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A" w:rsidRDefault="003F1E9A" w:rsidP="0093646D">
      <w:pPr>
        <w:pStyle w:val="Heading1Center"/>
        <w:rPr>
          <w:rFonts w:hint="cs"/>
          <w:rtl/>
        </w:rPr>
      </w:pPr>
    </w:p>
    <w:p w:rsidR="003F1E9A" w:rsidRPr="00AB00EE" w:rsidRDefault="003F1E9A" w:rsidP="0093646D">
      <w:pPr>
        <w:pStyle w:val="Heading1Center"/>
        <w:rPr>
          <w:rtl/>
        </w:rPr>
      </w:pPr>
      <w:bookmarkStart w:id="0" w:name="_Toc269172"/>
      <w:bookmarkStart w:id="1" w:name="_Toc269192"/>
      <w:r w:rsidRPr="00AB00EE">
        <w:rPr>
          <w:rtl/>
        </w:rPr>
        <w:t>تفس</w:t>
      </w:r>
      <w:r w:rsidRPr="00AB00EE">
        <w:rPr>
          <w:rFonts w:hint="cs"/>
          <w:rtl/>
        </w:rPr>
        <w:t>ــ</w:t>
      </w:r>
      <w:r w:rsidRPr="00AB00EE">
        <w:rPr>
          <w:rtl/>
        </w:rPr>
        <w:t>ير ن</w:t>
      </w:r>
      <w:r w:rsidRPr="00AB00EE">
        <w:rPr>
          <w:rFonts w:hint="cs"/>
          <w:rtl/>
        </w:rPr>
        <w:t>ــ</w:t>
      </w:r>
      <w:r w:rsidRPr="00AB00EE">
        <w:rPr>
          <w:rtl/>
        </w:rPr>
        <w:t>ور الثق</w:t>
      </w:r>
      <w:r w:rsidRPr="00AB00EE">
        <w:rPr>
          <w:rFonts w:hint="cs"/>
          <w:rtl/>
        </w:rPr>
        <w:t>ــ</w:t>
      </w:r>
      <w:r w:rsidRPr="00AB00EE">
        <w:rPr>
          <w:rtl/>
        </w:rPr>
        <w:t>لين</w:t>
      </w:r>
      <w:bookmarkEnd w:id="0"/>
      <w:bookmarkEnd w:id="1"/>
    </w:p>
    <w:p w:rsidR="003F1E9A" w:rsidRPr="00AB00EE" w:rsidRDefault="003F1E9A" w:rsidP="0093646D">
      <w:pPr>
        <w:pStyle w:val="Heading1Center"/>
        <w:rPr>
          <w:rtl/>
        </w:rPr>
      </w:pPr>
      <w:bookmarkStart w:id="2" w:name="_Toc269193"/>
      <w:r w:rsidRPr="00AB00EE">
        <w:rPr>
          <w:rtl/>
        </w:rPr>
        <w:t>لمؤل</w:t>
      </w:r>
      <w:r w:rsidRPr="00AB00EE">
        <w:rPr>
          <w:rFonts w:hint="cs"/>
          <w:rtl/>
        </w:rPr>
        <w:t>ِّ</w:t>
      </w:r>
      <w:r w:rsidRPr="00AB00EE">
        <w:rPr>
          <w:rtl/>
        </w:rPr>
        <w:t>فه</w:t>
      </w:r>
      <w:bookmarkEnd w:id="2"/>
    </w:p>
    <w:p w:rsidR="003F1E9A" w:rsidRPr="00366395" w:rsidRDefault="003F1E9A" w:rsidP="0093646D">
      <w:pPr>
        <w:pStyle w:val="Heading1Center"/>
        <w:rPr>
          <w:rtl/>
        </w:rPr>
      </w:pPr>
      <w:bookmarkStart w:id="3" w:name="_Toc269194"/>
      <w:r w:rsidRPr="00366395">
        <w:rPr>
          <w:rtl/>
        </w:rPr>
        <w:t>الم</w:t>
      </w:r>
      <w:r w:rsidRPr="00366395">
        <w:rPr>
          <w:rFonts w:hint="cs"/>
          <w:rtl/>
        </w:rPr>
        <w:t>ـ</w:t>
      </w:r>
      <w:r w:rsidRPr="00366395">
        <w:rPr>
          <w:rtl/>
        </w:rPr>
        <w:t>ح</w:t>
      </w:r>
      <w:r w:rsidRPr="00366395">
        <w:rPr>
          <w:rFonts w:hint="cs"/>
          <w:rtl/>
        </w:rPr>
        <w:t>دّ</w:t>
      </w:r>
      <w:r w:rsidRPr="00366395">
        <w:rPr>
          <w:rtl/>
        </w:rPr>
        <w:t>ث الجليل العل</w:t>
      </w:r>
      <w:r w:rsidRPr="00366395">
        <w:rPr>
          <w:rFonts w:hint="cs"/>
          <w:rtl/>
        </w:rPr>
        <w:t>ّ</w:t>
      </w:r>
      <w:r w:rsidRPr="00366395">
        <w:rPr>
          <w:rtl/>
        </w:rPr>
        <w:t xml:space="preserve">امة الخبير </w:t>
      </w:r>
      <w:r w:rsidRPr="00366395">
        <w:rPr>
          <w:rFonts w:hint="cs"/>
          <w:rtl/>
        </w:rPr>
        <w:t>أ</w:t>
      </w:r>
      <w:r w:rsidRPr="00366395">
        <w:rPr>
          <w:rtl/>
        </w:rPr>
        <w:t>لشيخ عبد الع</w:t>
      </w:r>
      <w:r w:rsidRPr="00366395">
        <w:rPr>
          <w:rFonts w:hint="cs"/>
          <w:rtl/>
        </w:rPr>
        <w:t>ـ</w:t>
      </w:r>
      <w:r w:rsidRPr="00366395">
        <w:rPr>
          <w:rtl/>
        </w:rPr>
        <w:t>لي</w:t>
      </w:r>
      <w:r w:rsidRPr="00366395">
        <w:rPr>
          <w:rFonts w:hint="cs"/>
          <w:rtl/>
        </w:rPr>
        <w:t>ّ</w:t>
      </w:r>
      <w:r w:rsidRPr="00366395">
        <w:rPr>
          <w:rtl/>
        </w:rPr>
        <w:t xml:space="preserve"> بن جمعة</w:t>
      </w:r>
      <w:bookmarkEnd w:id="3"/>
    </w:p>
    <w:p w:rsidR="003F1E9A" w:rsidRPr="00AB00EE" w:rsidRDefault="003F1E9A" w:rsidP="0093646D">
      <w:pPr>
        <w:pStyle w:val="Heading1Center"/>
        <w:rPr>
          <w:rtl/>
        </w:rPr>
      </w:pPr>
      <w:bookmarkStart w:id="4" w:name="_Toc269195"/>
      <w:r w:rsidRPr="00AB00EE">
        <w:rPr>
          <w:rtl/>
        </w:rPr>
        <w:t>ال</w:t>
      </w:r>
      <w:r w:rsidRPr="00AB00EE">
        <w:rPr>
          <w:rFonts w:hint="cs"/>
          <w:rtl/>
        </w:rPr>
        <w:t>ـ</w:t>
      </w:r>
      <w:r w:rsidRPr="00AB00EE">
        <w:rPr>
          <w:rtl/>
        </w:rPr>
        <w:t>عروس</w:t>
      </w:r>
      <w:r w:rsidRPr="00AB00EE">
        <w:rPr>
          <w:rFonts w:hint="cs"/>
          <w:rtl/>
        </w:rPr>
        <w:t>ـ</w:t>
      </w:r>
      <w:r w:rsidRPr="00AB00EE">
        <w:rPr>
          <w:rtl/>
        </w:rPr>
        <w:t>ي</w:t>
      </w:r>
      <w:r w:rsidRPr="00AB00EE">
        <w:rPr>
          <w:rFonts w:hint="cs"/>
          <w:rtl/>
        </w:rPr>
        <w:t>ّ</w:t>
      </w:r>
      <w:r w:rsidRPr="00AB00EE">
        <w:rPr>
          <w:rtl/>
        </w:rPr>
        <w:t xml:space="preserve"> الح</w:t>
      </w:r>
      <w:r w:rsidRPr="00AB00EE">
        <w:rPr>
          <w:rFonts w:hint="cs"/>
          <w:rtl/>
        </w:rPr>
        <w:t>ــ</w:t>
      </w:r>
      <w:r w:rsidRPr="00AB00EE">
        <w:rPr>
          <w:rtl/>
        </w:rPr>
        <w:t>وي</w:t>
      </w:r>
      <w:r w:rsidRPr="00AB00EE">
        <w:rPr>
          <w:rFonts w:hint="cs"/>
          <w:rtl/>
        </w:rPr>
        <w:t>ـ</w:t>
      </w:r>
      <w:r w:rsidRPr="00AB00EE">
        <w:rPr>
          <w:rtl/>
        </w:rPr>
        <w:t>زي قد</w:t>
      </w:r>
      <w:r w:rsidRPr="00AB00EE">
        <w:rPr>
          <w:rFonts w:hint="cs"/>
          <w:rtl/>
        </w:rPr>
        <w:t>ّ</w:t>
      </w:r>
      <w:r w:rsidRPr="00AB00EE">
        <w:rPr>
          <w:rtl/>
        </w:rPr>
        <w:t>س س</w:t>
      </w:r>
      <w:r w:rsidRPr="00AB00EE">
        <w:rPr>
          <w:rFonts w:hint="cs"/>
          <w:rtl/>
        </w:rPr>
        <w:t>ــ</w:t>
      </w:r>
      <w:r w:rsidRPr="00AB00EE">
        <w:rPr>
          <w:rtl/>
        </w:rPr>
        <w:t>ر</w:t>
      </w:r>
      <w:r w:rsidRPr="00AB00EE">
        <w:rPr>
          <w:rFonts w:hint="cs"/>
          <w:rtl/>
        </w:rPr>
        <w:t>ّ</w:t>
      </w:r>
      <w:r w:rsidRPr="00AB00EE">
        <w:rPr>
          <w:rtl/>
        </w:rPr>
        <w:t>ه</w:t>
      </w:r>
      <w:bookmarkEnd w:id="4"/>
    </w:p>
    <w:p w:rsidR="003F1E9A" w:rsidRPr="00AB00EE" w:rsidRDefault="003F1E9A" w:rsidP="0093646D">
      <w:pPr>
        <w:pStyle w:val="Heading1Center"/>
        <w:rPr>
          <w:rtl/>
        </w:rPr>
      </w:pPr>
      <w:bookmarkStart w:id="5" w:name="_Toc269196"/>
      <w:r w:rsidRPr="00AB00EE">
        <w:rPr>
          <w:rtl/>
        </w:rPr>
        <w:t>الم</w:t>
      </w:r>
      <w:r w:rsidRPr="00AB00EE">
        <w:rPr>
          <w:rFonts w:hint="cs"/>
          <w:rtl/>
        </w:rPr>
        <w:t>ــ</w:t>
      </w:r>
      <w:r w:rsidRPr="00AB00EE">
        <w:rPr>
          <w:rtl/>
        </w:rPr>
        <w:t>توف</w:t>
      </w:r>
      <w:r w:rsidRPr="00AB00EE">
        <w:rPr>
          <w:rFonts w:hint="cs"/>
          <w:rtl/>
        </w:rPr>
        <w:t>ّ</w:t>
      </w:r>
      <w:r w:rsidRPr="00AB00EE">
        <w:rPr>
          <w:rtl/>
        </w:rPr>
        <w:t xml:space="preserve">ى سنة </w:t>
      </w:r>
      <w:r w:rsidRPr="00AB00EE">
        <w:rPr>
          <w:rFonts w:hint="cs"/>
          <w:rtl/>
        </w:rPr>
        <w:t xml:space="preserve"> </w:t>
      </w:r>
      <w:r w:rsidRPr="00AB00EE">
        <w:rPr>
          <w:rtl/>
        </w:rPr>
        <w:t>1112</w:t>
      </w:r>
      <w:bookmarkEnd w:id="5"/>
    </w:p>
    <w:p w:rsidR="003F1E9A" w:rsidRPr="00AB00EE" w:rsidRDefault="003F1E9A" w:rsidP="0093646D">
      <w:pPr>
        <w:pStyle w:val="Heading1Center"/>
        <w:rPr>
          <w:rtl/>
        </w:rPr>
      </w:pPr>
      <w:bookmarkStart w:id="6" w:name="_Toc269197"/>
      <w:r w:rsidRPr="00AB00EE">
        <w:rPr>
          <w:rFonts w:hint="cs"/>
          <w:rtl/>
        </w:rPr>
        <w:t>ألمـجلّد الثــاني</w:t>
      </w:r>
      <w:bookmarkEnd w:id="6"/>
    </w:p>
    <w:p w:rsidR="003F1E9A" w:rsidRPr="00AB00EE" w:rsidRDefault="003F1E9A" w:rsidP="0093646D">
      <w:pPr>
        <w:pStyle w:val="Heading1Center"/>
        <w:rPr>
          <w:rtl/>
        </w:rPr>
      </w:pPr>
      <w:bookmarkStart w:id="7" w:name="_Toc269198"/>
      <w:r w:rsidRPr="00AB00EE">
        <w:rPr>
          <w:rtl/>
        </w:rPr>
        <w:t>صح</w:t>
      </w:r>
      <w:r w:rsidRPr="00AB00EE">
        <w:rPr>
          <w:rFonts w:hint="cs"/>
          <w:rtl/>
        </w:rPr>
        <w:t>ّ</w:t>
      </w:r>
      <w:r w:rsidRPr="00AB00EE">
        <w:rPr>
          <w:rtl/>
        </w:rPr>
        <w:t>حه وعل</w:t>
      </w:r>
      <w:r w:rsidRPr="00AB00EE">
        <w:rPr>
          <w:rFonts w:hint="cs"/>
          <w:rtl/>
        </w:rPr>
        <w:t>ّ</w:t>
      </w:r>
      <w:r w:rsidRPr="00AB00EE">
        <w:rPr>
          <w:rtl/>
        </w:rPr>
        <w:t>ق عليه وأشرف على طبعه</w:t>
      </w:r>
      <w:bookmarkEnd w:id="7"/>
    </w:p>
    <w:p w:rsidR="003F1E9A" w:rsidRPr="00AB00EE" w:rsidRDefault="003F1E9A" w:rsidP="0093646D">
      <w:pPr>
        <w:pStyle w:val="Heading1Center"/>
        <w:rPr>
          <w:rtl/>
        </w:rPr>
      </w:pPr>
      <w:bookmarkStart w:id="8" w:name="_Toc269199"/>
      <w:r w:rsidRPr="00AB00EE">
        <w:rPr>
          <w:rFonts w:hint="cs"/>
          <w:rtl/>
        </w:rPr>
        <w:t>أ</w:t>
      </w:r>
      <w:r w:rsidRPr="00AB00EE">
        <w:rPr>
          <w:rtl/>
        </w:rPr>
        <w:t>لحاج السي</w:t>
      </w:r>
      <w:r w:rsidRPr="00AB00EE">
        <w:rPr>
          <w:rFonts w:hint="cs"/>
          <w:rtl/>
        </w:rPr>
        <w:t>ّ</w:t>
      </w:r>
      <w:r w:rsidRPr="00AB00EE">
        <w:rPr>
          <w:rtl/>
        </w:rPr>
        <w:t>د هاشم الر</w:t>
      </w:r>
      <w:r>
        <w:rPr>
          <w:rFonts w:hint="cs"/>
          <w:rtl/>
        </w:rPr>
        <w:t>َّ</w:t>
      </w:r>
      <w:r w:rsidRPr="00AB00EE">
        <w:rPr>
          <w:rtl/>
        </w:rPr>
        <w:t>سولي ال</w:t>
      </w:r>
      <w:r w:rsidRPr="00AB00EE">
        <w:rPr>
          <w:rFonts w:hint="cs"/>
          <w:rtl/>
        </w:rPr>
        <w:t>ـ</w:t>
      </w:r>
      <w:r w:rsidRPr="00AB00EE">
        <w:rPr>
          <w:rtl/>
        </w:rPr>
        <w:t>م</w:t>
      </w:r>
      <w:r w:rsidRPr="00AB00EE">
        <w:rPr>
          <w:rFonts w:hint="cs"/>
          <w:rtl/>
        </w:rPr>
        <w:t>ــَ</w:t>
      </w:r>
      <w:r w:rsidRPr="00AB00EE">
        <w:rPr>
          <w:rtl/>
        </w:rPr>
        <w:t>ح</w:t>
      </w:r>
      <w:r w:rsidRPr="00AB00EE">
        <w:rPr>
          <w:rFonts w:hint="cs"/>
          <w:rtl/>
        </w:rPr>
        <w:t>َ</w:t>
      </w:r>
      <w:r w:rsidRPr="00AB00EE">
        <w:rPr>
          <w:rtl/>
        </w:rPr>
        <w:t>ل</w:t>
      </w:r>
      <w:r w:rsidRPr="00AB00EE">
        <w:rPr>
          <w:rFonts w:hint="cs"/>
          <w:rtl/>
        </w:rPr>
        <w:t>ّ</w:t>
      </w:r>
      <w:r w:rsidRPr="00AB00EE">
        <w:rPr>
          <w:rtl/>
        </w:rPr>
        <w:t>اتي</w:t>
      </w:r>
      <w:bookmarkEnd w:id="8"/>
    </w:p>
    <w:p w:rsidR="003F1E9A" w:rsidRPr="00AB00EE" w:rsidRDefault="003F1E9A" w:rsidP="0093646D">
      <w:pPr>
        <w:pStyle w:val="Heading1Center"/>
        <w:rPr>
          <w:rtl/>
        </w:rPr>
      </w:pPr>
      <w:bookmarkStart w:id="9" w:name="_Toc269200"/>
      <w:r w:rsidRPr="00AB00EE">
        <w:rPr>
          <w:rtl/>
        </w:rPr>
        <w:t>بنفقة</w:t>
      </w:r>
      <w:bookmarkEnd w:id="9"/>
    </w:p>
    <w:p w:rsidR="003F1E9A" w:rsidRPr="00366395" w:rsidRDefault="003F1E9A" w:rsidP="0093646D">
      <w:pPr>
        <w:pStyle w:val="Heading1Center"/>
        <w:rPr>
          <w:rtl/>
        </w:rPr>
      </w:pPr>
      <w:bookmarkStart w:id="10" w:name="_Toc269201"/>
      <w:r w:rsidRPr="00366395">
        <w:rPr>
          <w:rtl/>
        </w:rPr>
        <w:t xml:space="preserve">خادم الشريعة </w:t>
      </w:r>
      <w:r w:rsidRPr="00366395">
        <w:rPr>
          <w:rFonts w:hint="cs"/>
          <w:rtl/>
        </w:rPr>
        <w:t>أ</w:t>
      </w:r>
      <w:r w:rsidRPr="00366395">
        <w:rPr>
          <w:rtl/>
        </w:rPr>
        <w:t>لحاج أبي القاسم ال</w:t>
      </w:r>
      <w:r w:rsidRPr="00366395">
        <w:rPr>
          <w:rFonts w:hint="cs"/>
          <w:rtl/>
        </w:rPr>
        <w:t>ـ</w:t>
      </w:r>
      <w:r w:rsidRPr="00366395">
        <w:rPr>
          <w:rtl/>
        </w:rPr>
        <w:t>مشتهر بالسالك</w:t>
      </w:r>
      <w:bookmarkEnd w:id="10"/>
    </w:p>
    <w:p w:rsidR="003F1E9A" w:rsidRPr="00AB00EE" w:rsidRDefault="003F1E9A" w:rsidP="0093646D">
      <w:pPr>
        <w:pStyle w:val="Heading1Center"/>
        <w:rPr>
          <w:rtl/>
        </w:rPr>
      </w:pPr>
      <w:bookmarkStart w:id="11" w:name="_Toc269202"/>
      <w:r w:rsidRPr="00AB00EE">
        <w:rPr>
          <w:rtl/>
        </w:rPr>
        <w:t>وفق</w:t>
      </w:r>
      <w:r w:rsidRPr="00AB00EE">
        <w:rPr>
          <w:rFonts w:hint="cs"/>
          <w:rtl/>
        </w:rPr>
        <w:t>ّ</w:t>
      </w:r>
      <w:r w:rsidRPr="00AB00EE">
        <w:rPr>
          <w:rtl/>
        </w:rPr>
        <w:t>ه الله تعالى لم</w:t>
      </w:r>
      <w:r w:rsidRPr="00AB00EE">
        <w:rPr>
          <w:rFonts w:hint="cs"/>
          <w:rtl/>
        </w:rPr>
        <w:t>ـــ</w:t>
      </w:r>
      <w:r w:rsidRPr="00AB00EE">
        <w:rPr>
          <w:rtl/>
        </w:rPr>
        <w:t>رضاته</w:t>
      </w:r>
      <w:bookmarkEnd w:id="11"/>
    </w:p>
    <w:p w:rsidR="003F1E9A" w:rsidRDefault="003F1E9A" w:rsidP="0093646D">
      <w:pPr>
        <w:pStyle w:val="Heading1Center"/>
        <w:rPr>
          <w:rtl/>
        </w:rPr>
      </w:pPr>
      <w:bookmarkStart w:id="12" w:name="_Toc269203"/>
      <w:r w:rsidRPr="00E52502">
        <w:rPr>
          <w:rtl/>
        </w:rPr>
        <w:t>أُفست علمي</w:t>
      </w:r>
      <w:r>
        <w:rPr>
          <w:rFonts w:hint="cs"/>
          <w:rtl/>
        </w:rPr>
        <w:t>ّ</w:t>
      </w:r>
      <w:r w:rsidRPr="00E52502">
        <w:rPr>
          <w:rtl/>
        </w:rPr>
        <w:t>ة قم</w:t>
      </w:r>
      <w:bookmarkEnd w:id="12"/>
    </w:p>
    <w:p w:rsidR="000F3FEF" w:rsidRDefault="003F1E9A" w:rsidP="000F3FEF">
      <w:pPr>
        <w:pStyle w:val="libCenterBold2"/>
        <w:rPr>
          <w:rtl/>
        </w:rPr>
      </w:pPr>
      <w:r>
        <w:rPr>
          <w:rtl/>
        </w:rPr>
        <w:br w:type="page"/>
      </w:r>
      <w:r w:rsidR="000F3FEF">
        <w:rPr>
          <w:rtl/>
        </w:rPr>
        <w:lastRenderedPageBreak/>
        <w:t xml:space="preserve">ملاحظة </w:t>
      </w:r>
    </w:p>
    <w:p w:rsidR="000F3FEF" w:rsidRDefault="000F3FEF" w:rsidP="000F3FEF">
      <w:pPr>
        <w:pStyle w:val="libCenterBold2"/>
        <w:rPr>
          <w:rtl/>
        </w:rPr>
      </w:pPr>
      <w:r>
        <w:rPr>
          <w:rtl/>
        </w:rPr>
        <w:t>هذا الكتاب</w:t>
      </w:r>
    </w:p>
    <w:p w:rsidR="000F3FEF" w:rsidRDefault="000F3FEF" w:rsidP="000F3FEF">
      <w:pPr>
        <w:pStyle w:val="libCenterBold2"/>
        <w:rPr>
          <w:rtl/>
        </w:rPr>
      </w:pPr>
      <w:r>
        <w:rPr>
          <w:rtl/>
        </w:rPr>
        <w:t>طبع ونشر الكترونياً وأخرج فنِيّاً برعاية وإشراف</w:t>
      </w:r>
    </w:p>
    <w:p w:rsidR="000F3FEF" w:rsidRDefault="000F3FEF" w:rsidP="000F3FEF">
      <w:pPr>
        <w:pStyle w:val="libCenterBold2"/>
        <w:rPr>
          <w:rtl/>
        </w:rPr>
      </w:pPr>
      <w:r>
        <w:rPr>
          <w:rtl/>
        </w:rPr>
        <w:t>شبكة الإمامين الحسنين (عليهما السلام) للتراث والفكر الإسلامي</w:t>
      </w:r>
    </w:p>
    <w:p w:rsidR="000F3FEF" w:rsidRDefault="000F3FEF" w:rsidP="000F3FEF">
      <w:pPr>
        <w:pStyle w:val="libCenterBold2"/>
        <w:rPr>
          <w:rtl/>
        </w:rPr>
      </w:pPr>
      <w:r>
        <w:rPr>
          <w:rtl/>
        </w:rPr>
        <w:t>وتولَّى العمل عليه ضبطاً وتصحيحاً وترقيماً</w:t>
      </w:r>
    </w:p>
    <w:p w:rsidR="00635D5A" w:rsidRDefault="000F3FEF" w:rsidP="000F3FEF">
      <w:pPr>
        <w:pStyle w:val="libCenterBold2"/>
        <w:rPr>
          <w:rFonts w:hint="cs"/>
          <w:rtl/>
        </w:rPr>
      </w:pPr>
      <w:r>
        <w:rPr>
          <w:rtl/>
        </w:rPr>
        <w:t>قسم اللجنة العلميّة في الشبكة</w:t>
      </w:r>
    </w:p>
    <w:p w:rsidR="003F1E9A" w:rsidRPr="00AB4A1B" w:rsidRDefault="00070FE2" w:rsidP="000F3FEF">
      <w:pPr>
        <w:pStyle w:val="libCenterBold2"/>
        <w:rPr>
          <w:rtl/>
        </w:rPr>
      </w:pPr>
      <w:r>
        <w:rPr>
          <w:rFonts w:hint="cs"/>
          <w:rtl/>
        </w:rPr>
        <w:br/>
      </w:r>
      <w:r w:rsidR="003F1E9A" w:rsidRPr="00AB4A1B">
        <w:rPr>
          <w:rtl/>
        </w:rPr>
        <w:t>بِسْمِ اللهِ الرَّحْمنِ الرَّحِيمِ</w:t>
      </w:r>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من قرأ سورة الأعراف في كل شهر كان يوم القيامة من الذين لا خوف</w:t>
      </w:r>
      <w:r>
        <w:rPr>
          <w:rFonts w:hint="cs"/>
          <w:rtl/>
        </w:rPr>
        <w:t>ٌ</w:t>
      </w:r>
      <w:r w:rsidRPr="00E2074D">
        <w:rPr>
          <w:rtl/>
        </w:rPr>
        <w:t xml:space="preserve"> عليهم ولا هم يحزنون قال</w:t>
      </w:r>
      <w:r>
        <w:rPr>
          <w:rtl/>
        </w:rPr>
        <w:t xml:space="preserve">: </w:t>
      </w:r>
      <w:r w:rsidRPr="00E2074D">
        <w:rPr>
          <w:rtl/>
        </w:rPr>
        <w:t>ف</w:t>
      </w:r>
      <w:r>
        <w:rPr>
          <w:rFonts w:hint="cs"/>
          <w:rtl/>
        </w:rPr>
        <w:t>إ</w:t>
      </w:r>
      <w:r w:rsidRPr="00E2074D">
        <w:rPr>
          <w:rtl/>
        </w:rPr>
        <w:t>ن</w:t>
      </w:r>
      <w:r>
        <w:rPr>
          <w:rFonts w:hint="cs"/>
          <w:rtl/>
        </w:rPr>
        <w:t>ْ</w:t>
      </w:r>
      <w:r w:rsidRPr="00E2074D">
        <w:rPr>
          <w:rtl/>
        </w:rPr>
        <w:t xml:space="preserve"> قرأها في كل جمعة كان ممن لا يحاسب يوم القيامة</w:t>
      </w:r>
      <w:r>
        <w:rPr>
          <w:rtl/>
        </w:rPr>
        <w:t xml:space="preserve">، </w:t>
      </w:r>
      <w:r>
        <w:rPr>
          <w:rFonts w:hint="cs"/>
          <w:rtl/>
        </w:rPr>
        <w:t>أ</w:t>
      </w:r>
      <w:r w:rsidRPr="00E2074D">
        <w:rPr>
          <w:rtl/>
        </w:rPr>
        <w:t>م</w:t>
      </w:r>
      <w:r>
        <w:rPr>
          <w:rFonts w:hint="cs"/>
          <w:rtl/>
        </w:rPr>
        <w:t>ّ</w:t>
      </w:r>
      <w:r w:rsidRPr="00E2074D">
        <w:rPr>
          <w:rtl/>
        </w:rPr>
        <w:t>ا ان يكون فيها محكما فلا تدعوا قراءتها فانها تشهد يوم القيامة لمن قرأها.</w:t>
      </w:r>
    </w:p>
    <w:p w:rsidR="003F1E9A" w:rsidRPr="00E2074D" w:rsidRDefault="003F1E9A" w:rsidP="00366395">
      <w:pPr>
        <w:pStyle w:val="libNormal"/>
        <w:rPr>
          <w:rtl/>
        </w:rPr>
      </w:pPr>
      <w:r w:rsidRPr="00E25B0F">
        <w:rPr>
          <w:rStyle w:val="libBold2Char"/>
          <w:rtl/>
        </w:rPr>
        <w:t>2 ـ في مصباح الكفعمي</w:t>
      </w:r>
      <w:r w:rsidRPr="00E2074D">
        <w:rPr>
          <w:rtl/>
        </w:rPr>
        <w:t xml:space="preserve"> عنه </w:t>
      </w:r>
      <w:r w:rsidRPr="003049E4">
        <w:rPr>
          <w:rStyle w:val="libAlaemChar"/>
          <w:rtl/>
        </w:rPr>
        <w:t>صلى‌الله‌عليه‌وآله</w:t>
      </w:r>
      <w:r>
        <w:rPr>
          <w:rtl/>
        </w:rPr>
        <w:t xml:space="preserve">: </w:t>
      </w:r>
      <w:r w:rsidRPr="00E2074D">
        <w:rPr>
          <w:rtl/>
        </w:rPr>
        <w:t>من قرأها جعل الله بينه وبين إبليس سترا</w:t>
      </w:r>
      <w:r>
        <w:rPr>
          <w:rtl/>
        </w:rPr>
        <w:t xml:space="preserve">، </w:t>
      </w:r>
      <w:r w:rsidRPr="00E2074D">
        <w:rPr>
          <w:rtl/>
        </w:rPr>
        <w:t xml:space="preserve">وكان آدم </w:t>
      </w:r>
      <w:r w:rsidRPr="003049E4">
        <w:rPr>
          <w:rStyle w:val="libAlaemChar"/>
          <w:rtl/>
        </w:rPr>
        <w:t>عليه‌السلام</w:t>
      </w:r>
      <w:r w:rsidRPr="00E2074D">
        <w:rPr>
          <w:rtl/>
        </w:rPr>
        <w:t xml:space="preserve"> شفيعا له يوم القيامة.</w:t>
      </w:r>
    </w:p>
    <w:p w:rsidR="003F1E9A" w:rsidRPr="00E2074D" w:rsidRDefault="003F1E9A" w:rsidP="00366395">
      <w:pPr>
        <w:pStyle w:val="libNormal"/>
        <w:rPr>
          <w:rtl/>
        </w:rPr>
      </w:pPr>
      <w:r w:rsidRPr="00E25B0F">
        <w:rPr>
          <w:rStyle w:val="libBold2Char"/>
          <w:rtl/>
        </w:rPr>
        <w:t xml:space="preserve">3 ـ في كتاب معاني الأخبار </w:t>
      </w:r>
      <w:r w:rsidRPr="00E2074D">
        <w:rPr>
          <w:rtl/>
        </w:rPr>
        <w:t>باسناده</w:t>
      </w:r>
      <w:r>
        <w:rPr>
          <w:rtl/>
        </w:rPr>
        <w:t xml:space="preserve"> إلى </w:t>
      </w:r>
      <w:r w:rsidRPr="00E2074D">
        <w:rPr>
          <w:rtl/>
        </w:rPr>
        <w:t xml:space="preserve">سفيان بن سعيد الثوري عن الصادق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 xml:space="preserve">والمص معناه </w:t>
      </w:r>
      <w:r>
        <w:rPr>
          <w:rFonts w:hint="cs"/>
          <w:rtl/>
        </w:rPr>
        <w:t>أ</w:t>
      </w:r>
      <w:r w:rsidRPr="00E2074D">
        <w:rPr>
          <w:rtl/>
        </w:rPr>
        <w:t>نا الله المقتدر الصادق.</w:t>
      </w:r>
    </w:p>
    <w:p w:rsidR="003F1E9A" w:rsidRPr="00E2074D" w:rsidRDefault="003F1E9A" w:rsidP="00366395">
      <w:pPr>
        <w:pStyle w:val="libNormal"/>
        <w:rPr>
          <w:rtl/>
        </w:rPr>
      </w:pPr>
      <w:r w:rsidRPr="00E2074D">
        <w:rPr>
          <w:rtl/>
        </w:rPr>
        <w:t>4</w:t>
      </w:r>
      <w:r>
        <w:rPr>
          <w:rtl/>
        </w:rPr>
        <w:t xml:space="preserve"> ـ </w:t>
      </w:r>
      <w:r w:rsidRPr="00E2074D">
        <w:rPr>
          <w:rtl/>
        </w:rPr>
        <w:t>وباسناده</w:t>
      </w:r>
      <w:r>
        <w:rPr>
          <w:rtl/>
        </w:rPr>
        <w:t xml:space="preserve"> إلى </w:t>
      </w:r>
      <w:r w:rsidRPr="00E2074D">
        <w:rPr>
          <w:rtl/>
        </w:rPr>
        <w:t>سليمان بن الخصيب قال</w:t>
      </w:r>
      <w:r>
        <w:rPr>
          <w:rtl/>
        </w:rPr>
        <w:t xml:space="preserve">: حدّثني </w:t>
      </w:r>
      <w:r w:rsidRPr="00E2074D">
        <w:rPr>
          <w:rtl/>
        </w:rPr>
        <w:t>الثقة قال</w:t>
      </w:r>
      <w:r>
        <w:rPr>
          <w:rtl/>
        </w:rPr>
        <w:t xml:space="preserve">: حدّثنا أبو </w:t>
      </w:r>
      <w:r w:rsidRPr="00E2074D">
        <w:rPr>
          <w:rtl/>
        </w:rPr>
        <w:t>جمعة رحمة بن صدقة قال</w:t>
      </w:r>
      <w:r>
        <w:rPr>
          <w:rtl/>
        </w:rPr>
        <w:t xml:space="preserve">: </w:t>
      </w:r>
      <w:r w:rsidRPr="00E2074D">
        <w:rPr>
          <w:rtl/>
        </w:rPr>
        <w:t>أتى رجل من</w:t>
      </w:r>
      <w:r>
        <w:rPr>
          <w:rtl/>
        </w:rPr>
        <w:t xml:space="preserve"> بنى أميّة ـ </w:t>
      </w:r>
      <w:r w:rsidRPr="00E2074D">
        <w:rPr>
          <w:rtl/>
        </w:rPr>
        <w:t>وكان زنديقا</w:t>
      </w:r>
      <w:r>
        <w:rPr>
          <w:rtl/>
        </w:rPr>
        <w:t xml:space="preserve"> </w:t>
      </w:r>
      <w:r w:rsidRPr="00E2074D">
        <w:rPr>
          <w:rtl/>
        </w:rPr>
        <w:t>جعفر بن محم</w:t>
      </w:r>
      <w:r>
        <w:rPr>
          <w:rFonts w:hint="cs"/>
          <w:rtl/>
        </w:rPr>
        <w:t>ّ</w:t>
      </w:r>
      <w:r w:rsidRPr="00E2074D">
        <w:rPr>
          <w:rtl/>
        </w:rPr>
        <w:t xml:space="preserve">د </w:t>
      </w:r>
      <w:r w:rsidRPr="003049E4">
        <w:rPr>
          <w:rStyle w:val="libAlaemChar"/>
          <w:rtl/>
        </w:rPr>
        <w:t>عليهما‌السلام</w:t>
      </w:r>
      <w:r w:rsidRPr="00E2074D">
        <w:rPr>
          <w:rtl/>
        </w:rPr>
        <w:t xml:space="preserve"> فقال له</w:t>
      </w:r>
      <w:r>
        <w:rPr>
          <w:rtl/>
        </w:rPr>
        <w:t xml:space="preserve">: </w:t>
      </w:r>
      <w:r w:rsidRPr="00E2074D">
        <w:rPr>
          <w:rtl/>
        </w:rPr>
        <w:t xml:space="preserve">قول الله </w:t>
      </w:r>
      <w:r w:rsidRPr="003049E4">
        <w:rPr>
          <w:rStyle w:val="libAlaemChar"/>
          <w:rtl/>
        </w:rPr>
        <w:t>(</w:t>
      </w:r>
      <w:r w:rsidRPr="003049E4">
        <w:rPr>
          <w:rStyle w:val="libAieChar"/>
          <w:rtl/>
        </w:rPr>
        <w:t>المص</w:t>
      </w:r>
      <w:r w:rsidRPr="003049E4">
        <w:rPr>
          <w:rStyle w:val="libAlaemChar"/>
          <w:rtl/>
        </w:rPr>
        <w:t>)</w:t>
      </w:r>
      <w:r w:rsidRPr="00E2074D">
        <w:rPr>
          <w:rtl/>
        </w:rPr>
        <w:t xml:space="preserve"> أ</w:t>
      </w:r>
      <w:r>
        <w:rPr>
          <w:rFonts w:hint="cs"/>
          <w:rtl/>
        </w:rPr>
        <w:t>يُّ</w:t>
      </w:r>
      <w:r w:rsidRPr="00E2074D">
        <w:rPr>
          <w:rtl/>
        </w:rPr>
        <w:t xml:space="preserve"> شيء أراد بهذا</w:t>
      </w:r>
      <w:r>
        <w:rPr>
          <w:rtl/>
        </w:rPr>
        <w:t>؟</w:t>
      </w:r>
      <w:r w:rsidRPr="00E2074D">
        <w:rPr>
          <w:rtl/>
        </w:rPr>
        <w:t xml:space="preserve"> وأ</w:t>
      </w:r>
      <w:r>
        <w:rPr>
          <w:rFonts w:hint="cs"/>
          <w:rtl/>
        </w:rPr>
        <w:t>يُّ</w:t>
      </w:r>
      <w:r w:rsidRPr="00E2074D">
        <w:rPr>
          <w:rtl/>
        </w:rPr>
        <w:t xml:space="preserve"> شيء فيه من الحلال والحرام</w:t>
      </w:r>
      <w:r>
        <w:rPr>
          <w:rtl/>
        </w:rPr>
        <w:t>؟ وأ</w:t>
      </w:r>
      <w:r>
        <w:rPr>
          <w:rFonts w:hint="cs"/>
          <w:rtl/>
        </w:rPr>
        <w:t>يُّ</w:t>
      </w:r>
      <w:r w:rsidRPr="00E2074D">
        <w:rPr>
          <w:rtl/>
        </w:rPr>
        <w:t xml:space="preserve"> شيء مما ينتفع به الناس</w:t>
      </w:r>
      <w:r>
        <w:rPr>
          <w:rtl/>
        </w:rPr>
        <w:t>؟</w:t>
      </w:r>
      <w:r w:rsidRPr="00E2074D">
        <w:rPr>
          <w:rtl/>
        </w:rPr>
        <w:t xml:space="preserve"> قال</w:t>
      </w:r>
      <w:r>
        <w:rPr>
          <w:rtl/>
        </w:rPr>
        <w:t xml:space="preserve">: </w:t>
      </w:r>
      <w:r w:rsidRPr="00E2074D">
        <w:rPr>
          <w:rtl/>
        </w:rPr>
        <w:t>فاغتاظ من ذلك جعفر بن محم</w:t>
      </w:r>
      <w:r>
        <w:rPr>
          <w:rFonts w:hint="cs"/>
          <w:rtl/>
        </w:rPr>
        <w:t>ّ</w:t>
      </w:r>
      <w:r w:rsidRPr="00E2074D">
        <w:rPr>
          <w:rtl/>
        </w:rPr>
        <w:t xml:space="preserve">د </w:t>
      </w:r>
      <w:r w:rsidRPr="003049E4">
        <w:rPr>
          <w:rStyle w:val="libAlaemChar"/>
          <w:rtl/>
        </w:rPr>
        <w:t>عليهما‌السلام</w:t>
      </w:r>
      <w:r w:rsidRPr="00E2074D">
        <w:rPr>
          <w:rtl/>
        </w:rPr>
        <w:t xml:space="preserve"> فقال</w:t>
      </w:r>
      <w:r>
        <w:rPr>
          <w:rtl/>
        </w:rPr>
        <w:t xml:space="preserve">: </w:t>
      </w:r>
      <w:r w:rsidRPr="00E2074D">
        <w:rPr>
          <w:rtl/>
        </w:rPr>
        <w:t>أمسك ويحك</w:t>
      </w:r>
      <w:r>
        <w:rPr>
          <w:rtl/>
        </w:rPr>
        <w:t>!</w:t>
      </w:r>
      <w:r w:rsidRPr="00E2074D">
        <w:rPr>
          <w:rtl/>
        </w:rPr>
        <w:t xml:space="preserve"> الالف واحد</w:t>
      </w:r>
      <w:r>
        <w:rPr>
          <w:rtl/>
        </w:rPr>
        <w:t xml:space="preserve">، </w:t>
      </w:r>
      <w:r w:rsidRPr="00E2074D">
        <w:rPr>
          <w:rtl/>
        </w:rPr>
        <w:t>واللام ثلاثون</w:t>
      </w:r>
      <w:r>
        <w:rPr>
          <w:rtl/>
        </w:rPr>
        <w:t xml:space="preserve">، </w:t>
      </w:r>
      <w:r w:rsidRPr="00E2074D">
        <w:rPr>
          <w:rtl/>
        </w:rPr>
        <w:t>والميم أربعون</w:t>
      </w:r>
      <w:r>
        <w:rPr>
          <w:rtl/>
        </w:rPr>
        <w:t xml:space="preserve">، </w:t>
      </w:r>
      <w:r w:rsidRPr="00E2074D">
        <w:rPr>
          <w:rtl/>
        </w:rPr>
        <w:t>والصاد تسعون</w:t>
      </w:r>
      <w:r>
        <w:rPr>
          <w:rtl/>
        </w:rPr>
        <w:t xml:space="preserve">، </w:t>
      </w:r>
      <w:r w:rsidRPr="00E2074D">
        <w:rPr>
          <w:rtl/>
        </w:rPr>
        <w:t>كم معك</w:t>
      </w:r>
      <w:r>
        <w:rPr>
          <w:rtl/>
        </w:rPr>
        <w:t>؟</w:t>
      </w:r>
      <w:r>
        <w:rPr>
          <w:rFonts w:hint="cs"/>
          <w:rtl/>
        </w:rPr>
        <w:t xml:space="preserve"> </w:t>
      </w:r>
      <w:r w:rsidRPr="00E2074D">
        <w:rPr>
          <w:rtl/>
        </w:rPr>
        <w:t>فقال الرجل</w:t>
      </w:r>
      <w:r>
        <w:rPr>
          <w:rtl/>
        </w:rPr>
        <w:t xml:space="preserve">: </w:t>
      </w:r>
      <w:r w:rsidRPr="00E2074D">
        <w:rPr>
          <w:rtl/>
        </w:rPr>
        <w:t>مأة و</w:t>
      </w:r>
      <w:r>
        <w:rPr>
          <w:rFonts w:hint="cs"/>
          <w:rtl/>
        </w:rPr>
        <w:t>إ</w:t>
      </w:r>
      <w:r w:rsidRPr="00E2074D">
        <w:rPr>
          <w:rtl/>
        </w:rPr>
        <w:t>حدى وستون</w:t>
      </w:r>
      <w:r>
        <w:rPr>
          <w:rtl/>
        </w:rPr>
        <w:t xml:space="preserve">، </w:t>
      </w:r>
      <w:r w:rsidRPr="00E2074D">
        <w:rPr>
          <w:rtl/>
        </w:rPr>
        <w:t>فقال له جعفر بن محم</w:t>
      </w:r>
      <w:r>
        <w:rPr>
          <w:rFonts w:hint="cs"/>
          <w:rtl/>
        </w:rPr>
        <w:t>ّ</w:t>
      </w:r>
      <w:r w:rsidRPr="00E2074D">
        <w:rPr>
          <w:rtl/>
        </w:rPr>
        <w:t xml:space="preserve">د </w:t>
      </w:r>
      <w:r w:rsidRPr="003049E4">
        <w:rPr>
          <w:rStyle w:val="libAlaemChar"/>
          <w:rtl/>
        </w:rPr>
        <w:t>عليه‌السلام</w:t>
      </w:r>
      <w:r>
        <w:rPr>
          <w:rtl/>
        </w:rPr>
        <w:t xml:space="preserve">: </w:t>
      </w:r>
      <w:r w:rsidRPr="00E2074D">
        <w:rPr>
          <w:rtl/>
        </w:rPr>
        <w:t xml:space="preserve">فاذا انقضت سنة </w:t>
      </w:r>
      <w:r>
        <w:rPr>
          <w:rFonts w:hint="cs"/>
          <w:rtl/>
        </w:rPr>
        <w:t>إ</w:t>
      </w:r>
      <w:r w:rsidRPr="00E2074D">
        <w:rPr>
          <w:rtl/>
        </w:rPr>
        <w:t>حدى وستين ومأة ينقضي ملك أصحابك</w:t>
      </w:r>
      <w:r>
        <w:rPr>
          <w:rtl/>
        </w:rPr>
        <w:t xml:space="preserve">، </w:t>
      </w:r>
      <w:r w:rsidRPr="00E2074D">
        <w:rPr>
          <w:rtl/>
        </w:rPr>
        <w:t>قال</w:t>
      </w:r>
      <w:r>
        <w:rPr>
          <w:rtl/>
        </w:rPr>
        <w:t xml:space="preserve">: </w:t>
      </w:r>
      <w:r w:rsidRPr="00E2074D">
        <w:rPr>
          <w:rtl/>
        </w:rPr>
        <w:t>فنظر فلم</w:t>
      </w:r>
      <w:r>
        <w:rPr>
          <w:rFonts w:hint="cs"/>
          <w:rtl/>
        </w:rPr>
        <w:t>ّ</w:t>
      </w:r>
      <w:r w:rsidRPr="00E2074D">
        <w:rPr>
          <w:rtl/>
        </w:rPr>
        <w:t xml:space="preserve">ا انقضت </w:t>
      </w:r>
      <w:r>
        <w:rPr>
          <w:rFonts w:hint="cs"/>
          <w:rtl/>
        </w:rPr>
        <w:t>إ</w:t>
      </w:r>
      <w:r w:rsidRPr="00E2074D">
        <w:rPr>
          <w:rtl/>
        </w:rPr>
        <w:t>حدى وستون ومأة عاشورا دخل المسود</w:t>
      </w:r>
      <w:r>
        <w:rPr>
          <w:rFonts w:hint="cs"/>
          <w:rtl/>
        </w:rPr>
        <w:t>ّ</w:t>
      </w:r>
      <w:r w:rsidRPr="00E2074D">
        <w:rPr>
          <w:rtl/>
        </w:rPr>
        <w:t xml:space="preserve">ة </w:t>
      </w:r>
      <w:r w:rsidRPr="002A6C2A">
        <w:rPr>
          <w:rStyle w:val="libFootnotenumChar"/>
          <w:rtl/>
        </w:rPr>
        <w:t>(1)</w:t>
      </w:r>
      <w:r w:rsidRPr="00E2074D">
        <w:rPr>
          <w:rtl/>
        </w:rPr>
        <w:t xml:space="preserve"> الكوفة وذهب ملكهم.</w:t>
      </w:r>
    </w:p>
    <w:p w:rsidR="003F1E9A" w:rsidRPr="00E2074D" w:rsidRDefault="003F1E9A" w:rsidP="00366395">
      <w:pPr>
        <w:pStyle w:val="libNormal"/>
        <w:rPr>
          <w:rtl/>
        </w:rPr>
      </w:pPr>
      <w:r w:rsidRPr="00E25B0F">
        <w:rPr>
          <w:rStyle w:val="libBold2Char"/>
          <w:rtl/>
        </w:rPr>
        <w:t xml:space="preserve">5 ـ في تفسير العيّاشي </w:t>
      </w:r>
      <w:r w:rsidRPr="00E2074D">
        <w:rPr>
          <w:rtl/>
        </w:rPr>
        <w:t>خيثمة الجعفري عن أبي لبيد المخزومي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يا أبا لبيد </w:t>
      </w:r>
      <w:r>
        <w:rPr>
          <w:rFonts w:hint="cs"/>
          <w:rtl/>
        </w:rPr>
        <w:t>إ</w:t>
      </w:r>
      <w:r w:rsidRPr="00E2074D">
        <w:rPr>
          <w:rtl/>
        </w:rPr>
        <w:t>ن</w:t>
      </w:r>
      <w:r>
        <w:rPr>
          <w:rFonts w:hint="cs"/>
          <w:rtl/>
        </w:rPr>
        <w:t>ّ</w:t>
      </w:r>
      <w:r w:rsidRPr="00E2074D">
        <w:rPr>
          <w:rtl/>
        </w:rPr>
        <w:t>ه يملك من ولد العباس اثنا عشر</w:t>
      </w:r>
      <w:r>
        <w:rPr>
          <w:rtl/>
        </w:rPr>
        <w:t xml:space="preserve">، </w:t>
      </w:r>
      <w:r w:rsidRPr="00E2074D">
        <w:rPr>
          <w:rtl/>
        </w:rPr>
        <w:t>يقتل بعد الثامن منهم أربعة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المسود</w:t>
      </w:r>
      <w:r>
        <w:rPr>
          <w:rFonts w:hint="cs"/>
          <w:rtl/>
        </w:rPr>
        <w:t>ّ</w:t>
      </w:r>
      <w:r w:rsidRPr="00E2074D">
        <w:rPr>
          <w:rtl/>
        </w:rPr>
        <w:t>ة</w:t>
      </w:r>
      <w:r>
        <w:rPr>
          <w:rtl/>
        </w:rPr>
        <w:t xml:space="preserve"> ـ </w:t>
      </w:r>
      <w:r w:rsidRPr="00E2074D">
        <w:rPr>
          <w:rtl/>
        </w:rPr>
        <w:t>بكسر الواو</w:t>
      </w:r>
      <w:r>
        <w:rPr>
          <w:rtl/>
        </w:rPr>
        <w:t xml:space="preserve"> ـ أي </w:t>
      </w:r>
      <w:r w:rsidRPr="00E2074D">
        <w:rPr>
          <w:rtl/>
        </w:rPr>
        <w:t>لابسي سواد</w:t>
      </w:r>
      <w:r>
        <w:rPr>
          <w:rtl/>
        </w:rPr>
        <w:t xml:space="preserve">، </w:t>
      </w:r>
      <w:r w:rsidRPr="00E2074D">
        <w:rPr>
          <w:rtl/>
        </w:rPr>
        <w:t>والمراد أصحاب الدعوة العباسي</w:t>
      </w:r>
      <w:r>
        <w:rPr>
          <w:rFonts w:hint="cs"/>
          <w:rtl/>
        </w:rPr>
        <w:t>ّ</w:t>
      </w:r>
      <w:r w:rsidRPr="00E2074D">
        <w:rPr>
          <w:rtl/>
        </w:rPr>
        <w:t>ة لأنهم كانوا يلبسون ثيابا سوداء.</w:t>
      </w:r>
    </w:p>
    <w:p w:rsidR="003F1E9A" w:rsidRPr="00E2074D" w:rsidRDefault="003F1E9A" w:rsidP="003049E4">
      <w:pPr>
        <w:pStyle w:val="libNormal0"/>
        <w:rPr>
          <w:rtl/>
        </w:rPr>
      </w:pPr>
      <w:r>
        <w:rPr>
          <w:rtl/>
        </w:rPr>
        <w:br w:type="page"/>
      </w:r>
      <w:r w:rsidRPr="00E2074D">
        <w:rPr>
          <w:rtl/>
        </w:rPr>
        <w:lastRenderedPageBreak/>
        <w:t xml:space="preserve">فتصيب أحدهم الذبحة </w:t>
      </w:r>
      <w:r w:rsidRPr="002A6C2A">
        <w:rPr>
          <w:rStyle w:val="libFootnotenumChar"/>
          <w:rtl/>
        </w:rPr>
        <w:t>(1)</w:t>
      </w:r>
      <w:r w:rsidRPr="00E2074D">
        <w:rPr>
          <w:rtl/>
        </w:rPr>
        <w:t xml:space="preserve"> فتذبحه</w:t>
      </w:r>
      <w:r>
        <w:rPr>
          <w:rtl/>
        </w:rPr>
        <w:t xml:space="preserve">، </w:t>
      </w:r>
      <w:r w:rsidRPr="00E2074D">
        <w:rPr>
          <w:rtl/>
        </w:rPr>
        <w:t>هم فئة قصيرة أعمارهم</w:t>
      </w:r>
      <w:r>
        <w:rPr>
          <w:rtl/>
        </w:rPr>
        <w:t xml:space="preserve">، </w:t>
      </w:r>
      <w:r w:rsidRPr="00E2074D">
        <w:rPr>
          <w:rtl/>
        </w:rPr>
        <w:t>قليلة مد</w:t>
      </w:r>
      <w:r>
        <w:rPr>
          <w:rFonts w:hint="cs"/>
          <w:rtl/>
        </w:rPr>
        <w:t>ّ</w:t>
      </w:r>
      <w:r w:rsidRPr="00E2074D">
        <w:rPr>
          <w:rtl/>
        </w:rPr>
        <w:t>تهم</w:t>
      </w:r>
      <w:r>
        <w:rPr>
          <w:rtl/>
        </w:rPr>
        <w:t xml:space="preserve">، </w:t>
      </w:r>
      <w:r w:rsidRPr="00E2074D">
        <w:rPr>
          <w:rtl/>
        </w:rPr>
        <w:t>خبيثة سيرتهم منهم الفويسق الملقب بالهادي والناطق والغاوي</w:t>
      </w:r>
      <w:r>
        <w:rPr>
          <w:rtl/>
        </w:rPr>
        <w:t xml:space="preserve">، </w:t>
      </w:r>
      <w:r w:rsidRPr="00E2074D">
        <w:rPr>
          <w:rtl/>
        </w:rPr>
        <w:t xml:space="preserve">يا أبا لبيد </w:t>
      </w:r>
      <w:r>
        <w:rPr>
          <w:rFonts w:hint="cs"/>
          <w:rtl/>
        </w:rPr>
        <w:t>إ</w:t>
      </w:r>
      <w:r w:rsidRPr="00E2074D">
        <w:rPr>
          <w:rtl/>
        </w:rPr>
        <w:t>ن</w:t>
      </w:r>
      <w:r>
        <w:rPr>
          <w:rFonts w:hint="cs"/>
          <w:rtl/>
        </w:rPr>
        <w:t>َّ</w:t>
      </w:r>
      <w:r w:rsidRPr="00E2074D">
        <w:rPr>
          <w:rtl/>
        </w:rPr>
        <w:t xml:space="preserve"> في حروف القرآن المقط</w:t>
      </w:r>
      <w:r>
        <w:rPr>
          <w:rFonts w:hint="cs"/>
          <w:rtl/>
        </w:rPr>
        <w:t>ّ</w:t>
      </w:r>
      <w:r w:rsidRPr="00E2074D">
        <w:rPr>
          <w:rtl/>
        </w:rPr>
        <w:t>عة لعلما</w:t>
      </w:r>
      <w:r>
        <w:rPr>
          <w:rFonts w:hint="cs"/>
          <w:rtl/>
        </w:rPr>
        <w:t>ً</w:t>
      </w:r>
      <w:r w:rsidRPr="00E2074D">
        <w:rPr>
          <w:rtl/>
        </w:rPr>
        <w:t xml:space="preserve"> جم</w:t>
      </w:r>
      <w:r>
        <w:rPr>
          <w:rFonts w:hint="cs"/>
          <w:rtl/>
        </w:rPr>
        <w:t>ّ</w:t>
      </w:r>
      <w:r w:rsidRPr="00E2074D">
        <w:rPr>
          <w:rtl/>
        </w:rPr>
        <w:t>ا</w:t>
      </w:r>
      <w:r>
        <w:rPr>
          <w:rtl/>
        </w:rPr>
        <w:t xml:space="preserve">، </w:t>
      </w:r>
      <w:r>
        <w:rPr>
          <w:rFonts w:hint="cs"/>
          <w:rtl/>
        </w:rPr>
        <w:t>إ</w:t>
      </w:r>
      <w:r w:rsidRPr="00E2074D">
        <w:rPr>
          <w:rtl/>
        </w:rPr>
        <w:t>ن</w:t>
      </w:r>
      <w:r>
        <w:rPr>
          <w:rFonts w:hint="cs"/>
          <w:rtl/>
        </w:rPr>
        <w:t>ّ</w:t>
      </w:r>
      <w:r w:rsidRPr="00E2074D">
        <w:rPr>
          <w:rtl/>
        </w:rPr>
        <w:t xml:space="preserve"> الله تبارك وتعالى أنزل </w:t>
      </w:r>
      <w:r w:rsidRPr="003049E4">
        <w:rPr>
          <w:rStyle w:val="libAlaemChar"/>
          <w:rtl/>
        </w:rPr>
        <w:t>(</w:t>
      </w:r>
      <w:r w:rsidRPr="003049E4">
        <w:rPr>
          <w:rStyle w:val="libAieChar"/>
          <w:rtl/>
        </w:rPr>
        <w:t>الم ذلِكَ الْكِتابُ</w:t>
      </w:r>
      <w:r w:rsidRPr="003049E4">
        <w:rPr>
          <w:rStyle w:val="libAlaemChar"/>
          <w:rtl/>
        </w:rPr>
        <w:t>)</w:t>
      </w:r>
      <w:r w:rsidRPr="00E2074D">
        <w:rPr>
          <w:rtl/>
        </w:rPr>
        <w:t xml:space="preserve"> فقام محم</w:t>
      </w:r>
      <w:r>
        <w:rPr>
          <w:rFonts w:hint="cs"/>
          <w:rtl/>
        </w:rPr>
        <w:t>ّ</w:t>
      </w:r>
      <w:r w:rsidRPr="00E2074D">
        <w:rPr>
          <w:rtl/>
        </w:rPr>
        <w:t xml:space="preserve">د </w:t>
      </w:r>
      <w:r w:rsidRPr="003049E4">
        <w:rPr>
          <w:rStyle w:val="libAlaemChar"/>
          <w:rtl/>
        </w:rPr>
        <w:t>صلى‌الله‌عليه‌وآله</w:t>
      </w:r>
      <w:r w:rsidRPr="00E2074D">
        <w:rPr>
          <w:rtl/>
        </w:rPr>
        <w:t xml:space="preserve"> حتى ظهر نوره وثبتت كلمته</w:t>
      </w:r>
      <w:r>
        <w:rPr>
          <w:rtl/>
        </w:rPr>
        <w:t xml:space="preserve">، </w:t>
      </w:r>
      <w:r w:rsidRPr="00E2074D">
        <w:rPr>
          <w:rtl/>
        </w:rPr>
        <w:t>وولد يوم ولد</w:t>
      </w:r>
      <w:r>
        <w:rPr>
          <w:rtl/>
        </w:rPr>
        <w:t xml:space="preserve">، </w:t>
      </w:r>
      <w:r w:rsidRPr="00E2074D">
        <w:rPr>
          <w:rtl/>
        </w:rPr>
        <w:t>وقد مضى من الالف السابع مأة سنة وثلاث سنين</w:t>
      </w:r>
      <w:r>
        <w:rPr>
          <w:rtl/>
        </w:rPr>
        <w:t xml:space="preserve">، </w:t>
      </w:r>
      <w:r w:rsidRPr="00E2074D">
        <w:rPr>
          <w:rtl/>
        </w:rPr>
        <w:t>ثم</w:t>
      </w:r>
      <w:r>
        <w:rPr>
          <w:rFonts w:hint="cs"/>
          <w:rtl/>
        </w:rPr>
        <w:t>ّ</w:t>
      </w:r>
      <w:r w:rsidRPr="00E2074D">
        <w:rPr>
          <w:rtl/>
        </w:rPr>
        <w:t xml:space="preserve"> قال</w:t>
      </w:r>
      <w:r>
        <w:rPr>
          <w:rtl/>
        </w:rPr>
        <w:t xml:space="preserve">: </w:t>
      </w:r>
      <w:r w:rsidRPr="00E2074D">
        <w:rPr>
          <w:rtl/>
        </w:rPr>
        <w:t>وتبيانه في كتاب الله في الحروف المقط</w:t>
      </w:r>
      <w:r>
        <w:rPr>
          <w:rFonts w:hint="cs"/>
          <w:rtl/>
        </w:rPr>
        <w:t>ّ</w:t>
      </w:r>
      <w:r w:rsidRPr="00E2074D">
        <w:rPr>
          <w:rtl/>
        </w:rPr>
        <w:t>عة إذا عد</w:t>
      </w:r>
      <w:r>
        <w:rPr>
          <w:rFonts w:hint="cs"/>
          <w:rtl/>
        </w:rPr>
        <w:t>د</w:t>
      </w:r>
      <w:r w:rsidRPr="00E2074D">
        <w:rPr>
          <w:rtl/>
        </w:rPr>
        <w:t>تها من غير تكرار</w:t>
      </w:r>
      <w:r>
        <w:rPr>
          <w:rtl/>
        </w:rPr>
        <w:t xml:space="preserve">، </w:t>
      </w:r>
      <w:r w:rsidRPr="00E2074D">
        <w:rPr>
          <w:rtl/>
        </w:rPr>
        <w:t>وليس من حروف مقطعة حرف ينقضي أيامه ال</w:t>
      </w:r>
      <w:r>
        <w:rPr>
          <w:rFonts w:hint="cs"/>
          <w:rtl/>
        </w:rPr>
        <w:t>ّ</w:t>
      </w:r>
      <w:r w:rsidRPr="00E2074D">
        <w:rPr>
          <w:rtl/>
        </w:rPr>
        <w:t>ا وقائم من بنى هاشم عند انقضائه ثم</w:t>
      </w:r>
      <w:r>
        <w:rPr>
          <w:rFonts w:hint="cs"/>
          <w:rtl/>
        </w:rPr>
        <w:t>ّ</w:t>
      </w:r>
      <w:r w:rsidRPr="00E2074D">
        <w:rPr>
          <w:rtl/>
        </w:rPr>
        <w:t xml:space="preserve"> قال</w:t>
      </w:r>
      <w:r>
        <w:rPr>
          <w:rtl/>
        </w:rPr>
        <w:t xml:space="preserve">: </w:t>
      </w:r>
      <w:r w:rsidRPr="00E2074D">
        <w:rPr>
          <w:rtl/>
        </w:rPr>
        <w:t>الالف واحد</w:t>
      </w:r>
      <w:r>
        <w:rPr>
          <w:rtl/>
        </w:rPr>
        <w:t xml:space="preserve">، </w:t>
      </w:r>
      <w:r w:rsidRPr="00E2074D">
        <w:rPr>
          <w:rtl/>
        </w:rPr>
        <w:t>واللام ثلاثون</w:t>
      </w:r>
      <w:r>
        <w:rPr>
          <w:rtl/>
        </w:rPr>
        <w:t xml:space="preserve">، </w:t>
      </w:r>
      <w:r w:rsidRPr="00E2074D">
        <w:rPr>
          <w:rtl/>
        </w:rPr>
        <w:t>والميم أربعون والصاد تسعون</w:t>
      </w:r>
      <w:r>
        <w:rPr>
          <w:rtl/>
        </w:rPr>
        <w:t xml:space="preserve">، </w:t>
      </w:r>
      <w:r w:rsidRPr="00E2074D">
        <w:rPr>
          <w:rtl/>
        </w:rPr>
        <w:t>فذلك مأة واحدى وستون</w:t>
      </w:r>
      <w:r>
        <w:rPr>
          <w:rtl/>
        </w:rPr>
        <w:t xml:space="preserve">، </w:t>
      </w:r>
      <w:r w:rsidRPr="00E2074D">
        <w:rPr>
          <w:rtl/>
        </w:rPr>
        <w:t>ثم</w:t>
      </w:r>
      <w:r>
        <w:rPr>
          <w:rFonts w:hint="cs"/>
          <w:rtl/>
        </w:rPr>
        <w:t>ّ</w:t>
      </w:r>
      <w:r w:rsidRPr="00E2074D">
        <w:rPr>
          <w:rtl/>
        </w:rPr>
        <w:t xml:space="preserve"> كان بدو خروج الحسين</w:t>
      </w:r>
      <w:r>
        <w:rPr>
          <w:rtl/>
        </w:rPr>
        <w:t xml:space="preserve"> بن علي </w:t>
      </w:r>
      <w:r w:rsidRPr="003049E4">
        <w:rPr>
          <w:rStyle w:val="libAlaemChar"/>
          <w:rtl/>
        </w:rPr>
        <w:t>عليه‌السلام</w:t>
      </w:r>
      <w:r w:rsidRPr="00E2074D">
        <w:rPr>
          <w:rtl/>
        </w:rPr>
        <w:t xml:space="preserve"> الم الله</w:t>
      </w:r>
      <w:r>
        <w:rPr>
          <w:rtl/>
        </w:rPr>
        <w:t xml:space="preserve">، </w:t>
      </w:r>
      <w:r w:rsidRPr="00E2074D">
        <w:rPr>
          <w:rtl/>
        </w:rPr>
        <w:t>فلما بلغت مد</w:t>
      </w:r>
      <w:r>
        <w:rPr>
          <w:rFonts w:hint="cs"/>
          <w:rtl/>
        </w:rPr>
        <w:t>ّ</w:t>
      </w:r>
      <w:r w:rsidRPr="00E2074D">
        <w:rPr>
          <w:rtl/>
        </w:rPr>
        <w:t xml:space="preserve">ته قام قائم ولد العباس عند </w:t>
      </w:r>
      <w:r w:rsidRPr="003049E4">
        <w:rPr>
          <w:rStyle w:val="libAlaemChar"/>
          <w:rtl/>
        </w:rPr>
        <w:t>(</w:t>
      </w:r>
      <w:r w:rsidRPr="003049E4">
        <w:rPr>
          <w:rStyle w:val="libAieChar"/>
          <w:rtl/>
        </w:rPr>
        <w:t>المص</w:t>
      </w:r>
      <w:r w:rsidRPr="003049E4">
        <w:rPr>
          <w:rStyle w:val="libAlaemChar"/>
          <w:rtl/>
        </w:rPr>
        <w:t>)</w:t>
      </w:r>
      <w:r w:rsidRPr="00E2074D">
        <w:rPr>
          <w:rtl/>
        </w:rPr>
        <w:t xml:space="preserve"> ويقوم قائمنا عند انقضائها ب</w:t>
      </w:r>
      <w:r>
        <w:rPr>
          <w:rFonts w:hint="cs"/>
          <w:rtl/>
        </w:rPr>
        <w:t>ـــــ</w:t>
      </w:r>
      <w:r w:rsidRPr="00E2074D">
        <w:rPr>
          <w:rtl/>
        </w:rPr>
        <w:t xml:space="preserve"> الر فافهم ذلك وعه واكتمه </w:t>
      </w:r>
      <w:r w:rsidRPr="002A6C2A">
        <w:rPr>
          <w:rStyle w:val="libFootnotenumChar"/>
          <w:rtl/>
        </w:rPr>
        <w:t>(2)</w:t>
      </w:r>
    </w:p>
    <w:p w:rsidR="003F1E9A" w:rsidRPr="00E2074D" w:rsidRDefault="003F1E9A" w:rsidP="00366395">
      <w:pPr>
        <w:pStyle w:val="libNormal"/>
        <w:rPr>
          <w:rtl/>
        </w:rPr>
      </w:pPr>
      <w:r w:rsidRPr="00E25B0F">
        <w:rPr>
          <w:rStyle w:val="libBold2Char"/>
          <w:rtl/>
        </w:rPr>
        <w:t xml:space="preserve">6 ـ في تفسير علي بن إبراهيم حدّثني </w:t>
      </w:r>
      <w:r w:rsidRPr="00E2074D">
        <w:rPr>
          <w:rtl/>
        </w:rPr>
        <w:t>أبي عن الحسن بن محبوب عن</w:t>
      </w:r>
      <w:r>
        <w:rPr>
          <w:rtl/>
        </w:rPr>
        <w:t xml:space="preserve"> علي بن </w:t>
      </w:r>
      <w:r w:rsidRPr="00E2074D">
        <w:rPr>
          <w:rtl/>
        </w:rPr>
        <w:t xml:space="preserve">رئاب عن محمد بن قيس عن أبي جعفر </w:t>
      </w:r>
      <w:r w:rsidRPr="003049E4">
        <w:rPr>
          <w:rStyle w:val="libAlaemChar"/>
          <w:rtl/>
        </w:rPr>
        <w:t>عليه‌السلام</w:t>
      </w:r>
      <w:r>
        <w:rPr>
          <w:rtl/>
        </w:rPr>
        <w:t xml:space="preserve"> قال: إنّ </w:t>
      </w:r>
      <w:r w:rsidRPr="00E2074D">
        <w:rPr>
          <w:rtl/>
        </w:rPr>
        <w:t>حيي بن أخطب وأبا ياسر بن أخطب ونفرا من</w:t>
      </w:r>
      <w:r>
        <w:rPr>
          <w:rtl/>
        </w:rPr>
        <w:t xml:space="preserve"> اليهود </w:t>
      </w:r>
      <w:r w:rsidRPr="00E2074D">
        <w:rPr>
          <w:rtl/>
        </w:rPr>
        <w:t xml:space="preserve">من أهل نجران أتوا رسول الله </w:t>
      </w:r>
      <w:r w:rsidRPr="003049E4">
        <w:rPr>
          <w:rStyle w:val="libAlaemChar"/>
          <w:rtl/>
        </w:rPr>
        <w:t>صلى‌الله‌عليه‌وآله</w:t>
      </w:r>
      <w:r w:rsidRPr="00E2074D">
        <w:rPr>
          <w:rtl/>
        </w:rPr>
        <w:t xml:space="preserve"> فقالوا له</w:t>
      </w:r>
      <w:r>
        <w:rPr>
          <w:rtl/>
        </w:rPr>
        <w:t xml:space="preserve">: </w:t>
      </w:r>
      <w:r w:rsidRPr="00E2074D">
        <w:rPr>
          <w:rtl/>
        </w:rPr>
        <w:t xml:space="preserve">أليس تذكر </w:t>
      </w:r>
      <w:r>
        <w:rPr>
          <w:rFonts w:hint="cs"/>
          <w:rtl/>
        </w:rPr>
        <w:t>أ</w:t>
      </w:r>
      <w:r w:rsidRPr="00E2074D">
        <w:rPr>
          <w:rtl/>
        </w:rPr>
        <w:t>ن فيما</w:t>
      </w:r>
      <w:r>
        <w:rPr>
          <w:rtl/>
        </w:rPr>
        <w:t xml:space="preserve"> أنزل إليك </w:t>
      </w:r>
      <w:r w:rsidRPr="003049E4">
        <w:rPr>
          <w:rStyle w:val="libAlaemChar"/>
          <w:rtl/>
        </w:rPr>
        <w:t>(</w:t>
      </w:r>
      <w:r w:rsidRPr="003049E4">
        <w:rPr>
          <w:rStyle w:val="libAieChar"/>
          <w:rtl/>
        </w:rPr>
        <w:t>الم</w:t>
      </w:r>
      <w:r w:rsidRPr="003049E4">
        <w:rPr>
          <w:rStyle w:val="libAlaemChar"/>
          <w:rtl/>
        </w:rPr>
        <w:t>)</w:t>
      </w:r>
      <w:r>
        <w:rPr>
          <w:rtl/>
        </w:rPr>
        <w:t>؟</w:t>
      </w:r>
      <w:r w:rsidRPr="00E2074D">
        <w:rPr>
          <w:rtl/>
        </w:rPr>
        <w:t xml:space="preserve"> قال</w:t>
      </w:r>
      <w:r>
        <w:rPr>
          <w:rtl/>
        </w:rPr>
        <w:t xml:space="preserve">: </w:t>
      </w:r>
      <w:r w:rsidRPr="00E2074D">
        <w:rPr>
          <w:rtl/>
        </w:rPr>
        <w:t>بلى</w:t>
      </w:r>
      <w:r>
        <w:rPr>
          <w:rtl/>
        </w:rPr>
        <w:t xml:space="preserve">، </w:t>
      </w:r>
      <w:r w:rsidRPr="00E2074D">
        <w:rPr>
          <w:rtl/>
        </w:rPr>
        <w:t>قالوا</w:t>
      </w:r>
      <w:r>
        <w:rPr>
          <w:rtl/>
        </w:rPr>
        <w:t xml:space="preserve">: </w:t>
      </w:r>
      <w:r w:rsidRPr="00E2074D">
        <w:rPr>
          <w:rtl/>
        </w:rPr>
        <w:t>أتاك بها جبرئيل من عند الله</w:t>
      </w:r>
      <w:r>
        <w:rPr>
          <w:rtl/>
        </w:rPr>
        <w:t>؟</w:t>
      </w:r>
      <w:r w:rsidRPr="00E2074D">
        <w:rPr>
          <w:rtl/>
        </w:rPr>
        <w:t xml:space="preserve"> قال</w:t>
      </w:r>
      <w:r>
        <w:rPr>
          <w:rtl/>
        </w:rPr>
        <w:t xml:space="preserve">: </w:t>
      </w:r>
      <w:r w:rsidRPr="00E2074D">
        <w:rPr>
          <w:rtl/>
        </w:rPr>
        <w:t>نعم</w:t>
      </w:r>
      <w:r>
        <w:rPr>
          <w:rtl/>
        </w:rPr>
        <w:t xml:space="preserve">، </w:t>
      </w:r>
      <w:r w:rsidRPr="00E2074D">
        <w:rPr>
          <w:rtl/>
        </w:rPr>
        <w:t>قالوا</w:t>
      </w:r>
      <w:r>
        <w:rPr>
          <w:rtl/>
        </w:rPr>
        <w:t xml:space="preserve">: </w:t>
      </w:r>
      <w:r w:rsidRPr="00E2074D">
        <w:rPr>
          <w:rtl/>
        </w:rPr>
        <w:t>لقد بعث الله أنبياء قبلك ما نعلم نبيا منهم خب</w:t>
      </w:r>
      <w:r>
        <w:rPr>
          <w:rFonts w:hint="cs"/>
          <w:rtl/>
        </w:rPr>
        <w:t>ّ</w:t>
      </w:r>
      <w:r w:rsidRPr="00E2074D">
        <w:rPr>
          <w:rtl/>
        </w:rPr>
        <w:t>ر ما مد</w:t>
      </w:r>
      <w:r>
        <w:rPr>
          <w:rFonts w:hint="cs"/>
          <w:rtl/>
        </w:rPr>
        <w:t>ّ</w:t>
      </w:r>
      <w:r w:rsidRPr="00E2074D">
        <w:rPr>
          <w:rtl/>
        </w:rPr>
        <w:t>ة ملكه وما أكل أم</w:t>
      </w:r>
      <w:r>
        <w:rPr>
          <w:rFonts w:hint="cs"/>
          <w:rtl/>
        </w:rPr>
        <w:t>ّ</w:t>
      </w:r>
      <w:r w:rsidRPr="00E2074D">
        <w:rPr>
          <w:rtl/>
        </w:rPr>
        <w:t>ته غيرك</w:t>
      </w:r>
      <w:r>
        <w:rPr>
          <w:rtl/>
        </w:rPr>
        <w:t>!</w:t>
      </w:r>
      <w:r w:rsidRPr="00E2074D">
        <w:rPr>
          <w:rtl/>
        </w:rPr>
        <w:t xml:space="preserve"> قال فأقبل حيي بن أخطب على أصحابه فقال لهم</w:t>
      </w:r>
      <w:r>
        <w:rPr>
          <w:rtl/>
        </w:rPr>
        <w:t xml:space="preserve">: </w:t>
      </w:r>
      <w:r w:rsidRPr="00E2074D">
        <w:rPr>
          <w:rtl/>
        </w:rPr>
        <w:t>الالف واحد واللام ثلاثون</w:t>
      </w:r>
      <w:r>
        <w:rPr>
          <w:rtl/>
        </w:rPr>
        <w:t xml:space="preserve">، </w:t>
      </w:r>
      <w:r w:rsidRPr="00E2074D">
        <w:rPr>
          <w:rtl/>
        </w:rPr>
        <w:t>والميم أربعون</w:t>
      </w:r>
      <w:r>
        <w:rPr>
          <w:rtl/>
        </w:rPr>
        <w:t xml:space="preserve">، </w:t>
      </w:r>
      <w:r w:rsidRPr="00E2074D">
        <w:rPr>
          <w:rtl/>
        </w:rPr>
        <w:t xml:space="preserve">فهذه </w:t>
      </w:r>
      <w:r>
        <w:rPr>
          <w:rFonts w:hint="cs"/>
          <w:rtl/>
        </w:rPr>
        <w:t>إ</w:t>
      </w:r>
      <w:r w:rsidRPr="00E2074D">
        <w:rPr>
          <w:rtl/>
        </w:rPr>
        <w:t xml:space="preserve">حدى وسبعون سنة فعجب ممن يدخل في دين مدة ملكه وأكل أمته </w:t>
      </w:r>
      <w:r>
        <w:rPr>
          <w:rFonts w:hint="cs"/>
          <w:rtl/>
        </w:rPr>
        <w:t>إ</w:t>
      </w:r>
      <w:r w:rsidRPr="00E2074D">
        <w:rPr>
          <w:rtl/>
        </w:rPr>
        <w:t>حدى وسبعون سنة</w:t>
      </w:r>
      <w:r>
        <w:rPr>
          <w:rtl/>
        </w:rPr>
        <w:t xml:space="preserve">، </w:t>
      </w:r>
      <w:r w:rsidRPr="00E2074D">
        <w:rPr>
          <w:rtl/>
        </w:rPr>
        <w:t>قال</w:t>
      </w:r>
      <w:r>
        <w:rPr>
          <w:rtl/>
        </w:rPr>
        <w:t xml:space="preserve">: </w:t>
      </w:r>
      <w:r w:rsidRPr="00E2074D">
        <w:rPr>
          <w:rtl/>
        </w:rPr>
        <w:t>ثم</w:t>
      </w:r>
      <w:r>
        <w:rPr>
          <w:rFonts w:hint="cs"/>
          <w:rtl/>
        </w:rPr>
        <w:t>ّ</w:t>
      </w:r>
      <w:r w:rsidRPr="00E2074D">
        <w:rPr>
          <w:rtl/>
        </w:rPr>
        <w:t xml:space="preserve"> أقبل على رسول الله </w:t>
      </w:r>
      <w:r w:rsidRPr="003049E4">
        <w:rPr>
          <w:rStyle w:val="libAlaemChar"/>
          <w:rtl/>
        </w:rPr>
        <w:t>صلى‌الله‌عليه‌وآله</w:t>
      </w:r>
      <w:r w:rsidRPr="00E2074D">
        <w:rPr>
          <w:rtl/>
        </w:rPr>
        <w:t xml:space="preserve"> فقال له</w:t>
      </w:r>
      <w:r>
        <w:rPr>
          <w:rtl/>
        </w:rPr>
        <w:t xml:space="preserve">: </w:t>
      </w:r>
      <w:r w:rsidRPr="00E2074D">
        <w:rPr>
          <w:rtl/>
        </w:rPr>
        <w:t>يا محم</w:t>
      </w:r>
      <w:r>
        <w:rPr>
          <w:rFonts w:hint="cs"/>
          <w:rtl/>
        </w:rPr>
        <w:t>ّ</w:t>
      </w:r>
      <w:r w:rsidRPr="00E2074D">
        <w:rPr>
          <w:rtl/>
        </w:rPr>
        <w:t>د هل مع هذا غيره</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هات</w:t>
      </w:r>
      <w:r>
        <w:rPr>
          <w:rtl/>
        </w:rPr>
        <w:t xml:space="preserve">، </w:t>
      </w:r>
      <w:r w:rsidRPr="00E2074D">
        <w:rPr>
          <w:rtl/>
        </w:rPr>
        <w:t>قال</w:t>
      </w:r>
      <w:r>
        <w:rPr>
          <w:rtl/>
        </w:rPr>
        <w:t xml:space="preserve">: </w:t>
      </w:r>
      <w:r w:rsidRPr="003049E4">
        <w:rPr>
          <w:rStyle w:val="libAlaemChar"/>
          <w:rtl/>
        </w:rPr>
        <w:t>(</w:t>
      </w:r>
      <w:r w:rsidRPr="003049E4">
        <w:rPr>
          <w:rStyle w:val="libAieChar"/>
          <w:rtl/>
        </w:rPr>
        <w:t>المص</w:t>
      </w:r>
      <w:r w:rsidRPr="003049E4">
        <w:rPr>
          <w:rStyle w:val="libAlaemChar"/>
          <w:rtl/>
        </w:rPr>
        <w:t>)</w:t>
      </w:r>
      <w:r w:rsidRPr="00E2074D">
        <w:rPr>
          <w:rtl/>
        </w:rPr>
        <w:t xml:space="preserve"> قال</w:t>
      </w:r>
      <w:r>
        <w:rPr>
          <w:rtl/>
        </w:rPr>
        <w:t xml:space="preserve">: </w:t>
      </w:r>
      <w:r w:rsidRPr="00E2074D">
        <w:rPr>
          <w:rtl/>
        </w:rPr>
        <w:t>هذا أثقل وأطول</w:t>
      </w:r>
      <w:r>
        <w:rPr>
          <w:rtl/>
        </w:rPr>
        <w:t xml:space="preserve">، </w:t>
      </w:r>
      <w:r w:rsidRPr="00E2074D">
        <w:rPr>
          <w:rtl/>
        </w:rPr>
        <w:t>الالف واحد</w:t>
      </w:r>
      <w:r>
        <w:rPr>
          <w:rtl/>
        </w:rPr>
        <w:t xml:space="preserve">، </w:t>
      </w:r>
      <w:r w:rsidRPr="00E2074D">
        <w:rPr>
          <w:rtl/>
        </w:rPr>
        <w:t>واللام ثلاثون</w:t>
      </w:r>
      <w:r>
        <w:rPr>
          <w:rtl/>
        </w:rPr>
        <w:t xml:space="preserve">، </w:t>
      </w:r>
      <w:r w:rsidRPr="00E2074D">
        <w:rPr>
          <w:rtl/>
        </w:rPr>
        <w:t>والميم أربعون</w:t>
      </w:r>
      <w:r>
        <w:rPr>
          <w:rtl/>
        </w:rPr>
        <w:t xml:space="preserve">، </w:t>
      </w:r>
      <w:r w:rsidRPr="00E2074D">
        <w:rPr>
          <w:rtl/>
        </w:rPr>
        <w:t>والصاد تسعون</w:t>
      </w:r>
      <w:r>
        <w:rPr>
          <w:rtl/>
        </w:rPr>
        <w:t xml:space="preserve">، </w:t>
      </w:r>
      <w:r w:rsidRPr="00E2074D">
        <w:rPr>
          <w:rtl/>
        </w:rPr>
        <w:t>فهذا مأة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الذبحة</w:t>
      </w:r>
      <w:r>
        <w:rPr>
          <w:rtl/>
        </w:rPr>
        <w:t xml:space="preserve"> ـ </w:t>
      </w:r>
      <w:r w:rsidRPr="00E2074D">
        <w:rPr>
          <w:rtl/>
        </w:rPr>
        <w:t>كهمزة</w:t>
      </w:r>
      <w:r>
        <w:rPr>
          <w:rtl/>
        </w:rPr>
        <w:t xml:space="preserve"> ـ، </w:t>
      </w:r>
      <w:r w:rsidRPr="00E2074D">
        <w:rPr>
          <w:rtl/>
        </w:rPr>
        <w:t>وجع في الحلق من الدم</w:t>
      </w:r>
      <w:r>
        <w:rPr>
          <w:rtl/>
        </w:rPr>
        <w:t xml:space="preserve">، </w:t>
      </w:r>
      <w:r w:rsidRPr="00E2074D">
        <w:rPr>
          <w:rtl/>
        </w:rPr>
        <w:t>وقيل</w:t>
      </w:r>
      <w:r>
        <w:rPr>
          <w:rtl/>
        </w:rPr>
        <w:t xml:space="preserve">: </w:t>
      </w:r>
      <w:r w:rsidRPr="00E2074D">
        <w:rPr>
          <w:rtl/>
        </w:rPr>
        <w:t>قرحة تظهر فيه فينسد معها وينقطع النفس ويسمى بالخناق.</w:t>
      </w:r>
    </w:p>
    <w:p w:rsidR="003F1E9A" w:rsidRPr="00E2074D" w:rsidRDefault="003F1E9A" w:rsidP="002A6C2A">
      <w:pPr>
        <w:pStyle w:val="libFootnote0"/>
        <w:rPr>
          <w:rtl/>
          <w:lang w:bidi="fa-IR"/>
        </w:rPr>
      </w:pPr>
      <w:r>
        <w:rPr>
          <w:rtl/>
        </w:rPr>
        <w:t>(</w:t>
      </w:r>
      <w:r w:rsidRPr="00E2074D">
        <w:rPr>
          <w:rtl/>
        </w:rPr>
        <w:t>2) لهذين الحديثين شرح طويل ذكرناه في ذيل تفسير</w:t>
      </w:r>
      <w:r>
        <w:rPr>
          <w:rtl/>
        </w:rPr>
        <w:t xml:space="preserve"> العيّاشي </w:t>
      </w:r>
      <w:r w:rsidRPr="00E2074D">
        <w:rPr>
          <w:rtl/>
        </w:rPr>
        <w:t>وكذا غير ذلك مما يرتبط بالحروف المقطعة فراجع ج 2</w:t>
      </w:r>
      <w:r>
        <w:rPr>
          <w:rtl/>
        </w:rPr>
        <w:t xml:space="preserve">: </w:t>
      </w:r>
      <w:r w:rsidRPr="00E2074D">
        <w:rPr>
          <w:rtl/>
        </w:rPr>
        <w:t>3</w:t>
      </w:r>
      <w:r>
        <w:rPr>
          <w:rtl/>
        </w:rPr>
        <w:t xml:space="preserve"> ـ </w:t>
      </w:r>
      <w:r w:rsidRPr="00E2074D">
        <w:rPr>
          <w:rtl/>
        </w:rPr>
        <w:t>9.</w:t>
      </w:r>
    </w:p>
    <w:p w:rsidR="003F1E9A" w:rsidRPr="00E2074D" w:rsidRDefault="003F1E9A" w:rsidP="003049E4">
      <w:pPr>
        <w:pStyle w:val="libNormal0"/>
        <w:rPr>
          <w:rtl/>
        </w:rPr>
      </w:pPr>
      <w:r>
        <w:rPr>
          <w:rtl/>
        </w:rPr>
        <w:br w:type="page"/>
      </w:r>
      <w:r>
        <w:rPr>
          <w:rFonts w:hint="cs"/>
          <w:rtl/>
        </w:rPr>
        <w:lastRenderedPageBreak/>
        <w:t>إ</w:t>
      </w:r>
      <w:r w:rsidRPr="00E2074D">
        <w:rPr>
          <w:rtl/>
        </w:rPr>
        <w:t>حدى وستون سنة</w:t>
      </w:r>
      <w:r>
        <w:rPr>
          <w:rtl/>
        </w:rPr>
        <w:t xml:space="preserve">، </w:t>
      </w:r>
      <w:r w:rsidRPr="00E2074D">
        <w:rPr>
          <w:rtl/>
        </w:rPr>
        <w:t>ثم</w:t>
      </w:r>
      <w:r>
        <w:rPr>
          <w:rFonts w:hint="cs"/>
          <w:rtl/>
        </w:rPr>
        <w:t>ّ</w:t>
      </w:r>
      <w:r w:rsidRPr="00E2074D">
        <w:rPr>
          <w:rtl/>
        </w:rPr>
        <w:t xml:space="preserve"> قال لرسول الله </w:t>
      </w:r>
      <w:r w:rsidRPr="003049E4">
        <w:rPr>
          <w:rStyle w:val="libAlaemChar"/>
          <w:rtl/>
        </w:rPr>
        <w:t>صلى‌الله‌عليه‌وآله</w:t>
      </w:r>
      <w:r>
        <w:rPr>
          <w:rtl/>
        </w:rPr>
        <w:t xml:space="preserve">: </w:t>
      </w:r>
      <w:r w:rsidRPr="00E2074D">
        <w:rPr>
          <w:rtl/>
        </w:rPr>
        <w:t>هل مع هذا غيره</w:t>
      </w:r>
      <w:r>
        <w:rPr>
          <w:rtl/>
        </w:rPr>
        <w:t>؟</w:t>
      </w:r>
      <w:r w:rsidRPr="00E2074D">
        <w:rPr>
          <w:rtl/>
        </w:rPr>
        <w:t xml:space="preserve"> قال</w:t>
      </w:r>
      <w:r>
        <w:rPr>
          <w:rtl/>
        </w:rPr>
        <w:t xml:space="preserve">: </w:t>
      </w:r>
      <w:r w:rsidRPr="00E2074D">
        <w:rPr>
          <w:rtl/>
        </w:rPr>
        <w:t>نعم قال</w:t>
      </w:r>
      <w:r>
        <w:rPr>
          <w:rtl/>
        </w:rPr>
        <w:t xml:space="preserve">: </w:t>
      </w:r>
      <w:r w:rsidRPr="00E2074D">
        <w:rPr>
          <w:rtl/>
        </w:rPr>
        <w:t>هات</w:t>
      </w:r>
      <w:r>
        <w:rPr>
          <w:rtl/>
        </w:rPr>
        <w:t xml:space="preserve">، </w:t>
      </w:r>
      <w:r w:rsidRPr="00E2074D">
        <w:rPr>
          <w:rtl/>
        </w:rPr>
        <w:t>قال</w:t>
      </w:r>
      <w:r>
        <w:rPr>
          <w:rtl/>
        </w:rPr>
        <w:t xml:space="preserve">: </w:t>
      </w:r>
      <w:r w:rsidRPr="003049E4">
        <w:rPr>
          <w:rStyle w:val="libAlaemChar"/>
          <w:rtl/>
        </w:rPr>
        <w:t>(</w:t>
      </w:r>
      <w:r w:rsidRPr="003049E4">
        <w:rPr>
          <w:rStyle w:val="libAieChar"/>
          <w:rtl/>
        </w:rPr>
        <w:t>الر</w:t>
      </w:r>
      <w:r w:rsidRPr="003049E4">
        <w:rPr>
          <w:rStyle w:val="libAlaemChar"/>
          <w:rtl/>
        </w:rPr>
        <w:t>)</w:t>
      </w:r>
      <w:r w:rsidRPr="00E2074D">
        <w:rPr>
          <w:rtl/>
        </w:rPr>
        <w:t xml:space="preserve"> قال</w:t>
      </w:r>
      <w:r>
        <w:rPr>
          <w:rtl/>
        </w:rPr>
        <w:t xml:space="preserve">: </w:t>
      </w:r>
      <w:r w:rsidRPr="00E2074D">
        <w:rPr>
          <w:rtl/>
        </w:rPr>
        <w:t>هذا أثقل وأطول</w:t>
      </w:r>
      <w:r>
        <w:rPr>
          <w:rtl/>
        </w:rPr>
        <w:t xml:space="preserve">، </w:t>
      </w:r>
      <w:r w:rsidRPr="00E2074D">
        <w:rPr>
          <w:rtl/>
        </w:rPr>
        <w:t>الالف واحد</w:t>
      </w:r>
      <w:r>
        <w:rPr>
          <w:rtl/>
        </w:rPr>
        <w:t xml:space="preserve">، </w:t>
      </w:r>
      <w:r w:rsidRPr="00E2074D">
        <w:rPr>
          <w:rtl/>
        </w:rPr>
        <w:t>واللام ثلاثون</w:t>
      </w:r>
      <w:r>
        <w:rPr>
          <w:rtl/>
        </w:rPr>
        <w:t xml:space="preserve">، </w:t>
      </w:r>
      <w:r w:rsidRPr="00E2074D">
        <w:rPr>
          <w:rtl/>
        </w:rPr>
        <w:t>والراء مائتان</w:t>
      </w:r>
      <w:r>
        <w:rPr>
          <w:rtl/>
        </w:rPr>
        <w:t xml:space="preserve">، </w:t>
      </w:r>
      <w:r w:rsidRPr="00E2074D">
        <w:rPr>
          <w:rtl/>
        </w:rPr>
        <w:t>فهل مع هذا غيره</w:t>
      </w:r>
      <w:r>
        <w:rPr>
          <w:rtl/>
        </w:rPr>
        <w:t>؟</w:t>
      </w:r>
      <w:r w:rsidRPr="00E2074D">
        <w:rPr>
          <w:rtl/>
        </w:rPr>
        <w:t xml:space="preserve"> قالوا</w:t>
      </w:r>
      <w:r>
        <w:rPr>
          <w:rtl/>
        </w:rPr>
        <w:t xml:space="preserve">: </w:t>
      </w:r>
      <w:r w:rsidRPr="00E2074D">
        <w:rPr>
          <w:rtl/>
        </w:rPr>
        <w:t>نعم</w:t>
      </w:r>
      <w:r>
        <w:rPr>
          <w:rtl/>
        </w:rPr>
        <w:t xml:space="preserve">: </w:t>
      </w:r>
      <w:r w:rsidRPr="00E2074D">
        <w:rPr>
          <w:rtl/>
        </w:rPr>
        <w:t>قال</w:t>
      </w:r>
      <w:r>
        <w:rPr>
          <w:rtl/>
        </w:rPr>
        <w:t xml:space="preserve">: </w:t>
      </w:r>
      <w:r w:rsidRPr="00E2074D">
        <w:rPr>
          <w:rtl/>
        </w:rPr>
        <w:t>هات</w:t>
      </w:r>
      <w:r>
        <w:rPr>
          <w:rtl/>
        </w:rPr>
        <w:t xml:space="preserve">، </w:t>
      </w:r>
      <w:r w:rsidRPr="00E2074D">
        <w:rPr>
          <w:rtl/>
        </w:rPr>
        <w:t>قال</w:t>
      </w:r>
      <w:r>
        <w:rPr>
          <w:rtl/>
        </w:rPr>
        <w:t xml:space="preserve">: </w:t>
      </w:r>
      <w:r w:rsidRPr="003049E4">
        <w:rPr>
          <w:rStyle w:val="libAlaemChar"/>
          <w:rtl/>
        </w:rPr>
        <w:t>(</w:t>
      </w:r>
      <w:r w:rsidRPr="003049E4">
        <w:rPr>
          <w:rStyle w:val="libAieChar"/>
          <w:rtl/>
        </w:rPr>
        <w:t>المر</w:t>
      </w:r>
      <w:r w:rsidRPr="003049E4">
        <w:rPr>
          <w:rStyle w:val="libAlaemChar"/>
          <w:rtl/>
        </w:rPr>
        <w:t>)</w:t>
      </w:r>
      <w:r w:rsidRPr="00E2074D">
        <w:rPr>
          <w:rtl/>
        </w:rPr>
        <w:t xml:space="preserve"> قال</w:t>
      </w:r>
      <w:r>
        <w:rPr>
          <w:rtl/>
        </w:rPr>
        <w:t xml:space="preserve">: </w:t>
      </w:r>
      <w:r w:rsidRPr="00E2074D">
        <w:rPr>
          <w:rtl/>
        </w:rPr>
        <w:t>هذا أثقل وأطول</w:t>
      </w:r>
      <w:r>
        <w:rPr>
          <w:rtl/>
        </w:rPr>
        <w:t xml:space="preserve">، </w:t>
      </w:r>
      <w:r w:rsidRPr="00E2074D">
        <w:rPr>
          <w:rtl/>
        </w:rPr>
        <w:t>الالف واحد</w:t>
      </w:r>
      <w:r>
        <w:rPr>
          <w:rtl/>
        </w:rPr>
        <w:t xml:space="preserve">، </w:t>
      </w:r>
      <w:r w:rsidRPr="00E2074D">
        <w:rPr>
          <w:rtl/>
        </w:rPr>
        <w:t>واللام ثلاثون</w:t>
      </w:r>
      <w:r>
        <w:rPr>
          <w:rtl/>
        </w:rPr>
        <w:t xml:space="preserve">، </w:t>
      </w:r>
      <w:r w:rsidRPr="00E2074D">
        <w:rPr>
          <w:rtl/>
        </w:rPr>
        <w:t>والميم أربعون</w:t>
      </w:r>
      <w:r>
        <w:rPr>
          <w:rtl/>
        </w:rPr>
        <w:t xml:space="preserve">، </w:t>
      </w:r>
      <w:r w:rsidRPr="00E2074D">
        <w:rPr>
          <w:rtl/>
        </w:rPr>
        <w:t>والراء مائتان</w:t>
      </w:r>
      <w:r>
        <w:rPr>
          <w:rtl/>
        </w:rPr>
        <w:t xml:space="preserve">، </w:t>
      </w:r>
      <w:r w:rsidRPr="00E2074D">
        <w:rPr>
          <w:rtl/>
        </w:rPr>
        <w:t>قال</w:t>
      </w:r>
      <w:r>
        <w:rPr>
          <w:rtl/>
        </w:rPr>
        <w:t xml:space="preserve">: </w:t>
      </w:r>
      <w:r w:rsidRPr="00E2074D">
        <w:rPr>
          <w:rtl/>
        </w:rPr>
        <w:t>فهل مع هذا غيره</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قد التبس علينا أمرك فما ندري ما أعطيت</w:t>
      </w:r>
      <w:r>
        <w:rPr>
          <w:rtl/>
        </w:rPr>
        <w:t xml:space="preserve">، </w:t>
      </w:r>
      <w:r w:rsidRPr="00E2074D">
        <w:rPr>
          <w:rtl/>
        </w:rPr>
        <w:t>ثم</w:t>
      </w:r>
      <w:r>
        <w:rPr>
          <w:rFonts w:hint="cs"/>
          <w:rtl/>
        </w:rPr>
        <w:t>ّ</w:t>
      </w:r>
      <w:r w:rsidRPr="00E2074D">
        <w:rPr>
          <w:rtl/>
        </w:rPr>
        <w:t xml:space="preserve"> قاموا عنه</w:t>
      </w:r>
      <w:r>
        <w:rPr>
          <w:rtl/>
        </w:rPr>
        <w:t xml:space="preserve">، </w:t>
      </w:r>
      <w:r w:rsidRPr="00E2074D">
        <w:rPr>
          <w:rtl/>
        </w:rPr>
        <w:t>ثم</w:t>
      </w:r>
      <w:r>
        <w:rPr>
          <w:rFonts w:hint="cs"/>
          <w:rtl/>
        </w:rPr>
        <w:t>ّ</w:t>
      </w:r>
      <w:r w:rsidRPr="00E2074D">
        <w:rPr>
          <w:rtl/>
        </w:rPr>
        <w:t xml:space="preserve"> قال</w:t>
      </w:r>
      <w:r>
        <w:rPr>
          <w:rtl/>
        </w:rPr>
        <w:t xml:space="preserve"> أبو </w:t>
      </w:r>
      <w:r w:rsidRPr="00E2074D">
        <w:rPr>
          <w:rtl/>
        </w:rPr>
        <w:t>ياسر لحيي أخيه</w:t>
      </w:r>
      <w:r>
        <w:rPr>
          <w:rtl/>
        </w:rPr>
        <w:t xml:space="preserve">: </w:t>
      </w:r>
      <w:r w:rsidRPr="00E2074D">
        <w:rPr>
          <w:rtl/>
        </w:rPr>
        <w:t>وما يدريك لعل محم</w:t>
      </w:r>
      <w:r>
        <w:rPr>
          <w:rFonts w:hint="cs"/>
          <w:rtl/>
        </w:rPr>
        <w:t>ّ</w:t>
      </w:r>
      <w:r w:rsidRPr="00E2074D">
        <w:rPr>
          <w:rtl/>
        </w:rPr>
        <w:t>دا قد جمع هذا كل</w:t>
      </w:r>
      <w:r>
        <w:rPr>
          <w:rFonts w:hint="cs"/>
          <w:rtl/>
        </w:rPr>
        <w:t>ّ</w:t>
      </w:r>
      <w:r w:rsidRPr="00E2074D">
        <w:rPr>
          <w:rtl/>
        </w:rPr>
        <w:t>ه وأكثر منه</w:t>
      </w:r>
      <w:r>
        <w:rPr>
          <w:rtl/>
        </w:rPr>
        <w:t xml:space="preserve">، </w:t>
      </w:r>
      <w:r w:rsidRPr="00E2074D">
        <w:rPr>
          <w:rtl/>
        </w:rPr>
        <w:t>فقال</w:t>
      </w:r>
      <w:r>
        <w:rPr>
          <w:rtl/>
        </w:rPr>
        <w:t xml:space="preserve"> أبو </w:t>
      </w:r>
      <w:r w:rsidRPr="00E2074D">
        <w:rPr>
          <w:rtl/>
        </w:rPr>
        <w:t xml:space="preserve">جعفر </w:t>
      </w:r>
      <w:r w:rsidRPr="003049E4">
        <w:rPr>
          <w:rStyle w:val="libAlaemChar"/>
          <w:rtl/>
        </w:rPr>
        <w:t>عليه‌السلام</w:t>
      </w:r>
      <w:r>
        <w:rPr>
          <w:rtl/>
        </w:rPr>
        <w:t xml:space="preserve">: إنّ </w:t>
      </w:r>
      <w:r w:rsidRPr="00E2074D">
        <w:rPr>
          <w:rtl/>
        </w:rPr>
        <w:t xml:space="preserve">هذه الآيات أنزلت </w:t>
      </w:r>
      <w:r w:rsidRPr="003049E4">
        <w:rPr>
          <w:rStyle w:val="libAlaemChar"/>
          <w:rtl/>
        </w:rPr>
        <w:t>(</w:t>
      </w:r>
      <w:r w:rsidRPr="003049E4">
        <w:rPr>
          <w:rStyle w:val="libAieChar"/>
          <w:rtl/>
        </w:rPr>
        <w:t>مِنْهُ آياتٌ مُحْكَماتٌ هُنَّ أُمُّ الْكِتابِ وَأُخَرُ مُتَشابِهاتٌ</w:t>
      </w:r>
      <w:r w:rsidRPr="003049E4">
        <w:rPr>
          <w:rStyle w:val="libAlaemChar"/>
          <w:rtl/>
        </w:rPr>
        <w:t>)</w:t>
      </w:r>
      <w:r w:rsidRPr="00E2074D">
        <w:rPr>
          <w:rtl/>
        </w:rPr>
        <w:t xml:space="preserve"> وهي تجري في وجوه أخر على غير ما تأويل به ح</w:t>
      </w:r>
      <w:r>
        <w:rPr>
          <w:rFonts w:hint="cs"/>
          <w:rtl/>
        </w:rPr>
        <w:t>يي</w:t>
      </w:r>
      <w:r w:rsidRPr="00E2074D">
        <w:rPr>
          <w:rtl/>
        </w:rPr>
        <w:t xml:space="preserve"> وأبو ياسر وأصحابه.</w:t>
      </w:r>
    </w:p>
    <w:p w:rsidR="003F1E9A" w:rsidRPr="00E2074D" w:rsidRDefault="003F1E9A" w:rsidP="00366395">
      <w:pPr>
        <w:pStyle w:val="libNormal"/>
        <w:rPr>
          <w:rtl/>
        </w:rPr>
      </w:pPr>
      <w:r w:rsidRPr="00E25B0F">
        <w:rPr>
          <w:rStyle w:val="libBold2Char"/>
          <w:rtl/>
        </w:rPr>
        <w:t xml:space="preserve">7 ـ في مجمع البيان </w:t>
      </w:r>
      <w:r w:rsidRPr="003049E4">
        <w:rPr>
          <w:rStyle w:val="libAlaemChar"/>
          <w:rtl/>
        </w:rPr>
        <w:t>(</w:t>
      </w:r>
      <w:r w:rsidRPr="003049E4">
        <w:rPr>
          <w:rStyle w:val="libAieChar"/>
          <w:rtl/>
        </w:rPr>
        <w:t>فَلا يَكُنْ فِي صَدْرِكَ حَرَجٌ مِنْهُ</w:t>
      </w:r>
      <w:r w:rsidRPr="003049E4">
        <w:rPr>
          <w:rStyle w:val="libAlaemChar"/>
          <w:rtl/>
        </w:rPr>
        <w:t>)</w:t>
      </w:r>
      <w:r>
        <w:rPr>
          <w:rtl/>
        </w:rPr>
        <w:t>: و</w:t>
      </w:r>
      <w:r w:rsidRPr="00E2074D">
        <w:rPr>
          <w:rtl/>
        </w:rPr>
        <w:t xml:space="preserve">قد روى في الخبر </w:t>
      </w:r>
      <w:r>
        <w:rPr>
          <w:rFonts w:hint="cs"/>
          <w:rtl/>
        </w:rPr>
        <w:t>أ</w:t>
      </w:r>
      <w:r w:rsidRPr="00E2074D">
        <w:rPr>
          <w:rtl/>
        </w:rPr>
        <w:t>ن</w:t>
      </w:r>
      <w:r>
        <w:rPr>
          <w:rFonts w:hint="cs"/>
          <w:rtl/>
        </w:rPr>
        <w:t>ّ</w:t>
      </w:r>
      <w:r w:rsidRPr="00E2074D">
        <w:rPr>
          <w:rtl/>
        </w:rPr>
        <w:t xml:space="preserve"> الله تعالى</w:t>
      </w:r>
      <w:r>
        <w:rPr>
          <w:rtl/>
        </w:rPr>
        <w:t xml:space="preserve"> لما أنزل </w:t>
      </w:r>
      <w:r w:rsidRPr="00E2074D">
        <w:rPr>
          <w:rtl/>
        </w:rPr>
        <w:t>القرآن</w:t>
      </w:r>
      <w:r>
        <w:rPr>
          <w:rtl/>
        </w:rPr>
        <w:t xml:space="preserve"> إلى </w:t>
      </w:r>
      <w:r w:rsidRPr="00E2074D">
        <w:rPr>
          <w:rtl/>
        </w:rPr>
        <w:t xml:space="preserve">رسول الله </w:t>
      </w:r>
      <w:r w:rsidRPr="003049E4">
        <w:rPr>
          <w:rStyle w:val="libAlaemChar"/>
          <w:rtl/>
        </w:rPr>
        <w:t>صلى‌الله‌عليه‌وآله</w:t>
      </w:r>
      <w:r>
        <w:rPr>
          <w:rtl/>
        </w:rPr>
        <w:t xml:space="preserve"> قال: إنّي </w:t>
      </w:r>
      <w:r w:rsidRPr="00E2074D">
        <w:rPr>
          <w:rtl/>
        </w:rPr>
        <w:t xml:space="preserve">أخشى أن يكذبني الناس ويثلغوا رأسى </w:t>
      </w:r>
      <w:r w:rsidRPr="002A6C2A">
        <w:rPr>
          <w:rStyle w:val="libFootnotenumChar"/>
          <w:rtl/>
        </w:rPr>
        <w:t>(1)</w:t>
      </w:r>
      <w:r w:rsidRPr="00E2074D">
        <w:rPr>
          <w:rtl/>
        </w:rPr>
        <w:t xml:space="preserve"> ويتركوه كالخبزة</w:t>
      </w:r>
      <w:r>
        <w:rPr>
          <w:rtl/>
        </w:rPr>
        <w:t xml:space="preserve">، </w:t>
      </w:r>
      <w:r w:rsidRPr="00E2074D">
        <w:rPr>
          <w:rtl/>
        </w:rPr>
        <w:t>فأزال الله الخوف عنه بهذه الاية.</w:t>
      </w:r>
    </w:p>
    <w:p w:rsidR="003F1E9A" w:rsidRPr="00E2074D" w:rsidRDefault="003F1E9A" w:rsidP="00366395">
      <w:pPr>
        <w:pStyle w:val="libNormal"/>
        <w:rPr>
          <w:rtl/>
          <w:lang w:bidi="fa-IR"/>
        </w:rPr>
      </w:pPr>
      <w:r w:rsidRPr="00E25B0F">
        <w:rPr>
          <w:rStyle w:val="libBold2Char"/>
          <w:rtl/>
        </w:rPr>
        <w:t xml:space="preserve">8 ـ في تفسير العيّاشي </w:t>
      </w:r>
      <w:r w:rsidRPr="00E2074D">
        <w:rPr>
          <w:rtl/>
          <w:lang w:bidi="fa-IR"/>
        </w:rPr>
        <w:t>عن م</w:t>
      </w:r>
      <w:r>
        <w:rPr>
          <w:rFonts w:hint="cs"/>
          <w:rtl/>
          <w:lang w:bidi="fa-IR"/>
        </w:rPr>
        <w:t>َ</w:t>
      </w:r>
      <w:r w:rsidRPr="00E2074D">
        <w:rPr>
          <w:rtl/>
          <w:lang w:bidi="fa-IR"/>
        </w:rPr>
        <w:t>س</w:t>
      </w:r>
      <w:r>
        <w:rPr>
          <w:rFonts w:hint="cs"/>
          <w:rtl/>
          <w:lang w:bidi="fa-IR"/>
        </w:rPr>
        <w:t>ْ</w:t>
      </w:r>
      <w:r w:rsidRPr="00E2074D">
        <w:rPr>
          <w:rtl/>
          <w:lang w:bidi="fa-IR"/>
        </w:rPr>
        <w:t>ع</w:t>
      </w:r>
      <w:r>
        <w:rPr>
          <w:rFonts w:hint="cs"/>
          <w:rtl/>
          <w:lang w:bidi="fa-IR"/>
        </w:rPr>
        <w:t>َ</w:t>
      </w:r>
      <w:r w:rsidRPr="00E2074D">
        <w:rPr>
          <w:rtl/>
          <w:lang w:bidi="fa-IR"/>
        </w:rPr>
        <w:t>دة بن ص</w:t>
      </w:r>
      <w:r>
        <w:rPr>
          <w:rFonts w:hint="cs"/>
          <w:rtl/>
          <w:lang w:bidi="fa-IR"/>
        </w:rPr>
        <w:t>َ</w:t>
      </w:r>
      <w:r w:rsidRPr="00E2074D">
        <w:rPr>
          <w:rtl/>
          <w:lang w:bidi="fa-IR"/>
        </w:rPr>
        <w:t xml:space="preserve">دقة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قال أمير المؤمنين </w:t>
      </w:r>
      <w:r w:rsidRPr="003049E4">
        <w:rPr>
          <w:rStyle w:val="libAlaemChar"/>
          <w:rtl/>
        </w:rPr>
        <w:t>عليه‌السلام</w:t>
      </w:r>
      <w:r w:rsidRPr="00E2074D">
        <w:rPr>
          <w:rtl/>
          <w:lang w:bidi="fa-IR"/>
        </w:rPr>
        <w:t xml:space="preserve"> في خطبته</w:t>
      </w:r>
      <w:r>
        <w:rPr>
          <w:rtl/>
          <w:lang w:bidi="fa-IR"/>
        </w:rPr>
        <w:t xml:space="preserve">: </w:t>
      </w:r>
      <w:r w:rsidRPr="00E2074D">
        <w:rPr>
          <w:rtl/>
          <w:lang w:bidi="fa-IR"/>
        </w:rPr>
        <w:t>قال الله</w:t>
      </w:r>
      <w:r>
        <w:rPr>
          <w:rtl/>
          <w:lang w:bidi="fa-IR"/>
        </w:rPr>
        <w:t xml:space="preserve">: </w:t>
      </w:r>
      <w:r w:rsidRPr="003049E4">
        <w:rPr>
          <w:rStyle w:val="libAlaemChar"/>
          <w:rtl/>
        </w:rPr>
        <w:t>(</w:t>
      </w:r>
      <w:r w:rsidRPr="003049E4">
        <w:rPr>
          <w:rStyle w:val="libAieChar"/>
          <w:rtl/>
        </w:rPr>
        <w:t>اتَّبِعُوا ما أُنْزِلَ إِلَيْكُمْ مِنْ رَبِّكُمْ وَلا تَتَّبِعُوا مِنْ دُونِهِ أَوْلِياءَ قَلِيلاً ما تَذَكَّرُونَ</w:t>
      </w:r>
      <w:r w:rsidRPr="003049E4">
        <w:rPr>
          <w:rStyle w:val="libAlaemChar"/>
          <w:rtl/>
        </w:rPr>
        <w:t>)</w:t>
      </w:r>
      <w:r w:rsidRPr="00E2074D">
        <w:rPr>
          <w:rtl/>
          <w:lang w:bidi="fa-IR"/>
        </w:rPr>
        <w:t xml:space="preserve"> ففي اتباع ما جاءكم من الله الفوز العظيم</w:t>
      </w:r>
      <w:r>
        <w:rPr>
          <w:rtl/>
          <w:lang w:bidi="fa-IR"/>
        </w:rPr>
        <w:t xml:space="preserve">، </w:t>
      </w:r>
      <w:r w:rsidRPr="00E2074D">
        <w:rPr>
          <w:rtl/>
          <w:lang w:bidi="fa-IR"/>
        </w:rPr>
        <w:t>وفي تركه الخطأ المبين.</w:t>
      </w:r>
    </w:p>
    <w:p w:rsidR="003F1E9A" w:rsidRPr="00E2074D" w:rsidRDefault="003F1E9A" w:rsidP="00366395">
      <w:pPr>
        <w:pStyle w:val="libNormal"/>
        <w:rPr>
          <w:rtl/>
        </w:rPr>
      </w:pPr>
      <w:r w:rsidRPr="00E25B0F">
        <w:rPr>
          <w:rStyle w:val="libBold2Char"/>
          <w:rtl/>
        </w:rPr>
        <w:t xml:space="preserve">9 ـ في كتاب الاحتجاج للطبرسي </w:t>
      </w:r>
      <w:r w:rsidRPr="00E2074D">
        <w:rPr>
          <w:rtl/>
        </w:rPr>
        <w:t xml:space="preserve">عن أمير المؤمنين </w:t>
      </w:r>
      <w:r w:rsidRPr="003049E4">
        <w:rPr>
          <w:rStyle w:val="libAlaemChar"/>
          <w:rtl/>
        </w:rPr>
        <w:t>عليه‌السلام</w:t>
      </w:r>
      <w:r w:rsidRPr="00E2074D">
        <w:rPr>
          <w:rtl/>
        </w:rPr>
        <w:t xml:space="preserve"> حديث طويل يذكر فيه أحوال القيامة وفيه</w:t>
      </w:r>
      <w:r>
        <w:rPr>
          <w:rtl/>
        </w:rPr>
        <w:t xml:space="preserve">: </w:t>
      </w:r>
      <w:r w:rsidRPr="00E2074D">
        <w:rPr>
          <w:rtl/>
        </w:rPr>
        <w:t>فيقام الرسل فيسألون عن تأدية الرسالات التي حملوها</w:t>
      </w:r>
      <w:r>
        <w:rPr>
          <w:rtl/>
        </w:rPr>
        <w:t xml:space="preserve"> إلى </w:t>
      </w:r>
      <w:r w:rsidRPr="00E2074D">
        <w:rPr>
          <w:rtl/>
        </w:rPr>
        <w:t>أممهم</w:t>
      </w:r>
      <w:r>
        <w:rPr>
          <w:rtl/>
        </w:rPr>
        <w:t xml:space="preserve">، </w:t>
      </w:r>
      <w:r w:rsidRPr="00E2074D">
        <w:rPr>
          <w:rtl/>
        </w:rPr>
        <w:t>فأخبروا أنهم قد أدوا ذلك</w:t>
      </w:r>
      <w:r>
        <w:rPr>
          <w:rtl/>
        </w:rPr>
        <w:t xml:space="preserve"> إلى </w:t>
      </w:r>
      <w:r w:rsidRPr="00E2074D">
        <w:rPr>
          <w:rtl/>
        </w:rPr>
        <w:t>أممهم وتسأل الأمم فيجحدون</w:t>
      </w:r>
      <w:r>
        <w:rPr>
          <w:rtl/>
        </w:rPr>
        <w:t xml:space="preserve">، </w:t>
      </w:r>
      <w:r w:rsidRPr="00E2074D">
        <w:rPr>
          <w:rtl/>
        </w:rPr>
        <w:t>كما قال</w:t>
      </w:r>
      <w:r>
        <w:rPr>
          <w:rtl/>
        </w:rPr>
        <w:t xml:space="preserve">: </w:t>
      </w:r>
      <w:r w:rsidRPr="003049E4">
        <w:rPr>
          <w:rStyle w:val="libAlaemChar"/>
          <w:rtl/>
        </w:rPr>
        <w:t>(</w:t>
      </w:r>
      <w:r w:rsidRPr="003049E4">
        <w:rPr>
          <w:rStyle w:val="libAieChar"/>
          <w:rtl/>
        </w:rPr>
        <w:t>فَلَنَسْئَلَنَّ الَّذِينَ أُرْسِلَ إليهمْ وَلَنَسْئَلَنَّ الْمُرْسَلِينَ</w:t>
      </w:r>
      <w:r w:rsidRPr="003049E4">
        <w:rPr>
          <w:rStyle w:val="libAlaemChar"/>
          <w:rtl/>
        </w:rPr>
        <w:t>)</w:t>
      </w:r>
      <w:r w:rsidRPr="00E2074D">
        <w:rPr>
          <w:rtl/>
        </w:rPr>
        <w:t xml:space="preserve"> فيقولون</w:t>
      </w:r>
      <w:r>
        <w:rPr>
          <w:rtl/>
        </w:rPr>
        <w:t xml:space="preserve">: </w:t>
      </w:r>
      <w:r w:rsidRPr="003049E4">
        <w:rPr>
          <w:rStyle w:val="libAlaemChar"/>
          <w:rtl/>
        </w:rPr>
        <w:t>(</w:t>
      </w:r>
      <w:r w:rsidRPr="003049E4">
        <w:rPr>
          <w:rStyle w:val="libAieChar"/>
          <w:rtl/>
        </w:rPr>
        <w:t>ما جاءَنا مِنْ بَشِيرٍ وَلا نَذِيرٍ</w:t>
      </w:r>
      <w:r w:rsidRPr="003049E4">
        <w:rPr>
          <w:rStyle w:val="libAlaemChar"/>
          <w:rtl/>
        </w:rPr>
        <w:t>)</w:t>
      </w:r>
      <w:r w:rsidRPr="00E2074D">
        <w:rPr>
          <w:rtl/>
        </w:rPr>
        <w:t xml:space="preserve"> فتشهد الرسل رسول الله </w:t>
      </w:r>
      <w:r w:rsidRPr="003049E4">
        <w:rPr>
          <w:rStyle w:val="libAlaemChar"/>
          <w:rtl/>
        </w:rPr>
        <w:t>صلى‌الله‌عليه‌وآله</w:t>
      </w:r>
      <w:r w:rsidRPr="00E2074D">
        <w:rPr>
          <w:rtl/>
        </w:rPr>
        <w:t xml:space="preserve"> فيشهد بصدق الرسل وبكذب من جحدها من الأمم</w:t>
      </w:r>
      <w:r>
        <w:rPr>
          <w:rtl/>
        </w:rPr>
        <w:t xml:space="preserve">، </w:t>
      </w:r>
      <w:r w:rsidRPr="00E2074D">
        <w:rPr>
          <w:rtl/>
        </w:rPr>
        <w:t>فيقول لكل</w:t>
      </w:r>
      <w:r>
        <w:rPr>
          <w:rtl/>
        </w:rPr>
        <w:t xml:space="preserve"> أمّة </w:t>
      </w:r>
      <w:r w:rsidRPr="00E2074D">
        <w:rPr>
          <w:rtl/>
        </w:rPr>
        <w:t>منهم</w:t>
      </w:r>
      <w:r>
        <w:rPr>
          <w:rtl/>
        </w:rPr>
        <w:t xml:space="preserve">: </w:t>
      </w:r>
      <w:r w:rsidRPr="00E2074D">
        <w:rPr>
          <w:rtl/>
        </w:rPr>
        <w:t xml:space="preserve">«بلى </w:t>
      </w:r>
      <w:r w:rsidRPr="003049E4">
        <w:rPr>
          <w:rStyle w:val="libAlaemChar"/>
          <w:rtl/>
        </w:rPr>
        <w:t>(</w:t>
      </w:r>
      <w:r w:rsidRPr="003049E4">
        <w:rPr>
          <w:rStyle w:val="libAieChar"/>
          <w:rtl/>
        </w:rPr>
        <w:t>فَقَدْ جاءَكُمْ بَشِيرٌ وَنَذِيرٌ وَاللهُ عَلى كُلِّ شَيْءٍ قَدِيرٌ</w:t>
      </w:r>
      <w:r w:rsidRPr="003049E4">
        <w:rPr>
          <w:rStyle w:val="libAlaemChar"/>
          <w:rtl/>
        </w:rPr>
        <w:t>)</w:t>
      </w:r>
      <w:r w:rsidRPr="00E2074D">
        <w:rPr>
          <w:rtl/>
        </w:rPr>
        <w:t xml:space="preserve"> </w:t>
      </w:r>
      <w:r>
        <w:rPr>
          <w:rFonts w:hint="cs"/>
          <w:rtl/>
        </w:rPr>
        <w:t>أي</w:t>
      </w:r>
      <w:r w:rsidRPr="00E2074D">
        <w:rPr>
          <w:rtl/>
        </w:rPr>
        <w:t xml:space="preserve"> مقتدر على شهادة جوارحكم عليكم بتبليغ الرسل إليكم رسالاتهم.</w:t>
      </w:r>
    </w:p>
    <w:p w:rsidR="003F1E9A" w:rsidRPr="00E2074D" w:rsidRDefault="003F1E9A" w:rsidP="00366395">
      <w:pPr>
        <w:pStyle w:val="libNormal"/>
        <w:rPr>
          <w:rtl/>
          <w:lang w:bidi="fa-IR"/>
        </w:rPr>
      </w:pPr>
      <w:r w:rsidRPr="00E25B0F">
        <w:rPr>
          <w:rStyle w:val="libBold2Char"/>
          <w:rtl/>
        </w:rPr>
        <w:t xml:space="preserve">10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فَلَنَسْئَلَنَّ الَّذِينَ أُرْسِلَ إليهمْ وَلَنَسْئَلَنَّ الْمُرْسَلِينَ</w:t>
      </w:r>
      <w:r w:rsidRPr="003049E4">
        <w:rPr>
          <w:rStyle w:val="libAlaemChar"/>
          <w:rtl/>
        </w:rPr>
        <w:t>)</w:t>
      </w:r>
      <w:r w:rsidRPr="00E2074D">
        <w:rPr>
          <w:rtl/>
          <w:lang w:bidi="fa-IR"/>
        </w:rPr>
        <w:t xml:space="preserve"> قال</w:t>
      </w:r>
      <w:r>
        <w:rPr>
          <w:rtl/>
          <w:lang w:bidi="fa-IR"/>
        </w:rPr>
        <w:t xml:space="preserve">: </w:t>
      </w:r>
      <w:r w:rsidRPr="00E2074D">
        <w:rPr>
          <w:rtl/>
          <w:lang w:bidi="fa-IR"/>
        </w:rPr>
        <w:t>الأنبياء عم</w:t>
      </w:r>
      <w:r>
        <w:rPr>
          <w:rFonts w:hint="cs"/>
          <w:rtl/>
          <w:lang w:bidi="fa-IR"/>
        </w:rPr>
        <w:t>ّ</w:t>
      </w:r>
      <w:r w:rsidRPr="00E2074D">
        <w:rPr>
          <w:rtl/>
          <w:lang w:bidi="fa-IR"/>
        </w:rPr>
        <w:t>ا حملوا من الرسالة</w:t>
      </w:r>
      <w:r>
        <w:rPr>
          <w:rtl/>
          <w:lang w:bidi="fa-IR"/>
        </w:rPr>
        <w:t xml:space="preserve">، </w:t>
      </w:r>
      <w:r w:rsidRPr="00E2074D">
        <w:rPr>
          <w:rtl/>
          <w:lang w:bidi="fa-IR"/>
        </w:rPr>
        <w:t>قوله</w:t>
      </w:r>
      <w:r>
        <w:rPr>
          <w:rtl/>
          <w:lang w:bidi="fa-IR"/>
        </w:rPr>
        <w:t xml:space="preserve">: </w:t>
      </w:r>
      <w:r w:rsidRPr="003049E4">
        <w:rPr>
          <w:rStyle w:val="libAlaemChar"/>
          <w:rtl/>
        </w:rPr>
        <w:t>(</w:t>
      </w:r>
      <w:r w:rsidRPr="003049E4">
        <w:rPr>
          <w:rStyle w:val="libAieChar"/>
          <w:rtl/>
        </w:rPr>
        <w:t>فَلَنَقُصَّنَّ عَلَيْهِمْ بِعِلْمٍ وَما كُنَّا غائِبِينَ</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ثلغ رأسه</w:t>
      </w:r>
      <w:r>
        <w:rPr>
          <w:rtl/>
        </w:rPr>
        <w:t xml:space="preserve">: </w:t>
      </w:r>
      <w:r w:rsidRPr="00E2074D">
        <w:rPr>
          <w:rtl/>
        </w:rPr>
        <w:t>شدخه وكسره.</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لم نغب عن أفعالهم.</w:t>
      </w:r>
    </w:p>
    <w:p w:rsidR="003F1E9A" w:rsidRPr="00E2074D" w:rsidRDefault="003F1E9A" w:rsidP="00366395">
      <w:pPr>
        <w:pStyle w:val="libNormal"/>
        <w:rPr>
          <w:rtl/>
        </w:rPr>
      </w:pPr>
      <w:r w:rsidRPr="00E25B0F">
        <w:rPr>
          <w:rStyle w:val="libBold2Char"/>
          <w:rtl/>
        </w:rPr>
        <w:t xml:space="preserve">11 ـ في كتاب الاحتجاج للطبرسي </w:t>
      </w:r>
      <w:r w:rsidRPr="00E2074D">
        <w:rPr>
          <w:rtl/>
        </w:rPr>
        <w:t xml:space="preserve">عن أبي عبد الله </w:t>
      </w:r>
      <w:r w:rsidRPr="003049E4">
        <w:rPr>
          <w:rStyle w:val="libAlaemChar"/>
          <w:rtl/>
        </w:rPr>
        <w:t>عليه‌السلام</w:t>
      </w:r>
      <w:r w:rsidRPr="00E2074D">
        <w:rPr>
          <w:rtl/>
        </w:rPr>
        <w:t xml:space="preserve"> حديث طويل وفيه</w:t>
      </w:r>
      <w:r>
        <w:rPr>
          <w:rtl/>
        </w:rPr>
        <w:t xml:space="preserve">: </w:t>
      </w:r>
      <w:r w:rsidRPr="00E2074D">
        <w:rPr>
          <w:rtl/>
        </w:rPr>
        <w:t>قال السائل</w:t>
      </w:r>
      <w:r>
        <w:rPr>
          <w:rtl/>
        </w:rPr>
        <w:t>: أ</w:t>
      </w:r>
      <w:r w:rsidRPr="00E2074D">
        <w:rPr>
          <w:rtl/>
        </w:rPr>
        <w:t>وليس توزن الأعمال</w:t>
      </w:r>
      <w:r>
        <w:rPr>
          <w:rtl/>
        </w:rPr>
        <w:t>؟</w:t>
      </w:r>
      <w:r w:rsidRPr="00E2074D">
        <w:rPr>
          <w:rtl/>
        </w:rPr>
        <w:t xml:space="preserve"> قال </w:t>
      </w:r>
      <w:r w:rsidRPr="003049E4">
        <w:rPr>
          <w:rStyle w:val="libAlaemChar"/>
          <w:rtl/>
        </w:rPr>
        <w:t>عليه‌السلام</w:t>
      </w:r>
      <w:r>
        <w:rPr>
          <w:rtl/>
        </w:rPr>
        <w:t xml:space="preserve">: </w:t>
      </w:r>
      <w:r w:rsidRPr="00E2074D">
        <w:rPr>
          <w:rtl/>
        </w:rPr>
        <w:t>لا</w:t>
      </w:r>
      <w:r>
        <w:rPr>
          <w:rFonts w:hint="cs"/>
          <w:rtl/>
        </w:rPr>
        <w:t>،</w:t>
      </w:r>
      <w:r w:rsidRPr="00E2074D">
        <w:rPr>
          <w:rtl/>
        </w:rPr>
        <w:t xml:space="preserve"> ل</w:t>
      </w:r>
      <w:r>
        <w:rPr>
          <w:rFonts w:hint="cs"/>
          <w:rtl/>
        </w:rPr>
        <w:t>أ</w:t>
      </w:r>
      <w:r w:rsidRPr="00E2074D">
        <w:rPr>
          <w:rtl/>
        </w:rPr>
        <w:t>ن</w:t>
      </w:r>
      <w:r>
        <w:rPr>
          <w:rFonts w:hint="cs"/>
          <w:rtl/>
        </w:rPr>
        <w:t>ّ</w:t>
      </w:r>
      <w:r w:rsidRPr="00E2074D">
        <w:rPr>
          <w:rtl/>
        </w:rPr>
        <w:t xml:space="preserve"> الأعمال ليست بأجسام و</w:t>
      </w:r>
      <w:r>
        <w:rPr>
          <w:rFonts w:hint="cs"/>
          <w:rtl/>
        </w:rPr>
        <w:t>إ</w:t>
      </w:r>
      <w:r w:rsidRPr="00E2074D">
        <w:rPr>
          <w:rtl/>
        </w:rPr>
        <w:t>ن</w:t>
      </w:r>
      <w:r>
        <w:rPr>
          <w:rFonts w:hint="cs"/>
          <w:rtl/>
        </w:rPr>
        <w:t>ّ</w:t>
      </w:r>
      <w:r w:rsidRPr="00E2074D">
        <w:rPr>
          <w:rtl/>
        </w:rPr>
        <w:t>ما هي صفة ما عملوا</w:t>
      </w:r>
      <w:r>
        <w:rPr>
          <w:rtl/>
        </w:rPr>
        <w:t xml:space="preserve">، </w:t>
      </w:r>
      <w:r w:rsidRPr="00E2074D">
        <w:rPr>
          <w:rtl/>
        </w:rPr>
        <w:t>وانما يحتاج</w:t>
      </w:r>
      <w:r>
        <w:rPr>
          <w:rtl/>
        </w:rPr>
        <w:t xml:space="preserve"> إلى </w:t>
      </w:r>
      <w:r w:rsidRPr="00E2074D">
        <w:rPr>
          <w:rtl/>
        </w:rPr>
        <w:t>وزن الشيء من جهل عدد الأشياء ولا يعرف ثقلها وخف</w:t>
      </w:r>
      <w:r>
        <w:rPr>
          <w:rFonts w:hint="cs"/>
          <w:rtl/>
        </w:rPr>
        <w:t>ّ</w:t>
      </w:r>
      <w:r w:rsidRPr="00E2074D">
        <w:rPr>
          <w:rtl/>
        </w:rPr>
        <w:t>تها</w:t>
      </w:r>
      <w:r>
        <w:rPr>
          <w:rtl/>
        </w:rPr>
        <w:t xml:space="preserve">، </w:t>
      </w:r>
      <w:r w:rsidRPr="00E2074D">
        <w:rPr>
          <w:rtl/>
        </w:rPr>
        <w:t>و</w:t>
      </w:r>
      <w:r>
        <w:rPr>
          <w:rFonts w:hint="cs"/>
          <w:rtl/>
        </w:rPr>
        <w:t>أ</w:t>
      </w:r>
      <w:r w:rsidRPr="00E2074D">
        <w:rPr>
          <w:rtl/>
        </w:rPr>
        <w:t>ن</w:t>
      </w:r>
      <w:r>
        <w:rPr>
          <w:rFonts w:hint="cs"/>
          <w:rtl/>
        </w:rPr>
        <w:t>ّ</w:t>
      </w:r>
      <w:r w:rsidRPr="00E2074D">
        <w:rPr>
          <w:rtl/>
        </w:rPr>
        <w:t xml:space="preserve"> الله لا يخفى عليه شيء</w:t>
      </w:r>
      <w:r>
        <w:rPr>
          <w:rtl/>
        </w:rPr>
        <w:t xml:space="preserve">، </w:t>
      </w:r>
      <w:r w:rsidRPr="00E2074D">
        <w:rPr>
          <w:rtl/>
        </w:rPr>
        <w:t>قال</w:t>
      </w:r>
      <w:r>
        <w:rPr>
          <w:rtl/>
        </w:rPr>
        <w:t xml:space="preserve">: </w:t>
      </w:r>
      <w:r w:rsidRPr="00E2074D">
        <w:rPr>
          <w:rtl/>
        </w:rPr>
        <w:t>فما معنى الميزان</w:t>
      </w:r>
      <w:r>
        <w:rPr>
          <w:rtl/>
        </w:rPr>
        <w:t>؟</w:t>
      </w:r>
      <w:r w:rsidRPr="00E2074D">
        <w:rPr>
          <w:rtl/>
        </w:rPr>
        <w:t xml:space="preserve"> قال</w:t>
      </w:r>
      <w:r>
        <w:rPr>
          <w:rtl/>
        </w:rPr>
        <w:t xml:space="preserve">: </w:t>
      </w:r>
      <w:r w:rsidRPr="00E2074D">
        <w:rPr>
          <w:rtl/>
        </w:rPr>
        <w:t>العدل</w:t>
      </w:r>
      <w:r>
        <w:rPr>
          <w:rtl/>
        </w:rPr>
        <w:t xml:space="preserve">، </w:t>
      </w:r>
      <w:r w:rsidRPr="00E2074D">
        <w:rPr>
          <w:rtl/>
        </w:rPr>
        <w:t>قال</w:t>
      </w:r>
      <w:r>
        <w:rPr>
          <w:rtl/>
        </w:rPr>
        <w:t xml:space="preserve">: </w:t>
      </w:r>
      <w:r w:rsidRPr="00E2074D">
        <w:rPr>
          <w:rtl/>
        </w:rPr>
        <w:t>فما معناه في كتابه</w:t>
      </w:r>
      <w:r>
        <w:rPr>
          <w:rtl/>
        </w:rPr>
        <w:t xml:space="preserve">: </w:t>
      </w:r>
      <w:r w:rsidRPr="003049E4">
        <w:rPr>
          <w:rStyle w:val="libAlaemChar"/>
          <w:rtl/>
        </w:rPr>
        <w:t>(</w:t>
      </w:r>
      <w:r w:rsidRPr="003049E4">
        <w:rPr>
          <w:rStyle w:val="libAieChar"/>
          <w:rtl/>
        </w:rPr>
        <w:t>فَمَنْ ثَقُلَتْ مَوازِينُهُ</w:t>
      </w:r>
      <w:r w:rsidRPr="003049E4">
        <w:rPr>
          <w:rStyle w:val="libAlaemChar"/>
          <w:rtl/>
        </w:rPr>
        <w:t>)</w:t>
      </w:r>
      <w:r>
        <w:rPr>
          <w:rtl/>
        </w:rPr>
        <w:t>؟</w:t>
      </w:r>
      <w:r w:rsidRPr="00E2074D">
        <w:rPr>
          <w:rtl/>
        </w:rPr>
        <w:t xml:space="preserve"> قال</w:t>
      </w:r>
      <w:r>
        <w:rPr>
          <w:rtl/>
        </w:rPr>
        <w:t xml:space="preserve">: </w:t>
      </w:r>
      <w:r w:rsidRPr="00E2074D">
        <w:rPr>
          <w:rtl/>
        </w:rPr>
        <w:t>فمن رجح عمله.</w:t>
      </w:r>
    </w:p>
    <w:p w:rsidR="003F1E9A" w:rsidRPr="00E2074D" w:rsidRDefault="003F1E9A" w:rsidP="00366395">
      <w:pPr>
        <w:pStyle w:val="libNormal"/>
        <w:rPr>
          <w:rtl/>
        </w:rPr>
      </w:pPr>
      <w:r w:rsidRPr="00E25B0F">
        <w:rPr>
          <w:rStyle w:val="libBold2Char"/>
          <w:rtl/>
        </w:rPr>
        <w:t xml:space="preserve">12 ـ في مجمع البيان </w:t>
      </w:r>
      <w:r w:rsidRPr="00E2074D">
        <w:rPr>
          <w:rtl/>
        </w:rPr>
        <w:t>و</w:t>
      </w:r>
      <w:r>
        <w:rPr>
          <w:rFonts w:hint="cs"/>
          <w:rtl/>
        </w:rPr>
        <w:t xml:space="preserve"> </w:t>
      </w:r>
      <w:r w:rsidRPr="003049E4">
        <w:rPr>
          <w:rStyle w:val="libAlaemChar"/>
          <w:rtl/>
        </w:rPr>
        <w:t>(</w:t>
      </w:r>
      <w:r w:rsidRPr="003049E4">
        <w:rPr>
          <w:rStyle w:val="libAieChar"/>
          <w:rtl/>
        </w:rPr>
        <w:t>الْوَزْنُ يَوْمَئِذٍ الْحَقُ</w:t>
      </w:r>
      <w:r w:rsidRPr="003049E4">
        <w:rPr>
          <w:rStyle w:val="libAlaemChar"/>
          <w:rtl/>
        </w:rPr>
        <w:t>)</w:t>
      </w:r>
      <w:r w:rsidRPr="00E2074D">
        <w:rPr>
          <w:rtl/>
        </w:rPr>
        <w:t xml:space="preserve"> ذكر فيه أقوال</w:t>
      </w:r>
      <w:r>
        <w:rPr>
          <w:rtl/>
        </w:rPr>
        <w:t xml:space="preserve"> إلى </w:t>
      </w:r>
      <w:r w:rsidRPr="00E2074D">
        <w:rPr>
          <w:rtl/>
        </w:rPr>
        <w:t>قوله</w:t>
      </w:r>
      <w:r>
        <w:rPr>
          <w:rtl/>
        </w:rPr>
        <w:t xml:space="preserve">: </w:t>
      </w:r>
      <w:r w:rsidRPr="00E2074D">
        <w:rPr>
          <w:rtl/>
        </w:rPr>
        <w:t>وثانيها</w:t>
      </w:r>
      <w:r>
        <w:rPr>
          <w:rFonts w:hint="cs"/>
          <w:rtl/>
        </w:rPr>
        <w:t xml:space="preserve"> أ</w:t>
      </w:r>
      <w:r w:rsidRPr="00E2074D">
        <w:rPr>
          <w:rtl/>
        </w:rPr>
        <w:t>ن</w:t>
      </w:r>
      <w:r>
        <w:rPr>
          <w:rFonts w:hint="cs"/>
          <w:rtl/>
        </w:rPr>
        <w:t>ّ</w:t>
      </w:r>
      <w:r w:rsidRPr="00E2074D">
        <w:rPr>
          <w:rtl/>
        </w:rPr>
        <w:t xml:space="preserve"> الله ينصب ميزانا له لسان وكف</w:t>
      </w:r>
      <w:r>
        <w:rPr>
          <w:rFonts w:hint="cs"/>
          <w:rtl/>
        </w:rPr>
        <w:t>ّ</w:t>
      </w:r>
      <w:r w:rsidRPr="00E2074D">
        <w:rPr>
          <w:rtl/>
        </w:rPr>
        <w:t>تان يوم القيامة فتوزن به أعمال العباد الحسنات والسيئات</w:t>
      </w:r>
      <w:r>
        <w:rPr>
          <w:rtl/>
        </w:rPr>
        <w:t xml:space="preserve"> إلى </w:t>
      </w:r>
      <w:r w:rsidRPr="00E2074D">
        <w:rPr>
          <w:rtl/>
        </w:rPr>
        <w:t>قوله</w:t>
      </w:r>
      <w:r>
        <w:rPr>
          <w:rtl/>
        </w:rPr>
        <w:t xml:space="preserve">: </w:t>
      </w:r>
      <w:r w:rsidRPr="00E2074D">
        <w:rPr>
          <w:rtl/>
        </w:rPr>
        <w:t>و</w:t>
      </w:r>
      <w:r>
        <w:rPr>
          <w:rFonts w:hint="cs"/>
          <w:rtl/>
        </w:rPr>
        <w:t>أ</w:t>
      </w:r>
      <w:r w:rsidRPr="00E2074D">
        <w:rPr>
          <w:rtl/>
        </w:rPr>
        <w:t>م</w:t>
      </w:r>
      <w:r>
        <w:rPr>
          <w:rFonts w:hint="cs"/>
          <w:rtl/>
        </w:rPr>
        <w:t>ّ</w:t>
      </w:r>
      <w:r w:rsidRPr="00E2074D">
        <w:rPr>
          <w:rtl/>
        </w:rPr>
        <w:t>ا حسن القول الثاني فلمراعاة الخبر الوارد فيه</w:t>
      </w:r>
      <w:r>
        <w:rPr>
          <w:rFonts w:hint="cs"/>
          <w:rtl/>
        </w:rPr>
        <w:t xml:space="preserve"> </w:t>
      </w:r>
      <w:r w:rsidRPr="00E2074D">
        <w:rPr>
          <w:rtl/>
        </w:rPr>
        <w:t>والجري على ظاهره</w:t>
      </w:r>
      <w:r>
        <w:rPr>
          <w:rtl/>
        </w:rPr>
        <w:t xml:space="preserve">، </w:t>
      </w:r>
      <w:r w:rsidRPr="00E2074D">
        <w:rPr>
          <w:rtl/>
        </w:rPr>
        <w:t xml:space="preserve">ويجوز أن يكون كل ميزان صنفا من أصناف </w:t>
      </w:r>
      <w:r>
        <w:rPr>
          <w:rFonts w:hint="cs"/>
          <w:rtl/>
        </w:rPr>
        <w:t>أ</w:t>
      </w:r>
      <w:r w:rsidRPr="00E2074D">
        <w:rPr>
          <w:rtl/>
        </w:rPr>
        <w:t>عماله ويؤيد هذا</w:t>
      </w:r>
      <w:r>
        <w:rPr>
          <w:rFonts w:hint="cs"/>
          <w:rtl/>
        </w:rPr>
        <w:t xml:space="preserve"> </w:t>
      </w:r>
      <w:r w:rsidRPr="00E2074D">
        <w:rPr>
          <w:rtl/>
        </w:rPr>
        <w:t>ما جاء في الخبر</w:t>
      </w:r>
      <w:r>
        <w:rPr>
          <w:rtl/>
        </w:rPr>
        <w:t xml:space="preserve">: إنّ </w:t>
      </w:r>
      <w:r w:rsidRPr="00E2074D">
        <w:rPr>
          <w:rtl/>
        </w:rPr>
        <w:t>الصلوة ميزان فمن وفى استوفى.</w:t>
      </w:r>
    </w:p>
    <w:p w:rsidR="003F1E9A" w:rsidRPr="00E2074D" w:rsidRDefault="003F1E9A" w:rsidP="00366395">
      <w:pPr>
        <w:pStyle w:val="libNormal"/>
        <w:rPr>
          <w:rtl/>
        </w:rPr>
      </w:pPr>
      <w:r w:rsidRPr="00E25B0F">
        <w:rPr>
          <w:rStyle w:val="libBold2Char"/>
          <w:rtl/>
        </w:rPr>
        <w:t xml:space="preserve">13 ـ في مصباح الشريعة </w:t>
      </w:r>
      <w:r w:rsidRPr="00E2074D">
        <w:rPr>
          <w:rtl/>
        </w:rPr>
        <w:t xml:space="preserve">قال الصادق </w:t>
      </w:r>
      <w:r w:rsidRPr="003049E4">
        <w:rPr>
          <w:rStyle w:val="libAlaemChar"/>
          <w:rtl/>
        </w:rPr>
        <w:t>عليه‌السلام</w:t>
      </w:r>
      <w:r w:rsidRPr="00E2074D">
        <w:rPr>
          <w:rtl/>
        </w:rPr>
        <w:t xml:space="preserve"> في كلام طويل</w:t>
      </w:r>
      <w:r>
        <w:rPr>
          <w:rtl/>
        </w:rPr>
        <w:t xml:space="preserve">: </w:t>
      </w:r>
      <w:r w:rsidRPr="00E2074D">
        <w:rPr>
          <w:rtl/>
        </w:rPr>
        <w:t xml:space="preserve">فاذا أردت أن تعلم أصادق أنت أم كاذب فانظر في قصد معناك وغور دعواك وعيّرهما </w:t>
      </w:r>
      <w:r w:rsidRPr="002A6C2A">
        <w:rPr>
          <w:rStyle w:val="libFootnotenumChar"/>
          <w:rtl/>
        </w:rPr>
        <w:t>(1)</w:t>
      </w:r>
      <w:r w:rsidRPr="00E2074D">
        <w:rPr>
          <w:rtl/>
        </w:rPr>
        <w:t xml:space="preserve"> بقسطاس من الله </w:t>
      </w:r>
      <w:r w:rsidRPr="003049E4">
        <w:rPr>
          <w:rStyle w:val="libAlaemChar"/>
          <w:rtl/>
        </w:rPr>
        <w:t>عزوجل</w:t>
      </w:r>
      <w:r w:rsidRPr="00E2074D">
        <w:rPr>
          <w:rtl/>
        </w:rPr>
        <w:t xml:space="preserve"> كأن</w:t>
      </w:r>
      <w:r>
        <w:rPr>
          <w:rFonts w:hint="cs"/>
          <w:rtl/>
        </w:rPr>
        <w:t>ّ</w:t>
      </w:r>
      <w:r w:rsidRPr="00E2074D">
        <w:rPr>
          <w:rtl/>
        </w:rPr>
        <w:t>ك في القيامة قال الله تعالى</w:t>
      </w:r>
      <w:r>
        <w:rPr>
          <w:rtl/>
        </w:rPr>
        <w:t xml:space="preserve">: </w:t>
      </w:r>
      <w:r w:rsidRPr="003049E4">
        <w:rPr>
          <w:rStyle w:val="libAlaemChar"/>
          <w:rtl/>
        </w:rPr>
        <w:t>(</w:t>
      </w:r>
      <w:r w:rsidRPr="003049E4">
        <w:rPr>
          <w:rStyle w:val="libAieChar"/>
          <w:rtl/>
        </w:rPr>
        <w:t>وَالْوَزْنُ يَوْمَئِذٍ الْحَقُّ</w:t>
      </w:r>
      <w:r w:rsidRPr="003049E4">
        <w:rPr>
          <w:rStyle w:val="libAlaemChar"/>
          <w:rtl/>
        </w:rPr>
        <w:t>)</w:t>
      </w:r>
      <w:r w:rsidRPr="00E2074D">
        <w:rPr>
          <w:rtl/>
        </w:rPr>
        <w:t xml:space="preserve"> فاذا اعتدل معناك بدعواك ثبت لك الصدق.</w:t>
      </w:r>
    </w:p>
    <w:p w:rsidR="003F1E9A" w:rsidRPr="00E2074D" w:rsidRDefault="003F1E9A" w:rsidP="00366395">
      <w:pPr>
        <w:pStyle w:val="libNormal"/>
        <w:rPr>
          <w:rtl/>
        </w:rPr>
      </w:pPr>
      <w:r w:rsidRPr="00E25B0F">
        <w:rPr>
          <w:rStyle w:val="libBold2Char"/>
          <w:rtl/>
        </w:rPr>
        <w:t xml:space="preserve">14 ـ في كتاب الخصال </w:t>
      </w:r>
      <w:r w:rsidRPr="00E2074D">
        <w:rPr>
          <w:rtl/>
        </w:rPr>
        <w:t>عن محمد بن موسى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الخير ثقل على أهل الدنيا على قدر ثقله في موازينهم يوم القيامة</w:t>
      </w:r>
      <w:r>
        <w:rPr>
          <w:rtl/>
        </w:rPr>
        <w:t xml:space="preserve">، </w:t>
      </w:r>
      <w:r w:rsidRPr="00E2074D">
        <w:rPr>
          <w:rtl/>
        </w:rPr>
        <w:t>وان</w:t>
      </w:r>
      <w:r>
        <w:rPr>
          <w:rFonts w:hint="cs"/>
          <w:rtl/>
        </w:rPr>
        <w:t>ّ</w:t>
      </w:r>
      <w:r w:rsidRPr="00E2074D">
        <w:rPr>
          <w:rtl/>
        </w:rPr>
        <w:t xml:space="preserve"> الشر خف</w:t>
      </w:r>
      <w:r>
        <w:rPr>
          <w:rFonts w:hint="cs"/>
          <w:rtl/>
        </w:rPr>
        <w:t>ّ</w:t>
      </w:r>
      <w:r w:rsidRPr="00E2074D">
        <w:rPr>
          <w:rtl/>
        </w:rPr>
        <w:t xml:space="preserve"> على أهل الدنيا على قدر خفته في موازينهم يوم القيامة.</w:t>
      </w:r>
    </w:p>
    <w:p w:rsidR="003F1E9A" w:rsidRPr="00E2074D" w:rsidRDefault="003F1E9A" w:rsidP="00366395">
      <w:pPr>
        <w:pStyle w:val="libNormal"/>
        <w:rPr>
          <w:rtl/>
        </w:rPr>
      </w:pPr>
      <w:r w:rsidRPr="00E2074D">
        <w:rPr>
          <w:rtl/>
        </w:rPr>
        <w:t>15</w:t>
      </w:r>
      <w:r>
        <w:rPr>
          <w:rtl/>
        </w:rPr>
        <w:t xml:space="preserve"> ـ </w:t>
      </w:r>
      <w:r w:rsidRPr="00E2074D">
        <w:rPr>
          <w:rtl/>
        </w:rPr>
        <w:t xml:space="preserve">عن أبي مسلم راعى رسول الله </w:t>
      </w:r>
      <w:r w:rsidRPr="003049E4">
        <w:rPr>
          <w:rStyle w:val="libAlaemChar"/>
          <w:rtl/>
        </w:rPr>
        <w:t>صلى‌الله‌عليه‌وآله</w:t>
      </w:r>
      <w:r w:rsidRPr="00E2074D">
        <w:rPr>
          <w:rtl/>
        </w:rPr>
        <w:t xml:space="preserve"> قال</w:t>
      </w:r>
      <w:r>
        <w:rPr>
          <w:rtl/>
        </w:rPr>
        <w:t xml:space="preserve">: </w:t>
      </w:r>
      <w:r w:rsidRPr="00E2074D">
        <w:rPr>
          <w:rtl/>
        </w:rPr>
        <w:t>سمعت رسول الله يقول</w:t>
      </w:r>
      <w:r>
        <w:rPr>
          <w:rtl/>
        </w:rPr>
        <w:t xml:space="preserve">: </w:t>
      </w:r>
      <w:r w:rsidRPr="00E2074D">
        <w:rPr>
          <w:rtl/>
        </w:rPr>
        <w:t>خمس ما أثقلهن</w:t>
      </w:r>
      <w:r>
        <w:rPr>
          <w:rFonts w:hint="cs"/>
          <w:rtl/>
        </w:rPr>
        <w:t>َّ</w:t>
      </w:r>
      <w:r w:rsidRPr="00E2074D">
        <w:rPr>
          <w:rtl/>
        </w:rPr>
        <w:t xml:space="preserve"> في الميزان</w:t>
      </w:r>
      <w:r>
        <w:rPr>
          <w:rtl/>
        </w:rPr>
        <w:t xml:space="preserve">: </w:t>
      </w:r>
      <w:r w:rsidRPr="00E2074D">
        <w:rPr>
          <w:rtl/>
        </w:rPr>
        <w:t>سبحان الله والحمد لله ولا</w:t>
      </w:r>
      <w:r>
        <w:rPr>
          <w:rtl/>
        </w:rPr>
        <w:t xml:space="preserve"> إله إلّا الله </w:t>
      </w:r>
      <w:r w:rsidRPr="00E2074D">
        <w:rPr>
          <w:rtl/>
        </w:rPr>
        <w:t>والله أكبر والولد الصالح يتوف</w:t>
      </w:r>
      <w:r>
        <w:rPr>
          <w:rFonts w:hint="cs"/>
          <w:rtl/>
        </w:rPr>
        <w:t>ّ</w:t>
      </w:r>
      <w:r w:rsidRPr="00E2074D">
        <w:rPr>
          <w:rtl/>
        </w:rPr>
        <w:t>ى لمسلم فيصبر ويحتسب.</w:t>
      </w:r>
    </w:p>
    <w:p w:rsidR="003F1E9A" w:rsidRPr="003049E4" w:rsidRDefault="003F1E9A" w:rsidP="00366395">
      <w:pPr>
        <w:pStyle w:val="libNormal"/>
        <w:rPr>
          <w:rStyle w:val="libAieChar"/>
          <w:rtl/>
        </w:rPr>
      </w:pPr>
      <w:r w:rsidRPr="00E25B0F">
        <w:rPr>
          <w:rStyle w:val="libBold2Char"/>
          <w:rtl/>
        </w:rPr>
        <w:t xml:space="preserve">16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وَالْوَزْنُ يَوْمَئِذٍ الْحَقُّ</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المجازاة بالأعمال </w:t>
      </w:r>
      <w:r>
        <w:rPr>
          <w:rFonts w:hint="cs"/>
          <w:rtl/>
          <w:lang w:bidi="fa-IR"/>
        </w:rPr>
        <w:t>إ</w:t>
      </w:r>
      <w:r w:rsidRPr="00E2074D">
        <w:rPr>
          <w:rtl/>
          <w:lang w:bidi="fa-IR"/>
        </w:rPr>
        <w:t>ن</w:t>
      </w:r>
      <w:r>
        <w:rPr>
          <w:rFonts w:hint="cs"/>
          <w:rtl/>
          <w:lang w:bidi="fa-IR"/>
        </w:rPr>
        <w:t>ْ</w:t>
      </w:r>
      <w:r w:rsidRPr="00E2074D">
        <w:rPr>
          <w:rtl/>
          <w:lang w:bidi="fa-IR"/>
        </w:rPr>
        <w:t xml:space="preserve"> خيرا</w:t>
      </w:r>
      <w:r>
        <w:rPr>
          <w:rFonts w:hint="cs"/>
          <w:rtl/>
          <w:lang w:bidi="fa-IR"/>
        </w:rPr>
        <w:t>ً</w:t>
      </w:r>
      <w:r w:rsidRPr="00E2074D">
        <w:rPr>
          <w:rtl/>
          <w:lang w:bidi="fa-IR"/>
        </w:rPr>
        <w:t xml:space="preserve"> فخير و</w:t>
      </w:r>
      <w:r>
        <w:rPr>
          <w:rFonts w:hint="cs"/>
          <w:rtl/>
          <w:lang w:bidi="fa-IR"/>
        </w:rPr>
        <w:t>إ</w:t>
      </w:r>
      <w:r w:rsidRPr="00E2074D">
        <w:rPr>
          <w:rtl/>
          <w:lang w:bidi="fa-IR"/>
        </w:rPr>
        <w:t>ن</w:t>
      </w:r>
      <w:r>
        <w:rPr>
          <w:rFonts w:hint="cs"/>
          <w:rtl/>
          <w:lang w:bidi="fa-IR"/>
        </w:rPr>
        <w:t>ْ</w:t>
      </w:r>
      <w:r w:rsidRPr="00E2074D">
        <w:rPr>
          <w:rtl/>
          <w:lang w:bidi="fa-IR"/>
        </w:rPr>
        <w:t xml:space="preserve"> شرا</w:t>
      </w:r>
      <w:r>
        <w:rPr>
          <w:rFonts w:hint="cs"/>
          <w:rtl/>
          <w:lang w:bidi="fa-IR"/>
        </w:rPr>
        <w:t>ً</w:t>
      </w:r>
      <w:r w:rsidRPr="00E2074D">
        <w:rPr>
          <w:rtl/>
          <w:lang w:bidi="fa-IR"/>
        </w:rPr>
        <w:t xml:space="preserve"> فشر</w:t>
      </w:r>
      <w:r>
        <w:rPr>
          <w:rtl/>
          <w:lang w:bidi="fa-IR"/>
        </w:rPr>
        <w:t xml:space="preserve">، </w:t>
      </w:r>
      <w:r w:rsidRPr="00E2074D">
        <w:rPr>
          <w:rtl/>
          <w:lang w:bidi="fa-IR"/>
        </w:rPr>
        <w:t>وهو قوله</w:t>
      </w:r>
      <w:r>
        <w:rPr>
          <w:rtl/>
          <w:lang w:bidi="fa-IR"/>
        </w:rPr>
        <w:t xml:space="preserve">: </w:t>
      </w:r>
      <w:r w:rsidRPr="003049E4">
        <w:rPr>
          <w:rStyle w:val="libAlaemChar"/>
          <w:rtl/>
        </w:rPr>
        <w:t>(</w:t>
      </w:r>
      <w:r w:rsidRPr="003049E4">
        <w:rPr>
          <w:rStyle w:val="libAieChar"/>
          <w:rtl/>
        </w:rPr>
        <w:t>فَمَنْ ثَقُلَتْ مَوازِينُهُ فَأُولئِكَ 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من العيار.</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الْمُفْلِحُونَ وَمَنْ خَفَّتْ مَوازِينُهُ فَأُولئِكَ الَّذِينَ خَسِرُوا أَنْفُسَهُمْ بِما كانُوا بِآياتِنا يَظْلِمُونَ</w:t>
      </w:r>
      <w:r w:rsidRPr="003049E4">
        <w:rPr>
          <w:rStyle w:val="libAlaemChar"/>
          <w:rtl/>
        </w:rPr>
        <w:t>)</w:t>
      </w:r>
      <w:r w:rsidRPr="00E2074D">
        <w:rPr>
          <w:rtl/>
          <w:lang w:bidi="fa-IR"/>
        </w:rPr>
        <w:t xml:space="preserve"> قال</w:t>
      </w:r>
      <w:r>
        <w:rPr>
          <w:rtl/>
          <w:lang w:bidi="fa-IR"/>
        </w:rPr>
        <w:t xml:space="preserve">: </w:t>
      </w:r>
      <w:r w:rsidRPr="00E2074D">
        <w:rPr>
          <w:rtl/>
          <w:lang w:bidi="fa-IR"/>
        </w:rPr>
        <w:t>بالأئمة يجحدون. قوله</w:t>
      </w:r>
      <w:r>
        <w:rPr>
          <w:rtl/>
          <w:lang w:bidi="fa-IR"/>
        </w:rPr>
        <w:t xml:space="preserve">: </w:t>
      </w:r>
      <w:r w:rsidRPr="003049E4">
        <w:rPr>
          <w:rStyle w:val="libAlaemChar"/>
          <w:rtl/>
        </w:rPr>
        <w:t>(</w:t>
      </w:r>
      <w:r w:rsidRPr="003049E4">
        <w:rPr>
          <w:rStyle w:val="libAieChar"/>
          <w:rtl/>
        </w:rPr>
        <w:t>وَلَقَدْ خَلَقْناكُمْ ثُمَّ صَوَّرْناكُمْ</w:t>
      </w:r>
      <w:r w:rsidRPr="003049E4">
        <w:rPr>
          <w:rStyle w:val="libAlaemChar"/>
          <w:rtl/>
        </w:rPr>
        <w:t>)</w:t>
      </w:r>
      <w:r>
        <w:rPr>
          <w:rtl/>
          <w:lang w:bidi="fa-IR"/>
        </w:rPr>
        <w:t xml:space="preserve"> أي </w:t>
      </w:r>
      <w:r w:rsidRPr="00E2074D">
        <w:rPr>
          <w:rtl/>
          <w:lang w:bidi="fa-IR"/>
        </w:rPr>
        <w:t>خلقناكم في أصلاب الرجال</w:t>
      </w:r>
      <w:r>
        <w:rPr>
          <w:rtl/>
          <w:lang w:bidi="fa-IR"/>
        </w:rPr>
        <w:t xml:space="preserve">، </w:t>
      </w:r>
      <w:r w:rsidRPr="00E2074D">
        <w:rPr>
          <w:rtl/>
          <w:lang w:bidi="fa-IR"/>
        </w:rPr>
        <w:t>وصو</w:t>
      </w:r>
      <w:r>
        <w:rPr>
          <w:rFonts w:hint="cs"/>
          <w:rtl/>
          <w:lang w:bidi="fa-IR"/>
        </w:rPr>
        <w:t>ّ</w:t>
      </w:r>
      <w:r w:rsidRPr="00E2074D">
        <w:rPr>
          <w:rtl/>
          <w:lang w:bidi="fa-IR"/>
        </w:rPr>
        <w:t>رناكم في أرحام النساء</w:t>
      </w:r>
      <w:r>
        <w:rPr>
          <w:rtl/>
          <w:lang w:bidi="fa-IR"/>
        </w:rPr>
        <w:t xml:space="preserve">، </w:t>
      </w:r>
      <w:r w:rsidRPr="00E2074D">
        <w:rPr>
          <w:rtl/>
          <w:lang w:bidi="fa-IR"/>
        </w:rPr>
        <w:t>ثم</w:t>
      </w:r>
      <w:r>
        <w:rPr>
          <w:rFonts w:hint="cs"/>
          <w:rtl/>
          <w:lang w:bidi="fa-IR"/>
        </w:rPr>
        <w:t>ّ</w:t>
      </w:r>
      <w:r w:rsidRPr="00E2074D">
        <w:rPr>
          <w:rtl/>
          <w:lang w:bidi="fa-IR"/>
        </w:rPr>
        <w:t xml:space="preserve"> قال</w:t>
      </w:r>
      <w:r>
        <w:rPr>
          <w:rtl/>
          <w:lang w:bidi="fa-IR"/>
        </w:rPr>
        <w:t xml:space="preserve">: </w:t>
      </w:r>
      <w:r w:rsidRPr="00E2074D">
        <w:rPr>
          <w:rtl/>
          <w:lang w:bidi="fa-IR"/>
        </w:rPr>
        <w:t>وصو</w:t>
      </w:r>
      <w:r>
        <w:rPr>
          <w:rFonts w:hint="cs"/>
          <w:rtl/>
          <w:lang w:bidi="fa-IR"/>
        </w:rPr>
        <w:t>ّ</w:t>
      </w:r>
      <w:r w:rsidRPr="00E2074D">
        <w:rPr>
          <w:rtl/>
          <w:lang w:bidi="fa-IR"/>
        </w:rPr>
        <w:t xml:space="preserve">ر ابن مريم في الرحم دون الصلب وان كان مخلوقا في أصلاب الأنبياء ورفع وعليه مدرعة من صوف. </w:t>
      </w:r>
      <w:r w:rsidRPr="002A6C2A">
        <w:rPr>
          <w:rStyle w:val="libFootnotenumChar"/>
          <w:rtl/>
        </w:rPr>
        <w:t>(1)</w:t>
      </w:r>
    </w:p>
    <w:p w:rsidR="003F1E9A" w:rsidRPr="00E2074D" w:rsidRDefault="003F1E9A" w:rsidP="00366395">
      <w:pPr>
        <w:pStyle w:val="libNormal"/>
        <w:rPr>
          <w:rtl/>
        </w:rPr>
      </w:pPr>
      <w:r w:rsidRPr="00E2074D">
        <w:rPr>
          <w:rtl/>
        </w:rPr>
        <w:t>17</w:t>
      </w:r>
      <w:r>
        <w:rPr>
          <w:rtl/>
        </w:rPr>
        <w:t xml:space="preserve"> ـ حدّثنا أحمد </w:t>
      </w:r>
      <w:r w:rsidRPr="00E2074D">
        <w:rPr>
          <w:rtl/>
        </w:rPr>
        <w:t>بن جعفر عن عبد الله المحم</w:t>
      </w:r>
      <w:r>
        <w:rPr>
          <w:rFonts w:hint="cs"/>
          <w:rtl/>
        </w:rPr>
        <w:t>ّ</w:t>
      </w:r>
      <w:r w:rsidRPr="00E2074D">
        <w:rPr>
          <w:rtl/>
        </w:rPr>
        <w:t>دي قال</w:t>
      </w:r>
      <w:r>
        <w:rPr>
          <w:rtl/>
        </w:rPr>
        <w:t xml:space="preserve"> حدّثنا </w:t>
      </w:r>
      <w:r w:rsidRPr="00E2074D">
        <w:rPr>
          <w:rtl/>
        </w:rPr>
        <w:t xml:space="preserve">كثير بن عياش عن أبي الجارود عن أبي جعفر </w:t>
      </w:r>
      <w:r w:rsidRPr="003049E4">
        <w:rPr>
          <w:rStyle w:val="libAlaemChar"/>
          <w:rtl/>
        </w:rPr>
        <w:t>عليه‌السلام</w:t>
      </w:r>
      <w:r w:rsidRPr="00E2074D">
        <w:rPr>
          <w:rtl/>
        </w:rPr>
        <w:t xml:space="preserve"> في قوله تعالى</w:t>
      </w:r>
      <w:r>
        <w:rPr>
          <w:rtl/>
        </w:rPr>
        <w:t xml:space="preserve">: </w:t>
      </w:r>
      <w:r w:rsidRPr="003049E4">
        <w:rPr>
          <w:rStyle w:val="libAlaemChar"/>
          <w:rtl/>
        </w:rPr>
        <w:t>(</w:t>
      </w:r>
      <w:r w:rsidRPr="003049E4">
        <w:rPr>
          <w:rStyle w:val="libAieChar"/>
          <w:rtl/>
        </w:rPr>
        <w:t>وَلَقَدْ خَلَقْناكُمْ ثُمَّ صَوَّرْناكُمْ</w:t>
      </w:r>
      <w:r w:rsidRPr="003049E4">
        <w:rPr>
          <w:rStyle w:val="libAlaemChar"/>
          <w:rtl/>
        </w:rPr>
        <w:t>)</w:t>
      </w:r>
      <w:r w:rsidRPr="00E2074D">
        <w:rPr>
          <w:rtl/>
        </w:rPr>
        <w:t xml:space="preserve"> قال</w:t>
      </w:r>
      <w:r>
        <w:rPr>
          <w:rtl/>
        </w:rPr>
        <w:t xml:space="preserve">: </w:t>
      </w:r>
      <w:r>
        <w:rPr>
          <w:rFonts w:hint="cs"/>
          <w:rtl/>
        </w:rPr>
        <w:t>أ</w:t>
      </w:r>
      <w:r w:rsidRPr="00E2074D">
        <w:rPr>
          <w:rtl/>
        </w:rPr>
        <w:t>م</w:t>
      </w:r>
      <w:r>
        <w:rPr>
          <w:rFonts w:hint="cs"/>
          <w:rtl/>
        </w:rPr>
        <w:t>ّ</w:t>
      </w:r>
      <w:r w:rsidRPr="00E2074D">
        <w:rPr>
          <w:rtl/>
        </w:rPr>
        <w:t xml:space="preserve">ا </w:t>
      </w:r>
      <w:r w:rsidRPr="003049E4">
        <w:rPr>
          <w:rStyle w:val="libAlaemChar"/>
          <w:rtl/>
        </w:rPr>
        <w:t>(</w:t>
      </w:r>
      <w:r w:rsidRPr="003049E4">
        <w:rPr>
          <w:rStyle w:val="libAieChar"/>
          <w:rtl/>
        </w:rPr>
        <w:t>خَلَقْناكُمْ</w:t>
      </w:r>
      <w:r w:rsidRPr="003049E4">
        <w:rPr>
          <w:rStyle w:val="libAlaemChar"/>
          <w:rtl/>
        </w:rPr>
        <w:t>)</w:t>
      </w:r>
      <w:r w:rsidRPr="00E2074D">
        <w:rPr>
          <w:rtl/>
        </w:rPr>
        <w:t xml:space="preserve"> فنطفة ثم</w:t>
      </w:r>
      <w:r>
        <w:rPr>
          <w:rFonts w:hint="cs"/>
          <w:rtl/>
        </w:rPr>
        <w:t>ّ</w:t>
      </w:r>
      <w:r w:rsidRPr="00E2074D">
        <w:rPr>
          <w:rtl/>
        </w:rPr>
        <w:t xml:space="preserve"> علقة ثم</w:t>
      </w:r>
      <w:r>
        <w:rPr>
          <w:rFonts w:hint="cs"/>
          <w:rtl/>
        </w:rPr>
        <w:t>ّ</w:t>
      </w:r>
      <w:r w:rsidRPr="00E2074D">
        <w:rPr>
          <w:rtl/>
        </w:rPr>
        <w:t xml:space="preserve"> مضغة ثم</w:t>
      </w:r>
      <w:r>
        <w:rPr>
          <w:rFonts w:hint="cs"/>
          <w:rtl/>
        </w:rPr>
        <w:t>ّ</w:t>
      </w:r>
      <w:r w:rsidRPr="00E2074D">
        <w:rPr>
          <w:rtl/>
        </w:rPr>
        <w:t xml:space="preserve"> عظاما ثم</w:t>
      </w:r>
      <w:r>
        <w:rPr>
          <w:rFonts w:hint="cs"/>
          <w:rtl/>
        </w:rPr>
        <w:t>ّ</w:t>
      </w:r>
      <w:r w:rsidRPr="00E2074D">
        <w:rPr>
          <w:rtl/>
        </w:rPr>
        <w:t xml:space="preserve"> لحما</w:t>
      </w:r>
      <w:r>
        <w:rPr>
          <w:rtl/>
        </w:rPr>
        <w:t xml:space="preserve">، </w:t>
      </w:r>
      <w:r w:rsidRPr="00E2074D">
        <w:rPr>
          <w:rtl/>
        </w:rPr>
        <w:t>و</w:t>
      </w:r>
      <w:r>
        <w:rPr>
          <w:rFonts w:hint="cs"/>
          <w:rtl/>
        </w:rPr>
        <w:t>أ</w:t>
      </w:r>
      <w:r w:rsidRPr="00E2074D">
        <w:rPr>
          <w:rtl/>
        </w:rPr>
        <w:t>م</w:t>
      </w:r>
      <w:r>
        <w:rPr>
          <w:rFonts w:hint="cs"/>
          <w:rtl/>
        </w:rPr>
        <w:t>ّ</w:t>
      </w:r>
      <w:r w:rsidRPr="00E2074D">
        <w:rPr>
          <w:rtl/>
        </w:rPr>
        <w:t xml:space="preserve">ا </w:t>
      </w:r>
      <w:r w:rsidRPr="003049E4">
        <w:rPr>
          <w:rStyle w:val="libAlaemChar"/>
          <w:rtl/>
        </w:rPr>
        <w:t>(</w:t>
      </w:r>
      <w:r w:rsidRPr="003049E4">
        <w:rPr>
          <w:rStyle w:val="libAieChar"/>
          <w:rtl/>
        </w:rPr>
        <w:t>صَوَّرْناكُمْ</w:t>
      </w:r>
      <w:r w:rsidRPr="003049E4">
        <w:rPr>
          <w:rStyle w:val="libAlaemChar"/>
          <w:rtl/>
        </w:rPr>
        <w:t>)</w:t>
      </w:r>
      <w:r w:rsidRPr="00E2074D">
        <w:rPr>
          <w:rtl/>
        </w:rPr>
        <w:t xml:space="preserve"> فالعين والأنف والأذنين والفم واليدين والرجلين</w:t>
      </w:r>
      <w:r>
        <w:rPr>
          <w:rtl/>
        </w:rPr>
        <w:t xml:space="preserve">، </w:t>
      </w:r>
      <w:r w:rsidRPr="00E2074D">
        <w:rPr>
          <w:rtl/>
        </w:rPr>
        <w:t>صور هذا ونحوه ثم</w:t>
      </w:r>
      <w:r>
        <w:rPr>
          <w:rFonts w:hint="cs"/>
          <w:rtl/>
        </w:rPr>
        <w:t>ّ</w:t>
      </w:r>
      <w:r w:rsidRPr="00E2074D">
        <w:rPr>
          <w:rtl/>
        </w:rPr>
        <w:t xml:space="preserve"> جعل الدميم والوسيم </w:t>
      </w:r>
      <w:r w:rsidRPr="002A6C2A">
        <w:rPr>
          <w:rStyle w:val="libFootnotenumChar"/>
          <w:rtl/>
        </w:rPr>
        <w:t>(2)</w:t>
      </w:r>
      <w:r w:rsidRPr="00E2074D">
        <w:rPr>
          <w:rtl/>
        </w:rPr>
        <w:t xml:space="preserve"> والجسيم والطويل والقصير وأشباه هذا.</w:t>
      </w:r>
    </w:p>
    <w:p w:rsidR="003F1E9A" w:rsidRPr="00E2074D" w:rsidRDefault="003F1E9A" w:rsidP="00366395">
      <w:pPr>
        <w:pStyle w:val="libNormal"/>
        <w:rPr>
          <w:rtl/>
        </w:rPr>
      </w:pPr>
      <w:r w:rsidRPr="00E25B0F">
        <w:rPr>
          <w:rStyle w:val="libBold2Char"/>
          <w:rtl/>
        </w:rPr>
        <w:t>18 ـ في كتاب علل الشرائع</w:t>
      </w:r>
      <w:r w:rsidRPr="00E2074D">
        <w:rPr>
          <w:rtl/>
        </w:rPr>
        <w:t xml:space="preserve"> باسناده</w:t>
      </w:r>
      <w:r>
        <w:rPr>
          <w:rtl/>
        </w:rPr>
        <w:t xml:space="preserve"> إلى </w:t>
      </w:r>
      <w:r w:rsidRPr="00E2074D">
        <w:rPr>
          <w:rtl/>
        </w:rPr>
        <w:t>جعفر بن محمد بن عمارة عن أبيه عن جعفر بن محم</w:t>
      </w:r>
      <w:r>
        <w:rPr>
          <w:rFonts w:hint="cs"/>
          <w:rtl/>
        </w:rPr>
        <w:t>ّ</w:t>
      </w:r>
      <w:r w:rsidRPr="00E2074D">
        <w:rPr>
          <w:rtl/>
        </w:rPr>
        <w:t xml:space="preserve">د </w:t>
      </w:r>
      <w:r w:rsidRPr="003049E4">
        <w:rPr>
          <w:rStyle w:val="libAlaemChar"/>
          <w:rtl/>
        </w:rPr>
        <w:t>عليهما‌السلام</w:t>
      </w:r>
      <w:r w:rsidRPr="00E2074D">
        <w:rPr>
          <w:rtl/>
        </w:rPr>
        <w:t xml:space="preserve"> حديث طويل يقول في آخره</w:t>
      </w:r>
      <w:r>
        <w:rPr>
          <w:rtl/>
        </w:rPr>
        <w:t xml:space="preserve">: إنّ أمر الله </w:t>
      </w:r>
      <w:r w:rsidRPr="00E2074D">
        <w:rPr>
          <w:rtl/>
        </w:rPr>
        <w:t>تعالى ذكره لا يحمل على المقاييس</w:t>
      </w:r>
      <w:r>
        <w:rPr>
          <w:rtl/>
        </w:rPr>
        <w:t xml:space="preserve">، </w:t>
      </w:r>
      <w:r w:rsidRPr="00E2074D">
        <w:rPr>
          <w:rtl/>
        </w:rPr>
        <w:t>ومن حمل</w:t>
      </w:r>
      <w:r>
        <w:rPr>
          <w:rtl/>
        </w:rPr>
        <w:t xml:space="preserve"> أمر الله </w:t>
      </w:r>
      <w:r w:rsidRPr="00E2074D">
        <w:rPr>
          <w:rtl/>
        </w:rPr>
        <w:t>على المقاييس هلك وأهلك</w:t>
      </w:r>
      <w:r>
        <w:rPr>
          <w:rtl/>
        </w:rPr>
        <w:t xml:space="preserve">، </w:t>
      </w:r>
      <w:r>
        <w:rPr>
          <w:rFonts w:hint="cs"/>
          <w:rtl/>
        </w:rPr>
        <w:t>إ</w:t>
      </w:r>
      <w:r w:rsidRPr="00E2074D">
        <w:rPr>
          <w:rtl/>
        </w:rPr>
        <w:t>ن</w:t>
      </w:r>
      <w:r>
        <w:rPr>
          <w:rFonts w:hint="cs"/>
          <w:rtl/>
        </w:rPr>
        <w:t>ّ</w:t>
      </w:r>
      <w:r w:rsidRPr="00E2074D">
        <w:rPr>
          <w:rtl/>
        </w:rPr>
        <w:t xml:space="preserve"> أو</w:t>
      </w:r>
      <w:r>
        <w:rPr>
          <w:rFonts w:hint="cs"/>
          <w:rtl/>
        </w:rPr>
        <w:t>ّ</w:t>
      </w:r>
      <w:r w:rsidRPr="00E2074D">
        <w:rPr>
          <w:rtl/>
        </w:rPr>
        <w:t>ل معصية ظهرت</w:t>
      </w:r>
      <w:r>
        <w:rPr>
          <w:rtl/>
        </w:rPr>
        <w:t xml:space="preserve">، </w:t>
      </w:r>
      <w:r w:rsidRPr="00E2074D">
        <w:rPr>
          <w:rtl/>
        </w:rPr>
        <w:t>ال</w:t>
      </w:r>
      <w:r>
        <w:rPr>
          <w:rFonts w:hint="cs"/>
          <w:rtl/>
        </w:rPr>
        <w:t>أإ</w:t>
      </w:r>
      <w:r w:rsidRPr="00E2074D">
        <w:rPr>
          <w:rtl/>
        </w:rPr>
        <w:t>ناني</w:t>
      </w:r>
      <w:r>
        <w:rPr>
          <w:rFonts w:hint="cs"/>
          <w:rtl/>
        </w:rPr>
        <w:t>ّ</w:t>
      </w:r>
      <w:r w:rsidRPr="00E2074D">
        <w:rPr>
          <w:rtl/>
        </w:rPr>
        <w:t>ة من إبليس اللعين حين</w:t>
      </w:r>
      <w:r>
        <w:rPr>
          <w:rtl/>
        </w:rPr>
        <w:t xml:space="preserve"> أمر الله </w:t>
      </w:r>
      <w:r w:rsidRPr="00E2074D">
        <w:rPr>
          <w:rtl/>
        </w:rPr>
        <w:t>تعالى ذكره ملائكته بالسجود لادم فسجدوا</w:t>
      </w:r>
      <w:r>
        <w:rPr>
          <w:rtl/>
        </w:rPr>
        <w:t xml:space="preserve">، </w:t>
      </w:r>
      <w:r w:rsidRPr="00E2074D">
        <w:rPr>
          <w:rtl/>
        </w:rPr>
        <w:t>وأب</w:t>
      </w:r>
      <w:r>
        <w:rPr>
          <w:rFonts w:hint="cs"/>
          <w:rtl/>
        </w:rPr>
        <w:t>ى</w:t>
      </w:r>
      <w:r w:rsidRPr="00E2074D">
        <w:rPr>
          <w:rtl/>
        </w:rPr>
        <w:t xml:space="preserve"> اللعين </w:t>
      </w:r>
      <w:r>
        <w:rPr>
          <w:rFonts w:hint="cs"/>
          <w:rtl/>
        </w:rPr>
        <w:t>أ</w:t>
      </w:r>
      <w:r w:rsidRPr="00E2074D">
        <w:rPr>
          <w:rtl/>
        </w:rPr>
        <w:t xml:space="preserve">ن يسجد فقال الله </w:t>
      </w:r>
      <w:r w:rsidRPr="003049E4">
        <w:rPr>
          <w:rStyle w:val="libAlaemChar"/>
          <w:rtl/>
        </w:rPr>
        <w:t>عزوجل</w:t>
      </w:r>
      <w:r>
        <w:rPr>
          <w:rtl/>
        </w:rPr>
        <w:t xml:space="preserve">: </w:t>
      </w:r>
      <w:r w:rsidRPr="003049E4">
        <w:rPr>
          <w:rStyle w:val="libAlaemChar"/>
          <w:rtl/>
        </w:rPr>
        <w:t>(</w:t>
      </w:r>
      <w:r w:rsidRPr="003049E4">
        <w:rPr>
          <w:rStyle w:val="libAieChar"/>
          <w:rtl/>
        </w:rPr>
        <w:t>ما مَنَعَكَ أَلَّا تَسْجُدَ إِذْ أَمَرْتُكَ قالَ: أَنَا خَيْرٌ مِنْهُ خَلَقْتَنِي مِنْ نارٍ وَخَلَقْتَهُ مِنْ طِينٍ</w:t>
      </w:r>
      <w:r w:rsidRPr="003049E4">
        <w:rPr>
          <w:rStyle w:val="libAlaemChar"/>
          <w:rtl/>
        </w:rPr>
        <w:t>)</w:t>
      </w:r>
      <w:r w:rsidRPr="00E2074D">
        <w:rPr>
          <w:rtl/>
        </w:rPr>
        <w:t xml:space="preserve"> فطرده الله </w:t>
      </w:r>
      <w:r w:rsidRPr="003049E4">
        <w:rPr>
          <w:rStyle w:val="libAlaemChar"/>
          <w:rtl/>
        </w:rPr>
        <w:t>عزوجل</w:t>
      </w:r>
      <w:r w:rsidRPr="00E2074D">
        <w:rPr>
          <w:rtl/>
        </w:rPr>
        <w:t xml:space="preserve"> عن جواره ولعنه وسماه رجيما</w:t>
      </w:r>
      <w:r>
        <w:rPr>
          <w:rtl/>
        </w:rPr>
        <w:t xml:space="preserve">، </w:t>
      </w:r>
      <w:r w:rsidRPr="00E2074D">
        <w:rPr>
          <w:rtl/>
        </w:rPr>
        <w:t xml:space="preserve">واقسم بعزته لا يقيس أحد في دينه </w:t>
      </w:r>
      <w:r>
        <w:rPr>
          <w:rFonts w:hint="cs"/>
          <w:rtl/>
        </w:rPr>
        <w:t>إ</w:t>
      </w:r>
      <w:r w:rsidRPr="00E2074D">
        <w:rPr>
          <w:rtl/>
        </w:rPr>
        <w:t>ل</w:t>
      </w:r>
      <w:r>
        <w:rPr>
          <w:rFonts w:hint="cs"/>
          <w:rtl/>
        </w:rPr>
        <w:t>ّ</w:t>
      </w:r>
      <w:r w:rsidRPr="00E2074D">
        <w:rPr>
          <w:rtl/>
        </w:rPr>
        <w:t>ا قرنه مع عد</w:t>
      </w:r>
      <w:r>
        <w:rPr>
          <w:rFonts w:hint="cs"/>
          <w:rtl/>
        </w:rPr>
        <w:t>ّ</w:t>
      </w:r>
      <w:r w:rsidRPr="00E2074D">
        <w:rPr>
          <w:rtl/>
        </w:rPr>
        <w:t>وه إبليس في أسفل درك من النار.</w:t>
      </w:r>
    </w:p>
    <w:p w:rsidR="003F1E9A" w:rsidRPr="00E2074D" w:rsidRDefault="003F1E9A" w:rsidP="00366395">
      <w:pPr>
        <w:pStyle w:val="libNormal"/>
        <w:rPr>
          <w:rtl/>
        </w:rPr>
      </w:pPr>
      <w:r w:rsidRPr="00E2074D">
        <w:rPr>
          <w:rtl/>
        </w:rPr>
        <w:t>19</w:t>
      </w:r>
      <w:r>
        <w:rPr>
          <w:rtl/>
        </w:rPr>
        <w:t xml:space="preserve"> ـ </w:t>
      </w:r>
      <w:r w:rsidRPr="00E2074D">
        <w:rPr>
          <w:rtl/>
        </w:rPr>
        <w:t>وباسناده</w:t>
      </w:r>
      <w:r>
        <w:rPr>
          <w:rtl/>
        </w:rPr>
        <w:t xml:space="preserve"> إلى </w:t>
      </w:r>
      <w:r w:rsidRPr="00E2074D">
        <w:rPr>
          <w:rtl/>
        </w:rPr>
        <w:t>عيسى بن عبد الله القرشي رفع الحديث قال</w:t>
      </w:r>
      <w:r>
        <w:rPr>
          <w:rtl/>
        </w:rPr>
        <w:t xml:space="preserve">: </w:t>
      </w:r>
      <w:r w:rsidRPr="00E2074D">
        <w:rPr>
          <w:rtl/>
        </w:rPr>
        <w:t>دخل</w:t>
      </w:r>
      <w:r>
        <w:rPr>
          <w:rtl/>
        </w:rPr>
        <w:t xml:space="preserve"> أبو </w:t>
      </w:r>
      <w:r w:rsidRPr="00E2074D">
        <w:rPr>
          <w:rtl/>
        </w:rPr>
        <w:t xml:space="preserve">حنيفة على أبي عبد الله </w:t>
      </w:r>
      <w:r w:rsidRPr="003049E4">
        <w:rPr>
          <w:rStyle w:val="libAlaemChar"/>
          <w:rtl/>
        </w:rPr>
        <w:t>عليه‌السلام</w:t>
      </w:r>
      <w:r w:rsidRPr="00E2074D">
        <w:rPr>
          <w:rtl/>
        </w:rPr>
        <w:t xml:space="preserve"> فقال له</w:t>
      </w:r>
      <w:r>
        <w:rPr>
          <w:rtl/>
        </w:rPr>
        <w:t xml:space="preserve">: </w:t>
      </w:r>
      <w:r w:rsidRPr="00E2074D">
        <w:rPr>
          <w:rtl/>
        </w:rPr>
        <w:t xml:space="preserve">يا </w:t>
      </w:r>
      <w:r>
        <w:rPr>
          <w:rFonts w:hint="cs"/>
          <w:rtl/>
        </w:rPr>
        <w:t>أ</w:t>
      </w:r>
      <w:r w:rsidRPr="00E2074D">
        <w:rPr>
          <w:rtl/>
        </w:rPr>
        <w:t xml:space="preserve">با حنيفة بلغني </w:t>
      </w:r>
      <w:r>
        <w:rPr>
          <w:rFonts w:hint="cs"/>
          <w:rtl/>
        </w:rPr>
        <w:t>أ</w:t>
      </w:r>
      <w:r w:rsidRPr="00E2074D">
        <w:rPr>
          <w:rtl/>
        </w:rPr>
        <w:t>نك تقيس</w:t>
      </w:r>
      <w:r>
        <w:rPr>
          <w:rtl/>
        </w:rPr>
        <w:t>!</w:t>
      </w:r>
      <w:r w:rsidRPr="00E2074D">
        <w:rPr>
          <w:rtl/>
        </w:rPr>
        <w:t xml:space="preserve"> قال</w:t>
      </w:r>
      <w:r>
        <w:rPr>
          <w:rtl/>
        </w:rPr>
        <w:t xml:space="preserve">: </w:t>
      </w:r>
      <w:r w:rsidRPr="00E2074D">
        <w:rPr>
          <w:rtl/>
        </w:rPr>
        <w:t>نعم أنا أقيس</w:t>
      </w:r>
      <w:r>
        <w:rPr>
          <w:rtl/>
        </w:rPr>
        <w:t xml:space="preserve">، </w:t>
      </w:r>
      <w:r w:rsidRPr="00E2074D">
        <w:rPr>
          <w:rtl/>
        </w:rPr>
        <w:t>قال</w:t>
      </w:r>
      <w:r>
        <w:rPr>
          <w:rtl/>
        </w:rPr>
        <w:t xml:space="preserve">: </w:t>
      </w:r>
      <w:r w:rsidRPr="00E2074D">
        <w:rPr>
          <w:rtl/>
        </w:rPr>
        <w:t>لا تقس فان</w:t>
      </w:r>
      <w:r>
        <w:rPr>
          <w:rFonts w:hint="cs"/>
          <w:rtl/>
        </w:rPr>
        <w:t>ّ</w:t>
      </w:r>
      <w:r w:rsidRPr="00E2074D">
        <w:rPr>
          <w:rtl/>
        </w:rPr>
        <w:t xml:space="preserve"> أو</w:t>
      </w:r>
      <w:r>
        <w:rPr>
          <w:rFonts w:hint="cs"/>
          <w:rtl/>
        </w:rPr>
        <w:t>ّ</w:t>
      </w:r>
      <w:r w:rsidRPr="00E2074D">
        <w:rPr>
          <w:rtl/>
        </w:rPr>
        <w:t>ل من قاس إبليس حين قال</w:t>
      </w:r>
      <w:r>
        <w:rPr>
          <w:rtl/>
        </w:rPr>
        <w:t xml:space="preserve">: </w:t>
      </w:r>
      <w:r w:rsidRPr="003049E4">
        <w:rPr>
          <w:rStyle w:val="libAlaemChar"/>
          <w:rtl/>
        </w:rPr>
        <w:t>(</w:t>
      </w:r>
      <w:r w:rsidRPr="003049E4">
        <w:rPr>
          <w:rStyle w:val="libAieChar"/>
          <w:rtl/>
        </w:rPr>
        <w:t>خَلَقْتَنِي مِنْ نارٍ وَخَلَقْتَهُ مِنْ طِينٍ</w:t>
      </w:r>
      <w:r w:rsidRPr="003049E4">
        <w:rPr>
          <w:rStyle w:val="libAlaemChar"/>
          <w:rtl/>
        </w:rPr>
        <w:t>)</w:t>
      </w:r>
      <w:r w:rsidRPr="00E2074D">
        <w:rPr>
          <w:rtl/>
        </w:rPr>
        <w:t xml:space="preserve"> فقاس ما بين النار والطين</w:t>
      </w:r>
      <w:r>
        <w:rPr>
          <w:rtl/>
        </w:rPr>
        <w:t xml:space="preserve">، </w:t>
      </w:r>
      <w:r w:rsidRPr="00E2074D">
        <w:rPr>
          <w:rtl/>
        </w:rPr>
        <w:t>ولو قاس نورية آدم بنورية النار عرف فصل ما بين النورين</w:t>
      </w:r>
      <w:r>
        <w:rPr>
          <w:rtl/>
        </w:rPr>
        <w:t xml:space="preserve">، </w:t>
      </w:r>
      <w:r w:rsidRPr="00E2074D">
        <w:rPr>
          <w:rtl/>
        </w:rPr>
        <w:t>وصفا أحدهما على الاخر ولكن قس لي رأسك</w:t>
      </w:r>
      <w:r>
        <w:rPr>
          <w:rtl/>
        </w:rPr>
        <w:t xml:space="preserve">، </w:t>
      </w:r>
      <w:r w:rsidRPr="00E2074D">
        <w:rPr>
          <w:rtl/>
        </w:rPr>
        <w:t>أخبرنى عن أذنيك ما لهما مرتان</w:t>
      </w:r>
      <w:r>
        <w:rPr>
          <w:rtl/>
        </w:rPr>
        <w:t>؟</w:t>
      </w:r>
      <w:r w:rsidRPr="00E2074D">
        <w:rPr>
          <w:rtl/>
        </w:rPr>
        <w:t xml:space="preserve"> قال</w:t>
      </w:r>
      <w:r>
        <w:rPr>
          <w:rtl/>
        </w:rPr>
        <w:t xml:space="preserve">: </w:t>
      </w:r>
      <w:r w:rsidRPr="00E2074D">
        <w:rPr>
          <w:rtl/>
        </w:rPr>
        <w:t>لا أدرى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المدرعة عند</w:t>
      </w:r>
      <w:r>
        <w:rPr>
          <w:rtl/>
        </w:rPr>
        <w:t xml:space="preserve"> إليه</w:t>
      </w:r>
      <w:r w:rsidRPr="00E2074D">
        <w:rPr>
          <w:rtl/>
        </w:rPr>
        <w:t>ود</w:t>
      </w:r>
      <w:r>
        <w:rPr>
          <w:rtl/>
        </w:rPr>
        <w:t xml:space="preserve">: </w:t>
      </w:r>
      <w:r w:rsidRPr="00E2074D">
        <w:rPr>
          <w:rtl/>
        </w:rPr>
        <w:t>ثوب من كتان كان يلبسه عظيم أحبارهم.</w:t>
      </w:r>
    </w:p>
    <w:p w:rsidR="003F1E9A" w:rsidRPr="00E2074D" w:rsidRDefault="003F1E9A" w:rsidP="002A6C2A">
      <w:pPr>
        <w:pStyle w:val="libFootnote0"/>
        <w:rPr>
          <w:rtl/>
          <w:lang w:bidi="fa-IR"/>
        </w:rPr>
      </w:pPr>
      <w:r>
        <w:rPr>
          <w:rtl/>
        </w:rPr>
        <w:t>(</w:t>
      </w:r>
      <w:r w:rsidRPr="00E2074D">
        <w:rPr>
          <w:rtl/>
        </w:rPr>
        <w:t>2) الدميم</w:t>
      </w:r>
      <w:r>
        <w:rPr>
          <w:rtl/>
        </w:rPr>
        <w:t xml:space="preserve">: </w:t>
      </w:r>
      <w:r w:rsidRPr="00E2074D">
        <w:rPr>
          <w:rtl/>
        </w:rPr>
        <w:t>القبيح المنظر والوسيم خلافه.</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فأنت لا تحسن تقيس رأسك فكيف تقيس الحلال والحرام قال يا ابن رسول الله أخبرني ما هو</w:t>
      </w:r>
      <w:r>
        <w:rPr>
          <w:rtl/>
        </w:rPr>
        <w:t>؟</w:t>
      </w:r>
      <w:r w:rsidRPr="00E2074D">
        <w:rPr>
          <w:rtl/>
        </w:rPr>
        <w:t xml:space="preserve"> قال ان الله </w:t>
      </w:r>
      <w:r w:rsidRPr="003049E4">
        <w:rPr>
          <w:rStyle w:val="libAlaemChar"/>
          <w:rtl/>
        </w:rPr>
        <w:t>عزوجل</w:t>
      </w:r>
      <w:r w:rsidRPr="00E2074D">
        <w:rPr>
          <w:rtl/>
        </w:rPr>
        <w:t xml:space="preserve"> جعل الأذنين مرتين لئلا يدخلهما شيء</w:t>
      </w:r>
      <w:r w:rsidRPr="009B083B">
        <w:rPr>
          <w:rFonts w:hint="cs"/>
          <w:rtl/>
        </w:rPr>
        <w:t xml:space="preserve"> </w:t>
      </w:r>
      <w:r>
        <w:rPr>
          <w:rFonts w:hint="cs"/>
          <w:rtl/>
        </w:rPr>
        <w:t>إ</w:t>
      </w:r>
      <w:r w:rsidRPr="00E2074D">
        <w:rPr>
          <w:rtl/>
        </w:rPr>
        <w:t>ل</w:t>
      </w:r>
      <w:r>
        <w:rPr>
          <w:rFonts w:hint="cs"/>
          <w:rtl/>
        </w:rPr>
        <w:t>ّ</w:t>
      </w:r>
      <w:r w:rsidRPr="00E2074D">
        <w:rPr>
          <w:rtl/>
        </w:rPr>
        <w:t>ا مات</w:t>
      </w:r>
      <w:r>
        <w:rPr>
          <w:rtl/>
        </w:rPr>
        <w:t xml:space="preserve">، </w:t>
      </w:r>
      <w:r w:rsidRPr="00E2074D">
        <w:rPr>
          <w:rtl/>
        </w:rPr>
        <w:t>ولولا ذلك لقتل ابن آدم الهوام</w:t>
      </w:r>
      <w:r>
        <w:rPr>
          <w:rtl/>
        </w:rPr>
        <w:t xml:space="preserve">، </w:t>
      </w:r>
      <w:r w:rsidRPr="00E2074D">
        <w:rPr>
          <w:rtl/>
        </w:rPr>
        <w:t>وجعل الشفتين عذبتين ليجد ابن آدم طعم الحلو والمر وجعل العينين مالحتين لأنهما شحمتان ولولا ملوحتهما لذابتا</w:t>
      </w:r>
      <w:r>
        <w:rPr>
          <w:rtl/>
        </w:rPr>
        <w:t xml:space="preserve">، </w:t>
      </w:r>
      <w:r w:rsidRPr="00E2074D">
        <w:rPr>
          <w:rtl/>
        </w:rPr>
        <w:t>وجعل الأنف باردا سائلا لئلا يدع في الرأس داء</w:t>
      </w:r>
      <w:r w:rsidRPr="009B083B">
        <w:rPr>
          <w:rFonts w:hint="cs"/>
          <w:rtl/>
        </w:rPr>
        <w:t xml:space="preserve"> </w:t>
      </w:r>
      <w:r>
        <w:rPr>
          <w:rFonts w:hint="cs"/>
          <w:rtl/>
        </w:rPr>
        <w:t>إ</w:t>
      </w:r>
      <w:r w:rsidRPr="00E2074D">
        <w:rPr>
          <w:rtl/>
        </w:rPr>
        <w:t>ل</w:t>
      </w:r>
      <w:r>
        <w:rPr>
          <w:rFonts w:hint="cs"/>
          <w:rtl/>
        </w:rPr>
        <w:t>ّ</w:t>
      </w:r>
      <w:r w:rsidRPr="00E2074D">
        <w:rPr>
          <w:rtl/>
        </w:rPr>
        <w:t>ا أخرجه</w:t>
      </w:r>
      <w:r>
        <w:rPr>
          <w:rtl/>
        </w:rPr>
        <w:t xml:space="preserve">، </w:t>
      </w:r>
      <w:r w:rsidRPr="00E2074D">
        <w:rPr>
          <w:rtl/>
        </w:rPr>
        <w:t>ولولا ذلك لثقل الدماغ وتدود.</w:t>
      </w:r>
    </w:p>
    <w:p w:rsidR="003F1E9A" w:rsidRPr="00E2074D" w:rsidRDefault="003F1E9A" w:rsidP="00366395">
      <w:pPr>
        <w:pStyle w:val="libNormal"/>
        <w:rPr>
          <w:rtl/>
        </w:rPr>
      </w:pPr>
      <w:r w:rsidRPr="00E2074D">
        <w:rPr>
          <w:rtl/>
        </w:rPr>
        <w:t>20</w:t>
      </w:r>
      <w:r>
        <w:rPr>
          <w:rtl/>
        </w:rPr>
        <w:t xml:space="preserve"> ـ </w:t>
      </w:r>
      <w:r w:rsidRPr="00E2074D">
        <w:rPr>
          <w:rtl/>
        </w:rPr>
        <w:t>وباسناده</w:t>
      </w:r>
      <w:r>
        <w:rPr>
          <w:rtl/>
        </w:rPr>
        <w:t xml:space="preserve"> إلى </w:t>
      </w:r>
      <w:r w:rsidRPr="00E2074D">
        <w:rPr>
          <w:rtl/>
        </w:rPr>
        <w:t>ابن شبرمة قال</w:t>
      </w:r>
      <w:r>
        <w:rPr>
          <w:rtl/>
        </w:rPr>
        <w:t xml:space="preserve">: </w:t>
      </w:r>
      <w:r w:rsidRPr="00E2074D">
        <w:rPr>
          <w:rtl/>
        </w:rPr>
        <w:t xml:space="preserve">دخلت </w:t>
      </w:r>
      <w:r>
        <w:rPr>
          <w:rFonts w:hint="cs"/>
          <w:rtl/>
        </w:rPr>
        <w:t>أ</w:t>
      </w:r>
      <w:r w:rsidRPr="00E2074D">
        <w:rPr>
          <w:rtl/>
        </w:rPr>
        <w:t>نا وأبو حنيفة على جعفر بن محم</w:t>
      </w:r>
      <w:r>
        <w:rPr>
          <w:rFonts w:hint="cs"/>
          <w:rtl/>
        </w:rPr>
        <w:t>ّ</w:t>
      </w:r>
      <w:r w:rsidRPr="00E2074D">
        <w:rPr>
          <w:rtl/>
        </w:rPr>
        <w:t xml:space="preserve">د </w:t>
      </w:r>
      <w:r w:rsidRPr="003049E4">
        <w:rPr>
          <w:rStyle w:val="libAlaemChar"/>
          <w:rtl/>
        </w:rPr>
        <w:t>عليهما‌السلام</w:t>
      </w:r>
      <w:r w:rsidRPr="00E2074D">
        <w:rPr>
          <w:rtl/>
        </w:rPr>
        <w:t xml:space="preserve"> فقال</w:t>
      </w:r>
      <w:r>
        <w:rPr>
          <w:rtl/>
        </w:rPr>
        <w:t xml:space="preserve"> لأبي </w:t>
      </w:r>
      <w:r w:rsidRPr="00E2074D">
        <w:rPr>
          <w:rtl/>
        </w:rPr>
        <w:t>حنيفة</w:t>
      </w:r>
      <w:r>
        <w:rPr>
          <w:rtl/>
        </w:rPr>
        <w:t xml:space="preserve">: </w:t>
      </w:r>
      <w:r>
        <w:rPr>
          <w:rFonts w:hint="cs"/>
          <w:rtl/>
        </w:rPr>
        <w:t>إ</w:t>
      </w:r>
      <w:r w:rsidRPr="00E2074D">
        <w:rPr>
          <w:rtl/>
        </w:rPr>
        <w:t>تق الله ولا تقس الدين برأيك</w:t>
      </w:r>
      <w:r>
        <w:rPr>
          <w:rtl/>
        </w:rPr>
        <w:t xml:space="preserve">، </w:t>
      </w:r>
      <w:r w:rsidRPr="00E2074D">
        <w:rPr>
          <w:rtl/>
        </w:rPr>
        <w:t>فان</w:t>
      </w:r>
      <w:r>
        <w:rPr>
          <w:rFonts w:hint="cs"/>
          <w:rtl/>
        </w:rPr>
        <w:t>ّ</w:t>
      </w:r>
      <w:r w:rsidRPr="00E2074D">
        <w:rPr>
          <w:rtl/>
        </w:rPr>
        <w:t xml:space="preserve"> أو</w:t>
      </w:r>
      <w:r>
        <w:rPr>
          <w:rFonts w:hint="cs"/>
          <w:rtl/>
        </w:rPr>
        <w:t>ّ</w:t>
      </w:r>
      <w:r w:rsidRPr="00E2074D">
        <w:rPr>
          <w:rtl/>
        </w:rPr>
        <w:t xml:space="preserve">ل من قاس إبليس أمره الله </w:t>
      </w:r>
      <w:r w:rsidRPr="003049E4">
        <w:rPr>
          <w:rStyle w:val="libAlaemChar"/>
          <w:rtl/>
        </w:rPr>
        <w:t>عزوجل</w:t>
      </w:r>
      <w:r w:rsidRPr="00E2074D">
        <w:rPr>
          <w:rtl/>
        </w:rPr>
        <w:t xml:space="preserve"> بالسجود لآدم فقال</w:t>
      </w:r>
      <w:r>
        <w:rPr>
          <w:rtl/>
        </w:rPr>
        <w:t xml:space="preserve">: </w:t>
      </w:r>
      <w:r w:rsidRPr="003049E4">
        <w:rPr>
          <w:rStyle w:val="libAlaemChar"/>
          <w:rtl/>
        </w:rPr>
        <w:t>(</w:t>
      </w:r>
      <w:r w:rsidRPr="003049E4">
        <w:rPr>
          <w:rStyle w:val="libAieChar"/>
          <w:rtl/>
        </w:rPr>
        <w:t>أَنَا خَيْرٌ مِنْهُ خَلَقْتَنِي مِنْ نارٍ وَخَلَقْتَهُ مِنْ طِينٍ</w:t>
      </w:r>
      <w:r w:rsidRPr="003049E4">
        <w:rPr>
          <w:rStyle w:val="libAlaemChar"/>
          <w:rtl/>
        </w:rPr>
        <w:t>)</w:t>
      </w:r>
      <w:r>
        <w:rPr>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21</w:t>
      </w:r>
      <w:r>
        <w:rPr>
          <w:rtl/>
        </w:rPr>
        <w:t xml:space="preserve"> ـ </w:t>
      </w:r>
      <w:r w:rsidRPr="00E2074D">
        <w:rPr>
          <w:rtl/>
        </w:rPr>
        <w:t>وباسناده</w:t>
      </w:r>
      <w:r>
        <w:rPr>
          <w:rtl/>
        </w:rPr>
        <w:t xml:space="preserve"> إلى </w:t>
      </w:r>
      <w:r w:rsidRPr="00E2074D">
        <w:rPr>
          <w:rtl/>
        </w:rPr>
        <w:t>ابن أبي ليلى قال</w:t>
      </w:r>
      <w:r>
        <w:rPr>
          <w:rtl/>
        </w:rPr>
        <w:t xml:space="preserve">: </w:t>
      </w:r>
      <w:r w:rsidRPr="00E2074D">
        <w:rPr>
          <w:rtl/>
        </w:rPr>
        <w:t>دخلت انا والنعمان على جعفر بن محم</w:t>
      </w:r>
      <w:r>
        <w:rPr>
          <w:rFonts w:hint="cs"/>
          <w:rtl/>
        </w:rPr>
        <w:t>ّ</w:t>
      </w:r>
      <w:r w:rsidRPr="00E2074D">
        <w:rPr>
          <w:rtl/>
        </w:rPr>
        <w:t xml:space="preserve">د </w:t>
      </w:r>
      <w:r w:rsidRPr="003049E4">
        <w:rPr>
          <w:rStyle w:val="libAlaemChar"/>
          <w:rtl/>
        </w:rPr>
        <w:t>عليهما‌السلام</w:t>
      </w:r>
      <w:r w:rsidRPr="00E2074D">
        <w:rPr>
          <w:rtl/>
        </w:rPr>
        <w:t xml:space="preserve"> فرحب بنا وقال</w:t>
      </w:r>
      <w:r>
        <w:rPr>
          <w:rtl/>
        </w:rPr>
        <w:t xml:space="preserve">: </w:t>
      </w:r>
      <w:r w:rsidRPr="00E2074D">
        <w:rPr>
          <w:rtl/>
        </w:rPr>
        <w:t>يا ابن أبي ليلى من هذا الرجل</w:t>
      </w:r>
      <w:r>
        <w:rPr>
          <w:rtl/>
        </w:rPr>
        <w:t>؟</w:t>
      </w:r>
      <w:r w:rsidRPr="00E2074D">
        <w:rPr>
          <w:rtl/>
        </w:rPr>
        <w:t xml:space="preserve"> فقلت</w:t>
      </w:r>
      <w:r>
        <w:rPr>
          <w:rtl/>
        </w:rPr>
        <w:t xml:space="preserve">: </w:t>
      </w:r>
      <w:r w:rsidRPr="00E2074D">
        <w:rPr>
          <w:rtl/>
        </w:rPr>
        <w:t>جعلت فداك هذا رجل من أهل الكوفة له رأ</w:t>
      </w:r>
      <w:r>
        <w:rPr>
          <w:rFonts w:hint="cs"/>
          <w:rtl/>
        </w:rPr>
        <w:t>يٌ</w:t>
      </w:r>
      <w:r w:rsidRPr="00E2074D">
        <w:rPr>
          <w:rtl/>
        </w:rPr>
        <w:t xml:space="preserve"> ونظر ونقاد</w:t>
      </w:r>
      <w:r>
        <w:rPr>
          <w:rtl/>
        </w:rPr>
        <w:t xml:space="preserve">، </w:t>
      </w:r>
      <w:r w:rsidRPr="00E2074D">
        <w:rPr>
          <w:rtl/>
        </w:rPr>
        <w:t>قال</w:t>
      </w:r>
      <w:r>
        <w:rPr>
          <w:rtl/>
        </w:rPr>
        <w:t xml:space="preserve">: </w:t>
      </w:r>
      <w:r w:rsidRPr="00E2074D">
        <w:rPr>
          <w:rtl/>
        </w:rPr>
        <w:t>فلعل</w:t>
      </w:r>
      <w:r>
        <w:rPr>
          <w:rFonts w:hint="cs"/>
          <w:rtl/>
        </w:rPr>
        <w:t>ّ</w:t>
      </w:r>
      <w:r w:rsidRPr="00E2074D">
        <w:rPr>
          <w:rtl/>
        </w:rPr>
        <w:t>ه الذي يقيس الأشياء برأيه</w:t>
      </w:r>
      <w:r>
        <w:rPr>
          <w:rtl/>
        </w:rPr>
        <w:t>؟</w:t>
      </w:r>
      <w:r w:rsidRPr="00E2074D">
        <w:rPr>
          <w:rtl/>
        </w:rPr>
        <w:t xml:space="preserve"> ثم</w:t>
      </w:r>
      <w:r>
        <w:rPr>
          <w:rFonts w:hint="cs"/>
          <w:rtl/>
        </w:rPr>
        <w:t>ّ</w:t>
      </w:r>
      <w:r w:rsidRPr="00E2074D">
        <w:rPr>
          <w:rtl/>
        </w:rPr>
        <w:t xml:space="preserve"> قال</w:t>
      </w:r>
      <w:r>
        <w:rPr>
          <w:rtl/>
        </w:rPr>
        <w:t xml:space="preserve">: </w:t>
      </w:r>
      <w:r w:rsidRPr="00E2074D">
        <w:rPr>
          <w:rtl/>
        </w:rPr>
        <w:t>يا نعمان إياك والقياس فان</w:t>
      </w:r>
      <w:r>
        <w:rPr>
          <w:rFonts w:hint="cs"/>
          <w:rtl/>
        </w:rPr>
        <w:t>ّ</w:t>
      </w:r>
      <w:r w:rsidRPr="00E2074D">
        <w:rPr>
          <w:rtl/>
        </w:rPr>
        <w:t xml:space="preserve"> أبي</w:t>
      </w:r>
      <w:r>
        <w:rPr>
          <w:rtl/>
        </w:rPr>
        <w:t xml:space="preserve"> حدّثني </w:t>
      </w:r>
      <w:r w:rsidRPr="00E2074D">
        <w:rPr>
          <w:rtl/>
        </w:rPr>
        <w:t xml:space="preserve">عن آبائه </w:t>
      </w:r>
      <w:r>
        <w:rPr>
          <w:rFonts w:hint="cs"/>
          <w:rtl/>
        </w:rPr>
        <w:t>أ</w:t>
      </w:r>
      <w:r w:rsidRPr="00E2074D">
        <w:rPr>
          <w:rtl/>
        </w:rPr>
        <w:t>ن</w:t>
      </w:r>
      <w:r>
        <w:rPr>
          <w:rFonts w:hint="cs"/>
          <w:rtl/>
        </w:rPr>
        <w:t>ّ</w:t>
      </w:r>
      <w:r w:rsidRPr="00E2074D">
        <w:rPr>
          <w:rtl/>
        </w:rPr>
        <w:t xml:space="preserve"> رسول الله </w:t>
      </w:r>
      <w:r w:rsidRPr="003049E4">
        <w:rPr>
          <w:rStyle w:val="libAlaemChar"/>
          <w:rtl/>
        </w:rPr>
        <w:t>صلى‌الله‌عليه‌وآله</w:t>
      </w:r>
      <w:r w:rsidRPr="00E2074D">
        <w:rPr>
          <w:rtl/>
        </w:rPr>
        <w:t xml:space="preserve"> قال</w:t>
      </w:r>
      <w:r>
        <w:rPr>
          <w:rtl/>
        </w:rPr>
        <w:t xml:space="preserve">: </w:t>
      </w:r>
      <w:r w:rsidRPr="00E2074D">
        <w:rPr>
          <w:rtl/>
        </w:rPr>
        <w:t>من قاس شيئا في الدين برأيه قرنه الله مع إبليس في النار</w:t>
      </w:r>
      <w:r>
        <w:rPr>
          <w:rtl/>
        </w:rPr>
        <w:t xml:space="preserve">، </w:t>
      </w:r>
      <w:r w:rsidRPr="00E2074D">
        <w:rPr>
          <w:rtl/>
        </w:rPr>
        <w:t>فان</w:t>
      </w:r>
      <w:r>
        <w:rPr>
          <w:rFonts w:hint="cs"/>
          <w:rtl/>
        </w:rPr>
        <w:t>ّ</w:t>
      </w:r>
      <w:r w:rsidRPr="00E2074D">
        <w:rPr>
          <w:rtl/>
        </w:rPr>
        <w:t>ه أو</w:t>
      </w:r>
      <w:r>
        <w:rPr>
          <w:rFonts w:hint="cs"/>
          <w:rtl/>
        </w:rPr>
        <w:t>ّ</w:t>
      </w:r>
      <w:r w:rsidRPr="00E2074D">
        <w:rPr>
          <w:rtl/>
        </w:rPr>
        <w:t>ل من قاس حين قال</w:t>
      </w:r>
      <w:r>
        <w:rPr>
          <w:rtl/>
        </w:rPr>
        <w:t xml:space="preserve">: </w:t>
      </w:r>
      <w:r w:rsidRPr="003049E4">
        <w:rPr>
          <w:rStyle w:val="libAlaemChar"/>
          <w:rtl/>
        </w:rPr>
        <w:t>(</w:t>
      </w:r>
      <w:r w:rsidRPr="003049E4">
        <w:rPr>
          <w:rStyle w:val="libAieChar"/>
          <w:rtl/>
        </w:rPr>
        <w:t>خَلَقْتَنِي مِنْ نارٍ وَخَلَقْتَهُ مِنْ طِينٍ</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22</w:t>
      </w:r>
      <w:r>
        <w:rPr>
          <w:rtl/>
        </w:rPr>
        <w:t xml:space="preserve"> ـ </w:t>
      </w:r>
      <w:r w:rsidRPr="00E2074D">
        <w:rPr>
          <w:rtl/>
        </w:rPr>
        <w:t>وباسناده</w:t>
      </w:r>
      <w:r>
        <w:rPr>
          <w:rtl/>
        </w:rPr>
        <w:t xml:space="preserve"> إلى </w:t>
      </w:r>
      <w:r w:rsidRPr="00E2074D">
        <w:rPr>
          <w:rtl/>
        </w:rPr>
        <w:t xml:space="preserve">أبي زهير شبيب بن </w:t>
      </w:r>
      <w:r>
        <w:rPr>
          <w:rFonts w:hint="cs"/>
          <w:rtl/>
        </w:rPr>
        <w:t>أ</w:t>
      </w:r>
      <w:r w:rsidRPr="00E2074D">
        <w:rPr>
          <w:rtl/>
        </w:rPr>
        <w:t xml:space="preserve">نس عن بعض أصحاب أبي عبد الله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Fonts w:hint="cs"/>
          <w:rtl/>
        </w:rPr>
        <w:t xml:space="preserve"> لأبي </w:t>
      </w:r>
      <w:r w:rsidRPr="00E2074D">
        <w:rPr>
          <w:rtl/>
        </w:rPr>
        <w:t>حنيفة</w:t>
      </w:r>
      <w:r>
        <w:rPr>
          <w:rtl/>
        </w:rPr>
        <w:t xml:space="preserve">: </w:t>
      </w:r>
      <w:r w:rsidRPr="00E2074D">
        <w:rPr>
          <w:rtl/>
        </w:rPr>
        <w:t>يا أبا حنيفة إذا ورد عليك شيء ليس في كتاب الله ولم تأت به الآثار والسنة كيف تصنع</w:t>
      </w:r>
      <w:r>
        <w:rPr>
          <w:rtl/>
        </w:rPr>
        <w:t>؟</w:t>
      </w:r>
      <w:r w:rsidRPr="00E2074D">
        <w:rPr>
          <w:rtl/>
        </w:rPr>
        <w:t xml:space="preserve"> قال</w:t>
      </w:r>
      <w:r>
        <w:rPr>
          <w:rtl/>
        </w:rPr>
        <w:t xml:space="preserve">: </w:t>
      </w:r>
      <w:r w:rsidRPr="00E2074D">
        <w:rPr>
          <w:rtl/>
        </w:rPr>
        <w:t>أصلحك الله أقيس واعمل فيه برأيى</w:t>
      </w:r>
      <w:r>
        <w:rPr>
          <w:rtl/>
        </w:rPr>
        <w:t xml:space="preserve">، </w:t>
      </w:r>
      <w:r w:rsidRPr="00E2074D">
        <w:rPr>
          <w:rtl/>
        </w:rPr>
        <w:t>قال</w:t>
      </w:r>
      <w:r>
        <w:rPr>
          <w:rtl/>
        </w:rPr>
        <w:t xml:space="preserve">: </w:t>
      </w:r>
      <w:r w:rsidRPr="00E2074D">
        <w:rPr>
          <w:rtl/>
        </w:rPr>
        <w:t xml:space="preserve">يا أبا حنيفة </w:t>
      </w:r>
      <w:r>
        <w:rPr>
          <w:rFonts w:hint="cs"/>
          <w:rtl/>
        </w:rPr>
        <w:t>إ</w:t>
      </w:r>
      <w:r w:rsidRPr="00E2074D">
        <w:rPr>
          <w:rtl/>
        </w:rPr>
        <w:t>ن</w:t>
      </w:r>
      <w:r>
        <w:rPr>
          <w:rFonts w:hint="cs"/>
          <w:rtl/>
        </w:rPr>
        <w:t>َّ</w:t>
      </w:r>
      <w:r w:rsidRPr="00E2074D">
        <w:rPr>
          <w:rtl/>
        </w:rPr>
        <w:t xml:space="preserve"> أو</w:t>
      </w:r>
      <w:r>
        <w:rPr>
          <w:rFonts w:hint="cs"/>
          <w:rtl/>
        </w:rPr>
        <w:t>ّ</w:t>
      </w:r>
      <w:r w:rsidRPr="00E2074D">
        <w:rPr>
          <w:rtl/>
        </w:rPr>
        <w:t>ل من قاس إبليس الملعون قاس على ربنا تبارك وتعالى فقال</w:t>
      </w:r>
      <w:r>
        <w:rPr>
          <w:rtl/>
        </w:rPr>
        <w:t xml:space="preserve">: </w:t>
      </w:r>
      <w:r w:rsidRPr="003049E4">
        <w:rPr>
          <w:rStyle w:val="libAlaemChar"/>
          <w:rtl/>
        </w:rPr>
        <w:t>(</w:t>
      </w:r>
      <w:r w:rsidRPr="003049E4">
        <w:rPr>
          <w:rStyle w:val="libAieChar"/>
          <w:rtl/>
        </w:rPr>
        <w:t>أَنَا خَيْرٌ مِنْهُ خَلَقْتَنِي مِنْ نارٍ وَخَلَقْتَهُ مِنْ طِينٍ</w:t>
      </w:r>
      <w:r w:rsidRPr="003049E4">
        <w:rPr>
          <w:rStyle w:val="libAlaemChar"/>
          <w:rtl/>
        </w:rPr>
        <w:t>)</w:t>
      </w:r>
      <w:r w:rsidRPr="00E2074D">
        <w:rPr>
          <w:rtl/>
        </w:rPr>
        <w:t xml:space="preserve"> فسكت</w:t>
      </w:r>
      <w:r>
        <w:rPr>
          <w:rtl/>
        </w:rPr>
        <w:t xml:space="preserve"> أبو </w:t>
      </w:r>
      <w:r w:rsidRPr="00E2074D">
        <w:rPr>
          <w:rtl/>
        </w:rPr>
        <w:t>حنيفة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23 ـ في أصول الكافي</w:t>
      </w:r>
      <w:r w:rsidRPr="00E2074D">
        <w:rPr>
          <w:rtl/>
        </w:rPr>
        <w:t xml:space="preserve"> محمد بن يحيى عن</w:t>
      </w:r>
      <w:r>
        <w:rPr>
          <w:rtl/>
        </w:rPr>
        <w:t xml:space="preserve"> أحمد </w:t>
      </w:r>
      <w:r w:rsidRPr="00E2074D">
        <w:rPr>
          <w:rtl/>
        </w:rPr>
        <w:t>بن محمد عن الحسن بن</w:t>
      </w:r>
      <w:r>
        <w:rPr>
          <w:rtl/>
        </w:rPr>
        <w:t xml:space="preserve"> علي بن </w:t>
      </w:r>
      <w:r w:rsidRPr="00E2074D">
        <w:rPr>
          <w:rtl/>
        </w:rPr>
        <w:t xml:space="preserve">يقطين عن الحسين بن صباح عن أبيه عن أبي عبد الله </w:t>
      </w:r>
      <w:r w:rsidRPr="003049E4">
        <w:rPr>
          <w:rStyle w:val="libAlaemChar"/>
          <w:rtl/>
        </w:rPr>
        <w:t>عليه‌السلام</w:t>
      </w:r>
      <w:r>
        <w:rPr>
          <w:rtl/>
        </w:rPr>
        <w:t xml:space="preserve"> قال: إنّ </w:t>
      </w:r>
      <w:r w:rsidRPr="00E2074D">
        <w:rPr>
          <w:rtl/>
        </w:rPr>
        <w:t>إبليس قاس نفسه بآدم فقال</w:t>
      </w:r>
      <w:r>
        <w:rPr>
          <w:rtl/>
        </w:rPr>
        <w:t xml:space="preserve">: </w:t>
      </w:r>
      <w:r w:rsidRPr="003049E4">
        <w:rPr>
          <w:rStyle w:val="libAlaemChar"/>
          <w:rtl/>
        </w:rPr>
        <w:t>(</w:t>
      </w:r>
      <w:r w:rsidRPr="003049E4">
        <w:rPr>
          <w:rStyle w:val="libAieChar"/>
          <w:rtl/>
        </w:rPr>
        <w:t>خَلَقْتَنِي مِنْ نارٍ وَخَلَقْتَهُ مِنْ طِينٍ</w:t>
      </w:r>
      <w:r w:rsidRPr="003049E4">
        <w:rPr>
          <w:rStyle w:val="libAlaemChar"/>
          <w:rtl/>
        </w:rPr>
        <w:t>)</w:t>
      </w:r>
      <w:r w:rsidRPr="00E2074D">
        <w:rPr>
          <w:rtl/>
        </w:rPr>
        <w:t xml:space="preserve"> فلو قاس الجوهر الذي خلق منه آدم</w:t>
      </w:r>
    </w:p>
    <w:p w:rsidR="003F1E9A" w:rsidRPr="00E2074D" w:rsidRDefault="003F1E9A" w:rsidP="003049E4">
      <w:pPr>
        <w:pStyle w:val="libNormal0"/>
        <w:rPr>
          <w:rtl/>
        </w:rPr>
      </w:pPr>
      <w:r>
        <w:rPr>
          <w:rtl/>
        </w:rPr>
        <w:br w:type="page"/>
      </w:r>
      <w:r w:rsidRPr="00E2074D">
        <w:rPr>
          <w:rtl/>
        </w:rPr>
        <w:lastRenderedPageBreak/>
        <w:t>بالنار كان ذلك أكثر نورا وضياء من النار</w:t>
      </w:r>
    </w:p>
    <w:p w:rsidR="003F1E9A" w:rsidRPr="00E2074D" w:rsidRDefault="003F1E9A" w:rsidP="00366395">
      <w:pPr>
        <w:pStyle w:val="libNormal"/>
        <w:rPr>
          <w:rtl/>
        </w:rPr>
      </w:pPr>
      <w:r w:rsidRPr="00E2074D">
        <w:rPr>
          <w:rtl/>
        </w:rPr>
        <w:t>24</w:t>
      </w:r>
      <w:r>
        <w:rPr>
          <w:rtl/>
        </w:rPr>
        <w:t xml:space="preserve"> ـ </w:t>
      </w:r>
      <w:r w:rsidRPr="00E2074D">
        <w:rPr>
          <w:rtl/>
        </w:rPr>
        <w:t>وباسناده</w:t>
      </w:r>
      <w:r>
        <w:rPr>
          <w:rtl/>
        </w:rPr>
        <w:t xml:space="preserve"> إلى </w:t>
      </w:r>
      <w:r w:rsidRPr="00E2074D">
        <w:rPr>
          <w:rtl/>
        </w:rPr>
        <w:t xml:space="preserve">داود بن فرقد عن أبي عبد الله </w:t>
      </w:r>
      <w:r w:rsidRPr="003049E4">
        <w:rPr>
          <w:rStyle w:val="libAlaemChar"/>
          <w:rtl/>
        </w:rPr>
        <w:t>عليه‌السلام</w:t>
      </w:r>
      <w:r>
        <w:rPr>
          <w:rtl/>
        </w:rPr>
        <w:t xml:space="preserve"> قال: إنّ </w:t>
      </w:r>
      <w:r w:rsidRPr="00E2074D">
        <w:rPr>
          <w:rtl/>
        </w:rPr>
        <w:t xml:space="preserve">الملائكة كانوا يحسبون </w:t>
      </w:r>
      <w:r>
        <w:rPr>
          <w:rFonts w:hint="cs"/>
          <w:rtl/>
        </w:rPr>
        <w:t>أ</w:t>
      </w:r>
      <w:r w:rsidRPr="00E2074D">
        <w:rPr>
          <w:rtl/>
        </w:rPr>
        <w:t>ن</w:t>
      </w:r>
      <w:r>
        <w:rPr>
          <w:rFonts w:hint="cs"/>
          <w:rtl/>
        </w:rPr>
        <w:t>ّ</w:t>
      </w:r>
      <w:r w:rsidRPr="00E2074D">
        <w:rPr>
          <w:rtl/>
        </w:rPr>
        <w:t xml:space="preserve"> إبليس منهم وكان في علم الله </w:t>
      </w:r>
      <w:r>
        <w:rPr>
          <w:rFonts w:hint="cs"/>
          <w:rtl/>
        </w:rPr>
        <w:t>أ</w:t>
      </w:r>
      <w:r w:rsidRPr="00E2074D">
        <w:rPr>
          <w:rtl/>
        </w:rPr>
        <w:t>ن</w:t>
      </w:r>
      <w:r>
        <w:rPr>
          <w:rFonts w:hint="cs"/>
          <w:rtl/>
        </w:rPr>
        <w:t>ّ</w:t>
      </w:r>
      <w:r w:rsidRPr="00E2074D">
        <w:rPr>
          <w:rtl/>
        </w:rPr>
        <w:t>ه ليس منهم فاستخرج ما في نفسه بالحمي</w:t>
      </w:r>
      <w:r>
        <w:rPr>
          <w:rFonts w:hint="cs"/>
          <w:rtl/>
        </w:rPr>
        <w:t>ّ</w:t>
      </w:r>
      <w:r w:rsidRPr="00E2074D">
        <w:rPr>
          <w:rtl/>
        </w:rPr>
        <w:t>ة فقال</w:t>
      </w:r>
      <w:r>
        <w:rPr>
          <w:rtl/>
        </w:rPr>
        <w:t xml:space="preserve">: </w:t>
      </w:r>
      <w:r w:rsidRPr="003049E4">
        <w:rPr>
          <w:rStyle w:val="libAlaemChar"/>
          <w:rtl/>
        </w:rPr>
        <w:t>(</w:t>
      </w:r>
      <w:r w:rsidRPr="003049E4">
        <w:rPr>
          <w:rStyle w:val="libAieChar"/>
          <w:rtl/>
        </w:rPr>
        <w:t>خَلَقْتَنِي مِنْ نارٍ وَخَلَقْتَهُ مِنْ طِينٍ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25 ـ في كتاب علل الشرائع</w:t>
      </w:r>
      <w:r w:rsidRPr="00E2074D">
        <w:rPr>
          <w:rtl/>
        </w:rPr>
        <w:t xml:space="preserve"> أبي </w:t>
      </w:r>
      <w:r w:rsidRPr="003049E4">
        <w:rPr>
          <w:rStyle w:val="libAlaemChar"/>
          <w:rtl/>
        </w:rPr>
        <w:t>رحمه‌الله</w:t>
      </w:r>
      <w:r w:rsidRPr="00E2074D">
        <w:rPr>
          <w:rtl/>
        </w:rPr>
        <w:t xml:space="preserve"> قال</w:t>
      </w:r>
      <w:r>
        <w:rPr>
          <w:rtl/>
        </w:rPr>
        <w:t xml:space="preserve">: حدّثنا </w:t>
      </w:r>
      <w:r w:rsidRPr="00E2074D">
        <w:rPr>
          <w:rtl/>
        </w:rPr>
        <w:t>عبد الله بن جعفر الحميري عن</w:t>
      </w:r>
      <w:r>
        <w:rPr>
          <w:rtl/>
        </w:rPr>
        <w:t xml:space="preserve"> أحمد </w:t>
      </w:r>
      <w:r w:rsidRPr="00E2074D">
        <w:rPr>
          <w:rtl/>
        </w:rPr>
        <w:t>بن محمد عن</w:t>
      </w:r>
      <w:r>
        <w:rPr>
          <w:rtl/>
        </w:rPr>
        <w:t xml:space="preserve"> أحمد </w:t>
      </w:r>
      <w:r w:rsidRPr="00E2074D">
        <w:rPr>
          <w:rtl/>
        </w:rPr>
        <w:t xml:space="preserve">بن محمد بن أبي نصر عن أبان بن عثمان عن محمد الحلبي عن أبي عبد الله </w:t>
      </w:r>
      <w:r w:rsidRPr="003049E4">
        <w:rPr>
          <w:rStyle w:val="libAlaemChar"/>
          <w:rtl/>
        </w:rPr>
        <w:t>عليه‌السلام</w:t>
      </w:r>
      <w:r>
        <w:rPr>
          <w:rtl/>
        </w:rPr>
        <w:t xml:space="preserve"> قال: إنّ </w:t>
      </w:r>
      <w:r w:rsidRPr="00E2074D">
        <w:rPr>
          <w:rtl/>
        </w:rPr>
        <w:t>القبضة التي قبضها الله من الطين الذي خلق منه آدم أرسل</w:t>
      </w:r>
      <w:r>
        <w:rPr>
          <w:rtl/>
        </w:rPr>
        <w:t xml:space="preserve"> إليه</w:t>
      </w:r>
      <w:r w:rsidRPr="00E2074D">
        <w:rPr>
          <w:rtl/>
        </w:rPr>
        <w:t xml:space="preserve">ا جبرئيل </w:t>
      </w:r>
      <w:r w:rsidRPr="003049E4">
        <w:rPr>
          <w:rStyle w:val="libAlaemChar"/>
          <w:rtl/>
        </w:rPr>
        <w:t>عليه‌السلام</w:t>
      </w:r>
      <w:r w:rsidRPr="00E2074D">
        <w:rPr>
          <w:rtl/>
        </w:rPr>
        <w:t xml:space="preserve"> أن يقبضها</w:t>
      </w:r>
      <w:r>
        <w:rPr>
          <w:rtl/>
        </w:rPr>
        <w:t xml:space="preserve">، </w:t>
      </w:r>
      <w:r w:rsidRPr="00E2074D">
        <w:rPr>
          <w:rtl/>
        </w:rPr>
        <w:t>فقالت الأرض</w:t>
      </w:r>
      <w:r>
        <w:rPr>
          <w:rtl/>
        </w:rPr>
        <w:t xml:space="preserve">: </w:t>
      </w:r>
      <w:r w:rsidRPr="00E2074D">
        <w:rPr>
          <w:rtl/>
        </w:rPr>
        <w:t xml:space="preserve">أعوذ بالله </w:t>
      </w:r>
      <w:r>
        <w:rPr>
          <w:rFonts w:hint="cs"/>
          <w:rtl/>
        </w:rPr>
        <w:t>أ</w:t>
      </w:r>
      <w:r w:rsidRPr="00E2074D">
        <w:rPr>
          <w:rtl/>
        </w:rPr>
        <w:t>ن تأخذ منى شيئا فرجع</w:t>
      </w:r>
      <w:r>
        <w:rPr>
          <w:rtl/>
        </w:rPr>
        <w:t xml:space="preserve"> إلى </w:t>
      </w:r>
      <w:r w:rsidRPr="00E2074D">
        <w:rPr>
          <w:rtl/>
        </w:rPr>
        <w:t>ربه فقال</w:t>
      </w:r>
      <w:r>
        <w:rPr>
          <w:rtl/>
        </w:rPr>
        <w:t xml:space="preserve">: يا ربّ </w:t>
      </w:r>
      <w:r w:rsidRPr="00E2074D">
        <w:rPr>
          <w:rtl/>
        </w:rPr>
        <w:t>تعوذت بك منى</w:t>
      </w:r>
      <w:r>
        <w:rPr>
          <w:rtl/>
        </w:rPr>
        <w:t xml:space="preserve">، </w:t>
      </w:r>
      <w:r w:rsidRPr="00E2074D">
        <w:rPr>
          <w:rtl/>
        </w:rPr>
        <w:t>فأرسل</w:t>
      </w:r>
      <w:r>
        <w:rPr>
          <w:rtl/>
        </w:rPr>
        <w:t xml:space="preserve"> إليه</w:t>
      </w:r>
      <w:r w:rsidRPr="00E2074D">
        <w:rPr>
          <w:rtl/>
        </w:rPr>
        <w:t>ا إسرافيل فقالت له مثل ذلك</w:t>
      </w:r>
      <w:r>
        <w:rPr>
          <w:rtl/>
        </w:rPr>
        <w:t xml:space="preserve">، </w:t>
      </w:r>
      <w:r w:rsidRPr="00E2074D">
        <w:rPr>
          <w:rtl/>
        </w:rPr>
        <w:t>فأرسل</w:t>
      </w:r>
      <w:r>
        <w:rPr>
          <w:rtl/>
        </w:rPr>
        <w:t xml:space="preserve"> إليه</w:t>
      </w:r>
      <w:r w:rsidRPr="00E2074D">
        <w:rPr>
          <w:rtl/>
        </w:rPr>
        <w:t>ا ميكائيل فقالت له مثل ذلك</w:t>
      </w:r>
      <w:r>
        <w:rPr>
          <w:rtl/>
        </w:rPr>
        <w:t xml:space="preserve">، </w:t>
      </w:r>
      <w:r w:rsidRPr="00E2074D">
        <w:rPr>
          <w:rtl/>
        </w:rPr>
        <w:t>فأرسل</w:t>
      </w:r>
      <w:r>
        <w:rPr>
          <w:rtl/>
        </w:rPr>
        <w:t xml:space="preserve"> إليه</w:t>
      </w:r>
      <w:r w:rsidRPr="00E2074D">
        <w:rPr>
          <w:rtl/>
        </w:rPr>
        <w:t xml:space="preserve">ا عزرائيل فتعوذت بالله منه ان يسبى </w:t>
      </w:r>
      <w:r w:rsidRPr="002A6C2A">
        <w:rPr>
          <w:rStyle w:val="libFootnotenumChar"/>
          <w:rtl/>
        </w:rPr>
        <w:t>(1)</w:t>
      </w:r>
      <w:r w:rsidRPr="00E2074D">
        <w:rPr>
          <w:rtl/>
        </w:rPr>
        <w:t xml:space="preserve"> منها شيئا</w:t>
      </w:r>
      <w:r>
        <w:rPr>
          <w:rtl/>
        </w:rPr>
        <w:t xml:space="preserve">، </w:t>
      </w:r>
      <w:r w:rsidRPr="00E2074D">
        <w:rPr>
          <w:rtl/>
        </w:rPr>
        <w:t>فقال ملك الموت</w:t>
      </w:r>
      <w:r>
        <w:rPr>
          <w:rtl/>
        </w:rPr>
        <w:t xml:space="preserve">: </w:t>
      </w:r>
      <w:r w:rsidRPr="00E2074D">
        <w:rPr>
          <w:rtl/>
        </w:rPr>
        <w:t>و</w:t>
      </w:r>
      <w:r>
        <w:rPr>
          <w:rFonts w:hint="cs"/>
          <w:rtl/>
        </w:rPr>
        <w:t>أ</w:t>
      </w:r>
      <w:r w:rsidRPr="00E2074D">
        <w:rPr>
          <w:rtl/>
        </w:rPr>
        <w:t xml:space="preserve">نا أعوذ بالله </w:t>
      </w:r>
      <w:r>
        <w:rPr>
          <w:rFonts w:hint="cs"/>
          <w:rtl/>
        </w:rPr>
        <w:t>أ</w:t>
      </w:r>
      <w:r w:rsidRPr="00E2074D">
        <w:rPr>
          <w:rtl/>
        </w:rPr>
        <w:t>ن أرجع</w:t>
      </w:r>
      <w:r>
        <w:rPr>
          <w:rtl/>
        </w:rPr>
        <w:t xml:space="preserve"> إليه </w:t>
      </w:r>
      <w:r w:rsidRPr="00E2074D">
        <w:rPr>
          <w:rtl/>
        </w:rPr>
        <w:t xml:space="preserve">حتى </w:t>
      </w:r>
      <w:r>
        <w:rPr>
          <w:rFonts w:hint="cs"/>
          <w:rtl/>
        </w:rPr>
        <w:t>أ</w:t>
      </w:r>
      <w:r w:rsidRPr="00E2074D">
        <w:rPr>
          <w:rtl/>
        </w:rPr>
        <w:t>قبض منك</w:t>
      </w:r>
      <w:r>
        <w:rPr>
          <w:rtl/>
        </w:rPr>
        <w:t xml:space="preserve">، </w:t>
      </w:r>
      <w:r w:rsidRPr="00E2074D">
        <w:rPr>
          <w:rtl/>
        </w:rPr>
        <w:t>قال</w:t>
      </w:r>
      <w:r>
        <w:rPr>
          <w:rtl/>
        </w:rPr>
        <w:t xml:space="preserve">: </w:t>
      </w:r>
      <w:r w:rsidRPr="00E2074D">
        <w:rPr>
          <w:rtl/>
        </w:rPr>
        <w:t>وانما سم</w:t>
      </w:r>
      <w:r>
        <w:rPr>
          <w:rFonts w:hint="cs"/>
          <w:rtl/>
        </w:rPr>
        <w:t>ّي</w:t>
      </w:r>
      <w:r w:rsidRPr="00E2074D">
        <w:rPr>
          <w:rtl/>
        </w:rPr>
        <w:t xml:space="preserve"> آدم آدم لأنه خلق من أديم الأرض </w:t>
      </w:r>
      <w:r w:rsidRPr="002A6C2A">
        <w:rPr>
          <w:rStyle w:val="libFootnotenumChar"/>
          <w:rtl/>
        </w:rPr>
        <w:t>(2)</w:t>
      </w:r>
    </w:p>
    <w:p w:rsidR="003F1E9A" w:rsidRPr="00E2074D" w:rsidRDefault="003F1E9A" w:rsidP="00366395">
      <w:pPr>
        <w:pStyle w:val="libNormal"/>
        <w:rPr>
          <w:rtl/>
        </w:rPr>
      </w:pPr>
      <w:r w:rsidRPr="00E2074D">
        <w:rPr>
          <w:rtl/>
        </w:rPr>
        <w:t>26</w:t>
      </w:r>
      <w:r>
        <w:rPr>
          <w:rtl/>
        </w:rPr>
        <w:t xml:space="preserve"> ـ </w:t>
      </w:r>
      <w:r w:rsidRPr="00E2074D">
        <w:rPr>
          <w:rtl/>
        </w:rPr>
        <w:t>وباسناده</w:t>
      </w:r>
      <w:r>
        <w:rPr>
          <w:rtl/>
        </w:rPr>
        <w:t xml:space="preserve"> إلى </w:t>
      </w:r>
      <w:r w:rsidRPr="00E2074D">
        <w:rPr>
          <w:rtl/>
        </w:rPr>
        <w:t xml:space="preserve">عبد الله بن يزيد بن سلام </w:t>
      </w:r>
      <w:r>
        <w:rPr>
          <w:rFonts w:hint="cs"/>
          <w:rtl/>
        </w:rPr>
        <w:t>أ</w:t>
      </w:r>
      <w:r w:rsidRPr="00E2074D">
        <w:rPr>
          <w:rtl/>
        </w:rPr>
        <w:t>ن</w:t>
      </w:r>
      <w:r>
        <w:rPr>
          <w:rFonts w:hint="cs"/>
          <w:rtl/>
        </w:rPr>
        <w:t>ّ</w:t>
      </w:r>
      <w:r w:rsidRPr="00E2074D">
        <w:rPr>
          <w:rtl/>
        </w:rPr>
        <w:t xml:space="preserve">ه سئل رسول الله </w:t>
      </w:r>
      <w:r w:rsidRPr="003049E4">
        <w:rPr>
          <w:rStyle w:val="libAlaemChar"/>
          <w:rtl/>
        </w:rPr>
        <w:t>صلى‌الله‌عليه‌وآله</w:t>
      </w:r>
      <w:r w:rsidRPr="00E2074D">
        <w:rPr>
          <w:rtl/>
        </w:rPr>
        <w:t xml:space="preserve"> فقال</w:t>
      </w:r>
      <w:r>
        <w:rPr>
          <w:rtl/>
        </w:rPr>
        <w:t xml:space="preserve">: </w:t>
      </w:r>
      <w:r w:rsidRPr="00E2074D">
        <w:rPr>
          <w:rtl/>
        </w:rPr>
        <w:t>آدم خلق من الطين كله ومن طين واحد</w:t>
      </w:r>
      <w:r>
        <w:rPr>
          <w:rtl/>
        </w:rPr>
        <w:t>؟</w:t>
      </w:r>
      <w:r w:rsidRPr="00E2074D">
        <w:rPr>
          <w:rtl/>
        </w:rPr>
        <w:t xml:space="preserve"> فقال</w:t>
      </w:r>
      <w:r>
        <w:rPr>
          <w:rtl/>
        </w:rPr>
        <w:t xml:space="preserve">: </w:t>
      </w:r>
      <w:r w:rsidRPr="00E2074D">
        <w:rPr>
          <w:rtl/>
        </w:rPr>
        <w:t>بل من الطين كله</w:t>
      </w:r>
      <w:r>
        <w:rPr>
          <w:rtl/>
        </w:rPr>
        <w:t xml:space="preserve">، </w:t>
      </w:r>
      <w:r w:rsidRPr="00E2074D">
        <w:rPr>
          <w:rtl/>
        </w:rPr>
        <w:t>ولو خلق من طين واحد لما عرف الناس بعضهم بعضا</w:t>
      </w:r>
      <w:r>
        <w:rPr>
          <w:rtl/>
        </w:rPr>
        <w:t xml:space="preserve">، </w:t>
      </w:r>
      <w:r w:rsidRPr="00E2074D">
        <w:rPr>
          <w:rtl/>
        </w:rPr>
        <w:t>وكانوا على صورة واحدة</w:t>
      </w:r>
      <w:r>
        <w:rPr>
          <w:rtl/>
        </w:rPr>
        <w:t xml:space="preserve">، </w:t>
      </w:r>
      <w:r w:rsidRPr="00E2074D">
        <w:rPr>
          <w:rtl/>
        </w:rPr>
        <w:t>قال</w:t>
      </w:r>
      <w:r>
        <w:rPr>
          <w:rtl/>
        </w:rPr>
        <w:t xml:space="preserve">: </w:t>
      </w:r>
      <w:r w:rsidRPr="00E2074D">
        <w:rPr>
          <w:rtl/>
        </w:rPr>
        <w:t>فلهم في الدنيا مثل</w:t>
      </w:r>
      <w:r>
        <w:rPr>
          <w:rtl/>
        </w:rPr>
        <w:t>؟</w:t>
      </w:r>
      <w:r w:rsidRPr="00E2074D">
        <w:rPr>
          <w:rtl/>
        </w:rPr>
        <w:t xml:space="preserve"> قال</w:t>
      </w:r>
      <w:r>
        <w:rPr>
          <w:rtl/>
        </w:rPr>
        <w:t xml:space="preserve">: </w:t>
      </w:r>
      <w:r w:rsidRPr="00E2074D">
        <w:rPr>
          <w:rtl/>
        </w:rPr>
        <w:t>التراب فيه ابيض وفيه أخضر وفيه أشقر وفيه أغبر وفيه أحمر وفيه أزرق وفيه عذب وفيه ملح وفيه خشن وفيه لين وفيه اصهب</w:t>
      </w:r>
      <w:r>
        <w:rPr>
          <w:rtl/>
        </w:rPr>
        <w:t xml:space="preserve">، </w:t>
      </w:r>
      <w:r w:rsidRPr="00E2074D">
        <w:rPr>
          <w:rtl/>
        </w:rPr>
        <w:t>فلذلك صار الناس فيهم لين وفيهم خشن وفيهم ابيض وفيهم أصفر وأحمر وأصهب وأسود على ألوان التراب</w:t>
      </w:r>
      <w:r>
        <w:rPr>
          <w:rtl/>
        </w:rPr>
        <w:t xml:space="preserve">، </w:t>
      </w:r>
      <w:r w:rsidRPr="00E2074D">
        <w:rPr>
          <w:rtl/>
        </w:rPr>
        <w:t>والحديث طويل أخذنا منه موضع الحاجة.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كذا في النسخ لكن في المصدر </w:t>
      </w:r>
      <w:r>
        <w:rPr>
          <w:rtl/>
        </w:rPr>
        <w:t>(</w:t>
      </w:r>
      <w:r w:rsidRPr="00E2074D">
        <w:rPr>
          <w:rtl/>
        </w:rPr>
        <w:t>باب نوادر العلل</w:t>
      </w:r>
      <w:r>
        <w:rPr>
          <w:rtl/>
        </w:rPr>
        <w:t>)</w:t>
      </w:r>
      <w:r w:rsidRPr="00E2074D">
        <w:rPr>
          <w:rtl/>
        </w:rPr>
        <w:t xml:space="preserve"> «يأخذ منها شيئا» وعن بعض نسخه «يستثني» بدل «يأخذ»</w:t>
      </w:r>
    </w:p>
    <w:p w:rsidR="003F1E9A" w:rsidRPr="008F6CB2" w:rsidRDefault="003F1E9A" w:rsidP="002A6C2A">
      <w:pPr>
        <w:pStyle w:val="libFootnote0"/>
        <w:rPr>
          <w:rtl/>
        </w:rPr>
      </w:pPr>
      <w:r w:rsidRPr="008F6CB2">
        <w:rPr>
          <w:rtl/>
        </w:rPr>
        <w:t>(2)</w:t>
      </w:r>
      <w:r w:rsidRPr="008F6CB2">
        <w:rPr>
          <w:rFonts w:hint="cs"/>
          <w:rtl/>
        </w:rPr>
        <w:t xml:space="preserve"> </w:t>
      </w:r>
      <w:r w:rsidRPr="008F6CB2">
        <w:rPr>
          <w:rtl/>
        </w:rPr>
        <w:t xml:space="preserve">«في روضة الواعظين للمفيد </w:t>
      </w:r>
      <w:r>
        <w:rPr>
          <w:rtl/>
        </w:rPr>
        <w:t>(</w:t>
      </w:r>
      <w:r w:rsidRPr="008F6CB2">
        <w:rPr>
          <w:rtl/>
        </w:rPr>
        <w:t>ره</w:t>
      </w:r>
      <w:r>
        <w:rPr>
          <w:rtl/>
        </w:rPr>
        <w:t>)</w:t>
      </w:r>
      <w:r w:rsidRPr="008F6CB2">
        <w:rPr>
          <w:rtl/>
        </w:rPr>
        <w:t xml:space="preserve"> قال عبد الله بن سلام</w:t>
      </w:r>
      <w:r>
        <w:rPr>
          <w:rtl/>
        </w:rPr>
        <w:t xml:space="preserve">: </w:t>
      </w:r>
      <w:r w:rsidRPr="008F6CB2">
        <w:rPr>
          <w:rtl/>
        </w:rPr>
        <w:t>يا محمد أخبرني عن آدم من أي الأرض خلق</w:t>
      </w:r>
      <w:r>
        <w:rPr>
          <w:rtl/>
        </w:rPr>
        <w:t>؟</w:t>
      </w:r>
      <w:r w:rsidRPr="008F6CB2">
        <w:rPr>
          <w:rtl/>
        </w:rPr>
        <w:t xml:space="preserve"> قال</w:t>
      </w:r>
      <w:r>
        <w:rPr>
          <w:rtl/>
        </w:rPr>
        <w:t xml:space="preserve">: </w:t>
      </w:r>
      <w:r w:rsidRPr="008F6CB2">
        <w:rPr>
          <w:rtl/>
        </w:rPr>
        <w:t>خلق رأسه ووجهه من موضع الكعبة</w:t>
      </w:r>
      <w:r>
        <w:rPr>
          <w:rtl/>
        </w:rPr>
        <w:t xml:space="preserve">، </w:t>
      </w:r>
      <w:r w:rsidRPr="008F6CB2">
        <w:rPr>
          <w:rtl/>
        </w:rPr>
        <w:t>وخلق بدنه من بيت المقدس»</w:t>
      </w:r>
      <w:r w:rsidRPr="008F6CB2">
        <w:rPr>
          <w:rFonts w:hint="cs"/>
          <w:rtl/>
        </w:rPr>
        <w:t xml:space="preserve"> </w:t>
      </w:r>
      <w:r w:rsidRPr="008F6CB2">
        <w:rPr>
          <w:rtl/>
        </w:rPr>
        <w:t xml:space="preserve">«منه عفى عنه» </w:t>
      </w:r>
      <w:r>
        <w:rPr>
          <w:rtl/>
        </w:rPr>
        <w:t>(</w:t>
      </w:r>
      <w:r w:rsidRPr="008F6CB2">
        <w:rPr>
          <w:rtl/>
        </w:rPr>
        <w:t>عن هامش بعض النسخ</w:t>
      </w:r>
      <w:r>
        <w:rPr>
          <w:rtl/>
        </w:rPr>
        <w:t>)</w:t>
      </w:r>
    </w:p>
    <w:p w:rsidR="003F1E9A" w:rsidRPr="00E2074D" w:rsidRDefault="003F1E9A" w:rsidP="00366395">
      <w:pPr>
        <w:pStyle w:val="libNormal"/>
        <w:rPr>
          <w:rtl/>
        </w:rPr>
      </w:pPr>
      <w:r>
        <w:rPr>
          <w:rtl/>
        </w:rPr>
        <w:br w:type="page"/>
      </w:r>
      <w:r w:rsidRPr="00E25B0F">
        <w:rPr>
          <w:rStyle w:val="libBold2Char"/>
          <w:rtl/>
        </w:rPr>
        <w:lastRenderedPageBreak/>
        <w:t>27 ـ في أصول الكافي</w:t>
      </w:r>
      <w:r>
        <w:rPr>
          <w:rtl/>
        </w:rPr>
        <w:t xml:space="preserve"> علي بن </w:t>
      </w:r>
      <w:r w:rsidRPr="00E2074D">
        <w:rPr>
          <w:rtl/>
        </w:rPr>
        <w:t>محمد عن صالح بن أبي حماد عن الحسين بن زيد عن الحسن بن</w:t>
      </w:r>
      <w:r>
        <w:rPr>
          <w:rtl/>
        </w:rPr>
        <w:t xml:space="preserve"> علي بن </w:t>
      </w:r>
      <w:r w:rsidRPr="00E2074D">
        <w:rPr>
          <w:rtl/>
        </w:rPr>
        <w:t xml:space="preserve">أبي حمزة عن إبراهيم عن أبي عبد الله </w:t>
      </w:r>
      <w:r w:rsidRPr="003049E4">
        <w:rPr>
          <w:rStyle w:val="libAlaemChar"/>
          <w:rtl/>
        </w:rPr>
        <w:t>عليه‌السلام</w:t>
      </w:r>
      <w:r>
        <w:rPr>
          <w:rtl/>
        </w:rPr>
        <w:t xml:space="preserve"> قال: إنّ </w:t>
      </w:r>
      <w:r w:rsidRPr="00E2074D">
        <w:rPr>
          <w:rtl/>
        </w:rPr>
        <w:t xml:space="preserve">الله </w:t>
      </w:r>
      <w:r w:rsidRPr="003049E4">
        <w:rPr>
          <w:rStyle w:val="libAlaemChar"/>
          <w:rtl/>
        </w:rPr>
        <w:t>عزوجل</w:t>
      </w:r>
      <w:r w:rsidRPr="00E2074D">
        <w:rPr>
          <w:rtl/>
        </w:rPr>
        <w:t xml:space="preserve"> لما أراد أن يخلق آدم </w:t>
      </w:r>
      <w:r w:rsidRPr="003049E4">
        <w:rPr>
          <w:rStyle w:val="libAlaemChar"/>
          <w:rtl/>
        </w:rPr>
        <w:t>عليه‌السلام</w:t>
      </w:r>
      <w:r w:rsidRPr="00E2074D">
        <w:rPr>
          <w:rtl/>
        </w:rPr>
        <w:t xml:space="preserve"> بعث جبرئيل </w:t>
      </w:r>
      <w:r w:rsidRPr="003049E4">
        <w:rPr>
          <w:rStyle w:val="libAlaemChar"/>
          <w:rtl/>
        </w:rPr>
        <w:t>عليه‌السلام</w:t>
      </w:r>
      <w:r w:rsidRPr="00E2074D">
        <w:rPr>
          <w:rtl/>
        </w:rPr>
        <w:t xml:space="preserve"> في أول ساعة من يوم الجمعة فقبض بيمينه قبضة بلغت قبضته من السماء السابعة</w:t>
      </w:r>
      <w:r>
        <w:rPr>
          <w:rtl/>
        </w:rPr>
        <w:t xml:space="preserve"> إلى </w:t>
      </w:r>
      <w:r w:rsidRPr="00E2074D">
        <w:rPr>
          <w:rtl/>
        </w:rPr>
        <w:t>السماء الدنيا وأخذ من كل سماء تربة</w:t>
      </w:r>
      <w:r>
        <w:rPr>
          <w:rtl/>
        </w:rPr>
        <w:t xml:space="preserve">، </w:t>
      </w:r>
      <w:r w:rsidRPr="00E2074D">
        <w:rPr>
          <w:rtl/>
        </w:rPr>
        <w:t>وقبض قبضة اخرى من الأرض السابعة العليا</w:t>
      </w:r>
      <w:r>
        <w:rPr>
          <w:rtl/>
        </w:rPr>
        <w:t xml:space="preserve"> إلى </w:t>
      </w:r>
      <w:r w:rsidRPr="00E2074D">
        <w:rPr>
          <w:rtl/>
        </w:rPr>
        <w:t xml:space="preserve">الأرض السابعة القصوى فأمر الله </w:t>
      </w:r>
      <w:r w:rsidRPr="003049E4">
        <w:rPr>
          <w:rStyle w:val="libAlaemChar"/>
          <w:rtl/>
        </w:rPr>
        <w:t>عزوجل</w:t>
      </w:r>
      <w:r w:rsidRPr="00E2074D">
        <w:rPr>
          <w:rtl/>
        </w:rPr>
        <w:t xml:space="preserve"> كلمته فأمسك القبضة الاولى بيمينه والقبضة الاخرى بشماله</w:t>
      </w:r>
      <w:r>
        <w:rPr>
          <w:rtl/>
        </w:rPr>
        <w:t xml:space="preserve">، </w:t>
      </w:r>
      <w:r w:rsidRPr="00E2074D">
        <w:rPr>
          <w:rtl/>
        </w:rPr>
        <w:t xml:space="preserve">ففلق الطين فلقتين فذرا من الأرض ذروا </w:t>
      </w:r>
      <w:r w:rsidRPr="002A6C2A">
        <w:rPr>
          <w:rStyle w:val="libFootnotenumChar"/>
          <w:rtl/>
        </w:rPr>
        <w:t>(1)</w:t>
      </w:r>
      <w:r w:rsidRPr="00E2074D">
        <w:rPr>
          <w:rtl/>
        </w:rPr>
        <w:t xml:space="preserve"> ومن السموات ذروا</w:t>
      </w:r>
      <w:r>
        <w:rPr>
          <w:rtl/>
        </w:rPr>
        <w:t xml:space="preserve">، </w:t>
      </w:r>
      <w:r w:rsidRPr="00E2074D">
        <w:rPr>
          <w:rtl/>
        </w:rPr>
        <w:t>فقال للذي بيمينه</w:t>
      </w:r>
      <w:r>
        <w:rPr>
          <w:rtl/>
        </w:rPr>
        <w:t xml:space="preserve">: </w:t>
      </w:r>
      <w:r w:rsidRPr="00E2074D">
        <w:rPr>
          <w:rtl/>
        </w:rPr>
        <w:t>منك الرسل والأنبياء والأوصياء والصديقون والمؤمنون والسعداء ومن أريد كرامته</w:t>
      </w:r>
      <w:r>
        <w:rPr>
          <w:rtl/>
        </w:rPr>
        <w:t xml:space="preserve">، </w:t>
      </w:r>
      <w:r w:rsidRPr="00E2074D">
        <w:rPr>
          <w:rtl/>
        </w:rPr>
        <w:t>فوجب لهم ما قال كما قال</w:t>
      </w:r>
      <w:r>
        <w:rPr>
          <w:rtl/>
        </w:rPr>
        <w:t xml:space="preserve">، </w:t>
      </w:r>
      <w:r w:rsidRPr="00E2074D">
        <w:rPr>
          <w:rtl/>
        </w:rPr>
        <w:t>وقال للذي بشماله :منك الجبارون والمشركون والكافرون والطواغيت ومن أريد هوانه وشقوته</w:t>
      </w:r>
      <w:r>
        <w:rPr>
          <w:rtl/>
        </w:rPr>
        <w:t xml:space="preserve">، </w:t>
      </w:r>
      <w:r w:rsidRPr="00E2074D">
        <w:rPr>
          <w:rtl/>
        </w:rPr>
        <w:t>فوجب لهم ما قال كما قال</w:t>
      </w:r>
      <w:r>
        <w:rPr>
          <w:rtl/>
        </w:rPr>
        <w:t xml:space="preserve">، ثمّ إنَّ </w:t>
      </w:r>
      <w:r w:rsidRPr="00E2074D">
        <w:rPr>
          <w:rtl/>
        </w:rPr>
        <w:t>الطينتين خلطتا جميعا</w:t>
      </w:r>
      <w:r>
        <w:rPr>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28 ـ في تفسير علي بن إبراهيم </w:t>
      </w:r>
      <w:r w:rsidRPr="00E2074D">
        <w:rPr>
          <w:rtl/>
        </w:rPr>
        <w:t xml:space="preserve">حديث طويل عن العالم </w:t>
      </w:r>
      <w:r w:rsidRPr="003049E4">
        <w:rPr>
          <w:rStyle w:val="libAlaemChar"/>
          <w:rtl/>
        </w:rPr>
        <w:t>عليه‌السلام</w:t>
      </w:r>
      <w:r w:rsidRPr="00E2074D">
        <w:rPr>
          <w:rtl/>
        </w:rPr>
        <w:t xml:space="preserve"> وفيه ثم قال الله تبارك وتعالى</w:t>
      </w:r>
      <w:r>
        <w:rPr>
          <w:rtl/>
        </w:rPr>
        <w:t xml:space="preserve">: </w:t>
      </w:r>
      <w:r w:rsidRPr="00E2074D">
        <w:rPr>
          <w:rtl/>
        </w:rPr>
        <w:t>للملائكة اسجدوا لادم فسجدوا له فأخرج إبليس ما كان في قلبه من الحسد فأبى أن يسجد</w:t>
      </w:r>
      <w:r>
        <w:rPr>
          <w:rtl/>
        </w:rPr>
        <w:t xml:space="preserve">، </w:t>
      </w:r>
      <w:r w:rsidRPr="00E2074D">
        <w:rPr>
          <w:rtl/>
        </w:rPr>
        <w:t xml:space="preserve">فقال الله </w:t>
      </w:r>
      <w:r w:rsidRPr="003049E4">
        <w:rPr>
          <w:rStyle w:val="libAlaemChar"/>
          <w:rtl/>
        </w:rPr>
        <w:t>عزوجل</w:t>
      </w:r>
      <w:r>
        <w:rPr>
          <w:rtl/>
        </w:rPr>
        <w:t xml:space="preserve">: </w:t>
      </w:r>
      <w:r w:rsidRPr="003049E4">
        <w:rPr>
          <w:rStyle w:val="libAlaemChar"/>
          <w:rtl/>
        </w:rPr>
        <w:t>(</w:t>
      </w:r>
      <w:r w:rsidRPr="003049E4">
        <w:rPr>
          <w:rStyle w:val="libAieChar"/>
          <w:rtl/>
        </w:rPr>
        <w:t>ما مَنَعَكَ أَلَّا تَسْجُدَ إِذْ أَمَرْتُكَ قالَ أَنَا خَيْرٌ مِنْهُ خَلَقْتَنِي مِنْ نارٍ وَخَلَقْتَهُ مِنْ طِينٍ</w:t>
      </w:r>
      <w:r w:rsidRPr="003049E4">
        <w:rPr>
          <w:rStyle w:val="libAlaemChar"/>
          <w:rtl/>
        </w:rPr>
        <w:t>)</w:t>
      </w:r>
      <w:r>
        <w:rPr>
          <w:rtl/>
        </w:rPr>
        <w:t xml:space="preserve">، </w:t>
      </w:r>
      <w:r w:rsidRPr="00E2074D">
        <w:rPr>
          <w:rtl/>
        </w:rPr>
        <w:t xml:space="preserve">قال الصادق </w:t>
      </w:r>
      <w:r w:rsidRPr="003049E4">
        <w:rPr>
          <w:rStyle w:val="libAlaemChar"/>
          <w:rtl/>
        </w:rPr>
        <w:t>عليه‌السلام</w:t>
      </w:r>
      <w:r>
        <w:rPr>
          <w:rtl/>
        </w:rPr>
        <w:t xml:space="preserve">: </w:t>
      </w:r>
      <w:r w:rsidRPr="00E2074D">
        <w:rPr>
          <w:rtl/>
        </w:rPr>
        <w:t>فأول من قاس إبليس واستكبر والاستكبار هو أول معصية عصى الله بها</w:t>
      </w:r>
      <w:r>
        <w:rPr>
          <w:rtl/>
        </w:rPr>
        <w:t xml:space="preserve">، </w:t>
      </w:r>
      <w:r w:rsidRPr="00E2074D">
        <w:rPr>
          <w:rtl/>
        </w:rPr>
        <w:t>قال</w:t>
      </w:r>
      <w:r>
        <w:rPr>
          <w:rtl/>
        </w:rPr>
        <w:t xml:space="preserve">: </w:t>
      </w:r>
      <w:r w:rsidRPr="00E2074D">
        <w:rPr>
          <w:rtl/>
        </w:rPr>
        <w:t>فقال إبليس</w:t>
      </w:r>
      <w:r>
        <w:rPr>
          <w:rtl/>
        </w:rPr>
        <w:t xml:space="preserve">: يا ربّ </w:t>
      </w:r>
      <w:r w:rsidRPr="00E2074D">
        <w:rPr>
          <w:rtl/>
        </w:rPr>
        <w:t>اعفنى من السجود لادم وانا أعبدك عبادة لم يعبدكها ملك مقرب ولا نبي مرسل</w:t>
      </w:r>
      <w:r>
        <w:rPr>
          <w:rtl/>
        </w:rPr>
        <w:t xml:space="preserve">، </w:t>
      </w:r>
      <w:r w:rsidRPr="00E2074D">
        <w:rPr>
          <w:rtl/>
        </w:rPr>
        <w:t>فقال الله تبارك وتعالى</w:t>
      </w:r>
      <w:r>
        <w:rPr>
          <w:rtl/>
        </w:rPr>
        <w:t xml:space="preserve">: </w:t>
      </w:r>
      <w:r w:rsidRPr="00E2074D">
        <w:rPr>
          <w:rtl/>
        </w:rPr>
        <w:t>لا حاجة لي</w:t>
      </w:r>
      <w:r>
        <w:rPr>
          <w:rtl/>
        </w:rPr>
        <w:t xml:space="preserve"> إلى </w:t>
      </w:r>
      <w:r w:rsidRPr="00E2074D">
        <w:rPr>
          <w:rtl/>
        </w:rPr>
        <w:t>عبادتك انما أريد ان اعبد من حيث أريد لا من حيث تريد فأبى ان يسجد فقال الله تبارك وتعالى</w:t>
      </w:r>
      <w:r>
        <w:rPr>
          <w:rtl/>
        </w:rPr>
        <w:t xml:space="preserve">: </w:t>
      </w:r>
      <w:r w:rsidRPr="003049E4">
        <w:rPr>
          <w:rStyle w:val="libAlaemChar"/>
          <w:rtl/>
        </w:rPr>
        <w:t>(</w:t>
      </w:r>
      <w:r w:rsidRPr="003049E4">
        <w:rPr>
          <w:rStyle w:val="libAieChar"/>
          <w:rtl/>
        </w:rPr>
        <w:t>فَاخْرُجْ مِنْها فَإِنَّكَ رَجِيمٌ وَإِنَّ عَلَيْكَ لَعْنَتِي إلى يَوْمِ الدِّينِ</w:t>
      </w:r>
      <w:r w:rsidRPr="003049E4">
        <w:rPr>
          <w:rStyle w:val="libAlaemChar"/>
          <w:rtl/>
        </w:rPr>
        <w:t>)</w:t>
      </w:r>
      <w:r w:rsidRPr="00E2074D">
        <w:rPr>
          <w:rtl/>
        </w:rPr>
        <w:t xml:space="preserve"> فقال إبليس</w:t>
      </w:r>
      <w:r>
        <w:rPr>
          <w:rtl/>
        </w:rPr>
        <w:t xml:space="preserve">: يا ربّ </w:t>
      </w:r>
      <w:r w:rsidRPr="00E2074D">
        <w:rPr>
          <w:rtl/>
        </w:rPr>
        <w:t>فكيف وأنت العدل الذي لا تجور فثواب عملي بطل</w:t>
      </w:r>
      <w:r>
        <w:rPr>
          <w:rtl/>
        </w:rPr>
        <w:t>؟</w:t>
      </w:r>
      <w:r w:rsidRPr="00E2074D">
        <w:rPr>
          <w:rtl/>
        </w:rPr>
        <w:t xml:space="preserve"> قال</w:t>
      </w:r>
      <w:r>
        <w:rPr>
          <w:rtl/>
        </w:rPr>
        <w:t xml:space="preserve">: </w:t>
      </w:r>
      <w:r w:rsidRPr="00E2074D">
        <w:rPr>
          <w:rtl/>
        </w:rPr>
        <w:t>لا ولكن سلني من أمر الدنيا ما شئت ثوابا لعملك أعطيك</w:t>
      </w:r>
      <w:r>
        <w:rPr>
          <w:rtl/>
        </w:rPr>
        <w:t xml:space="preserve">، </w:t>
      </w:r>
      <w:r w:rsidRPr="00E2074D">
        <w:rPr>
          <w:rtl/>
        </w:rPr>
        <w:t>فأول ما سأل البقاء</w:t>
      </w:r>
      <w:r>
        <w:rPr>
          <w:rtl/>
        </w:rPr>
        <w:t xml:space="preserve"> إلى </w:t>
      </w:r>
      <w:r w:rsidRPr="00E2074D">
        <w:rPr>
          <w:rtl/>
        </w:rPr>
        <w:t>يوم الدين</w:t>
      </w:r>
      <w:r>
        <w:rPr>
          <w:rtl/>
        </w:rPr>
        <w:t xml:space="preserve">، </w:t>
      </w:r>
      <w:r w:rsidRPr="00E2074D">
        <w:rPr>
          <w:rtl/>
        </w:rPr>
        <w:t>فقال الله</w:t>
      </w:r>
      <w:r>
        <w:rPr>
          <w:rtl/>
        </w:rPr>
        <w:t xml:space="preserve">: </w:t>
      </w:r>
      <w:r w:rsidRPr="00E2074D">
        <w:rPr>
          <w:rtl/>
        </w:rPr>
        <w:t>قد أعطيتك</w:t>
      </w:r>
      <w:r>
        <w:rPr>
          <w:rtl/>
        </w:rPr>
        <w:t xml:space="preserve">، </w:t>
      </w:r>
      <w:r w:rsidRPr="00E2074D">
        <w:rPr>
          <w:rtl/>
        </w:rPr>
        <w:t>فقال</w:t>
      </w:r>
      <w:r>
        <w:rPr>
          <w:rtl/>
        </w:rPr>
        <w:t xml:space="preserve">: </w:t>
      </w:r>
      <w:r w:rsidRPr="00E2074D">
        <w:rPr>
          <w:rtl/>
        </w:rPr>
        <w:t>سلطنى على أولاد آدم</w:t>
      </w:r>
      <w:r>
        <w:rPr>
          <w:rtl/>
        </w:rPr>
        <w:t xml:space="preserve">، </w:t>
      </w:r>
      <w:r w:rsidRPr="00E2074D">
        <w:rPr>
          <w:rtl/>
        </w:rPr>
        <w:t>قال</w:t>
      </w:r>
      <w:r>
        <w:rPr>
          <w:rtl/>
        </w:rPr>
        <w:t xml:space="preserve">: </w:t>
      </w:r>
      <w:r w:rsidRPr="00E2074D">
        <w:rPr>
          <w:rtl/>
        </w:rPr>
        <w:t>سلطتك</w:t>
      </w:r>
      <w:r>
        <w:rPr>
          <w:rtl/>
        </w:rPr>
        <w:t xml:space="preserve">، </w:t>
      </w:r>
      <w:r w:rsidRPr="00E2074D">
        <w:rPr>
          <w:rtl/>
        </w:rPr>
        <w:t>قال</w:t>
      </w:r>
      <w:r>
        <w:rPr>
          <w:rtl/>
        </w:rPr>
        <w:t xml:space="preserve">: </w:t>
      </w:r>
      <w:r w:rsidRPr="00E2074D">
        <w:rPr>
          <w:rtl/>
        </w:rPr>
        <w:t>أجرني فيهم مجرى الدم في العروق</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الفلق</w:t>
      </w:r>
      <w:r>
        <w:rPr>
          <w:rtl/>
        </w:rPr>
        <w:t xml:space="preserve">: </w:t>
      </w:r>
      <w:r w:rsidRPr="00E2074D">
        <w:rPr>
          <w:rtl/>
        </w:rPr>
        <w:t>الشق والفصل. والذرو</w:t>
      </w:r>
      <w:r>
        <w:rPr>
          <w:rtl/>
        </w:rPr>
        <w:t xml:space="preserve">: </w:t>
      </w:r>
      <w:r w:rsidRPr="00E2074D">
        <w:rPr>
          <w:rtl/>
        </w:rPr>
        <w:t>الاذهاب والتفريق.</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قد أجريتك</w:t>
      </w:r>
      <w:r>
        <w:rPr>
          <w:rtl/>
        </w:rPr>
        <w:t xml:space="preserve">، </w:t>
      </w:r>
      <w:r w:rsidRPr="00E2074D">
        <w:rPr>
          <w:rtl/>
        </w:rPr>
        <w:t>قال</w:t>
      </w:r>
      <w:r>
        <w:rPr>
          <w:rtl/>
        </w:rPr>
        <w:t xml:space="preserve">: </w:t>
      </w:r>
      <w:r w:rsidRPr="00E2074D">
        <w:rPr>
          <w:rtl/>
        </w:rPr>
        <w:t>لا يولد لهم واحد</w:t>
      </w:r>
      <w:r w:rsidRPr="009B083B">
        <w:rPr>
          <w:rFonts w:hint="cs"/>
          <w:rtl/>
        </w:rPr>
        <w:t xml:space="preserve"> </w:t>
      </w:r>
      <w:r>
        <w:rPr>
          <w:rFonts w:hint="cs"/>
          <w:rtl/>
        </w:rPr>
        <w:t>إ</w:t>
      </w:r>
      <w:r w:rsidRPr="00E2074D">
        <w:rPr>
          <w:rtl/>
        </w:rPr>
        <w:t>ل</w:t>
      </w:r>
      <w:r>
        <w:rPr>
          <w:rFonts w:hint="cs"/>
          <w:rtl/>
        </w:rPr>
        <w:t>ّ</w:t>
      </w:r>
      <w:r w:rsidRPr="00E2074D">
        <w:rPr>
          <w:rtl/>
        </w:rPr>
        <w:t>ا ولد لي اثنان</w:t>
      </w:r>
      <w:r>
        <w:rPr>
          <w:rtl/>
        </w:rPr>
        <w:t xml:space="preserve">، </w:t>
      </w:r>
      <w:r w:rsidRPr="00E2074D">
        <w:rPr>
          <w:rtl/>
        </w:rPr>
        <w:t>وأراهم ولا يرونى وأتصور لهم في كل صورة شئت</w:t>
      </w:r>
      <w:r>
        <w:rPr>
          <w:rtl/>
        </w:rPr>
        <w:t xml:space="preserve">، </w:t>
      </w:r>
      <w:r w:rsidRPr="00E2074D">
        <w:rPr>
          <w:rtl/>
        </w:rPr>
        <w:t>فقال</w:t>
      </w:r>
      <w:r>
        <w:rPr>
          <w:rtl/>
        </w:rPr>
        <w:t xml:space="preserve">: </w:t>
      </w:r>
      <w:r w:rsidRPr="00E2074D">
        <w:rPr>
          <w:rtl/>
        </w:rPr>
        <w:t>قد أعطيتك</w:t>
      </w:r>
      <w:r>
        <w:rPr>
          <w:rtl/>
        </w:rPr>
        <w:t xml:space="preserve">، </w:t>
      </w:r>
      <w:r w:rsidRPr="00E2074D">
        <w:rPr>
          <w:rtl/>
        </w:rPr>
        <w:t>قال</w:t>
      </w:r>
      <w:r>
        <w:rPr>
          <w:rtl/>
        </w:rPr>
        <w:t xml:space="preserve">: يا ربّ </w:t>
      </w:r>
      <w:r w:rsidRPr="00E2074D">
        <w:rPr>
          <w:rtl/>
        </w:rPr>
        <w:t>زدني</w:t>
      </w:r>
      <w:r>
        <w:rPr>
          <w:rtl/>
        </w:rPr>
        <w:t xml:space="preserve">، </w:t>
      </w:r>
      <w:r w:rsidRPr="00E2074D">
        <w:rPr>
          <w:rtl/>
        </w:rPr>
        <w:t>قال</w:t>
      </w:r>
      <w:r>
        <w:rPr>
          <w:rtl/>
        </w:rPr>
        <w:t xml:space="preserve">: </w:t>
      </w:r>
      <w:r w:rsidRPr="00E2074D">
        <w:rPr>
          <w:rtl/>
        </w:rPr>
        <w:t>قد جعلت لك ولذريتك صدورهم أوطانا</w:t>
      </w:r>
      <w:r>
        <w:rPr>
          <w:rtl/>
        </w:rPr>
        <w:t xml:space="preserve">، </w:t>
      </w:r>
      <w:r w:rsidRPr="00E2074D">
        <w:rPr>
          <w:rtl/>
        </w:rPr>
        <w:t>قال</w:t>
      </w:r>
      <w:r>
        <w:rPr>
          <w:rtl/>
        </w:rPr>
        <w:t xml:space="preserve">: </w:t>
      </w:r>
      <w:r w:rsidRPr="00E2074D">
        <w:rPr>
          <w:rtl/>
        </w:rPr>
        <w:t xml:space="preserve">رب حسبي فقال إبليس عند ذلك </w:t>
      </w:r>
      <w:r w:rsidRPr="003049E4">
        <w:rPr>
          <w:rStyle w:val="libAlaemChar"/>
          <w:rtl/>
        </w:rPr>
        <w:t>(</w:t>
      </w:r>
      <w:r w:rsidRPr="003049E4">
        <w:rPr>
          <w:rStyle w:val="libAieChar"/>
          <w:rtl/>
        </w:rPr>
        <w:t>فَبِعِزَّتِكَ لَأُغْوِيَنَّهُمْ أَجْمَعِينَ إِلَّا عِبادَكَ مِنْهُمُ الْمُخْلَصِينَ</w:t>
      </w:r>
      <w:r w:rsidRPr="003049E4">
        <w:rPr>
          <w:rStyle w:val="libAlaemChar"/>
          <w:rtl/>
        </w:rPr>
        <w:t>)</w:t>
      </w:r>
      <w:r w:rsidRPr="0001474C">
        <w:rPr>
          <w:rFonts w:hint="cs"/>
          <w:rtl/>
        </w:rPr>
        <w:t xml:space="preserve"> </w:t>
      </w:r>
      <w:r w:rsidRPr="003049E4">
        <w:rPr>
          <w:rStyle w:val="libAlaemChar"/>
          <w:rtl/>
        </w:rPr>
        <w:t>(</w:t>
      </w:r>
      <w:r w:rsidRPr="003049E4">
        <w:rPr>
          <w:rStyle w:val="libAieChar"/>
          <w:rtl/>
        </w:rPr>
        <w:t>ثُمَّ لَآتِيَنَّهُمْ مِنْ بَيْنِ أَيْدِيهِمْ وَمِنْ خَلْفِهِمْ وَعَنْ أَيْمانِهِمْ وَعَنْ شَمائِلِهِمْ وَلا تَجِدُ أَكْثَرَهُمْ شاكِرِينَ</w:t>
      </w:r>
      <w:r w:rsidRPr="003049E4">
        <w:rPr>
          <w:rStyle w:val="libAlaemChar"/>
          <w:rtl/>
        </w:rPr>
        <w:t>)</w:t>
      </w:r>
      <w:r>
        <w:rPr>
          <w:rtl/>
        </w:rPr>
        <w:t>.</w:t>
      </w:r>
    </w:p>
    <w:p w:rsidR="003F1E9A" w:rsidRPr="00E2074D" w:rsidRDefault="003F1E9A" w:rsidP="00366395">
      <w:pPr>
        <w:pStyle w:val="libNormal"/>
        <w:rPr>
          <w:rtl/>
        </w:rPr>
      </w:pPr>
      <w:r w:rsidRPr="00E2074D">
        <w:rPr>
          <w:rtl/>
        </w:rPr>
        <w:t>29</w:t>
      </w:r>
      <w:r>
        <w:rPr>
          <w:rtl/>
        </w:rPr>
        <w:t xml:space="preserve"> ـ </w:t>
      </w:r>
      <w:r w:rsidRPr="00E2074D">
        <w:rPr>
          <w:rtl/>
        </w:rPr>
        <w:t>قال</w:t>
      </w:r>
      <w:r>
        <w:rPr>
          <w:rtl/>
        </w:rPr>
        <w:t xml:space="preserve">: وحدّثني </w:t>
      </w:r>
      <w:r w:rsidRPr="00E2074D">
        <w:rPr>
          <w:rtl/>
        </w:rPr>
        <w:t xml:space="preserve">أبي عن ابن أبي عمير عن جميل عن زرارة عن أبي عبد الله </w:t>
      </w:r>
      <w:r w:rsidRPr="003049E4">
        <w:rPr>
          <w:rStyle w:val="libAlaemChar"/>
          <w:rtl/>
        </w:rPr>
        <w:t>عليه‌السلام</w:t>
      </w:r>
      <w:r w:rsidRPr="00E2074D">
        <w:rPr>
          <w:rtl/>
        </w:rPr>
        <w:t xml:space="preserve"> قال</w:t>
      </w:r>
      <w:r>
        <w:rPr>
          <w:rtl/>
        </w:rPr>
        <w:t xml:space="preserve">: </w:t>
      </w:r>
      <w:r w:rsidRPr="00E2074D">
        <w:rPr>
          <w:rtl/>
        </w:rPr>
        <w:t>لما</w:t>
      </w:r>
      <w:r>
        <w:rPr>
          <w:rtl/>
        </w:rPr>
        <w:t xml:space="preserve"> أعطى </w:t>
      </w:r>
      <w:r w:rsidRPr="00E2074D">
        <w:rPr>
          <w:rtl/>
        </w:rPr>
        <w:t xml:space="preserve">الله تعالى إبليس ما أعطاه من القوة قال آدم </w:t>
      </w:r>
      <w:r w:rsidRPr="003049E4">
        <w:rPr>
          <w:rStyle w:val="libAlaemChar"/>
          <w:rtl/>
        </w:rPr>
        <w:t>عليه‌السلام</w:t>
      </w:r>
      <w:r>
        <w:rPr>
          <w:rtl/>
        </w:rPr>
        <w:t xml:space="preserve">: </w:t>
      </w:r>
      <w:r w:rsidRPr="00E2074D">
        <w:rPr>
          <w:rtl/>
        </w:rPr>
        <w:t>يا رب</w:t>
      </w:r>
      <w:r>
        <w:rPr>
          <w:rFonts w:hint="cs"/>
          <w:rtl/>
        </w:rPr>
        <w:t>ِّ</w:t>
      </w:r>
      <w:r w:rsidRPr="00E2074D">
        <w:rPr>
          <w:rtl/>
        </w:rPr>
        <w:t xml:space="preserve"> سل</w:t>
      </w:r>
      <w:r>
        <w:rPr>
          <w:rFonts w:hint="cs"/>
          <w:rtl/>
        </w:rPr>
        <w:t>ّ</w:t>
      </w:r>
      <w:r w:rsidRPr="00E2074D">
        <w:rPr>
          <w:rtl/>
        </w:rPr>
        <w:t>طت إبليس على ولدي وأجريته فيهم مجرى الدم في العروق</w:t>
      </w:r>
      <w:r>
        <w:rPr>
          <w:rtl/>
        </w:rPr>
        <w:t xml:space="preserve">، </w:t>
      </w:r>
      <w:r w:rsidRPr="00E2074D">
        <w:rPr>
          <w:rtl/>
        </w:rPr>
        <w:t>وأعطيته ما أعطيته فما لي ولولدي</w:t>
      </w:r>
      <w:r>
        <w:rPr>
          <w:rtl/>
        </w:rPr>
        <w:t>؟</w:t>
      </w:r>
      <w:r w:rsidRPr="00E2074D">
        <w:rPr>
          <w:rtl/>
        </w:rPr>
        <w:t xml:space="preserve"> فقال</w:t>
      </w:r>
      <w:r>
        <w:rPr>
          <w:rtl/>
        </w:rPr>
        <w:t xml:space="preserve">: </w:t>
      </w:r>
      <w:r w:rsidRPr="00E2074D">
        <w:rPr>
          <w:rtl/>
        </w:rPr>
        <w:t>لك ولولدك السيئة بواحدة</w:t>
      </w:r>
      <w:r>
        <w:rPr>
          <w:rtl/>
        </w:rPr>
        <w:t xml:space="preserve">، </w:t>
      </w:r>
      <w:r w:rsidRPr="00E2074D">
        <w:rPr>
          <w:rtl/>
        </w:rPr>
        <w:t>والحسنة بعشر أمثالها</w:t>
      </w:r>
      <w:r>
        <w:rPr>
          <w:rtl/>
        </w:rPr>
        <w:t xml:space="preserve">، </w:t>
      </w:r>
      <w:r w:rsidRPr="00E2074D">
        <w:rPr>
          <w:rtl/>
        </w:rPr>
        <w:t>قال رب</w:t>
      </w:r>
      <w:r>
        <w:rPr>
          <w:rFonts w:hint="cs"/>
          <w:rtl/>
        </w:rPr>
        <w:t>ِّ</w:t>
      </w:r>
      <w:r w:rsidRPr="00E2074D">
        <w:rPr>
          <w:rtl/>
        </w:rPr>
        <w:t xml:space="preserve"> زدني</w:t>
      </w:r>
      <w:r>
        <w:rPr>
          <w:rtl/>
        </w:rPr>
        <w:t xml:space="preserve">، </w:t>
      </w:r>
      <w:r w:rsidRPr="00E2074D">
        <w:rPr>
          <w:rtl/>
        </w:rPr>
        <w:t>قال</w:t>
      </w:r>
      <w:r>
        <w:rPr>
          <w:rtl/>
        </w:rPr>
        <w:t xml:space="preserve">: </w:t>
      </w:r>
      <w:r w:rsidRPr="00E2074D">
        <w:rPr>
          <w:rtl/>
        </w:rPr>
        <w:t>التوبة مبسوطة</w:t>
      </w:r>
      <w:r>
        <w:rPr>
          <w:rtl/>
        </w:rPr>
        <w:t xml:space="preserve"> إلى </w:t>
      </w:r>
      <w:r>
        <w:rPr>
          <w:rFonts w:hint="cs"/>
          <w:rtl/>
        </w:rPr>
        <w:t>أ</w:t>
      </w:r>
      <w:r w:rsidRPr="00E2074D">
        <w:rPr>
          <w:rtl/>
        </w:rPr>
        <w:t>ن</w:t>
      </w:r>
      <w:r>
        <w:rPr>
          <w:rFonts w:hint="cs"/>
          <w:rtl/>
        </w:rPr>
        <w:t>ْ</w:t>
      </w:r>
      <w:r w:rsidRPr="00E2074D">
        <w:rPr>
          <w:rtl/>
        </w:rPr>
        <w:t xml:space="preserve"> تبلغ النفس الحلقوم</w:t>
      </w:r>
      <w:r>
        <w:rPr>
          <w:rtl/>
        </w:rPr>
        <w:t xml:space="preserve">، </w:t>
      </w:r>
      <w:r w:rsidRPr="00E2074D">
        <w:rPr>
          <w:rtl/>
        </w:rPr>
        <w:t>فقال</w:t>
      </w:r>
      <w:r>
        <w:rPr>
          <w:rtl/>
        </w:rPr>
        <w:t xml:space="preserve">: يا ربّ </w:t>
      </w:r>
      <w:r w:rsidRPr="00E2074D">
        <w:rPr>
          <w:rtl/>
        </w:rPr>
        <w:t>زدني</w:t>
      </w:r>
      <w:r>
        <w:rPr>
          <w:rtl/>
        </w:rPr>
        <w:t xml:space="preserve">، </w:t>
      </w:r>
      <w:r w:rsidRPr="00E2074D">
        <w:rPr>
          <w:rtl/>
        </w:rPr>
        <w:t>قال</w:t>
      </w:r>
      <w:r>
        <w:rPr>
          <w:rtl/>
        </w:rPr>
        <w:t xml:space="preserve">: </w:t>
      </w:r>
      <w:r>
        <w:rPr>
          <w:rFonts w:hint="cs"/>
          <w:rtl/>
        </w:rPr>
        <w:t>أ</w:t>
      </w:r>
      <w:r w:rsidRPr="00E2074D">
        <w:rPr>
          <w:rtl/>
        </w:rPr>
        <w:t>غفر ولا أبالي</w:t>
      </w:r>
      <w:r>
        <w:rPr>
          <w:rtl/>
        </w:rPr>
        <w:t xml:space="preserve">، </w:t>
      </w:r>
      <w:r w:rsidRPr="00E2074D">
        <w:rPr>
          <w:rtl/>
        </w:rPr>
        <w:t>قال</w:t>
      </w:r>
      <w:r>
        <w:rPr>
          <w:rtl/>
        </w:rPr>
        <w:t xml:space="preserve">: </w:t>
      </w:r>
      <w:r w:rsidRPr="00E2074D">
        <w:rPr>
          <w:rtl/>
        </w:rPr>
        <w:t>حسبي</w:t>
      </w:r>
      <w:r>
        <w:rPr>
          <w:rtl/>
        </w:rPr>
        <w:t xml:space="preserve">، </w:t>
      </w:r>
      <w:r w:rsidRPr="00E2074D">
        <w:rPr>
          <w:rtl/>
        </w:rPr>
        <w:t>قال</w:t>
      </w:r>
      <w:r>
        <w:rPr>
          <w:rtl/>
        </w:rPr>
        <w:t xml:space="preserve">: </w:t>
      </w:r>
      <w:r w:rsidRPr="00E2074D">
        <w:rPr>
          <w:rtl/>
        </w:rPr>
        <w:t>قلت له</w:t>
      </w:r>
      <w:r>
        <w:rPr>
          <w:rtl/>
        </w:rPr>
        <w:t xml:space="preserve">: </w:t>
      </w:r>
      <w:r w:rsidRPr="00E2074D">
        <w:rPr>
          <w:rtl/>
        </w:rPr>
        <w:t>جعلت فداك بماذا استوجب إبليس من الله ان أعطاه ما أعطاه</w:t>
      </w:r>
      <w:r>
        <w:rPr>
          <w:rtl/>
        </w:rPr>
        <w:t>؟</w:t>
      </w:r>
      <w:r w:rsidRPr="00E2074D">
        <w:rPr>
          <w:rtl/>
        </w:rPr>
        <w:t xml:space="preserve"> فقال</w:t>
      </w:r>
      <w:r>
        <w:rPr>
          <w:rtl/>
        </w:rPr>
        <w:t xml:space="preserve">: </w:t>
      </w:r>
      <w:r w:rsidRPr="00E2074D">
        <w:rPr>
          <w:rtl/>
        </w:rPr>
        <w:t>بشيء كان منه شكره الله عليه</w:t>
      </w:r>
      <w:r>
        <w:rPr>
          <w:rtl/>
        </w:rPr>
        <w:t xml:space="preserve">، </w:t>
      </w:r>
      <w:r w:rsidRPr="00E2074D">
        <w:rPr>
          <w:rtl/>
        </w:rPr>
        <w:t>قلت</w:t>
      </w:r>
      <w:r>
        <w:rPr>
          <w:rtl/>
        </w:rPr>
        <w:t xml:space="preserve">: </w:t>
      </w:r>
      <w:r w:rsidRPr="00E2074D">
        <w:rPr>
          <w:rtl/>
        </w:rPr>
        <w:t>وما كان منه جعلت فداك</w:t>
      </w:r>
      <w:r>
        <w:rPr>
          <w:rtl/>
        </w:rPr>
        <w:t>؟</w:t>
      </w:r>
      <w:r w:rsidRPr="00E2074D">
        <w:rPr>
          <w:rtl/>
        </w:rPr>
        <w:t xml:space="preserve"> قال</w:t>
      </w:r>
      <w:r>
        <w:rPr>
          <w:rtl/>
        </w:rPr>
        <w:t xml:space="preserve">: </w:t>
      </w:r>
      <w:r w:rsidRPr="00E2074D">
        <w:rPr>
          <w:rtl/>
        </w:rPr>
        <w:t>ركعتين ركعهما في السماء في أربعة آلاف سنة.</w:t>
      </w:r>
    </w:p>
    <w:p w:rsidR="003F1E9A" w:rsidRPr="00E2074D" w:rsidRDefault="003F1E9A" w:rsidP="00366395">
      <w:pPr>
        <w:pStyle w:val="libNormal"/>
        <w:rPr>
          <w:rtl/>
          <w:lang w:bidi="fa-IR"/>
        </w:rPr>
      </w:pPr>
      <w:r w:rsidRPr="00E25B0F">
        <w:rPr>
          <w:rStyle w:val="libBold2Char"/>
          <w:rtl/>
        </w:rPr>
        <w:t xml:space="preserve">30 ـ في تفسير العيّاشي </w:t>
      </w:r>
      <w:r w:rsidRPr="00E2074D">
        <w:rPr>
          <w:rtl/>
          <w:lang w:bidi="fa-IR"/>
        </w:rPr>
        <w:t xml:space="preserve">عن أبي بصير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الصراط الذي قال إبليس</w:t>
      </w:r>
      <w:r>
        <w:rPr>
          <w:rtl/>
          <w:lang w:bidi="fa-IR"/>
        </w:rPr>
        <w:t xml:space="preserve">: </w:t>
      </w:r>
      <w:r w:rsidRPr="003049E4">
        <w:rPr>
          <w:rStyle w:val="libAlaemChar"/>
          <w:rtl/>
        </w:rPr>
        <w:t>(</w:t>
      </w:r>
      <w:r w:rsidRPr="003049E4">
        <w:rPr>
          <w:rStyle w:val="libAieChar"/>
          <w:rtl/>
        </w:rPr>
        <w:t>لَأَقْعُدَنَّ لَهُمْ صِراطَكَ الْمُسْتَقِيمَ ثُمَّ لَآتِيَنَّهُمْ مِنْ بَيْنِ أَيْدِيهِمْ</w:t>
      </w:r>
      <w:r w:rsidRPr="003049E4">
        <w:rPr>
          <w:rStyle w:val="libAlaemChar"/>
          <w:rtl/>
        </w:rPr>
        <w:t>)</w:t>
      </w:r>
      <w:r>
        <w:rPr>
          <w:rtl/>
          <w:lang w:bidi="fa-IR"/>
        </w:rPr>
        <w:t xml:space="preserve"> الآية </w:t>
      </w:r>
      <w:r w:rsidRPr="00E2074D">
        <w:rPr>
          <w:rtl/>
          <w:lang w:bidi="fa-IR"/>
        </w:rPr>
        <w:t>وهو علي</w:t>
      </w:r>
      <w:r>
        <w:rPr>
          <w:rFonts w:hint="cs"/>
          <w:rtl/>
          <w:lang w:bidi="fa-IR"/>
        </w:rPr>
        <w:t>ٌّ</w:t>
      </w:r>
      <w:r w:rsidRPr="00E2074D">
        <w:rPr>
          <w:rtl/>
          <w:lang w:bidi="fa-IR"/>
        </w:rPr>
        <w:t xml:space="preserve"> </w:t>
      </w:r>
      <w:r w:rsidRPr="003049E4">
        <w:rPr>
          <w:rStyle w:val="libAlaemChar"/>
          <w:rtl/>
        </w:rPr>
        <w:t>عليه‌السلام</w:t>
      </w:r>
      <w:r w:rsidRPr="00E2074D">
        <w:rPr>
          <w:rtl/>
          <w:lang w:bidi="fa-IR"/>
        </w:rPr>
        <w:t>.</w:t>
      </w:r>
    </w:p>
    <w:p w:rsidR="003F1E9A" w:rsidRPr="00E2074D" w:rsidRDefault="003F1E9A" w:rsidP="00366395">
      <w:pPr>
        <w:pStyle w:val="libNormal"/>
        <w:rPr>
          <w:rtl/>
          <w:lang w:bidi="fa-IR"/>
        </w:rPr>
      </w:pPr>
      <w:r w:rsidRPr="00E25B0F">
        <w:rPr>
          <w:rStyle w:val="libBold2Char"/>
          <w:rtl/>
        </w:rPr>
        <w:t xml:space="preserve">31 ـ في روضة الكافي </w:t>
      </w:r>
      <w:r w:rsidRPr="00E2074D">
        <w:rPr>
          <w:rtl/>
          <w:lang w:bidi="fa-IR"/>
        </w:rPr>
        <w:t>ابن محبوب عن حنان وعلي بن رئاب عن زرارة قال</w:t>
      </w:r>
      <w:r>
        <w:rPr>
          <w:rtl/>
          <w:lang w:bidi="fa-IR"/>
        </w:rPr>
        <w:t xml:space="preserve">: </w:t>
      </w:r>
      <w:r w:rsidRPr="00E2074D">
        <w:rPr>
          <w:rtl/>
          <w:lang w:bidi="fa-IR"/>
        </w:rPr>
        <w:t xml:space="preserve">قلت له قوله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لَأَقْعُدَنَّ لَهُمْ صِراطَكَ الْمُسْتَقِيمَ، ثُمَّ لَآتِيَنَّهُمْ مِنْ بَيْنِ أَيْدِيهِمْ وَمِنْ خَلْفِهِمْ وَعَنْ أَيْمانِهِمْ وَعَنْ شَمائِلِهِمْ وَلا تَجِدُ أَكْثَرَهُمْ شاكِرِينَ</w:t>
      </w:r>
      <w:r w:rsidRPr="003049E4">
        <w:rPr>
          <w:rStyle w:val="libAlaemChar"/>
          <w:rtl/>
        </w:rPr>
        <w:t>)</w:t>
      </w:r>
      <w:r w:rsidRPr="00E2074D">
        <w:rPr>
          <w:rtl/>
          <w:lang w:bidi="fa-IR"/>
        </w:rPr>
        <w:t xml:space="preserve"> قال</w:t>
      </w:r>
      <w:r>
        <w:rPr>
          <w:rtl/>
          <w:lang w:bidi="fa-IR"/>
        </w:rPr>
        <w:t xml:space="preserve">: </w:t>
      </w:r>
      <w:r w:rsidRPr="00E2074D">
        <w:rPr>
          <w:rtl/>
          <w:lang w:bidi="fa-IR"/>
        </w:rPr>
        <w:t>فقال</w:t>
      </w:r>
      <w:r>
        <w:rPr>
          <w:rtl/>
          <w:lang w:bidi="fa-IR"/>
        </w:rPr>
        <w:t xml:space="preserve"> أبو </w:t>
      </w:r>
      <w:r w:rsidRPr="00E2074D">
        <w:rPr>
          <w:rtl/>
          <w:lang w:bidi="fa-IR"/>
        </w:rPr>
        <w:t xml:space="preserve">جعفر </w:t>
      </w:r>
      <w:r w:rsidRPr="003049E4">
        <w:rPr>
          <w:rStyle w:val="libAlaemChar"/>
          <w:rtl/>
        </w:rPr>
        <w:t>عليه‌السلام</w:t>
      </w:r>
      <w:r w:rsidRPr="00E2074D">
        <w:rPr>
          <w:rtl/>
          <w:lang w:bidi="fa-IR"/>
        </w:rPr>
        <w:t xml:space="preserve"> يا زرارة انما عمد لك ولأصحابك ف</w:t>
      </w:r>
      <w:r>
        <w:rPr>
          <w:rFonts w:hint="cs"/>
          <w:rtl/>
          <w:lang w:bidi="fa-IR"/>
        </w:rPr>
        <w:t>أ</w:t>
      </w:r>
      <w:r w:rsidRPr="00E2074D">
        <w:rPr>
          <w:rtl/>
          <w:lang w:bidi="fa-IR"/>
        </w:rPr>
        <w:t>م</w:t>
      </w:r>
      <w:r>
        <w:rPr>
          <w:rFonts w:hint="cs"/>
          <w:rtl/>
          <w:lang w:bidi="fa-IR"/>
        </w:rPr>
        <w:t>ّ</w:t>
      </w:r>
      <w:r w:rsidRPr="00E2074D">
        <w:rPr>
          <w:rtl/>
          <w:lang w:bidi="fa-IR"/>
        </w:rPr>
        <w:t>ا الآخرون فقد فرغ منهم.</w:t>
      </w:r>
    </w:p>
    <w:p w:rsidR="003F1E9A" w:rsidRPr="00E2074D" w:rsidRDefault="003F1E9A" w:rsidP="00366395">
      <w:pPr>
        <w:pStyle w:val="libNormal"/>
        <w:rPr>
          <w:rtl/>
        </w:rPr>
      </w:pPr>
      <w:r w:rsidRPr="00E25B0F">
        <w:rPr>
          <w:rStyle w:val="libBold2Char"/>
          <w:rtl/>
        </w:rPr>
        <w:t xml:space="preserve">32 ـ في نهج البلاغة </w:t>
      </w:r>
      <w:r w:rsidRPr="00E2074D">
        <w:rPr>
          <w:rtl/>
        </w:rPr>
        <w:t xml:space="preserve">من كتاب له </w:t>
      </w:r>
      <w:r w:rsidRPr="003049E4">
        <w:rPr>
          <w:rStyle w:val="libAlaemChar"/>
          <w:rtl/>
        </w:rPr>
        <w:t>عليه‌السلام</w:t>
      </w:r>
      <w:r>
        <w:rPr>
          <w:rtl/>
        </w:rPr>
        <w:t xml:space="preserve"> إلى </w:t>
      </w:r>
      <w:r w:rsidRPr="00E2074D">
        <w:rPr>
          <w:rtl/>
        </w:rPr>
        <w:t xml:space="preserve">زياد بن أبيه وقد بلغه </w:t>
      </w:r>
      <w:r>
        <w:rPr>
          <w:rFonts w:hint="cs"/>
          <w:rtl/>
        </w:rPr>
        <w:t>أ</w:t>
      </w:r>
      <w:r w:rsidRPr="00E2074D">
        <w:rPr>
          <w:rtl/>
        </w:rPr>
        <w:t>ن</w:t>
      </w:r>
      <w:r>
        <w:rPr>
          <w:rFonts w:hint="cs"/>
          <w:rtl/>
        </w:rPr>
        <w:t>ّ</w:t>
      </w:r>
      <w:r w:rsidRPr="00E2074D">
        <w:rPr>
          <w:rtl/>
        </w:rPr>
        <w:t xml:space="preserve"> معاوية قد كتب</w:t>
      </w:r>
      <w:r>
        <w:rPr>
          <w:rtl/>
        </w:rPr>
        <w:t xml:space="preserve"> إليه </w:t>
      </w:r>
      <w:r w:rsidRPr="00E2074D">
        <w:rPr>
          <w:rtl/>
        </w:rPr>
        <w:t>يريد خديعته باستلحاقه</w:t>
      </w:r>
      <w:r>
        <w:rPr>
          <w:rtl/>
        </w:rPr>
        <w:t xml:space="preserve">: </w:t>
      </w:r>
      <w:r w:rsidRPr="00E2074D">
        <w:rPr>
          <w:rtl/>
        </w:rPr>
        <w:t xml:space="preserve">وقد عرفت </w:t>
      </w:r>
      <w:r>
        <w:rPr>
          <w:rFonts w:hint="cs"/>
          <w:rtl/>
        </w:rPr>
        <w:t>أ</w:t>
      </w:r>
      <w:r w:rsidRPr="00E2074D">
        <w:rPr>
          <w:rtl/>
        </w:rPr>
        <w:t>ن</w:t>
      </w:r>
      <w:r>
        <w:rPr>
          <w:rFonts w:hint="cs"/>
          <w:rtl/>
        </w:rPr>
        <w:t>ّ</w:t>
      </w:r>
      <w:r w:rsidRPr="00E2074D">
        <w:rPr>
          <w:rtl/>
        </w:rPr>
        <w:t xml:space="preserve"> معاوية كتب إليك يستزل لبك ويستفل غربك فاحذره فانما هو الشيطان يأتي المرء من بين يديه ومن خلفه وعن يمينه و</w:t>
      </w:r>
    </w:p>
    <w:p w:rsidR="003F1E9A" w:rsidRPr="00E2074D" w:rsidRDefault="003F1E9A" w:rsidP="003049E4">
      <w:pPr>
        <w:pStyle w:val="libNormal0"/>
        <w:rPr>
          <w:rtl/>
        </w:rPr>
      </w:pPr>
      <w:r>
        <w:rPr>
          <w:rtl/>
        </w:rPr>
        <w:br w:type="page"/>
      </w:r>
      <w:r w:rsidRPr="00E2074D">
        <w:rPr>
          <w:rtl/>
        </w:rPr>
        <w:lastRenderedPageBreak/>
        <w:t>عن شماله</w:t>
      </w:r>
      <w:r>
        <w:rPr>
          <w:rtl/>
        </w:rPr>
        <w:t xml:space="preserve">، </w:t>
      </w:r>
      <w:r w:rsidRPr="00E2074D">
        <w:rPr>
          <w:rtl/>
        </w:rPr>
        <w:t xml:space="preserve">ليقتحم غفلته ويستلب غرته. </w:t>
      </w:r>
      <w:r w:rsidRPr="002A6C2A">
        <w:rPr>
          <w:rStyle w:val="libFootnotenumChar"/>
          <w:rtl/>
        </w:rPr>
        <w:t>(1)</w:t>
      </w:r>
    </w:p>
    <w:p w:rsidR="003F1E9A" w:rsidRPr="00E2074D" w:rsidRDefault="003F1E9A" w:rsidP="00366395">
      <w:pPr>
        <w:pStyle w:val="libNormal"/>
        <w:rPr>
          <w:rtl/>
          <w:lang w:bidi="fa-IR"/>
        </w:rPr>
      </w:pPr>
      <w:r w:rsidRPr="00E25B0F">
        <w:rPr>
          <w:rStyle w:val="libBold2Char"/>
          <w:rtl/>
        </w:rPr>
        <w:t xml:space="preserve">33 ـ في مجمع البيان </w:t>
      </w:r>
      <w:r w:rsidRPr="003049E4">
        <w:rPr>
          <w:rStyle w:val="libAlaemChar"/>
          <w:rtl/>
        </w:rPr>
        <w:t>(</w:t>
      </w:r>
      <w:r w:rsidRPr="003049E4">
        <w:rPr>
          <w:rStyle w:val="libAieChar"/>
          <w:rtl/>
        </w:rPr>
        <w:t>ثُمَّ لَآتِيَنَّهُمْ مِنْ بَيْنِ أَيْدِيهِمْ وَمِنْ خَلْفِهِمْ وَعَنْ أَيْمانِهِمْ وَعَنْ شَمائِلِهِمْ</w:t>
      </w:r>
      <w:r w:rsidRPr="003049E4">
        <w:rPr>
          <w:rStyle w:val="libAlaemChar"/>
          <w:rtl/>
        </w:rPr>
        <w:t>)</w:t>
      </w:r>
      <w:r w:rsidRPr="00E2074D">
        <w:rPr>
          <w:rtl/>
          <w:lang w:bidi="fa-IR"/>
        </w:rPr>
        <w:t xml:space="preserve"> قيل فيه أقوال</w:t>
      </w:r>
      <w:r>
        <w:rPr>
          <w:rtl/>
          <w:lang w:bidi="fa-IR"/>
        </w:rPr>
        <w:t xml:space="preserve"> إلى </w:t>
      </w:r>
      <w:r w:rsidRPr="00E2074D">
        <w:rPr>
          <w:rtl/>
          <w:lang w:bidi="fa-IR"/>
        </w:rPr>
        <w:t>قوله</w:t>
      </w:r>
      <w:r>
        <w:rPr>
          <w:rtl/>
          <w:lang w:bidi="fa-IR"/>
        </w:rPr>
        <w:t xml:space="preserve">: </w:t>
      </w:r>
      <w:r w:rsidRPr="00E2074D">
        <w:rPr>
          <w:rtl/>
          <w:lang w:bidi="fa-IR"/>
        </w:rPr>
        <w:t>«وثالثها»</w:t>
      </w:r>
      <w:r>
        <w:rPr>
          <w:rFonts w:hint="cs"/>
          <w:rtl/>
          <w:lang w:bidi="fa-IR"/>
        </w:rPr>
        <w:t xml:space="preserve"> </w:t>
      </w:r>
      <w:r w:rsidRPr="00E2074D">
        <w:rPr>
          <w:rtl/>
          <w:lang w:bidi="fa-IR"/>
        </w:rPr>
        <w:t xml:space="preserve">ما روى عن أبي جعفر </w:t>
      </w:r>
      <w:r w:rsidRPr="003049E4">
        <w:rPr>
          <w:rStyle w:val="libAlaemChar"/>
          <w:rtl/>
        </w:rPr>
        <w:t>عليه‌السلام</w:t>
      </w:r>
      <w:r w:rsidRPr="00E2074D">
        <w:rPr>
          <w:rtl/>
          <w:lang w:bidi="fa-IR"/>
        </w:rPr>
        <w:t xml:space="preserve"> قال</w:t>
      </w:r>
      <w:r>
        <w:rPr>
          <w:rtl/>
          <w:lang w:bidi="fa-IR"/>
        </w:rPr>
        <w:t xml:space="preserve">: </w:t>
      </w:r>
      <w:r w:rsidRPr="003049E4">
        <w:rPr>
          <w:rStyle w:val="libAlaemChar"/>
          <w:rtl/>
        </w:rPr>
        <w:t>(</w:t>
      </w:r>
      <w:r w:rsidRPr="003049E4">
        <w:rPr>
          <w:rStyle w:val="libAieChar"/>
          <w:rtl/>
        </w:rPr>
        <w:t>ثُمَّ لَآتِيَنَّهُمْ مِنْ بَيْنِ أَيْدِيهِمْ</w:t>
      </w:r>
      <w:r w:rsidRPr="003049E4">
        <w:rPr>
          <w:rStyle w:val="libAlaemChar"/>
          <w:rtl/>
        </w:rPr>
        <w:t>)</w:t>
      </w:r>
      <w:r w:rsidRPr="00E2074D">
        <w:rPr>
          <w:rtl/>
          <w:lang w:bidi="fa-IR"/>
        </w:rPr>
        <w:t xml:space="preserve"> معناه أهون عليهم أمر الاخرة</w:t>
      </w:r>
      <w:r>
        <w:rPr>
          <w:rtl/>
          <w:lang w:bidi="fa-IR"/>
        </w:rPr>
        <w:t xml:space="preserve">، </w:t>
      </w:r>
      <w:r w:rsidRPr="003049E4">
        <w:rPr>
          <w:rStyle w:val="libAlaemChar"/>
          <w:rtl/>
        </w:rPr>
        <w:t>(</w:t>
      </w:r>
      <w:r w:rsidRPr="003049E4">
        <w:rPr>
          <w:rStyle w:val="libAieChar"/>
          <w:rtl/>
        </w:rPr>
        <w:t>وَمِنْ خَلْفِهِمْ</w:t>
      </w:r>
      <w:r w:rsidRPr="003049E4">
        <w:rPr>
          <w:rStyle w:val="libAlaemChar"/>
          <w:rtl/>
        </w:rPr>
        <w:t>)</w:t>
      </w:r>
      <w:r w:rsidRPr="00E2074D">
        <w:rPr>
          <w:rtl/>
          <w:lang w:bidi="fa-IR"/>
        </w:rPr>
        <w:t xml:space="preserve"> آمرهم بجمع الأموال والبخل بها عن الحقوق لتبقى لورثتهم</w:t>
      </w:r>
      <w:r>
        <w:rPr>
          <w:rtl/>
          <w:lang w:bidi="fa-IR"/>
        </w:rPr>
        <w:t xml:space="preserve">، </w:t>
      </w:r>
      <w:r w:rsidRPr="003049E4">
        <w:rPr>
          <w:rStyle w:val="libAlaemChar"/>
          <w:rtl/>
        </w:rPr>
        <w:t>(</w:t>
      </w:r>
      <w:r w:rsidRPr="003049E4">
        <w:rPr>
          <w:rStyle w:val="libAieChar"/>
          <w:rtl/>
        </w:rPr>
        <w:t>وَعَنْ أَيْمانِهِمْ</w:t>
      </w:r>
      <w:r w:rsidRPr="003049E4">
        <w:rPr>
          <w:rStyle w:val="libAlaemChar"/>
          <w:rtl/>
        </w:rPr>
        <w:t>)</w:t>
      </w:r>
      <w:r w:rsidRPr="00E2074D">
        <w:rPr>
          <w:rtl/>
          <w:lang w:bidi="fa-IR"/>
        </w:rPr>
        <w:t xml:space="preserve"> أفسد عليهم أمر دينهم بتزيين الضلالة وتحسين الشبهة </w:t>
      </w:r>
      <w:r w:rsidRPr="003049E4">
        <w:rPr>
          <w:rStyle w:val="libAlaemChar"/>
          <w:rtl/>
        </w:rPr>
        <w:t>(</w:t>
      </w:r>
      <w:r w:rsidRPr="003049E4">
        <w:rPr>
          <w:rStyle w:val="libAieChar"/>
          <w:rtl/>
        </w:rPr>
        <w:t>وَعَنْ شَمائِلِهِمْ</w:t>
      </w:r>
      <w:r w:rsidRPr="003049E4">
        <w:rPr>
          <w:rStyle w:val="libAlaemChar"/>
          <w:rtl/>
        </w:rPr>
        <w:t>)</w:t>
      </w:r>
      <w:r w:rsidRPr="00E2074D">
        <w:rPr>
          <w:rtl/>
          <w:lang w:bidi="fa-IR"/>
        </w:rPr>
        <w:t xml:space="preserve"> بتحبيب اللذات</w:t>
      </w:r>
      <w:r>
        <w:rPr>
          <w:rtl/>
          <w:lang w:bidi="fa-IR"/>
        </w:rPr>
        <w:t xml:space="preserve"> إليه</w:t>
      </w:r>
      <w:r w:rsidRPr="00E2074D">
        <w:rPr>
          <w:rtl/>
          <w:lang w:bidi="fa-IR"/>
        </w:rPr>
        <w:t>م وتغليب الشهوات على قلوبهم.</w:t>
      </w:r>
    </w:p>
    <w:p w:rsidR="003F1E9A" w:rsidRPr="003049E4" w:rsidRDefault="003F1E9A" w:rsidP="00366395">
      <w:pPr>
        <w:pStyle w:val="libNormal"/>
        <w:rPr>
          <w:rStyle w:val="libAieChar"/>
          <w:rtl/>
        </w:rPr>
      </w:pPr>
      <w:r w:rsidRPr="00E25B0F">
        <w:rPr>
          <w:rStyle w:val="libBold2Char"/>
          <w:rtl/>
        </w:rPr>
        <w:t xml:space="preserve">34 ـ في عيون الأخبار </w:t>
      </w:r>
      <w:r w:rsidRPr="00E2074D">
        <w:rPr>
          <w:rtl/>
        </w:rPr>
        <w:t xml:space="preserve">في باب ذكر مجلس الرضا </w:t>
      </w:r>
      <w:r w:rsidRPr="003049E4">
        <w:rPr>
          <w:rStyle w:val="libAlaemChar"/>
          <w:rtl/>
        </w:rPr>
        <w:t>عليه‌السلام</w:t>
      </w:r>
      <w:r w:rsidRPr="00E2074D">
        <w:rPr>
          <w:rtl/>
        </w:rPr>
        <w:t xml:space="preserve"> عند المأمون في عصمة الأنبياء </w:t>
      </w:r>
      <w:r w:rsidRPr="003049E4">
        <w:rPr>
          <w:rStyle w:val="libAlaemChar"/>
          <w:rtl/>
        </w:rPr>
        <w:t>عليهم‌السلام</w:t>
      </w:r>
      <w:r>
        <w:rPr>
          <w:rtl/>
        </w:rPr>
        <w:t xml:space="preserve">، حدّثنا </w:t>
      </w:r>
      <w:r w:rsidRPr="00E2074D">
        <w:rPr>
          <w:rtl/>
        </w:rPr>
        <w:t>تميم بن عبد الله بن تميم القرشي رضى الله عنه قال</w:t>
      </w:r>
      <w:r>
        <w:rPr>
          <w:rtl/>
        </w:rPr>
        <w:t xml:space="preserve">: حدّثني </w:t>
      </w:r>
      <w:r w:rsidRPr="00E2074D">
        <w:rPr>
          <w:rtl/>
        </w:rPr>
        <w:t>أبي عن حمدان بن سليمان النيسابوري عن</w:t>
      </w:r>
      <w:r>
        <w:rPr>
          <w:rtl/>
        </w:rPr>
        <w:t xml:space="preserve">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يا ابن رسول الله أليس من قولك</w:t>
      </w:r>
      <w:r>
        <w:rPr>
          <w:rtl/>
        </w:rPr>
        <w:t xml:space="preserve">: إنّ </w:t>
      </w:r>
      <w:r w:rsidRPr="00E2074D">
        <w:rPr>
          <w:rtl/>
        </w:rPr>
        <w:t>الأنبياء معصومون</w:t>
      </w:r>
      <w:r>
        <w:rPr>
          <w:rtl/>
        </w:rPr>
        <w:t>؟</w:t>
      </w:r>
      <w:r w:rsidRPr="00E2074D">
        <w:rPr>
          <w:rtl/>
        </w:rPr>
        <w:t xml:space="preserve"> قال</w:t>
      </w:r>
      <w:r>
        <w:rPr>
          <w:rtl/>
        </w:rPr>
        <w:t xml:space="preserve">: </w:t>
      </w:r>
      <w:r w:rsidRPr="00E2074D">
        <w:rPr>
          <w:rtl/>
        </w:rPr>
        <w:t>بلى</w:t>
      </w:r>
      <w:r>
        <w:rPr>
          <w:rtl/>
        </w:rPr>
        <w:t xml:space="preserve">، </w:t>
      </w:r>
      <w:r w:rsidRPr="00E2074D">
        <w:rPr>
          <w:rtl/>
        </w:rPr>
        <w:t xml:space="preserve">قال فما معنى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وَعَصى آدَمُ رَبَّهُ فَغَوى</w:t>
      </w:r>
      <w:r w:rsidRPr="003049E4">
        <w:rPr>
          <w:rStyle w:val="libAlaemChar"/>
          <w:rtl/>
        </w:rPr>
        <w:t>)</w:t>
      </w:r>
      <w:r w:rsidRPr="00E2074D">
        <w:rPr>
          <w:rtl/>
        </w:rPr>
        <w:t xml:space="preserve"> قال </w:t>
      </w:r>
      <w:r w:rsidRPr="003049E4">
        <w:rPr>
          <w:rStyle w:val="libAlaemChar"/>
          <w:rtl/>
        </w:rPr>
        <w:t>عليه‌السلام</w:t>
      </w:r>
      <w:r>
        <w:rPr>
          <w:rtl/>
        </w:rPr>
        <w:t xml:space="preserve">: إنّ </w:t>
      </w:r>
      <w:r w:rsidRPr="00E2074D">
        <w:rPr>
          <w:rtl/>
        </w:rPr>
        <w:t xml:space="preserve">الله تعالى قال لادم </w:t>
      </w:r>
      <w:r w:rsidRPr="003049E4">
        <w:rPr>
          <w:rStyle w:val="libAlaemChar"/>
          <w:rtl/>
        </w:rPr>
        <w:t>عليه‌السلام</w:t>
      </w:r>
      <w:r>
        <w:rPr>
          <w:rtl/>
        </w:rPr>
        <w:t xml:space="preserve">: </w:t>
      </w:r>
      <w:r w:rsidRPr="003049E4">
        <w:rPr>
          <w:rStyle w:val="libAlaemChar"/>
          <w:rtl/>
        </w:rPr>
        <w:t>(</w:t>
      </w:r>
      <w:r w:rsidRPr="003049E4">
        <w:rPr>
          <w:rStyle w:val="libAieChar"/>
          <w:rtl/>
        </w:rPr>
        <w:t>اسْكُنْ أَنْتَ وَزَوْجُكَ الْجَنَّةَ وَكُلا مِنْها رَغَداً حَيْثُ شِئْتُما وَلا تَقْرَبا هذِهِ الشَّجَرَةَ</w:t>
      </w:r>
      <w:r w:rsidRPr="003049E4">
        <w:rPr>
          <w:rStyle w:val="libAlaemChar"/>
          <w:rtl/>
        </w:rPr>
        <w:t>)</w:t>
      </w:r>
      <w:r w:rsidRPr="00E2074D">
        <w:rPr>
          <w:rtl/>
        </w:rPr>
        <w:t xml:space="preserve"> وأشار لهما</w:t>
      </w:r>
      <w:r>
        <w:rPr>
          <w:rtl/>
        </w:rPr>
        <w:t xml:space="preserve"> إلى </w:t>
      </w:r>
      <w:r w:rsidRPr="00E2074D">
        <w:rPr>
          <w:rtl/>
        </w:rPr>
        <w:t xml:space="preserve">شجرة الحنطة </w:t>
      </w:r>
      <w:r w:rsidRPr="003049E4">
        <w:rPr>
          <w:rStyle w:val="libAlaemChar"/>
          <w:rtl/>
        </w:rPr>
        <w:t>(</w:t>
      </w:r>
      <w:r w:rsidRPr="003049E4">
        <w:rPr>
          <w:rStyle w:val="libAieChar"/>
          <w:rtl/>
        </w:rPr>
        <w:t>فَتَكُونا مِنَ الظَّالِمِينَ</w:t>
      </w:r>
      <w:r w:rsidRPr="003049E4">
        <w:rPr>
          <w:rStyle w:val="libAlaemChar"/>
          <w:rtl/>
        </w:rPr>
        <w:t>)</w:t>
      </w:r>
      <w:r w:rsidRPr="00E2074D">
        <w:rPr>
          <w:rtl/>
        </w:rPr>
        <w:t xml:space="preserve"> ولم يقل ولا تأكلا من هذه الشجرة ولا مما كان من جنسهما فلم تقربا تلك الشجرة وانما اكلا من غيرها لما أن وسوس الشيطان</w:t>
      </w:r>
      <w:r>
        <w:rPr>
          <w:rtl/>
        </w:rPr>
        <w:t xml:space="preserve"> إليه</w:t>
      </w:r>
      <w:r w:rsidRPr="00E2074D">
        <w:rPr>
          <w:rtl/>
        </w:rPr>
        <w:t xml:space="preserve">ما وقال </w:t>
      </w:r>
      <w:r w:rsidRPr="003049E4">
        <w:rPr>
          <w:rStyle w:val="libAlaemChar"/>
          <w:rtl/>
        </w:rPr>
        <w:t>(</w:t>
      </w:r>
      <w:r w:rsidRPr="003049E4">
        <w:rPr>
          <w:rStyle w:val="libAieChar"/>
          <w:rtl/>
        </w:rPr>
        <w:t>ما نَهاكُما رَبُّكُما عَنْ هذِهِ الشَّجَرَةِ</w:t>
      </w:r>
      <w:r w:rsidRPr="003049E4">
        <w:rPr>
          <w:rStyle w:val="libAlaemChar"/>
          <w:rtl/>
        </w:rPr>
        <w:t>)</w:t>
      </w:r>
      <w:r w:rsidRPr="00E2074D">
        <w:rPr>
          <w:rtl/>
        </w:rPr>
        <w:t xml:space="preserve"> وانما نهيكما ان تقربا غيرها ولم ينهكما عن الاكل منها </w:t>
      </w:r>
      <w:r w:rsidRPr="003049E4">
        <w:rPr>
          <w:rStyle w:val="libAlaemChar"/>
          <w:rtl/>
        </w:rPr>
        <w:t>(</w:t>
      </w:r>
      <w:r w:rsidRPr="003049E4">
        <w:rPr>
          <w:rStyle w:val="libAieChar"/>
          <w:rtl/>
        </w:rPr>
        <w:t>إِلَّا أَنْ تَكُونا مَلَكَيْنِ أَوْ تَكُونا مِنَ الْخالِدِينَ وَقاسَمَهُما إِنِّي لَكُما لَمِنَ النَّاصِحِينَ</w:t>
      </w:r>
      <w:r w:rsidRPr="003049E4">
        <w:rPr>
          <w:rStyle w:val="libAlaemChar"/>
          <w:rtl/>
        </w:rPr>
        <w:t>)</w:t>
      </w:r>
      <w:r w:rsidRPr="00E2074D">
        <w:rPr>
          <w:rtl/>
        </w:rPr>
        <w:t xml:space="preserve"> ولم يكن آدم وحوا شاهدا قبل ذلك من يحلف بالله كاذبا فدليهما بغرور فأكلا منها ثقة بيمينه بالله وكان ذلك من آدم قبل النبوة</w:t>
      </w:r>
      <w:r>
        <w:rPr>
          <w:rtl/>
        </w:rPr>
        <w:t xml:space="preserve">، </w:t>
      </w:r>
      <w:r w:rsidRPr="00E2074D">
        <w:rPr>
          <w:rtl/>
        </w:rPr>
        <w:t>ولم يكن ذلك بذنب كبير استحق به دخول النار</w:t>
      </w:r>
      <w:r>
        <w:rPr>
          <w:rtl/>
        </w:rPr>
        <w:t xml:space="preserve">، </w:t>
      </w:r>
      <w:r w:rsidRPr="00E2074D">
        <w:rPr>
          <w:rtl/>
        </w:rPr>
        <w:t>وانما كان من الصغائر الموهوبة التي تجوز على الأنبياء قبل نزول الوحي عليهم</w:t>
      </w:r>
      <w:r>
        <w:rPr>
          <w:rtl/>
        </w:rPr>
        <w:t xml:space="preserve">، </w:t>
      </w:r>
      <w:r w:rsidRPr="00E2074D">
        <w:rPr>
          <w:rtl/>
        </w:rPr>
        <w:t>فلما اجتباه الله تعالى وجعله نبيا كان معصوما لا يذنب صغيرة ولا كبيرة</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وَعَصى آدَمُ رَبَّهُ فَغَوى ثُمَّ اجْتَباهُ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قوله ليستزل لبك اه اللب</w:t>
      </w:r>
      <w:r>
        <w:rPr>
          <w:rtl/>
        </w:rPr>
        <w:t xml:space="preserve">: </w:t>
      </w:r>
      <w:r w:rsidRPr="00E2074D">
        <w:rPr>
          <w:rtl/>
        </w:rPr>
        <w:t>العقل والفل الكسر والغرب</w:t>
      </w:r>
      <w:r>
        <w:rPr>
          <w:rtl/>
        </w:rPr>
        <w:t xml:space="preserve">: </w:t>
      </w:r>
      <w:r w:rsidRPr="00E2074D">
        <w:rPr>
          <w:rtl/>
        </w:rPr>
        <w:t>الحد وقوله</w:t>
      </w:r>
      <w:r>
        <w:rPr>
          <w:rtl/>
        </w:rPr>
        <w:t xml:space="preserve">: </w:t>
      </w:r>
      <w:r w:rsidRPr="00E2074D">
        <w:rPr>
          <w:rtl/>
        </w:rPr>
        <w:t>ليقتحم غفلته</w:t>
      </w:r>
      <w:r>
        <w:rPr>
          <w:rtl/>
        </w:rPr>
        <w:t xml:space="preserve"> أي </w:t>
      </w:r>
      <w:r w:rsidRPr="00E2074D">
        <w:rPr>
          <w:rtl/>
        </w:rPr>
        <w:t>ليلج ويهجم عليه وهو غافل. والغرة</w:t>
      </w:r>
      <w:r>
        <w:rPr>
          <w:rtl/>
        </w:rPr>
        <w:t xml:space="preserve">: </w:t>
      </w:r>
      <w:r w:rsidRPr="00E2074D">
        <w:rPr>
          <w:rtl/>
        </w:rPr>
        <w:t>الغرور.</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رَبُّهُ فَتابَ عَلَيْهِ وَهَدى</w:t>
      </w:r>
      <w:r w:rsidRPr="003049E4">
        <w:rPr>
          <w:rStyle w:val="libAlaemChar"/>
          <w:rtl/>
        </w:rPr>
        <w:t>)</w:t>
      </w:r>
      <w:r w:rsidRPr="0001474C">
        <w:rPr>
          <w:rFonts w:hint="cs"/>
          <w:rtl/>
        </w:rPr>
        <w:t xml:space="preserve"> </w:t>
      </w:r>
      <w:r>
        <w:rPr>
          <w:rtl/>
          <w:lang w:bidi="fa-IR"/>
        </w:rPr>
        <w:t>و</w:t>
      </w:r>
      <w:r w:rsidRPr="00E2074D">
        <w:rPr>
          <w:rtl/>
          <w:lang w:bidi="fa-IR"/>
        </w:rPr>
        <w:t xml:space="preserve">قال </w:t>
      </w:r>
      <w:r w:rsidRPr="003049E4">
        <w:rPr>
          <w:rStyle w:val="libAlaemChar"/>
          <w:rtl/>
        </w:rPr>
        <w:t>عزوجل</w:t>
      </w:r>
      <w:r>
        <w:rPr>
          <w:rtl/>
          <w:lang w:bidi="fa-IR"/>
        </w:rPr>
        <w:t xml:space="preserve">: </w:t>
      </w:r>
      <w:r w:rsidRPr="003049E4">
        <w:rPr>
          <w:rStyle w:val="libAlaemChar"/>
          <w:rtl/>
        </w:rPr>
        <w:t>(</w:t>
      </w:r>
      <w:r w:rsidRPr="003049E4">
        <w:rPr>
          <w:rStyle w:val="libAieChar"/>
          <w:rtl/>
        </w:rPr>
        <w:t>إِنَّ اللهَ اصْطَفى آدَمَ وَنُوحاً وَآلَ إِبْراهِيمَ وَآلَ عِمْرانَ عَلَى الْعالَمِينَ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35 ـ في كتاب معاني الأخبار </w:t>
      </w:r>
      <w:r w:rsidRPr="00E2074D">
        <w:rPr>
          <w:rtl/>
        </w:rPr>
        <w:t>باسناده</w:t>
      </w:r>
      <w:r>
        <w:rPr>
          <w:rtl/>
        </w:rPr>
        <w:t xml:space="preserve"> إلى </w:t>
      </w:r>
      <w:r w:rsidRPr="00E2074D">
        <w:rPr>
          <w:rtl/>
        </w:rPr>
        <w:t xml:space="preserve">محمد بن سنان عن المفضل بن عمر عن أبي عبد الله </w:t>
      </w:r>
      <w:r w:rsidRPr="003049E4">
        <w:rPr>
          <w:rStyle w:val="libAlaemChar"/>
          <w:rtl/>
        </w:rPr>
        <w:t>عليه‌السلام</w:t>
      </w:r>
      <w:r w:rsidRPr="00E2074D">
        <w:rPr>
          <w:rtl/>
        </w:rPr>
        <w:t xml:space="preserve"> حديث طويل وفيه قال </w:t>
      </w:r>
      <w:r w:rsidRPr="003049E4">
        <w:rPr>
          <w:rStyle w:val="libAlaemChar"/>
          <w:rtl/>
        </w:rPr>
        <w:t>عليه‌السلام</w:t>
      </w:r>
      <w:r>
        <w:rPr>
          <w:rtl/>
        </w:rPr>
        <w:t xml:space="preserve">: </w:t>
      </w:r>
      <w:r w:rsidRPr="00E2074D">
        <w:rPr>
          <w:rtl/>
        </w:rPr>
        <w:t xml:space="preserve">فلما اسكن الله </w:t>
      </w:r>
      <w:r w:rsidRPr="003049E4">
        <w:rPr>
          <w:rStyle w:val="libAlaemChar"/>
          <w:rtl/>
        </w:rPr>
        <w:t>عزوجل</w:t>
      </w:r>
      <w:r w:rsidRPr="00E2074D">
        <w:rPr>
          <w:rtl/>
        </w:rPr>
        <w:t xml:space="preserve"> آدم وزوجته الجنة قال لهما </w:t>
      </w:r>
      <w:r w:rsidRPr="003049E4">
        <w:rPr>
          <w:rStyle w:val="libAlaemChar"/>
          <w:rtl/>
        </w:rPr>
        <w:t>(</w:t>
      </w:r>
      <w:r w:rsidRPr="003049E4">
        <w:rPr>
          <w:rStyle w:val="libAieChar"/>
          <w:rtl/>
        </w:rPr>
        <w:t>كُلا مِنْها رَغَداً حَيْثُ شِئْتُما وَلا تَقْرَبا هذِهِ الشَّجَرَةَ</w:t>
      </w:r>
      <w:r w:rsidRPr="003049E4">
        <w:rPr>
          <w:rStyle w:val="libAlaemChar"/>
          <w:rtl/>
        </w:rPr>
        <w:t>)</w:t>
      </w:r>
      <w:r w:rsidRPr="00E2074D">
        <w:rPr>
          <w:rtl/>
        </w:rPr>
        <w:t xml:space="preserve"> يعنى شجرة الحنطة</w:t>
      </w:r>
      <w:r>
        <w:rPr>
          <w:rtl/>
        </w:rPr>
        <w:t>)</w:t>
      </w:r>
      <w:r w:rsidRPr="00E2074D">
        <w:rPr>
          <w:rtl/>
        </w:rPr>
        <w:t xml:space="preserve"> </w:t>
      </w:r>
      <w:r w:rsidRPr="003049E4">
        <w:rPr>
          <w:rStyle w:val="libAlaemChar"/>
          <w:rtl/>
        </w:rPr>
        <w:t>(</w:t>
      </w:r>
      <w:r w:rsidRPr="003049E4">
        <w:rPr>
          <w:rStyle w:val="libAieChar"/>
          <w:rtl/>
        </w:rPr>
        <w:t>فَتَكُونا مِنَ الظَّالِمِينَ</w:t>
      </w:r>
      <w:r w:rsidRPr="003049E4">
        <w:rPr>
          <w:rStyle w:val="libAlaemChar"/>
          <w:rtl/>
        </w:rPr>
        <w:t>)</w:t>
      </w:r>
      <w:r w:rsidRPr="00E2074D">
        <w:rPr>
          <w:rtl/>
        </w:rPr>
        <w:t xml:space="preserve"> فنظرا</w:t>
      </w:r>
      <w:r>
        <w:rPr>
          <w:rtl/>
        </w:rPr>
        <w:t xml:space="preserve"> إلى </w:t>
      </w:r>
      <w:r w:rsidRPr="00E2074D">
        <w:rPr>
          <w:rtl/>
        </w:rPr>
        <w:t xml:space="preserve">منزلة محمد وعلى وفاطمة والحسن والحسين والائمة </w:t>
      </w:r>
      <w:r w:rsidRPr="003049E4">
        <w:rPr>
          <w:rStyle w:val="libAlaemChar"/>
          <w:rtl/>
        </w:rPr>
        <w:t>عليهم‌السلام</w:t>
      </w:r>
      <w:r w:rsidRPr="00E2074D">
        <w:rPr>
          <w:rtl/>
        </w:rPr>
        <w:t xml:space="preserve"> بعدهم فوجداها أشرف منازل أهل الجنة</w:t>
      </w:r>
      <w:r>
        <w:rPr>
          <w:rtl/>
        </w:rPr>
        <w:t xml:space="preserve">، </w:t>
      </w:r>
      <w:r w:rsidRPr="00E2074D">
        <w:rPr>
          <w:rtl/>
        </w:rPr>
        <w:t>فقالا</w:t>
      </w:r>
      <w:r>
        <w:rPr>
          <w:rtl/>
        </w:rPr>
        <w:t xml:space="preserve">: </w:t>
      </w:r>
      <w:r w:rsidRPr="00E2074D">
        <w:rPr>
          <w:rtl/>
        </w:rPr>
        <w:t>ربنا لمن هذه المنزلة</w:t>
      </w:r>
      <w:r>
        <w:rPr>
          <w:rtl/>
        </w:rPr>
        <w:t>؟</w:t>
      </w:r>
      <w:r w:rsidRPr="00E2074D">
        <w:rPr>
          <w:rtl/>
        </w:rPr>
        <w:t xml:space="preserve"> فقال الله جل جلاله</w:t>
      </w:r>
      <w:r>
        <w:rPr>
          <w:rtl/>
        </w:rPr>
        <w:t xml:space="preserve">: </w:t>
      </w:r>
      <w:r>
        <w:rPr>
          <w:rFonts w:hint="cs"/>
          <w:rtl/>
        </w:rPr>
        <w:t>إ</w:t>
      </w:r>
      <w:r w:rsidRPr="00E2074D">
        <w:rPr>
          <w:rtl/>
        </w:rPr>
        <w:t>رفعا رؤسكما</w:t>
      </w:r>
      <w:r>
        <w:rPr>
          <w:rtl/>
        </w:rPr>
        <w:t xml:space="preserve"> إلى </w:t>
      </w:r>
      <w:r w:rsidRPr="00E2074D">
        <w:rPr>
          <w:rtl/>
        </w:rPr>
        <w:t>ساق العرش</w:t>
      </w:r>
      <w:r>
        <w:rPr>
          <w:rtl/>
        </w:rPr>
        <w:t xml:space="preserve">، </w:t>
      </w:r>
      <w:r w:rsidRPr="00E2074D">
        <w:rPr>
          <w:rtl/>
        </w:rPr>
        <w:t>فرفعا رؤسهما فوجدا أسماء محم</w:t>
      </w:r>
      <w:r>
        <w:rPr>
          <w:rFonts w:hint="cs"/>
          <w:rtl/>
        </w:rPr>
        <w:t>ّ</w:t>
      </w:r>
      <w:r w:rsidRPr="00E2074D">
        <w:rPr>
          <w:rtl/>
        </w:rPr>
        <w:t>د وعل</w:t>
      </w:r>
      <w:r>
        <w:rPr>
          <w:rFonts w:hint="cs"/>
          <w:rtl/>
        </w:rPr>
        <w:t>يٍّ</w:t>
      </w:r>
      <w:r w:rsidRPr="00E2074D">
        <w:rPr>
          <w:rtl/>
        </w:rPr>
        <w:t xml:space="preserve"> وفاطمة والحسن والحسين والائم</w:t>
      </w:r>
      <w:r>
        <w:rPr>
          <w:rFonts w:hint="cs"/>
          <w:rtl/>
        </w:rPr>
        <w:t>ّ</w:t>
      </w:r>
      <w:r w:rsidRPr="00E2074D">
        <w:rPr>
          <w:rtl/>
        </w:rPr>
        <w:t xml:space="preserve">ة </w:t>
      </w:r>
      <w:r w:rsidRPr="003049E4">
        <w:rPr>
          <w:rStyle w:val="libAlaemChar"/>
          <w:rtl/>
        </w:rPr>
        <w:t>عليهم‌السلام</w:t>
      </w:r>
      <w:r w:rsidRPr="00E2074D">
        <w:rPr>
          <w:rtl/>
        </w:rPr>
        <w:t xml:space="preserve"> مكتوبة على ساق العرش بنور من نور الله الجب</w:t>
      </w:r>
      <w:r>
        <w:rPr>
          <w:rFonts w:hint="cs"/>
          <w:rtl/>
        </w:rPr>
        <w:t>ّ</w:t>
      </w:r>
      <w:r w:rsidRPr="00E2074D">
        <w:rPr>
          <w:rtl/>
        </w:rPr>
        <w:t>ار جل</w:t>
      </w:r>
      <w:r>
        <w:rPr>
          <w:rFonts w:hint="cs"/>
          <w:rtl/>
        </w:rPr>
        <w:t>ّ</w:t>
      </w:r>
      <w:r w:rsidRPr="00E2074D">
        <w:rPr>
          <w:rtl/>
        </w:rPr>
        <w:t xml:space="preserve"> جلاله فقالا</w:t>
      </w:r>
      <w:r>
        <w:rPr>
          <w:rtl/>
        </w:rPr>
        <w:t xml:space="preserve">: </w:t>
      </w:r>
      <w:r w:rsidRPr="00E2074D">
        <w:rPr>
          <w:rtl/>
        </w:rPr>
        <w:t>يا ربنا ما أكرم أهل هذه المنزلة عليك وما أحب</w:t>
      </w:r>
      <w:r>
        <w:rPr>
          <w:rFonts w:hint="cs"/>
          <w:rtl/>
        </w:rPr>
        <w:t>ّ</w:t>
      </w:r>
      <w:r w:rsidRPr="00E2074D">
        <w:rPr>
          <w:rtl/>
        </w:rPr>
        <w:t>هم إليك وما أشرفهم لديك</w:t>
      </w:r>
      <w:r>
        <w:rPr>
          <w:rtl/>
        </w:rPr>
        <w:t xml:space="preserve">، </w:t>
      </w:r>
      <w:r w:rsidRPr="00E2074D">
        <w:rPr>
          <w:rtl/>
        </w:rPr>
        <w:t>فقال الله جل</w:t>
      </w:r>
      <w:r>
        <w:rPr>
          <w:rFonts w:hint="cs"/>
          <w:rtl/>
        </w:rPr>
        <w:t>ّ</w:t>
      </w:r>
      <w:r w:rsidRPr="00E2074D">
        <w:rPr>
          <w:rtl/>
        </w:rPr>
        <w:t xml:space="preserve"> جلاله</w:t>
      </w:r>
      <w:r>
        <w:rPr>
          <w:rtl/>
        </w:rPr>
        <w:t xml:space="preserve">: </w:t>
      </w:r>
      <w:r w:rsidRPr="00E2074D">
        <w:rPr>
          <w:rtl/>
        </w:rPr>
        <w:t>لولا هم ما خلقتكما هؤلاء خزنة علمي وأمنائي على سرى</w:t>
      </w:r>
      <w:r>
        <w:rPr>
          <w:rtl/>
        </w:rPr>
        <w:t xml:space="preserve">، </w:t>
      </w:r>
      <w:r w:rsidRPr="00E2074D">
        <w:rPr>
          <w:rtl/>
        </w:rPr>
        <w:t xml:space="preserve">إياكما </w:t>
      </w:r>
      <w:r>
        <w:rPr>
          <w:rFonts w:hint="cs"/>
          <w:rtl/>
        </w:rPr>
        <w:t>أ</w:t>
      </w:r>
      <w:r w:rsidRPr="00E2074D">
        <w:rPr>
          <w:rtl/>
        </w:rPr>
        <w:t>ن</w:t>
      </w:r>
      <w:r>
        <w:rPr>
          <w:rFonts w:hint="cs"/>
          <w:rtl/>
        </w:rPr>
        <w:t>ْ</w:t>
      </w:r>
      <w:r w:rsidRPr="00E2074D">
        <w:rPr>
          <w:rtl/>
        </w:rPr>
        <w:t xml:space="preserve"> تنظرا</w:t>
      </w:r>
      <w:r>
        <w:rPr>
          <w:rtl/>
        </w:rPr>
        <w:t xml:space="preserve"> إليه</w:t>
      </w:r>
      <w:r w:rsidRPr="00E2074D">
        <w:rPr>
          <w:rtl/>
        </w:rPr>
        <w:t>م بعين الحسد وتمنيا منزلتهم عندي ومحلهم من كرامتي</w:t>
      </w:r>
      <w:r>
        <w:rPr>
          <w:rtl/>
        </w:rPr>
        <w:t xml:space="preserve">، </w:t>
      </w:r>
      <w:r w:rsidRPr="00E2074D">
        <w:rPr>
          <w:rtl/>
        </w:rPr>
        <w:t xml:space="preserve">فتدخلان بذلك في نهيي وعصياني </w:t>
      </w:r>
      <w:r w:rsidRPr="003049E4">
        <w:rPr>
          <w:rStyle w:val="libAlaemChar"/>
          <w:rtl/>
        </w:rPr>
        <w:t>(</w:t>
      </w:r>
      <w:r w:rsidRPr="003049E4">
        <w:rPr>
          <w:rStyle w:val="libAieChar"/>
          <w:rtl/>
        </w:rPr>
        <w:t>فَتَكُونا مِنَ الظَّالِمِينَ</w:t>
      </w:r>
      <w:r w:rsidRPr="003049E4">
        <w:rPr>
          <w:rStyle w:val="libAlaemChar"/>
          <w:rtl/>
        </w:rPr>
        <w:t>)</w:t>
      </w:r>
      <w:r>
        <w:rPr>
          <w:rtl/>
        </w:rPr>
        <w:t xml:space="preserve">، </w:t>
      </w:r>
      <w:r w:rsidRPr="00E2074D">
        <w:rPr>
          <w:rtl/>
        </w:rPr>
        <w:t>قالا</w:t>
      </w:r>
      <w:r>
        <w:rPr>
          <w:rtl/>
        </w:rPr>
        <w:t xml:space="preserve">: </w:t>
      </w:r>
      <w:r w:rsidRPr="00E2074D">
        <w:rPr>
          <w:rtl/>
        </w:rPr>
        <w:t>ربنا ومن الظالمون</w:t>
      </w:r>
      <w:r>
        <w:rPr>
          <w:rtl/>
        </w:rPr>
        <w:t>؟</w:t>
      </w:r>
      <w:r>
        <w:rPr>
          <w:rFonts w:hint="cs"/>
          <w:rtl/>
        </w:rPr>
        <w:t xml:space="preserve"> </w:t>
      </w:r>
      <w:r w:rsidRPr="00E2074D">
        <w:rPr>
          <w:rtl/>
        </w:rPr>
        <w:t>قال</w:t>
      </w:r>
      <w:r>
        <w:rPr>
          <w:rtl/>
        </w:rPr>
        <w:t xml:space="preserve">: </w:t>
      </w:r>
      <w:r w:rsidRPr="00E2074D">
        <w:rPr>
          <w:rtl/>
        </w:rPr>
        <w:t>المدعون لمنزلتهم بغير حق</w:t>
      </w:r>
      <w:r>
        <w:rPr>
          <w:rtl/>
        </w:rPr>
        <w:t xml:space="preserve">، </w:t>
      </w:r>
      <w:r w:rsidRPr="00E2074D">
        <w:rPr>
          <w:rtl/>
        </w:rPr>
        <w:t>قالا</w:t>
      </w:r>
      <w:r>
        <w:rPr>
          <w:rtl/>
        </w:rPr>
        <w:t xml:space="preserve">: </w:t>
      </w:r>
      <w:r w:rsidRPr="00E2074D">
        <w:rPr>
          <w:rtl/>
        </w:rPr>
        <w:t>ربنا فأرنا منزلة ظالميهم في نارك حتى نراها كما رأينا منزلتهم في جنتك</w:t>
      </w:r>
      <w:r>
        <w:rPr>
          <w:rtl/>
        </w:rPr>
        <w:t xml:space="preserve">، </w:t>
      </w:r>
      <w:r w:rsidRPr="00E2074D">
        <w:rPr>
          <w:rtl/>
        </w:rPr>
        <w:t>فأمر الله تعالى النار فأبرزت جميع ما فيها من ألوان النكال والعذاب</w:t>
      </w:r>
      <w:r>
        <w:rPr>
          <w:rtl/>
        </w:rPr>
        <w:t xml:space="preserve">، </w:t>
      </w:r>
      <w:r w:rsidRPr="00E2074D">
        <w:rPr>
          <w:rtl/>
        </w:rPr>
        <w:t xml:space="preserve">وقال </w:t>
      </w:r>
      <w:r w:rsidRPr="003049E4">
        <w:rPr>
          <w:rStyle w:val="libAlaemChar"/>
          <w:rtl/>
        </w:rPr>
        <w:t>عزوجل</w:t>
      </w:r>
      <w:r>
        <w:rPr>
          <w:rtl/>
        </w:rPr>
        <w:t xml:space="preserve">: </w:t>
      </w:r>
      <w:r w:rsidRPr="00E2074D">
        <w:rPr>
          <w:rtl/>
        </w:rPr>
        <w:t xml:space="preserve">مكان الظالمين لهم المدعين لمنزلتهم في أسفل درك منها </w:t>
      </w:r>
      <w:r w:rsidRPr="003049E4">
        <w:rPr>
          <w:rStyle w:val="libAlaemChar"/>
          <w:rtl/>
        </w:rPr>
        <w:t>(</w:t>
      </w:r>
      <w:r w:rsidRPr="003049E4">
        <w:rPr>
          <w:rStyle w:val="libAieChar"/>
          <w:rtl/>
        </w:rPr>
        <w:t>كُلَّما أَرادُوا أَنْ يَخْرُجُوا مِنْها أُعِيدُوا فِيها</w:t>
      </w:r>
      <w:r w:rsidRPr="003049E4">
        <w:rPr>
          <w:rStyle w:val="libAlaemChar"/>
          <w:rtl/>
        </w:rPr>
        <w:t>)</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كُلَّما نَضِجَتْ جُلُودُهُمْ بَدَّلْناهُمْ جُلُوداً غَيْرَها لِيَذُوقُوا الْعَذابَ</w:t>
      </w:r>
      <w:r w:rsidRPr="003049E4">
        <w:rPr>
          <w:rStyle w:val="libAlaemChar"/>
          <w:rtl/>
        </w:rPr>
        <w:t>)</w:t>
      </w:r>
      <w:r>
        <w:rPr>
          <w:rtl/>
        </w:rPr>
        <w:t xml:space="preserve">، </w:t>
      </w:r>
      <w:r w:rsidRPr="00E2074D">
        <w:rPr>
          <w:rtl/>
        </w:rPr>
        <w:t>يا آدم ويا حوا لا تنظرا</w:t>
      </w:r>
      <w:r>
        <w:rPr>
          <w:rtl/>
        </w:rPr>
        <w:t xml:space="preserve"> إلى </w:t>
      </w:r>
      <w:r w:rsidRPr="00E2074D">
        <w:rPr>
          <w:rtl/>
        </w:rPr>
        <w:t>أنوارى وحججي بعين الحسد فأهبطكما عن جواري</w:t>
      </w:r>
      <w:r>
        <w:rPr>
          <w:rtl/>
        </w:rPr>
        <w:t xml:space="preserve">، </w:t>
      </w:r>
      <w:r w:rsidRPr="00E2074D">
        <w:rPr>
          <w:rtl/>
        </w:rPr>
        <w:t>وأحل</w:t>
      </w:r>
      <w:r>
        <w:rPr>
          <w:rFonts w:hint="cs"/>
          <w:rtl/>
        </w:rPr>
        <w:t>ُّ</w:t>
      </w:r>
      <w:r w:rsidRPr="00E2074D">
        <w:rPr>
          <w:rtl/>
        </w:rPr>
        <w:t xml:space="preserve"> بكما هواني </w:t>
      </w:r>
      <w:r w:rsidRPr="003049E4">
        <w:rPr>
          <w:rStyle w:val="libAlaemChar"/>
          <w:rtl/>
        </w:rPr>
        <w:t>(</w:t>
      </w:r>
      <w:r w:rsidRPr="003049E4">
        <w:rPr>
          <w:rStyle w:val="libAieChar"/>
          <w:rtl/>
        </w:rPr>
        <w:t>فَوَسْوَسَ لَهُمَا الشَّيْطانُ لِيُبْدِيَ لَهُما ما وُورِيَ عَنْهُما مِنْ سَوْآتِهِما وَقالَ ما نَهاكُما رَبُّكُما عَنْ هذِهِ الشَّجَرَةِ إِلَّا أَنْ تَكُونا مَلَكَيْنِ أَوْ تَكُونا مِنَ الْخالِدِينَ وَقاسَمَهُما إِنِّي لَكُما لَمِنَ النَّاصِحِينَ</w:t>
      </w:r>
      <w:r w:rsidRPr="003049E4">
        <w:rPr>
          <w:rStyle w:val="libAlaemChar"/>
          <w:rtl/>
        </w:rPr>
        <w:t>)</w:t>
      </w:r>
      <w:r w:rsidRPr="00E2074D">
        <w:rPr>
          <w:rtl/>
        </w:rPr>
        <w:t xml:space="preserve"> فدليهما بغرور وحملهما على تمنى منزلتهم فنظرا</w:t>
      </w:r>
      <w:r>
        <w:rPr>
          <w:rtl/>
        </w:rPr>
        <w:t xml:space="preserve"> إليه</w:t>
      </w:r>
      <w:r w:rsidRPr="00E2074D">
        <w:rPr>
          <w:rtl/>
        </w:rPr>
        <w:t xml:space="preserve">م بعين الحسد فخذلا حتى </w:t>
      </w:r>
      <w:r>
        <w:rPr>
          <w:rFonts w:hint="cs"/>
          <w:rtl/>
        </w:rPr>
        <w:t>أ</w:t>
      </w:r>
      <w:r w:rsidRPr="00E2074D">
        <w:rPr>
          <w:rtl/>
        </w:rPr>
        <w:t xml:space="preserve">كلا من شجرة الحنطة فعاد مكان ما </w:t>
      </w:r>
      <w:r>
        <w:rPr>
          <w:rFonts w:hint="cs"/>
          <w:rtl/>
        </w:rPr>
        <w:t>أ</w:t>
      </w:r>
      <w:r w:rsidRPr="00E2074D">
        <w:rPr>
          <w:rtl/>
        </w:rPr>
        <w:t>كلا شعيرا</w:t>
      </w:r>
      <w:r>
        <w:rPr>
          <w:rtl/>
        </w:rPr>
        <w:t xml:space="preserve">، </w:t>
      </w:r>
      <w:r w:rsidRPr="00E2074D">
        <w:rPr>
          <w:rtl/>
        </w:rPr>
        <w:t>فأصل الحنطة كل</w:t>
      </w:r>
      <w:r>
        <w:rPr>
          <w:rFonts w:hint="cs"/>
          <w:rtl/>
        </w:rPr>
        <w:t>ّ</w:t>
      </w:r>
      <w:r w:rsidRPr="00E2074D">
        <w:rPr>
          <w:rtl/>
        </w:rPr>
        <w:t>ها مما لم يأكلاه</w:t>
      </w:r>
      <w:r>
        <w:rPr>
          <w:rtl/>
        </w:rPr>
        <w:t xml:space="preserve">، </w:t>
      </w:r>
      <w:r w:rsidRPr="00E2074D">
        <w:rPr>
          <w:rtl/>
        </w:rPr>
        <w:t>وأصل الشعير كل</w:t>
      </w:r>
      <w:r>
        <w:rPr>
          <w:rFonts w:hint="cs"/>
          <w:rtl/>
        </w:rPr>
        <w:t>ّ</w:t>
      </w:r>
      <w:r w:rsidRPr="00E2074D">
        <w:rPr>
          <w:rtl/>
        </w:rPr>
        <w:t>ه مما عاد مكان ما أكلاه</w:t>
      </w:r>
      <w:r>
        <w:rPr>
          <w:rtl/>
        </w:rPr>
        <w:t xml:space="preserve">، </w:t>
      </w:r>
      <w:r w:rsidRPr="00E2074D">
        <w:rPr>
          <w:rtl/>
        </w:rPr>
        <w:t>فلم</w:t>
      </w:r>
      <w:r>
        <w:rPr>
          <w:rFonts w:hint="cs"/>
          <w:rtl/>
        </w:rPr>
        <w:t>ّ</w:t>
      </w:r>
      <w:r w:rsidRPr="00E2074D">
        <w:rPr>
          <w:rtl/>
        </w:rPr>
        <w:t>ا أكلا من الشجرة</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طار الحلي والحلل عن أجسادهما وبقيا عريانين </w:t>
      </w:r>
      <w:r w:rsidRPr="003049E4">
        <w:rPr>
          <w:rStyle w:val="libAlaemChar"/>
          <w:rtl/>
        </w:rPr>
        <w:t>(</w:t>
      </w:r>
      <w:r w:rsidRPr="003049E4">
        <w:rPr>
          <w:rStyle w:val="libAieChar"/>
          <w:rtl/>
        </w:rPr>
        <w:t>وَطَفِقا يَخْصِفانِ عَلَيْهِما مِنْ وَرَقِ الْجَنَّةِ وَناداهُما رَبُّهُما أَلَمْ أَنْهَكُما عَنْ تِلْكُمَا الشَّجَرَةِ وَأَقُلْ لَكُما إِنَّ الشَّيْطانَ لَكُما عَدُوٌّ مُبِينٌ* قالا رَبَّنا ظَلَمْنا أَنْفُسَنا وَإِنْ لَمْ تَغْفِرْ لَنا وَتَرْحَمْنا لَنَكُونَنَّ مِنَ الْخاسِرِينَ</w:t>
      </w:r>
      <w:r w:rsidRPr="003049E4">
        <w:rPr>
          <w:rStyle w:val="libAlaemChar"/>
          <w:rtl/>
        </w:rPr>
        <w:t>)</w:t>
      </w:r>
      <w:r w:rsidRPr="00E2074D">
        <w:rPr>
          <w:rtl/>
          <w:lang w:bidi="fa-IR"/>
        </w:rPr>
        <w:t xml:space="preserve"> قال اهبطا من جواري فلا يجاورني في جنتي من يعصيني فهبطا موكولين</w:t>
      </w:r>
      <w:r>
        <w:rPr>
          <w:rtl/>
          <w:lang w:bidi="fa-IR"/>
        </w:rPr>
        <w:t xml:space="preserve"> إلى </w:t>
      </w:r>
      <w:r w:rsidRPr="00E2074D">
        <w:rPr>
          <w:rtl/>
          <w:lang w:bidi="fa-IR"/>
        </w:rPr>
        <w:t>أنفسهما في طلب المعاش.</w:t>
      </w:r>
    </w:p>
    <w:p w:rsidR="003F1E9A" w:rsidRPr="00E2074D" w:rsidRDefault="003F1E9A" w:rsidP="00366395">
      <w:pPr>
        <w:pStyle w:val="libNormal"/>
        <w:rPr>
          <w:rtl/>
        </w:rPr>
      </w:pPr>
      <w:r w:rsidRPr="00E25B0F">
        <w:rPr>
          <w:rStyle w:val="libBold2Char"/>
          <w:rtl/>
        </w:rPr>
        <w:t xml:space="preserve">36 ـ في تفسير علي بن إبراهيم حدّثني </w:t>
      </w:r>
      <w:r w:rsidRPr="00E2074D">
        <w:rPr>
          <w:rtl/>
        </w:rPr>
        <w:t>أبي رفعه قال</w:t>
      </w:r>
      <w:r>
        <w:rPr>
          <w:rtl/>
        </w:rPr>
        <w:t xml:space="preserve">: </w:t>
      </w:r>
      <w:r w:rsidRPr="00E2074D">
        <w:rPr>
          <w:rtl/>
        </w:rPr>
        <w:t xml:space="preserve">سئل الصادق </w:t>
      </w:r>
      <w:r w:rsidRPr="003049E4">
        <w:rPr>
          <w:rStyle w:val="libAlaemChar"/>
          <w:rtl/>
        </w:rPr>
        <w:t>عليه‌السلام</w:t>
      </w:r>
      <w:r w:rsidRPr="00E2074D">
        <w:rPr>
          <w:rtl/>
        </w:rPr>
        <w:t xml:space="preserve"> عن جنة آدم أمن جنان الدنيا كانت أم من جنان الاخرة</w:t>
      </w:r>
      <w:r>
        <w:rPr>
          <w:rtl/>
        </w:rPr>
        <w:t>؟</w:t>
      </w:r>
      <w:r w:rsidRPr="00E2074D">
        <w:rPr>
          <w:rtl/>
        </w:rPr>
        <w:t xml:space="preserve"> فقال</w:t>
      </w:r>
      <w:r>
        <w:rPr>
          <w:rtl/>
        </w:rPr>
        <w:t xml:space="preserve">: </w:t>
      </w:r>
      <w:r w:rsidRPr="00E2074D">
        <w:rPr>
          <w:rtl/>
        </w:rPr>
        <w:t>كانت من جنان الدنيا تطلع فيها الشمس والقمر</w:t>
      </w:r>
      <w:r>
        <w:rPr>
          <w:rtl/>
        </w:rPr>
        <w:t xml:space="preserve">، </w:t>
      </w:r>
      <w:r w:rsidRPr="00E2074D">
        <w:rPr>
          <w:rtl/>
        </w:rPr>
        <w:t>ولو كانت من جنان</w:t>
      </w:r>
      <w:r>
        <w:rPr>
          <w:rtl/>
        </w:rPr>
        <w:t xml:space="preserve"> الآخرة </w:t>
      </w:r>
      <w:r w:rsidRPr="00E2074D">
        <w:rPr>
          <w:rtl/>
        </w:rPr>
        <w:t>ما خرج منها أبدا</w:t>
      </w:r>
      <w:r>
        <w:rPr>
          <w:rtl/>
        </w:rPr>
        <w:t xml:space="preserve">، </w:t>
      </w:r>
      <w:r w:rsidRPr="00E2074D">
        <w:rPr>
          <w:rtl/>
        </w:rPr>
        <w:t>قال</w:t>
      </w:r>
      <w:r>
        <w:rPr>
          <w:rtl/>
        </w:rPr>
        <w:t xml:space="preserve">: </w:t>
      </w:r>
      <w:r w:rsidRPr="00E2074D">
        <w:rPr>
          <w:rtl/>
        </w:rPr>
        <w:t>فلما أسكنه الله الجنة أتى جهالة</w:t>
      </w:r>
      <w:r>
        <w:rPr>
          <w:rtl/>
        </w:rPr>
        <w:t xml:space="preserve"> إلى </w:t>
      </w:r>
      <w:r w:rsidRPr="00E2074D">
        <w:rPr>
          <w:rtl/>
        </w:rPr>
        <w:t>الشجرة لأنه خلق خلقة لا تبقى</w:t>
      </w:r>
      <w:r w:rsidRPr="009B083B">
        <w:rPr>
          <w:rFonts w:hint="cs"/>
          <w:rtl/>
        </w:rPr>
        <w:t xml:space="preserve"> </w:t>
      </w:r>
      <w:r>
        <w:rPr>
          <w:rFonts w:hint="cs"/>
          <w:rtl/>
        </w:rPr>
        <w:t>إ</w:t>
      </w:r>
      <w:r w:rsidRPr="00E2074D">
        <w:rPr>
          <w:rtl/>
        </w:rPr>
        <w:t>ل</w:t>
      </w:r>
      <w:r>
        <w:rPr>
          <w:rFonts w:hint="cs"/>
          <w:rtl/>
        </w:rPr>
        <w:t>ّ</w:t>
      </w:r>
      <w:r w:rsidRPr="00E2074D">
        <w:rPr>
          <w:rtl/>
        </w:rPr>
        <w:t xml:space="preserve">ا بالأمر والنهى والغذاء واللباس والأكنان </w:t>
      </w:r>
      <w:r w:rsidRPr="002A6C2A">
        <w:rPr>
          <w:rStyle w:val="libFootnotenumChar"/>
          <w:rtl/>
        </w:rPr>
        <w:t>(1)</w:t>
      </w:r>
      <w:r w:rsidRPr="00E2074D">
        <w:rPr>
          <w:rtl/>
        </w:rPr>
        <w:t xml:space="preserve"> والتناكح ولا يدرك ما ينفعه مما يضره</w:t>
      </w:r>
      <w:r w:rsidRPr="009B083B">
        <w:rPr>
          <w:rFonts w:hint="cs"/>
          <w:rtl/>
        </w:rPr>
        <w:t xml:space="preserve"> </w:t>
      </w:r>
      <w:r>
        <w:rPr>
          <w:rFonts w:hint="cs"/>
          <w:rtl/>
        </w:rPr>
        <w:t>إ</w:t>
      </w:r>
      <w:r w:rsidRPr="00E2074D">
        <w:rPr>
          <w:rtl/>
        </w:rPr>
        <w:t>ل</w:t>
      </w:r>
      <w:r>
        <w:rPr>
          <w:rFonts w:hint="cs"/>
          <w:rtl/>
        </w:rPr>
        <w:t>ّ</w:t>
      </w:r>
      <w:r w:rsidRPr="00E2074D">
        <w:rPr>
          <w:rtl/>
        </w:rPr>
        <w:t>ا بالتوفيق فجاء إبليس فقال له</w:t>
      </w:r>
      <w:r>
        <w:rPr>
          <w:rtl/>
        </w:rPr>
        <w:t xml:space="preserve">: </w:t>
      </w:r>
      <w:r w:rsidRPr="00E2074D">
        <w:rPr>
          <w:rtl/>
        </w:rPr>
        <w:t>انكما ان أكلتما من هذه الشجرة التي نهيكما الله عنها صرتما ملكين وبقيتما في الجنة أبدا وان لم تأكلا منها أخرجكما الله من الجنة وحلف لهما انه لهما ناصح كما قال الله تعالى حكاية عنه</w:t>
      </w:r>
      <w:r>
        <w:rPr>
          <w:rtl/>
        </w:rPr>
        <w:t xml:space="preserve">: </w:t>
      </w:r>
      <w:r w:rsidRPr="003049E4">
        <w:rPr>
          <w:rStyle w:val="libAlaemChar"/>
          <w:rtl/>
        </w:rPr>
        <w:t>(</w:t>
      </w:r>
      <w:r w:rsidRPr="003049E4">
        <w:rPr>
          <w:rStyle w:val="libAieChar"/>
          <w:rtl/>
        </w:rPr>
        <w:t>ما نَهاكُما رَبُّكُما عَنْ هذِهِ الشَّجَرَةِ إِلَّا أَنْ تَكُونا مَلَكَيْنِ أَوْ تَكُونا مِنَ الْخالِدِينَ وَقاسَمَهُما إِنِّي لَكُما لَمِنَ النَّاصِحِينَ</w:t>
      </w:r>
      <w:r w:rsidRPr="003049E4">
        <w:rPr>
          <w:rStyle w:val="libAlaemChar"/>
          <w:rtl/>
        </w:rPr>
        <w:t>)</w:t>
      </w:r>
      <w:r w:rsidRPr="00E2074D">
        <w:rPr>
          <w:rtl/>
        </w:rPr>
        <w:t xml:space="preserve"> فقبل آدم </w:t>
      </w:r>
      <w:r w:rsidRPr="003049E4">
        <w:rPr>
          <w:rStyle w:val="libAlaemChar"/>
          <w:rtl/>
        </w:rPr>
        <w:t>عليه‌السلام</w:t>
      </w:r>
      <w:r w:rsidRPr="00E2074D">
        <w:rPr>
          <w:rtl/>
        </w:rPr>
        <w:t xml:space="preserve"> قوله</w:t>
      </w:r>
      <w:r>
        <w:rPr>
          <w:rtl/>
        </w:rPr>
        <w:t xml:space="preserve">، </w:t>
      </w:r>
      <w:r w:rsidRPr="00E2074D">
        <w:rPr>
          <w:rtl/>
        </w:rPr>
        <w:t xml:space="preserve">فأكلا من الشجرة وكان كما حكى الله </w:t>
      </w:r>
      <w:r w:rsidRPr="003049E4">
        <w:rPr>
          <w:rStyle w:val="libAlaemChar"/>
          <w:rtl/>
        </w:rPr>
        <w:t>(</w:t>
      </w:r>
      <w:r w:rsidRPr="003049E4">
        <w:rPr>
          <w:rStyle w:val="libAieChar"/>
          <w:rtl/>
        </w:rPr>
        <w:t>بَدَتْ لَهُما سَوْآتُهُما</w:t>
      </w:r>
      <w:r w:rsidRPr="003049E4">
        <w:rPr>
          <w:rStyle w:val="libAlaemChar"/>
          <w:rtl/>
        </w:rPr>
        <w:t>)</w:t>
      </w:r>
      <w:r w:rsidRPr="00E2074D">
        <w:rPr>
          <w:rtl/>
        </w:rPr>
        <w:t xml:space="preserve"> وسقط عنهما ما ألبسهما الله من لباس الجنة</w:t>
      </w:r>
      <w:r>
        <w:rPr>
          <w:rtl/>
        </w:rPr>
        <w:t xml:space="preserve">، </w:t>
      </w:r>
      <w:r w:rsidRPr="00E2074D">
        <w:rPr>
          <w:rtl/>
        </w:rPr>
        <w:t xml:space="preserve">وأقبلا يستتران بورق الجنة </w:t>
      </w:r>
      <w:r w:rsidRPr="003049E4">
        <w:rPr>
          <w:rStyle w:val="libAlaemChar"/>
          <w:rtl/>
        </w:rPr>
        <w:t>(</w:t>
      </w:r>
      <w:r w:rsidRPr="003049E4">
        <w:rPr>
          <w:rStyle w:val="libAieChar"/>
          <w:rtl/>
        </w:rPr>
        <w:t>وَناداهُما رَبُّهُما أَلَمْ أَنْهَكُما عَنْ تِلْكُمَا الشَّجَرَةِ وَأَقُلْ لَكُما إِنَّ الشَّيْطانَ لَكُما عَدُوٌّ مُبِينٌ</w:t>
      </w:r>
      <w:r w:rsidRPr="003049E4">
        <w:rPr>
          <w:rStyle w:val="libAlaemChar"/>
          <w:rtl/>
        </w:rPr>
        <w:t>)</w:t>
      </w:r>
      <w:r w:rsidRPr="00E2074D">
        <w:rPr>
          <w:rtl/>
        </w:rPr>
        <w:t xml:space="preserve"> فقالا كما حكى الله </w:t>
      </w:r>
      <w:r w:rsidRPr="003049E4">
        <w:rPr>
          <w:rStyle w:val="libAlaemChar"/>
          <w:rtl/>
        </w:rPr>
        <w:t>عزوجل</w:t>
      </w:r>
      <w:r w:rsidRPr="00E2074D">
        <w:rPr>
          <w:rtl/>
        </w:rPr>
        <w:t xml:space="preserve"> عنهما</w:t>
      </w:r>
      <w:r>
        <w:rPr>
          <w:rtl/>
        </w:rPr>
        <w:t xml:space="preserve">: </w:t>
      </w:r>
      <w:r w:rsidRPr="003049E4">
        <w:rPr>
          <w:rStyle w:val="libAlaemChar"/>
          <w:rtl/>
        </w:rPr>
        <w:t>(</w:t>
      </w:r>
      <w:r w:rsidRPr="003049E4">
        <w:rPr>
          <w:rStyle w:val="libAieChar"/>
          <w:rtl/>
        </w:rPr>
        <w:t>رَبَّنا ظَلَمْنا أَنْفُسَنا وَإِنْ لَمْ تَغْفِرْ لَنا وَتَرْحَمْنا لَنَكُونَنَّ مِنَ الْخاسِرِينَ</w:t>
      </w:r>
      <w:r w:rsidRPr="003049E4">
        <w:rPr>
          <w:rStyle w:val="libAlaemChar"/>
          <w:rtl/>
        </w:rPr>
        <w:t>)</w:t>
      </w:r>
      <w:r w:rsidRPr="00E2074D">
        <w:rPr>
          <w:rtl/>
        </w:rPr>
        <w:t xml:space="preserve"> فقال الله لهما </w:t>
      </w:r>
      <w:r w:rsidRPr="003049E4">
        <w:rPr>
          <w:rStyle w:val="libAlaemChar"/>
          <w:rtl/>
        </w:rPr>
        <w:t>(</w:t>
      </w:r>
      <w:r w:rsidRPr="003049E4">
        <w:rPr>
          <w:rStyle w:val="libAieChar"/>
          <w:rtl/>
        </w:rPr>
        <w:t>اهْبِطُوا بَعْضُكُمْ لِبَعْضٍ عَدُوٌّ وَلَكُمْ فِي الْأَرْضِ مُسْتَقَرٌّ وَمَتاعٌ إلى حِينٍ</w:t>
      </w:r>
      <w:r w:rsidRPr="003049E4">
        <w:rPr>
          <w:rStyle w:val="libAlaemChar"/>
          <w:rtl/>
        </w:rPr>
        <w:t>)</w:t>
      </w:r>
      <w:r w:rsidRPr="00E2074D">
        <w:rPr>
          <w:rtl/>
        </w:rPr>
        <w:t xml:space="preserve"> قال</w:t>
      </w:r>
      <w:r>
        <w:rPr>
          <w:rtl/>
        </w:rPr>
        <w:t xml:space="preserve">: إلى </w:t>
      </w:r>
      <w:r w:rsidRPr="00E2074D">
        <w:rPr>
          <w:rtl/>
        </w:rPr>
        <w:t>يوم القيمة.</w:t>
      </w:r>
    </w:p>
    <w:p w:rsidR="003F1E9A" w:rsidRPr="00E2074D" w:rsidRDefault="003F1E9A" w:rsidP="00366395">
      <w:pPr>
        <w:pStyle w:val="libNormal"/>
        <w:rPr>
          <w:rtl/>
        </w:rPr>
      </w:pPr>
      <w:r w:rsidRPr="00E2074D">
        <w:rPr>
          <w:rtl/>
        </w:rPr>
        <w:t>37</w:t>
      </w:r>
      <w:r>
        <w:rPr>
          <w:rtl/>
        </w:rPr>
        <w:t xml:space="preserve"> ـ </w:t>
      </w:r>
      <w:r w:rsidRPr="00E2074D">
        <w:rPr>
          <w:rtl/>
        </w:rPr>
        <w:t xml:space="preserve">وروى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w:t>
      </w:r>
      <w:r>
        <w:rPr>
          <w:rFonts w:hint="cs"/>
          <w:rtl/>
        </w:rPr>
        <w:t>أ</w:t>
      </w:r>
      <w:r w:rsidRPr="00E2074D">
        <w:rPr>
          <w:rtl/>
        </w:rPr>
        <w:t xml:space="preserve">خرج الله آدم من الجنة نزل عليه جبرئيل </w:t>
      </w:r>
      <w:r w:rsidRPr="003049E4">
        <w:rPr>
          <w:rStyle w:val="libAlaemChar"/>
          <w:rtl/>
        </w:rPr>
        <w:t>عليه‌السلام</w:t>
      </w:r>
      <w:r w:rsidRPr="00E2074D">
        <w:rPr>
          <w:rtl/>
        </w:rPr>
        <w:t xml:space="preserve"> فقال</w:t>
      </w:r>
      <w:r>
        <w:rPr>
          <w:rtl/>
        </w:rPr>
        <w:t xml:space="preserve">: </w:t>
      </w:r>
      <w:r w:rsidRPr="00E2074D">
        <w:rPr>
          <w:rtl/>
        </w:rPr>
        <w:t>يا آدم أليس الله خلقك بيده ونفخ فيك من روحه وأسجد لك ملائكته وزوجك أمته حواء وأسكنك الجنة وأباحها لك ونهاك مشافهة أن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الأكنان جمع الكن</w:t>
      </w:r>
      <w:r>
        <w:rPr>
          <w:rtl/>
        </w:rPr>
        <w:t xml:space="preserve">: </w:t>
      </w:r>
      <w:r w:rsidRPr="00E2074D">
        <w:rPr>
          <w:rtl/>
        </w:rPr>
        <w:t>البيت.</w:t>
      </w:r>
    </w:p>
    <w:p w:rsidR="003F1E9A" w:rsidRPr="00E2074D" w:rsidRDefault="003F1E9A" w:rsidP="003049E4">
      <w:pPr>
        <w:pStyle w:val="libNormal0"/>
        <w:rPr>
          <w:rtl/>
        </w:rPr>
      </w:pPr>
      <w:r>
        <w:rPr>
          <w:rtl/>
        </w:rPr>
        <w:br w:type="page"/>
      </w:r>
      <w:r>
        <w:rPr>
          <w:rtl/>
        </w:rPr>
        <w:lastRenderedPageBreak/>
        <w:t xml:space="preserve">ـ </w:t>
      </w:r>
      <w:r w:rsidRPr="00E2074D">
        <w:rPr>
          <w:rtl/>
        </w:rPr>
        <w:t>لا تأكل من هذه الشجرة فأكلت منها وعصيت الله</w:t>
      </w:r>
      <w:r>
        <w:rPr>
          <w:rtl/>
        </w:rPr>
        <w:t>؟</w:t>
      </w:r>
      <w:r w:rsidRPr="00E2074D">
        <w:rPr>
          <w:rtl/>
        </w:rPr>
        <w:t xml:space="preserve"> فقال آدم </w:t>
      </w:r>
      <w:r w:rsidRPr="003049E4">
        <w:rPr>
          <w:rStyle w:val="libAlaemChar"/>
          <w:rtl/>
        </w:rPr>
        <w:t>عليه‌السلام</w:t>
      </w:r>
      <w:r>
        <w:rPr>
          <w:rtl/>
        </w:rPr>
        <w:t xml:space="preserve">: </w:t>
      </w:r>
      <w:r w:rsidRPr="00E2074D">
        <w:rPr>
          <w:rtl/>
        </w:rPr>
        <w:t>يا جبرئيل ان إبليس حلف لي بالله انه لي ناصح فما ظننت ان أحدا من خلق الله يحلف بالله كاذبا.</w:t>
      </w:r>
    </w:p>
    <w:p w:rsidR="003F1E9A" w:rsidRPr="00E2074D" w:rsidRDefault="003F1E9A" w:rsidP="00366395">
      <w:pPr>
        <w:pStyle w:val="libNormal"/>
        <w:rPr>
          <w:rtl/>
        </w:rPr>
      </w:pPr>
      <w:r w:rsidRPr="00E25B0F">
        <w:rPr>
          <w:rStyle w:val="libBold2Char"/>
          <w:rtl/>
        </w:rPr>
        <w:t xml:space="preserve">38 ـ في تفسير العيّاشي </w:t>
      </w:r>
      <w:r w:rsidRPr="00E2074D">
        <w:rPr>
          <w:rtl/>
        </w:rPr>
        <w:t>عن جميل بن دراج عن بعض أصحابنا عن أحدهما قال سئلته كيف أخذ الله آدم بالنسيان</w:t>
      </w:r>
      <w:r>
        <w:rPr>
          <w:rtl/>
        </w:rPr>
        <w:t>؟</w:t>
      </w:r>
      <w:r w:rsidRPr="00E2074D">
        <w:rPr>
          <w:rtl/>
        </w:rPr>
        <w:t xml:space="preserve"> فقال</w:t>
      </w:r>
      <w:r>
        <w:rPr>
          <w:rtl/>
        </w:rPr>
        <w:t xml:space="preserve">: </w:t>
      </w:r>
      <w:r w:rsidRPr="00E2074D">
        <w:rPr>
          <w:rtl/>
        </w:rPr>
        <w:t>انه لم ينس وكيف ينسى وهو يذكره ويقول له إبليس</w:t>
      </w:r>
      <w:r>
        <w:rPr>
          <w:rtl/>
        </w:rPr>
        <w:t xml:space="preserve">: </w:t>
      </w:r>
      <w:r w:rsidRPr="003049E4">
        <w:rPr>
          <w:rStyle w:val="libAlaemChar"/>
          <w:rtl/>
        </w:rPr>
        <w:t>(</w:t>
      </w:r>
      <w:r w:rsidRPr="003049E4">
        <w:rPr>
          <w:rStyle w:val="libAieChar"/>
          <w:rtl/>
        </w:rPr>
        <w:t>ما نَهاكُما رَبُّكُما عَنْ هذِهِ الشَّجَرَةِ إِلَّا أَنْ تَكُونا مَلَكَيْنِ أَوْ تَكُونا مِنَ الْخالِدِينَ</w:t>
      </w:r>
      <w:r w:rsidRPr="003049E4">
        <w:rPr>
          <w:rStyle w:val="libAlaemChar"/>
          <w:rtl/>
        </w:rPr>
        <w:t>)</w:t>
      </w:r>
      <w:r>
        <w:rPr>
          <w:rtl/>
        </w:rPr>
        <w:t>.</w:t>
      </w:r>
    </w:p>
    <w:p w:rsidR="003F1E9A" w:rsidRPr="00E2074D" w:rsidRDefault="003F1E9A" w:rsidP="00366395">
      <w:pPr>
        <w:pStyle w:val="libNormal"/>
        <w:rPr>
          <w:rtl/>
        </w:rPr>
      </w:pPr>
      <w:r w:rsidRPr="00E2074D">
        <w:rPr>
          <w:rtl/>
        </w:rPr>
        <w:t>39</w:t>
      </w:r>
      <w:r>
        <w:rPr>
          <w:rtl/>
        </w:rPr>
        <w:t xml:space="preserve"> ـ </w:t>
      </w:r>
      <w:r w:rsidRPr="00E2074D">
        <w:rPr>
          <w:rtl/>
        </w:rPr>
        <w:t xml:space="preserve">عن مسعدة بن صدقة عن أبي عبد الله </w:t>
      </w:r>
      <w:r w:rsidRPr="003049E4">
        <w:rPr>
          <w:rStyle w:val="libAlaemChar"/>
          <w:rtl/>
        </w:rPr>
        <w:t>عليه‌السلام</w:t>
      </w:r>
      <w:r w:rsidRPr="00E2074D">
        <w:rPr>
          <w:rtl/>
        </w:rPr>
        <w:t xml:space="preserve"> رفعه</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ان موسى سأل ربه أن يجمع بينه وبين آدم </w:t>
      </w:r>
      <w:r w:rsidRPr="003049E4">
        <w:rPr>
          <w:rStyle w:val="libAlaemChar"/>
          <w:rtl/>
        </w:rPr>
        <w:t>عليه‌السلام</w:t>
      </w:r>
      <w:r w:rsidRPr="00E2074D">
        <w:rPr>
          <w:rtl/>
        </w:rPr>
        <w:t xml:space="preserve"> حيث عرج</w:t>
      </w:r>
      <w:r>
        <w:rPr>
          <w:rtl/>
        </w:rPr>
        <w:t xml:space="preserve"> إلى </w:t>
      </w:r>
      <w:r w:rsidRPr="00E2074D">
        <w:rPr>
          <w:rtl/>
        </w:rPr>
        <w:t xml:space="preserve">السماء في أمر الصلوة ففعل فقال له موسى </w:t>
      </w:r>
      <w:r w:rsidRPr="003049E4">
        <w:rPr>
          <w:rStyle w:val="libAlaemChar"/>
          <w:rtl/>
        </w:rPr>
        <w:t>عليه‌السلام</w:t>
      </w:r>
      <w:r>
        <w:rPr>
          <w:rtl/>
        </w:rPr>
        <w:t xml:space="preserve">: </w:t>
      </w:r>
      <w:r w:rsidRPr="00E2074D">
        <w:rPr>
          <w:rtl/>
        </w:rPr>
        <w:t>يا آدم أنت الذي خلقك الله بيده ونفخ فيك من روحه وأسجد لك ملائكته وأباح لك جنته وأسكنك جواره وكلمك قبلا ثم نهاك عن شجرة واحدة فلم تصبر عنها حتى أهبطت</w:t>
      </w:r>
      <w:r>
        <w:rPr>
          <w:rtl/>
        </w:rPr>
        <w:t xml:space="preserve"> إلى </w:t>
      </w:r>
      <w:r w:rsidRPr="00E2074D">
        <w:rPr>
          <w:rtl/>
        </w:rPr>
        <w:t>الأرض بسببها فلم تستطع ان تضبط نفسك عنها حتى أغراك إبليس فأطعته</w:t>
      </w:r>
      <w:r>
        <w:rPr>
          <w:rtl/>
        </w:rPr>
        <w:t xml:space="preserve">، </w:t>
      </w:r>
      <w:r w:rsidRPr="00E2074D">
        <w:rPr>
          <w:rtl/>
        </w:rPr>
        <w:t>فأنت الذي أخرجتنا من الجنة بمعصيتك</w:t>
      </w:r>
      <w:r>
        <w:rPr>
          <w:rtl/>
        </w:rPr>
        <w:t>؟</w:t>
      </w:r>
      <w:r>
        <w:rPr>
          <w:rFonts w:hint="cs"/>
          <w:rtl/>
        </w:rPr>
        <w:t xml:space="preserve"> </w:t>
      </w:r>
      <w:r w:rsidRPr="00E2074D">
        <w:rPr>
          <w:rtl/>
        </w:rPr>
        <w:t>فقال له آدم</w:t>
      </w:r>
      <w:r>
        <w:rPr>
          <w:rtl/>
        </w:rPr>
        <w:t xml:space="preserve">: </w:t>
      </w:r>
      <w:r w:rsidRPr="00E2074D">
        <w:rPr>
          <w:rtl/>
        </w:rPr>
        <w:t>ارفق بأبيك يا بنى محنة ما لقى عن امر هذه الشجرة</w:t>
      </w:r>
      <w:r>
        <w:rPr>
          <w:rtl/>
        </w:rPr>
        <w:t xml:space="preserve">، </w:t>
      </w:r>
      <w:r w:rsidRPr="00E2074D">
        <w:rPr>
          <w:rtl/>
        </w:rPr>
        <w:t>يا بني ان عدوى أتاني من وجه المكر والخديعة</w:t>
      </w:r>
      <w:r>
        <w:rPr>
          <w:rtl/>
        </w:rPr>
        <w:t xml:space="preserve">، </w:t>
      </w:r>
      <w:r w:rsidRPr="00E2074D">
        <w:rPr>
          <w:rtl/>
        </w:rPr>
        <w:t>فحلف لي بالله انه في مشورته على لمن الناصحين وذلك</w:t>
      </w:r>
      <w:r>
        <w:rPr>
          <w:rtl/>
        </w:rPr>
        <w:t xml:space="preserve"> أنّه قال </w:t>
      </w:r>
      <w:r w:rsidRPr="00E2074D">
        <w:rPr>
          <w:rtl/>
        </w:rPr>
        <w:t>منتصحا</w:t>
      </w:r>
      <w:r>
        <w:rPr>
          <w:rtl/>
        </w:rPr>
        <w:t xml:space="preserve">: </w:t>
      </w:r>
      <w:r>
        <w:rPr>
          <w:rFonts w:hint="cs"/>
          <w:rtl/>
        </w:rPr>
        <w:t>إ</w:t>
      </w:r>
      <w:r w:rsidRPr="00E2074D">
        <w:rPr>
          <w:rtl/>
        </w:rPr>
        <w:t>ن</w:t>
      </w:r>
      <w:r>
        <w:rPr>
          <w:rFonts w:hint="cs"/>
          <w:rtl/>
        </w:rPr>
        <w:t>ّ</w:t>
      </w:r>
      <w:r w:rsidRPr="00E2074D">
        <w:rPr>
          <w:rtl/>
        </w:rPr>
        <w:t>ى لشأنك يا آدم لمغموم</w:t>
      </w:r>
      <w:r>
        <w:rPr>
          <w:rtl/>
        </w:rPr>
        <w:t>!</w:t>
      </w:r>
      <w:r w:rsidRPr="00E2074D">
        <w:rPr>
          <w:rtl/>
        </w:rPr>
        <w:t xml:space="preserve"> قلت</w:t>
      </w:r>
      <w:r>
        <w:rPr>
          <w:rtl/>
        </w:rPr>
        <w:t xml:space="preserve">: </w:t>
      </w:r>
      <w:r w:rsidRPr="00E2074D">
        <w:rPr>
          <w:rtl/>
        </w:rPr>
        <w:t>وكيف</w:t>
      </w:r>
      <w:r>
        <w:rPr>
          <w:rtl/>
        </w:rPr>
        <w:t>؟</w:t>
      </w:r>
      <w:r w:rsidRPr="00E2074D">
        <w:rPr>
          <w:rtl/>
        </w:rPr>
        <w:t xml:space="preserve"> قال</w:t>
      </w:r>
      <w:r>
        <w:rPr>
          <w:rtl/>
        </w:rPr>
        <w:t xml:space="preserve">: </w:t>
      </w:r>
      <w:r w:rsidRPr="00E2074D">
        <w:rPr>
          <w:rtl/>
        </w:rPr>
        <w:t>قد كنت آنست بك وبقربك منى وأنت تخرج مما أنت فيه</w:t>
      </w:r>
      <w:r>
        <w:rPr>
          <w:rtl/>
        </w:rPr>
        <w:t xml:space="preserve"> إلى </w:t>
      </w:r>
      <w:r w:rsidRPr="00E2074D">
        <w:rPr>
          <w:rtl/>
        </w:rPr>
        <w:t>ما ستكرهه</w:t>
      </w:r>
      <w:r>
        <w:rPr>
          <w:rtl/>
        </w:rPr>
        <w:t xml:space="preserve">، </w:t>
      </w:r>
      <w:r w:rsidRPr="00E2074D">
        <w:rPr>
          <w:rtl/>
        </w:rPr>
        <w:t>فقلت</w:t>
      </w:r>
      <w:r>
        <w:rPr>
          <w:rtl/>
        </w:rPr>
        <w:t xml:space="preserve">: </w:t>
      </w:r>
      <w:r w:rsidRPr="00E2074D">
        <w:rPr>
          <w:rtl/>
        </w:rPr>
        <w:t>وما الحيلة</w:t>
      </w:r>
      <w:r>
        <w:rPr>
          <w:rtl/>
        </w:rPr>
        <w:t>؟</w:t>
      </w:r>
      <w:r w:rsidRPr="00E2074D">
        <w:rPr>
          <w:rtl/>
        </w:rPr>
        <w:t xml:space="preserve"> فقال</w:t>
      </w:r>
      <w:r>
        <w:rPr>
          <w:rtl/>
        </w:rPr>
        <w:t xml:space="preserve">: إنّ </w:t>
      </w:r>
      <w:r w:rsidRPr="00E2074D">
        <w:rPr>
          <w:rtl/>
        </w:rPr>
        <w:t>الحيلة هو ذا معك</w:t>
      </w:r>
      <w:r>
        <w:rPr>
          <w:rtl/>
        </w:rPr>
        <w:t xml:space="preserve">، </w:t>
      </w:r>
      <w:r>
        <w:rPr>
          <w:rFonts w:hint="cs"/>
          <w:rtl/>
        </w:rPr>
        <w:t>أ</w:t>
      </w:r>
      <w:r w:rsidRPr="00E2074D">
        <w:rPr>
          <w:rtl/>
        </w:rPr>
        <w:t>د</w:t>
      </w:r>
      <w:r>
        <w:rPr>
          <w:rFonts w:hint="cs"/>
          <w:rtl/>
        </w:rPr>
        <w:t>ّ</w:t>
      </w:r>
      <w:r w:rsidRPr="00E2074D">
        <w:rPr>
          <w:rtl/>
        </w:rPr>
        <w:t>لك على شجرة الخلد وملك لا يبلى فكلا منها أنت وزوجك فتصيرا معى في الجنة أبدا من الخالدين</w:t>
      </w:r>
      <w:r>
        <w:rPr>
          <w:rtl/>
        </w:rPr>
        <w:t xml:space="preserve">، </w:t>
      </w:r>
      <w:r w:rsidRPr="00E2074D">
        <w:rPr>
          <w:rtl/>
        </w:rPr>
        <w:t xml:space="preserve">وحلف بالله كاذبا </w:t>
      </w:r>
      <w:r>
        <w:rPr>
          <w:rFonts w:hint="cs"/>
          <w:rtl/>
        </w:rPr>
        <w:t>إ</w:t>
      </w:r>
      <w:r w:rsidRPr="00E2074D">
        <w:rPr>
          <w:rtl/>
        </w:rPr>
        <w:t>ن</w:t>
      </w:r>
      <w:r>
        <w:rPr>
          <w:rFonts w:hint="cs"/>
          <w:rtl/>
        </w:rPr>
        <w:t>ّ</w:t>
      </w:r>
      <w:r w:rsidRPr="00E2074D">
        <w:rPr>
          <w:rtl/>
        </w:rPr>
        <w:t>ه لمن الناصحين</w:t>
      </w:r>
      <w:r>
        <w:rPr>
          <w:rtl/>
        </w:rPr>
        <w:t xml:space="preserve">، </w:t>
      </w:r>
      <w:r w:rsidRPr="00E2074D">
        <w:rPr>
          <w:rtl/>
        </w:rPr>
        <w:t xml:space="preserve">ولم أظن يا موسى </w:t>
      </w:r>
      <w:r>
        <w:rPr>
          <w:rFonts w:hint="cs"/>
          <w:rtl/>
        </w:rPr>
        <w:t>أ</w:t>
      </w:r>
      <w:r w:rsidRPr="00E2074D">
        <w:rPr>
          <w:rtl/>
        </w:rPr>
        <w:t>ن</w:t>
      </w:r>
      <w:r>
        <w:rPr>
          <w:rFonts w:hint="cs"/>
          <w:rtl/>
        </w:rPr>
        <w:t>ْ</w:t>
      </w:r>
      <w:r w:rsidRPr="00E2074D">
        <w:rPr>
          <w:rtl/>
        </w:rPr>
        <w:t xml:space="preserve"> أحدا يحلف بالله كاذبا</w:t>
      </w:r>
      <w:r>
        <w:rPr>
          <w:rtl/>
        </w:rPr>
        <w:t xml:space="preserve">، </w:t>
      </w:r>
      <w:r w:rsidRPr="00E2074D">
        <w:rPr>
          <w:rtl/>
        </w:rPr>
        <w:t>فوثقت بيمينه</w:t>
      </w:r>
      <w:r>
        <w:rPr>
          <w:rtl/>
        </w:rPr>
        <w:t xml:space="preserve">، </w:t>
      </w:r>
      <w:r w:rsidRPr="00E2074D">
        <w:rPr>
          <w:rtl/>
        </w:rPr>
        <w:t>فهذا عذري فاخبرني يا بني هل تجد فيما أنزل الله إليك ان خطيئتي كائنة من قبل أن أخلق</w:t>
      </w:r>
      <w:r>
        <w:rPr>
          <w:rtl/>
        </w:rPr>
        <w:t>؟</w:t>
      </w:r>
      <w:r w:rsidRPr="00E2074D">
        <w:rPr>
          <w:rtl/>
        </w:rPr>
        <w:t xml:space="preserve"> قال له موسى</w:t>
      </w:r>
      <w:r>
        <w:rPr>
          <w:rtl/>
        </w:rPr>
        <w:t xml:space="preserve">: </w:t>
      </w:r>
      <w:r w:rsidRPr="00E2074D">
        <w:rPr>
          <w:rtl/>
        </w:rPr>
        <w:t>بدهر طويل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فحج آدم موسى </w:t>
      </w:r>
      <w:r w:rsidRPr="003049E4">
        <w:rPr>
          <w:rStyle w:val="libAlaemChar"/>
          <w:rtl/>
        </w:rPr>
        <w:t>عليهما‌السلام</w:t>
      </w:r>
      <w:r>
        <w:rPr>
          <w:rtl/>
        </w:rPr>
        <w:t xml:space="preserve">، </w:t>
      </w:r>
      <w:r w:rsidRPr="00E2074D">
        <w:rPr>
          <w:rtl/>
        </w:rPr>
        <w:t>قال ذلك ثلثا.</w:t>
      </w:r>
    </w:p>
    <w:p w:rsidR="003F1E9A" w:rsidRPr="00E2074D" w:rsidRDefault="003F1E9A" w:rsidP="00366395">
      <w:pPr>
        <w:pStyle w:val="libNormal"/>
        <w:rPr>
          <w:rtl/>
        </w:rPr>
      </w:pPr>
      <w:r w:rsidRPr="00E2074D">
        <w:rPr>
          <w:rtl/>
        </w:rPr>
        <w:t>40</w:t>
      </w:r>
      <w:r>
        <w:rPr>
          <w:rtl/>
        </w:rPr>
        <w:t xml:space="preserve"> ـ </w:t>
      </w:r>
      <w:r w:rsidRPr="00E2074D">
        <w:rPr>
          <w:rtl/>
        </w:rPr>
        <w:t>عن عبد الله بن سنان قال</w:t>
      </w:r>
      <w:r>
        <w:rPr>
          <w:rtl/>
        </w:rPr>
        <w:t xml:space="preserve">: </w:t>
      </w:r>
      <w:r w:rsidRPr="00E2074D">
        <w:rPr>
          <w:rtl/>
        </w:rPr>
        <w:t>سئل</w:t>
      </w:r>
      <w:r>
        <w:rPr>
          <w:rtl/>
        </w:rPr>
        <w:t xml:space="preserve"> أبو </w:t>
      </w:r>
      <w:r w:rsidRPr="00E2074D">
        <w:rPr>
          <w:rtl/>
        </w:rPr>
        <w:t xml:space="preserve">عبد الله </w:t>
      </w:r>
      <w:r w:rsidRPr="003049E4">
        <w:rPr>
          <w:rStyle w:val="libAlaemChar"/>
          <w:rtl/>
        </w:rPr>
        <w:t>عليه‌السلام</w:t>
      </w:r>
      <w:r w:rsidRPr="00E2074D">
        <w:rPr>
          <w:rtl/>
        </w:rPr>
        <w:t xml:space="preserve"> وانا حاضر</w:t>
      </w:r>
      <w:r>
        <w:rPr>
          <w:rtl/>
        </w:rPr>
        <w:t xml:space="preserve">: </w:t>
      </w:r>
      <w:r w:rsidRPr="00E2074D">
        <w:rPr>
          <w:rtl/>
        </w:rPr>
        <w:t>كم لبث آدم وزوجته في الجنة حتى أخرجتهما منها خطيئتهما</w:t>
      </w:r>
      <w:r>
        <w:rPr>
          <w:rtl/>
        </w:rPr>
        <w:t>؟</w:t>
      </w:r>
      <w:r w:rsidRPr="00E2074D">
        <w:rPr>
          <w:rtl/>
        </w:rPr>
        <w:t xml:space="preserve"> فقال</w:t>
      </w:r>
      <w:r>
        <w:rPr>
          <w:rtl/>
        </w:rPr>
        <w:t xml:space="preserve">: إنّ </w:t>
      </w:r>
      <w:r w:rsidRPr="00E2074D">
        <w:rPr>
          <w:rtl/>
        </w:rPr>
        <w:t>الله تبارك وتعالى نفخ في آدم روحه بعد زوال الشمس من يوم الجمعة ثم برأ زوجته من أسفل أضلاعه</w:t>
      </w:r>
      <w:r>
        <w:rPr>
          <w:rtl/>
        </w:rPr>
        <w:t xml:space="preserve">، </w:t>
      </w:r>
      <w:r w:rsidRPr="00E2074D">
        <w:rPr>
          <w:rtl/>
        </w:rPr>
        <w:t>ثم</w:t>
      </w:r>
    </w:p>
    <w:p w:rsidR="003F1E9A" w:rsidRPr="00E2074D" w:rsidRDefault="003F1E9A" w:rsidP="003049E4">
      <w:pPr>
        <w:pStyle w:val="libNormal0"/>
        <w:rPr>
          <w:rtl/>
        </w:rPr>
      </w:pPr>
      <w:r>
        <w:rPr>
          <w:rtl/>
        </w:rPr>
        <w:br w:type="page"/>
      </w:r>
      <w:r w:rsidRPr="00E2074D">
        <w:rPr>
          <w:rtl/>
        </w:rPr>
        <w:lastRenderedPageBreak/>
        <w:t>اسجد له ملائكته وأسكنه جنته من يومه ذلك</w:t>
      </w:r>
      <w:r>
        <w:rPr>
          <w:rtl/>
        </w:rPr>
        <w:t xml:space="preserve">، </w:t>
      </w:r>
      <w:r w:rsidRPr="00E2074D">
        <w:rPr>
          <w:rtl/>
        </w:rPr>
        <w:t>فوالله ما استقر فيها</w:t>
      </w:r>
      <w:r w:rsidRPr="009B083B">
        <w:rPr>
          <w:rFonts w:hint="cs"/>
          <w:rtl/>
        </w:rPr>
        <w:t xml:space="preserve"> </w:t>
      </w:r>
      <w:r>
        <w:rPr>
          <w:rFonts w:hint="cs"/>
          <w:rtl/>
        </w:rPr>
        <w:t>إ</w:t>
      </w:r>
      <w:r w:rsidRPr="00E2074D">
        <w:rPr>
          <w:rtl/>
        </w:rPr>
        <w:t>ل</w:t>
      </w:r>
      <w:r>
        <w:rPr>
          <w:rFonts w:hint="cs"/>
          <w:rtl/>
        </w:rPr>
        <w:t>ّ</w:t>
      </w:r>
      <w:r w:rsidRPr="00E2074D">
        <w:rPr>
          <w:rtl/>
        </w:rPr>
        <w:t>ا ست ساعات من يومه ذلك حتى عصى الله</w:t>
      </w:r>
      <w:r>
        <w:rPr>
          <w:rtl/>
        </w:rPr>
        <w:t xml:space="preserve">، </w:t>
      </w:r>
      <w:r w:rsidRPr="00E2074D">
        <w:rPr>
          <w:rtl/>
        </w:rPr>
        <w:t>فأخرجهما الله منها بعد غروب الشمس وما باتا فيها</w:t>
      </w:r>
      <w:r>
        <w:rPr>
          <w:rtl/>
        </w:rPr>
        <w:t xml:space="preserve">، </w:t>
      </w:r>
      <w:r w:rsidRPr="00E2074D">
        <w:rPr>
          <w:rtl/>
        </w:rPr>
        <w:t>وصيرا بفناء الجنة حتى أصبحا</w:t>
      </w:r>
      <w:r>
        <w:rPr>
          <w:rtl/>
        </w:rPr>
        <w:t xml:space="preserve">، </w:t>
      </w:r>
      <w:r w:rsidRPr="00E2074D">
        <w:rPr>
          <w:rtl/>
        </w:rPr>
        <w:t xml:space="preserve">«فبدت لهما سوآتهما و </w:t>
      </w:r>
      <w:r w:rsidRPr="003049E4">
        <w:rPr>
          <w:rStyle w:val="libAlaemChar"/>
          <w:rtl/>
        </w:rPr>
        <w:t>(</w:t>
      </w:r>
      <w:r w:rsidRPr="003049E4">
        <w:rPr>
          <w:rStyle w:val="libAieChar"/>
          <w:rtl/>
        </w:rPr>
        <w:t>ناداهُما رَبُّهُما أَلَمْ أَنْهَكُما عَنْ تِلْكُمَا الشَّجَرَةِ</w:t>
      </w:r>
      <w:r w:rsidRPr="003049E4">
        <w:rPr>
          <w:rStyle w:val="libAlaemChar"/>
          <w:rtl/>
        </w:rPr>
        <w:t>)</w:t>
      </w:r>
      <w:r w:rsidRPr="00E2074D">
        <w:rPr>
          <w:rtl/>
        </w:rPr>
        <w:t xml:space="preserve"> فاستحيى آدم من ربه وخضع وقال</w:t>
      </w:r>
      <w:r>
        <w:rPr>
          <w:rtl/>
        </w:rPr>
        <w:t xml:space="preserve">: </w:t>
      </w:r>
      <w:r w:rsidRPr="00E2074D">
        <w:rPr>
          <w:rtl/>
        </w:rPr>
        <w:t>«ربنا ظلمنا أنفسنا واعترفنا بذنوبنا فاغفر لنا» قال الله لهما</w:t>
      </w:r>
      <w:r>
        <w:rPr>
          <w:rtl/>
        </w:rPr>
        <w:t xml:space="preserve">: </w:t>
      </w:r>
      <w:r w:rsidRPr="00E2074D">
        <w:rPr>
          <w:rtl/>
        </w:rPr>
        <w:t>اهبطا من سماواتي</w:t>
      </w:r>
      <w:r>
        <w:rPr>
          <w:rtl/>
        </w:rPr>
        <w:t xml:space="preserve"> إلى </w:t>
      </w:r>
      <w:r w:rsidRPr="00E2074D">
        <w:rPr>
          <w:rtl/>
        </w:rPr>
        <w:t>الأرض فانه لا يجاورني في جنتي عاص ولا في سماواتي</w:t>
      </w:r>
      <w:r>
        <w:rPr>
          <w:rtl/>
        </w:rPr>
        <w:t xml:space="preserve">، </w:t>
      </w:r>
      <w:r w:rsidRPr="00E2074D">
        <w:rPr>
          <w:rtl/>
        </w:rPr>
        <w:t>ثم 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 xml:space="preserve">آدم </w:t>
      </w:r>
      <w:r w:rsidRPr="003049E4">
        <w:rPr>
          <w:rStyle w:val="libAlaemChar"/>
          <w:rtl/>
        </w:rPr>
        <w:t>عليه‌السلام</w:t>
      </w:r>
      <w:r w:rsidRPr="00E2074D">
        <w:rPr>
          <w:rtl/>
        </w:rPr>
        <w:t xml:space="preserve"> لما أكل من الشجرة ذكر ما نهاه الله عنها فندم</w:t>
      </w:r>
      <w:r>
        <w:rPr>
          <w:rtl/>
        </w:rPr>
        <w:t xml:space="preserve">، </w:t>
      </w:r>
      <w:r w:rsidRPr="00E2074D">
        <w:rPr>
          <w:rtl/>
        </w:rPr>
        <w:t>فذهب ليتنحى من الشجرة فأخذت الشجرة برأسه فجرته</w:t>
      </w:r>
      <w:r>
        <w:rPr>
          <w:rtl/>
        </w:rPr>
        <w:t xml:space="preserve"> إليه</w:t>
      </w:r>
      <w:r w:rsidRPr="00E2074D">
        <w:rPr>
          <w:rtl/>
        </w:rPr>
        <w:t>ا</w:t>
      </w:r>
      <w:r>
        <w:rPr>
          <w:rtl/>
        </w:rPr>
        <w:t xml:space="preserve">، </w:t>
      </w:r>
      <w:r w:rsidRPr="00E2074D">
        <w:rPr>
          <w:rtl/>
        </w:rPr>
        <w:t>وقالت له</w:t>
      </w:r>
      <w:r>
        <w:rPr>
          <w:rtl/>
        </w:rPr>
        <w:t>: أ</w:t>
      </w:r>
      <w:r w:rsidRPr="00E2074D">
        <w:rPr>
          <w:rtl/>
        </w:rPr>
        <w:t xml:space="preserve">فلا كان فراقي </w:t>
      </w:r>
      <w:r w:rsidRPr="002A6C2A">
        <w:rPr>
          <w:rStyle w:val="libFootnotenumChar"/>
          <w:rtl/>
        </w:rPr>
        <w:t>(1)</w:t>
      </w:r>
      <w:r w:rsidRPr="00E2074D">
        <w:rPr>
          <w:rtl/>
        </w:rPr>
        <w:t xml:space="preserve"> من قبل أن تأكل منى.</w:t>
      </w:r>
    </w:p>
    <w:p w:rsidR="003F1E9A" w:rsidRPr="00E2074D" w:rsidRDefault="003F1E9A" w:rsidP="00366395">
      <w:pPr>
        <w:pStyle w:val="libNormal"/>
        <w:rPr>
          <w:rtl/>
        </w:rPr>
      </w:pPr>
      <w:r w:rsidRPr="00E2074D">
        <w:rPr>
          <w:rtl/>
        </w:rPr>
        <w:t>41</w:t>
      </w:r>
      <w:r>
        <w:rPr>
          <w:rtl/>
        </w:rPr>
        <w:t xml:space="preserve"> ـ </w:t>
      </w:r>
      <w:r w:rsidRPr="00E2074D">
        <w:rPr>
          <w:rtl/>
        </w:rPr>
        <w:t xml:space="preserve">عن بعض أصحابنا عن أبي عبد الله </w:t>
      </w:r>
      <w:r>
        <w:rPr>
          <w:rtl/>
        </w:rPr>
        <w:t>(</w:t>
      </w:r>
      <w:r w:rsidRPr="00E2074D">
        <w:rPr>
          <w:rtl/>
        </w:rPr>
        <w:t>ع</w:t>
      </w:r>
      <w:r>
        <w:rPr>
          <w:rtl/>
        </w:rPr>
        <w:t>)</w:t>
      </w:r>
      <w:r w:rsidRPr="00E2074D">
        <w:rPr>
          <w:rtl/>
        </w:rPr>
        <w:t xml:space="preserve"> في قول الله </w:t>
      </w:r>
      <w:r w:rsidRPr="003049E4">
        <w:rPr>
          <w:rStyle w:val="libAlaemChar"/>
          <w:rtl/>
        </w:rPr>
        <w:t>(</w:t>
      </w:r>
      <w:r w:rsidRPr="003049E4">
        <w:rPr>
          <w:rStyle w:val="libAieChar"/>
          <w:rtl/>
        </w:rPr>
        <w:t>فَبَدَتْ لَهُما سَوْآتُهُما</w:t>
      </w:r>
      <w:r w:rsidRPr="003049E4">
        <w:rPr>
          <w:rStyle w:val="libAlaemChar"/>
          <w:rtl/>
        </w:rPr>
        <w:t>)</w:t>
      </w:r>
      <w:r w:rsidRPr="00E2074D">
        <w:rPr>
          <w:rtl/>
        </w:rPr>
        <w:t xml:space="preserve"> قال</w:t>
      </w:r>
      <w:r>
        <w:rPr>
          <w:rtl/>
        </w:rPr>
        <w:t xml:space="preserve">: </w:t>
      </w:r>
      <w:r w:rsidRPr="00E2074D">
        <w:rPr>
          <w:rtl/>
        </w:rPr>
        <w:t>كانت سوآتهما لا تبدو لهما فبدت يعني كانت من داخل.</w:t>
      </w:r>
    </w:p>
    <w:p w:rsidR="003F1E9A" w:rsidRPr="00E2074D" w:rsidRDefault="003F1E9A" w:rsidP="00366395">
      <w:pPr>
        <w:pStyle w:val="libNormal"/>
        <w:rPr>
          <w:rtl/>
        </w:rPr>
      </w:pPr>
      <w:r w:rsidRPr="00E2074D">
        <w:rPr>
          <w:rtl/>
        </w:rPr>
        <w:t>42</w:t>
      </w:r>
      <w:r>
        <w:rPr>
          <w:rtl/>
        </w:rPr>
        <w:t xml:space="preserve"> ـ </w:t>
      </w:r>
      <w:r w:rsidRPr="00E2074D">
        <w:rPr>
          <w:rtl/>
        </w:rPr>
        <w:t xml:space="preserve">عن زرارة وحمران ومحمد بن مسلم عن أبي عبد الله وأبي جعفر </w:t>
      </w:r>
      <w:r w:rsidRPr="003049E4">
        <w:rPr>
          <w:rStyle w:val="libAlaemChar"/>
          <w:rtl/>
        </w:rPr>
        <w:t>عليهما‌السلام</w:t>
      </w:r>
      <w:r w:rsidRPr="00E2074D">
        <w:rPr>
          <w:rtl/>
        </w:rPr>
        <w:t xml:space="preserve"> عن قوله</w:t>
      </w:r>
      <w:r>
        <w:rPr>
          <w:rtl/>
        </w:rPr>
        <w:t xml:space="preserve">: </w:t>
      </w:r>
      <w:r w:rsidRPr="003049E4">
        <w:rPr>
          <w:rStyle w:val="libAlaemChar"/>
          <w:rtl/>
        </w:rPr>
        <w:t>(</w:t>
      </w:r>
      <w:r w:rsidRPr="003049E4">
        <w:rPr>
          <w:rStyle w:val="libAieChar"/>
          <w:rtl/>
        </w:rPr>
        <w:t>يا بَنِي آدَمَ</w:t>
      </w:r>
      <w:r w:rsidRPr="003049E4">
        <w:rPr>
          <w:rStyle w:val="libAlaemChar"/>
          <w:rtl/>
        </w:rPr>
        <w:t>)</w:t>
      </w:r>
      <w:r w:rsidRPr="00E2074D">
        <w:rPr>
          <w:rtl/>
        </w:rPr>
        <w:t xml:space="preserve"> قالا</w:t>
      </w:r>
      <w:r>
        <w:rPr>
          <w:rtl/>
        </w:rPr>
        <w:t xml:space="preserve">: </w:t>
      </w:r>
      <w:r w:rsidRPr="00E2074D">
        <w:rPr>
          <w:rtl/>
        </w:rPr>
        <w:t>هي عامة.</w:t>
      </w:r>
    </w:p>
    <w:p w:rsidR="003F1E9A" w:rsidRPr="00E2074D" w:rsidRDefault="003F1E9A" w:rsidP="00366395">
      <w:pPr>
        <w:pStyle w:val="libNormal"/>
        <w:rPr>
          <w:rtl/>
          <w:lang w:bidi="fa-IR"/>
        </w:rPr>
      </w:pPr>
      <w:r w:rsidRPr="00E25B0F">
        <w:rPr>
          <w:rStyle w:val="libBold2Char"/>
          <w:rtl/>
        </w:rPr>
        <w:t xml:space="preserve">43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يا بَنِي آدَمَ قَدْ أَنْزَلْنا عَلَيْكُمْ لِباساً يُوارِي سَوْآتِكُمْ وَرِيشاً وَلِباسُ التَّقْوى ذلِكَ خَيْرٌ</w:t>
      </w:r>
      <w:r w:rsidRPr="003049E4">
        <w:rPr>
          <w:rStyle w:val="libAlaemChar"/>
          <w:rtl/>
        </w:rPr>
        <w:t>)</w:t>
      </w:r>
      <w:r w:rsidRPr="00E2074D">
        <w:rPr>
          <w:rtl/>
          <w:lang w:bidi="fa-IR"/>
        </w:rPr>
        <w:t xml:space="preserve"> قال</w:t>
      </w:r>
      <w:r>
        <w:rPr>
          <w:rtl/>
          <w:lang w:bidi="fa-IR"/>
        </w:rPr>
        <w:t xml:space="preserve">: </w:t>
      </w:r>
      <w:r w:rsidRPr="00E2074D">
        <w:rPr>
          <w:rtl/>
          <w:lang w:bidi="fa-IR"/>
        </w:rPr>
        <w:t>لباس التقوى الثياب الأبيض.</w:t>
      </w:r>
    </w:p>
    <w:p w:rsidR="003F1E9A" w:rsidRPr="00E2074D" w:rsidRDefault="003F1E9A" w:rsidP="00366395">
      <w:pPr>
        <w:pStyle w:val="libNormal"/>
        <w:rPr>
          <w:rtl/>
        </w:rPr>
      </w:pPr>
      <w:r w:rsidRPr="00E2074D">
        <w:rPr>
          <w:rtl/>
        </w:rPr>
        <w:t>44</w:t>
      </w:r>
      <w:r>
        <w:rPr>
          <w:rtl/>
        </w:rPr>
        <w:t xml:space="preserve"> ـ </w:t>
      </w:r>
      <w:r w:rsidRPr="00E2074D">
        <w:rPr>
          <w:rtl/>
        </w:rPr>
        <w:t xml:space="preserve">وفي رواية أبي الجارود عن أبي 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يا بَنِي آدَمَ قَدْ أَنْزَلْنا عَلَيْكُمْ لِباساً يُوارِي سَوْآتِكُمْ وَرِيشاً</w:t>
      </w:r>
      <w:r w:rsidRPr="003049E4">
        <w:rPr>
          <w:rStyle w:val="libAlaemChar"/>
          <w:rtl/>
        </w:rPr>
        <w:t>)</w:t>
      </w:r>
      <w:r w:rsidRPr="00E2074D">
        <w:rPr>
          <w:rtl/>
        </w:rPr>
        <w:t xml:space="preserve"> فاما اللباس فالثياب التي تلبسون</w:t>
      </w:r>
      <w:r>
        <w:rPr>
          <w:rtl/>
        </w:rPr>
        <w:t xml:space="preserve">، </w:t>
      </w:r>
      <w:r w:rsidRPr="00E2074D">
        <w:rPr>
          <w:rtl/>
        </w:rPr>
        <w:t>واما الرياش فالمتاع والمال</w:t>
      </w:r>
      <w:r>
        <w:rPr>
          <w:rtl/>
        </w:rPr>
        <w:t xml:space="preserve">، </w:t>
      </w:r>
      <w:r w:rsidRPr="00E2074D">
        <w:rPr>
          <w:rtl/>
        </w:rPr>
        <w:t>واما لباس التقوى فالعفاف</w:t>
      </w:r>
      <w:r>
        <w:rPr>
          <w:rtl/>
        </w:rPr>
        <w:t xml:space="preserve">، </w:t>
      </w:r>
      <w:r w:rsidRPr="00E2074D">
        <w:rPr>
          <w:rtl/>
        </w:rPr>
        <w:t>ان العفيف لا تبدو له عورة وان كان عاريا من الثياب</w:t>
      </w:r>
      <w:r>
        <w:rPr>
          <w:rtl/>
        </w:rPr>
        <w:t xml:space="preserve">، </w:t>
      </w:r>
      <w:r w:rsidRPr="00E2074D">
        <w:rPr>
          <w:rtl/>
        </w:rPr>
        <w:t>والفاجر باد العورة وان كان كاسيا من الثياب</w:t>
      </w:r>
      <w:r>
        <w:rPr>
          <w:rtl/>
        </w:rPr>
        <w:t xml:space="preserve">، </w:t>
      </w:r>
      <w:r w:rsidRPr="00E2074D">
        <w:rPr>
          <w:rtl/>
        </w:rPr>
        <w:t>يقول الله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لِباسُ التَّقْوى ذلِكَ خَيْرٌ</w:t>
      </w:r>
      <w:r w:rsidRPr="003049E4">
        <w:rPr>
          <w:rStyle w:val="libAlaemChar"/>
          <w:rtl/>
        </w:rPr>
        <w:t>)</w:t>
      </w:r>
      <w:r w:rsidRPr="00E2074D">
        <w:rPr>
          <w:rtl/>
        </w:rPr>
        <w:t xml:space="preserve"> يقول</w:t>
      </w:r>
      <w:r>
        <w:rPr>
          <w:rtl/>
        </w:rPr>
        <w:t xml:space="preserve">: </w:t>
      </w:r>
      <w:r w:rsidRPr="00E2074D">
        <w:rPr>
          <w:rtl/>
        </w:rPr>
        <w:t xml:space="preserve">والعفاف </w:t>
      </w:r>
      <w:r w:rsidRPr="003049E4">
        <w:rPr>
          <w:rStyle w:val="libAlaemChar"/>
          <w:rtl/>
        </w:rPr>
        <w:t>(</w:t>
      </w:r>
      <w:r w:rsidRPr="003049E4">
        <w:rPr>
          <w:rStyle w:val="libAieChar"/>
          <w:rtl/>
        </w:rPr>
        <w:t>خَيْرٌ ذلِكَ مِنْ آياتِ اللهِ لَعَلَّهُمْ يَذَّكَّرُونَ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45 ـ في كتاب الخصال </w:t>
      </w:r>
      <w:r w:rsidRPr="00E2074D">
        <w:rPr>
          <w:rtl/>
        </w:rPr>
        <w:t>فيما عل</w:t>
      </w:r>
      <w:r>
        <w:rPr>
          <w:rFonts w:hint="cs"/>
          <w:rtl/>
        </w:rPr>
        <w:t>ّ</w:t>
      </w:r>
      <w:r w:rsidRPr="00E2074D">
        <w:rPr>
          <w:rtl/>
        </w:rPr>
        <w:t xml:space="preserve">م أمير المؤمنين </w:t>
      </w:r>
      <w:r w:rsidRPr="003049E4">
        <w:rPr>
          <w:rStyle w:val="libAlaemChar"/>
          <w:rtl/>
        </w:rPr>
        <w:t>عليه‌السلام</w:t>
      </w:r>
      <w:r w:rsidRPr="00E2074D">
        <w:rPr>
          <w:rtl/>
        </w:rPr>
        <w:t xml:space="preserve"> أصحابه من الاربعمائة باب</w:t>
      </w:r>
      <w:r>
        <w:rPr>
          <w:rtl/>
        </w:rPr>
        <w:t xml:space="preserve">: </w:t>
      </w:r>
      <w:r w:rsidRPr="00E2074D">
        <w:rPr>
          <w:rtl/>
        </w:rPr>
        <w:t>ألبسوا ثياب القطن فان</w:t>
      </w:r>
      <w:r>
        <w:rPr>
          <w:rFonts w:hint="cs"/>
          <w:rtl/>
        </w:rPr>
        <w:t>ّ</w:t>
      </w:r>
      <w:r w:rsidRPr="00E2074D">
        <w:rPr>
          <w:rtl/>
        </w:rPr>
        <w:t xml:space="preserve">ها لباس رسول الله </w:t>
      </w:r>
      <w:r w:rsidRPr="003049E4">
        <w:rPr>
          <w:rStyle w:val="libAlaemChar"/>
          <w:rtl/>
        </w:rPr>
        <w:t>صلى‌الله‌عليه‌وآله</w:t>
      </w:r>
      <w:r w:rsidRPr="00E2074D">
        <w:rPr>
          <w:rtl/>
        </w:rPr>
        <w:t xml:space="preserve"> ولم يكن يلبس الشعر والصوف </w:t>
      </w:r>
      <w:r>
        <w:rPr>
          <w:rFonts w:hint="cs"/>
          <w:rtl/>
        </w:rPr>
        <w:t>إ</w:t>
      </w:r>
      <w:r w:rsidRPr="00E2074D">
        <w:rPr>
          <w:rtl/>
        </w:rPr>
        <w:t>ل</w:t>
      </w:r>
      <w:r>
        <w:rPr>
          <w:rFonts w:hint="cs"/>
          <w:rtl/>
        </w:rPr>
        <w:t>ّ</w:t>
      </w:r>
      <w:r w:rsidRPr="00E2074D">
        <w:rPr>
          <w:rtl/>
        </w:rPr>
        <w:t>ا من عل</w:t>
      </w:r>
      <w:r>
        <w:rPr>
          <w:rFonts w:hint="cs"/>
          <w:rtl/>
        </w:rPr>
        <w:t>ّ</w:t>
      </w:r>
      <w:r w:rsidRPr="00E2074D">
        <w:rPr>
          <w:rtl/>
        </w:rPr>
        <w:t>ة</w:t>
      </w:r>
      <w:r>
        <w:rPr>
          <w:rtl/>
        </w:rPr>
        <w:t xml:space="preserve">، </w:t>
      </w:r>
      <w:r w:rsidRPr="00E2074D">
        <w:rPr>
          <w:rtl/>
        </w:rPr>
        <w:t>وقال</w:t>
      </w:r>
      <w:r>
        <w:rPr>
          <w:rtl/>
        </w:rPr>
        <w:t xml:space="preserve">: إنّ </w:t>
      </w:r>
      <w:r w:rsidRPr="00E2074D">
        <w:rPr>
          <w:rtl/>
        </w:rPr>
        <w:t>الله تعالى جميل يحب</w:t>
      </w:r>
      <w:r>
        <w:rPr>
          <w:rFonts w:hint="cs"/>
          <w:rtl/>
        </w:rPr>
        <w:t>ّ</w:t>
      </w:r>
      <w:r w:rsidRPr="00E2074D">
        <w:rPr>
          <w:rtl/>
        </w:rPr>
        <w:t xml:space="preserve"> الجمال ويحب</w:t>
      </w:r>
      <w:r>
        <w:rPr>
          <w:rFonts w:hint="cs"/>
          <w:rtl/>
        </w:rPr>
        <w:t>ّ</w:t>
      </w:r>
      <w:r w:rsidRPr="00E2074D">
        <w:rPr>
          <w:rtl/>
        </w:rPr>
        <w:t xml:space="preserve"> أن يرى أثر نعمته على عبده</w:t>
      </w:r>
      <w:r>
        <w:rPr>
          <w:rFonts w:hint="cs"/>
          <w:rtl/>
        </w:rPr>
        <w:t>.</w:t>
      </w:r>
    </w:p>
    <w:p w:rsidR="003F1E9A" w:rsidRPr="00E2074D" w:rsidRDefault="003F1E9A" w:rsidP="00366395">
      <w:pPr>
        <w:pStyle w:val="libNormal"/>
        <w:rPr>
          <w:rtl/>
        </w:rPr>
      </w:pPr>
      <w:r w:rsidRPr="00E2074D">
        <w:rPr>
          <w:rtl/>
        </w:rPr>
        <w:t>46</w:t>
      </w:r>
      <w:r>
        <w:rPr>
          <w:rtl/>
        </w:rPr>
        <w:t xml:space="preserve"> ـ </w:t>
      </w:r>
      <w:r w:rsidRPr="00E2074D">
        <w:rPr>
          <w:rtl/>
        </w:rPr>
        <w:t>عن أم الدرداء قالت</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من أصبح معافى في جسده آمنا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«فرارك» بدل «فراقي»</w:t>
      </w:r>
      <w:r>
        <w:rPr>
          <w:rtl/>
        </w:rPr>
        <w:t>.</w:t>
      </w:r>
    </w:p>
    <w:p w:rsidR="003F1E9A" w:rsidRPr="00E2074D" w:rsidRDefault="003F1E9A" w:rsidP="003049E4">
      <w:pPr>
        <w:pStyle w:val="libNormal0"/>
        <w:rPr>
          <w:rtl/>
        </w:rPr>
      </w:pPr>
      <w:r>
        <w:rPr>
          <w:rtl/>
        </w:rPr>
        <w:br w:type="page"/>
      </w:r>
      <w:r w:rsidRPr="00E2074D">
        <w:rPr>
          <w:rtl/>
        </w:rPr>
        <w:lastRenderedPageBreak/>
        <w:t xml:space="preserve">في سربه </w:t>
      </w:r>
      <w:r w:rsidRPr="002A6C2A">
        <w:rPr>
          <w:rStyle w:val="libFootnotenumChar"/>
          <w:rtl/>
        </w:rPr>
        <w:t>(1)</w:t>
      </w:r>
      <w:r w:rsidRPr="00E2074D">
        <w:rPr>
          <w:rtl/>
        </w:rPr>
        <w:t xml:space="preserve"> عنده قوت يومه فكأنما حيزت له الدنيا</w:t>
      </w:r>
      <w:r>
        <w:rPr>
          <w:rtl/>
        </w:rPr>
        <w:t xml:space="preserve">، </w:t>
      </w:r>
      <w:r w:rsidRPr="00E2074D">
        <w:rPr>
          <w:rtl/>
        </w:rPr>
        <w:t xml:space="preserve">يا ابن آدم يكفيك من الدنيا ما سد جوعتك ووارى عورتك فان يكن لك بيت يكنك </w:t>
      </w:r>
      <w:r w:rsidRPr="002A6C2A">
        <w:rPr>
          <w:rStyle w:val="libFootnotenumChar"/>
          <w:rtl/>
        </w:rPr>
        <w:t>(2)</w:t>
      </w:r>
      <w:r w:rsidRPr="00E2074D">
        <w:rPr>
          <w:rtl/>
        </w:rPr>
        <w:t xml:space="preserve"> فذاك وان يكن لك دابة تركبها فبخ بخ</w:t>
      </w:r>
      <w:r>
        <w:rPr>
          <w:rtl/>
        </w:rPr>
        <w:t xml:space="preserve">، </w:t>
      </w:r>
      <w:r w:rsidRPr="00E2074D">
        <w:rPr>
          <w:rtl/>
        </w:rPr>
        <w:t>والخير وما الخير</w:t>
      </w:r>
      <w:r>
        <w:rPr>
          <w:rtl/>
        </w:rPr>
        <w:t>!</w:t>
      </w:r>
      <w:r w:rsidRPr="00E2074D">
        <w:rPr>
          <w:rtl/>
        </w:rPr>
        <w:t xml:space="preserve"> وما بعد ذلك حساب عليك أو عذاب.</w:t>
      </w:r>
    </w:p>
    <w:p w:rsidR="003F1E9A" w:rsidRPr="00E2074D" w:rsidRDefault="003F1E9A" w:rsidP="00366395">
      <w:pPr>
        <w:pStyle w:val="libNormal"/>
        <w:rPr>
          <w:rtl/>
        </w:rPr>
      </w:pPr>
      <w:r w:rsidRPr="00E2074D">
        <w:rPr>
          <w:rtl/>
        </w:rPr>
        <w:t>47</w:t>
      </w:r>
      <w:r>
        <w:rPr>
          <w:rtl/>
        </w:rPr>
        <w:t xml:space="preserve"> ـ </w:t>
      </w:r>
      <w:r w:rsidRPr="00E2074D">
        <w:rPr>
          <w:rtl/>
        </w:rPr>
        <w:t>عن</w:t>
      </w:r>
      <w:r>
        <w:rPr>
          <w:rtl/>
        </w:rPr>
        <w:t xml:space="preserve"> أحمد </w:t>
      </w:r>
      <w:r w:rsidRPr="00E2074D">
        <w:rPr>
          <w:rtl/>
        </w:rPr>
        <w:t>بن أبي عبد الله البرقي باسناده يرفعه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 xml:space="preserve">يكره السواد </w:t>
      </w:r>
      <w:r>
        <w:rPr>
          <w:rFonts w:hint="cs"/>
          <w:rtl/>
        </w:rPr>
        <w:t>إ</w:t>
      </w:r>
      <w:r w:rsidRPr="00E2074D">
        <w:rPr>
          <w:rtl/>
        </w:rPr>
        <w:t>ل</w:t>
      </w:r>
      <w:r>
        <w:rPr>
          <w:rFonts w:hint="cs"/>
          <w:rtl/>
        </w:rPr>
        <w:t>ّ</w:t>
      </w:r>
      <w:r w:rsidRPr="00E2074D">
        <w:rPr>
          <w:rtl/>
        </w:rPr>
        <w:t>ا في ثلثة</w:t>
      </w:r>
      <w:r>
        <w:rPr>
          <w:rtl/>
        </w:rPr>
        <w:t xml:space="preserve">: </w:t>
      </w:r>
      <w:r w:rsidRPr="00E2074D">
        <w:rPr>
          <w:rtl/>
        </w:rPr>
        <w:t>العمامة والخف والكساء.</w:t>
      </w:r>
    </w:p>
    <w:p w:rsidR="003F1E9A" w:rsidRPr="00E2074D" w:rsidRDefault="003F1E9A" w:rsidP="00366395">
      <w:pPr>
        <w:pStyle w:val="libNormal"/>
        <w:rPr>
          <w:rtl/>
        </w:rPr>
      </w:pPr>
      <w:r w:rsidRPr="00E2074D">
        <w:rPr>
          <w:rtl/>
        </w:rPr>
        <w:t>48</w:t>
      </w:r>
      <w:r>
        <w:rPr>
          <w:rtl/>
        </w:rPr>
        <w:t xml:space="preserve"> ـ </w:t>
      </w:r>
      <w:r w:rsidRPr="00E2074D">
        <w:rPr>
          <w:rtl/>
        </w:rPr>
        <w:t xml:space="preserve">عن أبي عبد الله </w:t>
      </w:r>
      <w:r w:rsidRPr="003049E4">
        <w:rPr>
          <w:rStyle w:val="libAlaemChar"/>
          <w:rtl/>
        </w:rPr>
        <w:t>عليه‌السلام</w:t>
      </w:r>
      <w:r w:rsidRPr="00E2074D">
        <w:rPr>
          <w:rtl/>
        </w:rPr>
        <w:t xml:space="preserve"> قال</w:t>
      </w:r>
      <w:r>
        <w:rPr>
          <w:rtl/>
        </w:rPr>
        <w:t xml:space="preserve">: </w:t>
      </w:r>
      <w:r w:rsidRPr="00E2074D">
        <w:rPr>
          <w:rtl/>
        </w:rPr>
        <w:t>سمعت أبي</w:t>
      </w:r>
      <w:r>
        <w:rPr>
          <w:rtl/>
        </w:rPr>
        <w:t xml:space="preserve"> يحدّث </w:t>
      </w:r>
      <w:r w:rsidRPr="00E2074D">
        <w:rPr>
          <w:rtl/>
        </w:rPr>
        <w:t xml:space="preserve">عن أبيه عن جده </w:t>
      </w:r>
      <w:r w:rsidRPr="003049E4">
        <w:rPr>
          <w:rStyle w:val="libAlaemChar"/>
          <w:rtl/>
        </w:rPr>
        <w:t>عليهم‌السلام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خمس لا أدعهن</w:t>
      </w:r>
      <w:r>
        <w:rPr>
          <w:rFonts w:hint="cs"/>
          <w:rtl/>
        </w:rPr>
        <w:t>َّ</w:t>
      </w:r>
      <w:r w:rsidRPr="00E2074D">
        <w:rPr>
          <w:rtl/>
        </w:rPr>
        <w:t xml:space="preserve"> حتى الممات</w:t>
      </w:r>
      <w:r>
        <w:rPr>
          <w:rtl/>
        </w:rPr>
        <w:t xml:space="preserve">: </w:t>
      </w:r>
      <w:r w:rsidRPr="00E2074D">
        <w:rPr>
          <w:rtl/>
        </w:rPr>
        <w:t xml:space="preserve">الاكل على الحضيض </w:t>
      </w:r>
      <w:r w:rsidRPr="002A6C2A">
        <w:rPr>
          <w:rStyle w:val="libFootnotenumChar"/>
          <w:rtl/>
        </w:rPr>
        <w:t>(3)</w:t>
      </w:r>
      <w:r w:rsidRPr="00E2074D">
        <w:rPr>
          <w:rtl/>
        </w:rPr>
        <w:t xml:space="preserve"> مع العبيد</w:t>
      </w:r>
      <w:r>
        <w:rPr>
          <w:rtl/>
        </w:rPr>
        <w:t xml:space="preserve">، </w:t>
      </w:r>
      <w:r w:rsidRPr="00E2074D">
        <w:rPr>
          <w:rtl/>
        </w:rPr>
        <w:t>وركوب الحمار مردفا</w:t>
      </w:r>
      <w:r>
        <w:rPr>
          <w:rtl/>
        </w:rPr>
        <w:t xml:space="preserve">، </w:t>
      </w:r>
      <w:r w:rsidRPr="00E2074D">
        <w:rPr>
          <w:rtl/>
        </w:rPr>
        <w:t xml:space="preserve">وحلب المعز </w:t>
      </w:r>
      <w:r>
        <w:rPr>
          <w:rtl/>
        </w:rPr>
        <w:t>(</w:t>
      </w:r>
      <w:r w:rsidRPr="00E2074D">
        <w:rPr>
          <w:rtl/>
        </w:rPr>
        <w:t>العنز خ ل</w:t>
      </w:r>
      <w:r>
        <w:rPr>
          <w:rtl/>
        </w:rPr>
        <w:t>)</w:t>
      </w:r>
      <w:r w:rsidRPr="00E2074D">
        <w:rPr>
          <w:rtl/>
        </w:rPr>
        <w:t xml:space="preserve"> بيدي</w:t>
      </w:r>
      <w:r>
        <w:rPr>
          <w:rtl/>
        </w:rPr>
        <w:t xml:space="preserve">، </w:t>
      </w:r>
      <w:r w:rsidRPr="00E2074D">
        <w:rPr>
          <w:rtl/>
        </w:rPr>
        <w:t>ولبس الصوف</w:t>
      </w:r>
      <w:r>
        <w:rPr>
          <w:rtl/>
        </w:rPr>
        <w:t xml:space="preserve">، </w:t>
      </w:r>
      <w:r w:rsidRPr="00E2074D">
        <w:rPr>
          <w:rtl/>
        </w:rPr>
        <w:t>والتسليم على الصبيان ليكون سنة من بعدي.</w:t>
      </w:r>
    </w:p>
    <w:p w:rsidR="003F1E9A" w:rsidRPr="00E2074D" w:rsidRDefault="003F1E9A" w:rsidP="00366395">
      <w:pPr>
        <w:pStyle w:val="libNormal"/>
        <w:rPr>
          <w:rtl/>
        </w:rPr>
      </w:pPr>
      <w:r w:rsidRPr="00E25B0F">
        <w:rPr>
          <w:rStyle w:val="libBold2Char"/>
          <w:rtl/>
        </w:rPr>
        <w:t>49 ـ في الكافي</w:t>
      </w:r>
      <w:r>
        <w:rPr>
          <w:rtl/>
        </w:rPr>
        <w:t xml:space="preserve"> أحمد </w:t>
      </w:r>
      <w:r w:rsidRPr="00E2074D">
        <w:rPr>
          <w:rtl/>
        </w:rPr>
        <w:t>بن محمد بن سعيد عن جعفر بن عبد الله العلوي وأحمد بن محمد الكوفي عن</w:t>
      </w:r>
      <w:r>
        <w:rPr>
          <w:rtl/>
        </w:rPr>
        <w:t xml:space="preserve"> علي بن </w:t>
      </w:r>
      <w:r w:rsidRPr="00E2074D">
        <w:rPr>
          <w:rtl/>
        </w:rPr>
        <w:t>العباس عن إسماعيل بن</w:t>
      </w:r>
      <w:r>
        <w:rPr>
          <w:rtl/>
        </w:rPr>
        <w:t xml:space="preserve"> إسحق </w:t>
      </w:r>
      <w:r w:rsidRPr="00E2074D">
        <w:rPr>
          <w:rtl/>
        </w:rPr>
        <w:t>جميعا عن أبي روح فرج بن قرة عن مسعدة بن صدقة قال</w:t>
      </w:r>
      <w:r>
        <w:rPr>
          <w:rtl/>
        </w:rPr>
        <w:t xml:space="preserve">: حدّثني </w:t>
      </w:r>
      <w:r w:rsidRPr="00E2074D">
        <w:rPr>
          <w:rtl/>
        </w:rPr>
        <w:t>ابن أبي ليلى عن أبي عبد الرحمان السلمي قال.</w:t>
      </w:r>
      <w:r>
        <w:rPr>
          <w:rFonts w:hint="cs"/>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اما بعد فان الجهاد باب من أبواب الجنة</w:t>
      </w:r>
      <w:r>
        <w:rPr>
          <w:rtl/>
        </w:rPr>
        <w:t xml:space="preserve">، </w:t>
      </w:r>
      <w:r w:rsidRPr="00E2074D">
        <w:rPr>
          <w:rtl/>
        </w:rPr>
        <w:t>فتحه الله لخاصة أوليائه وسوغهم كرامة منه لهم</w:t>
      </w:r>
      <w:r>
        <w:rPr>
          <w:rtl/>
        </w:rPr>
        <w:t xml:space="preserve">، </w:t>
      </w:r>
      <w:r w:rsidRPr="00E2074D">
        <w:rPr>
          <w:rtl/>
        </w:rPr>
        <w:t>ونعمة ذخرها</w:t>
      </w:r>
      <w:r>
        <w:rPr>
          <w:rtl/>
        </w:rPr>
        <w:t xml:space="preserve">، </w:t>
      </w:r>
      <w:r w:rsidRPr="00E2074D">
        <w:rPr>
          <w:rtl/>
        </w:rPr>
        <w:t>والجهاد لباس التقوى ودرع الله الحصينة وجنته الوثيقة</w:t>
      </w:r>
      <w:r>
        <w:rPr>
          <w:rtl/>
        </w:rPr>
        <w:t xml:space="preserve">، </w:t>
      </w:r>
      <w:r w:rsidRPr="00E2074D">
        <w:rPr>
          <w:rtl/>
        </w:rPr>
        <w:t>والحديث طويل أخذنا منه موضع الحاجة.</w:t>
      </w:r>
      <w:r>
        <w:rPr>
          <w:rFonts w:hint="cs"/>
          <w:rtl/>
        </w:rPr>
        <w:t xml:space="preserve"> </w:t>
      </w:r>
      <w:r w:rsidRPr="00E2074D">
        <w:rPr>
          <w:rtl/>
        </w:rPr>
        <w:t>في نهج البلاغة نحوه</w:t>
      </w:r>
      <w:r>
        <w:rPr>
          <w:rFonts w:hint="cs"/>
          <w:rtl/>
        </w:rPr>
        <w:t xml:space="preserve"> </w:t>
      </w:r>
      <w:r w:rsidRPr="00E2074D">
        <w:rPr>
          <w:rtl/>
        </w:rPr>
        <w:t>من غير حذف مغير للمعنى المقصود هنا.</w:t>
      </w:r>
      <w:r>
        <w:rPr>
          <w:rFonts w:hint="cs"/>
          <w:rtl/>
        </w:rPr>
        <w:t xml:space="preserve"> </w:t>
      </w:r>
      <w:r w:rsidRPr="00E2074D">
        <w:rPr>
          <w:rtl/>
        </w:rPr>
        <w:t xml:space="preserve">قال عز من قائل </w:t>
      </w:r>
      <w:r w:rsidRPr="003049E4">
        <w:rPr>
          <w:rStyle w:val="libAlaemChar"/>
          <w:rtl/>
        </w:rPr>
        <w:t>(</w:t>
      </w:r>
      <w:r w:rsidRPr="003049E4">
        <w:rPr>
          <w:rStyle w:val="libAieChar"/>
          <w:rtl/>
        </w:rPr>
        <w:t>إِنَّهُ يَراكُمْ هُوَ وَقَبِيلُهُ مِنْ حَيْثُ لا تَرَوْنَهُمْ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50 ـ في تفسير علي بن إبراهيم </w:t>
      </w:r>
      <w:r w:rsidRPr="00E2074D">
        <w:rPr>
          <w:rtl/>
        </w:rPr>
        <w:t xml:space="preserve">عن العالم </w:t>
      </w:r>
      <w:r w:rsidRPr="003049E4">
        <w:rPr>
          <w:rStyle w:val="libAlaemChar"/>
          <w:rtl/>
        </w:rPr>
        <w:t>عليه‌السلام</w:t>
      </w:r>
      <w:r w:rsidRPr="00E2074D">
        <w:rPr>
          <w:rtl/>
        </w:rPr>
        <w:t xml:space="preserve"> حديث طويل وفيه ذكر طلب إبليس من الله واجابته</w:t>
      </w:r>
      <w:r>
        <w:rPr>
          <w:rtl/>
        </w:rPr>
        <w:t xml:space="preserve">، </w:t>
      </w:r>
      <w:r w:rsidRPr="00E2074D">
        <w:rPr>
          <w:rtl/>
        </w:rPr>
        <w:t xml:space="preserve">ومن جملة الطلب قال </w:t>
      </w:r>
      <w:r w:rsidRPr="003049E4">
        <w:rPr>
          <w:rStyle w:val="libAlaemChar"/>
          <w:rtl/>
        </w:rPr>
        <w:t>عليه‌السلام</w:t>
      </w:r>
      <w:r>
        <w:rPr>
          <w:rtl/>
        </w:rPr>
        <w:t xml:space="preserve">: </w:t>
      </w:r>
      <w:r w:rsidRPr="00E2074D">
        <w:rPr>
          <w:rtl/>
        </w:rPr>
        <w:t>قال</w:t>
      </w:r>
      <w:r>
        <w:rPr>
          <w:rtl/>
        </w:rPr>
        <w:t xml:space="preserve">: </w:t>
      </w:r>
      <w:r w:rsidRPr="00E2074D">
        <w:rPr>
          <w:rtl/>
        </w:rPr>
        <w:t xml:space="preserve">ولا يولد لهم واحد </w:t>
      </w:r>
      <w:r>
        <w:rPr>
          <w:rFonts w:hint="cs"/>
          <w:rtl/>
        </w:rPr>
        <w:t>إ</w:t>
      </w:r>
      <w:r w:rsidRPr="00E2074D">
        <w:rPr>
          <w:rtl/>
        </w:rPr>
        <w:t>ل</w:t>
      </w:r>
      <w:r>
        <w:rPr>
          <w:rFonts w:hint="cs"/>
          <w:rtl/>
        </w:rPr>
        <w:t>ّ</w:t>
      </w:r>
      <w:r w:rsidRPr="00E2074D">
        <w:rPr>
          <w:rtl/>
        </w:rPr>
        <w:t>ا ولد لي اثنان</w:t>
      </w:r>
      <w:r>
        <w:rPr>
          <w:rtl/>
        </w:rPr>
        <w:t xml:space="preserve">، </w:t>
      </w:r>
      <w:r w:rsidRPr="00E2074D">
        <w:rPr>
          <w:rtl/>
        </w:rPr>
        <w:t>وأراهم ولا يرونى</w:t>
      </w:r>
      <w:r>
        <w:rPr>
          <w:rtl/>
        </w:rPr>
        <w:t xml:space="preserve">، </w:t>
      </w:r>
      <w:r w:rsidRPr="00E2074D">
        <w:rPr>
          <w:rtl/>
        </w:rPr>
        <w:t>وأتصور لهم في كل صورة شئت</w:t>
      </w:r>
      <w:r>
        <w:rPr>
          <w:rtl/>
        </w:rPr>
        <w:t xml:space="preserve">، </w:t>
      </w:r>
      <w:r w:rsidRPr="00E2074D">
        <w:rPr>
          <w:rtl/>
        </w:rPr>
        <w:t>فقال</w:t>
      </w:r>
      <w:r>
        <w:rPr>
          <w:rtl/>
        </w:rPr>
        <w:t xml:space="preserve">: </w:t>
      </w:r>
      <w:r w:rsidRPr="00E2074D">
        <w:rPr>
          <w:rtl/>
        </w:rPr>
        <w:t>قد أعطيتك.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في حرمه وعياله. قال دعبل</w:t>
      </w:r>
      <w:r>
        <w:rPr>
          <w:rtl/>
        </w:rPr>
        <w:t xml:space="preserve">: </w:t>
      </w:r>
      <w:r w:rsidRPr="00E2074D">
        <w:rPr>
          <w:rtl/>
        </w:rPr>
        <w:t>«وآل رسول الله تسبى حريمهم* وآل زياد آمنوا السربات»</w:t>
      </w:r>
      <w:r>
        <w:rPr>
          <w:rtl/>
        </w:rPr>
        <w:t>.</w:t>
      </w:r>
    </w:p>
    <w:p w:rsidR="003F1E9A" w:rsidRPr="00E2074D" w:rsidRDefault="003F1E9A" w:rsidP="002A6C2A">
      <w:pPr>
        <w:pStyle w:val="libFootnote0"/>
        <w:rPr>
          <w:rtl/>
          <w:lang w:bidi="fa-IR"/>
        </w:rPr>
      </w:pPr>
      <w:r>
        <w:rPr>
          <w:rtl/>
        </w:rPr>
        <w:t>(</w:t>
      </w:r>
      <w:r w:rsidRPr="00E2074D">
        <w:rPr>
          <w:rtl/>
        </w:rPr>
        <w:t>2) كنه الشيء</w:t>
      </w:r>
      <w:r>
        <w:rPr>
          <w:rtl/>
        </w:rPr>
        <w:t xml:space="preserve">: </w:t>
      </w:r>
      <w:r w:rsidRPr="00E2074D">
        <w:rPr>
          <w:rtl/>
        </w:rPr>
        <w:t>ستره وغطاه وصانه من الشمس وغيره.</w:t>
      </w:r>
    </w:p>
    <w:p w:rsidR="003F1E9A" w:rsidRPr="00E2074D" w:rsidRDefault="003F1E9A" w:rsidP="002A6C2A">
      <w:pPr>
        <w:pStyle w:val="libFootnote0"/>
        <w:rPr>
          <w:rtl/>
          <w:lang w:bidi="fa-IR"/>
        </w:rPr>
      </w:pPr>
      <w:r>
        <w:rPr>
          <w:rtl/>
        </w:rPr>
        <w:t>(</w:t>
      </w:r>
      <w:r w:rsidRPr="00E2074D">
        <w:rPr>
          <w:rtl/>
        </w:rPr>
        <w:t>3) الحضيض</w:t>
      </w:r>
      <w:r>
        <w:rPr>
          <w:rtl/>
        </w:rPr>
        <w:t xml:space="preserve">: </w:t>
      </w:r>
      <w:r w:rsidRPr="00E2074D">
        <w:rPr>
          <w:rtl/>
        </w:rPr>
        <w:t>القرار من الأرض.</w:t>
      </w:r>
    </w:p>
    <w:p w:rsidR="003F1E9A" w:rsidRPr="00E2074D" w:rsidRDefault="003F1E9A" w:rsidP="003049E4">
      <w:pPr>
        <w:pStyle w:val="libNormal0"/>
        <w:rPr>
          <w:rtl/>
        </w:rPr>
      </w:pPr>
      <w:r>
        <w:rPr>
          <w:rtl/>
        </w:rPr>
        <w:br w:type="page"/>
      </w:r>
      <w:r w:rsidRPr="00E2074D">
        <w:rPr>
          <w:rtl/>
        </w:rPr>
        <w:lastRenderedPageBreak/>
        <w:t>قال مؤلف هذا الكتاب عفي عنه</w:t>
      </w:r>
      <w:r>
        <w:rPr>
          <w:rtl/>
        </w:rPr>
        <w:t xml:space="preserve">: </w:t>
      </w:r>
      <w:r w:rsidRPr="00E2074D">
        <w:rPr>
          <w:rtl/>
        </w:rPr>
        <w:t>قد كتبنا في هذه السورة قريبا مطالبته وما استحق به الاجابة</w:t>
      </w:r>
      <w:r>
        <w:rPr>
          <w:rtl/>
        </w:rPr>
        <w:t xml:space="preserve"> إليه</w:t>
      </w:r>
      <w:r w:rsidRPr="00E2074D">
        <w:rPr>
          <w:rtl/>
        </w:rPr>
        <w:t>ا.</w:t>
      </w:r>
    </w:p>
    <w:p w:rsidR="003F1E9A" w:rsidRPr="00E2074D" w:rsidRDefault="003F1E9A" w:rsidP="00366395">
      <w:pPr>
        <w:pStyle w:val="libNormal"/>
        <w:rPr>
          <w:rtl/>
          <w:lang w:bidi="fa-IR"/>
        </w:rPr>
      </w:pPr>
      <w:r w:rsidRPr="00E25B0F">
        <w:rPr>
          <w:rStyle w:val="libBold2Char"/>
          <w:rtl/>
        </w:rPr>
        <w:t>51 ـ في أصول الكافي</w:t>
      </w:r>
      <w:r w:rsidRPr="00E2074D">
        <w:rPr>
          <w:rtl/>
          <w:lang w:bidi="fa-IR"/>
        </w:rPr>
        <w:t xml:space="preserve"> عدة من أصحابنا عن</w:t>
      </w:r>
      <w:r>
        <w:rPr>
          <w:rtl/>
          <w:lang w:bidi="fa-IR"/>
        </w:rPr>
        <w:t xml:space="preserve"> أحمد </w:t>
      </w:r>
      <w:r w:rsidRPr="00E2074D">
        <w:rPr>
          <w:rtl/>
          <w:lang w:bidi="fa-IR"/>
        </w:rPr>
        <w:t>بن محمد عن الحسين بن سعيد عن أبي وهب عن محمد بن منصور قال</w:t>
      </w:r>
      <w:r>
        <w:rPr>
          <w:rtl/>
          <w:lang w:bidi="fa-IR"/>
        </w:rPr>
        <w:t xml:space="preserve">: </w:t>
      </w:r>
      <w:r w:rsidRPr="00E2074D">
        <w:rPr>
          <w:rtl/>
          <w:lang w:bidi="fa-IR"/>
        </w:rPr>
        <w:t xml:space="preserve">سئلته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وَإِذا فَعَلُوا فاحِشَةً قالُوا وَجَدْنا عَلَيْها آباءَنا وَاللهُ أَمَرَنا بِها قُلْ إِنَّ اللهَ لا يَأْمُرُ بِالْفَحْشاءِ أَتَقُولُونَ عَلَى اللهِ ما لا تَعْلَمُونَ</w:t>
      </w:r>
      <w:r w:rsidRPr="003049E4">
        <w:rPr>
          <w:rStyle w:val="libAlaemChar"/>
          <w:rtl/>
        </w:rPr>
        <w:t>)</w:t>
      </w:r>
      <w:r w:rsidRPr="00E2074D">
        <w:rPr>
          <w:rtl/>
          <w:lang w:bidi="fa-IR"/>
        </w:rPr>
        <w:t xml:space="preserve"> قال</w:t>
      </w:r>
      <w:r>
        <w:rPr>
          <w:rtl/>
          <w:lang w:bidi="fa-IR"/>
        </w:rPr>
        <w:t xml:space="preserve">: </w:t>
      </w:r>
      <w:r w:rsidRPr="00E2074D">
        <w:rPr>
          <w:rtl/>
          <w:lang w:bidi="fa-IR"/>
        </w:rPr>
        <w:t>فقال</w:t>
      </w:r>
      <w:r>
        <w:rPr>
          <w:rtl/>
          <w:lang w:bidi="fa-IR"/>
        </w:rPr>
        <w:t xml:space="preserve">: </w:t>
      </w:r>
      <w:r w:rsidRPr="00E2074D">
        <w:rPr>
          <w:rtl/>
          <w:lang w:bidi="fa-IR"/>
        </w:rPr>
        <w:t>هل رأيت أحدا</w:t>
      </w:r>
      <w:r>
        <w:rPr>
          <w:rtl/>
          <w:lang w:bidi="fa-IR"/>
        </w:rPr>
        <w:t xml:space="preserve"> زعم أنّ  الله </w:t>
      </w:r>
      <w:r w:rsidRPr="00E2074D">
        <w:rPr>
          <w:rtl/>
          <w:lang w:bidi="fa-IR"/>
        </w:rPr>
        <w:t>أمر بالزنا وشرب الخمر وشيء من هذه المحارم</w:t>
      </w:r>
      <w:r>
        <w:rPr>
          <w:rtl/>
          <w:lang w:bidi="fa-IR"/>
        </w:rPr>
        <w:t>؟</w:t>
      </w:r>
      <w:r w:rsidRPr="00E2074D">
        <w:rPr>
          <w:rtl/>
          <w:lang w:bidi="fa-IR"/>
        </w:rPr>
        <w:t xml:space="preserve"> فقلت</w:t>
      </w:r>
      <w:r>
        <w:rPr>
          <w:rtl/>
          <w:lang w:bidi="fa-IR"/>
        </w:rPr>
        <w:t xml:space="preserve">: </w:t>
      </w:r>
      <w:r w:rsidRPr="00E2074D">
        <w:rPr>
          <w:rtl/>
          <w:lang w:bidi="fa-IR"/>
        </w:rPr>
        <w:t>لا قال</w:t>
      </w:r>
      <w:r>
        <w:rPr>
          <w:rtl/>
          <w:lang w:bidi="fa-IR"/>
        </w:rPr>
        <w:t xml:space="preserve">: </w:t>
      </w:r>
      <w:r w:rsidRPr="00E2074D">
        <w:rPr>
          <w:rtl/>
          <w:lang w:bidi="fa-IR"/>
        </w:rPr>
        <w:t xml:space="preserve">ما هذه الفاحشة التي يدعون </w:t>
      </w:r>
      <w:r>
        <w:rPr>
          <w:rFonts w:hint="cs"/>
          <w:rtl/>
          <w:lang w:bidi="fa-IR"/>
        </w:rPr>
        <w:t>أ</w:t>
      </w:r>
      <w:r w:rsidRPr="00E2074D">
        <w:rPr>
          <w:rtl/>
          <w:lang w:bidi="fa-IR"/>
        </w:rPr>
        <w:t>ن</w:t>
      </w:r>
      <w:r>
        <w:rPr>
          <w:rFonts w:hint="cs"/>
          <w:rtl/>
          <w:lang w:bidi="fa-IR"/>
        </w:rPr>
        <w:t>ّ</w:t>
      </w:r>
      <w:r w:rsidRPr="00E2074D">
        <w:rPr>
          <w:rtl/>
          <w:lang w:bidi="fa-IR"/>
        </w:rPr>
        <w:t xml:space="preserve"> الله أمرهم بها</w:t>
      </w:r>
      <w:r>
        <w:rPr>
          <w:rtl/>
          <w:lang w:bidi="fa-IR"/>
        </w:rPr>
        <w:t>؟</w:t>
      </w:r>
      <w:r w:rsidRPr="00E2074D">
        <w:rPr>
          <w:rtl/>
          <w:lang w:bidi="fa-IR"/>
        </w:rPr>
        <w:t xml:space="preserve"> قلت</w:t>
      </w:r>
      <w:r>
        <w:rPr>
          <w:rtl/>
          <w:lang w:bidi="fa-IR"/>
        </w:rPr>
        <w:t xml:space="preserve">: </w:t>
      </w:r>
      <w:r w:rsidRPr="00E2074D">
        <w:rPr>
          <w:rtl/>
          <w:lang w:bidi="fa-IR"/>
        </w:rPr>
        <w:t>الله أعلم ووليه</w:t>
      </w:r>
      <w:r>
        <w:rPr>
          <w:rtl/>
          <w:lang w:bidi="fa-IR"/>
        </w:rPr>
        <w:t xml:space="preserve">، </w:t>
      </w:r>
      <w:r w:rsidRPr="00E2074D">
        <w:rPr>
          <w:rtl/>
          <w:lang w:bidi="fa-IR"/>
        </w:rPr>
        <w:t>فقال</w:t>
      </w:r>
      <w:r>
        <w:rPr>
          <w:rtl/>
          <w:lang w:bidi="fa-IR"/>
        </w:rPr>
        <w:t xml:space="preserve">: </w:t>
      </w:r>
      <w:r w:rsidRPr="00E2074D">
        <w:rPr>
          <w:rtl/>
          <w:lang w:bidi="fa-IR"/>
        </w:rPr>
        <w:t>فان هذا في أئمة الجور ادّعوا ان الله أمرهم بالايتمام بقوم لم يأمرهم الله بالايتمام بهم</w:t>
      </w:r>
      <w:r>
        <w:rPr>
          <w:rtl/>
          <w:lang w:bidi="fa-IR"/>
        </w:rPr>
        <w:t xml:space="preserve">، </w:t>
      </w:r>
      <w:r w:rsidRPr="00E2074D">
        <w:rPr>
          <w:rtl/>
          <w:lang w:bidi="fa-IR"/>
        </w:rPr>
        <w:t>فرد الله ذلك عليهم</w:t>
      </w:r>
      <w:r>
        <w:rPr>
          <w:rtl/>
          <w:lang w:bidi="fa-IR"/>
        </w:rPr>
        <w:t xml:space="preserve">، </w:t>
      </w:r>
      <w:r w:rsidRPr="00E2074D">
        <w:rPr>
          <w:rtl/>
          <w:lang w:bidi="fa-IR"/>
        </w:rPr>
        <w:t>فأخبر انهم قد قالوا عليه الكذب وسمى ذلك منهم فاحشة.</w:t>
      </w:r>
    </w:p>
    <w:p w:rsidR="003F1E9A" w:rsidRPr="00E2074D" w:rsidRDefault="003F1E9A" w:rsidP="00366395">
      <w:pPr>
        <w:pStyle w:val="libNormal"/>
        <w:rPr>
          <w:rtl/>
        </w:rPr>
      </w:pPr>
      <w:r w:rsidRPr="00E25B0F">
        <w:rPr>
          <w:rStyle w:val="libBold2Char"/>
          <w:rtl/>
        </w:rPr>
        <w:t xml:space="preserve">52 ـ الحسين بن محمد </w:t>
      </w:r>
      <w:r w:rsidRPr="00E2074D">
        <w:rPr>
          <w:rtl/>
        </w:rPr>
        <w:t>عن معلى بن محمد عن الحسن</w:t>
      </w:r>
      <w:r>
        <w:rPr>
          <w:rtl/>
        </w:rPr>
        <w:t xml:space="preserve"> بن علي </w:t>
      </w:r>
      <w:r w:rsidRPr="00E2074D">
        <w:rPr>
          <w:rtl/>
        </w:rPr>
        <w:t xml:space="preserve">الوشاء عن حماد بن عثمان عن أبي بصير عن أبي عبد الله </w:t>
      </w:r>
      <w:r w:rsidRPr="003049E4">
        <w:rPr>
          <w:rStyle w:val="libAlaemChar"/>
          <w:rtl/>
        </w:rPr>
        <w:t>عليه‌السلام</w:t>
      </w:r>
      <w:r w:rsidRPr="00E2074D">
        <w:rPr>
          <w:rtl/>
        </w:rPr>
        <w:t xml:space="preserve"> قال</w:t>
      </w:r>
      <w:r>
        <w:rPr>
          <w:rtl/>
        </w:rPr>
        <w:t xml:space="preserve">: </w:t>
      </w:r>
      <w:r w:rsidRPr="00E2074D">
        <w:rPr>
          <w:rtl/>
        </w:rPr>
        <w:t>من</w:t>
      </w:r>
      <w:r>
        <w:rPr>
          <w:rtl/>
        </w:rPr>
        <w:t xml:space="preserve"> زعم أنّ  الله </w:t>
      </w:r>
      <w:r w:rsidRPr="00E2074D">
        <w:rPr>
          <w:rtl/>
        </w:rPr>
        <w:t>يأمر بالفحشاء فقد كذب على الله</w:t>
      </w:r>
      <w:r>
        <w:rPr>
          <w:rtl/>
        </w:rPr>
        <w:t xml:space="preserve">، </w:t>
      </w:r>
      <w:r w:rsidRPr="00E2074D">
        <w:rPr>
          <w:rtl/>
        </w:rPr>
        <w:t>ومن</w:t>
      </w:r>
      <w:r>
        <w:rPr>
          <w:rtl/>
        </w:rPr>
        <w:t xml:space="preserve"> زعم أنّ  </w:t>
      </w:r>
      <w:r w:rsidRPr="00E2074D">
        <w:rPr>
          <w:rtl/>
        </w:rPr>
        <w:t>الخير والشر</w:t>
      </w:r>
      <w:r>
        <w:rPr>
          <w:rtl/>
        </w:rPr>
        <w:t xml:space="preserve"> إليه </w:t>
      </w:r>
      <w:r w:rsidRPr="00E2074D">
        <w:rPr>
          <w:rtl/>
        </w:rPr>
        <w:t>فقد كذب على الله.</w:t>
      </w:r>
    </w:p>
    <w:p w:rsidR="003F1E9A" w:rsidRPr="00E2074D" w:rsidRDefault="003F1E9A" w:rsidP="00366395">
      <w:pPr>
        <w:pStyle w:val="libNormal"/>
        <w:rPr>
          <w:rtl/>
        </w:rPr>
      </w:pPr>
      <w:r w:rsidRPr="00E25B0F">
        <w:rPr>
          <w:rStyle w:val="libBold2Char"/>
          <w:rtl/>
        </w:rPr>
        <w:t xml:space="preserve">53 ـ في كتاب التوحيد </w:t>
      </w:r>
      <w:r w:rsidRPr="00E2074D">
        <w:rPr>
          <w:rtl/>
        </w:rPr>
        <w:t xml:space="preserve">أبي </w:t>
      </w:r>
      <w:r>
        <w:rPr>
          <w:rtl/>
        </w:rPr>
        <w:t>(</w:t>
      </w:r>
      <w:r w:rsidRPr="00E2074D">
        <w:rPr>
          <w:rtl/>
        </w:rPr>
        <w:t>ره</w:t>
      </w:r>
      <w:r>
        <w:rPr>
          <w:rtl/>
        </w:rPr>
        <w:t>)</w:t>
      </w:r>
      <w:r w:rsidRPr="00E2074D">
        <w:rPr>
          <w:rtl/>
        </w:rPr>
        <w:t xml:space="preserve"> قال</w:t>
      </w:r>
      <w:r>
        <w:rPr>
          <w:rtl/>
        </w:rPr>
        <w:t xml:space="preserve">: حدّثني علي بن إبراهيم </w:t>
      </w:r>
      <w:r w:rsidRPr="00E2074D">
        <w:rPr>
          <w:rtl/>
        </w:rPr>
        <w:t xml:space="preserve">عن محمد بن عيسى عن يونس بن عبد الرحمان عن جعفر بن قرط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w:t>
      </w:r>
      <w:r>
        <w:rPr>
          <w:rtl/>
        </w:rPr>
        <w:t xml:space="preserve"> زعم أنّ  الله </w:t>
      </w:r>
      <w:r w:rsidRPr="00E2074D">
        <w:rPr>
          <w:rtl/>
        </w:rPr>
        <w:t>تبارك وتعالى يأمر بالسوء والفحشاء فقد كذب على الله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54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وَإِذا فَعَلُوا فاحِشَةً قالُوا وَجَدْنا عَلَيْها آباءَنا وَاللهُ أَمَرَنا بِها</w:t>
      </w:r>
      <w:r w:rsidRPr="003049E4">
        <w:rPr>
          <w:rStyle w:val="libAlaemChar"/>
          <w:rtl/>
        </w:rPr>
        <w:t>)</w:t>
      </w:r>
      <w:r w:rsidRPr="00E2074D">
        <w:rPr>
          <w:rtl/>
          <w:lang w:bidi="fa-IR"/>
        </w:rPr>
        <w:t xml:space="preserve"> قال</w:t>
      </w:r>
      <w:r>
        <w:rPr>
          <w:rtl/>
          <w:lang w:bidi="fa-IR"/>
        </w:rPr>
        <w:t xml:space="preserve">: </w:t>
      </w:r>
      <w:r w:rsidRPr="00E2074D">
        <w:rPr>
          <w:rtl/>
          <w:lang w:bidi="fa-IR"/>
        </w:rPr>
        <w:t>الذين عبدوا الأصنام فرد الله عليهم فقال قل لهم</w:t>
      </w:r>
      <w:r>
        <w:rPr>
          <w:rtl/>
          <w:lang w:bidi="fa-IR"/>
        </w:rPr>
        <w:t xml:space="preserve">: </w:t>
      </w:r>
      <w:r w:rsidRPr="003049E4">
        <w:rPr>
          <w:rStyle w:val="libAlaemChar"/>
          <w:rtl/>
        </w:rPr>
        <w:t>(</w:t>
      </w:r>
      <w:r w:rsidRPr="003049E4">
        <w:rPr>
          <w:rStyle w:val="libAieChar"/>
          <w:rtl/>
        </w:rPr>
        <w:t>إِنَّ اللهَ لا يَأْمُرُ بِالْفَحْشاءِ أَتَقُولُونَ عَلَى اللهِ ما لا تَعْلَمُونَ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55 ـ في تفسير العيّاشي </w:t>
      </w:r>
      <w:r w:rsidRPr="00E2074D">
        <w:rPr>
          <w:rtl/>
          <w:lang w:bidi="fa-IR"/>
        </w:rPr>
        <w:t xml:space="preserve">عن الحسين بن مهران عن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وَأَقِيمُوا وُجُوهَكُمْ عِنْدَ كُلِّ مَسْجِدٍ</w:t>
      </w:r>
      <w:r w:rsidRPr="003049E4">
        <w:rPr>
          <w:rStyle w:val="libAlaemChar"/>
          <w:rtl/>
        </w:rPr>
        <w:t>)</w:t>
      </w:r>
      <w:r w:rsidRPr="00E2074D">
        <w:rPr>
          <w:rtl/>
          <w:lang w:bidi="fa-IR"/>
        </w:rPr>
        <w:t xml:space="preserve"> قال</w:t>
      </w:r>
      <w:r>
        <w:rPr>
          <w:rtl/>
          <w:lang w:bidi="fa-IR"/>
        </w:rPr>
        <w:t xml:space="preserve">: </w:t>
      </w:r>
      <w:r w:rsidRPr="00E2074D">
        <w:rPr>
          <w:rtl/>
          <w:lang w:bidi="fa-IR"/>
        </w:rPr>
        <w:t>يعنى الائم</w:t>
      </w:r>
      <w:r>
        <w:rPr>
          <w:rFonts w:hint="cs"/>
          <w:rtl/>
          <w:lang w:bidi="fa-IR"/>
        </w:rPr>
        <w:t>ّ</w:t>
      </w:r>
      <w:r w:rsidRPr="00E2074D">
        <w:rPr>
          <w:rtl/>
          <w:lang w:bidi="fa-IR"/>
        </w:rPr>
        <w:t>ة.</w:t>
      </w:r>
    </w:p>
    <w:p w:rsidR="003F1E9A" w:rsidRPr="00E2074D" w:rsidRDefault="003F1E9A" w:rsidP="00366395">
      <w:pPr>
        <w:pStyle w:val="libNormal"/>
        <w:rPr>
          <w:rtl/>
        </w:rPr>
      </w:pPr>
      <w:r w:rsidRPr="00E25B0F">
        <w:rPr>
          <w:rStyle w:val="libBold2Char"/>
          <w:rtl/>
        </w:rPr>
        <w:t xml:space="preserve">56 ـ في تهذيب الأحكام علي بن </w:t>
      </w:r>
      <w:r w:rsidRPr="00E2074D">
        <w:rPr>
          <w:rtl/>
        </w:rPr>
        <w:t>الحسن الطاطري عن أبي حمزة عن ابن مسكان</w:t>
      </w:r>
    </w:p>
    <w:p w:rsidR="003F1E9A" w:rsidRPr="00E2074D" w:rsidRDefault="003F1E9A" w:rsidP="003049E4">
      <w:pPr>
        <w:pStyle w:val="libNormal0"/>
        <w:rPr>
          <w:rtl/>
        </w:rPr>
      </w:pPr>
      <w:r>
        <w:rPr>
          <w:rtl/>
        </w:rPr>
        <w:br w:type="page"/>
      </w:r>
      <w:r w:rsidRPr="00E2074D">
        <w:rPr>
          <w:rtl/>
        </w:rPr>
        <w:lastRenderedPageBreak/>
        <w:t xml:space="preserve">عن أبي 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سئلته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وَأَقِيمُوا وُجُوهَكُمْ عِنْدَ كُلِّ مَسْجِدٍ</w:t>
      </w:r>
      <w:r w:rsidRPr="003049E4">
        <w:rPr>
          <w:rStyle w:val="libAlaemChar"/>
          <w:rtl/>
        </w:rPr>
        <w:t>)</w:t>
      </w:r>
      <w:r w:rsidRPr="00E2074D">
        <w:rPr>
          <w:rtl/>
        </w:rPr>
        <w:t xml:space="preserve"> قال</w:t>
      </w:r>
      <w:r>
        <w:rPr>
          <w:rtl/>
        </w:rPr>
        <w:t xml:space="preserve">: </w:t>
      </w:r>
      <w:r w:rsidRPr="00E2074D">
        <w:rPr>
          <w:rtl/>
        </w:rPr>
        <w:t>هذه القبلة.</w:t>
      </w:r>
    </w:p>
    <w:p w:rsidR="003F1E9A" w:rsidRPr="00E2074D" w:rsidRDefault="003F1E9A" w:rsidP="00366395">
      <w:pPr>
        <w:pStyle w:val="libNormal"/>
        <w:rPr>
          <w:rtl/>
        </w:rPr>
      </w:pPr>
      <w:r w:rsidRPr="00E2074D">
        <w:rPr>
          <w:rtl/>
        </w:rPr>
        <w:t>57</w:t>
      </w:r>
      <w:r>
        <w:rPr>
          <w:rtl/>
        </w:rPr>
        <w:t xml:space="preserve"> ـ </w:t>
      </w:r>
      <w:r w:rsidRPr="00E2074D">
        <w:rPr>
          <w:rtl/>
        </w:rPr>
        <w:t>أيضا محمد بن</w:t>
      </w:r>
      <w:r>
        <w:rPr>
          <w:rtl/>
        </w:rPr>
        <w:t xml:space="preserve"> علي بن </w:t>
      </w:r>
      <w:r w:rsidRPr="00E2074D">
        <w:rPr>
          <w:rtl/>
        </w:rPr>
        <w:t>محبوب عن</w:t>
      </w:r>
      <w:r>
        <w:rPr>
          <w:rtl/>
        </w:rPr>
        <w:t xml:space="preserve"> أحمد </w:t>
      </w:r>
      <w:r w:rsidRPr="00E2074D">
        <w:rPr>
          <w:rtl/>
        </w:rPr>
        <w:t>عن الحسن بن</w:t>
      </w:r>
      <w:r>
        <w:rPr>
          <w:rtl/>
        </w:rPr>
        <w:t xml:space="preserve"> علي بن </w:t>
      </w:r>
      <w:r w:rsidRPr="00E2074D">
        <w:rPr>
          <w:rtl/>
        </w:rPr>
        <w:t>فضال عن أبي جميلة عن محمد</w:t>
      </w:r>
      <w:r>
        <w:rPr>
          <w:rtl/>
        </w:rPr>
        <w:t xml:space="preserve"> بن علي </w:t>
      </w:r>
      <w:r w:rsidRPr="00E2074D">
        <w:rPr>
          <w:rtl/>
        </w:rPr>
        <w:t xml:space="preserve">الحلبي عن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أَقِيمُوا وُجُوهَكُمْ عِنْدَ كُلِّ مَسْجِدٍ</w:t>
      </w:r>
      <w:r w:rsidRPr="003049E4">
        <w:rPr>
          <w:rStyle w:val="libAlaemChar"/>
          <w:rtl/>
        </w:rPr>
        <w:t>)</w:t>
      </w:r>
      <w:r w:rsidRPr="00E2074D">
        <w:rPr>
          <w:rtl/>
        </w:rPr>
        <w:t xml:space="preserve"> قال مساجد محدثة فأمروا </w:t>
      </w:r>
      <w:r>
        <w:rPr>
          <w:rFonts w:hint="cs"/>
          <w:rtl/>
        </w:rPr>
        <w:t>أ</w:t>
      </w:r>
      <w:r w:rsidRPr="00E2074D">
        <w:rPr>
          <w:rtl/>
        </w:rPr>
        <w:t>ن</w:t>
      </w:r>
      <w:r>
        <w:rPr>
          <w:rFonts w:hint="cs"/>
          <w:rtl/>
        </w:rPr>
        <w:t>ْ</w:t>
      </w:r>
      <w:r w:rsidRPr="00E2074D">
        <w:rPr>
          <w:rtl/>
        </w:rPr>
        <w:t xml:space="preserve"> يقيموا وجوههم شطر المسجد الحرام.</w:t>
      </w:r>
    </w:p>
    <w:p w:rsidR="003F1E9A" w:rsidRPr="00E2074D" w:rsidRDefault="003F1E9A" w:rsidP="00366395">
      <w:pPr>
        <w:pStyle w:val="libNormal"/>
        <w:rPr>
          <w:rtl/>
        </w:rPr>
      </w:pPr>
      <w:r w:rsidRPr="00E25B0F">
        <w:rPr>
          <w:rStyle w:val="libBold2Char"/>
          <w:rtl/>
        </w:rPr>
        <w:t xml:space="preserve">58 ـ في تفسير علي بن إبراهيم </w:t>
      </w:r>
      <w:r w:rsidRPr="00E2074D">
        <w:rPr>
          <w:rtl/>
        </w:rPr>
        <w:t xml:space="preserve">وفي رواية أبي الجارود عن أبي جعفر </w:t>
      </w:r>
      <w:r w:rsidRPr="003049E4">
        <w:rPr>
          <w:rStyle w:val="libAlaemChar"/>
          <w:rtl/>
        </w:rPr>
        <w:t>عليه‌السلام</w:t>
      </w:r>
      <w:r w:rsidRPr="00E2074D">
        <w:rPr>
          <w:rtl/>
        </w:rPr>
        <w:t xml:space="preserve"> قوله</w:t>
      </w:r>
      <w:r>
        <w:rPr>
          <w:rtl/>
        </w:rPr>
        <w:t xml:space="preserve">: </w:t>
      </w:r>
      <w:r w:rsidRPr="003049E4">
        <w:rPr>
          <w:rStyle w:val="libAlaemChar"/>
          <w:rtl/>
        </w:rPr>
        <w:t>(</w:t>
      </w:r>
      <w:r w:rsidRPr="003049E4">
        <w:rPr>
          <w:rStyle w:val="libAieChar"/>
          <w:rtl/>
        </w:rPr>
        <w:t>كَما بَدَأَكُمْ تَعُودُونَ فَرِيقاً هَدى وَفَرِيقاً حَقَّ عَلَيْهِمُ الضَّلالَةُ</w:t>
      </w:r>
      <w:r w:rsidRPr="003049E4">
        <w:rPr>
          <w:rStyle w:val="libAlaemChar"/>
          <w:rtl/>
        </w:rPr>
        <w:t>)</w:t>
      </w:r>
      <w:r w:rsidRPr="00E2074D">
        <w:rPr>
          <w:rtl/>
        </w:rPr>
        <w:t xml:space="preserve"> قال</w:t>
      </w:r>
      <w:r>
        <w:rPr>
          <w:rtl/>
        </w:rPr>
        <w:t xml:space="preserve">: </w:t>
      </w:r>
      <w:r w:rsidRPr="00E2074D">
        <w:rPr>
          <w:rtl/>
        </w:rPr>
        <w:t>خلقهم حين خلقهم مؤمنا وكافرا وسعيدا وشقيا</w:t>
      </w:r>
      <w:r>
        <w:rPr>
          <w:rtl/>
        </w:rPr>
        <w:t xml:space="preserve">، </w:t>
      </w:r>
      <w:r w:rsidRPr="00E2074D">
        <w:rPr>
          <w:rtl/>
        </w:rPr>
        <w:t>وكذلك يعودون يوم القيمة مهتد وضال انهم اتخذوا الشياطين أولياء من دون الله ويحسبون انهم مهتدون وهم القدرية الذين يقولون</w:t>
      </w:r>
      <w:r>
        <w:rPr>
          <w:rtl/>
        </w:rPr>
        <w:t xml:space="preserve">: </w:t>
      </w:r>
      <w:r w:rsidRPr="00E2074D">
        <w:rPr>
          <w:rtl/>
        </w:rPr>
        <w:t>لا قدر</w:t>
      </w:r>
      <w:r>
        <w:rPr>
          <w:rtl/>
        </w:rPr>
        <w:t xml:space="preserve">، </w:t>
      </w:r>
      <w:r w:rsidRPr="00E2074D">
        <w:rPr>
          <w:rtl/>
        </w:rPr>
        <w:t>ويزعمون انهم قادرون على الهدى والضلال</w:t>
      </w:r>
      <w:r>
        <w:rPr>
          <w:rtl/>
        </w:rPr>
        <w:t xml:space="preserve">، </w:t>
      </w:r>
      <w:r w:rsidRPr="00E2074D">
        <w:rPr>
          <w:rtl/>
        </w:rPr>
        <w:t>وذلك</w:t>
      </w:r>
      <w:r>
        <w:rPr>
          <w:rtl/>
        </w:rPr>
        <w:t xml:space="preserve"> إليه</w:t>
      </w:r>
      <w:r w:rsidRPr="00E2074D">
        <w:rPr>
          <w:rtl/>
        </w:rPr>
        <w:t>م ان شاؤا اهتدوا وان شاؤا ضلوا وهم مجوس هذه</w:t>
      </w:r>
      <w:r>
        <w:rPr>
          <w:rtl/>
        </w:rPr>
        <w:t xml:space="preserve"> الأمّة </w:t>
      </w:r>
      <w:r w:rsidRPr="00E2074D">
        <w:rPr>
          <w:rtl/>
        </w:rPr>
        <w:t>وكذب أعداء الله</w:t>
      </w:r>
      <w:r>
        <w:rPr>
          <w:rtl/>
        </w:rPr>
        <w:t xml:space="preserve">، </w:t>
      </w:r>
      <w:r w:rsidRPr="00E2074D">
        <w:rPr>
          <w:rtl/>
        </w:rPr>
        <w:t>المشية والقدرة لله كما بدأهم يعودون</w:t>
      </w:r>
      <w:r>
        <w:rPr>
          <w:rFonts w:hint="cs"/>
          <w:rtl/>
        </w:rPr>
        <w:t>،</w:t>
      </w:r>
      <w:r w:rsidRPr="00E2074D">
        <w:rPr>
          <w:rtl/>
        </w:rPr>
        <w:t xml:space="preserve"> من خلقه الله شقيا يوم خلقه كذلك يعود</w:t>
      </w:r>
      <w:r>
        <w:rPr>
          <w:rtl/>
        </w:rPr>
        <w:t xml:space="preserve"> إليه </w:t>
      </w:r>
      <w:r w:rsidRPr="00E2074D">
        <w:rPr>
          <w:rtl/>
        </w:rPr>
        <w:t>ومن خلقه سعيدا يوم خلقه كذلك يعود</w:t>
      </w:r>
      <w:r>
        <w:rPr>
          <w:rtl/>
        </w:rPr>
        <w:t xml:space="preserve"> إليه </w:t>
      </w:r>
      <w:r w:rsidRPr="00E2074D">
        <w:rPr>
          <w:rtl/>
        </w:rPr>
        <w:t>سعيدا</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الشقي شقي</w:t>
      </w:r>
      <w:r>
        <w:rPr>
          <w:rFonts w:hint="cs"/>
          <w:rtl/>
        </w:rPr>
        <w:t>ٌّ</w:t>
      </w:r>
      <w:r w:rsidRPr="00E2074D">
        <w:rPr>
          <w:rtl/>
        </w:rPr>
        <w:t xml:space="preserve"> في بطن </w:t>
      </w:r>
      <w:r>
        <w:rPr>
          <w:rFonts w:hint="cs"/>
          <w:rtl/>
        </w:rPr>
        <w:t>أ</w:t>
      </w:r>
      <w:r w:rsidRPr="00E2074D">
        <w:rPr>
          <w:rtl/>
        </w:rPr>
        <w:t>م</w:t>
      </w:r>
      <w:r>
        <w:rPr>
          <w:rFonts w:hint="cs"/>
          <w:rtl/>
        </w:rPr>
        <w:t>ّ</w:t>
      </w:r>
      <w:r w:rsidRPr="00E2074D">
        <w:rPr>
          <w:rtl/>
        </w:rPr>
        <w:t>ه</w:t>
      </w:r>
      <w:r>
        <w:rPr>
          <w:rtl/>
        </w:rPr>
        <w:t xml:space="preserve">، </w:t>
      </w:r>
      <w:r w:rsidRPr="00E2074D">
        <w:rPr>
          <w:rtl/>
        </w:rPr>
        <w:t xml:space="preserve">والسعيد سعيد في بطن </w:t>
      </w:r>
      <w:r>
        <w:rPr>
          <w:rFonts w:hint="cs"/>
          <w:rtl/>
        </w:rPr>
        <w:t>أ</w:t>
      </w:r>
      <w:r w:rsidRPr="00E2074D">
        <w:rPr>
          <w:rtl/>
        </w:rPr>
        <w:t>م</w:t>
      </w:r>
      <w:r>
        <w:rPr>
          <w:rFonts w:hint="cs"/>
          <w:rtl/>
        </w:rPr>
        <w:t>ّ</w:t>
      </w:r>
      <w:r w:rsidRPr="00E2074D">
        <w:rPr>
          <w:rtl/>
        </w:rPr>
        <w:t>ه.</w:t>
      </w:r>
    </w:p>
    <w:p w:rsidR="003F1E9A" w:rsidRPr="00E2074D" w:rsidRDefault="003F1E9A" w:rsidP="00366395">
      <w:pPr>
        <w:pStyle w:val="libNormal"/>
        <w:rPr>
          <w:rtl/>
          <w:lang w:bidi="fa-IR"/>
        </w:rPr>
      </w:pPr>
      <w:r w:rsidRPr="00E25B0F">
        <w:rPr>
          <w:rStyle w:val="libBold2Char"/>
          <w:rtl/>
        </w:rPr>
        <w:t>59 ـ في كتاب علل الشرائع</w:t>
      </w:r>
      <w:r w:rsidRPr="00E2074D">
        <w:rPr>
          <w:rtl/>
          <w:lang w:bidi="fa-IR"/>
        </w:rPr>
        <w:t xml:space="preserve"> باسناده</w:t>
      </w:r>
      <w:r>
        <w:rPr>
          <w:rtl/>
          <w:lang w:bidi="fa-IR"/>
        </w:rPr>
        <w:t xml:space="preserve"> إلى </w:t>
      </w:r>
      <w:r w:rsidRPr="00E2074D">
        <w:rPr>
          <w:rtl/>
          <w:lang w:bidi="fa-IR"/>
        </w:rPr>
        <w:t>أبي</w:t>
      </w:r>
      <w:r>
        <w:rPr>
          <w:rtl/>
          <w:lang w:bidi="fa-IR"/>
        </w:rPr>
        <w:t xml:space="preserve"> إسحق </w:t>
      </w:r>
      <w:r w:rsidRPr="00E2074D">
        <w:rPr>
          <w:rtl/>
          <w:lang w:bidi="fa-IR"/>
        </w:rPr>
        <w:t xml:space="preserve">الليثي عن الباقر </w:t>
      </w:r>
      <w:r w:rsidRPr="003049E4">
        <w:rPr>
          <w:rStyle w:val="libAlaemChar"/>
          <w:rtl/>
        </w:rPr>
        <w:t>عليه‌السلام</w:t>
      </w:r>
      <w:r w:rsidRPr="00E2074D">
        <w:rPr>
          <w:rtl/>
          <w:lang w:bidi="fa-IR"/>
        </w:rPr>
        <w:t xml:space="preserve"> حديث طويل يقول فيه </w:t>
      </w:r>
      <w:r w:rsidRPr="003049E4">
        <w:rPr>
          <w:rStyle w:val="libAlaemChar"/>
          <w:rtl/>
        </w:rPr>
        <w:t>عليه‌السلام</w:t>
      </w:r>
      <w:r w:rsidRPr="00E2074D">
        <w:rPr>
          <w:rtl/>
          <w:lang w:bidi="fa-IR"/>
        </w:rPr>
        <w:t xml:space="preserve"> في آخره </w:t>
      </w:r>
      <w:r w:rsidRPr="003049E4">
        <w:rPr>
          <w:rStyle w:val="libAlaemChar"/>
          <w:rtl/>
        </w:rPr>
        <w:t>(</w:t>
      </w:r>
      <w:r w:rsidRPr="003049E4">
        <w:rPr>
          <w:rStyle w:val="libAieChar"/>
          <w:rtl/>
        </w:rPr>
        <w:t>كَما بَدَأَكُمْ تَعُودُونَ فَرِيقاً هَدى وَفَرِيقاً حَقَّ عَلَيْهِمُ الضَّلالَةُ إِنَّهُمُ اتَّخَذُوا الشَّياطِينَ أَوْلِياءَ مِنْ دُونِ اللهِ</w:t>
      </w:r>
      <w:r w:rsidRPr="003049E4">
        <w:rPr>
          <w:rStyle w:val="libAlaemChar"/>
          <w:rtl/>
        </w:rPr>
        <w:t>)</w:t>
      </w:r>
      <w:r w:rsidRPr="00E2074D">
        <w:rPr>
          <w:rtl/>
          <w:lang w:bidi="fa-IR"/>
        </w:rPr>
        <w:t xml:space="preserve"> يعني أئم</w:t>
      </w:r>
      <w:r>
        <w:rPr>
          <w:rFonts w:hint="cs"/>
          <w:rtl/>
          <w:lang w:bidi="fa-IR"/>
        </w:rPr>
        <w:t>ّ</w:t>
      </w:r>
      <w:r w:rsidRPr="00E2074D">
        <w:rPr>
          <w:rtl/>
          <w:lang w:bidi="fa-IR"/>
        </w:rPr>
        <w:t>ة دون أئم</w:t>
      </w:r>
      <w:r>
        <w:rPr>
          <w:rFonts w:hint="cs"/>
          <w:rtl/>
          <w:lang w:bidi="fa-IR"/>
        </w:rPr>
        <w:t>ّ</w:t>
      </w:r>
      <w:r w:rsidRPr="00E2074D">
        <w:rPr>
          <w:rtl/>
          <w:lang w:bidi="fa-IR"/>
        </w:rPr>
        <w:t>ة الحق</w:t>
      </w:r>
      <w:r>
        <w:rPr>
          <w:rFonts w:hint="cs"/>
          <w:rtl/>
          <w:lang w:bidi="fa-IR"/>
        </w:rPr>
        <w:t>ّ</w:t>
      </w:r>
      <w:r w:rsidRPr="00E2074D">
        <w:rPr>
          <w:rtl/>
          <w:lang w:bidi="fa-IR"/>
        </w:rPr>
        <w:t xml:space="preserve"> </w:t>
      </w:r>
      <w:r w:rsidRPr="003049E4">
        <w:rPr>
          <w:rStyle w:val="libAlaemChar"/>
          <w:rtl/>
        </w:rPr>
        <w:t>(</w:t>
      </w:r>
      <w:r w:rsidRPr="003049E4">
        <w:rPr>
          <w:rStyle w:val="libAieChar"/>
          <w:rtl/>
        </w:rPr>
        <w:t>وَيَحْسَبُونَ أَنَّهُمْ مُهْتَدُونَ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60 ـ في مجمع البيان </w:t>
      </w:r>
      <w:r w:rsidRPr="003049E4">
        <w:rPr>
          <w:rStyle w:val="libAlaemChar"/>
          <w:rtl/>
        </w:rPr>
        <w:t>(</w:t>
      </w:r>
      <w:r w:rsidRPr="003049E4">
        <w:rPr>
          <w:rStyle w:val="libAieChar"/>
          <w:rtl/>
        </w:rPr>
        <w:t>كَما بَدَأَكُمْ تَعُودُونَ</w:t>
      </w:r>
      <w:r w:rsidRPr="003049E4">
        <w:rPr>
          <w:rStyle w:val="libAlaemChar"/>
          <w:rtl/>
        </w:rPr>
        <w:t>)</w:t>
      </w:r>
      <w:r w:rsidRPr="00E2074D">
        <w:rPr>
          <w:rtl/>
          <w:lang w:bidi="fa-IR"/>
        </w:rPr>
        <w:t xml:space="preserve"> </w:t>
      </w:r>
      <w:r>
        <w:rPr>
          <w:rtl/>
          <w:lang w:bidi="fa-IR"/>
        </w:rPr>
        <w:t>و</w:t>
      </w:r>
      <w:r w:rsidRPr="00E2074D">
        <w:rPr>
          <w:rtl/>
          <w:lang w:bidi="fa-IR"/>
        </w:rPr>
        <w:t xml:space="preserve">يروى عن النبي </w:t>
      </w:r>
      <w:r w:rsidRPr="003049E4">
        <w:rPr>
          <w:rStyle w:val="libAlaemChar"/>
          <w:rtl/>
        </w:rPr>
        <w:t>صلى‌الله‌عليه‌وآله</w:t>
      </w:r>
      <w:r w:rsidRPr="00E2074D">
        <w:rPr>
          <w:rtl/>
          <w:lang w:bidi="fa-IR"/>
        </w:rPr>
        <w:t xml:space="preserve"> يحشرون يوم القيامة عراة حفاة غرلا </w:t>
      </w:r>
      <w:r w:rsidRPr="002A6C2A">
        <w:rPr>
          <w:rStyle w:val="libFootnotenumChar"/>
          <w:rtl/>
        </w:rPr>
        <w:t>(1)</w:t>
      </w:r>
      <w:r w:rsidRPr="00E2074D">
        <w:rPr>
          <w:rtl/>
          <w:lang w:bidi="fa-IR"/>
        </w:rPr>
        <w:t xml:space="preserve"> </w:t>
      </w:r>
      <w:r w:rsidRPr="003049E4">
        <w:rPr>
          <w:rStyle w:val="libAlaemChar"/>
          <w:rtl/>
        </w:rPr>
        <w:t>(</w:t>
      </w:r>
      <w:r w:rsidRPr="003049E4">
        <w:rPr>
          <w:rStyle w:val="libAieChar"/>
          <w:rtl/>
        </w:rPr>
        <w:t>كَما بَدَأْنا أَوَّلَ خَلْقٍ نُعِيدُهُ وَعْداً عَلَيْنا إِنَّا كُنَّا فاعِلِينَ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61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يا بَنِي آدَمَ خُذُوا زِينَتَكُمْ عِنْدَ كُلِّ مَسْجِدٍ</w:t>
      </w:r>
      <w:r w:rsidRPr="003049E4">
        <w:rPr>
          <w:rStyle w:val="libAlaemChar"/>
          <w:rtl/>
        </w:rPr>
        <w:t>)</w:t>
      </w:r>
      <w:r w:rsidRPr="00E2074D">
        <w:rPr>
          <w:rtl/>
          <w:lang w:bidi="fa-IR"/>
        </w:rPr>
        <w:t xml:space="preserve"> قال</w:t>
      </w:r>
      <w:r>
        <w:rPr>
          <w:rtl/>
          <w:lang w:bidi="fa-IR"/>
        </w:rPr>
        <w:t xml:space="preserve">: </w:t>
      </w:r>
      <w:r w:rsidRPr="00E2074D">
        <w:rPr>
          <w:rtl/>
          <w:lang w:bidi="fa-IR"/>
        </w:rPr>
        <w:t>في العيدين والجمعة يغتسل ويلبس ثيابا بياضا</w:t>
      </w:r>
      <w:r>
        <w:rPr>
          <w:rFonts w:hint="cs"/>
          <w:rtl/>
          <w:lang w:bidi="fa-IR"/>
        </w:rPr>
        <w:t xml:space="preserve"> </w:t>
      </w:r>
      <w:r>
        <w:rPr>
          <w:rtl/>
          <w:lang w:bidi="fa-IR"/>
        </w:rPr>
        <w:t>و</w:t>
      </w:r>
      <w:r w:rsidRPr="00E2074D">
        <w:rPr>
          <w:rtl/>
          <w:lang w:bidi="fa-IR"/>
        </w:rPr>
        <w:t>روى أيضا المشط عند كل صلوة.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الغرل جمع الأغرل وهو الاتلف.</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62 ـ في من لا يحضره الفقيه </w:t>
      </w:r>
      <w:r w:rsidRPr="00E2074D">
        <w:rPr>
          <w:rtl/>
          <w:lang w:bidi="fa-IR"/>
        </w:rPr>
        <w:t>وسئل</w:t>
      </w:r>
      <w:r>
        <w:rPr>
          <w:rtl/>
          <w:lang w:bidi="fa-IR"/>
        </w:rPr>
        <w:t xml:space="preserve"> أبو </w:t>
      </w:r>
      <w:r w:rsidRPr="00E2074D">
        <w:rPr>
          <w:rtl/>
          <w:lang w:bidi="fa-IR"/>
        </w:rPr>
        <w:t xml:space="preserve">الحسن الرضا </w:t>
      </w:r>
      <w:r w:rsidRPr="003049E4">
        <w:rPr>
          <w:rStyle w:val="libAlaemChar"/>
          <w:rtl/>
        </w:rPr>
        <w:t>عليه‌السلام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lang w:bidi="fa-IR"/>
        </w:rPr>
        <w:t xml:space="preserve"> قال</w:t>
      </w:r>
      <w:r>
        <w:rPr>
          <w:rtl/>
          <w:lang w:bidi="fa-IR"/>
        </w:rPr>
        <w:t xml:space="preserve">: </w:t>
      </w:r>
      <w:r w:rsidRPr="00E2074D">
        <w:rPr>
          <w:rtl/>
          <w:lang w:bidi="fa-IR"/>
        </w:rPr>
        <w:t>من ذلك التمشط عند كل صلوة.</w:t>
      </w:r>
    </w:p>
    <w:p w:rsidR="003F1E9A" w:rsidRPr="00E2074D" w:rsidRDefault="003F1E9A" w:rsidP="00366395">
      <w:pPr>
        <w:pStyle w:val="libNormal"/>
        <w:rPr>
          <w:rtl/>
        </w:rPr>
      </w:pPr>
      <w:r w:rsidRPr="00E25B0F">
        <w:rPr>
          <w:rStyle w:val="libBold2Char"/>
          <w:rtl/>
        </w:rPr>
        <w:t xml:space="preserve">63 ـ في مجمع البيان </w:t>
      </w:r>
      <w:r w:rsidRPr="003049E4">
        <w:rPr>
          <w:rStyle w:val="libAlaemChar"/>
          <w:rtl/>
        </w:rPr>
        <w:t>(</w:t>
      </w:r>
      <w:r w:rsidRPr="003049E4">
        <w:rPr>
          <w:rStyle w:val="libAieChar"/>
          <w:rtl/>
        </w:rPr>
        <w:t>خُذُوا زِينَتَكُمْ عِنْدَ كُلِّ مَسْجِدٍ</w:t>
      </w:r>
      <w:r w:rsidRPr="003049E4">
        <w:rPr>
          <w:rStyle w:val="libAlaemChar"/>
          <w:rtl/>
        </w:rPr>
        <w:t>)</w:t>
      </w:r>
      <w:r>
        <w:rPr>
          <w:rtl/>
        </w:rPr>
        <w:t xml:space="preserve"> أي </w:t>
      </w:r>
      <w:r w:rsidRPr="00E2074D">
        <w:rPr>
          <w:rtl/>
        </w:rPr>
        <w:t xml:space="preserve">خذوا ثيابكم التي تتزينون بها للصلوة في الجمعات والأعياد عن أبي جعفر الباقر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64 ـ في كتاب الخصال </w:t>
      </w:r>
      <w:r w:rsidRPr="00E2074D">
        <w:rPr>
          <w:rtl/>
        </w:rPr>
        <w:t xml:space="preserve">عن أبي عبد الله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قال تمشطوا فان التمشط يجلب الرزق ويحسن الشعر وينجز الحاجة ويزيد في ماء الصلب ويقطع البلغم وكان رسول الله </w:t>
      </w:r>
      <w:r w:rsidRPr="003049E4">
        <w:rPr>
          <w:rStyle w:val="libAlaemChar"/>
          <w:rtl/>
        </w:rPr>
        <w:t>صلى‌الله‌عليه‌وآله</w:t>
      </w:r>
      <w:r w:rsidRPr="00E2074D">
        <w:rPr>
          <w:rtl/>
        </w:rPr>
        <w:t xml:space="preserve"> يسرح تحت لحيته أربعين مرة ومن فوقها سبع مرات</w:t>
      </w:r>
      <w:r>
        <w:rPr>
          <w:rtl/>
        </w:rPr>
        <w:t xml:space="preserve">، </w:t>
      </w:r>
      <w:r w:rsidRPr="00E2074D">
        <w:rPr>
          <w:rtl/>
        </w:rPr>
        <w:t xml:space="preserve">ويقول انه يزيد في الذهن ويقطع البلغم </w:t>
      </w:r>
      <w:r>
        <w:rPr>
          <w:rFonts w:hint="cs"/>
          <w:rtl/>
        </w:rPr>
        <w:t>.</w:t>
      </w:r>
      <w:r w:rsidRPr="002A6C2A">
        <w:rPr>
          <w:rStyle w:val="libFootnotenumChar"/>
          <w:rtl/>
        </w:rPr>
        <w:t>(1)</w:t>
      </w:r>
    </w:p>
    <w:p w:rsidR="003F1E9A" w:rsidRPr="00E2074D" w:rsidRDefault="003F1E9A" w:rsidP="00366395">
      <w:pPr>
        <w:pStyle w:val="libNormal"/>
        <w:rPr>
          <w:rtl/>
          <w:lang w:bidi="fa-IR"/>
        </w:rPr>
      </w:pPr>
      <w:r w:rsidRPr="00E25B0F">
        <w:rPr>
          <w:rStyle w:val="libBold2Char"/>
          <w:rtl/>
        </w:rPr>
        <w:t xml:space="preserve">65 ـ في تفسير العيّاشي </w:t>
      </w:r>
      <w:r w:rsidRPr="00E2074D">
        <w:rPr>
          <w:rtl/>
          <w:lang w:bidi="fa-IR"/>
        </w:rPr>
        <w:t xml:space="preserve">عن محمد بن الفضيل عن أبي الحسن الرضا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lang w:bidi="fa-IR"/>
        </w:rPr>
        <w:t xml:space="preserve"> قال</w:t>
      </w:r>
      <w:r>
        <w:rPr>
          <w:rtl/>
          <w:lang w:bidi="fa-IR"/>
        </w:rPr>
        <w:t xml:space="preserve">: </w:t>
      </w:r>
      <w:r w:rsidRPr="00E2074D">
        <w:rPr>
          <w:rtl/>
          <w:lang w:bidi="fa-IR"/>
        </w:rPr>
        <w:t>وهي الثياب.</w:t>
      </w:r>
    </w:p>
    <w:p w:rsidR="003F1E9A" w:rsidRPr="00E2074D" w:rsidRDefault="003F1E9A" w:rsidP="00366395">
      <w:pPr>
        <w:pStyle w:val="libNormal"/>
        <w:rPr>
          <w:rtl/>
        </w:rPr>
      </w:pPr>
      <w:r w:rsidRPr="00E2074D">
        <w:rPr>
          <w:rtl/>
        </w:rPr>
        <w:t>66</w:t>
      </w:r>
      <w:r>
        <w:rPr>
          <w:rtl/>
        </w:rPr>
        <w:t xml:space="preserve"> ـ </w:t>
      </w:r>
      <w:r w:rsidRPr="00E2074D">
        <w:rPr>
          <w:rtl/>
        </w:rPr>
        <w:t xml:space="preserve">عن الحسين بن مهران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قال</w:t>
      </w:r>
      <w:r>
        <w:rPr>
          <w:rtl/>
        </w:rPr>
        <w:t xml:space="preserve">: </w:t>
      </w:r>
      <w:r w:rsidRPr="00E2074D">
        <w:rPr>
          <w:rtl/>
        </w:rPr>
        <w:t>يعنى الائمة.</w:t>
      </w:r>
    </w:p>
    <w:p w:rsidR="003F1E9A" w:rsidRPr="00E2074D" w:rsidRDefault="003F1E9A" w:rsidP="00366395">
      <w:pPr>
        <w:pStyle w:val="libNormal"/>
        <w:rPr>
          <w:rtl/>
        </w:rPr>
      </w:pPr>
      <w:r w:rsidRPr="00E2074D">
        <w:rPr>
          <w:rtl/>
        </w:rPr>
        <w:t>67</w:t>
      </w:r>
      <w:r>
        <w:rPr>
          <w:rtl/>
        </w:rPr>
        <w:t xml:space="preserve"> ـ </w:t>
      </w:r>
      <w:r w:rsidRPr="00E2074D">
        <w:rPr>
          <w:rtl/>
        </w:rPr>
        <w:t>عن خثيمة بن أبي خثيمة قال</w:t>
      </w:r>
      <w:r>
        <w:rPr>
          <w:rtl/>
        </w:rPr>
        <w:t xml:space="preserve">: </w:t>
      </w:r>
      <w:r w:rsidRPr="00E2074D">
        <w:rPr>
          <w:rtl/>
        </w:rPr>
        <w:t>كان الحسن</w:t>
      </w:r>
      <w:r>
        <w:rPr>
          <w:rtl/>
        </w:rPr>
        <w:t xml:space="preserve"> بن علي </w:t>
      </w:r>
      <w:r w:rsidRPr="003049E4">
        <w:rPr>
          <w:rStyle w:val="libAlaemChar"/>
          <w:rtl/>
        </w:rPr>
        <w:t>عليهما‌السلام</w:t>
      </w:r>
      <w:r w:rsidRPr="00E2074D">
        <w:rPr>
          <w:rtl/>
        </w:rPr>
        <w:t xml:space="preserve"> إذا قام</w:t>
      </w:r>
      <w:r>
        <w:rPr>
          <w:rtl/>
        </w:rPr>
        <w:t xml:space="preserve"> إلى </w:t>
      </w:r>
      <w:r w:rsidRPr="00E2074D">
        <w:rPr>
          <w:rtl/>
        </w:rPr>
        <w:t>الصلوة يلبس أجود ثيابه</w:t>
      </w:r>
      <w:r>
        <w:rPr>
          <w:rtl/>
        </w:rPr>
        <w:t xml:space="preserve">، </w:t>
      </w:r>
      <w:r w:rsidRPr="00E2074D">
        <w:rPr>
          <w:rtl/>
        </w:rPr>
        <w:t>فقيل له</w:t>
      </w:r>
      <w:r>
        <w:rPr>
          <w:rtl/>
        </w:rPr>
        <w:t xml:space="preserve">: </w:t>
      </w:r>
      <w:r w:rsidRPr="00E2074D">
        <w:rPr>
          <w:rtl/>
        </w:rPr>
        <w:t xml:space="preserve">يا ابن رسول الله </w:t>
      </w:r>
      <w:r w:rsidRPr="003049E4">
        <w:rPr>
          <w:rStyle w:val="libAlaemChar"/>
          <w:rtl/>
        </w:rPr>
        <w:t>صلى‌الله‌عليه‌وآله</w:t>
      </w:r>
      <w:r w:rsidRPr="00E2074D">
        <w:rPr>
          <w:rtl/>
        </w:rPr>
        <w:t xml:space="preserve"> تلبس أجود ثيابك</w:t>
      </w:r>
      <w:r>
        <w:rPr>
          <w:rtl/>
        </w:rPr>
        <w:t>؟</w:t>
      </w:r>
      <w:r w:rsidRPr="00E2074D">
        <w:rPr>
          <w:rtl/>
        </w:rPr>
        <w:t xml:space="preserve"> فقال</w:t>
      </w:r>
      <w:r>
        <w:rPr>
          <w:rtl/>
        </w:rPr>
        <w:t xml:space="preserve">: إنّ </w:t>
      </w:r>
      <w:r w:rsidRPr="00E2074D">
        <w:rPr>
          <w:rtl/>
        </w:rPr>
        <w:t>الله جميل يحب الجمال</w:t>
      </w:r>
      <w:r>
        <w:rPr>
          <w:rtl/>
        </w:rPr>
        <w:t xml:space="preserve">، </w:t>
      </w:r>
      <w:r w:rsidRPr="00E2074D">
        <w:rPr>
          <w:rtl/>
        </w:rPr>
        <w:t>فأتجمل لربي وهو يقول</w:t>
      </w:r>
      <w:r>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فأحب </w:t>
      </w:r>
      <w:r>
        <w:rPr>
          <w:rFonts w:hint="cs"/>
          <w:rtl/>
        </w:rPr>
        <w:t>أ</w:t>
      </w:r>
      <w:r w:rsidRPr="00E2074D">
        <w:rPr>
          <w:rtl/>
        </w:rPr>
        <w:t>ن</w:t>
      </w:r>
      <w:r>
        <w:rPr>
          <w:rFonts w:hint="cs"/>
          <w:rtl/>
        </w:rPr>
        <w:t>ْ</w:t>
      </w:r>
      <w:r w:rsidRPr="00E2074D">
        <w:rPr>
          <w:rtl/>
        </w:rPr>
        <w:t xml:space="preserve"> ألبس أجود ثيابي.</w:t>
      </w:r>
    </w:p>
    <w:p w:rsidR="003F1E9A" w:rsidRPr="00E2074D" w:rsidRDefault="003F1E9A" w:rsidP="00366395">
      <w:pPr>
        <w:pStyle w:val="libNormal"/>
        <w:rPr>
          <w:rtl/>
        </w:rPr>
      </w:pPr>
      <w:r w:rsidRPr="00E2074D">
        <w:rPr>
          <w:rtl/>
        </w:rPr>
        <w:t>68</w:t>
      </w:r>
      <w:r>
        <w:rPr>
          <w:rtl/>
        </w:rPr>
        <w:t xml:space="preserve"> ـ </w:t>
      </w:r>
      <w:r w:rsidRPr="00E2074D">
        <w:rPr>
          <w:rtl/>
        </w:rPr>
        <w:t xml:space="preserve">عن أبي 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سئلته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قال</w:t>
      </w:r>
      <w:r>
        <w:rPr>
          <w:rtl/>
        </w:rPr>
        <w:t xml:space="preserve">: </w:t>
      </w:r>
      <w:r w:rsidRPr="00E2074D">
        <w:rPr>
          <w:rtl/>
        </w:rPr>
        <w:t>هو المشط عند كل صلوة</w:t>
      </w:r>
      <w:r>
        <w:rPr>
          <w:rFonts w:hint="cs"/>
          <w:rtl/>
        </w:rPr>
        <w:t xml:space="preserve"> </w:t>
      </w:r>
      <w:r w:rsidRPr="00E2074D">
        <w:rPr>
          <w:rtl/>
        </w:rPr>
        <w:t>فريضة ونافلة.</w:t>
      </w:r>
    </w:p>
    <w:p w:rsidR="003F1E9A" w:rsidRPr="00E2074D" w:rsidRDefault="003F1E9A" w:rsidP="00366395">
      <w:pPr>
        <w:pStyle w:val="libNormal"/>
        <w:rPr>
          <w:rtl/>
        </w:rPr>
      </w:pPr>
      <w:r w:rsidRPr="00E25B0F">
        <w:rPr>
          <w:rStyle w:val="libBold2Char"/>
          <w:rtl/>
        </w:rPr>
        <w:t>69 ـ في أصول الكافي</w:t>
      </w:r>
      <w:r w:rsidRPr="00E2074D">
        <w:rPr>
          <w:rtl/>
        </w:rPr>
        <w:t xml:space="preserve"> عدة من أصحابنا عن</w:t>
      </w:r>
      <w:r>
        <w:rPr>
          <w:rtl/>
        </w:rPr>
        <w:t xml:space="preserve"> أحمد </w:t>
      </w:r>
      <w:r w:rsidRPr="00E2074D">
        <w:rPr>
          <w:rtl/>
        </w:rPr>
        <w:t xml:space="preserve">بن محمد بن خالد عن أبيه عمن ذكره عن محمد بن عبد الرحمن بن أبي ليلى عن أبيه عن أبي عبد الله </w:t>
      </w:r>
      <w:r w:rsidRPr="003049E4">
        <w:rPr>
          <w:rStyle w:val="libAlaemChar"/>
          <w:rtl/>
        </w:rPr>
        <w:t>عليه‌السلام</w:t>
      </w:r>
      <w:r w:rsidRPr="00E2074D">
        <w:rPr>
          <w:rtl/>
        </w:rPr>
        <w:t xml:space="preserve"> </w:t>
      </w:r>
      <w:r>
        <w:rPr>
          <w:rFonts w:hint="cs"/>
          <w:rtl/>
        </w:rPr>
        <w:t>أ</w:t>
      </w:r>
      <w:r w:rsidRPr="00E2074D">
        <w:rPr>
          <w:rtl/>
        </w:rPr>
        <w:t>ن</w:t>
      </w:r>
      <w:r>
        <w:rPr>
          <w:rFonts w:hint="cs"/>
          <w:rtl/>
        </w:rPr>
        <w:t>ّ</w:t>
      </w:r>
      <w:r w:rsidRPr="00E2074D">
        <w:rPr>
          <w:rtl/>
        </w:rPr>
        <w:t>ه</w:t>
      </w:r>
    </w:p>
    <w:p w:rsidR="003F1E9A" w:rsidRPr="00E2074D" w:rsidRDefault="003F1E9A" w:rsidP="000F390E">
      <w:pPr>
        <w:pStyle w:val="libLine"/>
        <w:rPr>
          <w:rtl/>
        </w:rPr>
      </w:pPr>
      <w:r w:rsidRPr="00E2074D">
        <w:rPr>
          <w:rtl/>
        </w:rPr>
        <w:t>__________________</w:t>
      </w:r>
    </w:p>
    <w:p w:rsidR="003F1E9A" w:rsidRPr="008F6CB2" w:rsidRDefault="003F1E9A" w:rsidP="002A6C2A">
      <w:pPr>
        <w:pStyle w:val="libFootnote0"/>
        <w:rPr>
          <w:rtl/>
        </w:rPr>
      </w:pPr>
      <w:r w:rsidRPr="008F6CB2">
        <w:rPr>
          <w:rtl/>
        </w:rPr>
        <w:t>(1) «في تهذيب الأحكام باسناده</w:t>
      </w:r>
      <w:r>
        <w:rPr>
          <w:rtl/>
        </w:rPr>
        <w:t xml:space="preserve"> إلى </w:t>
      </w:r>
      <w:r w:rsidRPr="008F6CB2">
        <w:rPr>
          <w:rtl/>
        </w:rPr>
        <w:t>محمد بن</w:t>
      </w:r>
      <w:r>
        <w:rPr>
          <w:rtl/>
        </w:rPr>
        <w:t xml:space="preserve"> أحمد </w:t>
      </w:r>
      <w:r w:rsidRPr="008F6CB2">
        <w:rPr>
          <w:rtl/>
        </w:rPr>
        <w:t xml:space="preserve">بن يحيى عن رجل عن الزبير بن عقبة عن فضالة بن موسى النهدي عن العلا بن سيابة عن أبي عبد الله </w:t>
      </w:r>
      <w:r w:rsidRPr="003049E4">
        <w:rPr>
          <w:rStyle w:val="libAlaemChar"/>
          <w:rtl/>
        </w:rPr>
        <w:t>عليه‌السلام</w:t>
      </w:r>
      <w:r w:rsidRPr="008F6CB2">
        <w:rPr>
          <w:rtl/>
        </w:rPr>
        <w:t xml:space="preserve"> في قوله تعالى</w:t>
      </w:r>
      <w:r>
        <w:rPr>
          <w:rtl/>
        </w:rPr>
        <w:t xml:space="preserve">: </w:t>
      </w:r>
      <w:r w:rsidRPr="003049E4">
        <w:rPr>
          <w:rStyle w:val="libAlaemChar"/>
          <w:rtl/>
        </w:rPr>
        <w:t>(</w:t>
      </w:r>
      <w:r w:rsidRPr="000F390E">
        <w:rPr>
          <w:rStyle w:val="libFootnoteAieChar"/>
          <w:rtl/>
        </w:rPr>
        <w:t>خُذُوا زِينَتَكُمْ عِنْدَ كُلِّ مَسْجِدٍ</w:t>
      </w:r>
      <w:r w:rsidRPr="003049E4">
        <w:rPr>
          <w:rStyle w:val="libAlaemChar"/>
          <w:rtl/>
        </w:rPr>
        <w:t>)</w:t>
      </w:r>
      <w:r>
        <w:rPr>
          <w:rtl/>
        </w:rPr>
        <w:t xml:space="preserve">، </w:t>
      </w:r>
      <w:r w:rsidRPr="008F6CB2">
        <w:rPr>
          <w:rtl/>
        </w:rPr>
        <w:t>قال</w:t>
      </w:r>
      <w:r>
        <w:rPr>
          <w:rtl/>
        </w:rPr>
        <w:t xml:space="preserve">: </w:t>
      </w:r>
      <w:r w:rsidRPr="008F6CB2">
        <w:rPr>
          <w:rtl/>
        </w:rPr>
        <w:t>الغسل عند لقاء كل امام</w:t>
      </w:r>
      <w:r w:rsidRPr="008F6CB2">
        <w:rPr>
          <w:rFonts w:hint="cs"/>
          <w:rtl/>
        </w:rPr>
        <w:t xml:space="preserve"> </w:t>
      </w:r>
      <w:r w:rsidRPr="008F6CB2">
        <w:rPr>
          <w:rtl/>
        </w:rPr>
        <w:t>«منه عفى عنه»</w:t>
      </w:r>
      <w:r>
        <w:rPr>
          <w:rtl/>
        </w:rPr>
        <w:t>.</w:t>
      </w:r>
      <w:r w:rsidRPr="008F6CB2">
        <w:rPr>
          <w:rtl/>
        </w:rPr>
        <w:t xml:space="preserve"> </w:t>
      </w:r>
      <w:r>
        <w:rPr>
          <w:rtl/>
        </w:rPr>
        <w:t>(</w:t>
      </w:r>
      <w:r w:rsidRPr="008F6CB2">
        <w:rPr>
          <w:rtl/>
        </w:rPr>
        <w:t>عن هامش بعض النسخ</w:t>
      </w:r>
      <w:r>
        <w:rPr>
          <w:rtl/>
        </w:rPr>
        <w:t>)</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وصل الله طاعة ولى أمره بطاعة رسوله</w:t>
      </w:r>
      <w:r>
        <w:rPr>
          <w:rtl/>
        </w:rPr>
        <w:t xml:space="preserve">، </w:t>
      </w:r>
      <w:r w:rsidRPr="00E2074D">
        <w:rPr>
          <w:rtl/>
        </w:rPr>
        <w:t>وطاعة رسوله بطاعته</w:t>
      </w:r>
      <w:r>
        <w:rPr>
          <w:rtl/>
        </w:rPr>
        <w:t xml:space="preserve">، </w:t>
      </w:r>
      <w:r w:rsidRPr="00E2074D">
        <w:rPr>
          <w:rtl/>
        </w:rPr>
        <w:t>فمن ترك طاعة</w:t>
      </w:r>
      <w:r>
        <w:rPr>
          <w:rtl/>
        </w:rPr>
        <w:t xml:space="preserve"> ولاة أمره </w:t>
      </w:r>
      <w:r w:rsidRPr="00E2074D">
        <w:rPr>
          <w:rtl/>
        </w:rPr>
        <w:t>لم يطع الله ولا رسوله</w:t>
      </w:r>
      <w:r>
        <w:rPr>
          <w:rtl/>
        </w:rPr>
        <w:t xml:space="preserve">، </w:t>
      </w:r>
      <w:r w:rsidRPr="00E2074D">
        <w:rPr>
          <w:rtl/>
        </w:rPr>
        <w:t xml:space="preserve">وهو الإقرار بما أنزل من عند الله </w:t>
      </w:r>
      <w:r w:rsidRPr="003049E4">
        <w:rPr>
          <w:rStyle w:val="libAlaemChar"/>
          <w:rtl/>
        </w:rPr>
        <w:t>عزوجل</w:t>
      </w:r>
      <w:r>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والتمسوا البيوت التي</w:t>
      </w:r>
      <w:r>
        <w:rPr>
          <w:rtl/>
        </w:rPr>
        <w:t xml:space="preserve"> أذن الله أنْ  </w:t>
      </w:r>
      <w:r w:rsidRPr="00E2074D">
        <w:rPr>
          <w:rtl/>
        </w:rPr>
        <w:t>ترفع ويذكر فيها اسمه</w:t>
      </w:r>
      <w:r>
        <w:rPr>
          <w:rtl/>
        </w:rPr>
        <w:t xml:space="preserve">، </w:t>
      </w:r>
      <w:r w:rsidRPr="00E2074D">
        <w:rPr>
          <w:rtl/>
        </w:rPr>
        <w:t xml:space="preserve">فانه أخبركم انهم </w:t>
      </w:r>
      <w:r w:rsidRPr="003049E4">
        <w:rPr>
          <w:rStyle w:val="libAlaemChar"/>
          <w:rtl/>
        </w:rPr>
        <w:t>(</w:t>
      </w:r>
      <w:r w:rsidRPr="003049E4">
        <w:rPr>
          <w:rStyle w:val="libAieChar"/>
          <w:rtl/>
        </w:rPr>
        <w:t>رِجالٌ لا تُلْهِيهِمْ تِجارَةٌ وَلا بَيْعٌ عَنْ ذِكْرِ اللهِ وَإِقامِ الصَّلاةِ وَإِيتاءِ الزَّكاةِ يَخافُونَ يَوْماً تَتَقَلَّبُ فِيهِ الْقُلُوبُ وَالْأَبْصارُ</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70 ـ في الكافي</w:t>
      </w:r>
      <w:r w:rsidRPr="00E2074D">
        <w:rPr>
          <w:rtl/>
        </w:rPr>
        <w:t xml:space="preserve"> محمد بن يحيى عن</w:t>
      </w:r>
      <w:r>
        <w:rPr>
          <w:rtl/>
        </w:rPr>
        <w:t xml:space="preserve"> أحمد </w:t>
      </w:r>
      <w:r w:rsidRPr="00E2074D">
        <w:rPr>
          <w:rtl/>
        </w:rPr>
        <w:t xml:space="preserve">بن محمد بن عيسى عن الحسين بن سعيد عن فضالة بن أيوب عن ابن سنان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sidRPr="00E2074D">
        <w:rPr>
          <w:rtl/>
        </w:rPr>
        <w:t xml:space="preserve"> قال</w:t>
      </w:r>
      <w:r>
        <w:rPr>
          <w:rtl/>
        </w:rPr>
        <w:t xml:space="preserve">: </w:t>
      </w:r>
      <w:r w:rsidRPr="00E2074D">
        <w:rPr>
          <w:rtl/>
        </w:rPr>
        <w:t>في العيدين والجمعة.</w:t>
      </w:r>
      <w:r>
        <w:rPr>
          <w:rFonts w:hint="cs"/>
          <w:rtl/>
        </w:rPr>
        <w:t xml:space="preserve"> </w:t>
      </w:r>
      <w:r w:rsidRPr="00E2074D">
        <w:rPr>
          <w:rtl/>
        </w:rPr>
        <w:t>قال عز</w:t>
      </w:r>
      <w:r>
        <w:rPr>
          <w:rFonts w:hint="cs"/>
          <w:rtl/>
        </w:rPr>
        <w:t>َّ</w:t>
      </w:r>
      <w:r w:rsidRPr="00E2074D">
        <w:rPr>
          <w:rtl/>
        </w:rPr>
        <w:t xml:space="preserve"> من قائل</w:t>
      </w:r>
      <w:r>
        <w:rPr>
          <w:rtl/>
        </w:rPr>
        <w:t xml:space="preserve">: </w:t>
      </w:r>
      <w:r w:rsidRPr="003049E4">
        <w:rPr>
          <w:rStyle w:val="libAlaemChar"/>
          <w:rtl/>
        </w:rPr>
        <w:t>(</w:t>
      </w:r>
      <w:r w:rsidRPr="003049E4">
        <w:rPr>
          <w:rStyle w:val="libAieChar"/>
          <w:rtl/>
        </w:rPr>
        <w:t>كُلُوا وَاشْرَبُوا وَلا تُسْرِفُوا إِنَّهُ لا يُحِبُّ الْمُسْرِفِينَ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71 ـ في عيون الأخبار </w:t>
      </w:r>
      <w:r w:rsidRPr="00E2074D">
        <w:rPr>
          <w:rtl/>
        </w:rPr>
        <w:t xml:space="preserve">عن الرضا </w:t>
      </w:r>
      <w:r w:rsidRPr="003049E4">
        <w:rPr>
          <w:rStyle w:val="libAlaemChar"/>
          <w:rtl/>
        </w:rPr>
        <w:t>عليه‌السلام</w:t>
      </w:r>
      <w:r w:rsidRPr="00E2074D">
        <w:rPr>
          <w:rtl/>
        </w:rPr>
        <w:t xml:space="preserve"> باسناده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ليس شيء أبغض على الله من بطن ملئان.</w:t>
      </w:r>
    </w:p>
    <w:p w:rsidR="003F1E9A" w:rsidRPr="00E2074D" w:rsidRDefault="003F1E9A" w:rsidP="00366395">
      <w:pPr>
        <w:pStyle w:val="libNormal"/>
        <w:rPr>
          <w:rtl/>
        </w:rPr>
      </w:pPr>
      <w:r w:rsidRPr="00E2074D">
        <w:rPr>
          <w:rtl/>
        </w:rPr>
        <w:t>72</w:t>
      </w:r>
      <w:r>
        <w:rPr>
          <w:rtl/>
        </w:rPr>
        <w:t xml:space="preserve"> ـ </w:t>
      </w:r>
      <w:r w:rsidRPr="00E2074D">
        <w:rPr>
          <w:rtl/>
        </w:rPr>
        <w:t>وباسناده قال</w:t>
      </w:r>
      <w:r>
        <w:rPr>
          <w:rtl/>
        </w:rPr>
        <w:t xml:space="preserve">: </w:t>
      </w:r>
      <w:r w:rsidRPr="00E2074D">
        <w:rPr>
          <w:rtl/>
        </w:rPr>
        <w:t>قال</w:t>
      </w:r>
      <w:r>
        <w:rPr>
          <w:rtl/>
        </w:rPr>
        <w:t xml:space="preserve"> علي</w:t>
      </w:r>
      <w:r>
        <w:rPr>
          <w:rFonts w:hint="cs"/>
          <w:rtl/>
        </w:rPr>
        <w:t>ُّ</w:t>
      </w:r>
      <w:r>
        <w:rPr>
          <w:rtl/>
        </w:rPr>
        <w:t xml:space="preserve"> بن </w:t>
      </w:r>
      <w:r w:rsidRPr="00E2074D">
        <w:rPr>
          <w:rtl/>
        </w:rPr>
        <w:t xml:space="preserve">أبي طالب </w:t>
      </w:r>
      <w:r w:rsidRPr="003049E4">
        <w:rPr>
          <w:rStyle w:val="libAlaemChar"/>
          <w:rtl/>
        </w:rPr>
        <w:t>عليه‌السلام</w:t>
      </w:r>
      <w:r w:rsidRPr="00E2074D">
        <w:rPr>
          <w:rtl/>
        </w:rPr>
        <w:t xml:space="preserve"> أتى</w:t>
      </w:r>
      <w:r>
        <w:rPr>
          <w:rtl/>
        </w:rPr>
        <w:t xml:space="preserve"> أبو </w:t>
      </w:r>
      <w:r w:rsidRPr="00E2074D">
        <w:rPr>
          <w:rtl/>
        </w:rPr>
        <w:t xml:space="preserve">جحيفة النبي </w:t>
      </w:r>
      <w:r w:rsidRPr="003049E4">
        <w:rPr>
          <w:rStyle w:val="libAlaemChar"/>
          <w:rtl/>
        </w:rPr>
        <w:t>صلى‌الله‌عليه‌وآله</w:t>
      </w:r>
      <w:r w:rsidRPr="00E2074D">
        <w:rPr>
          <w:rtl/>
        </w:rPr>
        <w:t xml:space="preserve"> وهو يتجشأ فقال</w:t>
      </w:r>
      <w:r>
        <w:rPr>
          <w:rtl/>
        </w:rPr>
        <w:t xml:space="preserve">: </w:t>
      </w:r>
      <w:r w:rsidRPr="00E2074D">
        <w:rPr>
          <w:rtl/>
        </w:rPr>
        <w:t>اكفف جشاك</w:t>
      </w:r>
      <w:r>
        <w:rPr>
          <w:rtl/>
        </w:rPr>
        <w:t xml:space="preserve">، </w:t>
      </w:r>
      <w:r w:rsidRPr="00E2074D">
        <w:rPr>
          <w:rtl/>
        </w:rPr>
        <w:t>فان أكثر الناس في الدنيا شبعا أكثرهم جوعا يوم القيمة قال</w:t>
      </w:r>
      <w:r>
        <w:rPr>
          <w:rtl/>
        </w:rPr>
        <w:t xml:space="preserve">: </w:t>
      </w:r>
      <w:r w:rsidRPr="00E2074D">
        <w:rPr>
          <w:rtl/>
        </w:rPr>
        <w:t>فما ملاء</w:t>
      </w:r>
      <w:r>
        <w:rPr>
          <w:rtl/>
        </w:rPr>
        <w:t xml:space="preserve"> أبو </w:t>
      </w:r>
      <w:r w:rsidRPr="00E2074D">
        <w:rPr>
          <w:rtl/>
        </w:rPr>
        <w:t>جحيفة بطنه من طعام حتى لحق بالله تعالى.</w:t>
      </w:r>
    </w:p>
    <w:p w:rsidR="003F1E9A" w:rsidRPr="00E2074D" w:rsidRDefault="003F1E9A" w:rsidP="00366395">
      <w:pPr>
        <w:pStyle w:val="libNormal"/>
        <w:rPr>
          <w:rtl/>
        </w:rPr>
      </w:pPr>
      <w:r w:rsidRPr="00E25B0F">
        <w:rPr>
          <w:rStyle w:val="libBold2Char"/>
          <w:rtl/>
        </w:rPr>
        <w:t xml:space="preserve">73 ـ في كتاب الخصال </w:t>
      </w:r>
      <w:r w:rsidRPr="00E2074D">
        <w:rPr>
          <w:rtl/>
        </w:rPr>
        <w:t xml:space="preserve">عن أمير المؤمنين </w:t>
      </w:r>
      <w:r w:rsidRPr="003049E4">
        <w:rPr>
          <w:rStyle w:val="libAlaemChar"/>
          <w:rtl/>
        </w:rPr>
        <w:t>عليه‌السلام</w:t>
      </w:r>
      <w:r w:rsidRPr="00E2074D">
        <w:rPr>
          <w:rtl/>
        </w:rPr>
        <w:t xml:space="preserve"> قال</w:t>
      </w:r>
      <w:r>
        <w:rPr>
          <w:rtl/>
        </w:rPr>
        <w:t xml:space="preserve">: </w:t>
      </w:r>
      <w:r w:rsidRPr="00E2074D">
        <w:rPr>
          <w:rtl/>
        </w:rPr>
        <w:t>أبعد</w:t>
      </w:r>
      <w:r>
        <w:rPr>
          <w:rFonts w:hint="cs"/>
          <w:rtl/>
        </w:rPr>
        <w:t>ُ</w:t>
      </w:r>
      <w:r w:rsidRPr="00E2074D">
        <w:rPr>
          <w:rtl/>
        </w:rPr>
        <w:t xml:space="preserve"> ما يكون العبد من الله إذا كان هم</w:t>
      </w:r>
      <w:r>
        <w:rPr>
          <w:rFonts w:hint="cs"/>
          <w:rtl/>
        </w:rPr>
        <w:t>ّ</w:t>
      </w:r>
      <w:r w:rsidRPr="00E2074D">
        <w:rPr>
          <w:rtl/>
        </w:rPr>
        <w:t>ه فرجه وبطنه.</w:t>
      </w:r>
    </w:p>
    <w:p w:rsidR="003F1E9A" w:rsidRPr="00E2074D" w:rsidRDefault="003F1E9A" w:rsidP="00366395">
      <w:pPr>
        <w:pStyle w:val="libNormal"/>
        <w:rPr>
          <w:rtl/>
        </w:rPr>
      </w:pPr>
      <w:r w:rsidRPr="00E2074D">
        <w:rPr>
          <w:rtl/>
        </w:rPr>
        <w:t>74</w:t>
      </w:r>
      <w:r>
        <w:rPr>
          <w:rtl/>
        </w:rPr>
        <w:t xml:space="preserve"> ـ </w:t>
      </w:r>
      <w:r w:rsidRPr="00E2074D">
        <w:rPr>
          <w:rtl/>
        </w:rPr>
        <w:t xml:space="preserve">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لمؤمن يأكل في معاء واحد</w:t>
      </w:r>
      <w:r>
        <w:rPr>
          <w:rtl/>
        </w:rPr>
        <w:t xml:space="preserve">، </w:t>
      </w:r>
      <w:r w:rsidRPr="00E2074D">
        <w:rPr>
          <w:rtl/>
        </w:rPr>
        <w:t>والكافر يأكل في سبعة أمعاء.</w:t>
      </w:r>
    </w:p>
    <w:p w:rsidR="003F1E9A" w:rsidRPr="00E2074D" w:rsidRDefault="003F1E9A" w:rsidP="00366395">
      <w:pPr>
        <w:pStyle w:val="libNormal"/>
        <w:rPr>
          <w:rtl/>
        </w:rPr>
      </w:pPr>
      <w:r w:rsidRPr="00E25B0F">
        <w:rPr>
          <w:rStyle w:val="libBold2Char"/>
          <w:rtl/>
        </w:rPr>
        <w:t>75 ـ في كتاب علل الشرائع</w:t>
      </w:r>
      <w:r>
        <w:rPr>
          <w:rtl/>
        </w:rPr>
        <w:t xml:space="preserve"> ـ </w:t>
      </w:r>
      <w:r w:rsidRPr="00E2074D">
        <w:rPr>
          <w:rtl/>
        </w:rPr>
        <w:t>باسناده</w:t>
      </w:r>
      <w:r>
        <w:rPr>
          <w:rtl/>
        </w:rPr>
        <w:t xml:space="preserve"> إلى </w:t>
      </w:r>
      <w:r w:rsidRPr="00E2074D">
        <w:rPr>
          <w:rtl/>
        </w:rPr>
        <w:t>عمر بن عل</w:t>
      </w:r>
      <w:r>
        <w:rPr>
          <w:rFonts w:hint="cs"/>
          <w:rtl/>
        </w:rPr>
        <w:t>يٍّ،</w:t>
      </w:r>
      <w:r w:rsidRPr="00E2074D">
        <w:rPr>
          <w:rtl/>
        </w:rPr>
        <w:t xml:space="preserve"> عن أبيه</w:t>
      </w:r>
      <w:r>
        <w:rPr>
          <w:rtl/>
        </w:rPr>
        <w:t xml:space="preserve"> علي</w:t>
      </w:r>
      <w:r>
        <w:rPr>
          <w:rFonts w:hint="cs"/>
          <w:rtl/>
        </w:rPr>
        <w:t>ّ</w:t>
      </w:r>
      <w:r>
        <w:rPr>
          <w:rtl/>
        </w:rPr>
        <w:t xml:space="preserve"> بن </w:t>
      </w:r>
      <w:r w:rsidRPr="00E2074D">
        <w:rPr>
          <w:rtl/>
        </w:rPr>
        <w:t>أبي</w:t>
      </w:r>
      <w:r>
        <w:rPr>
          <w:rtl/>
        </w:rPr>
        <w:t xml:space="preserve"> </w:t>
      </w:r>
      <w:r w:rsidRPr="00E2074D">
        <w:rPr>
          <w:rtl/>
        </w:rPr>
        <w:t xml:space="preserve">طالب </w:t>
      </w:r>
      <w:r>
        <w:rPr>
          <w:rFonts w:hint="cs"/>
          <w:rtl/>
        </w:rPr>
        <w:t>أ</w:t>
      </w:r>
      <w:r w:rsidRPr="00E2074D">
        <w:rPr>
          <w:rtl/>
        </w:rPr>
        <w:t>ن</w:t>
      </w:r>
      <w:r>
        <w:rPr>
          <w:rFonts w:hint="cs"/>
          <w:rtl/>
        </w:rPr>
        <w:t>ّ</w:t>
      </w:r>
      <w:r w:rsidRPr="00E2074D">
        <w:rPr>
          <w:rtl/>
        </w:rPr>
        <w:t xml:space="preserve"> النبي </w:t>
      </w:r>
      <w:r w:rsidRPr="003049E4">
        <w:rPr>
          <w:rStyle w:val="libAlaemChar"/>
          <w:rtl/>
        </w:rPr>
        <w:t>صلى‌الله‌عليه‌وآله</w:t>
      </w:r>
      <w:r w:rsidRPr="00E2074D">
        <w:rPr>
          <w:rtl/>
        </w:rPr>
        <w:t xml:space="preserve"> قال</w:t>
      </w:r>
      <w:r>
        <w:rPr>
          <w:rtl/>
        </w:rPr>
        <w:t xml:space="preserve">: </w:t>
      </w:r>
      <w:r w:rsidRPr="00E2074D">
        <w:rPr>
          <w:rtl/>
        </w:rPr>
        <w:t>مر</w:t>
      </w:r>
      <w:r>
        <w:rPr>
          <w:rFonts w:hint="cs"/>
          <w:rtl/>
        </w:rPr>
        <w:t>ّ</w:t>
      </w:r>
      <w:r w:rsidRPr="00E2074D">
        <w:rPr>
          <w:rtl/>
        </w:rPr>
        <w:t xml:space="preserve"> أخي عيسى </w:t>
      </w:r>
      <w:r w:rsidRPr="003049E4">
        <w:rPr>
          <w:rStyle w:val="libAlaemChar"/>
          <w:rtl/>
        </w:rPr>
        <w:t>عليه‌السلام</w:t>
      </w:r>
      <w:r w:rsidRPr="00E2074D">
        <w:rPr>
          <w:rtl/>
        </w:rPr>
        <w:t xml:space="preserve"> بمدينة وفيها رجل وامرأة يتصايحان فقال</w:t>
      </w:r>
      <w:r>
        <w:rPr>
          <w:rtl/>
        </w:rPr>
        <w:t xml:space="preserve">: </w:t>
      </w:r>
      <w:r w:rsidRPr="00E2074D">
        <w:rPr>
          <w:rtl/>
        </w:rPr>
        <w:t>ما شأنكما</w:t>
      </w:r>
      <w:r>
        <w:rPr>
          <w:rtl/>
        </w:rPr>
        <w:t>؟</w:t>
      </w:r>
      <w:r w:rsidRPr="00E2074D">
        <w:rPr>
          <w:rtl/>
        </w:rPr>
        <w:t xml:space="preserve"> فقال</w:t>
      </w:r>
      <w:r>
        <w:rPr>
          <w:rtl/>
        </w:rPr>
        <w:t xml:space="preserve">: </w:t>
      </w:r>
      <w:r w:rsidRPr="00E2074D">
        <w:rPr>
          <w:rtl/>
        </w:rPr>
        <w:t>يا نبي الله هذه امرأتي وليس بها بأس صالحة ولكني أحب فراقها</w:t>
      </w:r>
      <w:r>
        <w:rPr>
          <w:rtl/>
        </w:rPr>
        <w:t xml:space="preserve">، </w:t>
      </w:r>
      <w:r w:rsidRPr="00E2074D">
        <w:rPr>
          <w:rtl/>
        </w:rPr>
        <w:t>قال</w:t>
      </w:r>
      <w:r>
        <w:rPr>
          <w:rtl/>
        </w:rPr>
        <w:t xml:space="preserve">: </w:t>
      </w:r>
      <w:r w:rsidRPr="00E2074D">
        <w:rPr>
          <w:rtl/>
        </w:rPr>
        <w:t>فأخبرني على كل حال ما شأنها</w:t>
      </w:r>
      <w:r>
        <w:rPr>
          <w:rtl/>
        </w:rPr>
        <w:t>؟</w:t>
      </w:r>
      <w:r w:rsidRPr="00E2074D">
        <w:rPr>
          <w:rtl/>
        </w:rPr>
        <w:t xml:space="preserve"> قال</w:t>
      </w:r>
      <w:r>
        <w:rPr>
          <w:rtl/>
        </w:rPr>
        <w:t xml:space="preserve">: </w:t>
      </w:r>
      <w:r w:rsidRPr="00E2074D">
        <w:rPr>
          <w:rtl/>
        </w:rPr>
        <w:t>هي خلقة الوجه من غير الكبر قال لها</w:t>
      </w:r>
      <w:r>
        <w:rPr>
          <w:rtl/>
        </w:rPr>
        <w:t xml:space="preserve">: </w:t>
      </w:r>
      <w:r w:rsidRPr="00E2074D">
        <w:rPr>
          <w:rtl/>
        </w:rPr>
        <w:t xml:space="preserve">يا امرأة </w:t>
      </w:r>
      <w:r>
        <w:rPr>
          <w:rtl/>
        </w:rPr>
        <w:t>أ</w:t>
      </w:r>
      <w:r w:rsidRPr="00E2074D">
        <w:rPr>
          <w:rtl/>
        </w:rPr>
        <w:t>تحبين ان يعود ماء وجهك طريا</w:t>
      </w:r>
      <w:r>
        <w:rPr>
          <w:rtl/>
        </w:rPr>
        <w:t>؟</w:t>
      </w:r>
      <w:r w:rsidRPr="00E2074D">
        <w:rPr>
          <w:rtl/>
        </w:rPr>
        <w:t xml:space="preserve"> قالت</w:t>
      </w:r>
      <w:r>
        <w:rPr>
          <w:rtl/>
        </w:rPr>
        <w:t xml:space="preserve">: </w:t>
      </w:r>
      <w:r w:rsidRPr="00E2074D">
        <w:rPr>
          <w:rtl/>
        </w:rPr>
        <w:t>نعم</w:t>
      </w:r>
      <w:r>
        <w:rPr>
          <w:rtl/>
        </w:rPr>
        <w:t xml:space="preserve">، </w:t>
      </w:r>
      <w:r w:rsidRPr="00E2074D">
        <w:rPr>
          <w:rtl/>
        </w:rPr>
        <w:t>قال لها</w:t>
      </w:r>
      <w:r>
        <w:rPr>
          <w:rtl/>
        </w:rPr>
        <w:t xml:space="preserve">: </w:t>
      </w:r>
      <w:r w:rsidRPr="00E2074D">
        <w:rPr>
          <w:rtl/>
        </w:rPr>
        <w:t>إذا أكلت فإياك ان تشبعي لان الطعام إذا تكاثر على الصدر فزاد في القدر ذهب ماء الوجه ففعلت</w:t>
      </w:r>
    </w:p>
    <w:p w:rsidR="003F1E9A" w:rsidRPr="00E2074D" w:rsidRDefault="003F1E9A" w:rsidP="003049E4">
      <w:pPr>
        <w:pStyle w:val="libNormal0"/>
        <w:rPr>
          <w:rtl/>
        </w:rPr>
      </w:pPr>
      <w:r>
        <w:rPr>
          <w:rtl/>
        </w:rPr>
        <w:br w:type="page"/>
      </w:r>
      <w:r w:rsidRPr="00E2074D">
        <w:rPr>
          <w:rtl/>
        </w:rPr>
        <w:lastRenderedPageBreak/>
        <w:t>ذلك فعاد وجهها طريا.</w:t>
      </w:r>
    </w:p>
    <w:p w:rsidR="003F1E9A" w:rsidRPr="00E2074D" w:rsidRDefault="003F1E9A" w:rsidP="00366395">
      <w:pPr>
        <w:pStyle w:val="libNormal"/>
        <w:rPr>
          <w:rtl/>
        </w:rPr>
      </w:pPr>
      <w:r w:rsidRPr="00E25B0F">
        <w:rPr>
          <w:rStyle w:val="libBold2Char"/>
          <w:rtl/>
        </w:rPr>
        <w:t>76 ـ في الكافي</w:t>
      </w:r>
      <w:r w:rsidRPr="00E2074D">
        <w:rPr>
          <w:rtl/>
        </w:rPr>
        <w:t xml:space="preserve"> سهل بن زياد عن محمد بن عيسى عن العباس بن هلال الشامي مولى أبي الحسن </w:t>
      </w:r>
      <w:r w:rsidRPr="003049E4">
        <w:rPr>
          <w:rStyle w:val="libAlaemChar"/>
          <w:rtl/>
        </w:rPr>
        <w:t>عليه‌السلام</w:t>
      </w:r>
      <w:r w:rsidRPr="00E2074D">
        <w:rPr>
          <w:rtl/>
        </w:rPr>
        <w:t xml:space="preserve"> عنه قال قلت له</w:t>
      </w:r>
      <w:r>
        <w:rPr>
          <w:rtl/>
        </w:rPr>
        <w:t xml:space="preserve">: </w:t>
      </w:r>
      <w:r w:rsidRPr="00E2074D">
        <w:rPr>
          <w:rtl/>
        </w:rPr>
        <w:t>جعلت فداك ما أعجب</w:t>
      </w:r>
      <w:r>
        <w:rPr>
          <w:rtl/>
        </w:rPr>
        <w:t xml:space="preserve"> إلى </w:t>
      </w:r>
      <w:r w:rsidRPr="00E2074D">
        <w:rPr>
          <w:rtl/>
        </w:rPr>
        <w:t xml:space="preserve">الناس من يأكل الجشب </w:t>
      </w:r>
      <w:r w:rsidRPr="002A6C2A">
        <w:rPr>
          <w:rStyle w:val="libFootnotenumChar"/>
          <w:rtl/>
        </w:rPr>
        <w:t>(1)</w:t>
      </w:r>
      <w:r w:rsidRPr="00E2074D">
        <w:rPr>
          <w:rtl/>
        </w:rPr>
        <w:t xml:space="preserve"> ويلبس الخشن ويتخشع</w:t>
      </w:r>
      <w:r>
        <w:rPr>
          <w:rtl/>
        </w:rPr>
        <w:t xml:space="preserve"> فقال: أما </w:t>
      </w:r>
      <w:r w:rsidRPr="00E2074D">
        <w:rPr>
          <w:rtl/>
        </w:rPr>
        <w:t xml:space="preserve">علمت ان يوسف نبي ابن نبي </w:t>
      </w:r>
      <w:r w:rsidRPr="003049E4">
        <w:rPr>
          <w:rStyle w:val="libAlaemChar"/>
          <w:rtl/>
        </w:rPr>
        <w:t>عليهما‌السلام</w:t>
      </w:r>
      <w:r w:rsidRPr="00E2074D">
        <w:rPr>
          <w:rtl/>
        </w:rPr>
        <w:t xml:space="preserve"> كان يلبس اقبية الديباج مزورة بالذهب</w:t>
      </w:r>
      <w:r>
        <w:rPr>
          <w:rtl/>
        </w:rPr>
        <w:t xml:space="preserve">، </w:t>
      </w:r>
      <w:r w:rsidRPr="00E2074D">
        <w:rPr>
          <w:rtl/>
        </w:rPr>
        <w:t>ويجلس مجالس آل فرعون يحكم فلم يحتج الناس</w:t>
      </w:r>
      <w:r>
        <w:rPr>
          <w:rtl/>
        </w:rPr>
        <w:t xml:space="preserve"> إلى </w:t>
      </w:r>
      <w:r w:rsidRPr="00E2074D">
        <w:rPr>
          <w:rtl/>
        </w:rPr>
        <w:t>لباسه وانما احتاجوا</w:t>
      </w:r>
      <w:r>
        <w:rPr>
          <w:rtl/>
        </w:rPr>
        <w:t xml:space="preserve"> إلى </w:t>
      </w:r>
      <w:r w:rsidRPr="00E2074D">
        <w:rPr>
          <w:rtl/>
        </w:rPr>
        <w:t>قسطه</w:t>
      </w:r>
      <w:r>
        <w:rPr>
          <w:rtl/>
        </w:rPr>
        <w:t xml:space="preserve">، </w:t>
      </w:r>
      <w:r w:rsidRPr="00E2074D">
        <w:rPr>
          <w:rtl/>
        </w:rPr>
        <w:t>وانما يحتاج من الامام</w:t>
      </w:r>
      <w:r>
        <w:rPr>
          <w:rtl/>
        </w:rPr>
        <w:t xml:space="preserve"> إلى </w:t>
      </w:r>
      <w:r>
        <w:rPr>
          <w:rFonts w:hint="cs"/>
          <w:rtl/>
        </w:rPr>
        <w:t>أ</w:t>
      </w:r>
      <w:r w:rsidRPr="00E2074D">
        <w:rPr>
          <w:rtl/>
        </w:rPr>
        <w:t>ن</w:t>
      </w:r>
      <w:r>
        <w:rPr>
          <w:rFonts w:hint="cs"/>
          <w:rtl/>
        </w:rPr>
        <w:t>ّ</w:t>
      </w:r>
      <w:r w:rsidRPr="00E2074D">
        <w:rPr>
          <w:rtl/>
        </w:rPr>
        <w:t xml:space="preserve"> إذا قال </w:t>
      </w:r>
      <w:r w:rsidRPr="002A6C2A">
        <w:rPr>
          <w:rStyle w:val="libFootnotenumChar"/>
          <w:rtl/>
        </w:rPr>
        <w:t>(2)</w:t>
      </w:r>
      <w:r w:rsidRPr="00E2074D">
        <w:rPr>
          <w:rtl/>
        </w:rPr>
        <w:t xml:space="preserve"> صدق</w:t>
      </w:r>
      <w:r>
        <w:rPr>
          <w:rtl/>
        </w:rPr>
        <w:t xml:space="preserve">: </w:t>
      </w:r>
      <w:r w:rsidRPr="00E2074D">
        <w:rPr>
          <w:rtl/>
        </w:rPr>
        <w:t>وإذا وعد أنجز</w:t>
      </w:r>
      <w:r>
        <w:rPr>
          <w:rtl/>
        </w:rPr>
        <w:t xml:space="preserve">، </w:t>
      </w:r>
      <w:r w:rsidRPr="00E2074D">
        <w:rPr>
          <w:rtl/>
        </w:rPr>
        <w:t>وإذا حكم عدل</w:t>
      </w:r>
      <w:r>
        <w:rPr>
          <w:rtl/>
        </w:rPr>
        <w:t xml:space="preserve">، </w:t>
      </w:r>
      <w:r>
        <w:rPr>
          <w:rFonts w:hint="cs"/>
          <w:rtl/>
        </w:rPr>
        <w:t>إ</w:t>
      </w:r>
      <w:r w:rsidRPr="00E2074D">
        <w:rPr>
          <w:rtl/>
        </w:rPr>
        <w:t>ن</w:t>
      </w:r>
      <w:r>
        <w:rPr>
          <w:rFonts w:hint="cs"/>
          <w:rtl/>
        </w:rPr>
        <w:t>ّ</w:t>
      </w:r>
      <w:r w:rsidRPr="00E2074D">
        <w:rPr>
          <w:rtl/>
        </w:rPr>
        <w:t xml:space="preserve"> الله لم يحرم طعاما ولا شرابا من حلال</w:t>
      </w:r>
      <w:r>
        <w:rPr>
          <w:rtl/>
        </w:rPr>
        <w:t xml:space="preserve">، </w:t>
      </w:r>
      <w:r w:rsidRPr="00E2074D">
        <w:rPr>
          <w:rtl/>
        </w:rPr>
        <w:t>وانما حرم الحرام قل</w:t>
      </w:r>
      <w:r>
        <w:rPr>
          <w:rFonts w:hint="cs"/>
          <w:rtl/>
        </w:rPr>
        <w:t>ّ</w:t>
      </w:r>
      <w:r w:rsidRPr="00E2074D">
        <w:rPr>
          <w:rtl/>
        </w:rPr>
        <w:t xml:space="preserve"> أو كثر</w:t>
      </w:r>
      <w:r>
        <w:rPr>
          <w:rtl/>
        </w:rPr>
        <w:t xml:space="preserve">، </w:t>
      </w:r>
      <w:r w:rsidRPr="00E2074D">
        <w:rPr>
          <w:rtl/>
        </w:rPr>
        <w:t xml:space="preserve">وقد قال الله </w:t>
      </w:r>
      <w:r w:rsidRPr="003049E4">
        <w:rPr>
          <w:rStyle w:val="libAlaemChar"/>
          <w:rtl/>
        </w:rPr>
        <w:t>عزوجل</w:t>
      </w:r>
      <w:r>
        <w:rPr>
          <w:rtl/>
        </w:rPr>
        <w:t xml:space="preserve">: </w:t>
      </w:r>
      <w:r w:rsidRPr="003049E4">
        <w:rPr>
          <w:rStyle w:val="libAlaemChar"/>
          <w:rtl/>
        </w:rPr>
        <w:t>(</w:t>
      </w:r>
      <w:r w:rsidRPr="003049E4">
        <w:rPr>
          <w:rStyle w:val="libAieChar"/>
          <w:rtl/>
        </w:rPr>
        <w:t>مَنْ حَرَّمَ زِينَةَ اللهِ الَّتِي أَخْرَجَ لِعِبادِهِ وَالطَّيِّباتِ مِنَ الرِّزْقِ</w:t>
      </w:r>
      <w:r w:rsidRPr="003049E4">
        <w:rPr>
          <w:rStyle w:val="libAlaemChar"/>
          <w:rtl/>
        </w:rPr>
        <w:t>)</w:t>
      </w:r>
      <w:r>
        <w:rPr>
          <w:rtl/>
        </w:rPr>
        <w:t>.</w:t>
      </w:r>
    </w:p>
    <w:p w:rsidR="003F1E9A" w:rsidRPr="00E2074D" w:rsidRDefault="003F1E9A" w:rsidP="00366395">
      <w:pPr>
        <w:pStyle w:val="libNormal"/>
        <w:rPr>
          <w:rtl/>
        </w:rPr>
      </w:pPr>
      <w:r w:rsidRPr="00E2074D">
        <w:rPr>
          <w:rtl/>
        </w:rPr>
        <w:t>77</w:t>
      </w:r>
      <w:r>
        <w:rPr>
          <w:rtl/>
        </w:rPr>
        <w:t xml:space="preserve"> ـ </w:t>
      </w:r>
      <w:r w:rsidRPr="00E2074D">
        <w:rPr>
          <w:rtl/>
        </w:rPr>
        <w:t>محمد بن يحيى عن</w:t>
      </w:r>
      <w:r>
        <w:rPr>
          <w:rtl/>
        </w:rPr>
        <w:t xml:space="preserve"> أحمد </w:t>
      </w:r>
      <w:r w:rsidRPr="00E2074D">
        <w:rPr>
          <w:rtl/>
        </w:rPr>
        <w:t>بن محمد عن</w:t>
      </w:r>
      <w:r>
        <w:rPr>
          <w:rtl/>
        </w:rPr>
        <w:t xml:space="preserve"> علي بن </w:t>
      </w:r>
      <w:r w:rsidRPr="00E2074D">
        <w:rPr>
          <w:rtl/>
        </w:rPr>
        <w:t xml:space="preserve">الحكم عن أبان بن عثمان عن يحيى بن أبي العلاء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بعث أمير المؤمنين </w:t>
      </w:r>
      <w:r w:rsidRPr="003049E4">
        <w:rPr>
          <w:rStyle w:val="libAlaemChar"/>
          <w:rtl/>
        </w:rPr>
        <w:t>عليه‌السلام</w:t>
      </w:r>
      <w:r w:rsidRPr="00E2074D">
        <w:rPr>
          <w:rtl/>
        </w:rPr>
        <w:t xml:space="preserve"> عبد الله بن عباس</w:t>
      </w:r>
      <w:r>
        <w:rPr>
          <w:rtl/>
        </w:rPr>
        <w:t xml:space="preserve"> إلى </w:t>
      </w:r>
      <w:r w:rsidRPr="00E2074D">
        <w:rPr>
          <w:rtl/>
        </w:rPr>
        <w:t>ابن الكوا وأصحابه وعليه قميص رقيق وحل</w:t>
      </w:r>
      <w:r>
        <w:rPr>
          <w:rFonts w:hint="cs"/>
          <w:rtl/>
        </w:rPr>
        <w:t>ّ</w:t>
      </w:r>
      <w:r w:rsidRPr="00E2074D">
        <w:rPr>
          <w:rtl/>
        </w:rPr>
        <w:t>ة</w:t>
      </w:r>
      <w:r>
        <w:rPr>
          <w:rtl/>
        </w:rPr>
        <w:t xml:space="preserve">، </w:t>
      </w:r>
      <w:r w:rsidRPr="00E2074D">
        <w:rPr>
          <w:rtl/>
        </w:rPr>
        <w:t>فلم</w:t>
      </w:r>
      <w:r>
        <w:rPr>
          <w:rFonts w:hint="cs"/>
          <w:rtl/>
        </w:rPr>
        <w:t>ّ</w:t>
      </w:r>
      <w:r w:rsidRPr="00E2074D">
        <w:rPr>
          <w:rtl/>
        </w:rPr>
        <w:t>ا نظروا</w:t>
      </w:r>
      <w:r>
        <w:rPr>
          <w:rtl/>
        </w:rPr>
        <w:t xml:space="preserve"> إليه </w:t>
      </w:r>
      <w:r w:rsidRPr="00E2074D">
        <w:rPr>
          <w:rtl/>
        </w:rPr>
        <w:t>قالوا</w:t>
      </w:r>
      <w:r>
        <w:rPr>
          <w:rtl/>
        </w:rPr>
        <w:t xml:space="preserve">: </w:t>
      </w:r>
      <w:r w:rsidRPr="00E2074D">
        <w:rPr>
          <w:rtl/>
        </w:rPr>
        <w:t>يا ابن عباس أنت خيرنا في أنفسنا وأنت تلبس هذا اللباس</w:t>
      </w:r>
      <w:r>
        <w:rPr>
          <w:rtl/>
        </w:rPr>
        <w:t>؟</w:t>
      </w:r>
      <w:r w:rsidRPr="00E2074D">
        <w:rPr>
          <w:rtl/>
        </w:rPr>
        <w:t xml:space="preserve"> فقال</w:t>
      </w:r>
      <w:r>
        <w:rPr>
          <w:rtl/>
        </w:rPr>
        <w:t xml:space="preserve">: </w:t>
      </w:r>
      <w:r w:rsidRPr="00E2074D">
        <w:rPr>
          <w:rtl/>
        </w:rPr>
        <w:t>وهذا أو</w:t>
      </w:r>
      <w:r>
        <w:rPr>
          <w:rFonts w:hint="cs"/>
          <w:rtl/>
        </w:rPr>
        <w:t>ّ</w:t>
      </w:r>
      <w:r w:rsidRPr="00E2074D">
        <w:rPr>
          <w:rtl/>
        </w:rPr>
        <w:t>ل ما أخاصمكم فيه.</w:t>
      </w:r>
      <w:r>
        <w:rPr>
          <w:rFonts w:hint="cs"/>
          <w:rtl/>
        </w:rPr>
        <w:t xml:space="preserve"> </w:t>
      </w:r>
      <w:r w:rsidRPr="003049E4">
        <w:rPr>
          <w:rStyle w:val="libAlaemChar"/>
          <w:rtl/>
        </w:rPr>
        <w:t>(</w:t>
      </w:r>
      <w:r w:rsidRPr="003049E4">
        <w:rPr>
          <w:rStyle w:val="libAieChar"/>
          <w:rtl/>
        </w:rPr>
        <w:t>قُلْ مَنْ حَرَّمَ زِينَةَ اللهِ الَّتِي أَخْرَجَ لِعِبادِهِ وَالطَّيِّباتِ مِنَ الرِّزْقِ</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خُذُوا زِينَتَكُمْ عِنْدَ كُلِّ مَسْجِدٍ</w:t>
      </w:r>
      <w:r w:rsidRPr="003049E4">
        <w:rPr>
          <w:rStyle w:val="libAlaemChar"/>
          <w:rtl/>
        </w:rPr>
        <w:t>)</w:t>
      </w:r>
      <w:r>
        <w:rPr>
          <w:rtl/>
        </w:rPr>
        <w:t>.</w:t>
      </w:r>
    </w:p>
    <w:p w:rsidR="003F1E9A" w:rsidRPr="00E2074D" w:rsidRDefault="003F1E9A" w:rsidP="00366395">
      <w:pPr>
        <w:pStyle w:val="libNormal"/>
        <w:rPr>
          <w:rtl/>
        </w:rPr>
      </w:pPr>
      <w:r w:rsidRPr="00E2074D">
        <w:rPr>
          <w:rtl/>
        </w:rPr>
        <w:t>78</w:t>
      </w:r>
      <w:r>
        <w:rPr>
          <w:rtl/>
        </w:rPr>
        <w:t xml:space="preserve"> ـ علي بن </w:t>
      </w:r>
      <w:r w:rsidRPr="00E2074D">
        <w:rPr>
          <w:rtl/>
        </w:rPr>
        <w:t>محمد بن بندار عن</w:t>
      </w:r>
      <w:r>
        <w:rPr>
          <w:rtl/>
        </w:rPr>
        <w:t xml:space="preserve"> أحمد </w:t>
      </w:r>
      <w:r w:rsidRPr="00E2074D">
        <w:rPr>
          <w:rtl/>
        </w:rPr>
        <w:t>بن أبي عبد الله عن محمد</w:t>
      </w:r>
      <w:r>
        <w:rPr>
          <w:rtl/>
        </w:rPr>
        <w:t xml:space="preserve"> بن علي </w:t>
      </w:r>
      <w:r w:rsidRPr="00E2074D">
        <w:rPr>
          <w:rtl/>
        </w:rPr>
        <w:t>رفعه قال</w:t>
      </w:r>
      <w:r>
        <w:rPr>
          <w:rtl/>
        </w:rPr>
        <w:t xml:space="preserve">: </w:t>
      </w:r>
      <w:r w:rsidRPr="00E2074D">
        <w:rPr>
          <w:rtl/>
        </w:rPr>
        <w:t>مر</w:t>
      </w:r>
      <w:r>
        <w:rPr>
          <w:rFonts w:hint="cs"/>
          <w:rtl/>
        </w:rPr>
        <w:t>ّ</w:t>
      </w:r>
      <w:r w:rsidRPr="00E2074D">
        <w:rPr>
          <w:rtl/>
        </w:rPr>
        <w:t xml:space="preserve"> سفيان الثوري في المسجد الحرام فرأى أبا عبد الله </w:t>
      </w:r>
      <w:r w:rsidRPr="003049E4">
        <w:rPr>
          <w:rStyle w:val="libAlaemChar"/>
          <w:rtl/>
        </w:rPr>
        <w:t>عليه‌السلام</w:t>
      </w:r>
      <w:r w:rsidRPr="00E2074D">
        <w:rPr>
          <w:rtl/>
        </w:rPr>
        <w:t xml:space="preserve"> وعليه ثياب كثيرة القيمة حسان</w:t>
      </w:r>
      <w:r>
        <w:rPr>
          <w:rtl/>
        </w:rPr>
        <w:t xml:space="preserve">، </w:t>
      </w:r>
      <w:r w:rsidRPr="00E2074D">
        <w:rPr>
          <w:rtl/>
        </w:rPr>
        <w:t>فقال</w:t>
      </w:r>
      <w:r>
        <w:rPr>
          <w:rtl/>
        </w:rPr>
        <w:t xml:space="preserve">: </w:t>
      </w:r>
      <w:r w:rsidRPr="00E2074D">
        <w:rPr>
          <w:rtl/>
        </w:rPr>
        <w:t>والله لاتينه ولأوبخن</w:t>
      </w:r>
      <w:r>
        <w:rPr>
          <w:rFonts w:hint="cs"/>
          <w:rtl/>
        </w:rPr>
        <w:t>ّ</w:t>
      </w:r>
      <w:r w:rsidRPr="00E2074D">
        <w:rPr>
          <w:rtl/>
        </w:rPr>
        <w:t>ه</w:t>
      </w:r>
      <w:r>
        <w:rPr>
          <w:rtl/>
        </w:rPr>
        <w:t xml:space="preserve">، </w:t>
      </w:r>
      <w:r w:rsidRPr="00E2074D">
        <w:rPr>
          <w:rtl/>
        </w:rPr>
        <w:t>فدنا منه فقال</w:t>
      </w:r>
      <w:r>
        <w:rPr>
          <w:rtl/>
        </w:rPr>
        <w:t xml:space="preserve">: </w:t>
      </w:r>
      <w:r w:rsidRPr="00E2074D">
        <w:rPr>
          <w:rtl/>
        </w:rPr>
        <w:t xml:space="preserve">يا ابن رسول الله ما لبس رسول الله </w:t>
      </w:r>
      <w:r w:rsidRPr="003049E4">
        <w:rPr>
          <w:rStyle w:val="libAlaemChar"/>
          <w:rtl/>
        </w:rPr>
        <w:t>صلى‌الله‌عليه‌وآله</w:t>
      </w:r>
      <w:r w:rsidRPr="00E2074D">
        <w:rPr>
          <w:rtl/>
        </w:rPr>
        <w:t xml:space="preserve"> مثل هذا اللباس ولا عل</w:t>
      </w:r>
      <w:r>
        <w:rPr>
          <w:rFonts w:hint="cs"/>
          <w:rtl/>
        </w:rPr>
        <w:t>يٌّ</w:t>
      </w:r>
      <w:r w:rsidRPr="00E2074D">
        <w:rPr>
          <w:rtl/>
        </w:rPr>
        <w:t xml:space="preserve"> </w:t>
      </w:r>
      <w:r w:rsidRPr="003049E4">
        <w:rPr>
          <w:rStyle w:val="libAlaemChar"/>
          <w:rtl/>
        </w:rPr>
        <w:t>عليه‌السلام</w:t>
      </w:r>
      <w:r w:rsidRPr="00E2074D">
        <w:rPr>
          <w:rtl/>
        </w:rPr>
        <w:t xml:space="preserve"> ولا أحد من آبائك فقال له</w:t>
      </w:r>
      <w:r>
        <w:rPr>
          <w:rtl/>
        </w:rPr>
        <w:t xml:space="preserve"> أبو </w:t>
      </w:r>
      <w:r w:rsidRPr="00E2074D">
        <w:rPr>
          <w:rtl/>
        </w:rPr>
        <w:t>عبد الله</w:t>
      </w:r>
      <w:r>
        <w:rPr>
          <w:rtl/>
        </w:rPr>
        <w:t xml:space="preserve">: </w:t>
      </w:r>
      <w:r w:rsidRPr="00E2074D">
        <w:rPr>
          <w:rtl/>
        </w:rPr>
        <w:t xml:space="preserve">كان رسول الله في زمان قتر مقتر </w:t>
      </w:r>
      <w:r w:rsidRPr="002A6C2A">
        <w:rPr>
          <w:rStyle w:val="libFootnotenumChar"/>
          <w:rtl/>
        </w:rPr>
        <w:t>(3)</w:t>
      </w:r>
      <w:r w:rsidRPr="00E2074D">
        <w:rPr>
          <w:rtl/>
        </w:rPr>
        <w:t xml:space="preserve"> وكان يأخذ لقتره وقتاره </w:t>
      </w:r>
      <w:r w:rsidRPr="002A6C2A">
        <w:rPr>
          <w:rStyle w:val="libFootnotenumChar"/>
          <w:rtl/>
        </w:rPr>
        <w:t>(4)</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الجشب من الطعام</w:t>
      </w:r>
      <w:r>
        <w:rPr>
          <w:rtl/>
        </w:rPr>
        <w:t xml:space="preserve">: </w:t>
      </w:r>
      <w:r w:rsidRPr="00E2074D">
        <w:rPr>
          <w:rtl/>
        </w:rPr>
        <w:t>الغليظ الخشن</w:t>
      </w:r>
      <w:r>
        <w:rPr>
          <w:rtl/>
        </w:rPr>
        <w:t xml:space="preserve">، </w:t>
      </w:r>
      <w:r w:rsidRPr="00E2074D">
        <w:rPr>
          <w:rtl/>
        </w:rPr>
        <w:t>وقيل ما لا أدم فيه.</w:t>
      </w:r>
    </w:p>
    <w:p w:rsidR="003F1E9A" w:rsidRPr="00E2074D" w:rsidRDefault="003F1E9A" w:rsidP="002A6C2A">
      <w:pPr>
        <w:pStyle w:val="libFootnote0"/>
        <w:rPr>
          <w:rtl/>
          <w:lang w:bidi="fa-IR"/>
        </w:rPr>
      </w:pPr>
      <w:r>
        <w:rPr>
          <w:rtl/>
        </w:rPr>
        <w:t>(</w:t>
      </w:r>
      <w:r w:rsidRPr="00E2074D">
        <w:rPr>
          <w:rtl/>
        </w:rPr>
        <w:t>2) وفي المصدر</w:t>
      </w:r>
      <w:r>
        <w:rPr>
          <w:rtl/>
        </w:rPr>
        <w:t xml:space="preserve">: </w:t>
      </w:r>
      <w:r w:rsidRPr="00E2074D">
        <w:rPr>
          <w:rtl/>
        </w:rPr>
        <w:t>«في ان إذا قال»</w:t>
      </w:r>
      <w:r>
        <w:rPr>
          <w:rtl/>
        </w:rPr>
        <w:t>.</w:t>
      </w:r>
    </w:p>
    <w:p w:rsidR="003F1E9A" w:rsidRPr="00E2074D" w:rsidRDefault="003F1E9A" w:rsidP="002A6C2A">
      <w:pPr>
        <w:pStyle w:val="libFootnote0"/>
        <w:rPr>
          <w:rtl/>
          <w:lang w:bidi="fa-IR"/>
        </w:rPr>
      </w:pPr>
      <w:r>
        <w:rPr>
          <w:rtl/>
        </w:rPr>
        <w:t>(</w:t>
      </w:r>
      <w:r w:rsidRPr="00E2074D">
        <w:rPr>
          <w:rtl/>
        </w:rPr>
        <w:t>3) القتر</w:t>
      </w:r>
      <w:r>
        <w:rPr>
          <w:rtl/>
        </w:rPr>
        <w:t xml:space="preserve">: </w:t>
      </w:r>
      <w:r w:rsidRPr="00E2074D">
        <w:rPr>
          <w:rtl/>
        </w:rPr>
        <w:t>الضيق في المعيشة.</w:t>
      </w:r>
    </w:p>
    <w:p w:rsidR="003F1E9A" w:rsidRPr="00E2074D" w:rsidRDefault="003F1E9A" w:rsidP="002A6C2A">
      <w:pPr>
        <w:pStyle w:val="libFootnote0"/>
        <w:rPr>
          <w:rtl/>
          <w:lang w:bidi="fa-IR"/>
        </w:rPr>
      </w:pPr>
      <w:r>
        <w:rPr>
          <w:rtl/>
        </w:rPr>
        <w:t>(</w:t>
      </w:r>
      <w:r w:rsidRPr="00E2074D">
        <w:rPr>
          <w:rtl/>
        </w:rPr>
        <w:t>4) وفي المصدر «واقتداره» بدل «وقتاره»</w:t>
      </w:r>
      <w:r>
        <w:rPr>
          <w:rtl/>
        </w:rPr>
        <w:t>.</w:t>
      </w:r>
    </w:p>
    <w:p w:rsidR="003F1E9A" w:rsidRPr="00E2074D" w:rsidRDefault="003F1E9A" w:rsidP="003049E4">
      <w:pPr>
        <w:pStyle w:val="libNormal0"/>
        <w:rPr>
          <w:rtl/>
        </w:rPr>
      </w:pPr>
      <w:r>
        <w:rPr>
          <w:rtl/>
        </w:rPr>
        <w:br w:type="page"/>
      </w:r>
      <w:r>
        <w:rPr>
          <w:rtl/>
        </w:rPr>
        <w:lastRenderedPageBreak/>
        <w:t>و</w:t>
      </w:r>
      <w:r w:rsidRPr="00E2074D">
        <w:rPr>
          <w:rtl/>
        </w:rPr>
        <w:t xml:space="preserve">ان الدنيا بعد ذلك أرخت عزاليها </w:t>
      </w:r>
      <w:r w:rsidRPr="002A6C2A">
        <w:rPr>
          <w:rStyle w:val="libFootnotenumChar"/>
          <w:rtl/>
        </w:rPr>
        <w:t>(1)</w:t>
      </w:r>
      <w:r w:rsidRPr="00E2074D">
        <w:rPr>
          <w:rtl/>
        </w:rPr>
        <w:t xml:space="preserve"> فأحق</w:t>
      </w:r>
      <w:r>
        <w:rPr>
          <w:rFonts w:hint="cs"/>
          <w:rtl/>
        </w:rPr>
        <w:t>ّ</w:t>
      </w:r>
      <w:r>
        <w:rPr>
          <w:rtl/>
        </w:rPr>
        <w:t xml:space="preserve"> أهله</w:t>
      </w:r>
      <w:r w:rsidRPr="00E2074D">
        <w:rPr>
          <w:rtl/>
        </w:rPr>
        <w:t>ا بها أبرارها</w:t>
      </w:r>
      <w:r>
        <w:rPr>
          <w:rtl/>
        </w:rPr>
        <w:t xml:space="preserve">، </w:t>
      </w:r>
      <w:r w:rsidRPr="00E2074D">
        <w:rPr>
          <w:rtl/>
        </w:rPr>
        <w:t>ثم</w:t>
      </w:r>
      <w:r>
        <w:rPr>
          <w:rFonts w:hint="cs"/>
          <w:rtl/>
        </w:rPr>
        <w:t>ّ</w:t>
      </w:r>
      <w:r w:rsidRPr="00E2074D">
        <w:rPr>
          <w:rtl/>
        </w:rPr>
        <w:t xml:space="preserve"> تلا</w:t>
      </w:r>
      <w:r>
        <w:rPr>
          <w:rtl/>
        </w:rPr>
        <w:t xml:space="preserve">: </w:t>
      </w:r>
      <w:r w:rsidRPr="003049E4">
        <w:rPr>
          <w:rStyle w:val="libAlaemChar"/>
          <w:rtl/>
        </w:rPr>
        <w:t>(</w:t>
      </w:r>
      <w:r w:rsidRPr="003049E4">
        <w:rPr>
          <w:rStyle w:val="libAieChar"/>
          <w:rtl/>
        </w:rPr>
        <w:t>قُلْ مَنْ حَرَّمَ زِينَةَ اللهِ الَّتِي أَخْرَجَ لِعِبادِهِ وَالطَّيِّباتِ مِنَ الرِّزْقِ</w:t>
      </w:r>
      <w:r w:rsidRPr="003049E4">
        <w:rPr>
          <w:rStyle w:val="libAlaemChar"/>
          <w:rtl/>
        </w:rPr>
        <w:t>)</w:t>
      </w:r>
      <w:r w:rsidRPr="00E2074D">
        <w:rPr>
          <w:rtl/>
        </w:rPr>
        <w:t xml:space="preserve"> فنحن أحق</w:t>
      </w:r>
      <w:r>
        <w:rPr>
          <w:rFonts w:hint="cs"/>
          <w:rtl/>
        </w:rPr>
        <w:t>ّ</w:t>
      </w:r>
      <w:r w:rsidRPr="00E2074D">
        <w:rPr>
          <w:rtl/>
        </w:rPr>
        <w:t xml:space="preserve"> من أخذ منها ما أعطاه الله</w:t>
      </w:r>
      <w:r>
        <w:rPr>
          <w:rtl/>
        </w:rPr>
        <w:t xml:space="preserve">، </w:t>
      </w:r>
      <w:r w:rsidRPr="00E2074D">
        <w:rPr>
          <w:rtl/>
        </w:rPr>
        <w:t xml:space="preserve">غير </w:t>
      </w:r>
      <w:r>
        <w:rPr>
          <w:rFonts w:hint="cs"/>
          <w:rtl/>
        </w:rPr>
        <w:t>أ</w:t>
      </w:r>
      <w:r w:rsidRPr="00E2074D">
        <w:rPr>
          <w:rtl/>
        </w:rPr>
        <w:t>ن</w:t>
      </w:r>
      <w:r>
        <w:rPr>
          <w:rFonts w:hint="cs"/>
          <w:rtl/>
        </w:rPr>
        <w:t>ّ</w:t>
      </w:r>
      <w:r w:rsidRPr="00E2074D">
        <w:rPr>
          <w:rtl/>
        </w:rPr>
        <w:t>ى يا ثوري ما ترى عل</w:t>
      </w:r>
      <w:r>
        <w:rPr>
          <w:rFonts w:hint="cs"/>
          <w:rtl/>
        </w:rPr>
        <w:t>يَّ</w:t>
      </w:r>
      <w:r w:rsidRPr="00E2074D">
        <w:rPr>
          <w:rtl/>
        </w:rPr>
        <w:t xml:space="preserve"> من ثوب انما لبسته للناس</w:t>
      </w:r>
      <w:r>
        <w:rPr>
          <w:rtl/>
        </w:rPr>
        <w:t xml:space="preserve">، </w:t>
      </w:r>
      <w:r w:rsidRPr="00E2074D">
        <w:rPr>
          <w:rtl/>
        </w:rPr>
        <w:t>ثم اجتذب يد سفيان فجرها ثم</w:t>
      </w:r>
      <w:r>
        <w:rPr>
          <w:rFonts w:hint="cs"/>
          <w:rtl/>
        </w:rPr>
        <w:t>ّ</w:t>
      </w:r>
      <w:r w:rsidRPr="00E2074D">
        <w:rPr>
          <w:rtl/>
        </w:rPr>
        <w:t xml:space="preserve"> رفع الثوب الأعلى واخرج ثوبا تحت ذلك على جلده غليظا</w:t>
      </w:r>
      <w:r>
        <w:rPr>
          <w:rtl/>
        </w:rPr>
        <w:t xml:space="preserve">، </w:t>
      </w:r>
      <w:r w:rsidRPr="00E2074D">
        <w:rPr>
          <w:rtl/>
        </w:rPr>
        <w:t>فقال</w:t>
      </w:r>
      <w:r>
        <w:rPr>
          <w:rtl/>
        </w:rPr>
        <w:t xml:space="preserve">: </w:t>
      </w:r>
      <w:r w:rsidRPr="00E2074D">
        <w:rPr>
          <w:rtl/>
        </w:rPr>
        <w:t>هذا لبسته لنفسي غليظا وما رأيته للناس</w:t>
      </w:r>
      <w:r>
        <w:rPr>
          <w:rtl/>
        </w:rPr>
        <w:t xml:space="preserve">، </w:t>
      </w:r>
      <w:r w:rsidRPr="00E2074D">
        <w:rPr>
          <w:rtl/>
        </w:rPr>
        <w:t>ثم</w:t>
      </w:r>
      <w:r>
        <w:rPr>
          <w:rFonts w:hint="cs"/>
          <w:rtl/>
        </w:rPr>
        <w:t>ّ</w:t>
      </w:r>
      <w:r w:rsidRPr="00E2074D">
        <w:rPr>
          <w:rtl/>
        </w:rPr>
        <w:t xml:space="preserve"> اجتذب ثوبا على سفيان أعلاه غليظ خشن</w:t>
      </w:r>
      <w:r>
        <w:rPr>
          <w:rtl/>
        </w:rPr>
        <w:t xml:space="preserve">، </w:t>
      </w:r>
      <w:r w:rsidRPr="00E2074D">
        <w:rPr>
          <w:rtl/>
        </w:rPr>
        <w:t>وداخل الثوب لين</w:t>
      </w:r>
      <w:r>
        <w:rPr>
          <w:rtl/>
        </w:rPr>
        <w:t xml:space="preserve">، </w:t>
      </w:r>
      <w:r w:rsidRPr="00E2074D">
        <w:rPr>
          <w:rtl/>
        </w:rPr>
        <w:t>فقال</w:t>
      </w:r>
      <w:r>
        <w:rPr>
          <w:rtl/>
        </w:rPr>
        <w:t xml:space="preserve">: </w:t>
      </w:r>
      <w:r w:rsidRPr="00E2074D">
        <w:rPr>
          <w:rtl/>
        </w:rPr>
        <w:t>لبست هذا الأعلى للناس</w:t>
      </w:r>
      <w:r>
        <w:rPr>
          <w:rtl/>
        </w:rPr>
        <w:t xml:space="preserve">، </w:t>
      </w:r>
      <w:r w:rsidRPr="00E2074D">
        <w:rPr>
          <w:rtl/>
        </w:rPr>
        <w:t>ولبست هذا لنفسك تسر</w:t>
      </w:r>
      <w:r>
        <w:rPr>
          <w:rFonts w:hint="cs"/>
          <w:rtl/>
        </w:rPr>
        <w:t>ّ</w:t>
      </w:r>
      <w:r w:rsidRPr="00E2074D">
        <w:rPr>
          <w:rtl/>
        </w:rPr>
        <w:t>ها.</w:t>
      </w:r>
    </w:p>
    <w:p w:rsidR="003F1E9A" w:rsidRPr="00E2074D" w:rsidRDefault="003F1E9A" w:rsidP="00366395">
      <w:pPr>
        <w:pStyle w:val="libNormal"/>
        <w:rPr>
          <w:rtl/>
        </w:rPr>
      </w:pPr>
      <w:r w:rsidRPr="00E2074D">
        <w:rPr>
          <w:rtl/>
        </w:rPr>
        <w:t>79</w:t>
      </w:r>
      <w:r>
        <w:rPr>
          <w:rtl/>
        </w:rPr>
        <w:t xml:space="preserve"> ـ </w:t>
      </w:r>
      <w:r w:rsidRPr="00E2074D">
        <w:rPr>
          <w:rtl/>
        </w:rPr>
        <w:t>عد</w:t>
      </w:r>
      <w:r>
        <w:rPr>
          <w:rFonts w:hint="cs"/>
          <w:rtl/>
        </w:rPr>
        <w:t>ّ</w:t>
      </w:r>
      <w:r w:rsidRPr="00E2074D">
        <w:rPr>
          <w:rtl/>
        </w:rPr>
        <w:t>ة من أصحابنا عن سهل بن زياد عن جعفر بن محمد الأشعري عن ابن القداح قال</w:t>
      </w:r>
      <w:r>
        <w:rPr>
          <w:rtl/>
        </w:rPr>
        <w:t xml:space="preserve">: </w:t>
      </w:r>
      <w:r w:rsidRPr="00E2074D">
        <w:rPr>
          <w:rtl/>
        </w:rPr>
        <w:t>كان</w:t>
      </w:r>
      <w:r>
        <w:rPr>
          <w:rtl/>
        </w:rPr>
        <w:t xml:space="preserve"> أبو </w:t>
      </w:r>
      <w:r w:rsidRPr="00E2074D">
        <w:rPr>
          <w:rtl/>
        </w:rPr>
        <w:t xml:space="preserve">عبد الله </w:t>
      </w:r>
      <w:r w:rsidRPr="003049E4">
        <w:rPr>
          <w:rStyle w:val="libAlaemChar"/>
          <w:rtl/>
        </w:rPr>
        <w:t>عليه‌السلام</w:t>
      </w:r>
      <w:r w:rsidRPr="00E2074D">
        <w:rPr>
          <w:rtl/>
        </w:rPr>
        <w:t xml:space="preserve"> متكيا عليَّ</w:t>
      </w:r>
      <w:r>
        <w:rPr>
          <w:rtl/>
        </w:rPr>
        <w:t xml:space="preserve"> ـ </w:t>
      </w:r>
      <w:r w:rsidRPr="00E2074D">
        <w:rPr>
          <w:rtl/>
        </w:rPr>
        <w:t>أو قال على أبي</w:t>
      </w:r>
      <w:r>
        <w:rPr>
          <w:rtl/>
        </w:rPr>
        <w:t xml:space="preserve"> ـ </w:t>
      </w:r>
      <w:r w:rsidRPr="00E2074D">
        <w:rPr>
          <w:rtl/>
        </w:rPr>
        <w:t xml:space="preserve">فلقيه عباد بن كثير وعليه ثياب مروية </w:t>
      </w:r>
      <w:r w:rsidRPr="002A6C2A">
        <w:rPr>
          <w:rStyle w:val="libFootnotenumChar"/>
          <w:rtl/>
        </w:rPr>
        <w:t>(2)</w:t>
      </w:r>
      <w:r w:rsidRPr="00E2074D">
        <w:rPr>
          <w:rtl/>
        </w:rPr>
        <w:t xml:space="preserve"> حسان</w:t>
      </w:r>
      <w:r>
        <w:rPr>
          <w:rtl/>
        </w:rPr>
        <w:t xml:space="preserve">، </w:t>
      </w:r>
      <w:r w:rsidRPr="00E2074D">
        <w:rPr>
          <w:rtl/>
        </w:rPr>
        <w:t>فقال</w:t>
      </w:r>
      <w:r>
        <w:rPr>
          <w:rtl/>
        </w:rPr>
        <w:t xml:space="preserve">: </w:t>
      </w:r>
      <w:r w:rsidRPr="00E2074D">
        <w:rPr>
          <w:rtl/>
        </w:rPr>
        <w:t>يا أبا عبد الله</w:t>
      </w:r>
      <w:r>
        <w:rPr>
          <w:rtl/>
        </w:rPr>
        <w:t>!</w:t>
      </w:r>
      <w:r w:rsidRPr="00E2074D">
        <w:rPr>
          <w:rtl/>
        </w:rPr>
        <w:t xml:space="preserve"> انك من أهل بيت نبوة وكان أبوك وكان</w:t>
      </w:r>
      <w:r>
        <w:rPr>
          <w:rtl/>
        </w:rPr>
        <w:t>؟</w:t>
      </w:r>
      <w:r w:rsidRPr="00E2074D">
        <w:rPr>
          <w:rtl/>
        </w:rPr>
        <w:t xml:space="preserve"> فما هذه الثياب المزينة عليك فلو لبست دون هذه الثياب</w:t>
      </w:r>
      <w:r>
        <w:rP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ويلك يا عباد </w:t>
      </w:r>
      <w:r w:rsidRPr="003049E4">
        <w:rPr>
          <w:rStyle w:val="libAlaemChar"/>
          <w:rtl/>
        </w:rPr>
        <w:t>(</w:t>
      </w:r>
      <w:r w:rsidRPr="003049E4">
        <w:rPr>
          <w:rStyle w:val="libAieChar"/>
          <w:rtl/>
        </w:rPr>
        <w:t>مَنْ حَرَّمَ زِينَةَ اللهِ الَّتِي أَخْرَجَ لِعِبادِهِ وَالطَّيِّباتِ مِنَ الرِّزْقِ</w:t>
      </w:r>
      <w:r w:rsidRPr="003049E4">
        <w:rPr>
          <w:rStyle w:val="libAlaemChar"/>
          <w:rtl/>
        </w:rPr>
        <w:t>)</w:t>
      </w:r>
      <w:r>
        <w:rPr>
          <w:rtl/>
        </w:rPr>
        <w:t>؟</w:t>
      </w:r>
      <w:r w:rsidRPr="00E2074D">
        <w:rPr>
          <w:rtl/>
        </w:rPr>
        <w:t xml:space="preserve"> وان الله </w:t>
      </w:r>
      <w:r w:rsidRPr="003049E4">
        <w:rPr>
          <w:rStyle w:val="libAlaemChar"/>
          <w:rtl/>
        </w:rPr>
        <w:t>عزوجل</w:t>
      </w:r>
      <w:r w:rsidRPr="00E2074D">
        <w:rPr>
          <w:rtl/>
        </w:rPr>
        <w:t xml:space="preserve"> إذا أنعم على عبده نعمة أحب</w:t>
      </w:r>
      <w:r>
        <w:rPr>
          <w:rFonts w:hint="cs"/>
          <w:rtl/>
        </w:rPr>
        <w:t>ّ</w:t>
      </w:r>
      <w:r w:rsidRPr="00E2074D">
        <w:rPr>
          <w:rtl/>
        </w:rPr>
        <w:t xml:space="preserve"> </w:t>
      </w:r>
      <w:r>
        <w:rPr>
          <w:rFonts w:hint="cs"/>
          <w:rtl/>
        </w:rPr>
        <w:t>أ</w:t>
      </w:r>
      <w:r w:rsidRPr="00E2074D">
        <w:rPr>
          <w:rtl/>
        </w:rPr>
        <w:t>ن</w:t>
      </w:r>
      <w:r>
        <w:rPr>
          <w:rFonts w:hint="cs"/>
          <w:rtl/>
        </w:rPr>
        <w:t>ْ</w:t>
      </w:r>
      <w:r w:rsidRPr="00E2074D">
        <w:rPr>
          <w:rtl/>
        </w:rPr>
        <w:t xml:space="preserve"> يراها عليه ليس به بأس</w:t>
      </w:r>
      <w:r>
        <w:rPr>
          <w:rtl/>
        </w:rPr>
        <w:t xml:space="preserve">، </w:t>
      </w:r>
      <w:r w:rsidRPr="00E2074D">
        <w:rPr>
          <w:rtl/>
        </w:rPr>
        <w:t xml:space="preserve">ويلك يا عباد انما </w:t>
      </w:r>
      <w:r>
        <w:rPr>
          <w:rFonts w:hint="cs"/>
          <w:rtl/>
        </w:rPr>
        <w:t>أ</w:t>
      </w:r>
      <w:r w:rsidRPr="00E2074D">
        <w:rPr>
          <w:rtl/>
        </w:rPr>
        <w:t xml:space="preserve">نا بضعة من رسول الله </w:t>
      </w:r>
      <w:r w:rsidRPr="003049E4">
        <w:rPr>
          <w:rStyle w:val="libAlaemChar"/>
          <w:rtl/>
        </w:rPr>
        <w:t>صلى‌الله‌عليه‌وآله</w:t>
      </w:r>
      <w:r w:rsidRPr="00E2074D">
        <w:rPr>
          <w:rtl/>
        </w:rPr>
        <w:t xml:space="preserve"> فلا تؤذني</w:t>
      </w:r>
      <w:r>
        <w:rPr>
          <w:rtl/>
        </w:rPr>
        <w:t xml:space="preserve">، </w:t>
      </w:r>
      <w:r w:rsidRPr="00E2074D">
        <w:rPr>
          <w:rtl/>
        </w:rPr>
        <w:t>وكان عباد يلبس ثوبين قطريين.</w:t>
      </w:r>
    </w:p>
    <w:p w:rsidR="003F1E9A" w:rsidRPr="00E2074D" w:rsidRDefault="003F1E9A" w:rsidP="00366395">
      <w:pPr>
        <w:pStyle w:val="libNormal"/>
        <w:rPr>
          <w:rtl/>
          <w:lang w:bidi="fa-IR"/>
        </w:rPr>
      </w:pPr>
      <w:r w:rsidRPr="00E25B0F">
        <w:rPr>
          <w:rStyle w:val="libBold2Char"/>
          <w:rtl/>
        </w:rPr>
        <w:t xml:space="preserve">80 ـ في تفسير العيّاشي </w:t>
      </w:r>
      <w:r w:rsidRPr="00E2074D">
        <w:rPr>
          <w:rtl/>
          <w:lang w:bidi="fa-IR"/>
        </w:rPr>
        <w:t>عن الحكم بن عيينة قال</w:t>
      </w:r>
      <w:r>
        <w:rPr>
          <w:rtl/>
          <w:lang w:bidi="fa-IR"/>
        </w:rPr>
        <w:t xml:space="preserve">: </w:t>
      </w:r>
      <w:r w:rsidRPr="00E2074D">
        <w:rPr>
          <w:rtl/>
          <w:lang w:bidi="fa-IR"/>
        </w:rPr>
        <w:t xml:space="preserve">رأيت أبا جعفر </w:t>
      </w:r>
      <w:r w:rsidRPr="003049E4">
        <w:rPr>
          <w:rStyle w:val="libAlaemChar"/>
          <w:rtl/>
        </w:rPr>
        <w:t>عليه‌السلام</w:t>
      </w:r>
      <w:r w:rsidRPr="00E2074D">
        <w:rPr>
          <w:rtl/>
          <w:lang w:bidi="fa-IR"/>
        </w:rPr>
        <w:t xml:space="preserve"> وعليه إزار أحمر</w:t>
      </w:r>
      <w:r>
        <w:rPr>
          <w:rtl/>
          <w:lang w:bidi="fa-IR"/>
        </w:rPr>
        <w:t xml:space="preserve">، </w:t>
      </w:r>
      <w:r w:rsidRPr="00E2074D">
        <w:rPr>
          <w:rtl/>
          <w:lang w:bidi="fa-IR"/>
        </w:rPr>
        <w:t>قال فأحددت النظر</w:t>
      </w:r>
      <w:r>
        <w:rPr>
          <w:rtl/>
          <w:lang w:bidi="fa-IR"/>
        </w:rPr>
        <w:t xml:space="preserve"> إليه </w:t>
      </w:r>
      <w:r w:rsidRPr="002A6C2A">
        <w:rPr>
          <w:rStyle w:val="libFootnotenumChar"/>
          <w:rtl/>
        </w:rPr>
        <w:t>(3)</w:t>
      </w:r>
      <w:r w:rsidRPr="00E2074D">
        <w:rPr>
          <w:rtl/>
          <w:lang w:bidi="fa-IR"/>
        </w:rPr>
        <w:t xml:space="preserve"> فقال</w:t>
      </w:r>
      <w:r>
        <w:rPr>
          <w:rtl/>
          <w:lang w:bidi="fa-IR"/>
        </w:rPr>
        <w:t xml:space="preserve">: </w:t>
      </w:r>
      <w:r w:rsidRPr="00E2074D">
        <w:rPr>
          <w:rtl/>
          <w:lang w:bidi="fa-IR"/>
        </w:rPr>
        <w:t>يا أبا محمد ان</w:t>
      </w:r>
      <w:r>
        <w:rPr>
          <w:rFonts w:hint="cs"/>
          <w:rtl/>
          <w:lang w:bidi="fa-IR"/>
        </w:rPr>
        <w:t>ّ</w:t>
      </w:r>
      <w:r w:rsidRPr="00E2074D">
        <w:rPr>
          <w:rtl/>
          <w:lang w:bidi="fa-IR"/>
        </w:rPr>
        <w:t xml:space="preserve"> هذا ليست به بأس ثم</w:t>
      </w:r>
      <w:r>
        <w:rPr>
          <w:rFonts w:hint="cs"/>
          <w:rtl/>
          <w:lang w:bidi="fa-IR"/>
        </w:rPr>
        <w:t>ّ</w:t>
      </w:r>
      <w:r w:rsidRPr="00E2074D">
        <w:rPr>
          <w:rtl/>
          <w:lang w:bidi="fa-IR"/>
        </w:rPr>
        <w:t xml:space="preserve"> تلا</w:t>
      </w:r>
      <w:r>
        <w:rPr>
          <w:rtl/>
          <w:lang w:bidi="fa-IR"/>
        </w:rPr>
        <w:t xml:space="preserve">: </w:t>
      </w:r>
      <w:r w:rsidRPr="003049E4">
        <w:rPr>
          <w:rStyle w:val="libAlaemChar"/>
          <w:rtl/>
        </w:rPr>
        <w:t>(</w:t>
      </w:r>
      <w:r w:rsidRPr="003049E4">
        <w:rPr>
          <w:rStyle w:val="libAieChar"/>
          <w:rtl/>
        </w:rPr>
        <w:t>قُلْ مَنْ حَرَّمَ زِينَةَ اللهِ الَّتِي أَخْرَجَ لِعِبادِهِ وَالطَّيِّباتِ مِنَ الرِّزْقِ</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81 ـ عن الوشاء </w:t>
      </w:r>
      <w:r w:rsidRPr="00E2074D">
        <w:rPr>
          <w:rtl/>
        </w:rPr>
        <w:t xml:space="preserve">عن الرضا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يلبس الجب</w:t>
      </w:r>
      <w:r>
        <w:rPr>
          <w:rFonts w:hint="cs"/>
          <w:rtl/>
        </w:rPr>
        <w:t>ّ</w:t>
      </w:r>
      <w:r w:rsidRPr="00E2074D">
        <w:rPr>
          <w:rtl/>
        </w:rPr>
        <w:t xml:space="preserve">ة والمطرف </w:t>
      </w:r>
      <w:r w:rsidRPr="002A6C2A">
        <w:rPr>
          <w:rStyle w:val="libFootnotenumChar"/>
          <w:rtl/>
        </w:rPr>
        <w:t>(4)</w:t>
      </w:r>
      <w:r w:rsidRPr="00E2074D">
        <w:rPr>
          <w:rtl/>
        </w:rPr>
        <w:t xml:space="preserve"> من الخز والقلنسوة ويبيع المطرف ويتصد</w:t>
      </w:r>
      <w:r>
        <w:rPr>
          <w:rFonts w:hint="cs"/>
          <w:rtl/>
        </w:rPr>
        <w:t>ّ</w:t>
      </w:r>
      <w:r w:rsidRPr="00E2074D">
        <w:rPr>
          <w:rtl/>
        </w:rPr>
        <w:t>ق بثمنه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العزالى جمع العزلاء</w:t>
      </w:r>
      <w:r>
        <w:rPr>
          <w:rtl/>
        </w:rPr>
        <w:t xml:space="preserve">: </w:t>
      </w:r>
      <w:r w:rsidRPr="00E2074D">
        <w:rPr>
          <w:rtl/>
        </w:rPr>
        <w:t>فم المزادة وأرخت اي أرسلت يقال أرخت السماء عزاليها وهذا كناية عن شدة وقع لمطر وكأن المراد في الحديث فتحت أبوابها من كل جانب.</w:t>
      </w:r>
    </w:p>
    <w:p w:rsidR="003F1E9A" w:rsidRPr="00E2074D" w:rsidRDefault="003F1E9A" w:rsidP="002A6C2A">
      <w:pPr>
        <w:pStyle w:val="libFootnote0"/>
        <w:rPr>
          <w:rtl/>
          <w:lang w:bidi="fa-IR"/>
        </w:rPr>
      </w:pPr>
      <w:r>
        <w:rPr>
          <w:rtl/>
        </w:rPr>
        <w:t>(</w:t>
      </w:r>
      <w:r w:rsidRPr="00E2074D">
        <w:rPr>
          <w:rtl/>
        </w:rPr>
        <w:t>2) اي المنسوب</w:t>
      </w:r>
      <w:r>
        <w:rPr>
          <w:rtl/>
        </w:rPr>
        <w:t xml:space="preserve"> إلى </w:t>
      </w:r>
      <w:r w:rsidRPr="00E2074D">
        <w:rPr>
          <w:rtl/>
        </w:rPr>
        <w:t>مرو.</w:t>
      </w:r>
    </w:p>
    <w:p w:rsidR="003F1E9A" w:rsidRPr="00E2074D" w:rsidRDefault="003F1E9A" w:rsidP="002A6C2A">
      <w:pPr>
        <w:pStyle w:val="libFootnote0"/>
        <w:rPr>
          <w:rtl/>
          <w:lang w:bidi="fa-IR"/>
        </w:rPr>
      </w:pPr>
      <w:r>
        <w:rPr>
          <w:rtl/>
        </w:rPr>
        <w:t>(</w:t>
      </w:r>
      <w:r w:rsidRPr="00E2074D">
        <w:rPr>
          <w:rtl/>
        </w:rPr>
        <w:t>3) أحد</w:t>
      </w:r>
      <w:r>
        <w:rPr>
          <w:rtl/>
        </w:rPr>
        <w:t xml:space="preserve"> إليه </w:t>
      </w:r>
      <w:r w:rsidRPr="00E2074D">
        <w:rPr>
          <w:rtl/>
        </w:rPr>
        <w:t>النظر</w:t>
      </w:r>
      <w:r>
        <w:rPr>
          <w:rtl/>
        </w:rPr>
        <w:t xml:space="preserve"> ـ </w:t>
      </w:r>
      <w:r w:rsidRPr="00E2074D">
        <w:rPr>
          <w:rtl/>
        </w:rPr>
        <w:t>بتشديد الدال</w:t>
      </w:r>
      <w:r>
        <w:rPr>
          <w:rtl/>
        </w:rPr>
        <w:t xml:space="preserve"> ـ: </w:t>
      </w:r>
      <w:r w:rsidRPr="00E2074D">
        <w:rPr>
          <w:rtl/>
        </w:rPr>
        <w:t>بالغ في النظر</w:t>
      </w:r>
      <w:r>
        <w:rPr>
          <w:rtl/>
        </w:rPr>
        <w:t xml:space="preserve"> إليه</w:t>
      </w:r>
      <w:r w:rsidRPr="00E2074D">
        <w:rPr>
          <w:rtl/>
        </w:rPr>
        <w:t>.</w:t>
      </w:r>
    </w:p>
    <w:p w:rsidR="003F1E9A" w:rsidRPr="008F6CB2" w:rsidRDefault="003F1E9A" w:rsidP="002A6C2A">
      <w:pPr>
        <w:pStyle w:val="libFootnote0"/>
        <w:rPr>
          <w:rtl/>
        </w:rPr>
      </w:pPr>
      <w:r w:rsidRPr="008F6CB2">
        <w:rPr>
          <w:rtl/>
        </w:rPr>
        <w:t>(4) المطرف</w:t>
      </w:r>
      <w:r>
        <w:rPr>
          <w:rtl/>
        </w:rPr>
        <w:t xml:space="preserve">: ـ </w:t>
      </w:r>
      <w:r w:rsidRPr="008F6CB2">
        <w:rPr>
          <w:rtl/>
        </w:rPr>
        <w:t>بضم الميم وفتحها</w:t>
      </w:r>
      <w:r>
        <w:rPr>
          <w:rtl/>
        </w:rPr>
        <w:t xml:space="preserve"> ـ </w:t>
      </w:r>
      <w:r w:rsidRPr="008F6CB2">
        <w:rPr>
          <w:rtl/>
        </w:rPr>
        <w:t>رداء من خز مربع ذو أعلام</w:t>
      </w:r>
      <w:r>
        <w:rPr>
          <w:rtl/>
        </w:rPr>
        <w:t xml:space="preserve">، </w:t>
      </w:r>
      <w:r w:rsidRPr="008F6CB2">
        <w:rPr>
          <w:rtl/>
        </w:rPr>
        <w:t>قال الفراء</w:t>
      </w:r>
      <w:r>
        <w:rPr>
          <w:rtl/>
        </w:rPr>
        <w:t xml:space="preserve">: </w:t>
      </w:r>
      <w:r w:rsidRPr="008F6CB2">
        <w:rPr>
          <w:rtl/>
        </w:rPr>
        <w:t xml:space="preserve">أصله الضم لأنه مأخوذ من أطرف </w:t>
      </w:r>
      <w:r>
        <w:rPr>
          <w:rFonts w:hint="cs"/>
          <w:rtl/>
        </w:rPr>
        <w:t>أ</w:t>
      </w:r>
      <w:r w:rsidRPr="008F6CB2">
        <w:rPr>
          <w:rtl/>
        </w:rPr>
        <w:t>ي جعل في طرفيه العلمان.</w:t>
      </w:r>
    </w:p>
    <w:p w:rsidR="003F1E9A" w:rsidRPr="00E2074D" w:rsidRDefault="003F1E9A" w:rsidP="003049E4">
      <w:pPr>
        <w:pStyle w:val="libNormal0"/>
        <w:rPr>
          <w:rtl/>
          <w:lang w:bidi="fa-IR"/>
        </w:rPr>
      </w:pPr>
      <w:r>
        <w:rPr>
          <w:rtl/>
          <w:lang w:bidi="fa-IR"/>
        </w:rPr>
        <w:br w:type="page"/>
      </w:r>
      <w:r w:rsidRPr="00E2074D">
        <w:rPr>
          <w:rtl/>
          <w:lang w:bidi="fa-IR"/>
        </w:rPr>
        <w:lastRenderedPageBreak/>
        <w:t>يقول</w:t>
      </w:r>
      <w:r>
        <w:rPr>
          <w:rtl/>
          <w:lang w:bidi="fa-IR"/>
        </w:rPr>
        <w:t xml:space="preserve">: </w:t>
      </w:r>
      <w:r w:rsidRPr="003049E4">
        <w:rPr>
          <w:rStyle w:val="libAlaemChar"/>
          <w:rtl/>
        </w:rPr>
        <w:t>(</w:t>
      </w:r>
      <w:r w:rsidRPr="003049E4">
        <w:rPr>
          <w:rStyle w:val="libAieChar"/>
          <w:rtl/>
        </w:rPr>
        <w:t>قُلْ مَنْ حَرَّمَ زِينَةَ اللهِ الَّتِي أَخْرَجَ لِعِبادِهِ وَالطَّيِّباتِ مِنَ الرِّزْقِ</w:t>
      </w:r>
      <w:r w:rsidRPr="003049E4">
        <w:rPr>
          <w:rStyle w:val="libAlaemChar"/>
          <w:rtl/>
        </w:rPr>
        <w:t>)</w:t>
      </w:r>
    </w:p>
    <w:p w:rsidR="003F1E9A" w:rsidRPr="00E2074D" w:rsidRDefault="003F1E9A" w:rsidP="00366395">
      <w:pPr>
        <w:pStyle w:val="libNormal"/>
        <w:rPr>
          <w:rtl/>
        </w:rPr>
      </w:pPr>
      <w:r w:rsidRPr="00E2074D">
        <w:rPr>
          <w:rtl/>
        </w:rPr>
        <w:t>82</w:t>
      </w:r>
      <w:r>
        <w:rPr>
          <w:rtl/>
        </w:rPr>
        <w:t xml:space="preserve"> ـ </w:t>
      </w:r>
      <w:r w:rsidRPr="00E2074D">
        <w:rPr>
          <w:rtl/>
        </w:rPr>
        <w:t>عن يوسف بن إبراهيم قال</w:t>
      </w:r>
      <w:r>
        <w:rPr>
          <w:rtl/>
        </w:rPr>
        <w:t xml:space="preserve">: </w:t>
      </w:r>
      <w:r w:rsidRPr="00E2074D">
        <w:rPr>
          <w:rtl/>
        </w:rPr>
        <w:t xml:space="preserve">دخلت على أبي عبد الله </w:t>
      </w:r>
      <w:r w:rsidRPr="003049E4">
        <w:rPr>
          <w:rStyle w:val="libAlaemChar"/>
          <w:rtl/>
        </w:rPr>
        <w:t>عليه‌السلام</w:t>
      </w:r>
      <w:r w:rsidRPr="00E2074D">
        <w:rPr>
          <w:rtl/>
        </w:rPr>
        <w:t xml:space="preserve"> وعلى جب</w:t>
      </w:r>
      <w:r>
        <w:rPr>
          <w:rFonts w:hint="cs"/>
          <w:rtl/>
        </w:rPr>
        <w:t>ّ</w:t>
      </w:r>
      <w:r w:rsidRPr="00E2074D">
        <w:rPr>
          <w:rtl/>
        </w:rPr>
        <w:t xml:space="preserve">ة خز وطيلسان خز </w:t>
      </w:r>
      <w:r w:rsidRPr="002A6C2A">
        <w:rPr>
          <w:rStyle w:val="libFootnotenumChar"/>
          <w:rtl/>
        </w:rPr>
        <w:t>(1)</w:t>
      </w:r>
      <w:r w:rsidRPr="00E2074D">
        <w:rPr>
          <w:rtl/>
        </w:rPr>
        <w:t xml:space="preserve"> فنظر إلي</w:t>
      </w:r>
      <w:r>
        <w:rPr>
          <w:rFonts w:hint="cs"/>
          <w:rtl/>
        </w:rPr>
        <w:t>ّ</w:t>
      </w:r>
      <w:r>
        <w:rPr>
          <w:rtl/>
        </w:rPr>
        <w:t xml:space="preserve">، </w:t>
      </w:r>
      <w:r w:rsidRPr="00E2074D">
        <w:rPr>
          <w:rtl/>
        </w:rPr>
        <w:t>فقلت</w:t>
      </w:r>
      <w:r>
        <w:rPr>
          <w:rtl/>
        </w:rPr>
        <w:t xml:space="preserve">: </w:t>
      </w:r>
      <w:r w:rsidRPr="00E2074D">
        <w:rPr>
          <w:rtl/>
        </w:rPr>
        <w:t>جعلت فداك عليّ جبة خز وطيلسان خز</w:t>
      </w:r>
      <w:r>
        <w:rPr>
          <w:rtl/>
        </w:rPr>
        <w:t xml:space="preserve">، </w:t>
      </w:r>
      <w:r w:rsidRPr="00E2074D">
        <w:rPr>
          <w:rtl/>
        </w:rPr>
        <w:t>ما تقول فيه</w:t>
      </w:r>
      <w:r>
        <w:rPr>
          <w:rtl/>
        </w:rPr>
        <w:t>؟</w:t>
      </w:r>
      <w:r w:rsidRPr="00E2074D">
        <w:rPr>
          <w:rtl/>
        </w:rPr>
        <w:t xml:space="preserve"> قال</w:t>
      </w:r>
      <w:r>
        <w:rPr>
          <w:rtl/>
        </w:rPr>
        <w:t xml:space="preserve">: </w:t>
      </w:r>
      <w:r w:rsidRPr="00E2074D">
        <w:rPr>
          <w:rtl/>
        </w:rPr>
        <w:t>ولا بأس بالخز</w:t>
      </w:r>
      <w:r>
        <w:rPr>
          <w:rtl/>
        </w:rPr>
        <w:t xml:space="preserve">، </w:t>
      </w:r>
      <w:r w:rsidRPr="00E2074D">
        <w:rPr>
          <w:rtl/>
        </w:rPr>
        <w:t>قلت</w:t>
      </w:r>
      <w:r>
        <w:rPr>
          <w:rtl/>
        </w:rPr>
        <w:t xml:space="preserve">: </w:t>
      </w:r>
      <w:r w:rsidRPr="00E2074D">
        <w:rPr>
          <w:rtl/>
        </w:rPr>
        <w:t xml:space="preserve">وسداه أبريسم </w:t>
      </w:r>
      <w:r w:rsidRPr="002A6C2A">
        <w:rPr>
          <w:rStyle w:val="libFootnotenumChar"/>
          <w:rtl/>
        </w:rPr>
        <w:t>(2)</w:t>
      </w:r>
      <w:r w:rsidRPr="00E2074D">
        <w:rPr>
          <w:rtl/>
        </w:rPr>
        <w:t xml:space="preserve"> فقال</w:t>
      </w:r>
      <w:r>
        <w:rPr>
          <w:rtl/>
        </w:rPr>
        <w:t xml:space="preserve">: </w:t>
      </w:r>
      <w:r w:rsidRPr="00E2074D">
        <w:rPr>
          <w:rtl/>
        </w:rPr>
        <w:t>لا بأس به فقد أصيب الحسين</w:t>
      </w:r>
      <w:r>
        <w:rPr>
          <w:rtl/>
        </w:rPr>
        <w:t xml:space="preserve"> بن علي </w:t>
      </w:r>
      <w:r w:rsidRPr="003049E4">
        <w:rPr>
          <w:rStyle w:val="libAlaemChar"/>
          <w:rtl/>
        </w:rPr>
        <w:t>عليه‌السلام</w:t>
      </w:r>
      <w:r w:rsidRPr="00E2074D">
        <w:rPr>
          <w:rtl/>
        </w:rPr>
        <w:t xml:space="preserve"> وعليه جبة خز.</w:t>
      </w:r>
    </w:p>
    <w:p w:rsidR="003F1E9A" w:rsidRPr="00E2074D" w:rsidRDefault="003F1E9A" w:rsidP="00366395">
      <w:pPr>
        <w:pStyle w:val="libNormal"/>
        <w:rPr>
          <w:rtl/>
        </w:rPr>
      </w:pPr>
      <w:r w:rsidRPr="00E2074D">
        <w:rPr>
          <w:rtl/>
        </w:rPr>
        <w:t>83</w:t>
      </w:r>
      <w:r>
        <w:rPr>
          <w:rtl/>
        </w:rPr>
        <w:t xml:space="preserve"> ـ </w:t>
      </w:r>
      <w:r w:rsidRPr="00E2074D">
        <w:rPr>
          <w:rtl/>
        </w:rPr>
        <w:t>عن</w:t>
      </w:r>
      <w:r>
        <w:rPr>
          <w:rtl/>
        </w:rPr>
        <w:t xml:space="preserve"> أحمد </w:t>
      </w:r>
      <w:r w:rsidRPr="00E2074D">
        <w:rPr>
          <w:rtl/>
        </w:rPr>
        <w:t xml:space="preserve">بن محمد عن أبي الحسن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 xml:space="preserve">الحسين يلبس الثوب بخمسمأة دينار والمطرف بخمسين دينارا يشتو فيه </w:t>
      </w:r>
      <w:r w:rsidRPr="002A6C2A">
        <w:rPr>
          <w:rStyle w:val="libFootnotenumChar"/>
          <w:rtl/>
        </w:rPr>
        <w:t>(3)</w:t>
      </w:r>
      <w:r w:rsidRPr="00E2074D">
        <w:rPr>
          <w:rtl/>
        </w:rPr>
        <w:t xml:space="preserve"> فاذا ذهب الشتاء باعه وتصد</w:t>
      </w:r>
      <w:r>
        <w:rPr>
          <w:rFonts w:hint="cs"/>
          <w:rtl/>
        </w:rPr>
        <w:t>ّ</w:t>
      </w:r>
      <w:r w:rsidRPr="00E2074D">
        <w:rPr>
          <w:rtl/>
        </w:rPr>
        <w:t>ق بثمنه.</w:t>
      </w:r>
    </w:p>
    <w:p w:rsidR="003F1E9A" w:rsidRPr="00E2074D" w:rsidRDefault="003F1E9A" w:rsidP="00366395">
      <w:pPr>
        <w:pStyle w:val="libNormal"/>
        <w:rPr>
          <w:rtl/>
        </w:rPr>
      </w:pPr>
      <w:r w:rsidRPr="00E2074D">
        <w:rPr>
          <w:rtl/>
        </w:rPr>
        <w:t>84</w:t>
      </w:r>
      <w:r>
        <w:rPr>
          <w:rtl/>
        </w:rPr>
        <w:t xml:space="preserve"> ـ </w:t>
      </w:r>
      <w:r w:rsidRPr="00E2074D">
        <w:rPr>
          <w:rtl/>
        </w:rPr>
        <w:t>وفي خبر عمر</w:t>
      </w:r>
      <w:r>
        <w:rPr>
          <w:rtl/>
        </w:rPr>
        <w:t xml:space="preserve"> بن علي </w:t>
      </w:r>
      <w:r w:rsidRPr="00E2074D">
        <w:rPr>
          <w:rtl/>
        </w:rPr>
        <w:t xml:space="preserve">عن أبيه عن الحسين </w:t>
      </w:r>
      <w:r w:rsidRPr="003049E4">
        <w:rPr>
          <w:rStyle w:val="libAlaemChar"/>
          <w:rtl/>
        </w:rPr>
        <w:t>عليه‌السلام</w:t>
      </w:r>
      <w:r w:rsidRPr="00E2074D">
        <w:rPr>
          <w:rtl/>
        </w:rPr>
        <w:t xml:space="preserve"> </w:t>
      </w:r>
      <w:r w:rsidRPr="002A6C2A">
        <w:rPr>
          <w:rStyle w:val="libFootnotenumChar"/>
          <w:rtl/>
        </w:rPr>
        <w:t>(4)</w:t>
      </w:r>
      <w:r w:rsidRPr="00E2074D">
        <w:rPr>
          <w:rtl/>
        </w:rPr>
        <w:t xml:space="preserve"> </w:t>
      </w:r>
      <w:r>
        <w:rPr>
          <w:rFonts w:hint="cs"/>
          <w:rtl/>
        </w:rPr>
        <w:t>أ</w:t>
      </w:r>
      <w:r w:rsidRPr="00E2074D">
        <w:rPr>
          <w:rtl/>
        </w:rPr>
        <w:t>ن</w:t>
      </w:r>
      <w:r>
        <w:rPr>
          <w:rFonts w:hint="cs"/>
          <w:rtl/>
        </w:rPr>
        <w:t>ّ</w:t>
      </w:r>
      <w:r w:rsidRPr="00E2074D">
        <w:rPr>
          <w:rtl/>
        </w:rPr>
        <w:t>ه كان يشترى الكساء الخز بخمسين دينارا</w:t>
      </w:r>
      <w:r>
        <w:rPr>
          <w:rtl/>
        </w:rPr>
        <w:t xml:space="preserve">، </w:t>
      </w:r>
      <w:r w:rsidRPr="00E2074D">
        <w:rPr>
          <w:rtl/>
        </w:rPr>
        <w:t>فاذا صاف تصد</w:t>
      </w:r>
      <w:r>
        <w:rPr>
          <w:rFonts w:hint="cs"/>
          <w:rtl/>
        </w:rPr>
        <w:t>ّ</w:t>
      </w:r>
      <w:r w:rsidRPr="00E2074D">
        <w:rPr>
          <w:rtl/>
        </w:rPr>
        <w:t>ق به لا يرى بذلك بأسا ويقول</w:t>
      </w:r>
      <w:r>
        <w:rPr>
          <w:rtl/>
        </w:rPr>
        <w:t xml:space="preserve">: </w:t>
      </w:r>
      <w:r w:rsidRPr="003049E4">
        <w:rPr>
          <w:rStyle w:val="libAlaemChar"/>
          <w:rtl/>
        </w:rPr>
        <w:t>(</w:t>
      </w:r>
      <w:r w:rsidRPr="003049E4">
        <w:rPr>
          <w:rStyle w:val="libAieChar"/>
          <w:rtl/>
        </w:rPr>
        <w:t>قُلْ مَنْ حَرَّمَ زِينَةَ اللهِ الَّتِي أَخْرَجَ لِعِبادِهِ وَالطَّيِّباتِ مِنَ الرِّزْقِ</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85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واعلموا يا عباد الله ان</w:t>
      </w:r>
      <w:r>
        <w:rPr>
          <w:rFonts w:hint="cs"/>
          <w:rtl/>
        </w:rPr>
        <w:t>ّ</w:t>
      </w:r>
      <w:r w:rsidRPr="00E2074D">
        <w:rPr>
          <w:rtl/>
        </w:rPr>
        <w:t xml:space="preserve"> المتقين جازوا عاجل الخير وآجله</w:t>
      </w:r>
      <w:r>
        <w:rPr>
          <w:rtl/>
        </w:rPr>
        <w:t xml:space="preserve">، </w:t>
      </w:r>
      <w:r w:rsidRPr="00E2074D">
        <w:rPr>
          <w:rtl/>
        </w:rPr>
        <w:t>شاركوا أهل الدنيا في دنياهم</w:t>
      </w:r>
      <w:r>
        <w:rPr>
          <w:rtl/>
        </w:rPr>
        <w:t xml:space="preserve">، </w:t>
      </w:r>
      <w:r w:rsidRPr="00E2074D">
        <w:rPr>
          <w:rtl/>
        </w:rPr>
        <w:t>ولم يشاركهم أهل الدنيا في آخرتهم</w:t>
      </w:r>
      <w:r>
        <w:rPr>
          <w:rtl/>
        </w:rPr>
        <w:t xml:space="preserve">، </w:t>
      </w:r>
      <w:r w:rsidRPr="00E2074D">
        <w:rPr>
          <w:rtl/>
        </w:rPr>
        <w:t>أباحهم الله في الدنيا ما كفاهم به وأغناهم</w:t>
      </w:r>
      <w:r>
        <w:rPr>
          <w:rtl/>
        </w:rPr>
        <w:t xml:space="preserve">، </w:t>
      </w:r>
      <w:r w:rsidRPr="00E2074D">
        <w:rPr>
          <w:rtl/>
        </w:rPr>
        <w:t xml:space="preserve">قال الله </w:t>
      </w:r>
      <w:r w:rsidRPr="003049E4">
        <w:rPr>
          <w:rStyle w:val="libAlaemChar"/>
          <w:rtl/>
        </w:rPr>
        <w:t>عزوجل</w:t>
      </w:r>
      <w:r>
        <w:rPr>
          <w:rtl/>
        </w:rPr>
        <w:t xml:space="preserve">: </w:t>
      </w:r>
      <w:r w:rsidRPr="003049E4">
        <w:rPr>
          <w:rStyle w:val="libAlaemChar"/>
          <w:rtl/>
        </w:rPr>
        <w:t>(</w:t>
      </w:r>
      <w:r w:rsidRPr="003049E4">
        <w:rPr>
          <w:rStyle w:val="libAieChar"/>
          <w:rtl/>
        </w:rPr>
        <w:t>قُلْ مَنْ حَرَّمَ زِينَةَ اللهِ الَّتِي أَخْرَجَ لِعِبادِهِ وَالطَّيِّباتِ مِنَ الرِّزْقِ قُلْ هِيَ لِلَّذِينَ آمَنُوا فِي الْحَياةِ الدُّنْيا خالِصَةً يَوْمَ الْقِيامَةِ كَذلِكَ نُفَصِّلُ الْآياتِ لِقَوْمٍ يَعْلَمُونَ</w:t>
      </w:r>
      <w:r w:rsidRPr="003049E4">
        <w:rPr>
          <w:rStyle w:val="libAlaemChar"/>
          <w:rtl/>
        </w:rPr>
        <w:t>)</w:t>
      </w:r>
      <w:r w:rsidRPr="00E2074D">
        <w:rPr>
          <w:rtl/>
        </w:rPr>
        <w:t xml:space="preserve"> سكنوا الدنيا بأفضل ما سكنت</w:t>
      </w:r>
      <w:r>
        <w:rPr>
          <w:rtl/>
        </w:rPr>
        <w:t xml:space="preserve">، </w:t>
      </w:r>
      <w:r w:rsidRPr="00E2074D">
        <w:rPr>
          <w:rtl/>
        </w:rPr>
        <w:t>وأكلوها بأفضل ما أكلت</w:t>
      </w:r>
      <w:r>
        <w:rPr>
          <w:rtl/>
        </w:rPr>
        <w:t xml:space="preserve">، </w:t>
      </w:r>
      <w:r w:rsidRPr="00E2074D">
        <w:rPr>
          <w:rtl/>
        </w:rPr>
        <w:t>شاركوا أهل الدنيا في دنياهم فأكلوا معهم من طيبات ما يأكلون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الطيلسان</w:t>
      </w:r>
      <w:r>
        <w:rPr>
          <w:rtl/>
        </w:rPr>
        <w:t xml:space="preserve"> ـ </w:t>
      </w:r>
      <w:r w:rsidRPr="00E2074D">
        <w:rPr>
          <w:rtl/>
        </w:rPr>
        <w:t>بالفتح وتثليث اللام</w:t>
      </w:r>
      <w:r>
        <w:rPr>
          <w:rtl/>
        </w:rPr>
        <w:t xml:space="preserve"> ـ: </w:t>
      </w:r>
      <w:r w:rsidRPr="00E2074D">
        <w:rPr>
          <w:rtl/>
        </w:rPr>
        <w:t>كساء مدور أخضر لا أسفل له يلبسه الخواص من العلماء والمشايخ وهو من لباس العجم.</w:t>
      </w:r>
    </w:p>
    <w:p w:rsidR="003F1E9A" w:rsidRPr="00E2074D" w:rsidRDefault="003F1E9A" w:rsidP="002A6C2A">
      <w:pPr>
        <w:pStyle w:val="libFootnote0"/>
        <w:rPr>
          <w:rtl/>
          <w:lang w:bidi="fa-IR"/>
        </w:rPr>
      </w:pPr>
      <w:r>
        <w:rPr>
          <w:rtl/>
        </w:rPr>
        <w:t>(</w:t>
      </w:r>
      <w:r w:rsidRPr="00E2074D">
        <w:rPr>
          <w:rtl/>
        </w:rPr>
        <w:t>2) السدي من الثوب</w:t>
      </w:r>
      <w:r>
        <w:rPr>
          <w:rtl/>
        </w:rPr>
        <w:t xml:space="preserve">: </w:t>
      </w:r>
      <w:r w:rsidRPr="00E2074D">
        <w:rPr>
          <w:rtl/>
        </w:rPr>
        <w:t>ما مد من خيوطة ويقال له بالفارسية «تار» وهو بخلاف اللحمة «پود»</w:t>
      </w:r>
      <w:r>
        <w:rPr>
          <w:rtl/>
        </w:rPr>
        <w:t>.</w:t>
      </w:r>
    </w:p>
    <w:p w:rsidR="003F1E9A" w:rsidRPr="00E2074D" w:rsidRDefault="003F1E9A" w:rsidP="002A6C2A">
      <w:pPr>
        <w:pStyle w:val="libFootnote0"/>
        <w:rPr>
          <w:rtl/>
          <w:lang w:bidi="fa-IR"/>
        </w:rPr>
      </w:pPr>
      <w:r>
        <w:rPr>
          <w:rtl/>
        </w:rPr>
        <w:t>(</w:t>
      </w:r>
      <w:r w:rsidRPr="00E2074D">
        <w:rPr>
          <w:rtl/>
        </w:rPr>
        <w:t>3) شتا يشتو بالبلد</w:t>
      </w:r>
      <w:r>
        <w:rPr>
          <w:rtl/>
        </w:rPr>
        <w:t xml:space="preserve">: </w:t>
      </w:r>
      <w:r w:rsidRPr="00E2074D">
        <w:rPr>
          <w:rtl/>
        </w:rPr>
        <w:t>اقام به شتاء.</w:t>
      </w:r>
    </w:p>
    <w:p w:rsidR="003F1E9A" w:rsidRPr="00E2074D" w:rsidRDefault="003F1E9A" w:rsidP="002A6C2A">
      <w:pPr>
        <w:pStyle w:val="libFootnote0"/>
        <w:rPr>
          <w:rtl/>
          <w:lang w:bidi="fa-IR"/>
        </w:rPr>
      </w:pPr>
      <w:r>
        <w:rPr>
          <w:rtl/>
        </w:rPr>
        <w:t>(</w:t>
      </w:r>
      <w:r w:rsidRPr="00E2074D">
        <w:rPr>
          <w:rtl/>
        </w:rPr>
        <w:t xml:space="preserve">4) وفي المصدر «عمر بن علي عن أبيه علي بن الحسين </w:t>
      </w:r>
      <w:r>
        <w:rPr>
          <w:rtl/>
        </w:rPr>
        <w:t>(</w:t>
      </w:r>
      <w:r w:rsidRPr="00E2074D">
        <w:rPr>
          <w:rtl/>
        </w:rPr>
        <w:t>ع</w:t>
      </w:r>
      <w:r>
        <w:rPr>
          <w:rtl/>
        </w:rPr>
        <w:t>)</w:t>
      </w:r>
      <w:r w:rsidRPr="00E2074D">
        <w:rPr>
          <w:rtl/>
        </w:rPr>
        <w:t xml:space="preserve"> اه»</w:t>
      </w:r>
      <w:r>
        <w:rPr>
          <w:rtl/>
        </w:rPr>
        <w:t>.</w:t>
      </w:r>
    </w:p>
    <w:p w:rsidR="003F1E9A" w:rsidRPr="00E2074D" w:rsidRDefault="003F1E9A" w:rsidP="003049E4">
      <w:pPr>
        <w:pStyle w:val="libNormal0"/>
        <w:rPr>
          <w:rtl/>
        </w:rPr>
      </w:pPr>
      <w:r>
        <w:rPr>
          <w:rtl/>
        </w:rPr>
        <w:br w:type="page"/>
      </w:r>
      <w:r>
        <w:rPr>
          <w:rtl/>
        </w:rPr>
        <w:lastRenderedPageBreak/>
        <w:t>و</w:t>
      </w:r>
      <w:r w:rsidRPr="00E2074D">
        <w:rPr>
          <w:rtl/>
        </w:rPr>
        <w:t>شربوا من طيبات ما يشربون</w:t>
      </w:r>
      <w:r>
        <w:rPr>
          <w:rtl/>
        </w:rPr>
        <w:t xml:space="preserve">، </w:t>
      </w:r>
      <w:r w:rsidRPr="00E2074D">
        <w:rPr>
          <w:rtl/>
        </w:rPr>
        <w:t>ولبسوا من أفضل ما يلبسون وسكنوا من أفضل ما يسكنون</w:t>
      </w:r>
      <w:r>
        <w:rPr>
          <w:rtl/>
        </w:rPr>
        <w:t xml:space="preserve">، </w:t>
      </w:r>
      <w:r w:rsidRPr="00E2074D">
        <w:rPr>
          <w:rtl/>
        </w:rPr>
        <w:t>وتزوجوا من أفضل ما يتزوجون</w:t>
      </w:r>
      <w:r>
        <w:rPr>
          <w:rtl/>
        </w:rPr>
        <w:t xml:space="preserve">، </w:t>
      </w:r>
      <w:r w:rsidRPr="00E2074D">
        <w:rPr>
          <w:rtl/>
        </w:rPr>
        <w:t>وركبوا من أفضل ما يركبون</w:t>
      </w:r>
      <w:r>
        <w:rPr>
          <w:rtl/>
        </w:rPr>
        <w:t xml:space="preserve">، </w:t>
      </w:r>
      <w:r w:rsidRPr="00E2074D">
        <w:rPr>
          <w:rtl/>
        </w:rPr>
        <w:t>وأصابوا لذة الدنيا مع أهل الدنيا وهم غدا جيران الله</w:t>
      </w:r>
      <w:r>
        <w:rPr>
          <w:rtl/>
        </w:rPr>
        <w:t xml:space="preserve">، </w:t>
      </w:r>
      <w:r w:rsidRPr="00E2074D">
        <w:rPr>
          <w:rtl/>
        </w:rPr>
        <w:t>يتمنون عليه فيعطيهم ما يتمنون لا ترد لهم دعوة</w:t>
      </w:r>
      <w:r>
        <w:rPr>
          <w:rtl/>
        </w:rPr>
        <w:t xml:space="preserve">، </w:t>
      </w:r>
      <w:r w:rsidRPr="00E2074D">
        <w:rPr>
          <w:rtl/>
        </w:rPr>
        <w:t>ولا ينقص لهم نصيب من اللذة</w:t>
      </w:r>
      <w:r>
        <w:rPr>
          <w:rtl/>
        </w:rPr>
        <w:t xml:space="preserve">، </w:t>
      </w:r>
      <w:r w:rsidRPr="00E2074D">
        <w:rPr>
          <w:rtl/>
        </w:rPr>
        <w:t>فالى هذا يا عباد الله يشتاق</w:t>
      </w:r>
      <w:r>
        <w:rPr>
          <w:rtl/>
        </w:rPr>
        <w:t xml:space="preserve"> إليه </w:t>
      </w:r>
      <w:r w:rsidRPr="00E2074D">
        <w:rPr>
          <w:rtl/>
        </w:rPr>
        <w:t>من كان له عقل.</w:t>
      </w:r>
    </w:p>
    <w:p w:rsidR="003F1E9A" w:rsidRPr="00E2074D" w:rsidRDefault="003F1E9A" w:rsidP="00366395">
      <w:pPr>
        <w:pStyle w:val="libNormal"/>
        <w:rPr>
          <w:rtl/>
        </w:rPr>
      </w:pPr>
      <w:r w:rsidRPr="00E25B0F">
        <w:rPr>
          <w:rStyle w:val="libBold2Char"/>
          <w:rtl/>
        </w:rPr>
        <w:t>86 ـ في أصول الكافي</w:t>
      </w:r>
      <w:r w:rsidRPr="00E2074D">
        <w:rPr>
          <w:rtl/>
        </w:rPr>
        <w:t xml:space="preserve"> محمد بن يحيى عن محمد بن</w:t>
      </w:r>
      <w:r>
        <w:rPr>
          <w:rtl/>
        </w:rPr>
        <w:t xml:space="preserve"> أحمد </w:t>
      </w:r>
      <w:r w:rsidRPr="00E2074D">
        <w:rPr>
          <w:rtl/>
        </w:rPr>
        <w:t>عن محمد بن عبد الله بن</w:t>
      </w:r>
      <w:r>
        <w:rPr>
          <w:rtl/>
        </w:rPr>
        <w:t xml:space="preserve"> أحمد </w:t>
      </w:r>
      <w:r w:rsidRPr="00E2074D">
        <w:rPr>
          <w:rtl/>
        </w:rPr>
        <w:t>عن</w:t>
      </w:r>
      <w:r>
        <w:rPr>
          <w:rtl/>
        </w:rPr>
        <w:t xml:space="preserve"> علي بن </w:t>
      </w:r>
      <w:r w:rsidRPr="00E2074D">
        <w:rPr>
          <w:rtl/>
        </w:rPr>
        <w:t>النعمان عن صالح بن حمزة عن أبان بن مصعب عن يونس بن ظبيان أو المعلى بن خنيس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ما لكم من هذه الأرض</w:t>
      </w:r>
      <w:r>
        <w:rPr>
          <w:rtl/>
        </w:rPr>
        <w:t>؟</w:t>
      </w:r>
      <w:r>
        <w:rPr>
          <w:rFonts w:hint="cs"/>
          <w:rtl/>
        </w:rPr>
        <w:t xml:space="preserve"> </w:t>
      </w:r>
      <w:r w:rsidRPr="00E2074D">
        <w:rPr>
          <w:rtl/>
        </w:rPr>
        <w:t>فتبسم ثم</w:t>
      </w:r>
      <w:r>
        <w:rPr>
          <w:rFonts w:hint="cs"/>
          <w:rtl/>
        </w:rPr>
        <w:t>ّ</w:t>
      </w:r>
      <w:r>
        <w:rPr>
          <w:rtl/>
        </w:rPr>
        <w:t xml:space="preserve"> قال: إنّ </w:t>
      </w:r>
      <w:r w:rsidRPr="00E2074D">
        <w:rPr>
          <w:rtl/>
        </w:rPr>
        <w:t xml:space="preserve">الله تبارك تعالى بعث جبرئيل </w:t>
      </w:r>
      <w:r w:rsidRPr="003049E4">
        <w:rPr>
          <w:rStyle w:val="libAlaemChar"/>
          <w:rtl/>
        </w:rPr>
        <w:t>عليه‌السلام</w:t>
      </w:r>
      <w:r>
        <w:rPr>
          <w:rtl/>
        </w:rPr>
        <w:t xml:space="preserve"> وأمره أن </w:t>
      </w:r>
      <w:r w:rsidRPr="00E2074D">
        <w:rPr>
          <w:rtl/>
        </w:rPr>
        <w:t>يخرق بإبهامه ثمانية أنهار في الأرض</w:t>
      </w:r>
      <w:r>
        <w:rPr>
          <w:rtl/>
        </w:rPr>
        <w:t xml:space="preserve">، </w:t>
      </w:r>
      <w:r w:rsidRPr="00E2074D">
        <w:rPr>
          <w:rtl/>
        </w:rPr>
        <w:t xml:space="preserve">منها سيحان وجيحان وهو نهر بلخ والخشوع وهو نهر الشاش </w:t>
      </w:r>
      <w:r w:rsidRPr="002A6C2A">
        <w:rPr>
          <w:rStyle w:val="libFootnotenumChar"/>
          <w:rtl/>
        </w:rPr>
        <w:t>(1)</w:t>
      </w:r>
      <w:r w:rsidRPr="00E2074D">
        <w:rPr>
          <w:rtl/>
        </w:rPr>
        <w:t xml:space="preserve"> ومهران وهو نهر الهند ونيل مصر ودجلة والفرات فما سقت أو استقت فهو لنا</w:t>
      </w:r>
      <w:r>
        <w:rPr>
          <w:rtl/>
        </w:rPr>
        <w:t xml:space="preserve">، </w:t>
      </w:r>
      <w:r w:rsidRPr="00E2074D">
        <w:rPr>
          <w:rtl/>
        </w:rPr>
        <w:t>وما كان لنا فهو لشيعتنا</w:t>
      </w:r>
      <w:r>
        <w:rPr>
          <w:rtl/>
        </w:rPr>
        <w:t xml:space="preserve">، </w:t>
      </w:r>
      <w:r w:rsidRPr="00E2074D">
        <w:rPr>
          <w:rtl/>
        </w:rPr>
        <w:t xml:space="preserve">وليس لعدونا منه شيء </w:t>
      </w:r>
      <w:r>
        <w:rPr>
          <w:rFonts w:hint="cs"/>
          <w:rtl/>
        </w:rPr>
        <w:t>إ</w:t>
      </w:r>
      <w:r w:rsidRPr="00E2074D">
        <w:rPr>
          <w:rtl/>
        </w:rPr>
        <w:t>ل</w:t>
      </w:r>
      <w:r>
        <w:rPr>
          <w:rFonts w:hint="cs"/>
          <w:rtl/>
        </w:rPr>
        <w:t>ّ</w:t>
      </w:r>
      <w:r w:rsidRPr="00E2074D">
        <w:rPr>
          <w:rtl/>
        </w:rPr>
        <w:t>ا ما غصب عليه</w:t>
      </w:r>
      <w:r>
        <w:rPr>
          <w:rtl/>
        </w:rPr>
        <w:t xml:space="preserve">، </w:t>
      </w:r>
      <w:r w:rsidRPr="00E2074D">
        <w:rPr>
          <w:rtl/>
        </w:rPr>
        <w:t>وان</w:t>
      </w:r>
      <w:r>
        <w:rPr>
          <w:rFonts w:hint="cs"/>
          <w:rtl/>
        </w:rPr>
        <w:t>ّ</w:t>
      </w:r>
      <w:r w:rsidRPr="00E2074D">
        <w:rPr>
          <w:rtl/>
        </w:rPr>
        <w:t xml:space="preserve"> ولينا لفي أوسع فيما بين ذه</w:t>
      </w:r>
      <w:r>
        <w:rPr>
          <w:rtl/>
        </w:rPr>
        <w:t xml:space="preserve"> إلى </w:t>
      </w:r>
      <w:r w:rsidRPr="00E2074D">
        <w:rPr>
          <w:rtl/>
        </w:rPr>
        <w:t>ذه يعنى من السماء</w:t>
      </w:r>
      <w:r>
        <w:rPr>
          <w:rtl/>
        </w:rPr>
        <w:t xml:space="preserve"> إلى </w:t>
      </w:r>
      <w:r w:rsidRPr="00E2074D">
        <w:rPr>
          <w:rtl/>
        </w:rPr>
        <w:t>الأرض</w:t>
      </w:r>
      <w:r>
        <w:rPr>
          <w:rtl/>
        </w:rPr>
        <w:t xml:space="preserve">، </w:t>
      </w:r>
      <w:r w:rsidRPr="00E2074D">
        <w:rPr>
          <w:rtl/>
        </w:rPr>
        <w:t>ثم</w:t>
      </w:r>
      <w:r>
        <w:rPr>
          <w:rFonts w:hint="cs"/>
          <w:rtl/>
        </w:rPr>
        <w:t>ّ</w:t>
      </w:r>
      <w:r w:rsidRPr="00E2074D">
        <w:rPr>
          <w:rtl/>
        </w:rPr>
        <w:t xml:space="preserve"> تلا هذه الاية</w:t>
      </w:r>
      <w:r>
        <w:rPr>
          <w:rtl/>
        </w:rPr>
        <w:t xml:space="preserve">: </w:t>
      </w:r>
      <w:r w:rsidRPr="003049E4">
        <w:rPr>
          <w:rStyle w:val="libAlaemChar"/>
          <w:rtl/>
        </w:rPr>
        <w:t>(</w:t>
      </w:r>
      <w:r w:rsidRPr="003049E4">
        <w:rPr>
          <w:rStyle w:val="libAieChar"/>
          <w:rtl/>
        </w:rPr>
        <w:t>قُلْ هِيَ لِلَّذِينَ آمَنُوا فِي الْحَياةِ الدُّنْيا</w:t>
      </w:r>
      <w:r w:rsidRPr="003049E4">
        <w:rPr>
          <w:rStyle w:val="libAlaemChar"/>
          <w:rtl/>
        </w:rPr>
        <w:t>)</w:t>
      </w:r>
      <w:r w:rsidRPr="00E2074D">
        <w:rPr>
          <w:rtl/>
        </w:rPr>
        <w:t xml:space="preserve"> المغصوبين عليها </w:t>
      </w:r>
      <w:r w:rsidRPr="003049E4">
        <w:rPr>
          <w:rStyle w:val="libAlaemChar"/>
          <w:rtl/>
        </w:rPr>
        <w:t>(</w:t>
      </w:r>
      <w:r w:rsidRPr="003049E4">
        <w:rPr>
          <w:rStyle w:val="libAieChar"/>
          <w:rtl/>
        </w:rPr>
        <w:t>خالِصَةً يَوْمَ الْقِيامَةِ</w:t>
      </w:r>
      <w:r w:rsidRPr="003049E4">
        <w:rPr>
          <w:rStyle w:val="libAlaemChar"/>
          <w:rtl/>
        </w:rPr>
        <w:t>)</w:t>
      </w:r>
      <w:r w:rsidRPr="00E2074D">
        <w:rPr>
          <w:rtl/>
        </w:rPr>
        <w:t xml:space="preserve"> بلا غصب.</w:t>
      </w:r>
    </w:p>
    <w:p w:rsidR="003F1E9A" w:rsidRPr="00E2074D" w:rsidRDefault="003F1E9A" w:rsidP="00366395">
      <w:pPr>
        <w:pStyle w:val="libNormal"/>
        <w:rPr>
          <w:rtl/>
        </w:rPr>
      </w:pPr>
      <w:r w:rsidRPr="00E2074D">
        <w:rPr>
          <w:rtl/>
        </w:rPr>
        <w:t>87</w:t>
      </w:r>
      <w:r>
        <w:rPr>
          <w:rtl/>
        </w:rPr>
        <w:t xml:space="preserve"> ـ علي بن </w:t>
      </w:r>
      <w:r w:rsidRPr="00E2074D">
        <w:rPr>
          <w:rtl/>
        </w:rPr>
        <w:t>محمد عن صالح بن أبي حم</w:t>
      </w:r>
      <w:r>
        <w:rPr>
          <w:rFonts w:hint="cs"/>
          <w:rtl/>
        </w:rPr>
        <w:t>ّ</w:t>
      </w:r>
      <w:r w:rsidRPr="00E2074D">
        <w:rPr>
          <w:rtl/>
        </w:rPr>
        <w:t>اد وعد</w:t>
      </w:r>
      <w:r>
        <w:rPr>
          <w:rFonts w:hint="cs"/>
          <w:rtl/>
        </w:rPr>
        <w:t>ّ</w:t>
      </w:r>
      <w:r w:rsidRPr="00E2074D">
        <w:rPr>
          <w:rtl/>
        </w:rPr>
        <w:t>ة من أصحابنا عن</w:t>
      </w:r>
      <w:r>
        <w:rPr>
          <w:rtl/>
        </w:rPr>
        <w:t xml:space="preserve"> أحمد </w:t>
      </w:r>
      <w:r w:rsidRPr="00E2074D">
        <w:rPr>
          <w:rtl/>
        </w:rPr>
        <w:t xml:space="preserve">بن محمد وغيرهما بأسانيد مختلفة في احتجاج أمير المؤمنين </w:t>
      </w:r>
      <w:r w:rsidRPr="003049E4">
        <w:rPr>
          <w:rStyle w:val="libAlaemChar"/>
          <w:rtl/>
        </w:rPr>
        <w:t>عليه‌السلام</w:t>
      </w:r>
      <w:r w:rsidRPr="00E2074D">
        <w:rPr>
          <w:rtl/>
        </w:rPr>
        <w:t xml:space="preserve"> على عاصم بن زياد حين لبس العبا وترك الملا وشكاه</w:t>
      </w:r>
      <w:r>
        <w:rPr>
          <w:rtl/>
        </w:rPr>
        <w:t xml:space="preserve"> أخوه </w:t>
      </w:r>
      <w:r w:rsidRPr="00E2074D">
        <w:rPr>
          <w:rtl/>
        </w:rPr>
        <w:t>الربيع بن زياد</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w:t>
      </w:r>
      <w:r>
        <w:rPr>
          <w:rFonts w:hint="cs"/>
          <w:rtl/>
        </w:rPr>
        <w:t>أ</w:t>
      </w:r>
      <w:r w:rsidRPr="00E2074D">
        <w:rPr>
          <w:rtl/>
        </w:rPr>
        <w:t>ن</w:t>
      </w:r>
      <w:r>
        <w:rPr>
          <w:rFonts w:hint="cs"/>
          <w:rtl/>
        </w:rPr>
        <w:t>ّ</w:t>
      </w:r>
      <w:r w:rsidRPr="00E2074D">
        <w:rPr>
          <w:rtl/>
        </w:rPr>
        <w:t>ه قد غم</w:t>
      </w:r>
      <w:r>
        <w:rPr>
          <w:rFonts w:hint="cs"/>
          <w:rtl/>
        </w:rPr>
        <w:t>ّ</w:t>
      </w:r>
      <w:r>
        <w:rPr>
          <w:rtl/>
        </w:rPr>
        <w:t xml:space="preserve"> أهله </w:t>
      </w:r>
      <w:r w:rsidRPr="00E2074D">
        <w:rPr>
          <w:rtl/>
        </w:rPr>
        <w:t>وأحزن ولده بذلك</w:t>
      </w:r>
      <w:r>
        <w:rPr>
          <w:rtl/>
        </w:rPr>
        <w:t xml:space="preserve">، </w:t>
      </w:r>
      <w:r w:rsidRPr="00E2074D">
        <w:rPr>
          <w:rtl/>
        </w:rPr>
        <w:t xml:space="preserve">فقال أمير المؤمنين </w:t>
      </w:r>
      <w:r w:rsidRPr="003049E4">
        <w:rPr>
          <w:rStyle w:val="libAlaemChar"/>
          <w:rtl/>
        </w:rPr>
        <w:t>عليه‌السلام</w:t>
      </w:r>
      <w:r w:rsidRPr="00E2074D">
        <w:rPr>
          <w:rtl/>
        </w:rPr>
        <w:t xml:space="preserve"> عل</w:t>
      </w:r>
      <w:r>
        <w:rPr>
          <w:rFonts w:hint="cs"/>
          <w:rtl/>
        </w:rPr>
        <w:t>يَّ</w:t>
      </w:r>
      <w:r w:rsidRPr="00E2074D">
        <w:rPr>
          <w:rtl/>
        </w:rPr>
        <w:t xml:space="preserve"> بعاصم بن زياد فجيء به فلم</w:t>
      </w:r>
      <w:r>
        <w:rPr>
          <w:rFonts w:hint="cs"/>
          <w:rtl/>
        </w:rPr>
        <w:t>ّ</w:t>
      </w:r>
      <w:r w:rsidRPr="00E2074D">
        <w:rPr>
          <w:rtl/>
        </w:rPr>
        <w:t>ا رآه عبس في وجهه فقال له</w:t>
      </w:r>
      <w:r>
        <w:rPr>
          <w:rtl/>
        </w:rPr>
        <w:t xml:space="preserve">: </w:t>
      </w:r>
      <w:r>
        <w:rPr>
          <w:rFonts w:hint="cs"/>
          <w:rtl/>
        </w:rPr>
        <w:t>أ</w:t>
      </w:r>
      <w:r w:rsidRPr="00E2074D">
        <w:rPr>
          <w:rtl/>
        </w:rPr>
        <w:t xml:space="preserve">ما استحييت من أهلك أما رحمت ولدك </w:t>
      </w:r>
      <w:r>
        <w:rPr>
          <w:rtl/>
        </w:rPr>
        <w:t>أ</w:t>
      </w:r>
      <w:r w:rsidRPr="00E2074D">
        <w:rPr>
          <w:rtl/>
        </w:rPr>
        <w:t>ترى الله أحل</w:t>
      </w:r>
      <w:r>
        <w:rPr>
          <w:rFonts w:hint="cs"/>
          <w:rtl/>
        </w:rPr>
        <w:t>ّ</w:t>
      </w:r>
      <w:r w:rsidRPr="00E2074D">
        <w:rPr>
          <w:rtl/>
        </w:rPr>
        <w:t xml:space="preserve"> لك الطيبات وهو يكره أخذك منها</w:t>
      </w:r>
      <w:r>
        <w:rPr>
          <w:rtl/>
        </w:rPr>
        <w:t>؟</w:t>
      </w:r>
      <w:r w:rsidRPr="00E2074D">
        <w:rPr>
          <w:rtl/>
        </w:rPr>
        <w:t xml:space="preserve"> أنت أهون على الله من ذلك</w:t>
      </w:r>
      <w:r>
        <w:rPr>
          <w:rtl/>
        </w:rPr>
        <w:t>، أ</w:t>
      </w:r>
      <w:r w:rsidRPr="00E2074D">
        <w:rPr>
          <w:rtl/>
        </w:rPr>
        <w:t>وليس الله يقول</w:t>
      </w:r>
      <w:r>
        <w:rPr>
          <w:rtl/>
        </w:rPr>
        <w:t xml:space="preserve">: </w:t>
      </w:r>
      <w:r w:rsidRPr="003049E4">
        <w:rPr>
          <w:rStyle w:val="libAlaemChar"/>
          <w:rtl/>
        </w:rPr>
        <w:t>(</w:t>
      </w:r>
      <w:r w:rsidRPr="003049E4">
        <w:rPr>
          <w:rStyle w:val="libAieChar"/>
          <w:rtl/>
        </w:rPr>
        <w:t>وَالْأَرْضَ وَضَعَها لِلْأَنامِ فِيها فاكِهَةٌ وَالنَّخْلُ ذاتُ الْأَكْمامِ</w:t>
      </w:r>
      <w:r w:rsidRPr="003049E4">
        <w:rPr>
          <w:rStyle w:val="libAlaemChar"/>
          <w:rtl/>
        </w:rPr>
        <w:t>)</w:t>
      </w:r>
      <w:r w:rsidRPr="00E2074D">
        <w:rPr>
          <w:rtl/>
        </w:rPr>
        <w:t xml:space="preserve"> </w:t>
      </w:r>
      <w:r>
        <w:rPr>
          <w:rtl/>
        </w:rPr>
        <w:t>أ</w:t>
      </w:r>
      <w:r w:rsidRPr="00E2074D">
        <w:rPr>
          <w:rtl/>
        </w:rPr>
        <w:t>وليس يقول</w:t>
      </w:r>
      <w:r>
        <w:rPr>
          <w:rtl/>
        </w:rPr>
        <w:t xml:space="preserve">: </w:t>
      </w:r>
      <w:r w:rsidRPr="003049E4">
        <w:rPr>
          <w:rStyle w:val="libAlaemChar"/>
          <w:rtl/>
        </w:rPr>
        <w:t>(</w:t>
      </w:r>
      <w:r w:rsidRPr="003049E4">
        <w:rPr>
          <w:rStyle w:val="libAieChar"/>
          <w:rtl/>
        </w:rPr>
        <w:t>مَرَجَ الْبَحْرَيْنِ يَلْتَقِيانِ بَيْنَهُما بَرْزَخٌ لا يَبْغِيانِ</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يَخْرُجُ مِنْهُمَا اللُّؤْلُؤُ وَالْمَرْجانُ</w:t>
      </w:r>
      <w:r w:rsidRPr="003049E4">
        <w:rPr>
          <w:rStyle w:val="libAlaemChar"/>
          <w:rtl/>
        </w:rPr>
        <w:t>)</w:t>
      </w:r>
      <w:r w:rsidRPr="00E2074D">
        <w:rPr>
          <w:rtl/>
        </w:rPr>
        <w:t xml:space="preserve"> فبالله لابتذال نعم الله بالفعال أحب</w:t>
      </w:r>
      <w:r>
        <w:rPr>
          <w:rFonts w:hint="cs"/>
          <w:rtl/>
        </w:rPr>
        <w:t>ّ</w:t>
      </w:r>
      <w:r>
        <w:rPr>
          <w:rtl/>
        </w:rPr>
        <w:t xml:space="preserve"> إليه </w:t>
      </w:r>
      <w:r w:rsidRPr="00E2074D">
        <w:rPr>
          <w:rtl/>
        </w:rPr>
        <w:t>من ابتذالها بالمقال</w:t>
      </w:r>
      <w:r>
        <w:rPr>
          <w:rtl/>
        </w:rPr>
        <w:t xml:space="preserve">، </w:t>
      </w:r>
      <w:r w:rsidRPr="00E2074D">
        <w:rPr>
          <w:rtl/>
        </w:rPr>
        <w:t>وقد قال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بلد بما وراء النهر.</w:t>
      </w:r>
    </w:p>
    <w:p w:rsidR="003F1E9A" w:rsidRPr="00E2074D" w:rsidRDefault="003F1E9A" w:rsidP="003049E4">
      <w:pPr>
        <w:pStyle w:val="libNormal0"/>
        <w:rPr>
          <w:rtl/>
        </w:rPr>
      </w:pPr>
      <w:r>
        <w:rPr>
          <w:rtl/>
        </w:rPr>
        <w:br w:type="page"/>
      </w:r>
      <w:r w:rsidRPr="003049E4">
        <w:rPr>
          <w:rStyle w:val="libAlaemChar"/>
          <w:rtl/>
        </w:rPr>
        <w:lastRenderedPageBreak/>
        <w:t>عزوجل</w:t>
      </w:r>
      <w:r>
        <w:rPr>
          <w:rtl/>
        </w:rPr>
        <w:t xml:space="preserve">: </w:t>
      </w:r>
      <w:r w:rsidRPr="003049E4">
        <w:rPr>
          <w:rStyle w:val="libAlaemChar"/>
          <w:rtl/>
        </w:rPr>
        <w:t>(</w:t>
      </w:r>
      <w:r w:rsidRPr="003049E4">
        <w:rPr>
          <w:rStyle w:val="libAieChar"/>
          <w:rtl/>
        </w:rPr>
        <w:t>وَأَمَّا بِنِعْمَةِ رَبِّكَ فَحَدِّثْ</w:t>
      </w:r>
      <w:r w:rsidRPr="003049E4">
        <w:rPr>
          <w:rStyle w:val="libAlaemChar"/>
          <w:rtl/>
        </w:rPr>
        <w:t>)</w:t>
      </w:r>
      <w:r w:rsidRPr="00E2074D">
        <w:rPr>
          <w:rtl/>
        </w:rPr>
        <w:t xml:space="preserve"> فقال عاصم</w:t>
      </w:r>
      <w:r>
        <w:rPr>
          <w:rtl/>
        </w:rPr>
        <w:t xml:space="preserve">: </w:t>
      </w:r>
      <w:r w:rsidRPr="00E2074D">
        <w:rPr>
          <w:rtl/>
        </w:rPr>
        <w:t xml:space="preserve">يا أمير المؤمنين فعلى ما اقتصرت في مطعمك على الجشوبة </w:t>
      </w:r>
      <w:r w:rsidRPr="002A6C2A">
        <w:rPr>
          <w:rStyle w:val="libFootnotenumChar"/>
          <w:rtl/>
        </w:rPr>
        <w:t>(1)</w:t>
      </w:r>
      <w:r w:rsidRPr="00E2074D">
        <w:rPr>
          <w:rtl/>
        </w:rPr>
        <w:t xml:space="preserve"> وفي ملبسك على الخشونة</w:t>
      </w:r>
      <w:r>
        <w:rPr>
          <w:rtl/>
        </w:rPr>
        <w:t>؟</w:t>
      </w:r>
      <w:r w:rsidRPr="00E2074D">
        <w:rPr>
          <w:rtl/>
        </w:rPr>
        <w:t xml:space="preserve"> فقال</w:t>
      </w:r>
      <w:r>
        <w:rPr>
          <w:rtl/>
        </w:rPr>
        <w:t xml:space="preserve">: </w:t>
      </w:r>
      <w:r w:rsidRPr="00E2074D">
        <w:rPr>
          <w:rtl/>
        </w:rPr>
        <w:t>ويحك ان</w:t>
      </w:r>
      <w:r>
        <w:rPr>
          <w:rFonts w:hint="cs"/>
          <w:rtl/>
        </w:rPr>
        <w:t>ّ</w:t>
      </w:r>
      <w:r w:rsidRPr="00E2074D">
        <w:rPr>
          <w:rtl/>
        </w:rPr>
        <w:t xml:space="preserve"> الله </w:t>
      </w:r>
      <w:r w:rsidRPr="003049E4">
        <w:rPr>
          <w:rStyle w:val="libAlaemChar"/>
          <w:rtl/>
        </w:rPr>
        <w:t>عزوجل</w:t>
      </w:r>
      <w:r w:rsidRPr="00E2074D">
        <w:rPr>
          <w:rtl/>
        </w:rPr>
        <w:t xml:space="preserve"> فرض على أئمة العدل </w:t>
      </w:r>
      <w:r>
        <w:rPr>
          <w:rFonts w:hint="cs"/>
          <w:rtl/>
        </w:rPr>
        <w:t>ا</w:t>
      </w:r>
      <w:r w:rsidRPr="00E2074D">
        <w:rPr>
          <w:rtl/>
        </w:rPr>
        <w:t>ن</w:t>
      </w:r>
      <w:r>
        <w:rPr>
          <w:rFonts w:hint="cs"/>
          <w:rtl/>
        </w:rPr>
        <w:t>ْ</w:t>
      </w:r>
      <w:r w:rsidRPr="00E2074D">
        <w:rPr>
          <w:rtl/>
        </w:rPr>
        <w:t xml:space="preserve"> يقدروا أنفسهم بضعفة الناس كيلا يتبيغ </w:t>
      </w:r>
      <w:r w:rsidRPr="002A6C2A">
        <w:rPr>
          <w:rStyle w:val="libFootnotenumChar"/>
          <w:rtl/>
        </w:rPr>
        <w:t>(2)</w:t>
      </w:r>
      <w:r w:rsidRPr="00E2074D">
        <w:rPr>
          <w:rtl/>
        </w:rPr>
        <w:t xml:space="preserve"> بالفقير فقره فألقى عاصم بن زياد العبا ولبس الملاء.</w:t>
      </w:r>
    </w:p>
    <w:p w:rsidR="003F1E9A" w:rsidRPr="00E2074D" w:rsidRDefault="003F1E9A" w:rsidP="00366395">
      <w:pPr>
        <w:pStyle w:val="libNormal"/>
        <w:rPr>
          <w:rtl/>
        </w:rPr>
      </w:pPr>
      <w:r w:rsidRPr="00E25B0F">
        <w:rPr>
          <w:rStyle w:val="libBold2Char"/>
          <w:rtl/>
        </w:rPr>
        <w:t xml:space="preserve">88 ـ في نهج البلاغة </w:t>
      </w:r>
      <w:r w:rsidRPr="00E2074D">
        <w:rPr>
          <w:rtl/>
        </w:rPr>
        <w:t>ما كنت تصنع بسعة هذه الدار في الدنيا وأنت</w:t>
      </w:r>
      <w:r>
        <w:rPr>
          <w:rtl/>
        </w:rPr>
        <w:t xml:space="preserve"> إليه</w:t>
      </w:r>
      <w:r w:rsidRPr="00E2074D">
        <w:rPr>
          <w:rtl/>
        </w:rPr>
        <w:t>ا في</w:t>
      </w:r>
      <w:r>
        <w:rPr>
          <w:rtl/>
        </w:rPr>
        <w:t xml:space="preserve"> الآخرة </w:t>
      </w:r>
      <w:r w:rsidRPr="00E2074D">
        <w:rPr>
          <w:rtl/>
        </w:rPr>
        <w:t>كنت أحوج وبلى ان شئت بلغت بها</w:t>
      </w:r>
      <w:r>
        <w:rPr>
          <w:rtl/>
        </w:rPr>
        <w:t xml:space="preserve"> الآخرة </w:t>
      </w:r>
      <w:r w:rsidRPr="00E2074D">
        <w:rPr>
          <w:rtl/>
        </w:rPr>
        <w:t>تقرى فيها الضيف وتصل فيها الرحم وتطلع منها الحقوق مطالعها</w:t>
      </w:r>
      <w:r>
        <w:rPr>
          <w:rtl/>
        </w:rPr>
        <w:t xml:space="preserve">، </w:t>
      </w:r>
      <w:r w:rsidRPr="00E2074D">
        <w:rPr>
          <w:rtl/>
        </w:rPr>
        <w:t>فاذا أنت قد بلغت بها الاخرة</w:t>
      </w:r>
      <w:r>
        <w:rPr>
          <w:rtl/>
        </w:rPr>
        <w:t xml:space="preserve">، </w:t>
      </w:r>
      <w:r w:rsidRPr="00E2074D">
        <w:rPr>
          <w:rtl/>
        </w:rPr>
        <w:t>فقال له العلاء يا أمير المؤمنين أشكو إليك أخي عاصم بن زياد قال</w:t>
      </w:r>
      <w:r>
        <w:rPr>
          <w:rtl/>
        </w:rPr>
        <w:t xml:space="preserve">: </w:t>
      </w:r>
      <w:r w:rsidRPr="00E2074D">
        <w:rPr>
          <w:rtl/>
        </w:rPr>
        <w:t>وما له</w:t>
      </w:r>
      <w:r>
        <w:rPr>
          <w:rtl/>
        </w:rPr>
        <w:t>؟</w:t>
      </w:r>
      <w:r w:rsidRPr="00E2074D">
        <w:rPr>
          <w:rtl/>
        </w:rPr>
        <w:t xml:space="preserve"> قال</w:t>
      </w:r>
      <w:r>
        <w:rPr>
          <w:rtl/>
        </w:rPr>
        <w:t xml:space="preserve">: </w:t>
      </w:r>
      <w:r w:rsidRPr="00E2074D">
        <w:rPr>
          <w:rtl/>
        </w:rPr>
        <w:t>قد لب</w:t>
      </w:r>
      <w:r>
        <w:rPr>
          <w:rtl/>
        </w:rPr>
        <w:t>س العباء وتخلى من الدنيا قال عل</w:t>
      </w:r>
      <w:r>
        <w:rPr>
          <w:rFonts w:hint="cs"/>
          <w:rtl/>
        </w:rPr>
        <w:t>يَّ</w:t>
      </w:r>
      <w:r w:rsidRPr="00E2074D">
        <w:rPr>
          <w:rtl/>
        </w:rPr>
        <w:t xml:space="preserve"> به فلما جاء قال</w:t>
      </w:r>
      <w:r>
        <w:rPr>
          <w:rtl/>
        </w:rPr>
        <w:t xml:space="preserve">: </w:t>
      </w:r>
      <w:r w:rsidRPr="00E2074D">
        <w:rPr>
          <w:rtl/>
        </w:rPr>
        <w:t xml:space="preserve">يا عدى نفسه لقد استهام بك الخبيث </w:t>
      </w:r>
      <w:r w:rsidRPr="002A6C2A">
        <w:rPr>
          <w:rStyle w:val="libFootnotenumChar"/>
          <w:rtl/>
        </w:rPr>
        <w:t>(3)</w:t>
      </w:r>
      <w:r w:rsidRPr="00E2074D">
        <w:rPr>
          <w:rtl/>
        </w:rPr>
        <w:t xml:space="preserve"> اما رحمت أهلك وولدك </w:t>
      </w:r>
      <w:r>
        <w:rPr>
          <w:rtl/>
        </w:rPr>
        <w:t>أ</w:t>
      </w:r>
      <w:r w:rsidRPr="00E2074D">
        <w:rPr>
          <w:rtl/>
        </w:rPr>
        <w:t>ترى الله أحل لك الطيبات وهو يكره ان تأخذها</w:t>
      </w:r>
      <w:r>
        <w:rPr>
          <w:rtl/>
        </w:rPr>
        <w:t>؟</w:t>
      </w:r>
      <w:r w:rsidRPr="00E2074D">
        <w:rPr>
          <w:rtl/>
        </w:rPr>
        <w:t xml:space="preserve"> أنت أهون على الله من ذلك</w:t>
      </w:r>
      <w:r>
        <w:rPr>
          <w:rtl/>
        </w:rPr>
        <w:t xml:space="preserve">، </w:t>
      </w:r>
      <w:r w:rsidRPr="00E2074D">
        <w:rPr>
          <w:rtl/>
        </w:rPr>
        <w:t>قال</w:t>
      </w:r>
      <w:r>
        <w:rPr>
          <w:rtl/>
        </w:rPr>
        <w:t xml:space="preserve">: </w:t>
      </w:r>
      <w:r w:rsidRPr="00E2074D">
        <w:rPr>
          <w:rtl/>
        </w:rPr>
        <w:t>يا أمير المؤمنين هذا أنت في خشونة ملبسك وجشوبة مأكلك</w:t>
      </w:r>
      <w:r>
        <w:rPr>
          <w:rtl/>
        </w:rPr>
        <w:t>؟</w:t>
      </w:r>
      <w:r w:rsidRPr="00E2074D">
        <w:rPr>
          <w:rtl/>
        </w:rPr>
        <w:t xml:space="preserve"> قال</w:t>
      </w:r>
      <w:r>
        <w:rPr>
          <w:rtl/>
        </w:rPr>
        <w:t xml:space="preserve">: </w:t>
      </w:r>
      <w:r w:rsidRPr="00E2074D">
        <w:rPr>
          <w:rtl/>
        </w:rPr>
        <w:t xml:space="preserve">ويحك اني لست كانت ان الله </w:t>
      </w:r>
      <w:r w:rsidRPr="003049E4">
        <w:rPr>
          <w:rStyle w:val="libAlaemChar"/>
          <w:rtl/>
        </w:rPr>
        <w:t>عزوجل</w:t>
      </w:r>
      <w:r w:rsidRPr="00E2074D">
        <w:rPr>
          <w:rtl/>
        </w:rPr>
        <w:t xml:space="preserve"> فرض على أئمة العدل ان يقدروا أنفسهم بضعفة الناس كيلا يتبيغ بالفقير فقره.</w:t>
      </w:r>
    </w:p>
    <w:p w:rsidR="003F1E9A" w:rsidRPr="00E2074D" w:rsidRDefault="003F1E9A" w:rsidP="00366395">
      <w:pPr>
        <w:pStyle w:val="libNormal"/>
        <w:rPr>
          <w:rtl/>
        </w:rPr>
      </w:pPr>
      <w:r w:rsidRPr="00E25B0F">
        <w:rPr>
          <w:rStyle w:val="libBold2Char"/>
          <w:rtl/>
        </w:rPr>
        <w:t>89 ـ في أصول الكافي</w:t>
      </w:r>
      <w:r w:rsidRPr="00E2074D">
        <w:rPr>
          <w:rtl/>
        </w:rPr>
        <w:t xml:space="preserve"> عدة من أصحابنا عن</w:t>
      </w:r>
      <w:r>
        <w:rPr>
          <w:rtl/>
        </w:rPr>
        <w:t xml:space="preserve"> أحمد </w:t>
      </w:r>
      <w:r w:rsidRPr="00E2074D">
        <w:rPr>
          <w:rtl/>
        </w:rPr>
        <w:t>بن محمد عن الحسين بن سعيد</w:t>
      </w:r>
      <w:r>
        <w:rPr>
          <w:rtl/>
        </w:rPr>
        <w:t xml:space="preserve"> عن أبي </w:t>
      </w:r>
      <w:r w:rsidRPr="00E2074D">
        <w:rPr>
          <w:rtl/>
        </w:rPr>
        <w:t>وهب عن محمد بن منصور قال</w:t>
      </w:r>
      <w:r>
        <w:rPr>
          <w:rtl/>
        </w:rPr>
        <w:t xml:space="preserve">: </w:t>
      </w:r>
      <w:r w:rsidRPr="00E2074D">
        <w:rPr>
          <w:rtl/>
        </w:rPr>
        <w:t xml:space="preserve">سئلت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قُلْ إِنَّما حَرَّمَ رَبِّيَ الْفَواحِشَ ما ظَهَرَ مِنْها وَما بَطَنَ</w:t>
      </w:r>
      <w:r w:rsidRPr="003049E4">
        <w:rPr>
          <w:rStyle w:val="libAlaemChar"/>
          <w:rtl/>
        </w:rPr>
        <w:t>)</w:t>
      </w:r>
      <w:r w:rsidRPr="00E2074D">
        <w:rPr>
          <w:rtl/>
        </w:rPr>
        <w:t xml:space="preserve"> قال</w:t>
      </w:r>
      <w:r>
        <w:rPr>
          <w:rtl/>
        </w:rPr>
        <w:t xml:space="preserve">: </w:t>
      </w:r>
      <w:r w:rsidRPr="00E2074D">
        <w:rPr>
          <w:rtl/>
        </w:rPr>
        <w:t>فقال</w:t>
      </w:r>
      <w:r>
        <w:rPr>
          <w:rtl/>
        </w:rPr>
        <w:t xml:space="preserve">: إنّ </w:t>
      </w:r>
      <w:r w:rsidRPr="00E2074D">
        <w:rPr>
          <w:rtl/>
        </w:rPr>
        <w:t>القرآن له ظهر وبطن</w:t>
      </w:r>
      <w:r>
        <w:rPr>
          <w:rtl/>
        </w:rPr>
        <w:t xml:space="preserve">، </w:t>
      </w:r>
      <w:r w:rsidRPr="00E2074D">
        <w:rPr>
          <w:rtl/>
        </w:rPr>
        <w:t>فجميع ما حرم القرآن من ذلك أئمة الجور</w:t>
      </w:r>
      <w:r>
        <w:rPr>
          <w:rtl/>
        </w:rPr>
        <w:t xml:space="preserve">، </w:t>
      </w:r>
      <w:r w:rsidRPr="00E2074D">
        <w:rPr>
          <w:rtl/>
        </w:rPr>
        <w:t>وجميع ما أحل الله تعالى في الكتاب هو الظاهر والباطن من ذلك أئمة الحق.</w:t>
      </w:r>
    </w:p>
    <w:p w:rsidR="003F1E9A" w:rsidRPr="00E2074D" w:rsidRDefault="003F1E9A" w:rsidP="00366395">
      <w:pPr>
        <w:pStyle w:val="libNormal"/>
        <w:rPr>
          <w:rtl/>
          <w:lang w:bidi="fa-IR"/>
        </w:rPr>
      </w:pPr>
      <w:r w:rsidRPr="00E25B0F">
        <w:rPr>
          <w:rStyle w:val="libBold2Char"/>
          <w:rtl/>
        </w:rPr>
        <w:t xml:space="preserve">90 ـ في تفسير علي بن إبراهيم </w:t>
      </w:r>
      <w:r w:rsidRPr="003049E4">
        <w:rPr>
          <w:rStyle w:val="libAlaemChar"/>
          <w:rtl/>
        </w:rPr>
        <w:t>(</w:t>
      </w:r>
      <w:r w:rsidRPr="003049E4">
        <w:rPr>
          <w:rStyle w:val="libAieChar"/>
          <w:rtl/>
        </w:rPr>
        <w:t>قُلْ إِنَّما حَرَّمَ رَبِّيَ الْفَواحِشَ ما ظَهَرَ مِنْها وَما بَطَنَ</w:t>
      </w:r>
      <w:r w:rsidRPr="003049E4">
        <w:rPr>
          <w:rStyle w:val="libAlaemChar"/>
          <w:rtl/>
        </w:rPr>
        <w:t>)</w:t>
      </w:r>
      <w:r w:rsidRPr="00E2074D">
        <w:rPr>
          <w:rtl/>
          <w:lang w:bidi="fa-IR"/>
        </w:rPr>
        <w:t xml:space="preserve"> قال</w:t>
      </w:r>
      <w:r>
        <w:rPr>
          <w:rtl/>
          <w:lang w:bidi="fa-IR"/>
        </w:rPr>
        <w:t xml:space="preserve">: </w:t>
      </w:r>
      <w:r w:rsidRPr="00E2074D">
        <w:rPr>
          <w:rtl/>
          <w:lang w:bidi="fa-IR"/>
        </w:rPr>
        <w:t>من ذلك أئمة الجور.</w:t>
      </w:r>
    </w:p>
    <w:p w:rsidR="003F1E9A" w:rsidRPr="00E2074D" w:rsidRDefault="003F1E9A" w:rsidP="00366395">
      <w:pPr>
        <w:pStyle w:val="libNormal"/>
        <w:rPr>
          <w:rtl/>
        </w:rPr>
      </w:pPr>
      <w:r w:rsidRPr="00E25B0F">
        <w:rPr>
          <w:rStyle w:val="libBold2Char"/>
          <w:rtl/>
        </w:rPr>
        <w:t>91 ـ في الكافي</w:t>
      </w:r>
      <w:r>
        <w:rPr>
          <w:rtl/>
        </w:rPr>
        <w:t xml:space="preserve"> أبو عل</w:t>
      </w:r>
      <w:r>
        <w:rPr>
          <w:rFonts w:hint="cs"/>
          <w:rtl/>
        </w:rPr>
        <w:t>ي</w:t>
      </w:r>
      <w:r>
        <w:rPr>
          <w:rtl/>
        </w:rPr>
        <w:t xml:space="preserve"> الأشعري عن بعض أصحابنا وعل</w:t>
      </w:r>
      <w:r>
        <w:rPr>
          <w:rFonts w:hint="cs"/>
          <w:rtl/>
        </w:rPr>
        <w:t>ي</w:t>
      </w:r>
      <w:r w:rsidRPr="00E2074D">
        <w:rPr>
          <w:rtl/>
        </w:rPr>
        <w:t xml:space="preserve"> بن إبراهيم عن أبيه جميعا عن الحسن بن</w:t>
      </w:r>
      <w:r>
        <w:rPr>
          <w:rtl/>
        </w:rPr>
        <w:t xml:space="preserve"> علي بن </w:t>
      </w:r>
      <w:r w:rsidRPr="00E2074D">
        <w:rPr>
          <w:rtl/>
        </w:rPr>
        <w:t>أبي حمزة عن أبيه عن</w:t>
      </w:r>
      <w:r>
        <w:rPr>
          <w:rtl/>
        </w:rPr>
        <w:t xml:space="preserve"> علي بن </w:t>
      </w:r>
      <w:r w:rsidRPr="00E2074D">
        <w:rPr>
          <w:rtl/>
        </w:rPr>
        <w:t>يقطين قال</w:t>
      </w:r>
      <w:r>
        <w:rPr>
          <w:rtl/>
        </w:rPr>
        <w:t xml:space="preserve">: </w:t>
      </w:r>
      <w:r w:rsidRPr="00E2074D">
        <w:rPr>
          <w:rtl/>
        </w:rPr>
        <w:t>سأل المهدي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مر معناه في ذيل حديث 76.</w:t>
      </w:r>
    </w:p>
    <w:p w:rsidR="003F1E9A" w:rsidRPr="00E2074D" w:rsidRDefault="003F1E9A" w:rsidP="002A6C2A">
      <w:pPr>
        <w:pStyle w:val="libFootnote0"/>
        <w:rPr>
          <w:rtl/>
          <w:lang w:bidi="fa-IR"/>
        </w:rPr>
      </w:pPr>
      <w:r>
        <w:rPr>
          <w:rtl/>
        </w:rPr>
        <w:t>(</w:t>
      </w:r>
      <w:r w:rsidRPr="00E2074D">
        <w:rPr>
          <w:rtl/>
        </w:rPr>
        <w:t>2) التبيغ</w:t>
      </w:r>
      <w:r>
        <w:rPr>
          <w:rtl/>
        </w:rPr>
        <w:t xml:space="preserve">: </w:t>
      </w:r>
      <w:r w:rsidRPr="00E2074D">
        <w:rPr>
          <w:rtl/>
        </w:rPr>
        <w:t>الهيجان والغلبة.</w:t>
      </w:r>
    </w:p>
    <w:p w:rsidR="003F1E9A" w:rsidRPr="00E2074D" w:rsidRDefault="003F1E9A" w:rsidP="002A6C2A">
      <w:pPr>
        <w:pStyle w:val="libFootnote0"/>
        <w:rPr>
          <w:rtl/>
          <w:lang w:bidi="fa-IR"/>
        </w:rPr>
      </w:pPr>
      <w:r>
        <w:rPr>
          <w:rtl/>
        </w:rPr>
        <w:t>(</w:t>
      </w:r>
      <w:r w:rsidRPr="00E2074D">
        <w:rPr>
          <w:rtl/>
        </w:rPr>
        <w:t>3) عدى تصغير عدو</w:t>
      </w:r>
      <w:r>
        <w:rPr>
          <w:rtl/>
        </w:rPr>
        <w:t xml:space="preserve">، </w:t>
      </w:r>
      <w:r w:rsidRPr="00E2074D">
        <w:rPr>
          <w:rtl/>
        </w:rPr>
        <w:t>واستهام بك الخبيث اي جعلك هائما ضالا والباء زائدة</w:t>
      </w:r>
      <w:r>
        <w:rPr>
          <w:rtl/>
        </w:rPr>
        <w:t xml:space="preserve"> ..</w:t>
      </w:r>
    </w:p>
    <w:p w:rsidR="003F1E9A" w:rsidRPr="00E2074D" w:rsidRDefault="003F1E9A" w:rsidP="003049E4">
      <w:pPr>
        <w:pStyle w:val="libNormal0"/>
        <w:rPr>
          <w:rtl/>
        </w:rPr>
      </w:pPr>
      <w:r>
        <w:rPr>
          <w:rtl/>
        </w:rPr>
        <w:br w:type="page"/>
      </w:r>
      <w:r w:rsidRPr="00E2074D">
        <w:rPr>
          <w:rtl/>
        </w:rPr>
        <w:lastRenderedPageBreak/>
        <w:t xml:space="preserve">أبا الحسن </w:t>
      </w:r>
      <w:r w:rsidRPr="003049E4">
        <w:rPr>
          <w:rStyle w:val="libAlaemChar"/>
          <w:rtl/>
        </w:rPr>
        <w:t>عليه‌السلام</w:t>
      </w:r>
      <w:r w:rsidRPr="00E2074D">
        <w:rPr>
          <w:rtl/>
        </w:rPr>
        <w:t xml:space="preserve"> عن الخمر هل محرمة في كتاب الله </w:t>
      </w:r>
      <w:r w:rsidRPr="003049E4">
        <w:rPr>
          <w:rStyle w:val="libAlaemChar"/>
          <w:rtl/>
        </w:rPr>
        <w:t>عزوجل</w:t>
      </w:r>
      <w:r>
        <w:rPr>
          <w:rtl/>
        </w:rPr>
        <w:t>؟</w:t>
      </w:r>
      <w:r w:rsidRPr="00E2074D">
        <w:rPr>
          <w:rtl/>
        </w:rPr>
        <w:t xml:space="preserve"> فان الناس انما يعرفون النهى عنها ولا يعرفون التحريم لها</w:t>
      </w:r>
      <w:r>
        <w:rPr>
          <w:rtl/>
        </w:rPr>
        <w:t xml:space="preserve">، </w:t>
      </w:r>
      <w:r w:rsidRPr="00E2074D">
        <w:rPr>
          <w:rtl/>
        </w:rPr>
        <w:t>فقال له</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بل هي محرمة في كتاب الله جل</w:t>
      </w:r>
      <w:r>
        <w:rPr>
          <w:rtl/>
        </w:rPr>
        <w:t xml:space="preserve"> إسمه </w:t>
      </w:r>
      <w:r w:rsidRPr="00E2074D">
        <w:rPr>
          <w:rtl/>
        </w:rPr>
        <w:t>يا أمير المؤمنين</w:t>
      </w:r>
      <w:r>
        <w:rPr>
          <w:rtl/>
        </w:rPr>
        <w:t xml:space="preserve">، </w:t>
      </w:r>
      <w:r w:rsidRPr="00E2074D">
        <w:rPr>
          <w:rtl/>
        </w:rPr>
        <w:t>فقال له</w:t>
      </w:r>
      <w:r>
        <w:rPr>
          <w:rtl/>
        </w:rPr>
        <w:t xml:space="preserve">: </w:t>
      </w:r>
      <w:r w:rsidRPr="00E2074D">
        <w:rPr>
          <w:rtl/>
        </w:rPr>
        <w:t>في</w:t>
      </w:r>
      <w:r>
        <w:rPr>
          <w:rtl/>
        </w:rPr>
        <w:t xml:space="preserve"> أي </w:t>
      </w:r>
      <w:r w:rsidRPr="00E2074D">
        <w:rPr>
          <w:rtl/>
        </w:rPr>
        <w:t>موضع محرمة في كتاب الله جل</w:t>
      </w:r>
      <w:r>
        <w:rPr>
          <w:rtl/>
        </w:rPr>
        <w:t xml:space="preserve"> إسمه </w:t>
      </w:r>
      <w:r w:rsidRPr="00E2074D">
        <w:rPr>
          <w:rtl/>
        </w:rPr>
        <w:t>يا أبا الحسن</w:t>
      </w:r>
      <w:r>
        <w:rPr>
          <w:rtl/>
        </w:rPr>
        <w:t>؟</w:t>
      </w:r>
      <w:r w:rsidRPr="00E2074D">
        <w:rPr>
          <w:rtl/>
        </w:rPr>
        <w:t xml:space="preserve"> فقال قول الله </w:t>
      </w:r>
      <w:r w:rsidRPr="003049E4">
        <w:rPr>
          <w:rStyle w:val="libAlaemChar"/>
          <w:rtl/>
        </w:rPr>
        <w:t>عزوجل</w:t>
      </w:r>
      <w:r>
        <w:rPr>
          <w:rtl/>
        </w:rPr>
        <w:t xml:space="preserve">: </w:t>
      </w:r>
      <w:r w:rsidRPr="003049E4">
        <w:rPr>
          <w:rStyle w:val="libAlaemChar"/>
          <w:rtl/>
        </w:rPr>
        <w:t>(</w:t>
      </w:r>
      <w:r w:rsidRPr="003049E4">
        <w:rPr>
          <w:rStyle w:val="libAieChar"/>
          <w:rtl/>
        </w:rPr>
        <w:t>قُلْ إِنَّما حَرَّمَ رَبِّيَ الْفَواحِشَ ما ظَهَرَ مِنْها وَما بَطَنَ وَالْإِثْمَ وَالْبَغْيَ بِغَيْرِ الْحَقِّ</w:t>
      </w:r>
      <w:r w:rsidRPr="003049E4">
        <w:rPr>
          <w:rStyle w:val="libAlaemChar"/>
          <w:rtl/>
        </w:rPr>
        <w:t>)</w:t>
      </w:r>
      <w:r w:rsidRPr="00E2074D">
        <w:rPr>
          <w:rtl/>
        </w:rPr>
        <w:t xml:space="preserve"> فاما قوله</w:t>
      </w:r>
      <w:r>
        <w:rPr>
          <w:rtl/>
        </w:rPr>
        <w:t xml:space="preserve">: </w:t>
      </w:r>
      <w:r w:rsidRPr="003049E4">
        <w:rPr>
          <w:rStyle w:val="libAlaemChar"/>
          <w:rtl/>
        </w:rPr>
        <w:t>(</w:t>
      </w:r>
      <w:r w:rsidRPr="003049E4">
        <w:rPr>
          <w:rStyle w:val="libAieChar"/>
          <w:rtl/>
        </w:rPr>
        <w:t>ما ظَهَرَ مِنْها</w:t>
      </w:r>
      <w:r w:rsidRPr="003049E4">
        <w:rPr>
          <w:rStyle w:val="libAlaemChar"/>
          <w:rtl/>
        </w:rPr>
        <w:t>)</w:t>
      </w:r>
      <w:r w:rsidRPr="00E2074D">
        <w:rPr>
          <w:rtl/>
        </w:rPr>
        <w:t xml:space="preserve"> يعنى الزنا المعلن ونصب الرايات التي كانت ترفعها الفواجر للفواحش في الجاهلية</w:t>
      </w:r>
      <w:r>
        <w:rPr>
          <w:rtl/>
        </w:rPr>
        <w:t xml:space="preserve"> وأمّا قوله</w:t>
      </w:r>
      <w:r w:rsidRPr="00E2074D">
        <w:rPr>
          <w:rtl/>
        </w:rPr>
        <w:t xml:space="preserve"> </w:t>
      </w:r>
      <w:r w:rsidRPr="003049E4">
        <w:rPr>
          <w:rStyle w:val="libAlaemChar"/>
          <w:rtl/>
        </w:rPr>
        <w:t>عزوجل</w:t>
      </w:r>
      <w:r>
        <w:rPr>
          <w:rtl/>
        </w:rPr>
        <w:t xml:space="preserve">: </w:t>
      </w:r>
      <w:r w:rsidRPr="003049E4">
        <w:rPr>
          <w:rStyle w:val="libAlaemChar"/>
          <w:rtl/>
        </w:rPr>
        <w:t>(</w:t>
      </w:r>
      <w:r w:rsidRPr="003049E4">
        <w:rPr>
          <w:rStyle w:val="libAieChar"/>
          <w:rtl/>
        </w:rPr>
        <w:t>وَما بَطَنَ</w:t>
      </w:r>
      <w:r w:rsidRPr="003049E4">
        <w:rPr>
          <w:rStyle w:val="libAlaemChar"/>
          <w:rtl/>
        </w:rPr>
        <w:t>)</w:t>
      </w:r>
      <w:r w:rsidRPr="00E2074D">
        <w:rPr>
          <w:rtl/>
        </w:rPr>
        <w:t xml:space="preserve"> يعنى ما نكح من الاباء لان الناس كانوا قبل ان يبعث النبي </w:t>
      </w:r>
      <w:r w:rsidRPr="003049E4">
        <w:rPr>
          <w:rStyle w:val="libAlaemChar"/>
          <w:rtl/>
        </w:rPr>
        <w:t>صلى‌الله‌عليه‌وآله</w:t>
      </w:r>
      <w:r w:rsidRPr="00E2074D">
        <w:rPr>
          <w:rtl/>
        </w:rPr>
        <w:t xml:space="preserve"> إذا كان للرجل زوجة ومات تزوجها ابنه من بعده إذا لم تكن</w:t>
      </w:r>
      <w:r>
        <w:rPr>
          <w:rtl/>
        </w:rPr>
        <w:t xml:space="preserve"> أمّة </w:t>
      </w:r>
      <w:r w:rsidRPr="00E2074D">
        <w:rPr>
          <w:rtl/>
        </w:rPr>
        <w:t xml:space="preserve">فحرم الله </w:t>
      </w:r>
      <w:r w:rsidRPr="003049E4">
        <w:rPr>
          <w:rStyle w:val="libAlaemChar"/>
          <w:rtl/>
        </w:rPr>
        <w:t>عزوجل</w:t>
      </w:r>
      <w:r w:rsidRPr="00E2074D">
        <w:rPr>
          <w:rtl/>
        </w:rPr>
        <w:t xml:space="preserve"> ذلك واما الإثم فانها الخمر بعينها </w:t>
      </w:r>
      <w:r w:rsidRPr="002A6C2A">
        <w:rPr>
          <w:rStyle w:val="libFootnotenumChar"/>
          <w:rtl/>
        </w:rPr>
        <w:t>(1)</w:t>
      </w:r>
      <w:r w:rsidRPr="00E2074D">
        <w:rPr>
          <w:rtl/>
        </w:rPr>
        <w:t xml:space="preserve"> وقد قال الله </w:t>
      </w:r>
      <w:r w:rsidRPr="003049E4">
        <w:rPr>
          <w:rStyle w:val="libAlaemChar"/>
          <w:rtl/>
        </w:rPr>
        <w:t>عزوجل</w:t>
      </w:r>
      <w:r w:rsidRPr="00E2074D">
        <w:rPr>
          <w:rtl/>
        </w:rPr>
        <w:t xml:space="preserve"> في موضع آخر</w:t>
      </w:r>
      <w:r>
        <w:rPr>
          <w:rtl/>
        </w:rPr>
        <w:t xml:space="preserve">: </w:t>
      </w:r>
      <w:r w:rsidRPr="003049E4">
        <w:rPr>
          <w:rStyle w:val="libAlaemChar"/>
          <w:rtl/>
        </w:rPr>
        <w:t>(</w:t>
      </w:r>
      <w:r w:rsidRPr="003049E4">
        <w:rPr>
          <w:rStyle w:val="libAieChar"/>
          <w:rtl/>
        </w:rPr>
        <w:t>يَسْئَلُونَكَ عَنِ الْخَمْرِ وَالْمَيْسِرِ قُلْ فِيهِما إِثْمٌ كَبِيرٌ وَمَنافِعُ لِلنَّاسِ</w:t>
      </w:r>
      <w:r w:rsidRPr="003049E4">
        <w:rPr>
          <w:rStyle w:val="libAlaemChar"/>
          <w:rtl/>
        </w:rPr>
        <w:t>)</w:t>
      </w:r>
      <w:r w:rsidRPr="00E2074D">
        <w:rPr>
          <w:rtl/>
        </w:rPr>
        <w:t xml:space="preserve"> فاما الإثم في كتاب الله فهي الخمر والميسر وإثمهما كبير كما قال الله تعالى</w:t>
      </w:r>
      <w:r>
        <w:rPr>
          <w:rtl/>
        </w:rPr>
        <w:t xml:space="preserve">، </w:t>
      </w:r>
      <w:r w:rsidRPr="00E2074D">
        <w:rPr>
          <w:rtl/>
        </w:rPr>
        <w:t>فقال المهدي</w:t>
      </w:r>
      <w:r>
        <w:rPr>
          <w:rtl/>
        </w:rPr>
        <w:t xml:space="preserve">: </w:t>
      </w:r>
      <w:r w:rsidRPr="00E2074D">
        <w:rPr>
          <w:rtl/>
        </w:rPr>
        <w:t>يا علي بن يقطين هذه والله فتوى هاشمية قال</w:t>
      </w:r>
      <w:r>
        <w:rPr>
          <w:rtl/>
        </w:rPr>
        <w:t xml:space="preserve">: </w:t>
      </w:r>
      <w:r w:rsidRPr="00E2074D">
        <w:rPr>
          <w:rtl/>
        </w:rPr>
        <w:t>فقلت له</w:t>
      </w:r>
      <w:r>
        <w:rPr>
          <w:rtl/>
        </w:rPr>
        <w:t xml:space="preserve">: </w:t>
      </w:r>
      <w:r w:rsidRPr="00E2074D">
        <w:rPr>
          <w:rtl/>
        </w:rPr>
        <w:t>صدقت والله يا أمير المؤمنين الحمد لله الذي لم يخرج هذا العلم منكم أهل البيت</w:t>
      </w:r>
      <w:r>
        <w:rPr>
          <w:rtl/>
        </w:rPr>
        <w:t xml:space="preserve">، </w:t>
      </w:r>
      <w:r w:rsidRPr="00E2074D">
        <w:rPr>
          <w:rtl/>
        </w:rPr>
        <w:t>قال</w:t>
      </w:r>
      <w:r>
        <w:rPr>
          <w:rtl/>
        </w:rPr>
        <w:t xml:space="preserve">: </w:t>
      </w:r>
      <w:r w:rsidRPr="00E2074D">
        <w:rPr>
          <w:rtl/>
        </w:rPr>
        <w:t>فو الله ما صبر المهدي ان قال لي</w:t>
      </w:r>
      <w:r>
        <w:rPr>
          <w:rtl/>
        </w:rPr>
        <w:t xml:space="preserve">: </w:t>
      </w:r>
      <w:r w:rsidRPr="00E2074D">
        <w:rPr>
          <w:rtl/>
        </w:rPr>
        <w:t>صدقت يا رافضي.</w:t>
      </w:r>
    </w:p>
    <w:p w:rsidR="003F1E9A" w:rsidRPr="00E2074D" w:rsidRDefault="003F1E9A" w:rsidP="00366395">
      <w:pPr>
        <w:pStyle w:val="libNormal"/>
        <w:rPr>
          <w:rtl/>
        </w:rPr>
      </w:pPr>
      <w:r w:rsidRPr="00E25B0F">
        <w:rPr>
          <w:rStyle w:val="libBold2Char"/>
          <w:rtl/>
        </w:rPr>
        <w:t xml:space="preserve">92 ـ في من لا يحضره الفقيه </w:t>
      </w:r>
      <w:r w:rsidRPr="00E2074D">
        <w:rPr>
          <w:rtl/>
        </w:rPr>
        <w:t xml:space="preserve">قال أمير المؤمنين </w:t>
      </w:r>
      <w:r w:rsidRPr="003049E4">
        <w:rPr>
          <w:rStyle w:val="libAlaemChar"/>
          <w:rtl/>
        </w:rPr>
        <w:t>عليه‌السلام</w:t>
      </w:r>
      <w:r w:rsidRPr="00E2074D">
        <w:rPr>
          <w:rtl/>
        </w:rPr>
        <w:t xml:space="preserve"> في وصيته لابنه محمد بن الحنفية رضى الله عنه</w:t>
      </w:r>
      <w:r>
        <w:rPr>
          <w:rtl/>
        </w:rPr>
        <w:t xml:space="preserve">: </w:t>
      </w:r>
      <w:r w:rsidRPr="00E2074D">
        <w:rPr>
          <w:rtl/>
        </w:rPr>
        <w:t>يا بنى لا تقل ما لا تعلم بل لا تقل كلما تعلم.</w:t>
      </w:r>
    </w:p>
    <w:p w:rsidR="003F1E9A" w:rsidRPr="00E2074D" w:rsidRDefault="003F1E9A" w:rsidP="00366395">
      <w:pPr>
        <w:pStyle w:val="libNormal"/>
        <w:rPr>
          <w:rtl/>
        </w:rPr>
      </w:pPr>
      <w:r w:rsidRPr="00E25B0F">
        <w:rPr>
          <w:rStyle w:val="libBold2Char"/>
          <w:rtl/>
        </w:rPr>
        <w:t xml:space="preserve">93 ـ في نهج البلاغة </w:t>
      </w:r>
      <w:r w:rsidRPr="00E2074D">
        <w:rPr>
          <w:rtl/>
        </w:rPr>
        <w:t xml:space="preserve">وقال </w:t>
      </w:r>
      <w:r w:rsidRPr="003049E4">
        <w:rPr>
          <w:rStyle w:val="libAlaemChar"/>
          <w:rtl/>
        </w:rPr>
        <w:t>عليه‌السلام</w:t>
      </w:r>
      <w:r>
        <w:rPr>
          <w:rtl/>
        </w:rPr>
        <w:t xml:space="preserve">: </w:t>
      </w:r>
      <w:r w:rsidRPr="00E2074D">
        <w:rPr>
          <w:rtl/>
        </w:rPr>
        <w:t xml:space="preserve">علامة الايمان </w:t>
      </w:r>
      <w:r>
        <w:rPr>
          <w:rFonts w:hint="cs"/>
          <w:rtl/>
        </w:rPr>
        <w:t>أ</w:t>
      </w:r>
      <w:r w:rsidRPr="00E2074D">
        <w:rPr>
          <w:rtl/>
        </w:rPr>
        <w:t>ن</w:t>
      </w:r>
      <w:r>
        <w:rPr>
          <w:rFonts w:hint="cs"/>
          <w:rtl/>
        </w:rPr>
        <w:t>ْ</w:t>
      </w:r>
      <w:r w:rsidRPr="00E2074D">
        <w:rPr>
          <w:rtl/>
        </w:rPr>
        <w:t xml:space="preserve"> تؤثر الصدق حيث يضرك على الكذب حيث ينفعك</w:t>
      </w:r>
      <w:r>
        <w:rPr>
          <w:rtl/>
        </w:rPr>
        <w:t xml:space="preserve">، </w:t>
      </w:r>
      <w:r w:rsidRPr="00E2074D">
        <w:rPr>
          <w:rtl/>
        </w:rPr>
        <w:t>و</w:t>
      </w:r>
      <w:r>
        <w:rPr>
          <w:rFonts w:hint="cs"/>
          <w:rtl/>
        </w:rPr>
        <w:t>أ</w:t>
      </w:r>
      <w:r w:rsidRPr="00E2074D">
        <w:rPr>
          <w:rtl/>
        </w:rPr>
        <w:t>ل</w:t>
      </w:r>
      <w:r>
        <w:rPr>
          <w:rFonts w:hint="cs"/>
          <w:rtl/>
        </w:rPr>
        <w:t>ّ</w:t>
      </w:r>
      <w:r w:rsidRPr="00E2074D">
        <w:rPr>
          <w:rtl/>
        </w:rPr>
        <w:t>ا يكون في حديثك فضل عن علمك</w:t>
      </w:r>
      <w:r>
        <w:rPr>
          <w:rtl/>
        </w:rPr>
        <w:t xml:space="preserve">، </w:t>
      </w:r>
      <w:r w:rsidRPr="00E2074D">
        <w:rPr>
          <w:rtl/>
        </w:rPr>
        <w:t>وان تتقى الله في حديث غيرك.</w:t>
      </w:r>
    </w:p>
    <w:p w:rsidR="003F1E9A" w:rsidRPr="00E2074D" w:rsidRDefault="003F1E9A" w:rsidP="00366395">
      <w:pPr>
        <w:pStyle w:val="libNormal"/>
        <w:rPr>
          <w:rtl/>
        </w:rPr>
      </w:pPr>
      <w:r w:rsidRPr="00E25B0F">
        <w:rPr>
          <w:rStyle w:val="libBold2Char"/>
          <w:rtl/>
        </w:rPr>
        <w:t xml:space="preserve">94 ـ في عيون الأخبار </w:t>
      </w:r>
      <w:r w:rsidRPr="00E2074D">
        <w:rPr>
          <w:rtl/>
        </w:rPr>
        <w:t>باسناده عن</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افتى الناس بغير علم لعنته ملائكة السموات والأرض.</w:t>
      </w:r>
    </w:p>
    <w:p w:rsidR="003F1E9A" w:rsidRPr="00E2074D" w:rsidRDefault="003F1E9A" w:rsidP="00366395">
      <w:pPr>
        <w:pStyle w:val="libNormal"/>
        <w:rPr>
          <w:rtl/>
        </w:rPr>
      </w:pPr>
      <w:r w:rsidRPr="00E25B0F">
        <w:rPr>
          <w:rStyle w:val="libBold2Char"/>
          <w:rtl/>
        </w:rPr>
        <w:t xml:space="preserve">95 ـ في كتاب الخصال </w:t>
      </w:r>
      <w:r w:rsidRPr="00E2074D">
        <w:rPr>
          <w:rtl/>
        </w:rPr>
        <w:t>عن مفضل بن يزيد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أنهاك عن خصلتين فيما هلك الرجال</w:t>
      </w:r>
      <w:r>
        <w:rPr>
          <w:rtl/>
        </w:rPr>
        <w:t xml:space="preserve">، </w:t>
      </w:r>
      <w:r w:rsidRPr="00E2074D">
        <w:rPr>
          <w:rtl/>
        </w:rPr>
        <w:t>ان تدين الله بالباطل وتفتي الناس بما لا تعلم.</w:t>
      </w:r>
    </w:p>
    <w:p w:rsidR="003F1E9A" w:rsidRPr="00E2074D" w:rsidRDefault="003F1E9A" w:rsidP="00366395">
      <w:pPr>
        <w:pStyle w:val="libNormal"/>
        <w:rPr>
          <w:rtl/>
        </w:rPr>
      </w:pPr>
      <w:r w:rsidRPr="00E2074D">
        <w:rPr>
          <w:rtl/>
        </w:rPr>
        <w:t>96</w:t>
      </w:r>
      <w:r>
        <w:rPr>
          <w:rtl/>
        </w:rPr>
        <w:t xml:space="preserve"> ـ </w:t>
      </w:r>
      <w:r w:rsidRPr="00E2074D">
        <w:rPr>
          <w:rtl/>
        </w:rPr>
        <w:t>عن عبد الرحمان بن الحجاج قال</w:t>
      </w:r>
      <w:r>
        <w:rPr>
          <w:rtl/>
        </w:rPr>
        <w:t xml:space="preserve">: </w:t>
      </w:r>
      <w:r w:rsidRPr="00E2074D">
        <w:rPr>
          <w:rtl/>
        </w:rPr>
        <w:t>قال لي</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إياك وخصلتين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وقال الشاعر</w:t>
      </w:r>
      <w:r>
        <w:rPr>
          <w:rtl/>
        </w:rPr>
        <w:t xml:space="preserve">: </w:t>
      </w:r>
      <w:r w:rsidRPr="00E2074D">
        <w:rPr>
          <w:rtl/>
        </w:rPr>
        <w:t>«شربت الإثم حتى ضل عقلي** كذاك الإثم يفعل بالعقول»</w:t>
      </w:r>
      <w:r>
        <w:rPr>
          <w:rtl/>
        </w:rPr>
        <w:t>.</w:t>
      </w:r>
    </w:p>
    <w:p w:rsidR="003F1E9A" w:rsidRPr="00E2074D" w:rsidRDefault="003F1E9A" w:rsidP="003049E4">
      <w:pPr>
        <w:pStyle w:val="libNormal0"/>
        <w:rPr>
          <w:rtl/>
        </w:rPr>
      </w:pPr>
      <w:r>
        <w:rPr>
          <w:rtl/>
        </w:rPr>
        <w:br w:type="page"/>
      </w:r>
      <w:r w:rsidRPr="00E2074D">
        <w:rPr>
          <w:rtl/>
        </w:rPr>
        <w:lastRenderedPageBreak/>
        <w:t>فيهما هلك من هلك إياك ان تفتي الناس برأيك أو تدين بما لا تعلم.</w:t>
      </w:r>
    </w:p>
    <w:p w:rsidR="003F1E9A" w:rsidRPr="00E2074D" w:rsidRDefault="003F1E9A" w:rsidP="00366395">
      <w:pPr>
        <w:pStyle w:val="libNormal"/>
        <w:rPr>
          <w:rtl/>
        </w:rPr>
      </w:pPr>
      <w:r w:rsidRPr="00E25B0F">
        <w:rPr>
          <w:rStyle w:val="libBold2Char"/>
          <w:rtl/>
        </w:rPr>
        <w:t xml:space="preserve">97 ـ في كتاب التوحيد </w:t>
      </w:r>
      <w:r w:rsidRPr="00E2074D">
        <w:rPr>
          <w:rtl/>
        </w:rPr>
        <w:t>باسناده</w:t>
      </w:r>
      <w:r>
        <w:rPr>
          <w:rtl/>
        </w:rPr>
        <w:t xml:space="preserve"> إلى </w:t>
      </w:r>
      <w:r w:rsidRPr="00E2074D">
        <w:rPr>
          <w:rtl/>
        </w:rPr>
        <w:t xml:space="preserve">جعفر بن سماعة عن غير واحد عن زرارة قال سئلت أبا جعفر </w:t>
      </w:r>
      <w:r w:rsidRPr="003049E4">
        <w:rPr>
          <w:rStyle w:val="libAlaemChar"/>
          <w:rtl/>
        </w:rPr>
        <w:t>عليه‌السلام</w:t>
      </w:r>
      <w:r w:rsidRPr="00E2074D">
        <w:rPr>
          <w:rtl/>
        </w:rPr>
        <w:t xml:space="preserve"> ما حجة الله على العباد</w:t>
      </w:r>
      <w:r>
        <w:rPr>
          <w:rtl/>
        </w:rPr>
        <w:t xml:space="preserve">؟ قال: إنّ </w:t>
      </w:r>
      <w:r w:rsidRPr="00E2074D">
        <w:rPr>
          <w:rtl/>
        </w:rPr>
        <w:t>يقولوا ما يعلمون</w:t>
      </w:r>
      <w:r>
        <w:rPr>
          <w:rtl/>
        </w:rPr>
        <w:t xml:space="preserve">، </w:t>
      </w:r>
      <w:r w:rsidRPr="00E2074D">
        <w:rPr>
          <w:rtl/>
        </w:rPr>
        <w:t>ويقفوا عند ما لا يعلمون.</w:t>
      </w:r>
    </w:p>
    <w:p w:rsidR="003F1E9A" w:rsidRPr="00E2074D" w:rsidRDefault="003F1E9A" w:rsidP="00366395">
      <w:pPr>
        <w:pStyle w:val="libNormal"/>
        <w:rPr>
          <w:rtl/>
        </w:rPr>
      </w:pPr>
      <w:r w:rsidRPr="00E25B0F">
        <w:rPr>
          <w:rStyle w:val="libBold2Char"/>
          <w:rtl/>
        </w:rPr>
        <w:t>98 ـ في الكافي</w:t>
      </w:r>
      <w:r>
        <w:rPr>
          <w:rtl/>
        </w:rPr>
        <w:t xml:space="preserve"> علي بن إبراهيم </w:t>
      </w:r>
      <w:r w:rsidRPr="00E2074D">
        <w:rPr>
          <w:rtl/>
        </w:rPr>
        <w:t>عن أبيه عن بكر بن محمد الأزدي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إِنَّ الْمَوْتَ الَّذِي تَفِرُّونَ مِنْهُ فَإِنَّهُ مُلاقِيكُمْ</w:t>
      </w:r>
      <w:r>
        <w:rPr>
          <w:rFonts w:hint="cs"/>
          <w:rtl/>
        </w:rPr>
        <w:t xml:space="preserve"> إلى </w:t>
      </w:r>
      <w:r w:rsidRPr="00E2074D">
        <w:rPr>
          <w:rtl/>
        </w:rPr>
        <w:t>قوله</w:t>
      </w:r>
      <w:r w:rsidRPr="0001474C">
        <w:rPr>
          <w:rFonts w:hint="cs"/>
          <w:rtl/>
        </w:rPr>
        <w:t xml:space="preserve"> </w:t>
      </w:r>
      <w:r w:rsidRPr="003049E4">
        <w:rPr>
          <w:rStyle w:val="libAieChar"/>
          <w:rtl/>
        </w:rPr>
        <w:t>تَعْمَلُونَ</w:t>
      </w:r>
      <w:r w:rsidRPr="003049E4">
        <w:rPr>
          <w:rStyle w:val="libAlaemChar"/>
          <w:rtl/>
        </w:rPr>
        <w:t>)</w:t>
      </w:r>
      <w:r w:rsidRPr="00E2074D">
        <w:rPr>
          <w:rtl/>
        </w:rPr>
        <w:t xml:space="preserve"> قال تعد السنين ثم تعد الشهور ثم تعد الأيام ثم تعد الساعات ثم تعد الأنفاس.</w:t>
      </w:r>
      <w:r>
        <w:rPr>
          <w:rFonts w:hint="cs"/>
          <w:rtl/>
        </w:rPr>
        <w:t xml:space="preserve"> </w:t>
      </w:r>
      <w:r w:rsidRPr="00E2074D">
        <w:rPr>
          <w:rtl/>
        </w:rPr>
        <w:t>فاذا جاء أجلهم فلا يستأخرون ساعة ولا يستقدمون.</w:t>
      </w:r>
    </w:p>
    <w:p w:rsidR="003F1E9A" w:rsidRPr="00E2074D" w:rsidRDefault="003F1E9A" w:rsidP="00366395">
      <w:pPr>
        <w:pStyle w:val="libNormal"/>
        <w:rPr>
          <w:rtl/>
        </w:rPr>
      </w:pPr>
      <w:r w:rsidRPr="00E25B0F">
        <w:rPr>
          <w:rStyle w:val="libBold2Char"/>
          <w:rtl/>
        </w:rPr>
        <w:t xml:space="preserve">99 ـ في تفسير العيّاشي </w:t>
      </w:r>
      <w:r w:rsidRPr="00E2074D">
        <w:rPr>
          <w:rtl/>
        </w:rPr>
        <w:t xml:space="preserve">عن مسعدة بن صدقة عن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ثُمَّ قَضى أَجَلاً وَأَجَلٌ مُسَمًّى عِنْدَهُ</w:t>
      </w:r>
      <w:r w:rsidRPr="003049E4">
        <w:rPr>
          <w:rStyle w:val="libAlaemChar"/>
          <w:rtl/>
        </w:rPr>
        <w:t>)</w:t>
      </w:r>
      <w:r w:rsidRPr="00E2074D">
        <w:rPr>
          <w:rtl/>
        </w:rPr>
        <w:t xml:space="preserve"> قال</w:t>
      </w:r>
      <w:r>
        <w:rPr>
          <w:rtl/>
        </w:rPr>
        <w:t xml:space="preserve">: </w:t>
      </w:r>
      <w:r w:rsidRPr="00E2074D">
        <w:rPr>
          <w:rtl/>
        </w:rPr>
        <w:t>الأجل الذي غير مسمى موقوف يقدم منه ما شاء ويؤخر منه ما شاء</w:t>
      </w:r>
      <w:r>
        <w:rPr>
          <w:rtl/>
        </w:rPr>
        <w:t xml:space="preserve">، </w:t>
      </w:r>
      <w:r w:rsidRPr="00E2074D">
        <w:rPr>
          <w:rtl/>
        </w:rPr>
        <w:t>واما الأجل المسمى فهو الذي ينزل مما يريد ان يكون من ليلة القدر</w:t>
      </w:r>
      <w:r>
        <w:rPr>
          <w:rtl/>
        </w:rPr>
        <w:t xml:space="preserve"> إلى </w:t>
      </w:r>
      <w:r w:rsidRPr="00E2074D">
        <w:rPr>
          <w:rtl/>
        </w:rPr>
        <w:t>مثلها من قابل</w:t>
      </w:r>
      <w:r>
        <w:rPr>
          <w:rtl/>
        </w:rPr>
        <w:t xml:space="preserve">، </w:t>
      </w:r>
      <w:r w:rsidRPr="00E2074D">
        <w:rPr>
          <w:rtl/>
        </w:rPr>
        <w:t>فذلك قول الله</w:t>
      </w:r>
      <w:r>
        <w:rPr>
          <w:rtl/>
        </w:rPr>
        <w:t xml:space="preserve">: </w:t>
      </w:r>
      <w:r w:rsidRPr="00E2074D">
        <w:rPr>
          <w:rtl/>
        </w:rPr>
        <w:t>إذا جاء أجلهم لا يستأخرون ساعة ولا يستقدمون</w:t>
      </w:r>
    </w:p>
    <w:p w:rsidR="003F1E9A" w:rsidRPr="00E2074D" w:rsidRDefault="003F1E9A" w:rsidP="00366395">
      <w:pPr>
        <w:pStyle w:val="libNormal"/>
        <w:rPr>
          <w:rtl/>
          <w:lang w:bidi="fa-IR"/>
        </w:rPr>
      </w:pPr>
      <w:r w:rsidRPr="00E2074D">
        <w:rPr>
          <w:rtl/>
          <w:lang w:bidi="fa-IR"/>
        </w:rPr>
        <w:t>100</w:t>
      </w:r>
      <w:r>
        <w:rPr>
          <w:rtl/>
          <w:lang w:bidi="fa-IR"/>
        </w:rPr>
        <w:t xml:space="preserve"> ـ </w:t>
      </w:r>
      <w:r w:rsidRPr="00E2074D">
        <w:rPr>
          <w:rtl/>
          <w:lang w:bidi="fa-IR"/>
        </w:rPr>
        <w:t xml:space="preserve">عن حمران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سئلته عن قول الله</w:t>
      </w:r>
      <w:r>
        <w:rPr>
          <w:rtl/>
          <w:lang w:bidi="fa-IR"/>
        </w:rPr>
        <w:t xml:space="preserve">: </w:t>
      </w:r>
      <w:r w:rsidRPr="003049E4">
        <w:rPr>
          <w:rStyle w:val="libAlaemChar"/>
          <w:rtl/>
        </w:rPr>
        <w:t>(</w:t>
      </w:r>
      <w:r w:rsidRPr="003049E4">
        <w:rPr>
          <w:rStyle w:val="libAieChar"/>
          <w:rtl/>
        </w:rPr>
        <w:t>ثُمَّ قَضى أَجَلاً وَأَجَلٌ مُسَمًّى عِنْدَهُ</w:t>
      </w:r>
      <w:r w:rsidRPr="003049E4">
        <w:rPr>
          <w:rStyle w:val="libAlaemChar"/>
          <w:rtl/>
        </w:rPr>
        <w:t>)</w:t>
      </w:r>
      <w:r w:rsidRPr="00E2074D">
        <w:rPr>
          <w:rtl/>
          <w:lang w:bidi="fa-IR"/>
        </w:rPr>
        <w:t xml:space="preserve"> قال</w:t>
      </w:r>
      <w:r>
        <w:rPr>
          <w:rtl/>
          <w:lang w:bidi="fa-IR"/>
        </w:rPr>
        <w:t xml:space="preserve">: </w:t>
      </w:r>
      <w:r w:rsidRPr="00E2074D">
        <w:rPr>
          <w:rtl/>
          <w:lang w:bidi="fa-IR"/>
        </w:rPr>
        <w:t>المسمى ما يسمى لملك الموت في تلك الليلة</w:t>
      </w:r>
      <w:r>
        <w:rPr>
          <w:rtl/>
          <w:lang w:bidi="fa-IR"/>
        </w:rPr>
        <w:t xml:space="preserve">، </w:t>
      </w:r>
      <w:r w:rsidRPr="00E2074D">
        <w:rPr>
          <w:rtl/>
          <w:lang w:bidi="fa-IR"/>
        </w:rPr>
        <w:t>وهو الذي قال الله</w:t>
      </w:r>
      <w:r>
        <w:rPr>
          <w:rtl/>
          <w:lang w:bidi="fa-IR"/>
        </w:rPr>
        <w:t xml:space="preserve">: </w:t>
      </w:r>
      <w:r w:rsidRPr="003049E4">
        <w:rPr>
          <w:rStyle w:val="libAlaemChar"/>
          <w:rtl/>
        </w:rPr>
        <w:t>(</w:t>
      </w:r>
      <w:r w:rsidRPr="003049E4">
        <w:rPr>
          <w:rStyle w:val="libAieChar"/>
          <w:rtl/>
        </w:rPr>
        <w:t>إِذا جاءَ أَجَلُهُمْ فَلا يَسْتَأْخِرُونَ ساعَةً وَلا يَسْتَقْدِمُونَ</w:t>
      </w:r>
      <w:r w:rsidRPr="003049E4">
        <w:rPr>
          <w:rStyle w:val="libAlaemChar"/>
          <w:rtl/>
        </w:rPr>
        <w:t>)</w:t>
      </w:r>
      <w:r w:rsidRPr="00E2074D">
        <w:rPr>
          <w:rtl/>
          <w:lang w:bidi="fa-IR"/>
        </w:rPr>
        <w:t xml:space="preserve"> هو الذي يسمى لملك الموت في ليلة القدر</w:t>
      </w:r>
      <w:r>
        <w:rPr>
          <w:rtl/>
          <w:lang w:bidi="fa-IR"/>
        </w:rPr>
        <w:t xml:space="preserve">، </w:t>
      </w:r>
      <w:r w:rsidRPr="00E2074D">
        <w:rPr>
          <w:rtl/>
          <w:lang w:bidi="fa-IR"/>
        </w:rPr>
        <w:t>والاخر فيه المشية ان شاء قدمه وان شاء أخره.</w:t>
      </w:r>
    </w:p>
    <w:p w:rsidR="003F1E9A" w:rsidRPr="00E2074D" w:rsidRDefault="003F1E9A" w:rsidP="00366395">
      <w:pPr>
        <w:pStyle w:val="libNormal"/>
        <w:rPr>
          <w:rtl/>
        </w:rPr>
      </w:pPr>
      <w:r w:rsidRPr="00E25B0F">
        <w:rPr>
          <w:rStyle w:val="libBold2Char"/>
          <w:rtl/>
        </w:rPr>
        <w:t xml:space="preserve">101 ـ في كتاب التوحيد حدّثنا أحمد </w:t>
      </w:r>
      <w:r w:rsidRPr="00E2074D">
        <w:rPr>
          <w:rtl/>
        </w:rPr>
        <w:t>بن الحسن القطان قال</w:t>
      </w:r>
      <w:r>
        <w:rPr>
          <w:rtl/>
        </w:rPr>
        <w:t xml:space="preserve">: حدّثنا أحمد </w:t>
      </w:r>
      <w:r w:rsidRPr="00E2074D">
        <w:rPr>
          <w:rtl/>
        </w:rPr>
        <w:t>بن يحيى بن زكريا القطان قال</w:t>
      </w:r>
      <w:r>
        <w:rPr>
          <w:rtl/>
        </w:rPr>
        <w:t xml:space="preserve">: حدّثنا </w:t>
      </w:r>
      <w:r w:rsidRPr="00E2074D">
        <w:rPr>
          <w:rtl/>
        </w:rPr>
        <w:t>بكر بن عبد الله بن حبيب قال</w:t>
      </w:r>
      <w:r>
        <w:rPr>
          <w:rtl/>
        </w:rPr>
        <w:t xml:space="preserve"> حدّثنا علي بن </w:t>
      </w:r>
      <w:r w:rsidRPr="00E2074D">
        <w:rPr>
          <w:rtl/>
        </w:rPr>
        <w:t>زياد قال</w:t>
      </w:r>
      <w:r>
        <w:rPr>
          <w:rtl/>
        </w:rPr>
        <w:t xml:space="preserve">: حدّثنا </w:t>
      </w:r>
      <w:r w:rsidRPr="00E2074D">
        <w:rPr>
          <w:rtl/>
        </w:rPr>
        <w:t xml:space="preserve">مروان بن معاوية عن الأعمش عن أبن </w:t>
      </w:r>
      <w:r>
        <w:rPr>
          <w:rtl/>
        </w:rPr>
        <w:t>حيان التميمي عن أبيه وكان مع عل</w:t>
      </w:r>
      <w:r>
        <w:rPr>
          <w:rFonts w:hint="cs"/>
          <w:rtl/>
        </w:rPr>
        <w:t>يّ</w:t>
      </w:r>
      <w:r w:rsidRPr="00E2074D">
        <w:rPr>
          <w:rtl/>
        </w:rPr>
        <w:t xml:space="preserve"> </w:t>
      </w:r>
      <w:r w:rsidRPr="003049E4">
        <w:rPr>
          <w:rStyle w:val="libAlaemChar"/>
          <w:rtl/>
        </w:rPr>
        <w:t>عليه‌السلام</w:t>
      </w:r>
      <w:r w:rsidRPr="00E2074D">
        <w:rPr>
          <w:rtl/>
        </w:rPr>
        <w:t xml:space="preserve"> يوم صفين وفيما بعد ذلك قال</w:t>
      </w:r>
      <w:r>
        <w:rPr>
          <w:rtl/>
        </w:rPr>
        <w:t xml:space="preserve">: </w:t>
      </w:r>
      <w:r w:rsidRPr="00E2074D">
        <w:rPr>
          <w:rtl/>
        </w:rPr>
        <w:t>بينما</w:t>
      </w:r>
      <w:r>
        <w:rPr>
          <w:rtl/>
        </w:rPr>
        <w:t xml:space="preserve"> علي بن </w:t>
      </w:r>
      <w:r w:rsidRPr="00E2074D">
        <w:rPr>
          <w:rtl/>
        </w:rPr>
        <w:t xml:space="preserve">أبي طالب </w:t>
      </w:r>
      <w:r w:rsidRPr="003049E4">
        <w:rPr>
          <w:rStyle w:val="libAlaemChar"/>
          <w:rtl/>
        </w:rPr>
        <w:t>عليهما‌السلام</w:t>
      </w:r>
      <w:r w:rsidRPr="00E2074D">
        <w:rPr>
          <w:rtl/>
        </w:rPr>
        <w:t xml:space="preserve"> يفنى الكتائب يوم صفين ومعاوية مستقبلة </w:t>
      </w:r>
      <w:r>
        <w:rPr>
          <w:rtl/>
        </w:rPr>
        <w:t>على فرس له يتأكل تحته تأكلا وعل</w:t>
      </w:r>
      <w:r>
        <w:rPr>
          <w:rFonts w:hint="cs"/>
          <w:rtl/>
        </w:rPr>
        <w:t>يٌّ</w:t>
      </w:r>
      <w:r w:rsidRPr="00E2074D">
        <w:rPr>
          <w:rtl/>
        </w:rPr>
        <w:t xml:space="preserve"> </w:t>
      </w:r>
      <w:r w:rsidRPr="003049E4">
        <w:rPr>
          <w:rStyle w:val="libAlaemChar"/>
          <w:rtl/>
        </w:rPr>
        <w:t>عليه‌السلام</w:t>
      </w:r>
      <w:r w:rsidRPr="00E2074D">
        <w:rPr>
          <w:rtl/>
        </w:rPr>
        <w:t xml:space="preserve"> على فرس رسول الله </w:t>
      </w:r>
      <w:r w:rsidRPr="003049E4">
        <w:rPr>
          <w:rStyle w:val="libAlaemChar"/>
          <w:rtl/>
        </w:rPr>
        <w:t>صلى‌الله‌عليه‌وآله</w:t>
      </w:r>
      <w:r w:rsidRPr="00E2074D">
        <w:rPr>
          <w:rtl/>
        </w:rPr>
        <w:t xml:space="preserve"> المرتجز</w:t>
      </w:r>
      <w:r>
        <w:rPr>
          <w:rtl/>
        </w:rPr>
        <w:t xml:space="preserve">، </w:t>
      </w:r>
      <w:r w:rsidRPr="00E2074D">
        <w:rPr>
          <w:rtl/>
        </w:rPr>
        <w:t>وبيده حربة رسول الله وهو متقلد سيفه ذا الفقار</w:t>
      </w:r>
      <w:r>
        <w:rPr>
          <w:rtl/>
        </w:rPr>
        <w:t xml:space="preserve">، </w:t>
      </w:r>
      <w:r w:rsidRPr="00E2074D">
        <w:rPr>
          <w:rtl/>
        </w:rPr>
        <w:t>فقال رجل من أصحابه</w:t>
      </w:r>
      <w:r>
        <w:rPr>
          <w:rtl/>
        </w:rPr>
        <w:t xml:space="preserve">: </w:t>
      </w:r>
      <w:r w:rsidRPr="00E2074D">
        <w:rPr>
          <w:rtl/>
        </w:rPr>
        <w:t>احترس يا أمير المؤمنين فانا نخشى</w:t>
      </w:r>
    </w:p>
    <w:p w:rsidR="003F1E9A" w:rsidRPr="00E2074D" w:rsidRDefault="003F1E9A" w:rsidP="003049E4">
      <w:pPr>
        <w:pStyle w:val="libNormal0"/>
        <w:rPr>
          <w:rtl/>
        </w:rPr>
      </w:pPr>
      <w:r>
        <w:rPr>
          <w:rtl/>
        </w:rPr>
        <w:br w:type="page"/>
      </w:r>
      <w:r w:rsidRPr="00E2074D">
        <w:rPr>
          <w:rtl/>
        </w:rPr>
        <w:lastRenderedPageBreak/>
        <w:t>أن يغتالك هذا الملعون</w:t>
      </w:r>
      <w:r>
        <w:rPr>
          <w:rtl/>
        </w:rPr>
        <w:t>، فقال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 xml:space="preserve">لئن قلت ذلك </w:t>
      </w:r>
      <w:r>
        <w:rPr>
          <w:rFonts w:hint="cs"/>
          <w:rtl/>
        </w:rPr>
        <w:t>أ</w:t>
      </w:r>
      <w:r w:rsidRPr="00E2074D">
        <w:rPr>
          <w:rtl/>
        </w:rPr>
        <w:t>ن</w:t>
      </w:r>
      <w:r>
        <w:rPr>
          <w:rFonts w:hint="cs"/>
          <w:rtl/>
        </w:rPr>
        <w:t>ّ</w:t>
      </w:r>
      <w:r w:rsidRPr="00E2074D">
        <w:rPr>
          <w:rtl/>
        </w:rPr>
        <w:t>ه غير مأمون على دينه</w:t>
      </w:r>
      <w:r>
        <w:rPr>
          <w:rtl/>
        </w:rPr>
        <w:t xml:space="preserve">، </w:t>
      </w:r>
      <w:r w:rsidRPr="00E2074D">
        <w:rPr>
          <w:rtl/>
        </w:rPr>
        <w:t>و</w:t>
      </w:r>
      <w:r>
        <w:rPr>
          <w:rFonts w:hint="cs"/>
          <w:rtl/>
        </w:rPr>
        <w:t>أ</w:t>
      </w:r>
      <w:r w:rsidRPr="00E2074D">
        <w:rPr>
          <w:rtl/>
        </w:rPr>
        <w:t>ن</w:t>
      </w:r>
      <w:r>
        <w:rPr>
          <w:rFonts w:hint="cs"/>
          <w:rtl/>
        </w:rPr>
        <w:t>ّ</w:t>
      </w:r>
      <w:r w:rsidRPr="00E2074D">
        <w:rPr>
          <w:rtl/>
        </w:rPr>
        <w:t>ه ل</w:t>
      </w:r>
      <w:r>
        <w:rPr>
          <w:rFonts w:hint="cs"/>
          <w:rtl/>
        </w:rPr>
        <w:t>أ</w:t>
      </w:r>
      <w:r w:rsidRPr="00E2074D">
        <w:rPr>
          <w:rtl/>
        </w:rPr>
        <w:t>شقى القاسطين وألعن الخارجين على الأئمة المهتدين</w:t>
      </w:r>
      <w:r>
        <w:rPr>
          <w:rtl/>
        </w:rPr>
        <w:t xml:space="preserve">، </w:t>
      </w:r>
      <w:r w:rsidRPr="00E2074D">
        <w:rPr>
          <w:rtl/>
        </w:rPr>
        <w:t>ولكن كفى بالأجل حارسا ليس أحد من الناس</w:t>
      </w:r>
      <w:r w:rsidRPr="009B083B">
        <w:rPr>
          <w:rFonts w:hint="cs"/>
          <w:rtl/>
        </w:rPr>
        <w:t xml:space="preserve"> </w:t>
      </w:r>
      <w:r>
        <w:rPr>
          <w:rFonts w:hint="cs"/>
          <w:rtl/>
        </w:rPr>
        <w:t>إ</w:t>
      </w:r>
      <w:r w:rsidRPr="00E2074D">
        <w:rPr>
          <w:rtl/>
        </w:rPr>
        <w:t>ل</w:t>
      </w:r>
      <w:r>
        <w:rPr>
          <w:rFonts w:hint="cs"/>
          <w:rtl/>
        </w:rPr>
        <w:t>ّ</w:t>
      </w:r>
      <w:r w:rsidRPr="00E2074D">
        <w:rPr>
          <w:rtl/>
        </w:rPr>
        <w:t>ا ومعه ملائكة حفظة يحفظونه من ان يتردى في بئر أو أو يقع عليه حائط أو يصيبه سوء فاذا حان اجله خلوا بينه وبين ما يصيبه وكذلك إذا حان اجلى انبعث أشقاها فخضب هذه من هذا وأشار بيده</w:t>
      </w:r>
      <w:r>
        <w:rPr>
          <w:rtl/>
        </w:rPr>
        <w:t xml:space="preserve"> إلى </w:t>
      </w:r>
      <w:r w:rsidRPr="00E2074D">
        <w:rPr>
          <w:rtl/>
        </w:rPr>
        <w:t>لحيته ورأسه عهدا معهودا ووعدا غير مكذوب.</w:t>
      </w:r>
    </w:p>
    <w:p w:rsidR="003F1E9A" w:rsidRPr="00E2074D" w:rsidRDefault="003F1E9A" w:rsidP="00366395">
      <w:pPr>
        <w:pStyle w:val="libNormal"/>
        <w:rPr>
          <w:rtl/>
        </w:rPr>
      </w:pPr>
      <w:r w:rsidRPr="00E2074D">
        <w:rPr>
          <w:rtl/>
        </w:rPr>
        <w:t>102</w:t>
      </w:r>
      <w:r>
        <w:rPr>
          <w:rtl/>
        </w:rPr>
        <w:t xml:space="preserve"> ـ </w:t>
      </w:r>
      <w:r w:rsidRPr="00E2074D">
        <w:rPr>
          <w:rtl/>
        </w:rPr>
        <w:t>وباسناده</w:t>
      </w:r>
      <w:r>
        <w:rPr>
          <w:rtl/>
        </w:rPr>
        <w:t xml:space="preserve"> إلى </w:t>
      </w:r>
      <w:r w:rsidRPr="00E2074D">
        <w:rPr>
          <w:rtl/>
        </w:rPr>
        <w:t>الأصبغ بن نباتة</w:t>
      </w:r>
      <w:r>
        <w:rPr>
          <w:rtl/>
        </w:rPr>
        <w:t xml:space="preserve"> قال: إنّ </w:t>
      </w:r>
      <w:r w:rsidRPr="00E2074D">
        <w:rPr>
          <w:rtl/>
        </w:rPr>
        <w:t xml:space="preserve">أمير المؤمنين </w:t>
      </w:r>
      <w:r w:rsidRPr="003049E4">
        <w:rPr>
          <w:rStyle w:val="libAlaemChar"/>
          <w:rtl/>
        </w:rPr>
        <w:t>عليه‌السلام</w:t>
      </w:r>
      <w:r w:rsidRPr="00E2074D">
        <w:rPr>
          <w:rtl/>
        </w:rPr>
        <w:t xml:space="preserve"> عدل من عند حائط مايل</w:t>
      </w:r>
      <w:r>
        <w:rPr>
          <w:rtl/>
        </w:rPr>
        <w:t xml:space="preserve"> إلى </w:t>
      </w:r>
      <w:r w:rsidRPr="00E2074D">
        <w:rPr>
          <w:rtl/>
        </w:rPr>
        <w:t>حائط آخر</w:t>
      </w:r>
      <w:r>
        <w:rPr>
          <w:rtl/>
        </w:rPr>
        <w:t xml:space="preserve">، </w:t>
      </w:r>
      <w:r w:rsidRPr="00E2074D">
        <w:rPr>
          <w:rtl/>
        </w:rPr>
        <w:t>فقيل له</w:t>
      </w:r>
      <w:r>
        <w:rPr>
          <w:rtl/>
        </w:rPr>
        <w:t xml:space="preserve">: </w:t>
      </w:r>
      <w:r w:rsidRPr="00E2074D">
        <w:rPr>
          <w:rtl/>
        </w:rPr>
        <w:t>يا أمير المؤمنين تفر من قضاء الله</w:t>
      </w:r>
      <w:r>
        <w:rPr>
          <w:rtl/>
        </w:rPr>
        <w:t xml:space="preserve">، </w:t>
      </w:r>
      <w:r w:rsidRPr="00E2074D">
        <w:rPr>
          <w:rtl/>
        </w:rPr>
        <w:t>قال</w:t>
      </w:r>
      <w:r>
        <w:rPr>
          <w:rtl/>
        </w:rPr>
        <w:t xml:space="preserve">: </w:t>
      </w:r>
      <w:r w:rsidRPr="00E2074D">
        <w:rPr>
          <w:rtl/>
        </w:rPr>
        <w:t>أفر من قضاء الله</w:t>
      </w:r>
      <w:r>
        <w:rPr>
          <w:rtl/>
        </w:rPr>
        <w:t xml:space="preserve"> إلى </w:t>
      </w:r>
      <w:r w:rsidRPr="00E2074D">
        <w:rPr>
          <w:rtl/>
        </w:rPr>
        <w:t xml:space="preserve">قدر الله </w:t>
      </w:r>
      <w:r w:rsidRPr="003049E4">
        <w:rPr>
          <w:rStyle w:val="libAlaemChar"/>
          <w:rtl/>
        </w:rPr>
        <w:t>عزوجل</w:t>
      </w:r>
      <w:r w:rsidRPr="00E2074D">
        <w:rPr>
          <w:rtl/>
        </w:rPr>
        <w:t>.</w:t>
      </w:r>
    </w:p>
    <w:p w:rsidR="003F1E9A" w:rsidRPr="00E2074D" w:rsidRDefault="003F1E9A" w:rsidP="00366395">
      <w:pPr>
        <w:pStyle w:val="libNormal"/>
        <w:rPr>
          <w:rtl/>
        </w:rPr>
      </w:pPr>
      <w:r w:rsidRPr="00E2074D">
        <w:rPr>
          <w:rtl/>
        </w:rPr>
        <w:t>103</w:t>
      </w:r>
      <w:r>
        <w:rPr>
          <w:rtl/>
        </w:rPr>
        <w:t xml:space="preserve"> ـ </w:t>
      </w:r>
      <w:r w:rsidRPr="00E2074D">
        <w:rPr>
          <w:rtl/>
        </w:rPr>
        <w:t>وباسناده</w:t>
      </w:r>
      <w:r>
        <w:rPr>
          <w:rtl/>
        </w:rPr>
        <w:t xml:space="preserve"> إلى </w:t>
      </w:r>
      <w:r w:rsidRPr="00E2074D">
        <w:rPr>
          <w:rtl/>
        </w:rPr>
        <w:t>عمرو بن جميع عن جعفر بن محمد قال</w:t>
      </w:r>
      <w:r>
        <w:rPr>
          <w:rtl/>
        </w:rPr>
        <w:t xml:space="preserve">: حدّثني </w:t>
      </w:r>
      <w:r w:rsidRPr="00E2074D">
        <w:rPr>
          <w:rtl/>
        </w:rPr>
        <w:t xml:space="preserve">أبي عن أبيه عن جده </w:t>
      </w:r>
      <w:r w:rsidRPr="003049E4">
        <w:rPr>
          <w:rStyle w:val="libAlaemChar"/>
          <w:rtl/>
        </w:rPr>
        <w:t>عليهم‌السلام</w:t>
      </w:r>
      <w:r w:rsidRPr="00E2074D">
        <w:rPr>
          <w:rtl/>
        </w:rPr>
        <w:t xml:space="preserve"> قال</w:t>
      </w:r>
      <w:r>
        <w:rPr>
          <w:rtl/>
        </w:rPr>
        <w:t xml:space="preserve">: </w:t>
      </w:r>
      <w:r w:rsidRPr="00E2074D">
        <w:rPr>
          <w:rtl/>
        </w:rPr>
        <w:t>دخل الحسين</w:t>
      </w:r>
      <w:r>
        <w:rPr>
          <w:rtl/>
        </w:rPr>
        <w:t xml:space="preserve"> بن علي </w:t>
      </w:r>
      <w:r w:rsidRPr="003049E4">
        <w:rPr>
          <w:rStyle w:val="libAlaemChar"/>
          <w:rtl/>
        </w:rPr>
        <w:t>عليهما‌السلام</w:t>
      </w:r>
      <w:r w:rsidRPr="00E2074D">
        <w:rPr>
          <w:rtl/>
        </w:rPr>
        <w:t xml:space="preserve"> على معاوية فقال له</w:t>
      </w:r>
      <w:r>
        <w:rPr>
          <w:rtl/>
        </w:rPr>
        <w:t xml:space="preserve">: </w:t>
      </w:r>
      <w:r w:rsidRPr="00E2074D">
        <w:rPr>
          <w:rtl/>
        </w:rPr>
        <w:t>ما حمل أباك على أن قتل أهل البصرة ثم دار عشيا في طرقهم في ثوبين</w:t>
      </w:r>
      <w:r>
        <w:rPr>
          <w:rtl/>
        </w:rPr>
        <w:t>؟</w:t>
      </w:r>
      <w:r w:rsidRPr="00E2074D">
        <w:rPr>
          <w:rtl/>
        </w:rPr>
        <w:t xml:space="preserve"> فقال </w:t>
      </w:r>
      <w:r w:rsidRPr="003049E4">
        <w:rPr>
          <w:rStyle w:val="libAlaemChar"/>
          <w:rtl/>
        </w:rPr>
        <w:t>عليه‌السلام</w:t>
      </w:r>
      <w:r>
        <w:rPr>
          <w:rtl/>
        </w:rPr>
        <w:t xml:space="preserve">: </w:t>
      </w:r>
      <w:r w:rsidRPr="00E2074D">
        <w:rPr>
          <w:rtl/>
        </w:rPr>
        <w:t>حمله على ذلك علمه ان</w:t>
      </w:r>
      <w:r>
        <w:rPr>
          <w:rFonts w:hint="cs"/>
          <w:rtl/>
        </w:rPr>
        <w:t>ّ</w:t>
      </w:r>
      <w:r w:rsidRPr="00E2074D">
        <w:rPr>
          <w:rtl/>
        </w:rPr>
        <w:t xml:space="preserve"> ما أصابه لم يكن ليخطئه وما أخطأه لم يكن ليصيبه</w:t>
      </w:r>
      <w:r>
        <w:rPr>
          <w:rtl/>
        </w:rPr>
        <w:t xml:space="preserve">، </w:t>
      </w:r>
      <w:r w:rsidRPr="00E2074D">
        <w:rPr>
          <w:rtl/>
        </w:rPr>
        <w:t>قال</w:t>
      </w:r>
      <w:r>
        <w:rPr>
          <w:rtl/>
        </w:rPr>
        <w:t xml:space="preserve">: </w:t>
      </w:r>
      <w:r w:rsidRPr="00E2074D">
        <w:rPr>
          <w:rtl/>
        </w:rPr>
        <w:t>صدقت.</w:t>
      </w:r>
    </w:p>
    <w:p w:rsidR="003F1E9A" w:rsidRPr="00E2074D" w:rsidRDefault="003F1E9A" w:rsidP="00366395">
      <w:pPr>
        <w:pStyle w:val="libNormal"/>
        <w:rPr>
          <w:rtl/>
        </w:rPr>
      </w:pPr>
      <w:r w:rsidRPr="00E2074D">
        <w:rPr>
          <w:rtl/>
        </w:rPr>
        <w:t>104</w:t>
      </w:r>
      <w:r>
        <w:rPr>
          <w:rtl/>
        </w:rPr>
        <w:t xml:space="preserve"> ـ </w:t>
      </w:r>
      <w:r w:rsidRPr="00E2074D">
        <w:rPr>
          <w:rtl/>
        </w:rPr>
        <w:t>قال</w:t>
      </w:r>
      <w:r>
        <w:rPr>
          <w:rtl/>
        </w:rPr>
        <w:t xml:space="preserve">: </w:t>
      </w:r>
      <w:r w:rsidRPr="00E2074D">
        <w:rPr>
          <w:rtl/>
        </w:rPr>
        <w:t xml:space="preserve">وقيل لأمير المؤمنين </w:t>
      </w:r>
      <w:r w:rsidRPr="003049E4">
        <w:rPr>
          <w:rStyle w:val="libAlaemChar"/>
          <w:rtl/>
        </w:rPr>
        <w:t>عليه‌السلام</w:t>
      </w:r>
      <w:r w:rsidRPr="00E2074D">
        <w:rPr>
          <w:rtl/>
        </w:rPr>
        <w:t xml:space="preserve"> لما أراد قتال الخوارج لو احترزت يا أمير المؤمنين</w:t>
      </w:r>
      <w:r>
        <w:rPr>
          <w:rtl/>
        </w:rPr>
        <w:t>!</w:t>
      </w:r>
      <w:r>
        <w:rPr>
          <w:rFonts w:hint="cs"/>
          <w:rtl/>
        </w:rPr>
        <w:t xml:space="preserve"> </w:t>
      </w:r>
      <w:r w:rsidRPr="00E2074D">
        <w:rPr>
          <w:rtl/>
        </w:rPr>
        <w:t xml:space="preserve">فقال </w:t>
      </w:r>
      <w:r w:rsidRPr="003049E4">
        <w:rPr>
          <w:rStyle w:val="libAlaemChar"/>
          <w:rtl/>
        </w:rPr>
        <w:t>عليه‌السلام</w:t>
      </w:r>
      <w:r w:rsidRPr="00E207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4354"/>
        <w:gridCol w:w="387"/>
        <w:gridCol w:w="4353"/>
      </w:tblGrid>
      <w:tr w:rsidR="003F1E9A" w:rsidRPr="00E2074D" w:rsidTr="007676F2">
        <w:trPr>
          <w:tblCellSpacing w:w="15" w:type="dxa"/>
          <w:jc w:val="center"/>
        </w:trPr>
        <w:tc>
          <w:tcPr>
            <w:tcW w:w="2362" w:type="pct"/>
            <w:vAlign w:val="center"/>
          </w:tcPr>
          <w:p w:rsidR="003F1E9A" w:rsidRPr="00E2074D" w:rsidRDefault="003F1E9A" w:rsidP="00480073">
            <w:pPr>
              <w:pStyle w:val="libPoem"/>
              <w:rPr>
                <w:rtl/>
              </w:rPr>
            </w:pPr>
            <w:r w:rsidRPr="00E2074D">
              <w:rPr>
                <w:rtl/>
              </w:rPr>
              <w:t>اي يومى من الموت أفر</w:t>
            </w:r>
            <w:r w:rsidRPr="00480073">
              <w:rPr>
                <w:rStyle w:val="libPoemTiniCharChar"/>
                <w:rtl/>
              </w:rPr>
              <w:br/>
              <w:t> </w:t>
            </w:r>
          </w:p>
        </w:tc>
        <w:tc>
          <w:tcPr>
            <w:tcW w:w="196" w:type="pct"/>
            <w:vAlign w:val="center"/>
          </w:tcPr>
          <w:p w:rsidR="003F1E9A" w:rsidRPr="00E2074D" w:rsidRDefault="003F1E9A" w:rsidP="00480073">
            <w:pPr>
              <w:pStyle w:val="libPoem"/>
            </w:pPr>
            <w:r w:rsidRPr="00E2074D">
              <w:rPr>
                <w:rtl/>
              </w:rPr>
              <w:t> </w:t>
            </w:r>
          </w:p>
        </w:tc>
        <w:tc>
          <w:tcPr>
            <w:tcW w:w="2361" w:type="pct"/>
            <w:vAlign w:val="center"/>
          </w:tcPr>
          <w:p w:rsidR="003F1E9A" w:rsidRPr="00E2074D" w:rsidRDefault="003F1E9A" w:rsidP="00480073">
            <w:pPr>
              <w:pStyle w:val="libPoem"/>
            </w:pPr>
            <w:r w:rsidRPr="00E2074D">
              <w:rPr>
                <w:rtl/>
              </w:rPr>
              <w:t>يوم ما قدر أو يوم قدر</w:t>
            </w:r>
            <w:r w:rsidRPr="00480073">
              <w:rPr>
                <w:rStyle w:val="libPoemTiniCharChar"/>
                <w:rtl/>
              </w:rPr>
              <w:br/>
              <w:t> </w:t>
            </w:r>
          </w:p>
        </w:tc>
      </w:tr>
      <w:tr w:rsidR="003F1E9A" w:rsidRPr="00E2074D" w:rsidTr="007676F2">
        <w:trPr>
          <w:tblCellSpacing w:w="15" w:type="dxa"/>
          <w:jc w:val="center"/>
        </w:trPr>
        <w:tc>
          <w:tcPr>
            <w:tcW w:w="2362" w:type="pct"/>
            <w:vAlign w:val="center"/>
          </w:tcPr>
          <w:p w:rsidR="003F1E9A" w:rsidRPr="00E2074D" w:rsidRDefault="003F1E9A" w:rsidP="00480073">
            <w:pPr>
              <w:pStyle w:val="libPoem"/>
            </w:pPr>
            <w:r w:rsidRPr="00E2074D">
              <w:rPr>
                <w:rtl/>
              </w:rPr>
              <w:t xml:space="preserve">يوم لم يقدر لا أخشى الردى </w:t>
            </w:r>
            <w:r w:rsidRPr="00480073">
              <w:rPr>
                <w:rStyle w:val="libPoemTiniCharChar"/>
                <w:rtl/>
              </w:rPr>
              <w:br/>
              <w:t> </w:t>
            </w:r>
          </w:p>
        </w:tc>
        <w:tc>
          <w:tcPr>
            <w:tcW w:w="196" w:type="pct"/>
            <w:vAlign w:val="center"/>
          </w:tcPr>
          <w:p w:rsidR="003F1E9A" w:rsidRPr="00E2074D" w:rsidRDefault="003F1E9A" w:rsidP="00480073">
            <w:pPr>
              <w:pStyle w:val="libPoem"/>
            </w:pPr>
            <w:r w:rsidRPr="00E2074D">
              <w:rPr>
                <w:rtl/>
              </w:rPr>
              <w:t> </w:t>
            </w:r>
          </w:p>
        </w:tc>
        <w:tc>
          <w:tcPr>
            <w:tcW w:w="2361" w:type="pct"/>
            <w:vAlign w:val="center"/>
          </w:tcPr>
          <w:p w:rsidR="003F1E9A" w:rsidRPr="00E2074D" w:rsidRDefault="003F1E9A" w:rsidP="00480073">
            <w:pPr>
              <w:pStyle w:val="libPoem"/>
            </w:pPr>
            <w:r>
              <w:rPr>
                <w:rtl/>
              </w:rPr>
              <w:t>و</w:t>
            </w:r>
            <w:r w:rsidRPr="00E2074D">
              <w:rPr>
                <w:rtl/>
              </w:rPr>
              <w:t xml:space="preserve">إذا قدر لم يغن الحذر </w:t>
            </w:r>
            <w:r w:rsidRPr="002A6C2A">
              <w:rPr>
                <w:rStyle w:val="libFootnotenumChar"/>
                <w:rtl/>
              </w:rPr>
              <w:t>(1)</w:t>
            </w:r>
            <w:r w:rsidRPr="00480073">
              <w:rPr>
                <w:rStyle w:val="libPoemTiniCharChar"/>
                <w:rtl/>
              </w:rPr>
              <w:br/>
              <w:t> </w:t>
            </w:r>
          </w:p>
        </w:tc>
      </w:tr>
    </w:tbl>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كتاب المناقب لابن شهر آشوب</w:t>
      </w:r>
      <w:r>
        <w:rPr>
          <w:rtl/>
        </w:rPr>
        <w:t xml:space="preserve">: </w:t>
      </w:r>
      <w:r w:rsidRPr="00E2074D">
        <w:rPr>
          <w:rtl/>
        </w:rPr>
        <w:t xml:space="preserve">وكان مكتوبا على درع علي </w:t>
      </w:r>
      <w:r>
        <w:rPr>
          <w:rtl/>
        </w:rPr>
        <w:t>(</w:t>
      </w:r>
      <w:r w:rsidRPr="00E2074D">
        <w:rPr>
          <w:rtl/>
        </w:rPr>
        <w:t>ع</w:t>
      </w:r>
      <w:r>
        <w:rPr>
          <w:rtl/>
        </w:rPr>
        <w:t>)</w:t>
      </w:r>
      <w:r w:rsidRPr="00E207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4354"/>
        <w:gridCol w:w="387"/>
        <w:gridCol w:w="4353"/>
      </w:tblGrid>
      <w:tr w:rsidR="003F1E9A" w:rsidRPr="00E2074D" w:rsidTr="007676F2">
        <w:trPr>
          <w:tblCellSpacing w:w="15" w:type="dxa"/>
          <w:jc w:val="center"/>
        </w:trPr>
        <w:tc>
          <w:tcPr>
            <w:tcW w:w="2362" w:type="pct"/>
            <w:vAlign w:val="center"/>
          </w:tcPr>
          <w:p w:rsidR="003F1E9A" w:rsidRPr="00E2074D" w:rsidRDefault="003F1E9A" w:rsidP="00480073">
            <w:pPr>
              <w:pStyle w:val="libPoemFootnote"/>
              <w:rPr>
                <w:rtl/>
              </w:rPr>
            </w:pPr>
            <w:r w:rsidRPr="00E2074D">
              <w:rPr>
                <w:rtl/>
              </w:rPr>
              <w:t>اي يومى من الموت أفر</w:t>
            </w:r>
            <w:r w:rsidRPr="00480073">
              <w:rPr>
                <w:rStyle w:val="libPoemTiniCharChar"/>
                <w:rtl/>
              </w:rPr>
              <w:br/>
              <w:t> </w:t>
            </w:r>
          </w:p>
        </w:tc>
        <w:tc>
          <w:tcPr>
            <w:tcW w:w="196" w:type="pct"/>
            <w:vAlign w:val="center"/>
          </w:tcPr>
          <w:p w:rsidR="003F1E9A" w:rsidRPr="00E2074D" w:rsidRDefault="003F1E9A" w:rsidP="00480073">
            <w:pPr>
              <w:pStyle w:val="libPoemFootnote"/>
            </w:pPr>
            <w:r w:rsidRPr="00E2074D">
              <w:rPr>
                <w:rtl/>
              </w:rPr>
              <w:t> </w:t>
            </w:r>
          </w:p>
        </w:tc>
        <w:tc>
          <w:tcPr>
            <w:tcW w:w="2361" w:type="pct"/>
            <w:vAlign w:val="center"/>
          </w:tcPr>
          <w:p w:rsidR="003F1E9A" w:rsidRPr="00E2074D" w:rsidRDefault="003F1E9A" w:rsidP="00480073">
            <w:pPr>
              <w:pStyle w:val="libPoemFootnote"/>
            </w:pPr>
            <w:r w:rsidRPr="00E2074D">
              <w:rPr>
                <w:rtl/>
              </w:rPr>
              <w:t>يوم لا يقدر أم يوم قدر</w:t>
            </w:r>
            <w:r w:rsidRPr="00480073">
              <w:rPr>
                <w:rStyle w:val="libPoemTiniCharChar"/>
                <w:rtl/>
              </w:rPr>
              <w:br/>
              <w:t> </w:t>
            </w:r>
          </w:p>
        </w:tc>
      </w:tr>
      <w:tr w:rsidR="003F1E9A" w:rsidRPr="00E2074D" w:rsidTr="007676F2">
        <w:trPr>
          <w:tblCellSpacing w:w="15" w:type="dxa"/>
          <w:jc w:val="center"/>
        </w:trPr>
        <w:tc>
          <w:tcPr>
            <w:tcW w:w="2362" w:type="pct"/>
            <w:vAlign w:val="center"/>
          </w:tcPr>
          <w:p w:rsidR="003F1E9A" w:rsidRPr="00E2074D" w:rsidRDefault="003F1E9A" w:rsidP="00480073">
            <w:pPr>
              <w:pStyle w:val="libPoemFootnote"/>
            </w:pPr>
            <w:r w:rsidRPr="00E2074D">
              <w:rPr>
                <w:rtl/>
              </w:rPr>
              <w:t xml:space="preserve">يوم لا اقدر لا أخشى الوغى </w:t>
            </w:r>
            <w:r w:rsidRPr="00480073">
              <w:rPr>
                <w:rStyle w:val="libPoemTiniCharChar"/>
                <w:rtl/>
              </w:rPr>
              <w:br/>
              <w:t> </w:t>
            </w:r>
          </w:p>
        </w:tc>
        <w:tc>
          <w:tcPr>
            <w:tcW w:w="196" w:type="pct"/>
            <w:vAlign w:val="center"/>
          </w:tcPr>
          <w:p w:rsidR="003F1E9A" w:rsidRPr="00E2074D" w:rsidRDefault="003F1E9A" w:rsidP="00480073">
            <w:pPr>
              <w:pStyle w:val="libPoemFootnote"/>
            </w:pPr>
            <w:r w:rsidRPr="00E2074D">
              <w:rPr>
                <w:rtl/>
              </w:rPr>
              <w:t> </w:t>
            </w:r>
          </w:p>
        </w:tc>
        <w:tc>
          <w:tcPr>
            <w:tcW w:w="2361" w:type="pct"/>
            <w:vAlign w:val="center"/>
          </w:tcPr>
          <w:p w:rsidR="003F1E9A" w:rsidRPr="00E2074D" w:rsidRDefault="003F1E9A" w:rsidP="00480073">
            <w:pPr>
              <w:pStyle w:val="libPoemFootnote"/>
            </w:pPr>
            <w:r w:rsidRPr="00E2074D">
              <w:rPr>
                <w:rtl/>
              </w:rPr>
              <w:t>يوم قد قدر لا يغني الحذر</w:t>
            </w:r>
            <w:r w:rsidRPr="00480073">
              <w:rPr>
                <w:rStyle w:val="libPoemTiniCharChar"/>
                <w:rtl/>
              </w:rPr>
              <w:br/>
              <w:t> </w:t>
            </w:r>
          </w:p>
        </w:tc>
      </w:tr>
    </w:tbl>
    <w:p w:rsidR="003F1E9A" w:rsidRPr="00E2074D" w:rsidRDefault="003F1E9A" w:rsidP="009A4D01">
      <w:pPr>
        <w:pStyle w:val="libFootnote"/>
        <w:rPr>
          <w:rtl/>
          <w:lang w:bidi="fa-IR"/>
        </w:rPr>
      </w:pPr>
      <w:r w:rsidRPr="00E2074D">
        <w:rPr>
          <w:rtl/>
        </w:rPr>
        <w:t xml:space="preserve">وكان مكتوبا على علم أمير المؤمنين </w:t>
      </w:r>
      <w:r>
        <w:rPr>
          <w:rtl/>
        </w:rPr>
        <w:t>(</w:t>
      </w:r>
      <w:r w:rsidRPr="00E2074D">
        <w:rPr>
          <w:rtl/>
        </w:rPr>
        <w:t>ع</w:t>
      </w:r>
      <w:r>
        <w:rPr>
          <w:rtl/>
        </w:rPr>
        <w:t>)</w:t>
      </w:r>
      <w:r w:rsidRPr="00E2074D">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4354"/>
        <w:gridCol w:w="387"/>
        <w:gridCol w:w="4353"/>
      </w:tblGrid>
      <w:tr w:rsidR="003F1E9A" w:rsidRPr="00E2074D" w:rsidTr="007676F2">
        <w:trPr>
          <w:tblCellSpacing w:w="15" w:type="dxa"/>
          <w:jc w:val="center"/>
        </w:trPr>
        <w:tc>
          <w:tcPr>
            <w:tcW w:w="2362" w:type="pct"/>
            <w:vAlign w:val="center"/>
          </w:tcPr>
          <w:p w:rsidR="003F1E9A" w:rsidRPr="00E2074D" w:rsidRDefault="003F1E9A" w:rsidP="00480073">
            <w:pPr>
              <w:pStyle w:val="libPoemFootnote"/>
              <w:rPr>
                <w:rtl/>
              </w:rPr>
            </w:pPr>
            <w:r w:rsidRPr="00E2074D">
              <w:rPr>
                <w:rtl/>
              </w:rPr>
              <w:t>الحرب ان باشرتها</w:t>
            </w:r>
            <w:r w:rsidRPr="00480073">
              <w:rPr>
                <w:rStyle w:val="libPoemTiniCharChar"/>
                <w:rtl/>
              </w:rPr>
              <w:br/>
              <w:t> </w:t>
            </w:r>
          </w:p>
        </w:tc>
        <w:tc>
          <w:tcPr>
            <w:tcW w:w="196" w:type="pct"/>
            <w:vAlign w:val="center"/>
          </w:tcPr>
          <w:p w:rsidR="003F1E9A" w:rsidRPr="00E2074D" w:rsidRDefault="003F1E9A" w:rsidP="00480073">
            <w:pPr>
              <w:pStyle w:val="libPoemFootnote"/>
            </w:pPr>
            <w:r w:rsidRPr="00E2074D">
              <w:rPr>
                <w:rtl/>
              </w:rPr>
              <w:t> </w:t>
            </w:r>
          </w:p>
        </w:tc>
        <w:tc>
          <w:tcPr>
            <w:tcW w:w="2361" w:type="pct"/>
            <w:vAlign w:val="center"/>
          </w:tcPr>
          <w:p w:rsidR="003F1E9A" w:rsidRPr="00E2074D" w:rsidRDefault="003F1E9A" w:rsidP="00480073">
            <w:pPr>
              <w:pStyle w:val="libPoemFootnote"/>
            </w:pPr>
            <w:r w:rsidRPr="00E2074D">
              <w:rPr>
                <w:rtl/>
              </w:rPr>
              <w:t xml:space="preserve">فلا يكن منك الفشل </w:t>
            </w:r>
            <w:r w:rsidRPr="00480073">
              <w:rPr>
                <w:rStyle w:val="libPoemTiniCharChar"/>
                <w:rtl/>
              </w:rPr>
              <w:br/>
              <w:t> </w:t>
            </w:r>
          </w:p>
        </w:tc>
      </w:tr>
      <w:tr w:rsidR="003F1E9A" w:rsidRPr="00E2074D" w:rsidTr="007676F2">
        <w:trPr>
          <w:tblCellSpacing w:w="15" w:type="dxa"/>
          <w:jc w:val="center"/>
        </w:trPr>
        <w:tc>
          <w:tcPr>
            <w:tcW w:w="2362" w:type="pct"/>
            <w:vAlign w:val="center"/>
          </w:tcPr>
          <w:p w:rsidR="003F1E9A" w:rsidRPr="00E2074D" w:rsidRDefault="003F1E9A" w:rsidP="00480073">
            <w:pPr>
              <w:pStyle w:val="libPoemFootnote"/>
            </w:pPr>
            <w:r>
              <w:rPr>
                <w:rtl/>
              </w:rPr>
              <w:t>و</w:t>
            </w:r>
            <w:r w:rsidRPr="00E2074D">
              <w:rPr>
                <w:rtl/>
              </w:rPr>
              <w:t>اصبر على أهوالها</w:t>
            </w:r>
            <w:r w:rsidRPr="00480073">
              <w:rPr>
                <w:rStyle w:val="libPoemTiniCharChar"/>
                <w:rtl/>
              </w:rPr>
              <w:br/>
              <w:t> </w:t>
            </w:r>
          </w:p>
        </w:tc>
        <w:tc>
          <w:tcPr>
            <w:tcW w:w="196" w:type="pct"/>
            <w:vAlign w:val="center"/>
          </w:tcPr>
          <w:p w:rsidR="003F1E9A" w:rsidRPr="00E2074D" w:rsidRDefault="003F1E9A" w:rsidP="00480073">
            <w:pPr>
              <w:pStyle w:val="libPoemFootnote"/>
            </w:pPr>
            <w:r w:rsidRPr="00E2074D">
              <w:rPr>
                <w:rtl/>
              </w:rPr>
              <w:t> </w:t>
            </w:r>
          </w:p>
        </w:tc>
        <w:tc>
          <w:tcPr>
            <w:tcW w:w="2361" w:type="pct"/>
            <w:vAlign w:val="center"/>
          </w:tcPr>
          <w:p w:rsidR="003F1E9A" w:rsidRPr="00E2074D" w:rsidRDefault="003F1E9A" w:rsidP="00480073">
            <w:pPr>
              <w:pStyle w:val="libPoemFootnote"/>
            </w:pPr>
            <w:r w:rsidRPr="00E2074D">
              <w:rPr>
                <w:rtl/>
              </w:rPr>
              <w:t>لا موت</w:t>
            </w:r>
            <w:r>
              <w:rPr>
                <w:rFonts w:hint="cs"/>
                <w:rtl/>
              </w:rPr>
              <w:t xml:space="preserve"> إ</w:t>
            </w:r>
            <w:r w:rsidRPr="00E2074D">
              <w:rPr>
                <w:rtl/>
              </w:rPr>
              <w:t>ل</w:t>
            </w:r>
            <w:r>
              <w:rPr>
                <w:rFonts w:hint="cs"/>
                <w:rtl/>
              </w:rPr>
              <w:t>ّ</w:t>
            </w:r>
            <w:r w:rsidRPr="00E2074D">
              <w:rPr>
                <w:rtl/>
              </w:rPr>
              <w:t>ا بالأجل.</w:t>
            </w:r>
            <w:r w:rsidRPr="00480073">
              <w:rPr>
                <w:rStyle w:val="libPoemTiniCharChar"/>
                <w:rtl/>
              </w:rPr>
              <w:br/>
              <w:t> </w:t>
            </w:r>
          </w:p>
        </w:tc>
      </w:tr>
    </w:tbl>
    <w:p w:rsidR="003F1E9A" w:rsidRPr="00E2074D" w:rsidRDefault="003F1E9A" w:rsidP="009A4D01">
      <w:pPr>
        <w:pStyle w:val="libFootnote"/>
        <w:rPr>
          <w:rtl/>
          <w:lang w:bidi="fa-IR"/>
        </w:rPr>
      </w:pPr>
      <w:r w:rsidRPr="00E2074D">
        <w:rPr>
          <w:rtl/>
        </w:rPr>
        <w:t xml:space="preserve">منه عفي عنه» </w:t>
      </w:r>
      <w:r>
        <w:rPr>
          <w:rtl/>
        </w:rPr>
        <w:t>(</w:t>
      </w:r>
      <w:r w:rsidRPr="00E2074D">
        <w:rPr>
          <w:rtl/>
        </w:rPr>
        <w:t>عن هامش بعض النسخ.</w:t>
      </w:r>
    </w:p>
    <w:p w:rsidR="003F1E9A" w:rsidRPr="00E2074D" w:rsidRDefault="003F1E9A" w:rsidP="00366395">
      <w:pPr>
        <w:pStyle w:val="libNormal"/>
        <w:rPr>
          <w:rtl/>
        </w:rPr>
      </w:pPr>
      <w:r>
        <w:rPr>
          <w:rtl/>
        </w:rPr>
        <w:br w:type="page"/>
      </w:r>
      <w:r w:rsidRPr="00E2074D">
        <w:rPr>
          <w:rtl/>
        </w:rPr>
        <w:lastRenderedPageBreak/>
        <w:t>105</w:t>
      </w:r>
      <w:r>
        <w:rPr>
          <w:rtl/>
        </w:rPr>
        <w:t xml:space="preserve"> ـ </w:t>
      </w:r>
      <w:r w:rsidRPr="00E2074D">
        <w:rPr>
          <w:rtl/>
        </w:rPr>
        <w:t>وباسناده</w:t>
      </w:r>
      <w:r>
        <w:rPr>
          <w:rtl/>
        </w:rPr>
        <w:t xml:space="preserve"> إلى </w:t>
      </w:r>
      <w:r w:rsidRPr="00E2074D">
        <w:rPr>
          <w:rtl/>
        </w:rPr>
        <w:t>عبد الرحمان بن جندب عن أبيه وغيره عن الحسن</w:t>
      </w:r>
      <w:r>
        <w:rPr>
          <w:rtl/>
        </w:rPr>
        <w:t xml:space="preserve"> بن علي </w:t>
      </w:r>
      <w:r w:rsidRPr="003049E4">
        <w:rPr>
          <w:rStyle w:val="libAlaemChar"/>
          <w:rtl/>
        </w:rPr>
        <w:t>عليهما‌السلام</w:t>
      </w:r>
      <w:r w:rsidRPr="00E2074D">
        <w:rPr>
          <w:rtl/>
        </w:rPr>
        <w:t xml:space="preserve"> كلام طويل وفيه أن عليا </w:t>
      </w:r>
      <w:r w:rsidRPr="003049E4">
        <w:rPr>
          <w:rStyle w:val="libAlaemChar"/>
          <w:rtl/>
        </w:rPr>
        <w:t>عليه‌السلام</w:t>
      </w:r>
      <w:r w:rsidRPr="00E2074D">
        <w:rPr>
          <w:rtl/>
        </w:rPr>
        <w:t xml:space="preserve"> في المحيي والممات والمبعث</w:t>
      </w:r>
      <w:r>
        <w:rPr>
          <w:rtl/>
        </w:rPr>
        <w:t xml:space="preserve">، </w:t>
      </w:r>
      <w:r w:rsidRPr="00E2074D">
        <w:rPr>
          <w:rtl/>
        </w:rPr>
        <w:t>عاش بقدر ومات بأجل.</w:t>
      </w:r>
    </w:p>
    <w:p w:rsidR="003F1E9A" w:rsidRPr="00E2074D" w:rsidRDefault="003F1E9A" w:rsidP="00366395">
      <w:pPr>
        <w:pStyle w:val="libNormal"/>
        <w:rPr>
          <w:rtl/>
        </w:rPr>
      </w:pPr>
      <w:r w:rsidRPr="00E2074D">
        <w:rPr>
          <w:rtl/>
        </w:rPr>
        <w:t>106</w:t>
      </w:r>
      <w:r>
        <w:rPr>
          <w:rtl/>
        </w:rPr>
        <w:t xml:space="preserve"> ـ </w:t>
      </w:r>
      <w:r w:rsidRPr="00E2074D">
        <w:rPr>
          <w:rtl/>
        </w:rPr>
        <w:t>وباسناده</w:t>
      </w:r>
      <w:r>
        <w:rPr>
          <w:rtl/>
        </w:rPr>
        <w:t xml:space="preserve"> إلى </w:t>
      </w:r>
      <w:r w:rsidRPr="00E2074D">
        <w:rPr>
          <w:rtl/>
        </w:rPr>
        <w:t>يحيى بن كثير قال</w:t>
      </w:r>
      <w:r>
        <w:rPr>
          <w:rtl/>
        </w:rPr>
        <w:t xml:space="preserve">: </w:t>
      </w:r>
      <w:r w:rsidRPr="00E2074D">
        <w:rPr>
          <w:rtl/>
        </w:rPr>
        <w:t xml:space="preserve">قيل لأمير المؤمنين </w:t>
      </w:r>
      <w:r w:rsidRPr="003049E4">
        <w:rPr>
          <w:rStyle w:val="libAlaemChar"/>
          <w:rtl/>
        </w:rPr>
        <w:t>عليه‌السلام</w:t>
      </w:r>
      <w:r>
        <w:rPr>
          <w:rtl/>
        </w:rPr>
        <w:t xml:space="preserve">: </w:t>
      </w:r>
      <w:r>
        <w:rPr>
          <w:rFonts w:hint="cs"/>
          <w:rtl/>
        </w:rPr>
        <w:t>أ</w:t>
      </w:r>
      <w:r w:rsidRPr="00E2074D">
        <w:rPr>
          <w:rtl/>
        </w:rPr>
        <w:t>ل</w:t>
      </w:r>
      <w:r>
        <w:rPr>
          <w:rFonts w:hint="cs"/>
          <w:rtl/>
        </w:rPr>
        <w:t>آ</w:t>
      </w:r>
      <w:r w:rsidRPr="00E2074D">
        <w:rPr>
          <w:rtl/>
        </w:rPr>
        <w:t xml:space="preserve"> نحرسك</w:t>
      </w:r>
      <w:r>
        <w:rPr>
          <w:rtl/>
        </w:rPr>
        <w:t>؟</w:t>
      </w:r>
      <w:r w:rsidRPr="00E2074D">
        <w:rPr>
          <w:rtl/>
        </w:rPr>
        <w:t xml:space="preserve"> قال</w:t>
      </w:r>
      <w:r>
        <w:rPr>
          <w:rtl/>
        </w:rPr>
        <w:t xml:space="preserve">: </w:t>
      </w:r>
      <w:r w:rsidRPr="00E2074D">
        <w:rPr>
          <w:rtl/>
        </w:rPr>
        <w:t>حرس كل</w:t>
      </w:r>
      <w:r>
        <w:rPr>
          <w:rtl/>
        </w:rPr>
        <w:t xml:space="preserve"> إمرء  </w:t>
      </w:r>
      <w:r w:rsidRPr="00E2074D">
        <w:rPr>
          <w:rtl/>
        </w:rPr>
        <w:t>أجله.</w:t>
      </w:r>
    </w:p>
    <w:p w:rsidR="003F1E9A" w:rsidRPr="00E2074D" w:rsidRDefault="003F1E9A" w:rsidP="00366395">
      <w:pPr>
        <w:pStyle w:val="libNormal"/>
        <w:rPr>
          <w:rtl/>
        </w:rPr>
      </w:pPr>
      <w:r w:rsidRPr="00E2074D">
        <w:rPr>
          <w:rtl/>
        </w:rPr>
        <w:t>107</w:t>
      </w:r>
      <w:r>
        <w:rPr>
          <w:rtl/>
        </w:rPr>
        <w:t xml:space="preserve"> ـ </w:t>
      </w:r>
      <w:r w:rsidRPr="00E2074D">
        <w:rPr>
          <w:rtl/>
        </w:rPr>
        <w:t>وباسناده</w:t>
      </w:r>
      <w:r>
        <w:rPr>
          <w:rtl/>
        </w:rPr>
        <w:t xml:space="preserve"> إلى </w:t>
      </w:r>
      <w:r w:rsidRPr="00E2074D">
        <w:rPr>
          <w:rtl/>
        </w:rPr>
        <w:t>سعيد بن وهب قال</w:t>
      </w:r>
      <w:r>
        <w:rPr>
          <w:rtl/>
        </w:rPr>
        <w:t xml:space="preserve">: </w:t>
      </w:r>
      <w:r w:rsidRPr="00E2074D">
        <w:rPr>
          <w:rtl/>
        </w:rPr>
        <w:t>كنا مع سعيد بن قيس بصفين ليلا والصفان ينظر كل واحد منهما</w:t>
      </w:r>
      <w:r>
        <w:rPr>
          <w:rtl/>
        </w:rPr>
        <w:t xml:space="preserve"> إلى </w:t>
      </w:r>
      <w:r w:rsidRPr="00E2074D">
        <w:rPr>
          <w:rtl/>
        </w:rPr>
        <w:t xml:space="preserve">صاحبه حتى جاء أمير المؤمنين </w:t>
      </w:r>
      <w:r w:rsidRPr="003049E4">
        <w:rPr>
          <w:rStyle w:val="libAlaemChar"/>
          <w:rtl/>
        </w:rPr>
        <w:t>عليه‌السلام</w:t>
      </w:r>
      <w:r w:rsidRPr="00E2074D">
        <w:rPr>
          <w:rtl/>
        </w:rPr>
        <w:t xml:space="preserve"> فنزلنا على قناة </w:t>
      </w:r>
      <w:r w:rsidRPr="002A6C2A">
        <w:rPr>
          <w:rStyle w:val="libFootnotenumChar"/>
          <w:rtl/>
        </w:rPr>
        <w:t>(1)</w:t>
      </w:r>
      <w:r w:rsidRPr="00E2074D">
        <w:rPr>
          <w:rtl/>
        </w:rPr>
        <w:t xml:space="preserve"> فقال له سعيد بن قيس</w:t>
      </w:r>
      <w:r>
        <w:rPr>
          <w:rtl/>
        </w:rPr>
        <w:t>: أ</w:t>
      </w:r>
      <w:r w:rsidRPr="00E2074D">
        <w:rPr>
          <w:rtl/>
        </w:rPr>
        <w:t>فى هذه الساعة يا أمير المؤمنين</w:t>
      </w:r>
      <w:r>
        <w:rPr>
          <w:rtl/>
        </w:rPr>
        <w:t>؟</w:t>
      </w:r>
      <w:r w:rsidRPr="00E2074D">
        <w:rPr>
          <w:rtl/>
        </w:rPr>
        <w:t xml:space="preserve"> أما خفت شيئا</w:t>
      </w:r>
      <w:r>
        <w:rPr>
          <w:rtl/>
        </w:rPr>
        <w:t>؟</w:t>
      </w:r>
      <w:r w:rsidRPr="00E2074D">
        <w:rPr>
          <w:rtl/>
        </w:rPr>
        <w:t xml:space="preserve"> قال</w:t>
      </w:r>
      <w:r>
        <w:rPr>
          <w:rtl/>
        </w:rPr>
        <w:t xml:space="preserve">: </w:t>
      </w:r>
      <w:r w:rsidRPr="00E2074D">
        <w:rPr>
          <w:rtl/>
        </w:rPr>
        <w:t>واي شيئ أخاف</w:t>
      </w:r>
      <w:r>
        <w:rPr>
          <w:rtl/>
        </w:rPr>
        <w:t>؟</w:t>
      </w:r>
      <w:r w:rsidRPr="00E2074D">
        <w:rPr>
          <w:rtl/>
        </w:rPr>
        <w:t xml:space="preserve"> انه ليس من أحد</w:t>
      </w:r>
      <w:r w:rsidRPr="00866B48">
        <w:rPr>
          <w:rFonts w:hint="cs"/>
          <w:rtl/>
        </w:rPr>
        <w:t xml:space="preserve"> </w:t>
      </w:r>
      <w:r>
        <w:rPr>
          <w:rFonts w:hint="cs"/>
          <w:rtl/>
        </w:rPr>
        <w:t>إ</w:t>
      </w:r>
      <w:r w:rsidRPr="00E2074D">
        <w:rPr>
          <w:rtl/>
        </w:rPr>
        <w:t>ل</w:t>
      </w:r>
      <w:r>
        <w:rPr>
          <w:rFonts w:hint="cs"/>
          <w:rtl/>
        </w:rPr>
        <w:t>ّ</w:t>
      </w:r>
      <w:r w:rsidRPr="00E2074D">
        <w:rPr>
          <w:rtl/>
        </w:rPr>
        <w:t>ا ومعه ملكان موكلان به ان يقع في بئر أو تضربه دابة أو يتردى من جبل حتى يأتيه القدر</w:t>
      </w:r>
      <w:r>
        <w:rPr>
          <w:rtl/>
        </w:rPr>
        <w:t xml:space="preserve">، </w:t>
      </w:r>
      <w:r w:rsidRPr="00E2074D">
        <w:rPr>
          <w:rtl/>
        </w:rPr>
        <w:t>فاذا أتى القدر خلوا بينه وبينه.</w:t>
      </w:r>
    </w:p>
    <w:p w:rsidR="003F1E9A" w:rsidRPr="00E2074D" w:rsidRDefault="003F1E9A" w:rsidP="00366395">
      <w:pPr>
        <w:pStyle w:val="libNormal"/>
        <w:rPr>
          <w:rtl/>
        </w:rPr>
      </w:pPr>
      <w:r w:rsidRPr="00E25B0F">
        <w:rPr>
          <w:rStyle w:val="libBold2Char"/>
          <w:rtl/>
        </w:rPr>
        <w:t>108 ـ في أصول الكافي</w:t>
      </w:r>
      <w:r>
        <w:rPr>
          <w:rtl/>
        </w:rPr>
        <w:t xml:space="preserve"> علي بن </w:t>
      </w:r>
      <w:r w:rsidRPr="00E2074D">
        <w:rPr>
          <w:rtl/>
        </w:rPr>
        <w:t>محمد عن بعض أصحابه عن آدم بن</w:t>
      </w:r>
      <w:r>
        <w:rPr>
          <w:rtl/>
        </w:rPr>
        <w:t xml:space="preserve"> إسحق </w:t>
      </w:r>
      <w:r w:rsidRPr="00E2074D">
        <w:rPr>
          <w:rtl/>
        </w:rPr>
        <w:t xml:space="preserve">عن عبد الرزاق بن مهران عن الحسين بن ميمون عن محمد بن سالم عن أبي جعفر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وما أضلنا</w:t>
      </w:r>
      <w:r w:rsidRPr="00866B48">
        <w:rPr>
          <w:rFonts w:hint="cs"/>
          <w:rtl/>
        </w:rPr>
        <w:t xml:space="preserve"> </w:t>
      </w:r>
      <w:r>
        <w:rPr>
          <w:rFonts w:hint="cs"/>
          <w:rtl/>
        </w:rPr>
        <w:t>إ</w:t>
      </w:r>
      <w:r w:rsidRPr="00E2074D">
        <w:rPr>
          <w:rtl/>
        </w:rPr>
        <w:t>ل</w:t>
      </w:r>
      <w:r>
        <w:rPr>
          <w:rFonts w:hint="cs"/>
          <w:rtl/>
        </w:rPr>
        <w:t>ّ</w:t>
      </w:r>
      <w:r w:rsidRPr="00E2074D">
        <w:rPr>
          <w:rtl/>
        </w:rPr>
        <w:t>ا المجرمون يعنون المشركون الذين اقتدوا بهم هؤلاء فاتبعوهم على شركهم</w:t>
      </w:r>
      <w:r>
        <w:rPr>
          <w:rtl/>
        </w:rPr>
        <w:t xml:space="preserve">، </w:t>
      </w:r>
      <w:r w:rsidRPr="00E2074D">
        <w:rPr>
          <w:rtl/>
        </w:rPr>
        <w:t xml:space="preserve">وهم قوم محمد </w:t>
      </w:r>
      <w:r w:rsidRPr="003049E4">
        <w:rPr>
          <w:rStyle w:val="libAlaemChar"/>
          <w:rtl/>
        </w:rPr>
        <w:t>صلى‌الله‌عليه‌وآله</w:t>
      </w:r>
      <w:r w:rsidRPr="00E2074D">
        <w:rPr>
          <w:rtl/>
        </w:rPr>
        <w:t xml:space="preserve"> ليس فيهم من</w:t>
      </w:r>
      <w:r>
        <w:rPr>
          <w:rtl/>
        </w:rPr>
        <w:t xml:space="preserve"> اليهود </w:t>
      </w:r>
      <w:r w:rsidRPr="00E2074D">
        <w:rPr>
          <w:rtl/>
        </w:rPr>
        <w:t xml:space="preserve">والنصارى أحد وتصديق 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كَذَّبَتْ قَبْلَهُمْ قَوْمُ نُوحٍ كَذَّبَ أَصْحابُ الْأَيْكَةِ كَذَّبَتْ قَوْمُ لُوطٍ</w:t>
      </w:r>
      <w:r w:rsidRPr="003049E4">
        <w:rPr>
          <w:rStyle w:val="libAlaemChar"/>
          <w:rtl/>
        </w:rPr>
        <w:t>)</w:t>
      </w:r>
      <w:r w:rsidRPr="00E2074D">
        <w:rPr>
          <w:rtl/>
        </w:rPr>
        <w:t xml:space="preserve"> ليس هم</w:t>
      </w:r>
      <w:r>
        <w:rPr>
          <w:rtl/>
        </w:rPr>
        <w:t xml:space="preserve"> اليهود </w:t>
      </w:r>
      <w:r w:rsidRPr="00E2074D">
        <w:rPr>
          <w:rtl/>
        </w:rPr>
        <w:t>الذين قالوا عزير ابن الله ولا النصارى الذين قالوا المسيح ابن الله</w:t>
      </w:r>
      <w:r>
        <w:rPr>
          <w:rtl/>
        </w:rPr>
        <w:t xml:space="preserve">، </w:t>
      </w:r>
      <w:r w:rsidRPr="00E2074D">
        <w:rPr>
          <w:rtl/>
        </w:rPr>
        <w:t>سيدخل الله</w:t>
      </w:r>
      <w:r>
        <w:rPr>
          <w:rtl/>
        </w:rPr>
        <w:t xml:space="preserve"> اليهود </w:t>
      </w:r>
      <w:r w:rsidRPr="00E2074D">
        <w:rPr>
          <w:rtl/>
        </w:rPr>
        <w:t>والنصارى النار ويدخل قوم بأعمالهم وقولهم</w:t>
      </w:r>
      <w:r>
        <w:rPr>
          <w:rtl/>
        </w:rPr>
        <w:t xml:space="preserve">: </w:t>
      </w:r>
      <w:r w:rsidRPr="00E2074D">
        <w:rPr>
          <w:rtl/>
        </w:rPr>
        <w:t>وما أضلنا</w:t>
      </w:r>
      <w:r w:rsidRPr="00866B48">
        <w:rPr>
          <w:rFonts w:hint="cs"/>
          <w:rtl/>
        </w:rPr>
        <w:t xml:space="preserve"> </w:t>
      </w:r>
      <w:r>
        <w:rPr>
          <w:rFonts w:hint="cs"/>
          <w:rtl/>
        </w:rPr>
        <w:t>إ</w:t>
      </w:r>
      <w:r w:rsidRPr="00E2074D">
        <w:rPr>
          <w:rtl/>
        </w:rPr>
        <w:t>ل</w:t>
      </w:r>
      <w:r>
        <w:rPr>
          <w:rFonts w:hint="cs"/>
          <w:rtl/>
        </w:rPr>
        <w:t>ّ</w:t>
      </w:r>
      <w:r w:rsidRPr="00E2074D">
        <w:rPr>
          <w:rtl/>
        </w:rPr>
        <w:t>ا المجرمون</w:t>
      </w:r>
      <w:r>
        <w:rPr>
          <w:rtl/>
        </w:rPr>
        <w:t xml:space="preserve">، </w:t>
      </w:r>
      <w:r w:rsidRPr="00E2074D">
        <w:rPr>
          <w:rtl/>
        </w:rPr>
        <w:t>إذ دعونا</w:t>
      </w:r>
      <w:r>
        <w:rPr>
          <w:rtl/>
        </w:rPr>
        <w:t xml:space="preserve"> إلى </w:t>
      </w:r>
      <w:r w:rsidRPr="00E2074D">
        <w:rPr>
          <w:rtl/>
        </w:rPr>
        <w:t xml:space="preserve">سبيلهم ذلك قول الله </w:t>
      </w:r>
      <w:r w:rsidRPr="003049E4">
        <w:rPr>
          <w:rStyle w:val="libAlaemChar"/>
          <w:rtl/>
        </w:rPr>
        <w:t>عزوجل</w:t>
      </w:r>
      <w:r w:rsidRPr="00E2074D">
        <w:rPr>
          <w:rtl/>
        </w:rPr>
        <w:t xml:space="preserve"> فيهم حين جمعهم</w:t>
      </w:r>
      <w:r>
        <w:rPr>
          <w:rtl/>
        </w:rPr>
        <w:t xml:space="preserve"> إلى </w:t>
      </w:r>
      <w:r w:rsidRPr="00E2074D">
        <w:rPr>
          <w:rtl/>
        </w:rPr>
        <w:t>النار</w:t>
      </w:r>
      <w:r>
        <w:rPr>
          <w:rtl/>
        </w:rPr>
        <w:t xml:space="preserve">: </w:t>
      </w:r>
      <w:r w:rsidRPr="003049E4">
        <w:rPr>
          <w:rStyle w:val="libAlaemChar"/>
          <w:rtl/>
        </w:rPr>
        <w:t>(</w:t>
      </w:r>
      <w:r w:rsidRPr="003049E4">
        <w:rPr>
          <w:rStyle w:val="libAieChar"/>
          <w:rtl/>
        </w:rPr>
        <w:t>قالَتْ أُخْراهُمْ لِأُولاهُمْ رَبَّنا هؤُلاءِ أَضَلُّونا فَآتِهِمْ عَذاباً ضِعْفاً مِنَ النَّارِ</w:t>
      </w:r>
      <w:r w:rsidRPr="003049E4">
        <w:rPr>
          <w:rStyle w:val="libAlaemChar"/>
          <w:rtl/>
        </w:rPr>
        <w:t>)</w:t>
      </w:r>
      <w:r w:rsidRPr="00E2074D">
        <w:rPr>
          <w:rtl/>
        </w:rPr>
        <w:t xml:space="preserve"> وقوله</w:t>
      </w:r>
      <w:r>
        <w:rPr>
          <w:rtl/>
        </w:rPr>
        <w:t xml:space="preserve">: </w:t>
      </w:r>
      <w:r w:rsidRPr="003049E4">
        <w:rPr>
          <w:rStyle w:val="libAlaemChar"/>
          <w:rtl/>
        </w:rPr>
        <w:t>(</w:t>
      </w:r>
      <w:r w:rsidRPr="003049E4">
        <w:rPr>
          <w:rStyle w:val="libAieChar"/>
          <w:rtl/>
        </w:rPr>
        <w:t>كُلَّما دَخَلَتْ أمّة لَعَنَتْ أُخْتَها حَتَّى إِذَا ادَّارَكُوا فِيها جَمِيعاً</w:t>
      </w:r>
      <w:r w:rsidRPr="003049E4">
        <w:rPr>
          <w:rStyle w:val="libAlaemChar"/>
          <w:rtl/>
        </w:rPr>
        <w:t>)</w:t>
      </w:r>
      <w:r w:rsidRPr="00E2074D">
        <w:rPr>
          <w:rtl/>
        </w:rPr>
        <w:t xml:space="preserve"> برىء بعضهم من بعض ولعن بعضهم بعضا يريد بعضهم ان يحج بعضا</w:t>
      </w:r>
      <w:r>
        <w:rPr>
          <w:rtl/>
        </w:rPr>
        <w:t xml:space="preserve">، </w:t>
      </w:r>
      <w:r w:rsidRPr="00E2074D">
        <w:rPr>
          <w:rtl/>
        </w:rPr>
        <w:t xml:space="preserve">رجاء الفلج فيفلتوا </w:t>
      </w:r>
      <w:r w:rsidRPr="002A6C2A">
        <w:rPr>
          <w:rStyle w:val="libFootnotenumChar"/>
          <w:rtl/>
        </w:rPr>
        <w:t>(2)</w:t>
      </w:r>
      <w:r w:rsidRPr="00E2074D">
        <w:rPr>
          <w:rtl/>
        </w:rPr>
        <w:t xml:space="preserve"> من عظيم ما نزل بهم</w:t>
      </w:r>
      <w:r>
        <w:rPr>
          <w:rtl/>
        </w:rPr>
        <w:t xml:space="preserve">، </w:t>
      </w:r>
      <w:r w:rsidRPr="00E2074D">
        <w:rPr>
          <w:rtl/>
        </w:rPr>
        <w:t>وليس بأوان بلوى ولا اختيار</w:t>
      </w:r>
      <w:r>
        <w:rPr>
          <w:rtl/>
        </w:rPr>
        <w:t xml:space="preserve">، </w:t>
      </w:r>
      <w:r w:rsidRPr="00E2074D">
        <w:rPr>
          <w:rtl/>
        </w:rPr>
        <w:t>ولا قبول معذرة ولا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القناة</w:t>
      </w:r>
      <w:r>
        <w:rPr>
          <w:rtl/>
        </w:rPr>
        <w:t xml:space="preserve">: </w:t>
      </w:r>
      <w:r w:rsidRPr="00E2074D">
        <w:rPr>
          <w:rtl/>
        </w:rPr>
        <w:t>البئر.</w:t>
      </w:r>
    </w:p>
    <w:p w:rsidR="003F1E9A" w:rsidRPr="00E2074D" w:rsidRDefault="003F1E9A" w:rsidP="002A6C2A">
      <w:pPr>
        <w:pStyle w:val="libFootnote0"/>
        <w:rPr>
          <w:rtl/>
          <w:lang w:bidi="fa-IR"/>
        </w:rPr>
      </w:pPr>
      <w:r>
        <w:rPr>
          <w:rtl/>
        </w:rPr>
        <w:t>(</w:t>
      </w:r>
      <w:r w:rsidRPr="00E2074D">
        <w:rPr>
          <w:rtl/>
        </w:rPr>
        <w:t>2) الفلج</w:t>
      </w:r>
      <w:r>
        <w:rPr>
          <w:rtl/>
        </w:rPr>
        <w:t xml:space="preserve">: </w:t>
      </w:r>
      <w:r w:rsidRPr="00E2074D">
        <w:rPr>
          <w:rtl/>
        </w:rPr>
        <w:t>الفوز والظفر. والإفلات</w:t>
      </w:r>
      <w:r>
        <w:rPr>
          <w:rtl/>
        </w:rPr>
        <w:t xml:space="preserve">: </w:t>
      </w:r>
      <w:r w:rsidRPr="00E2074D">
        <w:rPr>
          <w:rtl/>
        </w:rPr>
        <w:t>التخلص من الشيء.</w:t>
      </w:r>
    </w:p>
    <w:p w:rsidR="003F1E9A" w:rsidRPr="00E2074D" w:rsidRDefault="003F1E9A" w:rsidP="003049E4">
      <w:pPr>
        <w:pStyle w:val="libNormal0"/>
        <w:rPr>
          <w:rtl/>
        </w:rPr>
      </w:pPr>
      <w:r>
        <w:rPr>
          <w:rtl/>
        </w:rPr>
        <w:br w:type="page"/>
      </w:r>
      <w:r>
        <w:rPr>
          <w:rtl/>
        </w:rPr>
        <w:lastRenderedPageBreak/>
        <w:t xml:space="preserve">ـ </w:t>
      </w:r>
      <w:r w:rsidRPr="00E2074D">
        <w:rPr>
          <w:rtl/>
        </w:rPr>
        <w:t>حين نجاة.</w:t>
      </w:r>
    </w:p>
    <w:p w:rsidR="003F1E9A" w:rsidRPr="00E2074D" w:rsidRDefault="003F1E9A" w:rsidP="00366395">
      <w:pPr>
        <w:pStyle w:val="libNormal"/>
        <w:rPr>
          <w:rtl/>
          <w:lang w:bidi="fa-IR"/>
        </w:rPr>
      </w:pPr>
      <w:r w:rsidRPr="00E25B0F">
        <w:rPr>
          <w:rStyle w:val="libBold2Char"/>
          <w:rtl/>
        </w:rPr>
        <w:t xml:space="preserve">109 ـ في مجمع البيان: </w:t>
      </w:r>
      <w:r w:rsidRPr="003049E4">
        <w:rPr>
          <w:rStyle w:val="libAlaemChar"/>
          <w:rtl/>
        </w:rPr>
        <w:t>(</w:t>
      </w:r>
      <w:r w:rsidRPr="003049E4">
        <w:rPr>
          <w:rStyle w:val="libAieChar"/>
          <w:rtl/>
        </w:rPr>
        <w:t>قالَتْ أُخْراهُمْ لِأُولاهُمْ رَبَّنا هؤُلاءِ أَضَلُّونا</w:t>
      </w:r>
      <w:r w:rsidRPr="003049E4">
        <w:rPr>
          <w:rStyle w:val="libAlaemChar"/>
          <w:rtl/>
        </w:rPr>
        <w:t>)</w:t>
      </w:r>
      <w:r w:rsidRPr="0001474C">
        <w:rPr>
          <w:rFonts w:hint="cs"/>
          <w:rtl/>
        </w:rPr>
        <w:t xml:space="preserve"> </w:t>
      </w:r>
      <w:r w:rsidRPr="00E2074D">
        <w:rPr>
          <w:rtl/>
          <w:lang w:bidi="fa-IR"/>
        </w:rPr>
        <w:t xml:space="preserve">قال الصادق </w:t>
      </w:r>
      <w:r w:rsidRPr="003049E4">
        <w:rPr>
          <w:rStyle w:val="libAlaemChar"/>
          <w:rtl/>
        </w:rPr>
        <w:t>عليه‌السلام</w:t>
      </w:r>
      <w:r>
        <w:rPr>
          <w:rtl/>
          <w:lang w:bidi="fa-IR"/>
        </w:rPr>
        <w:t xml:space="preserve">: </w:t>
      </w:r>
      <w:r w:rsidRPr="00E2074D">
        <w:rPr>
          <w:rtl/>
          <w:lang w:bidi="fa-IR"/>
        </w:rPr>
        <w:t>يعنى أئمة الجور.</w:t>
      </w:r>
    </w:p>
    <w:p w:rsidR="003F1E9A" w:rsidRPr="00E2074D" w:rsidRDefault="003F1E9A" w:rsidP="00366395">
      <w:pPr>
        <w:pStyle w:val="libNormal"/>
        <w:rPr>
          <w:rtl/>
          <w:lang w:bidi="fa-IR"/>
        </w:rPr>
      </w:pPr>
      <w:r w:rsidRPr="00E25B0F">
        <w:rPr>
          <w:rStyle w:val="libBold2Char"/>
          <w:rtl/>
        </w:rPr>
        <w:t xml:space="preserve">110 ـ في تفسير علي بن إبراهيم </w:t>
      </w:r>
      <w:r w:rsidRPr="00E2074D">
        <w:rPr>
          <w:rtl/>
          <w:lang w:bidi="fa-IR"/>
        </w:rPr>
        <w:t>ثم قال أيضا</w:t>
      </w:r>
      <w:r>
        <w:rPr>
          <w:rtl/>
          <w:lang w:bidi="fa-IR"/>
        </w:rPr>
        <w:t xml:space="preserve">: </w:t>
      </w:r>
      <w:r w:rsidRPr="003049E4">
        <w:rPr>
          <w:rStyle w:val="libAlaemChar"/>
          <w:rtl/>
        </w:rPr>
        <w:t>(</w:t>
      </w:r>
      <w:r w:rsidRPr="003049E4">
        <w:rPr>
          <w:rStyle w:val="libAieChar"/>
          <w:rtl/>
        </w:rPr>
        <w:t>وَقالَتْ أُولاهُمْ لِأُخْراهُمْ فَما كانَ لَكُمْ عَلَيْنا مِنْ فَضْلٍ فَذُوقُوا الْعَذابَ بِما كُنْتُمْ تَكْسِبُونَ</w:t>
      </w:r>
      <w:r w:rsidRPr="003049E4">
        <w:rPr>
          <w:rStyle w:val="libAlaemChar"/>
          <w:rtl/>
        </w:rPr>
        <w:t>)</w:t>
      </w:r>
      <w:r w:rsidRPr="00E2074D">
        <w:rPr>
          <w:rtl/>
          <w:lang w:bidi="fa-IR"/>
        </w:rPr>
        <w:t xml:space="preserve"> قال شماتة بهم.</w:t>
      </w:r>
    </w:p>
    <w:p w:rsidR="003F1E9A" w:rsidRPr="00E2074D" w:rsidRDefault="003F1E9A" w:rsidP="00366395">
      <w:pPr>
        <w:pStyle w:val="libNormal"/>
        <w:rPr>
          <w:rtl/>
          <w:lang w:bidi="fa-IR"/>
        </w:rPr>
      </w:pPr>
      <w:r w:rsidRPr="00E25B0F">
        <w:rPr>
          <w:rStyle w:val="libBold2Char"/>
          <w:rtl/>
        </w:rPr>
        <w:t xml:space="preserve">111 ـ في تفسير العيّاشي </w:t>
      </w:r>
      <w:r w:rsidRPr="00E2074D">
        <w:rPr>
          <w:rtl/>
          <w:lang w:bidi="fa-IR"/>
        </w:rPr>
        <w:t xml:space="preserve">عن منصور بن يونس عن رجل عن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إِنَّ الَّذِينَ كَذَّبُوا بِآياتِنا وَاسْتَكْبَرُوا عَنْها لا تُفَتَّحُ لَهُمْ أَبْوابُ السَّماءِ وَلا يَدْخُلُونَ الْجَنَّةَ حَتَّى يَلِجَ الْجَمَلُ فِي سَمِّ الْخِياطِ</w:t>
      </w:r>
      <w:r w:rsidRPr="003049E4">
        <w:rPr>
          <w:rStyle w:val="libAlaemChar"/>
          <w:rtl/>
        </w:rPr>
        <w:t>)</w:t>
      </w:r>
      <w:r w:rsidRPr="00E2074D">
        <w:rPr>
          <w:rtl/>
          <w:lang w:bidi="fa-IR"/>
        </w:rPr>
        <w:t xml:space="preserve"> نزلت في طلحة وزبير والجمل جملهم.</w:t>
      </w:r>
    </w:p>
    <w:p w:rsidR="003F1E9A" w:rsidRPr="00E2074D" w:rsidRDefault="003F1E9A" w:rsidP="00366395">
      <w:pPr>
        <w:pStyle w:val="libNormal"/>
        <w:rPr>
          <w:rtl/>
          <w:lang w:bidi="fa-IR"/>
        </w:rPr>
      </w:pPr>
      <w:r w:rsidRPr="00E25B0F">
        <w:rPr>
          <w:rStyle w:val="libBold2Char"/>
          <w:rtl/>
        </w:rPr>
        <w:t>112 ـ في تفسير علي بن إبراهيم وأمّا قوله</w:t>
      </w:r>
      <w:r>
        <w:rPr>
          <w:rtl/>
          <w:lang w:bidi="fa-IR"/>
        </w:rPr>
        <w:t xml:space="preserve">: </w:t>
      </w:r>
      <w:r w:rsidRPr="003049E4">
        <w:rPr>
          <w:rStyle w:val="libAlaemChar"/>
          <w:rtl/>
        </w:rPr>
        <w:t>(</w:t>
      </w:r>
      <w:r w:rsidRPr="003049E4">
        <w:rPr>
          <w:rStyle w:val="libAieChar"/>
          <w:rtl/>
        </w:rPr>
        <w:t>إِنَّ الَّذِينَ كَذَّبُوا بِآياتِنا وَاسْتَكْبَرُوا عَنْها لا تُفَتَّحُ لَهُمْ أَبْوابُ السَّماءِ وَلا يَدْخُلُونَ الْجَنَّةَ حَتَّى يَلِجَ الْجَمَلُ فِي سَمِّ الْخِياطِ</w:t>
      </w:r>
      <w:r w:rsidRPr="003049E4">
        <w:rPr>
          <w:rStyle w:val="libAlaemChar"/>
          <w:rtl/>
        </w:rPr>
        <w:t>)</w:t>
      </w:r>
      <w:r w:rsidRPr="00E2074D">
        <w:rPr>
          <w:rtl/>
          <w:lang w:bidi="fa-IR"/>
        </w:rPr>
        <w:t xml:space="preserve"> فانه</w:t>
      </w:r>
      <w:r>
        <w:rPr>
          <w:rtl/>
          <w:lang w:bidi="fa-IR"/>
        </w:rPr>
        <w:t xml:space="preserve"> حدّثني أبي </w:t>
      </w:r>
      <w:r w:rsidRPr="00E2074D">
        <w:rPr>
          <w:rtl/>
          <w:lang w:bidi="fa-IR"/>
        </w:rPr>
        <w:t xml:space="preserve">عن فضالة بن أيوب عن أبان بن عثمان عن ضريس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نزلت هذه</w:t>
      </w:r>
      <w:r>
        <w:rPr>
          <w:rtl/>
          <w:lang w:bidi="fa-IR"/>
        </w:rPr>
        <w:t xml:space="preserve"> الآية </w:t>
      </w:r>
      <w:r w:rsidRPr="00E2074D">
        <w:rPr>
          <w:rtl/>
          <w:lang w:bidi="fa-IR"/>
        </w:rPr>
        <w:t>في طلحة والزبير وجملهم</w:t>
      </w:r>
      <w:r>
        <w:rPr>
          <w:rtl/>
          <w:lang w:bidi="fa-IR"/>
        </w:rPr>
        <w:t xml:space="preserve">، </w:t>
      </w:r>
      <w:r w:rsidRPr="00E2074D">
        <w:rPr>
          <w:rtl/>
          <w:lang w:bidi="fa-IR"/>
        </w:rPr>
        <w:t>قوله</w:t>
      </w:r>
      <w:r>
        <w:rPr>
          <w:rtl/>
          <w:lang w:bidi="fa-IR"/>
        </w:rPr>
        <w:t xml:space="preserve">: </w:t>
      </w:r>
      <w:r w:rsidRPr="003049E4">
        <w:rPr>
          <w:rStyle w:val="libAlaemChar"/>
          <w:rtl/>
        </w:rPr>
        <w:t>(</w:t>
      </w:r>
      <w:r w:rsidRPr="003049E4">
        <w:rPr>
          <w:rStyle w:val="libAieChar"/>
          <w:rtl/>
        </w:rPr>
        <w:t>وَنَزَعْنا ما فِي صُدُورِهِمْ مِنْ غِلٍ</w:t>
      </w:r>
      <w:r w:rsidRPr="003049E4">
        <w:rPr>
          <w:rStyle w:val="libAlaemChar"/>
          <w:rtl/>
        </w:rPr>
        <w:t>)</w:t>
      </w:r>
      <w:r w:rsidRPr="00E2074D">
        <w:rPr>
          <w:rtl/>
          <w:lang w:bidi="fa-IR"/>
        </w:rPr>
        <w:t xml:space="preserve"> قال</w:t>
      </w:r>
      <w:r>
        <w:rPr>
          <w:rtl/>
          <w:lang w:bidi="fa-IR"/>
        </w:rPr>
        <w:t xml:space="preserve">: </w:t>
      </w:r>
      <w:r w:rsidRPr="00E2074D">
        <w:rPr>
          <w:rtl/>
          <w:lang w:bidi="fa-IR"/>
        </w:rPr>
        <w:t>العداوة تنزع منهم</w:t>
      </w:r>
      <w:r>
        <w:rPr>
          <w:rtl/>
          <w:lang w:bidi="fa-IR"/>
        </w:rPr>
        <w:t xml:space="preserve"> أي </w:t>
      </w:r>
      <w:r w:rsidRPr="00E2074D">
        <w:rPr>
          <w:rtl/>
          <w:lang w:bidi="fa-IR"/>
        </w:rPr>
        <w:t>من المؤمنين في الجنة.</w:t>
      </w:r>
    </w:p>
    <w:p w:rsidR="003F1E9A" w:rsidRPr="00E2074D" w:rsidRDefault="003F1E9A" w:rsidP="00366395">
      <w:pPr>
        <w:pStyle w:val="libNormal"/>
        <w:rPr>
          <w:rtl/>
        </w:rPr>
      </w:pPr>
      <w:r w:rsidRPr="00E25B0F">
        <w:rPr>
          <w:rStyle w:val="libBold2Char"/>
          <w:rtl/>
        </w:rPr>
        <w:t xml:space="preserve">113 ـ في كتاب الخصال </w:t>
      </w:r>
      <w:r w:rsidRPr="00E2074D">
        <w:rPr>
          <w:rtl/>
        </w:rPr>
        <w:t xml:space="preserve">عن أمير المؤمنين </w:t>
      </w:r>
      <w:r w:rsidRPr="003049E4">
        <w:rPr>
          <w:rStyle w:val="libAlaemChar"/>
          <w:rtl/>
        </w:rPr>
        <w:t>عليه‌السلام</w:t>
      </w:r>
      <w:r w:rsidRPr="00E2074D">
        <w:rPr>
          <w:rtl/>
        </w:rPr>
        <w:t xml:space="preserve"> قال</w:t>
      </w:r>
      <w:r>
        <w:rPr>
          <w:rtl/>
        </w:rPr>
        <w:t xml:space="preserve">: </w:t>
      </w:r>
      <w:r w:rsidRPr="00E2074D">
        <w:rPr>
          <w:rtl/>
        </w:rPr>
        <w:t>تفتح أبواب السماء في خمس مواقيت</w:t>
      </w:r>
      <w:r>
        <w:rPr>
          <w:rtl/>
        </w:rPr>
        <w:t xml:space="preserve">: </w:t>
      </w:r>
      <w:r w:rsidRPr="00E2074D">
        <w:rPr>
          <w:rtl/>
        </w:rPr>
        <w:t>عند نزول الغيث</w:t>
      </w:r>
      <w:r>
        <w:rPr>
          <w:rtl/>
        </w:rPr>
        <w:t xml:space="preserve">، </w:t>
      </w:r>
      <w:r w:rsidRPr="00E2074D">
        <w:rPr>
          <w:rtl/>
        </w:rPr>
        <w:t>وعند الزحف</w:t>
      </w:r>
      <w:r>
        <w:rPr>
          <w:rtl/>
        </w:rPr>
        <w:t xml:space="preserve">، </w:t>
      </w:r>
      <w:r w:rsidRPr="00E2074D">
        <w:rPr>
          <w:rtl/>
        </w:rPr>
        <w:t>وعند الأذان</w:t>
      </w:r>
      <w:r>
        <w:rPr>
          <w:rtl/>
        </w:rPr>
        <w:t xml:space="preserve">، </w:t>
      </w:r>
      <w:r w:rsidRPr="00E2074D">
        <w:rPr>
          <w:rtl/>
        </w:rPr>
        <w:t>وعند قراءة القرآن مع زوال الشمس</w:t>
      </w:r>
      <w:r>
        <w:rPr>
          <w:rtl/>
        </w:rPr>
        <w:t xml:space="preserve">، </w:t>
      </w:r>
      <w:r w:rsidRPr="00E2074D">
        <w:rPr>
          <w:rtl/>
        </w:rPr>
        <w:t>وعند طلوع الفجر.</w:t>
      </w:r>
    </w:p>
    <w:p w:rsidR="003F1E9A" w:rsidRPr="00E2074D" w:rsidRDefault="003F1E9A" w:rsidP="00366395">
      <w:pPr>
        <w:pStyle w:val="libNormal"/>
        <w:rPr>
          <w:rtl/>
        </w:rPr>
      </w:pPr>
      <w:r w:rsidRPr="00E2074D">
        <w:rPr>
          <w:rtl/>
        </w:rPr>
        <w:t>114</w:t>
      </w:r>
      <w:r>
        <w:rPr>
          <w:rtl/>
        </w:rPr>
        <w:t xml:space="preserve"> ـ وعن عل</w:t>
      </w:r>
      <w:r>
        <w:rPr>
          <w:rFonts w:hint="cs"/>
          <w:rtl/>
        </w:rPr>
        <w:t>يٍّ</w:t>
      </w:r>
      <w:r w:rsidRPr="00E2074D">
        <w:rPr>
          <w:rtl/>
        </w:rPr>
        <w:t xml:space="preserve"> </w:t>
      </w:r>
      <w:r w:rsidRPr="003049E4">
        <w:rPr>
          <w:rStyle w:val="libAlaemChar"/>
          <w:rtl/>
        </w:rPr>
        <w:t>عليه‌السلام</w:t>
      </w:r>
      <w:r w:rsidRPr="00E2074D">
        <w:rPr>
          <w:rtl/>
        </w:rPr>
        <w:t xml:space="preserve"> وقد سأله بعض</w:t>
      </w:r>
      <w:r>
        <w:rPr>
          <w:rtl/>
        </w:rPr>
        <w:t xml:space="preserve"> اليهود </w:t>
      </w:r>
      <w:r w:rsidRPr="00E2074D">
        <w:rPr>
          <w:rtl/>
        </w:rPr>
        <w:t>عن مسائل</w:t>
      </w:r>
      <w:r>
        <w:rPr>
          <w:rtl/>
        </w:rPr>
        <w:t xml:space="preserve">: </w:t>
      </w:r>
      <w:r>
        <w:rPr>
          <w:rFonts w:hint="cs"/>
          <w:rtl/>
        </w:rPr>
        <w:t>أ</w:t>
      </w:r>
      <w:r w:rsidRPr="00E2074D">
        <w:rPr>
          <w:rtl/>
        </w:rPr>
        <w:t>م</w:t>
      </w:r>
      <w:r>
        <w:rPr>
          <w:rFonts w:hint="cs"/>
          <w:rtl/>
        </w:rPr>
        <w:t>ّ</w:t>
      </w:r>
      <w:r w:rsidRPr="00E2074D">
        <w:rPr>
          <w:rtl/>
        </w:rPr>
        <w:t>ا أقفال السموات فالشرك بالله</w:t>
      </w:r>
      <w:r>
        <w:rPr>
          <w:rtl/>
        </w:rPr>
        <w:t xml:space="preserve">، </w:t>
      </w:r>
      <w:r w:rsidRPr="00E2074D">
        <w:rPr>
          <w:rtl/>
        </w:rPr>
        <w:t>ومفاتيحها قول</w:t>
      </w:r>
      <w:r>
        <w:rPr>
          <w:rtl/>
        </w:rPr>
        <w:t xml:space="preserve"> لا إله إلّا الله</w:t>
      </w:r>
      <w:r w:rsidRPr="00E2074D">
        <w:rPr>
          <w:rtl/>
        </w:rPr>
        <w:t>.</w:t>
      </w:r>
    </w:p>
    <w:p w:rsidR="003F1E9A" w:rsidRPr="00E2074D" w:rsidRDefault="003F1E9A" w:rsidP="00366395">
      <w:pPr>
        <w:pStyle w:val="libNormal"/>
        <w:rPr>
          <w:rtl/>
        </w:rPr>
      </w:pPr>
      <w:r w:rsidRPr="00E25B0F">
        <w:rPr>
          <w:rStyle w:val="libBold2Char"/>
          <w:rtl/>
        </w:rPr>
        <w:t xml:space="preserve">115 ـ في مجمع البيان </w:t>
      </w:r>
      <w:r w:rsidRPr="00E2074D">
        <w:rPr>
          <w:rtl/>
        </w:rPr>
        <w:t xml:space="preserve">روى عن أبي جعفر الباقر </w:t>
      </w:r>
      <w:r w:rsidRPr="003049E4">
        <w:rPr>
          <w:rStyle w:val="libAlaemChar"/>
          <w:rtl/>
        </w:rPr>
        <w:t>عليه‌السلام</w:t>
      </w:r>
      <w:r w:rsidRPr="00E2074D">
        <w:rPr>
          <w:rtl/>
        </w:rPr>
        <w:t xml:space="preserve"> </w:t>
      </w:r>
      <w:r>
        <w:rPr>
          <w:rFonts w:hint="cs"/>
          <w:rtl/>
        </w:rPr>
        <w:t>أ</w:t>
      </w:r>
      <w:r w:rsidRPr="00E2074D">
        <w:rPr>
          <w:rtl/>
        </w:rPr>
        <w:t>ن</w:t>
      </w:r>
      <w:r>
        <w:rPr>
          <w:rFonts w:hint="cs"/>
          <w:rtl/>
        </w:rPr>
        <w:t>ّ</w:t>
      </w:r>
      <w:r w:rsidRPr="00E2074D">
        <w:rPr>
          <w:rtl/>
        </w:rPr>
        <w:t>ه قال</w:t>
      </w:r>
      <w:r>
        <w:rPr>
          <w:rtl/>
        </w:rPr>
        <w:t xml:space="preserve">: </w:t>
      </w:r>
      <w:r>
        <w:rPr>
          <w:rFonts w:hint="cs"/>
          <w:rtl/>
        </w:rPr>
        <w:t>أ</w:t>
      </w:r>
      <w:r w:rsidRPr="00E2074D">
        <w:rPr>
          <w:rtl/>
        </w:rPr>
        <w:t>م</w:t>
      </w:r>
      <w:r>
        <w:rPr>
          <w:rFonts w:hint="cs"/>
          <w:rtl/>
        </w:rPr>
        <w:t>ّ</w:t>
      </w:r>
      <w:r w:rsidRPr="00E2074D">
        <w:rPr>
          <w:rtl/>
        </w:rPr>
        <w:t>ا المؤمنون فترفع أعمالهم وأرواحهم</w:t>
      </w:r>
      <w:r>
        <w:rPr>
          <w:rtl/>
        </w:rPr>
        <w:t xml:space="preserve"> إلى </w:t>
      </w:r>
      <w:r w:rsidRPr="00E2074D">
        <w:rPr>
          <w:rtl/>
        </w:rPr>
        <w:t>السماء</w:t>
      </w:r>
      <w:r>
        <w:rPr>
          <w:rtl/>
        </w:rPr>
        <w:t xml:space="preserve">، </w:t>
      </w:r>
      <w:r w:rsidRPr="00E2074D">
        <w:rPr>
          <w:rtl/>
        </w:rPr>
        <w:t>فتفتح لهم أبوابها</w:t>
      </w:r>
      <w:r>
        <w:rPr>
          <w:rtl/>
        </w:rPr>
        <w:t xml:space="preserve">، </w:t>
      </w:r>
      <w:r w:rsidRPr="00E2074D">
        <w:rPr>
          <w:rtl/>
        </w:rPr>
        <w:t>وام</w:t>
      </w:r>
      <w:r>
        <w:rPr>
          <w:rFonts w:hint="cs"/>
          <w:rtl/>
        </w:rPr>
        <w:t>ّ</w:t>
      </w:r>
      <w:r w:rsidRPr="00E2074D">
        <w:rPr>
          <w:rtl/>
        </w:rPr>
        <w:t>ا الكافر فيصعد بعمله وروحه حتى إذا بلغ</w:t>
      </w:r>
      <w:r>
        <w:rPr>
          <w:rtl/>
        </w:rPr>
        <w:t xml:space="preserve"> إلى </w:t>
      </w:r>
      <w:r w:rsidRPr="00E2074D">
        <w:rPr>
          <w:rtl/>
        </w:rPr>
        <w:t>السماء نادى مناد</w:t>
      </w:r>
      <w:r>
        <w:rPr>
          <w:rtl/>
        </w:rPr>
        <w:t xml:space="preserve">: </w:t>
      </w:r>
      <w:r>
        <w:rPr>
          <w:rFonts w:hint="cs"/>
          <w:rtl/>
        </w:rPr>
        <w:t>إ</w:t>
      </w:r>
      <w:r w:rsidRPr="00E2074D">
        <w:rPr>
          <w:rtl/>
        </w:rPr>
        <w:t>هبطوا به</w:t>
      </w:r>
      <w:r>
        <w:rPr>
          <w:rtl/>
        </w:rPr>
        <w:t xml:space="preserve"> إلى </w:t>
      </w:r>
      <w:r w:rsidRPr="00E2074D">
        <w:rPr>
          <w:rtl/>
        </w:rPr>
        <w:t>سجين وهو واد بحضرموت يقال له برهوت.</w:t>
      </w:r>
    </w:p>
    <w:p w:rsidR="003F1E9A" w:rsidRPr="00E2074D" w:rsidRDefault="003F1E9A" w:rsidP="00366395">
      <w:pPr>
        <w:pStyle w:val="libNormal"/>
        <w:rPr>
          <w:rtl/>
          <w:lang w:bidi="fa-IR"/>
        </w:rPr>
      </w:pPr>
      <w:r w:rsidRPr="00E25B0F">
        <w:rPr>
          <w:rStyle w:val="libBold2Char"/>
          <w:rtl/>
        </w:rPr>
        <w:t xml:space="preserve">116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وَنَزَعْنا ما فِي صُدُورِهِمْ مِنْ غِلٍّ</w:t>
      </w:r>
      <w:r w:rsidRPr="003049E4">
        <w:rPr>
          <w:rStyle w:val="libAlaemChar"/>
          <w:rtl/>
        </w:rPr>
        <w:t>)</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العداوة تنزع منهم</w:t>
      </w:r>
      <w:r>
        <w:rPr>
          <w:rtl/>
        </w:rPr>
        <w:t xml:space="preserve"> أي </w:t>
      </w:r>
      <w:r w:rsidRPr="00E2074D">
        <w:rPr>
          <w:rtl/>
        </w:rPr>
        <w:t>من المؤمنين في الجنة.</w:t>
      </w:r>
    </w:p>
    <w:p w:rsidR="003F1E9A" w:rsidRPr="00E2074D" w:rsidRDefault="003F1E9A" w:rsidP="00366395">
      <w:pPr>
        <w:pStyle w:val="libNormal"/>
        <w:rPr>
          <w:rtl/>
        </w:rPr>
      </w:pPr>
      <w:r w:rsidRPr="00E25B0F">
        <w:rPr>
          <w:rStyle w:val="libBold2Char"/>
          <w:rtl/>
        </w:rPr>
        <w:t>117 ـ في أصول الكافي</w:t>
      </w:r>
      <w:r w:rsidRPr="00E2074D">
        <w:rPr>
          <w:rtl/>
        </w:rPr>
        <w:t xml:space="preserve"> الحسين بن محمد عن المعلى بن محمد عن</w:t>
      </w:r>
      <w:r>
        <w:rPr>
          <w:rtl/>
        </w:rPr>
        <w:t xml:space="preserve"> أحمد </w:t>
      </w:r>
      <w:r w:rsidRPr="00E2074D">
        <w:rPr>
          <w:rtl/>
        </w:rPr>
        <w:t xml:space="preserve">بن محمد عن ابن هلال عن أبيه عن أبي السفاتج عن أبي بصير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الْحَمْدُ لِلَّهِ الَّذِي هَدانا لِهذا وَما كُنَّا لِنَهْتَدِيَ لَوْ لا أَنْ هَدانَا اللهُ</w:t>
      </w:r>
      <w:r w:rsidRPr="003049E4">
        <w:rPr>
          <w:rStyle w:val="libAlaemChar"/>
          <w:rtl/>
        </w:rPr>
        <w:t>)</w:t>
      </w:r>
      <w:r w:rsidRPr="00E2074D">
        <w:rPr>
          <w:rtl/>
        </w:rPr>
        <w:t xml:space="preserve"> فقال</w:t>
      </w:r>
      <w:r>
        <w:rPr>
          <w:rtl/>
        </w:rPr>
        <w:t xml:space="preserve">: </w:t>
      </w:r>
      <w:r w:rsidRPr="00E2074D">
        <w:rPr>
          <w:rtl/>
        </w:rPr>
        <w:t xml:space="preserve">إذا كان يوم القيمة دعا بالنبي </w:t>
      </w:r>
      <w:r w:rsidRPr="003049E4">
        <w:rPr>
          <w:rStyle w:val="libAlaemChar"/>
          <w:rtl/>
        </w:rPr>
        <w:t>صلى‌الله‌عليه‌وآله</w:t>
      </w:r>
      <w:r w:rsidRPr="00E2074D">
        <w:rPr>
          <w:rtl/>
        </w:rPr>
        <w:t xml:space="preserve"> وبأمير المؤمنين وبالأئمة من ولده </w:t>
      </w:r>
      <w:r w:rsidRPr="003049E4">
        <w:rPr>
          <w:rStyle w:val="libAlaemChar"/>
          <w:rtl/>
        </w:rPr>
        <w:t>عليهم‌السلام</w:t>
      </w:r>
      <w:r w:rsidRPr="00E2074D">
        <w:rPr>
          <w:rtl/>
        </w:rPr>
        <w:t xml:space="preserve"> فينصبون للناس فاذا رأتهم شيعتهم </w:t>
      </w:r>
      <w:r w:rsidRPr="003049E4">
        <w:rPr>
          <w:rStyle w:val="libAlaemChar"/>
          <w:rtl/>
        </w:rPr>
        <w:t>(</w:t>
      </w:r>
      <w:r w:rsidRPr="003049E4">
        <w:rPr>
          <w:rStyle w:val="libAieChar"/>
          <w:rtl/>
        </w:rPr>
        <w:t>قالُوا: الْحَمْدُ لِلَّهِ الَّذِي هَدانا لِهذا وَما كُنَّا لِنَهْتَدِيَ لَوْ لا أَنْ هَدانَا اللهُ</w:t>
      </w:r>
      <w:r w:rsidRPr="003049E4">
        <w:rPr>
          <w:rStyle w:val="libAlaemChar"/>
          <w:rtl/>
        </w:rPr>
        <w:t>)</w:t>
      </w:r>
      <w:r>
        <w:rPr>
          <w:rtl/>
        </w:rPr>
        <w:t xml:space="preserve">، </w:t>
      </w:r>
      <w:r w:rsidRPr="00E2074D">
        <w:rPr>
          <w:rtl/>
        </w:rPr>
        <w:t xml:space="preserve">يعنى هدينا الله في ولاية أمير المؤمنين والائمة من ولده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5B0F">
        <w:rPr>
          <w:rStyle w:val="libBold2Char"/>
          <w:rtl/>
        </w:rPr>
        <w:t xml:space="preserve">118 ـ في كتاب الاحتجاج للطبرسي </w:t>
      </w:r>
      <w:r w:rsidRPr="00E2074D">
        <w:rPr>
          <w:rtl/>
          <w:lang w:bidi="fa-IR"/>
        </w:rPr>
        <w:t xml:space="preserve">عن النبي </w:t>
      </w:r>
      <w:r w:rsidRPr="003049E4">
        <w:rPr>
          <w:rStyle w:val="libAlaemChar"/>
          <w:rtl/>
        </w:rPr>
        <w:t>صلى‌الله‌عليه‌وآله</w:t>
      </w:r>
      <w:r w:rsidRPr="00E2074D">
        <w:rPr>
          <w:rtl/>
          <w:lang w:bidi="fa-IR"/>
        </w:rPr>
        <w:t xml:space="preserve"> حديث طويل فيه خطبة الغدير وفيها</w:t>
      </w:r>
      <w:r>
        <w:rPr>
          <w:rtl/>
          <w:lang w:bidi="fa-IR"/>
        </w:rPr>
        <w:t xml:space="preserve">: </w:t>
      </w:r>
      <w:r w:rsidRPr="00E2074D">
        <w:rPr>
          <w:rtl/>
          <w:lang w:bidi="fa-IR"/>
        </w:rPr>
        <w:t xml:space="preserve">معاشر الناس سلموا على علي </w:t>
      </w:r>
      <w:r w:rsidRPr="003049E4">
        <w:rPr>
          <w:rStyle w:val="libAlaemChar"/>
          <w:rtl/>
        </w:rPr>
        <w:t>عليه‌السلام</w:t>
      </w:r>
      <w:r w:rsidRPr="00E2074D">
        <w:rPr>
          <w:rtl/>
          <w:lang w:bidi="fa-IR"/>
        </w:rPr>
        <w:t xml:space="preserve"> بامرة المؤمنين وقولوا</w:t>
      </w:r>
      <w:r>
        <w:rPr>
          <w:rtl/>
          <w:lang w:bidi="fa-IR"/>
        </w:rPr>
        <w:t xml:space="preserve">: </w:t>
      </w:r>
      <w:r w:rsidRPr="003049E4">
        <w:rPr>
          <w:rStyle w:val="libAlaemChar"/>
          <w:rtl/>
        </w:rPr>
        <w:t>(</w:t>
      </w:r>
      <w:r w:rsidRPr="003049E4">
        <w:rPr>
          <w:rStyle w:val="libAieChar"/>
          <w:rtl/>
        </w:rPr>
        <w:t>الْحَمْدُ لِلَّهِ الَّذِي هَدانا لِهذا وَما كُنَّا لِنَهْتَدِيَ لَوْ لا أَنْ هَدانَا اللهُ</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119 ـ في مجمع البيان </w:t>
      </w:r>
      <w:r w:rsidRPr="00E2074D">
        <w:rPr>
          <w:rtl/>
        </w:rPr>
        <w:t>وعن عاصم بن حمزة</w:t>
      </w:r>
      <w:r>
        <w:rPr>
          <w:rtl/>
        </w:rPr>
        <w:t xml:space="preserve"> عن عليّ </w:t>
      </w:r>
      <w:r w:rsidRPr="003049E4">
        <w:rPr>
          <w:rStyle w:val="libAlaemChar"/>
          <w:rtl/>
        </w:rPr>
        <w:t>عليه‌السلام</w:t>
      </w:r>
      <w:r w:rsidRPr="00E2074D">
        <w:rPr>
          <w:rtl/>
        </w:rPr>
        <w:t xml:space="preserve"> انه ذكر أهل الجنة فقال</w:t>
      </w:r>
      <w:r>
        <w:rPr>
          <w:rtl/>
        </w:rPr>
        <w:t xml:space="preserve">: </w:t>
      </w:r>
      <w:r w:rsidRPr="00E2074D">
        <w:rPr>
          <w:rtl/>
        </w:rPr>
        <w:t>يحيون ويدخلون فاذا أساس</w:t>
      </w:r>
      <w:r>
        <w:rPr>
          <w:rFonts w:hint="cs"/>
          <w:rtl/>
        </w:rPr>
        <w:t xml:space="preserve"> </w:t>
      </w:r>
      <w:r w:rsidRPr="00E2074D">
        <w:rPr>
          <w:rtl/>
        </w:rPr>
        <w:t xml:space="preserve">بيوتهم من حندل اللؤلؤ </w:t>
      </w:r>
      <w:r w:rsidRPr="002A6C2A">
        <w:rPr>
          <w:rStyle w:val="libFootnotenumChar"/>
          <w:rtl/>
        </w:rPr>
        <w:t>(1)</w:t>
      </w:r>
      <w:r w:rsidRPr="00E2074D">
        <w:rPr>
          <w:rtl/>
        </w:rPr>
        <w:t xml:space="preserve"> وسرر مرفوعة وأكواب موضوعة ونمارق مصفوفة وزرابى مبثوثة ولولا ان الله تعالى قدرها لهم لا لتمعت أبصارهم لما يرون</w:t>
      </w:r>
      <w:r>
        <w:rPr>
          <w:rtl/>
        </w:rPr>
        <w:t xml:space="preserve">، </w:t>
      </w:r>
      <w:r w:rsidRPr="00E2074D">
        <w:rPr>
          <w:rtl/>
        </w:rPr>
        <w:t>ويعانقون الأزواج</w:t>
      </w:r>
      <w:r>
        <w:rPr>
          <w:rtl/>
        </w:rPr>
        <w:t xml:space="preserve">، </w:t>
      </w:r>
      <w:r w:rsidRPr="00E2074D">
        <w:rPr>
          <w:rtl/>
        </w:rPr>
        <w:t>ويقعدون على السرر</w:t>
      </w:r>
      <w:r>
        <w:rPr>
          <w:rtl/>
        </w:rPr>
        <w:t xml:space="preserve">، </w:t>
      </w:r>
      <w:r w:rsidRPr="00E2074D">
        <w:rPr>
          <w:rtl/>
        </w:rPr>
        <w:t>ويقولون</w:t>
      </w:r>
      <w:r>
        <w:rPr>
          <w:rtl/>
        </w:rPr>
        <w:t xml:space="preserve">: </w:t>
      </w:r>
      <w:r w:rsidRPr="003049E4">
        <w:rPr>
          <w:rStyle w:val="libAlaemChar"/>
          <w:rtl/>
        </w:rPr>
        <w:t>(</w:t>
      </w:r>
      <w:r w:rsidRPr="003049E4">
        <w:rPr>
          <w:rStyle w:val="libAieChar"/>
          <w:rtl/>
        </w:rPr>
        <w:t>الْحَمْدُ لِلَّهِ الَّذِي هَدانا لِهذا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120 ـ في الكافي</w:t>
      </w:r>
      <w:r>
        <w:rPr>
          <w:rtl/>
        </w:rPr>
        <w:t xml:space="preserve"> علي بن إبراهيم </w:t>
      </w:r>
      <w:r w:rsidRPr="00E2074D">
        <w:rPr>
          <w:rtl/>
        </w:rPr>
        <w:t xml:space="preserve">عن محمد بن عيسى عن الدهقان عن درست عن إبراهيم بن عبد الحميد عن أبي الحسن قال قال رسول الله </w:t>
      </w:r>
      <w:r w:rsidRPr="003049E4">
        <w:rPr>
          <w:rStyle w:val="libAlaemChar"/>
          <w:rtl/>
        </w:rPr>
        <w:t>صلى‌الله‌عليه‌وآله</w:t>
      </w:r>
      <w:r>
        <w:rPr>
          <w:rtl/>
        </w:rPr>
        <w:t xml:space="preserve">: </w:t>
      </w:r>
      <w:r w:rsidRPr="00E2074D">
        <w:rPr>
          <w:rtl/>
        </w:rPr>
        <w:t>من قال إذا ركب الدابة</w:t>
      </w:r>
      <w:r>
        <w:rPr>
          <w:rtl/>
        </w:rPr>
        <w:t xml:space="preserve">: </w:t>
      </w:r>
      <w:r w:rsidRPr="00E2074D">
        <w:rPr>
          <w:rtl/>
        </w:rPr>
        <w:t>بسم الله لا حول ولا قوة</w:t>
      </w:r>
      <w:r w:rsidRPr="00866B48">
        <w:rPr>
          <w:rFonts w:hint="cs"/>
          <w:rtl/>
        </w:rPr>
        <w:t xml:space="preserve"> </w:t>
      </w:r>
      <w:r>
        <w:rPr>
          <w:rFonts w:hint="cs"/>
          <w:rtl/>
        </w:rPr>
        <w:t>إ</w:t>
      </w:r>
      <w:r w:rsidRPr="00E2074D">
        <w:rPr>
          <w:rtl/>
        </w:rPr>
        <w:t>ل</w:t>
      </w:r>
      <w:r>
        <w:rPr>
          <w:rFonts w:hint="cs"/>
          <w:rtl/>
        </w:rPr>
        <w:t>ّ</w:t>
      </w:r>
      <w:r w:rsidRPr="00E2074D">
        <w:rPr>
          <w:rtl/>
        </w:rPr>
        <w:t xml:space="preserve">ا بالله </w:t>
      </w:r>
      <w:r w:rsidRPr="003049E4">
        <w:rPr>
          <w:rStyle w:val="libAlaemChar"/>
          <w:rtl/>
        </w:rPr>
        <w:t>(</w:t>
      </w:r>
      <w:r w:rsidRPr="003049E4">
        <w:rPr>
          <w:rStyle w:val="libAieChar"/>
          <w:rtl/>
        </w:rPr>
        <w:t>الْحَمْدُ لِلَّهِ الَّذِي هَدانا لِهذا وَما كُنَّا لِنَهْتَدِيَ</w:t>
      </w:r>
      <w:r w:rsidRPr="003049E4">
        <w:rPr>
          <w:rStyle w:val="libAlaemChar"/>
          <w:rtl/>
        </w:rPr>
        <w:t>)</w:t>
      </w:r>
      <w:r>
        <w:rPr>
          <w:rtl/>
        </w:rPr>
        <w:t xml:space="preserve"> الآية </w:t>
      </w:r>
      <w:r w:rsidRPr="003049E4">
        <w:rPr>
          <w:rStyle w:val="libAlaemChar"/>
          <w:rtl/>
        </w:rPr>
        <w:t>(</w:t>
      </w:r>
      <w:r w:rsidRPr="003049E4">
        <w:rPr>
          <w:rStyle w:val="libAieChar"/>
          <w:rtl/>
        </w:rPr>
        <w:t>سُبْحانَ الَّذِي سَخَّرَ لَنا هذا وَما كُنَّا لَهُ مُقْرِنِينَ</w:t>
      </w:r>
      <w:r w:rsidRPr="003049E4">
        <w:rPr>
          <w:rStyle w:val="libAlaemChar"/>
          <w:rtl/>
        </w:rPr>
        <w:t>)</w:t>
      </w:r>
      <w:r w:rsidRPr="00E2074D">
        <w:rPr>
          <w:rtl/>
        </w:rPr>
        <w:t xml:space="preserve"> حفظت له دابته ونفسه.</w:t>
      </w:r>
    </w:p>
    <w:p w:rsidR="003F1E9A" w:rsidRPr="00E2074D" w:rsidRDefault="003F1E9A" w:rsidP="00366395">
      <w:pPr>
        <w:pStyle w:val="libNormal"/>
        <w:rPr>
          <w:rtl/>
        </w:rPr>
      </w:pPr>
      <w:r w:rsidRPr="00E25B0F">
        <w:rPr>
          <w:rStyle w:val="libBold2Char"/>
          <w:rtl/>
        </w:rPr>
        <w:t xml:space="preserve">121 ـ في مجمع البيان </w:t>
      </w:r>
      <w:r w:rsidRPr="00E2074D">
        <w:rPr>
          <w:rtl/>
        </w:rPr>
        <w:t xml:space="preserve">وروى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ما من أحد</w:t>
      </w:r>
      <w:r w:rsidRPr="00866B48">
        <w:rPr>
          <w:rFonts w:hint="cs"/>
          <w:rtl/>
        </w:rPr>
        <w:t xml:space="preserve"> </w:t>
      </w:r>
      <w:r>
        <w:rPr>
          <w:rFonts w:hint="cs"/>
          <w:rtl/>
        </w:rPr>
        <w:t>إ</w:t>
      </w:r>
      <w:r w:rsidRPr="00E2074D">
        <w:rPr>
          <w:rtl/>
        </w:rPr>
        <w:t>ل</w:t>
      </w:r>
      <w:r>
        <w:rPr>
          <w:rFonts w:hint="cs"/>
          <w:rtl/>
        </w:rPr>
        <w:t>ّ</w:t>
      </w:r>
      <w:r w:rsidRPr="00E2074D">
        <w:rPr>
          <w:rtl/>
        </w:rPr>
        <w:t>ا وله منزل في الجنة ومنزل في النار</w:t>
      </w:r>
      <w:r>
        <w:rPr>
          <w:rtl/>
        </w:rPr>
        <w:t xml:space="preserve">، </w:t>
      </w:r>
      <w:r w:rsidRPr="00E2074D">
        <w:rPr>
          <w:rtl/>
        </w:rPr>
        <w:t>فاما الكافر فيرث المؤمن منزله من النار</w:t>
      </w:r>
      <w:r>
        <w:rPr>
          <w:rtl/>
        </w:rPr>
        <w:t xml:space="preserve">، </w:t>
      </w:r>
      <w:r w:rsidRPr="00E2074D">
        <w:rPr>
          <w:rtl/>
        </w:rPr>
        <w:t>والمؤمن يرث الكافر منزله من الجنة</w:t>
      </w:r>
      <w:r>
        <w:rPr>
          <w:rtl/>
        </w:rPr>
        <w:t xml:space="preserve">، </w:t>
      </w:r>
      <w:r w:rsidRPr="00E2074D">
        <w:rPr>
          <w:rtl/>
        </w:rPr>
        <w:t>فذلك قوله</w:t>
      </w:r>
      <w:r>
        <w:rPr>
          <w:rtl/>
        </w:rPr>
        <w:t xml:space="preserve">: </w:t>
      </w:r>
      <w:r w:rsidRPr="00E2074D">
        <w:rPr>
          <w:rtl/>
        </w:rPr>
        <w:t>أورثتموها بما كنتم تعملون.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الجندل</w:t>
      </w:r>
      <w:r>
        <w:rPr>
          <w:rtl/>
        </w:rPr>
        <w:t xml:space="preserve">: </w:t>
      </w:r>
      <w:r w:rsidRPr="00E2074D">
        <w:rPr>
          <w:rtl/>
        </w:rPr>
        <w:t>الحجارة.</w:t>
      </w:r>
    </w:p>
    <w:p w:rsidR="003F1E9A" w:rsidRPr="00E2074D" w:rsidRDefault="003F1E9A" w:rsidP="00366395">
      <w:pPr>
        <w:pStyle w:val="libNormal"/>
        <w:rPr>
          <w:rtl/>
        </w:rPr>
      </w:pPr>
      <w:r>
        <w:rPr>
          <w:rtl/>
        </w:rPr>
        <w:br w:type="page"/>
      </w:r>
      <w:r w:rsidRPr="00E25B0F">
        <w:rPr>
          <w:rStyle w:val="libBold2Char"/>
          <w:rtl/>
        </w:rPr>
        <w:lastRenderedPageBreak/>
        <w:t>122 ـ في أصول الكافي</w:t>
      </w:r>
      <w:r w:rsidRPr="00E2074D">
        <w:rPr>
          <w:rtl/>
        </w:rPr>
        <w:t xml:space="preserve"> الحسين بن محمد عن معلى بن محمد عن الوشا عن</w:t>
      </w:r>
      <w:r>
        <w:rPr>
          <w:rtl/>
        </w:rPr>
        <w:t xml:space="preserve"> أحمد </w:t>
      </w:r>
      <w:r w:rsidRPr="00E2074D">
        <w:rPr>
          <w:rtl/>
        </w:rPr>
        <w:t>بن عمر الحلال قال</w:t>
      </w:r>
      <w:r>
        <w:rPr>
          <w:rtl/>
        </w:rPr>
        <w:t xml:space="preserve">: </w:t>
      </w:r>
      <w:r w:rsidRPr="00E2074D">
        <w:rPr>
          <w:rtl/>
        </w:rPr>
        <w:t xml:space="preserve">سئلت أبا الحسن </w:t>
      </w:r>
      <w:r w:rsidRPr="003049E4">
        <w:rPr>
          <w:rStyle w:val="libAlaemChar"/>
          <w:rtl/>
        </w:rPr>
        <w:t>عليه‌السلام</w:t>
      </w:r>
      <w:r w:rsidRPr="00E2074D">
        <w:rPr>
          <w:rtl/>
        </w:rPr>
        <w:t xml:space="preserve"> عن قوله</w:t>
      </w:r>
      <w:r>
        <w:rPr>
          <w:rtl/>
        </w:rPr>
        <w:t xml:space="preserve">: </w:t>
      </w:r>
      <w:r w:rsidRPr="003049E4">
        <w:rPr>
          <w:rStyle w:val="libAlaemChar"/>
          <w:rtl/>
        </w:rPr>
        <w:t>(</w:t>
      </w:r>
      <w:r w:rsidRPr="003049E4">
        <w:rPr>
          <w:rStyle w:val="libAieChar"/>
          <w:rtl/>
        </w:rPr>
        <w:t>فَأَذَّنَ مُؤَذِّنٌ بَيْنَهُمْ أَنْ لَعْنَةُ اللهِ عَلَى الظَّالِمِينَ</w:t>
      </w:r>
      <w:r w:rsidRPr="003049E4">
        <w:rPr>
          <w:rStyle w:val="libAlaemChar"/>
          <w:rtl/>
        </w:rPr>
        <w:t>)</w:t>
      </w:r>
      <w:r w:rsidRPr="00E2074D">
        <w:rPr>
          <w:rtl/>
        </w:rPr>
        <w:t xml:space="preserve"> قال</w:t>
      </w:r>
      <w:r>
        <w:rPr>
          <w:rtl/>
        </w:rPr>
        <w:t xml:space="preserve">: </w:t>
      </w:r>
      <w:r w:rsidRPr="00E2074D">
        <w:rPr>
          <w:rtl/>
        </w:rPr>
        <w:t xml:space="preserve">المؤذن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123 ـ في مجمع البيان </w:t>
      </w:r>
      <w:r w:rsidRPr="003049E4">
        <w:rPr>
          <w:rStyle w:val="libAlaemChar"/>
          <w:rtl/>
        </w:rPr>
        <w:t>(</w:t>
      </w:r>
      <w:r w:rsidRPr="003049E4">
        <w:rPr>
          <w:rStyle w:val="libAieChar"/>
          <w:rtl/>
        </w:rPr>
        <w:t>فَأَذَّنَ مُؤَذِّنٌ بَيْنَهُمْ</w:t>
      </w:r>
      <w:r w:rsidRPr="003049E4">
        <w:rPr>
          <w:rStyle w:val="libAlaemChar"/>
          <w:rtl/>
        </w:rPr>
        <w:t>)</w:t>
      </w:r>
      <w:r>
        <w:rPr>
          <w:rtl/>
        </w:rPr>
        <w:t xml:space="preserve"> الآية </w:t>
      </w:r>
      <w:r w:rsidRPr="00E2074D">
        <w:rPr>
          <w:rtl/>
        </w:rPr>
        <w:t>روى الحاكم</w:t>
      </w:r>
      <w:r>
        <w:rPr>
          <w:rtl/>
        </w:rPr>
        <w:t xml:space="preserve"> أبو </w:t>
      </w:r>
      <w:r w:rsidRPr="00E2074D">
        <w:rPr>
          <w:rtl/>
        </w:rPr>
        <w:t>القاسم الحسكاني باسناده عن محمد بن الحنفية</w:t>
      </w:r>
      <w:r>
        <w:rPr>
          <w:rtl/>
        </w:rPr>
        <w:t xml:space="preserve"> عن عليّ </w:t>
      </w:r>
      <w:r w:rsidRPr="003049E4">
        <w:rPr>
          <w:rStyle w:val="libAlaemChar"/>
          <w:rtl/>
        </w:rPr>
        <w:t>عليه‌السلام</w:t>
      </w:r>
      <w:r w:rsidRPr="00E2074D">
        <w:rPr>
          <w:rtl/>
        </w:rPr>
        <w:t xml:space="preserve"> انه قال</w:t>
      </w:r>
      <w:r>
        <w:rPr>
          <w:rtl/>
        </w:rPr>
        <w:t xml:space="preserve">: </w:t>
      </w:r>
      <w:r w:rsidRPr="00E2074D">
        <w:rPr>
          <w:rtl/>
        </w:rPr>
        <w:t>انا ذلك المؤذن.</w:t>
      </w:r>
    </w:p>
    <w:p w:rsidR="003F1E9A" w:rsidRPr="00E2074D" w:rsidRDefault="003F1E9A" w:rsidP="00366395">
      <w:pPr>
        <w:pStyle w:val="libNormal"/>
        <w:rPr>
          <w:rtl/>
        </w:rPr>
      </w:pPr>
      <w:r w:rsidRPr="00E25B0F">
        <w:rPr>
          <w:rStyle w:val="libBold2Char"/>
          <w:rtl/>
        </w:rPr>
        <w:t xml:space="preserve">124 ـ في كتاب معاني الأخبار </w:t>
      </w:r>
      <w:r>
        <w:rPr>
          <w:rtl/>
        </w:rPr>
        <w:t>خطبة لعل</w:t>
      </w:r>
      <w:r>
        <w:rPr>
          <w:rFonts w:hint="cs"/>
          <w:rtl/>
        </w:rPr>
        <w:t>يٍّ</w:t>
      </w:r>
      <w:r w:rsidRPr="00E2074D">
        <w:rPr>
          <w:rtl/>
        </w:rPr>
        <w:t xml:space="preserve"> </w:t>
      </w:r>
      <w:r w:rsidRPr="003049E4">
        <w:rPr>
          <w:rStyle w:val="libAlaemChar"/>
          <w:rtl/>
        </w:rPr>
        <w:t>عليه‌السلام</w:t>
      </w:r>
      <w:r w:rsidRPr="00E2074D">
        <w:rPr>
          <w:rtl/>
        </w:rPr>
        <w:t xml:space="preserve"> يذكر فيها نعم الله </w:t>
      </w:r>
      <w:r w:rsidRPr="003049E4">
        <w:rPr>
          <w:rStyle w:val="libAlaemChar"/>
          <w:rtl/>
        </w:rPr>
        <w:t>عزوجل</w:t>
      </w:r>
      <w:r w:rsidRPr="00E2074D">
        <w:rPr>
          <w:rtl/>
        </w:rPr>
        <w:t xml:space="preserve"> عليه وفيها يقول </w:t>
      </w:r>
      <w:r w:rsidRPr="003049E4">
        <w:rPr>
          <w:rStyle w:val="libAlaemChar"/>
          <w:rtl/>
        </w:rPr>
        <w:t>عليه‌السلام</w:t>
      </w:r>
      <w:r>
        <w:rPr>
          <w:rtl/>
        </w:rPr>
        <w:t xml:space="preserve">: </w:t>
      </w:r>
      <w:r>
        <w:rPr>
          <w:rFonts w:hint="cs"/>
          <w:rtl/>
        </w:rPr>
        <w:t>أ</w:t>
      </w:r>
      <w:r w:rsidRPr="00E2074D">
        <w:rPr>
          <w:rtl/>
        </w:rPr>
        <w:t>ل</w:t>
      </w:r>
      <w:r>
        <w:rPr>
          <w:rFonts w:hint="cs"/>
          <w:rtl/>
        </w:rPr>
        <w:t>آ</w:t>
      </w:r>
      <w:r w:rsidRPr="00E2074D">
        <w:rPr>
          <w:rtl/>
        </w:rPr>
        <w:t xml:space="preserve"> وانى مخصوص في القرآن بأسماء</w:t>
      </w:r>
      <w:r>
        <w:rPr>
          <w:rtl/>
        </w:rPr>
        <w:t xml:space="preserve">، </w:t>
      </w:r>
      <w:r w:rsidRPr="00E2074D">
        <w:rPr>
          <w:rtl/>
        </w:rPr>
        <w:t>احذروا أن تغلبوا عليها فتضلوا في دينكم</w:t>
      </w:r>
      <w:r>
        <w:rPr>
          <w:rtl/>
        </w:rPr>
        <w:t xml:space="preserve">، </w:t>
      </w:r>
      <w:r w:rsidRPr="00E2074D">
        <w:rPr>
          <w:rtl/>
        </w:rPr>
        <w:t xml:space="preserve">وانا المؤذن في الدنيا والاخرة قال الله </w:t>
      </w:r>
      <w:r w:rsidRPr="003049E4">
        <w:rPr>
          <w:rStyle w:val="libAlaemChar"/>
          <w:rtl/>
        </w:rPr>
        <w:t>عزوجل</w:t>
      </w:r>
      <w:r>
        <w:rPr>
          <w:rtl/>
        </w:rPr>
        <w:t xml:space="preserve">: </w:t>
      </w:r>
      <w:r w:rsidRPr="003049E4">
        <w:rPr>
          <w:rStyle w:val="libAlaemChar"/>
          <w:rtl/>
        </w:rPr>
        <w:t>(</w:t>
      </w:r>
      <w:r w:rsidRPr="003049E4">
        <w:rPr>
          <w:rStyle w:val="libAieChar"/>
          <w:rtl/>
        </w:rPr>
        <w:t>فَأَذَّنَ مُؤَذِّنٌ بَيْنَهُمْ أَنْ لَعْنَةُ اللهِ عَلَى الظَّالِمِينَ</w:t>
      </w:r>
      <w:r w:rsidRPr="003049E4">
        <w:rPr>
          <w:rStyle w:val="libAlaemChar"/>
          <w:rtl/>
        </w:rPr>
        <w:t>)</w:t>
      </w:r>
      <w:r w:rsidRPr="00E2074D">
        <w:rPr>
          <w:rtl/>
        </w:rPr>
        <w:t xml:space="preserve"> انا ذلك المؤذن وقال</w:t>
      </w:r>
      <w:r>
        <w:rPr>
          <w:rtl/>
        </w:rPr>
        <w:t xml:space="preserve">: </w:t>
      </w:r>
      <w:r w:rsidRPr="003049E4">
        <w:rPr>
          <w:rStyle w:val="libAlaemChar"/>
          <w:rtl/>
        </w:rPr>
        <w:t>(</w:t>
      </w:r>
      <w:r w:rsidRPr="003049E4">
        <w:rPr>
          <w:rStyle w:val="libAieChar"/>
          <w:rtl/>
        </w:rPr>
        <w:t>وَأَذانٌ مِنَ اللهِ وَرَسُولِهِ</w:t>
      </w:r>
      <w:r w:rsidRPr="003049E4">
        <w:rPr>
          <w:rStyle w:val="libAlaemChar"/>
          <w:rtl/>
        </w:rPr>
        <w:t>)</w:t>
      </w:r>
      <w:r w:rsidRPr="00E2074D">
        <w:rPr>
          <w:rtl/>
        </w:rPr>
        <w:t xml:space="preserve"> وانا ذلك الأذان.</w:t>
      </w:r>
    </w:p>
    <w:p w:rsidR="003F1E9A" w:rsidRPr="00E2074D" w:rsidRDefault="003F1E9A" w:rsidP="00366395">
      <w:pPr>
        <w:pStyle w:val="libNormal"/>
        <w:rPr>
          <w:rtl/>
          <w:lang w:bidi="fa-IR"/>
        </w:rPr>
      </w:pPr>
      <w:r w:rsidRPr="00E25B0F">
        <w:rPr>
          <w:rStyle w:val="libBold2Char"/>
          <w:rtl/>
        </w:rPr>
        <w:t xml:space="preserve">125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w:t>
      </w:r>
      <w:r w:rsidRPr="003049E4">
        <w:rPr>
          <w:rStyle w:val="libAlaemChar"/>
          <w:rtl/>
        </w:rPr>
        <w:t>)</w:t>
      </w:r>
      <w:r>
        <w:rPr>
          <w:rtl/>
          <w:lang w:bidi="fa-IR"/>
        </w:rPr>
        <w:t xml:space="preserve"> حدّثني </w:t>
      </w:r>
      <w:r w:rsidRPr="00E2074D">
        <w:rPr>
          <w:rtl/>
          <w:lang w:bidi="fa-IR"/>
        </w:rPr>
        <w:t xml:space="preserve">أبي عن محمد بن الفضيل عن أبي الحسن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المؤذن أمير المؤمنين صلوات الله عليه يؤذن اذانا يسمع الخلائق.</w:t>
      </w:r>
    </w:p>
    <w:p w:rsidR="003F1E9A" w:rsidRPr="00E2074D" w:rsidRDefault="003F1E9A" w:rsidP="00366395">
      <w:pPr>
        <w:pStyle w:val="libNormal"/>
        <w:rPr>
          <w:rtl/>
        </w:rPr>
      </w:pPr>
      <w:r w:rsidRPr="00E2074D">
        <w:rPr>
          <w:rtl/>
        </w:rPr>
        <w:t>126</w:t>
      </w:r>
      <w:r>
        <w:rPr>
          <w:rtl/>
        </w:rPr>
        <w:t xml:space="preserve"> ـ </w:t>
      </w:r>
      <w:r w:rsidRPr="00E2074D">
        <w:rPr>
          <w:rtl/>
        </w:rPr>
        <w:t xml:space="preserve">وفيه وقال الصادق </w:t>
      </w:r>
      <w:r w:rsidRPr="003049E4">
        <w:rPr>
          <w:rStyle w:val="libAlaemChar"/>
          <w:rtl/>
        </w:rPr>
        <w:t>عليه‌السلام</w:t>
      </w:r>
      <w:r>
        <w:rPr>
          <w:rtl/>
        </w:rPr>
        <w:t xml:space="preserve">: </w:t>
      </w:r>
      <w:r w:rsidRPr="00E2074D">
        <w:rPr>
          <w:rtl/>
        </w:rPr>
        <w:t>كل</w:t>
      </w:r>
      <w:r>
        <w:rPr>
          <w:rtl/>
        </w:rPr>
        <w:t xml:space="preserve"> أمّة </w:t>
      </w:r>
      <w:r w:rsidRPr="00E2074D">
        <w:rPr>
          <w:rtl/>
        </w:rPr>
        <w:t>يحاسبها امام زمانها ويعرف الائمة أوليائهم وأعداءهم بسيماهم وهو قوله</w:t>
      </w:r>
      <w:r>
        <w:rPr>
          <w:rtl/>
        </w:rPr>
        <w:t xml:space="preserve">: </w:t>
      </w:r>
      <w:r w:rsidRPr="00E2074D">
        <w:rPr>
          <w:rtl/>
        </w:rPr>
        <w:t xml:space="preserve">وعلى الأعراف </w:t>
      </w:r>
      <w:r w:rsidRPr="003049E4">
        <w:rPr>
          <w:rStyle w:val="libAlaemChar"/>
          <w:rtl/>
        </w:rPr>
        <w:t>(</w:t>
      </w:r>
      <w:r w:rsidRPr="003049E4">
        <w:rPr>
          <w:rStyle w:val="libAieChar"/>
          <w:rtl/>
        </w:rPr>
        <w:t>رِجالٌ يَعْرِفُونَ كُلًّا بِسِيماهُمْ</w:t>
      </w:r>
      <w:r w:rsidRPr="003049E4">
        <w:rPr>
          <w:rStyle w:val="libAlaemChar"/>
          <w:rtl/>
        </w:rPr>
        <w:t>)</w:t>
      </w:r>
      <w:r w:rsidRPr="00E2074D">
        <w:rPr>
          <w:rtl/>
        </w:rPr>
        <w:t xml:space="preserve"> فيعطوا أوليائهم كتابهم بيمينهم فيمروا</w:t>
      </w:r>
      <w:r>
        <w:rPr>
          <w:rtl/>
        </w:rPr>
        <w:t xml:space="preserve"> إلى </w:t>
      </w:r>
      <w:r w:rsidRPr="00E2074D">
        <w:rPr>
          <w:rtl/>
        </w:rPr>
        <w:t>الجنة بلا حساب</w:t>
      </w:r>
      <w:r>
        <w:rPr>
          <w:rtl/>
        </w:rPr>
        <w:t xml:space="preserve">، </w:t>
      </w:r>
      <w:r w:rsidRPr="00E2074D">
        <w:rPr>
          <w:rtl/>
        </w:rPr>
        <w:t>ويعطوا أعدائهم كتابهم بشمالهم فيمروا</w:t>
      </w:r>
      <w:r>
        <w:rPr>
          <w:rtl/>
        </w:rPr>
        <w:t xml:space="preserve"> إلى </w:t>
      </w:r>
      <w:r w:rsidRPr="00E2074D">
        <w:rPr>
          <w:rtl/>
        </w:rPr>
        <w:t>النار بلا حساب.</w:t>
      </w:r>
    </w:p>
    <w:p w:rsidR="003F1E9A" w:rsidRPr="00E2074D" w:rsidRDefault="003F1E9A" w:rsidP="00366395">
      <w:pPr>
        <w:pStyle w:val="libNormal"/>
        <w:rPr>
          <w:rtl/>
        </w:rPr>
      </w:pPr>
      <w:r w:rsidRPr="00E25B0F">
        <w:rPr>
          <w:rStyle w:val="libBold2Char"/>
          <w:rtl/>
        </w:rPr>
        <w:t xml:space="preserve">127 ـ في كتاب معاني الأخبار </w:t>
      </w:r>
      <w:r w:rsidRPr="00E2074D">
        <w:rPr>
          <w:rtl/>
        </w:rPr>
        <w:t>خطبة لعل</w:t>
      </w:r>
      <w:r>
        <w:rPr>
          <w:rFonts w:hint="cs"/>
          <w:rtl/>
        </w:rPr>
        <w:t>يٍّ</w:t>
      </w:r>
      <w:r w:rsidRPr="00E2074D">
        <w:rPr>
          <w:rtl/>
        </w:rPr>
        <w:t xml:space="preserve"> </w:t>
      </w:r>
      <w:r w:rsidRPr="003049E4">
        <w:rPr>
          <w:rStyle w:val="libAlaemChar"/>
          <w:rtl/>
        </w:rPr>
        <w:t>عليه‌السلام</w:t>
      </w:r>
      <w:r w:rsidRPr="00E2074D">
        <w:rPr>
          <w:rtl/>
        </w:rPr>
        <w:t xml:space="preserve"> يذكر فيها نعم الله </w:t>
      </w:r>
      <w:r w:rsidRPr="003049E4">
        <w:rPr>
          <w:rStyle w:val="libAlaemChar"/>
          <w:rtl/>
        </w:rPr>
        <w:t>عزوجل</w:t>
      </w:r>
      <w:r w:rsidRPr="00E2074D">
        <w:rPr>
          <w:rtl/>
        </w:rPr>
        <w:t xml:space="preserve"> عليه وفيها يقول </w:t>
      </w:r>
      <w:r w:rsidRPr="003049E4">
        <w:rPr>
          <w:rStyle w:val="libAlaemChar"/>
          <w:rtl/>
        </w:rPr>
        <w:t>عليه‌السلام</w:t>
      </w:r>
      <w:r>
        <w:rPr>
          <w:rtl/>
        </w:rPr>
        <w:t xml:space="preserve">: </w:t>
      </w:r>
      <w:r w:rsidRPr="00E2074D">
        <w:rPr>
          <w:rtl/>
        </w:rPr>
        <w:t xml:space="preserve">ونحن أصحاب الأعراف انا وعمى وأخي وابن عمى و </w:t>
      </w:r>
      <w:r w:rsidRPr="003049E4">
        <w:rPr>
          <w:rStyle w:val="libAlaemChar"/>
          <w:rtl/>
        </w:rPr>
        <w:t>(</w:t>
      </w:r>
      <w:r w:rsidRPr="003049E4">
        <w:rPr>
          <w:rStyle w:val="libAieChar"/>
          <w:rtl/>
        </w:rPr>
        <w:t>اللهَ فالِقُ الْحَبِّ وَالنَّوى</w:t>
      </w:r>
      <w:r w:rsidRPr="003049E4">
        <w:rPr>
          <w:rStyle w:val="libAlaemChar"/>
          <w:rtl/>
        </w:rPr>
        <w:t>)</w:t>
      </w:r>
      <w:r w:rsidRPr="00E2074D">
        <w:rPr>
          <w:rtl/>
        </w:rPr>
        <w:t xml:space="preserve"> لا يلج النار لنا محب ولا يدخل الجنة لنا مبغض</w:t>
      </w:r>
      <w:r>
        <w:rPr>
          <w:rtl/>
        </w:rPr>
        <w:t xml:space="preserve">، </w:t>
      </w:r>
      <w:r w:rsidRPr="00E2074D">
        <w:rPr>
          <w:rtl/>
        </w:rPr>
        <w:t xml:space="preserve">لقول الله </w:t>
      </w:r>
      <w:r w:rsidRPr="003049E4">
        <w:rPr>
          <w:rStyle w:val="libAlaemChar"/>
          <w:rtl/>
        </w:rPr>
        <w:t>عزوجل</w:t>
      </w:r>
      <w:r>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128 ـ في أصول الكافي</w:t>
      </w:r>
      <w:r w:rsidRPr="00E2074D">
        <w:rPr>
          <w:rtl/>
        </w:rPr>
        <w:t xml:space="preserve"> الحسين بن محمد عن معلى بن محمد عن محمد بن جمهور عن عبد الله بن عبد الرحمن عن الهيثم بن واقد عن صفوان قال</w:t>
      </w:r>
      <w:r>
        <w:rPr>
          <w:rtl/>
        </w:rPr>
        <w:t xml:space="preserve">: </w:t>
      </w:r>
      <w:r w:rsidRPr="00E2074D">
        <w:rPr>
          <w:rtl/>
        </w:rPr>
        <w:t xml:space="preserve">سمعت أبا عبد الله </w:t>
      </w:r>
      <w:r w:rsidRPr="003049E4">
        <w:rPr>
          <w:rStyle w:val="libAlaemChar"/>
          <w:rtl/>
        </w:rPr>
        <w:t>عليه‌السلام</w:t>
      </w:r>
    </w:p>
    <w:p w:rsidR="003F1E9A" w:rsidRPr="00E2074D" w:rsidRDefault="003F1E9A" w:rsidP="003049E4">
      <w:pPr>
        <w:pStyle w:val="libNormal0"/>
        <w:rPr>
          <w:rtl/>
        </w:rPr>
      </w:pPr>
      <w:r>
        <w:rPr>
          <w:rtl/>
        </w:rPr>
        <w:br w:type="page"/>
      </w:r>
      <w:r w:rsidRPr="00E2074D">
        <w:rPr>
          <w:rtl/>
        </w:rPr>
        <w:lastRenderedPageBreak/>
        <w:t>يقول</w:t>
      </w:r>
      <w:r>
        <w:rPr>
          <w:rtl/>
        </w:rPr>
        <w:t xml:space="preserve">: </w:t>
      </w:r>
      <w:r w:rsidRPr="00E2074D">
        <w:rPr>
          <w:rtl/>
        </w:rPr>
        <w:t>جاء ابن الكوا</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فقال</w:t>
      </w:r>
      <w:r>
        <w:rPr>
          <w:rtl/>
        </w:rPr>
        <w:t xml:space="preserve">: </w:t>
      </w:r>
      <w:r w:rsidRPr="00E2074D">
        <w:rPr>
          <w:rtl/>
        </w:rPr>
        <w:t xml:space="preserve">يا أمير المؤمنين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sidRPr="00E2074D">
        <w:rPr>
          <w:rtl/>
        </w:rPr>
        <w:t xml:space="preserve"> فقال</w:t>
      </w:r>
      <w:r>
        <w:rPr>
          <w:rtl/>
        </w:rPr>
        <w:t xml:space="preserve">: </w:t>
      </w:r>
      <w:r w:rsidRPr="00E2074D">
        <w:rPr>
          <w:rtl/>
        </w:rPr>
        <w:t>نحن على الأعراف</w:t>
      </w:r>
      <w:r>
        <w:rPr>
          <w:rtl/>
        </w:rPr>
        <w:t xml:space="preserve">، </w:t>
      </w:r>
      <w:r w:rsidRPr="00E2074D">
        <w:rPr>
          <w:rtl/>
        </w:rPr>
        <w:t xml:space="preserve">نعرف أنصارنا بسيماهم ونحن الأعراف الذين لا يعرف الله </w:t>
      </w:r>
      <w:r w:rsidRPr="003049E4">
        <w:rPr>
          <w:rStyle w:val="libAlaemChar"/>
          <w:rtl/>
        </w:rPr>
        <w:t>عزوجل</w:t>
      </w:r>
      <w:r w:rsidRPr="00E73654">
        <w:rPr>
          <w:rFonts w:hint="cs"/>
          <w:rtl/>
        </w:rPr>
        <w:t xml:space="preserve"> </w:t>
      </w:r>
      <w:r>
        <w:rPr>
          <w:rFonts w:hint="cs"/>
          <w:rtl/>
        </w:rPr>
        <w:t>إ</w:t>
      </w:r>
      <w:r w:rsidRPr="00E2074D">
        <w:rPr>
          <w:rtl/>
        </w:rPr>
        <w:t>ل</w:t>
      </w:r>
      <w:r>
        <w:rPr>
          <w:rFonts w:hint="cs"/>
          <w:rtl/>
        </w:rPr>
        <w:t>ّ</w:t>
      </w:r>
      <w:r w:rsidRPr="00E2074D">
        <w:rPr>
          <w:rtl/>
        </w:rPr>
        <w:t xml:space="preserve">ا بسبيل معرفتنا ونحن الأعراف يعرفنا الله </w:t>
      </w:r>
      <w:r w:rsidRPr="003049E4">
        <w:rPr>
          <w:rStyle w:val="libAlaemChar"/>
          <w:rtl/>
        </w:rPr>
        <w:t>عزوجل</w:t>
      </w:r>
      <w:r w:rsidRPr="00E2074D">
        <w:rPr>
          <w:rtl/>
        </w:rPr>
        <w:t xml:space="preserve"> يوم القيامة على الصراط</w:t>
      </w:r>
      <w:r>
        <w:rPr>
          <w:rtl/>
        </w:rPr>
        <w:t xml:space="preserve">، </w:t>
      </w:r>
      <w:r w:rsidRPr="00E2074D">
        <w:rPr>
          <w:rtl/>
        </w:rPr>
        <w:t>فلا يدخل الجنة</w:t>
      </w:r>
      <w:r w:rsidRPr="00E73654">
        <w:rPr>
          <w:rFonts w:hint="cs"/>
          <w:rtl/>
        </w:rPr>
        <w:t xml:space="preserve"> </w:t>
      </w:r>
      <w:r>
        <w:rPr>
          <w:rFonts w:hint="cs"/>
          <w:rtl/>
        </w:rPr>
        <w:t>إ</w:t>
      </w:r>
      <w:r w:rsidRPr="00E2074D">
        <w:rPr>
          <w:rtl/>
        </w:rPr>
        <w:t>ل</w:t>
      </w:r>
      <w:r>
        <w:rPr>
          <w:rFonts w:hint="cs"/>
          <w:rtl/>
        </w:rPr>
        <w:t>ّ</w:t>
      </w:r>
      <w:r w:rsidRPr="00E2074D">
        <w:rPr>
          <w:rtl/>
        </w:rPr>
        <w:t>ا من عرفنا وعرفناه</w:t>
      </w:r>
      <w:r>
        <w:rPr>
          <w:rtl/>
        </w:rPr>
        <w:t xml:space="preserve">، </w:t>
      </w:r>
      <w:r w:rsidRPr="00E2074D">
        <w:rPr>
          <w:rtl/>
        </w:rPr>
        <w:t>ولا يدخل النار</w:t>
      </w:r>
      <w:r w:rsidRPr="00E73654">
        <w:rPr>
          <w:rFonts w:hint="cs"/>
          <w:rtl/>
        </w:rPr>
        <w:t xml:space="preserve"> </w:t>
      </w:r>
      <w:r>
        <w:rPr>
          <w:rFonts w:hint="cs"/>
          <w:rtl/>
        </w:rPr>
        <w:t>إ</w:t>
      </w:r>
      <w:r w:rsidRPr="00E2074D">
        <w:rPr>
          <w:rtl/>
        </w:rPr>
        <w:t>ل</w:t>
      </w:r>
      <w:r>
        <w:rPr>
          <w:rFonts w:hint="cs"/>
          <w:rtl/>
        </w:rPr>
        <w:t>ّ</w:t>
      </w:r>
      <w:r w:rsidRPr="00E2074D">
        <w:rPr>
          <w:rtl/>
        </w:rPr>
        <w:t>ا من أنكرنا وأنكرناه.</w:t>
      </w:r>
    </w:p>
    <w:p w:rsidR="003F1E9A" w:rsidRPr="00E2074D" w:rsidRDefault="003F1E9A" w:rsidP="00366395">
      <w:pPr>
        <w:pStyle w:val="libNormal"/>
        <w:rPr>
          <w:rtl/>
        </w:rPr>
      </w:pPr>
      <w:r w:rsidRPr="00E25B0F">
        <w:rPr>
          <w:rStyle w:val="libBold2Char"/>
          <w:rtl/>
        </w:rPr>
        <w:t xml:space="preserve">129 ـ في كشف المحجة </w:t>
      </w:r>
      <w:r w:rsidRPr="00E2074D">
        <w:rPr>
          <w:rtl/>
        </w:rPr>
        <w:t xml:space="preserve">لابن طاوس </w:t>
      </w:r>
      <w:r>
        <w:rPr>
          <w:rtl/>
        </w:rPr>
        <w:t>(</w:t>
      </w:r>
      <w:r w:rsidRPr="00E2074D">
        <w:rPr>
          <w:rtl/>
        </w:rPr>
        <w:t>ره</w:t>
      </w:r>
      <w:r>
        <w:rPr>
          <w:rtl/>
        </w:rPr>
        <w:t>)</w:t>
      </w:r>
      <w:r w:rsidRPr="00E2074D">
        <w:rPr>
          <w:rtl/>
        </w:rPr>
        <w:t xml:space="preserve"> عن أمير المؤمنين </w:t>
      </w:r>
      <w:r w:rsidRPr="003049E4">
        <w:rPr>
          <w:rStyle w:val="libAlaemChar"/>
          <w:rtl/>
        </w:rPr>
        <w:t>عليه‌السلام</w:t>
      </w:r>
      <w:r w:rsidRPr="00E2074D">
        <w:rPr>
          <w:rtl/>
        </w:rPr>
        <w:t xml:space="preserve"> حديث طويل</w:t>
      </w:r>
      <w:r>
        <w:rPr>
          <w:rtl/>
        </w:rPr>
        <w:t xml:space="preserve">، </w:t>
      </w:r>
      <w:r w:rsidRPr="00E2074D">
        <w:rPr>
          <w:rtl/>
        </w:rPr>
        <w:t>فيه</w:t>
      </w:r>
      <w:r>
        <w:rPr>
          <w:rtl/>
        </w:rPr>
        <w:t xml:space="preserve">: </w:t>
      </w:r>
      <w:r w:rsidRPr="00E2074D">
        <w:rPr>
          <w:rtl/>
        </w:rPr>
        <w:t>فالاوصياء قوام عليكم بين الجنة والنار</w:t>
      </w:r>
      <w:r>
        <w:rPr>
          <w:rtl/>
        </w:rPr>
        <w:t xml:space="preserve">، </w:t>
      </w:r>
      <w:r w:rsidRPr="00E2074D">
        <w:rPr>
          <w:rtl/>
        </w:rPr>
        <w:t>لا يدخل الجنة</w:t>
      </w:r>
      <w:r w:rsidRPr="00E73654">
        <w:rPr>
          <w:rFonts w:hint="cs"/>
          <w:rtl/>
        </w:rPr>
        <w:t xml:space="preserve"> </w:t>
      </w:r>
      <w:r>
        <w:rPr>
          <w:rFonts w:hint="cs"/>
          <w:rtl/>
        </w:rPr>
        <w:t>إ</w:t>
      </w:r>
      <w:r w:rsidRPr="00E2074D">
        <w:rPr>
          <w:rtl/>
        </w:rPr>
        <w:t>ل</w:t>
      </w:r>
      <w:r>
        <w:rPr>
          <w:rFonts w:hint="cs"/>
          <w:rtl/>
        </w:rPr>
        <w:t>ّ</w:t>
      </w:r>
      <w:r w:rsidRPr="00E2074D">
        <w:rPr>
          <w:rtl/>
        </w:rPr>
        <w:t>ا من عرفهم وعرفوه ولا يدخل النار</w:t>
      </w:r>
      <w:r w:rsidRPr="00E73654">
        <w:rPr>
          <w:rFonts w:hint="cs"/>
          <w:rtl/>
        </w:rPr>
        <w:t xml:space="preserve"> </w:t>
      </w:r>
      <w:r>
        <w:rPr>
          <w:rFonts w:hint="cs"/>
          <w:rtl/>
        </w:rPr>
        <w:t>إ</w:t>
      </w:r>
      <w:r w:rsidRPr="00E2074D">
        <w:rPr>
          <w:rtl/>
        </w:rPr>
        <w:t>ل</w:t>
      </w:r>
      <w:r>
        <w:rPr>
          <w:rFonts w:hint="cs"/>
          <w:rtl/>
        </w:rPr>
        <w:t>ّ</w:t>
      </w:r>
      <w:r w:rsidRPr="00E2074D">
        <w:rPr>
          <w:rtl/>
        </w:rPr>
        <w:t>ا من أنكرهم وأنكروه</w:t>
      </w:r>
      <w:r>
        <w:rPr>
          <w:rtl/>
        </w:rPr>
        <w:t xml:space="preserve">، </w:t>
      </w:r>
      <w:r w:rsidRPr="00E2074D">
        <w:rPr>
          <w:rtl/>
        </w:rPr>
        <w:t>لأنهم عرفاء العباد عرفهم الله إياهم عند أخذ المواثيق عليهم بالطاعة لهم</w:t>
      </w:r>
      <w:r>
        <w:rPr>
          <w:rtl/>
        </w:rPr>
        <w:t xml:space="preserve">، </w:t>
      </w:r>
      <w:r w:rsidRPr="00E2074D">
        <w:rPr>
          <w:rtl/>
        </w:rPr>
        <w:t xml:space="preserve">فوصفهم في كتابه فقال </w:t>
      </w:r>
      <w:r w:rsidRPr="003049E4">
        <w:rPr>
          <w:rStyle w:val="libAlaemChar"/>
          <w:rtl/>
        </w:rPr>
        <w:t>عزوجل</w:t>
      </w:r>
      <w:r>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sidRPr="00E2074D">
        <w:rPr>
          <w:rtl/>
        </w:rPr>
        <w:t xml:space="preserve"> وهم الشهداء على الناس والنبيون شهدائهم بأخذهم لهم مواثيق العباد بالطاعة.</w:t>
      </w:r>
    </w:p>
    <w:p w:rsidR="003F1E9A" w:rsidRPr="00E2074D" w:rsidRDefault="003F1E9A" w:rsidP="00366395">
      <w:pPr>
        <w:pStyle w:val="libNormal"/>
        <w:rPr>
          <w:rtl/>
        </w:rPr>
      </w:pPr>
      <w:r w:rsidRPr="00E25B0F">
        <w:rPr>
          <w:rStyle w:val="libBold2Char"/>
          <w:rtl/>
        </w:rPr>
        <w:t xml:space="preserve">130 ـ في تفسير العيّاشي </w:t>
      </w:r>
      <w:r w:rsidRPr="00E2074D">
        <w:rPr>
          <w:rtl/>
        </w:rPr>
        <w:t>عن مسعدة بن صدقة عن جعفر بن محمد عن أبيه عن جده</w:t>
      </w:r>
      <w:r>
        <w:rPr>
          <w:rtl/>
        </w:rPr>
        <w:t xml:space="preserve"> عن عليّ </w:t>
      </w:r>
      <w:r w:rsidRPr="003049E4">
        <w:rPr>
          <w:rStyle w:val="libAlaemChar"/>
          <w:rtl/>
        </w:rPr>
        <w:t>عليه‌السلام</w:t>
      </w:r>
      <w:r w:rsidRPr="00E2074D">
        <w:rPr>
          <w:rtl/>
        </w:rPr>
        <w:t xml:space="preserve"> قال</w:t>
      </w:r>
      <w:r>
        <w:rPr>
          <w:rtl/>
        </w:rPr>
        <w:t xml:space="preserve">: </w:t>
      </w:r>
      <w:r w:rsidRPr="00E2074D">
        <w:rPr>
          <w:rtl/>
        </w:rPr>
        <w:t>انا يعسوب المؤمنين</w:t>
      </w:r>
      <w:r>
        <w:rPr>
          <w:rtl/>
        </w:rPr>
        <w:t xml:space="preserve">، </w:t>
      </w:r>
      <w:r w:rsidRPr="00E2074D">
        <w:rPr>
          <w:rtl/>
        </w:rPr>
        <w:t>وانا أول السابقين وخليفة رسول رب العالمين</w:t>
      </w:r>
      <w:r>
        <w:rPr>
          <w:rtl/>
        </w:rPr>
        <w:t xml:space="preserve">، </w:t>
      </w:r>
      <w:r w:rsidRPr="00E2074D">
        <w:rPr>
          <w:rtl/>
        </w:rPr>
        <w:t>وانا قسيم الجنة والنار</w:t>
      </w:r>
      <w:r>
        <w:rPr>
          <w:rtl/>
        </w:rPr>
        <w:t xml:space="preserve">، </w:t>
      </w:r>
      <w:r w:rsidRPr="00E2074D">
        <w:rPr>
          <w:rtl/>
        </w:rPr>
        <w:t>وأنا صاحب الأعراف.</w:t>
      </w:r>
    </w:p>
    <w:p w:rsidR="003F1E9A" w:rsidRPr="00E2074D" w:rsidRDefault="003F1E9A" w:rsidP="00366395">
      <w:pPr>
        <w:pStyle w:val="libNormal"/>
        <w:rPr>
          <w:rtl/>
        </w:rPr>
      </w:pPr>
      <w:r w:rsidRPr="00E2074D">
        <w:rPr>
          <w:rtl/>
        </w:rPr>
        <w:t>131</w:t>
      </w:r>
      <w:r>
        <w:rPr>
          <w:rtl/>
        </w:rPr>
        <w:t xml:space="preserve"> ـ </w:t>
      </w:r>
      <w:r w:rsidRPr="00E2074D">
        <w:rPr>
          <w:rtl/>
        </w:rPr>
        <w:t xml:space="preserve">عن هشام </w:t>
      </w:r>
      <w:r w:rsidRPr="002A6C2A">
        <w:rPr>
          <w:rStyle w:val="libFootnotenumChar"/>
          <w:rtl/>
        </w:rPr>
        <w:t>(1)</w:t>
      </w:r>
      <w:r w:rsidRPr="00E2074D">
        <w:rPr>
          <w:rtl/>
        </w:rPr>
        <w:t xml:space="preserve">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سئلته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sidRPr="00E2074D">
        <w:rPr>
          <w:rtl/>
        </w:rPr>
        <w:t xml:space="preserve"> ما يعنى بقوله</w:t>
      </w:r>
      <w:r>
        <w:rPr>
          <w:rtl/>
        </w:rPr>
        <w:t xml:space="preserve">: </w:t>
      </w:r>
      <w:r w:rsidRPr="00E2074D">
        <w:rPr>
          <w:rtl/>
        </w:rPr>
        <w:t>وعلى الأعراف رجال</w:t>
      </w:r>
      <w:r>
        <w:rPr>
          <w:rtl/>
        </w:rPr>
        <w:t>؟</w:t>
      </w:r>
      <w:r w:rsidRPr="00E2074D">
        <w:rPr>
          <w:rtl/>
        </w:rPr>
        <w:t xml:space="preserve"> قال :</w:t>
      </w:r>
    </w:p>
    <w:p w:rsidR="003F1E9A" w:rsidRPr="00E2074D" w:rsidRDefault="003F1E9A" w:rsidP="00366395">
      <w:pPr>
        <w:pStyle w:val="libNormal"/>
        <w:rPr>
          <w:rtl/>
        </w:rPr>
      </w:pPr>
      <w:r>
        <w:rPr>
          <w:rtl/>
        </w:rPr>
        <w:t>أ</w:t>
      </w:r>
      <w:r w:rsidRPr="00E2074D">
        <w:rPr>
          <w:rtl/>
        </w:rPr>
        <w:t>لستم تعرفون عليكم عرفاء على قبائلكم لتعرفون من فيها من صالح أو طالح</w:t>
      </w:r>
      <w:r>
        <w:rPr>
          <w:rtl/>
        </w:rPr>
        <w:t>؟</w:t>
      </w:r>
      <w:r w:rsidRPr="00E2074D">
        <w:rPr>
          <w:rtl/>
        </w:rPr>
        <w:t xml:space="preserve"> قلت</w:t>
      </w:r>
      <w:r>
        <w:rPr>
          <w:rtl/>
        </w:rPr>
        <w:t xml:space="preserve">: </w:t>
      </w:r>
      <w:r w:rsidRPr="00E2074D">
        <w:rPr>
          <w:rtl/>
        </w:rPr>
        <w:t>بلى قال</w:t>
      </w:r>
      <w:r>
        <w:rPr>
          <w:rtl/>
        </w:rPr>
        <w:t xml:space="preserve">: </w:t>
      </w:r>
      <w:r w:rsidRPr="00E2074D">
        <w:rPr>
          <w:rtl/>
        </w:rPr>
        <w:t>فنحن أولئك الرجال الذين يعرفون كلا بسيماهم.</w:t>
      </w:r>
    </w:p>
    <w:p w:rsidR="003F1E9A" w:rsidRPr="00E2074D" w:rsidRDefault="003F1E9A" w:rsidP="00366395">
      <w:pPr>
        <w:pStyle w:val="libNormal"/>
        <w:rPr>
          <w:rtl/>
        </w:rPr>
      </w:pPr>
      <w:r w:rsidRPr="00E2074D">
        <w:rPr>
          <w:rtl/>
        </w:rPr>
        <w:t>132</w:t>
      </w:r>
      <w:r>
        <w:rPr>
          <w:rtl/>
        </w:rPr>
        <w:t xml:space="preserve"> ـ </w:t>
      </w:r>
      <w:r w:rsidRPr="00E2074D">
        <w:rPr>
          <w:rtl/>
        </w:rPr>
        <w:t>عن زاذان عن سلمان قال</w:t>
      </w:r>
      <w:r>
        <w:rPr>
          <w:rtl/>
        </w:rPr>
        <w:t xml:space="preserve">: </w:t>
      </w:r>
      <w:r w:rsidRPr="00E2074D">
        <w:rPr>
          <w:rtl/>
        </w:rPr>
        <w:t xml:space="preserve">سمعت رسول الله </w:t>
      </w:r>
      <w:r w:rsidRPr="003049E4">
        <w:rPr>
          <w:rStyle w:val="libAlaemChar"/>
          <w:rtl/>
        </w:rPr>
        <w:t>صلى‌الله‌عليه‌وآله</w:t>
      </w:r>
      <w:r w:rsidRPr="00E2074D">
        <w:rPr>
          <w:rtl/>
        </w:rPr>
        <w:t xml:space="preserve"> يقول لعل</w:t>
      </w:r>
      <w:r>
        <w:rPr>
          <w:rFonts w:hint="cs"/>
          <w:rtl/>
        </w:rPr>
        <w:t>يٍّ</w:t>
      </w:r>
      <w:r w:rsidRPr="00E2074D">
        <w:rPr>
          <w:rtl/>
        </w:rPr>
        <w:t xml:space="preserve"> </w:t>
      </w:r>
      <w:r w:rsidRPr="003049E4">
        <w:rPr>
          <w:rStyle w:val="libAlaemChar"/>
          <w:rtl/>
        </w:rPr>
        <w:t>عليه‌السلام</w:t>
      </w:r>
      <w:r w:rsidRPr="00E2074D">
        <w:rPr>
          <w:rtl/>
        </w:rPr>
        <w:t xml:space="preserve"> أكثر من عشر مرات</w:t>
      </w:r>
      <w:r>
        <w:rPr>
          <w:rtl/>
        </w:rPr>
        <w:t xml:space="preserve">: يا عليُّ </w:t>
      </w:r>
      <w:r w:rsidRPr="00E2074D">
        <w:rPr>
          <w:rtl/>
        </w:rPr>
        <w:t>انك والأوصياء من بعدك اعراف بين الجنة والنار</w:t>
      </w:r>
      <w:r>
        <w:rPr>
          <w:rtl/>
        </w:rPr>
        <w:t xml:space="preserve">، </w:t>
      </w:r>
      <w:r w:rsidRPr="00E2074D">
        <w:rPr>
          <w:rtl/>
        </w:rPr>
        <w:t>ولا يدخل الجنة</w:t>
      </w:r>
      <w:r w:rsidRPr="00E73654">
        <w:rPr>
          <w:rFonts w:hint="cs"/>
          <w:rtl/>
        </w:rPr>
        <w:t xml:space="preserve"> </w:t>
      </w:r>
      <w:r>
        <w:rPr>
          <w:rFonts w:hint="cs"/>
          <w:rtl/>
        </w:rPr>
        <w:t>إ</w:t>
      </w:r>
      <w:r w:rsidRPr="00E2074D">
        <w:rPr>
          <w:rtl/>
        </w:rPr>
        <w:t>ل</w:t>
      </w:r>
      <w:r>
        <w:rPr>
          <w:rFonts w:hint="cs"/>
          <w:rtl/>
        </w:rPr>
        <w:t>ّ</w:t>
      </w:r>
      <w:r w:rsidRPr="00E2074D">
        <w:rPr>
          <w:rtl/>
        </w:rPr>
        <w:t>ا من عرفكم وعرفتموه ولا يدخل النار</w:t>
      </w:r>
      <w:r w:rsidRPr="00E73654">
        <w:rPr>
          <w:rFonts w:hint="cs"/>
          <w:rtl/>
        </w:rPr>
        <w:t xml:space="preserve"> </w:t>
      </w:r>
      <w:r>
        <w:rPr>
          <w:rFonts w:hint="cs"/>
          <w:rtl/>
        </w:rPr>
        <w:t>إ</w:t>
      </w:r>
      <w:r w:rsidRPr="00E2074D">
        <w:rPr>
          <w:rtl/>
        </w:rPr>
        <w:t>ل</w:t>
      </w:r>
      <w:r>
        <w:rPr>
          <w:rFonts w:hint="cs"/>
          <w:rtl/>
        </w:rPr>
        <w:t>ّ</w:t>
      </w:r>
      <w:r w:rsidRPr="00E2074D">
        <w:rPr>
          <w:rtl/>
        </w:rPr>
        <w:t>ا من أنكركم وأنكرتموه.</w:t>
      </w:r>
    </w:p>
    <w:p w:rsidR="003F1E9A" w:rsidRPr="00E2074D" w:rsidRDefault="003F1E9A" w:rsidP="00366395">
      <w:pPr>
        <w:pStyle w:val="libNormal"/>
        <w:rPr>
          <w:rtl/>
        </w:rPr>
      </w:pPr>
      <w:r w:rsidRPr="00E2074D">
        <w:rPr>
          <w:rtl/>
        </w:rPr>
        <w:t>133</w:t>
      </w:r>
      <w:r>
        <w:rPr>
          <w:rtl/>
        </w:rPr>
        <w:t xml:space="preserve"> ـ </w:t>
      </w:r>
      <w:r w:rsidRPr="00E2074D">
        <w:rPr>
          <w:rtl/>
        </w:rPr>
        <w:t xml:space="preserve">عن سعد بن طريف عن أبي جعفر </w:t>
      </w:r>
      <w:r w:rsidRPr="003049E4">
        <w:rPr>
          <w:rStyle w:val="libAlaemChar"/>
          <w:rtl/>
        </w:rPr>
        <w:t>عليه‌السلام</w:t>
      </w:r>
      <w:r w:rsidRPr="00E2074D">
        <w:rPr>
          <w:rtl/>
        </w:rPr>
        <w:t xml:space="preserve"> في هذه الاية</w:t>
      </w:r>
      <w:r>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sidRPr="00E2074D">
        <w:rPr>
          <w:rtl/>
        </w:rPr>
        <w:t xml:space="preserve"> قال</w:t>
      </w:r>
      <w:r>
        <w:rPr>
          <w:rtl/>
        </w:rPr>
        <w:t xml:space="preserve">: </w:t>
      </w:r>
      <w:r w:rsidRPr="00E2074D">
        <w:rPr>
          <w:rtl/>
        </w:rPr>
        <w:t>يا سعدهم</w:t>
      </w:r>
      <w:r>
        <w:rPr>
          <w:rtl/>
        </w:rPr>
        <w:t xml:space="preserve"> آل محمّد </w:t>
      </w:r>
      <w:r w:rsidRPr="003049E4">
        <w:rPr>
          <w:rStyle w:val="libAlaemChar"/>
          <w:rtl/>
        </w:rPr>
        <w:t>عليهم‌السلام</w:t>
      </w:r>
      <w:r>
        <w:rPr>
          <w:rtl/>
        </w:rPr>
        <w:t xml:space="preserve">، </w:t>
      </w:r>
      <w:r w:rsidRPr="00E2074D">
        <w:rPr>
          <w:rtl/>
        </w:rPr>
        <w:t>لا يدخل الجنة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المصدر «هلقام» بدل «هشام»</w:t>
      </w:r>
      <w:r>
        <w:rPr>
          <w:rtl/>
        </w:rPr>
        <w:t>.</w:t>
      </w:r>
    </w:p>
    <w:p w:rsidR="003F1E9A" w:rsidRPr="00E2074D" w:rsidRDefault="003F1E9A" w:rsidP="003049E4">
      <w:pPr>
        <w:pStyle w:val="libNormal0"/>
        <w:rPr>
          <w:rtl/>
        </w:rPr>
      </w:pPr>
      <w:r>
        <w:rPr>
          <w:rtl/>
        </w:rPr>
        <w:br w:type="page"/>
      </w:r>
      <w:r w:rsidRPr="00E2074D">
        <w:rPr>
          <w:rtl/>
        </w:rPr>
        <w:lastRenderedPageBreak/>
        <w:t>الا من عرفهم وعرفوه ولا يدخل النار</w:t>
      </w:r>
      <w:r w:rsidRPr="00E73654">
        <w:rPr>
          <w:rFonts w:hint="cs"/>
          <w:rtl/>
        </w:rPr>
        <w:t xml:space="preserve"> </w:t>
      </w:r>
      <w:r>
        <w:rPr>
          <w:rFonts w:hint="cs"/>
          <w:rtl/>
        </w:rPr>
        <w:t>إ</w:t>
      </w:r>
      <w:r w:rsidRPr="00E2074D">
        <w:rPr>
          <w:rtl/>
        </w:rPr>
        <w:t>ل</w:t>
      </w:r>
      <w:r>
        <w:rPr>
          <w:rFonts w:hint="cs"/>
          <w:rtl/>
        </w:rPr>
        <w:t>ّ</w:t>
      </w:r>
      <w:r w:rsidRPr="00E2074D">
        <w:rPr>
          <w:rtl/>
        </w:rPr>
        <w:t>ا من انكرهم وأنكروه.</w:t>
      </w:r>
    </w:p>
    <w:p w:rsidR="003F1E9A" w:rsidRPr="00E2074D" w:rsidRDefault="003F1E9A" w:rsidP="00366395">
      <w:pPr>
        <w:pStyle w:val="libNormal"/>
        <w:rPr>
          <w:rtl/>
        </w:rPr>
      </w:pPr>
      <w:r w:rsidRPr="00E2074D">
        <w:rPr>
          <w:rtl/>
        </w:rPr>
        <w:t>134</w:t>
      </w:r>
      <w:r>
        <w:rPr>
          <w:rtl/>
        </w:rPr>
        <w:t xml:space="preserve"> ـ </w:t>
      </w:r>
      <w:r w:rsidRPr="00E2074D">
        <w:rPr>
          <w:rtl/>
        </w:rPr>
        <w:t>عن الثمالي قال</w:t>
      </w:r>
      <w:r>
        <w:rPr>
          <w:rtl/>
        </w:rPr>
        <w:t xml:space="preserve">: </w:t>
      </w:r>
      <w:r w:rsidRPr="00E2074D">
        <w:rPr>
          <w:rtl/>
        </w:rPr>
        <w:t>سئل</w:t>
      </w:r>
      <w:r>
        <w:rPr>
          <w:rtl/>
        </w:rPr>
        <w:t xml:space="preserve"> أبو </w:t>
      </w:r>
      <w:r w:rsidRPr="00E2074D">
        <w:rPr>
          <w:rtl/>
        </w:rPr>
        <w:t xml:space="preserve">جعفر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sidRPr="00E2074D">
        <w:rPr>
          <w:rtl/>
        </w:rPr>
        <w:t xml:space="preserve"> فقال</w:t>
      </w:r>
      <w:r>
        <w:rPr>
          <w:rtl/>
        </w:rPr>
        <w:t xml:space="preserve"> أبو </w:t>
      </w:r>
      <w:r w:rsidRPr="00E2074D">
        <w:rPr>
          <w:rtl/>
        </w:rPr>
        <w:t>جعفر</w:t>
      </w:r>
      <w:r>
        <w:rPr>
          <w:rtl/>
        </w:rPr>
        <w:t xml:space="preserve">: </w:t>
      </w:r>
      <w:r w:rsidRPr="00E2074D">
        <w:rPr>
          <w:rtl/>
        </w:rPr>
        <w:t>نحن الأعراف الذين لا يعرف الله</w:t>
      </w:r>
      <w:r w:rsidRPr="00ED4F75">
        <w:rPr>
          <w:rFonts w:hint="cs"/>
          <w:rtl/>
        </w:rPr>
        <w:t xml:space="preserve"> </w:t>
      </w:r>
      <w:r>
        <w:rPr>
          <w:rFonts w:hint="cs"/>
          <w:rtl/>
        </w:rPr>
        <w:t>إ</w:t>
      </w:r>
      <w:r w:rsidRPr="00E2074D">
        <w:rPr>
          <w:rtl/>
        </w:rPr>
        <w:t>ل</w:t>
      </w:r>
      <w:r>
        <w:rPr>
          <w:rFonts w:hint="cs"/>
          <w:rtl/>
        </w:rPr>
        <w:t>ّ</w:t>
      </w:r>
      <w:r w:rsidRPr="00E2074D">
        <w:rPr>
          <w:rtl/>
        </w:rPr>
        <w:t>ا بسبب معرفتنا ونحن الأعراف الذين لا يدخل الجنة</w:t>
      </w:r>
      <w:r w:rsidRPr="00ED4F75">
        <w:rPr>
          <w:rFonts w:hint="cs"/>
          <w:rtl/>
        </w:rPr>
        <w:t xml:space="preserve"> </w:t>
      </w:r>
      <w:r>
        <w:rPr>
          <w:rFonts w:hint="cs"/>
          <w:rtl/>
        </w:rPr>
        <w:t>إ</w:t>
      </w:r>
      <w:r w:rsidRPr="00E2074D">
        <w:rPr>
          <w:rtl/>
        </w:rPr>
        <w:t>ل</w:t>
      </w:r>
      <w:r>
        <w:rPr>
          <w:rFonts w:hint="cs"/>
          <w:rtl/>
        </w:rPr>
        <w:t>ّ</w:t>
      </w:r>
      <w:r w:rsidRPr="00E2074D">
        <w:rPr>
          <w:rtl/>
        </w:rPr>
        <w:t>ا من عرفنا وعرفناه ولا يدخل النار</w:t>
      </w:r>
      <w:r w:rsidRPr="00ED4F75">
        <w:rPr>
          <w:rFonts w:hint="cs"/>
          <w:rtl/>
        </w:rPr>
        <w:t xml:space="preserve"> </w:t>
      </w:r>
      <w:r>
        <w:rPr>
          <w:rFonts w:hint="cs"/>
          <w:rtl/>
        </w:rPr>
        <w:t>إ</w:t>
      </w:r>
      <w:r w:rsidRPr="00E2074D">
        <w:rPr>
          <w:rtl/>
        </w:rPr>
        <w:t>ل</w:t>
      </w:r>
      <w:r>
        <w:rPr>
          <w:rFonts w:hint="cs"/>
          <w:rtl/>
        </w:rPr>
        <w:t>ّ</w:t>
      </w:r>
      <w:r w:rsidRPr="00E2074D">
        <w:rPr>
          <w:rtl/>
        </w:rPr>
        <w:t>ا من أنكرنا وأنكرناه</w:t>
      </w:r>
      <w:r>
        <w:rPr>
          <w:rtl/>
        </w:rPr>
        <w:t xml:space="preserve">، </w:t>
      </w:r>
      <w:r w:rsidRPr="00E2074D">
        <w:rPr>
          <w:rtl/>
        </w:rPr>
        <w:t>وذلك بان الله لو شاء ان يعرف الناس نفسه لعرفهم ولكن جعلنا سببه وسبيله وبابه الذي يؤتى.</w:t>
      </w:r>
    </w:p>
    <w:p w:rsidR="003F1E9A" w:rsidRPr="00E2074D" w:rsidRDefault="003F1E9A" w:rsidP="00366395">
      <w:pPr>
        <w:pStyle w:val="libNormal"/>
        <w:rPr>
          <w:rtl/>
        </w:rPr>
      </w:pPr>
      <w:r w:rsidRPr="00E25B0F">
        <w:rPr>
          <w:rStyle w:val="libBold2Char"/>
          <w:rtl/>
        </w:rPr>
        <w:t xml:space="preserve">135 ـ في مصباح الشريعة </w:t>
      </w:r>
      <w:r w:rsidRPr="00E2074D">
        <w:rPr>
          <w:rtl/>
        </w:rPr>
        <w:t xml:space="preserve">قال الصادق </w:t>
      </w:r>
      <w:r w:rsidRPr="003049E4">
        <w:rPr>
          <w:rStyle w:val="libAlaemChar"/>
          <w:rtl/>
        </w:rPr>
        <w:t>عليه‌السلام</w:t>
      </w:r>
      <w:r>
        <w:rPr>
          <w:rtl/>
        </w:rPr>
        <w:t xml:space="preserve">: </w:t>
      </w:r>
      <w:r w:rsidRPr="00E2074D">
        <w:rPr>
          <w:rtl/>
        </w:rPr>
        <w:t>ولأهل التواضع سيماء يعرفه أهل السماء من الملائكة</w:t>
      </w:r>
      <w:r>
        <w:rPr>
          <w:rtl/>
        </w:rPr>
        <w:t xml:space="preserve">، </w:t>
      </w:r>
      <w:r w:rsidRPr="00E2074D">
        <w:rPr>
          <w:rtl/>
        </w:rPr>
        <w:t>وأهل الأرض من العارفين</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وَعَلَى الْأَعْرافِ رِجالٌ يَعْرِفُونَ كُلًّا بِسِيماهُمْ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136 ـ في تفسير علي بن إبراهيم حدّثني </w:t>
      </w:r>
      <w:r w:rsidRPr="00E2074D">
        <w:rPr>
          <w:rtl/>
        </w:rPr>
        <w:t xml:space="preserve">أبي عن الحسن بن محبوب عن أبي أيوب عن بريد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الأعراف كثبان </w:t>
      </w:r>
      <w:r w:rsidRPr="002A6C2A">
        <w:rPr>
          <w:rStyle w:val="libFootnotenumChar"/>
          <w:rtl/>
        </w:rPr>
        <w:t>(1)</w:t>
      </w:r>
      <w:r w:rsidRPr="00E2074D">
        <w:rPr>
          <w:rtl/>
        </w:rPr>
        <w:t xml:space="preserve"> بين الجنة والنار</w:t>
      </w:r>
      <w:r>
        <w:rPr>
          <w:rtl/>
        </w:rPr>
        <w:t xml:space="preserve">، </w:t>
      </w:r>
      <w:r w:rsidRPr="00E2074D">
        <w:rPr>
          <w:rtl/>
        </w:rPr>
        <w:t>والرجال الائمة صلوات الله عليهم يقفون على الأعراف مع شيعتهم وقد سبق المؤمنون</w:t>
      </w:r>
      <w:r>
        <w:rPr>
          <w:rtl/>
        </w:rPr>
        <w:t xml:space="preserve"> إلى </w:t>
      </w:r>
      <w:r w:rsidRPr="00E2074D">
        <w:rPr>
          <w:rtl/>
        </w:rPr>
        <w:t>الجنة</w:t>
      </w:r>
      <w:r>
        <w:rPr>
          <w:rtl/>
        </w:rPr>
        <w:t xml:space="preserve">، </w:t>
      </w:r>
      <w:r w:rsidRPr="00E2074D">
        <w:rPr>
          <w:rtl/>
        </w:rPr>
        <w:t>فيقول الائمة لشيعتهم من أصحاب الذنوب</w:t>
      </w:r>
      <w:r>
        <w:rPr>
          <w:rtl/>
        </w:rPr>
        <w:t xml:space="preserve">: </w:t>
      </w:r>
      <w:r w:rsidRPr="00E2074D">
        <w:rPr>
          <w:rtl/>
        </w:rPr>
        <w:t>انظروا</w:t>
      </w:r>
      <w:r>
        <w:rPr>
          <w:rtl/>
        </w:rPr>
        <w:t xml:space="preserve"> إلى </w:t>
      </w:r>
      <w:r w:rsidRPr="00E2074D">
        <w:rPr>
          <w:rtl/>
        </w:rPr>
        <w:t>إخوانكم في الجنة قد سبقوا</w:t>
      </w:r>
      <w:r>
        <w:rPr>
          <w:rtl/>
        </w:rPr>
        <w:t xml:space="preserve"> إليه</w:t>
      </w:r>
      <w:r w:rsidRPr="00E2074D">
        <w:rPr>
          <w:rtl/>
        </w:rPr>
        <w:t>ا بلا حساب</w:t>
      </w:r>
      <w:r>
        <w:rPr>
          <w:rtl/>
        </w:rPr>
        <w:t xml:space="preserve">، </w:t>
      </w:r>
      <w:r w:rsidRPr="00E2074D">
        <w:rPr>
          <w:rtl/>
        </w:rPr>
        <w:t>وهو قول الله تبارك وتعالى</w:t>
      </w:r>
      <w:r>
        <w:rPr>
          <w:rtl/>
        </w:rPr>
        <w:t xml:space="preserve">: </w:t>
      </w:r>
      <w:r w:rsidRPr="003049E4">
        <w:rPr>
          <w:rStyle w:val="libAlaemChar"/>
          <w:rtl/>
        </w:rPr>
        <w:t>(</w:t>
      </w:r>
      <w:r w:rsidRPr="003049E4">
        <w:rPr>
          <w:rStyle w:val="libAieChar"/>
          <w:rtl/>
        </w:rPr>
        <w:t>سَلامٌ عَلَيْكُمْ لَمْ يَدْخُلُوها وَهُمْ يَطْمَعُونَ</w:t>
      </w:r>
      <w:r w:rsidRPr="003049E4">
        <w:rPr>
          <w:rStyle w:val="libAlaemChar"/>
          <w:rtl/>
        </w:rPr>
        <w:t>)</w:t>
      </w:r>
      <w:r w:rsidRPr="00E2074D">
        <w:rPr>
          <w:rtl/>
        </w:rPr>
        <w:t xml:space="preserve"> ثم يقال لهم</w:t>
      </w:r>
      <w:r>
        <w:rPr>
          <w:rtl/>
        </w:rPr>
        <w:t xml:space="preserve">: </w:t>
      </w:r>
      <w:r w:rsidRPr="00E2074D">
        <w:rPr>
          <w:rtl/>
        </w:rPr>
        <w:t>أنظروا</w:t>
      </w:r>
      <w:r>
        <w:rPr>
          <w:rtl/>
        </w:rPr>
        <w:t xml:space="preserve"> إلى </w:t>
      </w:r>
      <w:r w:rsidRPr="00E2074D">
        <w:rPr>
          <w:rtl/>
        </w:rPr>
        <w:t>أعدائكم في النار وهو قوله</w:t>
      </w:r>
      <w:r>
        <w:rPr>
          <w:rtl/>
        </w:rPr>
        <w:t xml:space="preserve">: </w:t>
      </w:r>
      <w:r w:rsidRPr="00E2074D">
        <w:rPr>
          <w:rtl/>
        </w:rPr>
        <w:t xml:space="preserve">وإذا صرفت أبصارهم تلقاء أصحاب النار </w:t>
      </w:r>
      <w:r w:rsidRPr="003049E4">
        <w:rPr>
          <w:rStyle w:val="libAlaemChar"/>
          <w:rtl/>
        </w:rPr>
        <w:t>(</w:t>
      </w:r>
      <w:r w:rsidRPr="003049E4">
        <w:rPr>
          <w:rStyle w:val="libAieChar"/>
          <w:rtl/>
        </w:rPr>
        <w:t>قالُوا رَبَّنا لا تَجْعَلْنا مَعَ الْقَوْمِ الظَّالِمِينَ وَنادى أَصْحابُ الْأَعْرافِ رِجالاً يَعْرِفُونَهُمْ بِسِيماهُمْ</w:t>
      </w:r>
      <w:r w:rsidRPr="003049E4">
        <w:rPr>
          <w:rStyle w:val="libAlaemChar"/>
          <w:rtl/>
        </w:rPr>
        <w:t>)</w:t>
      </w:r>
      <w:r w:rsidRPr="00E2074D">
        <w:rPr>
          <w:rtl/>
        </w:rPr>
        <w:t xml:space="preserve"> في النار فقالوا ما اغنى عنكم جمعكم في الدنيا وما كنتم تستكبرون ثم يقولون لمن في النار من أعدائهم</w:t>
      </w:r>
      <w:r>
        <w:rPr>
          <w:rtl/>
        </w:rPr>
        <w:t>: أ</w:t>
      </w:r>
      <w:r w:rsidRPr="00E2074D">
        <w:rPr>
          <w:rtl/>
        </w:rPr>
        <w:t xml:space="preserve">هؤلاء شيعتي وإخواني الذين كنتم أنتم تحلفون في الدنيا لا </w:t>
      </w:r>
      <w:r w:rsidRPr="003049E4">
        <w:rPr>
          <w:rStyle w:val="libAlaemChar"/>
          <w:rtl/>
        </w:rPr>
        <w:t>(</w:t>
      </w:r>
      <w:r w:rsidRPr="003049E4">
        <w:rPr>
          <w:rStyle w:val="libAieChar"/>
          <w:rtl/>
        </w:rPr>
        <w:t>يَنالُهُمُ اللهُ بِرَحْمَةٍ</w:t>
      </w:r>
      <w:r w:rsidRPr="003049E4">
        <w:rPr>
          <w:rStyle w:val="libAlaemChar"/>
          <w:rtl/>
        </w:rPr>
        <w:t>)</w:t>
      </w:r>
      <w:r w:rsidRPr="00E2074D">
        <w:rPr>
          <w:rtl/>
        </w:rPr>
        <w:t xml:space="preserve"> ثم يقول الائمة لشيعتهم</w:t>
      </w:r>
      <w:r>
        <w:rPr>
          <w:rtl/>
        </w:rPr>
        <w:t xml:space="preserve">: </w:t>
      </w:r>
      <w:r w:rsidRPr="003049E4">
        <w:rPr>
          <w:rStyle w:val="libAlaemChar"/>
          <w:rtl/>
        </w:rPr>
        <w:t>(</w:t>
      </w:r>
      <w:r w:rsidRPr="003049E4">
        <w:rPr>
          <w:rStyle w:val="libAieChar"/>
          <w:rtl/>
        </w:rPr>
        <w:t>ادْخُلُوا الْجَنَّةَ لا خَوْفٌ عَلَيْكُمْ</w:t>
      </w:r>
      <w:r w:rsidRPr="003049E4">
        <w:rPr>
          <w:rStyle w:val="libAlaemChar"/>
          <w:rtl/>
        </w:rPr>
        <w:t>)</w:t>
      </w:r>
      <w:r w:rsidRPr="00E2074D">
        <w:rPr>
          <w:rtl/>
        </w:rPr>
        <w:t xml:space="preserve"> ولا أنتم تحزنون.</w:t>
      </w:r>
    </w:p>
    <w:p w:rsidR="003F1E9A" w:rsidRPr="00E2074D" w:rsidRDefault="003F1E9A" w:rsidP="00366395">
      <w:pPr>
        <w:pStyle w:val="libNormal"/>
        <w:rPr>
          <w:rtl/>
        </w:rPr>
      </w:pPr>
      <w:r w:rsidRPr="00E25B0F">
        <w:rPr>
          <w:rStyle w:val="libBold2Char"/>
          <w:rtl/>
        </w:rPr>
        <w:t>137 ـ في أصول الكافي</w:t>
      </w:r>
      <w:r w:rsidRPr="00E2074D">
        <w:rPr>
          <w:rtl/>
        </w:rPr>
        <w:t xml:space="preserve"> عدة من أصحابنا عن سهل بن زياد عن</w:t>
      </w:r>
      <w:r>
        <w:rPr>
          <w:rtl/>
        </w:rPr>
        <w:t xml:space="preserve"> علي بن </w:t>
      </w:r>
      <w:r w:rsidRPr="00E2074D">
        <w:rPr>
          <w:rtl/>
        </w:rPr>
        <w:t>أسباط عن سليم مولى طربال قال</w:t>
      </w:r>
      <w:r>
        <w:rPr>
          <w:rtl/>
        </w:rPr>
        <w:t xml:space="preserve"> حدّثني </w:t>
      </w:r>
      <w:r w:rsidRPr="00E2074D">
        <w:rPr>
          <w:rtl/>
        </w:rPr>
        <w:t>هشام عن حمزة بن الطيار قال</w:t>
      </w:r>
      <w:r>
        <w:rPr>
          <w:rtl/>
        </w:rPr>
        <w:t xml:space="preserve">: </w:t>
      </w:r>
      <w:r w:rsidRPr="00E2074D">
        <w:rPr>
          <w:rtl/>
        </w:rPr>
        <w:t>قال لي</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الناس على ستة أقسام قال</w:t>
      </w:r>
      <w:r>
        <w:rPr>
          <w:rtl/>
        </w:rPr>
        <w:t xml:space="preserve">: </w:t>
      </w:r>
      <w:r w:rsidRPr="00E2074D">
        <w:rPr>
          <w:rtl/>
        </w:rPr>
        <w:t>قلت</w:t>
      </w:r>
      <w:r>
        <w:rPr>
          <w:rtl/>
        </w:rPr>
        <w:t xml:space="preserve">: </w:t>
      </w:r>
      <w:r w:rsidRPr="00E2074D">
        <w:rPr>
          <w:rtl/>
        </w:rPr>
        <w:t>تأذن ان أكتبها</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ما اكتب</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الكثبان جمع الكثيب</w:t>
      </w:r>
      <w:r>
        <w:rPr>
          <w:rtl/>
        </w:rPr>
        <w:t xml:space="preserve">: </w:t>
      </w:r>
      <w:r w:rsidRPr="00E2074D">
        <w:rPr>
          <w:rtl/>
        </w:rPr>
        <w:t>التل من الرمل.</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اكتب أصحاب الأعراف</w:t>
      </w:r>
      <w:r>
        <w:rPr>
          <w:rtl/>
        </w:rPr>
        <w:t xml:space="preserve">، </w:t>
      </w:r>
      <w:r w:rsidRPr="00E2074D">
        <w:rPr>
          <w:rtl/>
        </w:rPr>
        <w:t>قال</w:t>
      </w:r>
      <w:r>
        <w:rPr>
          <w:rtl/>
        </w:rPr>
        <w:t xml:space="preserve">: </w:t>
      </w:r>
      <w:r w:rsidRPr="00E2074D">
        <w:rPr>
          <w:rtl/>
        </w:rPr>
        <w:t>قلت</w:t>
      </w:r>
      <w:r>
        <w:rPr>
          <w:rtl/>
        </w:rPr>
        <w:t xml:space="preserve">: </w:t>
      </w:r>
      <w:r w:rsidRPr="00E2074D">
        <w:rPr>
          <w:rtl/>
        </w:rPr>
        <w:t>وما أصحاب الأعراف</w:t>
      </w:r>
      <w:r>
        <w:rPr>
          <w:rtl/>
        </w:rPr>
        <w:t>؟</w:t>
      </w:r>
      <w:r w:rsidRPr="00E2074D">
        <w:rPr>
          <w:rtl/>
        </w:rPr>
        <w:t xml:space="preserve"> قال</w:t>
      </w:r>
      <w:r>
        <w:rPr>
          <w:rtl/>
        </w:rPr>
        <w:t xml:space="preserve">: </w:t>
      </w:r>
      <w:r w:rsidRPr="00E2074D">
        <w:rPr>
          <w:rtl/>
        </w:rPr>
        <w:t>قوم استوت حسناتهم وسيئاتهم فان أدخلهم النار فبذنوبهم</w:t>
      </w:r>
      <w:r>
        <w:rPr>
          <w:rtl/>
        </w:rPr>
        <w:t xml:space="preserve">، </w:t>
      </w:r>
      <w:r w:rsidRPr="00E2074D">
        <w:rPr>
          <w:rtl/>
        </w:rPr>
        <w:t>وان أدخلهم الجنة فبرحمته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138</w:t>
      </w:r>
      <w:r>
        <w:rPr>
          <w:rtl/>
        </w:rPr>
        <w:t xml:space="preserve"> ـ علي بن إبراهيم </w:t>
      </w:r>
      <w:r w:rsidRPr="00E2074D">
        <w:rPr>
          <w:rtl/>
        </w:rPr>
        <w:t>عن أبيه عن ابن أبي عمير عن هشام بن سالم عن زرارة قال</w:t>
      </w:r>
      <w:r>
        <w:rPr>
          <w:rtl/>
        </w:rPr>
        <w:t xml:space="preserve">: </w:t>
      </w:r>
      <w:r w:rsidRPr="00E2074D">
        <w:rPr>
          <w:rtl/>
        </w:rPr>
        <w:t xml:space="preserve">دخلت أنا وحمران أو انا وبكير على أبي 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انا نمد المطمار قال</w:t>
      </w:r>
      <w:r>
        <w:rPr>
          <w:rtl/>
        </w:rPr>
        <w:t xml:space="preserve">: </w:t>
      </w:r>
      <w:r w:rsidRPr="00E2074D">
        <w:rPr>
          <w:rtl/>
        </w:rPr>
        <w:t>وما المطمار</w:t>
      </w:r>
      <w:r>
        <w:rPr>
          <w:rtl/>
        </w:rPr>
        <w:t>؟</w:t>
      </w:r>
      <w:r w:rsidRPr="00E2074D">
        <w:rPr>
          <w:rtl/>
        </w:rPr>
        <w:t xml:space="preserve"> قلت</w:t>
      </w:r>
      <w:r>
        <w:rPr>
          <w:rtl/>
        </w:rPr>
        <w:t xml:space="preserve">: </w:t>
      </w:r>
      <w:r w:rsidRPr="00E2074D">
        <w:rPr>
          <w:rtl/>
        </w:rPr>
        <w:t xml:space="preserve">التر </w:t>
      </w:r>
      <w:r w:rsidRPr="002A6C2A">
        <w:rPr>
          <w:rStyle w:val="libFootnotenumChar"/>
          <w:rtl/>
        </w:rPr>
        <w:t>(1)</w:t>
      </w:r>
      <w:r w:rsidRPr="00E2074D">
        <w:rPr>
          <w:rtl/>
        </w:rPr>
        <w:t xml:space="preserve"> فمن وافقنا من علوي أو غيره توليناه</w:t>
      </w:r>
      <w:r>
        <w:rPr>
          <w:rtl/>
        </w:rPr>
        <w:t xml:space="preserve">، </w:t>
      </w:r>
      <w:r w:rsidRPr="00E2074D">
        <w:rPr>
          <w:rtl/>
        </w:rPr>
        <w:t>ومن خالفنا من علوي أو غيره تبرينا منه</w:t>
      </w:r>
      <w:r>
        <w:rPr>
          <w:rtl/>
        </w:rPr>
        <w:t xml:space="preserve">، </w:t>
      </w:r>
      <w:r w:rsidRPr="00E2074D">
        <w:rPr>
          <w:rtl/>
        </w:rPr>
        <w:t>فقال لي</w:t>
      </w:r>
      <w:r>
        <w:rPr>
          <w:rtl/>
        </w:rPr>
        <w:t xml:space="preserve">: </w:t>
      </w:r>
      <w:r w:rsidRPr="00E2074D">
        <w:rPr>
          <w:rtl/>
        </w:rPr>
        <w:t xml:space="preserve">يا زرارة قول الله اصدق من قولك اين الذين </w:t>
      </w:r>
      <w:r w:rsidRPr="003049E4">
        <w:rPr>
          <w:rStyle w:val="libAlaemChar"/>
          <w:rtl/>
        </w:rPr>
        <w:t>(</w:t>
      </w:r>
      <w:r w:rsidRPr="003049E4">
        <w:rPr>
          <w:rStyle w:val="libAieChar"/>
          <w:rtl/>
        </w:rPr>
        <w:t>خَلَطُوا عَمَلاً صالِحاً وَآخَرَ سَيِّئاً</w:t>
      </w:r>
      <w:r w:rsidRPr="003049E4">
        <w:rPr>
          <w:rStyle w:val="libAlaemChar"/>
          <w:rtl/>
        </w:rPr>
        <w:t>)</w:t>
      </w:r>
      <w:r>
        <w:rPr>
          <w:rtl/>
        </w:rPr>
        <w:t xml:space="preserve">، </w:t>
      </w:r>
      <w:r w:rsidRPr="00E2074D">
        <w:rPr>
          <w:rtl/>
        </w:rPr>
        <w:t>اين أصحاب الأعراف</w:t>
      </w:r>
      <w:r>
        <w:rPr>
          <w:rtl/>
        </w:rPr>
        <w:t xml:space="preserve">، </w:t>
      </w:r>
      <w:r w:rsidRPr="00E2074D">
        <w:rPr>
          <w:rtl/>
        </w:rPr>
        <w:t>اين المؤلفة قلوبهم</w:t>
      </w:r>
      <w:r>
        <w:rPr>
          <w:rtl/>
        </w:rPr>
        <w:t>؟</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139</w:t>
      </w:r>
      <w:r>
        <w:rPr>
          <w:rtl/>
        </w:rPr>
        <w:t xml:space="preserve"> ـ علي بن إبراهيم </w:t>
      </w:r>
      <w:r w:rsidRPr="00E2074D">
        <w:rPr>
          <w:rtl/>
        </w:rPr>
        <w:t>عن محمد بن عيسى بن عبيد عن يونس عن حماد عن حمزة بن الطيار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الناس على ست فرق يؤلون </w:t>
      </w:r>
      <w:r w:rsidRPr="002A6C2A">
        <w:rPr>
          <w:rStyle w:val="libFootnotenumChar"/>
          <w:rtl/>
        </w:rPr>
        <w:t>(2)</w:t>
      </w:r>
      <w:r w:rsidRPr="00E2074D">
        <w:rPr>
          <w:rtl/>
        </w:rPr>
        <w:t xml:space="preserve"> كلهم</w:t>
      </w:r>
      <w:r>
        <w:rPr>
          <w:rtl/>
        </w:rPr>
        <w:t xml:space="preserve"> إلى </w:t>
      </w:r>
      <w:r w:rsidRPr="00E2074D">
        <w:rPr>
          <w:rtl/>
        </w:rPr>
        <w:t>ثلث فرق</w:t>
      </w:r>
      <w:r>
        <w:rPr>
          <w:rtl/>
        </w:rPr>
        <w:t xml:space="preserve">: </w:t>
      </w:r>
      <w:r w:rsidRPr="00E2074D">
        <w:rPr>
          <w:rtl/>
        </w:rPr>
        <w:t>الايمان والكفر والضلال وهم أهل الوعيد</w:t>
      </w:r>
      <w:r>
        <w:rPr>
          <w:rtl/>
        </w:rPr>
        <w:t xml:space="preserve">، </w:t>
      </w:r>
      <w:r w:rsidRPr="00E2074D">
        <w:rPr>
          <w:rtl/>
        </w:rPr>
        <w:t xml:space="preserve">الذين وعدهم الله الجنة والنار المؤمنون والكافرون والمستضعفون والمرجون لأمر الله اما يعذبهم واما يتوب عليهم والمعترفون </w:t>
      </w:r>
      <w:r w:rsidRPr="003049E4">
        <w:rPr>
          <w:rStyle w:val="libAlaemChar"/>
          <w:rtl/>
        </w:rPr>
        <w:t>(</w:t>
      </w:r>
      <w:r w:rsidRPr="003049E4">
        <w:rPr>
          <w:rStyle w:val="libAieChar"/>
          <w:rtl/>
        </w:rPr>
        <w:t>بِذُنُوبِهِمْ خَلَطُوا عَمَلاً صالِحاً وَآخَرَ سَيِّئاً</w:t>
      </w:r>
      <w:r w:rsidRPr="003049E4">
        <w:rPr>
          <w:rStyle w:val="libAlaemChar"/>
          <w:rtl/>
        </w:rPr>
        <w:t>)</w:t>
      </w:r>
      <w:r w:rsidRPr="00E2074D">
        <w:rPr>
          <w:rtl/>
        </w:rPr>
        <w:t xml:space="preserve"> وأهل الأعراف.</w:t>
      </w:r>
    </w:p>
    <w:p w:rsidR="003F1E9A" w:rsidRPr="00E2074D" w:rsidRDefault="003F1E9A" w:rsidP="00366395">
      <w:pPr>
        <w:pStyle w:val="libNormal"/>
        <w:rPr>
          <w:rtl/>
        </w:rPr>
      </w:pPr>
      <w:r w:rsidRPr="00E2074D">
        <w:rPr>
          <w:rtl/>
        </w:rPr>
        <w:t>140</w:t>
      </w:r>
      <w:r>
        <w:rPr>
          <w:rtl/>
        </w:rPr>
        <w:t xml:space="preserve"> ـ علي بن إبراهيم </w:t>
      </w:r>
      <w:r w:rsidRPr="00E2074D">
        <w:rPr>
          <w:rtl/>
        </w:rPr>
        <w:t xml:space="preserve">عن محمد بن عيسى عن يونس عن رجل عن زرارة بن أبي جعفر </w:t>
      </w:r>
      <w:r w:rsidRPr="003049E4">
        <w:rPr>
          <w:rStyle w:val="libAlaemChar"/>
          <w:rtl/>
        </w:rPr>
        <w:t>عليه‌السلام</w:t>
      </w:r>
      <w:r w:rsidRPr="00E2074D">
        <w:rPr>
          <w:rtl/>
        </w:rPr>
        <w:t xml:space="preserve"> قال</w:t>
      </w:r>
      <w:r>
        <w:rPr>
          <w:rtl/>
        </w:rPr>
        <w:t xml:space="preserve">: </w:t>
      </w:r>
      <w:r w:rsidRPr="00E2074D">
        <w:rPr>
          <w:rtl/>
        </w:rPr>
        <w:t>اقبل على فقال لي</w:t>
      </w:r>
      <w:r>
        <w:rPr>
          <w:rtl/>
        </w:rPr>
        <w:t xml:space="preserve">: </w:t>
      </w:r>
      <w:r w:rsidRPr="00E2074D">
        <w:rPr>
          <w:rtl/>
        </w:rPr>
        <w:t>ما تقول في أصحاب الأعراف</w:t>
      </w:r>
      <w:r>
        <w:rPr>
          <w:rtl/>
        </w:rPr>
        <w:t>؟</w:t>
      </w:r>
      <w:r w:rsidRPr="00E2074D">
        <w:rPr>
          <w:rtl/>
        </w:rPr>
        <w:t xml:space="preserve"> فقلت</w:t>
      </w:r>
      <w:r>
        <w:rPr>
          <w:rtl/>
        </w:rPr>
        <w:t xml:space="preserve">: </w:t>
      </w:r>
      <w:r w:rsidRPr="00E2074D">
        <w:rPr>
          <w:rtl/>
        </w:rPr>
        <w:t>ما هم</w:t>
      </w:r>
      <w:r w:rsidRPr="00ED4F75">
        <w:rPr>
          <w:rFonts w:hint="cs"/>
          <w:rtl/>
        </w:rPr>
        <w:t xml:space="preserve"> </w:t>
      </w:r>
      <w:r>
        <w:rPr>
          <w:rFonts w:hint="cs"/>
          <w:rtl/>
        </w:rPr>
        <w:t>إ</w:t>
      </w:r>
      <w:r w:rsidRPr="00E2074D">
        <w:rPr>
          <w:rtl/>
        </w:rPr>
        <w:t>ل</w:t>
      </w:r>
      <w:r>
        <w:rPr>
          <w:rFonts w:hint="cs"/>
          <w:rtl/>
        </w:rPr>
        <w:t>ّ</w:t>
      </w:r>
      <w:r w:rsidRPr="00E2074D">
        <w:rPr>
          <w:rtl/>
        </w:rPr>
        <w:t>ا مؤمنين أو كافرين ان دخلوا الجنة فهم مؤمنون</w:t>
      </w:r>
      <w:r>
        <w:rPr>
          <w:rtl/>
        </w:rPr>
        <w:t xml:space="preserve">، </w:t>
      </w:r>
      <w:r w:rsidRPr="00E2074D">
        <w:rPr>
          <w:rtl/>
        </w:rPr>
        <w:t>وان دخلوا النار فهم كافرون</w:t>
      </w:r>
      <w:r>
        <w:rPr>
          <w:rtl/>
        </w:rPr>
        <w:t xml:space="preserve">، </w:t>
      </w:r>
      <w:r w:rsidRPr="00E2074D">
        <w:rPr>
          <w:rtl/>
        </w:rPr>
        <w:t>فقال</w:t>
      </w:r>
      <w:r>
        <w:rPr>
          <w:rtl/>
        </w:rPr>
        <w:t xml:space="preserve">: </w:t>
      </w:r>
      <w:r w:rsidRPr="00E2074D">
        <w:rPr>
          <w:rtl/>
        </w:rPr>
        <w:t>والله ما هم بمؤمنين ولا كافرين ولو كانوا مؤمنين لدخلوا الجنة كما دخلها المؤمنون</w:t>
      </w:r>
      <w:r>
        <w:rPr>
          <w:rtl/>
        </w:rPr>
        <w:t xml:space="preserve">، </w:t>
      </w:r>
      <w:r w:rsidRPr="00E2074D">
        <w:rPr>
          <w:rtl/>
        </w:rPr>
        <w:t>ولو كانوا كافرين لدخلوا النار كما دخلها الكافرون</w:t>
      </w:r>
      <w:r>
        <w:rPr>
          <w:rtl/>
        </w:rPr>
        <w:t xml:space="preserve">، </w:t>
      </w:r>
      <w:r w:rsidRPr="00E2074D">
        <w:rPr>
          <w:rtl/>
        </w:rPr>
        <w:t>ولكنهم قد استوت حسناتهم سيئاتهم</w:t>
      </w:r>
      <w:r>
        <w:rPr>
          <w:rtl/>
        </w:rPr>
        <w:t xml:space="preserve">، </w:t>
      </w:r>
      <w:r w:rsidRPr="00E2074D">
        <w:rPr>
          <w:rtl/>
        </w:rPr>
        <w:t>فقصرت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المطمار</w:t>
      </w:r>
      <w:r>
        <w:rPr>
          <w:rtl/>
        </w:rPr>
        <w:t xml:space="preserve">: </w:t>
      </w:r>
      <w:r w:rsidRPr="00E2074D">
        <w:rPr>
          <w:rtl/>
        </w:rPr>
        <w:t>خيط للبناء يقدر به وكذا التر</w:t>
      </w:r>
      <w:r>
        <w:rPr>
          <w:rtl/>
        </w:rPr>
        <w:t xml:space="preserve"> ـ </w:t>
      </w:r>
      <w:r w:rsidRPr="00E2074D">
        <w:rPr>
          <w:rtl/>
        </w:rPr>
        <w:t>بضم التاء</w:t>
      </w:r>
      <w:r>
        <w:rPr>
          <w:rtl/>
        </w:rPr>
        <w:t xml:space="preserve"> ـ </w:t>
      </w:r>
      <w:r w:rsidRPr="00E2074D">
        <w:rPr>
          <w:rtl/>
        </w:rPr>
        <w:t xml:space="preserve">قال الفيض </w:t>
      </w:r>
      <w:r>
        <w:rPr>
          <w:rtl/>
        </w:rPr>
        <w:t>(</w:t>
      </w:r>
      <w:r w:rsidRPr="00E2074D">
        <w:rPr>
          <w:rtl/>
        </w:rPr>
        <w:t>ره</w:t>
      </w:r>
      <w:r>
        <w:rPr>
          <w:rtl/>
        </w:rPr>
        <w:t>)</w:t>
      </w:r>
      <w:r w:rsidRPr="00E2074D">
        <w:rPr>
          <w:rtl/>
        </w:rPr>
        <w:t xml:space="preserve"> يعنى انا نضع ميزانا لتولينا الناس وبرائتنا منهم وهو ما نحن عليه من التشيع</w:t>
      </w:r>
      <w:r>
        <w:rPr>
          <w:rtl/>
        </w:rPr>
        <w:t xml:space="preserve">، </w:t>
      </w:r>
      <w:r w:rsidRPr="00E2074D">
        <w:rPr>
          <w:rtl/>
        </w:rPr>
        <w:t>فمن استقام معنا عليه فهو ممن توليناه ومن مال عنه وعدل فنحن منه براء كائنا من كان.</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يرجعون.</w:t>
      </w:r>
    </w:p>
    <w:p w:rsidR="003F1E9A" w:rsidRPr="00E2074D" w:rsidRDefault="003F1E9A" w:rsidP="003049E4">
      <w:pPr>
        <w:pStyle w:val="libNormal0"/>
        <w:rPr>
          <w:rtl/>
        </w:rPr>
      </w:pPr>
      <w:r>
        <w:rPr>
          <w:rtl/>
        </w:rPr>
        <w:br w:type="page"/>
      </w:r>
      <w:r>
        <w:rPr>
          <w:rtl/>
        </w:rPr>
        <w:lastRenderedPageBreak/>
        <w:t xml:space="preserve">ـ </w:t>
      </w:r>
      <w:r w:rsidRPr="00E2074D">
        <w:rPr>
          <w:rtl/>
        </w:rPr>
        <w:t xml:space="preserve">بهم الأعمال وانهم لكما قال الله </w:t>
      </w:r>
      <w:r w:rsidRPr="003049E4">
        <w:rPr>
          <w:rStyle w:val="libAlaemChar"/>
          <w:rtl/>
        </w:rPr>
        <w:t>عزوجل</w:t>
      </w:r>
      <w:r w:rsidRPr="00E2074D">
        <w:rPr>
          <w:rtl/>
        </w:rPr>
        <w:t xml:space="preserve"> فقلت</w:t>
      </w:r>
      <w:r>
        <w:rPr>
          <w:rtl/>
        </w:rPr>
        <w:t xml:space="preserve">: </w:t>
      </w:r>
      <w:r w:rsidRPr="00E2074D">
        <w:rPr>
          <w:rtl/>
        </w:rPr>
        <w:t>أمن أهل الجنة هم أم من أهل النار</w:t>
      </w:r>
      <w:r>
        <w:rPr>
          <w:rtl/>
        </w:rPr>
        <w:t>؟</w:t>
      </w:r>
      <w:r w:rsidRPr="00E2074D">
        <w:rPr>
          <w:rtl/>
        </w:rPr>
        <w:t xml:space="preserve"> فقال</w:t>
      </w:r>
      <w:r>
        <w:rPr>
          <w:rtl/>
        </w:rPr>
        <w:t xml:space="preserve">: </w:t>
      </w:r>
      <w:r w:rsidRPr="00E2074D">
        <w:rPr>
          <w:rtl/>
        </w:rPr>
        <w:t>اتركهم حيث تركهم الله</w:t>
      </w:r>
      <w:r>
        <w:rPr>
          <w:rtl/>
        </w:rPr>
        <w:t xml:space="preserve">، </w:t>
      </w:r>
      <w:r w:rsidRPr="00E2074D">
        <w:rPr>
          <w:rtl/>
        </w:rPr>
        <w:t>قلت</w:t>
      </w:r>
      <w:r>
        <w:rPr>
          <w:rtl/>
        </w:rPr>
        <w:t>: أ</w:t>
      </w:r>
      <w:r w:rsidRPr="00E2074D">
        <w:rPr>
          <w:rtl/>
        </w:rPr>
        <w:t>فترجئهم</w:t>
      </w:r>
      <w:r>
        <w:rPr>
          <w:rtl/>
        </w:rPr>
        <w:t>؟</w:t>
      </w:r>
      <w:r w:rsidRPr="00E2074D">
        <w:rPr>
          <w:rtl/>
        </w:rPr>
        <w:t xml:space="preserve"> قال</w:t>
      </w:r>
      <w:r>
        <w:rPr>
          <w:rtl/>
        </w:rPr>
        <w:t xml:space="preserve">: </w:t>
      </w:r>
      <w:r w:rsidRPr="00E2074D">
        <w:rPr>
          <w:rtl/>
        </w:rPr>
        <w:t>نعم أرجئهم كما أرجأهم الله</w:t>
      </w:r>
      <w:r>
        <w:rPr>
          <w:rtl/>
        </w:rPr>
        <w:t xml:space="preserve">، </w:t>
      </w:r>
      <w:r w:rsidRPr="00E2074D">
        <w:rPr>
          <w:rtl/>
        </w:rPr>
        <w:t>ان شاء أدخلهم الجنة برحمته</w:t>
      </w:r>
      <w:r>
        <w:rPr>
          <w:rtl/>
        </w:rPr>
        <w:t xml:space="preserve">، </w:t>
      </w:r>
      <w:r w:rsidRPr="00E2074D">
        <w:rPr>
          <w:rtl/>
        </w:rPr>
        <w:t>وان شاء ساقهم</w:t>
      </w:r>
      <w:r>
        <w:rPr>
          <w:rtl/>
        </w:rPr>
        <w:t xml:space="preserve"> إلى </w:t>
      </w:r>
      <w:r w:rsidRPr="00E2074D">
        <w:rPr>
          <w:rtl/>
        </w:rPr>
        <w:t>النار بذنوبهم ولم يظلمهم</w:t>
      </w:r>
      <w:r>
        <w:rPr>
          <w:rtl/>
        </w:rPr>
        <w:t xml:space="preserve">، </w:t>
      </w:r>
      <w:r w:rsidRPr="00E2074D">
        <w:rPr>
          <w:rtl/>
        </w:rPr>
        <w:t>فقلت</w:t>
      </w:r>
      <w:r>
        <w:rPr>
          <w:rtl/>
        </w:rPr>
        <w:t xml:space="preserve">: </w:t>
      </w:r>
      <w:r w:rsidRPr="00E2074D">
        <w:rPr>
          <w:rtl/>
        </w:rPr>
        <w:t>هل يدخل الجنة كافر</w:t>
      </w:r>
      <w:r>
        <w:rPr>
          <w:rtl/>
        </w:rPr>
        <w:t>؟</w:t>
      </w:r>
      <w:r w:rsidRPr="00E2074D">
        <w:rPr>
          <w:rtl/>
        </w:rPr>
        <w:t xml:space="preserve"> قال</w:t>
      </w:r>
      <w:r>
        <w:rPr>
          <w:rtl/>
        </w:rPr>
        <w:t xml:space="preserve">: </w:t>
      </w:r>
      <w:r w:rsidRPr="00E2074D">
        <w:rPr>
          <w:rtl/>
        </w:rPr>
        <w:t>لا قلت</w:t>
      </w:r>
      <w:r>
        <w:rPr>
          <w:rtl/>
        </w:rPr>
        <w:t xml:space="preserve">: </w:t>
      </w:r>
      <w:r w:rsidRPr="00E2074D">
        <w:rPr>
          <w:rtl/>
        </w:rPr>
        <w:t>فهل يدخل النار</w:t>
      </w:r>
      <w:r w:rsidRPr="00ED4F75">
        <w:rPr>
          <w:rFonts w:hint="cs"/>
          <w:rtl/>
        </w:rPr>
        <w:t xml:space="preserve"> </w:t>
      </w:r>
      <w:r>
        <w:rPr>
          <w:rFonts w:hint="cs"/>
          <w:rtl/>
        </w:rPr>
        <w:t>إ</w:t>
      </w:r>
      <w:r w:rsidRPr="00E2074D">
        <w:rPr>
          <w:rtl/>
        </w:rPr>
        <w:t>ل</w:t>
      </w:r>
      <w:r>
        <w:rPr>
          <w:rFonts w:hint="cs"/>
          <w:rtl/>
        </w:rPr>
        <w:t>ّ</w:t>
      </w:r>
      <w:r w:rsidRPr="00E2074D">
        <w:rPr>
          <w:rtl/>
        </w:rPr>
        <w:t>ا كافر</w:t>
      </w:r>
      <w:r>
        <w:rPr>
          <w:rtl/>
        </w:rPr>
        <w:t>؟</w:t>
      </w:r>
      <w:r w:rsidRPr="00E2074D">
        <w:rPr>
          <w:rtl/>
        </w:rPr>
        <w:t xml:space="preserve"> قال</w:t>
      </w:r>
      <w:r>
        <w:rPr>
          <w:rtl/>
        </w:rPr>
        <w:t xml:space="preserve">: </w:t>
      </w:r>
      <w:r w:rsidRPr="00E2074D">
        <w:rPr>
          <w:rtl/>
        </w:rPr>
        <w:t>فقال</w:t>
      </w:r>
      <w:r>
        <w:rPr>
          <w:rtl/>
        </w:rPr>
        <w:t xml:space="preserve">: </w:t>
      </w:r>
      <w:r w:rsidRPr="00E2074D">
        <w:rPr>
          <w:rtl/>
        </w:rPr>
        <w:t>لا</w:t>
      </w:r>
      <w:r w:rsidRPr="00ED4F75">
        <w:rPr>
          <w:rFonts w:hint="cs"/>
          <w:rtl/>
        </w:rPr>
        <w:t xml:space="preserve"> </w:t>
      </w:r>
      <w:r>
        <w:rPr>
          <w:rFonts w:hint="cs"/>
          <w:rtl/>
        </w:rPr>
        <w:t>إ</w:t>
      </w:r>
      <w:r w:rsidRPr="00E2074D">
        <w:rPr>
          <w:rtl/>
        </w:rPr>
        <w:t>ل</w:t>
      </w:r>
      <w:r>
        <w:rPr>
          <w:rFonts w:hint="cs"/>
          <w:rtl/>
        </w:rPr>
        <w:t>ّ</w:t>
      </w:r>
      <w:r w:rsidRPr="00E2074D">
        <w:rPr>
          <w:rtl/>
        </w:rPr>
        <w:t>ا ان يشاء الله</w:t>
      </w:r>
      <w:r>
        <w:rPr>
          <w:rtl/>
        </w:rPr>
        <w:t xml:space="preserve">، </w:t>
      </w:r>
      <w:r w:rsidRPr="00E2074D">
        <w:rPr>
          <w:rtl/>
        </w:rPr>
        <w:t>يا زرارة اننى أقول ما شاء الله وأنت لا تقول ما شاء الله</w:t>
      </w:r>
      <w:r>
        <w:rPr>
          <w:rtl/>
        </w:rPr>
        <w:t xml:space="preserve">، </w:t>
      </w:r>
      <w:r w:rsidRPr="00E2074D">
        <w:rPr>
          <w:rtl/>
        </w:rPr>
        <w:t>اما انك ان كبرت رجعت وتحللت عندك عقدك</w:t>
      </w:r>
      <w:r>
        <w:rPr>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141 ـ في تفسير العيّاشي </w:t>
      </w:r>
      <w:r w:rsidRPr="00E2074D">
        <w:rPr>
          <w:rtl/>
        </w:rPr>
        <w:t xml:space="preserve">عن كرام </w:t>
      </w:r>
      <w:r w:rsidRPr="002A6C2A">
        <w:rPr>
          <w:rStyle w:val="libFootnotenumChar"/>
          <w:rtl/>
        </w:rPr>
        <w:t>(1)</w:t>
      </w:r>
      <w:r w:rsidRPr="00E2074D">
        <w:rPr>
          <w:rtl/>
        </w:rPr>
        <w:t xml:space="preserve">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إذا كان يوم القيمة اقبل سبع قباب من نور يواقيت خضر وابيض في كل قبة امام دهره قد احف به أهل دهره برها وفاجرها حتى يقفون بباب الجنة فيطلع أولها صاحب قبة اطلاعة فيميز أهل ولايته من عدوه</w:t>
      </w:r>
      <w:r>
        <w:rPr>
          <w:rtl/>
        </w:rPr>
        <w:t xml:space="preserve">، </w:t>
      </w:r>
      <w:r w:rsidRPr="00E2074D">
        <w:rPr>
          <w:rtl/>
        </w:rPr>
        <w:t>ثم يقبل على عدوه فيقول</w:t>
      </w:r>
      <w:r>
        <w:rPr>
          <w:rtl/>
        </w:rPr>
        <w:t xml:space="preserve">: </w:t>
      </w:r>
      <w:r w:rsidRPr="00E2074D">
        <w:rPr>
          <w:rtl/>
        </w:rPr>
        <w:t xml:space="preserve">أنتم </w:t>
      </w:r>
      <w:r w:rsidRPr="003049E4">
        <w:rPr>
          <w:rStyle w:val="libAlaemChar"/>
          <w:rtl/>
        </w:rPr>
        <w:t>(</w:t>
      </w:r>
      <w:r w:rsidRPr="003049E4">
        <w:rPr>
          <w:rStyle w:val="libAieChar"/>
          <w:rtl/>
        </w:rPr>
        <w:t>الَّذِينَ أَقْسَمْتُمْ لا يَنالُهُمُ اللهُ بِرَحْمَةٍ ادْخُلُوا الْجَنَّةَ لا خَوْفٌ عَلَيْكُمْ</w:t>
      </w:r>
      <w:r w:rsidRPr="003049E4">
        <w:rPr>
          <w:rStyle w:val="libAlaemChar"/>
          <w:rtl/>
        </w:rPr>
        <w:t>)</w:t>
      </w:r>
      <w:r w:rsidRPr="00E2074D">
        <w:rPr>
          <w:rtl/>
        </w:rPr>
        <w:t xml:space="preserve"> اليوم </w:t>
      </w:r>
      <w:r>
        <w:rPr>
          <w:rtl/>
        </w:rPr>
        <w:t>[</w:t>
      </w:r>
      <w:r w:rsidRPr="00E2074D">
        <w:rPr>
          <w:rtl/>
        </w:rPr>
        <w:t>يقوله</w:t>
      </w:r>
      <w:r>
        <w:rPr>
          <w:rtl/>
        </w:rPr>
        <w:t>]</w:t>
      </w:r>
      <w:r w:rsidRPr="00E2074D">
        <w:rPr>
          <w:rtl/>
        </w:rPr>
        <w:t xml:space="preserve"> لأصحابه فتسود وجوه الظالمين فيمر أصحابه</w:t>
      </w:r>
      <w:r>
        <w:rPr>
          <w:rtl/>
        </w:rPr>
        <w:t xml:space="preserve"> إلى </w:t>
      </w:r>
      <w:r w:rsidRPr="00E2074D">
        <w:rPr>
          <w:rtl/>
        </w:rPr>
        <w:t>الجنة وهم يقولون</w:t>
      </w:r>
      <w:r>
        <w:rPr>
          <w:rtl/>
        </w:rPr>
        <w:t xml:space="preserve">: </w:t>
      </w:r>
      <w:r w:rsidRPr="003049E4">
        <w:rPr>
          <w:rStyle w:val="libAlaemChar"/>
          <w:rtl/>
        </w:rPr>
        <w:t>(</w:t>
      </w:r>
      <w:r w:rsidRPr="003049E4">
        <w:rPr>
          <w:rStyle w:val="libAieChar"/>
          <w:rtl/>
        </w:rPr>
        <w:t>رَبَّنا لا تَجْعَلْنا مَعَ الْقَوْمِ الظَّالِمِينَ</w:t>
      </w:r>
      <w:r w:rsidRPr="003049E4">
        <w:rPr>
          <w:rStyle w:val="libAlaemChar"/>
          <w:rtl/>
        </w:rPr>
        <w:t>)</w:t>
      </w:r>
      <w:r w:rsidRPr="00E2074D">
        <w:rPr>
          <w:rtl/>
        </w:rPr>
        <w:t xml:space="preserve"> فاذا نظر أهل القبة الثانية</w:t>
      </w:r>
      <w:r>
        <w:rPr>
          <w:rtl/>
        </w:rPr>
        <w:t xml:space="preserve"> إلى </w:t>
      </w:r>
      <w:r w:rsidRPr="00E2074D">
        <w:rPr>
          <w:rtl/>
        </w:rPr>
        <w:t>قلة من يدخل الجنة وكثرة من يدخل النار خافوا ان لا يدخلوها وذلك قوله</w:t>
      </w:r>
      <w:r>
        <w:rPr>
          <w:rtl/>
        </w:rPr>
        <w:t xml:space="preserve">: </w:t>
      </w:r>
      <w:r w:rsidRPr="003049E4">
        <w:rPr>
          <w:rStyle w:val="libAlaemChar"/>
          <w:rtl/>
        </w:rPr>
        <w:t>(</w:t>
      </w:r>
      <w:r w:rsidRPr="003049E4">
        <w:rPr>
          <w:rStyle w:val="libAieChar"/>
          <w:rtl/>
        </w:rPr>
        <w:t>لَمْ يَدْخُلُوها وَهُمْ يَطْمَعُونَ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142 ـ في مجمع البيان </w:t>
      </w:r>
      <w:r w:rsidRPr="00E2074D">
        <w:rPr>
          <w:rtl/>
        </w:rPr>
        <w:t xml:space="preserve">وروى ان في قراءة عبد الله بن مسعود وسالم «وإذا قلبت أبصارهم تلقاء أصحاب النار قالوا ربنا عائذا بك ان لا تجعلنا مع القوم الظالمين» وروى ذلك عن أبي عبد الله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143 ـ في كتاب الاحتجاج للطبرسي </w:t>
      </w:r>
      <w:r w:rsidRPr="00E2074D">
        <w:rPr>
          <w:rtl/>
        </w:rPr>
        <w:t>«رحمة الله عليه» عن عبد الرحمان بن عبد الله الزهري قال</w:t>
      </w:r>
      <w:r>
        <w:rPr>
          <w:rtl/>
        </w:rPr>
        <w:t xml:space="preserve">: </w:t>
      </w:r>
      <w:r w:rsidRPr="00E2074D">
        <w:rPr>
          <w:rtl/>
        </w:rPr>
        <w:t>حج هشام بن عبد الملك فدخل المسجد الحرام متكيا على يد سالم مولاه ومحمد بن</w:t>
      </w:r>
      <w:r>
        <w:rPr>
          <w:rtl/>
        </w:rPr>
        <w:t xml:space="preserve"> علي بن </w:t>
      </w:r>
      <w:r w:rsidRPr="00E2074D">
        <w:rPr>
          <w:rtl/>
        </w:rPr>
        <w:t>الحسين صلوات الله عليهم جالس في المسجد</w:t>
      </w:r>
      <w:r>
        <w:rPr>
          <w:rtl/>
        </w:rPr>
        <w:t xml:space="preserve">، </w:t>
      </w:r>
      <w:r w:rsidRPr="00E2074D">
        <w:rPr>
          <w:rtl/>
        </w:rPr>
        <w:t>فقال له سالم</w:t>
      </w:r>
      <w:r>
        <w:rPr>
          <w:rtl/>
        </w:rPr>
        <w:t xml:space="preserve">: </w:t>
      </w:r>
      <w:r w:rsidRPr="00E2074D">
        <w:rPr>
          <w:rtl/>
        </w:rPr>
        <w:t>يا أمير المؤمنين هذا محمد بن</w:t>
      </w:r>
      <w:r>
        <w:rPr>
          <w:rtl/>
        </w:rPr>
        <w:t xml:space="preserve"> علي بن </w:t>
      </w:r>
      <w:r w:rsidRPr="00E2074D">
        <w:rPr>
          <w:rtl/>
        </w:rPr>
        <w:t>الحسين فقال هشام</w:t>
      </w:r>
      <w:r>
        <w:rPr>
          <w:rtl/>
        </w:rPr>
        <w:t xml:space="preserve">: </w:t>
      </w:r>
      <w:r w:rsidRPr="00E2074D">
        <w:rPr>
          <w:rtl/>
        </w:rPr>
        <w:t>المفتون به أهل العراق</w:t>
      </w:r>
      <w:r>
        <w:rPr>
          <w:rtl/>
        </w:rPr>
        <w:t>؟</w:t>
      </w:r>
      <w:r w:rsidRPr="00E2074D">
        <w:rPr>
          <w:rtl/>
        </w:rPr>
        <w:t xml:space="preserve"> قال نعم</w:t>
      </w:r>
      <w:r>
        <w:rPr>
          <w:rtl/>
        </w:rPr>
        <w:t xml:space="preserve">، </w:t>
      </w:r>
      <w:r w:rsidRPr="00E2074D">
        <w:rPr>
          <w:rtl/>
        </w:rPr>
        <w:t>قال</w:t>
      </w:r>
      <w:r>
        <w:rPr>
          <w:rtl/>
        </w:rPr>
        <w:t xml:space="preserve">: </w:t>
      </w:r>
      <w:r w:rsidRPr="00E2074D">
        <w:rPr>
          <w:rtl/>
        </w:rPr>
        <w:t>اذهب</w:t>
      </w:r>
      <w:r>
        <w:rPr>
          <w:rtl/>
        </w:rPr>
        <w:t xml:space="preserve"> إليه </w:t>
      </w:r>
      <w:r w:rsidRPr="00E2074D">
        <w:rPr>
          <w:rtl/>
        </w:rPr>
        <w:t>فقل له</w:t>
      </w:r>
      <w:r>
        <w:rPr>
          <w:rtl/>
        </w:rPr>
        <w:t xml:space="preserve">: </w:t>
      </w:r>
      <w:r w:rsidRPr="00E2074D">
        <w:rPr>
          <w:rtl/>
        </w:rPr>
        <w:t>يقول لك أمير المؤمنين</w:t>
      </w:r>
      <w:r>
        <w:rPr>
          <w:rtl/>
        </w:rPr>
        <w:t xml:space="preserve">: </w:t>
      </w:r>
      <w:r w:rsidRPr="00E2074D">
        <w:rPr>
          <w:rtl/>
        </w:rPr>
        <w:t>ما الذي يأكل الناس ويشربون</w:t>
      </w:r>
      <w:r>
        <w:rPr>
          <w:rtl/>
        </w:rPr>
        <w:t xml:space="preserve"> إلى </w:t>
      </w:r>
      <w:r w:rsidRPr="00E2074D">
        <w:rPr>
          <w:rtl/>
        </w:rPr>
        <w:t>ان يفصل بينهم يوم القيمة</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يحشر الناس</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كرام لقب عبد الكريم بن عمرو الخثعمي.</w:t>
      </w:r>
    </w:p>
    <w:p w:rsidR="003F1E9A" w:rsidRPr="00E2074D" w:rsidRDefault="003F1E9A" w:rsidP="003049E4">
      <w:pPr>
        <w:pStyle w:val="libNormal0"/>
        <w:rPr>
          <w:rtl/>
        </w:rPr>
      </w:pPr>
      <w:r>
        <w:rPr>
          <w:rtl/>
        </w:rPr>
        <w:br w:type="page"/>
      </w:r>
      <w:r w:rsidRPr="00E2074D">
        <w:rPr>
          <w:rtl/>
        </w:rPr>
        <w:lastRenderedPageBreak/>
        <w:t xml:space="preserve">على مثل قرصة النقي </w:t>
      </w:r>
      <w:r w:rsidRPr="002A6C2A">
        <w:rPr>
          <w:rStyle w:val="libFootnotenumChar"/>
          <w:rtl/>
        </w:rPr>
        <w:t>(1)</w:t>
      </w:r>
      <w:r w:rsidRPr="00E2074D">
        <w:rPr>
          <w:rtl/>
        </w:rPr>
        <w:t xml:space="preserve"> فيها أنهار منفجرة يأكلون ويشربون حتى يفرغ الناس من الحساب</w:t>
      </w:r>
      <w:r>
        <w:rPr>
          <w:rtl/>
        </w:rPr>
        <w:t xml:space="preserve">، </w:t>
      </w:r>
      <w:r w:rsidRPr="00E2074D">
        <w:rPr>
          <w:rtl/>
        </w:rPr>
        <w:t>قال</w:t>
      </w:r>
      <w:r>
        <w:rPr>
          <w:rtl/>
        </w:rPr>
        <w:t xml:space="preserve">: </w:t>
      </w:r>
      <w:r w:rsidRPr="00E2074D">
        <w:rPr>
          <w:rtl/>
        </w:rPr>
        <w:t xml:space="preserve">فرأى هشام </w:t>
      </w:r>
      <w:r>
        <w:rPr>
          <w:rFonts w:hint="cs"/>
          <w:rtl/>
        </w:rPr>
        <w:t>أ</w:t>
      </w:r>
      <w:r w:rsidRPr="00E2074D">
        <w:rPr>
          <w:rtl/>
        </w:rPr>
        <w:t>ن</w:t>
      </w:r>
      <w:r>
        <w:rPr>
          <w:rFonts w:hint="cs"/>
          <w:rtl/>
        </w:rPr>
        <w:t>ّ</w:t>
      </w:r>
      <w:r w:rsidRPr="00E2074D">
        <w:rPr>
          <w:rtl/>
        </w:rPr>
        <w:t>ه قد ظفر به فقال</w:t>
      </w:r>
      <w:r>
        <w:rPr>
          <w:rtl/>
        </w:rPr>
        <w:t xml:space="preserve">: </w:t>
      </w:r>
      <w:r w:rsidRPr="00E2074D">
        <w:rPr>
          <w:rtl/>
        </w:rPr>
        <w:t>الله أكبر اذهب</w:t>
      </w:r>
      <w:r>
        <w:rPr>
          <w:rtl/>
        </w:rPr>
        <w:t xml:space="preserve"> إليه </w:t>
      </w:r>
      <w:r w:rsidRPr="00E2074D">
        <w:rPr>
          <w:rtl/>
        </w:rPr>
        <w:t>فقل له</w:t>
      </w:r>
      <w:r>
        <w:rPr>
          <w:rtl/>
        </w:rPr>
        <w:t xml:space="preserve">: </w:t>
      </w:r>
      <w:r w:rsidRPr="00E2074D">
        <w:rPr>
          <w:rtl/>
        </w:rPr>
        <w:t>ما اشغلهم عن الاكل والشرب يومئذ</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هم في النار اشغل ولم يشتغلوا عن ان قالوا</w:t>
      </w:r>
      <w:r>
        <w:rPr>
          <w:rtl/>
        </w:rPr>
        <w:t xml:space="preserve">: </w:t>
      </w:r>
      <w:r w:rsidRPr="00E2074D">
        <w:rPr>
          <w:rtl/>
        </w:rPr>
        <w:t>أفيضوا علينا من الماء أو مما رزقكم الله فسكت هشام لا يرجع كلاما</w:t>
      </w:r>
    </w:p>
    <w:p w:rsidR="003F1E9A" w:rsidRPr="00E2074D" w:rsidRDefault="003F1E9A" w:rsidP="00366395">
      <w:pPr>
        <w:pStyle w:val="libNormal"/>
        <w:rPr>
          <w:rtl/>
        </w:rPr>
      </w:pPr>
      <w:r w:rsidRPr="00E25B0F">
        <w:rPr>
          <w:rStyle w:val="libBold2Char"/>
          <w:rtl/>
        </w:rPr>
        <w:t xml:space="preserve">144 ـ في تفسير العيّاشي </w:t>
      </w:r>
      <w:r w:rsidRPr="00E2074D">
        <w:rPr>
          <w:rtl/>
        </w:rPr>
        <w:t xml:space="preserve">عن إبراهيم بن عبد الحميد عن أحدهما </w:t>
      </w:r>
      <w:r w:rsidRPr="003049E4">
        <w:rPr>
          <w:rStyle w:val="libAlaemChar"/>
          <w:rtl/>
        </w:rPr>
        <w:t>عليهما‌السلام</w:t>
      </w:r>
      <w:r>
        <w:rPr>
          <w:rtl/>
        </w:rPr>
        <w:t xml:space="preserve"> قال: إنّ </w:t>
      </w:r>
      <w:r w:rsidRPr="00E2074D">
        <w:rPr>
          <w:rtl/>
        </w:rPr>
        <w:t>أهل النار يموتون عطاشا</w:t>
      </w:r>
      <w:r>
        <w:rPr>
          <w:rtl/>
        </w:rPr>
        <w:t xml:space="preserve">، </w:t>
      </w:r>
      <w:r w:rsidRPr="00E2074D">
        <w:rPr>
          <w:rtl/>
        </w:rPr>
        <w:t>ويدخلون قبورهم عطاشا</w:t>
      </w:r>
      <w:r>
        <w:rPr>
          <w:rtl/>
        </w:rPr>
        <w:t xml:space="preserve">، </w:t>
      </w:r>
      <w:r w:rsidRPr="00E2074D">
        <w:rPr>
          <w:rtl/>
        </w:rPr>
        <w:t>ويدخلون جهنم عطاشا</w:t>
      </w:r>
      <w:r>
        <w:rPr>
          <w:rtl/>
        </w:rPr>
        <w:t xml:space="preserve">، </w:t>
      </w:r>
      <w:r w:rsidRPr="00E2074D">
        <w:rPr>
          <w:rtl/>
        </w:rPr>
        <w:t>فترفع لهم قراباتهم من الجنة فيقولون</w:t>
      </w:r>
      <w:r>
        <w:rPr>
          <w:rtl/>
        </w:rPr>
        <w:t xml:space="preserve">: </w:t>
      </w:r>
      <w:r w:rsidRPr="003049E4">
        <w:rPr>
          <w:rStyle w:val="libAlaemChar"/>
          <w:rtl/>
        </w:rPr>
        <w:t>(</w:t>
      </w:r>
      <w:r w:rsidRPr="003049E4">
        <w:rPr>
          <w:rStyle w:val="libAieChar"/>
          <w:rtl/>
        </w:rPr>
        <w:t>أَفِيضُوا عَلَيْنا مِنَ الْماءِ أَوْ مِمَّا رَزَقَكُمُ اللهُ</w:t>
      </w:r>
      <w:r w:rsidRPr="003049E4">
        <w:rPr>
          <w:rStyle w:val="libAlaemChar"/>
          <w:rtl/>
        </w:rPr>
        <w:t>)</w:t>
      </w:r>
      <w:r>
        <w:rPr>
          <w:rtl/>
        </w:rPr>
        <w:t>.</w:t>
      </w:r>
    </w:p>
    <w:p w:rsidR="003F1E9A" w:rsidRPr="00E2074D" w:rsidRDefault="003F1E9A" w:rsidP="00366395">
      <w:pPr>
        <w:pStyle w:val="libNormal"/>
        <w:rPr>
          <w:rtl/>
          <w:lang w:bidi="fa-IR"/>
        </w:rPr>
      </w:pPr>
      <w:r w:rsidRPr="00E2074D">
        <w:rPr>
          <w:rtl/>
          <w:lang w:bidi="fa-IR"/>
        </w:rPr>
        <w:t>145</w:t>
      </w:r>
      <w:r>
        <w:rPr>
          <w:rtl/>
          <w:lang w:bidi="fa-IR"/>
        </w:rPr>
        <w:t xml:space="preserve"> ـ </w:t>
      </w:r>
      <w:r w:rsidRPr="00E2074D">
        <w:rPr>
          <w:rtl/>
          <w:lang w:bidi="fa-IR"/>
        </w:rPr>
        <w:t xml:space="preserve">عن الزهري عن أبي عبد الله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يَوْمَ التَّنادِ</w:t>
      </w:r>
      <w:r w:rsidRPr="003049E4">
        <w:rPr>
          <w:rStyle w:val="libAlaemChar"/>
          <w:rtl/>
        </w:rPr>
        <w:t>)</w:t>
      </w:r>
      <w:r w:rsidRPr="00E2074D">
        <w:rPr>
          <w:rtl/>
          <w:lang w:bidi="fa-IR"/>
        </w:rPr>
        <w:t xml:space="preserve"> يوم ينادى أهل النار أهل الجنة </w:t>
      </w:r>
      <w:r w:rsidRPr="003049E4">
        <w:rPr>
          <w:rStyle w:val="libAlaemChar"/>
          <w:rtl/>
        </w:rPr>
        <w:t>(</w:t>
      </w:r>
      <w:r w:rsidRPr="003049E4">
        <w:rPr>
          <w:rStyle w:val="libAieChar"/>
          <w:rtl/>
        </w:rPr>
        <w:t>أَنْ أَفِيضُوا عَلَيْنا مِنَ الْماءِ</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146 ـ في تفسير علي بن إبراهيم حدّثني </w:t>
      </w:r>
      <w:r w:rsidRPr="00E2074D">
        <w:rPr>
          <w:rtl/>
        </w:rPr>
        <w:t>أبي عن الحسن بن محبوب عن أبي حمزة الثمالي عن أبي الربيع قال سئل نافع مولى عمر بن الخطاب أبا جعفر محمد</w:t>
      </w:r>
      <w:r>
        <w:rPr>
          <w:rtl/>
        </w:rPr>
        <w:t xml:space="preserve"> بن علي </w:t>
      </w:r>
      <w:r w:rsidRPr="003049E4">
        <w:rPr>
          <w:rStyle w:val="libAlaemChar"/>
          <w:rtl/>
        </w:rPr>
        <w:t>عليهما‌السلام</w:t>
      </w:r>
      <w:r w:rsidRPr="00E2074D">
        <w:rPr>
          <w:rtl/>
        </w:rPr>
        <w:t xml:space="preserve"> فقال</w:t>
      </w:r>
      <w:r>
        <w:rPr>
          <w:rtl/>
        </w:rPr>
        <w:t xml:space="preserve">: </w:t>
      </w:r>
      <w:r w:rsidRPr="00E2074D">
        <w:rPr>
          <w:rtl/>
        </w:rPr>
        <w:t>يا أبا جعفر أخبرني عن قول الله تبارك وتعالى</w:t>
      </w:r>
      <w:r>
        <w:rPr>
          <w:rtl/>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Pr>
          <w:rtl/>
        </w:rPr>
        <w:t xml:space="preserve"> أي </w:t>
      </w:r>
      <w:r w:rsidRPr="00E2074D">
        <w:rPr>
          <w:rtl/>
        </w:rPr>
        <w:t>ارض تبدل</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بخبزة بيضاء يأكلون منها حتى يفرغ الله من حساب الخلائق</w:t>
      </w:r>
      <w:r>
        <w:rPr>
          <w:rtl/>
        </w:rPr>
        <w:t xml:space="preserve">، </w:t>
      </w:r>
      <w:r w:rsidRPr="00E2074D">
        <w:rPr>
          <w:rtl/>
        </w:rPr>
        <w:t>فقال نافع</w:t>
      </w:r>
      <w:r>
        <w:rPr>
          <w:rtl/>
        </w:rPr>
        <w:t xml:space="preserve">: </w:t>
      </w:r>
      <w:r w:rsidRPr="00E2074D">
        <w:rPr>
          <w:rtl/>
        </w:rPr>
        <w:t>انهم عن الاكل لمشغولون</w:t>
      </w:r>
      <w:r>
        <w:rPr>
          <w:rtl/>
        </w:rPr>
        <w:t>؟</w:t>
      </w:r>
      <w:r>
        <w:rPr>
          <w:rFonts w:hint="cs"/>
          <w:rtl/>
        </w:rPr>
        <w:t xml:space="preserve"> </w:t>
      </w:r>
      <w:r w:rsidRPr="00E2074D">
        <w:rPr>
          <w:rtl/>
        </w:rPr>
        <w:t>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هم حينئذ اشغل أم هم في النار</w:t>
      </w:r>
      <w:r>
        <w:rPr>
          <w:rtl/>
        </w:rPr>
        <w:t>؟</w:t>
      </w:r>
      <w:r w:rsidRPr="00E2074D">
        <w:rPr>
          <w:rtl/>
        </w:rPr>
        <w:t xml:space="preserve"> فقال نافع</w:t>
      </w:r>
      <w:r>
        <w:rPr>
          <w:rtl/>
        </w:rPr>
        <w:t xml:space="preserve">: </w:t>
      </w:r>
      <w:r w:rsidRPr="00E2074D">
        <w:rPr>
          <w:rtl/>
        </w:rPr>
        <w:t>بل هم في النار</w:t>
      </w:r>
      <w:r>
        <w:rPr>
          <w:rtl/>
        </w:rPr>
        <w:t xml:space="preserve">، </w:t>
      </w:r>
      <w:r w:rsidRPr="00E2074D">
        <w:rPr>
          <w:rtl/>
        </w:rPr>
        <w:t>قال</w:t>
      </w:r>
      <w:r>
        <w:rPr>
          <w:rtl/>
        </w:rPr>
        <w:t xml:space="preserve">: </w:t>
      </w:r>
      <w:r w:rsidRPr="00E2074D">
        <w:rPr>
          <w:rtl/>
        </w:rPr>
        <w:t>فقد قال الله</w:t>
      </w:r>
      <w:r>
        <w:rPr>
          <w:rtl/>
        </w:rPr>
        <w:t xml:space="preserve">: </w:t>
      </w:r>
      <w:r w:rsidRPr="003049E4">
        <w:rPr>
          <w:rStyle w:val="libAlaemChar"/>
          <w:rtl/>
        </w:rPr>
        <w:t>(</w:t>
      </w:r>
      <w:r w:rsidRPr="003049E4">
        <w:rPr>
          <w:rStyle w:val="libAieChar"/>
          <w:rtl/>
        </w:rPr>
        <w:t>وَنادى أَصْحابُ النَّارِ أَصْحابَ الْجَنَّةِ أَنْ أَفِيضُوا عَلَيْنا مِنَ الْماءِ أَوْ مِمَّا رَزَقَكُمُ اللهُ</w:t>
      </w:r>
      <w:r w:rsidRPr="003049E4">
        <w:rPr>
          <w:rStyle w:val="libAlaemChar"/>
          <w:rtl/>
        </w:rPr>
        <w:t>)</w:t>
      </w:r>
      <w:r w:rsidRPr="00E2074D">
        <w:rPr>
          <w:rtl/>
        </w:rPr>
        <w:t xml:space="preserve"> ما شغلهم إذ دعوا الطعام فأطعموا الزقوم</w:t>
      </w:r>
      <w:r>
        <w:rPr>
          <w:rtl/>
        </w:rPr>
        <w:t xml:space="preserve">، </w:t>
      </w:r>
      <w:r w:rsidRPr="00E2074D">
        <w:rPr>
          <w:rtl/>
        </w:rPr>
        <w:t>ودعوا الشراب فسقوا الحميم</w:t>
      </w:r>
      <w:r>
        <w:rPr>
          <w:rtl/>
        </w:rPr>
        <w:t xml:space="preserve">، </w:t>
      </w:r>
      <w:r w:rsidRPr="00E2074D">
        <w:rPr>
          <w:rtl/>
        </w:rPr>
        <w:t>قال</w:t>
      </w:r>
      <w:r>
        <w:rPr>
          <w:rtl/>
        </w:rPr>
        <w:t xml:space="preserve">: </w:t>
      </w:r>
      <w:r w:rsidRPr="00E2074D">
        <w:rPr>
          <w:rtl/>
        </w:rPr>
        <w:t>صدقت يا ابن رسول الله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147 ـ في عيون الأخبار </w:t>
      </w:r>
      <w:r w:rsidRPr="00E2074D">
        <w:rPr>
          <w:rtl/>
          <w:lang w:bidi="fa-IR"/>
        </w:rPr>
        <w:t xml:space="preserve">عن الرضا </w:t>
      </w:r>
      <w:r w:rsidRPr="003049E4">
        <w:rPr>
          <w:rStyle w:val="libAlaemChar"/>
          <w:rtl/>
        </w:rPr>
        <w:t>عليه‌السلام</w:t>
      </w:r>
      <w:r w:rsidRPr="00E2074D">
        <w:rPr>
          <w:rtl/>
          <w:lang w:bidi="fa-IR"/>
        </w:rPr>
        <w:t xml:space="preserve"> حديث طويل</w:t>
      </w:r>
      <w:r>
        <w:rPr>
          <w:rtl/>
          <w:lang w:bidi="fa-IR"/>
        </w:rPr>
        <w:t xml:space="preserve">، </w:t>
      </w:r>
      <w:r w:rsidRPr="00E2074D">
        <w:rPr>
          <w:rtl/>
          <w:lang w:bidi="fa-IR"/>
        </w:rPr>
        <w:t>وفيه</w:t>
      </w:r>
      <w:r>
        <w:rPr>
          <w:rtl/>
          <w:lang w:bidi="fa-IR"/>
        </w:rPr>
        <w:t xml:space="preserve">: </w:t>
      </w:r>
      <w:r w:rsidRPr="00E2074D">
        <w:rPr>
          <w:rtl/>
          <w:lang w:bidi="fa-IR"/>
        </w:rPr>
        <w:t>وانما يجازى من نسيه ونسي لقاء يومه بأن ينسيهم أنفسهم كما قال الله تعالى</w:t>
      </w:r>
      <w:r>
        <w:rPr>
          <w:rtl/>
          <w:lang w:bidi="fa-IR"/>
        </w:rPr>
        <w:t xml:space="preserve">: </w:t>
      </w:r>
      <w:r w:rsidRPr="003049E4">
        <w:rPr>
          <w:rStyle w:val="libAlaemChar"/>
          <w:rtl/>
        </w:rPr>
        <w:t>(</w:t>
      </w:r>
      <w:r w:rsidRPr="003049E4">
        <w:rPr>
          <w:rStyle w:val="libAieChar"/>
          <w:rtl/>
        </w:rPr>
        <w:t>وَلا تَكُونُوا كَالَّذِينَ نَسُوا اللهَ فَأَنْساهُمْ أَنْفُسَهُمْ أُولئِكَ هُمُ الْفاسِقُونَ</w:t>
      </w:r>
      <w:r w:rsidRPr="003049E4">
        <w:rPr>
          <w:rStyle w:val="libAlaemChar"/>
          <w:rtl/>
        </w:rPr>
        <w:t>)</w:t>
      </w:r>
      <w:r w:rsidRPr="00E2074D">
        <w:rPr>
          <w:rtl/>
          <w:lang w:bidi="fa-IR"/>
        </w:rPr>
        <w:t xml:space="preserve"> وقال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فَالْيَوْمَ نَنْساهُمْ كَما نَسُوا لِقاءَ يَوْمِهِمْ هذا</w:t>
      </w:r>
      <w:r w:rsidRPr="003049E4">
        <w:rPr>
          <w:rStyle w:val="libAlaemChar"/>
          <w:rtl/>
        </w:rPr>
        <w:t>)</w:t>
      </w:r>
      <w:r>
        <w:rPr>
          <w:rtl/>
          <w:lang w:bidi="fa-IR"/>
        </w:rPr>
        <w:t xml:space="preserve"> أي </w:t>
      </w:r>
      <w:r w:rsidRPr="00E2074D">
        <w:rPr>
          <w:rtl/>
          <w:lang w:bidi="fa-IR"/>
        </w:rPr>
        <w:t>نتركهم كما تركوا الاستعداد للقاء يومهم هذا.</w:t>
      </w:r>
    </w:p>
    <w:p w:rsidR="003F1E9A" w:rsidRPr="00E2074D" w:rsidRDefault="003F1E9A" w:rsidP="00366395">
      <w:pPr>
        <w:pStyle w:val="libNormal"/>
        <w:rPr>
          <w:rtl/>
          <w:lang w:bidi="fa-IR"/>
        </w:rPr>
      </w:pPr>
      <w:r w:rsidRPr="00E25B0F">
        <w:rPr>
          <w:rStyle w:val="libBold2Char"/>
          <w:rtl/>
        </w:rPr>
        <w:t xml:space="preserve">148 ـ في كتاب التوحيد </w:t>
      </w:r>
      <w:r w:rsidRPr="00E2074D">
        <w:rPr>
          <w:rtl/>
          <w:lang w:bidi="fa-IR"/>
        </w:rPr>
        <w:t xml:space="preserve">عن أمير المؤمنين </w:t>
      </w:r>
      <w:r w:rsidRPr="003049E4">
        <w:rPr>
          <w:rStyle w:val="libAlaemChar"/>
          <w:rtl/>
        </w:rPr>
        <w:t>عليه‌السلام</w:t>
      </w:r>
      <w:r w:rsidRPr="00E2074D">
        <w:rPr>
          <w:rtl/>
          <w:lang w:bidi="fa-IR"/>
        </w:rPr>
        <w:t xml:space="preserve"> حديث طويل يقول فيه </w:t>
      </w:r>
      <w:r w:rsidRPr="003049E4">
        <w:rPr>
          <w:rStyle w:val="libAlaemChar"/>
          <w:rtl/>
        </w:rPr>
        <w:t>عليه‌السلام</w:t>
      </w:r>
      <w:r w:rsidRPr="00E2074D">
        <w:rPr>
          <w:rtl/>
          <w:lang w:bidi="fa-IR"/>
        </w:rPr>
        <w:t xml:space="preserve">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ابن الأثير</w:t>
      </w:r>
      <w:r>
        <w:rPr>
          <w:rtl/>
        </w:rPr>
        <w:t xml:space="preserve">: </w:t>
      </w:r>
      <w:r w:rsidRPr="00E2074D">
        <w:rPr>
          <w:rtl/>
        </w:rPr>
        <w:t>يعنى الخبز الحوارى. والحوارى</w:t>
      </w:r>
      <w:r>
        <w:rPr>
          <w:rtl/>
        </w:rPr>
        <w:t xml:space="preserve">: </w:t>
      </w:r>
      <w:r w:rsidRPr="00E2074D">
        <w:rPr>
          <w:rtl/>
        </w:rPr>
        <w:t>الدقيق الأبيض.</w:t>
      </w:r>
    </w:p>
    <w:p w:rsidR="003F1E9A" w:rsidRPr="00E2074D" w:rsidRDefault="003F1E9A" w:rsidP="003049E4">
      <w:pPr>
        <w:pStyle w:val="libNormal0"/>
        <w:rPr>
          <w:rtl/>
        </w:rPr>
      </w:pPr>
      <w:r>
        <w:rPr>
          <w:rtl/>
        </w:rPr>
        <w:br w:type="page"/>
      </w:r>
      <w:r>
        <w:rPr>
          <w:rtl/>
        </w:rPr>
        <w:lastRenderedPageBreak/>
        <w:t>و</w:t>
      </w:r>
      <w:r w:rsidRPr="00E2074D">
        <w:rPr>
          <w:rtl/>
        </w:rPr>
        <w:t>قد سأله رجل</w:t>
      </w:r>
      <w:r>
        <w:rPr>
          <w:rtl/>
        </w:rPr>
        <w:t xml:space="preserve">، </w:t>
      </w:r>
      <w:r w:rsidRPr="00E2074D">
        <w:rPr>
          <w:rtl/>
        </w:rPr>
        <w:t>عما اشتبه عليه من آيات الكتاب</w:t>
      </w:r>
      <w:r>
        <w:rPr>
          <w:rtl/>
        </w:rPr>
        <w:t xml:space="preserve">: </w:t>
      </w:r>
      <w:r w:rsidRPr="00E2074D">
        <w:rPr>
          <w:rtl/>
        </w:rPr>
        <w:t xml:space="preserve">وكذلك تفسير قوله </w:t>
      </w:r>
      <w:r w:rsidRPr="003049E4">
        <w:rPr>
          <w:rStyle w:val="libAlaemChar"/>
          <w:rtl/>
        </w:rPr>
        <w:t>عزوجل</w:t>
      </w:r>
      <w:r>
        <w:rPr>
          <w:rtl/>
        </w:rPr>
        <w:t xml:space="preserve">: </w:t>
      </w:r>
      <w:r w:rsidRPr="003049E4">
        <w:rPr>
          <w:rStyle w:val="libAlaemChar"/>
          <w:rtl/>
        </w:rPr>
        <w:t>(</w:t>
      </w:r>
      <w:r w:rsidRPr="003049E4">
        <w:rPr>
          <w:rStyle w:val="libAieChar"/>
          <w:rtl/>
        </w:rPr>
        <w:t>فَالْيَوْمَ نَنْساهُمْ كَما نَسُوا لِقاءَ يَوْمِهِمْ هذا</w:t>
      </w:r>
      <w:r w:rsidRPr="003049E4">
        <w:rPr>
          <w:rStyle w:val="libAlaemChar"/>
          <w:rtl/>
        </w:rPr>
        <w:t>)</w:t>
      </w:r>
      <w:r w:rsidRPr="00E2074D">
        <w:rPr>
          <w:rtl/>
        </w:rPr>
        <w:t xml:space="preserve"> يعنى بالنسيان</w:t>
      </w:r>
      <w:r w:rsidRPr="00E807DE">
        <w:rPr>
          <w:rFonts w:hint="cs"/>
          <w:rtl/>
        </w:rPr>
        <w:t xml:space="preserve"> </w:t>
      </w:r>
      <w:r>
        <w:rPr>
          <w:rFonts w:hint="cs"/>
          <w:rtl/>
        </w:rPr>
        <w:t>أ</w:t>
      </w:r>
      <w:r w:rsidRPr="00E2074D">
        <w:rPr>
          <w:rtl/>
        </w:rPr>
        <w:t>ن</w:t>
      </w:r>
      <w:r>
        <w:rPr>
          <w:rFonts w:hint="cs"/>
          <w:rtl/>
        </w:rPr>
        <w:t>ّ</w:t>
      </w:r>
      <w:r w:rsidRPr="00E2074D">
        <w:rPr>
          <w:rtl/>
        </w:rPr>
        <w:t>ه لم يثبهم كما يثيب أولياءه الذين كانوا في دار الدنيا مطيعين ذاكرين حين آمنوا به وبرسله وخافوه بالغيب وقد يقول العرب في باب النسيان</w:t>
      </w:r>
      <w:r>
        <w:rPr>
          <w:rtl/>
        </w:rPr>
        <w:t xml:space="preserve">: </w:t>
      </w:r>
      <w:r w:rsidRPr="00E2074D">
        <w:rPr>
          <w:rtl/>
        </w:rPr>
        <w:t>قد نسينا فلان فلا يذكرنا</w:t>
      </w:r>
      <w:r>
        <w:rPr>
          <w:rtl/>
        </w:rPr>
        <w:t>، أي</w:t>
      </w:r>
      <w:r w:rsidRPr="00E807DE">
        <w:rPr>
          <w:rFonts w:hint="cs"/>
          <w:rtl/>
        </w:rPr>
        <w:t xml:space="preserve"> </w:t>
      </w:r>
      <w:r>
        <w:rPr>
          <w:rFonts w:hint="cs"/>
          <w:rtl/>
        </w:rPr>
        <w:t>أ</w:t>
      </w:r>
      <w:r w:rsidRPr="00E2074D">
        <w:rPr>
          <w:rtl/>
        </w:rPr>
        <w:t>ن</w:t>
      </w:r>
      <w:r>
        <w:rPr>
          <w:rFonts w:hint="cs"/>
          <w:rtl/>
        </w:rPr>
        <w:t>ّ</w:t>
      </w:r>
      <w:r w:rsidRPr="00E2074D">
        <w:rPr>
          <w:rtl/>
        </w:rPr>
        <w:t>ه لا يأمر لهم بخير ولا يذكرهم به.</w:t>
      </w:r>
    </w:p>
    <w:p w:rsidR="003F1E9A" w:rsidRPr="00E2074D" w:rsidRDefault="003F1E9A" w:rsidP="00366395">
      <w:pPr>
        <w:pStyle w:val="libNormal"/>
        <w:rPr>
          <w:rtl/>
          <w:lang w:bidi="fa-IR"/>
        </w:rPr>
      </w:pPr>
      <w:r w:rsidRPr="00E25B0F">
        <w:rPr>
          <w:rStyle w:val="libBold2Char"/>
          <w:rtl/>
        </w:rPr>
        <w:t xml:space="preserve">149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هَلْ يَنْظُرُونَ إِلَّا تَأْوِيلَهُ يَوْمَ يَأْتِي تَأْوِيلُهُ</w:t>
      </w:r>
      <w:r w:rsidRPr="003049E4">
        <w:rPr>
          <w:rStyle w:val="libAlaemChar"/>
          <w:rtl/>
        </w:rPr>
        <w:t>)</w:t>
      </w:r>
      <w:r w:rsidRPr="00E2074D">
        <w:rPr>
          <w:rtl/>
          <w:lang w:bidi="fa-IR"/>
        </w:rPr>
        <w:t xml:space="preserve"> فهو من الآيات التي تأويلها بعد تنزيلها</w:t>
      </w:r>
      <w:r>
        <w:rPr>
          <w:rtl/>
          <w:lang w:bidi="fa-IR"/>
        </w:rPr>
        <w:t xml:space="preserve">، </w:t>
      </w:r>
      <w:r w:rsidRPr="00E2074D">
        <w:rPr>
          <w:rtl/>
          <w:lang w:bidi="fa-IR"/>
        </w:rPr>
        <w:t>قال</w:t>
      </w:r>
      <w:r>
        <w:rPr>
          <w:rtl/>
          <w:lang w:bidi="fa-IR"/>
        </w:rPr>
        <w:t xml:space="preserve">: </w:t>
      </w:r>
      <w:r w:rsidRPr="00E2074D">
        <w:rPr>
          <w:rtl/>
          <w:lang w:bidi="fa-IR"/>
        </w:rPr>
        <w:t xml:space="preserve">ذلك في قيام القائم </w:t>
      </w:r>
      <w:r w:rsidRPr="003049E4">
        <w:rPr>
          <w:rStyle w:val="libAlaemChar"/>
          <w:rtl/>
        </w:rPr>
        <w:t>عليه‌السلام</w:t>
      </w:r>
      <w:r w:rsidRPr="00E2074D">
        <w:rPr>
          <w:rtl/>
          <w:lang w:bidi="fa-IR"/>
        </w:rPr>
        <w:t xml:space="preserve"> ويوم القيمة </w:t>
      </w:r>
      <w:r w:rsidRPr="003049E4">
        <w:rPr>
          <w:rStyle w:val="libAlaemChar"/>
          <w:rtl/>
        </w:rPr>
        <w:t>(</w:t>
      </w:r>
      <w:r w:rsidRPr="003049E4">
        <w:rPr>
          <w:rStyle w:val="libAieChar"/>
          <w:rtl/>
        </w:rPr>
        <w:t>يَقُولُ الَّذِينَ نَسُوهُ مِنْ قَبْلُ</w:t>
      </w:r>
      <w:r w:rsidRPr="003049E4">
        <w:rPr>
          <w:rStyle w:val="libAlaemChar"/>
          <w:rtl/>
        </w:rPr>
        <w:t>)</w:t>
      </w:r>
      <w:r>
        <w:rPr>
          <w:rtl/>
          <w:lang w:bidi="fa-IR"/>
        </w:rPr>
        <w:t xml:space="preserve"> أي </w:t>
      </w:r>
      <w:r w:rsidRPr="00E2074D">
        <w:rPr>
          <w:rtl/>
          <w:lang w:bidi="fa-IR"/>
        </w:rPr>
        <w:t xml:space="preserve">تركوه </w:t>
      </w:r>
      <w:r w:rsidRPr="003049E4">
        <w:rPr>
          <w:rStyle w:val="libAlaemChar"/>
          <w:rtl/>
        </w:rPr>
        <w:t>(</w:t>
      </w:r>
      <w:r w:rsidRPr="003049E4">
        <w:rPr>
          <w:rStyle w:val="libAieChar"/>
          <w:rtl/>
        </w:rPr>
        <w:t>قَدْ جاءَتْ رُسُلُ رَبِّنا بِالْحَقِّ فَهَلْ لَنا مِنْ شُفَعاءَ فَيَشْفَعُوا لَنا</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هذا يوم القيمة </w:t>
      </w:r>
      <w:r w:rsidRPr="003049E4">
        <w:rPr>
          <w:rStyle w:val="libAlaemChar"/>
          <w:rtl/>
        </w:rPr>
        <w:t>(</w:t>
      </w:r>
      <w:r w:rsidRPr="003049E4">
        <w:rPr>
          <w:rStyle w:val="libAieChar"/>
          <w:rtl/>
        </w:rPr>
        <w:t>أَوْ نُرَدُّ فَنَعْمَلَ غَيْرَ الَّذِي كُنَّا نَعْمَلُ قَدْ خَسِرُوا أَنْفُسَهُمْ وَضَلَّ عَنْهُمْ ما كانُوا يَفْتَرُونَ</w:t>
      </w:r>
      <w:r w:rsidRPr="003049E4">
        <w:rPr>
          <w:rStyle w:val="libAlaemChar"/>
          <w:rtl/>
        </w:rPr>
        <w:t>)</w:t>
      </w:r>
      <w:r w:rsidRPr="00E2074D">
        <w:rPr>
          <w:rtl/>
          <w:lang w:bidi="fa-IR"/>
        </w:rPr>
        <w:t xml:space="preserve"> قوله </w:t>
      </w:r>
      <w:r w:rsidRPr="003049E4">
        <w:rPr>
          <w:rStyle w:val="libAlaemChar"/>
          <w:rtl/>
        </w:rPr>
        <w:t>(</w:t>
      </w:r>
      <w:r w:rsidRPr="003049E4">
        <w:rPr>
          <w:rStyle w:val="libAieChar"/>
          <w:rtl/>
        </w:rPr>
        <w:t>إِنَّ رَبَّكُمُ اللهُ الَّذِي خَلَقَ السَّماواتِ وَالْأَرْضَ فِي سِتَّةِ أَيَّامٍ</w:t>
      </w:r>
      <w:r w:rsidRPr="003049E4">
        <w:rPr>
          <w:rStyle w:val="libAlaemChar"/>
          <w:rtl/>
        </w:rPr>
        <w:t>)</w:t>
      </w:r>
      <w:r w:rsidRPr="00E2074D">
        <w:rPr>
          <w:rtl/>
          <w:lang w:bidi="fa-IR"/>
        </w:rPr>
        <w:t xml:space="preserve"> قال</w:t>
      </w:r>
      <w:r>
        <w:rPr>
          <w:rtl/>
          <w:lang w:bidi="fa-IR"/>
        </w:rPr>
        <w:t xml:space="preserve">: </w:t>
      </w:r>
      <w:r w:rsidRPr="00E2074D">
        <w:rPr>
          <w:rtl/>
          <w:lang w:bidi="fa-IR"/>
        </w:rPr>
        <w:t>في ستة أوقات.</w:t>
      </w:r>
    </w:p>
    <w:p w:rsidR="003F1E9A" w:rsidRPr="00E2074D" w:rsidRDefault="003F1E9A" w:rsidP="00366395">
      <w:pPr>
        <w:pStyle w:val="libNormal"/>
        <w:rPr>
          <w:rtl/>
        </w:rPr>
      </w:pPr>
      <w:r w:rsidRPr="00E25B0F">
        <w:rPr>
          <w:rStyle w:val="libBold2Char"/>
          <w:rtl/>
        </w:rPr>
        <w:t xml:space="preserve">150 ـ في كتاب الاحتجاج للطبرسي </w:t>
      </w:r>
      <w:r w:rsidRPr="00E2074D">
        <w:rPr>
          <w:rtl/>
        </w:rPr>
        <w:t>«رحمة الله عليه» حديث طويل وفيه</w:t>
      </w:r>
      <w:r>
        <w:rPr>
          <w:rtl/>
        </w:rPr>
        <w:t xml:space="preserve"> وأمّا قوله: </w:t>
      </w:r>
      <w:r w:rsidRPr="003049E4">
        <w:rPr>
          <w:rStyle w:val="libAlaemChar"/>
          <w:rtl/>
        </w:rPr>
        <w:t>(</w:t>
      </w:r>
      <w:r w:rsidRPr="003049E4">
        <w:rPr>
          <w:rStyle w:val="libAieChar"/>
          <w:rtl/>
        </w:rPr>
        <w:t>إِنَّما أَعِظُكُمْ بِواحِدَةٍ</w:t>
      </w:r>
      <w:r w:rsidRPr="003049E4">
        <w:rPr>
          <w:rStyle w:val="libAlaemChar"/>
          <w:rtl/>
        </w:rPr>
        <w:t>)</w:t>
      </w:r>
      <w:r w:rsidRPr="00E2074D">
        <w:rPr>
          <w:rtl/>
        </w:rPr>
        <w:t xml:space="preserve"> فان الله جل ذكره انزل عزائم الشرائع وآيات الفرائض في أوقات مختلفه</w:t>
      </w:r>
      <w:r>
        <w:rPr>
          <w:rtl/>
        </w:rPr>
        <w:t xml:space="preserve">، </w:t>
      </w:r>
      <w:r w:rsidRPr="00E2074D">
        <w:rPr>
          <w:rtl/>
        </w:rPr>
        <w:t>كما خلق السموات والأرض في ستة أيام</w:t>
      </w:r>
      <w:r>
        <w:rPr>
          <w:rtl/>
        </w:rPr>
        <w:t xml:space="preserve">، </w:t>
      </w:r>
      <w:r w:rsidRPr="00E2074D">
        <w:rPr>
          <w:rtl/>
        </w:rPr>
        <w:t>ولو شاء الله ان يخلقها في أقل من لمح البصر لخلق</w:t>
      </w:r>
      <w:r>
        <w:rPr>
          <w:rtl/>
        </w:rPr>
        <w:t xml:space="preserve">، </w:t>
      </w:r>
      <w:r w:rsidRPr="00E2074D">
        <w:rPr>
          <w:rtl/>
        </w:rPr>
        <w:t>ولكنه جعل الاناة والمداراة مثالا لامنائه وإيجابا للحجة على خلقه</w:t>
      </w:r>
      <w:r>
        <w:rPr>
          <w:rtl/>
        </w:rPr>
        <w:t xml:space="preserve">، </w:t>
      </w:r>
      <w:r w:rsidRPr="00E2074D">
        <w:rPr>
          <w:rtl/>
        </w:rPr>
        <w:t>وستسمع تتمة هذا الكلام عند قوله تعالى</w:t>
      </w:r>
      <w:r>
        <w:rPr>
          <w:rtl/>
        </w:rPr>
        <w:t xml:space="preserve">: </w:t>
      </w:r>
      <w:r w:rsidRPr="003049E4">
        <w:rPr>
          <w:rStyle w:val="libAlaemChar"/>
          <w:rtl/>
        </w:rPr>
        <w:t>(</w:t>
      </w:r>
      <w:r w:rsidRPr="003049E4">
        <w:rPr>
          <w:rStyle w:val="libAieChar"/>
          <w:rtl/>
        </w:rPr>
        <w:t>قُلْ إِنَّما أَعِظُكُمْ بِواحِدَةٍ</w:t>
      </w:r>
      <w:r w:rsidRPr="003049E4">
        <w:rPr>
          <w:rStyle w:val="libAlaemChar"/>
          <w:rtl/>
        </w:rPr>
        <w:t>)</w:t>
      </w:r>
      <w:r w:rsidRPr="00E2074D">
        <w:rPr>
          <w:rtl/>
        </w:rPr>
        <w:t xml:space="preserve"> ان شاء الله تعالى.</w:t>
      </w:r>
    </w:p>
    <w:p w:rsidR="003F1E9A" w:rsidRPr="00E2074D" w:rsidRDefault="003F1E9A" w:rsidP="00366395">
      <w:pPr>
        <w:pStyle w:val="libNormal"/>
        <w:rPr>
          <w:rtl/>
        </w:rPr>
      </w:pPr>
      <w:r w:rsidRPr="00E25B0F">
        <w:rPr>
          <w:rStyle w:val="libBold2Char"/>
          <w:rtl/>
        </w:rPr>
        <w:t xml:space="preserve">151 ـ في كتاب الخصال </w:t>
      </w:r>
      <w:r w:rsidRPr="00E2074D">
        <w:rPr>
          <w:rtl/>
        </w:rPr>
        <w:t xml:space="preserve">عن أبي جعفر </w:t>
      </w:r>
      <w:r w:rsidRPr="003049E4">
        <w:rPr>
          <w:rStyle w:val="libAlaemChar"/>
          <w:rtl/>
        </w:rPr>
        <w:t>عليه‌السلام</w:t>
      </w:r>
      <w:r>
        <w:rPr>
          <w:rtl/>
        </w:rPr>
        <w:t xml:space="preserve"> قال: إنّ </w:t>
      </w:r>
      <w:r w:rsidRPr="00E2074D">
        <w:rPr>
          <w:rtl/>
        </w:rPr>
        <w:t>الله خلق الشهور اثنى عشر شهرا وهي ثلاثمائة وستون يوما فحجز منها ستة أيام خلق فيها السموات والأرض فمن ثم تقاصرت الشهور.</w:t>
      </w:r>
    </w:p>
    <w:p w:rsidR="003F1E9A" w:rsidRPr="00E2074D" w:rsidRDefault="003F1E9A" w:rsidP="00366395">
      <w:pPr>
        <w:pStyle w:val="libNormal"/>
        <w:rPr>
          <w:rtl/>
        </w:rPr>
      </w:pPr>
      <w:r w:rsidRPr="00E2074D">
        <w:rPr>
          <w:rtl/>
        </w:rPr>
        <w:t>152</w:t>
      </w:r>
      <w:r>
        <w:rPr>
          <w:rtl/>
        </w:rPr>
        <w:t xml:space="preserve"> ـ </w:t>
      </w:r>
      <w:r w:rsidRPr="00E2074D">
        <w:rPr>
          <w:rtl/>
        </w:rPr>
        <w:t>عن بكر بن</w:t>
      </w:r>
      <w:r>
        <w:rPr>
          <w:rtl/>
        </w:rPr>
        <w:t xml:space="preserve"> علي بن </w:t>
      </w:r>
      <w:r w:rsidRPr="00E2074D">
        <w:rPr>
          <w:rtl/>
        </w:rPr>
        <w:t>عبد العزيز عن أبيه قال</w:t>
      </w:r>
      <w:r>
        <w:rPr>
          <w:rtl/>
        </w:rPr>
        <w:t xml:space="preserve">: </w:t>
      </w:r>
      <w:r w:rsidRPr="00E2074D">
        <w:rPr>
          <w:rtl/>
        </w:rPr>
        <w:t xml:space="preserve">سئلت أبا عبد الله </w:t>
      </w:r>
      <w:r w:rsidRPr="003049E4">
        <w:rPr>
          <w:rStyle w:val="libAlaemChar"/>
          <w:rtl/>
        </w:rPr>
        <w:t>عليه‌السلام</w:t>
      </w:r>
      <w:r w:rsidRPr="00E2074D">
        <w:rPr>
          <w:rtl/>
        </w:rPr>
        <w:t xml:space="preserve"> عن السنة كم هي يوما</w:t>
      </w:r>
      <w:r>
        <w:rPr>
          <w:rtl/>
        </w:rPr>
        <w:t>؟</w:t>
      </w:r>
      <w:r w:rsidRPr="00E2074D">
        <w:rPr>
          <w:rtl/>
        </w:rPr>
        <w:t xml:space="preserve"> قال</w:t>
      </w:r>
      <w:r>
        <w:rPr>
          <w:rtl/>
        </w:rPr>
        <w:t xml:space="preserve">: </w:t>
      </w:r>
      <w:r w:rsidRPr="00E2074D">
        <w:rPr>
          <w:rtl/>
        </w:rPr>
        <w:t>ثلاثمائة وستون يوما منها ستة أيام خلقها الله فيها السموات والأرض فطرحت من أصل السنة فصار السنة ثلاثمائة واربعة وخمسين يوما.</w:t>
      </w:r>
    </w:p>
    <w:p w:rsidR="003F1E9A" w:rsidRPr="00E2074D" w:rsidRDefault="003F1E9A" w:rsidP="00366395">
      <w:pPr>
        <w:pStyle w:val="libNormal"/>
        <w:rPr>
          <w:rtl/>
        </w:rPr>
      </w:pPr>
      <w:r w:rsidRPr="00E25B0F">
        <w:rPr>
          <w:rStyle w:val="libBold2Char"/>
          <w:rtl/>
        </w:rPr>
        <w:t>153 ـ في أصول الكافي</w:t>
      </w:r>
      <w:r w:rsidRPr="00E2074D">
        <w:rPr>
          <w:rtl/>
        </w:rPr>
        <w:t xml:space="preserve"> محمد بن يحيى عن عبد الله بن جعفر عن السياري عن</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محمد بن بكر عن أبي الجارود عن الأصبغ بن نباتة عن أمير المؤمنين </w:t>
      </w:r>
      <w:r w:rsidRPr="003049E4">
        <w:rPr>
          <w:rStyle w:val="libAlaemChar"/>
          <w:rtl/>
        </w:rPr>
        <w:t>عليه‌السلام</w:t>
      </w:r>
      <w:r>
        <w:rPr>
          <w:rtl/>
          <w:lang w:bidi="fa-IR"/>
        </w:rPr>
        <w:t xml:space="preserve"> أنّه قال </w:t>
      </w:r>
      <w:r w:rsidRPr="00E2074D">
        <w:rPr>
          <w:rtl/>
          <w:lang w:bidi="fa-IR"/>
        </w:rPr>
        <w:t>من بات بأرض قفر فقرأ هذه الاية</w:t>
      </w:r>
      <w:r>
        <w:rPr>
          <w:rtl/>
          <w:lang w:bidi="fa-IR"/>
        </w:rPr>
        <w:t xml:space="preserve">: </w:t>
      </w:r>
      <w:r w:rsidRPr="003049E4">
        <w:rPr>
          <w:rStyle w:val="libAlaemChar"/>
          <w:rtl/>
        </w:rPr>
        <w:t>(</w:t>
      </w:r>
      <w:r w:rsidRPr="003049E4">
        <w:rPr>
          <w:rStyle w:val="libAieChar"/>
          <w:rtl/>
        </w:rPr>
        <w:t>إِنَّ رَبَّكُمُ اللهُ الَّذِي خَلَقَ السَّماواتِ وَالْأَرْضَ فِي سِتَّةِ أَيَّامٍ ثُمَّ اسْتَوى عَلَى الْعَرْشِ</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تَبارَكَ اللهُ رَبُّ الْعالَمِينَ</w:t>
      </w:r>
      <w:r w:rsidRPr="003049E4">
        <w:rPr>
          <w:rStyle w:val="libAlaemChar"/>
          <w:rtl/>
        </w:rPr>
        <w:t>)</w:t>
      </w:r>
      <w:r w:rsidRPr="00E2074D">
        <w:rPr>
          <w:rtl/>
          <w:lang w:bidi="fa-IR"/>
        </w:rPr>
        <w:t xml:space="preserve"> حرسته الملائكة وتباعدت عنه الشياطين</w:t>
      </w:r>
      <w:r>
        <w:rPr>
          <w:rtl/>
          <w:lang w:bidi="fa-IR"/>
        </w:rPr>
        <w:t xml:space="preserve">، </w:t>
      </w:r>
      <w:r w:rsidRPr="00E2074D">
        <w:rPr>
          <w:rtl/>
          <w:lang w:bidi="fa-IR"/>
        </w:rPr>
        <w:t>قال</w:t>
      </w:r>
      <w:r>
        <w:rPr>
          <w:rtl/>
          <w:lang w:bidi="fa-IR"/>
        </w:rPr>
        <w:t xml:space="preserve">: </w:t>
      </w:r>
      <w:r w:rsidRPr="00E2074D">
        <w:rPr>
          <w:rtl/>
          <w:lang w:bidi="fa-IR"/>
        </w:rPr>
        <w:t>فمضى الرجل فاذا هو بقرية خراب فبات فيها ولم يقرء هذه</w:t>
      </w:r>
      <w:r>
        <w:rPr>
          <w:rtl/>
          <w:lang w:bidi="fa-IR"/>
        </w:rPr>
        <w:t xml:space="preserve"> الآية </w:t>
      </w:r>
      <w:r w:rsidRPr="00E2074D">
        <w:rPr>
          <w:rtl/>
          <w:lang w:bidi="fa-IR"/>
        </w:rPr>
        <w:t>فتغشاه الشياطين</w:t>
      </w:r>
      <w:r>
        <w:rPr>
          <w:rtl/>
          <w:lang w:bidi="fa-IR"/>
        </w:rPr>
        <w:t xml:space="preserve">، </w:t>
      </w:r>
      <w:r w:rsidRPr="00E2074D">
        <w:rPr>
          <w:rtl/>
          <w:lang w:bidi="fa-IR"/>
        </w:rPr>
        <w:t xml:space="preserve">فاذا هو آخذ بخطمه </w:t>
      </w:r>
      <w:r w:rsidRPr="002A6C2A">
        <w:rPr>
          <w:rStyle w:val="libFootnotenumChar"/>
          <w:rtl/>
        </w:rPr>
        <w:t>(1)</w:t>
      </w:r>
      <w:r w:rsidRPr="00E2074D">
        <w:rPr>
          <w:rtl/>
          <w:lang w:bidi="fa-IR"/>
        </w:rPr>
        <w:t xml:space="preserve"> فقال له صاحبه</w:t>
      </w:r>
      <w:r>
        <w:rPr>
          <w:rtl/>
          <w:lang w:bidi="fa-IR"/>
        </w:rPr>
        <w:t xml:space="preserve">: </w:t>
      </w:r>
      <w:r w:rsidRPr="00E2074D">
        <w:rPr>
          <w:rtl/>
          <w:lang w:bidi="fa-IR"/>
        </w:rPr>
        <w:t>أنظره واستيقظ الرجل فقرأ</w:t>
      </w:r>
      <w:r>
        <w:rPr>
          <w:rtl/>
          <w:lang w:bidi="fa-IR"/>
        </w:rPr>
        <w:t xml:space="preserve"> الآية </w:t>
      </w:r>
      <w:r w:rsidRPr="00E2074D">
        <w:rPr>
          <w:rtl/>
          <w:lang w:bidi="fa-IR"/>
        </w:rPr>
        <w:t>فقال الشيطان لصاحبه</w:t>
      </w:r>
      <w:r>
        <w:rPr>
          <w:rtl/>
          <w:lang w:bidi="fa-IR"/>
        </w:rPr>
        <w:t xml:space="preserve">: </w:t>
      </w:r>
      <w:r w:rsidRPr="00E2074D">
        <w:rPr>
          <w:rtl/>
          <w:lang w:bidi="fa-IR"/>
        </w:rPr>
        <w:t>أرغم الله أنفك أحرسه الآن حتى يصبح</w:t>
      </w:r>
      <w:r>
        <w:rPr>
          <w:rtl/>
          <w:lang w:bidi="fa-IR"/>
        </w:rPr>
        <w:t xml:space="preserve">، </w:t>
      </w:r>
      <w:r w:rsidRPr="00E2074D">
        <w:rPr>
          <w:rtl/>
          <w:lang w:bidi="fa-IR"/>
        </w:rPr>
        <w:t>فلما أصبح رجع</w:t>
      </w:r>
      <w:r>
        <w:rPr>
          <w:rtl/>
          <w:lang w:bidi="fa-IR"/>
        </w:rPr>
        <w:t xml:space="preserve"> إلى </w:t>
      </w:r>
      <w:r w:rsidRPr="00E2074D">
        <w:rPr>
          <w:rtl/>
          <w:lang w:bidi="fa-IR"/>
        </w:rPr>
        <w:t xml:space="preserve">أمير المؤمنين </w:t>
      </w:r>
      <w:r w:rsidRPr="003049E4">
        <w:rPr>
          <w:rStyle w:val="libAlaemChar"/>
          <w:rtl/>
        </w:rPr>
        <w:t>عليه‌السلام</w:t>
      </w:r>
      <w:r w:rsidRPr="00E2074D">
        <w:rPr>
          <w:rtl/>
          <w:lang w:bidi="fa-IR"/>
        </w:rPr>
        <w:t xml:space="preserve"> فأخبره وقال له</w:t>
      </w:r>
      <w:r>
        <w:rPr>
          <w:rtl/>
          <w:lang w:bidi="fa-IR"/>
        </w:rPr>
        <w:t xml:space="preserve">: </w:t>
      </w:r>
      <w:r w:rsidRPr="00E2074D">
        <w:rPr>
          <w:rtl/>
          <w:lang w:bidi="fa-IR"/>
        </w:rPr>
        <w:t>رأيت في كلامك الشفاء والصدق</w:t>
      </w:r>
      <w:r>
        <w:rPr>
          <w:rtl/>
          <w:lang w:bidi="fa-IR"/>
        </w:rPr>
        <w:t xml:space="preserve">، </w:t>
      </w:r>
      <w:r w:rsidRPr="00E2074D">
        <w:rPr>
          <w:rtl/>
          <w:lang w:bidi="fa-IR"/>
        </w:rPr>
        <w:t>ومضى بعد طلوع الشمس فاذا هو بأثر شعر الشيطان مجتمعا في الأرض</w:t>
      </w:r>
      <w:r>
        <w:rPr>
          <w:rtl/>
          <w:lang w:bidi="fa-IR"/>
        </w:rPr>
        <w:t xml:space="preserve">، </w:t>
      </w:r>
      <w:r w:rsidRPr="00E2074D">
        <w:rPr>
          <w:rtl/>
          <w:lang w:bidi="fa-IR"/>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154 ـ في من لا يحضره الفقيه </w:t>
      </w:r>
      <w:r w:rsidRPr="00E2074D">
        <w:rPr>
          <w:rtl/>
          <w:lang w:bidi="fa-IR"/>
        </w:rPr>
        <w:t xml:space="preserve">في وصية النبي </w:t>
      </w:r>
      <w:r w:rsidRPr="003049E4">
        <w:rPr>
          <w:rStyle w:val="libAlaemChar"/>
          <w:rtl/>
        </w:rPr>
        <w:t>صلى‌الله‌عليه‌وآله</w:t>
      </w:r>
      <w:r w:rsidRPr="00B0681C">
        <w:rPr>
          <w:rtl/>
          <w:lang w:bidi="fa-IR"/>
        </w:rPr>
        <w:t xml:space="preserve"> </w:t>
      </w:r>
      <w:r w:rsidRPr="00E2074D">
        <w:rPr>
          <w:rtl/>
          <w:lang w:bidi="fa-IR"/>
        </w:rPr>
        <w:t>لعل</w:t>
      </w:r>
      <w:r>
        <w:rPr>
          <w:rFonts w:hint="cs"/>
          <w:rtl/>
          <w:lang w:bidi="fa-IR"/>
        </w:rPr>
        <w:t>يٍّ</w:t>
      </w:r>
      <w:r w:rsidRPr="003049E4">
        <w:rPr>
          <w:rStyle w:val="libAlaemChar"/>
          <w:rtl/>
        </w:rPr>
        <w:t xml:space="preserve"> عليه‌السلام</w:t>
      </w:r>
      <w:r>
        <w:rPr>
          <w:rtl/>
          <w:lang w:bidi="fa-IR"/>
        </w:rPr>
        <w:t xml:space="preserve">: يا عليُّ </w:t>
      </w:r>
      <w:r w:rsidRPr="00E2074D">
        <w:rPr>
          <w:rtl/>
          <w:lang w:bidi="fa-IR"/>
        </w:rPr>
        <w:t>من يخاف ساحرا أو شيطانا فليقرأ</w:t>
      </w:r>
      <w:r>
        <w:rPr>
          <w:rtl/>
          <w:lang w:bidi="fa-IR"/>
        </w:rPr>
        <w:t xml:space="preserve">: </w:t>
      </w:r>
      <w:r w:rsidRPr="003049E4">
        <w:rPr>
          <w:rStyle w:val="libAlaemChar"/>
          <w:rtl/>
        </w:rPr>
        <w:t>(</w:t>
      </w:r>
      <w:r w:rsidRPr="003049E4">
        <w:rPr>
          <w:rStyle w:val="libAieChar"/>
          <w:rtl/>
        </w:rPr>
        <w:t>إِنَّ رَبَّكُمُ اللهُ الَّذِي خَلَقَ السَّماواتِ وَالْأَرْضَ</w:t>
      </w:r>
      <w:r w:rsidRPr="003049E4">
        <w:rPr>
          <w:rStyle w:val="libAlaemChar"/>
          <w:rtl/>
        </w:rPr>
        <w:t>)</w:t>
      </w:r>
      <w:r w:rsidRPr="00E2074D">
        <w:rPr>
          <w:rtl/>
          <w:lang w:bidi="fa-IR"/>
        </w:rPr>
        <w:t xml:space="preserve"> الاية.</w:t>
      </w:r>
    </w:p>
    <w:p w:rsidR="003F1E9A" w:rsidRPr="00E2074D" w:rsidRDefault="003F1E9A" w:rsidP="00366395">
      <w:pPr>
        <w:pStyle w:val="libNormal"/>
        <w:rPr>
          <w:rtl/>
        </w:rPr>
      </w:pPr>
      <w:r w:rsidRPr="00E25B0F">
        <w:rPr>
          <w:rStyle w:val="libBold2Char"/>
          <w:rtl/>
        </w:rPr>
        <w:t>155 ـ في روضة الواعظين للمفيد</w:t>
      </w:r>
      <w:r w:rsidRPr="00E2074D">
        <w:rPr>
          <w:rtl/>
        </w:rPr>
        <w:t xml:space="preserve"> «ره» وروى ان</w:t>
      </w:r>
      <w:r>
        <w:rPr>
          <w:rtl/>
        </w:rPr>
        <w:t xml:space="preserve"> اليهود </w:t>
      </w:r>
      <w:r w:rsidRPr="00E2074D">
        <w:rPr>
          <w:rtl/>
        </w:rPr>
        <w:t xml:space="preserve">أتت النبي </w:t>
      </w:r>
      <w:r w:rsidRPr="003049E4">
        <w:rPr>
          <w:rStyle w:val="libAlaemChar"/>
          <w:rtl/>
        </w:rPr>
        <w:t>صلى‌الله‌عليه‌وآله</w:t>
      </w:r>
      <w:r w:rsidRPr="00E2074D">
        <w:rPr>
          <w:rtl/>
        </w:rPr>
        <w:t xml:space="preserve"> فسألته عن خلق السموات والأرض</w:t>
      </w:r>
      <w:r>
        <w:rPr>
          <w:rtl/>
        </w:rPr>
        <w:t>؟</w:t>
      </w:r>
      <w:r w:rsidRPr="00E2074D">
        <w:rPr>
          <w:rtl/>
        </w:rPr>
        <w:t xml:space="preserve"> فقال</w:t>
      </w:r>
      <w:r>
        <w:rPr>
          <w:rtl/>
        </w:rPr>
        <w:t xml:space="preserve">: </w:t>
      </w:r>
      <w:r w:rsidRPr="00E2074D">
        <w:rPr>
          <w:rtl/>
        </w:rPr>
        <w:t>خلق الله الأرض يوم الأحد والاثنين</w:t>
      </w:r>
      <w:r>
        <w:rPr>
          <w:rtl/>
        </w:rPr>
        <w:t xml:space="preserve">، </w:t>
      </w:r>
      <w:r w:rsidRPr="00E2074D">
        <w:rPr>
          <w:rtl/>
        </w:rPr>
        <w:t>وخلق الجبال وما فيهن يوم الثلثاء وخلق يوم الأربعاء الشجر والماء المداين والعمران والخراب</w:t>
      </w:r>
      <w:r>
        <w:rPr>
          <w:rtl/>
        </w:rPr>
        <w:t xml:space="preserve">، </w:t>
      </w:r>
      <w:r w:rsidRPr="00E2074D">
        <w:rPr>
          <w:rtl/>
        </w:rPr>
        <w:t>وخلق يوم الخميس السماء</w:t>
      </w:r>
      <w:r>
        <w:rPr>
          <w:rtl/>
        </w:rPr>
        <w:t xml:space="preserve">، </w:t>
      </w:r>
      <w:r w:rsidRPr="00E2074D">
        <w:rPr>
          <w:rtl/>
        </w:rPr>
        <w:t>وخلق يوم الجمعة النجوم والشمس والقمر والملائكة</w:t>
      </w:r>
      <w:r>
        <w:rPr>
          <w:rtl/>
        </w:rPr>
        <w:t xml:space="preserve">، </w:t>
      </w:r>
      <w:r w:rsidRPr="00E2074D">
        <w:rPr>
          <w:rtl/>
        </w:rPr>
        <w:t>قالت</w:t>
      </w:r>
      <w:r>
        <w:rPr>
          <w:rtl/>
        </w:rPr>
        <w:t xml:space="preserve"> اليهود، </w:t>
      </w:r>
      <w:r w:rsidRPr="00E2074D">
        <w:rPr>
          <w:rtl/>
        </w:rPr>
        <w:t>ثم ماذا يا محمد</w:t>
      </w:r>
      <w:r>
        <w:rPr>
          <w:rtl/>
        </w:rPr>
        <w:t>؟</w:t>
      </w:r>
      <w:r w:rsidRPr="00E2074D">
        <w:rPr>
          <w:rtl/>
        </w:rPr>
        <w:t xml:space="preserve"> قال</w:t>
      </w:r>
      <w:r>
        <w:rPr>
          <w:rtl/>
        </w:rPr>
        <w:t xml:space="preserve">: </w:t>
      </w:r>
      <w:r w:rsidRPr="003049E4">
        <w:rPr>
          <w:rStyle w:val="libAlaemChar"/>
          <w:rtl/>
        </w:rPr>
        <w:t>(</w:t>
      </w:r>
      <w:r w:rsidRPr="003049E4">
        <w:rPr>
          <w:rStyle w:val="libAieChar"/>
          <w:rtl/>
        </w:rPr>
        <w:t>ثُمَّ اسْتَوى عَلَى الْعَرْشِ</w:t>
      </w:r>
      <w:r w:rsidRPr="003049E4">
        <w:rPr>
          <w:rStyle w:val="libAlaemChar"/>
          <w:rtl/>
        </w:rPr>
        <w:t>)</w:t>
      </w:r>
      <w:r>
        <w:rPr>
          <w:rtl/>
        </w:rPr>
        <w:t>.</w:t>
      </w:r>
    </w:p>
    <w:p w:rsidR="003F1E9A" w:rsidRPr="00E2074D" w:rsidRDefault="003F1E9A" w:rsidP="00366395">
      <w:pPr>
        <w:pStyle w:val="libNormal"/>
        <w:rPr>
          <w:rtl/>
        </w:rPr>
      </w:pPr>
      <w:r w:rsidRPr="00E2074D">
        <w:rPr>
          <w:rtl/>
        </w:rPr>
        <w:t>156</w:t>
      </w:r>
      <w:r>
        <w:rPr>
          <w:rtl/>
        </w:rPr>
        <w:t xml:space="preserve"> ـ </w:t>
      </w:r>
      <w:r w:rsidRPr="00E2074D">
        <w:rPr>
          <w:rtl/>
        </w:rPr>
        <w:t xml:space="preserve">وفيها قال رسول الله </w:t>
      </w:r>
      <w:r w:rsidRPr="003049E4">
        <w:rPr>
          <w:rStyle w:val="libAlaemChar"/>
          <w:rtl/>
        </w:rPr>
        <w:t>صلى‌الله‌عليه‌وآله</w:t>
      </w:r>
      <w:r>
        <w:rPr>
          <w:rtl/>
        </w:rPr>
        <w:t xml:space="preserve">: </w:t>
      </w:r>
      <w:r w:rsidRPr="00E2074D">
        <w:rPr>
          <w:rtl/>
        </w:rPr>
        <w:t>خلق الله الجنة يوم الخميس وسماه مونسا</w:t>
      </w:r>
    </w:p>
    <w:p w:rsidR="003F1E9A" w:rsidRPr="00E2074D" w:rsidRDefault="003F1E9A" w:rsidP="00366395">
      <w:pPr>
        <w:pStyle w:val="libNormal"/>
        <w:rPr>
          <w:rtl/>
          <w:lang w:bidi="fa-IR"/>
        </w:rPr>
      </w:pPr>
      <w:r w:rsidRPr="00E25B0F">
        <w:rPr>
          <w:rStyle w:val="libBold2Char"/>
          <w:rtl/>
        </w:rPr>
        <w:t xml:space="preserve">157 ـ في كتاب الاحتجاج للطبرسي </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 قوله</w:t>
      </w:r>
      <w:r>
        <w:rPr>
          <w:rtl/>
          <w:lang w:bidi="fa-IR"/>
        </w:rPr>
        <w:t xml:space="preserve">: </w:t>
      </w:r>
      <w:r w:rsidRPr="003049E4">
        <w:rPr>
          <w:rStyle w:val="libAlaemChar"/>
          <w:rtl/>
        </w:rPr>
        <w:t>(</w:t>
      </w:r>
      <w:r w:rsidRPr="003049E4">
        <w:rPr>
          <w:rStyle w:val="libAieChar"/>
          <w:rtl/>
        </w:rPr>
        <w:t>الرَّحْمنُ عَلَى الْعَرْشِ اسْتَوى</w:t>
      </w:r>
      <w:r w:rsidRPr="003049E4">
        <w:rPr>
          <w:rStyle w:val="libAlaemChar"/>
          <w:rtl/>
        </w:rPr>
        <w:t>)</w:t>
      </w:r>
      <w:r w:rsidRPr="00E2074D">
        <w:rPr>
          <w:rtl/>
          <w:lang w:bidi="fa-IR"/>
        </w:rPr>
        <w:t xml:space="preserve"> يعنى استوى تدبيره وعلا امره.</w:t>
      </w:r>
    </w:p>
    <w:p w:rsidR="003F1E9A" w:rsidRPr="00E2074D" w:rsidRDefault="003F1E9A" w:rsidP="00366395">
      <w:pPr>
        <w:pStyle w:val="libNormal"/>
        <w:rPr>
          <w:rtl/>
        </w:rPr>
      </w:pPr>
      <w:r w:rsidRPr="00E2074D">
        <w:rPr>
          <w:rtl/>
        </w:rPr>
        <w:t>158</w:t>
      </w:r>
      <w:r>
        <w:rPr>
          <w:rtl/>
        </w:rPr>
        <w:t xml:space="preserve"> ـ </w:t>
      </w:r>
      <w:r w:rsidRPr="00E2074D">
        <w:rPr>
          <w:rtl/>
        </w:rPr>
        <w:t>وعن الحسن بن راشد قال</w:t>
      </w:r>
      <w:r>
        <w:rPr>
          <w:rtl/>
        </w:rPr>
        <w:t xml:space="preserve">: </w:t>
      </w:r>
      <w:r w:rsidRPr="00E2074D">
        <w:rPr>
          <w:rtl/>
        </w:rPr>
        <w:t>سئل</w:t>
      </w:r>
      <w:r>
        <w:rPr>
          <w:rtl/>
        </w:rPr>
        <w:t xml:space="preserve"> أبو </w:t>
      </w:r>
      <w:r w:rsidRPr="00E2074D">
        <w:rPr>
          <w:rtl/>
        </w:rPr>
        <w:t xml:space="preserve">الحسن موسى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الرَّحْمنُ عَلَى الْعَرْشِ اسْتَوى</w:t>
      </w:r>
      <w:r w:rsidRPr="003049E4">
        <w:rPr>
          <w:rStyle w:val="libAlaemChar"/>
          <w:rtl/>
        </w:rPr>
        <w:t>)</w:t>
      </w:r>
      <w:r w:rsidRPr="00E2074D">
        <w:rPr>
          <w:rtl/>
        </w:rPr>
        <w:t xml:space="preserve"> فقال</w:t>
      </w:r>
      <w:r>
        <w:rPr>
          <w:rtl/>
        </w:rPr>
        <w:t xml:space="preserve">: </w:t>
      </w:r>
      <w:r w:rsidRPr="00E2074D">
        <w:rPr>
          <w:rtl/>
        </w:rPr>
        <w:t>استولى على ما دق وجل.</w:t>
      </w:r>
    </w:p>
    <w:p w:rsidR="003F1E9A" w:rsidRPr="00E2074D" w:rsidRDefault="003F1E9A" w:rsidP="00366395">
      <w:pPr>
        <w:pStyle w:val="libNormal"/>
        <w:rPr>
          <w:rtl/>
        </w:rPr>
      </w:pPr>
      <w:r w:rsidRPr="00E2074D">
        <w:rPr>
          <w:rtl/>
        </w:rPr>
        <w:t>قال مؤلف هذا الكتاب عفى عنه</w:t>
      </w:r>
      <w:r>
        <w:rPr>
          <w:rtl/>
        </w:rPr>
        <w:t xml:space="preserve">: </w:t>
      </w:r>
      <w:r w:rsidRPr="00E2074D">
        <w:rPr>
          <w:rtl/>
        </w:rPr>
        <w:t>ستسمع لهذه</w:t>
      </w:r>
      <w:r>
        <w:rPr>
          <w:rtl/>
        </w:rPr>
        <w:t xml:space="preserve"> الآية </w:t>
      </w:r>
      <w:r w:rsidRPr="00E2074D">
        <w:rPr>
          <w:rtl/>
        </w:rPr>
        <w:t>مزيد بيان في هود عند قوله تعالى</w:t>
      </w:r>
      <w:r>
        <w:rPr>
          <w:rtl/>
        </w:rPr>
        <w:t xml:space="preserve">: </w:t>
      </w:r>
      <w:r w:rsidRPr="003049E4">
        <w:rPr>
          <w:rStyle w:val="libAlaemChar"/>
          <w:rtl/>
        </w:rPr>
        <w:t>(</w:t>
      </w:r>
      <w:r w:rsidRPr="003049E4">
        <w:rPr>
          <w:rStyle w:val="libAieChar"/>
          <w:rtl/>
        </w:rPr>
        <w:t>وَهُوَ الَّذِي خَلَقَ السَّماواتِ وَالْأَرْضَ فِي سِتَّةِ أَيَّامٍ</w:t>
      </w:r>
      <w:r w:rsidRPr="003049E4">
        <w:rPr>
          <w:rStyle w:val="libAlaemChar"/>
          <w:rtl/>
        </w:rPr>
        <w:t>)</w:t>
      </w:r>
      <w:r w:rsidRPr="00E2074D">
        <w:rPr>
          <w:rtl/>
        </w:rPr>
        <w:t xml:space="preserve"> وفي طه عند قوله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الخطم من كل دابة</w:t>
      </w:r>
      <w:r>
        <w:rPr>
          <w:rtl/>
        </w:rPr>
        <w:t xml:space="preserve">: </w:t>
      </w:r>
      <w:r w:rsidRPr="00E2074D">
        <w:rPr>
          <w:rtl/>
        </w:rPr>
        <w:t>مقدم أنفه وفمه.</w:t>
      </w:r>
    </w:p>
    <w:p w:rsidR="003F1E9A" w:rsidRPr="00E2074D" w:rsidRDefault="003F1E9A" w:rsidP="003049E4">
      <w:pPr>
        <w:pStyle w:val="libNormal0"/>
        <w:rPr>
          <w:rtl/>
          <w:lang w:bidi="fa-IR"/>
        </w:rPr>
      </w:pPr>
      <w:r>
        <w:rPr>
          <w:rtl/>
          <w:lang w:bidi="fa-IR"/>
        </w:rPr>
        <w:br w:type="page"/>
      </w:r>
      <w:r w:rsidRPr="00E2074D">
        <w:rPr>
          <w:rtl/>
          <w:lang w:bidi="fa-IR"/>
        </w:rPr>
        <w:lastRenderedPageBreak/>
        <w:t>تعالى</w:t>
      </w:r>
      <w:r>
        <w:rPr>
          <w:rtl/>
          <w:lang w:bidi="fa-IR"/>
        </w:rPr>
        <w:t xml:space="preserve">: </w:t>
      </w:r>
      <w:r w:rsidRPr="003049E4">
        <w:rPr>
          <w:rStyle w:val="libAlaemChar"/>
          <w:rtl/>
        </w:rPr>
        <w:t>(</w:t>
      </w:r>
      <w:r w:rsidRPr="003049E4">
        <w:rPr>
          <w:rStyle w:val="libAieChar"/>
          <w:rtl/>
        </w:rPr>
        <w:t>الرَّحْمنُ عَلَى الْعَرْشِ اسْتَوى</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159 ـ في تفسير علي بن إبراهيم </w:t>
      </w:r>
      <w:r w:rsidRPr="00E2074D">
        <w:rPr>
          <w:rtl/>
        </w:rPr>
        <w:t>باسناده</w:t>
      </w:r>
      <w:r>
        <w:rPr>
          <w:rtl/>
        </w:rPr>
        <w:t xml:space="preserve"> إلى </w:t>
      </w:r>
      <w:r w:rsidRPr="00E2074D">
        <w:rPr>
          <w:rtl/>
        </w:rPr>
        <w:t xml:space="preserve">علي بن الحسين </w:t>
      </w:r>
      <w:r w:rsidRPr="003049E4">
        <w:rPr>
          <w:rStyle w:val="libAlaemChar"/>
          <w:rtl/>
        </w:rPr>
        <w:t>عليهما‌السلام</w:t>
      </w:r>
      <w:r w:rsidRPr="00E2074D">
        <w:rPr>
          <w:rtl/>
        </w:rPr>
        <w:t xml:space="preserve"> حديث طويل وفي آخره قال</w:t>
      </w:r>
      <w:r>
        <w:rPr>
          <w:rtl/>
        </w:rPr>
        <w:t xml:space="preserve">: </w:t>
      </w:r>
      <w:r w:rsidRPr="00E2074D">
        <w:rPr>
          <w:rtl/>
        </w:rPr>
        <w:t xml:space="preserve">وقال أمير المؤمنين </w:t>
      </w:r>
      <w:r w:rsidRPr="003049E4">
        <w:rPr>
          <w:rStyle w:val="libAlaemChar"/>
          <w:rtl/>
        </w:rPr>
        <w:t>عليه‌السلام</w:t>
      </w:r>
      <w:r>
        <w:rPr>
          <w:rtl/>
        </w:rPr>
        <w:t xml:space="preserve">: </w:t>
      </w:r>
      <w:r w:rsidRPr="00E2074D">
        <w:rPr>
          <w:rtl/>
        </w:rPr>
        <w:t>الأرض مسيرة خمس مأة سنة</w:t>
      </w:r>
      <w:r>
        <w:rPr>
          <w:rtl/>
        </w:rPr>
        <w:t xml:space="preserve">، </w:t>
      </w:r>
      <w:r w:rsidRPr="00E2074D">
        <w:rPr>
          <w:rtl/>
        </w:rPr>
        <w:t>الخراب منها مسيرة اربعمأة عام</w:t>
      </w:r>
      <w:r>
        <w:rPr>
          <w:rtl/>
        </w:rPr>
        <w:t xml:space="preserve">، </w:t>
      </w:r>
      <w:r w:rsidRPr="00E2074D">
        <w:rPr>
          <w:rtl/>
        </w:rPr>
        <w:t>والعمران منها مسيرة مأة عام</w:t>
      </w:r>
      <w:r>
        <w:rPr>
          <w:rtl/>
        </w:rPr>
        <w:t xml:space="preserve">، </w:t>
      </w:r>
      <w:r w:rsidRPr="00E2074D">
        <w:rPr>
          <w:rtl/>
        </w:rPr>
        <w:t>والشمس ستون فرسخا في ستين فرسخا</w:t>
      </w:r>
      <w:r>
        <w:rPr>
          <w:rtl/>
        </w:rPr>
        <w:t xml:space="preserve">، </w:t>
      </w:r>
      <w:r w:rsidRPr="00E2074D">
        <w:rPr>
          <w:rtl/>
        </w:rPr>
        <w:t>والقمر أربعون فرسخا في أربعين فرسخا</w:t>
      </w:r>
      <w:r>
        <w:rPr>
          <w:rtl/>
        </w:rPr>
        <w:t xml:space="preserve">، </w:t>
      </w:r>
      <w:r w:rsidRPr="00E2074D">
        <w:rPr>
          <w:rtl/>
        </w:rPr>
        <w:t>بطونهما يضيئان لأهل السماء</w:t>
      </w:r>
      <w:r>
        <w:rPr>
          <w:rtl/>
        </w:rPr>
        <w:t xml:space="preserve">، </w:t>
      </w:r>
      <w:r w:rsidRPr="00E2074D">
        <w:rPr>
          <w:rtl/>
        </w:rPr>
        <w:t>وظهورهما لأهل الأرض</w:t>
      </w:r>
      <w:r>
        <w:rPr>
          <w:rtl/>
        </w:rPr>
        <w:t xml:space="preserve">، </w:t>
      </w:r>
      <w:r w:rsidRPr="00E2074D">
        <w:rPr>
          <w:rtl/>
        </w:rPr>
        <w:t>والكواكب كأعظم جبل على الأرض</w:t>
      </w:r>
      <w:r>
        <w:rPr>
          <w:rtl/>
        </w:rPr>
        <w:t xml:space="preserve">، </w:t>
      </w:r>
      <w:r w:rsidRPr="00E2074D">
        <w:rPr>
          <w:rtl/>
        </w:rPr>
        <w:t>وخلق الشمس قبل القمر.</w:t>
      </w:r>
    </w:p>
    <w:p w:rsidR="003F1E9A" w:rsidRPr="00E2074D" w:rsidRDefault="003F1E9A" w:rsidP="00366395">
      <w:pPr>
        <w:pStyle w:val="libNormal"/>
        <w:rPr>
          <w:rtl/>
        </w:rPr>
      </w:pPr>
      <w:r w:rsidRPr="00E2074D">
        <w:rPr>
          <w:rtl/>
        </w:rPr>
        <w:t>160</w:t>
      </w:r>
      <w:r>
        <w:rPr>
          <w:rtl/>
        </w:rPr>
        <w:t xml:space="preserve"> ـ </w:t>
      </w:r>
      <w:r w:rsidRPr="00E2074D">
        <w:rPr>
          <w:rtl/>
        </w:rPr>
        <w:t>وقال سلام بن المستنير 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لم صارت الشمس أحر من القمر</w:t>
      </w:r>
      <w:r>
        <w:rPr>
          <w:rtl/>
        </w:rPr>
        <w:t>؟</w:t>
      </w:r>
      <w:r>
        <w:rPr>
          <w:rFonts w:hint="cs"/>
          <w:rtl/>
        </w:rPr>
        <w:t xml:space="preserve"> قال: إنّ </w:t>
      </w:r>
      <w:r w:rsidRPr="00E2074D">
        <w:rPr>
          <w:rtl/>
        </w:rPr>
        <w:t>الله تعالى خلق الشمس من نور النار وصفو الماء طبقا من هذا وطبقا من هذا حتى إذا صارت سبعة أطباق ألبسها لباسا من نار</w:t>
      </w:r>
      <w:r>
        <w:rPr>
          <w:rtl/>
        </w:rPr>
        <w:t xml:space="preserve">، </w:t>
      </w:r>
      <w:r w:rsidRPr="00E2074D">
        <w:rPr>
          <w:rtl/>
        </w:rPr>
        <w:t>فمن هنالك صارت أحر من القمر</w:t>
      </w:r>
      <w:r>
        <w:rPr>
          <w:rtl/>
        </w:rPr>
        <w:t xml:space="preserve">، </w:t>
      </w:r>
      <w:r w:rsidRPr="00E2074D">
        <w:rPr>
          <w:rtl/>
        </w:rPr>
        <w:t>قلت</w:t>
      </w:r>
      <w:r>
        <w:rPr>
          <w:rtl/>
        </w:rPr>
        <w:t xml:space="preserve">: </w:t>
      </w:r>
      <w:r w:rsidRPr="00E2074D">
        <w:rPr>
          <w:rtl/>
        </w:rPr>
        <w:t>فالقمر</w:t>
      </w:r>
      <w:r>
        <w:rPr>
          <w:rtl/>
        </w:rPr>
        <w:t xml:space="preserve">؟ قال: إنّ </w:t>
      </w:r>
      <w:r w:rsidRPr="00E2074D">
        <w:rPr>
          <w:rtl/>
        </w:rPr>
        <w:t>الله خلق القمر من ضوء نور النار وصفو الماء طبقا من هذا وطبقا من هذا حتى إذا صارت سبعة أطباق ألبسها لباسا من ماء</w:t>
      </w:r>
      <w:r>
        <w:rPr>
          <w:rtl/>
        </w:rPr>
        <w:t xml:space="preserve">، </w:t>
      </w:r>
      <w:r w:rsidRPr="00E2074D">
        <w:rPr>
          <w:rtl/>
        </w:rPr>
        <w:t>فمن هنالك صار القمر أبرد من الشمس.</w:t>
      </w:r>
    </w:p>
    <w:p w:rsidR="003F1E9A" w:rsidRPr="00E2074D" w:rsidRDefault="003F1E9A" w:rsidP="00366395">
      <w:pPr>
        <w:pStyle w:val="libNormal"/>
        <w:rPr>
          <w:rtl/>
        </w:rPr>
      </w:pPr>
      <w:r w:rsidRPr="00E25B0F">
        <w:rPr>
          <w:rStyle w:val="libBold2Char"/>
          <w:rtl/>
        </w:rPr>
        <w:t xml:space="preserve">161 ـ في الخرائج والجرائح </w:t>
      </w:r>
      <w:r w:rsidRPr="00E2074D">
        <w:rPr>
          <w:rtl/>
        </w:rPr>
        <w:t>قال</w:t>
      </w:r>
      <w:r>
        <w:rPr>
          <w:rtl/>
        </w:rPr>
        <w:t xml:space="preserve"> أبو </w:t>
      </w:r>
      <w:r w:rsidRPr="00E2074D">
        <w:rPr>
          <w:rtl/>
        </w:rPr>
        <w:t>همام</w:t>
      </w:r>
      <w:r>
        <w:rPr>
          <w:rtl/>
        </w:rPr>
        <w:t xml:space="preserve">: </w:t>
      </w:r>
      <w:r w:rsidRPr="00E2074D">
        <w:rPr>
          <w:rtl/>
        </w:rPr>
        <w:t xml:space="preserve">سئل محمد بن صالح أبا محمد </w:t>
      </w:r>
      <w:r w:rsidRPr="003049E4">
        <w:rPr>
          <w:rStyle w:val="libAlaemChar"/>
          <w:rtl/>
        </w:rPr>
        <w:t>عليه‌السلام</w:t>
      </w:r>
      <w:r w:rsidRPr="00E2074D">
        <w:rPr>
          <w:rtl/>
        </w:rPr>
        <w:t xml:space="preserve"> عن قوله تعالى </w:t>
      </w:r>
      <w:r w:rsidRPr="003049E4">
        <w:rPr>
          <w:rStyle w:val="libAlaemChar"/>
          <w:rtl/>
        </w:rPr>
        <w:t>(</w:t>
      </w:r>
      <w:r w:rsidRPr="003049E4">
        <w:rPr>
          <w:rStyle w:val="libAieChar"/>
          <w:rtl/>
        </w:rPr>
        <w:t>لِلَّهِ الْأَمْرُ مِنْ قَبْلُ وَمِنْ بَعْدُ</w:t>
      </w:r>
      <w:r w:rsidRPr="003049E4">
        <w:rPr>
          <w:rStyle w:val="libAlaemChar"/>
          <w:rtl/>
        </w:rPr>
        <w:t>)</w:t>
      </w:r>
      <w:r w:rsidRPr="00E2074D">
        <w:rPr>
          <w:rtl/>
        </w:rPr>
        <w:t xml:space="preserve"> فقال</w:t>
      </w:r>
      <w:r>
        <w:rPr>
          <w:rtl/>
        </w:rPr>
        <w:t xml:space="preserve">: </w:t>
      </w:r>
      <w:r w:rsidRPr="00E2074D">
        <w:rPr>
          <w:rtl/>
        </w:rPr>
        <w:t>له الأمر من قبل ان يأمر به</w:t>
      </w:r>
      <w:r>
        <w:rPr>
          <w:rtl/>
        </w:rPr>
        <w:t xml:space="preserve">، </w:t>
      </w:r>
      <w:r w:rsidRPr="00E2074D">
        <w:rPr>
          <w:rtl/>
        </w:rPr>
        <w:t>وله الأمر من بعد ان يأمر به مما يشاء</w:t>
      </w:r>
      <w:r>
        <w:rPr>
          <w:rtl/>
        </w:rPr>
        <w:t xml:space="preserve">، </w:t>
      </w:r>
      <w:r w:rsidRPr="00E2074D">
        <w:rPr>
          <w:rtl/>
        </w:rPr>
        <w:t>فقلت في نفسي</w:t>
      </w:r>
      <w:r>
        <w:rPr>
          <w:rtl/>
        </w:rPr>
        <w:t xml:space="preserve">: </w:t>
      </w:r>
      <w:r w:rsidRPr="00E2074D">
        <w:rPr>
          <w:rtl/>
        </w:rPr>
        <w:t>هذا قول الله</w:t>
      </w:r>
      <w:r>
        <w:rPr>
          <w:rtl/>
        </w:rPr>
        <w:t xml:space="preserve">: </w:t>
      </w:r>
      <w:r w:rsidRPr="003049E4">
        <w:rPr>
          <w:rStyle w:val="libAlaemChar"/>
          <w:rtl/>
        </w:rPr>
        <w:t>(</w:t>
      </w:r>
      <w:r w:rsidRPr="003049E4">
        <w:rPr>
          <w:rStyle w:val="libAieChar"/>
          <w:rtl/>
        </w:rPr>
        <w:t>أَلا لَهُ الْخَلْقُ وَالْأَمْرُ تَبارَكَ اللهُ رَبُّ الْعالَمِينَ</w:t>
      </w:r>
      <w:r w:rsidRPr="003049E4">
        <w:rPr>
          <w:rStyle w:val="libAlaemChar"/>
          <w:rtl/>
        </w:rPr>
        <w:t>)</w:t>
      </w:r>
      <w:r w:rsidRPr="00E2074D">
        <w:rPr>
          <w:rtl/>
        </w:rPr>
        <w:t xml:space="preserve"> فأقبل علي وقال</w:t>
      </w:r>
      <w:r>
        <w:rPr>
          <w:rtl/>
        </w:rPr>
        <w:t xml:space="preserve">: </w:t>
      </w:r>
      <w:r w:rsidRPr="00E2074D">
        <w:rPr>
          <w:rtl/>
        </w:rPr>
        <w:t>هو كما أسررت في نفسك</w:t>
      </w:r>
      <w:r>
        <w:rPr>
          <w:rtl/>
        </w:rPr>
        <w:t xml:space="preserve">: </w:t>
      </w:r>
      <w:r w:rsidRPr="003049E4">
        <w:rPr>
          <w:rStyle w:val="libAlaemChar"/>
          <w:rtl/>
        </w:rPr>
        <w:t>(</w:t>
      </w:r>
      <w:r w:rsidRPr="003049E4">
        <w:rPr>
          <w:rStyle w:val="libAieChar"/>
          <w:rtl/>
        </w:rPr>
        <w:t>أَلا لَهُ الْخَلْقُ وَالْأَمْرُ تَبارَكَ اللهُ رَبُّ الْعالَمِينَ</w:t>
      </w:r>
      <w:r w:rsidRPr="003049E4">
        <w:rPr>
          <w:rStyle w:val="libAlaemChar"/>
          <w:rtl/>
        </w:rPr>
        <w:t>)</w:t>
      </w:r>
      <w:r w:rsidRPr="00E2074D">
        <w:rPr>
          <w:rtl/>
        </w:rPr>
        <w:t xml:space="preserve"> </w:t>
      </w:r>
      <w:r w:rsidRPr="002A6C2A">
        <w:rPr>
          <w:rStyle w:val="libFootnotenumChar"/>
          <w:rtl/>
        </w:rPr>
        <w:t>(1)</w:t>
      </w:r>
    </w:p>
    <w:p w:rsidR="003F1E9A" w:rsidRPr="00E2074D" w:rsidRDefault="003F1E9A" w:rsidP="00366395">
      <w:pPr>
        <w:pStyle w:val="libNormal"/>
        <w:rPr>
          <w:rtl/>
        </w:rPr>
      </w:pPr>
      <w:r w:rsidRPr="00E25B0F">
        <w:rPr>
          <w:rStyle w:val="libBold2Char"/>
          <w:rtl/>
        </w:rPr>
        <w:t xml:space="preserve">162 ـ في مجمع البيان: </w:t>
      </w:r>
      <w:r w:rsidRPr="003049E4">
        <w:rPr>
          <w:rStyle w:val="libAlaemChar"/>
          <w:rtl/>
        </w:rPr>
        <w:t>(</w:t>
      </w:r>
      <w:r w:rsidRPr="003049E4">
        <w:rPr>
          <w:rStyle w:val="libAieChar"/>
          <w:rtl/>
        </w:rPr>
        <w:t>ادْعُوا رَبَّكُمْ تَضَرُّعاً وَخُفْيَةً</w:t>
      </w:r>
      <w:r w:rsidRPr="003049E4">
        <w:rPr>
          <w:rStyle w:val="libAlaemChar"/>
          <w:rtl/>
        </w:rPr>
        <w:t>)</w:t>
      </w:r>
      <w:r w:rsidRPr="00E2074D">
        <w:rPr>
          <w:rtl/>
        </w:rPr>
        <w:t xml:space="preserve"> </w:t>
      </w:r>
      <w:r>
        <w:rPr>
          <w:rtl/>
        </w:rPr>
        <w:t>و</w:t>
      </w:r>
      <w:r w:rsidRPr="00E2074D">
        <w:rPr>
          <w:rtl/>
        </w:rPr>
        <w:t xml:space="preserve">روى ان النبي </w:t>
      </w:r>
      <w:r w:rsidRPr="003049E4">
        <w:rPr>
          <w:rStyle w:val="libAlaemChar"/>
          <w:rtl/>
        </w:rPr>
        <w:t>صلى‌الله‌عليه‌وآله</w:t>
      </w:r>
      <w:r w:rsidRPr="00E2074D">
        <w:rPr>
          <w:rtl/>
        </w:rPr>
        <w:t xml:space="preserve"> كان في غزاة</w:t>
      </w:r>
      <w:r>
        <w:rPr>
          <w:rtl/>
        </w:rPr>
        <w:t xml:space="preserve">، </w:t>
      </w:r>
      <w:r w:rsidRPr="00E2074D">
        <w:rPr>
          <w:rtl/>
        </w:rPr>
        <w:t>فأشرف على واد فجعل الناس يهللون ويكبرون ويرفعون أصواتهم</w:t>
      </w:r>
      <w:r>
        <w:rPr>
          <w:rtl/>
        </w:rPr>
        <w:t xml:space="preserve">، </w:t>
      </w:r>
      <w:r w:rsidRPr="00E2074D">
        <w:rPr>
          <w:rtl/>
        </w:rPr>
        <w:t xml:space="preserve">فقال ايها الناس اربعوا على أنفسكم </w:t>
      </w:r>
      <w:r w:rsidRPr="002A6C2A">
        <w:rPr>
          <w:rStyle w:val="libFootnotenumChar"/>
          <w:rtl/>
        </w:rPr>
        <w:t>(2)</w:t>
      </w:r>
      <w:r w:rsidRPr="00E2074D">
        <w:rPr>
          <w:rtl/>
        </w:rPr>
        <w:t xml:space="preserve"> اما انكم لا تدعون أصم ولا غائبا</w:t>
      </w:r>
      <w:r>
        <w:rPr>
          <w:rtl/>
        </w:rPr>
        <w:t xml:space="preserve">، </w:t>
      </w:r>
      <w:r w:rsidRPr="00E2074D">
        <w:rPr>
          <w:rtl/>
        </w:rPr>
        <w:t>انكم تدعون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وزاد في المصدر بعد</w:t>
      </w:r>
      <w:r>
        <w:rPr>
          <w:rtl/>
        </w:rPr>
        <w:t xml:space="preserve"> الآية </w:t>
      </w:r>
      <w:r w:rsidRPr="00E2074D">
        <w:rPr>
          <w:rtl/>
        </w:rPr>
        <w:t>قوله</w:t>
      </w:r>
      <w:r>
        <w:rPr>
          <w:rtl/>
        </w:rPr>
        <w:t xml:space="preserve">: </w:t>
      </w:r>
      <w:r w:rsidRPr="00E2074D">
        <w:rPr>
          <w:rtl/>
        </w:rPr>
        <w:t>«قلت أشهد انك حجة الله وابن حجته في عباده وخلقه»</w:t>
      </w:r>
      <w:r>
        <w:rPr>
          <w:rtl/>
        </w:rPr>
        <w:t>.</w:t>
      </w:r>
    </w:p>
    <w:p w:rsidR="003F1E9A" w:rsidRPr="00E2074D" w:rsidRDefault="003F1E9A" w:rsidP="002A6C2A">
      <w:pPr>
        <w:pStyle w:val="libFootnote0"/>
        <w:rPr>
          <w:rtl/>
          <w:lang w:bidi="fa-IR"/>
        </w:rPr>
      </w:pPr>
      <w:r>
        <w:rPr>
          <w:rtl/>
        </w:rPr>
        <w:t>(</w:t>
      </w:r>
      <w:r w:rsidRPr="00E2074D">
        <w:rPr>
          <w:rtl/>
        </w:rPr>
        <w:t>2) اربع على نفسك</w:t>
      </w:r>
      <w:r>
        <w:rPr>
          <w:rtl/>
        </w:rPr>
        <w:t xml:space="preserve"> أي </w:t>
      </w:r>
      <w:r w:rsidRPr="00E2074D">
        <w:rPr>
          <w:rtl/>
        </w:rPr>
        <w:t>توقف.</w:t>
      </w:r>
    </w:p>
    <w:p w:rsidR="003F1E9A" w:rsidRPr="00E2074D" w:rsidRDefault="003F1E9A" w:rsidP="003049E4">
      <w:pPr>
        <w:pStyle w:val="libNormal0"/>
        <w:rPr>
          <w:rtl/>
        </w:rPr>
      </w:pPr>
      <w:r>
        <w:rPr>
          <w:rtl/>
        </w:rPr>
        <w:br w:type="page"/>
      </w:r>
      <w:r w:rsidRPr="00E2074D">
        <w:rPr>
          <w:rtl/>
        </w:rPr>
        <w:lastRenderedPageBreak/>
        <w:t>سميعا قريبا انه معكم.</w:t>
      </w:r>
    </w:p>
    <w:p w:rsidR="003F1E9A" w:rsidRPr="00E2074D" w:rsidRDefault="003F1E9A" w:rsidP="00366395">
      <w:pPr>
        <w:pStyle w:val="libNormal"/>
        <w:rPr>
          <w:rtl/>
        </w:rPr>
      </w:pPr>
      <w:r w:rsidRPr="00E25B0F">
        <w:rPr>
          <w:rStyle w:val="libBold2Char"/>
          <w:rtl/>
        </w:rPr>
        <w:t>163 ـ في أصول الكافي</w:t>
      </w:r>
      <w:r w:rsidRPr="00E2074D">
        <w:rPr>
          <w:rtl/>
        </w:rPr>
        <w:t xml:space="preserve"> عن أبي بصير عن أبي عبد الله </w:t>
      </w:r>
      <w:r w:rsidRPr="003049E4">
        <w:rPr>
          <w:rStyle w:val="libAlaemChar"/>
          <w:rtl/>
        </w:rPr>
        <w:t>عليه‌السلام</w:t>
      </w:r>
      <w:r w:rsidRPr="00E2074D">
        <w:rPr>
          <w:rtl/>
        </w:rPr>
        <w:t xml:space="preserve"> انه قال</w:t>
      </w:r>
      <w:r>
        <w:rPr>
          <w:rtl/>
        </w:rPr>
        <w:t xml:space="preserve">: </w:t>
      </w:r>
      <w:r w:rsidRPr="00E2074D">
        <w:rPr>
          <w:rtl/>
        </w:rPr>
        <w:t>ودعاء التضرع ان تحرك إصبعك السبابة مما يلي وجهك وهو دعاء الخيفة</w:t>
      </w:r>
      <w:r>
        <w:rPr>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164 ـ في مصباح الشريعة </w:t>
      </w:r>
      <w:r w:rsidRPr="00E2074D">
        <w:rPr>
          <w:rtl/>
        </w:rPr>
        <w:t xml:space="preserve">قال الصادق </w:t>
      </w:r>
      <w:r w:rsidRPr="003049E4">
        <w:rPr>
          <w:rStyle w:val="libAlaemChar"/>
          <w:rtl/>
        </w:rPr>
        <w:t>عليه‌السلام</w:t>
      </w:r>
      <w:r>
        <w:rPr>
          <w:rtl/>
        </w:rPr>
        <w:t xml:space="preserve">: </w:t>
      </w:r>
      <w:r w:rsidRPr="00E2074D">
        <w:rPr>
          <w:rtl/>
        </w:rPr>
        <w:t>واستعن بالله في جميع أمورك متضرا</w:t>
      </w:r>
      <w:r>
        <w:rPr>
          <w:rtl/>
        </w:rPr>
        <w:t xml:space="preserve"> إليه </w:t>
      </w:r>
      <w:r w:rsidRPr="00E2074D">
        <w:rPr>
          <w:rtl/>
        </w:rPr>
        <w:t>آناء الليل والنهار</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ادْعُوا رَبَّكُمْ تَضَرُّعاً وَخُفْيَةً إِنَّهُ لا يُحِبُّ الْمُعْتَدِينَ</w:t>
      </w:r>
      <w:r w:rsidRPr="003049E4">
        <w:rPr>
          <w:rStyle w:val="libAlaemChar"/>
          <w:rtl/>
        </w:rPr>
        <w:t>)</w:t>
      </w:r>
      <w:r w:rsidRPr="00E2074D">
        <w:rPr>
          <w:rtl/>
        </w:rPr>
        <w:t xml:space="preserve"> والاعتداء من صفة قراء زماننا هذا وعلامتهم.</w:t>
      </w:r>
    </w:p>
    <w:p w:rsidR="003F1E9A" w:rsidRPr="00E2074D" w:rsidRDefault="003F1E9A" w:rsidP="00366395">
      <w:pPr>
        <w:pStyle w:val="libNormal"/>
        <w:rPr>
          <w:rtl/>
          <w:lang w:bidi="fa-IR"/>
        </w:rPr>
      </w:pPr>
      <w:r w:rsidRPr="00E25B0F">
        <w:rPr>
          <w:rStyle w:val="libBold2Char"/>
          <w:rtl/>
        </w:rPr>
        <w:t xml:space="preserve">165 ـ في روضة الكافي </w:t>
      </w:r>
      <w:r w:rsidRPr="00E2074D">
        <w:rPr>
          <w:rtl/>
          <w:lang w:bidi="fa-IR"/>
        </w:rPr>
        <w:t>باسناده</w:t>
      </w:r>
      <w:r>
        <w:rPr>
          <w:rtl/>
          <w:lang w:bidi="fa-IR"/>
        </w:rPr>
        <w:t xml:space="preserve"> إلى </w:t>
      </w:r>
      <w:r w:rsidRPr="00E2074D">
        <w:rPr>
          <w:rtl/>
          <w:lang w:bidi="fa-IR"/>
        </w:rPr>
        <w:t xml:space="preserve">ميسر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قلت</w:t>
      </w:r>
      <w:r>
        <w:rPr>
          <w:rtl/>
          <w:lang w:bidi="fa-IR"/>
        </w:rPr>
        <w:t xml:space="preserve">: </w:t>
      </w:r>
      <w:r w:rsidRPr="00E2074D">
        <w:rPr>
          <w:rtl/>
          <w:lang w:bidi="fa-IR"/>
        </w:rPr>
        <w:t xml:space="preserve">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وَلا تُفْسِدُوا فِي الْأَرْضِ بَعْدَ إِصْلاحِها</w:t>
      </w:r>
      <w:r w:rsidRPr="003049E4">
        <w:rPr>
          <w:rStyle w:val="libAlaemChar"/>
          <w:rtl/>
        </w:rPr>
        <w:t>)</w:t>
      </w:r>
      <w:r w:rsidRPr="00E2074D">
        <w:rPr>
          <w:rtl/>
          <w:lang w:bidi="fa-IR"/>
        </w:rPr>
        <w:t xml:space="preserve"> قال</w:t>
      </w:r>
      <w:r>
        <w:rPr>
          <w:rtl/>
          <w:lang w:bidi="fa-IR"/>
        </w:rPr>
        <w:t xml:space="preserve">: </w:t>
      </w:r>
      <w:r w:rsidRPr="00E2074D">
        <w:rPr>
          <w:rtl/>
          <w:lang w:bidi="fa-IR"/>
        </w:rPr>
        <w:t>فقال</w:t>
      </w:r>
      <w:r>
        <w:rPr>
          <w:rtl/>
          <w:lang w:bidi="fa-IR"/>
        </w:rPr>
        <w:t xml:space="preserve">: </w:t>
      </w:r>
      <w:r w:rsidRPr="00E2074D">
        <w:rPr>
          <w:rtl/>
          <w:lang w:bidi="fa-IR"/>
        </w:rPr>
        <w:t xml:space="preserve">يا ميسر ان الأرض كانت فاسدة فأصلحها الله </w:t>
      </w:r>
      <w:r w:rsidRPr="003049E4">
        <w:rPr>
          <w:rStyle w:val="libAlaemChar"/>
          <w:rtl/>
        </w:rPr>
        <w:t>عزوجل</w:t>
      </w:r>
      <w:r w:rsidRPr="00E2074D">
        <w:rPr>
          <w:rtl/>
          <w:lang w:bidi="fa-IR"/>
        </w:rPr>
        <w:t xml:space="preserve"> بنبيه </w:t>
      </w:r>
      <w:r w:rsidRPr="003049E4">
        <w:rPr>
          <w:rStyle w:val="libAlaemChar"/>
          <w:rtl/>
        </w:rPr>
        <w:t>صلى‌الله‌عليه‌وآله</w:t>
      </w:r>
      <w:r w:rsidRPr="00E2074D">
        <w:rPr>
          <w:rtl/>
          <w:lang w:bidi="fa-IR"/>
        </w:rPr>
        <w:t xml:space="preserve"> فقال</w:t>
      </w:r>
      <w:r>
        <w:rPr>
          <w:rtl/>
          <w:lang w:bidi="fa-IR"/>
        </w:rPr>
        <w:t xml:space="preserve">: </w:t>
      </w:r>
      <w:r w:rsidRPr="003049E4">
        <w:rPr>
          <w:rStyle w:val="libAlaemChar"/>
          <w:rtl/>
        </w:rPr>
        <w:t>(</w:t>
      </w:r>
      <w:r w:rsidRPr="003049E4">
        <w:rPr>
          <w:rStyle w:val="libAieChar"/>
          <w:rtl/>
        </w:rPr>
        <w:t>وَلا تُفْسِدُوا فِي الْأَرْضِ بَعْدَ إِصْلاحِها</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166</w:t>
      </w:r>
      <w:r>
        <w:rPr>
          <w:rtl/>
          <w:lang w:bidi="fa-IR"/>
        </w:rPr>
        <w:t xml:space="preserve"> ـ </w:t>
      </w:r>
      <w:r w:rsidRPr="00E2074D">
        <w:rPr>
          <w:rtl/>
          <w:lang w:bidi="fa-IR"/>
        </w:rPr>
        <w:t xml:space="preserve">في تفسير علي بن إبراهيم </w:t>
      </w:r>
      <w:r w:rsidRPr="003049E4">
        <w:rPr>
          <w:rStyle w:val="libAlaemChar"/>
          <w:rtl/>
        </w:rPr>
        <w:t>(</w:t>
      </w:r>
      <w:r w:rsidRPr="003049E4">
        <w:rPr>
          <w:rStyle w:val="libAieChar"/>
          <w:rtl/>
        </w:rPr>
        <w:t>وَلا تُفْسِدُوا فِي الْأَرْضِ بَعْدَ إِصْلاحِها</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إصلاحها برسول الله </w:t>
      </w:r>
      <w:r w:rsidRPr="003049E4">
        <w:rPr>
          <w:rStyle w:val="libAlaemChar"/>
          <w:rtl/>
        </w:rPr>
        <w:t>صلى‌الله‌عليه‌وآله</w:t>
      </w:r>
      <w:r w:rsidRPr="00E2074D">
        <w:rPr>
          <w:rtl/>
          <w:lang w:bidi="fa-IR"/>
        </w:rPr>
        <w:t xml:space="preserve"> وأمير المؤمنين </w:t>
      </w:r>
      <w:r w:rsidRPr="003049E4">
        <w:rPr>
          <w:rStyle w:val="libAlaemChar"/>
          <w:rtl/>
        </w:rPr>
        <w:t>عليه‌السلام</w:t>
      </w:r>
      <w:r>
        <w:rPr>
          <w:rtl/>
          <w:lang w:bidi="fa-IR"/>
        </w:rPr>
        <w:t xml:space="preserve">، </w:t>
      </w:r>
      <w:r w:rsidRPr="00E2074D">
        <w:rPr>
          <w:rtl/>
          <w:lang w:bidi="fa-IR"/>
        </w:rPr>
        <w:t xml:space="preserve">فأفسدوها حين تركوا أمير المؤمنين </w:t>
      </w:r>
      <w:r w:rsidRPr="003049E4">
        <w:rPr>
          <w:rStyle w:val="libAlaemChar"/>
          <w:rtl/>
        </w:rPr>
        <w:t>عليه‌السلام</w:t>
      </w:r>
      <w:r>
        <w:rPr>
          <w:rtl/>
          <w:lang w:bidi="fa-IR"/>
        </w:rPr>
        <w:t xml:space="preserve">، </w:t>
      </w:r>
      <w:r w:rsidRPr="00E2074D">
        <w:rPr>
          <w:rtl/>
          <w:lang w:bidi="fa-IR"/>
        </w:rPr>
        <w:t>قوله</w:t>
      </w:r>
      <w:r>
        <w:rPr>
          <w:rtl/>
          <w:lang w:bidi="fa-IR"/>
        </w:rPr>
        <w:t xml:space="preserve">: </w:t>
      </w:r>
      <w:r w:rsidRPr="003049E4">
        <w:rPr>
          <w:rStyle w:val="libAlaemChar"/>
          <w:rtl/>
        </w:rPr>
        <w:t>(</w:t>
      </w:r>
      <w:r w:rsidRPr="003049E4">
        <w:rPr>
          <w:rStyle w:val="libAieChar"/>
          <w:rtl/>
        </w:rPr>
        <w:t>وَالْبَلَدُ الطَّيِّبُ يَخْرُجُ نَباتُهُ بِإِذْنِ رَبِّهِ</w:t>
      </w:r>
      <w:r w:rsidRPr="003049E4">
        <w:rPr>
          <w:rStyle w:val="libAlaemChar"/>
          <w:rtl/>
        </w:rPr>
        <w:t>)</w:t>
      </w:r>
      <w:r w:rsidRPr="00E2074D">
        <w:rPr>
          <w:rtl/>
          <w:lang w:bidi="fa-IR"/>
        </w:rPr>
        <w:t xml:space="preserve"> وهو مثل الائمة </w:t>
      </w:r>
      <w:r w:rsidRPr="003049E4">
        <w:rPr>
          <w:rStyle w:val="libAlaemChar"/>
          <w:rtl/>
        </w:rPr>
        <w:t>عليهم‌السلام</w:t>
      </w:r>
      <w:r w:rsidRPr="00E2074D">
        <w:rPr>
          <w:rtl/>
          <w:lang w:bidi="fa-IR"/>
        </w:rPr>
        <w:t xml:space="preserve"> يخرج علمهم بإذن ربهم والذي خبث مثل لاعدائهم لا يخرج علمهم</w:t>
      </w:r>
      <w:r w:rsidRPr="00ED4F75">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نكدا</w:t>
      </w:r>
      <w:r>
        <w:rPr>
          <w:rtl/>
          <w:lang w:bidi="fa-IR"/>
        </w:rPr>
        <w:t xml:space="preserve"> أي </w:t>
      </w:r>
      <w:r w:rsidRPr="00E2074D">
        <w:rPr>
          <w:rtl/>
          <w:lang w:bidi="fa-IR"/>
        </w:rPr>
        <w:t>كذبا فاسدا.</w:t>
      </w:r>
    </w:p>
    <w:p w:rsidR="003F1E9A" w:rsidRPr="00E2074D" w:rsidRDefault="003F1E9A" w:rsidP="00366395">
      <w:pPr>
        <w:pStyle w:val="libNormal"/>
        <w:rPr>
          <w:rtl/>
          <w:lang w:bidi="fa-IR"/>
        </w:rPr>
      </w:pPr>
      <w:r w:rsidRPr="00E25B0F">
        <w:rPr>
          <w:rStyle w:val="libBold2Char"/>
          <w:rtl/>
        </w:rPr>
        <w:t>167 ـ في كتاب المناقب</w:t>
      </w:r>
      <w:r w:rsidRPr="00E2074D">
        <w:rPr>
          <w:rtl/>
          <w:lang w:bidi="fa-IR"/>
        </w:rPr>
        <w:t xml:space="preserve"> لابن شهر آشوب عن محاسن البرقي</w:t>
      </w:r>
      <w:r>
        <w:rPr>
          <w:rtl/>
          <w:lang w:bidi="fa-IR"/>
        </w:rPr>
        <w:t xml:space="preserve">، </w:t>
      </w:r>
      <w:r w:rsidRPr="00E2074D">
        <w:rPr>
          <w:rtl/>
          <w:lang w:bidi="fa-IR"/>
        </w:rPr>
        <w:t xml:space="preserve">قال عمرو بن العاص للحسين </w:t>
      </w:r>
      <w:r w:rsidRPr="003049E4">
        <w:rPr>
          <w:rStyle w:val="libAlaemChar"/>
          <w:rtl/>
        </w:rPr>
        <w:t>عليه‌السلام</w:t>
      </w:r>
      <w:r>
        <w:rPr>
          <w:rtl/>
          <w:lang w:bidi="fa-IR"/>
        </w:rPr>
        <w:t xml:space="preserve">: </w:t>
      </w:r>
      <w:r w:rsidRPr="00E2074D">
        <w:rPr>
          <w:rtl/>
          <w:lang w:bidi="fa-IR"/>
        </w:rPr>
        <w:t>ما بال لحاكم أوفر من لحانا</w:t>
      </w:r>
      <w:r>
        <w:rPr>
          <w:rtl/>
          <w:lang w:bidi="fa-IR"/>
        </w:rPr>
        <w:t>؟</w:t>
      </w:r>
      <w:r w:rsidRPr="00E2074D">
        <w:rPr>
          <w:rtl/>
          <w:lang w:bidi="fa-IR"/>
        </w:rPr>
        <w:t xml:space="preserve"> فقال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وَالْبَلَدُ الطَّيِّبُ يَخْرُجُ نَباتُهُ بِإِذْنِ رَبِّهِ وَالَّذِي خَبُثَ لا يَخْرُجُ إِلَّا نَكِداً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168 ـ في روضة الكافي علي بن إبراهيم </w:t>
      </w:r>
      <w:r w:rsidRPr="00E2074D">
        <w:rPr>
          <w:rtl/>
        </w:rPr>
        <w:t xml:space="preserve">عن أبيه عن الحسن بن محبوب عن محمد بن الفضيل عن أبي حمزة عن أبي جعفر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 xml:space="preserve">وبشر آدم بنوح </w:t>
      </w:r>
      <w:r w:rsidRPr="003049E4">
        <w:rPr>
          <w:rStyle w:val="libAlaemChar"/>
          <w:rtl/>
        </w:rPr>
        <w:t>عليه‌السلام</w:t>
      </w:r>
      <w:r w:rsidRPr="00E2074D">
        <w:rPr>
          <w:rtl/>
        </w:rPr>
        <w:t xml:space="preserve"> فقال ان الله تبارك وتعالى باعث نبيا</w:t>
      </w:r>
      <w:r>
        <w:rPr>
          <w:rtl/>
        </w:rPr>
        <w:t xml:space="preserve"> إسمه </w:t>
      </w:r>
      <w:r w:rsidRPr="00E2074D">
        <w:rPr>
          <w:rtl/>
        </w:rPr>
        <w:t xml:space="preserve">نوح </w:t>
      </w:r>
      <w:r w:rsidRPr="003049E4">
        <w:rPr>
          <w:rStyle w:val="libAlaemChar"/>
          <w:rtl/>
        </w:rPr>
        <w:t>عليه‌السلام</w:t>
      </w:r>
      <w:r>
        <w:rPr>
          <w:rtl/>
        </w:rPr>
        <w:t xml:space="preserve">، </w:t>
      </w:r>
      <w:r w:rsidRPr="00E2074D">
        <w:rPr>
          <w:rtl/>
        </w:rPr>
        <w:t>وانه يدعو</w:t>
      </w:r>
      <w:r>
        <w:rPr>
          <w:rtl/>
        </w:rPr>
        <w:t xml:space="preserve"> إلى </w:t>
      </w:r>
      <w:r w:rsidRPr="00E2074D">
        <w:rPr>
          <w:rtl/>
        </w:rPr>
        <w:t xml:space="preserve">الله عز ذكره ويكذبه قومه فيهلكهم الله بالطوفان وكان بين آدم وبين نوح </w:t>
      </w:r>
      <w:r w:rsidRPr="003049E4">
        <w:rPr>
          <w:rStyle w:val="libAlaemChar"/>
          <w:rtl/>
        </w:rPr>
        <w:t>عليهما‌السلام</w:t>
      </w:r>
      <w:r w:rsidRPr="00E2074D">
        <w:rPr>
          <w:rtl/>
        </w:rPr>
        <w:t xml:space="preserve"> عشرة آباء أنبياء وأوصياء كلهم</w:t>
      </w:r>
      <w:r>
        <w:rPr>
          <w:rtl/>
        </w:rPr>
        <w:t xml:space="preserve">، </w:t>
      </w:r>
      <w:r w:rsidRPr="00E2074D">
        <w:rPr>
          <w:rtl/>
        </w:rPr>
        <w:t xml:space="preserve">وأوصى آدم </w:t>
      </w:r>
      <w:r w:rsidRPr="003049E4">
        <w:rPr>
          <w:rStyle w:val="libAlaemChar"/>
          <w:rtl/>
        </w:rPr>
        <w:t>عليه‌السلام</w:t>
      </w:r>
      <w:r>
        <w:rPr>
          <w:rtl/>
        </w:rPr>
        <w:t xml:space="preserve"> إلى </w:t>
      </w:r>
      <w:r w:rsidRPr="00E2074D">
        <w:rPr>
          <w:rtl/>
        </w:rPr>
        <w:t>هبة الله ان من أدركه</w:t>
      </w:r>
    </w:p>
    <w:p w:rsidR="003F1E9A" w:rsidRPr="00E2074D" w:rsidRDefault="003F1E9A" w:rsidP="003049E4">
      <w:pPr>
        <w:pStyle w:val="libNormal0"/>
        <w:rPr>
          <w:rtl/>
        </w:rPr>
      </w:pPr>
      <w:r>
        <w:rPr>
          <w:rtl/>
        </w:rPr>
        <w:br w:type="page"/>
      </w:r>
      <w:r w:rsidRPr="00E2074D">
        <w:rPr>
          <w:rtl/>
        </w:rPr>
        <w:lastRenderedPageBreak/>
        <w:t>منكم فليؤمن به وليتبعه وليصدق به فانه ينجو من الغرق</w:t>
      </w:r>
      <w:r>
        <w:rPr>
          <w:rtl/>
        </w:rPr>
        <w:t xml:space="preserve">، </w:t>
      </w:r>
      <w:r w:rsidRPr="00E2074D">
        <w:rPr>
          <w:rtl/>
        </w:rPr>
        <w:t xml:space="preserve">ثم آدم </w:t>
      </w:r>
      <w:r w:rsidRPr="003049E4">
        <w:rPr>
          <w:rStyle w:val="libAlaemChar"/>
          <w:rtl/>
        </w:rPr>
        <w:t>عليه‌السلام</w:t>
      </w:r>
      <w:r w:rsidRPr="00E2074D">
        <w:rPr>
          <w:rtl/>
        </w:rPr>
        <w:t xml:space="preserve"> مرض المرضة التي مات فيها</w:t>
      </w:r>
      <w:r>
        <w:rPr>
          <w:rtl/>
        </w:rPr>
        <w:t xml:space="preserve"> إلى </w:t>
      </w:r>
      <w:r w:rsidRPr="00E2074D">
        <w:rPr>
          <w:rtl/>
        </w:rPr>
        <w:t>قوله</w:t>
      </w:r>
      <w:r>
        <w:rPr>
          <w:rtl/>
        </w:rPr>
        <w:t xml:space="preserve">: ثمّ إنَّ </w:t>
      </w:r>
      <w:r w:rsidRPr="00E2074D">
        <w:rPr>
          <w:rtl/>
        </w:rPr>
        <w:t>هبة الله لما دفن أباه أتاه قابيل فقال</w:t>
      </w:r>
      <w:r>
        <w:rPr>
          <w:rtl/>
        </w:rPr>
        <w:t xml:space="preserve">: </w:t>
      </w:r>
      <w:r w:rsidRPr="00E2074D">
        <w:rPr>
          <w:rtl/>
        </w:rPr>
        <w:t>يا هبة الله اني قد رأيت أبي آدم قد خصك من العلم بما لم أخص به أنا وهو العلم الذي دعا به أخوك هابيل فتقبل قربانه</w:t>
      </w:r>
      <w:r>
        <w:rPr>
          <w:rtl/>
        </w:rPr>
        <w:t xml:space="preserve">، </w:t>
      </w:r>
      <w:r w:rsidRPr="00E2074D">
        <w:rPr>
          <w:rtl/>
        </w:rPr>
        <w:t>وانما قتلته لكيلا يكون له عقب فيفتخرون على عقبى فيقولون نحن أبناء الذي تقبل قربانه وأنتم أبناء الذي ترك قربانه فانك ان أظهرت من العلم الذي اختصك به أبوك شيئا قتلتك كما قتلت أخاك هابيل</w:t>
      </w:r>
      <w:r>
        <w:rPr>
          <w:rtl/>
        </w:rPr>
        <w:t xml:space="preserve">، </w:t>
      </w:r>
      <w:r w:rsidRPr="00E2074D">
        <w:rPr>
          <w:rtl/>
        </w:rPr>
        <w:t xml:space="preserve">فلبث هبة الله والعقب منه مستخفين بما عندهم من العلم والايمان والاسم الأكبر وميراث النبوة وآثار علم النبوة حتى بعث الله نوحا صلى الله عليه وظهرت وصية هبة الله حين نظروا في وصية آدم </w:t>
      </w:r>
      <w:r w:rsidRPr="003049E4">
        <w:rPr>
          <w:rStyle w:val="libAlaemChar"/>
          <w:rtl/>
        </w:rPr>
        <w:t>عليه‌السلام</w:t>
      </w:r>
      <w:r>
        <w:rPr>
          <w:rtl/>
        </w:rPr>
        <w:t xml:space="preserve">، </w:t>
      </w:r>
      <w:r w:rsidRPr="00E2074D">
        <w:rPr>
          <w:rtl/>
        </w:rPr>
        <w:t xml:space="preserve">فوجدوا نوحا نبيا قد بشر به آدم </w:t>
      </w:r>
      <w:r w:rsidRPr="003049E4">
        <w:rPr>
          <w:rStyle w:val="libAlaemChar"/>
          <w:rtl/>
        </w:rPr>
        <w:t>عليه‌السلام</w:t>
      </w:r>
      <w:r w:rsidRPr="00E2074D">
        <w:rPr>
          <w:rtl/>
        </w:rPr>
        <w:t xml:space="preserve"> فآمنوا به واتبعوه وصدقوه.</w:t>
      </w:r>
      <w:r>
        <w:rPr>
          <w:rFonts w:hint="cs"/>
          <w:rtl/>
        </w:rPr>
        <w:t xml:space="preserve"> </w:t>
      </w:r>
      <w:r>
        <w:rPr>
          <w:rtl/>
        </w:rPr>
        <w:t>و</w:t>
      </w:r>
      <w:r w:rsidRPr="00E2074D">
        <w:rPr>
          <w:rtl/>
        </w:rPr>
        <w:t xml:space="preserve">كان آدم </w:t>
      </w:r>
      <w:r w:rsidRPr="003049E4">
        <w:rPr>
          <w:rStyle w:val="libAlaemChar"/>
          <w:rtl/>
        </w:rPr>
        <w:t>عليه‌السلام</w:t>
      </w:r>
      <w:r w:rsidRPr="00E2074D">
        <w:rPr>
          <w:rtl/>
        </w:rPr>
        <w:t xml:space="preserve"> وص</w:t>
      </w:r>
      <w:r>
        <w:rPr>
          <w:rFonts w:hint="cs"/>
          <w:rtl/>
        </w:rPr>
        <w:t>ّ</w:t>
      </w:r>
      <w:r w:rsidRPr="00E2074D">
        <w:rPr>
          <w:rtl/>
        </w:rPr>
        <w:t>ى هبة الله ان يتعاهد هذه الوصية عند رأس كل سنة فيكون يوم عيدهم</w:t>
      </w:r>
      <w:r>
        <w:rPr>
          <w:rtl/>
        </w:rPr>
        <w:t xml:space="preserve">، </w:t>
      </w:r>
      <w:r w:rsidRPr="00E2074D">
        <w:rPr>
          <w:rtl/>
        </w:rPr>
        <w:t>ويتعاهدون نوحا وزمانه الذي يخرج فيه</w:t>
      </w:r>
      <w:r>
        <w:rPr>
          <w:rtl/>
        </w:rPr>
        <w:t xml:space="preserve">، </w:t>
      </w:r>
      <w:r w:rsidRPr="00E2074D">
        <w:rPr>
          <w:rtl/>
        </w:rPr>
        <w:t xml:space="preserve">وكذلك جاء في وصية كل نبي حتى بعث الله محمدا </w:t>
      </w:r>
      <w:r w:rsidRPr="003049E4">
        <w:rPr>
          <w:rStyle w:val="libAlaemChar"/>
          <w:rtl/>
        </w:rPr>
        <w:t>صلى‌الله‌عليه‌وآله</w:t>
      </w:r>
      <w:r>
        <w:rPr>
          <w:rtl/>
        </w:rPr>
        <w:t xml:space="preserve">، </w:t>
      </w:r>
      <w:r w:rsidRPr="00E2074D">
        <w:rPr>
          <w:rtl/>
        </w:rPr>
        <w:t>وانما عرفوا نوحا بالعلم الذي عندهم</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وَلَقَدْ أَرْسَلْنا نُوحاً إلى قَوْمِهِ</w:t>
      </w:r>
      <w:r w:rsidRPr="003049E4">
        <w:rPr>
          <w:rStyle w:val="libAlaemChar"/>
          <w:rtl/>
        </w:rPr>
        <w:t>)</w:t>
      </w:r>
      <w:r>
        <w:rPr>
          <w:rtl/>
        </w:rPr>
        <w:t xml:space="preserve"> إلى </w:t>
      </w:r>
      <w:r w:rsidRPr="00E2074D">
        <w:rPr>
          <w:rtl/>
        </w:rPr>
        <w:t>آخر</w:t>
      </w:r>
      <w:r>
        <w:rPr>
          <w:rtl/>
        </w:rPr>
        <w:t xml:space="preserve"> الآية </w:t>
      </w:r>
      <w:r w:rsidRPr="00E2074D">
        <w:rPr>
          <w:rtl/>
        </w:rPr>
        <w:t xml:space="preserve">وكان من بين آدم ونوح </w:t>
      </w:r>
      <w:r w:rsidRPr="003049E4">
        <w:rPr>
          <w:rStyle w:val="libAlaemChar"/>
          <w:rtl/>
        </w:rPr>
        <w:t>عليهما‌السلام</w:t>
      </w:r>
      <w:r w:rsidRPr="00E2074D">
        <w:rPr>
          <w:rtl/>
        </w:rPr>
        <w:t xml:space="preserve"> من الأنبياء مستخفين ولذلك خفي ذكرهم في القرآن</w:t>
      </w:r>
      <w:r>
        <w:rPr>
          <w:rtl/>
        </w:rPr>
        <w:t xml:space="preserve">، </w:t>
      </w:r>
      <w:r w:rsidRPr="00E2074D">
        <w:rPr>
          <w:rtl/>
        </w:rPr>
        <w:t xml:space="preserve">فلم يسموا كما سمى من استعلن من الأنبياء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 xml:space="preserve">169 ـ في مجمع البيان </w:t>
      </w:r>
      <w:r w:rsidRPr="00E2074D">
        <w:rPr>
          <w:rtl/>
        </w:rPr>
        <w:t>روى الشيخ</w:t>
      </w:r>
      <w:r>
        <w:rPr>
          <w:rtl/>
        </w:rPr>
        <w:t xml:space="preserve"> أبو </w:t>
      </w:r>
      <w:r w:rsidRPr="00E2074D">
        <w:rPr>
          <w:rtl/>
        </w:rPr>
        <w:t>جعفر بن بابويه باسناده في كتاب النبوة مرفوعا</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ان بعث الله </w:t>
      </w:r>
      <w:r w:rsidRPr="003049E4">
        <w:rPr>
          <w:rStyle w:val="libAlaemChar"/>
          <w:rtl/>
        </w:rPr>
        <w:t>عزوجل</w:t>
      </w:r>
      <w:r w:rsidRPr="00E2074D">
        <w:rPr>
          <w:rtl/>
        </w:rPr>
        <w:t xml:space="preserve"> نوحا دعا قومه علانية فلما سمع عقب هبة الله من نوح تصديق ما في أيديهم من العلم وعرفوا ان العلم الذي في أيديهم هو العلم الذي جاء به نوح </w:t>
      </w:r>
      <w:r w:rsidRPr="003049E4">
        <w:rPr>
          <w:rStyle w:val="libAlaemChar"/>
          <w:rtl/>
        </w:rPr>
        <w:t>عليه‌السلام</w:t>
      </w:r>
      <w:r w:rsidRPr="00E2074D">
        <w:rPr>
          <w:rtl/>
        </w:rPr>
        <w:t xml:space="preserve"> صدقوه وسلموا له</w:t>
      </w:r>
      <w:r>
        <w:rPr>
          <w:rtl/>
        </w:rPr>
        <w:t xml:space="preserve">، </w:t>
      </w:r>
      <w:r w:rsidRPr="00E2074D">
        <w:rPr>
          <w:rtl/>
        </w:rPr>
        <w:t>فاما ولد قابيل فإنهم كذبوه وقالوا</w:t>
      </w:r>
      <w:r>
        <w:rPr>
          <w:rtl/>
        </w:rPr>
        <w:t xml:space="preserve">: إنّ </w:t>
      </w:r>
      <w:r w:rsidRPr="00E2074D">
        <w:rPr>
          <w:rtl/>
        </w:rPr>
        <w:t>الجن كانت قبلنا</w:t>
      </w:r>
      <w:r>
        <w:rPr>
          <w:rtl/>
        </w:rPr>
        <w:t xml:space="preserve">، </w:t>
      </w:r>
      <w:r w:rsidRPr="00E2074D">
        <w:rPr>
          <w:rtl/>
        </w:rPr>
        <w:t>فبعث الله</w:t>
      </w:r>
      <w:r>
        <w:rPr>
          <w:rtl/>
        </w:rPr>
        <w:t xml:space="preserve"> إليه</w:t>
      </w:r>
      <w:r w:rsidRPr="00E2074D">
        <w:rPr>
          <w:rtl/>
        </w:rPr>
        <w:t>م ملكا فلو أراد الله أن يبعث إلينا لبعث إلينا ملكا من الملائكة.</w:t>
      </w:r>
      <w:r>
        <w:rPr>
          <w:rFonts w:hint="cs"/>
          <w:rtl/>
        </w:rPr>
        <w:t xml:space="preserve"> </w:t>
      </w:r>
      <w:r w:rsidRPr="00E2074D">
        <w:rPr>
          <w:rtl/>
        </w:rPr>
        <w:t>قال مؤلف هذا الكتاب</w:t>
      </w:r>
      <w:r>
        <w:rPr>
          <w:rtl/>
        </w:rPr>
        <w:t xml:space="preserve">: </w:t>
      </w:r>
      <w:r w:rsidRPr="00E2074D">
        <w:rPr>
          <w:rtl/>
        </w:rPr>
        <w:t xml:space="preserve">ستسمع في سورة هود لقصة نوح </w:t>
      </w:r>
      <w:r w:rsidRPr="003049E4">
        <w:rPr>
          <w:rStyle w:val="libAlaemChar"/>
          <w:rtl/>
        </w:rPr>
        <w:t>عليه‌السلام</w:t>
      </w:r>
      <w:r w:rsidRPr="00E2074D">
        <w:rPr>
          <w:rtl/>
        </w:rPr>
        <w:t xml:space="preserve"> مزيد بيان إنشاء الله تعالى.</w:t>
      </w:r>
    </w:p>
    <w:p w:rsidR="003F1E9A" w:rsidRPr="00E2074D" w:rsidRDefault="003F1E9A" w:rsidP="00366395">
      <w:pPr>
        <w:pStyle w:val="libNormal"/>
        <w:rPr>
          <w:rtl/>
          <w:lang w:bidi="fa-IR"/>
        </w:rPr>
      </w:pPr>
      <w:r w:rsidRPr="00E25B0F">
        <w:rPr>
          <w:rStyle w:val="libBold2Char"/>
          <w:rtl/>
        </w:rPr>
        <w:t xml:space="preserve">170 ـ في كتاب كمال الدين وتمام النعمة </w:t>
      </w:r>
      <w:r w:rsidRPr="00E2074D">
        <w:rPr>
          <w:rtl/>
          <w:lang w:bidi="fa-IR"/>
        </w:rPr>
        <w:t>باسناده</w:t>
      </w:r>
      <w:r>
        <w:rPr>
          <w:rtl/>
          <w:lang w:bidi="fa-IR"/>
        </w:rPr>
        <w:t xml:space="preserve"> إلى علي بن </w:t>
      </w:r>
      <w:r w:rsidRPr="00E2074D">
        <w:rPr>
          <w:rtl/>
          <w:lang w:bidi="fa-IR"/>
        </w:rPr>
        <w:t>سالم عن أبيه قال :</w:t>
      </w:r>
    </w:p>
    <w:p w:rsidR="003F1E9A" w:rsidRPr="00E2074D" w:rsidRDefault="003F1E9A" w:rsidP="003049E4">
      <w:pPr>
        <w:pStyle w:val="libNormal0"/>
        <w:rPr>
          <w:rtl/>
        </w:rPr>
      </w:pPr>
      <w:r>
        <w:rPr>
          <w:rtl/>
        </w:rPr>
        <w:br w:type="page"/>
      </w:r>
      <w:r w:rsidRPr="00E2074D">
        <w:rPr>
          <w:rtl/>
        </w:rPr>
        <w:lastRenderedPageBreak/>
        <w:t xml:space="preserve">قال الصادق جعفر بن محمد </w:t>
      </w:r>
      <w:r w:rsidRPr="003049E4">
        <w:rPr>
          <w:rStyle w:val="libAlaemChar"/>
          <w:rtl/>
        </w:rPr>
        <w:t>عليهما‌السلام</w:t>
      </w:r>
      <w:r w:rsidRPr="00E2074D">
        <w:rPr>
          <w:rtl/>
        </w:rPr>
        <w:t xml:space="preserve"> لما حضرت نوحا </w:t>
      </w:r>
      <w:r w:rsidRPr="003049E4">
        <w:rPr>
          <w:rStyle w:val="libAlaemChar"/>
          <w:rtl/>
        </w:rPr>
        <w:t>عليه‌السلام</w:t>
      </w:r>
      <w:r w:rsidRPr="00E2074D">
        <w:rPr>
          <w:rtl/>
        </w:rPr>
        <w:t xml:space="preserve"> الوفاة دعا الشيعة فقال لهم</w:t>
      </w:r>
      <w:r>
        <w:rPr>
          <w:rtl/>
        </w:rPr>
        <w:t xml:space="preserve">: </w:t>
      </w:r>
      <w:r w:rsidRPr="00E2074D">
        <w:rPr>
          <w:rtl/>
        </w:rPr>
        <w:t>اعلموا</w:t>
      </w:r>
      <w:r w:rsidRPr="00E807DE">
        <w:rPr>
          <w:rFonts w:hint="cs"/>
          <w:rtl/>
        </w:rPr>
        <w:t xml:space="preserve"> </w:t>
      </w:r>
      <w:r>
        <w:rPr>
          <w:rFonts w:hint="cs"/>
          <w:rtl/>
        </w:rPr>
        <w:t>أ</w:t>
      </w:r>
      <w:r w:rsidRPr="00E2074D">
        <w:rPr>
          <w:rtl/>
        </w:rPr>
        <w:t>ن</w:t>
      </w:r>
      <w:r>
        <w:rPr>
          <w:rFonts w:hint="cs"/>
          <w:rtl/>
        </w:rPr>
        <w:t>ّ</w:t>
      </w:r>
      <w:r w:rsidRPr="00E2074D">
        <w:rPr>
          <w:rtl/>
        </w:rPr>
        <w:t>ه سيكون من بعدي غيبة يظهر فيها الطواغيت</w:t>
      </w:r>
      <w:r>
        <w:rPr>
          <w:rtl/>
        </w:rPr>
        <w:t xml:space="preserve">، </w:t>
      </w:r>
      <w:r w:rsidRPr="00E2074D">
        <w:rPr>
          <w:rtl/>
        </w:rPr>
        <w:t xml:space="preserve">وان الله </w:t>
      </w:r>
      <w:r w:rsidRPr="003049E4">
        <w:rPr>
          <w:rStyle w:val="libAlaemChar"/>
          <w:rtl/>
        </w:rPr>
        <w:t>عزوجل</w:t>
      </w:r>
      <w:r w:rsidRPr="00E2074D">
        <w:rPr>
          <w:rtl/>
        </w:rPr>
        <w:t xml:space="preserve"> سيفرج عنكم بالقائم من ولدي</w:t>
      </w:r>
      <w:r>
        <w:rPr>
          <w:rtl/>
        </w:rPr>
        <w:t xml:space="preserve"> إسمه </w:t>
      </w:r>
      <w:r w:rsidRPr="00E2074D">
        <w:rPr>
          <w:rtl/>
        </w:rPr>
        <w:t xml:space="preserve">هود له سمت </w:t>
      </w:r>
      <w:r w:rsidRPr="002A6C2A">
        <w:rPr>
          <w:rStyle w:val="libFootnotenumChar"/>
          <w:rtl/>
        </w:rPr>
        <w:t>(1)</w:t>
      </w:r>
      <w:r w:rsidRPr="00E2074D">
        <w:rPr>
          <w:rtl/>
        </w:rPr>
        <w:t xml:space="preserve"> وسكينة ووقار</w:t>
      </w:r>
      <w:r>
        <w:rPr>
          <w:rtl/>
        </w:rPr>
        <w:t xml:space="preserve">، </w:t>
      </w:r>
      <w:r w:rsidRPr="00E2074D">
        <w:rPr>
          <w:rtl/>
        </w:rPr>
        <w:t>يشبهني في خلقي وخلقي.</w:t>
      </w:r>
    </w:p>
    <w:p w:rsidR="003F1E9A" w:rsidRPr="00E2074D" w:rsidRDefault="003F1E9A" w:rsidP="00366395">
      <w:pPr>
        <w:pStyle w:val="libNormal"/>
        <w:rPr>
          <w:rtl/>
        </w:rPr>
      </w:pPr>
      <w:r w:rsidRPr="00E2074D">
        <w:rPr>
          <w:rtl/>
        </w:rPr>
        <w:t>171</w:t>
      </w:r>
      <w:r>
        <w:rPr>
          <w:rtl/>
        </w:rPr>
        <w:t xml:space="preserve"> ـ </w:t>
      </w:r>
      <w:r w:rsidRPr="00E2074D">
        <w:rPr>
          <w:rtl/>
        </w:rPr>
        <w:t>وباسناده</w:t>
      </w:r>
      <w:r>
        <w:rPr>
          <w:rtl/>
        </w:rPr>
        <w:t xml:space="preserve"> إلى </w:t>
      </w:r>
      <w:r w:rsidRPr="00E2074D">
        <w:rPr>
          <w:rtl/>
        </w:rPr>
        <w:t xml:space="preserve">عبد الحميد بن أبي الديلم عن الصادق أبي عبد الله جعفر بن محمد </w:t>
      </w:r>
      <w:r w:rsidRPr="003049E4">
        <w:rPr>
          <w:rStyle w:val="libAlaemChar"/>
          <w:rtl/>
        </w:rPr>
        <w:t>عليهما‌السلام</w:t>
      </w:r>
      <w:r w:rsidRPr="00E2074D">
        <w:rPr>
          <w:rtl/>
        </w:rPr>
        <w:t xml:space="preserve"> قال</w:t>
      </w:r>
      <w:r>
        <w:rPr>
          <w:rtl/>
        </w:rPr>
        <w:t xml:space="preserve">: </w:t>
      </w:r>
      <w:r w:rsidRPr="00E2074D">
        <w:rPr>
          <w:rtl/>
        </w:rPr>
        <w:t xml:space="preserve">لما بعث الله </w:t>
      </w:r>
      <w:r w:rsidRPr="003049E4">
        <w:rPr>
          <w:rStyle w:val="libAlaemChar"/>
          <w:rtl/>
        </w:rPr>
        <w:t>عزوجل</w:t>
      </w:r>
      <w:r w:rsidRPr="00E2074D">
        <w:rPr>
          <w:rtl/>
        </w:rPr>
        <w:t xml:space="preserve"> هودا </w:t>
      </w:r>
      <w:r w:rsidRPr="003049E4">
        <w:rPr>
          <w:rStyle w:val="libAlaemChar"/>
          <w:rtl/>
        </w:rPr>
        <w:t>عليه‌السلام</w:t>
      </w:r>
      <w:r w:rsidRPr="00E2074D">
        <w:rPr>
          <w:rtl/>
        </w:rPr>
        <w:t xml:space="preserve"> سلم له العقب من ولد سام واما الآخرون فقالوا</w:t>
      </w:r>
      <w:r>
        <w:rPr>
          <w:rtl/>
        </w:rPr>
        <w:t xml:space="preserve">: </w:t>
      </w:r>
      <w:r w:rsidRPr="003049E4">
        <w:rPr>
          <w:rStyle w:val="libAlaemChar"/>
          <w:rtl/>
        </w:rPr>
        <w:t>(</w:t>
      </w:r>
      <w:r w:rsidRPr="003049E4">
        <w:rPr>
          <w:rStyle w:val="libAieChar"/>
          <w:rtl/>
        </w:rPr>
        <w:t>مَنْ أَشَدُّ مِنَّا قُوَّةً</w:t>
      </w:r>
      <w:r w:rsidRPr="003049E4">
        <w:rPr>
          <w:rStyle w:val="libAlaemChar"/>
          <w:rtl/>
        </w:rPr>
        <w:t>)</w:t>
      </w:r>
      <w:r w:rsidRPr="00E2074D">
        <w:rPr>
          <w:rtl/>
        </w:rPr>
        <w:t xml:space="preserve"> فاهلكوا بالريح العقيم</w:t>
      </w:r>
      <w:r>
        <w:rPr>
          <w:rtl/>
        </w:rPr>
        <w:t xml:space="preserve">، </w:t>
      </w:r>
      <w:r w:rsidRPr="00E2074D">
        <w:rPr>
          <w:rtl/>
        </w:rPr>
        <w:t xml:space="preserve">وأوصاهم هود </w:t>
      </w:r>
      <w:r w:rsidRPr="003049E4">
        <w:rPr>
          <w:rStyle w:val="libAlaemChar"/>
          <w:rtl/>
        </w:rPr>
        <w:t>عليه‌السلام</w:t>
      </w:r>
      <w:r w:rsidRPr="00E2074D">
        <w:rPr>
          <w:rtl/>
        </w:rPr>
        <w:t xml:space="preserve"> وبشرهم بصالح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172 ـ في روضة الكافي علي بن إبراهيم </w:t>
      </w:r>
      <w:r w:rsidRPr="00E2074D">
        <w:rPr>
          <w:rtl/>
        </w:rPr>
        <w:t xml:space="preserve">عن أبيه عن الحسن بن محبوب عن محمد بن الفضيل عن أبي حمزة عن أبي جعفر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 xml:space="preserve">وبشر نوح ساما بهود </w:t>
      </w:r>
      <w:r w:rsidRPr="003049E4">
        <w:rPr>
          <w:rStyle w:val="libAlaemChar"/>
          <w:rtl/>
        </w:rPr>
        <w:t>عليهما‌السلام</w:t>
      </w:r>
      <w:r>
        <w:rPr>
          <w:rtl/>
        </w:rPr>
        <w:t xml:space="preserve">، </w:t>
      </w:r>
      <w:r w:rsidRPr="00E2074D">
        <w:rPr>
          <w:rtl/>
        </w:rPr>
        <w:t xml:space="preserve">فكان فيما بين نوح وهود من الأنبياء </w:t>
      </w:r>
      <w:r w:rsidRPr="003049E4">
        <w:rPr>
          <w:rStyle w:val="libAlaemChar"/>
          <w:rtl/>
        </w:rPr>
        <w:t>عليهم‌السلام</w:t>
      </w:r>
      <w:r w:rsidRPr="00E2074D">
        <w:rPr>
          <w:rtl/>
        </w:rPr>
        <w:t xml:space="preserve"> وقال نوح </w:t>
      </w:r>
      <w:r w:rsidRPr="003049E4">
        <w:rPr>
          <w:rStyle w:val="libAlaemChar"/>
          <w:rtl/>
        </w:rPr>
        <w:t>عليه‌السلام</w:t>
      </w:r>
      <w:r>
        <w:rPr>
          <w:rtl/>
        </w:rPr>
        <w:t xml:space="preserve">: إنّ </w:t>
      </w:r>
      <w:r w:rsidRPr="00E2074D">
        <w:rPr>
          <w:rtl/>
        </w:rPr>
        <w:t>الله باعث نبيا يقال له هود</w:t>
      </w:r>
      <w:r>
        <w:rPr>
          <w:rtl/>
        </w:rPr>
        <w:t xml:space="preserve">، </w:t>
      </w:r>
      <w:r w:rsidRPr="00E2074D">
        <w:rPr>
          <w:rtl/>
        </w:rPr>
        <w:t>وانه يدعو قومه</w:t>
      </w:r>
      <w:r>
        <w:rPr>
          <w:rtl/>
        </w:rPr>
        <w:t xml:space="preserve"> إلى </w:t>
      </w:r>
      <w:r w:rsidRPr="00E2074D">
        <w:rPr>
          <w:rtl/>
        </w:rPr>
        <w:t xml:space="preserve">الله </w:t>
      </w:r>
      <w:r w:rsidRPr="003049E4">
        <w:rPr>
          <w:rStyle w:val="libAlaemChar"/>
          <w:rtl/>
        </w:rPr>
        <w:t>عزوجل</w:t>
      </w:r>
      <w:r w:rsidRPr="00E2074D">
        <w:rPr>
          <w:rtl/>
        </w:rPr>
        <w:t xml:space="preserve"> فيكذبونه</w:t>
      </w:r>
      <w:r>
        <w:rPr>
          <w:rtl/>
        </w:rPr>
        <w:t xml:space="preserve">، </w:t>
      </w:r>
      <w:r w:rsidRPr="00E2074D">
        <w:rPr>
          <w:rtl/>
        </w:rPr>
        <w:t xml:space="preserve">وان الله </w:t>
      </w:r>
      <w:r w:rsidRPr="003049E4">
        <w:rPr>
          <w:rStyle w:val="libAlaemChar"/>
          <w:rtl/>
        </w:rPr>
        <w:t>عزوجل</w:t>
      </w:r>
      <w:r w:rsidRPr="00E2074D">
        <w:rPr>
          <w:rtl/>
        </w:rPr>
        <w:t xml:space="preserve"> مهلكهم بالريح</w:t>
      </w:r>
      <w:r>
        <w:rPr>
          <w:rtl/>
        </w:rPr>
        <w:t xml:space="preserve">، </w:t>
      </w:r>
      <w:r w:rsidRPr="00E2074D">
        <w:rPr>
          <w:rtl/>
        </w:rPr>
        <w:t xml:space="preserve">فمن أدركه منكم فليؤمن به وليتبعه فان الله </w:t>
      </w:r>
      <w:r w:rsidRPr="003049E4">
        <w:rPr>
          <w:rStyle w:val="libAlaemChar"/>
          <w:rtl/>
        </w:rPr>
        <w:t>عزوجل</w:t>
      </w:r>
      <w:r w:rsidRPr="00E2074D">
        <w:rPr>
          <w:rtl/>
        </w:rPr>
        <w:t xml:space="preserve"> ينجيه من عذاب الريح</w:t>
      </w:r>
      <w:r>
        <w:rPr>
          <w:rtl/>
        </w:rPr>
        <w:t xml:space="preserve">، </w:t>
      </w:r>
      <w:r w:rsidRPr="00E2074D">
        <w:rPr>
          <w:rtl/>
        </w:rPr>
        <w:t xml:space="preserve">وأمر نوح </w:t>
      </w:r>
      <w:r w:rsidRPr="003049E4">
        <w:rPr>
          <w:rStyle w:val="libAlaemChar"/>
          <w:rtl/>
        </w:rPr>
        <w:t>عليه‌السلام</w:t>
      </w:r>
      <w:r w:rsidRPr="00E2074D">
        <w:rPr>
          <w:rtl/>
        </w:rPr>
        <w:t xml:space="preserve"> ابنه ساما ان يتعاهد هذه الوصية عند رأس كل سنة فيكون يومئذ عيدا لهم</w:t>
      </w:r>
      <w:r>
        <w:rPr>
          <w:rtl/>
        </w:rPr>
        <w:t xml:space="preserve">، </w:t>
      </w:r>
      <w:r w:rsidRPr="00E2074D">
        <w:rPr>
          <w:rtl/>
        </w:rPr>
        <w:t xml:space="preserve">فيتعاهدون فيه ما عندهم من العلم والايمان والاسم الأكبر ومواريث العلم وآثار علم النبوة فوجدوا هودا نبيا وقد بشر به أبوهم نوح </w:t>
      </w:r>
      <w:r w:rsidRPr="003049E4">
        <w:rPr>
          <w:rStyle w:val="libAlaemChar"/>
          <w:rtl/>
        </w:rPr>
        <w:t>عليه‌السلام</w:t>
      </w:r>
      <w:r w:rsidRPr="00E2074D">
        <w:rPr>
          <w:rtl/>
        </w:rPr>
        <w:t xml:space="preserve"> فآمنوا به واتبعوه وصدقوه</w:t>
      </w:r>
      <w:r>
        <w:rPr>
          <w:rtl/>
        </w:rPr>
        <w:t xml:space="preserve">، </w:t>
      </w:r>
      <w:r w:rsidRPr="00E2074D">
        <w:rPr>
          <w:rtl/>
        </w:rPr>
        <w:t xml:space="preserve">فنجوا من عذاب الريح وهو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وَإِلى عادٍ أَخاهُمْ هُوداً</w:t>
      </w:r>
      <w:r w:rsidRPr="003049E4">
        <w:rPr>
          <w:rStyle w:val="libAlaemChar"/>
          <w:rtl/>
        </w:rPr>
        <w:t>)</w:t>
      </w:r>
      <w:r w:rsidRPr="00E2074D">
        <w:rPr>
          <w:rtl/>
        </w:rPr>
        <w:t xml:space="preserve"> وقوله </w:t>
      </w:r>
      <w:r w:rsidRPr="003049E4">
        <w:rPr>
          <w:rStyle w:val="libAlaemChar"/>
          <w:rtl/>
        </w:rPr>
        <w:t>عزوجل</w:t>
      </w:r>
      <w:r>
        <w:rPr>
          <w:rtl/>
        </w:rPr>
        <w:t xml:space="preserve">: </w:t>
      </w:r>
      <w:r w:rsidRPr="003049E4">
        <w:rPr>
          <w:rStyle w:val="libAlaemChar"/>
          <w:rtl/>
        </w:rPr>
        <w:t>(</w:t>
      </w:r>
      <w:r w:rsidRPr="003049E4">
        <w:rPr>
          <w:rStyle w:val="libAieChar"/>
          <w:rtl/>
        </w:rPr>
        <w:t>كَذَّبَتْ عادٌ الْمُرْسَلِينَ إِذْ قالَ لَهُمْ أَخُوهُمْ هُودٌ أَلا تَتَّقُونَ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173 ـ في كتاب كمال الدين وتمام النعمة </w:t>
      </w:r>
      <w:r w:rsidRPr="00E2074D">
        <w:rPr>
          <w:rtl/>
        </w:rPr>
        <w:t>باسناده</w:t>
      </w:r>
      <w:r>
        <w:rPr>
          <w:rtl/>
        </w:rPr>
        <w:t xml:space="preserve"> إلى </w:t>
      </w:r>
      <w:r w:rsidRPr="00E2074D">
        <w:rPr>
          <w:rtl/>
        </w:rPr>
        <w:t>محمد بن الفضل عن أبي حمزة الثمالي عن أبي جعفر محمد</w:t>
      </w:r>
      <w:r>
        <w:rPr>
          <w:rtl/>
        </w:rPr>
        <w:t xml:space="preserve"> بن علي </w:t>
      </w:r>
      <w:r w:rsidRPr="00E2074D">
        <w:rPr>
          <w:rtl/>
        </w:rPr>
        <w:t xml:space="preserve">الباقر </w:t>
      </w:r>
      <w:r w:rsidRPr="003049E4">
        <w:rPr>
          <w:rStyle w:val="libAlaemChar"/>
          <w:rtl/>
        </w:rPr>
        <w:t>عليهم‌السلام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وان الأنبياء بعثوا خاصة وعامة</w:t>
      </w:r>
      <w:r>
        <w:rPr>
          <w:rtl/>
        </w:rPr>
        <w:t xml:space="preserve">، </w:t>
      </w:r>
      <w:r w:rsidRPr="00E2074D">
        <w:rPr>
          <w:rtl/>
        </w:rPr>
        <w:t>اما هود فانه أرسل</w:t>
      </w:r>
      <w:r>
        <w:rPr>
          <w:rtl/>
        </w:rPr>
        <w:t xml:space="preserve"> إلى </w:t>
      </w:r>
      <w:r w:rsidRPr="00E2074D">
        <w:rPr>
          <w:rtl/>
        </w:rPr>
        <w:t>عاد بنبوة خاصة.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السمت</w:t>
      </w:r>
      <w:r>
        <w:rPr>
          <w:rtl/>
        </w:rPr>
        <w:t xml:space="preserve">: </w:t>
      </w:r>
      <w:r w:rsidRPr="00E2074D">
        <w:rPr>
          <w:rtl/>
        </w:rPr>
        <w:t>حسن النحو في مذهب الدين</w:t>
      </w:r>
      <w:r>
        <w:rPr>
          <w:rtl/>
        </w:rPr>
        <w:t xml:space="preserve">، </w:t>
      </w:r>
      <w:r w:rsidRPr="00E2074D">
        <w:rPr>
          <w:rtl/>
        </w:rPr>
        <w:t>يقال فلان حسن السمت</w:t>
      </w:r>
      <w:r>
        <w:rPr>
          <w:rtl/>
        </w:rPr>
        <w:t xml:space="preserve"> أي </w:t>
      </w:r>
      <w:r w:rsidRPr="00E2074D">
        <w:rPr>
          <w:rtl/>
        </w:rPr>
        <w:t>حسن القصد والمذهب في دينه ودنياه.</w:t>
      </w:r>
    </w:p>
    <w:p w:rsidR="003F1E9A" w:rsidRPr="00E2074D" w:rsidRDefault="003F1E9A" w:rsidP="00366395">
      <w:pPr>
        <w:pStyle w:val="libNormal"/>
        <w:rPr>
          <w:rtl/>
        </w:rPr>
      </w:pPr>
      <w:r>
        <w:rPr>
          <w:rtl/>
        </w:rPr>
        <w:br w:type="page"/>
      </w:r>
      <w:r w:rsidRPr="00E25B0F">
        <w:rPr>
          <w:rStyle w:val="libBold2Char"/>
          <w:rtl/>
        </w:rPr>
        <w:lastRenderedPageBreak/>
        <w:t xml:space="preserve">174 ـ في كتاب الاحتجاج للطبرسي </w:t>
      </w:r>
      <w:r w:rsidRPr="00E2074D">
        <w:rPr>
          <w:rtl/>
        </w:rPr>
        <w:t>«</w:t>
      </w:r>
      <w:r w:rsidRPr="003049E4">
        <w:rPr>
          <w:rStyle w:val="libAlaemChar"/>
          <w:rtl/>
        </w:rPr>
        <w:t>رحمه‌الله</w:t>
      </w:r>
      <w:r w:rsidRPr="00E2074D">
        <w:rPr>
          <w:rtl/>
        </w:rPr>
        <w:t>»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حديث طويل وفيه</w:t>
      </w:r>
      <w:r>
        <w:rPr>
          <w:rtl/>
        </w:rPr>
        <w:t xml:space="preserve">: </w:t>
      </w:r>
      <w:r w:rsidRPr="00E2074D">
        <w:rPr>
          <w:rtl/>
        </w:rPr>
        <w:t xml:space="preserve">ولقد علمت صاحبة الجدب </w:t>
      </w:r>
      <w:r w:rsidRPr="002A6C2A">
        <w:rPr>
          <w:rStyle w:val="libFootnotenumChar"/>
          <w:rtl/>
        </w:rPr>
        <w:t>(1)</w:t>
      </w:r>
      <w:r w:rsidRPr="00E2074D">
        <w:rPr>
          <w:rtl/>
        </w:rPr>
        <w:t xml:space="preserve"> والمستحفظون من</w:t>
      </w:r>
      <w:r>
        <w:rPr>
          <w:rtl/>
        </w:rPr>
        <w:t xml:space="preserve"> آل محمّد </w:t>
      </w:r>
      <w:r w:rsidRPr="00E2074D">
        <w:rPr>
          <w:rtl/>
        </w:rPr>
        <w:t xml:space="preserve">ان أصحاب الجمل وأصحاب صفين وأصحاب النهروان لعنوا على لسان النبي الأمي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وَقَدْ خابَ مَنِ افْتَرى</w:t>
      </w:r>
      <w:r w:rsidRPr="003049E4">
        <w:rPr>
          <w:rStyle w:val="libAlaemChar"/>
          <w:rtl/>
        </w:rPr>
        <w:t>)</w:t>
      </w:r>
      <w:r>
        <w:rPr>
          <w:rtl/>
        </w:rPr>
        <w:t xml:space="preserve">، </w:t>
      </w:r>
      <w:r w:rsidRPr="00E2074D">
        <w:rPr>
          <w:rtl/>
        </w:rPr>
        <w:t>فقال شيخ من أهل الكوفة</w:t>
      </w:r>
      <w:r>
        <w:rPr>
          <w:rtl/>
        </w:rPr>
        <w:t xml:space="preserve">: </w:t>
      </w:r>
      <w:r w:rsidRPr="00E2074D">
        <w:rPr>
          <w:rtl/>
        </w:rPr>
        <w:t>يا</w:t>
      </w:r>
      <w:r>
        <w:rPr>
          <w:rtl/>
        </w:rPr>
        <w:t xml:space="preserve"> علي بن </w:t>
      </w:r>
      <w:r w:rsidRPr="00E2074D">
        <w:rPr>
          <w:rtl/>
        </w:rPr>
        <w:t>الحسين ان جدك كان يقول</w:t>
      </w:r>
      <w:r>
        <w:rPr>
          <w:rtl/>
        </w:rPr>
        <w:t xml:space="preserve">: </w:t>
      </w:r>
      <w:r w:rsidRPr="00E2074D">
        <w:rPr>
          <w:rtl/>
        </w:rPr>
        <w:t>إخواننا بغوا علينا</w:t>
      </w:r>
      <w:r>
        <w:rPr>
          <w:rtl/>
        </w:rPr>
        <w:t>؟</w:t>
      </w:r>
      <w:r w:rsidRPr="00E2074D">
        <w:rPr>
          <w:rtl/>
        </w:rPr>
        <w:t xml:space="preserve"> فقال</w:t>
      </w:r>
      <w:r>
        <w:rPr>
          <w:rtl/>
        </w:rPr>
        <w:t xml:space="preserve"> علي بن </w:t>
      </w:r>
      <w:r w:rsidRPr="00E2074D">
        <w:rPr>
          <w:rtl/>
        </w:rPr>
        <w:t>الحسين</w:t>
      </w:r>
      <w:r>
        <w:rPr>
          <w:rtl/>
        </w:rPr>
        <w:t xml:space="preserve">: </w:t>
      </w:r>
      <w:r w:rsidRPr="00E2074D">
        <w:rPr>
          <w:rtl/>
        </w:rPr>
        <w:t>اما تقرء كتاب الله</w:t>
      </w:r>
      <w:r>
        <w:rPr>
          <w:rtl/>
        </w:rPr>
        <w:t xml:space="preserve">: </w:t>
      </w:r>
      <w:r w:rsidRPr="003049E4">
        <w:rPr>
          <w:rStyle w:val="libAlaemChar"/>
          <w:rtl/>
        </w:rPr>
        <w:t>(</w:t>
      </w:r>
      <w:r w:rsidRPr="003049E4">
        <w:rPr>
          <w:rStyle w:val="libAieChar"/>
          <w:rtl/>
        </w:rPr>
        <w:t>وَإِلى عادٍ أَخاهُمْ هُوداً</w:t>
      </w:r>
      <w:r w:rsidRPr="003049E4">
        <w:rPr>
          <w:rStyle w:val="libAlaemChar"/>
          <w:rtl/>
        </w:rPr>
        <w:t>)</w:t>
      </w:r>
      <w:r w:rsidRPr="00E2074D">
        <w:rPr>
          <w:rtl/>
        </w:rPr>
        <w:t xml:space="preserve"> فهم مثلهم نجا الله </w:t>
      </w:r>
      <w:r w:rsidRPr="003049E4">
        <w:rPr>
          <w:rStyle w:val="libAlaemChar"/>
          <w:rtl/>
        </w:rPr>
        <w:t>عزوجل</w:t>
      </w:r>
      <w:r w:rsidRPr="00E2074D">
        <w:rPr>
          <w:rtl/>
        </w:rPr>
        <w:t xml:space="preserve"> هودا والذين معه وأهلك عادا بالريح العقيم.</w:t>
      </w:r>
    </w:p>
    <w:p w:rsidR="003F1E9A" w:rsidRPr="00E2074D" w:rsidRDefault="003F1E9A" w:rsidP="00366395">
      <w:pPr>
        <w:pStyle w:val="libNormal"/>
        <w:rPr>
          <w:rtl/>
        </w:rPr>
      </w:pPr>
      <w:r w:rsidRPr="00E25B0F">
        <w:rPr>
          <w:rStyle w:val="libBold2Char"/>
          <w:rtl/>
        </w:rPr>
        <w:t xml:space="preserve">175 ـ في تفسير العيّاشي </w:t>
      </w:r>
      <w:r w:rsidRPr="00E2074D">
        <w:rPr>
          <w:rtl/>
        </w:rPr>
        <w:t>وقال سليمان</w:t>
      </w:r>
      <w:r>
        <w:rPr>
          <w:rtl/>
        </w:rPr>
        <w:t xml:space="preserve">: </w:t>
      </w:r>
      <w:r w:rsidRPr="00E2074D">
        <w:rPr>
          <w:rtl/>
        </w:rPr>
        <w:t>قال سفيان</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sidRPr="00E2074D">
        <w:rPr>
          <w:rtl/>
        </w:rPr>
        <w:t xml:space="preserve"> :</w:t>
      </w:r>
    </w:p>
    <w:p w:rsidR="003F1E9A" w:rsidRPr="00E2074D" w:rsidRDefault="003F1E9A" w:rsidP="00366395">
      <w:pPr>
        <w:pStyle w:val="libNormal"/>
        <w:rPr>
          <w:rtl/>
        </w:rPr>
      </w:pPr>
      <w:r>
        <w:rPr>
          <w:rtl/>
        </w:rPr>
        <w:t>[</w:t>
      </w:r>
      <w:r w:rsidRPr="00E2074D">
        <w:rPr>
          <w:rtl/>
        </w:rPr>
        <w:t>ما</w:t>
      </w:r>
      <w:r>
        <w:rPr>
          <w:rtl/>
        </w:rPr>
        <w:t>]</w:t>
      </w:r>
      <w:r w:rsidRPr="00E2074D">
        <w:rPr>
          <w:rtl/>
        </w:rPr>
        <w:t xml:space="preserve"> يجوز أن يزكى الرجل نفسه</w:t>
      </w:r>
      <w:r>
        <w:rPr>
          <w:rtl/>
        </w:rPr>
        <w:t>؟</w:t>
      </w:r>
      <w:r w:rsidRPr="00E2074D">
        <w:rPr>
          <w:rtl/>
        </w:rPr>
        <w:t xml:space="preserve"> قال</w:t>
      </w:r>
      <w:r>
        <w:rPr>
          <w:rtl/>
        </w:rPr>
        <w:t xml:space="preserve">: </w:t>
      </w:r>
      <w:r w:rsidRPr="00E2074D">
        <w:rPr>
          <w:rtl/>
        </w:rPr>
        <w:t>نعم إذا اضطر</w:t>
      </w:r>
      <w:r>
        <w:rPr>
          <w:rtl/>
        </w:rPr>
        <w:t xml:space="preserve"> إليه، </w:t>
      </w:r>
      <w:r w:rsidRPr="00E2074D">
        <w:rPr>
          <w:rtl/>
        </w:rPr>
        <w:t>أما سمعت قول يوسف</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وقول العبد الصالح و</w:t>
      </w:r>
      <w:r>
        <w:rPr>
          <w:rFonts w:hint="cs"/>
          <w:rtl/>
        </w:rPr>
        <w:t xml:space="preserve"> </w:t>
      </w:r>
      <w:r w:rsidRPr="003049E4">
        <w:rPr>
          <w:rStyle w:val="libAlaemChar"/>
          <w:rtl/>
        </w:rPr>
        <w:t>(</w:t>
      </w:r>
      <w:r w:rsidRPr="003049E4">
        <w:rPr>
          <w:rStyle w:val="libAieChar"/>
          <w:rtl/>
        </w:rPr>
        <w:t>أَنَا لَكُمْ ناصِحٌ أَمِينٌ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176 ـ في مجمع البيان: </w:t>
      </w:r>
      <w:r w:rsidRPr="003049E4">
        <w:rPr>
          <w:rStyle w:val="libAlaemChar"/>
          <w:rtl/>
        </w:rPr>
        <w:t>(</w:t>
      </w:r>
      <w:r w:rsidRPr="003049E4">
        <w:rPr>
          <w:rStyle w:val="libAieChar"/>
          <w:rtl/>
        </w:rPr>
        <w:t>وَزادَكُمْ فِي الْخَلْقِ بَصْطَةً</w:t>
      </w:r>
      <w:r w:rsidRPr="003049E4">
        <w:rPr>
          <w:rStyle w:val="libAlaemChar"/>
          <w:rtl/>
        </w:rPr>
        <w:t>)</w:t>
      </w:r>
      <w:r w:rsidRPr="00E2074D">
        <w:rPr>
          <w:rtl/>
        </w:rPr>
        <w:t xml:space="preserve"> وقال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كانوا كأنهم النخل الطوال</w:t>
      </w:r>
      <w:r>
        <w:rPr>
          <w:rtl/>
        </w:rPr>
        <w:t xml:space="preserve">، </w:t>
      </w:r>
      <w:r w:rsidRPr="00E2074D">
        <w:rPr>
          <w:rtl/>
        </w:rPr>
        <w:t>وكان الرجل منهم ينجو الجبل بيده فيهدم منه قطعة.</w:t>
      </w:r>
    </w:p>
    <w:p w:rsidR="003F1E9A" w:rsidRPr="00E2074D" w:rsidRDefault="003F1E9A" w:rsidP="00366395">
      <w:pPr>
        <w:pStyle w:val="libNormal"/>
        <w:rPr>
          <w:rtl/>
        </w:rPr>
      </w:pPr>
      <w:r w:rsidRPr="00E2074D">
        <w:rPr>
          <w:rtl/>
        </w:rPr>
        <w:t>177</w:t>
      </w:r>
      <w:r>
        <w:rPr>
          <w:rtl/>
        </w:rPr>
        <w:t xml:space="preserve"> ـ </w:t>
      </w:r>
      <w:r w:rsidRPr="00E2074D">
        <w:rPr>
          <w:rtl/>
        </w:rPr>
        <w:t>وفيه وروى</w:t>
      </w:r>
      <w:r>
        <w:rPr>
          <w:rtl/>
        </w:rPr>
        <w:t xml:space="preserve"> أبو </w:t>
      </w:r>
      <w:r w:rsidRPr="00E2074D">
        <w:rPr>
          <w:rtl/>
        </w:rPr>
        <w:t xml:space="preserve">حمزة الثمالي عن سالم عن أبي جعفر </w:t>
      </w:r>
      <w:r w:rsidRPr="003049E4">
        <w:rPr>
          <w:rStyle w:val="libAlaemChar"/>
          <w:rtl/>
        </w:rPr>
        <w:t>عليه‌السلام</w:t>
      </w:r>
      <w:r w:rsidRPr="00E2074D">
        <w:rPr>
          <w:rtl/>
        </w:rPr>
        <w:t xml:space="preserve"> قال ان الله تبارك وتعالى بيت ريح يقفل عليه</w:t>
      </w:r>
      <w:r>
        <w:rPr>
          <w:rtl/>
        </w:rPr>
        <w:t xml:space="preserve">، </w:t>
      </w:r>
      <w:r w:rsidRPr="00E2074D">
        <w:rPr>
          <w:rtl/>
        </w:rPr>
        <w:t xml:space="preserve">لو فتحت لأذرت </w:t>
      </w:r>
      <w:r w:rsidRPr="002A6C2A">
        <w:rPr>
          <w:rStyle w:val="libFootnotenumChar"/>
          <w:rtl/>
        </w:rPr>
        <w:t>(2)</w:t>
      </w:r>
      <w:r w:rsidRPr="00E2074D">
        <w:rPr>
          <w:rtl/>
        </w:rPr>
        <w:t xml:space="preserve"> ما بين السماء والأرض</w:t>
      </w:r>
      <w:r>
        <w:rPr>
          <w:rtl/>
        </w:rPr>
        <w:t xml:space="preserve">، </w:t>
      </w:r>
      <w:r w:rsidRPr="00E2074D">
        <w:rPr>
          <w:rtl/>
        </w:rPr>
        <w:t>ما أرسل على قوم عاد</w:t>
      </w:r>
      <w:r w:rsidRPr="00ED4F75">
        <w:rPr>
          <w:rFonts w:hint="cs"/>
          <w:rtl/>
        </w:rPr>
        <w:t xml:space="preserve"> </w:t>
      </w:r>
      <w:r>
        <w:rPr>
          <w:rFonts w:hint="cs"/>
          <w:rtl/>
        </w:rPr>
        <w:t>إ</w:t>
      </w:r>
      <w:r w:rsidRPr="00E2074D">
        <w:rPr>
          <w:rtl/>
        </w:rPr>
        <w:t>ل</w:t>
      </w:r>
      <w:r>
        <w:rPr>
          <w:rFonts w:hint="cs"/>
          <w:rtl/>
        </w:rPr>
        <w:t>ّ</w:t>
      </w:r>
      <w:r w:rsidRPr="00E2074D">
        <w:rPr>
          <w:rtl/>
        </w:rPr>
        <w:t>ا قدر الخاتم</w:t>
      </w:r>
      <w:r>
        <w:rPr>
          <w:rtl/>
        </w:rPr>
        <w:t xml:space="preserve">، </w:t>
      </w:r>
      <w:r w:rsidRPr="00E2074D">
        <w:rPr>
          <w:rtl/>
        </w:rPr>
        <w:t xml:space="preserve">وكان هود وصالح وشعيب وإسماعيل ونبينا </w:t>
      </w:r>
      <w:r w:rsidRPr="003049E4">
        <w:rPr>
          <w:rStyle w:val="libAlaemChar"/>
          <w:rtl/>
        </w:rPr>
        <w:t>صلى‌الله‌عليه‌وآله</w:t>
      </w:r>
      <w:r w:rsidRPr="00E2074D">
        <w:rPr>
          <w:rtl/>
        </w:rPr>
        <w:t xml:space="preserve"> يتكلمون بالعربية.</w:t>
      </w:r>
    </w:p>
    <w:p w:rsidR="003F1E9A" w:rsidRPr="00E2074D" w:rsidRDefault="003F1E9A" w:rsidP="00366395">
      <w:pPr>
        <w:pStyle w:val="libNormal"/>
        <w:rPr>
          <w:rtl/>
        </w:rPr>
      </w:pPr>
      <w:r w:rsidRPr="00E25B0F">
        <w:rPr>
          <w:rStyle w:val="libBold2Char"/>
          <w:rtl/>
        </w:rPr>
        <w:t>178 ـ في أصول الكافي</w:t>
      </w:r>
      <w:r w:rsidRPr="00E2074D">
        <w:rPr>
          <w:rtl/>
        </w:rPr>
        <w:t xml:space="preserve"> الحسين بن محمد عن معلى بن محمد عن محمد بن جمهور عن عبد الله بن عبد الرحمان عن الهيثم بن واقد عن أبي يوسف البزاز قال تلا</w:t>
      </w:r>
      <w:r>
        <w:rPr>
          <w:rtl/>
        </w:rPr>
        <w:t xml:space="preserve"> أبو </w:t>
      </w:r>
      <w:r w:rsidRPr="00E2074D">
        <w:rPr>
          <w:rtl/>
        </w:rPr>
        <w:t xml:space="preserve">عبد الله </w:t>
      </w:r>
      <w:r w:rsidRPr="003049E4">
        <w:rPr>
          <w:rStyle w:val="libAlaemChar"/>
          <w:rtl/>
        </w:rPr>
        <w:t>عليه‌السلام</w:t>
      </w:r>
      <w:r w:rsidRPr="00E2074D">
        <w:rPr>
          <w:rtl/>
        </w:rPr>
        <w:t xml:space="preserve"> هذه</w:t>
      </w:r>
      <w:r>
        <w:rPr>
          <w:rtl/>
        </w:rPr>
        <w:t xml:space="preserve"> الآية </w:t>
      </w:r>
      <w:r w:rsidRPr="003049E4">
        <w:rPr>
          <w:rStyle w:val="libAlaemChar"/>
          <w:rtl/>
        </w:rPr>
        <w:t>(</w:t>
      </w:r>
      <w:r w:rsidRPr="003049E4">
        <w:rPr>
          <w:rStyle w:val="libAieChar"/>
          <w:rtl/>
        </w:rPr>
        <w:t>فَاذْكُرُوا آلاءَ اللهِ</w:t>
      </w:r>
      <w:r w:rsidRPr="003049E4">
        <w:rPr>
          <w:rStyle w:val="libAlaemChar"/>
          <w:rtl/>
        </w:rPr>
        <w:t>)</w:t>
      </w:r>
      <w:r w:rsidRPr="00E2074D">
        <w:rPr>
          <w:rtl/>
        </w:rPr>
        <w:t xml:space="preserve"> قال</w:t>
      </w:r>
      <w:r>
        <w:rPr>
          <w:rtl/>
        </w:rPr>
        <w:t>: أ</w:t>
      </w:r>
      <w:r w:rsidRPr="00E2074D">
        <w:rPr>
          <w:rtl/>
        </w:rPr>
        <w:t>تدري ما آلاء الله</w:t>
      </w:r>
      <w:r>
        <w:rPr>
          <w:rtl/>
        </w:rPr>
        <w:t>؟</w:t>
      </w:r>
      <w:r w:rsidRPr="00E2074D">
        <w:rPr>
          <w:rtl/>
        </w:rPr>
        <w:t xml:space="preserve"> قلت</w:t>
      </w:r>
      <w:r>
        <w:rPr>
          <w:rtl/>
        </w:rPr>
        <w:t xml:space="preserve">: </w:t>
      </w:r>
      <w:r w:rsidRPr="00E2074D">
        <w:rPr>
          <w:rtl/>
        </w:rPr>
        <w:t>لا قال</w:t>
      </w:r>
      <w:r>
        <w:rPr>
          <w:rtl/>
        </w:rPr>
        <w:t xml:space="preserve">: </w:t>
      </w:r>
      <w:r w:rsidRPr="00E2074D">
        <w:rPr>
          <w:rtl/>
        </w:rPr>
        <w:t>هي أعظم نعم الله على خلقه وهي ولايتنا.</w:t>
      </w:r>
    </w:p>
    <w:p w:rsidR="003F1E9A" w:rsidRPr="00E2074D" w:rsidRDefault="003F1E9A" w:rsidP="00366395">
      <w:pPr>
        <w:pStyle w:val="libNormal"/>
        <w:rPr>
          <w:rtl/>
        </w:rPr>
      </w:pPr>
      <w:r w:rsidRPr="00E25B0F">
        <w:rPr>
          <w:rStyle w:val="libBold2Char"/>
          <w:rtl/>
        </w:rPr>
        <w:t xml:space="preserve">179 ـ في تفسير العيّاشي </w:t>
      </w:r>
      <w:r w:rsidRPr="00E2074D">
        <w:rPr>
          <w:rtl/>
        </w:rPr>
        <w:t>عن</w:t>
      </w:r>
      <w:r>
        <w:rPr>
          <w:rtl/>
        </w:rPr>
        <w:t xml:space="preserve"> أحمد </w:t>
      </w:r>
      <w:r w:rsidRPr="00E2074D">
        <w:rPr>
          <w:rtl/>
        </w:rPr>
        <w:t xml:space="preserve">بن محمد عن أبي الحسن الرضا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ما أحسن الصبر وانتظار الفرج</w:t>
      </w:r>
      <w:r>
        <w:rPr>
          <w:rtl/>
        </w:rPr>
        <w:t xml:space="preserve">، </w:t>
      </w:r>
      <w:r w:rsidRPr="00E2074D">
        <w:rPr>
          <w:rtl/>
        </w:rPr>
        <w:t>اما سمعت قول العبد الصالح</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والمصدر ولعله كناية.</w:t>
      </w:r>
    </w:p>
    <w:p w:rsidR="003F1E9A" w:rsidRPr="00E2074D" w:rsidRDefault="003F1E9A" w:rsidP="002A6C2A">
      <w:pPr>
        <w:pStyle w:val="libFootnote0"/>
        <w:rPr>
          <w:rtl/>
          <w:lang w:bidi="fa-IR"/>
        </w:rPr>
      </w:pPr>
      <w:r>
        <w:rPr>
          <w:rtl/>
        </w:rPr>
        <w:t>(</w:t>
      </w:r>
      <w:r w:rsidRPr="00E2074D">
        <w:rPr>
          <w:rtl/>
        </w:rPr>
        <w:t>2) أذرته الريح اذراء</w:t>
      </w:r>
      <w:r>
        <w:rPr>
          <w:rtl/>
        </w:rPr>
        <w:t xml:space="preserve">: </w:t>
      </w:r>
      <w:r w:rsidRPr="00E2074D">
        <w:rPr>
          <w:rtl/>
        </w:rPr>
        <w:t>أطارته وأذهبته.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إِنِّي مَعَكُمْ مِنَ الْمُنْتَظِرِينَ</w:t>
      </w:r>
      <w:r w:rsidRPr="003049E4">
        <w:rPr>
          <w:rStyle w:val="libAlaemChar"/>
          <w:rtl/>
        </w:rPr>
        <w:t>)</w:t>
      </w:r>
      <w:r w:rsidRPr="00F14021">
        <w:rPr>
          <w:rtl/>
          <w:lang w:bidi="fa-IR"/>
        </w:rPr>
        <w:t>.</w:t>
      </w:r>
    </w:p>
    <w:p w:rsidR="003F1E9A" w:rsidRPr="00E2074D" w:rsidRDefault="003F1E9A" w:rsidP="00366395">
      <w:pPr>
        <w:pStyle w:val="libNormal"/>
        <w:rPr>
          <w:rtl/>
        </w:rPr>
      </w:pPr>
      <w:r w:rsidRPr="00E2074D">
        <w:rPr>
          <w:rtl/>
        </w:rPr>
        <w:t>180</w:t>
      </w:r>
      <w:r>
        <w:rPr>
          <w:rtl/>
        </w:rPr>
        <w:t xml:space="preserve"> ـ </w:t>
      </w:r>
      <w:r w:rsidRPr="00E2074D">
        <w:rPr>
          <w:rtl/>
        </w:rPr>
        <w:t>عن يحيى بن المساور الهمداني عن أبيه جاء رجل من أهل الشام</w:t>
      </w:r>
      <w:r>
        <w:rPr>
          <w:rtl/>
        </w:rPr>
        <w:t xml:space="preserve"> إلى علي بن </w:t>
      </w:r>
      <w:r w:rsidRPr="00E2074D">
        <w:rPr>
          <w:rtl/>
        </w:rPr>
        <w:t xml:space="preserve">الحسين </w:t>
      </w:r>
      <w:r w:rsidRPr="003049E4">
        <w:rPr>
          <w:rStyle w:val="libAlaemChar"/>
          <w:rtl/>
        </w:rPr>
        <w:t>عليهما‌السلام</w:t>
      </w:r>
      <w:r w:rsidRPr="00E2074D">
        <w:rPr>
          <w:rtl/>
        </w:rPr>
        <w:t xml:space="preserve"> فقال</w:t>
      </w:r>
      <w:r>
        <w:rPr>
          <w:rtl/>
        </w:rPr>
        <w:t xml:space="preserve">: </w:t>
      </w:r>
      <w:r w:rsidRPr="00E2074D">
        <w:rPr>
          <w:rtl/>
        </w:rPr>
        <w:t>أنت</w:t>
      </w:r>
      <w:r>
        <w:rPr>
          <w:rtl/>
        </w:rPr>
        <w:t xml:space="preserve"> علي بن </w:t>
      </w:r>
      <w:r w:rsidRPr="00E2074D">
        <w:rPr>
          <w:rtl/>
        </w:rPr>
        <w:t>الحسين</w:t>
      </w:r>
      <w:r>
        <w:rPr>
          <w:rtl/>
        </w:rPr>
        <w:t>؟</w:t>
      </w:r>
      <w:r w:rsidRPr="00E2074D">
        <w:rPr>
          <w:rtl/>
        </w:rPr>
        <w:t xml:space="preserve"> قال</w:t>
      </w:r>
      <w:r>
        <w:rPr>
          <w:rtl/>
        </w:rPr>
        <w:t xml:space="preserve">: </w:t>
      </w:r>
      <w:r w:rsidRPr="00E2074D">
        <w:rPr>
          <w:rtl/>
        </w:rPr>
        <w:t>نعم قال أبوك الذي قتل المؤمنين</w:t>
      </w:r>
      <w:r>
        <w:rPr>
          <w:rtl/>
        </w:rPr>
        <w:t>؟</w:t>
      </w:r>
      <w:r w:rsidRPr="00E2074D">
        <w:rPr>
          <w:rtl/>
        </w:rPr>
        <w:t xml:space="preserve"> فبكى</w:t>
      </w:r>
      <w:r>
        <w:rPr>
          <w:rtl/>
        </w:rPr>
        <w:t xml:space="preserve"> علي بن </w:t>
      </w:r>
      <w:r w:rsidRPr="00E2074D">
        <w:rPr>
          <w:rtl/>
        </w:rPr>
        <w:t xml:space="preserve">الحسين </w:t>
      </w:r>
      <w:r w:rsidRPr="003049E4">
        <w:rPr>
          <w:rStyle w:val="libAlaemChar"/>
          <w:rtl/>
        </w:rPr>
        <w:t>عليه‌السلام</w:t>
      </w:r>
      <w:r w:rsidRPr="00E2074D">
        <w:rPr>
          <w:rtl/>
        </w:rPr>
        <w:t xml:space="preserve"> ثم مسح عينيه فقال</w:t>
      </w:r>
      <w:r>
        <w:rPr>
          <w:rtl/>
        </w:rPr>
        <w:t xml:space="preserve">: </w:t>
      </w:r>
      <w:r w:rsidRPr="00E2074D">
        <w:rPr>
          <w:rtl/>
        </w:rPr>
        <w:t>ويلك كيف قطعت على أبي</w:t>
      </w:r>
      <w:r w:rsidRPr="00E807DE">
        <w:rPr>
          <w:rFonts w:hint="cs"/>
          <w:rtl/>
        </w:rPr>
        <w:t xml:space="preserve"> </w:t>
      </w:r>
      <w:r>
        <w:rPr>
          <w:rFonts w:hint="cs"/>
          <w:rtl/>
        </w:rPr>
        <w:t>أ</w:t>
      </w:r>
      <w:r w:rsidRPr="00E2074D">
        <w:rPr>
          <w:rtl/>
        </w:rPr>
        <w:t>ن</w:t>
      </w:r>
      <w:r>
        <w:rPr>
          <w:rFonts w:hint="cs"/>
          <w:rtl/>
        </w:rPr>
        <w:t>ّ</w:t>
      </w:r>
      <w:r w:rsidRPr="00E2074D">
        <w:rPr>
          <w:rtl/>
        </w:rPr>
        <w:t>ه قتل المؤمنين</w:t>
      </w:r>
      <w:r>
        <w:rPr>
          <w:rtl/>
        </w:rPr>
        <w:t>؟</w:t>
      </w:r>
      <w:r w:rsidRPr="00E2074D">
        <w:rPr>
          <w:rtl/>
        </w:rPr>
        <w:t xml:space="preserve"> قال</w:t>
      </w:r>
      <w:r>
        <w:rPr>
          <w:rtl/>
        </w:rPr>
        <w:t xml:space="preserve">: </w:t>
      </w:r>
      <w:r w:rsidRPr="00E2074D">
        <w:rPr>
          <w:rtl/>
        </w:rPr>
        <w:t>قوله</w:t>
      </w:r>
      <w:r>
        <w:rPr>
          <w:rtl/>
        </w:rPr>
        <w:t xml:space="preserve">: </w:t>
      </w:r>
      <w:r w:rsidRPr="00E2074D">
        <w:rPr>
          <w:rtl/>
        </w:rPr>
        <w:t>إخواننا قد بغوا علينا فقاتلناهم على بغيهم فقال</w:t>
      </w:r>
      <w:r>
        <w:rPr>
          <w:rtl/>
        </w:rPr>
        <w:t xml:space="preserve">: </w:t>
      </w:r>
      <w:r w:rsidRPr="00E2074D">
        <w:rPr>
          <w:rtl/>
        </w:rPr>
        <w:t>ويلك اما تقرء القرآن</w:t>
      </w:r>
      <w:r>
        <w:rPr>
          <w:rtl/>
        </w:rPr>
        <w:t>؟</w:t>
      </w:r>
      <w:r w:rsidRPr="00E2074D">
        <w:rPr>
          <w:rtl/>
        </w:rPr>
        <w:t xml:space="preserve"> قال</w:t>
      </w:r>
      <w:r>
        <w:rPr>
          <w:rtl/>
        </w:rPr>
        <w:t xml:space="preserve">: </w:t>
      </w:r>
      <w:r w:rsidRPr="00F14021">
        <w:rPr>
          <w:rtl/>
        </w:rPr>
        <w:t xml:space="preserve">بلى، قال فقد قال الله: </w:t>
      </w:r>
      <w:r w:rsidRPr="003049E4">
        <w:rPr>
          <w:rStyle w:val="libAlaemChar"/>
          <w:rtl/>
        </w:rPr>
        <w:t>(</w:t>
      </w:r>
      <w:r w:rsidRPr="003049E4">
        <w:rPr>
          <w:rStyle w:val="libAieChar"/>
          <w:rtl/>
        </w:rPr>
        <w:t>وَإِلى مَدْيَنَ أَخاهُمْ شُعَيْباً</w:t>
      </w:r>
      <w:r w:rsidRPr="00F14021">
        <w:rPr>
          <w:rFonts w:hint="cs"/>
          <w:rtl/>
        </w:rPr>
        <w:t xml:space="preserve">، </w:t>
      </w:r>
      <w:r w:rsidRPr="003049E4">
        <w:rPr>
          <w:rStyle w:val="libAieChar"/>
          <w:rFonts w:hint="cs"/>
          <w:rtl/>
        </w:rPr>
        <w:t>وإلى</w:t>
      </w:r>
      <w:r w:rsidRPr="00F14021">
        <w:rPr>
          <w:rFonts w:hint="cs"/>
          <w:rtl/>
        </w:rPr>
        <w:t xml:space="preserve"> </w:t>
      </w:r>
      <w:r w:rsidRPr="003049E4">
        <w:rPr>
          <w:rStyle w:val="libAieChar"/>
          <w:rtl/>
        </w:rPr>
        <w:t>ثَمُودَ أَخاهُمْ صالِحاً</w:t>
      </w:r>
      <w:r w:rsidRPr="003049E4">
        <w:rPr>
          <w:rStyle w:val="libAlaemChar"/>
          <w:rtl/>
        </w:rPr>
        <w:t>)</w:t>
      </w:r>
      <w:r w:rsidRPr="00F14021">
        <w:rPr>
          <w:rtl/>
        </w:rPr>
        <w:t xml:space="preserve"> فكانوا</w:t>
      </w:r>
      <w:r w:rsidRPr="00E2074D">
        <w:rPr>
          <w:rtl/>
        </w:rPr>
        <w:t xml:space="preserve"> إخوانهم في دينهم أو في عشيرتهم</w:t>
      </w:r>
      <w:r>
        <w:rPr>
          <w:rtl/>
        </w:rPr>
        <w:t>؟</w:t>
      </w:r>
      <w:r w:rsidRPr="00E2074D">
        <w:rPr>
          <w:rtl/>
        </w:rPr>
        <w:t xml:space="preserve"> قال له الرجل لا بل عشيرتهم</w:t>
      </w:r>
      <w:r>
        <w:rPr>
          <w:rtl/>
        </w:rPr>
        <w:t xml:space="preserve">، </w:t>
      </w:r>
      <w:r w:rsidRPr="00E2074D">
        <w:rPr>
          <w:rtl/>
        </w:rPr>
        <w:t>قال</w:t>
      </w:r>
      <w:r>
        <w:rPr>
          <w:rtl/>
        </w:rPr>
        <w:t xml:space="preserve">: </w:t>
      </w:r>
      <w:r w:rsidRPr="00E2074D">
        <w:rPr>
          <w:rtl/>
        </w:rPr>
        <w:t>فهؤلاء إخوانهم في عشيرتهم وليسوا إخوانهم في الدين</w:t>
      </w:r>
      <w:r>
        <w:rPr>
          <w:rtl/>
        </w:rPr>
        <w:t xml:space="preserve">، </w:t>
      </w:r>
      <w:r w:rsidRPr="00E2074D">
        <w:rPr>
          <w:rtl/>
        </w:rPr>
        <w:t>قال</w:t>
      </w:r>
      <w:r>
        <w:rPr>
          <w:rtl/>
        </w:rPr>
        <w:t xml:space="preserve">: </w:t>
      </w:r>
      <w:r w:rsidRPr="00E2074D">
        <w:rPr>
          <w:rtl/>
        </w:rPr>
        <w:t>فرجت عنى فرج الله عنك.</w:t>
      </w:r>
    </w:p>
    <w:p w:rsidR="003F1E9A" w:rsidRPr="00E2074D" w:rsidRDefault="003F1E9A" w:rsidP="00366395">
      <w:pPr>
        <w:pStyle w:val="libNormal"/>
        <w:rPr>
          <w:rtl/>
        </w:rPr>
      </w:pPr>
      <w:r w:rsidRPr="00E25B0F">
        <w:rPr>
          <w:rStyle w:val="libBold2Char"/>
          <w:rtl/>
        </w:rPr>
        <w:t xml:space="preserve">181 ـ في كتاب كمال الدين وتمام النعمة </w:t>
      </w:r>
      <w:r w:rsidRPr="00E2074D">
        <w:rPr>
          <w:rtl/>
        </w:rPr>
        <w:t>باسناده</w:t>
      </w:r>
      <w:r>
        <w:rPr>
          <w:rtl/>
        </w:rPr>
        <w:t xml:space="preserve"> إلى </w:t>
      </w:r>
      <w:r w:rsidRPr="00E2074D">
        <w:rPr>
          <w:rtl/>
        </w:rPr>
        <w:t>محمد بن الفضيل</w:t>
      </w:r>
      <w:r>
        <w:rPr>
          <w:rtl/>
        </w:rPr>
        <w:t xml:space="preserve"> عن أبي </w:t>
      </w:r>
      <w:r w:rsidRPr="00E2074D">
        <w:rPr>
          <w:rtl/>
        </w:rPr>
        <w:t>حمزة الثمالي عن أبي جعفر 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حديث طويل وفيه ان الأنبياء بعثوا خاصة وعامة</w:t>
      </w:r>
      <w:r>
        <w:rPr>
          <w:rtl/>
        </w:rPr>
        <w:t xml:space="preserve">، </w:t>
      </w:r>
      <w:r w:rsidRPr="00E2074D">
        <w:rPr>
          <w:rtl/>
        </w:rPr>
        <w:t>اما صالح فانه أرسل</w:t>
      </w:r>
      <w:r>
        <w:rPr>
          <w:rtl/>
        </w:rPr>
        <w:t xml:space="preserve"> إلى </w:t>
      </w:r>
      <w:r w:rsidRPr="00E2074D">
        <w:rPr>
          <w:rtl/>
        </w:rPr>
        <w:t>ثمود وهي قرية واحدة وهي لا تكمل أربعين بيتا على ساحل البحر صغيرة.</w:t>
      </w:r>
    </w:p>
    <w:p w:rsidR="003F1E9A" w:rsidRPr="00E2074D" w:rsidRDefault="003F1E9A" w:rsidP="00366395">
      <w:pPr>
        <w:pStyle w:val="libNormal"/>
        <w:rPr>
          <w:rtl/>
        </w:rPr>
      </w:pPr>
      <w:r w:rsidRPr="00E25B0F">
        <w:rPr>
          <w:rStyle w:val="libBold2Char"/>
          <w:rtl/>
        </w:rPr>
        <w:t xml:space="preserve">182 ـ في مجمع البيان </w:t>
      </w:r>
      <w:r w:rsidRPr="003049E4">
        <w:rPr>
          <w:rStyle w:val="libAlaemChar"/>
          <w:rtl/>
        </w:rPr>
        <w:t>(</w:t>
      </w:r>
      <w:r w:rsidRPr="003049E4">
        <w:rPr>
          <w:rStyle w:val="libAieChar"/>
          <w:rtl/>
        </w:rPr>
        <w:t>وَتَنْحِتُونَ الْجِبالَ بُيُوتاً</w:t>
      </w:r>
      <w:r w:rsidRPr="003049E4">
        <w:rPr>
          <w:rStyle w:val="libAlaemChar"/>
          <w:rtl/>
        </w:rPr>
        <w:t>)</w:t>
      </w:r>
      <w:r w:rsidRPr="0001474C">
        <w:rPr>
          <w:rFonts w:hint="cs"/>
          <w:rtl/>
        </w:rPr>
        <w:t xml:space="preserve"> </w:t>
      </w:r>
      <w:r w:rsidRPr="00E2074D">
        <w:rPr>
          <w:rtl/>
        </w:rPr>
        <w:t>يروى انهم لطول أعمارهم يحتاجون</w:t>
      </w:r>
      <w:r>
        <w:rPr>
          <w:rtl/>
        </w:rPr>
        <w:t xml:space="preserve"> إلى </w:t>
      </w:r>
      <w:r w:rsidRPr="00E2074D">
        <w:rPr>
          <w:rtl/>
        </w:rPr>
        <w:t>ان ينحتوا في الجبال بيوتا لان السقوف والابنية كانت تبلى قبل فناء أعمارهم.</w:t>
      </w:r>
    </w:p>
    <w:p w:rsidR="003F1E9A" w:rsidRPr="00E2074D" w:rsidRDefault="003F1E9A" w:rsidP="00366395">
      <w:pPr>
        <w:pStyle w:val="libNormal"/>
        <w:rPr>
          <w:rtl/>
        </w:rPr>
      </w:pPr>
      <w:r w:rsidRPr="00E25B0F">
        <w:rPr>
          <w:rStyle w:val="libBold2Char"/>
          <w:rtl/>
        </w:rPr>
        <w:t xml:space="preserve">183 ـ في كتاب كمال الدين وتمام النعمة </w:t>
      </w:r>
      <w:r w:rsidRPr="00E2074D">
        <w:rPr>
          <w:rtl/>
        </w:rPr>
        <w:t>باسناده</w:t>
      </w:r>
      <w:r>
        <w:rPr>
          <w:rtl/>
        </w:rPr>
        <w:t xml:space="preserve"> إلى </w:t>
      </w:r>
      <w:r w:rsidRPr="00E2074D">
        <w:rPr>
          <w:rtl/>
        </w:rPr>
        <w:t xml:space="preserve">زيد الشحام عن أبي عبد الله </w:t>
      </w:r>
      <w:r w:rsidRPr="003049E4">
        <w:rPr>
          <w:rStyle w:val="libAlaemChar"/>
          <w:rtl/>
        </w:rPr>
        <w:t>عليه‌السلام</w:t>
      </w:r>
      <w:r>
        <w:rPr>
          <w:rtl/>
        </w:rPr>
        <w:t xml:space="preserve"> قال: إنّ </w:t>
      </w:r>
      <w:r w:rsidRPr="00E2074D">
        <w:rPr>
          <w:rtl/>
        </w:rPr>
        <w:t xml:space="preserve">صالحا </w:t>
      </w:r>
      <w:r w:rsidRPr="003049E4">
        <w:rPr>
          <w:rStyle w:val="libAlaemChar"/>
          <w:rtl/>
        </w:rPr>
        <w:t>عليه‌السلام</w:t>
      </w:r>
      <w:r w:rsidRPr="00E2074D">
        <w:rPr>
          <w:rtl/>
        </w:rPr>
        <w:t xml:space="preserve"> غاب عن قومه زمانا وكان يوم غاب عنهم كهلا مبدح البطن </w:t>
      </w:r>
      <w:r w:rsidRPr="002A6C2A">
        <w:rPr>
          <w:rStyle w:val="libFootnotenumChar"/>
          <w:rtl/>
        </w:rPr>
        <w:t>(1)</w:t>
      </w:r>
      <w:r w:rsidRPr="00E2074D">
        <w:rPr>
          <w:rtl/>
        </w:rPr>
        <w:t xml:space="preserve"> حسن الجسم</w:t>
      </w:r>
      <w:r>
        <w:rPr>
          <w:rtl/>
        </w:rPr>
        <w:t xml:space="preserve">، </w:t>
      </w:r>
      <w:r w:rsidRPr="00E2074D">
        <w:rPr>
          <w:rtl/>
        </w:rPr>
        <w:t xml:space="preserve">وافر اللحية خميص البطن خفيف العارضين مجتمعا ربعة </w:t>
      </w:r>
      <w:r w:rsidRPr="002A6C2A">
        <w:rPr>
          <w:rStyle w:val="libFootnotenumChar"/>
          <w:rtl/>
        </w:rPr>
        <w:t>(2)</w:t>
      </w:r>
      <w:r w:rsidRPr="00E2074D">
        <w:rPr>
          <w:rtl/>
        </w:rPr>
        <w:t xml:space="preserve"> من الرجال</w:t>
      </w:r>
      <w:r>
        <w:rPr>
          <w:rtl/>
        </w:rPr>
        <w:t xml:space="preserve">، </w:t>
      </w:r>
      <w:r w:rsidRPr="00E2074D">
        <w:rPr>
          <w:rtl/>
        </w:rPr>
        <w:t>فلما رجع</w:t>
      </w:r>
      <w:r>
        <w:rPr>
          <w:rtl/>
        </w:rPr>
        <w:t xml:space="preserve"> إلى </w:t>
      </w:r>
      <w:r w:rsidRPr="00E2074D">
        <w:rPr>
          <w:rtl/>
        </w:rPr>
        <w:t>قومه لم يعرفوه بصورته فرجع</w:t>
      </w:r>
      <w:r>
        <w:rPr>
          <w:rtl/>
        </w:rPr>
        <w:t xml:space="preserve"> إليه</w:t>
      </w:r>
      <w:r w:rsidRPr="00E2074D">
        <w:rPr>
          <w:rtl/>
        </w:rPr>
        <w:t>م وهم على ثلث طبقات</w:t>
      </w:r>
      <w:r>
        <w:rPr>
          <w:rtl/>
        </w:rPr>
        <w:t xml:space="preserve">: </w:t>
      </w:r>
      <w:r w:rsidRPr="00E2074D">
        <w:rPr>
          <w:rtl/>
        </w:rPr>
        <w:t>طبقة جاحدة لا ترجع أبدا</w:t>
      </w:r>
      <w:r>
        <w:rPr>
          <w:rtl/>
        </w:rPr>
        <w:t xml:space="preserve">، </w:t>
      </w:r>
      <w:r w:rsidRPr="00E2074D">
        <w:rPr>
          <w:rtl/>
        </w:rPr>
        <w:t>واخرى شاكة فيه</w:t>
      </w:r>
      <w:r>
        <w:rPr>
          <w:rtl/>
        </w:rPr>
        <w:t xml:space="preserve">، </w:t>
      </w:r>
      <w:r w:rsidRPr="00E2074D">
        <w:rPr>
          <w:rtl/>
        </w:rPr>
        <w:t>واخرى على يقين</w:t>
      </w:r>
      <w:r>
        <w:rPr>
          <w:rtl/>
        </w:rPr>
        <w:t xml:space="preserve">، </w:t>
      </w:r>
      <w:r w:rsidRPr="00E2074D">
        <w:rPr>
          <w:rtl/>
        </w:rPr>
        <w:t xml:space="preserve">فبدأ </w:t>
      </w:r>
      <w:r w:rsidRPr="003049E4">
        <w:rPr>
          <w:rStyle w:val="libAlaemChar"/>
          <w:rtl/>
        </w:rPr>
        <w:t>عليه‌السلام</w:t>
      </w:r>
      <w:r w:rsidRPr="00E2074D">
        <w:rPr>
          <w:rtl/>
        </w:rPr>
        <w:t xml:space="preserve"> حين رجع بالطبقة الشاكة فقال لهم</w:t>
      </w:r>
      <w:r>
        <w:rPr>
          <w:rtl/>
        </w:rPr>
        <w:t xml:space="preserve">: </w:t>
      </w:r>
      <w:r w:rsidRPr="00E2074D">
        <w:rPr>
          <w:rtl/>
        </w:rPr>
        <w:t>انا صالح</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المبدح بمعنى الموسع وفي المصدر</w:t>
      </w:r>
      <w:r>
        <w:rPr>
          <w:rtl/>
        </w:rPr>
        <w:t xml:space="preserve">: </w:t>
      </w:r>
      <w:r w:rsidRPr="00E2074D">
        <w:rPr>
          <w:rtl/>
        </w:rPr>
        <w:t>«مبدح واسع البطن»</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لا بالطويل ولا بالقصير بل بينهما.</w:t>
      </w:r>
    </w:p>
    <w:p w:rsidR="003F1E9A" w:rsidRPr="00E2074D" w:rsidRDefault="003F1E9A" w:rsidP="003049E4">
      <w:pPr>
        <w:pStyle w:val="libNormal0"/>
        <w:rPr>
          <w:rtl/>
        </w:rPr>
      </w:pPr>
      <w:r>
        <w:rPr>
          <w:rtl/>
        </w:rPr>
        <w:br w:type="page"/>
      </w:r>
      <w:r w:rsidRPr="00E2074D">
        <w:rPr>
          <w:rtl/>
        </w:rPr>
        <w:lastRenderedPageBreak/>
        <w:t>فكذبوه وشتموه وزجروه</w:t>
      </w:r>
      <w:r>
        <w:rPr>
          <w:rtl/>
        </w:rPr>
        <w:t xml:space="preserve">، </w:t>
      </w:r>
      <w:r w:rsidRPr="00E2074D">
        <w:rPr>
          <w:rtl/>
        </w:rPr>
        <w:t>وقالوا برى الله منك ان صالحا كان في غير صورتك قال. فأتى الجحاد فلم يسمعوا منه القول ونفروا منه أشد النفور</w:t>
      </w:r>
      <w:r>
        <w:rPr>
          <w:rtl/>
        </w:rPr>
        <w:t xml:space="preserve">، </w:t>
      </w:r>
      <w:r w:rsidRPr="00E2074D">
        <w:rPr>
          <w:rtl/>
        </w:rPr>
        <w:t>ثم انطلق</w:t>
      </w:r>
      <w:r>
        <w:rPr>
          <w:rtl/>
        </w:rPr>
        <w:t xml:space="preserve"> إلى </w:t>
      </w:r>
      <w:r w:rsidRPr="00E2074D">
        <w:rPr>
          <w:rtl/>
        </w:rPr>
        <w:t>الطبقة الثالثة وهم أهل اليقين فقال لهم</w:t>
      </w:r>
      <w:r>
        <w:rPr>
          <w:rtl/>
        </w:rPr>
        <w:t xml:space="preserve">: </w:t>
      </w:r>
      <w:r w:rsidRPr="00E2074D">
        <w:rPr>
          <w:rtl/>
        </w:rPr>
        <w:t>أنا صالح</w:t>
      </w:r>
      <w:r>
        <w:rPr>
          <w:rtl/>
        </w:rPr>
        <w:t xml:space="preserve">، </w:t>
      </w:r>
      <w:r w:rsidRPr="00E2074D">
        <w:rPr>
          <w:rtl/>
        </w:rPr>
        <w:t>فقالوا</w:t>
      </w:r>
      <w:r>
        <w:rPr>
          <w:rtl/>
        </w:rPr>
        <w:t xml:space="preserve">: </w:t>
      </w:r>
      <w:r w:rsidRPr="00E2074D">
        <w:rPr>
          <w:rtl/>
        </w:rPr>
        <w:t>أخبرتنا خبرا لا نشك فيه معه انك صالح</w:t>
      </w:r>
      <w:r>
        <w:rPr>
          <w:rtl/>
        </w:rPr>
        <w:t xml:space="preserve">، </w:t>
      </w:r>
      <w:r w:rsidRPr="00E2074D">
        <w:rPr>
          <w:rtl/>
        </w:rPr>
        <w:t>فانا لا نمترى ان الله تبارك وتعالى الخالق ينقل ويحول في</w:t>
      </w:r>
      <w:r>
        <w:rPr>
          <w:rtl/>
        </w:rPr>
        <w:t xml:space="preserve"> أي </w:t>
      </w:r>
      <w:r w:rsidRPr="00E2074D">
        <w:rPr>
          <w:rtl/>
        </w:rPr>
        <w:t>صورة شاء وقد أخبرنا وتدارسنا فيما بيننا بعلامات القائم إذا جاء</w:t>
      </w:r>
      <w:r>
        <w:rPr>
          <w:rtl/>
        </w:rPr>
        <w:t xml:space="preserve">، </w:t>
      </w:r>
      <w:r w:rsidRPr="00E2074D">
        <w:rPr>
          <w:rtl/>
        </w:rPr>
        <w:t>وانما يصح عندنا إذا أتى الخبر من السماء</w:t>
      </w:r>
      <w:r>
        <w:rPr>
          <w:rtl/>
        </w:rPr>
        <w:t xml:space="preserve">، </w:t>
      </w:r>
      <w:r w:rsidRPr="00E2074D">
        <w:rPr>
          <w:rtl/>
        </w:rPr>
        <w:t>فقال لهم</w:t>
      </w:r>
      <w:r>
        <w:rPr>
          <w:rtl/>
        </w:rPr>
        <w:t xml:space="preserve">: </w:t>
      </w:r>
      <w:r w:rsidRPr="00E2074D">
        <w:rPr>
          <w:rtl/>
        </w:rPr>
        <w:t>أنا صالح الذي أتيتكم بالناقة</w:t>
      </w:r>
      <w:r>
        <w:rPr>
          <w:rtl/>
        </w:rPr>
        <w:t xml:space="preserve">، </w:t>
      </w:r>
      <w:r w:rsidRPr="00E2074D">
        <w:rPr>
          <w:rtl/>
        </w:rPr>
        <w:t>فقالوا صدقت وهي التي نتدارس فما علامتها</w:t>
      </w:r>
      <w:r>
        <w:rPr>
          <w:rtl/>
        </w:rPr>
        <w:t>؟</w:t>
      </w:r>
      <w:r w:rsidRPr="00E2074D">
        <w:rPr>
          <w:rtl/>
        </w:rPr>
        <w:t xml:space="preserve"> فقال</w:t>
      </w:r>
      <w:r>
        <w:rPr>
          <w:rtl/>
        </w:rPr>
        <w:t xml:space="preserve">: </w:t>
      </w:r>
      <w:r w:rsidRPr="003049E4">
        <w:rPr>
          <w:rStyle w:val="libAlaemChar"/>
          <w:rtl/>
        </w:rPr>
        <w:t>(</w:t>
      </w:r>
      <w:r w:rsidRPr="003049E4">
        <w:rPr>
          <w:rStyle w:val="libAieChar"/>
          <w:rtl/>
        </w:rPr>
        <w:t>لَها شِرْبٌ وَلَكُمْ شِرْبُ يَوْمٍ مَعْلُومٍ</w:t>
      </w:r>
      <w:r w:rsidRPr="003049E4">
        <w:rPr>
          <w:rStyle w:val="libAlaemChar"/>
          <w:rtl/>
        </w:rPr>
        <w:t>)</w:t>
      </w:r>
      <w:r>
        <w:rPr>
          <w:rtl/>
        </w:rPr>
        <w:t xml:space="preserve">، </w:t>
      </w:r>
      <w:r w:rsidRPr="00E2074D">
        <w:rPr>
          <w:rtl/>
        </w:rPr>
        <w:t>قالوا</w:t>
      </w:r>
      <w:r>
        <w:rPr>
          <w:rtl/>
        </w:rPr>
        <w:t xml:space="preserve">: </w:t>
      </w:r>
      <w:r w:rsidRPr="00E2074D">
        <w:rPr>
          <w:rtl/>
        </w:rPr>
        <w:t>آمنا بالله وبما جئتنا به</w:t>
      </w:r>
      <w:r>
        <w:rPr>
          <w:rtl/>
        </w:rPr>
        <w:t xml:space="preserve">، </w:t>
      </w:r>
      <w:r w:rsidRPr="00E2074D">
        <w:rPr>
          <w:rtl/>
        </w:rPr>
        <w:t>فعند ذلك قال تبارك وتعالى</w:t>
      </w:r>
      <w:r>
        <w:rPr>
          <w:rtl/>
        </w:rPr>
        <w:t xml:space="preserve">: </w:t>
      </w:r>
      <w:r w:rsidRPr="003049E4">
        <w:rPr>
          <w:rStyle w:val="libAlaemChar"/>
          <w:rtl/>
        </w:rPr>
        <w:t>(</w:t>
      </w:r>
      <w:r w:rsidRPr="003049E4">
        <w:rPr>
          <w:rStyle w:val="libAieChar"/>
          <w:rtl/>
        </w:rPr>
        <w:t>أَنَّ صالِحاً مُرْسَلٌ مِنْ رَبِّهِ</w:t>
      </w:r>
      <w:r w:rsidRPr="003049E4">
        <w:rPr>
          <w:rStyle w:val="libAlaemChar"/>
          <w:rtl/>
        </w:rPr>
        <w:t>)</w:t>
      </w:r>
      <w:r w:rsidRPr="00E2074D">
        <w:rPr>
          <w:rtl/>
        </w:rPr>
        <w:t xml:space="preserve"> فقال</w:t>
      </w:r>
      <w:r>
        <w:rPr>
          <w:rtl/>
        </w:rPr>
        <w:t xml:space="preserve">: </w:t>
      </w:r>
      <w:r w:rsidRPr="00E2074D">
        <w:rPr>
          <w:rtl/>
        </w:rPr>
        <w:t xml:space="preserve">أهل اليقين </w:t>
      </w:r>
      <w:r w:rsidRPr="003049E4">
        <w:rPr>
          <w:rStyle w:val="libAlaemChar"/>
          <w:rtl/>
        </w:rPr>
        <w:t>(</w:t>
      </w:r>
      <w:r w:rsidRPr="003049E4">
        <w:rPr>
          <w:rStyle w:val="libAieChar"/>
          <w:rtl/>
        </w:rPr>
        <w:t>إِنَّا بِما أُرْسِلَ بِهِ مُؤْمِنُونَ قالَ الَّذِينَ اسْتَكْبَرُوا</w:t>
      </w:r>
      <w:r w:rsidRPr="003049E4">
        <w:rPr>
          <w:rStyle w:val="libAlaemChar"/>
          <w:rtl/>
        </w:rPr>
        <w:t>)</w:t>
      </w:r>
      <w:r w:rsidRPr="00E2074D">
        <w:rPr>
          <w:rtl/>
        </w:rPr>
        <w:t xml:space="preserve"> وهم الشكاك </w:t>
      </w:r>
      <w:r w:rsidRPr="003049E4">
        <w:rPr>
          <w:rStyle w:val="libAlaemChar"/>
          <w:rtl/>
        </w:rPr>
        <w:t>(</w:t>
      </w:r>
      <w:r w:rsidRPr="003049E4">
        <w:rPr>
          <w:rStyle w:val="libAieChar"/>
          <w:rtl/>
        </w:rPr>
        <w:t>إِنَّا بِالَّذِي آمَنْتُمْ بِهِ كافِرُونَ</w:t>
      </w:r>
      <w:r w:rsidRPr="003049E4">
        <w:rPr>
          <w:rStyle w:val="libAlaemChar"/>
          <w:rtl/>
        </w:rPr>
        <w:t>)</w:t>
      </w:r>
      <w:r w:rsidRPr="00E2074D">
        <w:rPr>
          <w:rtl/>
        </w:rPr>
        <w:t xml:space="preserve"> قلت</w:t>
      </w:r>
      <w:r>
        <w:rPr>
          <w:rtl/>
        </w:rPr>
        <w:t xml:space="preserve">: </w:t>
      </w:r>
      <w:r w:rsidRPr="00E2074D">
        <w:rPr>
          <w:rtl/>
        </w:rPr>
        <w:t>هل كان فيهم ذلك اليوم عالم به</w:t>
      </w:r>
      <w:r>
        <w:rPr>
          <w:rtl/>
        </w:rPr>
        <w:t xml:space="preserve">؟: </w:t>
      </w:r>
      <w:r w:rsidRPr="00E2074D">
        <w:rPr>
          <w:rtl/>
        </w:rPr>
        <w:t xml:space="preserve">قال الله اعدل من أن يترك الأرض بلا عالم يدل على الله </w:t>
      </w:r>
      <w:r w:rsidRPr="003049E4">
        <w:rPr>
          <w:rStyle w:val="libAlaemChar"/>
          <w:rtl/>
        </w:rPr>
        <w:t>عزوجل</w:t>
      </w:r>
      <w:r>
        <w:rPr>
          <w:rtl/>
        </w:rPr>
        <w:t xml:space="preserve">، </w:t>
      </w:r>
      <w:r w:rsidRPr="00E2074D">
        <w:rPr>
          <w:rtl/>
        </w:rPr>
        <w:t xml:space="preserve">ولقد مكث القوم بعد خروج صالح </w:t>
      </w:r>
      <w:r w:rsidRPr="003049E4">
        <w:rPr>
          <w:rStyle w:val="libAlaemChar"/>
          <w:rtl/>
        </w:rPr>
        <w:t>عليه‌السلام</w:t>
      </w:r>
      <w:r w:rsidRPr="00E2074D">
        <w:rPr>
          <w:rtl/>
        </w:rPr>
        <w:t xml:space="preserve"> سبعة أيام على فترة لا يعرفون إماما غير انهم على ما في أيديهم من دين الله </w:t>
      </w:r>
      <w:r w:rsidRPr="003049E4">
        <w:rPr>
          <w:rStyle w:val="libAlaemChar"/>
          <w:rtl/>
        </w:rPr>
        <w:t>عزوجل</w:t>
      </w:r>
      <w:r w:rsidRPr="00E2074D">
        <w:rPr>
          <w:rtl/>
        </w:rPr>
        <w:t xml:space="preserve"> كلمتهم واحدة</w:t>
      </w:r>
      <w:r>
        <w:rPr>
          <w:rtl/>
        </w:rPr>
        <w:t xml:space="preserve">، </w:t>
      </w:r>
      <w:r w:rsidRPr="00E2074D">
        <w:rPr>
          <w:rtl/>
        </w:rPr>
        <w:t xml:space="preserve">فلما ظهر صالح </w:t>
      </w:r>
      <w:r w:rsidRPr="003049E4">
        <w:rPr>
          <w:rStyle w:val="libAlaemChar"/>
          <w:rtl/>
        </w:rPr>
        <w:t>عليه‌السلام</w:t>
      </w:r>
      <w:r w:rsidRPr="00E2074D">
        <w:rPr>
          <w:rtl/>
        </w:rPr>
        <w:t xml:space="preserve"> اجتمعوا عليه وانما مثل القائم </w:t>
      </w:r>
      <w:r w:rsidRPr="003049E4">
        <w:rPr>
          <w:rStyle w:val="libAlaemChar"/>
          <w:rtl/>
        </w:rPr>
        <w:t>عليه‌السلام</w:t>
      </w:r>
      <w:r w:rsidRPr="00E2074D">
        <w:rPr>
          <w:rtl/>
        </w:rPr>
        <w:t xml:space="preserve"> مثل الصالح.</w:t>
      </w:r>
    </w:p>
    <w:p w:rsidR="003F1E9A" w:rsidRPr="00E2074D" w:rsidRDefault="003F1E9A" w:rsidP="00366395">
      <w:pPr>
        <w:pStyle w:val="libNormal"/>
        <w:rPr>
          <w:rtl/>
          <w:lang w:bidi="fa-IR"/>
        </w:rPr>
      </w:pPr>
      <w:r w:rsidRPr="00E25B0F">
        <w:rPr>
          <w:rStyle w:val="libBold2Char"/>
          <w:rtl/>
        </w:rPr>
        <w:t xml:space="preserve">184 ـ في تفسير علي بن إبراهيم </w:t>
      </w:r>
      <w:r w:rsidRPr="00E2074D">
        <w:rPr>
          <w:rtl/>
          <w:lang w:bidi="fa-IR"/>
        </w:rPr>
        <w:t xml:space="preserve">وفي رواية أبي الجارود عن أبي جعفر </w:t>
      </w:r>
      <w:r w:rsidRPr="003049E4">
        <w:rPr>
          <w:rStyle w:val="libAlaemChar"/>
          <w:rtl/>
        </w:rPr>
        <w:t>عليه‌السلام</w:t>
      </w:r>
      <w:r w:rsidRPr="00E2074D">
        <w:rPr>
          <w:rtl/>
          <w:lang w:bidi="fa-IR"/>
        </w:rPr>
        <w:t xml:space="preserve"> في قوله </w:t>
      </w:r>
      <w:r w:rsidRPr="003049E4">
        <w:rPr>
          <w:rStyle w:val="libAlaemChar"/>
          <w:rtl/>
        </w:rPr>
        <w:t>(</w:t>
      </w:r>
      <w:r w:rsidRPr="003049E4">
        <w:rPr>
          <w:rStyle w:val="libAieChar"/>
          <w:rtl/>
        </w:rPr>
        <w:t>وَلَقَدْ أَرْسَلْنا إلى ثَمُودَ أَخاهُمْ صالِحاً أَنِ اعْبُدُوا اللهَ فَإِذا هُمْ فَرِيقانِ يَخْتَصِمُونَ</w:t>
      </w:r>
      <w:r w:rsidRPr="003049E4">
        <w:rPr>
          <w:rStyle w:val="libAlaemChar"/>
          <w:rtl/>
        </w:rPr>
        <w:t>)</w:t>
      </w:r>
      <w:r w:rsidRPr="00E2074D">
        <w:rPr>
          <w:rtl/>
          <w:lang w:bidi="fa-IR"/>
        </w:rPr>
        <w:t xml:space="preserve"> يقول</w:t>
      </w:r>
      <w:r>
        <w:rPr>
          <w:rtl/>
          <w:lang w:bidi="fa-IR"/>
        </w:rPr>
        <w:t xml:space="preserve">: </w:t>
      </w:r>
      <w:r w:rsidRPr="00E2074D">
        <w:rPr>
          <w:rtl/>
          <w:lang w:bidi="fa-IR"/>
        </w:rPr>
        <w:t>مصدق ومكذب</w:t>
      </w:r>
      <w:r>
        <w:rPr>
          <w:rtl/>
          <w:lang w:bidi="fa-IR"/>
        </w:rPr>
        <w:t xml:space="preserve">، </w:t>
      </w:r>
      <w:r w:rsidRPr="00E2074D">
        <w:rPr>
          <w:rtl/>
          <w:lang w:bidi="fa-IR"/>
        </w:rPr>
        <w:t>قال الكافرون منهم</w:t>
      </w:r>
      <w:r>
        <w:rPr>
          <w:rtl/>
          <w:lang w:bidi="fa-IR"/>
        </w:rPr>
        <w:t xml:space="preserve">: </w:t>
      </w:r>
      <w:r w:rsidRPr="00E2074D">
        <w:rPr>
          <w:rtl/>
          <w:lang w:bidi="fa-IR"/>
        </w:rPr>
        <w:t>«</w:t>
      </w:r>
      <w:r>
        <w:rPr>
          <w:rtl/>
          <w:lang w:bidi="fa-IR"/>
        </w:rPr>
        <w:t>أ</w:t>
      </w:r>
      <w:r w:rsidRPr="00E2074D">
        <w:rPr>
          <w:rtl/>
          <w:lang w:bidi="fa-IR"/>
        </w:rPr>
        <w:t xml:space="preserve">تشهدون </w:t>
      </w:r>
      <w:r w:rsidRPr="003049E4">
        <w:rPr>
          <w:rStyle w:val="libAlaemChar"/>
          <w:rtl/>
        </w:rPr>
        <w:t>(</w:t>
      </w:r>
      <w:r w:rsidRPr="003049E4">
        <w:rPr>
          <w:rStyle w:val="libAieChar"/>
          <w:rtl/>
        </w:rPr>
        <w:t>أَنَّ صالِحاً مُرْسَلٌ مِنْ رَبِّهِ</w:t>
      </w:r>
      <w:r w:rsidRPr="003049E4">
        <w:rPr>
          <w:rStyle w:val="libAlaemChar"/>
          <w:rtl/>
        </w:rPr>
        <w:t>)</w:t>
      </w:r>
      <w:r w:rsidRPr="00E2074D">
        <w:rPr>
          <w:rtl/>
          <w:lang w:bidi="fa-IR"/>
        </w:rPr>
        <w:t xml:space="preserve"> قال المؤمنون انما </w:t>
      </w:r>
      <w:r w:rsidRPr="003049E4">
        <w:rPr>
          <w:rStyle w:val="libAlaemChar"/>
          <w:rtl/>
        </w:rPr>
        <w:t>(</w:t>
      </w:r>
      <w:r w:rsidRPr="003049E4">
        <w:rPr>
          <w:rStyle w:val="libAieChar"/>
          <w:rtl/>
        </w:rPr>
        <w:t>بِما أُرْسِلَ بِهِ مُؤْمِنُونَ</w:t>
      </w:r>
      <w:r w:rsidRPr="003049E4">
        <w:rPr>
          <w:rStyle w:val="libAlaemChar"/>
          <w:rtl/>
        </w:rPr>
        <w:t>)</w:t>
      </w:r>
      <w:r w:rsidRPr="00E2074D">
        <w:rPr>
          <w:rtl/>
          <w:lang w:bidi="fa-IR"/>
        </w:rPr>
        <w:t xml:space="preserve"> قال الكافرون منهم </w:t>
      </w:r>
      <w:r w:rsidRPr="003049E4">
        <w:rPr>
          <w:rStyle w:val="libAlaemChar"/>
          <w:rtl/>
        </w:rPr>
        <w:t>(</w:t>
      </w:r>
      <w:r w:rsidRPr="003049E4">
        <w:rPr>
          <w:rStyle w:val="libAieChar"/>
          <w:rtl/>
        </w:rPr>
        <w:t>إِنَّا بِالَّذِي آمَنْتُمْ بِهِ كافِرُونَ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185 ـ في كتاب الاحتجاج للطبرسي </w:t>
      </w:r>
      <w:r w:rsidRPr="00E2074D">
        <w:rPr>
          <w:rtl/>
        </w:rPr>
        <w:t>روى موسى بن جعفر عن أبيه عن آبائه عن الحسين</w:t>
      </w:r>
      <w:r>
        <w:rPr>
          <w:rtl/>
        </w:rPr>
        <w:t xml:space="preserve"> بن علي </w:t>
      </w:r>
      <w:r w:rsidRPr="003049E4">
        <w:rPr>
          <w:rStyle w:val="libAlaemChar"/>
          <w:rtl/>
        </w:rPr>
        <w:t>عليهم‌السلام</w:t>
      </w:r>
      <w:r>
        <w:rPr>
          <w:rtl/>
        </w:rPr>
        <w:t xml:space="preserve"> قال: إنّ </w:t>
      </w:r>
      <w:r w:rsidRPr="00E2074D">
        <w:rPr>
          <w:rtl/>
        </w:rPr>
        <w:t xml:space="preserve">يهوديا من يهود الشام وأحبارهم قال لأمير المؤمنين </w:t>
      </w:r>
      <w:r w:rsidRPr="003049E4">
        <w:rPr>
          <w:rStyle w:val="libAlaemChar"/>
          <w:rtl/>
        </w:rPr>
        <w:t>عليه‌السلام</w:t>
      </w:r>
      <w:r>
        <w:rPr>
          <w:rtl/>
        </w:rPr>
        <w:t xml:space="preserve">: </w:t>
      </w:r>
      <w:r w:rsidRPr="00E2074D">
        <w:rPr>
          <w:rtl/>
        </w:rPr>
        <w:t>فان هذا صالحا أخرج الله له ناقة جعلها لقومه عبرة</w:t>
      </w:r>
      <w:r>
        <w:rPr>
          <w:rtl/>
        </w:rPr>
        <w:t>، 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لقد كان كذلك ومحم</w:t>
      </w:r>
      <w:r>
        <w:rPr>
          <w:rFonts w:hint="cs"/>
          <w:rtl/>
        </w:rPr>
        <w:t>ّ</w:t>
      </w:r>
      <w:r w:rsidRPr="00E2074D">
        <w:rPr>
          <w:rtl/>
        </w:rPr>
        <w:t xml:space="preserve">د </w:t>
      </w:r>
      <w:r w:rsidRPr="003049E4">
        <w:rPr>
          <w:rStyle w:val="libAlaemChar"/>
          <w:rtl/>
        </w:rPr>
        <w:t>صلى‌الله‌عليه‌وآله</w:t>
      </w:r>
      <w:r>
        <w:rPr>
          <w:rtl/>
        </w:rPr>
        <w:t xml:space="preserve"> أعطى </w:t>
      </w:r>
      <w:r w:rsidRPr="00E2074D">
        <w:rPr>
          <w:rtl/>
        </w:rPr>
        <w:t>ما هو أفضل من ذلك</w:t>
      </w:r>
      <w:r>
        <w:rPr>
          <w:rtl/>
        </w:rPr>
        <w:t xml:space="preserve">، </w:t>
      </w:r>
      <w:r>
        <w:rPr>
          <w:rFonts w:hint="cs"/>
          <w:rtl/>
        </w:rPr>
        <w:t>إ</w:t>
      </w:r>
      <w:r w:rsidRPr="00E2074D">
        <w:rPr>
          <w:rtl/>
        </w:rPr>
        <w:t>ن</w:t>
      </w:r>
      <w:r>
        <w:rPr>
          <w:rFonts w:hint="cs"/>
          <w:rtl/>
        </w:rPr>
        <w:t>ّ</w:t>
      </w:r>
      <w:r w:rsidRPr="00E2074D">
        <w:rPr>
          <w:rtl/>
        </w:rPr>
        <w:t xml:space="preserve"> ناقة صالح لم تكل</w:t>
      </w:r>
      <w:r>
        <w:rPr>
          <w:rFonts w:hint="cs"/>
          <w:rtl/>
        </w:rPr>
        <w:t>ّ</w:t>
      </w:r>
      <w:r w:rsidRPr="00E2074D">
        <w:rPr>
          <w:rtl/>
        </w:rPr>
        <w:t>م صالحا ولم تناطقه ولم تشهد له بالنبوة</w:t>
      </w:r>
      <w:r>
        <w:rPr>
          <w:rtl/>
        </w:rPr>
        <w:t xml:space="preserve">، </w:t>
      </w:r>
      <w:r w:rsidRPr="00E2074D">
        <w:rPr>
          <w:rtl/>
        </w:rPr>
        <w:t>ومحم</w:t>
      </w:r>
      <w:r>
        <w:rPr>
          <w:rFonts w:hint="cs"/>
          <w:rtl/>
        </w:rPr>
        <w:t>ّ</w:t>
      </w:r>
      <w:r w:rsidRPr="00E2074D">
        <w:rPr>
          <w:rtl/>
        </w:rPr>
        <w:t xml:space="preserve">د </w:t>
      </w:r>
      <w:r w:rsidRPr="003049E4">
        <w:rPr>
          <w:rStyle w:val="libAlaemChar"/>
          <w:rtl/>
        </w:rPr>
        <w:t>صلى‌الله‌عليه‌وآله</w:t>
      </w:r>
      <w:r w:rsidRPr="00E2074D">
        <w:rPr>
          <w:rtl/>
        </w:rPr>
        <w:t xml:space="preserve"> بينما نحن معه في بعض غزواته إذا هو ببعير قد دنا ثم</w:t>
      </w:r>
      <w:r>
        <w:rPr>
          <w:rFonts w:hint="cs"/>
          <w:rtl/>
        </w:rPr>
        <w:t>ّ</w:t>
      </w:r>
      <w:r w:rsidRPr="00E2074D">
        <w:rPr>
          <w:rtl/>
        </w:rPr>
        <w:t xml:space="preserve"> رقا فأنطقه الله </w:t>
      </w:r>
      <w:r w:rsidRPr="003049E4">
        <w:rPr>
          <w:rStyle w:val="libAlaemChar"/>
          <w:rtl/>
        </w:rPr>
        <w:t>عزوجل</w:t>
      </w:r>
      <w:r>
        <w:rPr>
          <w:rtl/>
        </w:rPr>
        <w:t xml:space="preserve">، </w:t>
      </w:r>
      <w:r w:rsidRPr="00E2074D">
        <w:rPr>
          <w:rtl/>
        </w:rPr>
        <w:t>ثم</w:t>
      </w:r>
      <w:r>
        <w:rPr>
          <w:rFonts w:hint="cs"/>
          <w:rtl/>
        </w:rPr>
        <w:t>ّ</w:t>
      </w:r>
      <w:r w:rsidRPr="00E2074D">
        <w:rPr>
          <w:rtl/>
        </w:rPr>
        <w:t xml:space="preserve"> قال</w:t>
      </w:r>
      <w:r>
        <w:rPr>
          <w:rtl/>
        </w:rPr>
        <w:t xml:space="preserve">: </w:t>
      </w:r>
      <w:r w:rsidRPr="00E2074D">
        <w:rPr>
          <w:rtl/>
        </w:rPr>
        <w:t>يا رسول الله ان</w:t>
      </w:r>
      <w:r>
        <w:rPr>
          <w:rFonts w:hint="cs"/>
          <w:rtl/>
        </w:rPr>
        <w:t>ّ</w:t>
      </w:r>
      <w:r w:rsidRPr="00E2074D">
        <w:rPr>
          <w:rtl/>
        </w:rPr>
        <w:t xml:space="preserve"> فلانا استعملني حتى</w:t>
      </w:r>
    </w:p>
    <w:p w:rsidR="003F1E9A" w:rsidRPr="00E2074D" w:rsidRDefault="003F1E9A" w:rsidP="003049E4">
      <w:pPr>
        <w:pStyle w:val="libNormal0"/>
        <w:rPr>
          <w:rtl/>
        </w:rPr>
      </w:pPr>
      <w:r>
        <w:rPr>
          <w:rtl/>
        </w:rPr>
        <w:br w:type="page"/>
      </w:r>
      <w:r w:rsidRPr="00E2074D">
        <w:rPr>
          <w:rtl/>
        </w:rPr>
        <w:lastRenderedPageBreak/>
        <w:t>كبرت ويريد نحرى فانا أستعيذ بك منه</w:t>
      </w:r>
      <w:r>
        <w:rPr>
          <w:rtl/>
        </w:rPr>
        <w:t xml:space="preserve">، </w:t>
      </w:r>
      <w:r w:rsidRPr="00E2074D">
        <w:rPr>
          <w:rtl/>
        </w:rPr>
        <w:t xml:space="preserve">فأرسل رسول الله </w:t>
      </w:r>
      <w:r w:rsidRPr="003049E4">
        <w:rPr>
          <w:rStyle w:val="libAlaemChar"/>
          <w:rtl/>
        </w:rPr>
        <w:t>صلى‌الله‌عليه‌وآله</w:t>
      </w:r>
      <w:r>
        <w:rPr>
          <w:rtl/>
        </w:rPr>
        <w:t xml:space="preserve"> إلى </w:t>
      </w:r>
      <w:r w:rsidRPr="00E2074D">
        <w:rPr>
          <w:rtl/>
        </w:rPr>
        <w:t>صاحبه فاستوهبه منه فوهبه له وخلاه</w:t>
      </w:r>
      <w:r>
        <w:rPr>
          <w:rtl/>
        </w:rPr>
        <w:t xml:space="preserve">، </w:t>
      </w:r>
      <w:r w:rsidRPr="00E2074D">
        <w:rPr>
          <w:rtl/>
        </w:rPr>
        <w:t>ولقد كنا معه فاذا نحن بأعرابي معه ناقة يسوقها وقد استسلم للقطع لما زور عليه من الشهود</w:t>
      </w:r>
      <w:r>
        <w:rPr>
          <w:rtl/>
        </w:rPr>
        <w:t xml:space="preserve">، </w:t>
      </w:r>
      <w:r w:rsidRPr="00E2074D">
        <w:rPr>
          <w:rtl/>
        </w:rPr>
        <w:t>فنطقت الناقة فقالت</w:t>
      </w:r>
      <w:r>
        <w:rPr>
          <w:rtl/>
        </w:rPr>
        <w:t xml:space="preserve">: </w:t>
      </w:r>
      <w:r w:rsidRPr="00E2074D">
        <w:rPr>
          <w:rtl/>
        </w:rPr>
        <w:t>يا رسول الله ان</w:t>
      </w:r>
      <w:r>
        <w:rPr>
          <w:rFonts w:hint="cs"/>
          <w:rtl/>
        </w:rPr>
        <w:t>ّ</w:t>
      </w:r>
      <w:r w:rsidRPr="00E2074D">
        <w:rPr>
          <w:rtl/>
        </w:rPr>
        <w:t xml:space="preserve"> فلانا من</w:t>
      </w:r>
      <w:r>
        <w:rPr>
          <w:rFonts w:hint="cs"/>
          <w:rtl/>
        </w:rPr>
        <w:t>يّ</w:t>
      </w:r>
      <w:r w:rsidRPr="00E2074D">
        <w:rPr>
          <w:rtl/>
        </w:rPr>
        <w:t xml:space="preserve"> برىء وان</w:t>
      </w:r>
      <w:r>
        <w:rPr>
          <w:rFonts w:hint="cs"/>
          <w:rtl/>
        </w:rPr>
        <w:t>ّ</w:t>
      </w:r>
      <w:r w:rsidRPr="00E2074D">
        <w:rPr>
          <w:rtl/>
        </w:rPr>
        <w:t xml:space="preserve"> الشهود يشهدون عليه بالزور وان</w:t>
      </w:r>
      <w:r>
        <w:rPr>
          <w:rFonts w:hint="cs"/>
          <w:rtl/>
        </w:rPr>
        <w:t>ّ</w:t>
      </w:r>
      <w:r w:rsidRPr="00E2074D">
        <w:rPr>
          <w:rtl/>
        </w:rPr>
        <w:t xml:space="preserve"> سارق</w:t>
      </w:r>
      <w:r>
        <w:rPr>
          <w:rFonts w:hint="cs"/>
          <w:rtl/>
        </w:rPr>
        <w:t>ي</w:t>
      </w:r>
      <w:r w:rsidRPr="00E2074D">
        <w:rPr>
          <w:rtl/>
        </w:rPr>
        <w:t xml:space="preserve"> فلان</w:t>
      </w:r>
      <w:r>
        <w:rPr>
          <w:rtl/>
        </w:rPr>
        <w:t xml:space="preserve"> اليهودي</w:t>
      </w:r>
      <w:r w:rsidRPr="00E2074D">
        <w:rPr>
          <w:rtl/>
        </w:rPr>
        <w:t>.</w:t>
      </w:r>
    </w:p>
    <w:p w:rsidR="003F1E9A" w:rsidRPr="00E2074D" w:rsidRDefault="003F1E9A" w:rsidP="00366395">
      <w:pPr>
        <w:pStyle w:val="libNormal"/>
        <w:rPr>
          <w:rtl/>
        </w:rPr>
      </w:pPr>
      <w:r w:rsidRPr="00E25B0F">
        <w:rPr>
          <w:rStyle w:val="libBold2Char"/>
          <w:rtl/>
        </w:rPr>
        <w:t xml:space="preserve">186 ـ في كتاب الخصال </w:t>
      </w:r>
      <w:r w:rsidRPr="00E2074D">
        <w:rPr>
          <w:rtl/>
        </w:rPr>
        <w:t>عن سعيد بن جبير عن ابن عباس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ذات يوم</w:t>
      </w:r>
      <w:r>
        <w:rPr>
          <w:rtl/>
        </w:rPr>
        <w:t xml:space="preserve"> ـ </w:t>
      </w:r>
      <w:r w:rsidRPr="00E2074D">
        <w:rPr>
          <w:rtl/>
        </w:rPr>
        <w:t>وهو آخذ بيد</w:t>
      </w:r>
      <w:r>
        <w:rPr>
          <w:rtl/>
        </w:rPr>
        <w:t xml:space="preserve"> علي بن </w:t>
      </w:r>
      <w:r w:rsidRPr="00E2074D">
        <w:rPr>
          <w:rtl/>
        </w:rPr>
        <w:t xml:space="preserve">أبي طالب </w:t>
      </w:r>
      <w:r w:rsidRPr="003049E4">
        <w:rPr>
          <w:rStyle w:val="libAlaemChar"/>
          <w:rtl/>
        </w:rPr>
        <w:t>عليه‌السلام</w:t>
      </w:r>
      <w:r>
        <w:rPr>
          <w:rtl/>
        </w:rPr>
        <w:t xml:space="preserve"> ـ </w:t>
      </w:r>
      <w:r w:rsidRPr="00E2074D">
        <w:rPr>
          <w:rtl/>
        </w:rPr>
        <w:t>وهو يقول</w:t>
      </w:r>
      <w:r>
        <w:rPr>
          <w:rtl/>
        </w:rPr>
        <w:t xml:space="preserve">: </w:t>
      </w:r>
      <w:r w:rsidRPr="00E2074D">
        <w:rPr>
          <w:rtl/>
        </w:rPr>
        <w:t>يا معشر الأنصار يا معشر بنى هاشم يا معشر بنى عبد المطلب انا محمد رسول الله</w:t>
      </w:r>
      <w:r w:rsidRPr="00ED4F75">
        <w:rPr>
          <w:rFonts w:hint="cs"/>
          <w:rtl/>
        </w:rPr>
        <w:t xml:space="preserve"> </w:t>
      </w:r>
      <w:r>
        <w:rPr>
          <w:rFonts w:hint="cs"/>
          <w:rtl/>
        </w:rPr>
        <w:t>إ</w:t>
      </w:r>
      <w:r w:rsidRPr="00E2074D">
        <w:rPr>
          <w:rtl/>
        </w:rPr>
        <w:t>ل</w:t>
      </w:r>
      <w:r>
        <w:rPr>
          <w:rFonts w:hint="cs"/>
          <w:rtl/>
        </w:rPr>
        <w:t>ّ</w:t>
      </w:r>
      <w:r w:rsidRPr="00E2074D">
        <w:rPr>
          <w:rtl/>
        </w:rPr>
        <w:t>ا انى خلقت من طينة مرحومة في أربعة من أهل بيتي</w:t>
      </w:r>
      <w:r>
        <w:rPr>
          <w:rtl/>
        </w:rPr>
        <w:t xml:space="preserve">: </w:t>
      </w:r>
      <w:r w:rsidRPr="00E2074D">
        <w:rPr>
          <w:rtl/>
        </w:rPr>
        <w:t xml:space="preserve">انا وعلى وحمزة وجعفر </w:t>
      </w:r>
      <w:r w:rsidRPr="003049E4">
        <w:rPr>
          <w:rStyle w:val="libAlaemChar"/>
          <w:rtl/>
        </w:rPr>
        <w:t>عليهم‌السلام</w:t>
      </w:r>
      <w:r w:rsidRPr="00E2074D">
        <w:rPr>
          <w:rtl/>
        </w:rPr>
        <w:t xml:space="preserve"> فقال قائل</w:t>
      </w:r>
      <w:r>
        <w:rPr>
          <w:rtl/>
        </w:rPr>
        <w:t xml:space="preserve">: </w:t>
      </w:r>
      <w:r w:rsidRPr="00E2074D">
        <w:rPr>
          <w:rtl/>
        </w:rPr>
        <w:t>يا رسول الله هؤلاء معك ركبان يوم القيامة</w:t>
      </w:r>
      <w:r>
        <w:rPr>
          <w:rtl/>
        </w:rPr>
        <w:t>؟</w:t>
      </w:r>
      <w:r w:rsidRPr="00E2074D">
        <w:rPr>
          <w:rtl/>
        </w:rPr>
        <w:t xml:space="preserve"> فقال</w:t>
      </w:r>
      <w:r>
        <w:rPr>
          <w:rtl/>
        </w:rPr>
        <w:t xml:space="preserve">: </w:t>
      </w:r>
      <w:r w:rsidRPr="00E2074D">
        <w:rPr>
          <w:rtl/>
        </w:rPr>
        <w:t>ثكلتك أمك انه لن يركب يومئذ</w:t>
      </w:r>
      <w:r w:rsidRPr="00ED4F75">
        <w:rPr>
          <w:rFonts w:hint="cs"/>
          <w:rtl/>
        </w:rPr>
        <w:t xml:space="preserve"> </w:t>
      </w:r>
      <w:r>
        <w:rPr>
          <w:rFonts w:hint="cs"/>
          <w:rtl/>
        </w:rPr>
        <w:t>إ</w:t>
      </w:r>
      <w:r w:rsidRPr="00E2074D">
        <w:rPr>
          <w:rtl/>
        </w:rPr>
        <w:t>ل</w:t>
      </w:r>
      <w:r>
        <w:rPr>
          <w:rFonts w:hint="cs"/>
          <w:rtl/>
        </w:rPr>
        <w:t>ّ</w:t>
      </w:r>
      <w:r w:rsidRPr="00E2074D">
        <w:rPr>
          <w:rtl/>
        </w:rPr>
        <w:t>ا اربعة</w:t>
      </w:r>
      <w:r>
        <w:rPr>
          <w:rtl/>
        </w:rPr>
        <w:t xml:space="preserve">: </w:t>
      </w:r>
      <w:r w:rsidRPr="00E2074D">
        <w:rPr>
          <w:rtl/>
        </w:rPr>
        <w:t>أنا وعل</w:t>
      </w:r>
      <w:r>
        <w:rPr>
          <w:rFonts w:hint="cs"/>
          <w:rtl/>
        </w:rPr>
        <w:t>يٌّ</w:t>
      </w:r>
      <w:r w:rsidRPr="00E2074D">
        <w:rPr>
          <w:rtl/>
        </w:rPr>
        <w:t xml:space="preserve"> وفاطمة وصالح نبي الله</w:t>
      </w:r>
      <w:r>
        <w:rPr>
          <w:rtl/>
        </w:rPr>
        <w:t xml:space="preserve">، </w:t>
      </w:r>
      <w:r w:rsidRPr="00E2074D">
        <w:rPr>
          <w:rtl/>
        </w:rPr>
        <w:t>فاما أنا فعلى البراق</w:t>
      </w:r>
      <w:r>
        <w:rPr>
          <w:rtl/>
        </w:rPr>
        <w:t xml:space="preserve">، </w:t>
      </w:r>
      <w:r w:rsidRPr="00E2074D">
        <w:rPr>
          <w:rtl/>
        </w:rPr>
        <w:t>واما فاطمة ابنتي فعلى ناقة العضباء</w:t>
      </w:r>
      <w:r>
        <w:rPr>
          <w:rtl/>
        </w:rPr>
        <w:t xml:space="preserve">، </w:t>
      </w:r>
      <w:r w:rsidRPr="00E2074D">
        <w:rPr>
          <w:rtl/>
        </w:rPr>
        <w:t>واما صالح فعلى ناقتي التي عقرت</w:t>
      </w:r>
      <w:r>
        <w:rPr>
          <w:rtl/>
        </w:rPr>
        <w:t xml:space="preserve">، </w:t>
      </w:r>
      <w:r w:rsidRPr="00E2074D">
        <w:rPr>
          <w:rtl/>
        </w:rPr>
        <w:t>و</w:t>
      </w:r>
      <w:r>
        <w:rPr>
          <w:rFonts w:hint="cs"/>
          <w:rtl/>
        </w:rPr>
        <w:t>أ</w:t>
      </w:r>
      <w:r w:rsidRPr="00E2074D">
        <w:rPr>
          <w:rtl/>
        </w:rPr>
        <w:t>م</w:t>
      </w:r>
      <w:r>
        <w:rPr>
          <w:rFonts w:hint="cs"/>
          <w:rtl/>
        </w:rPr>
        <w:t>ّ</w:t>
      </w:r>
      <w:r w:rsidRPr="00E2074D">
        <w:rPr>
          <w:rtl/>
        </w:rPr>
        <w:t>ا عل</w:t>
      </w:r>
      <w:r>
        <w:rPr>
          <w:rFonts w:hint="cs"/>
          <w:rtl/>
        </w:rPr>
        <w:t>يٌّ</w:t>
      </w:r>
      <w:r w:rsidRPr="00E2074D">
        <w:rPr>
          <w:rtl/>
        </w:rPr>
        <w:t xml:space="preserve"> </w:t>
      </w:r>
      <w:r w:rsidRPr="003049E4">
        <w:rPr>
          <w:rStyle w:val="libAlaemChar"/>
          <w:rtl/>
        </w:rPr>
        <w:t>عليه‌السلام</w:t>
      </w:r>
      <w:r w:rsidRPr="00E2074D">
        <w:rPr>
          <w:rtl/>
        </w:rPr>
        <w:t xml:space="preserve"> فعلى ناقة من نور زمامها من ياقوت</w:t>
      </w:r>
      <w:r>
        <w:rPr>
          <w:rtl/>
        </w:rPr>
        <w:t xml:space="preserve">، </w:t>
      </w:r>
      <w:r w:rsidRPr="00E2074D">
        <w:rPr>
          <w:rtl/>
        </w:rPr>
        <w:t>عليه حلتان خضراوتان.</w:t>
      </w:r>
    </w:p>
    <w:p w:rsidR="003F1E9A" w:rsidRPr="00E2074D" w:rsidRDefault="003F1E9A" w:rsidP="00366395">
      <w:pPr>
        <w:pStyle w:val="libNormal"/>
        <w:rPr>
          <w:rtl/>
        </w:rPr>
      </w:pPr>
      <w:r w:rsidRPr="00E25B0F">
        <w:rPr>
          <w:rStyle w:val="libBold2Char"/>
          <w:rtl/>
        </w:rPr>
        <w:t>187 ـ في أصول الكافي</w:t>
      </w:r>
      <w:r>
        <w:rPr>
          <w:rtl/>
        </w:rPr>
        <w:t xml:space="preserve"> علي بن إبراهيم </w:t>
      </w:r>
      <w:r w:rsidRPr="00E2074D">
        <w:rPr>
          <w:rtl/>
        </w:rPr>
        <w:t xml:space="preserve">عن أبيه عن حماد بن عيسى عن إبراهيم بن عمر اليماني عن عمر بن أذينة عن أبان بن أبي عياش عن سليم بن قيس الهلالي عن أمير المؤمنين </w:t>
      </w:r>
      <w:r w:rsidRPr="003049E4">
        <w:rPr>
          <w:rStyle w:val="libAlaemChar"/>
          <w:rtl/>
        </w:rPr>
        <w:t>عليه‌السلام</w:t>
      </w:r>
      <w:r w:rsidRPr="00E2074D">
        <w:rPr>
          <w:rtl/>
        </w:rPr>
        <w:t xml:space="preserve"> قال بني الكفر على أربع دعائم</w:t>
      </w:r>
      <w:r>
        <w:rPr>
          <w:rtl/>
        </w:rPr>
        <w:t xml:space="preserve"> إلى </w:t>
      </w:r>
      <w:r w:rsidRPr="00E2074D">
        <w:rPr>
          <w:rtl/>
        </w:rPr>
        <w:t>ان قال</w:t>
      </w:r>
      <w:r>
        <w:rPr>
          <w:rtl/>
        </w:rPr>
        <w:t xml:space="preserve">: </w:t>
      </w:r>
      <w:r w:rsidRPr="00E2074D">
        <w:rPr>
          <w:rtl/>
        </w:rPr>
        <w:t xml:space="preserve">ومن عتا </w:t>
      </w:r>
      <w:r w:rsidRPr="002A6C2A">
        <w:rPr>
          <w:rStyle w:val="libFootnotenumChar"/>
          <w:rtl/>
        </w:rPr>
        <w:t>(1)</w:t>
      </w:r>
      <w:r w:rsidRPr="00E2074D">
        <w:rPr>
          <w:rtl/>
        </w:rPr>
        <w:t xml:space="preserve"> عن</w:t>
      </w:r>
      <w:r>
        <w:rPr>
          <w:rtl/>
        </w:rPr>
        <w:t xml:space="preserve"> أمر الله </w:t>
      </w:r>
      <w:r w:rsidRPr="00E2074D">
        <w:rPr>
          <w:rtl/>
        </w:rPr>
        <w:t>شك</w:t>
      </w:r>
      <w:r>
        <w:rPr>
          <w:rtl/>
        </w:rPr>
        <w:t xml:space="preserve">، </w:t>
      </w:r>
      <w:r w:rsidRPr="00E2074D">
        <w:rPr>
          <w:rtl/>
        </w:rPr>
        <w:t xml:space="preserve">ومن شك تعالى الله عليه فأذله سلطانه </w:t>
      </w:r>
      <w:r w:rsidRPr="002A6C2A">
        <w:rPr>
          <w:rStyle w:val="libFootnotenumChar"/>
          <w:rtl/>
        </w:rPr>
        <w:t>(2)</w:t>
      </w:r>
      <w:r w:rsidRPr="00E2074D">
        <w:rPr>
          <w:rtl/>
        </w:rPr>
        <w:t xml:space="preserve"> وصغره بجلاله كما اغتر بربه الكريم وفرط في امره.</w:t>
      </w:r>
    </w:p>
    <w:p w:rsidR="003F1E9A" w:rsidRPr="00E2074D" w:rsidRDefault="003F1E9A" w:rsidP="00366395">
      <w:pPr>
        <w:pStyle w:val="libNormal"/>
        <w:rPr>
          <w:rtl/>
        </w:rPr>
      </w:pPr>
      <w:r w:rsidRPr="00E25B0F">
        <w:rPr>
          <w:rStyle w:val="libBold2Char"/>
          <w:rtl/>
        </w:rPr>
        <w:t xml:space="preserve">188 ـ في روضة الكافي علي بن إبراهيم </w:t>
      </w:r>
      <w:r w:rsidRPr="00E2074D">
        <w:rPr>
          <w:rtl/>
        </w:rPr>
        <w:t xml:space="preserve">عن أبيه عن الحسن بن محبوب عن أبي حمزة عن أبي جعفر </w:t>
      </w:r>
      <w:r w:rsidRPr="003049E4">
        <w:rPr>
          <w:rStyle w:val="libAlaemChar"/>
          <w:rtl/>
        </w:rPr>
        <w:t>عليه‌السلام</w:t>
      </w:r>
      <w:r w:rsidRPr="00E2074D">
        <w:rPr>
          <w:rtl/>
        </w:rPr>
        <w:t xml:space="preserve"> قال</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سئل جبرئيل </w:t>
      </w:r>
      <w:r w:rsidRPr="003049E4">
        <w:rPr>
          <w:rStyle w:val="libAlaemChar"/>
          <w:rtl/>
        </w:rPr>
        <w:t>عليه‌السلام</w:t>
      </w:r>
      <w:r w:rsidRPr="00E2074D">
        <w:rPr>
          <w:rtl/>
        </w:rPr>
        <w:t xml:space="preserve"> كيف كان مهلك قوم صالح</w:t>
      </w:r>
      <w:r>
        <w:rPr>
          <w:rtl/>
        </w:rPr>
        <w:t>؟</w:t>
      </w:r>
      <w:r w:rsidRPr="00E2074D">
        <w:rPr>
          <w:rtl/>
        </w:rPr>
        <w:t xml:space="preserve"> فقال يا محم</w:t>
      </w:r>
      <w:r>
        <w:rPr>
          <w:rFonts w:hint="cs"/>
          <w:rtl/>
        </w:rPr>
        <w:t>ّ</w:t>
      </w:r>
      <w:r w:rsidRPr="00E2074D">
        <w:rPr>
          <w:rtl/>
        </w:rPr>
        <w:t xml:space="preserve">د </w:t>
      </w:r>
      <w:r w:rsidRPr="003049E4">
        <w:rPr>
          <w:rStyle w:val="libAlaemChar"/>
          <w:rtl/>
        </w:rPr>
        <w:t>صلى‌الله‌عليه‌وآله</w:t>
      </w:r>
      <w:r w:rsidRPr="00E2074D">
        <w:rPr>
          <w:rtl/>
        </w:rPr>
        <w:t xml:space="preserve"> ان</w:t>
      </w:r>
      <w:r>
        <w:rPr>
          <w:rFonts w:hint="cs"/>
          <w:rtl/>
        </w:rPr>
        <w:t>ّ</w:t>
      </w:r>
      <w:r w:rsidRPr="00E2074D">
        <w:rPr>
          <w:rtl/>
        </w:rPr>
        <w:t xml:space="preserve"> صالحا بعث</w:t>
      </w:r>
      <w:r>
        <w:rPr>
          <w:rtl/>
        </w:rPr>
        <w:t xml:space="preserve"> إلى </w:t>
      </w:r>
      <w:r w:rsidRPr="00E2074D">
        <w:rPr>
          <w:rtl/>
        </w:rPr>
        <w:t>قومه وهو ابن ست</w:t>
      </w:r>
      <w:r>
        <w:rPr>
          <w:rFonts w:hint="cs"/>
          <w:rtl/>
        </w:rPr>
        <w:t>ّ</w:t>
      </w:r>
      <w:r w:rsidRPr="00E2074D">
        <w:rPr>
          <w:rtl/>
        </w:rPr>
        <w:t xml:space="preserve"> عشرة سنة فلبث فيهم حتى بلغ عشرين ومأة سنة لا يجيبونه</w:t>
      </w:r>
      <w:r>
        <w:rPr>
          <w:rtl/>
        </w:rPr>
        <w:t xml:space="preserve"> إلى </w:t>
      </w:r>
      <w:r w:rsidRPr="00E2074D">
        <w:rPr>
          <w:rtl/>
        </w:rPr>
        <w:t>خير</w:t>
      </w:r>
      <w:r>
        <w:rPr>
          <w:rtl/>
        </w:rPr>
        <w:t xml:space="preserve">، </w:t>
      </w:r>
      <w:r w:rsidRPr="00E2074D">
        <w:rPr>
          <w:rtl/>
        </w:rPr>
        <w:t>قال</w:t>
      </w:r>
      <w:r>
        <w:rPr>
          <w:rtl/>
        </w:rPr>
        <w:t xml:space="preserve">: </w:t>
      </w:r>
      <w:r w:rsidRPr="00E2074D">
        <w:rPr>
          <w:rtl/>
        </w:rPr>
        <w:t>وكان لهم سبعون صنما يعبدونها من دون الله عز</w:t>
      </w:r>
      <w:r>
        <w:rPr>
          <w:rFonts w:hint="cs"/>
          <w:rtl/>
        </w:rPr>
        <w:t>ّ</w:t>
      </w:r>
      <w:r w:rsidRPr="00E2074D">
        <w:rPr>
          <w:rtl/>
        </w:rPr>
        <w:t xml:space="preserve"> ذكره</w:t>
      </w:r>
      <w:r>
        <w:rPr>
          <w:rtl/>
        </w:rPr>
        <w:t xml:space="preserve">، </w:t>
      </w:r>
      <w:r w:rsidRPr="00E2074D">
        <w:rPr>
          <w:rtl/>
        </w:rPr>
        <w:t>فلم</w:t>
      </w:r>
      <w:r>
        <w:rPr>
          <w:rFonts w:hint="cs"/>
          <w:rtl/>
        </w:rPr>
        <w:t>ّ</w:t>
      </w:r>
      <w:r w:rsidRPr="00E2074D">
        <w:rPr>
          <w:rtl/>
        </w:rPr>
        <w:t>ا رأى ذلك منهم قال</w:t>
      </w:r>
      <w:r>
        <w:rPr>
          <w:rtl/>
        </w:rPr>
        <w:t xml:space="preserve">: </w:t>
      </w:r>
      <w:r w:rsidRPr="00E2074D">
        <w:rPr>
          <w:rtl/>
        </w:rPr>
        <w:t>يا قوم بعثت إليكم وانا ابن ست عشرة سنة وقد بلغت مأة وعشرين سنة وانا اعرض</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العتو</w:t>
      </w:r>
      <w:r>
        <w:rPr>
          <w:rtl/>
        </w:rPr>
        <w:t xml:space="preserve">: </w:t>
      </w:r>
      <w:r w:rsidRPr="00E2074D">
        <w:rPr>
          <w:rtl/>
        </w:rPr>
        <w:t>الاستكبار.</w:t>
      </w:r>
    </w:p>
    <w:p w:rsidR="003F1E9A" w:rsidRPr="00E2074D" w:rsidRDefault="003F1E9A" w:rsidP="002A6C2A">
      <w:pPr>
        <w:pStyle w:val="libFootnote0"/>
        <w:rPr>
          <w:rtl/>
          <w:lang w:bidi="fa-IR"/>
        </w:rPr>
      </w:pPr>
      <w:r>
        <w:rPr>
          <w:rtl/>
        </w:rPr>
        <w:t>(</w:t>
      </w:r>
      <w:r w:rsidRPr="00E2074D">
        <w:rPr>
          <w:rtl/>
        </w:rPr>
        <w:t>2) «تعالى الله عليه»</w:t>
      </w:r>
      <w:r>
        <w:rPr>
          <w:rtl/>
        </w:rPr>
        <w:t xml:space="preserve"> أي </w:t>
      </w:r>
      <w:r w:rsidRPr="00E2074D">
        <w:rPr>
          <w:rtl/>
        </w:rPr>
        <w:t>استولى عليه</w:t>
      </w:r>
      <w:r>
        <w:rPr>
          <w:rtl/>
        </w:rPr>
        <w:t xml:space="preserve">، </w:t>
      </w:r>
      <w:r w:rsidRPr="00E2074D">
        <w:rPr>
          <w:rtl/>
        </w:rPr>
        <w:t>وأذله بتمكنه وقدرته.</w:t>
      </w:r>
    </w:p>
    <w:p w:rsidR="003F1E9A" w:rsidRPr="00E2074D" w:rsidRDefault="003F1E9A" w:rsidP="003049E4">
      <w:pPr>
        <w:pStyle w:val="libNormal0"/>
        <w:rPr>
          <w:rtl/>
        </w:rPr>
      </w:pPr>
      <w:r>
        <w:rPr>
          <w:rtl/>
        </w:rPr>
        <w:br w:type="page"/>
      </w:r>
      <w:r w:rsidRPr="00E2074D">
        <w:rPr>
          <w:rtl/>
        </w:rPr>
        <w:lastRenderedPageBreak/>
        <w:t>عليكم أمرين ان شئتم فاسئلونى حتى أسئل الهى فيجيبكم فيما سئلتمونى الساعة</w:t>
      </w:r>
      <w:r>
        <w:rPr>
          <w:rtl/>
        </w:rPr>
        <w:t xml:space="preserve">، </w:t>
      </w:r>
      <w:r w:rsidRPr="00E2074D">
        <w:rPr>
          <w:rtl/>
        </w:rPr>
        <w:t xml:space="preserve">وان شئتم سألت آلهتكم فان أجابتنى بالذي </w:t>
      </w:r>
      <w:r>
        <w:rPr>
          <w:rFonts w:hint="cs"/>
          <w:rtl/>
        </w:rPr>
        <w:t>أ</w:t>
      </w:r>
      <w:r w:rsidRPr="00E2074D">
        <w:rPr>
          <w:rtl/>
        </w:rPr>
        <w:t xml:space="preserve">سألها خرجت عنكم فقد سئمتكم وسئمتموني </w:t>
      </w:r>
      <w:r w:rsidRPr="002A6C2A">
        <w:rPr>
          <w:rStyle w:val="libFootnotenumChar"/>
          <w:rtl/>
        </w:rPr>
        <w:t>(1)</w:t>
      </w:r>
      <w:r w:rsidRPr="00E2074D">
        <w:rPr>
          <w:rtl/>
        </w:rPr>
        <w:t xml:space="preserve"> قالوا</w:t>
      </w:r>
      <w:r>
        <w:rPr>
          <w:rtl/>
        </w:rPr>
        <w:t xml:space="preserve">: </w:t>
      </w:r>
      <w:r w:rsidRPr="00E2074D">
        <w:rPr>
          <w:rtl/>
        </w:rPr>
        <w:t>قد أنصف</w:t>
      </w:r>
      <w:r>
        <w:rPr>
          <w:rFonts w:hint="cs"/>
          <w:rtl/>
        </w:rPr>
        <w:t>ت</w:t>
      </w:r>
      <w:r w:rsidRPr="00E2074D">
        <w:rPr>
          <w:rtl/>
        </w:rPr>
        <w:t xml:space="preserve"> يا صالح فاتعدوا ليوم يخرجون فيه</w:t>
      </w:r>
      <w:r>
        <w:rPr>
          <w:rtl/>
        </w:rPr>
        <w:t xml:space="preserve">، </w:t>
      </w:r>
      <w:r w:rsidRPr="00E2074D">
        <w:rPr>
          <w:rtl/>
        </w:rPr>
        <w:t>قال</w:t>
      </w:r>
      <w:r>
        <w:rPr>
          <w:rtl/>
        </w:rPr>
        <w:t xml:space="preserve">: </w:t>
      </w:r>
      <w:r w:rsidRPr="00E2074D">
        <w:rPr>
          <w:rtl/>
        </w:rPr>
        <w:t>فخرجوا بأصنامهم</w:t>
      </w:r>
      <w:r>
        <w:rPr>
          <w:rtl/>
        </w:rPr>
        <w:t xml:space="preserve"> إلى </w:t>
      </w:r>
      <w:r w:rsidRPr="00E2074D">
        <w:rPr>
          <w:rtl/>
        </w:rPr>
        <w:t>ظهرهم ثم قربوا طعامهم وشرابهم فأكلوا وشربوا</w:t>
      </w:r>
      <w:r>
        <w:rPr>
          <w:rtl/>
        </w:rPr>
        <w:t xml:space="preserve">، </w:t>
      </w:r>
      <w:r w:rsidRPr="00E2074D">
        <w:rPr>
          <w:rtl/>
        </w:rPr>
        <w:t>فلما أن فرغوا دعوه فقالوا</w:t>
      </w:r>
      <w:r>
        <w:rPr>
          <w:rtl/>
        </w:rPr>
        <w:t xml:space="preserve">: </w:t>
      </w:r>
      <w:r w:rsidRPr="00E2074D">
        <w:rPr>
          <w:rtl/>
        </w:rPr>
        <w:t>يا صالح سل فقال لكبيرهم</w:t>
      </w:r>
      <w:r>
        <w:rPr>
          <w:rtl/>
        </w:rPr>
        <w:t xml:space="preserve">: </w:t>
      </w:r>
      <w:r w:rsidRPr="00E2074D">
        <w:rPr>
          <w:rtl/>
        </w:rPr>
        <w:t>ما اسم هذا</w:t>
      </w:r>
      <w:r>
        <w:rPr>
          <w:rtl/>
        </w:rPr>
        <w:t>؟</w:t>
      </w:r>
      <w:r w:rsidRPr="00E2074D">
        <w:rPr>
          <w:rtl/>
        </w:rPr>
        <w:t xml:space="preserve"> قالوا</w:t>
      </w:r>
      <w:r>
        <w:rPr>
          <w:rtl/>
        </w:rPr>
        <w:t xml:space="preserve">: </w:t>
      </w:r>
      <w:r w:rsidRPr="00E2074D">
        <w:rPr>
          <w:rtl/>
        </w:rPr>
        <w:t>فلان</w:t>
      </w:r>
      <w:r>
        <w:rPr>
          <w:rtl/>
        </w:rPr>
        <w:t xml:space="preserve">، </w:t>
      </w:r>
      <w:r w:rsidRPr="00E2074D">
        <w:rPr>
          <w:rtl/>
        </w:rPr>
        <w:t xml:space="preserve">فقال له صالح </w:t>
      </w:r>
      <w:r w:rsidRPr="003049E4">
        <w:rPr>
          <w:rStyle w:val="libAlaemChar"/>
          <w:rtl/>
        </w:rPr>
        <w:t>عليه‌السلام</w:t>
      </w:r>
      <w:r w:rsidRPr="00E2074D">
        <w:rPr>
          <w:rtl/>
        </w:rPr>
        <w:t xml:space="preserve"> يا فلان أجب فلم يجبه فقال صالح</w:t>
      </w:r>
      <w:r>
        <w:rPr>
          <w:rtl/>
        </w:rPr>
        <w:t xml:space="preserve">: </w:t>
      </w:r>
      <w:r w:rsidRPr="00E2074D">
        <w:rPr>
          <w:rtl/>
        </w:rPr>
        <w:t>ماله لا يجيب</w:t>
      </w:r>
      <w:r>
        <w:rPr>
          <w:rtl/>
        </w:rPr>
        <w:t>؟</w:t>
      </w:r>
      <w:r w:rsidRPr="00E2074D">
        <w:rPr>
          <w:rtl/>
        </w:rPr>
        <w:t xml:space="preserve"> قالوا</w:t>
      </w:r>
      <w:r>
        <w:rPr>
          <w:rtl/>
        </w:rPr>
        <w:t xml:space="preserve">: </w:t>
      </w:r>
      <w:r w:rsidRPr="00E2074D">
        <w:rPr>
          <w:rtl/>
        </w:rPr>
        <w:t>ادع غيره</w:t>
      </w:r>
      <w:r>
        <w:rPr>
          <w:rtl/>
        </w:rPr>
        <w:t xml:space="preserve">، </w:t>
      </w:r>
      <w:r w:rsidRPr="00E2074D">
        <w:rPr>
          <w:rtl/>
        </w:rPr>
        <w:t>قال</w:t>
      </w:r>
      <w:r>
        <w:rPr>
          <w:rtl/>
        </w:rPr>
        <w:t xml:space="preserve">: </w:t>
      </w:r>
      <w:r w:rsidRPr="00E2074D">
        <w:rPr>
          <w:rtl/>
        </w:rPr>
        <w:t>فدعاها كلها فلم يجبه منها شيء</w:t>
      </w:r>
      <w:r>
        <w:rPr>
          <w:rtl/>
        </w:rPr>
        <w:t xml:space="preserve">، </w:t>
      </w:r>
      <w:r w:rsidRPr="00E2074D">
        <w:rPr>
          <w:rtl/>
        </w:rPr>
        <w:t>فاقبلوا على أصنامهم فقالوا لها</w:t>
      </w:r>
      <w:r>
        <w:rPr>
          <w:rtl/>
        </w:rPr>
        <w:t xml:space="preserve">: </w:t>
      </w:r>
      <w:r w:rsidRPr="00E2074D">
        <w:rPr>
          <w:rtl/>
        </w:rPr>
        <w:t>مالك لا تجيبين صالحا</w:t>
      </w:r>
      <w:r>
        <w:rPr>
          <w:rtl/>
        </w:rPr>
        <w:t>؟</w:t>
      </w:r>
      <w:r w:rsidRPr="00E2074D">
        <w:rPr>
          <w:rtl/>
        </w:rPr>
        <w:t xml:space="preserve"> </w:t>
      </w:r>
      <w:r w:rsidRPr="002A6C2A">
        <w:rPr>
          <w:rStyle w:val="libFootnotenumChar"/>
          <w:rtl/>
        </w:rPr>
        <w:t>(2)</w:t>
      </w:r>
      <w:r w:rsidRPr="00E2074D">
        <w:rPr>
          <w:rtl/>
        </w:rPr>
        <w:t xml:space="preserve"> فلم تجب فقالوا تنح عنا ودعنا وآلهتنا ساعة</w:t>
      </w:r>
      <w:r>
        <w:rPr>
          <w:rtl/>
        </w:rPr>
        <w:t xml:space="preserve">، </w:t>
      </w:r>
      <w:r w:rsidRPr="00E2074D">
        <w:rPr>
          <w:rtl/>
        </w:rPr>
        <w:t xml:space="preserve">ثم نحوا بسطهم وفرشهم ونحو أثيابهم وتمرغوا على التراب </w:t>
      </w:r>
      <w:r w:rsidRPr="002A6C2A">
        <w:rPr>
          <w:rStyle w:val="libFootnotenumChar"/>
          <w:rtl/>
        </w:rPr>
        <w:t>(3)</w:t>
      </w:r>
      <w:r w:rsidRPr="00E2074D">
        <w:rPr>
          <w:rtl/>
        </w:rPr>
        <w:t xml:space="preserve"> وطرحوا التراب على رؤسهم وقالوا لأصنامهم</w:t>
      </w:r>
      <w:r>
        <w:rPr>
          <w:rtl/>
        </w:rPr>
        <w:t xml:space="preserve">: </w:t>
      </w:r>
      <w:r w:rsidRPr="00E2074D">
        <w:rPr>
          <w:rtl/>
        </w:rPr>
        <w:t>لئن لم تجبن صالحا لنفتضحن</w:t>
      </w:r>
      <w:r>
        <w:rPr>
          <w:rtl/>
        </w:rPr>
        <w:t xml:space="preserve">، </w:t>
      </w:r>
      <w:r w:rsidRPr="00E2074D">
        <w:rPr>
          <w:rtl/>
        </w:rPr>
        <w:t>قال</w:t>
      </w:r>
      <w:r>
        <w:rPr>
          <w:rtl/>
        </w:rPr>
        <w:t xml:space="preserve">: </w:t>
      </w:r>
      <w:r w:rsidRPr="00E2074D">
        <w:rPr>
          <w:rtl/>
        </w:rPr>
        <w:t>ثم دعوه فقالوا</w:t>
      </w:r>
      <w:r>
        <w:rPr>
          <w:rtl/>
        </w:rPr>
        <w:t xml:space="preserve">: </w:t>
      </w:r>
      <w:r w:rsidRPr="00E2074D">
        <w:rPr>
          <w:rtl/>
        </w:rPr>
        <w:t>يا صالح ادعها فدعاها فلم تجبه</w:t>
      </w:r>
      <w:r>
        <w:rPr>
          <w:rtl/>
        </w:rPr>
        <w:t xml:space="preserve">، </w:t>
      </w:r>
      <w:r w:rsidRPr="00E2074D">
        <w:rPr>
          <w:rtl/>
        </w:rPr>
        <w:t>فقال لهم</w:t>
      </w:r>
      <w:r>
        <w:rPr>
          <w:rtl/>
        </w:rPr>
        <w:t xml:space="preserve">: </w:t>
      </w:r>
      <w:r w:rsidRPr="00E2074D">
        <w:rPr>
          <w:rtl/>
        </w:rPr>
        <w:t>يا قوم قد ذهب صدر النهار ولا</w:t>
      </w:r>
      <w:r>
        <w:rPr>
          <w:rtl/>
        </w:rPr>
        <w:t xml:space="preserve"> أرى </w:t>
      </w:r>
      <w:r w:rsidRPr="00E2074D">
        <w:rPr>
          <w:rtl/>
        </w:rPr>
        <w:t>آلهتكم تجيبوني</w:t>
      </w:r>
      <w:r>
        <w:rPr>
          <w:rtl/>
        </w:rPr>
        <w:t xml:space="preserve">، </w:t>
      </w:r>
      <w:r w:rsidRPr="00E2074D">
        <w:rPr>
          <w:rtl/>
        </w:rPr>
        <w:t>فاسئلونى حتى أدعو الهى فيجيبكم الساعة</w:t>
      </w:r>
      <w:r>
        <w:rPr>
          <w:rtl/>
        </w:rPr>
        <w:t xml:space="preserve">، </w:t>
      </w:r>
      <w:r w:rsidRPr="00E2074D">
        <w:rPr>
          <w:rtl/>
        </w:rPr>
        <w:t xml:space="preserve">فانتدب له </w:t>
      </w:r>
      <w:r w:rsidRPr="002A6C2A">
        <w:rPr>
          <w:rStyle w:val="libFootnotenumChar"/>
          <w:rtl/>
        </w:rPr>
        <w:t>(4)</w:t>
      </w:r>
      <w:r w:rsidRPr="00E2074D">
        <w:rPr>
          <w:rtl/>
        </w:rPr>
        <w:t xml:space="preserve"> منهم سبعون رجلا منهم من كبرائهم والمنظور</w:t>
      </w:r>
      <w:r>
        <w:rPr>
          <w:rtl/>
        </w:rPr>
        <w:t xml:space="preserve"> إليه</w:t>
      </w:r>
      <w:r w:rsidRPr="00E2074D">
        <w:rPr>
          <w:rtl/>
        </w:rPr>
        <w:t>م منهم</w:t>
      </w:r>
      <w:r>
        <w:rPr>
          <w:rtl/>
        </w:rPr>
        <w:t xml:space="preserve">، </w:t>
      </w:r>
      <w:r w:rsidRPr="00E2074D">
        <w:rPr>
          <w:rtl/>
        </w:rPr>
        <w:t>فقالوا</w:t>
      </w:r>
      <w:r>
        <w:rPr>
          <w:rtl/>
        </w:rPr>
        <w:t xml:space="preserve">: </w:t>
      </w:r>
      <w:r w:rsidRPr="00E2074D">
        <w:rPr>
          <w:rtl/>
        </w:rPr>
        <w:t>يا صالح نحن نسألك فان أجابك ربك تبعناك وأجبناك ويبايعك جميع أهل قريتنا</w:t>
      </w:r>
      <w:r>
        <w:rPr>
          <w:rtl/>
        </w:rPr>
        <w:t xml:space="preserve">، </w:t>
      </w:r>
      <w:r w:rsidRPr="00E2074D">
        <w:rPr>
          <w:rtl/>
        </w:rPr>
        <w:t xml:space="preserve">فقال لهم صالح </w:t>
      </w:r>
      <w:r w:rsidRPr="003049E4">
        <w:rPr>
          <w:rStyle w:val="libAlaemChar"/>
          <w:rtl/>
        </w:rPr>
        <w:t>عليه‌السلام</w:t>
      </w:r>
      <w:r>
        <w:rPr>
          <w:rtl/>
        </w:rPr>
        <w:t xml:space="preserve">: </w:t>
      </w:r>
      <w:r w:rsidRPr="00E2074D">
        <w:rPr>
          <w:rtl/>
        </w:rPr>
        <w:t>سلوني ما شئتم</w:t>
      </w:r>
      <w:r>
        <w:rPr>
          <w:rtl/>
        </w:rPr>
        <w:t xml:space="preserve">، </w:t>
      </w:r>
      <w:r w:rsidRPr="00E2074D">
        <w:rPr>
          <w:rtl/>
        </w:rPr>
        <w:t>فقالوا</w:t>
      </w:r>
      <w:r>
        <w:rPr>
          <w:rtl/>
        </w:rPr>
        <w:t xml:space="preserve">: </w:t>
      </w:r>
      <w:r w:rsidRPr="00E2074D">
        <w:rPr>
          <w:rtl/>
        </w:rPr>
        <w:t>تقدم بنا هذا الجبل</w:t>
      </w:r>
      <w:r>
        <w:rPr>
          <w:rtl/>
        </w:rPr>
        <w:t xml:space="preserve">، </w:t>
      </w:r>
      <w:r w:rsidRPr="00E2074D">
        <w:rPr>
          <w:rtl/>
        </w:rPr>
        <w:t>وكان الجبل قريبا منهم</w:t>
      </w:r>
      <w:r>
        <w:rPr>
          <w:rtl/>
        </w:rPr>
        <w:t xml:space="preserve">، </w:t>
      </w:r>
      <w:r w:rsidRPr="00E2074D">
        <w:rPr>
          <w:rtl/>
        </w:rPr>
        <w:t xml:space="preserve">فانطلق معهم صالح </w:t>
      </w:r>
      <w:r w:rsidRPr="003049E4">
        <w:rPr>
          <w:rStyle w:val="libAlaemChar"/>
          <w:rtl/>
        </w:rPr>
        <w:t>عليه‌السلام</w:t>
      </w:r>
      <w:r w:rsidRPr="00E2074D">
        <w:rPr>
          <w:rtl/>
        </w:rPr>
        <w:t xml:space="preserve"> فلما انتهوا</w:t>
      </w:r>
      <w:r>
        <w:rPr>
          <w:rtl/>
        </w:rPr>
        <w:t xml:space="preserve"> إلى </w:t>
      </w:r>
      <w:r w:rsidRPr="00E2074D">
        <w:rPr>
          <w:rtl/>
        </w:rPr>
        <w:t>الجبل قالوا</w:t>
      </w:r>
      <w:r>
        <w:rPr>
          <w:rtl/>
        </w:rPr>
        <w:t xml:space="preserve">: </w:t>
      </w:r>
      <w:r w:rsidRPr="00E2074D">
        <w:rPr>
          <w:rtl/>
        </w:rPr>
        <w:t xml:space="preserve">يا صالح ادع لنا ربك يخرج لنا من هذا الجبل الساعة ناقة حمراء شقراء وبراء عشراء </w:t>
      </w:r>
      <w:r w:rsidRPr="002A6C2A">
        <w:rPr>
          <w:rStyle w:val="libFootnotenumChar"/>
          <w:rtl/>
        </w:rPr>
        <w:t>(5)</w:t>
      </w:r>
      <w:r w:rsidRPr="00E2074D">
        <w:rPr>
          <w:rtl/>
        </w:rPr>
        <w:t xml:space="preserve"> بين جنبيها ميل</w:t>
      </w:r>
      <w:r>
        <w:rPr>
          <w:rtl/>
        </w:rPr>
        <w:t xml:space="preserve">، </w:t>
      </w:r>
      <w:r w:rsidRPr="00E2074D">
        <w:rPr>
          <w:rtl/>
        </w:rPr>
        <w:t>فقال لهم صالح</w:t>
      </w:r>
      <w:r>
        <w:rPr>
          <w:rtl/>
        </w:rPr>
        <w:t xml:space="preserve">: </w:t>
      </w:r>
      <w:r w:rsidRPr="00E2074D">
        <w:rPr>
          <w:rtl/>
        </w:rPr>
        <w:t>لقد سألتمونى شيئا يعظم على ويهون على ربي جل وعز وقال</w:t>
      </w:r>
      <w:r>
        <w:rPr>
          <w:rtl/>
        </w:rPr>
        <w:t xml:space="preserve">: </w:t>
      </w:r>
      <w:r w:rsidRPr="00E2074D">
        <w:rPr>
          <w:rtl/>
        </w:rPr>
        <w:t>فسأل الله تبارك وتعالى ذلك صالح</w:t>
      </w:r>
      <w:r>
        <w:rPr>
          <w:rtl/>
        </w:rPr>
        <w:t xml:space="preserve">، </w:t>
      </w:r>
      <w:r w:rsidRPr="00E2074D">
        <w:rPr>
          <w:rtl/>
        </w:rPr>
        <w:t>فانصدع الجبل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مللتكم ومللتمونى.</w:t>
      </w:r>
    </w:p>
    <w:p w:rsidR="003F1E9A" w:rsidRPr="00E2074D" w:rsidRDefault="003F1E9A" w:rsidP="002A6C2A">
      <w:pPr>
        <w:pStyle w:val="libFootnote0"/>
        <w:rPr>
          <w:rtl/>
          <w:lang w:bidi="fa-IR"/>
        </w:rPr>
      </w:pPr>
      <w:r>
        <w:rPr>
          <w:rtl/>
        </w:rPr>
        <w:t>(</w:t>
      </w:r>
      <w:r w:rsidRPr="00E2074D">
        <w:rPr>
          <w:rtl/>
        </w:rPr>
        <w:t>2) وفي تفسير العياشي</w:t>
      </w:r>
      <w:r>
        <w:rPr>
          <w:rtl/>
        </w:rPr>
        <w:t xml:space="preserve">: </w:t>
      </w:r>
      <w:r w:rsidRPr="00E2074D">
        <w:rPr>
          <w:rtl/>
        </w:rPr>
        <w:t>«ما بالكن لا تجبن صالح»</w:t>
      </w:r>
    </w:p>
    <w:p w:rsidR="003F1E9A" w:rsidRPr="00E2074D" w:rsidRDefault="003F1E9A" w:rsidP="002A6C2A">
      <w:pPr>
        <w:pStyle w:val="libFootnote0"/>
        <w:rPr>
          <w:rtl/>
          <w:lang w:bidi="fa-IR"/>
        </w:rPr>
      </w:pPr>
      <w:r>
        <w:rPr>
          <w:rtl/>
        </w:rPr>
        <w:t>(</w:t>
      </w:r>
      <w:r w:rsidRPr="00E2074D">
        <w:rPr>
          <w:rtl/>
        </w:rPr>
        <w:t>3) تمرغ في التراب</w:t>
      </w:r>
      <w:r>
        <w:rPr>
          <w:rtl/>
        </w:rPr>
        <w:t xml:space="preserve">: </w:t>
      </w:r>
      <w:r w:rsidRPr="00E2074D">
        <w:rPr>
          <w:rtl/>
        </w:rPr>
        <w:t>تقلب.</w:t>
      </w:r>
    </w:p>
    <w:p w:rsidR="003F1E9A" w:rsidRPr="00E2074D" w:rsidRDefault="003F1E9A" w:rsidP="002A6C2A">
      <w:pPr>
        <w:pStyle w:val="libFootnote0"/>
        <w:rPr>
          <w:rtl/>
          <w:lang w:bidi="fa-IR"/>
        </w:rPr>
      </w:pPr>
      <w:r>
        <w:rPr>
          <w:rtl/>
        </w:rPr>
        <w:t>(</w:t>
      </w:r>
      <w:r w:rsidRPr="00E2074D">
        <w:rPr>
          <w:rtl/>
        </w:rPr>
        <w:t>4) ندبه للأمر فانتدب له</w:t>
      </w:r>
      <w:r>
        <w:rPr>
          <w:rtl/>
        </w:rPr>
        <w:t xml:space="preserve"> أي </w:t>
      </w:r>
      <w:r w:rsidRPr="00E2074D">
        <w:rPr>
          <w:rtl/>
        </w:rPr>
        <w:t>دعاه له فأجاب.</w:t>
      </w:r>
    </w:p>
    <w:p w:rsidR="003F1E9A" w:rsidRPr="00E2074D" w:rsidRDefault="003F1E9A" w:rsidP="002A6C2A">
      <w:pPr>
        <w:pStyle w:val="libFootnote0"/>
        <w:rPr>
          <w:rtl/>
          <w:lang w:bidi="fa-IR"/>
        </w:rPr>
      </w:pPr>
      <w:r>
        <w:rPr>
          <w:rtl/>
        </w:rPr>
        <w:t>(</w:t>
      </w:r>
      <w:r w:rsidRPr="00E2074D">
        <w:rPr>
          <w:rtl/>
        </w:rPr>
        <w:t>5) شقراء</w:t>
      </w:r>
      <w:r>
        <w:rPr>
          <w:rtl/>
        </w:rPr>
        <w:t xml:space="preserve"> أي </w:t>
      </w:r>
      <w:r w:rsidRPr="00E2074D">
        <w:rPr>
          <w:rtl/>
        </w:rPr>
        <w:t>شديد الحمرة</w:t>
      </w:r>
      <w:r>
        <w:rPr>
          <w:rtl/>
        </w:rPr>
        <w:t xml:space="preserve">، </w:t>
      </w:r>
      <w:r w:rsidRPr="00E2074D">
        <w:rPr>
          <w:rtl/>
        </w:rPr>
        <w:t>وبراء</w:t>
      </w:r>
      <w:r>
        <w:rPr>
          <w:rtl/>
        </w:rPr>
        <w:t xml:space="preserve"> أي </w:t>
      </w:r>
      <w:r w:rsidRPr="00E2074D">
        <w:rPr>
          <w:rtl/>
        </w:rPr>
        <w:t>كثير الوبر</w:t>
      </w:r>
      <w:r>
        <w:rPr>
          <w:rtl/>
        </w:rPr>
        <w:t xml:space="preserve">، </w:t>
      </w:r>
      <w:r w:rsidRPr="00E2074D">
        <w:rPr>
          <w:rtl/>
        </w:rPr>
        <w:t>حشراء</w:t>
      </w:r>
      <w:r>
        <w:rPr>
          <w:rtl/>
        </w:rPr>
        <w:t xml:space="preserve"> أي </w:t>
      </w:r>
      <w:r w:rsidRPr="00E2074D">
        <w:rPr>
          <w:rtl/>
        </w:rPr>
        <w:t>أتى على حملها عشرة أشهر.</w:t>
      </w:r>
    </w:p>
    <w:p w:rsidR="003F1E9A" w:rsidRPr="00E2074D" w:rsidRDefault="003F1E9A" w:rsidP="003049E4">
      <w:pPr>
        <w:pStyle w:val="libNormal0"/>
        <w:rPr>
          <w:rtl/>
        </w:rPr>
      </w:pPr>
      <w:r>
        <w:rPr>
          <w:rtl/>
        </w:rPr>
        <w:br w:type="page"/>
      </w:r>
      <w:r w:rsidRPr="00E2074D">
        <w:rPr>
          <w:rtl/>
        </w:rPr>
        <w:lastRenderedPageBreak/>
        <w:t xml:space="preserve">صدعا </w:t>
      </w:r>
      <w:r w:rsidRPr="002A6C2A">
        <w:rPr>
          <w:rStyle w:val="libFootnotenumChar"/>
          <w:rtl/>
        </w:rPr>
        <w:t>(1)</w:t>
      </w:r>
      <w:r w:rsidRPr="00E2074D">
        <w:rPr>
          <w:rtl/>
        </w:rPr>
        <w:t xml:space="preserve"> كادت تطير منه عقولهم لما سمعوا ذلك</w:t>
      </w:r>
      <w:r>
        <w:rPr>
          <w:rtl/>
        </w:rPr>
        <w:t xml:space="preserve">، </w:t>
      </w:r>
      <w:r w:rsidRPr="00E2074D">
        <w:rPr>
          <w:rtl/>
        </w:rPr>
        <w:t>ثم اضطرب ذلك الجبل اضطرابا شديدا كالمرأة إذا أخذها المخاض</w:t>
      </w:r>
      <w:r>
        <w:rPr>
          <w:rtl/>
        </w:rPr>
        <w:t xml:space="preserve">، </w:t>
      </w:r>
      <w:r w:rsidRPr="00E2074D">
        <w:rPr>
          <w:rtl/>
        </w:rPr>
        <w:t>ثم لم يفجأهم</w:t>
      </w:r>
      <w:r w:rsidRPr="00ED4F75">
        <w:rPr>
          <w:rFonts w:hint="cs"/>
          <w:rtl/>
        </w:rPr>
        <w:t xml:space="preserve"> </w:t>
      </w:r>
      <w:r>
        <w:rPr>
          <w:rFonts w:hint="cs"/>
          <w:rtl/>
        </w:rPr>
        <w:t>إ</w:t>
      </w:r>
      <w:r w:rsidRPr="00E2074D">
        <w:rPr>
          <w:rtl/>
        </w:rPr>
        <w:t>ل</w:t>
      </w:r>
      <w:r>
        <w:rPr>
          <w:rFonts w:hint="cs"/>
          <w:rtl/>
        </w:rPr>
        <w:t>ّ</w:t>
      </w:r>
      <w:r w:rsidRPr="00E2074D">
        <w:rPr>
          <w:rtl/>
        </w:rPr>
        <w:t>ا رأسها قد طلع عليهم من ذلك الصدع فما استتمت رقبتها حتى اجترت ثم خرج ساير جسدها ثم استوت قائمة على الأرض فلما رأوا ذلك قالوا</w:t>
      </w:r>
      <w:r>
        <w:rPr>
          <w:rtl/>
        </w:rPr>
        <w:t xml:space="preserve">: </w:t>
      </w:r>
      <w:r w:rsidRPr="00E2074D">
        <w:rPr>
          <w:rtl/>
        </w:rPr>
        <w:t xml:space="preserve">يا صالح ما أسرع ما أجابك ربك ادع لنا ربك يخرج لنا فصيلتها </w:t>
      </w:r>
      <w:r w:rsidRPr="002A6C2A">
        <w:rPr>
          <w:rStyle w:val="libFootnotenumChar"/>
          <w:rtl/>
        </w:rPr>
        <w:t>(2)</w:t>
      </w:r>
      <w:r w:rsidRPr="00E2074D">
        <w:rPr>
          <w:rtl/>
        </w:rPr>
        <w:t xml:space="preserve"> فسأل الله </w:t>
      </w:r>
      <w:r w:rsidRPr="003049E4">
        <w:rPr>
          <w:rStyle w:val="libAlaemChar"/>
          <w:rtl/>
        </w:rPr>
        <w:t>عزوجل</w:t>
      </w:r>
      <w:r w:rsidRPr="00E2074D">
        <w:rPr>
          <w:rtl/>
        </w:rPr>
        <w:t xml:space="preserve"> فرمت به فدب حولها</w:t>
      </w:r>
      <w:r>
        <w:rPr>
          <w:rtl/>
        </w:rPr>
        <w:t xml:space="preserve">، </w:t>
      </w:r>
      <w:r w:rsidRPr="00E2074D">
        <w:rPr>
          <w:rtl/>
        </w:rPr>
        <w:t>فقال لهم</w:t>
      </w:r>
      <w:r>
        <w:rPr>
          <w:rtl/>
        </w:rPr>
        <w:t xml:space="preserve">: </w:t>
      </w:r>
      <w:r w:rsidRPr="00E2074D">
        <w:rPr>
          <w:rtl/>
        </w:rPr>
        <w:t>يا قوم أبقى شيء</w:t>
      </w:r>
      <w:r>
        <w:rPr>
          <w:rtl/>
        </w:rPr>
        <w:t>؟</w:t>
      </w:r>
      <w:r>
        <w:rPr>
          <w:rFonts w:hint="cs"/>
          <w:rtl/>
        </w:rPr>
        <w:t xml:space="preserve"> </w:t>
      </w:r>
      <w:r w:rsidRPr="00E2074D">
        <w:rPr>
          <w:rtl/>
        </w:rPr>
        <w:t>قالوا</w:t>
      </w:r>
      <w:r>
        <w:rPr>
          <w:rtl/>
        </w:rPr>
        <w:t xml:space="preserve">: </w:t>
      </w:r>
      <w:r w:rsidRPr="00E2074D">
        <w:rPr>
          <w:rtl/>
        </w:rPr>
        <w:t>لا انطلق بنا</w:t>
      </w:r>
      <w:r>
        <w:rPr>
          <w:rtl/>
        </w:rPr>
        <w:t xml:space="preserve"> إلى </w:t>
      </w:r>
      <w:r w:rsidRPr="00E2074D">
        <w:rPr>
          <w:rtl/>
        </w:rPr>
        <w:t>قومنا نخبرهم بما رأينا ويؤمنون بك</w:t>
      </w:r>
      <w:r>
        <w:rPr>
          <w:rtl/>
        </w:rPr>
        <w:t xml:space="preserve">، </w:t>
      </w:r>
      <w:r w:rsidRPr="00E2074D">
        <w:rPr>
          <w:rtl/>
        </w:rPr>
        <w:t>قال</w:t>
      </w:r>
      <w:r>
        <w:rPr>
          <w:rtl/>
        </w:rPr>
        <w:t xml:space="preserve">: </w:t>
      </w:r>
      <w:r w:rsidRPr="00E2074D">
        <w:rPr>
          <w:rtl/>
        </w:rPr>
        <w:t>فرجعوا فلم يبلغ السبعون</w:t>
      </w:r>
      <w:r>
        <w:rPr>
          <w:rtl/>
        </w:rPr>
        <w:t xml:space="preserve"> إليه</w:t>
      </w:r>
      <w:r w:rsidRPr="00E2074D">
        <w:rPr>
          <w:rtl/>
        </w:rPr>
        <w:t>م حتى ارتد منهم أربعة وستون رجلا وقالوا</w:t>
      </w:r>
      <w:r>
        <w:rPr>
          <w:rtl/>
        </w:rPr>
        <w:t xml:space="preserve">: </w:t>
      </w:r>
      <w:r w:rsidRPr="00E2074D">
        <w:rPr>
          <w:rtl/>
        </w:rPr>
        <w:t>سحر وكذب</w:t>
      </w:r>
      <w:r>
        <w:rPr>
          <w:rtl/>
        </w:rPr>
        <w:t xml:space="preserve">، </w:t>
      </w:r>
      <w:r w:rsidRPr="00E2074D">
        <w:rPr>
          <w:rtl/>
        </w:rPr>
        <w:t>قال</w:t>
      </w:r>
      <w:r>
        <w:rPr>
          <w:rtl/>
        </w:rPr>
        <w:t xml:space="preserve">: </w:t>
      </w:r>
      <w:r w:rsidRPr="00E2074D">
        <w:rPr>
          <w:rtl/>
        </w:rPr>
        <w:t>فانتهوا</w:t>
      </w:r>
      <w:r>
        <w:rPr>
          <w:rtl/>
        </w:rPr>
        <w:t xml:space="preserve"> إلى </w:t>
      </w:r>
      <w:r w:rsidRPr="00E2074D">
        <w:rPr>
          <w:rtl/>
        </w:rPr>
        <w:t>الجميع فقال الستة</w:t>
      </w:r>
      <w:r>
        <w:rPr>
          <w:rtl/>
        </w:rPr>
        <w:t xml:space="preserve">: </w:t>
      </w:r>
      <w:r w:rsidRPr="00E2074D">
        <w:rPr>
          <w:rtl/>
        </w:rPr>
        <w:t>حق وقال الجميع كذب وسحر</w:t>
      </w:r>
      <w:r>
        <w:rPr>
          <w:rtl/>
        </w:rPr>
        <w:t xml:space="preserve">، </w:t>
      </w:r>
      <w:r w:rsidRPr="00E2074D">
        <w:rPr>
          <w:rtl/>
        </w:rPr>
        <w:t>فانصرفوا على ذلك ثم ارتاب من الستة واحد وكان فيمن عقرها</w:t>
      </w:r>
      <w:r>
        <w:rPr>
          <w:rtl/>
        </w:rPr>
        <w:t xml:space="preserve">، </w:t>
      </w:r>
      <w:r w:rsidRPr="00E2074D">
        <w:rPr>
          <w:rtl/>
        </w:rPr>
        <w:t>قال ابن محبوب</w:t>
      </w:r>
      <w:r>
        <w:rPr>
          <w:rtl/>
        </w:rPr>
        <w:t xml:space="preserve">: </w:t>
      </w:r>
      <w:r w:rsidRPr="00E2074D">
        <w:rPr>
          <w:rtl/>
        </w:rPr>
        <w:t>فحدثت بهذا الحديث رجلا من أصحابنا يقال له سعد بن يزيد</w:t>
      </w:r>
      <w:r>
        <w:rPr>
          <w:rtl/>
        </w:rPr>
        <w:t xml:space="preserve">، </w:t>
      </w:r>
      <w:r w:rsidRPr="00E2074D">
        <w:rPr>
          <w:rtl/>
        </w:rPr>
        <w:t>فأخبرني</w:t>
      </w:r>
      <w:r w:rsidRPr="00E807DE">
        <w:rPr>
          <w:rFonts w:hint="cs"/>
          <w:rtl/>
        </w:rPr>
        <w:t xml:space="preserve"> </w:t>
      </w:r>
      <w:r>
        <w:rPr>
          <w:rFonts w:hint="cs"/>
          <w:rtl/>
        </w:rPr>
        <w:t>أ</w:t>
      </w:r>
      <w:r w:rsidRPr="00E2074D">
        <w:rPr>
          <w:rtl/>
        </w:rPr>
        <w:t>ن</w:t>
      </w:r>
      <w:r>
        <w:rPr>
          <w:rFonts w:hint="cs"/>
          <w:rtl/>
        </w:rPr>
        <w:t>ّ</w:t>
      </w:r>
      <w:r w:rsidRPr="00E2074D">
        <w:rPr>
          <w:rtl/>
        </w:rPr>
        <w:t>ه رأى الجبل الذي خرجت منه بالشام</w:t>
      </w:r>
      <w:r>
        <w:rPr>
          <w:rtl/>
        </w:rPr>
        <w:t xml:space="preserve">، </w:t>
      </w:r>
      <w:r w:rsidRPr="00E2074D">
        <w:rPr>
          <w:rtl/>
        </w:rPr>
        <w:t>قال فرأيناها جنبها قد حك الجبل</w:t>
      </w:r>
      <w:r>
        <w:rPr>
          <w:rtl/>
        </w:rPr>
        <w:t xml:space="preserve">، </w:t>
      </w:r>
      <w:r w:rsidRPr="00E2074D">
        <w:rPr>
          <w:rtl/>
        </w:rPr>
        <w:t>فأثر جنبها فيه وجبل آخر بينه وبين هذا ميل.</w:t>
      </w:r>
    </w:p>
    <w:p w:rsidR="003F1E9A" w:rsidRPr="00E2074D" w:rsidRDefault="003F1E9A" w:rsidP="00366395">
      <w:pPr>
        <w:pStyle w:val="libNormal"/>
        <w:rPr>
          <w:rtl/>
        </w:rPr>
      </w:pPr>
      <w:r w:rsidRPr="00E2074D">
        <w:rPr>
          <w:rtl/>
        </w:rPr>
        <w:t>189</w:t>
      </w:r>
      <w:r>
        <w:rPr>
          <w:rtl/>
        </w:rPr>
        <w:t xml:space="preserve"> ـ علي بن </w:t>
      </w:r>
      <w:r w:rsidRPr="00E2074D">
        <w:rPr>
          <w:rtl/>
        </w:rPr>
        <w:t>محمد عن</w:t>
      </w:r>
      <w:r>
        <w:rPr>
          <w:rtl/>
        </w:rPr>
        <w:t xml:space="preserve"> علي بن </w:t>
      </w:r>
      <w:r w:rsidRPr="00E2074D">
        <w:rPr>
          <w:rtl/>
        </w:rPr>
        <w:t>العباس عن الحسن بن عبد الرحمن عن</w:t>
      </w:r>
      <w:r>
        <w:rPr>
          <w:rtl/>
        </w:rPr>
        <w:t xml:space="preserve"> علي بن </w:t>
      </w:r>
      <w:r w:rsidRPr="00E2074D">
        <w:rPr>
          <w:rtl/>
        </w:rPr>
        <w:t xml:space="preserve">أبي حمزة عن أبي بصير عن أبي عبد الله </w:t>
      </w:r>
      <w:r w:rsidRPr="003049E4">
        <w:rPr>
          <w:rStyle w:val="libAlaemChar"/>
          <w:rtl/>
        </w:rPr>
        <w:t>عليه‌السلام</w:t>
      </w:r>
      <w:r w:rsidRPr="00E2074D">
        <w:rPr>
          <w:rtl/>
        </w:rPr>
        <w:t xml:space="preserve"> حديث طويل يذكر فيه قوم صالح ستقف عليه ان شاء الله في هود يقول </w:t>
      </w:r>
      <w:r w:rsidRPr="003049E4">
        <w:rPr>
          <w:rStyle w:val="libAlaemChar"/>
          <w:rtl/>
        </w:rPr>
        <w:t>عليه‌السلام</w:t>
      </w:r>
      <w:r w:rsidRPr="00E2074D">
        <w:rPr>
          <w:rtl/>
        </w:rPr>
        <w:t xml:space="preserve"> في آخره</w:t>
      </w:r>
      <w:r>
        <w:rPr>
          <w:rtl/>
        </w:rPr>
        <w:t xml:space="preserve">: </w:t>
      </w:r>
      <w:r w:rsidRPr="00E2074D">
        <w:rPr>
          <w:rtl/>
        </w:rPr>
        <w:t xml:space="preserve">فلما كان نصف الليل أتاهم جبرئيل </w:t>
      </w:r>
      <w:r w:rsidRPr="003049E4">
        <w:rPr>
          <w:rStyle w:val="libAlaemChar"/>
          <w:rtl/>
        </w:rPr>
        <w:t>عليه‌السلام</w:t>
      </w:r>
      <w:r w:rsidRPr="00E2074D">
        <w:rPr>
          <w:rtl/>
        </w:rPr>
        <w:t xml:space="preserve"> فصرخ عليهم صرخة خرقت تلك الصرخة أسماعهم</w:t>
      </w:r>
      <w:r>
        <w:rPr>
          <w:rtl/>
        </w:rPr>
        <w:t xml:space="preserve">، </w:t>
      </w:r>
      <w:r w:rsidRPr="00E2074D">
        <w:rPr>
          <w:rtl/>
        </w:rPr>
        <w:t>وفلقت قلوبهم وصدعت أكبادهم</w:t>
      </w:r>
      <w:r>
        <w:rPr>
          <w:rtl/>
        </w:rPr>
        <w:t xml:space="preserve">، </w:t>
      </w:r>
      <w:r w:rsidRPr="00E2074D">
        <w:rPr>
          <w:rtl/>
        </w:rPr>
        <w:t>وقد كانوا في تلك الثلاثة الأيام قد تحنطوا وتكفنوا وعلموا ان العذاب نازل بهم فماتوا أجمعين في طرفة عين صغيرهم وكبيرهم</w:t>
      </w:r>
      <w:r>
        <w:rPr>
          <w:rtl/>
        </w:rPr>
        <w:t xml:space="preserve">، </w:t>
      </w:r>
      <w:r w:rsidRPr="00E2074D">
        <w:rPr>
          <w:rtl/>
        </w:rPr>
        <w:t xml:space="preserve">فلم يبق لهم ثاغية ولا راغية </w:t>
      </w:r>
      <w:r w:rsidRPr="002A6C2A">
        <w:rPr>
          <w:rStyle w:val="libFootnotenumChar"/>
          <w:rtl/>
        </w:rPr>
        <w:t>(3)</w:t>
      </w:r>
      <w:r w:rsidRPr="00E2074D">
        <w:rPr>
          <w:rtl/>
        </w:rPr>
        <w:t xml:space="preserve"> ولا شيء</w:t>
      </w:r>
      <w:r w:rsidRPr="00ED4F75">
        <w:rPr>
          <w:rFonts w:hint="cs"/>
          <w:rtl/>
        </w:rPr>
        <w:t xml:space="preserve"> </w:t>
      </w:r>
      <w:r>
        <w:rPr>
          <w:rFonts w:hint="cs"/>
          <w:rtl/>
        </w:rPr>
        <w:t>إ</w:t>
      </w:r>
      <w:r w:rsidRPr="00E2074D">
        <w:rPr>
          <w:rtl/>
        </w:rPr>
        <w:t>ل</w:t>
      </w:r>
      <w:r>
        <w:rPr>
          <w:rFonts w:hint="cs"/>
          <w:rtl/>
        </w:rPr>
        <w:t>ّ</w:t>
      </w:r>
      <w:r w:rsidRPr="00E2074D">
        <w:rPr>
          <w:rtl/>
        </w:rPr>
        <w:t>ا أهلكه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انشق الجبل شقا.</w:t>
      </w:r>
    </w:p>
    <w:p w:rsidR="003F1E9A" w:rsidRPr="00E2074D" w:rsidRDefault="003F1E9A" w:rsidP="002A6C2A">
      <w:pPr>
        <w:pStyle w:val="libFootnote0"/>
        <w:rPr>
          <w:rtl/>
          <w:lang w:bidi="fa-IR"/>
        </w:rPr>
      </w:pPr>
      <w:r>
        <w:rPr>
          <w:rtl/>
        </w:rPr>
        <w:t>(</w:t>
      </w:r>
      <w:r w:rsidRPr="00E2074D">
        <w:rPr>
          <w:rtl/>
        </w:rPr>
        <w:t>2) الفصيل</w:t>
      </w:r>
      <w:r>
        <w:rPr>
          <w:rtl/>
        </w:rPr>
        <w:t xml:space="preserve">: </w:t>
      </w:r>
      <w:r w:rsidRPr="00E2074D">
        <w:rPr>
          <w:rtl/>
        </w:rPr>
        <w:t>ولد الناقة.</w:t>
      </w:r>
    </w:p>
    <w:p w:rsidR="003F1E9A" w:rsidRPr="00E2074D" w:rsidRDefault="003F1E9A" w:rsidP="002A6C2A">
      <w:pPr>
        <w:pStyle w:val="libFootnote0"/>
        <w:rPr>
          <w:rtl/>
          <w:lang w:bidi="fa-IR"/>
        </w:rPr>
      </w:pPr>
      <w:r>
        <w:rPr>
          <w:rtl/>
        </w:rPr>
        <w:t>(</w:t>
      </w:r>
      <w:r w:rsidRPr="00E2074D">
        <w:rPr>
          <w:rtl/>
        </w:rPr>
        <w:t>3) الثاغية</w:t>
      </w:r>
      <w:r>
        <w:rPr>
          <w:rtl/>
        </w:rPr>
        <w:t xml:space="preserve">: </w:t>
      </w:r>
      <w:r w:rsidRPr="00E2074D">
        <w:rPr>
          <w:rtl/>
        </w:rPr>
        <w:t>الشاة. والراغية</w:t>
      </w:r>
      <w:r>
        <w:rPr>
          <w:rtl/>
        </w:rPr>
        <w:t xml:space="preserve">: </w:t>
      </w:r>
      <w:r w:rsidRPr="00E2074D">
        <w:rPr>
          <w:rtl/>
        </w:rPr>
        <w:t>البعير. وقولهم «ماله ثاغية ولا راغية»</w:t>
      </w:r>
      <w:r>
        <w:rPr>
          <w:rtl/>
        </w:rPr>
        <w:t xml:space="preserve"> أي </w:t>
      </w:r>
      <w:r w:rsidRPr="00E2074D">
        <w:rPr>
          <w:rtl/>
        </w:rPr>
        <w:t>ماله شاة ولا ناقة</w:t>
      </w:r>
      <w:r>
        <w:rPr>
          <w:rtl/>
        </w:rPr>
        <w:t xml:space="preserve">، </w:t>
      </w:r>
      <w:r w:rsidRPr="00E2074D">
        <w:rPr>
          <w:rtl/>
        </w:rPr>
        <w:t>وفي بعض النسخ «فلم يبق لهم ناعقة ولا راغية» والنعيق</w:t>
      </w:r>
      <w:r>
        <w:rPr>
          <w:rtl/>
        </w:rPr>
        <w:t xml:space="preserve">: </w:t>
      </w:r>
      <w:r w:rsidRPr="00E2074D">
        <w:rPr>
          <w:rtl/>
        </w:rPr>
        <w:t xml:space="preserve">صوت الراعي نفسه قال المجلسي </w:t>
      </w:r>
      <w:r>
        <w:rPr>
          <w:rtl/>
        </w:rPr>
        <w:t>(</w:t>
      </w:r>
      <w:r w:rsidRPr="00E2074D">
        <w:rPr>
          <w:rtl/>
        </w:rPr>
        <w:t>ره</w:t>
      </w:r>
      <w:r>
        <w:rPr>
          <w:rtl/>
        </w:rPr>
        <w:t>)</w:t>
      </w:r>
      <w:r w:rsidRPr="00E2074D">
        <w:rPr>
          <w:rtl/>
        </w:rPr>
        <w:t xml:space="preserve"> في مرآة العقول</w:t>
      </w:r>
      <w:r>
        <w:rPr>
          <w:rtl/>
        </w:rPr>
        <w:t xml:space="preserve">: أي </w:t>
      </w:r>
      <w:r w:rsidRPr="00E2074D">
        <w:rPr>
          <w:rtl/>
        </w:rPr>
        <w:t>لم تبق منهم جماعة يأتى منهم النعيق والرعي</w:t>
      </w:r>
      <w:r>
        <w:rPr>
          <w:rtl/>
        </w:rPr>
        <w:t xml:space="preserve">، </w:t>
      </w:r>
      <w:r w:rsidRPr="00E2074D">
        <w:rPr>
          <w:rtl/>
        </w:rPr>
        <w:t>لكن الاول أظهر وهو الموجود في روايات العامة أيضا في تلك القصة.</w:t>
      </w:r>
    </w:p>
    <w:p w:rsidR="003F1E9A" w:rsidRPr="00E2074D" w:rsidRDefault="003F1E9A" w:rsidP="003049E4">
      <w:pPr>
        <w:pStyle w:val="libNormal0"/>
        <w:rPr>
          <w:rtl/>
        </w:rPr>
      </w:pPr>
      <w:r>
        <w:rPr>
          <w:rtl/>
        </w:rPr>
        <w:br w:type="page"/>
      </w:r>
      <w:r w:rsidRPr="00E2074D">
        <w:rPr>
          <w:rtl/>
        </w:rPr>
        <w:lastRenderedPageBreak/>
        <w:t>فأصبحوا في ديارهم وكانت مضاجعهم موتى أجمعين</w:t>
      </w:r>
      <w:r>
        <w:rPr>
          <w:rtl/>
        </w:rPr>
        <w:t xml:space="preserve">، </w:t>
      </w:r>
      <w:r w:rsidRPr="00E2074D">
        <w:rPr>
          <w:rtl/>
        </w:rPr>
        <w:t>ثم أرسل الله عليهم مع الصيحة النار من السماء فأحرقتهم أجمعين.</w:t>
      </w:r>
    </w:p>
    <w:p w:rsidR="003F1E9A" w:rsidRPr="00E2074D" w:rsidRDefault="003F1E9A" w:rsidP="00366395">
      <w:pPr>
        <w:pStyle w:val="libNormal"/>
        <w:rPr>
          <w:rtl/>
        </w:rPr>
      </w:pPr>
      <w:r w:rsidRPr="00E25B0F">
        <w:rPr>
          <w:rStyle w:val="libBold2Char"/>
          <w:rtl/>
        </w:rPr>
        <w:t>190 ـ في كتاب علل الشرائع</w:t>
      </w:r>
      <w:r w:rsidRPr="00E2074D">
        <w:rPr>
          <w:rtl/>
        </w:rPr>
        <w:t xml:space="preserve"> باسناده</w:t>
      </w:r>
      <w:r>
        <w:rPr>
          <w:rtl/>
        </w:rPr>
        <w:t xml:space="preserve"> إلى </w:t>
      </w:r>
      <w:r w:rsidRPr="00E2074D">
        <w:rPr>
          <w:rtl/>
        </w:rPr>
        <w:t xml:space="preserve">أبي بصير عن أحدهما </w:t>
      </w:r>
      <w:r w:rsidRPr="003049E4">
        <w:rPr>
          <w:rStyle w:val="libAlaemChar"/>
          <w:rtl/>
        </w:rPr>
        <w:t>عليهما‌السلام</w:t>
      </w:r>
      <w:r w:rsidRPr="00E2074D">
        <w:rPr>
          <w:rtl/>
        </w:rPr>
        <w:t xml:space="preserve"> في قوم لوط </w:t>
      </w:r>
      <w:r w:rsidRPr="003049E4">
        <w:rPr>
          <w:rStyle w:val="libAlaemChar"/>
          <w:rtl/>
        </w:rPr>
        <w:t>(</w:t>
      </w:r>
      <w:r w:rsidRPr="003049E4">
        <w:rPr>
          <w:rStyle w:val="libAieChar"/>
          <w:rtl/>
        </w:rPr>
        <w:t>إِنَّكُمْ لَتَأْتُونَ الْفاحِشَةَ ما سَبَقَكُمْ بِها مِنْ أَحَدٍ مِنَ الْعالَمِينَ</w:t>
      </w:r>
      <w:r w:rsidRPr="003049E4">
        <w:rPr>
          <w:rStyle w:val="libAlaemChar"/>
          <w:rtl/>
        </w:rPr>
        <w:t>)</w:t>
      </w:r>
      <w:r w:rsidRPr="00E2074D">
        <w:rPr>
          <w:rtl/>
        </w:rPr>
        <w:t xml:space="preserve"> فقال</w:t>
      </w:r>
      <w:r>
        <w:rPr>
          <w:rtl/>
        </w:rPr>
        <w:t xml:space="preserve">: إنّ </w:t>
      </w:r>
      <w:r w:rsidRPr="00E2074D">
        <w:rPr>
          <w:rtl/>
        </w:rPr>
        <w:t>إبليس أتاهم في صورة حسنة فيه تأنيث</w:t>
      </w:r>
      <w:r>
        <w:rPr>
          <w:rtl/>
        </w:rPr>
        <w:t xml:space="preserve">، </w:t>
      </w:r>
      <w:r w:rsidRPr="00E2074D">
        <w:rPr>
          <w:rtl/>
        </w:rPr>
        <w:t>عليه ثياب حسنة</w:t>
      </w:r>
      <w:r>
        <w:rPr>
          <w:rtl/>
        </w:rPr>
        <w:t xml:space="preserve">، </w:t>
      </w:r>
      <w:r w:rsidRPr="00E2074D">
        <w:rPr>
          <w:rtl/>
        </w:rPr>
        <w:t>فجاء</w:t>
      </w:r>
      <w:r>
        <w:rPr>
          <w:rtl/>
        </w:rPr>
        <w:t xml:space="preserve"> إلى </w:t>
      </w:r>
      <w:r w:rsidRPr="00E2074D">
        <w:rPr>
          <w:rtl/>
        </w:rPr>
        <w:t>شبان منهم فأمرهم أن يقعوا به ولو طلب</w:t>
      </w:r>
      <w:r>
        <w:rPr>
          <w:rtl/>
        </w:rPr>
        <w:t xml:space="preserve"> إليه</w:t>
      </w:r>
      <w:r w:rsidRPr="00E2074D">
        <w:rPr>
          <w:rtl/>
        </w:rPr>
        <w:t>م أن يقع بهم لأبوا عليه ولكن طلب</w:t>
      </w:r>
      <w:r>
        <w:rPr>
          <w:rtl/>
        </w:rPr>
        <w:t xml:space="preserve"> إليه</w:t>
      </w:r>
      <w:r w:rsidRPr="00E2074D">
        <w:rPr>
          <w:rtl/>
        </w:rPr>
        <w:t xml:space="preserve">م ان يقعوا به فلما ان وقعوا به التذوه ثم ذهب عنهم وتركهم فأحال بعضهم على بعض </w:t>
      </w:r>
      <w:r w:rsidRPr="002A6C2A">
        <w:rPr>
          <w:rStyle w:val="libFootnotenumChar"/>
          <w:rtl/>
        </w:rPr>
        <w:t>(1)</w:t>
      </w:r>
      <w:r w:rsidRPr="00E2074D">
        <w:rPr>
          <w:rtl/>
        </w:rPr>
        <w:t xml:space="preserve"> في الكافي</w:t>
      </w:r>
      <w:r>
        <w:rPr>
          <w:rtl/>
        </w:rPr>
        <w:t xml:space="preserve"> علي بن إبراهيم </w:t>
      </w:r>
      <w:r w:rsidRPr="00E2074D">
        <w:rPr>
          <w:rtl/>
        </w:rPr>
        <w:t>عن أبيه عن</w:t>
      </w:r>
      <w:r>
        <w:rPr>
          <w:rtl/>
        </w:rPr>
        <w:t xml:space="preserve"> أحمد </w:t>
      </w:r>
      <w:r w:rsidRPr="00E2074D">
        <w:rPr>
          <w:rtl/>
        </w:rPr>
        <w:t xml:space="preserve">بن محمد بن أبي نصر عن أبان بن عثمان عن أبي بصير عن أحدهما </w:t>
      </w:r>
      <w:r w:rsidRPr="003049E4">
        <w:rPr>
          <w:rStyle w:val="libAlaemChar"/>
          <w:rtl/>
        </w:rPr>
        <w:t>عليهما‌السلام</w:t>
      </w:r>
      <w:r w:rsidRPr="00E2074D">
        <w:rPr>
          <w:rtl/>
        </w:rPr>
        <w:t xml:space="preserve"> في قوم لوط</w:t>
      </w:r>
      <w:r>
        <w:rPr>
          <w:rtl/>
        </w:rPr>
        <w:t xml:space="preserve">: </w:t>
      </w:r>
      <w:r w:rsidRPr="003049E4">
        <w:rPr>
          <w:rStyle w:val="libAlaemChar"/>
          <w:rtl/>
        </w:rPr>
        <w:t>(</w:t>
      </w:r>
      <w:r w:rsidRPr="003049E4">
        <w:rPr>
          <w:rStyle w:val="libAieChar"/>
          <w:rtl/>
        </w:rPr>
        <w:t>إِنَّكُمْ لَتَأْتُونَ الْفاحِشَةَ</w:t>
      </w:r>
      <w:r w:rsidRPr="003049E4">
        <w:rPr>
          <w:rStyle w:val="libAlaemChar"/>
          <w:rtl/>
        </w:rPr>
        <w:t>)</w:t>
      </w:r>
      <w:r w:rsidRPr="00E2074D">
        <w:rPr>
          <w:rtl/>
        </w:rPr>
        <w:t xml:space="preserve"> وذكر كما في علل الشرائع سواء.</w:t>
      </w:r>
    </w:p>
    <w:p w:rsidR="003F1E9A" w:rsidRPr="00E2074D" w:rsidRDefault="003F1E9A" w:rsidP="00366395">
      <w:pPr>
        <w:pStyle w:val="libNormal"/>
        <w:rPr>
          <w:rtl/>
        </w:rPr>
      </w:pPr>
      <w:r w:rsidRPr="00E25B0F">
        <w:rPr>
          <w:rStyle w:val="libBold2Char"/>
          <w:rtl/>
        </w:rPr>
        <w:t xml:space="preserve">191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 عنه أمير المؤمنين </w:t>
      </w:r>
      <w:r w:rsidRPr="003049E4">
        <w:rPr>
          <w:rStyle w:val="libAlaemChar"/>
          <w:rtl/>
        </w:rPr>
        <w:t>عليه‌السلام</w:t>
      </w:r>
      <w:r w:rsidRPr="00E2074D">
        <w:rPr>
          <w:rtl/>
        </w:rPr>
        <w:t xml:space="preserve"> في جامع الكوفة حديث طويل وفيه</w:t>
      </w:r>
      <w:r>
        <w:rPr>
          <w:rtl/>
        </w:rPr>
        <w:t xml:space="preserve">: </w:t>
      </w:r>
      <w:r w:rsidRPr="00E2074D">
        <w:rPr>
          <w:rtl/>
        </w:rPr>
        <w:t>وسأله عن أول من عمل عمل قوم لوط</w:t>
      </w:r>
      <w:r>
        <w:rPr>
          <w:rtl/>
        </w:rPr>
        <w:t>؟</w:t>
      </w:r>
      <w:r w:rsidRPr="00E2074D">
        <w:rPr>
          <w:rtl/>
        </w:rPr>
        <w:t xml:space="preserve"> قال</w:t>
      </w:r>
      <w:r>
        <w:rPr>
          <w:rtl/>
        </w:rPr>
        <w:t xml:space="preserve">: </w:t>
      </w:r>
      <w:r w:rsidRPr="00E2074D">
        <w:rPr>
          <w:rtl/>
        </w:rPr>
        <w:t>إبليس</w:t>
      </w:r>
      <w:r>
        <w:rPr>
          <w:rtl/>
        </w:rPr>
        <w:t xml:space="preserve">، </w:t>
      </w:r>
      <w:r w:rsidRPr="00E2074D">
        <w:rPr>
          <w:rtl/>
        </w:rPr>
        <w:t>فانه أمكن من نفسه.</w:t>
      </w:r>
    </w:p>
    <w:p w:rsidR="003F1E9A" w:rsidRPr="00E2074D" w:rsidRDefault="003F1E9A" w:rsidP="00366395">
      <w:pPr>
        <w:pStyle w:val="libNormal"/>
        <w:rPr>
          <w:rtl/>
        </w:rPr>
      </w:pPr>
      <w:r w:rsidRPr="00E2074D">
        <w:rPr>
          <w:rtl/>
        </w:rPr>
        <w:t>192</w:t>
      </w:r>
      <w:r>
        <w:rPr>
          <w:rtl/>
        </w:rPr>
        <w:t xml:space="preserve"> ـ </w:t>
      </w:r>
      <w:r w:rsidRPr="00E2074D">
        <w:rPr>
          <w:rtl/>
        </w:rPr>
        <w:t xml:space="preserve">وفي باب ما كتب به الرضا </w:t>
      </w:r>
      <w:r w:rsidRPr="003049E4">
        <w:rPr>
          <w:rStyle w:val="libAlaemChar"/>
          <w:rtl/>
        </w:rPr>
        <w:t>عليه‌السلام</w:t>
      </w:r>
      <w:r>
        <w:rPr>
          <w:rtl/>
        </w:rPr>
        <w:t xml:space="preserve"> إلى </w:t>
      </w:r>
      <w:r w:rsidRPr="00E2074D">
        <w:rPr>
          <w:rtl/>
        </w:rPr>
        <w:t>محمد بن سنان في جواب مسائله في العلل وعلة تحريم الذكران للذكران والإناث للإناث لما ركب في الإناث وما طبع عليه الذكران</w:t>
      </w:r>
      <w:r>
        <w:rPr>
          <w:rtl/>
        </w:rPr>
        <w:t xml:space="preserve">، </w:t>
      </w:r>
      <w:r w:rsidRPr="00E2074D">
        <w:rPr>
          <w:rtl/>
        </w:rPr>
        <w:t>ولما في إتيان الذكران الذكران والإناث الإناث من انقطاع النسل وفساد التدبير وخراب الدنيا.</w:t>
      </w:r>
    </w:p>
    <w:p w:rsidR="003F1E9A" w:rsidRPr="00E2074D" w:rsidRDefault="003F1E9A" w:rsidP="00366395">
      <w:pPr>
        <w:pStyle w:val="libNormal"/>
        <w:rPr>
          <w:rtl/>
        </w:rPr>
      </w:pPr>
      <w:r w:rsidRPr="00E25B0F">
        <w:rPr>
          <w:rStyle w:val="libBold2Char"/>
          <w:rtl/>
        </w:rPr>
        <w:t xml:space="preserve">193 ـ في كتاب الخصال </w:t>
      </w:r>
      <w:r w:rsidRPr="00E2074D">
        <w:rPr>
          <w:rtl/>
        </w:rPr>
        <w:t xml:space="preserve">عن أبي عبد الله </w:t>
      </w:r>
      <w:r w:rsidRPr="003049E4">
        <w:rPr>
          <w:rStyle w:val="libAlaemChar"/>
          <w:rtl/>
        </w:rPr>
        <w:t>عليه‌السلام</w:t>
      </w:r>
      <w:r w:rsidRPr="00E2074D">
        <w:rPr>
          <w:rtl/>
        </w:rPr>
        <w:t xml:space="preserve"> قال</w:t>
      </w:r>
      <w:r>
        <w:rPr>
          <w:rtl/>
        </w:rPr>
        <w:t xml:space="preserve">: </w:t>
      </w:r>
      <w:r w:rsidRPr="00E2074D">
        <w:rPr>
          <w:rtl/>
        </w:rPr>
        <w:t>فما كان من شيعتنا فلا يكون فيهم ثلثة</w:t>
      </w:r>
      <w:r>
        <w:rPr>
          <w:rtl/>
        </w:rPr>
        <w:t xml:space="preserve"> إلى </w:t>
      </w:r>
      <w:r w:rsidRPr="00E2074D">
        <w:rPr>
          <w:rtl/>
        </w:rPr>
        <w:t>قوله</w:t>
      </w:r>
      <w:r>
        <w:rPr>
          <w:rtl/>
        </w:rPr>
        <w:t xml:space="preserve">: </w:t>
      </w:r>
      <w:r w:rsidRPr="00E2074D">
        <w:rPr>
          <w:rtl/>
        </w:rPr>
        <w:t>ولا يكون فيهم من يؤتي في دبره.</w:t>
      </w:r>
    </w:p>
    <w:p w:rsidR="003F1E9A" w:rsidRPr="00E2074D" w:rsidRDefault="003F1E9A" w:rsidP="00366395">
      <w:pPr>
        <w:pStyle w:val="libNormal"/>
        <w:rPr>
          <w:rtl/>
        </w:rPr>
      </w:pPr>
      <w:r w:rsidRPr="00E25B0F">
        <w:rPr>
          <w:rStyle w:val="libBold2Char"/>
          <w:rtl/>
        </w:rPr>
        <w:t xml:space="preserve">194 ـ في مجمع البيان </w:t>
      </w:r>
      <w:r w:rsidRPr="00E2074D">
        <w:rPr>
          <w:rtl/>
        </w:rPr>
        <w:t xml:space="preserve">قصة لوط </w:t>
      </w:r>
      <w:r w:rsidRPr="003049E4">
        <w:rPr>
          <w:rStyle w:val="libAlaemChar"/>
          <w:rtl/>
        </w:rPr>
        <w:t>عليه‌السلام</w:t>
      </w:r>
      <w:r w:rsidRPr="00E2074D">
        <w:rPr>
          <w:rtl/>
        </w:rPr>
        <w:t xml:space="preserve"> مع قومه وجملة أمرهم فيما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«انما ذكرنا هذا الحديث هنا وان كان محله العنكبوت لشرحه</w:t>
      </w:r>
      <w:r>
        <w:rPr>
          <w:rtl/>
        </w:rPr>
        <w:t xml:space="preserve">: </w:t>
      </w:r>
      <w:r w:rsidRPr="003049E4">
        <w:rPr>
          <w:rStyle w:val="libAlaemChar"/>
          <w:rtl/>
        </w:rPr>
        <w:t>(</w:t>
      </w:r>
      <w:r w:rsidRPr="000F390E">
        <w:rPr>
          <w:rStyle w:val="libFootnoteAieChar"/>
          <w:rtl/>
        </w:rPr>
        <w:t>ما سَبَقَكُمْ بِها مِنْ أَحَدٍ مِنَ الْعالَمِينَ</w:t>
      </w:r>
      <w:r w:rsidRPr="003049E4">
        <w:rPr>
          <w:rStyle w:val="libAlaemChar"/>
          <w:rtl/>
        </w:rPr>
        <w:t>)</w:t>
      </w:r>
      <w:r>
        <w:rPr>
          <w:rtl/>
        </w:rPr>
        <w:t xml:space="preserve"> ـ </w:t>
      </w:r>
      <w:r w:rsidRPr="00E2074D">
        <w:rPr>
          <w:rtl/>
        </w:rPr>
        <w:t>وبيانه ما دعاهم</w:t>
      </w:r>
      <w:r>
        <w:rPr>
          <w:rtl/>
        </w:rPr>
        <w:t xml:space="preserve"> إليه، </w:t>
      </w:r>
      <w:r w:rsidRPr="00E2074D">
        <w:rPr>
          <w:rtl/>
        </w:rPr>
        <w:t>وستقف في هود إنشاء الله على ان الداعي لهم</w:t>
      </w:r>
      <w:r>
        <w:rPr>
          <w:rtl/>
        </w:rPr>
        <w:t xml:space="preserve"> إلى </w:t>
      </w:r>
      <w:r w:rsidRPr="00E2074D">
        <w:rPr>
          <w:rtl/>
        </w:rPr>
        <w:t>ذلك هو البخل</w:t>
      </w:r>
      <w:r>
        <w:rPr>
          <w:rtl/>
        </w:rPr>
        <w:t xml:space="preserve">، </w:t>
      </w:r>
      <w:r w:rsidRPr="00E2074D">
        <w:rPr>
          <w:rtl/>
        </w:rPr>
        <w:t>وستقف على هذا الحديث في محله من العنكبوت إنشاء الله تعالى. منه عفى عنه»</w:t>
      </w:r>
      <w:r>
        <w:rPr>
          <w:rtl/>
        </w:rPr>
        <w:t>.</w:t>
      </w:r>
      <w:r w:rsidRPr="00E2074D">
        <w:rPr>
          <w:rtl/>
        </w:rPr>
        <w:t xml:space="preserve"> </w:t>
      </w:r>
      <w:r>
        <w:rPr>
          <w:rtl/>
        </w:rPr>
        <w:t>(</w:t>
      </w:r>
      <w:r w:rsidRPr="00E2074D">
        <w:rPr>
          <w:rtl/>
        </w:rPr>
        <w:t>عن هامش بعض النسخ</w:t>
      </w:r>
      <w:r>
        <w:rPr>
          <w:rtl/>
        </w:rPr>
        <w:t>)</w:t>
      </w:r>
    </w:p>
    <w:p w:rsidR="003F1E9A" w:rsidRPr="00E2074D" w:rsidRDefault="003F1E9A" w:rsidP="003049E4">
      <w:pPr>
        <w:pStyle w:val="libNormal0"/>
        <w:rPr>
          <w:rtl/>
        </w:rPr>
      </w:pPr>
      <w:r>
        <w:rPr>
          <w:rtl/>
        </w:rPr>
        <w:br w:type="page"/>
      </w:r>
      <w:r w:rsidRPr="00E2074D">
        <w:rPr>
          <w:rtl/>
        </w:rPr>
        <w:lastRenderedPageBreak/>
        <w:t xml:space="preserve">روى عن أبي حمزة الثمالي وأبي بصير عن أبي جعفر </w:t>
      </w:r>
      <w:r w:rsidRPr="003049E4">
        <w:rPr>
          <w:rStyle w:val="libAlaemChar"/>
          <w:rtl/>
        </w:rPr>
        <w:t>عليه‌السلام</w:t>
      </w:r>
      <w:r w:rsidRPr="00E2074D">
        <w:rPr>
          <w:rtl/>
        </w:rPr>
        <w:t xml:space="preserve"> ان لوطا لبث في قومه ثلثين سنة</w:t>
      </w:r>
      <w:r>
        <w:rPr>
          <w:rtl/>
        </w:rPr>
        <w:t xml:space="preserve">، </w:t>
      </w:r>
      <w:r w:rsidRPr="00E2074D">
        <w:rPr>
          <w:rtl/>
        </w:rPr>
        <w:t>وكان نازلا فيهم ولم يكن منهم</w:t>
      </w:r>
      <w:r>
        <w:rPr>
          <w:rtl/>
        </w:rPr>
        <w:t xml:space="preserve">، </w:t>
      </w:r>
      <w:r w:rsidRPr="00E2074D">
        <w:rPr>
          <w:rtl/>
        </w:rPr>
        <w:t>يدعوهم</w:t>
      </w:r>
      <w:r>
        <w:rPr>
          <w:rtl/>
        </w:rPr>
        <w:t xml:space="preserve"> إلى </w:t>
      </w:r>
      <w:r w:rsidRPr="00E2074D">
        <w:rPr>
          <w:rtl/>
        </w:rPr>
        <w:t>الله وينهاهم عن الفواحش</w:t>
      </w:r>
      <w:r>
        <w:rPr>
          <w:rtl/>
        </w:rPr>
        <w:t xml:space="preserve">، </w:t>
      </w:r>
      <w:r w:rsidRPr="00E2074D">
        <w:rPr>
          <w:rtl/>
        </w:rPr>
        <w:t>ويحثهم على الطاعة فلم يجيبوه ولم يطيعوه</w:t>
      </w:r>
      <w:r>
        <w:rPr>
          <w:rtl/>
        </w:rPr>
        <w:t xml:space="preserve">، </w:t>
      </w:r>
      <w:r w:rsidRPr="00E2074D">
        <w:rPr>
          <w:rtl/>
        </w:rPr>
        <w:t>وكانوا لا يتطهرون من الجنابة بخلاء أشحاء على الطعام فأعقبهم البخل الداء الذي لا دواء له في فروجهم</w:t>
      </w:r>
      <w:r>
        <w:rPr>
          <w:rtl/>
        </w:rPr>
        <w:t xml:space="preserve">، </w:t>
      </w:r>
      <w:r w:rsidRPr="00E2074D">
        <w:rPr>
          <w:rtl/>
        </w:rPr>
        <w:t>وذلك انهم كانوا على طريق السيارة</w:t>
      </w:r>
      <w:r>
        <w:rPr>
          <w:rtl/>
        </w:rPr>
        <w:t xml:space="preserve"> إلى </w:t>
      </w:r>
      <w:r w:rsidRPr="00E2074D">
        <w:rPr>
          <w:rtl/>
        </w:rPr>
        <w:t>الشام ومصر</w:t>
      </w:r>
      <w:r>
        <w:rPr>
          <w:rtl/>
        </w:rPr>
        <w:t xml:space="preserve">، </w:t>
      </w:r>
      <w:r w:rsidRPr="00E2074D">
        <w:rPr>
          <w:rtl/>
        </w:rPr>
        <w:t>فكان ينزل بهم الضيفان</w:t>
      </w:r>
      <w:r>
        <w:rPr>
          <w:rtl/>
        </w:rPr>
        <w:t xml:space="preserve">، </w:t>
      </w:r>
      <w:r w:rsidRPr="00E2074D">
        <w:rPr>
          <w:rtl/>
        </w:rPr>
        <w:t>فدعاهم البخل</w:t>
      </w:r>
      <w:r>
        <w:rPr>
          <w:rtl/>
        </w:rPr>
        <w:t xml:space="preserve"> إلى </w:t>
      </w:r>
      <w:r w:rsidRPr="00E2074D">
        <w:rPr>
          <w:rtl/>
        </w:rPr>
        <w:t>ان كانوا إذا نزل بهم الضيف فضحوه وانما فعلوا ذلك لينكل النازلة عليهم من غير شهوة بهم</w:t>
      </w:r>
      <w:r>
        <w:rPr>
          <w:rtl/>
        </w:rPr>
        <w:t xml:space="preserve"> إلى </w:t>
      </w:r>
      <w:r w:rsidRPr="00E2074D">
        <w:rPr>
          <w:rtl/>
        </w:rPr>
        <w:t>ذلك فأوردهم البخل هذا الداء حتى صاروا يطلبونه من الرجال</w:t>
      </w:r>
      <w:r>
        <w:rPr>
          <w:rtl/>
        </w:rPr>
        <w:t xml:space="preserve">، </w:t>
      </w:r>
      <w:r w:rsidRPr="00E2074D">
        <w:rPr>
          <w:rtl/>
        </w:rPr>
        <w:t>ويعطون عليه الجعل</w:t>
      </w:r>
      <w:r>
        <w:rPr>
          <w:rtl/>
        </w:rPr>
        <w:t xml:space="preserve">، </w:t>
      </w:r>
      <w:r w:rsidRPr="00E2074D">
        <w:rPr>
          <w:rtl/>
        </w:rPr>
        <w:t xml:space="preserve">وكان لوط </w:t>
      </w:r>
      <w:r w:rsidRPr="003049E4">
        <w:rPr>
          <w:rStyle w:val="libAlaemChar"/>
          <w:rtl/>
        </w:rPr>
        <w:t>عليه‌السلام</w:t>
      </w:r>
      <w:r w:rsidRPr="00E2074D">
        <w:rPr>
          <w:rtl/>
        </w:rPr>
        <w:t xml:space="preserve"> سخيا كريما يقري الضيف إذا نزل به فنهوه عن ذلك وقالوا</w:t>
      </w:r>
      <w:r>
        <w:rPr>
          <w:rtl/>
        </w:rPr>
        <w:t xml:space="preserve">: </w:t>
      </w:r>
      <w:r w:rsidRPr="00E2074D">
        <w:rPr>
          <w:rtl/>
        </w:rPr>
        <w:t>لا تقرين ضيفا جاء ينزل بك</w:t>
      </w:r>
      <w:r>
        <w:rPr>
          <w:rtl/>
        </w:rPr>
        <w:t xml:space="preserve">، </w:t>
      </w:r>
      <w:r w:rsidRPr="00E2074D">
        <w:rPr>
          <w:rtl/>
        </w:rPr>
        <w:t>فانك ان فعلت فضحنا ضيفك فكان لوط إذا نزل به الضيف كتم أمره مخافة ان يفضحه قومه</w:t>
      </w:r>
      <w:r>
        <w:rPr>
          <w:rFonts w:hint="cs"/>
          <w:rtl/>
        </w:rPr>
        <w:t xml:space="preserve"> </w:t>
      </w:r>
      <w:r w:rsidRPr="00E2074D">
        <w:rPr>
          <w:rtl/>
        </w:rPr>
        <w:t>والحديث طويل أخذنا منه موضع الحاجة وستسمع له تتمة في هود عند مهلك قوم لوط إنشاء الله.</w:t>
      </w:r>
    </w:p>
    <w:p w:rsidR="003F1E9A" w:rsidRPr="00E2074D" w:rsidRDefault="003F1E9A" w:rsidP="00366395">
      <w:pPr>
        <w:pStyle w:val="libNormal"/>
        <w:rPr>
          <w:rtl/>
        </w:rPr>
      </w:pPr>
      <w:r w:rsidRPr="00E25B0F">
        <w:rPr>
          <w:rStyle w:val="libBold2Char"/>
          <w:rtl/>
        </w:rPr>
        <w:t xml:space="preserve">195 ـ في تفسير العيّاشي </w:t>
      </w:r>
      <w:r w:rsidRPr="00E2074D">
        <w:rPr>
          <w:rtl/>
        </w:rPr>
        <w:t>عن يزيد بن ثابت قال</w:t>
      </w:r>
      <w:r>
        <w:rPr>
          <w:rtl/>
        </w:rPr>
        <w:t xml:space="preserve">: </w:t>
      </w:r>
      <w:r w:rsidRPr="00E2074D">
        <w:rPr>
          <w:rtl/>
        </w:rPr>
        <w:t xml:space="preserve">سأل رجل أمير المؤمنين </w:t>
      </w:r>
      <w:r w:rsidRPr="003049E4">
        <w:rPr>
          <w:rStyle w:val="libAlaemChar"/>
          <w:rtl/>
        </w:rPr>
        <w:t>عليه‌السلام</w:t>
      </w:r>
      <w:r w:rsidRPr="00E2074D">
        <w:rPr>
          <w:rtl/>
        </w:rPr>
        <w:t xml:space="preserve"> ان يؤتى النساء في أدبارهن</w:t>
      </w:r>
      <w:r>
        <w:rPr>
          <w:rtl/>
        </w:rPr>
        <w:t>؟</w:t>
      </w:r>
      <w:r w:rsidRPr="00E2074D">
        <w:rPr>
          <w:rtl/>
        </w:rPr>
        <w:t xml:space="preserve"> فقال</w:t>
      </w:r>
      <w:r>
        <w:rPr>
          <w:rtl/>
        </w:rPr>
        <w:t xml:space="preserve">: </w:t>
      </w:r>
      <w:r w:rsidRPr="00E2074D">
        <w:rPr>
          <w:rtl/>
        </w:rPr>
        <w:t>سفلت سفل الله بك اما سمعت الله يقول</w:t>
      </w:r>
      <w:r>
        <w:rPr>
          <w:rtl/>
        </w:rPr>
        <w:t xml:space="preserve">: </w:t>
      </w:r>
      <w:r w:rsidRPr="003049E4">
        <w:rPr>
          <w:rStyle w:val="libAlaemChar"/>
          <w:rtl/>
        </w:rPr>
        <w:t>(</w:t>
      </w:r>
      <w:r w:rsidRPr="003049E4">
        <w:rPr>
          <w:rStyle w:val="libAieChar"/>
          <w:rtl/>
        </w:rPr>
        <w:t>أَتَأْتُونَ الْفاحِشَةَ ما سَبَقَكُمْ بِها مِنْ أَحَدٍ مِنَ الْعالَمِينَ</w:t>
      </w:r>
      <w:r w:rsidRPr="003049E4">
        <w:rPr>
          <w:rStyle w:val="libAlaemChar"/>
          <w:rtl/>
        </w:rPr>
        <w:t>)</w:t>
      </w:r>
      <w:r>
        <w:rPr>
          <w:rtl/>
        </w:rPr>
        <w:t>.</w:t>
      </w:r>
    </w:p>
    <w:p w:rsidR="003F1E9A" w:rsidRPr="00E2074D" w:rsidRDefault="003F1E9A" w:rsidP="00366395">
      <w:pPr>
        <w:pStyle w:val="libNormal"/>
        <w:rPr>
          <w:rtl/>
        </w:rPr>
      </w:pPr>
      <w:r w:rsidRPr="00E2074D">
        <w:rPr>
          <w:rtl/>
        </w:rPr>
        <w:t>196</w:t>
      </w:r>
      <w:r>
        <w:rPr>
          <w:rtl/>
        </w:rPr>
        <w:t xml:space="preserve"> ـ </w:t>
      </w:r>
      <w:r w:rsidRPr="00E2074D">
        <w:rPr>
          <w:rtl/>
        </w:rPr>
        <w:t>عن عبد الرحمان بن الحجاج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ذكر عنده إتيان النساء في ادبارهم</w:t>
      </w:r>
      <w:r>
        <w:rPr>
          <w:rtl/>
        </w:rPr>
        <w:t>؟</w:t>
      </w:r>
      <w:r w:rsidRPr="00E2074D">
        <w:rPr>
          <w:rtl/>
        </w:rPr>
        <w:t xml:space="preserve"> قال</w:t>
      </w:r>
      <w:r>
        <w:rPr>
          <w:rtl/>
        </w:rPr>
        <w:t xml:space="preserve">: </w:t>
      </w:r>
      <w:r w:rsidRPr="00E2074D">
        <w:rPr>
          <w:rtl/>
        </w:rPr>
        <w:t>ما اعلم آية في القرآن أحلت ذلك</w:t>
      </w:r>
      <w:r w:rsidRPr="00ED4F75">
        <w:rPr>
          <w:rFonts w:hint="cs"/>
          <w:rtl/>
        </w:rPr>
        <w:t xml:space="preserve"> </w:t>
      </w:r>
      <w:r>
        <w:rPr>
          <w:rFonts w:hint="cs"/>
          <w:rtl/>
        </w:rPr>
        <w:t>إ</w:t>
      </w:r>
      <w:r w:rsidRPr="00E2074D">
        <w:rPr>
          <w:rtl/>
        </w:rPr>
        <w:t>ل</w:t>
      </w:r>
      <w:r>
        <w:rPr>
          <w:rFonts w:hint="cs"/>
          <w:rtl/>
        </w:rPr>
        <w:t>ّ</w:t>
      </w:r>
      <w:r w:rsidRPr="00E2074D">
        <w:rPr>
          <w:rtl/>
        </w:rPr>
        <w:t>ا واحدة</w:t>
      </w:r>
      <w:r>
        <w:rPr>
          <w:rtl/>
        </w:rPr>
        <w:t xml:space="preserve">: </w:t>
      </w:r>
      <w:r w:rsidRPr="00E2074D">
        <w:rPr>
          <w:rtl/>
        </w:rPr>
        <w:t xml:space="preserve">«أئنكم </w:t>
      </w:r>
      <w:r w:rsidRPr="003049E4">
        <w:rPr>
          <w:rStyle w:val="libAlaemChar"/>
          <w:rtl/>
        </w:rPr>
        <w:t>(</w:t>
      </w:r>
      <w:r w:rsidRPr="003049E4">
        <w:rPr>
          <w:rStyle w:val="libAieChar"/>
          <w:rtl/>
        </w:rPr>
        <w:t>لَتَأْتُونَ الرِّجالَ شَهْوَةً مِنْ دُونِ النِّساءِ</w:t>
      </w:r>
      <w:r w:rsidRPr="003049E4">
        <w:rPr>
          <w:rStyle w:val="libAlaemChar"/>
          <w:rtl/>
        </w:rPr>
        <w:t>)</w:t>
      </w:r>
      <w:r w:rsidRPr="00E2074D">
        <w:rPr>
          <w:rtl/>
        </w:rPr>
        <w:t xml:space="preserve"> الاية.</w:t>
      </w:r>
    </w:p>
    <w:p w:rsidR="003F1E9A" w:rsidRPr="00E2074D" w:rsidRDefault="003F1E9A" w:rsidP="00366395">
      <w:pPr>
        <w:pStyle w:val="libNormal"/>
        <w:rPr>
          <w:rtl/>
        </w:rPr>
      </w:pPr>
      <w:r w:rsidRPr="00E25B0F">
        <w:rPr>
          <w:rStyle w:val="libBold2Char"/>
          <w:rtl/>
        </w:rPr>
        <w:t xml:space="preserve">197 ـ في كتاب كمال الدين وتمام النعمة </w:t>
      </w:r>
      <w:r w:rsidRPr="00E2074D">
        <w:rPr>
          <w:rtl/>
        </w:rPr>
        <w:t>باسناده</w:t>
      </w:r>
      <w:r>
        <w:rPr>
          <w:rtl/>
        </w:rPr>
        <w:t xml:space="preserve"> إلى </w:t>
      </w:r>
      <w:r w:rsidRPr="00E2074D">
        <w:rPr>
          <w:rtl/>
        </w:rPr>
        <w:t xml:space="preserve">محمد بن الفضيل عن أبي حمزة الثمالي عن أبي جعفر </w:t>
      </w:r>
      <w:r w:rsidRPr="003049E4">
        <w:rPr>
          <w:rStyle w:val="libAlaemChar"/>
          <w:rtl/>
        </w:rPr>
        <w:t>عليه‌السلام</w:t>
      </w:r>
      <w:r w:rsidRPr="00E2074D">
        <w:rPr>
          <w:rtl/>
        </w:rPr>
        <w:t xml:space="preserve"> حديث طويل في آخره</w:t>
      </w:r>
      <w:r>
        <w:rPr>
          <w:rtl/>
        </w:rPr>
        <w:t xml:space="preserve">: </w:t>
      </w:r>
      <w:r w:rsidRPr="00E2074D">
        <w:rPr>
          <w:rtl/>
        </w:rPr>
        <w:t>وان الأنبياء بعثوا خاصة وعامة</w:t>
      </w:r>
      <w:r>
        <w:rPr>
          <w:rtl/>
        </w:rPr>
        <w:t xml:space="preserve">، </w:t>
      </w:r>
      <w:r w:rsidRPr="00E2074D">
        <w:rPr>
          <w:rtl/>
        </w:rPr>
        <w:t>اما شعيب فانه أرسل</w:t>
      </w:r>
      <w:r>
        <w:rPr>
          <w:rtl/>
        </w:rPr>
        <w:t xml:space="preserve"> إلى </w:t>
      </w:r>
      <w:r w:rsidRPr="00E2074D">
        <w:rPr>
          <w:rtl/>
        </w:rPr>
        <w:t>مدين وهي لا تكمل أربعين بيتا.</w:t>
      </w:r>
    </w:p>
    <w:p w:rsidR="003F1E9A" w:rsidRPr="00E2074D" w:rsidRDefault="003F1E9A" w:rsidP="00366395">
      <w:pPr>
        <w:pStyle w:val="libNormal"/>
        <w:rPr>
          <w:rtl/>
        </w:rPr>
      </w:pPr>
      <w:r w:rsidRPr="00E25B0F">
        <w:rPr>
          <w:rStyle w:val="libBold2Char"/>
          <w:rtl/>
        </w:rPr>
        <w:t xml:space="preserve">198 ـ في تفسير العيّاشي </w:t>
      </w:r>
      <w:r w:rsidRPr="00E2074D">
        <w:rPr>
          <w:rtl/>
        </w:rPr>
        <w:t>عن يحيى بن المساور الهمداني عن أبيه جاء رجل من أهل الشام</w:t>
      </w:r>
      <w:r>
        <w:rPr>
          <w:rtl/>
        </w:rPr>
        <w:t xml:space="preserve"> إلى علي بن </w:t>
      </w:r>
      <w:r w:rsidRPr="00E2074D">
        <w:rPr>
          <w:rtl/>
        </w:rPr>
        <w:t xml:space="preserve">الحسين </w:t>
      </w:r>
      <w:r w:rsidRPr="003049E4">
        <w:rPr>
          <w:rStyle w:val="libAlaemChar"/>
          <w:rtl/>
        </w:rPr>
        <w:t>عليه‌السلام</w:t>
      </w:r>
      <w:r w:rsidRPr="00E2074D">
        <w:rPr>
          <w:rtl/>
        </w:rPr>
        <w:t xml:space="preserve"> فقال</w:t>
      </w:r>
      <w:r>
        <w:rPr>
          <w:rtl/>
        </w:rPr>
        <w:t xml:space="preserve">: </w:t>
      </w:r>
      <w:r w:rsidRPr="00E2074D">
        <w:rPr>
          <w:rtl/>
        </w:rPr>
        <w:t>أنت</w:t>
      </w:r>
      <w:r>
        <w:rPr>
          <w:rtl/>
        </w:rPr>
        <w:t xml:space="preserve"> علي بن </w:t>
      </w:r>
      <w:r w:rsidRPr="00E2074D">
        <w:rPr>
          <w:rtl/>
        </w:rPr>
        <w:t>الحسين</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أبوك الذي قتل المؤمنين</w:t>
      </w:r>
      <w:r>
        <w:rPr>
          <w:rtl/>
        </w:rPr>
        <w:t>؟</w:t>
      </w:r>
      <w:r w:rsidRPr="00E2074D">
        <w:rPr>
          <w:rtl/>
        </w:rPr>
        <w:t xml:space="preserve"> فبكى</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ثم مسح عينيه فقال</w:t>
      </w:r>
      <w:r>
        <w:rPr>
          <w:rtl/>
        </w:rPr>
        <w:t xml:space="preserve">: </w:t>
      </w:r>
      <w:r w:rsidRPr="00E2074D">
        <w:rPr>
          <w:rtl/>
        </w:rPr>
        <w:t>ويلك كيف قطعت على أبي</w:t>
      </w:r>
      <w:r w:rsidRPr="00E807DE">
        <w:rPr>
          <w:rFonts w:hint="cs"/>
          <w:rtl/>
        </w:rPr>
        <w:t xml:space="preserve"> </w:t>
      </w:r>
      <w:r>
        <w:rPr>
          <w:rFonts w:hint="cs"/>
          <w:rtl/>
        </w:rPr>
        <w:t>أ</w:t>
      </w:r>
      <w:r w:rsidRPr="00E2074D">
        <w:rPr>
          <w:rtl/>
        </w:rPr>
        <w:t>ن</w:t>
      </w:r>
      <w:r>
        <w:rPr>
          <w:rFonts w:hint="cs"/>
          <w:rtl/>
        </w:rPr>
        <w:t>ّ</w:t>
      </w:r>
      <w:r w:rsidRPr="00E2074D">
        <w:rPr>
          <w:rtl/>
        </w:rPr>
        <w:t>ه قتل المؤمنين</w:t>
      </w:r>
      <w:r>
        <w:rPr>
          <w:rtl/>
        </w:rPr>
        <w:t>؟</w:t>
      </w:r>
      <w:r w:rsidRPr="00E2074D">
        <w:rPr>
          <w:rtl/>
        </w:rPr>
        <w:t xml:space="preserve"> قال</w:t>
      </w:r>
      <w:r>
        <w:rPr>
          <w:rtl/>
        </w:rPr>
        <w:t xml:space="preserve">: </w:t>
      </w:r>
      <w:r w:rsidRPr="00E2074D">
        <w:rPr>
          <w:rtl/>
        </w:rPr>
        <w:t>قوله</w:t>
      </w:r>
      <w:r>
        <w:rPr>
          <w:rtl/>
        </w:rPr>
        <w:t xml:space="preserve">: </w:t>
      </w:r>
      <w:r w:rsidRPr="00E2074D">
        <w:rPr>
          <w:rtl/>
        </w:rPr>
        <w:t>إخواننا قد بغوا</w:t>
      </w:r>
    </w:p>
    <w:p w:rsidR="003F1E9A" w:rsidRPr="00E2074D" w:rsidRDefault="003F1E9A" w:rsidP="003049E4">
      <w:pPr>
        <w:pStyle w:val="libNormal0"/>
        <w:rPr>
          <w:rtl/>
        </w:rPr>
      </w:pPr>
      <w:r>
        <w:rPr>
          <w:rtl/>
        </w:rPr>
        <w:br w:type="page"/>
      </w:r>
      <w:r w:rsidRPr="00E2074D">
        <w:rPr>
          <w:rtl/>
        </w:rPr>
        <w:lastRenderedPageBreak/>
        <w:t>علينا فقاتلناهم على بغيهم</w:t>
      </w:r>
      <w:r>
        <w:rPr>
          <w:rtl/>
        </w:rPr>
        <w:t xml:space="preserve">، </w:t>
      </w:r>
      <w:r w:rsidRPr="00E2074D">
        <w:rPr>
          <w:rtl/>
        </w:rPr>
        <w:t>فقال</w:t>
      </w:r>
      <w:r>
        <w:rPr>
          <w:rtl/>
        </w:rPr>
        <w:t xml:space="preserve">: </w:t>
      </w:r>
      <w:r w:rsidRPr="00E2074D">
        <w:rPr>
          <w:rtl/>
        </w:rPr>
        <w:t>ويلك أما تقرء القرآن</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فقد قال الله </w:t>
      </w:r>
      <w:r w:rsidRPr="003049E4">
        <w:rPr>
          <w:rStyle w:val="libAlaemChar"/>
          <w:rtl/>
        </w:rPr>
        <w:t>(</w:t>
      </w:r>
      <w:r w:rsidRPr="003049E4">
        <w:rPr>
          <w:rStyle w:val="libAieChar"/>
          <w:rtl/>
        </w:rPr>
        <w:t>وَإِلى مَدْيَنَ أَخاهُمْ شُعَيْباً</w:t>
      </w:r>
      <w:r w:rsidRPr="003049E4">
        <w:rPr>
          <w:rStyle w:val="libAlaemChar"/>
          <w:rtl/>
        </w:rPr>
        <w:t>)</w:t>
      </w:r>
      <w:r w:rsidRPr="0001474C">
        <w:rPr>
          <w:rFonts w:hint="cs"/>
          <w:rtl/>
        </w:rPr>
        <w:t xml:space="preserve"> </w:t>
      </w:r>
      <w:r w:rsidRPr="003049E4">
        <w:rPr>
          <w:rStyle w:val="libAlaemChar"/>
          <w:rtl/>
        </w:rPr>
        <w:t>(</w:t>
      </w:r>
      <w:r w:rsidRPr="003049E4">
        <w:rPr>
          <w:rStyle w:val="libAieChar"/>
          <w:rtl/>
        </w:rPr>
        <w:t>وَإِلى ثَمُودَ أَخاهُمْ صالِحاً</w:t>
      </w:r>
      <w:r w:rsidRPr="003049E4">
        <w:rPr>
          <w:rStyle w:val="libAlaemChar"/>
          <w:rtl/>
        </w:rPr>
        <w:t>)</w:t>
      </w:r>
      <w:r w:rsidRPr="00E2074D">
        <w:rPr>
          <w:rtl/>
        </w:rPr>
        <w:t xml:space="preserve"> فكانوا إخوانهم في دينهم أو في عشيرتهم</w:t>
      </w:r>
      <w:r>
        <w:rPr>
          <w:rtl/>
        </w:rPr>
        <w:t>؟</w:t>
      </w:r>
      <w:r w:rsidRPr="00E2074D">
        <w:rPr>
          <w:rtl/>
        </w:rPr>
        <w:t xml:space="preserve"> قال له الرجل</w:t>
      </w:r>
      <w:r>
        <w:rPr>
          <w:rtl/>
        </w:rPr>
        <w:t xml:space="preserve">: </w:t>
      </w:r>
      <w:r w:rsidRPr="00E2074D">
        <w:rPr>
          <w:rtl/>
        </w:rPr>
        <w:t>لا بل عشيرتهم</w:t>
      </w:r>
      <w:r>
        <w:rPr>
          <w:rtl/>
        </w:rPr>
        <w:t>؟</w:t>
      </w:r>
      <w:r w:rsidRPr="00E2074D">
        <w:rPr>
          <w:rtl/>
        </w:rPr>
        <w:t xml:space="preserve"> قال فهؤلاء إخوانهم في عشيرتهم وليسوا إخوانهم في دينهم</w:t>
      </w:r>
      <w:r>
        <w:rPr>
          <w:rtl/>
        </w:rPr>
        <w:t xml:space="preserve">، </w:t>
      </w:r>
      <w:r w:rsidRPr="00E2074D">
        <w:rPr>
          <w:rtl/>
        </w:rPr>
        <w:t>قال</w:t>
      </w:r>
      <w:r>
        <w:rPr>
          <w:rtl/>
        </w:rPr>
        <w:t xml:space="preserve">: </w:t>
      </w:r>
      <w:r w:rsidRPr="00E2074D">
        <w:rPr>
          <w:rtl/>
        </w:rPr>
        <w:t>فرجت عنى فرج الله عنك.</w:t>
      </w:r>
    </w:p>
    <w:p w:rsidR="003F1E9A" w:rsidRPr="00E2074D" w:rsidRDefault="003F1E9A" w:rsidP="00366395">
      <w:pPr>
        <w:pStyle w:val="libNormal"/>
        <w:rPr>
          <w:rtl/>
        </w:rPr>
      </w:pPr>
      <w:r w:rsidRPr="00E25B0F">
        <w:rPr>
          <w:rStyle w:val="libBold2Char"/>
          <w:rtl/>
        </w:rPr>
        <w:t xml:space="preserve">199 ـ في الخرائج والجرائح </w:t>
      </w:r>
      <w:r w:rsidRPr="00E2074D">
        <w:rPr>
          <w:rtl/>
        </w:rPr>
        <w:t>عن الحسين</w:t>
      </w:r>
      <w:r>
        <w:rPr>
          <w:rtl/>
        </w:rPr>
        <w:t xml:space="preserve"> بن علي </w:t>
      </w:r>
      <w:r w:rsidRPr="003049E4">
        <w:rPr>
          <w:rStyle w:val="libAlaemChar"/>
          <w:rtl/>
        </w:rPr>
        <w:t>عليهما‌السلام</w:t>
      </w:r>
      <w:r w:rsidRPr="00E2074D">
        <w:rPr>
          <w:rtl/>
        </w:rPr>
        <w:t xml:space="preserve"> حديث طويل في الرجعة وفيه</w:t>
      </w:r>
      <w:r>
        <w:rPr>
          <w:rtl/>
        </w:rPr>
        <w:t xml:space="preserve">: </w:t>
      </w:r>
      <w:r w:rsidRPr="00E2074D">
        <w:rPr>
          <w:rtl/>
        </w:rPr>
        <w:t xml:space="preserve">ولتنزلن البركة من السماء والأرض حتى ان الشجرة لتصيف بما يريد الله فيها من الثمرة وليؤكل ثمرة الشتاء في الصيف وثمرة الصيف في الشتاء وذلك قوله تعالى </w:t>
      </w:r>
      <w:r w:rsidRPr="003049E4">
        <w:rPr>
          <w:rStyle w:val="libAlaemChar"/>
          <w:rtl/>
        </w:rPr>
        <w:t>(</w:t>
      </w:r>
      <w:r w:rsidRPr="003049E4">
        <w:rPr>
          <w:rStyle w:val="libAieChar"/>
          <w:rtl/>
        </w:rPr>
        <w:t>وَلَوْ أَنَّ أَهْلَ الْقُرى آمَنُوا وَاتَّقَوْا لَفَتَحْنا عَلَيْهِمْ بَرَكاتٍ مِنَ السَّماءِ وَالْأَرْضِ وَلكِنْ كَذَّبُوا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200 ـ في تفسير علي بن إبراهيم </w:t>
      </w:r>
      <w:r w:rsidRPr="00E2074D">
        <w:rPr>
          <w:rtl/>
        </w:rPr>
        <w:t>قوله</w:t>
      </w:r>
      <w:r>
        <w:rPr>
          <w:rtl/>
        </w:rPr>
        <w:t>: أ</w:t>
      </w:r>
      <w:r w:rsidRPr="00E2074D">
        <w:rPr>
          <w:rtl/>
        </w:rPr>
        <w:t>فأمنوا مكر الله قال</w:t>
      </w:r>
      <w:r>
        <w:rPr>
          <w:rtl/>
        </w:rPr>
        <w:t xml:space="preserve">: </w:t>
      </w:r>
      <w:r w:rsidRPr="00E2074D">
        <w:rPr>
          <w:rtl/>
        </w:rPr>
        <w:t>المكر من الله العذاب.</w:t>
      </w:r>
    </w:p>
    <w:p w:rsidR="003F1E9A" w:rsidRPr="00E2074D" w:rsidRDefault="003F1E9A" w:rsidP="00366395">
      <w:pPr>
        <w:pStyle w:val="libNormal"/>
        <w:rPr>
          <w:rtl/>
          <w:lang w:bidi="fa-IR"/>
        </w:rPr>
      </w:pPr>
      <w:r w:rsidRPr="00E25B0F">
        <w:rPr>
          <w:rStyle w:val="libBold2Char"/>
          <w:rtl/>
        </w:rPr>
        <w:t xml:space="preserve">201 ـ في نهج البلاغة </w:t>
      </w:r>
      <w:r w:rsidRPr="00E2074D">
        <w:rPr>
          <w:rtl/>
          <w:lang w:bidi="fa-IR"/>
        </w:rPr>
        <w:t xml:space="preserve">وقال </w:t>
      </w:r>
      <w:r w:rsidRPr="003049E4">
        <w:rPr>
          <w:rStyle w:val="libAlaemChar"/>
          <w:rtl/>
        </w:rPr>
        <w:t>عليه‌السلام</w:t>
      </w:r>
      <w:r>
        <w:rPr>
          <w:rtl/>
          <w:lang w:bidi="fa-IR"/>
        </w:rPr>
        <w:t xml:space="preserve">: </w:t>
      </w:r>
      <w:r w:rsidRPr="00E2074D">
        <w:rPr>
          <w:rtl/>
          <w:lang w:bidi="fa-IR"/>
        </w:rPr>
        <w:t>لا تأمنن على خير هذه</w:t>
      </w:r>
      <w:r>
        <w:rPr>
          <w:rtl/>
          <w:lang w:bidi="fa-IR"/>
        </w:rPr>
        <w:t xml:space="preserve"> الأمّة </w:t>
      </w:r>
      <w:r w:rsidRPr="00E2074D">
        <w:rPr>
          <w:rtl/>
          <w:lang w:bidi="fa-IR"/>
        </w:rPr>
        <w:t>عذاب الله لقول الله سبحانه</w:t>
      </w:r>
      <w:r>
        <w:rPr>
          <w:rtl/>
          <w:lang w:bidi="fa-IR"/>
        </w:rPr>
        <w:t xml:space="preserve">: </w:t>
      </w:r>
      <w:r w:rsidRPr="003049E4">
        <w:rPr>
          <w:rStyle w:val="libAlaemChar"/>
          <w:rtl/>
        </w:rPr>
        <w:t>(</w:t>
      </w:r>
      <w:r w:rsidRPr="003049E4">
        <w:rPr>
          <w:rStyle w:val="libAieChar"/>
          <w:rtl/>
        </w:rPr>
        <w:t>فَلا يَأْمَنُ مَكْرَ اللهِ إِلَّا الْقَوْمُ الْخاسِرُونَ</w:t>
      </w:r>
      <w:r w:rsidRPr="003049E4">
        <w:rPr>
          <w:rStyle w:val="libAlaemChar"/>
          <w:rtl/>
        </w:rPr>
        <w:t>)</w:t>
      </w:r>
      <w:r>
        <w:rPr>
          <w:rtl/>
          <w:lang w:bidi="fa-IR"/>
        </w:rPr>
        <w:t>.</w:t>
      </w:r>
    </w:p>
    <w:p w:rsidR="003F1E9A" w:rsidRPr="00E2074D" w:rsidRDefault="003F1E9A" w:rsidP="00366395">
      <w:pPr>
        <w:pStyle w:val="libNormal"/>
        <w:rPr>
          <w:rtl/>
        </w:rPr>
      </w:pPr>
      <w:r w:rsidRPr="00E2074D">
        <w:rPr>
          <w:rtl/>
        </w:rPr>
        <w:t>202</w:t>
      </w:r>
      <w:r>
        <w:rPr>
          <w:rtl/>
        </w:rPr>
        <w:t xml:space="preserve"> ـ </w:t>
      </w:r>
      <w:r w:rsidRPr="00E2074D">
        <w:rPr>
          <w:rtl/>
        </w:rPr>
        <w:t xml:space="preserve">وفيه وقال </w:t>
      </w:r>
      <w:r w:rsidRPr="003049E4">
        <w:rPr>
          <w:rStyle w:val="libAlaemChar"/>
          <w:rtl/>
        </w:rPr>
        <w:t>عليه‌السلام</w:t>
      </w:r>
      <w:r>
        <w:rPr>
          <w:rtl/>
        </w:rPr>
        <w:t xml:space="preserve">: </w:t>
      </w:r>
      <w:r w:rsidRPr="00E2074D">
        <w:rPr>
          <w:rtl/>
        </w:rPr>
        <w:t>الفقيه كل الفقيه من لم يقنط الناس من رحمة الله</w:t>
      </w:r>
      <w:r>
        <w:rPr>
          <w:rtl/>
        </w:rPr>
        <w:t xml:space="preserve">، </w:t>
      </w:r>
      <w:r w:rsidRPr="00E2074D">
        <w:rPr>
          <w:rtl/>
        </w:rPr>
        <w:t>ولم يؤيسهم من روح الله</w:t>
      </w:r>
      <w:r>
        <w:rPr>
          <w:rtl/>
        </w:rPr>
        <w:t xml:space="preserve">، </w:t>
      </w:r>
      <w:r w:rsidRPr="00E2074D">
        <w:rPr>
          <w:rtl/>
        </w:rPr>
        <w:t>ولم يؤمنهم من مكر الله.</w:t>
      </w:r>
    </w:p>
    <w:p w:rsidR="003F1E9A" w:rsidRPr="00E2074D" w:rsidRDefault="003F1E9A" w:rsidP="00366395">
      <w:pPr>
        <w:pStyle w:val="libNormal"/>
        <w:rPr>
          <w:rtl/>
          <w:lang w:bidi="fa-IR"/>
        </w:rPr>
      </w:pPr>
      <w:r w:rsidRPr="00E25B0F">
        <w:rPr>
          <w:rStyle w:val="libBold2Char"/>
          <w:rtl/>
        </w:rPr>
        <w:t xml:space="preserve">203 ـ في تفسير العيّاشي </w:t>
      </w:r>
      <w:r w:rsidRPr="00E2074D">
        <w:rPr>
          <w:rtl/>
          <w:lang w:bidi="fa-IR"/>
        </w:rPr>
        <w:t xml:space="preserve">عن صفوان الجمال قال صليت خلف أبي عبد الله </w:t>
      </w:r>
      <w:r w:rsidRPr="003049E4">
        <w:rPr>
          <w:rStyle w:val="libAlaemChar"/>
          <w:rtl/>
        </w:rPr>
        <w:t>عليه‌السلام</w:t>
      </w:r>
      <w:r w:rsidRPr="00E2074D">
        <w:rPr>
          <w:rtl/>
          <w:lang w:bidi="fa-IR"/>
        </w:rPr>
        <w:t xml:space="preserve"> ثم قال</w:t>
      </w:r>
      <w:r>
        <w:rPr>
          <w:rtl/>
          <w:lang w:bidi="fa-IR"/>
        </w:rPr>
        <w:t xml:space="preserve"> أللهمّ </w:t>
      </w:r>
      <w:r w:rsidRPr="00E2074D">
        <w:rPr>
          <w:rtl/>
          <w:lang w:bidi="fa-IR"/>
        </w:rPr>
        <w:t xml:space="preserve">لا تؤمني مكرك ثم جهر فقال </w:t>
      </w:r>
      <w:r w:rsidRPr="003049E4">
        <w:rPr>
          <w:rStyle w:val="libAlaemChar"/>
          <w:rtl/>
        </w:rPr>
        <w:t>(</w:t>
      </w:r>
      <w:r w:rsidRPr="003049E4">
        <w:rPr>
          <w:rStyle w:val="libAieChar"/>
          <w:rtl/>
        </w:rPr>
        <w:t>فَلا يَأْمَنُ مَكْرَ اللهِ إِلَّا الْقَوْمُ الْخاسِرُونَ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204 ـ في أصول الكافي</w:t>
      </w:r>
      <w:r w:rsidRPr="00E2074D">
        <w:rPr>
          <w:rtl/>
        </w:rPr>
        <w:t xml:space="preserve"> محمد بن يحيى عن محمد بن الحسين عن محمد ابن إسماعيل بن بزيع عن صالح بن عقبة عن عبد الرحمن بن محمد الجعفري عن أبي جعفر </w:t>
      </w:r>
      <w:r w:rsidRPr="003049E4">
        <w:rPr>
          <w:rStyle w:val="libAlaemChar"/>
          <w:rtl/>
        </w:rPr>
        <w:t>عليه‌السلام</w:t>
      </w:r>
      <w:r w:rsidRPr="00E2074D">
        <w:rPr>
          <w:rtl/>
        </w:rPr>
        <w:t xml:space="preserve"> وعن عقبة عن أبي جعفر </w:t>
      </w:r>
      <w:r w:rsidRPr="003049E4">
        <w:rPr>
          <w:rStyle w:val="libAlaemChar"/>
          <w:rtl/>
        </w:rPr>
        <w:t>عليه‌السلام</w:t>
      </w:r>
      <w:r>
        <w:rPr>
          <w:rtl/>
        </w:rPr>
        <w:t xml:space="preserve"> قال: إنّ </w:t>
      </w:r>
      <w:r w:rsidRPr="00E2074D">
        <w:rPr>
          <w:rtl/>
        </w:rPr>
        <w:t>الله خلق الخلق فخلق ما أحب مما أحب</w:t>
      </w:r>
      <w:r>
        <w:rPr>
          <w:rtl/>
        </w:rPr>
        <w:t xml:space="preserve">، </w:t>
      </w:r>
      <w:r w:rsidRPr="00E2074D">
        <w:rPr>
          <w:rtl/>
        </w:rPr>
        <w:t>وكان ما أحب أن خلقه من طينة الجنة</w:t>
      </w:r>
      <w:r>
        <w:rPr>
          <w:rtl/>
        </w:rPr>
        <w:t xml:space="preserve">، </w:t>
      </w:r>
      <w:r w:rsidRPr="00E2074D">
        <w:rPr>
          <w:rtl/>
        </w:rPr>
        <w:t>وخلق ما أبغض مما أبغض</w:t>
      </w:r>
      <w:r>
        <w:rPr>
          <w:rtl/>
        </w:rPr>
        <w:t xml:space="preserve">، </w:t>
      </w:r>
      <w:r w:rsidRPr="00E2074D">
        <w:rPr>
          <w:rtl/>
        </w:rPr>
        <w:t>وكان ما أبغض ان خلقه من طينة النار. ثم بعثهم في الظلال فقلت</w:t>
      </w:r>
      <w:r>
        <w:rPr>
          <w:rtl/>
        </w:rPr>
        <w:t xml:space="preserve">: وأي </w:t>
      </w:r>
      <w:r w:rsidRPr="00E2074D">
        <w:rPr>
          <w:rtl/>
        </w:rPr>
        <w:t>شيء الظلال</w:t>
      </w:r>
      <w:r>
        <w:rPr>
          <w:rtl/>
        </w:rPr>
        <w:t>؟</w:t>
      </w:r>
      <w:r>
        <w:rPr>
          <w:rFonts w:hint="cs"/>
          <w:rtl/>
        </w:rPr>
        <w:t xml:space="preserve"> </w:t>
      </w:r>
      <w:r w:rsidRPr="00E2074D">
        <w:rPr>
          <w:rtl/>
        </w:rPr>
        <w:t>قال</w:t>
      </w:r>
      <w:r>
        <w:rPr>
          <w:rtl/>
        </w:rPr>
        <w:t xml:space="preserve">: </w:t>
      </w:r>
      <w:r w:rsidRPr="00E2074D">
        <w:rPr>
          <w:rtl/>
        </w:rPr>
        <w:t>ألم تر</w:t>
      </w:r>
      <w:r>
        <w:rPr>
          <w:rtl/>
        </w:rPr>
        <w:t xml:space="preserve"> إلى </w:t>
      </w:r>
      <w:r w:rsidRPr="00E2074D">
        <w:rPr>
          <w:rtl/>
        </w:rPr>
        <w:t>ظلك في الشمس وليس بشيء</w:t>
      </w:r>
      <w:r>
        <w:rPr>
          <w:rtl/>
        </w:rPr>
        <w:t xml:space="preserve">، </w:t>
      </w:r>
      <w:r w:rsidRPr="00E2074D">
        <w:rPr>
          <w:rtl/>
        </w:rPr>
        <w:t>ثم بعث الله فيهم النبيين تدعوهم</w:t>
      </w:r>
      <w:r>
        <w:rPr>
          <w:rtl/>
        </w:rPr>
        <w:t xml:space="preserve"> إلى </w:t>
      </w:r>
      <w:r w:rsidRPr="00E2074D">
        <w:rPr>
          <w:rtl/>
        </w:rPr>
        <w:t>الإقرار بالله وهو قوله</w:t>
      </w:r>
      <w:r>
        <w:rPr>
          <w:rtl/>
        </w:rPr>
        <w:t xml:space="preserve">: </w:t>
      </w:r>
      <w:r w:rsidRPr="003049E4">
        <w:rPr>
          <w:rStyle w:val="libAlaemChar"/>
          <w:rtl/>
        </w:rPr>
        <w:t>(</w:t>
      </w:r>
      <w:r w:rsidRPr="003049E4">
        <w:rPr>
          <w:rStyle w:val="libAieChar"/>
          <w:rtl/>
        </w:rPr>
        <w:t>وَلَئِنْ سَأَلْتَهُمْ مَنْ خَلَقَهُمْ لَيَقُولُنَّ اللهُ</w:t>
      </w:r>
      <w:r w:rsidRPr="003049E4">
        <w:rPr>
          <w:rStyle w:val="libAlaemChar"/>
          <w:rtl/>
        </w:rPr>
        <w:t>)</w:t>
      </w:r>
      <w:r w:rsidRPr="00E2074D">
        <w:rPr>
          <w:rtl/>
        </w:rPr>
        <w:t xml:space="preserve"> ثم دعاهم</w:t>
      </w:r>
      <w:r>
        <w:rPr>
          <w:rtl/>
        </w:rPr>
        <w:t xml:space="preserve"> إلى </w:t>
      </w:r>
      <w:r w:rsidRPr="00E2074D">
        <w:rPr>
          <w:rtl/>
        </w:rPr>
        <w:t>الإقرار</w:t>
      </w:r>
    </w:p>
    <w:p w:rsidR="003F1E9A" w:rsidRPr="00E2074D" w:rsidRDefault="003F1E9A" w:rsidP="003049E4">
      <w:pPr>
        <w:pStyle w:val="libNormal0"/>
        <w:rPr>
          <w:rtl/>
        </w:rPr>
      </w:pPr>
      <w:r>
        <w:rPr>
          <w:rtl/>
        </w:rPr>
        <w:br w:type="page"/>
      </w:r>
      <w:r w:rsidRPr="00E2074D">
        <w:rPr>
          <w:rtl/>
        </w:rPr>
        <w:lastRenderedPageBreak/>
        <w:t>بالنبيين فأقر بعضهم وأنكر بعض</w:t>
      </w:r>
      <w:r>
        <w:rPr>
          <w:rtl/>
        </w:rPr>
        <w:t xml:space="preserve">، </w:t>
      </w:r>
      <w:r w:rsidRPr="00E2074D">
        <w:rPr>
          <w:rtl/>
        </w:rPr>
        <w:t>ثم دعاهم</w:t>
      </w:r>
      <w:r>
        <w:rPr>
          <w:rtl/>
        </w:rPr>
        <w:t xml:space="preserve"> إلى </w:t>
      </w:r>
      <w:r w:rsidRPr="00E2074D">
        <w:rPr>
          <w:rtl/>
        </w:rPr>
        <w:t>ولايتنا فأقر بها والله من أحب</w:t>
      </w:r>
      <w:r>
        <w:rPr>
          <w:rtl/>
        </w:rPr>
        <w:t xml:space="preserve">، </w:t>
      </w:r>
      <w:r w:rsidRPr="00E2074D">
        <w:rPr>
          <w:rtl/>
        </w:rPr>
        <w:t>وأنكرها من أبغض وهو قوله</w:t>
      </w:r>
      <w:r>
        <w:rPr>
          <w:rtl/>
        </w:rPr>
        <w:t xml:space="preserve">: </w:t>
      </w:r>
      <w:r w:rsidRPr="003049E4">
        <w:rPr>
          <w:rStyle w:val="libAlaemChar"/>
          <w:rtl/>
        </w:rPr>
        <w:t>(</w:t>
      </w:r>
      <w:r w:rsidRPr="003049E4">
        <w:rPr>
          <w:rStyle w:val="libAieChar"/>
          <w:rtl/>
        </w:rPr>
        <w:t>فَما كانُوا لِيُؤْمِنُوا بِما كَذَّبُوا مِنْ قَبْلُ</w:t>
      </w:r>
      <w:r w:rsidRPr="003049E4">
        <w:rPr>
          <w:rStyle w:val="libAlaemChar"/>
          <w:rtl/>
        </w:rPr>
        <w:t>)</w:t>
      </w:r>
      <w:r w:rsidRPr="00E2074D">
        <w:rPr>
          <w:rtl/>
        </w:rPr>
        <w:t xml:space="preserve"> ثم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كان التكذيب ثم.</w:t>
      </w:r>
    </w:p>
    <w:p w:rsidR="003F1E9A" w:rsidRPr="00E2074D" w:rsidRDefault="003F1E9A" w:rsidP="00366395">
      <w:pPr>
        <w:pStyle w:val="libNormal"/>
        <w:rPr>
          <w:rtl/>
          <w:lang w:bidi="fa-IR"/>
        </w:rPr>
      </w:pPr>
      <w:r w:rsidRPr="00E25B0F">
        <w:rPr>
          <w:rStyle w:val="libBold2Char"/>
          <w:rtl/>
        </w:rPr>
        <w:t xml:space="preserve">205 ـ في تفسير علي بن إبراهيم </w:t>
      </w:r>
      <w:r w:rsidRPr="003049E4">
        <w:rPr>
          <w:rStyle w:val="libAlaemChar"/>
          <w:rtl/>
        </w:rPr>
        <w:t>(</w:t>
      </w:r>
      <w:r w:rsidRPr="003049E4">
        <w:rPr>
          <w:rStyle w:val="libAieChar"/>
          <w:rtl/>
        </w:rPr>
        <w:t>فَما كانُوا لِيُؤْمِنُوا بِما كَذَّبُوا مِنْ قَبْلُ</w:t>
      </w:r>
      <w:r w:rsidRPr="003049E4">
        <w:rPr>
          <w:rStyle w:val="libAlaemChar"/>
          <w:rtl/>
        </w:rPr>
        <w:t>)</w:t>
      </w:r>
      <w:r w:rsidRPr="00E2074D">
        <w:rPr>
          <w:rtl/>
          <w:lang w:bidi="fa-IR"/>
        </w:rPr>
        <w:t xml:space="preserve"> يعنى في الذر الاول قال</w:t>
      </w:r>
      <w:r>
        <w:rPr>
          <w:rtl/>
          <w:lang w:bidi="fa-IR"/>
        </w:rPr>
        <w:t xml:space="preserve">: </w:t>
      </w:r>
      <w:r w:rsidRPr="00E2074D">
        <w:rPr>
          <w:rtl/>
          <w:lang w:bidi="fa-IR"/>
        </w:rPr>
        <w:t>لا يؤمنون في الدنيا بما كذبوا في الذر.</w:t>
      </w:r>
    </w:p>
    <w:p w:rsidR="003F1E9A" w:rsidRPr="00E2074D" w:rsidRDefault="003F1E9A" w:rsidP="00366395">
      <w:pPr>
        <w:pStyle w:val="libNormal"/>
        <w:rPr>
          <w:rtl/>
          <w:lang w:bidi="fa-IR"/>
        </w:rPr>
      </w:pPr>
      <w:r w:rsidRPr="00E2074D">
        <w:rPr>
          <w:rtl/>
          <w:lang w:bidi="fa-IR"/>
        </w:rPr>
        <w:t>206</w:t>
      </w:r>
      <w:r>
        <w:rPr>
          <w:rtl/>
          <w:lang w:bidi="fa-IR"/>
        </w:rPr>
        <w:t xml:space="preserve"> ـ حدّثني </w:t>
      </w:r>
      <w:r w:rsidRPr="00E2074D">
        <w:rPr>
          <w:rtl/>
          <w:lang w:bidi="fa-IR"/>
        </w:rPr>
        <w:t xml:space="preserve">أبي عن ابن أبي عمير عن ابن مسكان عن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lang w:bidi="fa-IR"/>
        </w:rPr>
        <w:t xml:space="preserve"> قلت</w:t>
      </w:r>
      <w:r>
        <w:rPr>
          <w:rtl/>
          <w:lang w:bidi="fa-IR"/>
        </w:rPr>
        <w:t xml:space="preserve">: </w:t>
      </w:r>
      <w:r w:rsidRPr="00E2074D">
        <w:rPr>
          <w:rtl/>
          <w:lang w:bidi="fa-IR"/>
        </w:rPr>
        <w:t>معاينة كان هذا</w:t>
      </w:r>
      <w:r>
        <w:rPr>
          <w:rtl/>
          <w:lang w:bidi="fa-IR"/>
        </w:rPr>
        <w:t>؟</w:t>
      </w:r>
      <w:r w:rsidRPr="00E2074D">
        <w:rPr>
          <w:rtl/>
          <w:lang w:bidi="fa-IR"/>
        </w:rPr>
        <w:t xml:space="preserve"> قال</w:t>
      </w:r>
      <w:r>
        <w:rPr>
          <w:rtl/>
          <w:lang w:bidi="fa-IR"/>
        </w:rPr>
        <w:t xml:space="preserve">: </w:t>
      </w:r>
      <w:r w:rsidRPr="00E2074D">
        <w:rPr>
          <w:rtl/>
          <w:lang w:bidi="fa-IR"/>
        </w:rPr>
        <w:t>نعم</w:t>
      </w:r>
      <w:r>
        <w:rPr>
          <w:rtl/>
          <w:lang w:bidi="fa-IR"/>
        </w:rPr>
        <w:t xml:space="preserve">، </w:t>
      </w:r>
      <w:r w:rsidRPr="00E2074D">
        <w:rPr>
          <w:rtl/>
          <w:lang w:bidi="fa-IR"/>
        </w:rPr>
        <w:t>فثبتت المعرفة ونسوا الموقف وسيذكرونه</w:t>
      </w:r>
      <w:r>
        <w:rPr>
          <w:rtl/>
          <w:lang w:bidi="fa-IR"/>
        </w:rPr>
        <w:t xml:space="preserve">، </w:t>
      </w:r>
      <w:r w:rsidRPr="00E2074D">
        <w:rPr>
          <w:rtl/>
          <w:lang w:bidi="fa-IR"/>
        </w:rPr>
        <w:t>ولولا ذلك لم يدر أحد من خالقه ورازقه</w:t>
      </w:r>
      <w:r>
        <w:rPr>
          <w:rtl/>
          <w:lang w:bidi="fa-IR"/>
        </w:rPr>
        <w:t xml:space="preserve">، </w:t>
      </w:r>
      <w:r w:rsidRPr="00E2074D">
        <w:rPr>
          <w:rtl/>
          <w:lang w:bidi="fa-IR"/>
        </w:rPr>
        <w:t>فمنهم من أقر بلسانه في الذر ولم يؤمن بقلبه</w:t>
      </w:r>
      <w:r>
        <w:rPr>
          <w:rtl/>
          <w:lang w:bidi="fa-IR"/>
        </w:rPr>
        <w:t xml:space="preserve">، </w:t>
      </w:r>
      <w:r w:rsidRPr="00E2074D">
        <w:rPr>
          <w:rtl/>
          <w:lang w:bidi="fa-IR"/>
        </w:rPr>
        <w:t>فقال الله</w:t>
      </w:r>
      <w:r>
        <w:rPr>
          <w:rtl/>
          <w:lang w:bidi="fa-IR"/>
        </w:rPr>
        <w:t xml:space="preserve">: </w:t>
      </w:r>
      <w:r w:rsidRPr="003049E4">
        <w:rPr>
          <w:rStyle w:val="libAlaemChar"/>
          <w:rtl/>
        </w:rPr>
        <w:t>(</w:t>
      </w:r>
      <w:r w:rsidRPr="003049E4">
        <w:rPr>
          <w:rStyle w:val="libAieChar"/>
          <w:rtl/>
        </w:rPr>
        <w:t>فَما كانُوا لِيُؤْمِنُوا بِما كَذَّبُوا مِنْ قَبْلُ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207 ـ في أصول الكافي</w:t>
      </w:r>
      <w:r>
        <w:rPr>
          <w:rtl/>
        </w:rPr>
        <w:t xml:space="preserve"> علي بن إبراهيم </w:t>
      </w:r>
      <w:r w:rsidRPr="00E2074D">
        <w:rPr>
          <w:rtl/>
        </w:rPr>
        <w:t>عن محمد بن عيسى عن يونس عن الحسين بن الحكم قال</w:t>
      </w:r>
      <w:r>
        <w:rPr>
          <w:rtl/>
        </w:rPr>
        <w:t xml:space="preserve">: </w:t>
      </w:r>
      <w:r w:rsidRPr="00E2074D">
        <w:rPr>
          <w:rtl/>
        </w:rPr>
        <w:t>كتبت</w:t>
      </w:r>
      <w:r>
        <w:rPr>
          <w:rtl/>
        </w:rPr>
        <w:t xml:space="preserve"> إلى </w:t>
      </w:r>
      <w:r w:rsidRPr="00E2074D">
        <w:rPr>
          <w:rtl/>
        </w:rPr>
        <w:t xml:space="preserve">العبد الصالح </w:t>
      </w:r>
      <w:r w:rsidRPr="003049E4">
        <w:rPr>
          <w:rStyle w:val="libAlaemChar"/>
          <w:rtl/>
        </w:rPr>
        <w:t>عليه‌السلام</w:t>
      </w:r>
      <w:r w:rsidRPr="00E2074D">
        <w:rPr>
          <w:rtl/>
        </w:rPr>
        <w:t xml:space="preserve"> أخبره انى شاك وقد قال إبراهيم </w:t>
      </w:r>
      <w:r w:rsidRPr="003049E4">
        <w:rPr>
          <w:rStyle w:val="libAlaemChar"/>
          <w:rtl/>
        </w:rPr>
        <w:t>عليه‌السلام</w:t>
      </w:r>
      <w:r>
        <w:rPr>
          <w:rtl/>
        </w:rPr>
        <w:t xml:space="preserve">: </w:t>
      </w:r>
      <w:r w:rsidRPr="003049E4">
        <w:rPr>
          <w:rStyle w:val="libAlaemChar"/>
          <w:rtl/>
        </w:rPr>
        <w:t>(</w:t>
      </w:r>
      <w:r w:rsidRPr="003049E4">
        <w:rPr>
          <w:rStyle w:val="libAieChar"/>
          <w:rtl/>
        </w:rPr>
        <w:t>رَبِّ أَرِنِي كَيْفَ تُحْيِ الْمَوْتى</w:t>
      </w:r>
      <w:r w:rsidRPr="003049E4">
        <w:rPr>
          <w:rStyle w:val="libAlaemChar"/>
          <w:rtl/>
        </w:rPr>
        <w:t>)</w:t>
      </w:r>
      <w:r w:rsidRPr="00E2074D">
        <w:rPr>
          <w:rtl/>
        </w:rPr>
        <w:t xml:space="preserve"> وانا أحب ان تريني شيئا</w:t>
      </w:r>
      <w:r>
        <w:rPr>
          <w:rtl/>
        </w:rPr>
        <w:t xml:space="preserve">، </w:t>
      </w:r>
      <w:r w:rsidRPr="00E2074D">
        <w:rPr>
          <w:rtl/>
        </w:rPr>
        <w:t xml:space="preserve">فكتب </w:t>
      </w:r>
      <w:r w:rsidRPr="003049E4">
        <w:rPr>
          <w:rStyle w:val="libAlaemChar"/>
          <w:rtl/>
        </w:rPr>
        <w:t>عليه‌السلام</w:t>
      </w:r>
      <w:r>
        <w:rPr>
          <w:rtl/>
        </w:rPr>
        <w:t xml:space="preserve"> إليه: إنّ </w:t>
      </w:r>
      <w:r w:rsidRPr="00E2074D">
        <w:rPr>
          <w:rtl/>
        </w:rPr>
        <w:t>إبراهيم كان مؤمنا وأحب ان يزداد ايمانا وأنت شاك والشاك لا خير فيه</w:t>
      </w:r>
      <w:r>
        <w:rPr>
          <w:rtl/>
        </w:rPr>
        <w:t xml:space="preserve">، </w:t>
      </w:r>
      <w:r w:rsidRPr="00E2074D">
        <w:rPr>
          <w:rtl/>
        </w:rPr>
        <w:t>وكتب انما الشك ما لم يأت اليقين</w:t>
      </w:r>
      <w:r>
        <w:rPr>
          <w:rtl/>
        </w:rPr>
        <w:t xml:space="preserve">، </w:t>
      </w:r>
      <w:r w:rsidRPr="00E2074D">
        <w:rPr>
          <w:rtl/>
        </w:rPr>
        <w:t>فاذا جاء اليقين لم يجز الشك</w:t>
      </w:r>
      <w:r>
        <w:rPr>
          <w:rtl/>
        </w:rPr>
        <w:t xml:space="preserve">، </w:t>
      </w:r>
      <w:r w:rsidRPr="00E2074D">
        <w:rPr>
          <w:rtl/>
        </w:rPr>
        <w:t>وكتب</w:t>
      </w:r>
      <w:r>
        <w:rPr>
          <w:rtl/>
        </w:rPr>
        <w:t xml:space="preserve">: إنّ </w:t>
      </w:r>
      <w:r w:rsidRPr="00E2074D">
        <w:rPr>
          <w:rtl/>
        </w:rPr>
        <w:t xml:space="preserve">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وَما وَجَدْنا لِأَكْثَرِهِمْ مِنْ عَهْدٍ وَإِنْ وَجَدْنا أَكْثَرَهُمْ لَفاسِقِينَ</w:t>
      </w:r>
      <w:r w:rsidRPr="003049E4">
        <w:rPr>
          <w:rStyle w:val="libAlaemChar"/>
          <w:rtl/>
        </w:rPr>
        <w:t>)</w:t>
      </w:r>
      <w:r w:rsidRPr="00E2074D">
        <w:rPr>
          <w:rtl/>
        </w:rPr>
        <w:t xml:space="preserve"> قال</w:t>
      </w:r>
      <w:r>
        <w:rPr>
          <w:rtl/>
        </w:rPr>
        <w:t xml:space="preserve">: </w:t>
      </w:r>
      <w:r w:rsidRPr="00E2074D">
        <w:rPr>
          <w:rtl/>
        </w:rPr>
        <w:t>نزلت في الشاك.</w:t>
      </w:r>
    </w:p>
    <w:p w:rsidR="003F1E9A" w:rsidRPr="00E2074D" w:rsidRDefault="003F1E9A" w:rsidP="00366395">
      <w:pPr>
        <w:pStyle w:val="libNormal"/>
        <w:rPr>
          <w:rtl/>
        </w:rPr>
      </w:pPr>
      <w:r w:rsidRPr="00E25B0F">
        <w:rPr>
          <w:rStyle w:val="libBold2Char"/>
          <w:rtl/>
        </w:rPr>
        <w:t xml:space="preserve">208 ـ في روضة الكافي </w:t>
      </w:r>
      <w:r w:rsidRPr="00E2074D">
        <w:rPr>
          <w:rtl/>
        </w:rPr>
        <w:t xml:space="preserve">عدة من أصحابنا عن سهل بن زياد عن محمد بن سليمان عن أبيه عن أبي عبد الله </w:t>
      </w:r>
      <w:r w:rsidRPr="003049E4">
        <w:rPr>
          <w:rStyle w:val="libAlaemChar"/>
          <w:rtl/>
        </w:rPr>
        <w:t>عليه‌السلام</w:t>
      </w:r>
      <w:r>
        <w:rPr>
          <w:rtl/>
        </w:rPr>
        <w:t xml:space="preserve"> أنّه قال لأبي </w:t>
      </w:r>
      <w:r w:rsidRPr="00E2074D">
        <w:rPr>
          <w:rtl/>
        </w:rPr>
        <w:t>بصير</w:t>
      </w:r>
      <w:r>
        <w:rPr>
          <w:rtl/>
        </w:rPr>
        <w:t xml:space="preserve">: </w:t>
      </w:r>
      <w:r w:rsidRPr="00E2074D">
        <w:rPr>
          <w:rtl/>
        </w:rPr>
        <w:t>انكم وفيتم بما أخذ الله عليه ميثاقكم من ولايتنا</w:t>
      </w:r>
      <w:r>
        <w:rPr>
          <w:rtl/>
        </w:rPr>
        <w:t xml:space="preserve">، </w:t>
      </w:r>
      <w:r w:rsidRPr="00E2074D">
        <w:rPr>
          <w:rtl/>
        </w:rPr>
        <w:t>وانكم لم تبدلوا بنا غيرنا</w:t>
      </w:r>
      <w:r>
        <w:rPr>
          <w:rtl/>
        </w:rPr>
        <w:t xml:space="preserve">، </w:t>
      </w:r>
      <w:r w:rsidRPr="00E2074D">
        <w:rPr>
          <w:rtl/>
        </w:rPr>
        <w:t>ولو لم تفعلوا لعيركم الله كما عيرهم حيث يقول جل ذكره</w:t>
      </w:r>
      <w:r>
        <w:rPr>
          <w:rtl/>
        </w:rPr>
        <w:t xml:space="preserve">: </w:t>
      </w:r>
      <w:r w:rsidRPr="003049E4">
        <w:rPr>
          <w:rStyle w:val="libAlaemChar"/>
          <w:rtl/>
        </w:rPr>
        <w:t>(</w:t>
      </w:r>
      <w:r w:rsidRPr="003049E4">
        <w:rPr>
          <w:rStyle w:val="libAieChar"/>
          <w:rtl/>
        </w:rPr>
        <w:t>وَما وَجَدْنا لِأَكْثَرِهِمْ مِنْ عَهْدٍ وَإِنْ وَجَدْنا أَكْثَرَهُمْ لَفاسِقِينَ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209 ـ في تفسير العيّاشي </w:t>
      </w:r>
      <w:r w:rsidRPr="00E2074D">
        <w:rPr>
          <w:rtl/>
        </w:rPr>
        <w:t>عن أبي داود قال</w:t>
      </w:r>
      <w:r>
        <w:rPr>
          <w:rtl/>
        </w:rPr>
        <w:t xml:space="preserve">: </w:t>
      </w:r>
      <w:r w:rsidRPr="00E2074D">
        <w:rPr>
          <w:rtl/>
        </w:rPr>
        <w:t>قال</w:t>
      </w:r>
      <w:r>
        <w:rPr>
          <w:rtl/>
        </w:rPr>
        <w:t xml:space="preserve">: </w:t>
      </w:r>
      <w:r w:rsidRPr="00E2074D">
        <w:rPr>
          <w:rtl/>
        </w:rPr>
        <w:t>والله ما صدق أحد ممن أخذ ميثاقه فوفى بعهد الله غير أهل بيت نبيهم وعصابة قليلة من شيعتهم</w:t>
      </w:r>
      <w:r>
        <w:rPr>
          <w:rtl/>
        </w:rPr>
        <w:t xml:space="preserve">، </w:t>
      </w:r>
      <w:r w:rsidRPr="00E2074D">
        <w:rPr>
          <w:rtl/>
        </w:rPr>
        <w:t>وذلك قول الله</w:t>
      </w:r>
      <w:r>
        <w:rPr>
          <w:rtl/>
        </w:rPr>
        <w:t xml:space="preserve">: </w:t>
      </w:r>
      <w:r w:rsidRPr="003049E4">
        <w:rPr>
          <w:rStyle w:val="libAlaemChar"/>
          <w:rtl/>
        </w:rPr>
        <w:t>(</w:t>
      </w:r>
      <w:r w:rsidRPr="003049E4">
        <w:rPr>
          <w:rStyle w:val="libAieChar"/>
          <w:rtl/>
        </w:rPr>
        <w:t>وَما وَجَدْنا لِأَكْثَرِهِمْ مِنْ عَهْدٍ وَإِنْ وَجَدْنا أَكْثَرَهُمْ لَفاسِقِينَ</w:t>
      </w:r>
      <w:r w:rsidRPr="003049E4">
        <w:rPr>
          <w:rStyle w:val="libAlaemChar"/>
          <w:rtl/>
        </w:rPr>
        <w:t>)</w:t>
      </w:r>
      <w:r w:rsidRPr="00E2074D">
        <w:rPr>
          <w:rtl/>
        </w:rPr>
        <w:t xml:space="preserve"> وقوله</w:t>
      </w:r>
      <w:r>
        <w:rPr>
          <w:rtl/>
        </w:rPr>
        <w:t xml:space="preserve">: </w:t>
      </w:r>
      <w:r w:rsidRPr="003049E4">
        <w:rPr>
          <w:rStyle w:val="libAlaemChar"/>
          <w:rtl/>
        </w:rPr>
        <w:t>(</w:t>
      </w:r>
      <w:r w:rsidRPr="003049E4">
        <w:rPr>
          <w:rStyle w:val="libAieChar"/>
          <w:rtl/>
        </w:rPr>
        <w:t>وَلكِنَّ أَكْثَرَ</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النَّاسِ لا يُؤْمِنُونَ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210 ـ في كتاب كمال الدين وتمام النعمة </w:t>
      </w:r>
      <w:r w:rsidRPr="00E2074D">
        <w:rPr>
          <w:rtl/>
        </w:rPr>
        <w:t>باسناده</w:t>
      </w:r>
      <w:r>
        <w:rPr>
          <w:rtl/>
        </w:rPr>
        <w:t xml:space="preserve"> إلى </w:t>
      </w:r>
      <w:r w:rsidRPr="00E2074D">
        <w:rPr>
          <w:rtl/>
        </w:rPr>
        <w:t>محمد بن الفضل</w:t>
      </w:r>
      <w:r>
        <w:rPr>
          <w:rtl/>
        </w:rPr>
        <w:t xml:space="preserve"> عن أبي </w:t>
      </w:r>
      <w:r w:rsidRPr="00E2074D">
        <w:rPr>
          <w:rtl/>
        </w:rPr>
        <w:t xml:space="preserve">حمزة الثمالي عن أبي جعفر </w:t>
      </w:r>
      <w:r w:rsidRPr="003049E4">
        <w:rPr>
          <w:rStyle w:val="libAlaemChar"/>
          <w:rtl/>
        </w:rPr>
        <w:t>عليه‌السلام</w:t>
      </w:r>
      <w:r w:rsidRPr="00E2074D">
        <w:rPr>
          <w:rtl/>
        </w:rPr>
        <w:t xml:space="preserve"> حديث طويل يقول فيه</w:t>
      </w:r>
      <w:r>
        <w:rPr>
          <w:rtl/>
        </w:rPr>
        <w:t xml:space="preserve">: ثمّ إنَّ </w:t>
      </w:r>
      <w:r w:rsidRPr="00E2074D">
        <w:rPr>
          <w:rtl/>
        </w:rPr>
        <w:t>الله تبارك وتعالى أرسل الأسباط اثنى عشر بعد يوسف ثم موسى وهارون</w:t>
      </w:r>
      <w:r>
        <w:rPr>
          <w:rtl/>
        </w:rPr>
        <w:t xml:space="preserve"> إلى </w:t>
      </w:r>
      <w:r w:rsidRPr="00E2074D">
        <w:rPr>
          <w:rtl/>
        </w:rPr>
        <w:t>فرعون وملأه</w:t>
      </w:r>
      <w:r>
        <w:rPr>
          <w:rtl/>
        </w:rPr>
        <w:t xml:space="preserve"> إلى </w:t>
      </w:r>
      <w:r w:rsidRPr="00E2074D">
        <w:rPr>
          <w:rtl/>
        </w:rPr>
        <w:t>مصر وحدها.</w:t>
      </w:r>
    </w:p>
    <w:p w:rsidR="003F1E9A" w:rsidRPr="00E2074D" w:rsidRDefault="003F1E9A" w:rsidP="00366395">
      <w:pPr>
        <w:pStyle w:val="libNormal"/>
        <w:rPr>
          <w:rtl/>
        </w:rPr>
      </w:pPr>
      <w:r w:rsidRPr="00E25B0F">
        <w:rPr>
          <w:rStyle w:val="libBold2Char"/>
          <w:rtl/>
        </w:rPr>
        <w:t xml:space="preserve">211 ـ في تفسير العيّاشي </w:t>
      </w:r>
      <w:r w:rsidRPr="00E2074D">
        <w:rPr>
          <w:rtl/>
        </w:rPr>
        <w:t>عن عاصم بن المصري رفعه</w:t>
      </w:r>
      <w:r>
        <w:rPr>
          <w:rtl/>
        </w:rPr>
        <w:t xml:space="preserve"> قال: إنّ </w:t>
      </w:r>
      <w:r w:rsidRPr="00E2074D">
        <w:rPr>
          <w:rtl/>
        </w:rPr>
        <w:t xml:space="preserve">فرعون بنى سبع مداين يتحصن فيها من موسى </w:t>
      </w:r>
      <w:r w:rsidRPr="003049E4">
        <w:rPr>
          <w:rStyle w:val="libAlaemChar"/>
          <w:rtl/>
        </w:rPr>
        <w:t>عليه‌السلام</w:t>
      </w:r>
      <w:r>
        <w:rPr>
          <w:rtl/>
        </w:rPr>
        <w:t xml:space="preserve">، </w:t>
      </w:r>
      <w:r w:rsidRPr="00E2074D">
        <w:rPr>
          <w:rtl/>
        </w:rPr>
        <w:t xml:space="preserve">وجعل فيما بينها آجاما وغياضا </w:t>
      </w:r>
      <w:r w:rsidRPr="002A6C2A">
        <w:rPr>
          <w:rStyle w:val="libFootnotenumChar"/>
          <w:rtl/>
        </w:rPr>
        <w:t>(1)</w:t>
      </w:r>
      <w:r w:rsidRPr="00E2074D">
        <w:rPr>
          <w:rtl/>
        </w:rPr>
        <w:t xml:space="preserve"> وجعل فيها الأسد ليتحصن بها من موسى</w:t>
      </w:r>
      <w:r>
        <w:rPr>
          <w:rtl/>
        </w:rPr>
        <w:t xml:space="preserve">، </w:t>
      </w:r>
      <w:r w:rsidRPr="00E2074D">
        <w:rPr>
          <w:rtl/>
        </w:rPr>
        <w:t>فلما بعث الله موسى</w:t>
      </w:r>
      <w:r>
        <w:rPr>
          <w:rtl/>
        </w:rPr>
        <w:t xml:space="preserve"> إلى </w:t>
      </w:r>
      <w:r w:rsidRPr="00E2074D">
        <w:rPr>
          <w:rtl/>
        </w:rPr>
        <w:t xml:space="preserve">فرعون فدخل المدينة فلما رآه الأسد تبصبصت </w:t>
      </w:r>
      <w:r w:rsidRPr="002A6C2A">
        <w:rPr>
          <w:rStyle w:val="libFootnotenumChar"/>
          <w:rtl/>
        </w:rPr>
        <w:t>(2)</w:t>
      </w:r>
      <w:r w:rsidRPr="00E2074D">
        <w:rPr>
          <w:rtl/>
        </w:rPr>
        <w:t xml:space="preserve"> وولت مدبرة</w:t>
      </w:r>
      <w:r>
        <w:rPr>
          <w:rtl/>
        </w:rPr>
        <w:t xml:space="preserve">، </w:t>
      </w:r>
      <w:r w:rsidRPr="00E2074D">
        <w:rPr>
          <w:rtl/>
        </w:rPr>
        <w:t>قال</w:t>
      </w:r>
      <w:r>
        <w:rPr>
          <w:rtl/>
        </w:rPr>
        <w:t xml:space="preserve">: </w:t>
      </w:r>
      <w:r w:rsidRPr="00E2074D">
        <w:rPr>
          <w:rtl/>
        </w:rPr>
        <w:t>ثم لم يأت مدينة</w:t>
      </w:r>
      <w:r w:rsidRPr="00ED4F75">
        <w:rPr>
          <w:rFonts w:hint="cs"/>
          <w:rtl/>
        </w:rPr>
        <w:t xml:space="preserve"> </w:t>
      </w:r>
      <w:r>
        <w:rPr>
          <w:rFonts w:hint="cs"/>
          <w:rtl/>
        </w:rPr>
        <w:t>إ</w:t>
      </w:r>
      <w:r w:rsidRPr="00E2074D">
        <w:rPr>
          <w:rtl/>
        </w:rPr>
        <w:t>ل</w:t>
      </w:r>
      <w:r>
        <w:rPr>
          <w:rFonts w:hint="cs"/>
          <w:rtl/>
        </w:rPr>
        <w:t>ّ</w:t>
      </w:r>
      <w:r w:rsidRPr="00E2074D">
        <w:rPr>
          <w:rtl/>
        </w:rPr>
        <w:t>ا انفتح له بابها حتى انتهى</w:t>
      </w:r>
      <w:r>
        <w:rPr>
          <w:rtl/>
        </w:rPr>
        <w:t xml:space="preserve"> إلى </w:t>
      </w:r>
      <w:r w:rsidRPr="00E2074D">
        <w:rPr>
          <w:rtl/>
        </w:rPr>
        <w:t>قصر فرعون الذي هو فيه قال</w:t>
      </w:r>
      <w:r>
        <w:rPr>
          <w:rtl/>
        </w:rPr>
        <w:t xml:space="preserve">: </w:t>
      </w:r>
      <w:r w:rsidRPr="00E2074D">
        <w:rPr>
          <w:rtl/>
        </w:rPr>
        <w:t xml:space="preserve">فقعد على بابه وعليه مدرعة من صوف </w:t>
      </w:r>
      <w:r w:rsidRPr="002A6C2A">
        <w:rPr>
          <w:rStyle w:val="libFootnotenumChar"/>
          <w:rtl/>
        </w:rPr>
        <w:t>(3)</w:t>
      </w:r>
      <w:r w:rsidRPr="00E2074D">
        <w:rPr>
          <w:rtl/>
        </w:rPr>
        <w:t xml:space="preserve"> ومعه عصاه فلما خرج الاذن قال له موسى</w:t>
      </w:r>
      <w:r>
        <w:rPr>
          <w:rtl/>
        </w:rPr>
        <w:t xml:space="preserve">: </w:t>
      </w:r>
      <w:r w:rsidRPr="00E2074D">
        <w:rPr>
          <w:rtl/>
        </w:rPr>
        <w:t>أستأذن لي على فرعون</w:t>
      </w:r>
      <w:r>
        <w:rPr>
          <w:rtl/>
        </w:rPr>
        <w:t xml:space="preserve">، </w:t>
      </w:r>
      <w:r w:rsidRPr="00E2074D">
        <w:rPr>
          <w:rtl/>
        </w:rPr>
        <w:t>فلم يلتفت</w:t>
      </w:r>
      <w:r>
        <w:rPr>
          <w:rtl/>
        </w:rPr>
        <w:t xml:space="preserve"> إليه [</w:t>
      </w:r>
      <w:r w:rsidRPr="00E2074D">
        <w:rPr>
          <w:rtl/>
        </w:rPr>
        <w:t>قال</w:t>
      </w:r>
      <w:r>
        <w:rPr>
          <w:rtl/>
        </w:rPr>
        <w:t xml:space="preserve">: </w:t>
      </w:r>
      <w:r w:rsidRPr="00E2074D">
        <w:rPr>
          <w:rtl/>
        </w:rPr>
        <w:t>فقال له موسى</w:t>
      </w:r>
      <w:r>
        <w:rPr>
          <w:rtl/>
        </w:rPr>
        <w:t xml:space="preserve">: </w:t>
      </w:r>
      <w:r w:rsidRPr="003049E4">
        <w:rPr>
          <w:rStyle w:val="libAlaemChar"/>
          <w:rtl/>
        </w:rPr>
        <w:t>(</w:t>
      </w:r>
      <w:r w:rsidRPr="003049E4">
        <w:rPr>
          <w:rStyle w:val="libAieChar"/>
          <w:rtl/>
        </w:rPr>
        <w:t>إِنِّي رَسُولُ رَبِّ الْعالَمِينَ</w:t>
      </w:r>
      <w:r w:rsidRPr="003049E4">
        <w:rPr>
          <w:rStyle w:val="libAlaemChar"/>
          <w:rtl/>
        </w:rPr>
        <w:t>)</w:t>
      </w:r>
      <w:r w:rsidRPr="00E2074D">
        <w:rPr>
          <w:rtl/>
        </w:rPr>
        <w:t xml:space="preserve"> قال</w:t>
      </w:r>
      <w:r>
        <w:rPr>
          <w:rtl/>
        </w:rPr>
        <w:t xml:space="preserve">: </w:t>
      </w:r>
      <w:r w:rsidRPr="00E2074D">
        <w:rPr>
          <w:rtl/>
        </w:rPr>
        <w:t>فلم يلتفت</w:t>
      </w:r>
      <w:r>
        <w:rPr>
          <w:rtl/>
        </w:rPr>
        <w:t xml:space="preserve"> إليه]</w:t>
      </w:r>
      <w:r w:rsidRPr="00E2074D">
        <w:rPr>
          <w:rtl/>
        </w:rPr>
        <w:t xml:space="preserve"> قال</w:t>
      </w:r>
      <w:r>
        <w:rPr>
          <w:rtl/>
        </w:rPr>
        <w:t xml:space="preserve">: </w:t>
      </w:r>
      <w:r w:rsidRPr="00E2074D">
        <w:rPr>
          <w:rtl/>
        </w:rPr>
        <w:t>فمكث بذلك ما شاء الله يسأله ان يستأذن له قال</w:t>
      </w:r>
      <w:r>
        <w:rPr>
          <w:rtl/>
        </w:rPr>
        <w:t xml:space="preserve">: </w:t>
      </w:r>
      <w:r w:rsidRPr="00E2074D">
        <w:rPr>
          <w:rtl/>
        </w:rPr>
        <w:t>فلما أكثر عليه قال له</w:t>
      </w:r>
      <w:r>
        <w:rPr>
          <w:rtl/>
        </w:rPr>
        <w:t xml:space="preserve">: </w:t>
      </w:r>
      <w:r w:rsidRPr="00E2074D">
        <w:rPr>
          <w:rtl/>
        </w:rPr>
        <w:t>اما وجد رب العالمين من يرسله غيرك</w:t>
      </w:r>
      <w:r>
        <w:rPr>
          <w:rtl/>
        </w:rPr>
        <w:t>؟</w:t>
      </w:r>
      <w:r w:rsidRPr="00E2074D">
        <w:rPr>
          <w:rtl/>
        </w:rPr>
        <w:t xml:space="preserve"> قال</w:t>
      </w:r>
      <w:r>
        <w:rPr>
          <w:rtl/>
        </w:rPr>
        <w:t xml:space="preserve">: </w:t>
      </w:r>
      <w:r w:rsidRPr="00E2074D">
        <w:rPr>
          <w:rtl/>
        </w:rPr>
        <w:t xml:space="preserve">فغضب موسى </w:t>
      </w:r>
      <w:r w:rsidRPr="003049E4">
        <w:rPr>
          <w:rStyle w:val="libAlaemChar"/>
          <w:rtl/>
        </w:rPr>
        <w:t>عليه‌السلام</w:t>
      </w:r>
      <w:r w:rsidRPr="00E2074D">
        <w:rPr>
          <w:rtl/>
        </w:rPr>
        <w:t xml:space="preserve"> فضرب الباب بعصاه فلم يبق بينه وبين فرعون باب</w:t>
      </w:r>
      <w:r w:rsidRPr="00ED4F75">
        <w:rPr>
          <w:rFonts w:hint="cs"/>
          <w:rtl/>
        </w:rPr>
        <w:t xml:space="preserve"> </w:t>
      </w:r>
      <w:r>
        <w:rPr>
          <w:rFonts w:hint="cs"/>
          <w:rtl/>
        </w:rPr>
        <w:t>إ</w:t>
      </w:r>
      <w:r w:rsidRPr="00E2074D">
        <w:rPr>
          <w:rtl/>
        </w:rPr>
        <w:t>ل</w:t>
      </w:r>
      <w:r>
        <w:rPr>
          <w:rFonts w:hint="cs"/>
          <w:rtl/>
        </w:rPr>
        <w:t>ّ</w:t>
      </w:r>
      <w:r w:rsidRPr="00E2074D">
        <w:rPr>
          <w:rtl/>
        </w:rPr>
        <w:t>ا انفتح حتى نظر</w:t>
      </w:r>
      <w:r>
        <w:rPr>
          <w:rtl/>
        </w:rPr>
        <w:t xml:space="preserve"> إليه </w:t>
      </w:r>
      <w:r w:rsidRPr="00E2074D">
        <w:rPr>
          <w:rtl/>
        </w:rPr>
        <w:t>فرعون وهو في مجلسه</w:t>
      </w:r>
      <w:r>
        <w:rPr>
          <w:rtl/>
        </w:rPr>
        <w:t xml:space="preserve">، </w:t>
      </w:r>
      <w:r w:rsidRPr="00E2074D">
        <w:rPr>
          <w:rtl/>
        </w:rPr>
        <w:t>فقال</w:t>
      </w:r>
      <w:r>
        <w:rPr>
          <w:rtl/>
        </w:rPr>
        <w:t xml:space="preserve">: </w:t>
      </w:r>
      <w:r w:rsidRPr="00E2074D">
        <w:rPr>
          <w:rtl/>
        </w:rPr>
        <w:t>أدخلوه قال فدخل</w:t>
      </w:r>
      <w:r>
        <w:rPr>
          <w:rtl/>
        </w:rPr>
        <w:t xml:space="preserve"> إليه </w:t>
      </w:r>
      <w:r w:rsidRPr="00E2074D">
        <w:rPr>
          <w:rtl/>
        </w:rPr>
        <w:t>وهو في قبة له مرتفعة كثيرة الارتفاع ثمانون ذراعا</w:t>
      </w:r>
      <w:r>
        <w:rPr>
          <w:rtl/>
        </w:rPr>
        <w:t xml:space="preserve">، </w:t>
      </w:r>
      <w:r w:rsidRPr="00E2074D">
        <w:rPr>
          <w:rtl/>
        </w:rPr>
        <w:t>قال</w:t>
      </w:r>
      <w:r>
        <w:rPr>
          <w:rtl/>
        </w:rPr>
        <w:t xml:space="preserve">: </w:t>
      </w:r>
      <w:r w:rsidRPr="00E2074D">
        <w:rPr>
          <w:rtl/>
        </w:rPr>
        <w:t>فقال</w:t>
      </w:r>
      <w:r>
        <w:rPr>
          <w:rtl/>
        </w:rPr>
        <w:t xml:space="preserve">: </w:t>
      </w:r>
      <w:r w:rsidRPr="00E2074D">
        <w:rPr>
          <w:rtl/>
        </w:rPr>
        <w:t>انى رسول رب العالمين إليك</w:t>
      </w:r>
      <w:r>
        <w:rPr>
          <w:rtl/>
        </w:rPr>
        <w:t xml:space="preserve">، </w:t>
      </w:r>
      <w:r w:rsidRPr="00E2074D">
        <w:rPr>
          <w:rtl/>
        </w:rPr>
        <w:t>قال</w:t>
      </w:r>
      <w:r>
        <w:rPr>
          <w:rtl/>
        </w:rPr>
        <w:t xml:space="preserve">: </w:t>
      </w:r>
      <w:r w:rsidRPr="00E2074D">
        <w:rPr>
          <w:rtl/>
        </w:rPr>
        <w:t>فقال</w:t>
      </w:r>
      <w:r>
        <w:rPr>
          <w:rtl/>
        </w:rPr>
        <w:t xml:space="preserve">: </w:t>
      </w:r>
      <w:r w:rsidRPr="003049E4">
        <w:rPr>
          <w:rStyle w:val="libAlaemChar"/>
          <w:rtl/>
        </w:rPr>
        <w:t>(</w:t>
      </w:r>
      <w:r w:rsidRPr="003049E4">
        <w:rPr>
          <w:rStyle w:val="libAieChar"/>
          <w:rtl/>
        </w:rPr>
        <w:t>فَأْتِ بِآيَةٍ إِنْ كُنْتَ مِنَ الصَّادِقِينَ قالَ</w:t>
      </w:r>
      <w:r w:rsidRPr="003049E4">
        <w:rPr>
          <w:rStyle w:val="libAlaemChar"/>
          <w:rtl/>
        </w:rPr>
        <w:t>)</w:t>
      </w:r>
      <w:r>
        <w:rPr>
          <w:rtl/>
        </w:rPr>
        <w:t xml:space="preserve">: </w:t>
      </w:r>
      <w:r w:rsidRPr="00E2074D">
        <w:rPr>
          <w:rtl/>
        </w:rPr>
        <w:t xml:space="preserve">فألقى عصاه وكان له شفتان </w:t>
      </w:r>
      <w:r w:rsidRPr="002A6C2A">
        <w:rPr>
          <w:rStyle w:val="libFootnotenumChar"/>
          <w:rtl/>
        </w:rPr>
        <w:t>(4)</w:t>
      </w:r>
      <w:r w:rsidRPr="00E2074D">
        <w:rPr>
          <w:rtl/>
        </w:rPr>
        <w:t xml:space="preserve"> </w:t>
      </w:r>
      <w:r w:rsidRPr="003049E4">
        <w:rPr>
          <w:rStyle w:val="libAlaemChar"/>
          <w:rtl/>
        </w:rPr>
        <w:t>(</w:t>
      </w:r>
      <w:r w:rsidRPr="003049E4">
        <w:rPr>
          <w:rStyle w:val="libAieChar"/>
          <w:rtl/>
        </w:rPr>
        <w:t>فَإِذا هِيَ حَيَّةٌ</w:t>
      </w:r>
      <w:r w:rsidRPr="003049E4">
        <w:rPr>
          <w:rStyle w:val="libAlaemChar"/>
          <w:rtl/>
        </w:rPr>
        <w:t>)</w:t>
      </w:r>
      <w:r w:rsidRPr="00E2074D">
        <w:rPr>
          <w:rtl/>
        </w:rPr>
        <w:t xml:space="preserve"> قد وقع احدى الشفتين في الأرض والشفة الاخرى في أعلى القبة</w:t>
      </w:r>
      <w:r>
        <w:rPr>
          <w:rtl/>
        </w:rPr>
        <w:t xml:space="preserve">، </w:t>
      </w:r>
      <w:r w:rsidRPr="00E2074D">
        <w:rPr>
          <w:rtl/>
        </w:rPr>
        <w:t>قال فنظر فرعون في جوفها وهي تلتهب نيرانا قال</w:t>
      </w:r>
      <w:r>
        <w:rPr>
          <w:rtl/>
        </w:rPr>
        <w:t xml:space="preserve">: </w:t>
      </w:r>
      <w:r w:rsidRPr="00E2074D">
        <w:rPr>
          <w:rtl/>
        </w:rPr>
        <w:t>وأهوت</w:t>
      </w:r>
      <w:r>
        <w:rPr>
          <w:rtl/>
        </w:rPr>
        <w:t xml:space="preserve"> إليه </w:t>
      </w:r>
      <w:r w:rsidRPr="00E2074D">
        <w:rPr>
          <w:rtl/>
        </w:rPr>
        <w:t>فأحدث وصاح</w:t>
      </w:r>
      <w:r>
        <w:rPr>
          <w:rtl/>
        </w:rPr>
        <w:t xml:space="preserve">: </w:t>
      </w:r>
      <w:r w:rsidRPr="00E2074D">
        <w:rPr>
          <w:rtl/>
        </w:rPr>
        <w:t>يا موسى خذها.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الاجام جمع الاجمة</w:t>
      </w:r>
      <w:r>
        <w:rPr>
          <w:rtl/>
        </w:rPr>
        <w:t xml:space="preserve"> ـ </w:t>
      </w:r>
      <w:r w:rsidRPr="00E2074D">
        <w:rPr>
          <w:rtl/>
        </w:rPr>
        <w:t>محركة</w:t>
      </w:r>
      <w:r>
        <w:rPr>
          <w:rtl/>
        </w:rPr>
        <w:t xml:space="preserve"> ـ: </w:t>
      </w:r>
      <w:r w:rsidRPr="00E2074D">
        <w:rPr>
          <w:rtl/>
        </w:rPr>
        <w:t>الشجر الكثير الملتف</w:t>
      </w:r>
      <w:r>
        <w:rPr>
          <w:rtl/>
        </w:rPr>
        <w:t xml:space="preserve">، </w:t>
      </w:r>
      <w:r w:rsidRPr="00E2074D">
        <w:rPr>
          <w:rtl/>
        </w:rPr>
        <w:t>وغياض جمع الغيضة</w:t>
      </w:r>
      <w:r>
        <w:rPr>
          <w:rtl/>
        </w:rPr>
        <w:t xml:space="preserve">: </w:t>
      </w:r>
      <w:r w:rsidRPr="00E2074D">
        <w:rPr>
          <w:rtl/>
        </w:rPr>
        <w:t>مجتمع الشجر في مغيض ماء.</w:t>
      </w:r>
    </w:p>
    <w:p w:rsidR="003F1E9A" w:rsidRPr="00E2074D" w:rsidRDefault="003F1E9A" w:rsidP="002A6C2A">
      <w:pPr>
        <w:pStyle w:val="libFootnote0"/>
        <w:rPr>
          <w:rtl/>
          <w:lang w:bidi="fa-IR"/>
        </w:rPr>
      </w:pPr>
      <w:r>
        <w:rPr>
          <w:rtl/>
        </w:rPr>
        <w:t>(</w:t>
      </w:r>
      <w:r w:rsidRPr="00E2074D">
        <w:rPr>
          <w:rtl/>
        </w:rPr>
        <w:t>2) بصبص الكلب وتبصبص</w:t>
      </w:r>
      <w:r>
        <w:rPr>
          <w:rtl/>
        </w:rPr>
        <w:t xml:space="preserve">: </w:t>
      </w:r>
      <w:r w:rsidRPr="00E2074D">
        <w:rPr>
          <w:rtl/>
        </w:rPr>
        <w:t>حرك ذنبه</w:t>
      </w:r>
      <w:r>
        <w:rPr>
          <w:rtl/>
        </w:rPr>
        <w:t xml:space="preserve">، </w:t>
      </w:r>
      <w:r w:rsidRPr="00E2074D">
        <w:rPr>
          <w:rtl/>
        </w:rPr>
        <w:t>والتبصبص</w:t>
      </w:r>
      <w:r>
        <w:rPr>
          <w:rtl/>
        </w:rPr>
        <w:t xml:space="preserve">: </w:t>
      </w:r>
      <w:r w:rsidRPr="00E2074D">
        <w:rPr>
          <w:rtl/>
        </w:rPr>
        <w:t>التملق.</w:t>
      </w:r>
    </w:p>
    <w:p w:rsidR="003F1E9A" w:rsidRPr="00E2074D" w:rsidRDefault="003F1E9A" w:rsidP="002A6C2A">
      <w:pPr>
        <w:pStyle w:val="libFootnote0"/>
        <w:rPr>
          <w:rtl/>
          <w:lang w:bidi="fa-IR"/>
        </w:rPr>
      </w:pPr>
      <w:r>
        <w:rPr>
          <w:rtl/>
        </w:rPr>
        <w:t>(</w:t>
      </w:r>
      <w:r w:rsidRPr="00E2074D">
        <w:rPr>
          <w:rtl/>
        </w:rPr>
        <w:t>3) المدرعة</w:t>
      </w:r>
      <w:r>
        <w:rPr>
          <w:rtl/>
        </w:rPr>
        <w:t xml:space="preserve">: </w:t>
      </w:r>
      <w:r w:rsidRPr="00E2074D">
        <w:rPr>
          <w:rtl/>
        </w:rPr>
        <w:t>هو الثوب من الصوف يتدرع به.</w:t>
      </w:r>
    </w:p>
    <w:p w:rsidR="003F1E9A" w:rsidRPr="00E2074D" w:rsidRDefault="003F1E9A" w:rsidP="002A6C2A">
      <w:pPr>
        <w:pStyle w:val="libFootnote0"/>
        <w:rPr>
          <w:rtl/>
          <w:lang w:bidi="fa-IR"/>
        </w:rPr>
      </w:pPr>
      <w:r>
        <w:rPr>
          <w:rtl/>
        </w:rPr>
        <w:t>(</w:t>
      </w:r>
      <w:r w:rsidRPr="00E2074D">
        <w:rPr>
          <w:rtl/>
        </w:rPr>
        <w:t>4) وفي المصدر وكذا المنقول عنه في البحار «شعبتان» بدل «شفتان» وكذا فيما يأتى.</w:t>
      </w:r>
    </w:p>
    <w:p w:rsidR="003F1E9A" w:rsidRPr="00E2074D" w:rsidRDefault="003F1E9A" w:rsidP="00366395">
      <w:pPr>
        <w:pStyle w:val="libNormal"/>
        <w:rPr>
          <w:rtl/>
        </w:rPr>
      </w:pPr>
      <w:r>
        <w:rPr>
          <w:rtl/>
        </w:rPr>
        <w:br w:type="page"/>
      </w:r>
      <w:r w:rsidRPr="00E25B0F">
        <w:rPr>
          <w:rStyle w:val="libBold2Char"/>
          <w:rtl/>
        </w:rPr>
        <w:lastRenderedPageBreak/>
        <w:t xml:space="preserve">212 ـ في عيون الأخبار </w:t>
      </w:r>
      <w:r w:rsidRPr="00E2074D">
        <w:rPr>
          <w:rtl/>
        </w:rPr>
        <w:t>باسناده</w:t>
      </w:r>
      <w:r>
        <w:rPr>
          <w:rtl/>
        </w:rPr>
        <w:t xml:space="preserve"> إلى أبي </w:t>
      </w:r>
      <w:r w:rsidRPr="00E2074D">
        <w:rPr>
          <w:rtl/>
        </w:rPr>
        <w:t>يعقوب البغدادي قال</w:t>
      </w:r>
      <w:r>
        <w:rPr>
          <w:rtl/>
        </w:rPr>
        <w:t xml:space="preserve">: </w:t>
      </w:r>
      <w:r w:rsidRPr="00E2074D">
        <w:rPr>
          <w:rtl/>
        </w:rPr>
        <w:t>قال ابن السكيت</w:t>
      </w:r>
      <w:r>
        <w:rPr>
          <w:rtl/>
        </w:rPr>
        <w:t xml:space="preserve"> لأبي </w:t>
      </w:r>
      <w:r w:rsidRPr="00E2074D">
        <w:rPr>
          <w:rtl/>
        </w:rPr>
        <w:t xml:space="preserve">الحسن الرضا </w:t>
      </w:r>
      <w:r w:rsidRPr="003049E4">
        <w:rPr>
          <w:rStyle w:val="libAlaemChar"/>
          <w:rtl/>
        </w:rPr>
        <w:t>عليه‌السلام</w:t>
      </w:r>
      <w:r>
        <w:rPr>
          <w:rtl/>
        </w:rPr>
        <w:t xml:space="preserve">: </w:t>
      </w:r>
      <w:r w:rsidRPr="00E2074D">
        <w:rPr>
          <w:rtl/>
        </w:rPr>
        <w:t>لماذا بعث الله تعالى موسى بن عمران بيده البيضاء والعصا وآلة السحر</w:t>
      </w:r>
      <w:r>
        <w:rPr>
          <w:rtl/>
        </w:rPr>
        <w:t xml:space="preserve">، </w:t>
      </w:r>
      <w:r w:rsidRPr="00E2074D">
        <w:rPr>
          <w:rtl/>
        </w:rPr>
        <w:t xml:space="preserve">وبعث عيسى </w:t>
      </w:r>
      <w:r w:rsidRPr="003049E4">
        <w:rPr>
          <w:rStyle w:val="libAlaemChar"/>
          <w:rtl/>
        </w:rPr>
        <w:t>عليه‌السلام</w:t>
      </w:r>
      <w:r w:rsidRPr="00E2074D">
        <w:rPr>
          <w:rtl/>
        </w:rPr>
        <w:t xml:space="preserve"> بالطب</w:t>
      </w:r>
      <w:r>
        <w:rPr>
          <w:rtl/>
        </w:rPr>
        <w:t xml:space="preserve">، </w:t>
      </w:r>
      <w:r w:rsidRPr="00E2074D">
        <w:rPr>
          <w:rtl/>
        </w:rPr>
        <w:t xml:space="preserve">وبعث محمدا </w:t>
      </w:r>
      <w:r w:rsidRPr="003049E4">
        <w:rPr>
          <w:rStyle w:val="libAlaemChar"/>
          <w:rtl/>
        </w:rPr>
        <w:t>صلى‌الله‌عليه‌وآله</w:t>
      </w:r>
      <w:r w:rsidRPr="00E2074D">
        <w:rPr>
          <w:rtl/>
        </w:rPr>
        <w:t xml:space="preserve"> بالكلام والخطب فقال له</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 xml:space="preserve">لما بعث موسى </w:t>
      </w:r>
      <w:r w:rsidRPr="003049E4">
        <w:rPr>
          <w:rStyle w:val="libAlaemChar"/>
          <w:rtl/>
        </w:rPr>
        <w:t>عليه‌السلام</w:t>
      </w:r>
      <w:r w:rsidRPr="00E2074D">
        <w:rPr>
          <w:rtl/>
        </w:rPr>
        <w:t xml:space="preserve"> كان الأغلب على أهل عصره السحر فأتاهم من عند الله بما لم يكن من عند القوم وفي وسعهم مثله</w:t>
      </w:r>
      <w:r>
        <w:rPr>
          <w:rtl/>
        </w:rPr>
        <w:t xml:space="preserve">، </w:t>
      </w:r>
      <w:r w:rsidRPr="00E2074D">
        <w:rPr>
          <w:rtl/>
        </w:rPr>
        <w:t>وبما أبطل به سحرهم</w:t>
      </w:r>
      <w:r>
        <w:rPr>
          <w:rtl/>
        </w:rPr>
        <w:t xml:space="preserve">، </w:t>
      </w:r>
      <w:r w:rsidRPr="00E2074D">
        <w:rPr>
          <w:rtl/>
        </w:rPr>
        <w:t>واثبت به الحجة عليهم.</w:t>
      </w:r>
      <w:r>
        <w:rPr>
          <w:rFonts w:hint="cs"/>
          <w:rtl/>
        </w:rPr>
        <w:t xml:space="preserve"> </w:t>
      </w:r>
      <w:r w:rsidRPr="00E2074D">
        <w:rPr>
          <w:rtl/>
        </w:rPr>
        <w:t xml:space="preserve">والحديث طويل أخذنا منه موضع الحاجة وقد مضى عند قوله تعالى </w:t>
      </w:r>
      <w:r w:rsidRPr="003049E4">
        <w:rPr>
          <w:rStyle w:val="libAlaemChar"/>
          <w:rtl/>
        </w:rPr>
        <w:t>(</w:t>
      </w:r>
      <w:r w:rsidRPr="003049E4">
        <w:rPr>
          <w:rStyle w:val="libAieChar"/>
          <w:rtl/>
        </w:rPr>
        <w:t>فَأْتُوا بِسُورَةٍ مِنْ مِثْلِهِ</w:t>
      </w:r>
      <w:r w:rsidRPr="003049E4">
        <w:rPr>
          <w:rStyle w:val="libAlaemChar"/>
          <w:rtl/>
        </w:rPr>
        <w:t>)</w:t>
      </w:r>
      <w:r>
        <w:rPr>
          <w:rtl/>
        </w:rPr>
        <w:t>.</w:t>
      </w:r>
    </w:p>
    <w:p w:rsidR="003F1E9A" w:rsidRPr="00E2074D" w:rsidRDefault="003F1E9A" w:rsidP="00366395">
      <w:pPr>
        <w:pStyle w:val="libNormal"/>
        <w:rPr>
          <w:rtl/>
        </w:rPr>
      </w:pPr>
      <w:r w:rsidRPr="00E2074D">
        <w:rPr>
          <w:rtl/>
        </w:rPr>
        <w:t>213</w:t>
      </w:r>
      <w:r>
        <w:rPr>
          <w:rtl/>
        </w:rPr>
        <w:t xml:space="preserve"> ـ </w:t>
      </w:r>
      <w:r w:rsidRPr="00E2074D">
        <w:rPr>
          <w:rtl/>
        </w:rPr>
        <w:t xml:space="preserve">وفي باب ما جاء عن الرضا </w:t>
      </w:r>
      <w:r w:rsidRPr="003049E4">
        <w:rPr>
          <w:rStyle w:val="libAlaemChar"/>
          <w:rtl/>
        </w:rPr>
        <w:t>عليه‌السلام</w:t>
      </w:r>
      <w:r w:rsidRPr="00E2074D">
        <w:rPr>
          <w:rtl/>
        </w:rPr>
        <w:t xml:space="preserve"> من خبر الشامي وما سأل عنه أمير المؤمنين </w:t>
      </w:r>
      <w:r w:rsidRPr="003049E4">
        <w:rPr>
          <w:rStyle w:val="libAlaemChar"/>
          <w:rtl/>
        </w:rPr>
        <w:t>عليه‌السلام</w:t>
      </w:r>
      <w:r w:rsidRPr="00E2074D">
        <w:rPr>
          <w:rtl/>
        </w:rPr>
        <w:t xml:space="preserve"> في جامع الكوفة حديث طويل</w:t>
      </w:r>
      <w:r>
        <w:rPr>
          <w:rtl/>
        </w:rPr>
        <w:t xml:space="preserve">، </w:t>
      </w:r>
      <w:r w:rsidRPr="00E2074D">
        <w:rPr>
          <w:rtl/>
        </w:rPr>
        <w:t>وفيه وسأله عن شيء شرب وهو حي وأكل وهو ميت</w:t>
      </w:r>
      <w:r>
        <w:rPr>
          <w:rtl/>
        </w:rPr>
        <w:t>؟</w:t>
      </w:r>
      <w:r w:rsidRPr="00E2074D">
        <w:rPr>
          <w:rtl/>
        </w:rPr>
        <w:t xml:space="preserve"> فقال</w:t>
      </w:r>
      <w:r>
        <w:rPr>
          <w:rtl/>
        </w:rPr>
        <w:t xml:space="preserve">: </w:t>
      </w:r>
      <w:r w:rsidRPr="00E2074D">
        <w:rPr>
          <w:rtl/>
        </w:rPr>
        <w:t>تلك عصا موسى «وفيه» فقال</w:t>
      </w:r>
      <w:r>
        <w:rPr>
          <w:rtl/>
        </w:rPr>
        <w:t xml:space="preserve">: </w:t>
      </w:r>
      <w:r w:rsidRPr="00E2074D">
        <w:rPr>
          <w:rtl/>
        </w:rPr>
        <w:t>أخبرنا عن أول شجرة غرست في الأرض</w:t>
      </w:r>
      <w:r>
        <w:rPr>
          <w:rtl/>
        </w:rPr>
        <w:t>؟</w:t>
      </w:r>
      <w:r>
        <w:rPr>
          <w:rFonts w:hint="cs"/>
          <w:rtl/>
        </w:rPr>
        <w:t xml:space="preserve"> </w:t>
      </w:r>
      <w:r w:rsidRPr="00E2074D">
        <w:rPr>
          <w:rtl/>
        </w:rPr>
        <w:t>فقال</w:t>
      </w:r>
      <w:r>
        <w:rPr>
          <w:rtl/>
        </w:rPr>
        <w:t xml:space="preserve">: </w:t>
      </w:r>
      <w:r w:rsidRPr="00E2074D">
        <w:rPr>
          <w:rtl/>
        </w:rPr>
        <w:t xml:space="preserve">العوسجة ومنها </w:t>
      </w:r>
      <w:r w:rsidRPr="002A6C2A">
        <w:rPr>
          <w:rStyle w:val="libFootnotenumChar"/>
          <w:rtl/>
        </w:rPr>
        <w:t>(1)</w:t>
      </w:r>
      <w:r w:rsidRPr="00E2074D">
        <w:rPr>
          <w:rtl/>
        </w:rPr>
        <w:t xml:space="preserve"> عصى موسى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214 ـ في تفسير العيّاشي </w:t>
      </w:r>
      <w:r w:rsidRPr="00E2074D">
        <w:rPr>
          <w:rtl/>
        </w:rPr>
        <w:t>يونس بن ظبيان قال</w:t>
      </w:r>
      <w:r>
        <w:rPr>
          <w:rtl/>
        </w:rPr>
        <w:t xml:space="preserve">: قال: إنّ </w:t>
      </w:r>
      <w:r w:rsidRPr="00E2074D">
        <w:rPr>
          <w:rtl/>
        </w:rPr>
        <w:t>موسى وهارون حين دخلا على فرعون لم يكن في جلسائه يومئذ ولد سفاح</w:t>
      </w:r>
      <w:r>
        <w:rPr>
          <w:rtl/>
        </w:rPr>
        <w:t xml:space="preserve">، </w:t>
      </w:r>
      <w:r w:rsidRPr="00E2074D">
        <w:rPr>
          <w:rtl/>
        </w:rPr>
        <w:t>كانوا ولد نكاح كلهم ولو كان فيهم ولد سفاح لأمر بقتلهما فقالوا ارجه وأخاه وأمروه بالتأنى والنظر</w:t>
      </w:r>
      <w:r>
        <w:rPr>
          <w:rtl/>
        </w:rPr>
        <w:t xml:space="preserve">، </w:t>
      </w:r>
      <w:r w:rsidRPr="00E2074D">
        <w:rPr>
          <w:rtl/>
        </w:rPr>
        <w:t>ثم وضع يده على صدره قال</w:t>
      </w:r>
      <w:r>
        <w:rPr>
          <w:rtl/>
        </w:rPr>
        <w:t>: وكذلك نحن لا يسرع إلينا</w:t>
      </w:r>
      <w:r w:rsidRPr="00ED4F75">
        <w:rPr>
          <w:rFonts w:hint="cs"/>
          <w:rtl/>
        </w:rPr>
        <w:t xml:space="preserve"> </w:t>
      </w:r>
      <w:r>
        <w:rPr>
          <w:rFonts w:hint="cs"/>
          <w:rtl/>
        </w:rPr>
        <w:t>إ</w:t>
      </w:r>
      <w:r w:rsidRPr="00E2074D">
        <w:rPr>
          <w:rtl/>
        </w:rPr>
        <w:t>ل</w:t>
      </w:r>
      <w:r>
        <w:rPr>
          <w:rFonts w:hint="cs"/>
          <w:rtl/>
        </w:rPr>
        <w:t>ّ</w:t>
      </w:r>
      <w:r w:rsidRPr="00E2074D">
        <w:rPr>
          <w:rtl/>
        </w:rPr>
        <w:t>ا كل خبيث الولادة.</w:t>
      </w:r>
    </w:p>
    <w:p w:rsidR="003F1E9A" w:rsidRPr="00E2074D" w:rsidRDefault="003F1E9A" w:rsidP="00366395">
      <w:pPr>
        <w:pStyle w:val="libNormal"/>
        <w:rPr>
          <w:rtl/>
        </w:rPr>
      </w:pPr>
      <w:r w:rsidRPr="00E2074D">
        <w:rPr>
          <w:rtl/>
        </w:rPr>
        <w:t>215</w:t>
      </w:r>
      <w:r>
        <w:rPr>
          <w:rtl/>
        </w:rPr>
        <w:t xml:space="preserve"> ـ </w:t>
      </w:r>
      <w:r w:rsidRPr="00E2074D">
        <w:rPr>
          <w:rtl/>
        </w:rPr>
        <w:t xml:space="preserve">عن موسى بن بكر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اشهد ان المرجئة على دين الذين </w:t>
      </w:r>
      <w:r w:rsidRPr="003049E4">
        <w:rPr>
          <w:rStyle w:val="libAlaemChar"/>
          <w:rtl/>
        </w:rPr>
        <w:t>(</w:t>
      </w:r>
      <w:r w:rsidRPr="003049E4">
        <w:rPr>
          <w:rStyle w:val="libAieChar"/>
          <w:rtl/>
        </w:rPr>
        <w:t>قالُوا أَرْجِهْ وَأَخاهُ وَابْعَثْ فِي الْمَدائِنِ حاشِرِينَ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216 ـ في أصول الكافي</w:t>
      </w:r>
      <w:r w:rsidRPr="00E2074D">
        <w:rPr>
          <w:rtl/>
        </w:rPr>
        <w:t xml:space="preserve"> باسناده</w:t>
      </w:r>
      <w:r>
        <w:rPr>
          <w:rtl/>
        </w:rPr>
        <w:t xml:space="preserve"> إلى </w:t>
      </w:r>
      <w:r w:rsidRPr="00E2074D">
        <w:rPr>
          <w:rtl/>
        </w:rPr>
        <w:t>محمد بن الفيض</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كانت عصا موسى لادم </w:t>
      </w:r>
      <w:r w:rsidRPr="003049E4">
        <w:rPr>
          <w:rStyle w:val="libAlaemChar"/>
          <w:rtl/>
        </w:rPr>
        <w:t>عليه‌السلام</w:t>
      </w:r>
      <w:r>
        <w:rPr>
          <w:rtl/>
        </w:rPr>
        <w:t xml:space="preserve">، </w:t>
      </w:r>
      <w:r w:rsidRPr="00E2074D">
        <w:rPr>
          <w:rtl/>
        </w:rPr>
        <w:t>فصارت</w:t>
      </w:r>
      <w:r>
        <w:rPr>
          <w:rtl/>
        </w:rPr>
        <w:t xml:space="preserve"> إلى </w:t>
      </w:r>
      <w:r w:rsidRPr="00E2074D">
        <w:rPr>
          <w:rtl/>
        </w:rPr>
        <w:t>شعيب</w:t>
      </w:r>
      <w:r>
        <w:rPr>
          <w:rtl/>
        </w:rPr>
        <w:t xml:space="preserve">، </w:t>
      </w:r>
      <w:r w:rsidRPr="00E2074D">
        <w:rPr>
          <w:rtl/>
        </w:rPr>
        <w:t>ثم صارت</w:t>
      </w:r>
      <w:r>
        <w:rPr>
          <w:rtl/>
        </w:rPr>
        <w:t xml:space="preserve"> إلى </w:t>
      </w:r>
      <w:r w:rsidRPr="00E2074D">
        <w:rPr>
          <w:rtl/>
        </w:rPr>
        <w:t xml:space="preserve">موسى </w:t>
      </w:r>
      <w:r w:rsidRPr="003049E4">
        <w:rPr>
          <w:rStyle w:val="libAlaemChar"/>
          <w:rtl/>
        </w:rPr>
        <w:t>عليه‌السلام</w:t>
      </w:r>
      <w:r w:rsidRPr="00E2074D">
        <w:rPr>
          <w:rtl/>
        </w:rPr>
        <w:t xml:space="preserve"> وانها لعندنا وان عهدي بها آنفا وهي خضر كهيئتها حين انتزعت من شجرتها</w:t>
      </w:r>
      <w:r>
        <w:rPr>
          <w:rtl/>
        </w:rPr>
        <w:t xml:space="preserve">، </w:t>
      </w:r>
      <w:r w:rsidRPr="00E2074D">
        <w:rPr>
          <w:rtl/>
        </w:rPr>
        <w:t xml:space="preserve">وانها لتنطق إذا استنطقت أعدت لقائمنا يصنع بها ما كان يصنع موسى وانها لتروع وتلقف ما يأفكون </w:t>
      </w:r>
      <w:r w:rsidRPr="002A6C2A">
        <w:rPr>
          <w:rStyle w:val="libFootnotenumChar"/>
          <w:rtl/>
        </w:rPr>
        <w:t>(2)</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العوسجة واحدة العوسج</w:t>
      </w:r>
      <w:r>
        <w:rPr>
          <w:rtl/>
        </w:rPr>
        <w:t xml:space="preserve">: </w:t>
      </w:r>
      <w:r w:rsidRPr="00E2074D">
        <w:rPr>
          <w:rtl/>
        </w:rPr>
        <w:t xml:space="preserve">من شجر الشوك له ثمر مدور ويكون غالبا </w:t>
      </w:r>
      <w:r>
        <w:rPr>
          <w:rtl/>
        </w:rPr>
        <w:t>في السباخ ويقال للعظيم منه الغر</w:t>
      </w:r>
      <w:r w:rsidRPr="00E2074D">
        <w:rPr>
          <w:rtl/>
        </w:rPr>
        <w:t>قد.</w:t>
      </w:r>
    </w:p>
    <w:p w:rsidR="003F1E9A" w:rsidRPr="00E2074D" w:rsidRDefault="003F1E9A" w:rsidP="002A6C2A">
      <w:pPr>
        <w:pStyle w:val="libFootnote0"/>
        <w:rPr>
          <w:rtl/>
          <w:lang w:bidi="fa-IR"/>
        </w:rPr>
      </w:pPr>
      <w:r>
        <w:rPr>
          <w:rtl/>
        </w:rPr>
        <w:t>(</w:t>
      </w:r>
      <w:r w:rsidRPr="00E2074D">
        <w:rPr>
          <w:rtl/>
        </w:rPr>
        <w:t>2) لتروع</w:t>
      </w:r>
      <w:r>
        <w:rPr>
          <w:rtl/>
        </w:rPr>
        <w:t xml:space="preserve"> أي </w:t>
      </w:r>
      <w:r w:rsidRPr="00E2074D">
        <w:rPr>
          <w:rtl/>
        </w:rPr>
        <w:t>لتخوف. وتلقف</w:t>
      </w:r>
      <w:r>
        <w:rPr>
          <w:rtl/>
        </w:rPr>
        <w:t xml:space="preserve"> أي </w:t>
      </w:r>
      <w:r w:rsidRPr="00E2074D">
        <w:rPr>
          <w:rtl/>
        </w:rPr>
        <w:t>تلقم.</w:t>
      </w:r>
    </w:p>
    <w:p w:rsidR="003F1E9A" w:rsidRPr="00E2074D" w:rsidRDefault="003F1E9A" w:rsidP="003049E4">
      <w:pPr>
        <w:pStyle w:val="libNormal0"/>
        <w:rPr>
          <w:rtl/>
        </w:rPr>
      </w:pPr>
      <w:r>
        <w:rPr>
          <w:rtl/>
        </w:rPr>
        <w:br w:type="page"/>
      </w:r>
      <w:r>
        <w:rPr>
          <w:rtl/>
        </w:rPr>
        <w:lastRenderedPageBreak/>
        <w:t>و</w:t>
      </w:r>
      <w:r w:rsidRPr="00E2074D">
        <w:rPr>
          <w:rtl/>
        </w:rPr>
        <w:t>تصنع ما تؤمر به</w:t>
      </w:r>
      <w:r>
        <w:rPr>
          <w:rtl/>
        </w:rPr>
        <w:t xml:space="preserve">، </w:t>
      </w:r>
      <w:r w:rsidRPr="00E2074D">
        <w:rPr>
          <w:rtl/>
        </w:rPr>
        <w:t xml:space="preserve">انها حيث أقبلت تلقف ما يأفكون يفتح لها شفتان </w:t>
      </w:r>
      <w:r w:rsidRPr="002A6C2A">
        <w:rPr>
          <w:rStyle w:val="libFootnotenumChar"/>
          <w:rtl/>
        </w:rPr>
        <w:t>(1)</w:t>
      </w:r>
      <w:r w:rsidRPr="00E2074D">
        <w:rPr>
          <w:rtl/>
        </w:rPr>
        <w:t xml:space="preserve"> إحديهما في الأرض والاخرى في السقف</w:t>
      </w:r>
      <w:r>
        <w:rPr>
          <w:rtl/>
        </w:rPr>
        <w:t xml:space="preserve">، </w:t>
      </w:r>
      <w:r w:rsidRPr="00E2074D">
        <w:rPr>
          <w:rtl/>
        </w:rPr>
        <w:t>وبينهما أربعون ذراعا تلقف ما يأفكون بلسانها.</w:t>
      </w:r>
    </w:p>
    <w:p w:rsidR="003F1E9A" w:rsidRPr="00E2074D" w:rsidRDefault="003F1E9A" w:rsidP="00366395">
      <w:pPr>
        <w:pStyle w:val="libNormal"/>
        <w:rPr>
          <w:rtl/>
        </w:rPr>
      </w:pPr>
      <w:r w:rsidRPr="00E25B0F">
        <w:rPr>
          <w:rStyle w:val="libBold2Char"/>
          <w:rtl/>
        </w:rPr>
        <w:t>217 ـ في الكافي</w:t>
      </w:r>
      <w:r w:rsidRPr="00E2074D">
        <w:rPr>
          <w:rtl/>
        </w:rPr>
        <w:t xml:space="preserve"> عدة من أصحابنا عن</w:t>
      </w:r>
      <w:r>
        <w:rPr>
          <w:rtl/>
        </w:rPr>
        <w:t xml:space="preserve"> أحمد </w:t>
      </w:r>
      <w:r w:rsidRPr="00E2074D">
        <w:rPr>
          <w:rtl/>
        </w:rPr>
        <w:t>بن أبي عبد الله عن</w:t>
      </w:r>
      <w:r>
        <w:rPr>
          <w:rtl/>
        </w:rPr>
        <w:t xml:space="preserve"> علي بن </w:t>
      </w:r>
      <w:r w:rsidRPr="00E2074D">
        <w:rPr>
          <w:rtl/>
        </w:rPr>
        <w:t xml:space="preserve">محمد القاساني عمن ذكره عن عبد الله بن القاسم عن أبي عبد الله </w:t>
      </w:r>
      <w:r w:rsidRPr="003049E4">
        <w:rPr>
          <w:rStyle w:val="libAlaemChar"/>
          <w:rtl/>
        </w:rPr>
        <w:t>عليه‌السلام</w:t>
      </w:r>
      <w:r w:rsidRPr="00E2074D">
        <w:rPr>
          <w:rtl/>
        </w:rPr>
        <w:t xml:space="preserve"> عن أبيه عن جده قال</w:t>
      </w:r>
      <w:r>
        <w:rPr>
          <w:rtl/>
        </w:rPr>
        <w:t xml:space="preserve">: </w:t>
      </w:r>
      <w:r w:rsidRPr="00E2074D">
        <w:rPr>
          <w:rtl/>
        </w:rPr>
        <w:t>قال أمير المؤمنين صلوات الله عليهم</w:t>
      </w:r>
      <w:r>
        <w:rPr>
          <w:rtl/>
        </w:rPr>
        <w:t xml:space="preserve">: </w:t>
      </w:r>
      <w:r w:rsidRPr="00E2074D">
        <w:rPr>
          <w:rtl/>
        </w:rPr>
        <w:t>كن لما لا ترجو أرحى منك لما ترجوا</w:t>
      </w:r>
      <w:r>
        <w:rPr>
          <w:rtl/>
        </w:rPr>
        <w:t xml:space="preserve"> إلى </w:t>
      </w:r>
      <w:r w:rsidRPr="00E2074D">
        <w:rPr>
          <w:rtl/>
        </w:rPr>
        <w:t xml:space="preserve">أن قال </w:t>
      </w:r>
      <w:r w:rsidRPr="003049E4">
        <w:rPr>
          <w:rStyle w:val="libAlaemChar"/>
          <w:rtl/>
        </w:rPr>
        <w:t>عليه‌السلام</w:t>
      </w:r>
      <w:r>
        <w:rPr>
          <w:rtl/>
        </w:rPr>
        <w:t xml:space="preserve">: </w:t>
      </w:r>
      <w:r w:rsidRPr="00E2074D">
        <w:rPr>
          <w:rtl/>
        </w:rPr>
        <w:t>وخرجت سحرة فرعون يطلبون العزة بفرعون فرجعوا مؤمنين.</w:t>
      </w:r>
    </w:p>
    <w:p w:rsidR="003F1E9A" w:rsidRPr="00E2074D" w:rsidRDefault="003F1E9A" w:rsidP="00366395">
      <w:pPr>
        <w:pStyle w:val="libNormal"/>
        <w:rPr>
          <w:rtl/>
        </w:rPr>
      </w:pPr>
      <w:r w:rsidRPr="00E25B0F">
        <w:rPr>
          <w:rStyle w:val="libBold2Char"/>
          <w:rtl/>
        </w:rPr>
        <w:t xml:space="preserve">218 ـ في روضة الكافي علي بن إبراهيم </w:t>
      </w:r>
      <w:r w:rsidRPr="00E2074D">
        <w:rPr>
          <w:rtl/>
        </w:rPr>
        <w:t xml:space="preserve">عن أبيه عن القاسم بن محمد عن سليمان بن داود المنقري عن حفص بن غياث عن أبي عبد الله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w:t>
      </w:r>
      <w:r w:rsidRPr="00E2074D">
        <w:rPr>
          <w:rtl/>
        </w:rPr>
        <w:t>ومن ذهب يرى ان له على الاخر فضلا فهو من المستكبرين</w:t>
      </w:r>
      <w:r>
        <w:rPr>
          <w:rtl/>
        </w:rPr>
        <w:t xml:space="preserve">، </w:t>
      </w:r>
      <w:r w:rsidRPr="00E2074D">
        <w:rPr>
          <w:rtl/>
        </w:rPr>
        <w:t>فقلت له</w:t>
      </w:r>
      <w:r>
        <w:rPr>
          <w:rtl/>
        </w:rPr>
        <w:t xml:space="preserve">: </w:t>
      </w:r>
      <w:r w:rsidRPr="00E2074D">
        <w:rPr>
          <w:rtl/>
        </w:rPr>
        <w:t>انما يرى ان له عليه فضلا بالعافية</w:t>
      </w:r>
      <w:r>
        <w:rPr>
          <w:rtl/>
        </w:rPr>
        <w:t xml:space="preserve">، </w:t>
      </w:r>
      <w:r w:rsidRPr="00E2074D">
        <w:rPr>
          <w:rtl/>
        </w:rPr>
        <w:t>إذا رآه مرتكبا للمعاصي</w:t>
      </w:r>
      <w:r>
        <w:rPr>
          <w:rtl/>
        </w:rPr>
        <w:t>؟</w:t>
      </w:r>
      <w:r w:rsidRPr="00E2074D">
        <w:rPr>
          <w:rtl/>
        </w:rPr>
        <w:t xml:space="preserve"> فقال</w:t>
      </w:r>
      <w:r>
        <w:rPr>
          <w:rtl/>
        </w:rPr>
        <w:t xml:space="preserve">: </w:t>
      </w:r>
      <w:r w:rsidRPr="00E2074D">
        <w:rPr>
          <w:rtl/>
        </w:rPr>
        <w:t>هيهات هيهات فلعله أن يكون غفر ما أتى وأنت موقوف تحاسب</w:t>
      </w:r>
      <w:r>
        <w:rPr>
          <w:rtl/>
        </w:rPr>
        <w:t xml:space="preserve">، </w:t>
      </w:r>
      <w:r w:rsidRPr="00E2074D">
        <w:rPr>
          <w:rtl/>
        </w:rPr>
        <w:t>اما تلوت قصة سحرة موسى صلوات الله عليه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219 ـ في تفسير علي بن إبراهيم </w:t>
      </w:r>
      <w:r w:rsidRPr="00E2074D">
        <w:rPr>
          <w:rtl/>
          <w:lang w:bidi="fa-IR"/>
        </w:rPr>
        <w:t>قوله</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قالَ الْمَلَأُ مِنْ قَوْمِ فِرْعَوْنَ أَتَذَرُ مُوسى وَقَوْمَهُ لِيُفْسِدُوا فِي الْأَرْضِ وَيَذَرَكَ وَآلِهَتَكَ قالَ</w:t>
      </w:r>
      <w:r w:rsidRPr="003049E4">
        <w:rPr>
          <w:rStyle w:val="libAlaemChar"/>
          <w:rtl/>
        </w:rPr>
        <w:t>)</w:t>
      </w:r>
      <w:r>
        <w:rPr>
          <w:rtl/>
          <w:lang w:bidi="fa-IR"/>
        </w:rPr>
        <w:t xml:space="preserve">: </w:t>
      </w:r>
      <w:r w:rsidRPr="00E2074D">
        <w:rPr>
          <w:rtl/>
          <w:lang w:bidi="fa-IR"/>
        </w:rPr>
        <w:t>كان فرعون يعبد الأصنام ثم ادعى بعد ذلك الربوبية.</w:t>
      </w:r>
    </w:p>
    <w:p w:rsidR="003F1E9A" w:rsidRPr="00E2074D" w:rsidRDefault="003F1E9A" w:rsidP="00366395">
      <w:pPr>
        <w:pStyle w:val="libNormal"/>
        <w:rPr>
          <w:rtl/>
          <w:lang w:bidi="fa-IR"/>
        </w:rPr>
      </w:pPr>
      <w:r w:rsidRPr="00E25B0F">
        <w:rPr>
          <w:rStyle w:val="libBold2Char"/>
          <w:rtl/>
        </w:rPr>
        <w:t xml:space="preserve">220 ـ في مجمع البيان </w:t>
      </w:r>
      <w:r w:rsidRPr="00E2074D">
        <w:rPr>
          <w:rtl/>
          <w:lang w:bidi="fa-IR"/>
        </w:rPr>
        <w:t>روى</w:t>
      </w:r>
      <w:r>
        <w:rPr>
          <w:rtl/>
          <w:lang w:bidi="fa-IR"/>
        </w:rPr>
        <w:t xml:space="preserve"> عن عليّ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وَيَذَرَكَ وَآلِهَتَكَ</w:t>
      </w:r>
      <w:r w:rsidRPr="003049E4">
        <w:rPr>
          <w:rStyle w:val="libAlaemChar"/>
          <w:rtl/>
        </w:rPr>
        <w:t>)</w:t>
      </w:r>
      <w:r w:rsidRPr="00E2074D">
        <w:rPr>
          <w:rtl/>
          <w:lang w:bidi="fa-IR"/>
        </w:rPr>
        <w:t xml:space="preserve"> روى</w:t>
      </w:r>
      <w:r w:rsidRPr="00E807DE">
        <w:rPr>
          <w:rFonts w:hint="cs"/>
          <w:rtl/>
        </w:rPr>
        <w:t xml:space="preserve"> </w:t>
      </w:r>
      <w:r>
        <w:rPr>
          <w:rFonts w:hint="cs"/>
          <w:rtl/>
        </w:rPr>
        <w:t>أ</w:t>
      </w:r>
      <w:r w:rsidRPr="00E2074D">
        <w:rPr>
          <w:rtl/>
          <w:lang w:bidi="fa-IR"/>
        </w:rPr>
        <w:t>ن</w:t>
      </w:r>
      <w:r>
        <w:rPr>
          <w:rFonts w:hint="cs"/>
          <w:rtl/>
          <w:lang w:bidi="fa-IR"/>
        </w:rPr>
        <w:t>ّ</w:t>
      </w:r>
      <w:r w:rsidRPr="00E2074D">
        <w:rPr>
          <w:rtl/>
          <w:lang w:bidi="fa-IR"/>
        </w:rPr>
        <w:t xml:space="preserve">ه كان يأمرهم أيضا بعبادة البقر ولذلك اخرج السامري </w:t>
      </w:r>
      <w:r w:rsidRPr="003049E4">
        <w:rPr>
          <w:rStyle w:val="libAlaemChar"/>
          <w:rtl/>
        </w:rPr>
        <w:t>(</w:t>
      </w:r>
      <w:r w:rsidRPr="003049E4">
        <w:rPr>
          <w:rStyle w:val="libAieChar"/>
          <w:rtl/>
        </w:rPr>
        <w:t>لَهُمْ عِجْلاً جَسَداً لَهُ خُوارٌ</w:t>
      </w:r>
      <w:r w:rsidRPr="003049E4">
        <w:rPr>
          <w:rStyle w:val="libAlaemChar"/>
          <w:rtl/>
        </w:rPr>
        <w:t>)</w:t>
      </w:r>
      <w:r w:rsidRPr="00E2074D">
        <w:rPr>
          <w:rtl/>
          <w:lang w:bidi="fa-IR"/>
        </w:rPr>
        <w:t xml:space="preserve"> وقال </w:t>
      </w:r>
      <w:r w:rsidRPr="003049E4">
        <w:rPr>
          <w:rStyle w:val="libAlaemChar"/>
          <w:rtl/>
        </w:rPr>
        <w:t>(</w:t>
      </w:r>
      <w:r w:rsidRPr="003049E4">
        <w:rPr>
          <w:rStyle w:val="libAieChar"/>
          <w:rtl/>
        </w:rPr>
        <w:t>هذا إِلهُكُمْ وَإِلهُ مُوسى</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221 ـ في تفسير العيّاشي </w:t>
      </w:r>
      <w:r w:rsidRPr="00E2074D">
        <w:rPr>
          <w:rtl/>
        </w:rPr>
        <w:t>عن عمار الساباطي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3049E4">
        <w:rPr>
          <w:rStyle w:val="libAlaemChar"/>
          <w:rtl/>
        </w:rPr>
        <w:t>(</w:t>
      </w:r>
      <w:r w:rsidRPr="003049E4">
        <w:rPr>
          <w:rStyle w:val="libAieChar"/>
          <w:rtl/>
        </w:rPr>
        <w:t>إِنَّ الْأَرْضَ لِلَّهِ يُورِثُها مَنْ يَشاءُ مِنْ عِبادِهِ</w:t>
      </w:r>
      <w:r w:rsidRPr="003049E4">
        <w:rPr>
          <w:rStyle w:val="libAlaemChar"/>
          <w:rtl/>
        </w:rPr>
        <w:t>)</w:t>
      </w:r>
      <w:r>
        <w:rPr>
          <w:rtl/>
        </w:rPr>
        <w:t xml:space="preserve">، </w:t>
      </w:r>
      <w:r w:rsidRPr="00E2074D">
        <w:rPr>
          <w:rtl/>
        </w:rPr>
        <w:t>قال</w:t>
      </w:r>
      <w:r>
        <w:rPr>
          <w:rtl/>
        </w:rPr>
        <w:t xml:space="preserve">: </w:t>
      </w:r>
      <w:r w:rsidRPr="00E2074D">
        <w:rPr>
          <w:rtl/>
        </w:rPr>
        <w:t xml:space="preserve">فما كان لله فهو لرسوله وما كان لرسول الله فهو للإمام بعد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5B0F">
        <w:rPr>
          <w:rStyle w:val="libBold2Char"/>
          <w:rtl/>
        </w:rPr>
        <w:t>222 ـ في الكافي</w:t>
      </w:r>
      <w:r w:rsidRPr="00E2074D">
        <w:rPr>
          <w:rtl/>
        </w:rPr>
        <w:t xml:space="preserve"> محمد بن يحيى عن</w:t>
      </w:r>
      <w:r>
        <w:rPr>
          <w:rtl/>
        </w:rPr>
        <w:t xml:space="preserve"> أحمد </w:t>
      </w:r>
      <w:r w:rsidRPr="00E2074D">
        <w:rPr>
          <w:rtl/>
        </w:rPr>
        <w:t xml:space="preserve">بن محمد عن ابن محبوب عن هشام بن سالم عن أبي خالد الكابلي عن أبي جعفر </w:t>
      </w:r>
      <w:r w:rsidRPr="003049E4">
        <w:rPr>
          <w:rStyle w:val="libAlaemChar"/>
          <w:rtl/>
        </w:rPr>
        <w:t>عليه‌السلام</w:t>
      </w:r>
      <w:r w:rsidRPr="00E2074D">
        <w:rPr>
          <w:rtl/>
        </w:rPr>
        <w:t xml:space="preserve"> قال</w:t>
      </w:r>
      <w:r>
        <w:rPr>
          <w:rtl/>
        </w:rPr>
        <w:t xml:space="preserve">: </w:t>
      </w:r>
      <w:r w:rsidRPr="00E2074D">
        <w:rPr>
          <w:rtl/>
        </w:rPr>
        <w:t>وجدنا في كتاب على صلوات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«شعبتان» بدل «شفتان» كما مر عن تفسير العياشي.</w:t>
      </w:r>
    </w:p>
    <w:p w:rsidR="003F1E9A" w:rsidRPr="00E2074D" w:rsidRDefault="003F1E9A" w:rsidP="003049E4">
      <w:pPr>
        <w:pStyle w:val="libNormal0"/>
        <w:rPr>
          <w:rtl/>
        </w:rPr>
      </w:pPr>
      <w:r>
        <w:rPr>
          <w:rtl/>
        </w:rPr>
        <w:br w:type="page"/>
      </w:r>
      <w:r w:rsidRPr="00E2074D">
        <w:rPr>
          <w:rtl/>
        </w:rPr>
        <w:lastRenderedPageBreak/>
        <w:t>عليه</w:t>
      </w:r>
      <w:r>
        <w:rPr>
          <w:rtl/>
        </w:rPr>
        <w:t xml:space="preserve">: </w:t>
      </w:r>
      <w:r w:rsidRPr="003049E4">
        <w:rPr>
          <w:rStyle w:val="libAlaemChar"/>
          <w:rtl/>
        </w:rPr>
        <w:t>(</w:t>
      </w:r>
      <w:r w:rsidRPr="003049E4">
        <w:rPr>
          <w:rStyle w:val="libAieChar"/>
          <w:rtl/>
        </w:rPr>
        <w:t>إِنَّ الْأَرْضَ لِلَّهِ يُورِثُها مَنْ يَشاءُ مِنْ عِبادِهِ وَالْعاقِبَةُ لِلْمُتَّقِينَ</w:t>
      </w:r>
      <w:r w:rsidRPr="003049E4">
        <w:rPr>
          <w:rStyle w:val="libAlaemChar"/>
          <w:rtl/>
        </w:rPr>
        <w:t>)</w:t>
      </w:r>
      <w:r w:rsidRPr="00E2074D">
        <w:rPr>
          <w:rtl/>
        </w:rPr>
        <w:t xml:space="preserve"> انا وأهل بيتي الذين أورثنا الله الأرض ونحن المتقون والأرض كلها لنا</w:t>
      </w:r>
      <w:r>
        <w:rPr>
          <w:rtl/>
        </w:rPr>
        <w:t xml:space="preserve">، </w:t>
      </w:r>
      <w:r w:rsidRPr="00E2074D">
        <w:rPr>
          <w:rtl/>
        </w:rPr>
        <w:t>فمن أحيى أرضا من المسلمين فليعمرها وليؤد خراجها</w:t>
      </w:r>
      <w:r>
        <w:rPr>
          <w:rtl/>
        </w:rPr>
        <w:t xml:space="preserve"> إلى </w:t>
      </w:r>
      <w:r w:rsidRPr="00E2074D">
        <w:rPr>
          <w:rtl/>
        </w:rPr>
        <w:t>الامام من أهل بيتي</w:t>
      </w:r>
      <w:r>
        <w:rPr>
          <w:rtl/>
        </w:rPr>
        <w:t xml:space="preserve">، </w:t>
      </w:r>
      <w:r w:rsidRPr="00E2074D">
        <w:rPr>
          <w:rtl/>
        </w:rPr>
        <w:t>وله ما أكل منها</w:t>
      </w:r>
      <w:r>
        <w:rPr>
          <w:rtl/>
        </w:rPr>
        <w:t xml:space="preserve">، </w:t>
      </w:r>
      <w:r w:rsidRPr="00E2074D">
        <w:rPr>
          <w:rtl/>
        </w:rPr>
        <w:t>فان تركها أو أبرجها فأخذها رجل من المسلمين من بعده فعمرها وأحياها فهو أحق بها من الذي تركها فليؤد خراجها</w:t>
      </w:r>
      <w:r>
        <w:rPr>
          <w:rtl/>
        </w:rPr>
        <w:t xml:space="preserve"> إلى </w:t>
      </w:r>
      <w:r w:rsidRPr="00E2074D">
        <w:rPr>
          <w:rtl/>
        </w:rPr>
        <w:t xml:space="preserve">الامام من أهل بيتي وله ما أكل حتى يظهر القائم </w:t>
      </w:r>
      <w:r w:rsidRPr="003049E4">
        <w:rPr>
          <w:rStyle w:val="libAlaemChar"/>
          <w:rtl/>
        </w:rPr>
        <w:t>عليه‌السلام</w:t>
      </w:r>
      <w:r w:rsidRPr="00E2074D">
        <w:rPr>
          <w:rtl/>
        </w:rPr>
        <w:t xml:space="preserve"> من أهل بيتي بالسيف</w:t>
      </w:r>
      <w:r>
        <w:rPr>
          <w:rtl/>
        </w:rPr>
        <w:t xml:space="preserve">، </w:t>
      </w:r>
      <w:r w:rsidRPr="00E2074D">
        <w:rPr>
          <w:rtl/>
        </w:rPr>
        <w:t xml:space="preserve">فيحويها ويمنعها ويخرجهم منها كما حواها رسول الله </w:t>
      </w:r>
      <w:r w:rsidRPr="003049E4">
        <w:rPr>
          <w:rStyle w:val="libAlaemChar"/>
          <w:rtl/>
        </w:rPr>
        <w:t>صلى‌الله‌عليه‌وآله</w:t>
      </w:r>
      <w:r w:rsidRPr="00E2074D">
        <w:rPr>
          <w:rtl/>
        </w:rPr>
        <w:t xml:space="preserve"> ومنعها</w:t>
      </w:r>
      <w:r w:rsidRPr="00ED4F75">
        <w:rPr>
          <w:rFonts w:hint="cs"/>
          <w:rtl/>
        </w:rPr>
        <w:t xml:space="preserve"> </w:t>
      </w:r>
      <w:r>
        <w:rPr>
          <w:rFonts w:hint="cs"/>
          <w:rtl/>
        </w:rPr>
        <w:t>إ</w:t>
      </w:r>
      <w:r w:rsidRPr="00E2074D">
        <w:rPr>
          <w:rtl/>
        </w:rPr>
        <w:t>ل</w:t>
      </w:r>
      <w:r>
        <w:rPr>
          <w:rFonts w:hint="cs"/>
          <w:rtl/>
        </w:rPr>
        <w:t>ّ</w:t>
      </w:r>
      <w:r w:rsidRPr="00E2074D">
        <w:rPr>
          <w:rtl/>
        </w:rPr>
        <w:t>ا ما كان في أيدى شيعتنا يقاطعهم على ما في أيديهم ويترك الأرض في أيديهم.</w:t>
      </w:r>
    </w:p>
    <w:p w:rsidR="003F1E9A" w:rsidRPr="00E2074D" w:rsidRDefault="003F1E9A" w:rsidP="00366395">
      <w:pPr>
        <w:pStyle w:val="libNormal"/>
        <w:rPr>
          <w:rtl/>
        </w:rPr>
      </w:pPr>
      <w:r w:rsidRPr="00E25B0F">
        <w:rPr>
          <w:rStyle w:val="libBold2Char"/>
          <w:rtl/>
        </w:rPr>
        <w:t>223 ـ في أصول الكافي</w:t>
      </w:r>
      <w:r w:rsidRPr="00E2074D">
        <w:rPr>
          <w:rtl/>
        </w:rPr>
        <w:t xml:space="preserve"> الحسين بن محمد عن معلى بن محمد عن</w:t>
      </w:r>
      <w:r>
        <w:rPr>
          <w:rtl/>
        </w:rPr>
        <w:t xml:space="preserve"> علي بن </w:t>
      </w:r>
      <w:r w:rsidRPr="00E2074D">
        <w:rPr>
          <w:rtl/>
        </w:rPr>
        <w:t>أسباط عن صالح بن حمزة عن أبيه عن أبي بكر الحضرمي قال</w:t>
      </w:r>
      <w:r>
        <w:rPr>
          <w:rtl/>
        </w:rPr>
        <w:t xml:space="preserve">: </w:t>
      </w:r>
      <w:r w:rsidRPr="00E2074D">
        <w:rPr>
          <w:rtl/>
        </w:rPr>
        <w:t>لما حمل</w:t>
      </w:r>
      <w:r>
        <w:rPr>
          <w:rtl/>
        </w:rPr>
        <w:t xml:space="preserve"> أبو </w:t>
      </w:r>
      <w:r w:rsidRPr="00E2074D">
        <w:rPr>
          <w:rtl/>
        </w:rPr>
        <w:t xml:space="preserve">جعفر </w:t>
      </w:r>
      <w:r w:rsidRPr="003049E4">
        <w:rPr>
          <w:rStyle w:val="libAlaemChar"/>
          <w:rtl/>
        </w:rPr>
        <w:t>عليه‌السلام</w:t>
      </w:r>
      <w:r>
        <w:rPr>
          <w:rtl/>
        </w:rPr>
        <w:t xml:space="preserve"> إلى </w:t>
      </w:r>
      <w:r w:rsidRPr="00E2074D">
        <w:rPr>
          <w:rtl/>
        </w:rPr>
        <w:t>الشام</w:t>
      </w:r>
      <w:r>
        <w:rPr>
          <w:rtl/>
        </w:rPr>
        <w:t xml:space="preserve"> إلى </w:t>
      </w:r>
      <w:r w:rsidRPr="00E2074D">
        <w:rPr>
          <w:rtl/>
        </w:rPr>
        <w:t>هشام بن عبد الملك وصار ببابه قال لأصحابه ومن كان بحضرته من بنى امية</w:t>
      </w:r>
      <w:r>
        <w:rPr>
          <w:rtl/>
        </w:rPr>
        <w:t xml:space="preserve">: </w:t>
      </w:r>
      <w:r w:rsidRPr="00E2074D">
        <w:rPr>
          <w:rtl/>
        </w:rPr>
        <w:t>إذا رأيتمونى قد وبخت محمد</w:t>
      </w:r>
      <w:r>
        <w:rPr>
          <w:rtl/>
        </w:rPr>
        <w:t xml:space="preserve"> بن علي </w:t>
      </w:r>
      <w:r w:rsidRPr="00E2074D">
        <w:rPr>
          <w:rtl/>
        </w:rPr>
        <w:t>ثم رأيتمونى قد سكت فليقبل عليه كل رجل منكم فليوبخه ثم أمر أن يؤذن له</w:t>
      </w:r>
      <w:r>
        <w:rPr>
          <w:rtl/>
        </w:rPr>
        <w:t xml:space="preserve">، </w:t>
      </w:r>
      <w:r w:rsidRPr="00E2074D">
        <w:rPr>
          <w:rtl/>
        </w:rPr>
        <w:t>فلما دخل عليه</w:t>
      </w:r>
      <w:r>
        <w:rPr>
          <w:rtl/>
        </w:rPr>
        <w:t xml:space="preserve"> أبو </w:t>
      </w:r>
      <w:r w:rsidRPr="00E2074D">
        <w:rPr>
          <w:rtl/>
        </w:rPr>
        <w:t xml:space="preserve">جعفر </w:t>
      </w:r>
      <w:r w:rsidRPr="003049E4">
        <w:rPr>
          <w:rStyle w:val="libAlaemChar"/>
          <w:rtl/>
        </w:rPr>
        <w:t>عليه‌السلام</w:t>
      </w:r>
      <w:r w:rsidRPr="00E2074D">
        <w:rPr>
          <w:rtl/>
        </w:rPr>
        <w:t xml:space="preserve"> قال بيده</w:t>
      </w:r>
      <w:r>
        <w:rPr>
          <w:rtl/>
        </w:rPr>
        <w:t xml:space="preserve">: </w:t>
      </w:r>
      <w:r w:rsidRPr="00E2074D">
        <w:rPr>
          <w:rtl/>
        </w:rPr>
        <w:t>السلام عليكم فعمهم جميعا بالسلام ثم جلس</w:t>
      </w:r>
      <w:r>
        <w:rPr>
          <w:rtl/>
        </w:rPr>
        <w:t xml:space="preserve">، </w:t>
      </w:r>
      <w:r w:rsidRPr="00E2074D">
        <w:rPr>
          <w:rtl/>
        </w:rPr>
        <w:t>فازداد هشام عليه حنقا بتركه السلام عليه بالخلافة وجلوسه بغير اذن</w:t>
      </w:r>
      <w:r>
        <w:rPr>
          <w:rtl/>
        </w:rPr>
        <w:t xml:space="preserve">، </w:t>
      </w:r>
      <w:r w:rsidRPr="00E2074D">
        <w:rPr>
          <w:rtl/>
        </w:rPr>
        <w:t>فاقبل يوبخه ويقول فيما يقول له</w:t>
      </w:r>
      <w:r>
        <w:rPr>
          <w:rtl/>
        </w:rPr>
        <w:t xml:space="preserve">: </w:t>
      </w:r>
      <w:r w:rsidRPr="00E2074D">
        <w:rPr>
          <w:rtl/>
        </w:rPr>
        <w:t>يا محمد</w:t>
      </w:r>
      <w:r>
        <w:rPr>
          <w:rtl/>
        </w:rPr>
        <w:t xml:space="preserve"> بن علي </w:t>
      </w:r>
      <w:r w:rsidRPr="00E2074D">
        <w:rPr>
          <w:rtl/>
        </w:rPr>
        <w:t>لا يزال الرجل منكم قد شق عصى المسلمين ودعا</w:t>
      </w:r>
      <w:r>
        <w:rPr>
          <w:rtl/>
        </w:rPr>
        <w:t xml:space="preserve"> إلى </w:t>
      </w:r>
      <w:r w:rsidRPr="00E2074D">
        <w:rPr>
          <w:rtl/>
        </w:rPr>
        <w:t>نفسه وزعم</w:t>
      </w:r>
      <w:r w:rsidRPr="00E807DE">
        <w:rPr>
          <w:rFonts w:hint="cs"/>
          <w:rtl/>
        </w:rPr>
        <w:t xml:space="preserve"> </w:t>
      </w:r>
      <w:r>
        <w:rPr>
          <w:rFonts w:hint="cs"/>
          <w:rtl/>
        </w:rPr>
        <w:t>أ</w:t>
      </w:r>
      <w:r w:rsidRPr="00E2074D">
        <w:rPr>
          <w:rtl/>
        </w:rPr>
        <w:t>ن</w:t>
      </w:r>
      <w:r>
        <w:rPr>
          <w:rFonts w:hint="cs"/>
          <w:rtl/>
        </w:rPr>
        <w:t>ّ</w:t>
      </w:r>
      <w:r w:rsidRPr="00E2074D">
        <w:rPr>
          <w:rtl/>
        </w:rPr>
        <w:t>ه الامام سفها وقلة علم</w:t>
      </w:r>
      <w:r>
        <w:rPr>
          <w:rtl/>
        </w:rPr>
        <w:t xml:space="preserve">، </w:t>
      </w:r>
      <w:r w:rsidRPr="00E2074D">
        <w:rPr>
          <w:rtl/>
        </w:rPr>
        <w:t>ووبخه بما أراد أن يوبخه</w:t>
      </w:r>
      <w:r>
        <w:rPr>
          <w:rtl/>
        </w:rPr>
        <w:t xml:space="preserve">، </w:t>
      </w:r>
      <w:r w:rsidRPr="00E2074D">
        <w:rPr>
          <w:rtl/>
        </w:rPr>
        <w:t>فلما سكت أقبل عليه القوم رجل بعد رجل يوبخه حتى انقضى آخرهم</w:t>
      </w:r>
      <w:r>
        <w:rPr>
          <w:rtl/>
        </w:rPr>
        <w:t xml:space="preserve">، </w:t>
      </w:r>
      <w:r w:rsidRPr="00E2074D">
        <w:rPr>
          <w:rtl/>
        </w:rPr>
        <w:t xml:space="preserve">فلما سكت القوم نهض </w:t>
      </w:r>
      <w:r w:rsidRPr="003049E4">
        <w:rPr>
          <w:rStyle w:val="libAlaemChar"/>
          <w:rtl/>
        </w:rPr>
        <w:t>عليه‌السلام</w:t>
      </w:r>
      <w:r w:rsidRPr="00E2074D">
        <w:rPr>
          <w:rtl/>
        </w:rPr>
        <w:t xml:space="preserve"> قائما ثم قال</w:t>
      </w:r>
      <w:r>
        <w:rPr>
          <w:rtl/>
        </w:rPr>
        <w:t xml:space="preserve">: </w:t>
      </w:r>
      <w:r w:rsidRPr="00E2074D">
        <w:rPr>
          <w:rtl/>
        </w:rPr>
        <w:t>ايها الناس أين تذهبون وأين يراد بكم</w:t>
      </w:r>
      <w:r>
        <w:rPr>
          <w:rtl/>
        </w:rPr>
        <w:t xml:space="preserve">، </w:t>
      </w:r>
      <w:r w:rsidRPr="00E2074D">
        <w:rPr>
          <w:rtl/>
        </w:rPr>
        <w:t>بنا هدى الله أولكم وبنا يختم آخركم</w:t>
      </w:r>
      <w:r>
        <w:rPr>
          <w:rtl/>
        </w:rPr>
        <w:t xml:space="preserve">، </w:t>
      </w:r>
      <w:r w:rsidRPr="00E2074D">
        <w:rPr>
          <w:rtl/>
        </w:rPr>
        <w:t>فان يكن لكم ملك معجل فان لنا ملكا مؤجلا</w:t>
      </w:r>
      <w:r>
        <w:rPr>
          <w:rtl/>
        </w:rPr>
        <w:t xml:space="preserve">، </w:t>
      </w:r>
      <w:r w:rsidRPr="00E2074D">
        <w:rPr>
          <w:rtl/>
        </w:rPr>
        <w:t>وليس بعد ملكنا ملك</w:t>
      </w:r>
      <w:r>
        <w:rPr>
          <w:rtl/>
        </w:rPr>
        <w:t xml:space="preserve">، </w:t>
      </w:r>
      <w:r w:rsidRPr="00E2074D">
        <w:rPr>
          <w:rtl/>
        </w:rPr>
        <w:t xml:space="preserve">لأنا أهل العاقبة يقول الله </w:t>
      </w:r>
      <w:r w:rsidRPr="003049E4">
        <w:rPr>
          <w:rStyle w:val="libAlaemChar"/>
          <w:rtl/>
        </w:rPr>
        <w:t>عزوجل</w:t>
      </w:r>
      <w:r>
        <w:rPr>
          <w:rtl/>
        </w:rPr>
        <w:t xml:space="preserve">: </w:t>
      </w:r>
      <w:r w:rsidRPr="00E2074D">
        <w:rPr>
          <w:rtl/>
        </w:rPr>
        <w:t>والعاقبة للمتقين فأمر به</w:t>
      </w:r>
      <w:r>
        <w:rPr>
          <w:rtl/>
        </w:rPr>
        <w:t xml:space="preserve"> إلى </w:t>
      </w:r>
      <w:r w:rsidRPr="00E2074D">
        <w:rPr>
          <w:rtl/>
        </w:rPr>
        <w:t>الحبس</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224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قالُوا أُوذِينا مِنْ قَبْلِ أَنْ تَأْتِيَنا وَمِنْ بَعْدِ ما جِئْتَنا قالَ</w:t>
      </w:r>
      <w:r w:rsidRPr="003049E4">
        <w:rPr>
          <w:rStyle w:val="libAlaemChar"/>
          <w:rtl/>
        </w:rPr>
        <w:t>)</w:t>
      </w:r>
      <w:r>
        <w:rPr>
          <w:rtl/>
          <w:lang w:bidi="fa-IR"/>
        </w:rPr>
        <w:t xml:space="preserve">: </w:t>
      </w:r>
      <w:r w:rsidRPr="00E2074D">
        <w:rPr>
          <w:rtl/>
          <w:lang w:bidi="fa-IR"/>
        </w:rPr>
        <w:t>قال الذين آمنوا لموسى</w:t>
      </w:r>
      <w:r>
        <w:rPr>
          <w:rtl/>
          <w:lang w:bidi="fa-IR"/>
        </w:rPr>
        <w:t xml:space="preserve">: </w:t>
      </w:r>
      <w:r w:rsidRPr="00E2074D">
        <w:rPr>
          <w:rtl/>
          <w:lang w:bidi="fa-IR"/>
        </w:rPr>
        <w:t>قد أوذينا قبل مجيئك يا موسى بقتل الأولاد ومن بعد ما جئتنا لما حبسهم فرعون لايمانهم بموسى</w:t>
      </w:r>
      <w:r>
        <w:rPr>
          <w:rtl/>
          <w:lang w:bidi="fa-IR"/>
        </w:rPr>
        <w:t xml:space="preserve">، </w:t>
      </w:r>
      <w:r w:rsidRPr="00E2074D">
        <w:rPr>
          <w:rtl/>
          <w:lang w:bidi="fa-IR"/>
        </w:rPr>
        <w:t>قوله</w:t>
      </w:r>
      <w:r>
        <w:rPr>
          <w:rtl/>
          <w:lang w:bidi="fa-IR"/>
        </w:rPr>
        <w:t xml:space="preserve">: </w:t>
      </w:r>
      <w:r w:rsidRPr="003049E4">
        <w:rPr>
          <w:rStyle w:val="libAlaemChar"/>
          <w:rtl/>
        </w:rPr>
        <w:t>(</w:t>
      </w:r>
      <w:r w:rsidRPr="003049E4">
        <w:rPr>
          <w:rStyle w:val="libAieChar"/>
          <w:rtl/>
        </w:rPr>
        <w:t>فَإِذا جاءَتْهُمُ الْحَسَنَةُ قالُوا</w:t>
      </w:r>
    </w:p>
    <w:p w:rsidR="003F1E9A" w:rsidRPr="00E2074D" w:rsidRDefault="003F1E9A" w:rsidP="003049E4">
      <w:pPr>
        <w:pStyle w:val="libNormal0"/>
        <w:rPr>
          <w:rtl/>
        </w:rPr>
      </w:pPr>
      <w:r>
        <w:rPr>
          <w:rtl/>
        </w:rPr>
        <w:br w:type="page"/>
      </w:r>
      <w:r w:rsidRPr="003049E4">
        <w:rPr>
          <w:rStyle w:val="libAieChar"/>
          <w:rtl/>
        </w:rPr>
        <w:lastRenderedPageBreak/>
        <w:t>لَنا هذِهِ</w:t>
      </w:r>
      <w:r w:rsidRPr="003049E4">
        <w:rPr>
          <w:rStyle w:val="libAlaemChar"/>
          <w:rtl/>
        </w:rPr>
        <w:t>)</w:t>
      </w:r>
      <w:r w:rsidRPr="00E2074D">
        <w:rPr>
          <w:rtl/>
        </w:rPr>
        <w:t xml:space="preserve"> قال</w:t>
      </w:r>
      <w:r>
        <w:rPr>
          <w:rtl/>
        </w:rPr>
        <w:t xml:space="preserve">: </w:t>
      </w:r>
      <w:r w:rsidRPr="00E2074D">
        <w:rPr>
          <w:rtl/>
        </w:rPr>
        <w:t xml:space="preserve">الحسنة هاهنا الصحة والسلامة والأمن والسعة </w:t>
      </w:r>
      <w:r w:rsidRPr="003049E4">
        <w:rPr>
          <w:rStyle w:val="libAlaemChar"/>
          <w:rtl/>
        </w:rPr>
        <w:t>(</w:t>
      </w:r>
      <w:r w:rsidRPr="003049E4">
        <w:rPr>
          <w:rStyle w:val="libAieChar"/>
          <w:rtl/>
        </w:rPr>
        <w:t>وَإِنْ تُصِبْهُمْ سَيِّئَةٌ</w:t>
      </w:r>
      <w:r w:rsidRPr="003049E4">
        <w:rPr>
          <w:rStyle w:val="libAlaemChar"/>
          <w:rtl/>
        </w:rPr>
        <w:t>)</w:t>
      </w:r>
      <w:r w:rsidRPr="00E2074D">
        <w:rPr>
          <w:rtl/>
        </w:rPr>
        <w:t xml:space="preserve"> قال</w:t>
      </w:r>
      <w:r>
        <w:rPr>
          <w:rtl/>
        </w:rPr>
        <w:t xml:space="preserve">: </w:t>
      </w:r>
      <w:r w:rsidRPr="00E2074D">
        <w:rPr>
          <w:rtl/>
        </w:rPr>
        <w:t>السيئة هنا الجوع والخوف والمرض.</w:t>
      </w:r>
    </w:p>
    <w:p w:rsidR="003F1E9A" w:rsidRPr="00E2074D" w:rsidRDefault="003F1E9A" w:rsidP="00366395">
      <w:pPr>
        <w:pStyle w:val="libNormal"/>
        <w:rPr>
          <w:rtl/>
          <w:lang w:bidi="fa-IR"/>
        </w:rPr>
      </w:pPr>
      <w:r w:rsidRPr="00E25B0F">
        <w:rPr>
          <w:rStyle w:val="libBold2Char"/>
          <w:rtl/>
        </w:rPr>
        <w:t xml:space="preserve">225 ـ في مجمع البيان: </w:t>
      </w:r>
      <w:r w:rsidRPr="003049E4">
        <w:rPr>
          <w:rStyle w:val="libAlaemChar"/>
          <w:rtl/>
        </w:rPr>
        <w:t>(</w:t>
      </w:r>
      <w:r w:rsidRPr="003049E4">
        <w:rPr>
          <w:rStyle w:val="libAieChar"/>
          <w:rtl/>
        </w:rPr>
        <w:t>وَقالُوا مَهْما تَأْتِنا بِهِ مِنْ آيَةٍ لِتَسْحَرَنا بِها فَما نَحْنُ لَكَ بِمُؤْمِنِينَ فَأَرْسَلْنا عَلَيْهِمُ الطُّوفانَ وَالْجَرادَ وَالْقُمَّلَ وَالضَّفادِعَ وَالدَّمَ آياتٍ مُفَصَّلاتٍ فَاسْتَكْبَرُوا وَكانُوا قَوْماً مُجْرِمِينَ</w:t>
      </w:r>
      <w:r w:rsidRPr="003049E4">
        <w:rPr>
          <w:rStyle w:val="libAlaemChar"/>
          <w:rtl/>
        </w:rPr>
        <w:t>)</w:t>
      </w:r>
      <w:r w:rsidRPr="00E2074D">
        <w:rPr>
          <w:rtl/>
          <w:lang w:bidi="fa-IR"/>
        </w:rPr>
        <w:t xml:space="preserve"> «القصة» قال ابن عباس وسعيد بن جبير وقتادة ومحمد بن</w:t>
      </w:r>
      <w:r>
        <w:rPr>
          <w:rtl/>
          <w:lang w:bidi="fa-IR"/>
        </w:rPr>
        <w:t xml:space="preserve"> إسحق </w:t>
      </w:r>
      <w:r w:rsidRPr="00E2074D">
        <w:rPr>
          <w:rtl/>
          <w:lang w:bidi="fa-IR"/>
        </w:rPr>
        <w:t xml:space="preserve">بن يسار </w:t>
      </w:r>
      <w:r>
        <w:rPr>
          <w:rtl/>
          <w:lang w:bidi="fa-IR"/>
        </w:rPr>
        <w:t>و</w:t>
      </w:r>
      <w:r w:rsidRPr="00E2074D">
        <w:rPr>
          <w:rtl/>
          <w:lang w:bidi="fa-IR"/>
        </w:rPr>
        <w:t>رواه</w:t>
      </w:r>
      <w:r>
        <w:rPr>
          <w:rtl/>
          <w:lang w:bidi="fa-IR"/>
        </w:rPr>
        <w:t xml:space="preserve"> علي بن إبراهيم </w:t>
      </w:r>
      <w:r w:rsidRPr="00E2074D">
        <w:rPr>
          <w:rtl/>
          <w:lang w:bidi="fa-IR"/>
        </w:rPr>
        <w:t xml:space="preserve">باسناده عن أبي جعفر وأبي عبد الله </w:t>
      </w:r>
      <w:r w:rsidRPr="003049E4">
        <w:rPr>
          <w:rStyle w:val="libAlaemChar"/>
          <w:rtl/>
        </w:rPr>
        <w:t>عليهما‌السلام</w:t>
      </w:r>
      <w:r w:rsidRPr="00E2074D">
        <w:rPr>
          <w:rtl/>
          <w:lang w:bidi="fa-IR"/>
        </w:rPr>
        <w:t xml:space="preserve"> دخل حديث بعضهم في بعض قالوا</w:t>
      </w:r>
      <w:r>
        <w:rPr>
          <w:rtl/>
          <w:lang w:bidi="fa-IR"/>
        </w:rPr>
        <w:t xml:space="preserve">: </w:t>
      </w:r>
      <w:r w:rsidRPr="00E2074D">
        <w:rPr>
          <w:rtl/>
          <w:lang w:bidi="fa-IR"/>
        </w:rPr>
        <w:t>لما آمنت السحرة فرجع فرعون مغلوبا وأب</w:t>
      </w:r>
      <w:r>
        <w:rPr>
          <w:rFonts w:hint="cs"/>
          <w:rtl/>
          <w:lang w:bidi="fa-IR"/>
        </w:rPr>
        <w:t>ى</w:t>
      </w:r>
      <w:r w:rsidRPr="00E2074D">
        <w:rPr>
          <w:rtl/>
          <w:lang w:bidi="fa-IR"/>
        </w:rPr>
        <w:t xml:space="preserve"> هو وقومه</w:t>
      </w:r>
      <w:r w:rsidRPr="00ED4F75">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الاقامة على الكفر</w:t>
      </w:r>
      <w:r>
        <w:rPr>
          <w:rtl/>
          <w:lang w:bidi="fa-IR"/>
        </w:rPr>
        <w:t xml:space="preserve">، </w:t>
      </w:r>
      <w:r w:rsidRPr="00E2074D">
        <w:rPr>
          <w:rtl/>
          <w:lang w:bidi="fa-IR"/>
        </w:rPr>
        <w:t>قال هامان لفرعون</w:t>
      </w:r>
      <w:r>
        <w:rPr>
          <w:rtl/>
          <w:lang w:bidi="fa-IR"/>
        </w:rPr>
        <w:t xml:space="preserve">: إنّ </w:t>
      </w:r>
      <w:r w:rsidRPr="00E2074D">
        <w:rPr>
          <w:rtl/>
          <w:lang w:bidi="fa-IR"/>
        </w:rPr>
        <w:t>الناس قد آمنوا بموسى فانظر من دخل في دينه فاحبسه</w:t>
      </w:r>
      <w:r>
        <w:rPr>
          <w:rtl/>
          <w:lang w:bidi="fa-IR"/>
        </w:rPr>
        <w:t xml:space="preserve">، </w:t>
      </w:r>
      <w:r w:rsidRPr="00E2074D">
        <w:rPr>
          <w:rtl/>
          <w:lang w:bidi="fa-IR"/>
        </w:rPr>
        <w:t>فحبس كل من آمن به من بنى إسرائيل فتابع الله عليهم بالآيات وأخذهم بالسنين ونقص من الثمرات</w:t>
      </w:r>
      <w:r>
        <w:rPr>
          <w:rtl/>
          <w:lang w:bidi="fa-IR"/>
        </w:rPr>
        <w:t xml:space="preserve">، </w:t>
      </w:r>
      <w:r w:rsidRPr="00E2074D">
        <w:rPr>
          <w:rtl/>
          <w:lang w:bidi="fa-IR"/>
        </w:rPr>
        <w:t>ثم بعث عليهم الطوفان فخرب دورهم ومساكنهم حتى خرجوا</w:t>
      </w:r>
      <w:r>
        <w:rPr>
          <w:rtl/>
          <w:lang w:bidi="fa-IR"/>
        </w:rPr>
        <w:t xml:space="preserve"> إلى </w:t>
      </w:r>
      <w:r w:rsidRPr="00E2074D">
        <w:rPr>
          <w:rtl/>
          <w:lang w:bidi="fa-IR"/>
        </w:rPr>
        <w:t>البرية وضربوا الخيام</w:t>
      </w:r>
      <w:r>
        <w:rPr>
          <w:rtl/>
          <w:lang w:bidi="fa-IR"/>
        </w:rPr>
        <w:t xml:space="preserve">، </w:t>
      </w:r>
      <w:r w:rsidRPr="00E2074D">
        <w:rPr>
          <w:rtl/>
          <w:lang w:bidi="fa-IR"/>
        </w:rPr>
        <w:t>وامتلأت بيوت القبط مائا ولم يدخل بيوت بنى إسرائيل من الماء قطرة وقام الماء على وجه الأرض لا يقدرون على ان يحرثوا فقالوا لموسى</w:t>
      </w:r>
      <w:r>
        <w:rPr>
          <w:rtl/>
          <w:lang w:bidi="fa-IR"/>
        </w:rPr>
        <w:t xml:space="preserve">: </w:t>
      </w:r>
      <w:r w:rsidRPr="00E2074D">
        <w:rPr>
          <w:rtl/>
          <w:lang w:bidi="fa-IR"/>
        </w:rPr>
        <w:t>ادع لنا ربك أن يكشف عنا المطر فنؤمن لك ونرسل معك بنى إسرائيل</w:t>
      </w:r>
      <w:r>
        <w:rPr>
          <w:rtl/>
          <w:lang w:bidi="fa-IR"/>
        </w:rPr>
        <w:t xml:space="preserve">، </w:t>
      </w:r>
      <w:r w:rsidRPr="00E2074D">
        <w:rPr>
          <w:rtl/>
          <w:lang w:bidi="fa-IR"/>
        </w:rPr>
        <w:t>فدعا ربه فكف عنهم الطوفان فلم يؤمنوا</w:t>
      </w:r>
      <w:r>
        <w:rPr>
          <w:rtl/>
          <w:lang w:bidi="fa-IR"/>
        </w:rPr>
        <w:t xml:space="preserve">، </w:t>
      </w:r>
      <w:r w:rsidRPr="00E2074D">
        <w:rPr>
          <w:rtl/>
          <w:lang w:bidi="fa-IR"/>
        </w:rPr>
        <w:t>وقال هامان لفرعون</w:t>
      </w:r>
      <w:r>
        <w:rPr>
          <w:rtl/>
          <w:lang w:bidi="fa-IR"/>
        </w:rPr>
        <w:t xml:space="preserve">: </w:t>
      </w:r>
      <w:r w:rsidRPr="00E2074D">
        <w:rPr>
          <w:rtl/>
          <w:lang w:bidi="fa-IR"/>
        </w:rPr>
        <w:t>لئن خليت بنى إسرائيل غلبك موسى وأزال ملكك وأنبت الله لهم في تلك السنة من الكلاء والتمر والزرع والثمر ما أعشبت به بلادهم وأخصبت</w:t>
      </w:r>
      <w:r>
        <w:rPr>
          <w:rtl/>
          <w:lang w:bidi="fa-IR"/>
        </w:rPr>
        <w:t xml:space="preserve">، </w:t>
      </w:r>
      <w:r w:rsidRPr="00E2074D">
        <w:rPr>
          <w:rtl/>
          <w:lang w:bidi="fa-IR"/>
        </w:rPr>
        <w:t>فقالوا</w:t>
      </w:r>
      <w:r>
        <w:rPr>
          <w:rtl/>
          <w:lang w:bidi="fa-IR"/>
        </w:rPr>
        <w:t xml:space="preserve">: </w:t>
      </w:r>
      <w:r w:rsidRPr="00E2074D">
        <w:rPr>
          <w:rtl/>
          <w:lang w:bidi="fa-IR"/>
        </w:rPr>
        <w:t>ما كان هذا الماء</w:t>
      </w:r>
      <w:r w:rsidRPr="00ED4F75">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نعمة علينا وخصبا</w:t>
      </w:r>
      <w:r>
        <w:rPr>
          <w:rtl/>
          <w:lang w:bidi="fa-IR"/>
        </w:rPr>
        <w:t xml:space="preserve">، </w:t>
      </w:r>
      <w:r w:rsidRPr="00E2074D">
        <w:rPr>
          <w:rtl/>
          <w:lang w:bidi="fa-IR"/>
        </w:rPr>
        <w:t>فانزل الله عليهم في السنة الثانية عن</w:t>
      </w:r>
      <w:r>
        <w:rPr>
          <w:rtl/>
          <w:lang w:bidi="fa-IR"/>
        </w:rPr>
        <w:t xml:space="preserve"> علي بن إبراهيم </w:t>
      </w:r>
      <w:r w:rsidRPr="00E2074D">
        <w:rPr>
          <w:rtl/>
          <w:lang w:bidi="fa-IR"/>
        </w:rPr>
        <w:t>وفي الشهر الثاني عن غيره من المفسرين الجراد فجردت زروعهم وأشجارهم حتى كانت تجرد شعورهم ولحاهم وتأكل الأبواب والثياب والامتعة</w:t>
      </w:r>
      <w:r>
        <w:rPr>
          <w:rtl/>
          <w:lang w:bidi="fa-IR"/>
        </w:rPr>
        <w:t xml:space="preserve">، </w:t>
      </w:r>
      <w:r w:rsidRPr="00E2074D">
        <w:rPr>
          <w:rtl/>
          <w:lang w:bidi="fa-IR"/>
        </w:rPr>
        <w:t>وكانت لا تدخل بيوت بنى إسرائيل ولا يصيبهم من ذلك شيء فعجوا وضجوا وجزع فرعون من ذلك جزعا شديدا وقال</w:t>
      </w:r>
      <w:r>
        <w:rPr>
          <w:rtl/>
          <w:lang w:bidi="fa-IR"/>
        </w:rPr>
        <w:t xml:space="preserve">: </w:t>
      </w:r>
      <w:r w:rsidRPr="00E2074D">
        <w:rPr>
          <w:rtl/>
          <w:lang w:bidi="fa-IR"/>
        </w:rPr>
        <w:t>يا موسى ادع لنا ربك أن يكف عنا الجراد حتى اخلى عن بنى إسرائيل</w:t>
      </w:r>
      <w:r>
        <w:rPr>
          <w:rtl/>
          <w:lang w:bidi="fa-IR"/>
        </w:rPr>
        <w:t xml:space="preserve">، </w:t>
      </w:r>
      <w:r w:rsidRPr="00E2074D">
        <w:rPr>
          <w:rtl/>
          <w:lang w:bidi="fa-IR"/>
        </w:rPr>
        <w:t>فدعا موسى ربه فكف عنه الجراد بعد ما اقام عليه سبعة أيام من السبت</w:t>
      </w:r>
      <w:r>
        <w:rPr>
          <w:rtl/>
          <w:lang w:bidi="fa-IR"/>
        </w:rPr>
        <w:t xml:space="preserve"> إلى </w:t>
      </w:r>
      <w:r w:rsidRPr="00E2074D">
        <w:rPr>
          <w:rtl/>
          <w:lang w:bidi="fa-IR"/>
        </w:rPr>
        <w:t>السبت</w:t>
      </w:r>
      <w:r>
        <w:rPr>
          <w:rFonts w:hint="cs"/>
          <w:rtl/>
          <w:lang w:bidi="fa-IR"/>
        </w:rPr>
        <w:t xml:space="preserve">، </w:t>
      </w:r>
      <w:r w:rsidRPr="00E2074D">
        <w:rPr>
          <w:rtl/>
          <w:lang w:bidi="fa-IR"/>
        </w:rPr>
        <w:t>وقيل</w:t>
      </w:r>
      <w:r>
        <w:rPr>
          <w:rtl/>
          <w:lang w:bidi="fa-IR"/>
        </w:rPr>
        <w:t xml:space="preserve">: إنّ </w:t>
      </w:r>
      <w:r w:rsidRPr="00E2074D">
        <w:rPr>
          <w:rtl/>
          <w:lang w:bidi="fa-IR"/>
        </w:rPr>
        <w:t xml:space="preserve">موسى </w:t>
      </w:r>
      <w:r w:rsidRPr="003049E4">
        <w:rPr>
          <w:rStyle w:val="libAlaemChar"/>
          <w:rtl/>
        </w:rPr>
        <w:t>عليه‌السلام</w:t>
      </w:r>
      <w:r w:rsidRPr="00E2074D">
        <w:rPr>
          <w:rtl/>
          <w:lang w:bidi="fa-IR"/>
        </w:rPr>
        <w:t xml:space="preserve"> برز</w:t>
      </w:r>
      <w:r>
        <w:rPr>
          <w:rtl/>
          <w:lang w:bidi="fa-IR"/>
        </w:rPr>
        <w:t xml:space="preserve"> إلى </w:t>
      </w:r>
      <w:r w:rsidRPr="00E2074D">
        <w:rPr>
          <w:rtl/>
          <w:lang w:bidi="fa-IR"/>
        </w:rPr>
        <w:t>الفضاء فأشار بعصاه نحو المشرق والمغرب فرجعت الجراد من حيث جاءت كأن لم يكن قط</w:t>
      </w:r>
      <w:r>
        <w:rPr>
          <w:rtl/>
          <w:lang w:bidi="fa-IR"/>
        </w:rPr>
        <w:t xml:space="preserve">، </w:t>
      </w:r>
      <w:r w:rsidRPr="00E2074D">
        <w:rPr>
          <w:rtl/>
          <w:lang w:bidi="fa-IR"/>
        </w:rPr>
        <w:t>ولم يدع فرعون هامان أن يخلى عن بنى إسرائيل</w:t>
      </w:r>
      <w:r>
        <w:rPr>
          <w:rtl/>
          <w:lang w:bidi="fa-IR"/>
        </w:rPr>
        <w:t xml:space="preserve">، </w:t>
      </w:r>
      <w:r w:rsidRPr="00E2074D">
        <w:rPr>
          <w:rtl/>
          <w:lang w:bidi="fa-IR"/>
        </w:rPr>
        <w:t>فانزل الله عليهم في السنة الثالثة</w:t>
      </w:r>
      <w:r>
        <w:rPr>
          <w:rFonts w:hint="cs"/>
          <w:rtl/>
          <w:lang w:bidi="fa-IR"/>
        </w:rPr>
        <w:t xml:space="preserve"> </w:t>
      </w:r>
      <w:r>
        <w:rPr>
          <w:rtl/>
          <w:lang w:bidi="fa-IR"/>
        </w:rPr>
        <w:t>و</w:t>
      </w:r>
      <w:r w:rsidRPr="00E2074D">
        <w:rPr>
          <w:rtl/>
          <w:lang w:bidi="fa-IR"/>
        </w:rPr>
        <w:t>في رواية على بن</w:t>
      </w:r>
    </w:p>
    <w:p w:rsidR="003F1E9A" w:rsidRPr="00E2074D" w:rsidRDefault="003F1E9A" w:rsidP="003049E4">
      <w:pPr>
        <w:pStyle w:val="libNormal0"/>
        <w:rPr>
          <w:rtl/>
        </w:rPr>
      </w:pPr>
      <w:r>
        <w:rPr>
          <w:rtl/>
        </w:rPr>
        <w:br w:type="page"/>
      </w:r>
      <w:r w:rsidRPr="00E2074D">
        <w:rPr>
          <w:rtl/>
        </w:rPr>
        <w:lastRenderedPageBreak/>
        <w:t>إبراهيم وفي الشهر الثالث</w:t>
      </w:r>
      <w:r>
        <w:rPr>
          <w:rFonts w:hint="cs"/>
          <w:rtl/>
        </w:rPr>
        <w:t xml:space="preserve"> </w:t>
      </w:r>
      <w:r w:rsidRPr="00E2074D">
        <w:rPr>
          <w:rtl/>
        </w:rPr>
        <w:t>عن غيره</w:t>
      </w:r>
      <w:r>
        <w:rPr>
          <w:rtl/>
        </w:rPr>
        <w:t xml:space="preserve">، </w:t>
      </w:r>
      <w:r w:rsidRPr="00E2074D">
        <w:rPr>
          <w:rtl/>
        </w:rPr>
        <w:t>من المفسرين القمل وهو الجراد الصغار لا أجنحة له وهو شر ما يكون وأخبثه</w:t>
      </w:r>
      <w:r>
        <w:rPr>
          <w:rtl/>
        </w:rPr>
        <w:t xml:space="preserve">، </w:t>
      </w:r>
      <w:r w:rsidRPr="00E2074D">
        <w:rPr>
          <w:rtl/>
        </w:rPr>
        <w:t>فأتى على زروعهم كلها وأفناها من أصلها فذهبت زروعهم ولحس الأرض كلها</w:t>
      </w:r>
      <w:r>
        <w:rPr>
          <w:rtl/>
        </w:rPr>
        <w:t xml:space="preserve">، </w:t>
      </w:r>
      <w:r w:rsidRPr="00E2074D">
        <w:rPr>
          <w:rtl/>
        </w:rPr>
        <w:t xml:space="preserve">وقيل أمر موسى </w:t>
      </w:r>
      <w:r w:rsidRPr="003049E4">
        <w:rPr>
          <w:rStyle w:val="libAlaemChar"/>
          <w:rtl/>
        </w:rPr>
        <w:t>عليه‌السلام</w:t>
      </w:r>
      <w:r w:rsidRPr="00E2074D">
        <w:rPr>
          <w:rtl/>
        </w:rPr>
        <w:t xml:space="preserve"> أن يمشى على كثيب اعفر بقرية من قرى مصر يدعى عين الشمس</w:t>
      </w:r>
      <w:r>
        <w:rPr>
          <w:rtl/>
        </w:rPr>
        <w:t xml:space="preserve">، </w:t>
      </w:r>
      <w:r w:rsidRPr="00E2074D">
        <w:rPr>
          <w:rtl/>
        </w:rPr>
        <w:t xml:space="preserve">فأتاه فضربه بعصاه فانثال عليهم </w:t>
      </w:r>
      <w:r w:rsidRPr="002A6C2A">
        <w:rPr>
          <w:rStyle w:val="libFootnotenumChar"/>
          <w:rtl/>
        </w:rPr>
        <w:t>(1)</w:t>
      </w:r>
      <w:r w:rsidRPr="00E2074D">
        <w:rPr>
          <w:rtl/>
        </w:rPr>
        <w:t xml:space="preserve"> قملا فكان يدخل بين ثوب أحدهم فبعضه وكان يأكل أحدهم الطعام فيمتلى قملا</w:t>
      </w:r>
      <w:r>
        <w:rPr>
          <w:rtl/>
        </w:rPr>
        <w:t xml:space="preserve">، </w:t>
      </w:r>
      <w:r w:rsidRPr="00E2074D">
        <w:rPr>
          <w:rtl/>
        </w:rPr>
        <w:t>قال سعيد بن جبير</w:t>
      </w:r>
      <w:r>
        <w:rPr>
          <w:rtl/>
        </w:rPr>
        <w:t xml:space="preserve">: </w:t>
      </w:r>
      <w:r w:rsidRPr="00E2074D">
        <w:rPr>
          <w:rtl/>
        </w:rPr>
        <w:t>القمل السوس الذي يخرج من الحبوب فكان الرجل يخرج عشرة اقفزة</w:t>
      </w:r>
      <w:r>
        <w:rPr>
          <w:rtl/>
        </w:rPr>
        <w:t xml:space="preserve"> إلى </w:t>
      </w:r>
      <w:r w:rsidRPr="00E2074D">
        <w:rPr>
          <w:rtl/>
        </w:rPr>
        <w:t xml:space="preserve">الرحا فيرد منها ثلثة اقفزة فلم يصابوا ببلاء كان أشد عليهم من القمل وأخذت أشعارهم وأبشارهم </w:t>
      </w:r>
      <w:r w:rsidRPr="002A6C2A">
        <w:rPr>
          <w:rStyle w:val="libFootnotenumChar"/>
          <w:rtl/>
        </w:rPr>
        <w:t>(2)</w:t>
      </w:r>
      <w:r w:rsidRPr="00E2074D">
        <w:rPr>
          <w:rtl/>
        </w:rPr>
        <w:t xml:space="preserve"> وأشفار عيونهم وحواجبهم</w:t>
      </w:r>
      <w:r>
        <w:rPr>
          <w:rtl/>
        </w:rPr>
        <w:t xml:space="preserve">، </w:t>
      </w:r>
      <w:r w:rsidRPr="00E2074D">
        <w:rPr>
          <w:rtl/>
        </w:rPr>
        <w:t>ولزمت جلودهم كأنه الجدري عليهم ومنعتهم النوم والقرار فصرخوا وصاحوا فقال فرعون لموسى</w:t>
      </w:r>
      <w:r>
        <w:rPr>
          <w:rtl/>
        </w:rPr>
        <w:t xml:space="preserve">: </w:t>
      </w:r>
      <w:r w:rsidRPr="00E2074D">
        <w:rPr>
          <w:rtl/>
        </w:rPr>
        <w:t>ادع لنا ربك لئن كشفت عنا القمل لأكفن عن بنى إسرائيل</w:t>
      </w:r>
      <w:r>
        <w:rPr>
          <w:rtl/>
        </w:rPr>
        <w:t xml:space="preserve">، </w:t>
      </w:r>
      <w:r w:rsidRPr="00E2074D">
        <w:rPr>
          <w:rtl/>
        </w:rPr>
        <w:t xml:space="preserve">فدعا موسى </w:t>
      </w:r>
      <w:r w:rsidRPr="003049E4">
        <w:rPr>
          <w:rStyle w:val="libAlaemChar"/>
          <w:rtl/>
        </w:rPr>
        <w:t>عليه‌السلام</w:t>
      </w:r>
      <w:r w:rsidRPr="00E2074D">
        <w:rPr>
          <w:rtl/>
        </w:rPr>
        <w:t xml:space="preserve"> حتى ذهب القمل بعد ما اقام عندهم سبعة أيام من السبت</w:t>
      </w:r>
      <w:r>
        <w:rPr>
          <w:rtl/>
        </w:rPr>
        <w:t xml:space="preserve"> إلى </w:t>
      </w:r>
      <w:r w:rsidRPr="00E2074D">
        <w:rPr>
          <w:rtl/>
        </w:rPr>
        <w:t>السبت</w:t>
      </w:r>
      <w:r>
        <w:rPr>
          <w:rtl/>
        </w:rPr>
        <w:t xml:space="preserve">، </w:t>
      </w:r>
      <w:r w:rsidRPr="00E2074D">
        <w:rPr>
          <w:rtl/>
        </w:rPr>
        <w:t>فنكثوا فأنزل الله عليهم في السنة الرابعة وقيل في الشهر الرابع الضفادع فكانت يكون في طعامهم وشرابهم وامتلأت منها بيوتهم وآنيتهم فلا يكشف أحد ثوبا ولا إناء ولا طعاما ولا شرابا</w:t>
      </w:r>
      <w:r w:rsidRPr="00ED4F75">
        <w:rPr>
          <w:rFonts w:hint="cs"/>
          <w:rtl/>
        </w:rPr>
        <w:t xml:space="preserve"> </w:t>
      </w:r>
      <w:r>
        <w:rPr>
          <w:rFonts w:hint="cs"/>
          <w:rtl/>
        </w:rPr>
        <w:t>إ</w:t>
      </w:r>
      <w:r w:rsidRPr="00E2074D">
        <w:rPr>
          <w:rtl/>
        </w:rPr>
        <w:t>ل</w:t>
      </w:r>
      <w:r>
        <w:rPr>
          <w:rFonts w:hint="cs"/>
          <w:rtl/>
        </w:rPr>
        <w:t>ّ</w:t>
      </w:r>
      <w:r w:rsidRPr="00E2074D">
        <w:rPr>
          <w:rtl/>
        </w:rPr>
        <w:t>ا وجد فيه الضفادع</w:t>
      </w:r>
      <w:r>
        <w:rPr>
          <w:rtl/>
        </w:rPr>
        <w:t xml:space="preserve">، </w:t>
      </w:r>
      <w:r w:rsidRPr="00E2074D">
        <w:rPr>
          <w:rtl/>
        </w:rPr>
        <w:t>وكانت تثب في قدورهم فتفسد عليهم وكان الرجل يجلس</w:t>
      </w:r>
      <w:r>
        <w:rPr>
          <w:rtl/>
        </w:rPr>
        <w:t xml:space="preserve"> إلى </w:t>
      </w:r>
      <w:r w:rsidRPr="00E2074D">
        <w:rPr>
          <w:rtl/>
        </w:rPr>
        <w:t>ذقنه في الضفادع ويهم ان يتكلم فيثب الضفدع في فيه ويفتح فاه لأكله فيسبق الضفدع أكلته</w:t>
      </w:r>
      <w:r>
        <w:rPr>
          <w:rtl/>
        </w:rPr>
        <w:t xml:space="preserve"> إلى </w:t>
      </w:r>
      <w:r w:rsidRPr="00E2074D">
        <w:rPr>
          <w:rtl/>
        </w:rPr>
        <w:t>فيه فلقوا منها أذى شديدا فلما رأوا ذلك بكوا وشكوا</w:t>
      </w:r>
      <w:r>
        <w:rPr>
          <w:rtl/>
        </w:rPr>
        <w:t xml:space="preserve"> إلى </w:t>
      </w:r>
      <w:r w:rsidRPr="00E2074D">
        <w:rPr>
          <w:rtl/>
        </w:rPr>
        <w:t xml:space="preserve">موسى </w:t>
      </w:r>
      <w:r w:rsidRPr="003049E4">
        <w:rPr>
          <w:rStyle w:val="libAlaemChar"/>
          <w:rtl/>
        </w:rPr>
        <w:t>عليه‌السلام</w:t>
      </w:r>
      <w:r w:rsidRPr="00E2074D">
        <w:rPr>
          <w:rtl/>
        </w:rPr>
        <w:t xml:space="preserve"> وقالوا</w:t>
      </w:r>
      <w:r>
        <w:rPr>
          <w:rtl/>
        </w:rPr>
        <w:t xml:space="preserve">: </w:t>
      </w:r>
      <w:r w:rsidRPr="00E2074D">
        <w:rPr>
          <w:rtl/>
        </w:rPr>
        <w:t>هذه المرة نتوب ولا نعود</w:t>
      </w:r>
      <w:r>
        <w:rPr>
          <w:rtl/>
        </w:rPr>
        <w:t xml:space="preserve">، </w:t>
      </w:r>
      <w:r w:rsidRPr="00E2074D">
        <w:rPr>
          <w:rtl/>
        </w:rPr>
        <w:t>فادع الله أن يذهب عنا الضفادع فانا نؤمن بك ونرسل معك بنى إسرائيل</w:t>
      </w:r>
      <w:r>
        <w:rPr>
          <w:rtl/>
        </w:rPr>
        <w:t xml:space="preserve">، </w:t>
      </w:r>
      <w:r w:rsidRPr="00E2074D">
        <w:rPr>
          <w:rtl/>
        </w:rPr>
        <w:t>فأخذ عهودهم ومواثيقهم ثم دعا ربه فكشف عنهم الضفادع بعد ما أقام عليهم سبعا من السبت</w:t>
      </w:r>
      <w:r>
        <w:rPr>
          <w:rtl/>
        </w:rPr>
        <w:t xml:space="preserve"> إلى </w:t>
      </w:r>
      <w:r w:rsidRPr="00E2074D">
        <w:rPr>
          <w:rtl/>
        </w:rPr>
        <w:t>السبت ثم نقضوا العهد وعادوا لكفرهم</w:t>
      </w:r>
      <w:r>
        <w:rPr>
          <w:rtl/>
        </w:rPr>
        <w:t xml:space="preserve">، </w:t>
      </w:r>
      <w:r w:rsidRPr="00E2074D">
        <w:rPr>
          <w:rtl/>
        </w:rPr>
        <w:t>فلما كانت السنة الخامسة أرسل عليهم الدم فسال ماء النيل عليهم دما</w:t>
      </w:r>
      <w:r>
        <w:rPr>
          <w:rtl/>
        </w:rPr>
        <w:t xml:space="preserve">، </w:t>
      </w:r>
      <w:r w:rsidRPr="00E2074D">
        <w:rPr>
          <w:rtl/>
        </w:rPr>
        <w:t>فكان القبطي يراه دما والاسرائيلى يراه ماءا</w:t>
      </w:r>
      <w:r>
        <w:rPr>
          <w:rtl/>
        </w:rPr>
        <w:t xml:space="preserve">، </w:t>
      </w:r>
      <w:r w:rsidRPr="00E2074D">
        <w:rPr>
          <w:rtl/>
        </w:rPr>
        <w:t>فاذا شربه الاسرائيلى كان ماءا وإذا شربه القبطي كان دما</w:t>
      </w:r>
      <w:r>
        <w:rPr>
          <w:rtl/>
        </w:rPr>
        <w:t xml:space="preserve">، </w:t>
      </w:r>
      <w:r w:rsidRPr="00E2074D">
        <w:rPr>
          <w:rtl/>
        </w:rPr>
        <w:t>وكان القبطي يقول للاسرائيلى</w:t>
      </w:r>
      <w:r>
        <w:rPr>
          <w:rtl/>
        </w:rPr>
        <w:t xml:space="preserve">: </w:t>
      </w:r>
      <w:r w:rsidRPr="00E2074D">
        <w:rPr>
          <w:rtl/>
        </w:rPr>
        <w:t>خذ الماء في فيك وصبه في في</w:t>
      </w:r>
      <w:r>
        <w:rPr>
          <w:rFonts w:hint="cs"/>
          <w:rtl/>
        </w:rPr>
        <w:t>َّ</w:t>
      </w:r>
      <w:r w:rsidRPr="00E2074D">
        <w:rPr>
          <w:rtl/>
        </w:rPr>
        <w:t xml:space="preserve"> فكان إذا صبه في فم القبطي تحول دما</w:t>
      </w:r>
      <w:r>
        <w:rPr>
          <w:rtl/>
        </w:rPr>
        <w:t xml:space="preserve">، </w:t>
      </w:r>
      <w:r w:rsidRPr="00E2074D">
        <w:rPr>
          <w:rtl/>
        </w:rPr>
        <w:t xml:space="preserve">وان فرعون اعتراه العطش حتى </w:t>
      </w:r>
      <w:r>
        <w:rPr>
          <w:rFonts w:hint="cs"/>
          <w:rtl/>
        </w:rPr>
        <w:t>أ</w:t>
      </w:r>
      <w:r w:rsidRPr="00E2074D">
        <w:rPr>
          <w:rtl/>
        </w:rPr>
        <w:t>ن</w:t>
      </w:r>
      <w:r>
        <w:rPr>
          <w:rFonts w:hint="cs"/>
          <w:rtl/>
        </w:rPr>
        <w:t>ّ</w:t>
      </w:r>
      <w:r w:rsidRPr="00E2074D">
        <w:rPr>
          <w:rtl/>
        </w:rPr>
        <w:t>ه ليضطر</w:t>
      </w:r>
      <w:r>
        <w:rPr>
          <w:rtl/>
        </w:rPr>
        <w:t xml:space="preserve"> إلى </w:t>
      </w:r>
      <w:r w:rsidRPr="00E2074D">
        <w:rPr>
          <w:rtl/>
        </w:rPr>
        <w:t>مضغ الأشجار الرطبة فاذا مضغها يصير ماؤها في فيه دما</w:t>
      </w:r>
      <w:r>
        <w:rPr>
          <w:rtl/>
        </w:rPr>
        <w:t xml:space="preserve">، </w:t>
      </w:r>
      <w:r w:rsidRPr="00E2074D">
        <w:rPr>
          <w:rtl/>
        </w:rPr>
        <w:t>فمكثوا في ذلك سبعة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انصب وعليهم.</w:t>
      </w:r>
    </w:p>
    <w:p w:rsidR="003F1E9A" w:rsidRPr="00E2074D" w:rsidRDefault="003F1E9A" w:rsidP="002A6C2A">
      <w:pPr>
        <w:pStyle w:val="libFootnote0"/>
        <w:rPr>
          <w:rtl/>
          <w:lang w:bidi="fa-IR"/>
        </w:rPr>
      </w:pPr>
      <w:r>
        <w:rPr>
          <w:rtl/>
        </w:rPr>
        <w:t>(</w:t>
      </w:r>
      <w:r w:rsidRPr="00E2074D">
        <w:rPr>
          <w:rtl/>
        </w:rPr>
        <w:t>2) جمع البشرة ظاهر وجلد الإنسان.</w:t>
      </w:r>
    </w:p>
    <w:p w:rsidR="003F1E9A" w:rsidRPr="00E2074D" w:rsidRDefault="003F1E9A" w:rsidP="003049E4">
      <w:pPr>
        <w:pStyle w:val="libNormal0"/>
        <w:rPr>
          <w:rtl/>
        </w:rPr>
      </w:pPr>
      <w:r>
        <w:rPr>
          <w:rtl/>
        </w:rPr>
        <w:br w:type="page"/>
      </w:r>
      <w:r w:rsidRPr="00E2074D">
        <w:rPr>
          <w:rtl/>
        </w:rPr>
        <w:lastRenderedPageBreak/>
        <w:t>أيام لا يأكلون</w:t>
      </w:r>
      <w:r w:rsidRPr="00ED4F75">
        <w:rPr>
          <w:rFonts w:hint="cs"/>
          <w:rtl/>
        </w:rPr>
        <w:t xml:space="preserve"> </w:t>
      </w:r>
      <w:r>
        <w:rPr>
          <w:rFonts w:hint="cs"/>
          <w:rtl/>
        </w:rPr>
        <w:t>إ</w:t>
      </w:r>
      <w:r w:rsidRPr="00E2074D">
        <w:rPr>
          <w:rtl/>
        </w:rPr>
        <w:t>ل</w:t>
      </w:r>
      <w:r>
        <w:rPr>
          <w:rFonts w:hint="cs"/>
          <w:rtl/>
        </w:rPr>
        <w:t>ّ</w:t>
      </w:r>
      <w:r w:rsidRPr="00E2074D">
        <w:rPr>
          <w:rtl/>
        </w:rPr>
        <w:t>ا الدم ولا يشربون</w:t>
      </w:r>
      <w:r w:rsidRPr="00ED4F75">
        <w:rPr>
          <w:rFonts w:hint="cs"/>
          <w:rtl/>
        </w:rPr>
        <w:t xml:space="preserve"> </w:t>
      </w:r>
      <w:r>
        <w:rPr>
          <w:rFonts w:hint="cs"/>
          <w:rtl/>
        </w:rPr>
        <w:t>إ</w:t>
      </w:r>
      <w:r w:rsidRPr="00E2074D">
        <w:rPr>
          <w:rtl/>
        </w:rPr>
        <w:t>ل</w:t>
      </w:r>
      <w:r>
        <w:rPr>
          <w:rFonts w:hint="cs"/>
          <w:rtl/>
        </w:rPr>
        <w:t>ّ</w:t>
      </w:r>
      <w:r w:rsidRPr="00E2074D">
        <w:rPr>
          <w:rtl/>
        </w:rPr>
        <w:t>ا الدم</w:t>
      </w:r>
      <w:r>
        <w:rPr>
          <w:rtl/>
        </w:rPr>
        <w:t xml:space="preserve">، </w:t>
      </w:r>
      <w:r w:rsidRPr="00E2074D">
        <w:rPr>
          <w:rtl/>
        </w:rPr>
        <w:t>قال زيد بن أسلم</w:t>
      </w:r>
      <w:r>
        <w:rPr>
          <w:rtl/>
        </w:rPr>
        <w:t xml:space="preserve">: </w:t>
      </w:r>
      <w:r w:rsidRPr="00E2074D">
        <w:rPr>
          <w:rtl/>
        </w:rPr>
        <w:t xml:space="preserve">الدم الذي سلط عليهم كان كالرعاف فأتوا موسى </w:t>
      </w:r>
      <w:r w:rsidRPr="003049E4">
        <w:rPr>
          <w:rStyle w:val="libAlaemChar"/>
          <w:rtl/>
        </w:rPr>
        <w:t>عليه‌السلام</w:t>
      </w:r>
      <w:r w:rsidRPr="00E2074D">
        <w:rPr>
          <w:rtl/>
        </w:rPr>
        <w:t xml:space="preserve"> فقالوا. ادع لنا ربك يكشف عنا هذا الدم فنؤمن لك ونرسل معك بنى إسرائيل</w:t>
      </w:r>
      <w:r>
        <w:rPr>
          <w:rtl/>
        </w:rPr>
        <w:t xml:space="preserve">، </w:t>
      </w:r>
      <w:r w:rsidRPr="00E2074D">
        <w:rPr>
          <w:rtl/>
        </w:rPr>
        <w:t>فلما دفع الله عنهم الدم لم يؤمنوا ولم يخلوا عن بنى إسرائيل.</w:t>
      </w:r>
    </w:p>
    <w:p w:rsidR="003F1E9A" w:rsidRPr="00E2074D" w:rsidRDefault="003F1E9A" w:rsidP="00366395">
      <w:pPr>
        <w:pStyle w:val="libNormal"/>
        <w:rPr>
          <w:rtl/>
        </w:rPr>
      </w:pPr>
      <w:r w:rsidRPr="00E25B0F">
        <w:rPr>
          <w:rStyle w:val="libBold2Char"/>
          <w:rtl/>
        </w:rPr>
        <w:t xml:space="preserve">226 ـ في تفسير العيّاشي </w:t>
      </w:r>
      <w:r w:rsidRPr="00E2074D">
        <w:rPr>
          <w:rtl/>
        </w:rPr>
        <w:t xml:space="preserve">عن محمد بن قيس عن أبي عبد الله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ما الطوفان</w:t>
      </w:r>
      <w:r>
        <w:rPr>
          <w:rtl/>
        </w:rPr>
        <w:t>؟</w:t>
      </w:r>
      <w:r w:rsidRPr="00E2074D">
        <w:rPr>
          <w:rtl/>
        </w:rPr>
        <w:t xml:space="preserve"> قال</w:t>
      </w:r>
      <w:r>
        <w:rPr>
          <w:rtl/>
        </w:rPr>
        <w:t xml:space="preserve">: </w:t>
      </w:r>
      <w:r w:rsidRPr="00E2074D">
        <w:rPr>
          <w:rtl/>
        </w:rPr>
        <w:t>هو طوفان الماء والطاعون.</w:t>
      </w:r>
    </w:p>
    <w:p w:rsidR="003F1E9A" w:rsidRPr="00E2074D" w:rsidRDefault="003F1E9A" w:rsidP="00366395">
      <w:pPr>
        <w:pStyle w:val="libNormal"/>
        <w:rPr>
          <w:rtl/>
        </w:rPr>
      </w:pPr>
      <w:r w:rsidRPr="00E2074D">
        <w:rPr>
          <w:rtl/>
        </w:rPr>
        <w:t>227</w:t>
      </w:r>
      <w:r>
        <w:rPr>
          <w:rtl/>
        </w:rPr>
        <w:t xml:space="preserve"> ـ </w:t>
      </w:r>
      <w:r w:rsidRPr="00E2074D">
        <w:rPr>
          <w:rtl/>
        </w:rPr>
        <w:t>عن محمد</w:t>
      </w:r>
      <w:r>
        <w:rPr>
          <w:rtl/>
        </w:rPr>
        <w:t xml:space="preserve"> بن علي </w:t>
      </w:r>
      <w:r w:rsidRPr="00E2074D">
        <w:rPr>
          <w:rtl/>
        </w:rPr>
        <w:t xml:space="preserve">عن أبي عبد الله انبأنى عن سليمان عن الرضا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لَئِنْ كَشَفْتَ عَنَّا الرِّجْزَ لَنُؤْمِنَنَّ لَكَ</w:t>
      </w:r>
      <w:r w:rsidRPr="003049E4">
        <w:rPr>
          <w:rStyle w:val="libAlaemChar"/>
          <w:rtl/>
        </w:rPr>
        <w:t>)</w:t>
      </w:r>
      <w:r w:rsidRPr="00E2074D">
        <w:rPr>
          <w:rtl/>
        </w:rPr>
        <w:t xml:space="preserve"> قال</w:t>
      </w:r>
      <w:r>
        <w:rPr>
          <w:rtl/>
        </w:rPr>
        <w:t xml:space="preserve">: </w:t>
      </w:r>
      <w:r w:rsidRPr="00E2074D">
        <w:rPr>
          <w:rtl/>
        </w:rPr>
        <w:t>الرجز هو الثلج ثم قال</w:t>
      </w:r>
      <w:r>
        <w:rPr>
          <w:rtl/>
        </w:rPr>
        <w:t xml:space="preserve">: </w:t>
      </w:r>
      <w:r w:rsidRPr="00E2074D">
        <w:rPr>
          <w:rtl/>
        </w:rPr>
        <w:t>خراسان بلاد رجز.</w:t>
      </w:r>
    </w:p>
    <w:p w:rsidR="003F1E9A" w:rsidRPr="00E2074D" w:rsidRDefault="003F1E9A" w:rsidP="00366395">
      <w:pPr>
        <w:pStyle w:val="libNormal"/>
        <w:rPr>
          <w:rtl/>
        </w:rPr>
      </w:pPr>
      <w:r w:rsidRPr="00E25B0F">
        <w:rPr>
          <w:rStyle w:val="libBold2Char"/>
          <w:rtl/>
        </w:rPr>
        <w:t xml:space="preserve">228 ـ في مجمع البيان </w:t>
      </w:r>
      <w:r w:rsidRPr="00E2074D">
        <w:rPr>
          <w:rtl/>
        </w:rPr>
        <w:t xml:space="preserve">روى عن أبي عبد الله </w:t>
      </w:r>
      <w:r w:rsidRPr="003049E4">
        <w:rPr>
          <w:rStyle w:val="libAlaemChar"/>
          <w:rtl/>
        </w:rPr>
        <w:t>عليه‌السلام</w:t>
      </w:r>
      <w:r w:rsidRPr="00E2074D">
        <w:rPr>
          <w:rtl/>
        </w:rPr>
        <w:t xml:space="preserve"> انه أصابهم ثلج أحمر ولم يروه قبل ذلك</w:t>
      </w:r>
      <w:r>
        <w:rPr>
          <w:rtl/>
        </w:rPr>
        <w:t xml:space="preserve">، </w:t>
      </w:r>
      <w:r w:rsidRPr="00E2074D">
        <w:rPr>
          <w:rtl/>
        </w:rPr>
        <w:t>فماتوا فيه وجزعوا وأصابهم ما لم يعهدوه قبله.</w:t>
      </w:r>
    </w:p>
    <w:p w:rsidR="003F1E9A" w:rsidRPr="00E2074D" w:rsidRDefault="003F1E9A" w:rsidP="00366395">
      <w:pPr>
        <w:pStyle w:val="libNormal"/>
        <w:rPr>
          <w:rtl/>
        </w:rPr>
      </w:pPr>
      <w:r w:rsidRPr="00E25B0F">
        <w:rPr>
          <w:rStyle w:val="libBold2Char"/>
          <w:rtl/>
        </w:rPr>
        <w:t xml:space="preserve">229 ـ في تفسير علي بن إبراهيم </w:t>
      </w:r>
      <w:r w:rsidRPr="00E2074D">
        <w:rPr>
          <w:rtl/>
        </w:rPr>
        <w:t xml:space="preserve">فأرسل الله </w:t>
      </w:r>
      <w:r w:rsidRPr="003049E4">
        <w:rPr>
          <w:rStyle w:val="libAlaemChar"/>
          <w:rtl/>
        </w:rPr>
        <w:t>عزوجل</w:t>
      </w:r>
      <w:r w:rsidRPr="00E2074D">
        <w:rPr>
          <w:rtl/>
        </w:rPr>
        <w:t xml:space="preserve"> عليهم الرجز وهو الثلج</w:t>
      </w:r>
      <w:r>
        <w:rPr>
          <w:rtl/>
        </w:rPr>
        <w:t xml:space="preserve">، </w:t>
      </w:r>
      <w:r w:rsidRPr="00E2074D">
        <w:rPr>
          <w:rtl/>
        </w:rPr>
        <w:t>ولم يروه قبل ذلك فماتوا بما عهد عندك فيه وجزعوا جزعا شديدا وأصابهم ما لم يعهدوه قبله</w:t>
      </w:r>
      <w:r>
        <w:rPr>
          <w:rtl/>
        </w:rPr>
        <w:t xml:space="preserve">، </w:t>
      </w:r>
      <w:r w:rsidRPr="00E2074D">
        <w:rPr>
          <w:rtl/>
        </w:rPr>
        <w:t>فقالوا</w:t>
      </w:r>
      <w:r>
        <w:rPr>
          <w:rtl/>
        </w:rPr>
        <w:t xml:space="preserve">: </w:t>
      </w:r>
      <w:r w:rsidRPr="003049E4">
        <w:rPr>
          <w:rStyle w:val="libAlaemChar"/>
          <w:rtl/>
        </w:rPr>
        <w:t>(</w:t>
      </w:r>
      <w:r w:rsidRPr="003049E4">
        <w:rPr>
          <w:rStyle w:val="libAieChar"/>
          <w:rtl/>
        </w:rPr>
        <w:t>يا مُوسَى ادْعُ لَنا رَبَّكَ بِما عَهِدَ عِنْدَكَ لَئِنْ كَشَفْتَ عَنَّا الرِّجْزَ لَنُؤْمِنَنَّ لَكَ وَلَنُرْسِلَنَّ مَعَكَ بَنِي إِسْرائِيلَ</w:t>
      </w:r>
      <w:r w:rsidRPr="003049E4">
        <w:rPr>
          <w:rStyle w:val="libAlaemChar"/>
          <w:rtl/>
        </w:rPr>
        <w:t>)</w:t>
      </w:r>
      <w:r w:rsidRPr="00E2074D">
        <w:rPr>
          <w:rtl/>
        </w:rPr>
        <w:t xml:space="preserve"> فدعى ربه فكشف عنهم الثلج فخلوا عن بنى إسرائيل</w:t>
      </w:r>
      <w:r>
        <w:rPr>
          <w:rtl/>
        </w:rPr>
        <w:t xml:space="preserve">، </w:t>
      </w:r>
      <w:r w:rsidRPr="00E2074D">
        <w:rPr>
          <w:rtl/>
        </w:rPr>
        <w:t>فلما خلوا عنهم اجتمعوا</w:t>
      </w:r>
      <w:r>
        <w:rPr>
          <w:rtl/>
        </w:rPr>
        <w:t xml:space="preserve"> إلى </w:t>
      </w:r>
      <w:r w:rsidRPr="00E2074D">
        <w:rPr>
          <w:rtl/>
        </w:rPr>
        <w:t xml:space="preserve">موسى </w:t>
      </w:r>
      <w:r w:rsidRPr="003049E4">
        <w:rPr>
          <w:rStyle w:val="libAlaemChar"/>
          <w:rtl/>
        </w:rPr>
        <w:t>عليه‌السلام</w:t>
      </w:r>
      <w:r w:rsidRPr="00E2074D">
        <w:rPr>
          <w:rtl/>
        </w:rPr>
        <w:t xml:space="preserve"> وخرج موسى من مصر واجتمع</w:t>
      </w:r>
      <w:r>
        <w:rPr>
          <w:rtl/>
        </w:rPr>
        <w:t xml:space="preserve"> إليه </w:t>
      </w:r>
      <w:r w:rsidRPr="00E2074D">
        <w:rPr>
          <w:rtl/>
        </w:rPr>
        <w:t>من كان هرب من فرعون وبلغ فرعون ذلك</w:t>
      </w:r>
      <w:r>
        <w:rPr>
          <w:rtl/>
        </w:rPr>
        <w:t xml:space="preserve">، </w:t>
      </w:r>
      <w:r w:rsidRPr="00E2074D">
        <w:rPr>
          <w:rtl/>
        </w:rPr>
        <w:t>وقال له هامان</w:t>
      </w:r>
      <w:r>
        <w:rPr>
          <w:rtl/>
        </w:rPr>
        <w:t xml:space="preserve">: </w:t>
      </w:r>
      <w:r w:rsidRPr="00E2074D">
        <w:rPr>
          <w:rtl/>
        </w:rPr>
        <w:t>قد نهيتك ان تخلى عن بنى إسرائيل فقد استجمعوا</w:t>
      </w:r>
      <w:r>
        <w:rPr>
          <w:rtl/>
        </w:rPr>
        <w:t xml:space="preserve"> إليه</w:t>
      </w:r>
      <w:r w:rsidRPr="00E2074D">
        <w:rPr>
          <w:rtl/>
        </w:rPr>
        <w:t xml:space="preserve">. فجزع فرعون وبعث </w:t>
      </w:r>
      <w:r w:rsidRPr="003049E4">
        <w:rPr>
          <w:rStyle w:val="libAlaemChar"/>
          <w:rtl/>
        </w:rPr>
        <w:t>(</w:t>
      </w:r>
      <w:r w:rsidRPr="003049E4">
        <w:rPr>
          <w:rStyle w:val="libAieChar"/>
          <w:rtl/>
        </w:rPr>
        <w:t>فِي الْمَدائِنِ حاشِرِينَ</w:t>
      </w:r>
      <w:r w:rsidRPr="003049E4">
        <w:rPr>
          <w:rStyle w:val="libAlaemChar"/>
          <w:rtl/>
        </w:rPr>
        <w:t>)</w:t>
      </w:r>
      <w:r w:rsidRPr="00E2074D">
        <w:rPr>
          <w:rtl/>
        </w:rPr>
        <w:t xml:space="preserve"> وخرج في طلب موسى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230 ـ في أصول الكافي</w:t>
      </w:r>
      <w:r w:rsidRPr="00E2074D">
        <w:rPr>
          <w:rtl/>
        </w:rPr>
        <w:t xml:space="preserve"> عن</w:t>
      </w:r>
      <w:r>
        <w:rPr>
          <w:rtl/>
        </w:rPr>
        <w:t xml:space="preserve"> علي بن إبراهيم </w:t>
      </w:r>
      <w:r w:rsidRPr="00E2074D">
        <w:rPr>
          <w:rtl/>
        </w:rPr>
        <w:t>عن أبيه</w:t>
      </w:r>
      <w:r>
        <w:rPr>
          <w:rtl/>
        </w:rPr>
        <w:t xml:space="preserve"> وعلي بن </w:t>
      </w:r>
      <w:r w:rsidRPr="00E2074D">
        <w:rPr>
          <w:rtl/>
        </w:rPr>
        <w:t>محمد القاساني جميعا عن القاسم بن محمد الاصبهانى عن سليمان بن داود المنقري عن حفص بن غياث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يا حفص ان من صبر صبر قليلا وان من جزع جزع قليلا</w:t>
      </w:r>
      <w:r>
        <w:rPr>
          <w:rtl/>
        </w:rPr>
        <w:t xml:space="preserve"> إلى </w:t>
      </w:r>
      <w:r w:rsidRPr="00E2074D">
        <w:rPr>
          <w:rtl/>
        </w:rPr>
        <w:t xml:space="preserve">قوله </w:t>
      </w:r>
      <w:r w:rsidRPr="003049E4">
        <w:rPr>
          <w:rStyle w:val="libAlaemChar"/>
          <w:rtl/>
        </w:rPr>
        <w:t>عليه‌السلام</w:t>
      </w:r>
      <w:r>
        <w:rPr>
          <w:rtl/>
        </w:rPr>
        <w:t xml:space="preserve">: </w:t>
      </w:r>
      <w:r w:rsidRPr="00E2074D">
        <w:rPr>
          <w:rtl/>
        </w:rPr>
        <w:t>ثم بشر في عترته بالأئمة ووصفوا بالصبر فقال جل ثنائه</w:t>
      </w:r>
      <w:r>
        <w:rPr>
          <w:rtl/>
        </w:rPr>
        <w:t xml:space="preserve">: </w:t>
      </w:r>
      <w:r w:rsidRPr="003049E4">
        <w:rPr>
          <w:rStyle w:val="libAlaemChar"/>
          <w:rtl/>
        </w:rPr>
        <w:t>(</w:t>
      </w:r>
      <w:r w:rsidRPr="003049E4">
        <w:rPr>
          <w:rStyle w:val="libAieChar"/>
          <w:rtl/>
        </w:rPr>
        <w:t>وَجَعَلْنا مِنْهُمْ أَئِمَّةً يَهْدُونَ بِأَمْرِنا لَمَّا صَبَرُوا وَكانُوا بِآياتِنا يُوقِنُونَ</w:t>
      </w:r>
      <w:r w:rsidRPr="003049E4">
        <w:rPr>
          <w:rStyle w:val="libAlaemChar"/>
          <w:rtl/>
        </w:rPr>
        <w:t>)</w:t>
      </w:r>
      <w:r w:rsidRPr="00E2074D">
        <w:rPr>
          <w:rtl/>
        </w:rPr>
        <w:t xml:space="preserve"> فعند ذلك قال رسول الله </w:t>
      </w:r>
      <w:r w:rsidRPr="003049E4">
        <w:rPr>
          <w:rStyle w:val="libAlaemChar"/>
          <w:rtl/>
        </w:rPr>
        <w:t>صلى‌الله‌عليه‌وآله</w:t>
      </w:r>
      <w:r>
        <w:rPr>
          <w:rtl/>
        </w:rPr>
        <w:t xml:space="preserve">: </w:t>
      </w:r>
      <w:r w:rsidRPr="00E2074D">
        <w:rPr>
          <w:rtl/>
        </w:rPr>
        <w:t>الصبر من الايمان كالرأس من الجسد</w:t>
      </w:r>
      <w:r>
        <w:rPr>
          <w:rtl/>
        </w:rPr>
        <w:t xml:space="preserve">، </w:t>
      </w:r>
      <w:r w:rsidRPr="00E2074D">
        <w:rPr>
          <w:rtl/>
        </w:rPr>
        <w:t xml:space="preserve">فشكر الله </w:t>
      </w:r>
      <w:r w:rsidRPr="003049E4">
        <w:rPr>
          <w:rStyle w:val="libAlaemChar"/>
          <w:rtl/>
        </w:rPr>
        <w:t>عزوجل</w:t>
      </w:r>
      <w:r w:rsidRPr="00E2074D">
        <w:rPr>
          <w:rtl/>
        </w:rPr>
        <w:t xml:space="preserve"> ذلك له</w:t>
      </w:r>
      <w:r>
        <w:rPr>
          <w:rtl/>
        </w:rPr>
        <w:t xml:space="preserve">، </w:t>
      </w:r>
      <w:r w:rsidRPr="00E2074D">
        <w:rPr>
          <w:rtl/>
        </w:rPr>
        <w:t xml:space="preserve">فأنزل الله </w:t>
      </w:r>
      <w:r w:rsidRPr="003049E4">
        <w:rPr>
          <w:rStyle w:val="libAlaemChar"/>
          <w:rtl/>
        </w:rPr>
        <w:t>عزوجل</w:t>
      </w:r>
      <w:r>
        <w:rPr>
          <w:rtl/>
        </w:rPr>
        <w:t xml:space="preserve">: </w:t>
      </w:r>
      <w:r w:rsidRPr="003049E4">
        <w:rPr>
          <w:rStyle w:val="libAlaemChar"/>
          <w:rtl/>
        </w:rPr>
        <w:t>(</w:t>
      </w:r>
      <w:r w:rsidRPr="003049E4">
        <w:rPr>
          <w:rStyle w:val="libAieChar"/>
          <w:rtl/>
        </w:rPr>
        <w:t>وَتَمَّتْ كَلِمَتُ رَبِّكَ الْحُسْنى عَلى بَنِي إِسْرائِيلَ بِما صَبَرُوا وَدَمَّرْنا ما كانَ يَصْنَعُ</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فِرْعَوْنُ وَقَوْمُهُ وَما كانُوا يَعْرِشُونَ</w:t>
      </w:r>
      <w:r w:rsidRPr="003049E4">
        <w:rPr>
          <w:rStyle w:val="libAlaemChar"/>
          <w:rtl/>
        </w:rPr>
        <w:t>)</w:t>
      </w:r>
      <w:r w:rsidRPr="00E2074D">
        <w:rPr>
          <w:rtl/>
          <w:lang w:bidi="fa-IR"/>
        </w:rPr>
        <w:t xml:space="preserve"> فقال </w:t>
      </w:r>
      <w:r w:rsidRPr="003049E4">
        <w:rPr>
          <w:rStyle w:val="libAlaemChar"/>
          <w:rtl/>
        </w:rPr>
        <w:t>صلى‌الله‌عليه‌وآله</w:t>
      </w:r>
      <w:r>
        <w:rPr>
          <w:rtl/>
          <w:lang w:bidi="fa-IR"/>
        </w:rPr>
        <w:t xml:space="preserve">: </w:t>
      </w:r>
      <w:r w:rsidRPr="00E2074D">
        <w:rPr>
          <w:rtl/>
          <w:lang w:bidi="fa-IR"/>
        </w:rPr>
        <w:t>انه بشرى وانتقام.</w:t>
      </w:r>
    </w:p>
    <w:p w:rsidR="003F1E9A" w:rsidRPr="00E2074D" w:rsidRDefault="003F1E9A" w:rsidP="00366395">
      <w:pPr>
        <w:pStyle w:val="libNormal"/>
        <w:rPr>
          <w:rtl/>
        </w:rPr>
      </w:pPr>
      <w:r w:rsidRPr="00E25B0F">
        <w:rPr>
          <w:rStyle w:val="libBold2Char"/>
          <w:rtl/>
        </w:rPr>
        <w:t xml:space="preserve">231 ـ في نهج البلاغة </w:t>
      </w:r>
      <w:r w:rsidRPr="00E2074D">
        <w:rPr>
          <w:rtl/>
        </w:rPr>
        <w:t xml:space="preserve">وقال له </w:t>
      </w:r>
      <w:r w:rsidRPr="003049E4">
        <w:rPr>
          <w:rStyle w:val="libAlaemChar"/>
          <w:rtl/>
        </w:rPr>
        <w:t>عليه‌السلام</w:t>
      </w:r>
      <w:r w:rsidRPr="00E2074D">
        <w:rPr>
          <w:rtl/>
        </w:rPr>
        <w:t xml:space="preserve"> بعض</w:t>
      </w:r>
      <w:r>
        <w:rPr>
          <w:rtl/>
        </w:rPr>
        <w:t xml:space="preserve"> إليه</w:t>
      </w:r>
      <w:r w:rsidRPr="00E2074D">
        <w:rPr>
          <w:rtl/>
        </w:rPr>
        <w:t>ود</w:t>
      </w:r>
      <w:r>
        <w:rPr>
          <w:rtl/>
        </w:rPr>
        <w:t xml:space="preserve">: </w:t>
      </w:r>
      <w:r w:rsidRPr="00E2074D">
        <w:rPr>
          <w:rtl/>
        </w:rPr>
        <w:t>ما دفنتم نبيكم حتى اختلفتم</w:t>
      </w:r>
      <w:r>
        <w:rPr>
          <w:rtl/>
        </w:rPr>
        <w:t>؟</w:t>
      </w:r>
      <w:r>
        <w:rPr>
          <w:rFonts w:hint="cs"/>
          <w:rtl/>
        </w:rPr>
        <w:t xml:space="preserve"> </w:t>
      </w:r>
      <w:r w:rsidRPr="00E2074D">
        <w:rPr>
          <w:rtl/>
        </w:rPr>
        <w:t>فقال له</w:t>
      </w:r>
      <w:r>
        <w:rPr>
          <w:rtl/>
        </w:rPr>
        <w:t xml:space="preserve">: </w:t>
      </w:r>
      <w:r w:rsidRPr="00E2074D">
        <w:rPr>
          <w:rtl/>
        </w:rPr>
        <w:t>انما اختلفنا عنه لا فيه</w:t>
      </w:r>
      <w:r>
        <w:rPr>
          <w:rtl/>
        </w:rPr>
        <w:t xml:space="preserve">، </w:t>
      </w:r>
      <w:r w:rsidRPr="00E2074D">
        <w:rPr>
          <w:rtl/>
        </w:rPr>
        <w:t>ولكنكم ما جفت أرجلكم من البحر حتى قلتم لنبيكم</w:t>
      </w:r>
      <w:r>
        <w:rPr>
          <w:rtl/>
        </w:rPr>
        <w:t xml:space="preserve">: </w:t>
      </w:r>
      <w:r w:rsidRPr="003049E4">
        <w:rPr>
          <w:rStyle w:val="libAlaemChar"/>
          <w:rtl/>
        </w:rPr>
        <w:t>(</w:t>
      </w:r>
      <w:r w:rsidRPr="003049E4">
        <w:rPr>
          <w:rStyle w:val="libAieChar"/>
          <w:rtl/>
        </w:rPr>
        <w:t>اجْعَلْ لَنا إِلهاً كَما لَهُمْ آلِهَةٌ قالَ إِنَّكُمْ قَوْمٌ تَجْهَلُونَ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232 ـ في مجمع البيان </w:t>
      </w:r>
      <w:r w:rsidRPr="003049E4">
        <w:rPr>
          <w:rStyle w:val="libAlaemChar"/>
          <w:rtl/>
        </w:rPr>
        <w:t>(</w:t>
      </w:r>
      <w:r w:rsidRPr="003049E4">
        <w:rPr>
          <w:rStyle w:val="libAieChar"/>
          <w:rtl/>
        </w:rPr>
        <w:t>وَواعَدْنا مُوسى ثَلاثِينَ لَيْلَةً وَأَتْمَمْناها بِعَشْرٍ</w:t>
      </w:r>
      <w:r w:rsidRPr="003049E4">
        <w:rPr>
          <w:rStyle w:val="libAlaemChar"/>
          <w:rtl/>
        </w:rPr>
        <w:t>)</w:t>
      </w:r>
      <w:r w:rsidRPr="00E2074D">
        <w:rPr>
          <w:rtl/>
        </w:rPr>
        <w:t xml:space="preserve"> ولم يقل أربعين</w:t>
      </w:r>
      <w:r>
        <w:rPr>
          <w:rtl/>
        </w:rPr>
        <w:t xml:space="preserve">، </w:t>
      </w:r>
      <w:r w:rsidRPr="00E2074D">
        <w:rPr>
          <w:rtl/>
        </w:rPr>
        <w:t>لفايدة زايدة ذكر فيها وجوه</w:t>
      </w:r>
      <w:r>
        <w:rPr>
          <w:rtl/>
        </w:rPr>
        <w:t xml:space="preserve"> إلى </w:t>
      </w:r>
      <w:r w:rsidRPr="00E2074D">
        <w:rPr>
          <w:rtl/>
        </w:rPr>
        <w:t>قوله</w:t>
      </w:r>
      <w:r>
        <w:rPr>
          <w:rtl/>
        </w:rPr>
        <w:t xml:space="preserve">: </w:t>
      </w:r>
      <w:r w:rsidRPr="00E2074D">
        <w:rPr>
          <w:rtl/>
        </w:rPr>
        <w:t>ثالثها</w:t>
      </w:r>
      <w:r>
        <w:rPr>
          <w:rFonts w:hint="cs"/>
          <w:rtl/>
        </w:rPr>
        <w:t xml:space="preserve"> </w:t>
      </w:r>
      <w:r w:rsidRPr="00E2074D">
        <w:rPr>
          <w:rtl/>
        </w:rPr>
        <w:t xml:space="preserve">ان موسى </w:t>
      </w:r>
      <w:r w:rsidRPr="003049E4">
        <w:rPr>
          <w:rStyle w:val="libAlaemChar"/>
          <w:rtl/>
        </w:rPr>
        <w:t>عليه‌السلام</w:t>
      </w:r>
      <w:r w:rsidRPr="00E2074D">
        <w:rPr>
          <w:rtl/>
        </w:rPr>
        <w:t xml:space="preserve"> قال لقومه</w:t>
      </w:r>
      <w:r>
        <w:rPr>
          <w:rtl/>
        </w:rPr>
        <w:t xml:space="preserve">: </w:t>
      </w:r>
      <w:r w:rsidRPr="00E2074D">
        <w:rPr>
          <w:rtl/>
        </w:rPr>
        <w:t>انى أتأخر عنكم ثلثين يوما ليتسهل عليكم</w:t>
      </w:r>
      <w:r>
        <w:rPr>
          <w:rtl/>
        </w:rPr>
        <w:t xml:space="preserve">، </w:t>
      </w:r>
      <w:r w:rsidRPr="00E2074D">
        <w:rPr>
          <w:rtl/>
        </w:rPr>
        <w:t>ثم زاد عليهم عشرا وليس في ذلك خلف</w:t>
      </w:r>
      <w:r>
        <w:rPr>
          <w:rtl/>
        </w:rPr>
        <w:t xml:space="preserve">، </w:t>
      </w:r>
      <w:r w:rsidRPr="00E2074D">
        <w:rPr>
          <w:rtl/>
        </w:rPr>
        <w:t xml:space="preserve">لأنه إذا تأخر عنهم أربعين ليلة فقد تأخر ثلثين قبلها عن أبي جعفر الباقر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233 ـ في أصول الكافي</w:t>
      </w:r>
      <w:r w:rsidRPr="00E2074D">
        <w:rPr>
          <w:rtl/>
        </w:rPr>
        <w:t xml:space="preserve"> الحسين</w:t>
      </w:r>
      <w:r>
        <w:rPr>
          <w:rtl/>
        </w:rPr>
        <w:t xml:space="preserve"> بن علي </w:t>
      </w:r>
      <w:r w:rsidRPr="00E2074D">
        <w:rPr>
          <w:rtl/>
        </w:rPr>
        <w:t xml:space="preserve">الخزاز عن عبد الكريم بن عمرو الخثعمي عن الفضيل بن يسار عن أبي 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لهذا الأمر وقت</w:t>
      </w:r>
      <w:r>
        <w:rPr>
          <w:rtl/>
        </w:rPr>
        <w:t>؟</w:t>
      </w:r>
      <w:r w:rsidRPr="00E2074D">
        <w:rPr>
          <w:rtl/>
        </w:rPr>
        <w:t xml:space="preserve"> فقال</w:t>
      </w:r>
      <w:r>
        <w:rPr>
          <w:rtl/>
        </w:rPr>
        <w:t xml:space="preserve">: </w:t>
      </w:r>
      <w:r w:rsidRPr="00E2074D">
        <w:rPr>
          <w:rtl/>
        </w:rPr>
        <w:t>كذب الوقاتون</w:t>
      </w:r>
      <w:r>
        <w:rPr>
          <w:rtl/>
        </w:rPr>
        <w:t xml:space="preserve">، </w:t>
      </w:r>
      <w:r w:rsidRPr="00E2074D">
        <w:rPr>
          <w:rtl/>
        </w:rPr>
        <w:t>كذب الوقاتون</w:t>
      </w:r>
      <w:r>
        <w:rPr>
          <w:rtl/>
        </w:rPr>
        <w:t xml:space="preserve">، </w:t>
      </w:r>
      <w:r w:rsidRPr="00E2074D">
        <w:rPr>
          <w:rtl/>
        </w:rPr>
        <w:t xml:space="preserve">كذب الوقاتون ان موسى </w:t>
      </w:r>
      <w:r w:rsidRPr="003049E4">
        <w:rPr>
          <w:rStyle w:val="libAlaemChar"/>
          <w:rtl/>
        </w:rPr>
        <w:t>عليه‌السلام</w:t>
      </w:r>
      <w:r w:rsidRPr="00E2074D">
        <w:rPr>
          <w:rtl/>
        </w:rPr>
        <w:t xml:space="preserve"> لما خرج وافدا</w:t>
      </w:r>
      <w:r>
        <w:rPr>
          <w:rtl/>
        </w:rPr>
        <w:t xml:space="preserve"> إلى </w:t>
      </w:r>
      <w:r w:rsidRPr="00E2074D">
        <w:rPr>
          <w:rtl/>
        </w:rPr>
        <w:t>ربه واعدهم ثلثين يوما</w:t>
      </w:r>
      <w:r>
        <w:rPr>
          <w:rtl/>
        </w:rPr>
        <w:t xml:space="preserve">، </w:t>
      </w:r>
      <w:r w:rsidRPr="00E2074D">
        <w:rPr>
          <w:rtl/>
        </w:rPr>
        <w:t>فلما زاده الله على الثلاثين عشرا قال قومه</w:t>
      </w:r>
      <w:r>
        <w:rPr>
          <w:rtl/>
        </w:rPr>
        <w:t xml:space="preserve">: </w:t>
      </w:r>
      <w:r w:rsidRPr="00E2074D">
        <w:rPr>
          <w:rtl/>
        </w:rPr>
        <w:t>قد أخلفنا موسى فصنعوا ما صنعوا</w:t>
      </w:r>
      <w:r>
        <w:rPr>
          <w:rtl/>
        </w:rPr>
        <w:t xml:space="preserve">، </w:t>
      </w:r>
      <w:r w:rsidRPr="00E2074D">
        <w:rPr>
          <w:rtl/>
        </w:rPr>
        <w:t>فاذا حدثناكم الحديث فجاء على ما حدثناكم به فقولوا</w:t>
      </w:r>
      <w:r>
        <w:rPr>
          <w:rtl/>
        </w:rPr>
        <w:t xml:space="preserve">: </w:t>
      </w:r>
      <w:r w:rsidRPr="00E2074D">
        <w:rPr>
          <w:rtl/>
        </w:rPr>
        <w:t>صدق الله وإذا حدثناكم الحديث فجاء على خلاف ما حدثناكم به فقولوا</w:t>
      </w:r>
      <w:r>
        <w:rPr>
          <w:rtl/>
        </w:rPr>
        <w:t xml:space="preserve">: </w:t>
      </w:r>
      <w:r w:rsidRPr="00E2074D">
        <w:rPr>
          <w:rtl/>
        </w:rPr>
        <w:t>صدق الله توجروا مرتين.</w:t>
      </w:r>
    </w:p>
    <w:p w:rsidR="003F1E9A" w:rsidRPr="00E2074D" w:rsidRDefault="003F1E9A" w:rsidP="00366395">
      <w:pPr>
        <w:pStyle w:val="libNormal"/>
        <w:rPr>
          <w:rtl/>
        </w:rPr>
      </w:pPr>
      <w:r w:rsidRPr="00E25B0F">
        <w:rPr>
          <w:rStyle w:val="libBold2Char"/>
          <w:rtl/>
        </w:rPr>
        <w:t xml:space="preserve">334 ـ في كتاب معاني الأخبار </w:t>
      </w:r>
      <w:r w:rsidRPr="00E2074D">
        <w:rPr>
          <w:rtl/>
        </w:rPr>
        <w:t>باسناده</w:t>
      </w:r>
      <w:r>
        <w:rPr>
          <w:rtl/>
        </w:rPr>
        <w:t xml:space="preserve"> إلى </w:t>
      </w:r>
      <w:r w:rsidRPr="00E2074D">
        <w:rPr>
          <w:rtl/>
        </w:rPr>
        <w:t xml:space="preserve">شعيب عن أبيه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ذو القعدة ثلثون يوما لقول الله </w:t>
      </w:r>
      <w:r w:rsidRPr="003049E4">
        <w:rPr>
          <w:rStyle w:val="libAlaemChar"/>
          <w:rtl/>
        </w:rPr>
        <w:t>عزوجل</w:t>
      </w:r>
      <w:r>
        <w:rPr>
          <w:rtl/>
        </w:rPr>
        <w:t xml:space="preserve">: </w:t>
      </w:r>
      <w:r w:rsidRPr="003049E4">
        <w:rPr>
          <w:rStyle w:val="libAlaemChar"/>
          <w:rtl/>
        </w:rPr>
        <w:t>(</w:t>
      </w:r>
      <w:r w:rsidRPr="003049E4">
        <w:rPr>
          <w:rStyle w:val="libAieChar"/>
          <w:rtl/>
        </w:rPr>
        <w:t>وَواعَدْنا مُوسى ثَلاثِينَ لَيْلَةً</w:t>
      </w:r>
      <w:r w:rsidRPr="003049E4">
        <w:rPr>
          <w:rStyle w:val="libAlaemChar"/>
          <w:rtl/>
        </w:rPr>
        <w:t>)</w:t>
      </w:r>
      <w:r w:rsidRPr="00E2074D">
        <w:rPr>
          <w:rtl/>
        </w:rPr>
        <w:t xml:space="preserve"> والحديث طويل أخذنا منه موضع الحاجة في الكافي عدة من أصحابنا عن سهل بن زياد عن محمد بن اسمعيل عن بعض أصحابه عن أبي عبد الله </w:t>
      </w:r>
      <w:r w:rsidRPr="003049E4">
        <w:rPr>
          <w:rStyle w:val="libAlaemChar"/>
          <w:rtl/>
        </w:rPr>
        <w:t>عليه‌السلام</w:t>
      </w:r>
      <w:r w:rsidRPr="00E2074D">
        <w:rPr>
          <w:rtl/>
        </w:rPr>
        <w:t xml:space="preserve"> في حديث طويل نحوه.</w:t>
      </w:r>
    </w:p>
    <w:p w:rsidR="003F1E9A" w:rsidRPr="00E2074D" w:rsidRDefault="003F1E9A" w:rsidP="00366395">
      <w:pPr>
        <w:pStyle w:val="libNormal"/>
        <w:rPr>
          <w:rtl/>
          <w:lang w:bidi="fa-IR"/>
        </w:rPr>
      </w:pPr>
      <w:r w:rsidRPr="00E25B0F">
        <w:rPr>
          <w:rStyle w:val="libBold2Char"/>
          <w:rtl/>
        </w:rPr>
        <w:t xml:space="preserve">235 ـ في تفسير العيّاشي </w:t>
      </w:r>
      <w:r w:rsidRPr="00E2074D">
        <w:rPr>
          <w:rtl/>
          <w:lang w:bidi="fa-IR"/>
        </w:rPr>
        <w:t>عن محمد</w:t>
      </w:r>
      <w:r>
        <w:rPr>
          <w:rtl/>
          <w:lang w:bidi="fa-IR"/>
        </w:rPr>
        <w:t xml:space="preserve"> بن علي </w:t>
      </w:r>
      <w:r w:rsidRPr="00E2074D">
        <w:rPr>
          <w:rtl/>
          <w:lang w:bidi="fa-IR"/>
        </w:rPr>
        <w:t xml:space="preserve">عن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وَواعَدْنا مُوسى ثَلاثِينَ لَيْلَةً وَأَتْمَمْناها بِعَشْرٍ</w:t>
      </w:r>
      <w:r w:rsidRPr="003049E4">
        <w:rPr>
          <w:rStyle w:val="libAlaemChar"/>
          <w:rtl/>
        </w:rPr>
        <w:t>)</w:t>
      </w:r>
      <w:r w:rsidRPr="00E2074D">
        <w:rPr>
          <w:rtl/>
          <w:lang w:bidi="fa-IR"/>
        </w:rPr>
        <w:t xml:space="preserve"> قال</w:t>
      </w:r>
      <w:r>
        <w:rPr>
          <w:rtl/>
          <w:lang w:bidi="fa-IR"/>
        </w:rPr>
        <w:t xml:space="preserve">: </w:t>
      </w:r>
      <w:r w:rsidRPr="00E2074D">
        <w:rPr>
          <w:rtl/>
          <w:lang w:bidi="fa-IR"/>
        </w:rPr>
        <w:t>بعشر ذي الحجة.</w:t>
      </w:r>
    </w:p>
    <w:p w:rsidR="003F1E9A" w:rsidRPr="00E2074D" w:rsidRDefault="003F1E9A" w:rsidP="00366395">
      <w:pPr>
        <w:pStyle w:val="libNormal"/>
        <w:rPr>
          <w:rtl/>
        </w:rPr>
      </w:pPr>
      <w:r w:rsidRPr="00E25B0F">
        <w:rPr>
          <w:rStyle w:val="libBold2Char"/>
          <w:rtl/>
        </w:rPr>
        <w:t xml:space="preserve">236 ـ في أمالي شيخ الطائفة </w:t>
      </w:r>
      <w:r w:rsidRPr="00E2074D">
        <w:rPr>
          <w:rtl/>
        </w:rPr>
        <w:t>«</w:t>
      </w:r>
      <w:r w:rsidRPr="003049E4">
        <w:rPr>
          <w:rStyle w:val="libAlaemChar"/>
          <w:rtl/>
        </w:rPr>
        <w:t>قدس‌سره</w:t>
      </w:r>
      <w:r w:rsidRPr="00E2074D">
        <w:rPr>
          <w:rtl/>
        </w:rPr>
        <w:t>» باسناده</w:t>
      </w:r>
      <w:r>
        <w:rPr>
          <w:rtl/>
        </w:rPr>
        <w:t xml:space="preserve"> إلى </w:t>
      </w:r>
      <w:r w:rsidRPr="00E2074D">
        <w:rPr>
          <w:rtl/>
        </w:rPr>
        <w:t>أبي سعيد الخدري قال</w:t>
      </w:r>
      <w:r>
        <w:rPr>
          <w:rtl/>
        </w:rPr>
        <w:t xml:space="preserve">: </w:t>
      </w:r>
      <w:r w:rsidRPr="00E2074D">
        <w:rPr>
          <w:rtl/>
        </w:rPr>
        <w:t xml:space="preserve">قال رسول الله </w:t>
      </w:r>
      <w:r w:rsidRPr="003049E4">
        <w:rPr>
          <w:rStyle w:val="libAlaemChar"/>
          <w:rtl/>
        </w:rPr>
        <w:t>صلى‌الله‌عليه‌وآله</w:t>
      </w:r>
      <w:r>
        <w:rPr>
          <w:rtl/>
        </w:rPr>
        <w:t xml:space="preserve"> لعل</w:t>
      </w:r>
      <w:r>
        <w:rPr>
          <w:rFonts w:hint="cs"/>
          <w:rtl/>
        </w:rPr>
        <w:t xml:space="preserve">يِّ </w:t>
      </w:r>
      <w:r w:rsidRPr="00E2074D">
        <w:rPr>
          <w:rtl/>
        </w:rPr>
        <w:t xml:space="preserve">بن أبي طالب </w:t>
      </w:r>
      <w:r w:rsidRPr="003049E4">
        <w:rPr>
          <w:rStyle w:val="libAlaemChar"/>
          <w:rtl/>
        </w:rPr>
        <w:t>عليه‌السلام</w:t>
      </w:r>
      <w:r w:rsidRPr="00E2074D">
        <w:rPr>
          <w:rtl/>
        </w:rPr>
        <w:t xml:space="preserve"> في غزوة تبوك</w:t>
      </w:r>
      <w:r>
        <w:rPr>
          <w:rtl/>
        </w:rPr>
        <w:t xml:space="preserve">: </w:t>
      </w:r>
      <w:r w:rsidRPr="00E2074D">
        <w:rPr>
          <w:rtl/>
        </w:rPr>
        <w:t>اخلفني</w:t>
      </w:r>
    </w:p>
    <w:p w:rsidR="003F1E9A" w:rsidRPr="00E2074D" w:rsidRDefault="003F1E9A" w:rsidP="003049E4">
      <w:pPr>
        <w:pStyle w:val="libNormal0"/>
        <w:rPr>
          <w:rtl/>
        </w:rPr>
      </w:pPr>
      <w:r>
        <w:rPr>
          <w:rtl/>
        </w:rPr>
        <w:br w:type="page"/>
      </w:r>
      <w:r w:rsidRPr="00E2074D">
        <w:rPr>
          <w:rtl/>
        </w:rPr>
        <w:lastRenderedPageBreak/>
        <w:t>في أهلي</w:t>
      </w:r>
      <w:r>
        <w:rPr>
          <w:rtl/>
        </w:rPr>
        <w:t xml:space="preserve">، </w:t>
      </w:r>
      <w:r w:rsidRPr="00E2074D">
        <w:rPr>
          <w:rtl/>
        </w:rPr>
        <w:t xml:space="preserve">فقال على </w:t>
      </w:r>
      <w:r w:rsidRPr="003049E4">
        <w:rPr>
          <w:rStyle w:val="libAlaemChar"/>
          <w:rtl/>
        </w:rPr>
        <w:t>عليه‌السلام</w:t>
      </w:r>
      <w:r>
        <w:rPr>
          <w:rtl/>
        </w:rPr>
        <w:t xml:space="preserve">: </w:t>
      </w:r>
      <w:r w:rsidRPr="00E2074D">
        <w:rPr>
          <w:rtl/>
        </w:rPr>
        <w:t>يا رسول الله انى أكره أن تقول العرب</w:t>
      </w:r>
      <w:r>
        <w:rPr>
          <w:rtl/>
        </w:rPr>
        <w:t xml:space="preserve">: </w:t>
      </w:r>
      <w:r w:rsidRPr="00E2074D">
        <w:rPr>
          <w:rtl/>
        </w:rPr>
        <w:t>خذل ابن عمه 6 وتخلف عنه</w:t>
      </w:r>
      <w:r>
        <w:rPr>
          <w:rtl/>
        </w:rPr>
        <w:t xml:space="preserve">، فقال: أما </w:t>
      </w:r>
      <w:r w:rsidRPr="00E2074D">
        <w:rPr>
          <w:rtl/>
        </w:rPr>
        <w:t>ترضى أن تكون منى بمنزلة هارون من موسى</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فاخلفني.</w:t>
      </w:r>
    </w:p>
    <w:p w:rsidR="003F1E9A" w:rsidRPr="00E2074D" w:rsidRDefault="003F1E9A" w:rsidP="00366395">
      <w:pPr>
        <w:pStyle w:val="libNormal"/>
        <w:rPr>
          <w:rtl/>
        </w:rPr>
      </w:pPr>
      <w:r w:rsidRPr="00E25B0F">
        <w:rPr>
          <w:rStyle w:val="libBold2Char"/>
          <w:rtl/>
        </w:rPr>
        <w:t xml:space="preserve">237 ـ في تفسير علي بن إبراهيم حدّثني أبي </w:t>
      </w:r>
      <w:r w:rsidRPr="00E2074D">
        <w:rPr>
          <w:rtl/>
        </w:rPr>
        <w:t xml:space="preserve">عن الحسن بن محبوب عن العلا بن رزين عن محمد بن مسلم عن أبي جعفر </w:t>
      </w:r>
      <w:r w:rsidRPr="003049E4">
        <w:rPr>
          <w:rStyle w:val="libAlaemChar"/>
          <w:rtl/>
        </w:rPr>
        <w:t>عليه‌السلام</w:t>
      </w:r>
      <w:r w:rsidRPr="00E2074D">
        <w:rPr>
          <w:rtl/>
        </w:rPr>
        <w:t xml:space="preserve"> وذكر حديثا طويلا فيه ذكر موسى وهارون </w:t>
      </w:r>
      <w:r w:rsidRPr="003049E4">
        <w:rPr>
          <w:rStyle w:val="libAlaemChar"/>
          <w:rtl/>
        </w:rPr>
        <w:t>عليهما‌السلام</w:t>
      </w:r>
      <w:r w:rsidRPr="00E2074D">
        <w:rPr>
          <w:rtl/>
        </w:rPr>
        <w:t xml:space="preserve"> وفيه</w:t>
      </w:r>
      <w:r>
        <w:rPr>
          <w:rtl/>
        </w:rPr>
        <w:t xml:space="preserve">: </w:t>
      </w:r>
      <w:r w:rsidRPr="00E2074D">
        <w:rPr>
          <w:rtl/>
        </w:rPr>
        <w:t>فقلت له</w:t>
      </w:r>
      <w:r>
        <w:rPr>
          <w:rtl/>
        </w:rPr>
        <w:t xml:space="preserve">: </w:t>
      </w:r>
      <w:r w:rsidRPr="00E2074D">
        <w:rPr>
          <w:rtl/>
        </w:rPr>
        <w:t>أخبرنى عن الأحكام والقضايا والأمر والنهى كان ذلك</w:t>
      </w:r>
      <w:r>
        <w:rPr>
          <w:rtl/>
        </w:rPr>
        <w:t xml:space="preserve"> إليه</w:t>
      </w:r>
      <w:r w:rsidRPr="00E2074D">
        <w:rPr>
          <w:rtl/>
        </w:rPr>
        <w:t>ما</w:t>
      </w:r>
      <w:r>
        <w:rPr>
          <w:rtl/>
        </w:rPr>
        <w:t>؟</w:t>
      </w:r>
      <w:r w:rsidRPr="00E2074D">
        <w:rPr>
          <w:rtl/>
        </w:rPr>
        <w:t xml:space="preserve"> قال</w:t>
      </w:r>
      <w:r>
        <w:rPr>
          <w:rtl/>
        </w:rPr>
        <w:t xml:space="preserve">: </w:t>
      </w:r>
      <w:r w:rsidRPr="00E2074D">
        <w:rPr>
          <w:rtl/>
        </w:rPr>
        <w:t>كان موسى الذي يناجي ربه ويكتب العلم ويقضى بين بنى إسرائيل</w:t>
      </w:r>
      <w:r>
        <w:rPr>
          <w:rtl/>
        </w:rPr>
        <w:t xml:space="preserve">، </w:t>
      </w:r>
      <w:r w:rsidRPr="00E2074D">
        <w:rPr>
          <w:rtl/>
        </w:rPr>
        <w:t>وهارون يخلفه إذا غاب عن قومه للمناجاة.</w:t>
      </w:r>
    </w:p>
    <w:p w:rsidR="003F1E9A" w:rsidRPr="00E2074D" w:rsidRDefault="003F1E9A" w:rsidP="00366395">
      <w:pPr>
        <w:pStyle w:val="libNormal"/>
        <w:rPr>
          <w:rtl/>
        </w:rPr>
      </w:pPr>
      <w:r w:rsidRPr="00E25B0F">
        <w:rPr>
          <w:rStyle w:val="libBold2Char"/>
          <w:rtl/>
        </w:rPr>
        <w:t xml:space="preserve">238 ـ في روضة الكافي </w:t>
      </w:r>
      <w:r w:rsidRPr="00E2074D">
        <w:rPr>
          <w:rtl/>
        </w:rPr>
        <w:t xml:space="preserve">خطبة لأمير المؤمنين </w:t>
      </w:r>
      <w:r w:rsidRPr="003049E4">
        <w:rPr>
          <w:rStyle w:val="libAlaemChar"/>
          <w:rtl/>
        </w:rPr>
        <w:t>عليه‌السلام</w:t>
      </w:r>
      <w:r w:rsidRPr="00E2074D">
        <w:rPr>
          <w:rtl/>
        </w:rPr>
        <w:t xml:space="preserve"> وهي خطبة الوسيلة يقول </w:t>
      </w:r>
      <w:r w:rsidRPr="003049E4">
        <w:rPr>
          <w:rStyle w:val="libAlaemChar"/>
          <w:rtl/>
        </w:rPr>
        <w:t>عليه‌السلام</w:t>
      </w:r>
      <w:r w:rsidRPr="00E2074D">
        <w:rPr>
          <w:rtl/>
        </w:rPr>
        <w:t xml:space="preserve"> فيها بعد ان ذكر النبي </w:t>
      </w:r>
      <w:r w:rsidRPr="003049E4">
        <w:rPr>
          <w:rStyle w:val="libAlaemChar"/>
          <w:rtl/>
        </w:rPr>
        <w:t>صلى‌الله‌عليه‌وآله</w:t>
      </w:r>
      <w:r>
        <w:rPr>
          <w:rtl/>
        </w:rPr>
        <w:t xml:space="preserve">: </w:t>
      </w:r>
      <w:r w:rsidRPr="00E2074D">
        <w:rPr>
          <w:rtl/>
        </w:rPr>
        <w:t>واختصني بوصيته</w:t>
      </w:r>
      <w:r>
        <w:rPr>
          <w:rtl/>
        </w:rPr>
        <w:t xml:space="preserve">، </w:t>
      </w:r>
      <w:r w:rsidRPr="00E2074D">
        <w:rPr>
          <w:rtl/>
        </w:rPr>
        <w:t xml:space="preserve">واصطفاني بخلافته في أمته فقال </w:t>
      </w:r>
      <w:r w:rsidRPr="003049E4">
        <w:rPr>
          <w:rStyle w:val="libAlaemChar"/>
          <w:rtl/>
        </w:rPr>
        <w:t>صلى‌الله‌عليه‌وآله</w:t>
      </w:r>
      <w:r w:rsidRPr="00E2074D">
        <w:rPr>
          <w:rtl/>
        </w:rPr>
        <w:t xml:space="preserve"> وقد حشده </w:t>
      </w:r>
      <w:r w:rsidRPr="002A6C2A">
        <w:rPr>
          <w:rStyle w:val="libFootnotenumChar"/>
          <w:rtl/>
        </w:rPr>
        <w:t>(1)</w:t>
      </w:r>
      <w:r w:rsidRPr="00E2074D">
        <w:rPr>
          <w:rtl/>
        </w:rPr>
        <w:t xml:space="preserve"> المهاجرون والأنصار وانغضت بهم المحافل </w:t>
      </w:r>
      <w:r w:rsidRPr="002A6C2A">
        <w:rPr>
          <w:rStyle w:val="libFootnotenumChar"/>
          <w:rtl/>
        </w:rPr>
        <w:t>(2)</w:t>
      </w:r>
      <w:r w:rsidRPr="00E2074D">
        <w:rPr>
          <w:rtl/>
        </w:rPr>
        <w:t xml:space="preserve"> ايها الناس ان عليا منى كهارون من موسى</w:t>
      </w:r>
      <w:r w:rsidRPr="00ED4F75">
        <w:rPr>
          <w:rFonts w:hint="cs"/>
          <w:rtl/>
        </w:rPr>
        <w:t xml:space="preserve"> </w:t>
      </w:r>
      <w:r>
        <w:rPr>
          <w:rFonts w:hint="cs"/>
          <w:rtl/>
        </w:rPr>
        <w:t>إ</w:t>
      </w:r>
      <w:r w:rsidRPr="00E2074D">
        <w:rPr>
          <w:rtl/>
        </w:rPr>
        <w:t>ل</w:t>
      </w:r>
      <w:r>
        <w:rPr>
          <w:rFonts w:hint="cs"/>
          <w:rtl/>
        </w:rPr>
        <w:t>ّ</w:t>
      </w:r>
      <w:r w:rsidRPr="00E2074D">
        <w:rPr>
          <w:rtl/>
        </w:rPr>
        <w:t>ا</w:t>
      </w:r>
      <w:r w:rsidRPr="00E807DE">
        <w:rPr>
          <w:rFonts w:hint="cs"/>
          <w:rtl/>
        </w:rPr>
        <w:t xml:space="preserve"> </w:t>
      </w:r>
      <w:r>
        <w:rPr>
          <w:rFonts w:hint="cs"/>
          <w:rtl/>
        </w:rPr>
        <w:t>أ</w:t>
      </w:r>
      <w:r w:rsidRPr="00E2074D">
        <w:rPr>
          <w:rtl/>
        </w:rPr>
        <w:t>ن</w:t>
      </w:r>
      <w:r>
        <w:rPr>
          <w:rFonts w:hint="cs"/>
          <w:rtl/>
        </w:rPr>
        <w:t>ّ</w:t>
      </w:r>
      <w:r w:rsidRPr="00E2074D">
        <w:rPr>
          <w:rtl/>
        </w:rPr>
        <w:t>ه لا نبي بعدي فعقل المؤمنون عن الله نطق الرسول إذ عرفوني انى لست بأخيه لأبيه وامه</w:t>
      </w:r>
      <w:r>
        <w:rPr>
          <w:rtl/>
        </w:rPr>
        <w:t xml:space="preserve">، </w:t>
      </w:r>
      <w:r w:rsidRPr="00E2074D">
        <w:rPr>
          <w:rtl/>
        </w:rPr>
        <w:t>كما كان هارون أخاه لأبيه وامه</w:t>
      </w:r>
      <w:r>
        <w:rPr>
          <w:rtl/>
        </w:rPr>
        <w:t xml:space="preserve">، </w:t>
      </w:r>
      <w:r w:rsidRPr="00E2074D">
        <w:rPr>
          <w:rtl/>
        </w:rPr>
        <w:t>ولا كنت نبيا فاقتضى نبوة ولكن كان ذلك منه استخلافا لي كما استخلف موسى هارون صلى الله عليهما حيث يقول</w:t>
      </w:r>
      <w:r>
        <w:rPr>
          <w:rtl/>
        </w:rPr>
        <w:t xml:space="preserve">: </w:t>
      </w:r>
      <w:r w:rsidRPr="003049E4">
        <w:rPr>
          <w:rStyle w:val="libAlaemChar"/>
          <w:rtl/>
        </w:rPr>
        <w:t>(</w:t>
      </w:r>
      <w:r w:rsidRPr="003049E4">
        <w:rPr>
          <w:rStyle w:val="libAieChar"/>
          <w:rtl/>
        </w:rPr>
        <w:t>اخْلُفْنِي فِي قَوْمِي وَأَصْلِحْ وَلا تَتَّبِعْ سَبِيلَ الْمُفْسِدِينَ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239 ـ في كتاب كمال الدين وتمام النعمة </w:t>
      </w:r>
      <w:r w:rsidRPr="00E2074D">
        <w:rPr>
          <w:rtl/>
        </w:rPr>
        <w:t>باسناده</w:t>
      </w:r>
      <w:r>
        <w:rPr>
          <w:rtl/>
        </w:rPr>
        <w:t xml:space="preserve"> إلى </w:t>
      </w:r>
      <w:r w:rsidRPr="00E2074D">
        <w:rPr>
          <w:rtl/>
        </w:rPr>
        <w:t xml:space="preserve">سليم بن قيس الهلالي عن أمير المؤمنين </w:t>
      </w:r>
      <w:r w:rsidRPr="003049E4">
        <w:rPr>
          <w:rStyle w:val="libAlaemChar"/>
          <w:rtl/>
        </w:rPr>
        <w:t>عليه‌السلام</w:t>
      </w:r>
      <w:r>
        <w:rPr>
          <w:rtl/>
        </w:rPr>
        <w:t xml:space="preserve"> أنّه قال </w:t>
      </w:r>
      <w:r w:rsidRPr="00E2074D">
        <w:rPr>
          <w:rtl/>
        </w:rPr>
        <w:t>في أثناء كلام له في جمع من المهاجرين والأنصار في المسجد أيام خلافة عثمان</w:t>
      </w:r>
      <w:r>
        <w:rPr>
          <w:rtl/>
        </w:rPr>
        <w:t xml:space="preserve">: </w:t>
      </w:r>
      <w:r w:rsidRPr="00E2074D">
        <w:rPr>
          <w:rtl/>
        </w:rPr>
        <w:t xml:space="preserve">أنشدكم بالله </w:t>
      </w:r>
      <w:r>
        <w:rPr>
          <w:rtl/>
        </w:rPr>
        <w:t>أ</w:t>
      </w:r>
      <w:r w:rsidRPr="00E2074D">
        <w:rPr>
          <w:rtl/>
        </w:rPr>
        <w:t xml:space="preserve">تعلمون انى قلت لرسول الله </w:t>
      </w:r>
      <w:r w:rsidRPr="003049E4">
        <w:rPr>
          <w:rStyle w:val="libAlaemChar"/>
          <w:rtl/>
        </w:rPr>
        <w:t>صلى‌الله‌عليه‌وآله</w:t>
      </w:r>
      <w:r w:rsidRPr="00E2074D">
        <w:rPr>
          <w:rtl/>
        </w:rPr>
        <w:t xml:space="preserve"> في غزوة تبوك لم خلفتني</w:t>
      </w:r>
      <w:r>
        <w:rPr>
          <w:rtl/>
        </w:rPr>
        <w:t>؟</w:t>
      </w:r>
      <w:r w:rsidRPr="00E2074D">
        <w:rPr>
          <w:rtl/>
        </w:rPr>
        <w:t xml:space="preserve"> فقال</w:t>
      </w:r>
      <w:r>
        <w:rPr>
          <w:rtl/>
        </w:rPr>
        <w:t xml:space="preserve">: إنّ </w:t>
      </w:r>
      <w:r w:rsidRPr="00E2074D">
        <w:rPr>
          <w:rtl/>
        </w:rPr>
        <w:t>المدينة لا تصلح</w:t>
      </w:r>
      <w:r w:rsidRPr="00ED4F75">
        <w:rPr>
          <w:rFonts w:hint="cs"/>
          <w:rtl/>
        </w:rPr>
        <w:t xml:space="preserve"> </w:t>
      </w:r>
      <w:r>
        <w:rPr>
          <w:rFonts w:hint="cs"/>
          <w:rtl/>
        </w:rPr>
        <w:t>إ</w:t>
      </w:r>
      <w:r w:rsidRPr="00E2074D">
        <w:rPr>
          <w:rtl/>
        </w:rPr>
        <w:t>ل</w:t>
      </w:r>
      <w:r>
        <w:rPr>
          <w:rFonts w:hint="cs"/>
          <w:rtl/>
        </w:rPr>
        <w:t>ّ</w:t>
      </w:r>
      <w:r w:rsidRPr="00E2074D">
        <w:rPr>
          <w:rtl/>
        </w:rPr>
        <w:t>ا ب</w:t>
      </w:r>
      <w:r>
        <w:rPr>
          <w:rFonts w:hint="cs"/>
          <w:rtl/>
        </w:rPr>
        <w:t>ي</w:t>
      </w:r>
      <w:r w:rsidRPr="00E2074D">
        <w:rPr>
          <w:rtl/>
        </w:rPr>
        <w:t xml:space="preserve"> أو بك</w:t>
      </w:r>
      <w:r>
        <w:rPr>
          <w:rtl/>
        </w:rPr>
        <w:t xml:space="preserve">، </w:t>
      </w:r>
      <w:r w:rsidRPr="00E2074D">
        <w:rPr>
          <w:rtl/>
        </w:rPr>
        <w:t>وأنت منى بمنزلة هارون من موسى</w:t>
      </w:r>
      <w:r w:rsidRPr="00ED4F75">
        <w:rPr>
          <w:rFonts w:hint="cs"/>
          <w:rtl/>
        </w:rPr>
        <w:t xml:space="preserve"> </w:t>
      </w:r>
      <w:r>
        <w:rPr>
          <w:rFonts w:hint="cs"/>
          <w:rtl/>
        </w:rPr>
        <w:t>إ</w:t>
      </w:r>
      <w:r w:rsidRPr="00E2074D">
        <w:rPr>
          <w:rtl/>
        </w:rPr>
        <w:t>ل</w:t>
      </w:r>
      <w:r>
        <w:rPr>
          <w:rFonts w:hint="cs"/>
          <w:rtl/>
        </w:rPr>
        <w:t>ّ</w:t>
      </w:r>
      <w:r w:rsidRPr="00E2074D">
        <w:rPr>
          <w:rtl/>
        </w:rPr>
        <w:t>ا</w:t>
      </w:r>
      <w:r w:rsidRPr="00E807DE">
        <w:rPr>
          <w:rFonts w:hint="cs"/>
          <w:rtl/>
        </w:rPr>
        <w:t xml:space="preserve"> </w:t>
      </w:r>
      <w:r>
        <w:rPr>
          <w:rFonts w:hint="cs"/>
          <w:rtl/>
        </w:rPr>
        <w:t>أ</w:t>
      </w:r>
      <w:r w:rsidRPr="00E2074D">
        <w:rPr>
          <w:rtl/>
        </w:rPr>
        <w:t>ن</w:t>
      </w:r>
      <w:r>
        <w:rPr>
          <w:rFonts w:hint="cs"/>
          <w:rtl/>
        </w:rPr>
        <w:t>ّ</w:t>
      </w:r>
      <w:r w:rsidRPr="00E2074D">
        <w:rPr>
          <w:rtl/>
        </w:rPr>
        <w:t>ه لا نبي بعدي</w:t>
      </w:r>
      <w:r>
        <w:rPr>
          <w:rtl/>
        </w:rPr>
        <w:t>؟</w:t>
      </w:r>
      <w:r w:rsidRPr="00E2074D">
        <w:rPr>
          <w:rtl/>
        </w:rPr>
        <w:t xml:space="preserve"> قالوا</w:t>
      </w:r>
      <w:r>
        <w:rPr>
          <w:rtl/>
        </w:rPr>
        <w:t xml:space="preserve">: أللهمّ </w:t>
      </w:r>
      <w:r w:rsidRPr="00E2074D">
        <w:rPr>
          <w:rtl/>
        </w:rPr>
        <w:t>نعم.</w:t>
      </w:r>
    </w:p>
    <w:p w:rsidR="003F1E9A" w:rsidRPr="00E2074D" w:rsidRDefault="003F1E9A" w:rsidP="00366395">
      <w:pPr>
        <w:pStyle w:val="libNormal"/>
        <w:rPr>
          <w:rtl/>
        </w:rPr>
      </w:pPr>
      <w:r w:rsidRPr="00E25B0F">
        <w:rPr>
          <w:rStyle w:val="libBold2Char"/>
          <w:rtl/>
        </w:rPr>
        <w:t xml:space="preserve">240 ـ في تفسير العيّاشي </w:t>
      </w:r>
      <w:r w:rsidRPr="00E2074D">
        <w:rPr>
          <w:rtl/>
        </w:rPr>
        <w:t xml:space="preserve">عن أبي بصير عن أبي جعفر وأبى عبد الله </w:t>
      </w:r>
      <w:r w:rsidRPr="003049E4">
        <w:rPr>
          <w:rStyle w:val="libAlaemChar"/>
          <w:rtl/>
        </w:rPr>
        <w:t>عليهما‌السلام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حشد عليه القوم</w:t>
      </w:r>
      <w:r>
        <w:rPr>
          <w:rtl/>
        </w:rPr>
        <w:t xml:space="preserve">: </w:t>
      </w:r>
      <w:r w:rsidRPr="00E2074D">
        <w:rPr>
          <w:rtl/>
        </w:rPr>
        <w:t>اجتمعوا.</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تضيقت بهم المحافل.</w:t>
      </w:r>
    </w:p>
    <w:p w:rsidR="003F1E9A" w:rsidRPr="00E2074D" w:rsidRDefault="003F1E9A" w:rsidP="003049E4">
      <w:pPr>
        <w:pStyle w:val="libNormal0"/>
        <w:rPr>
          <w:rtl/>
          <w:lang w:bidi="fa-IR"/>
        </w:rPr>
      </w:pPr>
      <w:r>
        <w:rPr>
          <w:rtl/>
          <w:lang w:bidi="fa-IR"/>
        </w:rPr>
        <w:br w:type="page"/>
      </w:r>
      <w:r w:rsidRPr="00E2074D">
        <w:rPr>
          <w:rtl/>
          <w:lang w:bidi="fa-IR"/>
        </w:rPr>
        <w:lastRenderedPageBreak/>
        <w:t>قالا</w:t>
      </w:r>
      <w:r>
        <w:rPr>
          <w:rtl/>
          <w:lang w:bidi="fa-IR"/>
        </w:rPr>
        <w:t xml:space="preserve">: </w:t>
      </w:r>
      <w:r w:rsidRPr="00E2074D">
        <w:rPr>
          <w:rtl/>
          <w:lang w:bidi="fa-IR"/>
        </w:rPr>
        <w:t xml:space="preserve">لما سئل موسى </w:t>
      </w:r>
      <w:r w:rsidRPr="003049E4">
        <w:rPr>
          <w:rStyle w:val="libAlaemChar"/>
          <w:rtl/>
        </w:rPr>
        <w:t>عليه‌السلام</w:t>
      </w:r>
      <w:r w:rsidRPr="00E2074D">
        <w:rPr>
          <w:rtl/>
          <w:lang w:bidi="fa-IR"/>
        </w:rPr>
        <w:t xml:space="preserve"> ربه تبارك وتعالى </w:t>
      </w:r>
      <w:r w:rsidRPr="003049E4">
        <w:rPr>
          <w:rStyle w:val="libAlaemChar"/>
          <w:rtl/>
        </w:rPr>
        <w:t>(</w:t>
      </w:r>
      <w:r w:rsidRPr="003049E4">
        <w:rPr>
          <w:rStyle w:val="libAieChar"/>
          <w:rtl/>
        </w:rPr>
        <w:t>قالَ رَبِّ أَرِنِي أَنْظُرْ إِلَيْكَ قالَ لَنْ تَرانِي وَلكِنِ انْظُرْ إلى الْجَبَلِ فَإِنِ اسْتَقَرَّ مَكانَهُ فَسَوْفَ تَرانِي</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فلما صعد موسى </w:t>
      </w:r>
      <w:r w:rsidRPr="003049E4">
        <w:rPr>
          <w:rStyle w:val="libAlaemChar"/>
          <w:rtl/>
        </w:rPr>
        <w:t>عليه‌السلام</w:t>
      </w:r>
      <w:r>
        <w:rPr>
          <w:rtl/>
          <w:lang w:bidi="fa-IR"/>
        </w:rPr>
        <w:t xml:space="preserve"> إلى </w:t>
      </w:r>
      <w:r w:rsidRPr="00E2074D">
        <w:rPr>
          <w:rtl/>
          <w:lang w:bidi="fa-IR"/>
        </w:rPr>
        <w:t>الجبل فتحت أبواب السماء وأقبلت الملائكة أفواجا في أيديهم العمد</w:t>
      </w:r>
      <w:r>
        <w:rPr>
          <w:rtl/>
          <w:lang w:bidi="fa-IR"/>
        </w:rPr>
        <w:t xml:space="preserve">، </w:t>
      </w:r>
      <w:r w:rsidRPr="00E2074D">
        <w:rPr>
          <w:rtl/>
          <w:lang w:bidi="fa-IR"/>
        </w:rPr>
        <w:t>وفي رأسها النور يمرون به فوجا بعد فوج</w:t>
      </w:r>
      <w:r>
        <w:rPr>
          <w:rtl/>
          <w:lang w:bidi="fa-IR"/>
        </w:rPr>
        <w:t xml:space="preserve">، </w:t>
      </w:r>
      <w:r w:rsidRPr="00E2074D">
        <w:rPr>
          <w:rtl/>
          <w:lang w:bidi="fa-IR"/>
        </w:rPr>
        <w:t>ويقولون</w:t>
      </w:r>
      <w:r>
        <w:rPr>
          <w:rtl/>
          <w:lang w:bidi="fa-IR"/>
        </w:rPr>
        <w:t xml:space="preserve">: </w:t>
      </w:r>
      <w:r w:rsidRPr="00E2074D">
        <w:rPr>
          <w:rtl/>
          <w:lang w:bidi="fa-IR"/>
        </w:rPr>
        <w:t>يا ابن عمران أثبت فقد سألت عظيما قال</w:t>
      </w:r>
      <w:r>
        <w:rPr>
          <w:rtl/>
          <w:lang w:bidi="fa-IR"/>
        </w:rPr>
        <w:t xml:space="preserve">: </w:t>
      </w:r>
      <w:r w:rsidRPr="00E2074D">
        <w:rPr>
          <w:rtl/>
          <w:lang w:bidi="fa-IR"/>
        </w:rPr>
        <w:t xml:space="preserve">فلم يزل موسى واقفا حتى تجلى ربنا جل جلاله فجعل الجبل </w:t>
      </w:r>
      <w:r w:rsidRPr="003049E4">
        <w:rPr>
          <w:rStyle w:val="libAlaemChar"/>
          <w:rtl/>
        </w:rPr>
        <w:t>(</w:t>
      </w:r>
      <w:r w:rsidRPr="003049E4">
        <w:rPr>
          <w:rStyle w:val="libAieChar"/>
          <w:rtl/>
        </w:rPr>
        <w:t>دَكًّا وَخَرَّ مُوسى صَعِقاً</w:t>
      </w:r>
      <w:r w:rsidRPr="003049E4">
        <w:rPr>
          <w:rStyle w:val="libAlaemChar"/>
          <w:rtl/>
        </w:rPr>
        <w:t>)</w:t>
      </w:r>
      <w:r>
        <w:rPr>
          <w:rtl/>
          <w:lang w:bidi="fa-IR"/>
        </w:rPr>
        <w:t xml:space="preserve">، </w:t>
      </w:r>
      <w:r w:rsidRPr="00E2074D">
        <w:rPr>
          <w:rtl/>
          <w:lang w:bidi="fa-IR"/>
        </w:rPr>
        <w:t>فلما ان رد الله</w:t>
      </w:r>
      <w:r>
        <w:rPr>
          <w:rtl/>
          <w:lang w:bidi="fa-IR"/>
        </w:rPr>
        <w:t xml:space="preserve"> إليه </w:t>
      </w:r>
      <w:r w:rsidRPr="00E2074D">
        <w:rPr>
          <w:rtl/>
          <w:lang w:bidi="fa-IR"/>
        </w:rPr>
        <w:t xml:space="preserve">روحه </w:t>
      </w:r>
      <w:r w:rsidRPr="003049E4">
        <w:rPr>
          <w:rStyle w:val="libAlaemChar"/>
          <w:rtl/>
        </w:rPr>
        <w:t>(</w:t>
      </w:r>
      <w:r w:rsidRPr="003049E4">
        <w:rPr>
          <w:rStyle w:val="libAieChar"/>
          <w:rtl/>
        </w:rPr>
        <w:t>أَفاقَ قالَ سُبْحانَكَ تُبْتُ إِلَيْكَ وَأَنَا أَوَّلُ الْمُؤْمِنِينَ.</w:t>
      </w:r>
      <w:r w:rsidRPr="003049E4">
        <w:rPr>
          <w:rStyle w:val="libAlaemChar"/>
          <w:rtl/>
        </w:rPr>
        <w:t>)</w:t>
      </w:r>
    </w:p>
    <w:p w:rsidR="003F1E9A" w:rsidRPr="00E2074D" w:rsidRDefault="003F1E9A" w:rsidP="00366395">
      <w:pPr>
        <w:pStyle w:val="libNormal"/>
        <w:rPr>
          <w:rtl/>
        </w:rPr>
      </w:pPr>
      <w:r w:rsidRPr="00E2074D">
        <w:rPr>
          <w:rtl/>
        </w:rPr>
        <w:t>241</w:t>
      </w:r>
      <w:r>
        <w:rPr>
          <w:rtl/>
        </w:rPr>
        <w:t xml:space="preserve"> ـ </w:t>
      </w:r>
      <w:r w:rsidRPr="00E2074D">
        <w:rPr>
          <w:rtl/>
        </w:rPr>
        <w:t>قال ابن أبي عمير وغيره من أصحابنا</w:t>
      </w:r>
      <w:r>
        <w:rPr>
          <w:rtl/>
        </w:rPr>
        <w:t xml:space="preserve">: إنّ </w:t>
      </w:r>
      <w:r w:rsidRPr="00E2074D">
        <w:rPr>
          <w:rtl/>
        </w:rPr>
        <w:t>النار أحاطت به حتى لا يهرب لهول ما راى.</w:t>
      </w:r>
    </w:p>
    <w:p w:rsidR="003F1E9A" w:rsidRPr="00E2074D" w:rsidRDefault="003F1E9A" w:rsidP="00366395">
      <w:pPr>
        <w:pStyle w:val="libNormal"/>
        <w:rPr>
          <w:rtl/>
        </w:rPr>
      </w:pPr>
      <w:r w:rsidRPr="00E2074D">
        <w:rPr>
          <w:rtl/>
        </w:rPr>
        <w:t>242</w:t>
      </w:r>
      <w:r>
        <w:rPr>
          <w:rtl/>
        </w:rPr>
        <w:t xml:space="preserve"> ـ </w:t>
      </w:r>
      <w:r w:rsidRPr="00E2074D">
        <w:rPr>
          <w:rtl/>
        </w:rPr>
        <w:t>عن أبي بصير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موسى بن عمران </w:t>
      </w:r>
      <w:r w:rsidRPr="003049E4">
        <w:rPr>
          <w:rStyle w:val="libAlaemChar"/>
          <w:rtl/>
        </w:rPr>
        <w:t>عليه‌السلام</w:t>
      </w:r>
      <w:r w:rsidRPr="00E2074D">
        <w:rPr>
          <w:rtl/>
        </w:rPr>
        <w:t xml:space="preserve"> لما سئل ربه النظر</w:t>
      </w:r>
      <w:r>
        <w:rPr>
          <w:rtl/>
        </w:rPr>
        <w:t xml:space="preserve"> إليه، </w:t>
      </w:r>
      <w:r w:rsidRPr="00E2074D">
        <w:rPr>
          <w:rtl/>
        </w:rPr>
        <w:t>وعده الله ان يقعد في موضع</w:t>
      </w:r>
      <w:r>
        <w:rPr>
          <w:rtl/>
        </w:rPr>
        <w:t xml:space="preserve">، </w:t>
      </w:r>
      <w:r w:rsidRPr="00E2074D">
        <w:rPr>
          <w:rtl/>
        </w:rPr>
        <w:t>ثم أمر الملائكة ان تمر عليه موكبا موكبا بالبرق والرعد والريح والصواعق</w:t>
      </w:r>
      <w:r>
        <w:rPr>
          <w:rtl/>
        </w:rPr>
        <w:t xml:space="preserve">، </w:t>
      </w:r>
      <w:r w:rsidRPr="00E2074D">
        <w:rPr>
          <w:rtl/>
        </w:rPr>
        <w:t xml:space="preserve">فكلما مر به موكب من المواكب ارتعدت فرائصه </w:t>
      </w:r>
      <w:r w:rsidRPr="002A6C2A">
        <w:rPr>
          <w:rStyle w:val="libFootnotenumChar"/>
          <w:rtl/>
        </w:rPr>
        <w:t>(1)</w:t>
      </w:r>
      <w:r w:rsidRPr="00E2074D">
        <w:rPr>
          <w:rtl/>
        </w:rPr>
        <w:t xml:space="preserve"> فيرفع رأسه فيسأل</w:t>
      </w:r>
      <w:r>
        <w:rPr>
          <w:rtl/>
        </w:rPr>
        <w:t>: أ</w:t>
      </w:r>
      <w:r w:rsidRPr="00E2074D">
        <w:rPr>
          <w:rtl/>
        </w:rPr>
        <w:t>فيكم ربي</w:t>
      </w:r>
      <w:r>
        <w:rPr>
          <w:rtl/>
        </w:rPr>
        <w:t>؟</w:t>
      </w:r>
      <w:r w:rsidRPr="00E2074D">
        <w:rPr>
          <w:rtl/>
        </w:rPr>
        <w:t xml:space="preserve"> فيجاب هو آت وقد سألت عظيما يا ابن عمران.</w:t>
      </w:r>
    </w:p>
    <w:p w:rsidR="003F1E9A" w:rsidRPr="00E2074D" w:rsidRDefault="003F1E9A" w:rsidP="00366395">
      <w:pPr>
        <w:pStyle w:val="libNormal"/>
        <w:rPr>
          <w:rtl/>
        </w:rPr>
      </w:pPr>
      <w:r w:rsidRPr="00E2074D">
        <w:rPr>
          <w:rtl/>
        </w:rPr>
        <w:t>243</w:t>
      </w:r>
      <w:r>
        <w:rPr>
          <w:rtl/>
        </w:rPr>
        <w:t xml:space="preserve"> ـ </w:t>
      </w:r>
      <w:r w:rsidRPr="00E2074D">
        <w:rPr>
          <w:rtl/>
        </w:rPr>
        <w:t>عن حفص بن غياث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 في قوله</w:t>
      </w:r>
      <w:r>
        <w:rPr>
          <w:rtl/>
        </w:rPr>
        <w:t xml:space="preserve">: </w:t>
      </w:r>
      <w:r w:rsidRPr="003049E4">
        <w:rPr>
          <w:rStyle w:val="libAlaemChar"/>
          <w:rtl/>
        </w:rPr>
        <w:t>(</w:t>
      </w:r>
      <w:r w:rsidRPr="003049E4">
        <w:rPr>
          <w:rStyle w:val="libAieChar"/>
          <w:rtl/>
        </w:rPr>
        <w:t>فَلَمَّا تَجَلَّى رَبُّهُ لِلْجَبَلِ جَعَلَهُ دَكًّا وَخَرَّ مُوسى صَعِقاً</w:t>
      </w:r>
      <w:r w:rsidRPr="003049E4">
        <w:rPr>
          <w:rStyle w:val="libAlaemChar"/>
          <w:rtl/>
        </w:rPr>
        <w:t>)</w:t>
      </w:r>
      <w:r w:rsidRPr="00E2074D">
        <w:rPr>
          <w:rtl/>
        </w:rPr>
        <w:t xml:space="preserve"> قال</w:t>
      </w:r>
      <w:r>
        <w:rPr>
          <w:rtl/>
        </w:rPr>
        <w:t xml:space="preserve">: </w:t>
      </w:r>
      <w:r w:rsidRPr="00E2074D">
        <w:rPr>
          <w:rtl/>
        </w:rPr>
        <w:t xml:space="preserve">ساخ الجبل في البحر </w:t>
      </w:r>
      <w:r w:rsidRPr="002A6C2A">
        <w:rPr>
          <w:rStyle w:val="libFootnotenumChar"/>
          <w:rtl/>
        </w:rPr>
        <w:t>(2)</w:t>
      </w:r>
      <w:r w:rsidRPr="00E2074D">
        <w:rPr>
          <w:rtl/>
        </w:rPr>
        <w:t xml:space="preserve"> فهو يهوى حتى الساعة.</w:t>
      </w:r>
    </w:p>
    <w:p w:rsidR="003F1E9A" w:rsidRPr="00E2074D" w:rsidRDefault="003F1E9A" w:rsidP="00366395">
      <w:pPr>
        <w:pStyle w:val="libNormal"/>
        <w:rPr>
          <w:rtl/>
        </w:rPr>
      </w:pPr>
      <w:r w:rsidRPr="00E2074D">
        <w:rPr>
          <w:rtl/>
        </w:rPr>
        <w:t>244</w:t>
      </w:r>
      <w:r>
        <w:rPr>
          <w:rtl/>
        </w:rPr>
        <w:t xml:space="preserve"> ـ </w:t>
      </w:r>
      <w:r w:rsidRPr="00E2074D">
        <w:rPr>
          <w:rtl/>
        </w:rPr>
        <w:t xml:space="preserve">وفي رواية اخرى ان النار أحاطت بموسى </w:t>
      </w:r>
      <w:r w:rsidRPr="003049E4">
        <w:rPr>
          <w:rStyle w:val="libAlaemChar"/>
          <w:rtl/>
        </w:rPr>
        <w:t>عليه‌السلام</w:t>
      </w:r>
      <w:r w:rsidRPr="00E2074D">
        <w:rPr>
          <w:rtl/>
        </w:rPr>
        <w:t xml:space="preserve"> لئلا يهرب لهول ما راى</w:t>
      </w:r>
      <w:r>
        <w:rPr>
          <w:rtl/>
        </w:rPr>
        <w:t xml:space="preserve">، </w:t>
      </w:r>
      <w:r w:rsidRPr="00E2074D">
        <w:rPr>
          <w:rtl/>
        </w:rPr>
        <w:t>وقال</w:t>
      </w:r>
      <w:r>
        <w:rPr>
          <w:rtl/>
        </w:rPr>
        <w:t xml:space="preserve">: </w:t>
      </w:r>
      <w:r w:rsidRPr="00E2074D">
        <w:rPr>
          <w:rtl/>
        </w:rPr>
        <w:t xml:space="preserve">لما خر موسى </w:t>
      </w:r>
      <w:r w:rsidRPr="003049E4">
        <w:rPr>
          <w:rStyle w:val="libAlaemChar"/>
          <w:rtl/>
        </w:rPr>
        <w:t>عليه‌السلام</w:t>
      </w:r>
      <w:r w:rsidRPr="00E2074D">
        <w:rPr>
          <w:rtl/>
        </w:rPr>
        <w:t xml:space="preserve"> صعقا مات</w:t>
      </w:r>
      <w:r>
        <w:rPr>
          <w:rtl/>
        </w:rPr>
        <w:t xml:space="preserve">، </w:t>
      </w:r>
      <w:r w:rsidRPr="00E2074D">
        <w:rPr>
          <w:rtl/>
        </w:rPr>
        <w:t>فلما ان رد الله روحه أفاق فقال</w:t>
      </w:r>
      <w:r>
        <w:rPr>
          <w:rtl/>
        </w:rPr>
        <w:t xml:space="preserve">: </w:t>
      </w:r>
      <w:r w:rsidRPr="003049E4">
        <w:rPr>
          <w:rStyle w:val="libAlaemChar"/>
          <w:rtl/>
        </w:rPr>
        <w:t>(</w:t>
      </w:r>
      <w:r w:rsidRPr="003049E4">
        <w:rPr>
          <w:rStyle w:val="libAieChar"/>
          <w:rtl/>
        </w:rPr>
        <w:t>سُبْحانَكَ تُبْتُ إِلَيْكَ وَأَنَا أَوَّلُ الْمُؤْمِنِينَ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245 ـ في كتاب بصاير الدرجات </w:t>
      </w:r>
      <w:r w:rsidRPr="00E2074D">
        <w:rPr>
          <w:rtl/>
        </w:rPr>
        <w:t>بعض أصحابنا عن</w:t>
      </w:r>
      <w:r>
        <w:rPr>
          <w:rtl/>
        </w:rPr>
        <w:t xml:space="preserve"> أحمد </w:t>
      </w:r>
      <w:r w:rsidRPr="00E2074D">
        <w:rPr>
          <w:rtl/>
        </w:rPr>
        <w:t>بن محمد السياري وقد سمعته انا من</w:t>
      </w:r>
      <w:r>
        <w:rPr>
          <w:rtl/>
        </w:rPr>
        <w:t xml:space="preserve"> أحمد </w:t>
      </w:r>
      <w:r w:rsidRPr="00E2074D">
        <w:rPr>
          <w:rtl/>
        </w:rPr>
        <w:t>بن محمد قال</w:t>
      </w:r>
      <w:r>
        <w:rPr>
          <w:rtl/>
        </w:rPr>
        <w:t xml:space="preserve">: حدّثني أبو </w:t>
      </w:r>
      <w:r w:rsidRPr="00E2074D">
        <w:rPr>
          <w:rtl/>
        </w:rPr>
        <w:t>محمد عبيد بن أبي عبد الله القارى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الفرائص جمع الفريصة</w:t>
      </w:r>
      <w:r>
        <w:rPr>
          <w:rtl/>
        </w:rPr>
        <w:t xml:space="preserve">: </w:t>
      </w:r>
      <w:r w:rsidRPr="00E2074D">
        <w:rPr>
          <w:rtl/>
        </w:rPr>
        <w:t>اللحمة بين الجنب والكتف التي لا تزال ترعد من الدابة كما عن الأصمعي</w:t>
      </w:r>
      <w:r>
        <w:rPr>
          <w:rtl/>
        </w:rPr>
        <w:t xml:space="preserve">، </w:t>
      </w:r>
      <w:r w:rsidRPr="00E2074D">
        <w:rPr>
          <w:rtl/>
        </w:rPr>
        <w:t>وقبل</w:t>
      </w:r>
      <w:r>
        <w:rPr>
          <w:rtl/>
        </w:rPr>
        <w:t xml:space="preserve">: </w:t>
      </w:r>
      <w:r w:rsidRPr="00E2074D">
        <w:rPr>
          <w:rtl/>
        </w:rPr>
        <w:t>الفريصة لحمة بين الثدي والكتف</w:t>
      </w:r>
      <w:r>
        <w:rPr>
          <w:rtl/>
        </w:rPr>
        <w:t xml:space="preserve">، </w:t>
      </w:r>
      <w:r w:rsidRPr="00E2074D">
        <w:rPr>
          <w:rtl/>
        </w:rPr>
        <w:t>يقال</w:t>
      </w:r>
      <w:r>
        <w:rPr>
          <w:rtl/>
        </w:rPr>
        <w:t xml:space="preserve">: </w:t>
      </w:r>
      <w:r w:rsidRPr="00E2074D">
        <w:rPr>
          <w:rtl/>
        </w:rPr>
        <w:t>ارتعدت فريصته</w:t>
      </w:r>
      <w:r>
        <w:rPr>
          <w:rtl/>
        </w:rPr>
        <w:t xml:space="preserve"> أي </w:t>
      </w:r>
      <w:r w:rsidRPr="00E2074D">
        <w:rPr>
          <w:rtl/>
        </w:rPr>
        <w:t>فزع.</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دخل فيه وغاب.</w:t>
      </w:r>
    </w:p>
    <w:p w:rsidR="003F1E9A" w:rsidRPr="00E2074D" w:rsidRDefault="003F1E9A" w:rsidP="003049E4">
      <w:pPr>
        <w:pStyle w:val="libNormal0"/>
        <w:rPr>
          <w:rtl/>
        </w:rPr>
      </w:pPr>
      <w:r>
        <w:rPr>
          <w:rtl/>
        </w:rPr>
        <w:br w:type="page"/>
      </w:r>
      <w:r w:rsidRPr="00E2074D">
        <w:rPr>
          <w:rtl/>
        </w:rPr>
        <w:lastRenderedPageBreak/>
        <w:t>أو غيره</w:t>
      </w:r>
      <w:r>
        <w:rPr>
          <w:rtl/>
        </w:rPr>
        <w:t xml:space="preserve">، </w:t>
      </w:r>
      <w:r w:rsidRPr="00E2074D">
        <w:rPr>
          <w:rtl/>
        </w:rPr>
        <w:t>رفعوه</w:t>
      </w:r>
      <w:r>
        <w:rPr>
          <w:rtl/>
        </w:rPr>
        <w:t xml:space="preserve"> إلى </w:t>
      </w:r>
      <w:r w:rsidRPr="00E2074D">
        <w:rPr>
          <w:rtl/>
        </w:rPr>
        <w:t xml:space="preserve">أبي عبد الله </w:t>
      </w:r>
      <w:r w:rsidRPr="003049E4">
        <w:rPr>
          <w:rStyle w:val="libAlaemChar"/>
          <w:rtl/>
        </w:rPr>
        <w:t>عليه‌السلام</w:t>
      </w:r>
      <w:r>
        <w:rPr>
          <w:rtl/>
        </w:rPr>
        <w:t xml:space="preserve"> قال: إنّ </w:t>
      </w:r>
      <w:r w:rsidRPr="00E2074D">
        <w:rPr>
          <w:rtl/>
        </w:rPr>
        <w:t>الكروبيين قوم من شيعتنا من الخلق الاول</w:t>
      </w:r>
      <w:r>
        <w:rPr>
          <w:rtl/>
        </w:rPr>
        <w:t xml:space="preserve">، </w:t>
      </w:r>
      <w:r w:rsidRPr="00E2074D">
        <w:rPr>
          <w:rtl/>
        </w:rPr>
        <w:t>جعلهم الله خلق العرش لو قسم نور واحد منهم على أهل الأرض لكفاهم. ثم</w:t>
      </w:r>
      <w:r>
        <w:rPr>
          <w:rtl/>
        </w:rPr>
        <w:t xml:space="preserve"> قال: إنّ </w:t>
      </w:r>
      <w:r w:rsidRPr="00E2074D">
        <w:rPr>
          <w:rtl/>
        </w:rPr>
        <w:t xml:space="preserve">موسى </w:t>
      </w:r>
      <w:r w:rsidRPr="003049E4">
        <w:rPr>
          <w:rStyle w:val="libAlaemChar"/>
          <w:rtl/>
        </w:rPr>
        <w:t>عليه‌السلام</w:t>
      </w:r>
      <w:r w:rsidRPr="00E2074D">
        <w:rPr>
          <w:rtl/>
        </w:rPr>
        <w:t xml:space="preserve"> لما سئل ربه ما سئل أمر واحدا من الكروبيين فتجلى للجبل فجعله دكا.</w:t>
      </w:r>
    </w:p>
    <w:p w:rsidR="003F1E9A" w:rsidRPr="00E2074D" w:rsidRDefault="003F1E9A" w:rsidP="00366395">
      <w:pPr>
        <w:pStyle w:val="libNormal"/>
        <w:rPr>
          <w:rtl/>
        </w:rPr>
      </w:pPr>
      <w:r w:rsidRPr="00E25B0F">
        <w:rPr>
          <w:rStyle w:val="libBold2Char"/>
          <w:rtl/>
        </w:rPr>
        <w:t xml:space="preserve">246 ـ في كتاب الاحتجاج للطبرسي </w:t>
      </w:r>
      <w:r w:rsidRPr="00E2074D">
        <w:rPr>
          <w:rtl/>
        </w:rPr>
        <w:t xml:space="preserve">«رحمة الله عليه» عن 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مجيبا لبعض الزنادقة وقد قال</w:t>
      </w:r>
      <w:r>
        <w:rPr>
          <w:rtl/>
        </w:rPr>
        <w:t xml:space="preserve">: </w:t>
      </w:r>
      <w:r w:rsidRPr="00E2074D">
        <w:rPr>
          <w:rtl/>
        </w:rPr>
        <w:t>واجده قد شهر هفوات أنبيائه بتهجينه موسى</w:t>
      </w:r>
      <w:r>
        <w:rPr>
          <w:rtl/>
        </w:rPr>
        <w:t xml:space="preserve">، </w:t>
      </w:r>
      <w:r w:rsidRPr="00E2074D">
        <w:rPr>
          <w:rtl/>
        </w:rPr>
        <w:t>حيث قال</w:t>
      </w:r>
      <w:r>
        <w:rPr>
          <w:rtl/>
        </w:rPr>
        <w:t xml:space="preserve">: </w:t>
      </w:r>
      <w:r w:rsidRPr="003049E4">
        <w:rPr>
          <w:rStyle w:val="libAlaemChar"/>
          <w:rtl/>
        </w:rPr>
        <w:t>(</w:t>
      </w:r>
      <w:r w:rsidRPr="003049E4">
        <w:rPr>
          <w:rStyle w:val="libAieChar"/>
          <w:rtl/>
        </w:rPr>
        <w:t>رَبِّ أَرِنِي أَنْظُرْ إِلَيْكَ قالَ لَنْ تَرانِي</w:t>
      </w:r>
      <w:r w:rsidRPr="003049E4">
        <w:rPr>
          <w:rStyle w:val="libAlaemChar"/>
          <w:rtl/>
        </w:rPr>
        <w:t>)</w:t>
      </w:r>
      <w:r w:rsidRPr="00E2074D">
        <w:rPr>
          <w:rtl/>
        </w:rPr>
        <w:t xml:space="preserve"> الاية</w:t>
      </w:r>
      <w:r>
        <w:rPr>
          <w:rtl/>
        </w:rPr>
        <w:t xml:space="preserve">: </w:t>
      </w:r>
      <w:r w:rsidRPr="00E2074D">
        <w:rPr>
          <w:rtl/>
        </w:rPr>
        <w:t xml:space="preserve">واما هفوات الأنبياء </w:t>
      </w:r>
      <w:r w:rsidRPr="003049E4">
        <w:rPr>
          <w:rStyle w:val="libAlaemChar"/>
          <w:rtl/>
        </w:rPr>
        <w:t>عليهم‌السلام</w:t>
      </w:r>
      <w:r w:rsidRPr="00E2074D">
        <w:rPr>
          <w:rtl/>
        </w:rPr>
        <w:t xml:space="preserve"> وما بينه الله في كتابه</w:t>
      </w:r>
      <w:r>
        <w:rPr>
          <w:rtl/>
        </w:rPr>
        <w:t xml:space="preserve">، </w:t>
      </w:r>
      <w:r w:rsidRPr="00E2074D">
        <w:rPr>
          <w:rtl/>
        </w:rPr>
        <w:t xml:space="preserve">فان ذلك من أدل الدلائل على حكمة الله </w:t>
      </w:r>
      <w:r w:rsidRPr="003049E4">
        <w:rPr>
          <w:rStyle w:val="libAlaemChar"/>
          <w:rtl/>
        </w:rPr>
        <w:t>عزوجل</w:t>
      </w:r>
      <w:r w:rsidRPr="00E2074D">
        <w:rPr>
          <w:rtl/>
        </w:rPr>
        <w:t xml:space="preserve"> الباهرة وقدرته القاهرة وعزته الظاهرة</w:t>
      </w:r>
      <w:r>
        <w:rPr>
          <w:rtl/>
        </w:rPr>
        <w:t xml:space="preserve">، </w:t>
      </w:r>
      <w:r w:rsidRPr="00E2074D">
        <w:rPr>
          <w:rtl/>
        </w:rPr>
        <w:t xml:space="preserve">لأنه علم ان براهين الأنبياء </w:t>
      </w:r>
      <w:r w:rsidRPr="003049E4">
        <w:rPr>
          <w:rStyle w:val="libAlaemChar"/>
          <w:rtl/>
        </w:rPr>
        <w:t>عليهم‌السلام</w:t>
      </w:r>
      <w:r w:rsidRPr="00E2074D">
        <w:rPr>
          <w:rtl/>
        </w:rPr>
        <w:t xml:space="preserve"> وما بينه الله في كتابه</w:t>
      </w:r>
      <w:r>
        <w:rPr>
          <w:rtl/>
        </w:rPr>
        <w:t xml:space="preserve">، </w:t>
      </w:r>
      <w:r w:rsidRPr="00E2074D">
        <w:rPr>
          <w:rtl/>
        </w:rPr>
        <w:t xml:space="preserve">تكبر في صدور أممهم وان منهم من يتخذ بعضهم إلها كالذي كان من النصارى في ابن مريم فذكرها دلالة على تخلفهم عن الكمال الذي انفرد به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 xml:space="preserve">247 ـ في مجمع البيان </w:t>
      </w:r>
      <w:r w:rsidRPr="00E2074D">
        <w:rPr>
          <w:rtl/>
        </w:rPr>
        <w:t>وقيل</w:t>
      </w:r>
      <w:r>
        <w:rPr>
          <w:rtl/>
        </w:rPr>
        <w:t xml:space="preserve">: إنّ </w:t>
      </w:r>
      <w:r w:rsidRPr="00E2074D">
        <w:rPr>
          <w:rtl/>
        </w:rPr>
        <w:t>تجلى بمعنى جلى</w:t>
      </w:r>
      <w:r>
        <w:rPr>
          <w:rtl/>
        </w:rPr>
        <w:t xml:space="preserve">، </w:t>
      </w:r>
      <w:r w:rsidRPr="00E2074D">
        <w:rPr>
          <w:rtl/>
        </w:rPr>
        <w:t>كقولهم</w:t>
      </w:r>
      <w:r>
        <w:rPr>
          <w:rtl/>
        </w:rPr>
        <w:t xml:space="preserve">: </w:t>
      </w:r>
      <w:r w:rsidRPr="00E2074D">
        <w:rPr>
          <w:rtl/>
        </w:rPr>
        <w:t>حدث وتحدث وتقديره</w:t>
      </w:r>
      <w:r>
        <w:rPr>
          <w:rtl/>
        </w:rPr>
        <w:t xml:space="preserve">: </w:t>
      </w:r>
      <w:r w:rsidRPr="00E2074D">
        <w:rPr>
          <w:rtl/>
        </w:rPr>
        <w:t>جلى ربه امره للجبل ان أبرز في ملكوته للجبل ما تدكدكه به</w:t>
      </w:r>
      <w:r>
        <w:rPr>
          <w:rtl/>
        </w:rPr>
        <w:t xml:space="preserve">، </w:t>
      </w:r>
      <w:r w:rsidRPr="00E2074D">
        <w:rPr>
          <w:rtl/>
        </w:rPr>
        <w:t>ويؤيده ما جاء في الخبر ان الله تعالى أبرز من العرش مقدار الخنصر فتدكدك به الجبل</w:t>
      </w:r>
      <w:r>
        <w:rPr>
          <w:rtl/>
        </w:rPr>
        <w:t xml:space="preserve">، </w:t>
      </w:r>
      <w:r w:rsidRPr="00E2074D">
        <w:rPr>
          <w:rtl/>
        </w:rPr>
        <w:t>وقيل</w:t>
      </w:r>
      <w:r>
        <w:rPr>
          <w:rtl/>
        </w:rPr>
        <w:t xml:space="preserve">: </w:t>
      </w:r>
      <w:r w:rsidRPr="00E2074D">
        <w:rPr>
          <w:rtl/>
        </w:rPr>
        <w:t>صار الجبل ستة أجبل وقعت ثلثة بالمدينة وثلثة بمكة فالتي بالمدينة أحد وورقان ورضوى</w:t>
      </w:r>
      <w:r>
        <w:rPr>
          <w:rtl/>
        </w:rPr>
        <w:t xml:space="preserve">، </w:t>
      </w:r>
      <w:r w:rsidRPr="00E2074D">
        <w:rPr>
          <w:rtl/>
        </w:rPr>
        <w:t>والتي بمكة ثور وثبير وحرى</w:t>
      </w:r>
      <w:r>
        <w:rPr>
          <w:rtl/>
        </w:rPr>
        <w:t xml:space="preserve">، </w:t>
      </w:r>
      <w:r w:rsidRPr="00E2074D">
        <w:rPr>
          <w:rtl/>
        </w:rPr>
        <w:t xml:space="preserve">وروى ذلك عن النبي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وَأَنَا أَوَّلُ الْمُؤْمِنِينَ</w:t>
      </w:r>
      <w:r w:rsidRPr="003049E4">
        <w:rPr>
          <w:rStyle w:val="libAlaemChar"/>
          <w:rtl/>
        </w:rPr>
        <w:t>)</w:t>
      </w:r>
      <w:r w:rsidRPr="00E2074D">
        <w:rPr>
          <w:rtl/>
        </w:rPr>
        <w:t xml:space="preserve"> بأنه لا يراك أحد من خلقك</w:t>
      </w:r>
      <w:r>
        <w:rPr>
          <w:rFonts w:hint="cs"/>
          <w:rtl/>
        </w:rPr>
        <w:t xml:space="preserve"> </w:t>
      </w:r>
      <w:r w:rsidRPr="00E2074D">
        <w:rPr>
          <w:rtl/>
        </w:rPr>
        <w:t>عن ابن عباس والحسن</w:t>
      </w:r>
      <w:r>
        <w:rPr>
          <w:rFonts w:hint="cs"/>
          <w:rtl/>
        </w:rPr>
        <w:t xml:space="preserve"> </w:t>
      </w:r>
      <w:r>
        <w:rPr>
          <w:rtl/>
        </w:rPr>
        <w:t>و</w:t>
      </w:r>
      <w:r w:rsidRPr="00E2074D">
        <w:rPr>
          <w:rtl/>
        </w:rPr>
        <w:t xml:space="preserve">روى مثله عن أبي عبد الله </w:t>
      </w:r>
      <w:r w:rsidRPr="003049E4">
        <w:rPr>
          <w:rStyle w:val="libAlaemChar"/>
          <w:rtl/>
        </w:rPr>
        <w:t>عليه‌السلام</w:t>
      </w:r>
      <w:r>
        <w:rPr>
          <w:rtl/>
        </w:rPr>
        <w:t xml:space="preserve">، </w:t>
      </w:r>
      <w:r w:rsidRPr="00E2074D">
        <w:rPr>
          <w:rtl/>
        </w:rPr>
        <w:t>قال معناه</w:t>
      </w:r>
      <w:r>
        <w:rPr>
          <w:rtl/>
        </w:rPr>
        <w:t xml:space="preserve">: </w:t>
      </w:r>
      <w:r w:rsidRPr="00E2074D">
        <w:rPr>
          <w:rtl/>
        </w:rPr>
        <w:t>انا أول من آمن وصدق بأنك لا ترى</w:t>
      </w:r>
    </w:p>
    <w:p w:rsidR="003F1E9A" w:rsidRPr="00E2074D" w:rsidRDefault="003F1E9A" w:rsidP="00366395">
      <w:pPr>
        <w:pStyle w:val="libNormal"/>
        <w:rPr>
          <w:rtl/>
        </w:rPr>
      </w:pPr>
      <w:r w:rsidRPr="00E25B0F">
        <w:rPr>
          <w:rStyle w:val="libBold2Char"/>
          <w:rtl/>
        </w:rPr>
        <w:t xml:space="preserve">248 ـ في عيون الأخبار </w:t>
      </w:r>
      <w:r w:rsidRPr="00E2074D">
        <w:rPr>
          <w:rtl/>
        </w:rPr>
        <w:t xml:space="preserve">في باب ذكر مجلس للرضا </w:t>
      </w:r>
      <w:r w:rsidRPr="003049E4">
        <w:rPr>
          <w:rStyle w:val="libAlaemChar"/>
          <w:rtl/>
        </w:rPr>
        <w:t>عليه‌السلام</w:t>
      </w:r>
      <w:r w:rsidRPr="00E2074D">
        <w:rPr>
          <w:rtl/>
        </w:rPr>
        <w:t xml:space="preserve"> عند المأمون في عصمة الأنبياء </w:t>
      </w:r>
      <w:r w:rsidRPr="003049E4">
        <w:rPr>
          <w:rStyle w:val="libAlaemChar"/>
          <w:rtl/>
        </w:rPr>
        <w:t>عليهم‌السلام</w:t>
      </w:r>
      <w:r>
        <w:rPr>
          <w:rtl/>
        </w:rPr>
        <w:t xml:space="preserve">: حدّثنا </w:t>
      </w:r>
      <w:r w:rsidRPr="00E2074D">
        <w:rPr>
          <w:rtl/>
        </w:rPr>
        <w:t>تميم بن عبد الله بن تميم القرشي رضى الله عنه قال</w:t>
      </w:r>
      <w:r>
        <w:rPr>
          <w:rtl/>
        </w:rPr>
        <w:t xml:space="preserve">: </w:t>
      </w:r>
      <w:r>
        <w:rPr>
          <w:rFonts w:hint="cs"/>
          <w:rtl/>
        </w:rPr>
        <w:t xml:space="preserve">حدّثني </w:t>
      </w:r>
      <w:r w:rsidRPr="00E2074D">
        <w:rPr>
          <w:rtl/>
        </w:rPr>
        <w:t>أبي عن حمدان بن سليمان النيسابوري عن</w:t>
      </w:r>
      <w:r>
        <w:rPr>
          <w:rtl/>
        </w:rPr>
        <w:t xml:space="preserve">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 xml:space="preserve">يا ابن رسول الله </w:t>
      </w:r>
      <w:r w:rsidRPr="003049E4">
        <w:rPr>
          <w:rStyle w:val="libAlaemChar"/>
          <w:rtl/>
        </w:rPr>
        <w:t>صلى‌الله‌عليه‌وآله</w:t>
      </w:r>
      <w:r w:rsidRPr="00E2074D">
        <w:rPr>
          <w:rtl/>
        </w:rPr>
        <w:t xml:space="preserve"> </w:t>
      </w:r>
      <w:r>
        <w:rPr>
          <w:rtl/>
        </w:rPr>
        <w:t>أ</w:t>
      </w:r>
      <w:r w:rsidRPr="00E2074D">
        <w:rPr>
          <w:rtl/>
        </w:rPr>
        <w:t>ليس من قولك</w:t>
      </w:r>
      <w:r>
        <w:rPr>
          <w:rtl/>
        </w:rPr>
        <w:t xml:space="preserve">: إنّ </w:t>
      </w:r>
      <w:r w:rsidRPr="00E2074D">
        <w:rPr>
          <w:rtl/>
        </w:rPr>
        <w:t>الأنبياء معصومون</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فما معنى قول الله </w:t>
      </w:r>
      <w:r w:rsidRPr="003049E4">
        <w:rPr>
          <w:rStyle w:val="libAlaemChar"/>
          <w:rtl/>
        </w:rPr>
        <w:t>عزوجل</w:t>
      </w:r>
      <w:r>
        <w:rPr>
          <w:rtl/>
        </w:rPr>
        <w:t xml:space="preserve"> إلى </w:t>
      </w:r>
      <w:r w:rsidRPr="00E2074D">
        <w:rPr>
          <w:rtl/>
        </w:rPr>
        <w:t>أن قال</w:t>
      </w:r>
      <w:r>
        <w:rPr>
          <w:rtl/>
        </w:rPr>
        <w:t xml:space="preserve">: </w:t>
      </w:r>
      <w:r w:rsidRPr="003049E4">
        <w:rPr>
          <w:rStyle w:val="libAlaemChar"/>
          <w:rtl/>
        </w:rPr>
        <w:t>(</w:t>
      </w:r>
      <w:r w:rsidRPr="003049E4">
        <w:rPr>
          <w:rStyle w:val="libAieChar"/>
          <w:rtl/>
        </w:rPr>
        <w:t>وَلَمَّا جاءَ مُوسى لِمِيقاتِنا وَكَلَّمَهُ رَبُّهُ قالَ رَبِّ أَرِنِي أَنْظُرْ إِلَيْكَ قالَ لَنْ تَرانِي</w:t>
      </w:r>
      <w:r w:rsidRPr="003049E4">
        <w:rPr>
          <w:rStyle w:val="libAlaemChar"/>
          <w:rtl/>
        </w:rPr>
        <w:t>)</w:t>
      </w:r>
    </w:p>
    <w:p w:rsidR="003F1E9A" w:rsidRPr="00E2074D" w:rsidRDefault="003F1E9A" w:rsidP="003049E4">
      <w:pPr>
        <w:pStyle w:val="libNormal0"/>
        <w:rPr>
          <w:rtl/>
        </w:rPr>
      </w:pPr>
      <w:r>
        <w:rPr>
          <w:rtl/>
        </w:rPr>
        <w:br w:type="page"/>
      </w:r>
      <w:r w:rsidRPr="00E2074D">
        <w:rPr>
          <w:rtl/>
        </w:rPr>
        <w:lastRenderedPageBreak/>
        <w:t xml:space="preserve">الاية كيف يجوز أن يكون كليم الله موسى بن عمران </w:t>
      </w:r>
      <w:r w:rsidRPr="003049E4">
        <w:rPr>
          <w:rStyle w:val="libAlaemChar"/>
          <w:rtl/>
        </w:rPr>
        <w:t>عليه‌السلام</w:t>
      </w:r>
      <w:r w:rsidRPr="00E2074D">
        <w:rPr>
          <w:rtl/>
        </w:rPr>
        <w:t xml:space="preserve"> لا يعلم ان الله تعالى ذكره لا تجوز عليه الرؤية حتى يسأله هذا السؤال</w:t>
      </w:r>
      <w:r>
        <w:rPr>
          <w:rtl/>
        </w:rPr>
        <w:t>؟</w:t>
      </w:r>
      <w:r w:rsidRPr="00E2074D">
        <w:rPr>
          <w:rtl/>
        </w:rPr>
        <w:t xml:space="preserve"> قال الرضا </w:t>
      </w:r>
      <w:r w:rsidRPr="003049E4">
        <w:rPr>
          <w:rStyle w:val="libAlaemChar"/>
          <w:rtl/>
        </w:rPr>
        <w:t>عليه‌السلام</w:t>
      </w:r>
      <w:r>
        <w:rPr>
          <w:rtl/>
        </w:rPr>
        <w:t xml:space="preserve">: إنّ </w:t>
      </w:r>
      <w:r w:rsidRPr="00E2074D">
        <w:rPr>
          <w:rtl/>
        </w:rPr>
        <w:t xml:space="preserve">كليم الله موسى بن عمران </w:t>
      </w:r>
      <w:r w:rsidRPr="003049E4">
        <w:rPr>
          <w:rStyle w:val="libAlaemChar"/>
          <w:rtl/>
        </w:rPr>
        <w:t>عليه‌السلام</w:t>
      </w:r>
      <w:r w:rsidRPr="00E2074D">
        <w:rPr>
          <w:rtl/>
        </w:rPr>
        <w:t xml:space="preserve"> علم ان الله تعالى منزه عن أن يرى بالأبصار</w:t>
      </w:r>
      <w:r>
        <w:rPr>
          <w:rtl/>
        </w:rPr>
        <w:t xml:space="preserve">، </w:t>
      </w:r>
      <w:r w:rsidRPr="00E2074D">
        <w:rPr>
          <w:rtl/>
        </w:rPr>
        <w:t xml:space="preserve">ولكنه لما كلمه الله </w:t>
      </w:r>
      <w:r w:rsidRPr="003049E4">
        <w:rPr>
          <w:rStyle w:val="libAlaemChar"/>
          <w:rtl/>
        </w:rPr>
        <w:t>عزوجل</w:t>
      </w:r>
      <w:r w:rsidRPr="00E2074D">
        <w:rPr>
          <w:rtl/>
        </w:rPr>
        <w:t xml:space="preserve"> وقربه نجيا رجع</w:t>
      </w:r>
      <w:r>
        <w:rPr>
          <w:rtl/>
        </w:rPr>
        <w:t xml:space="preserve"> إلى </w:t>
      </w:r>
      <w:r w:rsidRPr="00E2074D">
        <w:rPr>
          <w:rtl/>
        </w:rPr>
        <w:t>قومه فأخبرهم ان الله تعالى كلمه وقربه وناجاه فقالوا</w:t>
      </w:r>
      <w:r>
        <w:rPr>
          <w:rtl/>
        </w:rPr>
        <w:t xml:space="preserve">: </w:t>
      </w:r>
      <w:r w:rsidRPr="00E2074D">
        <w:rPr>
          <w:rtl/>
        </w:rPr>
        <w:t>لن نؤمن لك حتى نسمع كلامه كما سمعته</w:t>
      </w:r>
      <w:r>
        <w:rPr>
          <w:rtl/>
        </w:rPr>
        <w:t xml:space="preserve">، </w:t>
      </w:r>
      <w:r w:rsidRPr="00E2074D">
        <w:rPr>
          <w:rtl/>
        </w:rPr>
        <w:t>وكان القوم سبع مأة ألف رجل فاختار منهم سبعين ألفا ثم اختار سبعة آلاف</w:t>
      </w:r>
      <w:r>
        <w:rPr>
          <w:rtl/>
        </w:rPr>
        <w:t xml:space="preserve">، </w:t>
      </w:r>
      <w:r w:rsidRPr="00E2074D">
        <w:rPr>
          <w:rtl/>
        </w:rPr>
        <w:t>ثم اختار منهم سبعمائة</w:t>
      </w:r>
      <w:r>
        <w:rPr>
          <w:rtl/>
        </w:rPr>
        <w:t xml:space="preserve">، </w:t>
      </w:r>
      <w:r w:rsidRPr="00E2074D">
        <w:rPr>
          <w:rtl/>
        </w:rPr>
        <w:t>ثم اختار منهم سبعين رجلا لميقات ربه فخرج بهم</w:t>
      </w:r>
      <w:r>
        <w:rPr>
          <w:rtl/>
        </w:rPr>
        <w:t xml:space="preserve"> إلى </w:t>
      </w:r>
      <w:r w:rsidRPr="00E2074D">
        <w:rPr>
          <w:rtl/>
        </w:rPr>
        <w:t xml:space="preserve">طور سيناء فأقامهم في سفح الجبل </w:t>
      </w:r>
      <w:r w:rsidRPr="002A6C2A">
        <w:rPr>
          <w:rStyle w:val="libFootnotenumChar"/>
          <w:rtl/>
        </w:rPr>
        <w:t>(1)</w:t>
      </w:r>
      <w:r w:rsidRPr="00E2074D">
        <w:rPr>
          <w:rtl/>
        </w:rPr>
        <w:t xml:space="preserve"> وصعد موسى </w:t>
      </w:r>
      <w:r w:rsidRPr="003049E4">
        <w:rPr>
          <w:rStyle w:val="libAlaemChar"/>
          <w:rtl/>
        </w:rPr>
        <w:t>عليه‌السلام</w:t>
      </w:r>
      <w:r>
        <w:rPr>
          <w:rtl/>
        </w:rPr>
        <w:t xml:space="preserve"> إلى </w:t>
      </w:r>
      <w:r w:rsidRPr="00E2074D">
        <w:rPr>
          <w:rtl/>
        </w:rPr>
        <w:t xml:space="preserve">الطور وسأل الله </w:t>
      </w:r>
      <w:r w:rsidRPr="003049E4">
        <w:rPr>
          <w:rStyle w:val="libAlaemChar"/>
          <w:rtl/>
        </w:rPr>
        <w:t>عزوجل</w:t>
      </w:r>
      <w:r w:rsidRPr="00E2074D">
        <w:rPr>
          <w:rtl/>
        </w:rPr>
        <w:t xml:space="preserve"> أن يكلمه ويسمعهم كلامه</w:t>
      </w:r>
      <w:r>
        <w:rPr>
          <w:rtl/>
        </w:rPr>
        <w:t xml:space="preserve">، </w:t>
      </w:r>
      <w:r w:rsidRPr="00E2074D">
        <w:rPr>
          <w:rtl/>
        </w:rPr>
        <w:t>فكلمه الله تعالى ذكره وسمعوا كلامه من فوق وأسفل ويمين وشمال ووراء وامام</w:t>
      </w:r>
      <w:r>
        <w:rPr>
          <w:rtl/>
        </w:rPr>
        <w:t xml:space="preserve">، </w:t>
      </w:r>
      <w:r w:rsidRPr="00E2074D">
        <w:rPr>
          <w:rtl/>
        </w:rPr>
        <w:t>لان الله تعالى أحدثه في الشجرة ثم جعله منبعثا منها حتى يسمعوه من جميع الوجوه</w:t>
      </w:r>
      <w:r>
        <w:rPr>
          <w:rtl/>
        </w:rPr>
        <w:t xml:space="preserve">، </w:t>
      </w:r>
      <w:r w:rsidRPr="00E2074D">
        <w:rPr>
          <w:rtl/>
        </w:rPr>
        <w:t>فقالوا</w:t>
      </w:r>
      <w:r>
        <w:rPr>
          <w:rtl/>
        </w:rPr>
        <w:t xml:space="preserve">: </w:t>
      </w:r>
      <w:r w:rsidRPr="00E2074D">
        <w:rPr>
          <w:rtl/>
        </w:rPr>
        <w:t>لن نؤمن بان هذا الذي سمعناه كلام الله حتى نرى الله جهرة</w:t>
      </w:r>
      <w:r>
        <w:rPr>
          <w:rtl/>
        </w:rPr>
        <w:t xml:space="preserve">، </w:t>
      </w:r>
      <w:r w:rsidRPr="00E2074D">
        <w:rPr>
          <w:rtl/>
        </w:rPr>
        <w:t>فلما قالوا هذا القول العظيم واستكبروا وعتوا بعث الله عليهم صاعقة وأخذتهم الصاعقة بظلمهم فماتوا</w:t>
      </w:r>
      <w:r>
        <w:rPr>
          <w:rtl/>
        </w:rPr>
        <w:t xml:space="preserve">، </w:t>
      </w:r>
      <w:r w:rsidRPr="00E2074D">
        <w:rPr>
          <w:rtl/>
        </w:rPr>
        <w:t>فقال موسى</w:t>
      </w:r>
      <w:r>
        <w:rPr>
          <w:rtl/>
        </w:rPr>
        <w:t xml:space="preserve">: يا ربّ </w:t>
      </w:r>
      <w:r w:rsidRPr="00E2074D">
        <w:rPr>
          <w:rtl/>
        </w:rPr>
        <w:t>ما أقول لبني إسرائيل إذا رجعت</w:t>
      </w:r>
      <w:r>
        <w:rPr>
          <w:rtl/>
        </w:rPr>
        <w:t xml:space="preserve"> إليه</w:t>
      </w:r>
      <w:r w:rsidRPr="00E2074D">
        <w:rPr>
          <w:rtl/>
        </w:rPr>
        <w:t xml:space="preserve">م وقالوا انك ذهبت بهم فقتلتهم لأنك لم تكن صادقا فيما ادعيت في مناجاة الله </w:t>
      </w:r>
      <w:r w:rsidRPr="003049E4">
        <w:rPr>
          <w:rStyle w:val="libAlaemChar"/>
          <w:rtl/>
        </w:rPr>
        <w:t>عزوجل</w:t>
      </w:r>
      <w:r w:rsidRPr="00E2074D">
        <w:rPr>
          <w:rtl/>
        </w:rPr>
        <w:t xml:space="preserve"> إياك</w:t>
      </w:r>
      <w:r>
        <w:rPr>
          <w:rtl/>
        </w:rPr>
        <w:t>؟</w:t>
      </w:r>
      <w:r w:rsidRPr="00E2074D">
        <w:rPr>
          <w:rtl/>
        </w:rPr>
        <w:t xml:space="preserve"> فأحياهم وبعثهم معه</w:t>
      </w:r>
      <w:r>
        <w:rPr>
          <w:rtl/>
        </w:rPr>
        <w:t xml:space="preserve">، </w:t>
      </w:r>
      <w:r w:rsidRPr="00E2074D">
        <w:rPr>
          <w:rtl/>
        </w:rPr>
        <w:t>فقالوا</w:t>
      </w:r>
      <w:r>
        <w:rPr>
          <w:rtl/>
        </w:rPr>
        <w:t xml:space="preserve">: </w:t>
      </w:r>
      <w:r w:rsidRPr="00E2074D">
        <w:rPr>
          <w:rtl/>
        </w:rPr>
        <w:t>انك لو سألت الله أن يريك ننظر</w:t>
      </w:r>
      <w:r>
        <w:rPr>
          <w:rtl/>
        </w:rPr>
        <w:t xml:space="preserve"> إليه </w:t>
      </w:r>
      <w:r w:rsidRPr="00E2074D">
        <w:rPr>
          <w:rtl/>
        </w:rPr>
        <w:t>لأجابك وكنت تخبرنا كيف هو ونعرفه حق معرفته</w:t>
      </w:r>
      <w:r>
        <w:rPr>
          <w:rtl/>
        </w:rPr>
        <w:t>؟</w:t>
      </w:r>
      <w:r w:rsidRPr="00E2074D">
        <w:rPr>
          <w:rtl/>
        </w:rPr>
        <w:t xml:space="preserve"> فقال موسى </w:t>
      </w:r>
      <w:r w:rsidRPr="003049E4">
        <w:rPr>
          <w:rStyle w:val="libAlaemChar"/>
          <w:rtl/>
        </w:rPr>
        <w:t>عليه‌السلام</w:t>
      </w:r>
      <w:r>
        <w:rPr>
          <w:rtl/>
        </w:rPr>
        <w:t xml:space="preserve">: </w:t>
      </w:r>
      <w:r w:rsidRPr="00E2074D">
        <w:rPr>
          <w:rtl/>
        </w:rPr>
        <w:t>يا قوم ان الله تعالى لا يرى بالأبصار ولا كيفية له</w:t>
      </w:r>
      <w:r>
        <w:rPr>
          <w:rtl/>
        </w:rPr>
        <w:t xml:space="preserve">، </w:t>
      </w:r>
      <w:r w:rsidRPr="00E2074D">
        <w:rPr>
          <w:rtl/>
        </w:rPr>
        <w:t>وانما يعرف بآياته ويعلم بأعلامه</w:t>
      </w:r>
      <w:r>
        <w:rPr>
          <w:rtl/>
        </w:rPr>
        <w:t xml:space="preserve">، </w:t>
      </w:r>
      <w:r w:rsidRPr="00E2074D">
        <w:rPr>
          <w:rtl/>
        </w:rPr>
        <w:t>فقالوا</w:t>
      </w:r>
      <w:r>
        <w:rPr>
          <w:rtl/>
        </w:rPr>
        <w:t xml:space="preserve">: </w:t>
      </w:r>
      <w:r w:rsidRPr="00E2074D">
        <w:rPr>
          <w:rtl/>
        </w:rPr>
        <w:t>لن نؤمن لك حتى تسأله</w:t>
      </w:r>
      <w:r>
        <w:rPr>
          <w:rtl/>
        </w:rPr>
        <w:t xml:space="preserve">، </w:t>
      </w:r>
      <w:r w:rsidRPr="00E2074D">
        <w:rPr>
          <w:rtl/>
        </w:rPr>
        <w:t xml:space="preserve">فقال موسى </w:t>
      </w:r>
      <w:r w:rsidRPr="003049E4">
        <w:rPr>
          <w:rStyle w:val="libAlaemChar"/>
          <w:rtl/>
        </w:rPr>
        <w:t>عليه‌السلام</w:t>
      </w:r>
      <w:r>
        <w:rPr>
          <w:rtl/>
        </w:rPr>
        <w:t xml:space="preserve">: يا ربّ </w:t>
      </w:r>
      <w:r w:rsidRPr="00E2074D">
        <w:rPr>
          <w:rtl/>
        </w:rPr>
        <w:t>انك قد سمعت مقالة بنى إسرائيل وأنت اعلم بصلاحهم</w:t>
      </w:r>
      <w:r>
        <w:rPr>
          <w:rtl/>
        </w:rPr>
        <w:t xml:space="preserve">: </w:t>
      </w:r>
      <w:r w:rsidRPr="00E2074D">
        <w:rPr>
          <w:rtl/>
        </w:rPr>
        <w:t>فأوحى الله تعالى</w:t>
      </w:r>
      <w:r>
        <w:rPr>
          <w:rtl/>
        </w:rPr>
        <w:t xml:space="preserve"> إليه: </w:t>
      </w:r>
      <w:r w:rsidRPr="00E2074D">
        <w:rPr>
          <w:rtl/>
        </w:rPr>
        <w:t>يا موسى سلني ما سئلوك فلن أؤاخذك بجهلهم</w:t>
      </w:r>
      <w:r>
        <w:rPr>
          <w:rtl/>
        </w:rPr>
        <w:t xml:space="preserve">، </w:t>
      </w:r>
      <w:r w:rsidRPr="00E2074D">
        <w:rPr>
          <w:rtl/>
        </w:rPr>
        <w:t xml:space="preserve">فعند ذلك قال موسى </w:t>
      </w:r>
      <w:r w:rsidRPr="003049E4">
        <w:rPr>
          <w:rStyle w:val="libAlaemChar"/>
          <w:rtl/>
        </w:rPr>
        <w:t>عليه‌السلام</w:t>
      </w:r>
      <w:r>
        <w:rPr>
          <w:rtl/>
        </w:rPr>
        <w:t xml:space="preserve">: </w:t>
      </w:r>
      <w:r w:rsidRPr="003049E4">
        <w:rPr>
          <w:rStyle w:val="libAlaemChar"/>
          <w:rtl/>
        </w:rPr>
        <w:t>(</w:t>
      </w:r>
      <w:r w:rsidRPr="003049E4">
        <w:rPr>
          <w:rStyle w:val="libAieChar"/>
          <w:rtl/>
        </w:rPr>
        <w:t>رَبِّ أَرِنِي أَنْظُرْ إِلَيْكَ قالَ لَنْ تَرانِي وَلكِنِ انْظُرْ إلى الْجَبَلِ فَإِنِ اسْتَقَرَّ مَكانَهُ</w:t>
      </w:r>
      <w:r w:rsidRPr="003049E4">
        <w:rPr>
          <w:rStyle w:val="libAlaemChar"/>
          <w:rtl/>
        </w:rPr>
        <w:t>)</w:t>
      </w:r>
      <w:r w:rsidRPr="00E2074D">
        <w:rPr>
          <w:rtl/>
        </w:rPr>
        <w:t xml:space="preserve"> وهو يهوى </w:t>
      </w:r>
      <w:r w:rsidRPr="003049E4">
        <w:rPr>
          <w:rStyle w:val="libAlaemChar"/>
          <w:rtl/>
        </w:rPr>
        <w:t>(</w:t>
      </w:r>
      <w:r w:rsidRPr="003049E4">
        <w:rPr>
          <w:rStyle w:val="libAieChar"/>
          <w:rtl/>
        </w:rPr>
        <w:t>فَسَوْفَ تَرانِي فَلَمَّا تَجَلَّى رَبُّهُ لِلْجَبَلِ</w:t>
      </w:r>
      <w:r w:rsidRPr="003049E4">
        <w:rPr>
          <w:rStyle w:val="libAlaemChar"/>
          <w:rtl/>
        </w:rPr>
        <w:t>)</w:t>
      </w:r>
      <w:r w:rsidRPr="00E2074D">
        <w:rPr>
          <w:rtl/>
        </w:rPr>
        <w:t xml:space="preserve"> بآية من آياته </w:t>
      </w:r>
      <w:r w:rsidRPr="003049E4">
        <w:rPr>
          <w:rStyle w:val="libAlaemChar"/>
          <w:rtl/>
        </w:rPr>
        <w:t>(</w:t>
      </w:r>
      <w:r w:rsidRPr="003049E4">
        <w:rPr>
          <w:rStyle w:val="libAieChar"/>
          <w:rtl/>
        </w:rPr>
        <w:t>جَعَلَهُ دَكًّا وَخَرَّ مُوسى صَعِقاً فَلَمَّا أَفاقَ قالَ سُبْحانَكَ تُبْتُ إِلَيْكَ</w:t>
      </w:r>
      <w:r w:rsidRPr="003049E4">
        <w:rPr>
          <w:rStyle w:val="libAlaemChar"/>
          <w:rtl/>
        </w:rPr>
        <w:t>)</w:t>
      </w:r>
      <w:r w:rsidRPr="00E2074D">
        <w:rPr>
          <w:rtl/>
        </w:rPr>
        <w:t xml:space="preserve"> يقول</w:t>
      </w:r>
      <w:r>
        <w:rPr>
          <w:rtl/>
        </w:rPr>
        <w:t xml:space="preserve">: </w:t>
      </w:r>
      <w:r w:rsidRPr="00E2074D">
        <w:rPr>
          <w:rtl/>
        </w:rPr>
        <w:t>رجعت</w:t>
      </w:r>
      <w:r>
        <w:rPr>
          <w:rtl/>
        </w:rPr>
        <w:t xml:space="preserve"> إلى </w:t>
      </w:r>
      <w:r w:rsidRPr="00E2074D">
        <w:rPr>
          <w:rtl/>
        </w:rPr>
        <w:t xml:space="preserve">معرفتي بك عن جهل قومي </w:t>
      </w:r>
      <w:r w:rsidRPr="003049E4">
        <w:rPr>
          <w:rStyle w:val="libAlaemChar"/>
          <w:rtl/>
        </w:rPr>
        <w:t>(</w:t>
      </w:r>
      <w:r w:rsidRPr="003049E4">
        <w:rPr>
          <w:rStyle w:val="libAieChar"/>
          <w:rtl/>
        </w:rPr>
        <w:t>وَأَنَا أَوَّلُ الْمُؤْمِنِينَ</w:t>
      </w:r>
      <w:r w:rsidRPr="003049E4">
        <w:rPr>
          <w:rStyle w:val="libAlaemChar"/>
          <w:rtl/>
        </w:rPr>
        <w:t>)</w:t>
      </w:r>
      <w:r w:rsidRPr="00E2074D">
        <w:rPr>
          <w:rtl/>
        </w:rPr>
        <w:t xml:space="preserve"> منهم بأنك لا ترى فقال المأمون</w:t>
      </w:r>
      <w:r>
        <w:rPr>
          <w:rtl/>
        </w:rPr>
        <w:t xml:space="preserve">: </w:t>
      </w:r>
      <w:r w:rsidRPr="00E2074D">
        <w:rPr>
          <w:rtl/>
        </w:rPr>
        <w:t>لله درك يا أبا الحسن.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أسفله.</w:t>
      </w:r>
    </w:p>
    <w:p w:rsidR="003F1E9A" w:rsidRPr="00E2074D" w:rsidRDefault="003F1E9A" w:rsidP="00366395">
      <w:pPr>
        <w:pStyle w:val="libNormal"/>
        <w:rPr>
          <w:rtl/>
        </w:rPr>
      </w:pPr>
      <w:r>
        <w:rPr>
          <w:rtl/>
        </w:rPr>
        <w:br w:type="page"/>
      </w:r>
      <w:r w:rsidRPr="00E25B0F">
        <w:rPr>
          <w:rStyle w:val="libBold2Char"/>
          <w:rtl/>
        </w:rPr>
        <w:lastRenderedPageBreak/>
        <w:t xml:space="preserve">248 ـ في كتاب التوحيد </w:t>
      </w:r>
      <w:r w:rsidRPr="00E2074D">
        <w:rPr>
          <w:rtl/>
        </w:rPr>
        <w:t xml:space="preserve">خطبة للرضا </w:t>
      </w:r>
      <w:r w:rsidRPr="003049E4">
        <w:rPr>
          <w:rStyle w:val="libAlaemChar"/>
          <w:rtl/>
        </w:rPr>
        <w:t>عليه‌السلام</w:t>
      </w:r>
      <w:r w:rsidRPr="00E2074D">
        <w:rPr>
          <w:rtl/>
        </w:rPr>
        <w:t xml:space="preserve"> وفيها</w:t>
      </w:r>
      <w:r>
        <w:rPr>
          <w:rtl/>
        </w:rPr>
        <w:t xml:space="preserve">: </w:t>
      </w:r>
      <w:r w:rsidRPr="00E2074D">
        <w:rPr>
          <w:rtl/>
        </w:rPr>
        <w:t xml:space="preserve">متجلى لا باستهلال رؤية. </w:t>
      </w:r>
      <w:r>
        <w:rPr>
          <w:rtl/>
        </w:rPr>
        <w:t>و</w:t>
      </w:r>
      <w:r w:rsidRPr="00E2074D">
        <w:rPr>
          <w:rtl/>
        </w:rPr>
        <w:t>فيه</w:t>
      </w:r>
      <w:r>
        <w:rPr>
          <w:rtl/>
        </w:rPr>
        <w:t xml:space="preserve"> عن عليّ </w:t>
      </w:r>
      <w:r w:rsidRPr="003049E4">
        <w:rPr>
          <w:rStyle w:val="libAlaemChar"/>
          <w:rtl/>
        </w:rPr>
        <w:t>عليه‌السلام</w:t>
      </w:r>
      <w:r w:rsidRPr="00E2074D">
        <w:rPr>
          <w:rtl/>
        </w:rPr>
        <w:t xml:space="preserve"> مثله.</w:t>
      </w:r>
    </w:p>
    <w:p w:rsidR="003F1E9A" w:rsidRPr="00E2074D" w:rsidRDefault="003F1E9A" w:rsidP="00366395">
      <w:pPr>
        <w:pStyle w:val="libNormal"/>
        <w:rPr>
          <w:rtl/>
        </w:rPr>
      </w:pPr>
      <w:r w:rsidRPr="00E2074D">
        <w:rPr>
          <w:rtl/>
        </w:rPr>
        <w:t>249</w:t>
      </w:r>
      <w:r>
        <w:rPr>
          <w:rtl/>
        </w:rPr>
        <w:t xml:space="preserve"> ـ </w:t>
      </w:r>
      <w:r w:rsidRPr="00E2074D">
        <w:rPr>
          <w:rtl/>
        </w:rPr>
        <w:t xml:space="preserve">وفيه خطبة للنبي </w:t>
      </w:r>
      <w:r w:rsidRPr="003049E4">
        <w:rPr>
          <w:rStyle w:val="libAlaemChar"/>
          <w:rtl/>
        </w:rPr>
        <w:t>صلى‌الله‌عليه‌وآله</w:t>
      </w:r>
      <w:r w:rsidRPr="00E2074D">
        <w:rPr>
          <w:rtl/>
        </w:rPr>
        <w:t xml:space="preserve"> وفيها</w:t>
      </w:r>
      <w:r>
        <w:rPr>
          <w:rtl/>
        </w:rPr>
        <w:t xml:space="preserve">: </w:t>
      </w:r>
      <w:r w:rsidRPr="00E2074D">
        <w:rPr>
          <w:rtl/>
        </w:rPr>
        <w:t>فتجلى لخلقه من غير أن يكون يرى وهو بالمنظر الأعلى.</w:t>
      </w:r>
    </w:p>
    <w:p w:rsidR="003F1E9A" w:rsidRPr="00E2074D" w:rsidRDefault="003F1E9A" w:rsidP="00366395">
      <w:pPr>
        <w:pStyle w:val="libNormal"/>
        <w:rPr>
          <w:rtl/>
        </w:rPr>
      </w:pPr>
      <w:r w:rsidRPr="00E2074D">
        <w:rPr>
          <w:rtl/>
        </w:rPr>
        <w:t>250</w:t>
      </w:r>
      <w:r>
        <w:rPr>
          <w:rtl/>
        </w:rPr>
        <w:t xml:space="preserve"> ـ </w:t>
      </w:r>
      <w:r w:rsidRPr="00E2074D">
        <w:rPr>
          <w:rtl/>
        </w:rPr>
        <w:t xml:space="preserve">وفيه حديث طويل عن أمير المؤمنين </w:t>
      </w:r>
      <w:r w:rsidRPr="003049E4">
        <w:rPr>
          <w:rStyle w:val="libAlaemChar"/>
          <w:rtl/>
        </w:rPr>
        <w:t>عليه‌السلام</w:t>
      </w:r>
      <w:r w:rsidRPr="00E2074D">
        <w:rPr>
          <w:rtl/>
        </w:rPr>
        <w:t xml:space="preserve"> يقول فيه وقد سأله رجل عما اشتبه عليه من الآيات</w:t>
      </w:r>
      <w:r>
        <w:rPr>
          <w:rtl/>
        </w:rPr>
        <w:t xml:space="preserve">: </w:t>
      </w:r>
      <w:r w:rsidRPr="00E2074D">
        <w:rPr>
          <w:rtl/>
        </w:rPr>
        <w:t xml:space="preserve">وسأل موسى </w:t>
      </w:r>
      <w:r w:rsidRPr="003049E4">
        <w:rPr>
          <w:rStyle w:val="libAlaemChar"/>
          <w:rtl/>
        </w:rPr>
        <w:t>عليه‌السلام</w:t>
      </w:r>
      <w:r w:rsidRPr="00E2074D">
        <w:rPr>
          <w:rtl/>
        </w:rPr>
        <w:t xml:space="preserve"> وجرى على لسانه من حمد الله </w:t>
      </w:r>
      <w:r w:rsidRPr="003049E4">
        <w:rPr>
          <w:rStyle w:val="libAlaemChar"/>
          <w:rtl/>
        </w:rPr>
        <w:t>عزوجل</w:t>
      </w:r>
      <w:r>
        <w:rPr>
          <w:rtl/>
        </w:rPr>
        <w:t xml:space="preserve">: </w:t>
      </w:r>
      <w:r w:rsidRPr="003049E4">
        <w:rPr>
          <w:rStyle w:val="libAlaemChar"/>
          <w:rtl/>
        </w:rPr>
        <w:t>(</w:t>
      </w:r>
      <w:r w:rsidRPr="003049E4">
        <w:rPr>
          <w:rStyle w:val="libAieChar"/>
          <w:rtl/>
        </w:rPr>
        <w:t>رَبِّ أَرِنِي أَنْظُرْ إِلَيْكَ</w:t>
      </w:r>
      <w:r w:rsidRPr="003049E4">
        <w:rPr>
          <w:rStyle w:val="libAlaemChar"/>
          <w:rtl/>
        </w:rPr>
        <w:t>)</w:t>
      </w:r>
      <w:r w:rsidRPr="00E2074D">
        <w:rPr>
          <w:rtl/>
        </w:rPr>
        <w:t xml:space="preserve"> فكانت مسئلته تلك أمرا عظيما</w:t>
      </w:r>
      <w:r>
        <w:rPr>
          <w:rtl/>
        </w:rPr>
        <w:t xml:space="preserve">، </w:t>
      </w:r>
      <w:r w:rsidRPr="00E2074D">
        <w:rPr>
          <w:rtl/>
        </w:rPr>
        <w:t>وسأل امرا جسيما</w:t>
      </w:r>
      <w:r>
        <w:rPr>
          <w:rtl/>
        </w:rPr>
        <w:t xml:space="preserve">، </w:t>
      </w:r>
      <w:r w:rsidRPr="00E2074D">
        <w:rPr>
          <w:rtl/>
        </w:rPr>
        <w:t>فعوقب فقال الله تبارك وتعالى</w:t>
      </w:r>
      <w:r>
        <w:rPr>
          <w:rtl/>
        </w:rPr>
        <w:t xml:space="preserve">: </w:t>
      </w:r>
      <w:r w:rsidRPr="003049E4">
        <w:rPr>
          <w:rStyle w:val="libAlaemChar"/>
          <w:rtl/>
        </w:rPr>
        <w:t>(</w:t>
      </w:r>
      <w:r w:rsidRPr="003049E4">
        <w:rPr>
          <w:rStyle w:val="libAieChar"/>
          <w:rtl/>
        </w:rPr>
        <w:t>لَنْ تَرانِي</w:t>
      </w:r>
      <w:r w:rsidRPr="003049E4">
        <w:rPr>
          <w:rStyle w:val="libAlaemChar"/>
          <w:rtl/>
        </w:rPr>
        <w:t>)</w:t>
      </w:r>
      <w:r w:rsidRPr="00E2074D">
        <w:rPr>
          <w:rtl/>
        </w:rPr>
        <w:t xml:space="preserve"> في الدنيا حتى تموت فتراني في الاخرة</w:t>
      </w:r>
      <w:r>
        <w:rPr>
          <w:rtl/>
        </w:rPr>
        <w:t xml:space="preserve">، </w:t>
      </w:r>
      <w:r w:rsidRPr="00E2074D">
        <w:rPr>
          <w:rtl/>
        </w:rPr>
        <w:t xml:space="preserve">ولكن ان أردت أن تراني في الدنيا فانظر </w:t>
      </w:r>
      <w:r w:rsidRPr="003049E4">
        <w:rPr>
          <w:rStyle w:val="libAlaemChar"/>
          <w:rtl/>
        </w:rPr>
        <w:t>(</w:t>
      </w:r>
      <w:r w:rsidRPr="003049E4">
        <w:rPr>
          <w:rStyle w:val="libAieChar"/>
          <w:rtl/>
        </w:rPr>
        <w:t>إِلَى الْجَبَلِ فَإِنِ اسْتَقَرَّ مَكانَهُ فَسَوْفَ تَرانِي</w:t>
      </w:r>
      <w:r w:rsidRPr="003049E4">
        <w:rPr>
          <w:rStyle w:val="libAlaemChar"/>
          <w:rtl/>
        </w:rPr>
        <w:t>)</w:t>
      </w:r>
      <w:r>
        <w:rPr>
          <w:rtl/>
        </w:rPr>
        <w:t xml:space="preserve">، </w:t>
      </w:r>
      <w:r w:rsidRPr="00E2074D">
        <w:rPr>
          <w:rtl/>
        </w:rPr>
        <w:t xml:space="preserve">فأبدى الله سبحانه بعض آياته وتجلى ربنا للجبل فتقطع الجبل فصار رميما </w:t>
      </w:r>
      <w:r w:rsidRPr="003049E4">
        <w:rPr>
          <w:rStyle w:val="libAlaemChar"/>
          <w:rtl/>
        </w:rPr>
        <w:t>(</w:t>
      </w:r>
      <w:r w:rsidRPr="003049E4">
        <w:rPr>
          <w:rStyle w:val="libAieChar"/>
          <w:rtl/>
        </w:rPr>
        <w:t>وَخَرَّ مُوسى صَعِقاً</w:t>
      </w:r>
      <w:r w:rsidRPr="003049E4">
        <w:rPr>
          <w:rStyle w:val="libAlaemChar"/>
          <w:rtl/>
        </w:rPr>
        <w:t>)</w:t>
      </w:r>
      <w:r w:rsidRPr="00E2074D">
        <w:rPr>
          <w:rtl/>
        </w:rPr>
        <w:t xml:space="preserve"> ثم أحياه الله وبعثه </w:t>
      </w:r>
      <w:r w:rsidRPr="002A6C2A">
        <w:rPr>
          <w:rStyle w:val="libFootnotenumChar"/>
          <w:rtl/>
        </w:rPr>
        <w:t>(1)</w:t>
      </w:r>
      <w:r w:rsidRPr="00E2074D">
        <w:rPr>
          <w:rtl/>
        </w:rPr>
        <w:t xml:space="preserve"> فقال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سُبْحانَكَ تُبْتُ إِلَيْكَ وَأَنَا أَوَّلُ الْمُؤْمِنِينَ</w:t>
      </w:r>
      <w:r w:rsidRPr="003049E4">
        <w:rPr>
          <w:rStyle w:val="libAlaemChar"/>
          <w:rtl/>
        </w:rPr>
        <w:t>)</w:t>
      </w:r>
      <w:r w:rsidRPr="00E2074D">
        <w:rPr>
          <w:rtl/>
        </w:rPr>
        <w:t xml:space="preserve"> يعنى أول من آمن بك </w:t>
      </w:r>
      <w:r w:rsidRPr="002A6C2A">
        <w:rPr>
          <w:rStyle w:val="libFootnotenumChar"/>
          <w:rtl/>
        </w:rPr>
        <w:t>(2)</w:t>
      </w:r>
      <w:r w:rsidRPr="00E2074D">
        <w:rPr>
          <w:rtl/>
        </w:rPr>
        <w:t xml:space="preserve"> منهم </w:t>
      </w:r>
      <w:r>
        <w:rPr>
          <w:rFonts w:hint="cs"/>
          <w:rtl/>
        </w:rPr>
        <w:t>أ</w:t>
      </w:r>
      <w:r w:rsidRPr="00E2074D">
        <w:rPr>
          <w:rtl/>
        </w:rPr>
        <w:t>ن</w:t>
      </w:r>
      <w:r>
        <w:rPr>
          <w:rFonts w:hint="cs"/>
          <w:rtl/>
        </w:rPr>
        <w:t>ّ</w:t>
      </w:r>
      <w:r w:rsidRPr="00E2074D">
        <w:rPr>
          <w:rtl/>
        </w:rPr>
        <w:t>ه لن يراك.</w:t>
      </w:r>
    </w:p>
    <w:p w:rsidR="003F1E9A" w:rsidRPr="00E2074D" w:rsidRDefault="003F1E9A" w:rsidP="00366395">
      <w:pPr>
        <w:pStyle w:val="libNormal"/>
        <w:rPr>
          <w:rtl/>
        </w:rPr>
      </w:pPr>
      <w:r w:rsidRPr="00E25B0F">
        <w:rPr>
          <w:rStyle w:val="libBold2Char"/>
          <w:rtl/>
        </w:rPr>
        <w:t>251 ـ في كتاب علل الشرائع</w:t>
      </w:r>
      <w:r w:rsidRPr="00E2074D">
        <w:rPr>
          <w:rtl/>
        </w:rPr>
        <w:t xml:space="preserve"> باسناده</w:t>
      </w:r>
      <w:r>
        <w:rPr>
          <w:rtl/>
        </w:rPr>
        <w:t xml:space="preserve"> إلى إسحق </w:t>
      </w:r>
      <w:r w:rsidRPr="00E2074D">
        <w:rPr>
          <w:rtl/>
        </w:rPr>
        <w:t xml:space="preserve">بن غالب عن أبي عبد الله </w:t>
      </w:r>
      <w:r w:rsidRPr="003049E4">
        <w:rPr>
          <w:rStyle w:val="libAlaemChar"/>
          <w:rtl/>
        </w:rPr>
        <w:t>عليه‌السلام</w:t>
      </w:r>
      <w:r w:rsidRPr="00E2074D">
        <w:rPr>
          <w:rtl/>
        </w:rPr>
        <w:t xml:space="preserve"> كلام طويل يقول فيه </w:t>
      </w:r>
      <w:r w:rsidRPr="003049E4">
        <w:rPr>
          <w:rStyle w:val="libAlaemChar"/>
          <w:rtl/>
        </w:rPr>
        <w:t>عليه‌السلام</w:t>
      </w:r>
      <w:r>
        <w:rPr>
          <w:rtl/>
        </w:rPr>
        <w:t xml:space="preserve">: </w:t>
      </w:r>
      <w:r w:rsidRPr="00E2074D">
        <w:rPr>
          <w:rtl/>
        </w:rPr>
        <w:t>فتجلى لخلقه من غير ان يكون يرى وهو يرى.</w:t>
      </w:r>
    </w:p>
    <w:p w:rsidR="003F1E9A" w:rsidRPr="00E2074D" w:rsidRDefault="003F1E9A" w:rsidP="00366395">
      <w:pPr>
        <w:pStyle w:val="libNormal"/>
        <w:rPr>
          <w:rtl/>
        </w:rPr>
      </w:pPr>
      <w:r w:rsidRPr="00E2074D">
        <w:rPr>
          <w:rtl/>
        </w:rPr>
        <w:t>252</w:t>
      </w:r>
      <w:r>
        <w:rPr>
          <w:rtl/>
        </w:rPr>
        <w:t xml:space="preserve"> ـ </w:t>
      </w:r>
      <w:r w:rsidRPr="00E2074D">
        <w:rPr>
          <w:rtl/>
        </w:rPr>
        <w:t>وباسناده</w:t>
      </w:r>
      <w:r>
        <w:rPr>
          <w:rtl/>
        </w:rPr>
        <w:t xml:space="preserve"> إلى </w:t>
      </w:r>
      <w:r w:rsidRPr="00E2074D">
        <w:rPr>
          <w:rtl/>
        </w:rPr>
        <w:t>عمر</w:t>
      </w:r>
      <w:r>
        <w:rPr>
          <w:rtl/>
        </w:rPr>
        <w:t xml:space="preserve"> بن علي </w:t>
      </w:r>
      <w:r w:rsidRPr="00E2074D">
        <w:rPr>
          <w:rtl/>
        </w:rPr>
        <w:t>عن أبيه عن</w:t>
      </w:r>
      <w:r>
        <w:rPr>
          <w:rtl/>
        </w:rPr>
        <w:t xml:space="preserve"> علي بن </w:t>
      </w:r>
      <w:r w:rsidRPr="00E2074D">
        <w:rPr>
          <w:rtl/>
        </w:rPr>
        <w:t xml:space="preserve">أبي طالب </w:t>
      </w:r>
      <w:r w:rsidRPr="003049E4">
        <w:rPr>
          <w:rStyle w:val="libAlaemChar"/>
          <w:rtl/>
        </w:rPr>
        <w:t>عليه‌السلام</w:t>
      </w:r>
      <w:r w:rsidRPr="00E807DE">
        <w:rPr>
          <w:rFonts w:hint="cs"/>
          <w:rtl/>
        </w:rPr>
        <w:t xml:space="preserve"> </w:t>
      </w:r>
      <w:r>
        <w:rPr>
          <w:rFonts w:hint="cs"/>
          <w:rtl/>
        </w:rPr>
        <w:t>أ</w:t>
      </w:r>
      <w:r w:rsidRPr="00E2074D">
        <w:rPr>
          <w:rtl/>
        </w:rPr>
        <w:t>ن</w:t>
      </w:r>
      <w:r>
        <w:rPr>
          <w:rFonts w:hint="cs"/>
          <w:rtl/>
        </w:rPr>
        <w:t>ّ</w:t>
      </w:r>
      <w:r w:rsidRPr="00E2074D">
        <w:rPr>
          <w:rtl/>
        </w:rPr>
        <w:t xml:space="preserve">ه سئل مما خلق الله </w:t>
      </w:r>
      <w:r w:rsidRPr="003049E4">
        <w:rPr>
          <w:rStyle w:val="libAlaemChar"/>
          <w:rtl/>
        </w:rPr>
        <w:t>عزوجل</w:t>
      </w:r>
      <w:r w:rsidRPr="00E2074D">
        <w:rPr>
          <w:rtl/>
        </w:rPr>
        <w:t xml:space="preserve"> الذر الذي يدخل في كوة البيت </w:t>
      </w:r>
      <w:r w:rsidRPr="002A6C2A">
        <w:rPr>
          <w:rStyle w:val="libFootnotenumChar"/>
          <w:rtl/>
        </w:rPr>
        <w:t>(3)</w:t>
      </w:r>
      <w:r>
        <w:rPr>
          <w:rtl/>
        </w:rPr>
        <w:t>؟</w:t>
      </w:r>
      <w:r w:rsidRPr="00E2074D">
        <w:rPr>
          <w:rtl/>
        </w:rPr>
        <w:t xml:space="preserve"> فقال</w:t>
      </w:r>
      <w:r>
        <w:rPr>
          <w:rtl/>
        </w:rPr>
        <w:t xml:space="preserve">: إنّ </w:t>
      </w:r>
      <w:r w:rsidRPr="00E2074D">
        <w:rPr>
          <w:rtl/>
        </w:rPr>
        <w:t xml:space="preserve">موسى </w:t>
      </w:r>
      <w:r w:rsidRPr="003049E4">
        <w:rPr>
          <w:rStyle w:val="libAlaemChar"/>
          <w:rtl/>
        </w:rPr>
        <w:t>عليه‌السلام</w:t>
      </w:r>
      <w:r w:rsidRPr="00E2074D">
        <w:rPr>
          <w:rtl/>
        </w:rPr>
        <w:t xml:space="preserve"> لما قال</w:t>
      </w:r>
      <w:r>
        <w:rPr>
          <w:rtl/>
        </w:rPr>
        <w:t xml:space="preserve">: </w:t>
      </w:r>
      <w:r w:rsidRPr="003049E4">
        <w:rPr>
          <w:rStyle w:val="libAlaemChar"/>
          <w:rtl/>
        </w:rPr>
        <w:t>(</w:t>
      </w:r>
      <w:r w:rsidRPr="003049E4">
        <w:rPr>
          <w:rStyle w:val="libAieChar"/>
          <w:rtl/>
        </w:rPr>
        <w:t>رَبِّ أَرِنِي أَنْظُرْ إِلَيْكَ</w:t>
      </w:r>
      <w:r w:rsidRPr="003049E4">
        <w:rPr>
          <w:rStyle w:val="libAlaemChar"/>
          <w:rtl/>
        </w:rPr>
        <w:t>)</w:t>
      </w:r>
      <w:r w:rsidRPr="00E2074D">
        <w:rPr>
          <w:rtl/>
        </w:rPr>
        <w:t xml:space="preserve"> قال الله </w:t>
      </w:r>
      <w:r w:rsidRPr="003049E4">
        <w:rPr>
          <w:rStyle w:val="libAlaemChar"/>
          <w:rtl/>
        </w:rPr>
        <w:t>عزوجل</w:t>
      </w:r>
      <w:r>
        <w:rPr>
          <w:rtl/>
        </w:rPr>
        <w:t xml:space="preserve">: إنّ </w:t>
      </w:r>
      <w:r w:rsidRPr="00E2074D">
        <w:rPr>
          <w:rtl/>
        </w:rPr>
        <w:t>استقر الجبل لنوري فانك ستقوى على ان تنظر الي</w:t>
      </w:r>
      <w:r>
        <w:rPr>
          <w:rtl/>
        </w:rPr>
        <w:t xml:space="preserve">، </w:t>
      </w:r>
      <w:r w:rsidRPr="00E2074D">
        <w:rPr>
          <w:rtl/>
        </w:rPr>
        <w:t>وان لم يستقر فلا تطيق ابصارى لضعفك</w:t>
      </w:r>
      <w:r>
        <w:rPr>
          <w:rtl/>
        </w:rPr>
        <w:t xml:space="preserve">، </w:t>
      </w:r>
      <w:r w:rsidRPr="00E2074D">
        <w:rPr>
          <w:rtl/>
        </w:rPr>
        <w:t>فلما تجلى الله تبارك وتعالى للجبل تقطع ثلث قطع</w:t>
      </w:r>
      <w:r>
        <w:rPr>
          <w:rtl/>
        </w:rPr>
        <w:t xml:space="preserve">، </w:t>
      </w:r>
      <w:r w:rsidRPr="00E2074D">
        <w:rPr>
          <w:rtl/>
        </w:rPr>
        <w:t>فقطعة ارتفعت في السماء وقطعة غاصت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بعد قوله</w:t>
      </w:r>
      <w:r>
        <w:rPr>
          <w:rtl/>
        </w:rPr>
        <w:t xml:space="preserve">: </w:t>
      </w:r>
      <w:r w:rsidRPr="00E2074D">
        <w:rPr>
          <w:rtl/>
        </w:rPr>
        <w:t>صعقا</w:t>
      </w:r>
      <w:r>
        <w:rPr>
          <w:rtl/>
        </w:rPr>
        <w:t xml:space="preserve">: </w:t>
      </w:r>
      <w:r w:rsidRPr="00E2074D">
        <w:rPr>
          <w:rtl/>
        </w:rPr>
        <w:t>«يعنى ميتا فكان عقوبته الموت ثم أحياه الله وبعثه وتاب عليه فقال سبحانك</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2) وفي المصدر</w:t>
      </w:r>
      <w:r>
        <w:rPr>
          <w:rtl/>
        </w:rPr>
        <w:t xml:space="preserve">: </w:t>
      </w:r>
      <w:r w:rsidRPr="00E2074D">
        <w:rPr>
          <w:rtl/>
        </w:rPr>
        <w:t>«أول مؤمن آمن بك</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3) الكوة</w:t>
      </w:r>
      <w:r>
        <w:rPr>
          <w:rtl/>
        </w:rPr>
        <w:t xml:space="preserve">: </w:t>
      </w:r>
      <w:r w:rsidRPr="00E2074D">
        <w:rPr>
          <w:rtl/>
        </w:rPr>
        <w:t>الخرق الصغير في الحائط.</w:t>
      </w:r>
    </w:p>
    <w:p w:rsidR="003F1E9A" w:rsidRPr="00E2074D" w:rsidRDefault="003F1E9A" w:rsidP="003049E4">
      <w:pPr>
        <w:pStyle w:val="libNormal0"/>
        <w:rPr>
          <w:rtl/>
        </w:rPr>
      </w:pPr>
      <w:r>
        <w:rPr>
          <w:rtl/>
        </w:rPr>
        <w:br w:type="page"/>
      </w:r>
      <w:r w:rsidRPr="00E2074D">
        <w:rPr>
          <w:rtl/>
        </w:rPr>
        <w:lastRenderedPageBreak/>
        <w:t>في تحت الأرض</w:t>
      </w:r>
      <w:r>
        <w:rPr>
          <w:rtl/>
        </w:rPr>
        <w:t xml:space="preserve">، </w:t>
      </w:r>
      <w:r w:rsidRPr="00E2074D">
        <w:rPr>
          <w:rtl/>
        </w:rPr>
        <w:t>وقطعة بقيت</w:t>
      </w:r>
      <w:r>
        <w:rPr>
          <w:rtl/>
        </w:rPr>
        <w:t xml:space="preserve">، </w:t>
      </w:r>
      <w:r w:rsidRPr="00E2074D">
        <w:rPr>
          <w:rtl/>
        </w:rPr>
        <w:t>فهذا الذر من ذلك الغبار</w:t>
      </w:r>
      <w:r>
        <w:rPr>
          <w:rtl/>
        </w:rPr>
        <w:t xml:space="preserve">، </w:t>
      </w:r>
      <w:r w:rsidRPr="00E2074D">
        <w:rPr>
          <w:rtl/>
        </w:rPr>
        <w:t>غبار الجبل.</w:t>
      </w:r>
    </w:p>
    <w:p w:rsidR="003F1E9A" w:rsidRPr="00E2074D" w:rsidRDefault="003F1E9A" w:rsidP="00366395">
      <w:pPr>
        <w:pStyle w:val="libNormal"/>
        <w:rPr>
          <w:rtl/>
        </w:rPr>
      </w:pPr>
      <w:r w:rsidRPr="00E25B0F">
        <w:rPr>
          <w:rStyle w:val="libBold2Char"/>
          <w:rtl/>
        </w:rPr>
        <w:t xml:space="preserve">253 ـ في تفسير علي بن إبراهيم </w:t>
      </w:r>
      <w:r w:rsidRPr="00E2074D">
        <w:rPr>
          <w:rtl/>
        </w:rPr>
        <w:t>قال</w:t>
      </w:r>
      <w:r>
        <w:rPr>
          <w:rtl/>
        </w:rPr>
        <w:t xml:space="preserve">: </w:t>
      </w:r>
      <w:r w:rsidRPr="00E2074D">
        <w:rPr>
          <w:rtl/>
        </w:rPr>
        <w:t>فرفع الله الحجاب ونظر</w:t>
      </w:r>
      <w:r>
        <w:rPr>
          <w:rtl/>
        </w:rPr>
        <w:t xml:space="preserve"> إلى </w:t>
      </w:r>
      <w:r w:rsidRPr="00E2074D">
        <w:rPr>
          <w:rtl/>
        </w:rPr>
        <w:t>الجبل</w:t>
      </w:r>
      <w:r>
        <w:rPr>
          <w:rtl/>
        </w:rPr>
        <w:t xml:space="preserve">، </w:t>
      </w:r>
      <w:r w:rsidRPr="00E2074D">
        <w:rPr>
          <w:rtl/>
        </w:rPr>
        <w:t>فساخ الجبل في البحر وهو يهوى حتى الساعة</w:t>
      </w:r>
      <w:r>
        <w:rPr>
          <w:rtl/>
        </w:rPr>
        <w:t xml:space="preserve">، </w:t>
      </w:r>
      <w:r w:rsidRPr="00E2074D">
        <w:rPr>
          <w:rtl/>
        </w:rPr>
        <w:t>ونزلت الملائكة وفتحت أبواب السماء</w:t>
      </w:r>
      <w:r>
        <w:rPr>
          <w:rtl/>
        </w:rPr>
        <w:t xml:space="preserve">، </w:t>
      </w:r>
      <w:r w:rsidRPr="00E2074D">
        <w:rPr>
          <w:rtl/>
        </w:rPr>
        <w:t>فأوحى الله</w:t>
      </w:r>
      <w:r>
        <w:rPr>
          <w:rtl/>
        </w:rPr>
        <w:t xml:space="preserve"> إلى </w:t>
      </w:r>
      <w:r w:rsidRPr="00E2074D">
        <w:rPr>
          <w:rtl/>
        </w:rPr>
        <w:t>الملائكة</w:t>
      </w:r>
      <w:r>
        <w:rPr>
          <w:rtl/>
        </w:rPr>
        <w:t xml:space="preserve">: </w:t>
      </w:r>
      <w:r w:rsidRPr="00E2074D">
        <w:rPr>
          <w:rtl/>
        </w:rPr>
        <w:t>أدركوا موسى لا يهرب</w:t>
      </w:r>
      <w:r>
        <w:rPr>
          <w:rtl/>
        </w:rPr>
        <w:t xml:space="preserve">، </w:t>
      </w:r>
      <w:r w:rsidRPr="00E2074D">
        <w:rPr>
          <w:rtl/>
        </w:rPr>
        <w:t>فنزلت الملائكة وأحاطت بموسى وقالت</w:t>
      </w:r>
      <w:r>
        <w:rPr>
          <w:rtl/>
        </w:rPr>
        <w:t xml:space="preserve">: </w:t>
      </w:r>
      <w:r w:rsidRPr="00E2074D">
        <w:rPr>
          <w:rtl/>
        </w:rPr>
        <w:t>أتيت يا ابن عمران فقد سألت الله عظيما</w:t>
      </w:r>
      <w:r>
        <w:rPr>
          <w:rtl/>
        </w:rPr>
        <w:t xml:space="preserve">، </w:t>
      </w:r>
      <w:r w:rsidRPr="00E2074D">
        <w:rPr>
          <w:rtl/>
        </w:rPr>
        <w:t>فلما نظر موسى</w:t>
      </w:r>
      <w:r>
        <w:rPr>
          <w:rtl/>
        </w:rPr>
        <w:t xml:space="preserve"> إلى </w:t>
      </w:r>
      <w:r w:rsidRPr="00E2074D">
        <w:rPr>
          <w:rtl/>
        </w:rPr>
        <w:t>الجبل قد ساخ والملائكة قد نزلت وقع على وجهه فمات من خشية الله وهول ما راى</w:t>
      </w:r>
      <w:r>
        <w:rPr>
          <w:rtl/>
        </w:rPr>
        <w:t xml:space="preserve">، </w:t>
      </w:r>
      <w:r w:rsidRPr="00E2074D">
        <w:rPr>
          <w:rtl/>
        </w:rPr>
        <w:t>فرد الله عليه روحه فرفع رأسه وأفاق و</w:t>
      </w:r>
      <w:r>
        <w:rPr>
          <w:rFonts w:hint="cs"/>
          <w:rtl/>
        </w:rPr>
        <w:t xml:space="preserve"> </w:t>
      </w:r>
      <w:r w:rsidRPr="003049E4">
        <w:rPr>
          <w:rStyle w:val="libAlaemChar"/>
          <w:rtl/>
        </w:rPr>
        <w:t>(</w:t>
      </w:r>
      <w:r w:rsidRPr="003049E4">
        <w:rPr>
          <w:rStyle w:val="libAieChar"/>
          <w:rtl/>
        </w:rPr>
        <w:t>قالَ سُبْحانَكَ تُبْتُ إِلَيْكَ وَأَنَا أَوَّلُ الْمُؤْمِنِينَ</w:t>
      </w:r>
      <w:r w:rsidRPr="003049E4">
        <w:rPr>
          <w:rStyle w:val="libAlaemChar"/>
          <w:rtl/>
        </w:rPr>
        <w:t>)</w:t>
      </w:r>
      <w:r>
        <w:rPr>
          <w:rtl/>
        </w:rPr>
        <w:t xml:space="preserve"> أي </w:t>
      </w:r>
      <w:r w:rsidRPr="00E2074D">
        <w:rPr>
          <w:rtl/>
        </w:rPr>
        <w:t>أول من صدق انك لا ترى</w:t>
      </w:r>
      <w:r>
        <w:rPr>
          <w:rtl/>
        </w:rPr>
        <w:t xml:space="preserve">، </w:t>
      </w:r>
      <w:r w:rsidRPr="00E2074D">
        <w:rPr>
          <w:rtl/>
        </w:rPr>
        <w:t>فقال الله تعالى له</w:t>
      </w:r>
      <w:r>
        <w:rPr>
          <w:rtl/>
        </w:rPr>
        <w:t xml:space="preserve">: </w:t>
      </w:r>
      <w:r w:rsidRPr="003049E4">
        <w:rPr>
          <w:rStyle w:val="libAlaemChar"/>
          <w:rtl/>
        </w:rPr>
        <w:t>(</w:t>
      </w:r>
      <w:r w:rsidRPr="003049E4">
        <w:rPr>
          <w:rStyle w:val="libAieChar"/>
          <w:rtl/>
        </w:rPr>
        <w:t>يا مُوسى إِنِّي اصْطَفَيْتُكَ عَلَى النَّاسِ بِرِسالاتِي وَبِكَلامِي فَخُذْ ما آتَيْتُكَ وَكُنْ مِنَ الشَّاكِرِينَ</w:t>
      </w:r>
      <w:r w:rsidRPr="003049E4">
        <w:rPr>
          <w:rStyle w:val="libAlaemChar"/>
          <w:rtl/>
        </w:rPr>
        <w:t>)</w:t>
      </w:r>
      <w:r w:rsidRPr="00E2074D">
        <w:rPr>
          <w:rtl/>
        </w:rPr>
        <w:t xml:space="preserve"> فناداه جبرئيل </w:t>
      </w:r>
      <w:r w:rsidRPr="003049E4">
        <w:rPr>
          <w:rStyle w:val="libAlaemChar"/>
          <w:rtl/>
        </w:rPr>
        <w:t>عليه‌السلام</w:t>
      </w:r>
      <w:r>
        <w:rPr>
          <w:rtl/>
        </w:rPr>
        <w:t xml:space="preserve">: </w:t>
      </w:r>
      <w:r w:rsidRPr="00E2074D">
        <w:rPr>
          <w:rtl/>
        </w:rPr>
        <w:t>يا موسى انا أخوك جبرئيل.</w:t>
      </w:r>
    </w:p>
    <w:p w:rsidR="003F1E9A" w:rsidRPr="00E2074D" w:rsidRDefault="003F1E9A" w:rsidP="00366395">
      <w:pPr>
        <w:pStyle w:val="libNormal"/>
        <w:rPr>
          <w:rtl/>
        </w:rPr>
      </w:pPr>
      <w:r w:rsidRPr="00E25B0F">
        <w:rPr>
          <w:rStyle w:val="libBold2Char"/>
          <w:rtl/>
        </w:rPr>
        <w:t>254 ـ في أصول الكافي</w:t>
      </w:r>
      <w:r w:rsidRPr="00E2074D">
        <w:rPr>
          <w:rtl/>
        </w:rPr>
        <w:t xml:space="preserve"> علي بن إبراهيم عن أبيه عن ابن أبي عمير عن علي بن يقطين عمن رواه عن أبي عبد الله </w:t>
      </w:r>
      <w:r w:rsidRPr="003049E4">
        <w:rPr>
          <w:rStyle w:val="libAlaemChar"/>
          <w:rtl/>
        </w:rPr>
        <w:t>عليه‌السلام</w:t>
      </w:r>
      <w:r w:rsidRPr="00E2074D">
        <w:rPr>
          <w:rtl/>
        </w:rPr>
        <w:t xml:space="preserve"> قال</w:t>
      </w:r>
      <w:r>
        <w:rPr>
          <w:rtl/>
        </w:rPr>
        <w:t xml:space="preserve">: أوحى </w:t>
      </w:r>
      <w:r w:rsidRPr="00E2074D">
        <w:rPr>
          <w:rtl/>
        </w:rPr>
        <w:t xml:space="preserve">الله </w:t>
      </w:r>
      <w:r w:rsidRPr="003049E4">
        <w:rPr>
          <w:rStyle w:val="libAlaemChar"/>
          <w:rtl/>
        </w:rPr>
        <w:t>عزوجل</w:t>
      </w:r>
      <w:r>
        <w:rPr>
          <w:rtl/>
        </w:rPr>
        <w:t xml:space="preserve"> إلى </w:t>
      </w:r>
      <w:r w:rsidRPr="00E2074D">
        <w:rPr>
          <w:rtl/>
        </w:rPr>
        <w:t xml:space="preserve">موسى </w:t>
      </w:r>
      <w:r w:rsidRPr="003049E4">
        <w:rPr>
          <w:rStyle w:val="libAlaemChar"/>
          <w:rtl/>
        </w:rPr>
        <w:t>عليه‌السلام</w:t>
      </w:r>
      <w:r w:rsidRPr="00E2074D">
        <w:rPr>
          <w:rtl/>
        </w:rPr>
        <w:t xml:space="preserve"> ان يا موسى </w:t>
      </w:r>
      <w:r>
        <w:rPr>
          <w:rtl/>
        </w:rPr>
        <w:t>أ</w:t>
      </w:r>
      <w:r w:rsidRPr="00E2074D">
        <w:rPr>
          <w:rtl/>
        </w:rPr>
        <w:t>تدري لما اصطفيتك بكلامي دون خلقي</w:t>
      </w:r>
      <w:r>
        <w:rPr>
          <w:rtl/>
        </w:rPr>
        <w:t>؟</w:t>
      </w:r>
      <w:r w:rsidRPr="00E2074D">
        <w:rPr>
          <w:rtl/>
        </w:rPr>
        <w:t xml:space="preserve"> قال</w:t>
      </w:r>
      <w:r>
        <w:rPr>
          <w:rtl/>
        </w:rPr>
        <w:t xml:space="preserve">: يا ربّ </w:t>
      </w:r>
      <w:r w:rsidRPr="00E2074D">
        <w:rPr>
          <w:rtl/>
        </w:rPr>
        <w:t>ولم ذاك</w:t>
      </w:r>
      <w:r>
        <w:rPr>
          <w:rtl/>
        </w:rPr>
        <w:t>؟</w:t>
      </w:r>
      <w:r w:rsidRPr="00E2074D">
        <w:rPr>
          <w:rtl/>
        </w:rPr>
        <w:t xml:space="preserve"> قال فأوحى الله تبارك وتعالى</w:t>
      </w:r>
      <w:r>
        <w:rPr>
          <w:rtl/>
        </w:rPr>
        <w:t xml:space="preserve"> إليه: </w:t>
      </w:r>
      <w:r w:rsidRPr="00E2074D">
        <w:rPr>
          <w:rtl/>
        </w:rPr>
        <w:t>يا موسى انى قلبت عبادي ظهر البطن فلم أجد فيهم أحدا أذل لي نفسا منك</w:t>
      </w:r>
      <w:r>
        <w:rPr>
          <w:rtl/>
        </w:rPr>
        <w:t xml:space="preserve">، </w:t>
      </w:r>
      <w:r w:rsidRPr="00E2074D">
        <w:rPr>
          <w:rtl/>
        </w:rPr>
        <w:t>يا موسى انك إذا صليت وضعت خدك على التراب</w:t>
      </w:r>
      <w:r>
        <w:rPr>
          <w:rtl/>
        </w:rPr>
        <w:t xml:space="preserve">، </w:t>
      </w:r>
      <w:r w:rsidRPr="00E2074D">
        <w:rPr>
          <w:rtl/>
        </w:rPr>
        <w:t>أو قال</w:t>
      </w:r>
      <w:r>
        <w:rPr>
          <w:rtl/>
        </w:rPr>
        <w:t xml:space="preserve">: </w:t>
      </w:r>
      <w:r w:rsidRPr="00E2074D">
        <w:rPr>
          <w:rtl/>
        </w:rPr>
        <w:t>على الأرض.</w:t>
      </w:r>
    </w:p>
    <w:p w:rsidR="003F1E9A" w:rsidRPr="00E2074D" w:rsidRDefault="003F1E9A" w:rsidP="00366395">
      <w:pPr>
        <w:pStyle w:val="libNormal"/>
        <w:rPr>
          <w:rtl/>
        </w:rPr>
      </w:pPr>
      <w:r w:rsidRPr="00E25B0F">
        <w:rPr>
          <w:rStyle w:val="libBold2Char"/>
          <w:rtl/>
        </w:rPr>
        <w:t>255 ـ في كتاب علل الشرائع</w:t>
      </w:r>
      <w:r w:rsidRPr="00E2074D">
        <w:rPr>
          <w:rtl/>
        </w:rPr>
        <w:t xml:space="preserve"> باسناده</w:t>
      </w:r>
      <w:r>
        <w:rPr>
          <w:rtl/>
        </w:rPr>
        <w:t xml:space="preserve"> إلى </w:t>
      </w:r>
      <w:r w:rsidRPr="00E2074D">
        <w:rPr>
          <w:rtl/>
        </w:rPr>
        <w:t>محمد بن سنان عن</w:t>
      </w:r>
      <w:r>
        <w:rPr>
          <w:rtl/>
        </w:rPr>
        <w:t xml:space="preserve"> إسحق </w:t>
      </w:r>
      <w:r w:rsidRPr="00E2074D">
        <w:rPr>
          <w:rtl/>
        </w:rPr>
        <w:t>بن عمار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موسى </w:t>
      </w:r>
      <w:r w:rsidRPr="003049E4">
        <w:rPr>
          <w:rStyle w:val="libAlaemChar"/>
          <w:rtl/>
        </w:rPr>
        <w:t>عليه‌السلام</w:t>
      </w:r>
      <w:r w:rsidRPr="00E2074D">
        <w:rPr>
          <w:rtl/>
        </w:rPr>
        <w:t xml:space="preserve"> احتبس عنه الوحي أربعين أو ثلثين صباحا قال</w:t>
      </w:r>
      <w:r>
        <w:rPr>
          <w:rtl/>
        </w:rPr>
        <w:t xml:space="preserve">: </w:t>
      </w:r>
      <w:r w:rsidRPr="00E2074D">
        <w:rPr>
          <w:rtl/>
        </w:rPr>
        <w:t>فصعد على جبل بالشام يقال له أريحا</w:t>
      </w:r>
      <w:r>
        <w:rPr>
          <w:rtl/>
        </w:rPr>
        <w:t xml:space="preserve">، </w:t>
      </w:r>
      <w:r w:rsidRPr="00E2074D">
        <w:rPr>
          <w:rtl/>
        </w:rPr>
        <w:t>فقال</w:t>
      </w:r>
      <w:r>
        <w:rPr>
          <w:rtl/>
        </w:rPr>
        <w:t xml:space="preserve">: يا ربّ </w:t>
      </w:r>
      <w:r w:rsidRPr="00E2074D">
        <w:rPr>
          <w:rtl/>
        </w:rPr>
        <w:t>ان كنت حبست عنى وحيك وكلامك لذنوب بنى إسرائيل فغفرانك القديم</w:t>
      </w:r>
      <w:r>
        <w:rPr>
          <w:rtl/>
        </w:rPr>
        <w:t xml:space="preserve">، </w:t>
      </w:r>
      <w:r w:rsidRPr="00E2074D">
        <w:rPr>
          <w:rtl/>
        </w:rPr>
        <w:t>قال</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 xml:space="preserve">يا موسى بن عمران </w:t>
      </w:r>
      <w:r>
        <w:rPr>
          <w:rtl/>
        </w:rPr>
        <w:t>أ</w:t>
      </w:r>
      <w:r w:rsidRPr="00E2074D">
        <w:rPr>
          <w:rtl/>
        </w:rPr>
        <w:t>تدري لما اصطفيتك لوحيي وكلامي دون خلقي</w:t>
      </w:r>
      <w:r>
        <w:rPr>
          <w:rtl/>
        </w:rPr>
        <w:t>؟</w:t>
      </w:r>
      <w:r>
        <w:rPr>
          <w:rFonts w:hint="cs"/>
          <w:rtl/>
        </w:rPr>
        <w:t xml:space="preserve"> </w:t>
      </w:r>
      <w:r w:rsidRPr="00E2074D">
        <w:rPr>
          <w:rtl/>
        </w:rPr>
        <w:t>فقال</w:t>
      </w:r>
      <w:r>
        <w:rPr>
          <w:rtl/>
        </w:rPr>
        <w:t xml:space="preserve">: </w:t>
      </w:r>
      <w:r w:rsidRPr="00E2074D">
        <w:rPr>
          <w:rtl/>
        </w:rPr>
        <w:t>لا علم لي يا رب. فقال</w:t>
      </w:r>
      <w:r>
        <w:rPr>
          <w:rtl/>
        </w:rPr>
        <w:t xml:space="preserve">: </w:t>
      </w:r>
      <w:r w:rsidRPr="00E2074D">
        <w:rPr>
          <w:rtl/>
        </w:rPr>
        <w:t>يا موسى انى اطلعت</w:t>
      </w:r>
      <w:r>
        <w:rPr>
          <w:rtl/>
        </w:rPr>
        <w:t xml:space="preserve"> إلى </w:t>
      </w:r>
      <w:r w:rsidRPr="00E2074D">
        <w:rPr>
          <w:rtl/>
        </w:rPr>
        <w:t>خلقي اطلاعة فلم أجد في خلقي أشد تواضعا لي منك</w:t>
      </w:r>
      <w:r>
        <w:rPr>
          <w:rtl/>
        </w:rPr>
        <w:t xml:space="preserve">، </w:t>
      </w:r>
      <w:r w:rsidRPr="00E2074D">
        <w:rPr>
          <w:rtl/>
        </w:rPr>
        <w:t>فمن ثم خصصتك بوحيي وكلامي من بين خلقي</w:t>
      </w:r>
      <w:r>
        <w:rPr>
          <w:rtl/>
        </w:rPr>
        <w:t xml:space="preserve">، </w:t>
      </w:r>
      <w:r w:rsidRPr="00E2074D">
        <w:rPr>
          <w:rtl/>
        </w:rPr>
        <w:t>قال</w:t>
      </w:r>
      <w:r>
        <w:rPr>
          <w:rtl/>
        </w:rPr>
        <w:t>: و</w:t>
      </w:r>
      <w:r w:rsidRPr="00E2074D">
        <w:rPr>
          <w:rtl/>
        </w:rPr>
        <w:t xml:space="preserve">كان موسى </w:t>
      </w:r>
      <w:r w:rsidRPr="003049E4">
        <w:rPr>
          <w:rStyle w:val="libAlaemChar"/>
          <w:rtl/>
        </w:rPr>
        <w:t>عليه‌السلام</w:t>
      </w:r>
      <w:r w:rsidRPr="00E2074D">
        <w:rPr>
          <w:rtl/>
        </w:rPr>
        <w:t xml:space="preserve"> إذا صلى لم ينفتل حتى يلصق خده الأيمن بالأرض والأيسر.</w:t>
      </w:r>
    </w:p>
    <w:p w:rsidR="003F1E9A" w:rsidRPr="00E2074D" w:rsidRDefault="003F1E9A" w:rsidP="00366395">
      <w:pPr>
        <w:pStyle w:val="libNormal"/>
        <w:rPr>
          <w:rtl/>
        </w:rPr>
      </w:pPr>
      <w:r>
        <w:rPr>
          <w:rtl/>
        </w:rPr>
        <w:br w:type="page"/>
      </w:r>
      <w:r w:rsidRPr="00E25B0F">
        <w:rPr>
          <w:rStyle w:val="libBold2Char"/>
          <w:rtl/>
        </w:rPr>
        <w:lastRenderedPageBreak/>
        <w:t xml:space="preserve">256 ـ في كتاب الاحتجاج للطبرسي </w:t>
      </w:r>
      <w:r w:rsidRPr="00E2074D">
        <w:rPr>
          <w:rtl/>
        </w:rPr>
        <w:t>«رحمة الله عليه» محمد بن أبي عمير الكوفي عن عبد الله بن الوليد السمان</w:t>
      </w:r>
      <w:r>
        <w:rPr>
          <w:rtl/>
        </w:rPr>
        <w:t xml:space="preserve">، </w:t>
      </w:r>
      <w:r w:rsidRPr="00E2074D">
        <w:rPr>
          <w:rtl/>
        </w:rPr>
        <w:t>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ما يقول الناس في اولى العزم وصاحبكم أمير المؤمنين </w:t>
      </w:r>
      <w:r w:rsidRPr="003049E4">
        <w:rPr>
          <w:rStyle w:val="libAlaemChar"/>
          <w:rtl/>
        </w:rPr>
        <w:t>عليه‌السلام</w:t>
      </w:r>
      <w:r>
        <w:rPr>
          <w:rtl/>
        </w:rPr>
        <w:t>؟</w:t>
      </w:r>
      <w:r w:rsidRPr="00E2074D">
        <w:rPr>
          <w:rtl/>
        </w:rPr>
        <w:t xml:space="preserve"> قال</w:t>
      </w:r>
      <w:r>
        <w:rPr>
          <w:rtl/>
        </w:rPr>
        <w:t xml:space="preserve">: </w:t>
      </w:r>
      <w:r w:rsidRPr="00E2074D">
        <w:rPr>
          <w:rtl/>
        </w:rPr>
        <w:t>قلت</w:t>
      </w:r>
      <w:r>
        <w:rPr>
          <w:rtl/>
        </w:rPr>
        <w:t xml:space="preserve">: </w:t>
      </w:r>
      <w:r w:rsidRPr="00E2074D">
        <w:rPr>
          <w:rtl/>
        </w:rPr>
        <w:t>ما يقدمون على اولى العزم أحدا</w:t>
      </w:r>
      <w:r>
        <w:rPr>
          <w:rtl/>
        </w:rPr>
        <w:t xml:space="preserve">، </w:t>
      </w:r>
      <w:r w:rsidRPr="00E2074D">
        <w:rPr>
          <w:rtl/>
        </w:rPr>
        <w:t>قال</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 xml:space="preserve">الله تبارك وتعالى قال لموسى </w:t>
      </w:r>
      <w:r w:rsidRPr="003049E4">
        <w:rPr>
          <w:rStyle w:val="libAlaemChar"/>
          <w:rtl/>
        </w:rPr>
        <w:t>عليه‌السلام</w:t>
      </w:r>
      <w:r>
        <w:rPr>
          <w:rtl/>
        </w:rPr>
        <w:t xml:space="preserve">: </w:t>
      </w:r>
      <w:r w:rsidRPr="00E2074D">
        <w:rPr>
          <w:rtl/>
        </w:rPr>
        <w:t xml:space="preserve">و </w:t>
      </w:r>
      <w:r w:rsidRPr="003049E4">
        <w:rPr>
          <w:rStyle w:val="libAlaemChar"/>
          <w:rtl/>
        </w:rPr>
        <w:t>(</w:t>
      </w:r>
      <w:r w:rsidRPr="003049E4">
        <w:rPr>
          <w:rStyle w:val="libAieChar"/>
          <w:rtl/>
        </w:rPr>
        <w:t>كَتَبْنا لَهُ فِي الْأَلْواحِ مِنْ كُلِّ شَيْءٍ مَوْعِظَةً</w:t>
      </w:r>
      <w:r w:rsidRPr="003049E4">
        <w:rPr>
          <w:rStyle w:val="libAlaemChar"/>
          <w:rtl/>
        </w:rPr>
        <w:t>)</w:t>
      </w:r>
      <w:r w:rsidRPr="00E2074D">
        <w:rPr>
          <w:rtl/>
        </w:rPr>
        <w:t xml:space="preserve"> ولم يقل كل شيء وقال لعيسى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وَلِأُبَيِّنَ لَكُمْ بَعْضَ الَّذِي تَخْتَلِفُونَ فِيهِ</w:t>
      </w:r>
      <w:r w:rsidRPr="003049E4">
        <w:rPr>
          <w:rStyle w:val="libAlaemChar"/>
          <w:rtl/>
        </w:rPr>
        <w:t>)</w:t>
      </w:r>
      <w:r w:rsidRPr="00E2074D">
        <w:rPr>
          <w:rtl/>
        </w:rPr>
        <w:t xml:space="preserve"> ولم يقل كل شيء وقال لصاحبكم أمير المؤمنين </w:t>
      </w:r>
      <w:r w:rsidRPr="003049E4">
        <w:rPr>
          <w:rStyle w:val="libAlaemChar"/>
          <w:rtl/>
        </w:rPr>
        <w:t>عليه‌السلام</w:t>
      </w:r>
      <w:r>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وقال الله </w:t>
      </w:r>
      <w:r w:rsidRPr="003049E4">
        <w:rPr>
          <w:rStyle w:val="libAlaemChar"/>
          <w:rtl/>
        </w:rPr>
        <w:t>عزوجل</w:t>
      </w:r>
      <w:r>
        <w:rPr>
          <w:rtl/>
        </w:rPr>
        <w:t xml:space="preserve">: </w:t>
      </w:r>
      <w:r w:rsidRPr="003049E4">
        <w:rPr>
          <w:rStyle w:val="libAlaemChar"/>
          <w:rtl/>
        </w:rPr>
        <w:t>(</w:t>
      </w:r>
      <w:r w:rsidRPr="003049E4">
        <w:rPr>
          <w:rStyle w:val="libAieChar"/>
          <w:rtl/>
        </w:rPr>
        <w:t>وَلا رَطْبٍ وَلا يابِسٍ إِلَّا فِي كِتابٍ مُبِينٍ</w:t>
      </w:r>
      <w:r w:rsidRPr="003049E4">
        <w:rPr>
          <w:rStyle w:val="libAlaemChar"/>
          <w:rtl/>
        </w:rPr>
        <w:t>)</w:t>
      </w:r>
      <w:r w:rsidRPr="00E2074D">
        <w:rPr>
          <w:rtl/>
        </w:rPr>
        <w:t xml:space="preserve"> وعلم هذا الكتاب عنده.</w:t>
      </w:r>
    </w:p>
    <w:p w:rsidR="003F1E9A" w:rsidRPr="00E2074D" w:rsidRDefault="003F1E9A" w:rsidP="00366395">
      <w:pPr>
        <w:pStyle w:val="libNormal"/>
        <w:rPr>
          <w:rtl/>
        </w:rPr>
      </w:pPr>
      <w:r w:rsidRPr="00E25B0F">
        <w:rPr>
          <w:rStyle w:val="libBold2Char"/>
          <w:rtl/>
        </w:rPr>
        <w:t xml:space="preserve">257 ـ في بصاير الدرجات </w:t>
      </w:r>
      <w:r w:rsidRPr="00E2074D">
        <w:rPr>
          <w:rtl/>
        </w:rPr>
        <w:t>جعفر بن محمد بن عيسى بن عبيد عن محمد بن عمرو عن عبد الله بن الوليد السمان</w:t>
      </w:r>
      <w:r>
        <w:rPr>
          <w:rtl/>
        </w:rPr>
        <w:t xml:space="preserve">، </w:t>
      </w:r>
      <w:r w:rsidRPr="00E2074D">
        <w:rPr>
          <w:rtl/>
        </w:rPr>
        <w:t>قال</w:t>
      </w:r>
      <w:r>
        <w:rPr>
          <w:rtl/>
        </w:rPr>
        <w:t xml:space="preserve">: </w:t>
      </w:r>
      <w:r w:rsidRPr="00E2074D">
        <w:rPr>
          <w:rtl/>
        </w:rPr>
        <w:t>قال لي</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ي</w:t>
      </w:r>
      <w:r>
        <w:rPr>
          <w:rtl/>
        </w:rPr>
        <w:t>ا عبد الله ما تقول الشيعة في عل</w:t>
      </w:r>
      <w:r>
        <w:rPr>
          <w:rFonts w:hint="cs"/>
          <w:rtl/>
        </w:rPr>
        <w:t>يٍّ</w:t>
      </w:r>
      <w:r w:rsidRPr="00E2074D">
        <w:rPr>
          <w:rtl/>
        </w:rPr>
        <w:t xml:space="preserve"> وموسى وعيسى </w:t>
      </w:r>
      <w:r w:rsidRPr="003049E4">
        <w:rPr>
          <w:rStyle w:val="libAlaemChar"/>
          <w:rtl/>
        </w:rPr>
        <w:t>عليهم‌السلام</w:t>
      </w:r>
      <w:r>
        <w:rPr>
          <w:rtl/>
        </w:rPr>
        <w:t>؟</w:t>
      </w:r>
      <w:r w:rsidRPr="00E2074D">
        <w:rPr>
          <w:rtl/>
        </w:rPr>
        <w:t xml:space="preserve"> قلت</w:t>
      </w:r>
      <w:r>
        <w:rPr>
          <w:rtl/>
        </w:rPr>
        <w:t xml:space="preserve">: </w:t>
      </w:r>
      <w:r w:rsidRPr="00E2074D">
        <w:rPr>
          <w:rtl/>
        </w:rPr>
        <w:t>جعلت فداك وعن</w:t>
      </w:r>
      <w:r>
        <w:rPr>
          <w:rtl/>
        </w:rPr>
        <w:t xml:space="preserve"> أي </w:t>
      </w:r>
      <w:r w:rsidRPr="00E2074D">
        <w:rPr>
          <w:rtl/>
        </w:rPr>
        <w:t>حالات تسألنى</w:t>
      </w:r>
      <w:r>
        <w:rPr>
          <w:rtl/>
        </w:rPr>
        <w:t>؟</w:t>
      </w:r>
      <w:r w:rsidRPr="00E2074D">
        <w:rPr>
          <w:rtl/>
        </w:rPr>
        <w:t xml:space="preserve"> قال</w:t>
      </w:r>
      <w:r>
        <w:rPr>
          <w:rtl/>
        </w:rPr>
        <w:t xml:space="preserve">: </w:t>
      </w:r>
      <w:r>
        <w:rPr>
          <w:rFonts w:hint="cs"/>
          <w:rtl/>
        </w:rPr>
        <w:t>أ</w:t>
      </w:r>
      <w:r w:rsidRPr="00E2074D">
        <w:rPr>
          <w:rtl/>
        </w:rPr>
        <w:t>سألك عن العلم</w:t>
      </w:r>
      <w:r>
        <w:rPr>
          <w:rtl/>
        </w:rPr>
        <w:t>؟</w:t>
      </w:r>
      <w:r w:rsidRPr="00E2074D">
        <w:rPr>
          <w:rtl/>
        </w:rPr>
        <w:t xml:space="preserve"> قال</w:t>
      </w:r>
      <w:r>
        <w:rPr>
          <w:rtl/>
        </w:rPr>
        <w:t xml:space="preserve">: </w:t>
      </w:r>
      <w:r w:rsidRPr="00E2074D">
        <w:rPr>
          <w:rtl/>
        </w:rPr>
        <w:t>هو والله أعلم منهما ثم قال</w:t>
      </w:r>
      <w:r>
        <w:rPr>
          <w:rtl/>
        </w:rPr>
        <w:t xml:space="preserve">: </w:t>
      </w:r>
      <w:r w:rsidRPr="00E2074D">
        <w:rPr>
          <w:rtl/>
        </w:rPr>
        <w:t xml:space="preserve">يا عبد الله </w:t>
      </w:r>
      <w:r>
        <w:rPr>
          <w:rtl/>
        </w:rPr>
        <w:t>أ</w:t>
      </w:r>
      <w:r w:rsidRPr="00E2074D">
        <w:rPr>
          <w:rtl/>
        </w:rPr>
        <w:t>ليس يقولون</w:t>
      </w:r>
      <w:r>
        <w:rPr>
          <w:rtl/>
        </w:rPr>
        <w:t xml:space="preserve">: إنّ </w:t>
      </w:r>
      <w:r w:rsidRPr="00E2074D">
        <w:rPr>
          <w:rtl/>
        </w:rPr>
        <w:t>لعل</w:t>
      </w:r>
      <w:r>
        <w:rPr>
          <w:rFonts w:hint="cs"/>
          <w:rtl/>
        </w:rPr>
        <w:t>يٍّ</w:t>
      </w:r>
      <w:r w:rsidRPr="00E2074D">
        <w:rPr>
          <w:rtl/>
        </w:rPr>
        <w:t xml:space="preserve"> </w:t>
      </w:r>
      <w:r w:rsidRPr="003049E4">
        <w:rPr>
          <w:rStyle w:val="libAlaemChar"/>
          <w:rtl/>
        </w:rPr>
        <w:t>عليه‌السلام</w:t>
      </w:r>
      <w:r w:rsidRPr="00E2074D">
        <w:rPr>
          <w:rtl/>
        </w:rPr>
        <w:t xml:space="preserve"> ما لرسول الله من العلم</w:t>
      </w:r>
      <w:r>
        <w:rPr>
          <w:rtl/>
        </w:rPr>
        <w:t>؟</w:t>
      </w:r>
      <w:r w:rsidRPr="00E2074D">
        <w:rPr>
          <w:rtl/>
        </w:rPr>
        <w:t xml:space="preserve"> قلت</w:t>
      </w:r>
      <w:r>
        <w:rPr>
          <w:rtl/>
        </w:rPr>
        <w:t xml:space="preserve">: </w:t>
      </w:r>
      <w:r w:rsidRPr="00E2074D">
        <w:rPr>
          <w:rtl/>
        </w:rPr>
        <w:t>نعم قال</w:t>
      </w:r>
      <w:r>
        <w:rPr>
          <w:rtl/>
        </w:rPr>
        <w:t xml:space="preserve">: </w:t>
      </w:r>
      <w:r w:rsidRPr="00E2074D">
        <w:rPr>
          <w:rtl/>
        </w:rPr>
        <w:t>فخاصمهم فيه</w:t>
      </w:r>
      <w:r>
        <w:rPr>
          <w:rtl/>
        </w:rPr>
        <w:t xml:space="preserve">، </w:t>
      </w:r>
      <w:r w:rsidRPr="00E2074D">
        <w:rPr>
          <w:rtl/>
        </w:rPr>
        <w:t>ان الله تبارك وتعالى قال لموسى</w:t>
      </w:r>
      <w:r>
        <w:rPr>
          <w:rtl/>
        </w:rPr>
        <w:t xml:space="preserve">: </w:t>
      </w:r>
      <w:r w:rsidRPr="003049E4">
        <w:rPr>
          <w:rStyle w:val="libAlaemChar"/>
          <w:rtl/>
        </w:rPr>
        <w:t>(</w:t>
      </w:r>
      <w:r w:rsidRPr="003049E4">
        <w:rPr>
          <w:rStyle w:val="libAieChar"/>
          <w:rtl/>
        </w:rPr>
        <w:t>وَكَتَبْنا لَهُ فِي الْأَلْواحِ مِنْ كُلِّ شَيْءٍ</w:t>
      </w:r>
      <w:r w:rsidRPr="003049E4">
        <w:rPr>
          <w:rStyle w:val="libAlaemChar"/>
          <w:rtl/>
        </w:rPr>
        <w:t>)</w:t>
      </w:r>
      <w:r w:rsidRPr="00E2074D">
        <w:rPr>
          <w:rtl/>
        </w:rPr>
        <w:t xml:space="preserve"> فأعلمنا</w:t>
      </w:r>
      <w:r w:rsidRPr="00E807DE">
        <w:rPr>
          <w:rFonts w:hint="cs"/>
          <w:rtl/>
        </w:rPr>
        <w:t xml:space="preserve"> </w:t>
      </w:r>
      <w:r>
        <w:rPr>
          <w:rFonts w:hint="cs"/>
          <w:rtl/>
        </w:rPr>
        <w:t>أ</w:t>
      </w:r>
      <w:r w:rsidRPr="00E2074D">
        <w:rPr>
          <w:rtl/>
        </w:rPr>
        <w:t>ن</w:t>
      </w:r>
      <w:r>
        <w:rPr>
          <w:rFonts w:hint="cs"/>
          <w:rtl/>
        </w:rPr>
        <w:t>ّ</w:t>
      </w:r>
      <w:r w:rsidRPr="00E2074D">
        <w:rPr>
          <w:rtl/>
        </w:rPr>
        <w:t>ه لم يبين له الأمر كله</w:t>
      </w:r>
      <w:r>
        <w:rPr>
          <w:rtl/>
        </w:rPr>
        <w:t xml:space="preserve">، </w:t>
      </w:r>
      <w:r w:rsidRPr="00E2074D">
        <w:rPr>
          <w:rtl/>
        </w:rPr>
        <w:t xml:space="preserve">وقال تبارك وتعالى لمحمد </w:t>
      </w:r>
      <w:r w:rsidRPr="003049E4">
        <w:rPr>
          <w:rStyle w:val="libAlaemChar"/>
          <w:rtl/>
        </w:rPr>
        <w:t>صلى‌الله‌عليه‌وآله</w:t>
      </w:r>
      <w:r>
        <w:rPr>
          <w:rtl/>
        </w:rPr>
        <w:t xml:space="preserve">: </w:t>
      </w:r>
      <w:r w:rsidRPr="003049E4">
        <w:rPr>
          <w:rStyle w:val="libAlaemChar"/>
          <w:rtl/>
        </w:rPr>
        <w:t>(</w:t>
      </w:r>
      <w:r w:rsidRPr="003049E4">
        <w:rPr>
          <w:rStyle w:val="libAieChar"/>
          <w:rtl/>
        </w:rPr>
        <w:t>وَجِئْنا بِكَ عَلى هؤُلاءِ شَهِيداً وَنَزَّلْنا عَلَيْكَ الْكِتابَ تِبْياناً لِكُلِّ شَيْءٍ</w:t>
      </w:r>
      <w:r w:rsidRPr="003049E4">
        <w:rPr>
          <w:rStyle w:val="libAlaemChar"/>
          <w:rtl/>
        </w:rPr>
        <w:t>)</w:t>
      </w:r>
      <w:r>
        <w:rPr>
          <w:rtl/>
        </w:rPr>
        <w:t>.</w:t>
      </w:r>
    </w:p>
    <w:p w:rsidR="003F1E9A" w:rsidRPr="00E2074D" w:rsidRDefault="003F1E9A" w:rsidP="00366395">
      <w:pPr>
        <w:pStyle w:val="libNormal"/>
        <w:rPr>
          <w:rtl/>
        </w:rPr>
      </w:pPr>
      <w:r w:rsidRPr="00E2074D">
        <w:rPr>
          <w:rtl/>
        </w:rPr>
        <w:t>258</w:t>
      </w:r>
      <w:r>
        <w:rPr>
          <w:rtl/>
        </w:rPr>
        <w:t xml:space="preserve"> ـ علي بن </w:t>
      </w:r>
      <w:r w:rsidRPr="00E2074D">
        <w:rPr>
          <w:rtl/>
        </w:rPr>
        <w:t>إسماعيل عن محمد بن عمرو الزيات عن عبد الله بن الوليد قال قال لي</w:t>
      </w:r>
      <w:r>
        <w:rPr>
          <w:rtl/>
        </w:rPr>
        <w:t xml:space="preserve"> أبو </w:t>
      </w:r>
      <w:r w:rsidRPr="00E2074D">
        <w:rPr>
          <w:rtl/>
        </w:rPr>
        <w:t xml:space="preserve">عبد الله </w:t>
      </w:r>
      <w:r w:rsidRPr="003049E4">
        <w:rPr>
          <w:rStyle w:val="libAlaemChar"/>
          <w:rtl/>
        </w:rPr>
        <w:t>عليه‌السلام</w:t>
      </w:r>
      <w:r>
        <w:rPr>
          <w:rtl/>
        </w:rPr>
        <w:t xml:space="preserve">: أي </w:t>
      </w:r>
      <w:r w:rsidRPr="00E2074D">
        <w:rPr>
          <w:rtl/>
        </w:rPr>
        <w:t xml:space="preserve">شيء تقول الشيعة في عيسى وموسى وأمير المؤمنين </w:t>
      </w:r>
      <w:r w:rsidRPr="003049E4">
        <w:rPr>
          <w:rStyle w:val="libAlaemChar"/>
          <w:rtl/>
        </w:rPr>
        <w:t>عليهم‌السلام</w:t>
      </w:r>
      <w:r>
        <w:rPr>
          <w:rtl/>
        </w:rPr>
        <w:t>؟</w:t>
      </w:r>
      <w:r>
        <w:rPr>
          <w:rFonts w:hint="cs"/>
          <w:rtl/>
        </w:rPr>
        <w:t xml:space="preserve"> </w:t>
      </w:r>
      <w:r w:rsidRPr="00E2074D">
        <w:rPr>
          <w:rtl/>
        </w:rPr>
        <w:t>قلت</w:t>
      </w:r>
      <w:r>
        <w:rPr>
          <w:rtl/>
        </w:rPr>
        <w:t xml:space="preserve">: </w:t>
      </w:r>
      <w:r w:rsidRPr="00E2074D">
        <w:rPr>
          <w:rtl/>
        </w:rPr>
        <w:t>يقولون</w:t>
      </w:r>
      <w:r>
        <w:rPr>
          <w:rtl/>
        </w:rPr>
        <w:t xml:space="preserve">: إنّ </w:t>
      </w:r>
      <w:r w:rsidRPr="00E2074D">
        <w:rPr>
          <w:rtl/>
        </w:rPr>
        <w:t xml:space="preserve">عيسى وموسى </w:t>
      </w:r>
      <w:r w:rsidRPr="003049E4">
        <w:rPr>
          <w:rStyle w:val="libAlaemChar"/>
          <w:rtl/>
        </w:rPr>
        <w:t>عليهما‌السلام</w:t>
      </w:r>
      <w:r w:rsidRPr="00E2074D">
        <w:rPr>
          <w:rtl/>
        </w:rPr>
        <w:t xml:space="preserve"> أفضل من أمير المؤمنين فقال</w:t>
      </w:r>
      <w:r>
        <w:rPr>
          <w:rtl/>
        </w:rPr>
        <w:t>: أ</w:t>
      </w:r>
      <w:r w:rsidRPr="00E2074D">
        <w:rPr>
          <w:rtl/>
        </w:rPr>
        <w:t>تزعمون ان</w:t>
      </w:r>
      <w:r>
        <w:rPr>
          <w:rFonts w:hint="cs"/>
          <w:rtl/>
        </w:rPr>
        <w:t>ّ</w:t>
      </w:r>
      <w:r w:rsidRPr="00E2074D">
        <w:rPr>
          <w:rtl/>
        </w:rPr>
        <w:t xml:space="preserve"> أمير المؤمنين </w:t>
      </w:r>
      <w:r w:rsidRPr="003049E4">
        <w:rPr>
          <w:rStyle w:val="libAlaemChar"/>
          <w:rtl/>
        </w:rPr>
        <w:t>عليه‌السلام</w:t>
      </w:r>
      <w:r w:rsidRPr="00E2074D">
        <w:rPr>
          <w:rtl/>
        </w:rPr>
        <w:t xml:space="preserve"> قد علم ما علم رسول الله </w:t>
      </w:r>
      <w:r w:rsidRPr="003049E4">
        <w:rPr>
          <w:rStyle w:val="libAlaemChar"/>
          <w:rtl/>
        </w:rPr>
        <w:t>صلى‌الله‌عليه‌وآله</w:t>
      </w:r>
      <w:r>
        <w:rPr>
          <w:rtl/>
        </w:rPr>
        <w:t>؟</w:t>
      </w:r>
      <w:r>
        <w:rPr>
          <w:rFonts w:hint="cs"/>
          <w:rtl/>
        </w:rPr>
        <w:t xml:space="preserve"> </w:t>
      </w:r>
      <w:r w:rsidRPr="00E2074D">
        <w:rPr>
          <w:rtl/>
        </w:rPr>
        <w:t>قلت</w:t>
      </w:r>
      <w:r>
        <w:rPr>
          <w:rtl/>
        </w:rPr>
        <w:t xml:space="preserve">: </w:t>
      </w:r>
      <w:r w:rsidRPr="00E2074D">
        <w:rPr>
          <w:rtl/>
        </w:rPr>
        <w:t>نعم ولكن لا يقدمون على أولى العزم من الرسل أحدا</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فخاصمهم بكتاب الله</w:t>
      </w:r>
      <w:r>
        <w:rPr>
          <w:rtl/>
        </w:rPr>
        <w:t xml:space="preserve">، </w:t>
      </w:r>
      <w:r w:rsidRPr="00E2074D">
        <w:rPr>
          <w:rtl/>
        </w:rPr>
        <w:t>قلت</w:t>
      </w:r>
      <w:r>
        <w:rPr>
          <w:rtl/>
        </w:rPr>
        <w:t xml:space="preserve">: </w:t>
      </w:r>
      <w:r w:rsidRPr="00E2074D">
        <w:rPr>
          <w:rtl/>
        </w:rPr>
        <w:t>وفي</w:t>
      </w:r>
      <w:r>
        <w:rPr>
          <w:rtl/>
        </w:rPr>
        <w:t xml:space="preserve"> أي </w:t>
      </w:r>
      <w:r w:rsidRPr="00E2074D">
        <w:rPr>
          <w:rtl/>
        </w:rPr>
        <w:t>موضع منه أخاصمهم</w:t>
      </w:r>
      <w:r>
        <w:rPr>
          <w:rtl/>
        </w:rPr>
        <w:t>؟</w:t>
      </w:r>
      <w:r w:rsidRPr="00E2074D">
        <w:rPr>
          <w:rtl/>
        </w:rPr>
        <w:t xml:space="preserve"> قال</w:t>
      </w:r>
      <w:r>
        <w:rPr>
          <w:rtl/>
        </w:rPr>
        <w:t xml:space="preserve">: </w:t>
      </w:r>
      <w:r w:rsidRPr="00E2074D">
        <w:rPr>
          <w:rtl/>
        </w:rPr>
        <w:t>قال الله تبارك وتعالى لموسى</w:t>
      </w:r>
      <w:r>
        <w:rPr>
          <w:rtl/>
        </w:rPr>
        <w:t xml:space="preserve">: </w:t>
      </w:r>
      <w:r w:rsidRPr="003049E4">
        <w:rPr>
          <w:rStyle w:val="libAlaemChar"/>
          <w:rtl/>
        </w:rPr>
        <w:t>(</w:t>
      </w:r>
      <w:r w:rsidRPr="003049E4">
        <w:rPr>
          <w:rStyle w:val="libAieChar"/>
          <w:rtl/>
        </w:rPr>
        <w:t>وَكَتَبْنا لَهُ فِي الْأَلْواحِ مِنْ كُلِّ شَيْءٍ</w:t>
      </w:r>
      <w:r w:rsidRPr="003049E4">
        <w:rPr>
          <w:rStyle w:val="libAlaemChar"/>
          <w:rtl/>
        </w:rPr>
        <w:t>)</w:t>
      </w:r>
      <w:r w:rsidRPr="00E2074D">
        <w:rPr>
          <w:rtl/>
        </w:rPr>
        <w:t xml:space="preserve"> علمنا انه لم يكتب لموسى</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عليه‌السلام</w:t>
      </w:r>
      <w:r w:rsidRPr="00E2074D">
        <w:rPr>
          <w:rtl/>
          <w:lang w:bidi="fa-IR"/>
        </w:rPr>
        <w:t xml:space="preserve"> كل شيء</w:t>
      </w:r>
      <w:r>
        <w:rPr>
          <w:rtl/>
          <w:lang w:bidi="fa-IR"/>
        </w:rPr>
        <w:t xml:space="preserve">، </w:t>
      </w:r>
      <w:r w:rsidRPr="00E2074D">
        <w:rPr>
          <w:rtl/>
          <w:lang w:bidi="fa-IR"/>
        </w:rPr>
        <w:t xml:space="preserve">وقال الله تبارك وتعالى لعيسى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وَلِأُبَيِّنَ لَكُمْ بَعْضَ الَّذِي تَخْتَلِفُونَ فِيهِ</w:t>
      </w:r>
      <w:r w:rsidRPr="003049E4">
        <w:rPr>
          <w:rStyle w:val="libAlaemChar"/>
          <w:rtl/>
        </w:rPr>
        <w:t>)</w:t>
      </w:r>
      <w:r w:rsidRPr="00E2074D">
        <w:rPr>
          <w:rtl/>
          <w:lang w:bidi="fa-IR"/>
        </w:rPr>
        <w:t xml:space="preserve"> وقال تبارك وتعالى لمحمد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وَجِئْنا بِكَ عَلى هؤُلاءِ شَهِيداً وَنَزَّلْنا عَلَيْكَ الْكِتابَ تِبْياناً لِكُلِّ شَيْءٍ</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259 ـ في تفسير العيّاشي </w:t>
      </w:r>
      <w:r w:rsidRPr="00E2074D">
        <w:rPr>
          <w:rtl/>
        </w:rPr>
        <w:t xml:space="preserve">عن أبي حمزة عن أبي عبد الله </w:t>
      </w:r>
      <w:r w:rsidRPr="003049E4">
        <w:rPr>
          <w:rStyle w:val="libAlaemChar"/>
          <w:rtl/>
        </w:rPr>
        <w:t>عليه‌السلام</w:t>
      </w:r>
      <w:r w:rsidRPr="00E2074D">
        <w:rPr>
          <w:rtl/>
        </w:rPr>
        <w:t xml:space="preserve"> </w:t>
      </w:r>
      <w:r>
        <w:rPr>
          <w:rtl/>
        </w:rPr>
        <w:t>[</w:t>
      </w:r>
      <w:r w:rsidRPr="00E2074D">
        <w:rPr>
          <w:rtl/>
        </w:rPr>
        <w:t>قال :</w:t>
      </w:r>
      <w:r>
        <w:rPr>
          <w:rtl/>
        </w:rPr>
        <w:t>]</w:t>
      </w:r>
      <w:r w:rsidRPr="00E2074D">
        <w:rPr>
          <w:rtl/>
        </w:rPr>
        <w:t xml:space="preserve"> في الجفر أن الله تبارك وتعالى</w:t>
      </w:r>
      <w:r>
        <w:rPr>
          <w:rtl/>
        </w:rPr>
        <w:t xml:space="preserve"> لما أنزل </w:t>
      </w:r>
      <w:r w:rsidRPr="00E2074D">
        <w:rPr>
          <w:rtl/>
        </w:rPr>
        <w:t xml:space="preserve">الألواح على موسى </w:t>
      </w:r>
      <w:r w:rsidRPr="003049E4">
        <w:rPr>
          <w:rStyle w:val="libAlaemChar"/>
          <w:rtl/>
        </w:rPr>
        <w:t>عليه‌السلام</w:t>
      </w:r>
      <w:r w:rsidRPr="00E2074D">
        <w:rPr>
          <w:rtl/>
        </w:rPr>
        <w:t xml:space="preserve"> أنزلها عليه وفيها تبيان كل شيء كان أو هو كائن</w:t>
      </w:r>
      <w:r>
        <w:rPr>
          <w:rtl/>
        </w:rPr>
        <w:t xml:space="preserve"> إلى </w:t>
      </w:r>
      <w:r w:rsidRPr="00E2074D">
        <w:rPr>
          <w:rtl/>
        </w:rPr>
        <w:t>أن تقوم الساعة</w:t>
      </w:r>
      <w:r>
        <w:rPr>
          <w:rtl/>
        </w:rPr>
        <w:t xml:space="preserve">، </w:t>
      </w:r>
      <w:r w:rsidRPr="00E2074D">
        <w:rPr>
          <w:rtl/>
        </w:rPr>
        <w:t xml:space="preserve">فلما انقضت أيام موسى </w:t>
      </w:r>
      <w:r w:rsidRPr="003049E4">
        <w:rPr>
          <w:rStyle w:val="libAlaemChar"/>
          <w:rtl/>
        </w:rPr>
        <w:t>عليه‌السلام</w:t>
      </w:r>
      <w:r>
        <w:rPr>
          <w:rtl/>
        </w:rPr>
        <w:t xml:space="preserve"> أوحى </w:t>
      </w:r>
      <w:r w:rsidRPr="00E2074D">
        <w:rPr>
          <w:rtl/>
        </w:rPr>
        <w:t>الله</w:t>
      </w:r>
      <w:r>
        <w:rPr>
          <w:rtl/>
        </w:rPr>
        <w:t xml:space="preserve"> إليه: إنّ </w:t>
      </w:r>
      <w:r w:rsidRPr="00E2074D">
        <w:rPr>
          <w:rtl/>
        </w:rPr>
        <w:t>استودع الألواح وهي زبرجدة من الجنة جبلا يقال له زينة</w:t>
      </w:r>
      <w:r>
        <w:rPr>
          <w:rtl/>
        </w:rPr>
        <w:t xml:space="preserve">، </w:t>
      </w:r>
      <w:r w:rsidRPr="00E2074D">
        <w:rPr>
          <w:rtl/>
        </w:rPr>
        <w:t>فأتى موسى الجبل فانشق له الجبل</w:t>
      </w:r>
      <w:r>
        <w:rPr>
          <w:rtl/>
        </w:rPr>
        <w:t xml:space="preserve">، </w:t>
      </w:r>
      <w:r w:rsidRPr="00E2074D">
        <w:rPr>
          <w:rtl/>
        </w:rPr>
        <w:t>فجعلت فيه الألواح ملفوفة</w:t>
      </w:r>
      <w:r>
        <w:rPr>
          <w:rtl/>
        </w:rPr>
        <w:t xml:space="preserve">، </w:t>
      </w:r>
      <w:r w:rsidRPr="00E2074D">
        <w:rPr>
          <w:rtl/>
        </w:rPr>
        <w:t>فلما جعلها فيه انطبق الجبل عليها</w:t>
      </w:r>
      <w:r>
        <w:rPr>
          <w:rtl/>
        </w:rPr>
        <w:t xml:space="preserve">، </w:t>
      </w:r>
      <w:r w:rsidRPr="00E2074D">
        <w:rPr>
          <w:rtl/>
        </w:rPr>
        <w:t xml:space="preserve">فلم تزل في الجبل حتى بعث الله نبيه </w:t>
      </w:r>
      <w:r w:rsidRPr="003049E4">
        <w:rPr>
          <w:rStyle w:val="libAlaemChar"/>
          <w:rtl/>
        </w:rPr>
        <w:t>صلى‌الله‌عليه‌وآله</w:t>
      </w:r>
      <w:r>
        <w:rPr>
          <w:rtl/>
        </w:rPr>
        <w:t xml:space="preserve">، </w:t>
      </w:r>
      <w:r w:rsidRPr="00E2074D">
        <w:rPr>
          <w:rtl/>
        </w:rPr>
        <w:t xml:space="preserve">فأقبل ركب من اليمن يريدون الرسول </w:t>
      </w:r>
      <w:r w:rsidRPr="003049E4">
        <w:rPr>
          <w:rStyle w:val="libAlaemChar"/>
          <w:rtl/>
        </w:rPr>
        <w:t>صلى‌الله‌عليه‌وآله</w:t>
      </w:r>
      <w:r>
        <w:rPr>
          <w:rtl/>
        </w:rPr>
        <w:t xml:space="preserve">، </w:t>
      </w:r>
      <w:r w:rsidRPr="00E2074D">
        <w:rPr>
          <w:rtl/>
        </w:rPr>
        <w:t>فلما انتهوا</w:t>
      </w:r>
      <w:r>
        <w:rPr>
          <w:rtl/>
        </w:rPr>
        <w:t xml:space="preserve"> إلى </w:t>
      </w:r>
      <w:r w:rsidRPr="00E2074D">
        <w:rPr>
          <w:rtl/>
        </w:rPr>
        <w:t xml:space="preserve">الجبل انفرج الجبل وخرجت الألواح ملفوفة كما وضعها موسى </w:t>
      </w:r>
      <w:r w:rsidRPr="003049E4">
        <w:rPr>
          <w:rStyle w:val="libAlaemChar"/>
          <w:rtl/>
        </w:rPr>
        <w:t>عليه‌السلام</w:t>
      </w:r>
      <w:r>
        <w:rPr>
          <w:rtl/>
        </w:rPr>
        <w:t xml:space="preserve">، </w:t>
      </w:r>
      <w:r w:rsidRPr="00E2074D">
        <w:rPr>
          <w:rtl/>
        </w:rPr>
        <w:t>فأخذها القوم</w:t>
      </w:r>
      <w:r>
        <w:rPr>
          <w:rtl/>
        </w:rPr>
        <w:t xml:space="preserve">، </w:t>
      </w:r>
      <w:r w:rsidRPr="00E2074D">
        <w:rPr>
          <w:rtl/>
        </w:rPr>
        <w:t>فلما وقعت في أيديهم القى في قلوبهم ان لا ينظروا</w:t>
      </w:r>
      <w:r>
        <w:rPr>
          <w:rtl/>
        </w:rPr>
        <w:t xml:space="preserve"> إليه</w:t>
      </w:r>
      <w:r w:rsidRPr="00E2074D">
        <w:rPr>
          <w:rtl/>
        </w:rPr>
        <w:t>ا وهابوها حتى يأتوا بها رسول الله</w:t>
      </w:r>
      <w:r>
        <w:rPr>
          <w:rtl/>
        </w:rPr>
        <w:t xml:space="preserve">، </w:t>
      </w:r>
      <w:r w:rsidRPr="00E2074D">
        <w:rPr>
          <w:rtl/>
        </w:rPr>
        <w:t xml:space="preserve">وانزل جبرئيل </w:t>
      </w:r>
      <w:r w:rsidRPr="003049E4">
        <w:rPr>
          <w:rStyle w:val="libAlaemChar"/>
          <w:rtl/>
        </w:rPr>
        <w:t>عليه‌السلام</w:t>
      </w:r>
      <w:r w:rsidRPr="00E2074D">
        <w:rPr>
          <w:rtl/>
        </w:rPr>
        <w:t xml:space="preserve"> على نبيه فأخبره بأمر القوم وبالذي أصابوه</w:t>
      </w:r>
      <w:r>
        <w:rPr>
          <w:rtl/>
        </w:rPr>
        <w:t xml:space="preserve">، </w:t>
      </w:r>
      <w:r w:rsidRPr="00E2074D">
        <w:rPr>
          <w:rtl/>
        </w:rPr>
        <w:t xml:space="preserve">فلما قدموا على النبي </w:t>
      </w:r>
      <w:r w:rsidRPr="003049E4">
        <w:rPr>
          <w:rStyle w:val="libAlaemChar"/>
          <w:rtl/>
        </w:rPr>
        <w:t>صلى‌الله‌عليه‌وآله</w:t>
      </w:r>
      <w:r w:rsidRPr="00E2074D">
        <w:rPr>
          <w:rtl/>
        </w:rPr>
        <w:t xml:space="preserve"> </w:t>
      </w:r>
      <w:r>
        <w:rPr>
          <w:rtl/>
        </w:rPr>
        <w:t>[</w:t>
      </w:r>
      <w:r w:rsidRPr="00E2074D">
        <w:rPr>
          <w:rtl/>
        </w:rPr>
        <w:t>سلموا عليه ،</w:t>
      </w:r>
      <w:r>
        <w:rPr>
          <w:rtl/>
        </w:rPr>
        <w:t>]</w:t>
      </w:r>
      <w:r w:rsidRPr="00E2074D">
        <w:rPr>
          <w:rtl/>
        </w:rPr>
        <w:t xml:space="preserve"> </w:t>
      </w:r>
      <w:r w:rsidRPr="002A6C2A">
        <w:rPr>
          <w:rStyle w:val="libFootnotenumChar"/>
          <w:rtl/>
        </w:rPr>
        <w:t>(1)</w:t>
      </w:r>
      <w:r w:rsidRPr="00E2074D">
        <w:rPr>
          <w:rtl/>
        </w:rPr>
        <w:t xml:space="preserve"> ابتدأهم فسألهم عما وجدوا فقالوا</w:t>
      </w:r>
      <w:r>
        <w:rPr>
          <w:rtl/>
        </w:rPr>
        <w:t xml:space="preserve">: </w:t>
      </w:r>
      <w:r w:rsidRPr="00E2074D">
        <w:rPr>
          <w:rtl/>
        </w:rPr>
        <w:t>وما علمك بما وجدنا</w:t>
      </w:r>
      <w:r>
        <w:rPr>
          <w:rtl/>
        </w:rPr>
        <w:t>؟</w:t>
      </w:r>
      <w:r w:rsidRPr="00E2074D">
        <w:rPr>
          <w:rtl/>
        </w:rPr>
        <w:t xml:space="preserve"> قال</w:t>
      </w:r>
      <w:r>
        <w:rPr>
          <w:rtl/>
        </w:rPr>
        <w:t xml:space="preserve">: </w:t>
      </w:r>
      <w:r w:rsidRPr="00E2074D">
        <w:rPr>
          <w:rtl/>
        </w:rPr>
        <w:t>أخبرنى به ربي وهو الألواح</w:t>
      </w:r>
      <w:r>
        <w:rPr>
          <w:rtl/>
        </w:rPr>
        <w:t xml:space="preserve">، </w:t>
      </w:r>
      <w:r w:rsidRPr="003049E4">
        <w:rPr>
          <w:rStyle w:val="libAlaemChar"/>
          <w:rtl/>
        </w:rPr>
        <w:t>(</w:t>
      </w:r>
      <w:r w:rsidRPr="003049E4">
        <w:rPr>
          <w:rStyle w:val="libAieChar"/>
          <w:rtl/>
        </w:rPr>
        <w:t>قالُوا نَشْهَدُ إِنَّكَ لَرَسُولُ اللهِ</w:t>
      </w:r>
      <w:r w:rsidRPr="003049E4">
        <w:rPr>
          <w:rStyle w:val="libAlaemChar"/>
          <w:rtl/>
        </w:rPr>
        <w:t>)</w:t>
      </w:r>
      <w:r>
        <w:rPr>
          <w:rtl/>
        </w:rPr>
        <w:t xml:space="preserve">، </w:t>
      </w:r>
      <w:r w:rsidRPr="00E2074D">
        <w:rPr>
          <w:rtl/>
        </w:rPr>
        <w:t>فأخرجوها فوضعوها</w:t>
      </w:r>
      <w:r>
        <w:rPr>
          <w:rtl/>
        </w:rPr>
        <w:t xml:space="preserve"> إليه، </w:t>
      </w:r>
      <w:r w:rsidRPr="00E2074D">
        <w:rPr>
          <w:rtl/>
        </w:rPr>
        <w:t>فنظر</w:t>
      </w:r>
      <w:r>
        <w:rPr>
          <w:rtl/>
        </w:rPr>
        <w:t xml:space="preserve"> إليه</w:t>
      </w:r>
      <w:r w:rsidRPr="00E2074D">
        <w:rPr>
          <w:rtl/>
        </w:rPr>
        <w:t>ا وقولها وكتبها بالعبرانية</w:t>
      </w:r>
      <w:r>
        <w:rPr>
          <w:rtl/>
        </w:rPr>
        <w:t xml:space="preserve">، </w:t>
      </w:r>
      <w:r w:rsidRPr="00E2074D">
        <w:rPr>
          <w:rtl/>
        </w:rPr>
        <w:t xml:space="preserve">ثم دعا أمير المؤمنين صلوات الله عليه فقال </w:t>
      </w:r>
      <w:r w:rsidRPr="003049E4">
        <w:rPr>
          <w:rStyle w:val="libAlaemChar"/>
          <w:rtl/>
        </w:rPr>
        <w:t>صلى‌الله‌عليه‌وآله</w:t>
      </w:r>
      <w:r>
        <w:rPr>
          <w:rtl/>
        </w:rPr>
        <w:t xml:space="preserve">: </w:t>
      </w:r>
      <w:r w:rsidRPr="00E2074D">
        <w:rPr>
          <w:rtl/>
        </w:rPr>
        <w:t xml:space="preserve">دونك هذه ففيها علم الأولين والآخرين وهي ألواح موسى </w:t>
      </w:r>
      <w:r w:rsidRPr="003049E4">
        <w:rPr>
          <w:rStyle w:val="libAlaemChar"/>
          <w:rtl/>
        </w:rPr>
        <w:t>عليه‌السلام</w:t>
      </w:r>
      <w:r w:rsidRPr="00E2074D">
        <w:rPr>
          <w:rtl/>
        </w:rPr>
        <w:t xml:space="preserve"> وقد أمرنى ربي ان أدفعها إليك</w:t>
      </w:r>
      <w:r>
        <w:rPr>
          <w:rtl/>
        </w:rPr>
        <w:t xml:space="preserve">، </w:t>
      </w:r>
      <w:r w:rsidRPr="00E2074D">
        <w:rPr>
          <w:rtl/>
        </w:rPr>
        <w:t>فقال</w:t>
      </w:r>
      <w:r>
        <w:rPr>
          <w:rtl/>
        </w:rPr>
        <w:t xml:space="preserve">: </w:t>
      </w:r>
      <w:r w:rsidRPr="00E2074D">
        <w:rPr>
          <w:rtl/>
        </w:rPr>
        <w:t>لست أحسن قراءتها</w:t>
      </w:r>
      <w:r>
        <w:rPr>
          <w:rtl/>
        </w:rPr>
        <w:t xml:space="preserve">، قال: إنّ </w:t>
      </w:r>
      <w:r w:rsidRPr="00E2074D">
        <w:rPr>
          <w:rtl/>
        </w:rPr>
        <w:t>جبرئيل أمرنى ان آمرك أن تضعها تحت رأسك ليلتك هذه</w:t>
      </w:r>
      <w:r>
        <w:rPr>
          <w:rtl/>
        </w:rPr>
        <w:t xml:space="preserve">، </w:t>
      </w:r>
      <w:r w:rsidRPr="00E2074D">
        <w:rPr>
          <w:rtl/>
        </w:rPr>
        <w:t>فانك تصبح وقد علمت قراءتها</w:t>
      </w:r>
      <w:r>
        <w:rPr>
          <w:rtl/>
        </w:rPr>
        <w:t xml:space="preserve">، </w:t>
      </w:r>
      <w:r w:rsidRPr="00E2074D">
        <w:rPr>
          <w:rtl/>
        </w:rPr>
        <w:t>قال</w:t>
      </w:r>
      <w:r>
        <w:rPr>
          <w:rtl/>
        </w:rPr>
        <w:t xml:space="preserve">: </w:t>
      </w:r>
      <w:r w:rsidRPr="00E2074D">
        <w:rPr>
          <w:rtl/>
        </w:rPr>
        <w:t>فجعلها تحت رأسه فأصبح وقد علمه الله كل شيء فيها</w:t>
      </w:r>
      <w:r>
        <w:rPr>
          <w:rtl/>
        </w:rPr>
        <w:t xml:space="preserve">، </w:t>
      </w:r>
      <w:r w:rsidRPr="00E2074D">
        <w:rPr>
          <w:rtl/>
        </w:rPr>
        <w:t xml:space="preserve">فأمر رسول الله </w:t>
      </w:r>
      <w:r w:rsidRPr="003049E4">
        <w:rPr>
          <w:rStyle w:val="libAlaemChar"/>
          <w:rtl/>
        </w:rPr>
        <w:t>صلى‌الله‌عليه‌وآله</w:t>
      </w:r>
      <w:r w:rsidRPr="00E2074D">
        <w:rPr>
          <w:rtl/>
        </w:rPr>
        <w:t xml:space="preserve"> بنسخها فنسخها في جلد وهو الجفر</w:t>
      </w:r>
      <w:r>
        <w:rPr>
          <w:rtl/>
        </w:rPr>
        <w:t xml:space="preserve">، </w:t>
      </w:r>
      <w:r w:rsidRPr="00E2074D">
        <w:rPr>
          <w:rtl/>
        </w:rPr>
        <w:t>وفيه علم الأولين والآخرين وهو عندنا</w:t>
      </w:r>
      <w:r>
        <w:rPr>
          <w:rtl/>
        </w:rPr>
        <w:t xml:space="preserve">، </w:t>
      </w:r>
      <w:r w:rsidRPr="00E2074D">
        <w:rPr>
          <w:rtl/>
        </w:rPr>
        <w:t>والألواح عندنا</w:t>
      </w:r>
      <w:r>
        <w:rPr>
          <w:rtl/>
        </w:rPr>
        <w:t xml:space="preserve">، </w:t>
      </w:r>
      <w:r w:rsidRPr="00E2074D">
        <w:rPr>
          <w:rtl/>
        </w:rPr>
        <w:t xml:space="preserve">وعصا موسى </w:t>
      </w:r>
      <w:r w:rsidRPr="003049E4">
        <w:rPr>
          <w:rStyle w:val="libAlaemChar"/>
          <w:rtl/>
        </w:rPr>
        <w:t>عليه‌السلام</w:t>
      </w:r>
      <w:r w:rsidRPr="00E2074D">
        <w:rPr>
          <w:rtl/>
        </w:rPr>
        <w:t xml:space="preserve"> عندنا</w:t>
      </w:r>
      <w:r>
        <w:rPr>
          <w:rtl/>
        </w:rPr>
        <w:t xml:space="preserve">، </w:t>
      </w:r>
      <w:r w:rsidRPr="00E2074D">
        <w:rPr>
          <w:rtl/>
        </w:rPr>
        <w:t>ونحن ورثنا النبيين صلى الله عليهم أجمعين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تلك الصخرة التي حفظت ألواح موسى تحت شجرة في واد يعرف بكذا.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ما بين المعقفتين غير موجود في المصدر.</w:t>
      </w:r>
    </w:p>
    <w:p w:rsidR="003F1E9A" w:rsidRPr="00E2074D" w:rsidRDefault="003F1E9A" w:rsidP="00366395">
      <w:pPr>
        <w:pStyle w:val="libNormal"/>
        <w:rPr>
          <w:rtl/>
        </w:rPr>
      </w:pPr>
      <w:r>
        <w:rPr>
          <w:rtl/>
        </w:rPr>
        <w:br w:type="page"/>
      </w:r>
      <w:r w:rsidRPr="00E2074D">
        <w:rPr>
          <w:rtl/>
        </w:rPr>
        <w:lastRenderedPageBreak/>
        <w:t>260</w:t>
      </w:r>
      <w:r>
        <w:rPr>
          <w:rtl/>
        </w:rPr>
        <w:t xml:space="preserve"> ـ </w:t>
      </w:r>
      <w:r w:rsidRPr="00E2074D">
        <w:rPr>
          <w:rtl/>
        </w:rPr>
        <w:t>عن محمد بن سابق بن طلحة الأنصاري قال</w:t>
      </w:r>
      <w:r>
        <w:rPr>
          <w:rtl/>
        </w:rPr>
        <w:t xml:space="preserve">: </w:t>
      </w:r>
      <w:r w:rsidRPr="00E2074D">
        <w:rPr>
          <w:rtl/>
        </w:rPr>
        <w:t>كان مما قال هارون</w:t>
      </w:r>
      <w:r>
        <w:rPr>
          <w:rtl/>
        </w:rPr>
        <w:t xml:space="preserve"> لأبي </w:t>
      </w:r>
      <w:r w:rsidRPr="00E2074D">
        <w:rPr>
          <w:rtl/>
        </w:rPr>
        <w:t xml:space="preserve">الحسن موسى </w:t>
      </w:r>
      <w:r w:rsidRPr="003049E4">
        <w:rPr>
          <w:rStyle w:val="libAlaemChar"/>
          <w:rtl/>
        </w:rPr>
        <w:t>عليه‌السلام</w:t>
      </w:r>
      <w:r w:rsidRPr="00E2074D">
        <w:rPr>
          <w:rtl/>
        </w:rPr>
        <w:t xml:space="preserve"> حين دخل عليه</w:t>
      </w:r>
      <w:r>
        <w:rPr>
          <w:rtl/>
        </w:rPr>
        <w:t xml:space="preserve">: </w:t>
      </w:r>
      <w:r w:rsidRPr="00E2074D">
        <w:rPr>
          <w:rtl/>
        </w:rPr>
        <w:t>ما هذه الدار</w:t>
      </w:r>
      <w:r>
        <w:rPr>
          <w:rtl/>
        </w:rPr>
        <w:t>؟</w:t>
      </w:r>
      <w:r w:rsidRPr="00E2074D">
        <w:rPr>
          <w:rtl/>
        </w:rPr>
        <w:t xml:space="preserve"> قال</w:t>
      </w:r>
      <w:r>
        <w:rPr>
          <w:rtl/>
        </w:rPr>
        <w:t xml:space="preserve">: </w:t>
      </w:r>
      <w:r w:rsidRPr="00E2074D">
        <w:rPr>
          <w:rtl/>
        </w:rPr>
        <w:t>هذه دار الفاسقين</w:t>
      </w:r>
      <w:r>
        <w:rPr>
          <w:rtl/>
        </w:rPr>
        <w:t xml:space="preserve">، </w:t>
      </w:r>
      <w:r w:rsidRPr="00E2074D">
        <w:rPr>
          <w:rtl/>
        </w:rPr>
        <w:t xml:space="preserve">قال وقرأ </w:t>
      </w:r>
      <w:r w:rsidRPr="003049E4">
        <w:rPr>
          <w:rStyle w:val="libAlaemChar"/>
          <w:rtl/>
        </w:rPr>
        <w:t>(</w:t>
      </w:r>
      <w:r w:rsidRPr="003049E4">
        <w:rPr>
          <w:rStyle w:val="libAieChar"/>
          <w:rtl/>
        </w:rPr>
        <w:t>سَأَصْرِفُ عَنْ آياتِيَ الَّذِينَ يَتَكَبَّرُونَ فِي الْأَرْضِ بِغَيْرِ الْحَقِّ وَإِنْ يَرَوْا كُلَّ آيَةٍ لا يُؤْمِنُوا بِها وَإِنْ يَرَوْا سَبِيلَ الرُّشْدِ لا يَتَّخِذُوهُ سَبِيلاً وَإِنْ يَرَوْا سَبِيلَ الغَيِّ يَتَّخِذُوهُ سَبِيلاً</w:t>
      </w:r>
      <w:r w:rsidRPr="003049E4">
        <w:rPr>
          <w:rStyle w:val="libAlaemChar"/>
          <w:rtl/>
        </w:rPr>
        <w:t>)</w:t>
      </w:r>
      <w:r w:rsidRPr="00E2074D">
        <w:rPr>
          <w:rtl/>
        </w:rPr>
        <w:t xml:space="preserve"> فقال له هارون</w:t>
      </w:r>
      <w:r>
        <w:rPr>
          <w:rtl/>
        </w:rPr>
        <w:t xml:space="preserve">: </w:t>
      </w:r>
      <w:r w:rsidRPr="00E2074D">
        <w:rPr>
          <w:rtl/>
        </w:rPr>
        <w:t>فدار من هي</w:t>
      </w:r>
      <w:r>
        <w:rPr>
          <w:rtl/>
        </w:rPr>
        <w:t>؟</w:t>
      </w:r>
      <w:r w:rsidRPr="00E2074D">
        <w:rPr>
          <w:rtl/>
        </w:rPr>
        <w:t xml:space="preserve"> قال</w:t>
      </w:r>
      <w:r>
        <w:rPr>
          <w:rtl/>
        </w:rPr>
        <w:t xml:space="preserve">: </w:t>
      </w:r>
      <w:r w:rsidRPr="00E2074D">
        <w:rPr>
          <w:rtl/>
        </w:rPr>
        <w:t>هي لشيعتنا قرة ولغيرهم فتنة</w:t>
      </w:r>
      <w:r>
        <w:rPr>
          <w:rtl/>
        </w:rPr>
        <w:t xml:space="preserve">، </w:t>
      </w:r>
      <w:r w:rsidRPr="00E2074D">
        <w:rPr>
          <w:rtl/>
        </w:rPr>
        <w:t>قال</w:t>
      </w:r>
      <w:r>
        <w:rPr>
          <w:rtl/>
        </w:rPr>
        <w:t xml:space="preserve">: </w:t>
      </w:r>
      <w:r w:rsidRPr="00E2074D">
        <w:rPr>
          <w:rtl/>
        </w:rPr>
        <w:t>فما بال صاحب الدار لا يأخذها</w:t>
      </w:r>
      <w:r>
        <w:rPr>
          <w:rtl/>
        </w:rPr>
        <w:t>؟</w:t>
      </w:r>
      <w:r>
        <w:rPr>
          <w:rFonts w:hint="cs"/>
          <w:rtl/>
        </w:rPr>
        <w:t xml:space="preserve"> </w:t>
      </w:r>
      <w:r w:rsidRPr="00E2074D">
        <w:rPr>
          <w:rtl/>
        </w:rPr>
        <w:t>قال</w:t>
      </w:r>
      <w:r>
        <w:rPr>
          <w:rtl/>
        </w:rPr>
        <w:t xml:space="preserve">: </w:t>
      </w:r>
      <w:r w:rsidRPr="00E2074D">
        <w:rPr>
          <w:rtl/>
        </w:rPr>
        <w:t>أخذت منهم عامرة ولا يأخذها</w:t>
      </w:r>
      <w:r w:rsidRPr="00ED4F75">
        <w:rPr>
          <w:rFonts w:hint="cs"/>
          <w:rtl/>
        </w:rPr>
        <w:t xml:space="preserve"> </w:t>
      </w:r>
      <w:r>
        <w:rPr>
          <w:rFonts w:hint="cs"/>
          <w:rtl/>
        </w:rPr>
        <w:t>إ</w:t>
      </w:r>
      <w:r w:rsidRPr="00E2074D">
        <w:rPr>
          <w:rtl/>
        </w:rPr>
        <w:t>ل</w:t>
      </w:r>
      <w:r>
        <w:rPr>
          <w:rFonts w:hint="cs"/>
          <w:rtl/>
        </w:rPr>
        <w:t>ّ</w:t>
      </w:r>
      <w:r w:rsidRPr="00E2074D">
        <w:rPr>
          <w:rtl/>
        </w:rPr>
        <w:t>ا معمورة.</w:t>
      </w:r>
    </w:p>
    <w:p w:rsidR="003F1E9A" w:rsidRPr="00E2074D" w:rsidRDefault="003F1E9A" w:rsidP="00366395">
      <w:pPr>
        <w:pStyle w:val="libNormal"/>
        <w:rPr>
          <w:rtl/>
          <w:lang w:bidi="fa-IR"/>
        </w:rPr>
      </w:pPr>
      <w:r w:rsidRPr="00E25B0F">
        <w:rPr>
          <w:rStyle w:val="libBold2Char"/>
          <w:rtl/>
        </w:rPr>
        <w:t xml:space="preserve">261 ـ في تفسير علي بن إبراهيم </w:t>
      </w:r>
      <w:r w:rsidRPr="003049E4">
        <w:rPr>
          <w:rStyle w:val="libAlaemChar"/>
          <w:rtl/>
        </w:rPr>
        <w:t>(</w:t>
      </w:r>
      <w:r w:rsidRPr="003049E4">
        <w:rPr>
          <w:rStyle w:val="libAieChar"/>
          <w:rtl/>
        </w:rPr>
        <w:t>وَإِنْ يَرَوْا سَبِيلَ الرُّشْدِ لا يَتَّخِذُوهُ سَبِيلاً</w:t>
      </w:r>
      <w:r w:rsidRPr="003049E4">
        <w:rPr>
          <w:rStyle w:val="libAlaemChar"/>
          <w:rtl/>
        </w:rPr>
        <w:t>)</w:t>
      </w:r>
      <w:r w:rsidRPr="00E2074D">
        <w:rPr>
          <w:rtl/>
          <w:lang w:bidi="fa-IR"/>
        </w:rPr>
        <w:t xml:space="preserve"> قال إذا رأوا الايمان والصدق والوفاء والعمل الصالح </w:t>
      </w:r>
      <w:r w:rsidRPr="003049E4">
        <w:rPr>
          <w:rStyle w:val="libAlaemChar"/>
          <w:rtl/>
        </w:rPr>
        <w:t>(</w:t>
      </w:r>
      <w:r w:rsidRPr="003049E4">
        <w:rPr>
          <w:rStyle w:val="libAieChar"/>
          <w:rtl/>
        </w:rPr>
        <w:t>لا يَتَّخِذُوهُ سَبِيلاً وَإِنْ يَرَوْا</w:t>
      </w:r>
      <w:r w:rsidRPr="003049E4">
        <w:rPr>
          <w:rStyle w:val="libAlaemChar"/>
          <w:rtl/>
        </w:rPr>
        <w:t>)</w:t>
      </w:r>
      <w:r w:rsidRPr="00E2074D">
        <w:rPr>
          <w:rtl/>
          <w:lang w:bidi="fa-IR"/>
        </w:rPr>
        <w:t xml:space="preserve"> الشرك والزنا والمعاصي يأخذوا بها ويعملوا بها.</w:t>
      </w:r>
    </w:p>
    <w:p w:rsidR="003F1E9A" w:rsidRPr="00E2074D" w:rsidRDefault="003F1E9A" w:rsidP="00366395">
      <w:pPr>
        <w:pStyle w:val="libNormal"/>
        <w:rPr>
          <w:rtl/>
        </w:rPr>
      </w:pPr>
      <w:r w:rsidRPr="00E25B0F">
        <w:rPr>
          <w:rStyle w:val="libBold2Char"/>
          <w:rtl/>
        </w:rPr>
        <w:t>262 ـ في كتاب علل الشرائع</w:t>
      </w:r>
      <w:r w:rsidRPr="00E2074D">
        <w:rPr>
          <w:rtl/>
        </w:rPr>
        <w:t xml:space="preserve"> باسناده</w:t>
      </w:r>
      <w:r>
        <w:rPr>
          <w:rtl/>
        </w:rPr>
        <w:t xml:space="preserve"> إلى </w:t>
      </w:r>
      <w:r w:rsidRPr="00E2074D">
        <w:rPr>
          <w:rtl/>
        </w:rPr>
        <w:t>جميل بن أنس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أكرموا البقر فانها سيد البهائم</w:t>
      </w:r>
      <w:r>
        <w:rPr>
          <w:rtl/>
        </w:rPr>
        <w:t xml:space="preserve">، </w:t>
      </w:r>
      <w:r w:rsidRPr="00E2074D">
        <w:rPr>
          <w:rtl/>
        </w:rPr>
        <w:t>ما رفعت طرفها</w:t>
      </w:r>
      <w:r>
        <w:rPr>
          <w:rtl/>
        </w:rPr>
        <w:t xml:space="preserve"> إلى </w:t>
      </w:r>
      <w:r w:rsidRPr="00E2074D">
        <w:rPr>
          <w:rtl/>
        </w:rPr>
        <w:t xml:space="preserve">السماء حياء من الله </w:t>
      </w:r>
      <w:r w:rsidRPr="003049E4">
        <w:rPr>
          <w:rStyle w:val="libAlaemChar"/>
          <w:rtl/>
        </w:rPr>
        <w:t>عزوجل</w:t>
      </w:r>
      <w:r w:rsidRPr="00E2074D">
        <w:rPr>
          <w:rtl/>
        </w:rPr>
        <w:t xml:space="preserve"> منذ عبد العجل.</w:t>
      </w:r>
    </w:p>
    <w:p w:rsidR="003F1E9A" w:rsidRPr="00E2074D" w:rsidRDefault="003F1E9A" w:rsidP="00366395">
      <w:pPr>
        <w:pStyle w:val="libNormal"/>
        <w:rPr>
          <w:rtl/>
          <w:lang w:bidi="fa-IR"/>
        </w:rPr>
      </w:pPr>
      <w:r w:rsidRPr="00E25B0F">
        <w:rPr>
          <w:rStyle w:val="libBold2Char"/>
          <w:rtl/>
        </w:rPr>
        <w:t xml:space="preserve">263 ـ في تفسير العيّاشي </w:t>
      </w:r>
      <w:r w:rsidRPr="00E2074D">
        <w:rPr>
          <w:rtl/>
          <w:lang w:bidi="fa-IR"/>
        </w:rPr>
        <w:t xml:space="preserve">عن محمد بن أبي حمزة عمن ذكره عن أبي عبد الله </w:t>
      </w:r>
      <w:r w:rsidRPr="003049E4">
        <w:rPr>
          <w:rStyle w:val="libAlaemChar"/>
          <w:rtl/>
        </w:rPr>
        <w:t>عليه‌السلام</w:t>
      </w:r>
      <w:r w:rsidRPr="00E2074D">
        <w:rPr>
          <w:rtl/>
          <w:lang w:bidi="fa-IR"/>
        </w:rPr>
        <w:t xml:space="preserve"> في قول الله تعالى</w:t>
      </w:r>
      <w:r>
        <w:rPr>
          <w:rtl/>
          <w:lang w:bidi="fa-IR"/>
        </w:rPr>
        <w:t xml:space="preserve">: </w:t>
      </w:r>
      <w:r w:rsidRPr="00E2074D">
        <w:rPr>
          <w:rtl/>
          <w:lang w:bidi="fa-IR"/>
        </w:rPr>
        <w:t xml:space="preserve">و </w:t>
      </w:r>
      <w:r w:rsidRPr="003049E4">
        <w:rPr>
          <w:rStyle w:val="libAlaemChar"/>
          <w:rtl/>
        </w:rPr>
        <w:t>(</w:t>
      </w:r>
      <w:r w:rsidRPr="003049E4">
        <w:rPr>
          <w:rStyle w:val="libAieChar"/>
          <w:rtl/>
        </w:rPr>
        <w:t>اتَّخَذَ قَوْمُ مُوسى مِنْ بَعْدِهِ مِنْ حُلِيِّهِمْ عِجْلاً جَسَداً لَهُ خُوارٌ</w:t>
      </w:r>
      <w:r w:rsidRPr="003049E4">
        <w:rPr>
          <w:rStyle w:val="libAlaemChar"/>
          <w:rtl/>
        </w:rPr>
        <w:t>)</w:t>
      </w:r>
      <w:r w:rsidRPr="00E2074D">
        <w:rPr>
          <w:rtl/>
          <w:lang w:bidi="fa-IR"/>
        </w:rPr>
        <w:t xml:space="preserve"> فقال موسى </w:t>
      </w:r>
      <w:r w:rsidRPr="003049E4">
        <w:rPr>
          <w:rStyle w:val="libAlaemChar"/>
          <w:rtl/>
        </w:rPr>
        <w:t>عليه‌السلام</w:t>
      </w:r>
      <w:r>
        <w:rPr>
          <w:rtl/>
          <w:lang w:bidi="fa-IR"/>
        </w:rPr>
        <w:t xml:space="preserve">: يا ربّ </w:t>
      </w:r>
      <w:r w:rsidRPr="00E2074D">
        <w:rPr>
          <w:rtl/>
          <w:lang w:bidi="fa-IR"/>
        </w:rPr>
        <w:t>ومن أخار الصنم</w:t>
      </w:r>
      <w:r>
        <w:rPr>
          <w:rtl/>
          <w:lang w:bidi="fa-IR"/>
        </w:rPr>
        <w:t>؟</w:t>
      </w:r>
      <w:r w:rsidRPr="00E2074D">
        <w:rPr>
          <w:rtl/>
          <w:lang w:bidi="fa-IR"/>
        </w:rPr>
        <w:t xml:space="preserve"> فقال الله</w:t>
      </w:r>
      <w:r>
        <w:rPr>
          <w:rtl/>
          <w:lang w:bidi="fa-IR"/>
        </w:rPr>
        <w:t xml:space="preserve">: </w:t>
      </w:r>
      <w:r w:rsidRPr="00E2074D">
        <w:rPr>
          <w:rtl/>
          <w:lang w:bidi="fa-IR"/>
        </w:rPr>
        <w:t>يا موسى انا أخرته فقال موسى</w:t>
      </w:r>
      <w:r>
        <w:rPr>
          <w:rtl/>
          <w:lang w:bidi="fa-IR"/>
        </w:rPr>
        <w:t xml:space="preserve">: </w:t>
      </w:r>
      <w:r w:rsidRPr="003049E4">
        <w:rPr>
          <w:rStyle w:val="libAlaemChar"/>
          <w:rtl/>
        </w:rPr>
        <w:t>(</w:t>
      </w:r>
      <w:r w:rsidRPr="003049E4">
        <w:rPr>
          <w:rStyle w:val="libAieChar"/>
          <w:rtl/>
        </w:rPr>
        <w:t>إِنْ هِيَ إِلَّا فِتْنَتُكَ تُضِلُّ بِها مَنْ تَشاءُ وَتَهْدِي مَنْ تَشاءُ</w:t>
      </w:r>
      <w:r w:rsidRPr="003049E4">
        <w:rPr>
          <w:rStyle w:val="libAlaemChar"/>
          <w:rtl/>
        </w:rPr>
        <w:t>)</w:t>
      </w:r>
      <w:r>
        <w:rPr>
          <w:rtl/>
          <w:lang w:bidi="fa-IR"/>
        </w:rPr>
        <w:t>.</w:t>
      </w:r>
    </w:p>
    <w:p w:rsidR="003F1E9A" w:rsidRPr="00E2074D" w:rsidRDefault="003F1E9A" w:rsidP="00366395">
      <w:pPr>
        <w:pStyle w:val="libNormal"/>
        <w:rPr>
          <w:rtl/>
        </w:rPr>
      </w:pPr>
      <w:r w:rsidRPr="00E2074D">
        <w:rPr>
          <w:rtl/>
        </w:rPr>
        <w:t>264</w:t>
      </w:r>
      <w:r>
        <w:rPr>
          <w:rtl/>
        </w:rPr>
        <w:t xml:space="preserve"> ـ </w:t>
      </w:r>
      <w:r w:rsidRPr="00E2074D">
        <w:rPr>
          <w:rtl/>
        </w:rPr>
        <w:t xml:space="preserve">عن ابن مسكان عن الوصاف عن أبي جعفر </w:t>
      </w:r>
      <w:r w:rsidRPr="003049E4">
        <w:rPr>
          <w:rStyle w:val="libAlaemChar"/>
          <w:rtl/>
        </w:rPr>
        <w:t>عليه‌السلام</w:t>
      </w:r>
      <w:r>
        <w:rPr>
          <w:rtl/>
        </w:rPr>
        <w:t xml:space="preserve"> قال: إنّ </w:t>
      </w:r>
      <w:r w:rsidRPr="00E2074D">
        <w:rPr>
          <w:rtl/>
        </w:rPr>
        <w:t xml:space="preserve">فيما ناجى الله موسى </w:t>
      </w:r>
      <w:r w:rsidRPr="003049E4">
        <w:rPr>
          <w:rStyle w:val="libAlaemChar"/>
          <w:rtl/>
        </w:rPr>
        <w:t>عليه‌السلام</w:t>
      </w:r>
      <w:r w:rsidRPr="00E2074D">
        <w:rPr>
          <w:rtl/>
        </w:rPr>
        <w:t xml:space="preserve"> ان قال</w:t>
      </w:r>
      <w:r>
        <w:rPr>
          <w:rtl/>
        </w:rPr>
        <w:t xml:space="preserve">: يا ربّ </w:t>
      </w:r>
      <w:r w:rsidRPr="00E2074D">
        <w:rPr>
          <w:rtl/>
        </w:rPr>
        <w:t>هذا السامري صنع العجل فالخوار من صنعه</w:t>
      </w:r>
      <w:r>
        <w:rPr>
          <w:rtl/>
        </w:rPr>
        <w:t>؟</w:t>
      </w:r>
      <w:r w:rsidRPr="00E2074D">
        <w:rPr>
          <w:rtl/>
        </w:rPr>
        <w:t xml:space="preserve"> قال</w:t>
      </w:r>
      <w:r>
        <w:rPr>
          <w:rtl/>
        </w:rPr>
        <w:t xml:space="preserve">: </w:t>
      </w:r>
      <w:r w:rsidRPr="00E2074D">
        <w:rPr>
          <w:rtl/>
        </w:rPr>
        <w:t>فأوحى الله</w:t>
      </w:r>
      <w:r>
        <w:rPr>
          <w:rtl/>
        </w:rPr>
        <w:t xml:space="preserve"> إليه </w:t>
      </w:r>
      <w:r w:rsidRPr="00E2074D">
        <w:rPr>
          <w:rtl/>
        </w:rPr>
        <w:t>يا موسى ان تلك فتنتي فلا تفحص عنها.</w:t>
      </w:r>
    </w:p>
    <w:p w:rsidR="003F1E9A" w:rsidRPr="00E2074D" w:rsidRDefault="003F1E9A" w:rsidP="00366395">
      <w:pPr>
        <w:pStyle w:val="libNormal"/>
        <w:rPr>
          <w:rtl/>
          <w:lang w:bidi="fa-IR"/>
        </w:rPr>
      </w:pPr>
      <w:r w:rsidRPr="00E25B0F">
        <w:rPr>
          <w:rStyle w:val="libBold2Char"/>
          <w:rtl/>
        </w:rPr>
        <w:t xml:space="preserve">265 ـ في مجمع البيان </w:t>
      </w:r>
      <w:r w:rsidRPr="00E2074D">
        <w:rPr>
          <w:rtl/>
          <w:lang w:bidi="fa-IR"/>
        </w:rPr>
        <w:t xml:space="preserve">وروى عن علي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وَيَذَرَكَ وَآلِهَتَكَ</w:t>
      </w:r>
      <w:r w:rsidRPr="003049E4">
        <w:rPr>
          <w:rStyle w:val="libAlaemChar"/>
          <w:rtl/>
        </w:rPr>
        <w:t>)</w:t>
      </w:r>
      <w:r w:rsidRPr="00E2074D">
        <w:rPr>
          <w:rtl/>
          <w:lang w:bidi="fa-IR"/>
        </w:rPr>
        <w:t xml:space="preserve"> وروى</w:t>
      </w:r>
      <w:r w:rsidRPr="00E807DE">
        <w:rPr>
          <w:rFonts w:hint="cs"/>
          <w:rtl/>
        </w:rPr>
        <w:t xml:space="preserve"> </w:t>
      </w:r>
      <w:r>
        <w:rPr>
          <w:rFonts w:hint="cs"/>
          <w:rtl/>
        </w:rPr>
        <w:t>أ</w:t>
      </w:r>
      <w:r w:rsidRPr="00E2074D">
        <w:rPr>
          <w:rtl/>
          <w:lang w:bidi="fa-IR"/>
        </w:rPr>
        <w:t>ن</w:t>
      </w:r>
      <w:r>
        <w:rPr>
          <w:rFonts w:hint="cs"/>
          <w:rtl/>
          <w:lang w:bidi="fa-IR"/>
        </w:rPr>
        <w:t>ّ</w:t>
      </w:r>
      <w:r w:rsidRPr="00E2074D">
        <w:rPr>
          <w:rtl/>
          <w:lang w:bidi="fa-IR"/>
        </w:rPr>
        <w:t>ه كان يأمرهم أيضا بعبادة البقر</w:t>
      </w:r>
      <w:r>
        <w:rPr>
          <w:rtl/>
          <w:lang w:bidi="fa-IR"/>
        </w:rPr>
        <w:t xml:space="preserve">، </w:t>
      </w:r>
      <w:r w:rsidRPr="00E2074D">
        <w:rPr>
          <w:rtl/>
          <w:lang w:bidi="fa-IR"/>
        </w:rPr>
        <w:t xml:space="preserve">ولذلك اخرج السامري </w:t>
      </w:r>
      <w:r w:rsidRPr="003049E4">
        <w:rPr>
          <w:rStyle w:val="libAlaemChar"/>
          <w:rtl/>
        </w:rPr>
        <w:t>(</w:t>
      </w:r>
      <w:r w:rsidRPr="003049E4">
        <w:rPr>
          <w:rStyle w:val="libAieChar"/>
          <w:rtl/>
        </w:rPr>
        <w:t>لَهُمْ عِجْلاً جَسَداً لَهُ خُوارٌ</w:t>
      </w:r>
      <w:r w:rsidRPr="003049E4">
        <w:rPr>
          <w:rStyle w:val="libAlaemChar"/>
          <w:rtl/>
        </w:rPr>
        <w:t>)</w:t>
      </w:r>
      <w:r>
        <w:rPr>
          <w:rtl/>
          <w:lang w:bidi="fa-IR"/>
        </w:rPr>
        <w:t xml:space="preserve">، </w:t>
      </w:r>
      <w:r w:rsidRPr="00E2074D">
        <w:rPr>
          <w:rtl/>
          <w:lang w:bidi="fa-IR"/>
        </w:rPr>
        <w:t>وقال</w:t>
      </w:r>
      <w:r>
        <w:rPr>
          <w:rtl/>
          <w:lang w:bidi="fa-IR"/>
        </w:rPr>
        <w:t xml:space="preserve">: </w:t>
      </w:r>
      <w:r w:rsidRPr="003049E4">
        <w:rPr>
          <w:rStyle w:val="libAlaemChar"/>
          <w:rtl/>
        </w:rPr>
        <w:t>(</w:t>
      </w:r>
      <w:r w:rsidRPr="003049E4">
        <w:rPr>
          <w:rStyle w:val="libAieChar"/>
          <w:rtl/>
        </w:rPr>
        <w:t>هذا إِلهُكُمْ وَإِلهُ مُوسى</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266 ـ في تفسير العيّاشي </w:t>
      </w:r>
      <w:r w:rsidRPr="00E2074D">
        <w:rPr>
          <w:rtl/>
        </w:rPr>
        <w:t xml:space="preserve">عن محمد بن أبي حمزة عمن ذكره عن أبي عبد الله </w:t>
      </w:r>
      <w:r w:rsidRPr="003049E4">
        <w:rPr>
          <w:rStyle w:val="libAlaemChar"/>
          <w:rtl/>
        </w:rPr>
        <w:t>عليه‌السلام</w:t>
      </w:r>
      <w:r>
        <w:rPr>
          <w:rtl/>
        </w:rPr>
        <w:t xml:space="preserve"> قال: إنّ </w:t>
      </w:r>
      <w:r w:rsidRPr="00E2074D">
        <w:rPr>
          <w:rtl/>
        </w:rPr>
        <w:t>الله تبارك وتعالى لما أخبر موسى ان قومه اتخذوا عجلا له خوار فلم يقع منه موقع العيان</w:t>
      </w:r>
      <w:r>
        <w:rPr>
          <w:rtl/>
        </w:rPr>
        <w:t xml:space="preserve">، </w:t>
      </w:r>
      <w:r w:rsidRPr="00E2074D">
        <w:rPr>
          <w:rtl/>
        </w:rPr>
        <w:t>فلما رآهم اشتد غضبه فألقى الألواح من يده فقال</w:t>
      </w:r>
      <w:r>
        <w:rPr>
          <w:rtl/>
        </w:rPr>
        <w:t xml:space="preserve"> أبو </w:t>
      </w:r>
      <w:r w:rsidRPr="00E2074D">
        <w:rPr>
          <w:rtl/>
        </w:rPr>
        <w:t xml:space="preserve">عبد الله </w:t>
      </w:r>
      <w:r w:rsidRPr="003049E4">
        <w:rPr>
          <w:rStyle w:val="libAlaemChar"/>
          <w:rtl/>
        </w:rPr>
        <w:t>عليه‌السلام</w:t>
      </w:r>
      <w:r>
        <w:rPr>
          <w:rtl/>
        </w:rPr>
        <w:t>: و</w:t>
      </w:r>
      <w:r w:rsidRPr="00E2074D">
        <w:rPr>
          <w:rtl/>
        </w:rPr>
        <w:t>للرؤية فضل على الخبر.</w:t>
      </w:r>
    </w:p>
    <w:p w:rsidR="003F1E9A" w:rsidRPr="00E2074D" w:rsidRDefault="003F1E9A" w:rsidP="00366395">
      <w:pPr>
        <w:pStyle w:val="libNormal"/>
        <w:rPr>
          <w:rtl/>
        </w:rPr>
      </w:pPr>
      <w:r w:rsidRPr="00E25B0F">
        <w:rPr>
          <w:rStyle w:val="libBold2Char"/>
          <w:rtl/>
        </w:rPr>
        <w:t xml:space="preserve">267 ـ في مجمع البيان </w:t>
      </w:r>
      <w:r>
        <w:rPr>
          <w:rtl/>
        </w:rPr>
        <w:t xml:space="preserve">ـ </w:t>
      </w:r>
      <w:r w:rsidRPr="00E2074D">
        <w:rPr>
          <w:rtl/>
        </w:rPr>
        <w:t>والقى الألواح</w:t>
      </w:r>
      <w:r>
        <w:rPr>
          <w:rFonts w:hint="cs"/>
          <w:rtl/>
        </w:rPr>
        <w:t xml:space="preserve"> </w:t>
      </w:r>
      <w:r w:rsidRPr="00E2074D">
        <w:rPr>
          <w:rtl/>
        </w:rPr>
        <w:t xml:space="preserve">روى عن النبي </w:t>
      </w:r>
      <w:r w:rsidRPr="003049E4">
        <w:rPr>
          <w:rStyle w:val="libAlaemChar"/>
          <w:rtl/>
        </w:rPr>
        <w:t>صلى‌الله‌عليه‌وآله</w:t>
      </w:r>
      <w:r w:rsidRPr="00E807DE">
        <w:rPr>
          <w:rFonts w:hint="cs"/>
          <w:rtl/>
        </w:rPr>
        <w:t xml:space="preserve"> </w:t>
      </w:r>
      <w:r>
        <w:rPr>
          <w:rFonts w:hint="cs"/>
          <w:rtl/>
        </w:rPr>
        <w:t>أ</w:t>
      </w:r>
      <w:r w:rsidRPr="00E2074D">
        <w:rPr>
          <w:rtl/>
        </w:rPr>
        <w:t>ن</w:t>
      </w:r>
      <w:r>
        <w:rPr>
          <w:rFonts w:hint="cs"/>
          <w:rtl/>
        </w:rPr>
        <w:t>ّ</w:t>
      </w:r>
      <w:r w:rsidRPr="00E2074D">
        <w:rPr>
          <w:rtl/>
        </w:rPr>
        <w:t>ه قال</w:t>
      </w:r>
      <w:r>
        <w:rPr>
          <w:rtl/>
        </w:rPr>
        <w:t xml:space="preserve">: </w:t>
      </w:r>
      <w:r w:rsidRPr="00E2074D">
        <w:rPr>
          <w:rtl/>
        </w:rPr>
        <w:t xml:space="preserve">رحم الله أخى موسى </w:t>
      </w:r>
      <w:r w:rsidRPr="003049E4">
        <w:rPr>
          <w:rStyle w:val="libAlaemChar"/>
          <w:rtl/>
        </w:rPr>
        <w:t>عليه‌السلام</w:t>
      </w:r>
      <w:r w:rsidRPr="00E2074D">
        <w:rPr>
          <w:rtl/>
        </w:rPr>
        <w:t xml:space="preserve"> ليس المخبر كالمعاين</w:t>
      </w:r>
      <w:r>
        <w:rPr>
          <w:rtl/>
        </w:rPr>
        <w:t xml:space="preserve">، </w:t>
      </w:r>
      <w:r w:rsidRPr="00E2074D">
        <w:rPr>
          <w:rtl/>
        </w:rPr>
        <w:t>لقد أخبره الله بفتنة قومه وقد علم ان ما أخبره ربه حق</w:t>
      </w:r>
      <w:r>
        <w:rPr>
          <w:rtl/>
        </w:rPr>
        <w:t xml:space="preserve">، </w:t>
      </w:r>
      <w:r w:rsidRPr="00E2074D">
        <w:rPr>
          <w:rtl/>
        </w:rPr>
        <w:t>وانه على ذلك لمتمسك بما في يديه</w:t>
      </w:r>
      <w:r>
        <w:rPr>
          <w:rtl/>
        </w:rPr>
        <w:t xml:space="preserve">، </w:t>
      </w:r>
      <w:r w:rsidRPr="00E2074D">
        <w:rPr>
          <w:rtl/>
        </w:rPr>
        <w:t>فرجع</w:t>
      </w:r>
      <w:r>
        <w:rPr>
          <w:rtl/>
        </w:rPr>
        <w:t xml:space="preserve"> إلى </w:t>
      </w:r>
      <w:r w:rsidRPr="00E2074D">
        <w:rPr>
          <w:rtl/>
        </w:rPr>
        <w:t>قومه ورآهم فغضب وألقى الألواح.</w:t>
      </w:r>
    </w:p>
    <w:p w:rsidR="003F1E9A" w:rsidRPr="00E2074D" w:rsidRDefault="003F1E9A" w:rsidP="00366395">
      <w:pPr>
        <w:pStyle w:val="libNormal"/>
        <w:rPr>
          <w:rtl/>
        </w:rPr>
      </w:pPr>
      <w:r w:rsidRPr="00E25B0F">
        <w:rPr>
          <w:rStyle w:val="libBold2Char"/>
          <w:rtl/>
        </w:rPr>
        <w:t xml:space="preserve">268 ـ في بصاير الدرجات علي بن </w:t>
      </w:r>
      <w:r w:rsidRPr="00E2074D">
        <w:rPr>
          <w:rtl/>
        </w:rPr>
        <w:t>خالد عن يعقوب بن يزيد عن عباس الوران عن عثمان بن عيسى عن ابن مسكان عن ليث المرادي</w:t>
      </w:r>
      <w:r w:rsidRPr="00E807DE">
        <w:rPr>
          <w:rFonts w:hint="cs"/>
          <w:rtl/>
        </w:rPr>
        <w:t xml:space="preserve"> </w:t>
      </w:r>
      <w:r>
        <w:rPr>
          <w:rFonts w:hint="cs"/>
          <w:rtl/>
        </w:rPr>
        <w:t>أ</w:t>
      </w:r>
      <w:r w:rsidRPr="00E2074D">
        <w:rPr>
          <w:rtl/>
        </w:rPr>
        <w:t>ن</w:t>
      </w:r>
      <w:r>
        <w:rPr>
          <w:rFonts w:hint="cs"/>
          <w:rtl/>
        </w:rPr>
        <w:t>ّ</w:t>
      </w:r>
      <w:r w:rsidRPr="00E2074D">
        <w:rPr>
          <w:rtl/>
        </w:rPr>
        <w:t>ه حد</w:t>
      </w:r>
      <w:r>
        <w:rPr>
          <w:rFonts w:hint="cs"/>
          <w:rtl/>
        </w:rPr>
        <w:t>ّ</w:t>
      </w:r>
      <w:r w:rsidRPr="00E2074D">
        <w:rPr>
          <w:rtl/>
        </w:rPr>
        <w:t>ثه عن سدير بحديث</w:t>
      </w:r>
      <w:r>
        <w:rPr>
          <w:rtl/>
        </w:rPr>
        <w:t xml:space="preserve">، </w:t>
      </w:r>
      <w:r w:rsidRPr="00E2074D">
        <w:rPr>
          <w:rtl/>
        </w:rPr>
        <w:t>فأتيته فقلت</w:t>
      </w:r>
      <w:r>
        <w:rPr>
          <w:rtl/>
        </w:rPr>
        <w:t xml:space="preserve">: إنّ </w:t>
      </w:r>
      <w:r w:rsidRPr="00E2074D">
        <w:rPr>
          <w:rtl/>
        </w:rPr>
        <w:t>المرادي</w:t>
      </w:r>
      <w:r>
        <w:rPr>
          <w:rtl/>
        </w:rPr>
        <w:t xml:space="preserve"> حدّثني </w:t>
      </w:r>
      <w:r w:rsidRPr="00E2074D">
        <w:rPr>
          <w:rtl/>
        </w:rPr>
        <w:t>عنك بحديث</w:t>
      </w:r>
      <w:r>
        <w:rPr>
          <w:rtl/>
        </w:rPr>
        <w:t xml:space="preserve">، </w:t>
      </w:r>
      <w:r w:rsidRPr="00E2074D">
        <w:rPr>
          <w:rtl/>
        </w:rPr>
        <w:t>فقال</w:t>
      </w:r>
      <w:r>
        <w:rPr>
          <w:rtl/>
        </w:rPr>
        <w:t xml:space="preserve">: </w:t>
      </w:r>
      <w:r w:rsidRPr="00E2074D">
        <w:rPr>
          <w:rtl/>
        </w:rPr>
        <w:t>وما هو</w:t>
      </w:r>
      <w:r>
        <w:rPr>
          <w:rtl/>
        </w:rPr>
        <w:t>؟</w:t>
      </w:r>
      <w:r w:rsidRPr="00E2074D">
        <w:rPr>
          <w:rtl/>
        </w:rPr>
        <w:t xml:space="preserve"> قلت</w:t>
      </w:r>
      <w:r>
        <w:rPr>
          <w:rtl/>
        </w:rPr>
        <w:t xml:space="preserve">: </w:t>
      </w:r>
      <w:r w:rsidRPr="00E2074D">
        <w:rPr>
          <w:rtl/>
        </w:rPr>
        <w:t>جعلت فداك حديث اليماني</w:t>
      </w:r>
      <w:r>
        <w:rPr>
          <w:rtl/>
        </w:rPr>
        <w:t xml:space="preserve">، </w:t>
      </w:r>
      <w:r w:rsidRPr="00E2074D">
        <w:rPr>
          <w:rtl/>
        </w:rPr>
        <w:t>قال</w:t>
      </w:r>
      <w:r>
        <w:rPr>
          <w:rtl/>
        </w:rPr>
        <w:t xml:space="preserve">: </w:t>
      </w:r>
      <w:r w:rsidRPr="00E2074D">
        <w:rPr>
          <w:rtl/>
        </w:rPr>
        <w:t xml:space="preserve">نعم كنت عند أبي جعفر </w:t>
      </w:r>
      <w:r w:rsidRPr="003049E4">
        <w:rPr>
          <w:rStyle w:val="libAlaemChar"/>
          <w:rtl/>
        </w:rPr>
        <w:t>عليه‌السلام</w:t>
      </w:r>
      <w:r>
        <w:rPr>
          <w:rtl/>
        </w:rPr>
        <w:t xml:space="preserve">: </w:t>
      </w:r>
      <w:r w:rsidRPr="00E2074D">
        <w:rPr>
          <w:rtl/>
        </w:rPr>
        <w:t>فمر بنا رجل من أهل اليمن</w:t>
      </w:r>
      <w:r>
        <w:rPr>
          <w:rtl/>
        </w:rPr>
        <w:t xml:space="preserve">، </w:t>
      </w:r>
      <w:r w:rsidRPr="00E2074D">
        <w:rPr>
          <w:rtl/>
        </w:rPr>
        <w:t>فسأله</w:t>
      </w:r>
      <w:r>
        <w:rPr>
          <w:rtl/>
        </w:rPr>
        <w:t xml:space="preserve"> أبو </w:t>
      </w:r>
      <w:r w:rsidRPr="00E2074D">
        <w:rPr>
          <w:rtl/>
        </w:rPr>
        <w:t xml:space="preserve">جعفر </w:t>
      </w:r>
      <w:r w:rsidRPr="003049E4">
        <w:rPr>
          <w:rStyle w:val="libAlaemChar"/>
          <w:rtl/>
        </w:rPr>
        <w:t>عليه‌السلام</w:t>
      </w:r>
      <w:r w:rsidRPr="00E2074D">
        <w:rPr>
          <w:rtl/>
        </w:rPr>
        <w:t xml:space="preserve"> عن اليمن</w:t>
      </w:r>
      <w:r>
        <w:rPr>
          <w:rtl/>
        </w:rPr>
        <w:t>؟</w:t>
      </w:r>
      <w:r w:rsidRPr="00E2074D">
        <w:rPr>
          <w:rtl/>
        </w:rPr>
        <w:t xml:space="preserve"> فاقبل</w:t>
      </w:r>
      <w:r>
        <w:rPr>
          <w:rtl/>
        </w:rPr>
        <w:t xml:space="preserve"> يحدّث </w:t>
      </w:r>
      <w:r w:rsidRPr="00E2074D">
        <w:rPr>
          <w:rtl/>
        </w:rPr>
        <w:t>فقال له</w:t>
      </w:r>
      <w:r>
        <w:rPr>
          <w:rtl/>
        </w:rPr>
        <w:t xml:space="preserve"> أبو </w:t>
      </w:r>
      <w:r w:rsidRPr="00E2074D">
        <w:rPr>
          <w:rtl/>
        </w:rPr>
        <w:t>جعفر</w:t>
      </w:r>
      <w:r>
        <w:rPr>
          <w:rtl/>
        </w:rPr>
        <w:t xml:space="preserve">: </w:t>
      </w:r>
      <w:r w:rsidRPr="00E2074D">
        <w:rPr>
          <w:rtl/>
        </w:rPr>
        <w:t>تعرف دار كذا وكذا</w:t>
      </w:r>
      <w:r>
        <w:rPr>
          <w:rtl/>
        </w:rPr>
        <w:t>؟</w:t>
      </w:r>
      <w:r w:rsidRPr="00E2074D">
        <w:rPr>
          <w:rtl/>
        </w:rPr>
        <w:t xml:space="preserve"> قال</w:t>
      </w:r>
      <w:r>
        <w:rPr>
          <w:rtl/>
        </w:rPr>
        <w:t xml:space="preserve">: </w:t>
      </w:r>
      <w:r w:rsidRPr="00E2074D">
        <w:rPr>
          <w:rtl/>
        </w:rPr>
        <w:t>نعم ورأيتها فقال</w:t>
      </w:r>
      <w:r>
        <w:rPr>
          <w:rtl/>
        </w:rPr>
        <w:t xml:space="preserve"> أبو </w:t>
      </w:r>
      <w:r w:rsidRPr="00E2074D">
        <w:rPr>
          <w:rtl/>
        </w:rPr>
        <w:t>جعفر</w:t>
      </w:r>
      <w:r>
        <w:rPr>
          <w:rtl/>
        </w:rPr>
        <w:t xml:space="preserve">: </w:t>
      </w:r>
      <w:r w:rsidRPr="00E2074D">
        <w:rPr>
          <w:rtl/>
        </w:rPr>
        <w:t>هل تعرف صخرة عندها في موضع كذا وكذا</w:t>
      </w:r>
      <w:r>
        <w:rPr>
          <w:rtl/>
        </w:rPr>
        <w:t>؟</w:t>
      </w:r>
      <w:r w:rsidRPr="00E2074D">
        <w:rPr>
          <w:rtl/>
        </w:rPr>
        <w:t xml:space="preserve"> قال</w:t>
      </w:r>
      <w:r>
        <w:rPr>
          <w:rtl/>
        </w:rPr>
        <w:t xml:space="preserve">: </w:t>
      </w:r>
      <w:r w:rsidRPr="00E2074D">
        <w:rPr>
          <w:rtl/>
        </w:rPr>
        <w:t>نعم</w:t>
      </w:r>
      <w:r>
        <w:rPr>
          <w:rtl/>
        </w:rPr>
        <w:t>، أ</w:t>
      </w:r>
      <w:r w:rsidRPr="00E2074D">
        <w:rPr>
          <w:rtl/>
        </w:rPr>
        <w:t>ورأيتها</w:t>
      </w:r>
      <w:r>
        <w:rPr>
          <w:rtl/>
        </w:rPr>
        <w:t>؟</w:t>
      </w:r>
      <w:r w:rsidRPr="00E2074D">
        <w:rPr>
          <w:rtl/>
        </w:rPr>
        <w:t xml:space="preserve"> قال</w:t>
      </w:r>
      <w:r>
        <w:rPr>
          <w:rtl/>
        </w:rPr>
        <w:t xml:space="preserve">: </w:t>
      </w:r>
      <w:r w:rsidRPr="00E2074D">
        <w:rPr>
          <w:rtl/>
        </w:rPr>
        <w:t>فقال له الرجل</w:t>
      </w:r>
      <w:r>
        <w:rPr>
          <w:rtl/>
        </w:rPr>
        <w:t xml:space="preserve">: </w:t>
      </w:r>
      <w:r w:rsidRPr="00E2074D">
        <w:rPr>
          <w:rtl/>
        </w:rPr>
        <w:t>ما رأيت رجلا اعرف بالبلاد منك فلما قام الرجل قال لي</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يا أبا الفضل تلك الصخرة التي حيث غضب موسى </w:t>
      </w:r>
      <w:r w:rsidRPr="003049E4">
        <w:rPr>
          <w:rStyle w:val="libAlaemChar"/>
          <w:rtl/>
        </w:rPr>
        <w:t>عليه‌السلام</w:t>
      </w:r>
      <w:r w:rsidRPr="00E2074D">
        <w:rPr>
          <w:rtl/>
        </w:rPr>
        <w:t xml:space="preserve"> فالقى الألواح</w:t>
      </w:r>
      <w:r>
        <w:rPr>
          <w:rtl/>
        </w:rPr>
        <w:t xml:space="preserve">، </w:t>
      </w:r>
      <w:r w:rsidRPr="00E2074D">
        <w:rPr>
          <w:rtl/>
        </w:rPr>
        <w:t>فما ذهب من التورية التقمته الصخرة</w:t>
      </w:r>
      <w:r>
        <w:rPr>
          <w:rtl/>
        </w:rPr>
        <w:t xml:space="preserve">، </w:t>
      </w:r>
      <w:r w:rsidRPr="00E2074D">
        <w:rPr>
          <w:rtl/>
        </w:rPr>
        <w:t xml:space="preserve">فلما بعث الله رسوله </w:t>
      </w:r>
      <w:r w:rsidRPr="003049E4">
        <w:rPr>
          <w:rStyle w:val="libAlaemChar"/>
          <w:rtl/>
        </w:rPr>
        <w:t>صلى‌الله‌عليه‌وآله</w:t>
      </w:r>
      <w:r w:rsidRPr="00E2074D">
        <w:rPr>
          <w:rtl/>
        </w:rPr>
        <w:t xml:space="preserve"> أدته</w:t>
      </w:r>
      <w:r>
        <w:rPr>
          <w:rtl/>
        </w:rPr>
        <w:t xml:space="preserve"> إليه </w:t>
      </w:r>
      <w:r w:rsidRPr="00E2074D">
        <w:rPr>
          <w:rtl/>
        </w:rPr>
        <w:t>وهي عندنا.</w:t>
      </w:r>
    </w:p>
    <w:p w:rsidR="003F1E9A" w:rsidRPr="00E2074D" w:rsidRDefault="003F1E9A" w:rsidP="00366395">
      <w:pPr>
        <w:pStyle w:val="libNormal"/>
        <w:rPr>
          <w:rtl/>
        </w:rPr>
      </w:pPr>
      <w:r w:rsidRPr="00E2074D">
        <w:rPr>
          <w:rtl/>
        </w:rPr>
        <w:t>269</w:t>
      </w:r>
      <w:r>
        <w:rPr>
          <w:rtl/>
        </w:rPr>
        <w:t xml:space="preserve"> ـ </w:t>
      </w:r>
      <w:r w:rsidRPr="00E2074D">
        <w:rPr>
          <w:rtl/>
        </w:rPr>
        <w:t xml:space="preserve">معاوية بن حكيم عن محمد بن شعيب عن غزوان عن رجل عن أبي جعفر </w:t>
      </w:r>
      <w:r w:rsidRPr="003049E4">
        <w:rPr>
          <w:rStyle w:val="libAlaemChar"/>
          <w:rtl/>
        </w:rPr>
        <w:t>عليه‌السلام</w:t>
      </w:r>
      <w:r w:rsidRPr="00E2074D">
        <w:rPr>
          <w:rtl/>
        </w:rPr>
        <w:t xml:space="preserve"> قال</w:t>
      </w:r>
      <w:r>
        <w:rPr>
          <w:rtl/>
        </w:rPr>
        <w:t xml:space="preserve">: </w:t>
      </w:r>
      <w:r w:rsidRPr="00E2074D">
        <w:rPr>
          <w:rtl/>
        </w:rPr>
        <w:t>دخل رجل من أهل بلخ عليه فقال له</w:t>
      </w:r>
      <w:r>
        <w:rPr>
          <w:rtl/>
        </w:rPr>
        <w:t xml:space="preserve">: </w:t>
      </w:r>
      <w:r w:rsidRPr="00E2074D">
        <w:rPr>
          <w:rtl/>
        </w:rPr>
        <w:t>يا خورستانى تعرف وادي كذا وكذا</w:t>
      </w:r>
      <w:r>
        <w:rPr>
          <w:rtl/>
        </w:rPr>
        <w:t>؟</w:t>
      </w:r>
      <w:r>
        <w:rPr>
          <w:rFonts w:hint="cs"/>
          <w:rtl/>
        </w:rPr>
        <w:t xml:space="preserve"> </w:t>
      </w:r>
      <w:r w:rsidRPr="00E2074D">
        <w:rPr>
          <w:rtl/>
        </w:rPr>
        <w:t>قال</w:t>
      </w:r>
      <w:r>
        <w:rPr>
          <w:rtl/>
        </w:rPr>
        <w:t xml:space="preserve">: </w:t>
      </w:r>
      <w:r w:rsidRPr="00E2074D">
        <w:rPr>
          <w:rtl/>
        </w:rPr>
        <w:t>نعم قال</w:t>
      </w:r>
      <w:r>
        <w:rPr>
          <w:rtl/>
        </w:rPr>
        <w:t xml:space="preserve">: </w:t>
      </w:r>
      <w:r w:rsidRPr="00E2074D">
        <w:rPr>
          <w:rtl/>
        </w:rPr>
        <w:t>من ذلك الصدع يخرج الدجال</w:t>
      </w:r>
      <w:r>
        <w:rPr>
          <w:rtl/>
        </w:rPr>
        <w:t xml:space="preserve">، </w:t>
      </w:r>
      <w:r w:rsidRPr="00E2074D">
        <w:rPr>
          <w:rtl/>
        </w:rPr>
        <w:t>قال</w:t>
      </w:r>
      <w:r>
        <w:rPr>
          <w:rtl/>
        </w:rPr>
        <w:t xml:space="preserve">: </w:t>
      </w:r>
      <w:r w:rsidRPr="00E2074D">
        <w:rPr>
          <w:rtl/>
        </w:rPr>
        <w:t>ثم دخل عليه رجل من أهل اليمن</w:t>
      </w:r>
      <w:r>
        <w:rPr>
          <w:rtl/>
        </w:rPr>
        <w:t xml:space="preserve">، </w:t>
      </w:r>
      <w:r w:rsidRPr="00E2074D">
        <w:rPr>
          <w:rtl/>
        </w:rPr>
        <w:t>فقال</w:t>
      </w:r>
      <w:r>
        <w:rPr>
          <w:rtl/>
        </w:rPr>
        <w:t xml:space="preserve">: </w:t>
      </w:r>
      <w:r w:rsidRPr="00E2074D">
        <w:rPr>
          <w:rtl/>
        </w:rPr>
        <w:t>يا يماني تعرف شعب كذا وكذا</w:t>
      </w:r>
      <w:r>
        <w:rPr>
          <w:rtl/>
        </w:rPr>
        <w:t>؟</w:t>
      </w:r>
      <w:r w:rsidRPr="00E2074D">
        <w:rPr>
          <w:rtl/>
        </w:rPr>
        <w:t xml:space="preserve"> قال</w:t>
      </w:r>
      <w:r>
        <w:rPr>
          <w:rtl/>
        </w:rPr>
        <w:t xml:space="preserve">: </w:t>
      </w:r>
      <w:r w:rsidRPr="00E2074D">
        <w:rPr>
          <w:rtl/>
        </w:rPr>
        <w:t>نعم</w:t>
      </w:r>
      <w:r>
        <w:rPr>
          <w:rtl/>
        </w:rPr>
        <w:t xml:space="preserve">، </w:t>
      </w:r>
      <w:r w:rsidRPr="00E2074D">
        <w:rPr>
          <w:rtl/>
        </w:rPr>
        <w:t>قال له</w:t>
      </w:r>
      <w:r>
        <w:rPr>
          <w:rtl/>
        </w:rPr>
        <w:t xml:space="preserve">: </w:t>
      </w:r>
      <w:r w:rsidRPr="00E2074D">
        <w:rPr>
          <w:rtl/>
        </w:rPr>
        <w:t>تعرف شجرة في الشعب من صفتها كذا وكذا</w:t>
      </w:r>
      <w:r>
        <w:rPr>
          <w:rtl/>
        </w:rPr>
        <w:t>؟</w:t>
      </w:r>
      <w:r w:rsidRPr="00E2074D">
        <w:rPr>
          <w:rtl/>
        </w:rPr>
        <w:t xml:space="preserve"> قال</w:t>
      </w:r>
      <w:r>
        <w:rPr>
          <w:rtl/>
        </w:rPr>
        <w:t xml:space="preserve">: </w:t>
      </w:r>
      <w:r w:rsidRPr="00E2074D">
        <w:rPr>
          <w:rtl/>
        </w:rPr>
        <w:t>نعم</w:t>
      </w:r>
      <w:r>
        <w:rPr>
          <w:rtl/>
        </w:rPr>
        <w:t xml:space="preserve">، </w:t>
      </w:r>
      <w:r w:rsidRPr="00E2074D">
        <w:rPr>
          <w:rtl/>
        </w:rPr>
        <w:t>قال له تعرف صخرة تحت الشجرة</w:t>
      </w:r>
      <w:r>
        <w:rPr>
          <w:rtl/>
        </w:rPr>
        <w:t>؟</w:t>
      </w:r>
      <w:r w:rsidRPr="00E2074D">
        <w:rPr>
          <w:rtl/>
        </w:rPr>
        <w:t xml:space="preserve"> قال</w:t>
      </w:r>
      <w:r>
        <w:rPr>
          <w:rtl/>
        </w:rPr>
        <w:t xml:space="preserve">: </w:t>
      </w:r>
      <w:r w:rsidRPr="00E2074D">
        <w:rPr>
          <w:rtl/>
        </w:rPr>
        <w:t>نعم قال</w:t>
      </w:r>
      <w:r>
        <w:rPr>
          <w:rtl/>
        </w:rPr>
        <w:t xml:space="preserve">: </w:t>
      </w:r>
      <w:r w:rsidRPr="00E2074D">
        <w:rPr>
          <w:rtl/>
        </w:rPr>
        <w:t xml:space="preserve">تلك الصخرة التي حفظت ألواح موسى على محمد </w:t>
      </w:r>
      <w:r w:rsidRPr="003049E4">
        <w:rPr>
          <w:rStyle w:val="libAlaemChar"/>
          <w:rtl/>
        </w:rPr>
        <w:t>صلى‌الله‌عليه‌وآله</w:t>
      </w:r>
      <w:r w:rsidRPr="00E2074D">
        <w:rPr>
          <w:rtl/>
        </w:rPr>
        <w:t>.</w:t>
      </w:r>
    </w:p>
    <w:p w:rsidR="003F1E9A" w:rsidRPr="00E2074D" w:rsidRDefault="003F1E9A" w:rsidP="00366395">
      <w:pPr>
        <w:pStyle w:val="libNormal"/>
        <w:rPr>
          <w:rtl/>
        </w:rPr>
      </w:pPr>
      <w:r>
        <w:rPr>
          <w:rtl/>
        </w:rPr>
        <w:br w:type="page"/>
      </w:r>
      <w:r w:rsidRPr="00E25B0F">
        <w:rPr>
          <w:rStyle w:val="libBold2Char"/>
          <w:rtl/>
        </w:rPr>
        <w:lastRenderedPageBreak/>
        <w:t>270 ـ في كتاب علل الشرائع</w:t>
      </w:r>
      <w:r w:rsidRPr="00E2074D">
        <w:rPr>
          <w:rtl/>
        </w:rPr>
        <w:t xml:space="preserve"> باسناده</w:t>
      </w:r>
      <w:r>
        <w:rPr>
          <w:rtl/>
        </w:rPr>
        <w:t xml:space="preserve"> إلى علي بن </w:t>
      </w:r>
      <w:r w:rsidRPr="00E2074D">
        <w:rPr>
          <w:rtl/>
        </w:rPr>
        <w:t>سالم عن أبيه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أخبرنى عن هارون لم قال لموسى </w:t>
      </w:r>
      <w:r w:rsidRPr="003049E4">
        <w:rPr>
          <w:rStyle w:val="libAlaemChar"/>
          <w:rtl/>
        </w:rPr>
        <w:t>عليه‌السلام</w:t>
      </w:r>
      <w:r>
        <w:rPr>
          <w:rtl/>
        </w:rPr>
        <w:t xml:space="preserve">: </w:t>
      </w:r>
      <w:r w:rsidRPr="003049E4">
        <w:rPr>
          <w:rStyle w:val="libAlaemChar"/>
          <w:rtl/>
        </w:rPr>
        <w:t>(</w:t>
      </w:r>
      <w:r w:rsidRPr="003049E4">
        <w:rPr>
          <w:rStyle w:val="libAieChar"/>
          <w:rtl/>
        </w:rPr>
        <w:t>يَا بْنَ أُمَّ لا تَأْخُذْ بِلِحْيَتِي وَلا بِرَأْسِي</w:t>
      </w:r>
      <w:r w:rsidRPr="003049E4">
        <w:rPr>
          <w:rStyle w:val="libAlaemChar"/>
          <w:rtl/>
        </w:rPr>
        <w:t>)</w:t>
      </w:r>
      <w:r w:rsidRPr="00E2074D">
        <w:rPr>
          <w:rtl/>
        </w:rPr>
        <w:t xml:space="preserve"> ولم يقل يا ابن ابى</w:t>
      </w:r>
      <w:r>
        <w:rPr>
          <w:rtl/>
        </w:rPr>
        <w:t>؟</w:t>
      </w:r>
      <w:r w:rsidRPr="00E2074D">
        <w:rPr>
          <w:rtl/>
        </w:rPr>
        <w:t xml:space="preserve"> فقال</w:t>
      </w:r>
      <w:r>
        <w:rPr>
          <w:rtl/>
        </w:rPr>
        <w:t xml:space="preserve">: إنّ </w:t>
      </w:r>
      <w:r w:rsidRPr="00E2074D">
        <w:rPr>
          <w:rtl/>
        </w:rPr>
        <w:t xml:space="preserve">العداوات بين الاخوة أكثرها يكون إذا كانوا بنى علات </w:t>
      </w:r>
      <w:r w:rsidRPr="002A6C2A">
        <w:rPr>
          <w:rStyle w:val="libFootnotenumChar"/>
          <w:rtl/>
        </w:rPr>
        <w:t>(1)</w:t>
      </w:r>
      <w:r w:rsidRPr="00E2074D">
        <w:rPr>
          <w:rtl/>
        </w:rPr>
        <w:t xml:space="preserve"> ومتى كانوا بنى أم قلت العداوة بينهم</w:t>
      </w:r>
      <w:r>
        <w:rPr>
          <w:rtl/>
        </w:rPr>
        <w:t>،</w:t>
      </w:r>
      <w:r w:rsidRPr="00ED4F75">
        <w:rPr>
          <w:rFonts w:hint="cs"/>
          <w:rtl/>
        </w:rPr>
        <w:t xml:space="preserve"> </w:t>
      </w:r>
      <w:r>
        <w:rPr>
          <w:rFonts w:hint="cs"/>
          <w:rtl/>
        </w:rPr>
        <w:t>إ</w:t>
      </w:r>
      <w:r w:rsidRPr="00E2074D">
        <w:rPr>
          <w:rtl/>
        </w:rPr>
        <w:t>ل</w:t>
      </w:r>
      <w:r>
        <w:rPr>
          <w:rFonts w:hint="cs"/>
          <w:rtl/>
        </w:rPr>
        <w:t>ّ</w:t>
      </w:r>
      <w:r w:rsidRPr="00E2074D">
        <w:rPr>
          <w:rtl/>
        </w:rPr>
        <w:t>ا ان ينزغ الشيطان بينهم فيطيعوه</w:t>
      </w:r>
      <w:r>
        <w:rPr>
          <w:rtl/>
        </w:rPr>
        <w:t xml:space="preserve">، </w:t>
      </w:r>
      <w:r w:rsidRPr="00E2074D">
        <w:rPr>
          <w:rtl/>
        </w:rPr>
        <w:t xml:space="preserve">فقال هارون لأخيه موسى </w:t>
      </w:r>
      <w:r w:rsidRPr="003049E4">
        <w:rPr>
          <w:rStyle w:val="libAlaemChar"/>
          <w:rtl/>
        </w:rPr>
        <w:t>عليهما‌السلام</w:t>
      </w:r>
      <w:r w:rsidRPr="00E2074D">
        <w:rPr>
          <w:rtl/>
        </w:rPr>
        <w:t xml:space="preserve"> يا أخي الذي ولدته أمي ولم تلدني غير امه لا </w:t>
      </w:r>
      <w:r w:rsidRPr="003049E4">
        <w:rPr>
          <w:rStyle w:val="libAlaemChar"/>
          <w:rtl/>
        </w:rPr>
        <w:t>(</w:t>
      </w:r>
      <w:r w:rsidRPr="003049E4">
        <w:rPr>
          <w:rStyle w:val="libAieChar"/>
          <w:rtl/>
        </w:rPr>
        <w:t>تَأْخُذْ بِلِحْيَتِي وَلا بِرَأْسِي</w:t>
      </w:r>
      <w:r w:rsidRPr="003049E4">
        <w:rPr>
          <w:rStyle w:val="libAlaemChar"/>
          <w:rtl/>
        </w:rPr>
        <w:t>)</w:t>
      </w:r>
      <w:r>
        <w:rPr>
          <w:rtl/>
        </w:rPr>
        <w:t xml:space="preserve">، </w:t>
      </w:r>
      <w:r w:rsidRPr="00E2074D">
        <w:rPr>
          <w:rtl/>
        </w:rPr>
        <w:t>ولم يقل يا</w:t>
      </w:r>
      <w:r>
        <w:rPr>
          <w:rtl/>
        </w:rPr>
        <w:t xml:space="preserve"> ابن أبي، </w:t>
      </w:r>
      <w:r w:rsidRPr="00E2074D">
        <w:rPr>
          <w:rtl/>
        </w:rPr>
        <w:t>لان بنى الأب إذا كانت أمهاتهم شتى لم تستبعد العداوة بينهم</w:t>
      </w:r>
      <w:r w:rsidRPr="00ED4F75">
        <w:rPr>
          <w:rFonts w:hint="cs"/>
          <w:rtl/>
        </w:rPr>
        <w:t xml:space="preserve"> </w:t>
      </w:r>
      <w:r>
        <w:rPr>
          <w:rFonts w:hint="cs"/>
          <w:rtl/>
        </w:rPr>
        <w:t>إ</w:t>
      </w:r>
      <w:r w:rsidRPr="00E2074D">
        <w:rPr>
          <w:rtl/>
        </w:rPr>
        <w:t>ل</w:t>
      </w:r>
      <w:r>
        <w:rPr>
          <w:rFonts w:hint="cs"/>
          <w:rtl/>
        </w:rPr>
        <w:t>ّ</w:t>
      </w:r>
      <w:r w:rsidRPr="00E2074D">
        <w:rPr>
          <w:rtl/>
        </w:rPr>
        <w:t>ا من عصمه الله منهم</w:t>
      </w:r>
      <w:r>
        <w:rPr>
          <w:rtl/>
        </w:rPr>
        <w:t xml:space="preserve">، </w:t>
      </w:r>
      <w:r w:rsidRPr="00E2074D">
        <w:rPr>
          <w:rtl/>
        </w:rPr>
        <w:t>وانما تستبعد العداوة بين بنى أم واحدة قال</w:t>
      </w:r>
      <w:r>
        <w:rPr>
          <w:rtl/>
        </w:rPr>
        <w:t xml:space="preserve">: </w:t>
      </w:r>
      <w:r w:rsidRPr="00E2074D">
        <w:rPr>
          <w:rtl/>
        </w:rPr>
        <w:t>قلت له</w:t>
      </w:r>
      <w:r>
        <w:rPr>
          <w:rtl/>
        </w:rPr>
        <w:t xml:space="preserve">: </w:t>
      </w:r>
      <w:r w:rsidRPr="00E2074D">
        <w:rPr>
          <w:rtl/>
        </w:rPr>
        <w:t>فلم أخذ برأسه يجره</w:t>
      </w:r>
      <w:r>
        <w:rPr>
          <w:rtl/>
        </w:rPr>
        <w:t xml:space="preserve"> إليه </w:t>
      </w:r>
      <w:r w:rsidRPr="00E2074D">
        <w:rPr>
          <w:rtl/>
        </w:rPr>
        <w:t>وبلحيته ولم يكن في اتخاذهم العجل وعبادته له ذنب</w:t>
      </w:r>
      <w:r>
        <w:rPr>
          <w:rtl/>
        </w:rPr>
        <w:t>؟</w:t>
      </w:r>
      <w:r w:rsidRPr="00E2074D">
        <w:rPr>
          <w:rtl/>
        </w:rPr>
        <w:t xml:space="preserve"> فقال</w:t>
      </w:r>
      <w:r>
        <w:rPr>
          <w:rtl/>
        </w:rPr>
        <w:t xml:space="preserve">: </w:t>
      </w:r>
      <w:r w:rsidRPr="00E2074D">
        <w:rPr>
          <w:rtl/>
        </w:rPr>
        <w:t>انما فعل ذلك به لأنه لم يفارقهم لما فعلوا ذلك ولم يلحق بموسى وكان إذا فارقهم ينزل بهم العذاب</w:t>
      </w:r>
      <w:r>
        <w:rPr>
          <w:rtl/>
        </w:rPr>
        <w:t xml:space="preserve"> ألا ترى أنّه قال </w:t>
      </w:r>
      <w:r w:rsidRPr="00E2074D">
        <w:rPr>
          <w:rtl/>
        </w:rPr>
        <w:t>لهارون</w:t>
      </w:r>
      <w:r>
        <w:rPr>
          <w:rtl/>
        </w:rPr>
        <w:t xml:space="preserve">: </w:t>
      </w:r>
      <w:r w:rsidRPr="003049E4">
        <w:rPr>
          <w:rStyle w:val="libAlaemChar"/>
          <w:rtl/>
        </w:rPr>
        <w:t>(</w:t>
      </w:r>
      <w:r w:rsidRPr="003049E4">
        <w:rPr>
          <w:rStyle w:val="libAieChar"/>
          <w:rtl/>
        </w:rPr>
        <w:t>ما مَنَعَكَ إِذْ رَأَيْتَهُمْ ضَلُّوا أَلَّا تَتَّبِعَنِ أَفَعَصَيْتَ أَمْرِي قالَ</w:t>
      </w:r>
      <w:r w:rsidRPr="003049E4">
        <w:rPr>
          <w:rStyle w:val="libAlaemChar"/>
          <w:rtl/>
        </w:rPr>
        <w:t>)</w:t>
      </w:r>
      <w:r w:rsidRPr="00E2074D">
        <w:rPr>
          <w:rtl/>
        </w:rPr>
        <w:t xml:space="preserve"> هارون</w:t>
      </w:r>
      <w:r>
        <w:rPr>
          <w:rtl/>
        </w:rPr>
        <w:t xml:space="preserve">: </w:t>
      </w:r>
      <w:r w:rsidRPr="00E2074D">
        <w:rPr>
          <w:rtl/>
        </w:rPr>
        <w:t>لو فعلت ذلك لتفرقوا و</w:t>
      </w:r>
      <w:r>
        <w:rPr>
          <w:rFonts w:hint="cs"/>
          <w:rtl/>
        </w:rPr>
        <w:t xml:space="preserve"> </w:t>
      </w:r>
      <w:r w:rsidRPr="003049E4">
        <w:rPr>
          <w:rStyle w:val="libAlaemChar"/>
          <w:rtl/>
        </w:rPr>
        <w:t>(</w:t>
      </w:r>
      <w:r w:rsidRPr="003049E4">
        <w:rPr>
          <w:rStyle w:val="libAieChar"/>
          <w:rtl/>
        </w:rPr>
        <w:t>إِنِّي خَشِيتُ أَنْ تَقُولَ فَرَّقْتَ بَيْنَ بَنِي إِسْرائِيلَ وَلَمْ تَرْقُبْ قَوْلِي</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271 ـ في تفسير علي بن إبراهيم حدّثني </w:t>
      </w:r>
      <w:r w:rsidRPr="00E2074D">
        <w:rPr>
          <w:rtl/>
        </w:rPr>
        <w:t xml:space="preserve">أبي عن الحسن بن محبوب عن العلا بن رزين عن محمد بن مسلم عن أبي 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فكان هارون أخا موسى لأبيه وامه</w:t>
      </w:r>
      <w:r>
        <w:rPr>
          <w:rtl/>
        </w:rPr>
        <w:t>؟</w:t>
      </w:r>
      <w:r w:rsidRPr="00E2074D">
        <w:rPr>
          <w:rtl/>
        </w:rPr>
        <w:t xml:space="preserve"> قال</w:t>
      </w:r>
      <w:r>
        <w:rPr>
          <w:rtl/>
        </w:rPr>
        <w:t xml:space="preserve">: </w:t>
      </w:r>
      <w:r w:rsidRPr="00E2074D">
        <w:rPr>
          <w:rtl/>
        </w:rPr>
        <w:t>نعم</w:t>
      </w:r>
      <w:r>
        <w:rPr>
          <w:rtl/>
        </w:rPr>
        <w:t xml:space="preserve">، </w:t>
      </w:r>
      <w:r w:rsidRPr="00E2074D">
        <w:rPr>
          <w:rtl/>
        </w:rPr>
        <w:t>اما تسمع قول الله تعالى</w:t>
      </w:r>
      <w:r>
        <w:rPr>
          <w:rtl/>
        </w:rPr>
        <w:t xml:space="preserve">: </w:t>
      </w:r>
      <w:r w:rsidRPr="003049E4">
        <w:rPr>
          <w:rStyle w:val="libAlaemChar"/>
          <w:rtl/>
        </w:rPr>
        <w:t>(</w:t>
      </w:r>
      <w:r w:rsidRPr="003049E4">
        <w:rPr>
          <w:rStyle w:val="libAieChar"/>
          <w:rtl/>
        </w:rPr>
        <w:t>يَا بْنَ أُمَّ لا تَأْخُذْ بِلِحْيَتِي وَلا بِرَأْسِي</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272 ـ في روضة الكافي </w:t>
      </w:r>
      <w:r w:rsidRPr="00E2074D">
        <w:rPr>
          <w:rtl/>
        </w:rPr>
        <w:t xml:space="preserve">خطبة لأمير المؤمنين </w:t>
      </w:r>
      <w:r w:rsidRPr="003049E4">
        <w:rPr>
          <w:rStyle w:val="libAlaemChar"/>
          <w:rtl/>
        </w:rPr>
        <w:t>عليه‌السلام</w:t>
      </w:r>
      <w:r w:rsidRPr="00E2074D">
        <w:rPr>
          <w:rtl/>
        </w:rPr>
        <w:t xml:space="preserve"> وهي خطبة الوسيلة يقول فيها وقد ذكر موسى وهارون </w:t>
      </w:r>
      <w:r w:rsidRPr="003049E4">
        <w:rPr>
          <w:rStyle w:val="libAlaemChar"/>
          <w:rtl/>
        </w:rPr>
        <w:t>عليهما‌السلام</w:t>
      </w:r>
      <w:r>
        <w:rPr>
          <w:rtl/>
        </w:rPr>
        <w:t xml:space="preserve">: </w:t>
      </w:r>
      <w:r w:rsidRPr="00E2074D">
        <w:rPr>
          <w:rtl/>
        </w:rPr>
        <w:t>كان هارون أخاه لأبيه وامه.</w:t>
      </w:r>
    </w:p>
    <w:p w:rsidR="003F1E9A" w:rsidRPr="00E2074D" w:rsidRDefault="003F1E9A" w:rsidP="00366395">
      <w:pPr>
        <w:pStyle w:val="libNormal"/>
        <w:rPr>
          <w:rtl/>
        </w:rPr>
      </w:pPr>
      <w:r w:rsidRPr="00E2074D">
        <w:rPr>
          <w:rtl/>
        </w:rPr>
        <w:t>273</w:t>
      </w:r>
      <w:r>
        <w:rPr>
          <w:rtl/>
        </w:rPr>
        <w:t xml:space="preserve"> ـ </w:t>
      </w:r>
      <w:r w:rsidRPr="00E2074D">
        <w:rPr>
          <w:rtl/>
        </w:rPr>
        <w:t xml:space="preserve">وفيها خطبة له </w:t>
      </w:r>
      <w:r w:rsidRPr="003049E4">
        <w:rPr>
          <w:rStyle w:val="libAlaemChar"/>
          <w:rtl/>
        </w:rPr>
        <w:t>عليه‌السلام</w:t>
      </w:r>
      <w:r w:rsidRPr="00E2074D">
        <w:rPr>
          <w:rtl/>
        </w:rPr>
        <w:t xml:space="preserve"> وهي الخطبة الطالوتية وفي آخرها</w:t>
      </w:r>
      <w:r>
        <w:rPr>
          <w:rtl/>
        </w:rPr>
        <w:t xml:space="preserve">: </w:t>
      </w:r>
      <w:r w:rsidRPr="00E2074D">
        <w:rPr>
          <w:rtl/>
        </w:rPr>
        <w:t xml:space="preserve">ثم خرج من المسجد فمر بصيرة </w:t>
      </w:r>
      <w:r w:rsidRPr="002A6C2A">
        <w:rPr>
          <w:rStyle w:val="libFootnotenumChar"/>
          <w:rtl/>
        </w:rPr>
        <w:t>(2)</w:t>
      </w:r>
      <w:r w:rsidRPr="00E2074D">
        <w:rPr>
          <w:rtl/>
        </w:rPr>
        <w:t xml:space="preserve"> فيها نحو من ثلثين شاة</w:t>
      </w:r>
      <w:r>
        <w:rPr>
          <w:rtl/>
        </w:rPr>
        <w:t xml:space="preserve">، </w:t>
      </w:r>
      <w:r w:rsidRPr="00E2074D">
        <w:rPr>
          <w:rtl/>
        </w:rPr>
        <w:t>فقال</w:t>
      </w:r>
      <w:r>
        <w:rPr>
          <w:rtl/>
        </w:rPr>
        <w:t xml:space="preserve">: </w:t>
      </w:r>
      <w:r w:rsidRPr="00E2074D">
        <w:rPr>
          <w:rtl/>
        </w:rPr>
        <w:t xml:space="preserve">والله لو ان رجالا ينصحون لله </w:t>
      </w:r>
      <w:r w:rsidRPr="003049E4">
        <w:rPr>
          <w:rStyle w:val="libAlaemChar"/>
          <w:rtl/>
        </w:rPr>
        <w:t>عزوجل</w:t>
      </w:r>
      <w:r w:rsidRPr="00E2074D">
        <w:rPr>
          <w:rtl/>
        </w:rPr>
        <w:t xml:space="preserve"> ولرسوله بعدد هذه الشياة لا زلت ابن آكلة الذبان </w:t>
      </w:r>
      <w:r w:rsidRPr="002A6C2A">
        <w:rPr>
          <w:rStyle w:val="libFootnotenumChar"/>
          <w:rtl/>
        </w:rPr>
        <w:t>(3)</w:t>
      </w:r>
      <w:r w:rsidRPr="00E2074D">
        <w:rPr>
          <w:rtl/>
        </w:rPr>
        <w:t xml:space="preserve"> عن ملكه</w:t>
      </w:r>
      <w:r>
        <w:rPr>
          <w:rtl/>
        </w:rPr>
        <w:t xml:space="preserve">، </w:t>
      </w:r>
      <w:r w:rsidRPr="00E2074D">
        <w:rPr>
          <w:rtl/>
        </w:rPr>
        <w:t>فلما أمسى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بنو علات بفتح المهملة وتشديد اللام</w:t>
      </w:r>
      <w:r>
        <w:rPr>
          <w:rtl/>
        </w:rPr>
        <w:t xml:space="preserve">: أي </w:t>
      </w:r>
      <w:r w:rsidRPr="00E2074D">
        <w:rPr>
          <w:rtl/>
        </w:rPr>
        <w:t>أولاد أمهات شتى من أب واحد.</w:t>
      </w:r>
    </w:p>
    <w:p w:rsidR="003F1E9A" w:rsidRPr="00E2074D" w:rsidRDefault="003F1E9A" w:rsidP="002A6C2A">
      <w:pPr>
        <w:pStyle w:val="libFootnote0"/>
        <w:rPr>
          <w:rtl/>
          <w:lang w:bidi="fa-IR"/>
        </w:rPr>
      </w:pPr>
      <w:r>
        <w:rPr>
          <w:rtl/>
        </w:rPr>
        <w:t>(</w:t>
      </w:r>
      <w:r w:rsidRPr="00E2074D">
        <w:rPr>
          <w:rtl/>
        </w:rPr>
        <w:t>2) الصيرة</w:t>
      </w:r>
      <w:r>
        <w:rPr>
          <w:rtl/>
        </w:rPr>
        <w:t xml:space="preserve">: </w:t>
      </w:r>
      <w:r w:rsidRPr="00E2074D">
        <w:rPr>
          <w:rtl/>
        </w:rPr>
        <w:t>حظيرة تتخذ من الحجارة وأغصان الشجر للغنم والبقر.</w:t>
      </w:r>
    </w:p>
    <w:p w:rsidR="003F1E9A" w:rsidRPr="00E2074D" w:rsidRDefault="003F1E9A" w:rsidP="002A6C2A">
      <w:pPr>
        <w:pStyle w:val="libFootnote0"/>
        <w:rPr>
          <w:rtl/>
          <w:lang w:bidi="fa-IR"/>
        </w:rPr>
      </w:pPr>
      <w:r>
        <w:rPr>
          <w:rtl/>
        </w:rPr>
        <w:t>(</w:t>
      </w:r>
      <w:r w:rsidRPr="00E2074D">
        <w:rPr>
          <w:rtl/>
        </w:rPr>
        <w:t>3) الذبان بالكسر والتشديد</w:t>
      </w:r>
      <w:r>
        <w:rPr>
          <w:rtl/>
        </w:rPr>
        <w:t xml:space="preserve">: </w:t>
      </w:r>
      <w:r w:rsidRPr="00E2074D">
        <w:rPr>
          <w:rtl/>
        </w:rPr>
        <w:t>جمع ذباب</w:t>
      </w:r>
      <w:r>
        <w:rPr>
          <w:rtl/>
        </w:rPr>
        <w:t xml:space="preserve">، </w:t>
      </w:r>
      <w:r w:rsidRPr="00E2074D">
        <w:rPr>
          <w:rtl/>
        </w:rPr>
        <w:t xml:space="preserve">قال الفيض </w:t>
      </w:r>
      <w:r>
        <w:rPr>
          <w:rtl/>
        </w:rPr>
        <w:t>(</w:t>
      </w:r>
      <w:r w:rsidRPr="00E2074D">
        <w:rPr>
          <w:rtl/>
        </w:rPr>
        <w:t>ره</w:t>
      </w:r>
      <w:r>
        <w:rPr>
          <w:rtl/>
        </w:rPr>
        <w:t xml:space="preserve">): </w:t>
      </w:r>
      <w:r w:rsidRPr="00E2074D">
        <w:rPr>
          <w:rtl/>
        </w:rPr>
        <w:t>وكنى بابن آكلتها من سلطان الوقت</w:t>
      </w:r>
      <w:r>
        <w:rPr>
          <w:rtl/>
        </w:rPr>
        <w:t xml:space="preserve">، </w:t>
      </w:r>
      <w:r w:rsidRPr="00E2074D">
        <w:rPr>
          <w:rtl/>
        </w:rPr>
        <w:t>فإنهم كانوا في الجاهلية يأكلون من كل خبيث نالوه.</w:t>
      </w:r>
    </w:p>
    <w:p w:rsidR="003F1E9A" w:rsidRPr="00E2074D" w:rsidRDefault="003F1E9A" w:rsidP="003049E4">
      <w:pPr>
        <w:pStyle w:val="libNormal0"/>
        <w:rPr>
          <w:rtl/>
        </w:rPr>
      </w:pPr>
      <w:r>
        <w:rPr>
          <w:rtl/>
        </w:rPr>
        <w:br w:type="page"/>
      </w:r>
      <w:r w:rsidRPr="00E2074D">
        <w:rPr>
          <w:rtl/>
        </w:rPr>
        <w:lastRenderedPageBreak/>
        <w:t>بايعه ثلاثمائة وستون رجلا على الموت</w:t>
      </w:r>
      <w:r>
        <w:rPr>
          <w:rtl/>
        </w:rPr>
        <w:t xml:space="preserve">، </w:t>
      </w:r>
      <w:r w:rsidRPr="00E2074D">
        <w:rPr>
          <w:rtl/>
        </w:rPr>
        <w:t xml:space="preserve">فقال أمير المؤمنين </w:t>
      </w:r>
      <w:r w:rsidRPr="003049E4">
        <w:rPr>
          <w:rStyle w:val="libAlaemChar"/>
          <w:rtl/>
        </w:rPr>
        <w:t>عليه‌السلام</w:t>
      </w:r>
      <w:r>
        <w:rPr>
          <w:rtl/>
        </w:rPr>
        <w:t xml:space="preserve">: </w:t>
      </w:r>
      <w:r w:rsidRPr="00E2074D">
        <w:rPr>
          <w:rtl/>
        </w:rPr>
        <w:t>اغدوا بنا</w:t>
      </w:r>
      <w:r>
        <w:rPr>
          <w:rtl/>
        </w:rPr>
        <w:t xml:space="preserve"> إلى </w:t>
      </w:r>
      <w:r w:rsidRPr="00E2074D">
        <w:rPr>
          <w:rtl/>
        </w:rPr>
        <w:t>أحجار الزيت محلقين</w:t>
      </w:r>
      <w:r>
        <w:rPr>
          <w:rtl/>
        </w:rPr>
        <w:t xml:space="preserve">، </w:t>
      </w:r>
      <w:r w:rsidRPr="00E2074D">
        <w:rPr>
          <w:rtl/>
        </w:rPr>
        <w:t xml:space="preserve">وحلق أمير المؤمنين </w:t>
      </w:r>
      <w:r w:rsidRPr="003049E4">
        <w:rPr>
          <w:rStyle w:val="libAlaemChar"/>
          <w:rtl/>
        </w:rPr>
        <w:t>عليه‌السلام</w:t>
      </w:r>
      <w:r w:rsidRPr="00E2074D">
        <w:rPr>
          <w:rtl/>
        </w:rPr>
        <w:t xml:space="preserve"> فما وافى من القوم محلقا</w:t>
      </w:r>
      <w:r w:rsidRPr="00ED4F75">
        <w:rPr>
          <w:rFonts w:hint="cs"/>
          <w:rtl/>
        </w:rPr>
        <w:t xml:space="preserve"> </w:t>
      </w:r>
      <w:r>
        <w:rPr>
          <w:rFonts w:hint="cs"/>
          <w:rtl/>
        </w:rPr>
        <w:t>إ</w:t>
      </w:r>
      <w:r w:rsidRPr="00E2074D">
        <w:rPr>
          <w:rtl/>
        </w:rPr>
        <w:t>ل</w:t>
      </w:r>
      <w:r>
        <w:rPr>
          <w:rFonts w:hint="cs"/>
          <w:rtl/>
        </w:rPr>
        <w:t>ّ</w:t>
      </w:r>
      <w:r w:rsidRPr="00E2074D">
        <w:rPr>
          <w:rtl/>
        </w:rPr>
        <w:t>ا</w:t>
      </w:r>
      <w:r>
        <w:rPr>
          <w:rtl/>
        </w:rPr>
        <w:t xml:space="preserve"> أبو </w:t>
      </w:r>
      <w:r w:rsidRPr="00E2074D">
        <w:rPr>
          <w:rtl/>
        </w:rPr>
        <w:t>ذر والمقداد وحذيفة بن اليمان وعمار بن ياسر</w:t>
      </w:r>
      <w:r>
        <w:rPr>
          <w:rtl/>
        </w:rPr>
        <w:t xml:space="preserve">، </w:t>
      </w:r>
      <w:r w:rsidRPr="00E2074D">
        <w:rPr>
          <w:rtl/>
        </w:rPr>
        <w:t>وجاء سلمان في آخر القوم</w:t>
      </w:r>
      <w:r>
        <w:rPr>
          <w:rtl/>
        </w:rPr>
        <w:t xml:space="preserve">، </w:t>
      </w:r>
      <w:r w:rsidRPr="00E2074D">
        <w:rPr>
          <w:rtl/>
        </w:rPr>
        <w:t>فرفع يده</w:t>
      </w:r>
      <w:r>
        <w:rPr>
          <w:rtl/>
        </w:rPr>
        <w:t xml:space="preserve"> إلى </w:t>
      </w:r>
      <w:r w:rsidRPr="00E2074D">
        <w:rPr>
          <w:rtl/>
        </w:rPr>
        <w:t>السماء فقال</w:t>
      </w:r>
      <w:r>
        <w:rPr>
          <w:rtl/>
        </w:rPr>
        <w:t xml:space="preserve">: </w:t>
      </w:r>
      <w:r w:rsidRPr="003049E4">
        <w:rPr>
          <w:rStyle w:val="libAlaemChar"/>
          <w:rtl/>
        </w:rPr>
        <w:t>(</w:t>
      </w:r>
      <w:r w:rsidRPr="003049E4">
        <w:rPr>
          <w:rStyle w:val="libAieChar"/>
          <w:rtl/>
        </w:rPr>
        <w:t>إِنَّ الْقَوْمَ اسْتَضْعَفُونِي</w:t>
      </w:r>
      <w:r w:rsidRPr="003049E4">
        <w:rPr>
          <w:rStyle w:val="libAlaemChar"/>
          <w:rtl/>
        </w:rPr>
        <w:t>)</w:t>
      </w:r>
      <w:r w:rsidRPr="00E2074D">
        <w:rPr>
          <w:rtl/>
        </w:rPr>
        <w:t xml:space="preserve"> كما استضعفت بنو إسرائيل هارون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274 ـ في كتاب الاحتجاج للطبرسي </w:t>
      </w:r>
      <w:r w:rsidRPr="00E2074D">
        <w:rPr>
          <w:rtl/>
        </w:rPr>
        <w:t>«رحمة الله عليه» وفي رواية سليم بن قيس الهلالي عن سلمان الفارسي حديث طويل وفيه قال</w:t>
      </w:r>
      <w:r>
        <w:rPr>
          <w:rtl/>
        </w:rPr>
        <w:t xml:space="preserve">: </w:t>
      </w:r>
      <w:r w:rsidRPr="00E2074D">
        <w:rPr>
          <w:rtl/>
        </w:rPr>
        <w:t xml:space="preserve">قال أمير المؤمنين </w:t>
      </w:r>
      <w:r w:rsidRPr="003049E4">
        <w:rPr>
          <w:rStyle w:val="libAlaemChar"/>
          <w:rtl/>
        </w:rPr>
        <w:t>عليه‌السلام</w:t>
      </w:r>
      <w:r>
        <w:rPr>
          <w:rtl/>
        </w:rPr>
        <w:t xml:space="preserve"> لأبي </w:t>
      </w:r>
      <w:r w:rsidRPr="00E2074D">
        <w:rPr>
          <w:rtl/>
        </w:rPr>
        <w:t>بكر وأصحابه</w:t>
      </w:r>
      <w:r>
        <w:rPr>
          <w:rtl/>
        </w:rPr>
        <w:t xml:space="preserve">: </w:t>
      </w:r>
      <w:r w:rsidRPr="00E2074D">
        <w:rPr>
          <w:rtl/>
        </w:rPr>
        <w:t>اما والله لو ان أولئك الأربعين الرجل الذين بايعوني وفوا لي لجاهدتكم في الله حق جهاده</w:t>
      </w:r>
      <w:r>
        <w:rPr>
          <w:rtl/>
        </w:rPr>
        <w:t xml:space="preserve">، </w:t>
      </w:r>
      <w:r w:rsidRPr="00E2074D">
        <w:rPr>
          <w:rtl/>
        </w:rPr>
        <w:t>اما والله لا ينالها أحد من عقبكم</w:t>
      </w:r>
      <w:r>
        <w:rPr>
          <w:rtl/>
        </w:rPr>
        <w:t xml:space="preserve"> إلى </w:t>
      </w:r>
      <w:r w:rsidRPr="00E2074D">
        <w:rPr>
          <w:rtl/>
        </w:rPr>
        <w:t>يوم القيمة</w:t>
      </w:r>
      <w:r>
        <w:rPr>
          <w:rtl/>
        </w:rPr>
        <w:t xml:space="preserve">، </w:t>
      </w:r>
      <w:r w:rsidRPr="00E2074D">
        <w:rPr>
          <w:rtl/>
        </w:rPr>
        <w:t>ثم نادى قبل ان يبايع</w:t>
      </w:r>
      <w:r>
        <w:rPr>
          <w:rtl/>
        </w:rPr>
        <w:t xml:space="preserve">: </w:t>
      </w:r>
      <w:r w:rsidRPr="003049E4">
        <w:rPr>
          <w:rStyle w:val="libAlaemChar"/>
          <w:rtl/>
        </w:rPr>
        <w:t>(</w:t>
      </w:r>
      <w:r w:rsidRPr="003049E4">
        <w:rPr>
          <w:rStyle w:val="libAieChar"/>
          <w:rtl/>
        </w:rPr>
        <w:t>ابْنَ أُمَّ إِنَّ الْقَوْمَ اسْتَضْعَفُونِي وَكادُوا يَقْتُلُونَنِي</w:t>
      </w:r>
      <w:r w:rsidRPr="003049E4">
        <w:rPr>
          <w:rStyle w:val="libAlaemChar"/>
          <w:rtl/>
        </w:rPr>
        <w:t>)</w:t>
      </w:r>
      <w:r>
        <w:rPr>
          <w:rtl/>
        </w:rPr>
        <w:t>.</w:t>
      </w:r>
    </w:p>
    <w:p w:rsidR="003F1E9A" w:rsidRPr="00E2074D" w:rsidRDefault="003F1E9A" w:rsidP="00366395">
      <w:pPr>
        <w:pStyle w:val="libNormal"/>
        <w:rPr>
          <w:rtl/>
        </w:rPr>
      </w:pPr>
      <w:r w:rsidRPr="00E2074D">
        <w:rPr>
          <w:rtl/>
        </w:rPr>
        <w:t>275</w:t>
      </w:r>
      <w:r>
        <w:rPr>
          <w:rtl/>
        </w:rPr>
        <w:t xml:space="preserve"> ـ </w:t>
      </w:r>
      <w:r w:rsidRPr="00E2074D">
        <w:rPr>
          <w:rtl/>
        </w:rPr>
        <w:t>وباسناده</w:t>
      </w:r>
      <w:r>
        <w:rPr>
          <w:rtl/>
        </w:rPr>
        <w:t xml:space="preserve"> إلى </w:t>
      </w:r>
      <w:r w:rsidRPr="00E2074D">
        <w:rPr>
          <w:rtl/>
        </w:rPr>
        <w:t>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قال</w:t>
      </w:r>
      <w:r>
        <w:rPr>
          <w:rtl/>
        </w:rPr>
        <w:t xml:space="preserve">: </w:t>
      </w:r>
      <w:r w:rsidRPr="00E2074D">
        <w:rPr>
          <w:rtl/>
        </w:rPr>
        <w:t xml:space="preserve">حج رسول الله </w:t>
      </w:r>
      <w:r w:rsidRPr="003049E4">
        <w:rPr>
          <w:rStyle w:val="libAlaemChar"/>
          <w:rtl/>
        </w:rPr>
        <w:t>صلى‌الله‌عليه‌وآله</w:t>
      </w:r>
      <w:r w:rsidRPr="00E2074D">
        <w:rPr>
          <w:rtl/>
        </w:rPr>
        <w:t xml:space="preserve"> من المدينة</w:t>
      </w:r>
      <w:r>
        <w:rPr>
          <w:rtl/>
        </w:rPr>
        <w:t xml:space="preserve">، </w:t>
      </w:r>
      <w:r w:rsidRPr="00E2074D">
        <w:rPr>
          <w:rtl/>
        </w:rPr>
        <w:t>وبلغ من حج مع رسول الله من أهل المدينة وأهل الأطراف والاعراب سبعين الف إنسان أو يزيدون</w:t>
      </w:r>
      <w:r>
        <w:rPr>
          <w:rtl/>
        </w:rPr>
        <w:t xml:space="preserve">، </w:t>
      </w:r>
      <w:r w:rsidRPr="00E2074D">
        <w:rPr>
          <w:rtl/>
        </w:rPr>
        <w:t xml:space="preserve">على نحو عدد أصحاب موسى </w:t>
      </w:r>
      <w:r w:rsidRPr="003049E4">
        <w:rPr>
          <w:rStyle w:val="libAlaemChar"/>
          <w:rtl/>
        </w:rPr>
        <w:t>عليه‌السلام</w:t>
      </w:r>
      <w:r w:rsidRPr="00E2074D">
        <w:rPr>
          <w:rtl/>
        </w:rPr>
        <w:t xml:space="preserve"> السبعين ألفا الذين أخذ عليهم بيعة هارون </w:t>
      </w:r>
      <w:r w:rsidRPr="003049E4">
        <w:rPr>
          <w:rStyle w:val="libAlaemChar"/>
          <w:rtl/>
        </w:rPr>
        <w:t>عليه‌السلام</w:t>
      </w:r>
      <w:r w:rsidRPr="00E2074D">
        <w:rPr>
          <w:rtl/>
        </w:rPr>
        <w:t xml:space="preserve"> فنكثوا واتبعوا العجل والسامري</w:t>
      </w:r>
      <w:r>
        <w:rPr>
          <w:rtl/>
        </w:rPr>
        <w:t xml:space="preserve">، </w:t>
      </w:r>
      <w:r w:rsidRPr="00E2074D">
        <w:rPr>
          <w:rtl/>
        </w:rPr>
        <w:t xml:space="preserve">وكذلك أخذ رسول الله </w:t>
      </w:r>
      <w:r w:rsidRPr="003049E4">
        <w:rPr>
          <w:rStyle w:val="libAlaemChar"/>
          <w:rtl/>
        </w:rPr>
        <w:t>صلى‌الله‌عليه‌وآله</w:t>
      </w:r>
      <w:r w:rsidRPr="00E2074D">
        <w:rPr>
          <w:rtl/>
        </w:rPr>
        <w:t xml:space="preserve"> البيعة لعلي </w:t>
      </w:r>
      <w:r w:rsidRPr="003049E4">
        <w:rPr>
          <w:rStyle w:val="libAlaemChar"/>
          <w:rtl/>
        </w:rPr>
        <w:t>عليه‌السلام</w:t>
      </w:r>
      <w:r w:rsidRPr="00E2074D">
        <w:rPr>
          <w:rtl/>
        </w:rPr>
        <w:t xml:space="preserve"> بالخلافة على عدد أصحاب موسى </w:t>
      </w:r>
      <w:r w:rsidRPr="003049E4">
        <w:rPr>
          <w:rStyle w:val="libAlaemChar"/>
          <w:rtl/>
        </w:rPr>
        <w:t>عليه‌السلام</w:t>
      </w:r>
      <w:r w:rsidRPr="00E2074D">
        <w:rPr>
          <w:rtl/>
        </w:rPr>
        <w:t xml:space="preserve"> فنكثوا البيعة واتبعوا العجل والسامري سنة بسنة ومثلا بمثل</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276 ـ في كتاب علل الشرائع</w:t>
      </w:r>
      <w:r w:rsidRPr="00E2074D">
        <w:rPr>
          <w:rtl/>
        </w:rPr>
        <w:t xml:space="preserve"> باسناده</w:t>
      </w:r>
      <w:r>
        <w:rPr>
          <w:rtl/>
        </w:rPr>
        <w:t xml:space="preserve"> إلى </w:t>
      </w:r>
      <w:r w:rsidRPr="00E2074D">
        <w:rPr>
          <w:rtl/>
        </w:rPr>
        <w:t>ابن مسعود قال</w:t>
      </w:r>
      <w:r>
        <w:rPr>
          <w:rtl/>
        </w:rPr>
        <w:t xml:space="preserve">: </w:t>
      </w:r>
      <w:r w:rsidRPr="00E2074D">
        <w:rPr>
          <w:rtl/>
        </w:rPr>
        <w:t>احتجوا في مسجد الكوفة فقالوا</w:t>
      </w:r>
      <w:r>
        <w:rPr>
          <w:rtl/>
        </w:rPr>
        <w:t xml:space="preserve">: </w:t>
      </w:r>
      <w:r w:rsidRPr="00E2074D">
        <w:rPr>
          <w:rtl/>
        </w:rPr>
        <w:t>ما لأمير المؤمنين لم ينازع الثلاثة كما نازع طلحة والزبير وعائشة ومعاوية</w:t>
      </w:r>
      <w:r>
        <w:rPr>
          <w:rtl/>
        </w:rPr>
        <w:t>؟</w:t>
      </w:r>
      <w:r w:rsidRPr="00E2074D">
        <w:rPr>
          <w:rtl/>
        </w:rPr>
        <w:t xml:space="preserve"> فبلغ ذلك عليا </w:t>
      </w:r>
      <w:r w:rsidRPr="003049E4">
        <w:rPr>
          <w:rStyle w:val="libAlaemChar"/>
          <w:rtl/>
        </w:rPr>
        <w:t>عليه‌السلام</w:t>
      </w:r>
      <w:r w:rsidRPr="00E2074D">
        <w:rPr>
          <w:rtl/>
        </w:rPr>
        <w:t xml:space="preserve"> فأمر ان ينادى</w:t>
      </w:r>
      <w:r>
        <w:rPr>
          <w:rtl/>
        </w:rPr>
        <w:t xml:space="preserve">: </w:t>
      </w:r>
      <w:r w:rsidRPr="00E2074D">
        <w:rPr>
          <w:rtl/>
        </w:rPr>
        <w:t>الصلوة جامعة</w:t>
      </w:r>
      <w:r>
        <w:rPr>
          <w:rtl/>
        </w:rPr>
        <w:t xml:space="preserve">، </w:t>
      </w:r>
      <w:r w:rsidRPr="00E2074D">
        <w:rPr>
          <w:rtl/>
        </w:rPr>
        <w:t>فلما اجتمعوا صعد المنبر فحمد الله واثنى عليه ثم قال</w:t>
      </w:r>
      <w:r>
        <w:rPr>
          <w:rtl/>
        </w:rPr>
        <w:t xml:space="preserve">: </w:t>
      </w:r>
      <w:r w:rsidRPr="00E2074D">
        <w:rPr>
          <w:rtl/>
        </w:rPr>
        <w:t xml:space="preserve">معاشر الناس </w:t>
      </w:r>
      <w:r>
        <w:rPr>
          <w:rFonts w:hint="cs"/>
          <w:rtl/>
        </w:rPr>
        <w:t>إ</w:t>
      </w:r>
      <w:r w:rsidRPr="00E2074D">
        <w:rPr>
          <w:rtl/>
        </w:rPr>
        <w:t>ن</w:t>
      </w:r>
      <w:r>
        <w:rPr>
          <w:rFonts w:hint="cs"/>
          <w:rtl/>
        </w:rPr>
        <w:t>ّ</w:t>
      </w:r>
      <w:r w:rsidRPr="00E2074D">
        <w:rPr>
          <w:rtl/>
        </w:rPr>
        <w:t xml:space="preserve">ه بلغني عنكم كذا وكذا قالوا صدق أمير المؤمنين </w:t>
      </w:r>
      <w:r w:rsidRPr="003049E4">
        <w:rPr>
          <w:rStyle w:val="libAlaemChar"/>
          <w:rtl/>
        </w:rPr>
        <w:t>عليه‌السلام</w:t>
      </w:r>
      <w:r w:rsidRPr="00E2074D">
        <w:rPr>
          <w:rtl/>
        </w:rPr>
        <w:t xml:space="preserve"> قد قلنا ذلك</w:t>
      </w:r>
      <w:r>
        <w:rPr>
          <w:rtl/>
        </w:rPr>
        <w:t xml:space="preserve">، قال: إنّ </w:t>
      </w:r>
      <w:r w:rsidRPr="00E2074D">
        <w:rPr>
          <w:rtl/>
        </w:rPr>
        <w:t>لي بسنة الأنبياء أسوة فيما فعلت</w:t>
      </w:r>
      <w:r>
        <w:rPr>
          <w:rtl/>
        </w:rPr>
        <w:t xml:space="preserve">، </w:t>
      </w:r>
      <w:r w:rsidRPr="00E2074D">
        <w:rPr>
          <w:rtl/>
        </w:rPr>
        <w:t>قال الله تعالى في محكم كتابه</w:t>
      </w:r>
      <w:r>
        <w:rPr>
          <w:rtl/>
        </w:rPr>
        <w:t xml:space="preserve">: </w:t>
      </w:r>
      <w:r w:rsidRPr="003049E4">
        <w:rPr>
          <w:rStyle w:val="libAlaemChar"/>
          <w:rtl/>
        </w:rPr>
        <w:t>(</w:t>
      </w:r>
      <w:r w:rsidRPr="003049E4">
        <w:rPr>
          <w:rStyle w:val="libAieChar"/>
          <w:rtl/>
        </w:rPr>
        <w:t>لَقَدْ كانَ لَكُمْ فِي رَسُولِ اللهِ أُسْوَةٌ حَسَنَةٌ</w:t>
      </w:r>
      <w:r w:rsidRPr="003049E4">
        <w:rPr>
          <w:rStyle w:val="libAlaemChar"/>
          <w:rtl/>
        </w:rPr>
        <w:t>)</w:t>
      </w:r>
      <w:r w:rsidRPr="00E2074D">
        <w:rPr>
          <w:rtl/>
        </w:rPr>
        <w:t xml:space="preserve"> قالوا ومن هم يا أمير المؤمنين </w:t>
      </w:r>
      <w:r w:rsidRPr="003049E4">
        <w:rPr>
          <w:rStyle w:val="libAlaemChar"/>
          <w:rtl/>
        </w:rPr>
        <w:t>عليه‌السلام</w:t>
      </w:r>
      <w:r>
        <w:rPr>
          <w:rtl/>
        </w:rPr>
        <w:t>؟</w:t>
      </w:r>
      <w:r w:rsidRPr="00E2074D">
        <w:rPr>
          <w:rtl/>
        </w:rPr>
        <w:t xml:space="preserve"> قال</w:t>
      </w:r>
      <w:r>
        <w:rPr>
          <w:rtl/>
        </w:rPr>
        <w:t xml:space="preserve">: </w:t>
      </w:r>
      <w:r w:rsidRPr="00E2074D">
        <w:rPr>
          <w:rtl/>
        </w:rPr>
        <w:t xml:space="preserve">أولهم إبراهيم </w:t>
      </w:r>
      <w:r w:rsidRPr="003049E4">
        <w:rPr>
          <w:rStyle w:val="libAlaemChar"/>
          <w:rtl/>
        </w:rPr>
        <w:t>عليه‌السلام</w:t>
      </w:r>
      <w:r>
        <w:rPr>
          <w:rtl/>
        </w:rPr>
        <w:t xml:space="preserve"> إلى </w:t>
      </w:r>
      <w:r w:rsidRPr="00E2074D">
        <w:rPr>
          <w:rtl/>
        </w:rPr>
        <w:t>ان قال</w:t>
      </w:r>
      <w:r>
        <w:rPr>
          <w:rtl/>
        </w:rPr>
        <w:t xml:space="preserve">: </w:t>
      </w:r>
      <w:r w:rsidRPr="00E2074D">
        <w:rPr>
          <w:rtl/>
        </w:rPr>
        <w:t xml:space="preserve">ولى بأخى هارون </w:t>
      </w:r>
      <w:r w:rsidRPr="003049E4">
        <w:rPr>
          <w:rStyle w:val="libAlaemChar"/>
          <w:rtl/>
        </w:rPr>
        <w:t>عليه‌السلام</w:t>
      </w:r>
      <w:r w:rsidRPr="00E2074D">
        <w:rPr>
          <w:rtl/>
        </w:rPr>
        <w:t xml:space="preserve"> أسوة إذ قال لأخيه</w:t>
      </w:r>
      <w:r>
        <w:rPr>
          <w:rtl/>
        </w:rPr>
        <w:t xml:space="preserve">: </w:t>
      </w:r>
      <w:r w:rsidRPr="003049E4">
        <w:rPr>
          <w:rStyle w:val="libAlaemChar"/>
          <w:rtl/>
        </w:rPr>
        <w:t>(</w:t>
      </w:r>
      <w:r w:rsidRPr="003049E4">
        <w:rPr>
          <w:rStyle w:val="libAieChar"/>
          <w:rtl/>
        </w:rPr>
        <w:t>ابْنَ أُمَّ إِنَّ الْقَوْمَ اسْتَضْعَفُونِي وَكادُوا يَقْتُلُونَنِي</w:t>
      </w:r>
      <w:r w:rsidRPr="003049E4">
        <w:rPr>
          <w:rStyle w:val="libAlaemChar"/>
          <w:rtl/>
        </w:rPr>
        <w:t>)</w:t>
      </w:r>
    </w:p>
    <w:p w:rsidR="003F1E9A" w:rsidRPr="00E2074D" w:rsidRDefault="003F1E9A" w:rsidP="003049E4">
      <w:pPr>
        <w:pStyle w:val="libNormal0"/>
        <w:rPr>
          <w:rtl/>
        </w:rPr>
      </w:pPr>
      <w:r>
        <w:rPr>
          <w:rtl/>
        </w:rPr>
        <w:br w:type="page"/>
      </w:r>
      <w:r w:rsidRPr="00E2074D">
        <w:rPr>
          <w:rtl/>
        </w:rPr>
        <w:lastRenderedPageBreak/>
        <w:t>فان قلتم لم يستضعفوه ولم يشرفوا على قتله فقد كفرتم</w:t>
      </w:r>
      <w:r>
        <w:rPr>
          <w:rtl/>
        </w:rPr>
        <w:t xml:space="preserve">، </w:t>
      </w:r>
      <w:r w:rsidRPr="00E2074D">
        <w:rPr>
          <w:rtl/>
        </w:rPr>
        <w:t>وان قلتم استضعفوه وأشرفوا على قتله فلذلك سكت عنهم فالوصى أعذر.</w:t>
      </w:r>
    </w:p>
    <w:p w:rsidR="003F1E9A" w:rsidRPr="00E2074D" w:rsidRDefault="003F1E9A" w:rsidP="00366395">
      <w:pPr>
        <w:pStyle w:val="libNormal"/>
        <w:rPr>
          <w:rtl/>
        </w:rPr>
      </w:pPr>
      <w:r w:rsidRPr="00E25B0F">
        <w:rPr>
          <w:rStyle w:val="libBold2Char"/>
          <w:rtl/>
        </w:rPr>
        <w:t xml:space="preserve">277 ـ في كتاب كمال الدين وتمام النعمة </w:t>
      </w:r>
      <w:r w:rsidRPr="00E2074D">
        <w:rPr>
          <w:rtl/>
        </w:rPr>
        <w:t>باسناده</w:t>
      </w:r>
      <w:r>
        <w:rPr>
          <w:rtl/>
        </w:rPr>
        <w:t xml:space="preserve"> إلى </w:t>
      </w:r>
      <w:r w:rsidRPr="00E2074D">
        <w:rPr>
          <w:rtl/>
        </w:rPr>
        <w:t xml:space="preserve">سلمان الفارسي عن النبي </w:t>
      </w:r>
      <w:r w:rsidRPr="003049E4">
        <w:rPr>
          <w:rStyle w:val="libAlaemChar"/>
          <w:rtl/>
        </w:rPr>
        <w:t>صلى‌الله‌عليه‌وآله</w:t>
      </w:r>
      <w:r w:rsidRPr="00E2074D">
        <w:rPr>
          <w:rtl/>
        </w:rPr>
        <w:t xml:space="preserve"> حديث طويل يقول فيه</w:t>
      </w:r>
      <w:r w:rsidRPr="00B0681C">
        <w:rPr>
          <w:rtl/>
        </w:rPr>
        <w:t xml:space="preserve"> </w:t>
      </w:r>
      <w:r w:rsidRPr="00E2074D">
        <w:rPr>
          <w:rtl/>
        </w:rPr>
        <w:t>لعل</w:t>
      </w:r>
      <w:r>
        <w:rPr>
          <w:rFonts w:hint="cs"/>
          <w:rtl/>
        </w:rPr>
        <w:t>يٍّ</w:t>
      </w:r>
      <w:r w:rsidRPr="003049E4">
        <w:rPr>
          <w:rStyle w:val="libAlaemChar"/>
          <w:rtl/>
        </w:rPr>
        <w:t xml:space="preserve"> عليه‌السلام</w:t>
      </w:r>
      <w:r w:rsidRPr="00E2074D">
        <w:rPr>
          <w:rtl/>
        </w:rPr>
        <w:t xml:space="preserve"> يا أخي أنت سيفي بعدي وستلقى من قريش شدة ومن تظاهرهم عليك وظلمهم لك</w:t>
      </w:r>
      <w:r>
        <w:rPr>
          <w:rtl/>
        </w:rPr>
        <w:t xml:space="preserve">، </w:t>
      </w:r>
      <w:r w:rsidRPr="00E2074D">
        <w:rPr>
          <w:rtl/>
        </w:rPr>
        <w:t>فان وجدت عليهم أعوانا فجاهدهم وقاتل من خالفك بمن وافقك</w:t>
      </w:r>
      <w:r>
        <w:rPr>
          <w:rtl/>
        </w:rPr>
        <w:t xml:space="preserve">، </w:t>
      </w:r>
      <w:r w:rsidRPr="00E2074D">
        <w:rPr>
          <w:rtl/>
        </w:rPr>
        <w:t>وان لم تجد أعوانا فاصبر وكف يدك ولا تلق بها</w:t>
      </w:r>
      <w:r>
        <w:rPr>
          <w:rtl/>
        </w:rPr>
        <w:t xml:space="preserve"> إلى </w:t>
      </w:r>
      <w:r w:rsidRPr="00E2074D">
        <w:rPr>
          <w:rtl/>
        </w:rPr>
        <w:t>التهلكة</w:t>
      </w:r>
      <w:r>
        <w:rPr>
          <w:rtl/>
        </w:rPr>
        <w:t xml:space="preserve">، </w:t>
      </w:r>
      <w:r w:rsidRPr="00E2074D">
        <w:rPr>
          <w:rtl/>
        </w:rPr>
        <w:t xml:space="preserve">فانك منى بمنزلة هارون من موسى </w:t>
      </w:r>
      <w:r w:rsidRPr="003049E4">
        <w:rPr>
          <w:rStyle w:val="libAlaemChar"/>
          <w:rtl/>
        </w:rPr>
        <w:t>عليه‌السلام</w:t>
      </w:r>
      <w:r>
        <w:rPr>
          <w:rtl/>
        </w:rPr>
        <w:t xml:space="preserve">، </w:t>
      </w:r>
      <w:r w:rsidRPr="00E2074D">
        <w:rPr>
          <w:rtl/>
        </w:rPr>
        <w:t>ولك بهارون أسوة</w:t>
      </w:r>
      <w:r>
        <w:rPr>
          <w:rtl/>
        </w:rPr>
        <w:t xml:space="preserve">، </w:t>
      </w:r>
      <w:r w:rsidRPr="00E2074D">
        <w:rPr>
          <w:rtl/>
        </w:rPr>
        <w:t>إذ استضعفه قومه وكادوا يقتلونه فاصبر لظلم قريش وتظاهرهم عليك</w:t>
      </w:r>
      <w:r>
        <w:rPr>
          <w:rtl/>
        </w:rPr>
        <w:t xml:space="preserve">، </w:t>
      </w:r>
      <w:r w:rsidRPr="00E2074D">
        <w:rPr>
          <w:rtl/>
        </w:rPr>
        <w:t>فانك بمنزلة هارون ومن تبعه وهم بمنزلة العجل ومن تبعه.</w:t>
      </w:r>
    </w:p>
    <w:p w:rsidR="003F1E9A" w:rsidRPr="00E2074D" w:rsidRDefault="003F1E9A" w:rsidP="00366395">
      <w:pPr>
        <w:pStyle w:val="libNormal"/>
        <w:rPr>
          <w:rtl/>
        </w:rPr>
      </w:pPr>
      <w:r w:rsidRPr="00E25B0F">
        <w:rPr>
          <w:rStyle w:val="libBold2Char"/>
          <w:rtl/>
        </w:rPr>
        <w:t>278 ـ في أصول الكافي</w:t>
      </w:r>
      <w:r>
        <w:rPr>
          <w:rtl/>
        </w:rPr>
        <w:t xml:space="preserve"> علي بن إبراهيم </w:t>
      </w:r>
      <w:r w:rsidRPr="00E2074D">
        <w:rPr>
          <w:rtl/>
        </w:rPr>
        <w:t xml:space="preserve">عن أبيه عن القاسم بن محمد عن المنقري عن سفيان بن عيينة عن السدي عن أبي جعفر </w:t>
      </w:r>
      <w:r w:rsidRPr="003049E4">
        <w:rPr>
          <w:rStyle w:val="libAlaemChar"/>
          <w:rtl/>
        </w:rPr>
        <w:t>عليه‌السلام</w:t>
      </w:r>
      <w:r w:rsidRPr="00E2074D">
        <w:rPr>
          <w:rtl/>
        </w:rPr>
        <w:t xml:space="preserve"> قال</w:t>
      </w:r>
      <w:r>
        <w:rPr>
          <w:rtl/>
        </w:rPr>
        <w:t xml:space="preserve">: </w:t>
      </w:r>
      <w:r w:rsidRPr="00E2074D">
        <w:rPr>
          <w:rtl/>
        </w:rPr>
        <w:t>ما أخلص عبد الايمان بالله أربعين يوما أو قال</w:t>
      </w:r>
      <w:r>
        <w:rPr>
          <w:rtl/>
        </w:rPr>
        <w:t xml:space="preserve">: </w:t>
      </w:r>
      <w:r w:rsidRPr="00E2074D">
        <w:rPr>
          <w:rtl/>
        </w:rPr>
        <w:t>ما أجمل عبد ذكر الله أربعين يوما</w:t>
      </w:r>
      <w:r w:rsidRPr="00ED4F75">
        <w:rPr>
          <w:rFonts w:hint="cs"/>
          <w:rtl/>
        </w:rPr>
        <w:t xml:space="preserve"> </w:t>
      </w:r>
      <w:r>
        <w:rPr>
          <w:rFonts w:hint="cs"/>
          <w:rtl/>
        </w:rPr>
        <w:t>إ</w:t>
      </w:r>
      <w:r w:rsidRPr="00E2074D">
        <w:rPr>
          <w:rtl/>
        </w:rPr>
        <w:t>ل</w:t>
      </w:r>
      <w:r>
        <w:rPr>
          <w:rFonts w:hint="cs"/>
          <w:rtl/>
        </w:rPr>
        <w:t>ّ</w:t>
      </w:r>
      <w:r w:rsidRPr="00E2074D">
        <w:rPr>
          <w:rtl/>
        </w:rPr>
        <w:t>ا زهده الله في الدنيا وبصره داءها ودواها</w:t>
      </w:r>
      <w:r>
        <w:rPr>
          <w:rtl/>
        </w:rPr>
        <w:t xml:space="preserve">، </w:t>
      </w:r>
      <w:r w:rsidRPr="00E2074D">
        <w:rPr>
          <w:rtl/>
        </w:rPr>
        <w:t>وأثبت الحكمة في قلبه</w:t>
      </w:r>
      <w:r>
        <w:rPr>
          <w:rtl/>
        </w:rPr>
        <w:t xml:space="preserve">، </w:t>
      </w:r>
      <w:r w:rsidRPr="00E2074D">
        <w:rPr>
          <w:rtl/>
        </w:rPr>
        <w:t>وأنطق بها لسانه</w:t>
      </w:r>
      <w:r>
        <w:rPr>
          <w:rtl/>
        </w:rPr>
        <w:t xml:space="preserve">، </w:t>
      </w:r>
      <w:r w:rsidRPr="00E2074D">
        <w:rPr>
          <w:rtl/>
        </w:rPr>
        <w:t>ثم تلا</w:t>
      </w:r>
      <w:r>
        <w:rPr>
          <w:rtl/>
        </w:rPr>
        <w:t xml:space="preserve">: </w:t>
      </w:r>
      <w:r w:rsidRPr="003049E4">
        <w:rPr>
          <w:rStyle w:val="libAlaemChar"/>
          <w:rtl/>
        </w:rPr>
        <w:t>(</w:t>
      </w:r>
      <w:r w:rsidRPr="003049E4">
        <w:rPr>
          <w:rStyle w:val="libAieChar"/>
          <w:rtl/>
        </w:rPr>
        <w:t>إِنَّ الَّذِينَ اتَّخَذُوا الْعِجْلَ سَيَنالُهُمْ غَضَبٌ مِنْ رَبِّهِمْ وَذِلَّةٌ فِي الْحَياةِ الدُّنْيا وَكَذلِكَ نَجْزِي الْمُفْتَرِينَ</w:t>
      </w:r>
      <w:r w:rsidRPr="003049E4">
        <w:rPr>
          <w:rStyle w:val="libAlaemChar"/>
          <w:rtl/>
        </w:rPr>
        <w:t>)</w:t>
      </w:r>
      <w:r w:rsidRPr="00E2074D">
        <w:rPr>
          <w:rtl/>
        </w:rPr>
        <w:t xml:space="preserve"> فلا يرى صاحب بدعة</w:t>
      </w:r>
      <w:r w:rsidRPr="00ED4F75">
        <w:rPr>
          <w:rFonts w:hint="cs"/>
          <w:rtl/>
        </w:rPr>
        <w:t xml:space="preserve"> </w:t>
      </w:r>
      <w:r>
        <w:rPr>
          <w:rFonts w:hint="cs"/>
          <w:rtl/>
        </w:rPr>
        <w:t>إ</w:t>
      </w:r>
      <w:r w:rsidRPr="00E2074D">
        <w:rPr>
          <w:rtl/>
        </w:rPr>
        <w:t>ل</w:t>
      </w:r>
      <w:r>
        <w:rPr>
          <w:rFonts w:hint="cs"/>
          <w:rtl/>
        </w:rPr>
        <w:t>ّ</w:t>
      </w:r>
      <w:r w:rsidRPr="00E2074D">
        <w:rPr>
          <w:rtl/>
        </w:rPr>
        <w:t>ا ذليلا</w:t>
      </w:r>
      <w:r>
        <w:rPr>
          <w:rtl/>
        </w:rPr>
        <w:t xml:space="preserve">، </w:t>
      </w:r>
      <w:r w:rsidRPr="00E2074D">
        <w:rPr>
          <w:rtl/>
        </w:rPr>
        <w:t xml:space="preserve">ومفتريا على الله </w:t>
      </w:r>
      <w:r w:rsidRPr="003049E4">
        <w:rPr>
          <w:rStyle w:val="libAlaemChar"/>
          <w:rtl/>
        </w:rPr>
        <w:t>عزوجل</w:t>
      </w:r>
      <w:r w:rsidRPr="00E2074D">
        <w:rPr>
          <w:rtl/>
        </w:rPr>
        <w:t xml:space="preserve"> وعلى رسوله وأهل بيته صلى الله عليهم</w:t>
      </w:r>
      <w:r w:rsidRPr="00ED4F75">
        <w:rPr>
          <w:rFonts w:hint="cs"/>
          <w:rtl/>
        </w:rPr>
        <w:t xml:space="preserve"> </w:t>
      </w:r>
      <w:r>
        <w:rPr>
          <w:rFonts w:hint="cs"/>
          <w:rtl/>
        </w:rPr>
        <w:t>إ</w:t>
      </w:r>
      <w:r w:rsidRPr="00E2074D">
        <w:rPr>
          <w:rtl/>
        </w:rPr>
        <w:t>ل</w:t>
      </w:r>
      <w:r>
        <w:rPr>
          <w:rFonts w:hint="cs"/>
          <w:rtl/>
        </w:rPr>
        <w:t>ّ</w:t>
      </w:r>
      <w:r w:rsidRPr="00E2074D">
        <w:rPr>
          <w:rtl/>
        </w:rPr>
        <w:t>ا ذليلا.</w:t>
      </w:r>
    </w:p>
    <w:p w:rsidR="003F1E9A" w:rsidRPr="00E2074D" w:rsidRDefault="003F1E9A" w:rsidP="00366395">
      <w:pPr>
        <w:pStyle w:val="libNormal"/>
        <w:rPr>
          <w:rtl/>
        </w:rPr>
      </w:pPr>
      <w:r w:rsidRPr="00E25B0F">
        <w:rPr>
          <w:rStyle w:val="libBold2Char"/>
          <w:rtl/>
        </w:rPr>
        <w:t xml:space="preserve">279 ـ في تفسير العيّاشي </w:t>
      </w:r>
      <w:r w:rsidRPr="00E2074D">
        <w:rPr>
          <w:rtl/>
        </w:rPr>
        <w:t>عن داود بن فرقد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عرضت لي</w:t>
      </w:r>
      <w:r>
        <w:rPr>
          <w:rtl/>
        </w:rPr>
        <w:t xml:space="preserve"> إلى </w:t>
      </w:r>
      <w:r w:rsidRPr="00E2074D">
        <w:rPr>
          <w:rtl/>
        </w:rPr>
        <w:t xml:space="preserve">الله حاجة فهجرت </w:t>
      </w:r>
      <w:r w:rsidRPr="002A6C2A">
        <w:rPr>
          <w:rStyle w:val="libFootnotenumChar"/>
          <w:rtl/>
        </w:rPr>
        <w:t>(1)</w:t>
      </w:r>
      <w:r w:rsidRPr="00E2074D">
        <w:rPr>
          <w:rtl/>
        </w:rPr>
        <w:t xml:space="preserve"> فيها</w:t>
      </w:r>
      <w:r>
        <w:rPr>
          <w:rtl/>
        </w:rPr>
        <w:t xml:space="preserve"> إلى </w:t>
      </w:r>
      <w:r w:rsidRPr="00E2074D">
        <w:rPr>
          <w:rtl/>
        </w:rPr>
        <w:t>المسجد</w:t>
      </w:r>
      <w:r>
        <w:rPr>
          <w:rtl/>
        </w:rPr>
        <w:t xml:space="preserve">، </w:t>
      </w:r>
      <w:r w:rsidRPr="00E2074D">
        <w:rPr>
          <w:rtl/>
        </w:rPr>
        <w:t>وكذلك أفعل إذا عرضت بى الحاجة فبينا انا أصلى في الروضة إذا رجل على رأسى</w:t>
      </w:r>
      <w:r>
        <w:rPr>
          <w:rtl/>
        </w:rPr>
        <w:t xml:space="preserve">، </w:t>
      </w:r>
      <w:r w:rsidRPr="00E2074D">
        <w:rPr>
          <w:rtl/>
        </w:rPr>
        <w:t>قال</w:t>
      </w:r>
      <w:r>
        <w:rPr>
          <w:rtl/>
        </w:rPr>
        <w:t xml:space="preserve">: </w:t>
      </w:r>
      <w:r w:rsidRPr="00E2074D">
        <w:rPr>
          <w:rtl/>
        </w:rPr>
        <w:t>قلت</w:t>
      </w:r>
      <w:r>
        <w:rPr>
          <w:rtl/>
        </w:rPr>
        <w:t xml:space="preserve">: </w:t>
      </w:r>
      <w:r w:rsidRPr="00E2074D">
        <w:rPr>
          <w:rtl/>
        </w:rPr>
        <w:t>ممن الرجل</w:t>
      </w:r>
      <w:r>
        <w:rPr>
          <w:rtl/>
        </w:rPr>
        <w:t>؟</w:t>
      </w:r>
      <w:r>
        <w:rPr>
          <w:rFonts w:hint="cs"/>
          <w:rtl/>
        </w:rPr>
        <w:t xml:space="preserve"> </w:t>
      </w:r>
      <w:r w:rsidRPr="00E2074D">
        <w:rPr>
          <w:rtl/>
        </w:rPr>
        <w:t>فقال</w:t>
      </w:r>
      <w:r>
        <w:rPr>
          <w:rtl/>
        </w:rPr>
        <w:t xml:space="preserve">: </w:t>
      </w:r>
      <w:r w:rsidRPr="00E2074D">
        <w:rPr>
          <w:rtl/>
        </w:rPr>
        <w:t>من أهل الكوفة</w:t>
      </w:r>
      <w:r>
        <w:rPr>
          <w:rtl/>
        </w:rPr>
        <w:t xml:space="preserve">، </w:t>
      </w:r>
      <w:r w:rsidRPr="00E2074D">
        <w:rPr>
          <w:rtl/>
        </w:rPr>
        <w:t>قال قلت</w:t>
      </w:r>
      <w:r>
        <w:rPr>
          <w:rtl/>
        </w:rPr>
        <w:t xml:space="preserve">: </w:t>
      </w:r>
      <w:r w:rsidRPr="00E2074D">
        <w:rPr>
          <w:rtl/>
        </w:rPr>
        <w:t>ممن الرجل</w:t>
      </w:r>
      <w:r>
        <w:rPr>
          <w:rtl/>
        </w:rPr>
        <w:t>؟</w:t>
      </w:r>
      <w:r w:rsidRPr="00E2074D">
        <w:rPr>
          <w:rtl/>
        </w:rPr>
        <w:t xml:space="preserve"> قال</w:t>
      </w:r>
      <w:r>
        <w:rPr>
          <w:rtl/>
        </w:rPr>
        <w:t xml:space="preserve">: </w:t>
      </w:r>
      <w:r w:rsidRPr="00E2074D">
        <w:rPr>
          <w:rtl/>
        </w:rPr>
        <w:t>من أسلم</w:t>
      </w:r>
      <w:r>
        <w:rPr>
          <w:rtl/>
        </w:rPr>
        <w:t xml:space="preserve">، </w:t>
      </w:r>
      <w:r w:rsidRPr="00E2074D">
        <w:rPr>
          <w:rtl/>
        </w:rPr>
        <w:t>قال</w:t>
      </w:r>
      <w:r>
        <w:rPr>
          <w:rtl/>
        </w:rPr>
        <w:t xml:space="preserve">: </w:t>
      </w:r>
      <w:r w:rsidRPr="00E2074D">
        <w:rPr>
          <w:rtl/>
        </w:rPr>
        <w:t>قلت</w:t>
      </w:r>
      <w:r>
        <w:rPr>
          <w:rtl/>
        </w:rPr>
        <w:t xml:space="preserve">: </w:t>
      </w:r>
      <w:r w:rsidRPr="00E2074D">
        <w:rPr>
          <w:rtl/>
        </w:rPr>
        <w:t>ممن الرجل</w:t>
      </w:r>
      <w:r>
        <w:rPr>
          <w:rtl/>
        </w:rPr>
        <w:t>؟</w:t>
      </w:r>
      <w:r w:rsidRPr="00E2074D">
        <w:rPr>
          <w:rtl/>
        </w:rPr>
        <w:t xml:space="preserve"> قال</w:t>
      </w:r>
      <w:r>
        <w:rPr>
          <w:rtl/>
        </w:rPr>
        <w:t xml:space="preserve">: </w:t>
      </w:r>
      <w:r w:rsidRPr="00E2074D">
        <w:rPr>
          <w:rtl/>
        </w:rPr>
        <w:t>من الزيدية</w:t>
      </w:r>
      <w:r>
        <w:rPr>
          <w:rtl/>
        </w:rPr>
        <w:t xml:space="preserve">، </w:t>
      </w:r>
      <w:r w:rsidRPr="002A6C2A">
        <w:rPr>
          <w:rStyle w:val="libFootnotenumChar"/>
          <w:rtl/>
        </w:rPr>
        <w:t>(2)</w:t>
      </w:r>
      <w:r w:rsidRPr="00E2074D">
        <w:rPr>
          <w:rtl/>
        </w:rPr>
        <w:t xml:space="preserve"> قال</w:t>
      </w:r>
      <w:r>
        <w:rPr>
          <w:rtl/>
        </w:rPr>
        <w:t xml:space="preserve">: </w:t>
      </w:r>
      <w:r w:rsidRPr="00E2074D">
        <w:rPr>
          <w:rtl/>
        </w:rPr>
        <w:t>قلت يا أخا أسلم من تعرف منهم</w:t>
      </w:r>
      <w:r>
        <w:rPr>
          <w:rtl/>
        </w:rPr>
        <w:t>؟</w:t>
      </w:r>
      <w:r w:rsidRPr="00E2074D">
        <w:rPr>
          <w:rtl/>
        </w:rPr>
        <w:t xml:space="preserve"> 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هجرت بتشديد الجيم اي خرجت وقت الهاجرة وهي شدة الحر.</w:t>
      </w:r>
    </w:p>
    <w:p w:rsidR="003F1E9A" w:rsidRPr="00E2074D" w:rsidRDefault="003F1E9A" w:rsidP="002A6C2A">
      <w:pPr>
        <w:pStyle w:val="libFootnote0"/>
        <w:rPr>
          <w:rtl/>
          <w:lang w:bidi="fa-IR"/>
        </w:rPr>
      </w:pPr>
      <w:r>
        <w:rPr>
          <w:rtl/>
        </w:rPr>
        <w:t>(</w:t>
      </w:r>
      <w:r w:rsidRPr="00E2074D">
        <w:rPr>
          <w:rtl/>
        </w:rPr>
        <w:t>2) وفي بعض النسخ «من الزهرية» ولعله مصحف.</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اعرف صبورهم </w:t>
      </w:r>
      <w:r w:rsidRPr="002A6C2A">
        <w:rPr>
          <w:rStyle w:val="libFootnotenumChar"/>
          <w:rtl/>
        </w:rPr>
        <w:t>(1)</w:t>
      </w:r>
      <w:r w:rsidRPr="00E2074D">
        <w:rPr>
          <w:rtl/>
          <w:lang w:bidi="fa-IR"/>
        </w:rPr>
        <w:t xml:space="preserve"> ورشيدهم وأفضلهم هارون بن سعد</w:t>
      </w:r>
      <w:r>
        <w:rPr>
          <w:rtl/>
          <w:lang w:bidi="fa-IR"/>
        </w:rPr>
        <w:t xml:space="preserve">، </w:t>
      </w:r>
      <w:r w:rsidRPr="00E2074D">
        <w:rPr>
          <w:rtl/>
          <w:lang w:bidi="fa-IR"/>
        </w:rPr>
        <w:t>قلت يا أخا أسلم ذلك من العجلية كما سمعت الله يقول</w:t>
      </w:r>
      <w:r>
        <w:rPr>
          <w:rtl/>
          <w:lang w:bidi="fa-IR"/>
        </w:rPr>
        <w:t xml:space="preserve">: </w:t>
      </w:r>
      <w:r w:rsidRPr="003049E4">
        <w:rPr>
          <w:rStyle w:val="libAlaemChar"/>
          <w:rtl/>
        </w:rPr>
        <w:t>(</w:t>
      </w:r>
      <w:r w:rsidRPr="003049E4">
        <w:rPr>
          <w:rStyle w:val="libAieChar"/>
          <w:rtl/>
        </w:rPr>
        <w:t>إِنَّ الَّذِينَ اتَّخَذُوا الْعِجْلَ سَيَنالُهُمْ غَضَبٌ مِنْ رَبِّهِمْ وَذِلَّةٌ فِي الْحَياةِ الدُّنْيا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280 ـ في بصاير الدرجات </w:t>
      </w:r>
      <w:r w:rsidRPr="00E2074D">
        <w:rPr>
          <w:rtl/>
        </w:rPr>
        <w:t>محمد بن الحسين عن موسى بن سعدان عن عبد الله بن القاسم عن صباح المزني عن الحرث بن الحضيرة عن حبة العرني قال</w:t>
      </w:r>
      <w:r>
        <w:rPr>
          <w:rtl/>
        </w:rPr>
        <w:t xml:space="preserve">: </w:t>
      </w:r>
      <w:r w:rsidRPr="00E2074D">
        <w:rPr>
          <w:rtl/>
        </w:rPr>
        <w:t>سمعت علي</w:t>
      </w:r>
      <w:r>
        <w:rPr>
          <w:rFonts w:hint="cs"/>
          <w:rtl/>
        </w:rPr>
        <w:t>ّ</w:t>
      </w:r>
      <w:r w:rsidRPr="00E2074D">
        <w:rPr>
          <w:rtl/>
        </w:rPr>
        <w:t xml:space="preserve">ا </w:t>
      </w:r>
      <w:r w:rsidRPr="003049E4">
        <w:rPr>
          <w:rStyle w:val="libAlaemChar"/>
          <w:rtl/>
        </w:rPr>
        <w:t>عليه‌السلام</w:t>
      </w:r>
      <w:r>
        <w:rPr>
          <w:rtl/>
        </w:rPr>
        <w:t xml:space="preserve"> يقول: إنّ </w:t>
      </w:r>
      <w:r w:rsidRPr="00E2074D">
        <w:rPr>
          <w:rtl/>
        </w:rPr>
        <w:t>يوشع بن نون كان</w:t>
      </w:r>
      <w:r w:rsidRPr="00DD78FD">
        <w:rPr>
          <w:rFonts w:hint="cs"/>
          <w:rtl/>
        </w:rPr>
        <w:t xml:space="preserve"> </w:t>
      </w:r>
      <w:r>
        <w:rPr>
          <w:rFonts w:hint="cs"/>
          <w:rtl/>
        </w:rPr>
        <w:t>وصيّ</w:t>
      </w:r>
      <w:r w:rsidRPr="00E2074D">
        <w:rPr>
          <w:rtl/>
        </w:rPr>
        <w:t xml:space="preserve"> موسى بن عمران</w:t>
      </w:r>
      <w:r>
        <w:rPr>
          <w:rtl/>
        </w:rPr>
        <w:t xml:space="preserve">، </w:t>
      </w:r>
      <w:r w:rsidRPr="00E2074D">
        <w:rPr>
          <w:rtl/>
        </w:rPr>
        <w:t xml:space="preserve">وكانت ألواح موسى </w:t>
      </w:r>
      <w:r w:rsidRPr="003049E4">
        <w:rPr>
          <w:rStyle w:val="libAlaemChar"/>
          <w:rtl/>
        </w:rPr>
        <w:t>عليه‌السلام</w:t>
      </w:r>
      <w:r w:rsidRPr="00E2074D">
        <w:rPr>
          <w:rtl/>
        </w:rPr>
        <w:t xml:space="preserve"> من زمرد أخضر</w:t>
      </w:r>
      <w:r>
        <w:rPr>
          <w:rtl/>
        </w:rPr>
        <w:t xml:space="preserve">، </w:t>
      </w:r>
      <w:r w:rsidRPr="00E2074D">
        <w:rPr>
          <w:rtl/>
        </w:rPr>
        <w:t xml:space="preserve">فلما غضب موسى </w:t>
      </w:r>
      <w:r w:rsidRPr="003049E4">
        <w:rPr>
          <w:rStyle w:val="libAlaemChar"/>
          <w:rtl/>
        </w:rPr>
        <w:t>عليه‌السلام</w:t>
      </w:r>
      <w:r w:rsidRPr="00E2074D">
        <w:rPr>
          <w:rtl/>
        </w:rPr>
        <w:t xml:space="preserve"> ألقى الألواح من يده فمنها ما تكسر ومنها ما بقي ومنها ما ارتفع</w:t>
      </w:r>
      <w:r>
        <w:rPr>
          <w:rtl/>
        </w:rPr>
        <w:t xml:space="preserve">، </w:t>
      </w:r>
      <w:r w:rsidRPr="00E2074D">
        <w:rPr>
          <w:rtl/>
        </w:rPr>
        <w:t>فلما ذهب عن موسى الغضب قال يوشع بن نون</w:t>
      </w:r>
      <w:r>
        <w:rPr>
          <w:rtl/>
        </w:rPr>
        <w:t xml:space="preserve">: </w:t>
      </w:r>
      <w:r w:rsidRPr="00E2074D">
        <w:rPr>
          <w:rtl/>
        </w:rPr>
        <w:t>عندك تبيان ما في الألواح</w:t>
      </w:r>
      <w:r>
        <w:rPr>
          <w:rtl/>
        </w:rPr>
        <w:t>؟</w:t>
      </w:r>
      <w:r w:rsidRPr="00E2074D">
        <w:rPr>
          <w:rtl/>
        </w:rPr>
        <w:t xml:space="preserve"> قال</w:t>
      </w:r>
      <w:r>
        <w:rPr>
          <w:rtl/>
        </w:rPr>
        <w:t xml:space="preserve">: </w:t>
      </w:r>
      <w:r w:rsidRPr="00E2074D">
        <w:rPr>
          <w:rtl/>
        </w:rPr>
        <w:t>نعم نزل كذا توارثها رهط بعد رهط حتى وقعت في أيدى اربعة رهط من اليمن</w:t>
      </w:r>
      <w:r>
        <w:rPr>
          <w:rtl/>
        </w:rPr>
        <w:t xml:space="preserve">، </w:t>
      </w:r>
      <w:r w:rsidRPr="00E2074D">
        <w:rPr>
          <w:rtl/>
        </w:rPr>
        <w:t xml:space="preserve">وبعث الله محمدا </w:t>
      </w:r>
      <w:r w:rsidRPr="003049E4">
        <w:rPr>
          <w:rStyle w:val="libAlaemChar"/>
          <w:rtl/>
        </w:rPr>
        <w:t>صلى‌الله‌عليه‌وآله</w:t>
      </w:r>
      <w:r w:rsidRPr="00E2074D">
        <w:rPr>
          <w:rtl/>
        </w:rPr>
        <w:t xml:space="preserve"> بتهامة وبلغهم الخبر</w:t>
      </w:r>
      <w:r>
        <w:rPr>
          <w:rtl/>
        </w:rPr>
        <w:t xml:space="preserve">، </w:t>
      </w:r>
      <w:r w:rsidRPr="00E2074D">
        <w:rPr>
          <w:rtl/>
        </w:rPr>
        <w:t>فقالوا</w:t>
      </w:r>
      <w:r>
        <w:rPr>
          <w:rtl/>
        </w:rPr>
        <w:t xml:space="preserve">: </w:t>
      </w:r>
      <w:r w:rsidRPr="00E2074D">
        <w:rPr>
          <w:rtl/>
        </w:rPr>
        <w:t>ما يقول هذا النبي</w:t>
      </w:r>
      <w:r>
        <w:rPr>
          <w:rtl/>
        </w:rPr>
        <w:t>؟</w:t>
      </w:r>
      <w:r w:rsidRPr="00E2074D">
        <w:rPr>
          <w:rtl/>
        </w:rPr>
        <w:t xml:space="preserve"> قيل</w:t>
      </w:r>
      <w:r>
        <w:rPr>
          <w:rtl/>
        </w:rPr>
        <w:t xml:space="preserve">: </w:t>
      </w:r>
      <w:r w:rsidRPr="00E2074D">
        <w:rPr>
          <w:rtl/>
        </w:rPr>
        <w:t>ينهى عن الخمر والزنا ويأمر بمحاسن الأخلاق وكرم الجوار</w:t>
      </w:r>
      <w:r>
        <w:rPr>
          <w:rtl/>
        </w:rPr>
        <w:t xml:space="preserve">، </w:t>
      </w:r>
      <w:r w:rsidRPr="00E2074D">
        <w:rPr>
          <w:rtl/>
        </w:rPr>
        <w:t>فقالوا</w:t>
      </w:r>
      <w:r>
        <w:rPr>
          <w:rtl/>
        </w:rPr>
        <w:t xml:space="preserve">: </w:t>
      </w:r>
      <w:r w:rsidRPr="00E2074D">
        <w:rPr>
          <w:rtl/>
        </w:rPr>
        <w:t>هذا اولى بما في أيدينا منا</w:t>
      </w:r>
      <w:r>
        <w:rPr>
          <w:rtl/>
        </w:rPr>
        <w:t xml:space="preserve">، </w:t>
      </w:r>
      <w:r w:rsidRPr="00E2074D">
        <w:rPr>
          <w:rtl/>
        </w:rPr>
        <w:t>فاتفقوا ان يأتوه في شهر كذا وكذا. فأوحى الله</w:t>
      </w:r>
      <w:r>
        <w:rPr>
          <w:rtl/>
        </w:rPr>
        <w:t xml:space="preserve"> إلى </w:t>
      </w:r>
      <w:r w:rsidRPr="00E2074D">
        <w:rPr>
          <w:rtl/>
        </w:rPr>
        <w:t xml:space="preserve">جبرئيل </w:t>
      </w:r>
      <w:r w:rsidRPr="003049E4">
        <w:rPr>
          <w:rStyle w:val="libAlaemChar"/>
          <w:rtl/>
        </w:rPr>
        <w:t>عليه‌السلام</w:t>
      </w:r>
      <w:r w:rsidRPr="00E2074D">
        <w:rPr>
          <w:rtl/>
        </w:rPr>
        <w:t xml:space="preserve"> ان ائت النبي </w:t>
      </w:r>
      <w:r w:rsidRPr="003049E4">
        <w:rPr>
          <w:rStyle w:val="libAlaemChar"/>
          <w:rtl/>
        </w:rPr>
        <w:t>صلى‌الله‌عليه‌وآله</w:t>
      </w:r>
      <w:r w:rsidRPr="00E2074D">
        <w:rPr>
          <w:rtl/>
        </w:rPr>
        <w:t xml:space="preserve"> فأخبره الخبر</w:t>
      </w:r>
      <w:r>
        <w:rPr>
          <w:rtl/>
        </w:rPr>
        <w:t xml:space="preserve">، </w:t>
      </w:r>
      <w:r w:rsidRPr="00E2074D">
        <w:rPr>
          <w:rtl/>
        </w:rPr>
        <w:t>فأتاه فقال</w:t>
      </w:r>
      <w:r>
        <w:rPr>
          <w:rtl/>
        </w:rPr>
        <w:t xml:space="preserve">: إنّ </w:t>
      </w:r>
      <w:r w:rsidRPr="00E2074D">
        <w:rPr>
          <w:rtl/>
        </w:rPr>
        <w:t xml:space="preserve">فلانا وفلانا وفلانا وفلانا ورثوا ما كان في الألواح ألواح موسى </w:t>
      </w:r>
      <w:r w:rsidRPr="003049E4">
        <w:rPr>
          <w:rStyle w:val="libAlaemChar"/>
          <w:rtl/>
        </w:rPr>
        <w:t>عليه‌السلام</w:t>
      </w:r>
      <w:r>
        <w:rPr>
          <w:rtl/>
        </w:rPr>
        <w:t xml:space="preserve">، </w:t>
      </w:r>
      <w:r w:rsidRPr="00E2074D">
        <w:rPr>
          <w:rtl/>
        </w:rPr>
        <w:t>وهم يأتونك في شهر كذا وكذا في ليلة كذا وكذا</w:t>
      </w:r>
      <w:r>
        <w:rPr>
          <w:rtl/>
        </w:rPr>
        <w:t xml:space="preserve">، </w:t>
      </w:r>
      <w:r w:rsidRPr="00E2074D">
        <w:rPr>
          <w:rtl/>
        </w:rPr>
        <w:t>فسهر لهم تلك الليلة فجاء الركب</w:t>
      </w:r>
      <w:r>
        <w:rPr>
          <w:rtl/>
        </w:rPr>
        <w:t xml:space="preserve">، </w:t>
      </w:r>
      <w:r w:rsidRPr="00E2074D">
        <w:rPr>
          <w:rtl/>
        </w:rPr>
        <w:t>فدقوا عليه الباب وهم يقولون</w:t>
      </w:r>
      <w:r>
        <w:rPr>
          <w:rtl/>
        </w:rPr>
        <w:t xml:space="preserve">: </w:t>
      </w:r>
      <w:r w:rsidRPr="00E2074D">
        <w:rPr>
          <w:rtl/>
        </w:rPr>
        <w:t>يا محمد</w:t>
      </w:r>
      <w:r>
        <w:rPr>
          <w:rtl/>
        </w:rPr>
        <w:t>!</w:t>
      </w:r>
      <w:r w:rsidRPr="00E2074D">
        <w:rPr>
          <w:rtl/>
        </w:rPr>
        <w:t xml:space="preserve"> قال</w:t>
      </w:r>
      <w:r>
        <w:rPr>
          <w:rtl/>
        </w:rPr>
        <w:t xml:space="preserve">: </w:t>
      </w:r>
      <w:r w:rsidRPr="00E2074D">
        <w:rPr>
          <w:rtl/>
        </w:rPr>
        <w:t>نعم يا فلان بن فلان بن فلان بن فلان ويا فلان بن فلان بن فلان بن فلان اين الكتاب الذي توارثتموه من يوشع بن نون</w:t>
      </w:r>
      <w:r w:rsidRPr="00DD78FD">
        <w:rPr>
          <w:rFonts w:hint="cs"/>
          <w:rtl/>
        </w:rPr>
        <w:t xml:space="preserve"> </w:t>
      </w:r>
      <w:r>
        <w:rPr>
          <w:rFonts w:hint="cs"/>
          <w:rtl/>
        </w:rPr>
        <w:t>وصيّ</w:t>
      </w:r>
      <w:r w:rsidRPr="00E2074D">
        <w:rPr>
          <w:rtl/>
        </w:rPr>
        <w:t xml:space="preserve"> موسى بن عمران</w:t>
      </w:r>
      <w:r>
        <w:rPr>
          <w:rtl/>
        </w:rPr>
        <w:t>؟</w:t>
      </w:r>
      <w:r w:rsidRPr="00E2074D">
        <w:rPr>
          <w:rtl/>
        </w:rPr>
        <w:t xml:space="preserve"> قالوا</w:t>
      </w:r>
      <w:r>
        <w:rPr>
          <w:rtl/>
        </w:rPr>
        <w:t xml:space="preserve">: </w:t>
      </w:r>
      <w:r w:rsidRPr="00E2074D">
        <w:rPr>
          <w:rtl/>
        </w:rPr>
        <w:t>نشهد ان</w:t>
      </w:r>
      <w:r>
        <w:rPr>
          <w:rtl/>
        </w:rPr>
        <w:t xml:space="preserve"> لا إله إلّا الله </w:t>
      </w:r>
      <w:r w:rsidRPr="00E2074D">
        <w:rPr>
          <w:rtl/>
        </w:rPr>
        <w:t>وحده لا شريك له وانك رسول الله والله ما علم به أحد قط منذ وقع عندنا أحد قبلك قال</w:t>
      </w:r>
      <w:r>
        <w:rPr>
          <w:rtl/>
        </w:rPr>
        <w:t xml:space="preserve">: </w:t>
      </w:r>
      <w:r w:rsidRPr="00E2074D">
        <w:rPr>
          <w:rtl/>
        </w:rPr>
        <w:t xml:space="preserve">فأخذه النبي </w:t>
      </w:r>
      <w:r w:rsidRPr="003049E4">
        <w:rPr>
          <w:rStyle w:val="libAlaemChar"/>
          <w:rtl/>
        </w:rPr>
        <w:t>صلى‌الله‌عليه‌وآله</w:t>
      </w:r>
      <w:r w:rsidRPr="00E2074D">
        <w:rPr>
          <w:rtl/>
        </w:rPr>
        <w:t xml:space="preserve"> وإذا هو كتاب بالعبرانية دقيق فدفعه</w:t>
      </w:r>
      <w:r>
        <w:rPr>
          <w:rtl/>
        </w:rPr>
        <w:t xml:space="preserve"> إلى </w:t>
      </w:r>
      <w:r w:rsidRPr="00E2074D">
        <w:rPr>
          <w:rtl/>
        </w:rPr>
        <w:t xml:space="preserve">ووضعته عند رأسي فأصبحت بالغداة وهو كتاب بالعبرانية </w:t>
      </w:r>
      <w:r w:rsidRPr="002A6C2A">
        <w:rPr>
          <w:rStyle w:val="libFootnotenumChar"/>
          <w:rtl/>
        </w:rPr>
        <w:t>(2)</w:t>
      </w:r>
      <w:r w:rsidRPr="00E2074D">
        <w:rPr>
          <w:rtl/>
        </w:rPr>
        <w:t xml:space="preserve"> جليل فيه علم ما خلق الله منذ قامت السموات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في المصدر هكذا</w:t>
      </w:r>
      <w:r>
        <w:rPr>
          <w:rtl/>
        </w:rPr>
        <w:t xml:space="preserve">: </w:t>
      </w:r>
      <w:r w:rsidRPr="00E2074D">
        <w:rPr>
          <w:rtl/>
        </w:rPr>
        <w:t>«قال</w:t>
      </w:r>
      <w:r>
        <w:rPr>
          <w:rtl/>
        </w:rPr>
        <w:t xml:space="preserve">: </w:t>
      </w:r>
      <w:r w:rsidRPr="00E2074D">
        <w:rPr>
          <w:rtl/>
        </w:rPr>
        <w:t>اعرف خيرهم وسيدهم ورشيدهم</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2) وفي نسخة «بالعربية» عوض «بالعبرانية»</w:t>
      </w:r>
      <w:r>
        <w:rPr>
          <w:rtl/>
        </w:rPr>
        <w:t>.</w:t>
      </w:r>
    </w:p>
    <w:p w:rsidR="003F1E9A" w:rsidRPr="00E2074D" w:rsidRDefault="003F1E9A" w:rsidP="003049E4">
      <w:pPr>
        <w:pStyle w:val="libNormal0"/>
        <w:rPr>
          <w:rtl/>
        </w:rPr>
      </w:pPr>
      <w:r>
        <w:rPr>
          <w:rtl/>
        </w:rPr>
        <w:br w:type="page"/>
      </w:r>
      <w:r>
        <w:rPr>
          <w:rtl/>
        </w:rPr>
        <w:lastRenderedPageBreak/>
        <w:t>و</w:t>
      </w:r>
      <w:r w:rsidRPr="00E2074D">
        <w:rPr>
          <w:rtl/>
        </w:rPr>
        <w:t>الأرض</w:t>
      </w:r>
      <w:r>
        <w:rPr>
          <w:rtl/>
        </w:rPr>
        <w:t xml:space="preserve"> إلى </w:t>
      </w:r>
      <w:r w:rsidRPr="00E2074D">
        <w:rPr>
          <w:rtl/>
        </w:rPr>
        <w:t>ان تقوم الساعة فعلمت ذلك.</w:t>
      </w:r>
    </w:p>
    <w:p w:rsidR="003F1E9A" w:rsidRPr="00E2074D" w:rsidRDefault="003F1E9A" w:rsidP="00366395">
      <w:pPr>
        <w:pStyle w:val="libNormal"/>
        <w:rPr>
          <w:rtl/>
        </w:rPr>
      </w:pPr>
      <w:r w:rsidRPr="00E25B0F">
        <w:rPr>
          <w:rStyle w:val="libBold2Char"/>
          <w:rtl/>
        </w:rPr>
        <w:t xml:space="preserve">281 ـ في مجمع البيان: </w:t>
      </w:r>
      <w:r w:rsidRPr="00E2074D">
        <w:rPr>
          <w:rtl/>
        </w:rPr>
        <w:t>واختار موسى قومه</w:t>
      </w:r>
      <w:r>
        <w:rPr>
          <w:rtl/>
        </w:rPr>
        <w:t xml:space="preserve"> الآية و</w:t>
      </w:r>
      <w:r w:rsidRPr="00E2074D">
        <w:rPr>
          <w:rtl/>
        </w:rPr>
        <w:t>هذا الميثاق هو الميعاد الاول عن أبي على الجبائي وأبي مسلم وجماعة من المفسرين وهو الصحيح</w:t>
      </w:r>
      <w:r>
        <w:rPr>
          <w:rtl/>
        </w:rPr>
        <w:t xml:space="preserve">، </w:t>
      </w:r>
      <w:r w:rsidRPr="00E2074D">
        <w:rPr>
          <w:rtl/>
        </w:rPr>
        <w:t>ورواه</w:t>
      </w:r>
      <w:r>
        <w:rPr>
          <w:rtl/>
        </w:rPr>
        <w:t xml:space="preserve"> علي بن إبراهيم </w:t>
      </w:r>
      <w:r w:rsidRPr="00E2074D">
        <w:rPr>
          <w:rtl/>
        </w:rPr>
        <w:t>في تفسيره.</w:t>
      </w:r>
    </w:p>
    <w:p w:rsidR="003F1E9A" w:rsidRPr="00E2074D" w:rsidRDefault="003F1E9A" w:rsidP="00366395">
      <w:pPr>
        <w:pStyle w:val="libNormal"/>
        <w:rPr>
          <w:rtl/>
        </w:rPr>
      </w:pPr>
      <w:r w:rsidRPr="00E25B0F">
        <w:rPr>
          <w:rStyle w:val="libBold2Char"/>
          <w:rtl/>
        </w:rPr>
        <w:t xml:space="preserve">282 ـ في كتاب التوحيد </w:t>
      </w:r>
      <w:r w:rsidRPr="00E2074D">
        <w:rPr>
          <w:rtl/>
        </w:rPr>
        <w:t xml:space="preserve">في باب مجلس الرضا </w:t>
      </w:r>
      <w:r w:rsidRPr="003049E4">
        <w:rPr>
          <w:rStyle w:val="libAlaemChar"/>
          <w:rtl/>
        </w:rPr>
        <w:t>عليه‌السلام</w:t>
      </w:r>
      <w:r w:rsidRPr="00E2074D">
        <w:rPr>
          <w:rtl/>
        </w:rPr>
        <w:t xml:space="preserve"> مع أصحاب المقالات والأديان قال </w:t>
      </w:r>
      <w:r w:rsidRPr="003049E4">
        <w:rPr>
          <w:rStyle w:val="libAlaemChar"/>
          <w:rtl/>
        </w:rPr>
        <w:t>عليه‌السلام</w:t>
      </w:r>
      <w:r>
        <w:rPr>
          <w:rtl/>
        </w:rPr>
        <w:t xml:space="preserve">: </w:t>
      </w:r>
      <w:r w:rsidRPr="00E2074D">
        <w:rPr>
          <w:rtl/>
        </w:rPr>
        <w:t xml:space="preserve">فمتى اتخذتم عيسى </w:t>
      </w:r>
      <w:r w:rsidRPr="003049E4">
        <w:rPr>
          <w:rStyle w:val="libAlaemChar"/>
          <w:rtl/>
        </w:rPr>
        <w:t>عليه‌السلام</w:t>
      </w:r>
      <w:r w:rsidRPr="00E2074D">
        <w:rPr>
          <w:rtl/>
        </w:rPr>
        <w:t xml:space="preserve"> ربا جاز لكم ان تتخذوا اليسع وحزقيل</w:t>
      </w:r>
      <w:r>
        <w:rPr>
          <w:rtl/>
        </w:rPr>
        <w:t xml:space="preserve">، </w:t>
      </w:r>
      <w:r w:rsidRPr="00E2074D">
        <w:rPr>
          <w:rtl/>
        </w:rPr>
        <w:t xml:space="preserve">لأنهما قد صنعا مثل ما صنع عيسى </w:t>
      </w:r>
      <w:r w:rsidRPr="003049E4">
        <w:rPr>
          <w:rStyle w:val="libAlaemChar"/>
          <w:rtl/>
        </w:rPr>
        <w:t>عليه‌السلام</w:t>
      </w:r>
      <w:r>
        <w:rPr>
          <w:rtl/>
        </w:rPr>
        <w:t xml:space="preserve">، إلى </w:t>
      </w:r>
      <w:r w:rsidRPr="00E2074D">
        <w:rPr>
          <w:rtl/>
        </w:rPr>
        <w:t>ان قال</w:t>
      </w:r>
      <w:r>
        <w:rPr>
          <w:rtl/>
        </w:rPr>
        <w:t xml:space="preserve">: </w:t>
      </w:r>
      <w:r w:rsidRPr="00E2074D">
        <w:rPr>
          <w:rtl/>
        </w:rPr>
        <w:t xml:space="preserve">ثم موسى بن عمران </w:t>
      </w:r>
      <w:r w:rsidRPr="003049E4">
        <w:rPr>
          <w:rStyle w:val="libAlaemChar"/>
          <w:rtl/>
        </w:rPr>
        <w:t>عليه‌السلام</w:t>
      </w:r>
      <w:r w:rsidRPr="00E2074D">
        <w:rPr>
          <w:rtl/>
        </w:rPr>
        <w:t xml:space="preserve"> وأصحابه السبعون الذين اختارهم وصاروا معه</w:t>
      </w:r>
      <w:r>
        <w:rPr>
          <w:rtl/>
        </w:rPr>
        <w:t xml:space="preserve"> إلى </w:t>
      </w:r>
      <w:r w:rsidRPr="00E2074D">
        <w:rPr>
          <w:rtl/>
        </w:rPr>
        <w:t>الجبل فقالوا له</w:t>
      </w:r>
      <w:r>
        <w:rPr>
          <w:rtl/>
        </w:rPr>
        <w:t xml:space="preserve">: </w:t>
      </w:r>
      <w:r w:rsidRPr="00E2074D">
        <w:rPr>
          <w:rtl/>
        </w:rPr>
        <w:t>انك قد رأيت الله فأرناه سبحانه كما رأيته فقال لهم</w:t>
      </w:r>
      <w:r>
        <w:rPr>
          <w:rtl/>
        </w:rPr>
        <w:t xml:space="preserve">: </w:t>
      </w:r>
      <w:r w:rsidRPr="00E2074D">
        <w:rPr>
          <w:rtl/>
        </w:rPr>
        <w:t>انى لم أره فقالوا</w:t>
      </w:r>
      <w:r>
        <w:rPr>
          <w:rtl/>
        </w:rPr>
        <w:t xml:space="preserve">: </w:t>
      </w:r>
      <w:r w:rsidRPr="003049E4">
        <w:rPr>
          <w:rStyle w:val="libAlaemChar"/>
          <w:rtl/>
        </w:rPr>
        <w:t>(</w:t>
      </w:r>
      <w:r w:rsidRPr="003049E4">
        <w:rPr>
          <w:rStyle w:val="libAieChar"/>
          <w:rtl/>
        </w:rPr>
        <w:t>لَنْ نُؤْمِنَ لَكَ حَتَّى نَرَى اللهَ جَهْرَةً</w:t>
      </w:r>
      <w:r w:rsidRPr="003049E4">
        <w:rPr>
          <w:rStyle w:val="libAlaemChar"/>
          <w:rtl/>
        </w:rPr>
        <w:t>)</w:t>
      </w:r>
      <w:r w:rsidRPr="00E2074D">
        <w:rPr>
          <w:rtl/>
        </w:rPr>
        <w:t xml:space="preserve"> فاخذتهم الصاعقة واحترقوا عن آخرهم وبقي موسى وحيدا فقال</w:t>
      </w:r>
      <w:r>
        <w:rPr>
          <w:rtl/>
        </w:rPr>
        <w:t xml:space="preserve">: يا ربّ </w:t>
      </w:r>
      <w:r w:rsidRPr="00E2074D">
        <w:rPr>
          <w:rtl/>
        </w:rPr>
        <w:t>اخترت سبعين رجلا من بنى إسرائيل فجئت بهم وارجع وحدي فكيف يصدقني قومي بما أخبرتهم به</w:t>
      </w:r>
      <w:r>
        <w:rPr>
          <w:rtl/>
        </w:rPr>
        <w:t>؟</w:t>
      </w:r>
      <w:r w:rsidRPr="00E2074D">
        <w:rPr>
          <w:rtl/>
        </w:rPr>
        <w:t xml:space="preserve"> فلو </w:t>
      </w:r>
      <w:r w:rsidRPr="003049E4">
        <w:rPr>
          <w:rStyle w:val="libAlaemChar"/>
          <w:rtl/>
        </w:rPr>
        <w:t>(</w:t>
      </w:r>
      <w:r w:rsidRPr="003049E4">
        <w:rPr>
          <w:rStyle w:val="libAieChar"/>
          <w:rtl/>
        </w:rPr>
        <w:t>شِئْتَ أَهْلَكْتَهُمْ مِنْ قَبْلُ وَإِيَّايَ أَتُهْلِكُنا بِما فَعَلَ السُّفَهاءُ مِنَّا</w:t>
      </w:r>
      <w:r w:rsidRPr="003049E4">
        <w:rPr>
          <w:rStyle w:val="libAlaemChar"/>
          <w:rtl/>
        </w:rPr>
        <w:t>)</w:t>
      </w:r>
      <w:r>
        <w:rPr>
          <w:rtl/>
        </w:rPr>
        <w:t>؟.</w:t>
      </w:r>
    </w:p>
    <w:p w:rsidR="003F1E9A" w:rsidRPr="003049E4" w:rsidRDefault="003F1E9A" w:rsidP="00366395">
      <w:pPr>
        <w:pStyle w:val="libNormal"/>
        <w:rPr>
          <w:rStyle w:val="libAieChar"/>
          <w:rtl/>
        </w:rPr>
      </w:pPr>
      <w:r w:rsidRPr="00E25B0F">
        <w:rPr>
          <w:rStyle w:val="libBold2Char"/>
          <w:rtl/>
        </w:rPr>
        <w:t xml:space="preserve">283 ـ في كتاب كمال الدين وتمام النعمة </w:t>
      </w:r>
      <w:r w:rsidRPr="00E2074D">
        <w:rPr>
          <w:rtl/>
        </w:rPr>
        <w:t>باسناده</w:t>
      </w:r>
      <w:r>
        <w:rPr>
          <w:rtl/>
        </w:rPr>
        <w:t xml:space="preserve"> إلى </w:t>
      </w:r>
      <w:r w:rsidRPr="00E2074D">
        <w:rPr>
          <w:rtl/>
        </w:rPr>
        <w:t>سعد بن عبد الله</w:t>
      </w:r>
      <w:r>
        <w:rPr>
          <w:rtl/>
        </w:rPr>
        <w:t xml:space="preserve"> القمّي </w:t>
      </w:r>
      <w:r w:rsidRPr="00E2074D">
        <w:rPr>
          <w:rtl/>
        </w:rPr>
        <w:t xml:space="preserve">عن الحجة القائم </w:t>
      </w:r>
      <w:r w:rsidRPr="003049E4">
        <w:rPr>
          <w:rStyle w:val="libAlaemChar"/>
          <w:rtl/>
        </w:rPr>
        <w:t>عليه‌السلام</w:t>
      </w:r>
      <w:r w:rsidRPr="00E2074D">
        <w:rPr>
          <w:rtl/>
        </w:rPr>
        <w:t xml:space="preserve"> حديث طويل وفيه</w:t>
      </w:r>
      <w:r>
        <w:rPr>
          <w:rtl/>
        </w:rPr>
        <w:t xml:space="preserve">: </w:t>
      </w:r>
      <w:r w:rsidRPr="00E2074D">
        <w:rPr>
          <w:rtl/>
        </w:rPr>
        <w:t>قلت</w:t>
      </w:r>
      <w:r>
        <w:rPr>
          <w:rtl/>
        </w:rPr>
        <w:t xml:space="preserve">: </w:t>
      </w:r>
      <w:r w:rsidRPr="00E2074D">
        <w:rPr>
          <w:rtl/>
        </w:rPr>
        <w:t>فأخبرني يا ابن مولاي عن العلة التي تمنع القوم من اختيار الامام لأنفسهم</w:t>
      </w:r>
      <w:r>
        <w:rPr>
          <w:rtl/>
        </w:rPr>
        <w:t>؟</w:t>
      </w:r>
      <w:r w:rsidRPr="00E2074D">
        <w:rPr>
          <w:rtl/>
        </w:rPr>
        <w:t xml:space="preserve"> قال</w:t>
      </w:r>
      <w:r>
        <w:rPr>
          <w:rtl/>
        </w:rPr>
        <w:t xml:space="preserve">: </w:t>
      </w:r>
      <w:r w:rsidRPr="00E2074D">
        <w:rPr>
          <w:rtl/>
        </w:rPr>
        <w:t>مصلح أم مفسد</w:t>
      </w:r>
      <w:r>
        <w:rPr>
          <w:rtl/>
        </w:rPr>
        <w:t>؟</w:t>
      </w:r>
      <w:r w:rsidRPr="00E2074D">
        <w:rPr>
          <w:rtl/>
        </w:rPr>
        <w:t xml:space="preserve"> قلت</w:t>
      </w:r>
      <w:r>
        <w:rPr>
          <w:rtl/>
        </w:rPr>
        <w:t xml:space="preserve">: </w:t>
      </w:r>
      <w:r w:rsidRPr="00E2074D">
        <w:rPr>
          <w:rtl/>
        </w:rPr>
        <w:t>مصلح قال</w:t>
      </w:r>
      <w:r>
        <w:rPr>
          <w:rtl/>
        </w:rPr>
        <w:t xml:space="preserve">: </w:t>
      </w:r>
      <w:r w:rsidRPr="00E2074D">
        <w:rPr>
          <w:rtl/>
        </w:rPr>
        <w:t>فهل يجوز ان تقع خيرتهم على المفسد بعد ان لا يعلم أحد ما يخطر ببال غيره من صلاح أو فساد قلت</w:t>
      </w:r>
      <w:r>
        <w:rPr>
          <w:rtl/>
        </w:rPr>
        <w:t xml:space="preserve">: </w:t>
      </w:r>
      <w:r w:rsidRPr="00E2074D">
        <w:rPr>
          <w:rtl/>
        </w:rPr>
        <w:t>بلى قال</w:t>
      </w:r>
      <w:r>
        <w:rPr>
          <w:rtl/>
        </w:rPr>
        <w:t xml:space="preserve">: </w:t>
      </w:r>
      <w:r w:rsidRPr="00E2074D">
        <w:rPr>
          <w:rtl/>
        </w:rPr>
        <w:t>فهي العلة</w:t>
      </w:r>
      <w:r>
        <w:rPr>
          <w:rtl/>
        </w:rPr>
        <w:t xml:space="preserve">، </w:t>
      </w:r>
      <w:r w:rsidRPr="00E2074D">
        <w:rPr>
          <w:rtl/>
        </w:rPr>
        <w:t>وأوردها لك ببرهان ينقاد لك عقلك</w:t>
      </w:r>
      <w:r>
        <w:rPr>
          <w:rtl/>
        </w:rPr>
        <w:t xml:space="preserve">، </w:t>
      </w:r>
      <w:r w:rsidRPr="00E2074D">
        <w:rPr>
          <w:rtl/>
        </w:rPr>
        <w:t xml:space="preserve">ثم قال </w:t>
      </w:r>
      <w:r w:rsidRPr="003049E4">
        <w:rPr>
          <w:rStyle w:val="libAlaemChar"/>
          <w:rtl/>
        </w:rPr>
        <w:t>عليه‌السلام</w:t>
      </w:r>
      <w:r>
        <w:rPr>
          <w:rtl/>
        </w:rPr>
        <w:t xml:space="preserve">: </w:t>
      </w:r>
      <w:r w:rsidRPr="00E2074D">
        <w:rPr>
          <w:rtl/>
        </w:rPr>
        <w:t xml:space="preserve">أخبرني عن الرسل الذين اصطفاهم الله </w:t>
      </w:r>
      <w:r w:rsidRPr="003049E4">
        <w:rPr>
          <w:rStyle w:val="libAlaemChar"/>
          <w:rtl/>
        </w:rPr>
        <w:t>عزوجل</w:t>
      </w:r>
      <w:r>
        <w:rPr>
          <w:rtl/>
        </w:rPr>
        <w:t xml:space="preserve">، </w:t>
      </w:r>
      <w:r w:rsidRPr="00E2074D">
        <w:rPr>
          <w:rtl/>
        </w:rPr>
        <w:t>وانزل عليهم الكتب وأيدهم بالوحي والعصمة وهم أعلام الأمم أهدى</w:t>
      </w:r>
      <w:r>
        <w:rPr>
          <w:rtl/>
        </w:rPr>
        <w:t xml:space="preserve"> إلى </w:t>
      </w:r>
      <w:r w:rsidRPr="00E2074D">
        <w:rPr>
          <w:rtl/>
        </w:rPr>
        <w:t>الاختيار منهم</w:t>
      </w:r>
      <w:r>
        <w:rPr>
          <w:rtl/>
        </w:rPr>
        <w:t xml:space="preserve">، </w:t>
      </w:r>
      <w:r w:rsidRPr="00E2074D">
        <w:rPr>
          <w:rtl/>
        </w:rPr>
        <w:t xml:space="preserve">مثل موسى وعيسى </w:t>
      </w:r>
      <w:r w:rsidRPr="003049E4">
        <w:rPr>
          <w:rStyle w:val="libAlaemChar"/>
          <w:rtl/>
        </w:rPr>
        <w:t>عليهما‌السلام</w:t>
      </w:r>
      <w:r>
        <w:rPr>
          <w:rtl/>
        </w:rPr>
        <w:t xml:space="preserve">، </w:t>
      </w:r>
      <w:r w:rsidRPr="00E2074D">
        <w:rPr>
          <w:rtl/>
        </w:rPr>
        <w:t>هل يجوز مع وفور عقلهما وكمال علمهما إذ هما بالاختيار ان تقع خيرتهما على المنافق وهما يظنان</w:t>
      </w:r>
      <w:r w:rsidRPr="00E807DE">
        <w:rPr>
          <w:rFonts w:hint="cs"/>
          <w:rtl/>
        </w:rPr>
        <w:t xml:space="preserve"> </w:t>
      </w:r>
      <w:r>
        <w:rPr>
          <w:rFonts w:hint="cs"/>
          <w:rtl/>
        </w:rPr>
        <w:t>أ</w:t>
      </w:r>
      <w:r w:rsidRPr="00E2074D">
        <w:rPr>
          <w:rtl/>
        </w:rPr>
        <w:t>ن</w:t>
      </w:r>
      <w:r>
        <w:rPr>
          <w:rFonts w:hint="cs"/>
          <w:rtl/>
        </w:rPr>
        <w:t>ّ</w:t>
      </w:r>
      <w:r w:rsidRPr="00E2074D">
        <w:rPr>
          <w:rtl/>
        </w:rPr>
        <w:t>ه مؤمن</w:t>
      </w:r>
      <w:r>
        <w:rPr>
          <w:rtl/>
        </w:rPr>
        <w:t>؟</w:t>
      </w:r>
      <w:r w:rsidRPr="00E2074D">
        <w:rPr>
          <w:rtl/>
        </w:rPr>
        <w:t xml:space="preserve"> قلت</w:t>
      </w:r>
      <w:r>
        <w:rPr>
          <w:rtl/>
        </w:rPr>
        <w:t xml:space="preserve">: </w:t>
      </w:r>
      <w:r w:rsidRPr="00E2074D">
        <w:rPr>
          <w:rtl/>
        </w:rPr>
        <w:t>لا قال</w:t>
      </w:r>
      <w:r>
        <w:rPr>
          <w:rtl/>
        </w:rPr>
        <w:t xml:space="preserve">: </w:t>
      </w:r>
      <w:r w:rsidRPr="00E2074D">
        <w:rPr>
          <w:rtl/>
        </w:rPr>
        <w:t xml:space="preserve">هذا موسى كليم الله مع وفور عقله وكمال علمه ونزول الوحي عليه اختار من أعيان قومه ووجوه عسكره لميقات ربه </w:t>
      </w:r>
      <w:r w:rsidRPr="003049E4">
        <w:rPr>
          <w:rStyle w:val="libAlaemChar"/>
          <w:rtl/>
        </w:rPr>
        <w:t>عزوجل</w:t>
      </w:r>
      <w:r w:rsidRPr="00E2074D">
        <w:rPr>
          <w:rtl/>
        </w:rPr>
        <w:t xml:space="preserve"> سبعين رجلا ممن لا يشك في ايمانهم وإخلاصهم</w:t>
      </w:r>
      <w:r>
        <w:rPr>
          <w:rtl/>
        </w:rPr>
        <w:t xml:space="preserve">، </w:t>
      </w:r>
      <w:r w:rsidRPr="00E2074D">
        <w:rPr>
          <w:rtl/>
        </w:rPr>
        <w:t xml:space="preserve">فوقع خيرته على المنافقين قال الله </w:t>
      </w:r>
      <w:r w:rsidRPr="003049E4">
        <w:rPr>
          <w:rStyle w:val="libAlaemChar"/>
          <w:rtl/>
        </w:rPr>
        <w:t>عزوجل</w:t>
      </w:r>
      <w:r>
        <w:rPr>
          <w:rtl/>
        </w:rPr>
        <w:t xml:space="preserve">: </w:t>
      </w:r>
      <w:r w:rsidRPr="003049E4">
        <w:rPr>
          <w:rStyle w:val="libAlaemChar"/>
          <w:rtl/>
        </w:rPr>
        <w:t>(</w:t>
      </w:r>
      <w:r w:rsidRPr="003049E4">
        <w:rPr>
          <w:rStyle w:val="libAieChar"/>
          <w:rtl/>
        </w:rPr>
        <w:t>وَاخْتارَ مُوسى قَوْمَهُ سَبْعِينَ رَجُلاً لِمِيقاتِنا</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لَنْ نُؤْمِنَ لَكَ</w:t>
      </w:r>
    </w:p>
    <w:p w:rsidR="003F1E9A" w:rsidRPr="00E2074D" w:rsidRDefault="003F1E9A" w:rsidP="003049E4">
      <w:pPr>
        <w:pStyle w:val="libNormal0"/>
        <w:rPr>
          <w:rtl/>
        </w:rPr>
      </w:pPr>
      <w:r>
        <w:rPr>
          <w:rtl/>
        </w:rPr>
        <w:br w:type="page"/>
      </w:r>
      <w:r w:rsidRPr="003049E4">
        <w:rPr>
          <w:rStyle w:val="libAieChar"/>
          <w:rtl/>
        </w:rPr>
        <w:lastRenderedPageBreak/>
        <w:t>حَتَّى نَرَى اللهَ جَهْرَةً فَأَخَذَتْهُمُ الصَّاعِقَةُ بِظُلْمِهِمْ</w:t>
      </w:r>
      <w:r w:rsidRPr="003049E4">
        <w:rPr>
          <w:rStyle w:val="libAlaemChar"/>
          <w:rtl/>
        </w:rPr>
        <w:t>)</w:t>
      </w:r>
      <w:r w:rsidRPr="00E2074D">
        <w:rPr>
          <w:rtl/>
        </w:rPr>
        <w:t xml:space="preserve"> فلما وجدنا اختيار من قد اصطفاه الله </w:t>
      </w:r>
      <w:r w:rsidRPr="003049E4">
        <w:rPr>
          <w:rStyle w:val="libAlaemChar"/>
          <w:rtl/>
        </w:rPr>
        <w:t>عزوجل</w:t>
      </w:r>
      <w:r w:rsidRPr="00E2074D">
        <w:rPr>
          <w:rtl/>
        </w:rPr>
        <w:t xml:space="preserve"> للنبوة واقعا على الأفسد دون الأصلح</w:t>
      </w:r>
      <w:r>
        <w:rPr>
          <w:rtl/>
        </w:rPr>
        <w:t xml:space="preserve">، </w:t>
      </w:r>
      <w:r w:rsidRPr="00E2074D">
        <w:rPr>
          <w:rtl/>
        </w:rPr>
        <w:t>وهو يظن</w:t>
      </w:r>
      <w:r w:rsidRPr="00E807DE">
        <w:rPr>
          <w:rFonts w:hint="cs"/>
          <w:rtl/>
        </w:rPr>
        <w:t xml:space="preserve"> </w:t>
      </w:r>
      <w:r>
        <w:rPr>
          <w:rFonts w:hint="cs"/>
          <w:rtl/>
        </w:rPr>
        <w:t>أ</w:t>
      </w:r>
      <w:r w:rsidRPr="00E2074D">
        <w:rPr>
          <w:rtl/>
        </w:rPr>
        <w:t>ن</w:t>
      </w:r>
      <w:r>
        <w:rPr>
          <w:rFonts w:hint="cs"/>
          <w:rtl/>
        </w:rPr>
        <w:t>ّ</w:t>
      </w:r>
      <w:r w:rsidRPr="00E2074D">
        <w:rPr>
          <w:rtl/>
        </w:rPr>
        <w:t>ه الأصلح دون الأفسد علمنا ان الاختيار لا يجوز</w:t>
      </w:r>
      <w:r w:rsidRPr="00ED4F75">
        <w:rPr>
          <w:rFonts w:hint="cs"/>
          <w:rtl/>
        </w:rPr>
        <w:t xml:space="preserve"> </w:t>
      </w:r>
      <w:r>
        <w:rPr>
          <w:rFonts w:hint="cs"/>
          <w:rtl/>
        </w:rPr>
        <w:t>إ</w:t>
      </w:r>
      <w:r w:rsidRPr="00E2074D">
        <w:rPr>
          <w:rtl/>
        </w:rPr>
        <w:t>ل</w:t>
      </w:r>
      <w:r>
        <w:rPr>
          <w:rFonts w:hint="cs"/>
          <w:rtl/>
        </w:rPr>
        <w:t>ّ</w:t>
      </w:r>
      <w:r w:rsidRPr="00E2074D">
        <w:rPr>
          <w:rtl/>
        </w:rPr>
        <w:t>ا لمن يعلم ما تخفى الصدور وما تكن الضمائر</w:t>
      </w:r>
      <w:r>
        <w:rPr>
          <w:rtl/>
        </w:rPr>
        <w:t xml:space="preserve">، </w:t>
      </w:r>
      <w:r w:rsidRPr="00E2074D">
        <w:rPr>
          <w:rtl/>
        </w:rPr>
        <w:t>ويتصرف عليه السرائر وان لا خطر لاختيار المهاجرين والأنصار بعد وقوع خيرة الأنبياء على ذوي الفساد لما أرادوا أهل الصلاح.</w:t>
      </w:r>
    </w:p>
    <w:p w:rsidR="003F1E9A" w:rsidRPr="00E2074D" w:rsidRDefault="003F1E9A" w:rsidP="00366395">
      <w:pPr>
        <w:pStyle w:val="libNormal"/>
        <w:rPr>
          <w:rtl/>
        </w:rPr>
      </w:pPr>
      <w:r w:rsidRPr="00E2074D">
        <w:rPr>
          <w:rtl/>
        </w:rPr>
        <w:t>قال مؤلف هذا الكتاب «عفى عنه»</w:t>
      </w:r>
      <w:r>
        <w:rPr>
          <w:rtl/>
        </w:rPr>
        <w:t xml:space="preserve">: </w:t>
      </w:r>
      <w:r w:rsidRPr="00E2074D">
        <w:rPr>
          <w:rtl/>
        </w:rPr>
        <w:t>قد كتبنا قريبا عند قوله تعالى</w:t>
      </w:r>
      <w:r>
        <w:rPr>
          <w:rtl/>
        </w:rPr>
        <w:t xml:space="preserve">: </w:t>
      </w:r>
      <w:r w:rsidRPr="003049E4">
        <w:rPr>
          <w:rStyle w:val="libAlaemChar"/>
          <w:rtl/>
        </w:rPr>
        <w:t>(</w:t>
      </w:r>
      <w:r w:rsidRPr="003049E4">
        <w:rPr>
          <w:rStyle w:val="libAieChar"/>
          <w:rtl/>
        </w:rPr>
        <w:t>رَبِّ أَرِنِي أَنْظُرْ إِلَيْكَ</w:t>
      </w:r>
      <w:r w:rsidRPr="003049E4">
        <w:rPr>
          <w:rStyle w:val="libAlaemChar"/>
          <w:rtl/>
        </w:rPr>
        <w:t>)</w:t>
      </w:r>
      <w:r w:rsidRPr="00E2074D">
        <w:rPr>
          <w:rtl/>
        </w:rPr>
        <w:t xml:space="preserve"> عن الرضا </w:t>
      </w:r>
      <w:r w:rsidRPr="003049E4">
        <w:rPr>
          <w:rStyle w:val="libAlaemChar"/>
          <w:rtl/>
        </w:rPr>
        <w:t>عليه‌السلام</w:t>
      </w:r>
      <w:r w:rsidRPr="00E2074D">
        <w:rPr>
          <w:rtl/>
        </w:rPr>
        <w:t xml:space="preserve"> حديثا طويلا وفيه بيان هذه</w:t>
      </w:r>
      <w:r>
        <w:rPr>
          <w:rtl/>
        </w:rPr>
        <w:t xml:space="preserve"> الآية </w:t>
      </w:r>
      <w:r w:rsidRPr="00E2074D">
        <w:rPr>
          <w:rtl/>
        </w:rPr>
        <w:t>فليراجع.</w:t>
      </w:r>
    </w:p>
    <w:p w:rsidR="003F1E9A" w:rsidRPr="00E2074D" w:rsidRDefault="003F1E9A" w:rsidP="00366395">
      <w:pPr>
        <w:pStyle w:val="libNormal"/>
        <w:rPr>
          <w:rtl/>
          <w:lang w:bidi="fa-IR"/>
        </w:rPr>
      </w:pPr>
      <w:r w:rsidRPr="00E25B0F">
        <w:rPr>
          <w:rStyle w:val="libBold2Char"/>
          <w:rtl/>
        </w:rPr>
        <w:t xml:space="preserve">284 ـ في تفسير العيّاشي </w:t>
      </w:r>
      <w:r w:rsidRPr="00E2074D">
        <w:rPr>
          <w:rtl/>
          <w:lang w:bidi="fa-IR"/>
        </w:rPr>
        <w:t>عن محمد بن أبي حمزة عمن ذكره عن</w:t>
      </w:r>
      <w:r>
        <w:rPr>
          <w:rtl/>
          <w:lang w:bidi="fa-IR"/>
        </w:rPr>
        <w:t xml:space="preserve"> أبي عبد الله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وَاتَّخَذَ قَوْمُ مُوسى مِنْ بَعْدِهِ مِنْ حُلِيِّهِمْ عِجْلاً جَسَداً لَهُ خُوارٌ</w:t>
      </w:r>
      <w:r w:rsidRPr="003049E4">
        <w:rPr>
          <w:rStyle w:val="libAlaemChar"/>
          <w:rtl/>
        </w:rPr>
        <w:t>)</w:t>
      </w:r>
      <w:r w:rsidRPr="00E2074D">
        <w:rPr>
          <w:rtl/>
          <w:lang w:bidi="fa-IR"/>
        </w:rPr>
        <w:t xml:space="preserve"> فقال موسى </w:t>
      </w:r>
      <w:r w:rsidRPr="003049E4">
        <w:rPr>
          <w:rStyle w:val="libAlaemChar"/>
          <w:rtl/>
        </w:rPr>
        <w:t>عليه‌السلام</w:t>
      </w:r>
      <w:r>
        <w:rPr>
          <w:rtl/>
          <w:lang w:bidi="fa-IR"/>
        </w:rPr>
        <w:t xml:space="preserve">: يا ربّ </w:t>
      </w:r>
      <w:r w:rsidRPr="00E2074D">
        <w:rPr>
          <w:rtl/>
          <w:lang w:bidi="fa-IR"/>
        </w:rPr>
        <w:t>ومن أخار الصنم</w:t>
      </w:r>
      <w:r>
        <w:rPr>
          <w:rtl/>
          <w:lang w:bidi="fa-IR"/>
        </w:rPr>
        <w:t>؟</w:t>
      </w:r>
      <w:r w:rsidRPr="00E2074D">
        <w:rPr>
          <w:rtl/>
          <w:lang w:bidi="fa-IR"/>
        </w:rPr>
        <w:t xml:space="preserve"> فقال الله</w:t>
      </w:r>
      <w:r>
        <w:rPr>
          <w:rtl/>
          <w:lang w:bidi="fa-IR"/>
        </w:rPr>
        <w:t xml:space="preserve">: </w:t>
      </w:r>
      <w:r w:rsidRPr="00E2074D">
        <w:rPr>
          <w:rtl/>
          <w:lang w:bidi="fa-IR"/>
        </w:rPr>
        <w:t>يا موسى أنا أخرته فقال موسى</w:t>
      </w:r>
      <w:r>
        <w:rPr>
          <w:rtl/>
          <w:lang w:bidi="fa-IR"/>
        </w:rPr>
        <w:t xml:space="preserve">: </w:t>
      </w:r>
      <w:r w:rsidRPr="003049E4">
        <w:rPr>
          <w:rStyle w:val="libAlaemChar"/>
          <w:rtl/>
        </w:rPr>
        <w:t>(</w:t>
      </w:r>
      <w:r w:rsidRPr="003049E4">
        <w:rPr>
          <w:rStyle w:val="libAieChar"/>
          <w:rtl/>
        </w:rPr>
        <w:t>إِنْ هِيَ إِلَّا فِتْنَتُكَ تُضِلُّ بِها مَنْ تَشاءُ وَتَهْدِي مَنْ تَشاءُ</w:t>
      </w:r>
      <w:r w:rsidRPr="003049E4">
        <w:rPr>
          <w:rStyle w:val="libAlaemChar"/>
          <w:rtl/>
        </w:rPr>
        <w:t>)</w:t>
      </w:r>
      <w:r w:rsidRPr="00E2074D">
        <w:rPr>
          <w:rtl/>
          <w:lang w:bidi="fa-IR"/>
        </w:rPr>
        <w:t xml:space="preserve"> </w:t>
      </w:r>
      <w:r w:rsidRPr="002A6C2A">
        <w:rPr>
          <w:rStyle w:val="libFootnotenumChar"/>
          <w:rtl/>
        </w:rPr>
        <w:t>(1)</w:t>
      </w:r>
    </w:p>
    <w:p w:rsidR="003F1E9A" w:rsidRPr="00E2074D" w:rsidRDefault="003F1E9A" w:rsidP="00366395">
      <w:pPr>
        <w:pStyle w:val="libNormal"/>
        <w:rPr>
          <w:rtl/>
        </w:rPr>
      </w:pPr>
      <w:r w:rsidRPr="00E2074D">
        <w:rPr>
          <w:rtl/>
        </w:rPr>
        <w:t>285</w:t>
      </w:r>
      <w:r>
        <w:rPr>
          <w:rtl/>
        </w:rPr>
        <w:t xml:space="preserve"> ـ </w:t>
      </w:r>
      <w:r w:rsidRPr="00E2074D">
        <w:rPr>
          <w:rtl/>
        </w:rPr>
        <w:t xml:space="preserve">عن أبي بصير عن أبي جعفر </w:t>
      </w:r>
      <w:r w:rsidRPr="003049E4">
        <w:rPr>
          <w:rStyle w:val="libAlaemChar"/>
          <w:rtl/>
        </w:rPr>
        <w:t>عليه‌السلام</w:t>
      </w:r>
      <w:r w:rsidRPr="00E2074D">
        <w:rPr>
          <w:rtl/>
        </w:rPr>
        <w:t xml:space="preserve"> قال</w:t>
      </w:r>
      <w:r>
        <w:rPr>
          <w:rtl/>
        </w:rPr>
        <w:t xml:space="preserve">: </w:t>
      </w:r>
      <w:r w:rsidRPr="00E2074D">
        <w:rPr>
          <w:rtl/>
        </w:rPr>
        <w:t>لما ناجى موسى ربه</w:t>
      </w:r>
      <w:r>
        <w:rPr>
          <w:rtl/>
        </w:rPr>
        <w:t xml:space="preserve"> أوحى </w:t>
      </w:r>
      <w:r w:rsidRPr="00E2074D">
        <w:rPr>
          <w:rtl/>
        </w:rPr>
        <w:t>الله</w:t>
      </w:r>
      <w:r>
        <w:rPr>
          <w:rtl/>
        </w:rPr>
        <w:t xml:space="preserve"> إليه: إنّ </w:t>
      </w:r>
      <w:r w:rsidRPr="00E2074D">
        <w:rPr>
          <w:rtl/>
        </w:rPr>
        <w:t>يا موسى قد فتنت قومك قال</w:t>
      </w:r>
      <w:r>
        <w:rPr>
          <w:rtl/>
        </w:rPr>
        <w:t xml:space="preserve">: </w:t>
      </w:r>
      <w:r w:rsidRPr="00E2074D">
        <w:rPr>
          <w:rtl/>
        </w:rPr>
        <w:t>وبما ذا يا رب</w:t>
      </w:r>
      <w:r>
        <w:rPr>
          <w:rtl/>
        </w:rPr>
        <w:t>؟</w:t>
      </w:r>
      <w:r w:rsidRPr="00E2074D">
        <w:rPr>
          <w:rtl/>
        </w:rPr>
        <w:t xml:space="preserve"> قال</w:t>
      </w:r>
      <w:r>
        <w:rPr>
          <w:rtl/>
        </w:rPr>
        <w:t xml:space="preserve">: </w:t>
      </w:r>
      <w:r w:rsidRPr="00E2074D">
        <w:rPr>
          <w:rtl/>
        </w:rPr>
        <w:t>بالسامري</w:t>
      </w:r>
      <w:r>
        <w:rPr>
          <w:rtl/>
        </w:rPr>
        <w:t xml:space="preserve">، </w:t>
      </w:r>
      <w:r w:rsidRPr="00E2074D">
        <w:rPr>
          <w:rtl/>
        </w:rPr>
        <w:t>صاغ لهم من حليهم عجلا</w:t>
      </w:r>
      <w:r>
        <w:rPr>
          <w:rtl/>
        </w:rPr>
        <w:t xml:space="preserve">، </w:t>
      </w:r>
      <w:r w:rsidRPr="00E2074D">
        <w:rPr>
          <w:rtl/>
        </w:rPr>
        <w:t>قال</w:t>
      </w:r>
      <w:r>
        <w:rPr>
          <w:rtl/>
        </w:rPr>
        <w:t xml:space="preserve">: يا ربّ </w:t>
      </w:r>
      <w:r w:rsidRPr="00E2074D">
        <w:rPr>
          <w:rtl/>
        </w:rPr>
        <w:t>ان حليهم لا يحتمل أن يصاغ منه عزال أو تمثال أو عجل فكيف فتنتهم</w:t>
      </w:r>
      <w:r>
        <w:rPr>
          <w:rtl/>
        </w:rPr>
        <w:t>؟</w:t>
      </w:r>
      <w:r w:rsidRPr="00E2074D">
        <w:rPr>
          <w:rtl/>
        </w:rPr>
        <w:t xml:space="preserve"> قال</w:t>
      </w:r>
      <w:r>
        <w:rPr>
          <w:rtl/>
        </w:rPr>
        <w:t xml:space="preserve">: </w:t>
      </w:r>
      <w:r w:rsidRPr="00E2074D">
        <w:rPr>
          <w:rtl/>
        </w:rPr>
        <w:t>صاغ لهم عجلا فخار</w:t>
      </w:r>
      <w:r>
        <w:rPr>
          <w:rtl/>
        </w:rPr>
        <w:t xml:space="preserve">، </w:t>
      </w:r>
      <w:r w:rsidRPr="00E2074D">
        <w:rPr>
          <w:rtl/>
        </w:rPr>
        <w:t>قال</w:t>
      </w:r>
      <w:r>
        <w:rPr>
          <w:rtl/>
        </w:rPr>
        <w:t xml:space="preserve">: يا ربّ </w:t>
      </w:r>
      <w:r w:rsidRPr="00E2074D">
        <w:rPr>
          <w:rtl/>
        </w:rPr>
        <w:t>ومن أخاره</w:t>
      </w:r>
      <w:r>
        <w:rPr>
          <w:rtl/>
        </w:rPr>
        <w:t>؟</w:t>
      </w:r>
      <w:r w:rsidRPr="00E2074D">
        <w:rPr>
          <w:rtl/>
        </w:rPr>
        <w:t xml:space="preserve"> قال</w:t>
      </w:r>
      <w:r>
        <w:rPr>
          <w:rtl/>
        </w:rPr>
        <w:t xml:space="preserve">: </w:t>
      </w:r>
      <w:r w:rsidRPr="00E2074D">
        <w:rPr>
          <w:rtl/>
        </w:rPr>
        <w:t>انا</w:t>
      </w:r>
      <w:r>
        <w:rPr>
          <w:rtl/>
        </w:rPr>
        <w:t xml:space="preserve">، </w:t>
      </w:r>
      <w:r w:rsidRPr="00E2074D">
        <w:rPr>
          <w:rtl/>
        </w:rPr>
        <w:t xml:space="preserve">قال عندها موسى </w:t>
      </w:r>
      <w:r w:rsidRPr="003049E4">
        <w:rPr>
          <w:rStyle w:val="libAlaemChar"/>
          <w:rtl/>
        </w:rPr>
        <w:t>عليه‌السلام</w:t>
      </w:r>
      <w:r>
        <w:rPr>
          <w:rtl/>
        </w:rPr>
        <w:t xml:space="preserve">: </w:t>
      </w:r>
      <w:r w:rsidRPr="003049E4">
        <w:rPr>
          <w:rStyle w:val="libAlaemChar"/>
          <w:rtl/>
        </w:rPr>
        <w:t>(</w:t>
      </w:r>
      <w:r w:rsidRPr="003049E4">
        <w:rPr>
          <w:rStyle w:val="libAieChar"/>
          <w:rtl/>
        </w:rPr>
        <w:t>إِنْ هِيَ إِلَّا فِتْنَتُكَ تُضِلُّ بِها مَنْ تَشاءُ وَتَهْدِي مَنْ تَشاءُ</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286 ـ في مجمع البيان: </w:t>
      </w:r>
      <w:r w:rsidRPr="003049E4">
        <w:rPr>
          <w:rStyle w:val="libAlaemChar"/>
          <w:rtl/>
        </w:rPr>
        <w:t>(</w:t>
      </w:r>
      <w:r w:rsidRPr="003049E4">
        <w:rPr>
          <w:rStyle w:val="libAieChar"/>
          <w:rtl/>
        </w:rPr>
        <w:t>وَرَحْمَتِي وَسِعَتْ كُلَّ شَيْءٍ</w:t>
      </w:r>
      <w:r w:rsidRPr="003049E4">
        <w:rPr>
          <w:rStyle w:val="libAlaemChar"/>
          <w:rtl/>
        </w:rPr>
        <w:t>)</w:t>
      </w:r>
      <w:r w:rsidRPr="00E2074D">
        <w:rPr>
          <w:rtl/>
        </w:rPr>
        <w:t xml:space="preserve"> </w:t>
      </w:r>
      <w:r>
        <w:rPr>
          <w:rtl/>
        </w:rPr>
        <w:t>و</w:t>
      </w:r>
      <w:r w:rsidRPr="00E2074D">
        <w:rPr>
          <w:rtl/>
        </w:rPr>
        <w:t xml:space="preserve">في الحديث ان النبي </w:t>
      </w:r>
      <w:r w:rsidRPr="003049E4">
        <w:rPr>
          <w:rStyle w:val="libAlaemChar"/>
          <w:rtl/>
        </w:rPr>
        <w:t>صلى‌الله‌عليه‌وآله</w:t>
      </w:r>
      <w:r w:rsidRPr="00E2074D">
        <w:rPr>
          <w:rtl/>
        </w:rPr>
        <w:t xml:space="preserve"> قام في الصلوة فقال أعرابى وهو في الصلوة</w:t>
      </w:r>
      <w:r>
        <w:rPr>
          <w:rtl/>
        </w:rPr>
        <w:t xml:space="preserve">: أللهمّ </w:t>
      </w:r>
      <w:r w:rsidRPr="00E2074D">
        <w:rPr>
          <w:rtl/>
        </w:rPr>
        <w:t>ارحمني ومحمدا ولا ترحم معنا أحدا</w:t>
      </w:r>
      <w:r>
        <w:rPr>
          <w:rtl/>
        </w:rPr>
        <w:t xml:space="preserve">، </w:t>
      </w:r>
      <w:r w:rsidRPr="00E2074D">
        <w:rPr>
          <w:rtl/>
        </w:rPr>
        <w:t xml:space="preserve">فلما سلم </w:t>
      </w:r>
      <w:r w:rsidRPr="003049E4">
        <w:rPr>
          <w:rStyle w:val="libAlaemChar"/>
          <w:rtl/>
        </w:rPr>
        <w:t>صلى‌الله‌عليه‌وآله</w:t>
      </w:r>
      <w:r w:rsidRPr="00E2074D">
        <w:rPr>
          <w:rtl/>
        </w:rPr>
        <w:t xml:space="preserve"> قال للأعرابي</w:t>
      </w:r>
      <w:r>
        <w:rPr>
          <w:rtl/>
        </w:rPr>
        <w:t xml:space="preserve">: </w:t>
      </w:r>
      <w:r w:rsidRPr="00E2074D">
        <w:rPr>
          <w:rtl/>
        </w:rPr>
        <w:t xml:space="preserve">لقد تحجرت </w:t>
      </w:r>
      <w:r w:rsidRPr="002A6C2A">
        <w:rPr>
          <w:rStyle w:val="libFootnotenumChar"/>
          <w:rtl/>
        </w:rPr>
        <w:t>(2)</w:t>
      </w:r>
      <w:r w:rsidRPr="00E2074D">
        <w:rPr>
          <w:rtl/>
        </w:rPr>
        <w:t xml:space="preserve"> واسعا يريد رحمة الله </w:t>
      </w:r>
      <w:r w:rsidRPr="003049E4">
        <w:rPr>
          <w:rStyle w:val="libAlaemChar"/>
          <w:rtl/>
        </w:rPr>
        <w:t>عزوجل</w:t>
      </w:r>
      <w:r w:rsidRPr="00E2074D">
        <w:rPr>
          <w:rtl/>
        </w:rPr>
        <w:t xml:space="preserve"> أورده البخاري في الصحيح.</w:t>
      </w:r>
    </w:p>
    <w:p w:rsidR="003F1E9A" w:rsidRPr="00E2074D" w:rsidRDefault="003F1E9A" w:rsidP="00366395">
      <w:pPr>
        <w:pStyle w:val="libNormal"/>
        <w:rPr>
          <w:rtl/>
          <w:lang w:bidi="fa-IR"/>
        </w:rPr>
      </w:pPr>
      <w:r w:rsidRPr="00E25B0F">
        <w:rPr>
          <w:rStyle w:val="libBold2Char"/>
          <w:rtl/>
        </w:rPr>
        <w:t>287 ـ في روضة الواعظين للمفيد</w:t>
      </w:r>
      <w:r w:rsidRPr="00E2074D">
        <w:rPr>
          <w:rtl/>
          <w:lang w:bidi="fa-IR"/>
        </w:rPr>
        <w:t xml:space="preserve"> «</w:t>
      </w:r>
      <w:r w:rsidRPr="003049E4">
        <w:rPr>
          <w:rStyle w:val="libAlaemChar"/>
          <w:rtl/>
        </w:rPr>
        <w:t>رحمه‌الله</w:t>
      </w:r>
      <w:r w:rsidRPr="00E2074D">
        <w:rPr>
          <w:rtl/>
          <w:lang w:bidi="fa-IR"/>
        </w:rPr>
        <w:t xml:space="preserve">» قال رسول الله </w:t>
      </w:r>
      <w:r w:rsidRPr="003049E4">
        <w:rPr>
          <w:rStyle w:val="libAlaemChar"/>
          <w:rtl/>
        </w:rPr>
        <w:t>صلى‌الله‌عليه‌وآله</w:t>
      </w:r>
      <w:r w:rsidRPr="00E2074D">
        <w:rPr>
          <w:rtl/>
          <w:lang w:bidi="fa-IR"/>
        </w:rPr>
        <w:t xml:space="preserve">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وقد مر الحديث بعينه تحت رقم 269</w:t>
      </w:r>
      <w:r>
        <w:rPr>
          <w:rtl/>
        </w:rPr>
        <w:t xml:space="preserve"> ـ </w:t>
      </w:r>
      <w:r w:rsidRPr="00E2074D">
        <w:rPr>
          <w:rtl/>
        </w:rPr>
        <w:t>ولعله كرره هنا لما بينه وبين الحديث الآتي من التناسب في المعنى أو غير ذلك.</w:t>
      </w:r>
    </w:p>
    <w:p w:rsidR="003F1E9A" w:rsidRPr="00E2074D" w:rsidRDefault="003F1E9A" w:rsidP="002A6C2A">
      <w:pPr>
        <w:pStyle w:val="libFootnote0"/>
        <w:rPr>
          <w:rtl/>
          <w:lang w:bidi="fa-IR"/>
        </w:rPr>
      </w:pPr>
      <w:r>
        <w:rPr>
          <w:rtl/>
        </w:rPr>
        <w:t>(</w:t>
      </w:r>
      <w:r w:rsidRPr="00E2074D">
        <w:rPr>
          <w:rtl/>
        </w:rPr>
        <w:t>2) تحجر ما وسعه الله اي ضيقه على نفسه.</w:t>
      </w:r>
    </w:p>
    <w:p w:rsidR="003F1E9A" w:rsidRPr="00E2074D" w:rsidRDefault="003F1E9A" w:rsidP="003049E4">
      <w:pPr>
        <w:pStyle w:val="libNormal0"/>
        <w:rPr>
          <w:rtl/>
        </w:rPr>
      </w:pPr>
      <w:r>
        <w:rPr>
          <w:rtl/>
        </w:rPr>
        <w:br w:type="page"/>
      </w:r>
      <w:r w:rsidRPr="00E2074D">
        <w:rPr>
          <w:rtl/>
        </w:rPr>
        <w:lastRenderedPageBreak/>
        <w:t>أوحى الله</w:t>
      </w:r>
      <w:r>
        <w:rPr>
          <w:rtl/>
        </w:rPr>
        <w:t xml:space="preserve"> إلى </w:t>
      </w:r>
      <w:r w:rsidRPr="00E2074D">
        <w:rPr>
          <w:rtl/>
        </w:rPr>
        <w:t xml:space="preserve">داود </w:t>
      </w:r>
      <w:r w:rsidRPr="003049E4">
        <w:rPr>
          <w:rStyle w:val="libAlaemChar"/>
          <w:rtl/>
        </w:rPr>
        <w:t>عليه‌السلام</w:t>
      </w:r>
      <w:r>
        <w:rPr>
          <w:rtl/>
        </w:rPr>
        <w:t xml:space="preserve">: </w:t>
      </w:r>
      <w:r w:rsidRPr="00E2074D">
        <w:rPr>
          <w:rtl/>
        </w:rPr>
        <w:t>يا داود كما لا يضيق الشمس على من جلس فيها</w:t>
      </w:r>
      <w:r>
        <w:rPr>
          <w:rtl/>
        </w:rPr>
        <w:t xml:space="preserve">، </w:t>
      </w:r>
      <w:r w:rsidRPr="00E2074D">
        <w:rPr>
          <w:rtl/>
        </w:rPr>
        <w:t>كذلك لا تضيق رحمتي على من دخل فيها.</w:t>
      </w:r>
    </w:p>
    <w:p w:rsidR="003F1E9A" w:rsidRPr="00E2074D" w:rsidRDefault="003F1E9A" w:rsidP="00366395">
      <w:pPr>
        <w:pStyle w:val="libNormal"/>
        <w:rPr>
          <w:rtl/>
        </w:rPr>
      </w:pPr>
      <w:r w:rsidRPr="00E25B0F">
        <w:rPr>
          <w:rStyle w:val="libBold2Char"/>
          <w:rtl/>
        </w:rPr>
        <w:t>288 ـ في أصول الكافي</w:t>
      </w:r>
      <w:r w:rsidRPr="00E2074D">
        <w:rPr>
          <w:rtl/>
        </w:rPr>
        <w:t xml:space="preserve"> عدة من أصحابنا عن</w:t>
      </w:r>
      <w:r>
        <w:rPr>
          <w:rtl/>
        </w:rPr>
        <w:t xml:space="preserve"> أحمد </w:t>
      </w:r>
      <w:r w:rsidRPr="00E2074D">
        <w:rPr>
          <w:rtl/>
        </w:rPr>
        <w:t xml:space="preserve">بن محمد بن أبي نصر عن حماد بن عثمان عن أبي عبيدة الحذاء عن أبي جعفر </w:t>
      </w:r>
      <w:r w:rsidRPr="003049E4">
        <w:rPr>
          <w:rStyle w:val="libAlaemChar"/>
          <w:rtl/>
        </w:rPr>
        <w:t>عليه‌السلام</w:t>
      </w:r>
      <w:r w:rsidRPr="00E2074D">
        <w:rPr>
          <w:rtl/>
        </w:rPr>
        <w:t xml:space="preserve"> حديث طويل يقول </w:t>
      </w:r>
      <w:r w:rsidRPr="003049E4">
        <w:rPr>
          <w:rStyle w:val="libAlaemChar"/>
          <w:rtl/>
        </w:rPr>
        <w:t>عليه‌السلام</w:t>
      </w:r>
      <w:r w:rsidRPr="00E2074D">
        <w:rPr>
          <w:rtl/>
        </w:rPr>
        <w:t xml:space="preserve"> فيه</w:t>
      </w:r>
      <w:r>
        <w:rPr>
          <w:rtl/>
        </w:rPr>
        <w:t xml:space="preserve">: </w:t>
      </w:r>
      <w:r w:rsidRPr="003049E4">
        <w:rPr>
          <w:rStyle w:val="libAlaemChar"/>
          <w:rtl/>
        </w:rPr>
        <w:t>(</w:t>
      </w:r>
      <w:r w:rsidRPr="003049E4">
        <w:rPr>
          <w:rStyle w:val="libAieChar"/>
          <w:rtl/>
        </w:rPr>
        <w:t>وَرَحْمَتِي وَسِعَتْ كُلَّ شَيْءٍ</w:t>
      </w:r>
      <w:r w:rsidRPr="003049E4">
        <w:rPr>
          <w:rStyle w:val="libAlaemChar"/>
          <w:rtl/>
        </w:rPr>
        <w:t>)</w:t>
      </w:r>
      <w:r w:rsidRPr="00E2074D">
        <w:rPr>
          <w:rtl/>
        </w:rPr>
        <w:t xml:space="preserve"> يقول</w:t>
      </w:r>
      <w:r>
        <w:rPr>
          <w:rtl/>
        </w:rPr>
        <w:t xml:space="preserve">: </w:t>
      </w:r>
      <w:r w:rsidRPr="00E2074D">
        <w:rPr>
          <w:rtl/>
        </w:rPr>
        <w:t>علم الامام ووسع علمه الذي هو من علمه كل شيء هم شيعتنا</w:t>
      </w:r>
      <w:r>
        <w:rPr>
          <w:rtl/>
        </w:rPr>
        <w:t xml:space="preserve">، </w:t>
      </w:r>
      <w:r w:rsidRPr="00E2074D">
        <w:rPr>
          <w:rtl/>
        </w:rPr>
        <w:t>ثم قال</w:t>
      </w:r>
      <w:r>
        <w:rPr>
          <w:rtl/>
        </w:rPr>
        <w:t xml:space="preserve">: </w:t>
      </w:r>
      <w:r w:rsidRPr="003049E4">
        <w:rPr>
          <w:rStyle w:val="libAlaemChar"/>
          <w:rtl/>
        </w:rPr>
        <w:t>(</w:t>
      </w:r>
      <w:r w:rsidRPr="003049E4">
        <w:rPr>
          <w:rStyle w:val="libAieChar"/>
          <w:rtl/>
        </w:rPr>
        <w:t>فَسَأَكْتُبُها لِلَّذِينَ يَتَّقُونَ</w:t>
      </w:r>
      <w:r w:rsidRPr="003049E4">
        <w:rPr>
          <w:rStyle w:val="libAlaemChar"/>
          <w:rtl/>
        </w:rPr>
        <w:t>)</w:t>
      </w:r>
      <w:r w:rsidRPr="00E2074D">
        <w:rPr>
          <w:rtl/>
        </w:rPr>
        <w:t xml:space="preserve"> يعنى ولاية غير الامام وطاعته.</w:t>
      </w:r>
    </w:p>
    <w:p w:rsidR="003F1E9A" w:rsidRPr="00E2074D" w:rsidRDefault="003F1E9A" w:rsidP="00366395">
      <w:pPr>
        <w:pStyle w:val="libNormal"/>
        <w:rPr>
          <w:rtl/>
        </w:rPr>
      </w:pPr>
      <w:r w:rsidRPr="00E25B0F">
        <w:rPr>
          <w:rStyle w:val="libBold2Char"/>
          <w:rtl/>
        </w:rPr>
        <w:t>289 ـ في كتاب علل الشرائع</w:t>
      </w:r>
      <w:r w:rsidRPr="00E2074D">
        <w:rPr>
          <w:rtl/>
        </w:rPr>
        <w:t xml:space="preserve"> باسناده</w:t>
      </w:r>
      <w:r>
        <w:rPr>
          <w:rtl/>
        </w:rPr>
        <w:t xml:space="preserve"> إلى </w:t>
      </w:r>
      <w:r w:rsidRPr="00E2074D">
        <w:rPr>
          <w:rtl/>
        </w:rPr>
        <w:t>جعفر بن محمد الصوفي قال</w:t>
      </w:r>
      <w:r>
        <w:rPr>
          <w:rtl/>
        </w:rPr>
        <w:t xml:space="preserve">: </w:t>
      </w:r>
      <w:r w:rsidRPr="00E2074D">
        <w:rPr>
          <w:rtl/>
        </w:rPr>
        <w:t>سألت أبا جعفر محم</w:t>
      </w:r>
      <w:r>
        <w:rPr>
          <w:rFonts w:hint="cs"/>
          <w:rtl/>
        </w:rPr>
        <w:t>ّ</w:t>
      </w:r>
      <w:r w:rsidRPr="00E2074D">
        <w:rPr>
          <w:rtl/>
        </w:rPr>
        <w:t>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فقلت</w:t>
      </w:r>
      <w:r>
        <w:rPr>
          <w:rtl/>
        </w:rPr>
        <w:t xml:space="preserve">: </w:t>
      </w:r>
      <w:r w:rsidRPr="00E2074D">
        <w:rPr>
          <w:rtl/>
        </w:rPr>
        <w:t>يا ابن رسول الله لم سم</w:t>
      </w:r>
      <w:r>
        <w:rPr>
          <w:rFonts w:hint="cs"/>
          <w:rtl/>
        </w:rPr>
        <w:t>ّي</w:t>
      </w:r>
      <w:r w:rsidRPr="00E2074D">
        <w:rPr>
          <w:rtl/>
        </w:rPr>
        <w:t xml:space="preserve"> النبي </w:t>
      </w:r>
      <w:r w:rsidRPr="003049E4">
        <w:rPr>
          <w:rStyle w:val="libAlaemChar"/>
          <w:rtl/>
        </w:rPr>
        <w:t>صلى‌الله‌عليه‌وآله</w:t>
      </w:r>
      <w:r w:rsidRPr="00E2074D">
        <w:rPr>
          <w:rtl/>
        </w:rPr>
        <w:t xml:space="preserve"> الام</w:t>
      </w:r>
      <w:r>
        <w:rPr>
          <w:rFonts w:hint="cs"/>
          <w:rtl/>
        </w:rPr>
        <w:t>ّ</w:t>
      </w:r>
      <w:r w:rsidRPr="00E2074D">
        <w:rPr>
          <w:rtl/>
        </w:rPr>
        <w:t>ي</w:t>
      </w:r>
      <w:r>
        <w:rPr>
          <w:rtl/>
        </w:rPr>
        <w:t>؟</w:t>
      </w:r>
      <w:r w:rsidRPr="00E2074D">
        <w:rPr>
          <w:rtl/>
        </w:rPr>
        <w:t xml:space="preserve"> فقال</w:t>
      </w:r>
      <w:r>
        <w:rPr>
          <w:rtl/>
        </w:rPr>
        <w:t xml:space="preserve">: </w:t>
      </w:r>
      <w:r w:rsidRPr="00E2074D">
        <w:rPr>
          <w:rtl/>
        </w:rPr>
        <w:t>ما يقول الناس</w:t>
      </w:r>
      <w:r>
        <w:rPr>
          <w:rtl/>
        </w:rPr>
        <w:t>؟</w:t>
      </w:r>
      <w:r w:rsidRPr="00E2074D">
        <w:rPr>
          <w:rtl/>
        </w:rPr>
        <w:t xml:space="preserve"> قلت</w:t>
      </w:r>
      <w:r>
        <w:rPr>
          <w:rtl/>
        </w:rPr>
        <w:t xml:space="preserve">: </w:t>
      </w:r>
      <w:r w:rsidRPr="00E2074D">
        <w:rPr>
          <w:rtl/>
        </w:rPr>
        <w:t xml:space="preserve">يزعمون </w:t>
      </w:r>
      <w:r>
        <w:rPr>
          <w:rFonts w:hint="cs"/>
          <w:rtl/>
        </w:rPr>
        <w:t>أ</w:t>
      </w:r>
      <w:r w:rsidRPr="00E2074D">
        <w:rPr>
          <w:rtl/>
        </w:rPr>
        <w:t>ن</w:t>
      </w:r>
      <w:r>
        <w:rPr>
          <w:rFonts w:hint="cs"/>
          <w:rtl/>
        </w:rPr>
        <w:t>ّ</w:t>
      </w:r>
      <w:r w:rsidRPr="00E2074D">
        <w:rPr>
          <w:rtl/>
        </w:rPr>
        <w:t>ه انما سم</w:t>
      </w:r>
      <w:r>
        <w:rPr>
          <w:rFonts w:hint="cs"/>
          <w:rtl/>
        </w:rPr>
        <w:t>ّ</w:t>
      </w:r>
      <w:r w:rsidRPr="00E2074D">
        <w:rPr>
          <w:rtl/>
        </w:rPr>
        <w:t>ي الام</w:t>
      </w:r>
      <w:r>
        <w:rPr>
          <w:rFonts w:hint="cs"/>
          <w:rtl/>
        </w:rPr>
        <w:t>ّ</w:t>
      </w:r>
      <w:r w:rsidRPr="00E2074D">
        <w:rPr>
          <w:rtl/>
        </w:rPr>
        <w:t>ي لأنه لم يحسن أن يكتب</w:t>
      </w:r>
      <w:r>
        <w:rPr>
          <w:rtl/>
        </w:rPr>
        <w:t xml:space="preserve">، </w:t>
      </w:r>
      <w:r w:rsidRPr="00E2074D">
        <w:rPr>
          <w:rtl/>
        </w:rPr>
        <w:t xml:space="preserve">فقال </w:t>
      </w:r>
      <w:r w:rsidRPr="003049E4">
        <w:rPr>
          <w:rStyle w:val="libAlaemChar"/>
          <w:rtl/>
        </w:rPr>
        <w:t>عليه‌السلام</w:t>
      </w:r>
      <w:r>
        <w:rPr>
          <w:rtl/>
        </w:rPr>
        <w:t xml:space="preserve">: </w:t>
      </w:r>
      <w:r w:rsidRPr="00E2074D">
        <w:rPr>
          <w:rtl/>
        </w:rPr>
        <w:t>كذبوا عليهم لعنة الله</w:t>
      </w:r>
      <w:r>
        <w:rPr>
          <w:rtl/>
        </w:rPr>
        <w:t xml:space="preserve">، </w:t>
      </w:r>
      <w:r>
        <w:rPr>
          <w:rFonts w:hint="cs"/>
          <w:rtl/>
        </w:rPr>
        <w:t>أ</w:t>
      </w:r>
      <w:r w:rsidRPr="00E2074D">
        <w:rPr>
          <w:rtl/>
        </w:rPr>
        <w:t>ن</w:t>
      </w:r>
      <w:r>
        <w:rPr>
          <w:rFonts w:hint="cs"/>
          <w:rtl/>
        </w:rPr>
        <w:t>ّ</w:t>
      </w:r>
      <w:r w:rsidRPr="00E2074D">
        <w:rPr>
          <w:rtl/>
        </w:rPr>
        <w:t>ى ذلك والله يقول في محكم كتابه</w:t>
      </w:r>
      <w:r>
        <w:rPr>
          <w:rtl/>
        </w:rPr>
        <w:t xml:space="preserve">: </w:t>
      </w:r>
      <w:r w:rsidRPr="003049E4">
        <w:rPr>
          <w:rStyle w:val="libAlaemChar"/>
          <w:rtl/>
        </w:rPr>
        <w:t>(</w:t>
      </w:r>
      <w:r w:rsidRPr="003049E4">
        <w:rPr>
          <w:rStyle w:val="libAieChar"/>
          <w:rtl/>
        </w:rPr>
        <w:t>هُوَ الَّذِي بَعَثَ فِي الْأُمِّيِّينَ رَسُولاً مِنْهُمْ يَتْلُوا عَلَيْهِمْ آياتِهِ وَيُزَكِّيهِمْ وَيُعَلِّمُهُمُ الْكِتابَ وَالْحِكْمَةَ</w:t>
      </w:r>
      <w:r w:rsidRPr="003049E4">
        <w:rPr>
          <w:rStyle w:val="libAlaemChar"/>
          <w:rtl/>
        </w:rPr>
        <w:t>)</w:t>
      </w:r>
      <w:r w:rsidRPr="00E2074D">
        <w:rPr>
          <w:rtl/>
        </w:rPr>
        <w:t xml:space="preserve"> فكيف كان يعل</w:t>
      </w:r>
      <w:r>
        <w:rPr>
          <w:rFonts w:hint="cs"/>
          <w:rtl/>
        </w:rPr>
        <w:t>ّ</w:t>
      </w:r>
      <w:r w:rsidRPr="00E2074D">
        <w:rPr>
          <w:rtl/>
        </w:rPr>
        <w:t xml:space="preserve">مهم ما لا يحسن والله لقد كان رسول الله </w:t>
      </w:r>
      <w:r w:rsidRPr="003049E4">
        <w:rPr>
          <w:rStyle w:val="libAlaemChar"/>
          <w:rtl/>
        </w:rPr>
        <w:t>صلى‌الله‌عليه‌وآله</w:t>
      </w:r>
      <w:r w:rsidRPr="00E2074D">
        <w:rPr>
          <w:rtl/>
        </w:rPr>
        <w:t xml:space="preserve"> يقرء ويكتب باثنين وسبعين أو قال بثلث وسبعين لسانا</w:t>
      </w:r>
      <w:r>
        <w:rPr>
          <w:rtl/>
        </w:rPr>
        <w:t xml:space="preserve">، وإنّما سمّي </w:t>
      </w:r>
      <w:r w:rsidRPr="00E2074D">
        <w:rPr>
          <w:rtl/>
        </w:rPr>
        <w:t>الأم</w:t>
      </w:r>
      <w:r>
        <w:rPr>
          <w:rFonts w:hint="cs"/>
          <w:rtl/>
        </w:rPr>
        <w:t>ّ</w:t>
      </w:r>
      <w:r w:rsidRPr="00E2074D">
        <w:rPr>
          <w:rtl/>
        </w:rPr>
        <w:t>ي لأنه كان من أهل مك</w:t>
      </w:r>
      <w:r>
        <w:rPr>
          <w:rFonts w:hint="cs"/>
          <w:rtl/>
        </w:rPr>
        <w:t>ّ</w:t>
      </w:r>
      <w:r w:rsidRPr="00E2074D">
        <w:rPr>
          <w:rtl/>
        </w:rPr>
        <w:t>ة ومك</w:t>
      </w:r>
      <w:r>
        <w:rPr>
          <w:rFonts w:hint="cs"/>
          <w:rtl/>
        </w:rPr>
        <w:t>ّ</w:t>
      </w:r>
      <w:r w:rsidRPr="00E2074D">
        <w:rPr>
          <w:rtl/>
        </w:rPr>
        <w:t>ة من أم</w:t>
      </w:r>
      <w:r>
        <w:rPr>
          <w:rFonts w:hint="cs"/>
          <w:rtl/>
        </w:rPr>
        <w:t>ّ</w:t>
      </w:r>
      <w:r w:rsidRPr="00E2074D">
        <w:rPr>
          <w:rtl/>
        </w:rPr>
        <w:t>هات القرى</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وَلِتُنْذِرَ أُمَّ الْقُرى وَمَنْ حَوْلَها</w:t>
      </w:r>
      <w:r w:rsidRPr="003049E4">
        <w:rPr>
          <w:rStyle w:val="libAlaemChar"/>
          <w:rtl/>
        </w:rPr>
        <w:t>)</w:t>
      </w:r>
      <w:r>
        <w:rPr>
          <w:rtl/>
        </w:rPr>
        <w:t>.</w:t>
      </w:r>
    </w:p>
    <w:p w:rsidR="003F1E9A" w:rsidRPr="00E2074D" w:rsidRDefault="003F1E9A" w:rsidP="00366395">
      <w:pPr>
        <w:pStyle w:val="libNormal"/>
        <w:rPr>
          <w:rtl/>
        </w:rPr>
      </w:pPr>
      <w:r w:rsidRPr="00E2074D">
        <w:rPr>
          <w:rtl/>
        </w:rPr>
        <w:t>290</w:t>
      </w:r>
      <w:r>
        <w:rPr>
          <w:rtl/>
        </w:rPr>
        <w:t xml:space="preserve"> ـ </w:t>
      </w:r>
      <w:r w:rsidRPr="00E2074D">
        <w:rPr>
          <w:rtl/>
        </w:rPr>
        <w:t>وباسناده</w:t>
      </w:r>
      <w:r>
        <w:rPr>
          <w:rtl/>
        </w:rPr>
        <w:t xml:space="preserve"> إلى علي بن </w:t>
      </w:r>
      <w:r w:rsidRPr="00E2074D">
        <w:rPr>
          <w:rtl/>
        </w:rPr>
        <w:t>حسان</w:t>
      </w:r>
      <w:r>
        <w:rPr>
          <w:rtl/>
        </w:rPr>
        <w:t xml:space="preserve"> وعلي بن </w:t>
      </w:r>
      <w:r w:rsidRPr="00E2074D">
        <w:rPr>
          <w:rtl/>
        </w:rPr>
        <w:t xml:space="preserve">أسباط وغيره رفعوه عن أبي 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 xml:space="preserve">الناس يزعمون ان رسول الله </w:t>
      </w:r>
      <w:r w:rsidRPr="003049E4">
        <w:rPr>
          <w:rStyle w:val="libAlaemChar"/>
          <w:rtl/>
        </w:rPr>
        <w:t>صلى‌الله‌عليه‌وآله</w:t>
      </w:r>
      <w:r w:rsidRPr="00E2074D">
        <w:rPr>
          <w:rtl/>
        </w:rPr>
        <w:t xml:space="preserve"> لم يكتب ولا يقرأ</w:t>
      </w:r>
      <w:r>
        <w:rPr>
          <w:rtl/>
        </w:rPr>
        <w:t>؟</w:t>
      </w:r>
      <w:r w:rsidRPr="00E2074D">
        <w:rPr>
          <w:rtl/>
        </w:rPr>
        <w:t xml:space="preserve"> فقال</w:t>
      </w:r>
      <w:r>
        <w:rPr>
          <w:rtl/>
        </w:rPr>
        <w:t xml:space="preserve">: </w:t>
      </w:r>
      <w:r w:rsidRPr="00E2074D">
        <w:rPr>
          <w:rtl/>
        </w:rPr>
        <w:t>كذبوا لعنهم الله</w:t>
      </w:r>
      <w:r>
        <w:rPr>
          <w:rtl/>
        </w:rPr>
        <w:t xml:space="preserve">، </w:t>
      </w:r>
      <w:r w:rsidRPr="00E2074D">
        <w:rPr>
          <w:rtl/>
        </w:rPr>
        <w:t xml:space="preserve">انى ذلك وقد قال الله </w:t>
      </w:r>
      <w:r w:rsidRPr="003049E4">
        <w:rPr>
          <w:rStyle w:val="libAlaemChar"/>
          <w:rtl/>
        </w:rPr>
        <w:t>عزوجل</w:t>
      </w:r>
      <w:r>
        <w:rPr>
          <w:rtl/>
        </w:rPr>
        <w:t xml:space="preserve">: </w:t>
      </w:r>
      <w:r w:rsidRPr="003049E4">
        <w:rPr>
          <w:rStyle w:val="libAlaemChar"/>
          <w:rtl/>
        </w:rPr>
        <w:t>(</w:t>
      </w:r>
      <w:r w:rsidRPr="003049E4">
        <w:rPr>
          <w:rStyle w:val="libAieChar"/>
          <w:rtl/>
        </w:rPr>
        <w:t>هُوَ الَّذِي بَعَثَ فِي الْأُمِّيِّينَ رَسُولاً مِنْهُمْ يَتْلُوا عَلَيْهِمْ آياتِهِ وَيُزَكِّيهِمْ وَيُعَلِّمُهُمُ الْكِتابَ وَالْحِكْمَةَ</w:t>
      </w:r>
      <w:r w:rsidRPr="003049E4">
        <w:rPr>
          <w:rStyle w:val="libAlaemChar"/>
          <w:rtl/>
        </w:rPr>
        <w:t>)</w:t>
      </w:r>
      <w:r w:rsidRPr="00E2074D">
        <w:rPr>
          <w:rtl/>
        </w:rPr>
        <w:t xml:space="preserve"> </w:t>
      </w:r>
      <w:r>
        <w:rPr>
          <w:rtl/>
        </w:rPr>
        <w:t>أ</w:t>
      </w:r>
      <w:r w:rsidRPr="00E2074D">
        <w:rPr>
          <w:rtl/>
        </w:rPr>
        <w:t>فيكون يعلمهم الكتاب والحكمة وليس يحسن أن يقرء ويكتب</w:t>
      </w:r>
      <w:r>
        <w:rPr>
          <w:rtl/>
        </w:rPr>
        <w:t>؟</w:t>
      </w:r>
      <w:r w:rsidRPr="00E2074D">
        <w:rPr>
          <w:rtl/>
        </w:rPr>
        <w:t xml:space="preserve"> قال</w:t>
      </w:r>
      <w:r>
        <w:rPr>
          <w:rtl/>
        </w:rPr>
        <w:t xml:space="preserve">: </w:t>
      </w:r>
      <w:r w:rsidRPr="00E2074D">
        <w:rPr>
          <w:rtl/>
        </w:rPr>
        <w:t>قلت</w:t>
      </w:r>
      <w:r>
        <w:rPr>
          <w:rtl/>
        </w:rPr>
        <w:t xml:space="preserve">: </w:t>
      </w:r>
      <w:r w:rsidRPr="00E2074D">
        <w:rPr>
          <w:rtl/>
        </w:rPr>
        <w:t>فلم سمى النبي الأم</w:t>
      </w:r>
      <w:r>
        <w:rPr>
          <w:rFonts w:hint="cs"/>
          <w:rtl/>
        </w:rPr>
        <w:t>ّ</w:t>
      </w:r>
      <w:r w:rsidRPr="00E2074D">
        <w:rPr>
          <w:rtl/>
        </w:rPr>
        <w:t>ي</w:t>
      </w:r>
      <w:r>
        <w:rPr>
          <w:rtl/>
        </w:rPr>
        <w:t>؟</w:t>
      </w:r>
      <w:r w:rsidRPr="00E2074D">
        <w:rPr>
          <w:rtl/>
        </w:rPr>
        <w:t xml:space="preserve"> قال</w:t>
      </w:r>
      <w:r>
        <w:rPr>
          <w:rtl/>
        </w:rPr>
        <w:t xml:space="preserve">: </w:t>
      </w:r>
      <w:r w:rsidRPr="00E2074D">
        <w:rPr>
          <w:rtl/>
        </w:rPr>
        <w:t>نسب</w:t>
      </w:r>
      <w:r>
        <w:rPr>
          <w:rtl/>
        </w:rPr>
        <w:t xml:space="preserve"> إلى </w:t>
      </w:r>
      <w:r w:rsidRPr="00E2074D">
        <w:rPr>
          <w:rtl/>
        </w:rPr>
        <w:t>مك</w:t>
      </w:r>
      <w:r>
        <w:rPr>
          <w:rFonts w:hint="cs"/>
          <w:rtl/>
        </w:rPr>
        <w:t>ّ</w:t>
      </w:r>
      <w:r w:rsidRPr="00E2074D">
        <w:rPr>
          <w:rtl/>
        </w:rPr>
        <w:t>ة</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لِتُنْذِرَ أُمَّ الْقُرى وَمَنْ حَوْلَها</w:t>
      </w:r>
      <w:r w:rsidRPr="003049E4">
        <w:rPr>
          <w:rStyle w:val="libAlaemChar"/>
          <w:rtl/>
        </w:rPr>
        <w:t>)</w:t>
      </w:r>
      <w:r w:rsidRPr="00E2074D">
        <w:rPr>
          <w:rtl/>
        </w:rPr>
        <w:t xml:space="preserve"> فأم القرى مك</w:t>
      </w:r>
      <w:r>
        <w:rPr>
          <w:rFonts w:hint="cs"/>
          <w:rtl/>
        </w:rPr>
        <w:t>ّ</w:t>
      </w:r>
      <w:r w:rsidRPr="00E2074D">
        <w:rPr>
          <w:rtl/>
        </w:rPr>
        <w:t>ة فقيل</w:t>
      </w:r>
      <w:r>
        <w:rPr>
          <w:rtl/>
        </w:rPr>
        <w:t xml:space="preserve">: </w:t>
      </w:r>
      <w:r w:rsidRPr="00E2074D">
        <w:rPr>
          <w:rtl/>
        </w:rPr>
        <w:t>أم</w:t>
      </w:r>
      <w:r>
        <w:rPr>
          <w:rFonts w:hint="cs"/>
          <w:rtl/>
        </w:rPr>
        <w:t>ّ</w:t>
      </w:r>
      <w:r w:rsidRPr="00E2074D">
        <w:rPr>
          <w:rtl/>
        </w:rPr>
        <w:t>ي لذلك.</w:t>
      </w:r>
    </w:p>
    <w:p w:rsidR="003F1E9A" w:rsidRPr="00E2074D" w:rsidRDefault="003F1E9A" w:rsidP="00366395">
      <w:pPr>
        <w:pStyle w:val="libNormal"/>
        <w:rPr>
          <w:rtl/>
        </w:rPr>
      </w:pPr>
      <w:r w:rsidRPr="00E2074D">
        <w:rPr>
          <w:rtl/>
        </w:rPr>
        <w:t>291</w:t>
      </w:r>
      <w:r>
        <w:rPr>
          <w:rtl/>
        </w:rPr>
        <w:t xml:space="preserve"> ـ </w:t>
      </w:r>
      <w:r w:rsidRPr="00E2074D">
        <w:rPr>
          <w:rtl/>
        </w:rPr>
        <w:t>وباسناده</w:t>
      </w:r>
      <w:r>
        <w:rPr>
          <w:rtl/>
        </w:rPr>
        <w:t xml:space="preserve"> إلى أحمد </w:t>
      </w:r>
      <w:r w:rsidRPr="00E2074D">
        <w:rPr>
          <w:rtl/>
        </w:rPr>
        <w:t xml:space="preserve">بن محمد بن أبي نصر عن بعض أصحابه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 مما من الله </w:t>
      </w:r>
      <w:r w:rsidRPr="003049E4">
        <w:rPr>
          <w:rStyle w:val="libAlaemChar"/>
          <w:rtl/>
        </w:rPr>
        <w:t>عزوجل</w:t>
      </w:r>
      <w:r w:rsidRPr="00E2074D">
        <w:rPr>
          <w:rtl/>
        </w:rPr>
        <w:t xml:space="preserve"> على رسوله </w:t>
      </w:r>
      <w:r w:rsidRPr="003049E4">
        <w:rPr>
          <w:rStyle w:val="libAlaemChar"/>
          <w:rtl/>
        </w:rPr>
        <w:t>صلى‌الله‌عليه‌وآله</w:t>
      </w:r>
      <w:r w:rsidRPr="00E2074D">
        <w:rPr>
          <w:rtl/>
        </w:rPr>
        <w:t xml:space="preserve"> </w:t>
      </w:r>
      <w:r>
        <w:rPr>
          <w:rFonts w:hint="cs"/>
          <w:rtl/>
        </w:rPr>
        <w:t>أ</w:t>
      </w:r>
      <w:r w:rsidRPr="00E2074D">
        <w:rPr>
          <w:rtl/>
        </w:rPr>
        <w:t>ن</w:t>
      </w:r>
      <w:r>
        <w:rPr>
          <w:rFonts w:hint="cs"/>
          <w:rtl/>
        </w:rPr>
        <w:t>ّ</w:t>
      </w:r>
      <w:r w:rsidRPr="00E2074D">
        <w:rPr>
          <w:rtl/>
        </w:rPr>
        <w:t>ه كان يقرء ولا يكتب فلما</w:t>
      </w:r>
    </w:p>
    <w:p w:rsidR="003F1E9A" w:rsidRPr="00E2074D" w:rsidRDefault="003F1E9A" w:rsidP="003049E4">
      <w:pPr>
        <w:pStyle w:val="libNormal0"/>
        <w:rPr>
          <w:rtl/>
        </w:rPr>
      </w:pPr>
      <w:r>
        <w:rPr>
          <w:rtl/>
        </w:rPr>
        <w:br w:type="page"/>
      </w:r>
      <w:r w:rsidRPr="00E2074D">
        <w:rPr>
          <w:rtl/>
        </w:rPr>
        <w:lastRenderedPageBreak/>
        <w:t>توجه</w:t>
      </w:r>
      <w:r>
        <w:rPr>
          <w:rtl/>
        </w:rPr>
        <w:t xml:space="preserve"> أبو </w:t>
      </w:r>
      <w:r w:rsidRPr="00E2074D">
        <w:rPr>
          <w:rtl/>
        </w:rPr>
        <w:t>سفيان</w:t>
      </w:r>
      <w:r>
        <w:rPr>
          <w:rtl/>
        </w:rPr>
        <w:t xml:space="preserve"> إلى </w:t>
      </w:r>
      <w:r w:rsidRPr="00E2074D">
        <w:rPr>
          <w:rtl/>
        </w:rPr>
        <w:t>أحد كتب العباس</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فجائه الكتاب وهو في بعض حيطان المدينة فقرأه ولم يخبر أصحابه. وأمرهم أن يدخلوا المدينة فلما دخلوا المدينة أخبرهم.</w:t>
      </w:r>
    </w:p>
    <w:p w:rsidR="003F1E9A" w:rsidRPr="00E2074D" w:rsidRDefault="003F1E9A" w:rsidP="00366395">
      <w:pPr>
        <w:pStyle w:val="libNormal"/>
        <w:rPr>
          <w:rtl/>
        </w:rPr>
      </w:pPr>
      <w:r w:rsidRPr="00E2074D">
        <w:rPr>
          <w:rtl/>
        </w:rPr>
        <w:t>292</w:t>
      </w:r>
      <w:r>
        <w:rPr>
          <w:rtl/>
        </w:rPr>
        <w:t xml:space="preserve"> ـ </w:t>
      </w:r>
      <w:r w:rsidRPr="00E2074D">
        <w:rPr>
          <w:rtl/>
        </w:rPr>
        <w:t>وحد</w:t>
      </w:r>
      <w:r>
        <w:rPr>
          <w:rFonts w:hint="cs"/>
          <w:rtl/>
        </w:rPr>
        <w:t>ّّ</w:t>
      </w:r>
      <w:r w:rsidRPr="00E2074D">
        <w:rPr>
          <w:rtl/>
        </w:rPr>
        <w:t>ثنا محمد بن الحسن الصفار «رضى الله عنه» قال</w:t>
      </w:r>
      <w:r>
        <w:rPr>
          <w:rtl/>
        </w:rPr>
        <w:t xml:space="preserve"> حدّثنا </w:t>
      </w:r>
      <w:r w:rsidRPr="00E2074D">
        <w:rPr>
          <w:rtl/>
        </w:rPr>
        <w:t>سعد بن عبد الله قال</w:t>
      </w:r>
      <w:r>
        <w:rPr>
          <w:rtl/>
        </w:rPr>
        <w:t xml:space="preserve">: حدّثنا أحمد </w:t>
      </w:r>
      <w:r w:rsidRPr="00E2074D">
        <w:rPr>
          <w:rtl/>
        </w:rPr>
        <w:t xml:space="preserve">بن محمد بن عيسى عن الحسين بن سعيد ومحمد بن خالد البرقي عن محمد بن أبي عمير عن هشام بن سالم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 النبي </w:t>
      </w:r>
      <w:r w:rsidRPr="003049E4">
        <w:rPr>
          <w:rStyle w:val="libAlaemChar"/>
          <w:rtl/>
        </w:rPr>
        <w:t>صلى‌الله‌عليه‌وآله</w:t>
      </w:r>
      <w:r w:rsidRPr="00E2074D">
        <w:rPr>
          <w:rtl/>
        </w:rPr>
        <w:t xml:space="preserve"> يقرء الكتاب ولا يكتب.</w:t>
      </w:r>
    </w:p>
    <w:p w:rsidR="003F1E9A" w:rsidRPr="00E2074D" w:rsidRDefault="003F1E9A" w:rsidP="00366395">
      <w:pPr>
        <w:pStyle w:val="libNormal"/>
        <w:rPr>
          <w:rtl/>
        </w:rPr>
      </w:pPr>
      <w:r w:rsidRPr="00E2074D">
        <w:rPr>
          <w:rtl/>
        </w:rPr>
        <w:t>293</w:t>
      </w:r>
      <w:r>
        <w:rPr>
          <w:rtl/>
        </w:rPr>
        <w:t xml:space="preserve"> ـ </w:t>
      </w:r>
      <w:r w:rsidRPr="00E2074D">
        <w:rPr>
          <w:rtl/>
        </w:rPr>
        <w:t>أبي «رضى الله عنه» قال</w:t>
      </w:r>
      <w:r>
        <w:rPr>
          <w:rtl/>
        </w:rPr>
        <w:t xml:space="preserve">: حدّثنا </w:t>
      </w:r>
      <w:r w:rsidRPr="00E2074D">
        <w:rPr>
          <w:rtl/>
        </w:rPr>
        <w:t>سعد بن عبد الله قال</w:t>
      </w:r>
      <w:r>
        <w:rPr>
          <w:rtl/>
        </w:rPr>
        <w:t xml:space="preserve">: حدّثنا أحمد </w:t>
      </w:r>
      <w:r w:rsidRPr="00E2074D">
        <w:rPr>
          <w:rtl/>
        </w:rPr>
        <w:t>بن محمد بن عيسى عن</w:t>
      </w:r>
      <w:r>
        <w:rPr>
          <w:rtl/>
        </w:rPr>
        <w:t xml:space="preserve"> أحمد </w:t>
      </w:r>
      <w:r w:rsidRPr="00E2074D">
        <w:rPr>
          <w:rtl/>
        </w:rPr>
        <w:t xml:space="preserve">بن محمد بن أبي نصر عن أبان بن عثمان عن الحسن بن زياد الصيقل قال 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كان مما من الله </w:t>
      </w:r>
      <w:r w:rsidRPr="003049E4">
        <w:rPr>
          <w:rStyle w:val="libAlaemChar"/>
          <w:rtl/>
        </w:rPr>
        <w:t>عزوجل</w:t>
      </w:r>
      <w:r w:rsidRPr="00E2074D">
        <w:rPr>
          <w:rtl/>
        </w:rPr>
        <w:t xml:space="preserve"> به على نبيه </w:t>
      </w:r>
      <w:r w:rsidRPr="003049E4">
        <w:rPr>
          <w:rStyle w:val="libAlaemChar"/>
          <w:rtl/>
        </w:rPr>
        <w:t>صلى‌الله‌عليه‌وآله</w:t>
      </w:r>
      <w:r w:rsidRPr="00E2074D">
        <w:rPr>
          <w:rtl/>
        </w:rPr>
        <w:t xml:space="preserve"> انه كان أميا لا يكتب ويقرء الكتاب.</w:t>
      </w:r>
    </w:p>
    <w:p w:rsidR="003F1E9A" w:rsidRPr="00E2074D" w:rsidRDefault="003F1E9A" w:rsidP="00366395">
      <w:pPr>
        <w:pStyle w:val="libNormal"/>
        <w:rPr>
          <w:rtl/>
        </w:rPr>
      </w:pPr>
      <w:r w:rsidRPr="00E25B0F">
        <w:rPr>
          <w:rStyle w:val="libBold2Char"/>
          <w:rtl/>
        </w:rPr>
        <w:t xml:space="preserve">294 ـ في أمالي الصدوق </w:t>
      </w:r>
      <w:r w:rsidRPr="00E2074D">
        <w:rPr>
          <w:rtl/>
        </w:rPr>
        <w:t>«رحمة الله عليه» 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حديث طويل وفيه يقول</w:t>
      </w:r>
      <w:r>
        <w:rPr>
          <w:rtl/>
        </w:rPr>
        <w:t xml:space="preserve">: </w:t>
      </w:r>
      <w:r w:rsidRPr="00E2074D">
        <w:rPr>
          <w:rtl/>
        </w:rPr>
        <w:t xml:space="preserve">قال يهودي لرسول الله </w:t>
      </w:r>
      <w:r w:rsidRPr="003049E4">
        <w:rPr>
          <w:rStyle w:val="libAlaemChar"/>
          <w:rtl/>
        </w:rPr>
        <w:t>صلى‌الله‌عليه‌وآله</w:t>
      </w:r>
      <w:r>
        <w:rPr>
          <w:rtl/>
        </w:rPr>
        <w:t xml:space="preserve">: </w:t>
      </w:r>
      <w:r w:rsidRPr="00E2074D">
        <w:rPr>
          <w:rtl/>
        </w:rPr>
        <w:t xml:space="preserve">انى قرأت نعتك في التورية محمد بن عبد الله مولده بمكة ومهاجره بطيبة وليس بفظ ولا غليظ ولا صخاب ولا مترنن بالفحش ولا قول الخنا </w:t>
      </w:r>
      <w:r w:rsidRPr="002A6C2A">
        <w:rPr>
          <w:rStyle w:val="libFootnotenumChar"/>
          <w:rtl/>
        </w:rPr>
        <w:t>(1)</w:t>
      </w:r>
      <w:r w:rsidRPr="00E2074D">
        <w:rPr>
          <w:rtl/>
        </w:rPr>
        <w:t xml:space="preserve"> وانا اشهد ان</w:t>
      </w:r>
      <w:r>
        <w:rPr>
          <w:rtl/>
        </w:rPr>
        <w:t xml:space="preserve"> لا إله إلّا الله </w:t>
      </w:r>
      <w:r w:rsidRPr="00E2074D">
        <w:rPr>
          <w:rtl/>
        </w:rPr>
        <w:t>وانك رسول الله وهذا مالي فاحكم فيه بما انزل الله.</w:t>
      </w:r>
    </w:p>
    <w:p w:rsidR="003F1E9A" w:rsidRPr="00E2074D" w:rsidRDefault="003F1E9A" w:rsidP="00366395">
      <w:pPr>
        <w:pStyle w:val="libNormal"/>
        <w:rPr>
          <w:rtl/>
        </w:rPr>
      </w:pPr>
      <w:r w:rsidRPr="00E25B0F">
        <w:rPr>
          <w:rStyle w:val="libBold2Char"/>
          <w:rtl/>
        </w:rPr>
        <w:t xml:space="preserve">295 ـ في الخرائج والجرائح </w:t>
      </w:r>
      <w:r w:rsidRPr="00E2074D">
        <w:rPr>
          <w:rtl/>
        </w:rPr>
        <w:t xml:space="preserve">عن الرضا </w:t>
      </w:r>
      <w:r w:rsidRPr="003049E4">
        <w:rPr>
          <w:rStyle w:val="libAlaemChar"/>
          <w:rtl/>
        </w:rPr>
        <w:t>عليه‌السلام</w:t>
      </w:r>
      <w:r w:rsidRPr="00E2074D">
        <w:rPr>
          <w:rtl/>
        </w:rPr>
        <w:t xml:space="preserve"> حديث طويل وفيه</w:t>
      </w:r>
      <w:r>
        <w:rPr>
          <w:rtl/>
        </w:rPr>
        <w:t xml:space="preserve">: </w:t>
      </w:r>
      <w:r w:rsidRPr="00E2074D">
        <w:rPr>
          <w:rtl/>
        </w:rPr>
        <w:t xml:space="preserve">فقال الرضا </w:t>
      </w:r>
      <w:r w:rsidRPr="003049E4">
        <w:rPr>
          <w:rStyle w:val="libAlaemChar"/>
          <w:rtl/>
        </w:rPr>
        <w:t>عليه‌السلام</w:t>
      </w:r>
      <w:r w:rsidRPr="00E2074D">
        <w:rPr>
          <w:rtl/>
        </w:rPr>
        <w:t xml:space="preserve"> أنت يا جاثليق </w:t>
      </w:r>
      <w:r>
        <w:rPr>
          <w:rFonts w:hint="cs"/>
          <w:rtl/>
        </w:rPr>
        <w:t>أ</w:t>
      </w:r>
      <w:r w:rsidRPr="00E2074D">
        <w:rPr>
          <w:rtl/>
        </w:rPr>
        <w:t>من في ذمة الله وذم</w:t>
      </w:r>
      <w:r>
        <w:rPr>
          <w:rFonts w:hint="cs"/>
          <w:rtl/>
        </w:rPr>
        <w:t>ّ</w:t>
      </w:r>
      <w:r w:rsidRPr="00E2074D">
        <w:rPr>
          <w:rtl/>
        </w:rPr>
        <w:t>ة رسوله لأنه لا يبدئك منا شيء تكره مما تخافه وتحذره</w:t>
      </w:r>
      <w:r>
        <w:rPr>
          <w:rtl/>
        </w:rPr>
        <w:t>، فقال: أم</w:t>
      </w:r>
      <w:r>
        <w:rPr>
          <w:rFonts w:hint="cs"/>
          <w:rtl/>
        </w:rPr>
        <w:t>ّ</w:t>
      </w:r>
      <w:r>
        <w:rPr>
          <w:rtl/>
        </w:rPr>
        <w:t xml:space="preserve">ا </w:t>
      </w:r>
      <w:r w:rsidRPr="00E2074D">
        <w:rPr>
          <w:rtl/>
        </w:rPr>
        <w:t xml:space="preserve">إذا </w:t>
      </w:r>
      <w:r>
        <w:rPr>
          <w:rFonts w:hint="cs"/>
          <w:rtl/>
        </w:rPr>
        <w:t>أ</w:t>
      </w:r>
      <w:r w:rsidRPr="00E2074D">
        <w:rPr>
          <w:rtl/>
        </w:rPr>
        <w:t>م</w:t>
      </w:r>
      <w:r>
        <w:rPr>
          <w:rFonts w:hint="cs"/>
          <w:rtl/>
        </w:rPr>
        <w:t>ّ</w:t>
      </w:r>
      <w:r w:rsidRPr="00E2074D">
        <w:rPr>
          <w:rtl/>
        </w:rPr>
        <w:t>نتنى فان</w:t>
      </w:r>
      <w:r>
        <w:rPr>
          <w:rFonts w:hint="cs"/>
          <w:rtl/>
        </w:rPr>
        <w:t>ّ</w:t>
      </w:r>
      <w:r w:rsidRPr="00E2074D">
        <w:rPr>
          <w:rtl/>
        </w:rPr>
        <w:t xml:space="preserve"> هذا النبي الذي</w:t>
      </w:r>
      <w:r>
        <w:rPr>
          <w:rtl/>
        </w:rPr>
        <w:t xml:space="preserve"> إسمه </w:t>
      </w:r>
      <w:r w:rsidRPr="00E2074D">
        <w:rPr>
          <w:rtl/>
        </w:rPr>
        <w:t>محم</w:t>
      </w:r>
      <w:r>
        <w:rPr>
          <w:rFonts w:hint="cs"/>
          <w:rtl/>
        </w:rPr>
        <w:t>ّ</w:t>
      </w:r>
      <w:r w:rsidRPr="00E2074D">
        <w:rPr>
          <w:rtl/>
        </w:rPr>
        <w:t xml:space="preserve">د </w:t>
      </w:r>
      <w:r w:rsidRPr="003049E4">
        <w:rPr>
          <w:rStyle w:val="libAlaemChar"/>
          <w:rtl/>
        </w:rPr>
        <w:t>صلى‌الله‌عليه‌وآله</w:t>
      </w:r>
      <w:r>
        <w:rPr>
          <w:rtl/>
        </w:rPr>
        <w:t xml:space="preserve"> وهذا الوصي</w:t>
      </w:r>
      <w:r>
        <w:rPr>
          <w:rFonts w:hint="cs"/>
          <w:rtl/>
        </w:rPr>
        <w:t>ّ</w:t>
      </w:r>
      <w:r>
        <w:rPr>
          <w:rtl/>
        </w:rPr>
        <w:t xml:space="preserve"> الذي إسمه عل</w:t>
      </w:r>
      <w:r>
        <w:rPr>
          <w:rFonts w:hint="cs"/>
          <w:rtl/>
        </w:rPr>
        <w:t>يٌّ</w:t>
      </w:r>
      <w:r w:rsidRPr="00E2074D">
        <w:rPr>
          <w:rtl/>
        </w:rPr>
        <w:t xml:space="preserve"> </w:t>
      </w:r>
      <w:r w:rsidRPr="003049E4">
        <w:rPr>
          <w:rStyle w:val="libAlaemChar"/>
          <w:rtl/>
        </w:rPr>
        <w:t>عليه‌السلام</w:t>
      </w:r>
      <w:r w:rsidRPr="00E2074D">
        <w:rPr>
          <w:rtl/>
        </w:rPr>
        <w:t xml:space="preserve"> وهذه البنت التي </w:t>
      </w:r>
      <w:r>
        <w:rPr>
          <w:rFonts w:hint="cs"/>
          <w:rtl/>
        </w:rPr>
        <w:t>إ</w:t>
      </w:r>
      <w:r w:rsidRPr="00E2074D">
        <w:rPr>
          <w:rtl/>
        </w:rPr>
        <w:t xml:space="preserve">سمها فاطمة </w:t>
      </w:r>
      <w:r w:rsidRPr="003049E4">
        <w:rPr>
          <w:rStyle w:val="libAlaemChar"/>
          <w:rtl/>
        </w:rPr>
        <w:t>عليها‌السلام</w:t>
      </w:r>
      <w:r w:rsidRPr="00E2074D">
        <w:rPr>
          <w:rtl/>
        </w:rPr>
        <w:t xml:space="preserve"> وهذا السبطان اللذان </w:t>
      </w:r>
      <w:r>
        <w:rPr>
          <w:rFonts w:hint="cs"/>
          <w:rtl/>
        </w:rPr>
        <w:t>إ</w:t>
      </w:r>
      <w:r w:rsidRPr="00E2074D">
        <w:rPr>
          <w:rtl/>
        </w:rPr>
        <w:t xml:space="preserve">سمهما الحسن والحسين </w:t>
      </w:r>
      <w:r w:rsidRPr="003049E4">
        <w:rPr>
          <w:rStyle w:val="libAlaemChar"/>
          <w:rtl/>
        </w:rPr>
        <w:t>عليهما‌السلام</w:t>
      </w:r>
      <w:r w:rsidRPr="00E2074D">
        <w:rPr>
          <w:rtl/>
        </w:rPr>
        <w:t xml:space="preserve"> في التورية والإنجيل والزبور.</w:t>
      </w:r>
    </w:p>
    <w:p w:rsidR="003F1E9A" w:rsidRPr="00E2074D" w:rsidRDefault="003F1E9A" w:rsidP="00366395">
      <w:pPr>
        <w:pStyle w:val="libNormal"/>
        <w:rPr>
          <w:rtl/>
          <w:lang w:bidi="fa-IR"/>
        </w:rPr>
      </w:pPr>
      <w:r w:rsidRPr="00E25B0F">
        <w:rPr>
          <w:rStyle w:val="libBold2Char"/>
          <w:rtl/>
        </w:rPr>
        <w:t xml:space="preserve">296 ـ في كتاب التوحيد </w:t>
      </w:r>
      <w:r w:rsidRPr="00E2074D">
        <w:rPr>
          <w:rtl/>
          <w:lang w:bidi="fa-IR"/>
        </w:rPr>
        <w:t>وعيون</w:t>
      </w:r>
      <w:r>
        <w:rPr>
          <w:rtl/>
          <w:lang w:bidi="fa-IR"/>
        </w:rPr>
        <w:t xml:space="preserve"> الأخبار </w:t>
      </w:r>
      <w:r w:rsidRPr="00E2074D">
        <w:rPr>
          <w:rtl/>
          <w:lang w:bidi="fa-IR"/>
        </w:rPr>
        <w:t xml:space="preserve">في باب مجلس الرضا </w:t>
      </w:r>
      <w:r w:rsidRPr="003049E4">
        <w:rPr>
          <w:rStyle w:val="libAlaemChar"/>
          <w:rtl/>
        </w:rPr>
        <w:t>عليه‌السلام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الفظ</w:t>
      </w:r>
      <w:r>
        <w:rPr>
          <w:rtl/>
        </w:rPr>
        <w:t xml:space="preserve">: </w:t>
      </w:r>
      <w:r w:rsidRPr="00E2074D">
        <w:rPr>
          <w:rtl/>
        </w:rPr>
        <w:t>السيئ الخلق الخشن الكلام. وصخب الرجل</w:t>
      </w:r>
      <w:r>
        <w:rPr>
          <w:rtl/>
        </w:rPr>
        <w:t xml:space="preserve">: </w:t>
      </w:r>
      <w:r w:rsidRPr="00E2074D">
        <w:rPr>
          <w:rtl/>
        </w:rPr>
        <w:t>صات شديدا فهو صخاب ورنن الرجل بتشديد النون</w:t>
      </w:r>
      <w:r>
        <w:rPr>
          <w:rtl/>
        </w:rPr>
        <w:t xml:space="preserve">: </w:t>
      </w:r>
      <w:r w:rsidRPr="00E2074D">
        <w:rPr>
          <w:rtl/>
        </w:rPr>
        <w:t>صاح. والخنى</w:t>
      </w:r>
      <w:r>
        <w:rPr>
          <w:rtl/>
        </w:rPr>
        <w:t xml:space="preserve">: </w:t>
      </w:r>
      <w:r w:rsidRPr="00E2074D">
        <w:rPr>
          <w:rtl/>
        </w:rPr>
        <w:t>الفحش في الكلام.</w:t>
      </w:r>
    </w:p>
    <w:p w:rsidR="003F1E9A" w:rsidRPr="00E2074D" w:rsidRDefault="003F1E9A" w:rsidP="003049E4">
      <w:pPr>
        <w:pStyle w:val="libNormal0"/>
        <w:rPr>
          <w:rtl/>
        </w:rPr>
      </w:pPr>
      <w:r>
        <w:rPr>
          <w:rtl/>
        </w:rPr>
        <w:br w:type="page"/>
      </w:r>
      <w:r w:rsidRPr="00E2074D">
        <w:rPr>
          <w:rtl/>
        </w:rPr>
        <w:lastRenderedPageBreak/>
        <w:t xml:space="preserve">مع أصحاب الملل والمقالات قال الرضا </w:t>
      </w:r>
      <w:r w:rsidRPr="003049E4">
        <w:rPr>
          <w:rStyle w:val="libAlaemChar"/>
          <w:rtl/>
        </w:rPr>
        <w:t>عليه‌السلام</w:t>
      </w:r>
      <w:r w:rsidRPr="00E2074D">
        <w:rPr>
          <w:rtl/>
        </w:rPr>
        <w:t xml:space="preserve"> لرأس الجالوت</w:t>
      </w:r>
      <w:r>
        <w:rPr>
          <w:rtl/>
        </w:rPr>
        <w:t xml:space="preserve">: </w:t>
      </w:r>
      <w:r w:rsidRPr="00E2074D">
        <w:rPr>
          <w:rtl/>
        </w:rPr>
        <w:t>تسألنى أو أسئلك</w:t>
      </w:r>
      <w:r>
        <w:rPr>
          <w:rtl/>
        </w:rPr>
        <w:t>؟</w:t>
      </w:r>
      <w:r w:rsidRPr="00E2074D">
        <w:rPr>
          <w:rtl/>
        </w:rPr>
        <w:t xml:space="preserve"> قال</w:t>
      </w:r>
      <w:r>
        <w:rPr>
          <w:rtl/>
        </w:rPr>
        <w:t xml:space="preserve">: </w:t>
      </w:r>
      <w:r w:rsidRPr="00E2074D">
        <w:rPr>
          <w:rtl/>
        </w:rPr>
        <w:t>بل أسئلك</w:t>
      </w:r>
      <w:r>
        <w:rPr>
          <w:rtl/>
        </w:rPr>
        <w:t xml:space="preserve">، </w:t>
      </w:r>
      <w:r w:rsidRPr="00E2074D">
        <w:rPr>
          <w:rtl/>
        </w:rPr>
        <w:t>ولست أقبل منك حج</w:t>
      </w:r>
      <w:r>
        <w:rPr>
          <w:rFonts w:hint="cs"/>
          <w:rtl/>
        </w:rPr>
        <w:t>ّ</w:t>
      </w:r>
      <w:r w:rsidRPr="00E2074D">
        <w:rPr>
          <w:rtl/>
        </w:rPr>
        <w:t>ة</w:t>
      </w:r>
      <w:r w:rsidRPr="00ED4F75">
        <w:rPr>
          <w:rFonts w:hint="cs"/>
          <w:rtl/>
        </w:rPr>
        <w:t xml:space="preserve"> </w:t>
      </w:r>
      <w:r>
        <w:rPr>
          <w:rFonts w:hint="cs"/>
          <w:rtl/>
        </w:rPr>
        <w:t>إ</w:t>
      </w:r>
      <w:r w:rsidRPr="00E2074D">
        <w:rPr>
          <w:rtl/>
        </w:rPr>
        <w:t>ل</w:t>
      </w:r>
      <w:r>
        <w:rPr>
          <w:rFonts w:hint="cs"/>
          <w:rtl/>
        </w:rPr>
        <w:t>ّ</w:t>
      </w:r>
      <w:r w:rsidRPr="00E2074D">
        <w:rPr>
          <w:rtl/>
        </w:rPr>
        <w:t xml:space="preserve">ا من التورية أو من الإنجيل أو من زبور داود أو بما في صحف إبراهيم وموسى </w:t>
      </w:r>
      <w:r w:rsidRPr="003049E4">
        <w:rPr>
          <w:rStyle w:val="libAlaemChar"/>
          <w:rtl/>
        </w:rPr>
        <w:t>عليه‌السلام</w:t>
      </w:r>
      <w:r w:rsidRPr="00E2074D">
        <w:rPr>
          <w:rtl/>
        </w:rPr>
        <w:t xml:space="preserve"> قال الرضا </w:t>
      </w:r>
      <w:r w:rsidRPr="003049E4">
        <w:rPr>
          <w:rStyle w:val="libAlaemChar"/>
          <w:rtl/>
        </w:rPr>
        <w:t>عليه‌السلام</w:t>
      </w:r>
      <w:r>
        <w:rPr>
          <w:rtl/>
        </w:rPr>
        <w:t xml:space="preserve">: </w:t>
      </w:r>
      <w:r w:rsidRPr="00E2074D">
        <w:rPr>
          <w:rtl/>
        </w:rPr>
        <w:t>لا تقبل منى حج</w:t>
      </w:r>
      <w:r>
        <w:rPr>
          <w:rFonts w:hint="cs"/>
          <w:rtl/>
        </w:rPr>
        <w:t>ّ</w:t>
      </w:r>
      <w:r w:rsidRPr="00E2074D">
        <w:rPr>
          <w:rtl/>
        </w:rPr>
        <w:t>ة</w:t>
      </w:r>
      <w:r w:rsidRPr="00ED4F75">
        <w:rPr>
          <w:rFonts w:hint="cs"/>
          <w:rtl/>
        </w:rPr>
        <w:t xml:space="preserve"> </w:t>
      </w:r>
      <w:r>
        <w:rPr>
          <w:rFonts w:hint="cs"/>
          <w:rtl/>
        </w:rPr>
        <w:t>إ</w:t>
      </w:r>
      <w:r w:rsidRPr="00E2074D">
        <w:rPr>
          <w:rtl/>
        </w:rPr>
        <w:t>ل</w:t>
      </w:r>
      <w:r>
        <w:rPr>
          <w:rFonts w:hint="cs"/>
          <w:rtl/>
        </w:rPr>
        <w:t>ّ</w:t>
      </w:r>
      <w:r w:rsidRPr="00E2074D">
        <w:rPr>
          <w:rtl/>
        </w:rPr>
        <w:t xml:space="preserve">ا ما نطق به التورية على لسان موسى بن عمران </w:t>
      </w:r>
      <w:r w:rsidRPr="003049E4">
        <w:rPr>
          <w:rStyle w:val="libAlaemChar"/>
          <w:rtl/>
        </w:rPr>
        <w:t>عليه‌السلام</w:t>
      </w:r>
      <w:r>
        <w:rPr>
          <w:rtl/>
        </w:rPr>
        <w:t xml:space="preserve">، </w:t>
      </w:r>
      <w:r w:rsidRPr="00E2074D">
        <w:rPr>
          <w:rtl/>
        </w:rPr>
        <w:t xml:space="preserve">والإنجيل على لسان عيسى بن مريم </w:t>
      </w:r>
      <w:r w:rsidRPr="003049E4">
        <w:rPr>
          <w:rStyle w:val="libAlaemChar"/>
          <w:rtl/>
        </w:rPr>
        <w:t>عليه‌السلام</w:t>
      </w:r>
      <w:r>
        <w:rPr>
          <w:rtl/>
        </w:rPr>
        <w:t xml:space="preserve">، </w:t>
      </w:r>
      <w:r w:rsidRPr="00E2074D">
        <w:rPr>
          <w:rtl/>
        </w:rPr>
        <w:t>والزبور على لسان داود</w:t>
      </w:r>
      <w:r>
        <w:rPr>
          <w:rtl/>
        </w:rPr>
        <w:t xml:space="preserve">، </w:t>
      </w:r>
      <w:r w:rsidRPr="003049E4">
        <w:rPr>
          <w:rStyle w:val="libAlaemChar"/>
          <w:rtl/>
        </w:rPr>
        <w:t>عليه‌السلام</w:t>
      </w:r>
      <w:r w:rsidRPr="00E2074D">
        <w:rPr>
          <w:rtl/>
        </w:rPr>
        <w:t xml:space="preserve"> فقال رأس الجالوت</w:t>
      </w:r>
      <w:r>
        <w:rPr>
          <w:rtl/>
        </w:rPr>
        <w:t xml:space="preserve">: </w:t>
      </w:r>
      <w:r w:rsidRPr="00E2074D">
        <w:rPr>
          <w:rtl/>
        </w:rPr>
        <w:t xml:space="preserve">من </w:t>
      </w:r>
      <w:r>
        <w:rPr>
          <w:rFonts w:hint="cs"/>
          <w:rtl/>
        </w:rPr>
        <w:t>أ</w:t>
      </w:r>
      <w:r w:rsidRPr="00E2074D">
        <w:rPr>
          <w:rtl/>
        </w:rPr>
        <w:t>ين ثبت نبو</w:t>
      </w:r>
      <w:r>
        <w:rPr>
          <w:rFonts w:hint="cs"/>
          <w:rtl/>
        </w:rPr>
        <w:t>ّ</w:t>
      </w:r>
      <w:r w:rsidRPr="00E2074D">
        <w:rPr>
          <w:rtl/>
        </w:rPr>
        <w:t>ة محم</w:t>
      </w:r>
      <w:r>
        <w:rPr>
          <w:rFonts w:hint="cs"/>
          <w:rtl/>
        </w:rPr>
        <w:t>ّ</w:t>
      </w:r>
      <w:r w:rsidRPr="00E2074D">
        <w:rPr>
          <w:rtl/>
        </w:rPr>
        <w:t xml:space="preserve">د </w:t>
      </w:r>
      <w:r w:rsidRPr="003049E4">
        <w:rPr>
          <w:rStyle w:val="libAlaemChar"/>
          <w:rtl/>
        </w:rPr>
        <w:t>صلى‌الله‌عليه‌وآله</w:t>
      </w:r>
      <w:r w:rsidRPr="00E2074D">
        <w:rPr>
          <w:rtl/>
        </w:rPr>
        <w:t xml:space="preserve"> قال الرضا </w:t>
      </w:r>
      <w:r w:rsidRPr="003049E4">
        <w:rPr>
          <w:rStyle w:val="libAlaemChar"/>
          <w:rtl/>
        </w:rPr>
        <w:t>عليه‌السلام</w:t>
      </w:r>
      <w:r>
        <w:rPr>
          <w:rtl/>
        </w:rPr>
        <w:t xml:space="preserve">: </w:t>
      </w:r>
      <w:r w:rsidRPr="00E2074D">
        <w:rPr>
          <w:rtl/>
        </w:rPr>
        <w:t>شهد بنبو</w:t>
      </w:r>
      <w:r>
        <w:rPr>
          <w:rFonts w:hint="cs"/>
          <w:rtl/>
        </w:rPr>
        <w:t>ّ</w:t>
      </w:r>
      <w:r w:rsidRPr="00E2074D">
        <w:rPr>
          <w:rtl/>
        </w:rPr>
        <w:t xml:space="preserve">ته موسى بن عمران وعيسى بن مريم </w:t>
      </w:r>
      <w:r w:rsidRPr="003049E4">
        <w:rPr>
          <w:rStyle w:val="libAlaemChar"/>
          <w:rtl/>
        </w:rPr>
        <w:t>عليهما‌السلام</w:t>
      </w:r>
      <w:r w:rsidRPr="00E2074D">
        <w:rPr>
          <w:rtl/>
        </w:rPr>
        <w:t xml:space="preserve"> وداود </w:t>
      </w:r>
      <w:r w:rsidRPr="003049E4">
        <w:rPr>
          <w:rStyle w:val="libAlaemChar"/>
          <w:rtl/>
        </w:rPr>
        <w:t>عليه‌السلام</w:t>
      </w:r>
      <w:r w:rsidRPr="00E2074D">
        <w:rPr>
          <w:rtl/>
        </w:rPr>
        <w:t xml:space="preserve"> خليفة الله في الأرض</w:t>
      </w:r>
      <w:r>
        <w:rPr>
          <w:rtl/>
        </w:rPr>
        <w:t xml:space="preserve">، </w:t>
      </w:r>
      <w:r w:rsidRPr="00E2074D">
        <w:rPr>
          <w:rtl/>
        </w:rPr>
        <w:t xml:space="preserve">فقال له ثبت قول موسى بن عمران </w:t>
      </w:r>
      <w:r w:rsidRPr="003049E4">
        <w:rPr>
          <w:rStyle w:val="libAlaemChar"/>
          <w:rtl/>
        </w:rPr>
        <w:t>عليه‌السلام</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 xml:space="preserve">هل تعلم يا يهودي </w:t>
      </w:r>
      <w:r>
        <w:rPr>
          <w:rFonts w:hint="cs"/>
          <w:rtl/>
        </w:rPr>
        <w:t>أ</w:t>
      </w:r>
      <w:r w:rsidRPr="00E2074D">
        <w:rPr>
          <w:rtl/>
        </w:rPr>
        <w:t>ن</w:t>
      </w:r>
      <w:r>
        <w:rPr>
          <w:rFonts w:hint="cs"/>
          <w:rtl/>
        </w:rPr>
        <w:t>ّ</w:t>
      </w:r>
      <w:r w:rsidRPr="00E2074D">
        <w:rPr>
          <w:rtl/>
        </w:rPr>
        <w:t xml:space="preserve"> موسى </w:t>
      </w:r>
      <w:r w:rsidRPr="003049E4">
        <w:rPr>
          <w:rStyle w:val="libAlaemChar"/>
          <w:rtl/>
        </w:rPr>
        <w:t>عليه‌السلام</w:t>
      </w:r>
      <w:r w:rsidRPr="00E2074D">
        <w:rPr>
          <w:rtl/>
        </w:rPr>
        <w:t xml:space="preserve"> اوصى بنى إسرائيل فقال لهم</w:t>
      </w:r>
      <w:r>
        <w:rPr>
          <w:rtl/>
        </w:rPr>
        <w:t xml:space="preserve">: </w:t>
      </w:r>
      <w:r>
        <w:rPr>
          <w:rFonts w:hint="cs"/>
          <w:rtl/>
        </w:rPr>
        <w:t>إ</w:t>
      </w:r>
      <w:r w:rsidRPr="00E2074D">
        <w:rPr>
          <w:rtl/>
        </w:rPr>
        <w:t>ن</w:t>
      </w:r>
      <w:r>
        <w:rPr>
          <w:rFonts w:hint="cs"/>
          <w:rtl/>
        </w:rPr>
        <w:t>ّ</w:t>
      </w:r>
      <w:r w:rsidRPr="00E2074D">
        <w:rPr>
          <w:rtl/>
        </w:rPr>
        <w:t xml:space="preserve">ه سيأتيكم نبي هو من إخوانكم فيه </w:t>
      </w:r>
      <w:r w:rsidRPr="002A6C2A">
        <w:rPr>
          <w:rStyle w:val="libFootnotenumChar"/>
          <w:rtl/>
        </w:rPr>
        <w:t>(1)</w:t>
      </w:r>
      <w:r w:rsidRPr="00E2074D">
        <w:rPr>
          <w:rtl/>
        </w:rPr>
        <w:t xml:space="preserve"> فصدقوا ومنه فاسمعوا فهل تعلم </w:t>
      </w:r>
      <w:r>
        <w:rPr>
          <w:rFonts w:hint="cs"/>
          <w:rtl/>
        </w:rPr>
        <w:t>أ</w:t>
      </w:r>
      <w:r w:rsidRPr="00E2074D">
        <w:rPr>
          <w:rtl/>
        </w:rPr>
        <w:t>ن</w:t>
      </w:r>
      <w:r>
        <w:rPr>
          <w:rFonts w:hint="cs"/>
          <w:rtl/>
        </w:rPr>
        <w:t>ّ</w:t>
      </w:r>
      <w:r w:rsidRPr="00E2074D">
        <w:rPr>
          <w:rtl/>
        </w:rPr>
        <w:t xml:space="preserve"> لبني إسرائيل</w:t>
      </w:r>
      <w:r>
        <w:rPr>
          <w:rtl/>
        </w:rPr>
        <w:t xml:space="preserve"> إخوة </w:t>
      </w:r>
      <w:r w:rsidRPr="00E2074D">
        <w:rPr>
          <w:rtl/>
        </w:rPr>
        <w:t xml:space="preserve">غير ولد إسماعيل ان كنت تعرف قرابة إسرائيل من إسماعيل أو السبب الذي بينهما من قبل إبراهيم </w:t>
      </w:r>
      <w:r w:rsidRPr="003049E4">
        <w:rPr>
          <w:rStyle w:val="libAlaemChar"/>
          <w:rtl/>
        </w:rPr>
        <w:t>عليه‌السلام</w:t>
      </w:r>
      <w:r>
        <w:rPr>
          <w:rtl/>
        </w:rPr>
        <w:t>؟</w:t>
      </w:r>
      <w:r w:rsidRPr="00E2074D">
        <w:rPr>
          <w:rtl/>
        </w:rPr>
        <w:t xml:space="preserve"> فقال رأس الجالوت</w:t>
      </w:r>
      <w:r>
        <w:rPr>
          <w:rtl/>
        </w:rPr>
        <w:t xml:space="preserve">: </w:t>
      </w:r>
      <w:r w:rsidRPr="00E2074D">
        <w:rPr>
          <w:rtl/>
        </w:rPr>
        <w:t>هذا قول موسى لا ندفعه</w:t>
      </w:r>
      <w:r>
        <w:rPr>
          <w:rtl/>
        </w:rPr>
        <w:t xml:space="preserve">، </w:t>
      </w:r>
      <w:r w:rsidRPr="00E2074D">
        <w:rPr>
          <w:rtl/>
        </w:rPr>
        <w:t xml:space="preserve">فقال له الرضا </w:t>
      </w:r>
      <w:r w:rsidRPr="003049E4">
        <w:rPr>
          <w:rStyle w:val="libAlaemChar"/>
          <w:rtl/>
        </w:rPr>
        <w:t>عليه‌السلام</w:t>
      </w:r>
      <w:r>
        <w:rPr>
          <w:rtl/>
        </w:rPr>
        <w:t xml:space="preserve">: </w:t>
      </w:r>
      <w:r w:rsidRPr="00E2074D">
        <w:rPr>
          <w:rtl/>
        </w:rPr>
        <w:t>هل جائكم من</w:t>
      </w:r>
      <w:r>
        <w:rPr>
          <w:rtl/>
        </w:rPr>
        <w:t xml:space="preserve"> إخوة </w:t>
      </w:r>
      <w:r w:rsidRPr="00E2074D">
        <w:rPr>
          <w:rtl/>
        </w:rPr>
        <w:t xml:space="preserve">بنى إسرائيل نبي غير محمد </w:t>
      </w:r>
      <w:r w:rsidRPr="003049E4">
        <w:rPr>
          <w:rStyle w:val="libAlaemChar"/>
          <w:rtl/>
        </w:rPr>
        <w:t>صلى‌الله‌عليه‌وآله</w:t>
      </w:r>
      <w:r>
        <w:rPr>
          <w:rtl/>
        </w:rPr>
        <w:t>؟</w:t>
      </w:r>
      <w:r w:rsidRPr="00E2074D">
        <w:rPr>
          <w:rtl/>
        </w:rPr>
        <w:t xml:space="preserve"> قال</w:t>
      </w:r>
      <w:r>
        <w:rPr>
          <w:rtl/>
        </w:rPr>
        <w:t xml:space="preserve">: </w:t>
      </w:r>
      <w:r w:rsidRPr="00E2074D">
        <w:rPr>
          <w:rtl/>
        </w:rPr>
        <w:t>لا</w:t>
      </w:r>
      <w:r>
        <w:rPr>
          <w:rtl/>
        </w:rPr>
        <w:t xml:space="preserve">، </w:t>
      </w:r>
      <w:r w:rsidRPr="00E2074D">
        <w:rPr>
          <w:rtl/>
        </w:rPr>
        <w:t xml:space="preserve">قال الرضا </w:t>
      </w:r>
      <w:r w:rsidRPr="003049E4">
        <w:rPr>
          <w:rStyle w:val="libAlaemChar"/>
          <w:rtl/>
        </w:rPr>
        <w:t>عليه‌السلام</w:t>
      </w:r>
      <w:r>
        <w:rPr>
          <w:rtl/>
        </w:rPr>
        <w:t>: أ</w:t>
      </w:r>
      <w:r w:rsidRPr="00E2074D">
        <w:rPr>
          <w:rtl/>
        </w:rPr>
        <w:t>فليس قد صح هذا عندكم</w:t>
      </w:r>
      <w:r>
        <w:rPr>
          <w:rtl/>
        </w:rPr>
        <w:t>؟</w:t>
      </w:r>
      <w:r w:rsidRPr="00E2074D">
        <w:rPr>
          <w:rtl/>
        </w:rPr>
        <w:t xml:space="preserve"> قال نعم ولكني أحب ان تصححه لي من التورية</w:t>
      </w:r>
      <w:r>
        <w:rPr>
          <w:rtl/>
        </w:rPr>
        <w:t xml:space="preserve">، </w:t>
      </w:r>
      <w:r w:rsidRPr="00E2074D">
        <w:rPr>
          <w:rtl/>
        </w:rPr>
        <w:t xml:space="preserve">فقال له الرضا </w:t>
      </w:r>
      <w:r w:rsidRPr="003049E4">
        <w:rPr>
          <w:rStyle w:val="libAlaemChar"/>
          <w:rtl/>
        </w:rPr>
        <w:t>عليه‌السلام</w:t>
      </w:r>
      <w:r>
        <w:rPr>
          <w:rtl/>
        </w:rPr>
        <w:t xml:space="preserve">: </w:t>
      </w:r>
      <w:r w:rsidRPr="00E2074D">
        <w:rPr>
          <w:rtl/>
        </w:rPr>
        <w:t>هل تنكر ان التورية يقول</w:t>
      </w:r>
      <w:r>
        <w:rPr>
          <w:rtl/>
        </w:rPr>
        <w:t xml:space="preserve">: </w:t>
      </w:r>
      <w:r w:rsidRPr="00E2074D">
        <w:rPr>
          <w:rtl/>
        </w:rPr>
        <w:t>جائكم النور من جبل طور سيناء</w:t>
      </w:r>
      <w:r>
        <w:rPr>
          <w:rtl/>
        </w:rPr>
        <w:t xml:space="preserve">، </w:t>
      </w:r>
      <w:r w:rsidRPr="00E2074D">
        <w:rPr>
          <w:rtl/>
        </w:rPr>
        <w:t>وأضاء لنا من جبل ساعير واستعلن علينا من جبل فاران</w:t>
      </w:r>
      <w:r>
        <w:rPr>
          <w:rtl/>
        </w:rPr>
        <w:t>؟</w:t>
      </w:r>
      <w:r w:rsidRPr="00E2074D">
        <w:rPr>
          <w:rtl/>
        </w:rPr>
        <w:t xml:space="preserve"> قال رأس الجالوت</w:t>
      </w:r>
      <w:r>
        <w:rPr>
          <w:rtl/>
        </w:rPr>
        <w:t xml:space="preserve">: </w:t>
      </w:r>
      <w:r w:rsidRPr="00E2074D">
        <w:rPr>
          <w:rtl/>
        </w:rPr>
        <w:t>اعرف هذه الكلمات وما اعلم تفسيرها</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انا أخبرك به</w:t>
      </w:r>
      <w:r>
        <w:rPr>
          <w:rtl/>
        </w:rPr>
        <w:t xml:space="preserve">، </w:t>
      </w:r>
      <w:r w:rsidRPr="00E2074D">
        <w:rPr>
          <w:rtl/>
        </w:rPr>
        <w:t>اما قوله</w:t>
      </w:r>
      <w:r>
        <w:rPr>
          <w:rtl/>
        </w:rPr>
        <w:t xml:space="preserve">: </w:t>
      </w:r>
      <w:r w:rsidRPr="00E2074D">
        <w:rPr>
          <w:rtl/>
        </w:rPr>
        <w:t>جاء النور من جبل طور سيناء فذلك وحي الله تبارك وتعالى الذي أنزله على موسى على جبل طور سيناء</w:t>
      </w:r>
      <w:r>
        <w:rPr>
          <w:rtl/>
        </w:rPr>
        <w:t xml:space="preserve">، وأمّا قوله: </w:t>
      </w:r>
      <w:r w:rsidRPr="00E2074D">
        <w:rPr>
          <w:rtl/>
        </w:rPr>
        <w:t>وأضاء لنا من جبل ساعير</w:t>
      </w:r>
      <w:r>
        <w:rPr>
          <w:rtl/>
        </w:rPr>
        <w:t xml:space="preserve">، </w:t>
      </w:r>
      <w:r w:rsidRPr="00E2074D">
        <w:rPr>
          <w:rtl/>
        </w:rPr>
        <w:t>فهو الجبل الذي</w:t>
      </w:r>
      <w:r>
        <w:rPr>
          <w:rtl/>
        </w:rPr>
        <w:t xml:space="preserve"> أوحى </w:t>
      </w:r>
      <w:r w:rsidRPr="00E2074D">
        <w:rPr>
          <w:rtl/>
        </w:rPr>
        <w:t>الله تعالى</w:t>
      </w:r>
      <w:r>
        <w:rPr>
          <w:rtl/>
        </w:rPr>
        <w:t xml:space="preserve"> إلى </w:t>
      </w:r>
      <w:r w:rsidRPr="00E2074D">
        <w:rPr>
          <w:rtl/>
        </w:rPr>
        <w:t>عيسى بن مريم وهو عليه</w:t>
      </w:r>
      <w:r>
        <w:rPr>
          <w:rtl/>
        </w:rPr>
        <w:t xml:space="preserve"> وأمّا قوله: </w:t>
      </w:r>
      <w:r w:rsidRPr="00E2074D">
        <w:rPr>
          <w:rtl/>
        </w:rPr>
        <w:t>واستعلن علينا من جبل فاران</w:t>
      </w:r>
      <w:r>
        <w:rPr>
          <w:rtl/>
        </w:rPr>
        <w:t xml:space="preserve">، </w:t>
      </w:r>
      <w:r w:rsidRPr="00E2074D">
        <w:rPr>
          <w:rtl/>
        </w:rPr>
        <w:t>فذلك جبل من جبال مكة بينه وبينها يوم</w:t>
      </w:r>
      <w:r>
        <w:rPr>
          <w:rtl/>
        </w:rPr>
        <w:t xml:space="preserve">، </w:t>
      </w:r>
      <w:r w:rsidRPr="00E2074D">
        <w:rPr>
          <w:rtl/>
        </w:rPr>
        <w:t xml:space="preserve">وقال شعيا النبي </w:t>
      </w:r>
      <w:r w:rsidRPr="003049E4">
        <w:rPr>
          <w:rStyle w:val="libAlaemChar"/>
          <w:rtl/>
        </w:rPr>
        <w:t>عليه‌السلام</w:t>
      </w:r>
      <w:r w:rsidRPr="00E2074D">
        <w:rPr>
          <w:rtl/>
        </w:rPr>
        <w:t xml:space="preserve"> فيما تقول أنت وأصحابك في التورية</w:t>
      </w:r>
      <w:r>
        <w:rPr>
          <w:rtl/>
        </w:rPr>
        <w:t xml:space="preserve">: </w:t>
      </w:r>
      <w:r w:rsidRPr="00E2074D">
        <w:rPr>
          <w:rtl/>
        </w:rPr>
        <w:t>رأيت راكبين أضاء لهما الأرض أحدهما على حمار والاخر على جمل</w:t>
      </w:r>
      <w:r>
        <w:rPr>
          <w:rtl/>
        </w:rPr>
        <w:t xml:space="preserve">، </w:t>
      </w:r>
      <w:r w:rsidRPr="00E2074D">
        <w:rPr>
          <w:rtl/>
        </w:rPr>
        <w:t>فمن راكب الحمار ومن راكب الجمل</w:t>
      </w:r>
      <w:r>
        <w:rPr>
          <w:rtl/>
        </w:rPr>
        <w:t>؟</w:t>
      </w:r>
      <w:r w:rsidRPr="00E2074D">
        <w:rPr>
          <w:rtl/>
        </w:rPr>
        <w:t xml:space="preserve"> قال رأس الجالوت</w:t>
      </w:r>
      <w:r>
        <w:rPr>
          <w:rtl/>
        </w:rPr>
        <w:t xml:space="preserve">: </w:t>
      </w:r>
      <w:r w:rsidRPr="00E2074D">
        <w:rPr>
          <w:rtl/>
        </w:rPr>
        <w:t>لا اعرفهما</w:t>
      </w:r>
      <w:r>
        <w:rPr>
          <w:rtl/>
        </w:rPr>
        <w:t xml:space="preserve">، </w:t>
      </w:r>
      <w:r w:rsidRPr="00E2074D">
        <w:rPr>
          <w:rtl/>
        </w:rPr>
        <w:t>فأخبرني بهما قال</w:t>
      </w:r>
      <w:r>
        <w:rPr>
          <w:rtl/>
        </w:rPr>
        <w:t xml:space="preserve">: </w:t>
      </w:r>
      <w:r w:rsidRPr="00E2074D">
        <w:rPr>
          <w:rtl/>
        </w:rPr>
        <w:t>اما راكب الحمار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واستظهر في هامش العيون ان الأصل «فيه» بالباء الموحدة.</w:t>
      </w:r>
    </w:p>
    <w:p w:rsidR="003F1E9A" w:rsidRPr="00E2074D" w:rsidRDefault="003F1E9A" w:rsidP="003049E4">
      <w:pPr>
        <w:pStyle w:val="libNormal0"/>
        <w:rPr>
          <w:rtl/>
        </w:rPr>
      </w:pPr>
      <w:r>
        <w:rPr>
          <w:rtl/>
        </w:rPr>
        <w:br w:type="page"/>
      </w:r>
      <w:r w:rsidRPr="00E2074D">
        <w:rPr>
          <w:rtl/>
        </w:rPr>
        <w:lastRenderedPageBreak/>
        <w:t>فعيسى</w:t>
      </w:r>
      <w:r>
        <w:rPr>
          <w:rtl/>
        </w:rPr>
        <w:t xml:space="preserve">، </w:t>
      </w:r>
      <w:r w:rsidRPr="00E2074D">
        <w:rPr>
          <w:rtl/>
        </w:rPr>
        <w:t xml:space="preserve">واما راكب الجمل فمحمد </w:t>
      </w:r>
      <w:r w:rsidRPr="003049E4">
        <w:rPr>
          <w:rStyle w:val="libAlaemChar"/>
          <w:rtl/>
        </w:rPr>
        <w:t>صلى‌الله‌عليه‌وآله</w:t>
      </w:r>
      <w:r w:rsidRPr="00E2074D">
        <w:rPr>
          <w:rtl/>
        </w:rPr>
        <w:t xml:space="preserve"> </w:t>
      </w:r>
      <w:r>
        <w:rPr>
          <w:rtl/>
        </w:rPr>
        <w:t>أ</w:t>
      </w:r>
      <w:r w:rsidRPr="00E2074D">
        <w:rPr>
          <w:rtl/>
        </w:rPr>
        <w:t>تنكر هذا من التورية</w:t>
      </w:r>
      <w:r>
        <w:rPr>
          <w:rtl/>
        </w:rPr>
        <w:t>؟</w:t>
      </w:r>
      <w:r w:rsidRPr="00E2074D">
        <w:rPr>
          <w:rtl/>
        </w:rPr>
        <w:t xml:space="preserve"> قال</w:t>
      </w:r>
      <w:r>
        <w:rPr>
          <w:rtl/>
        </w:rPr>
        <w:t xml:space="preserve">: </w:t>
      </w:r>
      <w:r w:rsidRPr="00E2074D">
        <w:rPr>
          <w:rtl/>
        </w:rPr>
        <w:t xml:space="preserve">لا ما أنكره ثم قال الرضا </w:t>
      </w:r>
      <w:r w:rsidRPr="003049E4">
        <w:rPr>
          <w:rStyle w:val="libAlaemChar"/>
          <w:rtl/>
        </w:rPr>
        <w:t>عليه‌السلام</w:t>
      </w:r>
      <w:r>
        <w:rPr>
          <w:rtl/>
        </w:rPr>
        <w:t xml:space="preserve">: </w:t>
      </w:r>
      <w:r w:rsidRPr="00E2074D">
        <w:rPr>
          <w:rtl/>
        </w:rPr>
        <w:t>هل تعرف حيقوق النبي</w:t>
      </w:r>
      <w:r>
        <w:rPr>
          <w:rtl/>
        </w:rPr>
        <w:t>؟</w:t>
      </w:r>
      <w:r w:rsidRPr="00E2074D">
        <w:rPr>
          <w:rtl/>
        </w:rPr>
        <w:t xml:space="preserve"> قال</w:t>
      </w:r>
      <w:r>
        <w:rPr>
          <w:rtl/>
        </w:rPr>
        <w:t xml:space="preserve">: </w:t>
      </w:r>
      <w:r w:rsidRPr="00E2074D">
        <w:rPr>
          <w:rtl/>
        </w:rPr>
        <w:t>نعم انى به لعارف قال فانه قال وكتابكم ينطق به</w:t>
      </w:r>
      <w:r>
        <w:rPr>
          <w:rtl/>
        </w:rPr>
        <w:t xml:space="preserve">: </w:t>
      </w:r>
      <w:r w:rsidRPr="00E2074D">
        <w:rPr>
          <w:rtl/>
        </w:rPr>
        <w:t>جاء الله بالبينات من جبل فاران</w:t>
      </w:r>
      <w:r>
        <w:rPr>
          <w:rtl/>
        </w:rPr>
        <w:t xml:space="preserve">، </w:t>
      </w:r>
      <w:r w:rsidRPr="00E2074D">
        <w:rPr>
          <w:rtl/>
        </w:rPr>
        <w:t>وامتلأت السموات من تسبيح</w:t>
      </w:r>
      <w:r>
        <w:rPr>
          <w:rtl/>
        </w:rPr>
        <w:t xml:space="preserve"> أحمد </w:t>
      </w:r>
      <w:r w:rsidRPr="00E2074D">
        <w:rPr>
          <w:rtl/>
        </w:rPr>
        <w:t>وأمته يحمل خيله في البحر كما يحمل في البر يأتينا بكتاب جديد بعد خراب بيت المقدس يعنى بالكتاب</w:t>
      </w:r>
      <w:r>
        <w:rPr>
          <w:rtl/>
        </w:rPr>
        <w:t xml:space="preserve">: </w:t>
      </w:r>
      <w:r w:rsidRPr="00E2074D">
        <w:rPr>
          <w:rtl/>
        </w:rPr>
        <w:t>القرآن أتعرف هذا وتؤمن به</w:t>
      </w:r>
      <w:r>
        <w:rPr>
          <w:rtl/>
        </w:rPr>
        <w:t>؟</w:t>
      </w:r>
      <w:r w:rsidRPr="00E2074D">
        <w:rPr>
          <w:rtl/>
        </w:rPr>
        <w:t xml:space="preserve"> قال رأس الجالوت</w:t>
      </w:r>
      <w:r>
        <w:rPr>
          <w:rtl/>
        </w:rPr>
        <w:t xml:space="preserve">: </w:t>
      </w:r>
      <w:r w:rsidRPr="00E2074D">
        <w:rPr>
          <w:rtl/>
        </w:rPr>
        <w:t>قد قال ذلك حيقوق ولا ننكر قوله</w:t>
      </w:r>
      <w:r>
        <w:rPr>
          <w:rtl/>
        </w:rPr>
        <w:t xml:space="preserve">، </w:t>
      </w:r>
      <w:r w:rsidRPr="00E2074D">
        <w:rPr>
          <w:rtl/>
        </w:rPr>
        <w:t xml:space="preserve">قال الرضا </w:t>
      </w:r>
      <w:r w:rsidRPr="003049E4">
        <w:rPr>
          <w:rStyle w:val="libAlaemChar"/>
          <w:rtl/>
        </w:rPr>
        <w:t>عليه‌السلام</w:t>
      </w:r>
      <w:r w:rsidRPr="00E2074D">
        <w:rPr>
          <w:rtl/>
        </w:rPr>
        <w:t xml:space="preserve"> وقد قال داود في زبوره وأنت تقرء</w:t>
      </w:r>
      <w:r>
        <w:rPr>
          <w:rtl/>
        </w:rPr>
        <w:t xml:space="preserve">: أللهمّ </w:t>
      </w:r>
      <w:r w:rsidRPr="00E2074D">
        <w:rPr>
          <w:rtl/>
        </w:rPr>
        <w:t>ابعث مقيم السنة بعد الفترة فهل تعرف نبيا اقام السنة بعد الفترة غير محم</w:t>
      </w:r>
      <w:r>
        <w:rPr>
          <w:rFonts w:hint="cs"/>
          <w:rtl/>
        </w:rPr>
        <w:t>ّ</w:t>
      </w:r>
      <w:r w:rsidRPr="00E2074D">
        <w:rPr>
          <w:rtl/>
        </w:rPr>
        <w:t xml:space="preserve">د </w:t>
      </w:r>
      <w:r w:rsidRPr="003049E4">
        <w:rPr>
          <w:rStyle w:val="libAlaemChar"/>
          <w:rtl/>
        </w:rPr>
        <w:t>صلى‌الله‌عليه‌وآله</w:t>
      </w:r>
      <w:r>
        <w:rPr>
          <w:rtl/>
        </w:rPr>
        <w:t>؟</w:t>
      </w:r>
      <w:r w:rsidRPr="00E2074D">
        <w:rPr>
          <w:rtl/>
        </w:rPr>
        <w:t xml:space="preserve"> قال رأس الجالوت</w:t>
      </w:r>
      <w:r>
        <w:rPr>
          <w:rtl/>
        </w:rPr>
        <w:t xml:space="preserve">: </w:t>
      </w:r>
      <w:r w:rsidRPr="00E2074D">
        <w:rPr>
          <w:rtl/>
        </w:rPr>
        <w:t xml:space="preserve">هذا قول داود نعرفه ولا ننكره ولكن عنى بذلك عيسى </w:t>
      </w:r>
      <w:r w:rsidRPr="003049E4">
        <w:rPr>
          <w:rStyle w:val="libAlaemChar"/>
          <w:rtl/>
        </w:rPr>
        <w:t>عليه‌السلام</w:t>
      </w:r>
      <w:r w:rsidRPr="00E2074D">
        <w:rPr>
          <w:rtl/>
        </w:rPr>
        <w:t xml:space="preserve"> وأيامه هي الفترة</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جهلت ان عيسى لم يخالف السنة وقد كان موافقا لسنة تورية حتى رفعه الله</w:t>
      </w:r>
      <w:r>
        <w:rPr>
          <w:rtl/>
        </w:rPr>
        <w:t xml:space="preserve"> إليه، </w:t>
      </w:r>
      <w:r w:rsidRPr="00E2074D">
        <w:rPr>
          <w:rtl/>
        </w:rPr>
        <w:t xml:space="preserve">وفي الإنجيل مكتوب ان ابن البرة ذاهب </w:t>
      </w:r>
      <w:r w:rsidRPr="002A6C2A">
        <w:rPr>
          <w:rStyle w:val="libFootnotenumChar"/>
          <w:rtl/>
        </w:rPr>
        <w:t>(1)</w:t>
      </w:r>
      <w:r w:rsidRPr="00E2074D">
        <w:rPr>
          <w:rtl/>
        </w:rPr>
        <w:t xml:space="preserve"> والفارقليطا جاء من بعده</w:t>
      </w:r>
      <w:r>
        <w:rPr>
          <w:rtl/>
        </w:rPr>
        <w:t xml:space="preserve">، </w:t>
      </w:r>
      <w:r w:rsidRPr="00E2074D">
        <w:rPr>
          <w:rtl/>
        </w:rPr>
        <w:t>وهو الذي يحقق</w:t>
      </w:r>
      <w:r>
        <w:rPr>
          <w:rtl/>
        </w:rPr>
        <w:t xml:space="preserve"> الأخبار </w:t>
      </w:r>
      <w:r w:rsidRPr="00E2074D">
        <w:rPr>
          <w:rtl/>
        </w:rPr>
        <w:t>ويفسر لكم كل شيء ويشهد لي كما شهدت له</w:t>
      </w:r>
      <w:r>
        <w:rPr>
          <w:rtl/>
        </w:rPr>
        <w:t xml:space="preserve">، </w:t>
      </w:r>
      <w:r w:rsidRPr="00E2074D">
        <w:rPr>
          <w:rtl/>
        </w:rPr>
        <w:t xml:space="preserve">انا جئتكم بالأمثال وهو يأتيكم بالتأويل </w:t>
      </w:r>
      <w:r>
        <w:rPr>
          <w:rtl/>
        </w:rPr>
        <w:t>أ</w:t>
      </w:r>
      <w:r w:rsidRPr="00E2074D">
        <w:rPr>
          <w:rtl/>
        </w:rPr>
        <w:t>تؤمن بهذا في الإنجيل</w:t>
      </w:r>
      <w:r>
        <w:rPr>
          <w:rtl/>
        </w:rPr>
        <w:t>؟</w:t>
      </w:r>
      <w:r w:rsidRPr="00E2074D">
        <w:rPr>
          <w:rtl/>
        </w:rPr>
        <w:t xml:space="preserve"> قال</w:t>
      </w:r>
      <w:r>
        <w:rPr>
          <w:rtl/>
        </w:rPr>
        <w:t xml:space="preserve">: </w:t>
      </w:r>
      <w:r w:rsidRPr="00E2074D">
        <w:rPr>
          <w:rtl/>
        </w:rPr>
        <w:t>نعم لا أنكره.</w:t>
      </w:r>
    </w:p>
    <w:p w:rsidR="003F1E9A" w:rsidRPr="00E2074D" w:rsidRDefault="003F1E9A" w:rsidP="00366395">
      <w:pPr>
        <w:pStyle w:val="libNormal"/>
        <w:rPr>
          <w:rtl/>
        </w:rPr>
      </w:pPr>
      <w:r w:rsidRPr="00E25B0F">
        <w:rPr>
          <w:rStyle w:val="libBold2Char"/>
          <w:rtl/>
        </w:rPr>
        <w:t xml:space="preserve">297 ـ في كتاب التوحيد </w:t>
      </w:r>
      <w:r w:rsidRPr="00E2074D">
        <w:rPr>
          <w:rtl/>
        </w:rPr>
        <w:t>باسناده</w:t>
      </w:r>
      <w:r>
        <w:rPr>
          <w:rtl/>
        </w:rPr>
        <w:t xml:space="preserve"> إلى </w:t>
      </w:r>
      <w:r w:rsidRPr="00E2074D">
        <w:rPr>
          <w:rtl/>
        </w:rPr>
        <w:t>عبد الرحمن بن الأسود عن</w:t>
      </w:r>
      <w:r>
        <w:rPr>
          <w:rtl/>
        </w:rPr>
        <w:t xml:space="preserve"> جعفر بن محمد </w:t>
      </w:r>
      <w:r w:rsidRPr="00E2074D">
        <w:rPr>
          <w:rtl/>
        </w:rPr>
        <w:t xml:space="preserve">عن أبيه </w:t>
      </w:r>
      <w:r w:rsidRPr="003049E4">
        <w:rPr>
          <w:rStyle w:val="libAlaemChar"/>
          <w:rtl/>
        </w:rPr>
        <w:t>عليهما‌السلام</w:t>
      </w:r>
      <w:r w:rsidRPr="00E2074D">
        <w:rPr>
          <w:rtl/>
        </w:rPr>
        <w:t xml:space="preserve"> قال</w:t>
      </w:r>
      <w:r>
        <w:rPr>
          <w:rtl/>
        </w:rPr>
        <w:t xml:space="preserve">: </w:t>
      </w:r>
      <w:r w:rsidRPr="00E2074D">
        <w:rPr>
          <w:rtl/>
        </w:rPr>
        <w:t xml:space="preserve">كان لرسول الله </w:t>
      </w:r>
      <w:r w:rsidRPr="003049E4">
        <w:rPr>
          <w:rStyle w:val="libAlaemChar"/>
          <w:rtl/>
        </w:rPr>
        <w:t>صلى‌الله‌عليه‌وآله</w:t>
      </w:r>
      <w:r w:rsidRPr="00E2074D">
        <w:rPr>
          <w:rtl/>
        </w:rPr>
        <w:t xml:space="preserve"> صديقان يهوديان قد آمنا بموسى رسول الله وأتيا محمدا </w:t>
      </w:r>
      <w:r w:rsidRPr="003049E4">
        <w:rPr>
          <w:rStyle w:val="libAlaemChar"/>
          <w:rtl/>
        </w:rPr>
        <w:t>صلى‌الله‌عليه‌وآله</w:t>
      </w:r>
      <w:r w:rsidRPr="00E2074D">
        <w:rPr>
          <w:rtl/>
        </w:rPr>
        <w:t xml:space="preserve"> وسمعا منه</w:t>
      </w:r>
      <w:r>
        <w:rPr>
          <w:rtl/>
        </w:rPr>
        <w:t xml:space="preserve">، </w:t>
      </w:r>
      <w:r w:rsidRPr="00E2074D">
        <w:rPr>
          <w:rtl/>
        </w:rPr>
        <w:t xml:space="preserve">وقد كانا قرئا التورية وصحف إبراهيم وموسى </w:t>
      </w:r>
      <w:r w:rsidRPr="003049E4">
        <w:rPr>
          <w:rStyle w:val="libAlaemChar"/>
          <w:rtl/>
        </w:rPr>
        <w:t>عليهما‌السلام</w:t>
      </w:r>
      <w:r w:rsidRPr="00E2074D">
        <w:rPr>
          <w:rtl/>
        </w:rPr>
        <w:t xml:space="preserve"> وعلما علم الكتب الاولى</w:t>
      </w:r>
      <w:r>
        <w:rPr>
          <w:rtl/>
        </w:rPr>
        <w:t xml:space="preserve">، </w:t>
      </w:r>
      <w:r w:rsidRPr="00E2074D">
        <w:rPr>
          <w:rtl/>
        </w:rPr>
        <w:t>فلما قبض الله تبارك وتعالى رسوله أقبلا يسألان عن صاحب الأمر بعده</w:t>
      </w:r>
      <w:r>
        <w:rPr>
          <w:rtl/>
        </w:rPr>
        <w:t xml:space="preserve">، </w:t>
      </w:r>
      <w:r w:rsidRPr="00E2074D">
        <w:rPr>
          <w:rtl/>
        </w:rPr>
        <w:t>وقالا</w:t>
      </w:r>
      <w:r>
        <w:rPr>
          <w:rtl/>
        </w:rPr>
        <w:t xml:space="preserve">: </w:t>
      </w:r>
      <w:r>
        <w:rPr>
          <w:rFonts w:hint="cs"/>
          <w:rtl/>
        </w:rPr>
        <w:t>إ</w:t>
      </w:r>
      <w:r w:rsidRPr="00E2074D">
        <w:rPr>
          <w:rtl/>
        </w:rPr>
        <w:t>ن</w:t>
      </w:r>
      <w:r>
        <w:rPr>
          <w:rFonts w:hint="cs"/>
          <w:rtl/>
        </w:rPr>
        <w:t>ّ</w:t>
      </w:r>
      <w:r w:rsidRPr="00E2074D">
        <w:rPr>
          <w:rtl/>
        </w:rPr>
        <w:t>ه لم يمت نبي قط</w:t>
      </w:r>
      <w:r>
        <w:rPr>
          <w:rFonts w:hint="cs"/>
          <w:rtl/>
        </w:rPr>
        <w:t>ّ</w:t>
      </w:r>
      <w:r w:rsidRPr="00ED4F75">
        <w:rPr>
          <w:rFonts w:hint="cs"/>
          <w:rtl/>
        </w:rPr>
        <w:t xml:space="preserve"> </w:t>
      </w:r>
      <w:r>
        <w:rPr>
          <w:rFonts w:hint="cs"/>
          <w:rtl/>
        </w:rPr>
        <w:t>إ</w:t>
      </w:r>
      <w:r w:rsidRPr="00E2074D">
        <w:rPr>
          <w:rtl/>
        </w:rPr>
        <w:t>ل</w:t>
      </w:r>
      <w:r>
        <w:rPr>
          <w:rFonts w:hint="cs"/>
          <w:rtl/>
        </w:rPr>
        <w:t>ّ</w:t>
      </w:r>
      <w:r w:rsidRPr="00E2074D">
        <w:rPr>
          <w:rtl/>
        </w:rPr>
        <w:t>ا وله خليفة يقوم بالأمر في أمته من بعده</w:t>
      </w:r>
      <w:r>
        <w:rPr>
          <w:rtl/>
        </w:rPr>
        <w:t xml:space="preserve">، </w:t>
      </w:r>
      <w:r w:rsidRPr="00E2074D">
        <w:rPr>
          <w:rtl/>
        </w:rPr>
        <w:t>قريب القرابة</w:t>
      </w:r>
      <w:r>
        <w:rPr>
          <w:rtl/>
        </w:rPr>
        <w:t xml:space="preserve"> إليه </w:t>
      </w:r>
      <w:r w:rsidRPr="00E2074D">
        <w:rPr>
          <w:rtl/>
        </w:rPr>
        <w:t>من أهل بيته</w:t>
      </w:r>
      <w:r>
        <w:rPr>
          <w:rtl/>
        </w:rPr>
        <w:t xml:space="preserve">، </w:t>
      </w:r>
      <w:r w:rsidRPr="00E2074D">
        <w:rPr>
          <w:rtl/>
        </w:rPr>
        <w:t>عظيم القدر</w:t>
      </w:r>
      <w:r>
        <w:rPr>
          <w:rtl/>
        </w:rPr>
        <w:t xml:space="preserve">، </w:t>
      </w:r>
      <w:r w:rsidRPr="00E2074D">
        <w:rPr>
          <w:rtl/>
        </w:rPr>
        <w:t>جليل الشأن</w:t>
      </w:r>
      <w:r>
        <w:rPr>
          <w:rtl/>
        </w:rPr>
        <w:t xml:space="preserve">، </w:t>
      </w:r>
      <w:r w:rsidRPr="00E2074D">
        <w:rPr>
          <w:rtl/>
        </w:rPr>
        <w:t>فقال أحدهما لصاحبه</w:t>
      </w:r>
      <w:r>
        <w:rPr>
          <w:rtl/>
        </w:rPr>
        <w:t xml:space="preserve">: </w:t>
      </w:r>
      <w:r w:rsidRPr="00E2074D">
        <w:rPr>
          <w:rtl/>
        </w:rPr>
        <w:t xml:space="preserve">هل تعرف صاحب هذا الأمر من بعد هذا النبي </w:t>
      </w:r>
      <w:r w:rsidRPr="003049E4">
        <w:rPr>
          <w:rStyle w:val="libAlaemChar"/>
          <w:rtl/>
        </w:rPr>
        <w:t>صلى‌الله‌عليه‌وآله</w:t>
      </w:r>
      <w:r>
        <w:rPr>
          <w:rtl/>
        </w:rPr>
        <w:t>؟</w:t>
      </w:r>
      <w:r w:rsidRPr="00E2074D">
        <w:rPr>
          <w:rtl/>
        </w:rPr>
        <w:t xml:space="preserve"> قال الاخر</w:t>
      </w:r>
      <w:r>
        <w:rPr>
          <w:rtl/>
        </w:rPr>
        <w:t xml:space="preserve">: </w:t>
      </w:r>
      <w:r w:rsidRPr="00E2074D">
        <w:rPr>
          <w:rtl/>
        </w:rPr>
        <w:t>لا أعلمه</w:t>
      </w:r>
      <w:r w:rsidRPr="00ED4F75">
        <w:rPr>
          <w:rFonts w:hint="cs"/>
          <w:rtl/>
        </w:rPr>
        <w:t xml:space="preserve"> </w:t>
      </w:r>
      <w:r>
        <w:rPr>
          <w:rFonts w:hint="cs"/>
          <w:rtl/>
        </w:rPr>
        <w:t>إ</w:t>
      </w:r>
      <w:r w:rsidRPr="00E2074D">
        <w:rPr>
          <w:rtl/>
        </w:rPr>
        <w:t>ل</w:t>
      </w:r>
      <w:r>
        <w:rPr>
          <w:rFonts w:hint="cs"/>
          <w:rtl/>
        </w:rPr>
        <w:t>ّ</w:t>
      </w:r>
      <w:r w:rsidRPr="00E2074D">
        <w:rPr>
          <w:rtl/>
        </w:rPr>
        <w:t>ا بالصفة التي أجدها في التورية</w:t>
      </w:r>
      <w:r>
        <w:rPr>
          <w:rtl/>
        </w:rPr>
        <w:t xml:space="preserve">، </w:t>
      </w:r>
      <w:r w:rsidRPr="00E2074D">
        <w:rPr>
          <w:rtl/>
        </w:rPr>
        <w:t>وهو الأصلع المصغر</w:t>
      </w:r>
    </w:p>
    <w:p w:rsidR="003F1E9A" w:rsidRPr="00E2074D" w:rsidRDefault="003F1E9A" w:rsidP="000F390E">
      <w:pPr>
        <w:pStyle w:val="libLine"/>
        <w:rPr>
          <w:rtl/>
        </w:rPr>
      </w:pPr>
      <w:r w:rsidRPr="00E2074D">
        <w:rPr>
          <w:rtl/>
        </w:rPr>
        <w:t>__________________</w:t>
      </w:r>
    </w:p>
    <w:p w:rsidR="003F1E9A" w:rsidRPr="00E83AC9" w:rsidRDefault="003F1E9A" w:rsidP="002A6C2A">
      <w:pPr>
        <w:pStyle w:val="libFootnote0"/>
        <w:rPr>
          <w:rtl/>
        </w:rPr>
      </w:pPr>
      <w:r w:rsidRPr="00E83AC9">
        <w:rPr>
          <w:rtl/>
        </w:rPr>
        <w:t>(1) برة على ما قيل</w:t>
      </w:r>
      <w:r>
        <w:rPr>
          <w:rtl/>
        </w:rPr>
        <w:t xml:space="preserve">: </w:t>
      </w:r>
      <w:r w:rsidRPr="00E83AC9">
        <w:rPr>
          <w:rtl/>
        </w:rPr>
        <w:t xml:space="preserve">أصلها بارة اسم مريم </w:t>
      </w:r>
      <w:r w:rsidRPr="003049E4">
        <w:rPr>
          <w:rStyle w:val="libAlaemChar"/>
          <w:rtl/>
        </w:rPr>
        <w:t>عليها‌السلام</w:t>
      </w:r>
      <w:r>
        <w:rPr>
          <w:rtl/>
        </w:rPr>
        <w:t xml:space="preserve">، </w:t>
      </w:r>
      <w:r w:rsidRPr="00E83AC9">
        <w:rPr>
          <w:rtl/>
        </w:rPr>
        <w:t xml:space="preserve">وقال الطريحي </w:t>
      </w:r>
      <w:r>
        <w:rPr>
          <w:rtl/>
        </w:rPr>
        <w:t>(</w:t>
      </w:r>
      <w:r w:rsidRPr="00E83AC9">
        <w:rPr>
          <w:rtl/>
        </w:rPr>
        <w:t>ره</w:t>
      </w:r>
      <w:r>
        <w:rPr>
          <w:rtl/>
        </w:rPr>
        <w:t xml:space="preserve">): </w:t>
      </w:r>
      <w:r w:rsidRPr="00E83AC9">
        <w:rPr>
          <w:rtl/>
        </w:rPr>
        <w:t>برة بالباء الموحدة التحتانية والراء المهملة المشددة على ما صح من النسخ</w:t>
      </w:r>
      <w:r>
        <w:rPr>
          <w:rtl/>
        </w:rPr>
        <w:t xml:space="preserve">: </w:t>
      </w:r>
      <w:r w:rsidRPr="00E83AC9">
        <w:rPr>
          <w:rtl/>
        </w:rPr>
        <w:t xml:space="preserve">أحد أوصياء الأنبياء المتأخرين عن نوح </w:t>
      </w:r>
      <w:r>
        <w:rPr>
          <w:rtl/>
        </w:rPr>
        <w:t>(</w:t>
      </w:r>
      <w:r w:rsidRPr="00E83AC9">
        <w:rPr>
          <w:rtl/>
        </w:rPr>
        <w:t>ع</w:t>
      </w:r>
      <w:r>
        <w:rPr>
          <w:rtl/>
        </w:rPr>
        <w:t>)</w:t>
      </w:r>
    </w:p>
    <w:p w:rsidR="003F1E9A" w:rsidRPr="00E2074D" w:rsidRDefault="003F1E9A" w:rsidP="003049E4">
      <w:pPr>
        <w:pStyle w:val="libNormal0"/>
        <w:rPr>
          <w:rtl/>
        </w:rPr>
      </w:pPr>
      <w:r>
        <w:rPr>
          <w:rtl/>
        </w:rPr>
        <w:br w:type="page"/>
      </w:r>
      <w:r w:rsidRPr="00E2074D">
        <w:rPr>
          <w:rtl/>
        </w:rPr>
        <w:lastRenderedPageBreak/>
        <w:t xml:space="preserve">فانه كان أقرب القوم من رسول الله </w:t>
      </w:r>
      <w:r w:rsidRPr="003049E4">
        <w:rPr>
          <w:rStyle w:val="libAlaemChar"/>
          <w:rtl/>
        </w:rPr>
        <w:t>صلى‌الله‌عليه‌وآله</w:t>
      </w:r>
      <w:r w:rsidRPr="00E2074D">
        <w:rPr>
          <w:rtl/>
        </w:rPr>
        <w:t xml:space="preserve"> فلما دخلا المدينة وسألا عن الخليفة أرشدا</w:t>
      </w:r>
      <w:r>
        <w:rPr>
          <w:rtl/>
        </w:rPr>
        <w:t xml:space="preserve"> إلى أبي </w:t>
      </w:r>
      <w:r w:rsidRPr="00E2074D">
        <w:rPr>
          <w:rtl/>
        </w:rPr>
        <w:t>بكر</w:t>
      </w:r>
      <w:r>
        <w:rPr>
          <w:rtl/>
        </w:rPr>
        <w:t xml:space="preserve">، </w:t>
      </w:r>
      <w:r w:rsidRPr="00E2074D">
        <w:rPr>
          <w:rtl/>
        </w:rPr>
        <w:t>فلما نظرا</w:t>
      </w:r>
      <w:r>
        <w:rPr>
          <w:rtl/>
        </w:rPr>
        <w:t xml:space="preserve"> إليه </w:t>
      </w:r>
      <w:r w:rsidRPr="00E2074D">
        <w:rPr>
          <w:rtl/>
        </w:rPr>
        <w:t>قالا</w:t>
      </w:r>
      <w:r>
        <w:rPr>
          <w:rtl/>
        </w:rPr>
        <w:t xml:space="preserve">: </w:t>
      </w:r>
      <w:r w:rsidRPr="00E2074D">
        <w:rPr>
          <w:rtl/>
        </w:rPr>
        <w:t>ليس هذا صاحبنا</w:t>
      </w:r>
      <w:r>
        <w:rPr>
          <w:rtl/>
        </w:rPr>
        <w:t xml:space="preserve">، </w:t>
      </w:r>
      <w:r w:rsidRPr="00E2074D">
        <w:rPr>
          <w:rtl/>
        </w:rPr>
        <w:t>ثم قالا له</w:t>
      </w:r>
      <w:r>
        <w:rPr>
          <w:rtl/>
        </w:rPr>
        <w:t xml:space="preserve">: </w:t>
      </w:r>
      <w:r w:rsidRPr="00E2074D">
        <w:rPr>
          <w:rtl/>
        </w:rPr>
        <w:t xml:space="preserve">ما قرابتك من رسول الله </w:t>
      </w:r>
      <w:r w:rsidRPr="003049E4">
        <w:rPr>
          <w:rStyle w:val="libAlaemChar"/>
          <w:rtl/>
        </w:rPr>
        <w:t>صلى‌الله‌عليه‌وآله</w:t>
      </w:r>
      <w:r>
        <w:rPr>
          <w:rtl/>
        </w:rPr>
        <w:t xml:space="preserve">؟ قال: إنّي </w:t>
      </w:r>
      <w:r w:rsidRPr="00E2074D">
        <w:rPr>
          <w:rtl/>
        </w:rPr>
        <w:t>رجل من عشيرته</w:t>
      </w:r>
      <w:r>
        <w:rPr>
          <w:rtl/>
        </w:rPr>
        <w:t xml:space="preserve">، </w:t>
      </w:r>
      <w:r w:rsidRPr="00E2074D">
        <w:rPr>
          <w:rtl/>
        </w:rPr>
        <w:t>وهو زوج ابنتي عائشة</w:t>
      </w:r>
      <w:r>
        <w:rPr>
          <w:rtl/>
        </w:rPr>
        <w:t xml:space="preserve">، </w:t>
      </w:r>
      <w:r w:rsidRPr="00E2074D">
        <w:rPr>
          <w:rtl/>
        </w:rPr>
        <w:t>قالا</w:t>
      </w:r>
      <w:r>
        <w:rPr>
          <w:rtl/>
        </w:rPr>
        <w:t xml:space="preserve">: </w:t>
      </w:r>
      <w:r w:rsidRPr="00E2074D">
        <w:rPr>
          <w:rtl/>
        </w:rPr>
        <w:t>هل غير هذا</w:t>
      </w:r>
      <w:r>
        <w:rPr>
          <w:rtl/>
        </w:rPr>
        <w:t>؟</w:t>
      </w:r>
      <w:r w:rsidRPr="00E2074D">
        <w:rPr>
          <w:rtl/>
        </w:rPr>
        <w:t xml:space="preserve"> قال</w:t>
      </w:r>
      <w:r>
        <w:rPr>
          <w:rtl/>
        </w:rPr>
        <w:t xml:space="preserve">: </w:t>
      </w:r>
      <w:r w:rsidRPr="00E2074D">
        <w:rPr>
          <w:rtl/>
        </w:rPr>
        <w:t>لا</w:t>
      </w:r>
      <w:r>
        <w:rPr>
          <w:rtl/>
        </w:rPr>
        <w:t xml:space="preserve">: </w:t>
      </w:r>
      <w:r w:rsidRPr="00E2074D">
        <w:rPr>
          <w:rtl/>
        </w:rPr>
        <w:t>قالا</w:t>
      </w:r>
      <w:r>
        <w:rPr>
          <w:rtl/>
        </w:rPr>
        <w:t xml:space="preserve">: </w:t>
      </w:r>
      <w:r w:rsidRPr="00E2074D">
        <w:rPr>
          <w:rtl/>
        </w:rPr>
        <w:t>ليست هذه بقرابة فأخبرنا اين ربك</w:t>
      </w:r>
      <w:r>
        <w:rPr>
          <w:rtl/>
        </w:rPr>
        <w:t>؟</w:t>
      </w:r>
      <w:r w:rsidRPr="00E2074D">
        <w:rPr>
          <w:rtl/>
        </w:rPr>
        <w:t xml:space="preserve"> قال</w:t>
      </w:r>
      <w:r>
        <w:rPr>
          <w:rtl/>
        </w:rPr>
        <w:t xml:space="preserve">: </w:t>
      </w:r>
      <w:r w:rsidRPr="00E2074D">
        <w:rPr>
          <w:rtl/>
        </w:rPr>
        <w:t>فوق سبع سموات</w:t>
      </w:r>
      <w:r>
        <w:rPr>
          <w:rtl/>
        </w:rPr>
        <w:t xml:space="preserve">، </w:t>
      </w:r>
      <w:r w:rsidRPr="00E2074D">
        <w:rPr>
          <w:rtl/>
        </w:rPr>
        <w:t>قالا</w:t>
      </w:r>
      <w:r>
        <w:rPr>
          <w:rtl/>
        </w:rPr>
        <w:t xml:space="preserve">: </w:t>
      </w:r>
      <w:r w:rsidRPr="00E2074D">
        <w:rPr>
          <w:rtl/>
        </w:rPr>
        <w:t>هل غير هذا</w:t>
      </w:r>
      <w:r>
        <w:rPr>
          <w:rtl/>
        </w:rPr>
        <w:t>؟</w:t>
      </w:r>
      <w:r w:rsidRPr="00E2074D">
        <w:rPr>
          <w:rtl/>
        </w:rPr>
        <w:t xml:space="preserve"> قال</w:t>
      </w:r>
      <w:r>
        <w:rPr>
          <w:rtl/>
        </w:rPr>
        <w:t xml:space="preserve">: </w:t>
      </w:r>
      <w:r w:rsidRPr="00E2074D">
        <w:rPr>
          <w:rtl/>
        </w:rPr>
        <w:t>لا</w:t>
      </w:r>
      <w:r>
        <w:rPr>
          <w:rtl/>
        </w:rPr>
        <w:t xml:space="preserve">، </w:t>
      </w:r>
      <w:r w:rsidRPr="00E2074D">
        <w:rPr>
          <w:rtl/>
        </w:rPr>
        <w:t>قالا</w:t>
      </w:r>
      <w:r>
        <w:rPr>
          <w:rtl/>
        </w:rPr>
        <w:t xml:space="preserve">: </w:t>
      </w:r>
      <w:r w:rsidRPr="00E2074D">
        <w:rPr>
          <w:rtl/>
        </w:rPr>
        <w:t xml:space="preserve">دلنا على من هو أعلم منك فانك لست بالرجل الذي نجد صفته في التورية </w:t>
      </w:r>
      <w:r>
        <w:rPr>
          <w:rFonts w:hint="cs"/>
          <w:rtl/>
        </w:rPr>
        <w:t>أ</w:t>
      </w:r>
      <w:r w:rsidRPr="00E2074D">
        <w:rPr>
          <w:rtl/>
        </w:rPr>
        <w:t>ن</w:t>
      </w:r>
      <w:r>
        <w:rPr>
          <w:rFonts w:hint="cs"/>
          <w:rtl/>
        </w:rPr>
        <w:t>ّ</w:t>
      </w:r>
      <w:r w:rsidRPr="00E2074D">
        <w:rPr>
          <w:rtl/>
        </w:rPr>
        <w:t>ه وص</w:t>
      </w:r>
      <w:r>
        <w:rPr>
          <w:rFonts w:hint="cs"/>
          <w:rtl/>
        </w:rPr>
        <w:t>يّ</w:t>
      </w:r>
      <w:r w:rsidRPr="00E2074D">
        <w:rPr>
          <w:rtl/>
        </w:rPr>
        <w:t xml:space="preserve"> هذا النبي </w:t>
      </w:r>
      <w:r w:rsidRPr="003049E4">
        <w:rPr>
          <w:rStyle w:val="libAlaemChar"/>
          <w:rtl/>
        </w:rPr>
        <w:t>صلى‌الله‌عليه‌وآله</w:t>
      </w:r>
      <w:r w:rsidRPr="00E2074D">
        <w:rPr>
          <w:rtl/>
        </w:rPr>
        <w:t xml:space="preserve"> وخليفته. ثم أرشدهما</w:t>
      </w:r>
      <w:r>
        <w:rPr>
          <w:rtl/>
        </w:rPr>
        <w:t xml:space="preserve"> إلى </w:t>
      </w:r>
      <w:r w:rsidRPr="00E2074D">
        <w:rPr>
          <w:rtl/>
        </w:rPr>
        <w:t>عمر</w:t>
      </w:r>
      <w:r>
        <w:rPr>
          <w:rtl/>
        </w:rPr>
        <w:t xml:space="preserve">، </w:t>
      </w:r>
      <w:r w:rsidRPr="00E2074D">
        <w:rPr>
          <w:rtl/>
        </w:rPr>
        <w:t>فلما أتياه قالا</w:t>
      </w:r>
      <w:r>
        <w:rPr>
          <w:rtl/>
        </w:rPr>
        <w:t xml:space="preserve">: </w:t>
      </w:r>
      <w:r w:rsidRPr="00E2074D">
        <w:rPr>
          <w:rtl/>
        </w:rPr>
        <w:t>ما قرابتك من هذا النبي</w:t>
      </w:r>
      <w:r>
        <w:rPr>
          <w:rtl/>
        </w:rPr>
        <w:t>؟</w:t>
      </w:r>
      <w:r w:rsidRPr="00E2074D">
        <w:rPr>
          <w:rtl/>
        </w:rPr>
        <w:t xml:space="preserve"> قال</w:t>
      </w:r>
      <w:r>
        <w:rPr>
          <w:rtl/>
        </w:rPr>
        <w:t xml:space="preserve">: </w:t>
      </w:r>
      <w:r>
        <w:rPr>
          <w:rFonts w:hint="cs"/>
          <w:rtl/>
        </w:rPr>
        <w:t>أ</w:t>
      </w:r>
      <w:r w:rsidRPr="00E2074D">
        <w:rPr>
          <w:rtl/>
        </w:rPr>
        <w:t>نا من عشيرته وهو زوج ابنتي حفصة قالا</w:t>
      </w:r>
      <w:r>
        <w:rPr>
          <w:rtl/>
        </w:rPr>
        <w:t xml:space="preserve">: </w:t>
      </w:r>
      <w:r w:rsidRPr="00E2074D">
        <w:rPr>
          <w:rtl/>
        </w:rPr>
        <w:t>هل غير ذلك</w:t>
      </w:r>
      <w:r>
        <w:rPr>
          <w:rtl/>
        </w:rPr>
        <w:t>؟</w:t>
      </w:r>
      <w:r>
        <w:rPr>
          <w:rFonts w:hint="cs"/>
          <w:rtl/>
        </w:rPr>
        <w:t xml:space="preserve"> </w:t>
      </w:r>
      <w:r w:rsidRPr="00E2074D">
        <w:rPr>
          <w:rtl/>
        </w:rPr>
        <w:t>قال</w:t>
      </w:r>
      <w:r>
        <w:rPr>
          <w:rtl/>
        </w:rPr>
        <w:t xml:space="preserve">: </w:t>
      </w:r>
      <w:r w:rsidRPr="00E2074D">
        <w:rPr>
          <w:rtl/>
        </w:rPr>
        <w:t>لا قالا</w:t>
      </w:r>
      <w:r>
        <w:rPr>
          <w:rtl/>
        </w:rPr>
        <w:t xml:space="preserve">: </w:t>
      </w:r>
      <w:r w:rsidRPr="00E2074D">
        <w:rPr>
          <w:rtl/>
        </w:rPr>
        <w:t>ليست هذه بقرابة وليست هذه الصفة التي نجدها في التورية</w:t>
      </w:r>
      <w:r>
        <w:rPr>
          <w:rtl/>
        </w:rPr>
        <w:t xml:space="preserve">، </w:t>
      </w:r>
      <w:r w:rsidRPr="00E2074D">
        <w:rPr>
          <w:rtl/>
        </w:rPr>
        <w:t>ثم قالا له</w:t>
      </w:r>
      <w:r>
        <w:rPr>
          <w:rtl/>
        </w:rPr>
        <w:t xml:space="preserve">: </w:t>
      </w:r>
      <w:r w:rsidRPr="00E2074D">
        <w:rPr>
          <w:rtl/>
        </w:rPr>
        <w:t>فأين رب</w:t>
      </w:r>
      <w:r>
        <w:rPr>
          <w:rFonts w:hint="cs"/>
          <w:rtl/>
        </w:rPr>
        <w:t>ّ</w:t>
      </w:r>
      <w:r w:rsidRPr="00E2074D">
        <w:rPr>
          <w:rtl/>
        </w:rPr>
        <w:t>ك</w:t>
      </w:r>
      <w:r>
        <w:rPr>
          <w:rtl/>
        </w:rPr>
        <w:t>؟</w:t>
      </w:r>
      <w:r w:rsidRPr="00E2074D">
        <w:rPr>
          <w:rtl/>
        </w:rPr>
        <w:t xml:space="preserve"> قال</w:t>
      </w:r>
      <w:r>
        <w:rPr>
          <w:rtl/>
        </w:rPr>
        <w:t xml:space="preserve">: </w:t>
      </w:r>
      <w:r w:rsidRPr="00E2074D">
        <w:rPr>
          <w:rtl/>
        </w:rPr>
        <w:t>فوق سبع سموات</w:t>
      </w:r>
      <w:r>
        <w:rPr>
          <w:rtl/>
        </w:rPr>
        <w:t xml:space="preserve">، </w:t>
      </w:r>
      <w:r w:rsidRPr="00E2074D">
        <w:rPr>
          <w:rtl/>
        </w:rPr>
        <w:t>قالا</w:t>
      </w:r>
      <w:r>
        <w:rPr>
          <w:rtl/>
        </w:rPr>
        <w:t xml:space="preserve">: </w:t>
      </w:r>
      <w:r w:rsidRPr="00E2074D">
        <w:rPr>
          <w:rtl/>
        </w:rPr>
        <w:t>هل غير هذا قال</w:t>
      </w:r>
      <w:r>
        <w:rPr>
          <w:rtl/>
        </w:rPr>
        <w:t xml:space="preserve">: </w:t>
      </w:r>
      <w:r w:rsidRPr="00E2074D">
        <w:rPr>
          <w:rtl/>
        </w:rPr>
        <w:t>لا</w:t>
      </w:r>
      <w:r>
        <w:rPr>
          <w:rtl/>
        </w:rPr>
        <w:t xml:space="preserve">، </w:t>
      </w:r>
      <w:r w:rsidRPr="00E2074D">
        <w:rPr>
          <w:rtl/>
        </w:rPr>
        <w:t>قالا</w:t>
      </w:r>
      <w:r>
        <w:rPr>
          <w:rtl/>
        </w:rPr>
        <w:t xml:space="preserve">: </w:t>
      </w:r>
      <w:r w:rsidRPr="00E2074D">
        <w:rPr>
          <w:rtl/>
        </w:rPr>
        <w:t xml:space="preserve">دلنا على من هو </w:t>
      </w:r>
      <w:r>
        <w:rPr>
          <w:rFonts w:hint="cs"/>
          <w:rtl/>
        </w:rPr>
        <w:t>أ</w:t>
      </w:r>
      <w:r w:rsidRPr="00E2074D">
        <w:rPr>
          <w:rtl/>
        </w:rPr>
        <w:t>علم منك فأرشدهما</w:t>
      </w:r>
      <w:r>
        <w:rPr>
          <w:rtl/>
        </w:rPr>
        <w:t xml:space="preserve"> إلى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فلم</w:t>
      </w:r>
      <w:r>
        <w:rPr>
          <w:rFonts w:hint="cs"/>
          <w:rtl/>
        </w:rPr>
        <w:t>ّ</w:t>
      </w:r>
      <w:r w:rsidRPr="00E2074D">
        <w:rPr>
          <w:rtl/>
        </w:rPr>
        <w:t>ا جاءا فنظرا</w:t>
      </w:r>
      <w:r>
        <w:rPr>
          <w:rtl/>
        </w:rPr>
        <w:t xml:space="preserve"> إليه </w:t>
      </w:r>
      <w:r w:rsidRPr="00E2074D">
        <w:rPr>
          <w:rtl/>
        </w:rPr>
        <w:t>قال أحدهما لصاحبه</w:t>
      </w:r>
      <w:r>
        <w:rPr>
          <w:rtl/>
        </w:rPr>
        <w:t xml:space="preserve">: </w:t>
      </w:r>
      <w:r>
        <w:rPr>
          <w:rFonts w:hint="cs"/>
          <w:rtl/>
        </w:rPr>
        <w:t>إ</w:t>
      </w:r>
      <w:r w:rsidRPr="00E2074D">
        <w:rPr>
          <w:rtl/>
        </w:rPr>
        <w:t>ن</w:t>
      </w:r>
      <w:r>
        <w:rPr>
          <w:rFonts w:hint="cs"/>
          <w:rtl/>
        </w:rPr>
        <w:t>ّ</w:t>
      </w:r>
      <w:r w:rsidRPr="00E2074D">
        <w:rPr>
          <w:rtl/>
        </w:rPr>
        <w:t xml:space="preserve">ه الرجل الذي نجد صفته في التورية </w:t>
      </w:r>
      <w:r>
        <w:rPr>
          <w:rFonts w:hint="cs"/>
          <w:rtl/>
        </w:rPr>
        <w:t>أ</w:t>
      </w:r>
      <w:r w:rsidRPr="00E2074D">
        <w:rPr>
          <w:rtl/>
        </w:rPr>
        <w:t>ن</w:t>
      </w:r>
      <w:r>
        <w:rPr>
          <w:rFonts w:hint="cs"/>
          <w:rtl/>
        </w:rPr>
        <w:t>ّ</w:t>
      </w:r>
      <w:r w:rsidRPr="00E2074D">
        <w:rPr>
          <w:rtl/>
        </w:rPr>
        <w:t>ه وص</w:t>
      </w:r>
      <w:r>
        <w:rPr>
          <w:rFonts w:hint="cs"/>
          <w:rtl/>
        </w:rPr>
        <w:t>يّ</w:t>
      </w:r>
      <w:r w:rsidRPr="00E2074D">
        <w:rPr>
          <w:rtl/>
        </w:rPr>
        <w:t xml:space="preserve"> هذا النبي </w:t>
      </w:r>
      <w:r w:rsidRPr="003049E4">
        <w:rPr>
          <w:rStyle w:val="libAlaemChar"/>
          <w:rtl/>
        </w:rPr>
        <w:t>صلى‌الله‌عليه‌وآله</w:t>
      </w:r>
      <w:r w:rsidRPr="00E2074D">
        <w:rPr>
          <w:rtl/>
        </w:rPr>
        <w:t xml:space="preserve"> وخليفته وزوج ابنته وأبو السبطين والقا</w:t>
      </w:r>
      <w:r>
        <w:rPr>
          <w:rFonts w:hint="cs"/>
          <w:rtl/>
        </w:rPr>
        <w:t>ئ</w:t>
      </w:r>
      <w:r w:rsidRPr="00E2074D">
        <w:rPr>
          <w:rtl/>
        </w:rPr>
        <w:t>م بالحق</w:t>
      </w:r>
      <w:r>
        <w:rPr>
          <w:rFonts w:hint="cs"/>
          <w:rtl/>
        </w:rPr>
        <w:t>ّ</w:t>
      </w:r>
      <w:r w:rsidRPr="00E2074D">
        <w:rPr>
          <w:rtl/>
        </w:rPr>
        <w:t xml:space="preserve"> من بعده</w:t>
      </w:r>
      <w:r>
        <w:rPr>
          <w:rtl/>
        </w:rPr>
        <w:t xml:space="preserve">، </w:t>
      </w:r>
      <w:r w:rsidRPr="00E2074D">
        <w:rPr>
          <w:rtl/>
        </w:rPr>
        <w:t>ثم</w:t>
      </w:r>
      <w:r>
        <w:rPr>
          <w:rFonts w:hint="cs"/>
          <w:rtl/>
        </w:rPr>
        <w:t>ّ</w:t>
      </w:r>
      <w:r w:rsidRPr="00E2074D">
        <w:rPr>
          <w:rtl/>
        </w:rPr>
        <w:t xml:space="preserve"> قالا</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w:t>
      </w:r>
      <w:r>
        <w:rPr>
          <w:rFonts w:hint="cs"/>
          <w:rtl/>
        </w:rPr>
        <w:t>أ</w:t>
      </w:r>
      <w:r w:rsidRPr="00E2074D">
        <w:rPr>
          <w:rtl/>
        </w:rPr>
        <w:t>ي</w:t>
      </w:r>
      <w:r>
        <w:rPr>
          <w:rFonts w:hint="cs"/>
          <w:rtl/>
        </w:rPr>
        <w:t>ّ</w:t>
      </w:r>
      <w:r w:rsidRPr="00E2074D">
        <w:rPr>
          <w:rtl/>
        </w:rPr>
        <w:t xml:space="preserve">ها الرجل ما قرابتك من رسول الله </w:t>
      </w:r>
      <w:r w:rsidRPr="003049E4">
        <w:rPr>
          <w:rStyle w:val="libAlaemChar"/>
          <w:rtl/>
        </w:rPr>
        <w:t>صلى‌الله‌عليه‌وآله</w:t>
      </w:r>
      <w:r>
        <w:rPr>
          <w:rtl/>
        </w:rPr>
        <w:t>؟</w:t>
      </w:r>
      <w:r w:rsidRPr="00E2074D">
        <w:rPr>
          <w:rtl/>
        </w:rPr>
        <w:t xml:space="preserve"> قال </w:t>
      </w:r>
      <w:r w:rsidRPr="003049E4">
        <w:rPr>
          <w:rStyle w:val="libAlaemChar"/>
          <w:rtl/>
        </w:rPr>
        <w:t>عليه‌السلام</w:t>
      </w:r>
      <w:r>
        <w:rPr>
          <w:rtl/>
        </w:rPr>
        <w:t xml:space="preserve">: </w:t>
      </w:r>
      <w:r w:rsidRPr="00E2074D">
        <w:rPr>
          <w:rtl/>
        </w:rPr>
        <w:t>هو أخى و</w:t>
      </w:r>
      <w:r>
        <w:rPr>
          <w:rFonts w:hint="cs"/>
          <w:rtl/>
        </w:rPr>
        <w:t>أ</w:t>
      </w:r>
      <w:r w:rsidRPr="00E2074D">
        <w:rPr>
          <w:rtl/>
        </w:rPr>
        <w:t>نا وارثه ووصي</w:t>
      </w:r>
      <w:r>
        <w:rPr>
          <w:rFonts w:hint="cs"/>
          <w:rtl/>
        </w:rPr>
        <w:t>ّ</w:t>
      </w:r>
      <w:r w:rsidRPr="00E2074D">
        <w:rPr>
          <w:rtl/>
        </w:rPr>
        <w:t>ه وأو</w:t>
      </w:r>
      <w:r>
        <w:rPr>
          <w:rFonts w:hint="cs"/>
          <w:rtl/>
        </w:rPr>
        <w:t>ّ</w:t>
      </w:r>
      <w:r w:rsidRPr="00E2074D">
        <w:rPr>
          <w:rtl/>
        </w:rPr>
        <w:t xml:space="preserve">ل من آمن به وزوج ابنته فاطمة </w:t>
      </w:r>
      <w:r w:rsidRPr="003049E4">
        <w:rPr>
          <w:rStyle w:val="libAlaemChar"/>
          <w:rtl/>
        </w:rPr>
        <w:t>عليها‌السلام</w:t>
      </w:r>
      <w:r>
        <w:rPr>
          <w:rtl/>
        </w:rPr>
        <w:t xml:space="preserve">، </w:t>
      </w:r>
      <w:r w:rsidRPr="00E2074D">
        <w:rPr>
          <w:rtl/>
        </w:rPr>
        <w:t>قالا له</w:t>
      </w:r>
      <w:r>
        <w:rPr>
          <w:rtl/>
        </w:rPr>
        <w:t xml:space="preserve">: </w:t>
      </w:r>
      <w:r w:rsidRPr="00E2074D">
        <w:rPr>
          <w:rtl/>
        </w:rPr>
        <w:t>هذه القرابة الفاخرة والمنزلة القريبة وهذه الصفة التي نجدها في التورية</w:t>
      </w:r>
      <w:r>
        <w:rPr>
          <w:rtl/>
        </w:rPr>
        <w:t xml:space="preserve">، </w:t>
      </w:r>
      <w:r w:rsidRPr="00E2074D">
        <w:rPr>
          <w:rtl/>
        </w:rPr>
        <w:t>قال</w:t>
      </w:r>
      <w:r>
        <w:rPr>
          <w:rtl/>
        </w:rPr>
        <w:t xml:space="preserve"> اليهودي</w:t>
      </w:r>
      <w:r w:rsidRPr="00E2074D">
        <w:rPr>
          <w:rtl/>
        </w:rPr>
        <w:t>ان</w:t>
      </w:r>
      <w:r>
        <w:rPr>
          <w:rtl/>
        </w:rPr>
        <w:t xml:space="preserve">: </w:t>
      </w:r>
      <w:r w:rsidRPr="00E2074D">
        <w:rPr>
          <w:rtl/>
        </w:rPr>
        <w:t>فما منع صاحبيك أن يكونا جعلاك في موضعك الذي أنت</w:t>
      </w:r>
      <w:r>
        <w:rPr>
          <w:rtl/>
        </w:rPr>
        <w:t xml:space="preserve"> أهله </w:t>
      </w:r>
      <w:r w:rsidRPr="00E2074D">
        <w:rPr>
          <w:rtl/>
        </w:rPr>
        <w:t xml:space="preserve">فوالذي أنزل التورية على موسى </w:t>
      </w:r>
      <w:r w:rsidRPr="003049E4">
        <w:rPr>
          <w:rStyle w:val="libAlaemChar"/>
          <w:rtl/>
        </w:rPr>
        <w:t>عليه‌السلام</w:t>
      </w:r>
      <w:r w:rsidRPr="00E2074D">
        <w:rPr>
          <w:rtl/>
        </w:rPr>
        <w:t xml:space="preserve"> </w:t>
      </w:r>
      <w:r>
        <w:rPr>
          <w:rFonts w:hint="cs"/>
          <w:rtl/>
        </w:rPr>
        <w:t>إ</w:t>
      </w:r>
      <w:r w:rsidRPr="00E2074D">
        <w:rPr>
          <w:rtl/>
        </w:rPr>
        <w:t>ن</w:t>
      </w:r>
      <w:r>
        <w:rPr>
          <w:rFonts w:hint="cs"/>
          <w:rtl/>
        </w:rPr>
        <w:t>ّ</w:t>
      </w:r>
      <w:r w:rsidRPr="00E2074D">
        <w:rPr>
          <w:rtl/>
        </w:rPr>
        <w:t>ك ل</w:t>
      </w:r>
      <w:r>
        <w:rPr>
          <w:rFonts w:hint="cs"/>
          <w:rtl/>
        </w:rPr>
        <w:t>أ</w:t>
      </w:r>
      <w:r w:rsidRPr="00E2074D">
        <w:rPr>
          <w:rtl/>
        </w:rPr>
        <w:t>نت الخليفة حق</w:t>
      </w:r>
      <w:r>
        <w:rPr>
          <w:rFonts w:hint="cs"/>
          <w:rtl/>
        </w:rPr>
        <w:t>ّ</w:t>
      </w:r>
      <w:r w:rsidRPr="00E2074D">
        <w:rPr>
          <w:rtl/>
        </w:rPr>
        <w:t>ا نجد صفتك في كتبنا ونقرأه في كنائسنا</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298 ـ في روضة الكافي علي بن إبراهيم </w:t>
      </w:r>
      <w:r w:rsidRPr="00E2074D">
        <w:rPr>
          <w:rtl/>
        </w:rPr>
        <w:t>عن أبيه عن الحسن بن محبوب عن محمد بن الفضيل</w:t>
      </w:r>
      <w:r>
        <w:rPr>
          <w:rtl/>
        </w:rPr>
        <w:t xml:space="preserve"> عن أبي </w:t>
      </w:r>
      <w:r w:rsidRPr="00E2074D">
        <w:rPr>
          <w:rtl/>
        </w:rPr>
        <w:t xml:space="preserve">حمزة عن أبي جعفر </w:t>
      </w:r>
      <w:r w:rsidRPr="003049E4">
        <w:rPr>
          <w:rStyle w:val="libAlaemChar"/>
          <w:rtl/>
        </w:rPr>
        <w:t>عليه‌السلام</w:t>
      </w:r>
      <w:r>
        <w:rPr>
          <w:rtl/>
        </w:rPr>
        <w:t xml:space="preserve"> قال: إنّ </w:t>
      </w:r>
      <w:r w:rsidRPr="00E2074D">
        <w:rPr>
          <w:rtl/>
        </w:rPr>
        <w:t>الله تبارك وتعالى عهد</w:t>
      </w:r>
      <w:r>
        <w:rPr>
          <w:rtl/>
        </w:rPr>
        <w:t xml:space="preserve"> إلى </w:t>
      </w:r>
      <w:r w:rsidRPr="00E2074D">
        <w:rPr>
          <w:rtl/>
        </w:rPr>
        <w:t xml:space="preserve">آدم </w:t>
      </w:r>
      <w:r w:rsidRPr="003049E4">
        <w:rPr>
          <w:rStyle w:val="libAlaemChar"/>
          <w:rtl/>
        </w:rPr>
        <w:t>عليه‌السلام</w:t>
      </w:r>
      <w:r>
        <w:rPr>
          <w:rtl/>
        </w:rPr>
        <w:t xml:space="preserve"> إلى </w:t>
      </w:r>
      <w:r w:rsidRPr="00E2074D">
        <w:rPr>
          <w:rtl/>
        </w:rPr>
        <w:t>ان قال</w:t>
      </w:r>
      <w:r>
        <w:rPr>
          <w:rtl/>
        </w:rPr>
        <w:t xml:space="preserve">: </w:t>
      </w:r>
      <w:r w:rsidRPr="00E2074D">
        <w:rPr>
          <w:rtl/>
        </w:rPr>
        <w:t>فلما أنزلت التورية على موسى بش</w:t>
      </w:r>
      <w:r>
        <w:rPr>
          <w:rFonts w:hint="cs"/>
          <w:rtl/>
        </w:rPr>
        <w:t>ّ</w:t>
      </w:r>
      <w:r w:rsidRPr="00E2074D">
        <w:rPr>
          <w:rtl/>
        </w:rPr>
        <w:t>ر بمحم</w:t>
      </w:r>
      <w:r>
        <w:rPr>
          <w:rFonts w:hint="cs"/>
          <w:rtl/>
        </w:rPr>
        <w:t>ّ</w:t>
      </w:r>
      <w:r w:rsidRPr="00E2074D">
        <w:rPr>
          <w:rtl/>
        </w:rPr>
        <w:t xml:space="preserve">د </w:t>
      </w:r>
      <w:r w:rsidRPr="003049E4">
        <w:rPr>
          <w:rStyle w:val="libAlaemChar"/>
          <w:rtl/>
        </w:rPr>
        <w:t>صلى‌الله‌عليه‌وآله</w:t>
      </w:r>
      <w:r w:rsidRPr="00E2074D">
        <w:rPr>
          <w:rtl/>
        </w:rPr>
        <w:t xml:space="preserve"> وكان بين موسى ويوسف </w:t>
      </w:r>
      <w:r w:rsidRPr="003049E4">
        <w:rPr>
          <w:rStyle w:val="libAlaemChar"/>
          <w:rtl/>
        </w:rPr>
        <w:t>عليهما‌السلام</w:t>
      </w:r>
      <w:r w:rsidRPr="00E2074D">
        <w:rPr>
          <w:rtl/>
        </w:rPr>
        <w:t xml:space="preserve"> أنبياء وكان وص</w:t>
      </w:r>
      <w:r>
        <w:rPr>
          <w:rFonts w:hint="cs"/>
          <w:rtl/>
        </w:rPr>
        <w:t>يّ</w:t>
      </w:r>
      <w:r w:rsidRPr="00E2074D">
        <w:rPr>
          <w:rtl/>
        </w:rPr>
        <w:t xml:space="preserve"> موسى بن عمران يوشع بن نون </w:t>
      </w:r>
      <w:r w:rsidRPr="003049E4">
        <w:rPr>
          <w:rStyle w:val="libAlaemChar"/>
          <w:rtl/>
        </w:rPr>
        <w:t>عليهما‌السلام</w:t>
      </w:r>
      <w:r w:rsidRPr="00E2074D">
        <w:rPr>
          <w:rtl/>
        </w:rPr>
        <w:t xml:space="preserve"> وهو فتاه الذي ذكره الله في كتابه</w:t>
      </w:r>
      <w:r>
        <w:rPr>
          <w:rtl/>
        </w:rPr>
        <w:t xml:space="preserve">، </w:t>
      </w:r>
      <w:r w:rsidRPr="00E2074D">
        <w:rPr>
          <w:rtl/>
        </w:rPr>
        <w:t>فلم تزل الأنبياء تبش</w:t>
      </w:r>
      <w:r>
        <w:rPr>
          <w:rFonts w:hint="cs"/>
          <w:rtl/>
        </w:rPr>
        <w:t>ّ</w:t>
      </w:r>
      <w:r w:rsidRPr="00E2074D">
        <w:rPr>
          <w:rtl/>
        </w:rPr>
        <w:t>ر بمحم</w:t>
      </w:r>
      <w:r>
        <w:rPr>
          <w:rFonts w:hint="cs"/>
          <w:rtl/>
        </w:rPr>
        <w:t>ّ</w:t>
      </w:r>
      <w:r w:rsidRPr="00E2074D">
        <w:rPr>
          <w:rtl/>
        </w:rPr>
        <w:t xml:space="preserve">د </w:t>
      </w:r>
      <w:r w:rsidRPr="003049E4">
        <w:rPr>
          <w:rStyle w:val="libAlaemChar"/>
          <w:rtl/>
        </w:rPr>
        <w:t>صلى‌الله‌عليه‌وآله</w:t>
      </w:r>
      <w:r w:rsidRPr="00E2074D">
        <w:rPr>
          <w:rtl/>
        </w:rPr>
        <w:t xml:space="preserve"> حت</w:t>
      </w:r>
      <w:r>
        <w:rPr>
          <w:rFonts w:hint="cs"/>
          <w:rtl/>
        </w:rPr>
        <w:t>ّ</w:t>
      </w:r>
      <w:r w:rsidRPr="00E2074D">
        <w:rPr>
          <w:rtl/>
        </w:rPr>
        <w:t>ى بعث الله تبارك وتعالى المسيح عيسى بن مريم</w:t>
      </w:r>
      <w:r>
        <w:rPr>
          <w:rtl/>
        </w:rPr>
        <w:t xml:space="preserve">، </w:t>
      </w:r>
      <w:r w:rsidRPr="00E2074D">
        <w:rPr>
          <w:rtl/>
        </w:rPr>
        <w:t>فبش</w:t>
      </w:r>
      <w:r>
        <w:rPr>
          <w:rFonts w:hint="cs"/>
          <w:rtl/>
        </w:rPr>
        <w:t>ّ</w:t>
      </w:r>
      <w:r w:rsidRPr="00E2074D">
        <w:rPr>
          <w:rtl/>
        </w:rPr>
        <w:t>ر بمحم</w:t>
      </w:r>
      <w:r>
        <w:rPr>
          <w:rFonts w:hint="cs"/>
          <w:rtl/>
        </w:rPr>
        <w:t>ّ</w:t>
      </w:r>
      <w:r w:rsidRPr="00E2074D">
        <w:rPr>
          <w:rtl/>
        </w:rPr>
        <w:t xml:space="preserve">د </w:t>
      </w:r>
      <w:r w:rsidRPr="003049E4">
        <w:rPr>
          <w:rStyle w:val="libAlaemChar"/>
          <w:rtl/>
        </w:rPr>
        <w:t>صلى‌الله‌عليه‌وآله</w:t>
      </w:r>
      <w:r w:rsidRPr="00E2074D">
        <w:rPr>
          <w:rtl/>
        </w:rPr>
        <w:t xml:space="preserve"> وذلك قوله</w:t>
      </w:r>
    </w:p>
    <w:p w:rsidR="003F1E9A" w:rsidRPr="00E2074D" w:rsidRDefault="003F1E9A" w:rsidP="003049E4">
      <w:pPr>
        <w:pStyle w:val="libNormal0"/>
        <w:rPr>
          <w:rtl/>
          <w:lang w:bidi="fa-IR"/>
        </w:rPr>
      </w:pPr>
      <w:r>
        <w:rPr>
          <w:rtl/>
          <w:lang w:bidi="fa-IR"/>
        </w:rPr>
        <w:br w:type="page"/>
      </w:r>
      <w:r w:rsidRPr="00E2074D">
        <w:rPr>
          <w:rtl/>
          <w:lang w:bidi="fa-IR"/>
        </w:rPr>
        <w:lastRenderedPageBreak/>
        <w:t>تعالى</w:t>
      </w:r>
      <w:r>
        <w:rPr>
          <w:rtl/>
          <w:lang w:bidi="fa-IR"/>
        </w:rPr>
        <w:t xml:space="preserve">: </w:t>
      </w:r>
      <w:r w:rsidRPr="00E2074D">
        <w:rPr>
          <w:rtl/>
          <w:lang w:bidi="fa-IR"/>
        </w:rPr>
        <w:t>يجدونه يعنى</w:t>
      </w:r>
      <w:r>
        <w:rPr>
          <w:rtl/>
          <w:lang w:bidi="fa-IR"/>
        </w:rPr>
        <w:t xml:space="preserve"> اليهود </w:t>
      </w:r>
      <w:r w:rsidRPr="00E2074D">
        <w:rPr>
          <w:rtl/>
          <w:lang w:bidi="fa-IR"/>
        </w:rPr>
        <w:t>والنصارى مكتوبا يعنى صفة محم</w:t>
      </w:r>
      <w:r>
        <w:rPr>
          <w:rFonts w:hint="cs"/>
          <w:rtl/>
          <w:lang w:bidi="fa-IR"/>
        </w:rPr>
        <w:t>ّ</w:t>
      </w:r>
      <w:r w:rsidRPr="00E2074D">
        <w:rPr>
          <w:rtl/>
          <w:lang w:bidi="fa-IR"/>
        </w:rPr>
        <w:t xml:space="preserve">د </w:t>
      </w:r>
      <w:r w:rsidRPr="003049E4">
        <w:rPr>
          <w:rStyle w:val="libAlaemChar"/>
          <w:rtl/>
        </w:rPr>
        <w:t>صلى‌الله‌عليه‌وآله</w:t>
      </w:r>
      <w:r w:rsidRPr="00E2074D">
        <w:rPr>
          <w:rtl/>
          <w:lang w:bidi="fa-IR"/>
        </w:rPr>
        <w:t xml:space="preserve"> عندهم </w:t>
      </w:r>
      <w:r w:rsidRPr="003049E4">
        <w:rPr>
          <w:rStyle w:val="libAlaemChar"/>
          <w:rtl/>
        </w:rPr>
        <w:t>(</w:t>
      </w:r>
      <w:r w:rsidRPr="003049E4">
        <w:rPr>
          <w:rStyle w:val="libAieChar"/>
          <w:rtl/>
        </w:rPr>
        <w:t>فِي التَّوْراةِ وَالْإِنْجِيلِ يَأْمُرُهُمْ بِالْمَعْرُوفِ وَيَنْهاهُمْ عَنِ الْمُنْكَرِ</w:t>
      </w:r>
      <w:r w:rsidRPr="003049E4">
        <w:rPr>
          <w:rStyle w:val="libAlaemChar"/>
          <w:rtl/>
        </w:rPr>
        <w:t>)</w:t>
      </w:r>
      <w:r>
        <w:rPr>
          <w:rtl/>
          <w:lang w:bidi="fa-IR"/>
        </w:rPr>
        <w:t xml:space="preserve">، </w:t>
      </w:r>
      <w:r w:rsidRPr="00E2074D">
        <w:rPr>
          <w:rtl/>
          <w:lang w:bidi="fa-IR"/>
        </w:rPr>
        <w:t xml:space="preserve">وهو قول الله </w:t>
      </w:r>
      <w:r w:rsidRPr="003049E4">
        <w:rPr>
          <w:rStyle w:val="libAlaemChar"/>
          <w:rtl/>
        </w:rPr>
        <w:t>عزوجل</w:t>
      </w:r>
      <w:r w:rsidRPr="00E2074D">
        <w:rPr>
          <w:rtl/>
          <w:lang w:bidi="fa-IR"/>
        </w:rPr>
        <w:t xml:space="preserve"> يخبر عن عيسى</w:t>
      </w:r>
      <w:r>
        <w:rPr>
          <w:rtl/>
          <w:lang w:bidi="fa-IR"/>
        </w:rPr>
        <w:t xml:space="preserve">: </w:t>
      </w:r>
      <w:r w:rsidRPr="003049E4">
        <w:rPr>
          <w:rStyle w:val="libAlaemChar"/>
          <w:rtl/>
        </w:rPr>
        <w:t>(</w:t>
      </w:r>
      <w:r w:rsidRPr="003049E4">
        <w:rPr>
          <w:rStyle w:val="libAieChar"/>
          <w:rtl/>
        </w:rPr>
        <w:t>وَمُبَشِّراً بِرَسُولٍ يَأْتِي مِنْ بَعْدِي إسمه أَحْمَدُ</w:t>
      </w:r>
      <w:r w:rsidRPr="003049E4">
        <w:rPr>
          <w:rStyle w:val="libAlaemChar"/>
          <w:rtl/>
        </w:rPr>
        <w:t>)</w:t>
      </w:r>
      <w:r w:rsidRPr="00E2074D">
        <w:rPr>
          <w:rtl/>
          <w:lang w:bidi="fa-IR"/>
        </w:rPr>
        <w:t xml:space="preserve"> وبش</w:t>
      </w:r>
      <w:r>
        <w:rPr>
          <w:rFonts w:hint="cs"/>
          <w:rtl/>
          <w:lang w:bidi="fa-IR"/>
        </w:rPr>
        <w:t>ّ</w:t>
      </w:r>
      <w:r w:rsidRPr="00E2074D">
        <w:rPr>
          <w:rtl/>
          <w:lang w:bidi="fa-IR"/>
        </w:rPr>
        <w:t xml:space="preserve">ر موسى وعيسى </w:t>
      </w:r>
      <w:r w:rsidRPr="003049E4">
        <w:rPr>
          <w:rStyle w:val="libAlaemChar"/>
          <w:rtl/>
        </w:rPr>
        <w:t>عليهما‌السلام</w:t>
      </w:r>
      <w:r w:rsidRPr="00E2074D">
        <w:rPr>
          <w:rtl/>
          <w:lang w:bidi="fa-IR"/>
        </w:rPr>
        <w:t xml:space="preserve"> بمحم</w:t>
      </w:r>
      <w:r>
        <w:rPr>
          <w:rFonts w:hint="cs"/>
          <w:rtl/>
          <w:lang w:bidi="fa-IR"/>
        </w:rPr>
        <w:t>ّ</w:t>
      </w:r>
      <w:r w:rsidRPr="00E2074D">
        <w:rPr>
          <w:rtl/>
          <w:lang w:bidi="fa-IR"/>
        </w:rPr>
        <w:t>د كما بش</w:t>
      </w:r>
      <w:r>
        <w:rPr>
          <w:rFonts w:hint="cs"/>
          <w:rtl/>
          <w:lang w:bidi="fa-IR"/>
        </w:rPr>
        <w:t>ّ</w:t>
      </w:r>
      <w:r w:rsidRPr="00E2074D">
        <w:rPr>
          <w:rtl/>
          <w:lang w:bidi="fa-IR"/>
        </w:rPr>
        <w:t>ر الأنبياء صلوات الله عليهم بعضهم ببعض.</w:t>
      </w:r>
    </w:p>
    <w:p w:rsidR="003F1E9A" w:rsidRPr="00E2074D" w:rsidRDefault="003F1E9A" w:rsidP="00366395">
      <w:pPr>
        <w:pStyle w:val="libNormal"/>
        <w:rPr>
          <w:rtl/>
        </w:rPr>
      </w:pPr>
      <w:r w:rsidRPr="00E25B0F">
        <w:rPr>
          <w:rStyle w:val="libBold2Char"/>
          <w:rtl/>
        </w:rPr>
        <w:t>299 ـ في أصول الكافي</w:t>
      </w:r>
      <w:r w:rsidRPr="00E2074D">
        <w:rPr>
          <w:rtl/>
        </w:rPr>
        <w:t xml:space="preserve"> عدة من أصحابنا عن</w:t>
      </w:r>
      <w:r>
        <w:rPr>
          <w:rtl/>
        </w:rPr>
        <w:t xml:space="preserve"> أحمد </w:t>
      </w:r>
      <w:r w:rsidRPr="00E2074D">
        <w:rPr>
          <w:rtl/>
        </w:rPr>
        <w:t>بن محمد بن أبي نصر عن حم</w:t>
      </w:r>
      <w:r>
        <w:rPr>
          <w:rFonts w:hint="cs"/>
          <w:rtl/>
        </w:rPr>
        <w:t>ّ</w:t>
      </w:r>
      <w:r w:rsidRPr="00E2074D">
        <w:rPr>
          <w:rtl/>
        </w:rPr>
        <w:t>اد بن عثمان عن أبي عبيدة الحذ</w:t>
      </w:r>
      <w:r>
        <w:rPr>
          <w:rFonts w:hint="cs"/>
          <w:rtl/>
        </w:rPr>
        <w:t>ّ</w:t>
      </w:r>
      <w:r w:rsidRPr="00E2074D">
        <w:rPr>
          <w:rtl/>
        </w:rPr>
        <w:t xml:space="preserve">اء عن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يقول</w:t>
      </w:r>
      <w:r>
        <w:rPr>
          <w:rtl/>
        </w:rPr>
        <w:t xml:space="preserve">: </w:t>
      </w:r>
      <w:r w:rsidRPr="003049E4">
        <w:rPr>
          <w:rStyle w:val="libAlaemChar"/>
          <w:rtl/>
        </w:rPr>
        <w:t>(</w:t>
      </w:r>
      <w:r w:rsidRPr="003049E4">
        <w:rPr>
          <w:rStyle w:val="libAieChar"/>
          <w:rtl/>
        </w:rPr>
        <w:t>وَرَحْمَتِي وَسِعَتْ كُلَّ شَيْءٍ</w:t>
      </w:r>
      <w:r w:rsidRPr="003049E4">
        <w:rPr>
          <w:rStyle w:val="libAlaemChar"/>
          <w:rtl/>
        </w:rPr>
        <w:t>)</w:t>
      </w:r>
      <w:r w:rsidRPr="00E2074D">
        <w:rPr>
          <w:rtl/>
        </w:rPr>
        <w:t xml:space="preserve"> يقول</w:t>
      </w:r>
      <w:r>
        <w:rPr>
          <w:rtl/>
        </w:rPr>
        <w:t xml:space="preserve">: </w:t>
      </w:r>
      <w:r w:rsidRPr="00E2074D">
        <w:rPr>
          <w:rtl/>
        </w:rPr>
        <w:t>علم الامام ووسع علمه الذي هو من علمه كل شيء هم شيعتنا ثم</w:t>
      </w:r>
      <w:r>
        <w:rPr>
          <w:rFonts w:hint="cs"/>
          <w:rtl/>
        </w:rPr>
        <w:t>ّ</w:t>
      </w:r>
      <w:r w:rsidRPr="00E2074D">
        <w:rPr>
          <w:rtl/>
        </w:rPr>
        <w:t xml:space="preserve"> قال</w:t>
      </w:r>
      <w:r>
        <w:rPr>
          <w:rtl/>
        </w:rPr>
        <w:t xml:space="preserve">: </w:t>
      </w:r>
      <w:r w:rsidRPr="003049E4">
        <w:rPr>
          <w:rStyle w:val="libAlaemChar"/>
          <w:rtl/>
        </w:rPr>
        <w:t>(</w:t>
      </w:r>
      <w:r w:rsidRPr="003049E4">
        <w:rPr>
          <w:rStyle w:val="libAieChar"/>
          <w:rtl/>
        </w:rPr>
        <w:t>فَسَأَكْتُبُها لِلَّذِينَ يَتَّقُونَ</w:t>
      </w:r>
      <w:r w:rsidRPr="003049E4">
        <w:rPr>
          <w:rStyle w:val="libAlaemChar"/>
          <w:rtl/>
        </w:rPr>
        <w:t>)</w:t>
      </w:r>
      <w:r w:rsidRPr="00E2074D">
        <w:rPr>
          <w:rtl/>
        </w:rPr>
        <w:t xml:space="preserve"> يعنى ولاية غير الامام وطاعته ثم</w:t>
      </w:r>
      <w:r>
        <w:rPr>
          <w:rFonts w:hint="cs"/>
          <w:rtl/>
        </w:rPr>
        <w:t>ّ</w:t>
      </w:r>
      <w:r w:rsidRPr="00E2074D">
        <w:rPr>
          <w:rtl/>
        </w:rPr>
        <w:t xml:space="preserve"> قال</w:t>
      </w:r>
      <w:r>
        <w:rPr>
          <w:rtl/>
        </w:rPr>
        <w:t xml:space="preserve">: </w:t>
      </w:r>
      <w:r w:rsidRPr="003049E4">
        <w:rPr>
          <w:rStyle w:val="libAlaemChar"/>
          <w:rtl/>
        </w:rPr>
        <w:t>(</w:t>
      </w:r>
      <w:r w:rsidRPr="003049E4">
        <w:rPr>
          <w:rStyle w:val="libAieChar"/>
          <w:rtl/>
        </w:rPr>
        <w:t>يَجِدُونَهُ مَكْتُوباً عِنْدَهُمْ فِي التَّوْراةِ وَالْإِنْجِيلِ</w:t>
      </w:r>
      <w:r w:rsidRPr="003049E4">
        <w:rPr>
          <w:rStyle w:val="libAlaemChar"/>
          <w:rtl/>
        </w:rPr>
        <w:t>)</w:t>
      </w:r>
      <w:r w:rsidRPr="00E2074D">
        <w:rPr>
          <w:rtl/>
        </w:rPr>
        <w:t xml:space="preserve"> يعنى النبي </w:t>
      </w:r>
      <w:r w:rsidRPr="003049E4">
        <w:rPr>
          <w:rStyle w:val="libAlaemChar"/>
          <w:rtl/>
        </w:rPr>
        <w:t>صلى‌الله‌عليه‌وآله</w:t>
      </w:r>
      <w:r w:rsidRPr="00E2074D">
        <w:rPr>
          <w:rtl/>
        </w:rPr>
        <w:t xml:space="preserve"> والوصي والقائم يأمرهم بالمعروف إذا قام وينهاهم عن المنكر والمنكر من أنكر فضل الامام </w:t>
      </w:r>
      <w:r w:rsidRPr="003049E4">
        <w:rPr>
          <w:rStyle w:val="libAlaemChar"/>
          <w:rtl/>
        </w:rPr>
        <w:t>عليه‌السلام</w:t>
      </w:r>
      <w:r w:rsidRPr="00E2074D">
        <w:rPr>
          <w:rtl/>
        </w:rPr>
        <w:t xml:space="preserve"> وجحده ويحل لهم الطيبات أخذ العلم من</w:t>
      </w:r>
      <w:r>
        <w:rPr>
          <w:rtl/>
        </w:rPr>
        <w:t xml:space="preserve"> أهله </w:t>
      </w:r>
      <w:r w:rsidRPr="00E2074D">
        <w:rPr>
          <w:rtl/>
        </w:rPr>
        <w:t xml:space="preserve">ويحرم عليهم الخبائث والخبائث قول من خالف ويضع عنهم إصرهم وهي الذنوب التي كانوا فيها قبل معرفتهم فضل الامام </w:t>
      </w:r>
      <w:r w:rsidRPr="003049E4">
        <w:rPr>
          <w:rStyle w:val="libAlaemChar"/>
          <w:rtl/>
        </w:rPr>
        <w:t>عليه‌السلام</w:t>
      </w:r>
      <w:r w:rsidRPr="00E2074D">
        <w:rPr>
          <w:rtl/>
        </w:rPr>
        <w:t xml:space="preserve"> والأغلال التي كانت عليهم والأغلال</w:t>
      </w:r>
      <w:r>
        <w:rPr>
          <w:rtl/>
        </w:rPr>
        <w:t xml:space="preserve">: </w:t>
      </w:r>
      <w:r w:rsidRPr="00E2074D">
        <w:rPr>
          <w:rtl/>
        </w:rPr>
        <w:t xml:space="preserve">ما كانوا يقولون مما لم يكونوا أمروا به من ترك فضل الامام </w:t>
      </w:r>
      <w:r w:rsidRPr="003049E4">
        <w:rPr>
          <w:rStyle w:val="libAlaemChar"/>
          <w:rtl/>
        </w:rPr>
        <w:t>عليه‌السلام</w:t>
      </w:r>
      <w:r w:rsidRPr="00E2074D">
        <w:rPr>
          <w:rtl/>
        </w:rPr>
        <w:t xml:space="preserve"> فلما عرفوا فضل الامام وضع عنهم إصرهم والإصر</w:t>
      </w:r>
      <w:r>
        <w:rPr>
          <w:rtl/>
        </w:rPr>
        <w:t xml:space="preserve">: </w:t>
      </w:r>
      <w:r w:rsidRPr="00E2074D">
        <w:rPr>
          <w:rtl/>
        </w:rPr>
        <w:t>الذنب وهي الآصار ثم نسبهم فقال</w:t>
      </w:r>
      <w:r>
        <w:rPr>
          <w:rtl/>
        </w:rPr>
        <w:t xml:space="preserve">: </w:t>
      </w:r>
      <w:r w:rsidRPr="00E2074D">
        <w:rPr>
          <w:rtl/>
        </w:rPr>
        <w:t xml:space="preserve">الذين آمنوا به يعنى بالإمام </w:t>
      </w:r>
      <w:r w:rsidRPr="003049E4">
        <w:rPr>
          <w:rStyle w:val="libAlaemChar"/>
          <w:rtl/>
        </w:rPr>
        <w:t>(</w:t>
      </w:r>
      <w:r w:rsidRPr="003049E4">
        <w:rPr>
          <w:rStyle w:val="libAieChar"/>
          <w:rtl/>
        </w:rPr>
        <w:t>وَعَزَّرُوهُ وَنَصَرُوهُ وَاتَّبَعُوا النُّورَ الَّذِي أُنْزِلَ مَعَهُ أُولئِكَ هُمُ الْمُفْلِحُونَ</w:t>
      </w:r>
      <w:r w:rsidRPr="003049E4">
        <w:rPr>
          <w:rStyle w:val="libAlaemChar"/>
          <w:rtl/>
        </w:rPr>
        <w:t>)</w:t>
      </w:r>
      <w:r w:rsidRPr="00E2074D">
        <w:rPr>
          <w:rtl/>
        </w:rPr>
        <w:t xml:space="preserve"> يعنى الذين اجتنبوا الجبت والطاغوت ان يعبدوها والجبت والطاغوت فلان وفلان وفلان والعبادة طاعة الناس لهم.</w:t>
      </w:r>
    </w:p>
    <w:p w:rsidR="003F1E9A" w:rsidRPr="00E2074D" w:rsidRDefault="003F1E9A" w:rsidP="00366395">
      <w:pPr>
        <w:pStyle w:val="libNormal"/>
        <w:rPr>
          <w:rtl/>
          <w:lang w:bidi="fa-IR"/>
        </w:rPr>
      </w:pPr>
      <w:r w:rsidRPr="00E2074D">
        <w:rPr>
          <w:rtl/>
          <w:lang w:bidi="fa-IR"/>
        </w:rPr>
        <w:t>300</w:t>
      </w:r>
      <w:r>
        <w:rPr>
          <w:rtl/>
          <w:lang w:bidi="fa-IR"/>
        </w:rPr>
        <w:t xml:space="preserve"> ـ </w:t>
      </w:r>
      <w:r w:rsidRPr="00E2074D">
        <w:rPr>
          <w:rtl/>
          <w:lang w:bidi="fa-IR"/>
        </w:rPr>
        <w:t xml:space="preserve">علي بن إبراهيم باسناده عن أبي عبد الله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وَاتَّبَعُوا النُّورَ الَّذِي أُنْزِلَ مَعَهُ أُولئِكَ هُمُ الْمُفْلِحُونَ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النور في هذا الموضع أمير المؤمنين والائمة </w:t>
      </w:r>
      <w:r w:rsidRPr="003049E4">
        <w:rPr>
          <w:rStyle w:val="libAlaemChar"/>
          <w:rtl/>
        </w:rPr>
        <w:t>عليهم‌السلام</w:t>
      </w:r>
      <w:r w:rsidRPr="00E2074D">
        <w:rPr>
          <w:rtl/>
          <w:lang w:bidi="fa-IR"/>
        </w:rPr>
        <w:t>.</w:t>
      </w:r>
    </w:p>
    <w:p w:rsidR="003F1E9A" w:rsidRPr="00E2074D" w:rsidRDefault="003F1E9A" w:rsidP="00366395">
      <w:pPr>
        <w:pStyle w:val="libNormal"/>
        <w:rPr>
          <w:rtl/>
        </w:rPr>
      </w:pPr>
      <w:r w:rsidRPr="00E2074D">
        <w:rPr>
          <w:rtl/>
        </w:rPr>
        <w:t>301</w:t>
      </w:r>
      <w:r>
        <w:rPr>
          <w:rtl/>
        </w:rPr>
        <w:t xml:space="preserve"> ـ </w:t>
      </w:r>
      <w:r w:rsidRPr="00E2074D">
        <w:rPr>
          <w:rtl/>
        </w:rPr>
        <w:t>محمد بن يحيى ومحم</w:t>
      </w:r>
      <w:r>
        <w:rPr>
          <w:rFonts w:hint="cs"/>
          <w:rtl/>
        </w:rPr>
        <w:t>ّ</w:t>
      </w:r>
      <w:r w:rsidRPr="00E2074D">
        <w:rPr>
          <w:rtl/>
        </w:rPr>
        <w:t>د بن عبد الله بن جعفر عن الحسن بن طريف وعلى بن</w:t>
      </w:r>
    </w:p>
    <w:p w:rsidR="003F1E9A" w:rsidRPr="00E2074D" w:rsidRDefault="003F1E9A" w:rsidP="003049E4">
      <w:pPr>
        <w:pStyle w:val="libNormal0"/>
        <w:rPr>
          <w:rtl/>
        </w:rPr>
      </w:pPr>
      <w:r>
        <w:rPr>
          <w:rtl/>
        </w:rPr>
        <w:br w:type="page"/>
      </w:r>
      <w:r w:rsidRPr="00E2074D">
        <w:rPr>
          <w:rtl/>
        </w:rPr>
        <w:lastRenderedPageBreak/>
        <w:t>محمد عن صالح بن أبي حماد عن بكر بن صالح عن عبد الرحمن بن سالم عن أبي بصير عن</w:t>
      </w:r>
      <w:r>
        <w:rPr>
          <w:rtl/>
        </w:rPr>
        <w:t xml:space="preserve"> أبي عبد الله </w:t>
      </w:r>
      <w:r w:rsidRPr="00E2074D">
        <w:rPr>
          <w:rtl/>
        </w:rPr>
        <w:t xml:space="preserve">ان أبا جعفر </w:t>
      </w:r>
      <w:r w:rsidRPr="003049E4">
        <w:rPr>
          <w:rStyle w:val="libAlaemChar"/>
          <w:rtl/>
        </w:rPr>
        <w:t>عليه‌السلام</w:t>
      </w:r>
      <w:r w:rsidRPr="00E2074D">
        <w:rPr>
          <w:rtl/>
        </w:rPr>
        <w:t xml:space="preserve"> قرأ اللوح الذي أهداه الله</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الذي فيه اسم النبي وأسماء الائمة </w:t>
      </w:r>
      <w:r w:rsidRPr="003049E4">
        <w:rPr>
          <w:rStyle w:val="libAlaemChar"/>
          <w:rtl/>
        </w:rPr>
        <w:t>عليهم‌السلام</w:t>
      </w:r>
      <w:r w:rsidRPr="00E2074D">
        <w:rPr>
          <w:rtl/>
        </w:rPr>
        <w:t xml:space="preserve"> وفي آخره بعد ان ذكر</w:t>
      </w:r>
      <w:r>
        <w:rPr>
          <w:rtl/>
        </w:rPr>
        <w:t xml:space="preserve"> علي بن </w:t>
      </w:r>
      <w:r w:rsidRPr="00E2074D">
        <w:rPr>
          <w:rtl/>
        </w:rPr>
        <w:t xml:space="preserve">محمد </w:t>
      </w:r>
      <w:r w:rsidRPr="003049E4">
        <w:rPr>
          <w:rStyle w:val="libAlaemChar"/>
          <w:rtl/>
        </w:rPr>
        <w:t>عليهما‌السلام</w:t>
      </w:r>
      <w:r w:rsidRPr="00E2074D">
        <w:rPr>
          <w:rtl/>
        </w:rPr>
        <w:t xml:space="preserve"> اخرج منه الداعي</w:t>
      </w:r>
      <w:r>
        <w:rPr>
          <w:rtl/>
        </w:rPr>
        <w:t xml:space="preserve"> إلى </w:t>
      </w:r>
      <w:r w:rsidRPr="00E2074D">
        <w:rPr>
          <w:rtl/>
        </w:rPr>
        <w:t>سبيلي</w:t>
      </w:r>
      <w:r>
        <w:rPr>
          <w:rtl/>
        </w:rPr>
        <w:t xml:space="preserve">، </w:t>
      </w:r>
      <w:r w:rsidRPr="00E2074D">
        <w:rPr>
          <w:rtl/>
        </w:rPr>
        <w:t>والخازن لعلمي الحسن</w:t>
      </w:r>
      <w:r>
        <w:rPr>
          <w:rtl/>
        </w:rPr>
        <w:t xml:space="preserve">، </w:t>
      </w:r>
      <w:r w:rsidRPr="00E2074D">
        <w:rPr>
          <w:rtl/>
        </w:rPr>
        <w:t>وأكمل ذلك بابنه م ح م د رحمة للعالمين</w:t>
      </w:r>
      <w:r>
        <w:rPr>
          <w:rtl/>
        </w:rPr>
        <w:t xml:space="preserve">، </w:t>
      </w:r>
      <w:r w:rsidRPr="00E2074D">
        <w:rPr>
          <w:rtl/>
        </w:rPr>
        <w:t>عليه كمال موسى</w:t>
      </w:r>
      <w:r>
        <w:rPr>
          <w:rtl/>
        </w:rPr>
        <w:t xml:space="preserve">، </w:t>
      </w:r>
      <w:r w:rsidRPr="00E2074D">
        <w:rPr>
          <w:rtl/>
        </w:rPr>
        <w:t xml:space="preserve">وبهاء عيسى </w:t>
      </w:r>
      <w:r w:rsidRPr="003049E4">
        <w:rPr>
          <w:rStyle w:val="libAlaemChar"/>
          <w:rtl/>
        </w:rPr>
        <w:t>عليهما‌السلام</w:t>
      </w:r>
      <w:r>
        <w:rPr>
          <w:rtl/>
        </w:rPr>
        <w:t xml:space="preserve">، </w:t>
      </w:r>
      <w:r w:rsidRPr="00E2074D">
        <w:rPr>
          <w:rtl/>
        </w:rPr>
        <w:t>وصبر أيوب</w:t>
      </w:r>
      <w:r>
        <w:rPr>
          <w:rtl/>
        </w:rPr>
        <w:t xml:space="preserve">، </w:t>
      </w:r>
      <w:r w:rsidRPr="00E2074D">
        <w:rPr>
          <w:rtl/>
        </w:rPr>
        <w:t>فيذل أوليائى في زمانه ويتهادى رؤسهم كما يتهادى رؤس الترك والديلم</w:t>
      </w:r>
      <w:r>
        <w:rPr>
          <w:rtl/>
        </w:rPr>
        <w:t xml:space="preserve">، </w:t>
      </w:r>
      <w:r w:rsidRPr="00E2074D">
        <w:rPr>
          <w:rtl/>
        </w:rPr>
        <w:t>فيقتلون ويحرقون ويكونون خائفين مرعوبين وجلين</w:t>
      </w:r>
      <w:r>
        <w:rPr>
          <w:rtl/>
        </w:rPr>
        <w:t xml:space="preserve">، </w:t>
      </w:r>
      <w:r w:rsidRPr="00E2074D">
        <w:rPr>
          <w:rtl/>
        </w:rPr>
        <w:t>تصبغ الأرض بدمائهم</w:t>
      </w:r>
      <w:r>
        <w:rPr>
          <w:rtl/>
        </w:rPr>
        <w:t xml:space="preserve">، </w:t>
      </w:r>
      <w:r w:rsidRPr="00E2074D">
        <w:rPr>
          <w:rtl/>
        </w:rPr>
        <w:t xml:space="preserve">ويفشو الويل والرنة </w:t>
      </w:r>
      <w:r w:rsidRPr="002A6C2A">
        <w:rPr>
          <w:rStyle w:val="libFootnotenumChar"/>
          <w:rtl/>
        </w:rPr>
        <w:t>(1)</w:t>
      </w:r>
      <w:r w:rsidRPr="00E2074D">
        <w:rPr>
          <w:rtl/>
        </w:rPr>
        <w:t xml:space="preserve"> في شأنهم</w:t>
      </w:r>
      <w:r>
        <w:rPr>
          <w:rtl/>
        </w:rPr>
        <w:t xml:space="preserve">، </w:t>
      </w:r>
      <w:r w:rsidRPr="00E2074D">
        <w:rPr>
          <w:rtl/>
        </w:rPr>
        <w:t>أولئك أوليائي حقا</w:t>
      </w:r>
      <w:r>
        <w:rPr>
          <w:rtl/>
        </w:rPr>
        <w:t xml:space="preserve">، </w:t>
      </w:r>
      <w:r w:rsidRPr="00E2074D">
        <w:rPr>
          <w:rtl/>
        </w:rPr>
        <w:t xml:space="preserve">بهم ادفع كل فتنة عمياء حندس </w:t>
      </w:r>
      <w:r w:rsidRPr="002A6C2A">
        <w:rPr>
          <w:rStyle w:val="libFootnotenumChar"/>
          <w:rtl/>
        </w:rPr>
        <w:t>(2)</w:t>
      </w:r>
      <w:r w:rsidRPr="00E2074D">
        <w:rPr>
          <w:rtl/>
        </w:rPr>
        <w:t xml:space="preserve"> وبهم أكشف الزلازل وأدفع الآصار والأغلال</w:t>
      </w:r>
      <w:r>
        <w:rPr>
          <w:rtl/>
        </w:rPr>
        <w:t xml:space="preserve">، </w:t>
      </w:r>
      <w:r w:rsidRPr="003049E4">
        <w:rPr>
          <w:rStyle w:val="libAlaemChar"/>
          <w:rtl/>
        </w:rPr>
        <w:t>(</w:t>
      </w:r>
      <w:r w:rsidRPr="003049E4">
        <w:rPr>
          <w:rStyle w:val="libAieChar"/>
          <w:rtl/>
        </w:rPr>
        <w:t>أُولئِكَ عَلَيْهِمْ صَلَواتٌ مِنْ رَبِّهِمْ وَرَحْمَةٌ وَأُولئِكَ هُمُ الْمُهْتَدُونَ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302 ـ في روضة الكافي علي بن إبراهيم </w:t>
      </w:r>
      <w:r w:rsidRPr="00E2074D">
        <w:rPr>
          <w:rtl/>
        </w:rPr>
        <w:t>عن أبيه عن عمر بن عثمان عن</w:t>
      </w:r>
      <w:r>
        <w:rPr>
          <w:rtl/>
        </w:rPr>
        <w:t xml:space="preserve"> علي بن </w:t>
      </w:r>
      <w:r w:rsidRPr="00E2074D">
        <w:rPr>
          <w:rtl/>
        </w:rPr>
        <w:t>عيسى رفعه</w:t>
      </w:r>
      <w:r>
        <w:rPr>
          <w:rtl/>
        </w:rPr>
        <w:t xml:space="preserve"> قال: إنّ </w:t>
      </w:r>
      <w:r w:rsidRPr="00E2074D">
        <w:rPr>
          <w:rtl/>
        </w:rPr>
        <w:t xml:space="preserve">موسى </w:t>
      </w:r>
      <w:r w:rsidRPr="003049E4">
        <w:rPr>
          <w:rStyle w:val="libAlaemChar"/>
          <w:rtl/>
        </w:rPr>
        <w:t>عليه‌السلام</w:t>
      </w:r>
      <w:r w:rsidRPr="00E2074D">
        <w:rPr>
          <w:rtl/>
        </w:rPr>
        <w:t xml:space="preserve"> ناجاه ربه تبارك وتعالى فقال له في مناجاته</w:t>
      </w:r>
      <w:r>
        <w:rPr>
          <w:rtl/>
        </w:rPr>
        <w:t xml:space="preserve">: </w:t>
      </w:r>
      <w:r w:rsidRPr="00E2074D">
        <w:rPr>
          <w:rtl/>
        </w:rPr>
        <w:t>أوصيك يا موسى وصية الشفيق المشفق بابن البتول عيسى بن مريم</w:t>
      </w:r>
      <w:r>
        <w:rPr>
          <w:rtl/>
        </w:rPr>
        <w:t xml:space="preserve">، </w:t>
      </w:r>
      <w:r w:rsidRPr="00E2074D">
        <w:rPr>
          <w:rtl/>
        </w:rPr>
        <w:t>ومن بعده بصاحب الجمل الأحمر الطيب الطاهر المطه</w:t>
      </w:r>
      <w:r>
        <w:rPr>
          <w:rFonts w:hint="cs"/>
          <w:rtl/>
        </w:rPr>
        <w:t>َّ</w:t>
      </w:r>
      <w:r w:rsidRPr="00E2074D">
        <w:rPr>
          <w:rtl/>
        </w:rPr>
        <w:t>ر</w:t>
      </w:r>
      <w:r>
        <w:rPr>
          <w:rtl/>
        </w:rPr>
        <w:t xml:space="preserve">، </w:t>
      </w:r>
      <w:r w:rsidRPr="00E2074D">
        <w:rPr>
          <w:rtl/>
        </w:rPr>
        <w:t xml:space="preserve">فمثله في كتابك </w:t>
      </w:r>
      <w:r>
        <w:rPr>
          <w:rFonts w:hint="cs"/>
          <w:rtl/>
        </w:rPr>
        <w:t>أ</w:t>
      </w:r>
      <w:r w:rsidRPr="00E2074D">
        <w:rPr>
          <w:rtl/>
        </w:rPr>
        <w:t>ن</w:t>
      </w:r>
      <w:r>
        <w:rPr>
          <w:rFonts w:hint="cs"/>
          <w:rtl/>
        </w:rPr>
        <w:t>ّ</w:t>
      </w:r>
      <w:r w:rsidRPr="00E2074D">
        <w:rPr>
          <w:rtl/>
        </w:rPr>
        <w:t>ه مهيمن على الكتب كل</w:t>
      </w:r>
      <w:r>
        <w:rPr>
          <w:rFonts w:hint="cs"/>
          <w:rtl/>
        </w:rPr>
        <w:t>ّ</w:t>
      </w:r>
      <w:r w:rsidRPr="00E2074D">
        <w:rPr>
          <w:rtl/>
        </w:rPr>
        <w:t>ها</w:t>
      </w:r>
      <w:r>
        <w:rPr>
          <w:rtl/>
        </w:rPr>
        <w:t xml:space="preserve">، </w:t>
      </w:r>
      <w:r w:rsidRPr="00E2074D">
        <w:rPr>
          <w:rtl/>
        </w:rPr>
        <w:t>و</w:t>
      </w:r>
      <w:r>
        <w:rPr>
          <w:rFonts w:hint="cs"/>
          <w:rtl/>
        </w:rPr>
        <w:t>أ</w:t>
      </w:r>
      <w:r w:rsidRPr="00E2074D">
        <w:rPr>
          <w:rtl/>
        </w:rPr>
        <w:t>ن</w:t>
      </w:r>
      <w:r>
        <w:rPr>
          <w:rFonts w:hint="cs"/>
          <w:rtl/>
        </w:rPr>
        <w:t>ّ</w:t>
      </w:r>
      <w:r w:rsidRPr="00E2074D">
        <w:rPr>
          <w:rtl/>
        </w:rPr>
        <w:t>ه راكع ساجد راغب راهب</w:t>
      </w:r>
      <w:r>
        <w:rPr>
          <w:rtl/>
        </w:rPr>
        <w:t xml:space="preserve">، </w:t>
      </w:r>
      <w:r w:rsidRPr="00E2074D">
        <w:rPr>
          <w:rtl/>
        </w:rPr>
        <w:t>إخوانه المساكين وأنصاره قوم آخرون</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303 ـ في تفسير علي بن إبراهيم حدّثني </w:t>
      </w:r>
      <w:r w:rsidRPr="00E2074D">
        <w:rPr>
          <w:rtl/>
        </w:rPr>
        <w:t xml:space="preserve">أبي عن ابن أبي عمير عن حماد عن حريز عن أبي عبد الله </w:t>
      </w:r>
      <w:r w:rsidRPr="003049E4">
        <w:rPr>
          <w:rStyle w:val="libAlaemChar"/>
          <w:rtl/>
        </w:rPr>
        <w:t>عليه‌السلام</w:t>
      </w:r>
      <w:r w:rsidRPr="00E2074D">
        <w:rPr>
          <w:rtl/>
        </w:rPr>
        <w:t xml:space="preserve"> قال</w:t>
      </w:r>
      <w:r>
        <w:rPr>
          <w:rtl/>
        </w:rPr>
        <w:t xml:space="preserve">: </w:t>
      </w:r>
      <w:r w:rsidRPr="00E2074D">
        <w:rPr>
          <w:rtl/>
        </w:rPr>
        <w:t>نزلت هذه</w:t>
      </w:r>
      <w:r>
        <w:rPr>
          <w:rtl/>
        </w:rPr>
        <w:t xml:space="preserve"> الآية </w:t>
      </w:r>
      <w:r w:rsidRPr="00E2074D">
        <w:rPr>
          <w:rtl/>
        </w:rPr>
        <w:t>في</w:t>
      </w:r>
      <w:r>
        <w:rPr>
          <w:rtl/>
        </w:rPr>
        <w:t xml:space="preserve"> اليهود </w:t>
      </w:r>
      <w:r w:rsidRPr="00E2074D">
        <w:rPr>
          <w:rtl/>
        </w:rPr>
        <w:t>والنصارى يقول الله تبارك وتعالى</w:t>
      </w:r>
      <w:r>
        <w:rPr>
          <w:rtl/>
        </w:rPr>
        <w:t xml:space="preserve">: </w:t>
      </w:r>
      <w:r w:rsidRPr="003049E4">
        <w:rPr>
          <w:rStyle w:val="libAlaemChar"/>
          <w:rtl/>
        </w:rPr>
        <w:t>(</w:t>
      </w:r>
      <w:r w:rsidRPr="003049E4">
        <w:rPr>
          <w:rStyle w:val="libAieChar"/>
          <w:rtl/>
        </w:rPr>
        <w:t>الَّذِينَ آتَيْناهُمُ الْكِتابَ يَعْرِفُونَهُ</w:t>
      </w:r>
      <w:r w:rsidRPr="003049E4">
        <w:rPr>
          <w:rStyle w:val="libAlaemChar"/>
          <w:rtl/>
        </w:rPr>
        <w:t>)</w:t>
      </w:r>
      <w:r w:rsidRPr="00E2074D">
        <w:rPr>
          <w:rtl/>
        </w:rPr>
        <w:t xml:space="preserve"> يعنى رسول الله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كَما يَعْرِفُونَ أَبْناءَهُمْ</w:t>
      </w:r>
      <w:r w:rsidRPr="003049E4">
        <w:rPr>
          <w:rStyle w:val="libAlaemChar"/>
          <w:rtl/>
        </w:rPr>
        <w:t>)</w:t>
      </w:r>
      <w:r w:rsidRPr="00E2074D">
        <w:rPr>
          <w:rtl/>
        </w:rPr>
        <w:t xml:space="preserve"> لان الله </w:t>
      </w:r>
      <w:r w:rsidRPr="003049E4">
        <w:rPr>
          <w:rStyle w:val="libAlaemChar"/>
          <w:rtl/>
        </w:rPr>
        <w:t>عزوجل</w:t>
      </w:r>
      <w:r w:rsidRPr="00E2074D">
        <w:rPr>
          <w:rtl/>
        </w:rPr>
        <w:t xml:space="preserve"> قد أنزل عليهم في التورية والإنجيل والزبور صفة محمد </w:t>
      </w:r>
      <w:r w:rsidRPr="003049E4">
        <w:rPr>
          <w:rStyle w:val="libAlaemChar"/>
          <w:rtl/>
        </w:rPr>
        <w:t>صلى‌الله‌عليه‌وآله</w:t>
      </w:r>
      <w:r w:rsidRPr="00E2074D">
        <w:rPr>
          <w:rtl/>
        </w:rPr>
        <w:t xml:space="preserve"> وصفة أصحابه ومبعثه ومهاجره</w:t>
      </w:r>
      <w:r>
        <w:rPr>
          <w:rtl/>
        </w:rPr>
        <w:t xml:space="preserve">، </w:t>
      </w:r>
      <w:r w:rsidRPr="00E2074D">
        <w:rPr>
          <w:rtl/>
        </w:rPr>
        <w:t>وهو قوله تعالى</w:t>
      </w:r>
      <w:r>
        <w:rPr>
          <w:rtl/>
        </w:rPr>
        <w:t xml:space="preserve">: </w:t>
      </w:r>
      <w:r w:rsidRPr="003049E4">
        <w:rPr>
          <w:rStyle w:val="libAlaemChar"/>
          <w:rtl/>
        </w:rPr>
        <w:t>(</w:t>
      </w:r>
      <w:r w:rsidRPr="003049E4">
        <w:rPr>
          <w:rStyle w:val="libAieChar"/>
          <w:rtl/>
        </w:rPr>
        <w:t>مُحَمَّدٌ رَسُولُ اللهِ وَالَّذِينَ مَعَهُ أَشِدَّاءُ عَلَى الْكُفَّارِ رُحَماءُ بَيْنَهُمْ تَراهُمْ رُكَّعاً سُجَّداً يَبْتَغُونَ فَضْلاً مِنَ اللهِ وَرِضْواناً سِيماهُمْ فِي وُجُوهِهِمْ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الرنة</w:t>
      </w:r>
      <w:r>
        <w:rPr>
          <w:rtl/>
        </w:rPr>
        <w:t xml:space="preserve">: </w:t>
      </w:r>
      <w:r w:rsidRPr="00E2074D">
        <w:rPr>
          <w:rtl/>
        </w:rPr>
        <w:t>الصيحة.</w:t>
      </w:r>
    </w:p>
    <w:p w:rsidR="003F1E9A" w:rsidRPr="00E2074D" w:rsidRDefault="003F1E9A" w:rsidP="002A6C2A">
      <w:pPr>
        <w:pStyle w:val="libFootnote0"/>
        <w:rPr>
          <w:rtl/>
          <w:lang w:bidi="fa-IR"/>
        </w:rPr>
      </w:pPr>
      <w:r>
        <w:rPr>
          <w:rtl/>
        </w:rPr>
        <w:t>(</w:t>
      </w:r>
      <w:r w:rsidRPr="00E2074D">
        <w:rPr>
          <w:rtl/>
        </w:rPr>
        <w:t>2) الحندس بكسر الحاء</w:t>
      </w:r>
      <w:r>
        <w:rPr>
          <w:rtl/>
        </w:rPr>
        <w:t xml:space="preserve">: </w:t>
      </w:r>
      <w:r w:rsidRPr="00E2074D">
        <w:rPr>
          <w:rtl/>
        </w:rPr>
        <w:t>المظلم.</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مِنْ أَثَرِ السُّجُودِ ذلِكَ مَثَلُهُمْ فِي التَّوْراةِ وَمَثَلُهُمْ فِي الْإِنْجِيلِ</w:t>
      </w:r>
      <w:r w:rsidRPr="003049E4">
        <w:rPr>
          <w:rStyle w:val="libAlaemChar"/>
          <w:rtl/>
        </w:rPr>
        <w:t>)</w:t>
      </w:r>
      <w:r w:rsidRPr="00E2074D">
        <w:rPr>
          <w:rtl/>
          <w:lang w:bidi="fa-IR"/>
        </w:rPr>
        <w:t xml:space="preserve"> فهذه صفة رسول الله </w:t>
      </w:r>
      <w:r w:rsidRPr="003049E4">
        <w:rPr>
          <w:rStyle w:val="libAlaemChar"/>
          <w:rtl/>
        </w:rPr>
        <w:t>صلى‌الله‌عليه‌وآله</w:t>
      </w:r>
      <w:r w:rsidRPr="00E2074D">
        <w:rPr>
          <w:rtl/>
          <w:lang w:bidi="fa-IR"/>
        </w:rPr>
        <w:t xml:space="preserve"> في التورية والإنجيل وصفة أصحابه</w:t>
      </w:r>
      <w:r>
        <w:rPr>
          <w:rtl/>
          <w:lang w:bidi="fa-IR"/>
        </w:rPr>
        <w:t xml:space="preserve">، </w:t>
      </w:r>
      <w:r w:rsidRPr="00E2074D">
        <w:rPr>
          <w:rtl/>
          <w:lang w:bidi="fa-IR"/>
        </w:rPr>
        <w:t xml:space="preserve">فلما بعثه الله </w:t>
      </w:r>
      <w:r w:rsidRPr="003049E4">
        <w:rPr>
          <w:rStyle w:val="libAlaemChar"/>
          <w:rtl/>
        </w:rPr>
        <w:t>عزوجل</w:t>
      </w:r>
      <w:r w:rsidRPr="00E2074D">
        <w:rPr>
          <w:rtl/>
          <w:lang w:bidi="fa-IR"/>
        </w:rPr>
        <w:t xml:space="preserve"> عرفه أهل الكتاب كما قال جل جلاله</w:t>
      </w:r>
      <w:r>
        <w:rPr>
          <w:rtl/>
          <w:lang w:bidi="fa-IR"/>
        </w:rPr>
        <w:t xml:space="preserve">: </w:t>
      </w:r>
      <w:r w:rsidRPr="003049E4">
        <w:rPr>
          <w:rStyle w:val="libAlaemChar"/>
          <w:rtl/>
        </w:rPr>
        <w:t>(</w:t>
      </w:r>
      <w:r w:rsidRPr="003049E4">
        <w:rPr>
          <w:rStyle w:val="libAieChar"/>
          <w:rtl/>
        </w:rPr>
        <w:t>فَلَمَّا جاءَهُمْ ما عَرَفُوا كَفَرُوا بِهِ</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304 ـ في تفسير العيّاشي </w:t>
      </w:r>
      <w:r w:rsidRPr="00E2074D">
        <w:rPr>
          <w:rtl/>
          <w:lang w:bidi="fa-IR"/>
        </w:rPr>
        <w:t>عن أبي بصير في قول الله</w:t>
      </w:r>
      <w:r>
        <w:rPr>
          <w:rtl/>
          <w:lang w:bidi="fa-IR"/>
        </w:rPr>
        <w:t xml:space="preserve">: </w:t>
      </w:r>
      <w:r w:rsidRPr="003049E4">
        <w:rPr>
          <w:rStyle w:val="libAlaemChar"/>
          <w:rtl/>
        </w:rPr>
        <w:t>(</w:t>
      </w:r>
      <w:r w:rsidRPr="003049E4">
        <w:rPr>
          <w:rStyle w:val="libAieChar"/>
          <w:rtl/>
        </w:rPr>
        <w:t>فَالَّذِينَ آمَنُوا بِهِ وَعَزَّرُوهُ وَنَصَرُوهُ وَاتَّبَعُوا النُّورَ الَّذِي أُنْزِلَ مَعَهُ</w:t>
      </w:r>
      <w:r w:rsidRPr="003049E4">
        <w:rPr>
          <w:rStyle w:val="libAlaemChar"/>
          <w:rtl/>
        </w:rPr>
        <w:t>)</w:t>
      </w:r>
      <w:r w:rsidRPr="00E2074D">
        <w:rPr>
          <w:rtl/>
          <w:lang w:bidi="fa-IR"/>
        </w:rPr>
        <w:t xml:space="preserve"> قال</w:t>
      </w:r>
      <w:r>
        <w:rPr>
          <w:rtl/>
          <w:lang w:bidi="fa-IR"/>
        </w:rPr>
        <w:t xml:space="preserve"> أبو </w:t>
      </w:r>
      <w:r w:rsidRPr="00E2074D">
        <w:rPr>
          <w:rtl/>
          <w:lang w:bidi="fa-IR"/>
        </w:rPr>
        <w:t xml:space="preserve">جعفر </w:t>
      </w:r>
      <w:r w:rsidRPr="003049E4">
        <w:rPr>
          <w:rStyle w:val="libAlaemChar"/>
          <w:rtl/>
        </w:rPr>
        <w:t>عليه‌السلام</w:t>
      </w:r>
      <w:r>
        <w:rPr>
          <w:rtl/>
          <w:lang w:bidi="fa-IR"/>
        </w:rPr>
        <w:t>: النور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074D">
        <w:rPr>
          <w:rtl/>
        </w:rPr>
        <w:t>305</w:t>
      </w:r>
      <w:r>
        <w:rPr>
          <w:rtl/>
        </w:rPr>
        <w:t xml:space="preserve"> ـ </w:t>
      </w:r>
      <w:r w:rsidRPr="00E2074D">
        <w:rPr>
          <w:rtl/>
        </w:rPr>
        <w:t>عن عبد الله بن سنان عن أبي عبد الله في قول الله</w:t>
      </w:r>
      <w:r>
        <w:rPr>
          <w:rtl/>
        </w:rPr>
        <w:t xml:space="preserve">: </w:t>
      </w:r>
      <w:r w:rsidRPr="003049E4">
        <w:rPr>
          <w:rStyle w:val="libAlaemChar"/>
          <w:rtl/>
        </w:rPr>
        <w:t>(</w:t>
      </w:r>
      <w:r w:rsidRPr="003049E4">
        <w:rPr>
          <w:rStyle w:val="libAieChar"/>
          <w:rtl/>
        </w:rPr>
        <w:t>وَمِنْ قَوْمِ مُوسى أمّة يَهْدُونَ بِالْحَقِّ وَبِهِ يَعْدِلُونَ</w:t>
      </w:r>
      <w:r w:rsidRPr="003049E4">
        <w:rPr>
          <w:rStyle w:val="libAlaemChar"/>
          <w:rtl/>
        </w:rPr>
        <w:t>)</w:t>
      </w:r>
      <w:r w:rsidRPr="00E2074D">
        <w:rPr>
          <w:rtl/>
        </w:rPr>
        <w:t xml:space="preserve"> فقال</w:t>
      </w:r>
      <w:r>
        <w:rPr>
          <w:rtl/>
        </w:rPr>
        <w:t xml:space="preserve">: </w:t>
      </w:r>
      <w:r w:rsidRPr="00E2074D">
        <w:rPr>
          <w:rtl/>
        </w:rPr>
        <w:t xml:space="preserve">قوم موسى </w:t>
      </w:r>
      <w:r w:rsidRPr="003049E4">
        <w:rPr>
          <w:rStyle w:val="libAlaemChar"/>
          <w:rtl/>
        </w:rPr>
        <w:t>عليه‌السلام</w:t>
      </w:r>
      <w:r w:rsidRPr="00E2074D">
        <w:rPr>
          <w:rtl/>
        </w:rPr>
        <w:t xml:space="preserve"> هم أهل الإسلام.</w:t>
      </w:r>
    </w:p>
    <w:p w:rsidR="003F1E9A" w:rsidRPr="00E2074D" w:rsidRDefault="003F1E9A" w:rsidP="00366395">
      <w:pPr>
        <w:pStyle w:val="libNormal"/>
        <w:rPr>
          <w:rtl/>
        </w:rPr>
      </w:pPr>
      <w:r w:rsidRPr="00E2074D">
        <w:rPr>
          <w:rtl/>
        </w:rPr>
        <w:t>306</w:t>
      </w:r>
      <w:r>
        <w:rPr>
          <w:rtl/>
        </w:rPr>
        <w:t xml:space="preserve"> ـ </w:t>
      </w:r>
      <w:r w:rsidRPr="00E2074D">
        <w:rPr>
          <w:rtl/>
        </w:rPr>
        <w:t xml:space="preserve">عن المفضل بن عمر عن أبي عبد الله </w:t>
      </w:r>
      <w:r w:rsidRPr="003049E4">
        <w:rPr>
          <w:rStyle w:val="libAlaemChar"/>
          <w:rtl/>
        </w:rPr>
        <w:t>عليه‌السلام</w:t>
      </w:r>
      <w:r w:rsidRPr="00E2074D">
        <w:rPr>
          <w:rtl/>
        </w:rPr>
        <w:t xml:space="preserve"> قال</w:t>
      </w:r>
      <w:r>
        <w:rPr>
          <w:rtl/>
        </w:rPr>
        <w:t xml:space="preserve">: </w:t>
      </w:r>
      <w:r w:rsidRPr="00E2074D">
        <w:rPr>
          <w:rtl/>
        </w:rPr>
        <w:t>إذا قام قائم</w:t>
      </w:r>
      <w:r>
        <w:rPr>
          <w:rtl/>
        </w:rPr>
        <w:t xml:space="preserve"> آل محمّد </w:t>
      </w:r>
      <w:r w:rsidRPr="003049E4">
        <w:rPr>
          <w:rStyle w:val="libAlaemChar"/>
          <w:rtl/>
        </w:rPr>
        <w:t>صلى‌الله‌عليه‌وآله</w:t>
      </w:r>
      <w:r w:rsidRPr="00E2074D">
        <w:rPr>
          <w:rtl/>
        </w:rPr>
        <w:t xml:space="preserve"> استخرج من ظهر الكعبة سبعة وعشرين رجلا</w:t>
      </w:r>
      <w:r>
        <w:rPr>
          <w:rtl/>
        </w:rPr>
        <w:t xml:space="preserve">، </w:t>
      </w:r>
      <w:r w:rsidRPr="00E2074D">
        <w:rPr>
          <w:rtl/>
        </w:rPr>
        <w:t>خمسة عشر من قوم موسى الذين يقضون بالحق وبه يعدلون</w:t>
      </w:r>
      <w:r>
        <w:rPr>
          <w:rtl/>
        </w:rPr>
        <w:t xml:space="preserve">، </w:t>
      </w:r>
      <w:r w:rsidRPr="00E2074D">
        <w:rPr>
          <w:rtl/>
        </w:rPr>
        <w:t>وسبعة من أصحاب الكهف ويوشع</w:t>
      </w:r>
      <w:r w:rsidRPr="00DD78FD">
        <w:rPr>
          <w:rFonts w:hint="cs"/>
          <w:rtl/>
        </w:rPr>
        <w:t xml:space="preserve"> </w:t>
      </w:r>
      <w:r>
        <w:rPr>
          <w:rFonts w:hint="cs"/>
          <w:rtl/>
        </w:rPr>
        <w:t>وصيّ</w:t>
      </w:r>
      <w:r w:rsidRPr="00E2074D">
        <w:rPr>
          <w:rtl/>
        </w:rPr>
        <w:t xml:space="preserve"> موسى</w:t>
      </w:r>
      <w:r>
        <w:rPr>
          <w:rtl/>
        </w:rPr>
        <w:t xml:space="preserve">، </w:t>
      </w:r>
      <w:r w:rsidRPr="00E2074D">
        <w:rPr>
          <w:rtl/>
        </w:rPr>
        <w:t>ومؤمن آل فرعون وسلمان الفارسي</w:t>
      </w:r>
      <w:r>
        <w:rPr>
          <w:rtl/>
        </w:rPr>
        <w:t xml:space="preserve">، </w:t>
      </w:r>
      <w:r w:rsidRPr="00E2074D">
        <w:rPr>
          <w:rtl/>
        </w:rPr>
        <w:t>وأبا دجانة الأنصاري</w:t>
      </w:r>
      <w:r>
        <w:rPr>
          <w:rtl/>
        </w:rPr>
        <w:t xml:space="preserve">، </w:t>
      </w:r>
      <w:r w:rsidRPr="00E2074D">
        <w:rPr>
          <w:rtl/>
        </w:rPr>
        <w:t>ومالك الأشتر.</w:t>
      </w:r>
    </w:p>
    <w:p w:rsidR="003F1E9A" w:rsidRPr="00E2074D" w:rsidRDefault="003F1E9A" w:rsidP="00366395">
      <w:pPr>
        <w:pStyle w:val="libNormal"/>
        <w:rPr>
          <w:rtl/>
        </w:rPr>
      </w:pPr>
      <w:r w:rsidRPr="00E2074D">
        <w:rPr>
          <w:rtl/>
        </w:rPr>
        <w:t>307</w:t>
      </w:r>
      <w:r>
        <w:rPr>
          <w:rtl/>
        </w:rPr>
        <w:t xml:space="preserve"> ـ </w:t>
      </w:r>
      <w:r w:rsidRPr="00E2074D">
        <w:rPr>
          <w:rtl/>
        </w:rPr>
        <w:t>عن أبي الصهبان البكري قال</w:t>
      </w:r>
      <w:r>
        <w:rPr>
          <w:rtl/>
        </w:rPr>
        <w:t xml:space="preserve">: </w:t>
      </w:r>
      <w:r w:rsidRPr="00E2074D">
        <w:rPr>
          <w:rtl/>
        </w:rPr>
        <w:t>سمعت</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ودعا رأس الجالوت واسقف النصارى فقال</w:t>
      </w:r>
      <w:r>
        <w:rPr>
          <w:rtl/>
        </w:rPr>
        <w:t xml:space="preserve">: </w:t>
      </w:r>
      <w:r w:rsidRPr="00E2074D">
        <w:rPr>
          <w:rtl/>
        </w:rPr>
        <w:t>انى سائلكما عن امر وانا اعلم به منكما</w:t>
      </w:r>
      <w:r>
        <w:rPr>
          <w:rtl/>
        </w:rPr>
        <w:t xml:space="preserve">، </w:t>
      </w:r>
      <w:r w:rsidRPr="00E2074D">
        <w:rPr>
          <w:rtl/>
        </w:rPr>
        <w:t>يا رأس الجالوت بالذي انزل التورية على موسى</w:t>
      </w:r>
      <w:r>
        <w:rPr>
          <w:rtl/>
        </w:rPr>
        <w:t xml:space="preserve">، </w:t>
      </w:r>
      <w:r w:rsidRPr="00E2074D">
        <w:rPr>
          <w:rtl/>
        </w:rPr>
        <w:t>وأطعمكم المن والسلوى</w:t>
      </w:r>
      <w:r>
        <w:rPr>
          <w:rtl/>
        </w:rPr>
        <w:t xml:space="preserve">، </w:t>
      </w:r>
      <w:r w:rsidRPr="00E2074D">
        <w:rPr>
          <w:rtl/>
        </w:rPr>
        <w:t>وضرب لكم في البحر طريقا يبسا وفجر لكم من الحجر الطور اثنى عشر عينا لكل سبط من بنى إسرائيل عينا</w:t>
      </w:r>
      <w:r w:rsidRPr="00ED4F75">
        <w:rPr>
          <w:rFonts w:hint="cs"/>
          <w:rtl/>
        </w:rPr>
        <w:t xml:space="preserve"> </w:t>
      </w:r>
      <w:r>
        <w:rPr>
          <w:rFonts w:hint="cs"/>
          <w:rtl/>
        </w:rPr>
        <w:t>إ</w:t>
      </w:r>
      <w:r w:rsidRPr="00E2074D">
        <w:rPr>
          <w:rtl/>
        </w:rPr>
        <w:t>ل</w:t>
      </w:r>
      <w:r>
        <w:rPr>
          <w:rFonts w:hint="cs"/>
          <w:rtl/>
        </w:rPr>
        <w:t>ّ</w:t>
      </w:r>
      <w:r w:rsidRPr="00E2074D">
        <w:rPr>
          <w:rtl/>
        </w:rPr>
        <w:t xml:space="preserve">ا ما أخبرتنى على كم افترقت بنو إسرائيل بعد موسى </w:t>
      </w:r>
      <w:r w:rsidRPr="003049E4">
        <w:rPr>
          <w:rStyle w:val="libAlaemChar"/>
          <w:rtl/>
        </w:rPr>
        <w:t>عليه‌السلام</w:t>
      </w:r>
      <w:r>
        <w:rPr>
          <w:rtl/>
        </w:rPr>
        <w:t>؟</w:t>
      </w:r>
      <w:r w:rsidRPr="00E2074D">
        <w:rPr>
          <w:rtl/>
        </w:rPr>
        <w:t xml:space="preserve"> فقال</w:t>
      </w:r>
      <w:r>
        <w:rPr>
          <w:rtl/>
        </w:rPr>
        <w:t xml:space="preserve">: </w:t>
      </w:r>
      <w:r w:rsidRPr="00E2074D">
        <w:rPr>
          <w:rtl/>
        </w:rPr>
        <w:t>ولا</w:t>
      </w:r>
      <w:r w:rsidRPr="00ED4F75">
        <w:rPr>
          <w:rFonts w:hint="cs"/>
          <w:rtl/>
        </w:rPr>
        <w:t xml:space="preserve"> </w:t>
      </w:r>
      <w:r>
        <w:rPr>
          <w:rFonts w:hint="cs"/>
          <w:rtl/>
        </w:rPr>
        <w:t>إ</w:t>
      </w:r>
      <w:r w:rsidRPr="00E2074D">
        <w:rPr>
          <w:rtl/>
        </w:rPr>
        <w:t>ل</w:t>
      </w:r>
      <w:r>
        <w:rPr>
          <w:rFonts w:hint="cs"/>
          <w:rtl/>
        </w:rPr>
        <w:t>ّ</w:t>
      </w:r>
      <w:r w:rsidRPr="00E2074D">
        <w:rPr>
          <w:rtl/>
        </w:rPr>
        <w:t>ا فرقة واحدة</w:t>
      </w:r>
      <w:r>
        <w:rPr>
          <w:rtl/>
        </w:rPr>
        <w:t xml:space="preserve">، </w:t>
      </w:r>
      <w:r w:rsidRPr="00E2074D">
        <w:rPr>
          <w:rtl/>
        </w:rPr>
        <w:t>فقال</w:t>
      </w:r>
      <w:r>
        <w:rPr>
          <w:rtl/>
        </w:rPr>
        <w:t xml:space="preserve">: </w:t>
      </w:r>
      <w:r w:rsidRPr="00E2074D">
        <w:rPr>
          <w:rtl/>
        </w:rPr>
        <w:t>كذبت والذي لا اله غيره</w:t>
      </w:r>
      <w:r>
        <w:rPr>
          <w:rtl/>
        </w:rPr>
        <w:t xml:space="preserve">، </w:t>
      </w:r>
      <w:r w:rsidRPr="00E2074D">
        <w:rPr>
          <w:rtl/>
        </w:rPr>
        <w:t>لقد افترقت على احدى وسبعين فرقة كلها في النار</w:t>
      </w:r>
      <w:r w:rsidRPr="00ED4F75">
        <w:rPr>
          <w:rFonts w:hint="cs"/>
          <w:rtl/>
        </w:rPr>
        <w:t xml:space="preserve"> </w:t>
      </w:r>
      <w:r>
        <w:rPr>
          <w:rFonts w:hint="cs"/>
          <w:rtl/>
        </w:rPr>
        <w:t>إ</w:t>
      </w:r>
      <w:r w:rsidRPr="00E2074D">
        <w:rPr>
          <w:rtl/>
        </w:rPr>
        <w:t>ل</w:t>
      </w:r>
      <w:r>
        <w:rPr>
          <w:rFonts w:hint="cs"/>
          <w:rtl/>
        </w:rPr>
        <w:t>ّ</w:t>
      </w:r>
      <w:r w:rsidRPr="00E2074D">
        <w:rPr>
          <w:rtl/>
        </w:rPr>
        <w:t>ا واحدة</w:t>
      </w:r>
      <w:r>
        <w:rPr>
          <w:rtl/>
        </w:rPr>
        <w:t xml:space="preserve">، </w:t>
      </w:r>
      <w:r w:rsidRPr="00E2074D">
        <w:rPr>
          <w:rtl/>
        </w:rPr>
        <w:t>فان الله يقول</w:t>
      </w:r>
      <w:r>
        <w:rPr>
          <w:rtl/>
        </w:rPr>
        <w:t xml:space="preserve">: </w:t>
      </w:r>
      <w:r w:rsidRPr="003049E4">
        <w:rPr>
          <w:rStyle w:val="libAlaemChar"/>
          <w:rtl/>
        </w:rPr>
        <w:t>(</w:t>
      </w:r>
      <w:r w:rsidRPr="003049E4">
        <w:rPr>
          <w:rStyle w:val="libAieChar"/>
          <w:rtl/>
        </w:rPr>
        <w:t>وَمِنْ قَوْمِ مُوسى أمّة يَهْدُونَ بِالْحَقِّ وَبِهِ يَعْدِلُونَ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308 ـ في الكافي</w:t>
      </w:r>
      <w:r>
        <w:rPr>
          <w:rtl/>
        </w:rPr>
        <w:t xml:space="preserve"> علي بن إبراهيم </w:t>
      </w:r>
      <w:r w:rsidRPr="00E2074D">
        <w:rPr>
          <w:rtl/>
        </w:rPr>
        <w:t xml:space="preserve">عن هارون بن مسلم عن مسعدة بن صدقة عن أبي عبد الله </w:t>
      </w:r>
      <w:r w:rsidRPr="003049E4">
        <w:rPr>
          <w:rStyle w:val="libAlaemChar"/>
          <w:rtl/>
        </w:rPr>
        <w:t>عليه‌السلام</w:t>
      </w:r>
      <w:r w:rsidRPr="00E2074D">
        <w:rPr>
          <w:rtl/>
        </w:rPr>
        <w:t xml:space="preserve"> وقال بعده</w:t>
      </w:r>
      <w:r>
        <w:rPr>
          <w:rtl/>
        </w:rPr>
        <w:t xml:space="preserve">: </w:t>
      </w:r>
      <w:r w:rsidRPr="00E2074D">
        <w:rPr>
          <w:rtl/>
        </w:rPr>
        <w:t xml:space="preserve">وبهذا الاسناد قال سمعت أبا عبد الله </w:t>
      </w:r>
      <w:r w:rsidRPr="003049E4">
        <w:rPr>
          <w:rStyle w:val="libAlaemChar"/>
          <w:rtl/>
        </w:rPr>
        <w:t>عليه‌السلام</w:t>
      </w:r>
      <w:r w:rsidRPr="00E2074D">
        <w:rPr>
          <w:rtl/>
        </w:rPr>
        <w:t xml:space="preserve"> يقول</w:t>
      </w:r>
      <w:r>
        <w:rPr>
          <w:rtl/>
        </w:rPr>
        <w:t xml:space="preserve">: </w:t>
      </w:r>
      <w:r w:rsidRPr="00E2074D">
        <w:rPr>
          <w:rtl/>
        </w:rPr>
        <w:t>يسأل عن الأمر بالمعروف والنهى عن المنكر</w:t>
      </w:r>
      <w:r>
        <w:rPr>
          <w:rtl/>
        </w:rPr>
        <w:t>: أ</w:t>
      </w:r>
      <w:r w:rsidRPr="00E2074D">
        <w:rPr>
          <w:rtl/>
        </w:rPr>
        <w:t>واجب هو على</w:t>
      </w:r>
      <w:r>
        <w:rPr>
          <w:rtl/>
        </w:rPr>
        <w:t xml:space="preserve"> الأمّة </w:t>
      </w:r>
      <w:r w:rsidRPr="00E2074D">
        <w:rPr>
          <w:rtl/>
        </w:rPr>
        <w:t>جميعا</w:t>
      </w:r>
      <w:r>
        <w:rPr>
          <w:rtl/>
        </w:rPr>
        <w:t>؟</w:t>
      </w:r>
      <w:r w:rsidRPr="00E2074D">
        <w:rPr>
          <w:rtl/>
        </w:rPr>
        <w:t xml:space="preserve"> فقال</w:t>
      </w:r>
      <w:r>
        <w:rPr>
          <w:rtl/>
        </w:rPr>
        <w:t xml:space="preserve">: </w:t>
      </w:r>
      <w:r w:rsidRPr="00E2074D">
        <w:rPr>
          <w:rtl/>
        </w:rPr>
        <w:t>لا فقيل له</w:t>
      </w:r>
      <w:r>
        <w:rPr>
          <w:rtl/>
        </w:rPr>
        <w:t xml:space="preserve">: </w:t>
      </w:r>
      <w:r w:rsidRPr="00E2074D">
        <w:rPr>
          <w:rtl/>
        </w:rPr>
        <w:t>ولم</w:t>
      </w:r>
      <w:r>
        <w:rPr>
          <w:rtl/>
        </w:rPr>
        <w:t>؟</w:t>
      </w:r>
      <w:r w:rsidRPr="00E2074D">
        <w:rPr>
          <w:rtl/>
        </w:rPr>
        <w:t xml:space="preserve"> قال</w:t>
      </w:r>
      <w:r>
        <w:rPr>
          <w:rtl/>
        </w:rPr>
        <w:t xml:space="preserve">: </w:t>
      </w:r>
      <w:r w:rsidRPr="00E2074D">
        <w:rPr>
          <w:rtl/>
        </w:rPr>
        <w:t>انما هو على القوى المطاع</w:t>
      </w:r>
      <w:r>
        <w:rPr>
          <w:rtl/>
        </w:rPr>
        <w:t xml:space="preserve">، </w:t>
      </w:r>
      <w:r w:rsidRPr="00E2074D">
        <w:rPr>
          <w:rtl/>
        </w:rPr>
        <w:t>العالم بالمعروف من المنكر لا على الضعيف الذي لا يهتدى سبيلا</w:t>
      </w:r>
      <w:r>
        <w:rPr>
          <w:rtl/>
        </w:rPr>
        <w:t xml:space="preserve"> إلى أي </w:t>
      </w:r>
      <w:r w:rsidRPr="00E2074D">
        <w:rPr>
          <w:rtl/>
        </w:rPr>
        <w:t>من</w:t>
      </w:r>
      <w:r>
        <w:rPr>
          <w:rtl/>
        </w:rPr>
        <w:t xml:space="preserve"> أي، </w:t>
      </w:r>
      <w:r w:rsidRPr="00E2074D">
        <w:rPr>
          <w:rtl/>
        </w:rPr>
        <w:t>يقول من الحق</w:t>
      </w:r>
      <w:r>
        <w:rPr>
          <w:rtl/>
        </w:rPr>
        <w:t xml:space="preserve"> إلى </w:t>
      </w:r>
      <w:r w:rsidRPr="00E2074D">
        <w:rPr>
          <w:rtl/>
        </w:rPr>
        <w:t>الباطل</w:t>
      </w:r>
      <w:r>
        <w:rPr>
          <w:rtl/>
        </w:rPr>
        <w:t xml:space="preserve">، </w:t>
      </w:r>
      <w:r w:rsidRPr="00E2074D">
        <w:rPr>
          <w:rtl/>
        </w:rPr>
        <w:t>والدليل على ذلك كتاب الله تعالى قوله</w:t>
      </w:r>
      <w:r>
        <w:rPr>
          <w:rtl/>
        </w:rPr>
        <w:t xml:space="preserve">: </w:t>
      </w:r>
      <w:r w:rsidRPr="003049E4">
        <w:rPr>
          <w:rStyle w:val="libAlaemChar"/>
          <w:rtl/>
        </w:rPr>
        <w:t>(</w:t>
      </w:r>
      <w:r w:rsidRPr="003049E4">
        <w:rPr>
          <w:rStyle w:val="libAieChar"/>
          <w:rtl/>
        </w:rPr>
        <w:t>وَلْتَكُنْ مِنْكُمْ أمّة يَدْعُونَ إلى الْخَيْرِ وَيَأْمُرُونَ</w:t>
      </w:r>
    </w:p>
    <w:p w:rsidR="003F1E9A" w:rsidRPr="00E2074D" w:rsidRDefault="003F1E9A" w:rsidP="003049E4">
      <w:pPr>
        <w:pStyle w:val="libNormal0"/>
        <w:rPr>
          <w:rtl/>
        </w:rPr>
      </w:pPr>
      <w:r>
        <w:rPr>
          <w:rtl/>
        </w:rPr>
        <w:br w:type="page"/>
      </w:r>
      <w:r w:rsidRPr="003049E4">
        <w:rPr>
          <w:rStyle w:val="libAieChar"/>
          <w:rtl/>
        </w:rPr>
        <w:lastRenderedPageBreak/>
        <w:t>بِالْمَعْرُوفِ وَيَنْهَوْنَ عَنِ الْمُنْكَرِ</w:t>
      </w:r>
      <w:r w:rsidRPr="003049E4">
        <w:rPr>
          <w:rStyle w:val="libAlaemChar"/>
          <w:rtl/>
        </w:rPr>
        <w:t>)</w:t>
      </w:r>
      <w:r w:rsidRPr="00E2074D">
        <w:rPr>
          <w:rtl/>
        </w:rPr>
        <w:t xml:space="preserve"> فهذا خاص غير عام كما قال الله تعالى</w:t>
      </w:r>
      <w:r>
        <w:rPr>
          <w:rtl/>
        </w:rPr>
        <w:t xml:space="preserve">: </w:t>
      </w:r>
      <w:r w:rsidRPr="003049E4">
        <w:rPr>
          <w:rStyle w:val="libAlaemChar"/>
          <w:rtl/>
        </w:rPr>
        <w:t>(</w:t>
      </w:r>
      <w:r w:rsidRPr="003049E4">
        <w:rPr>
          <w:rStyle w:val="libAieChar"/>
          <w:rtl/>
        </w:rPr>
        <w:t>وَمِنْ قَوْمِ مُوسى أمّة يَهْدُونَ بِالْحَقِّ وَبِهِ يَعْدِلُونَ</w:t>
      </w:r>
      <w:r w:rsidRPr="003049E4">
        <w:rPr>
          <w:rStyle w:val="libAlaemChar"/>
          <w:rtl/>
        </w:rPr>
        <w:t>)</w:t>
      </w:r>
      <w:r w:rsidRPr="00E2074D">
        <w:rPr>
          <w:rtl/>
        </w:rPr>
        <w:t xml:space="preserve"> ولم يقل على</w:t>
      </w:r>
      <w:r>
        <w:rPr>
          <w:rtl/>
        </w:rPr>
        <w:t xml:space="preserve"> أمّة </w:t>
      </w:r>
      <w:r w:rsidRPr="00E2074D">
        <w:rPr>
          <w:rtl/>
        </w:rPr>
        <w:t>موسى ولا على كل قومه وهم يومئذ أمم مختلفة والامة واحدة فصاعدا</w:t>
      </w:r>
      <w:r>
        <w:rPr>
          <w:rtl/>
        </w:rPr>
        <w:t xml:space="preserve">، </w:t>
      </w:r>
      <w:r w:rsidRPr="00E2074D">
        <w:rPr>
          <w:rtl/>
        </w:rPr>
        <w:t>كما قال الله سبحانه وتعالى</w:t>
      </w:r>
      <w:r>
        <w:rPr>
          <w:rtl/>
        </w:rPr>
        <w:t xml:space="preserve">: </w:t>
      </w:r>
      <w:r w:rsidRPr="003049E4">
        <w:rPr>
          <w:rStyle w:val="libAlaemChar"/>
          <w:rtl/>
        </w:rPr>
        <w:t>(</w:t>
      </w:r>
      <w:r w:rsidRPr="003049E4">
        <w:rPr>
          <w:rStyle w:val="libAieChar"/>
          <w:rtl/>
        </w:rPr>
        <w:t>إِنَّ إِبْراهِيمَ كانَ أمّة قانِتاً لِلَّهِ</w:t>
      </w:r>
      <w:r w:rsidRPr="003049E4">
        <w:rPr>
          <w:rStyle w:val="libAlaemChar"/>
          <w:rtl/>
        </w:rPr>
        <w:t>)</w:t>
      </w:r>
      <w:r w:rsidRPr="00E2074D">
        <w:rPr>
          <w:rtl/>
        </w:rPr>
        <w:t xml:space="preserve"> يقول</w:t>
      </w:r>
      <w:r>
        <w:rPr>
          <w:rtl/>
        </w:rPr>
        <w:t xml:space="preserve">: </w:t>
      </w:r>
      <w:r w:rsidRPr="00E2074D">
        <w:rPr>
          <w:rtl/>
        </w:rPr>
        <w:t>مطيعا لله تعالى</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309 ـ في كتاب الاحتجاج للطبرسي </w:t>
      </w:r>
      <w:r w:rsidRPr="00E2074D">
        <w:rPr>
          <w:rtl/>
        </w:rPr>
        <w:t>«</w:t>
      </w:r>
      <w:r w:rsidRPr="003049E4">
        <w:rPr>
          <w:rStyle w:val="libAlaemChar"/>
          <w:rtl/>
        </w:rPr>
        <w:t>رحمه‌الله</w:t>
      </w:r>
      <w:r w:rsidRPr="00E2074D">
        <w:rPr>
          <w:rtl/>
        </w:rPr>
        <w:t>» باسناده</w:t>
      </w:r>
      <w:r>
        <w:rPr>
          <w:rtl/>
        </w:rPr>
        <w:t xml:space="preserve"> إلى </w:t>
      </w:r>
      <w:r w:rsidRPr="00E2074D">
        <w:rPr>
          <w:rtl/>
        </w:rPr>
        <w:t>الامام محمد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عن النبي </w:t>
      </w:r>
      <w:r w:rsidRPr="003049E4">
        <w:rPr>
          <w:rStyle w:val="libAlaemChar"/>
          <w:rtl/>
        </w:rPr>
        <w:t>صلى‌الله‌عليه‌وآله</w:t>
      </w:r>
      <w:r w:rsidRPr="00E2074D">
        <w:rPr>
          <w:rtl/>
        </w:rPr>
        <w:t xml:space="preserve"> حديث طويل وفيه خطبة الغدير وفيها معاشر الناس انا الصراط المستقيم الذي أمركم باتباعه</w:t>
      </w:r>
      <w:r>
        <w:rPr>
          <w:rtl/>
        </w:rPr>
        <w:t xml:space="preserve">، </w:t>
      </w:r>
      <w:r w:rsidRPr="00E2074D">
        <w:rPr>
          <w:rtl/>
        </w:rPr>
        <w:t>ثم</w:t>
      </w:r>
      <w:r>
        <w:rPr>
          <w:rFonts w:hint="cs"/>
          <w:rtl/>
        </w:rPr>
        <w:t>ّ</w:t>
      </w:r>
      <w:r>
        <w:rPr>
          <w:rtl/>
        </w:rPr>
        <w:t xml:space="preserve"> عل</w:t>
      </w:r>
      <w:r>
        <w:rPr>
          <w:rFonts w:hint="cs"/>
          <w:rtl/>
        </w:rPr>
        <w:t>يٌّ</w:t>
      </w:r>
      <w:r w:rsidRPr="00E2074D">
        <w:rPr>
          <w:rtl/>
        </w:rPr>
        <w:t xml:space="preserve"> </w:t>
      </w:r>
      <w:r>
        <w:rPr>
          <w:rtl/>
        </w:rPr>
        <w:t>(</w:t>
      </w:r>
      <w:r w:rsidRPr="003049E4">
        <w:rPr>
          <w:rStyle w:val="libAlaemChar"/>
          <w:rtl/>
        </w:rPr>
        <w:t>عليه‌السلام</w:t>
      </w:r>
      <w:r>
        <w:rPr>
          <w:rtl/>
        </w:rPr>
        <w:t>)</w:t>
      </w:r>
      <w:r w:rsidRPr="00E2074D">
        <w:rPr>
          <w:rtl/>
        </w:rPr>
        <w:t xml:space="preserve"> من بعدي</w:t>
      </w:r>
      <w:r>
        <w:rPr>
          <w:rtl/>
        </w:rPr>
        <w:t xml:space="preserve">، </w:t>
      </w:r>
      <w:r w:rsidRPr="00E2074D">
        <w:rPr>
          <w:rtl/>
        </w:rPr>
        <w:t>ثم</w:t>
      </w:r>
      <w:r>
        <w:rPr>
          <w:rFonts w:hint="cs"/>
          <w:rtl/>
        </w:rPr>
        <w:t>ّ</w:t>
      </w:r>
      <w:r w:rsidRPr="00E2074D">
        <w:rPr>
          <w:rtl/>
        </w:rPr>
        <w:t xml:space="preserve"> ولدي من صلبه أئم</w:t>
      </w:r>
      <w:r>
        <w:rPr>
          <w:rFonts w:hint="cs"/>
          <w:rtl/>
        </w:rPr>
        <w:t>ّ</w:t>
      </w:r>
      <w:r w:rsidRPr="00E2074D">
        <w:rPr>
          <w:rtl/>
        </w:rPr>
        <w:t xml:space="preserve">ة </w:t>
      </w:r>
      <w:r w:rsidRPr="003049E4">
        <w:rPr>
          <w:rStyle w:val="libAlaemChar"/>
          <w:rtl/>
        </w:rPr>
        <w:t>(</w:t>
      </w:r>
      <w:r w:rsidRPr="003049E4">
        <w:rPr>
          <w:rStyle w:val="libAieChar"/>
          <w:rtl/>
        </w:rPr>
        <w:t>يَهْدُونَ بِالْحَقِّ وَبِهِ يَعْدِلُونَ</w:t>
      </w:r>
      <w:r w:rsidRPr="003049E4">
        <w:rPr>
          <w:rStyle w:val="libAlaemChar"/>
          <w:rtl/>
        </w:rPr>
        <w:t>)</w:t>
      </w:r>
      <w:r>
        <w:rPr>
          <w:rtl/>
        </w:rPr>
        <w:t>.</w:t>
      </w:r>
    </w:p>
    <w:p w:rsidR="003F1E9A" w:rsidRPr="00E2074D" w:rsidRDefault="003F1E9A" w:rsidP="00366395">
      <w:pPr>
        <w:pStyle w:val="libNormal"/>
        <w:rPr>
          <w:rtl/>
        </w:rPr>
      </w:pPr>
      <w:r w:rsidRPr="00E2074D">
        <w:rPr>
          <w:rtl/>
        </w:rPr>
        <w:t>310</w:t>
      </w:r>
      <w:r>
        <w:rPr>
          <w:rtl/>
        </w:rPr>
        <w:t xml:space="preserve"> ـ </w:t>
      </w:r>
      <w:r w:rsidRPr="00E2074D">
        <w:rPr>
          <w:rtl/>
        </w:rPr>
        <w:t xml:space="preserve">وفيه 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ولم يخل أرضه من عالم بما يحتاج الخليقة</w:t>
      </w:r>
      <w:r>
        <w:rPr>
          <w:rtl/>
        </w:rPr>
        <w:t xml:space="preserve"> إليه، </w:t>
      </w:r>
      <w:r w:rsidRPr="00E2074D">
        <w:rPr>
          <w:rtl/>
        </w:rPr>
        <w:t>ومتعلم على سبيل نجاة</w:t>
      </w:r>
      <w:r>
        <w:rPr>
          <w:rtl/>
        </w:rPr>
        <w:t xml:space="preserve">، </w:t>
      </w:r>
      <w:r w:rsidRPr="00E2074D">
        <w:rPr>
          <w:rtl/>
        </w:rPr>
        <w:t>أولئك هم الأقلون عددا</w:t>
      </w:r>
      <w:r>
        <w:rPr>
          <w:rtl/>
        </w:rPr>
        <w:t xml:space="preserve">، </w:t>
      </w:r>
      <w:r w:rsidRPr="00E2074D">
        <w:rPr>
          <w:rtl/>
        </w:rPr>
        <w:t>وقد بين الله ذلك من أمم الأنبياء</w:t>
      </w:r>
      <w:r>
        <w:rPr>
          <w:rtl/>
        </w:rPr>
        <w:t xml:space="preserve">، </w:t>
      </w:r>
      <w:r w:rsidRPr="00E2074D">
        <w:rPr>
          <w:rtl/>
        </w:rPr>
        <w:t>وجعلهم مثلا لمن تأخر</w:t>
      </w:r>
      <w:r>
        <w:rPr>
          <w:rtl/>
        </w:rPr>
        <w:t xml:space="preserve">، </w:t>
      </w:r>
      <w:r w:rsidRPr="00E2074D">
        <w:rPr>
          <w:rtl/>
        </w:rPr>
        <w:t xml:space="preserve">مثل قوله فيمن آمن من قوم موسى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وَمِنْ قَوْمِ مُوسى أمّة يَهْدُونَ بِالْحَقِّ وَبِهِ يَعْدِلُونَ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311 ـ في مجمع البيان </w:t>
      </w:r>
      <w:r w:rsidRPr="003049E4">
        <w:rPr>
          <w:rStyle w:val="libAlaemChar"/>
          <w:rtl/>
        </w:rPr>
        <w:t>(</w:t>
      </w:r>
      <w:r w:rsidRPr="003049E4">
        <w:rPr>
          <w:rStyle w:val="libAieChar"/>
          <w:rtl/>
        </w:rPr>
        <w:t>وَمِنْ قَوْمِ مُوسى</w:t>
      </w:r>
      <w:r w:rsidRPr="003049E4">
        <w:rPr>
          <w:rStyle w:val="libAlaemChar"/>
          <w:rtl/>
        </w:rPr>
        <w:t>)</w:t>
      </w:r>
      <w:r>
        <w:rPr>
          <w:rtl/>
        </w:rPr>
        <w:t xml:space="preserve"> الآية </w:t>
      </w:r>
      <w:r w:rsidRPr="00E2074D">
        <w:rPr>
          <w:rtl/>
        </w:rPr>
        <w:t>اختلف في هذه</w:t>
      </w:r>
      <w:r>
        <w:rPr>
          <w:rtl/>
        </w:rPr>
        <w:t xml:space="preserve"> الأمّة </w:t>
      </w:r>
      <w:r w:rsidRPr="00E2074D">
        <w:rPr>
          <w:rtl/>
        </w:rPr>
        <w:t>من هم</w:t>
      </w:r>
      <w:r>
        <w:rPr>
          <w:rtl/>
        </w:rPr>
        <w:t>؟</w:t>
      </w:r>
      <w:r>
        <w:rPr>
          <w:rFonts w:hint="cs"/>
          <w:rtl/>
        </w:rPr>
        <w:t xml:space="preserve"> </w:t>
      </w:r>
      <w:r w:rsidRPr="00E2074D">
        <w:rPr>
          <w:rtl/>
        </w:rPr>
        <w:t>على أقوال</w:t>
      </w:r>
      <w:r>
        <w:rPr>
          <w:rtl/>
        </w:rPr>
        <w:t xml:space="preserve">، </w:t>
      </w:r>
      <w:r w:rsidRPr="00E2074D">
        <w:rPr>
          <w:rtl/>
        </w:rPr>
        <w:t>أحدها</w:t>
      </w:r>
      <w:r>
        <w:rPr>
          <w:rtl/>
        </w:rPr>
        <w:t xml:space="preserve">: </w:t>
      </w:r>
      <w:r w:rsidRPr="00E2074D">
        <w:rPr>
          <w:rtl/>
        </w:rPr>
        <w:t xml:space="preserve">انهم قوم من وراء الصين وبينهم وبين صين واد جار من الرمل لم يغيروا ولم يبدلوا عن ابن عباس والسدي والربيع والضحاك وهو المروي عن أبي جعفر الباقر </w:t>
      </w:r>
      <w:r w:rsidRPr="003049E4">
        <w:rPr>
          <w:rStyle w:val="libAlaemChar"/>
          <w:rtl/>
        </w:rPr>
        <w:t>عليه‌السلام</w:t>
      </w:r>
      <w:r w:rsidRPr="0001474C">
        <w:rPr>
          <w:rFonts w:hint="cs"/>
          <w:rtl/>
        </w:rPr>
        <w:t xml:space="preserve"> </w:t>
      </w:r>
      <w:r w:rsidRPr="00E2074D">
        <w:rPr>
          <w:rtl/>
        </w:rPr>
        <w:t>قالوا وليس لأحد منهم مال دون صاحبه</w:t>
      </w:r>
      <w:r>
        <w:rPr>
          <w:rtl/>
        </w:rPr>
        <w:t xml:space="preserve">، </w:t>
      </w:r>
      <w:r w:rsidRPr="00E2074D">
        <w:rPr>
          <w:rtl/>
        </w:rPr>
        <w:t>يمطرون بالليل ويضحون بالنهار ويزرعون</w:t>
      </w:r>
      <w:r>
        <w:rPr>
          <w:rtl/>
        </w:rPr>
        <w:t xml:space="preserve">، </w:t>
      </w:r>
      <w:r w:rsidRPr="00E2074D">
        <w:rPr>
          <w:rtl/>
        </w:rPr>
        <w:t>لا يصل</w:t>
      </w:r>
      <w:r>
        <w:rPr>
          <w:rtl/>
        </w:rPr>
        <w:t xml:space="preserve"> إليه</w:t>
      </w:r>
      <w:r w:rsidRPr="00E2074D">
        <w:rPr>
          <w:rtl/>
        </w:rPr>
        <w:t>م منا أحد ولا منهم إلينا</w:t>
      </w:r>
      <w:r>
        <w:rPr>
          <w:rtl/>
        </w:rPr>
        <w:t xml:space="preserve">، </w:t>
      </w:r>
      <w:r w:rsidRPr="00E2074D">
        <w:rPr>
          <w:rtl/>
        </w:rPr>
        <w:t>وقيل</w:t>
      </w:r>
      <w:r>
        <w:rPr>
          <w:rtl/>
        </w:rPr>
        <w:t xml:space="preserve">: إنّ </w:t>
      </w:r>
      <w:r w:rsidRPr="00E2074D">
        <w:rPr>
          <w:rtl/>
        </w:rPr>
        <w:t xml:space="preserve">جبرئيل </w:t>
      </w:r>
      <w:r w:rsidRPr="003049E4">
        <w:rPr>
          <w:rStyle w:val="libAlaemChar"/>
          <w:rtl/>
        </w:rPr>
        <w:t>عليه‌السلام</w:t>
      </w:r>
      <w:r w:rsidRPr="00E2074D">
        <w:rPr>
          <w:rtl/>
        </w:rPr>
        <w:t xml:space="preserve"> انطلق بالنبي </w:t>
      </w:r>
      <w:r w:rsidRPr="003049E4">
        <w:rPr>
          <w:rStyle w:val="libAlaemChar"/>
          <w:rtl/>
        </w:rPr>
        <w:t>صلى‌الله‌عليه‌وآله</w:t>
      </w:r>
      <w:r w:rsidRPr="00E2074D">
        <w:rPr>
          <w:rtl/>
        </w:rPr>
        <w:t xml:space="preserve"> ليلة المعراج</w:t>
      </w:r>
      <w:r>
        <w:rPr>
          <w:rtl/>
        </w:rPr>
        <w:t xml:space="preserve"> إليه</w:t>
      </w:r>
      <w:r w:rsidRPr="00E2074D">
        <w:rPr>
          <w:rtl/>
        </w:rPr>
        <w:t>م</w:t>
      </w:r>
      <w:r>
        <w:rPr>
          <w:rtl/>
        </w:rPr>
        <w:t xml:space="preserve">، </w:t>
      </w:r>
      <w:r w:rsidRPr="00E2074D">
        <w:rPr>
          <w:rtl/>
        </w:rPr>
        <w:t>فقرأ عليهم من القرآن عشر سور نزلت بمكة</w:t>
      </w:r>
      <w:r>
        <w:rPr>
          <w:rtl/>
        </w:rPr>
        <w:t xml:space="preserve">، </w:t>
      </w:r>
      <w:r w:rsidRPr="00E2074D">
        <w:rPr>
          <w:rtl/>
        </w:rPr>
        <w:t>فآمنوا به وصدقوه وأمرهم أن يقيموا مكانهم ويترك السبت</w:t>
      </w:r>
      <w:r>
        <w:rPr>
          <w:rtl/>
        </w:rPr>
        <w:t xml:space="preserve">، </w:t>
      </w:r>
      <w:r w:rsidRPr="00E2074D">
        <w:rPr>
          <w:rtl/>
        </w:rPr>
        <w:t>وأمرهم بالصلوة والزكاة ولم يكن نزلت فريضة غيرهما ففعلوا</w:t>
      </w:r>
      <w:r>
        <w:rPr>
          <w:rFonts w:hint="cs"/>
          <w:rtl/>
        </w:rPr>
        <w:t xml:space="preserve"> </w:t>
      </w:r>
      <w:r>
        <w:rPr>
          <w:rtl/>
        </w:rPr>
        <w:t>و</w:t>
      </w:r>
      <w:r w:rsidRPr="00E2074D">
        <w:rPr>
          <w:rtl/>
        </w:rPr>
        <w:t>روى أصحابنا انهم يخرجون مع قائم</w:t>
      </w:r>
      <w:r>
        <w:rPr>
          <w:rtl/>
        </w:rPr>
        <w:t xml:space="preserve"> آل محمّد </w:t>
      </w:r>
      <w:r w:rsidRPr="003049E4">
        <w:rPr>
          <w:rStyle w:val="libAlaemChar"/>
          <w:rtl/>
        </w:rPr>
        <w:t>عليهم‌السلام</w:t>
      </w:r>
      <w:r w:rsidRPr="0001474C">
        <w:rPr>
          <w:rFonts w:hint="cs"/>
          <w:rtl/>
        </w:rPr>
        <w:t xml:space="preserve"> </w:t>
      </w:r>
      <w:r>
        <w:rPr>
          <w:rtl/>
        </w:rPr>
        <w:t>و</w:t>
      </w:r>
      <w:r w:rsidRPr="00E2074D">
        <w:rPr>
          <w:rtl/>
        </w:rPr>
        <w:t>روى ان ذا القرنين رآهم وقال</w:t>
      </w:r>
      <w:r>
        <w:rPr>
          <w:rtl/>
        </w:rPr>
        <w:t xml:space="preserve">: </w:t>
      </w:r>
      <w:r w:rsidRPr="00E2074D">
        <w:rPr>
          <w:rtl/>
        </w:rPr>
        <w:t>لو أمرت بالمقام لسرني ان أقيم بين أظهركم.</w:t>
      </w:r>
    </w:p>
    <w:p w:rsidR="003F1E9A" w:rsidRPr="00E2074D" w:rsidRDefault="003F1E9A" w:rsidP="00366395">
      <w:pPr>
        <w:pStyle w:val="libNormal"/>
        <w:rPr>
          <w:rtl/>
          <w:lang w:bidi="fa-IR"/>
        </w:rPr>
      </w:pPr>
      <w:r w:rsidRPr="00E2074D">
        <w:rPr>
          <w:rtl/>
          <w:lang w:bidi="fa-IR"/>
        </w:rPr>
        <w:t>312</w:t>
      </w:r>
      <w:r>
        <w:rPr>
          <w:rtl/>
          <w:lang w:bidi="fa-IR"/>
        </w:rPr>
        <w:t xml:space="preserve"> ـ </w:t>
      </w:r>
      <w:r w:rsidRPr="00E2074D">
        <w:rPr>
          <w:rtl/>
          <w:lang w:bidi="fa-IR"/>
        </w:rPr>
        <w:t>وفيه عند قوله تعالى</w:t>
      </w:r>
      <w:r>
        <w:rPr>
          <w:rtl/>
          <w:lang w:bidi="fa-IR"/>
        </w:rPr>
        <w:t xml:space="preserve">: </w:t>
      </w:r>
      <w:r w:rsidRPr="003049E4">
        <w:rPr>
          <w:rStyle w:val="libAlaemChar"/>
          <w:rtl/>
        </w:rPr>
        <w:t>(</w:t>
      </w:r>
      <w:r w:rsidRPr="003049E4">
        <w:rPr>
          <w:rStyle w:val="libAieChar"/>
          <w:rtl/>
        </w:rPr>
        <w:t>وَمِمَّنْ خَلَقْنا أمّة يَهْدُونَ بِالْحَقِّ</w:t>
      </w:r>
      <w:r w:rsidRPr="003049E4">
        <w:rPr>
          <w:rStyle w:val="libAlaemChar"/>
          <w:rtl/>
        </w:rPr>
        <w:t>)</w:t>
      </w:r>
      <w:r w:rsidRPr="0001474C">
        <w:rPr>
          <w:rFonts w:hint="cs"/>
          <w:rtl/>
        </w:rPr>
        <w:t xml:space="preserve"> </w:t>
      </w:r>
      <w:r>
        <w:rPr>
          <w:rtl/>
          <w:lang w:bidi="fa-IR"/>
        </w:rPr>
        <w:t>و</w:t>
      </w:r>
      <w:r w:rsidRPr="00E2074D">
        <w:rPr>
          <w:rtl/>
          <w:lang w:bidi="fa-IR"/>
        </w:rPr>
        <w:t xml:space="preserve">روى ابن جريح عن النبي </w:t>
      </w:r>
      <w:r w:rsidRPr="003049E4">
        <w:rPr>
          <w:rStyle w:val="libAlaemChar"/>
          <w:rtl/>
        </w:rPr>
        <w:t>صلى‌الله‌عليه‌وآله</w:t>
      </w:r>
      <w:r w:rsidRPr="00E2074D">
        <w:rPr>
          <w:rtl/>
          <w:lang w:bidi="fa-IR"/>
        </w:rPr>
        <w:t xml:space="preserve"> قال</w:t>
      </w:r>
      <w:r>
        <w:rPr>
          <w:rtl/>
          <w:lang w:bidi="fa-IR"/>
        </w:rPr>
        <w:t xml:space="preserve">: </w:t>
      </w:r>
      <w:r w:rsidRPr="00E2074D">
        <w:rPr>
          <w:rtl/>
          <w:lang w:bidi="fa-IR"/>
        </w:rPr>
        <w:t>هي أمتي بالحق يأخذون</w:t>
      </w:r>
      <w:r>
        <w:rPr>
          <w:rtl/>
          <w:lang w:bidi="fa-IR"/>
        </w:rPr>
        <w:t xml:space="preserve">، </w:t>
      </w:r>
      <w:r w:rsidRPr="00E2074D">
        <w:rPr>
          <w:rtl/>
          <w:lang w:bidi="fa-IR"/>
        </w:rPr>
        <w:t>وبالحق يعطون</w:t>
      </w:r>
      <w:r>
        <w:rPr>
          <w:rtl/>
          <w:lang w:bidi="fa-IR"/>
        </w:rPr>
        <w:t xml:space="preserve">، </w:t>
      </w:r>
      <w:r w:rsidRPr="00E2074D">
        <w:rPr>
          <w:rtl/>
          <w:lang w:bidi="fa-IR"/>
        </w:rPr>
        <w:t>وقد</w:t>
      </w:r>
      <w:r>
        <w:rPr>
          <w:rtl/>
          <w:lang w:bidi="fa-IR"/>
        </w:rPr>
        <w:t xml:space="preserve"> أعطى </w:t>
      </w:r>
      <w:r w:rsidRPr="00E2074D">
        <w:rPr>
          <w:rtl/>
          <w:lang w:bidi="fa-IR"/>
        </w:rPr>
        <w:t xml:space="preserve">القوم بين أيديكم مثلها </w:t>
      </w:r>
      <w:r w:rsidRPr="003049E4">
        <w:rPr>
          <w:rStyle w:val="libAlaemChar"/>
          <w:rtl/>
        </w:rPr>
        <w:t>(</w:t>
      </w:r>
      <w:r w:rsidRPr="003049E4">
        <w:rPr>
          <w:rStyle w:val="libAieChar"/>
          <w:rtl/>
        </w:rPr>
        <w:t>وَمِنْ قَوْمِ مُوسى أمّة يَهْدُونَ بِالْحَقِّ وَبِهِ يَعْدِلُونَ</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313 ـ في كتاب الخصال </w:t>
      </w:r>
      <w:r w:rsidRPr="00E2074D">
        <w:rPr>
          <w:rtl/>
        </w:rPr>
        <w:t>عن عبيد الله بن عبد الرحمن بن الحسن بن جعفر بن الحسن</w:t>
      </w:r>
      <w:r>
        <w:rPr>
          <w:rtl/>
        </w:rPr>
        <w:t xml:space="preserve"> بن علي </w:t>
      </w:r>
      <w:r w:rsidRPr="003049E4">
        <w:rPr>
          <w:rStyle w:val="libAlaemChar"/>
          <w:rtl/>
        </w:rPr>
        <w:t>عليهم‌السلام</w:t>
      </w:r>
      <w:r w:rsidRPr="00E2074D">
        <w:rPr>
          <w:rtl/>
        </w:rPr>
        <w:t xml:space="preserve"> قال</w:t>
      </w:r>
      <w:r>
        <w:rPr>
          <w:rtl/>
        </w:rPr>
        <w:t xml:space="preserve">: </w:t>
      </w:r>
      <w:r w:rsidRPr="00E2074D">
        <w:rPr>
          <w:rtl/>
        </w:rPr>
        <w:t>سألت</w:t>
      </w:r>
      <w:r>
        <w:rPr>
          <w:rtl/>
        </w:rPr>
        <w:t xml:space="preserve"> علي بن </w:t>
      </w:r>
      <w:r w:rsidRPr="00E2074D">
        <w:rPr>
          <w:rtl/>
        </w:rPr>
        <w:t xml:space="preserve">موسى بن جعفر </w:t>
      </w:r>
      <w:r w:rsidRPr="003049E4">
        <w:rPr>
          <w:rStyle w:val="libAlaemChar"/>
          <w:rtl/>
        </w:rPr>
        <w:t>عليه‌السلام</w:t>
      </w:r>
      <w:r w:rsidRPr="00E2074D">
        <w:rPr>
          <w:rtl/>
        </w:rPr>
        <w:t xml:space="preserve"> عما يقول في بنى الأفطس فقال</w:t>
      </w:r>
      <w:r>
        <w:rPr>
          <w:rtl/>
        </w:rPr>
        <w:t xml:space="preserve">: إنّ </w:t>
      </w:r>
      <w:r w:rsidRPr="00E2074D">
        <w:rPr>
          <w:rtl/>
        </w:rPr>
        <w:t>الله أخرج من بنى إسرائيل وهو يعقوب بن</w:t>
      </w:r>
      <w:r>
        <w:rPr>
          <w:rtl/>
        </w:rPr>
        <w:t xml:space="preserve"> إسحق </w:t>
      </w:r>
      <w:r w:rsidRPr="00E2074D">
        <w:rPr>
          <w:rtl/>
        </w:rPr>
        <w:t xml:space="preserve">بن إبراهيم </w:t>
      </w:r>
      <w:r w:rsidRPr="003049E4">
        <w:rPr>
          <w:rStyle w:val="libAlaemChar"/>
          <w:rtl/>
        </w:rPr>
        <w:t>عليهم‌السلام</w:t>
      </w:r>
      <w:r w:rsidRPr="00E2074D">
        <w:rPr>
          <w:rtl/>
        </w:rPr>
        <w:t xml:space="preserve"> اثنى عشر سبطا ونشر من الحسن والحسين إبني أمير المؤمنين </w:t>
      </w:r>
      <w:r w:rsidRPr="003049E4">
        <w:rPr>
          <w:rStyle w:val="libAlaemChar"/>
          <w:rtl/>
        </w:rPr>
        <w:t>عليه‌السلام</w:t>
      </w:r>
      <w:r w:rsidRPr="00E2074D">
        <w:rPr>
          <w:rtl/>
        </w:rPr>
        <w:t xml:space="preserve"> لفاطمة بنت رسول الله </w:t>
      </w:r>
      <w:r w:rsidRPr="003049E4">
        <w:rPr>
          <w:rStyle w:val="libAlaemChar"/>
          <w:rtl/>
        </w:rPr>
        <w:t>صلى‌الله‌عليه‌وآله</w:t>
      </w:r>
      <w:r w:rsidRPr="00E2074D">
        <w:rPr>
          <w:rtl/>
        </w:rPr>
        <w:t xml:space="preserve"> اثنى عشر سبطا ثم عدد الاثنى عشر من ولد إسرائيل فقال</w:t>
      </w:r>
      <w:r>
        <w:rPr>
          <w:rtl/>
        </w:rPr>
        <w:t xml:space="preserve">: </w:t>
      </w:r>
      <w:r w:rsidRPr="00E2074D">
        <w:rPr>
          <w:rtl/>
        </w:rPr>
        <w:t>زيلون بن يعقوب وشمعون بن يعقوب ويهود بن يعقوب وتشاخر بن يعقوب وريكون بن يعقوب ويوسف بن يعقوب وبنيامين بن يعقوب وتفشال بن يعقوب وودان بن يعقوب وسقط عن الحسن النسابة ثلثة منهم</w:t>
      </w:r>
      <w:r>
        <w:rPr>
          <w:rtl/>
        </w:rPr>
        <w:t xml:space="preserve">، </w:t>
      </w:r>
      <w:r w:rsidRPr="00E2074D">
        <w:rPr>
          <w:rtl/>
        </w:rPr>
        <w:t xml:space="preserve">ثم عدد الاثنى عشر من ولد الحسن والحسين </w:t>
      </w:r>
      <w:r w:rsidRPr="003049E4">
        <w:rPr>
          <w:rStyle w:val="libAlaemChar"/>
          <w:rtl/>
        </w:rPr>
        <w:t>عليهما‌السلام</w:t>
      </w:r>
      <w:r>
        <w:rPr>
          <w:rtl/>
        </w:rPr>
        <w:t xml:space="preserve"> فقال: أما </w:t>
      </w:r>
      <w:r w:rsidRPr="00E2074D">
        <w:rPr>
          <w:rtl/>
        </w:rPr>
        <w:t>الحسن فانتشر منه ستة ابطن</w:t>
      </w:r>
      <w:r>
        <w:rPr>
          <w:rtl/>
        </w:rPr>
        <w:t xml:space="preserve">، </w:t>
      </w:r>
      <w:r w:rsidRPr="00E2074D">
        <w:rPr>
          <w:rtl/>
        </w:rPr>
        <w:t>بنو الحسن بن زيد بن الحسن بن علي وبنو عبد الله بن الحسن بن الحسن بن علي</w:t>
      </w:r>
      <w:r>
        <w:rPr>
          <w:rtl/>
        </w:rPr>
        <w:t xml:space="preserve">، </w:t>
      </w:r>
      <w:r w:rsidRPr="00E2074D">
        <w:rPr>
          <w:rtl/>
        </w:rPr>
        <w:t xml:space="preserve">وبنو إبراهيم بن الحسن بن الحسن بن علي وبنو الحسن بن الحسن بن علي وبنو داود بن الحسن بن الحسن بن علي وبنو جعفر بن الحسن بن الحسن بن علي فعقب الحسن </w:t>
      </w:r>
      <w:r w:rsidRPr="003049E4">
        <w:rPr>
          <w:rStyle w:val="libAlaemChar"/>
          <w:rtl/>
        </w:rPr>
        <w:t>عليه‌السلام</w:t>
      </w:r>
      <w:r w:rsidRPr="00E2074D">
        <w:rPr>
          <w:rtl/>
        </w:rPr>
        <w:t xml:space="preserve"> من هذه الستة الابطن</w:t>
      </w:r>
      <w:r>
        <w:rPr>
          <w:rtl/>
        </w:rPr>
        <w:t xml:space="preserve">، </w:t>
      </w:r>
      <w:r w:rsidRPr="00E2074D">
        <w:rPr>
          <w:rtl/>
        </w:rPr>
        <w:t xml:space="preserve">ثم عد بنى الحسين </w:t>
      </w:r>
      <w:r w:rsidRPr="003049E4">
        <w:rPr>
          <w:rStyle w:val="libAlaemChar"/>
          <w:rtl/>
        </w:rPr>
        <w:t>عليه‌السلام</w:t>
      </w:r>
      <w:r w:rsidRPr="00E2074D">
        <w:rPr>
          <w:rtl/>
        </w:rPr>
        <w:t xml:space="preserve"> فقال بنو محمد</w:t>
      </w:r>
      <w:r>
        <w:rPr>
          <w:rtl/>
        </w:rPr>
        <w:t xml:space="preserve"> بن علي </w:t>
      </w:r>
      <w:r w:rsidRPr="00E2074D">
        <w:rPr>
          <w:rtl/>
        </w:rPr>
        <w:t xml:space="preserve">الباقر بن علي بن الحسين بن علي </w:t>
      </w:r>
      <w:r w:rsidRPr="003049E4">
        <w:rPr>
          <w:rStyle w:val="libAlaemChar"/>
          <w:rtl/>
        </w:rPr>
        <w:t>عليهم‌السلام</w:t>
      </w:r>
      <w:r>
        <w:rPr>
          <w:rtl/>
        </w:rPr>
        <w:t xml:space="preserve">، </w:t>
      </w:r>
      <w:r w:rsidRPr="00E2074D">
        <w:rPr>
          <w:rtl/>
        </w:rPr>
        <w:t>وبنو عبد الله الباهر بن علي</w:t>
      </w:r>
      <w:r>
        <w:rPr>
          <w:rtl/>
        </w:rPr>
        <w:t xml:space="preserve">، </w:t>
      </w:r>
      <w:r w:rsidRPr="00E2074D">
        <w:rPr>
          <w:rtl/>
        </w:rPr>
        <w:t>وبنو زيد بن علي بن الحسين بن علي</w:t>
      </w:r>
      <w:r>
        <w:rPr>
          <w:rtl/>
        </w:rPr>
        <w:t xml:space="preserve">، </w:t>
      </w:r>
      <w:r w:rsidRPr="00E2074D">
        <w:rPr>
          <w:rtl/>
        </w:rPr>
        <w:t>وبنو الحسين بن علي بن الحسين بن علي وبنو عمر بن علي بن الحسين بن علي وبنو علي بن الحسين بن علي</w:t>
      </w:r>
      <w:r>
        <w:rPr>
          <w:rtl/>
        </w:rPr>
        <w:t xml:space="preserve">، </w:t>
      </w:r>
      <w:r w:rsidRPr="00E2074D">
        <w:rPr>
          <w:rtl/>
        </w:rPr>
        <w:t>فهؤلاء الستة الابطن نشر الله منهم ولد الحسين</w:t>
      </w:r>
      <w:r>
        <w:rPr>
          <w:rtl/>
        </w:rPr>
        <w:t xml:space="preserve"> بن علي </w:t>
      </w:r>
      <w:r w:rsidRPr="003049E4">
        <w:rPr>
          <w:rStyle w:val="libAlaemChar"/>
          <w:rtl/>
        </w:rPr>
        <w:t>عليهما‌السلام</w:t>
      </w:r>
      <w:r w:rsidRPr="00E2074D">
        <w:rPr>
          <w:rtl/>
        </w:rPr>
        <w:t>.</w:t>
      </w:r>
    </w:p>
    <w:p w:rsidR="003F1E9A" w:rsidRPr="00E2074D" w:rsidRDefault="003F1E9A" w:rsidP="00366395">
      <w:pPr>
        <w:pStyle w:val="libNormal"/>
        <w:rPr>
          <w:rtl/>
        </w:rPr>
      </w:pPr>
      <w:r w:rsidRPr="00E25B0F">
        <w:rPr>
          <w:rStyle w:val="libBold2Char"/>
          <w:rtl/>
        </w:rPr>
        <w:t>314 ـ في أصول الكافي</w:t>
      </w:r>
      <w:r>
        <w:rPr>
          <w:rtl/>
        </w:rPr>
        <w:t xml:space="preserve"> علي بن </w:t>
      </w:r>
      <w:r w:rsidRPr="00E2074D">
        <w:rPr>
          <w:rtl/>
        </w:rPr>
        <w:t xml:space="preserve">محمد عن بعض أصحابنا عن ابن محبوب عن محمد بن الفضيل عن أبي الحسن الماضي </w:t>
      </w:r>
      <w:r w:rsidRPr="003049E4">
        <w:rPr>
          <w:rStyle w:val="libAlaemChar"/>
          <w:rtl/>
        </w:rPr>
        <w:t>عليه‌السلام</w:t>
      </w:r>
      <w:r w:rsidRPr="00BA519C">
        <w:rPr>
          <w:rFonts w:hint="cs"/>
          <w:rtl/>
        </w:rPr>
        <w:t xml:space="preserve"> </w:t>
      </w:r>
      <w:r>
        <w:rPr>
          <w:rFonts w:hint="cs"/>
          <w:rtl/>
        </w:rPr>
        <w:t>أ</w:t>
      </w:r>
      <w:r w:rsidRPr="00E2074D">
        <w:rPr>
          <w:rtl/>
        </w:rPr>
        <w:t>ن</w:t>
      </w:r>
      <w:r>
        <w:rPr>
          <w:rFonts w:hint="cs"/>
          <w:rtl/>
        </w:rPr>
        <w:t>ّ</w:t>
      </w:r>
      <w:r w:rsidRPr="00E2074D">
        <w:rPr>
          <w:rtl/>
        </w:rPr>
        <w:t>ه قال</w:t>
      </w:r>
      <w:r>
        <w:rPr>
          <w:rtl/>
        </w:rPr>
        <w:t xml:space="preserve">: </w:t>
      </w:r>
      <w:r w:rsidRPr="00E2074D">
        <w:rPr>
          <w:rtl/>
        </w:rPr>
        <w:t xml:space="preserve">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ظَلَمُونا وَلكِنْ كانُوا أَنْفُسَهُمْ يَظْلِمُونَ</w:t>
      </w:r>
      <w:r w:rsidRPr="003049E4">
        <w:rPr>
          <w:rStyle w:val="libAlaemChar"/>
          <w:rtl/>
        </w:rPr>
        <w:t>)</w:t>
      </w:r>
      <w:r w:rsidRPr="00E2074D">
        <w:rPr>
          <w:rtl/>
        </w:rPr>
        <w:t xml:space="preserve"> فقال</w:t>
      </w:r>
      <w:r>
        <w:rPr>
          <w:rtl/>
        </w:rPr>
        <w:t xml:space="preserve">: إنّ </w:t>
      </w:r>
      <w:r w:rsidRPr="00E2074D">
        <w:rPr>
          <w:rtl/>
        </w:rPr>
        <w:t>الله أعز وأمنع من ان يظلم وان ينسب نفسه</w:t>
      </w:r>
      <w:r>
        <w:rPr>
          <w:rtl/>
        </w:rPr>
        <w:t xml:space="preserve"> إلى </w:t>
      </w:r>
      <w:r w:rsidRPr="00E2074D">
        <w:rPr>
          <w:rtl/>
        </w:rPr>
        <w:t>ظلم</w:t>
      </w:r>
      <w:r>
        <w:rPr>
          <w:rtl/>
        </w:rPr>
        <w:t xml:space="preserve">، </w:t>
      </w:r>
      <w:r w:rsidRPr="00E2074D">
        <w:rPr>
          <w:rtl/>
        </w:rPr>
        <w:t>ولكن الله خلطنا بنفسه فجعل ظلمنا ظلمه</w:t>
      </w:r>
      <w:r>
        <w:rPr>
          <w:rtl/>
        </w:rPr>
        <w:t xml:space="preserve">، </w:t>
      </w:r>
      <w:r w:rsidRPr="00E2074D">
        <w:rPr>
          <w:rtl/>
        </w:rPr>
        <w:t>وولايتنا ولايته ثم أنزل بذلك قرآنا على نبيه فقال</w:t>
      </w:r>
      <w:r>
        <w:rPr>
          <w:rtl/>
        </w:rPr>
        <w:t xml:space="preserve">: </w:t>
      </w:r>
      <w:r w:rsidRPr="003049E4">
        <w:rPr>
          <w:rStyle w:val="libAlaemChar"/>
          <w:rtl/>
        </w:rPr>
        <w:t>(</w:t>
      </w:r>
      <w:r w:rsidRPr="003049E4">
        <w:rPr>
          <w:rStyle w:val="libAieChar"/>
          <w:rtl/>
        </w:rPr>
        <w:t>وَما ظَلَمْناهُمْ وَلكِنْ كانُوا أَنْفُسَهُمْ يَظْلِمُونَ</w:t>
      </w:r>
      <w:r w:rsidRPr="003049E4">
        <w:rPr>
          <w:rStyle w:val="libAlaemChar"/>
          <w:rtl/>
        </w:rPr>
        <w:t>)</w:t>
      </w:r>
      <w:r w:rsidRPr="00E2074D">
        <w:rPr>
          <w:rtl/>
        </w:rPr>
        <w:t xml:space="preserve"> قلت هذا تنزيل</w:t>
      </w:r>
      <w:r>
        <w:rPr>
          <w:rtl/>
        </w:rPr>
        <w:t>؟</w:t>
      </w:r>
      <w:r w:rsidRPr="00E2074D">
        <w:rPr>
          <w:rtl/>
        </w:rPr>
        <w:t xml:space="preserve"> قال</w:t>
      </w:r>
      <w:r>
        <w:rPr>
          <w:rtl/>
        </w:rPr>
        <w:t xml:space="preserve">: </w:t>
      </w:r>
      <w:r w:rsidRPr="00E2074D">
        <w:rPr>
          <w:rtl/>
        </w:rPr>
        <w:t>نعم</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315</w:t>
      </w:r>
      <w:r>
        <w:rPr>
          <w:rtl/>
        </w:rPr>
        <w:t xml:space="preserve"> ـ </w:t>
      </w:r>
      <w:r w:rsidRPr="00E2074D">
        <w:rPr>
          <w:rtl/>
        </w:rPr>
        <w:t xml:space="preserve">بعض أصحابنا عن محمد بن أبي عبد الله عن عبد الوهاب بن بشر عن موسى بن قادم عن سليمان عن زرارة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سئلته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وَما</w:t>
      </w:r>
    </w:p>
    <w:p w:rsidR="003F1E9A" w:rsidRPr="00E2074D" w:rsidRDefault="003F1E9A" w:rsidP="003049E4">
      <w:pPr>
        <w:pStyle w:val="libNormal0"/>
        <w:rPr>
          <w:rtl/>
        </w:rPr>
      </w:pPr>
      <w:r>
        <w:rPr>
          <w:rtl/>
        </w:rPr>
        <w:br w:type="page"/>
      </w:r>
      <w:r w:rsidRPr="003049E4">
        <w:rPr>
          <w:rStyle w:val="libAieChar"/>
          <w:rtl/>
        </w:rPr>
        <w:lastRenderedPageBreak/>
        <w:t>ظَلَمُونا وَلكِنْ كانُوا أَنْفُسَهُمْ يَظْلِمُونَ</w:t>
      </w:r>
      <w:r w:rsidRPr="003049E4">
        <w:rPr>
          <w:rStyle w:val="libAlaemChar"/>
          <w:rtl/>
        </w:rPr>
        <w:t>)</w:t>
      </w:r>
      <w:r>
        <w:rPr>
          <w:rtl/>
        </w:rPr>
        <w:t xml:space="preserve"> قال: إنّ </w:t>
      </w:r>
      <w:r w:rsidRPr="00E2074D">
        <w:rPr>
          <w:rtl/>
        </w:rPr>
        <w:t>الله أعظم وأعز</w:t>
      </w:r>
      <w:r>
        <w:rPr>
          <w:rFonts w:hint="cs"/>
          <w:rtl/>
        </w:rPr>
        <w:t>ّ</w:t>
      </w:r>
      <w:r w:rsidRPr="00E2074D">
        <w:rPr>
          <w:rtl/>
        </w:rPr>
        <w:t xml:space="preserve"> وأجل و</w:t>
      </w:r>
      <w:r>
        <w:rPr>
          <w:rFonts w:hint="cs"/>
          <w:rtl/>
        </w:rPr>
        <w:t>أ</w:t>
      </w:r>
      <w:r w:rsidRPr="00E2074D">
        <w:rPr>
          <w:rtl/>
        </w:rPr>
        <w:t xml:space="preserve">منع من </w:t>
      </w:r>
      <w:r>
        <w:rPr>
          <w:rFonts w:hint="cs"/>
          <w:rtl/>
        </w:rPr>
        <w:t>أ</w:t>
      </w:r>
      <w:r w:rsidRPr="00E2074D">
        <w:rPr>
          <w:rtl/>
        </w:rPr>
        <w:t>ن يظلم</w:t>
      </w:r>
      <w:r>
        <w:rPr>
          <w:rtl/>
        </w:rPr>
        <w:t xml:space="preserve">، </w:t>
      </w:r>
      <w:r w:rsidRPr="00E2074D">
        <w:rPr>
          <w:rtl/>
        </w:rPr>
        <w:t>ولكن</w:t>
      </w:r>
      <w:r>
        <w:rPr>
          <w:rFonts w:hint="cs"/>
          <w:rtl/>
        </w:rPr>
        <w:t>ّ</w:t>
      </w:r>
      <w:r w:rsidRPr="00E2074D">
        <w:rPr>
          <w:rtl/>
        </w:rPr>
        <w:t>ه خلطنا بنفسه فجعل ظلمنا ظلمه وولايتنا ولايته</w:t>
      </w:r>
      <w:r>
        <w:rPr>
          <w:rtl/>
        </w:rPr>
        <w:t xml:space="preserve">، </w:t>
      </w:r>
      <w:r w:rsidRPr="00E2074D">
        <w:rPr>
          <w:rtl/>
        </w:rPr>
        <w:t>حيث يقول</w:t>
      </w:r>
      <w:r>
        <w:rPr>
          <w:rtl/>
        </w:rPr>
        <w:t xml:space="preserve">: </w:t>
      </w:r>
      <w:r w:rsidRPr="003049E4">
        <w:rPr>
          <w:rStyle w:val="libAlaemChar"/>
          <w:rtl/>
        </w:rPr>
        <w:t>(</w:t>
      </w:r>
      <w:r w:rsidRPr="003049E4">
        <w:rPr>
          <w:rStyle w:val="libAieChar"/>
          <w:rtl/>
        </w:rPr>
        <w:t>إِنَّما وَلِيُّكُمُ اللهُ وَرَسُولُهُ وَالَّذِينَ آمَنُوا</w:t>
      </w:r>
      <w:r w:rsidRPr="003049E4">
        <w:rPr>
          <w:rStyle w:val="libAlaemChar"/>
          <w:rtl/>
        </w:rPr>
        <w:t>)</w:t>
      </w:r>
      <w:r w:rsidRPr="00E2074D">
        <w:rPr>
          <w:rtl/>
        </w:rPr>
        <w:t xml:space="preserve"> يعنى الائم</w:t>
      </w:r>
      <w:r>
        <w:rPr>
          <w:rFonts w:hint="cs"/>
          <w:rtl/>
        </w:rPr>
        <w:t>ّ</w:t>
      </w:r>
      <w:r w:rsidRPr="00E2074D">
        <w:rPr>
          <w:rtl/>
        </w:rPr>
        <w:t>ة من</w:t>
      </w:r>
      <w:r>
        <w:rPr>
          <w:rFonts w:hint="cs"/>
          <w:rtl/>
        </w:rPr>
        <w:t>ّ</w:t>
      </w:r>
      <w:r w:rsidRPr="00E2074D">
        <w:rPr>
          <w:rtl/>
        </w:rPr>
        <w:t>ا</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316 ـ في كتاب الاحتجاج للطبرسي </w:t>
      </w:r>
      <w:r w:rsidRPr="00E2074D">
        <w:rPr>
          <w:rtl/>
        </w:rPr>
        <w:t>«</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فيه</w:t>
      </w:r>
      <w:r>
        <w:rPr>
          <w:rtl/>
        </w:rPr>
        <w:t xml:space="preserve">: وأمّا قوله: </w:t>
      </w:r>
      <w:r w:rsidRPr="003049E4">
        <w:rPr>
          <w:rStyle w:val="libAlaemChar"/>
          <w:rtl/>
        </w:rPr>
        <w:t>(</w:t>
      </w:r>
      <w:r w:rsidRPr="003049E4">
        <w:rPr>
          <w:rStyle w:val="libAieChar"/>
          <w:rtl/>
        </w:rPr>
        <w:t>وَما ظَلَمُونا وَلكِنْ كانُوا أَنْفُسَهُمْ يَظْلِمُونَ</w:t>
      </w:r>
      <w:r w:rsidRPr="003049E4">
        <w:rPr>
          <w:rStyle w:val="libAlaemChar"/>
          <w:rtl/>
        </w:rPr>
        <w:t>)</w:t>
      </w:r>
      <w:r w:rsidRPr="00E2074D">
        <w:rPr>
          <w:rtl/>
        </w:rPr>
        <w:t xml:space="preserve"> فهو تبارك</w:t>
      </w:r>
      <w:r>
        <w:rPr>
          <w:rtl/>
        </w:rPr>
        <w:t xml:space="preserve"> إسمه </w:t>
      </w:r>
      <w:r w:rsidRPr="00E2074D">
        <w:rPr>
          <w:rtl/>
        </w:rPr>
        <w:t>أجل</w:t>
      </w:r>
      <w:r>
        <w:rPr>
          <w:rFonts w:hint="cs"/>
          <w:rtl/>
        </w:rPr>
        <w:t>ّ</w:t>
      </w:r>
      <w:r w:rsidRPr="00E2074D">
        <w:rPr>
          <w:rtl/>
        </w:rPr>
        <w:t xml:space="preserve"> وأعز</w:t>
      </w:r>
      <w:r>
        <w:rPr>
          <w:rFonts w:hint="cs"/>
          <w:rtl/>
        </w:rPr>
        <w:t>ّ</w:t>
      </w:r>
      <w:r w:rsidRPr="00E2074D">
        <w:rPr>
          <w:rtl/>
        </w:rPr>
        <w:t xml:space="preserve"> من </w:t>
      </w:r>
      <w:r>
        <w:rPr>
          <w:rFonts w:hint="cs"/>
          <w:rtl/>
        </w:rPr>
        <w:t>أ</w:t>
      </w:r>
      <w:r w:rsidRPr="00E2074D">
        <w:rPr>
          <w:rtl/>
        </w:rPr>
        <w:t>ن يظلم ولكن</w:t>
      </w:r>
      <w:r>
        <w:rPr>
          <w:rFonts w:hint="cs"/>
          <w:rtl/>
        </w:rPr>
        <w:t>ّ</w:t>
      </w:r>
      <w:r w:rsidRPr="00E2074D">
        <w:rPr>
          <w:rtl/>
        </w:rPr>
        <w:t xml:space="preserve">ه قرن </w:t>
      </w:r>
      <w:r>
        <w:rPr>
          <w:rFonts w:hint="cs"/>
          <w:rtl/>
        </w:rPr>
        <w:t>أُ</w:t>
      </w:r>
      <w:r w:rsidRPr="00E2074D">
        <w:rPr>
          <w:rtl/>
        </w:rPr>
        <w:t>منائه على خلقه بنفسه</w:t>
      </w:r>
      <w:r>
        <w:rPr>
          <w:rtl/>
        </w:rPr>
        <w:t xml:space="preserve">، </w:t>
      </w:r>
      <w:r w:rsidRPr="00E2074D">
        <w:rPr>
          <w:rtl/>
        </w:rPr>
        <w:t>وهو عر</w:t>
      </w:r>
      <w:r>
        <w:rPr>
          <w:rFonts w:hint="cs"/>
          <w:rtl/>
        </w:rPr>
        <w:t>ّ</w:t>
      </w:r>
      <w:r w:rsidRPr="00E2074D">
        <w:rPr>
          <w:rtl/>
        </w:rPr>
        <w:t>ف الخليقة جلالة قدرهم عنده</w:t>
      </w:r>
      <w:r>
        <w:rPr>
          <w:rtl/>
        </w:rPr>
        <w:t xml:space="preserve">، </w:t>
      </w:r>
      <w:r w:rsidRPr="00E2074D">
        <w:rPr>
          <w:rtl/>
        </w:rPr>
        <w:t>وان ظلمهم ظلمه بقوله</w:t>
      </w:r>
      <w:r>
        <w:rPr>
          <w:rtl/>
        </w:rPr>
        <w:t xml:space="preserve">: </w:t>
      </w:r>
      <w:r w:rsidRPr="003049E4">
        <w:rPr>
          <w:rStyle w:val="libAlaemChar"/>
          <w:rtl/>
        </w:rPr>
        <w:t>(</w:t>
      </w:r>
      <w:r w:rsidRPr="003049E4">
        <w:rPr>
          <w:rStyle w:val="libAieChar"/>
          <w:rtl/>
        </w:rPr>
        <w:t>وَما ظَلَمُونا</w:t>
      </w:r>
      <w:r w:rsidRPr="003049E4">
        <w:rPr>
          <w:rStyle w:val="libAlaemChar"/>
          <w:rtl/>
        </w:rPr>
        <w:t>)</w:t>
      </w:r>
      <w:r w:rsidRPr="00E2074D">
        <w:rPr>
          <w:rtl/>
        </w:rPr>
        <w:t xml:space="preserve"> ببغضهم أوليائنا</w:t>
      </w:r>
      <w:r>
        <w:rPr>
          <w:rtl/>
        </w:rPr>
        <w:t xml:space="preserve">، </w:t>
      </w:r>
      <w:r w:rsidRPr="00E2074D">
        <w:rPr>
          <w:rtl/>
        </w:rPr>
        <w:t xml:space="preserve">ومعونة أعدائهم عليهم </w:t>
      </w:r>
      <w:r w:rsidRPr="003049E4">
        <w:rPr>
          <w:rStyle w:val="libAlaemChar"/>
          <w:rtl/>
        </w:rPr>
        <w:t>(</w:t>
      </w:r>
      <w:r w:rsidRPr="003049E4">
        <w:rPr>
          <w:rStyle w:val="libAieChar"/>
          <w:rtl/>
        </w:rPr>
        <w:t>وَلكِنْ كانُوا أَنْفُسَهُمْ يَظْلِمُونَ</w:t>
      </w:r>
      <w:r w:rsidRPr="003049E4">
        <w:rPr>
          <w:rStyle w:val="libAlaemChar"/>
          <w:rtl/>
        </w:rPr>
        <w:t>)</w:t>
      </w:r>
      <w:r w:rsidRPr="00E2074D">
        <w:rPr>
          <w:rtl/>
        </w:rPr>
        <w:t xml:space="preserve"> إذ حرموها الجنة وأوجبوا عليها دخول النار.</w:t>
      </w:r>
    </w:p>
    <w:p w:rsidR="003F1E9A" w:rsidRPr="00E2074D" w:rsidRDefault="003F1E9A" w:rsidP="00366395">
      <w:pPr>
        <w:pStyle w:val="libNormal"/>
        <w:rPr>
          <w:rtl/>
        </w:rPr>
      </w:pPr>
      <w:r w:rsidRPr="00E25B0F">
        <w:rPr>
          <w:rStyle w:val="libBold2Char"/>
          <w:rtl/>
        </w:rPr>
        <w:t xml:space="preserve">317 ـ في تفسير علي بن إبراهيم حدّثني </w:t>
      </w:r>
      <w:r w:rsidRPr="00E2074D">
        <w:rPr>
          <w:rtl/>
        </w:rPr>
        <w:t>أبي عن الحسن بن محبوب عن</w:t>
      </w:r>
      <w:r>
        <w:rPr>
          <w:rtl/>
        </w:rPr>
        <w:t xml:space="preserve"> علي بن </w:t>
      </w:r>
      <w:r w:rsidRPr="00E2074D">
        <w:rPr>
          <w:rtl/>
        </w:rPr>
        <w:t xml:space="preserve">رئاب عن أبي عبيدة عن أبي جعفر </w:t>
      </w:r>
      <w:r w:rsidRPr="003049E4">
        <w:rPr>
          <w:rStyle w:val="libAlaemChar"/>
          <w:rtl/>
        </w:rPr>
        <w:t>عليه‌السلام</w:t>
      </w:r>
      <w:r w:rsidRPr="00E2074D">
        <w:rPr>
          <w:rtl/>
        </w:rPr>
        <w:t xml:space="preserve"> قال</w:t>
      </w:r>
      <w:r>
        <w:rPr>
          <w:rtl/>
        </w:rPr>
        <w:t xml:space="preserve">: </w:t>
      </w:r>
      <w:r w:rsidRPr="00E2074D">
        <w:rPr>
          <w:rtl/>
        </w:rPr>
        <w:t>وجدنا في كتاب</w:t>
      </w:r>
      <w:r>
        <w:rPr>
          <w:rtl/>
        </w:rPr>
        <w:t xml:space="preserve"> علي بن </w:t>
      </w:r>
      <w:r w:rsidRPr="00E2074D">
        <w:rPr>
          <w:rtl/>
        </w:rPr>
        <w:t xml:space="preserve">أبي طالب صلوات الله عليه </w:t>
      </w:r>
      <w:r>
        <w:rPr>
          <w:rFonts w:hint="cs"/>
          <w:rtl/>
        </w:rPr>
        <w:t>أ</w:t>
      </w:r>
      <w:r w:rsidRPr="00E2074D">
        <w:rPr>
          <w:rtl/>
        </w:rPr>
        <w:t>ن</w:t>
      </w:r>
      <w:r>
        <w:rPr>
          <w:rFonts w:hint="cs"/>
          <w:rtl/>
        </w:rPr>
        <w:t>َّ</w:t>
      </w:r>
      <w:r w:rsidRPr="00E2074D">
        <w:rPr>
          <w:rtl/>
        </w:rPr>
        <w:t xml:space="preserve"> قوما من أهل ايلة </w:t>
      </w:r>
      <w:r w:rsidRPr="002A6C2A">
        <w:rPr>
          <w:rStyle w:val="libFootnotenumChar"/>
          <w:rtl/>
        </w:rPr>
        <w:t>(1)</w:t>
      </w:r>
      <w:r w:rsidRPr="00E2074D">
        <w:rPr>
          <w:rtl/>
        </w:rPr>
        <w:t xml:space="preserve"> من قوم ثمود و</w:t>
      </w:r>
      <w:r>
        <w:rPr>
          <w:rFonts w:hint="cs"/>
          <w:rtl/>
        </w:rPr>
        <w:t>أ</w:t>
      </w:r>
      <w:r w:rsidRPr="00E2074D">
        <w:rPr>
          <w:rtl/>
        </w:rPr>
        <w:t>ن</w:t>
      </w:r>
      <w:r>
        <w:rPr>
          <w:rFonts w:hint="cs"/>
          <w:rtl/>
        </w:rPr>
        <w:t>ّ</w:t>
      </w:r>
      <w:r w:rsidRPr="00E2074D">
        <w:rPr>
          <w:rtl/>
        </w:rPr>
        <w:t xml:space="preserve"> الحيتان كانت سيقت</w:t>
      </w:r>
      <w:r>
        <w:rPr>
          <w:rtl/>
        </w:rPr>
        <w:t xml:space="preserve"> إليه</w:t>
      </w:r>
      <w:r w:rsidRPr="00E2074D">
        <w:rPr>
          <w:rtl/>
        </w:rPr>
        <w:t>م يوم السبت ليختبر الله طاعتهم في ذلك</w:t>
      </w:r>
      <w:r>
        <w:rPr>
          <w:rtl/>
        </w:rPr>
        <w:t xml:space="preserve">، </w:t>
      </w:r>
      <w:r w:rsidRPr="00E2074D">
        <w:rPr>
          <w:rtl/>
        </w:rPr>
        <w:t>فشر</w:t>
      </w:r>
      <w:r>
        <w:rPr>
          <w:rFonts w:hint="cs"/>
          <w:rtl/>
        </w:rPr>
        <w:t>ّ</w:t>
      </w:r>
      <w:r w:rsidRPr="00E2074D">
        <w:rPr>
          <w:rtl/>
        </w:rPr>
        <w:t>عت</w:t>
      </w:r>
      <w:r>
        <w:rPr>
          <w:rtl/>
        </w:rPr>
        <w:t xml:space="preserve"> إليه</w:t>
      </w:r>
      <w:r w:rsidRPr="00E2074D">
        <w:rPr>
          <w:rtl/>
        </w:rPr>
        <w:t xml:space="preserve">م يوم سبتهم في ناديهم </w:t>
      </w:r>
      <w:r w:rsidRPr="002A6C2A">
        <w:rPr>
          <w:rStyle w:val="libFootnotenumChar"/>
          <w:rtl/>
        </w:rPr>
        <w:t>(2)</w:t>
      </w:r>
      <w:r w:rsidRPr="00E2074D">
        <w:rPr>
          <w:rtl/>
        </w:rPr>
        <w:t xml:space="preserve"> وقدام أبوابهم في انهارهم وسواقيهم</w:t>
      </w:r>
      <w:r>
        <w:rPr>
          <w:rtl/>
        </w:rPr>
        <w:t xml:space="preserve">، </w:t>
      </w:r>
      <w:r w:rsidRPr="00E2074D">
        <w:rPr>
          <w:rtl/>
        </w:rPr>
        <w:t>فبادروا</w:t>
      </w:r>
      <w:r>
        <w:rPr>
          <w:rtl/>
        </w:rPr>
        <w:t xml:space="preserve"> إليه</w:t>
      </w:r>
      <w:r w:rsidRPr="00E2074D">
        <w:rPr>
          <w:rtl/>
        </w:rPr>
        <w:t>ا فأخذوا يصطادونها</w:t>
      </w:r>
      <w:r>
        <w:rPr>
          <w:rtl/>
        </w:rPr>
        <w:t xml:space="preserve">، </w:t>
      </w:r>
      <w:r w:rsidRPr="00E2074D">
        <w:rPr>
          <w:rtl/>
        </w:rPr>
        <w:t>فلبثوا في ذلك ما شاء الله لا ينهاهم عنها الأحبار ولا يمنعهم العلماء من صيدها</w:t>
      </w:r>
      <w:r>
        <w:rPr>
          <w:rtl/>
        </w:rPr>
        <w:t xml:space="preserve">، ثمّ إنَّ </w:t>
      </w:r>
      <w:r w:rsidRPr="00E2074D">
        <w:rPr>
          <w:rtl/>
        </w:rPr>
        <w:t>الشيطان</w:t>
      </w:r>
      <w:r>
        <w:rPr>
          <w:rtl/>
        </w:rPr>
        <w:t xml:space="preserve"> أوحى إلى </w:t>
      </w:r>
      <w:r w:rsidRPr="00E2074D">
        <w:rPr>
          <w:rtl/>
        </w:rPr>
        <w:t>طائفة منهم انما نهيتم عن أكلها يوم السبت ولم تنهوا عن صيدها</w:t>
      </w:r>
      <w:r>
        <w:rPr>
          <w:rtl/>
        </w:rPr>
        <w:t xml:space="preserve">، </w:t>
      </w:r>
      <w:r w:rsidRPr="00E2074D">
        <w:rPr>
          <w:rtl/>
        </w:rPr>
        <w:t>فاصطادوها يوم السبت وأكلوها فيما سوى ذلك من الأيام</w:t>
      </w:r>
      <w:r>
        <w:rPr>
          <w:rtl/>
        </w:rPr>
        <w:t xml:space="preserve">، </w:t>
      </w:r>
      <w:r w:rsidRPr="00E2074D">
        <w:rPr>
          <w:rtl/>
        </w:rPr>
        <w:t>فقالت طائفة منهم</w:t>
      </w:r>
      <w:r>
        <w:rPr>
          <w:rtl/>
        </w:rPr>
        <w:t xml:space="preserve">: </w:t>
      </w:r>
      <w:r w:rsidRPr="00E2074D">
        <w:rPr>
          <w:rtl/>
        </w:rPr>
        <w:t>الآن نصطادها فعتت وانحازت طائفة اخرى منهم ذات اليمين فقالوا</w:t>
      </w:r>
      <w:r>
        <w:rPr>
          <w:rtl/>
        </w:rPr>
        <w:t xml:space="preserve">: </w:t>
      </w:r>
      <w:r w:rsidRPr="00E2074D">
        <w:rPr>
          <w:rtl/>
        </w:rPr>
        <w:t>ننهاكم عن عقوبة الله ان تتعرضوا لخلاف أمره</w:t>
      </w:r>
      <w:r>
        <w:rPr>
          <w:rtl/>
        </w:rPr>
        <w:t xml:space="preserve">، </w:t>
      </w:r>
      <w:r w:rsidRPr="00E2074D">
        <w:rPr>
          <w:rtl/>
        </w:rPr>
        <w:t>واعتزلت طائفة اخرى منهم ذات اليسار فسكتت فلم تعظهم</w:t>
      </w:r>
      <w:r>
        <w:rPr>
          <w:rtl/>
        </w:rPr>
        <w:t xml:space="preserve">، </w:t>
      </w:r>
      <w:r w:rsidRPr="00E2074D">
        <w:rPr>
          <w:rtl/>
        </w:rPr>
        <w:t>فقالت للطائفة التي وعظتهم</w:t>
      </w:r>
      <w:r>
        <w:rPr>
          <w:rtl/>
        </w:rPr>
        <w:t xml:space="preserve">: </w:t>
      </w:r>
      <w:r w:rsidRPr="003049E4">
        <w:rPr>
          <w:rStyle w:val="libAlaemChar"/>
          <w:rtl/>
        </w:rPr>
        <w:t>(</w:t>
      </w:r>
      <w:r w:rsidRPr="003049E4">
        <w:rPr>
          <w:rStyle w:val="libAieChar"/>
          <w:rtl/>
        </w:rPr>
        <w:t>لِمَ تَعِظُونَ قَوْماً اللهُ مُهْلِكُهُمْ أَوْ مُعَذِّبُهُمْ عَذاباً شَدِيداً</w:t>
      </w:r>
      <w:r w:rsidRPr="003049E4">
        <w:rPr>
          <w:rStyle w:val="libAlaemChar"/>
          <w:rtl/>
        </w:rPr>
        <w:t>)</w:t>
      </w:r>
      <w:r w:rsidRPr="00E2074D">
        <w:rPr>
          <w:rtl/>
        </w:rPr>
        <w:t xml:space="preserve"> فقالت الطائفة التي وعظتهم </w:t>
      </w:r>
      <w:r w:rsidRPr="003049E4">
        <w:rPr>
          <w:rStyle w:val="libAlaemChar"/>
          <w:rtl/>
        </w:rPr>
        <w:t>(</w:t>
      </w:r>
      <w:r w:rsidRPr="003049E4">
        <w:rPr>
          <w:rStyle w:val="libAieChar"/>
          <w:rtl/>
        </w:rPr>
        <w:t>مَعْذِرَةً إلى رَبِّكُمْ وَلَعَلَّهُمْ يَتَّقُونَ</w:t>
      </w:r>
      <w:r w:rsidRPr="003049E4">
        <w:rPr>
          <w:rStyle w:val="libAlaemChar"/>
          <w:rtl/>
        </w:rPr>
        <w:t>)</w:t>
      </w:r>
      <w:r w:rsidRPr="00E2074D">
        <w:rPr>
          <w:rtl/>
        </w:rPr>
        <w:t xml:space="preserve"> قال</w:t>
      </w:r>
      <w:r>
        <w:rPr>
          <w:rtl/>
        </w:rPr>
        <w:t xml:space="preserve">: </w:t>
      </w:r>
      <w:r w:rsidRPr="00E2074D">
        <w:rPr>
          <w:rtl/>
        </w:rPr>
        <w:t xml:space="preserve">فقال الله </w:t>
      </w:r>
      <w:r w:rsidRPr="003049E4">
        <w:rPr>
          <w:rStyle w:val="libAlaemChar"/>
          <w:rtl/>
        </w:rPr>
        <w:t>عزوجل</w:t>
      </w:r>
      <w:r>
        <w:rPr>
          <w:rtl/>
        </w:rPr>
        <w:t xml:space="preserve">: </w:t>
      </w:r>
      <w:r w:rsidRPr="003049E4">
        <w:rPr>
          <w:rStyle w:val="libAlaemChar"/>
          <w:rtl/>
        </w:rPr>
        <w:t>(</w:t>
      </w:r>
      <w:r w:rsidRPr="003049E4">
        <w:rPr>
          <w:rStyle w:val="libAieChar"/>
          <w:rtl/>
        </w:rPr>
        <w:t>فَلَمَّا نَسُوا ما ذُكِّرُوا بِهِ</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ايلة</w:t>
      </w:r>
      <w:r>
        <w:rPr>
          <w:rtl/>
        </w:rPr>
        <w:t xml:space="preserve">: </w:t>
      </w:r>
      <w:r w:rsidRPr="00E2074D">
        <w:rPr>
          <w:rtl/>
        </w:rPr>
        <w:t>مدينة على ساحل بحر القلزم مما يلي الشام</w:t>
      </w:r>
      <w:r>
        <w:rPr>
          <w:rtl/>
        </w:rPr>
        <w:t xml:space="preserve">: </w:t>
      </w:r>
      <w:r w:rsidRPr="00E2074D">
        <w:rPr>
          <w:rtl/>
        </w:rPr>
        <w:t>وقيل</w:t>
      </w:r>
      <w:r>
        <w:rPr>
          <w:rtl/>
        </w:rPr>
        <w:t xml:space="preserve">: </w:t>
      </w:r>
      <w:r w:rsidRPr="00E2074D">
        <w:rPr>
          <w:rtl/>
        </w:rPr>
        <w:t>آخر الحجاز وأول الشام وحكى عن بعض انه</w:t>
      </w:r>
      <w:r>
        <w:rPr>
          <w:rtl/>
        </w:rPr>
        <w:t xml:space="preserve">: </w:t>
      </w:r>
      <w:r w:rsidRPr="00E2074D">
        <w:rPr>
          <w:rtl/>
        </w:rPr>
        <w:t>قال</w:t>
      </w:r>
      <w:r>
        <w:rPr>
          <w:rtl/>
        </w:rPr>
        <w:t xml:space="preserve">: </w:t>
      </w:r>
      <w:r w:rsidRPr="00E2074D">
        <w:rPr>
          <w:rtl/>
        </w:rPr>
        <w:t>سميت بايلة بنت مدين بن إبراهيم.</w:t>
      </w:r>
    </w:p>
    <w:p w:rsidR="003F1E9A" w:rsidRPr="00E2074D" w:rsidRDefault="003F1E9A" w:rsidP="002A6C2A">
      <w:pPr>
        <w:pStyle w:val="libFootnote0"/>
        <w:rPr>
          <w:rtl/>
          <w:lang w:bidi="fa-IR"/>
        </w:rPr>
      </w:pPr>
      <w:r>
        <w:rPr>
          <w:rtl/>
        </w:rPr>
        <w:t>(</w:t>
      </w:r>
      <w:r w:rsidRPr="00E2074D">
        <w:rPr>
          <w:rtl/>
        </w:rPr>
        <w:t>2) النادي</w:t>
      </w:r>
      <w:r>
        <w:rPr>
          <w:rtl/>
        </w:rPr>
        <w:t xml:space="preserve">: </w:t>
      </w:r>
      <w:r w:rsidRPr="00E2074D">
        <w:rPr>
          <w:rtl/>
        </w:rPr>
        <w:t>مجلس القوم ومتحدثهم نهارا.</w:t>
      </w:r>
    </w:p>
    <w:p w:rsidR="003F1E9A" w:rsidRPr="00E2074D" w:rsidRDefault="003F1E9A" w:rsidP="003049E4">
      <w:pPr>
        <w:pStyle w:val="libNormal0"/>
        <w:rPr>
          <w:rtl/>
        </w:rPr>
      </w:pPr>
      <w:r>
        <w:rPr>
          <w:rtl/>
        </w:rPr>
        <w:br w:type="page"/>
      </w:r>
      <w:r w:rsidRPr="00E2074D">
        <w:rPr>
          <w:rtl/>
        </w:rPr>
        <w:lastRenderedPageBreak/>
        <w:t>يعنى لما تركوا ما وعظوا به مضوا على الخطيئة فقالت الطائفة التي وعظتهم</w:t>
      </w:r>
      <w:r>
        <w:rPr>
          <w:rtl/>
        </w:rPr>
        <w:t xml:space="preserve">: </w:t>
      </w:r>
      <w:r w:rsidRPr="00E2074D">
        <w:rPr>
          <w:rtl/>
        </w:rPr>
        <w:t xml:space="preserve">لا والله لا نجامعكم ولا نبايتكم </w:t>
      </w:r>
      <w:r w:rsidRPr="002A6C2A">
        <w:rPr>
          <w:rStyle w:val="libFootnotenumChar"/>
          <w:rtl/>
        </w:rPr>
        <w:t>(1)</w:t>
      </w:r>
      <w:r w:rsidRPr="00E2074D">
        <w:rPr>
          <w:rtl/>
        </w:rPr>
        <w:t xml:space="preserve"> هذه الليلة في مدينتكم هذه التي عصيتم الله مخافة أن ينزل بكم البلاء فيعمنا معكم</w:t>
      </w:r>
      <w:r>
        <w:rPr>
          <w:rtl/>
        </w:rPr>
        <w:t xml:space="preserve">، </w:t>
      </w:r>
      <w:r w:rsidRPr="00E2074D">
        <w:rPr>
          <w:rtl/>
        </w:rPr>
        <w:t>قال</w:t>
      </w:r>
      <w:r>
        <w:rPr>
          <w:rtl/>
        </w:rPr>
        <w:t xml:space="preserve">: </w:t>
      </w:r>
      <w:r w:rsidRPr="00E2074D">
        <w:rPr>
          <w:rtl/>
        </w:rPr>
        <w:t xml:space="preserve">فخرجوا عنهم من المدينة مخافة </w:t>
      </w:r>
      <w:r>
        <w:rPr>
          <w:rFonts w:hint="cs"/>
          <w:rtl/>
        </w:rPr>
        <w:t>أ</w:t>
      </w:r>
      <w:r w:rsidRPr="00E2074D">
        <w:rPr>
          <w:rtl/>
        </w:rPr>
        <w:t>ن تصيبهم البلاء فنزلوا قريبا من المدينة فباتوا تحت السماء</w:t>
      </w:r>
      <w:r>
        <w:rPr>
          <w:rtl/>
        </w:rPr>
        <w:t xml:space="preserve">، </w:t>
      </w:r>
      <w:r w:rsidRPr="00E2074D">
        <w:rPr>
          <w:rtl/>
        </w:rPr>
        <w:t>فلم</w:t>
      </w:r>
      <w:r>
        <w:rPr>
          <w:rFonts w:hint="cs"/>
          <w:rtl/>
        </w:rPr>
        <w:t>ّ</w:t>
      </w:r>
      <w:r w:rsidRPr="00E2074D">
        <w:rPr>
          <w:rtl/>
        </w:rPr>
        <w:t>ا أصبحوا أولياء الله المطيعون لأمر الله غدوا لينظروا ما حال أهل المعصية فأتوا باب المدينة فاذا هو مصمت فد</w:t>
      </w:r>
      <w:r>
        <w:rPr>
          <w:rFonts w:hint="cs"/>
          <w:rtl/>
        </w:rPr>
        <w:t>ّ</w:t>
      </w:r>
      <w:r w:rsidRPr="00E2074D">
        <w:rPr>
          <w:rtl/>
        </w:rPr>
        <w:t>قوه فلم يجابوا ولم يسمعوا منها حس أحد فوضعوا سل</w:t>
      </w:r>
      <w:r>
        <w:rPr>
          <w:rFonts w:hint="cs"/>
          <w:rtl/>
        </w:rPr>
        <w:t>ّ</w:t>
      </w:r>
      <w:r w:rsidRPr="00E2074D">
        <w:rPr>
          <w:rtl/>
        </w:rPr>
        <w:t>ما على سور المدينة ثم</w:t>
      </w:r>
      <w:r>
        <w:rPr>
          <w:rFonts w:hint="cs"/>
          <w:rtl/>
        </w:rPr>
        <w:t>ّ</w:t>
      </w:r>
      <w:r w:rsidRPr="00E2074D">
        <w:rPr>
          <w:rtl/>
        </w:rPr>
        <w:t xml:space="preserve"> أصعدوا رجلا منهم فأشرف على المدينة فنظر فاذا هو بالقوم قردة يتعادون فقال الرجل لأصحابه</w:t>
      </w:r>
      <w:r>
        <w:rPr>
          <w:rtl/>
        </w:rPr>
        <w:t xml:space="preserve">: </w:t>
      </w:r>
      <w:r w:rsidRPr="00E2074D">
        <w:rPr>
          <w:rtl/>
        </w:rPr>
        <w:t>يا قوم</w:t>
      </w:r>
      <w:r>
        <w:rPr>
          <w:rtl/>
        </w:rPr>
        <w:t xml:space="preserve"> أرى </w:t>
      </w:r>
      <w:r w:rsidRPr="00E2074D">
        <w:rPr>
          <w:rtl/>
        </w:rPr>
        <w:t>والله عجبا. قالوا</w:t>
      </w:r>
      <w:r>
        <w:rPr>
          <w:rtl/>
        </w:rPr>
        <w:t xml:space="preserve">: </w:t>
      </w:r>
      <w:r w:rsidRPr="00E2074D">
        <w:rPr>
          <w:rtl/>
        </w:rPr>
        <w:t>وما ترى</w:t>
      </w:r>
      <w:r>
        <w:rPr>
          <w:rtl/>
        </w:rPr>
        <w:t>؟</w:t>
      </w:r>
      <w:r>
        <w:rPr>
          <w:rFonts w:hint="cs"/>
          <w:rtl/>
        </w:rPr>
        <w:t xml:space="preserve"> </w:t>
      </w:r>
      <w:r w:rsidRPr="00E2074D">
        <w:rPr>
          <w:rtl/>
        </w:rPr>
        <w:t>قال</w:t>
      </w:r>
      <w:r>
        <w:rPr>
          <w:rtl/>
        </w:rPr>
        <w:t xml:space="preserve">: أرى </w:t>
      </w:r>
      <w:r w:rsidRPr="00E2074D">
        <w:rPr>
          <w:rtl/>
        </w:rPr>
        <w:t>القوم قد صاروا قردة يتعاوون لها أذناب</w:t>
      </w:r>
      <w:r>
        <w:rPr>
          <w:rtl/>
        </w:rPr>
        <w:t xml:space="preserve">، </w:t>
      </w:r>
      <w:r w:rsidRPr="00E2074D">
        <w:rPr>
          <w:rtl/>
        </w:rPr>
        <w:t>فكسروا الباب قال</w:t>
      </w:r>
      <w:r>
        <w:rPr>
          <w:rtl/>
        </w:rPr>
        <w:t xml:space="preserve">: </w:t>
      </w:r>
      <w:r w:rsidRPr="00E2074D">
        <w:rPr>
          <w:rtl/>
        </w:rPr>
        <w:t>فعرفت القردة أنسابها من الانس ولم تعرف الانس أنسابها من القردة</w:t>
      </w:r>
      <w:r>
        <w:rPr>
          <w:rtl/>
        </w:rPr>
        <w:t xml:space="preserve">، </w:t>
      </w:r>
      <w:r w:rsidRPr="00E2074D">
        <w:rPr>
          <w:rtl/>
        </w:rPr>
        <w:t>فقال القوم للقردة</w:t>
      </w:r>
      <w:r>
        <w:rPr>
          <w:rtl/>
        </w:rPr>
        <w:t xml:space="preserve">: </w:t>
      </w:r>
      <w:r w:rsidRPr="00E2074D">
        <w:rPr>
          <w:rtl/>
        </w:rPr>
        <w:t>الم ننهكم</w:t>
      </w:r>
      <w:r>
        <w:rPr>
          <w:rtl/>
        </w:rPr>
        <w:t>؟</w:t>
      </w:r>
      <w:r w:rsidRPr="00E2074D">
        <w:rPr>
          <w:rtl/>
        </w:rPr>
        <w:t xml:space="preserve"> فقال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والله الذي فلق الحب</w:t>
      </w:r>
      <w:r>
        <w:rPr>
          <w:rFonts w:hint="cs"/>
          <w:rtl/>
        </w:rPr>
        <w:t>ّ</w:t>
      </w:r>
      <w:r w:rsidRPr="00E2074D">
        <w:rPr>
          <w:rtl/>
        </w:rPr>
        <w:t xml:space="preserve">ة وبرأ النسمة </w:t>
      </w:r>
      <w:r>
        <w:rPr>
          <w:rFonts w:hint="cs"/>
          <w:rtl/>
        </w:rPr>
        <w:t>إ</w:t>
      </w:r>
      <w:r w:rsidRPr="00E2074D">
        <w:rPr>
          <w:rtl/>
        </w:rPr>
        <w:t>ن</w:t>
      </w:r>
      <w:r>
        <w:rPr>
          <w:rFonts w:hint="cs"/>
          <w:rtl/>
        </w:rPr>
        <w:t>ّ</w:t>
      </w:r>
      <w:r w:rsidRPr="00E2074D">
        <w:rPr>
          <w:rtl/>
        </w:rPr>
        <w:t>ى لأعرف أنسابها من هذه</w:t>
      </w:r>
      <w:r>
        <w:rPr>
          <w:rtl/>
        </w:rPr>
        <w:t xml:space="preserve"> الأمّة </w:t>
      </w:r>
      <w:r w:rsidRPr="00E2074D">
        <w:rPr>
          <w:rtl/>
        </w:rPr>
        <w:t>لا ينكرون ولا يغيرون بل تركوا ما أمروا به فتفرقوا وقد قال الله</w:t>
      </w:r>
      <w:r>
        <w:rPr>
          <w:rtl/>
        </w:rPr>
        <w:t xml:space="preserve">: </w:t>
      </w:r>
      <w:r w:rsidRPr="003049E4">
        <w:rPr>
          <w:rStyle w:val="libAlaemChar"/>
          <w:rtl/>
        </w:rPr>
        <w:t>(</w:t>
      </w:r>
      <w:r w:rsidRPr="003049E4">
        <w:rPr>
          <w:rStyle w:val="libAieChar"/>
          <w:rtl/>
        </w:rPr>
        <w:t>فَبُعْداً لِلْقَوْمِ الظَّالِمِينَ</w:t>
      </w:r>
      <w:r w:rsidRPr="003049E4">
        <w:rPr>
          <w:rStyle w:val="libAlaemChar"/>
          <w:rtl/>
        </w:rPr>
        <w:t>)</w:t>
      </w:r>
      <w:r w:rsidRPr="00E2074D">
        <w:rPr>
          <w:rtl/>
        </w:rPr>
        <w:t xml:space="preserve"> وقال الله</w:t>
      </w:r>
      <w:r>
        <w:rPr>
          <w:rtl/>
        </w:rPr>
        <w:t xml:space="preserve">: </w:t>
      </w:r>
      <w:r w:rsidRPr="003049E4">
        <w:rPr>
          <w:rStyle w:val="libAlaemChar"/>
          <w:rtl/>
        </w:rPr>
        <w:t>(</w:t>
      </w:r>
      <w:r w:rsidRPr="003049E4">
        <w:rPr>
          <w:rStyle w:val="libAieChar"/>
          <w:rtl/>
        </w:rPr>
        <w:t>أَنْجَيْنَا الَّذِينَ يَنْهَوْنَ عَنِ السُّوءِ وَأَخَذْنَا الَّذِينَ ظَلَمُوا بِعَذابٍ بَئِيسٍ بِما كانُوا يَفْسُقُونَ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318 ـ في تفسير العيّاشي </w:t>
      </w:r>
      <w:r w:rsidRPr="00E2074D">
        <w:rPr>
          <w:rtl/>
        </w:rPr>
        <w:t>عن</w:t>
      </w:r>
      <w:r>
        <w:rPr>
          <w:rtl/>
        </w:rPr>
        <w:t xml:space="preserve"> علي بن </w:t>
      </w:r>
      <w:r w:rsidRPr="00E2074D">
        <w:rPr>
          <w:rtl/>
        </w:rPr>
        <w:t xml:space="preserve">عقبة عن رجل عن أبي عبد الله </w:t>
      </w:r>
      <w:r w:rsidRPr="003049E4">
        <w:rPr>
          <w:rStyle w:val="libAlaemChar"/>
          <w:rtl/>
        </w:rPr>
        <w:t>عليه‌السلام</w:t>
      </w:r>
      <w:r>
        <w:rPr>
          <w:rtl/>
        </w:rPr>
        <w:t xml:space="preserve"> قال: إنّ اليهود </w:t>
      </w:r>
      <w:r w:rsidRPr="00E2074D">
        <w:rPr>
          <w:rtl/>
        </w:rPr>
        <w:t>أمروا بالإمساك يوم الجمعة فتركوا يوم الجمعة فأمسكوا يوم السبت.</w:t>
      </w:r>
    </w:p>
    <w:p w:rsidR="003F1E9A" w:rsidRPr="00E2074D" w:rsidRDefault="003F1E9A" w:rsidP="00366395">
      <w:pPr>
        <w:pStyle w:val="libNormal"/>
        <w:rPr>
          <w:rtl/>
        </w:rPr>
      </w:pPr>
      <w:r w:rsidRPr="00E2074D">
        <w:rPr>
          <w:rtl/>
        </w:rPr>
        <w:t>319</w:t>
      </w:r>
      <w:r>
        <w:rPr>
          <w:rtl/>
        </w:rPr>
        <w:t xml:space="preserve"> ـ </w:t>
      </w:r>
      <w:r w:rsidRPr="00E2074D">
        <w:rPr>
          <w:rtl/>
        </w:rPr>
        <w:t>عن هارون بن عبيد رفعه</w:t>
      </w:r>
      <w:r>
        <w:rPr>
          <w:rtl/>
        </w:rPr>
        <w:t xml:space="preserve"> إلى </w:t>
      </w:r>
      <w:r w:rsidRPr="00E2074D">
        <w:rPr>
          <w:rtl/>
        </w:rPr>
        <w:t>أحدهم قال</w:t>
      </w:r>
      <w:r>
        <w:rPr>
          <w:rtl/>
        </w:rPr>
        <w:t xml:space="preserve">: </w:t>
      </w:r>
      <w:r w:rsidRPr="00E2074D">
        <w:rPr>
          <w:rtl/>
        </w:rPr>
        <w:t>جاء قوم</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بالكوفة وقالوا</w:t>
      </w:r>
      <w:r>
        <w:rPr>
          <w:rtl/>
        </w:rPr>
        <w:t xml:space="preserve">: </w:t>
      </w:r>
      <w:r w:rsidRPr="00E2074D">
        <w:rPr>
          <w:rtl/>
        </w:rPr>
        <w:t xml:space="preserve">يا أمير المؤمنين </w:t>
      </w:r>
      <w:r>
        <w:rPr>
          <w:rFonts w:hint="cs"/>
          <w:rtl/>
        </w:rPr>
        <w:t>إ</w:t>
      </w:r>
      <w:r w:rsidRPr="00E2074D">
        <w:rPr>
          <w:rtl/>
        </w:rPr>
        <w:t>ن</w:t>
      </w:r>
      <w:r>
        <w:rPr>
          <w:rFonts w:hint="cs"/>
          <w:rtl/>
        </w:rPr>
        <w:t>َّ</w:t>
      </w:r>
      <w:r w:rsidRPr="00E2074D">
        <w:rPr>
          <w:rtl/>
        </w:rPr>
        <w:t xml:space="preserve"> هذه الجراري </w:t>
      </w:r>
      <w:r w:rsidRPr="002A6C2A">
        <w:rPr>
          <w:rStyle w:val="libFootnotenumChar"/>
          <w:rtl/>
        </w:rPr>
        <w:t>(2)</w:t>
      </w:r>
      <w:r w:rsidRPr="00E2074D">
        <w:rPr>
          <w:rtl/>
        </w:rPr>
        <w:t xml:space="preserve"> تباع في أسواقنا</w:t>
      </w:r>
      <w:r>
        <w:rPr>
          <w:rtl/>
        </w:rPr>
        <w:t>؟</w:t>
      </w:r>
      <w:r w:rsidRPr="00E2074D">
        <w:rPr>
          <w:rtl/>
        </w:rPr>
        <w:t xml:space="preserve"> قال</w:t>
      </w:r>
      <w:r>
        <w:rPr>
          <w:rtl/>
        </w:rPr>
        <w:t xml:space="preserve">: </w:t>
      </w:r>
      <w:r w:rsidRPr="00E2074D">
        <w:rPr>
          <w:rtl/>
        </w:rPr>
        <w:t xml:space="preserve">فتبسم أمير المؤمنين </w:t>
      </w:r>
      <w:r w:rsidRPr="003049E4">
        <w:rPr>
          <w:rStyle w:val="libAlaemChar"/>
          <w:rtl/>
        </w:rPr>
        <w:t>عليه‌السلام</w:t>
      </w:r>
      <w:r w:rsidRPr="00E2074D">
        <w:rPr>
          <w:rtl/>
        </w:rPr>
        <w:t xml:space="preserve"> ضاحكا به</w:t>
      </w:r>
      <w:r>
        <w:rPr>
          <w:rtl/>
        </w:rPr>
        <w:t xml:space="preserve">، </w:t>
      </w:r>
      <w:r w:rsidRPr="00E2074D">
        <w:rPr>
          <w:rtl/>
        </w:rPr>
        <w:t>ثم</w:t>
      </w:r>
      <w:r>
        <w:rPr>
          <w:rFonts w:hint="cs"/>
          <w:rtl/>
        </w:rPr>
        <w:t>ّ</w:t>
      </w:r>
      <w:r w:rsidRPr="00E2074D">
        <w:rPr>
          <w:rtl/>
        </w:rPr>
        <w:t xml:space="preserve"> قال قوموا لأريكم </w:t>
      </w:r>
      <w:r>
        <w:rPr>
          <w:rtl/>
        </w:rPr>
        <w:t>عجبا ولا تقولوا في وصيكم</w:t>
      </w:r>
      <w:r w:rsidRPr="00ED4F75">
        <w:rPr>
          <w:rFonts w:hint="cs"/>
          <w:rtl/>
        </w:rPr>
        <w:t xml:space="preserve"> </w:t>
      </w:r>
      <w:r>
        <w:rPr>
          <w:rFonts w:hint="cs"/>
          <w:rtl/>
        </w:rPr>
        <w:t>إ</w:t>
      </w:r>
      <w:r w:rsidRPr="00E2074D">
        <w:rPr>
          <w:rtl/>
        </w:rPr>
        <w:t>ل</w:t>
      </w:r>
      <w:r>
        <w:rPr>
          <w:rFonts w:hint="cs"/>
          <w:rtl/>
        </w:rPr>
        <w:t>ّ</w:t>
      </w:r>
      <w:r w:rsidRPr="00E2074D">
        <w:rPr>
          <w:rtl/>
        </w:rPr>
        <w:t>ا</w:t>
      </w:r>
      <w:r>
        <w:rPr>
          <w:rtl/>
        </w:rPr>
        <w:t xml:space="preserve"> خير</w:t>
      </w:r>
      <w:r>
        <w:rPr>
          <w:rFonts w:hint="cs"/>
          <w:rtl/>
        </w:rPr>
        <w:t xml:space="preserve">ا </w:t>
      </w:r>
      <w:r w:rsidRPr="00E2074D">
        <w:rPr>
          <w:rtl/>
        </w:rPr>
        <w:t>فقاموا معه فأتوا شاطئ بحر فتفل فيه تفلة وتكلم بكلمات فاذا بجرية رافعة رأسها فاتحة فاها</w:t>
      </w:r>
      <w:r>
        <w:rPr>
          <w:rtl/>
        </w:rPr>
        <w:t xml:space="preserve">، </w:t>
      </w:r>
      <w:r w:rsidRPr="00E2074D">
        <w:rPr>
          <w:rtl/>
        </w:rPr>
        <w:t xml:space="preserve">فقال أمير المؤمنين </w:t>
      </w:r>
      <w:r w:rsidRPr="003049E4">
        <w:rPr>
          <w:rStyle w:val="libAlaemChar"/>
          <w:rtl/>
        </w:rPr>
        <w:t>عليه‌السلام</w:t>
      </w:r>
      <w:r>
        <w:rPr>
          <w:rtl/>
        </w:rPr>
        <w:t xml:space="preserve">: </w:t>
      </w:r>
      <w:r w:rsidRPr="00E2074D">
        <w:rPr>
          <w:rtl/>
        </w:rPr>
        <w:t>من أنت الويل لك ولقومك</w:t>
      </w:r>
      <w:r>
        <w:rPr>
          <w:rtl/>
        </w:rPr>
        <w:t>؟</w:t>
      </w:r>
      <w:r w:rsidRPr="00E2074D">
        <w:rPr>
          <w:rtl/>
        </w:rPr>
        <w:t xml:space="preserve"> فقال</w:t>
      </w:r>
      <w:r>
        <w:rPr>
          <w:rtl/>
        </w:rPr>
        <w:t xml:space="preserve">: </w:t>
      </w:r>
      <w:r w:rsidRPr="00E2074D">
        <w:rPr>
          <w:rtl/>
        </w:rPr>
        <w:t xml:space="preserve">نحن من أهل </w:t>
      </w:r>
      <w:r w:rsidRPr="003049E4">
        <w:rPr>
          <w:rStyle w:val="libAlaemChar"/>
          <w:rtl/>
        </w:rPr>
        <w:t>(</w:t>
      </w:r>
      <w:r w:rsidRPr="003049E4">
        <w:rPr>
          <w:rStyle w:val="libAieChar"/>
          <w:rtl/>
        </w:rPr>
        <w:t>الْقَرْيَةِ الَّتِي كانَتْ حاضِرَةَ</w:t>
      </w:r>
      <w:r w:rsidRPr="003049E4">
        <w:rPr>
          <w:rStyle w:val="libAlaemChar"/>
          <w:rtl/>
        </w:rPr>
        <w:t>)</w:t>
      </w:r>
      <w:r w:rsidRPr="00E2074D">
        <w:rPr>
          <w:rtl/>
        </w:rPr>
        <w:t xml:space="preserve"> البحر إذ يقول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من البيتوتة</w:t>
      </w:r>
    </w:p>
    <w:p w:rsidR="003F1E9A" w:rsidRPr="00E2074D" w:rsidRDefault="003F1E9A" w:rsidP="002A6C2A">
      <w:pPr>
        <w:pStyle w:val="libFootnote0"/>
        <w:rPr>
          <w:rtl/>
          <w:lang w:bidi="fa-IR"/>
        </w:rPr>
      </w:pPr>
      <w:r>
        <w:rPr>
          <w:rtl/>
        </w:rPr>
        <w:t>(</w:t>
      </w:r>
      <w:r w:rsidRPr="00E2074D">
        <w:rPr>
          <w:rtl/>
        </w:rPr>
        <w:t>2) الجراري جمع الجري بتشديد الراء والياء كسكيت</w:t>
      </w:r>
      <w:r>
        <w:rPr>
          <w:rtl/>
        </w:rPr>
        <w:t xml:space="preserve">: </w:t>
      </w:r>
      <w:r w:rsidRPr="00E2074D">
        <w:rPr>
          <w:rtl/>
        </w:rPr>
        <w:t>بمعنى الجريث</w:t>
      </w:r>
      <w:r>
        <w:rPr>
          <w:rtl/>
        </w:rPr>
        <w:t xml:space="preserve">: </w:t>
      </w:r>
      <w:r w:rsidRPr="00E2074D">
        <w:rPr>
          <w:rtl/>
        </w:rPr>
        <w:t>ضرب من السمك يشبه الحيات</w:t>
      </w:r>
      <w:r>
        <w:rPr>
          <w:rtl/>
        </w:rPr>
        <w:t xml:space="preserve">، </w:t>
      </w:r>
      <w:r w:rsidRPr="00E2074D">
        <w:rPr>
          <w:rtl/>
        </w:rPr>
        <w:t>ويقال له بالفارسية «مارماهي»</w:t>
      </w:r>
      <w:r>
        <w:rPr>
          <w:rtl/>
        </w:rPr>
        <w:t>.</w:t>
      </w:r>
    </w:p>
    <w:p w:rsidR="003F1E9A" w:rsidRPr="00E2074D" w:rsidRDefault="003F1E9A" w:rsidP="003049E4">
      <w:pPr>
        <w:pStyle w:val="libNormal0"/>
        <w:rPr>
          <w:rtl/>
        </w:rPr>
      </w:pPr>
      <w:r>
        <w:rPr>
          <w:rtl/>
        </w:rPr>
        <w:br w:type="page"/>
      </w:r>
      <w:r w:rsidRPr="00E2074D">
        <w:rPr>
          <w:rtl/>
        </w:rPr>
        <w:lastRenderedPageBreak/>
        <w:t>الله في كتابه</w:t>
      </w:r>
      <w:r>
        <w:rPr>
          <w:rtl/>
        </w:rPr>
        <w:t xml:space="preserve">: </w:t>
      </w:r>
      <w:r w:rsidRPr="003049E4">
        <w:rPr>
          <w:rStyle w:val="libAlaemChar"/>
          <w:rtl/>
        </w:rPr>
        <w:t>(</w:t>
      </w:r>
      <w:r w:rsidRPr="003049E4">
        <w:rPr>
          <w:rStyle w:val="libAieChar"/>
          <w:rtl/>
        </w:rPr>
        <w:t>إِذْ تَأْتِيهِمْ حِيتانُهُمْ يَوْمَ سَبْتِهِمْ شُرَّعاً</w:t>
      </w:r>
      <w:r w:rsidRPr="003049E4">
        <w:rPr>
          <w:rStyle w:val="libAlaemChar"/>
          <w:rtl/>
        </w:rPr>
        <w:t>)</w:t>
      </w:r>
      <w:r w:rsidRPr="00E2074D">
        <w:rPr>
          <w:rtl/>
        </w:rPr>
        <w:t xml:space="preserve"> الاية</w:t>
      </w:r>
      <w:r>
        <w:rPr>
          <w:rtl/>
        </w:rPr>
        <w:t xml:space="preserve">، </w:t>
      </w:r>
      <w:r w:rsidRPr="00E2074D">
        <w:rPr>
          <w:rtl/>
        </w:rPr>
        <w:t>فعرض الله علينا ولايتك فقعدنا عنها فمسخنا الله فبعضنا في البر وبعضنا في البحر</w:t>
      </w:r>
      <w:r>
        <w:rPr>
          <w:rtl/>
        </w:rPr>
        <w:t xml:space="preserve">، </w:t>
      </w:r>
      <w:r w:rsidRPr="00E2074D">
        <w:rPr>
          <w:rtl/>
        </w:rPr>
        <w:t>فاما الذين في البحر فنحن الجراري</w:t>
      </w:r>
      <w:r>
        <w:rPr>
          <w:rtl/>
        </w:rPr>
        <w:t xml:space="preserve">، </w:t>
      </w:r>
      <w:r w:rsidRPr="00E2074D">
        <w:rPr>
          <w:rtl/>
        </w:rPr>
        <w:t>واما الذين في البر فالضب واليربوع</w:t>
      </w:r>
      <w:r>
        <w:rPr>
          <w:rtl/>
        </w:rPr>
        <w:t xml:space="preserve">، </w:t>
      </w:r>
      <w:r w:rsidRPr="00E2074D">
        <w:rPr>
          <w:rtl/>
        </w:rPr>
        <w:t>قال</w:t>
      </w:r>
      <w:r>
        <w:rPr>
          <w:rtl/>
        </w:rPr>
        <w:t xml:space="preserve">: </w:t>
      </w:r>
      <w:r w:rsidRPr="00E2074D">
        <w:rPr>
          <w:rtl/>
        </w:rPr>
        <w:t xml:space="preserve">ثم التفت أمير المؤمنين </w:t>
      </w:r>
      <w:r w:rsidRPr="003049E4">
        <w:rPr>
          <w:rStyle w:val="libAlaemChar"/>
          <w:rtl/>
        </w:rPr>
        <w:t>عليه‌السلام</w:t>
      </w:r>
      <w:r w:rsidRPr="00E2074D">
        <w:rPr>
          <w:rtl/>
        </w:rPr>
        <w:t xml:space="preserve"> إلينا فقال</w:t>
      </w:r>
      <w:r>
        <w:rPr>
          <w:rtl/>
        </w:rPr>
        <w:t xml:space="preserve">: </w:t>
      </w:r>
      <w:r w:rsidRPr="00E2074D">
        <w:rPr>
          <w:rtl/>
        </w:rPr>
        <w:t>أسمعتم مقالتها</w:t>
      </w:r>
      <w:r>
        <w:rPr>
          <w:rtl/>
        </w:rPr>
        <w:t>؟</w:t>
      </w:r>
      <w:r w:rsidRPr="00E2074D">
        <w:rPr>
          <w:rtl/>
        </w:rPr>
        <w:t xml:space="preserve"> قلنا</w:t>
      </w:r>
      <w:r>
        <w:rPr>
          <w:rtl/>
        </w:rPr>
        <w:t xml:space="preserve">: أللهمّ </w:t>
      </w:r>
      <w:r w:rsidRPr="00E2074D">
        <w:rPr>
          <w:rtl/>
        </w:rPr>
        <w:t>نعم</w:t>
      </w:r>
      <w:r>
        <w:rPr>
          <w:rtl/>
        </w:rPr>
        <w:t xml:space="preserve">، </w:t>
      </w:r>
      <w:r w:rsidRPr="00E2074D">
        <w:rPr>
          <w:rtl/>
        </w:rPr>
        <w:t>قال</w:t>
      </w:r>
      <w:r>
        <w:rPr>
          <w:rtl/>
        </w:rPr>
        <w:t xml:space="preserve">: </w:t>
      </w:r>
      <w:r w:rsidRPr="00E2074D">
        <w:rPr>
          <w:rtl/>
        </w:rPr>
        <w:t>والذي بعث محمدا بالنبوة لتحيض كما تحيض نساؤكم.</w:t>
      </w:r>
    </w:p>
    <w:p w:rsidR="003F1E9A" w:rsidRPr="00E2074D" w:rsidRDefault="003F1E9A" w:rsidP="00366395">
      <w:pPr>
        <w:pStyle w:val="libNormal"/>
        <w:rPr>
          <w:rtl/>
        </w:rPr>
      </w:pPr>
      <w:r w:rsidRPr="00E2074D">
        <w:rPr>
          <w:rtl/>
        </w:rPr>
        <w:t>320</w:t>
      </w:r>
      <w:r>
        <w:rPr>
          <w:rtl/>
        </w:rPr>
        <w:t xml:space="preserve"> ـ </w:t>
      </w:r>
      <w:r w:rsidRPr="00E2074D">
        <w:rPr>
          <w:rtl/>
        </w:rPr>
        <w:t xml:space="preserve">عن طلحة بن زيد عن جعفر بن محمد عن أبيه </w:t>
      </w:r>
      <w:r w:rsidRPr="003049E4">
        <w:rPr>
          <w:rStyle w:val="libAlaemChar"/>
          <w:rtl/>
        </w:rPr>
        <w:t>عليه‌السلام</w:t>
      </w:r>
      <w:r w:rsidRPr="00E2074D">
        <w:rPr>
          <w:rtl/>
        </w:rPr>
        <w:t xml:space="preserve"> في قول الله «فلما جاء أمرنا </w:t>
      </w:r>
      <w:r w:rsidRPr="003049E4">
        <w:rPr>
          <w:rStyle w:val="libAlaemChar"/>
          <w:rtl/>
        </w:rPr>
        <w:t>(</w:t>
      </w:r>
      <w:r w:rsidRPr="003049E4">
        <w:rPr>
          <w:rStyle w:val="libAieChar"/>
          <w:rtl/>
        </w:rPr>
        <w:t>أَنْجَيْنَا الَّذِينَ يَنْهَوْنَ عَنِ السُّوءِ</w:t>
      </w:r>
      <w:r w:rsidRPr="003049E4">
        <w:rPr>
          <w:rStyle w:val="libAlaemChar"/>
          <w:rtl/>
        </w:rPr>
        <w:t>)</w:t>
      </w:r>
      <w:r w:rsidRPr="00E2074D">
        <w:rPr>
          <w:rtl/>
        </w:rPr>
        <w:t xml:space="preserve"> قال</w:t>
      </w:r>
      <w:r>
        <w:rPr>
          <w:rtl/>
        </w:rPr>
        <w:t xml:space="preserve">: </w:t>
      </w:r>
      <w:r w:rsidRPr="00E2074D">
        <w:rPr>
          <w:rtl/>
        </w:rPr>
        <w:t>افترق القوم ثلث فرق</w:t>
      </w:r>
      <w:r>
        <w:rPr>
          <w:rtl/>
        </w:rPr>
        <w:t xml:space="preserve">: </w:t>
      </w:r>
      <w:r w:rsidRPr="00E2074D">
        <w:rPr>
          <w:rtl/>
        </w:rPr>
        <w:t>فرقة نهت واعتزلت</w:t>
      </w:r>
      <w:r>
        <w:rPr>
          <w:rtl/>
        </w:rPr>
        <w:t xml:space="preserve">، </w:t>
      </w:r>
      <w:r w:rsidRPr="00E2074D">
        <w:rPr>
          <w:rtl/>
        </w:rPr>
        <w:t xml:space="preserve">وفرقة أقامت ولم تقارف الذنوب </w:t>
      </w:r>
      <w:r w:rsidRPr="002A6C2A">
        <w:rPr>
          <w:rStyle w:val="libFootnotenumChar"/>
          <w:rtl/>
        </w:rPr>
        <w:t>(1)</w:t>
      </w:r>
      <w:r w:rsidRPr="00E2074D">
        <w:rPr>
          <w:rtl/>
        </w:rPr>
        <w:t xml:space="preserve"> وفرقة قارفت الذنوب فلم ينجو من العذاب</w:t>
      </w:r>
      <w:r w:rsidRPr="00ED4F75">
        <w:rPr>
          <w:rFonts w:hint="cs"/>
          <w:rtl/>
        </w:rPr>
        <w:t xml:space="preserve"> </w:t>
      </w:r>
      <w:r>
        <w:rPr>
          <w:rFonts w:hint="cs"/>
          <w:rtl/>
        </w:rPr>
        <w:t>إ</w:t>
      </w:r>
      <w:r w:rsidRPr="00E2074D">
        <w:rPr>
          <w:rtl/>
        </w:rPr>
        <w:t>ل</w:t>
      </w:r>
      <w:r>
        <w:rPr>
          <w:rFonts w:hint="cs"/>
          <w:rtl/>
        </w:rPr>
        <w:t>ّ</w:t>
      </w:r>
      <w:r w:rsidRPr="00E2074D">
        <w:rPr>
          <w:rtl/>
        </w:rPr>
        <w:t>ا من نهى</w:t>
      </w:r>
      <w:r>
        <w:rPr>
          <w:rtl/>
        </w:rPr>
        <w:t xml:space="preserve">، </w:t>
      </w:r>
      <w:r w:rsidRPr="00E2074D">
        <w:rPr>
          <w:rtl/>
        </w:rPr>
        <w:t>قال جعفر</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ما صنع بالذين أقاموا ولم يقارفوا الذنوب</w:t>
      </w:r>
      <w:r>
        <w:rPr>
          <w:rtl/>
        </w:rPr>
        <w:t>؟</w:t>
      </w:r>
      <w:r w:rsidRPr="00E2074D">
        <w:rPr>
          <w:rtl/>
        </w:rPr>
        <w:t xml:space="preserve"> قال</w:t>
      </w:r>
      <w:r>
        <w:rPr>
          <w:rtl/>
        </w:rPr>
        <w:t xml:space="preserve">: </w:t>
      </w:r>
      <w:r w:rsidRPr="00E2074D">
        <w:rPr>
          <w:rtl/>
        </w:rPr>
        <w:t>بلغني انهم صاروا ذرا.</w:t>
      </w:r>
    </w:p>
    <w:p w:rsidR="003F1E9A" w:rsidRPr="00E2074D" w:rsidRDefault="003F1E9A" w:rsidP="00366395">
      <w:pPr>
        <w:pStyle w:val="libNormal"/>
        <w:rPr>
          <w:rtl/>
        </w:rPr>
      </w:pPr>
      <w:r w:rsidRPr="00E25B0F">
        <w:rPr>
          <w:rStyle w:val="libBold2Char"/>
          <w:rtl/>
        </w:rPr>
        <w:t xml:space="preserve">321 ـ في كتاب الخصال </w:t>
      </w:r>
      <w:r w:rsidRPr="00E2074D">
        <w:rPr>
          <w:rtl/>
        </w:rPr>
        <w:t xml:space="preserve">عن أبي جعفر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فَلَمَّا نَسُوا ما ذُكِّرُوا بِهِ</w:t>
      </w:r>
      <w:r w:rsidRPr="003049E4">
        <w:rPr>
          <w:rStyle w:val="libAlaemChar"/>
          <w:rtl/>
        </w:rPr>
        <w:t>)</w:t>
      </w:r>
      <w:r w:rsidRPr="00E2074D">
        <w:rPr>
          <w:rtl/>
        </w:rPr>
        <w:t xml:space="preserve"> قال</w:t>
      </w:r>
      <w:r>
        <w:rPr>
          <w:rtl/>
        </w:rPr>
        <w:t xml:space="preserve">: </w:t>
      </w:r>
      <w:r w:rsidRPr="00E2074D">
        <w:rPr>
          <w:rtl/>
        </w:rPr>
        <w:t>كانوا ثلثة أصناف</w:t>
      </w:r>
      <w:r>
        <w:rPr>
          <w:rtl/>
        </w:rPr>
        <w:t xml:space="preserve">، </w:t>
      </w:r>
      <w:r w:rsidRPr="00E2074D">
        <w:rPr>
          <w:rtl/>
        </w:rPr>
        <w:t>صنف ائتمروا وأمروا</w:t>
      </w:r>
      <w:r>
        <w:rPr>
          <w:rtl/>
        </w:rPr>
        <w:t xml:space="preserve">، </w:t>
      </w:r>
      <w:r w:rsidRPr="00E2074D">
        <w:rPr>
          <w:rtl/>
        </w:rPr>
        <w:t>وصنف ائتمروا ولم يأمروا</w:t>
      </w:r>
      <w:r>
        <w:rPr>
          <w:rtl/>
        </w:rPr>
        <w:t xml:space="preserve">، </w:t>
      </w:r>
      <w:r w:rsidRPr="00E2074D">
        <w:rPr>
          <w:rtl/>
        </w:rPr>
        <w:t>وصنف لم يأمروا ولم يأتمروا فهلكوا.</w:t>
      </w:r>
    </w:p>
    <w:p w:rsidR="003F1E9A" w:rsidRPr="00E2074D" w:rsidRDefault="003F1E9A" w:rsidP="00366395">
      <w:pPr>
        <w:pStyle w:val="libNormal"/>
        <w:rPr>
          <w:rtl/>
        </w:rPr>
      </w:pPr>
      <w:r w:rsidRPr="00E25B0F">
        <w:rPr>
          <w:rStyle w:val="libBold2Char"/>
          <w:rtl/>
        </w:rPr>
        <w:t xml:space="preserve">322 ـ في روضة الكافي </w:t>
      </w:r>
      <w:r w:rsidRPr="00E2074D">
        <w:rPr>
          <w:rtl/>
        </w:rPr>
        <w:t xml:space="preserve">سهل بن زياد عن عمرو بن عثمان عن عبد الله بن المغيرة عن طلحة بن زيد عن أبي عبد الله </w:t>
      </w:r>
      <w:r w:rsidRPr="003049E4">
        <w:rPr>
          <w:rStyle w:val="libAlaemChar"/>
          <w:rtl/>
        </w:rPr>
        <w:t>عليه‌السلام</w:t>
      </w:r>
      <w:r w:rsidRPr="00E2074D">
        <w:rPr>
          <w:rtl/>
        </w:rPr>
        <w:t xml:space="preserve"> في قوله تعالى </w:t>
      </w:r>
      <w:r w:rsidRPr="003049E4">
        <w:rPr>
          <w:rStyle w:val="libAlaemChar"/>
          <w:rtl/>
        </w:rPr>
        <w:t>(</w:t>
      </w:r>
      <w:r w:rsidRPr="003049E4">
        <w:rPr>
          <w:rStyle w:val="libAieChar"/>
          <w:rtl/>
        </w:rPr>
        <w:t>فَلَمَّا نَسُوا ما ذُكِّرُوا بِهِ أَنْجَيْنَا الَّذِينَ يَنْهَوْنَ عَنِ السُّوءِ</w:t>
      </w:r>
      <w:r w:rsidRPr="003049E4">
        <w:rPr>
          <w:rStyle w:val="libAlaemChar"/>
          <w:rtl/>
        </w:rPr>
        <w:t>)</w:t>
      </w:r>
      <w:r w:rsidRPr="00E2074D">
        <w:rPr>
          <w:rtl/>
        </w:rPr>
        <w:t xml:space="preserve"> قال</w:t>
      </w:r>
      <w:r>
        <w:rPr>
          <w:rtl/>
        </w:rPr>
        <w:t xml:space="preserve">: </w:t>
      </w:r>
      <w:r w:rsidRPr="00E2074D">
        <w:rPr>
          <w:rtl/>
        </w:rPr>
        <w:t>كانوا ثلثة أصناف</w:t>
      </w:r>
      <w:r>
        <w:rPr>
          <w:rtl/>
        </w:rPr>
        <w:t xml:space="preserve">: </w:t>
      </w:r>
      <w:r w:rsidRPr="00E2074D">
        <w:rPr>
          <w:rtl/>
        </w:rPr>
        <w:t>صنف ائتمروا وأمروا فنجوا</w:t>
      </w:r>
      <w:r>
        <w:rPr>
          <w:rtl/>
        </w:rPr>
        <w:t xml:space="preserve">، </w:t>
      </w:r>
      <w:r w:rsidRPr="00E2074D">
        <w:rPr>
          <w:rtl/>
        </w:rPr>
        <w:t>وصنف ائتمروا ولم يأمروا فمسخوا ذرا وصنف لم يأتمروا ولم يأمروا فهلكوا.</w:t>
      </w:r>
    </w:p>
    <w:p w:rsidR="003F1E9A" w:rsidRPr="00E2074D" w:rsidRDefault="003F1E9A" w:rsidP="00366395">
      <w:pPr>
        <w:pStyle w:val="libNormal"/>
        <w:rPr>
          <w:rtl/>
        </w:rPr>
      </w:pPr>
      <w:r w:rsidRPr="00E25B0F">
        <w:rPr>
          <w:rStyle w:val="libBold2Char"/>
          <w:rtl/>
        </w:rPr>
        <w:t xml:space="preserve">423 ـ في مجمع البيان </w:t>
      </w:r>
      <w:r w:rsidRPr="00E2074D">
        <w:rPr>
          <w:rtl/>
        </w:rPr>
        <w:t>ووردت الرواية عن ابن مسعود قال</w:t>
      </w:r>
      <w:r>
        <w:rPr>
          <w:rtl/>
        </w:rPr>
        <w:t xml:space="preserve">: </w:t>
      </w:r>
      <w:r w:rsidRPr="00E2074D">
        <w:rPr>
          <w:rtl/>
        </w:rPr>
        <w:t xml:space="preserve">قال رسول الله </w:t>
      </w:r>
      <w:r w:rsidRPr="003049E4">
        <w:rPr>
          <w:rStyle w:val="libAlaemChar"/>
          <w:rtl/>
        </w:rPr>
        <w:t>صلى‌الله‌عليه‌وآله</w:t>
      </w:r>
      <w:r>
        <w:rPr>
          <w:rtl/>
        </w:rPr>
        <w:t xml:space="preserve">: إنّ </w:t>
      </w:r>
      <w:r w:rsidRPr="00E2074D">
        <w:rPr>
          <w:rtl/>
        </w:rPr>
        <w:t>الله لم يمسخ شيئا فجعل له نسلا وعقبا.</w:t>
      </w:r>
    </w:p>
    <w:p w:rsidR="003F1E9A" w:rsidRPr="00E2074D" w:rsidRDefault="003F1E9A" w:rsidP="00366395">
      <w:pPr>
        <w:pStyle w:val="libNormal"/>
        <w:rPr>
          <w:rtl/>
        </w:rPr>
      </w:pPr>
      <w:r w:rsidRPr="00E25B0F">
        <w:rPr>
          <w:rStyle w:val="libBold2Char"/>
          <w:rtl/>
        </w:rPr>
        <w:t xml:space="preserve">324 ـ في من لا يحضره الفقيه </w:t>
      </w:r>
      <w:r w:rsidRPr="00E2074D">
        <w:rPr>
          <w:rtl/>
        </w:rPr>
        <w:t>وقد روى ان المسوخ لم تبق أكثر من ثلثة أيام</w:t>
      </w:r>
      <w:r>
        <w:rPr>
          <w:rtl/>
        </w:rPr>
        <w:t xml:space="preserve">، </w:t>
      </w:r>
      <w:r w:rsidRPr="00E2074D">
        <w:rPr>
          <w:rtl/>
        </w:rPr>
        <w:t xml:space="preserve">وان هذه مثل لها فنهى الله </w:t>
      </w:r>
      <w:r w:rsidRPr="003049E4">
        <w:rPr>
          <w:rStyle w:val="libAlaemChar"/>
          <w:rtl/>
        </w:rPr>
        <w:t>عزوجل</w:t>
      </w:r>
      <w:r w:rsidRPr="00E2074D">
        <w:rPr>
          <w:rtl/>
        </w:rPr>
        <w:t xml:space="preserve"> عن أكلها.</w:t>
      </w:r>
    </w:p>
    <w:p w:rsidR="003F1E9A" w:rsidRPr="00E2074D" w:rsidRDefault="003F1E9A" w:rsidP="00366395">
      <w:pPr>
        <w:pStyle w:val="libNormal"/>
        <w:rPr>
          <w:rtl/>
        </w:rPr>
      </w:pPr>
      <w:r w:rsidRPr="00E25B0F">
        <w:rPr>
          <w:rStyle w:val="libBold2Char"/>
          <w:rtl/>
        </w:rPr>
        <w:t xml:space="preserve">325 ـ في مجمع البيان: </w:t>
      </w:r>
      <w:r w:rsidRPr="00E2074D">
        <w:rPr>
          <w:rtl/>
        </w:rPr>
        <w:t>ليبعثن عليهم</w:t>
      </w:r>
      <w:r>
        <w:rPr>
          <w:rtl/>
        </w:rPr>
        <w:t xml:space="preserve"> أي </w:t>
      </w:r>
      <w:r w:rsidRPr="00E2074D">
        <w:rPr>
          <w:rtl/>
        </w:rPr>
        <w:t>على</w:t>
      </w:r>
      <w:r>
        <w:rPr>
          <w:rtl/>
        </w:rPr>
        <w:t xml:space="preserve"> اليهود إلى </w:t>
      </w:r>
      <w:r w:rsidRPr="00E2074D">
        <w:rPr>
          <w:rtl/>
        </w:rPr>
        <w:t xml:space="preserve">يوم القيمة </w:t>
      </w:r>
      <w:r w:rsidRPr="003049E4">
        <w:rPr>
          <w:rStyle w:val="libAlaemChar"/>
          <w:rtl/>
        </w:rPr>
        <w:t>(</w:t>
      </w:r>
      <w:r w:rsidRPr="003049E4">
        <w:rPr>
          <w:rStyle w:val="libAieChar"/>
          <w:rtl/>
        </w:rPr>
        <w:t>مَنْ يَسُومُهُمْ سُوءَ الْعَذابِ</w:t>
      </w:r>
      <w:r w:rsidRPr="003049E4">
        <w:rPr>
          <w:rStyle w:val="libAlaemChar"/>
          <w:rtl/>
        </w:rPr>
        <w:t>)</w:t>
      </w:r>
      <w:r>
        <w:rPr>
          <w:rtl/>
        </w:rPr>
        <w:t xml:space="preserve"> أي </w:t>
      </w:r>
      <w:r w:rsidRPr="00E2074D">
        <w:rPr>
          <w:rtl/>
        </w:rPr>
        <w:t>من يذيقهم ويوليهم شدة العذاب بالقتل وأخذ الجزية منهم والمعنى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قارف الذنب</w:t>
      </w:r>
      <w:r>
        <w:rPr>
          <w:rtl/>
        </w:rPr>
        <w:t xml:space="preserve">: </w:t>
      </w:r>
      <w:r w:rsidRPr="00E2074D">
        <w:rPr>
          <w:rtl/>
        </w:rPr>
        <w:t>قاربه. خالطه.</w:t>
      </w:r>
    </w:p>
    <w:p w:rsidR="003F1E9A" w:rsidRPr="00E2074D" w:rsidRDefault="003F1E9A" w:rsidP="003049E4">
      <w:pPr>
        <w:pStyle w:val="libNormal0"/>
        <w:rPr>
          <w:rtl/>
        </w:rPr>
      </w:pPr>
      <w:r>
        <w:rPr>
          <w:rtl/>
        </w:rPr>
        <w:br w:type="page"/>
      </w:r>
      <w:r w:rsidRPr="00E2074D">
        <w:rPr>
          <w:rtl/>
        </w:rPr>
        <w:lastRenderedPageBreak/>
        <w:t>به</w:t>
      </w:r>
      <w:r>
        <w:rPr>
          <w:rtl/>
        </w:rPr>
        <w:t xml:space="preserve"> أمّة </w:t>
      </w:r>
      <w:r w:rsidRPr="00E2074D">
        <w:rPr>
          <w:rtl/>
        </w:rPr>
        <w:t xml:space="preserve">محمد </w:t>
      </w:r>
      <w:r w:rsidRPr="003049E4">
        <w:rPr>
          <w:rStyle w:val="libAlaemChar"/>
          <w:rtl/>
        </w:rPr>
        <w:t>صلى‌الله‌عليه‌وآله</w:t>
      </w:r>
      <w:r w:rsidRPr="00E2074D">
        <w:rPr>
          <w:rtl/>
        </w:rPr>
        <w:t xml:space="preserve"> عند جميع المفسرين وهو المروي عن أبي جعفر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326 ـ في تفسير العيّاشي </w:t>
      </w:r>
      <w:r w:rsidRPr="00E2074D">
        <w:rPr>
          <w:rtl/>
        </w:rPr>
        <w:t>عن</w:t>
      </w:r>
      <w:r>
        <w:rPr>
          <w:rtl/>
        </w:rPr>
        <w:t xml:space="preserve"> إسحق </w:t>
      </w:r>
      <w:r w:rsidRPr="00E2074D">
        <w:rPr>
          <w:rtl/>
        </w:rPr>
        <w:t>بن عبد العزيز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خص الله هذه</w:t>
      </w:r>
      <w:r>
        <w:rPr>
          <w:rtl/>
        </w:rPr>
        <w:t xml:space="preserve"> الأمّة </w:t>
      </w:r>
      <w:r w:rsidRPr="00E2074D">
        <w:rPr>
          <w:rtl/>
        </w:rPr>
        <w:t>بآيتين من كتابه ان لا يقولوا ما لا يعلمون</w:t>
      </w:r>
      <w:r>
        <w:rPr>
          <w:rtl/>
        </w:rPr>
        <w:t xml:space="preserve">، </w:t>
      </w:r>
      <w:r w:rsidRPr="00E2074D">
        <w:rPr>
          <w:rtl/>
        </w:rPr>
        <w:t>ثم قرء</w:t>
      </w:r>
      <w:r>
        <w:rPr>
          <w:rtl/>
        </w:rPr>
        <w:t xml:space="preserve">: </w:t>
      </w:r>
      <w:r w:rsidRPr="003049E4">
        <w:rPr>
          <w:rStyle w:val="libAlaemChar"/>
          <w:rtl/>
        </w:rPr>
        <w:t>(</w:t>
      </w:r>
      <w:r w:rsidRPr="003049E4">
        <w:rPr>
          <w:rStyle w:val="libAieChar"/>
          <w:rtl/>
        </w:rPr>
        <w:t>أَلَمْ يُؤْخَذْ عَلَيْهِمْ مِيثاقُ الْكِتابِ</w:t>
      </w:r>
      <w:r w:rsidRPr="003049E4">
        <w:rPr>
          <w:rStyle w:val="libAlaemChar"/>
          <w:rtl/>
        </w:rPr>
        <w:t>)</w:t>
      </w:r>
      <w:r>
        <w:rPr>
          <w:rtl/>
        </w:rPr>
        <w:t xml:space="preserve"> الآية </w:t>
      </w:r>
      <w:r w:rsidRPr="00E2074D">
        <w:rPr>
          <w:rtl/>
        </w:rPr>
        <w:t xml:space="preserve">وقوله </w:t>
      </w:r>
      <w:r w:rsidRPr="003049E4">
        <w:rPr>
          <w:rStyle w:val="libAlaemChar"/>
          <w:rtl/>
        </w:rPr>
        <w:t>(</w:t>
      </w:r>
      <w:r w:rsidRPr="003049E4">
        <w:rPr>
          <w:rStyle w:val="libAieChar"/>
          <w:rtl/>
        </w:rPr>
        <w:t>بَلْ كَذَّبُوا بِما لَمْ يُحِيطُوا بِعِلْمِهِ وَلَمَّا يَأْتِهِمْ تَأْوِيلُهُ</w:t>
      </w:r>
      <w:r w:rsidRPr="003049E4">
        <w:rPr>
          <w:rStyle w:val="libAlaemChar"/>
          <w:rtl/>
        </w:rPr>
        <w:t>)</w:t>
      </w:r>
      <w:r>
        <w:rPr>
          <w:rtl/>
        </w:rPr>
        <w:t xml:space="preserve">، إلى </w:t>
      </w:r>
      <w:r w:rsidRPr="00E2074D">
        <w:rPr>
          <w:rtl/>
        </w:rPr>
        <w:t>قوله «الظالمين»</w:t>
      </w:r>
      <w:r>
        <w:rPr>
          <w:rtl/>
        </w:rPr>
        <w:t>.</w:t>
      </w:r>
    </w:p>
    <w:p w:rsidR="003F1E9A" w:rsidRPr="00E2074D" w:rsidRDefault="003F1E9A" w:rsidP="00366395">
      <w:pPr>
        <w:pStyle w:val="libNormal"/>
        <w:rPr>
          <w:rtl/>
          <w:lang w:bidi="fa-IR"/>
        </w:rPr>
      </w:pPr>
      <w:r w:rsidRPr="00E2074D">
        <w:rPr>
          <w:rtl/>
          <w:lang w:bidi="fa-IR"/>
        </w:rPr>
        <w:t>327</w:t>
      </w:r>
      <w:r>
        <w:rPr>
          <w:rtl/>
          <w:lang w:bidi="fa-IR"/>
        </w:rPr>
        <w:t xml:space="preserve"> ـ </w:t>
      </w:r>
      <w:r w:rsidRPr="00E2074D">
        <w:rPr>
          <w:rtl/>
          <w:lang w:bidi="fa-IR"/>
        </w:rPr>
        <w:t>عن أبي السفاتج قال قال</w:t>
      </w:r>
      <w:r>
        <w:rPr>
          <w:rtl/>
          <w:lang w:bidi="fa-IR"/>
        </w:rPr>
        <w:t xml:space="preserve"> أبو </w:t>
      </w:r>
      <w:r w:rsidRPr="00E2074D">
        <w:rPr>
          <w:rtl/>
          <w:lang w:bidi="fa-IR"/>
        </w:rPr>
        <w:t xml:space="preserve">عبد الله </w:t>
      </w:r>
      <w:r w:rsidRPr="003049E4">
        <w:rPr>
          <w:rStyle w:val="libAlaemChar"/>
          <w:rtl/>
        </w:rPr>
        <w:t>عليه‌السلام</w:t>
      </w:r>
      <w:r>
        <w:rPr>
          <w:rtl/>
          <w:lang w:bidi="fa-IR"/>
        </w:rPr>
        <w:t xml:space="preserve">: </w:t>
      </w:r>
      <w:r w:rsidRPr="00E2074D">
        <w:rPr>
          <w:rtl/>
          <w:lang w:bidi="fa-IR"/>
        </w:rPr>
        <w:t>آيتين في كتاب الله خص الله الناس ان لا يقولوا ما لا يعلمون قول الله</w:t>
      </w:r>
      <w:r>
        <w:rPr>
          <w:rtl/>
          <w:lang w:bidi="fa-IR"/>
        </w:rPr>
        <w:t xml:space="preserve">: </w:t>
      </w:r>
      <w:r w:rsidRPr="003049E4">
        <w:rPr>
          <w:rStyle w:val="libAlaemChar"/>
          <w:rtl/>
        </w:rPr>
        <w:t>(</w:t>
      </w:r>
      <w:r w:rsidRPr="003049E4">
        <w:rPr>
          <w:rStyle w:val="libAieChar"/>
          <w:rtl/>
        </w:rPr>
        <w:t>أَلَمْ يُؤْخَذْ عَلَيْهِمْ مِيثاقُ الْكِتابِ أَنْ لا يَقُولُوا عَلَى اللهِ إِلَّا الْحَقَّ</w:t>
      </w:r>
      <w:r w:rsidRPr="003049E4">
        <w:rPr>
          <w:rStyle w:val="libAlaemChar"/>
          <w:rtl/>
        </w:rPr>
        <w:t>)</w:t>
      </w:r>
      <w:r w:rsidRPr="00E2074D">
        <w:rPr>
          <w:rtl/>
          <w:lang w:bidi="fa-IR"/>
        </w:rPr>
        <w:t xml:space="preserve"> وقوله</w:t>
      </w:r>
      <w:r>
        <w:rPr>
          <w:rtl/>
          <w:lang w:bidi="fa-IR"/>
        </w:rPr>
        <w:t xml:space="preserve">: </w:t>
      </w:r>
      <w:r w:rsidRPr="003049E4">
        <w:rPr>
          <w:rStyle w:val="libAlaemChar"/>
          <w:rtl/>
        </w:rPr>
        <w:t>(</w:t>
      </w:r>
      <w:r w:rsidRPr="003049E4">
        <w:rPr>
          <w:rStyle w:val="libAieChar"/>
          <w:rtl/>
        </w:rPr>
        <w:t>بَلْ كَذَّبُوا بِما لَمْ يُحِيطُوا بِعِلْمِهِ وَلَمَّا يَأْتِهِمْ تَأْوِيلُهُ</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328 ـ في أصول الكافي</w:t>
      </w:r>
      <w:r w:rsidRPr="00E2074D">
        <w:rPr>
          <w:rtl/>
        </w:rPr>
        <w:t xml:space="preserve"> علي بن إبراهيم عن أبيه عن ابن أبي عمير عن يونس عن أبي يعقوب</w:t>
      </w:r>
      <w:r>
        <w:rPr>
          <w:rtl/>
        </w:rPr>
        <w:t xml:space="preserve"> إسحق </w:t>
      </w:r>
      <w:r w:rsidRPr="00E2074D">
        <w:rPr>
          <w:rtl/>
        </w:rPr>
        <w:t xml:space="preserve">بن عبد الله عن أبي عبد الله </w:t>
      </w:r>
      <w:r w:rsidRPr="003049E4">
        <w:rPr>
          <w:rStyle w:val="libAlaemChar"/>
          <w:rtl/>
        </w:rPr>
        <w:t>عليه‌السلام</w:t>
      </w:r>
      <w:r>
        <w:rPr>
          <w:rtl/>
        </w:rPr>
        <w:t xml:space="preserve"> قال: إنّ </w:t>
      </w:r>
      <w:r w:rsidRPr="00E2074D">
        <w:rPr>
          <w:rtl/>
        </w:rPr>
        <w:t>الله خص عباده بآيتين من كتابه أن لا يقولوا حتى يعلموا</w:t>
      </w:r>
      <w:r>
        <w:rPr>
          <w:rtl/>
        </w:rPr>
        <w:t xml:space="preserve">، </w:t>
      </w:r>
      <w:r w:rsidRPr="00E2074D">
        <w:rPr>
          <w:rtl/>
        </w:rPr>
        <w:t>ولا يردوا ما لم يعلموا</w:t>
      </w:r>
      <w:r>
        <w:rPr>
          <w:rtl/>
        </w:rPr>
        <w:t xml:space="preserve">، </w:t>
      </w:r>
      <w:r w:rsidRPr="00E2074D">
        <w:rPr>
          <w:rtl/>
        </w:rPr>
        <w:t xml:space="preserve">وقال </w:t>
      </w:r>
      <w:r w:rsidRPr="003049E4">
        <w:rPr>
          <w:rStyle w:val="libAlaemChar"/>
          <w:rtl/>
        </w:rPr>
        <w:t>عزوجل</w:t>
      </w:r>
      <w:r>
        <w:rPr>
          <w:rtl/>
        </w:rPr>
        <w:t xml:space="preserve">: </w:t>
      </w:r>
      <w:r w:rsidRPr="003049E4">
        <w:rPr>
          <w:rStyle w:val="libAlaemChar"/>
          <w:rtl/>
        </w:rPr>
        <w:t>(</w:t>
      </w:r>
      <w:r w:rsidRPr="003049E4">
        <w:rPr>
          <w:rStyle w:val="libAieChar"/>
          <w:rtl/>
        </w:rPr>
        <w:t>أَلَمْ يُؤْخَذْ عَلَيْهِمْ مِيثاقُ الْكِتابِ أَنْ لا يَقُولُوا عَلَى اللهِ إِلَّا الْحَقَّ</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بَلْ كَذَّبُوا بِما لَمْ يُحِيطُوا بِعِلْمِهِ</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329 ـ في تفسير علي بن إبراهيم </w:t>
      </w:r>
      <w:r w:rsidRPr="00E2074D">
        <w:rPr>
          <w:rtl/>
          <w:lang w:bidi="fa-IR"/>
        </w:rPr>
        <w:t xml:space="preserve">وفي رواية أبي الجارود عن أبي 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الَّذِينَ يُمَسِّكُونَ بِالْكِتابِ</w:t>
      </w:r>
      <w:r w:rsidRPr="003049E4">
        <w:rPr>
          <w:rStyle w:val="libAlaemChar"/>
          <w:rtl/>
        </w:rPr>
        <w:t>)</w:t>
      </w:r>
      <w:r>
        <w:rPr>
          <w:rtl/>
          <w:lang w:bidi="fa-IR"/>
        </w:rPr>
        <w:t xml:space="preserve"> إلى </w:t>
      </w:r>
      <w:r w:rsidRPr="00E2074D">
        <w:rPr>
          <w:rtl/>
          <w:lang w:bidi="fa-IR"/>
        </w:rPr>
        <w:t>آخره قال</w:t>
      </w:r>
      <w:r>
        <w:rPr>
          <w:rtl/>
          <w:lang w:bidi="fa-IR"/>
        </w:rPr>
        <w:t xml:space="preserve">: </w:t>
      </w:r>
      <w:r w:rsidRPr="00E2074D">
        <w:rPr>
          <w:rtl/>
          <w:lang w:bidi="fa-IR"/>
        </w:rPr>
        <w:t>نزلت في</w:t>
      </w:r>
      <w:r>
        <w:rPr>
          <w:rtl/>
          <w:lang w:bidi="fa-IR"/>
        </w:rPr>
        <w:t xml:space="preserve"> آل محمّد </w:t>
      </w:r>
      <w:r w:rsidRPr="003049E4">
        <w:rPr>
          <w:rStyle w:val="libAlaemChar"/>
          <w:rtl/>
        </w:rPr>
        <w:t>صلى‌الله‌عليه‌وآله</w:t>
      </w:r>
      <w:r w:rsidRPr="00E2074D">
        <w:rPr>
          <w:rtl/>
          <w:lang w:bidi="fa-IR"/>
        </w:rPr>
        <w:t xml:space="preserve"> وأشياعهم.</w:t>
      </w:r>
    </w:p>
    <w:p w:rsidR="003F1E9A" w:rsidRPr="00E2074D" w:rsidRDefault="003F1E9A" w:rsidP="00366395">
      <w:pPr>
        <w:pStyle w:val="libNormal"/>
        <w:rPr>
          <w:rtl/>
        </w:rPr>
      </w:pPr>
      <w:r w:rsidRPr="00E25B0F">
        <w:rPr>
          <w:rStyle w:val="libBold2Char"/>
          <w:rtl/>
        </w:rPr>
        <w:t xml:space="preserve">330 ـ في نهج البلاغة </w:t>
      </w:r>
      <w:r w:rsidRPr="00E2074D">
        <w:rPr>
          <w:rtl/>
        </w:rPr>
        <w:t>ولن تأخذوا بميثاق الكتاب حتى تعرفوا الذي نقضه</w:t>
      </w:r>
      <w:r>
        <w:rPr>
          <w:rtl/>
        </w:rPr>
        <w:t xml:space="preserve">، </w:t>
      </w:r>
      <w:r w:rsidRPr="00E2074D">
        <w:rPr>
          <w:rtl/>
        </w:rPr>
        <w:t>ولن تمسكوا به حتى تعرفوا الذي نبذه فالتمسوا ذلك من عند</w:t>
      </w:r>
      <w:r>
        <w:rPr>
          <w:rtl/>
        </w:rPr>
        <w:t xml:space="preserve"> أهله، </w:t>
      </w:r>
      <w:r w:rsidRPr="00E2074D">
        <w:rPr>
          <w:rtl/>
        </w:rPr>
        <w:t>فإنهم عيش العلم وموت الجهل</w:t>
      </w:r>
      <w:r>
        <w:rPr>
          <w:rtl/>
        </w:rPr>
        <w:t xml:space="preserve">، </w:t>
      </w:r>
      <w:r w:rsidRPr="00E2074D">
        <w:rPr>
          <w:rtl/>
        </w:rPr>
        <w:t>هم الذين يخبركم حكمهم عن علمهم</w:t>
      </w:r>
      <w:r>
        <w:rPr>
          <w:rtl/>
        </w:rPr>
        <w:t xml:space="preserve">، </w:t>
      </w:r>
      <w:r w:rsidRPr="00E2074D">
        <w:rPr>
          <w:rtl/>
        </w:rPr>
        <w:t xml:space="preserve">وصمتهم عن منطقهم </w:t>
      </w:r>
      <w:r w:rsidRPr="002A6C2A">
        <w:rPr>
          <w:rStyle w:val="libFootnotenumChar"/>
          <w:rtl/>
        </w:rPr>
        <w:t>(1)</w:t>
      </w:r>
      <w:r w:rsidRPr="00E2074D">
        <w:rPr>
          <w:rtl/>
        </w:rPr>
        <w:t xml:space="preserve"> وظاهرهم عن باطنهم</w:t>
      </w:r>
      <w:r>
        <w:rPr>
          <w:rtl/>
        </w:rPr>
        <w:t xml:space="preserve">، </w:t>
      </w:r>
      <w:r w:rsidRPr="00E2074D">
        <w:rPr>
          <w:rtl/>
        </w:rPr>
        <w:t>لا يخالفون الدين ولا يختلفون فيه</w:t>
      </w:r>
      <w:r>
        <w:rPr>
          <w:rtl/>
        </w:rPr>
        <w:t xml:space="preserve">، </w:t>
      </w:r>
      <w:r w:rsidRPr="00E2074D">
        <w:rPr>
          <w:rtl/>
        </w:rPr>
        <w:t>فهو بينهم شاهد صادق وصامت ناطق.</w:t>
      </w:r>
    </w:p>
    <w:p w:rsidR="003F1E9A" w:rsidRPr="00E2074D" w:rsidRDefault="003F1E9A" w:rsidP="00366395">
      <w:pPr>
        <w:pStyle w:val="libNormal"/>
        <w:rPr>
          <w:rtl/>
          <w:lang w:bidi="fa-IR"/>
        </w:rPr>
      </w:pPr>
      <w:r w:rsidRPr="00E25B0F">
        <w:rPr>
          <w:rStyle w:val="libBold2Char"/>
          <w:rtl/>
        </w:rPr>
        <w:t xml:space="preserve">331 ـ في تفسير علي بن إبراهيم </w:t>
      </w:r>
      <w:r w:rsidRPr="00E2074D">
        <w:rPr>
          <w:rtl/>
          <w:lang w:bidi="fa-IR"/>
        </w:rPr>
        <w:t xml:space="preserve">قوله و </w:t>
      </w:r>
      <w:r w:rsidRPr="003049E4">
        <w:rPr>
          <w:rStyle w:val="libAlaemChar"/>
          <w:rtl/>
        </w:rPr>
        <w:t>(</w:t>
      </w:r>
      <w:r w:rsidRPr="003049E4">
        <w:rPr>
          <w:rStyle w:val="libAieChar"/>
          <w:rtl/>
        </w:rPr>
        <w:t>إِذْ نَتَقْنَا الْجَبَلَ فَوْقَهُمْ كَأَنَّهُ ظُلَّةٌ وَظَنُّوا أَنَّهُ واقِعٌ بِهِمْ</w:t>
      </w:r>
      <w:r w:rsidRPr="003049E4">
        <w:rPr>
          <w:rStyle w:val="libAlaemChar"/>
          <w:rtl/>
        </w:rPr>
        <w:t>)</w:t>
      </w:r>
      <w:r w:rsidRPr="00E2074D">
        <w:rPr>
          <w:rtl/>
          <w:lang w:bidi="fa-IR"/>
        </w:rPr>
        <w:t xml:space="preserve"> قال الصادق </w:t>
      </w:r>
      <w:r w:rsidRPr="003049E4">
        <w:rPr>
          <w:rStyle w:val="libAlaemChar"/>
          <w:rtl/>
        </w:rPr>
        <w:t>عليه‌السلام</w:t>
      </w:r>
      <w:r>
        <w:rPr>
          <w:rtl/>
          <w:lang w:bidi="fa-IR"/>
        </w:rPr>
        <w:t xml:space="preserve">: لما أنزل </w:t>
      </w:r>
      <w:r w:rsidRPr="00E2074D">
        <w:rPr>
          <w:rtl/>
          <w:lang w:bidi="fa-IR"/>
        </w:rPr>
        <w:t>الله التورية على بنى إسرائيل لم يقبلوه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ولذلك قيل</w:t>
      </w:r>
      <w:r>
        <w:rPr>
          <w:rtl/>
        </w:rPr>
        <w:t xml:space="preserve">: </w:t>
      </w:r>
      <w:r w:rsidRPr="00E2074D">
        <w:rPr>
          <w:rtl/>
        </w:rPr>
        <w:t>صمت العارف أبلغ من نطق غيره.</w:t>
      </w:r>
    </w:p>
    <w:p w:rsidR="003F1E9A" w:rsidRPr="00E2074D" w:rsidRDefault="003F1E9A" w:rsidP="003049E4">
      <w:pPr>
        <w:pStyle w:val="libNormal0"/>
        <w:rPr>
          <w:rtl/>
        </w:rPr>
      </w:pPr>
      <w:r>
        <w:rPr>
          <w:rtl/>
        </w:rPr>
        <w:br w:type="page"/>
      </w:r>
      <w:r w:rsidRPr="00E2074D">
        <w:rPr>
          <w:rtl/>
        </w:rPr>
        <w:lastRenderedPageBreak/>
        <w:t xml:space="preserve">فرفع الله عليهم جبل طور سيناء فقال لهم موسى </w:t>
      </w:r>
      <w:r w:rsidRPr="003049E4">
        <w:rPr>
          <w:rStyle w:val="libAlaemChar"/>
          <w:rtl/>
        </w:rPr>
        <w:t>عليه‌السلام</w:t>
      </w:r>
      <w:r>
        <w:rPr>
          <w:rtl/>
        </w:rPr>
        <w:t xml:space="preserve">: إنّ </w:t>
      </w:r>
      <w:r w:rsidRPr="00E2074D">
        <w:rPr>
          <w:rtl/>
        </w:rPr>
        <w:t>لم تقبلوه وقع عليكم الجبل فقبلوه وطأطأوا رؤسهم.</w:t>
      </w:r>
    </w:p>
    <w:p w:rsidR="003F1E9A" w:rsidRPr="00E2074D" w:rsidRDefault="003F1E9A" w:rsidP="00366395">
      <w:pPr>
        <w:pStyle w:val="libNormal"/>
        <w:rPr>
          <w:rtl/>
        </w:rPr>
      </w:pPr>
      <w:r w:rsidRPr="00E25B0F">
        <w:rPr>
          <w:rStyle w:val="libBold2Char"/>
          <w:rtl/>
        </w:rPr>
        <w:t xml:space="preserve">332 ـ في كتاب الاحتجاج للطبرسي </w:t>
      </w:r>
      <w:r w:rsidRPr="00E2074D">
        <w:rPr>
          <w:rtl/>
        </w:rPr>
        <w:t>«</w:t>
      </w:r>
      <w:r w:rsidRPr="003049E4">
        <w:rPr>
          <w:rStyle w:val="libAlaemChar"/>
          <w:rtl/>
        </w:rPr>
        <w:t>رحمه‌الله</w:t>
      </w:r>
      <w:r w:rsidRPr="00E2074D">
        <w:rPr>
          <w:rtl/>
        </w:rPr>
        <w:t>» عن</w:t>
      </w:r>
      <w:r>
        <w:rPr>
          <w:rtl/>
        </w:rPr>
        <w:t xml:space="preserve"> أبي عبد الله </w:t>
      </w:r>
      <w:r w:rsidRPr="003049E4">
        <w:rPr>
          <w:rStyle w:val="libAlaemChar"/>
          <w:rtl/>
        </w:rPr>
        <w:t>عليه‌السلام</w:t>
      </w:r>
      <w:r w:rsidRPr="00E2074D">
        <w:rPr>
          <w:rtl/>
        </w:rPr>
        <w:t xml:space="preserve"> حديث طويل وفيه قال السائل</w:t>
      </w:r>
      <w:r>
        <w:rPr>
          <w:rtl/>
        </w:rPr>
        <w:t xml:space="preserve">: </w:t>
      </w:r>
      <w:r w:rsidRPr="00E2074D">
        <w:rPr>
          <w:rtl/>
        </w:rPr>
        <w:t>أخبرنى عن طائر طار مرة ولم يطر قبلها ولا بعدها ذكره الله تعالى في القرآن ما هو</w:t>
      </w:r>
      <w:r>
        <w:rPr>
          <w:rtl/>
        </w:rPr>
        <w:t>؟</w:t>
      </w:r>
      <w:r w:rsidRPr="00E2074D">
        <w:rPr>
          <w:rtl/>
        </w:rPr>
        <w:t xml:space="preserve"> فقال</w:t>
      </w:r>
      <w:r>
        <w:rPr>
          <w:rtl/>
        </w:rPr>
        <w:t xml:space="preserve">: </w:t>
      </w:r>
      <w:r w:rsidRPr="00E2074D">
        <w:rPr>
          <w:rtl/>
        </w:rPr>
        <w:t xml:space="preserve">طور سيناء أطاره الله </w:t>
      </w:r>
      <w:r w:rsidRPr="003049E4">
        <w:rPr>
          <w:rStyle w:val="libAlaemChar"/>
          <w:rtl/>
        </w:rPr>
        <w:t>عزوجل</w:t>
      </w:r>
      <w:r w:rsidRPr="00E2074D">
        <w:rPr>
          <w:rtl/>
        </w:rPr>
        <w:t xml:space="preserve"> على بنى إسرائيل حين أظلهم بجناح منه</w:t>
      </w:r>
      <w:r>
        <w:rPr>
          <w:rtl/>
        </w:rPr>
        <w:t xml:space="preserve">، </w:t>
      </w:r>
      <w:r w:rsidRPr="00E2074D">
        <w:rPr>
          <w:rtl/>
        </w:rPr>
        <w:t>فيه ألوان العذاب حتى قبلوا التورية</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وَإِذْ نَتَقْنَا الْجَبَلَ فَوْقَهُمْ كَأَنَّهُ ظُلَّةٌ وَظَنُّوا أَنَّهُ واقِعٌ بِهِمْ</w:t>
      </w:r>
      <w:r w:rsidRPr="003049E4">
        <w:rPr>
          <w:rStyle w:val="libAlaemChar"/>
          <w:rtl/>
        </w:rPr>
        <w:t>)</w:t>
      </w:r>
      <w:r w:rsidRPr="00E2074D">
        <w:rPr>
          <w:rtl/>
        </w:rPr>
        <w:t xml:space="preserve"> الاية.</w:t>
      </w:r>
    </w:p>
    <w:p w:rsidR="003F1E9A" w:rsidRPr="00E2074D" w:rsidRDefault="003F1E9A" w:rsidP="00366395">
      <w:pPr>
        <w:pStyle w:val="libNormal"/>
        <w:rPr>
          <w:rtl/>
        </w:rPr>
      </w:pPr>
      <w:r w:rsidRPr="00E25B0F">
        <w:rPr>
          <w:rStyle w:val="libBold2Char"/>
          <w:rtl/>
        </w:rPr>
        <w:t>333 ـ في كتاب المناقب</w:t>
      </w:r>
      <w:r w:rsidRPr="00E2074D">
        <w:rPr>
          <w:rtl/>
        </w:rPr>
        <w:t xml:space="preserve"> لابن شهر آشوب وسأل طاوس اليماني أبا جعفر الباقر </w:t>
      </w:r>
      <w:r w:rsidRPr="003049E4">
        <w:rPr>
          <w:rStyle w:val="libAlaemChar"/>
          <w:rtl/>
        </w:rPr>
        <w:t>عليه‌السلام</w:t>
      </w:r>
      <w:r w:rsidRPr="00E2074D">
        <w:rPr>
          <w:rtl/>
        </w:rPr>
        <w:t xml:space="preserve"> عن طاير طار مرة ولم يطير قبلها ولا بعدها قال </w:t>
      </w:r>
      <w:r w:rsidRPr="003049E4">
        <w:rPr>
          <w:rStyle w:val="libAlaemChar"/>
          <w:rtl/>
        </w:rPr>
        <w:t>عليه‌السلام</w:t>
      </w:r>
      <w:r>
        <w:rPr>
          <w:rtl/>
        </w:rPr>
        <w:t xml:space="preserve">: </w:t>
      </w:r>
      <w:r w:rsidRPr="00E2074D">
        <w:rPr>
          <w:rtl/>
        </w:rPr>
        <w:t>طور سيناء قوله تعالى</w:t>
      </w:r>
      <w:r>
        <w:rPr>
          <w:rtl/>
        </w:rPr>
        <w:t xml:space="preserve">: </w:t>
      </w:r>
      <w:r w:rsidRPr="003049E4">
        <w:rPr>
          <w:rStyle w:val="libAlaemChar"/>
          <w:rtl/>
        </w:rPr>
        <w:t>(</w:t>
      </w:r>
      <w:r w:rsidRPr="003049E4">
        <w:rPr>
          <w:rStyle w:val="libAieChar"/>
          <w:rtl/>
        </w:rPr>
        <w:t>وَإِذْ نَتَقْنَا الْجَبَلَ فَوْقَهُمْ كَأَنَّهُ ظُلَّةٌ</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334 ـ في تفسير العيّاشي </w:t>
      </w:r>
      <w:r w:rsidRPr="00E2074D">
        <w:rPr>
          <w:rtl/>
        </w:rPr>
        <w:t>وفي رواية</w:t>
      </w:r>
      <w:r>
        <w:rPr>
          <w:rtl/>
        </w:rPr>
        <w:t xml:space="preserve"> إسحق </w:t>
      </w:r>
      <w:r w:rsidRPr="00E2074D">
        <w:rPr>
          <w:rtl/>
        </w:rPr>
        <w:t>بن عمار عنه في قول الله تعالى</w:t>
      </w:r>
      <w:r>
        <w:rPr>
          <w:rtl/>
        </w:rPr>
        <w:t xml:space="preserve">: </w:t>
      </w:r>
      <w:r w:rsidRPr="003049E4">
        <w:rPr>
          <w:rStyle w:val="libAlaemChar"/>
          <w:rtl/>
        </w:rPr>
        <w:t>(</w:t>
      </w:r>
      <w:r w:rsidRPr="003049E4">
        <w:rPr>
          <w:rStyle w:val="libAieChar"/>
          <w:rtl/>
        </w:rPr>
        <w:t>خُذُوا ما آتَيْناكُمْ بِقُوَّةٍ</w:t>
      </w:r>
      <w:r w:rsidRPr="003049E4">
        <w:rPr>
          <w:rStyle w:val="libAlaemChar"/>
          <w:rtl/>
        </w:rPr>
        <w:t>)</w:t>
      </w:r>
      <w:r w:rsidRPr="00E2074D">
        <w:rPr>
          <w:rtl/>
        </w:rPr>
        <w:t xml:space="preserve"> </w:t>
      </w:r>
      <w:r>
        <w:rPr>
          <w:rtl/>
        </w:rPr>
        <w:t>أ</w:t>
      </w:r>
      <w:r w:rsidRPr="00E2074D">
        <w:rPr>
          <w:rtl/>
        </w:rPr>
        <w:t>قوة في الأبدان أم قوة في القلوب</w:t>
      </w:r>
      <w:r>
        <w:rPr>
          <w:rtl/>
        </w:rPr>
        <w:t>؟</w:t>
      </w:r>
      <w:r w:rsidRPr="00E2074D">
        <w:rPr>
          <w:rtl/>
        </w:rPr>
        <w:t xml:space="preserve"> قال</w:t>
      </w:r>
      <w:r>
        <w:rPr>
          <w:rtl/>
        </w:rPr>
        <w:t xml:space="preserve">: </w:t>
      </w:r>
      <w:r w:rsidRPr="00E2074D">
        <w:rPr>
          <w:rtl/>
        </w:rPr>
        <w:t>فيهما جميعا.</w:t>
      </w:r>
    </w:p>
    <w:p w:rsidR="003F1E9A" w:rsidRPr="00E2074D" w:rsidRDefault="003F1E9A" w:rsidP="00366395">
      <w:pPr>
        <w:pStyle w:val="libNormal"/>
        <w:rPr>
          <w:rtl/>
        </w:rPr>
      </w:pPr>
      <w:r w:rsidRPr="00E2074D">
        <w:rPr>
          <w:rtl/>
        </w:rPr>
        <w:t>335</w:t>
      </w:r>
      <w:r>
        <w:rPr>
          <w:rtl/>
        </w:rPr>
        <w:t xml:space="preserve"> ـ </w:t>
      </w:r>
      <w:r w:rsidRPr="00E2074D">
        <w:rPr>
          <w:rtl/>
        </w:rPr>
        <w:t>عن محمد</w:t>
      </w:r>
      <w:r>
        <w:rPr>
          <w:rtl/>
        </w:rPr>
        <w:t xml:space="preserve"> بن أبي </w:t>
      </w:r>
      <w:r w:rsidRPr="00E2074D">
        <w:rPr>
          <w:rtl/>
        </w:rPr>
        <w:t>حمزة عمن أخبره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خُذُوا ما آتَيْناكُمْ بِقُوَّةٍ</w:t>
      </w:r>
      <w:r w:rsidRPr="003049E4">
        <w:rPr>
          <w:rStyle w:val="libAlaemChar"/>
          <w:rtl/>
        </w:rPr>
        <w:t>)</w:t>
      </w:r>
      <w:r w:rsidRPr="00E2074D">
        <w:rPr>
          <w:rtl/>
        </w:rPr>
        <w:t xml:space="preserve"> قال</w:t>
      </w:r>
      <w:r>
        <w:rPr>
          <w:rtl/>
        </w:rPr>
        <w:t xml:space="preserve">: </w:t>
      </w:r>
      <w:r w:rsidRPr="00E2074D">
        <w:rPr>
          <w:rtl/>
        </w:rPr>
        <w:t>السجود ووضع اليدين على الركبتين في الصلوة.</w:t>
      </w:r>
    </w:p>
    <w:p w:rsidR="003F1E9A" w:rsidRPr="00E2074D" w:rsidRDefault="003F1E9A" w:rsidP="00366395">
      <w:pPr>
        <w:pStyle w:val="libNormal"/>
        <w:rPr>
          <w:rtl/>
        </w:rPr>
      </w:pPr>
      <w:r w:rsidRPr="00E25B0F">
        <w:rPr>
          <w:rStyle w:val="libBold2Char"/>
          <w:rtl/>
        </w:rPr>
        <w:t>336 ـ في أصول الكافي</w:t>
      </w:r>
      <w:r>
        <w:rPr>
          <w:rtl/>
        </w:rPr>
        <w:t xml:space="preserve"> علي بن إبراهيم </w:t>
      </w:r>
      <w:r w:rsidRPr="00E2074D">
        <w:rPr>
          <w:rtl/>
        </w:rPr>
        <w:t>عن يعقوب بن يزيد عن</w:t>
      </w:r>
      <w:r>
        <w:rPr>
          <w:rtl/>
        </w:rPr>
        <w:t xml:space="preserve"> ابن أبي </w:t>
      </w:r>
      <w:r w:rsidRPr="00E2074D">
        <w:rPr>
          <w:rtl/>
        </w:rPr>
        <w:t>عمير</w:t>
      </w:r>
      <w:r>
        <w:rPr>
          <w:rtl/>
        </w:rPr>
        <w:t xml:space="preserve"> عن أبي </w:t>
      </w:r>
      <w:r w:rsidRPr="00E2074D">
        <w:rPr>
          <w:rtl/>
        </w:rPr>
        <w:t>الربيع القزاز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لم سمى أمير المؤمنين</w:t>
      </w:r>
      <w:r>
        <w:rPr>
          <w:rtl/>
        </w:rPr>
        <w:t>؟</w:t>
      </w:r>
      <w:r w:rsidRPr="00E2074D">
        <w:rPr>
          <w:rtl/>
        </w:rPr>
        <w:t xml:space="preserve"> قال</w:t>
      </w:r>
      <w:r>
        <w:rPr>
          <w:rtl/>
        </w:rPr>
        <w:t xml:space="preserve">: </w:t>
      </w:r>
      <w:r w:rsidRPr="00E2074D">
        <w:rPr>
          <w:rtl/>
        </w:rPr>
        <w:t>الله سماه</w:t>
      </w:r>
      <w:r>
        <w:rPr>
          <w:rtl/>
        </w:rPr>
        <w:t xml:space="preserve">، </w:t>
      </w:r>
      <w:r w:rsidRPr="00E2074D">
        <w:rPr>
          <w:rtl/>
        </w:rPr>
        <w:t>وهكذا أنزل في كتابه</w:t>
      </w:r>
      <w:r>
        <w:rPr>
          <w:rtl/>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w:t>
      </w:r>
      <w:r w:rsidRPr="003049E4">
        <w:rPr>
          <w:rStyle w:val="libAlaemChar"/>
          <w:rtl/>
        </w:rPr>
        <w:t>)</w:t>
      </w:r>
      <w:r w:rsidRPr="00E2074D">
        <w:rPr>
          <w:rtl/>
        </w:rPr>
        <w:t xml:space="preserve"> وان محمدا رسولي وان علينا أمير المؤمنين»</w:t>
      </w:r>
      <w:r>
        <w:rPr>
          <w:rtl/>
        </w:rPr>
        <w:t>.</w:t>
      </w:r>
    </w:p>
    <w:p w:rsidR="003F1E9A" w:rsidRPr="00E2074D" w:rsidRDefault="003F1E9A" w:rsidP="00366395">
      <w:pPr>
        <w:pStyle w:val="libNormal"/>
        <w:rPr>
          <w:rtl/>
        </w:rPr>
      </w:pPr>
      <w:r w:rsidRPr="00E2074D">
        <w:rPr>
          <w:rtl/>
        </w:rPr>
        <w:t>337</w:t>
      </w:r>
      <w:r>
        <w:rPr>
          <w:rtl/>
        </w:rPr>
        <w:t xml:space="preserve"> ـ </w:t>
      </w:r>
      <w:r w:rsidRPr="00E2074D">
        <w:rPr>
          <w:rtl/>
        </w:rPr>
        <w:t>محمد بن الحسن عن سهل بن زياد عن ابن محبوب عن ع</w:t>
      </w:r>
      <w:r>
        <w:rPr>
          <w:rtl/>
        </w:rPr>
        <w:t>بد الرحمان بن كثير عن داود الرق</w:t>
      </w:r>
      <w:r>
        <w:rPr>
          <w:rFonts w:hint="cs"/>
          <w:rtl/>
        </w:rPr>
        <w:t>يّ</w:t>
      </w:r>
      <w:r w:rsidRPr="00E2074D">
        <w:rPr>
          <w:rtl/>
        </w:rPr>
        <w:t xml:space="preserve"> عن</w:t>
      </w:r>
      <w:r>
        <w:rPr>
          <w:rtl/>
        </w:rPr>
        <w:t xml:space="preserve"> أبي عبد الله </w:t>
      </w:r>
      <w:r w:rsidRPr="003049E4">
        <w:rPr>
          <w:rStyle w:val="libAlaemChar"/>
          <w:rtl/>
        </w:rPr>
        <w:t>عليه‌السلام</w:t>
      </w:r>
      <w:r w:rsidRPr="00E2074D">
        <w:rPr>
          <w:rtl/>
        </w:rPr>
        <w:t xml:space="preserve"> </w:t>
      </w:r>
      <w:r>
        <w:rPr>
          <w:rFonts w:hint="cs"/>
          <w:rtl/>
        </w:rPr>
        <w:t>أ</w:t>
      </w:r>
      <w:r w:rsidRPr="00E2074D">
        <w:rPr>
          <w:rtl/>
        </w:rPr>
        <w:t>ن</w:t>
      </w:r>
      <w:r>
        <w:rPr>
          <w:rFonts w:hint="cs"/>
          <w:rtl/>
        </w:rPr>
        <w:t>ّ</w:t>
      </w:r>
      <w:r w:rsidRPr="00E2074D">
        <w:rPr>
          <w:rtl/>
        </w:rPr>
        <w:t>ه قال</w:t>
      </w:r>
      <w:r>
        <w:rPr>
          <w:rtl/>
        </w:rPr>
        <w:t xml:space="preserve">: </w:t>
      </w:r>
      <w:r w:rsidRPr="00E2074D">
        <w:rPr>
          <w:rtl/>
        </w:rPr>
        <w:t>لما أراد الله ان يخلق الخلق نثرهم بين يديه فقال لهم</w:t>
      </w:r>
      <w:r>
        <w:rPr>
          <w:rtl/>
        </w:rPr>
        <w:t xml:space="preserve">: </w:t>
      </w:r>
      <w:r w:rsidRPr="00E2074D">
        <w:rPr>
          <w:rtl/>
        </w:rPr>
        <w:t>من ربكم</w:t>
      </w:r>
      <w:r>
        <w:rPr>
          <w:rtl/>
        </w:rPr>
        <w:t>؟</w:t>
      </w:r>
      <w:r w:rsidRPr="00E2074D">
        <w:rPr>
          <w:rtl/>
        </w:rPr>
        <w:t xml:space="preserve"> فأول من نطق رسول الله </w:t>
      </w:r>
      <w:r w:rsidRPr="003049E4">
        <w:rPr>
          <w:rStyle w:val="libAlaemChar"/>
          <w:rtl/>
        </w:rPr>
        <w:t>صلى‌الله‌عليه‌وآله</w:t>
      </w:r>
      <w:r w:rsidRPr="00E2074D">
        <w:rPr>
          <w:rtl/>
        </w:rPr>
        <w:t xml:space="preserve"> وأمير المؤمنين والائمة </w:t>
      </w:r>
      <w:r w:rsidRPr="003049E4">
        <w:rPr>
          <w:rStyle w:val="libAlaemChar"/>
          <w:rtl/>
        </w:rPr>
        <w:t>عليهم‌السلام</w:t>
      </w:r>
      <w:r w:rsidRPr="00E2074D">
        <w:rPr>
          <w:rtl/>
        </w:rPr>
        <w:t xml:space="preserve"> فقالوا</w:t>
      </w:r>
      <w:r>
        <w:rPr>
          <w:rtl/>
        </w:rPr>
        <w:t xml:space="preserve">: </w:t>
      </w:r>
      <w:r w:rsidRPr="00E2074D">
        <w:rPr>
          <w:rtl/>
        </w:rPr>
        <w:t>أنت ربنا فحملهم العلم والدين</w:t>
      </w:r>
      <w:r>
        <w:rPr>
          <w:rtl/>
        </w:rPr>
        <w:t xml:space="preserve">، </w:t>
      </w:r>
      <w:r w:rsidRPr="00E2074D">
        <w:rPr>
          <w:rtl/>
        </w:rPr>
        <w:t>ثم قال للملائكة</w:t>
      </w:r>
      <w:r>
        <w:rPr>
          <w:rtl/>
        </w:rPr>
        <w:t xml:space="preserve">: </w:t>
      </w:r>
      <w:r w:rsidRPr="00E2074D">
        <w:rPr>
          <w:rtl/>
        </w:rPr>
        <w:t>هؤلاء حملة</w:t>
      </w:r>
      <w:r>
        <w:rPr>
          <w:rFonts w:hint="cs"/>
          <w:rtl/>
        </w:rPr>
        <w:t xml:space="preserve"> </w:t>
      </w:r>
      <w:r w:rsidRPr="00E2074D">
        <w:rPr>
          <w:rtl/>
        </w:rPr>
        <w:t>ديني وعلمي وأمنائي في خلقي</w:t>
      </w:r>
      <w:r>
        <w:rPr>
          <w:rtl/>
        </w:rPr>
        <w:t xml:space="preserve">، </w:t>
      </w:r>
      <w:r w:rsidRPr="00E2074D">
        <w:rPr>
          <w:rtl/>
        </w:rPr>
        <w:t>وهم المسئولون</w:t>
      </w:r>
      <w:r>
        <w:rPr>
          <w:rtl/>
        </w:rPr>
        <w:t xml:space="preserve">، </w:t>
      </w:r>
      <w:r w:rsidRPr="00E2074D">
        <w:rPr>
          <w:rtl/>
        </w:rPr>
        <w:t>ثم قال لبني آدم</w:t>
      </w:r>
      <w:r>
        <w:rPr>
          <w:rtl/>
        </w:rPr>
        <w:t xml:space="preserve">: </w:t>
      </w:r>
      <w:r w:rsidRPr="00E2074D">
        <w:rPr>
          <w:rtl/>
        </w:rPr>
        <w:t>أقروا لله بالربوبية ولهؤلاء النفر بالولاية والطاعة</w:t>
      </w:r>
      <w:r>
        <w:rPr>
          <w:rtl/>
        </w:rPr>
        <w:t xml:space="preserve">، </w:t>
      </w:r>
      <w:r w:rsidRPr="00E2074D">
        <w:rPr>
          <w:rtl/>
        </w:rPr>
        <w:t>فقالوا</w:t>
      </w:r>
      <w:r>
        <w:rPr>
          <w:rtl/>
        </w:rPr>
        <w:t xml:space="preserve">: </w:t>
      </w:r>
      <w:r w:rsidRPr="00E2074D">
        <w:rPr>
          <w:rtl/>
        </w:rPr>
        <w:t>ربنا أقررنا فقال الله للملائكة</w:t>
      </w:r>
    </w:p>
    <w:p w:rsidR="003F1E9A" w:rsidRPr="00E2074D" w:rsidRDefault="003F1E9A" w:rsidP="003049E4">
      <w:pPr>
        <w:pStyle w:val="libNormal0"/>
        <w:rPr>
          <w:rtl/>
          <w:lang w:bidi="fa-IR"/>
        </w:rPr>
      </w:pPr>
      <w:r>
        <w:rPr>
          <w:rtl/>
          <w:lang w:bidi="fa-IR"/>
        </w:rPr>
        <w:br w:type="page"/>
      </w:r>
      <w:r w:rsidRPr="00E2074D">
        <w:rPr>
          <w:rtl/>
          <w:lang w:bidi="fa-IR"/>
        </w:rPr>
        <w:lastRenderedPageBreak/>
        <w:t>اشهدوا فقال الملائكة</w:t>
      </w:r>
      <w:r>
        <w:rPr>
          <w:rtl/>
          <w:lang w:bidi="fa-IR"/>
        </w:rPr>
        <w:t xml:space="preserve">: </w:t>
      </w:r>
      <w:r w:rsidRPr="00E2074D">
        <w:rPr>
          <w:rtl/>
          <w:lang w:bidi="fa-IR"/>
        </w:rPr>
        <w:t>شهدنا</w:t>
      </w:r>
      <w:r>
        <w:rPr>
          <w:rtl/>
          <w:lang w:bidi="fa-IR"/>
        </w:rPr>
        <w:t>، قال عل</w:t>
      </w:r>
      <w:r>
        <w:rPr>
          <w:rFonts w:hint="cs"/>
          <w:rtl/>
          <w:lang w:bidi="fa-IR"/>
        </w:rPr>
        <w:t>يٌّ</w:t>
      </w:r>
      <w:r w:rsidRPr="00E2074D">
        <w:rPr>
          <w:rtl/>
          <w:lang w:bidi="fa-IR"/>
        </w:rPr>
        <w:t xml:space="preserve"> </w:t>
      </w:r>
      <w:r w:rsidRPr="003049E4">
        <w:rPr>
          <w:rStyle w:val="libAlaemChar"/>
          <w:rtl/>
        </w:rPr>
        <w:t>عليه‌السلام</w:t>
      </w:r>
      <w:r>
        <w:rPr>
          <w:rtl/>
          <w:lang w:bidi="fa-IR"/>
        </w:rPr>
        <w:t xml:space="preserve">: </w:t>
      </w:r>
      <w:r>
        <w:rPr>
          <w:rFonts w:hint="cs"/>
          <w:rtl/>
          <w:lang w:bidi="fa-IR"/>
        </w:rPr>
        <w:t>أ</w:t>
      </w:r>
      <w:r>
        <w:rPr>
          <w:rtl/>
          <w:lang w:bidi="fa-IR"/>
        </w:rPr>
        <w:t>ن</w:t>
      </w:r>
      <w:r>
        <w:rPr>
          <w:rFonts w:hint="cs"/>
          <w:rtl/>
          <w:lang w:bidi="fa-IR"/>
        </w:rPr>
        <w:t>ْ</w:t>
      </w:r>
      <w:r>
        <w:rPr>
          <w:rtl/>
          <w:lang w:bidi="fa-IR"/>
        </w:rPr>
        <w:t xml:space="preserve"> </w:t>
      </w:r>
      <w:r w:rsidRPr="00E2074D">
        <w:rPr>
          <w:rtl/>
          <w:lang w:bidi="fa-IR"/>
        </w:rPr>
        <w:t xml:space="preserve">لا تقولوا غدا </w:t>
      </w:r>
      <w:r w:rsidRPr="003049E4">
        <w:rPr>
          <w:rStyle w:val="libAlaemChar"/>
          <w:rtl/>
        </w:rPr>
        <w:t>(</w:t>
      </w:r>
      <w:r w:rsidRPr="003049E4">
        <w:rPr>
          <w:rStyle w:val="libAieChar"/>
          <w:rtl/>
        </w:rPr>
        <w:t>إِنَّا كُنَّا عَنْ هذا غافِلِينَ أَوْ تَقُولُوا إِنَّما أَشْرَكَ آباؤُنا مِنْ قَبْلُ وَكُنَّا ذُرِّيَّةً مِنْ بَعْدِهِمْ أَفَتُهْلِكُنا بِما فَعَلَ الْمُبْطِلُونَ</w:t>
      </w:r>
      <w:r w:rsidRPr="003049E4">
        <w:rPr>
          <w:rStyle w:val="libAlaemChar"/>
          <w:rtl/>
        </w:rPr>
        <w:t>)</w:t>
      </w:r>
      <w:r w:rsidRPr="00E2074D">
        <w:rPr>
          <w:rtl/>
          <w:lang w:bidi="fa-IR"/>
        </w:rPr>
        <w:t xml:space="preserve"> يا داود ولايتنا مؤكدة عليهم في الميثاق.</w:t>
      </w:r>
    </w:p>
    <w:p w:rsidR="003F1E9A" w:rsidRPr="00E2074D" w:rsidRDefault="003F1E9A" w:rsidP="00366395">
      <w:pPr>
        <w:pStyle w:val="libNormal"/>
        <w:rPr>
          <w:rtl/>
        </w:rPr>
      </w:pPr>
      <w:r w:rsidRPr="00E2074D">
        <w:rPr>
          <w:rtl/>
        </w:rPr>
        <w:t>338</w:t>
      </w:r>
      <w:r>
        <w:rPr>
          <w:rtl/>
        </w:rPr>
        <w:t xml:space="preserve"> ـ علي بن إبراهيم </w:t>
      </w:r>
      <w:r w:rsidRPr="00E2074D">
        <w:rPr>
          <w:rtl/>
        </w:rPr>
        <w:t>عن أبيه عن</w:t>
      </w:r>
      <w:r>
        <w:rPr>
          <w:rtl/>
        </w:rPr>
        <w:t xml:space="preserve"> ابن أبي </w:t>
      </w:r>
      <w:r w:rsidRPr="00E2074D">
        <w:rPr>
          <w:rtl/>
        </w:rPr>
        <w:t>عمير عن بعض أصحابنا</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كيف أجابوا وهم ذر</w:t>
      </w:r>
      <w:r>
        <w:rPr>
          <w:rtl/>
        </w:rPr>
        <w:t>؟</w:t>
      </w:r>
      <w:r w:rsidRPr="00E2074D">
        <w:rPr>
          <w:rtl/>
        </w:rPr>
        <w:t xml:space="preserve"> قال</w:t>
      </w:r>
      <w:r>
        <w:rPr>
          <w:rtl/>
        </w:rPr>
        <w:t xml:space="preserve">: </w:t>
      </w:r>
      <w:r w:rsidRPr="00E2074D">
        <w:rPr>
          <w:rtl/>
        </w:rPr>
        <w:t>جعل فيهم ما إذا سألهم أجابوه</w:t>
      </w:r>
      <w:r>
        <w:rPr>
          <w:rtl/>
        </w:rPr>
        <w:t xml:space="preserve">، </w:t>
      </w:r>
      <w:r w:rsidRPr="00E2074D">
        <w:rPr>
          <w:rtl/>
        </w:rPr>
        <w:t>يعنى في الميثاق.</w:t>
      </w:r>
    </w:p>
    <w:p w:rsidR="003F1E9A" w:rsidRPr="00E2074D" w:rsidRDefault="003F1E9A" w:rsidP="00366395">
      <w:pPr>
        <w:pStyle w:val="libNormal"/>
        <w:rPr>
          <w:rtl/>
          <w:lang w:bidi="fa-IR"/>
        </w:rPr>
      </w:pPr>
      <w:r w:rsidRPr="00E2074D">
        <w:rPr>
          <w:rtl/>
          <w:lang w:bidi="fa-IR"/>
        </w:rPr>
        <w:t>339</w:t>
      </w:r>
      <w:r>
        <w:rPr>
          <w:rtl/>
          <w:lang w:bidi="fa-IR"/>
        </w:rPr>
        <w:t xml:space="preserve"> ـ علي بن إبراهيم </w:t>
      </w:r>
      <w:r w:rsidRPr="00E2074D">
        <w:rPr>
          <w:rtl/>
          <w:lang w:bidi="fa-IR"/>
        </w:rPr>
        <w:t>عن أبيه عن</w:t>
      </w:r>
      <w:r>
        <w:rPr>
          <w:rtl/>
          <w:lang w:bidi="fa-IR"/>
        </w:rPr>
        <w:t xml:space="preserve"> ابن أبي </w:t>
      </w:r>
      <w:r w:rsidRPr="00E2074D">
        <w:rPr>
          <w:rtl/>
          <w:lang w:bidi="fa-IR"/>
        </w:rPr>
        <w:t xml:space="preserve">عمير عن ابن أذينة عن زرارة ان رجلا سأل أبا جعفر </w:t>
      </w:r>
      <w:r w:rsidRPr="003049E4">
        <w:rPr>
          <w:rStyle w:val="libAlaemChar"/>
          <w:rtl/>
        </w:rPr>
        <w:t>عليه‌السلام</w:t>
      </w:r>
      <w:r w:rsidRPr="00E2074D">
        <w:rPr>
          <w:rtl/>
          <w:lang w:bidi="fa-IR"/>
        </w:rPr>
        <w:t xml:space="preserve"> عن قول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Pr>
          <w:rtl/>
          <w:lang w:bidi="fa-IR"/>
        </w:rPr>
        <w:t xml:space="preserve"> إلى </w:t>
      </w:r>
      <w:r w:rsidRPr="00E2074D">
        <w:rPr>
          <w:rtl/>
          <w:lang w:bidi="fa-IR"/>
        </w:rPr>
        <w:t>آخر</w:t>
      </w:r>
      <w:r>
        <w:rPr>
          <w:rtl/>
          <w:lang w:bidi="fa-IR"/>
        </w:rPr>
        <w:t xml:space="preserve"> الآية </w:t>
      </w:r>
      <w:r w:rsidRPr="00E2074D">
        <w:rPr>
          <w:rtl/>
          <w:lang w:bidi="fa-IR"/>
        </w:rPr>
        <w:t xml:space="preserve">فقال وأبوه يسمع </w:t>
      </w:r>
      <w:r w:rsidRPr="003049E4">
        <w:rPr>
          <w:rStyle w:val="libAlaemChar"/>
          <w:rtl/>
        </w:rPr>
        <w:t>عليهما‌السلام</w:t>
      </w:r>
      <w:r>
        <w:rPr>
          <w:rtl/>
          <w:lang w:bidi="fa-IR"/>
        </w:rPr>
        <w:t xml:space="preserve">: حدّثني أبي </w:t>
      </w:r>
      <w:r w:rsidRPr="00E2074D">
        <w:rPr>
          <w:rtl/>
          <w:lang w:bidi="fa-IR"/>
        </w:rPr>
        <w:t xml:space="preserve">ان الله </w:t>
      </w:r>
      <w:r w:rsidRPr="003049E4">
        <w:rPr>
          <w:rStyle w:val="libAlaemChar"/>
          <w:rtl/>
        </w:rPr>
        <w:t>عزوجل</w:t>
      </w:r>
      <w:r w:rsidRPr="00E2074D">
        <w:rPr>
          <w:rtl/>
          <w:lang w:bidi="fa-IR"/>
        </w:rPr>
        <w:t xml:space="preserve"> قبض قبضة من تراب التربة التي خلق الله منها آدم</w:t>
      </w:r>
      <w:r>
        <w:rPr>
          <w:rtl/>
          <w:lang w:bidi="fa-IR"/>
        </w:rPr>
        <w:t xml:space="preserve">، </w:t>
      </w:r>
      <w:r w:rsidRPr="00E2074D">
        <w:rPr>
          <w:rtl/>
          <w:lang w:bidi="fa-IR"/>
        </w:rPr>
        <w:t>فصب عليها الماء العذب الفرات</w:t>
      </w:r>
      <w:r>
        <w:rPr>
          <w:rtl/>
          <w:lang w:bidi="fa-IR"/>
        </w:rPr>
        <w:t xml:space="preserve">، </w:t>
      </w:r>
      <w:r w:rsidRPr="00E2074D">
        <w:rPr>
          <w:rtl/>
          <w:lang w:bidi="fa-IR"/>
        </w:rPr>
        <w:t xml:space="preserve">ثم تركها أربعين صباحا ثم صب عليها الماء المالح الأجاج </w:t>
      </w:r>
      <w:r w:rsidRPr="002A6C2A">
        <w:rPr>
          <w:rStyle w:val="libFootnotenumChar"/>
          <w:rtl/>
        </w:rPr>
        <w:t>(1)</w:t>
      </w:r>
      <w:r w:rsidRPr="00E2074D">
        <w:rPr>
          <w:rtl/>
          <w:lang w:bidi="fa-IR"/>
        </w:rPr>
        <w:t xml:space="preserve"> فتركها أربعين صباحا</w:t>
      </w:r>
      <w:r>
        <w:rPr>
          <w:rtl/>
          <w:lang w:bidi="fa-IR"/>
        </w:rPr>
        <w:t xml:space="preserve">، </w:t>
      </w:r>
      <w:r w:rsidRPr="00E2074D">
        <w:rPr>
          <w:rtl/>
          <w:lang w:bidi="fa-IR"/>
        </w:rPr>
        <w:t>فلما اختمرت الطينة أخذها فعركها عركا شديدا فخرجوا كالذر من يمينه وشماله وأمرهم جميعا ان يقعوا في النار فدخل أصحاب اليمين فصارت عليهم بردا وسلاما</w:t>
      </w:r>
      <w:r>
        <w:rPr>
          <w:rtl/>
          <w:lang w:bidi="fa-IR"/>
        </w:rPr>
        <w:t xml:space="preserve">، </w:t>
      </w:r>
      <w:r w:rsidRPr="00E2074D">
        <w:rPr>
          <w:rtl/>
          <w:lang w:bidi="fa-IR"/>
        </w:rPr>
        <w:t>وابى أصحاب الشمال ان يدخلوها.</w:t>
      </w:r>
    </w:p>
    <w:p w:rsidR="003F1E9A" w:rsidRPr="00E2074D" w:rsidRDefault="003F1E9A" w:rsidP="00366395">
      <w:pPr>
        <w:pStyle w:val="libNormal"/>
        <w:rPr>
          <w:rtl/>
        </w:rPr>
      </w:pPr>
      <w:r w:rsidRPr="00E2074D">
        <w:rPr>
          <w:rtl/>
        </w:rPr>
        <w:t>340</w:t>
      </w:r>
      <w:r>
        <w:rPr>
          <w:rtl/>
        </w:rPr>
        <w:t xml:space="preserve"> ـ </w:t>
      </w:r>
      <w:r w:rsidRPr="00E2074D">
        <w:rPr>
          <w:rtl/>
        </w:rPr>
        <w:t>محمد بن يحيى عن</w:t>
      </w:r>
      <w:r>
        <w:rPr>
          <w:rtl/>
        </w:rPr>
        <w:t xml:space="preserve"> أحمد </w:t>
      </w:r>
      <w:r w:rsidRPr="00E2074D">
        <w:rPr>
          <w:rtl/>
        </w:rPr>
        <w:t>بن محمد عن ابن محبوب عن ابن رئاب عن بكير بن أعين قال</w:t>
      </w:r>
      <w:r>
        <w:rPr>
          <w:rtl/>
        </w:rPr>
        <w:t xml:space="preserve">: </w:t>
      </w:r>
      <w:r w:rsidRPr="00E2074D">
        <w:rPr>
          <w:rtl/>
        </w:rPr>
        <w:t>كان</w:t>
      </w:r>
      <w:r>
        <w:rPr>
          <w:rtl/>
        </w:rPr>
        <w:t xml:space="preserve"> أبو </w:t>
      </w:r>
      <w:r w:rsidRPr="00E2074D">
        <w:rPr>
          <w:rtl/>
        </w:rPr>
        <w:t xml:space="preserve">جعفر </w:t>
      </w:r>
      <w:r w:rsidRPr="003049E4">
        <w:rPr>
          <w:rStyle w:val="libAlaemChar"/>
          <w:rtl/>
        </w:rPr>
        <w:t>عليه‌السلام</w:t>
      </w:r>
      <w:r>
        <w:rPr>
          <w:rtl/>
        </w:rPr>
        <w:t xml:space="preserve"> يقول: إنّ </w:t>
      </w:r>
      <w:r w:rsidRPr="00E2074D">
        <w:rPr>
          <w:rtl/>
        </w:rPr>
        <w:t xml:space="preserve">الله أخذ ميثاق شيعتنا بالولاية لنا وهم ذر يوم أخذ الميثاق على الذر بالإقرار له بالربوبية ومحمد </w:t>
      </w:r>
      <w:r w:rsidRPr="003049E4">
        <w:rPr>
          <w:rStyle w:val="libAlaemChar"/>
          <w:rtl/>
        </w:rPr>
        <w:t>صلى‌الله‌عليه‌وآله</w:t>
      </w:r>
      <w:r w:rsidRPr="00E2074D">
        <w:rPr>
          <w:rtl/>
        </w:rPr>
        <w:t xml:space="preserve"> بالنبوة وعرض الله </w:t>
      </w:r>
      <w:r w:rsidRPr="003049E4">
        <w:rPr>
          <w:rStyle w:val="libAlaemChar"/>
          <w:rtl/>
        </w:rPr>
        <w:t>عزوجل</w:t>
      </w:r>
      <w:r w:rsidRPr="00E2074D">
        <w:rPr>
          <w:rtl/>
        </w:rPr>
        <w:t xml:space="preserve"> على محم</w:t>
      </w:r>
      <w:r>
        <w:rPr>
          <w:rFonts w:hint="cs"/>
          <w:rtl/>
        </w:rPr>
        <w:t>ّ</w:t>
      </w:r>
      <w:r w:rsidRPr="00E2074D">
        <w:rPr>
          <w:rtl/>
        </w:rPr>
        <w:t xml:space="preserve">د أمته في الطين وهم </w:t>
      </w:r>
      <w:r>
        <w:rPr>
          <w:rFonts w:hint="cs"/>
          <w:rtl/>
        </w:rPr>
        <w:t>أ</w:t>
      </w:r>
      <w:r w:rsidRPr="00E2074D">
        <w:rPr>
          <w:rtl/>
        </w:rPr>
        <w:t xml:space="preserve">ظلة وخلقهم من الطينة التي خلق منها آدم وخلق الله أرواح شيعتنا قبل أبدانهم بألفي عام وعرضهم عليه وعرفهم رسول الله </w:t>
      </w:r>
      <w:r w:rsidRPr="003049E4">
        <w:rPr>
          <w:rStyle w:val="libAlaemChar"/>
          <w:rtl/>
        </w:rPr>
        <w:t>صلى‌الله‌عليه‌وآله</w:t>
      </w:r>
      <w:r w:rsidRPr="00E2074D">
        <w:rPr>
          <w:rtl/>
        </w:rPr>
        <w:t xml:space="preserve"> وعرفهم عليا ونحن نعرفهم في لحن القول.</w:t>
      </w:r>
    </w:p>
    <w:p w:rsidR="003F1E9A" w:rsidRPr="00E2074D" w:rsidRDefault="003F1E9A" w:rsidP="00366395">
      <w:pPr>
        <w:pStyle w:val="libNormal"/>
        <w:rPr>
          <w:rtl/>
        </w:rPr>
      </w:pPr>
      <w:r w:rsidRPr="00E2074D">
        <w:rPr>
          <w:rtl/>
        </w:rPr>
        <w:t>341</w:t>
      </w:r>
      <w:r>
        <w:rPr>
          <w:rtl/>
        </w:rPr>
        <w:t xml:space="preserve"> ـ </w:t>
      </w:r>
      <w:r w:rsidRPr="00E2074D">
        <w:rPr>
          <w:rtl/>
        </w:rPr>
        <w:t>عدة من أصحابنا عن</w:t>
      </w:r>
      <w:r>
        <w:rPr>
          <w:rtl/>
        </w:rPr>
        <w:t xml:space="preserve"> أحمد </w:t>
      </w:r>
      <w:r w:rsidRPr="00E2074D">
        <w:rPr>
          <w:rtl/>
        </w:rPr>
        <w:t>بن محمد عن ابن محبوب عن صالح بن سهل عن</w:t>
      </w:r>
      <w:r>
        <w:rPr>
          <w:rtl/>
        </w:rPr>
        <w:t xml:space="preserve"> أبي عبد الله </w:t>
      </w:r>
      <w:r w:rsidRPr="003049E4">
        <w:rPr>
          <w:rStyle w:val="libAlaemChar"/>
          <w:rtl/>
        </w:rPr>
        <w:t>عليه‌السلام</w:t>
      </w:r>
      <w:r w:rsidRPr="00E2074D">
        <w:rPr>
          <w:rtl/>
        </w:rPr>
        <w:t xml:space="preserve"> ان بعض قريش قال لرسول الله </w:t>
      </w:r>
      <w:r w:rsidRPr="003049E4">
        <w:rPr>
          <w:rStyle w:val="libAlaemChar"/>
          <w:rtl/>
        </w:rPr>
        <w:t>صلى‌الله‌عليه‌وآله</w:t>
      </w:r>
      <w:r>
        <w:rPr>
          <w:rtl/>
        </w:rPr>
        <w:t xml:space="preserve">: </w:t>
      </w:r>
      <w:r w:rsidRPr="00E2074D">
        <w:rPr>
          <w:rtl/>
        </w:rPr>
        <w:t>بأى شيء سبقت الأنبياء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الأجاج</w:t>
      </w:r>
      <w:r>
        <w:rPr>
          <w:rtl/>
        </w:rPr>
        <w:t xml:space="preserve">: </w:t>
      </w:r>
      <w:r w:rsidRPr="00E2074D">
        <w:rPr>
          <w:rtl/>
        </w:rPr>
        <w:t>الشديد الملوحة.</w:t>
      </w:r>
    </w:p>
    <w:p w:rsidR="003F1E9A" w:rsidRPr="00E2074D" w:rsidRDefault="003F1E9A" w:rsidP="003049E4">
      <w:pPr>
        <w:pStyle w:val="libNormal0"/>
        <w:rPr>
          <w:rtl/>
        </w:rPr>
      </w:pPr>
      <w:r>
        <w:rPr>
          <w:rtl/>
        </w:rPr>
        <w:br w:type="page"/>
      </w:r>
      <w:r>
        <w:rPr>
          <w:rtl/>
        </w:rPr>
        <w:lastRenderedPageBreak/>
        <w:t>و</w:t>
      </w:r>
      <w:r w:rsidRPr="00E2074D">
        <w:rPr>
          <w:rtl/>
        </w:rPr>
        <w:t>أنت بعثت آخرهم وخاتمهم</w:t>
      </w:r>
      <w:r>
        <w:rPr>
          <w:rtl/>
        </w:rPr>
        <w:t xml:space="preserve">؟ قال: إنّي </w:t>
      </w:r>
      <w:r w:rsidRPr="00E2074D">
        <w:rPr>
          <w:rtl/>
        </w:rPr>
        <w:t xml:space="preserve">كنت أول من آمن بربي وأول من أجاب حين أخذ الله ميثاق النبيين وأشهدهم على أنفسهم </w:t>
      </w:r>
      <w:r w:rsidRPr="003049E4">
        <w:rPr>
          <w:rStyle w:val="libAlaemChar"/>
          <w:rtl/>
        </w:rPr>
        <w:t>(</w:t>
      </w:r>
      <w:r w:rsidRPr="003049E4">
        <w:rPr>
          <w:rStyle w:val="libAieChar"/>
          <w:rtl/>
        </w:rPr>
        <w:t>أَلَسْتُ بِرَبِّكُمْ قالُوا بَلى</w:t>
      </w:r>
      <w:r w:rsidRPr="003049E4">
        <w:rPr>
          <w:rStyle w:val="libAlaemChar"/>
          <w:rtl/>
        </w:rPr>
        <w:t>)</w:t>
      </w:r>
      <w:r w:rsidRPr="00E2074D">
        <w:rPr>
          <w:rtl/>
        </w:rPr>
        <w:t xml:space="preserve"> فكنت أنا أول نبي قال</w:t>
      </w:r>
      <w:r>
        <w:rPr>
          <w:rtl/>
        </w:rPr>
        <w:t xml:space="preserve">: </w:t>
      </w:r>
      <w:r w:rsidRPr="00E2074D">
        <w:rPr>
          <w:rtl/>
        </w:rPr>
        <w:t>بلى</w:t>
      </w:r>
      <w:r>
        <w:rPr>
          <w:rtl/>
        </w:rPr>
        <w:t xml:space="preserve">، </w:t>
      </w:r>
      <w:r w:rsidRPr="00E2074D">
        <w:rPr>
          <w:rtl/>
        </w:rPr>
        <w:t>فسبقتهم بالإقرار بالله.</w:t>
      </w:r>
    </w:p>
    <w:p w:rsidR="003F1E9A" w:rsidRPr="00E2074D" w:rsidRDefault="003F1E9A" w:rsidP="00366395">
      <w:pPr>
        <w:pStyle w:val="libNormal"/>
        <w:rPr>
          <w:rtl/>
        </w:rPr>
      </w:pPr>
      <w:r w:rsidRPr="00E2074D">
        <w:rPr>
          <w:rtl/>
        </w:rPr>
        <w:t>342</w:t>
      </w:r>
      <w:r>
        <w:rPr>
          <w:rtl/>
        </w:rPr>
        <w:t xml:space="preserve"> ـ </w:t>
      </w:r>
      <w:r w:rsidRPr="00E2074D">
        <w:rPr>
          <w:rtl/>
        </w:rPr>
        <w:t>محمد بن يحيى عن محمد بن الحسين عن</w:t>
      </w:r>
      <w:r>
        <w:rPr>
          <w:rtl/>
        </w:rPr>
        <w:t xml:space="preserve"> علي بن </w:t>
      </w:r>
      <w:r w:rsidRPr="00E2074D">
        <w:rPr>
          <w:rtl/>
        </w:rPr>
        <w:t>إسماعيل عن محمد بن إسماعيل عن سعدان بن مسلم عن صالح بن سهل عن</w:t>
      </w:r>
      <w:r>
        <w:rPr>
          <w:rtl/>
        </w:rPr>
        <w:t xml:space="preserve"> أبي عبد الله </w:t>
      </w:r>
      <w:r w:rsidRPr="003049E4">
        <w:rPr>
          <w:rStyle w:val="libAlaemChar"/>
          <w:rtl/>
        </w:rPr>
        <w:t>عليه‌السلام</w:t>
      </w:r>
      <w:r w:rsidRPr="00E2074D">
        <w:rPr>
          <w:rtl/>
        </w:rPr>
        <w:t xml:space="preserve"> قال سئل رسول الله </w:t>
      </w:r>
      <w:r w:rsidRPr="003049E4">
        <w:rPr>
          <w:rStyle w:val="libAlaemChar"/>
          <w:rtl/>
        </w:rPr>
        <w:t>صلى‌الله‌عليه‌وآله</w:t>
      </w:r>
      <w:r w:rsidRPr="00E2074D">
        <w:rPr>
          <w:rtl/>
        </w:rPr>
        <w:t xml:space="preserve"> بأى شيء سبقت ولد آدم</w:t>
      </w:r>
      <w:r>
        <w:rPr>
          <w:rtl/>
        </w:rPr>
        <w:t>؟</w:t>
      </w:r>
      <w:r w:rsidRPr="00E2074D">
        <w:rPr>
          <w:rtl/>
        </w:rPr>
        <w:t xml:space="preserve"> قال</w:t>
      </w:r>
      <w:r>
        <w:rPr>
          <w:rtl/>
        </w:rPr>
        <w:t xml:space="preserve">: </w:t>
      </w:r>
      <w:r w:rsidRPr="00E2074D">
        <w:rPr>
          <w:rtl/>
        </w:rPr>
        <w:t xml:space="preserve">اننى أول من أقر بربي ان الله أخذ ميثاق النبيين </w:t>
      </w:r>
      <w:r w:rsidRPr="003049E4">
        <w:rPr>
          <w:rStyle w:val="libAlaemChar"/>
          <w:rtl/>
        </w:rPr>
        <w:t>(</w:t>
      </w:r>
      <w:r w:rsidRPr="003049E4">
        <w:rPr>
          <w:rStyle w:val="libAieChar"/>
          <w:rtl/>
        </w:rPr>
        <w:t>وَأَشْهَدَهُمْ عَلى أَنْفُسِهِمْ أَلَسْتُ بِرَبِّكُمْ قالُوا بَلى</w:t>
      </w:r>
      <w:r w:rsidRPr="003049E4">
        <w:rPr>
          <w:rStyle w:val="libAlaemChar"/>
          <w:rtl/>
        </w:rPr>
        <w:t>)</w:t>
      </w:r>
      <w:r w:rsidRPr="00E2074D">
        <w:rPr>
          <w:rtl/>
        </w:rPr>
        <w:t xml:space="preserve"> فكنت انا أول من أجاب.</w:t>
      </w:r>
    </w:p>
    <w:p w:rsidR="003F1E9A" w:rsidRPr="00E2074D" w:rsidRDefault="003F1E9A" w:rsidP="00366395">
      <w:pPr>
        <w:pStyle w:val="libNormal"/>
        <w:rPr>
          <w:rtl/>
        </w:rPr>
      </w:pPr>
      <w:r w:rsidRPr="00E25B0F">
        <w:rPr>
          <w:rStyle w:val="libBold2Char"/>
          <w:rtl/>
        </w:rPr>
        <w:t xml:space="preserve">343 ـ في تفسير علي بن إبراهيم حدّثني أبي </w:t>
      </w:r>
      <w:r w:rsidRPr="00E2074D">
        <w:rPr>
          <w:rtl/>
        </w:rPr>
        <w:t>عن النضر بن سويد عن يحيى الحلبي عن ابن سنان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أول من سبق</w:t>
      </w:r>
      <w:r>
        <w:rPr>
          <w:rtl/>
        </w:rPr>
        <w:t xml:space="preserve"> إلى </w:t>
      </w:r>
      <w:r w:rsidRPr="00E2074D">
        <w:rPr>
          <w:rtl/>
        </w:rPr>
        <w:t xml:space="preserve">بلى رسول الله </w:t>
      </w:r>
      <w:r w:rsidRPr="003049E4">
        <w:rPr>
          <w:rStyle w:val="libAlaemChar"/>
          <w:rtl/>
        </w:rPr>
        <w:t>صلى‌الله‌عليه‌وآله</w:t>
      </w:r>
      <w:r>
        <w:rPr>
          <w:rtl/>
        </w:rPr>
        <w:t xml:space="preserve">، </w:t>
      </w:r>
      <w:r w:rsidRPr="00E2074D">
        <w:rPr>
          <w:rtl/>
        </w:rPr>
        <w:t>وذلك انه كان أقرب الخلق</w:t>
      </w:r>
      <w:r>
        <w:rPr>
          <w:rtl/>
        </w:rPr>
        <w:t xml:space="preserve"> إلى </w:t>
      </w:r>
      <w:r w:rsidRPr="00E2074D">
        <w:rPr>
          <w:rtl/>
        </w:rPr>
        <w:t>الله تبارك وتعالى</w:t>
      </w:r>
      <w:r>
        <w:rPr>
          <w:rtl/>
        </w:rPr>
        <w:t xml:space="preserve">، </w:t>
      </w:r>
      <w:r w:rsidRPr="00E2074D">
        <w:rPr>
          <w:rtl/>
        </w:rPr>
        <w:t xml:space="preserve">وكان بالمكان الذي قال له جبرئيل </w:t>
      </w:r>
      <w:r w:rsidRPr="003049E4">
        <w:rPr>
          <w:rStyle w:val="libAlaemChar"/>
          <w:rtl/>
        </w:rPr>
        <w:t>عليه‌السلام</w:t>
      </w:r>
      <w:r w:rsidRPr="00E2074D">
        <w:rPr>
          <w:rtl/>
        </w:rPr>
        <w:t xml:space="preserve"> لما اسرى به</w:t>
      </w:r>
      <w:r>
        <w:rPr>
          <w:rtl/>
        </w:rPr>
        <w:t xml:space="preserve"> إلى </w:t>
      </w:r>
      <w:r w:rsidRPr="00E2074D">
        <w:rPr>
          <w:rtl/>
        </w:rPr>
        <w:t>السماء</w:t>
      </w:r>
      <w:r>
        <w:rPr>
          <w:rtl/>
        </w:rPr>
        <w:t xml:space="preserve">: </w:t>
      </w:r>
      <w:r w:rsidRPr="00E2074D">
        <w:rPr>
          <w:rtl/>
        </w:rPr>
        <w:t>تقدم يا محمد فقد وطئت موطئا لم يطأه ملك مقرب ولا نبي مرسل</w:t>
      </w:r>
      <w:r>
        <w:rPr>
          <w:rtl/>
        </w:rPr>
        <w:t xml:space="preserve">، </w:t>
      </w:r>
      <w:r w:rsidRPr="00E2074D">
        <w:rPr>
          <w:rtl/>
        </w:rPr>
        <w:t>ولولا ان روحه ونفسه كانت من ذلك المكان لما قدر ان يبلغه</w:t>
      </w:r>
      <w:r>
        <w:rPr>
          <w:rtl/>
        </w:rPr>
        <w:t xml:space="preserve">، </w:t>
      </w:r>
      <w:r w:rsidRPr="00E2074D">
        <w:rPr>
          <w:rtl/>
        </w:rPr>
        <w:t xml:space="preserve">وكان من الله </w:t>
      </w:r>
      <w:r w:rsidRPr="003049E4">
        <w:rPr>
          <w:rStyle w:val="libAlaemChar"/>
          <w:rtl/>
        </w:rPr>
        <w:t>عزوجل</w:t>
      </w:r>
      <w:r w:rsidRPr="00E2074D">
        <w:rPr>
          <w:rtl/>
        </w:rPr>
        <w:t xml:space="preserve"> كما قال </w:t>
      </w:r>
      <w:r w:rsidRPr="003049E4">
        <w:rPr>
          <w:rStyle w:val="libAlaemChar"/>
          <w:rtl/>
        </w:rPr>
        <w:t>(</w:t>
      </w:r>
      <w:r w:rsidRPr="003049E4">
        <w:rPr>
          <w:rStyle w:val="libAieChar"/>
          <w:rtl/>
        </w:rPr>
        <w:t>قابَ قَوْسَيْنِ أَوْ أَدْنى</w:t>
      </w:r>
      <w:r w:rsidRPr="003049E4">
        <w:rPr>
          <w:rStyle w:val="libAlaemChar"/>
          <w:rtl/>
        </w:rPr>
        <w:t>)</w:t>
      </w:r>
      <w:r>
        <w:rPr>
          <w:rtl/>
        </w:rPr>
        <w:t xml:space="preserve"> أي </w:t>
      </w:r>
      <w:r w:rsidRPr="00E2074D">
        <w:rPr>
          <w:rtl/>
        </w:rPr>
        <w:t>بل ادنى.</w:t>
      </w:r>
    </w:p>
    <w:p w:rsidR="003F1E9A" w:rsidRPr="00E2074D" w:rsidRDefault="003F1E9A" w:rsidP="00366395">
      <w:pPr>
        <w:pStyle w:val="libNormal"/>
        <w:rPr>
          <w:rtl/>
        </w:rPr>
      </w:pPr>
      <w:r w:rsidRPr="00E25B0F">
        <w:rPr>
          <w:rStyle w:val="libBold2Char"/>
          <w:rtl/>
        </w:rPr>
        <w:t>344 ـ في أصول الكافي</w:t>
      </w:r>
      <w:r w:rsidRPr="00E2074D">
        <w:rPr>
          <w:rtl/>
        </w:rPr>
        <w:t xml:space="preserve"> محمد بن يحيى عن</w:t>
      </w:r>
      <w:r>
        <w:rPr>
          <w:rtl/>
        </w:rPr>
        <w:t xml:space="preserve"> أحمد </w:t>
      </w:r>
      <w:r w:rsidRPr="00E2074D">
        <w:rPr>
          <w:rtl/>
        </w:rPr>
        <w:t>بن محمد عن</w:t>
      </w:r>
      <w:r>
        <w:rPr>
          <w:rtl/>
        </w:rPr>
        <w:t xml:space="preserve"> علي بن </w:t>
      </w:r>
      <w:r w:rsidRPr="00E2074D">
        <w:rPr>
          <w:rtl/>
        </w:rPr>
        <w:t xml:space="preserve">الحكم عن داود العجلي عن زرارة عن حمران عن أبي جعفر </w:t>
      </w:r>
      <w:r w:rsidRPr="003049E4">
        <w:rPr>
          <w:rStyle w:val="libAlaemChar"/>
          <w:rtl/>
        </w:rPr>
        <w:t>عليه‌السلام</w:t>
      </w:r>
      <w:r>
        <w:rPr>
          <w:rtl/>
        </w:rPr>
        <w:t xml:space="preserve"> قال: إنّ </w:t>
      </w:r>
      <w:r w:rsidRPr="00E2074D">
        <w:rPr>
          <w:rtl/>
        </w:rPr>
        <w:t>الله تبارك وتعالى حيث خلق الخلق خلق ماء عذبا وماء مالحا أجاجا فامتزج الماء ان</w:t>
      </w:r>
      <w:r>
        <w:rPr>
          <w:rtl/>
        </w:rPr>
        <w:t xml:space="preserve">، </w:t>
      </w:r>
      <w:r w:rsidRPr="00E2074D">
        <w:rPr>
          <w:rtl/>
        </w:rPr>
        <w:t>فأخذ طينا من أديم الأرض فعركه عركا شديدا</w:t>
      </w:r>
      <w:r>
        <w:rPr>
          <w:rtl/>
        </w:rPr>
        <w:t xml:space="preserve">، </w:t>
      </w:r>
      <w:r w:rsidRPr="00E2074D">
        <w:rPr>
          <w:rtl/>
        </w:rPr>
        <w:t>فقال لأصحاب اليمين وهم كالذر يدبون</w:t>
      </w:r>
      <w:r>
        <w:rPr>
          <w:rtl/>
        </w:rPr>
        <w:t xml:space="preserve">: إلى </w:t>
      </w:r>
      <w:r w:rsidRPr="00E2074D">
        <w:rPr>
          <w:rtl/>
        </w:rPr>
        <w:t>الجنة بسلام</w:t>
      </w:r>
      <w:r>
        <w:rPr>
          <w:rtl/>
        </w:rPr>
        <w:t xml:space="preserve">، </w:t>
      </w:r>
      <w:r w:rsidRPr="00E2074D">
        <w:rPr>
          <w:rtl/>
        </w:rPr>
        <w:t>وقال لأصحاب الشمال</w:t>
      </w:r>
      <w:r>
        <w:rPr>
          <w:rtl/>
        </w:rPr>
        <w:t xml:space="preserve">: إلى </w:t>
      </w:r>
      <w:r w:rsidRPr="00E2074D">
        <w:rPr>
          <w:rtl/>
        </w:rPr>
        <w:t>النار ولا أبالى</w:t>
      </w:r>
      <w:r>
        <w:rPr>
          <w:rtl/>
        </w:rPr>
        <w:t xml:space="preserve">، </w:t>
      </w:r>
      <w:r w:rsidRPr="00E2074D">
        <w:rPr>
          <w:rtl/>
        </w:rPr>
        <w:t>ثم قال</w:t>
      </w:r>
      <w:r>
        <w:rPr>
          <w:rtl/>
        </w:rPr>
        <w:t xml:space="preserve">: </w:t>
      </w:r>
      <w:r w:rsidRPr="003049E4">
        <w:rPr>
          <w:rStyle w:val="libAlaemChar"/>
          <w:rtl/>
        </w:rPr>
        <w:t>(</w:t>
      </w:r>
      <w:r w:rsidRPr="003049E4">
        <w:rPr>
          <w:rStyle w:val="libAieChar"/>
          <w:rtl/>
        </w:rPr>
        <w:t>أَلَسْتُ بِرَبِّكُمْ قالُوا بَلى شَهِدْنا أَنْ تَقُولُوا يَوْمَ الْقِيامَةِ إِنَّا كُنَّا عَنْ هذا غافِلِينَ</w:t>
      </w:r>
      <w:r w:rsidRPr="003049E4">
        <w:rPr>
          <w:rStyle w:val="libAlaemChar"/>
          <w:rtl/>
        </w:rPr>
        <w:t>)</w:t>
      </w:r>
      <w:r w:rsidRPr="00E2074D">
        <w:rPr>
          <w:rtl/>
        </w:rPr>
        <w:t xml:space="preserve"> ثم أخذ الميثاق على النبيين فقال «</w:t>
      </w:r>
      <w:r>
        <w:rPr>
          <w:rtl/>
        </w:rPr>
        <w:t>أ</w:t>
      </w:r>
      <w:r w:rsidRPr="00E2074D">
        <w:rPr>
          <w:rtl/>
        </w:rPr>
        <w:t>لست بربك</w:t>
      </w:r>
      <w:r>
        <w:rPr>
          <w:rtl/>
        </w:rPr>
        <w:t>م وان هذا محمد رسولي وان هذا عل</w:t>
      </w:r>
      <w:r>
        <w:rPr>
          <w:rFonts w:hint="cs"/>
          <w:rtl/>
        </w:rPr>
        <w:t>يٌّ</w:t>
      </w:r>
      <w:r w:rsidRPr="00E2074D">
        <w:rPr>
          <w:rtl/>
        </w:rPr>
        <w:t xml:space="preserve"> أمير المؤمنين قالوا بلى» فثبتت لهم النبوة وأخذ الميثاق على أولى العزم اننى ربكم ومحمد </w:t>
      </w:r>
      <w:r w:rsidRPr="003049E4">
        <w:rPr>
          <w:rStyle w:val="libAlaemChar"/>
          <w:rtl/>
        </w:rPr>
        <w:t>صلى‌الله‌عليه‌وآله</w:t>
      </w:r>
      <w:r w:rsidRPr="00E2074D">
        <w:rPr>
          <w:rtl/>
        </w:rPr>
        <w:t xml:space="preserve"> وعلى أمير المؤمنين وأوصياؤه من بعده ولاة أمرى وخزان علمي </w:t>
      </w:r>
      <w:r w:rsidRPr="003049E4">
        <w:rPr>
          <w:rStyle w:val="libAlaemChar"/>
          <w:rtl/>
        </w:rPr>
        <w:t>عليهم‌السلام</w:t>
      </w:r>
      <w:r>
        <w:rPr>
          <w:rtl/>
        </w:rPr>
        <w:t xml:space="preserve">، </w:t>
      </w:r>
      <w:r w:rsidRPr="00E2074D">
        <w:rPr>
          <w:rtl/>
        </w:rPr>
        <w:t>وان المهدي أنتصر به لديني وأظهر به دولتي وانتقم به من أعدائى وأعبد به طوعا وكرها قالوا</w:t>
      </w:r>
      <w:r>
        <w:rPr>
          <w:rtl/>
        </w:rPr>
        <w:t xml:space="preserve">: </w:t>
      </w:r>
      <w:r w:rsidRPr="00E2074D">
        <w:rPr>
          <w:rtl/>
        </w:rPr>
        <w:t>أقررنا</w:t>
      </w:r>
      <w:r>
        <w:rPr>
          <w:rtl/>
        </w:rPr>
        <w:t xml:space="preserve"> يا ربّ </w:t>
      </w:r>
      <w:r w:rsidRPr="00E2074D">
        <w:rPr>
          <w:rtl/>
        </w:rPr>
        <w:t xml:space="preserve">وشهدنا ولم يجحد آدم </w:t>
      </w:r>
      <w:r w:rsidRPr="003049E4">
        <w:rPr>
          <w:rStyle w:val="libAlaemChar"/>
          <w:rtl/>
        </w:rPr>
        <w:t>عليه‌السلام</w:t>
      </w:r>
      <w:r w:rsidRPr="00E2074D">
        <w:rPr>
          <w:rtl/>
        </w:rPr>
        <w:t xml:space="preserve"> ولم يقر</w:t>
      </w:r>
      <w:r>
        <w:rPr>
          <w:rtl/>
        </w:rPr>
        <w:t xml:space="preserve">، </w:t>
      </w:r>
      <w:r w:rsidRPr="00E2074D">
        <w:rPr>
          <w:rtl/>
        </w:rPr>
        <w:t>فثبتت العزيمة لهؤلاء الخمسة في المهدي</w:t>
      </w:r>
    </w:p>
    <w:p w:rsidR="003F1E9A" w:rsidRPr="00E2074D" w:rsidRDefault="003F1E9A" w:rsidP="003049E4">
      <w:pPr>
        <w:pStyle w:val="libNormal0"/>
        <w:rPr>
          <w:rtl/>
        </w:rPr>
      </w:pPr>
      <w:r>
        <w:rPr>
          <w:rtl/>
        </w:rPr>
        <w:br w:type="page"/>
      </w:r>
      <w:r>
        <w:rPr>
          <w:rtl/>
        </w:rPr>
        <w:lastRenderedPageBreak/>
        <w:t>و</w:t>
      </w:r>
      <w:r w:rsidRPr="00E2074D">
        <w:rPr>
          <w:rtl/>
        </w:rPr>
        <w:t>لم يكن لادم عزم على الإقرار به</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وَلَقَدْ عَهِدْنا إلى آدَمَ مِنْ قَبْلُ فَنَسِيَ وَلَمْ نَجِدْ لَهُ عَزْماً</w:t>
      </w:r>
      <w:r w:rsidRPr="003049E4">
        <w:rPr>
          <w:rStyle w:val="libAlaemChar"/>
          <w:rtl/>
        </w:rPr>
        <w:t>)</w:t>
      </w:r>
      <w:r w:rsidRPr="00E2074D">
        <w:rPr>
          <w:rtl/>
        </w:rPr>
        <w:t xml:space="preserve"> قال</w:t>
      </w:r>
      <w:r>
        <w:rPr>
          <w:rtl/>
        </w:rPr>
        <w:t xml:space="preserve">: </w:t>
      </w:r>
      <w:r w:rsidRPr="00E2074D">
        <w:rPr>
          <w:rtl/>
        </w:rPr>
        <w:t xml:space="preserve">انما هو فترك ثم أمر نارا فأججت </w:t>
      </w:r>
      <w:r w:rsidRPr="002A6C2A">
        <w:rPr>
          <w:rStyle w:val="libFootnotenumChar"/>
          <w:rtl/>
        </w:rPr>
        <w:t>(1)</w:t>
      </w:r>
      <w:r w:rsidRPr="00E2074D">
        <w:rPr>
          <w:rtl/>
        </w:rPr>
        <w:t xml:space="preserve"> فقال لأصحاب الشمال</w:t>
      </w:r>
      <w:r>
        <w:rPr>
          <w:rtl/>
        </w:rPr>
        <w:t xml:space="preserve">: </w:t>
      </w:r>
      <w:r w:rsidRPr="00E2074D">
        <w:rPr>
          <w:rtl/>
        </w:rPr>
        <w:t>ادخلوها</w:t>
      </w:r>
      <w:r>
        <w:rPr>
          <w:rtl/>
        </w:rPr>
        <w:t xml:space="preserve">، </w:t>
      </w:r>
      <w:r w:rsidRPr="00E2074D">
        <w:rPr>
          <w:rtl/>
        </w:rPr>
        <w:t>فهابوها وقال لأصحاب اليمين</w:t>
      </w:r>
      <w:r>
        <w:rPr>
          <w:rtl/>
        </w:rPr>
        <w:t xml:space="preserve">: </w:t>
      </w:r>
      <w:r w:rsidRPr="00E2074D">
        <w:rPr>
          <w:rtl/>
        </w:rPr>
        <w:t>ادخلوها فدخلوها فكانت عليهم بردا وسلاما</w:t>
      </w:r>
      <w:r>
        <w:rPr>
          <w:rtl/>
        </w:rPr>
        <w:t xml:space="preserve">، </w:t>
      </w:r>
      <w:r w:rsidRPr="00E2074D">
        <w:rPr>
          <w:rtl/>
        </w:rPr>
        <w:t>فقال أصحاب الشمال</w:t>
      </w:r>
      <w:r>
        <w:rPr>
          <w:rtl/>
        </w:rPr>
        <w:t>: [</w:t>
      </w:r>
      <w:r w:rsidRPr="00E2074D">
        <w:rPr>
          <w:rtl/>
        </w:rPr>
        <w:t>يا رب</w:t>
      </w:r>
      <w:r>
        <w:rPr>
          <w:rtl/>
        </w:rPr>
        <w:t>]</w:t>
      </w:r>
      <w:r w:rsidRPr="00E2074D">
        <w:rPr>
          <w:rtl/>
        </w:rPr>
        <w:t xml:space="preserve"> أقلنا فقال قد أقلتكم اذهبوا فادخلوها فهابوها</w:t>
      </w:r>
      <w:r>
        <w:rPr>
          <w:rtl/>
        </w:rPr>
        <w:t xml:space="preserve">، </w:t>
      </w:r>
      <w:r w:rsidRPr="00E2074D">
        <w:rPr>
          <w:rtl/>
        </w:rPr>
        <w:t>فثم ثبتت الطاعة والولاية والمعصية.</w:t>
      </w:r>
    </w:p>
    <w:p w:rsidR="003F1E9A" w:rsidRPr="00E2074D" w:rsidRDefault="003F1E9A" w:rsidP="00366395">
      <w:pPr>
        <w:pStyle w:val="libNormal"/>
        <w:rPr>
          <w:rtl/>
        </w:rPr>
      </w:pPr>
      <w:r w:rsidRPr="00E2074D">
        <w:rPr>
          <w:rtl/>
        </w:rPr>
        <w:t>345</w:t>
      </w:r>
      <w:r>
        <w:rPr>
          <w:rtl/>
        </w:rPr>
        <w:t xml:space="preserve"> ـ علي بن إبراهيم </w:t>
      </w:r>
      <w:r w:rsidRPr="00E2074D">
        <w:rPr>
          <w:rtl/>
        </w:rPr>
        <w:t>عن محمد بن عيسى عن يونس عن عبد الله 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w:t>
      </w:r>
      <w:r>
        <w:rPr>
          <w:rtl/>
        </w:rPr>
        <w:t xml:space="preserve">: </w:t>
      </w:r>
      <w:r w:rsidRPr="00E2074D">
        <w:rPr>
          <w:rtl/>
        </w:rPr>
        <w:t xml:space="preserve">عن قول الله </w:t>
      </w:r>
      <w:r w:rsidRPr="003049E4">
        <w:rPr>
          <w:rStyle w:val="libAlaemChar"/>
          <w:rtl/>
        </w:rPr>
        <w:t>عزوجل</w:t>
      </w:r>
      <w:r>
        <w:rPr>
          <w:rtl/>
        </w:rPr>
        <w:t xml:space="preserve">: </w:t>
      </w:r>
      <w:r w:rsidRPr="003049E4">
        <w:rPr>
          <w:rStyle w:val="libAlaemChar"/>
          <w:rtl/>
        </w:rPr>
        <w:t>(</w:t>
      </w:r>
      <w:r w:rsidRPr="003049E4">
        <w:rPr>
          <w:rStyle w:val="libAieChar"/>
          <w:rtl/>
        </w:rPr>
        <w:t>فِطْرَتَ اللهِ الَّتِي فَطَرَ النَّاسَ عَلَيْها</w:t>
      </w:r>
      <w:r w:rsidRPr="003049E4">
        <w:rPr>
          <w:rStyle w:val="libAlaemChar"/>
          <w:rtl/>
        </w:rPr>
        <w:t>)</w:t>
      </w:r>
      <w:r w:rsidRPr="00E2074D">
        <w:rPr>
          <w:rtl/>
        </w:rPr>
        <w:t xml:space="preserve"> ما تلك الفطرة</w:t>
      </w:r>
      <w:r>
        <w:rPr>
          <w:rtl/>
        </w:rPr>
        <w:t>؟</w:t>
      </w:r>
      <w:r w:rsidRPr="00E2074D">
        <w:rPr>
          <w:rtl/>
        </w:rPr>
        <w:t xml:space="preserve"> قال</w:t>
      </w:r>
      <w:r>
        <w:rPr>
          <w:rtl/>
        </w:rPr>
        <w:t xml:space="preserve">: </w:t>
      </w:r>
      <w:r w:rsidRPr="00E2074D">
        <w:rPr>
          <w:rtl/>
        </w:rPr>
        <w:t>هي الإسلام فطرهم الله حين أخذ ميثاقهم على التوحيد</w:t>
      </w:r>
      <w:r>
        <w:rPr>
          <w:rtl/>
        </w:rPr>
        <w:t xml:space="preserve">، </w:t>
      </w:r>
      <w:r w:rsidRPr="00E2074D">
        <w:rPr>
          <w:rtl/>
        </w:rPr>
        <w:t>قال</w:t>
      </w:r>
      <w:r>
        <w:rPr>
          <w:rtl/>
        </w:rPr>
        <w:t>: أ</w:t>
      </w:r>
      <w:r w:rsidRPr="00E2074D">
        <w:rPr>
          <w:rtl/>
        </w:rPr>
        <w:t>لست بربكم وفيه المؤمن والكافر.</w:t>
      </w:r>
    </w:p>
    <w:p w:rsidR="003F1E9A" w:rsidRDefault="003F1E9A" w:rsidP="00366395">
      <w:pPr>
        <w:pStyle w:val="libNormal"/>
        <w:rPr>
          <w:rtl/>
        </w:rPr>
      </w:pPr>
      <w:r w:rsidRPr="00E2074D">
        <w:rPr>
          <w:rtl/>
        </w:rPr>
        <w:t>346</w:t>
      </w:r>
      <w:r>
        <w:rPr>
          <w:rtl/>
        </w:rPr>
        <w:t xml:space="preserve"> ـ </w:t>
      </w:r>
      <w:r w:rsidRPr="00E2074D">
        <w:rPr>
          <w:rtl/>
        </w:rPr>
        <w:t>محمد بن يحيى عن</w:t>
      </w:r>
      <w:r>
        <w:rPr>
          <w:rtl/>
        </w:rPr>
        <w:t xml:space="preserve"> أحمد </w:t>
      </w:r>
      <w:r w:rsidRPr="00E2074D">
        <w:rPr>
          <w:rtl/>
        </w:rPr>
        <w:t>بن محمد عن ابن محبوب عن صالح بن سهل عن</w:t>
      </w:r>
      <w:r>
        <w:rPr>
          <w:rtl/>
        </w:rPr>
        <w:t xml:space="preserve"> أبي عبد الله </w:t>
      </w:r>
      <w:r w:rsidRPr="003049E4">
        <w:rPr>
          <w:rStyle w:val="libAlaemChar"/>
          <w:rtl/>
        </w:rPr>
        <w:t>عليه‌السلام</w:t>
      </w:r>
      <w:r w:rsidRPr="00E2074D">
        <w:rPr>
          <w:rtl/>
        </w:rPr>
        <w:t xml:space="preserve"> ان رجلا جاء</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وهو مع أصحابه فسلم عليهم ثم قال</w:t>
      </w:r>
      <w:r>
        <w:rPr>
          <w:rtl/>
        </w:rPr>
        <w:t xml:space="preserve">: </w:t>
      </w:r>
      <w:r w:rsidRPr="00E2074D">
        <w:rPr>
          <w:rtl/>
        </w:rPr>
        <w:t>انا والله أحبك وأتولاك</w:t>
      </w:r>
      <w:r>
        <w:rPr>
          <w:rtl/>
        </w:rPr>
        <w:t>!</w:t>
      </w:r>
      <w:r w:rsidRPr="00E2074D">
        <w:rPr>
          <w:rtl/>
        </w:rPr>
        <w:t xml:space="preserve"> فقال له أمير المؤمنين</w:t>
      </w:r>
      <w:r>
        <w:rPr>
          <w:rtl/>
        </w:rPr>
        <w:t xml:space="preserve">: </w:t>
      </w:r>
      <w:r w:rsidRPr="00E2074D">
        <w:rPr>
          <w:rtl/>
        </w:rPr>
        <w:t>كذبت قال</w:t>
      </w:r>
      <w:r>
        <w:rPr>
          <w:rtl/>
        </w:rPr>
        <w:t xml:space="preserve">: </w:t>
      </w:r>
      <w:r w:rsidRPr="00E2074D">
        <w:rPr>
          <w:rtl/>
        </w:rPr>
        <w:t>بلى والله انى لأحبك وأتولاك فقال له أمير المؤمنين</w:t>
      </w:r>
      <w:r>
        <w:rPr>
          <w:rtl/>
        </w:rPr>
        <w:t xml:space="preserve">: </w:t>
      </w:r>
      <w:r w:rsidRPr="00E2074D">
        <w:rPr>
          <w:rtl/>
        </w:rPr>
        <w:t>كذبت ما أنت كما قلت</w:t>
      </w:r>
      <w:r>
        <w:rPr>
          <w:rtl/>
        </w:rPr>
        <w:t xml:space="preserve">: إنّ </w:t>
      </w:r>
      <w:r w:rsidRPr="00E2074D">
        <w:rPr>
          <w:rtl/>
        </w:rPr>
        <w:t>الله خلق الأرواح قبل الأبدان بألفي عام</w:t>
      </w:r>
      <w:r>
        <w:rPr>
          <w:rtl/>
        </w:rPr>
        <w:t xml:space="preserve">، </w:t>
      </w:r>
      <w:r w:rsidRPr="00E2074D">
        <w:rPr>
          <w:rtl/>
        </w:rPr>
        <w:t>ثم عرض علينا المحب لنا فوالله ما رأيت روحك فيمن عرض فأين كنت</w:t>
      </w:r>
      <w:r>
        <w:rPr>
          <w:rtl/>
        </w:rPr>
        <w:t>؟</w:t>
      </w:r>
      <w:r w:rsidRPr="00E2074D">
        <w:rPr>
          <w:rtl/>
        </w:rPr>
        <w:t xml:space="preserve"> فسكت الرجل عند ذلك ولم يراجعه.</w:t>
      </w:r>
    </w:p>
    <w:p w:rsidR="003F1E9A" w:rsidRPr="00E2074D" w:rsidRDefault="003F1E9A" w:rsidP="00366395">
      <w:pPr>
        <w:pStyle w:val="libNormal"/>
        <w:rPr>
          <w:rtl/>
        </w:rPr>
      </w:pPr>
      <w:r w:rsidRPr="00E2074D">
        <w:rPr>
          <w:rtl/>
        </w:rPr>
        <w:t>347</w:t>
      </w:r>
      <w:r>
        <w:rPr>
          <w:rtl/>
        </w:rPr>
        <w:t xml:space="preserve"> ـ </w:t>
      </w:r>
      <w:r w:rsidRPr="00E2074D">
        <w:rPr>
          <w:rtl/>
        </w:rPr>
        <w:t>وفي رواية اخرى 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كان في النار.</w:t>
      </w:r>
    </w:p>
    <w:p w:rsidR="003F1E9A" w:rsidRPr="00E2074D" w:rsidRDefault="003F1E9A" w:rsidP="00366395">
      <w:pPr>
        <w:pStyle w:val="libNormal"/>
        <w:rPr>
          <w:rtl/>
        </w:rPr>
      </w:pPr>
      <w:r w:rsidRPr="00E25B0F">
        <w:rPr>
          <w:rStyle w:val="libBold2Char"/>
          <w:rtl/>
        </w:rPr>
        <w:t>348 ـ في كتاب علل الشرائع</w:t>
      </w:r>
      <w:r w:rsidRPr="00E2074D">
        <w:rPr>
          <w:rtl/>
        </w:rPr>
        <w:t xml:space="preserve"> باسناده</w:t>
      </w:r>
      <w:r>
        <w:rPr>
          <w:rtl/>
        </w:rPr>
        <w:t xml:space="preserve"> إلى </w:t>
      </w:r>
      <w:r w:rsidRPr="00E2074D">
        <w:rPr>
          <w:rtl/>
        </w:rPr>
        <w:t>حبيب قال</w:t>
      </w:r>
      <w:r>
        <w:rPr>
          <w:rtl/>
        </w:rPr>
        <w:t xml:space="preserve">: حدّثني </w:t>
      </w:r>
      <w:r w:rsidRPr="00E2074D">
        <w:rPr>
          <w:rtl/>
        </w:rPr>
        <w:t>الثقة عن</w:t>
      </w:r>
      <w:r>
        <w:rPr>
          <w:rtl/>
        </w:rPr>
        <w:t xml:space="preserve"> أبي عبد الله </w:t>
      </w:r>
      <w:r w:rsidRPr="003049E4">
        <w:rPr>
          <w:rStyle w:val="libAlaemChar"/>
          <w:rtl/>
        </w:rPr>
        <w:t>عليه‌السلام</w:t>
      </w:r>
      <w:r>
        <w:rPr>
          <w:rtl/>
        </w:rPr>
        <w:t xml:space="preserve"> قال: إنّ </w:t>
      </w:r>
      <w:r w:rsidRPr="00E2074D">
        <w:rPr>
          <w:rtl/>
        </w:rPr>
        <w:t>الله تبارك وتعالى أخذ ميثاق العباد وهم اظلة قبل الميلاد فما تعارف من الأرواح ائتلف. وما تناكر منها اختلف.</w:t>
      </w:r>
    </w:p>
    <w:p w:rsidR="003F1E9A" w:rsidRPr="00E2074D" w:rsidRDefault="003F1E9A" w:rsidP="00366395">
      <w:pPr>
        <w:pStyle w:val="libNormal"/>
        <w:rPr>
          <w:rtl/>
        </w:rPr>
      </w:pPr>
      <w:r w:rsidRPr="00E2074D">
        <w:rPr>
          <w:rtl/>
        </w:rPr>
        <w:t>349</w:t>
      </w:r>
      <w:r>
        <w:rPr>
          <w:rtl/>
        </w:rPr>
        <w:t xml:space="preserve"> ـ </w:t>
      </w:r>
      <w:r w:rsidRPr="00E2074D">
        <w:rPr>
          <w:rtl/>
        </w:rPr>
        <w:t>وباسناده</w:t>
      </w:r>
      <w:r>
        <w:rPr>
          <w:rtl/>
        </w:rPr>
        <w:t xml:space="preserve"> إلى </w:t>
      </w:r>
      <w:r w:rsidRPr="00E2074D">
        <w:rPr>
          <w:rtl/>
        </w:rPr>
        <w:t>حبيب عمن رواه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تقول في الأرواح انها جنود مجندة فما تعارف منها ايتلف وما تناكر منها اختلف قال</w:t>
      </w:r>
      <w:r>
        <w:rPr>
          <w:rtl/>
        </w:rPr>
        <w:t xml:space="preserve">: </w:t>
      </w:r>
      <w:r w:rsidRPr="00E2074D">
        <w:rPr>
          <w:rtl/>
        </w:rPr>
        <w:t>فقلت انا نقول ذلك</w:t>
      </w:r>
      <w:r>
        <w:rPr>
          <w:rtl/>
        </w:rPr>
        <w:t xml:space="preserve">، </w:t>
      </w:r>
      <w:r w:rsidRPr="00E2074D">
        <w:rPr>
          <w:rtl/>
        </w:rPr>
        <w:t>قال</w:t>
      </w:r>
      <w:r>
        <w:rPr>
          <w:rtl/>
        </w:rPr>
        <w:t xml:space="preserve">: </w:t>
      </w:r>
      <w:r w:rsidRPr="00E2074D">
        <w:rPr>
          <w:rtl/>
        </w:rPr>
        <w:t xml:space="preserve">فانه كذلك ان الله </w:t>
      </w:r>
      <w:r w:rsidRPr="003049E4">
        <w:rPr>
          <w:rStyle w:val="libAlaemChar"/>
          <w:rtl/>
        </w:rPr>
        <w:t>عزوجل</w:t>
      </w:r>
      <w:r w:rsidRPr="00E2074D">
        <w:rPr>
          <w:rtl/>
        </w:rPr>
        <w:t xml:space="preserve"> أخذ من العباد ميثاقهم وهم اظلة قبل الميلاد وهو قوله </w:t>
      </w:r>
      <w:r w:rsidRPr="003049E4">
        <w:rPr>
          <w:rStyle w:val="libAlaemChar"/>
          <w:rtl/>
        </w:rPr>
        <w:t>عزوجل</w:t>
      </w:r>
      <w:r>
        <w:rPr>
          <w:rtl/>
        </w:rPr>
        <w:t xml:space="preserve">: </w:t>
      </w:r>
      <w:r w:rsidRPr="003049E4">
        <w:rPr>
          <w:rStyle w:val="libAlaemChar"/>
          <w:rtl/>
        </w:rPr>
        <w:t>(</w:t>
      </w:r>
      <w:r w:rsidRPr="003049E4">
        <w:rPr>
          <w:rStyle w:val="libAieChar"/>
          <w:rtl/>
        </w:rPr>
        <w:t>وَإِذْ أَخَذَ رَبُّكَ مِنْ بَنِي آدَمَ مِنْ ظُهُورِهِمْ ذُرِّيَّتَهُمْ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الأجيج</w:t>
      </w:r>
      <w:r>
        <w:rPr>
          <w:rtl/>
        </w:rPr>
        <w:t xml:space="preserve">: </w:t>
      </w:r>
      <w:r w:rsidRPr="00E2074D">
        <w:rPr>
          <w:rtl/>
        </w:rPr>
        <w:t>ملتهب النار.</w:t>
      </w:r>
    </w:p>
    <w:p w:rsidR="003F1E9A" w:rsidRPr="00E2074D" w:rsidRDefault="003F1E9A" w:rsidP="003049E4">
      <w:pPr>
        <w:pStyle w:val="libNormal0"/>
        <w:rPr>
          <w:rtl/>
        </w:rPr>
      </w:pPr>
      <w:r>
        <w:rPr>
          <w:rtl/>
        </w:rPr>
        <w:br w:type="page"/>
      </w:r>
      <w:r w:rsidRPr="003049E4">
        <w:rPr>
          <w:rStyle w:val="libAieChar"/>
          <w:rtl/>
        </w:rPr>
        <w:lastRenderedPageBreak/>
        <w:t>أَشْهَدَهُمْ عَلى أَنْفُسِهِمْ</w:t>
      </w:r>
      <w:r w:rsidRPr="003049E4">
        <w:rPr>
          <w:rStyle w:val="libAlaemChar"/>
          <w:rtl/>
        </w:rPr>
        <w:t>)</w:t>
      </w:r>
      <w:r>
        <w:rPr>
          <w:rFonts w:hint="cs"/>
          <w:rtl/>
        </w:rPr>
        <w:t xml:space="preserve"> إلى </w:t>
      </w:r>
      <w:r w:rsidRPr="00E2074D">
        <w:rPr>
          <w:rtl/>
        </w:rPr>
        <w:t>آخر</w:t>
      </w:r>
      <w:r>
        <w:rPr>
          <w:rtl/>
        </w:rPr>
        <w:t xml:space="preserve"> الآية </w:t>
      </w:r>
      <w:r w:rsidRPr="00E2074D">
        <w:rPr>
          <w:rtl/>
        </w:rPr>
        <w:t>قال</w:t>
      </w:r>
      <w:r>
        <w:rPr>
          <w:rtl/>
        </w:rPr>
        <w:t xml:space="preserve">: </w:t>
      </w:r>
      <w:r w:rsidRPr="00E2074D">
        <w:rPr>
          <w:rtl/>
        </w:rPr>
        <w:t>فمن أقربه يومئذ جاءت ألفته هاهنا ومن أنكره يومئذ جاء خلافه هاهنا.</w:t>
      </w:r>
    </w:p>
    <w:p w:rsidR="003F1E9A" w:rsidRPr="00E2074D" w:rsidRDefault="003F1E9A" w:rsidP="00366395">
      <w:pPr>
        <w:pStyle w:val="libNormal"/>
        <w:rPr>
          <w:rtl/>
        </w:rPr>
      </w:pPr>
      <w:r w:rsidRPr="00E2074D">
        <w:rPr>
          <w:rtl/>
        </w:rPr>
        <w:t>250</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w:t>
      </w:r>
      <w:r w:rsidRPr="00E2074D">
        <w:rPr>
          <w:rtl/>
        </w:rPr>
        <w:t>سعد بن عبد الله عن محمد بن عيسى عن الحسن بن</w:t>
      </w:r>
      <w:r>
        <w:rPr>
          <w:rtl/>
        </w:rPr>
        <w:t xml:space="preserve"> علي بن </w:t>
      </w:r>
      <w:r w:rsidRPr="00E2074D">
        <w:rPr>
          <w:rtl/>
        </w:rPr>
        <w:t>فضال عن ابن بكير عن زرارة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rPr>
        <w:t xml:space="preserve"> قال</w:t>
      </w:r>
      <w:r>
        <w:rPr>
          <w:rtl/>
        </w:rPr>
        <w:t xml:space="preserve">: </w:t>
      </w:r>
      <w:r w:rsidRPr="00E2074D">
        <w:rPr>
          <w:rtl/>
        </w:rPr>
        <w:t>ثبتت المعرفة ونسوا الوقت وسيذكرونه يوما</w:t>
      </w:r>
      <w:r>
        <w:rPr>
          <w:rtl/>
        </w:rPr>
        <w:t xml:space="preserve">، </w:t>
      </w:r>
      <w:r w:rsidRPr="00E2074D">
        <w:rPr>
          <w:rtl/>
        </w:rPr>
        <w:t>ولو لا ذلك لم يدر أحد من خالقه ولا من رازقه.</w:t>
      </w:r>
    </w:p>
    <w:p w:rsidR="003F1E9A" w:rsidRPr="00E2074D" w:rsidRDefault="003F1E9A" w:rsidP="00366395">
      <w:pPr>
        <w:pStyle w:val="libNormal"/>
        <w:rPr>
          <w:rtl/>
        </w:rPr>
      </w:pPr>
      <w:r w:rsidRPr="00E25B0F">
        <w:rPr>
          <w:rStyle w:val="libBold2Char"/>
          <w:rtl/>
        </w:rPr>
        <w:t xml:space="preserve">351 ـ في كتاب التوحيد </w:t>
      </w:r>
      <w:r w:rsidRPr="00E2074D">
        <w:rPr>
          <w:rtl/>
        </w:rPr>
        <w:t>قال</w:t>
      </w:r>
      <w:r>
        <w:rPr>
          <w:rtl/>
        </w:rPr>
        <w:t xml:space="preserve">: </w:t>
      </w:r>
      <w:r w:rsidRPr="00E2074D">
        <w:rPr>
          <w:rtl/>
        </w:rPr>
        <w:t xml:space="preserve">ابى </w:t>
      </w:r>
      <w:r w:rsidRPr="003049E4">
        <w:rPr>
          <w:rStyle w:val="libAlaemChar"/>
          <w:rtl/>
        </w:rPr>
        <w:t>رحمه‌الله</w:t>
      </w:r>
      <w:r>
        <w:rPr>
          <w:rtl/>
        </w:rPr>
        <w:t xml:space="preserve"> حدّثنا </w:t>
      </w:r>
      <w:r w:rsidRPr="00E2074D">
        <w:rPr>
          <w:rtl/>
        </w:rPr>
        <w:t>سعد بن عبد الله عن إبراهيم بن هاشم ومحمد بن الحسين</w:t>
      </w:r>
      <w:r>
        <w:rPr>
          <w:rtl/>
        </w:rPr>
        <w:t xml:space="preserve"> بن أبي </w:t>
      </w:r>
      <w:r w:rsidRPr="00E2074D">
        <w:rPr>
          <w:rtl/>
        </w:rPr>
        <w:t>الخطاب ويعقوب بن يزيد جميعا عن</w:t>
      </w:r>
      <w:r>
        <w:rPr>
          <w:rtl/>
        </w:rPr>
        <w:t xml:space="preserve"> ابن أبي </w:t>
      </w:r>
      <w:r w:rsidRPr="00E2074D">
        <w:rPr>
          <w:rtl/>
        </w:rPr>
        <w:t>عمير عن عمر بن أذينة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rPr>
        <w:t xml:space="preserve"> قال</w:t>
      </w:r>
      <w:r>
        <w:rPr>
          <w:rtl/>
        </w:rPr>
        <w:t xml:space="preserve">: </w:t>
      </w:r>
      <w:r w:rsidRPr="00E2074D">
        <w:rPr>
          <w:rtl/>
        </w:rPr>
        <w:t>اخرج من ظهر آدم ذريته</w:t>
      </w:r>
      <w:r>
        <w:rPr>
          <w:rtl/>
        </w:rPr>
        <w:t xml:space="preserve"> إلى </w:t>
      </w:r>
      <w:r w:rsidRPr="00E2074D">
        <w:rPr>
          <w:rtl/>
        </w:rPr>
        <w:t>يوم القيمة</w:t>
      </w:r>
      <w:r>
        <w:rPr>
          <w:rtl/>
        </w:rPr>
        <w:t xml:space="preserve">، </w:t>
      </w:r>
      <w:r w:rsidRPr="00E2074D">
        <w:rPr>
          <w:rtl/>
        </w:rPr>
        <w:t>فخرجوا كالذر فعرفهم ورآهم صنعه ولو لا ذلك لم يعرف أحد ربه.</w:t>
      </w:r>
    </w:p>
    <w:p w:rsidR="003F1E9A" w:rsidRPr="00E2074D" w:rsidRDefault="003F1E9A" w:rsidP="00366395">
      <w:pPr>
        <w:pStyle w:val="libNormal"/>
        <w:rPr>
          <w:rtl/>
        </w:rPr>
      </w:pPr>
      <w:r w:rsidRPr="00E2074D">
        <w:rPr>
          <w:rtl/>
        </w:rPr>
        <w:t>352</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w:t>
      </w:r>
      <w:r w:rsidRPr="00E2074D">
        <w:rPr>
          <w:rtl/>
        </w:rPr>
        <w:t>سعد بن عبد الله عن</w:t>
      </w:r>
      <w:r>
        <w:rPr>
          <w:rtl/>
        </w:rPr>
        <w:t xml:space="preserve"> أحمد </w:t>
      </w:r>
      <w:r w:rsidRPr="00E2074D">
        <w:rPr>
          <w:rtl/>
        </w:rPr>
        <w:t>بن محمد عن أبيه عن عبد الله بن المغيرة عن ابن مسكان عن زرارة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 xml:space="preserve">أصلحك الله قول الله </w:t>
      </w:r>
      <w:r w:rsidRPr="003049E4">
        <w:rPr>
          <w:rStyle w:val="libAlaemChar"/>
          <w:rtl/>
        </w:rPr>
        <w:t>عزوجل</w:t>
      </w:r>
      <w:r w:rsidRPr="00E2074D">
        <w:rPr>
          <w:rtl/>
        </w:rPr>
        <w:t xml:space="preserve"> في كتابه</w:t>
      </w:r>
      <w:r>
        <w:rPr>
          <w:rtl/>
        </w:rPr>
        <w:t xml:space="preserve">: </w:t>
      </w:r>
      <w:r w:rsidRPr="003049E4">
        <w:rPr>
          <w:rStyle w:val="libAlaemChar"/>
          <w:rtl/>
        </w:rPr>
        <w:t>(</w:t>
      </w:r>
      <w:r w:rsidRPr="003049E4">
        <w:rPr>
          <w:rStyle w:val="libAieChar"/>
          <w:rtl/>
        </w:rPr>
        <w:t>فِطْرَتَ اللهِ الَّتِي فَطَرَ النَّاسَ عَلَيْها</w:t>
      </w:r>
      <w:r w:rsidRPr="003049E4">
        <w:rPr>
          <w:rStyle w:val="libAlaemChar"/>
          <w:rtl/>
        </w:rPr>
        <w:t>)</w:t>
      </w:r>
      <w:r w:rsidRPr="00E2074D">
        <w:rPr>
          <w:rtl/>
        </w:rPr>
        <w:t xml:space="preserve"> قال فطرهم على التوحيد عند الميثاق</w:t>
      </w:r>
      <w:r>
        <w:rPr>
          <w:rtl/>
        </w:rPr>
        <w:t xml:space="preserve">، </w:t>
      </w:r>
      <w:r w:rsidRPr="00E2074D">
        <w:rPr>
          <w:rtl/>
        </w:rPr>
        <w:t>وعلى معرفته انه ربهم</w:t>
      </w:r>
      <w:r>
        <w:rPr>
          <w:rtl/>
        </w:rPr>
        <w:t xml:space="preserve">، </w:t>
      </w:r>
      <w:r w:rsidRPr="00E2074D">
        <w:rPr>
          <w:rtl/>
        </w:rPr>
        <w:t>قلت</w:t>
      </w:r>
      <w:r>
        <w:rPr>
          <w:rtl/>
        </w:rPr>
        <w:t xml:space="preserve">: </w:t>
      </w:r>
      <w:r w:rsidRPr="00E2074D">
        <w:rPr>
          <w:rtl/>
        </w:rPr>
        <w:t>وخاطبوه</w:t>
      </w:r>
      <w:r>
        <w:rPr>
          <w:rtl/>
        </w:rPr>
        <w:t>؟</w:t>
      </w:r>
      <w:r w:rsidRPr="00E2074D">
        <w:rPr>
          <w:rtl/>
        </w:rPr>
        <w:t xml:space="preserve"> قال</w:t>
      </w:r>
      <w:r>
        <w:rPr>
          <w:rtl/>
        </w:rPr>
        <w:t xml:space="preserve">: </w:t>
      </w:r>
      <w:r w:rsidRPr="00E2074D">
        <w:rPr>
          <w:rtl/>
        </w:rPr>
        <w:t>فطأطأ رأسه ثم قال</w:t>
      </w:r>
      <w:r>
        <w:rPr>
          <w:rtl/>
        </w:rPr>
        <w:t xml:space="preserve">: </w:t>
      </w:r>
      <w:r w:rsidRPr="00E2074D">
        <w:rPr>
          <w:rtl/>
        </w:rPr>
        <w:t>لولا ذلك لم يعلموا من ربهم ولا من رازقهم.</w:t>
      </w:r>
    </w:p>
    <w:p w:rsidR="003F1E9A" w:rsidRPr="00E2074D" w:rsidRDefault="003F1E9A" w:rsidP="00366395">
      <w:pPr>
        <w:pStyle w:val="libNormal"/>
        <w:rPr>
          <w:rtl/>
          <w:lang w:bidi="fa-IR"/>
        </w:rPr>
      </w:pPr>
      <w:r w:rsidRPr="00E25B0F">
        <w:rPr>
          <w:rStyle w:val="libBold2Char"/>
          <w:rtl/>
        </w:rPr>
        <w:t xml:space="preserve">353 ـ في تفسير علي بن إبراهيم حدّثني أبي </w:t>
      </w:r>
      <w:r w:rsidRPr="00E2074D">
        <w:rPr>
          <w:rtl/>
          <w:lang w:bidi="fa-IR"/>
        </w:rPr>
        <w:t>عن</w:t>
      </w:r>
      <w:r>
        <w:rPr>
          <w:rtl/>
          <w:lang w:bidi="fa-IR"/>
        </w:rPr>
        <w:t xml:space="preserve"> ابن أبي </w:t>
      </w:r>
      <w:r w:rsidRPr="00E2074D">
        <w:rPr>
          <w:rtl/>
          <w:lang w:bidi="fa-IR"/>
        </w:rPr>
        <w:t>عمير عن ابن مسكان عن</w:t>
      </w:r>
      <w:r>
        <w:rPr>
          <w:rtl/>
          <w:lang w:bidi="fa-IR"/>
        </w:rPr>
        <w:t xml:space="preserve">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lang w:bidi="fa-IR"/>
        </w:rPr>
        <w:t xml:space="preserve"> قلت</w:t>
      </w:r>
      <w:r>
        <w:rPr>
          <w:rtl/>
          <w:lang w:bidi="fa-IR"/>
        </w:rPr>
        <w:t xml:space="preserve">: </w:t>
      </w:r>
      <w:r w:rsidRPr="00E2074D">
        <w:rPr>
          <w:rtl/>
          <w:lang w:bidi="fa-IR"/>
        </w:rPr>
        <w:t>معاينة كان هذا</w:t>
      </w:r>
      <w:r>
        <w:rPr>
          <w:rtl/>
          <w:lang w:bidi="fa-IR"/>
        </w:rPr>
        <w:t>؟</w:t>
      </w:r>
      <w:r w:rsidRPr="00E2074D">
        <w:rPr>
          <w:rtl/>
          <w:lang w:bidi="fa-IR"/>
        </w:rPr>
        <w:t xml:space="preserve"> قال</w:t>
      </w:r>
      <w:r>
        <w:rPr>
          <w:rtl/>
          <w:lang w:bidi="fa-IR"/>
        </w:rPr>
        <w:t xml:space="preserve">: </w:t>
      </w:r>
      <w:r w:rsidRPr="00E2074D">
        <w:rPr>
          <w:rtl/>
          <w:lang w:bidi="fa-IR"/>
        </w:rPr>
        <w:t>نعم فثبتت المعرفة ونسوا الموقف وسيذكرونه</w:t>
      </w:r>
      <w:r>
        <w:rPr>
          <w:rtl/>
          <w:lang w:bidi="fa-IR"/>
        </w:rPr>
        <w:t xml:space="preserve">، </w:t>
      </w:r>
      <w:r w:rsidRPr="00E2074D">
        <w:rPr>
          <w:rtl/>
          <w:lang w:bidi="fa-IR"/>
        </w:rPr>
        <w:t>ولو لا ذلك لم يدر أحد من خالقه ورازقه</w:t>
      </w:r>
      <w:r>
        <w:rPr>
          <w:rtl/>
          <w:lang w:bidi="fa-IR"/>
        </w:rPr>
        <w:t xml:space="preserve">، </w:t>
      </w:r>
      <w:r w:rsidRPr="00E2074D">
        <w:rPr>
          <w:rtl/>
          <w:lang w:bidi="fa-IR"/>
        </w:rPr>
        <w:t>فمنهم من أقر بلسانه في الذر ولم يؤمن بقلبه فقال الله</w:t>
      </w:r>
      <w:r>
        <w:rPr>
          <w:rtl/>
          <w:lang w:bidi="fa-IR"/>
        </w:rPr>
        <w:t xml:space="preserve">: </w:t>
      </w:r>
      <w:r w:rsidRPr="003049E4">
        <w:rPr>
          <w:rStyle w:val="libAlaemChar"/>
          <w:rtl/>
        </w:rPr>
        <w:t>(</w:t>
      </w:r>
      <w:r w:rsidRPr="003049E4">
        <w:rPr>
          <w:rStyle w:val="libAieChar"/>
          <w:rtl/>
        </w:rPr>
        <w:t>فَما كانُوا لِيُؤْمِنُوا بِما كَذَّبُوا بِهِ مِنْ قَبْلُ</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354 ـ في كتاب التوحيد </w:t>
      </w:r>
      <w:r w:rsidRPr="00E2074D">
        <w:rPr>
          <w:rtl/>
        </w:rPr>
        <w:t>باسناده</w:t>
      </w:r>
      <w:r>
        <w:rPr>
          <w:rtl/>
        </w:rPr>
        <w:t xml:space="preserve"> إلى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 xml:space="preserve">أخبرني عن الله </w:t>
      </w:r>
      <w:r w:rsidRPr="003049E4">
        <w:rPr>
          <w:rStyle w:val="libAlaemChar"/>
          <w:rtl/>
        </w:rPr>
        <w:t>عزوجل</w:t>
      </w:r>
      <w:r w:rsidRPr="00E2074D">
        <w:rPr>
          <w:rtl/>
        </w:rPr>
        <w:t xml:space="preserve"> هل يراه المؤمن يوم القيمة</w:t>
      </w:r>
      <w:r>
        <w:rPr>
          <w:rtl/>
        </w:rPr>
        <w:t>؟</w:t>
      </w:r>
      <w:r w:rsidRPr="00E2074D">
        <w:rPr>
          <w:rtl/>
        </w:rPr>
        <w:t xml:space="preserve"> قال</w:t>
      </w:r>
      <w:r>
        <w:rPr>
          <w:rtl/>
        </w:rPr>
        <w:t xml:space="preserve">: </w:t>
      </w:r>
      <w:r w:rsidRPr="00E2074D">
        <w:rPr>
          <w:rtl/>
        </w:rPr>
        <w:t>نعم وقد رأوه قبل يوم القيمة</w:t>
      </w:r>
      <w:r>
        <w:rPr>
          <w:rtl/>
        </w:rPr>
        <w:t xml:space="preserve">، </w:t>
      </w:r>
      <w:r w:rsidRPr="00E2074D">
        <w:rPr>
          <w:rtl/>
        </w:rPr>
        <w:t>فقلت</w:t>
      </w:r>
      <w:r>
        <w:rPr>
          <w:rtl/>
        </w:rPr>
        <w:t xml:space="preserve">: </w:t>
      </w:r>
      <w:r w:rsidRPr="00E2074D">
        <w:rPr>
          <w:rtl/>
        </w:rPr>
        <w:t>متى</w:t>
      </w:r>
      <w:r>
        <w:rPr>
          <w:rtl/>
        </w:rPr>
        <w:t>؟</w:t>
      </w:r>
      <w:r w:rsidRPr="00E2074D">
        <w:rPr>
          <w:rtl/>
        </w:rPr>
        <w:t xml:space="preserve"> قال</w:t>
      </w:r>
      <w:r>
        <w:rPr>
          <w:rtl/>
        </w:rPr>
        <w:t xml:space="preserve">: </w:t>
      </w:r>
      <w:r w:rsidRPr="00E2074D">
        <w:rPr>
          <w:rtl/>
        </w:rPr>
        <w:t>حين قال لهم</w:t>
      </w:r>
      <w:r>
        <w:rPr>
          <w:rtl/>
        </w:rPr>
        <w:t xml:space="preserve">: </w:t>
      </w:r>
      <w:r w:rsidRPr="003049E4">
        <w:rPr>
          <w:rStyle w:val="libAlaemChar"/>
          <w:rtl/>
        </w:rPr>
        <w:t>(</w:t>
      </w:r>
      <w:r w:rsidRPr="003049E4">
        <w:rPr>
          <w:rStyle w:val="libAieChar"/>
          <w:rtl/>
        </w:rPr>
        <w:t>أَلَسْتُ بِرَبِّكُمْ قالُوا بَلى</w:t>
      </w:r>
      <w:r w:rsidRPr="003049E4">
        <w:rPr>
          <w:rStyle w:val="libAlaemChar"/>
          <w:rtl/>
        </w:rPr>
        <w:t>)</w:t>
      </w:r>
      <w:r w:rsidRPr="00E2074D">
        <w:rPr>
          <w:rtl/>
        </w:rPr>
        <w:t xml:space="preserve"> ثم سكت ساعة ثم قال</w:t>
      </w:r>
      <w:r>
        <w:rPr>
          <w:rtl/>
        </w:rPr>
        <w:t xml:space="preserve">: </w:t>
      </w:r>
      <w:r w:rsidRPr="00E2074D">
        <w:rPr>
          <w:rtl/>
        </w:rPr>
        <w:t xml:space="preserve">وان المؤمنين ليرونه في الدنيا قبل يوم القيمة </w:t>
      </w:r>
      <w:r>
        <w:rPr>
          <w:rtl/>
        </w:rPr>
        <w:t>أ</w:t>
      </w:r>
      <w:r w:rsidRPr="00E2074D">
        <w:rPr>
          <w:rtl/>
        </w:rPr>
        <w:t>لست تراه في وقتك هذا</w:t>
      </w:r>
      <w:r>
        <w:rPr>
          <w:rtl/>
        </w:rPr>
        <w:t>؟</w:t>
      </w:r>
      <w:r w:rsidRPr="00E2074D">
        <w:rPr>
          <w:rtl/>
        </w:rPr>
        <w:t xml:space="preserve"> قال</w:t>
      </w:r>
      <w:r>
        <w:rPr>
          <w:rtl/>
        </w:rPr>
        <w:t xml:space="preserve"> أبو </w:t>
      </w:r>
      <w:r w:rsidRPr="00E2074D">
        <w:rPr>
          <w:rtl/>
        </w:rPr>
        <w:t>بصير</w:t>
      </w:r>
      <w:r>
        <w:rPr>
          <w:rtl/>
        </w:rPr>
        <w:t xml:space="preserve">: </w:t>
      </w:r>
      <w:r w:rsidRPr="00E2074D">
        <w:rPr>
          <w:rtl/>
        </w:rPr>
        <w:t>فقلت له</w:t>
      </w:r>
      <w:r>
        <w:rPr>
          <w:rtl/>
        </w:rPr>
        <w:t xml:space="preserve">: </w:t>
      </w:r>
      <w:r w:rsidRPr="00E2074D">
        <w:rPr>
          <w:rtl/>
        </w:rPr>
        <w:t>جعلت فداك فأحدث بهذا عنك</w:t>
      </w:r>
      <w:r>
        <w:rPr>
          <w:rtl/>
        </w:rPr>
        <w:t>؟</w:t>
      </w:r>
      <w:r w:rsidRPr="00E2074D">
        <w:rPr>
          <w:rtl/>
        </w:rPr>
        <w:t xml:space="preserve"> فقال</w:t>
      </w:r>
      <w:r>
        <w:rPr>
          <w:rtl/>
        </w:rPr>
        <w:t xml:space="preserve">: </w:t>
      </w:r>
      <w:r w:rsidRPr="00E2074D">
        <w:rPr>
          <w:rtl/>
        </w:rPr>
        <w:t>لا</w:t>
      </w:r>
      <w:r>
        <w:rPr>
          <w:rtl/>
        </w:rPr>
        <w:t xml:space="preserve">، </w:t>
      </w:r>
      <w:r w:rsidRPr="00E2074D">
        <w:rPr>
          <w:rtl/>
        </w:rPr>
        <w:t>فانك إذا حدثت به فأنكره منكر جاهل بمعنى ما تقول</w:t>
      </w:r>
      <w:r>
        <w:rPr>
          <w:rtl/>
        </w:rPr>
        <w:t xml:space="preserve">، </w:t>
      </w:r>
      <w:r w:rsidRPr="00E2074D">
        <w:rPr>
          <w:rtl/>
        </w:rPr>
        <w:t>ثم قدر ان ذلك تشبيه كفر وليست الرؤية بالقلب كالرؤية بالعين</w:t>
      </w:r>
      <w:r>
        <w:rPr>
          <w:rtl/>
        </w:rPr>
        <w:t xml:space="preserve">، </w:t>
      </w:r>
      <w:r w:rsidRPr="00E2074D">
        <w:rPr>
          <w:rtl/>
        </w:rPr>
        <w:t>تعالى الله عما يصفه المشبهون والملحدون.</w:t>
      </w:r>
    </w:p>
    <w:p w:rsidR="003F1E9A" w:rsidRPr="00E2074D" w:rsidRDefault="003F1E9A" w:rsidP="00366395">
      <w:pPr>
        <w:pStyle w:val="libNormal"/>
        <w:rPr>
          <w:rtl/>
        </w:rPr>
      </w:pPr>
      <w:r w:rsidRPr="00E25B0F">
        <w:rPr>
          <w:rStyle w:val="libBold2Char"/>
          <w:rtl/>
        </w:rPr>
        <w:t>355 ـ في الكافي</w:t>
      </w:r>
      <w:r w:rsidRPr="00E2074D">
        <w:rPr>
          <w:rtl/>
        </w:rPr>
        <w:t xml:space="preserve"> محمد بن يحيى عن محمد بن موسى عن العباس بن معروف عن</w:t>
      </w:r>
      <w:r>
        <w:rPr>
          <w:rtl/>
        </w:rPr>
        <w:t xml:space="preserve"> ابن أبي </w:t>
      </w:r>
      <w:r w:rsidRPr="00E2074D">
        <w:rPr>
          <w:rtl/>
        </w:rPr>
        <w:t>نجران عن عبد الله بن سنان عن</w:t>
      </w:r>
      <w:r>
        <w:rPr>
          <w:rtl/>
        </w:rPr>
        <w:t xml:space="preserve"> ابن أبي </w:t>
      </w:r>
      <w:r w:rsidRPr="00E2074D">
        <w:rPr>
          <w:rtl/>
        </w:rPr>
        <w:t>يعفور</w:t>
      </w:r>
      <w:r>
        <w:rPr>
          <w:rtl/>
        </w:rPr>
        <w:t xml:space="preserve"> عن أبي </w:t>
      </w:r>
      <w:r w:rsidRPr="00E2074D">
        <w:rPr>
          <w:rtl/>
        </w:rPr>
        <w:t>حمزة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قال له رجل</w:t>
      </w:r>
      <w:r>
        <w:rPr>
          <w:rtl/>
        </w:rPr>
        <w:t xml:space="preserve">: </w:t>
      </w:r>
      <w:r w:rsidRPr="00E2074D">
        <w:rPr>
          <w:rtl/>
        </w:rPr>
        <w:t>كيف سميت الجمعة جمعة</w:t>
      </w:r>
      <w:r>
        <w:rPr>
          <w:rtl/>
        </w:rPr>
        <w:t xml:space="preserve">؟ قال: إنّ </w:t>
      </w:r>
      <w:r w:rsidRPr="00E2074D">
        <w:rPr>
          <w:rtl/>
        </w:rPr>
        <w:t xml:space="preserve">الله </w:t>
      </w:r>
      <w:r w:rsidRPr="003049E4">
        <w:rPr>
          <w:rStyle w:val="libAlaemChar"/>
          <w:rtl/>
        </w:rPr>
        <w:t>عزوجل</w:t>
      </w:r>
      <w:r w:rsidRPr="00E2074D">
        <w:rPr>
          <w:rtl/>
        </w:rPr>
        <w:t xml:space="preserve"> جمع فيها خلقه لولاية محمد </w:t>
      </w:r>
      <w:r w:rsidRPr="003049E4">
        <w:rPr>
          <w:rStyle w:val="libAlaemChar"/>
          <w:rtl/>
        </w:rPr>
        <w:t>صلى‌الله‌عليه‌وآله</w:t>
      </w:r>
      <w:r w:rsidRPr="00E2074D">
        <w:rPr>
          <w:rtl/>
        </w:rPr>
        <w:t xml:space="preserve"> ووصيه في الميثاق</w:t>
      </w:r>
      <w:r>
        <w:rPr>
          <w:rtl/>
        </w:rPr>
        <w:t xml:space="preserve">، </w:t>
      </w:r>
      <w:r w:rsidRPr="00E2074D">
        <w:rPr>
          <w:rtl/>
        </w:rPr>
        <w:t>فسماه يوم الجمعة لجمعه فيه خلقه.</w:t>
      </w:r>
    </w:p>
    <w:p w:rsidR="003F1E9A" w:rsidRPr="00E2074D" w:rsidRDefault="003F1E9A" w:rsidP="00366395">
      <w:pPr>
        <w:pStyle w:val="libNormal"/>
        <w:rPr>
          <w:rtl/>
        </w:rPr>
      </w:pPr>
      <w:r w:rsidRPr="00E25B0F">
        <w:rPr>
          <w:rStyle w:val="libBold2Char"/>
          <w:rtl/>
        </w:rPr>
        <w:t xml:space="preserve">356 ـ في أمالي شيخ الطائفة </w:t>
      </w:r>
      <w:r w:rsidRPr="00E2074D">
        <w:rPr>
          <w:rtl/>
        </w:rPr>
        <w:t>باسناده</w:t>
      </w:r>
      <w:r>
        <w:rPr>
          <w:rtl/>
        </w:rPr>
        <w:t xml:space="preserve"> إلى </w:t>
      </w:r>
      <w:r w:rsidRPr="00E2074D">
        <w:rPr>
          <w:rtl/>
        </w:rPr>
        <w:t>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عن أبيه عن جده </w:t>
      </w:r>
      <w:r w:rsidRPr="003049E4">
        <w:rPr>
          <w:rStyle w:val="libAlaemChar"/>
          <w:rtl/>
        </w:rPr>
        <w:t>عليهم‌السلام</w:t>
      </w:r>
      <w:r w:rsidRPr="00E2074D">
        <w:rPr>
          <w:rtl/>
        </w:rPr>
        <w:t xml:space="preserve"> ان رسول الله </w:t>
      </w:r>
      <w:r w:rsidRPr="003049E4">
        <w:rPr>
          <w:rStyle w:val="libAlaemChar"/>
          <w:rtl/>
        </w:rPr>
        <w:t>صلى‌الله‌عليه‌وآله</w:t>
      </w:r>
      <w:r w:rsidRPr="00E2074D">
        <w:rPr>
          <w:rtl/>
        </w:rPr>
        <w:t xml:space="preserve"> قال</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w:t>
      </w:r>
      <w:r w:rsidRPr="00E2074D">
        <w:rPr>
          <w:rtl/>
        </w:rPr>
        <w:t>أنت الذي احتج الله بك في ابتدائه الخلق حيث أقامهم أشباحا فقال لهم</w:t>
      </w:r>
      <w:r>
        <w:rPr>
          <w:rtl/>
        </w:rPr>
        <w:t xml:space="preserve">: </w:t>
      </w:r>
      <w:r w:rsidRPr="003049E4">
        <w:rPr>
          <w:rStyle w:val="libAlaemChar"/>
          <w:rtl/>
        </w:rPr>
        <w:t>(</w:t>
      </w:r>
      <w:r w:rsidRPr="003049E4">
        <w:rPr>
          <w:rStyle w:val="libAieChar"/>
          <w:rtl/>
        </w:rPr>
        <w:t>أَلَسْتُ بِرَبِّكُمْ؟ قالُوا: بَلى</w:t>
      </w:r>
      <w:r w:rsidRPr="003049E4">
        <w:rPr>
          <w:rStyle w:val="libAlaemChar"/>
          <w:rtl/>
        </w:rPr>
        <w:t>)</w:t>
      </w:r>
      <w:r w:rsidRPr="00E2074D">
        <w:rPr>
          <w:rtl/>
        </w:rPr>
        <w:t xml:space="preserve"> قال</w:t>
      </w:r>
      <w:r>
        <w:rPr>
          <w:rtl/>
        </w:rPr>
        <w:t xml:space="preserve">: </w:t>
      </w:r>
      <w:r w:rsidRPr="00E2074D">
        <w:rPr>
          <w:rtl/>
        </w:rPr>
        <w:t xml:space="preserve">ومحمد </w:t>
      </w:r>
      <w:r w:rsidRPr="003049E4">
        <w:rPr>
          <w:rStyle w:val="libAlaemChar"/>
          <w:rtl/>
        </w:rPr>
        <w:t>صلى‌الله‌عليه‌وآله</w:t>
      </w:r>
      <w:r w:rsidRPr="00E2074D">
        <w:rPr>
          <w:rtl/>
        </w:rPr>
        <w:t xml:space="preserve"> رسولي</w:t>
      </w:r>
      <w:r>
        <w:rPr>
          <w:rtl/>
        </w:rPr>
        <w:t>؟</w:t>
      </w:r>
      <w:r w:rsidRPr="00E2074D">
        <w:rPr>
          <w:rtl/>
        </w:rPr>
        <w:t xml:space="preserve"> قالوا</w:t>
      </w:r>
      <w:r>
        <w:rPr>
          <w:rtl/>
        </w:rPr>
        <w:t xml:space="preserve">: </w:t>
      </w:r>
      <w:r w:rsidRPr="00E2074D">
        <w:rPr>
          <w:rtl/>
        </w:rPr>
        <w:t>بلى قال</w:t>
      </w:r>
      <w:r>
        <w:rPr>
          <w:rtl/>
        </w:rPr>
        <w:t xml:space="preserve">: </w:t>
      </w:r>
      <w:r w:rsidRPr="00E2074D">
        <w:rPr>
          <w:rtl/>
        </w:rPr>
        <w:t>وعل</w:t>
      </w:r>
      <w:r>
        <w:rPr>
          <w:rFonts w:hint="cs"/>
          <w:rtl/>
        </w:rPr>
        <w:t>يٌّ</w:t>
      </w:r>
      <w:r w:rsidRPr="00E2074D">
        <w:rPr>
          <w:rtl/>
        </w:rPr>
        <w:t xml:space="preserve"> أمير المؤمنين وابى الخلق جميعا</w:t>
      </w:r>
      <w:r w:rsidRPr="00ED4F75">
        <w:rPr>
          <w:rFonts w:hint="cs"/>
          <w:rtl/>
        </w:rPr>
        <w:t xml:space="preserve"> </w:t>
      </w:r>
      <w:r>
        <w:rPr>
          <w:rFonts w:hint="cs"/>
          <w:rtl/>
        </w:rPr>
        <w:t>إ</w:t>
      </w:r>
      <w:r w:rsidRPr="00E2074D">
        <w:rPr>
          <w:rtl/>
        </w:rPr>
        <w:t>ل</w:t>
      </w:r>
      <w:r>
        <w:rPr>
          <w:rFonts w:hint="cs"/>
          <w:rtl/>
        </w:rPr>
        <w:t>ّ</w:t>
      </w:r>
      <w:r w:rsidRPr="00E2074D">
        <w:rPr>
          <w:rtl/>
        </w:rPr>
        <w:t>ا استكبارا وعتوا عن ولايتك</w:t>
      </w:r>
      <w:r w:rsidRPr="00ED4F75">
        <w:rPr>
          <w:rFonts w:hint="cs"/>
          <w:rtl/>
        </w:rPr>
        <w:t xml:space="preserve"> </w:t>
      </w:r>
      <w:r>
        <w:rPr>
          <w:rFonts w:hint="cs"/>
          <w:rtl/>
        </w:rPr>
        <w:t>إ</w:t>
      </w:r>
      <w:r w:rsidRPr="00E2074D">
        <w:rPr>
          <w:rtl/>
        </w:rPr>
        <w:t>ل</w:t>
      </w:r>
      <w:r>
        <w:rPr>
          <w:rFonts w:hint="cs"/>
          <w:rtl/>
        </w:rPr>
        <w:t>ّ</w:t>
      </w:r>
      <w:r w:rsidRPr="00E2074D">
        <w:rPr>
          <w:rtl/>
        </w:rPr>
        <w:t>ا نفر قليل وهم أقل القليل وهم أصحاب اليمين.</w:t>
      </w:r>
    </w:p>
    <w:p w:rsidR="003F1E9A" w:rsidRPr="00E2074D" w:rsidRDefault="003F1E9A" w:rsidP="00366395">
      <w:pPr>
        <w:pStyle w:val="libNormal"/>
        <w:rPr>
          <w:rtl/>
        </w:rPr>
      </w:pPr>
      <w:r w:rsidRPr="00E2074D">
        <w:rPr>
          <w:rtl/>
        </w:rPr>
        <w:t>357</w:t>
      </w:r>
      <w:r>
        <w:rPr>
          <w:rtl/>
        </w:rPr>
        <w:t xml:space="preserve"> ـ </w:t>
      </w:r>
      <w:r w:rsidRPr="00E2074D">
        <w:rPr>
          <w:rtl/>
        </w:rPr>
        <w:t xml:space="preserve">في غوالي اللئالى وقال </w:t>
      </w:r>
      <w:r w:rsidRPr="003049E4">
        <w:rPr>
          <w:rStyle w:val="libAlaemChar"/>
          <w:rtl/>
        </w:rPr>
        <w:t>عليه‌السلام</w:t>
      </w:r>
      <w:r>
        <w:rPr>
          <w:rtl/>
        </w:rPr>
        <w:t xml:space="preserve">: </w:t>
      </w:r>
      <w:r w:rsidRPr="00E2074D">
        <w:rPr>
          <w:rtl/>
        </w:rPr>
        <w:t xml:space="preserve">أخذ الله الميثاق من ظهر آدم بنعمان </w:t>
      </w:r>
      <w:r w:rsidRPr="002A6C2A">
        <w:rPr>
          <w:rStyle w:val="libFootnotenumChar"/>
          <w:rtl/>
        </w:rPr>
        <w:t>(1)</w:t>
      </w:r>
      <w:r w:rsidRPr="00E2074D">
        <w:rPr>
          <w:rtl/>
        </w:rPr>
        <w:t xml:space="preserve"> يعنى عرفة فأخرج من صلبه كل ذرية ذرأها فنثرهم بين يديه كالذر ثم كلمهم وتلا</w:t>
      </w:r>
      <w:r>
        <w:rPr>
          <w:rtl/>
        </w:rPr>
        <w:t xml:space="preserve">: </w:t>
      </w:r>
      <w:r w:rsidRPr="003049E4">
        <w:rPr>
          <w:rStyle w:val="libAlaemChar"/>
          <w:rtl/>
        </w:rPr>
        <w:t>(</w:t>
      </w:r>
      <w:r w:rsidRPr="003049E4">
        <w:rPr>
          <w:rStyle w:val="libAieChar"/>
          <w:rtl/>
        </w:rPr>
        <w:t>أَلَسْتُ بِرَبِّكُمْ قالُوا بَلى</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358 ـ في تهذيب الأحكام </w:t>
      </w:r>
      <w:r w:rsidRPr="00E2074D">
        <w:rPr>
          <w:rtl/>
        </w:rPr>
        <w:t>في الدعاء بعد صلوة الغدير المسند</w:t>
      </w:r>
      <w:r>
        <w:rPr>
          <w:rtl/>
        </w:rPr>
        <w:t xml:space="preserve"> إلى </w:t>
      </w:r>
      <w:r w:rsidRPr="00E2074D">
        <w:rPr>
          <w:rtl/>
        </w:rPr>
        <w:t xml:space="preserve">الصادق </w:t>
      </w:r>
      <w:r w:rsidRPr="003049E4">
        <w:rPr>
          <w:rStyle w:val="libAlaemChar"/>
          <w:rtl/>
        </w:rPr>
        <w:t>عليه‌السلام</w:t>
      </w:r>
      <w:r>
        <w:rPr>
          <w:rtl/>
        </w:rPr>
        <w:t xml:space="preserve">: </w:t>
      </w:r>
      <w:r w:rsidRPr="00E2074D">
        <w:rPr>
          <w:rtl/>
        </w:rPr>
        <w:t>ومننت علينا بشهادة الإخلاص لك بموالاة أوليائك الهداة المهديين من بعد النذير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الجوهرى في الصحاح نعمان</w:t>
      </w:r>
      <w:r>
        <w:rPr>
          <w:rtl/>
        </w:rPr>
        <w:t xml:space="preserve"> ـ </w:t>
      </w:r>
      <w:r w:rsidRPr="00E2074D">
        <w:rPr>
          <w:rtl/>
        </w:rPr>
        <w:t>بالفتح</w:t>
      </w:r>
      <w:r>
        <w:rPr>
          <w:rtl/>
        </w:rPr>
        <w:t xml:space="preserve"> ـ </w:t>
      </w:r>
      <w:r w:rsidRPr="00E2074D">
        <w:rPr>
          <w:rtl/>
        </w:rPr>
        <w:t>وادفى طريق الطائف يخرج</w:t>
      </w:r>
      <w:r>
        <w:rPr>
          <w:rtl/>
        </w:rPr>
        <w:t xml:space="preserve"> إلى </w:t>
      </w:r>
      <w:r w:rsidRPr="00E2074D">
        <w:rPr>
          <w:rtl/>
        </w:rPr>
        <w:t>عرفات.</w:t>
      </w:r>
    </w:p>
    <w:p w:rsidR="003F1E9A" w:rsidRPr="00E2074D" w:rsidRDefault="003F1E9A" w:rsidP="003049E4">
      <w:pPr>
        <w:pStyle w:val="libNormal0"/>
        <w:rPr>
          <w:rtl/>
        </w:rPr>
      </w:pPr>
      <w:r>
        <w:rPr>
          <w:rtl/>
        </w:rPr>
        <w:br w:type="page"/>
      </w:r>
      <w:r w:rsidRPr="00E2074D">
        <w:rPr>
          <w:rtl/>
        </w:rPr>
        <w:lastRenderedPageBreak/>
        <w:t>المنذر</w:t>
      </w:r>
      <w:r>
        <w:rPr>
          <w:rtl/>
        </w:rPr>
        <w:t xml:space="preserve">، </w:t>
      </w:r>
      <w:r w:rsidRPr="00E2074D">
        <w:rPr>
          <w:rtl/>
        </w:rPr>
        <w:t>والسراج المنير</w:t>
      </w:r>
      <w:r>
        <w:rPr>
          <w:rtl/>
        </w:rPr>
        <w:t xml:space="preserve">، </w:t>
      </w:r>
      <w:r w:rsidRPr="00E2074D">
        <w:rPr>
          <w:rtl/>
        </w:rPr>
        <w:t>وأكملت الدين بموالاتهم والبرائة من عدوهم وأتممت علينا النعمة التي جددت لنا عهدك</w:t>
      </w:r>
      <w:r>
        <w:rPr>
          <w:rtl/>
        </w:rPr>
        <w:t xml:space="preserve">، </w:t>
      </w:r>
      <w:r w:rsidRPr="00E2074D">
        <w:rPr>
          <w:rtl/>
        </w:rPr>
        <w:t>وذكرتنا ميثاقك</w:t>
      </w:r>
      <w:r>
        <w:rPr>
          <w:rtl/>
        </w:rPr>
        <w:t xml:space="preserve">، </w:t>
      </w:r>
      <w:r w:rsidRPr="00E2074D">
        <w:rPr>
          <w:rtl/>
        </w:rPr>
        <w:t>المأخوذ منا في مبدء خلقك إيانا</w:t>
      </w:r>
      <w:r>
        <w:rPr>
          <w:rtl/>
        </w:rPr>
        <w:t xml:space="preserve">، </w:t>
      </w:r>
      <w:r w:rsidRPr="00E2074D">
        <w:rPr>
          <w:rtl/>
        </w:rPr>
        <w:t>وجعلتنا من أهل الاجابة</w:t>
      </w:r>
      <w:r>
        <w:rPr>
          <w:rtl/>
        </w:rPr>
        <w:t xml:space="preserve">، </w:t>
      </w:r>
      <w:r w:rsidRPr="00E2074D">
        <w:rPr>
          <w:rtl/>
        </w:rPr>
        <w:t>وذكرتنا العهد والميثاق ولم تنسنا ذكرك</w:t>
      </w:r>
      <w:r>
        <w:rPr>
          <w:rtl/>
        </w:rPr>
        <w:t xml:space="preserve">، </w:t>
      </w:r>
      <w:r w:rsidRPr="00E2074D">
        <w:rPr>
          <w:rtl/>
        </w:rPr>
        <w:t>فانك قلت</w:t>
      </w:r>
      <w:r>
        <w:rPr>
          <w:rtl/>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rPr>
        <w:t xml:space="preserve"> شهدنا بمنك ولطفك بأنك أنت الله</w:t>
      </w:r>
      <w:r>
        <w:rPr>
          <w:rtl/>
        </w:rPr>
        <w:t xml:space="preserve"> لا إله إلّا </w:t>
      </w:r>
      <w:r w:rsidRPr="00E2074D">
        <w:rPr>
          <w:rtl/>
        </w:rPr>
        <w:t>أنت ربنا</w:t>
      </w:r>
      <w:r>
        <w:rPr>
          <w:rtl/>
        </w:rPr>
        <w:t xml:space="preserve">، </w:t>
      </w:r>
      <w:r w:rsidRPr="00E2074D">
        <w:rPr>
          <w:rtl/>
        </w:rPr>
        <w:t>ومحمد عبدك ورسولك نبينا وعل</w:t>
      </w:r>
      <w:r>
        <w:rPr>
          <w:rFonts w:hint="cs"/>
          <w:rtl/>
        </w:rPr>
        <w:t>يٌّ</w:t>
      </w:r>
      <w:r w:rsidRPr="00E2074D">
        <w:rPr>
          <w:rtl/>
        </w:rPr>
        <w:t xml:space="preserve"> أمير المؤمنين والحج</w:t>
      </w:r>
      <w:r>
        <w:rPr>
          <w:rFonts w:hint="cs"/>
          <w:rtl/>
        </w:rPr>
        <w:t>ّ</w:t>
      </w:r>
      <w:r w:rsidRPr="00E2074D">
        <w:rPr>
          <w:rtl/>
        </w:rPr>
        <w:t>ة العظمى وآيتك الكبرى و</w:t>
      </w:r>
      <w:r>
        <w:rPr>
          <w:rFonts w:hint="cs"/>
          <w:rtl/>
        </w:rPr>
        <w:t xml:space="preserve"> </w:t>
      </w:r>
      <w:r w:rsidRPr="003049E4">
        <w:rPr>
          <w:rStyle w:val="libAlaemChar"/>
          <w:rtl/>
        </w:rPr>
        <w:t>(</w:t>
      </w:r>
      <w:r w:rsidRPr="003049E4">
        <w:rPr>
          <w:rStyle w:val="libAieChar"/>
          <w:rtl/>
        </w:rPr>
        <w:t>النَّبَإِ الْعَظِيمِ الَّذِي هُمْ فِيهِ مُخْتَلِفُونَ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359 ـ في الكافي</w:t>
      </w:r>
      <w:r>
        <w:rPr>
          <w:rtl/>
        </w:rPr>
        <w:t xml:space="preserve"> أبو عل</w:t>
      </w:r>
      <w:r>
        <w:rPr>
          <w:rFonts w:hint="cs"/>
          <w:rtl/>
        </w:rPr>
        <w:t>ي</w:t>
      </w:r>
      <w:r w:rsidRPr="00E2074D">
        <w:rPr>
          <w:rtl/>
        </w:rPr>
        <w:t xml:space="preserve"> الأشعري عن محمد بن عبد الجبار عن صفوان</w:t>
      </w:r>
      <w:r>
        <w:rPr>
          <w:rtl/>
        </w:rPr>
        <w:t xml:space="preserve"> عن أبي </w:t>
      </w:r>
      <w:r w:rsidRPr="00E2074D">
        <w:rPr>
          <w:rtl/>
        </w:rPr>
        <w:t>عميرة عن عبد الرحمان الحذاء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لا يرى بالعزل بأسا </w:t>
      </w:r>
      <w:r>
        <w:rPr>
          <w:rtl/>
        </w:rPr>
        <w:t>أ</w:t>
      </w:r>
      <w:r w:rsidRPr="00E2074D">
        <w:rPr>
          <w:rtl/>
        </w:rPr>
        <w:t>تقرأ هذه</w:t>
      </w:r>
      <w:r>
        <w:rPr>
          <w:rtl/>
        </w:rPr>
        <w:t xml:space="preserve"> الآية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rPr>
        <w:t xml:space="preserve"> فكل شيء أخذ الله منه الميثاق فهو خارج وان كان على صخرة صماء.</w:t>
      </w:r>
    </w:p>
    <w:p w:rsidR="003F1E9A" w:rsidRPr="00E2074D" w:rsidRDefault="003F1E9A" w:rsidP="00366395">
      <w:pPr>
        <w:pStyle w:val="libNormal"/>
        <w:rPr>
          <w:rtl/>
        </w:rPr>
      </w:pPr>
      <w:r w:rsidRPr="00E25B0F">
        <w:rPr>
          <w:rStyle w:val="libBold2Char"/>
          <w:rtl/>
        </w:rPr>
        <w:t xml:space="preserve">360 ـ في تفسير العيّاشي </w:t>
      </w:r>
      <w:r w:rsidRPr="00E2074D">
        <w:rPr>
          <w:rtl/>
        </w:rPr>
        <w:t>عن جابر قال</w:t>
      </w:r>
      <w:r>
        <w:rPr>
          <w:rtl/>
        </w:rPr>
        <w:t xml:space="preserve">: </w:t>
      </w:r>
      <w:r w:rsidRPr="00E2074D">
        <w:rPr>
          <w:rtl/>
        </w:rPr>
        <w:t>قال لي</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يا جابر لو يعلم </w:t>
      </w:r>
      <w:r>
        <w:rPr>
          <w:rtl/>
        </w:rPr>
        <w:t>الجه</w:t>
      </w:r>
      <w:r>
        <w:rPr>
          <w:rFonts w:hint="cs"/>
          <w:rtl/>
        </w:rPr>
        <w:t>ّ</w:t>
      </w:r>
      <w:r>
        <w:rPr>
          <w:rtl/>
        </w:rPr>
        <w:t>ال متى سم</w:t>
      </w:r>
      <w:r>
        <w:rPr>
          <w:rFonts w:hint="cs"/>
          <w:rtl/>
        </w:rPr>
        <w:t>ّي</w:t>
      </w:r>
      <w:r>
        <w:rPr>
          <w:rtl/>
        </w:rPr>
        <w:t xml:space="preserve"> أمير المؤمنين عل</w:t>
      </w:r>
      <w:r>
        <w:rPr>
          <w:rFonts w:hint="cs"/>
          <w:rtl/>
        </w:rPr>
        <w:t>يٌّ</w:t>
      </w:r>
      <w:r w:rsidRPr="00E2074D">
        <w:rPr>
          <w:rtl/>
        </w:rPr>
        <w:t xml:space="preserve"> </w:t>
      </w:r>
      <w:r w:rsidRPr="003049E4">
        <w:rPr>
          <w:rStyle w:val="libAlaemChar"/>
          <w:rtl/>
        </w:rPr>
        <w:t>عليه‌السلام</w:t>
      </w:r>
      <w:r w:rsidRPr="00E2074D">
        <w:rPr>
          <w:rtl/>
        </w:rPr>
        <w:t xml:space="preserve"> لم ينكروا حق</w:t>
      </w:r>
      <w:r>
        <w:rPr>
          <w:rFonts w:hint="cs"/>
          <w:rtl/>
        </w:rPr>
        <w:t>ّ</w:t>
      </w:r>
      <w:r w:rsidRPr="00E2074D">
        <w:rPr>
          <w:rtl/>
        </w:rPr>
        <w:t>ه</w:t>
      </w:r>
      <w:r>
        <w:rPr>
          <w:rtl/>
        </w:rPr>
        <w:t xml:space="preserve">، </w:t>
      </w:r>
      <w:r w:rsidRPr="00E2074D">
        <w:rPr>
          <w:rtl/>
        </w:rPr>
        <w:t>قال</w:t>
      </w:r>
      <w:r>
        <w:rPr>
          <w:rtl/>
        </w:rPr>
        <w:t xml:space="preserve">: </w:t>
      </w:r>
      <w:r w:rsidRPr="00E2074D">
        <w:rPr>
          <w:rtl/>
        </w:rPr>
        <w:t>قلت</w:t>
      </w:r>
      <w:r>
        <w:rPr>
          <w:rtl/>
        </w:rPr>
        <w:t xml:space="preserve">: </w:t>
      </w:r>
      <w:r w:rsidRPr="00E2074D">
        <w:rPr>
          <w:rtl/>
        </w:rPr>
        <w:t>جعلت فدك متى سم</w:t>
      </w:r>
      <w:r>
        <w:rPr>
          <w:rFonts w:hint="cs"/>
          <w:rtl/>
        </w:rPr>
        <w:t>ّي</w:t>
      </w:r>
      <w:r>
        <w:rPr>
          <w:rtl/>
        </w:rPr>
        <w:t>؟</w:t>
      </w:r>
      <w:r w:rsidRPr="00E2074D">
        <w:rPr>
          <w:rtl/>
        </w:rPr>
        <w:t xml:space="preserve"> فقال لي</w:t>
      </w:r>
      <w:r>
        <w:rPr>
          <w:rtl/>
        </w:rPr>
        <w:t xml:space="preserve">: </w:t>
      </w:r>
      <w:r w:rsidRPr="00E2074D">
        <w:rPr>
          <w:rtl/>
        </w:rPr>
        <w:t>قوله</w:t>
      </w:r>
      <w:r>
        <w:rPr>
          <w:rtl/>
        </w:rPr>
        <w:t xml:space="preserve">: </w:t>
      </w:r>
      <w:r w:rsidRPr="003049E4">
        <w:rPr>
          <w:rStyle w:val="libAlaemChar"/>
          <w:rtl/>
        </w:rPr>
        <w:t>(</w:t>
      </w:r>
      <w:r w:rsidRPr="003049E4">
        <w:rPr>
          <w:rStyle w:val="libAieChar"/>
          <w:rtl/>
        </w:rPr>
        <w:t>وَإِذْ أَخَذَ رَبُّكَ مِنْ بَنِي آدَمَ</w:t>
      </w:r>
      <w:r w:rsidRPr="003049E4">
        <w:rPr>
          <w:rStyle w:val="libAlaemChar"/>
          <w:rtl/>
        </w:rPr>
        <w:t>)</w:t>
      </w:r>
      <w:r w:rsidRPr="00E2074D">
        <w:rPr>
          <w:rtl/>
        </w:rPr>
        <w:t xml:space="preserve"> «</w:t>
      </w:r>
      <w:r>
        <w:rPr>
          <w:rFonts w:hint="cs"/>
          <w:rtl/>
        </w:rPr>
        <w:t>إ</w:t>
      </w:r>
      <w:r w:rsidRPr="00E2074D">
        <w:rPr>
          <w:rtl/>
        </w:rPr>
        <w:t xml:space="preserve">لى» </w:t>
      </w:r>
      <w:r w:rsidRPr="003049E4">
        <w:rPr>
          <w:rStyle w:val="libAlaemChar"/>
          <w:rtl/>
        </w:rPr>
        <w:t>(</w:t>
      </w:r>
      <w:r w:rsidRPr="003049E4">
        <w:rPr>
          <w:rStyle w:val="libAieChar"/>
          <w:rtl/>
        </w:rPr>
        <w:t>أَلَسْتُ بِرَبِّكُمْ</w:t>
      </w:r>
      <w:r w:rsidRPr="003049E4">
        <w:rPr>
          <w:rStyle w:val="libAlaemChar"/>
          <w:rtl/>
        </w:rPr>
        <w:t>)</w:t>
      </w:r>
      <w:r w:rsidRPr="00E2074D">
        <w:rPr>
          <w:rtl/>
        </w:rPr>
        <w:t xml:space="preserve"> و</w:t>
      </w:r>
      <w:r>
        <w:rPr>
          <w:rFonts w:hint="cs"/>
          <w:rtl/>
        </w:rPr>
        <w:t>أ</w:t>
      </w:r>
      <w:r w:rsidRPr="00E2074D">
        <w:rPr>
          <w:rtl/>
        </w:rPr>
        <w:t>ن</w:t>
      </w:r>
      <w:r>
        <w:rPr>
          <w:rFonts w:hint="cs"/>
          <w:rtl/>
        </w:rPr>
        <w:t>ّ</w:t>
      </w:r>
      <w:r w:rsidRPr="00E2074D">
        <w:rPr>
          <w:rtl/>
        </w:rPr>
        <w:t xml:space="preserve"> محم</w:t>
      </w:r>
      <w:r>
        <w:rPr>
          <w:rFonts w:hint="cs"/>
          <w:rtl/>
        </w:rPr>
        <w:t>ّ</w:t>
      </w:r>
      <w:r w:rsidRPr="00E2074D">
        <w:rPr>
          <w:rtl/>
        </w:rPr>
        <w:t xml:space="preserve">دا </w:t>
      </w:r>
      <w:r w:rsidRPr="003049E4">
        <w:rPr>
          <w:rStyle w:val="libAlaemChar"/>
          <w:rtl/>
        </w:rPr>
        <w:t>صلى‌الله‌عليه‌وآله</w:t>
      </w:r>
      <w:r w:rsidRPr="00E2074D">
        <w:rPr>
          <w:rtl/>
        </w:rPr>
        <w:t xml:space="preserve"> رسول الله و</w:t>
      </w:r>
      <w:r>
        <w:rPr>
          <w:rFonts w:hint="cs"/>
          <w:rtl/>
        </w:rPr>
        <w:t>أ</w:t>
      </w:r>
      <w:r w:rsidRPr="00E2074D">
        <w:rPr>
          <w:rtl/>
        </w:rPr>
        <w:t>ن</w:t>
      </w:r>
      <w:r>
        <w:rPr>
          <w:rFonts w:hint="cs"/>
          <w:rtl/>
        </w:rPr>
        <w:t>َّ</w:t>
      </w:r>
      <w:r w:rsidRPr="00E2074D">
        <w:rPr>
          <w:rtl/>
        </w:rPr>
        <w:t xml:space="preserve"> علي</w:t>
      </w:r>
      <w:r>
        <w:rPr>
          <w:rFonts w:hint="cs"/>
          <w:rtl/>
        </w:rPr>
        <w:t>ّ</w:t>
      </w:r>
      <w:r w:rsidRPr="00E2074D">
        <w:rPr>
          <w:rtl/>
        </w:rPr>
        <w:t xml:space="preserve">ا أمير المؤمنين </w:t>
      </w:r>
      <w:r w:rsidRPr="003049E4">
        <w:rPr>
          <w:rStyle w:val="libAlaemChar"/>
          <w:rtl/>
        </w:rPr>
        <w:t>عليه‌السلام</w:t>
      </w:r>
      <w:r>
        <w:rPr>
          <w:rtl/>
        </w:rPr>
        <w:t xml:space="preserve">، </w:t>
      </w:r>
      <w:r w:rsidRPr="00E2074D">
        <w:rPr>
          <w:rtl/>
        </w:rPr>
        <w:t>قال</w:t>
      </w:r>
      <w:r>
        <w:rPr>
          <w:rtl/>
        </w:rPr>
        <w:t xml:space="preserve">: </w:t>
      </w:r>
      <w:r w:rsidRPr="00E2074D">
        <w:rPr>
          <w:rtl/>
        </w:rPr>
        <w:t>ثم</w:t>
      </w:r>
      <w:r>
        <w:rPr>
          <w:rFonts w:hint="cs"/>
          <w:rtl/>
        </w:rPr>
        <w:t>ّ</w:t>
      </w:r>
      <w:r w:rsidRPr="00E2074D">
        <w:rPr>
          <w:rtl/>
        </w:rPr>
        <w:t xml:space="preserve"> قال لي</w:t>
      </w:r>
      <w:r>
        <w:rPr>
          <w:rtl/>
        </w:rPr>
        <w:t xml:space="preserve">: </w:t>
      </w:r>
      <w:r w:rsidRPr="00E2074D">
        <w:rPr>
          <w:rtl/>
        </w:rPr>
        <w:t>يا جابر هكذا والله جاء بها محم</w:t>
      </w:r>
      <w:r>
        <w:rPr>
          <w:rFonts w:hint="cs"/>
          <w:rtl/>
        </w:rPr>
        <w:t>ّ</w:t>
      </w:r>
      <w:r w:rsidRPr="00E2074D">
        <w:rPr>
          <w:rtl/>
        </w:rPr>
        <w:t xml:space="preserve">د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361</w:t>
      </w:r>
      <w:r>
        <w:rPr>
          <w:rtl/>
        </w:rPr>
        <w:t xml:space="preserve"> ـ </w:t>
      </w:r>
      <w:r w:rsidRPr="00E2074D">
        <w:rPr>
          <w:rtl/>
        </w:rPr>
        <w:t>عن ابن مسكان عن بعض أصحابه</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 قال رسول الله </w:t>
      </w:r>
      <w:r w:rsidRPr="003049E4">
        <w:rPr>
          <w:rStyle w:val="libAlaemChar"/>
          <w:rtl/>
        </w:rPr>
        <w:t>صلى‌الله‌عليه‌وآله</w:t>
      </w:r>
      <w:r w:rsidRPr="00E2074D">
        <w:rPr>
          <w:rtl/>
        </w:rPr>
        <w:t xml:space="preserve"> ان</w:t>
      </w:r>
      <w:r>
        <w:rPr>
          <w:rFonts w:hint="cs"/>
          <w:rtl/>
        </w:rPr>
        <w:t>ّ</w:t>
      </w:r>
      <w:r w:rsidRPr="00E2074D">
        <w:rPr>
          <w:rtl/>
        </w:rPr>
        <w:t xml:space="preserve"> أم</w:t>
      </w:r>
      <w:r>
        <w:rPr>
          <w:rFonts w:hint="cs"/>
          <w:rtl/>
        </w:rPr>
        <w:t>ّ</w:t>
      </w:r>
      <w:r w:rsidRPr="00E2074D">
        <w:rPr>
          <w:rtl/>
        </w:rPr>
        <w:t>تي عرضت عل</w:t>
      </w:r>
      <w:r>
        <w:rPr>
          <w:rFonts w:hint="cs"/>
          <w:rtl/>
        </w:rPr>
        <w:t>يَّ</w:t>
      </w:r>
      <w:r w:rsidRPr="00E2074D">
        <w:rPr>
          <w:rtl/>
        </w:rPr>
        <w:t xml:space="preserve"> في الميثاق</w:t>
      </w:r>
      <w:r>
        <w:rPr>
          <w:rtl/>
        </w:rPr>
        <w:t xml:space="preserve">، </w:t>
      </w:r>
      <w:r w:rsidRPr="00E2074D">
        <w:rPr>
          <w:rtl/>
        </w:rPr>
        <w:t>فكان أو</w:t>
      </w:r>
      <w:r>
        <w:rPr>
          <w:rFonts w:hint="cs"/>
          <w:rtl/>
        </w:rPr>
        <w:t>ّ</w:t>
      </w:r>
      <w:r>
        <w:rPr>
          <w:rtl/>
        </w:rPr>
        <w:t>ل من آمن بى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وهو أو</w:t>
      </w:r>
      <w:r>
        <w:rPr>
          <w:rFonts w:hint="cs"/>
          <w:rtl/>
        </w:rPr>
        <w:t>ّ</w:t>
      </w:r>
      <w:r w:rsidRPr="00E2074D">
        <w:rPr>
          <w:rtl/>
        </w:rPr>
        <w:t>ل من صد</w:t>
      </w:r>
      <w:r>
        <w:rPr>
          <w:rFonts w:hint="cs"/>
          <w:rtl/>
        </w:rPr>
        <w:t>ّ</w:t>
      </w:r>
      <w:r w:rsidRPr="00E2074D">
        <w:rPr>
          <w:rtl/>
        </w:rPr>
        <w:t>قنى حين بعثت</w:t>
      </w:r>
      <w:r>
        <w:rPr>
          <w:rtl/>
        </w:rPr>
        <w:t xml:space="preserve">، </w:t>
      </w:r>
      <w:r w:rsidRPr="00E2074D">
        <w:rPr>
          <w:rtl/>
        </w:rPr>
        <w:t>وهو الصد</w:t>
      </w:r>
      <w:r>
        <w:rPr>
          <w:rFonts w:hint="cs"/>
          <w:rtl/>
        </w:rPr>
        <w:t>ّ</w:t>
      </w:r>
      <w:r w:rsidRPr="00E2074D">
        <w:rPr>
          <w:rtl/>
        </w:rPr>
        <w:t>يق الأكبر</w:t>
      </w:r>
      <w:r>
        <w:rPr>
          <w:rtl/>
        </w:rPr>
        <w:t xml:space="preserve">، </w:t>
      </w:r>
      <w:r w:rsidRPr="00E2074D">
        <w:rPr>
          <w:rtl/>
        </w:rPr>
        <w:t>والفاروق يفرق بين الحق</w:t>
      </w:r>
      <w:r>
        <w:rPr>
          <w:rFonts w:hint="cs"/>
          <w:rtl/>
        </w:rPr>
        <w:t>ّ</w:t>
      </w:r>
      <w:r w:rsidRPr="00E2074D">
        <w:rPr>
          <w:rtl/>
        </w:rPr>
        <w:t xml:space="preserve"> والباطل.</w:t>
      </w:r>
    </w:p>
    <w:p w:rsidR="003F1E9A" w:rsidRPr="00E2074D" w:rsidRDefault="003F1E9A" w:rsidP="00366395">
      <w:pPr>
        <w:pStyle w:val="libNormal"/>
        <w:rPr>
          <w:rtl/>
        </w:rPr>
      </w:pPr>
      <w:r w:rsidRPr="00E2074D">
        <w:rPr>
          <w:rtl/>
        </w:rPr>
        <w:t>362</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أَلَسْتُ بِرَبِّكُمْ قالُوا بَلى</w:t>
      </w:r>
      <w:r w:rsidRPr="003049E4">
        <w:rPr>
          <w:rStyle w:val="libAlaemChar"/>
          <w:rtl/>
        </w:rPr>
        <w:t>)</w:t>
      </w:r>
      <w:r w:rsidRPr="00E2074D">
        <w:rPr>
          <w:rtl/>
        </w:rPr>
        <w:t xml:space="preserve"> قالوا بألسنتهم</w:t>
      </w:r>
      <w:r>
        <w:rPr>
          <w:rtl/>
        </w:rPr>
        <w:t>؟</w:t>
      </w:r>
      <w:r w:rsidRPr="00E2074D">
        <w:rPr>
          <w:rtl/>
        </w:rPr>
        <w:t xml:space="preserve"> قال</w:t>
      </w:r>
      <w:r>
        <w:rPr>
          <w:rtl/>
        </w:rPr>
        <w:t xml:space="preserve">: </w:t>
      </w:r>
      <w:r w:rsidRPr="00E2074D">
        <w:rPr>
          <w:rtl/>
        </w:rPr>
        <w:t>نعم</w:t>
      </w:r>
      <w:r>
        <w:rPr>
          <w:rtl/>
        </w:rPr>
        <w:t xml:space="preserve">، </w:t>
      </w:r>
      <w:r w:rsidRPr="00E2074D">
        <w:rPr>
          <w:rtl/>
        </w:rPr>
        <w:t>وقالوا بقلوبهم</w:t>
      </w:r>
      <w:r>
        <w:rPr>
          <w:rtl/>
        </w:rPr>
        <w:t xml:space="preserve">، </w:t>
      </w:r>
      <w:r w:rsidRPr="00E2074D">
        <w:rPr>
          <w:rtl/>
        </w:rPr>
        <w:t>فقلت</w:t>
      </w:r>
      <w:r>
        <w:rPr>
          <w:rtl/>
        </w:rPr>
        <w:t xml:space="preserve">: وأي </w:t>
      </w:r>
      <w:r w:rsidRPr="00E2074D">
        <w:rPr>
          <w:rtl/>
        </w:rPr>
        <w:t>شيء كانوا يومئذ</w:t>
      </w:r>
      <w:r>
        <w:rPr>
          <w:rtl/>
        </w:rPr>
        <w:t>؟</w:t>
      </w:r>
      <w:r w:rsidRPr="00E2074D">
        <w:rPr>
          <w:rtl/>
        </w:rPr>
        <w:t xml:space="preserve"> قال</w:t>
      </w:r>
      <w:r>
        <w:rPr>
          <w:rtl/>
        </w:rPr>
        <w:t xml:space="preserve">: </w:t>
      </w:r>
      <w:r w:rsidRPr="00E2074D">
        <w:rPr>
          <w:rtl/>
        </w:rPr>
        <w:t>صنع منهم ما اكتفي به.</w:t>
      </w:r>
    </w:p>
    <w:p w:rsidR="003F1E9A" w:rsidRPr="00E2074D" w:rsidRDefault="003F1E9A" w:rsidP="00366395">
      <w:pPr>
        <w:pStyle w:val="libNormal"/>
        <w:rPr>
          <w:rtl/>
        </w:rPr>
      </w:pPr>
      <w:r w:rsidRPr="00E2074D">
        <w:rPr>
          <w:rtl/>
        </w:rPr>
        <w:t>363</w:t>
      </w:r>
      <w:r>
        <w:rPr>
          <w:rtl/>
        </w:rPr>
        <w:t xml:space="preserve"> ـ </w:t>
      </w:r>
      <w:r w:rsidRPr="00E2074D">
        <w:rPr>
          <w:rtl/>
        </w:rPr>
        <w:t>عن جابر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متى سم</w:t>
      </w:r>
      <w:r>
        <w:rPr>
          <w:rFonts w:hint="cs"/>
          <w:rtl/>
        </w:rPr>
        <w:t>ّي</w:t>
      </w:r>
      <w:r w:rsidRPr="00E2074D">
        <w:rPr>
          <w:rtl/>
        </w:rPr>
        <w:t xml:space="preserve"> أمير المؤمنين </w:t>
      </w:r>
      <w:r w:rsidRPr="003049E4">
        <w:rPr>
          <w:rStyle w:val="libAlaemChar"/>
          <w:rtl/>
        </w:rPr>
        <w:t>عليه‌السلام</w:t>
      </w:r>
    </w:p>
    <w:p w:rsidR="003F1E9A" w:rsidRPr="00E2074D" w:rsidRDefault="003F1E9A" w:rsidP="003049E4">
      <w:pPr>
        <w:pStyle w:val="libNormal0"/>
        <w:rPr>
          <w:rtl/>
        </w:rPr>
      </w:pPr>
      <w:r>
        <w:rPr>
          <w:rtl/>
        </w:rPr>
        <w:br w:type="page"/>
      </w:r>
      <w:r w:rsidRPr="00E2074D">
        <w:rPr>
          <w:rtl/>
        </w:rPr>
        <w:lastRenderedPageBreak/>
        <w:t>أمير المؤمنين</w:t>
      </w:r>
      <w:r>
        <w:rPr>
          <w:rtl/>
        </w:rPr>
        <w:t>؟</w:t>
      </w:r>
      <w:r w:rsidRPr="00E2074D">
        <w:rPr>
          <w:rtl/>
        </w:rPr>
        <w:t xml:space="preserve"> قال</w:t>
      </w:r>
      <w:r>
        <w:rPr>
          <w:rtl/>
        </w:rPr>
        <w:t xml:space="preserve">: </w:t>
      </w:r>
      <w:r w:rsidRPr="00E2074D">
        <w:rPr>
          <w:rtl/>
        </w:rPr>
        <w:t>قال</w:t>
      </w:r>
      <w:r>
        <w:rPr>
          <w:rtl/>
        </w:rPr>
        <w:t xml:space="preserve">: </w:t>
      </w:r>
      <w:r w:rsidRPr="00E2074D">
        <w:rPr>
          <w:rtl/>
        </w:rPr>
        <w:t>والله أنزلت هذه</w:t>
      </w:r>
      <w:r>
        <w:rPr>
          <w:rtl/>
        </w:rPr>
        <w:t xml:space="preserve"> الآية </w:t>
      </w:r>
      <w:r w:rsidRPr="00E2074D">
        <w:rPr>
          <w:rtl/>
        </w:rPr>
        <w:t>على محم</w:t>
      </w:r>
      <w:r>
        <w:rPr>
          <w:rFonts w:hint="cs"/>
          <w:rtl/>
        </w:rPr>
        <w:t>ّ</w:t>
      </w:r>
      <w:r w:rsidRPr="00E2074D">
        <w:rPr>
          <w:rtl/>
        </w:rPr>
        <w:t xml:space="preserve">د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وَأَشْهَدَهُمْ عَلى أَنْفُسِهِمْ أَلَسْتُ بِرَبِّكُمْ</w:t>
      </w:r>
      <w:r w:rsidRPr="003049E4">
        <w:rPr>
          <w:rStyle w:val="libAlaemChar"/>
          <w:rtl/>
        </w:rPr>
        <w:t>)</w:t>
      </w:r>
      <w:r w:rsidRPr="00E2074D">
        <w:rPr>
          <w:rtl/>
        </w:rPr>
        <w:t xml:space="preserve"> وان</w:t>
      </w:r>
      <w:r>
        <w:rPr>
          <w:rFonts w:hint="cs"/>
          <w:rtl/>
        </w:rPr>
        <w:t>ّ</w:t>
      </w:r>
      <w:r w:rsidRPr="00E2074D">
        <w:rPr>
          <w:rtl/>
        </w:rPr>
        <w:t xml:space="preserve"> محم</w:t>
      </w:r>
      <w:r>
        <w:rPr>
          <w:rFonts w:hint="cs"/>
          <w:rtl/>
        </w:rPr>
        <w:t>ّ</w:t>
      </w:r>
      <w:r w:rsidRPr="00E2074D">
        <w:rPr>
          <w:rtl/>
        </w:rPr>
        <w:t>دا رسول الله وان</w:t>
      </w:r>
      <w:r>
        <w:rPr>
          <w:rFonts w:hint="cs"/>
          <w:rtl/>
        </w:rPr>
        <w:t>ّ</w:t>
      </w:r>
      <w:r w:rsidRPr="00E2074D">
        <w:rPr>
          <w:rtl/>
        </w:rPr>
        <w:t xml:space="preserve"> علي</w:t>
      </w:r>
      <w:r>
        <w:rPr>
          <w:rFonts w:hint="cs"/>
          <w:rtl/>
        </w:rPr>
        <w:t>ّ</w:t>
      </w:r>
      <w:r w:rsidRPr="00E2074D">
        <w:rPr>
          <w:rtl/>
        </w:rPr>
        <w:t xml:space="preserve">ا أمير المؤمنين </w:t>
      </w:r>
      <w:r w:rsidRPr="003049E4">
        <w:rPr>
          <w:rStyle w:val="libAlaemChar"/>
          <w:rtl/>
        </w:rPr>
        <w:t>عليه‌السلام</w:t>
      </w:r>
      <w:r w:rsidRPr="00E2074D">
        <w:rPr>
          <w:rtl/>
        </w:rPr>
        <w:t>» فسم</w:t>
      </w:r>
      <w:r>
        <w:rPr>
          <w:rFonts w:hint="cs"/>
          <w:rtl/>
        </w:rPr>
        <w:t>ّ</w:t>
      </w:r>
      <w:r w:rsidRPr="00E2074D">
        <w:rPr>
          <w:rtl/>
        </w:rPr>
        <w:t>اه الله والله أمير المؤمنين.</w:t>
      </w:r>
    </w:p>
    <w:p w:rsidR="003F1E9A" w:rsidRPr="00E2074D" w:rsidRDefault="003F1E9A" w:rsidP="00366395">
      <w:pPr>
        <w:pStyle w:val="libNormal"/>
        <w:rPr>
          <w:rtl/>
        </w:rPr>
      </w:pPr>
      <w:r w:rsidRPr="00E2074D">
        <w:rPr>
          <w:rtl/>
        </w:rPr>
        <w:t>364</w:t>
      </w:r>
      <w:r>
        <w:rPr>
          <w:rtl/>
        </w:rPr>
        <w:t xml:space="preserve"> ـ </w:t>
      </w:r>
      <w:r w:rsidRPr="00E2074D">
        <w:rPr>
          <w:rtl/>
        </w:rPr>
        <w:t>عن الأصبغ بن نباتة</w:t>
      </w:r>
      <w:r>
        <w:rPr>
          <w:rtl/>
        </w:rPr>
        <w:t xml:space="preserve"> عن عليّ </w:t>
      </w:r>
      <w:r w:rsidRPr="003049E4">
        <w:rPr>
          <w:rStyle w:val="libAlaemChar"/>
          <w:rtl/>
        </w:rPr>
        <w:t>عليه‌السلام</w:t>
      </w:r>
      <w:r w:rsidRPr="00E2074D">
        <w:rPr>
          <w:rtl/>
        </w:rPr>
        <w:t xml:space="preserve"> قال</w:t>
      </w:r>
      <w:r>
        <w:rPr>
          <w:rtl/>
        </w:rPr>
        <w:t xml:space="preserve">: </w:t>
      </w:r>
      <w:r w:rsidRPr="00E2074D">
        <w:rPr>
          <w:rtl/>
        </w:rPr>
        <w:t>أتاه ابن الكوا فقال</w:t>
      </w:r>
      <w:r>
        <w:rPr>
          <w:rtl/>
        </w:rPr>
        <w:t xml:space="preserve">: </w:t>
      </w:r>
      <w:r w:rsidRPr="00E2074D">
        <w:rPr>
          <w:rtl/>
        </w:rPr>
        <w:t>يا أمير المؤمنين أخبرنى عن الله تبارك وتعالى هل كلم أحدا من ولد آدم قبل موسى</w:t>
      </w:r>
      <w:r>
        <w:rPr>
          <w:rtl/>
        </w:rPr>
        <w:t>؟ فقال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قد كلم الله جميع خلقه برهم وفاجرهم وردوا عليه الجواب</w:t>
      </w:r>
      <w:r>
        <w:rPr>
          <w:rtl/>
        </w:rPr>
        <w:t xml:space="preserve">، </w:t>
      </w:r>
      <w:r w:rsidRPr="00E2074D">
        <w:rPr>
          <w:rtl/>
        </w:rPr>
        <w:t>فثقل ذلك على ابن الكوا ولم يعرفه</w:t>
      </w:r>
      <w:r>
        <w:rPr>
          <w:rtl/>
        </w:rPr>
        <w:t xml:space="preserve">، </w:t>
      </w:r>
      <w:r w:rsidRPr="00E2074D">
        <w:rPr>
          <w:rtl/>
        </w:rPr>
        <w:t>فقال له</w:t>
      </w:r>
      <w:r>
        <w:rPr>
          <w:rtl/>
        </w:rPr>
        <w:t xml:space="preserve">: </w:t>
      </w:r>
      <w:r w:rsidRPr="00E2074D">
        <w:rPr>
          <w:rtl/>
        </w:rPr>
        <w:t>كيف كان ذلك يا أمير المؤمنين</w:t>
      </w:r>
      <w:r>
        <w:rPr>
          <w:rtl/>
        </w:rPr>
        <w:t>؟</w:t>
      </w:r>
      <w:r w:rsidRPr="00E2074D">
        <w:rPr>
          <w:rtl/>
        </w:rPr>
        <w:t xml:space="preserve"> فقال له</w:t>
      </w:r>
      <w:r>
        <w:rPr>
          <w:rtl/>
        </w:rPr>
        <w:t xml:space="preserve">: </w:t>
      </w:r>
      <w:r w:rsidRPr="00E2074D">
        <w:rPr>
          <w:rtl/>
        </w:rPr>
        <w:t>أو ما تقرء كتاب الله إذ يقول لنبيه</w:t>
      </w:r>
      <w:r>
        <w:rPr>
          <w:rtl/>
        </w:rPr>
        <w:t xml:space="preserve">: </w:t>
      </w:r>
      <w:r w:rsidRPr="003049E4">
        <w:rPr>
          <w:rStyle w:val="libAlaemChar"/>
          <w:rtl/>
        </w:rPr>
        <w:t>(</w:t>
      </w:r>
      <w:r w:rsidRPr="003049E4">
        <w:rPr>
          <w:rStyle w:val="libAieChar"/>
          <w:rtl/>
        </w:rPr>
        <w:t>وَإِذْ أَخَذَ رَبُّكَ مِنْ بَنِي آدَمَ مِنْ ظُهُورِهِمْ ذُرِّيَّتَهُمْ وَأَشْهَدَهُمْ عَلى أَنْفُسِهِمْ أَلَسْتُ بِرَبِّكُمْ قالُوا بَلى</w:t>
      </w:r>
      <w:r w:rsidRPr="003049E4">
        <w:rPr>
          <w:rStyle w:val="libAlaemChar"/>
          <w:rtl/>
        </w:rPr>
        <w:t>)</w:t>
      </w:r>
      <w:r w:rsidRPr="00E2074D">
        <w:rPr>
          <w:rtl/>
        </w:rPr>
        <w:t xml:space="preserve"> فقد أسمعهم كلامه وردوا عليه الجواب كما تسمع في قول الله يا ابن الكوا</w:t>
      </w:r>
      <w:r>
        <w:rPr>
          <w:rtl/>
        </w:rPr>
        <w:t xml:space="preserve">، </w:t>
      </w:r>
      <w:r w:rsidRPr="003049E4">
        <w:rPr>
          <w:rStyle w:val="libAlaemChar"/>
          <w:rtl/>
        </w:rPr>
        <w:t>(</w:t>
      </w:r>
      <w:r w:rsidRPr="003049E4">
        <w:rPr>
          <w:rStyle w:val="libAieChar"/>
          <w:rtl/>
        </w:rPr>
        <w:t>قالُوا بَلى</w:t>
      </w:r>
      <w:r w:rsidRPr="003049E4">
        <w:rPr>
          <w:rStyle w:val="libAlaemChar"/>
          <w:rtl/>
        </w:rPr>
        <w:t>)</w:t>
      </w:r>
      <w:r w:rsidRPr="00E2074D">
        <w:rPr>
          <w:rtl/>
        </w:rPr>
        <w:t xml:space="preserve"> فقال لهم</w:t>
      </w:r>
      <w:r>
        <w:rPr>
          <w:rtl/>
        </w:rPr>
        <w:t xml:space="preserve">: </w:t>
      </w:r>
      <w:r w:rsidRPr="003049E4">
        <w:rPr>
          <w:rStyle w:val="libAlaemChar"/>
          <w:rtl/>
        </w:rPr>
        <w:t>(</w:t>
      </w:r>
      <w:r w:rsidRPr="003049E4">
        <w:rPr>
          <w:rStyle w:val="libAieChar"/>
          <w:rtl/>
        </w:rPr>
        <w:t>إِنِّي أَنَا اللهُ</w:t>
      </w:r>
      <w:r w:rsidRPr="003049E4">
        <w:rPr>
          <w:rStyle w:val="libAlaemChar"/>
          <w:rtl/>
        </w:rPr>
        <w:t>)</w:t>
      </w:r>
      <w:r>
        <w:rPr>
          <w:rtl/>
        </w:rPr>
        <w:t xml:space="preserve"> لا إله إلّا </w:t>
      </w:r>
      <w:r w:rsidRPr="00E2074D">
        <w:rPr>
          <w:rtl/>
        </w:rPr>
        <w:t>أنا</w:t>
      </w:r>
      <w:r>
        <w:rPr>
          <w:rtl/>
        </w:rPr>
        <w:t xml:space="preserve">، </w:t>
      </w:r>
      <w:r w:rsidRPr="00E2074D">
        <w:rPr>
          <w:rtl/>
        </w:rPr>
        <w:t>وانا الرحمان فأقروا له بالطاعة والربوبية وميز الرسل والأنبياء والأوصياء</w:t>
      </w:r>
      <w:r>
        <w:rPr>
          <w:rtl/>
        </w:rPr>
        <w:t xml:space="preserve">، </w:t>
      </w:r>
      <w:r w:rsidRPr="00E2074D">
        <w:rPr>
          <w:rtl/>
        </w:rPr>
        <w:t>وأمر الخلق بطاعتهم فأقروا بذلك في الميثاق</w:t>
      </w:r>
      <w:r>
        <w:rPr>
          <w:rtl/>
        </w:rPr>
        <w:t xml:space="preserve">، </w:t>
      </w:r>
      <w:r w:rsidRPr="00E2074D">
        <w:rPr>
          <w:rtl/>
        </w:rPr>
        <w:t>فقال الملائكة عند إقرارهم</w:t>
      </w:r>
      <w:r>
        <w:rPr>
          <w:rtl/>
        </w:rPr>
        <w:t xml:space="preserve">: </w:t>
      </w:r>
      <w:r w:rsidRPr="00E2074D">
        <w:rPr>
          <w:rtl/>
        </w:rPr>
        <w:t xml:space="preserve">شهدنا عليكم يا بنى آدم ان تقولوا يوم القيمة </w:t>
      </w:r>
      <w:r w:rsidRPr="003049E4">
        <w:rPr>
          <w:rStyle w:val="libAlaemChar"/>
          <w:rtl/>
        </w:rPr>
        <w:t>(</w:t>
      </w:r>
      <w:r w:rsidRPr="003049E4">
        <w:rPr>
          <w:rStyle w:val="libAieChar"/>
          <w:rtl/>
        </w:rPr>
        <w:t>إِنَّا كُنَّا عَنْ هذا غافِلِينَ</w:t>
      </w:r>
      <w:r w:rsidRPr="003049E4">
        <w:rPr>
          <w:rStyle w:val="libAlaemChar"/>
          <w:rtl/>
        </w:rPr>
        <w:t>)</w:t>
      </w:r>
      <w:r>
        <w:rPr>
          <w:rtl/>
        </w:rPr>
        <w:t>.</w:t>
      </w:r>
    </w:p>
    <w:p w:rsidR="003F1E9A" w:rsidRPr="00E2074D" w:rsidRDefault="003F1E9A" w:rsidP="00366395">
      <w:pPr>
        <w:pStyle w:val="libNormal"/>
        <w:rPr>
          <w:rtl/>
        </w:rPr>
      </w:pPr>
      <w:r w:rsidRPr="00E2074D">
        <w:rPr>
          <w:rtl/>
        </w:rPr>
        <w:t>365</w:t>
      </w:r>
      <w:r>
        <w:rPr>
          <w:rtl/>
        </w:rPr>
        <w:t xml:space="preserve"> ـ </w:t>
      </w:r>
      <w:r w:rsidRPr="00E2074D">
        <w:rPr>
          <w:rtl/>
        </w:rPr>
        <w:t>عن رفاعة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وَإِذْ أَخَذَ رَبُّكَ مِنْ بَنِي آدَمَ مِنْ ظُهُورِهِمْ ذُرِّيَّتَهُمْ</w:t>
      </w:r>
      <w:r w:rsidRPr="003049E4">
        <w:rPr>
          <w:rStyle w:val="libAlaemChar"/>
          <w:rtl/>
        </w:rPr>
        <w:t>)</w:t>
      </w:r>
      <w:r w:rsidRPr="00E2074D">
        <w:rPr>
          <w:rtl/>
        </w:rPr>
        <w:t xml:space="preserve"> قال</w:t>
      </w:r>
      <w:r>
        <w:rPr>
          <w:rtl/>
        </w:rPr>
        <w:t xml:space="preserve">: </w:t>
      </w:r>
      <w:r w:rsidRPr="00E2074D">
        <w:rPr>
          <w:rtl/>
        </w:rPr>
        <w:t>نعم</w:t>
      </w:r>
      <w:r>
        <w:rPr>
          <w:rFonts w:hint="cs"/>
          <w:rtl/>
        </w:rPr>
        <w:t xml:space="preserve"> أخذ</w:t>
      </w:r>
      <w:r w:rsidRPr="00E2074D">
        <w:rPr>
          <w:rtl/>
        </w:rPr>
        <w:t xml:space="preserve"> الله الحج</w:t>
      </w:r>
      <w:r>
        <w:rPr>
          <w:rFonts w:hint="cs"/>
          <w:rtl/>
        </w:rPr>
        <w:t>ّ</w:t>
      </w:r>
      <w:r w:rsidRPr="00E2074D">
        <w:rPr>
          <w:rtl/>
        </w:rPr>
        <w:t>ة على جميع خلقه يوم الميثاق هكذا وقبض يده.</w:t>
      </w:r>
    </w:p>
    <w:p w:rsidR="003F1E9A" w:rsidRPr="00E2074D" w:rsidRDefault="003F1E9A" w:rsidP="00366395">
      <w:pPr>
        <w:pStyle w:val="libNormal"/>
        <w:rPr>
          <w:rtl/>
        </w:rPr>
      </w:pPr>
      <w:r w:rsidRPr="00E25B0F">
        <w:rPr>
          <w:rStyle w:val="libBold2Char"/>
          <w:rtl/>
        </w:rPr>
        <w:t>366 ـ في الكافي</w:t>
      </w:r>
      <w:r w:rsidRPr="00E2074D">
        <w:rPr>
          <w:rtl/>
        </w:rPr>
        <w:t xml:space="preserve"> محمد بن يحيى وغيره عن</w:t>
      </w:r>
      <w:r>
        <w:rPr>
          <w:rtl/>
        </w:rPr>
        <w:t xml:space="preserve"> أحمد </w:t>
      </w:r>
      <w:r w:rsidRPr="00E2074D">
        <w:rPr>
          <w:rtl/>
        </w:rPr>
        <w:t>عن موسى بن عمر عن ابن سنان</w:t>
      </w:r>
      <w:r>
        <w:rPr>
          <w:rtl/>
        </w:rPr>
        <w:t xml:space="preserve"> عن أبي </w:t>
      </w:r>
      <w:r w:rsidRPr="00E2074D">
        <w:rPr>
          <w:rtl/>
        </w:rPr>
        <w:t>سعيد القماط عن بكير بن أعين قال</w:t>
      </w:r>
      <w:r>
        <w:rPr>
          <w:rtl/>
        </w:rPr>
        <w:t xml:space="preserve">: </w:t>
      </w:r>
      <w:r w:rsidRPr="00E2074D">
        <w:rPr>
          <w:rtl/>
        </w:rPr>
        <w:t xml:space="preserve">سألت أبا عبد الله </w:t>
      </w:r>
      <w:r w:rsidRPr="003049E4">
        <w:rPr>
          <w:rStyle w:val="libAlaemChar"/>
          <w:rtl/>
        </w:rPr>
        <w:t>عليه‌السلام</w:t>
      </w:r>
      <w:r>
        <w:rPr>
          <w:rtl/>
        </w:rPr>
        <w:t xml:space="preserve">: </w:t>
      </w:r>
      <w:r w:rsidRPr="00E2074D">
        <w:rPr>
          <w:rtl/>
        </w:rPr>
        <w:t>لأي علة وضع الله الحجر في الركن الذي هو فيه ولم يوضع في غيره</w:t>
      </w:r>
      <w:r>
        <w:rPr>
          <w:rtl/>
        </w:rPr>
        <w:t>؟</w:t>
      </w:r>
      <w:r w:rsidRPr="00E2074D">
        <w:rPr>
          <w:rtl/>
        </w:rPr>
        <w:t xml:space="preserve"> ولأي علة يقبل</w:t>
      </w:r>
      <w:r>
        <w:rPr>
          <w:rtl/>
        </w:rPr>
        <w:t>؟</w:t>
      </w:r>
      <w:r w:rsidRPr="00E2074D">
        <w:rPr>
          <w:rtl/>
        </w:rPr>
        <w:t xml:space="preserve"> ولأي علة اخرج من الجنة ولأي علة وضع ميثاق العباد فيه والعهد فيه ولم يوضع في غيره</w:t>
      </w:r>
      <w:r>
        <w:rPr>
          <w:rtl/>
        </w:rPr>
        <w:t>؟</w:t>
      </w:r>
      <w:r w:rsidRPr="00E2074D">
        <w:rPr>
          <w:rtl/>
        </w:rPr>
        <w:t xml:space="preserve"> وكيف السبب في ذلك</w:t>
      </w:r>
      <w:r>
        <w:rPr>
          <w:rtl/>
        </w:rPr>
        <w:t>؟</w:t>
      </w:r>
      <w:r w:rsidRPr="00E2074D">
        <w:rPr>
          <w:rtl/>
        </w:rPr>
        <w:t xml:space="preserve"> تخبرني جعلني الله فداك فان تفكري فيه لعجب</w:t>
      </w:r>
      <w:r>
        <w:rPr>
          <w:rtl/>
        </w:rPr>
        <w:t xml:space="preserve">، </w:t>
      </w:r>
      <w:r w:rsidRPr="00E2074D">
        <w:rPr>
          <w:rtl/>
        </w:rPr>
        <w:t>قال</w:t>
      </w:r>
      <w:r>
        <w:rPr>
          <w:rtl/>
        </w:rPr>
        <w:t xml:space="preserve">: </w:t>
      </w:r>
      <w:r w:rsidRPr="00E2074D">
        <w:rPr>
          <w:rtl/>
        </w:rPr>
        <w:t xml:space="preserve">فقال سألت وأعضلت في المسئلة </w:t>
      </w:r>
      <w:r w:rsidRPr="002A6C2A">
        <w:rPr>
          <w:rStyle w:val="libFootnotenumChar"/>
          <w:rtl/>
        </w:rPr>
        <w:t>(1)</w:t>
      </w:r>
      <w:r w:rsidRPr="00E2074D">
        <w:rPr>
          <w:rtl/>
        </w:rPr>
        <w:t xml:space="preserve"> واستقصيت فافهم الجواب وفرغ قلبك واصغ سمعك أخبرك إنشاء الله</w:t>
      </w:r>
      <w:r>
        <w:rPr>
          <w:rtl/>
        </w:rPr>
        <w:t xml:space="preserve">، </w:t>
      </w:r>
      <w:r w:rsidRPr="00E2074D">
        <w:rPr>
          <w:rtl/>
        </w:rPr>
        <w:t>ان الله تبارك وتعالى وضع الحجر الأسود وهي جوهرة أخرجت من الجنة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جئت بمسئلة معضلة مشكلة.</w:t>
      </w:r>
    </w:p>
    <w:p w:rsidR="003F1E9A" w:rsidRPr="00E2074D" w:rsidRDefault="003F1E9A" w:rsidP="003049E4">
      <w:pPr>
        <w:pStyle w:val="libNormal0"/>
        <w:rPr>
          <w:rtl/>
        </w:rPr>
      </w:pPr>
      <w:r>
        <w:rPr>
          <w:rtl/>
        </w:rPr>
        <w:br w:type="page"/>
      </w:r>
      <w:r w:rsidRPr="00E2074D">
        <w:rPr>
          <w:rtl/>
        </w:rPr>
        <w:lastRenderedPageBreak/>
        <w:t xml:space="preserve">الى آدم </w:t>
      </w:r>
      <w:r w:rsidRPr="003049E4">
        <w:rPr>
          <w:rStyle w:val="libAlaemChar"/>
          <w:rtl/>
        </w:rPr>
        <w:t>عليه‌السلام</w:t>
      </w:r>
      <w:r>
        <w:rPr>
          <w:rtl/>
        </w:rPr>
        <w:t xml:space="preserve">، </w:t>
      </w:r>
      <w:r w:rsidRPr="00E2074D">
        <w:rPr>
          <w:rtl/>
        </w:rPr>
        <w:t>فوضعت في ذلك الركن لعلة الميثاق</w:t>
      </w:r>
      <w:r>
        <w:rPr>
          <w:rtl/>
        </w:rPr>
        <w:t xml:space="preserve">، </w:t>
      </w:r>
      <w:r w:rsidRPr="00E2074D">
        <w:rPr>
          <w:rtl/>
        </w:rPr>
        <w:t xml:space="preserve">وذلك انه لما أخذ </w:t>
      </w:r>
      <w:r w:rsidRPr="003049E4">
        <w:rPr>
          <w:rStyle w:val="libAlaemChar"/>
          <w:rtl/>
        </w:rPr>
        <w:t>(</w:t>
      </w:r>
      <w:r w:rsidRPr="003049E4">
        <w:rPr>
          <w:rStyle w:val="libAieChar"/>
          <w:rtl/>
        </w:rPr>
        <w:t>مِنْ بَنِي آدَمَ مِنْ ظُهُورِهِمْ ذُرِّيَّتَهُمْ</w:t>
      </w:r>
      <w:r w:rsidRPr="003049E4">
        <w:rPr>
          <w:rStyle w:val="libAlaemChar"/>
          <w:rtl/>
        </w:rPr>
        <w:t>)</w:t>
      </w:r>
      <w:r w:rsidRPr="00E2074D">
        <w:rPr>
          <w:rtl/>
        </w:rPr>
        <w:t xml:space="preserve"> حين أخذ الله عليهم الميثاق في ذلك المكان وفي ذلك المكان ترائى لهم </w:t>
      </w:r>
      <w:r w:rsidRPr="002A6C2A">
        <w:rPr>
          <w:rStyle w:val="libFootnotenumChar"/>
          <w:rtl/>
        </w:rPr>
        <w:t>(1)</w:t>
      </w:r>
      <w:r w:rsidRPr="00E2074D">
        <w:rPr>
          <w:rtl/>
        </w:rPr>
        <w:t xml:space="preserve"> وفي ذلك المكان </w:t>
      </w:r>
      <w:r w:rsidRPr="002A6C2A">
        <w:rPr>
          <w:rStyle w:val="libFootnotenumChar"/>
          <w:rtl/>
        </w:rPr>
        <w:t>(2)</w:t>
      </w:r>
      <w:r w:rsidRPr="00E2074D">
        <w:rPr>
          <w:rtl/>
        </w:rPr>
        <w:t xml:space="preserve"> يهبط الطير على القائم </w:t>
      </w:r>
      <w:r w:rsidRPr="003049E4">
        <w:rPr>
          <w:rStyle w:val="libAlaemChar"/>
          <w:rtl/>
        </w:rPr>
        <w:t>عليه‌السلام</w:t>
      </w:r>
      <w:r>
        <w:rPr>
          <w:rtl/>
        </w:rPr>
        <w:t xml:space="preserve">، </w:t>
      </w:r>
      <w:r w:rsidRPr="00E2074D">
        <w:rPr>
          <w:rtl/>
        </w:rPr>
        <w:t>فأول من يبايعه ذلك الطائر</w:t>
      </w:r>
      <w:r>
        <w:rPr>
          <w:rtl/>
        </w:rPr>
        <w:t xml:space="preserve">، </w:t>
      </w:r>
      <w:r w:rsidRPr="00E2074D">
        <w:rPr>
          <w:rtl/>
        </w:rPr>
        <w:t xml:space="preserve">وهو والله جبرئيل </w:t>
      </w:r>
      <w:r w:rsidRPr="003049E4">
        <w:rPr>
          <w:rStyle w:val="libAlaemChar"/>
          <w:rtl/>
        </w:rPr>
        <w:t>عليه‌السلام</w:t>
      </w:r>
      <w:r>
        <w:rPr>
          <w:rtl/>
        </w:rPr>
        <w:t xml:space="preserve"> وإلى </w:t>
      </w:r>
      <w:r w:rsidRPr="00E2074D">
        <w:rPr>
          <w:rtl/>
        </w:rPr>
        <w:t>ذلك المقام يسند القائم ظهره وهو الحجة والدليل على القائم</w:t>
      </w:r>
      <w:r>
        <w:rPr>
          <w:rtl/>
        </w:rPr>
        <w:t xml:space="preserve">، </w:t>
      </w:r>
      <w:r w:rsidRPr="00E2074D">
        <w:rPr>
          <w:rtl/>
        </w:rPr>
        <w:t xml:space="preserve">وهو الشاهد لمن وافي </w:t>
      </w:r>
      <w:r w:rsidRPr="002A6C2A">
        <w:rPr>
          <w:rStyle w:val="libFootnotenumChar"/>
          <w:rtl/>
        </w:rPr>
        <w:t>(3)</w:t>
      </w:r>
      <w:r w:rsidRPr="00E2074D">
        <w:rPr>
          <w:rtl/>
        </w:rPr>
        <w:t xml:space="preserve"> في ذلك المكان</w:t>
      </w:r>
      <w:r>
        <w:rPr>
          <w:rtl/>
        </w:rPr>
        <w:t xml:space="preserve">، </w:t>
      </w:r>
      <w:r w:rsidRPr="00E2074D">
        <w:rPr>
          <w:rtl/>
        </w:rPr>
        <w:t>والشاهد على من ادى</w:t>
      </w:r>
      <w:r>
        <w:rPr>
          <w:rtl/>
        </w:rPr>
        <w:t xml:space="preserve"> إليه </w:t>
      </w:r>
      <w:r w:rsidRPr="00E2074D">
        <w:rPr>
          <w:rtl/>
        </w:rPr>
        <w:t xml:space="preserve">الميثاق والعهد الذي أخذ الله </w:t>
      </w:r>
      <w:r w:rsidRPr="003049E4">
        <w:rPr>
          <w:rStyle w:val="libAlaemChar"/>
          <w:rtl/>
        </w:rPr>
        <w:t>عزوجل</w:t>
      </w:r>
      <w:r w:rsidRPr="00E2074D">
        <w:rPr>
          <w:rtl/>
        </w:rPr>
        <w:t xml:space="preserve"> على العباد</w:t>
      </w:r>
      <w:r>
        <w:rPr>
          <w:rtl/>
        </w:rPr>
        <w:t xml:space="preserve">، </w:t>
      </w:r>
      <w:r w:rsidRPr="00E2074D">
        <w:rPr>
          <w:rtl/>
        </w:rPr>
        <w:t xml:space="preserve">فاما القبلة والاستلام </w:t>
      </w:r>
      <w:r w:rsidRPr="002A6C2A">
        <w:rPr>
          <w:rStyle w:val="libFootnotenumChar"/>
          <w:rtl/>
        </w:rPr>
        <w:t>(4)</w:t>
      </w:r>
      <w:r w:rsidRPr="00E2074D">
        <w:rPr>
          <w:rtl/>
        </w:rPr>
        <w:t xml:space="preserve"> فلعله العهد تجديدا لذلك العهد والميثاق</w:t>
      </w:r>
      <w:r>
        <w:rPr>
          <w:rtl/>
        </w:rPr>
        <w:t xml:space="preserve">، </w:t>
      </w:r>
      <w:r w:rsidRPr="00E2074D">
        <w:rPr>
          <w:rtl/>
        </w:rPr>
        <w:t>وتجديدا للبيعة ليؤدوا</w:t>
      </w:r>
      <w:r>
        <w:rPr>
          <w:rtl/>
        </w:rPr>
        <w:t xml:space="preserve"> إليه </w:t>
      </w:r>
      <w:r w:rsidRPr="00E2074D">
        <w:rPr>
          <w:rtl/>
        </w:rPr>
        <w:t>العهد الذي أخذ الله عليهم في الميثاق فيأتوه في كل سنة ويؤدوا</w:t>
      </w:r>
      <w:r>
        <w:rPr>
          <w:rtl/>
        </w:rPr>
        <w:t xml:space="preserve"> إليه </w:t>
      </w:r>
      <w:r w:rsidRPr="00E2074D">
        <w:rPr>
          <w:rtl/>
        </w:rPr>
        <w:t xml:space="preserve">ذلك العهد والامانة الذين أخذ عليهم </w:t>
      </w:r>
      <w:r>
        <w:rPr>
          <w:rFonts w:hint="cs"/>
          <w:rtl/>
        </w:rPr>
        <w:t>أ</w:t>
      </w:r>
      <w:r w:rsidRPr="00E2074D">
        <w:rPr>
          <w:rtl/>
        </w:rPr>
        <w:t>ل</w:t>
      </w:r>
      <w:r>
        <w:rPr>
          <w:rFonts w:hint="cs"/>
          <w:rtl/>
        </w:rPr>
        <w:t>آ</w:t>
      </w:r>
      <w:r w:rsidRPr="00E2074D">
        <w:rPr>
          <w:rtl/>
        </w:rPr>
        <w:t xml:space="preserve"> ترى انك تقول </w:t>
      </w:r>
      <w:r w:rsidRPr="002A6C2A">
        <w:rPr>
          <w:rStyle w:val="libFootnotenumChar"/>
          <w:rtl/>
        </w:rPr>
        <w:t>(5)</w:t>
      </w:r>
      <w:r>
        <w:rPr>
          <w:rtl/>
        </w:rPr>
        <w:t xml:space="preserve">: </w:t>
      </w:r>
      <w:r w:rsidRPr="00E2074D">
        <w:rPr>
          <w:rtl/>
        </w:rPr>
        <w:t>أمانتي أديتها وميثاقي تعاهدته لتشهد لي بالموافاة</w:t>
      </w:r>
      <w:r>
        <w:rPr>
          <w:rtl/>
        </w:rPr>
        <w:t xml:space="preserve">، </w:t>
      </w:r>
      <w:r w:rsidRPr="00E2074D">
        <w:rPr>
          <w:rtl/>
        </w:rPr>
        <w:t>وو الله ما يؤدى ذلك أحد غير شيعتنا ولا حفظ ذلك العهد والميثاق أحد غير شيعتنا</w:t>
      </w:r>
      <w:r>
        <w:rPr>
          <w:rtl/>
        </w:rPr>
        <w:t xml:space="preserve">، </w:t>
      </w:r>
      <w:r w:rsidRPr="00E2074D">
        <w:rPr>
          <w:rtl/>
        </w:rPr>
        <w:t>وانهم ليأتوه فيعرفهم ويصدقهم ويأتيه غيرهم فينكرهم ويكذبهم</w:t>
      </w:r>
      <w:r>
        <w:rPr>
          <w:rtl/>
        </w:rPr>
        <w:t xml:space="preserve">، </w:t>
      </w:r>
      <w:r w:rsidRPr="00E2074D">
        <w:rPr>
          <w:rtl/>
        </w:rPr>
        <w:t xml:space="preserve">وذلك انه لم يحفظ ذلك غير كم فلكم والله يشهد وعليهم والله يشهد بالخفر </w:t>
      </w:r>
      <w:r w:rsidRPr="002A6C2A">
        <w:rPr>
          <w:rStyle w:val="libFootnotenumChar"/>
          <w:rtl/>
        </w:rPr>
        <w:t>(6)</w:t>
      </w:r>
      <w:r w:rsidRPr="00E2074D">
        <w:rPr>
          <w:rtl/>
        </w:rPr>
        <w:t xml:space="preserve"> والجحود والكفر</w:t>
      </w:r>
      <w:r>
        <w:rPr>
          <w:rtl/>
        </w:rPr>
        <w:t xml:space="preserve">، </w:t>
      </w:r>
      <w:r w:rsidRPr="00E2074D">
        <w:rPr>
          <w:rtl/>
        </w:rPr>
        <w:t>وهو الحجة البالغة من الله عليهم يوم القيمة يجيء وله لسان ناطق</w:t>
      </w:r>
      <w:r>
        <w:rPr>
          <w:rtl/>
        </w:rPr>
        <w:t xml:space="preserve">، </w:t>
      </w:r>
      <w:r w:rsidRPr="00E2074D">
        <w:rPr>
          <w:rtl/>
        </w:rPr>
        <w:t>وعينان في صورته الاولى تعرفه الخلق ولا تنكره</w:t>
      </w:r>
      <w:r>
        <w:rPr>
          <w:rtl/>
        </w:rPr>
        <w:t xml:space="preserve">، </w:t>
      </w:r>
      <w:r w:rsidRPr="00E2074D">
        <w:rPr>
          <w:rtl/>
        </w:rPr>
        <w:t>يشهد لمن وافاه وجدد الميثاق والعهد عنده يحفظ العهد والميثاق وأداء الامانة</w:t>
      </w:r>
      <w:r>
        <w:rPr>
          <w:rtl/>
        </w:rPr>
        <w:t xml:space="preserve">، </w:t>
      </w:r>
      <w:r w:rsidRPr="00E2074D">
        <w:rPr>
          <w:rtl/>
        </w:rPr>
        <w:t>ويشهد على كل من أنكر وجحد ونسي الميثاق بالكفر والإنكار</w:t>
      </w:r>
      <w:r>
        <w:rPr>
          <w:rtl/>
        </w:rPr>
        <w:t xml:space="preserve">، </w:t>
      </w:r>
      <w:r w:rsidRPr="00E2074D">
        <w:rPr>
          <w:rtl/>
        </w:rPr>
        <w:t>فأما علة ما أخرجه الله من الجنة فهل تدري ما كان الحجر</w:t>
      </w:r>
      <w:r>
        <w:rPr>
          <w:rtl/>
        </w:rPr>
        <w:t>؟</w:t>
      </w:r>
      <w:r w:rsidRPr="00E2074D">
        <w:rPr>
          <w:rtl/>
        </w:rPr>
        <w:t xml:space="preserve"> قلت</w:t>
      </w:r>
      <w:r>
        <w:rPr>
          <w:rtl/>
        </w:rPr>
        <w:t xml:space="preserve">: </w:t>
      </w:r>
      <w:r w:rsidRPr="00E2074D">
        <w:rPr>
          <w:rtl/>
        </w:rPr>
        <w:t>لا</w:t>
      </w:r>
      <w:r>
        <w:rPr>
          <w:rtl/>
        </w:rPr>
        <w:t xml:space="preserve">، </w:t>
      </w:r>
      <w:r w:rsidRPr="00E2074D">
        <w:rPr>
          <w:rtl/>
        </w:rPr>
        <w:t>قال</w:t>
      </w:r>
      <w:r>
        <w:rPr>
          <w:rtl/>
        </w:rPr>
        <w:t xml:space="preserve">: </w:t>
      </w:r>
      <w:r w:rsidRPr="00E2074D">
        <w:rPr>
          <w:rtl/>
        </w:rPr>
        <w:t>كان ملكا من عظماء الملائكة عند الله فلما أخذ الله من الملائكة الميثاق كان أول من آمن به وأقر ذلك الملك فاتخذه الله أمينا على جميع خلقه</w:t>
      </w:r>
      <w:r>
        <w:rPr>
          <w:rtl/>
        </w:rPr>
        <w:t xml:space="preserve">، </w:t>
      </w:r>
      <w:r w:rsidRPr="00E2074D">
        <w:rPr>
          <w:rtl/>
        </w:rPr>
        <w:t>فألقمه الميثاق وأودعه عنده</w:t>
      </w:r>
      <w:r>
        <w:rPr>
          <w:rtl/>
        </w:rPr>
        <w:t xml:space="preserve">، </w:t>
      </w:r>
      <w:r w:rsidRPr="00E2074D">
        <w:rPr>
          <w:rtl/>
        </w:rPr>
        <w:t>واستبعد الخلق ان يجددوا عنده في كل سنة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ظهر لهم حتى رأوه.</w:t>
      </w:r>
    </w:p>
    <w:p w:rsidR="003F1E9A" w:rsidRPr="00E2074D" w:rsidRDefault="003F1E9A" w:rsidP="002A6C2A">
      <w:pPr>
        <w:pStyle w:val="libFootnote0"/>
        <w:rPr>
          <w:rtl/>
          <w:lang w:bidi="fa-IR"/>
        </w:rPr>
      </w:pPr>
      <w:r>
        <w:rPr>
          <w:rtl/>
        </w:rPr>
        <w:t>(</w:t>
      </w:r>
      <w:r w:rsidRPr="00E2074D">
        <w:rPr>
          <w:rtl/>
        </w:rPr>
        <w:t>2) وفي المصدر</w:t>
      </w:r>
      <w:r>
        <w:rPr>
          <w:rtl/>
        </w:rPr>
        <w:t xml:space="preserve">: </w:t>
      </w:r>
      <w:r w:rsidRPr="00E2074D">
        <w:rPr>
          <w:rtl/>
        </w:rPr>
        <w:t>«ومن ذلك المكان»</w:t>
      </w:r>
      <w:r>
        <w:rPr>
          <w:rtl/>
        </w:rPr>
        <w:t>.</w:t>
      </w:r>
    </w:p>
    <w:p w:rsidR="003F1E9A" w:rsidRPr="00E2074D" w:rsidRDefault="003F1E9A" w:rsidP="002A6C2A">
      <w:pPr>
        <w:pStyle w:val="libFootnote0"/>
        <w:rPr>
          <w:rtl/>
          <w:lang w:bidi="fa-IR"/>
        </w:rPr>
      </w:pPr>
      <w:r>
        <w:rPr>
          <w:rtl/>
        </w:rPr>
        <w:t>(</w:t>
      </w:r>
      <w:r w:rsidRPr="00E2074D">
        <w:rPr>
          <w:rtl/>
        </w:rPr>
        <w:t>3)</w:t>
      </w:r>
      <w:r>
        <w:rPr>
          <w:rtl/>
        </w:rPr>
        <w:t xml:space="preserve">: </w:t>
      </w:r>
      <w:r w:rsidRPr="00E2074D">
        <w:rPr>
          <w:rtl/>
        </w:rPr>
        <w:t>«لمن وافاه»</w:t>
      </w:r>
      <w:r>
        <w:rPr>
          <w:rtl/>
        </w:rPr>
        <w:t>.</w:t>
      </w:r>
    </w:p>
    <w:p w:rsidR="003F1E9A" w:rsidRPr="00E2074D" w:rsidRDefault="003F1E9A" w:rsidP="002A6C2A">
      <w:pPr>
        <w:pStyle w:val="libFootnote0"/>
        <w:rPr>
          <w:rtl/>
          <w:lang w:bidi="fa-IR"/>
        </w:rPr>
      </w:pPr>
      <w:r>
        <w:rPr>
          <w:rtl/>
        </w:rPr>
        <w:t>(</w:t>
      </w:r>
      <w:r w:rsidRPr="00E2074D">
        <w:rPr>
          <w:rtl/>
        </w:rPr>
        <w:t>4) وفي بعض النسخ «والالتماس» مكان «والاستلام»</w:t>
      </w:r>
      <w:r>
        <w:rPr>
          <w:rtl/>
        </w:rPr>
        <w:t>.</w:t>
      </w:r>
    </w:p>
    <w:p w:rsidR="003F1E9A" w:rsidRPr="00E2074D" w:rsidRDefault="003F1E9A" w:rsidP="002A6C2A">
      <w:pPr>
        <w:pStyle w:val="libFootnote0"/>
        <w:rPr>
          <w:rtl/>
          <w:lang w:bidi="fa-IR"/>
        </w:rPr>
      </w:pPr>
      <w:r>
        <w:rPr>
          <w:rtl/>
        </w:rPr>
        <w:t>(</w:t>
      </w:r>
      <w:r w:rsidRPr="00E2074D">
        <w:rPr>
          <w:rtl/>
        </w:rPr>
        <w:t>5)</w:t>
      </w:r>
      <w:r>
        <w:rPr>
          <w:rtl/>
        </w:rPr>
        <w:t xml:space="preserve"> أي </w:t>
      </w:r>
      <w:r w:rsidRPr="00E2074D">
        <w:rPr>
          <w:rtl/>
        </w:rPr>
        <w:t>في الدعاء عند استلام الحجر.</w:t>
      </w:r>
    </w:p>
    <w:p w:rsidR="003F1E9A" w:rsidRPr="00E2074D" w:rsidRDefault="003F1E9A" w:rsidP="002A6C2A">
      <w:pPr>
        <w:pStyle w:val="libFootnote0"/>
        <w:rPr>
          <w:rtl/>
          <w:lang w:bidi="fa-IR"/>
        </w:rPr>
      </w:pPr>
      <w:r>
        <w:rPr>
          <w:rtl/>
        </w:rPr>
        <w:t>(</w:t>
      </w:r>
      <w:r w:rsidRPr="00E2074D">
        <w:rPr>
          <w:rtl/>
        </w:rPr>
        <w:t>6) انخفر</w:t>
      </w:r>
      <w:r>
        <w:rPr>
          <w:rtl/>
        </w:rPr>
        <w:t xml:space="preserve">: </w:t>
      </w:r>
      <w:r w:rsidRPr="00E2074D">
        <w:rPr>
          <w:rtl/>
        </w:rPr>
        <w:t>نقص العهد والغدر.</w:t>
      </w:r>
    </w:p>
    <w:p w:rsidR="003F1E9A" w:rsidRPr="00E2074D" w:rsidRDefault="003F1E9A" w:rsidP="003049E4">
      <w:pPr>
        <w:pStyle w:val="libNormal0"/>
        <w:rPr>
          <w:rtl/>
        </w:rPr>
      </w:pPr>
      <w:r>
        <w:rPr>
          <w:rtl/>
        </w:rPr>
        <w:br w:type="page"/>
      </w:r>
      <w:r w:rsidRPr="00E2074D">
        <w:rPr>
          <w:rtl/>
        </w:rPr>
        <w:lastRenderedPageBreak/>
        <w:t xml:space="preserve">الإقرار بالميثاق والعهد الذي أخذ الله </w:t>
      </w:r>
      <w:r w:rsidRPr="003049E4">
        <w:rPr>
          <w:rStyle w:val="libAlaemChar"/>
          <w:rtl/>
        </w:rPr>
        <w:t>عزوجل</w:t>
      </w:r>
      <w:r w:rsidRPr="00E2074D">
        <w:rPr>
          <w:rtl/>
        </w:rPr>
        <w:t xml:space="preserve"> عليهم</w:t>
      </w:r>
      <w:r>
        <w:rPr>
          <w:rtl/>
        </w:rPr>
        <w:t xml:space="preserve">، </w:t>
      </w:r>
      <w:r w:rsidRPr="00E2074D">
        <w:rPr>
          <w:rtl/>
        </w:rPr>
        <w:t>ثم جعله الله مع آدم في الجنة يذكره الميثاق ويجدد عنده الإقرار في كل سنة</w:t>
      </w:r>
      <w:r>
        <w:rPr>
          <w:rtl/>
        </w:rPr>
        <w:t xml:space="preserve">، </w:t>
      </w:r>
      <w:r w:rsidRPr="00E2074D">
        <w:rPr>
          <w:rtl/>
        </w:rPr>
        <w:t xml:space="preserve">فلما عصى آدم واخرج من الجنة أنساه الله العهد والميثاق الذي أخذ الله عليه وعلى ولده لمحمد </w:t>
      </w:r>
      <w:r w:rsidRPr="003049E4">
        <w:rPr>
          <w:rStyle w:val="libAlaemChar"/>
          <w:rtl/>
        </w:rPr>
        <w:t>صلى‌الله‌عليه‌وآله</w:t>
      </w:r>
      <w:r w:rsidRPr="00E2074D">
        <w:rPr>
          <w:rtl/>
        </w:rPr>
        <w:t xml:space="preserve"> ولوصيه </w:t>
      </w:r>
      <w:r w:rsidRPr="003049E4">
        <w:rPr>
          <w:rStyle w:val="libAlaemChar"/>
          <w:rtl/>
        </w:rPr>
        <w:t>عليه‌السلام</w:t>
      </w:r>
      <w:r w:rsidRPr="00E2074D">
        <w:rPr>
          <w:rtl/>
        </w:rPr>
        <w:t xml:space="preserve"> وجعله تائها </w:t>
      </w:r>
      <w:r w:rsidRPr="002A6C2A">
        <w:rPr>
          <w:rStyle w:val="libFootnotenumChar"/>
          <w:rtl/>
        </w:rPr>
        <w:t>(1)</w:t>
      </w:r>
      <w:r w:rsidRPr="00E2074D">
        <w:rPr>
          <w:rtl/>
        </w:rPr>
        <w:t xml:space="preserve"> حيرانا</w:t>
      </w:r>
      <w:r>
        <w:rPr>
          <w:rtl/>
        </w:rPr>
        <w:t xml:space="preserve">، </w:t>
      </w:r>
      <w:r w:rsidRPr="00E2074D">
        <w:rPr>
          <w:rtl/>
        </w:rPr>
        <w:t>فلما تاب الله على آدم حول ذلك الملك في صورة بيضاء</w:t>
      </w:r>
      <w:r>
        <w:rPr>
          <w:rtl/>
        </w:rPr>
        <w:t xml:space="preserve">، </w:t>
      </w:r>
      <w:r w:rsidRPr="00E2074D">
        <w:rPr>
          <w:rtl/>
        </w:rPr>
        <w:t>فرماه من الجنة</w:t>
      </w:r>
      <w:r>
        <w:rPr>
          <w:rtl/>
        </w:rPr>
        <w:t xml:space="preserve"> إلى </w:t>
      </w:r>
      <w:r w:rsidRPr="00E2074D">
        <w:rPr>
          <w:rtl/>
        </w:rPr>
        <w:t>آدم وهو بأرض الهند</w:t>
      </w:r>
      <w:r>
        <w:rPr>
          <w:rtl/>
        </w:rPr>
        <w:t xml:space="preserve">، </w:t>
      </w:r>
      <w:r w:rsidRPr="00E2074D">
        <w:rPr>
          <w:rtl/>
        </w:rPr>
        <w:t>فلما نظر</w:t>
      </w:r>
      <w:r>
        <w:rPr>
          <w:rtl/>
        </w:rPr>
        <w:t xml:space="preserve"> إليه </w:t>
      </w:r>
      <w:r w:rsidRPr="00E2074D">
        <w:rPr>
          <w:rtl/>
        </w:rPr>
        <w:t>انس</w:t>
      </w:r>
      <w:r>
        <w:rPr>
          <w:rtl/>
        </w:rPr>
        <w:t xml:space="preserve"> إليه </w:t>
      </w:r>
      <w:r w:rsidRPr="00E2074D">
        <w:rPr>
          <w:rtl/>
        </w:rPr>
        <w:t xml:space="preserve">وهو لا يعرفه بأكثر من انه جوهرة وأنطقه الله </w:t>
      </w:r>
      <w:r w:rsidRPr="003049E4">
        <w:rPr>
          <w:rStyle w:val="libAlaemChar"/>
          <w:rtl/>
        </w:rPr>
        <w:t>عزوجل</w:t>
      </w:r>
      <w:r>
        <w:rPr>
          <w:rtl/>
        </w:rPr>
        <w:t xml:space="preserve">، </w:t>
      </w:r>
      <w:r w:rsidRPr="00E2074D">
        <w:rPr>
          <w:rtl/>
        </w:rPr>
        <w:t>فقال له</w:t>
      </w:r>
      <w:r>
        <w:rPr>
          <w:rtl/>
        </w:rPr>
        <w:t xml:space="preserve">: </w:t>
      </w:r>
      <w:r w:rsidRPr="00E2074D">
        <w:rPr>
          <w:rtl/>
        </w:rPr>
        <w:t xml:space="preserve">يا آدم </w:t>
      </w:r>
      <w:r>
        <w:rPr>
          <w:rtl/>
        </w:rPr>
        <w:t>أ</w:t>
      </w:r>
      <w:r w:rsidRPr="00E2074D">
        <w:rPr>
          <w:rtl/>
        </w:rPr>
        <w:t>تعرفنى</w:t>
      </w:r>
      <w:r>
        <w:rPr>
          <w:rtl/>
        </w:rPr>
        <w:t>؟</w:t>
      </w:r>
      <w:r w:rsidRPr="00E2074D">
        <w:rPr>
          <w:rtl/>
        </w:rPr>
        <w:t xml:space="preserve"> قال</w:t>
      </w:r>
      <w:r>
        <w:rPr>
          <w:rtl/>
        </w:rPr>
        <w:t xml:space="preserve">: </w:t>
      </w:r>
      <w:r w:rsidRPr="00E2074D">
        <w:rPr>
          <w:rtl/>
        </w:rPr>
        <w:t>لا قال</w:t>
      </w:r>
      <w:r>
        <w:rPr>
          <w:rtl/>
        </w:rPr>
        <w:t xml:space="preserve">: </w:t>
      </w:r>
      <w:r w:rsidRPr="00E2074D">
        <w:rPr>
          <w:rtl/>
        </w:rPr>
        <w:t>أجل استحوذ عليك الشيطان فأنساك ذكر ربك</w:t>
      </w:r>
      <w:r>
        <w:rPr>
          <w:rtl/>
        </w:rPr>
        <w:t xml:space="preserve">، </w:t>
      </w:r>
      <w:r w:rsidRPr="00E2074D">
        <w:rPr>
          <w:rtl/>
        </w:rPr>
        <w:t>ثم تحول</w:t>
      </w:r>
      <w:r>
        <w:rPr>
          <w:rtl/>
        </w:rPr>
        <w:t xml:space="preserve"> إلى </w:t>
      </w:r>
      <w:r w:rsidRPr="00E2074D">
        <w:rPr>
          <w:rtl/>
        </w:rPr>
        <w:t xml:space="preserve">صورته التي كان مع آدم </w:t>
      </w:r>
      <w:r w:rsidRPr="003049E4">
        <w:rPr>
          <w:rStyle w:val="libAlaemChar"/>
          <w:rtl/>
        </w:rPr>
        <w:t>عليه‌السلام</w:t>
      </w:r>
      <w:r w:rsidRPr="00E2074D">
        <w:rPr>
          <w:rtl/>
        </w:rPr>
        <w:t xml:space="preserve"> في الجنة</w:t>
      </w:r>
      <w:r>
        <w:rPr>
          <w:rtl/>
        </w:rPr>
        <w:t xml:space="preserve">، </w:t>
      </w:r>
      <w:r w:rsidRPr="00E2074D">
        <w:rPr>
          <w:rtl/>
        </w:rPr>
        <w:t>فقال لآدم</w:t>
      </w:r>
      <w:r>
        <w:rPr>
          <w:rtl/>
        </w:rPr>
        <w:t xml:space="preserve">: </w:t>
      </w:r>
      <w:r w:rsidRPr="00E2074D">
        <w:rPr>
          <w:rtl/>
        </w:rPr>
        <w:t>اين العهد والميثاق</w:t>
      </w:r>
      <w:r>
        <w:rPr>
          <w:rtl/>
        </w:rPr>
        <w:t xml:space="preserve">، </w:t>
      </w:r>
      <w:r w:rsidRPr="00E2074D">
        <w:rPr>
          <w:rtl/>
        </w:rPr>
        <w:t>فوثب</w:t>
      </w:r>
      <w:r>
        <w:rPr>
          <w:rtl/>
        </w:rPr>
        <w:t xml:space="preserve"> إليه </w:t>
      </w:r>
      <w:r w:rsidRPr="00E2074D">
        <w:rPr>
          <w:rtl/>
        </w:rPr>
        <w:t xml:space="preserve">آدم </w:t>
      </w:r>
      <w:r w:rsidRPr="003049E4">
        <w:rPr>
          <w:rStyle w:val="libAlaemChar"/>
          <w:rtl/>
        </w:rPr>
        <w:t>عليه‌السلام</w:t>
      </w:r>
      <w:r w:rsidRPr="00E2074D">
        <w:rPr>
          <w:rtl/>
        </w:rPr>
        <w:t xml:space="preserve"> وذكر الميثاق وبكى وخضع وقبله وجدد الإقرار بالعهد والميثاق ثم حوله الله </w:t>
      </w:r>
      <w:r w:rsidRPr="003049E4">
        <w:rPr>
          <w:rStyle w:val="libAlaemChar"/>
          <w:rtl/>
        </w:rPr>
        <w:t>عزوجل</w:t>
      </w:r>
      <w:r>
        <w:rPr>
          <w:rtl/>
        </w:rPr>
        <w:t xml:space="preserve"> إلى </w:t>
      </w:r>
      <w:r w:rsidRPr="00E2074D">
        <w:rPr>
          <w:rtl/>
        </w:rPr>
        <w:t>جوهرة الحجر درة بيضاء صافية تضيء</w:t>
      </w:r>
      <w:r>
        <w:rPr>
          <w:rtl/>
        </w:rPr>
        <w:t xml:space="preserve">، </w:t>
      </w:r>
      <w:r w:rsidRPr="00E2074D">
        <w:rPr>
          <w:rtl/>
        </w:rPr>
        <w:t>فحمله آدم على عاتقه إجلالا له وتعظيما</w:t>
      </w:r>
      <w:r>
        <w:rPr>
          <w:rtl/>
        </w:rPr>
        <w:t xml:space="preserve">، </w:t>
      </w:r>
      <w:r w:rsidRPr="00E2074D">
        <w:rPr>
          <w:rtl/>
        </w:rPr>
        <w:t xml:space="preserve">فكان إذا أعيا حمله عنه جبرئيل </w:t>
      </w:r>
      <w:r w:rsidRPr="003049E4">
        <w:rPr>
          <w:rStyle w:val="libAlaemChar"/>
          <w:rtl/>
        </w:rPr>
        <w:t>عليه‌السلام</w:t>
      </w:r>
      <w:r w:rsidRPr="00E2074D">
        <w:rPr>
          <w:rtl/>
        </w:rPr>
        <w:t xml:space="preserve"> حتى وافي به مكة</w:t>
      </w:r>
      <w:r>
        <w:rPr>
          <w:rtl/>
        </w:rPr>
        <w:t xml:space="preserve">، </w:t>
      </w:r>
      <w:r w:rsidRPr="00E2074D">
        <w:rPr>
          <w:rtl/>
        </w:rPr>
        <w:t>فما زال يأنس به بمكة ويجدد الإقرار له كل يوم وليلة</w:t>
      </w:r>
      <w:r>
        <w:rPr>
          <w:rtl/>
        </w:rPr>
        <w:t xml:space="preserve">، ثمّ إنَّ </w:t>
      </w:r>
      <w:r w:rsidRPr="00E2074D">
        <w:rPr>
          <w:rtl/>
        </w:rPr>
        <w:t xml:space="preserve">الله </w:t>
      </w:r>
      <w:r w:rsidRPr="003049E4">
        <w:rPr>
          <w:rStyle w:val="libAlaemChar"/>
          <w:rtl/>
        </w:rPr>
        <w:t>عزوجل</w:t>
      </w:r>
      <w:r w:rsidRPr="00E2074D">
        <w:rPr>
          <w:rtl/>
        </w:rPr>
        <w:t xml:space="preserve"> لما بنى الكعبة وضع الحجر في ذلك المكان لأنه تبارك وتعالى حين أخذ الميثاق من ولد آدم أخذه في ذلك المكان</w:t>
      </w:r>
      <w:r>
        <w:rPr>
          <w:rtl/>
        </w:rPr>
        <w:t xml:space="preserve">، </w:t>
      </w:r>
      <w:r w:rsidRPr="00E2074D">
        <w:rPr>
          <w:rtl/>
        </w:rPr>
        <w:t>وفي ذلك المكان ألقم الله الملك الميثاق</w:t>
      </w:r>
      <w:r>
        <w:rPr>
          <w:rtl/>
        </w:rPr>
        <w:t xml:space="preserve">، </w:t>
      </w:r>
      <w:r w:rsidRPr="00E2074D">
        <w:rPr>
          <w:rtl/>
        </w:rPr>
        <w:t>ولذلك وضع في ذلك الركن وتنحى آدم من مكان البيت</w:t>
      </w:r>
      <w:r>
        <w:rPr>
          <w:rtl/>
        </w:rPr>
        <w:t xml:space="preserve"> إلى </w:t>
      </w:r>
      <w:r w:rsidRPr="00E2074D">
        <w:rPr>
          <w:rtl/>
        </w:rPr>
        <w:t>الصفا وحوا</w:t>
      </w:r>
      <w:r>
        <w:rPr>
          <w:rtl/>
        </w:rPr>
        <w:t xml:space="preserve"> إلى </w:t>
      </w:r>
      <w:r w:rsidRPr="00E2074D">
        <w:rPr>
          <w:rtl/>
        </w:rPr>
        <w:t>المروة</w:t>
      </w:r>
      <w:r>
        <w:rPr>
          <w:rtl/>
        </w:rPr>
        <w:t xml:space="preserve">، </w:t>
      </w:r>
      <w:r w:rsidRPr="00E2074D">
        <w:rPr>
          <w:rtl/>
        </w:rPr>
        <w:t>ووضع الحجر في ذلك الركن</w:t>
      </w:r>
      <w:r>
        <w:rPr>
          <w:rtl/>
        </w:rPr>
        <w:t xml:space="preserve">، </w:t>
      </w:r>
      <w:r w:rsidRPr="00E2074D">
        <w:rPr>
          <w:rtl/>
        </w:rPr>
        <w:t>فلما نظر آدم من الصفا وقد وضع الحجر في الركن كبر الله وهلله ومجده</w:t>
      </w:r>
      <w:r>
        <w:rPr>
          <w:rtl/>
        </w:rPr>
        <w:t xml:space="preserve">، </w:t>
      </w:r>
      <w:r w:rsidRPr="00E2074D">
        <w:rPr>
          <w:rtl/>
        </w:rPr>
        <w:t>فلذلك جرت السنة بالتكبير واستقبال الركن الذي فيه الحجر من الصفا</w:t>
      </w:r>
      <w:r>
        <w:rPr>
          <w:rtl/>
        </w:rPr>
        <w:t xml:space="preserve">، </w:t>
      </w:r>
      <w:r w:rsidRPr="00E2074D">
        <w:rPr>
          <w:rtl/>
        </w:rPr>
        <w:t>فان الله أودعه الميثاق والعهد دون غيره من الملائكة</w:t>
      </w:r>
      <w:r>
        <w:rPr>
          <w:rtl/>
        </w:rPr>
        <w:t xml:space="preserve">، </w:t>
      </w:r>
      <w:r w:rsidRPr="00E2074D">
        <w:rPr>
          <w:rtl/>
        </w:rPr>
        <w:t xml:space="preserve">لان الله </w:t>
      </w:r>
      <w:r w:rsidRPr="003049E4">
        <w:rPr>
          <w:rStyle w:val="libAlaemChar"/>
          <w:rtl/>
        </w:rPr>
        <w:t>عزوجل</w:t>
      </w:r>
      <w:r w:rsidRPr="00E2074D">
        <w:rPr>
          <w:rtl/>
        </w:rPr>
        <w:t xml:space="preserve"> لما أخذ الميثاق له بالربوبية ولمحمد </w:t>
      </w:r>
      <w:r w:rsidRPr="003049E4">
        <w:rPr>
          <w:rStyle w:val="libAlaemChar"/>
          <w:rtl/>
        </w:rPr>
        <w:t>صلى‌الله‌عليه‌وآله</w:t>
      </w:r>
      <w:r w:rsidRPr="00E2074D">
        <w:rPr>
          <w:rtl/>
        </w:rPr>
        <w:t xml:space="preserve"> بالنبوة ولعلى </w:t>
      </w:r>
      <w:r w:rsidRPr="003049E4">
        <w:rPr>
          <w:rStyle w:val="libAlaemChar"/>
          <w:rtl/>
        </w:rPr>
        <w:t>عليه‌السلام</w:t>
      </w:r>
      <w:r w:rsidRPr="00E2074D">
        <w:rPr>
          <w:rtl/>
        </w:rPr>
        <w:t xml:space="preserve"> بالوصية اصطكت فرائص الملائكة </w:t>
      </w:r>
      <w:r w:rsidRPr="002A6C2A">
        <w:rPr>
          <w:rStyle w:val="libFootnotenumChar"/>
          <w:rtl/>
        </w:rPr>
        <w:t>(2)</w:t>
      </w:r>
      <w:r w:rsidRPr="00E2074D">
        <w:rPr>
          <w:rtl/>
        </w:rPr>
        <w:t xml:space="preserve"> فأول من أسرع</w:t>
      </w:r>
      <w:r>
        <w:rPr>
          <w:rtl/>
        </w:rPr>
        <w:t xml:space="preserve"> إلى </w:t>
      </w:r>
      <w:r w:rsidRPr="00E2074D">
        <w:rPr>
          <w:rtl/>
        </w:rPr>
        <w:t>الإقرار ذلك الملك ولم يكن فيهم أشد حب</w:t>
      </w:r>
      <w:r>
        <w:rPr>
          <w:rFonts w:hint="cs"/>
          <w:rtl/>
        </w:rPr>
        <w:t>ّ</w:t>
      </w:r>
      <w:r w:rsidRPr="00E2074D">
        <w:rPr>
          <w:rtl/>
        </w:rPr>
        <w:t>ا لمحم</w:t>
      </w:r>
      <w:r>
        <w:rPr>
          <w:rFonts w:hint="cs"/>
          <w:rtl/>
        </w:rPr>
        <w:t>ّ</w:t>
      </w:r>
      <w:r w:rsidRPr="00E2074D">
        <w:rPr>
          <w:rtl/>
        </w:rPr>
        <w:t>د وآل محم</w:t>
      </w:r>
      <w:r>
        <w:rPr>
          <w:rFonts w:hint="cs"/>
          <w:rtl/>
        </w:rPr>
        <w:t>ّ</w:t>
      </w:r>
      <w:r w:rsidRPr="00E2074D">
        <w:rPr>
          <w:rtl/>
        </w:rPr>
        <w:t>د صل</w:t>
      </w:r>
      <w:r>
        <w:rPr>
          <w:rFonts w:hint="cs"/>
          <w:rtl/>
        </w:rPr>
        <w:t>ّ</w:t>
      </w:r>
      <w:r w:rsidRPr="00E2074D">
        <w:rPr>
          <w:rtl/>
        </w:rPr>
        <w:t>ى الله عليه وعليهم منه</w:t>
      </w:r>
      <w:r>
        <w:rPr>
          <w:rtl/>
        </w:rPr>
        <w:t xml:space="preserve">، </w:t>
      </w:r>
      <w:r w:rsidRPr="00E2074D">
        <w:rPr>
          <w:rtl/>
        </w:rPr>
        <w:t>فلذلك اختاره الله من بينهم وألقمه الميثاق</w:t>
      </w:r>
      <w:r>
        <w:rPr>
          <w:rtl/>
        </w:rPr>
        <w:t xml:space="preserve">، </w:t>
      </w:r>
      <w:r w:rsidRPr="00E2074D">
        <w:rPr>
          <w:rtl/>
        </w:rPr>
        <w:t>وهو يجيء يوم القيمة وله لسان ناطق وعين ناظرة</w:t>
      </w:r>
      <w:r>
        <w:rPr>
          <w:rtl/>
        </w:rPr>
        <w:t xml:space="preserve">، </w:t>
      </w:r>
      <w:r w:rsidRPr="00E2074D">
        <w:rPr>
          <w:rtl/>
        </w:rPr>
        <w:t>يشهد لكل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التائه</w:t>
      </w:r>
      <w:r>
        <w:rPr>
          <w:rtl/>
        </w:rPr>
        <w:t xml:space="preserve">: </w:t>
      </w:r>
      <w:r w:rsidRPr="00E2074D">
        <w:rPr>
          <w:rtl/>
        </w:rPr>
        <w:t>المتحير.</w:t>
      </w:r>
    </w:p>
    <w:p w:rsidR="003F1E9A" w:rsidRPr="00E2074D" w:rsidRDefault="003F1E9A" w:rsidP="002A6C2A">
      <w:pPr>
        <w:pStyle w:val="libFootnote0"/>
        <w:rPr>
          <w:rtl/>
          <w:lang w:bidi="fa-IR"/>
        </w:rPr>
      </w:pPr>
      <w:r>
        <w:rPr>
          <w:rtl/>
        </w:rPr>
        <w:t>(</w:t>
      </w:r>
      <w:r w:rsidRPr="00E2074D">
        <w:rPr>
          <w:rtl/>
        </w:rPr>
        <w:t>2) اصطكت</w:t>
      </w:r>
      <w:r>
        <w:rPr>
          <w:rtl/>
        </w:rPr>
        <w:t xml:space="preserve"> أي </w:t>
      </w:r>
      <w:r w:rsidRPr="00E2074D">
        <w:rPr>
          <w:rtl/>
        </w:rPr>
        <w:t>ارتعدت والفريصة</w:t>
      </w:r>
      <w:r>
        <w:rPr>
          <w:rtl/>
        </w:rPr>
        <w:t xml:space="preserve">: </w:t>
      </w:r>
      <w:r w:rsidRPr="00E2074D">
        <w:rPr>
          <w:rtl/>
        </w:rPr>
        <w:t>اللحمة بين الجنب والكتف وقد مر أيضا.</w:t>
      </w:r>
    </w:p>
    <w:p w:rsidR="003F1E9A" w:rsidRPr="00E2074D" w:rsidRDefault="003F1E9A" w:rsidP="003049E4">
      <w:pPr>
        <w:pStyle w:val="libNormal0"/>
        <w:rPr>
          <w:rtl/>
        </w:rPr>
      </w:pPr>
      <w:r>
        <w:rPr>
          <w:rtl/>
        </w:rPr>
        <w:br w:type="page"/>
      </w:r>
      <w:r w:rsidRPr="00E2074D">
        <w:rPr>
          <w:rtl/>
        </w:rPr>
        <w:lastRenderedPageBreak/>
        <w:t>وافاه</w:t>
      </w:r>
      <w:r>
        <w:rPr>
          <w:rtl/>
        </w:rPr>
        <w:t xml:space="preserve"> إلى </w:t>
      </w:r>
      <w:r w:rsidRPr="00E2074D">
        <w:rPr>
          <w:rtl/>
        </w:rPr>
        <w:t>ذلك المكان وحفظ الميثاق.</w:t>
      </w:r>
    </w:p>
    <w:p w:rsidR="003F1E9A" w:rsidRPr="00E2074D" w:rsidRDefault="003F1E9A" w:rsidP="00366395">
      <w:pPr>
        <w:pStyle w:val="libNormal"/>
        <w:rPr>
          <w:rtl/>
        </w:rPr>
      </w:pPr>
      <w:r w:rsidRPr="00E25B0F">
        <w:rPr>
          <w:rStyle w:val="libBold2Char"/>
          <w:rtl/>
        </w:rPr>
        <w:t xml:space="preserve">367 ـ في تفسير العيّاشي </w:t>
      </w:r>
      <w:r w:rsidRPr="00E2074D">
        <w:rPr>
          <w:rtl/>
        </w:rPr>
        <w:t>عن سليمان اللبان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sidRPr="00E2074D">
        <w:rPr>
          <w:rtl/>
        </w:rPr>
        <w:t xml:space="preserve"> </w:t>
      </w:r>
      <w:r>
        <w:rPr>
          <w:rtl/>
        </w:rPr>
        <w:t>أ</w:t>
      </w:r>
      <w:r w:rsidRPr="00E2074D">
        <w:rPr>
          <w:rtl/>
        </w:rPr>
        <w:t>تدري ما مثل المغيرة بن شعبة</w:t>
      </w:r>
      <w:r>
        <w:rPr>
          <w:rtl/>
        </w:rPr>
        <w:t>؟</w:t>
      </w:r>
      <w:r w:rsidRPr="00E2074D">
        <w:rPr>
          <w:rtl/>
        </w:rPr>
        <w:t xml:space="preserve"> </w:t>
      </w:r>
      <w:r w:rsidRPr="002A6C2A">
        <w:rPr>
          <w:rStyle w:val="libFootnotenumChar"/>
          <w:rtl/>
        </w:rPr>
        <w:t>(1)</w:t>
      </w:r>
      <w:r w:rsidRPr="00E2074D">
        <w:rPr>
          <w:rtl/>
        </w:rPr>
        <w:t xml:space="preserve"> قال</w:t>
      </w:r>
      <w:r>
        <w:rPr>
          <w:rtl/>
        </w:rPr>
        <w:t xml:space="preserve">: </w:t>
      </w:r>
      <w:r w:rsidRPr="00E2074D">
        <w:rPr>
          <w:rtl/>
        </w:rPr>
        <w:t>قلت لا</w:t>
      </w:r>
      <w:r>
        <w:rPr>
          <w:rtl/>
        </w:rPr>
        <w:t xml:space="preserve">، </w:t>
      </w:r>
      <w:r w:rsidRPr="00E2074D">
        <w:rPr>
          <w:rtl/>
        </w:rPr>
        <w:t>قال</w:t>
      </w:r>
      <w:r>
        <w:rPr>
          <w:rtl/>
        </w:rPr>
        <w:t xml:space="preserve">: </w:t>
      </w:r>
      <w:r w:rsidRPr="00E2074D">
        <w:rPr>
          <w:rtl/>
        </w:rPr>
        <w:t xml:space="preserve">مثله مثل بلعم الذي اوتى الاسم الأعظم قال الذي قال الله </w:t>
      </w:r>
      <w:r w:rsidRPr="003049E4">
        <w:rPr>
          <w:rStyle w:val="libAlaemChar"/>
          <w:rtl/>
        </w:rPr>
        <w:t>(</w:t>
      </w:r>
      <w:r w:rsidRPr="003049E4">
        <w:rPr>
          <w:rStyle w:val="libAieChar"/>
          <w:rtl/>
        </w:rPr>
        <w:t>آتَيْناهُ آياتِنا فَانْسَلَخَ مِنْها فَأَتْبَعَهُ الشَّيْطانُ فَكانَ مِنَ الْغاوِينَ</w:t>
      </w:r>
      <w:r w:rsidRPr="003049E4">
        <w:rPr>
          <w:rStyle w:val="libAlaemChar"/>
          <w:rtl/>
        </w:rPr>
        <w:t>)</w:t>
      </w:r>
    </w:p>
    <w:p w:rsidR="003F1E9A" w:rsidRPr="00E2074D" w:rsidRDefault="003F1E9A" w:rsidP="00366395">
      <w:pPr>
        <w:pStyle w:val="libNormal"/>
        <w:rPr>
          <w:rtl/>
        </w:rPr>
      </w:pPr>
      <w:r w:rsidRPr="00E25B0F">
        <w:rPr>
          <w:rStyle w:val="libBold2Char"/>
          <w:rtl/>
        </w:rPr>
        <w:t xml:space="preserve">368 ـ في مجمع البيان </w:t>
      </w:r>
      <w:r w:rsidRPr="00E2074D">
        <w:rPr>
          <w:rtl/>
        </w:rPr>
        <w:t>وقال</w:t>
      </w:r>
      <w:r>
        <w:rPr>
          <w:rtl/>
        </w:rPr>
        <w:t xml:space="preserve"> أبو </w:t>
      </w:r>
      <w:r w:rsidRPr="00E2074D">
        <w:rPr>
          <w:rtl/>
        </w:rPr>
        <w:t xml:space="preserve">جعفر </w:t>
      </w:r>
      <w:r w:rsidRPr="003049E4">
        <w:rPr>
          <w:rStyle w:val="libAlaemChar"/>
          <w:rtl/>
        </w:rPr>
        <w:t>عليه‌السلام</w:t>
      </w:r>
      <w:r w:rsidRPr="00E2074D">
        <w:rPr>
          <w:rtl/>
        </w:rPr>
        <w:t xml:space="preserve"> الأصل في ذلك بلعم ثم ضربه الله مثلا لكل مؤثر هواه على هدى الله من أهل القبلة.</w:t>
      </w:r>
    </w:p>
    <w:p w:rsidR="003F1E9A" w:rsidRPr="00E2074D" w:rsidRDefault="003F1E9A" w:rsidP="00366395">
      <w:pPr>
        <w:pStyle w:val="libNormal"/>
        <w:rPr>
          <w:rtl/>
        </w:rPr>
      </w:pPr>
      <w:r w:rsidRPr="00E25B0F">
        <w:rPr>
          <w:rStyle w:val="libBold2Char"/>
          <w:rtl/>
        </w:rPr>
        <w:t xml:space="preserve">369 ـ في تفسير علي بن إبراهيم حدّثني أبي </w:t>
      </w:r>
      <w:r w:rsidRPr="00E2074D">
        <w:rPr>
          <w:rtl/>
        </w:rPr>
        <w:t>عن الحسين بن خالد</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انه</w:t>
      </w:r>
      <w:r>
        <w:rPr>
          <w:rtl/>
        </w:rPr>
        <w:t xml:space="preserve"> أعطى </w:t>
      </w:r>
      <w:r w:rsidRPr="00E2074D">
        <w:rPr>
          <w:rtl/>
        </w:rPr>
        <w:t>بلعم بن باعور الاسم الأعظم</w:t>
      </w:r>
      <w:r>
        <w:rPr>
          <w:rtl/>
        </w:rPr>
        <w:t xml:space="preserve">، </w:t>
      </w:r>
      <w:r w:rsidRPr="00E2074D">
        <w:rPr>
          <w:rtl/>
        </w:rPr>
        <w:t>فكان يدعو به فيستجيب له فمال</w:t>
      </w:r>
      <w:r>
        <w:rPr>
          <w:rtl/>
        </w:rPr>
        <w:t xml:space="preserve"> إلى </w:t>
      </w:r>
      <w:r w:rsidRPr="00E2074D">
        <w:rPr>
          <w:rtl/>
        </w:rPr>
        <w:t>فرعون فلم</w:t>
      </w:r>
      <w:r>
        <w:rPr>
          <w:rFonts w:hint="cs"/>
          <w:rtl/>
        </w:rPr>
        <w:t>ّ</w:t>
      </w:r>
      <w:r w:rsidRPr="00E2074D">
        <w:rPr>
          <w:rtl/>
        </w:rPr>
        <w:t>ا مر</w:t>
      </w:r>
      <w:r>
        <w:rPr>
          <w:rFonts w:hint="cs"/>
          <w:rtl/>
        </w:rPr>
        <w:t>َّ</w:t>
      </w:r>
      <w:r w:rsidRPr="00E2074D">
        <w:rPr>
          <w:rtl/>
        </w:rPr>
        <w:t xml:space="preserve"> فرعون في طلب موسى وأصحابه قال فرعون لبلعم ادع لله على موسى وأصحابه ليحبسه علينا فركب حمارته ليمر في طلب موسى فامتنعت عليه حمارته فأقبل يضربها فأنطقها الله </w:t>
      </w:r>
      <w:r w:rsidRPr="003049E4">
        <w:rPr>
          <w:rStyle w:val="libAlaemChar"/>
          <w:rtl/>
        </w:rPr>
        <w:t>عزوجل</w:t>
      </w:r>
      <w:r>
        <w:rPr>
          <w:rtl/>
        </w:rPr>
        <w:t xml:space="preserve">، </w:t>
      </w:r>
      <w:r w:rsidRPr="00E2074D">
        <w:rPr>
          <w:rtl/>
        </w:rPr>
        <w:t>فقالت</w:t>
      </w:r>
      <w:r>
        <w:rPr>
          <w:rtl/>
        </w:rPr>
        <w:t xml:space="preserve">: </w:t>
      </w:r>
      <w:r w:rsidRPr="00E2074D">
        <w:rPr>
          <w:rtl/>
        </w:rPr>
        <w:t>ويلك على ماذا تضربني</w:t>
      </w:r>
      <w:r>
        <w:rPr>
          <w:rtl/>
        </w:rPr>
        <w:t>؟</w:t>
      </w:r>
      <w:r w:rsidRPr="00E2074D">
        <w:rPr>
          <w:rtl/>
        </w:rPr>
        <w:t xml:space="preserve"> </w:t>
      </w:r>
      <w:r>
        <w:rPr>
          <w:rtl/>
        </w:rPr>
        <w:t>أ</w:t>
      </w:r>
      <w:r w:rsidRPr="00E2074D">
        <w:rPr>
          <w:rtl/>
        </w:rPr>
        <w:t>تريد ان أجيء معك لتدعو على نبي الله وقوم مؤمنين</w:t>
      </w:r>
      <w:r>
        <w:rPr>
          <w:rtl/>
        </w:rPr>
        <w:t>؟</w:t>
      </w:r>
      <w:r w:rsidRPr="00E2074D">
        <w:rPr>
          <w:rtl/>
        </w:rPr>
        <w:t xml:space="preserve"> فلم يزل يضربها حتى قتلها وانسلخ الاسم من لسانه</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فَانْسَلَخَ مِنْها فَأَتْبَعَهُ الشَّيْطانُ فَكانَ مِنَ الْغاوِينَ وَلَوْ شِئْنا لَرَفَعْناهُ بِها وَلكِنَّهُ أَخْلَدَ إلى الْأَرْضِ وَاتَّبَعَ هَواهُ فَمَثَلُهُ كَمَثَلِ الْكَلْبِ إِنْ تَحْمِلْ عَلَيْهِ يَلْهَثْ أَوْ تَتْرُكْهُ يَلْهَثْ</w:t>
      </w:r>
      <w:r w:rsidRPr="003049E4">
        <w:rPr>
          <w:rStyle w:val="libAlaemChar"/>
          <w:rtl/>
        </w:rPr>
        <w:t>)</w:t>
      </w:r>
      <w:r w:rsidRPr="00E2074D">
        <w:rPr>
          <w:rtl/>
        </w:rPr>
        <w:t xml:space="preserve"> وهو مثل ضربه الله</w:t>
      </w:r>
      <w:r>
        <w:rPr>
          <w:rtl/>
        </w:rPr>
        <w:t xml:space="preserve">، </w:t>
      </w:r>
      <w:r w:rsidRPr="00E2074D">
        <w:rPr>
          <w:rtl/>
        </w:rPr>
        <w:t xml:space="preserve">فقال الرضا </w:t>
      </w:r>
      <w:r w:rsidRPr="003049E4">
        <w:rPr>
          <w:rStyle w:val="libAlaemChar"/>
          <w:rtl/>
        </w:rPr>
        <w:t>عليه‌السلام</w:t>
      </w:r>
      <w:r w:rsidRPr="00E2074D">
        <w:rPr>
          <w:rtl/>
        </w:rPr>
        <w:t xml:space="preserve"> فلا يدخل الجنة من البهائم</w:t>
      </w:r>
      <w:r w:rsidRPr="00ED4F75">
        <w:rPr>
          <w:rFonts w:hint="cs"/>
          <w:rtl/>
        </w:rPr>
        <w:t xml:space="preserve"> </w:t>
      </w:r>
      <w:r>
        <w:rPr>
          <w:rFonts w:hint="cs"/>
          <w:rtl/>
        </w:rPr>
        <w:t>إ</w:t>
      </w:r>
      <w:r w:rsidRPr="00E2074D">
        <w:rPr>
          <w:rtl/>
        </w:rPr>
        <w:t>ل</w:t>
      </w:r>
      <w:r>
        <w:rPr>
          <w:rFonts w:hint="cs"/>
          <w:rtl/>
        </w:rPr>
        <w:t>ّ</w:t>
      </w:r>
      <w:r w:rsidRPr="00E2074D">
        <w:rPr>
          <w:rtl/>
        </w:rPr>
        <w:t>ا ثلث</w:t>
      </w:r>
      <w:r>
        <w:rPr>
          <w:rtl/>
        </w:rPr>
        <w:t xml:space="preserve">: </w:t>
      </w:r>
      <w:r w:rsidRPr="00E2074D">
        <w:rPr>
          <w:rtl/>
        </w:rPr>
        <w:t>حمارة بلعم</w:t>
      </w:r>
      <w:r>
        <w:rPr>
          <w:rtl/>
        </w:rPr>
        <w:t xml:space="preserve">، </w:t>
      </w:r>
      <w:r w:rsidRPr="00E2074D">
        <w:rPr>
          <w:rtl/>
        </w:rPr>
        <w:t>وكلب أصحاب الكهف والذئب</w:t>
      </w:r>
      <w:r>
        <w:rPr>
          <w:rtl/>
        </w:rPr>
        <w:t xml:space="preserve">، </w:t>
      </w:r>
      <w:r w:rsidRPr="00E2074D">
        <w:rPr>
          <w:rtl/>
        </w:rPr>
        <w:t>وكان سبب الذئب ان</w:t>
      </w:r>
      <w:r>
        <w:rPr>
          <w:rFonts w:hint="cs"/>
          <w:rtl/>
        </w:rPr>
        <w:t>ّ</w:t>
      </w:r>
      <w:r w:rsidRPr="00E2074D">
        <w:rPr>
          <w:rtl/>
        </w:rPr>
        <w:t>ه بعث ملك ظالم رجلا شرطيا ليحشر قوما من المؤمنين ويعذ</w:t>
      </w:r>
      <w:r>
        <w:rPr>
          <w:rFonts w:hint="cs"/>
          <w:rtl/>
        </w:rPr>
        <w:t>ّ</w:t>
      </w:r>
      <w:r w:rsidRPr="00E2074D">
        <w:rPr>
          <w:rtl/>
        </w:rPr>
        <w:t xml:space="preserve">بهم وكان للشرطي ابن يحبه فجاء ذئب فأكل ابنه فحزن الشرطي عليه فأدخل الله ذلك الذئب الجنة لما </w:t>
      </w:r>
      <w:r>
        <w:rPr>
          <w:rFonts w:hint="cs"/>
          <w:rtl/>
        </w:rPr>
        <w:t>أ</w:t>
      </w:r>
      <w:r w:rsidRPr="00E2074D">
        <w:rPr>
          <w:rtl/>
        </w:rPr>
        <w:t>حزن الشرطي.</w:t>
      </w:r>
    </w:p>
    <w:p w:rsidR="003F1E9A" w:rsidRPr="00E2074D" w:rsidRDefault="003F1E9A" w:rsidP="00366395">
      <w:pPr>
        <w:pStyle w:val="libNormal"/>
        <w:rPr>
          <w:rtl/>
        </w:rPr>
      </w:pPr>
      <w:r w:rsidRPr="00E2074D">
        <w:rPr>
          <w:rtl/>
        </w:rPr>
        <w:t>370</w:t>
      </w:r>
      <w:r>
        <w:rPr>
          <w:rtl/>
        </w:rPr>
        <w:t xml:space="preserve"> ـ </w:t>
      </w:r>
      <w:r w:rsidRPr="00E2074D">
        <w:rPr>
          <w:rtl/>
        </w:rPr>
        <w:t xml:space="preserve">وفي رواية </w:t>
      </w:r>
      <w:r>
        <w:rPr>
          <w:rFonts w:hint="cs"/>
          <w:rtl/>
        </w:rPr>
        <w:t>أ</w:t>
      </w:r>
      <w:r>
        <w:rPr>
          <w:rtl/>
        </w:rPr>
        <w:t>ب</w:t>
      </w:r>
      <w:r>
        <w:rPr>
          <w:rFonts w:hint="cs"/>
          <w:rtl/>
        </w:rPr>
        <w:t>ي</w:t>
      </w:r>
      <w:r w:rsidRPr="00E2074D">
        <w:rPr>
          <w:rtl/>
        </w:rPr>
        <w:t xml:space="preserve"> الجارود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E2074D">
        <w:rPr>
          <w:rtl/>
        </w:rPr>
        <w:t>لهم قلوب لا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مغيرة بن شبعة بن عامر بن مسعود الثقفي الكوفي صحابى مات سنة خمسين من الهجرة النبوية وهو يومئذ ابن سبعين سنة</w:t>
      </w:r>
      <w:r>
        <w:rPr>
          <w:rtl/>
        </w:rPr>
        <w:t xml:space="preserve">، </w:t>
      </w:r>
      <w:r w:rsidRPr="00E2074D">
        <w:rPr>
          <w:rtl/>
        </w:rPr>
        <w:t>ولاه عمر بن الخطاب البصرة ولم يزل عليها حتى شهد عليه بالزنا فعزل ثم ولاه الكوفة</w:t>
      </w:r>
      <w:r>
        <w:rPr>
          <w:rtl/>
        </w:rPr>
        <w:t xml:space="preserve">، </w:t>
      </w:r>
      <w:r w:rsidRPr="00E2074D">
        <w:rPr>
          <w:rtl/>
        </w:rPr>
        <w:t>فلم يزل عليها</w:t>
      </w:r>
      <w:r>
        <w:rPr>
          <w:rtl/>
        </w:rPr>
        <w:t xml:space="preserve"> إلى </w:t>
      </w:r>
      <w:r w:rsidRPr="00E2074D">
        <w:rPr>
          <w:rtl/>
        </w:rPr>
        <w:t>أن مات وقد ورد في ذمه روايات كثيرة ذكر بعضها في تنقيح المقال فراجع ان شئت.</w:t>
      </w:r>
    </w:p>
    <w:p w:rsidR="003F1E9A" w:rsidRPr="00E2074D" w:rsidRDefault="003F1E9A" w:rsidP="003049E4">
      <w:pPr>
        <w:pStyle w:val="libNormal0"/>
        <w:rPr>
          <w:rtl/>
          <w:lang w:bidi="fa-IR"/>
        </w:rPr>
      </w:pPr>
      <w:r>
        <w:rPr>
          <w:rtl/>
          <w:lang w:bidi="fa-IR"/>
        </w:rPr>
        <w:br w:type="page"/>
      </w:r>
      <w:r w:rsidRPr="00E2074D">
        <w:rPr>
          <w:rtl/>
          <w:lang w:bidi="fa-IR"/>
        </w:rPr>
        <w:lastRenderedPageBreak/>
        <w:t>يفقهون بها يقول</w:t>
      </w:r>
      <w:r>
        <w:rPr>
          <w:rtl/>
          <w:lang w:bidi="fa-IR"/>
        </w:rPr>
        <w:t xml:space="preserve">: </w:t>
      </w:r>
      <w:r w:rsidRPr="003049E4">
        <w:rPr>
          <w:rStyle w:val="libAlaemChar"/>
          <w:rtl/>
        </w:rPr>
        <w:t>(</w:t>
      </w:r>
      <w:r w:rsidRPr="003049E4">
        <w:rPr>
          <w:rStyle w:val="libAieChar"/>
          <w:rtl/>
        </w:rPr>
        <w:t>طَبَعَ اللهُ عَلَيْها</w:t>
      </w:r>
      <w:r w:rsidRPr="003049E4">
        <w:rPr>
          <w:rStyle w:val="libAlaemChar"/>
          <w:rtl/>
        </w:rPr>
        <w:t>)</w:t>
      </w:r>
      <w:r w:rsidRPr="00E2074D">
        <w:rPr>
          <w:rtl/>
          <w:lang w:bidi="fa-IR"/>
        </w:rPr>
        <w:t xml:space="preserve"> فلا تعقل ولهم أعين عليها غطاء عن الهدى </w:t>
      </w:r>
      <w:r w:rsidRPr="003049E4">
        <w:rPr>
          <w:rStyle w:val="libAlaemChar"/>
          <w:rtl/>
        </w:rPr>
        <w:t>(</w:t>
      </w:r>
      <w:r w:rsidRPr="003049E4">
        <w:rPr>
          <w:rStyle w:val="libAieChar"/>
          <w:rtl/>
        </w:rPr>
        <w:t>لا يُبْصِرُونَ بِها وَلَهُمْ آذانٌ لا يَسْمَعُونَ بِها</w:t>
      </w:r>
      <w:r w:rsidRPr="003049E4">
        <w:rPr>
          <w:rStyle w:val="libAlaemChar"/>
          <w:rtl/>
        </w:rPr>
        <w:t>)</w:t>
      </w:r>
      <w:r w:rsidRPr="00E2074D">
        <w:rPr>
          <w:rtl/>
          <w:lang w:bidi="fa-IR"/>
        </w:rPr>
        <w:t xml:space="preserve"> جعل </w:t>
      </w:r>
      <w:r w:rsidRPr="003049E4">
        <w:rPr>
          <w:rStyle w:val="libAlaemChar"/>
          <w:rtl/>
        </w:rPr>
        <w:t>(</w:t>
      </w:r>
      <w:r w:rsidRPr="003049E4">
        <w:rPr>
          <w:rStyle w:val="libAieChar"/>
          <w:rtl/>
        </w:rPr>
        <w:t>فِي آذانِهِمْ وَقْراً</w:t>
      </w:r>
      <w:r w:rsidRPr="003049E4">
        <w:rPr>
          <w:rStyle w:val="libAlaemChar"/>
          <w:rtl/>
        </w:rPr>
        <w:t>)</w:t>
      </w:r>
      <w:r w:rsidRPr="00E2074D">
        <w:rPr>
          <w:rtl/>
          <w:lang w:bidi="fa-IR"/>
        </w:rPr>
        <w:t xml:space="preserve"> فلن يسمعوا الهدى.</w:t>
      </w:r>
      <w:r>
        <w:rPr>
          <w:rFonts w:hint="cs"/>
          <w:rtl/>
          <w:lang w:bidi="fa-IR"/>
        </w:rPr>
        <w:t xml:space="preserve"> </w:t>
      </w:r>
      <w:r w:rsidRPr="00E2074D">
        <w:rPr>
          <w:rtl/>
          <w:lang w:bidi="fa-IR"/>
        </w:rPr>
        <w:t>قال عز من قائل</w:t>
      </w:r>
      <w:r>
        <w:rPr>
          <w:rtl/>
          <w:lang w:bidi="fa-IR"/>
        </w:rPr>
        <w:t xml:space="preserve">: </w:t>
      </w:r>
      <w:r w:rsidRPr="003049E4">
        <w:rPr>
          <w:rStyle w:val="libAlaemChar"/>
          <w:rtl/>
        </w:rPr>
        <w:t>(</w:t>
      </w:r>
      <w:r w:rsidRPr="003049E4">
        <w:rPr>
          <w:rStyle w:val="libAieChar"/>
          <w:rtl/>
        </w:rPr>
        <w:t>أُولئِكَ كَالْأَنْعامِ بَلْ هُمْ أَضَلُ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371 ـ في كتاب علل الشرائع</w:t>
      </w:r>
      <w:r w:rsidRPr="00E2074D">
        <w:rPr>
          <w:rtl/>
        </w:rPr>
        <w:t xml:space="preserve"> باسناده</w:t>
      </w:r>
      <w:r>
        <w:rPr>
          <w:rtl/>
        </w:rPr>
        <w:t xml:space="preserve"> إلى </w:t>
      </w:r>
      <w:r w:rsidRPr="00E2074D">
        <w:rPr>
          <w:rtl/>
        </w:rPr>
        <w:t>عبد الله بن سنان قال</w:t>
      </w:r>
      <w:r>
        <w:rPr>
          <w:rtl/>
        </w:rPr>
        <w:t xml:space="preserve">: </w:t>
      </w:r>
      <w:r w:rsidRPr="00E2074D">
        <w:rPr>
          <w:rtl/>
        </w:rPr>
        <w:t xml:space="preserve">سالت أبا عبد الله جعفر بن محمد الصادق </w:t>
      </w:r>
      <w:r w:rsidRPr="003049E4">
        <w:rPr>
          <w:rStyle w:val="libAlaemChar"/>
          <w:rtl/>
        </w:rPr>
        <w:t>عليهما‌السلام</w:t>
      </w:r>
      <w:r w:rsidRPr="00E2074D">
        <w:rPr>
          <w:rtl/>
        </w:rPr>
        <w:t xml:space="preserve"> فقلت</w:t>
      </w:r>
      <w:r>
        <w:rPr>
          <w:rtl/>
        </w:rPr>
        <w:t xml:space="preserve">: </w:t>
      </w:r>
      <w:r w:rsidRPr="00E2074D">
        <w:rPr>
          <w:rtl/>
        </w:rPr>
        <w:t>الملائكة أفضل أم بنو آدم</w:t>
      </w:r>
      <w:r>
        <w:rPr>
          <w:rtl/>
        </w:rPr>
        <w:t>؟</w:t>
      </w:r>
      <w:r w:rsidRPr="00E2074D">
        <w:rPr>
          <w:rtl/>
        </w:rPr>
        <w:t xml:space="preserve"> فقال</w:t>
      </w:r>
      <w:r>
        <w:rPr>
          <w:rtl/>
        </w:rPr>
        <w:t xml:space="preserve">: </w:t>
      </w:r>
      <w:r w:rsidRPr="00E2074D">
        <w:rPr>
          <w:rtl/>
        </w:rPr>
        <w:t>قال أمير المؤمنين</w:t>
      </w:r>
      <w:r>
        <w:rPr>
          <w:rtl/>
        </w:rPr>
        <w:t xml:space="preserve"> علي بن أبي </w:t>
      </w:r>
      <w:r w:rsidRPr="00E2074D">
        <w:rPr>
          <w:rtl/>
        </w:rPr>
        <w:t xml:space="preserve">طالب </w:t>
      </w:r>
      <w:r w:rsidRPr="003049E4">
        <w:rPr>
          <w:rStyle w:val="libAlaemChar"/>
          <w:rtl/>
        </w:rPr>
        <w:t>عليه‌السلام</w:t>
      </w:r>
      <w:r>
        <w:rPr>
          <w:rtl/>
        </w:rPr>
        <w:t xml:space="preserve">: إنّ </w:t>
      </w:r>
      <w:r w:rsidRPr="00E2074D">
        <w:rPr>
          <w:rtl/>
        </w:rPr>
        <w:t xml:space="preserve">الله </w:t>
      </w:r>
      <w:r w:rsidRPr="003049E4">
        <w:rPr>
          <w:rStyle w:val="libAlaemChar"/>
          <w:rtl/>
        </w:rPr>
        <w:t>عزوجل</w:t>
      </w:r>
      <w:r w:rsidRPr="00E2074D">
        <w:rPr>
          <w:rtl/>
        </w:rPr>
        <w:t xml:space="preserve"> ركب في الملائكة عقلا بلا شهوة</w:t>
      </w:r>
      <w:r>
        <w:rPr>
          <w:rtl/>
        </w:rPr>
        <w:t xml:space="preserve">، </w:t>
      </w:r>
      <w:r w:rsidRPr="00E2074D">
        <w:rPr>
          <w:rtl/>
        </w:rPr>
        <w:t>وركب في البهائم شهوة بلا عقل</w:t>
      </w:r>
      <w:r>
        <w:rPr>
          <w:rtl/>
        </w:rPr>
        <w:t xml:space="preserve">، </w:t>
      </w:r>
      <w:r w:rsidRPr="00E2074D">
        <w:rPr>
          <w:rtl/>
        </w:rPr>
        <w:t>وركب في بنى آدم كلتيهما</w:t>
      </w:r>
      <w:r>
        <w:rPr>
          <w:rtl/>
        </w:rPr>
        <w:t xml:space="preserve">، </w:t>
      </w:r>
      <w:r w:rsidRPr="00E2074D">
        <w:rPr>
          <w:rtl/>
        </w:rPr>
        <w:t>فمن غلب عقله شهوته فهو خير من الملائكة</w:t>
      </w:r>
      <w:r>
        <w:rPr>
          <w:rtl/>
        </w:rPr>
        <w:t xml:space="preserve">، </w:t>
      </w:r>
      <w:r w:rsidRPr="00E2074D">
        <w:rPr>
          <w:rtl/>
        </w:rPr>
        <w:t>ومن غلبت شهوته عقله فهو شر من البهائم.</w:t>
      </w:r>
    </w:p>
    <w:p w:rsidR="003F1E9A" w:rsidRPr="00E2074D" w:rsidRDefault="003F1E9A" w:rsidP="00366395">
      <w:pPr>
        <w:pStyle w:val="libNormal"/>
        <w:rPr>
          <w:rtl/>
        </w:rPr>
      </w:pPr>
      <w:r w:rsidRPr="00E25B0F">
        <w:rPr>
          <w:rStyle w:val="libBold2Char"/>
          <w:rtl/>
        </w:rPr>
        <w:t>372 ـ في أصول الكافي</w:t>
      </w:r>
      <w:r w:rsidRPr="00E2074D">
        <w:rPr>
          <w:rtl/>
        </w:rPr>
        <w:t xml:space="preserve"> الحسين بن محمد الأشعري ومحمد بن يحيى جميعا عن</w:t>
      </w:r>
      <w:r>
        <w:rPr>
          <w:rtl/>
        </w:rPr>
        <w:t xml:space="preserve"> أحمد </w:t>
      </w:r>
      <w:r w:rsidRPr="00E2074D">
        <w:rPr>
          <w:rtl/>
        </w:rPr>
        <w:t>بن</w:t>
      </w:r>
      <w:r>
        <w:rPr>
          <w:rtl/>
        </w:rPr>
        <w:t xml:space="preserve"> إسحق </w:t>
      </w:r>
      <w:r w:rsidRPr="00E2074D">
        <w:rPr>
          <w:rtl/>
        </w:rPr>
        <w:t>عن سعدان بن مسلم عن معاوية بن عمار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وَلِلَّهِ الْأَسْماءُ الْحُسْنى فَادْعُوهُ بِها</w:t>
      </w:r>
      <w:r w:rsidRPr="003049E4">
        <w:rPr>
          <w:rStyle w:val="libAlaemChar"/>
          <w:rtl/>
        </w:rPr>
        <w:t>)</w:t>
      </w:r>
      <w:r w:rsidRPr="00E2074D">
        <w:rPr>
          <w:rtl/>
        </w:rPr>
        <w:t xml:space="preserve"> قال</w:t>
      </w:r>
      <w:r>
        <w:rPr>
          <w:rtl/>
        </w:rPr>
        <w:t xml:space="preserve">: </w:t>
      </w:r>
      <w:r w:rsidRPr="00E2074D">
        <w:rPr>
          <w:rtl/>
        </w:rPr>
        <w:t>نحن والله الأسماء الحسنى التي لا يقبل الله من العباد عملا</w:t>
      </w:r>
      <w:r w:rsidRPr="00ED4F75">
        <w:rPr>
          <w:rFonts w:hint="cs"/>
          <w:rtl/>
        </w:rPr>
        <w:t xml:space="preserve"> </w:t>
      </w:r>
      <w:r>
        <w:rPr>
          <w:rFonts w:hint="cs"/>
          <w:rtl/>
        </w:rPr>
        <w:t>إ</w:t>
      </w:r>
      <w:r w:rsidRPr="00E2074D">
        <w:rPr>
          <w:rtl/>
        </w:rPr>
        <w:t>ل</w:t>
      </w:r>
      <w:r>
        <w:rPr>
          <w:rFonts w:hint="cs"/>
          <w:rtl/>
        </w:rPr>
        <w:t>ّ</w:t>
      </w:r>
      <w:r w:rsidRPr="00E2074D">
        <w:rPr>
          <w:rtl/>
        </w:rPr>
        <w:t>ا بمعرفتنا.</w:t>
      </w:r>
    </w:p>
    <w:p w:rsidR="003F1E9A" w:rsidRPr="00E2074D" w:rsidRDefault="003F1E9A" w:rsidP="00366395">
      <w:pPr>
        <w:pStyle w:val="libNormal"/>
        <w:rPr>
          <w:rtl/>
        </w:rPr>
      </w:pPr>
      <w:r w:rsidRPr="00E2074D">
        <w:rPr>
          <w:rtl/>
        </w:rPr>
        <w:t>373</w:t>
      </w:r>
      <w:r>
        <w:rPr>
          <w:rtl/>
        </w:rPr>
        <w:t xml:space="preserve"> ـ أحمد </w:t>
      </w:r>
      <w:r w:rsidRPr="00E2074D">
        <w:rPr>
          <w:rtl/>
        </w:rPr>
        <w:t>بن إدريس عن محمد بن عبد الجبار عن صفوان بن يحيى قال</w:t>
      </w:r>
      <w:r>
        <w:rPr>
          <w:rtl/>
        </w:rPr>
        <w:t xml:space="preserve">: </w:t>
      </w:r>
      <w:r w:rsidRPr="00E2074D">
        <w:rPr>
          <w:rtl/>
        </w:rPr>
        <w:t>سألنى</w:t>
      </w:r>
      <w:r>
        <w:rPr>
          <w:rtl/>
        </w:rPr>
        <w:t xml:space="preserve"> أبو </w:t>
      </w:r>
      <w:r w:rsidRPr="00E2074D">
        <w:rPr>
          <w:rtl/>
        </w:rPr>
        <w:t xml:space="preserve">قرة المحدث ان ادخله على ابن الحسن الرضا </w:t>
      </w:r>
      <w:r w:rsidRPr="003049E4">
        <w:rPr>
          <w:rStyle w:val="libAlaemChar"/>
          <w:rtl/>
        </w:rPr>
        <w:t>عليه‌السلام</w:t>
      </w:r>
      <w:r w:rsidRPr="00E2074D">
        <w:rPr>
          <w:rtl/>
        </w:rPr>
        <w:t xml:space="preserve"> فاستأذنته فأذن لي</w:t>
      </w:r>
      <w:r>
        <w:rPr>
          <w:rtl/>
        </w:rPr>
        <w:t xml:space="preserve">، </w:t>
      </w:r>
      <w:r w:rsidRPr="00E2074D">
        <w:rPr>
          <w:rtl/>
        </w:rPr>
        <w:t>فدخل فسأله عن الحلال والحرام ثم قال له</w:t>
      </w:r>
      <w:r>
        <w:rPr>
          <w:rtl/>
        </w:rPr>
        <w:t xml:space="preserve">: </w:t>
      </w:r>
      <w:r w:rsidRPr="00E2074D">
        <w:rPr>
          <w:rtl/>
        </w:rPr>
        <w:t>أفتقر ان الله محمول</w:t>
      </w:r>
      <w:r>
        <w:rPr>
          <w:rtl/>
        </w:rPr>
        <w:t>؟</w:t>
      </w:r>
      <w:r w:rsidRPr="00E2074D">
        <w:rPr>
          <w:rtl/>
        </w:rPr>
        <w:t xml:space="preserve"> فقال</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كل محمول مفعول به مضاف</w:t>
      </w:r>
      <w:r>
        <w:rPr>
          <w:rtl/>
        </w:rPr>
        <w:t xml:space="preserve"> إلى </w:t>
      </w:r>
      <w:r w:rsidRPr="00E2074D">
        <w:rPr>
          <w:rtl/>
        </w:rPr>
        <w:t>غيره محتاج</w:t>
      </w:r>
      <w:r>
        <w:rPr>
          <w:rtl/>
        </w:rPr>
        <w:t xml:space="preserve">، </w:t>
      </w:r>
      <w:r w:rsidRPr="00E2074D">
        <w:rPr>
          <w:rtl/>
        </w:rPr>
        <w:t>والمحمول اسم نقص في اللفظ والحامل فاعل وهو في اللفظ مدحة</w:t>
      </w:r>
      <w:r>
        <w:rPr>
          <w:rtl/>
        </w:rPr>
        <w:t xml:space="preserve">، </w:t>
      </w:r>
      <w:r w:rsidRPr="00E2074D">
        <w:rPr>
          <w:rtl/>
        </w:rPr>
        <w:t>وكذلك قول القائل</w:t>
      </w:r>
      <w:r>
        <w:rPr>
          <w:rtl/>
        </w:rPr>
        <w:t xml:space="preserve">: </w:t>
      </w:r>
      <w:r w:rsidRPr="00E2074D">
        <w:rPr>
          <w:rtl/>
        </w:rPr>
        <w:t>فوق وتحت وأعلى وأسفل</w:t>
      </w:r>
      <w:r>
        <w:rPr>
          <w:rtl/>
        </w:rPr>
        <w:t xml:space="preserve">، </w:t>
      </w:r>
      <w:r w:rsidRPr="00E2074D">
        <w:rPr>
          <w:rtl/>
        </w:rPr>
        <w:t>وقد قال الله</w:t>
      </w:r>
      <w:r>
        <w:rPr>
          <w:rtl/>
        </w:rPr>
        <w:t xml:space="preserve">: </w:t>
      </w:r>
      <w:r w:rsidRPr="003049E4">
        <w:rPr>
          <w:rStyle w:val="libAlaemChar"/>
          <w:rtl/>
        </w:rPr>
        <w:t>(</w:t>
      </w:r>
      <w:r w:rsidRPr="003049E4">
        <w:rPr>
          <w:rStyle w:val="libAieChar"/>
          <w:rtl/>
        </w:rPr>
        <w:t>لَهُ الْأَسْماءُ الْحُسْنى</w:t>
      </w:r>
      <w:r w:rsidRPr="003049E4">
        <w:rPr>
          <w:rStyle w:val="libAlaemChar"/>
          <w:rtl/>
        </w:rPr>
        <w:t>)</w:t>
      </w:r>
      <w:r w:rsidRPr="00E2074D">
        <w:rPr>
          <w:rtl/>
        </w:rPr>
        <w:t xml:space="preserve"> فادعوه بها» ولم يقل في كتبه انه المحمول بل قال انه الحامل في البر والبحر والممسك السموات والأرض ان تزولا</w:t>
      </w:r>
      <w:r>
        <w:rPr>
          <w:rtl/>
        </w:rPr>
        <w:t xml:space="preserve">، </w:t>
      </w:r>
      <w:r w:rsidRPr="00E2074D">
        <w:rPr>
          <w:rtl/>
        </w:rPr>
        <w:t>والمحمول ما سوى الله</w:t>
      </w:r>
      <w:r>
        <w:rPr>
          <w:rtl/>
        </w:rPr>
        <w:t xml:space="preserve">، </w:t>
      </w:r>
      <w:r w:rsidRPr="00E2074D">
        <w:rPr>
          <w:rtl/>
        </w:rPr>
        <w:t>ولم يسمع أحد آمن بالله وعظمته قط قال في دعائه</w:t>
      </w:r>
      <w:r>
        <w:rPr>
          <w:rtl/>
        </w:rPr>
        <w:t xml:space="preserve">: </w:t>
      </w:r>
      <w:r w:rsidRPr="00E2074D">
        <w:rPr>
          <w:rtl/>
        </w:rPr>
        <w:t>يا محمول.</w:t>
      </w:r>
    </w:p>
    <w:p w:rsidR="003F1E9A" w:rsidRPr="00E2074D" w:rsidRDefault="003F1E9A" w:rsidP="00366395">
      <w:pPr>
        <w:pStyle w:val="libNormal"/>
        <w:rPr>
          <w:rtl/>
        </w:rPr>
      </w:pPr>
      <w:r w:rsidRPr="00E2074D">
        <w:rPr>
          <w:rtl/>
        </w:rPr>
        <w:t>374</w:t>
      </w:r>
      <w:r>
        <w:rPr>
          <w:rtl/>
        </w:rPr>
        <w:t xml:space="preserve"> ـ علي بن إبراهيم </w:t>
      </w:r>
      <w:r w:rsidRPr="00E2074D">
        <w:rPr>
          <w:rtl/>
        </w:rPr>
        <w:t>عن المختار بن محمد بن المختار ومحمد بن الحسن عن عبد الله بن الحسن العلوي جميعا عن الفتح بن يزيد الجرجاني</w:t>
      </w:r>
      <w:r>
        <w:rPr>
          <w:rtl/>
        </w:rPr>
        <w:t xml:space="preserve"> عن أبي </w:t>
      </w:r>
      <w:r w:rsidRPr="00E2074D">
        <w:rPr>
          <w:rtl/>
        </w:rPr>
        <w:t xml:space="preserve">الحسن </w:t>
      </w:r>
      <w:r w:rsidRPr="003049E4">
        <w:rPr>
          <w:rStyle w:val="libAlaemChar"/>
          <w:rtl/>
        </w:rPr>
        <w:t>عليه‌السلام</w:t>
      </w:r>
      <w:r w:rsidRPr="00E2074D">
        <w:rPr>
          <w:rtl/>
        </w:rPr>
        <w:t xml:space="preserve"> انه</w:t>
      </w:r>
      <w:r>
        <w:rPr>
          <w:rtl/>
        </w:rPr>
        <w:t xml:space="preserve"> قال: إنّ </w:t>
      </w:r>
      <w:r w:rsidRPr="00E2074D">
        <w:rPr>
          <w:rtl/>
        </w:rPr>
        <w:t>الخالق لا يوصف</w:t>
      </w:r>
      <w:r w:rsidRPr="00ED4F75">
        <w:rPr>
          <w:rFonts w:hint="cs"/>
          <w:rtl/>
        </w:rPr>
        <w:t xml:space="preserve"> </w:t>
      </w:r>
      <w:r>
        <w:rPr>
          <w:rFonts w:hint="cs"/>
          <w:rtl/>
        </w:rPr>
        <w:t>إ</w:t>
      </w:r>
      <w:r w:rsidRPr="00E2074D">
        <w:rPr>
          <w:rtl/>
        </w:rPr>
        <w:t>ل</w:t>
      </w:r>
      <w:r>
        <w:rPr>
          <w:rFonts w:hint="cs"/>
          <w:rtl/>
        </w:rPr>
        <w:t>ّ</w:t>
      </w:r>
      <w:r w:rsidRPr="00E2074D">
        <w:rPr>
          <w:rtl/>
        </w:rPr>
        <w:t>ا بما وصف به نفسه</w:t>
      </w:r>
      <w:r>
        <w:rPr>
          <w:rtl/>
        </w:rPr>
        <w:t xml:space="preserve">، </w:t>
      </w:r>
      <w:r w:rsidRPr="00E2074D">
        <w:rPr>
          <w:rtl/>
        </w:rPr>
        <w:t>وانى يوصف الذي تعجز</w:t>
      </w:r>
    </w:p>
    <w:p w:rsidR="003F1E9A" w:rsidRPr="00E2074D" w:rsidRDefault="003F1E9A" w:rsidP="003049E4">
      <w:pPr>
        <w:pStyle w:val="libNormal0"/>
        <w:rPr>
          <w:rtl/>
        </w:rPr>
      </w:pPr>
      <w:r>
        <w:rPr>
          <w:rtl/>
        </w:rPr>
        <w:br w:type="page"/>
      </w:r>
      <w:r w:rsidRPr="00E2074D">
        <w:rPr>
          <w:rtl/>
        </w:rPr>
        <w:lastRenderedPageBreak/>
        <w:t>الحواس ان تدركه</w:t>
      </w:r>
      <w:r>
        <w:rPr>
          <w:rtl/>
        </w:rPr>
        <w:t xml:space="preserve">، </w:t>
      </w:r>
      <w:r w:rsidRPr="00E2074D">
        <w:rPr>
          <w:rtl/>
        </w:rPr>
        <w:t>والأوهام ان تثاله</w:t>
      </w:r>
      <w:r>
        <w:rPr>
          <w:rtl/>
        </w:rPr>
        <w:t xml:space="preserve">، </w:t>
      </w:r>
      <w:r w:rsidRPr="00E2074D">
        <w:rPr>
          <w:rtl/>
        </w:rPr>
        <w:t>والخطرات أن تحده</w:t>
      </w:r>
      <w:r>
        <w:rPr>
          <w:rtl/>
        </w:rPr>
        <w:t xml:space="preserve">، </w:t>
      </w:r>
      <w:r w:rsidRPr="00E2074D">
        <w:rPr>
          <w:rtl/>
        </w:rPr>
        <w:t>والأبصار عن الاحاطة</w:t>
      </w:r>
      <w:r>
        <w:rPr>
          <w:rtl/>
        </w:rPr>
        <w:t xml:space="preserve">، </w:t>
      </w:r>
      <w:r w:rsidRPr="00E2074D">
        <w:rPr>
          <w:rtl/>
        </w:rPr>
        <w:t>به</w:t>
      </w:r>
      <w:r>
        <w:rPr>
          <w:rtl/>
        </w:rPr>
        <w:t xml:space="preserve">، </w:t>
      </w:r>
      <w:r w:rsidRPr="00E2074D">
        <w:rPr>
          <w:rtl/>
        </w:rPr>
        <w:t>جل عما يصفه الواصفون</w:t>
      </w:r>
      <w:r>
        <w:rPr>
          <w:rtl/>
        </w:rPr>
        <w:t xml:space="preserve">، </w:t>
      </w:r>
      <w:r w:rsidRPr="00E2074D">
        <w:rPr>
          <w:rtl/>
        </w:rPr>
        <w:t>وتعالى عما ينعته الناعتون</w:t>
      </w:r>
      <w:r>
        <w:rPr>
          <w:rFonts w:hint="cs"/>
          <w:rtl/>
        </w:rPr>
        <w:t xml:space="preserve">، </w:t>
      </w:r>
      <w:r w:rsidRPr="00E2074D">
        <w:rPr>
          <w:rtl/>
        </w:rPr>
        <w:t>والحديثان طويلان أخذنا منهما موضع الحاجة.</w:t>
      </w:r>
    </w:p>
    <w:p w:rsidR="003F1E9A" w:rsidRPr="00E2074D" w:rsidRDefault="003F1E9A" w:rsidP="00366395">
      <w:pPr>
        <w:pStyle w:val="libNormal"/>
        <w:rPr>
          <w:rtl/>
        </w:rPr>
      </w:pPr>
      <w:r w:rsidRPr="00E25B0F">
        <w:rPr>
          <w:rStyle w:val="libBold2Char"/>
          <w:rtl/>
        </w:rPr>
        <w:t xml:space="preserve">375 ـ في كتاب التوحيد </w:t>
      </w:r>
      <w:r w:rsidRPr="00E2074D">
        <w:rPr>
          <w:rtl/>
        </w:rPr>
        <w:t>باسناده</w:t>
      </w:r>
      <w:r>
        <w:rPr>
          <w:rtl/>
        </w:rPr>
        <w:t xml:space="preserve"> إلى </w:t>
      </w:r>
      <w:r w:rsidRPr="00E2074D">
        <w:rPr>
          <w:rtl/>
        </w:rPr>
        <w:t>الحسين بن سعيد الخزاز عن رجاله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الله غاية من غياه</w:t>
      </w:r>
      <w:r>
        <w:rPr>
          <w:rtl/>
        </w:rPr>
        <w:t xml:space="preserve">، </w:t>
      </w:r>
      <w:r w:rsidRPr="00E2074D">
        <w:rPr>
          <w:rtl/>
        </w:rPr>
        <w:t>والمغيى غير الغاية</w:t>
      </w:r>
      <w:r>
        <w:rPr>
          <w:rtl/>
        </w:rPr>
        <w:t xml:space="preserve">، </w:t>
      </w:r>
      <w:r w:rsidRPr="00E2074D">
        <w:rPr>
          <w:rtl/>
        </w:rPr>
        <w:t>توحد بالربوبية ووصف نفسه بغير محدودية</w:t>
      </w:r>
      <w:r>
        <w:rPr>
          <w:rtl/>
        </w:rPr>
        <w:t xml:space="preserve">، </w:t>
      </w:r>
      <w:r w:rsidRPr="00E2074D">
        <w:rPr>
          <w:rtl/>
        </w:rPr>
        <w:t>فالذاكر لله غير الله</w:t>
      </w:r>
      <w:r>
        <w:rPr>
          <w:rtl/>
        </w:rPr>
        <w:t xml:space="preserve">، </w:t>
      </w:r>
      <w:r w:rsidRPr="00E2074D">
        <w:rPr>
          <w:rtl/>
        </w:rPr>
        <w:t>والله غير أسمائه وكل شيء وقع عليه اسم شيء سواه فهو مخلوق</w:t>
      </w:r>
      <w:r>
        <w:rPr>
          <w:rtl/>
        </w:rPr>
        <w:t xml:space="preserve">، </w:t>
      </w:r>
      <w:r>
        <w:rPr>
          <w:rFonts w:hint="cs"/>
          <w:rtl/>
        </w:rPr>
        <w:t>أ</w:t>
      </w:r>
      <w:r w:rsidRPr="00E2074D">
        <w:rPr>
          <w:rtl/>
        </w:rPr>
        <w:t>ل</w:t>
      </w:r>
      <w:r>
        <w:rPr>
          <w:rFonts w:hint="cs"/>
          <w:rtl/>
        </w:rPr>
        <w:t>آ</w:t>
      </w:r>
      <w:r w:rsidRPr="00E2074D">
        <w:rPr>
          <w:rtl/>
        </w:rPr>
        <w:t xml:space="preserve"> ترى</w:t>
      </w:r>
      <w:r>
        <w:rPr>
          <w:rtl/>
        </w:rPr>
        <w:t xml:space="preserve"> إلى </w:t>
      </w:r>
      <w:r w:rsidRPr="00E2074D">
        <w:rPr>
          <w:rtl/>
        </w:rPr>
        <w:t>قوله</w:t>
      </w:r>
      <w:r>
        <w:rPr>
          <w:rtl/>
        </w:rPr>
        <w:t xml:space="preserve">: </w:t>
      </w:r>
      <w:r w:rsidRPr="00E2074D">
        <w:rPr>
          <w:rtl/>
        </w:rPr>
        <w:t>العزة لله</w:t>
      </w:r>
      <w:r>
        <w:rPr>
          <w:rtl/>
        </w:rPr>
        <w:t xml:space="preserve">، </w:t>
      </w:r>
      <w:r w:rsidRPr="00E2074D">
        <w:rPr>
          <w:rtl/>
        </w:rPr>
        <w:t>العظمة لله</w:t>
      </w:r>
      <w:r>
        <w:rPr>
          <w:rtl/>
        </w:rPr>
        <w:t xml:space="preserve">، </w:t>
      </w:r>
      <w:r w:rsidRPr="00E2074D">
        <w:rPr>
          <w:rtl/>
        </w:rPr>
        <w:t>وقال</w:t>
      </w:r>
      <w:r>
        <w:rPr>
          <w:rtl/>
        </w:rPr>
        <w:t xml:space="preserve">: </w:t>
      </w:r>
      <w:r w:rsidRPr="00E2074D">
        <w:rPr>
          <w:rtl/>
        </w:rPr>
        <w:t xml:space="preserve">«و </w:t>
      </w:r>
      <w:r w:rsidRPr="003049E4">
        <w:rPr>
          <w:rStyle w:val="libAlaemChar"/>
          <w:rtl/>
        </w:rPr>
        <w:t>(</w:t>
      </w:r>
      <w:r w:rsidRPr="003049E4">
        <w:rPr>
          <w:rStyle w:val="libAieChar"/>
          <w:rtl/>
        </w:rPr>
        <w:t>لِلَّهِ الْأَسْماءُ الْحُسْنى فَادْعُوهُ بِها</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قُلِ ادْعُوا اللهَ أَوِ ادْعُوا الرَّحْمنَ أَيًّا ما تَدْعُوا فَلَهُ الْأَسْماءُ الْحُسْنى</w:t>
      </w:r>
      <w:r w:rsidRPr="003049E4">
        <w:rPr>
          <w:rStyle w:val="libAlaemChar"/>
          <w:rtl/>
        </w:rPr>
        <w:t>)</w:t>
      </w:r>
      <w:r w:rsidRPr="00E2074D">
        <w:rPr>
          <w:rtl/>
        </w:rPr>
        <w:t xml:space="preserve"> فالأسماء مضافة</w:t>
      </w:r>
      <w:r>
        <w:rPr>
          <w:rtl/>
        </w:rPr>
        <w:t xml:space="preserve"> إليه </w:t>
      </w:r>
      <w:r w:rsidRPr="00E2074D">
        <w:rPr>
          <w:rtl/>
        </w:rPr>
        <w:t>وهو التوحيد الخاص.</w:t>
      </w:r>
    </w:p>
    <w:p w:rsidR="003F1E9A" w:rsidRPr="00E2074D" w:rsidRDefault="003F1E9A" w:rsidP="00366395">
      <w:pPr>
        <w:pStyle w:val="libNormal"/>
        <w:rPr>
          <w:rtl/>
        </w:rPr>
      </w:pPr>
      <w:r w:rsidRPr="00E2074D">
        <w:rPr>
          <w:rtl/>
        </w:rPr>
        <w:t>376</w:t>
      </w:r>
      <w:r>
        <w:rPr>
          <w:rtl/>
        </w:rPr>
        <w:t xml:space="preserve"> ـ </w:t>
      </w:r>
      <w:r w:rsidRPr="00E2074D">
        <w:rPr>
          <w:rtl/>
        </w:rPr>
        <w:t>وباسناده</w:t>
      </w:r>
      <w:r>
        <w:rPr>
          <w:rtl/>
        </w:rPr>
        <w:t xml:space="preserve"> إلى </w:t>
      </w:r>
      <w:r w:rsidRPr="00E2074D">
        <w:rPr>
          <w:rtl/>
        </w:rPr>
        <w:t>حنان بن سدير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3049E4">
        <w:rPr>
          <w:rStyle w:val="libAlaemChar"/>
          <w:rtl/>
        </w:rPr>
        <w:t>(</w:t>
      </w:r>
      <w:r w:rsidRPr="003049E4">
        <w:rPr>
          <w:rStyle w:val="libAieChar"/>
          <w:rtl/>
        </w:rPr>
        <w:t>وَلِلَّهِ الْأَسْماءُ الْحُسْنى</w:t>
      </w:r>
      <w:r w:rsidRPr="003049E4">
        <w:rPr>
          <w:rStyle w:val="libAlaemChar"/>
          <w:rtl/>
        </w:rPr>
        <w:t>)</w:t>
      </w:r>
      <w:r w:rsidRPr="00E2074D">
        <w:rPr>
          <w:rtl/>
        </w:rPr>
        <w:t xml:space="preserve"> التي لا يسمى بها غيره</w:t>
      </w:r>
      <w:r>
        <w:rPr>
          <w:rtl/>
        </w:rPr>
        <w:t xml:space="preserve">، </w:t>
      </w:r>
      <w:r w:rsidRPr="00E2074D">
        <w:rPr>
          <w:rtl/>
        </w:rPr>
        <w:t>وهو التي وصفها في الكتاب فقال</w:t>
      </w:r>
      <w:r>
        <w:rPr>
          <w:rtl/>
        </w:rPr>
        <w:t xml:space="preserve">: </w:t>
      </w:r>
      <w:r w:rsidRPr="003049E4">
        <w:rPr>
          <w:rStyle w:val="libAlaemChar"/>
          <w:rtl/>
        </w:rPr>
        <w:t>(</w:t>
      </w:r>
      <w:r w:rsidRPr="003049E4">
        <w:rPr>
          <w:rStyle w:val="libAieChar"/>
          <w:rtl/>
        </w:rPr>
        <w:t>فَادْعُوهُ بِها وَذَرُوا الَّذِينَ يُلْحِدُونَ فِي أَسْمائِهِ</w:t>
      </w:r>
      <w:r w:rsidRPr="003049E4">
        <w:rPr>
          <w:rStyle w:val="libAlaemChar"/>
          <w:rtl/>
        </w:rPr>
        <w:t>)</w:t>
      </w:r>
      <w:r w:rsidRPr="00E2074D">
        <w:rPr>
          <w:rtl/>
        </w:rPr>
        <w:t xml:space="preserve"> جهلا «بغير علم» فالذي يلحد في أسمائه بغير علم يشرك وهو لا يعلم</w:t>
      </w:r>
      <w:r>
        <w:rPr>
          <w:rtl/>
        </w:rPr>
        <w:t xml:space="preserve">، </w:t>
      </w:r>
      <w:r w:rsidRPr="00E2074D">
        <w:rPr>
          <w:rtl/>
        </w:rPr>
        <w:t>ويكفر به وهو يظن انه يحسن</w:t>
      </w:r>
      <w:r>
        <w:rPr>
          <w:rtl/>
        </w:rPr>
        <w:t xml:space="preserve">، </w:t>
      </w:r>
      <w:r w:rsidRPr="00E2074D">
        <w:rPr>
          <w:rtl/>
        </w:rPr>
        <w:t>ولذلك قال</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فهم الذين يلحدون في أسمائه بغير علم فيضعونها غير مواضعها</w:t>
      </w:r>
    </w:p>
    <w:p w:rsidR="003F1E9A" w:rsidRPr="00E2074D" w:rsidRDefault="003F1E9A" w:rsidP="00366395">
      <w:pPr>
        <w:pStyle w:val="libNormal"/>
        <w:rPr>
          <w:rtl/>
          <w:lang w:bidi="fa-IR"/>
        </w:rPr>
      </w:pPr>
      <w:r w:rsidRPr="00E25B0F">
        <w:rPr>
          <w:rStyle w:val="libBold2Char"/>
          <w:rtl/>
        </w:rPr>
        <w:t xml:space="preserve">377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وَلِلَّهِ الْأَسْماءُ الْحُسْنى فَادْعُوهُ بِها</w:t>
      </w:r>
      <w:r w:rsidRPr="003049E4">
        <w:rPr>
          <w:rStyle w:val="libAlaemChar"/>
          <w:rtl/>
        </w:rPr>
        <w:t>)</w:t>
      </w:r>
      <w:r w:rsidRPr="00E2074D">
        <w:rPr>
          <w:rtl/>
          <w:lang w:bidi="fa-IR"/>
        </w:rPr>
        <w:t xml:space="preserve"> قال</w:t>
      </w:r>
      <w:r>
        <w:rPr>
          <w:rtl/>
          <w:lang w:bidi="fa-IR"/>
        </w:rPr>
        <w:t xml:space="preserve">: </w:t>
      </w:r>
      <w:r w:rsidRPr="00E2074D">
        <w:rPr>
          <w:rtl/>
          <w:lang w:bidi="fa-IR"/>
        </w:rPr>
        <w:t>الرحمن الرحيم.</w:t>
      </w:r>
    </w:p>
    <w:p w:rsidR="003F1E9A" w:rsidRPr="00E2074D" w:rsidRDefault="003F1E9A" w:rsidP="00366395">
      <w:pPr>
        <w:pStyle w:val="libNormal"/>
        <w:rPr>
          <w:rtl/>
        </w:rPr>
      </w:pPr>
      <w:r w:rsidRPr="00E25B0F">
        <w:rPr>
          <w:rStyle w:val="libBold2Char"/>
          <w:rtl/>
        </w:rPr>
        <w:t>378 ـ في أصول الكافي</w:t>
      </w:r>
      <w:r w:rsidRPr="00E2074D">
        <w:rPr>
          <w:rtl/>
        </w:rPr>
        <w:t xml:space="preserve"> الحسين بن محمد عن معلى بن محمد عن الوشاء عن عبد الله بن سنان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وَمِمَّنْ خَلَقْنا أمّة يَهْدُونَ بِالْحَقِّ وَبِهِ يَعْدِلُونَ</w:t>
      </w:r>
      <w:r w:rsidRPr="003049E4">
        <w:rPr>
          <w:rStyle w:val="libAlaemChar"/>
          <w:rtl/>
        </w:rPr>
        <w:t>)</w:t>
      </w:r>
      <w:r w:rsidRPr="00E2074D">
        <w:rPr>
          <w:rtl/>
        </w:rPr>
        <w:t xml:space="preserve"> قال</w:t>
      </w:r>
      <w:r>
        <w:rPr>
          <w:rtl/>
        </w:rPr>
        <w:t xml:space="preserve">: </w:t>
      </w:r>
      <w:r w:rsidRPr="00E2074D">
        <w:rPr>
          <w:rtl/>
        </w:rPr>
        <w:t xml:space="preserve">هم الائمة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5B0F">
        <w:rPr>
          <w:rStyle w:val="libBold2Char"/>
          <w:rtl/>
        </w:rPr>
        <w:t xml:space="preserve">379 ـ في تفسير العيّاشي </w:t>
      </w:r>
      <w:r w:rsidRPr="00E2074D">
        <w:rPr>
          <w:rtl/>
          <w:lang w:bidi="fa-IR"/>
        </w:rPr>
        <w:t>عن حمران</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وَمِمَّنْ خَلَقْنا أمّة يَهْدُونَ بِالْحَقِّ وَبِهِ يَعْدِلُونَ</w:t>
      </w:r>
      <w:r w:rsidRPr="003049E4">
        <w:rPr>
          <w:rStyle w:val="libAlaemChar"/>
          <w:rtl/>
        </w:rPr>
        <w:t>)</w:t>
      </w:r>
      <w:r w:rsidRPr="00E2074D">
        <w:rPr>
          <w:rtl/>
          <w:lang w:bidi="fa-IR"/>
        </w:rPr>
        <w:t xml:space="preserve"> قال</w:t>
      </w:r>
      <w:r>
        <w:rPr>
          <w:rtl/>
          <w:lang w:bidi="fa-IR"/>
        </w:rPr>
        <w:t xml:space="preserve">: </w:t>
      </w:r>
      <w:r w:rsidRPr="00E2074D">
        <w:rPr>
          <w:rtl/>
          <w:lang w:bidi="fa-IR"/>
        </w:rPr>
        <w:t>هم الائمة.</w:t>
      </w:r>
    </w:p>
    <w:p w:rsidR="003F1E9A" w:rsidRPr="00E2074D" w:rsidRDefault="003F1E9A" w:rsidP="00366395">
      <w:pPr>
        <w:pStyle w:val="libNormal"/>
        <w:rPr>
          <w:rtl/>
        </w:rPr>
      </w:pPr>
      <w:r w:rsidRPr="00E2074D">
        <w:rPr>
          <w:rtl/>
        </w:rPr>
        <w:t>380</w:t>
      </w:r>
      <w:r>
        <w:rPr>
          <w:rtl/>
        </w:rPr>
        <w:t xml:space="preserve"> ـ </w:t>
      </w:r>
      <w:r w:rsidRPr="00E2074D">
        <w:rPr>
          <w:rtl/>
        </w:rPr>
        <w:t>وقال محمد بن عجلان عنه</w:t>
      </w:r>
      <w:r>
        <w:rPr>
          <w:rtl/>
        </w:rPr>
        <w:t xml:space="preserve">: </w:t>
      </w:r>
      <w:r w:rsidRPr="00E2074D">
        <w:rPr>
          <w:rtl/>
        </w:rPr>
        <w:t>نحن هم.</w:t>
      </w:r>
    </w:p>
    <w:p w:rsidR="003F1E9A" w:rsidRPr="00E2074D" w:rsidRDefault="003F1E9A" w:rsidP="00366395">
      <w:pPr>
        <w:pStyle w:val="libNormal"/>
        <w:rPr>
          <w:rtl/>
        </w:rPr>
      </w:pPr>
      <w:r w:rsidRPr="00E2074D">
        <w:rPr>
          <w:rtl/>
        </w:rPr>
        <w:t>381</w:t>
      </w:r>
      <w:r>
        <w:rPr>
          <w:rtl/>
        </w:rPr>
        <w:t xml:space="preserve"> ـ </w:t>
      </w:r>
      <w:r w:rsidRPr="00E2074D">
        <w:rPr>
          <w:rtl/>
        </w:rPr>
        <w:t>ابى الصهبان البكري قال</w:t>
      </w:r>
      <w:r>
        <w:rPr>
          <w:rtl/>
        </w:rPr>
        <w:t xml:space="preserve">: </w:t>
      </w:r>
      <w:r w:rsidRPr="00E2074D">
        <w:rPr>
          <w:rtl/>
        </w:rPr>
        <w:t xml:space="preserve">سمعت أمير المؤمنين </w:t>
      </w:r>
      <w:r w:rsidRPr="003049E4">
        <w:rPr>
          <w:rStyle w:val="libAlaemChar"/>
          <w:rtl/>
        </w:rPr>
        <w:t>عليه‌السلام</w:t>
      </w:r>
      <w:r w:rsidRPr="00E2074D">
        <w:rPr>
          <w:rtl/>
        </w:rPr>
        <w:t xml:space="preserve"> يقول</w:t>
      </w:r>
      <w:r>
        <w:rPr>
          <w:rtl/>
        </w:rPr>
        <w:t xml:space="preserve">: </w:t>
      </w:r>
      <w:r w:rsidRPr="00E2074D">
        <w:rPr>
          <w:rtl/>
        </w:rPr>
        <w:t>والذي نفسي بيده لتفترقن هذه</w:t>
      </w:r>
      <w:r>
        <w:rPr>
          <w:rtl/>
        </w:rPr>
        <w:t xml:space="preserve"> الأمّة </w:t>
      </w:r>
      <w:r w:rsidRPr="00E2074D">
        <w:rPr>
          <w:rtl/>
        </w:rPr>
        <w:t>على ثلثة وسبعين فرقة كلها في النار</w:t>
      </w:r>
      <w:r w:rsidRPr="00ED4F75">
        <w:rPr>
          <w:rFonts w:hint="cs"/>
          <w:rtl/>
        </w:rPr>
        <w:t xml:space="preserve"> </w:t>
      </w:r>
      <w:r>
        <w:rPr>
          <w:rFonts w:hint="cs"/>
          <w:rtl/>
        </w:rPr>
        <w:t>إ</w:t>
      </w:r>
      <w:r w:rsidRPr="00E2074D">
        <w:rPr>
          <w:rtl/>
        </w:rPr>
        <w:t>ل</w:t>
      </w:r>
      <w:r>
        <w:rPr>
          <w:rFonts w:hint="cs"/>
          <w:rtl/>
        </w:rPr>
        <w:t>ّ</w:t>
      </w:r>
      <w:r w:rsidRPr="00E2074D">
        <w:rPr>
          <w:rtl/>
        </w:rPr>
        <w:t xml:space="preserve">ا فرقة </w:t>
      </w:r>
      <w:r w:rsidRPr="003049E4">
        <w:rPr>
          <w:rStyle w:val="libAlaemChar"/>
          <w:rtl/>
        </w:rPr>
        <w:t>(</w:t>
      </w:r>
      <w:r w:rsidRPr="003049E4">
        <w:rPr>
          <w:rStyle w:val="libAieChar"/>
          <w:rtl/>
        </w:rPr>
        <w:t>وَمِمَّنْ خَلَقْنا أُمَّةٌ</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يَهْدُونَ بِالْحَقِّ وَبِهِ يَعْدِلُونَ</w:t>
      </w:r>
      <w:r w:rsidRPr="003049E4">
        <w:rPr>
          <w:rStyle w:val="libAlaemChar"/>
          <w:rtl/>
        </w:rPr>
        <w:t>)</w:t>
      </w:r>
      <w:r w:rsidRPr="00E2074D">
        <w:rPr>
          <w:rtl/>
          <w:lang w:bidi="fa-IR"/>
        </w:rPr>
        <w:t xml:space="preserve"> فهذه التي تنجو من هذه الامة.</w:t>
      </w:r>
    </w:p>
    <w:p w:rsidR="003F1E9A" w:rsidRPr="00E2074D" w:rsidRDefault="003F1E9A" w:rsidP="00366395">
      <w:pPr>
        <w:pStyle w:val="libNormal"/>
        <w:rPr>
          <w:rtl/>
          <w:lang w:bidi="fa-IR"/>
        </w:rPr>
      </w:pPr>
      <w:r w:rsidRPr="00E2074D">
        <w:rPr>
          <w:rtl/>
          <w:lang w:bidi="fa-IR"/>
        </w:rPr>
        <w:t>382</w:t>
      </w:r>
      <w:r>
        <w:rPr>
          <w:rtl/>
          <w:lang w:bidi="fa-IR"/>
        </w:rPr>
        <w:t xml:space="preserve"> ـ </w:t>
      </w:r>
      <w:r w:rsidRPr="00E2074D">
        <w:rPr>
          <w:rtl/>
          <w:lang w:bidi="fa-IR"/>
        </w:rPr>
        <w:t>عن يعقوب بن يزيد قال قال</w:t>
      </w:r>
      <w:r>
        <w:rPr>
          <w:rtl/>
          <w:lang w:bidi="fa-IR"/>
        </w:rPr>
        <w:t xml:space="preserve">: </w:t>
      </w:r>
      <w:r w:rsidRPr="00E2074D">
        <w:rPr>
          <w:rtl/>
          <w:lang w:bidi="fa-IR"/>
        </w:rPr>
        <w:t xml:space="preserve">قال أمير المؤمنين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وَمِمَّنْ خَلَقْنا أمّة يَهْدُونَ بِالْحَقِّ وَبِهِ يَعْدِلُونَ</w:t>
      </w:r>
      <w:r w:rsidRPr="003049E4">
        <w:rPr>
          <w:rStyle w:val="libAlaemChar"/>
          <w:rtl/>
        </w:rPr>
        <w:t>)</w:t>
      </w:r>
      <w:r w:rsidRPr="00E2074D">
        <w:rPr>
          <w:rtl/>
          <w:lang w:bidi="fa-IR"/>
        </w:rPr>
        <w:t xml:space="preserve"> قال</w:t>
      </w:r>
      <w:r>
        <w:rPr>
          <w:rtl/>
          <w:lang w:bidi="fa-IR"/>
        </w:rPr>
        <w:t xml:space="preserve">: </w:t>
      </w:r>
      <w:r w:rsidRPr="00E2074D">
        <w:rPr>
          <w:rtl/>
          <w:lang w:bidi="fa-IR"/>
        </w:rPr>
        <w:t>يعنى</w:t>
      </w:r>
      <w:r>
        <w:rPr>
          <w:rtl/>
          <w:lang w:bidi="fa-IR"/>
        </w:rPr>
        <w:t xml:space="preserve"> أمّة </w:t>
      </w:r>
      <w:r w:rsidRPr="00E2074D">
        <w:rPr>
          <w:rtl/>
          <w:lang w:bidi="fa-IR"/>
        </w:rPr>
        <w:t xml:space="preserve">محمد </w:t>
      </w:r>
      <w:r w:rsidRPr="003049E4">
        <w:rPr>
          <w:rStyle w:val="libAlaemChar"/>
          <w:rtl/>
        </w:rPr>
        <w:t>صلى‌الله‌عليه‌وآله</w:t>
      </w:r>
      <w:r w:rsidRPr="00E2074D">
        <w:rPr>
          <w:rtl/>
          <w:lang w:bidi="fa-IR"/>
        </w:rPr>
        <w:t>.</w:t>
      </w:r>
    </w:p>
    <w:p w:rsidR="003F1E9A" w:rsidRPr="00E2074D" w:rsidRDefault="003F1E9A" w:rsidP="00366395">
      <w:pPr>
        <w:pStyle w:val="libNormal"/>
        <w:rPr>
          <w:rtl/>
        </w:rPr>
      </w:pPr>
      <w:r w:rsidRPr="00E2074D">
        <w:rPr>
          <w:rtl/>
        </w:rPr>
        <w:t>383</w:t>
      </w:r>
      <w:r>
        <w:rPr>
          <w:rtl/>
        </w:rPr>
        <w:t xml:space="preserve"> ـ </w:t>
      </w:r>
      <w:r w:rsidRPr="00E2074D">
        <w:rPr>
          <w:rtl/>
        </w:rPr>
        <w:t>عن زيد بن أسلم عن انس بن مالك قال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يقول</w:t>
      </w:r>
      <w:r>
        <w:rPr>
          <w:rtl/>
        </w:rPr>
        <w:t xml:space="preserve">: </w:t>
      </w:r>
      <w:r w:rsidRPr="00E2074D">
        <w:rPr>
          <w:rtl/>
        </w:rPr>
        <w:t>تفرقت</w:t>
      </w:r>
      <w:r>
        <w:rPr>
          <w:rtl/>
        </w:rPr>
        <w:t xml:space="preserve"> أمّة </w:t>
      </w:r>
      <w:r w:rsidRPr="00E2074D">
        <w:rPr>
          <w:rtl/>
        </w:rPr>
        <w:t>موسى على احدى وسبعين فرقة</w:t>
      </w:r>
      <w:r>
        <w:rPr>
          <w:rtl/>
        </w:rPr>
        <w:t xml:space="preserve">، </w:t>
      </w:r>
      <w:r w:rsidRPr="00E2074D">
        <w:rPr>
          <w:rtl/>
        </w:rPr>
        <w:t>سبعون منها في النار</w:t>
      </w:r>
      <w:r>
        <w:rPr>
          <w:rtl/>
        </w:rPr>
        <w:t xml:space="preserve">، </w:t>
      </w:r>
      <w:r w:rsidRPr="00E2074D">
        <w:rPr>
          <w:rtl/>
        </w:rPr>
        <w:t>وواحدة في الجنة</w:t>
      </w:r>
      <w:r>
        <w:rPr>
          <w:rtl/>
        </w:rPr>
        <w:t xml:space="preserve">، </w:t>
      </w:r>
      <w:r w:rsidRPr="00E2074D">
        <w:rPr>
          <w:rtl/>
        </w:rPr>
        <w:t>وتفرقت</w:t>
      </w:r>
      <w:r>
        <w:rPr>
          <w:rtl/>
        </w:rPr>
        <w:t xml:space="preserve"> أمّة </w:t>
      </w:r>
      <w:r w:rsidRPr="00E2074D">
        <w:rPr>
          <w:rtl/>
        </w:rPr>
        <w:t>عيسى على اثنين وسبعين فرقة. احدى وسبعون فرقة في النار</w:t>
      </w:r>
      <w:r>
        <w:rPr>
          <w:rtl/>
        </w:rPr>
        <w:t xml:space="preserve">، </w:t>
      </w:r>
      <w:r w:rsidRPr="00E2074D">
        <w:rPr>
          <w:rtl/>
        </w:rPr>
        <w:t>وواحدة في الجنة</w:t>
      </w:r>
      <w:r>
        <w:rPr>
          <w:rtl/>
        </w:rPr>
        <w:t xml:space="preserve">، </w:t>
      </w:r>
      <w:r w:rsidRPr="00E2074D">
        <w:rPr>
          <w:rtl/>
        </w:rPr>
        <w:t>وتعلو أمتي على الفرقتين جميعا بملة واحدة في الجنة</w:t>
      </w:r>
      <w:r>
        <w:rPr>
          <w:rtl/>
        </w:rPr>
        <w:t xml:space="preserve">، </w:t>
      </w:r>
      <w:r w:rsidRPr="00E2074D">
        <w:rPr>
          <w:rtl/>
        </w:rPr>
        <w:t>واثنتان وسبعون في النار</w:t>
      </w:r>
      <w:r>
        <w:rPr>
          <w:rtl/>
        </w:rPr>
        <w:t xml:space="preserve">، </w:t>
      </w:r>
      <w:r w:rsidRPr="00E2074D">
        <w:rPr>
          <w:rtl/>
        </w:rPr>
        <w:t>قالوا من هم يا رسول الله</w:t>
      </w:r>
      <w:r>
        <w:rPr>
          <w:rtl/>
        </w:rPr>
        <w:t>؟</w:t>
      </w:r>
      <w:r w:rsidRPr="00E2074D">
        <w:rPr>
          <w:rtl/>
        </w:rPr>
        <w:t xml:space="preserve"> قال</w:t>
      </w:r>
      <w:r>
        <w:rPr>
          <w:rtl/>
        </w:rPr>
        <w:t xml:space="preserve">: </w:t>
      </w:r>
      <w:r w:rsidRPr="00E2074D">
        <w:rPr>
          <w:rtl/>
        </w:rPr>
        <w:t>الجماعات. فقال يعقوب بن يزيد</w:t>
      </w:r>
      <w:r>
        <w:rPr>
          <w:rtl/>
        </w:rPr>
        <w:t xml:space="preserve">: </w:t>
      </w:r>
      <w:r w:rsidRPr="00E2074D">
        <w:rPr>
          <w:rtl/>
        </w:rPr>
        <w:t>كان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إذا حدث هذا الحديث عن رسول الله </w:t>
      </w:r>
      <w:r w:rsidRPr="003049E4">
        <w:rPr>
          <w:rStyle w:val="libAlaemChar"/>
          <w:rtl/>
        </w:rPr>
        <w:t>صلى‌الله‌عليه‌وآله</w:t>
      </w:r>
      <w:r w:rsidRPr="00E2074D">
        <w:rPr>
          <w:rtl/>
        </w:rPr>
        <w:t xml:space="preserve"> تلا فيه قرآنا </w:t>
      </w:r>
      <w:r w:rsidRPr="003049E4">
        <w:rPr>
          <w:rStyle w:val="libAlaemChar"/>
          <w:rtl/>
        </w:rPr>
        <w:t>(</w:t>
      </w:r>
      <w:r w:rsidRPr="003049E4">
        <w:rPr>
          <w:rStyle w:val="libAieChar"/>
          <w:rtl/>
        </w:rPr>
        <w:t>وَلَوْ أَنَّ أَهْلَ الْكِتابِ آمَنُوا وَاتَّقَوْا لَكَفَّرْنا عَنْهُمْ سَيِّئاتِهِمْ</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ساءَ ما يَعْمَلُونَ</w:t>
      </w:r>
      <w:r w:rsidRPr="003049E4">
        <w:rPr>
          <w:rStyle w:val="libAlaemChar"/>
          <w:rtl/>
        </w:rPr>
        <w:t>)</w:t>
      </w:r>
      <w:r w:rsidRPr="00E2074D">
        <w:rPr>
          <w:rtl/>
        </w:rPr>
        <w:t xml:space="preserve"> وتلا أيضا</w:t>
      </w:r>
      <w:r>
        <w:rPr>
          <w:rtl/>
        </w:rPr>
        <w:t xml:space="preserve">: </w:t>
      </w:r>
      <w:r w:rsidRPr="003049E4">
        <w:rPr>
          <w:rStyle w:val="libAlaemChar"/>
          <w:rtl/>
        </w:rPr>
        <w:t>(</w:t>
      </w:r>
      <w:r w:rsidRPr="003049E4">
        <w:rPr>
          <w:rStyle w:val="libAieChar"/>
          <w:rtl/>
        </w:rPr>
        <w:t>وَمِمَّنْ خَلَقْنا أمّة يَهْدُونَ بِالْحَقِّ وَبِهِ يَعْدِلُونَ</w:t>
      </w:r>
      <w:r w:rsidRPr="003049E4">
        <w:rPr>
          <w:rStyle w:val="libAlaemChar"/>
          <w:rtl/>
        </w:rPr>
        <w:t>)</w:t>
      </w:r>
      <w:r w:rsidRPr="00E2074D">
        <w:rPr>
          <w:rtl/>
        </w:rPr>
        <w:t xml:space="preserve"> يعنى</w:t>
      </w:r>
      <w:r>
        <w:rPr>
          <w:rtl/>
        </w:rPr>
        <w:t xml:space="preserve"> أمّة </w:t>
      </w:r>
      <w:r w:rsidRPr="00E2074D">
        <w:rPr>
          <w:rtl/>
        </w:rPr>
        <w:t xml:space="preserve">محمد </w:t>
      </w:r>
      <w:r w:rsidRPr="003049E4">
        <w:rPr>
          <w:rStyle w:val="libAlaemChar"/>
          <w:rtl/>
        </w:rPr>
        <w:t>صلى‌الله‌عليه‌وآله</w:t>
      </w:r>
      <w:r w:rsidRPr="00E2074D">
        <w:rPr>
          <w:rtl/>
        </w:rPr>
        <w:t>.</w:t>
      </w:r>
    </w:p>
    <w:p w:rsidR="003F1E9A" w:rsidRPr="00E2074D" w:rsidRDefault="003F1E9A" w:rsidP="00366395">
      <w:pPr>
        <w:pStyle w:val="libNormal"/>
        <w:rPr>
          <w:rtl/>
          <w:lang w:bidi="fa-IR"/>
        </w:rPr>
      </w:pPr>
      <w:r w:rsidRPr="00E25B0F">
        <w:rPr>
          <w:rStyle w:val="libBold2Char"/>
          <w:rtl/>
        </w:rPr>
        <w:t xml:space="preserve">384 ـ في مجمع البيان </w:t>
      </w:r>
      <w:r w:rsidRPr="00E2074D">
        <w:rPr>
          <w:rtl/>
          <w:lang w:bidi="fa-IR"/>
        </w:rPr>
        <w:t xml:space="preserve">وفي حديث غير أبى حمزة قال النبي </w:t>
      </w:r>
      <w:r w:rsidRPr="003049E4">
        <w:rPr>
          <w:rStyle w:val="libAlaemChar"/>
          <w:rtl/>
        </w:rPr>
        <w:t>صلى‌الله‌عليه‌وآله</w:t>
      </w:r>
      <w:r w:rsidRPr="00E2074D">
        <w:rPr>
          <w:rtl/>
          <w:lang w:bidi="fa-IR"/>
        </w:rPr>
        <w:t xml:space="preserve"> لما قرأ</w:t>
      </w:r>
      <w:r>
        <w:rPr>
          <w:rtl/>
          <w:lang w:bidi="fa-IR"/>
        </w:rPr>
        <w:t xml:space="preserve">: </w:t>
      </w:r>
      <w:r w:rsidRPr="003049E4">
        <w:rPr>
          <w:rStyle w:val="libAlaemChar"/>
          <w:rtl/>
        </w:rPr>
        <w:t>(</w:t>
      </w:r>
      <w:r w:rsidRPr="003049E4">
        <w:rPr>
          <w:rStyle w:val="libAieChar"/>
          <w:rtl/>
        </w:rPr>
        <w:t>وَمِمَّنْ خَلَقْنا أمّة يَهْدُونَ بِالْحَقِّ وَبِهِ يَعْدِلُونَ</w:t>
      </w:r>
      <w:r w:rsidRPr="003049E4">
        <w:rPr>
          <w:rStyle w:val="libAlaemChar"/>
          <w:rtl/>
        </w:rPr>
        <w:t>)</w:t>
      </w:r>
      <w:r w:rsidRPr="00E2074D">
        <w:rPr>
          <w:rtl/>
          <w:lang w:bidi="fa-IR"/>
        </w:rPr>
        <w:t xml:space="preserve"> هذه لكم وقد</w:t>
      </w:r>
      <w:r>
        <w:rPr>
          <w:rtl/>
          <w:lang w:bidi="fa-IR"/>
        </w:rPr>
        <w:t xml:space="preserve"> أعطى </w:t>
      </w:r>
      <w:r w:rsidRPr="00E2074D">
        <w:rPr>
          <w:rtl/>
          <w:lang w:bidi="fa-IR"/>
        </w:rPr>
        <w:t>الله قوم موسى مثلها</w:t>
      </w:r>
    </w:p>
    <w:p w:rsidR="003F1E9A" w:rsidRPr="00E2074D" w:rsidRDefault="003F1E9A" w:rsidP="00366395">
      <w:pPr>
        <w:pStyle w:val="libNormal"/>
        <w:rPr>
          <w:rtl/>
        </w:rPr>
      </w:pPr>
      <w:r w:rsidRPr="00E2074D">
        <w:rPr>
          <w:rtl/>
        </w:rPr>
        <w:t>385</w:t>
      </w:r>
      <w:r>
        <w:rPr>
          <w:rtl/>
        </w:rPr>
        <w:t xml:space="preserve"> ـ </w:t>
      </w:r>
      <w:r w:rsidRPr="00E2074D">
        <w:rPr>
          <w:rtl/>
        </w:rPr>
        <w:t xml:space="preserve">وروى ابن جريح عن النبي </w:t>
      </w:r>
      <w:r w:rsidRPr="003049E4">
        <w:rPr>
          <w:rStyle w:val="libAlaemChar"/>
          <w:rtl/>
        </w:rPr>
        <w:t>صلى‌الله‌عليه‌وآله</w:t>
      </w:r>
      <w:r w:rsidRPr="00E2074D">
        <w:rPr>
          <w:rtl/>
        </w:rPr>
        <w:t xml:space="preserve"> قال</w:t>
      </w:r>
      <w:r>
        <w:rPr>
          <w:rtl/>
        </w:rPr>
        <w:t xml:space="preserve">: </w:t>
      </w:r>
      <w:r w:rsidRPr="00E2074D">
        <w:rPr>
          <w:rtl/>
        </w:rPr>
        <w:t>هي لامتى بالحق يأخذون وبالحق يعطون</w:t>
      </w:r>
      <w:r>
        <w:rPr>
          <w:rtl/>
        </w:rPr>
        <w:t xml:space="preserve">، </w:t>
      </w:r>
      <w:r w:rsidRPr="00E2074D">
        <w:rPr>
          <w:rtl/>
        </w:rPr>
        <w:t>وقد</w:t>
      </w:r>
      <w:r>
        <w:rPr>
          <w:rtl/>
        </w:rPr>
        <w:t xml:space="preserve"> أعطى </w:t>
      </w:r>
      <w:r w:rsidRPr="00E2074D">
        <w:rPr>
          <w:rtl/>
        </w:rPr>
        <w:t xml:space="preserve">القوم بين أيديكم مثلها و </w:t>
      </w:r>
      <w:r w:rsidRPr="003049E4">
        <w:rPr>
          <w:rStyle w:val="libAlaemChar"/>
          <w:rtl/>
        </w:rPr>
        <w:t>(</w:t>
      </w:r>
      <w:r w:rsidRPr="003049E4">
        <w:rPr>
          <w:rStyle w:val="libAieChar"/>
          <w:rtl/>
        </w:rPr>
        <w:t>مِنْ قَوْمِ مُوسى أمّة يَهْدُونَ بِالْحَقِّ وَبِهِ يَعْدِلُونَ</w:t>
      </w:r>
      <w:r w:rsidRPr="003049E4">
        <w:rPr>
          <w:rStyle w:val="libAlaemChar"/>
          <w:rtl/>
        </w:rPr>
        <w:t>)</w:t>
      </w:r>
      <w:r>
        <w:rPr>
          <w:rtl/>
        </w:rPr>
        <w:t>.</w:t>
      </w:r>
    </w:p>
    <w:p w:rsidR="003F1E9A" w:rsidRPr="00E2074D" w:rsidRDefault="003F1E9A" w:rsidP="00366395">
      <w:pPr>
        <w:pStyle w:val="libNormal"/>
        <w:rPr>
          <w:rtl/>
        </w:rPr>
      </w:pPr>
      <w:r w:rsidRPr="00E2074D">
        <w:rPr>
          <w:rtl/>
        </w:rPr>
        <w:t>386</w:t>
      </w:r>
      <w:r>
        <w:rPr>
          <w:rtl/>
        </w:rPr>
        <w:t xml:space="preserve"> ـ </w:t>
      </w:r>
      <w:r w:rsidRPr="00E2074D">
        <w:rPr>
          <w:rtl/>
        </w:rPr>
        <w:t xml:space="preserve">وقال الربيع بن أنس قرأ النبي </w:t>
      </w:r>
      <w:r w:rsidRPr="003049E4">
        <w:rPr>
          <w:rStyle w:val="libAlaemChar"/>
          <w:rtl/>
        </w:rPr>
        <w:t>صلى‌الله‌عليه‌وآله</w:t>
      </w:r>
      <w:r w:rsidRPr="00E2074D">
        <w:rPr>
          <w:rtl/>
        </w:rPr>
        <w:t xml:space="preserve"> هذه</w:t>
      </w:r>
      <w:r>
        <w:rPr>
          <w:rtl/>
        </w:rPr>
        <w:t xml:space="preserve"> الآية </w:t>
      </w:r>
      <w:r w:rsidRPr="00E2074D">
        <w:rPr>
          <w:rtl/>
        </w:rPr>
        <w:t>فقال</w:t>
      </w:r>
      <w:r>
        <w:rPr>
          <w:rtl/>
        </w:rPr>
        <w:t xml:space="preserve">: إنّ </w:t>
      </w:r>
      <w:r w:rsidRPr="00E2074D">
        <w:rPr>
          <w:rtl/>
        </w:rPr>
        <w:t xml:space="preserve">من أمتي قوما على الحق حتى ينزل عيسى بن مريم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387 ـ في أصول الكافي</w:t>
      </w:r>
      <w:r w:rsidRPr="00E2074D">
        <w:rPr>
          <w:rtl/>
        </w:rPr>
        <w:t xml:space="preserve"> عدة من أصحابنا عن</w:t>
      </w:r>
      <w:r>
        <w:rPr>
          <w:rtl/>
        </w:rPr>
        <w:t xml:space="preserve"> أحمد </w:t>
      </w:r>
      <w:r w:rsidRPr="00E2074D">
        <w:rPr>
          <w:rtl/>
        </w:rPr>
        <w:t>بن محمد عن</w:t>
      </w:r>
      <w:r>
        <w:rPr>
          <w:rtl/>
        </w:rPr>
        <w:t xml:space="preserve"> علي بن </w:t>
      </w:r>
      <w:r w:rsidRPr="00E2074D">
        <w:rPr>
          <w:rtl/>
        </w:rPr>
        <w:t>الحكم عن عبد الله بن جندب عن سفيان بن السمط</w:t>
      </w:r>
      <w:r>
        <w:rPr>
          <w:rtl/>
        </w:rPr>
        <w:t xml:space="preserve">، </w:t>
      </w:r>
      <w:r w:rsidRPr="00E2074D">
        <w:rPr>
          <w:rtl/>
        </w:rPr>
        <w:t>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الله إذا أراد بعبد خيرا فأذنب ذنبا اتبعه بنقمة ويذكره الاستغفار</w:t>
      </w:r>
      <w:r>
        <w:rPr>
          <w:rtl/>
        </w:rPr>
        <w:t xml:space="preserve">، </w:t>
      </w:r>
      <w:r w:rsidRPr="00E2074D">
        <w:rPr>
          <w:rtl/>
        </w:rPr>
        <w:t xml:space="preserve">وإذا أراد بعبد شرا فأذنب ذنبا اتبعه بنعمة لينسيه الاستغفار ويتمادى بها </w:t>
      </w:r>
      <w:r w:rsidRPr="002A6C2A">
        <w:rPr>
          <w:rStyle w:val="libFootnotenumChar"/>
          <w:rtl/>
        </w:rPr>
        <w:t>(1)</w:t>
      </w:r>
      <w:r w:rsidRPr="00E2074D">
        <w:rPr>
          <w:rtl/>
        </w:rPr>
        <w:t xml:space="preserve"> وهو قول الله </w:t>
      </w:r>
      <w:r w:rsidRPr="003049E4">
        <w:rPr>
          <w:rStyle w:val="libAlaemChar"/>
          <w:rtl/>
        </w:rPr>
        <w:t>عزوجل</w:t>
      </w:r>
      <w:r w:rsidRPr="00E2074D">
        <w:rPr>
          <w:rtl/>
        </w:rPr>
        <w:t xml:space="preserve">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تمادى في الأمر</w:t>
      </w:r>
      <w:r>
        <w:rPr>
          <w:rtl/>
        </w:rPr>
        <w:t xml:space="preserve">: </w:t>
      </w:r>
      <w:r w:rsidRPr="00E2074D">
        <w:rPr>
          <w:rtl/>
        </w:rPr>
        <w:t>بلغ فيه المدى وتمادى في غيه</w:t>
      </w:r>
      <w:r>
        <w:rPr>
          <w:rtl/>
        </w:rPr>
        <w:t xml:space="preserve">: </w:t>
      </w:r>
      <w:r w:rsidRPr="00E2074D">
        <w:rPr>
          <w:rtl/>
        </w:rPr>
        <w:t>لج ودام على فعله.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سَنَسْتَدْرِجُهُمْ مِنْ حَيْثُ لا يَعْلَمُونَ</w:t>
      </w:r>
      <w:r w:rsidRPr="003049E4">
        <w:rPr>
          <w:rStyle w:val="libAlaemChar"/>
          <w:rtl/>
        </w:rPr>
        <w:t>)</w:t>
      </w:r>
      <w:r w:rsidRPr="00E2074D">
        <w:rPr>
          <w:rtl/>
          <w:lang w:bidi="fa-IR"/>
        </w:rPr>
        <w:t xml:space="preserve"> بالنعم عند المعاصي.</w:t>
      </w:r>
    </w:p>
    <w:p w:rsidR="003F1E9A" w:rsidRPr="00E2074D" w:rsidRDefault="003F1E9A" w:rsidP="00366395">
      <w:pPr>
        <w:pStyle w:val="libNormal"/>
        <w:rPr>
          <w:rtl/>
        </w:rPr>
      </w:pPr>
      <w:r w:rsidRPr="00E2074D">
        <w:rPr>
          <w:rtl/>
        </w:rPr>
        <w:t>388</w:t>
      </w:r>
      <w:r>
        <w:rPr>
          <w:rtl/>
        </w:rPr>
        <w:t xml:space="preserve"> ـ </w:t>
      </w:r>
      <w:r w:rsidRPr="00E2074D">
        <w:rPr>
          <w:rtl/>
        </w:rPr>
        <w:t>محمد بن يحيى عن</w:t>
      </w:r>
      <w:r>
        <w:rPr>
          <w:rtl/>
        </w:rPr>
        <w:t xml:space="preserve"> أحمد </w:t>
      </w:r>
      <w:r w:rsidRPr="00E2074D">
        <w:rPr>
          <w:rtl/>
        </w:rPr>
        <w:t>بن محمد بن عيسى عن محمد بن سنان عن عمار بن مروان عن سماعة بن مهران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سَنَسْتَدْرِجُهُمْ مِنْ حَيْثُ لا يَعْلَمُونَ</w:t>
      </w:r>
      <w:r w:rsidRPr="003049E4">
        <w:rPr>
          <w:rStyle w:val="libAlaemChar"/>
          <w:rtl/>
        </w:rPr>
        <w:t>)</w:t>
      </w:r>
      <w:r w:rsidRPr="00E2074D">
        <w:rPr>
          <w:rtl/>
        </w:rPr>
        <w:t xml:space="preserve"> قال</w:t>
      </w:r>
      <w:r>
        <w:rPr>
          <w:rtl/>
        </w:rPr>
        <w:t xml:space="preserve">: </w:t>
      </w:r>
      <w:r w:rsidRPr="00E2074D">
        <w:rPr>
          <w:rtl/>
        </w:rPr>
        <w:t>هو العبد يذنب الذنب فتجدد له النعمة معه تلهيه تلك النعمة عن الاستغفار عن ذلك الذنب.</w:t>
      </w:r>
    </w:p>
    <w:p w:rsidR="003F1E9A" w:rsidRPr="00E2074D" w:rsidRDefault="003F1E9A" w:rsidP="00366395">
      <w:pPr>
        <w:pStyle w:val="libNormal"/>
        <w:rPr>
          <w:rtl/>
        </w:rPr>
      </w:pPr>
      <w:r w:rsidRPr="00E2074D">
        <w:rPr>
          <w:rtl/>
        </w:rPr>
        <w:t>389</w:t>
      </w:r>
      <w:r>
        <w:rPr>
          <w:rtl/>
        </w:rPr>
        <w:t xml:space="preserve"> ـ </w:t>
      </w:r>
      <w:r w:rsidRPr="00E2074D">
        <w:rPr>
          <w:rtl/>
        </w:rPr>
        <w:t>عدة من أصحابنا عن سهل بن زياد</w:t>
      </w:r>
      <w:r>
        <w:rPr>
          <w:rtl/>
        </w:rPr>
        <w:t xml:space="preserve"> وعلي بن </w:t>
      </w:r>
      <w:r w:rsidRPr="00E2074D">
        <w:rPr>
          <w:rtl/>
        </w:rPr>
        <w:t>إبراهيم عن أبيه جميعا عن ابن محبوب عن ابن رئاب عن بعض أصحابه قال</w:t>
      </w:r>
      <w:r>
        <w:rPr>
          <w:rtl/>
        </w:rPr>
        <w:t xml:space="preserve">: </w:t>
      </w:r>
      <w:r w:rsidRPr="00E2074D">
        <w:rPr>
          <w:rtl/>
        </w:rPr>
        <w:t>سئل</w:t>
      </w:r>
      <w:r>
        <w:rPr>
          <w:rtl/>
        </w:rPr>
        <w:t xml:space="preserve"> أبو </w:t>
      </w:r>
      <w:r w:rsidRPr="00E2074D">
        <w:rPr>
          <w:rtl/>
        </w:rPr>
        <w:t xml:space="preserve">عبد الله </w:t>
      </w:r>
      <w:r w:rsidRPr="003049E4">
        <w:rPr>
          <w:rStyle w:val="libAlaemChar"/>
          <w:rtl/>
        </w:rPr>
        <w:t>عليه‌السلام</w:t>
      </w:r>
      <w:r w:rsidRPr="00E2074D">
        <w:rPr>
          <w:rtl/>
        </w:rPr>
        <w:t xml:space="preserve"> عن الاستدراج</w:t>
      </w:r>
      <w:r>
        <w:rPr>
          <w:rtl/>
        </w:rPr>
        <w:t>؟</w:t>
      </w:r>
      <w:r>
        <w:rPr>
          <w:rFonts w:hint="cs"/>
          <w:rtl/>
        </w:rPr>
        <w:t xml:space="preserve"> </w:t>
      </w:r>
      <w:r w:rsidRPr="00E2074D">
        <w:rPr>
          <w:rtl/>
        </w:rPr>
        <w:t>فقال</w:t>
      </w:r>
      <w:r>
        <w:rPr>
          <w:rtl/>
        </w:rPr>
        <w:t xml:space="preserve">: </w:t>
      </w:r>
      <w:r w:rsidRPr="00E2074D">
        <w:rPr>
          <w:rtl/>
        </w:rPr>
        <w:t>هو العبد يذنب الذنب فيملى له ويجدد له عنده النعم فيلهيه عن الاستغفار من الذنوب</w:t>
      </w:r>
      <w:r>
        <w:rPr>
          <w:rtl/>
        </w:rPr>
        <w:t xml:space="preserve">، </w:t>
      </w:r>
      <w:r w:rsidRPr="00E2074D">
        <w:rPr>
          <w:rtl/>
        </w:rPr>
        <w:t>فهو مستدرج من حيث لا يعلم.</w:t>
      </w:r>
    </w:p>
    <w:p w:rsidR="003F1E9A" w:rsidRPr="00E2074D" w:rsidRDefault="003F1E9A" w:rsidP="00366395">
      <w:pPr>
        <w:pStyle w:val="libNormal"/>
        <w:rPr>
          <w:rtl/>
        </w:rPr>
      </w:pPr>
      <w:r w:rsidRPr="00E2074D">
        <w:rPr>
          <w:rtl/>
        </w:rPr>
        <w:t>390</w:t>
      </w:r>
      <w:r>
        <w:rPr>
          <w:rtl/>
        </w:rPr>
        <w:t xml:space="preserve"> ـ علي بن إبراهيم </w:t>
      </w:r>
      <w:r w:rsidRPr="00E2074D">
        <w:rPr>
          <w:rtl/>
        </w:rPr>
        <w:t>عن القاسم بن محمد عن داود سليمان المنقري عن حفص بن غياث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كم من مغرور بما قد أنعم الله عليه وكم من مستدرج يستر الله عليه</w:t>
      </w:r>
      <w:r>
        <w:rPr>
          <w:rtl/>
        </w:rPr>
        <w:t xml:space="preserve">، </w:t>
      </w:r>
      <w:r w:rsidRPr="00E2074D">
        <w:rPr>
          <w:rtl/>
        </w:rPr>
        <w:t>وكم من مفتون بثناء الناس عليه.</w:t>
      </w:r>
    </w:p>
    <w:p w:rsidR="003F1E9A" w:rsidRPr="00E2074D" w:rsidRDefault="003F1E9A" w:rsidP="00366395">
      <w:pPr>
        <w:pStyle w:val="libNormal"/>
        <w:rPr>
          <w:rtl/>
        </w:rPr>
      </w:pPr>
      <w:r w:rsidRPr="00E25B0F">
        <w:rPr>
          <w:rStyle w:val="libBold2Char"/>
          <w:rtl/>
        </w:rPr>
        <w:t xml:space="preserve">391 ـ في روضة الكافي </w:t>
      </w:r>
      <w:r w:rsidRPr="00E2074D">
        <w:rPr>
          <w:rtl/>
        </w:rPr>
        <w:t>خطبة طويلة مسندة</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يقول فيها</w:t>
      </w:r>
      <w:r>
        <w:rPr>
          <w:rtl/>
        </w:rPr>
        <w:t xml:space="preserve">: </w:t>
      </w:r>
      <w:r w:rsidRPr="00E2074D">
        <w:rPr>
          <w:rtl/>
        </w:rPr>
        <w:t>ثم انه سيأتى عليكم من بعدي زمان ليس في ذلك الزمان شيء أخفي من الحق</w:t>
      </w:r>
      <w:r>
        <w:rPr>
          <w:rtl/>
        </w:rPr>
        <w:t xml:space="preserve">، </w:t>
      </w:r>
      <w:r w:rsidRPr="00E2074D">
        <w:rPr>
          <w:rtl/>
        </w:rPr>
        <w:t>ولا أظهر من الباطل</w:t>
      </w:r>
      <w:r>
        <w:rPr>
          <w:rtl/>
        </w:rPr>
        <w:t xml:space="preserve">، </w:t>
      </w:r>
      <w:r w:rsidRPr="00E2074D">
        <w:rPr>
          <w:rtl/>
        </w:rPr>
        <w:t xml:space="preserve">ولا أكثر من الكذب على الله ورسوله </w:t>
      </w:r>
      <w:r w:rsidRPr="003049E4">
        <w:rPr>
          <w:rStyle w:val="libAlaemChar"/>
          <w:rtl/>
        </w:rPr>
        <w:t>صلى‌الله‌عليه‌وآله</w:t>
      </w:r>
      <w:r>
        <w:rPr>
          <w:rtl/>
        </w:rPr>
        <w:t xml:space="preserve">، إلى </w:t>
      </w:r>
      <w:r w:rsidRPr="00E2074D">
        <w:rPr>
          <w:rtl/>
        </w:rPr>
        <w:t>أن قال</w:t>
      </w:r>
      <w:r>
        <w:rPr>
          <w:rtl/>
        </w:rPr>
        <w:t xml:space="preserve">: </w:t>
      </w:r>
      <w:r w:rsidRPr="00E2074D">
        <w:rPr>
          <w:rtl/>
        </w:rPr>
        <w:t>يدخل الداخل لما يسمع من حكم القرآن فلا يطمئن جالسا حتى يخرج من الدين</w:t>
      </w:r>
      <w:r>
        <w:rPr>
          <w:rtl/>
        </w:rPr>
        <w:t xml:space="preserve">، </w:t>
      </w:r>
      <w:r w:rsidRPr="00E2074D">
        <w:rPr>
          <w:rtl/>
        </w:rPr>
        <w:t>ينتقل من دين ملك</w:t>
      </w:r>
      <w:r>
        <w:rPr>
          <w:rtl/>
        </w:rPr>
        <w:t xml:space="preserve"> إلى </w:t>
      </w:r>
      <w:r w:rsidRPr="00E2074D">
        <w:rPr>
          <w:rtl/>
        </w:rPr>
        <w:t>دين ملك ومن ولاية ملك</w:t>
      </w:r>
      <w:r>
        <w:rPr>
          <w:rtl/>
        </w:rPr>
        <w:t xml:space="preserve"> إلى </w:t>
      </w:r>
      <w:r w:rsidRPr="00E2074D">
        <w:rPr>
          <w:rtl/>
        </w:rPr>
        <w:t>ولاية ملك ومن طاعة ملك</w:t>
      </w:r>
      <w:r>
        <w:rPr>
          <w:rtl/>
        </w:rPr>
        <w:t xml:space="preserve"> إلى </w:t>
      </w:r>
      <w:r w:rsidRPr="00E2074D">
        <w:rPr>
          <w:rtl/>
        </w:rPr>
        <w:t>طاعة ملك</w:t>
      </w:r>
      <w:r>
        <w:rPr>
          <w:rtl/>
        </w:rPr>
        <w:t xml:space="preserve">، </w:t>
      </w:r>
      <w:r w:rsidRPr="00E2074D">
        <w:rPr>
          <w:rtl/>
        </w:rPr>
        <w:t>ومن عهود ملك</w:t>
      </w:r>
      <w:r>
        <w:rPr>
          <w:rtl/>
        </w:rPr>
        <w:t xml:space="preserve"> إلى </w:t>
      </w:r>
      <w:r w:rsidRPr="00E2074D">
        <w:rPr>
          <w:rtl/>
        </w:rPr>
        <w:t>عهود ملك</w:t>
      </w:r>
      <w:r>
        <w:rPr>
          <w:rtl/>
        </w:rPr>
        <w:t xml:space="preserve">، </w:t>
      </w:r>
      <w:r w:rsidRPr="00E2074D">
        <w:rPr>
          <w:rtl/>
        </w:rPr>
        <w:t>فاستدرجهم الله تعالى من حيث لا يعلمون</w:t>
      </w:r>
      <w:r>
        <w:rPr>
          <w:rtl/>
        </w:rPr>
        <w:t xml:space="preserve">، </w:t>
      </w:r>
      <w:r w:rsidRPr="00E2074D">
        <w:rPr>
          <w:rtl/>
        </w:rPr>
        <w:t>وان كيده متين بالأمل والرجاء.</w:t>
      </w:r>
    </w:p>
    <w:p w:rsidR="003F1E9A" w:rsidRPr="00E2074D" w:rsidRDefault="003F1E9A" w:rsidP="00366395">
      <w:pPr>
        <w:pStyle w:val="libNormal"/>
        <w:rPr>
          <w:rtl/>
        </w:rPr>
      </w:pPr>
      <w:r w:rsidRPr="00E25B0F">
        <w:rPr>
          <w:rStyle w:val="libBold2Char"/>
          <w:rtl/>
        </w:rPr>
        <w:t xml:space="preserve">392 ـ في نهج البلاغة </w:t>
      </w:r>
      <w:r w:rsidRPr="00E2074D">
        <w:rPr>
          <w:rtl/>
        </w:rPr>
        <w:t>انه من وسع عليه في ذات يده فلم ير ذلك استدراجا فقد امن مخوفا.</w:t>
      </w:r>
    </w:p>
    <w:p w:rsidR="003F1E9A" w:rsidRPr="00E2074D" w:rsidRDefault="003F1E9A" w:rsidP="00366395">
      <w:pPr>
        <w:pStyle w:val="libNormal"/>
        <w:rPr>
          <w:rtl/>
          <w:lang w:bidi="fa-IR"/>
        </w:rPr>
      </w:pPr>
      <w:r w:rsidRPr="00E25B0F">
        <w:rPr>
          <w:rStyle w:val="libBold2Char"/>
          <w:rtl/>
        </w:rPr>
        <w:t xml:space="preserve">393 ـ في تفسير علي بن إبراهيم </w:t>
      </w:r>
      <w:r w:rsidRPr="00E2074D">
        <w:rPr>
          <w:rtl/>
          <w:lang w:bidi="fa-IR"/>
        </w:rPr>
        <w:t>قوله</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مَنْ يُضْلِلِ اللهُ فَلا هادِيَ لَهُ وَيَذَرُهُمْ فِي طُغْيانِهِمْ يَعْمَهُونَ</w:t>
      </w:r>
      <w:r w:rsidRPr="003049E4">
        <w:rPr>
          <w:rStyle w:val="libAlaemChar"/>
          <w:rtl/>
        </w:rPr>
        <w:t>)</w:t>
      </w:r>
      <w:r w:rsidRPr="00E2074D">
        <w:rPr>
          <w:rtl/>
          <w:lang w:bidi="fa-IR"/>
        </w:rPr>
        <w:t xml:space="preserve"> قال</w:t>
      </w:r>
      <w:r>
        <w:rPr>
          <w:rtl/>
          <w:lang w:bidi="fa-IR"/>
        </w:rPr>
        <w:t xml:space="preserve">: </w:t>
      </w:r>
      <w:r w:rsidRPr="00E2074D">
        <w:rPr>
          <w:rtl/>
          <w:lang w:bidi="fa-IR"/>
        </w:rPr>
        <w:t>يكله</w:t>
      </w:r>
      <w:r>
        <w:rPr>
          <w:rtl/>
          <w:lang w:bidi="fa-IR"/>
        </w:rPr>
        <w:t xml:space="preserve"> إلى </w:t>
      </w:r>
      <w:r w:rsidRPr="00E2074D">
        <w:rPr>
          <w:rtl/>
          <w:lang w:bidi="fa-IR"/>
        </w:rPr>
        <w:t>نفسه قوله</w:t>
      </w:r>
      <w:r>
        <w:rPr>
          <w:rtl/>
          <w:lang w:bidi="fa-IR"/>
        </w:rPr>
        <w:t xml:space="preserve">: </w:t>
      </w:r>
      <w:r w:rsidRPr="003049E4">
        <w:rPr>
          <w:rStyle w:val="libAlaemChar"/>
          <w:rtl/>
        </w:rPr>
        <w:t>(</w:t>
      </w:r>
      <w:r w:rsidRPr="003049E4">
        <w:rPr>
          <w:rStyle w:val="libAieChar"/>
          <w:rtl/>
        </w:rPr>
        <w:t>يَسْئَلُونَكَ عَنِ السَّاعَةِ أَيَّانَ مُرْساها</w:t>
      </w:r>
      <w:r w:rsidRPr="003049E4">
        <w:rPr>
          <w:rStyle w:val="libAlaemChar"/>
          <w:rtl/>
        </w:rPr>
        <w:t>)</w:t>
      </w:r>
      <w:r w:rsidRPr="00E2074D">
        <w:rPr>
          <w:rtl/>
          <w:lang w:bidi="fa-IR"/>
        </w:rPr>
        <w:t xml:space="preserve"> فان قريشا بعثت العاص بن وائل السهمي والنضر بن الحارث من كلدة وعقبة</w:t>
      </w:r>
      <w:r>
        <w:rPr>
          <w:rtl/>
          <w:lang w:bidi="fa-IR"/>
        </w:rPr>
        <w:t xml:space="preserve"> بن أبي </w:t>
      </w:r>
      <w:r w:rsidRPr="00E2074D">
        <w:rPr>
          <w:rtl/>
          <w:lang w:bidi="fa-IR"/>
        </w:rPr>
        <w:t>معيط</w:t>
      </w:r>
      <w:r>
        <w:rPr>
          <w:rtl/>
          <w:lang w:bidi="fa-IR"/>
        </w:rPr>
        <w:t xml:space="preserve"> إلى </w:t>
      </w:r>
    </w:p>
    <w:p w:rsidR="003F1E9A" w:rsidRPr="00E2074D" w:rsidRDefault="003F1E9A" w:rsidP="003049E4">
      <w:pPr>
        <w:pStyle w:val="libNormal0"/>
        <w:rPr>
          <w:rtl/>
        </w:rPr>
      </w:pPr>
      <w:r>
        <w:rPr>
          <w:rtl/>
        </w:rPr>
        <w:br w:type="page"/>
      </w:r>
      <w:r w:rsidRPr="00E2074D">
        <w:rPr>
          <w:rtl/>
        </w:rPr>
        <w:lastRenderedPageBreak/>
        <w:t>نجران ليتعلموا من علماء</w:t>
      </w:r>
      <w:r>
        <w:rPr>
          <w:rtl/>
        </w:rPr>
        <w:t xml:space="preserve"> اليهود </w:t>
      </w:r>
      <w:r w:rsidRPr="00E2074D">
        <w:rPr>
          <w:rtl/>
        </w:rPr>
        <w:t xml:space="preserve">مسائل يسألونها رسول الله </w:t>
      </w:r>
      <w:r w:rsidRPr="003049E4">
        <w:rPr>
          <w:rStyle w:val="libAlaemChar"/>
          <w:rtl/>
        </w:rPr>
        <w:t>صلى‌الله‌عليه‌وآله</w:t>
      </w:r>
      <w:r>
        <w:rPr>
          <w:rtl/>
        </w:rPr>
        <w:t xml:space="preserve">، </w:t>
      </w:r>
      <w:r w:rsidRPr="00E2074D">
        <w:rPr>
          <w:rtl/>
        </w:rPr>
        <w:t>وكان فيها</w:t>
      </w:r>
      <w:r>
        <w:rPr>
          <w:rtl/>
        </w:rPr>
        <w:t xml:space="preserve">: </w:t>
      </w:r>
      <w:r w:rsidRPr="00E2074D">
        <w:rPr>
          <w:rtl/>
        </w:rPr>
        <w:t>سلوا محمدا متى يقوم الساعة فان ادعى علم ذلك فهو كاذب</w:t>
      </w:r>
      <w:r>
        <w:rPr>
          <w:rtl/>
        </w:rPr>
        <w:t xml:space="preserve">، </w:t>
      </w:r>
      <w:r w:rsidRPr="00E2074D">
        <w:rPr>
          <w:rtl/>
        </w:rPr>
        <w:t>فان قيام الساعة لم يطلع الله عليه ملكا مقربا ولا نبيا مرسلا</w:t>
      </w:r>
      <w:r>
        <w:rPr>
          <w:rtl/>
        </w:rPr>
        <w:t xml:space="preserve">، </w:t>
      </w:r>
      <w:r w:rsidRPr="00E2074D">
        <w:rPr>
          <w:rtl/>
        </w:rPr>
        <w:t xml:space="preserve">فلما سئلوا رسول الله </w:t>
      </w:r>
      <w:r w:rsidRPr="003049E4">
        <w:rPr>
          <w:rStyle w:val="libAlaemChar"/>
          <w:rtl/>
        </w:rPr>
        <w:t>صلى‌الله‌عليه‌وآله</w:t>
      </w:r>
      <w:r w:rsidRPr="00E2074D">
        <w:rPr>
          <w:rtl/>
        </w:rPr>
        <w:t xml:space="preserve"> متى تقوم الساعة</w:t>
      </w:r>
      <w:r>
        <w:rPr>
          <w:rtl/>
        </w:rPr>
        <w:t>؟</w:t>
      </w:r>
      <w:r w:rsidRPr="00E2074D">
        <w:rPr>
          <w:rtl/>
        </w:rPr>
        <w:t xml:space="preserve"> أنزل الله تبارك وتعالى عليه</w:t>
      </w:r>
      <w:r>
        <w:rPr>
          <w:rtl/>
        </w:rPr>
        <w:t xml:space="preserve">: </w:t>
      </w:r>
      <w:r w:rsidRPr="003049E4">
        <w:rPr>
          <w:rStyle w:val="libAlaemChar"/>
          <w:rtl/>
        </w:rPr>
        <w:t>(</w:t>
      </w:r>
      <w:r w:rsidRPr="003049E4">
        <w:rPr>
          <w:rStyle w:val="libAieChar"/>
          <w:rtl/>
        </w:rPr>
        <w:t>يَسْئَلُونَكَ عَنِ السَّاعَةِ أَيَّانَ مُرْساها قُلْ إِنَّما عِلْمُها عِنْدَ رَبِّي لا يُجَلِّيها لِوَقْتِها إِلَّا هُوَ ثَقُلَتْ فِي السَّماواتِ وَالْأَرْضِ لا تَأْتِيكُمْ إِلَّا بَغْتَةً يَسْئَلُونَكَ كَأَنَّكَ حَفِيٌّ عَنْها</w:t>
      </w:r>
      <w:r w:rsidRPr="003049E4">
        <w:rPr>
          <w:rStyle w:val="libAlaemChar"/>
          <w:rtl/>
        </w:rPr>
        <w:t>)</w:t>
      </w:r>
      <w:r>
        <w:rPr>
          <w:rtl/>
        </w:rPr>
        <w:t xml:space="preserve"> أي </w:t>
      </w:r>
      <w:r w:rsidRPr="00E2074D">
        <w:rPr>
          <w:rtl/>
        </w:rPr>
        <w:t xml:space="preserve">جاهل عنها قل لهم يا محمد </w:t>
      </w:r>
      <w:r>
        <w:rPr>
          <w:rtl/>
        </w:rPr>
        <w:t>(</w:t>
      </w:r>
      <w:r w:rsidRPr="00E2074D">
        <w:rPr>
          <w:rtl/>
        </w:rPr>
        <w:t>ص</w:t>
      </w:r>
      <w:r>
        <w:rPr>
          <w:rtl/>
        </w:rPr>
        <w:t>)</w:t>
      </w:r>
      <w:r w:rsidRPr="00E2074D">
        <w:rPr>
          <w:rtl/>
        </w:rPr>
        <w:t xml:space="preserve"> </w:t>
      </w:r>
      <w:r w:rsidRPr="003049E4">
        <w:rPr>
          <w:rStyle w:val="libAlaemChar"/>
          <w:rtl/>
        </w:rPr>
        <w:t>(</w:t>
      </w:r>
      <w:r w:rsidRPr="003049E4">
        <w:rPr>
          <w:rStyle w:val="libAieChar"/>
          <w:rtl/>
        </w:rPr>
        <w:t>إِنَّما عِلْمُها عِنْدَ اللهِ وَلكِنَّ أَكْثَرَ النَّاسِ لا يَعْلَمُونَ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394 ـ في عيون الأخبار </w:t>
      </w:r>
      <w:r w:rsidRPr="00E2074D">
        <w:rPr>
          <w:rtl/>
        </w:rPr>
        <w:t xml:space="preserve">عن الرضا </w:t>
      </w:r>
      <w:r w:rsidRPr="003049E4">
        <w:rPr>
          <w:rStyle w:val="libAlaemChar"/>
          <w:rtl/>
        </w:rPr>
        <w:t>عليه‌السلام</w:t>
      </w:r>
      <w:r w:rsidRPr="00E2074D">
        <w:rPr>
          <w:rtl/>
        </w:rPr>
        <w:t xml:space="preserve"> قال</w:t>
      </w:r>
      <w:r>
        <w:rPr>
          <w:rtl/>
        </w:rPr>
        <w:t xml:space="preserve">: </w:t>
      </w:r>
      <w:r w:rsidRPr="00E2074D">
        <w:rPr>
          <w:rtl/>
        </w:rPr>
        <w:t>ولقد</w:t>
      </w:r>
      <w:r>
        <w:rPr>
          <w:rtl/>
        </w:rPr>
        <w:t xml:space="preserve"> حدّثني أبي </w:t>
      </w:r>
      <w:r w:rsidRPr="00E2074D">
        <w:rPr>
          <w:rtl/>
        </w:rPr>
        <w:t>عن أبيه عن آبائه</w:t>
      </w:r>
      <w:r>
        <w:rPr>
          <w:rtl/>
        </w:rPr>
        <w:t xml:space="preserve"> عن عليّ </w:t>
      </w:r>
      <w:r w:rsidRPr="003049E4">
        <w:rPr>
          <w:rStyle w:val="libAlaemChar"/>
          <w:rtl/>
        </w:rPr>
        <w:t>عليهم‌السلام</w:t>
      </w:r>
      <w:r w:rsidRPr="00E2074D">
        <w:rPr>
          <w:rtl/>
        </w:rPr>
        <w:t xml:space="preserve"> ان النبي </w:t>
      </w:r>
      <w:r w:rsidRPr="003049E4">
        <w:rPr>
          <w:rStyle w:val="libAlaemChar"/>
          <w:rtl/>
        </w:rPr>
        <w:t>صلى‌الله‌عليه‌وآله</w:t>
      </w:r>
      <w:r w:rsidRPr="00E2074D">
        <w:rPr>
          <w:rtl/>
        </w:rPr>
        <w:t xml:space="preserve"> قيل له</w:t>
      </w:r>
      <w:r>
        <w:rPr>
          <w:rtl/>
        </w:rPr>
        <w:t xml:space="preserve">: </w:t>
      </w:r>
      <w:r w:rsidRPr="00E2074D">
        <w:rPr>
          <w:rtl/>
        </w:rPr>
        <w:t>يا رسول الله متى يخرج القائم من ذريتك</w:t>
      </w:r>
      <w:r>
        <w:rPr>
          <w:rtl/>
        </w:rPr>
        <w:t>؟</w:t>
      </w:r>
      <w:r w:rsidRPr="00E2074D">
        <w:rPr>
          <w:rtl/>
        </w:rPr>
        <w:t xml:space="preserve"> فقال</w:t>
      </w:r>
      <w:r>
        <w:rPr>
          <w:rtl/>
        </w:rPr>
        <w:t xml:space="preserve">: </w:t>
      </w:r>
      <w:r w:rsidRPr="00E2074D">
        <w:rPr>
          <w:rtl/>
        </w:rPr>
        <w:t xml:space="preserve">مثله مثل الساعة </w:t>
      </w:r>
      <w:r w:rsidRPr="003049E4">
        <w:rPr>
          <w:rStyle w:val="libAlaemChar"/>
          <w:rtl/>
        </w:rPr>
        <w:t>(</w:t>
      </w:r>
      <w:r w:rsidRPr="003049E4">
        <w:rPr>
          <w:rStyle w:val="libAieChar"/>
          <w:rtl/>
        </w:rPr>
        <w:t>لا يُجَلِّيها لِوَقْتِها إِلَّا هُوَ ثَقُلَتْ فِي السَّماواتِ وَالْأَرْضِ لا تَأْتِيكُمْ إِلَّا بَغْتَةً</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395 ـ في كتاب معاني الأخبار </w:t>
      </w:r>
      <w:r w:rsidRPr="00E2074D">
        <w:rPr>
          <w:rtl/>
          <w:lang w:bidi="fa-IR"/>
        </w:rPr>
        <w:t>باسناده</w:t>
      </w:r>
      <w:r>
        <w:rPr>
          <w:rtl/>
          <w:lang w:bidi="fa-IR"/>
        </w:rPr>
        <w:t xml:space="preserve"> إلى </w:t>
      </w:r>
      <w:r w:rsidRPr="00E2074D">
        <w:rPr>
          <w:rtl/>
          <w:lang w:bidi="fa-IR"/>
        </w:rPr>
        <w:t>خلف بن حماد عن رجل</w:t>
      </w:r>
      <w:r>
        <w:rPr>
          <w:rtl/>
          <w:lang w:bidi="fa-IR"/>
        </w:rPr>
        <w:t xml:space="preserve"> عن أبي ـ </w:t>
      </w:r>
      <w:r w:rsidRPr="00E2074D">
        <w:rPr>
          <w:rtl/>
          <w:lang w:bidi="fa-IR"/>
        </w:rPr>
        <w:t xml:space="preserve">عبد الله </w:t>
      </w:r>
      <w:r w:rsidRPr="003049E4">
        <w:rPr>
          <w:rStyle w:val="libAlaemChar"/>
          <w:rtl/>
        </w:rPr>
        <w:t>عليه‌السلام</w:t>
      </w:r>
      <w:r w:rsidRPr="00E2074D">
        <w:rPr>
          <w:rtl/>
          <w:lang w:bidi="fa-IR"/>
        </w:rPr>
        <w:t xml:space="preserve"> فقال</w:t>
      </w:r>
      <w:r>
        <w:rPr>
          <w:rtl/>
          <w:lang w:bidi="fa-IR"/>
        </w:rPr>
        <w:t xml:space="preserve">: إنّ </w:t>
      </w:r>
      <w:r w:rsidRPr="00E2074D">
        <w:rPr>
          <w:rtl/>
          <w:lang w:bidi="fa-IR"/>
        </w:rPr>
        <w:t>الله تبارك وتعالى يقول</w:t>
      </w:r>
      <w:r>
        <w:rPr>
          <w:rtl/>
          <w:lang w:bidi="fa-IR"/>
        </w:rPr>
        <w:t xml:space="preserve">: </w:t>
      </w:r>
      <w:r w:rsidRPr="003049E4">
        <w:rPr>
          <w:rStyle w:val="libAlaemChar"/>
          <w:rtl/>
        </w:rPr>
        <w:t>(</w:t>
      </w:r>
      <w:r w:rsidRPr="003049E4">
        <w:rPr>
          <w:rStyle w:val="libAieChar"/>
          <w:rtl/>
        </w:rPr>
        <w:t>وَلَوْ كُنْتُ أَعْلَمُ الْغَيْبَ لَاسْتَكْثَرْتُ مِنَ الْخَيْرِ وَما مَسَّنِيَ السُّوءُ</w:t>
      </w:r>
      <w:r w:rsidRPr="003049E4">
        <w:rPr>
          <w:rStyle w:val="libAlaemChar"/>
          <w:rtl/>
        </w:rPr>
        <w:t>)</w:t>
      </w:r>
      <w:r w:rsidRPr="00E2074D">
        <w:rPr>
          <w:rtl/>
          <w:lang w:bidi="fa-IR"/>
        </w:rPr>
        <w:t xml:space="preserve"> يعنى الفقر.</w:t>
      </w:r>
    </w:p>
    <w:p w:rsidR="003F1E9A" w:rsidRPr="00E2074D" w:rsidRDefault="003F1E9A" w:rsidP="00366395">
      <w:pPr>
        <w:pStyle w:val="libNormal"/>
        <w:rPr>
          <w:rtl/>
          <w:lang w:bidi="fa-IR"/>
        </w:rPr>
      </w:pPr>
      <w:r w:rsidRPr="00E25B0F">
        <w:rPr>
          <w:rStyle w:val="libBold2Char"/>
          <w:rtl/>
        </w:rPr>
        <w:t xml:space="preserve">396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وَلَوْ كُنْتُ أَعْلَمُ الْغَيْبَ لَاسْتَكْثَرْتُ مِنَ الْخَيْرِ وَما مَسَّنِيَ السُّوءُ</w:t>
      </w:r>
      <w:r w:rsidRPr="003049E4">
        <w:rPr>
          <w:rStyle w:val="libAlaemChar"/>
          <w:rtl/>
        </w:rPr>
        <w:t>)</w:t>
      </w:r>
      <w:r w:rsidRPr="00E2074D">
        <w:rPr>
          <w:rtl/>
          <w:lang w:bidi="fa-IR"/>
        </w:rPr>
        <w:t xml:space="preserve"> قال</w:t>
      </w:r>
      <w:r>
        <w:rPr>
          <w:rtl/>
          <w:lang w:bidi="fa-IR"/>
        </w:rPr>
        <w:t xml:space="preserve">: </w:t>
      </w:r>
      <w:r w:rsidRPr="00E2074D">
        <w:rPr>
          <w:rtl/>
          <w:lang w:bidi="fa-IR"/>
        </w:rPr>
        <w:t>كنت اختار لنفسي الصحة والسلامة.</w:t>
      </w:r>
    </w:p>
    <w:p w:rsidR="003F1E9A" w:rsidRPr="00E2074D" w:rsidRDefault="003F1E9A" w:rsidP="00366395">
      <w:pPr>
        <w:pStyle w:val="libNormal"/>
        <w:rPr>
          <w:rtl/>
        </w:rPr>
      </w:pPr>
      <w:r w:rsidRPr="00E25B0F">
        <w:rPr>
          <w:rStyle w:val="libBold2Char"/>
          <w:rtl/>
        </w:rPr>
        <w:t xml:space="preserve">397 ـ في عيون الأخبار </w:t>
      </w:r>
      <w:r w:rsidRPr="00E2074D">
        <w:rPr>
          <w:rtl/>
        </w:rPr>
        <w:t xml:space="preserve">في باب مجلس الرضا </w:t>
      </w:r>
      <w:r w:rsidRPr="003049E4">
        <w:rPr>
          <w:rStyle w:val="libAlaemChar"/>
          <w:rtl/>
        </w:rPr>
        <w:t>عليه‌السلام</w:t>
      </w:r>
      <w:r w:rsidRPr="00E2074D">
        <w:rPr>
          <w:rtl/>
        </w:rPr>
        <w:t xml:space="preserve"> عند المأمون في عصمة الأنبياء </w:t>
      </w:r>
      <w:r>
        <w:rPr>
          <w:rtl/>
        </w:rPr>
        <w:t>(</w:t>
      </w:r>
      <w:r w:rsidRPr="00E2074D">
        <w:rPr>
          <w:rtl/>
        </w:rPr>
        <w:t>ع</w:t>
      </w:r>
      <w:r>
        <w:rPr>
          <w:rtl/>
        </w:rPr>
        <w:t xml:space="preserve">) حدّثنا </w:t>
      </w:r>
      <w:r w:rsidRPr="00E2074D">
        <w:rPr>
          <w:rtl/>
        </w:rPr>
        <w:t>تميم بن عبد الله بن تميم القرشي رضى الله عنه</w:t>
      </w:r>
      <w:r>
        <w:rPr>
          <w:rtl/>
        </w:rPr>
        <w:t xml:space="preserve">، </w:t>
      </w:r>
      <w:r w:rsidRPr="00E2074D">
        <w:rPr>
          <w:rtl/>
        </w:rPr>
        <w:t>قال</w:t>
      </w:r>
      <w:r>
        <w:rPr>
          <w:rtl/>
        </w:rPr>
        <w:t xml:space="preserve">: حدّثني أبي </w:t>
      </w:r>
      <w:r w:rsidRPr="00E2074D">
        <w:rPr>
          <w:rtl/>
        </w:rPr>
        <w:t>عن حمدان بن سليمان النيسابوري عن</w:t>
      </w:r>
      <w:r>
        <w:rPr>
          <w:rtl/>
        </w:rPr>
        <w:t xml:space="preserve">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يا ابن رسول الله أليس من قولك ان الأنبياء معصومون</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فما معنى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فَلَمَّا آتاهُما صالِحاً جَعَلا لَهُ شُرَكاءَ فِيما آتاهُما</w:t>
      </w:r>
      <w:r w:rsidRPr="003049E4">
        <w:rPr>
          <w:rStyle w:val="libAlaemChar"/>
          <w:rtl/>
        </w:rPr>
        <w:t>)</w:t>
      </w:r>
      <w:r w:rsidRPr="00E2074D">
        <w:rPr>
          <w:rtl/>
        </w:rPr>
        <w:t xml:space="preserve"> قال له الرضا </w:t>
      </w:r>
      <w:r w:rsidRPr="003049E4">
        <w:rPr>
          <w:rStyle w:val="libAlaemChar"/>
          <w:rtl/>
        </w:rPr>
        <w:t>عليه‌السلام</w:t>
      </w:r>
      <w:r>
        <w:rPr>
          <w:rtl/>
        </w:rPr>
        <w:t xml:space="preserve">: إنّ </w:t>
      </w:r>
      <w:r w:rsidRPr="00E2074D">
        <w:rPr>
          <w:rtl/>
        </w:rPr>
        <w:t>حوا ولدت لآدم خمسمائة بطن في كل بطن ذكر وأنثى</w:t>
      </w:r>
      <w:r>
        <w:rPr>
          <w:rtl/>
        </w:rPr>
        <w:t xml:space="preserve">، </w:t>
      </w:r>
      <w:r w:rsidRPr="00E2074D">
        <w:rPr>
          <w:rtl/>
        </w:rPr>
        <w:t>وان آدم وحوا عاهد الله تعالى ودعواه وقالا</w:t>
      </w:r>
      <w:r>
        <w:rPr>
          <w:rtl/>
        </w:rPr>
        <w:t xml:space="preserve">: </w:t>
      </w:r>
      <w:r w:rsidRPr="003049E4">
        <w:rPr>
          <w:rStyle w:val="libAlaemChar"/>
          <w:rtl/>
        </w:rPr>
        <w:t>(</w:t>
      </w:r>
      <w:r w:rsidRPr="003049E4">
        <w:rPr>
          <w:rStyle w:val="libAieChar"/>
          <w:rtl/>
        </w:rPr>
        <w:t>لَئِنْ آتَيْتَنا صالِحاً لَنَكُونَنَّ مِنَ الشَّاكِرِينَ</w:t>
      </w:r>
      <w:r w:rsidRPr="003049E4">
        <w:rPr>
          <w:rStyle w:val="libAlaemChar"/>
          <w:rtl/>
        </w:rPr>
        <w:t>)</w:t>
      </w:r>
      <w:r w:rsidRPr="00E2074D">
        <w:rPr>
          <w:rtl/>
        </w:rPr>
        <w:t xml:space="preserve"> فلما</w:t>
      </w:r>
    </w:p>
    <w:p w:rsidR="003F1E9A" w:rsidRPr="00E2074D" w:rsidRDefault="003F1E9A" w:rsidP="003049E4">
      <w:pPr>
        <w:pStyle w:val="libNormal0"/>
        <w:rPr>
          <w:rtl/>
        </w:rPr>
      </w:pPr>
      <w:r>
        <w:rPr>
          <w:rtl/>
        </w:rPr>
        <w:br w:type="page"/>
      </w:r>
      <w:r w:rsidRPr="00E2074D">
        <w:rPr>
          <w:rtl/>
        </w:rPr>
        <w:lastRenderedPageBreak/>
        <w:t>آتيهما صالحا من النسل خلقا سويا بريئا من الزمانة والعاهة كان ما آتيهما صنفين</w:t>
      </w:r>
      <w:r>
        <w:rPr>
          <w:rtl/>
        </w:rPr>
        <w:t xml:space="preserve">: </w:t>
      </w:r>
      <w:r w:rsidRPr="00E2074D">
        <w:rPr>
          <w:rtl/>
        </w:rPr>
        <w:t>صنفا ذكر أبا وصنفا إناثا</w:t>
      </w:r>
      <w:r>
        <w:rPr>
          <w:rtl/>
        </w:rPr>
        <w:t xml:space="preserve">، </w:t>
      </w:r>
      <w:r w:rsidRPr="00E2074D">
        <w:rPr>
          <w:rtl/>
        </w:rPr>
        <w:t xml:space="preserve">فجعل الصنفان لله تعالى ذكره </w:t>
      </w:r>
      <w:r w:rsidRPr="003049E4">
        <w:rPr>
          <w:rStyle w:val="libAlaemChar"/>
          <w:rtl/>
        </w:rPr>
        <w:t>(</w:t>
      </w:r>
      <w:r w:rsidRPr="003049E4">
        <w:rPr>
          <w:rStyle w:val="libAieChar"/>
          <w:rtl/>
        </w:rPr>
        <w:t>شُرَكاءَ فِيما آتاهُما</w:t>
      </w:r>
      <w:r w:rsidRPr="003049E4">
        <w:rPr>
          <w:rStyle w:val="libAlaemChar"/>
          <w:rtl/>
        </w:rPr>
        <w:t>)</w:t>
      </w:r>
      <w:r w:rsidRPr="00E2074D">
        <w:rPr>
          <w:rtl/>
        </w:rPr>
        <w:t xml:space="preserve"> ولم يشكراه كشكر أبويهما له </w:t>
      </w:r>
      <w:r w:rsidRPr="003049E4">
        <w:rPr>
          <w:rStyle w:val="libAlaemChar"/>
          <w:rtl/>
        </w:rPr>
        <w:t>عزوجل</w:t>
      </w:r>
      <w:r w:rsidRPr="00E2074D">
        <w:rPr>
          <w:rtl/>
        </w:rPr>
        <w:t xml:space="preserve"> قال الله تعالى</w:t>
      </w:r>
      <w:r>
        <w:rPr>
          <w:rtl/>
        </w:rPr>
        <w:t xml:space="preserve">: </w:t>
      </w:r>
      <w:r w:rsidRPr="003049E4">
        <w:rPr>
          <w:rStyle w:val="libAlaemChar"/>
          <w:rtl/>
        </w:rPr>
        <w:t>(</w:t>
      </w:r>
      <w:r w:rsidRPr="003049E4">
        <w:rPr>
          <w:rStyle w:val="libAieChar"/>
          <w:rtl/>
        </w:rPr>
        <w:t>فَتَعالَى اللهُ عَمَّا يُشْرِكُونَ</w:t>
      </w:r>
      <w:r w:rsidRPr="003049E4">
        <w:rPr>
          <w:rStyle w:val="libAlaemChar"/>
          <w:rtl/>
        </w:rPr>
        <w:t>)</w:t>
      </w:r>
      <w:r w:rsidRPr="00E2074D">
        <w:rPr>
          <w:rtl/>
        </w:rPr>
        <w:t xml:space="preserve"> فقال المأمون</w:t>
      </w:r>
      <w:r>
        <w:rPr>
          <w:rtl/>
        </w:rPr>
        <w:t xml:space="preserve">: </w:t>
      </w:r>
      <w:r w:rsidRPr="00E2074D">
        <w:rPr>
          <w:rtl/>
        </w:rPr>
        <w:t>اشهد انك ابن رسول الله حقا.</w:t>
      </w:r>
    </w:p>
    <w:p w:rsidR="003F1E9A" w:rsidRPr="00E2074D" w:rsidRDefault="003F1E9A" w:rsidP="00366395">
      <w:pPr>
        <w:pStyle w:val="libNormal"/>
        <w:rPr>
          <w:rtl/>
        </w:rPr>
      </w:pPr>
      <w:r w:rsidRPr="00E25B0F">
        <w:rPr>
          <w:rStyle w:val="libBold2Char"/>
          <w:rtl/>
        </w:rPr>
        <w:t xml:space="preserve">398 ـ في تفسير علي بن إبراهيم </w:t>
      </w:r>
      <w:r w:rsidRPr="00E2074D">
        <w:rPr>
          <w:rtl/>
        </w:rPr>
        <w:t>أخبرنا</w:t>
      </w:r>
      <w:r>
        <w:rPr>
          <w:rtl/>
        </w:rPr>
        <w:t xml:space="preserve"> أحمد </w:t>
      </w:r>
      <w:r w:rsidRPr="00E2074D">
        <w:rPr>
          <w:rtl/>
        </w:rPr>
        <w:t>بن إدريس عن</w:t>
      </w:r>
      <w:r>
        <w:rPr>
          <w:rtl/>
        </w:rPr>
        <w:t xml:space="preserve"> أحمد </w:t>
      </w:r>
      <w:r w:rsidRPr="00E2074D">
        <w:rPr>
          <w:rtl/>
        </w:rPr>
        <w:t>بن محمد عن</w:t>
      </w:r>
      <w:r>
        <w:rPr>
          <w:rtl/>
        </w:rPr>
        <w:t xml:space="preserve"> علي بن </w:t>
      </w:r>
      <w:r w:rsidRPr="00E2074D">
        <w:rPr>
          <w:rtl/>
        </w:rPr>
        <w:t xml:space="preserve">الحكم عن موسى بن بكر عن الفضل عن أبي جعفر </w:t>
      </w:r>
      <w:r w:rsidRPr="003049E4">
        <w:rPr>
          <w:rStyle w:val="libAlaemChar"/>
          <w:rtl/>
        </w:rPr>
        <w:t>عليه‌السلام</w:t>
      </w:r>
      <w:r>
        <w:rPr>
          <w:rtl/>
        </w:rPr>
        <w:t xml:space="preserve">: </w:t>
      </w:r>
      <w:r w:rsidRPr="00E2074D">
        <w:rPr>
          <w:rtl/>
        </w:rPr>
        <w:t>في قول الله</w:t>
      </w:r>
      <w:r>
        <w:rPr>
          <w:rtl/>
        </w:rPr>
        <w:t xml:space="preserve">: </w:t>
      </w:r>
      <w:r w:rsidRPr="003049E4">
        <w:rPr>
          <w:rStyle w:val="libAlaemChar"/>
          <w:rtl/>
        </w:rPr>
        <w:t>(</w:t>
      </w:r>
      <w:r w:rsidRPr="003049E4">
        <w:rPr>
          <w:rStyle w:val="libAieChar"/>
          <w:rtl/>
        </w:rPr>
        <w:t>فَلَمَّا آتاهُما صالِحاً جَعَلا لَهُ شُرَكاءَ فِيما آتاهُما</w:t>
      </w:r>
      <w:r w:rsidRPr="003049E4">
        <w:rPr>
          <w:rStyle w:val="libAlaemChar"/>
          <w:rtl/>
        </w:rPr>
        <w:t>)</w:t>
      </w:r>
      <w:r w:rsidRPr="00E2074D">
        <w:rPr>
          <w:rtl/>
        </w:rPr>
        <w:t xml:space="preserve"> فقال</w:t>
      </w:r>
      <w:r>
        <w:rPr>
          <w:rtl/>
        </w:rPr>
        <w:t xml:space="preserve">: </w:t>
      </w:r>
      <w:r w:rsidRPr="00E2074D">
        <w:rPr>
          <w:rtl/>
        </w:rPr>
        <w:t>هو آدم وحوا</w:t>
      </w:r>
      <w:r>
        <w:rPr>
          <w:rtl/>
        </w:rPr>
        <w:t xml:space="preserve">، </w:t>
      </w:r>
      <w:r w:rsidRPr="00E2074D">
        <w:rPr>
          <w:rtl/>
        </w:rPr>
        <w:t>وانما كان شركهما شرك طاعة ولم يكن شرك عبادة</w:t>
      </w:r>
      <w:r>
        <w:rPr>
          <w:rtl/>
        </w:rPr>
        <w:t xml:space="preserve">، </w:t>
      </w:r>
      <w:r w:rsidRPr="00E2074D">
        <w:rPr>
          <w:rtl/>
        </w:rPr>
        <w:t xml:space="preserve">فأنزل الله على رسول الله </w:t>
      </w:r>
      <w:r w:rsidRPr="003049E4">
        <w:rPr>
          <w:rStyle w:val="libAlaemChar"/>
          <w:rtl/>
        </w:rPr>
        <w:t>صلى‌الله‌عليه‌وآله</w:t>
      </w:r>
      <w:r>
        <w:rPr>
          <w:rtl/>
        </w:rPr>
        <w:t xml:space="preserve">: </w:t>
      </w:r>
      <w:r w:rsidRPr="003049E4">
        <w:rPr>
          <w:rStyle w:val="libAlaemChar"/>
          <w:rtl/>
        </w:rPr>
        <w:t>(</w:t>
      </w:r>
      <w:r w:rsidRPr="003049E4">
        <w:rPr>
          <w:rStyle w:val="libAieChar"/>
          <w:rtl/>
        </w:rPr>
        <w:t>هُوَ الَّذِي خَلَقَكُمْ مِنْ نَفْسٍ واحِدَةٍ</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فَتَعالَى اللهُ عَمَّا يُشْرِكُونَ</w:t>
      </w:r>
      <w:r w:rsidRPr="003049E4">
        <w:rPr>
          <w:rStyle w:val="libAlaemChar"/>
          <w:rtl/>
        </w:rPr>
        <w:t>)</w:t>
      </w:r>
      <w:r w:rsidRPr="00E2074D">
        <w:rPr>
          <w:rtl/>
        </w:rPr>
        <w:t xml:space="preserve"> قال</w:t>
      </w:r>
      <w:r>
        <w:rPr>
          <w:rtl/>
        </w:rPr>
        <w:t xml:space="preserve">: </w:t>
      </w:r>
      <w:r w:rsidRPr="00E2074D">
        <w:rPr>
          <w:rtl/>
        </w:rPr>
        <w:t>جعلا للحارث نصيبا في خلق الله ولم يكن شركاء إبليس في عبادة الله ثم قال</w:t>
      </w:r>
      <w:r>
        <w:rPr>
          <w:rtl/>
        </w:rPr>
        <w:t xml:space="preserve">: </w:t>
      </w:r>
      <w:r w:rsidRPr="003049E4">
        <w:rPr>
          <w:rStyle w:val="libAlaemChar"/>
          <w:rtl/>
        </w:rPr>
        <w:t>(</w:t>
      </w:r>
      <w:r w:rsidRPr="003049E4">
        <w:rPr>
          <w:rStyle w:val="libAieChar"/>
          <w:rtl/>
        </w:rPr>
        <w:t>أَيُشْرِكُونَ ما لا يَخْلُقُ شَيْئاً وَهُمْ يُخْلَقُونَ</w:t>
      </w:r>
      <w:r w:rsidRPr="003049E4">
        <w:rPr>
          <w:rStyle w:val="libAlaemChar"/>
          <w:rtl/>
        </w:rPr>
        <w:t>)</w:t>
      </w:r>
      <w:r>
        <w:rPr>
          <w:rtl/>
        </w:rPr>
        <w:t>.</w:t>
      </w:r>
    </w:p>
    <w:p w:rsidR="003F1E9A" w:rsidRPr="00E2074D" w:rsidRDefault="003F1E9A" w:rsidP="00366395">
      <w:pPr>
        <w:pStyle w:val="libNormal"/>
        <w:rPr>
          <w:rtl/>
        </w:rPr>
      </w:pPr>
      <w:r w:rsidRPr="00E2074D">
        <w:rPr>
          <w:rtl/>
        </w:rPr>
        <w:t>399</w:t>
      </w:r>
      <w:r>
        <w:rPr>
          <w:rtl/>
        </w:rPr>
        <w:t xml:space="preserve"> ـ حدّثني أبي </w:t>
      </w:r>
      <w:r w:rsidRPr="00E2074D">
        <w:rPr>
          <w:rtl/>
        </w:rPr>
        <w:t>عن الحسن بن محبوب عن محمد بن النعمان الأحول عن بريد العجلي</w:t>
      </w:r>
      <w:r>
        <w:rPr>
          <w:rtl/>
        </w:rPr>
        <w:t xml:space="preserve"> عن أبي </w:t>
      </w:r>
      <w:r w:rsidRPr="00E2074D">
        <w:rPr>
          <w:rtl/>
        </w:rPr>
        <w:t xml:space="preserve">جعفر </w:t>
      </w:r>
      <w:r w:rsidRPr="003049E4">
        <w:rPr>
          <w:rStyle w:val="libAlaemChar"/>
          <w:rtl/>
        </w:rPr>
        <w:t>عليه‌السلام</w:t>
      </w:r>
      <w:r>
        <w:rPr>
          <w:rtl/>
        </w:rPr>
        <w:t xml:space="preserve">: </w:t>
      </w:r>
      <w:r w:rsidRPr="00E2074D">
        <w:rPr>
          <w:rtl/>
        </w:rPr>
        <w:t>قال</w:t>
      </w:r>
      <w:r>
        <w:rPr>
          <w:rtl/>
        </w:rPr>
        <w:t xml:space="preserve">: </w:t>
      </w:r>
      <w:r w:rsidRPr="00E2074D">
        <w:rPr>
          <w:rtl/>
        </w:rPr>
        <w:t xml:space="preserve">لما علقت حوا من آدم </w:t>
      </w:r>
      <w:r w:rsidRPr="003049E4">
        <w:rPr>
          <w:rStyle w:val="libAlaemChar"/>
          <w:rtl/>
        </w:rPr>
        <w:t>عليهما‌السلام</w:t>
      </w:r>
      <w:r w:rsidRPr="00E2074D">
        <w:rPr>
          <w:rtl/>
        </w:rPr>
        <w:t xml:space="preserve"> وتحرك ولدها في بطنها </w:t>
      </w:r>
      <w:r>
        <w:rPr>
          <w:rtl/>
        </w:rPr>
        <w:t>[</w:t>
      </w:r>
      <w:r w:rsidRPr="00E2074D">
        <w:rPr>
          <w:rtl/>
        </w:rPr>
        <w:t>فنجبت من ذلك وارتاعت</w:t>
      </w:r>
      <w:r>
        <w:rPr>
          <w:rtl/>
        </w:rPr>
        <w:t>]</w:t>
      </w:r>
      <w:r w:rsidRPr="00E2074D">
        <w:rPr>
          <w:rtl/>
        </w:rPr>
        <w:t xml:space="preserve"> </w:t>
      </w:r>
      <w:r w:rsidRPr="002A6C2A">
        <w:rPr>
          <w:rStyle w:val="libFootnotenumChar"/>
          <w:rtl/>
        </w:rPr>
        <w:t>(1)</w:t>
      </w:r>
      <w:r w:rsidRPr="00E2074D">
        <w:rPr>
          <w:rtl/>
        </w:rPr>
        <w:t xml:space="preserve"> فقالت لآدم </w:t>
      </w:r>
      <w:r w:rsidRPr="003049E4">
        <w:rPr>
          <w:rStyle w:val="libAlaemChar"/>
          <w:rtl/>
        </w:rPr>
        <w:t>عليه‌السلام</w:t>
      </w:r>
      <w:r>
        <w:rPr>
          <w:rtl/>
        </w:rPr>
        <w:t xml:space="preserve">: إنّ </w:t>
      </w:r>
      <w:r w:rsidRPr="00E2074D">
        <w:rPr>
          <w:rtl/>
        </w:rPr>
        <w:t xml:space="preserve">في بطني شيئا يتحرك فقال لها آدم </w:t>
      </w:r>
      <w:r w:rsidRPr="003049E4">
        <w:rPr>
          <w:rStyle w:val="libAlaemChar"/>
          <w:rtl/>
        </w:rPr>
        <w:t>عليه‌السلام</w:t>
      </w:r>
      <w:r>
        <w:rPr>
          <w:rtl/>
        </w:rPr>
        <w:t xml:space="preserve">: </w:t>
      </w:r>
      <w:r w:rsidRPr="00E2074D">
        <w:rPr>
          <w:rtl/>
        </w:rPr>
        <w:t>أبشري ان الذي في بطنك نطفة منى استقرت في رحمك يخلق الله تعالى منها خلقا ليبلونا فيه فأتاها إبليس فقال لها</w:t>
      </w:r>
      <w:r>
        <w:rPr>
          <w:rtl/>
        </w:rPr>
        <w:t xml:space="preserve">: </w:t>
      </w:r>
      <w:r w:rsidRPr="00E2074D">
        <w:rPr>
          <w:rtl/>
        </w:rPr>
        <w:t>كيف أنتم</w:t>
      </w:r>
      <w:r>
        <w:rPr>
          <w:rtl/>
        </w:rPr>
        <w:t>؟</w:t>
      </w:r>
      <w:r w:rsidRPr="00E2074D">
        <w:rPr>
          <w:rtl/>
        </w:rPr>
        <w:t xml:space="preserve"> فقالت له</w:t>
      </w:r>
      <w:r>
        <w:rPr>
          <w:rtl/>
        </w:rPr>
        <w:t xml:space="preserve">: </w:t>
      </w:r>
      <w:r w:rsidRPr="00E2074D">
        <w:rPr>
          <w:rtl/>
        </w:rPr>
        <w:t>اما انى قد علقت وفي بطني من آدم ولد يتحرك</w:t>
      </w:r>
      <w:r>
        <w:rPr>
          <w:rtl/>
        </w:rPr>
        <w:t xml:space="preserve">، </w:t>
      </w:r>
      <w:r w:rsidRPr="00E2074D">
        <w:rPr>
          <w:rtl/>
        </w:rPr>
        <w:t>فقال لها إبليس</w:t>
      </w:r>
      <w:r>
        <w:rPr>
          <w:rtl/>
        </w:rPr>
        <w:t xml:space="preserve">: </w:t>
      </w:r>
      <w:r w:rsidRPr="00E2074D">
        <w:rPr>
          <w:rtl/>
        </w:rPr>
        <w:t>اما انك ان نويت ان تسميه عبد الحارث ولدتيه غلاما وبقي وعاش</w:t>
      </w:r>
      <w:r>
        <w:rPr>
          <w:rtl/>
        </w:rPr>
        <w:t xml:space="preserve">، </w:t>
      </w:r>
      <w:r w:rsidRPr="00E2074D">
        <w:rPr>
          <w:rtl/>
        </w:rPr>
        <w:t>وان لم تنوي ان تسميه عبد الحارث مات بعد ما تلدينه بستة أيام</w:t>
      </w:r>
      <w:r>
        <w:rPr>
          <w:rtl/>
        </w:rPr>
        <w:t xml:space="preserve">، </w:t>
      </w:r>
      <w:r w:rsidRPr="00E2074D">
        <w:rPr>
          <w:rtl/>
        </w:rPr>
        <w:t xml:space="preserve">فوقع في نفسها مما قال لها شيء. فأخبرت بما قال لها آدم </w:t>
      </w:r>
      <w:r w:rsidRPr="003049E4">
        <w:rPr>
          <w:rStyle w:val="libAlaemChar"/>
          <w:rtl/>
        </w:rPr>
        <w:t>عليه‌السلام</w:t>
      </w:r>
      <w:r>
        <w:rPr>
          <w:rtl/>
        </w:rPr>
        <w:t xml:space="preserve">، </w:t>
      </w:r>
      <w:r w:rsidRPr="00E2074D">
        <w:rPr>
          <w:rtl/>
        </w:rPr>
        <w:t>فقال لها آدم</w:t>
      </w:r>
      <w:r>
        <w:rPr>
          <w:rtl/>
        </w:rPr>
        <w:t xml:space="preserve">: </w:t>
      </w:r>
      <w:r w:rsidRPr="00E2074D">
        <w:rPr>
          <w:rtl/>
        </w:rPr>
        <w:t>قد جائك الخبيث لا تقبلي منه</w:t>
      </w:r>
      <w:r>
        <w:rPr>
          <w:rtl/>
        </w:rPr>
        <w:t xml:space="preserve">، </w:t>
      </w:r>
      <w:r w:rsidRPr="00E2074D">
        <w:rPr>
          <w:rtl/>
        </w:rPr>
        <w:t>فانى أرجو ان يبقى لنا ويكون خلاف ما قال لك</w:t>
      </w:r>
      <w:r>
        <w:rPr>
          <w:rtl/>
        </w:rPr>
        <w:t xml:space="preserve">، </w:t>
      </w:r>
      <w:r w:rsidRPr="00E2074D">
        <w:rPr>
          <w:rtl/>
        </w:rPr>
        <w:t xml:space="preserve">ووقع في نفس آدم </w:t>
      </w:r>
      <w:r w:rsidRPr="003049E4">
        <w:rPr>
          <w:rStyle w:val="libAlaemChar"/>
          <w:rtl/>
        </w:rPr>
        <w:t>عليه‌السلام</w:t>
      </w:r>
      <w:r w:rsidRPr="00E2074D">
        <w:rPr>
          <w:rtl/>
        </w:rPr>
        <w:t xml:space="preserve"> مثل ما وقع في نفس حوا من مقالة الخبيث</w:t>
      </w:r>
      <w:r>
        <w:rPr>
          <w:rtl/>
        </w:rPr>
        <w:t xml:space="preserve">، </w:t>
      </w:r>
      <w:r w:rsidRPr="00E2074D">
        <w:rPr>
          <w:rtl/>
        </w:rPr>
        <w:t>فلما وضعته غلاما لم يعش</w:t>
      </w:r>
      <w:r w:rsidRPr="00ED4F75">
        <w:rPr>
          <w:rFonts w:hint="cs"/>
          <w:rtl/>
        </w:rPr>
        <w:t xml:space="preserve"> </w:t>
      </w:r>
      <w:r>
        <w:rPr>
          <w:rFonts w:hint="cs"/>
          <w:rtl/>
        </w:rPr>
        <w:t>إ</w:t>
      </w:r>
      <w:r w:rsidRPr="00E2074D">
        <w:rPr>
          <w:rtl/>
        </w:rPr>
        <w:t>ل</w:t>
      </w:r>
      <w:r>
        <w:rPr>
          <w:rFonts w:hint="cs"/>
          <w:rtl/>
        </w:rPr>
        <w:t>ّ</w:t>
      </w:r>
      <w:r w:rsidRPr="00E2074D">
        <w:rPr>
          <w:rtl/>
        </w:rPr>
        <w:t xml:space="preserve">ا ستة أيام حتى مات فقالت لادم </w:t>
      </w:r>
      <w:r w:rsidRPr="003049E4">
        <w:rPr>
          <w:rStyle w:val="libAlaemChar"/>
          <w:rtl/>
        </w:rPr>
        <w:t>عليه‌السلام</w:t>
      </w:r>
      <w:r>
        <w:rPr>
          <w:rtl/>
        </w:rPr>
        <w:t xml:space="preserve">: </w:t>
      </w:r>
      <w:r w:rsidRPr="00E2074D">
        <w:rPr>
          <w:rtl/>
        </w:rPr>
        <w:t>قد جائك الذي قال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وما بين المعقفتين غير موجود في المصدر ولا في المنقول عنه في كتاب بحار الأنوار.</w:t>
      </w:r>
    </w:p>
    <w:p w:rsidR="003F1E9A" w:rsidRPr="00E2074D" w:rsidRDefault="003F1E9A" w:rsidP="003049E4">
      <w:pPr>
        <w:pStyle w:val="libNormal0"/>
        <w:rPr>
          <w:rtl/>
        </w:rPr>
      </w:pPr>
      <w:r>
        <w:rPr>
          <w:rtl/>
        </w:rPr>
        <w:br w:type="page"/>
      </w:r>
      <w:r w:rsidRPr="00E2074D">
        <w:rPr>
          <w:rtl/>
        </w:rPr>
        <w:lastRenderedPageBreak/>
        <w:t xml:space="preserve">لنا الحارث فيه ودخلهما من قول الخبيث ما شككهما فلم تلبث ان علقت من آدم </w:t>
      </w:r>
      <w:r w:rsidRPr="003049E4">
        <w:rPr>
          <w:rStyle w:val="libAlaemChar"/>
          <w:rtl/>
        </w:rPr>
        <w:t>عليه‌السلام</w:t>
      </w:r>
      <w:r w:rsidRPr="00E2074D">
        <w:rPr>
          <w:rtl/>
        </w:rPr>
        <w:t xml:space="preserve"> حملا آخر فأتاها إبليس فقال لها</w:t>
      </w:r>
      <w:r>
        <w:rPr>
          <w:rtl/>
        </w:rPr>
        <w:t xml:space="preserve">: </w:t>
      </w:r>
      <w:r w:rsidRPr="00E2074D">
        <w:rPr>
          <w:rtl/>
        </w:rPr>
        <w:t>كيف أنتم</w:t>
      </w:r>
      <w:r>
        <w:rPr>
          <w:rtl/>
        </w:rPr>
        <w:t>؟</w:t>
      </w:r>
      <w:r w:rsidRPr="00E2074D">
        <w:rPr>
          <w:rtl/>
        </w:rPr>
        <w:t xml:space="preserve"> فقالت له</w:t>
      </w:r>
      <w:r>
        <w:rPr>
          <w:rtl/>
        </w:rPr>
        <w:t xml:space="preserve">: </w:t>
      </w:r>
      <w:r w:rsidRPr="00E2074D">
        <w:rPr>
          <w:rtl/>
        </w:rPr>
        <w:t>قد ولدت غلاما ولكنه مات يوم السادس فقال لها الخبيث</w:t>
      </w:r>
      <w:r>
        <w:rPr>
          <w:rtl/>
        </w:rPr>
        <w:t xml:space="preserve">: </w:t>
      </w:r>
      <w:r w:rsidRPr="00E2074D">
        <w:rPr>
          <w:rtl/>
        </w:rPr>
        <w:t>اما انك لو كنت نويت ان تسميه عبد الحارث لعاش</w:t>
      </w:r>
      <w:r>
        <w:rPr>
          <w:rtl/>
        </w:rPr>
        <w:t xml:space="preserve">، </w:t>
      </w:r>
      <w:r w:rsidRPr="00E2074D">
        <w:rPr>
          <w:rtl/>
        </w:rPr>
        <w:t>وان ما هو الذي في بطنك كبعض ما في بطون هذه الانعام التي بحضرتكم</w:t>
      </w:r>
      <w:r>
        <w:rPr>
          <w:rtl/>
        </w:rPr>
        <w:t xml:space="preserve">، </w:t>
      </w:r>
      <w:r w:rsidRPr="00E2074D">
        <w:rPr>
          <w:rtl/>
        </w:rPr>
        <w:t>اما بقرة واما ناقة واما ضأن واما معز فدخلها من قول الخبيث ما استمالها</w:t>
      </w:r>
      <w:r>
        <w:rPr>
          <w:rtl/>
        </w:rPr>
        <w:t xml:space="preserve"> إلى </w:t>
      </w:r>
      <w:r w:rsidRPr="00E2074D">
        <w:rPr>
          <w:rtl/>
        </w:rPr>
        <w:t>تصديقه والركون</w:t>
      </w:r>
      <w:r>
        <w:rPr>
          <w:rtl/>
        </w:rPr>
        <w:t xml:space="preserve"> إلى </w:t>
      </w:r>
      <w:r w:rsidRPr="00E2074D">
        <w:rPr>
          <w:rtl/>
        </w:rPr>
        <w:t>ما أخبرها الذي كان تقدم</w:t>
      </w:r>
      <w:r>
        <w:rPr>
          <w:rtl/>
        </w:rPr>
        <w:t xml:space="preserve"> إليه</w:t>
      </w:r>
      <w:r w:rsidRPr="00E2074D">
        <w:rPr>
          <w:rtl/>
        </w:rPr>
        <w:t>ا في الحمل الاول</w:t>
      </w:r>
      <w:r>
        <w:rPr>
          <w:rtl/>
        </w:rPr>
        <w:t xml:space="preserve">، </w:t>
      </w:r>
      <w:r w:rsidRPr="00E2074D">
        <w:rPr>
          <w:rtl/>
        </w:rPr>
        <w:t xml:space="preserve">فأخبرت بمقالته آدم </w:t>
      </w:r>
      <w:r w:rsidRPr="003049E4">
        <w:rPr>
          <w:rStyle w:val="libAlaemChar"/>
          <w:rtl/>
        </w:rPr>
        <w:t>عليه‌السلام</w:t>
      </w:r>
      <w:r>
        <w:rPr>
          <w:rtl/>
        </w:rPr>
        <w:t xml:space="preserve">، </w:t>
      </w:r>
      <w:r w:rsidRPr="00E2074D">
        <w:rPr>
          <w:rtl/>
        </w:rPr>
        <w:t>فوقع في قلبه من قول الخبيث مثل ما وقع في قلب حوا</w:t>
      </w:r>
      <w:r>
        <w:rPr>
          <w:rtl/>
        </w:rPr>
        <w:t xml:space="preserve">، </w:t>
      </w:r>
      <w:r w:rsidRPr="003049E4">
        <w:rPr>
          <w:rStyle w:val="libAlaemChar"/>
          <w:rtl/>
        </w:rPr>
        <w:t>(</w:t>
      </w:r>
      <w:r w:rsidRPr="003049E4">
        <w:rPr>
          <w:rStyle w:val="libAieChar"/>
          <w:rtl/>
        </w:rPr>
        <w:t>فَلَمَّا أَثْقَلَتْ دَعَوَا اللهَ رَبَّهُما لَئِنْ آتَيْتَنا صالِحاً لَنَكُونَنَّ مِنَ الشَّاكِرِينَ فَلَمَّا آتاهُما صالِحاً</w:t>
      </w:r>
      <w:r w:rsidRPr="003049E4">
        <w:rPr>
          <w:rStyle w:val="libAlaemChar"/>
          <w:rtl/>
        </w:rPr>
        <w:t>)</w:t>
      </w:r>
      <w:r>
        <w:rPr>
          <w:rtl/>
        </w:rPr>
        <w:t xml:space="preserve"> أي </w:t>
      </w:r>
      <w:r w:rsidRPr="00E2074D">
        <w:rPr>
          <w:rtl/>
        </w:rPr>
        <w:t>لم تلد ناقة أو بقرة أو ضأنا أو معزا فأتاها الخبيث فقال لها</w:t>
      </w:r>
      <w:r>
        <w:rPr>
          <w:rtl/>
        </w:rPr>
        <w:t xml:space="preserve">: </w:t>
      </w:r>
      <w:r w:rsidRPr="00E2074D">
        <w:rPr>
          <w:rtl/>
        </w:rPr>
        <w:t>كيف أنتم</w:t>
      </w:r>
      <w:r>
        <w:rPr>
          <w:rtl/>
        </w:rPr>
        <w:t>؟</w:t>
      </w:r>
      <w:r w:rsidRPr="00E2074D">
        <w:rPr>
          <w:rtl/>
        </w:rPr>
        <w:t xml:space="preserve"> فقالت له</w:t>
      </w:r>
      <w:r>
        <w:rPr>
          <w:rtl/>
        </w:rPr>
        <w:t xml:space="preserve">: </w:t>
      </w:r>
      <w:r w:rsidRPr="00E2074D">
        <w:rPr>
          <w:rtl/>
        </w:rPr>
        <w:t>قد أثقلت</w:t>
      </w:r>
      <w:r>
        <w:rPr>
          <w:rtl/>
        </w:rPr>
        <w:t xml:space="preserve">، </w:t>
      </w:r>
      <w:r w:rsidRPr="00E2074D">
        <w:rPr>
          <w:rtl/>
        </w:rPr>
        <w:t>وقربت ولادتي</w:t>
      </w:r>
      <w:r>
        <w:rPr>
          <w:rtl/>
        </w:rPr>
        <w:t xml:space="preserve"> فقال: أما </w:t>
      </w:r>
      <w:r w:rsidRPr="00E2074D">
        <w:rPr>
          <w:rtl/>
        </w:rPr>
        <w:t>انك ستلدين وترين من الذي في بطنك ما تكرهين</w:t>
      </w:r>
      <w:r>
        <w:rPr>
          <w:rtl/>
        </w:rPr>
        <w:t xml:space="preserve">، </w:t>
      </w:r>
      <w:r w:rsidRPr="00E2074D">
        <w:rPr>
          <w:rtl/>
        </w:rPr>
        <w:t>ويدخل آدم منك ومن ولدك شيء لو قد ولدتيه ناقة أو بقرة أو ضأنا أو معزا لكان أحسن</w:t>
      </w:r>
      <w:r>
        <w:rPr>
          <w:rtl/>
        </w:rPr>
        <w:t xml:space="preserve">، </w:t>
      </w:r>
      <w:r w:rsidRPr="00E2074D">
        <w:rPr>
          <w:rtl/>
        </w:rPr>
        <w:t>فاستمالها</w:t>
      </w:r>
      <w:r>
        <w:rPr>
          <w:rtl/>
        </w:rPr>
        <w:t xml:space="preserve"> إلى </w:t>
      </w:r>
      <w:r w:rsidRPr="00E2074D">
        <w:rPr>
          <w:rtl/>
        </w:rPr>
        <w:t>طاعته والقبول لقوله ثم قال لها</w:t>
      </w:r>
      <w:r>
        <w:rPr>
          <w:rtl/>
        </w:rPr>
        <w:t xml:space="preserve">: </w:t>
      </w:r>
      <w:r w:rsidRPr="00E2074D">
        <w:rPr>
          <w:rtl/>
        </w:rPr>
        <w:t>اعلمي ان أنت نويت أن تسميه عبد الحارث وجعلت لي فيه نصيبا ولدتيه غلاما سويا وعاش وبقي لكم</w:t>
      </w:r>
      <w:r>
        <w:rPr>
          <w:rtl/>
        </w:rPr>
        <w:t xml:space="preserve">، </w:t>
      </w:r>
      <w:r w:rsidRPr="00E2074D">
        <w:rPr>
          <w:rtl/>
        </w:rPr>
        <w:t>فقالت</w:t>
      </w:r>
      <w:r>
        <w:rPr>
          <w:rtl/>
        </w:rPr>
        <w:t xml:space="preserve">: </w:t>
      </w:r>
      <w:r w:rsidRPr="00E2074D">
        <w:rPr>
          <w:rtl/>
        </w:rPr>
        <w:t>فانى قد نويت ان أجعل لك فيه نصيبا</w:t>
      </w:r>
      <w:r>
        <w:rPr>
          <w:rtl/>
        </w:rPr>
        <w:t xml:space="preserve">، </w:t>
      </w:r>
      <w:r w:rsidRPr="00E2074D">
        <w:rPr>
          <w:rtl/>
        </w:rPr>
        <w:t>فقال لها الخبيث</w:t>
      </w:r>
      <w:r>
        <w:rPr>
          <w:rtl/>
        </w:rPr>
        <w:t xml:space="preserve">: </w:t>
      </w:r>
      <w:r w:rsidRPr="00E2074D">
        <w:rPr>
          <w:rtl/>
        </w:rPr>
        <w:t>لا تدعين آدم حتى ينوى مثل ما نويت ويجعل لي فيه نصيبا ويسميه عبد الحارث</w:t>
      </w:r>
      <w:r>
        <w:rPr>
          <w:rtl/>
        </w:rPr>
        <w:t xml:space="preserve">، </w:t>
      </w:r>
      <w:r w:rsidRPr="00E2074D">
        <w:rPr>
          <w:rtl/>
        </w:rPr>
        <w:t>فقالت له</w:t>
      </w:r>
      <w:r>
        <w:rPr>
          <w:rtl/>
        </w:rPr>
        <w:t xml:space="preserve">: </w:t>
      </w:r>
      <w:r w:rsidRPr="00E2074D">
        <w:rPr>
          <w:rtl/>
        </w:rPr>
        <w:t>نعم</w:t>
      </w:r>
      <w:r>
        <w:rPr>
          <w:rtl/>
        </w:rPr>
        <w:t xml:space="preserve">، </w:t>
      </w:r>
      <w:r w:rsidRPr="00E2074D">
        <w:rPr>
          <w:rtl/>
        </w:rPr>
        <w:t>فأقبلت على آدم فأخبرته بمقالة الحارث وبما قال لها</w:t>
      </w:r>
      <w:r>
        <w:rPr>
          <w:rtl/>
        </w:rPr>
        <w:t xml:space="preserve">، </w:t>
      </w:r>
      <w:r w:rsidRPr="00E2074D">
        <w:rPr>
          <w:rtl/>
        </w:rPr>
        <w:t>فوقع في قلب آدم من مقالة إبليس ما خافه</w:t>
      </w:r>
      <w:r>
        <w:rPr>
          <w:rtl/>
        </w:rPr>
        <w:t xml:space="preserve">، </w:t>
      </w:r>
      <w:r w:rsidRPr="00E2074D">
        <w:rPr>
          <w:rtl/>
        </w:rPr>
        <w:t>فركن</w:t>
      </w:r>
      <w:r>
        <w:rPr>
          <w:rtl/>
        </w:rPr>
        <w:t xml:space="preserve"> إلى </w:t>
      </w:r>
      <w:r w:rsidRPr="00E2074D">
        <w:rPr>
          <w:rtl/>
        </w:rPr>
        <w:t>مقالة إبليس وقالت حوا لآدم لان أنت لم تنو أن تسميه عبد الحارث وتجعل للحارث نصيبا لم أدعك تقربني ولا تغشاني</w:t>
      </w:r>
      <w:r>
        <w:rPr>
          <w:rtl/>
        </w:rPr>
        <w:t xml:space="preserve">، </w:t>
      </w:r>
      <w:r w:rsidRPr="00E2074D">
        <w:rPr>
          <w:rtl/>
        </w:rPr>
        <w:t>ولم يكن بيني وبينك مودة</w:t>
      </w:r>
      <w:r>
        <w:rPr>
          <w:rtl/>
        </w:rPr>
        <w:t xml:space="preserve">، </w:t>
      </w:r>
      <w:r w:rsidRPr="00E2074D">
        <w:rPr>
          <w:rtl/>
        </w:rPr>
        <w:t xml:space="preserve">فلما سمع ذلك منها آدم </w:t>
      </w:r>
      <w:r w:rsidRPr="003049E4">
        <w:rPr>
          <w:rStyle w:val="libAlaemChar"/>
          <w:rtl/>
        </w:rPr>
        <w:t>عليه‌السلام</w:t>
      </w:r>
      <w:r w:rsidRPr="00E2074D">
        <w:rPr>
          <w:rtl/>
        </w:rPr>
        <w:t xml:space="preserve"> قال لها</w:t>
      </w:r>
      <w:r>
        <w:rPr>
          <w:rtl/>
        </w:rPr>
        <w:t xml:space="preserve">: </w:t>
      </w:r>
      <w:r w:rsidRPr="00E2074D">
        <w:rPr>
          <w:rtl/>
        </w:rPr>
        <w:t>اما انك سبب المعصية الاولى وسيد ليك بغرور قد تابعنك وأجبت</w:t>
      </w:r>
      <w:r>
        <w:rPr>
          <w:rtl/>
        </w:rPr>
        <w:t xml:space="preserve"> إلى </w:t>
      </w:r>
      <w:r w:rsidRPr="00E2074D">
        <w:rPr>
          <w:rtl/>
        </w:rPr>
        <w:t>أن أجعل للحارث فيه نصيبا</w:t>
      </w:r>
      <w:r>
        <w:rPr>
          <w:rtl/>
        </w:rPr>
        <w:t xml:space="preserve">، </w:t>
      </w:r>
      <w:r w:rsidRPr="00E2074D">
        <w:rPr>
          <w:rtl/>
        </w:rPr>
        <w:t>وان أسميه عبد الحارث فاسرا النية بينهما بذلك</w:t>
      </w:r>
      <w:r>
        <w:rPr>
          <w:rtl/>
        </w:rPr>
        <w:t xml:space="preserve">، </w:t>
      </w:r>
      <w:r w:rsidRPr="00E2074D">
        <w:rPr>
          <w:rtl/>
        </w:rPr>
        <w:t>فلما وضعته سويا فرحا بذلك وأمنا ما كانا خافا من أن يكون ناقة أو بقرة أو ضأنا أو معزا</w:t>
      </w:r>
      <w:r>
        <w:rPr>
          <w:rtl/>
        </w:rPr>
        <w:t xml:space="preserve">، </w:t>
      </w:r>
      <w:r w:rsidRPr="00E2074D">
        <w:rPr>
          <w:rtl/>
        </w:rPr>
        <w:t>وأملا أن يعيش لهما ويبقى ولا يموت يوم السادس</w:t>
      </w:r>
      <w:r>
        <w:rPr>
          <w:rtl/>
        </w:rPr>
        <w:t xml:space="preserve">، </w:t>
      </w:r>
      <w:r w:rsidRPr="00E2074D">
        <w:rPr>
          <w:rtl/>
        </w:rPr>
        <w:t>فلما كان يوم السابع سمياه عبد الحارث.</w:t>
      </w:r>
    </w:p>
    <w:p w:rsidR="003F1E9A" w:rsidRPr="00E2074D" w:rsidRDefault="003F1E9A" w:rsidP="00366395">
      <w:pPr>
        <w:pStyle w:val="libNormal"/>
        <w:rPr>
          <w:rtl/>
          <w:lang w:bidi="fa-IR"/>
        </w:rPr>
      </w:pPr>
      <w:r w:rsidRPr="00E25B0F">
        <w:rPr>
          <w:rStyle w:val="libBold2Char"/>
          <w:rtl/>
        </w:rPr>
        <w:t xml:space="preserve">400 ـ في تفسير العيّاشي </w:t>
      </w:r>
      <w:r w:rsidRPr="00E2074D">
        <w:rPr>
          <w:rtl/>
          <w:lang w:bidi="fa-IR"/>
        </w:rPr>
        <w:t xml:space="preserve">عن زرارة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سمعته يقول</w:t>
      </w:r>
      <w:r>
        <w:rPr>
          <w:rtl/>
          <w:lang w:bidi="fa-IR"/>
        </w:rPr>
        <w:t xml:space="preserve">: </w:t>
      </w:r>
      <w:r w:rsidRPr="003049E4">
        <w:rPr>
          <w:rStyle w:val="libAlaemChar"/>
          <w:rtl/>
        </w:rPr>
        <w:t>(</w:t>
      </w:r>
      <w:r w:rsidRPr="003049E4">
        <w:rPr>
          <w:rStyle w:val="libAieChar"/>
          <w:rtl/>
        </w:rPr>
        <w:t>فَلَمَّا آتاهُما صالِحاً جَعَلا لَهُ شُرَكاءَ فِيما آتاهُما</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هو آدم </w:t>
      </w:r>
      <w:r w:rsidRPr="003049E4">
        <w:rPr>
          <w:rStyle w:val="libAlaemChar"/>
          <w:rtl/>
        </w:rPr>
        <w:t>عليه‌السلام</w:t>
      </w:r>
      <w:r w:rsidRPr="00E2074D">
        <w:rPr>
          <w:rtl/>
          <w:lang w:bidi="fa-IR"/>
        </w:rPr>
        <w:t xml:space="preserve"> وحوا</w:t>
      </w:r>
      <w:r>
        <w:rPr>
          <w:rtl/>
          <w:lang w:bidi="fa-IR"/>
        </w:rPr>
        <w:t xml:space="preserve">، </w:t>
      </w:r>
      <w:r w:rsidRPr="00E2074D">
        <w:rPr>
          <w:rtl/>
          <w:lang w:bidi="fa-IR"/>
        </w:rPr>
        <w:t>انهما كان</w:t>
      </w:r>
    </w:p>
    <w:p w:rsidR="003F1E9A" w:rsidRPr="00E2074D" w:rsidRDefault="003F1E9A" w:rsidP="003049E4">
      <w:pPr>
        <w:pStyle w:val="libNormal0"/>
        <w:rPr>
          <w:rtl/>
        </w:rPr>
      </w:pPr>
      <w:r>
        <w:rPr>
          <w:rtl/>
        </w:rPr>
        <w:br w:type="page"/>
      </w:r>
      <w:r w:rsidRPr="00E2074D">
        <w:rPr>
          <w:rtl/>
        </w:rPr>
        <w:lastRenderedPageBreak/>
        <w:t>شركهما شرك طاعة</w:t>
      </w:r>
      <w:r>
        <w:rPr>
          <w:rtl/>
        </w:rPr>
        <w:t xml:space="preserve">، </w:t>
      </w:r>
      <w:r w:rsidRPr="00E2074D">
        <w:rPr>
          <w:rtl/>
        </w:rPr>
        <w:t>وليس شرك عبادة.</w:t>
      </w:r>
    </w:p>
    <w:p w:rsidR="003F1E9A" w:rsidRPr="00E2074D" w:rsidRDefault="003F1E9A" w:rsidP="00366395">
      <w:pPr>
        <w:pStyle w:val="libNormal"/>
        <w:rPr>
          <w:rtl/>
        </w:rPr>
      </w:pPr>
      <w:r w:rsidRPr="00E25B0F">
        <w:rPr>
          <w:rStyle w:val="libBold2Char"/>
          <w:rtl/>
        </w:rPr>
        <w:t xml:space="preserve">401 ـ في روضة الكافي علي بن إبراهيم </w:t>
      </w:r>
      <w:r>
        <w:rPr>
          <w:rtl/>
        </w:rPr>
        <w:t>(</w:t>
      </w:r>
      <w:r w:rsidRPr="00E2074D">
        <w:rPr>
          <w:rtl/>
        </w:rPr>
        <w:t>محمد خ ل</w:t>
      </w:r>
      <w:r>
        <w:rPr>
          <w:rtl/>
        </w:rPr>
        <w:t>)</w:t>
      </w:r>
      <w:r w:rsidRPr="00E2074D">
        <w:rPr>
          <w:rtl/>
        </w:rPr>
        <w:t xml:space="preserve"> عن</w:t>
      </w:r>
      <w:r>
        <w:rPr>
          <w:rtl/>
        </w:rPr>
        <w:t xml:space="preserve"> علي بن </w:t>
      </w:r>
      <w:r w:rsidRPr="00E2074D">
        <w:rPr>
          <w:rtl/>
        </w:rPr>
        <w:t>العباس عن</w:t>
      </w:r>
      <w:r>
        <w:rPr>
          <w:rtl/>
        </w:rPr>
        <w:t xml:space="preserve"> علي بن </w:t>
      </w:r>
      <w:r w:rsidRPr="00E2074D">
        <w:rPr>
          <w:rtl/>
        </w:rPr>
        <w:t>حماد عن عمرو بن شمر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وقوله </w:t>
      </w:r>
      <w:r w:rsidRPr="003049E4">
        <w:rPr>
          <w:rStyle w:val="libAlaemChar"/>
          <w:rtl/>
        </w:rPr>
        <w:t>عزوجل</w:t>
      </w:r>
      <w:r>
        <w:rPr>
          <w:rtl/>
        </w:rPr>
        <w:t xml:space="preserve">: </w:t>
      </w:r>
      <w:r w:rsidRPr="003049E4">
        <w:rPr>
          <w:rStyle w:val="libAlaemChar"/>
          <w:rtl/>
        </w:rPr>
        <w:t>(</w:t>
      </w:r>
      <w:r w:rsidRPr="003049E4">
        <w:rPr>
          <w:rStyle w:val="libAieChar"/>
          <w:rtl/>
        </w:rPr>
        <w:t>ذَهَبَ اللهُ بِنُورِهِمْ وَتَرَكَهُمْ فِي ظُلُماتٍ لا يُبْصِرُونَ</w:t>
      </w:r>
      <w:r w:rsidRPr="003049E4">
        <w:rPr>
          <w:rStyle w:val="libAlaemChar"/>
          <w:rtl/>
        </w:rPr>
        <w:t>)</w:t>
      </w:r>
      <w:r w:rsidRPr="00E2074D">
        <w:rPr>
          <w:rtl/>
        </w:rPr>
        <w:t xml:space="preserve"> يعنى قبض محمد وظهرت الظلمة فلم يبصروا فضل أهل بيته وهو قوله </w:t>
      </w:r>
      <w:r w:rsidRPr="003049E4">
        <w:rPr>
          <w:rStyle w:val="libAlaemChar"/>
          <w:rtl/>
        </w:rPr>
        <w:t>عزوجل</w:t>
      </w:r>
      <w:r>
        <w:rPr>
          <w:rtl/>
        </w:rPr>
        <w:t xml:space="preserve">: </w:t>
      </w:r>
      <w:r w:rsidRPr="003049E4">
        <w:rPr>
          <w:rStyle w:val="libAlaemChar"/>
          <w:rtl/>
        </w:rPr>
        <w:t>(</w:t>
      </w:r>
      <w:r w:rsidRPr="003049E4">
        <w:rPr>
          <w:rStyle w:val="libAieChar"/>
          <w:rtl/>
        </w:rPr>
        <w:t>وَإِنْ تَدْعُوهُمْ إلى الْهُدى لا يَسْمَعُوا وَتَراهُمْ يَنْظُرُونَ إِلَيْكَ وَهُمْ لا يُبْصِرُونَ</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402 ـ في أصول الكافي</w:t>
      </w:r>
      <w:r w:rsidRPr="00E2074D">
        <w:rPr>
          <w:rtl/>
        </w:rPr>
        <w:t xml:space="preserve"> محمد بن يحيى عن عبد الله بن جعفر عن السياري عن محمد ابن بكر</w:t>
      </w:r>
      <w:r>
        <w:rPr>
          <w:rtl/>
        </w:rPr>
        <w:t xml:space="preserve"> عن أبي </w:t>
      </w:r>
      <w:r w:rsidRPr="00E2074D">
        <w:rPr>
          <w:rtl/>
        </w:rPr>
        <w:t xml:space="preserve">الجارود عن الأصبغ بن نباتة عن أمير المؤمنين </w:t>
      </w:r>
      <w:r w:rsidRPr="003049E4">
        <w:rPr>
          <w:rStyle w:val="libAlaemChar"/>
          <w:rtl/>
        </w:rPr>
        <w:t>عليه‌السلام</w:t>
      </w:r>
      <w:r w:rsidRPr="00E2074D">
        <w:rPr>
          <w:rtl/>
        </w:rPr>
        <w:t xml:space="preserve"> انه قال</w:t>
      </w:r>
      <w:r>
        <w:rPr>
          <w:rtl/>
        </w:rPr>
        <w:t xml:space="preserve">: </w:t>
      </w:r>
      <w:r w:rsidRPr="00E2074D">
        <w:rPr>
          <w:rtl/>
        </w:rPr>
        <w:t xml:space="preserve">والذى بعث محمدا </w:t>
      </w:r>
      <w:r w:rsidRPr="003049E4">
        <w:rPr>
          <w:rStyle w:val="libAlaemChar"/>
          <w:rtl/>
        </w:rPr>
        <w:t>صلى‌الله‌عليه‌وآله</w:t>
      </w:r>
      <w:r w:rsidRPr="00E2074D">
        <w:rPr>
          <w:rtl/>
        </w:rPr>
        <w:t xml:space="preserve"> بالحق وأكرم أهل بيته ما من شيء يطلبونه من حرز من حرق أو غرق أو سرق أو إفلات </w:t>
      </w:r>
      <w:r w:rsidRPr="002A6C2A">
        <w:rPr>
          <w:rStyle w:val="libFootnotenumChar"/>
          <w:rtl/>
        </w:rPr>
        <w:t>(1)</w:t>
      </w:r>
      <w:r w:rsidRPr="00E2074D">
        <w:rPr>
          <w:rtl/>
        </w:rPr>
        <w:t xml:space="preserve"> دابة من صاحبها أو ضالة أو آبق</w:t>
      </w:r>
      <w:r w:rsidRPr="00ED4F75">
        <w:rPr>
          <w:rFonts w:hint="cs"/>
          <w:rtl/>
        </w:rPr>
        <w:t xml:space="preserve"> </w:t>
      </w:r>
      <w:r>
        <w:rPr>
          <w:rFonts w:hint="cs"/>
          <w:rtl/>
        </w:rPr>
        <w:t>إ</w:t>
      </w:r>
      <w:r w:rsidRPr="00E2074D">
        <w:rPr>
          <w:rtl/>
        </w:rPr>
        <w:t>ل</w:t>
      </w:r>
      <w:r>
        <w:rPr>
          <w:rFonts w:hint="cs"/>
          <w:rtl/>
        </w:rPr>
        <w:t>ّ</w:t>
      </w:r>
      <w:r w:rsidRPr="00E2074D">
        <w:rPr>
          <w:rtl/>
        </w:rPr>
        <w:t>ا وهو في القرآن</w:t>
      </w:r>
      <w:r>
        <w:rPr>
          <w:rtl/>
        </w:rPr>
        <w:t xml:space="preserve">، </w:t>
      </w:r>
      <w:r w:rsidRPr="00E2074D">
        <w:rPr>
          <w:rtl/>
        </w:rPr>
        <w:t>فمن أراد ذلك فليسألني عنه</w:t>
      </w:r>
      <w:r>
        <w:rPr>
          <w:rtl/>
        </w:rPr>
        <w:t xml:space="preserve">، </w:t>
      </w:r>
      <w:r w:rsidRPr="00E2074D">
        <w:rPr>
          <w:rtl/>
        </w:rPr>
        <w:t>قال</w:t>
      </w:r>
      <w:r>
        <w:rPr>
          <w:rtl/>
        </w:rPr>
        <w:t xml:space="preserve">: </w:t>
      </w:r>
      <w:r w:rsidRPr="00E2074D">
        <w:rPr>
          <w:rtl/>
        </w:rPr>
        <w:t>فقام</w:t>
      </w:r>
      <w:r>
        <w:rPr>
          <w:rtl/>
        </w:rPr>
        <w:t xml:space="preserve"> إليه </w:t>
      </w:r>
      <w:r w:rsidRPr="00E2074D">
        <w:rPr>
          <w:rtl/>
        </w:rPr>
        <w:t>رجل فقال</w:t>
      </w:r>
      <w:r>
        <w:rPr>
          <w:rtl/>
        </w:rPr>
        <w:t xml:space="preserve">: </w:t>
      </w:r>
      <w:r w:rsidRPr="00E2074D">
        <w:rPr>
          <w:rtl/>
        </w:rPr>
        <w:t>يا أمير المؤمنين أخبرنى عما يؤمن من الحرق والغرق</w:t>
      </w:r>
      <w:r>
        <w:rPr>
          <w:rtl/>
        </w:rPr>
        <w:t>؟</w:t>
      </w:r>
      <w:r w:rsidRPr="00E2074D">
        <w:rPr>
          <w:rtl/>
        </w:rPr>
        <w:t xml:space="preserve"> فقال</w:t>
      </w:r>
      <w:r>
        <w:rPr>
          <w:rtl/>
        </w:rPr>
        <w:t xml:space="preserve">: </w:t>
      </w:r>
      <w:r w:rsidRPr="00E2074D">
        <w:rPr>
          <w:rtl/>
        </w:rPr>
        <w:t xml:space="preserve">اقرأ هذه الآيات الله </w:t>
      </w:r>
      <w:r w:rsidRPr="003049E4">
        <w:rPr>
          <w:rStyle w:val="libAlaemChar"/>
          <w:rtl/>
        </w:rPr>
        <w:t>(</w:t>
      </w:r>
      <w:r w:rsidRPr="003049E4">
        <w:rPr>
          <w:rStyle w:val="libAieChar"/>
          <w:rtl/>
        </w:rPr>
        <w:t>إِنَّ وَلِيِّيَ اللهُ الَّذِي نَزَّلَ الْكِتابَ وَهُوَ يَتَوَلَّى الصَّالِحِينَ</w:t>
      </w:r>
      <w:r w:rsidRPr="003049E4">
        <w:rPr>
          <w:rStyle w:val="libAlaemChar"/>
          <w:rtl/>
        </w:rPr>
        <w:t>)</w:t>
      </w:r>
      <w:r w:rsidRPr="00E2074D">
        <w:rPr>
          <w:rtl/>
        </w:rPr>
        <w:t xml:space="preserve"> و</w:t>
      </w:r>
      <w:r>
        <w:rPr>
          <w:rFonts w:hint="cs"/>
          <w:rtl/>
        </w:rPr>
        <w:t xml:space="preserve"> </w:t>
      </w:r>
      <w:r w:rsidRPr="003049E4">
        <w:rPr>
          <w:rStyle w:val="libAlaemChar"/>
          <w:rtl/>
        </w:rPr>
        <w:t>(</w:t>
      </w:r>
      <w:r w:rsidRPr="003049E4">
        <w:rPr>
          <w:rStyle w:val="libAieChar"/>
          <w:rtl/>
        </w:rPr>
        <w:t>ما قَدَرُوا اللهَ حَقَّ قَدْرِهِ</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سُبْحانَهُ وَتَعالى عَمَّا يُشْرِكُونَ</w:t>
      </w:r>
      <w:r w:rsidRPr="003049E4">
        <w:rPr>
          <w:rStyle w:val="libAlaemChar"/>
          <w:rtl/>
        </w:rPr>
        <w:t>)</w:t>
      </w:r>
      <w:r w:rsidRPr="00E2074D">
        <w:rPr>
          <w:rtl/>
        </w:rPr>
        <w:t xml:space="preserve"> فمن قرأها فقد أمن من الحرق والغرق</w:t>
      </w:r>
      <w:r>
        <w:rPr>
          <w:rtl/>
        </w:rPr>
        <w:t xml:space="preserve">، </w:t>
      </w:r>
      <w:r w:rsidRPr="00E2074D">
        <w:rPr>
          <w:rtl/>
        </w:rPr>
        <w:t>قال</w:t>
      </w:r>
      <w:r>
        <w:rPr>
          <w:rtl/>
        </w:rPr>
        <w:t xml:space="preserve">: </w:t>
      </w:r>
      <w:r w:rsidRPr="00E2074D">
        <w:rPr>
          <w:rtl/>
        </w:rPr>
        <w:t>فقرأ رجل واضطرمت النار في بيوت جيرانه وبيته وسطها فلم يصبه شيء</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403 ـ في من لا يحضره الفقيه </w:t>
      </w:r>
      <w:r w:rsidRPr="00E2074D">
        <w:rPr>
          <w:rtl/>
          <w:lang w:bidi="fa-IR"/>
        </w:rPr>
        <w:t xml:space="preserve">في وصية النبي </w:t>
      </w:r>
      <w:r w:rsidRPr="003049E4">
        <w:rPr>
          <w:rStyle w:val="libAlaemChar"/>
          <w:rtl/>
        </w:rPr>
        <w:t>صلى‌الله‌عليه‌وآله</w:t>
      </w:r>
      <w:r>
        <w:rPr>
          <w:rtl/>
          <w:lang w:bidi="fa-IR"/>
        </w:rPr>
        <w:t xml:space="preserve"> لعل</w:t>
      </w:r>
      <w:r>
        <w:rPr>
          <w:rFonts w:hint="cs"/>
          <w:rtl/>
          <w:lang w:bidi="fa-IR"/>
        </w:rPr>
        <w:t>يٍّ</w:t>
      </w:r>
      <w:r w:rsidRPr="00E2074D">
        <w:rPr>
          <w:rtl/>
          <w:lang w:bidi="fa-IR"/>
        </w:rPr>
        <w:t xml:space="preserve"> </w:t>
      </w:r>
      <w:r w:rsidRPr="003049E4">
        <w:rPr>
          <w:rStyle w:val="libAlaemChar"/>
          <w:rtl/>
        </w:rPr>
        <w:t>عليه‌السلام</w:t>
      </w:r>
      <w:r>
        <w:rPr>
          <w:rtl/>
          <w:lang w:bidi="fa-IR"/>
        </w:rPr>
        <w:t>: يا عل</w:t>
      </w:r>
      <w:r>
        <w:rPr>
          <w:rFonts w:hint="cs"/>
          <w:rtl/>
          <w:lang w:bidi="fa-IR"/>
        </w:rPr>
        <w:t>يُّ</w:t>
      </w:r>
      <w:r w:rsidRPr="00E2074D">
        <w:rPr>
          <w:rtl/>
          <w:lang w:bidi="fa-IR"/>
        </w:rPr>
        <w:t xml:space="preserve"> أمان لامتى من الحرق </w:t>
      </w:r>
      <w:r w:rsidRPr="003049E4">
        <w:rPr>
          <w:rStyle w:val="libAlaemChar"/>
          <w:rtl/>
        </w:rPr>
        <w:t>(</w:t>
      </w:r>
      <w:r w:rsidRPr="003049E4">
        <w:rPr>
          <w:rStyle w:val="libAieChar"/>
          <w:rtl/>
        </w:rPr>
        <w:t>إِنَّ وَلِيِّيَ اللهُ الَّذِي نَزَّلَ الْكِتابَ وَهُوَ يَتَوَلَّى الصَّالِحِينَ</w:t>
      </w:r>
      <w:r w:rsidRPr="003049E4">
        <w:rPr>
          <w:rStyle w:val="libAlaemChar"/>
          <w:rtl/>
        </w:rPr>
        <w:t>)</w:t>
      </w:r>
      <w:r w:rsidRPr="00E2074D">
        <w:rPr>
          <w:rtl/>
          <w:lang w:bidi="fa-IR"/>
        </w:rPr>
        <w:t xml:space="preserve"> و</w:t>
      </w:r>
      <w:r>
        <w:rPr>
          <w:rFonts w:hint="cs"/>
          <w:rtl/>
          <w:lang w:bidi="fa-IR"/>
        </w:rPr>
        <w:t xml:space="preserve"> </w:t>
      </w:r>
      <w:r w:rsidRPr="003049E4">
        <w:rPr>
          <w:rStyle w:val="libAlaemChar"/>
          <w:rtl/>
        </w:rPr>
        <w:t>(</w:t>
      </w:r>
      <w:r w:rsidRPr="003049E4">
        <w:rPr>
          <w:rStyle w:val="libAieChar"/>
          <w:rtl/>
        </w:rPr>
        <w:t>ما قَدَرُوا اللهَ حَقَّ قَدْرِهِ</w:t>
      </w:r>
      <w:r w:rsidRPr="003049E4">
        <w:rPr>
          <w:rStyle w:val="libAlaemChar"/>
          <w:rtl/>
        </w:rPr>
        <w:t>)</w:t>
      </w:r>
      <w:r w:rsidRPr="00E2074D">
        <w:rPr>
          <w:rtl/>
          <w:lang w:bidi="fa-IR"/>
        </w:rPr>
        <w:t xml:space="preserve"> الاية.</w:t>
      </w:r>
    </w:p>
    <w:p w:rsidR="003F1E9A" w:rsidRPr="003049E4" w:rsidRDefault="003F1E9A" w:rsidP="00366395">
      <w:pPr>
        <w:pStyle w:val="libNormal"/>
        <w:rPr>
          <w:rStyle w:val="libAieChar"/>
          <w:rtl/>
        </w:rPr>
      </w:pPr>
      <w:r w:rsidRPr="00E25B0F">
        <w:rPr>
          <w:rStyle w:val="libBold2Char"/>
          <w:rtl/>
        </w:rPr>
        <w:t xml:space="preserve">404 ـ في روضة الكافي </w:t>
      </w:r>
      <w:r w:rsidRPr="00E2074D">
        <w:rPr>
          <w:rtl/>
        </w:rPr>
        <w:t>عن</w:t>
      </w:r>
      <w:r>
        <w:rPr>
          <w:rtl/>
        </w:rPr>
        <w:t xml:space="preserve"> علي بن </w:t>
      </w:r>
      <w:r w:rsidRPr="00E2074D">
        <w:rPr>
          <w:rtl/>
        </w:rPr>
        <w:t>محمد عن</w:t>
      </w:r>
      <w:r>
        <w:rPr>
          <w:rtl/>
        </w:rPr>
        <w:t xml:space="preserve"> علي بن </w:t>
      </w:r>
      <w:r w:rsidRPr="00E2074D">
        <w:rPr>
          <w:rtl/>
        </w:rPr>
        <w:t>العباس عن</w:t>
      </w:r>
      <w:r>
        <w:rPr>
          <w:rtl/>
        </w:rPr>
        <w:t xml:space="preserve"> علي بن </w:t>
      </w:r>
      <w:r w:rsidRPr="00E2074D">
        <w:rPr>
          <w:rtl/>
        </w:rPr>
        <w:t>حم</w:t>
      </w:r>
      <w:r>
        <w:rPr>
          <w:rFonts w:hint="cs"/>
          <w:rtl/>
        </w:rPr>
        <w:t>ّ</w:t>
      </w:r>
      <w:r w:rsidRPr="00E2074D">
        <w:rPr>
          <w:rtl/>
        </w:rPr>
        <w:t>اد عن عمرو بن شمر عن جابر</w:t>
      </w:r>
      <w:r>
        <w:rPr>
          <w:rtl/>
        </w:rPr>
        <w:t xml:space="preserve"> عن أبي </w:t>
      </w:r>
      <w:r w:rsidRPr="00E2074D">
        <w:rPr>
          <w:rtl/>
        </w:rPr>
        <w:t xml:space="preserve">جعفر </w:t>
      </w:r>
      <w:r>
        <w:rPr>
          <w:rtl/>
        </w:rPr>
        <w:t>(</w:t>
      </w:r>
      <w:r w:rsidRPr="00E2074D">
        <w:rPr>
          <w:rtl/>
        </w:rPr>
        <w:t>ع</w:t>
      </w:r>
      <w:r>
        <w:rPr>
          <w:rtl/>
        </w:rPr>
        <w:t>)</w:t>
      </w:r>
      <w:r w:rsidRPr="00E2074D">
        <w:rPr>
          <w:rtl/>
        </w:rPr>
        <w:t xml:space="preserve"> قال</w:t>
      </w:r>
      <w:r>
        <w:rPr>
          <w:rtl/>
        </w:rPr>
        <w:t xml:space="preserve">: </w:t>
      </w:r>
      <w:r w:rsidRPr="00E2074D">
        <w:rPr>
          <w:rtl/>
        </w:rPr>
        <w:t xml:space="preserve">وقوله </w:t>
      </w:r>
      <w:r w:rsidRPr="003049E4">
        <w:rPr>
          <w:rStyle w:val="libAlaemChar"/>
          <w:rtl/>
        </w:rPr>
        <w:t>عزوجل</w:t>
      </w:r>
      <w:r>
        <w:rPr>
          <w:rtl/>
        </w:rPr>
        <w:t xml:space="preserve">: </w:t>
      </w:r>
      <w:r w:rsidRPr="003049E4">
        <w:rPr>
          <w:rStyle w:val="libAlaemChar"/>
          <w:rtl/>
        </w:rPr>
        <w:t>(</w:t>
      </w:r>
      <w:r w:rsidRPr="003049E4">
        <w:rPr>
          <w:rStyle w:val="libAieChar"/>
          <w:rtl/>
        </w:rPr>
        <w:t>ذَهَبَ اللهُ بِنُورِهِمْ وَتَرَكَهُمْ فِي ظُلُماتٍ لا يُبْصِرُونَ</w:t>
      </w:r>
      <w:r w:rsidRPr="003049E4">
        <w:rPr>
          <w:rStyle w:val="libAlaemChar"/>
          <w:rtl/>
        </w:rPr>
        <w:t>)</w:t>
      </w:r>
      <w:r w:rsidRPr="00E2074D">
        <w:rPr>
          <w:rtl/>
        </w:rPr>
        <w:t xml:space="preserve"> يعنى قبض محم</w:t>
      </w:r>
      <w:r>
        <w:rPr>
          <w:rFonts w:hint="cs"/>
          <w:rtl/>
        </w:rPr>
        <w:t>ّ</w:t>
      </w:r>
      <w:r w:rsidRPr="00E2074D">
        <w:rPr>
          <w:rtl/>
        </w:rPr>
        <w:t xml:space="preserve">د </w:t>
      </w:r>
      <w:r w:rsidRPr="003049E4">
        <w:rPr>
          <w:rStyle w:val="libAlaemChar"/>
          <w:rtl/>
        </w:rPr>
        <w:t>صلى‌الله‌عليه‌وآله</w:t>
      </w:r>
      <w:r w:rsidRPr="00E2074D">
        <w:rPr>
          <w:rtl/>
        </w:rPr>
        <w:t xml:space="preserve"> وظهرت الظلمة فلم يبصروا فضل أهل بيته وهو قوله </w:t>
      </w:r>
      <w:r w:rsidRPr="003049E4">
        <w:rPr>
          <w:rStyle w:val="libAlaemChar"/>
          <w:rtl/>
        </w:rPr>
        <w:t>عزوجل</w:t>
      </w:r>
      <w:r>
        <w:rPr>
          <w:rtl/>
        </w:rPr>
        <w:t xml:space="preserve">: </w:t>
      </w:r>
      <w:r w:rsidRPr="003049E4">
        <w:rPr>
          <w:rStyle w:val="libAlaemChar"/>
          <w:rtl/>
        </w:rPr>
        <w:t>(</w:t>
      </w:r>
      <w:r w:rsidRPr="003049E4">
        <w:rPr>
          <w:rStyle w:val="libAieChar"/>
          <w:rtl/>
        </w:rPr>
        <w:t>وَإِنْ تَدْعُوهُمْ إلى الْهُدى لا يَسْمَعُوا وَتَراهُمْ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الإفلات والانفلات</w:t>
      </w:r>
      <w:r>
        <w:rPr>
          <w:rtl/>
        </w:rPr>
        <w:t xml:space="preserve">: </w:t>
      </w:r>
      <w:r w:rsidRPr="00E2074D">
        <w:rPr>
          <w:rtl/>
        </w:rPr>
        <w:t>التخلص من الشيء نجاة من غير تمكث.</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يَنْظُرُونَ إِلَيْكَ وَهُمْ لا يُبْصِرُونَ</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405 ـ في من لا يحضره الفقيه </w:t>
      </w:r>
      <w:r w:rsidRPr="00E2074D">
        <w:rPr>
          <w:rtl/>
        </w:rPr>
        <w:t>وروى عن رجل من ثقيف قال</w:t>
      </w:r>
      <w:r>
        <w:rPr>
          <w:rtl/>
        </w:rPr>
        <w:t>: قال عل</w:t>
      </w:r>
      <w:r>
        <w:rPr>
          <w:rFonts w:hint="cs"/>
          <w:rtl/>
        </w:rPr>
        <w:t>يٌّ</w:t>
      </w:r>
      <w:r w:rsidRPr="00E2074D">
        <w:rPr>
          <w:rtl/>
        </w:rPr>
        <w:t xml:space="preserve"> </w:t>
      </w:r>
      <w:r w:rsidRPr="003049E4">
        <w:rPr>
          <w:rStyle w:val="libAlaemChar"/>
          <w:rtl/>
        </w:rPr>
        <w:t>عليه‌السلام</w:t>
      </w:r>
      <w:r w:rsidRPr="00E2074D">
        <w:rPr>
          <w:rtl/>
        </w:rPr>
        <w:t xml:space="preserve"> إياك ان تضرب مسلما أو يهوديا أو نصرانيا في درهم خراج أو تبيع دابة على درهم فانا أمرنا ان نأخذ منه العفو.</w:t>
      </w:r>
    </w:p>
    <w:p w:rsidR="003F1E9A" w:rsidRPr="00E2074D" w:rsidRDefault="003F1E9A" w:rsidP="00366395">
      <w:pPr>
        <w:pStyle w:val="libNormal"/>
        <w:rPr>
          <w:rtl/>
        </w:rPr>
      </w:pPr>
      <w:r w:rsidRPr="00E25B0F">
        <w:rPr>
          <w:rStyle w:val="libBold2Char"/>
          <w:rtl/>
        </w:rPr>
        <w:t xml:space="preserve">406 ـ في عيون الأخبار </w:t>
      </w:r>
      <w:r w:rsidRPr="00E2074D">
        <w:rPr>
          <w:rtl/>
        </w:rPr>
        <w:t>باسناده</w:t>
      </w:r>
      <w:r>
        <w:rPr>
          <w:rtl/>
        </w:rPr>
        <w:t xml:space="preserve"> إلى </w:t>
      </w:r>
      <w:r w:rsidRPr="00E2074D">
        <w:rPr>
          <w:rtl/>
        </w:rPr>
        <w:t xml:space="preserve">الحارث بن الدلهاث مولى الرضا </w:t>
      </w:r>
      <w:r w:rsidRPr="003049E4">
        <w:rPr>
          <w:rStyle w:val="libAlaemChar"/>
          <w:rtl/>
        </w:rPr>
        <w:t>عليه‌السلام</w:t>
      </w:r>
      <w:r w:rsidRPr="00E2074D">
        <w:rPr>
          <w:rtl/>
        </w:rPr>
        <w:t xml:space="preserve"> قال</w:t>
      </w:r>
      <w:r>
        <w:rPr>
          <w:rtl/>
        </w:rPr>
        <w:t xml:space="preserve">: </w:t>
      </w:r>
      <w:r w:rsidRPr="00E2074D">
        <w:rPr>
          <w:rtl/>
        </w:rPr>
        <w:t xml:space="preserve">سمعت أبا الحسن </w:t>
      </w:r>
      <w:r w:rsidRPr="003049E4">
        <w:rPr>
          <w:rStyle w:val="libAlaemChar"/>
          <w:rtl/>
        </w:rPr>
        <w:t>عليه‌السلام</w:t>
      </w:r>
      <w:r w:rsidRPr="00E2074D">
        <w:rPr>
          <w:rtl/>
        </w:rPr>
        <w:t xml:space="preserve"> يقول</w:t>
      </w:r>
      <w:r>
        <w:rPr>
          <w:rtl/>
        </w:rPr>
        <w:t xml:space="preserve">: </w:t>
      </w:r>
      <w:r w:rsidRPr="00E2074D">
        <w:rPr>
          <w:rtl/>
        </w:rPr>
        <w:t>لا يكون المؤمن مؤمنا حتى يكون فيه ثلث خصال</w:t>
      </w:r>
      <w:r>
        <w:rPr>
          <w:rtl/>
        </w:rPr>
        <w:t xml:space="preserve">: </w:t>
      </w:r>
      <w:r w:rsidRPr="00E2074D">
        <w:rPr>
          <w:rtl/>
        </w:rPr>
        <w:t>سنة من ربه وسنة من نبيه</w:t>
      </w:r>
      <w:r>
        <w:rPr>
          <w:rtl/>
        </w:rPr>
        <w:t xml:space="preserve">، </w:t>
      </w:r>
      <w:r w:rsidRPr="00E2074D">
        <w:rPr>
          <w:rtl/>
        </w:rPr>
        <w:t>وسنة من وليه</w:t>
      </w:r>
      <w:r>
        <w:rPr>
          <w:rtl/>
        </w:rPr>
        <w:t xml:space="preserve">، إلى </w:t>
      </w:r>
      <w:r w:rsidRPr="00E2074D">
        <w:rPr>
          <w:rtl/>
        </w:rPr>
        <w:t>قوله</w:t>
      </w:r>
      <w:r>
        <w:rPr>
          <w:rtl/>
        </w:rPr>
        <w:t xml:space="preserve">: </w:t>
      </w:r>
      <w:r w:rsidRPr="00E2074D">
        <w:rPr>
          <w:rtl/>
        </w:rPr>
        <w:t>واما السنة من نبيه فمداراة الناس فان الله امر نبيه بمداراة الناس فقال</w:t>
      </w:r>
      <w:r>
        <w:rPr>
          <w:rtl/>
        </w:rPr>
        <w:t xml:space="preserve">: </w:t>
      </w:r>
      <w:r w:rsidRPr="003049E4">
        <w:rPr>
          <w:rStyle w:val="libAlaemChar"/>
          <w:rtl/>
        </w:rPr>
        <w:t>(</w:t>
      </w:r>
      <w:r w:rsidRPr="003049E4">
        <w:rPr>
          <w:rStyle w:val="libAieChar"/>
          <w:rtl/>
        </w:rPr>
        <w:t>خُذِ الْعَفْوَ وَأْمُرْ بِالْعُرْفِ وَأَعْرِضْ عَنِ الْجاهِلِينَ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407 ـ في تفسير العيّاشي </w:t>
      </w:r>
      <w:r w:rsidRPr="00E2074D">
        <w:rPr>
          <w:rtl/>
        </w:rPr>
        <w:t>عن الحسين بن</w:t>
      </w:r>
      <w:r>
        <w:rPr>
          <w:rtl/>
        </w:rPr>
        <w:t xml:space="preserve"> علي بن </w:t>
      </w:r>
      <w:r w:rsidRPr="00E2074D">
        <w:rPr>
          <w:rtl/>
        </w:rPr>
        <w:t xml:space="preserve">النعمان عن أبيه عمن سمع أبا عبد الله </w:t>
      </w:r>
      <w:r w:rsidRPr="003049E4">
        <w:rPr>
          <w:rStyle w:val="libAlaemChar"/>
          <w:rtl/>
        </w:rPr>
        <w:t>عليه‌السلام</w:t>
      </w:r>
      <w:r w:rsidRPr="00E2074D">
        <w:rPr>
          <w:rtl/>
        </w:rPr>
        <w:t xml:space="preserve"> وهو</w:t>
      </w:r>
      <w:r>
        <w:rPr>
          <w:rtl/>
        </w:rPr>
        <w:t xml:space="preserve"> يقول: إنّ </w:t>
      </w:r>
      <w:r w:rsidRPr="00E2074D">
        <w:rPr>
          <w:rtl/>
        </w:rPr>
        <w:t xml:space="preserve">الله أدب رسول الله </w:t>
      </w:r>
      <w:r w:rsidRPr="003049E4">
        <w:rPr>
          <w:rStyle w:val="libAlaemChar"/>
          <w:rtl/>
        </w:rPr>
        <w:t>صلى‌الله‌عليه‌وآله</w:t>
      </w:r>
      <w:r w:rsidRPr="00E2074D">
        <w:rPr>
          <w:rtl/>
        </w:rPr>
        <w:t xml:space="preserve"> فقال</w:t>
      </w:r>
      <w:r>
        <w:rPr>
          <w:rtl/>
        </w:rPr>
        <w:t xml:space="preserve">: </w:t>
      </w:r>
      <w:r w:rsidRPr="00E2074D">
        <w:rPr>
          <w:rtl/>
        </w:rPr>
        <w:t xml:space="preserve">يا محمد </w:t>
      </w:r>
      <w:r w:rsidRPr="003049E4">
        <w:rPr>
          <w:rStyle w:val="libAlaemChar"/>
          <w:rtl/>
        </w:rPr>
        <w:t>(</w:t>
      </w:r>
      <w:r w:rsidRPr="003049E4">
        <w:rPr>
          <w:rStyle w:val="libAieChar"/>
          <w:rtl/>
        </w:rPr>
        <w:t>خُذِ الْعَفْوَ وَأْمُرْ بِالْعُرْفِ وَأَعْرِضْ عَنِ الْجاهِلِينَ</w:t>
      </w:r>
      <w:r w:rsidRPr="003049E4">
        <w:rPr>
          <w:rStyle w:val="libAlaemChar"/>
          <w:rtl/>
        </w:rPr>
        <w:t>)</w:t>
      </w:r>
      <w:r w:rsidRPr="00E2074D">
        <w:rPr>
          <w:rtl/>
        </w:rPr>
        <w:t xml:space="preserve"> قال</w:t>
      </w:r>
      <w:r>
        <w:rPr>
          <w:rtl/>
        </w:rPr>
        <w:t xml:space="preserve">: </w:t>
      </w:r>
      <w:r w:rsidRPr="00E2074D">
        <w:rPr>
          <w:rtl/>
        </w:rPr>
        <w:t>خذ منهم ما ظهر وما تيسر</w:t>
      </w:r>
      <w:r>
        <w:rPr>
          <w:rtl/>
        </w:rPr>
        <w:t xml:space="preserve">، </w:t>
      </w:r>
      <w:r w:rsidRPr="00E2074D">
        <w:rPr>
          <w:rtl/>
        </w:rPr>
        <w:t>والعفو الوسط.</w:t>
      </w:r>
    </w:p>
    <w:p w:rsidR="003F1E9A" w:rsidRPr="00E2074D" w:rsidRDefault="003F1E9A" w:rsidP="00366395">
      <w:pPr>
        <w:pStyle w:val="libNormal"/>
        <w:rPr>
          <w:rtl/>
        </w:rPr>
      </w:pPr>
      <w:r w:rsidRPr="00E25B0F">
        <w:rPr>
          <w:rStyle w:val="libBold2Char"/>
          <w:rtl/>
        </w:rPr>
        <w:t xml:space="preserve">408 ـ في مجمع البيان </w:t>
      </w:r>
      <w:r w:rsidRPr="00E2074D">
        <w:rPr>
          <w:rtl/>
        </w:rPr>
        <w:t>وروى انه لما نزلت هذه</w:t>
      </w:r>
      <w:r>
        <w:rPr>
          <w:rtl/>
        </w:rPr>
        <w:t xml:space="preserve"> الآية </w:t>
      </w:r>
      <w:r w:rsidRPr="00E2074D">
        <w:rPr>
          <w:rtl/>
        </w:rPr>
        <w:t xml:space="preserve">سئل رسول الله </w:t>
      </w:r>
      <w:r w:rsidRPr="003049E4">
        <w:rPr>
          <w:rStyle w:val="libAlaemChar"/>
          <w:rtl/>
        </w:rPr>
        <w:t>صلى‌الله‌عليه‌وآله</w:t>
      </w:r>
      <w:r w:rsidRPr="00E2074D">
        <w:rPr>
          <w:rtl/>
        </w:rPr>
        <w:t xml:space="preserve"> جبرئيل </w:t>
      </w:r>
      <w:r w:rsidRPr="003049E4">
        <w:rPr>
          <w:rStyle w:val="libAlaemChar"/>
          <w:rtl/>
        </w:rPr>
        <w:t>عليه‌السلام</w:t>
      </w:r>
      <w:r w:rsidRPr="00E2074D">
        <w:rPr>
          <w:rtl/>
        </w:rPr>
        <w:t xml:space="preserve"> عن ذلك</w:t>
      </w:r>
      <w:r>
        <w:rPr>
          <w:rtl/>
        </w:rPr>
        <w:t>؟</w:t>
      </w:r>
      <w:r w:rsidRPr="00E2074D">
        <w:rPr>
          <w:rtl/>
        </w:rPr>
        <w:t xml:space="preserve"> فقال</w:t>
      </w:r>
      <w:r>
        <w:rPr>
          <w:rtl/>
        </w:rPr>
        <w:t xml:space="preserve">: </w:t>
      </w:r>
      <w:r w:rsidRPr="00E2074D">
        <w:rPr>
          <w:rtl/>
        </w:rPr>
        <w:t>لا أدري حتى اسئل العالم ثم أتاه فقال يا محمد ان الله يأمرك ان تعفو عمن ظلمك</w:t>
      </w:r>
      <w:r>
        <w:rPr>
          <w:rtl/>
        </w:rPr>
        <w:t xml:space="preserve">، </w:t>
      </w:r>
      <w:r w:rsidRPr="00E2074D">
        <w:rPr>
          <w:rtl/>
        </w:rPr>
        <w:t>وتعطى من حرمك</w:t>
      </w:r>
      <w:r>
        <w:rPr>
          <w:rtl/>
        </w:rPr>
        <w:t xml:space="preserve">، </w:t>
      </w:r>
      <w:r w:rsidRPr="00E2074D">
        <w:rPr>
          <w:rtl/>
        </w:rPr>
        <w:t>وتصل من قطعك</w:t>
      </w:r>
      <w:r>
        <w:rPr>
          <w:rtl/>
        </w:rPr>
        <w:t xml:space="preserve">، </w:t>
      </w:r>
      <w:r w:rsidRPr="003049E4">
        <w:rPr>
          <w:rStyle w:val="libAlaemChar"/>
          <w:rtl/>
        </w:rPr>
        <w:t>(</w:t>
      </w:r>
      <w:r w:rsidRPr="003049E4">
        <w:rPr>
          <w:rStyle w:val="libAieChar"/>
          <w:rtl/>
        </w:rPr>
        <w:t>وَأَعْرِضْ عَنِ الْجاهِلِينَ</w:t>
      </w:r>
      <w:r w:rsidRPr="003049E4">
        <w:rPr>
          <w:rStyle w:val="libAlaemChar"/>
          <w:rtl/>
        </w:rPr>
        <w:t>)</w:t>
      </w:r>
      <w:r>
        <w:rPr>
          <w:rtl/>
        </w:rPr>
        <w:t>.</w:t>
      </w:r>
    </w:p>
    <w:p w:rsidR="003F1E9A" w:rsidRPr="00E2074D" w:rsidRDefault="003F1E9A" w:rsidP="00366395">
      <w:pPr>
        <w:pStyle w:val="libNormal"/>
        <w:rPr>
          <w:rtl/>
        </w:rPr>
      </w:pPr>
      <w:r w:rsidRPr="00E2074D">
        <w:rPr>
          <w:rtl/>
        </w:rPr>
        <w:t>409</w:t>
      </w:r>
      <w:r>
        <w:rPr>
          <w:rtl/>
        </w:rPr>
        <w:t xml:space="preserve"> ـ </w:t>
      </w:r>
      <w:r w:rsidRPr="00E2074D">
        <w:rPr>
          <w:rtl/>
        </w:rPr>
        <w:t>قال ابن زيد</w:t>
      </w:r>
      <w:r>
        <w:rPr>
          <w:rtl/>
        </w:rPr>
        <w:t xml:space="preserve">: </w:t>
      </w:r>
      <w:r w:rsidRPr="00E2074D">
        <w:rPr>
          <w:rtl/>
        </w:rPr>
        <w:t>لما نزلت هذه</w:t>
      </w:r>
      <w:r>
        <w:rPr>
          <w:rtl/>
        </w:rPr>
        <w:t xml:space="preserve"> الآية </w:t>
      </w:r>
      <w:r w:rsidRPr="00E2074D">
        <w:rPr>
          <w:rtl/>
        </w:rPr>
        <w:t xml:space="preserve">قال النبي </w:t>
      </w:r>
      <w:r w:rsidRPr="003049E4">
        <w:rPr>
          <w:rStyle w:val="libAlaemChar"/>
          <w:rtl/>
        </w:rPr>
        <w:t>صلى‌الله‌عليه‌وآله</w:t>
      </w:r>
      <w:r>
        <w:rPr>
          <w:rtl/>
        </w:rPr>
        <w:t xml:space="preserve">: </w:t>
      </w:r>
      <w:r w:rsidRPr="00E2074D">
        <w:rPr>
          <w:rtl/>
        </w:rPr>
        <w:t>كيف</w:t>
      </w:r>
      <w:r>
        <w:rPr>
          <w:rtl/>
        </w:rPr>
        <w:t xml:space="preserve"> يا ربّ </w:t>
      </w:r>
      <w:r w:rsidRPr="00E2074D">
        <w:rPr>
          <w:rtl/>
        </w:rPr>
        <w:t>الغضب</w:t>
      </w:r>
      <w:r>
        <w:rPr>
          <w:rtl/>
        </w:rPr>
        <w:t>؟</w:t>
      </w:r>
      <w:r w:rsidRPr="00E2074D">
        <w:rPr>
          <w:rtl/>
        </w:rPr>
        <w:t xml:space="preserve"> فنزل قوله</w:t>
      </w:r>
      <w:r>
        <w:rPr>
          <w:rtl/>
        </w:rPr>
        <w:t xml:space="preserve">: </w:t>
      </w:r>
      <w:r w:rsidRPr="003049E4">
        <w:rPr>
          <w:rStyle w:val="libAlaemChar"/>
          <w:rtl/>
        </w:rPr>
        <w:t>(</w:t>
      </w:r>
      <w:r w:rsidRPr="003049E4">
        <w:rPr>
          <w:rStyle w:val="libAieChar"/>
          <w:rtl/>
        </w:rPr>
        <w:t>وَإِمَّا يَنْزَغَنَّكَ مِنَ الشَّيْطانِ نَزْغٌ</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410 ـ في كتاب الخصال </w:t>
      </w:r>
      <w:r w:rsidRPr="00E2074D">
        <w:rPr>
          <w:rtl/>
        </w:rPr>
        <w:t xml:space="preserve">قال أمير المؤمنين </w:t>
      </w:r>
      <w:r w:rsidRPr="003049E4">
        <w:rPr>
          <w:rStyle w:val="libAlaemChar"/>
          <w:rtl/>
        </w:rPr>
        <w:t>عليه‌السلام</w:t>
      </w:r>
      <w:r>
        <w:rPr>
          <w:rtl/>
        </w:rPr>
        <w:t xml:space="preserve">: </w:t>
      </w:r>
      <w:r w:rsidRPr="00E2074D">
        <w:rPr>
          <w:rtl/>
        </w:rPr>
        <w:t>إذا وسوس الشيطان</w:t>
      </w:r>
      <w:r>
        <w:rPr>
          <w:rtl/>
        </w:rPr>
        <w:t xml:space="preserve"> إلى </w:t>
      </w:r>
      <w:r w:rsidRPr="00E2074D">
        <w:rPr>
          <w:rtl/>
        </w:rPr>
        <w:t>أحدكم فليستعذ بالله وليقل آمنت بالله وبرسوله مخلصا له الدين.</w:t>
      </w:r>
    </w:p>
    <w:p w:rsidR="003F1E9A" w:rsidRPr="00E2074D" w:rsidRDefault="003F1E9A" w:rsidP="00366395">
      <w:pPr>
        <w:pStyle w:val="libNormal"/>
        <w:rPr>
          <w:rtl/>
          <w:lang w:bidi="fa-IR"/>
        </w:rPr>
      </w:pPr>
      <w:r w:rsidRPr="00E25B0F">
        <w:rPr>
          <w:rStyle w:val="libBold2Char"/>
          <w:rtl/>
        </w:rPr>
        <w:t xml:space="preserve">411 ـ في تفسير علي بن إبراهيم </w:t>
      </w:r>
      <w:r w:rsidRPr="003049E4">
        <w:rPr>
          <w:rStyle w:val="libAlaemChar"/>
          <w:rtl/>
        </w:rPr>
        <w:t>(</w:t>
      </w:r>
      <w:r w:rsidRPr="003049E4">
        <w:rPr>
          <w:rStyle w:val="libAieChar"/>
          <w:rtl/>
        </w:rPr>
        <w:t>وَإِمَّا يَنْزَغَنَّكَ مِنَ الشَّيْطانِ نَزْغٌ</w:t>
      </w:r>
      <w:r w:rsidRPr="003049E4">
        <w:rPr>
          <w:rStyle w:val="libAlaemChar"/>
          <w:rtl/>
        </w:rPr>
        <w:t>)</w:t>
      </w:r>
      <w:r>
        <w:rPr>
          <w:rtl/>
          <w:lang w:bidi="fa-IR"/>
        </w:rPr>
        <w:t xml:space="preserve"> قال: إنّ </w:t>
      </w:r>
      <w:r w:rsidRPr="00E2074D">
        <w:rPr>
          <w:rtl/>
          <w:lang w:bidi="fa-IR"/>
        </w:rPr>
        <w:t xml:space="preserve">عرض في قلبك منه شيء وسوسة </w:t>
      </w:r>
      <w:r w:rsidRPr="003049E4">
        <w:rPr>
          <w:rStyle w:val="libAlaemChar"/>
          <w:rtl/>
        </w:rPr>
        <w:t>(</w:t>
      </w:r>
      <w:r w:rsidRPr="003049E4">
        <w:rPr>
          <w:rStyle w:val="libAieChar"/>
          <w:rtl/>
        </w:rPr>
        <w:t>فَاسْتَعِذْ بِاللهِ إِنَّهُ سَمِيعٌ عَلِيمٌ</w:t>
      </w:r>
      <w:r w:rsidRPr="003049E4">
        <w:rPr>
          <w:rStyle w:val="libAlaemChar"/>
          <w:rtl/>
        </w:rPr>
        <w:t>)</w:t>
      </w:r>
      <w:r w:rsidRPr="00E2074D">
        <w:rPr>
          <w:rtl/>
          <w:lang w:bidi="fa-IR"/>
        </w:rPr>
        <w:t xml:space="preserve"> ثم قال</w:t>
      </w:r>
      <w:r>
        <w:rPr>
          <w:rtl/>
          <w:lang w:bidi="fa-IR"/>
        </w:rPr>
        <w:t xml:space="preserve">: </w:t>
      </w:r>
      <w:r w:rsidRPr="003049E4">
        <w:rPr>
          <w:rStyle w:val="libAlaemChar"/>
          <w:rtl/>
        </w:rPr>
        <w:t>(</w:t>
      </w:r>
      <w:r w:rsidRPr="003049E4">
        <w:rPr>
          <w:rStyle w:val="libAieChar"/>
          <w:rtl/>
        </w:rPr>
        <w:t>إِنَّ الَّذِينَ اتَّقَوْا إِذا مَسَّهُمْ طائِفٌ مِنَ الشَّيْطانِ تَذَكَّرُوا فَإِذا هُمْ مُبْصِرُونَ</w:t>
      </w:r>
      <w:r w:rsidRPr="003049E4">
        <w:rPr>
          <w:rStyle w:val="libAlaemChar"/>
          <w:rtl/>
        </w:rPr>
        <w:t>)</w:t>
      </w:r>
      <w:r w:rsidRPr="00E2074D">
        <w:rPr>
          <w:rtl/>
          <w:lang w:bidi="fa-IR"/>
        </w:rPr>
        <w:t xml:space="preserve"> قال</w:t>
      </w:r>
      <w:r>
        <w:rPr>
          <w:rtl/>
          <w:lang w:bidi="fa-IR"/>
        </w:rPr>
        <w:t xml:space="preserve">: </w:t>
      </w:r>
      <w:r w:rsidRPr="00E2074D">
        <w:rPr>
          <w:rtl/>
          <w:lang w:bidi="fa-IR"/>
        </w:rPr>
        <w:t>إذا ذكرهم الشيطان المعاصي وحملهم عليها يذكرون الله فاذا هم مبصرون.</w:t>
      </w:r>
    </w:p>
    <w:p w:rsidR="003F1E9A" w:rsidRPr="00E2074D" w:rsidRDefault="003F1E9A" w:rsidP="00366395">
      <w:pPr>
        <w:pStyle w:val="libNormal"/>
        <w:rPr>
          <w:rtl/>
        </w:rPr>
      </w:pPr>
      <w:r>
        <w:rPr>
          <w:rtl/>
        </w:rPr>
        <w:br w:type="page"/>
      </w:r>
      <w:r w:rsidRPr="00E25B0F">
        <w:rPr>
          <w:rStyle w:val="libBold2Char"/>
          <w:rtl/>
        </w:rPr>
        <w:lastRenderedPageBreak/>
        <w:t xml:space="preserve">412 ـ في روضة الكافي </w:t>
      </w:r>
      <w:r>
        <w:rPr>
          <w:rtl/>
        </w:rPr>
        <w:t>كلام لعل</w:t>
      </w:r>
      <w:r>
        <w:rPr>
          <w:rFonts w:hint="cs"/>
          <w:rtl/>
        </w:rPr>
        <w:t>يِّ</w:t>
      </w:r>
      <w:r w:rsidRPr="00E2074D">
        <w:rPr>
          <w:rtl/>
        </w:rPr>
        <w:t xml:space="preserve"> بن الحسين </w:t>
      </w:r>
      <w:r w:rsidRPr="003049E4">
        <w:rPr>
          <w:rStyle w:val="libAlaemChar"/>
          <w:rtl/>
        </w:rPr>
        <w:t>عليهما‌السلام</w:t>
      </w:r>
      <w:r>
        <w:rPr>
          <w:rtl/>
        </w:rPr>
        <w:t xml:space="preserve">: </w:t>
      </w:r>
      <w:r w:rsidRPr="00E2074D">
        <w:rPr>
          <w:rtl/>
        </w:rPr>
        <w:t xml:space="preserve">في الوعظ والزهد في الدنيا يقول فيه </w:t>
      </w:r>
      <w:r w:rsidRPr="003049E4">
        <w:rPr>
          <w:rStyle w:val="libAlaemChar"/>
          <w:rtl/>
        </w:rPr>
        <w:t>عليه‌السلام</w:t>
      </w:r>
      <w:r>
        <w:rPr>
          <w:rtl/>
        </w:rPr>
        <w:t xml:space="preserve">: </w:t>
      </w:r>
      <w:r w:rsidRPr="00E2074D">
        <w:rPr>
          <w:rtl/>
        </w:rPr>
        <w:t>واحذروا ايها الناس من الذنوب والمعاصي ما قد نهاكم الله عنها وحذركموها في كتابه الصادق بالبيان الناطق</w:t>
      </w:r>
      <w:r>
        <w:rPr>
          <w:rtl/>
        </w:rPr>
        <w:t xml:space="preserve">، </w:t>
      </w:r>
      <w:r w:rsidRPr="00E2074D">
        <w:rPr>
          <w:rtl/>
        </w:rPr>
        <w:t>فلا تأمنوا مكر الله وتحذيره عند ما يدعوكم الشيطان اللعين</w:t>
      </w:r>
      <w:r>
        <w:rPr>
          <w:rtl/>
        </w:rPr>
        <w:t xml:space="preserve"> إليه </w:t>
      </w:r>
      <w:r w:rsidRPr="00E2074D">
        <w:rPr>
          <w:rtl/>
        </w:rPr>
        <w:t>من عاجل الشهوات واللذات في هذه الدنيا</w:t>
      </w:r>
      <w:r>
        <w:rPr>
          <w:rtl/>
        </w:rPr>
        <w:t xml:space="preserve">، </w:t>
      </w:r>
      <w:r w:rsidRPr="00E2074D">
        <w:rPr>
          <w:rtl/>
        </w:rPr>
        <w:t xml:space="preserve">فان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إِنَّ الَّذِينَ اتَّقَوْا إِذا مَسَّهُمْ طائِفٌ مِنَ الشَّيْطانِ تَذَكَّرُوا فَإِذا هُمْ مُبْصِرُونَ</w:t>
      </w:r>
      <w:r w:rsidRPr="003049E4">
        <w:rPr>
          <w:rStyle w:val="libAlaemChar"/>
          <w:rtl/>
        </w:rPr>
        <w:t>)</w:t>
      </w:r>
      <w:r w:rsidRPr="00E2074D">
        <w:rPr>
          <w:rtl/>
        </w:rPr>
        <w:t xml:space="preserve"> فاشعروا قلوبكم </w:t>
      </w:r>
      <w:r>
        <w:rPr>
          <w:rtl/>
        </w:rPr>
        <w:t>[</w:t>
      </w:r>
      <w:r w:rsidRPr="00E2074D">
        <w:rPr>
          <w:rtl/>
        </w:rPr>
        <w:t>الله أنتم</w:t>
      </w:r>
      <w:r>
        <w:rPr>
          <w:rtl/>
        </w:rPr>
        <w:t>]</w:t>
      </w:r>
      <w:r w:rsidRPr="00E2074D">
        <w:rPr>
          <w:rtl/>
        </w:rPr>
        <w:t xml:space="preserve"> </w:t>
      </w:r>
      <w:r w:rsidRPr="002A6C2A">
        <w:rPr>
          <w:rStyle w:val="libFootnotenumChar"/>
          <w:rtl/>
        </w:rPr>
        <w:t>(1)</w:t>
      </w:r>
      <w:r w:rsidRPr="00E2074D">
        <w:rPr>
          <w:rtl/>
        </w:rPr>
        <w:t xml:space="preserve"> خوف الله وتذكروا ما قد وعدكم الله في مرجعكم</w:t>
      </w:r>
      <w:r>
        <w:rPr>
          <w:rtl/>
        </w:rPr>
        <w:t xml:space="preserve"> إليه </w:t>
      </w:r>
      <w:r w:rsidRPr="00E2074D">
        <w:rPr>
          <w:rtl/>
        </w:rPr>
        <w:t>من حسن ثوابه كما قد خوفكم من شديد العقاب.</w:t>
      </w:r>
    </w:p>
    <w:p w:rsidR="003F1E9A" w:rsidRPr="00E2074D" w:rsidRDefault="003F1E9A" w:rsidP="00366395">
      <w:pPr>
        <w:pStyle w:val="libNormal"/>
        <w:rPr>
          <w:rtl/>
        </w:rPr>
      </w:pPr>
      <w:r w:rsidRPr="00E25B0F">
        <w:rPr>
          <w:rStyle w:val="libBold2Char"/>
          <w:rtl/>
        </w:rPr>
        <w:t xml:space="preserve">413 ـ في كتاب الخصال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ثلثة من أشد ما عمل</w:t>
      </w:r>
      <w:r>
        <w:rPr>
          <w:rtl/>
        </w:rPr>
        <w:t xml:space="preserve">: </w:t>
      </w:r>
      <w:r w:rsidRPr="00E2074D">
        <w:rPr>
          <w:rtl/>
        </w:rPr>
        <w:t>انصاف المؤمن نفسه ومواساة المواخاة</w:t>
      </w:r>
      <w:r>
        <w:rPr>
          <w:rtl/>
        </w:rPr>
        <w:t xml:space="preserve">، </w:t>
      </w:r>
      <w:r w:rsidRPr="00E2074D">
        <w:rPr>
          <w:rtl/>
        </w:rPr>
        <w:t>وذكر الله على كل حال</w:t>
      </w:r>
      <w:r>
        <w:rPr>
          <w:rtl/>
        </w:rPr>
        <w:t xml:space="preserve">، </w:t>
      </w:r>
      <w:r w:rsidRPr="00E2074D">
        <w:rPr>
          <w:rtl/>
        </w:rPr>
        <w:t xml:space="preserve">وهو ان يذكر الله عند المعصية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إِنَّ الَّذِينَ اتَّقَوْا إِذا مَسَّهُمْ طائِفٌ مِنَ الشَّيْطانِ تَذَكَّرُوا فَإِذا هُمْ مُبْصِرُونَ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414 ـ في أصول الكافي</w:t>
      </w:r>
      <w:r>
        <w:rPr>
          <w:rtl/>
        </w:rPr>
        <w:t xml:space="preserve"> أبو </w:t>
      </w:r>
      <w:r w:rsidRPr="00E2074D">
        <w:rPr>
          <w:rtl/>
        </w:rPr>
        <w:t>على الأشعري عن محمد بن عبد الجبار عن ابن فضال عن ثعلبة بن ميمون</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إِذا مَسَّهُمْ طائِفٌ مِنَ الشَّيْطانِ تَذَكَّرُوا فَإِذا هُمْ مُبْصِرُونَ</w:t>
      </w:r>
      <w:r w:rsidRPr="003049E4">
        <w:rPr>
          <w:rStyle w:val="libAlaemChar"/>
          <w:rtl/>
        </w:rPr>
        <w:t>)</w:t>
      </w:r>
      <w:r w:rsidRPr="00E2074D">
        <w:rPr>
          <w:rtl/>
        </w:rPr>
        <w:t xml:space="preserve"> قال</w:t>
      </w:r>
      <w:r>
        <w:rPr>
          <w:rtl/>
        </w:rPr>
        <w:t xml:space="preserve">: </w:t>
      </w:r>
      <w:r w:rsidRPr="00E2074D">
        <w:rPr>
          <w:rtl/>
        </w:rPr>
        <w:t>هو العبد يهم بالذنب ثم يتذكر فيمسك</w:t>
      </w:r>
      <w:r>
        <w:rPr>
          <w:rtl/>
        </w:rPr>
        <w:t xml:space="preserve">، </w:t>
      </w:r>
      <w:r w:rsidRPr="00E2074D">
        <w:rPr>
          <w:rtl/>
        </w:rPr>
        <w:t>فذلك قوله</w:t>
      </w:r>
      <w:r>
        <w:rPr>
          <w:rtl/>
        </w:rPr>
        <w:t xml:space="preserve">: </w:t>
      </w:r>
      <w:r w:rsidRPr="003049E4">
        <w:rPr>
          <w:rStyle w:val="libAlaemChar"/>
          <w:rtl/>
        </w:rPr>
        <w:t>(</w:t>
      </w:r>
      <w:r w:rsidRPr="003049E4">
        <w:rPr>
          <w:rStyle w:val="libAieChar"/>
          <w:rtl/>
        </w:rPr>
        <w:t>تَذَكَّرُوا فَإِذا هُمْ مُبْصِرُونَ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415 ـ في تفسير العيّاشي </w:t>
      </w:r>
      <w:r w:rsidRPr="00E2074D">
        <w:rPr>
          <w:rtl/>
          <w:lang w:bidi="fa-IR"/>
        </w:rPr>
        <w:t>عن عبد الأعلى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سئلته عن قول الله</w:t>
      </w:r>
      <w:r>
        <w:rPr>
          <w:rtl/>
          <w:lang w:bidi="fa-IR"/>
        </w:rPr>
        <w:t xml:space="preserve">: </w:t>
      </w:r>
      <w:r w:rsidRPr="003049E4">
        <w:rPr>
          <w:rStyle w:val="libAlaemChar"/>
          <w:rtl/>
        </w:rPr>
        <w:t>(</w:t>
      </w:r>
      <w:r w:rsidRPr="003049E4">
        <w:rPr>
          <w:rStyle w:val="libAieChar"/>
          <w:rtl/>
        </w:rPr>
        <w:t>إِنَّ الَّذِينَ اتَّقَوْا إِذا مَسَّهُمْ طائِفٌ مِنَ الشَّيْطانِ تَذَكَّرُوا فَإِذا هُمْ مُبْصِرُونَ</w:t>
      </w:r>
      <w:r w:rsidRPr="003049E4">
        <w:rPr>
          <w:rStyle w:val="libAlaemChar"/>
          <w:rtl/>
        </w:rPr>
        <w:t>)</w:t>
      </w:r>
      <w:r w:rsidRPr="00E2074D">
        <w:rPr>
          <w:rtl/>
          <w:lang w:bidi="fa-IR"/>
        </w:rPr>
        <w:t xml:space="preserve"> قال</w:t>
      </w:r>
      <w:r>
        <w:rPr>
          <w:rtl/>
          <w:lang w:bidi="fa-IR"/>
        </w:rPr>
        <w:t xml:space="preserve">: </w:t>
      </w:r>
      <w:r w:rsidRPr="00E2074D">
        <w:rPr>
          <w:rtl/>
          <w:lang w:bidi="fa-IR"/>
        </w:rPr>
        <w:t>هو الذنب يهم به العبد فيتذكر فيدعه.</w:t>
      </w:r>
    </w:p>
    <w:p w:rsidR="003F1E9A" w:rsidRPr="00E2074D" w:rsidRDefault="003F1E9A" w:rsidP="00366395">
      <w:pPr>
        <w:pStyle w:val="libNormal"/>
        <w:rPr>
          <w:rtl/>
        </w:rPr>
      </w:pPr>
      <w:r w:rsidRPr="00E2074D">
        <w:rPr>
          <w:rtl/>
        </w:rPr>
        <w:t>416</w:t>
      </w:r>
      <w:r>
        <w:rPr>
          <w:rtl/>
        </w:rPr>
        <w:t xml:space="preserve"> ـ </w:t>
      </w:r>
      <w:r w:rsidRPr="00E2074D">
        <w:rPr>
          <w:rtl/>
        </w:rPr>
        <w:t>عن</w:t>
      </w:r>
      <w:r>
        <w:rPr>
          <w:rtl/>
        </w:rPr>
        <w:t xml:space="preserve"> علي بن أبي </w:t>
      </w:r>
      <w:r w:rsidRPr="00E2074D">
        <w:rPr>
          <w:rtl/>
        </w:rPr>
        <w:t>حمزة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قول الله</w:t>
      </w:r>
      <w:r>
        <w:rPr>
          <w:rtl/>
        </w:rPr>
        <w:t xml:space="preserve">: </w:t>
      </w:r>
      <w:r w:rsidRPr="003049E4">
        <w:rPr>
          <w:rStyle w:val="libAlaemChar"/>
          <w:rtl/>
        </w:rPr>
        <w:t>(</w:t>
      </w:r>
      <w:r w:rsidRPr="003049E4">
        <w:rPr>
          <w:rStyle w:val="libAieChar"/>
          <w:rtl/>
        </w:rPr>
        <w:t>إِنَّ الَّذِينَ اتَّقَوْا إِذا مَسَّهُمْ طائِفٌ مِنَ الشَّيْطانِ تَذَكَّرُوا فَإِذا هُمْ مُبْصِرُونَ</w:t>
      </w:r>
      <w:r w:rsidRPr="003049E4">
        <w:rPr>
          <w:rStyle w:val="libAlaemChar"/>
          <w:rtl/>
        </w:rPr>
        <w:t>)</w:t>
      </w:r>
      <w:r w:rsidRPr="00E2074D">
        <w:rPr>
          <w:rtl/>
        </w:rPr>
        <w:t xml:space="preserve"> ما ذلك </w:t>
      </w:r>
      <w:r>
        <w:rPr>
          <w:rtl/>
        </w:rPr>
        <w:t>[</w:t>
      </w:r>
      <w:r w:rsidRPr="00E2074D">
        <w:rPr>
          <w:rtl/>
        </w:rPr>
        <w:t>الطائف</w:t>
      </w:r>
      <w:r>
        <w:rPr>
          <w:rtl/>
        </w:rPr>
        <w:t>]؟</w:t>
      </w:r>
      <w:r w:rsidRPr="00E2074D">
        <w:rPr>
          <w:rtl/>
        </w:rPr>
        <w:t xml:space="preserve"> فقال</w:t>
      </w:r>
      <w:r>
        <w:rPr>
          <w:rtl/>
        </w:rPr>
        <w:t xml:space="preserve">: </w:t>
      </w:r>
      <w:r w:rsidRPr="00E2074D">
        <w:rPr>
          <w:rtl/>
        </w:rPr>
        <w:t>هو السيئ يهم به العبد ثم يذكر الله فيبصر ويقصر.</w:t>
      </w:r>
    </w:p>
    <w:p w:rsidR="003F1E9A" w:rsidRPr="00E2074D" w:rsidRDefault="003F1E9A" w:rsidP="00366395">
      <w:pPr>
        <w:pStyle w:val="libNormal"/>
        <w:rPr>
          <w:rtl/>
        </w:rPr>
      </w:pPr>
      <w:r w:rsidRPr="00E2074D">
        <w:rPr>
          <w:rtl/>
        </w:rPr>
        <w:t>417</w:t>
      </w:r>
      <w:r>
        <w:rPr>
          <w:rtl/>
        </w:rPr>
        <w:t xml:space="preserve"> ـ أبو </w:t>
      </w:r>
      <w:r w:rsidRPr="00E2074D">
        <w:rPr>
          <w:rtl/>
        </w:rPr>
        <w:t>بصير عنه قال</w:t>
      </w:r>
      <w:r>
        <w:rPr>
          <w:rtl/>
        </w:rPr>
        <w:t xml:space="preserve">: </w:t>
      </w:r>
      <w:r w:rsidRPr="00E2074D">
        <w:rPr>
          <w:rtl/>
        </w:rPr>
        <w:t>هو الرجل يهم بالذنب ثم يتذكر فيدعه.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وما بين المعقفتين غير موجود في المصدر وقوله</w:t>
      </w:r>
      <w:r>
        <w:rPr>
          <w:rtl/>
        </w:rPr>
        <w:t xml:space="preserve">: </w:t>
      </w:r>
      <w:r w:rsidRPr="00E2074D">
        <w:rPr>
          <w:rtl/>
        </w:rPr>
        <w:t>فأشعروا قلوبكم خوف الله</w:t>
      </w:r>
      <w:r>
        <w:rPr>
          <w:rtl/>
        </w:rPr>
        <w:t xml:space="preserve"> أي </w:t>
      </w:r>
      <w:r w:rsidRPr="00E2074D">
        <w:rPr>
          <w:rtl/>
        </w:rPr>
        <w:t>اجعلوا خوف الله شعار قلوبكم ملازما لها غير مفارق عنها.</w:t>
      </w:r>
    </w:p>
    <w:p w:rsidR="003F1E9A" w:rsidRPr="00E2074D" w:rsidRDefault="003F1E9A" w:rsidP="00366395">
      <w:pPr>
        <w:pStyle w:val="libNormal"/>
        <w:rPr>
          <w:rtl/>
        </w:rPr>
      </w:pPr>
      <w:r>
        <w:rPr>
          <w:rtl/>
        </w:rPr>
        <w:br w:type="page"/>
      </w:r>
      <w:r w:rsidRPr="00E25B0F">
        <w:rPr>
          <w:rStyle w:val="libBold2Char"/>
          <w:rtl/>
        </w:rPr>
        <w:lastRenderedPageBreak/>
        <w:t xml:space="preserve">418 ـ في تهذيب الأحكام </w:t>
      </w:r>
      <w:r w:rsidRPr="00E2074D">
        <w:rPr>
          <w:rtl/>
        </w:rPr>
        <w:t>باسناده</w:t>
      </w:r>
      <w:r>
        <w:rPr>
          <w:rtl/>
        </w:rPr>
        <w:t xml:space="preserve"> إلى </w:t>
      </w:r>
      <w:r w:rsidRPr="00E2074D">
        <w:rPr>
          <w:rtl/>
        </w:rPr>
        <w:t xml:space="preserve">جعفر بن محمد </w:t>
      </w:r>
      <w:r w:rsidRPr="003049E4">
        <w:rPr>
          <w:rStyle w:val="libAlaemChar"/>
          <w:rtl/>
        </w:rPr>
        <w:t>عليهما‌السلام</w:t>
      </w:r>
      <w:r w:rsidRPr="00E2074D">
        <w:rPr>
          <w:rtl/>
        </w:rPr>
        <w:t xml:space="preserve"> انه سئل عن القرائة خلف الامام</w:t>
      </w:r>
      <w:r>
        <w:rPr>
          <w:rtl/>
        </w:rPr>
        <w:t>؟</w:t>
      </w:r>
      <w:r w:rsidRPr="00E2074D">
        <w:rPr>
          <w:rtl/>
        </w:rPr>
        <w:t xml:space="preserve"> فقال</w:t>
      </w:r>
      <w:r>
        <w:rPr>
          <w:rtl/>
        </w:rPr>
        <w:t xml:space="preserve">: </w:t>
      </w:r>
      <w:r w:rsidRPr="00E2074D">
        <w:rPr>
          <w:rtl/>
        </w:rPr>
        <w:t>إذا كنت خلف امام تتولاه وتثق به يجزيك قراءته</w:t>
      </w:r>
      <w:r>
        <w:rPr>
          <w:rtl/>
        </w:rPr>
        <w:t xml:space="preserve">، </w:t>
      </w:r>
      <w:r w:rsidRPr="00E2074D">
        <w:rPr>
          <w:rtl/>
        </w:rPr>
        <w:t>وان أحببت أن تقرأ فاقرأ فيما يخافت فيه فاذا جهر فأنصت</w:t>
      </w:r>
      <w:r>
        <w:rPr>
          <w:rtl/>
        </w:rPr>
        <w:t xml:space="preserve">، </w:t>
      </w:r>
      <w:r w:rsidRPr="00E2074D">
        <w:rPr>
          <w:rtl/>
        </w:rPr>
        <w:t>قال الله تعالى</w:t>
      </w:r>
      <w:r>
        <w:rPr>
          <w:rtl/>
        </w:rPr>
        <w:t>: و</w:t>
      </w:r>
      <w:r w:rsidRPr="00E2074D">
        <w:rPr>
          <w:rtl/>
        </w:rPr>
        <w:t>أنصتوا لعلكم ترحمون.</w:t>
      </w:r>
    </w:p>
    <w:p w:rsidR="003F1E9A" w:rsidRPr="00E2074D" w:rsidRDefault="003F1E9A" w:rsidP="00366395">
      <w:pPr>
        <w:pStyle w:val="libNormal"/>
        <w:rPr>
          <w:rtl/>
        </w:rPr>
      </w:pPr>
      <w:r w:rsidRPr="00E2074D">
        <w:rPr>
          <w:rtl/>
        </w:rPr>
        <w:t>419</w:t>
      </w:r>
      <w:r>
        <w:rPr>
          <w:rtl/>
        </w:rPr>
        <w:t xml:space="preserve"> ـ </w:t>
      </w:r>
      <w:r w:rsidRPr="00E2074D">
        <w:rPr>
          <w:rtl/>
        </w:rPr>
        <w:t>الحسين بن سعيد عن حماد بن عيسى عن معاوية بن وهب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سئلته عن الرجل يؤم القوم وأنت لا ترضى به في صلاة يجهر فيها بالقرائة</w:t>
      </w:r>
      <w:r>
        <w:rPr>
          <w:rtl/>
        </w:rPr>
        <w:t>؟</w:t>
      </w:r>
      <w:r>
        <w:rPr>
          <w:rFonts w:hint="cs"/>
          <w:rtl/>
        </w:rPr>
        <w:t xml:space="preserve"> </w:t>
      </w:r>
      <w:r w:rsidRPr="00E2074D">
        <w:rPr>
          <w:rtl/>
        </w:rPr>
        <w:t>فقال</w:t>
      </w:r>
      <w:r>
        <w:rPr>
          <w:rtl/>
        </w:rPr>
        <w:t xml:space="preserve">: </w:t>
      </w:r>
      <w:r w:rsidRPr="00E2074D">
        <w:rPr>
          <w:rtl/>
        </w:rPr>
        <w:t>إذا سمعت كتاب الله يتلى فأنصت له.</w:t>
      </w:r>
    </w:p>
    <w:p w:rsidR="003F1E9A" w:rsidRPr="00E2074D" w:rsidRDefault="003F1E9A" w:rsidP="00366395">
      <w:pPr>
        <w:pStyle w:val="libNormal"/>
        <w:rPr>
          <w:rtl/>
        </w:rPr>
      </w:pPr>
      <w:r w:rsidRPr="00E25B0F">
        <w:rPr>
          <w:rStyle w:val="libBold2Char"/>
          <w:rtl/>
        </w:rPr>
        <w:t xml:space="preserve">420 ـ في من لا يحضره الفقيه </w:t>
      </w:r>
      <w:r w:rsidRPr="00E2074D">
        <w:rPr>
          <w:rtl/>
        </w:rPr>
        <w:t>وفي رواية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وان كنت خلف الامام فلا تقرأن شيئا في الأوليين وأنصت لقرائته</w:t>
      </w:r>
      <w:r>
        <w:rPr>
          <w:rtl/>
        </w:rPr>
        <w:t xml:space="preserve">، </w:t>
      </w:r>
      <w:r w:rsidRPr="00E2074D">
        <w:rPr>
          <w:rtl/>
        </w:rPr>
        <w:t>ولا تقرأن شيئا في الأخيرتين</w:t>
      </w:r>
      <w:r>
        <w:rPr>
          <w:rtl/>
        </w:rPr>
        <w:t xml:space="preserve">، </w:t>
      </w:r>
      <w:r w:rsidRPr="00E2074D">
        <w:rPr>
          <w:rtl/>
        </w:rPr>
        <w:t xml:space="preserve">فان الله </w:t>
      </w:r>
      <w:r w:rsidRPr="003049E4">
        <w:rPr>
          <w:rStyle w:val="libAlaemChar"/>
          <w:rtl/>
        </w:rPr>
        <w:t>عزوجل</w:t>
      </w:r>
      <w:r w:rsidRPr="00E2074D">
        <w:rPr>
          <w:rtl/>
        </w:rPr>
        <w:t xml:space="preserve"> يقول للمؤمنين</w:t>
      </w:r>
      <w:r>
        <w:rPr>
          <w:rtl/>
        </w:rPr>
        <w:t xml:space="preserve">: </w:t>
      </w:r>
      <w:r w:rsidRPr="00E2074D">
        <w:rPr>
          <w:rtl/>
        </w:rPr>
        <w:t xml:space="preserve">وإذا قرئ القرآن يعنى في الفريضة خلف الامام </w:t>
      </w:r>
      <w:r w:rsidRPr="003049E4">
        <w:rPr>
          <w:rStyle w:val="libAlaemChar"/>
          <w:rtl/>
        </w:rPr>
        <w:t>(</w:t>
      </w:r>
      <w:r w:rsidRPr="003049E4">
        <w:rPr>
          <w:rStyle w:val="libAieChar"/>
          <w:rtl/>
        </w:rPr>
        <w:t>فَاسْتَمِعُوا لَهُ وَأَنْصِتُوا لَعَلَّكُمْ تُرْحَمُونَ</w:t>
      </w:r>
      <w:r w:rsidRPr="003049E4">
        <w:rPr>
          <w:rStyle w:val="libAlaemChar"/>
          <w:rtl/>
        </w:rPr>
        <w:t>)</w:t>
      </w:r>
      <w:r w:rsidRPr="00E2074D">
        <w:rPr>
          <w:rtl/>
        </w:rPr>
        <w:t xml:space="preserve"> والأخيرتان تبعا للأوليين.</w:t>
      </w:r>
    </w:p>
    <w:p w:rsidR="003F1E9A" w:rsidRPr="00E2074D" w:rsidRDefault="003F1E9A" w:rsidP="00366395">
      <w:pPr>
        <w:pStyle w:val="libNormal"/>
        <w:rPr>
          <w:rtl/>
        </w:rPr>
      </w:pPr>
      <w:r w:rsidRPr="00E25B0F">
        <w:rPr>
          <w:rStyle w:val="libBold2Char"/>
          <w:rtl/>
        </w:rPr>
        <w:t>421 ـ في الكافي</w:t>
      </w:r>
      <w:r w:rsidRPr="00E2074D">
        <w:rPr>
          <w:rtl/>
        </w:rPr>
        <w:t xml:space="preserve"> محمد بن يحيى عن</w:t>
      </w:r>
      <w:r>
        <w:rPr>
          <w:rtl/>
        </w:rPr>
        <w:t xml:space="preserve"> أحمد </w:t>
      </w:r>
      <w:r w:rsidRPr="00E2074D">
        <w:rPr>
          <w:rtl/>
        </w:rPr>
        <w:t>بن محمد عن الحسين بن سعيد عن النضر بن سويد عن يحيى الحلبي عن بريد بن معاوية 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في خطبة يوم الجمعة الخطبة الاولى</w:t>
      </w:r>
      <w:r>
        <w:rPr>
          <w:rtl/>
        </w:rPr>
        <w:t xml:space="preserve">: </w:t>
      </w:r>
      <w:r w:rsidRPr="00E2074D">
        <w:rPr>
          <w:rtl/>
        </w:rPr>
        <w:t>الحمد لله نحمده ونستعينه</w:t>
      </w:r>
      <w:r>
        <w:rPr>
          <w:rtl/>
        </w:rPr>
        <w:t xml:space="preserve"> إلى </w:t>
      </w:r>
      <w:r w:rsidRPr="00E2074D">
        <w:rPr>
          <w:rtl/>
        </w:rPr>
        <w:t xml:space="preserve">ان قال </w:t>
      </w:r>
      <w:r w:rsidRPr="003049E4">
        <w:rPr>
          <w:rStyle w:val="libAlaemChar"/>
          <w:rtl/>
        </w:rPr>
        <w:t>عليه‌السلام</w:t>
      </w:r>
      <w:r>
        <w:rPr>
          <w:rtl/>
        </w:rPr>
        <w:t xml:space="preserve">: إنّ </w:t>
      </w:r>
      <w:r w:rsidRPr="00E2074D">
        <w:rPr>
          <w:rtl/>
        </w:rPr>
        <w:t xml:space="preserve">كتاب الله اصدق الحديث وأحسن القصص وقال الله </w:t>
      </w:r>
      <w:r w:rsidRPr="003049E4">
        <w:rPr>
          <w:rStyle w:val="libAlaemChar"/>
          <w:rtl/>
        </w:rPr>
        <w:t>عزوجل</w:t>
      </w:r>
      <w:r>
        <w:rPr>
          <w:rtl/>
        </w:rPr>
        <w:t xml:space="preserve">: </w:t>
      </w:r>
      <w:r w:rsidRPr="003049E4">
        <w:rPr>
          <w:rStyle w:val="libAlaemChar"/>
          <w:rtl/>
        </w:rPr>
        <w:t>(</w:t>
      </w:r>
      <w:r w:rsidRPr="003049E4">
        <w:rPr>
          <w:rStyle w:val="libAieChar"/>
          <w:rtl/>
        </w:rPr>
        <w:t>وَإِذا قُرِئَ الْقُرْآنُ فَاسْتَمِعُوا لَهُ وَأَنْصِتُوا لَعَلَّكُمْ تُرْحَمُونَ</w:t>
      </w:r>
      <w:r w:rsidRPr="003049E4">
        <w:rPr>
          <w:rStyle w:val="libAlaemChar"/>
          <w:rtl/>
        </w:rPr>
        <w:t>)</w:t>
      </w:r>
      <w:r w:rsidRPr="00E2074D">
        <w:rPr>
          <w:rtl/>
        </w:rPr>
        <w:t xml:space="preserve"> فاسمعوا طاعة الله وأنصتوا ابتغاء رحمته.</w:t>
      </w:r>
    </w:p>
    <w:p w:rsidR="003F1E9A" w:rsidRPr="00E2074D" w:rsidRDefault="003F1E9A" w:rsidP="00366395">
      <w:pPr>
        <w:pStyle w:val="libNormal"/>
        <w:rPr>
          <w:rtl/>
        </w:rPr>
      </w:pPr>
      <w:r w:rsidRPr="00E25B0F">
        <w:rPr>
          <w:rStyle w:val="libBold2Char"/>
          <w:rtl/>
        </w:rPr>
        <w:t xml:space="preserve">422 ـ في تفسير العيّاشي </w:t>
      </w:r>
      <w:r w:rsidRPr="00E2074D">
        <w:rPr>
          <w:rtl/>
        </w:rPr>
        <w:t>عن زرارة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يجب الإنصات للقرآن في الصلوة وفي غيرها وإذا قرئ عندك القرآن وجب عليك الإنصات والاستماع.</w:t>
      </w:r>
    </w:p>
    <w:p w:rsidR="003F1E9A" w:rsidRPr="00E2074D" w:rsidRDefault="003F1E9A" w:rsidP="00366395">
      <w:pPr>
        <w:pStyle w:val="libNormal"/>
        <w:rPr>
          <w:rtl/>
          <w:lang w:bidi="fa-IR"/>
        </w:rPr>
      </w:pPr>
      <w:r w:rsidRPr="00E2074D">
        <w:rPr>
          <w:rtl/>
          <w:lang w:bidi="fa-IR"/>
        </w:rPr>
        <w:t>423</w:t>
      </w:r>
      <w:r>
        <w:rPr>
          <w:rtl/>
          <w:lang w:bidi="fa-IR"/>
        </w:rPr>
        <w:t xml:space="preserve"> ـ عن أبي </w:t>
      </w:r>
      <w:r w:rsidRPr="00E2074D">
        <w:rPr>
          <w:rtl/>
          <w:lang w:bidi="fa-IR"/>
        </w:rPr>
        <w:t xml:space="preserve">بصير </w:t>
      </w:r>
      <w:r w:rsidRPr="002A6C2A">
        <w:rPr>
          <w:rStyle w:val="libFootnotenumChar"/>
          <w:rtl/>
        </w:rPr>
        <w:t>(1)</w:t>
      </w:r>
      <w:r w:rsidRPr="00E2074D">
        <w:rPr>
          <w:rtl/>
          <w:lang w:bidi="fa-IR"/>
        </w:rPr>
        <w:t xml:space="preserve">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قرأ ابن الكوا خلف أمير المؤمنين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لَئِنْ أَشْرَكْتَ لَيَحْبَطَنَّ عَمَلُكَ وَلَتَكُونَنَّ مِنَ الْخاسِرِينَ</w:t>
      </w:r>
      <w:r w:rsidRPr="003049E4">
        <w:rPr>
          <w:rStyle w:val="libAlaemChar"/>
          <w:rtl/>
        </w:rPr>
        <w:t>)</w:t>
      </w:r>
      <w:r w:rsidRPr="00E2074D">
        <w:rPr>
          <w:rtl/>
          <w:lang w:bidi="fa-IR"/>
        </w:rPr>
        <w:t xml:space="preserve"> فأنصت له أمير المؤمنين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074D">
        <w:rPr>
          <w:rtl/>
        </w:rPr>
        <w:t>424</w:t>
      </w:r>
      <w:r>
        <w:rPr>
          <w:rtl/>
        </w:rPr>
        <w:t xml:space="preserve"> ـ </w:t>
      </w:r>
      <w:r w:rsidRPr="00E2074D">
        <w:rPr>
          <w:rtl/>
        </w:rPr>
        <w:t>عن إبراهيم بن عبد الحميد رفعه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واذكر ربك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المصدر «عن أبى كهمس» بدل «عن ابى بصير»</w:t>
      </w:r>
      <w:r>
        <w:rPr>
          <w:rtl/>
        </w:rPr>
        <w:t>.</w:t>
      </w:r>
    </w:p>
    <w:p w:rsidR="003F1E9A" w:rsidRPr="00E2074D" w:rsidRDefault="003F1E9A" w:rsidP="003049E4">
      <w:pPr>
        <w:pStyle w:val="libNormal0"/>
        <w:rPr>
          <w:rtl/>
        </w:rPr>
      </w:pPr>
      <w:r>
        <w:rPr>
          <w:rtl/>
        </w:rPr>
        <w:br w:type="page"/>
      </w:r>
      <w:r w:rsidRPr="00E2074D">
        <w:rPr>
          <w:rtl/>
        </w:rPr>
        <w:lastRenderedPageBreak/>
        <w:t xml:space="preserve">في نفسك </w:t>
      </w:r>
      <w:r w:rsidRPr="002A6C2A">
        <w:rPr>
          <w:rStyle w:val="libFootnotenumChar"/>
          <w:rtl/>
        </w:rPr>
        <w:t>(1)</w:t>
      </w:r>
      <w:r w:rsidRPr="00E2074D">
        <w:rPr>
          <w:rtl/>
        </w:rPr>
        <w:t xml:space="preserve"> يعنى مستكينا وخيفة يعنى خوفا من عذابه ودون الجهر من القول يعنى دون الجهر من القرائة بالغدو والآصال يعنى بالغداة والعشى.</w:t>
      </w:r>
    </w:p>
    <w:p w:rsidR="003F1E9A" w:rsidRPr="00E2074D" w:rsidRDefault="003F1E9A" w:rsidP="00366395">
      <w:pPr>
        <w:pStyle w:val="libNormal"/>
        <w:rPr>
          <w:rtl/>
        </w:rPr>
      </w:pPr>
      <w:r w:rsidRPr="00E2074D">
        <w:rPr>
          <w:rtl/>
        </w:rPr>
        <w:t>425</w:t>
      </w:r>
      <w:r>
        <w:rPr>
          <w:rtl/>
        </w:rPr>
        <w:t xml:space="preserve"> ـ </w:t>
      </w:r>
      <w:r w:rsidRPr="00E2074D">
        <w:rPr>
          <w:rtl/>
        </w:rPr>
        <w:t>عن الحسين بن المختار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وَاذْكُرْ رَبَّكَ فِي نَفْسِكَ تَضَرُّعاً وَخِيفَةً وَدُونَ الْجَهْرِ مِنَ الْقَوْلِ بِالْغُدُوِّ وَالْآصالِ</w:t>
      </w:r>
      <w:r w:rsidRPr="003049E4">
        <w:rPr>
          <w:rStyle w:val="libAlaemChar"/>
          <w:rtl/>
        </w:rPr>
        <w:t>)</w:t>
      </w:r>
      <w:r w:rsidRPr="00E2074D">
        <w:rPr>
          <w:rtl/>
        </w:rPr>
        <w:t xml:space="preserve"> قال</w:t>
      </w:r>
      <w:r>
        <w:rPr>
          <w:rtl/>
        </w:rPr>
        <w:t xml:space="preserve">: </w:t>
      </w:r>
      <w:r w:rsidRPr="00E2074D">
        <w:rPr>
          <w:rtl/>
        </w:rPr>
        <w:t>تقول عند المساء «لا</w:t>
      </w:r>
      <w:r>
        <w:rPr>
          <w:rtl/>
        </w:rPr>
        <w:t xml:space="preserve"> إله إلّا الله </w:t>
      </w:r>
      <w:r w:rsidRPr="00E2074D">
        <w:rPr>
          <w:rtl/>
        </w:rPr>
        <w:t>وحده لا شريك له له الملك وله الحمد يحيى ويميت ويميت ويحيى وهو على كل شيء قدير» قلت</w:t>
      </w:r>
      <w:r>
        <w:rPr>
          <w:rtl/>
        </w:rPr>
        <w:t xml:space="preserve">: </w:t>
      </w:r>
      <w:r w:rsidRPr="00E2074D">
        <w:rPr>
          <w:rtl/>
        </w:rPr>
        <w:t>«بيده الخير»</w:t>
      </w:r>
      <w:r>
        <w:rPr>
          <w:rtl/>
        </w:rPr>
        <w:t>؟</w:t>
      </w:r>
      <w:r w:rsidRPr="00E2074D">
        <w:rPr>
          <w:rtl/>
        </w:rPr>
        <w:t xml:space="preserve"> قال</w:t>
      </w:r>
      <w:r>
        <w:rPr>
          <w:rtl/>
        </w:rPr>
        <w:t xml:space="preserve">: </w:t>
      </w:r>
      <w:r w:rsidRPr="00E2074D">
        <w:rPr>
          <w:rtl/>
        </w:rPr>
        <w:t xml:space="preserve">بيده الخير ولكن </w:t>
      </w:r>
      <w:r>
        <w:rPr>
          <w:rtl/>
        </w:rPr>
        <w:t>[</w:t>
      </w:r>
      <w:r w:rsidRPr="00E2074D">
        <w:rPr>
          <w:rtl/>
        </w:rPr>
        <w:t>قل</w:t>
      </w:r>
      <w:r>
        <w:rPr>
          <w:rtl/>
        </w:rPr>
        <w:t>]</w:t>
      </w:r>
      <w:r w:rsidRPr="00E2074D">
        <w:rPr>
          <w:rtl/>
        </w:rPr>
        <w:t xml:space="preserve"> كما أقول لك عشر مرات</w:t>
      </w:r>
      <w:r>
        <w:rPr>
          <w:rtl/>
        </w:rPr>
        <w:t xml:space="preserve">، </w:t>
      </w:r>
      <w:r w:rsidRPr="00E2074D">
        <w:rPr>
          <w:rtl/>
        </w:rPr>
        <w:t xml:space="preserve">«وأعوذ بالله السميع العليم </w:t>
      </w:r>
      <w:r w:rsidRPr="003049E4">
        <w:rPr>
          <w:rStyle w:val="libAlaemChar"/>
          <w:rtl/>
        </w:rPr>
        <w:t>(</w:t>
      </w:r>
      <w:r w:rsidRPr="003049E4">
        <w:rPr>
          <w:rStyle w:val="libAieChar"/>
          <w:rtl/>
        </w:rPr>
        <w:t>مِنْ هَمَزاتِ الشَّياطِينِ وَأَعُوذُ بِكَ رَبِّ أَنْ يَحْضُرُونِ</w:t>
      </w:r>
      <w:r w:rsidRPr="003049E4">
        <w:rPr>
          <w:rStyle w:val="libAlaemChar"/>
          <w:rtl/>
        </w:rPr>
        <w:t>)</w:t>
      </w:r>
      <w:r w:rsidRPr="00E2074D">
        <w:rPr>
          <w:rtl/>
        </w:rPr>
        <w:t xml:space="preserve"> ان الله هو السميع العليم» عشر مرات حين تطلع الشمس وعشر مرات حين تغرب.</w:t>
      </w:r>
    </w:p>
    <w:p w:rsidR="003F1E9A" w:rsidRPr="00E2074D" w:rsidRDefault="003F1E9A" w:rsidP="00366395">
      <w:pPr>
        <w:pStyle w:val="libNormal"/>
        <w:rPr>
          <w:rtl/>
        </w:rPr>
      </w:pPr>
      <w:r w:rsidRPr="00E2074D">
        <w:rPr>
          <w:rtl/>
        </w:rPr>
        <w:t>426</w:t>
      </w:r>
      <w:r>
        <w:rPr>
          <w:rtl/>
        </w:rPr>
        <w:t xml:space="preserve"> ـ </w:t>
      </w:r>
      <w:r w:rsidRPr="00E2074D">
        <w:rPr>
          <w:rtl/>
        </w:rPr>
        <w:t>عن محمد بن مروان عن بعض أصحابه قال</w:t>
      </w:r>
      <w:r>
        <w:rPr>
          <w:rtl/>
        </w:rPr>
        <w:t xml:space="preserve">: </w:t>
      </w:r>
      <w:r w:rsidRPr="00E2074D">
        <w:rPr>
          <w:rtl/>
        </w:rPr>
        <w:t xml:space="preserve">قال جعفر بن محمد </w:t>
      </w:r>
      <w:r w:rsidRPr="003049E4">
        <w:rPr>
          <w:rStyle w:val="libAlaemChar"/>
          <w:rtl/>
        </w:rPr>
        <w:t>عليه‌السلام</w:t>
      </w:r>
      <w:r w:rsidRPr="00E2074D">
        <w:rPr>
          <w:rtl/>
        </w:rPr>
        <w:t xml:space="preserve"> قل</w:t>
      </w:r>
      <w:r>
        <w:rPr>
          <w:rtl/>
        </w:rPr>
        <w:t xml:space="preserve">: </w:t>
      </w:r>
      <w:r w:rsidRPr="00E2074D">
        <w:rPr>
          <w:rtl/>
        </w:rPr>
        <w:t>«أستعيذ بالله السميع العليم من الشيطان الرجيم وأعوذ بالله ان يحضرون ان الله هو السميع العليم» وقل</w:t>
      </w:r>
      <w:r>
        <w:rPr>
          <w:rtl/>
        </w:rPr>
        <w:t xml:space="preserve">: </w:t>
      </w:r>
      <w:r w:rsidRPr="00E2074D">
        <w:rPr>
          <w:rtl/>
        </w:rPr>
        <w:t>«لا</w:t>
      </w:r>
      <w:r>
        <w:rPr>
          <w:rtl/>
        </w:rPr>
        <w:t xml:space="preserve"> إله إلّا الله </w:t>
      </w:r>
      <w:r w:rsidRPr="00E2074D">
        <w:rPr>
          <w:rtl/>
        </w:rPr>
        <w:t>وحده لا شريك له</w:t>
      </w:r>
      <w:r>
        <w:rPr>
          <w:rtl/>
        </w:rPr>
        <w:t xml:space="preserve">، </w:t>
      </w:r>
      <w:r w:rsidRPr="00E2074D">
        <w:rPr>
          <w:rtl/>
        </w:rPr>
        <w:t>له الملك وله الحمد يحيى ويميت ويميت ويحيى وهو على كل شيء قدير» فقال له رجل</w:t>
      </w:r>
      <w:r>
        <w:rPr>
          <w:rtl/>
        </w:rPr>
        <w:t xml:space="preserve">: </w:t>
      </w:r>
      <w:r w:rsidRPr="00E2074D">
        <w:rPr>
          <w:rtl/>
        </w:rPr>
        <w:t>مفروض هو</w:t>
      </w:r>
      <w:r>
        <w:rPr>
          <w:rtl/>
        </w:rPr>
        <w:t>؟</w:t>
      </w:r>
      <w:r w:rsidRPr="00E2074D">
        <w:rPr>
          <w:rtl/>
        </w:rPr>
        <w:t xml:space="preserve"> قال</w:t>
      </w:r>
      <w:r>
        <w:rPr>
          <w:rtl/>
        </w:rPr>
        <w:t xml:space="preserve">: </w:t>
      </w:r>
      <w:r w:rsidRPr="00E2074D">
        <w:rPr>
          <w:rtl/>
        </w:rPr>
        <w:t>نعم مفروض هو محدود تقوله قبل طلوع الشمس وقبل الغروب عشر مرات</w:t>
      </w:r>
      <w:r>
        <w:rPr>
          <w:rtl/>
        </w:rPr>
        <w:t xml:space="preserve">، </w:t>
      </w:r>
      <w:r w:rsidRPr="00E2074D">
        <w:rPr>
          <w:rtl/>
        </w:rPr>
        <w:t>فان فاتك شيء منها فاقضه من الليل والنهار.</w:t>
      </w:r>
    </w:p>
    <w:p w:rsidR="003F1E9A" w:rsidRPr="00E2074D" w:rsidRDefault="003F1E9A" w:rsidP="00366395">
      <w:pPr>
        <w:pStyle w:val="libNormal"/>
        <w:rPr>
          <w:rtl/>
        </w:rPr>
      </w:pPr>
      <w:r w:rsidRPr="00E25B0F">
        <w:rPr>
          <w:rStyle w:val="libBold2Char"/>
          <w:rtl/>
        </w:rPr>
        <w:t>427 ـ في أصول الكافي</w:t>
      </w:r>
      <w:r>
        <w:rPr>
          <w:rtl/>
        </w:rPr>
        <w:t xml:space="preserve"> علي بن إبراهيم </w:t>
      </w:r>
      <w:r w:rsidRPr="00E2074D">
        <w:rPr>
          <w:rtl/>
        </w:rPr>
        <w:t xml:space="preserve">عن أبيه عن حماد عن حريز عن زرارة عن أحدهما </w:t>
      </w:r>
      <w:r w:rsidRPr="003049E4">
        <w:rPr>
          <w:rStyle w:val="libAlaemChar"/>
          <w:rtl/>
        </w:rPr>
        <w:t>عليهما‌السلام</w:t>
      </w:r>
      <w:r w:rsidRPr="00E2074D">
        <w:rPr>
          <w:rtl/>
        </w:rPr>
        <w:t xml:space="preserve"> قال</w:t>
      </w:r>
      <w:r>
        <w:rPr>
          <w:rtl/>
        </w:rPr>
        <w:t xml:space="preserve">: </w:t>
      </w:r>
      <w:r w:rsidRPr="00E2074D">
        <w:rPr>
          <w:rtl/>
        </w:rPr>
        <w:t>لا يكتب الملك</w:t>
      </w:r>
      <w:r w:rsidRPr="00ED4F75">
        <w:rPr>
          <w:rFonts w:hint="cs"/>
          <w:rtl/>
        </w:rPr>
        <w:t xml:space="preserve"> </w:t>
      </w:r>
      <w:r>
        <w:rPr>
          <w:rFonts w:hint="cs"/>
          <w:rtl/>
        </w:rPr>
        <w:t>إ</w:t>
      </w:r>
      <w:r w:rsidRPr="00E2074D">
        <w:rPr>
          <w:rtl/>
        </w:rPr>
        <w:t>ل</w:t>
      </w:r>
      <w:r>
        <w:rPr>
          <w:rFonts w:hint="cs"/>
          <w:rtl/>
        </w:rPr>
        <w:t>ّ</w:t>
      </w:r>
      <w:r w:rsidRPr="00E2074D">
        <w:rPr>
          <w:rtl/>
        </w:rPr>
        <w:t>ا ما سمع</w:t>
      </w:r>
      <w:r>
        <w:rPr>
          <w:rtl/>
        </w:rPr>
        <w:t xml:space="preserve">، </w:t>
      </w:r>
      <w:r w:rsidRPr="00E2074D">
        <w:rPr>
          <w:rtl/>
        </w:rPr>
        <w:t xml:space="preserve">وقال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وَاذْكُرْ رَبَّكَ فِي نَفْسِكَ تَضَرُّعاً وَخِيفَةً</w:t>
      </w:r>
      <w:r w:rsidRPr="003049E4">
        <w:rPr>
          <w:rStyle w:val="libAlaemChar"/>
          <w:rtl/>
        </w:rPr>
        <w:t>)</w:t>
      </w:r>
      <w:r w:rsidRPr="00E2074D">
        <w:rPr>
          <w:rtl/>
        </w:rPr>
        <w:t xml:space="preserve"> فلا يعلم ثواب ذلك الذكر في نفس الرجل غير الله </w:t>
      </w:r>
      <w:r w:rsidRPr="003049E4">
        <w:rPr>
          <w:rStyle w:val="libAlaemChar"/>
          <w:rtl/>
        </w:rPr>
        <w:t>عزوجل</w:t>
      </w:r>
      <w:r w:rsidRPr="00E2074D">
        <w:rPr>
          <w:rtl/>
        </w:rPr>
        <w:t xml:space="preserve"> لعظمته.</w:t>
      </w:r>
    </w:p>
    <w:p w:rsidR="003F1E9A" w:rsidRPr="00E2074D" w:rsidRDefault="003F1E9A" w:rsidP="00366395">
      <w:pPr>
        <w:pStyle w:val="libNormal"/>
        <w:rPr>
          <w:rtl/>
        </w:rPr>
      </w:pPr>
      <w:r w:rsidRPr="00E2074D">
        <w:rPr>
          <w:rtl/>
        </w:rPr>
        <w:t>428</w:t>
      </w:r>
      <w:r>
        <w:rPr>
          <w:rtl/>
        </w:rPr>
        <w:t xml:space="preserve"> ـ </w:t>
      </w:r>
      <w:r w:rsidRPr="00E2074D">
        <w:rPr>
          <w:rtl/>
        </w:rPr>
        <w:t>وباسناده</w:t>
      </w:r>
      <w:r>
        <w:rPr>
          <w:rtl/>
        </w:rPr>
        <w:t xml:space="preserve"> إلى أبي </w:t>
      </w:r>
      <w:r w:rsidRPr="00E2074D">
        <w:rPr>
          <w:rtl/>
        </w:rPr>
        <w:t>بصير عن</w:t>
      </w:r>
      <w:r>
        <w:rPr>
          <w:rtl/>
        </w:rPr>
        <w:t xml:space="preserve"> أبي عبد الله </w:t>
      </w:r>
      <w:r w:rsidRPr="003049E4">
        <w:rPr>
          <w:rStyle w:val="libAlaemChar"/>
          <w:rtl/>
        </w:rPr>
        <w:t>عليه‌السلام</w:t>
      </w:r>
      <w:r>
        <w:rPr>
          <w:rtl/>
        </w:rPr>
        <w:t xml:space="preserve"> أنّه قال </w:t>
      </w:r>
      <w:r w:rsidRPr="00E2074D">
        <w:rPr>
          <w:rtl/>
        </w:rPr>
        <w:t>في آخر حديث ودعاء التضرع ان تحرك إصبعك السبابة مما يلي وجهك وهو دعاء الخيفة.</w:t>
      </w:r>
    </w:p>
    <w:p w:rsidR="003F1E9A" w:rsidRPr="00E2074D" w:rsidRDefault="003F1E9A" w:rsidP="00366395">
      <w:pPr>
        <w:pStyle w:val="libNormal"/>
        <w:rPr>
          <w:rtl/>
        </w:rPr>
      </w:pPr>
      <w:r w:rsidRPr="00E2074D">
        <w:rPr>
          <w:rtl/>
        </w:rPr>
        <w:t>429</w:t>
      </w:r>
      <w:r>
        <w:rPr>
          <w:rtl/>
        </w:rPr>
        <w:t xml:space="preserve"> ـ </w:t>
      </w:r>
      <w:r w:rsidRPr="00E2074D">
        <w:rPr>
          <w:rtl/>
        </w:rPr>
        <w:t>عدة من أصحابنا عن</w:t>
      </w:r>
      <w:r>
        <w:rPr>
          <w:rtl/>
        </w:rPr>
        <w:t xml:space="preserve"> أحمد </w:t>
      </w:r>
      <w:r w:rsidRPr="00E2074D">
        <w:rPr>
          <w:rtl/>
        </w:rPr>
        <w:t>بن محمد بن خالد عن ابن فضال رفعه قال</w:t>
      </w:r>
      <w:r>
        <w:rPr>
          <w:rtl/>
        </w:rPr>
        <w:t xml:space="preserve">: </w:t>
      </w:r>
      <w:r w:rsidRPr="00E2074D">
        <w:rPr>
          <w:rtl/>
        </w:rPr>
        <w:t xml:space="preserve">قال الله تعالى لعيسى </w:t>
      </w:r>
      <w:r w:rsidRPr="003049E4">
        <w:rPr>
          <w:rStyle w:val="libAlaemChar"/>
          <w:rtl/>
        </w:rPr>
        <w:t>عليه‌السلام</w:t>
      </w:r>
      <w:r>
        <w:rPr>
          <w:rtl/>
        </w:rPr>
        <w:t xml:space="preserve">: </w:t>
      </w:r>
      <w:r w:rsidRPr="00E2074D">
        <w:rPr>
          <w:rtl/>
        </w:rPr>
        <w:t>يا عيسى اذكرني في نفسك أذكرك في نفسي واذكرني في ملائك أذكرك في ملاء خير من ملاء الآدميين.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الكتاب والمصدر وكأنه سقط «تضرعا» من الموضع.</w:t>
      </w:r>
    </w:p>
    <w:p w:rsidR="003F1E9A" w:rsidRPr="00E2074D" w:rsidRDefault="003F1E9A" w:rsidP="00366395">
      <w:pPr>
        <w:pStyle w:val="libNormal"/>
        <w:rPr>
          <w:rtl/>
        </w:rPr>
      </w:pPr>
      <w:r>
        <w:rPr>
          <w:rtl/>
        </w:rPr>
        <w:br w:type="page"/>
      </w:r>
      <w:r w:rsidRPr="00E2074D">
        <w:rPr>
          <w:rtl/>
        </w:rPr>
        <w:lastRenderedPageBreak/>
        <w:t>430</w:t>
      </w:r>
      <w:r>
        <w:rPr>
          <w:rtl/>
        </w:rPr>
        <w:t xml:space="preserve"> ـ </w:t>
      </w:r>
      <w:r w:rsidRPr="00E2074D">
        <w:rPr>
          <w:rtl/>
        </w:rPr>
        <w:t>وباسناده</w:t>
      </w:r>
      <w:r>
        <w:rPr>
          <w:rtl/>
        </w:rPr>
        <w:t xml:space="preserve"> إلى أبي </w:t>
      </w:r>
      <w:r w:rsidRPr="00E2074D">
        <w:rPr>
          <w:rtl/>
        </w:rPr>
        <w:t>المغرا الخصاف رفعه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 xml:space="preserve">من ذكر الله </w:t>
      </w:r>
      <w:r w:rsidRPr="003049E4">
        <w:rPr>
          <w:rStyle w:val="libAlaemChar"/>
          <w:rtl/>
        </w:rPr>
        <w:t>عزوجل</w:t>
      </w:r>
      <w:r w:rsidRPr="00E2074D">
        <w:rPr>
          <w:rtl/>
        </w:rPr>
        <w:t xml:space="preserve"> في السر فقد ذكر الله كثيرا</w:t>
      </w:r>
      <w:r>
        <w:rPr>
          <w:rtl/>
        </w:rPr>
        <w:t xml:space="preserve">، </w:t>
      </w:r>
      <w:r w:rsidRPr="00E2074D">
        <w:rPr>
          <w:rtl/>
        </w:rPr>
        <w:t>ان المنافقين كانوا يذكرون الله علانية ولا يذكرونه في السر</w:t>
      </w:r>
      <w:r>
        <w:rPr>
          <w:rtl/>
        </w:rPr>
        <w:t xml:space="preserve">، </w:t>
      </w:r>
      <w:r w:rsidRPr="00E2074D">
        <w:rPr>
          <w:rtl/>
        </w:rPr>
        <w:t xml:space="preserve">فقال الله </w:t>
      </w:r>
      <w:r w:rsidRPr="003049E4">
        <w:rPr>
          <w:rStyle w:val="libAlaemChar"/>
          <w:rtl/>
        </w:rPr>
        <w:t>عزوجل</w:t>
      </w:r>
      <w:r>
        <w:rPr>
          <w:rtl/>
        </w:rPr>
        <w:t xml:space="preserve">: </w:t>
      </w:r>
      <w:r w:rsidRPr="003049E4">
        <w:rPr>
          <w:rStyle w:val="libAlaemChar"/>
          <w:rtl/>
        </w:rPr>
        <w:t>(</w:t>
      </w:r>
      <w:r w:rsidRPr="003049E4">
        <w:rPr>
          <w:rStyle w:val="libAieChar"/>
          <w:rtl/>
        </w:rPr>
        <w:t>يُراؤُنَ النَّاسَ وَلا يَذْكُرُونَ اللهَ إِلَّا قَلِيلاً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431 ـ في مجمع البيان </w:t>
      </w:r>
      <w:r w:rsidRPr="003049E4">
        <w:rPr>
          <w:rStyle w:val="libAlaemChar"/>
          <w:rtl/>
        </w:rPr>
        <w:t>(</w:t>
      </w:r>
      <w:r w:rsidRPr="003049E4">
        <w:rPr>
          <w:rStyle w:val="libAieChar"/>
          <w:rtl/>
        </w:rPr>
        <w:t>وَاذْكُرْ رَبَّكَ فِي نَفْسِكَ</w:t>
      </w:r>
      <w:r w:rsidRPr="003049E4">
        <w:rPr>
          <w:rStyle w:val="libAlaemChar"/>
          <w:rtl/>
        </w:rPr>
        <w:t>)</w:t>
      </w:r>
      <w:r w:rsidRPr="00E2074D">
        <w:rPr>
          <w:rtl/>
        </w:rPr>
        <w:t xml:space="preserve"> </w:t>
      </w:r>
      <w:r>
        <w:rPr>
          <w:rtl/>
        </w:rPr>
        <w:t>و</w:t>
      </w:r>
      <w:r w:rsidRPr="00E2074D">
        <w:rPr>
          <w:rtl/>
        </w:rPr>
        <w:t xml:space="preserve">روى زرارة عن أحدهما </w:t>
      </w:r>
      <w:r w:rsidRPr="003049E4">
        <w:rPr>
          <w:rStyle w:val="libAlaemChar"/>
          <w:rtl/>
        </w:rPr>
        <w:t>عليهما‌السلام</w:t>
      </w:r>
      <w:r w:rsidRPr="00E2074D">
        <w:rPr>
          <w:rtl/>
        </w:rPr>
        <w:t xml:space="preserve"> قال معناه</w:t>
      </w:r>
      <w:r>
        <w:rPr>
          <w:rtl/>
        </w:rPr>
        <w:t xml:space="preserve">: </w:t>
      </w:r>
      <w:r w:rsidRPr="00E2074D">
        <w:rPr>
          <w:rtl/>
        </w:rPr>
        <w:t xml:space="preserve">إذا كنت خلف امام تأتم به فأنصت وسبح في نفسك فيما لا يجهر الامام </w:t>
      </w:r>
      <w:r w:rsidRPr="003049E4">
        <w:rPr>
          <w:rStyle w:val="libAlaemChar"/>
          <w:rtl/>
        </w:rPr>
        <w:t>عليه‌السلام</w:t>
      </w:r>
      <w:r w:rsidRPr="00E2074D">
        <w:rPr>
          <w:rtl/>
        </w:rPr>
        <w:t xml:space="preserve"> فيه بالقرائة.</w:t>
      </w:r>
    </w:p>
    <w:p w:rsidR="003F1E9A" w:rsidRPr="00E2074D" w:rsidRDefault="003F1E9A" w:rsidP="00366395">
      <w:pPr>
        <w:pStyle w:val="libNormal"/>
        <w:rPr>
          <w:rtl/>
          <w:lang w:bidi="fa-IR"/>
        </w:rPr>
      </w:pPr>
      <w:r w:rsidRPr="00E25B0F">
        <w:rPr>
          <w:rStyle w:val="libBold2Char"/>
          <w:rtl/>
        </w:rPr>
        <w:t xml:space="preserve">432 ـ في تفسير علي بن إبراهيم </w:t>
      </w:r>
      <w:r w:rsidRPr="003049E4">
        <w:rPr>
          <w:rStyle w:val="libAlaemChar"/>
          <w:rtl/>
        </w:rPr>
        <w:t>(</w:t>
      </w:r>
      <w:r w:rsidRPr="003049E4">
        <w:rPr>
          <w:rStyle w:val="libAieChar"/>
          <w:rtl/>
        </w:rPr>
        <w:t>وَاذْكُرْ رَبَّكَ فِي نَفْسِكَ تَضَرُّعاً وَخِيفَةً</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في الظهر والعصر </w:t>
      </w:r>
      <w:r w:rsidRPr="003049E4">
        <w:rPr>
          <w:rStyle w:val="libAlaemChar"/>
          <w:rtl/>
        </w:rPr>
        <w:t>(</w:t>
      </w:r>
      <w:r w:rsidRPr="003049E4">
        <w:rPr>
          <w:rStyle w:val="libAieChar"/>
          <w:rtl/>
        </w:rPr>
        <w:t>وَدُونَ الْجَهْرِ مِنَ الْقَوْلِ بِالْغُدُوِّ وَالْآصالِ</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بالغداة ونصف النهار </w:t>
      </w:r>
      <w:r w:rsidRPr="003049E4">
        <w:rPr>
          <w:rStyle w:val="libAlaemChar"/>
          <w:rtl/>
        </w:rPr>
        <w:t>(</w:t>
      </w:r>
      <w:r w:rsidRPr="003049E4">
        <w:rPr>
          <w:rStyle w:val="libAieChar"/>
          <w:rtl/>
        </w:rPr>
        <w:t>وَلا تَكُنْ مِنَ الْغافِلِينَ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433 ـ في كتاب التوحيد </w:t>
      </w:r>
      <w:r w:rsidRPr="00E2074D">
        <w:rPr>
          <w:rtl/>
        </w:rPr>
        <w:t>باسناده</w:t>
      </w:r>
      <w:r>
        <w:rPr>
          <w:rtl/>
        </w:rPr>
        <w:t xml:space="preserve"> إلى </w:t>
      </w:r>
      <w:r w:rsidRPr="00E2074D">
        <w:rPr>
          <w:rtl/>
        </w:rPr>
        <w:t xml:space="preserve">أبان الأحمر عن الصادق جعفر بن محمد </w:t>
      </w:r>
      <w:r w:rsidRPr="003049E4">
        <w:rPr>
          <w:rStyle w:val="libAlaemChar"/>
          <w:rtl/>
        </w:rPr>
        <w:t>عليهما‌السلام</w:t>
      </w:r>
      <w:r w:rsidRPr="00E2074D">
        <w:rPr>
          <w:rtl/>
        </w:rPr>
        <w:t xml:space="preserve"> انه جاء</w:t>
      </w:r>
      <w:r>
        <w:rPr>
          <w:rtl/>
        </w:rPr>
        <w:t xml:space="preserve"> إليه </w:t>
      </w:r>
      <w:r w:rsidRPr="00E2074D">
        <w:rPr>
          <w:rtl/>
        </w:rPr>
        <w:t>رجل فقال له</w:t>
      </w:r>
      <w:r>
        <w:rPr>
          <w:rtl/>
        </w:rPr>
        <w:t xml:space="preserve">: </w:t>
      </w:r>
      <w:r w:rsidRPr="00E2074D">
        <w:rPr>
          <w:rtl/>
        </w:rPr>
        <w:t>بأبى أنت وأمى عظني موعظة</w:t>
      </w:r>
      <w:r>
        <w:rPr>
          <w:rtl/>
        </w:rPr>
        <w:t xml:space="preserve">، </w:t>
      </w:r>
      <w:r w:rsidRPr="00E2074D">
        <w:rPr>
          <w:rtl/>
        </w:rPr>
        <w:t xml:space="preserve">فقال </w:t>
      </w:r>
      <w:r w:rsidRPr="003049E4">
        <w:rPr>
          <w:rStyle w:val="libAlaemChar"/>
          <w:rtl/>
        </w:rPr>
        <w:t>عليه‌السلام</w:t>
      </w:r>
      <w:r>
        <w:rPr>
          <w:rtl/>
        </w:rPr>
        <w:t xml:space="preserve">: إنّ </w:t>
      </w:r>
      <w:r w:rsidRPr="00E2074D">
        <w:rPr>
          <w:rtl/>
        </w:rPr>
        <w:t>كان الشيطان عدوا فالغفلة لما ذا</w:t>
      </w:r>
      <w:r>
        <w:rPr>
          <w:rtl/>
        </w:rPr>
        <w:t>؟</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434 ـ في الكافي</w:t>
      </w:r>
      <w:r>
        <w:rPr>
          <w:rtl/>
        </w:rPr>
        <w:t xml:space="preserve"> علي بن إبراهيم </w:t>
      </w:r>
      <w:r w:rsidRPr="00E2074D">
        <w:rPr>
          <w:rtl/>
        </w:rPr>
        <w:t xml:space="preserve">عن أبيه عن ابن محبوب عن جميل بن دراج عن بعض أصحابه عن أبي جعفر </w:t>
      </w:r>
      <w:r w:rsidRPr="003049E4">
        <w:rPr>
          <w:rStyle w:val="libAlaemChar"/>
          <w:rtl/>
        </w:rPr>
        <w:t>عليه‌السلام</w:t>
      </w:r>
      <w:r w:rsidRPr="00E2074D">
        <w:rPr>
          <w:rtl/>
        </w:rPr>
        <w:t xml:space="preserve"> قال</w:t>
      </w:r>
      <w:r>
        <w:rPr>
          <w:rtl/>
        </w:rPr>
        <w:t xml:space="preserve">: </w:t>
      </w:r>
      <w:r w:rsidRPr="00E2074D">
        <w:rPr>
          <w:rtl/>
        </w:rPr>
        <w:t>أيما مؤمن حافظ على الصلوات المفروضة فصلاها لوقتها</w:t>
      </w:r>
      <w:r>
        <w:rPr>
          <w:rtl/>
        </w:rPr>
        <w:t xml:space="preserve">، </w:t>
      </w:r>
      <w:r w:rsidRPr="00E2074D">
        <w:rPr>
          <w:rtl/>
        </w:rPr>
        <w:t>فليس هذا من الغافلين.</w:t>
      </w:r>
    </w:p>
    <w:p w:rsidR="003F1E9A" w:rsidRPr="00E2074D" w:rsidRDefault="003F1E9A" w:rsidP="00366395">
      <w:pPr>
        <w:pStyle w:val="libNormal"/>
        <w:rPr>
          <w:rtl/>
        </w:rPr>
      </w:pPr>
      <w:r w:rsidRPr="00E2074D">
        <w:rPr>
          <w:rtl/>
        </w:rPr>
        <w:t>435</w:t>
      </w:r>
      <w:r>
        <w:rPr>
          <w:rtl/>
        </w:rPr>
        <w:t xml:space="preserve"> ـ </w:t>
      </w:r>
      <w:r w:rsidRPr="00E2074D">
        <w:rPr>
          <w:rtl/>
        </w:rPr>
        <w:t>محمد بن يحيى عن</w:t>
      </w:r>
      <w:r>
        <w:rPr>
          <w:rtl/>
        </w:rPr>
        <w:t xml:space="preserve"> أحمد </w:t>
      </w:r>
      <w:r w:rsidRPr="00E2074D">
        <w:rPr>
          <w:rtl/>
        </w:rPr>
        <w:t xml:space="preserve">بن محمد عن محمد بن سنان عمن أخبره عن أبي عبد الله </w:t>
      </w:r>
      <w:r w:rsidRPr="003049E4">
        <w:rPr>
          <w:rStyle w:val="libAlaemChar"/>
          <w:rtl/>
        </w:rPr>
        <w:t>عليه‌السلام</w:t>
      </w:r>
      <w:r w:rsidRPr="00E2074D">
        <w:rPr>
          <w:rtl/>
        </w:rPr>
        <w:t xml:space="preserve"> قال</w:t>
      </w:r>
      <w:r>
        <w:rPr>
          <w:rtl/>
        </w:rPr>
        <w:t xml:space="preserve">: </w:t>
      </w:r>
      <w:r w:rsidRPr="00E2074D">
        <w:rPr>
          <w:rtl/>
        </w:rPr>
        <w:t>من كان معه كفنه في بيته لم يكتب من الغافلين وكان مأجورا كلما نظر</w:t>
      </w:r>
      <w:r>
        <w:rPr>
          <w:rtl/>
        </w:rPr>
        <w:t xml:space="preserve"> إليه</w:t>
      </w:r>
      <w:r w:rsidRPr="00E2074D">
        <w:rPr>
          <w:rtl/>
        </w:rPr>
        <w:t>.</w:t>
      </w:r>
    </w:p>
    <w:p w:rsidR="003F1E9A" w:rsidRPr="00E2074D" w:rsidRDefault="003F1E9A" w:rsidP="00366395">
      <w:pPr>
        <w:pStyle w:val="libNormal"/>
        <w:rPr>
          <w:rtl/>
        </w:rPr>
      </w:pPr>
      <w:r w:rsidRPr="00E25B0F">
        <w:rPr>
          <w:rStyle w:val="libBold2Char"/>
          <w:rtl/>
        </w:rPr>
        <w:t xml:space="preserve">436 ـ في كتاب الخصال </w:t>
      </w:r>
      <w:r w:rsidRPr="00E2074D">
        <w:rPr>
          <w:rtl/>
        </w:rPr>
        <w:t xml:space="preserve">عن أبي عبد الله </w:t>
      </w:r>
      <w:r w:rsidRPr="003049E4">
        <w:rPr>
          <w:rStyle w:val="libAlaemChar"/>
          <w:rtl/>
        </w:rPr>
        <w:t>عليه‌السلام</w:t>
      </w:r>
      <w:r w:rsidRPr="00E2074D">
        <w:rPr>
          <w:rtl/>
        </w:rPr>
        <w:t xml:space="preserve"> قال</w:t>
      </w:r>
      <w:r>
        <w:rPr>
          <w:rtl/>
        </w:rPr>
        <w:t xml:space="preserve">: </w:t>
      </w:r>
      <w:r w:rsidRPr="00E2074D">
        <w:rPr>
          <w:rtl/>
        </w:rPr>
        <w:t>قال لقمان لابنه يا بنى لكل شيء علامة يعرف بها ويشهد عليها</w:t>
      </w:r>
      <w:r>
        <w:rPr>
          <w:rtl/>
        </w:rPr>
        <w:t xml:space="preserve"> إلى </w:t>
      </w:r>
      <w:r w:rsidRPr="00E2074D">
        <w:rPr>
          <w:rtl/>
        </w:rPr>
        <w:t>أن قال</w:t>
      </w:r>
      <w:r>
        <w:rPr>
          <w:rtl/>
        </w:rPr>
        <w:t xml:space="preserve">: </w:t>
      </w:r>
      <w:r w:rsidRPr="00E2074D">
        <w:rPr>
          <w:rtl/>
        </w:rPr>
        <w:t>وللغافل ثلث علامات</w:t>
      </w:r>
      <w:r>
        <w:rPr>
          <w:rtl/>
        </w:rPr>
        <w:t xml:space="preserve">: </w:t>
      </w:r>
      <w:r w:rsidRPr="00E2074D">
        <w:rPr>
          <w:rtl/>
        </w:rPr>
        <w:t>اللهو</w:t>
      </w:r>
      <w:r>
        <w:rPr>
          <w:rtl/>
        </w:rPr>
        <w:t xml:space="preserve">، </w:t>
      </w:r>
      <w:r w:rsidRPr="00E2074D">
        <w:rPr>
          <w:rtl/>
        </w:rPr>
        <w:t>والسهو</w:t>
      </w:r>
      <w:r>
        <w:rPr>
          <w:rtl/>
        </w:rPr>
        <w:t xml:space="preserve">، </w:t>
      </w:r>
      <w:r w:rsidRPr="00E2074D">
        <w:rPr>
          <w:rtl/>
        </w:rPr>
        <w:t>والنسيان.</w:t>
      </w:r>
    </w:p>
    <w:p w:rsidR="003F1E9A" w:rsidRPr="00E2074D" w:rsidRDefault="003F1E9A" w:rsidP="00366395">
      <w:pPr>
        <w:pStyle w:val="libNormal"/>
        <w:rPr>
          <w:rtl/>
        </w:rPr>
      </w:pPr>
      <w:r w:rsidRPr="00E25B0F">
        <w:rPr>
          <w:rStyle w:val="libBold2Char"/>
          <w:rtl/>
        </w:rPr>
        <w:t xml:space="preserve">437 ـ في كتاب ثواب الأعمال </w:t>
      </w:r>
      <w:r w:rsidRPr="00E2074D">
        <w:rPr>
          <w:rtl/>
        </w:rPr>
        <w:t>باسناده</w:t>
      </w:r>
      <w:r>
        <w:rPr>
          <w:rtl/>
        </w:rPr>
        <w:t xml:space="preserve"> إلى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قرأ عشر آيات في ليلة لم يكتب من الغافلين.</w:t>
      </w:r>
    </w:p>
    <w:p w:rsidR="003F1E9A" w:rsidRPr="00E2074D" w:rsidRDefault="003F1E9A" w:rsidP="00366395">
      <w:pPr>
        <w:pStyle w:val="libNormal"/>
        <w:rPr>
          <w:rtl/>
        </w:rPr>
      </w:pPr>
      <w:r>
        <w:rPr>
          <w:rtl/>
        </w:rPr>
        <w:br w:type="page"/>
      </w:r>
      <w:r w:rsidRPr="00E25B0F">
        <w:rPr>
          <w:rStyle w:val="libBold2Char"/>
          <w:rtl/>
        </w:rPr>
        <w:lastRenderedPageBreak/>
        <w:t>438 ـ في أصول الكافي</w:t>
      </w:r>
      <w:r>
        <w:rPr>
          <w:rtl/>
        </w:rPr>
        <w:t xml:space="preserve"> علي بن إبراهيم </w:t>
      </w:r>
      <w:r w:rsidRPr="00E2074D">
        <w:rPr>
          <w:rtl/>
        </w:rPr>
        <w:t>عن أبيه عن النوفلي عن السكوني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ذاكر الله في الغافلين كالمقاتل عن الفارين</w:t>
      </w:r>
      <w:r>
        <w:rPr>
          <w:rtl/>
        </w:rPr>
        <w:t xml:space="preserve">، </w:t>
      </w:r>
      <w:r w:rsidRPr="00E2074D">
        <w:rPr>
          <w:rtl/>
        </w:rPr>
        <w:t>والمقاتل عن الفارين له الجنة.</w:t>
      </w:r>
    </w:p>
    <w:p w:rsidR="003F1E9A" w:rsidRPr="00E2074D" w:rsidRDefault="003F1E9A" w:rsidP="00366395">
      <w:pPr>
        <w:pStyle w:val="libNormal"/>
        <w:rPr>
          <w:rtl/>
        </w:rPr>
      </w:pPr>
      <w:r w:rsidRPr="00E25B0F">
        <w:rPr>
          <w:rStyle w:val="libBold2Char"/>
          <w:rtl/>
        </w:rPr>
        <w:t xml:space="preserve">439 ـ في تفسير علي بن إبراهيم: إنّ </w:t>
      </w:r>
      <w:r w:rsidRPr="00E2074D">
        <w:rPr>
          <w:rtl/>
        </w:rPr>
        <w:t xml:space="preserve">الذين عند ربك يعنى الأنبياء والرسل والائمة </w:t>
      </w:r>
      <w:r w:rsidRPr="003049E4">
        <w:rPr>
          <w:rStyle w:val="libAlaemChar"/>
          <w:rtl/>
        </w:rPr>
        <w:t>عليهم‌السلام</w:t>
      </w:r>
      <w:r w:rsidRPr="00E2074D">
        <w:rPr>
          <w:rtl/>
        </w:rPr>
        <w:t xml:space="preserve"> لا يستكبرون عن عبادته ويسبحونه وله يسجدون.</w:t>
      </w:r>
    </w:p>
    <w:p w:rsidR="003F1E9A" w:rsidRPr="00E2074D" w:rsidRDefault="003F1E9A" w:rsidP="00960FF1">
      <w:pPr>
        <w:pStyle w:val="libCenterBold1"/>
        <w:rPr>
          <w:rtl/>
        </w:rPr>
      </w:pPr>
      <w:r>
        <w:rPr>
          <w:rtl/>
        </w:rPr>
        <w:br w:type="page"/>
      </w:r>
      <w:r w:rsidRPr="00E2074D">
        <w:rPr>
          <w:rtl/>
        </w:rPr>
        <w:lastRenderedPageBreak/>
        <w:t>بسم الله الرحمن الرحيم</w:t>
      </w:r>
    </w:p>
    <w:p w:rsidR="003F1E9A" w:rsidRPr="00E2074D" w:rsidRDefault="003F1E9A" w:rsidP="00366395">
      <w:pPr>
        <w:pStyle w:val="libNormal"/>
        <w:rPr>
          <w:rtl/>
        </w:rPr>
      </w:pPr>
      <w:r w:rsidRPr="00E25B0F">
        <w:rPr>
          <w:rStyle w:val="libBold2Char"/>
          <w:rtl/>
        </w:rPr>
        <w:t xml:space="preserve">1 ـ في تفسير العيّاشي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من قرأ برائة والأنفال في كل شهر لم يدخله نفاق أبدا</w:t>
      </w:r>
      <w:r>
        <w:rPr>
          <w:rtl/>
        </w:rPr>
        <w:t xml:space="preserve">، </w:t>
      </w:r>
      <w:r w:rsidRPr="00E2074D">
        <w:rPr>
          <w:rtl/>
        </w:rPr>
        <w:t xml:space="preserve">وكان من شيعة أمير المؤمنين </w:t>
      </w:r>
      <w:r w:rsidRPr="003049E4">
        <w:rPr>
          <w:rStyle w:val="libAlaemChar"/>
          <w:rtl/>
        </w:rPr>
        <w:t>عليه‌السلام</w:t>
      </w:r>
      <w:r w:rsidRPr="00E2074D">
        <w:rPr>
          <w:rtl/>
        </w:rPr>
        <w:t xml:space="preserve"> حقا</w:t>
      </w:r>
      <w:r>
        <w:rPr>
          <w:rtl/>
        </w:rPr>
        <w:t xml:space="preserve">، </w:t>
      </w:r>
      <w:r w:rsidRPr="00E2074D">
        <w:rPr>
          <w:rtl/>
        </w:rPr>
        <w:t>ويأكل يوم القيمة من موائد الجنة مع شيعته حتى يفرغ الناس من الحساب.</w:t>
      </w:r>
    </w:p>
    <w:p w:rsidR="003F1E9A" w:rsidRPr="00E2074D" w:rsidRDefault="003F1E9A" w:rsidP="00366395">
      <w:pPr>
        <w:pStyle w:val="libNormal"/>
        <w:rPr>
          <w:rtl/>
        </w:rPr>
      </w:pPr>
      <w:r w:rsidRPr="00E25B0F">
        <w:rPr>
          <w:rStyle w:val="libBold2Char"/>
          <w:rtl/>
        </w:rPr>
        <w:t xml:space="preserve">2 ـ في كتاب ثواب الأعمال </w:t>
      </w:r>
      <w:r w:rsidRPr="00E2074D">
        <w:rPr>
          <w:rtl/>
        </w:rPr>
        <w:t>باسناده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من قرء سورة الأنفال وسورة برائة في كل شهر لم يدخله النفاق أبدا</w:t>
      </w:r>
      <w:r>
        <w:rPr>
          <w:rtl/>
        </w:rPr>
        <w:t xml:space="preserve">، </w:t>
      </w:r>
      <w:r w:rsidRPr="00E2074D">
        <w:rPr>
          <w:rtl/>
        </w:rPr>
        <w:t xml:space="preserve">وكان من شيعة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3 ـ في مجمع البيان </w:t>
      </w:r>
      <w:r w:rsidRPr="00E2074D">
        <w:rPr>
          <w:rtl/>
        </w:rPr>
        <w:t xml:space="preserve">أبى بن كعب عن النبي </w:t>
      </w:r>
      <w:r w:rsidRPr="003049E4">
        <w:rPr>
          <w:rStyle w:val="libAlaemChar"/>
          <w:rtl/>
        </w:rPr>
        <w:t>صلى‌الله‌عليه‌وآله</w:t>
      </w:r>
      <w:r w:rsidRPr="00E2074D">
        <w:rPr>
          <w:rtl/>
        </w:rPr>
        <w:t xml:space="preserve"> انه قال</w:t>
      </w:r>
      <w:r>
        <w:rPr>
          <w:rtl/>
        </w:rPr>
        <w:t xml:space="preserve">: </w:t>
      </w:r>
      <w:r w:rsidRPr="00E2074D">
        <w:rPr>
          <w:rtl/>
        </w:rPr>
        <w:t>من قرأ سورة الأنفال وبرائة فانا شفيع له وشاهد يوم القيمة انه برىء من النفاق</w:t>
      </w:r>
      <w:r>
        <w:rPr>
          <w:rtl/>
        </w:rPr>
        <w:t xml:space="preserve">، </w:t>
      </w:r>
      <w:r w:rsidRPr="00E2074D">
        <w:rPr>
          <w:rtl/>
        </w:rPr>
        <w:t>وأعطى من الأجر بعدد كل منافق ومنافقة في دار الدنيا عشر حسنات</w:t>
      </w:r>
      <w:r>
        <w:rPr>
          <w:rtl/>
        </w:rPr>
        <w:t xml:space="preserve">، </w:t>
      </w:r>
      <w:r w:rsidRPr="00E2074D">
        <w:rPr>
          <w:rtl/>
        </w:rPr>
        <w:t>ومحى عنه عشر سيئات</w:t>
      </w:r>
      <w:r>
        <w:rPr>
          <w:rtl/>
        </w:rPr>
        <w:t xml:space="preserve">، </w:t>
      </w:r>
      <w:r w:rsidRPr="00E2074D">
        <w:rPr>
          <w:rtl/>
        </w:rPr>
        <w:t>ورفع له عشر درجات وكان العرش وحملته يصلون عليه أيام حيوته في الدنيا.</w:t>
      </w:r>
    </w:p>
    <w:p w:rsidR="003F1E9A" w:rsidRPr="00E2074D" w:rsidRDefault="003F1E9A" w:rsidP="00366395">
      <w:pPr>
        <w:pStyle w:val="libNormal"/>
        <w:rPr>
          <w:rtl/>
        </w:rPr>
      </w:pPr>
      <w:r w:rsidRPr="00E2074D">
        <w:rPr>
          <w:rtl/>
        </w:rPr>
        <w:t>4</w:t>
      </w:r>
      <w:r>
        <w:rPr>
          <w:rtl/>
        </w:rPr>
        <w:t xml:space="preserve"> ـ </w:t>
      </w:r>
      <w:r w:rsidRPr="00E2074D">
        <w:rPr>
          <w:rtl/>
        </w:rPr>
        <w:t>وفيه قرأ</w:t>
      </w:r>
      <w:r>
        <w:rPr>
          <w:rtl/>
        </w:rPr>
        <w:t xml:space="preserve"> علي بن </w:t>
      </w:r>
      <w:r w:rsidRPr="00E2074D">
        <w:rPr>
          <w:rtl/>
        </w:rPr>
        <w:t>الحسين وأبو جعفر محمد</w:t>
      </w:r>
      <w:r>
        <w:rPr>
          <w:rtl/>
        </w:rPr>
        <w:t xml:space="preserve"> بن علي </w:t>
      </w:r>
      <w:r w:rsidRPr="00E2074D">
        <w:rPr>
          <w:rtl/>
        </w:rPr>
        <w:t xml:space="preserve">الباقر وجعفر بن محمد الصادق </w:t>
      </w:r>
      <w:r w:rsidRPr="003049E4">
        <w:rPr>
          <w:rStyle w:val="libAlaemChar"/>
          <w:rtl/>
        </w:rPr>
        <w:t>عليهم‌السلام</w:t>
      </w:r>
      <w:r w:rsidRPr="00E2074D">
        <w:rPr>
          <w:rtl/>
        </w:rPr>
        <w:t xml:space="preserve"> يسئلونك الأنفال.</w:t>
      </w:r>
    </w:p>
    <w:p w:rsidR="003F1E9A" w:rsidRPr="00E2074D" w:rsidRDefault="003F1E9A" w:rsidP="00366395">
      <w:pPr>
        <w:pStyle w:val="libNormal"/>
        <w:rPr>
          <w:rtl/>
        </w:rPr>
      </w:pPr>
      <w:r w:rsidRPr="00E25B0F">
        <w:rPr>
          <w:rStyle w:val="libBold2Char"/>
          <w:rtl/>
        </w:rPr>
        <w:t xml:space="preserve">5 ـ في تهذيب الأحكام </w:t>
      </w:r>
      <w:r w:rsidRPr="00E2074D">
        <w:rPr>
          <w:rtl/>
        </w:rPr>
        <w:t>محمد بن الحسن الصفار عن</w:t>
      </w:r>
      <w:r>
        <w:rPr>
          <w:rtl/>
        </w:rPr>
        <w:t xml:space="preserve"> أحمد </w:t>
      </w:r>
      <w:r w:rsidRPr="00E2074D">
        <w:rPr>
          <w:rtl/>
        </w:rPr>
        <w:t>بن محمد قال</w:t>
      </w:r>
      <w:r>
        <w:rPr>
          <w:rtl/>
        </w:rPr>
        <w:t xml:space="preserve">: حدّثنا </w:t>
      </w:r>
      <w:r w:rsidRPr="00E2074D">
        <w:rPr>
          <w:rtl/>
        </w:rPr>
        <w:t>بعض أصحابنا رفع الحديث قال</w:t>
      </w:r>
      <w:r>
        <w:rPr>
          <w:rtl/>
        </w:rPr>
        <w:t xml:space="preserve">: </w:t>
      </w:r>
      <w:r w:rsidRPr="00E2074D">
        <w:rPr>
          <w:rtl/>
        </w:rPr>
        <w:t>الخمس من خمسة أشياء</w:t>
      </w:r>
      <w:r>
        <w:rPr>
          <w:rtl/>
        </w:rPr>
        <w:t xml:space="preserve">: </w:t>
      </w:r>
      <w:r w:rsidRPr="00E2074D">
        <w:rPr>
          <w:rtl/>
        </w:rPr>
        <w:t>من الكنوز</w:t>
      </w:r>
      <w:r>
        <w:rPr>
          <w:rtl/>
        </w:rPr>
        <w:t xml:space="preserve">، </w:t>
      </w:r>
      <w:r w:rsidRPr="00E2074D">
        <w:rPr>
          <w:rtl/>
        </w:rPr>
        <w:t>والمعدن</w:t>
      </w:r>
      <w:r>
        <w:rPr>
          <w:rtl/>
        </w:rPr>
        <w:t xml:space="preserve">، </w:t>
      </w:r>
      <w:r w:rsidRPr="00E2074D">
        <w:rPr>
          <w:rtl/>
        </w:rPr>
        <w:t>والغوص</w:t>
      </w:r>
      <w:r>
        <w:rPr>
          <w:rtl/>
        </w:rPr>
        <w:t xml:space="preserve">، </w:t>
      </w:r>
      <w:r w:rsidRPr="00E2074D">
        <w:rPr>
          <w:rtl/>
        </w:rPr>
        <w:t>والمغنم الذي يقاتل عليه ولم يحفظ الخامس</w:t>
      </w:r>
      <w:r>
        <w:rPr>
          <w:rtl/>
        </w:rPr>
        <w:t xml:space="preserve">، </w:t>
      </w:r>
      <w:r w:rsidRPr="00E2074D">
        <w:rPr>
          <w:rtl/>
        </w:rPr>
        <w:t>وما كان من فتح لم يقاتل عليه ولم يوجف عليه بخيل ولا ركاب</w:t>
      </w:r>
      <w:r w:rsidRPr="00ED4F75">
        <w:rPr>
          <w:rFonts w:hint="cs"/>
          <w:rtl/>
        </w:rPr>
        <w:t xml:space="preserve"> </w:t>
      </w:r>
      <w:r>
        <w:rPr>
          <w:rFonts w:hint="cs"/>
          <w:rtl/>
        </w:rPr>
        <w:t>إ</w:t>
      </w:r>
      <w:r w:rsidRPr="00E2074D">
        <w:rPr>
          <w:rtl/>
        </w:rPr>
        <w:t>ل</w:t>
      </w:r>
      <w:r>
        <w:rPr>
          <w:rFonts w:hint="cs"/>
          <w:rtl/>
        </w:rPr>
        <w:t>ّ</w:t>
      </w:r>
      <w:r w:rsidRPr="00E2074D">
        <w:rPr>
          <w:rtl/>
        </w:rPr>
        <w:t>ا ان أصحابنا يأتونه فيعاملون عليه فكيف ما عاملهم عليه النصف أو الثلث أو الربع</w:t>
      </w:r>
      <w:r>
        <w:rPr>
          <w:rtl/>
        </w:rPr>
        <w:t xml:space="preserve">، </w:t>
      </w:r>
      <w:r w:rsidRPr="00E2074D">
        <w:rPr>
          <w:rtl/>
        </w:rPr>
        <w:t>أو ما كان يسهم له خاصة وليس لأحد فيه شيء</w:t>
      </w:r>
      <w:r w:rsidRPr="00ED4F75">
        <w:rPr>
          <w:rFonts w:hint="cs"/>
          <w:rtl/>
        </w:rPr>
        <w:t xml:space="preserve"> </w:t>
      </w:r>
      <w:r>
        <w:rPr>
          <w:rFonts w:hint="cs"/>
          <w:rtl/>
        </w:rPr>
        <w:t>إ</w:t>
      </w:r>
      <w:r w:rsidRPr="00E2074D">
        <w:rPr>
          <w:rtl/>
        </w:rPr>
        <w:t>ل</w:t>
      </w:r>
      <w:r>
        <w:rPr>
          <w:rFonts w:hint="cs"/>
          <w:rtl/>
        </w:rPr>
        <w:t>ّ</w:t>
      </w:r>
      <w:r w:rsidRPr="00E2074D">
        <w:rPr>
          <w:rtl/>
        </w:rPr>
        <w:t>ا ما أعطاه هو منه</w:t>
      </w:r>
      <w:r>
        <w:rPr>
          <w:rtl/>
        </w:rPr>
        <w:t xml:space="preserve">، </w:t>
      </w:r>
      <w:r w:rsidRPr="00E2074D">
        <w:rPr>
          <w:rtl/>
        </w:rPr>
        <w:t>وبطون الاودية ورؤس الجبال والموات كلها هو له</w:t>
      </w:r>
      <w:r>
        <w:rPr>
          <w:rtl/>
        </w:rPr>
        <w:t xml:space="preserve">، </w:t>
      </w:r>
      <w:r w:rsidRPr="00E2074D">
        <w:rPr>
          <w:rtl/>
        </w:rPr>
        <w:t>وهو قوله تعالى</w:t>
      </w:r>
      <w:r>
        <w:rPr>
          <w:rtl/>
        </w:rPr>
        <w:t xml:space="preserve">: </w:t>
      </w:r>
      <w:r w:rsidRPr="003049E4">
        <w:rPr>
          <w:rStyle w:val="libAlaemChar"/>
          <w:rtl/>
        </w:rPr>
        <w:t>(</w:t>
      </w:r>
      <w:r w:rsidRPr="003049E4">
        <w:rPr>
          <w:rStyle w:val="libAieChar"/>
          <w:rtl/>
        </w:rPr>
        <w:t>يَسْئَلُونَكَ عَنِ الْأَنْفالِ</w:t>
      </w:r>
      <w:r w:rsidRPr="003049E4">
        <w:rPr>
          <w:rStyle w:val="libAlaemChar"/>
          <w:rtl/>
        </w:rPr>
        <w:t>)</w:t>
      </w:r>
      <w:r w:rsidRPr="00E2074D">
        <w:rPr>
          <w:rtl/>
        </w:rPr>
        <w:t xml:space="preserve"> ان تعطيهم منه قال</w:t>
      </w:r>
      <w:r>
        <w:rPr>
          <w:rtl/>
        </w:rPr>
        <w:t xml:space="preserve">: </w:t>
      </w:r>
      <w:r w:rsidRPr="003049E4">
        <w:rPr>
          <w:rStyle w:val="libAlaemChar"/>
          <w:rtl/>
        </w:rPr>
        <w:t>(</w:t>
      </w:r>
      <w:r w:rsidRPr="003049E4">
        <w:rPr>
          <w:rStyle w:val="libAieChar"/>
          <w:rtl/>
        </w:rPr>
        <w:t>قُلِ الْأَنْفالُ لِلَّهِ</w:t>
      </w:r>
      <w:r w:rsidRPr="003049E4">
        <w:rPr>
          <w:rStyle w:val="libAlaemChar"/>
          <w:rtl/>
        </w:rPr>
        <w:t>)</w:t>
      </w:r>
      <w:r w:rsidRPr="00E2074D">
        <w:rPr>
          <w:rtl/>
        </w:rPr>
        <w:t xml:space="preserve"> وللرسول</w:t>
      </w:r>
    </w:p>
    <w:p w:rsidR="003F1E9A" w:rsidRPr="00E2074D" w:rsidRDefault="003F1E9A" w:rsidP="003049E4">
      <w:pPr>
        <w:pStyle w:val="libNormal0"/>
        <w:rPr>
          <w:rtl/>
        </w:rPr>
      </w:pPr>
      <w:r>
        <w:rPr>
          <w:rtl/>
        </w:rPr>
        <w:br w:type="page"/>
      </w:r>
      <w:r>
        <w:rPr>
          <w:rtl/>
        </w:rPr>
        <w:lastRenderedPageBreak/>
        <w:t>و</w:t>
      </w:r>
      <w:r w:rsidRPr="00E2074D">
        <w:rPr>
          <w:rtl/>
        </w:rPr>
        <w:t xml:space="preserve">ليس هو </w:t>
      </w:r>
      <w:r w:rsidRPr="003049E4">
        <w:rPr>
          <w:rStyle w:val="libAlaemChar"/>
          <w:rtl/>
        </w:rPr>
        <w:t>(</w:t>
      </w:r>
      <w:r w:rsidRPr="003049E4">
        <w:rPr>
          <w:rStyle w:val="libAieChar"/>
          <w:rtl/>
        </w:rPr>
        <w:t>يَسْئَلُونَكَ عَنِ الْأَنْفالِ</w:t>
      </w:r>
      <w:r w:rsidRPr="003049E4">
        <w:rPr>
          <w:rStyle w:val="libAlaemChar"/>
          <w:rtl/>
        </w:rPr>
        <w:t>)</w:t>
      </w:r>
      <w:r w:rsidRPr="0001474C">
        <w:rPr>
          <w:rFonts w:hint="cs"/>
          <w:rtl/>
        </w:rPr>
        <w:t xml:space="preserve"> </w:t>
      </w:r>
      <w:r w:rsidRPr="002A6C2A">
        <w:rPr>
          <w:rStyle w:val="libFootnotenumChar"/>
          <w:rtl/>
        </w:rPr>
        <w:t>(1)</w:t>
      </w:r>
      <w:r w:rsidRPr="00E2074D">
        <w:rPr>
          <w:rtl/>
        </w:rPr>
        <w:t xml:space="preserve"> والحديث طويل أخذنا منه موضع الحاجة.</w:t>
      </w:r>
    </w:p>
    <w:p w:rsidR="003F1E9A" w:rsidRPr="00E2074D" w:rsidRDefault="003F1E9A" w:rsidP="00366395">
      <w:pPr>
        <w:pStyle w:val="libNormal"/>
        <w:rPr>
          <w:rtl/>
        </w:rPr>
      </w:pPr>
      <w:r w:rsidRPr="00E25B0F">
        <w:rPr>
          <w:rStyle w:val="libBold2Char"/>
          <w:rtl/>
        </w:rPr>
        <w:t>6 ـ في أصول الكافي</w:t>
      </w:r>
      <w:r>
        <w:rPr>
          <w:rtl/>
        </w:rPr>
        <w:t xml:space="preserve"> علي بن إبراهيم </w:t>
      </w:r>
      <w:r w:rsidRPr="00E2074D">
        <w:rPr>
          <w:rtl/>
        </w:rPr>
        <w:t>عن أبيه عن</w:t>
      </w:r>
      <w:r>
        <w:rPr>
          <w:rtl/>
        </w:rPr>
        <w:t xml:space="preserve"> ابن أبي </w:t>
      </w:r>
      <w:r w:rsidRPr="00E2074D">
        <w:rPr>
          <w:rtl/>
        </w:rPr>
        <w:t>عمير عن حفص بن البختري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الأنفال ما لم يوجف عليه بخيل ولا ركاب</w:t>
      </w:r>
      <w:r>
        <w:rPr>
          <w:rtl/>
        </w:rPr>
        <w:t xml:space="preserve">، </w:t>
      </w:r>
      <w:r w:rsidRPr="00E2074D">
        <w:rPr>
          <w:rtl/>
        </w:rPr>
        <w:t>أو قوم صالحوا</w:t>
      </w:r>
      <w:r>
        <w:rPr>
          <w:rtl/>
        </w:rPr>
        <w:t xml:space="preserve">، </w:t>
      </w:r>
      <w:r w:rsidRPr="00E2074D">
        <w:rPr>
          <w:rtl/>
        </w:rPr>
        <w:t>أو قوم أعطوا بأيديهم</w:t>
      </w:r>
      <w:r>
        <w:rPr>
          <w:rtl/>
        </w:rPr>
        <w:t xml:space="preserve">، </w:t>
      </w:r>
      <w:r w:rsidRPr="00E2074D">
        <w:rPr>
          <w:rtl/>
        </w:rPr>
        <w:t xml:space="preserve">وكل ارض خربة وبطون الاودية فهو لرسول الله </w:t>
      </w:r>
      <w:r w:rsidRPr="003049E4">
        <w:rPr>
          <w:rStyle w:val="libAlaemChar"/>
          <w:rtl/>
        </w:rPr>
        <w:t>صلى‌الله‌عليه‌وآله</w:t>
      </w:r>
      <w:r w:rsidRPr="00E2074D">
        <w:rPr>
          <w:rtl/>
        </w:rPr>
        <w:t xml:space="preserve"> وهو للإمام من بعده يضعه حيث يشاء.</w:t>
      </w:r>
    </w:p>
    <w:p w:rsidR="003F1E9A" w:rsidRPr="00E2074D" w:rsidRDefault="003F1E9A" w:rsidP="00366395">
      <w:pPr>
        <w:pStyle w:val="libNormal"/>
        <w:rPr>
          <w:rtl/>
        </w:rPr>
      </w:pPr>
      <w:r w:rsidRPr="00E2074D">
        <w:rPr>
          <w:rtl/>
        </w:rPr>
        <w:t>7</w:t>
      </w:r>
      <w:r>
        <w:rPr>
          <w:rtl/>
        </w:rPr>
        <w:t xml:space="preserve"> ـ </w:t>
      </w:r>
      <w:r w:rsidRPr="00E2074D">
        <w:rPr>
          <w:rtl/>
        </w:rPr>
        <w:t>عدة من أصحابنا عن</w:t>
      </w:r>
      <w:r>
        <w:rPr>
          <w:rtl/>
        </w:rPr>
        <w:t xml:space="preserve"> أحمد </w:t>
      </w:r>
      <w:r w:rsidRPr="00E2074D">
        <w:rPr>
          <w:rtl/>
        </w:rPr>
        <w:t>بن محمد عن</w:t>
      </w:r>
      <w:r>
        <w:rPr>
          <w:rtl/>
        </w:rPr>
        <w:t xml:space="preserve"> علي بن </w:t>
      </w:r>
      <w:r w:rsidRPr="00E2074D">
        <w:rPr>
          <w:rtl/>
        </w:rPr>
        <w:t>الحكم عن</w:t>
      </w:r>
      <w:r>
        <w:rPr>
          <w:rtl/>
        </w:rPr>
        <w:t xml:space="preserve"> علي بن أبي </w:t>
      </w:r>
      <w:r w:rsidRPr="00E2074D">
        <w:rPr>
          <w:rtl/>
        </w:rPr>
        <w:t>حمزة عن محمد بن مسلم قال</w:t>
      </w:r>
      <w:r>
        <w:rPr>
          <w:rtl/>
        </w:rPr>
        <w:t xml:space="preserve">: </w:t>
      </w:r>
      <w:r w:rsidRPr="00E2074D">
        <w:rPr>
          <w:rtl/>
        </w:rPr>
        <w:t>سمعت أبا جعفر</w:t>
      </w:r>
      <w:r>
        <w:rPr>
          <w:rFonts w:hint="cs"/>
          <w:rtl/>
        </w:rPr>
        <w:t xml:space="preserve"> </w:t>
      </w:r>
      <w:r w:rsidRPr="003049E4">
        <w:rPr>
          <w:rStyle w:val="libAlaemChar"/>
          <w:rtl/>
        </w:rPr>
        <w:t>عليه‌السلام</w:t>
      </w:r>
      <w:r w:rsidRPr="00E2074D">
        <w:rPr>
          <w:rtl/>
        </w:rPr>
        <w:t xml:space="preserve"> يقول</w:t>
      </w:r>
      <w:r>
        <w:rPr>
          <w:rtl/>
        </w:rPr>
        <w:t xml:space="preserve">: </w:t>
      </w:r>
      <w:r w:rsidRPr="00E2074D">
        <w:rPr>
          <w:rtl/>
        </w:rPr>
        <w:t>الأنفال هو النفل</w:t>
      </w:r>
      <w:r>
        <w:rPr>
          <w:rtl/>
        </w:rPr>
        <w:t xml:space="preserve">، </w:t>
      </w:r>
      <w:r w:rsidRPr="00E2074D">
        <w:rPr>
          <w:rtl/>
        </w:rPr>
        <w:t xml:space="preserve">وهو في سورة الأنفال جدع الأنف </w:t>
      </w:r>
      <w:r w:rsidRPr="002A6C2A">
        <w:rPr>
          <w:rStyle w:val="libFootnotenumChar"/>
          <w:rtl/>
        </w:rPr>
        <w:t>(2)</w:t>
      </w:r>
    </w:p>
    <w:p w:rsidR="003F1E9A" w:rsidRPr="00E2074D" w:rsidRDefault="003F1E9A" w:rsidP="00366395">
      <w:pPr>
        <w:pStyle w:val="libNormal"/>
        <w:rPr>
          <w:rtl/>
        </w:rPr>
      </w:pPr>
      <w:r w:rsidRPr="00E2074D">
        <w:rPr>
          <w:rtl/>
        </w:rPr>
        <w:t>8</w:t>
      </w:r>
      <w:r>
        <w:rPr>
          <w:rtl/>
        </w:rPr>
        <w:t xml:space="preserve"> ـ علي بن إبراهيم </w:t>
      </w:r>
      <w:r w:rsidRPr="00E2074D">
        <w:rPr>
          <w:rtl/>
        </w:rPr>
        <w:t>عن أبيه عن</w:t>
      </w:r>
      <w:r>
        <w:rPr>
          <w:rtl/>
        </w:rPr>
        <w:t xml:space="preserve"> ابن أبي </w:t>
      </w:r>
      <w:r w:rsidRPr="00E2074D">
        <w:rPr>
          <w:rtl/>
        </w:rPr>
        <w:t>عمير عن شعيب</w:t>
      </w:r>
      <w:r>
        <w:rPr>
          <w:rtl/>
        </w:rPr>
        <w:t xml:space="preserve"> عن أبي </w:t>
      </w:r>
      <w:r w:rsidRPr="00E2074D">
        <w:rPr>
          <w:rtl/>
        </w:rPr>
        <w:t>الصباح قال</w:t>
      </w:r>
      <w:r>
        <w:rPr>
          <w:rtl/>
        </w:rPr>
        <w:t xml:space="preserve">: </w:t>
      </w:r>
      <w:r w:rsidRPr="00E2074D">
        <w:rPr>
          <w:rtl/>
        </w:rPr>
        <w:t>قال لي</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نحن قوم فرض الله طاعتنا</w:t>
      </w:r>
      <w:r>
        <w:rPr>
          <w:rtl/>
        </w:rPr>
        <w:t xml:space="preserve">، </w:t>
      </w:r>
      <w:r w:rsidRPr="00E2074D">
        <w:rPr>
          <w:rtl/>
        </w:rPr>
        <w:t>لنا الأنفال ولنا صفو المال.</w:t>
      </w:r>
    </w:p>
    <w:p w:rsidR="003F1E9A" w:rsidRPr="00E2074D" w:rsidRDefault="003F1E9A" w:rsidP="00366395">
      <w:pPr>
        <w:pStyle w:val="libNormal"/>
        <w:rPr>
          <w:rtl/>
        </w:rPr>
      </w:pPr>
      <w:r w:rsidRPr="00E2074D">
        <w:rPr>
          <w:rtl/>
        </w:rPr>
        <w:t>9</w:t>
      </w:r>
      <w:r>
        <w:rPr>
          <w:rtl/>
        </w:rPr>
        <w:t xml:space="preserve"> ـ </w:t>
      </w:r>
      <w:r w:rsidRPr="00E2074D">
        <w:rPr>
          <w:rtl/>
        </w:rPr>
        <w:t>عدة من أصحابنا عن</w:t>
      </w:r>
      <w:r>
        <w:rPr>
          <w:rtl/>
        </w:rPr>
        <w:t xml:space="preserve"> أحمد </w:t>
      </w:r>
      <w:r w:rsidRPr="00E2074D">
        <w:rPr>
          <w:rtl/>
        </w:rPr>
        <w:t>بن محمد عن الحسين بن سعيد عن القاسم بن محمد عن رفاعة عن أبان بن تغلب عن</w:t>
      </w:r>
      <w:r>
        <w:rPr>
          <w:rtl/>
        </w:rPr>
        <w:t xml:space="preserve"> أبي عبد الله </w:t>
      </w:r>
      <w:r w:rsidRPr="003049E4">
        <w:rPr>
          <w:rStyle w:val="libAlaemChar"/>
          <w:rtl/>
        </w:rPr>
        <w:t>عليه‌السلام</w:t>
      </w:r>
      <w:r w:rsidRPr="00E2074D">
        <w:rPr>
          <w:rtl/>
        </w:rPr>
        <w:t xml:space="preserve"> في الرجل يموت ولا وارث له ولا مولى</w:t>
      </w:r>
      <w:r>
        <w:rPr>
          <w:rtl/>
        </w:rPr>
        <w:t>؟</w:t>
      </w:r>
      <w:r w:rsidRPr="00E2074D">
        <w:rPr>
          <w:rtl/>
        </w:rPr>
        <w:t xml:space="preserve"> قال</w:t>
      </w:r>
      <w:r>
        <w:rPr>
          <w:rtl/>
        </w:rPr>
        <w:t xml:space="preserve">: </w:t>
      </w:r>
      <w:r w:rsidRPr="00E2074D">
        <w:rPr>
          <w:rtl/>
        </w:rPr>
        <w:t>هو أهل هذه</w:t>
      </w:r>
      <w:r>
        <w:rPr>
          <w:rtl/>
        </w:rPr>
        <w:t xml:space="preserve"> الآية </w:t>
      </w:r>
      <w:r w:rsidRPr="003049E4">
        <w:rPr>
          <w:rStyle w:val="libAlaemChar"/>
          <w:rtl/>
        </w:rPr>
        <w:t>(</w:t>
      </w:r>
      <w:r w:rsidRPr="003049E4">
        <w:rPr>
          <w:rStyle w:val="libAieChar"/>
          <w:rtl/>
        </w:rPr>
        <w:t>يَسْئَلُونَكَ عَنِ الْأَنْفالِ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10 ـ في الكافي</w:t>
      </w:r>
      <w:r>
        <w:rPr>
          <w:rtl/>
        </w:rPr>
        <w:t xml:space="preserve"> أبو </w:t>
      </w:r>
      <w:r w:rsidRPr="00E2074D">
        <w:rPr>
          <w:rtl/>
        </w:rPr>
        <w:t>على الأشعري عن محمد بن عبد الجبار ومحمد بن اسمعيل عن الفضل بن شاذان جميعا عن صفوان بن يحيى عن ابن مسكان عن محمد الحلبي عن</w:t>
      </w:r>
      <w:r>
        <w:rPr>
          <w:rtl/>
        </w:rPr>
        <w:t xml:space="preserve"> أبي عبد الله </w:t>
      </w:r>
      <w:r w:rsidRPr="003049E4">
        <w:rPr>
          <w:rStyle w:val="libAlaemChar"/>
          <w:rtl/>
        </w:rPr>
        <w:t>عليه‌السلام</w:t>
      </w:r>
      <w:r w:rsidRPr="00E2074D">
        <w:rPr>
          <w:rtl/>
        </w:rPr>
        <w:t xml:space="preserve"> في قول الله تبارك وتعالى</w:t>
      </w:r>
      <w:r>
        <w:rPr>
          <w:rtl/>
        </w:rPr>
        <w:t xml:space="preserve">: </w:t>
      </w:r>
      <w:r w:rsidRPr="003049E4">
        <w:rPr>
          <w:rStyle w:val="libAlaemChar"/>
          <w:rtl/>
        </w:rPr>
        <w:t>(</w:t>
      </w:r>
      <w:r w:rsidRPr="003049E4">
        <w:rPr>
          <w:rStyle w:val="libAieChar"/>
          <w:rtl/>
        </w:rPr>
        <w:t>يَسْئَلُونَكَ عَنِ الْأَنْفالِ</w:t>
      </w:r>
      <w:r w:rsidRPr="003049E4">
        <w:rPr>
          <w:rStyle w:val="libAlaemChar"/>
          <w:rtl/>
        </w:rPr>
        <w:t>)</w:t>
      </w:r>
      <w:r w:rsidRPr="00E2074D">
        <w:rPr>
          <w:rtl/>
        </w:rPr>
        <w:t xml:space="preserve"> قال</w:t>
      </w:r>
      <w:r>
        <w:rPr>
          <w:rtl/>
        </w:rPr>
        <w:t xml:space="preserve">: </w:t>
      </w:r>
      <w:r w:rsidRPr="00E2074D">
        <w:rPr>
          <w:rtl/>
        </w:rPr>
        <w:t>من مات ليس له مولى فماله من الأنفال.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قال الفيض </w:t>
      </w:r>
      <w:r>
        <w:rPr>
          <w:rtl/>
        </w:rPr>
        <w:t>(</w:t>
      </w:r>
      <w:r w:rsidRPr="00E2074D">
        <w:rPr>
          <w:rtl/>
        </w:rPr>
        <w:t>ره</w:t>
      </w:r>
      <w:r>
        <w:rPr>
          <w:rtl/>
        </w:rPr>
        <w:t xml:space="preserve">): </w:t>
      </w:r>
      <w:r w:rsidRPr="00E2074D">
        <w:rPr>
          <w:rtl/>
        </w:rPr>
        <w:t>يعنى ليس المعنى يسئلونك عن حقيقة الأنفال وانما المعنى يسئلونك ان تعطيهم من الأنفال «انتهى» ويمكن أن يكون المراد</w:t>
      </w:r>
      <w:r>
        <w:rPr>
          <w:rtl/>
        </w:rPr>
        <w:t xml:space="preserve"> ـ </w:t>
      </w:r>
      <w:r w:rsidRPr="00E2074D">
        <w:rPr>
          <w:rtl/>
        </w:rPr>
        <w:t>بقرينة ما مر من كتاب مجمع البيان في حديث</w:t>
      </w:r>
      <w:r>
        <w:rPr>
          <w:rtl/>
        </w:rPr>
        <w:t xml:space="preserve"> ـ </w:t>
      </w:r>
      <w:r w:rsidRPr="00E2074D">
        <w:rPr>
          <w:rtl/>
        </w:rPr>
        <w:t>4 هو قراءة</w:t>
      </w:r>
      <w:r>
        <w:rPr>
          <w:rtl/>
        </w:rPr>
        <w:t xml:space="preserve"> الآية </w:t>
      </w:r>
      <w:r w:rsidRPr="00E2074D">
        <w:rPr>
          <w:rtl/>
        </w:rPr>
        <w:t xml:space="preserve">وانها في قراءتهم </w:t>
      </w:r>
      <w:r w:rsidRPr="003049E4">
        <w:rPr>
          <w:rStyle w:val="libAlaemChar"/>
          <w:rtl/>
        </w:rPr>
        <w:t>عليهم‌السلام</w:t>
      </w:r>
      <w:r w:rsidRPr="00E2074D">
        <w:rPr>
          <w:rtl/>
        </w:rPr>
        <w:t xml:space="preserve"> </w:t>
      </w:r>
      <w:r w:rsidRPr="003049E4">
        <w:rPr>
          <w:rStyle w:val="libAlaemChar"/>
          <w:rtl/>
        </w:rPr>
        <w:t>(</w:t>
      </w:r>
      <w:r w:rsidRPr="000F390E">
        <w:rPr>
          <w:rStyle w:val="libFootnoteAieChar"/>
          <w:rtl/>
        </w:rPr>
        <w:t>يَسْئَلُونَكَ عَنِ الْأَنْفالِ</w:t>
      </w:r>
      <w:r w:rsidRPr="003049E4">
        <w:rPr>
          <w:rStyle w:val="libAlaemChar"/>
          <w:rtl/>
        </w:rPr>
        <w:t>)</w:t>
      </w:r>
      <w:r w:rsidRPr="00E2074D">
        <w:rPr>
          <w:rtl/>
        </w:rPr>
        <w:t xml:space="preserve"> لكن توافقت النسخ حتى المصدر والوافي والوسائل على قوله </w:t>
      </w:r>
      <w:r w:rsidRPr="003049E4">
        <w:rPr>
          <w:rStyle w:val="libAlaemChar"/>
          <w:rtl/>
        </w:rPr>
        <w:t>(</w:t>
      </w:r>
      <w:r w:rsidRPr="000F390E">
        <w:rPr>
          <w:rStyle w:val="libFootnoteAieChar"/>
          <w:rtl/>
        </w:rPr>
        <w:t>يَسْئَلُونَكَ عَنِ الْأَنْفالِ</w:t>
      </w:r>
      <w:r w:rsidRPr="003049E4">
        <w:rPr>
          <w:rStyle w:val="libAlaemChar"/>
          <w:rtl/>
        </w:rPr>
        <w:t>)</w:t>
      </w:r>
      <w:r w:rsidRPr="00E2074D">
        <w:rPr>
          <w:rtl/>
        </w:rPr>
        <w:t xml:space="preserve"> باثبات لفظة «عن» قبيل هذا والله أعلم.</w:t>
      </w:r>
    </w:p>
    <w:p w:rsidR="003F1E9A" w:rsidRPr="00E2074D" w:rsidRDefault="003F1E9A" w:rsidP="002A6C2A">
      <w:pPr>
        <w:pStyle w:val="libFootnote0"/>
        <w:rPr>
          <w:rtl/>
          <w:lang w:bidi="fa-IR"/>
        </w:rPr>
      </w:pPr>
      <w:r>
        <w:rPr>
          <w:rtl/>
        </w:rPr>
        <w:t>(</w:t>
      </w:r>
      <w:r w:rsidRPr="00E2074D">
        <w:rPr>
          <w:rtl/>
        </w:rPr>
        <w:t>2) جدعه</w:t>
      </w:r>
      <w:r>
        <w:rPr>
          <w:rtl/>
        </w:rPr>
        <w:t xml:space="preserve">: </w:t>
      </w:r>
      <w:r w:rsidRPr="00E2074D">
        <w:rPr>
          <w:rtl/>
        </w:rPr>
        <w:t xml:space="preserve">قطع انفه. ولعل الوجه في كلامه </w:t>
      </w:r>
      <w:r w:rsidRPr="003049E4">
        <w:rPr>
          <w:rStyle w:val="libAlaemChar"/>
          <w:rtl/>
        </w:rPr>
        <w:t>عليه‌السلام</w:t>
      </w:r>
      <w:r w:rsidRPr="00E2074D">
        <w:rPr>
          <w:rtl/>
        </w:rPr>
        <w:t xml:space="preserve"> هو اشتمال السورة على ذكر الخمس لذوي القربى</w:t>
      </w:r>
      <w:r>
        <w:rPr>
          <w:rtl/>
        </w:rPr>
        <w:t xml:space="preserve">، </w:t>
      </w:r>
      <w:r w:rsidRPr="00E2074D">
        <w:rPr>
          <w:rtl/>
        </w:rPr>
        <w:t xml:space="preserve">فهذا قطع أنف المخالفين الجاحدين لحقوقهم </w:t>
      </w:r>
      <w:r w:rsidRPr="003049E4">
        <w:rPr>
          <w:rStyle w:val="libAlaemChar"/>
          <w:rtl/>
        </w:rPr>
        <w:t>عليهم‌السلام</w:t>
      </w:r>
      <w:r w:rsidRPr="00E2074D">
        <w:rPr>
          <w:rtl/>
        </w:rPr>
        <w:t>.</w:t>
      </w:r>
    </w:p>
    <w:p w:rsidR="003F1E9A" w:rsidRPr="00E2074D" w:rsidRDefault="003F1E9A" w:rsidP="00366395">
      <w:pPr>
        <w:pStyle w:val="libNormal"/>
        <w:rPr>
          <w:rtl/>
        </w:rPr>
      </w:pPr>
      <w:r>
        <w:rPr>
          <w:rtl/>
        </w:rPr>
        <w:br w:type="page"/>
      </w:r>
      <w:r w:rsidRPr="00E2074D">
        <w:rPr>
          <w:rtl/>
        </w:rPr>
        <w:lastRenderedPageBreak/>
        <w:t>11</w:t>
      </w:r>
      <w:r>
        <w:rPr>
          <w:rtl/>
        </w:rPr>
        <w:t xml:space="preserve"> ـ علي بن إبراهيم </w:t>
      </w:r>
      <w:r w:rsidRPr="00E2074D">
        <w:rPr>
          <w:rtl/>
        </w:rPr>
        <w:t>عن أبيه عن</w:t>
      </w:r>
      <w:r>
        <w:rPr>
          <w:rtl/>
        </w:rPr>
        <w:t xml:space="preserve"> ابن أبي </w:t>
      </w:r>
      <w:r w:rsidRPr="00E2074D">
        <w:rPr>
          <w:rtl/>
        </w:rPr>
        <w:t>عمير عن حماد بن عثمان عن الحلبي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مات وليس له مولى فماله من الأنفال.</w:t>
      </w:r>
    </w:p>
    <w:p w:rsidR="003F1E9A" w:rsidRPr="00E2074D" w:rsidRDefault="003F1E9A" w:rsidP="00366395">
      <w:pPr>
        <w:pStyle w:val="libNormal"/>
        <w:rPr>
          <w:rtl/>
        </w:rPr>
      </w:pPr>
      <w:r w:rsidRPr="00E2074D">
        <w:rPr>
          <w:rtl/>
        </w:rPr>
        <w:t>12</w:t>
      </w:r>
      <w:r>
        <w:rPr>
          <w:rtl/>
        </w:rPr>
        <w:t xml:space="preserve"> ـ </w:t>
      </w:r>
      <w:r w:rsidRPr="00E2074D">
        <w:rPr>
          <w:rtl/>
        </w:rPr>
        <w:t>عدة من أصحابنا عن سهل بن زياد ومحمد بن يحيى عن</w:t>
      </w:r>
      <w:r>
        <w:rPr>
          <w:rtl/>
        </w:rPr>
        <w:t xml:space="preserve"> أحمد </w:t>
      </w:r>
      <w:r w:rsidRPr="00E2074D">
        <w:rPr>
          <w:rtl/>
        </w:rPr>
        <w:t>بن محمد جميعا عن ابن محبوب عن العلا 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من مات وليس له وارث من قرابته ولا مولى عتاقه جريرته فماله من الأنفال.</w:t>
      </w:r>
    </w:p>
    <w:p w:rsidR="003F1E9A" w:rsidRPr="00E2074D" w:rsidRDefault="003F1E9A" w:rsidP="00366395">
      <w:pPr>
        <w:pStyle w:val="libNormal"/>
        <w:rPr>
          <w:rtl/>
        </w:rPr>
      </w:pPr>
      <w:r w:rsidRPr="00E25B0F">
        <w:rPr>
          <w:rStyle w:val="libBold2Char"/>
          <w:rtl/>
        </w:rPr>
        <w:t xml:space="preserve">13 ـ في تفسير علي بن إبراهيم حدّثني أبي </w:t>
      </w:r>
      <w:r w:rsidRPr="00E2074D">
        <w:rPr>
          <w:rtl/>
        </w:rPr>
        <w:t>عن فضالة بن أيوب عن أبان بن عثمان عن</w:t>
      </w:r>
      <w:r>
        <w:rPr>
          <w:rtl/>
        </w:rPr>
        <w:t xml:space="preserve"> إسحق </w:t>
      </w:r>
      <w:r w:rsidRPr="00E2074D">
        <w:rPr>
          <w:rtl/>
        </w:rPr>
        <w:t>بن عمار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الأنفال فقال</w:t>
      </w:r>
      <w:r>
        <w:rPr>
          <w:rtl/>
        </w:rPr>
        <w:t xml:space="preserve">: </w:t>
      </w:r>
      <w:r w:rsidRPr="00E2074D">
        <w:rPr>
          <w:rtl/>
        </w:rPr>
        <w:t>هي القرى التي قد خربت وانجلى</w:t>
      </w:r>
      <w:r>
        <w:rPr>
          <w:rtl/>
        </w:rPr>
        <w:t xml:space="preserve"> أهله</w:t>
      </w:r>
      <w:r w:rsidRPr="00E2074D">
        <w:rPr>
          <w:rtl/>
        </w:rPr>
        <w:t>ا فهي لله وللرسول</w:t>
      </w:r>
      <w:r>
        <w:rPr>
          <w:rtl/>
        </w:rPr>
        <w:t xml:space="preserve">، </w:t>
      </w:r>
      <w:r w:rsidRPr="00E2074D">
        <w:rPr>
          <w:rtl/>
        </w:rPr>
        <w:t>وما كان للملوك فهو للإمام</w:t>
      </w:r>
      <w:r>
        <w:rPr>
          <w:rtl/>
        </w:rPr>
        <w:t xml:space="preserve">، </w:t>
      </w:r>
      <w:r w:rsidRPr="00E2074D">
        <w:rPr>
          <w:rtl/>
        </w:rPr>
        <w:t>وما كان من أرض خربة لم يوجف عليها بخيل ولا ركاب وكل أرض لا رب لها</w:t>
      </w:r>
      <w:r>
        <w:rPr>
          <w:rtl/>
        </w:rPr>
        <w:t xml:space="preserve">، </w:t>
      </w:r>
      <w:r w:rsidRPr="00E2074D">
        <w:rPr>
          <w:rtl/>
        </w:rPr>
        <w:t>والمعادن</w:t>
      </w:r>
      <w:r>
        <w:rPr>
          <w:rtl/>
        </w:rPr>
        <w:t xml:space="preserve">، </w:t>
      </w:r>
      <w:r w:rsidRPr="00E2074D">
        <w:rPr>
          <w:rtl/>
        </w:rPr>
        <w:t>ومن مات وليس له مولى فماله من الأنفال.</w:t>
      </w:r>
      <w:r>
        <w:rPr>
          <w:rFonts w:hint="cs"/>
          <w:rtl/>
        </w:rPr>
        <w:t xml:space="preserve"> </w:t>
      </w:r>
      <w:r>
        <w:rPr>
          <w:rtl/>
        </w:rPr>
        <w:t>و</w:t>
      </w:r>
      <w:r w:rsidRPr="00E2074D">
        <w:rPr>
          <w:rtl/>
        </w:rPr>
        <w:t>قال</w:t>
      </w:r>
      <w:r>
        <w:rPr>
          <w:rtl/>
        </w:rPr>
        <w:t xml:space="preserve">: </w:t>
      </w:r>
      <w:r w:rsidRPr="00E2074D">
        <w:rPr>
          <w:rtl/>
        </w:rPr>
        <w:t xml:space="preserve">نزلت يوم بدر لما انهزم الناس كان أصحاب رسول الله </w:t>
      </w:r>
      <w:r w:rsidRPr="003049E4">
        <w:rPr>
          <w:rStyle w:val="libAlaemChar"/>
          <w:rtl/>
        </w:rPr>
        <w:t>صلى‌الله‌عليه‌وآله</w:t>
      </w:r>
      <w:r w:rsidRPr="00E2074D">
        <w:rPr>
          <w:rtl/>
        </w:rPr>
        <w:t xml:space="preserve"> على ثلث فرق</w:t>
      </w:r>
      <w:r>
        <w:rPr>
          <w:rtl/>
        </w:rPr>
        <w:t xml:space="preserve">: </w:t>
      </w:r>
      <w:r w:rsidRPr="00E2074D">
        <w:rPr>
          <w:rtl/>
        </w:rPr>
        <w:t xml:space="preserve">فصنف كانوا عند خيمة النبي </w:t>
      </w:r>
      <w:r w:rsidRPr="003049E4">
        <w:rPr>
          <w:rStyle w:val="libAlaemChar"/>
          <w:rtl/>
        </w:rPr>
        <w:t>صلى‌الله‌عليه‌وآله</w:t>
      </w:r>
      <w:r>
        <w:rPr>
          <w:rtl/>
        </w:rPr>
        <w:t xml:space="preserve">، </w:t>
      </w:r>
      <w:r w:rsidRPr="00E2074D">
        <w:rPr>
          <w:rtl/>
        </w:rPr>
        <w:t>وصنف أغاروا على النهب</w:t>
      </w:r>
      <w:r>
        <w:rPr>
          <w:rtl/>
        </w:rPr>
        <w:t xml:space="preserve">، </w:t>
      </w:r>
      <w:r w:rsidRPr="00E2074D">
        <w:rPr>
          <w:rtl/>
        </w:rPr>
        <w:t>وفرقة طلبت العدو وأسروا وغنموا</w:t>
      </w:r>
      <w:r>
        <w:rPr>
          <w:rtl/>
        </w:rPr>
        <w:t xml:space="preserve">، </w:t>
      </w:r>
      <w:r w:rsidRPr="00E2074D">
        <w:rPr>
          <w:rtl/>
        </w:rPr>
        <w:t>فلما جمعوا الغنايم والأسارى تكلمت الأنصار في الأسارى فأنزل الله تبارك وتعالى</w:t>
      </w:r>
      <w:r>
        <w:rPr>
          <w:rtl/>
        </w:rPr>
        <w:t xml:space="preserve">: </w:t>
      </w:r>
      <w:r w:rsidRPr="003049E4">
        <w:rPr>
          <w:rStyle w:val="libAlaemChar"/>
          <w:rtl/>
        </w:rPr>
        <w:t>(</w:t>
      </w:r>
      <w:r w:rsidRPr="003049E4">
        <w:rPr>
          <w:rStyle w:val="libAieChar"/>
          <w:rtl/>
        </w:rPr>
        <w:t>ما كانَ لِنَبِيٍّ أَنْ يَكُونَ لَهُ أَسْرى حَتَّى يُثْخِنَ فِي الْأَرْضِ</w:t>
      </w:r>
      <w:r w:rsidRPr="003049E4">
        <w:rPr>
          <w:rStyle w:val="libAlaemChar"/>
          <w:rtl/>
        </w:rPr>
        <w:t>)</w:t>
      </w:r>
      <w:r w:rsidRPr="00E2074D">
        <w:rPr>
          <w:rtl/>
        </w:rPr>
        <w:t xml:space="preserve"> فلما أباح الله لهم الأسارى والغنايم تكلم سعد بن معاذ وكان ممن قام عند خيمة النبي </w:t>
      </w:r>
      <w:r w:rsidRPr="003049E4">
        <w:rPr>
          <w:rStyle w:val="libAlaemChar"/>
          <w:rtl/>
        </w:rPr>
        <w:t>صلى‌الله‌عليه‌وآله</w:t>
      </w:r>
      <w:r w:rsidRPr="00E2074D">
        <w:rPr>
          <w:rtl/>
        </w:rPr>
        <w:t xml:space="preserve"> فقال</w:t>
      </w:r>
      <w:r>
        <w:rPr>
          <w:rtl/>
        </w:rPr>
        <w:t xml:space="preserve">: </w:t>
      </w:r>
      <w:r w:rsidRPr="00E2074D">
        <w:rPr>
          <w:rtl/>
        </w:rPr>
        <w:t>يا رسول الله ما منعنا ان نطلب العدو زهادة في الجهاد</w:t>
      </w:r>
      <w:r>
        <w:rPr>
          <w:rtl/>
        </w:rPr>
        <w:t xml:space="preserve">، </w:t>
      </w:r>
      <w:r w:rsidRPr="00E2074D">
        <w:rPr>
          <w:rtl/>
        </w:rPr>
        <w:t>ولا جبنا من العدو</w:t>
      </w:r>
      <w:r>
        <w:rPr>
          <w:rtl/>
        </w:rPr>
        <w:t xml:space="preserve">، </w:t>
      </w:r>
      <w:r w:rsidRPr="00E2074D">
        <w:rPr>
          <w:rtl/>
        </w:rPr>
        <w:t>ولكنا خفنا ان يعرى موضعك فتميل عليك خيل المشركين</w:t>
      </w:r>
      <w:r>
        <w:rPr>
          <w:rtl/>
        </w:rPr>
        <w:t xml:space="preserve">، </w:t>
      </w:r>
      <w:r w:rsidRPr="00E2074D">
        <w:rPr>
          <w:rtl/>
        </w:rPr>
        <w:t>وقد اقام عند الخيمة وجوه المهاجرين والأنصار ولم يشك أحد منهم والناس كثير يا رسول الله والغنايم قليلة</w:t>
      </w:r>
      <w:r>
        <w:rPr>
          <w:rtl/>
        </w:rPr>
        <w:t xml:space="preserve">، </w:t>
      </w:r>
      <w:r w:rsidRPr="00E2074D">
        <w:rPr>
          <w:rtl/>
        </w:rPr>
        <w:t>ومتى تعطى هؤلاء لم يبق لأصحابك شيء</w:t>
      </w:r>
      <w:r>
        <w:rPr>
          <w:rtl/>
        </w:rPr>
        <w:t xml:space="preserve">، </w:t>
      </w:r>
      <w:r w:rsidRPr="00E2074D">
        <w:rPr>
          <w:rtl/>
        </w:rPr>
        <w:t xml:space="preserve">وخاف ان يقسم رسول الله </w:t>
      </w:r>
      <w:r w:rsidRPr="003049E4">
        <w:rPr>
          <w:rStyle w:val="libAlaemChar"/>
          <w:rtl/>
        </w:rPr>
        <w:t>صلى‌الله‌عليه‌وآله</w:t>
      </w:r>
      <w:r w:rsidRPr="00E2074D">
        <w:rPr>
          <w:rtl/>
        </w:rPr>
        <w:t xml:space="preserve"> الغنايم واسلاب القتلى بين من قاتل</w:t>
      </w:r>
      <w:r>
        <w:rPr>
          <w:rtl/>
        </w:rPr>
        <w:t xml:space="preserve">، </w:t>
      </w:r>
      <w:r w:rsidRPr="00E2074D">
        <w:rPr>
          <w:rtl/>
        </w:rPr>
        <w:t xml:space="preserve">ولا يعطى من تخلف على خيمة رسول الله </w:t>
      </w:r>
      <w:r w:rsidRPr="003049E4">
        <w:rPr>
          <w:rStyle w:val="libAlaemChar"/>
          <w:rtl/>
        </w:rPr>
        <w:t>صلى‌الله‌عليه‌وآله</w:t>
      </w:r>
      <w:r w:rsidRPr="00E2074D">
        <w:rPr>
          <w:rtl/>
        </w:rPr>
        <w:t xml:space="preserve"> شيئا</w:t>
      </w:r>
      <w:r>
        <w:rPr>
          <w:rtl/>
        </w:rPr>
        <w:t xml:space="preserve">، </w:t>
      </w:r>
      <w:r w:rsidRPr="00E2074D">
        <w:rPr>
          <w:rtl/>
        </w:rPr>
        <w:t>فاختلفوا فيما بينهم حتى يسألوا رسول الله فقالوا</w:t>
      </w:r>
      <w:r>
        <w:rPr>
          <w:rtl/>
        </w:rPr>
        <w:t xml:space="preserve">: </w:t>
      </w:r>
      <w:r w:rsidRPr="00E2074D">
        <w:rPr>
          <w:rtl/>
        </w:rPr>
        <w:t>لمن هذه الغنائم فأنزل الله</w:t>
      </w:r>
      <w:r>
        <w:rPr>
          <w:rtl/>
        </w:rPr>
        <w:t xml:space="preserve">: </w:t>
      </w:r>
      <w:r w:rsidRPr="003049E4">
        <w:rPr>
          <w:rStyle w:val="libAlaemChar"/>
          <w:rtl/>
        </w:rPr>
        <w:t>(</w:t>
      </w:r>
      <w:r w:rsidRPr="003049E4">
        <w:rPr>
          <w:rStyle w:val="libAieChar"/>
          <w:rtl/>
        </w:rPr>
        <w:t>يَسْئَلُونَكَ عَنِ الْأَنْفالِ قُلِ الْأَنْفالُ لِلَّهِ</w:t>
      </w:r>
      <w:r w:rsidRPr="003049E4">
        <w:rPr>
          <w:rStyle w:val="libAlaemChar"/>
          <w:rtl/>
        </w:rPr>
        <w:t>)</w:t>
      </w:r>
      <w:r w:rsidRPr="00E2074D">
        <w:rPr>
          <w:rtl/>
        </w:rPr>
        <w:t xml:space="preserve"> وللرسول» فرجع الناس وليس لهم في الغنيمة شيء ثم انزل الله بعد ذلك </w:t>
      </w:r>
      <w:r w:rsidRPr="003049E4">
        <w:rPr>
          <w:rStyle w:val="libAlaemChar"/>
          <w:rtl/>
        </w:rPr>
        <w:t>(</w:t>
      </w:r>
      <w:r w:rsidRPr="003049E4">
        <w:rPr>
          <w:rStyle w:val="libAieChar"/>
          <w:rtl/>
        </w:rPr>
        <w:t>وَاعْلَمُوا أَنَّما غَنِمْتُمْ مِنْ شَيْءٍ فَأَنَّ لِلَّهِ خُمُسَهُ وَلِلرَّسُولِ وَلِذِي الْقُرْبى وَالْيَتامى وَالْمَساكِينِ وَابْنِ السَّبِيلِ</w:t>
      </w:r>
      <w:r w:rsidRPr="003049E4">
        <w:rPr>
          <w:rStyle w:val="libAlaemChar"/>
          <w:rtl/>
        </w:rPr>
        <w:t>)</w:t>
      </w:r>
      <w:r w:rsidRPr="00E2074D">
        <w:rPr>
          <w:rtl/>
        </w:rPr>
        <w:t xml:space="preserve"> فقسمه رسول الله </w:t>
      </w:r>
      <w:r w:rsidRPr="003049E4">
        <w:rPr>
          <w:rStyle w:val="libAlaemChar"/>
          <w:rtl/>
        </w:rPr>
        <w:t>صلى‌الله‌عليه‌وآله</w:t>
      </w:r>
      <w:r w:rsidRPr="00E2074D">
        <w:rPr>
          <w:rtl/>
        </w:rPr>
        <w:t xml:space="preserve"> بينهم</w:t>
      </w:r>
      <w:r>
        <w:rPr>
          <w:rtl/>
        </w:rPr>
        <w:t xml:space="preserve">، </w:t>
      </w:r>
      <w:r w:rsidRPr="00E2074D">
        <w:rPr>
          <w:rtl/>
        </w:rPr>
        <w:t>فقال</w:t>
      </w:r>
    </w:p>
    <w:p w:rsidR="003F1E9A" w:rsidRPr="00E2074D" w:rsidRDefault="003F1E9A" w:rsidP="003049E4">
      <w:pPr>
        <w:pStyle w:val="libNormal0"/>
        <w:rPr>
          <w:rtl/>
        </w:rPr>
      </w:pPr>
      <w:r>
        <w:rPr>
          <w:rtl/>
        </w:rPr>
        <w:br w:type="page"/>
      </w:r>
      <w:r w:rsidRPr="00E2074D">
        <w:rPr>
          <w:rtl/>
        </w:rPr>
        <w:lastRenderedPageBreak/>
        <w:t>ابن ابى وقاص</w:t>
      </w:r>
      <w:r>
        <w:rPr>
          <w:rtl/>
        </w:rPr>
        <w:t xml:space="preserve">: </w:t>
      </w:r>
      <w:r w:rsidRPr="00E2074D">
        <w:rPr>
          <w:rtl/>
        </w:rPr>
        <w:t xml:space="preserve">يا رسول الله </w:t>
      </w:r>
      <w:r>
        <w:rPr>
          <w:rtl/>
        </w:rPr>
        <w:t>أ</w:t>
      </w:r>
      <w:r w:rsidRPr="00E2074D">
        <w:rPr>
          <w:rtl/>
        </w:rPr>
        <w:t>تعطي فارس القوم الذي يحميهم مثل ما تعطى الضعيف</w:t>
      </w:r>
      <w:r>
        <w:rPr>
          <w:rtl/>
        </w:rPr>
        <w:t>؟</w:t>
      </w:r>
      <w:r>
        <w:rPr>
          <w:rFonts w:hint="cs"/>
          <w:rtl/>
        </w:rPr>
        <w:t xml:space="preserve"> </w:t>
      </w:r>
      <w:r w:rsidRPr="00E2074D">
        <w:rPr>
          <w:rtl/>
        </w:rPr>
        <w:t xml:space="preserve">فقال النبي </w:t>
      </w:r>
      <w:r w:rsidRPr="003049E4">
        <w:rPr>
          <w:rStyle w:val="libAlaemChar"/>
          <w:rtl/>
        </w:rPr>
        <w:t>صلى‌الله‌عليه‌وآله</w:t>
      </w:r>
      <w:r>
        <w:rPr>
          <w:rtl/>
        </w:rPr>
        <w:t xml:space="preserve">: </w:t>
      </w:r>
      <w:r w:rsidRPr="00E2074D">
        <w:rPr>
          <w:rtl/>
        </w:rPr>
        <w:t>ثكلتك أمك وهل تنصرون</w:t>
      </w:r>
      <w:r w:rsidRPr="00ED4F75">
        <w:rPr>
          <w:rFonts w:hint="cs"/>
          <w:rtl/>
        </w:rPr>
        <w:t xml:space="preserve"> </w:t>
      </w:r>
      <w:r>
        <w:rPr>
          <w:rFonts w:hint="cs"/>
          <w:rtl/>
        </w:rPr>
        <w:t>إ</w:t>
      </w:r>
      <w:r w:rsidRPr="00E2074D">
        <w:rPr>
          <w:rtl/>
        </w:rPr>
        <w:t>ل</w:t>
      </w:r>
      <w:r>
        <w:rPr>
          <w:rFonts w:hint="cs"/>
          <w:rtl/>
        </w:rPr>
        <w:t>ّ</w:t>
      </w:r>
      <w:r w:rsidRPr="00E2074D">
        <w:rPr>
          <w:rtl/>
        </w:rPr>
        <w:t>ا بضعفائكم</w:t>
      </w:r>
      <w:r>
        <w:rPr>
          <w:rtl/>
        </w:rPr>
        <w:t>؟</w:t>
      </w:r>
      <w:r w:rsidRPr="00E2074D">
        <w:rPr>
          <w:rtl/>
        </w:rPr>
        <w:t xml:space="preserve"> قال</w:t>
      </w:r>
      <w:r>
        <w:rPr>
          <w:rtl/>
        </w:rPr>
        <w:t xml:space="preserve">: </w:t>
      </w:r>
      <w:r w:rsidRPr="00E2074D">
        <w:rPr>
          <w:rtl/>
        </w:rPr>
        <w:t xml:space="preserve">فلم يخمس رسول الله </w:t>
      </w:r>
      <w:r w:rsidRPr="003049E4">
        <w:rPr>
          <w:rStyle w:val="libAlaemChar"/>
          <w:rtl/>
        </w:rPr>
        <w:t>صلى‌الله‌عليه‌وآله</w:t>
      </w:r>
      <w:r w:rsidRPr="00E2074D">
        <w:rPr>
          <w:rtl/>
        </w:rPr>
        <w:t xml:space="preserve"> ببدر وقسم بين أصحابه</w:t>
      </w:r>
      <w:r>
        <w:rPr>
          <w:rtl/>
        </w:rPr>
        <w:t xml:space="preserve">، </w:t>
      </w:r>
      <w:r w:rsidRPr="00E2074D">
        <w:rPr>
          <w:rtl/>
        </w:rPr>
        <w:t>ثم استقبل يأخذ الخمس بعد البدر</w:t>
      </w:r>
      <w:r>
        <w:rPr>
          <w:rtl/>
        </w:rPr>
        <w:t xml:space="preserve">، </w:t>
      </w:r>
      <w:r w:rsidRPr="00E2074D">
        <w:rPr>
          <w:rtl/>
        </w:rPr>
        <w:t>فأنزل الله قوله</w:t>
      </w:r>
      <w:r>
        <w:rPr>
          <w:rtl/>
        </w:rPr>
        <w:t xml:space="preserve">: </w:t>
      </w:r>
      <w:r w:rsidRPr="00E2074D">
        <w:rPr>
          <w:rtl/>
        </w:rPr>
        <w:t xml:space="preserve">«و </w:t>
      </w:r>
      <w:r w:rsidRPr="003049E4">
        <w:rPr>
          <w:rStyle w:val="libAlaemChar"/>
          <w:rtl/>
        </w:rPr>
        <w:t>(</w:t>
      </w:r>
      <w:r w:rsidRPr="003049E4">
        <w:rPr>
          <w:rStyle w:val="libAieChar"/>
          <w:rtl/>
        </w:rPr>
        <w:t>يَسْئَلُونَكَ عَنِ الْأَنْفالِ</w:t>
      </w:r>
      <w:r w:rsidRPr="003049E4">
        <w:rPr>
          <w:rStyle w:val="libAlaemChar"/>
          <w:rtl/>
        </w:rPr>
        <w:t>)</w:t>
      </w:r>
      <w:r w:rsidRPr="00E2074D">
        <w:rPr>
          <w:rtl/>
        </w:rPr>
        <w:t xml:space="preserve"> بعد انقضاء حرب بدر</w:t>
      </w:r>
      <w:r>
        <w:rPr>
          <w:rtl/>
        </w:rPr>
        <w:t xml:space="preserve">، </w:t>
      </w:r>
      <w:r w:rsidRPr="00E2074D">
        <w:rPr>
          <w:rtl/>
        </w:rPr>
        <w:t xml:space="preserve">فقد كتب ذلك في أول السورة وكتب بعده خروج النبي </w:t>
      </w:r>
      <w:r w:rsidRPr="003049E4">
        <w:rPr>
          <w:rStyle w:val="libAlaemChar"/>
          <w:rtl/>
        </w:rPr>
        <w:t>صلى‌الله‌عليه‌وآله</w:t>
      </w:r>
      <w:r>
        <w:rPr>
          <w:rtl/>
        </w:rPr>
        <w:t xml:space="preserve"> إلى </w:t>
      </w:r>
      <w:r w:rsidRPr="00E2074D">
        <w:rPr>
          <w:rtl/>
        </w:rPr>
        <w:t>الحرب.</w:t>
      </w:r>
    </w:p>
    <w:p w:rsidR="003F1E9A" w:rsidRPr="00E2074D" w:rsidRDefault="003F1E9A" w:rsidP="00366395">
      <w:pPr>
        <w:pStyle w:val="libNormal"/>
        <w:rPr>
          <w:rtl/>
        </w:rPr>
      </w:pPr>
      <w:r w:rsidRPr="00E25B0F">
        <w:rPr>
          <w:rStyle w:val="libBold2Char"/>
          <w:rtl/>
        </w:rPr>
        <w:t xml:space="preserve">14 ـ في تفسير العيّاشي </w:t>
      </w:r>
      <w:r w:rsidRPr="00E2074D">
        <w:rPr>
          <w:rtl/>
        </w:rPr>
        <w:t>عن زرارة</w:t>
      </w:r>
      <w:r>
        <w:rPr>
          <w:rtl/>
        </w:rPr>
        <w:t xml:space="preserve"> عن أبي </w:t>
      </w:r>
      <w:r w:rsidRPr="00E2074D">
        <w:rPr>
          <w:rtl/>
        </w:rPr>
        <w:t xml:space="preserve">جعفر </w:t>
      </w:r>
      <w:r w:rsidRPr="003049E4">
        <w:rPr>
          <w:rStyle w:val="libAlaemChar"/>
          <w:rtl/>
        </w:rPr>
        <w:t>عليه‌السلام</w:t>
      </w:r>
      <w:r>
        <w:rPr>
          <w:rtl/>
        </w:rPr>
        <w:t xml:space="preserve">: </w:t>
      </w:r>
      <w:r w:rsidRPr="00E2074D">
        <w:rPr>
          <w:rtl/>
        </w:rPr>
        <w:t>قال الأنفال ما لم يوجف عليه بخيل ولا ركاب.</w:t>
      </w:r>
    </w:p>
    <w:p w:rsidR="003F1E9A" w:rsidRPr="00E2074D" w:rsidRDefault="003F1E9A" w:rsidP="00366395">
      <w:pPr>
        <w:pStyle w:val="libNormal"/>
        <w:rPr>
          <w:rtl/>
        </w:rPr>
      </w:pPr>
      <w:r w:rsidRPr="00E2074D">
        <w:rPr>
          <w:rtl/>
        </w:rPr>
        <w:t>15</w:t>
      </w:r>
      <w:r>
        <w:rPr>
          <w:rtl/>
        </w:rPr>
        <w:t xml:space="preserve"> ـ </w:t>
      </w:r>
      <w:r w:rsidRPr="00E2074D">
        <w:rPr>
          <w:rtl/>
        </w:rPr>
        <w:t>عن عبد الله 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الأنفال</w:t>
      </w:r>
      <w:r>
        <w:rPr>
          <w:rtl/>
        </w:rPr>
        <w:t>؟</w:t>
      </w:r>
      <w:r w:rsidRPr="00E2074D">
        <w:rPr>
          <w:rtl/>
        </w:rPr>
        <w:t xml:space="preserve"> قال</w:t>
      </w:r>
      <w:r>
        <w:rPr>
          <w:rtl/>
        </w:rPr>
        <w:t xml:space="preserve">: </w:t>
      </w:r>
      <w:r w:rsidRPr="00E2074D">
        <w:rPr>
          <w:rtl/>
        </w:rPr>
        <w:t>هي القرى التي جلى</w:t>
      </w:r>
      <w:r>
        <w:rPr>
          <w:rtl/>
        </w:rPr>
        <w:t xml:space="preserve"> أهله</w:t>
      </w:r>
      <w:r w:rsidRPr="00E2074D">
        <w:rPr>
          <w:rtl/>
        </w:rPr>
        <w:t>ا وهلكوا فخربت فهي لله وللرسول.</w:t>
      </w:r>
    </w:p>
    <w:p w:rsidR="003F1E9A" w:rsidRPr="00E2074D" w:rsidRDefault="003F1E9A" w:rsidP="00366395">
      <w:pPr>
        <w:pStyle w:val="libNormal"/>
        <w:rPr>
          <w:rtl/>
        </w:rPr>
      </w:pPr>
      <w:r w:rsidRPr="00E2074D">
        <w:rPr>
          <w:rtl/>
        </w:rPr>
        <w:t>16</w:t>
      </w:r>
      <w:r>
        <w:rPr>
          <w:rtl/>
        </w:rPr>
        <w:t xml:space="preserve"> ـ عن أبي أسامة </w:t>
      </w:r>
      <w:r w:rsidRPr="00E2074D">
        <w:rPr>
          <w:rtl/>
        </w:rPr>
        <w:t xml:space="preserve">بن زيد عن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الأنفال قال</w:t>
      </w:r>
      <w:r>
        <w:rPr>
          <w:rtl/>
        </w:rPr>
        <w:t xml:space="preserve">: </w:t>
      </w:r>
      <w:r w:rsidRPr="00E2074D">
        <w:rPr>
          <w:rtl/>
        </w:rPr>
        <w:t>هو كل أرض خربة وكل ارض لم يوجف عليها خيل ولا ركاب.</w:t>
      </w:r>
    </w:p>
    <w:p w:rsidR="003F1E9A" w:rsidRPr="00E2074D" w:rsidRDefault="003F1E9A" w:rsidP="00366395">
      <w:pPr>
        <w:pStyle w:val="libNormal"/>
        <w:rPr>
          <w:rtl/>
        </w:rPr>
      </w:pPr>
      <w:r w:rsidRPr="00E2074D">
        <w:rPr>
          <w:rtl/>
        </w:rPr>
        <w:t>17</w:t>
      </w:r>
      <w:r>
        <w:rPr>
          <w:rtl/>
        </w:rPr>
        <w:t xml:space="preserve"> ـ عن أبي </w:t>
      </w:r>
      <w:r w:rsidRPr="00E2074D">
        <w:rPr>
          <w:rtl/>
        </w:rPr>
        <w:t>بصير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لنا الأنفال</w:t>
      </w:r>
      <w:r>
        <w:rPr>
          <w:rtl/>
        </w:rPr>
        <w:t xml:space="preserve">، </w:t>
      </w:r>
      <w:r w:rsidRPr="00E2074D">
        <w:rPr>
          <w:rtl/>
        </w:rPr>
        <w:t>قلت</w:t>
      </w:r>
      <w:r>
        <w:rPr>
          <w:rtl/>
        </w:rPr>
        <w:t xml:space="preserve">: </w:t>
      </w:r>
      <w:r w:rsidRPr="00E2074D">
        <w:rPr>
          <w:rtl/>
        </w:rPr>
        <w:t>وما الأنفال</w:t>
      </w:r>
      <w:r>
        <w:rPr>
          <w:rtl/>
        </w:rPr>
        <w:t>؟</w:t>
      </w:r>
      <w:r w:rsidRPr="00E2074D">
        <w:rPr>
          <w:rtl/>
        </w:rPr>
        <w:t xml:space="preserve"> قال</w:t>
      </w:r>
      <w:r>
        <w:rPr>
          <w:rtl/>
        </w:rPr>
        <w:t xml:space="preserve">: </w:t>
      </w:r>
      <w:r w:rsidRPr="00E2074D">
        <w:rPr>
          <w:rtl/>
        </w:rPr>
        <w:t>منها المعادن</w:t>
      </w:r>
      <w:r>
        <w:rPr>
          <w:rtl/>
        </w:rPr>
        <w:t xml:space="preserve">، </w:t>
      </w:r>
      <w:r w:rsidRPr="00E2074D">
        <w:rPr>
          <w:rtl/>
        </w:rPr>
        <w:t xml:space="preserve">والاجام </w:t>
      </w:r>
      <w:r w:rsidRPr="002A6C2A">
        <w:rPr>
          <w:rStyle w:val="libFootnotenumChar"/>
          <w:rtl/>
        </w:rPr>
        <w:t>(1)</w:t>
      </w:r>
      <w:r w:rsidRPr="00E2074D">
        <w:rPr>
          <w:rtl/>
        </w:rPr>
        <w:t xml:space="preserve"> وكل ارض لا رب لها</w:t>
      </w:r>
      <w:r>
        <w:rPr>
          <w:rtl/>
        </w:rPr>
        <w:t xml:space="preserve">، </w:t>
      </w:r>
      <w:r w:rsidRPr="00E2074D">
        <w:rPr>
          <w:rtl/>
        </w:rPr>
        <w:t>وكل ارض باد</w:t>
      </w:r>
      <w:r>
        <w:rPr>
          <w:rtl/>
        </w:rPr>
        <w:t xml:space="preserve"> أهله</w:t>
      </w:r>
      <w:r w:rsidRPr="00E2074D">
        <w:rPr>
          <w:rtl/>
        </w:rPr>
        <w:t xml:space="preserve">ا </w:t>
      </w:r>
      <w:r w:rsidRPr="002A6C2A">
        <w:rPr>
          <w:rStyle w:val="libFootnotenumChar"/>
          <w:rtl/>
        </w:rPr>
        <w:t>(2)</w:t>
      </w:r>
      <w:r w:rsidRPr="00E2074D">
        <w:rPr>
          <w:rtl/>
        </w:rPr>
        <w:t xml:space="preserve"> فهو لنا.</w:t>
      </w:r>
    </w:p>
    <w:p w:rsidR="003F1E9A" w:rsidRPr="00E2074D" w:rsidRDefault="003F1E9A" w:rsidP="00366395">
      <w:pPr>
        <w:pStyle w:val="libNormal"/>
        <w:rPr>
          <w:rtl/>
        </w:rPr>
      </w:pPr>
      <w:r w:rsidRPr="00E2074D">
        <w:rPr>
          <w:rtl/>
        </w:rPr>
        <w:t>18</w:t>
      </w:r>
      <w:r>
        <w:rPr>
          <w:rtl/>
        </w:rPr>
        <w:t xml:space="preserve"> ـ عن أبي </w:t>
      </w:r>
      <w:r w:rsidRPr="00E2074D">
        <w:rPr>
          <w:rtl/>
        </w:rPr>
        <w:t>حمزة الثمالي</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سمعته يقول في الملوك الذين يقطعون الناس هو من الفيء والأنفال وأشباه ذلك.</w:t>
      </w:r>
    </w:p>
    <w:p w:rsidR="003F1E9A" w:rsidRPr="00E2074D" w:rsidRDefault="003F1E9A" w:rsidP="00366395">
      <w:pPr>
        <w:pStyle w:val="libNormal"/>
        <w:rPr>
          <w:rtl/>
        </w:rPr>
      </w:pPr>
      <w:r w:rsidRPr="00E2074D">
        <w:rPr>
          <w:rtl/>
        </w:rPr>
        <w:t>19</w:t>
      </w:r>
      <w:r>
        <w:rPr>
          <w:rtl/>
        </w:rPr>
        <w:t xml:space="preserve"> ـ </w:t>
      </w:r>
      <w:r w:rsidRPr="00E2074D">
        <w:rPr>
          <w:rtl/>
        </w:rPr>
        <w:t>وفي رواية اخرى عن الثمالي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 :</w:t>
      </w:r>
    </w:p>
    <w:p w:rsidR="003F1E9A" w:rsidRPr="00E2074D" w:rsidRDefault="003F1E9A" w:rsidP="00366395">
      <w:pPr>
        <w:pStyle w:val="libNormal"/>
        <w:rPr>
          <w:rtl/>
        </w:rPr>
      </w:pPr>
      <w:r w:rsidRPr="003049E4">
        <w:rPr>
          <w:rStyle w:val="libAlaemChar"/>
          <w:rtl/>
        </w:rPr>
        <w:t>(</w:t>
      </w:r>
      <w:r w:rsidRPr="003049E4">
        <w:rPr>
          <w:rStyle w:val="libAieChar"/>
          <w:rtl/>
        </w:rPr>
        <w:t>يَسْئَلُونَكَ عَنِ الْأَنْفالِ</w:t>
      </w:r>
      <w:r w:rsidRPr="003049E4">
        <w:rPr>
          <w:rStyle w:val="libAlaemChar"/>
          <w:rtl/>
        </w:rPr>
        <w:t>)</w:t>
      </w:r>
      <w:r w:rsidRPr="00E2074D">
        <w:rPr>
          <w:rtl/>
        </w:rPr>
        <w:t xml:space="preserve"> </w:t>
      </w:r>
      <w:r>
        <w:rPr>
          <w:rtl/>
        </w:rPr>
        <w:t>[</w:t>
      </w:r>
      <w:r w:rsidRPr="00E2074D">
        <w:rPr>
          <w:rtl/>
        </w:rPr>
        <w:t>قال يسئلونك الأنفال</w:t>
      </w:r>
      <w:r>
        <w:rPr>
          <w:rtl/>
        </w:rPr>
        <w:t>]</w:t>
      </w:r>
      <w:r w:rsidRPr="00E2074D">
        <w:rPr>
          <w:rtl/>
        </w:rPr>
        <w:t xml:space="preserve"> </w:t>
      </w:r>
      <w:r w:rsidRPr="002A6C2A">
        <w:rPr>
          <w:rStyle w:val="libFootnotenumChar"/>
          <w:rtl/>
        </w:rPr>
        <w:t>(3)</w:t>
      </w:r>
      <w:r w:rsidRPr="00E2074D">
        <w:rPr>
          <w:rtl/>
        </w:rPr>
        <w:t xml:space="preserve"> قال</w:t>
      </w:r>
      <w:r>
        <w:rPr>
          <w:rtl/>
        </w:rPr>
        <w:t xml:space="preserve">: </w:t>
      </w:r>
      <w:r w:rsidRPr="00E2074D">
        <w:rPr>
          <w:rtl/>
        </w:rPr>
        <w:t>ما كان للملوك فهو للإمام.</w:t>
      </w:r>
    </w:p>
    <w:p w:rsidR="003F1E9A" w:rsidRPr="00E2074D" w:rsidRDefault="003F1E9A" w:rsidP="00366395">
      <w:pPr>
        <w:pStyle w:val="libNormal"/>
        <w:rPr>
          <w:rtl/>
        </w:rPr>
      </w:pPr>
      <w:r w:rsidRPr="00E2074D">
        <w:rPr>
          <w:rtl/>
        </w:rPr>
        <w:t>20</w:t>
      </w:r>
      <w:r>
        <w:rPr>
          <w:rtl/>
        </w:rPr>
        <w:t xml:space="preserve"> ـ </w:t>
      </w:r>
      <w:r w:rsidRPr="00E2074D">
        <w:rPr>
          <w:rtl/>
        </w:rPr>
        <w:t>عن سماعة بن مهران قال</w:t>
      </w:r>
      <w:r>
        <w:rPr>
          <w:rtl/>
        </w:rPr>
        <w:t xml:space="preserve">: </w:t>
      </w:r>
      <w:r w:rsidRPr="00E2074D">
        <w:rPr>
          <w:rtl/>
        </w:rPr>
        <w:t>سألته عن الأنفال</w:t>
      </w:r>
      <w:r>
        <w:rPr>
          <w:rtl/>
        </w:rPr>
        <w:t>؟</w:t>
      </w:r>
      <w:r w:rsidRPr="00E2074D">
        <w:rPr>
          <w:rtl/>
        </w:rPr>
        <w:t xml:space="preserve"> قال</w:t>
      </w:r>
      <w:r>
        <w:rPr>
          <w:rtl/>
        </w:rPr>
        <w:t xml:space="preserve">: </w:t>
      </w:r>
      <w:r w:rsidRPr="00E2074D">
        <w:rPr>
          <w:rtl/>
        </w:rPr>
        <w:t xml:space="preserve">كل ارض خربة وأشياء كانت تكون للملوك فذلك خاص للإمام </w:t>
      </w:r>
      <w:r w:rsidRPr="003049E4">
        <w:rPr>
          <w:rStyle w:val="libAlaemChar"/>
          <w:rtl/>
        </w:rPr>
        <w:t>عليه‌السلام</w:t>
      </w:r>
      <w:r>
        <w:rPr>
          <w:rtl/>
        </w:rPr>
        <w:t xml:space="preserve">، </w:t>
      </w:r>
      <w:r w:rsidRPr="00E2074D">
        <w:rPr>
          <w:rtl/>
        </w:rPr>
        <w:t>ليس للناس فيه سهم</w:t>
      </w:r>
      <w:r>
        <w:rPr>
          <w:rtl/>
        </w:rPr>
        <w:t xml:space="preserve">، </w:t>
      </w:r>
      <w:r w:rsidRPr="00E2074D">
        <w:rPr>
          <w:rtl/>
        </w:rPr>
        <w:t>قال</w:t>
      </w:r>
      <w:r>
        <w:rPr>
          <w:rtl/>
        </w:rPr>
        <w:t xml:space="preserve">: </w:t>
      </w:r>
      <w:r w:rsidRPr="00E2074D">
        <w:rPr>
          <w:rtl/>
        </w:rPr>
        <w:t>ومنها البحرين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الاجام جمع الاجمة</w:t>
      </w:r>
      <w:r>
        <w:rPr>
          <w:rtl/>
        </w:rPr>
        <w:t xml:space="preserve"> ـ </w:t>
      </w:r>
      <w:r w:rsidRPr="00E2074D">
        <w:rPr>
          <w:rtl/>
        </w:rPr>
        <w:t>محركة</w:t>
      </w:r>
      <w:r>
        <w:rPr>
          <w:rtl/>
        </w:rPr>
        <w:t xml:space="preserve"> ـ: </w:t>
      </w:r>
      <w:r w:rsidRPr="00E2074D">
        <w:rPr>
          <w:rtl/>
        </w:rPr>
        <w:t>الشجر الملتف الكثير ويقال له بالفارسية «بيشه»</w:t>
      </w:r>
      <w:r>
        <w:rPr>
          <w:rtl/>
        </w:rPr>
        <w:t>.</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هلكوا أو انقرضوا.</w:t>
      </w:r>
    </w:p>
    <w:p w:rsidR="003F1E9A" w:rsidRPr="00E2074D" w:rsidRDefault="003F1E9A" w:rsidP="002A6C2A">
      <w:pPr>
        <w:pStyle w:val="libFootnote0"/>
        <w:rPr>
          <w:rtl/>
          <w:lang w:bidi="fa-IR"/>
        </w:rPr>
      </w:pPr>
      <w:r>
        <w:rPr>
          <w:rtl/>
        </w:rPr>
        <w:t>(</w:t>
      </w:r>
      <w:r w:rsidRPr="00E2074D">
        <w:rPr>
          <w:rtl/>
        </w:rPr>
        <w:t>3) ما بين العلامتين غير موجود في المصدر.</w:t>
      </w:r>
    </w:p>
    <w:p w:rsidR="003F1E9A" w:rsidRPr="00E2074D" w:rsidRDefault="003F1E9A" w:rsidP="003049E4">
      <w:pPr>
        <w:pStyle w:val="libNormal0"/>
        <w:rPr>
          <w:rtl/>
        </w:rPr>
      </w:pPr>
      <w:r>
        <w:rPr>
          <w:rtl/>
        </w:rPr>
        <w:br w:type="page"/>
      </w:r>
      <w:r>
        <w:rPr>
          <w:rtl/>
        </w:rPr>
        <w:lastRenderedPageBreak/>
        <w:t xml:space="preserve">ـ </w:t>
      </w:r>
      <w:r w:rsidRPr="00E2074D">
        <w:rPr>
          <w:rtl/>
        </w:rPr>
        <w:t>لم يوجف عليها بخيل ولا ركاب.</w:t>
      </w:r>
    </w:p>
    <w:p w:rsidR="003F1E9A" w:rsidRPr="00E2074D" w:rsidRDefault="003F1E9A" w:rsidP="00366395">
      <w:pPr>
        <w:pStyle w:val="libNormal"/>
        <w:rPr>
          <w:rtl/>
        </w:rPr>
      </w:pPr>
      <w:r w:rsidRPr="00E2074D">
        <w:rPr>
          <w:rtl/>
        </w:rPr>
        <w:t>21</w:t>
      </w:r>
      <w:r>
        <w:rPr>
          <w:rtl/>
        </w:rPr>
        <w:t xml:space="preserve"> ـ </w:t>
      </w:r>
      <w:r w:rsidRPr="00E2074D">
        <w:rPr>
          <w:rtl/>
        </w:rPr>
        <w:t>عن داود بن فرقد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ما الأنفال</w:t>
      </w:r>
      <w:r>
        <w:rPr>
          <w:rtl/>
        </w:rPr>
        <w:t>؟</w:t>
      </w:r>
      <w:r w:rsidRPr="00E2074D">
        <w:rPr>
          <w:rtl/>
        </w:rPr>
        <w:t xml:space="preserve"> قال</w:t>
      </w:r>
      <w:r>
        <w:rPr>
          <w:rtl/>
        </w:rPr>
        <w:t xml:space="preserve">: </w:t>
      </w:r>
      <w:r w:rsidRPr="00E2074D">
        <w:rPr>
          <w:rtl/>
        </w:rPr>
        <w:t>بطون الاودية ورؤس الجبال والاجام والمعادن</w:t>
      </w:r>
      <w:r>
        <w:rPr>
          <w:rtl/>
        </w:rPr>
        <w:t xml:space="preserve">، </w:t>
      </w:r>
      <w:r w:rsidRPr="00E2074D">
        <w:rPr>
          <w:rtl/>
        </w:rPr>
        <w:t>وكل أرض لم يوجف عليها خيل ولا ركاب</w:t>
      </w:r>
      <w:r>
        <w:rPr>
          <w:rtl/>
        </w:rPr>
        <w:t xml:space="preserve">، </w:t>
      </w:r>
      <w:r w:rsidRPr="00E2074D">
        <w:rPr>
          <w:rtl/>
        </w:rPr>
        <w:t>وكل أرض ميتة قد جلى</w:t>
      </w:r>
      <w:r>
        <w:rPr>
          <w:rtl/>
        </w:rPr>
        <w:t xml:space="preserve"> أهله</w:t>
      </w:r>
      <w:r w:rsidRPr="00E2074D">
        <w:rPr>
          <w:rtl/>
        </w:rPr>
        <w:t>ا وقطايع الملوك.</w:t>
      </w:r>
    </w:p>
    <w:p w:rsidR="003F1E9A" w:rsidRPr="00E2074D" w:rsidRDefault="003F1E9A" w:rsidP="00366395">
      <w:pPr>
        <w:pStyle w:val="libNormal"/>
        <w:rPr>
          <w:rtl/>
        </w:rPr>
      </w:pPr>
      <w:r w:rsidRPr="00E2074D">
        <w:rPr>
          <w:rtl/>
        </w:rPr>
        <w:t>22</w:t>
      </w:r>
      <w:r>
        <w:rPr>
          <w:rtl/>
        </w:rPr>
        <w:t xml:space="preserve"> ـ عن أبي </w:t>
      </w:r>
      <w:r w:rsidRPr="00E2074D">
        <w:rPr>
          <w:rtl/>
        </w:rPr>
        <w:t>مريم الأنصاري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قوله</w:t>
      </w:r>
      <w:r>
        <w:rPr>
          <w:rtl/>
        </w:rPr>
        <w:t xml:space="preserve">: </w:t>
      </w:r>
      <w:r w:rsidRPr="003049E4">
        <w:rPr>
          <w:rStyle w:val="libAlaemChar"/>
          <w:rtl/>
        </w:rPr>
        <w:t>(</w:t>
      </w:r>
      <w:r w:rsidRPr="003049E4">
        <w:rPr>
          <w:rStyle w:val="libAieChar"/>
          <w:rtl/>
        </w:rPr>
        <w:t>يَسْئَلُونَكَ عَنِ الْأَنْفالِ قُلِ الْأَنْفالُ لِلَّهِ</w:t>
      </w:r>
      <w:r w:rsidRPr="003049E4">
        <w:rPr>
          <w:rStyle w:val="libAlaemChar"/>
          <w:rtl/>
        </w:rPr>
        <w:t>)</w:t>
      </w:r>
      <w:r w:rsidRPr="00E2074D">
        <w:rPr>
          <w:rtl/>
        </w:rPr>
        <w:t xml:space="preserve"> وللرسول» قال</w:t>
      </w:r>
      <w:r>
        <w:rPr>
          <w:rtl/>
        </w:rPr>
        <w:t xml:space="preserve">: </w:t>
      </w:r>
      <w:r w:rsidRPr="00E2074D">
        <w:rPr>
          <w:rtl/>
        </w:rPr>
        <w:t>سهم لله وسهم للرسول قال</w:t>
      </w:r>
      <w:r>
        <w:rPr>
          <w:rtl/>
        </w:rPr>
        <w:t xml:space="preserve">: </w:t>
      </w:r>
      <w:r w:rsidRPr="00E2074D">
        <w:rPr>
          <w:rtl/>
        </w:rPr>
        <w:t>قلت</w:t>
      </w:r>
      <w:r>
        <w:rPr>
          <w:rtl/>
        </w:rPr>
        <w:t xml:space="preserve">: </w:t>
      </w:r>
      <w:r w:rsidRPr="00E2074D">
        <w:rPr>
          <w:rtl/>
        </w:rPr>
        <w:t>فلمن سهم الله</w:t>
      </w:r>
      <w:r>
        <w:rPr>
          <w:rtl/>
        </w:rPr>
        <w:t>؟</w:t>
      </w:r>
      <w:r w:rsidRPr="00E2074D">
        <w:rPr>
          <w:rtl/>
        </w:rPr>
        <w:t xml:space="preserve"> فقال</w:t>
      </w:r>
      <w:r>
        <w:rPr>
          <w:rtl/>
        </w:rPr>
        <w:t xml:space="preserve">: </w:t>
      </w:r>
      <w:r w:rsidRPr="00E2074D">
        <w:rPr>
          <w:rtl/>
        </w:rPr>
        <w:t>للمسلمين.</w:t>
      </w:r>
    </w:p>
    <w:p w:rsidR="003F1E9A" w:rsidRPr="00E2074D" w:rsidRDefault="003F1E9A" w:rsidP="00366395">
      <w:pPr>
        <w:pStyle w:val="libNormal"/>
        <w:rPr>
          <w:rtl/>
          <w:lang w:bidi="fa-IR"/>
        </w:rPr>
      </w:pPr>
      <w:r w:rsidRPr="00E25B0F">
        <w:rPr>
          <w:rStyle w:val="libBold2Char"/>
          <w:rtl/>
        </w:rPr>
        <w:t xml:space="preserve">23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لَهُمْ دَرَجاتٌ عِنْدَ رَبِّهِمْ وَمَغْفِرَةٌ وَرِزْقٌ كَرِيمٌ</w:t>
      </w:r>
      <w:r w:rsidRPr="003049E4">
        <w:rPr>
          <w:rStyle w:val="libAlaemChar"/>
          <w:rtl/>
        </w:rPr>
        <w:t>)</w:t>
      </w:r>
      <w:r w:rsidRPr="00E2074D">
        <w:rPr>
          <w:rtl/>
          <w:lang w:bidi="fa-IR"/>
        </w:rPr>
        <w:t xml:space="preserve"> فانها نزلت في أمير المؤمنين </w:t>
      </w:r>
      <w:r w:rsidRPr="003049E4">
        <w:rPr>
          <w:rStyle w:val="libAlaemChar"/>
          <w:rtl/>
        </w:rPr>
        <w:t>عليه‌السلام</w:t>
      </w:r>
      <w:r w:rsidRPr="00E2074D">
        <w:rPr>
          <w:rtl/>
          <w:lang w:bidi="fa-IR"/>
        </w:rPr>
        <w:t xml:space="preserve"> وأبا ذر وسلمان والمقداد رضى الله عنهم.</w:t>
      </w:r>
    </w:p>
    <w:p w:rsidR="003F1E9A" w:rsidRPr="00E2074D" w:rsidRDefault="003F1E9A" w:rsidP="00366395">
      <w:pPr>
        <w:pStyle w:val="libNormal"/>
        <w:rPr>
          <w:rtl/>
        </w:rPr>
      </w:pPr>
      <w:r w:rsidRPr="00E25B0F">
        <w:rPr>
          <w:rStyle w:val="libBold2Char"/>
          <w:rtl/>
        </w:rPr>
        <w:t>24 ـ في أصول الكافي</w:t>
      </w:r>
      <w:r>
        <w:rPr>
          <w:rtl/>
        </w:rPr>
        <w:t xml:space="preserve"> علي بن إبراهيم </w:t>
      </w:r>
      <w:r w:rsidRPr="00E2074D">
        <w:rPr>
          <w:rtl/>
        </w:rPr>
        <w:t>عن أبيه عن بكر بن صالح عن القاسم بن يزيد قال</w:t>
      </w:r>
      <w:r>
        <w:rPr>
          <w:rtl/>
        </w:rPr>
        <w:t xml:space="preserve">: حدّثنا أبو </w:t>
      </w:r>
      <w:r w:rsidRPr="00E2074D">
        <w:rPr>
          <w:rtl/>
        </w:rPr>
        <w:t>عمر والزبيري عن</w:t>
      </w:r>
      <w:r>
        <w:rPr>
          <w:rtl/>
        </w:rPr>
        <w:t xml:space="preserve"> أبي عبد الله </w:t>
      </w:r>
      <w:r w:rsidRPr="003049E4">
        <w:rPr>
          <w:rStyle w:val="libAlaemChar"/>
          <w:rtl/>
        </w:rPr>
        <w:t>عليه‌السلام</w:t>
      </w:r>
      <w:r w:rsidRPr="00E2074D">
        <w:rPr>
          <w:rtl/>
        </w:rPr>
        <w:t xml:space="preserve"> انه قال</w:t>
      </w:r>
      <w:r>
        <w:rPr>
          <w:rtl/>
        </w:rPr>
        <w:t xml:space="preserve">: </w:t>
      </w:r>
      <w:r w:rsidRPr="00E2074D">
        <w:rPr>
          <w:rtl/>
        </w:rPr>
        <w:t>بتمام الايمان دخل المؤمنون الجنة</w:t>
      </w:r>
      <w:r>
        <w:rPr>
          <w:rtl/>
        </w:rPr>
        <w:t xml:space="preserve">، </w:t>
      </w:r>
      <w:r w:rsidRPr="00E2074D">
        <w:rPr>
          <w:rtl/>
        </w:rPr>
        <w:t>وبالزيادة في الايمان تفاضل المؤمنون بالدرجات عند الله</w:t>
      </w:r>
      <w:r>
        <w:rPr>
          <w:rtl/>
        </w:rPr>
        <w:t xml:space="preserve">، </w:t>
      </w:r>
      <w:r w:rsidRPr="00E2074D">
        <w:rPr>
          <w:rtl/>
        </w:rPr>
        <w:t>وبالنقصان دخل المفرطون النار.</w:t>
      </w:r>
    </w:p>
    <w:p w:rsidR="003F1E9A" w:rsidRPr="00E2074D" w:rsidRDefault="003F1E9A" w:rsidP="00366395">
      <w:pPr>
        <w:pStyle w:val="libNormal"/>
        <w:rPr>
          <w:rtl/>
          <w:lang w:bidi="fa-IR"/>
        </w:rPr>
      </w:pPr>
      <w:r w:rsidRPr="00E25B0F">
        <w:rPr>
          <w:rStyle w:val="libBold2Char"/>
          <w:rtl/>
        </w:rPr>
        <w:t xml:space="preserve">25 ـ في مجمع البيان: </w:t>
      </w:r>
      <w:r w:rsidRPr="003049E4">
        <w:rPr>
          <w:rStyle w:val="libAlaemChar"/>
          <w:rtl/>
        </w:rPr>
        <w:t>(</w:t>
      </w:r>
      <w:r w:rsidRPr="003049E4">
        <w:rPr>
          <w:rStyle w:val="libAieChar"/>
          <w:rtl/>
        </w:rPr>
        <w:t>كَما أَخْرَجَكَ رَبُّكَ مِنْ بَيْتِكَ</w:t>
      </w:r>
      <w:r w:rsidRPr="003049E4">
        <w:rPr>
          <w:rStyle w:val="libAlaemChar"/>
          <w:rtl/>
        </w:rPr>
        <w:t>)</w:t>
      </w:r>
      <w:r w:rsidRPr="0001474C">
        <w:rPr>
          <w:rFonts w:hint="cs"/>
          <w:rtl/>
        </w:rPr>
        <w:t xml:space="preserve"> </w:t>
      </w:r>
      <w:r w:rsidRPr="00E2074D">
        <w:rPr>
          <w:rtl/>
          <w:lang w:bidi="fa-IR"/>
        </w:rPr>
        <w:t>في حديث أبى حمزة فالله ناصرك كما أخرجك من بيتك.</w:t>
      </w:r>
    </w:p>
    <w:p w:rsidR="003F1E9A" w:rsidRPr="00E2074D" w:rsidRDefault="003F1E9A" w:rsidP="00366395">
      <w:pPr>
        <w:pStyle w:val="libNormal"/>
        <w:rPr>
          <w:rtl/>
          <w:lang w:bidi="fa-IR"/>
        </w:rPr>
      </w:pPr>
      <w:r w:rsidRPr="00E25B0F">
        <w:rPr>
          <w:rStyle w:val="libBold2Char"/>
          <w:rtl/>
        </w:rPr>
        <w:t xml:space="preserve">26 ـ في تفسير علي بن إبراهيم </w:t>
      </w:r>
      <w:r w:rsidRPr="00E2074D">
        <w:rPr>
          <w:rtl/>
          <w:lang w:bidi="fa-IR"/>
        </w:rPr>
        <w:t xml:space="preserve">ثم ذكر بعد ذلك الأنفال وقسمة الغنايم </w:t>
      </w:r>
      <w:r>
        <w:rPr>
          <w:rtl/>
          <w:lang w:bidi="fa-IR"/>
        </w:rPr>
        <w:t>[</w:t>
      </w:r>
      <w:r w:rsidRPr="00E2074D">
        <w:rPr>
          <w:rtl/>
          <w:lang w:bidi="fa-IR"/>
        </w:rPr>
        <w:t xml:space="preserve">و] خروج رسول الله </w:t>
      </w:r>
      <w:r w:rsidRPr="003049E4">
        <w:rPr>
          <w:rStyle w:val="libAlaemChar"/>
          <w:rtl/>
        </w:rPr>
        <w:t>صلى‌الله‌عليه‌وآله</w:t>
      </w:r>
      <w:r>
        <w:rPr>
          <w:rtl/>
          <w:lang w:bidi="fa-IR"/>
        </w:rPr>
        <w:t xml:space="preserve"> إلى </w:t>
      </w:r>
      <w:r w:rsidRPr="00E2074D">
        <w:rPr>
          <w:rtl/>
          <w:lang w:bidi="fa-IR"/>
        </w:rPr>
        <w:t>الحرب فقال</w:t>
      </w:r>
      <w:r>
        <w:rPr>
          <w:rtl/>
          <w:lang w:bidi="fa-IR"/>
        </w:rPr>
        <w:t xml:space="preserve">: </w:t>
      </w:r>
      <w:r w:rsidRPr="003049E4">
        <w:rPr>
          <w:rStyle w:val="libAlaemChar"/>
          <w:rtl/>
        </w:rPr>
        <w:t>(</w:t>
      </w:r>
      <w:r w:rsidRPr="003049E4">
        <w:rPr>
          <w:rStyle w:val="libAieChar"/>
          <w:rtl/>
        </w:rPr>
        <w:t>كَما أَخْرَجَكَ رَبُّكَ مِنْ بَيْتِكَ بِالْحَقِّ وَإِنَّ فَرِيقاً مِنَ الْمُؤْمِنِينَ لَكارِهُونَ يُجادِلُونَكَ فِي الْحَقِّ بَعْدَ ما تَبَيَّنَ كَأَنَّما يُساقُونَ إلى الْمَوْتِ وَهُمْ يَنْظُرُونَ</w:t>
      </w:r>
      <w:r w:rsidRPr="003049E4">
        <w:rPr>
          <w:rStyle w:val="libAlaemChar"/>
          <w:rtl/>
        </w:rPr>
        <w:t>)</w:t>
      </w:r>
      <w:r w:rsidRPr="00E2074D">
        <w:rPr>
          <w:rtl/>
          <w:lang w:bidi="fa-IR"/>
        </w:rPr>
        <w:t xml:space="preserve"> وكان سبب ذلك ان غير القريش </w:t>
      </w:r>
      <w:r w:rsidRPr="002A6C2A">
        <w:rPr>
          <w:rStyle w:val="libFootnotenumChar"/>
          <w:rtl/>
        </w:rPr>
        <w:t>(1)</w:t>
      </w:r>
      <w:r w:rsidRPr="00E2074D">
        <w:rPr>
          <w:rtl/>
          <w:lang w:bidi="fa-IR"/>
        </w:rPr>
        <w:t xml:space="preserve"> خرجت</w:t>
      </w:r>
      <w:r>
        <w:rPr>
          <w:rtl/>
          <w:lang w:bidi="fa-IR"/>
        </w:rPr>
        <w:t xml:space="preserve"> إلى </w:t>
      </w:r>
      <w:r w:rsidRPr="00E2074D">
        <w:rPr>
          <w:rtl/>
          <w:lang w:bidi="fa-IR"/>
        </w:rPr>
        <w:t>الشام فيها خزائنهم</w:t>
      </w:r>
      <w:r>
        <w:rPr>
          <w:rtl/>
          <w:lang w:bidi="fa-IR"/>
        </w:rPr>
        <w:t xml:space="preserve">، </w:t>
      </w:r>
      <w:r w:rsidRPr="00E2074D">
        <w:rPr>
          <w:rtl/>
          <w:lang w:bidi="fa-IR"/>
        </w:rPr>
        <w:t xml:space="preserve">فأمر النبي </w:t>
      </w:r>
      <w:r w:rsidRPr="003049E4">
        <w:rPr>
          <w:rStyle w:val="libAlaemChar"/>
          <w:rtl/>
        </w:rPr>
        <w:t>صلى‌الله‌عليه‌وآله</w:t>
      </w:r>
      <w:r w:rsidRPr="00E2074D">
        <w:rPr>
          <w:rtl/>
          <w:lang w:bidi="fa-IR"/>
        </w:rPr>
        <w:t xml:space="preserve"> بالخروج ليأخذوها</w:t>
      </w:r>
      <w:r>
        <w:rPr>
          <w:rtl/>
          <w:lang w:bidi="fa-IR"/>
        </w:rPr>
        <w:t xml:space="preserve">، </w:t>
      </w:r>
      <w:r w:rsidRPr="00E2074D">
        <w:rPr>
          <w:rtl/>
          <w:lang w:bidi="fa-IR"/>
        </w:rPr>
        <w:t>فأخبرهم الله ان الله وعده احدى الطائفتين اما العير أو قريش ان ظفر بهم</w:t>
      </w:r>
      <w:r>
        <w:rPr>
          <w:rtl/>
          <w:lang w:bidi="fa-IR"/>
        </w:rPr>
        <w:t xml:space="preserve">، </w:t>
      </w:r>
      <w:r w:rsidRPr="00E2074D">
        <w:rPr>
          <w:rtl/>
          <w:lang w:bidi="fa-IR"/>
        </w:rPr>
        <w:t>فخرج في ثلاثمائة وثلثة عشر رجلا فلما قارب بدرا كان</w:t>
      </w:r>
      <w:r>
        <w:rPr>
          <w:rtl/>
          <w:lang w:bidi="fa-IR"/>
        </w:rPr>
        <w:t xml:space="preserve"> أبو </w:t>
      </w:r>
      <w:r w:rsidRPr="00E2074D">
        <w:rPr>
          <w:rtl/>
          <w:lang w:bidi="fa-IR"/>
        </w:rPr>
        <w:t>سفيان في العير</w:t>
      </w:r>
      <w:r>
        <w:rPr>
          <w:rtl/>
          <w:lang w:bidi="fa-IR"/>
        </w:rPr>
        <w:t xml:space="preserve">، </w:t>
      </w:r>
      <w:r w:rsidRPr="00E2074D">
        <w:rPr>
          <w:rtl/>
          <w:lang w:bidi="fa-IR"/>
        </w:rPr>
        <w:t xml:space="preserve">فلما بلغه ان رسول الله </w:t>
      </w:r>
      <w:r w:rsidRPr="003049E4">
        <w:rPr>
          <w:rStyle w:val="libAlaemChar"/>
          <w:rtl/>
        </w:rPr>
        <w:t>صلى‌الله‌عليه‌وآله</w:t>
      </w:r>
      <w:r w:rsidRPr="00E2074D">
        <w:rPr>
          <w:rtl/>
          <w:lang w:bidi="fa-IR"/>
        </w:rPr>
        <w:t xml:space="preserve"> قد خرج يتعرض للعير خاف خوفا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العير</w:t>
      </w:r>
      <w:r>
        <w:rPr>
          <w:rtl/>
        </w:rPr>
        <w:t xml:space="preserve">: </w:t>
      </w:r>
      <w:r w:rsidRPr="00E2074D">
        <w:rPr>
          <w:rtl/>
        </w:rPr>
        <w:t>قافلة الحمير مؤنثة</w:t>
      </w:r>
      <w:r>
        <w:rPr>
          <w:rtl/>
        </w:rPr>
        <w:t xml:space="preserve">، </w:t>
      </w:r>
      <w:r w:rsidRPr="00E2074D">
        <w:rPr>
          <w:rtl/>
        </w:rPr>
        <w:t>ثم كثرت حتى سميت بها كل قافلة.</w:t>
      </w:r>
    </w:p>
    <w:p w:rsidR="003F1E9A" w:rsidRPr="00E2074D" w:rsidRDefault="003F1E9A" w:rsidP="003049E4">
      <w:pPr>
        <w:pStyle w:val="libNormal0"/>
        <w:rPr>
          <w:rtl/>
        </w:rPr>
      </w:pPr>
      <w:r>
        <w:rPr>
          <w:rtl/>
        </w:rPr>
        <w:br w:type="page"/>
      </w:r>
      <w:r w:rsidRPr="00E2074D">
        <w:rPr>
          <w:rtl/>
        </w:rPr>
        <w:lastRenderedPageBreak/>
        <w:t>شديدا ومضى</w:t>
      </w:r>
      <w:r>
        <w:rPr>
          <w:rtl/>
        </w:rPr>
        <w:t xml:space="preserve"> إلى </w:t>
      </w:r>
      <w:r w:rsidRPr="00E2074D">
        <w:rPr>
          <w:rtl/>
        </w:rPr>
        <w:t>الشام</w:t>
      </w:r>
      <w:r>
        <w:rPr>
          <w:rtl/>
        </w:rPr>
        <w:t xml:space="preserve">، </w:t>
      </w:r>
      <w:r w:rsidRPr="00E2074D">
        <w:rPr>
          <w:rtl/>
        </w:rPr>
        <w:t xml:space="preserve">فلما وافي النقرة </w:t>
      </w:r>
      <w:r w:rsidRPr="002A6C2A">
        <w:rPr>
          <w:rStyle w:val="libFootnotenumChar"/>
          <w:rtl/>
        </w:rPr>
        <w:t>(1)</w:t>
      </w:r>
      <w:r w:rsidRPr="00E2074D">
        <w:rPr>
          <w:rtl/>
        </w:rPr>
        <w:t xml:space="preserve"> اكترى ضمضم بن عمر والخزاعي بعشرة دنانير وأعطاه قلوصا </w:t>
      </w:r>
      <w:r w:rsidRPr="002A6C2A">
        <w:rPr>
          <w:rStyle w:val="libFootnotenumChar"/>
          <w:rtl/>
        </w:rPr>
        <w:t>(2)</w:t>
      </w:r>
      <w:r w:rsidRPr="00E2074D">
        <w:rPr>
          <w:rtl/>
        </w:rPr>
        <w:t xml:space="preserve"> وقال له</w:t>
      </w:r>
      <w:r>
        <w:rPr>
          <w:rtl/>
        </w:rPr>
        <w:t xml:space="preserve">: </w:t>
      </w:r>
      <w:r w:rsidRPr="00E2074D">
        <w:rPr>
          <w:rtl/>
        </w:rPr>
        <w:t>امض</w:t>
      </w:r>
      <w:r>
        <w:rPr>
          <w:rtl/>
        </w:rPr>
        <w:t xml:space="preserve"> إلى </w:t>
      </w:r>
      <w:r w:rsidRPr="00E2074D">
        <w:rPr>
          <w:rtl/>
        </w:rPr>
        <w:t xml:space="preserve">قريش وأخبرهم ان محمدا والصباة </w:t>
      </w:r>
      <w:r w:rsidRPr="002A6C2A">
        <w:rPr>
          <w:rStyle w:val="libFootnotenumChar"/>
          <w:rtl/>
        </w:rPr>
        <w:t>(3)</w:t>
      </w:r>
      <w:r w:rsidRPr="00E2074D">
        <w:rPr>
          <w:rtl/>
        </w:rPr>
        <w:t xml:space="preserve"> من أهل يثرب قد خرجوا يتعرضون لعير كم فأدركوا العير وأوصاه أن يخرم ناقته </w:t>
      </w:r>
      <w:r w:rsidRPr="002A6C2A">
        <w:rPr>
          <w:rStyle w:val="libFootnotenumChar"/>
          <w:rtl/>
        </w:rPr>
        <w:t>(4)</w:t>
      </w:r>
      <w:r w:rsidRPr="00E2074D">
        <w:rPr>
          <w:rtl/>
        </w:rPr>
        <w:t xml:space="preserve"> ويقطع أذنها حتى يسيل الدم ويشق ثوبه </w:t>
      </w:r>
      <w:r w:rsidRPr="002A6C2A">
        <w:rPr>
          <w:rStyle w:val="libFootnotenumChar"/>
          <w:rtl/>
        </w:rPr>
        <w:t>(5)</w:t>
      </w:r>
      <w:r w:rsidRPr="00E2074D">
        <w:rPr>
          <w:rtl/>
        </w:rPr>
        <w:t xml:space="preserve"> من قبل ودبر</w:t>
      </w:r>
      <w:r>
        <w:rPr>
          <w:rtl/>
        </w:rPr>
        <w:t xml:space="preserve">، </w:t>
      </w:r>
      <w:r w:rsidRPr="00E2074D">
        <w:rPr>
          <w:rtl/>
        </w:rPr>
        <w:t>فاذا دخل مكة ولى وجهه</w:t>
      </w:r>
      <w:r>
        <w:rPr>
          <w:rtl/>
        </w:rPr>
        <w:t xml:space="preserve"> إلى </w:t>
      </w:r>
      <w:r w:rsidRPr="00E2074D">
        <w:rPr>
          <w:rtl/>
        </w:rPr>
        <w:t>ذنب البعير وصاح بأعلى صوته</w:t>
      </w:r>
      <w:r>
        <w:rPr>
          <w:rtl/>
        </w:rPr>
        <w:t xml:space="preserve">: </w:t>
      </w:r>
      <w:r w:rsidRPr="00E2074D">
        <w:rPr>
          <w:rtl/>
        </w:rPr>
        <w:t>يا آل غالب يا آل غالب</w:t>
      </w:r>
      <w:r>
        <w:rPr>
          <w:rtl/>
        </w:rPr>
        <w:t>!</w:t>
      </w:r>
      <w:r w:rsidRPr="00E2074D">
        <w:rPr>
          <w:rtl/>
        </w:rPr>
        <w:t xml:space="preserve"> اللطيمة اللطيمة</w:t>
      </w:r>
      <w:r>
        <w:rPr>
          <w:rtl/>
        </w:rPr>
        <w:t>!</w:t>
      </w:r>
      <w:r w:rsidRPr="00E2074D">
        <w:rPr>
          <w:rtl/>
        </w:rPr>
        <w:t xml:space="preserve"> العير العير</w:t>
      </w:r>
      <w:r>
        <w:rPr>
          <w:rtl/>
        </w:rPr>
        <w:t>!</w:t>
      </w:r>
      <w:r w:rsidRPr="00E2074D">
        <w:rPr>
          <w:rtl/>
        </w:rPr>
        <w:t xml:space="preserve"> أدركوا أدركوا وما أريكم تدركون</w:t>
      </w:r>
      <w:r>
        <w:rPr>
          <w:rtl/>
        </w:rPr>
        <w:t>!</w:t>
      </w:r>
      <w:r w:rsidRPr="00E2074D">
        <w:rPr>
          <w:rtl/>
        </w:rPr>
        <w:t xml:space="preserve"> فان محمدا والصباة من أهل يثرب قد خرجوا يتعرضون لعيركم</w:t>
      </w:r>
      <w:r>
        <w:rPr>
          <w:rtl/>
        </w:rPr>
        <w:t xml:space="preserve">، </w:t>
      </w:r>
      <w:r w:rsidRPr="00E2074D">
        <w:rPr>
          <w:rtl/>
        </w:rPr>
        <w:t>فخرج ضمضم يبادر</w:t>
      </w:r>
      <w:r>
        <w:rPr>
          <w:rtl/>
        </w:rPr>
        <w:t xml:space="preserve"> إلى </w:t>
      </w:r>
      <w:r w:rsidRPr="00E2074D">
        <w:rPr>
          <w:rtl/>
        </w:rPr>
        <w:t>مكة.</w:t>
      </w:r>
      <w:r>
        <w:rPr>
          <w:rFonts w:hint="cs"/>
          <w:rtl/>
        </w:rPr>
        <w:t xml:space="preserve"> </w:t>
      </w:r>
      <w:r>
        <w:rPr>
          <w:rtl/>
        </w:rPr>
        <w:t>و</w:t>
      </w:r>
      <w:r w:rsidRPr="00E2074D">
        <w:rPr>
          <w:rtl/>
        </w:rPr>
        <w:t>رأت عاتكة بنت عبد المطلب قبل قدوم ضمضم في منامها بثلثة أيام كأن راكبا قد دخل مكة فينادى يا آل غدر ويا آل فهر اغدوا</w:t>
      </w:r>
      <w:r>
        <w:rPr>
          <w:rtl/>
        </w:rPr>
        <w:t xml:space="preserve"> إلى </w:t>
      </w:r>
      <w:r w:rsidRPr="00E2074D">
        <w:rPr>
          <w:rtl/>
        </w:rPr>
        <w:t>مصارعكم صبح ثالثة</w:t>
      </w:r>
      <w:r>
        <w:rPr>
          <w:rtl/>
        </w:rPr>
        <w:t xml:space="preserve">، </w:t>
      </w:r>
      <w:r w:rsidRPr="00E2074D">
        <w:rPr>
          <w:rtl/>
        </w:rPr>
        <w:t>ثم وافي بجمله</w:t>
      </w:r>
      <w:r>
        <w:rPr>
          <w:rtl/>
        </w:rPr>
        <w:t xml:space="preserve"> إلى أبي </w:t>
      </w:r>
      <w:r w:rsidRPr="00E2074D">
        <w:rPr>
          <w:rtl/>
        </w:rPr>
        <w:t xml:space="preserve">قبيس فأخذ حجرا فدهدهه </w:t>
      </w:r>
      <w:r w:rsidRPr="002A6C2A">
        <w:rPr>
          <w:rStyle w:val="libFootnotenumChar"/>
          <w:rtl/>
        </w:rPr>
        <w:t>(6)</w:t>
      </w:r>
      <w:r w:rsidRPr="00E2074D">
        <w:rPr>
          <w:rtl/>
        </w:rPr>
        <w:t xml:space="preserve"> من الجبل</w:t>
      </w:r>
      <w:r>
        <w:rPr>
          <w:rtl/>
        </w:rPr>
        <w:t xml:space="preserve">، </w:t>
      </w:r>
      <w:r w:rsidRPr="00E2074D">
        <w:rPr>
          <w:rtl/>
        </w:rPr>
        <w:t>فما ترك دارا من قريش</w:t>
      </w:r>
      <w:r w:rsidRPr="00ED4F75">
        <w:rPr>
          <w:rFonts w:hint="cs"/>
          <w:rtl/>
        </w:rPr>
        <w:t xml:space="preserve"> </w:t>
      </w:r>
      <w:r>
        <w:rPr>
          <w:rFonts w:hint="cs"/>
          <w:rtl/>
        </w:rPr>
        <w:t>إ</w:t>
      </w:r>
      <w:r w:rsidRPr="00E2074D">
        <w:rPr>
          <w:rtl/>
        </w:rPr>
        <w:t>ل</w:t>
      </w:r>
      <w:r>
        <w:rPr>
          <w:rFonts w:hint="cs"/>
          <w:rtl/>
        </w:rPr>
        <w:t>ّ</w:t>
      </w:r>
      <w:r w:rsidRPr="00E2074D">
        <w:rPr>
          <w:rtl/>
        </w:rPr>
        <w:t>ا أصابه منه فلذة</w:t>
      </w:r>
      <w:r>
        <w:rPr>
          <w:rtl/>
        </w:rPr>
        <w:t xml:space="preserve">، </w:t>
      </w:r>
      <w:r w:rsidRPr="00E2074D">
        <w:rPr>
          <w:rtl/>
        </w:rPr>
        <w:t>وكأن وادي مكة قد سال من أسفله دما فانتبهت ذعرة فأخبرت العباس بذلك فأخبر العباس عتبة بن ربيعة</w:t>
      </w:r>
      <w:r>
        <w:rPr>
          <w:rtl/>
        </w:rPr>
        <w:t xml:space="preserve">، </w:t>
      </w:r>
      <w:r w:rsidRPr="00E2074D">
        <w:rPr>
          <w:rtl/>
        </w:rPr>
        <w:t>فقال عتبة</w:t>
      </w:r>
      <w:r>
        <w:rPr>
          <w:rtl/>
        </w:rPr>
        <w:t xml:space="preserve">: </w:t>
      </w:r>
      <w:r w:rsidRPr="00E2074D">
        <w:rPr>
          <w:rtl/>
        </w:rPr>
        <w:t>هذه مصيبة تحدث في قريش وفشت الرؤيا في قريش وبلغ ذلك أبا جهل فقال</w:t>
      </w:r>
      <w:r>
        <w:rPr>
          <w:rtl/>
        </w:rPr>
        <w:t xml:space="preserve">: </w:t>
      </w:r>
      <w:r w:rsidRPr="00E2074D">
        <w:rPr>
          <w:rtl/>
        </w:rPr>
        <w:t>ما رأت عاتكة هذه الرؤيا</w:t>
      </w:r>
      <w:r>
        <w:rPr>
          <w:rtl/>
        </w:rPr>
        <w:t xml:space="preserve">، </w:t>
      </w:r>
      <w:r w:rsidRPr="00E2074D">
        <w:rPr>
          <w:rtl/>
        </w:rPr>
        <w:t>وهذه نبية ثانية في بنى عبد المطلب واللات والعزى لننظرن ثلثة أيام فان كان ما رأت حقا فهو كما رأت</w:t>
      </w:r>
      <w:r>
        <w:rPr>
          <w:rtl/>
        </w:rPr>
        <w:t xml:space="preserve">، </w:t>
      </w:r>
      <w:r w:rsidRPr="00E2074D">
        <w:rPr>
          <w:rtl/>
        </w:rPr>
        <w:t>وان كان غير ذلك لنكتبن بيننا كتابا</w:t>
      </w:r>
      <w:r>
        <w:rPr>
          <w:rtl/>
        </w:rPr>
        <w:t xml:space="preserve">: </w:t>
      </w:r>
      <w:r w:rsidRPr="00E2074D">
        <w:rPr>
          <w:rtl/>
        </w:rPr>
        <w:t>انه ما من أهل بيت من العرب أكذب رجالا ونساء من بنى هاشم</w:t>
      </w:r>
      <w:r>
        <w:rPr>
          <w:rtl/>
        </w:rPr>
        <w:t xml:space="preserve">، </w:t>
      </w:r>
      <w:r w:rsidRPr="00E2074D">
        <w:rPr>
          <w:rtl/>
        </w:rPr>
        <w:t>فلما مضى يوم قال</w:t>
      </w:r>
      <w:r>
        <w:rPr>
          <w:rtl/>
        </w:rPr>
        <w:t xml:space="preserve"> أبو </w:t>
      </w:r>
      <w:r w:rsidRPr="00E2074D">
        <w:rPr>
          <w:rtl/>
        </w:rPr>
        <w:t>جهل</w:t>
      </w:r>
      <w:r>
        <w:rPr>
          <w:rtl/>
        </w:rPr>
        <w:t xml:space="preserve">: </w:t>
      </w:r>
      <w:r w:rsidRPr="00E2074D">
        <w:rPr>
          <w:rtl/>
        </w:rPr>
        <w:t>هذا يوم قد مضى</w:t>
      </w:r>
      <w:r>
        <w:rPr>
          <w:rtl/>
        </w:rPr>
        <w:t xml:space="preserve">، </w:t>
      </w:r>
      <w:r w:rsidRPr="00E2074D">
        <w:rPr>
          <w:rtl/>
        </w:rPr>
        <w:t>فلما كان</w:t>
      </w:r>
    </w:p>
    <w:p w:rsidR="003F1E9A" w:rsidRPr="00E2074D" w:rsidRDefault="003F1E9A" w:rsidP="000F390E">
      <w:pPr>
        <w:pStyle w:val="libLine"/>
        <w:rPr>
          <w:rtl/>
        </w:rPr>
      </w:pPr>
      <w:r w:rsidRPr="00E2074D">
        <w:rPr>
          <w:rtl/>
        </w:rPr>
        <w:t>__________________</w:t>
      </w:r>
    </w:p>
    <w:p w:rsidR="003F1E9A" w:rsidRPr="00E83AC9" w:rsidRDefault="003F1E9A" w:rsidP="002A6C2A">
      <w:pPr>
        <w:pStyle w:val="libFootnote0"/>
        <w:rPr>
          <w:rtl/>
        </w:rPr>
      </w:pPr>
      <w:r w:rsidRPr="00E83AC9">
        <w:rPr>
          <w:rtl/>
        </w:rPr>
        <w:t>(1) النقرة</w:t>
      </w:r>
      <w:r>
        <w:rPr>
          <w:rtl/>
        </w:rPr>
        <w:t xml:space="preserve"> ـ </w:t>
      </w:r>
      <w:r w:rsidRPr="00E83AC9">
        <w:rPr>
          <w:rtl/>
        </w:rPr>
        <w:t>بفتح النون وسكون القاف أو كسرها</w:t>
      </w:r>
      <w:r>
        <w:rPr>
          <w:rtl/>
        </w:rPr>
        <w:t xml:space="preserve">: </w:t>
      </w:r>
      <w:r w:rsidRPr="00E83AC9">
        <w:rPr>
          <w:rtl/>
        </w:rPr>
        <w:t>موضع في طريق مكة كما قاله الحموي وفي المصدر «البهرة» بدل «النقرة» قال الفيروزآبادي</w:t>
      </w:r>
      <w:r>
        <w:rPr>
          <w:rtl/>
        </w:rPr>
        <w:t xml:space="preserve">: </w:t>
      </w:r>
      <w:r w:rsidRPr="00E83AC9">
        <w:rPr>
          <w:rtl/>
        </w:rPr>
        <w:t>البهرة</w:t>
      </w:r>
      <w:r>
        <w:rPr>
          <w:rtl/>
        </w:rPr>
        <w:t xml:space="preserve"> ـ </w:t>
      </w:r>
      <w:r w:rsidRPr="00E83AC9">
        <w:rPr>
          <w:rtl/>
        </w:rPr>
        <w:t>بالضم</w:t>
      </w:r>
      <w:r>
        <w:rPr>
          <w:rtl/>
        </w:rPr>
        <w:t xml:space="preserve"> ـ: </w:t>
      </w:r>
      <w:r w:rsidRPr="00E83AC9">
        <w:rPr>
          <w:rtl/>
        </w:rPr>
        <w:t>موضع بنواحي المدينة.</w:t>
      </w:r>
    </w:p>
    <w:p w:rsidR="003F1E9A" w:rsidRPr="00E2074D" w:rsidRDefault="003F1E9A" w:rsidP="002A6C2A">
      <w:pPr>
        <w:pStyle w:val="libFootnote0"/>
        <w:rPr>
          <w:rtl/>
          <w:lang w:bidi="fa-IR"/>
        </w:rPr>
      </w:pPr>
      <w:r>
        <w:rPr>
          <w:rtl/>
        </w:rPr>
        <w:t>(</w:t>
      </w:r>
      <w:r w:rsidRPr="00E2074D">
        <w:rPr>
          <w:rtl/>
        </w:rPr>
        <w:t>2) القلوص من الإبل</w:t>
      </w:r>
      <w:r>
        <w:rPr>
          <w:rtl/>
        </w:rPr>
        <w:t xml:space="preserve">: </w:t>
      </w:r>
      <w:r w:rsidRPr="00E2074D">
        <w:rPr>
          <w:rtl/>
        </w:rPr>
        <w:t>الشابة.</w:t>
      </w:r>
    </w:p>
    <w:p w:rsidR="003F1E9A" w:rsidRPr="00E2074D" w:rsidRDefault="003F1E9A" w:rsidP="002A6C2A">
      <w:pPr>
        <w:pStyle w:val="libFootnote0"/>
        <w:rPr>
          <w:rtl/>
          <w:lang w:bidi="fa-IR"/>
        </w:rPr>
      </w:pPr>
      <w:r>
        <w:rPr>
          <w:rtl/>
        </w:rPr>
        <w:t>(</w:t>
      </w:r>
      <w:r w:rsidRPr="00E2074D">
        <w:rPr>
          <w:rtl/>
        </w:rPr>
        <w:t>3) صباة</w:t>
      </w:r>
      <w:r>
        <w:rPr>
          <w:rtl/>
        </w:rPr>
        <w:t xml:space="preserve"> ـ </w:t>
      </w:r>
      <w:r w:rsidRPr="00E2074D">
        <w:rPr>
          <w:rtl/>
        </w:rPr>
        <w:t>كغلاة</w:t>
      </w:r>
      <w:r>
        <w:rPr>
          <w:rtl/>
        </w:rPr>
        <w:t xml:space="preserve"> ـ </w:t>
      </w:r>
      <w:r w:rsidRPr="00E2074D">
        <w:rPr>
          <w:rtl/>
        </w:rPr>
        <w:t>جمع الصابئ وهو الذي خرج من دين</w:t>
      </w:r>
      <w:r>
        <w:rPr>
          <w:rtl/>
        </w:rPr>
        <w:t xml:space="preserve"> إلى </w:t>
      </w:r>
      <w:r w:rsidRPr="00E2074D">
        <w:rPr>
          <w:rtl/>
        </w:rPr>
        <w:t>دين آخر.</w:t>
      </w:r>
    </w:p>
    <w:p w:rsidR="003F1E9A" w:rsidRPr="00E2074D" w:rsidRDefault="003F1E9A" w:rsidP="002A6C2A">
      <w:pPr>
        <w:pStyle w:val="libFootnote0"/>
        <w:rPr>
          <w:rtl/>
          <w:lang w:bidi="fa-IR"/>
        </w:rPr>
      </w:pPr>
      <w:r>
        <w:rPr>
          <w:rtl/>
        </w:rPr>
        <w:t>(</w:t>
      </w:r>
      <w:r w:rsidRPr="00E2074D">
        <w:rPr>
          <w:rtl/>
        </w:rPr>
        <w:t>4)</w:t>
      </w:r>
      <w:r>
        <w:rPr>
          <w:rtl/>
        </w:rPr>
        <w:t xml:space="preserve"> أي </w:t>
      </w:r>
      <w:r w:rsidRPr="00E2074D">
        <w:rPr>
          <w:rtl/>
        </w:rPr>
        <w:t>يشق وترة أنفه.</w:t>
      </w:r>
    </w:p>
    <w:p w:rsidR="003F1E9A" w:rsidRPr="00E2074D" w:rsidRDefault="003F1E9A" w:rsidP="002A6C2A">
      <w:pPr>
        <w:pStyle w:val="libFootnote0"/>
        <w:rPr>
          <w:rtl/>
          <w:lang w:bidi="fa-IR"/>
        </w:rPr>
      </w:pPr>
      <w:r>
        <w:rPr>
          <w:rtl/>
        </w:rPr>
        <w:t>(</w:t>
      </w:r>
      <w:r w:rsidRPr="00E2074D">
        <w:rPr>
          <w:rtl/>
        </w:rPr>
        <w:t>5) وفي المصر «ويستوثق به» والظاهر انه مصحف.</w:t>
      </w:r>
    </w:p>
    <w:p w:rsidR="003F1E9A" w:rsidRPr="00E2074D" w:rsidRDefault="003F1E9A" w:rsidP="002A6C2A">
      <w:pPr>
        <w:pStyle w:val="libFootnote0"/>
        <w:rPr>
          <w:rtl/>
          <w:lang w:bidi="fa-IR"/>
        </w:rPr>
      </w:pPr>
      <w:r>
        <w:rPr>
          <w:rtl/>
        </w:rPr>
        <w:t>(</w:t>
      </w:r>
      <w:r w:rsidRPr="00E2074D">
        <w:rPr>
          <w:rtl/>
        </w:rPr>
        <w:t>6) دهده الحجر</w:t>
      </w:r>
      <w:r>
        <w:rPr>
          <w:rtl/>
        </w:rPr>
        <w:t xml:space="preserve">: </w:t>
      </w:r>
      <w:r w:rsidRPr="00E2074D">
        <w:rPr>
          <w:rtl/>
        </w:rPr>
        <w:t>دحرجة.</w:t>
      </w:r>
    </w:p>
    <w:p w:rsidR="003F1E9A" w:rsidRPr="00E2074D" w:rsidRDefault="003F1E9A" w:rsidP="003049E4">
      <w:pPr>
        <w:pStyle w:val="libNormal0"/>
        <w:rPr>
          <w:rtl/>
        </w:rPr>
      </w:pPr>
      <w:r>
        <w:rPr>
          <w:rtl/>
        </w:rPr>
        <w:br w:type="page"/>
      </w:r>
      <w:r w:rsidRPr="00E2074D">
        <w:rPr>
          <w:rtl/>
        </w:rPr>
        <w:lastRenderedPageBreak/>
        <w:t>اليوم الثاني قال</w:t>
      </w:r>
      <w:r>
        <w:rPr>
          <w:rtl/>
        </w:rPr>
        <w:t xml:space="preserve"> أبو </w:t>
      </w:r>
      <w:r w:rsidRPr="00E2074D">
        <w:rPr>
          <w:rtl/>
        </w:rPr>
        <w:t>جهل هذان يومان قد مضيا.</w:t>
      </w:r>
      <w:r>
        <w:rPr>
          <w:rFonts w:hint="cs"/>
          <w:rtl/>
        </w:rPr>
        <w:t xml:space="preserve"> </w:t>
      </w:r>
      <w:r w:rsidRPr="00E2074D">
        <w:rPr>
          <w:rtl/>
        </w:rPr>
        <w:t>فلما كان اليوم الثالث وافي ضمضم ينادى في الوادي</w:t>
      </w:r>
      <w:r>
        <w:rPr>
          <w:rtl/>
        </w:rPr>
        <w:t xml:space="preserve">: </w:t>
      </w:r>
      <w:r w:rsidRPr="00E2074D">
        <w:rPr>
          <w:rtl/>
        </w:rPr>
        <w:t>يا آل غالب اللطيمة اللطيمة العير العير</w:t>
      </w:r>
      <w:r>
        <w:rPr>
          <w:rtl/>
        </w:rPr>
        <w:t xml:space="preserve">، </w:t>
      </w:r>
      <w:r w:rsidRPr="00E2074D">
        <w:rPr>
          <w:rtl/>
        </w:rPr>
        <w:t>أدركوا أدركوا ما وراكم وما أراكم تدركون</w:t>
      </w:r>
      <w:r>
        <w:rPr>
          <w:rtl/>
        </w:rPr>
        <w:t xml:space="preserve">، </w:t>
      </w:r>
      <w:r w:rsidRPr="00E2074D">
        <w:rPr>
          <w:rtl/>
        </w:rPr>
        <w:t>فان محمدا والصباة من أهل يثرب قد خرجوا يتعرضون لعيركم التي فيها خزائنكم</w:t>
      </w:r>
      <w:r>
        <w:rPr>
          <w:rtl/>
        </w:rPr>
        <w:t xml:space="preserve">، </w:t>
      </w:r>
      <w:r w:rsidRPr="00E2074D">
        <w:rPr>
          <w:rtl/>
        </w:rPr>
        <w:t>فتصايح الناس بمكة وتهيئوا للخروج</w:t>
      </w:r>
      <w:r>
        <w:rPr>
          <w:rtl/>
        </w:rPr>
        <w:t xml:space="preserve">، </w:t>
      </w:r>
      <w:r w:rsidRPr="00E2074D">
        <w:rPr>
          <w:rtl/>
        </w:rPr>
        <w:t>وقام سهيل بن عمر وو صفوان بن امية وابو البختري بن هشام ومنبه ونبيه ابنا الحجاج</w:t>
      </w:r>
      <w:r>
        <w:rPr>
          <w:rtl/>
        </w:rPr>
        <w:t xml:space="preserve">، </w:t>
      </w:r>
      <w:r w:rsidRPr="00E2074D">
        <w:rPr>
          <w:rtl/>
        </w:rPr>
        <w:t>ونوفل بن خويلد فقالوا</w:t>
      </w:r>
      <w:r>
        <w:rPr>
          <w:rtl/>
        </w:rPr>
        <w:t xml:space="preserve">: </w:t>
      </w:r>
      <w:r w:rsidRPr="00E2074D">
        <w:rPr>
          <w:rtl/>
        </w:rPr>
        <w:t>يا معشر قريش والله ما أصابكم مصيبة أعظم من هذه أن يطمع محمد والصباة من أهل يثرب أن يتعرضوا لعير كم التي فيها خزائنكم</w:t>
      </w:r>
      <w:r>
        <w:rPr>
          <w:rtl/>
        </w:rPr>
        <w:t xml:space="preserve">، </w:t>
      </w:r>
      <w:r w:rsidRPr="00E2074D">
        <w:rPr>
          <w:rtl/>
        </w:rPr>
        <w:t>فو الله ما قرشي ولا قرشية</w:t>
      </w:r>
      <w:r w:rsidRPr="00ED4F75">
        <w:rPr>
          <w:rFonts w:hint="cs"/>
          <w:rtl/>
        </w:rPr>
        <w:t xml:space="preserve"> </w:t>
      </w:r>
      <w:r>
        <w:rPr>
          <w:rFonts w:hint="cs"/>
          <w:rtl/>
        </w:rPr>
        <w:t>إ</w:t>
      </w:r>
      <w:r w:rsidRPr="00E2074D">
        <w:rPr>
          <w:rtl/>
        </w:rPr>
        <w:t>ل</w:t>
      </w:r>
      <w:r>
        <w:rPr>
          <w:rFonts w:hint="cs"/>
          <w:rtl/>
        </w:rPr>
        <w:t>ّ</w:t>
      </w:r>
      <w:r w:rsidRPr="00E2074D">
        <w:rPr>
          <w:rtl/>
        </w:rPr>
        <w:t xml:space="preserve">ا وله في هذه العير نش </w:t>
      </w:r>
      <w:r w:rsidRPr="002A6C2A">
        <w:rPr>
          <w:rStyle w:val="libFootnotenumChar"/>
          <w:rtl/>
        </w:rPr>
        <w:t>(1)</w:t>
      </w:r>
      <w:r w:rsidRPr="00E2074D">
        <w:rPr>
          <w:rtl/>
        </w:rPr>
        <w:t xml:space="preserve"> فصاعدا</w:t>
      </w:r>
      <w:r>
        <w:rPr>
          <w:rtl/>
        </w:rPr>
        <w:t xml:space="preserve">، </w:t>
      </w:r>
      <w:r w:rsidRPr="00E2074D">
        <w:rPr>
          <w:rtl/>
        </w:rPr>
        <w:t>ان هو</w:t>
      </w:r>
      <w:r w:rsidRPr="00ED4F75">
        <w:rPr>
          <w:rFonts w:hint="cs"/>
          <w:rtl/>
        </w:rPr>
        <w:t xml:space="preserve"> </w:t>
      </w:r>
      <w:r>
        <w:rPr>
          <w:rFonts w:hint="cs"/>
          <w:rtl/>
        </w:rPr>
        <w:t>إ</w:t>
      </w:r>
      <w:r w:rsidRPr="00E2074D">
        <w:rPr>
          <w:rtl/>
        </w:rPr>
        <w:t>ل</w:t>
      </w:r>
      <w:r>
        <w:rPr>
          <w:rFonts w:hint="cs"/>
          <w:rtl/>
        </w:rPr>
        <w:t>ّ</w:t>
      </w:r>
      <w:r w:rsidRPr="00E2074D">
        <w:rPr>
          <w:rtl/>
        </w:rPr>
        <w:t>ا الذل والصغار أن يطمع محم</w:t>
      </w:r>
      <w:r>
        <w:rPr>
          <w:rFonts w:hint="cs"/>
          <w:rtl/>
        </w:rPr>
        <w:t>ّ</w:t>
      </w:r>
      <w:r w:rsidRPr="00E2074D">
        <w:rPr>
          <w:rtl/>
        </w:rPr>
        <w:t>د في أموالكم</w:t>
      </w:r>
      <w:r>
        <w:rPr>
          <w:rtl/>
        </w:rPr>
        <w:t xml:space="preserve">، </w:t>
      </w:r>
      <w:r w:rsidRPr="00E2074D">
        <w:rPr>
          <w:rtl/>
        </w:rPr>
        <w:t>ويفر</w:t>
      </w:r>
      <w:r>
        <w:rPr>
          <w:rFonts w:hint="cs"/>
          <w:rtl/>
        </w:rPr>
        <w:t>ّ</w:t>
      </w:r>
      <w:r w:rsidRPr="00E2074D">
        <w:rPr>
          <w:rtl/>
        </w:rPr>
        <w:t>ق بينكم وبين متجركم فاخرجوا</w:t>
      </w:r>
      <w:r>
        <w:rPr>
          <w:rtl/>
        </w:rPr>
        <w:t xml:space="preserve">، </w:t>
      </w:r>
      <w:r w:rsidRPr="00E2074D">
        <w:rPr>
          <w:rtl/>
        </w:rPr>
        <w:t xml:space="preserve">وأخرج صفوان بن </w:t>
      </w:r>
      <w:r>
        <w:rPr>
          <w:rFonts w:hint="cs"/>
          <w:rtl/>
        </w:rPr>
        <w:t>ا</w:t>
      </w:r>
      <w:r w:rsidRPr="00E2074D">
        <w:rPr>
          <w:rtl/>
        </w:rPr>
        <w:t>مي</w:t>
      </w:r>
      <w:r>
        <w:rPr>
          <w:rFonts w:hint="cs"/>
          <w:rtl/>
        </w:rPr>
        <w:t>ّ</w:t>
      </w:r>
      <w:r w:rsidRPr="00E2074D">
        <w:rPr>
          <w:rtl/>
        </w:rPr>
        <w:t>ة خمسمائة دينار وجهز</w:t>
      </w:r>
      <w:r>
        <w:rPr>
          <w:rFonts w:hint="cs"/>
          <w:rtl/>
        </w:rPr>
        <w:t>ّ</w:t>
      </w:r>
      <w:r w:rsidRPr="00E2074D">
        <w:rPr>
          <w:rtl/>
        </w:rPr>
        <w:t xml:space="preserve"> بها</w:t>
      </w:r>
      <w:r>
        <w:rPr>
          <w:rtl/>
        </w:rPr>
        <w:t xml:space="preserve">، </w:t>
      </w:r>
      <w:r w:rsidRPr="00E2074D">
        <w:rPr>
          <w:rtl/>
        </w:rPr>
        <w:t>واخرج سهيل بن عمرو وما بقي أحد من عظماء قريش</w:t>
      </w:r>
      <w:r w:rsidRPr="00ED4F75">
        <w:rPr>
          <w:rFonts w:hint="cs"/>
          <w:rtl/>
        </w:rPr>
        <w:t xml:space="preserve"> </w:t>
      </w:r>
      <w:r>
        <w:rPr>
          <w:rFonts w:hint="cs"/>
          <w:rtl/>
        </w:rPr>
        <w:t>إ</w:t>
      </w:r>
      <w:r w:rsidRPr="00E2074D">
        <w:rPr>
          <w:rtl/>
        </w:rPr>
        <w:t>ل</w:t>
      </w:r>
      <w:r>
        <w:rPr>
          <w:rFonts w:hint="cs"/>
          <w:rtl/>
        </w:rPr>
        <w:t>ّ</w:t>
      </w:r>
      <w:r w:rsidRPr="00E2074D">
        <w:rPr>
          <w:rtl/>
        </w:rPr>
        <w:t>ا اخرجوا مالا وحملوا وقودا وخرجوا على الصعب والذلول لا يملكون أنفسهم كما قال الله تبارك وتعالى</w:t>
      </w:r>
      <w:r>
        <w:rPr>
          <w:rtl/>
        </w:rPr>
        <w:t xml:space="preserve">: </w:t>
      </w:r>
      <w:r w:rsidRPr="003049E4">
        <w:rPr>
          <w:rStyle w:val="libAlaemChar"/>
          <w:rtl/>
        </w:rPr>
        <w:t>(</w:t>
      </w:r>
      <w:r w:rsidRPr="003049E4">
        <w:rPr>
          <w:rStyle w:val="libAieChar"/>
          <w:rtl/>
        </w:rPr>
        <w:t>خَرَجُوا مِنْ دِيارِهِمْ بَطَراً وَرِئاءَ النَّاسِ</w:t>
      </w:r>
      <w:r w:rsidRPr="003049E4">
        <w:rPr>
          <w:rStyle w:val="libAlaemChar"/>
          <w:rtl/>
        </w:rPr>
        <w:t>)</w:t>
      </w:r>
      <w:r w:rsidRPr="00E2074D">
        <w:rPr>
          <w:rtl/>
        </w:rPr>
        <w:t xml:space="preserve"> وخرج معهم العباس بن عبد المطلب ونوفل بن حارث وعقيل</w:t>
      </w:r>
      <w:r>
        <w:rPr>
          <w:rtl/>
        </w:rPr>
        <w:t xml:space="preserve"> بن أبي </w:t>
      </w:r>
      <w:r w:rsidRPr="00E2074D">
        <w:rPr>
          <w:rtl/>
        </w:rPr>
        <w:t xml:space="preserve">طالب واخرجوا معهم القينات </w:t>
      </w:r>
      <w:r w:rsidRPr="002A6C2A">
        <w:rPr>
          <w:rStyle w:val="libFootnotenumChar"/>
          <w:rtl/>
        </w:rPr>
        <w:t>(2)</w:t>
      </w:r>
      <w:r w:rsidRPr="00E2074D">
        <w:rPr>
          <w:rtl/>
        </w:rPr>
        <w:t xml:space="preserve"> يشربون الخمر ويضربون بالدفوف.</w:t>
      </w:r>
      <w:r>
        <w:rPr>
          <w:rFonts w:hint="cs"/>
          <w:rtl/>
        </w:rPr>
        <w:t xml:space="preserve"> </w:t>
      </w:r>
      <w:r>
        <w:rPr>
          <w:rtl/>
        </w:rPr>
        <w:t>و</w:t>
      </w:r>
      <w:r w:rsidRPr="00E2074D">
        <w:rPr>
          <w:rtl/>
        </w:rPr>
        <w:t xml:space="preserve">خرج رسول الله </w:t>
      </w:r>
      <w:r w:rsidRPr="003049E4">
        <w:rPr>
          <w:rStyle w:val="libAlaemChar"/>
          <w:rtl/>
        </w:rPr>
        <w:t>صلى‌الله‌عليه‌وآله</w:t>
      </w:r>
      <w:r w:rsidRPr="00E2074D">
        <w:rPr>
          <w:rtl/>
        </w:rPr>
        <w:t xml:space="preserve"> في ثلاثمائة وثلثة عشر رجلا فلما كان بقرب بدر على ليلة منها بعث بشير</w:t>
      </w:r>
      <w:r>
        <w:rPr>
          <w:rtl/>
        </w:rPr>
        <w:t xml:space="preserve"> بن أبي </w:t>
      </w:r>
      <w:r w:rsidRPr="00E2074D">
        <w:rPr>
          <w:rtl/>
        </w:rPr>
        <w:t>الزغباء ومجدي بن عمرو يتجسسان خبر العير فأتيا ماء بدر وأناخا راحلتيهما واستعذبا من الماء وسمعا جاريتين قد تشبثت إحديهما بالأخرى تطالبها بدرهم كان لها عليها</w:t>
      </w:r>
      <w:r>
        <w:rPr>
          <w:rtl/>
        </w:rPr>
        <w:t xml:space="preserve">، </w:t>
      </w:r>
      <w:r w:rsidRPr="00E2074D">
        <w:rPr>
          <w:rtl/>
        </w:rPr>
        <w:t>فقالت</w:t>
      </w:r>
      <w:r>
        <w:rPr>
          <w:rtl/>
        </w:rPr>
        <w:t xml:space="preserve">: </w:t>
      </w:r>
      <w:r w:rsidRPr="00E2074D">
        <w:rPr>
          <w:rtl/>
        </w:rPr>
        <w:t>عير قريش نزلت أمس في موضع كذا وهي تنزل غدا هاهنا وانا أعمل لهم وأقضيك</w:t>
      </w:r>
      <w:r>
        <w:rPr>
          <w:rtl/>
        </w:rPr>
        <w:t xml:space="preserve">، </w:t>
      </w:r>
      <w:r w:rsidRPr="00E2074D">
        <w:rPr>
          <w:rtl/>
        </w:rPr>
        <w:t xml:space="preserve">فرجع أصحاب رسول الله </w:t>
      </w:r>
      <w:r w:rsidRPr="003049E4">
        <w:rPr>
          <w:rStyle w:val="libAlaemChar"/>
          <w:rtl/>
        </w:rPr>
        <w:t>صلى‌الله‌عليه‌وآله</w:t>
      </w:r>
      <w:r w:rsidRPr="00E2074D">
        <w:rPr>
          <w:rtl/>
        </w:rPr>
        <w:t xml:space="preserve"> فأخبراه بما سمعا</w:t>
      </w:r>
      <w:r>
        <w:rPr>
          <w:rtl/>
        </w:rPr>
        <w:t xml:space="preserve">، </w:t>
      </w:r>
      <w:r w:rsidRPr="00E2074D">
        <w:rPr>
          <w:rtl/>
        </w:rPr>
        <w:t>فاقبل</w:t>
      </w:r>
      <w:r>
        <w:rPr>
          <w:rtl/>
        </w:rPr>
        <w:t xml:space="preserve"> أبو </w:t>
      </w:r>
      <w:r w:rsidRPr="00E2074D">
        <w:rPr>
          <w:rtl/>
        </w:rPr>
        <w:t>سفيان بالعير</w:t>
      </w:r>
      <w:r>
        <w:rPr>
          <w:rtl/>
        </w:rPr>
        <w:t xml:space="preserve">، </w:t>
      </w:r>
      <w:r w:rsidRPr="00E2074D">
        <w:rPr>
          <w:rtl/>
        </w:rPr>
        <w:t>فلما شارف بدرا تقدم العير وأقبل وحده حتى انتهى</w:t>
      </w:r>
      <w:r>
        <w:rPr>
          <w:rtl/>
        </w:rPr>
        <w:t xml:space="preserve"> إلى </w:t>
      </w:r>
      <w:r w:rsidRPr="00E2074D">
        <w:rPr>
          <w:rtl/>
        </w:rPr>
        <w:t>ماء بدر</w:t>
      </w:r>
      <w:r>
        <w:rPr>
          <w:rtl/>
        </w:rPr>
        <w:t xml:space="preserve">، </w:t>
      </w:r>
      <w:r w:rsidRPr="00E2074D">
        <w:rPr>
          <w:rtl/>
        </w:rPr>
        <w:t>وكان بها رجل من جهينة يقال له كسب الجهني</w:t>
      </w:r>
      <w:r>
        <w:rPr>
          <w:rtl/>
        </w:rPr>
        <w:t xml:space="preserve">، </w:t>
      </w:r>
      <w:r w:rsidRPr="00E2074D">
        <w:rPr>
          <w:rtl/>
        </w:rPr>
        <w:t>فقال له</w:t>
      </w:r>
      <w:r>
        <w:rPr>
          <w:rtl/>
        </w:rPr>
        <w:t xml:space="preserve">: </w:t>
      </w:r>
      <w:r w:rsidRPr="00E2074D">
        <w:rPr>
          <w:rtl/>
        </w:rPr>
        <w:t xml:space="preserve">يا كسب هل لك علم بمحمد </w:t>
      </w:r>
      <w:r w:rsidRPr="003049E4">
        <w:rPr>
          <w:rStyle w:val="libAlaemChar"/>
          <w:rtl/>
        </w:rPr>
        <w:t>صلى‌الله‌عليه‌وآله</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واللات والعزى لئن كتمتنا امر محمد لا تزال قريش 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النش</w:t>
      </w:r>
      <w:r>
        <w:rPr>
          <w:rtl/>
        </w:rPr>
        <w:t xml:space="preserve">: </w:t>
      </w:r>
      <w:r w:rsidRPr="00E2074D">
        <w:rPr>
          <w:rtl/>
        </w:rPr>
        <w:t>نصف الاوقية</w:t>
      </w:r>
      <w:r>
        <w:rPr>
          <w:rtl/>
        </w:rPr>
        <w:t xml:space="preserve">، </w:t>
      </w:r>
      <w:r w:rsidRPr="00E2074D">
        <w:rPr>
          <w:rtl/>
        </w:rPr>
        <w:t>وكانت الاوقية عند العرب أربعين درهما.</w:t>
      </w:r>
    </w:p>
    <w:p w:rsidR="003F1E9A" w:rsidRPr="00E2074D" w:rsidRDefault="003F1E9A" w:rsidP="002A6C2A">
      <w:pPr>
        <w:pStyle w:val="libFootnote0"/>
        <w:rPr>
          <w:rtl/>
          <w:lang w:bidi="fa-IR"/>
        </w:rPr>
      </w:pPr>
      <w:r>
        <w:rPr>
          <w:rtl/>
        </w:rPr>
        <w:t>(</w:t>
      </w:r>
      <w:r w:rsidRPr="00E2074D">
        <w:rPr>
          <w:rtl/>
        </w:rPr>
        <w:t>2) القينات جمع القينة</w:t>
      </w:r>
      <w:r>
        <w:rPr>
          <w:rtl/>
        </w:rPr>
        <w:t xml:space="preserve">، الأمّة </w:t>
      </w:r>
      <w:r w:rsidRPr="00E2074D">
        <w:rPr>
          <w:rtl/>
        </w:rPr>
        <w:t>المغنية.</w:t>
      </w:r>
    </w:p>
    <w:p w:rsidR="003F1E9A" w:rsidRPr="00E2074D" w:rsidRDefault="003F1E9A" w:rsidP="003049E4">
      <w:pPr>
        <w:pStyle w:val="libNormal0"/>
        <w:rPr>
          <w:rtl/>
        </w:rPr>
      </w:pPr>
      <w:r>
        <w:rPr>
          <w:rtl/>
        </w:rPr>
        <w:br w:type="page"/>
      </w:r>
      <w:r w:rsidRPr="00E2074D">
        <w:rPr>
          <w:rtl/>
        </w:rPr>
        <w:lastRenderedPageBreak/>
        <w:t>معادية آخر الدهر</w:t>
      </w:r>
      <w:r>
        <w:rPr>
          <w:rtl/>
        </w:rPr>
        <w:t xml:space="preserve">، </w:t>
      </w:r>
      <w:r w:rsidRPr="00E2074D">
        <w:rPr>
          <w:rtl/>
        </w:rPr>
        <w:t>فانه ليس أحد من قريش</w:t>
      </w:r>
      <w:r w:rsidRPr="00ED4F75">
        <w:rPr>
          <w:rFonts w:hint="cs"/>
          <w:rtl/>
        </w:rPr>
        <w:t xml:space="preserve"> </w:t>
      </w:r>
      <w:r>
        <w:rPr>
          <w:rFonts w:hint="cs"/>
          <w:rtl/>
        </w:rPr>
        <w:t>إ</w:t>
      </w:r>
      <w:r w:rsidRPr="00E2074D">
        <w:rPr>
          <w:rtl/>
        </w:rPr>
        <w:t>ل</w:t>
      </w:r>
      <w:r>
        <w:rPr>
          <w:rFonts w:hint="cs"/>
          <w:rtl/>
        </w:rPr>
        <w:t>ّ</w:t>
      </w:r>
      <w:r w:rsidRPr="00E2074D">
        <w:rPr>
          <w:rtl/>
        </w:rPr>
        <w:t>ا وله في هذه العير نش فصاعدا فلا تكتمني فقال</w:t>
      </w:r>
      <w:r>
        <w:rPr>
          <w:rtl/>
        </w:rPr>
        <w:t xml:space="preserve">: </w:t>
      </w:r>
      <w:r w:rsidRPr="00E2074D">
        <w:rPr>
          <w:rtl/>
        </w:rPr>
        <w:t>والله ما لي علم بمحمد وأصحابه بالتجار الا انى رأيت في هذا اليوم راكبين أقبلا واستعذبا من الماء وأناخا راحلتيها ورجعا فلا أدري من هما</w:t>
      </w:r>
      <w:r>
        <w:rPr>
          <w:rtl/>
        </w:rPr>
        <w:t>؟</w:t>
      </w:r>
      <w:r w:rsidRPr="00E2074D">
        <w:rPr>
          <w:rtl/>
        </w:rPr>
        <w:t xml:space="preserve"> فجاء</w:t>
      </w:r>
      <w:r>
        <w:rPr>
          <w:rtl/>
        </w:rPr>
        <w:t xml:space="preserve"> أبو </w:t>
      </w:r>
      <w:r w:rsidRPr="00E2074D">
        <w:rPr>
          <w:rtl/>
        </w:rPr>
        <w:t>سفيان</w:t>
      </w:r>
      <w:r>
        <w:rPr>
          <w:rtl/>
        </w:rPr>
        <w:t xml:space="preserve"> إلى </w:t>
      </w:r>
      <w:r w:rsidRPr="00E2074D">
        <w:rPr>
          <w:rtl/>
        </w:rPr>
        <w:t xml:space="preserve">موضع مناخ ابلهما ففت </w:t>
      </w:r>
      <w:r w:rsidRPr="002A6C2A">
        <w:rPr>
          <w:rStyle w:val="libFootnotenumChar"/>
          <w:rtl/>
        </w:rPr>
        <w:t>(1)</w:t>
      </w:r>
      <w:r w:rsidRPr="00E2074D">
        <w:rPr>
          <w:rtl/>
        </w:rPr>
        <w:t xml:space="preserve"> ابعار الإبل بيده فوجد فيها النوى</w:t>
      </w:r>
      <w:r>
        <w:rPr>
          <w:rtl/>
        </w:rPr>
        <w:t xml:space="preserve">، </w:t>
      </w:r>
      <w:r w:rsidRPr="00E2074D">
        <w:rPr>
          <w:rtl/>
        </w:rPr>
        <w:t>فقال</w:t>
      </w:r>
      <w:r>
        <w:rPr>
          <w:rtl/>
        </w:rPr>
        <w:t xml:space="preserve">: </w:t>
      </w:r>
      <w:r w:rsidRPr="00E2074D">
        <w:rPr>
          <w:rtl/>
        </w:rPr>
        <w:t>هذه علائف يثرب</w:t>
      </w:r>
      <w:r>
        <w:rPr>
          <w:rtl/>
        </w:rPr>
        <w:t xml:space="preserve">، </w:t>
      </w:r>
      <w:r w:rsidRPr="00E2074D">
        <w:rPr>
          <w:rtl/>
        </w:rPr>
        <w:t>هؤلاء والله عيون محمد</w:t>
      </w:r>
      <w:r>
        <w:rPr>
          <w:rtl/>
        </w:rPr>
        <w:t xml:space="preserve">، </w:t>
      </w:r>
      <w:r w:rsidRPr="00E2074D">
        <w:rPr>
          <w:rtl/>
        </w:rPr>
        <w:t>فرجع مسرعا وامر بالعير فأخذ بها نحو ساحل البحر وتركوا الطريق ومروا مسرعين.</w:t>
      </w:r>
      <w:r>
        <w:rPr>
          <w:rFonts w:hint="cs"/>
          <w:rtl/>
        </w:rPr>
        <w:t xml:space="preserve"> </w:t>
      </w:r>
      <w:r>
        <w:rPr>
          <w:rtl/>
        </w:rPr>
        <w:t>و</w:t>
      </w:r>
      <w:r w:rsidRPr="00E2074D">
        <w:rPr>
          <w:rtl/>
        </w:rPr>
        <w:t xml:space="preserve">نزل جبرئيل على رسول الله </w:t>
      </w:r>
      <w:r w:rsidRPr="003049E4">
        <w:rPr>
          <w:rStyle w:val="libAlaemChar"/>
          <w:rtl/>
        </w:rPr>
        <w:t>صلى‌الله‌عليه‌وآله</w:t>
      </w:r>
      <w:r w:rsidRPr="00E2074D">
        <w:rPr>
          <w:rtl/>
        </w:rPr>
        <w:t xml:space="preserve"> فأخبره ان العير قد أفلتت وان قريشا قد أقبلت لتمنع عن عيرها</w:t>
      </w:r>
      <w:r>
        <w:rPr>
          <w:rtl/>
        </w:rPr>
        <w:t xml:space="preserve">، </w:t>
      </w:r>
      <w:r w:rsidRPr="00E2074D">
        <w:rPr>
          <w:rtl/>
        </w:rPr>
        <w:t>وأمره بالقتال ووعده النصر</w:t>
      </w:r>
      <w:r>
        <w:rPr>
          <w:rtl/>
        </w:rPr>
        <w:t xml:space="preserve">، </w:t>
      </w:r>
      <w:r w:rsidRPr="00E2074D">
        <w:rPr>
          <w:rtl/>
        </w:rPr>
        <w:t xml:space="preserve">وكان نازلا بالصفراء </w:t>
      </w:r>
      <w:r w:rsidRPr="002A6C2A">
        <w:rPr>
          <w:rStyle w:val="libFootnotenumChar"/>
          <w:rtl/>
        </w:rPr>
        <w:t>(2)</w:t>
      </w:r>
      <w:r w:rsidRPr="00E2074D">
        <w:rPr>
          <w:rtl/>
        </w:rPr>
        <w:t xml:space="preserve"> فأحب ان يبلو الأنصار لأنهم انما وعدوه ان ينصروه في الدار</w:t>
      </w:r>
      <w:r>
        <w:rPr>
          <w:rtl/>
        </w:rPr>
        <w:t xml:space="preserve">، </w:t>
      </w:r>
      <w:r w:rsidRPr="00E2074D">
        <w:rPr>
          <w:rtl/>
        </w:rPr>
        <w:t>فأخبرهم ان العير قد جازت وان قريشا أقبلت لتمنع عن عيرها</w:t>
      </w:r>
      <w:r>
        <w:rPr>
          <w:rtl/>
        </w:rPr>
        <w:t xml:space="preserve">، </w:t>
      </w:r>
      <w:r w:rsidRPr="00E2074D">
        <w:rPr>
          <w:rtl/>
        </w:rPr>
        <w:t xml:space="preserve">وان الله تبارك وتعالى قد أمرنى بمحاربتهم فجزع أصحاب رسول الله </w:t>
      </w:r>
      <w:r w:rsidRPr="003049E4">
        <w:rPr>
          <w:rStyle w:val="libAlaemChar"/>
          <w:rtl/>
        </w:rPr>
        <w:t>صلى‌الله‌عليه‌وآله</w:t>
      </w:r>
      <w:r w:rsidRPr="00E2074D">
        <w:rPr>
          <w:rtl/>
        </w:rPr>
        <w:t xml:space="preserve"> من ذلك وخافوا خوفا شديدا فقال رسول الله أشيروا على</w:t>
      </w:r>
      <w:r>
        <w:rPr>
          <w:rtl/>
        </w:rPr>
        <w:t xml:space="preserve">، </w:t>
      </w:r>
      <w:r w:rsidRPr="00E2074D">
        <w:rPr>
          <w:rtl/>
        </w:rPr>
        <w:t>فقام</w:t>
      </w:r>
      <w:r>
        <w:rPr>
          <w:rtl/>
        </w:rPr>
        <w:t xml:space="preserve"> أبو </w:t>
      </w:r>
      <w:r w:rsidRPr="00E2074D">
        <w:rPr>
          <w:rtl/>
        </w:rPr>
        <w:t>بكر فقال</w:t>
      </w:r>
      <w:r>
        <w:rPr>
          <w:rtl/>
        </w:rPr>
        <w:t xml:space="preserve">: </w:t>
      </w:r>
      <w:r w:rsidRPr="00E2074D">
        <w:rPr>
          <w:rtl/>
        </w:rPr>
        <w:t xml:space="preserve">يا رسول الله انها قريش وخيلاها </w:t>
      </w:r>
      <w:r w:rsidRPr="002A6C2A">
        <w:rPr>
          <w:rStyle w:val="libFootnotenumChar"/>
          <w:rtl/>
        </w:rPr>
        <w:t>(3)</w:t>
      </w:r>
      <w:r w:rsidRPr="00E2074D">
        <w:rPr>
          <w:rtl/>
        </w:rPr>
        <w:t xml:space="preserve"> ما آمنت منذ كفرت ولا ذلت منذ عزت ولم نخرج على هيئة الحرب فقال رسول الله </w:t>
      </w:r>
      <w:r w:rsidRPr="003049E4">
        <w:rPr>
          <w:rStyle w:val="libAlaemChar"/>
          <w:rtl/>
        </w:rPr>
        <w:t>صلى‌الله‌عليه‌وآله</w:t>
      </w:r>
      <w:r>
        <w:rPr>
          <w:rtl/>
        </w:rPr>
        <w:t xml:space="preserve">: </w:t>
      </w:r>
      <w:r w:rsidRPr="00E2074D">
        <w:rPr>
          <w:rtl/>
        </w:rPr>
        <w:t>اجلس فجلس</w:t>
      </w:r>
      <w:r>
        <w:rPr>
          <w:rtl/>
        </w:rPr>
        <w:t xml:space="preserve">، </w:t>
      </w:r>
      <w:r w:rsidRPr="00E2074D">
        <w:rPr>
          <w:rtl/>
        </w:rPr>
        <w:t>فقال أشيروا عل</w:t>
      </w:r>
      <w:r>
        <w:rPr>
          <w:rFonts w:hint="cs"/>
          <w:rtl/>
        </w:rPr>
        <w:t>يَّ</w:t>
      </w:r>
      <w:r w:rsidRPr="00E2074D">
        <w:rPr>
          <w:rtl/>
        </w:rPr>
        <w:t xml:space="preserve"> فقام عمر فقال مثل مقالة ابى بكر</w:t>
      </w:r>
      <w:r>
        <w:rPr>
          <w:rtl/>
        </w:rPr>
        <w:t xml:space="preserve">، </w:t>
      </w:r>
      <w:r w:rsidRPr="00E2074D">
        <w:rPr>
          <w:rtl/>
        </w:rPr>
        <w:t>فقال</w:t>
      </w:r>
      <w:r>
        <w:rPr>
          <w:rtl/>
        </w:rPr>
        <w:t xml:space="preserve">: </w:t>
      </w:r>
      <w:r w:rsidRPr="00E2074D">
        <w:rPr>
          <w:rtl/>
        </w:rPr>
        <w:t>اجلس</w:t>
      </w:r>
      <w:r>
        <w:rPr>
          <w:rtl/>
        </w:rPr>
        <w:t xml:space="preserve">، </w:t>
      </w:r>
      <w:r w:rsidRPr="00E2074D">
        <w:rPr>
          <w:rtl/>
        </w:rPr>
        <w:t>ثم قام المقداد فقال</w:t>
      </w:r>
      <w:r>
        <w:rPr>
          <w:rtl/>
        </w:rPr>
        <w:t xml:space="preserve">: </w:t>
      </w:r>
      <w:r w:rsidRPr="00E2074D">
        <w:rPr>
          <w:rtl/>
        </w:rPr>
        <w:t>يا رسول الله انها قريش وخيلاها وقد آمنا بك وصدقناك</w:t>
      </w:r>
      <w:r>
        <w:rPr>
          <w:rtl/>
        </w:rPr>
        <w:t xml:space="preserve">، </w:t>
      </w:r>
      <w:r w:rsidRPr="00E2074D">
        <w:rPr>
          <w:rtl/>
        </w:rPr>
        <w:t xml:space="preserve">وشهدنا ان ما جئت به حق من عند الله ولو أمرتنا ان نخوض جمر الغضا وشوك الهراس </w:t>
      </w:r>
      <w:r w:rsidRPr="002A6C2A">
        <w:rPr>
          <w:rStyle w:val="libFootnotenumChar"/>
          <w:rtl/>
        </w:rPr>
        <w:t>(4)</w:t>
      </w:r>
      <w:r w:rsidRPr="00E2074D">
        <w:rPr>
          <w:rtl/>
        </w:rPr>
        <w:t xml:space="preserve"> لخضنا معك ولا نقول لك ما قالت بنو إسرائيل لموسى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فَاذْهَبْ أَنْتَ وَرَبُّكَ فَقاتِلا إِنَّا هاهُنا قاعِدُونَ</w:t>
      </w:r>
      <w:r w:rsidRPr="003049E4">
        <w:rPr>
          <w:rStyle w:val="libAlaemChar"/>
          <w:rtl/>
        </w:rPr>
        <w:t>)</w:t>
      </w:r>
      <w:r w:rsidRPr="00E2074D">
        <w:rPr>
          <w:rtl/>
        </w:rPr>
        <w:t xml:space="preserve"> ولكننا نقول</w:t>
      </w:r>
      <w:r>
        <w:rPr>
          <w:rtl/>
        </w:rPr>
        <w:t xml:space="preserve">: </w:t>
      </w:r>
      <w:r w:rsidRPr="00E2074D">
        <w:rPr>
          <w:rtl/>
        </w:rPr>
        <w:t>اذهب أنت وربك فقاتلا انا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فت الشيء</w:t>
      </w:r>
      <w:r>
        <w:rPr>
          <w:rtl/>
        </w:rPr>
        <w:t xml:space="preserve">: </w:t>
      </w:r>
      <w:r w:rsidRPr="00E2074D">
        <w:rPr>
          <w:rtl/>
        </w:rPr>
        <w:t>دقه وكسره بالأصابع.</w:t>
      </w:r>
    </w:p>
    <w:p w:rsidR="003F1E9A" w:rsidRPr="00E2074D" w:rsidRDefault="003F1E9A" w:rsidP="002A6C2A">
      <w:pPr>
        <w:pStyle w:val="libFootnote0"/>
        <w:rPr>
          <w:rtl/>
          <w:lang w:bidi="fa-IR"/>
        </w:rPr>
      </w:pPr>
      <w:r>
        <w:rPr>
          <w:rtl/>
        </w:rPr>
        <w:t>(</w:t>
      </w:r>
      <w:r w:rsidRPr="00E2074D">
        <w:rPr>
          <w:rtl/>
        </w:rPr>
        <w:t>2) هي قرية بين جبلين.</w:t>
      </w:r>
    </w:p>
    <w:p w:rsidR="003F1E9A" w:rsidRPr="00E2074D" w:rsidRDefault="003F1E9A" w:rsidP="002A6C2A">
      <w:pPr>
        <w:pStyle w:val="libFootnote0"/>
        <w:rPr>
          <w:rtl/>
          <w:lang w:bidi="fa-IR"/>
        </w:rPr>
      </w:pPr>
      <w:r>
        <w:rPr>
          <w:rtl/>
        </w:rPr>
        <w:t>(</w:t>
      </w:r>
      <w:r w:rsidRPr="00E2074D">
        <w:rPr>
          <w:rtl/>
        </w:rPr>
        <w:t>3) الخيلاء</w:t>
      </w:r>
      <w:r>
        <w:rPr>
          <w:rtl/>
        </w:rPr>
        <w:t xml:space="preserve">: </w:t>
      </w:r>
      <w:r w:rsidRPr="00E2074D">
        <w:rPr>
          <w:rtl/>
        </w:rPr>
        <w:t>الكبر والاعجاب.</w:t>
      </w:r>
    </w:p>
    <w:p w:rsidR="003F1E9A" w:rsidRPr="00E2074D" w:rsidRDefault="003F1E9A" w:rsidP="002A6C2A">
      <w:pPr>
        <w:pStyle w:val="libFootnote0"/>
        <w:rPr>
          <w:rtl/>
          <w:lang w:bidi="fa-IR"/>
        </w:rPr>
      </w:pPr>
      <w:r>
        <w:rPr>
          <w:rtl/>
        </w:rPr>
        <w:t>(</w:t>
      </w:r>
      <w:r w:rsidRPr="00E2074D">
        <w:rPr>
          <w:rtl/>
        </w:rPr>
        <w:t>4) الجمر</w:t>
      </w:r>
      <w:r>
        <w:rPr>
          <w:rtl/>
        </w:rPr>
        <w:t xml:space="preserve">: </w:t>
      </w:r>
      <w:r w:rsidRPr="00E2074D">
        <w:rPr>
          <w:rtl/>
        </w:rPr>
        <w:t>النار المتوقد والغضاة شجر عظيم وخشبة من أصلب الخشب وهو حسن النار</w:t>
      </w:r>
      <w:r>
        <w:rPr>
          <w:rtl/>
        </w:rPr>
        <w:t xml:space="preserve">، </w:t>
      </w:r>
      <w:r w:rsidRPr="00E2074D">
        <w:rPr>
          <w:rtl/>
        </w:rPr>
        <w:t>وجمره يبقى زمانا طويلا لا ينطفئ. والشوك</w:t>
      </w:r>
      <w:r>
        <w:rPr>
          <w:rtl/>
        </w:rPr>
        <w:t xml:space="preserve">: </w:t>
      </w:r>
      <w:r w:rsidRPr="00E2074D">
        <w:rPr>
          <w:rtl/>
        </w:rPr>
        <w:t>ما يخرج من النبات شبيها بالابر. والهراس</w:t>
      </w:r>
      <w:r>
        <w:rPr>
          <w:rtl/>
        </w:rPr>
        <w:t xml:space="preserve">: </w:t>
      </w:r>
      <w:r w:rsidRPr="00E2074D">
        <w:rPr>
          <w:rtl/>
        </w:rPr>
        <w:t>شجر كثير الشوك طويلة.</w:t>
      </w:r>
    </w:p>
    <w:p w:rsidR="003F1E9A" w:rsidRPr="00E2074D" w:rsidRDefault="003F1E9A" w:rsidP="003049E4">
      <w:pPr>
        <w:pStyle w:val="libNormal0"/>
        <w:rPr>
          <w:rtl/>
        </w:rPr>
      </w:pPr>
      <w:r>
        <w:rPr>
          <w:rtl/>
        </w:rPr>
        <w:br w:type="page"/>
      </w:r>
      <w:r w:rsidRPr="00E2074D">
        <w:rPr>
          <w:rtl/>
        </w:rPr>
        <w:lastRenderedPageBreak/>
        <w:t>معكما مقاتلون</w:t>
      </w:r>
      <w:r>
        <w:rPr>
          <w:rtl/>
        </w:rPr>
        <w:t xml:space="preserve">، </w:t>
      </w:r>
      <w:r w:rsidRPr="00E2074D">
        <w:rPr>
          <w:rtl/>
        </w:rPr>
        <w:t xml:space="preserve">فجزاه النبي </w:t>
      </w:r>
      <w:r w:rsidRPr="003049E4">
        <w:rPr>
          <w:rStyle w:val="libAlaemChar"/>
          <w:rtl/>
        </w:rPr>
        <w:t>صلى‌الله‌عليه‌وآله</w:t>
      </w:r>
      <w:r w:rsidRPr="00E2074D">
        <w:rPr>
          <w:rtl/>
        </w:rPr>
        <w:t xml:space="preserve"> خيرا ثم جلس</w:t>
      </w:r>
      <w:r>
        <w:rPr>
          <w:rtl/>
        </w:rPr>
        <w:t xml:space="preserve">، </w:t>
      </w:r>
      <w:r w:rsidRPr="00E2074D">
        <w:rPr>
          <w:rtl/>
        </w:rPr>
        <w:t>ثم قال</w:t>
      </w:r>
      <w:r>
        <w:rPr>
          <w:rtl/>
        </w:rPr>
        <w:t xml:space="preserve">: </w:t>
      </w:r>
      <w:r w:rsidRPr="00E2074D">
        <w:rPr>
          <w:rtl/>
        </w:rPr>
        <w:t>أشيروا على</w:t>
      </w:r>
      <w:r>
        <w:rPr>
          <w:rtl/>
        </w:rPr>
        <w:t xml:space="preserve">، </w:t>
      </w:r>
      <w:r w:rsidRPr="00E2074D">
        <w:rPr>
          <w:rtl/>
        </w:rPr>
        <w:t>فقام سعد بن معاذ فقال</w:t>
      </w:r>
      <w:r>
        <w:rPr>
          <w:rtl/>
        </w:rPr>
        <w:t xml:space="preserve">: </w:t>
      </w:r>
      <w:r w:rsidRPr="00E2074D">
        <w:rPr>
          <w:rtl/>
        </w:rPr>
        <w:t>بأبى أنت وأمي يا رسول الله كأنك أردتنا</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فلعلك خرجت على امر قد أمرت بغيره</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 xml:space="preserve">بابى أنت وأمي يا رسول الله </w:t>
      </w:r>
      <w:r w:rsidRPr="003049E4">
        <w:rPr>
          <w:rStyle w:val="libAlaemChar"/>
          <w:rtl/>
        </w:rPr>
        <w:t>صلى‌الله‌عليه‌وآله</w:t>
      </w:r>
      <w:r w:rsidRPr="00E2074D">
        <w:rPr>
          <w:rtl/>
        </w:rPr>
        <w:t xml:space="preserve"> اننا قد آمنا بك وصدقناك وشهدنا ان ما جئت به حق من عند الله فمرنا بما شئت وخذ من أموالنا ما شئت</w:t>
      </w:r>
      <w:r>
        <w:rPr>
          <w:rtl/>
        </w:rPr>
        <w:t xml:space="preserve">، </w:t>
      </w:r>
      <w:r w:rsidRPr="00E2074D">
        <w:rPr>
          <w:rtl/>
        </w:rPr>
        <w:t>واترك منه ما شئت والذي أخذت منه أحب</w:t>
      </w:r>
      <w:r>
        <w:rPr>
          <w:rtl/>
        </w:rPr>
        <w:t xml:space="preserve"> إلى </w:t>
      </w:r>
      <w:r w:rsidRPr="00E2074D">
        <w:rPr>
          <w:rtl/>
        </w:rPr>
        <w:t>من الذي تركت منه</w:t>
      </w:r>
      <w:r>
        <w:rPr>
          <w:rtl/>
        </w:rPr>
        <w:t xml:space="preserve">، </w:t>
      </w:r>
      <w:r w:rsidRPr="00E2074D">
        <w:rPr>
          <w:rtl/>
        </w:rPr>
        <w:t>والله لو أمرتنا أن نخوض هذا البحر لخضنا معك</w:t>
      </w:r>
      <w:r>
        <w:rPr>
          <w:rtl/>
        </w:rPr>
        <w:t xml:space="preserve">، </w:t>
      </w:r>
      <w:r w:rsidRPr="00E2074D">
        <w:rPr>
          <w:rtl/>
        </w:rPr>
        <w:t>ثم قال</w:t>
      </w:r>
      <w:r>
        <w:rPr>
          <w:rtl/>
        </w:rPr>
        <w:t xml:space="preserve">: </w:t>
      </w:r>
      <w:r w:rsidRPr="00E2074D">
        <w:rPr>
          <w:rtl/>
        </w:rPr>
        <w:t>بأبى أنت وأمي يا رسول الله والله ما أخذت هذا الطريق قط وما لي به من علم وقد خلفنا بالمدينة قوما ليس نحن بأشد جهادا لك منهم</w:t>
      </w:r>
      <w:r>
        <w:rPr>
          <w:rtl/>
        </w:rPr>
        <w:t xml:space="preserve">، </w:t>
      </w:r>
      <w:r w:rsidRPr="00E2074D">
        <w:rPr>
          <w:rtl/>
        </w:rPr>
        <w:t>ولو علموا انه الحرب لما تخلفوا</w:t>
      </w:r>
      <w:r>
        <w:rPr>
          <w:rtl/>
        </w:rPr>
        <w:t xml:space="preserve">، </w:t>
      </w:r>
      <w:r w:rsidRPr="00E2074D">
        <w:rPr>
          <w:rtl/>
        </w:rPr>
        <w:t xml:space="preserve">ولكن نعد لك الرواحل ونلقى عدونا صبر عند اللقاء أنجاد في الحرب </w:t>
      </w:r>
      <w:r w:rsidRPr="002A6C2A">
        <w:rPr>
          <w:rStyle w:val="libFootnotenumChar"/>
          <w:rtl/>
        </w:rPr>
        <w:t>(1)</w:t>
      </w:r>
      <w:r w:rsidRPr="00E2074D">
        <w:rPr>
          <w:rtl/>
        </w:rPr>
        <w:t xml:space="preserve"> وانا لنرجو ان يقر الله </w:t>
      </w:r>
      <w:r w:rsidRPr="003049E4">
        <w:rPr>
          <w:rStyle w:val="libAlaemChar"/>
          <w:rtl/>
        </w:rPr>
        <w:t>عزوجل</w:t>
      </w:r>
      <w:r w:rsidRPr="00E2074D">
        <w:rPr>
          <w:rtl/>
        </w:rPr>
        <w:t xml:space="preserve"> عينيك بنا فان يك ما تحب فهو ذاك</w:t>
      </w:r>
      <w:r>
        <w:rPr>
          <w:rtl/>
        </w:rPr>
        <w:t xml:space="preserve">، </w:t>
      </w:r>
      <w:r w:rsidRPr="00E2074D">
        <w:rPr>
          <w:rtl/>
        </w:rPr>
        <w:t xml:space="preserve">وان لم يكن غير ذلك قعدت على رواحلك فلحقت بقومنا فقال رسول الله </w:t>
      </w:r>
      <w:r w:rsidRPr="003049E4">
        <w:rPr>
          <w:rStyle w:val="libAlaemChar"/>
          <w:rtl/>
        </w:rPr>
        <w:t>صلى‌الله‌عليه‌وآله</w:t>
      </w:r>
      <w:r>
        <w:rPr>
          <w:rtl/>
        </w:rPr>
        <w:t xml:space="preserve">: </w:t>
      </w:r>
      <w:r w:rsidRPr="00E2074D">
        <w:rPr>
          <w:rtl/>
        </w:rPr>
        <w:t>أو</w:t>
      </w:r>
      <w:r>
        <w:rPr>
          <w:rtl/>
        </w:rPr>
        <w:t xml:space="preserve"> يحدّث </w:t>
      </w:r>
      <w:r w:rsidRPr="00E2074D">
        <w:rPr>
          <w:rtl/>
        </w:rPr>
        <w:t>الله غير ذلك</w:t>
      </w:r>
      <w:r>
        <w:rPr>
          <w:rtl/>
        </w:rPr>
        <w:t>؟</w:t>
      </w:r>
      <w:r w:rsidRPr="00E2074D">
        <w:rPr>
          <w:rtl/>
        </w:rPr>
        <w:t xml:space="preserve"> كأنى بمصرع فلان هاهنا وبمصرع فلان هاهنا</w:t>
      </w:r>
      <w:r>
        <w:rPr>
          <w:rtl/>
        </w:rPr>
        <w:t xml:space="preserve">، </w:t>
      </w:r>
      <w:r w:rsidRPr="00E2074D">
        <w:rPr>
          <w:rtl/>
        </w:rPr>
        <w:t>وبمصرع أبى جهل وعتبة بن ربيعة وشيبة بن ربيعة ومنبه وبنيه ابنا الحجاج</w:t>
      </w:r>
      <w:r>
        <w:rPr>
          <w:rtl/>
        </w:rPr>
        <w:t xml:space="preserve">، </w:t>
      </w:r>
      <w:r w:rsidRPr="00E2074D">
        <w:rPr>
          <w:rtl/>
        </w:rPr>
        <w:t>فان الله قد وعدني احدى الطائفتين ولن يخلف الله الميعاد</w:t>
      </w:r>
      <w:r>
        <w:rPr>
          <w:rtl/>
        </w:rPr>
        <w:t xml:space="preserve">، </w:t>
      </w:r>
      <w:r w:rsidRPr="00E2074D">
        <w:rPr>
          <w:rtl/>
        </w:rPr>
        <w:t xml:space="preserve">فنزل جبرئيل </w:t>
      </w:r>
      <w:r w:rsidRPr="003049E4">
        <w:rPr>
          <w:rStyle w:val="libAlaemChar"/>
          <w:rtl/>
        </w:rPr>
        <w:t>عليه‌السلام</w:t>
      </w:r>
      <w:r w:rsidRPr="00E2074D">
        <w:rPr>
          <w:rtl/>
        </w:rPr>
        <w:t xml:space="preserve"> على رسول الله </w:t>
      </w:r>
      <w:r w:rsidRPr="003049E4">
        <w:rPr>
          <w:rStyle w:val="libAlaemChar"/>
          <w:rtl/>
        </w:rPr>
        <w:t>صلى‌الله‌عليه‌وآله</w:t>
      </w:r>
      <w:r w:rsidRPr="00E2074D">
        <w:rPr>
          <w:rtl/>
        </w:rPr>
        <w:t xml:space="preserve"> بهذه</w:t>
      </w:r>
      <w:r>
        <w:rPr>
          <w:rtl/>
        </w:rPr>
        <w:t xml:space="preserve"> الآية </w:t>
      </w:r>
      <w:r w:rsidRPr="003049E4">
        <w:rPr>
          <w:rStyle w:val="libAlaemChar"/>
          <w:rtl/>
        </w:rPr>
        <w:t>(</w:t>
      </w:r>
      <w:r w:rsidRPr="003049E4">
        <w:rPr>
          <w:rStyle w:val="libAieChar"/>
          <w:rtl/>
        </w:rPr>
        <w:t>كَما أَخْرَجَكَ رَبُّكَ مِنْ بَيْتِكَ بِالْحَقِ</w:t>
      </w:r>
      <w:r w:rsidRPr="003049E4">
        <w:rPr>
          <w:rStyle w:val="libAlaemChar"/>
          <w:rtl/>
        </w:rPr>
        <w:t>)</w:t>
      </w:r>
      <w:r>
        <w:rPr>
          <w:rtl/>
        </w:rPr>
        <w:t xml:space="preserve"> إلى </w:t>
      </w:r>
      <w:r w:rsidRPr="00E2074D">
        <w:rPr>
          <w:rtl/>
        </w:rPr>
        <w:t>قوله و</w:t>
      </w:r>
      <w:r>
        <w:rPr>
          <w:rFonts w:hint="cs"/>
          <w:rtl/>
        </w:rPr>
        <w:t xml:space="preserve"> </w:t>
      </w:r>
      <w:r w:rsidRPr="003049E4">
        <w:rPr>
          <w:rStyle w:val="libAlaemChar"/>
          <w:rtl/>
        </w:rPr>
        <w:t>(</w:t>
      </w:r>
      <w:r w:rsidRPr="003049E4">
        <w:rPr>
          <w:rStyle w:val="libAieChar"/>
          <w:rtl/>
        </w:rPr>
        <w:t>لَوْ كَرِهَ الْمُجْرِمُونَ</w:t>
      </w:r>
      <w:r w:rsidRPr="003049E4">
        <w:rPr>
          <w:rStyle w:val="libAlaemChar"/>
          <w:rtl/>
        </w:rPr>
        <w:t>)</w:t>
      </w:r>
      <w:r w:rsidRPr="00E2074D">
        <w:rPr>
          <w:rtl/>
        </w:rPr>
        <w:t xml:space="preserve"> فأمر رسول الله </w:t>
      </w:r>
      <w:r w:rsidRPr="003049E4">
        <w:rPr>
          <w:rStyle w:val="libAlaemChar"/>
          <w:rtl/>
        </w:rPr>
        <w:t>صلى‌الله‌عليه‌وآله</w:t>
      </w:r>
      <w:r w:rsidRPr="00E2074D">
        <w:rPr>
          <w:rtl/>
        </w:rPr>
        <w:t xml:space="preserve"> بالرحيل حتى نزل عشاء على ماء بدر وهي العدوة الشامية</w:t>
      </w:r>
      <w:r>
        <w:rPr>
          <w:rtl/>
        </w:rPr>
        <w:t xml:space="preserve">، </w:t>
      </w:r>
      <w:r w:rsidRPr="00E2074D">
        <w:rPr>
          <w:rtl/>
        </w:rPr>
        <w:t xml:space="preserve">وأقبلت قريش فنزلت بالعدوة اليمانية وبعثت عبيدها تستعذب من الماء فأخذهم أصحاب رسول الله </w:t>
      </w:r>
      <w:r w:rsidRPr="003049E4">
        <w:rPr>
          <w:rStyle w:val="libAlaemChar"/>
          <w:rtl/>
        </w:rPr>
        <w:t>صلى‌الله‌عليه‌وآله</w:t>
      </w:r>
      <w:r w:rsidRPr="00E2074D">
        <w:rPr>
          <w:rtl/>
        </w:rPr>
        <w:t xml:space="preserve"> وحبسوهم فقالوا لهم</w:t>
      </w:r>
      <w:r>
        <w:rPr>
          <w:rtl/>
        </w:rPr>
        <w:t xml:space="preserve">: </w:t>
      </w:r>
      <w:r w:rsidRPr="00E2074D">
        <w:rPr>
          <w:rtl/>
        </w:rPr>
        <w:t>من أنتم</w:t>
      </w:r>
      <w:r>
        <w:rPr>
          <w:rtl/>
        </w:rPr>
        <w:t>؟</w:t>
      </w:r>
      <w:r w:rsidRPr="00E2074D">
        <w:rPr>
          <w:rtl/>
        </w:rPr>
        <w:t xml:space="preserve"> قالوا</w:t>
      </w:r>
      <w:r>
        <w:rPr>
          <w:rtl/>
        </w:rPr>
        <w:t xml:space="preserve">: </w:t>
      </w:r>
      <w:r w:rsidRPr="00E2074D">
        <w:rPr>
          <w:rtl/>
        </w:rPr>
        <w:t>نحن عبيد قريش قالوا</w:t>
      </w:r>
      <w:r>
        <w:rPr>
          <w:rtl/>
        </w:rPr>
        <w:t xml:space="preserve">: </w:t>
      </w:r>
      <w:r w:rsidRPr="00E2074D">
        <w:rPr>
          <w:rtl/>
        </w:rPr>
        <w:t>فأين العير</w:t>
      </w:r>
      <w:r>
        <w:rPr>
          <w:rtl/>
        </w:rPr>
        <w:t>؟</w:t>
      </w:r>
      <w:r w:rsidRPr="00E2074D">
        <w:rPr>
          <w:rtl/>
        </w:rPr>
        <w:t xml:space="preserve"> قالوا</w:t>
      </w:r>
      <w:r>
        <w:rPr>
          <w:rtl/>
        </w:rPr>
        <w:t xml:space="preserve">: </w:t>
      </w:r>
      <w:r w:rsidRPr="00E2074D">
        <w:rPr>
          <w:rtl/>
        </w:rPr>
        <w:t>لا علم لنا بالعير</w:t>
      </w:r>
      <w:r>
        <w:rPr>
          <w:rtl/>
        </w:rPr>
        <w:t xml:space="preserve">، </w:t>
      </w:r>
      <w:r w:rsidRPr="00E2074D">
        <w:rPr>
          <w:rtl/>
        </w:rPr>
        <w:t xml:space="preserve">فأقبلوا يضربونهم وكان رسول الله </w:t>
      </w:r>
      <w:r w:rsidRPr="003049E4">
        <w:rPr>
          <w:rStyle w:val="libAlaemChar"/>
          <w:rtl/>
        </w:rPr>
        <w:t>صلى‌الله‌عليه‌وآله</w:t>
      </w:r>
      <w:r w:rsidRPr="00E2074D">
        <w:rPr>
          <w:rtl/>
        </w:rPr>
        <w:t xml:space="preserve"> يصلى</w:t>
      </w:r>
      <w:r>
        <w:rPr>
          <w:rtl/>
        </w:rPr>
        <w:t xml:space="preserve">، </w:t>
      </w:r>
      <w:r w:rsidRPr="00E2074D">
        <w:rPr>
          <w:rtl/>
        </w:rPr>
        <w:t xml:space="preserve">فانفتل من صلوته </w:t>
      </w:r>
      <w:r w:rsidRPr="002A6C2A">
        <w:rPr>
          <w:rStyle w:val="libFootnotenumChar"/>
          <w:rtl/>
        </w:rPr>
        <w:t>(2)</w:t>
      </w:r>
      <w:r w:rsidRPr="00E2074D">
        <w:rPr>
          <w:rtl/>
        </w:rPr>
        <w:t xml:space="preserve"> فقال</w:t>
      </w:r>
      <w:r>
        <w:rPr>
          <w:rtl/>
        </w:rPr>
        <w:t xml:space="preserve">: إنّ </w:t>
      </w:r>
      <w:r w:rsidRPr="00E2074D">
        <w:rPr>
          <w:rtl/>
        </w:rPr>
        <w:t>صدقوكم ضربتموهم وان كذبوكم تركتموهم</w:t>
      </w:r>
      <w:r>
        <w:rPr>
          <w:rtl/>
        </w:rPr>
        <w:t>؟</w:t>
      </w:r>
      <w:r w:rsidRPr="00E2074D">
        <w:rPr>
          <w:rtl/>
        </w:rPr>
        <w:t xml:space="preserve"> على بهم</w:t>
      </w:r>
      <w:r>
        <w:rPr>
          <w:rtl/>
        </w:rPr>
        <w:t xml:space="preserve">، </w:t>
      </w:r>
      <w:r w:rsidRPr="00E2074D">
        <w:rPr>
          <w:rtl/>
        </w:rPr>
        <w:t>فأتوا بهم فقال لهم</w:t>
      </w:r>
      <w:r>
        <w:rPr>
          <w:rtl/>
        </w:rPr>
        <w:t xml:space="preserve">: </w:t>
      </w:r>
      <w:r w:rsidRPr="00E2074D">
        <w:rPr>
          <w:rtl/>
        </w:rPr>
        <w:t>من أنتم</w:t>
      </w:r>
      <w:r>
        <w:rPr>
          <w:rtl/>
        </w:rPr>
        <w:t>؟</w:t>
      </w:r>
      <w:r w:rsidRPr="00E2074D">
        <w:rPr>
          <w:rtl/>
        </w:rPr>
        <w:t xml:space="preserve"> قالوا</w:t>
      </w:r>
      <w:r>
        <w:rPr>
          <w:rtl/>
        </w:rPr>
        <w:t xml:space="preserve">: </w:t>
      </w:r>
      <w:r w:rsidRPr="00E2074D">
        <w:rPr>
          <w:rtl/>
        </w:rPr>
        <w:t>يا محمد نحن عبيد قريش قال</w:t>
      </w:r>
      <w:r>
        <w:rPr>
          <w:rtl/>
        </w:rPr>
        <w:t xml:space="preserve">: </w:t>
      </w:r>
      <w:r w:rsidRPr="00E2074D">
        <w:rPr>
          <w:rtl/>
        </w:rPr>
        <w:t>كم القوم</w:t>
      </w:r>
      <w:r>
        <w:rPr>
          <w:rtl/>
        </w:rPr>
        <w:t>؟</w:t>
      </w:r>
      <w:r w:rsidRPr="00E2074D">
        <w:rPr>
          <w:rtl/>
        </w:rPr>
        <w:t xml:space="preserve"> قالوا</w:t>
      </w:r>
      <w:r>
        <w:rPr>
          <w:rtl/>
        </w:rPr>
        <w:t xml:space="preserve">: </w:t>
      </w:r>
      <w:r w:rsidRPr="00E2074D">
        <w:rPr>
          <w:rtl/>
        </w:rPr>
        <w:t>لا علم لنا بعددهم</w:t>
      </w:r>
      <w:r>
        <w:rPr>
          <w:rtl/>
        </w:rPr>
        <w:t xml:space="preserve">، </w:t>
      </w:r>
      <w:r w:rsidRPr="00E2074D">
        <w:rPr>
          <w:rtl/>
        </w:rPr>
        <w:t>قال</w:t>
      </w:r>
      <w:r>
        <w:rPr>
          <w:rtl/>
        </w:rPr>
        <w:t xml:space="preserve">: </w:t>
      </w:r>
      <w:r w:rsidRPr="00E2074D">
        <w:rPr>
          <w:rtl/>
        </w:rPr>
        <w:t xml:space="preserve">كم ينحرون في كل يوم جزورا </w:t>
      </w:r>
      <w:r w:rsidRPr="002A6C2A">
        <w:rPr>
          <w:rStyle w:val="libFootnotenumChar"/>
          <w:rtl/>
        </w:rPr>
        <w:t>(3)</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انجاد جمع نجد</w:t>
      </w:r>
      <w:r>
        <w:rPr>
          <w:rtl/>
        </w:rPr>
        <w:t xml:space="preserve">: </w:t>
      </w:r>
      <w:r w:rsidRPr="00E2074D">
        <w:rPr>
          <w:rtl/>
        </w:rPr>
        <w:t>الشجاع الماضي في ما يعجزه غيره</w:t>
      </w:r>
      <w:r>
        <w:rPr>
          <w:rtl/>
        </w:rPr>
        <w:t xml:space="preserve">، </w:t>
      </w:r>
      <w:r w:rsidRPr="00E2074D">
        <w:rPr>
          <w:rtl/>
        </w:rPr>
        <w:t>سريع الاجابة فيما دعا</w:t>
      </w:r>
      <w:r>
        <w:rPr>
          <w:rtl/>
        </w:rPr>
        <w:t xml:space="preserve"> إليه</w:t>
      </w:r>
      <w:r w:rsidRPr="00E2074D">
        <w:rPr>
          <w:rtl/>
        </w:rPr>
        <w:t>.</w:t>
      </w:r>
    </w:p>
    <w:p w:rsidR="003F1E9A" w:rsidRPr="00E2074D" w:rsidRDefault="003F1E9A" w:rsidP="002A6C2A">
      <w:pPr>
        <w:pStyle w:val="libFootnote0"/>
        <w:rPr>
          <w:rtl/>
          <w:lang w:bidi="fa-IR"/>
        </w:rPr>
      </w:pPr>
      <w:r>
        <w:rPr>
          <w:rtl/>
        </w:rPr>
        <w:t>(</w:t>
      </w:r>
      <w:r w:rsidRPr="00E2074D">
        <w:rPr>
          <w:rtl/>
        </w:rPr>
        <w:t>2) انفتل عن الصلاة</w:t>
      </w:r>
      <w:r>
        <w:rPr>
          <w:rtl/>
        </w:rPr>
        <w:t xml:space="preserve">: </w:t>
      </w:r>
      <w:r w:rsidRPr="00E2074D">
        <w:rPr>
          <w:rtl/>
        </w:rPr>
        <w:t>انصرف عنها.</w:t>
      </w:r>
    </w:p>
    <w:p w:rsidR="003F1E9A" w:rsidRPr="00E2074D" w:rsidRDefault="003F1E9A" w:rsidP="002A6C2A">
      <w:pPr>
        <w:pStyle w:val="libFootnote0"/>
        <w:rPr>
          <w:rtl/>
          <w:lang w:bidi="fa-IR"/>
        </w:rPr>
      </w:pPr>
      <w:r>
        <w:rPr>
          <w:rtl/>
        </w:rPr>
        <w:t>(</w:t>
      </w:r>
      <w:r w:rsidRPr="00E2074D">
        <w:rPr>
          <w:rtl/>
        </w:rPr>
        <w:t>3) الجزور</w:t>
      </w:r>
      <w:r>
        <w:rPr>
          <w:rtl/>
        </w:rPr>
        <w:t xml:space="preserve">: </w:t>
      </w:r>
      <w:r w:rsidRPr="00E2074D">
        <w:rPr>
          <w:rtl/>
        </w:rPr>
        <w:t>الناقة التي تنجر.</w:t>
      </w:r>
    </w:p>
    <w:p w:rsidR="003F1E9A" w:rsidRPr="00E2074D" w:rsidRDefault="003F1E9A" w:rsidP="003049E4">
      <w:pPr>
        <w:pStyle w:val="libNormal0"/>
        <w:rPr>
          <w:rtl/>
        </w:rPr>
      </w:pPr>
      <w:r>
        <w:rPr>
          <w:rtl/>
        </w:rPr>
        <w:br w:type="page"/>
      </w:r>
      <w:r w:rsidRPr="00E2074D">
        <w:rPr>
          <w:rtl/>
        </w:rPr>
        <w:lastRenderedPageBreak/>
        <w:t>قالوا</w:t>
      </w:r>
      <w:r>
        <w:rPr>
          <w:rtl/>
        </w:rPr>
        <w:t xml:space="preserve">: </w:t>
      </w:r>
      <w:r w:rsidRPr="00E2074D">
        <w:rPr>
          <w:rtl/>
        </w:rPr>
        <w:t>تسعة</w:t>
      </w:r>
      <w:r>
        <w:rPr>
          <w:rtl/>
        </w:rPr>
        <w:t xml:space="preserve"> إلى </w:t>
      </w:r>
      <w:r w:rsidRPr="00E2074D">
        <w:rPr>
          <w:rtl/>
        </w:rPr>
        <w:t>عشرة</w:t>
      </w:r>
      <w:r>
        <w:rPr>
          <w:rtl/>
        </w:rPr>
        <w:t xml:space="preserve">، </w:t>
      </w:r>
      <w:r w:rsidRPr="00E2074D">
        <w:rPr>
          <w:rtl/>
        </w:rPr>
        <w:t xml:space="preserve">فقال </w:t>
      </w:r>
      <w:r w:rsidRPr="003049E4">
        <w:rPr>
          <w:rStyle w:val="libAlaemChar"/>
          <w:rtl/>
        </w:rPr>
        <w:t>صلى‌الله‌عليه‌وآله</w:t>
      </w:r>
      <w:r w:rsidRPr="00E2074D">
        <w:rPr>
          <w:rtl/>
        </w:rPr>
        <w:t xml:space="preserve"> القوم تسعمأة</w:t>
      </w:r>
      <w:r>
        <w:rPr>
          <w:rtl/>
        </w:rPr>
        <w:t xml:space="preserve"> إلى </w:t>
      </w:r>
      <w:r w:rsidRPr="00E2074D">
        <w:rPr>
          <w:rtl/>
        </w:rPr>
        <w:t>ألف</w:t>
      </w:r>
      <w:r>
        <w:rPr>
          <w:rtl/>
        </w:rPr>
        <w:t xml:space="preserve">، </w:t>
      </w:r>
      <w:r w:rsidRPr="00E2074D">
        <w:rPr>
          <w:rtl/>
        </w:rPr>
        <w:t>قال</w:t>
      </w:r>
      <w:r>
        <w:rPr>
          <w:rtl/>
        </w:rPr>
        <w:t xml:space="preserve">: </w:t>
      </w:r>
      <w:r w:rsidRPr="00E2074D">
        <w:rPr>
          <w:rtl/>
        </w:rPr>
        <w:t>فمن فيهم من بنى هاشم</w:t>
      </w:r>
      <w:r>
        <w:rPr>
          <w:rtl/>
        </w:rPr>
        <w:t>؟</w:t>
      </w:r>
      <w:r w:rsidRPr="00E2074D">
        <w:rPr>
          <w:rtl/>
        </w:rPr>
        <w:t xml:space="preserve"> قالوا</w:t>
      </w:r>
      <w:r>
        <w:rPr>
          <w:rtl/>
        </w:rPr>
        <w:t xml:space="preserve">: </w:t>
      </w:r>
      <w:r w:rsidRPr="00E2074D">
        <w:rPr>
          <w:rtl/>
        </w:rPr>
        <w:t>العباس بن عبد المطلب ونوفل بن الحارث وعقيل</w:t>
      </w:r>
      <w:r>
        <w:rPr>
          <w:rtl/>
        </w:rPr>
        <w:t xml:space="preserve"> بن أبي </w:t>
      </w:r>
      <w:r w:rsidRPr="00E2074D">
        <w:rPr>
          <w:rtl/>
        </w:rPr>
        <w:t xml:space="preserve">طالب فأمر رسول الله </w:t>
      </w:r>
      <w:r w:rsidRPr="003049E4">
        <w:rPr>
          <w:rStyle w:val="libAlaemChar"/>
          <w:rtl/>
        </w:rPr>
        <w:t>صلى‌الله‌عليه‌وآله</w:t>
      </w:r>
      <w:r w:rsidRPr="00E2074D">
        <w:rPr>
          <w:rtl/>
        </w:rPr>
        <w:t xml:space="preserve"> بهم فحبسوا</w:t>
      </w:r>
      <w:r>
        <w:rPr>
          <w:rtl/>
        </w:rPr>
        <w:t xml:space="preserve">، </w:t>
      </w:r>
      <w:r w:rsidRPr="00E2074D">
        <w:rPr>
          <w:rtl/>
        </w:rPr>
        <w:t>فبلغ قريشا ذالك وخافوا خوفا شديدا.</w:t>
      </w:r>
      <w:r>
        <w:rPr>
          <w:rFonts w:hint="cs"/>
          <w:rtl/>
        </w:rPr>
        <w:t xml:space="preserve"> </w:t>
      </w:r>
      <w:r>
        <w:rPr>
          <w:rtl/>
        </w:rPr>
        <w:t>و</w:t>
      </w:r>
      <w:r w:rsidRPr="00E2074D">
        <w:rPr>
          <w:rtl/>
        </w:rPr>
        <w:t>لقى عتبة بن ربيعة أبا البختري بن هشام فقال له</w:t>
      </w:r>
      <w:r>
        <w:rPr>
          <w:rtl/>
        </w:rPr>
        <w:t xml:space="preserve">: </w:t>
      </w:r>
      <w:r w:rsidRPr="00E2074D">
        <w:rPr>
          <w:rtl/>
        </w:rPr>
        <w:t>اما ترى هذا البغي والله ما أبصر موضع قدمي</w:t>
      </w:r>
      <w:r>
        <w:rPr>
          <w:rtl/>
        </w:rPr>
        <w:t xml:space="preserve">، </w:t>
      </w:r>
      <w:r w:rsidRPr="00E2074D">
        <w:rPr>
          <w:rtl/>
        </w:rPr>
        <w:t>خرجنا لنمنع عيرنا وقد أفلتت فجئنا بغيا وعدوانا والله ما أفلح قوم قط بغوا</w:t>
      </w:r>
      <w:r>
        <w:rPr>
          <w:rtl/>
        </w:rPr>
        <w:t xml:space="preserve">، </w:t>
      </w:r>
      <w:r w:rsidRPr="00E2074D">
        <w:rPr>
          <w:rtl/>
        </w:rPr>
        <w:t>ولوددت ان ما في العير من اموال بنى عبد مناف ذهب كله ولم نسر هذا المسير</w:t>
      </w:r>
      <w:r>
        <w:rPr>
          <w:rtl/>
        </w:rPr>
        <w:t xml:space="preserve">، </w:t>
      </w:r>
      <w:r w:rsidRPr="00E2074D">
        <w:rPr>
          <w:rtl/>
        </w:rPr>
        <w:t>فقال له</w:t>
      </w:r>
      <w:r>
        <w:rPr>
          <w:rtl/>
        </w:rPr>
        <w:t xml:space="preserve"> أبو </w:t>
      </w:r>
      <w:r w:rsidRPr="00E2074D">
        <w:rPr>
          <w:rtl/>
        </w:rPr>
        <w:t>البختري</w:t>
      </w:r>
      <w:r>
        <w:rPr>
          <w:rtl/>
        </w:rPr>
        <w:t xml:space="preserve">: </w:t>
      </w:r>
      <w:r w:rsidRPr="00E2074D">
        <w:rPr>
          <w:rtl/>
        </w:rPr>
        <w:t xml:space="preserve">انك سيد من سادات القريش وتحمل العير التي أصابها محمد </w:t>
      </w:r>
      <w:r w:rsidRPr="003049E4">
        <w:rPr>
          <w:rStyle w:val="libAlaemChar"/>
          <w:rtl/>
        </w:rPr>
        <w:t>صلى‌الله‌عليه‌وآله</w:t>
      </w:r>
      <w:r w:rsidRPr="00E2074D">
        <w:rPr>
          <w:rtl/>
        </w:rPr>
        <w:t xml:space="preserve"> وأصحابه بنخلة ودم ابن الحضرمي </w:t>
      </w:r>
      <w:r w:rsidRPr="002A6C2A">
        <w:rPr>
          <w:rStyle w:val="libFootnotenumChar"/>
          <w:rtl/>
        </w:rPr>
        <w:t>(1)</w:t>
      </w:r>
      <w:r w:rsidRPr="00E2074D">
        <w:rPr>
          <w:rtl/>
        </w:rPr>
        <w:t xml:space="preserve"> فانه حليفك فقال عتبة</w:t>
      </w:r>
      <w:r>
        <w:rPr>
          <w:rtl/>
        </w:rPr>
        <w:t xml:space="preserve">: </w:t>
      </w:r>
      <w:r w:rsidRPr="00E2074D">
        <w:rPr>
          <w:rtl/>
        </w:rPr>
        <w:t xml:space="preserve">أنت على بذلك </w:t>
      </w:r>
      <w:r w:rsidRPr="002A6C2A">
        <w:rPr>
          <w:rStyle w:val="libFootnotenumChar"/>
          <w:rtl/>
        </w:rPr>
        <w:t>(2)</w:t>
      </w:r>
      <w:r w:rsidRPr="00E2074D">
        <w:rPr>
          <w:rtl/>
        </w:rPr>
        <w:t xml:space="preserve"> وما على أحد منا خلاف ذلك</w:t>
      </w:r>
      <w:r w:rsidRPr="00ED4F75">
        <w:rPr>
          <w:rFonts w:hint="cs"/>
          <w:rtl/>
        </w:rPr>
        <w:t xml:space="preserve"> </w:t>
      </w:r>
      <w:r>
        <w:rPr>
          <w:rFonts w:hint="cs"/>
          <w:rtl/>
        </w:rPr>
        <w:t>إ</w:t>
      </w:r>
      <w:r w:rsidRPr="00E2074D">
        <w:rPr>
          <w:rtl/>
        </w:rPr>
        <w:t>ل</w:t>
      </w:r>
      <w:r>
        <w:rPr>
          <w:rFonts w:hint="cs"/>
          <w:rtl/>
        </w:rPr>
        <w:t>ّ</w:t>
      </w:r>
      <w:r w:rsidRPr="00E2074D">
        <w:rPr>
          <w:rtl/>
        </w:rPr>
        <w:t>ا ابن الحنظلية يعنى أبا جهل فسر</w:t>
      </w:r>
      <w:r>
        <w:rPr>
          <w:rtl/>
        </w:rPr>
        <w:t xml:space="preserve"> إليه </w:t>
      </w:r>
      <w:r w:rsidRPr="00E2074D">
        <w:rPr>
          <w:rtl/>
        </w:rPr>
        <w:t>انى قد تحملت العير التي قد أصابها محمد ودم ابن الحضرمي فقال</w:t>
      </w:r>
      <w:r>
        <w:rPr>
          <w:rtl/>
        </w:rPr>
        <w:t xml:space="preserve"> أبو </w:t>
      </w:r>
      <w:r w:rsidRPr="00E2074D">
        <w:rPr>
          <w:rtl/>
        </w:rPr>
        <w:t>البختري</w:t>
      </w:r>
      <w:r>
        <w:rPr>
          <w:rtl/>
        </w:rPr>
        <w:t xml:space="preserve">: </w:t>
      </w:r>
      <w:r w:rsidRPr="00E2074D">
        <w:rPr>
          <w:rtl/>
        </w:rPr>
        <w:t xml:space="preserve">فقصدت خباه </w:t>
      </w:r>
      <w:r w:rsidRPr="002A6C2A">
        <w:rPr>
          <w:rStyle w:val="libFootnotenumChar"/>
          <w:rtl/>
        </w:rPr>
        <w:t>(3)</w:t>
      </w:r>
      <w:r w:rsidRPr="00E2074D">
        <w:rPr>
          <w:rtl/>
        </w:rPr>
        <w:t xml:space="preserve"> وإذا هو قد أخرج درعا له</w:t>
      </w:r>
      <w:r>
        <w:rPr>
          <w:rtl/>
        </w:rPr>
        <w:t xml:space="preserve">، </w:t>
      </w:r>
      <w:r w:rsidRPr="00E2074D">
        <w:rPr>
          <w:rtl/>
        </w:rPr>
        <w:t>فقلت له</w:t>
      </w:r>
      <w:r>
        <w:rPr>
          <w:rtl/>
        </w:rPr>
        <w:t xml:space="preserve">: إنّ </w:t>
      </w:r>
      <w:r w:rsidRPr="00E2074D">
        <w:rPr>
          <w:rtl/>
        </w:rPr>
        <w:t>أبا الوليد بعثني إليك برسالة فغضب</w:t>
      </w:r>
      <w:r>
        <w:rPr>
          <w:rtl/>
        </w:rPr>
        <w:t xml:space="preserve">، </w:t>
      </w:r>
      <w:r w:rsidRPr="00E2074D">
        <w:rPr>
          <w:rtl/>
        </w:rPr>
        <w:t>ثم قال</w:t>
      </w:r>
      <w:r>
        <w:rPr>
          <w:rtl/>
        </w:rPr>
        <w:t xml:space="preserve">: </w:t>
      </w:r>
      <w:r w:rsidRPr="00E2074D">
        <w:rPr>
          <w:rtl/>
        </w:rPr>
        <w:t>اما وجد عتبة رسولا غيرك</w:t>
      </w:r>
      <w:r>
        <w:rPr>
          <w:rtl/>
        </w:rPr>
        <w:t>؟</w:t>
      </w:r>
      <w:r w:rsidRPr="00E2074D">
        <w:rPr>
          <w:rtl/>
        </w:rPr>
        <w:t xml:space="preserve"> فقلت</w:t>
      </w:r>
      <w:r>
        <w:rPr>
          <w:rtl/>
        </w:rPr>
        <w:t xml:space="preserve">: </w:t>
      </w:r>
      <w:r w:rsidRPr="00E2074D">
        <w:rPr>
          <w:rtl/>
        </w:rPr>
        <w:t>اما والله لو غيره أرسلنى ما جئت ولكن أبا الوليد سيد العشيرة فغضب غضبة اخرى فقال</w:t>
      </w:r>
      <w:r>
        <w:rPr>
          <w:rtl/>
        </w:rPr>
        <w:t xml:space="preserve">: </w:t>
      </w:r>
      <w:r w:rsidRPr="00E2074D">
        <w:rPr>
          <w:rtl/>
        </w:rPr>
        <w:t>تقول</w:t>
      </w:r>
      <w:r>
        <w:rPr>
          <w:rtl/>
        </w:rPr>
        <w:t xml:space="preserve">: </w:t>
      </w:r>
      <w:r w:rsidRPr="00E2074D">
        <w:rPr>
          <w:rtl/>
        </w:rPr>
        <w:t>سيد العشيرة</w:t>
      </w:r>
      <w:r>
        <w:rPr>
          <w:rtl/>
        </w:rPr>
        <w:t>؟</w:t>
      </w:r>
      <w:r>
        <w:rPr>
          <w:rFonts w:hint="cs"/>
          <w:rtl/>
        </w:rPr>
        <w:t xml:space="preserve"> </w:t>
      </w:r>
      <w:r w:rsidRPr="00E2074D">
        <w:rPr>
          <w:rtl/>
        </w:rPr>
        <w:t>فقلت</w:t>
      </w:r>
      <w:r>
        <w:rPr>
          <w:rtl/>
        </w:rPr>
        <w:t xml:space="preserve">: </w:t>
      </w:r>
      <w:r w:rsidRPr="00E2074D">
        <w:rPr>
          <w:rtl/>
        </w:rPr>
        <w:t>أنا أقوله وقريش كلها تقول</w:t>
      </w:r>
      <w:r>
        <w:rPr>
          <w:rtl/>
        </w:rPr>
        <w:t xml:space="preserve">، </w:t>
      </w:r>
      <w:r w:rsidRPr="00E2074D">
        <w:rPr>
          <w:rtl/>
        </w:rPr>
        <w:t>انه قد تحمل العير ودم ابن الحضرمي</w:t>
      </w:r>
      <w:r>
        <w:rPr>
          <w:rtl/>
        </w:rPr>
        <w:t>؟</w:t>
      </w:r>
      <w:r w:rsidRPr="00E2074D">
        <w:rPr>
          <w:rtl/>
        </w:rPr>
        <w:t xml:space="preserve"> فقال</w:t>
      </w:r>
      <w:r>
        <w:rPr>
          <w:rtl/>
        </w:rPr>
        <w:t xml:space="preserve">: </w:t>
      </w:r>
      <w:r w:rsidRPr="00E2074D">
        <w:rPr>
          <w:rtl/>
        </w:rPr>
        <w:t>ابن عتبة أطول الناس لسانا وأبلغهم في الكلام ويتعصب لمحمد فانه من بنى عبد مناف</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هذا اشارة</w:t>
      </w:r>
      <w:r>
        <w:rPr>
          <w:rtl/>
        </w:rPr>
        <w:t xml:space="preserve"> إلى </w:t>
      </w:r>
      <w:r w:rsidRPr="00E2074D">
        <w:rPr>
          <w:rtl/>
        </w:rPr>
        <w:t>قصة عبد الله بن جحش وسريته التي سار فيها</w:t>
      </w:r>
      <w:r>
        <w:rPr>
          <w:rtl/>
        </w:rPr>
        <w:t xml:space="preserve"> إلى </w:t>
      </w:r>
      <w:r w:rsidRPr="00E2074D">
        <w:rPr>
          <w:rtl/>
        </w:rPr>
        <w:t>نخلة وقتل فيها عمرو بن الحضرمي</w:t>
      </w:r>
      <w:r>
        <w:rPr>
          <w:rtl/>
        </w:rPr>
        <w:t xml:space="preserve"> ـ </w:t>
      </w:r>
      <w:r w:rsidRPr="00E2074D">
        <w:rPr>
          <w:rtl/>
        </w:rPr>
        <w:t>وكان حليف عتبة بن ربيعة وكان</w:t>
      </w:r>
      <w:r>
        <w:rPr>
          <w:rtl/>
        </w:rPr>
        <w:t xml:space="preserve"> أخوه </w:t>
      </w:r>
      <w:r w:rsidRPr="00E2074D">
        <w:rPr>
          <w:rtl/>
        </w:rPr>
        <w:t>عامر بن الحضرمي في المشركين في وقعة بدر</w:t>
      </w:r>
      <w:r>
        <w:rPr>
          <w:rtl/>
        </w:rPr>
        <w:t xml:space="preserve"> ـ </w:t>
      </w:r>
      <w:r w:rsidRPr="00E2074D">
        <w:rPr>
          <w:rtl/>
        </w:rPr>
        <w:t>وقتال عبد الله مع المشركين في تلك السرية حتى غلبهم وأسر منهم عثمان بن عبد الله والحكم بن كيسان وهزم الباقي</w:t>
      </w:r>
      <w:r>
        <w:rPr>
          <w:rtl/>
        </w:rPr>
        <w:t xml:space="preserve">، </w:t>
      </w:r>
      <w:r w:rsidRPr="00E2074D">
        <w:rPr>
          <w:rtl/>
        </w:rPr>
        <w:t>فأقبل عبد الله بن جحش وأصحابه بالعير وبالاسيرين</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وكان ذلك في رجب فأنكر النبي صلى الله على وآله والناس ذلك منهم وقال</w:t>
      </w:r>
      <w:r>
        <w:rPr>
          <w:rtl/>
        </w:rPr>
        <w:t xml:space="preserve">: </w:t>
      </w:r>
      <w:r w:rsidRPr="00E2074D">
        <w:rPr>
          <w:rtl/>
        </w:rPr>
        <w:t xml:space="preserve">ما أمرتكم بقتال في الشهر الحرام «فنزل </w:t>
      </w:r>
      <w:r w:rsidRPr="003049E4">
        <w:rPr>
          <w:rStyle w:val="libAlaemChar"/>
          <w:rtl/>
        </w:rPr>
        <w:t>(</w:t>
      </w:r>
      <w:r w:rsidRPr="000F390E">
        <w:rPr>
          <w:rStyle w:val="libFootnoteAieChar"/>
          <w:rtl/>
        </w:rPr>
        <w:t>يَسْئَلُونَكَ عَنِ الشَّهْرِ الْحَرامِ</w:t>
      </w:r>
      <w:r w:rsidRPr="003049E4">
        <w:rPr>
          <w:rStyle w:val="libAlaemChar"/>
          <w:rtl/>
        </w:rPr>
        <w:t>)</w:t>
      </w:r>
      <w:r>
        <w:rPr>
          <w:rtl/>
        </w:rPr>
        <w:t xml:space="preserve"> ..</w:t>
      </w:r>
      <w:r w:rsidRPr="00E2074D">
        <w:rPr>
          <w:rtl/>
        </w:rPr>
        <w:t>. اه»</w:t>
      </w:r>
      <w:r>
        <w:rPr>
          <w:rtl/>
        </w:rPr>
        <w:t xml:space="preserve"> إلى </w:t>
      </w:r>
      <w:r w:rsidRPr="00E2074D">
        <w:rPr>
          <w:rtl/>
        </w:rPr>
        <w:t>آخر ما ذكره المؤرخون فراجع النهاية والطبري والسيرة لابن هشام وغيرها.</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قد فعلت وأنت الشاهد على ذلك.</w:t>
      </w:r>
    </w:p>
    <w:p w:rsidR="003F1E9A" w:rsidRPr="00E2074D" w:rsidRDefault="003F1E9A" w:rsidP="002A6C2A">
      <w:pPr>
        <w:pStyle w:val="libFootnote0"/>
        <w:rPr>
          <w:rtl/>
          <w:lang w:bidi="fa-IR"/>
        </w:rPr>
      </w:pPr>
      <w:r>
        <w:rPr>
          <w:rtl/>
        </w:rPr>
        <w:t>(</w:t>
      </w:r>
      <w:r w:rsidRPr="00E2074D">
        <w:rPr>
          <w:rtl/>
        </w:rPr>
        <w:t>3) الخباء</w:t>
      </w:r>
      <w:r>
        <w:rPr>
          <w:rtl/>
        </w:rPr>
        <w:t xml:space="preserve">: </w:t>
      </w:r>
      <w:r w:rsidRPr="00E2074D">
        <w:rPr>
          <w:rtl/>
        </w:rPr>
        <w:t>الخيمة إذا كانت من صوف أو وبر أو شعر.</w:t>
      </w:r>
    </w:p>
    <w:p w:rsidR="003F1E9A" w:rsidRPr="00E2074D" w:rsidRDefault="003F1E9A" w:rsidP="003049E4">
      <w:pPr>
        <w:pStyle w:val="libNormal0"/>
        <w:rPr>
          <w:rtl/>
        </w:rPr>
      </w:pPr>
      <w:r>
        <w:rPr>
          <w:rtl/>
        </w:rPr>
        <w:br w:type="page"/>
      </w:r>
      <w:r>
        <w:rPr>
          <w:rtl/>
        </w:rPr>
        <w:lastRenderedPageBreak/>
        <w:t>و</w:t>
      </w:r>
      <w:r w:rsidRPr="00E2074D">
        <w:rPr>
          <w:rtl/>
        </w:rPr>
        <w:t>ابنه معه ويريد أن يحذر الناس</w:t>
      </w:r>
      <w:r>
        <w:rPr>
          <w:rtl/>
        </w:rPr>
        <w:t xml:space="preserve">، </w:t>
      </w:r>
      <w:r w:rsidRPr="00E2074D">
        <w:rPr>
          <w:rtl/>
        </w:rPr>
        <w:t xml:space="preserve">لا واللات والعزى حتى نقحم عليهم </w:t>
      </w:r>
      <w:r w:rsidRPr="002A6C2A">
        <w:rPr>
          <w:rStyle w:val="libFootnotenumChar"/>
          <w:rtl/>
        </w:rPr>
        <w:t>(1)</w:t>
      </w:r>
      <w:r w:rsidRPr="00E2074D">
        <w:rPr>
          <w:rtl/>
        </w:rPr>
        <w:t xml:space="preserve"> بيثرب</w:t>
      </w:r>
      <w:r>
        <w:rPr>
          <w:rtl/>
        </w:rPr>
        <w:t xml:space="preserve">، </w:t>
      </w:r>
      <w:r w:rsidRPr="00E2074D">
        <w:rPr>
          <w:rtl/>
        </w:rPr>
        <w:t>ونأخذهم أسارى فندخلهم مكة وتتسامع العرب بذلك</w:t>
      </w:r>
      <w:r>
        <w:rPr>
          <w:rtl/>
        </w:rPr>
        <w:t xml:space="preserve">، </w:t>
      </w:r>
      <w:r w:rsidRPr="00E2074D">
        <w:rPr>
          <w:rtl/>
        </w:rPr>
        <w:t>ولا يكون بيننا وبين متجرنا أحد نكرهه.</w:t>
      </w:r>
      <w:r>
        <w:rPr>
          <w:rFonts w:hint="cs"/>
          <w:rtl/>
        </w:rPr>
        <w:t xml:space="preserve"> </w:t>
      </w:r>
      <w:r>
        <w:rPr>
          <w:rtl/>
        </w:rPr>
        <w:t>و</w:t>
      </w:r>
      <w:r w:rsidRPr="00E2074D">
        <w:rPr>
          <w:rtl/>
        </w:rPr>
        <w:t xml:space="preserve">بلغ أصحاب رسول الله </w:t>
      </w:r>
      <w:r w:rsidRPr="003049E4">
        <w:rPr>
          <w:rStyle w:val="libAlaemChar"/>
          <w:rtl/>
        </w:rPr>
        <w:t>صلى‌الله‌عليه‌وآله</w:t>
      </w:r>
      <w:r w:rsidRPr="00E2074D">
        <w:rPr>
          <w:rtl/>
        </w:rPr>
        <w:t xml:space="preserve"> كثرة القريش ففزعوا فزعا شديدا وشكوا وبكوا واستغاثوا فأنزل الله </w:t>
      </w:r>
      <w:r w:rsidRPr="003049E4">
        <w:rPr>
          <w:rStyle w:val="libAlaemChar"/>
          <w:rtl/>
        </w:rPr>
        <w:t>عزوجل</w:t>
      </w:r>
      <w:r w:rsidRPr="00E2074D">
        <w:rPr>
          <w:rtl/>
        </w:rPr>
        <w:t xml:space="preserve"> على رسول الله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إِذْ تَسْتَغِيثُونَ رَبَّكُمْ فَاسْتَجابَ لَكُمْ أَنِّي مُمِدُّكُمْ بِأَلْفٍ مِنَ الْمَلائِكَةِ مُرْدِفِينَ وَما جَعَلَهُ اللهُ إِلَّا بُشْرى وَلِتَطْمَئِنَّ بِهِ قُلُوبُكُمْ وَمَا النَّصْرُ إِلَّا مِنْ عِنْدِ اللهِ</w:t>
      </w:r>
      <w:r w:rsidRPr="003049E4">
        <w:rPr>
          <w:rStyle w:val="libAlaemChar"/>
          <w:rtl/>
        </w:rPr>
        <w:t>)</w:t>
      </w:r>
      <w:r w:rsidRPr="00E2074D">
        <w:rPr>
          <w:rtl/>
        </w:rPr>
        <w:t xml:space="preserve"> العزيز الحكيم فلما امسى قابل رسول الله </w:t>
      </w:r>
      <w:r w:rsidRPr="003049E4">
        <w:rPr>
          <w:rStyle w:val="libAlaemChar"/>
          <w:rtl/>
        </w:rPr>
        <w:t>صلى‌الله‌عليه‌وآله</w:t>
      </w:r>
      <w:r w:rsidRPr="00E2074D">
        <w:rPr>
          <w:rtl/>
        </w:rPr>
        <w:t xml:space="preserve"> وجنه الليل </w:t>
      </w:r>
      <w:r w:rsidRPr="002A6C2A">
        <w:rPr>
          <w:rStyle w:val="libFootnotenumChar"/>
          <w:rtl/>
        </w:rPr>
        <w:t>(2)</w:t>
      </w:r>
      <w:r w:rsidRPr="00E2074D">
        <w:rPr>
          <w:rtl/>
        </w:rPr>
        <w:t xml:space="preserve"> ألقى الله على أصحابه النعاس حتى ناموا</w:t>
      </w:r>
      <w:r>
        <w:rPr>
          <w:rtl/>
        </w:rPr>
        <w:t xml:space="preserve">، </w:t>
      </w:r>
      <w:r w:rsidRPr="00E2074D">
        <w:rPr>
          <w:rtl/>
        </w:rPr>
        <w:t xml:space="preserve">وأنزل الله تبارك وتعالى عليهم السماء </w:t>
      </w:r>
      <w:r w:rsidRPr="002A6C2A">
        <w:rPr>
          <w:rStyle w:val="libFootnotenumChar"/>
          <w:rtl/>
        </w:rPr>
        <w:t>(3)</w:t>
      </w:r>
      <w:r w:rsidRPr="00E2074D">
        <w:rPr>
          <w:rtl/>
        </w:rPr>
        <w:t xml:space="preserve"> وكان نزول رسول الله </w:t>
      </w:r>
      <w:r w:rsidRPr="003049E4">
        <w:rPr>
          <w:rStyle w:val="libAlaemChar"/>
          <w:rtl/>
        </w:rPr>
        <w:t>صلى‌الله‌عليه‌وآله</w:t>
      </w:r>
      <w:r w:rsidRPr="00E2074D">
        <w:rPr>
          <w:rtl/>
        </w:rPr>
        <w:t xml:space="preserve"> في موضع لا يثبت فيه القدم</w:t>
      </w:r>
      <w:r>
        <w:rPr>
          <w:rtl/>
        </w:rPr>
        <w:t xml:space="preserve">، </w:t>
      </w:r>
      <w:r w:rsidRPr="00E2074D">
        <w:rPr>
          <w:rtl/>
        </w:rPr>
        <w:t xml:space="preserve">فأنزل عليهم السماء ولبد الأرض </w:t>
      </w:r>
      <w:r w:rsidRPr="002A6C2A">
        <w:rPr>
          <w:rStyle w:val="libFootnotenumChar"/>
          <w:rtl/>
        </w:rPr>
        <w:t>(4)</w:t>
      </w:r>
      <w:r w:rsidRPr="00E2074D">
        <w:rPr>
          <w:rtl/>
        </w:rPr>
        <w:t xml:space="preserve"> حتى ثبتت أقدامهم وهو قول الله تعالى</w:t>
      </w:r>
      <w:r>
        <w:rPr>
          <w:rtl/>
        </w:rPr>
        <w:t xml:space="preserve">: </w:t>
      </w:r>
      <w:r w:rsidRPr="003049E4">
        <w:rPr>
          <w:rStyle w:val="libAlaemChar"/>
          <w:rtl/>
        </w:rPr>
        <w:t>(</w:t>
      </w:r>
      <w:r w:rsidRPr="003049E4">
        <w:rPr>
          <w:rStyle w:val="libAieChar"/>
          <w:rtl/>
        </w:rPr>
        <w:t>إِذْ يُغَشِّيكُمُ النُّعاسَ أَمَنَةً مِنْهُ وَيُنَزِّلُ عَلَيْكُمْ مِنَ السَّماءِ ماءً لِيُطَهِّرَكُمْ بِهِ وَيُذْهِبَ عَنْكُمْ رِجْزَ الشَّيْطانِ</w:t>
      </w:r>
      <w:r w:rsidRPr="003049E4">
        <w:rPr>
          <w:rStyle w:val="libAlaemChar"/>
          <w:rtl/>
        </w:rPr>
        <w:t>)</w:t>
      </w:r>
      <w:r>
        <w:rPr>
          <w:rtl/>
        </w:rPr>
        <w:t xml:space="preserve"> وذلك أنَّ </w:t>
      </w:r>
      <w:r w:rsidRPr="00E2074D">
        <w:rPr>
          <w:rtl/>
        </w:rPr>
        <w:t xml:space="preserve">بعض أصحاب النبي </w:t>
      </w:r>
      <w:r w:rsidRPr="003049E4">
        <w:rPr>
          <w:rStyle w:val="libAlaemChar"/>
          <w:rtl/>
        </w:rPr>
        <w:t>صلى‌الله‌عليه‌وآله</w:t>
      </w:r>
      <w:r w:rsidRPr="00E2074D">
        <w:rPr>
          <w:rtl/>
        </w:rPr>
        <w:t xml:space="preserve"> احتلم </w:t>
      </w:r>
      <w:r w:rsidRPr="003049E4">
        <w:rPr>
          <w:rStyle w:val="libAlaemChar"/>
          <w:rtl/>
        </w:rPr>
        <w:t>(</w:t>
      </w:r>
      <w:r w:rsidRPr="003049E4">
        <w:rPr>
          <w:rStyle w:val="libAieChar"/>
          <w:rtl/>
        </w:rPr>
        <w:t>وَلِيَرْبِطَ عَلى قُلُوبِكُمْ وَيُثَبِّتَ بِهِ الْأَقْدامَ</w:t>
      </w:r>
      <w:r w:rsidRPr="003049E4">
        <w:rPr>
          <w:rStyle w:val="libAlaemChar"/>
          <w:rtl/>
        </w:rPr>
        <w:t>)</w:t>
      </w:r>
      <w:r w:rsidRPr="00E2074D">
        <w:rPr>
          <w:rtl/>
        </w:rPr>
        <w:t xml:space="preserve"> وكان المطر على قريش مثل العزالى </w:t>
      </w:r>
      <w:r w:rsidRPr="002A6C2A">
        <w:rPr>
          <w:rStyle w:val="libFootnotenumChar"/>
          <w:rtl/>
        </w:rPr>
        <w:t>(5)</w:t>
      </w:r>
      <w:r w:rsidRPr="00E2074D">
        <w:rPr>
          <w:rtl/>
        </w:rPr>
        <w:t xml:space="preserve"> وكان على أصحاب رسول الله </w:t>
      </w:r>
      <w:r w:rsidRPr="003049E4">
        <w:rPr>
          <w:rStyle w:val="libAlaemChar"/>
          <w:rtl/>
        </w:rPr>
        <w:t>صلى‌الله‌عليه‌وآله</w:t>
      </w:r>
      <w:r w:rsidRPr="00E2074D">
        <w:rPr>
          <w:rtl/>
        </w:rPr>
        <w:t xml:space="preserve"> رذاذا </w:t>
      </w:r>
      <w:r w:rsidRPr="002A6C2A">
        <w:rPr>
          <w:rStyle w:val="libFootnotenumChar"/>
          <w:rtl/>
        </w:rPr>
        <w:t>(6)</w:t>
      </w:r>
      <w:r w:rsidRPr="00E2074D">
        <w:rPr>
          <w:rtl/>
        </w:rPr>
        <w:t xml:space="preserve"> بقدر ما لبد الأرض وخافت قريش خوفا شديدا</w:t>
      </w:r>
      <w:r>
        <w:rPr>
          <w:rtl/>
        </w:rPr>
        <w:t xml:space="preserve">، </w:t>
      </w:r>
      <w:r w:rsidRPr="00E2074D">
        <w:rPr>
          <w:rtl/>
        </w:rPr>
        <w:t>فأقبلوا يتحارسون يخافون البيات</w:t>
      </w:r>
      <w:r>
        <w:rPr>
          <w:rtl/>
        </w:rPr>
        <w:t xml:space="preserve">، </w:t>
      </w:r>
      <w:r w:rsidRPr="00E2074D">
        <w:rPr>
          <w:rtl/>
        </w:rPr>
        <w:t xml:space="preserve">فبعث رسول الله </w:t>
      </w:r>
      <w:r w:rsidRPr="003049E4">
        <w:rPr>
          <w:rStyle w:val="libAlaemChar"/>
          <w:rtl/>
        </w:rPr>
        <w:t>صلى‌الله‌عليه‌وآله</w:t>
      </w:r>
      <w:r w:rsidRPr="00E2074D">
        <w:rPr>
          <w:rtl/>
        </w:rPr>
        <w:t xml:space="preserve"> عمار بن ياسر وعبد الله بن مسعود فقال</w:t>
      </w:r>
      <w:r>
        <w:rPr>
          <w:rtl/>
        </w:rPr>
        <w:t xml:space="preserve">: </w:t>
      </w:r>
      <w:r w:rsidRPr="00E2074D">
        <w:rPr>
          <w:rtl/>
        </w:rPr>
        <w:t>ادخلا في القوم وأتونا بأخبارهم فكانا يجولان في عسكرهم فلا يرون</w:t>
      </w:r>
      <w:r w:rsidRPr="00244A68">
        <w:rPr>
          <w:rFonts w:hint="cs"/>
          <w:rtl/>
        </w:rPr>
        <w:t xml:space="preserve"> </w:t>
      </w:r>
      <w:r>
        <w:rPr>
          <w:rFonts w:hint="cs"/>
          <w:rtl/>
        </w:rPr>
        <w:t>إ</w:t>
      </w:r>
      <w:r w:rsidRPr="00E2074D">
        <w:rPr>
          <w:rtl/>
        </w:rPr>
        <w:t>ل</w:t>
      </w:r>
      <w:r>
        <w:rPr>
          <w:rFonts w:hint="cs"/>
          <w:rtl/>
        </w:rPr>
        <w:t>ّ</w:t>
      </w:r>
      <w:r w:rsidRPr="00E2074D">
        <w:rPr>
          <w:rtl/>
        </w:rPr>
        <w:t xml:space="preserve">ا خائفا ذعرا إذا سمعوا صهل الفرس وثبت على جحفلته </w:t>
      </w:r>
      <w:r w:rsidRPr="002A6C2A">
        <w:rPr>
          <w:rStyle w:val="libFootnotenumChar"/>
          <w:rtl/>
        </w:rPr>
        <w:t>(7)</w:t>
      </w:r>
      <w:r w:rsidRPr="00E2074D">
        <w:rPr>
          <w:rtl/>
        </w:rPr>
        <w:t xml:space="preserve"> فسمعوا منبه بن الحجاج يقول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نهجم عليهم.</w:t>
      </w:r>
    </w:p>
    <w:p w:rsidR="003F1E9A" w:rsidRPr="00E2074D" w:rsidRDefault="003F1E9A" w:rsidP="002A6C2A">
      <w:pPr>
        <w:pStyle w:val="libFootnote0"/>
        <w:rPr>
          <w:rtl/>
          <w:lang w:bidi="fa-IR"/>
        </w:rPr>
      </w:pPr>
      <w:r>
        <w:rPr>
          <w:rtl/>
        </w:rPr>
        <w:t>(</w:t>
      </w:r>
      <w:r w:rsidRPr="00E2074D">
        <w:rPr>
          <w:rtl/>
        </w:rPr>
        <w:t>2) جن عليه الليل وجنه</w:t>
      </w:r>
      <w:r>
        <w:rPr>
          <w:rtl/>
        </w:rPr>
        <w:t xml:space="preserve">: </w:t>
      </w:r>
      <w:r w:rsidRPr="00E2074D">
        <w:rPr>
          <w:rtl/>
        </w:rPr>
        <w:t>ستره وأظلم عليه.</w:t>
      </w:r>
    </w:p>
    <w:p w:rsidR="003F1E9A" w:rsidRPr="00E2074D" w:rsidRDefault="003F1E9A" w:rsidP="002A6C2A">
      <w:pPr>
        <w:pStyle w:val="libFootnote0"/>
        <w:rPr>
          <w:rtl/>
          <w:lang w:bidi="fa-IR"/>
        </w:rPr>
      </w:pPr>
      <w:r>
        <w:rPr>
          <w:rtl/>
        </w:rPr>
        <w:t>(</w:t>
      </w:r>
      <w:r w:rsidRPr="00E2074D">
        <w:rPr>
          <w:rtl/>
        </w:rPr>
        <w:t>3) السماء هنا بمعنى المطر. وفي المصدر «الماء» بدل «السماء»</w:t>
      </w:r>
      <w:r>
        <w:rPr>
          <w:rtl/>
        </w:rPr>
        <w:t>.</w:t>
      </w:r>
    </w:p>
    <w:p w:rsidR="003F1E9A" w:rsidRPr="00E2074D" w:rsidRDefault="003F1E9A" w:rsidP="002A6C2A">
      <w:pPr>
        <w:pStyle w:val="libFootnote0"/>
        <w:rPr>
          <w:rtl/>
          <w:lang w:bidi="fa-IR"/>
        </w:rPr>
      </w:pPr>
      <w:r>
        <w:rPr>
          <w:rtl/>
        </w:rPr>
        <w:t>(</w:t>
      </w:r>
      <w:r w:rsidRPr="00E2074D">
        <w:rPr>
          <w:rtl/>
        </w:rPr>
        <w:t>4) التلبيد</w:t>
      </w:r>
      <w:r>
        <w:rPr>
          <w:rtl/>
        </w:rPr>
        <w:t xml:space="preserve">: </w:t>
      </w:r>
      <w:r w:rsidRPr="00E2074D">
        <w:rPr>
          <w:rtl/>
        </w:rPr>
        <w:t>الإلصاق.</w:t>
      </w:r>
    </w:p>
    <w:p w:rsidR="003F1E9A" w:rsidRPr="00E2074D" w:rsidRDefault="003F1E9A" w:rsidP="002A6C2A">
      <w:pPr>
        <w:pStyle w:val="libFootnote0"/>
        <w:rPr>
          <w:rtl/>
          <w:lang w:bidi="fa-IR"/>
        </w:rPr>
      </w:pPr>
      <w:r>
        <w:rPr>
          <w:rtl/>
        </w:rPr>
        <w:t>(</w:t>
      </w:r>
      <w:r w:rsidRPr="00E2074D">
        <w:rPr>
          <w:rtl/>
        </w:rPr>
        <w:t>5) العزالى جمع العزلاء</w:t>
      </w:r>
      <w:r>
        <w:rPr>
          <w:rtl/>
        </w:rPr>
        <w:t xml:space="preserve">: </w:t>
      </w:r>
      <w:r w:rsidRPr="00E2074D">
        <w:rPr>
          <w:rtl/>
        </w:rPr>
        <w:t>مصيب الماء من الراوية</w:t>
      </w:r>
      <w:r>
        <w:rPr>
          <w:rtl/>
        </w:rPr>
        <w:t xml:space="preserve">، </w:t>
      </w:r>
      <w:r w:rsidRPr="00E2074D">
        <w:rPr>
          <w:rtl/>
        </w:rPr>
        <w:t>ومنه قولهم</w:t>
      </w:r>
      <w:r>
        <w:rPr>
          <w:rtl/>
        </w:rPr>
        <w:t xml:space="preserve">: </w:t>
      </w:r>
      <w:r w:rsidRPr="00E2074D">
        <w:rPr>
          <w:rtl/>
        </w:rPr>
        <w:t>أرخت السماء عزاليها.</w:t>
      </w:r>
    </w:p>
    <w:p w:rsidR="003F1E9A" w:rsidRPr="00E2074D" w:rsidRDefault="003F1E9A" w:rsidP="002A6C2A">
      <w:pPr>
        <w:pStyle w:val="libFootnote0"/>
        <w:rPr>
          <w:rtl/>
          <w:lang w:bidi="fa-IR"/>
        </w:rPr>
      </w:pPr>
      <w:r>
        <w:rPr>
          <w:rtl/>
        </w:rPr>
        <w:t>(</w:t>
      </w:r>
      <w:r w:rsidRPr="00E2074D">
        <w:rPr>
          <w:rtl/>
        </w:rPr>
        <w:t>6) الرذاذ. المطر الضعيف.</w:t>
      </w:r>
    </w:p>
    <w:p w:rsidR="003F1E9A" w:rsidRPr="00E2074D" w:rsidRDefault="003F1E9A" w:rsidP="002A6C2A">
      <w:pPr>
        <w:pStyle w:val="libFootnote0"/>
        <w:rPr>
          <w:rtl/>
          <w:lang w:bidi="fa-IR"/>
        </w:rPr>
      </w:pPr>
      <w:r>
        <w:rPr>
          <w:rtl/>
        </w:rPr>
        <w:t>(</w:t>
      </w:r>
      <w:r w:rsidRPr="00E2074D">
        <w:rPr>
          <w:rtl/>
        </w:rPr>
        <w:t>7) صهل الفرس</w:t>
      </w:r>
      <w:r>
        <w:rPr>
          <w:rtl/>
        </w:rPr>
        <w:t xml:space="preserve">: </w:t>
      </w:r>
      <w:r w:rsidRPr="00E2074D">
        <w:rPr>
          <w:rtl/>
        </w:rPr>
        <w:t>صوت. الجحفلة لذي الحافر كالشفة للإنسان.</w:t>
      </w:r>
    </w:p>
    <w:p w:rsidR="003F1E9A" w:rsidRPr="00E2074D" w:rsidRDefault="003F1E9A" w:rsidP="003049E4">
      <w:pPr>
        <w:pStyle w:val="libNormal0"/>
        <w:rPr>
          <w:rtl/>
        </w:rPr>
      </w:pPr>
      <w:r>
        <w:rPr>
          <w:rtl/>
        </w:rPr>
        <w:br w:type="page"/>
      </w:r>
      <w:r w:rsidRPr="00E2074D">
        <w:rPr>
          <w:rtl/>
        </w:rPr>
        <w:lastRenderedPageBreak/>
        <w:t>لا يترك الجوع لنا مبيتا لا بد ان نموت أو نميتا قال</w:t>
      </w:r>
      <w:r>
        <w:rPr>
          <w:rtl/>
        </w:rPr>
        <w:t xml:space="preserve">: </w:t>
      </w:r>
      <w:r w:rsidRPr="00E2074D">
        <w:rPr>
          <w:rtl/>
        </w:rPr>
        <w:t>قد والله كانوا أشباعا ولكنهم من الخوف قالوا هذا</w:t>
      </w:r>
      <w:r>
        <w:rPr>
          <w:rtl/>
        </w:rPr>
        <w:t xml:space="preserve">، </w:t>
      </w:r>
      <w:r w:rsidRPr="00E2074D">
        <w:rPr>
          <w:rtl/>
        </w:rPr>
        <w:t xml:space="preserve">والقى الله في قلوبهم الرعب كما قال تبارك وتعالى </w:t>
      </w:r>
      <w:r w:rsidRPr="003049E4">
        <w:rPr>
          <w:rStyle w:val="libAlaemChar"/>
          <w:rtl/>
        </w:rPr>
        <w:t>(</w:t>
      </w:r>
      <w:r w:rsidRPr="003049E4">
        <w:rPr>
          <w:rStyle w:val="libAieChar"/>
          <w:rtl/>
        </w:rPr>
        <w:t>سَنُلْقِي فِي قُلُوبِ الَّذِينَ كَفَرُوا الرُّعْبَ</w:t>
      </w:r>
      <w:r w:rsidRPr="003049E4">
        <w:rPr>
          <w:rStyle w:val="libAlaemChar"/>
          <w:rtl/>
        </w:rPr>
        <w:t>)</w:t>
      </w:r>
      <w:r w:rsidRPr="00E2074D">
        <w:rPr>
          <w:rtl/>
        </w:rPr>
        <w:t xml:space="preserve"> فلما أصبح رسول الله </w:t>
      </w:r>
      <w:r w:rsidRPr="003049E4">
        <w:rPr>
          <w:rStyle w:val="libAlaemChar"/>
          <w:rtl/>
        </w:rPr>
        <w:t>صلى‌الله‌عليه‌وآله</w:t>
      </w:r>
      <w:r w:rsidRPr="00E2074D">
        <w:rPr>
          <w:rtl/>
        </w:rPr>
        <w:t xml:space="preserve"> عبأ </w:t>
      </w:r>
      <w:r w:rsidRPr="002A6C2A">
        <w:rPr>
          <w:rStyle w:val="libFootnotenumChar"/>
          <w:rtl/>
        </w:rPr>
        <w:t>(1)</w:t>
      </w:r>
      <w:r w:rsidRPr="00E2074D">
        <w:rPr>
          <w:rtl/>
        </w:rPr>
        <w:t xml:space="preserve"> أصحابه وكان في عسكر رسول الله </w:t>
      </w:r>
      <w:r w:rsidRPr="003049E4">
        <w:rPr>
          <w:rStyle w:val="libAlaemChar"/>
          <w:rtl/>
        </w:rPr>
        <w:t>صلى‌الله‌عليه‌وآله</w:t>
      </w:r>
      <w:r w:rsidRPr="00E2074D">
        <w:rPr>
          <w:rtl/>
        </w:rPr>
        <w:t xml:space="preserve"> فرسان</w:t>
      </w:r>
      <w:r>
        <w:rPr>
          <w:rtl/>
        </w:rPr>
        <w:t xml:space="preserve">: </w:t>
      </w:r>
      <w:r w:rsidRPr="00E2074D">
        <w:rPr>
          <w:rtl/>
        </w:rPr>
        <w:t>فرس للزبير بن العوام وفرس للمقداد</w:t>
      </w:r>
      <w:r>
        <w:rPr>
          <w:rtl/>
        </w:rPr>
        <w:t xml:space="preserve">، </w:t>
      </w:r>
      <w:r w:rsidRPr="00E2074D">
        <w:rPr>
          <w:rtl/>
        </w:rPr>
        <w:t>وكان في عسكر أصحابه سبعون جملا يتعاقبون عليها</w:t>
      </w:r>
      <w:r>
        <w:rPr>
          <w:rtl/>
        </w:rPr>
        <w:t xml:space="preserve">، </w:t>
      </w:r>
      <w:r w:rsidRPr="00E2074D">
        <w:rPr>
          <w:rtl/>
        </w:rPr>
        <w:t xml:space="preserve">وكان رسول الله </w:t>
      </w:r>
      <w:r w:rsidRPr="003049E4">
        <w:rPr>
          <w:rStyle w:val="libAlaemChar"/>
          <w:rtl/>
        </w:rPr>
        <w:t>صلى‌الله‌عليه‌وآله</w:t>
      </w:r>
      <w:r>
        <w:rPr>
          <w:rtl/>
        </w:rPr>
        <w:t xml:space="preserve"> وعلي بن </w:t>
      </w:r>
      <w:r w:rsidRPr="00E2074D">
        <w:rPr>
          <w:rtl/>
        </w:rPr>
        <w:t xml:space="preserve">أبي طالب </w:t>
      </w:r>
      <w:r w:rsidRPr="003049E4">
        <w:rPr>
          <w:rStyle w:val="libAlaemChar"/>
          <w:rtl/>
        </w:rPr>
        <w:t>عليه‌السلام</w:t>
      </w:r>
      <w:r w:rsidRPr="00E2074D">
        <w:rPr>
          <w:rtl/>
        </w:rPr>
        <w:t xml:space="preserve"> ومرثد</w:t>
      </w:r>
      <w:r>
        <w:rPr>
          <w:rtl/>
        </w:rPr>
        <w:t xml:space="preserve"> بن أبي </w:t>
      </w:r>
      <w:r w:rsidRPr="00E2074D">
        <w:rPr>
          <w:rtl/>
        </w:rPr>
        <w:t>مرثد الغنوي على جمل يتعاقبون عليه والجمل للمرثد</w:t>
      </w:r>
      <w:r>
        <w:rPr>
          <w:rtl/>
        </w:rPr>
        <w:t xml:space="preserve">، </w:t>
      </w:r>
      <w:r w:rsidRPr="00E2074D">
        <w:rPr>
          <w:rtl/>
        </w:rPr>
        <w:t>وكان في عسكر قريش اربعمأة فرس</w:t>
      </w:r>
      <w:r>
        <w:rPr>
          <w:rtl/>
        </w:rPr>
        <w:t xml:space="preserve">، </w:t>
      </w:r>
      <w:r w:rsidRPr="00E2074D">
        <w:rPr>
          <w:rtl/>
        </w:rPr>
        <w:t xml:space="preserve">فعبأ رسول الله </w:t>
      </w:r>
      <w:r w:rsidRPr="003049E4">
        <w:rPr>
          <w:rStyle w:val="libAlaemChar"/>
          <w:rtl/>
        </w:rPr>
        <w:t>صلى‌الله‌عليه‌وآله</w:t>
      </w:r>
      <w:r w:rsidRPr="00E2074D">
        <w:rPr>
          <w:rtl/>
        </w:rPr>
        <w:t xml:space="preserve"> أصحابه بين يديه</w:t>
      </w:r>
      <w:r>
        <w:rPr>
          <w:rtl/>
        </w:rPr>
        <w:t xml:space="preserve">، </w:t>
      </w:r>
      <w:r w:rsidRPr="00E2074D">
        <w:rPr>
          <w:rtl/>
        </w:rPr>
        <w:t>فقال</w:t>
      </w:r>
      <w:r>
        <w:rPr>
          <w:rtl/>
        </w:rPr>
        <w:t xml:space="preserve">: </w:t>
      </w:r>
      <w:r w:rsidRPr="00E2074D">
        <w:rPr>
          <w:rtl/>
        </w:rPr>
        <w:t>غضوا أبصاركم ولا تبدوهم بالقتال ولا يتكلمن أحد.</w:t>
      </w:r>
      <w:r>
        <w:rPr>
          <w:rFonts w:hint="cs"/>
          <w:rtl/>
        </w:rPr>
        <w:t xml:space="preserve"> </w:t>
      </w:r>
      <w:r w:rsidRPr="00E2074D">
        <w:rPr>
          <w:rtl/>
        </w:rPr>
        <w:t>فلما نظرت قريش</w:t>
      </w:r>
      <w:r>
        <w:rPr>
          <w:rtl/>
        </w:rPr>
        <w:t xml:space="preserve"> إلى </w:t>
      </w:r>
      <w:r w:rsidRPr="00E2074D">
        <w:rPr>
          <w:rtl/>
        </w:rPr>
        <w:t xml:space="preserve">قلة أصحاب رسول الله </w:t>
      </w:r>
      <w:r w:rsidRPr="003049E4">
        <w:rPr>
          <w:rStyle w:val="libAlaemChar"/>
          <w:rtl/>
        </w:rPr>
        <w:t>صلى‌الله‌عليه‌وآله</w:t>
      </w:r>
      <w:r w:rsidRPr="00E2074D">
        <w:rPr>
          <w:rtl/>
        </w:rPr>
        <w:t xml:space="preserve"> قال</w:t>
      </w:r>
      <w:r>
        <w:rPr>
          <w:rtl/>
        </w:rPr>
        <w:t xml:space="preserve"> أبو </w:t>
      </w:r>
      <w:r w:rsidRPr="00E2074D">
        <w:rPr>
          <w:rtl/>
        </w:rPr>
        <w:t>جهل</w:t>
      </w:r>
      <w:r>
        <w:rPr>
          <w:rtl/>
        </w:rPr>
        <w:t xml:space="preserve">: </w:t>
      </w:r>
      <w:r w:rsidRPr="00E2074D">
        <w:rPr>
          <w:rtl/>
        </w:rPr>
        <w:t>ما هم</w:t>
      </w:r>
      <w:r w:rsidRPr="00244A68">
        <w:rPr>
          <w:rFonts w:hint="cs"/>
          <w:rtl/>
        </w:rPr>
        <w:t xml:space="preserve"> </w:t>
      </w:r>
      <w:r>
        <w:rPr>
          <w:rFonts w:hint="cs"/>
          <w:rtl/>
        </w:rPr>
        <w:t>إ</w:t>
      </w:r>
      <w:r w:rsidRPr="00E2074D">
        <w:rPr>
          <w:rtl/>
        </w:rPr>
        <w:t>ل</w:t>
      </w:r>
      <w:r>
        <w:rPr>
          <w:rFonts w:hint="cs"/>
          <w:rtl/>
        </w:rPr>
        <w:t>ّ</w:t>
      </w:r>
      <w:r w:rsidRPr="00E2074D">
        <w:rPr>
          <w:rtl/>
        </w:rPr>
        <w:t xml:space="preserve">ا </w:t>
      </w:r>
      <w:r>
        <w:rPr>
          <w:rFonts w:hint="cs"/>
          <w:rtl/>
        </w:rPr>
        <w:t>أ</w:t>
      </w:r>
      <w:r w:rsidRPr="00E2074D">
        <w:rPr>
          <w:rtl/>
        </w:rPr>
        <w:t>كلة رأس ولو بعثنا</w:t>
      </w:r>
      <w:r>
        <w:rPr>
          <w:rtl/>
        </w:rPr>
        <w:t xml:space="preserve"> إليه</w:t>
      </w:r>
      <w:r w:rsidRPr="00E2074D">
        <w:rPr>
          <w:rtl/>
        </w:rPr>
        <w:t>م عبيدنا لاخذوهم أخذا باليد</w:t>
      </w:r>
      <w:r>
        <w:rPr>
          <w:rtl/>
        </w:rPr>
        <w:t xml:space="preserve">، </w:t>
      </w:r>
      <w:r w:rsidRPr="00E2074D">
        <w:rPr>
          <w:rtl/>
        </w:rPr>
        <w:t>فقال عتبة</w:t>
      </w:r>
      <w:r>
        <w:rPr>
          <w:rtl/>
        </w:rPr>
        <w:t>: أ</w:t>
      </w:r>
      <w:r w:rsidRPr="00E2074D">
        <w:rPr>
          <w:rtl/>
        </w:rPr>
        <w:t xml:space="preserve">ترى لهم كمينا ومددا فبعثوا عمرو بن وهلب الجمحي وكان شجاعا فجال بفرسه حتى طاف على عسكر رسول الله </w:t>
      </w:r>
      <w:r w:rsidRPr="003049E4">
        <w:rPr>
          <w:rStyle w:val="libAlaemChar"/>
          <w:rtl/>
        </w:rPr>
        <w:t>صلى‌الله‌عليه‌وآله</w:t>
      </w:r>
      <w:r w:rsidRPr="00E2074D">
        <w:rPr>
          <w:rtl/>
        </w:rPr>
        <w:t xml:space="preserve"> ثم صعد في الوادي وصوت ثم رجع</w:t>
      </w:r>
      <w:r>
        <w:rPr>
          <w:rtl/>
        </w:rPr>
        <w:t xml:space="preserve"> إلى </w:t>
      </w:r>
      <w:r w:rsidRPr="00E2074D">
        <w:rPr>
          <w:rtl/>
        </w:rPr>
        <w:t>قريش فقال</w:t>
      </w:r>
      <w:r>
        <w:rPr>
          <w:rtl/>
        </w:rPr>
        <w:t xml:space="preserve">: </w:t>
      </w:r>
      <w:r w:rsidRPr="00E2074D">
        <w:rPr>
          <w:rtl/>
        </w:rPr>
        <w:t>ما لهم كمين ولا مدد</w:t>
      </w:r>
      <w:r>
        <w:rPr>
          <w:rtl/>
        </w:rPr>
        <w:t xml:space="preserve">، </w:t>
      </w:r>
      <w:r w:rsidRPr="00E2074D">
        <w:rPr>
          <w:rtl/>
        </w:rPr>
        <w:t xml:space="preserve">ولكن نواضح يثرب قد حملت الموت الناقع </w:t>
      </w:r>
      <w:r w:rsidRPr="002A6C2A">
        <w:rPr>
          <w:rStyle w:val="libFootnotenumChar"/>
          <w:rtl/>
        </w:rPr>
        <w:t>(2)</w:t>
      </w:r>
      <w:r w:rsidRPr="00E2074D">
        <w:rPr>
          <w:rtl/>
        </w:rPr>
        <w:t xml:space="preserve"> أما ترونهم خرساء لا يتكلمون يتلمظون تلمظ الأفاعي </w:t>
      </w:r>
      <w:r w:rsidRPr="002A6C2A">
        <w:rPr>
          <w:rStyle w:val="libFootnotenumChar"/>
          <w:rtl/>
        </w:rPr>
        <w:t>(3)</w:t>
      </w:r>
      <w:r w:rsidRPr="00E2074D">
        <w:rPr>
          <w:rtl/>
        </w:rPr>
        <w:t xml:space="preserve"> ما لهم ملجأ</w:t>
      </w:r>
      <w:r w:rsidRPr="00244A68">
        <w:rPr>
          <w:rFonts w:hint="cs"/>
          <w:rtl/>
        </w:rPr>
        <w:t xml:space="preserve"> </w:t>
      </w:r>
      <w:r>
        <w:rPr>
          <w:rFonts w:hint="cs"/>
          <w:rtl/>
        </w:rPr>
        <w:t>إ</w:t>
      </w:r>
      <w:r w:rsidRPr="00E2074D">
        <w:rPr>
          <w:rtl/>
        </w:rPr>
        <w:t>ل</w:t>
      </w:r>
      <w:r>
        <w:rPr>
          <w:rFonts w:hint="cs"/>
          <w:rtl/>
        </w:rPr>
        <w:t>ّ</w:t>
      </w:r>
      <w:r w:rsidRPr="00E2074D">
        <w:rPr>
          <w:rtl/>
        </w:rPr>
        <w:t>ا سيوفهم وما أراهم يولون حتى يقتلون</w:t>
      </w:r>
      <w:r>
        <w:rPr>
          <w:rtl/>
        </w:rPr>
        <w:t xml:space="preserve">، </w:t>
      </w:r>
      <w:r w:rsidRPr="00E2074D">
        <w:rPr>
          <w:rtl/>
        </w:rPr>
        <w:t>ولا يقتلون حتى يقتلوا بعددهم فارتأوا رأيكم</w:t>
      </w:r>
      <w:r>
        <w:rPr>
          <w:rtl/>
        </w:rPr>
        <w:t>؟</w:t>
      </w:r>
      <w:r w:rsidRPr="00E2074D">
        <w:rPr>
          <w:rtl/>
        </w:rPr>
        <w:t xml:space="preserve"> فقال</w:t>
      </w:r>
      <w:r>
        <w:rPr>
          <w:rtl/>
        </w:rPr>
        <w:t xml:space="preserve"> أبو </w:t>
      </w:r>
      <w:r w:rsidRPr="00E2074D">
        <w:rPr>
          <w:rtl/>
        </w:rPr>
        <w:t>جهل</w:t>
      </w:r>
      <w:r>
        <w:rPr>
          <w:rtl/>
        </w:rPr>
        <w:t xml:space="preserve">: </w:t>
      </w:r>
      <w:r w:rsidRPr="00E2074D">
        <w:rPr>
          <w:rtl/>
        </w:rPr>
        <w:t xml:space="preserve">كذبت وجبنت وانتفخ سحرك </w:t>
      </w:r>
      <w:r w:rsidRPr="002A6C2A">
        <w:rPr>
          <w:rStyle w:val="libFootnotenumChar"/>
          <w:rtl/>
        </w:rPr>
        <w:t>(4)</w:t>
      </w:r>
      <w:r w:rsidRPr="00E2074D">
        <w:rPr>
          <w:rtl/>
        </w:rPr>
        <w:t xml:space="preserve"> حين نظرت</w:t>
      </w:r>
      <w:r>
        <w:rPr>
          <w:rtl/>
        </w:rPr>
        <w:t xml:space="preserve"> إلى </w:t>
      </w:r>
      <w:r w:rsidRPr="00E2074D">
        <w:rPr>
          <w:rtl/>
        </w:rPr>
        <w:t xml:space="preserve">سيوف أهل يثرب وفزع أصحاب رسول الله </w:t>
      </w:r>
      <w:r w:rsidRPr="003049E4">
        <w:rPr>
          <w:rStyle w:val="libAlaemChar"/>
          <w:rtl/>
        </w:rPr>
        <w:t>صلى‌الله‌عليه‌وآله</w:t>
      </w:r>
      <w:r w:rsidRPr="00E2074D">
        <w:rPr>
          <w:rtl/>
        </w:rPr>
        <w:t xml:space="preserve"> حين نظروا</w:t>
      </w:r>
      <w:r>
        <w:rPr>
          <w:rtl/>
        </w:rPr>
        <w:t xml:space="preserve"> إلى </w:t>
      </w:r>
      <w:r w:rsidRPr="00E2074D">
        <w:rPr>
          <w:rtl/>
        </w:rPr>
        <w:t>كثرة قريش وقوتهم</w:t>
      </w:r>
      <w:r>
        <w:rPr>
          <w:rtl/>
        </w:rPr>
        <w:t xml:space="preserve">، </w:t>
      </w:r>
      <w:r w:rsidRPr="00E2074D">
        <w:rPr>
          <w:rtl/>
        </w:rPr>
        <w:t xml:space="preserve">وانزل الله </w:t>
      </w:r>
      <w:r w:rsidRPr="003049E4">
        <w:rPr>
          <w:rStyle w:val="libAlaemChar"/>
          <w:rtl/>
        </w:rPr>
        <w:t>عزوجل</w:t>
      </w:r>
      <w:r w:rsidRPr="00E2074D">
        <w:rPr>
          <w:rtl/>
        </w:rPr>
        <w:t xml:space="preserve"> على رسوله</w:t>
      </w:r>
      <w:r>
        <w:rPr>
          <w:rtl/>
        </w:rPr>
        <w:t xml:space="preserve">: </w:t>
      </w:r>
      <w:r w:rsidRPr="003049E4">
        <w:rPr>
          <w:rStyle w:val="libAlaemChar"/>
          <w:rtl/>
        </w:rPr>
        <w:t>(</w:t>
      </w:r>
      <w:r w:rsidRPr="003049E4">
        <w:rPr>
          <w:rStyle w:val="libAieChar"/>
          <w:rtl/>
        </w:rPr>
        <w:t>وَإِنْ جَنَحُوا لِلسَّلْمِ فَاجْنَحْ لَها وَتَوَكَّلْ عَلَى اللهِ</w:t>
      </w:r>
      <w:r w:rsidRPr="003049E4">
        <w:rPr>
          <w:rStyle w:val="libAlaemChar"/>
          <w:rtl/>
        </w:rPr>
        <w:t>)</w:t>
      </w:r>
      <w:r w:rsidRPr="00E2074D">
        <w:rPr>
          <w:rtl/>
        </w:rPr>
        <w:t xml:space="preserve"> وقد علم الله </w:t>
      </w:r>
      <w:r w:rsidRPr="003049E4">
        <w:rPr>
          <w:rStyle w:val="libAlaemChar"/>
          <w:rtl/>
        </w:rPr>
        <w:t>عزوجل</w:t>
      </w:r>
      <w:r w:rsidRPr="00E2074D">
        <w:rPr>
          <w:rtl/>
        </w:rPr>
        <w:t xml:space="preserve"> انهم لا يجنحون ولا يجيبوا</w:t>
      </w:r>
      <w:r>
        <w:rPr>
          <w:rtl/>
        </w:rPr>
        <w:t xml:space="preserve"> إلى </w:t>
      </w:r>
      <w:r w:rsidRPr="00E2074D">
        <w:rPr>
          <w:rtl/>
        </w:rPr>
        <w:t xml:space="preserve">السلم وانما أراد بذلك ليطيب قلوب أصحاب النبي </w:t>
      </w:r>
      <w:r w:rsidRPr="003049E4">
        <w:rPr>
          <w:rStyle w:val="libAlaemChar"/>
          <w:rtl/>
        </w:rPr>
        <w:t>صلى‌الله‌عليه‌وآله</w:t>
      </w:r>
      <w:r w:rsidRPr="00E2074D">
        <w:rPr>
          <w:rtl/>
        </w:rPr>
        <w:t xml:space="preserve"> فبعث رسول الله</w:t>
      </w:r>
      <w:r>
        <w:rPr>
          <w:rtl/>
        </w:rPr>
        <w:t xml:space="preserve"> إلى </w:t>
      </w:r>
      <w:r w:rsidRPr="00E2074D">
        <w:rPr>
          <w:rtl/>
        </w:rPr>
        <w:t>قريش</w:t>
      </w:r>
      <w:r>
        <w:rPr>
          <w:rtl/>
        </w:rPr>
        <w:t xml:space="preserve">، </w:t>
      </w:r>
      <w:r w:rsidRPr="00E2074D">
        <w:rPr>
          <w:rtl/>
        </w:rPr>
        <w:t>فقال</w:t>
      </w:r>
      <w:r>
        <w:rPr>
          <w:rtl/>
        </w:rPr>
        <w:t xml:space="preserve">: </w:t>
      </w:r>
      <w:r w:rsidRPr="00E2074D">
        <w:rPr>
          <w:rtl/>
        </w:rPr>
        <w:t>يا معشر قريش ما أجد من العرب أبغض</w:t>
      </w:r>
      <w:r>
        <w:rPr>
          <w:rtl/>
        </w:rPr>
        <w:t xml:space="preserve"> إلى </w:t>
      </w:r>
      <w:r w:rsidRPr="00E2074D">
        <w:rPr>
          <w:rtl/>
        </w:rPr>
        <w:t>من أن أبدأ بكم فخلوني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عبأ الجيش للحرب</w:t>
      </w:r>
      <w:r>
        <w:rPr>
          <w:rtl/>
        </w:rPr>
        <w:t xml:space="preserve">: </w:t>
      </w:r>
      <w:r w:rsidRPr="00E2074D">
        <w:rPr>
          <w:rtl/>
        </w:rPr>
        <w:t>جهزه وهيأه.</w:t>
      </w:r>
    </w:p>
    <w:p w:rsidR="003F1E9A" w:rsidRPr="00E2074D" w:rsidRDefault="003F1E9A" w:rsidP="002A6C2A">
      <w:pPr>
        <w:pStyle w:val="libFootnote0"/>
        <w:rPr>
          <w:rtl/>
          <w:lang w:bidi="fa-IR"/>
        </w:rPr>
      </w:pPr>
      <w:r>
        <w:rPr>
          <w:rtl/>
        </w:rPr>
        <w:t>(</w:t>
      </w:r>
      <w:r w:rsidRPr="00E2074D">
        <w:rPr>
          <w:rtl/>
        </w:rPr>
        <w:t>2) النواضح</w:t>
      </w:r>
      <w:r>
        <w:rPr>
          <w:rtl/>
        </w:rPr>
        <w:t xml:space="preserve">: </w:t>
      </w:r>
      <w:r w:rsidRPr="00E2074D">
        <w:rPr>
          <w:rtl/>
        </w:rPr>
        <w:t>الإبل</w:t>
      </w:r>
      <w:r>
        <w:rPr>
          <w:rtl/>
        </w:rPr>
        <w:t xml:space="preserve"> القمّي </w:t>
      </w:r>
      <w:r w:rsidRPr="00E2074D">
        <w:rPr>
          <w:rtl/>
        </w:rPr>
        <w:t>يستقى عليها الماء</w:t>
      </w:r>
      <w:r>
        <w:rPr>
          <w:rtl/>
        </w:rPr>
        <w:t xml:space="preserve">: </w:t>
      </w:r>
      <w:r w:rsidRPr="00E2074D">
        <w:rPr>
          <w:rtl/>
        </w:rPr>
        <w:t>والناقع</w:t>
      </w:r>
      <w:r>
        <w:rPr>
          <w:rtl/>
        </w:rPr>
        <w:t xml:space="preserve">: </w:t>
      </w:r>
      <w:r w:rsidRPr="00E2074D">
        <w:rPr>
          <w:rtl/>
        </w:rPr>
        <w:t>الثابت البالغ في الافناء.</w:t>
      </w:r>
    </w:p>
    <w:p w:rsidR="003F1E9A" w:rsidRPr="00E2074D" w:rsidRDefault="003F1E9A" w:rsidP="002A6C2A">
      <w:pPr>
        <w:pStyle w:val="libFootnote0"/>
        <w:rPr>
          <w:rtl/>
          <w:lang w:bidi="fa-IR"/>
        </w:rPr>
      </w:pPr>
      <w:r>
        <w:rPr>
          <w:rtl/>
        </w:rPr>
        <w:t>(</w:t>
      </w:r>
      <w:r w:rsidRPr="00E2074D">
        <w:rPr>
          <w:rtl/>
        </w:rPr>
        <w:t>3) تلمظ الحية</w:t>
      </w:r>
      <w:r>
        <w:rPr>
          <w:rtl/>
        </w:rPr>
        <w:t xml:space="preserve">: </w:t>
      </w:r>
      <w:r w:rsidRPr="00E2074D">
        <w:rPr>
          <w:rtl/>
        </w:rPr>
        <w:t>اخرج لسانها.</w:t>
      </w:r>
    </w:p>
    <w:p w:rsidR="003F1E9A" w:rsidRPr="00E2074D" w:rsidRDefault="003F1E9A" w:rsidP="002A6C2A">
      <w:pPr>
        <w:pStyle w:val="libFootnote0"/>
        <w:rPr>
          <w:rtl/>
          <w:lang w:bidi="fa-IR"/>
        </w:rPr>
      </w:pPr>
      <w:r>
        <w:rPr>
          <w:rtl/>
        </w:rPr>
        <w:t>(</w:t>
      </w:r>
      <w:r w:rsidRPr="00E2074D">
        <w:rPr>
          <w:rtl/>
        </w:rPr>
        <w:t>4) السحر</w:t>
      </w:r>
      <w:r>
        <w:rPr>
          <w:rtl/>
        </w:rPr>
        <w:t xml:space="preserve">: </w:t>
      </w:r>
      <w:r w:rsidRPr="00E2074D">
        <w:rPr>
          <w:rtl/>
        </w:rPr>
        <w:t>الرية</w:t>
      </w:r>
      <w:r>
        <w:rPr>
          <w:rtl/>
        </w:rPr>
        <w:t xml:space="preserve">، </w:t>
      </w:r>
      <w:r w:rsidRPr="00E2074D">
        <w:rPr>
          <w:rtl/>
        </w:rPr>
        <w:t>وانتفاخ السحر كناية عن الجبن.</w:t>
      </w:r>
    </w:p>
    <w:p w:rsidR="003F1E9A" w:rsidRPr="00E2074D" w:rsidRDefault="003F1E9A" w:rsidP="003049E4">
      <w:pPr>
        <w:pStyle w:val="libNormal0"/>
        <w:rPr>
          <w:rtl/>
        </w:rPr>
      </w:pPr>
      <w:r>
        <w:rPr>
          <w:rtl/>
        </w:rPr>
        <w:br w:type="page"/>
      </w:r>
      <w:r>
        <w:rPr>
          <w:rtl/>
        </w:rPr>
        <w:lastRenderedPageBreak/>
        <w:t>و</w:t>
      </w:r>
      <w:r w:rsidRPr="00E2074D">
        <w:rPr>
          <w:rtl/>
        </w:rPr>
        <w:t>العب</w:t>
      </w:r>
      <w:r>
        <w:rPr>
          <w:rtl/>
        </w:rPr>
        <w:t xml:space="preserve">، </w:t>
      </w:r>
      <w:r w:rsidRPr="00E2074D">
        <w:rPr>
          <w:rtl/>
        </w:rPr>
        <w:t>فان أك صادقا فأنتم أعلى بى عينا</w:t>
      </w:r>
      <w:r>
        <w:rPr>
          <w:rtl/>
        </w:rPr>
        <w:t xml:space="preserve">، </w:t>
      </w:r>
      <w:r w:rsidRPr="00E2074D">
        <w:rPr>
          <w:rtl/>
        </w:rPr>
        <w:t xml:space="preserve">وان أك كاذبا كفتكم ذؤبان العرب </w:t>
      </w:r>
      <w:r w:rsidRPr="002A6C2A">
        <w:rPr>
          <w:rStyle w:val="libFootnotenumChar"/>
          <w:rtl/>
        </w:rPr>
        <w:t>(1)</w:t>
      </w:r>
      <w:r w:rsidRPr="00E2074D">
        <w:rPr>
          <w:rtl/>
        </w:rPr>
        <w:t xml:space="preserve"> أمرى فارجعوا فقال عتبة</w:t>
      </w:r>
      <w:r>
        <w:rPr>
          <w:rtl/>
        </w:rPr>
        <w:t xml:space="preserve">: </w:t>
      </w:r>
      <w:r w:rsidRPr="00E2074D">
        <w:rPr>
          <w:rtl/>
        </w:rPr>
        <w:t>والله ما أفلح قوم قط ردوا هذا</w:t>
      </w:r>
      <w:r>
        <w:rPr>
          <w:rtl/>
        </w:rPr>
        <w:t xml:space="preserve">، </w:t>
      </w:r>
      <w:r w:rsidRPr="00E2074D">
        <w:rPr>
          <w:rtl/>
        </w:rPr>
        <w:t>ثم ركب جملا له أحمر فنظر</w:t>
      </w:r>
      <w:r>
        <w:rPr>
          <w:rtl/>
        </w:rPr>
        <w:t xml:space="preserve"> إليه </w:t>
      </w:r>
      <w:r w:rsidRPr="00E2074D">
        <w:rPr>
          <w:rtl/>
        </w:rPr>
        <w:t xml:space="preserve">رسول الله </w:t>
      </w:r>
      <w:r w:rsidRPr="003049E4">
        <w:rPr>
          <w:rStyle w:val="libAlaemChar"/>
          <w:rtl/>
        </w:rPr>
        <w:t>صلى‌الله‌عليه‌وآله</w:t>
      </w:r>
      <w:r w:rsidRPr="00E2074D">
        <w:rPr>
          <w:rtl/>
        </w:rPr>
        <w:t xml:space="preserve"> يجول في العسكر وينهى عن القتال فقال</w:t>
      </w:r>
      <w:r>
        <w:rPr>
          <w:rtl/>
        </w:rPr>
        <w:t xml:space="preserve">: إنّ </w:t>
      </w:r>
      <w:r w:rsidRPr="00E2074D">
        <w:rPr>
          <w:rtl/>
        </w:rPr>
        <w:t>يك عند أحد خير فعند صاحب الجمل الأحمر ان يطيعوه يرشدوا فأقبل عتبة يقول</w:t>
      </w:r>
      <w:r>
        <w:rPr>
          <w:rtl/>
        </w:rPr>
        <w:t xml:space="preserve">: </w:t>
      </w:r>
      <w:r w:rsidRPr="00E2074D">
        <w:rPr>
          <w:rtl/>
        </w:rPr>
        <w:t>يا معشر قريش اجتمعوا واسمعوا ثم خطبهم فقال</w:t>
      </w:r>
      <w:r>
        <w:rPr>
          <w:rtl/>
        </w:rPr>
        <w:t xml:space="preserve">: </w:t>
      </w:r>
      <w:r w:rsidRPr="00E2074D">
        <w:rPr>
          <w:rtl/>
        </w:rPr>
        <w:t>يمن مع رحب ورحب مع يمن يا معشر قريش أطيعونى اليوم واعصوني الدهر</w:t>
      </w:r>
      <w:r>
        <w:rPr>
          <w:rtl/>
        </w:rPr>
        <w:t xml:space="preserve">، </w:t>
      </w:r>
      <w:r w:rsidRPr="00E2074D">
        <w:rPr>
          <w:rtl/>
        </w:rPr>
        <w:t>وارجعوا</w:t>
      </w:r>
      <w:r>
        <w:rPr>
          <w:rtl/>
        </w:rPr>
        <w:t xml:space="preserve"> إلى </w:t>
      </w:r>
      <w:r w:rsidRPr="00E2074D">
        <w:rPr>
          <w:rtl/>
        </w:rPr>
        <w:t>مكة واشربوا الخمور وعانقوا الحور فان محمدا له إل وذمة وهو ابن عمكم</w:t>
      </w:r>
      <w:r>
        <w:rPr>
          <w:rtl/>
        </w:rPr>
        <w:t xml:space="preserve">، </w:t>
      </w:r>
      <w:r w:rsidRPr="00E2074D">
        <w:rPr>
          <w:rtl/>
        </w:rPr>
        <w:t>فارجعوا فلا تردوا رأيى</w:t>
      </w:r>
      <w:r>
        <w:rPr>
          <w:rtl/>
        </w:rPr>
        <w:t xml:space="preserve">، </w:t>
      </w:r>
      <w:r w:rsidRPr="00E2074D">
        <w:rPr>
          <w:rtl/>
        </w:rPr>
        <w:t>وانما تطالبون محمدا بالعير التي أخذها بنخلة ودم ابن الحضرمي وهو حليفي وعلى عقله</w:t>
      </w:r>
      <w:r>
        <w:rPr>
          <w:rtl/>
        </w:rPr>
        <w:t xml:space="preserve">، </w:t>
      </w:r>
      <w:r w:rsidRPr="00E2074D">
        <w:rPr>
          <w:rtl/>
        </w:rPr>
        <w:t>فلما سمع</w:t>
      </w:r>
      <w:r>
        <w:rPr>
          <w:rtl/>
        </w:rPr>
        <w:t xml:space="preserve"> أبو </w:t>
      </w:r>
      <w:r w:rsidRPr="00E2074D">
        <w:rPr>
          <w:rtl/>
        </w:rPr>
        <w:t>جهل ذلك غاظه وقال</w:t>
      </w:r>
      <w:r>
        <w:rPr>
          <w:rtl/>
        </w:rPr>
        <w:t xml:space="preserve">: إنّ </w:t>
      </w:r>
      <w:r w:rsidRPr="00E2074D">
        <w:rPr>
          <w:rtl/>
        </w:rPr>
        <w:t>عتبة أطول الناس لسانا وأبلغهم في الكلام</w:t>
      </w:r>
      <w:r>
        <w:rPr>
          <w:rtl/>
        </w:rPr>
        <w:t xml:space="preserve">، </w:t>
      </w:r>
      <w:r w:rsidRPr="00E2074D">
        <w:rPr>
          <w:rtl/>
        </w:rPr>
        <w:t>ولئن رجعت قريش بقوله ليكونن سيد قريش آخر الدهر</w:t>
      </w:r>
      <w:r>
        <w:rPr>
          <w:rtl/>
        </w:rPr>
        <w:t xml:space="preserve">، </w:t>
      </w:r>
      <w:r w:rsidRPr="00E2074D">
        <w:rPr>
          <w:rtl/>
        </w:rPr>
        <w:t>ثم قال</w:t>
      </w:r>
      <w:r>
        <w:rPr>
          <w:rtl/>
        </w:rPr>
        <w:t xml:space="preserve">: </w:t>
      </w:r>
      <w:r w:rsidRPr="00E2074D">
        <w:rPr>
          <w:rtl/>
        </w:rPr>
        <w:t>يا عتبة نظرت</w:t>
      </w:r>
      <w:r>
        <w:rPr>
          <w:rtl/>
        </w:rPr>
        <w:t xml:space="preserve"> إلى </w:t>
      </w:r>
      <w:r w:rsidRPr="00E2074D">
        <w:rPr>
          <w:rtl/>
        </w:rPr>
        <w:t>سيوف بنى عبد المطلب وجبنت وانتفخ سحرك</w:t>
      </w:r>
      <w:r>
        <w:rPr>
          <w:rtl/>
        </w:rPr>
        <w:t xml:space="preserve">، </w:t>
      </w:r>
      <w:r w:rsidRPr="00E2074D">
        <w:rPr>
          <w:rtl/>
        </w:rPr>
        <w:t>وتأمر الناس بالرجوع وقد رأينا آثارنا بأعيينا</w:t>
      </w:r>
      <w:r>
        <w:rPr>
          <w:rtl/>
        </w:rPr>
        <w:t xml:space="preserve">، </w:t>
      </w:r>
      <w:r w:rsidRPr="00E2074D">
        <w:rPr>
          <w:rtl/>
        </w:rPr>
        <w:t>فنزل عتبة عن جمله وحمل على أبى جهل وكان على فرس وأخذ بشعره فقال الناس</w:t>
      </w:r>
      <w:r>
        <w:rPr>
          <w:rtl/>
        </w:rPr>
        <w:t xml:space="preserve">: </w:t>
      </w:r>
      <w:r w:rsidRPr="00E2074D">
        <w:rPr>
          <w:rtl/>
        </w:rPr>
        <w:t xml:space="preserve">يقتله فعرقب فرسه </w:t>
      </w:r>
      <w:r w:rsidRPr="002A6C2A">
        <w:rPr>
          <w:rStyle w:val="libFootnotenumChar"/>
          <w:rtl/>
        </w:rPr>
        <w:t>(2)</w:t>
      </w:r>
      <w:r w:rsidRPr="00E2074D">
        <w:rPr>
          <w:rtl/>
        </w:rPr>
        <w:t xml:space="preserve"> فقال</w:t>
      </w:r>
      <w:r>
        <w:rPr>
          <w:rtl/>
        </w:rPr>
        <w:t xml:space="preserve">: </w:t>
      </w:r>
      <w:r w:rsidRPr="00E2074D">
        <w:rPr>
          <w:rtl/>
        </w:rPr>
        <w:t>أمثلى يجبن</w:t>
      </w:r>
      <w:r>
        <w:rPr>
          <w:rtl/>
        </w:rPr>
        <w:t>؟</w:t>
      </w:r>
      <w:r w:rsidRPr="00E2074D">
        <w:rPr>
          <w:rtl/>
        </w:rPr>
        <w:t xml:space="preserve"> وستعلم قريش اليوم أينا ألام وأجبن</w:t>
      </w:r>
      <w:r>
        <w:rPr>
          <w:rtl/>
        </w:rPr>
        <w:t xml:space="preserve">، </w:t>
      </w:r>
      <w:r w:rsidRPr="00E2074D">
        <w:rPr>
          <w:rtl/>
        </w:rPr>
        <w:t xml:space="preserve">وأينا المفسد لقومه لا يمشى </w:t>
      </w:r>
      <w:r>
        <w:rPr>
          <w:rFonts w:hint="cs"/>
          <w:rtl/>
        </w:rPr>
        <w:t>إ</w:t>
      </w:r>
      <w:r w:rsidRPr="00E2074D">
        <w:rPr>
          <w:rtl/>
        </w:rPr>
        <w:t>ل</w:t>
      </w:r>
      <w:r>
        <w:rPr>
          <w:rFonts w:hint="cs"/>
          <w:rtl/>
        </w:rPr>
        <w:t>ّ</w:t>
      </w:r>
      <w:r w:rsidRPr="00E2074D">
        <w:rPr>
          <w:rtl/>
        </w:rPr>
        <w:t>ا أنا وأنت</w:t>
      </w:r>
      <w:r>
        <w:rPr>
          <w:rtl/>
        </w:rPr>
        <w:t xml:space="preserve"> إلى </w:t>
      </w:r>
      <w:r w:rsidRPr="00E2074D">
        <w:rPr>
          <w:rtl/>
        </w:rPr>
        <w:t>الموت عيانا</w:t>
      </w:r>
      <w:r>
        <w:rPr>
          <w:rtl/>
        </w:rPr>
        <w:t xml:space="preserve">، </w:t>
      </w:r>
      <w:r w:rsidRPr="00E2074D">
        <w:rPr>
          <w:rtl/>
        </w:rPr>
        <w:t>ثم قال</w:t>
      </w:r>
      <w:r>
        <w:rPr>
          <w:rtl/>
        </w:rPr>
        <w:t xml:space="preserve">: </w:t>
      </w:r>
      <w:r w:rsidRPr="00E2074D">
        <w:rPr>
          <w:rtl/>
        </w:rPr>
        <w:t>هذا جناي وخياره فيه وكل جان يده</w:t>
      </w:r>
      <w:r>
        <w:rPr>
          <w:rtl/>
        </w:rPr>
        <w:t xml:space="preserve"> إلى </w:t>
      </w:r>
      <w:r w:rsidRPr="00E2074D">
        <w:rPr>
          <w:rtl/>
        </w:rPr>
        <w:t xml:space="preserve">فيه </w:t>
      </w:r>
      <w:r w:rsidRPr="002A6C2A">
        <w:rPr>
          <w:rStyle w:val="libFootnotenumChar"/>
          <w:rtl/>
        </w:rPr>
        <w:t>(3)</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ذؤبان جمع الذئب.</w:t>
      </w:r>
    </w:p>
    <w:p w:rsidR="003F1E9A" w:rsidRPr="00E2074D" w:rsidRDefault="003F1E9A" w:rsidP="002A6C2A">
      <w:pPr>
        <w:pStyle w:val="libFootnote0"/>
        <w:rPr>
          <w:rtl/>
          <w:lang w:bidi="fa-IR"/>
        </w:rPr>
      </w:pPr>
      <w:r>
        <w:rPr>
          <w:rtl/>
        </w:rPr>
        <w:t>(</w:t>
      </w:r>
      <w:r w:rsidRPr="00E2074D">
        <w:rPr>
          <w:rtl/>
        </w:rPr>
        <w:t>2) عرقبه</w:t>
      </w:r>
      <w:r>
        <w:rPr>
          <w:rtl/>
        </w:rPr>
        <w:t xml:space="preserve">: </w:t>
      </w:r>
      <w:r w:rsidRPr="00E2074D">
        <w:rPr>
          <w:rtl/>
        </w:rPr>
        <w:t>قطع عرقوبه</w:t>
      </w:r>
      <w:r>
        <w:rPr>
          <w:rtl/>
        </w:rPr>
        <w:t xml:space="preserve">، </w:t>
      </w:r>
      <w:r w:rsidRPr="00E2074D">
        <w:rPr>
          <w:rtl/>
        </w:rPr>
        <w:t>والعرقوب</w:t>
      </w:r>
      <w:r>
        <w:rPr>
          <w:rtl/>
        </w:rPr>
        <w:t xml:space="preserve">: </w:t>
      </w:r>
      <w:r w:rsidRPr="00E2074D">
        <w:rPr>
          <w:rtl/>
        </w:rPr>
        <w:t>عصب غليظ فوق عقب الإنسان ومن الدابة في رجلها.</w:t>
      </w:r>
    </w:p>
    <w:p w:rsidR="003F1E9A" w:rsidRDefault="003F1E9A" w:rsidP="002A6C2A">
      <w:pPr>
        <w:pStyle w:val="libFootnote0"/>
        <w:rPr>
          <w:rtl/>
        </w:rPr>
      </w:pPr>
      <w:r>
        <w:rPr>
          <w:rtl/>
        </w:rPr>
        <w:t>(</w:t>
      </w:r>
      <w:r w:rsidRPr="00E2074D">
        <w:rPr>
          <w:rtl/>
        </w:rPr>
        <w:t>3) الجنى</w:t>
      </w:r>
      <w:r>
        <w:rPr>
          <w:rtl/>
        </w:rPr>
        <w:t xml:space="preserve">: </w:t>
      </w:r>
      <w:r w:rsidRPr="00E2074D">
        <w:rPr>
          <w:rtl/>
        </w:rPr>
        <w:t>المجنى</w:t>
      </w:r>
      <w:r>
        <w:rPr>
          <w:rtl/>
        </w:rPr>
        <w:t xml:space="preserve">، </w:t>
      </w:r>
      <w:r w:rsidRPr="00E2074D">
        <w:rPr>
          <w:rtl/>
        </w:rPr>
        <w:t>وأول من تكلم بهذا المثل عمرو بن عدى بن أخت جذيمة</w:t>
      </w:r>
      <w:r>
        <w:rPr>
          <w:rtl/>
        </w:rPr>
        <w:t xml:space="preserve">، وذلك أنَّ </w:t>
      </w:r>
      <w:r w:rsidRPr="00E2074D">
        <w:rPr>
          <w:rtl/>
        </w:rPr>
        <w:t>جذيمة خرج مبتديا بأهله وولده في سنة مكلئة وضربت أبنيته في زهر وروضة فأقبل ولده يجنون الكماة</w:t>
      </w:r>
      <w:r>
        <w:rPr>
          <w:rtl/>
        </w:rPr>
        <w:t xml:space="preserve">، </w:t>
      </w:r>
      <w:r w:rsidRPr="00E2074D">
        <w:rPr>
          <w:rtl/>
        </w:rPr>
        <w:t>فاذا أصاب بعضهم كماة جيدة أكلها</w:t>
      </w:r>
      <w:r>
        <w:rPr>
          <w:rtl/>
        </w:rPr>
        <w:t xml:space="preserve">، </w:t>
      </w:r>
      <w:r w:rsidRPr="00E2074D">
        <w:rPr>
          <w:rtl/>
        </w:rPr>
        <w:t>وإذا أصابها عمرو خبأها في حجزته فأقبلوا يتعادون</w:t>
      </w:r>
      <w:r>
        <w:rPr>
          <w:rtl/>
        </w:rPr>
        <w:t xml:space="preserve"> إلى </w:t>
      </w:r>
      <w:r w:rsidRPr="00E2074D">
        <w:rPr>
          <w:rtl/>
        </w:rPr>
        <w:t>جذيمة وعمرو يقول وهو صغير</w:t>
      </w:r>
      <w:r>
        <w:rPr>
          <w:rtl/>
        </w:rPr>
        <w:t xml:space="preserve">: </w:t>
      </w:r>
      <w:r w:rsidRPr="00E2074D">
        <w:rPr>
          <w:rtl/>
        </w:rPr>
        <w:t>«هذا جناي وخياره فيه* إذ كل جان يده</w:t>
      </w:r>
      <w:r>
        <w:rPr>
          <w:rtl/>
        </w:rPr>
        <w:t xml:space="preserve"> إلى </w:t>
      </w:r>
      <w:r w:rsidRPr="00E2074D">
        <w:rPr>
          <w:rtl/>
        </w:rPr>
        <w:t>فيه» فضمه جذيمة</w:t>
      </w:r>
      <w:r>
        <w:rPr>
          <w:rtl/>
        </w:rPr>
        <w:t xml:space="preserve"> إليه </w:t>
      </w:r>
      <w:r w:rsidRPr="00E2074D">
        <w:rPr>
          <w:rtl/>
        </w:rPr>
        <w:t>والتزمه وسر بقوله وفعله وأمر أن يصاغ له طوق فكان أول عربي طوق</w:t>
      </w:r>
      <w:r>
        <w:rPr>
          <w:rtl/>
        </w:rPr>
        <w:t xml:space="preserve">، </w:t>
      </w:r>
      <w:r w:rsidRPr="00E2074D">
        <w:rPr>
          <w:rtl/>
        </w:rPr>
        <w:t>وكان يقال له عمرو ذو الطوق</w:t>
      </w:r>
      <w:r>
        <w:rPr>
          <w:rtl/>
        </w:rPr>
        <w:t xml:space="preserve">، </w:t>
      </w:r>
      <w:r w:rsidRPr="00E2074D">
        <w:rPr>
          <w:rtl/>
        </w:rPr>
        <w:t>وهو الذي قبل فيه</w:t>
      </w:r>
      <w:r>
        <w:rPr>
          <w:rtl/>
        </w:rPr>
        <w:t xml:space="preserve"> ـ</w:t>
      </w:r>
    </w:p>
    <w:p w:rsidR="003F1E9A" w:rsidRPr="00E2074D" w:rsidRDefault="003F1E9A" w:rsidP="003049E4">
      <w:pPr>
        <w:pStyle w:val="libNormal0"/>
        <w:rPr>
          <w:rtl/>
        </w:rPr>
      </w:pPr>
      <w:r>
        <w:rPr>
          <w:rtl/>
        </w:rPr>
        <w:br w:type="page"/>
      </w:r>
      <w:r w:rsidRPr="00E2074D">
        <w:rPr>
          <w:rtl/>
        </w:rPr>
        <w:lastRenderedPageBreak/>
        <w:t>ثم أخذ بشعره يجره فاجتمع</w:t>
      </w:r>
      <w:r>
        <w:rPr>
          <w:rtl/>
        </w:rPr>
        <w:t xml:space="preserve"> إليه </w:t>
      </w:r>
      <w:r w:rsidRPr="00E2074D">
        <w:rPr>
          <w:rtl/>
        </w:rPr>
        <w:t>الناس فقالوا</w:t>
      </w:r>
      <w:r>
        <w:rPr>
          <w:rtl/>
        </w:rPr>
        <w:t xml:space="preserve">: </w:t>
      </w:r>
      <w:r w:rsidRPr="00E2074D">
        <w:rPr>
          <w:rtl/>
        </w:rPr>
        <w:t>يا أبا الوليد الله الله</w:t>
      </w:r>
      <w:r>
        <w:rPr>
          <w:rtl/>
        </w:rPr>
        <w:t>!</w:t>
      </w:r>
      <w:r w:rsidRPr="00E2074D">
        <w:rPr>
          <w:rtl/>
        </w:rPr>
        <w:t xml:space="preserve"> لا تفت في أعضاد الناس تنهى عن شيء تكون أوله</w:t>
      </w:r>
      <w:r>
        <w:rPr>
          <w:rtl/>
        </w:rPr>
        <w:t xml:space="preserve">، </w:t>
      </w:r>
      <w:r w:rsidRPr="00E2074D">
        <w:rPr>
          <w:rtl/>
        </w:rPr>
        <w:t>فخلصوا أبا جهل من يده فنظر عتبة</w:t>
      </w:r>
      <w:r>
        <w:rPr>
          <w:rtl/>
        </w:rPr>
        <w:t xml:space="preserve"> إلى </w:t>
      </w:r>
      <w:r w:rsidRPr="00E2074D">
        <w:rPr>
          <w:rtl/>
        </w:rPr>
        <w:t>أخيه شيبة ونظر</w:t>
      </w:r>
      <w:r>
        <w:rPr>
          <w:rtl/>
        </w:rPr>
        <w:t xml:space="preserve"> إلى </w:t>
      </w:r>
      <w:r w:rsidRPr="00E2074D">
        <w:rPr>
          <w:rtl/>
        </w:rPr>
        <w:t>ابنه الوليد فقال</w:t>
      </w:r>
      <w:r>
        <w:rPr>
          <w:rtl/>
        </w:rPr>
        <w:t xml:space="preserve">: </w:t>
      </w:r>
      <w:r w:rsidRPr="00E2074D">
        <w:rPr>
          <w:rtl/>
        </w:rPr>
        <w:t xml:space="preserve">قم يا بنى ثم لبس درعه وطلبوا له بيضة تسع رأسه فلم يجدوها لعظم هامته فاعتجر بعمامتين </w:t>
      </w:r>
      <w:r w:rsidRPr="002A6C2A">
        <w:rPr>
          <w:rStyle w:val="libFootnotenumChar"/>
          <w:rtl/>
        </w:rPr>
        <w:t>(1)</w:t>
      </w:r>
      <w:r w:rsidRPr="00E2074D">
        <w:rPr>
          <w:rtl/>
        </w:rPr>
        <w:t xml:space="preserve"> ثم أخذ سيفه وتقدم هو وأخوه وابنه ونادى</w:t>
      </w:r>
      <w:r>
        <w:rPr>
          <w:rtl/>
        </w:rPr>
        <w:t xml:space="preserve">: </w:t>
      </w:r>
      <w:r w:rsidRPr="00E2074D">
        <w:rPr>
          <w:rtl/>
        </w:rPr>
        <w:t>يا محمد أخرج إلينا أكفاءنا من قريش</w:t>
      </w:r>
      <w:r>
        <w:rPr>
          <w:rtl/>
        </w:rPr>
        <w:t xml:space="preserve">، </w:t>
      </w:r>
      <w:r w:rsidRPr="00E2074D">
        <w:rPr>
          <w:rtl/>
        </w:rPr>
        <w:t>فبرز</w:t>
      </w:r>
      <w:r>
        <w:rPr>
          <w:rtl/>
        </w:rPr>
        <w:t xml:space="preserve"> إليه </w:t>
      </w:r>
      <w:r w:rsidRPr="00E2074D">
        <w:rPr>
          <w:rtl/>
        </w:rPr>
        <w:t>ثلثة نفر من الأنصار عوذ ومعوذ وعوف بنى عفرا فقال عتبة</w:t>
      </w:r>
      <w:r>
        <w:rPr>
          <w:rtl/>
        </w:rPr>
        <w:t xml:space="preserve">: </w:t>
      </w:r>
      <w:r w:rsidRPr="00E2074D">
        <w:rPr>
          <w:rtl/>
        </w:rPr>
        <w:t>من أنتم انتسبوا لنعرفكم</w:t>
      </w:r>
      <w:r>
        <w:rPr>
          <w:rtl/>
        </w:rPr>
        <w:t>؟</w:t>
      </w:r>
      <w:r w:rsidRPr="00E2074D">
        <w:rPr>
          <w:rtl/>
        </w:rPr>
        <w:t xml:space="preserve"> فقالوا</w:t>
      </w:r>
      <w:r>
        <w:rPr>
          <w:rtl/>
        </w:rPr>
        <w:t xml:space="preserve">: </w:t>
      </w:r>
      <w:r w:rsidRPr="00E2074D">
        <w:rPr>
          <w:rtl/>
        </w:rPr>
        <w:t xml:space="preserve">نحن بنو عفرا أنصار الله وأنصار رسول الله </w:t>
      </w:r>
      <w:r w:rsidRPr="003049E4">
        <w:rPr>
          <w:rStyle w:val="libAlaemChar"/>
          <w:rtl/>
        </w:rPr>
        <w:t>صلى‌الله‌عليه‌وآله</w:t>
      </w:r>
      <w:r>
        <w:rPr>
          <w:rtl/>
        </w:rPr>
        <w:t xml:space="preserve">، </w:t>
      </w:r>
      <w:r w:rsidRPr="00E2074D">
        <w:rPr>
          <w:rtl/>
        </w:rPr>
        <w:t>فقالوا</w:t>
      </w:r>
      <w:r>
        <w:rPr>
          <w:rtl/>
        </w:rPr>
        <w:t xml:space="preserve">: </w:t>
      </w:r>
      <w:r w:rsidRPr="00E2074D">
        <w:rPr>
          <w:rtl/>
        </w:rPr>
        <w:t>ارجعوا فانا لسنا إياكم نريد</w:t>
      </w:r>
      <w:r>
        <w:rPr>
          <w:rtl/>
        </w:rPr>
        <w:t xml:space="preserve">، </w:t>
      </w:r>
      <w:r w:rsidRPr="00E2074D">
        <w:rPr>
          <w:rtl/>
        </w:rPr>
        <w:t>انما نريد الأكفاء من قريش</w:t>
      </w:r>
      <w:r>
        <w:rPr>
          <w:rtl/>
        </w:rPr>
        <w:t xml:space="preserve">، </w:t>
      </w:r>
      <w:r w:rsidRPr="00E2074D">
        <w:rPr>
          <w:rtl/>
        </w:rPr>
        <w:t>فبعث</w:t>
      </w:r>
      <w:r>
        <w:rPr>
          <w:rtl/>
        </w:rPr>
        <w:t xml:space="preserve"> إليه</w:t>
      </w:r>
      <w:r w:rsidRPr="00E2074D">
        <w:rPr>
          <w:rtl/>
        </w:rPr>
        <w:t xml:space="preserve">م رسول الله </w:t>
      </w:r>
      <w:r w:rsidRPr="003049E4">
        <w:rPr>
          <w:rStyle w:val="libAlaemChar"/>
          <w:rtl/>
        </w:rPr>
        <w:t>صلى‌الله‌عليه‌وآله</w:t>
      </w:r>
      <w:r w:rsidRPr="00E2074D">
        <w:rPr>
          <w:rtl/>
        </w:rPr>
        <w:t xml:space="preserve"> ان ارجعوا فرجعوا</w:t>
      </w:r>
      <w:r>
        <w:rPr>
          <w:rtl/>
        </w:rPr>
        <w:t xml:space="preserve">، </w:t>
      </w:r>
      <w:r w:rsidRPr="00E2074D">
        <w:rPr>
          <w:rtl/>
        </w:rPr>
        <w:t>وكره أن يكون أول الكرة بالأنصار فرجعوا ووقفوا مواقفهم.</w:t>
      </w:r>
      <w:r>
        <w:rPr>
          <w:rFonts w:hint="cs"/>
          <w:rtl/>
        </w:rPr>
        <w:t xml:space="preserve"> </w:t>
      </w:r>
      <w:r w:rsidRPr="00E2074D">
        <w:rPr>
          <w:rtl/>
        </w:rPr>
        <w:t xml:space="preserve">ثم نظر رسول الله </w:t>
      </w:r>
      <w:r w:rsidRPr="003049E4">
        <w:rPr>
          <w:rStyle w:val="libAlaemChar"/>
          <w:rtl/>
        </w:rPr>
        <w:t>صلى‌الله‌عليه‌وآله</w:t>
      </w:r>
      <w:r>
        <w:rPr>
          <w:rtl/>
        </w:rPr>
        <w:t xml:space="preserve"> إلى </w:t>
      </w:r>
      <w:r w:rsidRPr="00E2074D">
        <w:rPr>
          <w:rtl/>
        </w:rPr>
        <w:t>عبيدة بن الحارث بن عبد المطلب وكان له سبعون سنة فقال له</w:t>
      </w:r>
      <w:r>
        <w:rPr>
          <w:rtl/>
        </w:rPr>
        <w:t xml:space="preserve">: </w:t>
      </w:r>
      <w:r w:rsidRPr="00E2074D">
        <w:rPr>
          <w:rtl/>
        </w:rPr>
        <w:t>قم يا عبيدة فقام بين يديه بالسيف</w:t>
      </w:r>
      <w:r>
        <w:rPr>
          <w:rtl/>
        </w:rPr>
        <w:t xml:space="preserve">، </w:t>
      </w:r>
      <w:r w:rsidRPr="00E2074D">
        <w:rPr>
          <w:rtl/>
        </w:rPr>
        <w:t>ثم نظر</w:t>
      </w:r>
      <w:r>
        <w:rPr>
          <w:rtl/>
        </w:rPr>
        <w:t xml:space="preserve"> إلى </w:t>
      </w:r>
      <w:r w:rsidRPr="00E2074D">
        <w:rPr>
          <w:rtl/>
        </w:rPr>
        <w:t>حمزة بن عبد المطلب فقال له</w:t>
      </w:r>
      <w:r>
        <w:rPr>
          <w:rtl/>
        </w:rPr>
        <w:t xml:space="preserve">: </w:t>
      </w:r>
      <w:r w:rsidRPr="00E2074D">
        <w:rPr>
          <w:rtl/>
        </w:rPr>
        <w:t>قم يا عم</w:t>
      </w:r>
      <w:r>
        <w:rPr>
          <w:rtl/>
        </w:rPr>
        <w:t xml:space="preserve">، </w:t>
      </w:r>
      <w:r w:rsidRPr="00E2074D">
        <w:rPr>
          <w:rtl/>
        </w:rPr>
        <w:t>ثم نظر</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فقال له</w:t>
      </w:r>
      <w:r>
        <w:rPr>
          <w:rtl/>
        </w:rPr>
        <w:t xml:space="preserve">: </w:t>
      </w:r>
      <w:r w:rsidRPr="00E2074D">
        <w:rPr>
          <w:rtl/>
        </w:rPr>
        <w:t>قم يا على</w:t>
      </w:r>
      <w:r>
        <w:rPr>
          <w:rtl/>
        </w:rPr>
        <w:t xml:space="preserve">، </w:t>
      </w:r>
      <w:r w:rsidRPr="00E2074D">
        <w:rPr>
          <w:rtl/>
        </w:rPr>
        <w:t>وكان أصغر القوم</w:t>
      </w:r>
      <w:r>
        <w:rPr>
          <w:rtl/>
        </w:rPr>
        <w:t xml:space="preserve"> ـ </w:t>
      </w:r>
      <w:r w:rsidRPr="00E2074D">
        <w:rPr>
          <w:rtl/>
        </w:rPr>
        <w:t>فاطلبوا بحقكم الذي جعله الله لكم</w:t>
      </w:r>
      <w:r>
        <w:rPr>
          <w:rtl/>
        </w:rPr>
        <w:t xml:space="preserve">، </w:t>
      </w:r>
      <w:r w:rsidRPr="00E2074D">
        <w:rPr>
          <w:rtl/>
        </w:rPr>
        <w:t xml:space="preserve">فقد جاءت قريش بخيلاها وفخرها تريد أن تطفئ نور الله و </w:t>
      </w:r>
      <w:r w:rsidRPr="003049E4">
        <w:rPr>
          <w:rStyle w:val="libAlaemChar"/>
          <w:rtl/>
        </w:rPr>
        <w:t>(</w:t>
      </w:r>
      <w:r w:rsidRPr="003049E4">
        <w:rPr>
          <w:rStyle w:val="libAieChar"/>
          <w:rtl/>
        </w:rPr>
        <w:t>يَأْبَى اللهُ إِلَّا أَنْ يُتِمَّ نُورَهُ</w:t>
      </w:r>
      <w:r w:rsidRPr="003049E4">
        <w:rPr>
          <w:rStyle w:val="libAlaemChar"/>
          <w:rtl/>
        </w:rPr>
        <w:t>)</w:t>
      </w:r>
      <w:r>
        <w:rPr>
          <w:rtl/>
        </w:rPr>
        <w:t xml:space="preserve">، </w:t>
      </w:r>
      <w:r w:rsidRPr="00E2074D">
        <w:rPr>
          <w:rtl/>
        </w:rPr>
        <w:t xml:space="preserve">ثم قال رسول الله </w:t>
      </w:r>
      <w:r w:rsidRPr="003049E4">
        <w:rPr>
          <w:rStyle w:val="libAlaemChar"/>
          <w:rtl/>
        </w:rPr>
        <w:t>صلى‌الله‌عليه‌وآله</w:t>
      </w:r>
      <w:r>
        <w:rPr>
          <w:rtl/>
        </w:rPr>
        <w:t xml:space="preserve">: </w:t>
      </w:r>
      <w:r w:rsidRPr="00E2074D">
        <w:rPr>
          <w:rtl/>
        </w:rPr>
        <w:t>يا عبيدة عليك بعتبة</w:t>
      </w:r>
      <w:r>
        <w:rPr>
          <w:rtl/>
        </w:rPr>
        <w:t xml:space="preserve">، </w:t>
      </w:r>
      <w:r w:rsidRPr="00E2074D">
        <w:rPr>
          <w:rtl/>
        </w:rPr>
        <w:t>وقال لحمزة</w:t>
      </w:r>
      <w:r>
        <w:rPr>
          <w:rtl/>
        </w:rPr>
        <w:t xml:space="preserve">: </w:t>
      </w:r>
      <w:r w:rsidRPr="00E2074D">
        <w:rPr>
          <w:rtl/>
        </w:rPr>
        <w:t>عليك بشيبة</w:t>
      </w:r>
      <w:r>
        <w:rPr>
          <w:rtl/>
        </w:rPr>
        <w:t xml:space="preserve">، </w:t>
      </w:r>
      <w:r w:rsidRPr="00E2074D">
        <w:rPr>
          <w:rtl/>
        </w:rPr>
        <w:t>وقال لعل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عليك بالوليد بن عتبة فمروا حتى انتهوا</w:t>
      </w:r>
      <w:r>
        <w:rPr>
          <w:rtl/>
        </w:rPr>
        <w:t xml:space="preserve"> إلى </w:t>
      </w:r>
      <w:r w:rsidRPr="00E2074D">
        <w:rPr>
          <w:rtl/>
        </w:rPr>
        <w:t>القوم فقال عتبة</w:t>
      </w:r>
      <w:r>
        <w:rPr>
          <w:rtl/>
        </w:rPr>
        <w:t xml:space="preserve">: </w:t>
      </w:r>
      <w:r w:rsidRPr="00E2074D">
        <w:rPr>
          <w:rtl/>
        </w:rPr>
        <w:t>من أنتم انتسبوا لنعرفكم</w:t>
      </w:r>
      <w:r>
        <w:rPr>
          <w:rtl/>
        </w:rPr>
        <w:t>؟</w:t>
      </w:r>
      <w:r w:rsidRPr="00E2074D">
        <w:rPr>
          <w:rtl/>
        </w:rPr>
        <w:t xml:space="preserve"> فقال</w:t>
      </w:r>
      <w:r>
        <w:rPr>
          <w:rtl/>
        </w:rPr>
        <w:t xml:space="preserve">: </w:t>
      </w:r>
      <w:r w:rsidRPr="00E2074D">
        <w:rPr>
          <w:rtl/>
        </w:rPr>
        <w:t>انا عبيدة بن الحارث بن عبد المطلب</w:t>
      </w:r>
      <w:r>
        <w:rPr>
          <w:rtl/>
        </w:rPr>
        <w:t xml:space="preserve">، </w:t>
      </w:r>
      <w:r w:rsidRPr="00E2074D">
        <w:rPr>
          <w:rtl/>
        </w:rPr>
        <w:t>فقال.</w:t>
      </w:r>
      <w:r>
        <w:rPr>
          <w:rFonts w:hint="cs"/>
          <w:rtl/>
        </w:rPr>
        <w:t xml:space="preserve"> </w:t>
      </w:r>
      <w:r w:rsidRPr="00E2074D">
        <w:rPr>
          <w:rtl/>
        </w:rPr>
        <w:t>كفو كريم فمن هذان</w:t>
      </w:r>
      <w:r>
        <w:rPr>
          <w:rtl/>
        </w:rPr>
        <w:t>؟</w:t>
      </w:r>
      <w:r w:rsidRPr="00E2074D">
        <w:rPr>
          <w:rtl/>
        </w:rPr>
        <w:t xml:space="preserve"> فقال</w:t>
      </w:r>
      <w:r>
        <w:rPr>
          <w:rtl/>
        </w:rPr>
        <w:t xml:space="preserve">: </w:t>
      </w:r>
      <w:r w:rsidRPr="00E2074D">
        <w:rPr>
          <w:rtl/>
        </w:rPr>
        <w:t>حمزة بن عبد المطلب</w:t>
      </w:r>
      <w:r>
        <w:rPr>
          <w:rtl/>
        </w:rPr>
        <w:t xml:space="preserve"> وعلي بن أبي </w:t>
      </w:r>
      <w:r w:rsidRPr="00E2074D">
        <w:rPr>
          <w:rtl/>
        </w:rPr>
        <w:t>طالب</w:t>
      </w:r>
      <w:r>
        <w:rPr>
          <w:rtl/>
        </w:rPr>
        <w:t xml:space="preserve">، </w:t>
      </w:r>
      <w:r w:rsidRPr="00E2074D">
        <w:rPr>
          <w:rtl/>
        </w:rPr>
        <w:t>فقال</w:t>
      </w:r>
      <w:r>
        <w:rPr>
          <w:rtl/>
        </w:rPr>
        <w:t xml:space="preserve">: </w:t>
      </w:r>
      <w:r w:rsidRPr="00E2074D">
        <w:rPr>
          <w:rtl/>
        </w:rPr>
        <w:t>كفوان كريمان</w:t>
      </w:r>
      <w:r>
        <w:rPr>
          <w:rtl/>
        </w:rPr>
        <w:t xml:space="preserve">، </w:t>
      </w:r>
      <w:r w:rsidRPr="00E2074D">
        <w:rPr>
          <w:rtl/>
        </w:rPr>
        <w:t>لعن الله من أوقفنا وإياكم هذا الموقف</w:t>
      </w:r>
      <w:r>
        <w:rPr>
          <w:rtl/>
        </w:rPr>
        <w:t xml:space="preserve">، </w:t>
      </w:r>
      <w:r w:rsidRPr="00E2074D">
        <w:rPr>
          <w:rtl/>
        </w:rPr>
        <w:t>فقال شيبة لحمزة</w:t>
      </w:r>
      <w:r>
        <w:rPr>
          <w:rtl/>
        </w:rPr>
        <w:t xml:space="preserve">: </w:t>
      </w:r>
      <w:r w:rsidRPr="00E2074D">
        <w:rPr>
          <w:rtl/>
        </w:rPr>
        <w:t>من أنت</w:t>
      </w:r>
      <w:r>
        <w:rPr>
          <w:rtl/>
        </w:rPr>
        <w:t>؟</w:t>
      </w:r>
      <w:r w:rsidRPr="00E2074D">
        <w:rPr>
          <w:rtl/>
        </w:rPr>
        <w:t xml:space="preserve"> فقال</w:t>
      </w:r>
      <w:r>
        <w:rPr>
          <w:rtl/>
        </w:rPr>
        <w:t xml:space="preserve">: </w:t>
      </w:r>
      <w:r w:rsidRPr="00E2074D">
        <w:rPr>
          <w:rtl/>
        </w:rPr>
        <w:t>أنا حمزة بن عبد المطلب أسد الله وأسد رسوله</w:t>
      </w:r>
      <w:r>
        <w:rPr>
          <w:rtl/>
        </w:rPr>
        <w:t xml:space="preserve">، </w:t>
      </w:r>
      <w:r w:rsidRPr="00E2074D">
        <w:rPr>
          <w:rtl/>
        </w:rPr>
        <w:t>فقال له شيبة</w:t>
      </w:r>
      <w:r>
        <w:rPr>
          <w:rtl/>
        </w:rPr>
        <w:t xml:space="preserve">: </w:t>
      </w:r>
      <w:r w:rsidRPr="00E2074D">
        <w:rPr>
          <w:rtl/>
        </w:rPr>
        <w:t>لقد لقيت</w:t>
      </w:r>
    </w:p>
    <w:p w:rsidR="003F1E9A" w:rsidRDefault="003F1E9A" w:rsidP="000F390E">
      <w:pPr>
        <w:pStyle w:val="libLine"/>
        <w:rPr>
          <w:rtl/>
        </w:rPr>
      </w:pPr>
      <w:r w:rsidRPr="00E2074D">
        <w:rPr>
          <w:rtl/>
        </w:rPr>
        <w:t>__________________</w:t>
      </w:r>
    </w:p>
    <w:p w:rsidR="003F1E9A" w:rsidRPr="00965480" w:rsidRDefault="003F1E9A" w:rsidP="002A6C2A">
      <w:pPr>
        <w:pStyle w:val="libFootnote0"/>
        <w:rPr>
          <w:rtl/>
        </w:rPr>
      </w:pPr>
      <w:r>
        <w:rPr>
          <w:rtl/>
        </w:rPr>
        <w:t xml:space="preserve">ـ </w:t>
      </w:r>
      <w:r w:rsidRPr="00965480">
        <w:rPr>
          <w:rtl/>
        </w:rPr>
        <w:t>المثل المشهور «كبر عمرو عن الطوق» وتقدير المثل</w:t>
      </w:r>
      <w:r>
        <w:rPr>
          <w:rtl/>
        </w:rPr>
        <w:t xml:space="preserve">: </w:t>
      </w:r>
      <w:r w:rsidRPr="00965480">
        <w:rPr>
          <w:rtl/>
        </w:rPr>
        <w:t>هذا ما اجتنيته ولم آخذ لنفسي خير ما فيه إذ كل جان يده مائلة</w:t>
      </w:r>
      <w:r>
        <w:rPr>
          <w:rtl/>
        </w:rPr>
        <w:t xml:space="preserve"> إلى </w:t>
      </w:r>
      <w:r w:rsidRPr="00965480">
        <w:rPr>
          <w:rtl/>
        </w:rPr>
        <w:t>فيه يأكله</w:t>
      </w:r>
      <w:r>
        <w:rPr>
          <w:rtl/>
        </w:rPr>
        <w:t xml:space="preserve">، </w:t>
      </w:r>
      <w:r w:rsidRPr="00965480">
        <w:rPr>
          <w:rtl/>
        </w:rPr>
        <w:t xml:space="preserve">هذا وقد تمثل أمير المؤمنين </w:t>
      </w:r>
      <w:r w:rsidRPr="003049E4">
        <w:rPr>
          <w:rStyle w:val="libAlaemChar"/>
          <w:rtl/>
        </w:rPr>
        <w:t>عليه‌السلام</w:t>
      </w:r>
      <w:r w:rsidRPr="00965480">
        <w:rPr>
          <w:rtl/>
        </w:rPr>
        <w:t xml:space="preserve"> بهذا الشعر</w:t>
      </w:r>
      <w:r w:rsidRPr="00965480">
        <w:rPr>
          <w:rFonts w:hint="cs"/>
          <w:rtl/>
        </w:rPr>
        <w:t xml:space="preserve"> </w:t>
      </w:r>
      <w:r w:rsidRPr="00965480">
        <w:rPr>
          <w:rtl/>
        </w:rPr>
        <w:t>كما رواه العامة بعد ما كان يفرق بيت المال على مستحقة ويقول</w:t>
      </w:r>
      <w:r>
        <w:rPr>
          <w:rtl/>
        </w:rPr>
        <w:t xml:space="preserve">: </w:t>
      </w:r>
      <w:r w:rsidRPr="00965480">
        <w:rPr>
          <w:rtl/>
        </w:rPr>
        <w:t>يا صفراء غرى غيري ويا بيضاء غرى غيري</w:t>
      </w:r>
      <w:r>
        <w:rPr>
          <w:rtl/>
        </w:rPr>
        <w:t xml:space="preserve">، </w:t>
      </w:r>
      <w:r w:rsidRPr="00965480">
        <w:rPr>
          <w:rtl/>
        </w:rPr>
        <w:t xml:space="preserve">ذكره الإربلي </w:t>
      </w:r>
      <w:r>
        <w:rPr>
          <w:rtl/>
        </w:rPr>
        <w:t>(</w:t>
      </w:r>
      <w:r w:rsidRPr="00965480">
        <w:rPr>
          <w:rtl/>
        </w:rPr>
        <w:t>ره</w:t>
      </w:r>
      <w:r>
        <w:rPr>
          <w:rtl/>
        </w:rPr>
        <w:t>)</w:t>
      </w:r>
      <w:r w:rsidRPr="00965480">
        <w:rPr>
          <w:rtl/>
        </w:rPr>
        <w:t xml:space="preserve"> في كشف الغمة</w:t>
      </w:r>
      <w:r w:rsidRPr="00965480">
        <w:rPr>
          <w:rFonts w:hint="cs"/>
          <w:rtl/>
        </w:rPr>
        <w:t xml:space="preserve"> </w:t>
      </w:r>
      <w:r w:rsidRPr="00965480">
        <w:rPr>
          <w:rtl/>
        </w:rPr>
        <w:t>وغيره في غيره.</w:t>
      </w:r>
    </w:p>
    <w:p w:rsidR="003F1E9A" w:rsidRPr="00E2074D" w:rsidRDefault="003F1E9A" w:rsidP="002A6C2A">
      <w:pPr>
        <w:pStyle w:val="libFootnote0"/>
        <w:rPr>
          <w:rtl/>
          <w:lang w:bidi="fa-IR"/>
        </w:rPr>
      </w:pPr>
      <w:r>
        <w:rPr>
          <w:rtl/>
        </w:rPr>
        <w:t>(</w:t>
      </w:r>
      <w:r w:rsidRPr="00E2074D">
        <w:rPr>
          <w:rtl/>
        </w:rPr>
        <w:t>1) الهامة</w:t>
      </w:r>
      <w:r>
        <w:rPr>
          <w:rtl/>
        </w:rPr>
        <w:t xml:space="preserve">: </w:t>
      </w:r>
      <w:r w:rsidRPr="00E2074D">
        <w:rPr>
          <w:rtl/>
        </w:rPr>
        <w:t>الرأس</w:t>
      </w:r>
      <w:r>
        <w:rPr>
          <w:rtl/>
        </w:rPr>
        <w:t xml:space="preserve">: </w:t>
      </w:r>
      <w:r w:rsidRPr="00E2074D">
        <w:rPr>
          <w:rtl/>
        </w:rPr>
        <w:t>والاعتجار</w:t>
      </w:r>
      <w:r>
        <w:rPr>
          <w:rtl/>
        </w:rPr>
        <w:t xml:space="preserve">: </w:t>
      </w:r>
      <w:r w:rsidRPr="00E2074D">
        <w:rPr>
          <w:rtl/>
        </w:rPr>
        <w:t>لف العمامة على الرأس.</w:t>
      </w:r>
    </w:p>
    <w:p w:rsidR="003F1E9A" w:rsidRPr="00E2074D" w:rsidRDefault="003F1E9A" w:rsidP="003049E4">
      <w:pPr>
        <w:pStyle w:val="libNormal0"/>
        <w:rPr>
          <w:rtl/>
        </w:rPr>
      </w:pPr>
      <w:r>
        <w:rPr>
          <w:rtl/>
        </w:rPr>
        <w:br w:type="page"/>
      </w:r>
      <w:r w:rsidRPr="00E2074D">
        <w:rPr>
          <w:rtl/>
        </w:rPr>
        <w:lastRenderedPageBreak/>
        <w:t>أسد الحلفاء فانظر كيف تكون صولتك يا أسد الله فحمل عبيدة على عتبة فضربه على رأسه ضربة فلق هامته</w:t>
      </w:r>
      <w:r>
        <w:rPr>
          <w:rtl/>
        </w:rPr>
        <w:t xml:space="preserve">، </w:t>
      </w:r>
      <w:r w:rsidRPr="00E2074D">
        <w:rPr>
          <w:rtl/>
        </w:rPr>
        <w:t>وضرب عتبة عبيدة على ساقه وقطعها وسقطا جميعا</w:t>
      </w:r>
      <w:r>
        <w:rPr>
          <w:rtl/>
        </w:rPr>
        <w:t xml:space="preserve">، </w:t>
      </w:r>
      <w:r w:rsidRPr="00E2074D">
        <w:rPr>
          <w:rtl/>
        </w:rPr>
        <w:t xml:space="preserve">وحمل حمزة على شيبة فتضاربا بالسيفين حتى تثلما </w:t>
      </w:r>
      <w:r w:rsidRPr="002A6C2A">
        <w:rPr>
          <w:rStyle w:val="libFootnotenumChar"/>
          <w:rtl/>
        </w:rPr>
        <w:t>(1)</w:t>
      </w:r>
      <w:r w:rsidRPr="00E2074D">
        <w:rPr>
          <w:rtl/>
        </w:rPr>
        <w:t xml:space="preserve"> وكل واحد منهما يتقى بدرقته </w:t>
      </w:r>
      <w:r w:rsidRPr="002A6C2A">
        <w:rPr>
          <w:rStyle w:val="libFootnotenumChar"/>
          <w:rtl/>
        </w:rPr>
        <w:t>(2)</w:t>
      </w:r>
      <w:r w:rsidRPr="00E2074D">
        <w:rPr>
          <w:rtl/>
        </w:rPr>
        <w:t xml:space="preserve"> وحمل أمير المؤمنين صلوات الله عليه على الوليد بن عتبة فضربه على حبل عائقه فأخرج السيف من إبطه </w:t>
      </w:r>
      <w:r w:rsidRPr="002A6C2A">
        <w:rPr>
          <w:rStyle w:val="libFootnotenumChar"/>
          <w:rtl/>
        </w:rPr>
        <w:t>(3)</w:t>
      </w:r>
      <w:r w:rsidRPr="00E2074D">
        <w:rPr>
          <w:rtl/>
        </w:rPr>
        <w:t xml:space="preserve"> فقال على صلوات الله عليه</w:t>
      </w:r>
      <w:r>
        <w:rPr>
          <w:rtl/>
        </w:rPr>
        <w:t xml:space="preserve">: </w:t>
      </w:r>
      <w:r w:rsidRPr="00E2074D">
        <w:rPr>
          <w:rtl/>
        </w:rPr>
        <w:t>فأخذ يمينه المقطوعة بيساره فضرب بها هامتي فظننت ان السماء قد وقعت على الأرض</w:t>
      </w:r>
      <w:r>
        <w:rPr>
          <w:rtl/>
        </w:rPr>
        <w:t xml:space="preserve">، </w:t>
      </w:r>
      <w:r w:rsidRPr="00E2074D">
        <w:rPr>
          <w:rtl/>
        </w:rPr>
        <w:t>ثم اعتنق حمزة وشيبة فقال المسلمون</w:t>
      </w:r>
      <w:r>
        <w:rPr>
          <w:rtl/>
        </w:rPr>
        <w:t xml:space="preserve">: يا عليُّ </w:t>
      </w:r>
      <w:r w:rsidRPr="00E2074D">
        <w:rPr>
          <w:rtl/>
        </w:rPr>
        <w:t xml:space="preserve">أما ترى الكلب قد بهر عمك </w:t>
      </w:r>
      <w:r w:rsidRPr="002A6C2A">
        <w:rPr>
          <w:rStyle w:val="libFootnotenumChar"/>
          <w:rtl/>
        </w:rPr>
        <w:t>(4)</w:t>
      </w:r>
      <w:r w:rsidRPr="00E2074D">
        <w:rPr>
          <w:rtl/>
        </w:rPr>
        <w:t xml:space="preserve"> فحمل عليه عل</w:t>
      </w:r>
      <w:r>
        <w:rPr>
          <w:rFonts w:hint="cs"/>
          <w:rtl/>
        </w:rPr>
        <w:t>يٌّ</w:t>
      </w:r>
      <w:r w:rsidRPr="00E2074D">
        <w:rPr>
          <w:rtl/>
        </w:rPr>
        <w:t xml:space="preserve"> </w:t>
      </w:r>
      <w:r w:rsidRPr="003049E4">
        <w:rPr>
          <w:rStyle w:val="libAlaemChar"/>
          <w:rtl/>
        </w:rPr>
        <w:t>عليه‌السلام</w:t>
      </w:r>
      <w:r w:rsidRPr="00E2074D">
        <w:rPr>
          <w:rtl/>
        </w:rPr>
        <w:t xml:space="preserve"> فقال</w:t>
      </w:r>
      <w:r>
        <w:rPr>
          <w:rtl/>
        </w:rPr>
        <w:t xml:space="preserve">: </w:t>
      </w:r>
      <w:r w:rsidRPr="00E2074D">
        <w:rPr>
          <w:rtl/>
        </w:rPr>
        <w:t>يا عم طأطئ رأسك وكان حمزة أطول من شيبة فادخل حمزة رأسه في صدره</w:t>
      </w:r>
      <w:r>
        <w:rPr>
          <w:rtl/>
        </w:rPr>
        <w:t xml:space="preserve">، </w:t>
      </w:r>
      <w:r w:rsidRPr="00E2074D">
        <w:rPr>
          <w:rtl/>
        </w:rPr>
        <w:t>فضربه أمير المؤمنين على رأسه فطير نصفه</w:t>
      </w:r>
      <w:r>
        <w:rPr>
          <w:rtl/>
        </w:rPr>
        <w:t xml:space="preserve">، </w:t>
      </w:r>
      <w:r w:rsidRPr="00E2074D">
        <w:rPr>
          <w:rtl/>
        </w:rPr>
        <w:t>ثم جاء</w:t>
      </w:r>
      <w:r>
        <w:rPr>
          <w:rtl/>
        </w:rPr>
        <w:t xml:space="preserve"> إلى </w:t>
      </w:r>
      <w:r w:rsidRPr="00E2074D">
        <w:rPr>
          <w:rtl/>
        </w:rPr>
        <w:t xml:space="preserve">عتبة وبه رمق فأجهز عليه وحمل عبيدة بين حمزة وعلى </w:t>
      </w:r>
      <w:r w:rsidRPr="003049E4">
        <w:rPr>
          <w:rStyle w:val="libAlaemChar"/>
          <w:rtl/>
        </w:rPr>
        <w:t>عليه‌السلام</w:t>
      </w:r>
      <w:r w:rsidRPr="00E2074D">
        <w:rPr>
          <w:rtl/>
        </w:rPr>
        <w:t xml:space="preserve"> حتى أتيا به رسول الله </w:t>
      </w:r>
      <w:r w:rsidRPr="003049E4">
        <w:rPr>
          <w:rStyle w:val="libAlaemChar"/>
          <w:rtl/>
        </w:rPr>
        <w:t>صلى‌الله‌عليه‌وآله</w:t>
      </w:r>
      <w:r>
        <w:rPr>
          <w:rtl/>
        </w:rPr>
        <w:t xml:space="preserve">، </w:t>
      </w:r>
      <w:r w:rsidRPr="00E2074D">
        <w:rPr>
          <w:rtl/>
        </w:rPr>
        <w:t>فنظر</w:t>
      </w:r>
      <w:r>
        <w:rPr>
          <w:rtl/>
        </w:rPr>
        <w:t xml:space="preserve"> إليه </w:t>
      </w:r>
      <w:r w:rsidRPr="00E2074D">
        <w:rPr>
          <w:rtl/>
        </w:rPr>
        <w:t xml:space="preserve">رسول الله واستعبر </w:t>
      </w:r>
      <w:r w:rsidRPr="002A6C2A">
        <w:rPr>
          <w:rStyle w:val="libFootnotenumChar"/>
          <w:rtl/>
        </w:rPr>
        <w:t>(5)</w:t>
      </w:r>
      <w:r w:rsidRPr="00E2074D">
        <w:rPr>
          <w:rtl/>
        </w:rPr>
        <w:t xml:space="preserve"> فقال</w:t>
      </w:r>
      <w:r>
        <w:rPr>
          <w:rtl/>
        </w:rPr>
        <w:t xml:space="preserve">: </w:t>
      </w:r>
      <w:r w:rsidRPr="00E2074D">
        <w:rPr>
          <w:rtl/>
        </w:rPr>
        <w:t xml:space="preserve">يا رسول الله بأبى أنت وأمي </w:t>
      </w:r>
      <w:r>
        <w:rPr>
          <w:rtl/>
        </w:rPr>
        <w:t>أ</w:t>
      </w:r>
      <w:r w:rsidRPr="00E2074D">
        <w:rPr>
          <w:rtl/>
        </w:rPr>
        <w:t>لست شهيدا</w:t>
      </w:r>
      <w:r>
        <w:rPr>
          <w:rtl/>
        </w:rPr>
        <w:t>؟</w:t>
      </w:r>
      <w:r w:rsidRPr="00E2074D">
        <w:rPr>
          <w:rtl/>
        </w:rPr>
        <w:t xml:space="preserve"> فقال</w:t>
      </w:r>
      <w:r>
        <w:rPr>
          <w:rtl/>
        </w:rPr>
        <w:t xml:space="preserve">: </w:t>
      </w:r>
      <w:r w:rsidRPr="00E2074D">
        <w:rPr>
          <w:rtl/>
        </w:rPr>
        <w:t>بلى وأنت أول شهيد من أهل بيتي</w:t>
      </w:r>
      <w:r>
        <w:rPr>
          <w:rtl/>
        </w:rPr>
        <w:t xml:space="preserve"> فقال: أما </w:t>
      </w:r>
      <w:r w:rsidRPr="00E2074D">
        <w:rPr>
          <w:rtl/>
        </w:rPr>
        <w:t>لو ان عمك حيا لعلم انى أولى بما قال منه</w:t>
      </w:r>
      <w:r>
        <w:rPr>
          <w:rtl/>
        </w:rPr>
        <w:t xml:space="preserve">، </w:t>
      </w:r>
      <w:r w:rsidRPr="00E2074D">
        <w:rPr>
          <w:rtl/>
        </w:rPr>
        <w:t>قال</w:t>
      </w:r>
      <w:r>
        <w:rPr>
          <w:rtl/>
        </w:rPr>
        <w:t xml:space="preserve">: وأي </w:t>
      </w:r>
      <w:r w:rsidRPr="00E2074D">
        <w:rPr>
          <w:rtl/>
        </w:rPr>
        <w:t>أعمامى تعنى</w:t>
      </w:r>
      <w:r>
        <w:rPr>
          <w:rtl/>
        </w:rPr>
        <w:t>؟</w:t>
      </w:r>
      <w:r>
        <w:rPr>
          <w:rFonts w:hint="cs"/>
          <w:rtl/>
        </w:rPr>
        <w:t xml:space="preserve"> </w:t>
      </w:r>
      <w:r w:rsidRPr="00E2074D">
        <w:rPr>
          <w:rtl/>
        </w:rPr>
        <w:t>قال</w:t>
      </w:r>
      <w:r>
        <w:rPr>
          <w:rtl/>
        </w:rPr>
        <w:t xml:space="preserve">: أبو </w:t>
      </w:r>
      <w:r w:rsidRPr="00E2074D">
        <w:rPr>
          <w:rtl/>
        </w:rPr>
        <w:t>طالب حيث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4354"/>
        <w:gridCol w:w="387"/>
        <w:gridCol w:w="4353"/>
      </w:tblGrid>
      <w:tr w:rsidR="003F1E9A" w:rsidRPr="00E2074D" w:rsidTr="007676F2">
        <w:trPr>
          <w:tblCellSpacing w:w="15" w:type="dxa"/>
          <w:jc w:val="center"/>
        </w:trPr>
        <w:tc>
          <w:tcPr>
            <w:tcW w:w="2362" w:type="pct"/>
            <w:vAlign w:val="center"/>
          </w:tcPr>
          <w:p w:rsidR="003F1E9A" w:rsidRPr="00E2074D" w:rsidRDefault="003F1E9A" w:rsidP="00480073">
            <w:pPr>
              <w:pStyle w:val="libPoem"/>
              <w:rPr>
                <w:rtl/>
              </w:rPr>
            </w:pPr>
            <w:r w:rsidRPr="00E2074D">
              <w:rPr>
                <w:rtl/>
              </w:rPr>
              <w:t>كذبتم وبيت الله نبرى محمدا</w:t>
            </w:r>
            <w:r w:rsidRPr="00480073">
              <w:rPr>
                <w:rStyle w:val="libPoemTiniCharChar"/>
                <w:rtl/>
              </w:rPr>
              <w:br/>
              <w:t> </w:t>
            </w:r>
          </w:p>
        </w:tc>
        <w:tc>
          <w:tcPr>
            <w:tcW w:w="196" w:type="pct"/>
            <w:vAlign w:val="center"/>
          </w:tcPr>
          <w:p w:rsidR="003F1E9A" w:rsidRPr="00E2074D" w:rsidRDefault="003F1E9A" w:rsidP="00480073">
            <w:pPr>
              <w:pStyle w:val="libPoem"/>
            </w:pPr>
            <w:r w:rsidRPr="00E2074D">
              <w:rPr>
                <w:rtl/>
              </w:rPr>
              <w:t> </w:t>
            </w:r>
          </w:p>
        </w:tc>
        <w:tc>
          <w:tcPr>
            <w:tcW w:w="2361" w:type="pct"/>
            <w:vAlign w:val="center"/>
          </w:tcPr>
          <w:p w:rsidR="003F1E9A" w:rsidRPr="00E2074D" w:rsidRDefault="003F1E9A" w:rsidP="00480073">
            <w:pPr>
              <w:pStyle w:val="libPoem"/>
            </w:pPr>
            <w:r>
              <w:rPr>
                <w:rtl/>
              </w:rPr>
              <w:t>و</w:t>
            </w:r>
            <w:r w:rsidRPr="00E2074D">
              <w:rPr>
                <w:rtl/>
              </w:rPr>
              <w:t xml:space="preserve">لما نطاعن دونه ونناضل </w:t>
            </w:r>
            <w:r w:rsidRPr="00480073">
              <w:rPr>
                <w:rStyle w:val="libPoemTiniCharChar"/>
                <w:rtl/>
              </w:rPr>
              <w:br/>
              <w:t> </w:t>
            </w:r>
          </w:p>
        </w:tc>
      </w:tr>
      <w:tr w:rsidR="003F1E9A" w:rsidRPr="00E2074D" w:rsidTr="007676F2">
        <w:trPr>
          <w:tblCellSpacing w:w="15" w:type="dxa"/>
          <w:jc w:val="center"/>
        </w:trPr>
        <w:tc>
          <w:tcPr>
            <w:tcW w:w="2362" w:type="pct"/>
            <w:vAlign w:val="center"/>
          </w:tcPr>
          <w:p w:rsidR="003F1E9A" w:rsidRPr="00E2074D" w:rsidRDefault="003F1E9A" w:rsidP="00480073">
            <w:pPr>
              <w:pStyle w:val="libPoem"/>
            </w:pPr>
            <w:r>
              <w:rPr>
                <w:rtl/>
              </w:rPr>
              <w:t>و</w:t>
            </w:r>
            <w:r w:rsidRPr="00E2074D">
              <w:rPr>
                <w:rtl/>
              </w:rPr>
              <w:t xml:space="preserve">ننصره حتى ينصرع حوله </w:t>
            </w:r>
            <w:r w:rsidRPr="00480073">
              <w:rPr>
                <w:rStyle w:val="libPoemTiniCharChar"/>
                <w:rtl/>
              </w:rPr>
              <w:br/>
              <w:t> </w:t>
            </w:r>
          </w:p>
        </w:tc>
        <w:tc>
          <w:tcPr>
            <w:tcW w:w="196" w:type="pct"/>
            <w:vAlign w:val="center"/>
          </w:tcPr>
          <w:p w:rsidR="003F1E9A" w:rsidRPr="00E2074D" w:rsidRDefault="003F1E9A" w:rsidP="00480073">
            <w:pPr>
              <w:pStyle w:val="libPoem"/>
            </w:pPr>
            <w:r w:rsidRPr="00E2074D">
              <w:rPr>
                <w:rtl/>
              </w:rPr>
              <w:t> </w:t>
            </w:r>
          </w:p>
        </w:tc>
        <w:tc>
          <w:tcPr>
            <w:tcW w:w="2361" w:type="pct"/>
            <w:vAlign w:val="center"/>
          </w:tcPr>
          <w:p w:rsidR="003F1E9A" w:rsidRPr="00E2074D" w:rsidRDefault="003F1E9A" w:rsidP="00480073">
            <w:pPr>
              <w:pStyle w:val="libPoem"/>
            </w:pPr>
            <w:r>
              <w:rPr>
                <w:rtl/>
              </w:rPr>
              <w:t>و</w:t>
            </w:r>
            <w:r w:rsidRPr="00E2074D">
              <w:rPr>
                <w:rtl/>
              </w:rPr>
              <w:t xml:space="preserve">نذهل عن أبنائنا والحلائل </w:t>
            </w:r>
            <w:r w:rsidRPr="002A6C2A">
              <w:rPr>
                <w:rStyle w:val="libFootnotenumChar"/>
                <w:rtl/>
              </w:rPr>
              <w:t>(6)</w:t>
            </w:r>
            <w:r w:rsidRPr="00480073">
              <w:rPr>
                <w:rStyle w:val="libPoemTiniCharChar"/>
                <w:rtl/>
              </w:rPr>
              <w:br/>
              <w:t> </w:t>
            </w:r>
          </w:p>
        </w:tc>
      </w:tr>
    </w:tbl>
    <w:p w:rsidR="003F1E9A" w:rsidRPr="00E2074D" w:rsidRDefault="003F1E9A" w:rsidP="00366395">
      <w:pPr>
        <w:pStyle w:val="libNormal"/>
        <w:rPr>
          <w:rtl/>
        </w:rPr>
      </w:pPr>
      <w:r w:rsidRPr="00E2074D">
        <w:rPr>
          <w:rtl/>
        </w:rPr>
        <w:t xml:space="preserve">فقال رسول الله </w:t>
      </w:r>
      <w:r w:rsidRPr="003049E4">
        <w:rPr>
          <w:rStyle w:val="libAlaemChar"/>
          <w:rtl/>
        </w:rPr>
        <w:t>صلى‌الله‌عليه‌وآله</w:t>
      </w:r>
      <w:r>
        <w:rPr>
          <w:rtl/>
        </w:rPr>
        <w:t xml:space="preserve">: </w:t>
      </w:r>
      <w:r w:rsidRPr="00E2074D">
        <w:rPr>
          <w:rtl/>
        </w:rPr>
        <w:t>أما ترى ابنه كالليث العادي بين يدي الله ورسوله</w:t>
      </w:r>
      <w:r>
        <w:rPr>
          <w:rtl/>
        </w:rPr>
        <w:t xml:space="preserve">، </w:t>
      </w:r>
      <w:r w:rsidRPr="00E2074D">
        <w:rPr>
          <w:rtl/>
        </w:rPr>
        <w:t>وابنه الاخر في جهاد الله تعالى بأرض الحبشة</w:t>
      </w:r>
      <w:r>
        <w:rPr>
          <w:rtl/>
        </w:rPr>
        <w:t xml:space="preserve">، </w:t>
      </w:r>
      <w:r w:rsidRPr="00E2074D">
        <w:rPr>
          <w:rtl/>
        </w:rPr>
        <w:t>فقال</w:t>
      </w:r>
      <w:r>
        <w:rPr>
          <w:rtl/>
        </w:rPr>
        <w:t xml:space="preserve">: </w:t>
      </w:r>
      <w:r w:rsidRPr="00E2074D">
        <w:rPr>
          <w:rtl/>
        </w:rPr>
        <w:t>يا رسول الله أسخطت على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انكسرا.</w:t>
      </w:r>
    </w:p>
    <w:p w:rsidR="003F1E9A" w:rsidRPr="00E2074D" w:rsidRDefault="003F1E9A" w:rsidP="002A6C2A">
      <w:pPr>
        <w:pStyle w:val="libFootnote0"/>
        <w:rPr>
          <w:rtl/>
          <w:lang w:bidi="fa-IR"/>
        </w:rPr>
      </w:pPr>
      <w:r>
        <w:rPr>
          <w:rtl/>
        </w:rPr>
        <w:t>(</w:t>
      </w:r>
      <w:r w:rsidRPr="00E2074D">
        <w:rPr>
          <w:rtl/>
        </w:rPr>
        <w:t>2) الدرقة</w:t>
      </w:r>
      <w:r>
        <w:rPr>
          <w:rtl/>
        </w:rPr>
        <w:t xml:space="preserve"> ـ </w:t>
      </w:r>
      <w:r w:rsidRPr="00E2074D">
        <w:rPr>
          <w:rtl/>
        </w:rPr>
        <w:t>محركة</w:t>
      </w:r>
      <w:r>
        <w:rPr>
          <w:rtl/>
        </w:rPr>
        <w:t xml:space="preserve"> ـ: </w:t>
      </w:r>
      <w:r w:rsidRPr="00E2074D">
        <w:rPr>
          <w:rtl/>
        </w:rPr>
        <w:t>الترس.</w:t>
      </w:r>
    </w:p>
    <w:p w:rsidR="003F1E9A" w:rsidRPr="00E2074D" w:rsidRDefault="003F1E9A" w:rsidP="002A6C2A">
      <w:pPr>
        <w:pStyle w:val="libFootnote0"/>
        <w:rPr>
          <w:rtl/>
          <w:lang w:bidi="fa-IR"/>
        </w:rPr>
      </w:pPr>
      <w:r>
        <w:rPr>
          <w:rtl/>
        </w:rPr>
        <w:t>(</w:t>
      </w:r>
      <w:r w:rsidRPr="00E2074D">
        <w:rPr>
          <w:rtl/>
        </w:rPr>
        <w:t>3) حبل العاتق</w:t>
      </w:r>
      <w:r>
        <w:rPr>
          <w:rtl/>
        </w:rPr>
        <w:t xml:space="preserve">: </w:t>
      </w:r>
      <w:r w:rsidRPr="00E2074D">
        <w:rPr>
          <w:rtl/>
        </w:rPr>
        <w:t>عصب بين العنق ورأس الكتف والإبط</w:t>
      </w:r>
      <w:r>
        <w:rPr>
          <w:rtl/>
        </w:rPr>
        <w:t xml:space="preserve">: </w:t>
      </w:r>
      <w:r w:rsidRPr="00E2074D">
        <w:rPr>
          <w:rtl/>
        </w:rPr>
        <w:t>باطن المنكب.</w:t>
      </w:r>
    </w:p>
    <w:p w:rsidR="003F1E9A" w:rsidRPr="00E2074D" w:rsidRDefault="003F1E9A" w:rsidP="002A6C2A">
      <w:pPr>
        <w:pStyle w:val="libFootnote0"/>
        <w:rPr>
          <w:rtl/>
          <w:lang w:bidi="fa-IR"/>
        </w:rPr>
      </w:pPr>
      <w:r>
        <w:rPr>
          <w:rtl/>
        </w:rPr>
        <w:t>(</w:t>
      </w:r>
      <w:r w:rsidRPr="00E2074D">
        <w:rPr>
          <w:rtl/>
        </w:rPr>
        <w:t>4) بهره</w:t>
      </w:r>
      <w:r>
        <w:rPr>
          <w:rtl/>
        </w:rPr>
        <w:t xml:space="preserve">: </w:t>
      </w:r>
      <w:r w:rsidRPr="00E2074D">
        <w:rPr>
          <w:rtl/>
        </w:rPr>
        <w:t>غلبه.</w:t>
      </w:r>
    </w:p>
    <w:p w:rsidR="003F1E9A" w:rsidRPr="00E2074D" w:rsidRDefault="003F1E9A" w:rsidP="002A6C2A">
      <w:pPr>
        <w:pStyle w:val="libFootnote0"/>
        <w:rPr>
          <w:rtl/>
          <w:lang w:bidi="fa-IR"/>
        </w:rPr>
      </w:pPr>
      <w:r>
        <w:rPr>
          <w:rtl/>
        </w:rPr>
        <w:t>(</w:t>
      </w:r>
      <w:r w:rsidRPr="00E2074D">
        <w:rPr>
          <w:rtl/>
        </w:rPr>
        <w:t>5)</w:t>
      </w:r>
      <w:r>
        <w:rPr>
          <w:rtl/>
        </w:rPr>
        <w:t xml:space="preserve"> أي </w:t>
      </w:r>
      <w:r w:rsidRPr="00E2074D">
        <w:rPr>
          <w:rtl/>
        </w:rPr>
        <w:t>بكى صلوات الله عليه.</w:t>
      </w:r>
    </w:p>
    <w:p w:rsidR="003F1E9A" w:rsidRPr="00E2074D" w:rsidRDefault="003F1E9A" w:rsidP="002A6C2A">
      <w:pPr>
        <w:pStyle w:val="libFootnote0"/>
        <w:rPr>
          <w:rtl/>
          <w:lang w:bidi="fa-IR"/>
        </w:rPr>
      </w:pPr>
      <w:r>
        <w:rPr>
          <w:rtl/>
        </w:rPr>
        <w:t>(</w:t>
      </w:r>
      <w:r w:rsidRPr="00E2074D">
        <w:rPr>
          <w:rtl/>
        </w:rPr>
        <w:t>6) ناضله مناضلة</w:t>
      </w:r>
      <w:r>
        <w:rPr>
          <w:rtl/>
        </w:rPr>
        <w:t xml:space="preserve">: </w:t>
      </w:r>
      <w:r w:rsidRPr="00E2074D">
        <w:rPr>
          <w:rtl/>
        </w:rPr>
        <w:t>باراه في رمى السهام</w:t>
      </w:r>
      <w:r>
        <w:rPr>
          <w:rtl/>
        </w:rPr>
        <w:t xml:space="preserve">، </w:t>
      </w:r>
      <w:r w:rsidRPr="00E2074D">
        <w:rPr>
          <w:rtl/>
        </w:rPr>
        <w:t>وناضل عنه</w:t>
      </w:r>
      <w:r>
        <w:rPr>
          <w:rtl/>
        </w:rPr>
        <w:t xml:space="preserve">: </w:t>
      </w:r>
      <w:r w:rsidRPr="00E2074D">
        <w:rPr>
          <w:rtl/>
        </w:rPr>
        <w:t>حامي وجادل ودافع عنه وصرعة</w:t>
      </w:r>
      <w:r>
        <w:rPr>
          <w:rtl/>
        </w:rPr>
        <w:t xml:space="preserve">: </w:t>
      </w:r>
      <w:r w:rsidRPr="00E2074D">
        <w:rPr>
          <w:rtl/>
        </w:rPr>
        <w:t>طرحه على الأرض شديدا</w:t>
      </w:r>
      <w:r>
        <w:rPr>
          <w:rtl/>
        </w:rPr>
        <w:t xml:space="preserve">، </w:t>
      </w:r>
      <w:r w:rsidRPr="00E2074D">
        <w:rPr>
          <w:rtl/>
        </w:rPr>
        <w:t>والحلائل جمع الحليلة</w:t>
      </w:r>
      <w:r>
        <w:rPr>
          <w:rtl/>
        </w:rPr>
        <w:t xml:space="preserve">: </w:t>
      </w:r>
      <w:r w:rsidRPr="00E2074D">
        <w:rPr>
          <w:rtl/>
        </w:rPr>
        <w:t>الزوجة.</w:t>
      </w:r>
    </w:p>
    <w:p w:rsidR="003F1E9A" w:rsidRPr="00E2074D" w:rsidRDefault="003F1E9A" w:rsidP="003049E4">
      <w:pPr>
        <w:pStyle w:val="libNormal0"/>
        <w:rPr>
          <w:rtl/>
        </w:rPr>
      </w:pPr>
      <w:r>
        <w:rPr>
          <w:rtl/>
        </w:rPr>
        <w:br w:type="page"/>
      </w:r>
      <w:r w:rsidRPr="00E2074D">
        <w:rPr>
          <w:rtl/>
        </w:rPr>
        <w:lastRenderedPageBreak/>
        <w:t>هذه الحالة</w:t>
      </w:r>
      <w:r>
        <w:rPr>
          <w:rtl/>
        </w:rPr>
        <w:t>؟</w:t>
      </w:r>
      <w:r w:rsidRPr="00E2074D">
        <w:rPr>
          <w:rtl/>
        </w:rPr>
        <w:t xml:space="preserve"> فقال</w:t>
      </w:r>
      <w:r>
        <w:rPr>
          <w:rtl/>
        </w:rPr>
        <w:t xml:space="preserve">: </w:t>
      </w:r>
      <w:r w:rsidRPr="00E2074D">
        <w:rPr>
          <w:rtl/>
        </w:rPr>
        <w:t>ما سخطت عليك ولكن ذكرت عمى فانقبضت لذلك.</w:t>
      </w:r>
      <w:r>
        <w:rPr>
          <w:rFonts w:hint="cs"/>
          <w:rtl/>
        </w:rPr>
        <w:t xml:space="preserve"> </w:t>
      </w:r>
      <w:r>
        <w:rPr>
          <w:rtl/>
        </w:rPr>
        <w:t>و</w:t>
      </w:r>
      <w:r w:rsidRPr="00E2074D">
        <w:rPr>
          <w:rtl/>
        </w:rPr>
        <w:t>قال</w:t>
      </w:r>
      <w:r>
        <w:rPr>
          <w:rtl/>
        </w:rPr>
        <w:t xml:space="preserve"> أبو </w:t>
      </w:r>
      <w:r w:rsidRPr="00E2074D">
        <w:rPr>
          <w:rtl/>
        </w:rPr>
        <w:t>جهل لقريش</w:t>
      </w:r>
      <w:r>
        <w:rPr>
          <w:rtl/>
        </w:rPr>
        <w:t xml:space="preserve">: </w:t>
      </w:r>
      <w:r w:rsidRPr="00E2074D">
        <w:rPr>
          <w:rtl/>
        </w:rPr>
        <w:t>لا تعجلوا ولا تبطروا كما عجل وبطرا بنا ربيعة</w:t>
      </w:r>
      <w:r>
        <w:rPr>
          <w:rtl/>
        </w:rPr>
        <w:t xml:space="preserve">، </w:t>
      </w:r>
      <w:r w:rsidRPr="00E2074D">
        <w:rPr>
          <w:rtl/>
        </w:rPr>
        <w:t>عليكم بأهل يثرب فاجزروهم جزرا وعليكم بقريش فخذوهم أخذا حتى ندخلهم مكة فنعرفهم ضلالتهم التي كانوا عليها</w:t>
      </w:r>
      <w:r>
        <w:rPr>
          <w:rtl/>
        </w:rPr>
        <w:t xml:space="preserve">، </w:t>
      </w:r>
      <w:r w:rsidRPr="00E2074D">
        <w:rPr>
          <w:rtl/>
        </w:rPr>
        <w:t>وكانت فئة من قريش أسلموا بمكة فاحتبسهم آباؤهم</w:t>
      </w:r>
      <w:r>
        <w:rPr>
          <w:rtl/>
        </w:rPr>
        <w:t xml:space="preserve">، </w:t>
      </w:r>
      <w:r w:rsidRPr="00E2074D">
        <w:rPr>
          <w:rtl/>
        </w:rPr>
        <w:t>فخرجوا مع قريش</w:t>
      </w:r>
      <w:r>
        <w:rPr>
          <w:rtl/>
        </w:rPr>
        <w:t xml:space="preserve"> إلى </w:t>
      </w:r>
      <w:r w:rsidRPr="00E2074D">
        <w:rPr>
          <w:rtl/>
        </w:rPr>
        <w:t>بدر وهم على الشك والارتياب والنفاق</w:t>
      </w:r>
      <w:r>
        <w:rPr>
          <w:rtl/>
        </w:rPr>
        <w:t xml:space="preserve">، </w:t>
      </w:r>
      <w:r w:rsidRPr="00E2074D">
        <w:rPr>
          <w:rtl/>
        </w:rPr>
        <w:t>منهم قيس بن الوليد بن المغيرة</w:t>
      </w:r>
      <w:r>
        <w:rPr>
          <w:rtl/>
        </w:rPr>
        <w:t xml:space="preserve">، </w:t>
      </w:r>
      <w:r w:rsidRPr="00E2074D">
        <w:rPr>
          <w:rtl/>
        </w:rPr>
        <w:t>وأبو قيس بن الفاكهة</w:t>
      </w:r>
      <w:r>
        <w:rPr>
          <w:rtl/>
        </w:rPr>
        <w:t xml:space="preserve">، </w:t>
      </w:r>
      <w:r w:rsidRPr="00E2074D">
        <w:rPr>
          <w:rtl/>
        </w:rPr>
        <w:t>والحارث بن ربيعة</w:t>
      </w:r>
      <w:r>
        <w:rPr>
          <w:rtl/>
        </w:rPr>
        <w:t xml:space="preserve">، وعلي بن </w:t>
      </w:r>
      <w:r w:rsidRPr="00E2074D">
        <w:rPr>
          <w:rtl/>
        </w:rPr>
        <w:t>امية بن خلف</w:t>
      </w:r>
      <w:r>
        <w:rPr>
          <w:rtl/>
        </w:rPr>
        <w:t xml:space="preserve">، </w:t>
      </w:r>
      <w:r w:rsidRPr="00E2074D">
        <w:rPr>
          <w:rtl/>
        </w:rPr>
        <w:t>والعاص بن المنبه</w:t>
      </w:r>
      <w:r>
        <w:rPr>
          <w:rtl/>
        </w:rPr>
        <w:t xml:space="preserve">، </w:t>
      </w:r>
      <w:r w:rsidRPr="00E2074D">
        <w:rPr>
          <w:rtl/>
        </w:rPr>
        <w:t>فلما نظروا</w:t>
      </w:r>
      <w:r>
        <w:rPr>
          <w:rtl/>
        </w:rPr>
        <w:t xml:space="preserve"> إلى </w:t>
      </w:r>
      <w:r w:rsidRPr="00E2074D">
        <w:rPr>
          <w:rtl/>
        </w:rPr>
        <w:t xml:space="preserve">قلة أصحاب رسول الله </w:t>
      </w:r>
      <w:r w:rsidRPr="003049E4">
        <w:rPr>
          <w:rStyle w:val="libAlaemChar"/>
          <w:rtl/>
        </w:rPr>
        <w:t>صلى‌الله‌عليه‌وآله</w:t>
      </w:r>
      <w:r w:rsidRPr="00E2074D">
        <w:rPr>
          <w:rtl/>
        </w:rPr>
        <w:t xml:space="preserve"> قالوا</w:t>
      </w:r>
      <w:r>
        <w:rPr>
          <w:rtl/>
        </w:rPr>
        <w:t xml:space="preserve">: </w:t>
      </w:r>
      <w:r w:rsidRPr="00E2074D">
        <w:rPr>
          <w:rtl/>
        </w:rPr>
        <w:t>مساكين هؤلاء غرهم دينهم فيقتلون الساعة</w:t>
      </w:r>
      <w:r>
        <w:rPr>
          <w:rtl/>
        </w:rPr>
        <w:t xml:space="preserve">، </w:t>
      </w:r>
      <w:r w:rsidRPr="00E2074D">
        <w:rPr>
          <w:rtl/>
        </w:rPr>
        <w:t xml:space="preserve">فأنزل الله </w:t>
      </w:r>
      <w:r w:rsidRPr="003049E4">
        <w:rPr>
          <w:rStyle w:val="libAlaemChar"/>
          <w:rtl/>
        </w:rPr>
        <w:t>عزوجل</w:t>
      </w:r>
      <w:r w:rsidRPr="00E2074D">
        <w:rPr>
          <w:rtl/>
        </w:rPr>
        <w:t xml:space="preserve"> على رسوله </w:t>
      </w:r>
      <w:r w:rsidRPr="003049E4">
        <w:rPr>
          <w:rStyle w:val="libAlaemChar"/>
          <w:rtl/>
        </w:rPr>
        <w:t>صلى‌الله‌عليه‌وآله</w:t>
      </w:r>
      <w:r>
        <w:rPr>
          <w:rtl/>
        </w:rPr>
        <w:t xml:space="preserve">: </w:t>
      </w:r>
      <w:r w:rsidRPr="003049E4">
        <w:rPr>
          <w:rStyle w:val="libAlaemChar"/>
          <w:rtl/>
        </w:rPr>
        <w:t>(</w:t>
      </w:r>
      <w:r w:rsidRPr="003049E4">
        <w:rPr>
          <w:rStyle w:val="libAieChar"/>
          <w:rtl/>
        </w:rPr>
        <w:t>إِذْ يَقُولُ الْمُنافِقُونَ وَالَّذِينَ فِي قُلُوبِهِمْ مَرَضٌ غَرَّ هؤُلاءِ دِينُهُمْ وَمَنْ يَتَوَكَّلْ عَلَى اللهِ فَإِنَّ اللهَ عَزِيزٌ حَكِيمٌ</w:t>
      </w:r>
      <w:r w:rsidRPr="003049E4">
        <w:rPr>
          <w:rStyle w:val="libAlaemChar"/>
          <w:rtl/>
        </w:rPr>
        <w:t>)</w:t>
      </w:r>
      <w:r>
        <w:rPr>
          <w:rtl/>
        </w:rPr>
        <w:t>.</w:t>
      </w:r>
      <w:r>
        <w:rPr>
          <w:rFonts w:hint="cs"/>
          <w:rtl/>
        </w:rPr>
        <w:t xml:space="preserve"> </w:t>
      </w:r>
      <w:r>
        <w:rPr>
          <w:rtl/>
        </w:rPr>
        <w:t>و</w:t>
      </w:r>
      <w:r w:rsidRPr="00E2074D">
        <w:rPr>
          <w:rtl/>
        </w:rPr>
        <w:t>جاء إبليس</w:t>
      </w:r>
      <w:r>
        <w:rPr>
          <w:rtl/>
        </w:rPr>
        <w:t xml:space="preserve"> إلى </w:t>
      </w:r>
      <w:r w:rsidRPr="00E2074D">
        <w:rPr>
          <w:rtl/>
        </w:rPr>
        <w:t>قريش في صورة سراقة بن مالك فقال لهم</w:t>
      </w:r>
      <w:r>
        <w:rPr>
          <w:rtl/>
        </w:rPr>
        <w:t xml:space="preserve">: </w:t>
      </w:r>
      <w:r w:rsidRPr="00E2074D">
        <w:rPr>
          <w:rtl/>
        </w:rPr>
        <w:t>أنا جاركم فادفعوا</w:t>
      </w:r>
      <w:r>
        <w:rPr>
          <w:rtl/>
        </w:rPr>
        <w:t xml:space="preserve"> إلى  </w:t>
      </w:r>
      <w:r w:rsidRPr="00E2074D">
        <w:rPr>
          <w:rtl/>
        </w:rPr>
        <w:t>رايتكم فدفعوها</w:t>
      </w:r>
      <w:r>
        <w:rPr>
          <w:rtl/>
        </w:rPr>
        <w:t xml:space="preserve"> إليه، </w:t>
      </w:r>
      <w:r w:rsidRPr="00E2074D">
        <w:rPr>
          <w:rtl/>
        </w:rPr>
        <w:t xml:space="preserve">وجاء بشياطينه يهول بهم على أصحاب رسول الله </w:t>
      </w:r>
      <w:r w:rsidRPr="003049E4">
        <w:rPr>
          <w:rStyle w:val="libAlaemChar"/>
          <w:rtl/>
        </w:rPr>
        <w:t>صلى‌الله‌عليه‌وآله</w:t>
      </w:r>
      <w:r>
        <w:rPr>
          <w:rtl/>
        </w:rPr>
        <w:t xml:space="preserve">، </w:t>
      </w:r>
      <w:r w:rsidRPr="00E2074D">
        <w:rPr>
          <w:rtl/>
        </w:rPr>
        <w:t>ويخيل</w:t>
      </w:r>
      <w:r>
        <w:rPr>
          <w:rtl/>
        </w:rPr>
        <w:t xml:space="preserve"> إليه</w:t>
      </w:r>
      <w:r w:rsidRPr="00E2074D">
        <w:rPr>
          <w:rtl/>
        </w:rPr>
        <w:t>م ويفزعهم</w:t>
      </w:r>
      <w:r>
        <w:rPr>
          <w:rtl/>
        </w:rPr>
        <w:t xml:space="preserve">، </w:t>
      </w:r>
      <w:r w:rsidRPr="00E2074D">
        <w:rPr>
          <w:rtl/>
        </w:rPr>
        <w:t>وأقبلت قريش يقدمها إبليس ومعه الراية</w:t>
      </w:r>
      <w:r>
        <w:rPr>
          <w:rtl/>
        </w:rPr>
        <w:t xml:space="preserve">، </w:t>
      </w:r>
      <w:r w:rsidRPr="00E2074D">
        <w:rPr>
          <w:rtl/>
        </w:rPr>
        <w:t>فنظر</w:t>
      </w:r>
      <w:r>
        <w:rPr>
          <w:rtl/>
        </w:rPr>
        <w:t xml:space="preserve"> إليه </w:t>
      </w:r>
      <w:r w:rsidRPr="00E2074D">
        <w:rPr>
          <w:rtl/>
        </w:rPr>
        <w:t xml:space="preserve">رسول الله </w:t>
      </w:r>
      <w:r w:rsidRPr="003049E4">
        <w:rPr>
          <w:rStyle w:val="libAlaemChar"/>
          <w:rtl/>
        </w:rPr>
        <w:t>صلى‌الله‌عليه‌وآله</w:t>
      </w:r>
      <w:r w:rsidRPr="00E2074D">
        <w:rPr>
          <w:rtl/>
        </w:rPr>
        <w:t xml:space="preserve"> فقال</w:t>
      </w:r>
      <w:r>
        <w:rPr>
          <w:rtl/>
        </w:rPr>
        <w:t xml:space="preserve">: </w:t>
      </w:r>
      <w:r w:rsidRPr="00E2074D">
        <w:rPr>
          <w:rtl/>
        </w:rPr>
        <w:t xml:space="preserve">غضوا أبصاركم وعضوا على النواجذ </w:t>
      </w:r>
      <w:r w:rsidRPr="002A6C2A">
        <w:rPr>
          <w:rStyle w:val="libFootnotenumChar"/>
          <w:rtl/>
        </w:rPr>
        <w:t>(1)</w:t>
      </w:r>
      <w:r w:rsidRPr="00E2074D">
        <w:rPr>
          <w:rtl/>
        </w:rPr>
        <w:t xml:space="preserve"> ولا تستلوا سيفا حتى آذن لكم</w:t>
      </w:r>
      <w:r>
        <w:rPr>
          <w:rtl/>
        </w:rPr>
        <w:t xml:space="preserve">، </w:t>
      </w:r>
      <w:r w:rsidRPr="00E2074D">
        <w:rPr>
          <w:rtl/>
        </w:rPr>
        <w:t>ثم رفع يده</w:t>
      </w:r>
      <w:r>
        <w:rPr>
          <w:rtl/>
        </w:rPr>
        <w:t xml:space="preserve"> إلى </w:t>
      </w:r>
      <w:r w:rsidRPr="00E2074D">
        <w:rPr>
          <w:rtl/>
        </w:rPr>
        <w:t>السماء وقال</w:t>
      </w:r>
      <w:r>
        <w:rPr>
          <w:rtl/>
        </w:rPr>
        <w:t xml:space="preserve">: يا ربّ </w:t>
      </w:r>
      <w:r w:rsidRPr="00E2074D">
        <w:rPr>
          <w:rtl/>
        </w:rPr>
        <w:t>ان تهلك هذه العصابة لم تعبد وان شئت ان لا تعبد لا تعبد</w:t>
      </w:r>
      <w:r>
        <w:rPr>
          <w:rtl/>
        </w:rPr>
        <w:t xml:space="preserve">، </w:t>
      </w:r>
      <w:r w:rsidRPr="00E2074D">
        <w:rPr>
          <w:rtl/>
        </w:rPr>
        <w:t xml:space="preserve">ثم اصابه الغشي فسرى عنه وهو يسكب العرق </w:t>
      </w:r>
      <w:r w:rsidRPr="002A6C2A">
        <w:rPr>
          <w:rStyle w:val="libFootnotenumChar"/>
          <w:rtl/>
        </w:rPr>
        <w:t>(2)</w:t>
      </w:r>
      <w:r w:rsidRPr="00E2074D">
        <w:rPr>
          <w:rtl/>
        </w:rPr>
        <w:t xml:space="preserve"> عن وجهه ويقول</w:t>
      </w:r>
      <w:r>
        <w:rPr>
          <w:rtl/>
        </w:rPr>
        <w:t xml:space="preserve">: </w:t>
      </w:r>
      <w:r w:rsidRPr="00E2074D">
        <w:rPr>
          <w:rtl/>
        </w:rPr>
        <w:t xml:space="preserve">هذا جبرئيل </w:t>
      </w:r>
      <w:r w:rsidRPr="003049E4">
        <w:rPr>
          <w:rStyle w:val="libAlaemChar"/>
          <w:rtl/>
        </w:rPr>
        <w:t>عليه‌السلام</w:t>
      </w:r>
      <w:r w:rsidRPr="00E2074D">
        <w:rPr>
          <w:rtl/>
        </w:rPr>
        <w:t xml:space="preserve"> قد أتاكم في ألف من الملائكة مردفين</w:t>
      </w:r>
      <w:r>
        <w:rPr>
          <w:rtl/>
        </w:rPr>
        <w:t xml:space="preserve">، </w:t>
      </w:r>
      <w:r w:rsidRPr="00E2074D">
        <w:rPr>
          <w:rtl/>
        </w:rPr>
        <w:t>قال</w:t>
      </w:r>
      <w:r>
        <w:rPr>
          <w:rtl/>
        </w:rPr>
        <w:t xml:space="preserve">: </w:t>
      </w:r>
      <w:r w:rsidRPr="00E2074D">
        <w:rPr>
          <w:rtl/>
        </w:rPr>
        <w:t xml:space="preserve">فنظرنا فاذا بسحابة سوداء فيها برق لائح قد وقعت على عسكر رسول الله </w:t>
      </w:r>
      <w:r w:rsidRPr="003049E4">
        <w:rPr>
          <w:rStyle w:val="libAlaemChar"/>
          <w:rtl/>
        </w:rPr>
        <w:t>صلى‌الله‌عليه‌وآله</w:t>
      </w:r>
      <w:r w:rsidRPr="00E2074D">
        <w:rPr>
          <w:rtl/>
        </w:rPr>
        <w:t xml:space="preserve"> وقائل يقول</w:t>
      </w:r>
      <w:r>
        <w:rPr>
          <w:rtl/>
        </w:rPr>
        <w:t xml:space="preserve">: </w:t>
      </w:r>
      <w:r w:rsidRPr="00E2074D">
        <w:rPr>
          <w:rtl/>
        </w:rPr>
        <w:t xml:space="preserve">أقدم حيزوم أقدم حيزوم </w:t>
      </w:r>
      <w:r w:rsidRPr="002A6C2A">
        <w:rPr>
          <w:rStyle w:val="libFootnotenumChar"/>
          <w:rtl/>
        </w:rPr>
        <w:t>(3)</w:t>
      </w:r>
      <w:r w:rsidRPr="00E2074D">
        <w:rPr>
          <w:rtl/>
        </w:rPr>
        <w:t xml:space="preserve"> وسمعنا قعقعة السلاح من الجو.</w:t>
      </w:r>
      <w:r>
        <w:rPr>
          <w:rFonts w:hint="cs"/>
          <w:rtl/>
        </w:rPr>
        <w:t xml:space="preserve"> </w:t>
      </w:r>
      <w:r>
        <w:rPr>
          <w:rtl/>
        </w:rPr>
        <w:t>و</w:t>
      </w:r>
      <w:r w:rsidRPr="00E2074D">
        <w:rPr>
          <w:rtl/>
        </w:rPr>
        <w:t>نظر إبليس عليه اللعنة</w:t>
      </w:r>
      <w:r>
        <w:rPr>
          <w:rtl/>
        </w:rPr>
        <w:t xml:space="preserve"> إلى </w:t>
      </w:r>
      <w:r w:rsidRPr="00E2074D">
        <w:rPr>
          <w:rtl/>
        </w:rPr>
        <w:t xml:space="preserve">جبرائيل </w:t>
      </w:r>
      <w:r w:rsidRPr="003049E4">
        <w:rPr>
          <w:rStyle w:val="libAlaemChar"/>
          <w:rtl/>
        </w:rPr>
        <w:t>عليه‌السلام</w:t>
      </w:r>
      <w:r w:rsidRPr="00E2074D">
        <w:rPr>
          <w:rtl/>
        </w:rPr>
        <w:t xml:space="preserve"> فتراجع ورمى باللواء فأخذ منبه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النواجذ جمع الناجذ وهي أقصى الأضراس</w:t>
      </w:r>
      <w:r>
        <w:rPr>
          <w:rtl/>
        </w:rPr>
        <w:t xml:space="preserve">، </w:t>
      </w:r>
      <w:r w:rsidRPr="00E2074D">
        <w:rPr>
          <w:rtl/>
        </w:rPr>
        <w:t>أربعة وهي أضراس الحلم لأنها تنبت بعد البلوغ وكما العقل</w:t>
      </w:r>
      <w:r>
        <w:rPr>
          <w:rtl/>
        </w:rPr>
        <w:t xml:space="preserve">، </w:t>
      </w:r>
      <w:r w:rsidRPr="00E2074D">
        <w:rPr>
          <w:rtl/>
        </w:rPr>
        <w:t>والعض على النواجذ كناية عن الصبر.</w:t>
      </w:r>
    </w:p>
    <w:p w:rsidR="003F1E9A" w:rsidRPr="00E2074D" w:rsidRDefault="003F1E9A" w:rsidP="002A6C2A">
      <w:pPr>
        <w:pStyle w:val="libFootnote0"/>
        <w:rPr>
          <w:rtl/>
          <w:lang w:bidi="fa-IR"/>
        </w:rPr>
      </w:pPr>
      <w:r>
        <w:rPr>
          <w:rtl/>
        </w:rPr>
        <w:t>(</w:t>
      </w:r>
      <w:r w:rsidRPr="00E2074D">
        <w:rPr>
          <w:rtl/>
        </w:rPr>
        <w:t>2) سكب الماء</w:t>
      </w:r>
      <w:r>
        <w:rPr>
          <w:rtl/>
        </w:rPr>
        <w:t xml:space="preserve">: </w:t>
      </w:r>
      <w:r w:rsidRPr="00E2074D">
        <w:rPr>
          <w:rtl/>
        </w:rPr>
        <w:t>صب. وفي بعض النسخ «يسلت» ومعناه يمسحه عن وجهه.</w:t>
      </w:r>
    </w:p>
    <w:p w:rsidR="003F1E9A" w:rsidRPr="00E2074D" w:rsidRDefault="003F1E9A" w:rsidP="002A6C2A">
      <w:pPr>
        <w:pStyle w:val="libFootnote0"/>
        <w:rPr>
          <w:rtl/>
          <w:lang w:bidi="fa-IR"/>
        </w:rPr>
      </w:pPr>
      <w:r>
        <w:rPr>
          <w:rtl/>
        </w:rPr>
        <w:t>(</w:t>
      </w:r>
      <w:r w:rsidRPr="00E2074D">
        <w:rPr>
          <w:rtl/>
        </w:rPr>
        <w:t>3) حيزوم</w:t>
      </w:r>
      <w:r>
        <w:rPr>
          <w:rtl/>
        </w:rPr>
        <w:t xml:space="preserve">: </w:t>
      </w:r>
      <w:r w:rsidRPr="00E2074D">
        <w:rPr>
          <w:rtl/>
        </w:rPr>
        <w:t>اسم فرس جبرئيل</w:t>
      </w:r>
      <w:r>
        <w:rPr>
          <w:rtl/>
        </w:rPr>
        <w:t xml:space="preserve"> أي </w:t>
      </w:r>
      <w:r w:rsidRPr="00E2074D">
        <w:rPr>
          <w:rtl/>
        </w:rPr>
        <w:t>أقدم يا حيزوم فحذف حرف النداء.</w:t>
      </w:r>
    </w:p>
    <w:p w:rsidR="003F1E9A" w:rsidRPr="00E2074D" w:rsidRDefault="003F1E9A" w:rsidP="003049E4">
      <w:pPr>
        <w:pStyle w:val="libNormal0"/>
        <w:rPr>
          <w:rtl/>
          <w:lang w:bidi="fa-IR"/>
        </w:rPr>
      </w:pPr>
      <w:r>
        <w:rPr>
          <w:rtl/>
          <w:lang w:bidi="fa-IR"/>
        </w:rPr>
        <w:br w:type="page"/>
      </w:r>
      <w:r w:rsidRPr="00E2074D">
        <w:rPr>
          <w:rtl/>
          <w:lang w:bidi="fa-IR"/>
        </w:rPr>
        <w:lastRenderedPageBreak/>
        <w:t>ابن الحجاج بمجامع ثوبه ثم قال</w:t>
      </w:r>
      <w:r>
        <w:rPr>
          <w:rtl/>
          <w:lang w:bidi="fa-IR"/>
        </w:rPr>
        <w:t xml:space="preserve">: </w:t>
      </w:r>
      <w:r w:rsidRPr="00E2074D">
        <w:rPr>
          <w:rtl/>
          <w:lang w:bidi="fa-IR"/>
        </w:rPr>
        <w:t>ويلك يا سراقة تفت في أعضاد الناس</w:t>
      </w:r>
      <w:r>
        <w:rPr>
          <w:rtl/>
          <w:lang w:bidi="fa-IR"/>
        </w:rPr>
        <w:t>؟</w:t>
      </w:r>
      <w:r w:rsidRPr="00E2074D">
        <w:rPr>
          <w:rtl/>
          <w:lang w:bidi="fa-IR"/>
        </w:rPr>
        <w:t xml:space="preserve"> فر كله إبليس ركلة في صدره </w:t>
      </w:r>
      <w:r w:rsidRPr="002A6C2A">
        <w:rPr>
          <w:rStyle w:val="libFootnotenumChar"/>
          <w:rtl/>
        </w:rPr>
        <w:t>(1)</w:t>
      </w:r>
      <w:r w:rsidRPr="00E2074D">
        <w:rPr>
          <w:rtl/>
          <w:lang w:bidi="fa-IR"/>
        </w:rPr>
        <w:t xml:space="preserve"> و</w:t>
      </w:r>
      <w:r>
        <w:rPr>
          <w:rFonts w:hint="cs"/>
          <w:rtl/>
          <w:lang w:bidi="fa-IR"/>
        </w:rPr>
        <w:t xml:space="preserve"> </w:t>
      </w:r>
      <w:r w:rsidRPr="003049E4">
        <w:rPr>
          <w:rStyle w:val="libAlaemChar"/>
          <w:rtl/>
        </w:rPr>
        <w:t>(</w:t>
      </w:r>
      <w:r w:rsidRPr="003049E4">
        <w:rPr>
          <w:rStyle w:val="libAieChar"/>
          <w:rtl/>
        </w:rPr>
        <w:t>قالَ: إِنِّي بَرِيءٌ مِنْكُمْ إِنِّي أرى ما لا تَرَوْنَ إِنِّي أَخافُ اللهَ</w:t>
      </w:r>
      <w:r w:rsidRPr="003049E4">
        <w:rPr>
          <w:rStyle w:val="libAlaemChar"/>
          <w:rtl/>
        </w:rPr>
        <w:t>)</w:t>
      </w:r>
      <w:r w:rsidRPr="00E2074D">
        <w:rPr>
          <w:rtl/>
          <w:lang w:bidi="fa-IR"/>
        </w:rPr>
        <w:t xml:space="preserve"> وهو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Pr="003049E4">
        <w:rPr>
          <w:rStyle w:val="libAlaemChar"/>
          <w:rtl/>
        </w:rPr>
        <w:t>)</w:t>
      </w:r>
      <w:r w:rsidRPr="00E2074D">
        <w:rPr>
          <w:rtl/>
          <w:lang w:bidi="fa-IR"/>
        </w:rPr>
        <w:t xml:space="preserve"> ثم 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وَلَوْ تَرى إِذْ يَتَوَفَّى الَّذِينَ كَفَرُوا الْمَلائِكَةُ يَضْرِبُونَ وُجُوهَهُمْ وَأَدْبارَهُمْ وَذُوقُوا عَذابَ الْحَرِيقِ</w:t>
      </w:r>
      <w:r w:rsidRPr="003049E4">
        <w:rPr>
          <w:rStyle w:val="libAlaemChar"/>
          <w:rtl/>
        </w:rPr>
        <w:t>)</w:t>
      </w:r>
      <w:r w:rsidRPr="00E2074D">
        <w:rPr>
          <w:rtl/>
          <w:lang w:bidi="fa-IR"/>
        </w:rPr>
        <w:t xml:space="preserve"> وحمل جبرئيل </w:t>
      </w:r>
      <w:r w:rsidRPr="003049E4">
        <w:rPr>
          <w:rStyle w:val="libAlaemChar"/>
          <w:rtl/>
        </w:rPr>
        <w:t>عليه‌السلام</w:t>
      </w:r>
      <w:r w:rsidRPr="00E2074D">
        <w:rPr>
          <w:rtl/>
          <w:lang w:bidi="fa-IR"/>
        </w:rPr>
        <w:t xml:space="preserve"> على إبليس لعنه الله فطلبه حتى غاص في البحر وقال</w:t>
      </w:r>
      <w:r>
        <w:rPr>
          <w:rtl/>
          <w:lang w:bidi="fa-IR"/>
        </w:rPr>
        <w:t xml:space="preserve">: </w:t>
      </w:r>
      <w:r w:rsidRPr="00E2074D">
        <w:rPr>
          <w:rtl/>
          <w:lang w:bidi="fa-IR"/>
        </w:rPr>
        <w:t>رب أنجز لي ما وعدتني من البقاء</w:t>
      </w:r>
      <w:r>
        <w:rPr>
          <w:rtl/>
          <w:lang w:bidi="fa-IR"/>
        </w:rPr>
        <w:t xml:space="preserve"> إلى </w:t>
      </w:r>
      <w:r w:rsidRPr="00E2074D">
        <w:rPr>
          <w:rtl/>
          <w:lang w:bidi="fa-IR"/>
        </w:rPr>
        <w:t>يوم الدين.</w:t>
      </w:r>
      <w:r>
        <w:rPr>
          <w:rFonts w:hint="cs"/>
          <w:rtl/>
          <w:lang w:bidi="fa-IR"/>
        </w:rPr>
        <w:t xml:space="preserve"> </w:t>
      </w:r>
      <w:r>
        <w:rPr>
          <w:rtl/>
          <w:lang w:bidi="fa-IR"/>
        </w:rPr>
        <w:t>و</w:t>
      </w:r>
      <w:r w:rsidRPr="00E2074D">
        <w:rPr>
          <w:rtl/>
          <w:lang w:bidi="fa-IR"/>
        </w:rPr>
        <w:t>روى في الخبر ان إبليس التفت</w:t>
      </w:r>
      <w:r>
        <w:rPr>
          <w:rtl/>
          <w:lang w:bidi="fa-IR"/>
        </w:rPr>
        <w:t xml:space="preserve"> إلى </w:t>
      </w:r>
      <w:r w:rsidRPr="00E2074D">
        <w:rPr>
          <w:rtl/>
          <w:lang w:bidi="fa-IR"/>
        </w:rPr>
        <w:t xml:space="preserve">جبرئيل </w:t>
      </w:r>
      <w:r w:rsidRPr="003049E4">
        <w:rPr>
          <w:rStyle w:val="libAlaemChar"/>
          <w:rtl/>
        </w:rPr>
        <w:t>عليه‌السلام</w:t>
      </w:r>
      <w:r w:rsidRPr="00E2074D">
        <w:rPr>
          <w:rtl/>
          <w:lang w:bidi="fa-IR"/>
        </w:rPr>
        <w:t xml:space="preserve"> وهو في الهزيمة فقال</w:t>
      </w:r>
      <w:r>
        <w:rPr>
          <w:rtl/>
          <w:lang w:bidi="fa-IR"/>
        </w:rPr>
        <w:t xml:space="preserve">: </w:t>
      </w:r>
      <w:r w:rsidRPr="00E2074D">
        <w:rPr>
          <w:rtl/>
          <w:lang w:bidi="fa-IR"/>
        </w:rPr>
        <w:t>يا هذا بدا لكم فيما أعطيتمونا</w:t>
      </w:r>
      <w:r>
        <w:rPr>
          <w:rtl/>
          <w:lang w:bidi="fa-IR"/>
        </w:rPr>
        <w:t>؟</w:t>
      </w:r>
      <w:r w:rsidRPr="00E2074D">
        <w:rPr>
          <w:rtl/>
          <w:lang w:bidi="fa-IR"/>
        </w:rPr>
        <w:t xml:space="preserve"> فقيل</w:t>
      </w:r>
      <w:r>
        <w:rPr>
          <w:rtl/>
          <w:lang w:bidi="fa-IR"/>
        </w:rPr>
        <w:t xml:space="preserve"> لأبي </w:t>
      </w:r>
      <w:r w:rsidRPr="00E2074D">
        <w:rPr>
          <w:rtl/>
          <w:lang w:bidi="fa-IR"/>
        </w:rPr>
        <w:t xml:space="preserve">عبد الله </w:t>
      </w:r>
      <w:r w:rsidRPr="003049E4">
        <w:rPr>
          <w:rStyle w:val="libAlaemChar"/>
          <w:rtl/>
        </w:rPr>
        <w:t>عليه‌السلام</w:t>
      </w:r>
      <w:r w:rsidRPr="00E2074D">
        <w:rPr>
          <w:rtl/>
          <w:lang w:bidi="fa-IR"/>
        </w:rPr>
        <w:t xml:space="preserve"> </w:t>
      </w:r>
      <w:r>
        <w:rPr>
          <w:rtl/>
          <w:lang w:bidi="fa-IR"/>
        </w:rPr>
        <w:t>أ</w:t>
      </w:r>
      <w:r w:rsidRPr="00E2074D">
        <w:rPr>
          <w:rtl/>
          <w:lang w:bidi="fa-IR"/>
        </w:rPr>
        <w:t>ترى كان يخاف ان يقتله</w:t>
      </w:r>
      <w:r>
        <w:rPr>
          <w:rtl/>
          <w:lang w:bidi="fa-IR"/>
        </w:rPr>
        <w:t>؟</w:t>
      </w:r>
      <w:r w:rsidRPr="00E2074D">
        <w:rPr>
          <w:rtl/>
          <w:lang w:bidi="fa-IR"/>
        </w:rPr>
        <w:t xml:space="preserve"> فقال</w:t>
      </w:r>
      <w:r>
        <w:rPr>
          <w:rtl/>
          <w:lang w:bidi="fa-IR"/>
        </w:rPr>
        <w:t xml:space="preserve">: </w:t>
      </w:r>
      <w:r w:rsidRPr="00E2074D">
        <w:rPr>
          <w:rtl/>
          <w:lang w:bidi="fa-IR"/>
        </w:rPr>
        <w:t>لا ولكنه كان يضربه ضربة يشينه منها</w:t>
      </w:r>
      <w:r>
        <w:rPr>
          <w:rtl/>
          <w:lang w:bidi="fa-IR"/>
        </w:rPr>
        <w:t xml:space="preserve"> إلى </w:t>
      </w:r>
      <w:r w:rsidRPr="00E2074D">
        <w:rPr>
          <w:rtl/>
          <w:lang w:bidi="fa-IR"/>
        </w:rPr>
        <w:t>يوم القيمة</w:t>
      </w:r>
      <w:r>
        <w:rPr>
          <w:rtl/>
          <w:lang w:bidi="fa-IR"/>
        </w:rPr>
        <w:t xml:space="preserve">، </w:t>
      </w:r>
      <w:r w:rsidRPr="00E2074D">
        <w:rPr>
          <w:rtl/>
          <w:lang w:bidi="fa-IR"/>
        </w:rPr>
        <w:t xml:space="preserve">وانزل الله على رسوله </w:t>
      </w:r>
      <w:r w:rsidRPr="003049E4">
        <w:rPr>
          <w:rStyle w:val="libAlaemChar"/>
          <w:rtl/>
        </w:rPr>
        <w:t>(</w:t>
      </w:r>
      <w:r w:rsidRPr="003049E4">
        <w:rPr>
          <w:rStyle w:val="libAieChar"/>
          <w:rtl/>
        </w:rPr>
        <w:t>: إِذْ يُوحِي رَبُّكَ إلى الْمَلائِكَةِ أَنِّي مَعَكُمْ فَثَبِّتُوا الَّذِينَ آمَنُوا سَأُلْقِي فِي قُلُوبِ الَّذِينَ كَفَرُوا الرُّعْبَ فَاضْرِبُوا فَوْقَ الْأَعْناقِ وَاضْرِبُوا مِنْهُمْ كُلَّ بَنانٍ</w:t>
      </w:r>
      <w:r w:rsidRPr="003049E4">
        <w:rPr>
          <w:rStyle w:val="libAlaemChar"/>
          <w:rtl/>
        </w:rPr>
        <w:t>)</w:t>
      </w:r>
      <w:r w:rsidRPr="00E2074D">
        <w:rPr>
          <w:rtl/>
          <w:lang w:bidi="fa-IR"/>
        </w:rPr>
        <w:t xml:space="preserve"> قال</w:t>
      </w:r>
      <w:r>
        <w:rPr>
          <w:rtl/>
          <w:lang w:bidi="fa-IR"/>
        </w:rPr>
        <w:t xml:space="preserve">: </w:t>
      </w:r>
      <w:r w:rsidRPr="00E2074D">
        <w:rPr>
          <w:rtl/>
          <w:lang w:bidi="fa-IR"/>
        </w:rPr>
        <w:t>أطراف الأصابع</w:t>
      </w:r>
      <w:r>
        <w:rPr>
          <w:rtl/>
          <w:lang w:bidi="fa-IR"/>
        </w:rPr>
        <w:t xml:space="preserve">، </w:t>
      </w:r>
      <w:r w:rsidRPr="00E2074D">
        <w:rPr>
          <w:rtl/>
          <w:lang w:bidi="fa-IR"/>
        </w:rPr>
        <w:t>فقد جاءت قريش بخيلائها وفخرها تريدان تطفئ نور الله و</w:t>
      </w:r>
      <w:r>
        <w:rPr>
          <w:rFonts w:hint="cs"/>
          <w:rtl/>
          <w:lang w:bidi="fa-IR"/>
        </w:rPr>
        <w:t xml:space="preserve"> </w:t>
      </w:r>
      <w:r w:rsidRPr="003049E4">
        <w:rPr>
          <w:rStyle w:val="libAlaemChar"/>
          <w:rtl/>
        </w:rPr>
        <w:t>(</w:t>
      </w:r>
      <w:r w:rsidRPr="003049E4">
        <w:rPr>
          <w:rStyle w:val="libAieChar"/>
          <w:rtl/>
        </w:rPr>
        <w:t>يَأْبَى اللهُ إِلَّا أَنْ يُتِمَّ نُورَهُ</w:t>
      </w:r>
      <w:r w:rsidRPr="003049E4">
        <w:rPr>
          <w:rStyle w:val="libAlaemChar"/>
          <w:rtl/>
        </w:rPr>
        <w:t>)</w:t>
      </w:r>
      <w:r>
        <w:rPr>
          <w:rtl/>
          <w:lang w:bidi="fa-IR"/>
        </w:rPr>
        <w:t>.</w:t>
      </w:r>
      <w:r>
        <w:rPr>
          <w:rFonts w:hint="cs"/>
          <w:rtl/>
          <w:lang w:bidi="fa-IR"/>
        </w:rPr>
        <w:t xml:space="preserve"> </w:t>
      </w:r>
      <w:r>
        <w:rPr>
          <w:rtl/>
          <w:lang w:bidi="fa-IR"/>
        </w:rPr>
        <w:t>و</w:t>
      </w:r>
      <w:r w:rsidRPr="00E2074D">
        <w:rPr>
          <w:rtl/>
          <w:lang w:bidi="fa-IR"/>
        </w:rPr>
        <w:t>خرج</w:t>
      </w:r>
      <w:r>
        <w:rPr>
          <w:rtl/>
          <w:lang w:bidi="fa-IR"/>
        </w:rPr>
        <w:t xml:space="preserve"> أبو </w:t>
      </w:r>
      <w:r w:rsidRPr="00E2074D">
        <w:rPr>
          <w:rtl/>
          <w:lang w:bidi="fa-IR"/>
        </w:rPr>
        <w:t>جهل من بين الصفين فقال</w:t>
      </w:r>
      <w:r>
        <w:rPr>
          <w:rtl/>
          <w:lang w:bidi="fa-IR"/>
        </w:rPr>
        <w:t xml:space="preserve">: أللهمّ </w:t>
      </w:r>
      <w:r w:rsidRPr="00E2074D">
        <w:rPr>
          <w:rtl/>
          <w:lang w:bidi="fa-IR"/>
        </w:rPr>
        <w:t xml:space="preserve">ان محمدا قطعنا الرحم وأتانا بما لا نعرفه فأحنه الغداة </w:t>
      </w:r>
      <w:r w:rsidRPr="002A6C2A">
        <w:rPr>
          <w:rStyle w:val="libFootnotenumChar"/>
          <w:rtl/>
        </w:rPr>
        <w:t>(2)</w:t>
      </w:r>
      <w:r w:rsidRPr="00E2074D">
        <w:rPr>
          <w:rtl/>
          <w:lang w:bidi="fa-IR"/>
        </w:rPr>
        <w:t xml:space="preserve"> فانزل الله </w:t>
      </w:r>
      <w:r w:rsidRPr="003049E4">
        <w:rPr>
          <w:rStyle w:val="libAlaemChar"/>
          <w:rtl/>
        </w:rPr>
        <w:t>عزوجل</w:t>
      </w:r>
      <w:r w:rsidRPr="00E2074D">
        <w:rPr>
          <w:rtl/>
          <w:lang w:bidi="fa-IR"/>
        </w:rPr>
        <w:t xml:space="preserve"> على رسوله </w:t>
      </w:r>
      <w:r w:rsidRPr="003049E4">
        <w:rPr>
          <w:rStyle w:val="libAlaemChar"/>
          <w:rtl/>
        </w:rPr>
        <w:t>صلى‌الله‌عليه‌وآله</w:t>
      </w:r>
      <w:r>
        <w:rPr>
          <w:rtl/>
          <w:lang w:bidi="fa-IR"/>
        </w:rPr>
        <w:t xml:space="preserve">: إنّ </w:t>
      </w:r>
      <w:r w:rsidRPr="00E2074D">
        <w:rPr>
          <w:rtl/>
          <w:lang w:bidi="fa-IR"/>
        </w:rPr>
        <w:t xml:space="preserve">تستفتحوا فقد جائكم </w:t>
      </w:r>
      <w:r w:rsidRPr="003049E4">
        <w:rPr>
          <w:rStyle w:val="libAlaemChar"/>
          <w:rtl/>
        </w:rPr>
        <w:t>(</w:t>
      </w:r>
      <w:r w:rsidRPr="003049E4">
        <w:rPr>
          <w:rStyle w:val="libAieChar"/>
          <w:rtl/>
        </w:rPr>
        <w:t>الْفَتْحُ وَإِنْ تَنْتَهُوا فَهُوَ خَيْرٌ لَكُمْ وَإِنْ تَعُودُوا نَعُدْ وَلَنْ تُغْنِيَ عَنْكُمْ فِئَتُكُمْ شَيْئاً وَلَوْ كَثُرَتْ وَأَنَّ اللهَ مَعَ الْمُؤْمِنِينَ</w:t>
      </w:r>
      <w:r w:rsidRPr="003049E4">
        <w:rPr>
          <w:rStyle w:val="libAlaemChar"/>
          <w:rtl/>
        </w:rPr>
        <w:t>)</w:t>
      </w:r>
      <w:r w:rsidRPr="00E2074D">
        <w:rPr>
          <w:rtl/>
          <w:lang w:bidi="fa-IR"/>
        </w:rPr>
        <w:t xml:space="preserve"> ثم أخذ رسول الله </w:t>
      </w:r>
      <w:r w:rsidRPr="003049E4">
        <w:rPr>
          <w:rStyle w:val="libAlaemChar"/>
          <w:rtl/>
        </w:rPr>
        <w:t>صلى‌الله‌عليه‌وآله</w:t>
      </w:r>
      <w:r w:rsidRPr="00E2074D">
        <w:rPr>
          <w:rtl/>
          <w:lang w:bidi="fa-IR"/>
        </w:rPr>
        <w:t xml:space="preserve"> كفا من حصاة فرمى به في وجوه قريش وقال</w:t>
      </w:r>
      <w:r>
        <w:rPr>
          <w:rtl/>
          <w:lang w:bidi="fa-IR"/>
        </w:rPr>
        <w:t xml:space="preserve">: </w:t>
      </w:r>
      <w:r w:rsidRPr="00E2074D">
        <w:rPr>
          <w:rtl/>
          <w:lang w:bidi="fa-IR"/>
        </w:rPr>
        <w:t>شاهت الوجوه شاهت الوجوه</w:t>
      </w:r>
      <w:r>
        <w:rPr>
          <w:rtl/>
          <w:lang w:bidi="fa-IR"/>
        </w:rPr>
        <w:t xml:space="preserve">، </w:t>
      </w:r>
      <w:r w:rsidRPr="00E2074D">
        <w:rPr>
          <w:rtl/>
          <w:lang w:bidi="fa-IR"/>
        </w:rPr>
        <w:t xml:space="preserve">فبعث الله </w:t>
      </w:r>
      <w:r w:rsidRPr="003049E4">
        <w:rPr>
          <w:rStyle w:val="libAlaemChar"/>
          <w:rtl/>
        </w:rPr>
        <w:t>عزوجل</w:t>
      </w:r>
      <w:r w:rsidRPr="00E2074D">
        <w:rPr>
          <w:rtl/>
          <w:lang w:bidi="fa-IR"/>
        </w:rPr>
        <w:t xml:space="preserve"> رياحا تضرب في وجوه قريش فكانت الهزيمة ثم قال رسول الله </w:t>
      </w:r>
      <w:r w:rsidRPr="003049E4">
        <w:rPr>
          <w:rStyle w:val="libAlaemChar"/>
          <w:rtl/>
        </w:rPr>
        <w:t>صلى‌الله‌عليه‌وآله</w:t>
      </w:r>
      <w:r>
        <w:rPr>
          <w:rtl/>
          <w:lang w:bidi="fa-IR"/>
        </w:rPr>
        <w:t xml:space="preserve">: أللهمّ </w:t>
      </w:r>
      <w:r w:rsidRPr="00E2074D">
        <w:rPr>
          <w:rtl/>
          <w:lang w:bidi="fa-IR"/>
        </w:rPr>
        <w:t>لا يغلبك فرعون هذه الامة</w:t>
      </w:r>
      <w:r>
        <w:rPr>
          <w:rtl/>
          <w:lang w:bidi="fa-IR"/>
        </w:rPr>
        <w:t xml:space="preserve">: أبو </w:t>
      </w:r>
      <w:r w:rsidRPr="00E2074D">
        <w:rPr>
          <w:rtl/>
          <w:lang w:bidi="fa-IR"/>
        </w:rPr>
        <w:t>جهل بن هشام فقتل منهم سبعون وأسر سبعون والتقى عمر وبن الجموح مع ابى جهل فضرب عمر وأبا جهل على فخذه وضرب</w:t>
      </w:r>
      <w:r>
        <w:rPr>
          <w:rtl/>
          <w:lang w:bidi="fa-IR"/>
        </w:rPr>
        <w:t xml:space="preserve"> أبو </w:t>
      </w:r>
      <w:r w:rsidRPr="00E2074D">
        <w:rPr>
          <w:rtl/>
          <w:lang w:bidi="fa-IR"/>
        </w:rPr>
        <w:t>جهل عمروا على يده فأبانها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الركل</w:t>
      </w:r>
      <w:r>
        <w:rPr>
          <w:rtl/>
        </w:rPr>
        <w:t xml:space="preserve">: </w:t>
      </w:r>
      <w:r w:rsidRPr="00E2074D">
        <w:rPr>
          <w:rtl/>
        </w:rPr>
        <w:t>الضرب برجل واحدة.</w:t>
      </w:r>
    </w:p>
    <w:p w:rsidR="003F1E9A" w:rsidRPr="00E2074D" w:rsidRDefault="003F1E9A" w:rsidP="002A6C2A">
      <w:pPr>
        <w:pStyle w:val="libFootnote0"/>
        <w:rPr>
          <w:rtl/>
          <w:lang w:bidi="fa-IR"/>
        </w:rPr>
      </w:pPr>
      <w:r>
        <w:rPr>
          <w:rtl/>
        </w:rPr>
        <w:t>(</w:t>
      </w:r>
      <w:r w:rsidRPr="00E2074D">
        <w:rPr>
          <w:rtl/>
        </w:rPr>
        <w:t>2) احنه</w:t>
      </w:r>
      <w:r>
        <w:rPr>
          <w:rtl/>
        </w:rPr>
        <w:t xml:space="preserve"> أي </w:t>
      </w:r>
      <w:r w:rsidRPr="00E2074D">
        <w:rPr>
          <w:rtl/>
        </w:rPr>
        <w:t>أهلكه.</w:t>
      </w:r>
    </w:p>
    <w:p w:rsidR="003F1E9A" w:rsidRPr="003049E4" w:rsidRDefault="003F1E9A" w:rsidP="003049E4">
      <w:pPr>
        <w:pStyle w:val="libNormal0"/>
        <w:rPr>
          <w:rStyle w:val="libAieChar"/>
          <w:rtl/>
        </w:rPr>
      </w:pPr>
      <w:r>
        <w:rPr>
          <w:rtl/>
        </w:rPr>
        <w:br w:type="page"/>
      </w:r>
      <w:r w:rsidRPr="00E2074D">
        <w:rPr>
          <w:rtl/>
        </w:rPr>
        <w:lastRenderedPageBreak/>
        <w:t>العضد</w:t>
      </w:r>
      <w:r>
        <w:rPr>
          <w:rtl/>
        </w:rPr>
        <w:t xml:space="preserve">، </w:t>
      </w:r>
      <w:r w:rsidRPr="00E2074D">
        <w:rPr>
          <w:rtl/>
        </w:rPr>
        <w:t>فتعلقت بجلده فاتكى عمر وعلى يده برجله ثم تراخى في السماء حتى انقطعت الجلدة ورمى بيده.</w:t>
      </w:r>
      <w:r>
        <w:rPr>
          <w:rFonts w:hint="cs"/>
          <w:rtl/>
        </w:rPr>
        <w:t xml:space="preserve"> </w:t>
      </w:r>
      <w:r>
        <w:rPr>
          <w:rtl/>
        </w:rPr>
        <w:t>و</w:t>
      </w:r>
      <w:r w:rsidRPr="00E2074D">
        <w:rPr>
          <w:rtl/>
        </w:rPr>
        <w:t>قال عبد الله بن مسعود</w:t>
      </w:r>
      <w:r>
        <w:rPr>
          <w:rtl/>
        </w:rPr>
        <w:t xml:space="preserve">: </w:t>
      </w:r>
      <w:r w:rsidRPr="00E2074D">
        <w:rPr>
          <w:rtl/>
        </w:rPr>
        <w:t>انتهيت</w:t>
      </w:r>
      <w:r>
        <w:rPr>
          <w:rtl/>
        </w:rPr>
        <w:t xml:space="preserve"> إلى أبي </w:t>
      </w:r>
      <w:r w:rsidRPr="00E2074D">
        <w:rPr>
          <w:rtl/>
        </w:rPr>
        <w:t xml:space="preserve">جهل وهو يتشحط بدمه </w:t>
      </w:r>
      <w:r w:rsidRPr="002A6C2A">
        <w:rPr>
          <w:rStyle w:val="libFootnotenumChar"/>
          <w:rtl/>
        </w:rPr>
        <w:t>(1)</w:t>
      </w:r>
      <w:r w:rsidRPr="00E2074D">
        <w:rPr>
          <w:rtl/>
        </w:rPr>
        <w:t xml:space="preserve"> فقلت</w:t>
      </w:r>
      <w:r>
        <w:rPr>
          <w:rtl/>
        </w:rPr>
        <w:t xml:space="preserve">: </w:t>
      </w:r>
      <w:r w:rsidRPr="00E2074D">
        <w:rPr>
          <w:rtl/>
        </w:rPr>
        <w:t>الحمد لله الذي أخزاك</w:t>
      </w:r>
      <w:r>
        <w:rPr>
          <w:rtl/>
        </w:rPr>
        <w:t xml:space="preserve">، </w:t>
      </w:r>
      <w:r w:rsidRPr="00E2074D">
        <w:rPr>
          <w:rtl/>
        </w:rPr>
        <w:t>فرفع رأسه فقال</w:t>
      </w:r>
      <w:r>
        <w:rPr>
          <w:rtl/>
        </w:rPr>
        <w:t xml:space="preserve">: </w:t>
      </w:r>
      <w:r w:rsidRPr="00E2074D">
        <w:rPr>
          <w:rtl/>
        </w:rPr>
        <w:t>انما اخزى الله عبد بن أم عبد</w:t>
      </w:r>
      <w:r>
        <w:rPr>
          <w:rtl/>
        </w:rPr>
        <w:t xml:space="preserve">، </w:t>
      </w:r>
      <w:r w:rsidRPr="00E2074D">
        <w:rPr>
          <w:rtl/>
        </w:rPr>
        <w:t xml:space="preserve">لمن الدين ويلك </w:t>
      </w:r>
      <w:r w:rsidRPr="002A6C2A">
        <w:rPr>
          <w:rStyle w:val="libFootnotenumChar"/>
          <w:rtl/>
        </w:rPr>
        <w:t>(2)</w:t>
      </w:r>
      <w:r>
        <w:rPr>
          <w:rtl/>
        </w:rPr>
        <w:t>؟</w:t>
      </w:r>
      <w:r w:rsidRPr="00E2074D">
        <w:rPr>
          <w:rtl/>
        </w:rPr>
        <w:t xml:space="preserve"> قلت</w:t>
      </w:r>
      <w:r>
        <w:rPr>
          <w:rtl/>
        </w:rPr>
        <w:t xml:space="preserve">: </w:t>
      </w:r>
      <w:r w:rsidRPr="00E2074D">
        <w:rPr>
          <w:rtl/>
        </w:rPr>
        <w:t>لله ولرسوله وانى قاتلك</w:t>
      </w:r>
      <w:r>
        <w:rPr>
          <w:rtl/>
        </w:rPr>
        <w:t xml:space="preserve">، </w:t>
      </w:r>
      <w:r w:rsidRPr="00E2074D">
        <w:rPr>
          <w:rtl/>
        </w:rPr>
        <w:t>ووضعت رجلي على عنقه فقال</w:t>
      </w:r>
      <w:r>
        <w:rPr>
          <w:rtl/>
        </w:rPr>
        <w:t xml:space="preserve">: </w:t>
      </w:r>
      <w:r w:rsidRPr="00E2074D">
        <w:rPr>
          <w:rtl/>
        </w:rPr>
        <w:t>لقد ارتقيت مرتقى صعبا يا رويعي الغنم</w:t>
      </w:r>
      <w:r>
        <w:rPr>
          <w:rtl/>
        </w:rPr>
        <w:t xml:space="preserve">، </w:t>
      </w:r>
      <w:r>
        <w:rPr>
          <w:rFonts w:hint="cs"/>
          <w:rtl/>
        </w:rPr>
        <w:t>أ</w:t>
      </w:r>
      <w:r w:rsidRPr="00E2074D">
        <w:rPr>
          <w:rtl/>
        </w:rPr>
        <w:t xml:space="preserve">ما </w:t>
      </w:r>
      <w:r>
        <w:rPr>
          <w:rFonts w:hint="cs"/>
          <w:rtl/>
        </w:rPr>
        <w:t>أ</w:t>
      </w:r>
      <w:r w:rsidRPr="00E2074D">
        <w:rPr>
          <w:rtl/>
        </w:rPr>
        <w:t>ن</w:t>
      </w:r>
      <w:r>
        <w:rPr>
          <w:rFonts w:hint="cs"/>
          <w:rtl/>
        </w:rPr>
        <w:t>ّ</w:t>
      </w:r>
      <w:r w:rsidRPr="00E2074D">
        <w:rPr>
          <w:rtl/>
        </w:rPr>
        <w:t xml:space="preserve">ه ليس شيء أشد من قتلك إياي في هذا اليوم </w:t>
      </w:r>
      <w:r>
        <w:rPr>
          <w:rFonts w:hint="cs"/>
          <w:rtl/>
        </w:rPr>
        <w:t>أ</w:t>
      </w:r>
      <w:r w:rsidRPr="00E2074D">
        <w:rPr>
          <w:rtl/>
        </w:rPr>
        <w:t>ل</w:t>
      </w:r>
      <w:r>
        <w:rPr>
          <w:rFonts w:hint="cs"/>
          <w:rtl/>
        </w:rPr>
        <w:t>آ</w:t>
      </w:r>
      <w:r w:rsidRPr="00E2074D">
        <w:rPr>
          <w:rtl/>
        </w:rPr>
        <w:t xml:space="preserve"> تول</w:t>
      </w:r>
      <w:r>
        <w:rPr>
          <w:rFonts w:hint="cs"/>
          <w:rtl/>
        </w:rPr>
        <w:t>ّ</w:t>
      </w:r>
      <w:r w:rsidRPr="00E2074D">
        <w:rPr>
          <w:rtl/>
        </w:rPr>
        <w:t>ى قتلى رجلا من المطل</w:t>
      </w:r>
      <w:r>
        <w:rPr>
          <w:rFonts w:hint="cs"/>
          <w:rtl/>
        </w:rPr>
        <w:t>ّ</w:t>
      </w:r>
      <w:r w:rsidRPr="00E2074D">
        <w:rPr>
          <w:rtl/>
        </w:rPr>
        <w:t>بيين أو رجلا من الاحلاف</w:t>
      </w:r>
      <w:r>
        <w:rPr>
          <w:rtl/>
        </w:rPr>
        <w:t>؟</w:t>
      </w:r>
      <w:r w:rsidRPr="00E2074D">
        <w:rPr>
          <w:rtl/>
        </w:rPr>
        <w:t xml:space="preserve"> فانقلعت بيضة كانت على رأسه فقتلته وأخذت رأسه وجئت به</w:t>
      </w:r>
      <w:r>
        <w:rPr>
          <w:rtl/>
        </w:rPr>
        <w:t xml:space="preserve"> إلى </w:t>
      </w:r>
      <w:r w:rsidRPr="00E2074D">
        <w:rPr>
          <w:rtl/>
        </w:rPr>
        <w:t xml:space="preserve">رسول الله </w:t>
      </w:r>
      <w:r w:rsidRPr="003049E4">
        <w:rPr>
          <w:rStyle w:val="libAlaemChar"/>
          <w:rtl/>
        </w:rPr>
        <w:t>صلى‌الله‌عليه‌وآله</w:t>
      </w:r>
      <w:r>
        <w:rPr>
          <w:rtl/>
        </w:rPr>
        <w:t xml:space="preserve">، </w:t>
      </w:r>
      <w:r w:rsidRPr="00E2074D">
        <w:rPr>
          <w:rtl/>
        </w:rPr>
        <w:t>فقلت</w:t>
      </w:r>
      <w:r>
        <w:rPr>
          <w:rtl/>
        </w:rPr>
        <w:t xml:space="preserve">: </w:t>
      </w:r>
      <w:r w:rsidRPr="00E2074D">
        <w:rPr>
          <w:rtl/>
        </w:rPr>
        <w:t xml:space="preserve">يا رسول الله البشرى هذا رأس ابى جهل بن هشام فسجد لله </w:t>
      </w:r>
      <w:r w:rsidRPr="003049E4">
        <w:rPr>
          <w:rStyle w:val="libAlaemChar"/>
          <w:rtl/>
        </w:rPr>
        <w:t>عزوجل</w:t>
      </w:r>
      <w:r w:rsidRPr="00E2074D">
        <w:rPr>
          <w:rtl/>
        </w:rPr>
        <w:t xml:space="preserve"> شكرا.</w:t>
      </w:r>
      <w:r>
        <w:rPr>
          <w:rFonts w:hint="cs"/>
          <w:rtl/>
        </w:rPr>
        <w:t xml:space="preserve"> </w:t>
      </w:r>
      <w:r>
        <w:rPr>
          <w:rtl/>
        </w:rPr>
        <w:t>و</w:t>
      </w:r>
      <w:r w:rsidRPr="00E2074D">
        <w:rPr>
          <w:rtl/>
        </w:rPr>
        <w:t>أسر</w:t>
      </w:r>
      <w:r>
        <w:rPr>
          <w:rtl/>
        </w:rPr>
        <w:t xml:space="preserve"> أبو </w:t>
      </w:r>
      <w:r w:rsidRPr="00E2074D">
        <w:rPr>
          <w:rtl/>
        </w:rPr>
        <w:t>يسر الأنصاري العباس بن عبد المطلب وعقيل</w:t>
      </w:r>
      <w:r>
        <w:rPr>
          <w:rtl/>
        </w:rPr>
        <w:t xml:space="preserve"> بن أبي </w:t>
      </w:r>
      <w:r w:rsidRPr="00E2074D">
        <w:rPr>
          <w:rtl/>
        </w:rPr>
        <w:t>طالب وجاء بهما</w:t>
      </w:r>
      <w:r>
        <w:rPr>
          <w:rtl/>
        </w:rPr>
        <w:t xml:space="preserve"> إلى </w:t>
      </w:r>
      <w:r w:rsidRPr="00E2074D">
        <w:rPr>
          <w:rtl/>
        </w:rPr>
        <w:t xml:space="preserve">رسول الله </w:t>
      </w:r>
      <w:r w:rsidRPr="003049E4">
        <w:rPr>
          <w:rStyle w:val="libAlaemChar"/>
          <w:rtl/>
        </w:rPr>
        <w:t>صلى‌الله‌عليه‌وآله</w:t>
      </w:r>
      <w:r>
        <w:rPr>
          <w:rtl/>
        </w:rPr>
        <w:t xml:space="preserve">، </w:t>
      </w:r>
      <w:r w:rsidRPr="00E2074D">
        <w:rPr>
          <w:rtl/>
        </w:rPr>
        <w:t>فقال له</w:t>
      </w:r>
      <w:r>
        <w:rPr>
          <w:rtl/>
        </w:rPr>
        <w:t xml:space="preserve">: </w:t>
      </w:r>
      <w:r w:rsidRPr="00E2074D">
        <w:rPr>
          <w:rtl/>
        </w:rPr>
        <w:t>هل أعانك عليهما أحد</w:t>
      </w:r>
      <w:r>
        <w:rPr>
          <w:rtl/>
        </w:rPr>
        <w:t>؟</w:t>
      </w:r>
      <w:r w:rsidRPr="00E2074D">
        <w:rPr>
          <w:rtl/>
        </w:rPr>
        <w:t xml:space="preserve"> قال</w:t>
      </w:r>
      <w:r>
        <w:rPr>
          <w:rtl/>
        </w:rPr>
        <w:t xml:space="preserve">: </w:t>
      </w:r>
      <w:r w:rsidRPr="00E2074D">
        <w:rPr>
          <w:rtl/>
        </w:rPr>
        <w:t>نعم رجل عليه ثياب بيض</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ذاك من الملائكة</w:t>
      </w:r>
      <w:r>
        <w:rPr>
          <w:rtl/>
        </w:rPr>
        <w:t xml:space="preserve">، </w:t>
      </w:r>
      <w:r w:rsidRPr="00E2074D">
        <w:rPr>
          <w:rtl/>
        </w:rPr>
        <w:t>ثم قال رسول الله للعباس افد نفسك وابن أخيك</w:t>
      </w:r>
      <w:r>
        <w:rPr>
          <w:rtl/>
        </w:rPr>
        <w:t xml:space="preserve">، </w:t>
      </w:r>
      <w:r w:rsidRPr="00E2074D">
        <w:rPr>
          <w:rtl/>
        </w:rPr>
        <w:t>فقال</w:t>
      </w:r>
      <w:r>
        <w:rPr>
          <w:rtl/>
        </w:rPr>
        <w:t xml:space="preserve">: </w:t>
      </w:r>
      <w:r w:rsidRPr="00E2074D">
        <w:rPr>
          <w:rtl/>
        </w:rPr>
        <w:t>يا رسول الله لقد كنت أسلمت ولكن القوم استكرهوني</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الله اعلم با بإسلامك</w:t>
      </w:r>
      <w:r>
        <w:rPr>
          <w:rtl/>
        </w:rPr>
        <w:t xml:space="preserve">، </w:t>
      </w:r>
      <w:r w:rsidRPr="00E2074D">
        <w:rPr>
          <w:rtl/>
        </w:rPr>
        <w:t>ان يكن ما تذكر حقا</w:t>
      </w:r>
      <w:r>
        <w:rPr>
          <w:rtl/>
        </w:rPr>
        <w:t xml:space="preserve">، </w:t>
      </w:r>
      <w:r w:rsidRPr="00E2074D">
        <w:rPr>
          <w:rtl/>
        </w:rPr>
        <w:t xml:space="preserve">فان الله </w:t>
      </w:r>
      <w:r w:rsidRPr="003049E4">
        <w:rPr>
          <w:rStyle w:val="libAlaemChar"/>
          <w:rtl/>
        </w:rPr>
        <w:t>عزوجل</w:t>
      </w:r>
      <w:r w:rsidRPr="00E2074D">
        <w:rPr>
          <w:rtl/>
        </w:rPr>
        <w:t xml:space="preserve"> يجزيك عليه</w:t>
      </w:r>
      <w:r>
        <w:rPr>
          <w:rtl/>
        </w:rPr>
        <w:t xml:space="preserve">، </w:t>
      </w:r>
      <w:r w:rsidRPr="00E2074D">
        <w:rPr>
          <w:rtl/>
        </w:rPr>
        <w:t>فأما ظاهر أمرك فقد كنت علينا ثم قال</w:t>
      </w:r>
      <w:r>
        <w:rPr>
          <w:rtl/>
        </w:rPr>
        <w:t xml:space="preserve">: </w:t>
      </w:r>
      <w:r w:rsidRPr="00E2074D">
        <w:rPr>
          <w:rtl/>
        </w:rPr>
        <w:t>يا عباس انكم خاصمتم الله فخصمكم</w:t>
      </w:r>
      <w:r>
        <w:rPr>
          <w:rtl/>
        </w:rPr>
        <w:t xml:space="preserve">، </w:t>
      </w:r>
      <w:r w:rsidRPr="00E2074D">
        <w:rPr>
          <w:rtl/>
        </w:rPr>
        <w:t>ثم قال</w:t>
      </w:r>
      <w:r>
        <w:rPr>
          <w:rtl/>
        </w:rPr>
        <w:t xml:space="preserve">: </w:t>
      </w:r>
      <w:r w:rsidRPr="00E2074D">
        <w:rPr>
          <w:rtl/>
        </w:rPr>
        <w:t>أفد نفسك وابن أخيك وقد كان العباس أخذ معه أربعين أوقية من ذهب فغنمها رسول الله فلما قال رسول الله للعباس</w:t>
      </w:r>
      <w:r>
        <w:rPr>
          <w:rtl/>
        </w:rPr>
        <w:t xml:space="preserve">: </w:t>
      </w:r>
      <w:r w:rsidRPr="00E2074D">
        <w:rPr>
          <w:rtl/>
        </w:rPr>
        <w:t>افد نفسك</w:t>
      </w:r>
      <w:r>
        <w:rPr>
          <w:rtl/>
        </w:rPr>
        <w:t xml:space="preserve">، </w:t>
      </w:r>
      <w:r w:rsidRPr="00E2074D">
        <w:rPr>
          <w:rtl/>
        </w:rPr>
        <w:t>قال</w:t>
      </w:r>
      <w:r>
        <w:rPr>
          <w:rtl/>
        </w:rPr>
        <w:t xml:space="preserve">: </w:t>
      </w:r>
      <w:r w:rsidRPr="00E2074D">
        <w:rPr>
          <w:rtl/>
        </w:rPr>
        <w:t>يا رسول الله احسبها من فدائى</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لا</w:t>
      </w:r>
      <w:r>
        <w:rPr>
          <w:rtl/>
        </w:rPr>
        <w:t xml:space="preserve">، </w:t>
      </w:r>
      <w:r w:rsidRPr="00E2074D">
        <w:rPr>
          <w:rtl/>
        </w:rPr>
        <w:t>ذاك شيء أعطانا الله منك فأفد نفسك وابن أخيك</w:t>
      </w:r>
      <w:r>
        <w:rPr>
          <w:rtl/>
        </w:rPr>
        <w:t xml:space="preserve">، </w:t>
      </w:r>
      <w:r w:rsidRPr="00E2074D">
        <w:rPr>
          <w:rtl/>
        </w:rPr>
        <w:t>فقال العباس</w:t>
      </w:r>
      <w:r>
        <w:rPr>
          <w:rtl/>
        </w:rPr>
        <w:t xml:space="preserve">: </w:t>
      </w:r>
      <w:r w:rsidRPr="00E2074D">
        <w:rPr>
          <w:rtl/>
        </w:rPr>
        <w:t>ليس لي مال غير الذي ذهب منى</w:t>
      </w:r>
      <w:r>
        <w:rPr>
          <w:rtl/>
        </w:rPr>
        <w:t xml:space="preserve">، </w:t>
      </w:r>
      <w:r w:rsidRPr="00E2074D">
        <w:rPr>
          <w:rtl/>
        </w:rPr>
        <w:t>قال</w:t>
      </w:r>
      <w:r>
        <w:rPr>
          <w:rtl/>
        </w:rPr>
        <w:t xml:space="preserve">: </w:t>
      </w:r>
      <w:r w:rsidRPr="00E2074D">
        <w:rPr>
          <w:rtl/>
        </w:rPr>
        <w:t>بل المال الذي خلفته عند أم الفضل بمكة فقلت لها</w:t>
      </w:r>
      <w:r>
        <w:rPr>
          <w:rtl/>
        </w:rPr>
        <w:t xml:space="preserve">: إنّ </w:t>
      </w:r>
      <w:r w:rsidRPr="00E2074D">
        <w:rPr>
          <w:rtl/>
        </w:rPr>
        <w:t>حدث على حدث فاقسموه بينكم</w:t>
      </w:r>
      <w:r>
        <w:rPr>
          <w:rtl/>
        </w:rPr>
        <w:t>؟</w:t>
      </w:r>
      <w:r w:rsidRPr="00E2074D">
        <w:rPr>
          <w:rtl/>
        </w:rPr>
        <w:t xml:space="preserve"> فقال له</w:t>
      </w:r>
      <w:r>
        <w:rPr>
          <w:rtl/>
        </w:rPr>
        <w:t>: أ</w:t>
      </w:r>
      <w:r w:rsidRPr="00E2074D">
        <w:rPr>
          <w:rtl/>
        </w:rPr>
        <w:t>تتركني وانا اسأل الناس بكفي</w:t>
      </w:r>
      <w:r>
        <w:rPr>
          <w:rtl/>
        </w:rPr>
        <w:t>؟</w:t>
      </w:r>
      <w:r w:rsidRPr="00E2074D">
        <w:rPr>
          <w:rtl/>
        </w:rPr>
        <w:t xml:space="preserve"> فأنزل الله على رسوله في ذلك</w:t>
      </w:r>
      <w:r>
        <w:rPr>
          <w:rtl/>
        </w:rPr>
        <w:t xml:space="preserve">: </w:t>
      </w:r>
      <w:r w:rsidRPr="003049E4">
        <w:rPr>
          <w:rStyle w:val="libAlaemChar"/>
          <w:rtl/>
        </w:rPr>
        <w:t>(</w:t>
      </w:r>
      <w:r w:rsidRPr="003049E4">
        <w:rPr>
          <w:rStyle w:val="libAieChar"/>
          <w:rtl/>
        </w:rPr>
        <w:t>يا أَيُّهَا النَّبِيُّ قُلْ لِمَنْ فِي أَيْدِيكُمْ مِنَ الْأَسْرى إِنْ يَعْلَمِ اللهُ فِي قُلُوبِكُمْ خَيْراً يُؤْتِكُمْ خَيْراً مِمَّا أُخِذَ</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تشحّط بالدم</w:t>
      </w:r>
      <w:r>
        <w:rPr>
          <w:rtl/>
        </w:rPr>
        <w:t xml:space="preserve">: </w:t>
      </w:r>
      <w:r w:rsidRPr="00E2074D">
        <w:rPr>
          <w:rtl/>
        </w:rPr>
        <w:t>تضرج به وتمرغ فيه.</w:t>
      </w:r>
    </w:p>
    <w:p w:rsidR="003F1E9A" w:rsidRPr="00E2074D" w:rsidRDefault="003F1E9A" w:rsidP="002A6C2A">
      <w:pPr>
        <w:pStyle w:val="libFootnote0"/>
        <w:rPr>
          <w:rtl/>
          <w:lang w:bidi="fa-IR"/>
        </w:rPr>
      </w:pPr>
      <w:r>
        <w:rPr>
          <w:rtl/>
        </w:rPr>
        <w:t>(</w:t>
      </w:r>
      <w:r w:rsidRPr="00E2074D">
        <w:rPr>
          <w:rtl/>
        </w:rPr>
        <w:t>2) الدين</w:t>
      </w:r>
      <w:r>
        <w:rPr>
          <w:rtl/>
        </w:rPr>
        <w:t xml:space="preserve">: </w:t>
      </w:r>
      <w:r w:rsidRPr="00E2074D">
        <w:rPr>
          <w:rtl/>
        </w:rPr>
        <w:t>القهر والغلبة والاستعلاء</w:t>
      </w:r>
      <w:r>
        <w:rPr>
          <w:rtl/>
        </w:rPr>
        <w:t xml:space="preserve">، </w:t>
      </w:r>
      <w:r w:rsidRPr="00E2074D">
        <w:rPr>
          <w:rtl/>
        </w:rPr>
        <w:t>وفي السيرة لابن هشام</w:t>
      </w:r>
      <w:r>
        <w:rPr>
          <w:rtl/>
        </w:rPr>
        <w:t xml:space="preserve">: </w:t>
      </w:r>
      <w:r w:rsidRPr="00E2074D">
        <w:rPr>
          <w:rtl/>
        </w:rPr>
        <w:t>«لمن الدائرة</w:t>
      </w:r>
      <w:r>
        <w:rPr>
          <w:rtl/>
        </w:rPr>
        <w:t xml:space="preserve"> ..</w:t>
      </w:r>
      <w:r w:rsidRPr="00E2074D">
        <w:rPr>
          <w:rtl/>
        </w:rPr>
        <w:t>. اه»</w:t>
      </w:r>
      <w:r>
        <w:rPr>
          <w:rtl/>
        </w:rPr>
        <w:t>.</w:t>
      </w:r>
    </w:p>
    <w:p w:rsidR="003F1E9A" w:rsidRDefault="003F1E9A" w:rsidP="003049E4">
      <w:pPr>
        <w:pStyle w:val="libNormal0"/>
        <w:rPr>
          <w:rtl/>
          <w:lang w:bidi="fa-IR"/>
        </w:rPr>
      </w:pPr>
      <w:r>
        <w:rPr>
          <w:rtl/>
          <w:lang w:bidi="fa-IR"/>
        </w:rPr>
        <w:br w:type="page"/>
      </w:r>
      <w:r w:rsidRPr="003049E4">
        <w:rPr>
          <w:rStyle w:val="libAieChar"/>
          <w:rtl/>
        </w:rPr>
        <w:lastRenderedPageBreak/>
        <w:t>مِنْكُمْ وَيَغْفِرْ لَكُمْ وَاللهُ غَفُورٌ رَحِيمٌ</w:t>
      </w:r>
      <w:r w:rsidRPr="003049E4">
        <w:rPr>
          <w:rStyle w:val="libAlaemChar"/>
          <w:rtl/>
        </w:rPr>
        <w:t>)</w:t>
      </w:r>
      <w:r w:rsidRPr="0001474C">
        <w:rPr>
          <w:rFonts w:hint="cs"/>
          <w:rtl/>
        </w:rPr>
        <w:t xml:space="preserve"> </w:t>
      </w:r>
      <w:r w:rsidRPr="00E2074D">
        <w:rPr>
          <w:rtl/>
          <w:lang w:bidi="fa-IR"/>
        </w:rPr>
        <w:t>ثم قال الله تبارك وتعالى</w:t>
      </w:r>
      <w:r>
        <w:rPr>
          <w:rtl/>
          <w:lang w:bidi="fa-IR"/>
        </w:rPr>
        <w:t xml:space="preserve">: </w:t>
      </w:r>
      <w:r w:rsidRPr="003049E4">
        <w:rPr>
          <w:rStyle w:val="libAlaemChar"/>
          <w:rtl/>
        </w:rPr>
        <w:t>(</w:t>
      </w:r>
      <w:r w:rsidRPr="003049E4">
        <w:rPr>
          <w:rStyle w:val="libAieChar"/>
          <w:rtl/>
        </w:rPr>
        <w:t>وَإِنْ يُرِيدُوا خِيانَتَكَ فَقَدْ خانُوا اللهَ مِنْ قَبْلُ فَأَمْكَنَ مِنْهُمْ وَاللهُ عَلِيمٌ حَكِيمٌ</w:t>
      </w:r>
      <w:r w:rsidRPr="003049E4">
        <w:rPr>
          <w:rStyle w:val="libAlaemChar"/>
          <w:rtl/>
        </w:rPr>
        <w:t>)</w:t>
      </w:r>
      <w:r>
        <w:rPr>
          <w:rtl/>
          <w:lang w:bidi="fa-IR"/>
        </w:rPr>
        <w:t>.</w:t>
      </w:r>
    </w:p>
    <w:p w:rsidR="003F1E9A" w:rsidRDefault="003F1E9A" w:rsidP="00366395">
      <w:pPr>
        <w:pStyle w:val="libNormal"/>
        <w:rPr>
          <w:rtl/>
        </w:rPr>
      </w:pPr>
      <w:r w:rsidRPr="00E2074D">
        <w:rPr>
          <w:rtl/>
        </w:rPr>
        <w:t xml:space="preserve">ثم قال رسول الله </w:t>
      </w:r>
      <w:r w:rsidRPr="003049E4">
        <w:rPr>
          <w:rStyle w:val="libAlaemChar"/>
          <w:rtl/>
        </w:rPr>
        <w:t>صلى‌الله‌عليه‌وآله</w:t>
      </w:r>
      <w:r w:rsidRPr="00E2074D">
        <w:rPr>
          <w:rtl/>
        </w:rPr>
        <w:t xml:space="preserve"> لعقيل</w:t>
      </w:r>
      <w:r>
        <w:rPr>
          <w:rtl/>
        </w:rPr>
        <w:t xml:space="preserve">: </w:t>
      </w:r>
      <w:r w:rsidRPr="00E2074D">
        <w:rPr>
          <w:rtl/>
        </w:rPr>
        <w:t>قد قتل الله تبارك وتعالى يا با يزيد أبا جهل بن هشام وعتبة بن ربيعة وشيبة بن ربيعة ونبيه ومنبه ابنا الحجاج</w:t>
      </w:r>
      <w:r>
        <w:rPr>
          <w:rtl/>
        </w:rPr>
        <w:t xml:space="preserve">، </w:t>
      </w:r>
      <w:r w:rsidRPr="00E2074D">
        <w:rPr>
          <w:rtl/>
        </w:rPr>
        <w:t>ونوفل بن خويلد</w:t>
      </w:r>
      <w:r>
        <w:rPr>
          <w:rtl/>
        </w:rPr>
        <w:t xml:space="preserve">، </w:t>
      </w:r>
      <w:r w:rsidRPr="00E2074D">
        <w:rPr>
          <w:rtl/>
        </w:rPr>
        <w:t>وأسر سهيل بن عمرو والنضر بن الحارث بن كلدة وعقبة</w:t>
      </w:r>
      <w:r>
        <w:rPr>
          <w:rtl/>
        </w:rPr>
        <w:t xml:space="preserve"> بن أبي </w:t>
      </w:r>
      <w:r w:rsidRPr="00E2074D">
        <w:rPr>
          <w:rtl/>
        </w:rPr>
        <w:t>معيط وفلان وفلان</w:t>
      </w:r>
      <w:r>
        <w:rPr>
          <w:rtl/>
        </w:rPr>
        <w:t xml:space="preserve">، </w:t>
      </w:r>
      <w:r w:rsidRPr="00E2074D">
        <w:rPr>
          <w:rtl/>
        </w:rPr>
        <w:t>فقال عقيل</w:t>
      </w:r>
      <w:r>
        <w:rPr>
          <w:rtl/>
        </w:rPr>
        <w:t xml:space="preserve">: </w:t>
      </w:r>
      <w:r w:rsidRPr="00E2074D">
        <w:rPr>
          <w:rtl/>
        </w:rPr>
        <w:t>إذا لا تنازعوا في تهامة فان كنت قد أثخنت القوم والا فاركب أكتافهم</w:t>
      </w:r>
      <w:r>
        <w:rPr>
          <w:rtl/>
        </w:rPr>
        <w:t xml:space="preserve">، </w:t>
      </w:r>
      <w:r w:rsidRPr="00E2074D">
        <w:rPr>
          <w:rtl/>
        </w:rPr>
        <w:t xml:space="preserve">فتبسم رسول الله </w:t>
      </w:r>
      <w:r w:rsidRPr="003049E4">
        <w:rPr>
          <w:rStyle w:val="libAlaemChar"/>
          <w:rtl/>
        </w:rPr>
        <w:t>صلى‌الله‌عليه‌وآله</w:t>
      </w:r>
      <w:r w:rsidRPr="00E2074D">
        <w:rPr>
          <w:rtl/>
        </w:rPr>
        <w:t xml:space="preserve"> من قوله وكان القتلى ببدر سبعين والأسرى سبعين</w:t>
      </w:r>
      <w:r>
        <w:rPr>
          <w:rtl/>
        </w:rPr>
        <w:t xml:space="preserve">، </w:t>
      </w:r>
      <w:r w:rsidRPr="00E2074D">
        <w:rPr>
          <w:rtl/>
        </w:rPr>
        <w:t>قتل منهم أمير المؤمنين صلوات الله عليه سبعة وعشرين ولم يؤسر أحدا فجمعوا الأسارى وقرنوهم في الحبال وساقوهم على أقدامهم</w:t>
      </w:r>
      <w:r>
        <w:rPr>
          <w:rtl/>
        </w:rPr>
        <w:t xml:space="preserve">، </w:t>
      </w:r>
      <w:r w:rsidRPr="00E2074D">
        <w:rPr>
          <w:rtl/>
        </w:rPr>
        <w:t xml:space="preserve">وجمعوا الغنايم وقتل من أصحاب رسول الله </w:t>
      </w:r>
      <w:r w:rsidRPr="003049E4">
        <w:rPr>
          <w:rStyle w:val="libAlaemChar"/>
          <w:rtl/>
        </w:rPr>
        <w:t>صلى‌الله‌عليه‌وآله</w:t>
      </w:r>
      <w:r w:rsidRPr="00E2074D">
        <w:rPr>
          <w:rtl/>
        </w:rPr>
        <w:t xml:space="preserve"> تسعة رجال</w:t>
      </w:r>
      <w:r>
        <w:rPr>
          <w:rtl/>
        </w:rPr>
        <w:t xml:space="preserve">، </w:t>
      </w:r>
      <w:r w:rsidRPr="00E2074D">
        <w:rPr>
          <w:rtl/>
        </w:rPr>
        <w:t xml:space="preserve">منهم سعد بن خيثمة وكان من النقباء فرحل رسول الله </w:t>
      </w:r>
      <w:r w:rsidRPr="003049E4">
        <w:rPr>
          <w:rStyle w:val="libAlaemChar"/>
          <w:rtl/>
        </w:rPr>
        <w:t>صلى‌الله‌عليه‌وآله</w:t>
      </w:r>
      <w:r w:rsidRPr="00E2074D">
        <w:rPr>
          <w:rtl/>
        </w:rPr>
        <w:t xml:space="preserve"> ونزل الأثيل عند غروب الشمس وهو من بدر على ستة أميال</w:t>
      </w:r>
      <w:r>
        <w:rPr>
          <w:rtl/>
        </w:rPr>
        <w:t xml:space="preserve">، </w:t>
      </w:r>
      <w:r w:rsidRPr="00E2074D">
        <w:rPr>
          <w:rtl/>
        </w:rPr>
        <w:t xml:space="preserve">فنظر رسول الله </w:t>
      </w:r>
      <w:r w:rsidRPr="003049E4">
        <w:rPr>
          <w:rStyle w:val="libAlaemChar"/>
          <w:rtl/>
        </w:rPr>
        <w:t>صلى‌الله‌عليه‌وآله</w:t>
      </w:r>
      <w:r>
        <w:rPr>
          <w:rtl/>
        </w:rPr>
        <w:t xml:space="preserve"> إلى </w:t>
      </w:r>
      <w:r w:rsidRPr="00E2074D">
        <w:rPr>
          <w:rtl/>
        </w:rPr>
        <w:t>عقبة</w:t>
      </w:r>
      <w:r>
        <w:rPr>
          <w:rtl/>
        </w:rPr>
        <w:t xml:space="preserve"> بن أبي </w:t>
      </w:r>
      <w:r w:rsidRPr="00E2074D">
        <w:rPr>
          <w:rtl/>
        </w:rPr>
        <w:t>معيط</w:t>
      </w:r>
      <w:r>
        <w:rPr>
          <w:rtl/>
        </w:rPr>
        <w:t xml:space="preserve"> وإلى </w:t>
      </w:r>
      <w:r w:rsidRPr="00E2074D">
        <w:rPr>
          <w:rtl/>
        </w:rPr>
        <w:t xml:space="preserve">النضر ابن الحارث بن كلدة وهما في قرن واحد </w:t>
      </w:r>
      <w:r w:rsidRPr="002A6C2A">
        <w:rPr>
          <w:rStyle w:val="libFootnotenumChar"/>
          <w:rtl/>
        </w:rPr>
        <w:t>(1)</w:t>
      </w:r>
      <w:r w:rsidRPr="00E2074D">
        <w:rPr>
          <w:rtl/>
        </w:rPr>
        <w:t xml:space="preserve"> فقال النضر لعقبة</w:t>
      </w:r>
      <w:r>
        <w:rPr>
          <w:rtl/>
        </w:rPr>
        <w:t xml:space="preserve">: </w:t>
      </w:r>
      <w:r w:rsidRPr="00E2074D">
        <w:rPr>
          <w:rtl/>
        </w:rPr>
        <w:t>يا عقبة انا وأنت مقتولان</w:t>
      </w:r>
      <w:r>
        <w:rPr>
          <w:rtl/>
        </w:rPr>
        <w:t xml:space="preserve">، </w:t>
      </w:r>
      <w:r w:rsidRPr="00E2074D">
        <w:rPr>
          <w:rtl/>
        </w:rPr>
        <w:t>قال</w:t>
      </w:r>
      <w:r>
        <w:rPr>
          <w:rtl/>
        </w:rPr>
        <w:t xml:space="preserve">: </w:t>
      </w:r>
      <w:r w:rsidRPr="00E2074D">
        <w:rPr>
          <w:rtl/>
        </w:rPr>
        <w:t>عقبة من بين قريش</w:t>
      </w:r>
      <w:r>
        <w:rPr>
          <w:rtl/>
        </w:rPr>
        <w:t>؟</w:t>
      </w:r>
      <w:r w:rsidRPr="00E2074D">
        <w:rPr>
          <w:rtl/>
        </w:rPr>
        <w:t xml:space="preserve"> قال</w:t>
      </w:r>
      <w:r>
        <w:rPr>
          <w:rtl/>
        </w:rPr>
        <w:t xml:space="preserve">: </w:t>
      </w:r>
      <w:r w:rsidRPr="00E2074D">
        <w:rPr>
          <w:rtl/>
        </w:rPr>
        <w:t>نعم لان محمدا قد نظر إلينا نظرة رأيت فيها القتل</w:t>
      </w:r>
      <w:r>
        <w:rPr>
          <w:rtl/>
        </w:rPr>
        <w:t xml:space="preserve">، </w:t>
      </w:r>
      <w:r w:rsidRPr="00E2074D">
        <w:rPr>
          <w:rtl/>
        </w:rPr>
        <w:t xml:space="preserve">فقال رسول الله </w:t>
      </w:r>
      <w:r w:rsidRPr="003049E4">
        <w:rPr>
          <w:rStyle w:val="libAlaemChar"/>
          <w:rtl/>
        </w:rPr>
        <w:t>صلى‌الله‌عليه‌وآله</w:t>
      </w:r>
      <w:r>
        <w:rPr>
          <w:rtl/>
        </w:rPr>
        <w:t xml:space="preserve">: يا عليُّ </w:t>
      </w:r>
      <w:r w:rsidRPr="00E2074D">
        <w:rPr>
          <w:rtl/>
        </w:rPr>
        <w:t>على بالنضر وعقبة وكان النضر رجلا جميلا عليه شعر</w:t>
      </w:r>
      <w:r>
        <w:rPr>
          <w:rtl/>
        </w:rPr>
        <w:t xml:space="preserve">، </w:t>
      </w:r>
      <w:r w:rsidRPr="00E2074D">
        <w:rPr>
          <w:rtl/>
        </w:rPr>
        <w:t>فجاء على فأخذ بشعره فجره</w:t>
      </w:r>
      <w:r>
        <w:rPr>
          <w:rtl/>
        </w:rPr>
        <w:t xml:space="preserve"> إلى </w:t>
      </w:r>
      <w:r w:rsidRPr="00E2074D">
        <w:rPr>
          <w:rtl/>
        </w:rPr>
        <w:t>رسول الله فقال النضر</w:t>
      </w:r>
      <w:r>
        <w:rPr>
          <w:rtl/>
        </w:rPr>
        <w:t xml:space="preserve">: </w:t>
      </w:r>
      <w:r w:rsidRPr="00E2074D">
        <w:rPr>
          <w:rtl/>
        </w:rPr>
        <w:t>يا محمد أسئلك بالرحم بيني وبينك</w:t>
      </w:r>
      <w:r w:rsidRPr="00244A68">
        <w:rPr>
          <w:rFonts w:hint="cs"/>
          <w:rtl/>
        </w:rPr>
        <w:t xml:space="preserve"> </w:t>
      </w:r>
      <w:r>
        <w:rPr>
          <w:rFonts w:hint="cs"/>
          <w:rtl/>
        </w:rPr>
        <w:t>إ</w:t>
      </w:r>
      <w:r w:rsidRPr="00E2074D">
        <w:rPr>
          <w:rtl/>
        </w:rPr>
        <w:t>ل</w:t>
      </w:r>
      <w:r>
        <w:rPr>
          <w:rFonts w:hint="cs"/>
          <w:rtl/>
        </w:rPr>
        <w:t>ّ</w:t>
      </w:r>
      <w:r w:rsidRPr="00E2074D">
        <w:rPr>
          <w:rtl/>
        </w:rPr>
        <w:t>ا أجريتنى كرجل من قريش ان قتلتهم قتلتني وان فاديتهم فاديتنى وان أطلقتهم أطلقتنى</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لا رحم بيني وبينك</w:t>
      </w:r>
      <w:r>
        <w:rPr>
          <w:rtl/>
        </w:rPr>
        <w:t xml:space="preserve">، </w:t>
      </w:r>
      <w:r w:rsidRPr="00E2074D">
        <w:rPr>
          <w:rtl/>
        </w:rPr>
        <w:t xml:space="preserve">قطع الله </w:t>
      </w:r>
      <w:r w:rsidRPr="003049E4">
        <w:rPr>
          <w:rStyle w:val="libAlaemChar"/>
          <w:rtl/>
        </w:rPr>
        <w:t>عزوجل</w:t>
      </w:r>
      <w:r w:rsidRPr="00E2074D">
        <w:rPr>
          <w:rtl/>
        </w:rPr>
        <w:t xml:space="preserve"> الرحم بالإسلام قدمه</w:t>
      </w:r>
      <w:r>
        <w:rPr>
          <w:rtl/>
        </w:rPr>
        <w:t xml:space="preserve"> يا عليُّ </w:t>
      </w:r>
      <w:r w:rsidRPr="00E2074D">
        <w:rPr>
          <w:rtl/>
        </w:rPr>
        <w:t>فاضرب عنقه</w:t>
      </w:r>
      <w:r>
        <w:rPr>
          <w:rtl/>
        </w:rPr>
        <w:t xml:space="preserve">، </w:t>
      </w:r>
      <w:r w:rsidRPr="00E2074D">
        <w:rPr>
          <w:rtl/>
        </w:rPr>
        <w:t>فقال عقبة</w:t>
      </w:r>
      <w:r>
        <w:rPr>
          <w:rtl/>
        </w:rPr>
        <w:t xml:space="preserve">: </w:t>
      </w:r>
      <w:r w:rsidRPr="00E2074D">
        <w:rPr>
          <w:rtl/>
        </w:rPr>
        <w:t>يا محمد ألم تقل لا تصبر قريش</w:t>
      </w:r>
      <w:r>
        <w:rPr>
          <w:rtl/>
        </w:rPr>
        <w:t xml:space="preserve"> أي </w:t>
      </w:r>
      <w:r w:rsidRPr="00E2074D">
        <w:rPr>
          <w:rtl/>
        </w:rPr>
        <w:t>لا يقتلون صبرا</w:t>
      </w:r>
      <w:r>
        <w:rPr>
          <w:rtl/>
        </w:rPr>
        <w:t>؟</w:t>
      </w:r>
      <w:r w:rsidRPr="00E2074D">
        <w:rPr>
          <w:rtl/>
        </w:rPr>
        <w:t xml:space="preserve"> قال</w:t>
      </w:r>
      <w:r>
        <w:rPr>
          <w:rtl/>
        </w:rPr>
        <w:t xml:space="preserve">: </w:t>
      </w:r>
      <w:r w:rsidRPr="00E2074D">
        <w:rPr>
          <w:rtl/>
        </w:rPr>
        <w:t>وأنت من قريش</w:t>
      </w:r>
      <w:r>
        <w:rPr>
          <w:rtl/>
        </w:rPr>
        <w:t>؟</w:t>
      </w:r>
      <w:r w:rsidRPr="00E2074D">
        <w:rPr>
          <w:rtl/>
        </w:rPr>
        <w:t xml:space="preserve"> انما أنت علج من أهل صفورية لانت في الميلاد أكبر من أبيك الذي تدعى</w:t>
      </w:r>
      <w:r>
        <w:rPr>
          <w:rtl/>
        </w:rPr>
        <w:t xml:space="preserve"> إليه </w:t>
      </w:r>
      <w:r w:rsidRPr="00E2074D">
        <w:rPr>
          <w:rtl/>
        </w:rPr>
        <w:t>ليس منها</w:t>
      </w:r>
      <w:r>
        <w:rPr>
          <w:rtl/>
        </w:rPr>
        <w:t xml:space="preserve">، </w:t>
      </w:r>
      <w:r w:rsidRPr="00E2074D">
        <w:rPr>
          <w:rtl/>
        </w:rPr>
        <w:t>قدمه</w:t>
      </w:r>
      <w:r>
        <w:rPr>
          <w:rtl/>
        </w:rPr>
        <w:t xml:space="preserve"> يا عليُّ </w:t>
      </w:r>
      <w:r w:rsidRPr="00E2074D">
        <w:rPr>
          <w:rtl/>
        </w:rPr>
        <w:t>فاضرب عنقه فقدمه فضرب عنقه.</w:t>
      </w:r>
    </w:p>
    <w:p w:rsidR="003F1E9A" w:rsidRPr="00E2074D" w:rsidRDefault="003F1E9A" w:rsidP="00366395">
      <w:pPr>
        <w:pStyle w:val="libNormal"/>
        <w:rPr>
          <w:rtl/>
        </w:rPr>
      </w:pPr>
      <w:r w:rsidRPr="00E2074D">
        <w:rPr>
          <w:rtl/>
        </w:rPr>
        <w:t xml:space="preserve">فلما قتل رسول الله </w:t>
      </w:r>
      <w:r w:rsidRPr="003049E4">
        <w:rPr>
          <w:rStyle w:val="libAlaemChar"/>
          <w:rtl/>
        </w:rPr>
        <w:t>صلى‌الله‌عليه‌وآله</w:t>
      </w:r>
      <w:r w:rsidRPr="00E2074D">
        <w:rPr>
          <w:rtl/>
        </w:rPr>
        <w:t xml:space="preserve"> النضر وعقبة خافت الأنصار أن يقتل الأسارى كلهم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القرن</w:t>
      </w:r>
      <w:r>
        <w:rPr>
          <w:rtl/>
        </w:rPr>
        <w:t xml:space="preserve"> ـ </w:t>
      </w:r>
      <w:r w:rsidRPr="00E2074D">
        <w:rPr>
          <w:rtl/>
        </w:rPr>
        <w:t>محركة</w:t>
      </w:r>
      <w:r>
        <w:rPr>
          <w:rtl/>
        </w:rPr>
        <w:t xml:space="preserve"> ـ: </w:t>
      </w:r>
      <w:r w:rsidRPr="00E2074D">
        <w:rPr>
          <w:rtl/>
        </w:rPr>
        <w:t>الحبل يجمع به البعيران.</w:t>
      </w:r>
    </w:p>
    <w:p w:rsidR="003F1E9A" w:rsidRPr="00E2074D" w:rsidRDefault="003F1E9A" w:rsidP="003049E4">
      <w:pPr>
        <w:pStyle w:val="libNormal0"/>
        <w:rPr>
          <w:rtl/>
        </w:rPr>
      </w:pPr>
      <w:r>
        <w:rPr>
          <w:rtl/>
        </w:rPr>
        <w:br w:type="page"/>
      </w:r>
      <w:r w:rsidRPr="00E2074D">
        <w:rPr>
          <w:rtl/>
        </w:rPr>
        <w:lastRenderedPageBreak/>
        <w:t>فقالوا</w:t>
      </w:r>
      <w:r>
        <w:rPr>
          <w:rtl/>
        </w:rPr>
        <w:t xml:space="preserve"> إلى </w:t>
      </w:r>
      <w:r w:rsidRPr="00E2074D">
        <w:rPr>
          <w:rtl/>
        </w:rPr>
        <w:t>رسول الله فقالوا</w:t>
      </w:r>
      <w:r>
        <w:rPr>
          <w:rtl/>
        </w:rPr>
        <w:t xml:space="preserve">: </w:t>
      </w:r>
      <w:r w:rsidRPr="00E2074D">
        <w:rPr>
          <w:rtl/>
        </w:rPr>
        <w:t>يا رسول الله قد قتلنا سبعين وأسرنا سبعين وهم قومك وأساراك هبهم لنا يا رسول الله وخذ منهم الفداء وأطلقهم</w:t>
      </w:r>
      <w:r>
        <w:rPr>
          <w:rtl/>
        </w:rPr>
        <w:t xml:space="preserve">، </w:t>
      </w:r>
      <w:r w:rsidRPr="00E2074D">
        <w:rPr>
          <w:rtl/>
        </w:rPr>
        <w:t>فأنزل الله</w:t>
      </w:r>
      <w:r>
        <w:rPr>
          <w:rtl/>
        </w:rPr>
        <w:t xml:space="preserve">: </w:t>
      </w:r>
      <w:r w:rsidRPr="003049E4">
        <w:rPr>
          <w:rStyle w:val="libAlaemChar"/>
          <w:rtl/>
        </w:rPr>
        <w:t>(</w:t>
      </w:r>
      <w:r w:rsidRPr="003049E4">
        <w:rPr>
          <w:rStyle w:val="libAieChar"/>
          <w:rtl/>
        </w:rPr>
        <w:t>ما كانَ لِنَبِيٍّ أَنْ يَكُونَ لَهُ أَسْرى حَتَّى يُثْخِنَ فِي الْأَرْضِ تُرِيدُونَ عَرَضَ الدُّنْيا وَاللهُ يُرِيدُ الآخرة وَاللهُ عَزِيزٌ حَكِيمٌ* لَوْ لا كِتابٌ مِنَ اللهِ سَبَقَ لَمَسَّكُمْ فِيما أَخَذْتُمْ عَذابٌ عَظِيمٌ* فَكُلُوا مِمَّا غَنِمْتُمْ حَلالاً طَيِّباً</w:t>
      </w:r>
      <w:r w:rsidRPr="003049E4">
        <w:rPr>
          <w:rStyle w:val="libAlaemChar"/>
          <w:rtl/>
        </w:rPr>
        <w:t>)</w:t>
      </w:r>
      <w:r w:rsidRPr="00E2074D">
        <w:rPr>
          <w:rtl/>
        </w:rPr>
        <w:t xml:space="preserve"> فأطلق لهم ان يأخذوا الفداء ويطلقوهم</w:t>
      </w:r>
      <w:r>
        <w:rPr>
          <w:rtl/>
        </w:rPr>
        <w:t xml:space="preserve">، </w:t>
      </w:r>
      <w:r w:rsidRPr="00E2074D">
        <w:rPr>
          <w:rtl/>
        </w:rPr>
        <w:t>وشرط ان يقتل منهم في عام قابل بعدد من يأخذوا منهم الفداء فرضوا منه بذلك</w:t>
      </w:r>
      <w:r>
        <w:rPr>
          <w:rtl/>
        </w:rPr>
        <w:t xml:space="preserve">، </w:t>
      </w:r>
      <w:r w:rsidRPr="00E2074D">
        <w:rPr>
          <w:rtl/>
        </w:rPr>
        <w:t xml:space="preserve">فلما كان يوم أحد قتل من أصحاب رسول الله </w:t>
      </w:r>
      <w:r w:rsidRPr="003049E4">
        <w:rPr>
          <w:rStyle w:val="libAlaemChar"/>
          <w:rtl/>
        </w:rPr>
        <w:t>صلى‌الله‌عليه‌وآله</w:t>
      </w:r>
      <w:r w:rsidRPr="00E2074D">
        <w:rPr>
          <w:rtl/>
        </w:rPr>
        <w:t xml:space="preserve"> سبعون رجلا</w:t>
      </w:r>
      <w:r>
        <w:rPr>
          <w:rtl/>
        </w:rPr>
        <w:t xml:space="preserve">، </w:t>
      </w:r>
      <w:r w:rsidRPr="00E2074D">
        <w:rPr>
          <w:rtl/>
        </w:rPr>
        <w:t>فقال من بقي من أصحابه</w:t>
      </w:r>
      <w:r>
        <w:rPr>
          <w:rtl/>
        </w:rPr>
        <w:t xml:space="preserve">: </w:t>
      </w:r>
      <w:r w:rsidRPr="00E2074D">
        <w:rPr>
          <w:rtl/>
        </w:rPr>
        <w:t>يا رسول الله ما هذا الذي أصابنا وقد كنت تعدنا بالنصر</w:t>
      </w:r>
      <w:r>
        <w:rPr>
          <w:rtl/>
        </w:rPr>
        <w:t>؟</w:t>
      </w:r>
      <w:r w:rsidRPr="00E2074D">
        <w:rPr>
          <w:rtl/>
        </w:rPr>
        <w:t xml:space="preserve"> فأنزل الله </w:t>
      </w:r>
      <w:r w:rsidRPr="003049E4">
        <w:rPr>
          <w:rStyle w:val="libAlaemChar"/>
          <w:rtl/>
        </w:rPr>
        <w:t>عزوجل</w:t>
      </w:r>
      <w:r w:rsidRPr="00E2074D">
        <w:rPr>
          <w:rtl/>
        </w:rPr>
        <w:t xml:space="preserve"> فيهم</w:t>
      </w:r>
      <w:r>
        <w:rPr>
          <w:rtl/>
        </w:rPr>
        <w:t xml:space="preserve">: </w:t>
      </w:r>
      <w:r w:rsidRPr="003049E4">
        <w:rPr>
          <w:rStyle w:val="libAlaemChar"/>
          <w:rtl/>
        </w:rPr>
        <w:t>(</w:t>
      </w:r>
      <w:r w:rsidRPr="003049E4">
        <w:rPr>
          <w:rStyle w:val="libAieChar"/>
          <w:rtl/>
        </w:rPr>
        <w:t>أَوَلَمَّا أَصابَتْكُمْ مُصِيبَةٌ قَدْ أَصَبْتُمْ مِثْلَيْها</w:t>
      </w:r>
      <w:r w:rsidRPr="003049E4">
        <w:rPr>
          <w:rStyle w:val="libAlaemChar"/>
          <w:rtl/>
        </w:rPr>
        <w:t>)</w:t>
      </w:r>
      <w:r w:rsidRPr="00E2074D">
        <w:rPr>
          <w:rtl/>
        </w:rPr>
        <w:t xml:space="preserve"> ببدر قتلتم سبعين وأسرتم سبعين </w:t>
      </w:r>
      <w:r w:rsidRPr="003049E4">
        <w:rPr>
          <w:rStyle w:val="libAlaemChar"/>
          <w:rtl/>
        </w:rPr>
        <w:t>(</w:t>
      </w:r>
      <w:r w:rsidRPr="003049E4">
        <w:rPr>
          <w:rStyle w:val="libAieChar"/>
          <w:rtl/>
        </w:rPr>
        <w:t>قُلْتُمْ أَنَّى هذا قُلْ هُوَ مِنْ عِنْدِ أَنْفُسِكُمْ</w:t>
      </w:r>
      <w:r w:rsidRPr="003049E4">
        <w:rPr>
          <w:rStyle w:val="libAlaemChar"/>
          <w:rtl/>
        </w:rPr>
        <w:t>)</w:t>
      </w:r>
      <w:r w:rsidRPr="00E2074D">
        <w:rPr>
          <w:rtl/>
        </w:rPr>
        <w:t xml:space="preserve"> بما اشترطتم.</w:t>
      </w:r>
    </w:p>
    <w:p w:rsidR="003F1E9A" w:rsidRPr="00E2074D" w:rsidRDefault="003F1E9A" w:rsidP="00366395">
      <w:pPr>
        <w:pStyle w:val="libNormal"/>
        <w:rPr>
          <w:rtl/>
        </w:rPr>
      </w:pPr>
      <w:r w:rsidRPr="00E2074D">
        <w:rPr>
          <w:rtl/>
        </w:rPr>
        <w:t>رجع الحديث</w:t>
      </w:r>
      <w:r>
        <w:rPr>
          <w:rtl/>
        </w:rPr>
        <w:t xml:space="preserve"> إلى </w:t>
      </w:r>
      <w:r w:rsidRPr="00E2074D">
        <w:rPr>
          <w:rtl/>
        </w:rPr>
        <w:t>تفسير الآيات التي لم تكتب قوله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إِذْ يَعِدُكُمُ اللهُ إِحْدَى الطَّائِفَتَيْنِ أَنَّها لَكُمْ</w:t>
      </w:r>
      <w:r w:rsidRPr="003049E4">
        <w:rPr>
          <w:rStyle w:val="libAlaemChar"/>
          <w:rtl/>
        </w:rPr>
        <w:t>)</w:t>
      </w:r>
      <w:r w:rsidRPr="00E2074D">
        <w:rPr>
          <w:rtl/>
        </w:rPr>
        <w:t xml:space="preserve"> قال</w:t>
      </w:r>
      <w:r>
        <w:rPr>
          <w:rtl/>
        </w:rPr>
        <w:t xml:space="preserve">: </w:t>
      </w:r>
      <w:r w:rsidRPr="00E2074D">
        <w:rPr>
          <w:rtl/>
        </w:rPr>
        <w:t xml:space="preserve">العير أو قريش وقوله </w:t>
      </w:r>
      <w:r w:rsidRPr="003049E4">
        <w:rPr>
          <w:rStyle w:val="libAlaemChar"/>
          <w:rtl/>
        </w:rPr>
        <w:t>عزوجل</w:t>
      </w:r>
      <w:r>
        <w:rPr>
          <w:rtl/>
        </w:rPr>
        <w:t xml:space="preserve">: </w:t>
      </w:r>
      <w:r w:rsidRPr="003049E4">
        <w:rPr>
          <w:rStyle w:val="libAlaemChar"/>
          <w:rtl/>
        </w:rPr>
        <w:t>(</w:t>
      </w:r>
      <w:r w:rsidRPr="003049E4">
        <w:rPr>
          <w:rStyle w:val="libAieChar"/>
          <w:rtl/>
        </w:rPr>
        <w:t>وَتَوَدُّونَ أَنَّ غَيْرَ ذاتِ الشَّوْكَةِ تَكُونُ لَكُمْ</w:t>
      </w:r>
      <w:r w:rsidRPr="003049E4">
        <w:rPr>
          <w:rStyle w:val="libAlaemChar"/>
          <w:rtl/>
        </w:rPr>
        <w:t>)</w:t>
      </w:r>
      <w:r w:rsidRPr="00E2074D">
        <w:rPr>
          <w:rtl/>
        </w:rPr>
        <w:t xml:space="preserve"> قال</w:t>
      </w:r>
      <w:r>
        <w:rPr>
          <w:rtl/>
        </w:rPr>
        <w:t xml:space="preserve">: </w:t>
      </w:r>
      <w:r w:rsidRPr="00E2074D">
        <w:rPr>
          <w:rtl/>
        </w:rPr>
        <w:t>ذات الشوكة الحرب</w:t>
      </w:r>
      <w:r>
        <w:rPr>
          <w:rtl/>
        </w:rPr>
        <w:t xml:space="preserve">، </w:t>
      </w:r>
      <w:r w:rsidRPr="00E2074D">
        <w:rPr>
          <w:rtl/>
        </w:rPr>
        <w:t>قال</w:t>
      </w:r>
      <w:r>
        <w:rPr>
          <w:rtl/>
        </w:rPr>
        <w:t xml:space="preserve">: </w:t>
      </w:r>
      <w:r w:rsidRPr="00E2074D">
        <w:rPr>
          <w:rtl/>
        </w:rPr>
        <w:t>تودون العير لا الحرب و</w:t>
      </w:r>
      <w:r>
        <w:rPr>
          <w:rFonts w:hint="cs"/>
          <w:rtl/>
        </w:rPr>
        <w:t xml:space="preserve"> </w:t>
      </w:r>
      <w:r w:rsidRPr="003049E4">
        <w:rPr>
          <w:rStyle w:val="libAlaemChar"/>
          <w:rtl/>
        </w:rPr>
        <w:t>(</w:t>
      </w:r>
      <w:r w:rsidRPr="003049E4">
        <w:rPr>
          <w:rStyle w:val="libAieChar"/>
          <w:rtl/>
        </w:rPr>
        <w:t>يُرِيدُ اللهُ أَنْ يُحِقَّ الْحَقَّ بِكَلِماتِهِ</w:t>
      </w:r>
      <w:r w:rsidRPr="003049E4">
        <w:rPr>
          <w:rStyle w:val="libAlaemChar"/>
          <w:rtl/>
        </w:rPr>
        <w:t>)</w:t>
      </w:r>
      <w:r w:rsidRPr="00E2074D">
        <w:rPr>
          <w:rtl/>
        </w:rPr>
        <w:t xml:space="preserve"> قال</w:t>
      </w:r>
      <w:r>
        <w:rPr>
          <w:rtl/>
        </w:rPr>
        <w:t xml:space="preserve">: </w:t>
      </w:r>
      <w:r w:rsidRPr="00E2074D">
        <w:rPr>
          <w:rtl/>
        </w:rPr>
        <w:t>الكلمات الائمة صلوات الله عليهم.</w:t>
      </w:r>
    </w:p>
    <w:p w:rsidR="003F1E9A" w:rsidRPr="00E2074D" w:rsidRDefault="003F1E9A" w:rsidP="00366395">
      <w:pPr>
        <w:pStyle w:val="libNormal"/>
        <w:rPr>
          <w:rtl/>
          <w:lang w:bidi="fa-IR"/>
        </w:rPr>
      </w:pPr>
      <w:r w:rsidRPr="00E25B0F">
        <w:rPr>
          <w:rStyle w:val="libBold2Char"/>
          <w:rtl/>
        </w:rPr>
        <w:t xml:space="preserve">27 ـ في تفسير العيّاشي </w:t>
      </w:r>
      <w:r w:rsidRPr="00E2074D">
        <w:rPr>
          <w:rtl/>
          <w:lang w:bidi="fa-IR"/>
        </w:rPr>
        <w:t xml:space="preserve">عن محمد بن يحيى الخثعمي عن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وَإِذْ يَعِدُكُمُ اللهُ إِحْدَى الطَّائِفَتَيْنِ أَنَّها لَكُمْ وَتَوَدُّونَ أَنَّ غَيْرَ ذاتِ الشَّوْكَةِ تَكُونُ لَكُمْ</w:t>
      </w:r>
      <w:r w:rsidRPr="003049E4">
        <w:rPr>
          <w:rStyle w:val="libAlaemChar"/>
          <w:rtl/>
        </w:rPr>
        <w:t>)</w:t>
      </w:r>
      <w:r w:rsidRPr="00E2074D">
        <w:rPr>
          <w:rtl/>
          <w:lang w:bidi="fa-IR"/>
        </w:rPr>
        <w:t xml:space="preserve"> فقال</w:t>
      </w:r>
      <w:r>
        <w:rPr>
          <w:rtl/>
          <w:lang w:bidi="fa-IR"/>
        </w:rPr>
        <w:t xml:space="preserve">: </w:t>
      </w:r>
      <w:r w:rsidRPr="00E2074D">
        <w:rPr>
          <w:rtl/>
          <w:lang w:bidi="fa-IR"/>
        </w:rPr>
        <w:t>الشوكة التي فيها القتال.</w:t>
      </w:r>
    </w:p>
    <w:p w:rsidR="003F1E9A" w:rsidRPr="00E2074D" w:rsidRDefault="003F1E9A" w:rsidP="00366395">
      <w:pPr>
        <w:pStyle w:val="libNormal"/>
        <w:rPr>
          <w:rtl/>
        </w:rPr>
      </w:pPr>
      <w:r w:rsidRPr="00E2074D">
        <w:rPr>
          <w:rtl/>
        </w:rPr>
        <w:t>28</w:t>
      </w:r>
      <w:r>
        <w:rPr>
          <w:rtl/>
        </w:rPr>
        <w:t xml:space="preserve"> ـ </w:t>
      </w:r>
      <w:r w:rsidRPr="00E2074D">
        <w:rPr>
          <w:rtl/>
        </w:rPr>
        <w:t>عن جابر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تفسير هذه</w:t>
      </w:r>
      <w:r>
        <w:rPr>
          <w:rtl/>
        </w:rPr>
        <w:t xml:space="preserve"> الآية </w:t>
      </w:r>
      <w:r w:rsidRPr="00E2074D">
        <w:rPr>
          <w:rtl/>
        </w:rPr>
        <w:t xml:space="preserve">في قول الله </w:t>
      </w:r>
      <w:r w:rsidRPr="003049E4">
        <w:rPr>
          <w:rStyle w:val="libAlaemChar"/>
          <w:rtl/>
        </w:rPr>
        <w:t>(</w:t>
      </w:r>
      <w:r w:rsidRPr="003049E4">
        <w:rPr>
          <w:rStyle w:val="libAieChar"/>
          <w:rtl/>
        </w:rPr>
        <w:t>يُرِيدُ اللهُ أَنْ يُحِقَّ الْحَقَّ بِكَلِماتِهِ وَيَقْطَعَ دابِرَ الْكافِرِينَ</w:t>
      </w:r>
      <w:r w:rsidRPr="003049E4">
        <w:rPr>
          <w:rStyle w:val="libAlaemChar"/>
          <w:rtl/>
        </w:rPr>
        <w:t>)</w:t>
      </w:r>
      <w:r w:rsidRPr="00E2074D">
        <w:rPr>
          <w:rtl/>
        </w:rPr>
        <w:t xml:space="preserve">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تفسيرها في الباطن </w:t>
      </w:r>
      <w:r w:rsidRPr="003049E4">
        <w:rPr>
          <w:rStyle w:val="libAlaemChar"/>
          <w:rtl/>
        </w:rPr>
        <w:t>(</w:t>
      </w:r>
      <w:r w:rsidRPr="003049E4">
        <w:rPr>
          <w:rStyle w:val="libAieChar"/>
          <w:rtl/>
        </w:rPr>
        <w:t>يُرِيدُ اللهُ</w:t>
      </w:r>
      <w:r w:rsidRPr="003049E4">
        <w:rPr>
          <w:rStyle w:val="libAlaemChar"/>
          <w:rtl/>
        </w:rPr>
        <w:t>)</w:t>
      </w:r>
      <w:r w:rsidRPr="00E2074D">
        <w:rPr>
          <w:rtl/>
        </w:rPr>
        <w:t xml:space="preserve"> فانه شيء يريده ولم يفعله بعد</w:t>
      </w:r>
      <w:r>
        <w:rPr>
          <w:rtl/>
        </w:rPr>
        <w:t xml:space="preserve">، وأمّا قوله: </w:t>
      </w:r>
      <w:r w:rsidRPr="003049E4">
        <w:rPr>
          <w:rStyle w:val="libAlaemChar"/>
          <w:rtl/>
        </w:rPr>
        <w:t>(</w:t>
      </w:r>
      <w:r w:rsidRPr="003049E4">
        <w:rPr>
          <w:rStyle w:val="libAieChar"/>
          <w:rtl/>
        </w:rPr>
        <w:t>يُحِقَّ الْحَقَّ بِكَلِماتِهِ</w:t>
      </w:r>
      <w:r w:rsidRPr="003049E4">
        <w:rPr>
          <w:rStyle w:val="libAlaemChar"/>
          <w:rtl/>
        </w:rPr>
        <w:t>)</w:t>
      </w:r>
      <w:r w:rsidRPr="00E2074D">
        <w:rPr>
          <w:rtl/>
        </w:rPr>
        <w:t xml:space="preserve"> فانه يعنى يحق حق</w:t>
      </w:r>
      <w:r>
        <w:rPr>
          <w:rtl/>
        </w:rPr>
        <w:t xml:space="preserve"> آل محمّد </w:t>
      </w:r>
      <w:r w:rsidRPr="003049E4">
        <w:rPr>
          <w:rStyle w:val="libAlaemChar"/>
          <w:rtl/>
        </w:rPr>
        <w:t>صلى‌الله‌عليه‌وآله</w:t>
      </w:r>
      <w:r>
        <w:rPr>
          <w:rtl/>
        </w:rPr>
        <w:t xml:space="preserve"> وأمّا قوله: </w:t>
      </w:r>
      <w:r w:rsidRPr="00E2074D">
        <w:rPr>
          <w:rtl/>
        </w:rPr>
        <w:t>«بكلماته» قال</w:t>
      </w:r>
      <w:r>
        <w:rPr>
          <w:rtl/>
        </w:rPr>
        <w:t xml:space="preserve">: </w:t>
      </w:r>
      <w:r w:rsidRPr="00E2074D">
        <w:rPr>
          <w:rtl/>
        </w:rPr>
        <w:t>كلماته في الباطن على هو كلمات الله في الباطن</w:t>
      </w:r>
      <w:r>
        <w:rPr>
          <w:rtl/>
        </w:rPr>
        <w:t xml:space="preserve"> وأمّا قوله: </w:t>
      </w:r>
      <w:r w:rsidRPr="003049E4">
        <w:rPr>
          <w:rStyle w:val="libAlaemChar"/>
          <w:rtl/>
        </w:rPr>
        <w:t>(</w:t>
      </w:r>
      <w:r w:rsidRPr="003049E4">
        <w:rPr>
          <w:rStyle w:val="libAieChar"/>
          <w:rtl/>
        </w:rPr>
        <w:t>وَيَقْطَعَ دابِرَ الْكافِرِينَ</w:t>
      </w:r>
      <w:r w:rsidRPr="003049E4">
        <w:rPr>
          <w:rStyle w:val="libAlaemChar"/>
          <w:rtl/>
        </w:rPr>
        <w:t>)</w:t>
      </w:r>
      <w:r w:rsidRPr="00E2074D">
        <w:rPr>
          <w:rtl/>
        </w:rPr>
        <w:t xml:space="preserve"> فهو</w:t>
      </w:r>
      <w:r>
        <w:rPr>
          <w:rtl/>
        </w:rPr>
        <w:t xml:space="preserve"> بنى أميّة </w:t>
      </w:r>
      <w:r w:rsidRPr="00E2074D">
        <w:rPr>
          <w:rtl/>
        </w:rPr>
        <w:t>هم الكافرون يقطع الله دابرهم</w:t>
      </w:r>
      <w:r>
        <w:rPr>
          <w:rtl/>
        </w:rPr>
        <w:t xml:space="preserve"> وأمّا قوله</w:t>
      </w:r>
      <w:r w:rsidRPr="00E2074D">
        <w:rPr>
          <w:rtl/>
        </w:rPr>
        <w:t xml:space="preserve"> </w:t>
      </w:r>
      <w:r w:rsidRPr="003049E4">
        <w:rPr>
          <w:rStyle w:val="libAlaemChar"/>
          <w:rtl/>
        </w:rPr>
        <w:t>(</w:t>
      </w:r>
      <w:r w:rsidRPr="003049E4">
        <w:rPr>
          <w:rStyle w:val="libAieChar"/>
          <w:rtl/>
        </w:rPr>
        <w:t>لِيُحِقَّ الْحَقَّ</w:t>
      </w:r>
      <w:r w:rsidRPr="003049E4">
        <w:rPr>
          <w:rStyle w:val="libAlaemChar"/>
          <w:rtl/>
        </w:rPr>
        <w:t>)</w:t>
      </w:r>
      <w:r w:rsidRPr="00E2074D">
        <w:rPr>
          <w:rtl/>
        </w:rPr>
        <w:t xml:space="preserve"> فانه يعنى ليحق حق</w:t>
      </w:r>
      <w:r>
        <w:rPr>
          <w:rtl/>
        </w:rPr>
        <w:t xml:space="preserve"> آل محمّد </w:t>
      </w:r>
      <w:r w:rsidRPr="00E2074D">
        <w:rPr>
          <w:rtl/>
        </w:rPr>
        <w:t xml:space="preserve">حين يقوم القائم </w:t>
      </w:r>
      <w:r w:rsidRPr="003049E4">
        <w:rPr>
          <w:rStyle w:val="libAlaemChar"/>
          <w:rtl/>
        </w:rPr>
        <w:t>عليه‌السلام</w:t>
      </w:r>
      <w:r>
        <w:rPr>
          <w:rtl/>
        </w:rPr>
        <w:t xml:space="preserve"> وأمّا قوله: </w:t>
      </w:r>
      <w:r w:rsidRPr="003049E4">
        <w:rPr>
          <w:rStyle w:val="libAlaemChar"/>
          <w:rtl/>
        </w:rPr>
        <w:t>(</w:t>
      </w:r>
      <w:r w:rsidRPr="003049E4">
        <w:rPr>
          <w:rStyle w:val="libAieChar"/>
          <w:rtl/>
        </w:rPr>
        <w:t>وَيُبْطِلَ الْباطِلَ</w:t>
      </w:r>
      <w:r w:rsidRPr="003049E4">
        <w:rPr>
          <w:rStyle w:val="libAlaemChar"/>
          <w:rtl/>
        </w:rPr>
        <w:t>)</w:t>
      </w:r>
      <w:r w:rsidRPr="00E2074D">
        <w:rPr>
          <w:rtl/>
        </w:rPr>
        <w:t xml:space="preserve"> يعنى القائم فاذا قام يبطل باطل</w:t>
      </w:r>
      <w:r>
        <w:rPr>
          <w:rtl/>
        </w:rPr>
        <w:t xml:space="preserve"> بنى أميّة </w:t>
      </w:r>
      <w:r w:rsidRPr="00E2074D">
        <w:rPr>
          <w:rtl/>
        </w:rPr>
        <w:t xml:space="preserve">وذلك </w:t>
      </w:r>
      <w:r w:rsidRPr="003049E4">
        <w:rPr>
          <w:rStyle w:val="libAlaemChar"/>
          <w:rtl/>
        </w:rPr>
        <w:t>(</w:t>
      </w:r>
      <w:r w:rsidRPr="003049E4">
        <w:rPr>
          <w:rStyle w:val="libAieChar"/>
          <w:rtl/>
        </w:rPr>
        <w:t>لِيُحِقَ</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الْحَقَّ وَيُبْطِلَ الْباطِلَ وَلَوْ كَرِهَ الْمُجْرِمُونَ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29 ـ في مجمع البيان </w:t>
      </w:r>
      <w:r w:rsidRPr="003049E4">
        <w:rPr>
          <w:rStyle w:val="libAlaemChar"/>
          <w:rtl/>
        </w:rPr>
        <w:t>(</w:t>
      </w:r>
      <w:r w:rsidRPr="003049E4">
        <w:rPr>
          <w:rStyle w:val="libAieChar"/>
          <w:rtl/>
        </w:rPr>
        <w:t>إِذْ تَسْتَغِيثُونَ رَبَّكُمْ</w:t>
      </w:r>
      <w:r w:rsidRPr="003049E4">
        <w:rPr>
          <w:rStyle w:val="libAlaemChar"/>
          <w:rtl/>
        </w:rPr>
        <w:t>)</w:t>
      </w:r>
      <w:r>
        <w:rPr>
          <w:rtl/>
        </w:rPr>
        <w:t xml:space="preserve"> الآية </w:t>
      </w:r>
      <w:r w:rsidRPr="00E2074D">
        <w:rPr>
          <w:rtl/>
        </w:rPr>
        <w:t>قيل</w:t>
      </w:r>
      <w:r>
        <w:rPr>
          <w:rtl/>
        </w:rPr>
        <w:t xml:space="preserve">: إنّ </w:t>
      </w:r>
      <w:r w:rsidRPr="00E2074D">
        <w:rPr>
          <w:rtl/>
        </w:rPr>
        <w:t xml:space="preserve">النبي </w:t>
      </w:r>
      <w:r w:rsidRPr="003049E4">
        <w:rPr>
          <w:rStyle w:val="libAlaemChar"/>
          <w:rtl/>
        </w:rPr>
        <w:t>صلى‌الله‌عليه‌وآله</w:t>
      </w:r>
      <w:r w:rsidRPr="00E2074D">
        <w:rPr>
          <w:rtl/>
        </w:rPr>
        <w:t xml:space="preserve"> لما نظر</w:t>
      </w:r>
      <w:r>
        <w:rPr>
          <w:rtl/>
        </w:rPr>
        <w:t xml:space="preserve"> إلى </w:t>
      </w:r>
      <w:r w:rsidRPr="00E2074D">
        <w:rPr>
          <w:rtl/>
        </w:rPr>
        <w:t>كثرة عدد المشركين وقلة عدد المسلمين استقبل القبلة وقال</w:t>
      </w:r>
      <w:r>
        <w:rPr>
          <w:rtl/>
        </w:rPr>
        <w:t xml:space="preserve">: أللهمّ </w:t>
      </w:r>
      <w:r w:rsidRPr="00E2074D">
        <w:rPr>
          <w:rtl/>
        </w:rPr>
        <w:t>أنجز لي ما وعدتني</w:t>
      </w:r>
      <w:r>
        <w:rPr>
          <w:rtl/>
        </w:rPr>
        <w:t xml:space="preserve">، أللهمّ </w:t>
      </w:r>
      <w:r w:rsidRPr="00E2074D">
        <w:rPr>
          <w:rtl/>
        </w:rPr>
        <w:t>ان تهلك هذه العصابة لا تعبد في الأرض فما زال يهتف به مادا يديه حتى سقط رداؤه من منكبه</w:t>
      </w:r>
      <w:r>
        <w:rPr>
          <w:rtl/>
        </w:rPr>
        <w:t xml:space="preserve">، </w:t>
      </w:r>
      <w:r w:rsidRPr="00E2074D">
        <w:rPr>
          <w:rtl/>
        </w:rPr>
        <w:t>فأنزل الله تعالى</w:t>
      </w:r>
      <w:r>
        <w:rPr>
          <w:rtl/>
        </w:rPr>
        <w:t xml:space="preserve">: </w:t>
      </w:r>
      <w:r w:rsidRPr="003049E4">
        <w:rPr>
          <w:rStyle w:val="libAlaemChar"/>
          <w:rtl/>
        </w:rPr>
        <w:t>(</w:t>
      </w:r>
      <w:r w:rsidRPr="003049E4">
        <w:rPr>
          <w:rStyle w:val="libAieChar"/>
          <w:rtl/>
        </w:rPr>
        <w:t>إِذْ تَسْتَغِيثُونَ رَبَّكُمْ</w:t>
      </w:r>
      <w:r w:rsidRPr="003049E4">
        <w:rPr>
          <w:rStyle w:val="libAlaemChar"/>
          <w:rtl/>
        </w:rPr>
        <w:t>)</w:t>
      </w:r>
      <w:r>
        <w:rPr>
          <w:rtl/>
        </w:rPr>
        <w:t xml:space="preserve"> الآية </w:t>
      </w:r>
      <w:r w:rsidRPr="00E2074D">
        <w:rPr>
          <w:rtl/>
        </w:rPr>
        <w:t xml:space="preserve">وهو المروي عن أبي جعفر </w:t>
      </w:r>
      <w:r w:rsidRPr="003049E4">
        <w:rPr>
          <w:rStyle w:val="libAlaemChar"/>
          <w:rtl/>
        </w:rPr>
        <w:t>عليه‌السلام</w:t>
      </w:r>
      <w:r>
        <w:rPr>
          <w:rtl/>
        </w:rPr>
        <w:t xml:space="preserve">، </w:t>
      </w:r>
      <w:r w:rsidRPr="00E2074D">
        <w:rPr>
          <w:rtl/>
        </w:rPr>
        <w:t>قال</w:t>
      </w:r>
      <w:r>
        <w:rPr>
          <w:rtl/>
        </w:rPr>
        <w:t xml:space="preserve">: </w:t>
      </w:r>
      <w:r w:rsidRPr="00E2074D">
        <w:rPr>
          <w:rtl/>
        </w:rPr>
        <w:t xml:space="preserve">ولما أمسى رسول الله </w:t>
      </w:r>
      <w:r w:rsidRPr="003049E4">
        <w:rPr>
          <w:rStyle w:val="libAlaemChar"/>
          <w:rtl/>
        </w:rPr>
        <w:t>صلى‌الله‌عليه‌وآله</w:t>
      </w:r>
      <w:r w:rsidRPr="00E2074D">
        <w:rPr>
          <w:rtl/>
        </w:rPr>
        <w:t xml:space="preserve"> وجنه الليل ألقى الله على أصحابه النعاس وكانوا قد نزلوا في موضع كثير الرمل لا يثبت فيه قدم</w:t>
      </w:r>
      <w:r>
        <w:rPr>
          <w:rtl/>
        </w:rPr>
        <w:t xml:space="preserve">، </w:t>
      </w:r>
      <w:r w:rsidRPr="00E2074D">
        <w:rPr>
          <w:rtl/>
        </w:rPr>
        <w:t>فأنزل الله عليهم المطر رذاذا حتى لبدوا وثبتت أقدامهم</w:t>
      </w:r>
      <w:r>
        <w:rPr>
          <w:rtl/>
        </w:rPr>
        <w:t xml:space="preserve">، </w:t>
      </w:r>
      <w:r w:rsidRPr="00E2074D">
        <w:rPr>
          <w:rtl/>
        </w:rPr>
        <w:t>وكان المطر على قريش مثل العزالى</w:t>
      </w:r>
      <w:r>
        <w:rPr>
          <w:rtl/>
        </w:rPr>
        <w:t xml:space="preserve">، </w:t>
      </w:r>
      <w:r w:rsidRPr="00E2074D">
        <w:rPr>
          <w:rtl/>
        </w:rPr>
        <w:t>والقى الله في قلوبهم الرعب كما قال الله تعالى</w:t>
      </w:r>
      <w:r>
        <w:rPr>
          <w:rtl/>
        </w:rPr>
        <w:t xml:space="preserve">: </w:t>
      </w:r>
      <w:r w:rsidRPr="003049E4">
        <w:rPr>
          <w:rStyle w:val="libAlaemChar"/>
          <w:rtl/>
        </w:rPr>
        <w:t>(</w:t>
      </w:r>
      <w:r w:rsidRPr="003049E4">
        <w:rPr>
          <w:rStyle w:val="libAieChar"/>
          <w:rtl/>
        </w:rPr>
        <w:t>سَأُلْقِي فِي قُلُوبِ الَّذِينَ كَفَرُوا الرُّعْبَ</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قال مؤلف هذا</w:t>
      </w:r>
      <w:r w:rsidRPr="00E2074D">
        <w:rPr>
          <w:rtl/>
          <w:lang w:bidi="fa-IR"/>
        </w:rPr>
        <w:t xml:space="preserve"> الكتاب «عفي عنه»</w:t>
      </w:r>
      <w:r>
        <w:rPr>
          <w:rtl/>
          <w:lang w:bidi="fa-IR"/>
        </w:rPr>
        <w:t xml:space="preserve">: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بِأَلْفٍ مِنَ الْمَلائِكَةِ مُرْدِفِينَ</w:t>
      </w:r>
      <w:r w:rsidRPr="003049E4">
        <w:rPr>
          <w:rStyle w:val="libAlaemChar"/>
          <w:rtl/>
        </w:rPr>
        <w:t>)</w:t>
      </w:r>
      <w:r w:rsidRPr="00E2074D">
        <w:rPr>
          <w:rtl/>
          <w:lang w:bidi="fa-IR"/>
        </w:rPr>
        <w:t xml:space="preserve"> سبق في القصة عن</w:t>
      </w:r>
      <w:r>
        <w:rPr>
          <w:rtl/>
          <w:lang w:bidi="fa-IR"/>
        </w:rPr>
        <w:t xml:space="preserve"> علي بن إبراهيم </w:t>
      </w:r>
      <w:r w:rsidRPr="00E2074D">
        <w:rPr>
          <w:rtl/>
          <w:lang w:bidi="fa-IR"/>
        </w:rPr>
        <w:t>له بيان</w:t>
      </w:r>
      <w:r>
        <w:rPr>
          <w:rtl/>
          <w:lang w:bidi="fa-IR"/>
        </w:rPr>
        <w:t xml:space="preserve">، </w:t>
      </w:r>
      <w:r w:rsidRPr="00E2074D">
        <w:rPr>
          <w:rtl/>
          <w:lang w:bidi="fa-IR"/>
        </w:rPr>
        <w:t>وقوله</w:t>
      </w:r>
      <w:r>
        <w:rPr>
          <w:rtl/>
          <w:lang w:bidi="fa-IR"/>
        </w:rPr>
        <w:t xml:space="preserve">: </w:t>
      </w:r>
      <w:r w:rsidRPr="003049E4">
        <w:rPr>
          <w:rStyle w:val="libAlaemChar"/>
          <w:rtl/>
        </w:rPr>
        <w:t>(</w:t>
      </w:r>
      <w:r w:rsidRPr="003049E4">
        <w:rPr>
          <w:rStyle w:val="libAieChar"/>
          <w:rtl/>
        </w:rPr>
        <w:t>وَيُنَزِّلُ عَلَيْكُمْ مِنَ السَّماءِ ماءً</w:t>
      </w:r>
      <w:r w:rsidRPr="003049E4">
        <w:rPr>
          <w:rStyle w:val="libAlaemChar"/>
          <w:rtl/>
        </w:rPr>
        <w:t>)</w:t>
      </w:r>
      <w:r w:rsidRPr="00E2074D">
        <w:rPr>
          <w:rtl/>
          <w:lang w:bidi="fa-IR"/>
        </w:rPr>
        <w:t xml:space="preserve"> وقوله</w:t>
      </w:r>
      <w:r>
        <w:rPr>
          <w:rtl/>
          <w:lang w:bidi="fa-IR"/>
        </w:rPr>
        <w:t xml:space="preserve">: </w:t>
      </w:r>
      <w:r w:rsidRPr="003049E4">
        <w:rPr>
          <w:rStyle w:val="libAlaemChar"/>
          <w:rtl/>
        </w:rPr>
        <w:t>(</w:t>
      </w:r>
      <w:r w:rsidRPr="003049E4">
        <w:rPr>
          <w:rStyle w:val="libAieChar"/>
          <w:rtl/>
        </w:rPr>
        <w:t>وَيُثَبِّتَ بِهِ الْأَقْدامَ</w:t>
      </w:r>
      <w:r w:rsidRPr="003049E4">
        <w:rPr>
          <w:rStyle w:val="libAlaemChar"/>
          <w:rtl/>
        </w:rPr>
        <w:t>)</w:t>
      </w:r>
      <w:r w:rsidRPr="00E2074D">
        <w:rPr>
          <w:rtl/>
          <w:lang w:bidi="fa-IR"/>
        </w:rPr>
        <w:t xml:space="preserve"> سبق لهما بيان في القصة</w:t>
      </w:r>
      <w:r>
        <w:rPr>
          <w:rtl/>
          <w:lang w:bidi="fa-IR"/>
        </w:rPr>
        <w:t xml:space="preserve">، </w:t>
      </w:r>
      <w:r w:rsidRPr="00E2074D">
        <w:rPr>
          <w:rtl/>
          <w:lang w:bidi="fa-IR"/>
        </w:rPr>
        <w:t>وفي ما نقلناه عن مجمع البيان وقوله</w:t>
      </w:r>
      <w:r>
        <w:rPr>
          <w:rtl/>
          <w:lang w:bidi="fa-IR"/>
        </w:rPr>
        <w:t xml:space="preserve">: </w:t>
      </w:r>
      <w:r w:rsidRPr="003049E4">
        <w:rPr>
          <w:rStyle w:val="libAlaemChar"/>
          <w:rtl/>
        </w:rPr>
        <w:t>(</w:t>
      </w:r>
      <w:r w:rsidRPr="003049E4">
        <w:rPr>
          <w:rStyle w:val="libAieChar"/>
          <w:rtl/>
        </w:rPr>
        <w:t>وَيُذْهِبَ عَنْكُمْ رِجْزَ الشَّيْطانِ</w:t>
      </w:r>
      <w:r w:rsidRPr="003049E4">
        <w:rPr>
          <w:rStyle w:val="libAlaemChar"/>
          <w:rtl/>
        </w:rPr>
        <w:t>)</w:t>
      </w:r>
      <w:r w:rsidRPr="00E2074D">
        <w:rPr>
          <w:rtl/>
          <w:lang w:bidi="fa-IR"/>
        </w:rPr>
        <w:t xml:space="preserve"> سبق له بيان في القصة.</w:t>
      </w:r>
    </w:p>
    <w:p w:rsidR="003F1E9A" w:rsidRPr="00E2074D" w:rsidRDefault="003F1E9A" w:rsidP="00366395">
      <w:pPr>
        <w:pStyle w:val="libNormal"/>
        <w:rPr>
          <w:rtl/>
          <w:lang w:bidi="fa-IR"/>
        </w:rPr>
      </w:pPr>
      <w:r w:rsidRPr="00E25B0F">
        <w:rPr>
          <w:rStyle w:val="libBold2Char"/>
          <w:rtl/>
        </w:rPr>
        <w:t xml:space="preserve">30 ـ في كتاب الخصال </w:t>
      </w:r>
      <w:r w:rsidRPr="00E2074D">
        <w:rPr>
          <w:rtl/>
          <w:lang w:bidi="fa-IR"/>
        </w:rPr>
        <w:t xml:space="preserve">عن أمير المؤمنين </w:t>
      </w:r>
      <w:r w:rsidRPr="003049E4">
        <w:rPr>
          <w:rStyle w:val="libAlaemChar"/>
          <w:rtl/>
        </w:rPr>
        <w:t>عليه‌السلام</w:t>
      </w:r>
      <w:r w:rsidRPr="00E2074D">
        <w:rPr>
          <w:rtl/>
          <w:lang w:bidi="fa-IR"/>
        </w:rPr>
        <w:t xml:space="preserve"> اشربوا ماء السماء فانه يطهر البدن ويدفع الأسقام</w:t>
      </w:r>
      <w:r>
        <w:rPr>
          <w:rtl/>
          <w:lang w:bidi="fa-IR"/>
        </w:rPr>
        <w:t xml:space="preserve">، </w:t>
      </w:r>
      <w:r w:rsidRPr="00E2074D">
        <w:rPr>
          <w:rtl/>
          <w:lang w:bidi="fa-IR"/>
        </w:rPr>
        <w:t>قال الله تبارك وتعالى</w:t>
      </w:r>
      <w:r>
        <w:rPr>
          <w:rtl/>
          <w:lang w:bidi="fa-IR"/>
        </w:rPr>
        <w:t xml:space="preserve">: </w:t>
      </w:r>
      <w:r w:rsidRPr="003049E4">
        <w:rPr>
          <w:rStyle w:val="libAlaemChar"/>
          <w:rtl/>
        </w:rPr>
        <w:t>(</w:t>
      </w:r>
      <w:r w:rsidRPr="003049E4">
        <w:rPr>
          <w:rStyle w:val="libAieChar"/>
          <w:rtl/>
        </w:rPr>
        <w:t>وَيُنَزِّلُ عَلَيْكُمْ مِنَ السَّماءِ ماءً لِيُطَهِّرَكُمْ بِهِ وَيُذْهِبَ عَنْكُمْ رِجْزَ الشَّيْطانِ وَيُثَبِّتَ بِهِ الْأَقْدامَ</w:t>
      </w:r>
      <w:r w:rsidRPr="003049E4">
        <w:rPr>
          <w:rStyle w:val="libAlaemChar"/>
          <w:rtl/>
        </w:rPr>
        <w:t>)</w:t>
      </w:r>
      <w:r w:rsidRPr="00E2074D">
        <w:rPr>
          <w:rtl/>
          <w:lang w:bidi="fa-IR"/>
        </w:rPr>
        <w:t xml:space="preserve"> </w:t>
      </w:r>
      <w:r>
        <w:rPr>
          <w:rtl/>
          <w:lang w:bidi="fa-IR"/>
        </w:rPr>
        <w:t>و</w:t>
      </w:r>
      <w:r w:rsidRPr="00E2074D">
        <w:rPr>
          <w:rtl/>
          <w:lang w:bidi="fa-IR"/>
        </w:rPr>
        <w:t>في الكافي باسناده</w:t>
      </w:r>
      <w:r>
        <w:rPr>
          <w:rtl/>
          <w:lang w:bidi="fa-IR"/>
        </w:rPr>
        <w:t xml:space="preserve"> إلى </w:t>
      </w:r>
      <w:r w:rsidRPr="00E2074D">
        <w:rPr>
          <w:rtl/>
          <w:lang w:bidi="fa-IR"/>
        </w:rPr>
        <w:t xml:space="preserve">أبي عبد الله </w:t>
      </w:r>
      <w:r w:rsidRPr="003049E4">
        <w:rPr>
          <w:rStyle w:val="libAlaemChar"/>
          <w:rtl/>
        </w:rPr>
        <w:t>عليه‌السلام</w:t>
      </w:r>
      <w:r w:rsidRPr="00E2074D">
        <w:rPr>
          <w:rtl/>
          <w:lang w:bidi="fa-IR"/>
        </w:rPr>
        <w:t xml:space="preserve"> مثله.</w:t>
      </w:r>
    </w:p>
    <w:p w:rsidR="003F1E9A" w:rsidRPr="00E2074D" w:rsidRDefault="003F1E9A" w:rsidP="00366395">
      <w:pPr>
        <w:pStyle w:val="libNormal"/>
        <w:rPr>
          <w:rtl/>
          <w:lang w:bidi="fa-IR"/>
        </w:rPr>
      </w:pPr>
      <w:r w:rsidRPr="00E25B0F">
        <w:rPr>
          <w:rStyle w:val="libBold2Char"/>
          <w:rtl/>
        </w:rPr>
        <w:t xml:space="preserve">31 ـ في تفسير العيّاشي </w:t>
      </w:r>
      <w:r w:rsidRPr="00E2074D">
        <w:rPr>
          <w:rtl/>
          <w:lang w:bidi="fa-IR"/>
        </w:rPr>
        <w:t xml:space="preserve">عن جابر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هذه</w:t>
      </w:r>
      <w:r>
        <w:rPr>
          <w:rtl/>
          <w:lang w:bidi="fa-IR"/>
        </w:rPr>
        <w:t xml:space="preserve"> الآية </w:t>
      </w:r>
      <w:r w:rsidRPr="00E2074D">
        <w:rPr>
          <w:rtl/>
          <w:lang w:bidi="fa-IR"/>
        </w:rPr>
        <w:t xml:space="preserve">في البطن </w:t>
      </w:r>
      <w:r w:rsidRPr="003049E4">
        <w:rPr>
          <w:rStyle w:val="libAlaemChar"/>
          <w:rtl/>
        </w:rPr>
        <w:t>(</w:t>
      </w:r>
      <w:r w:rsidRPr="003049E4">
        <w:rPr>
          <w:rStyle w:val="libAieChar"/>
          <w:rtl/>
        </w:rPr>
        <w:t>وَيُنَزِّلُ عَلَيْكُمْ مِنَ السَّماءِ ماءً لِيُطَهِّرَكُمْ بِهِ وَيُذْهِبَ عَنْكُمْ رِجْزَ الشَّيْطانِ وَلِيَرْبِطَ عَلى قُلُوبِكُمْ وَيُثَبِّتَ بِهِ الْأَقْدامَ</w:t>
      </w:r>
      <w:r w:rsidRPr="003049E4">
        <w:rPr>
          <w:rStyle w:val="libAlaemChar"/>
          <w:rtl/>
        </w:rPr>
        <w:t>)</w:t>
      </w:r>
      <w:r w:rsidRPr="00E2074D">
        <w:rPr>
          <w:rtl/>
          <w:lang w:bidi="fa-IR"/>
        </w:rPr>
        <w:t xml:space="preserve"> فالسماء في الباطن رسول الله </w:t>
      </w:r>
      <w:r w:rsidRPr="003049E4">
        <w:rPr>
          <w:rStyle w:val="libAlaemChar"/>
          <w:rtl/>
        </w:rPr>
        <w:t>صلى‌الله‌عليه‌وآله</w:t>
      </w:r>
      <w:r>
        <w:rPr>
          <w:rtl/>
          <w:lang w:bidi="fa-IR"/>
        </w:rPr>
        <w:t xml:space="preserve">، </w:t>
      </w:r>
      <w:r w:rsidRPr="00E2074D">
        <w:rPr>
          <w:rtl/>
          <w:lang w:bidi="fa-IR"/>
        </w:rPr>
        <w:t xml:space="preserve">والماء على </w:t>
      </w:r>
      <w:r w:rsidRPr="003049E4">
        <w:rPr>
          <w:rStyle w:val="libAlaemChar"/>
          <w:rtl/>
        </w:rPr>
        <w:t>عليه‌السلام</w:t>
      </w:r>
      <w:r>
        <w:rPr>
          <w:rtl/>
          <w:lang w:bidi="fa-IR"/>
        </w:rPr>
        <w:t xml:space="preserve">، </w:t>
      </w:r>
      <w:r w:rsidRPr="00E2074D">
        <w:rPr>
          <w:rtl/>
          <w:lang w:bidi="fa-IR"/>
        </w:rPr>
        <w:t xml:space="preserve">جعل الله عليا </w:t>
      </w:r>
      <w:r w:rsidRPr="003049E4">
        <w:rPr>
          <w:rStyle w:val="libAlaemChar"/>
          <w:rtl/>
        </w:rPr>
        <w:t>عليه‌السلام</w:t>
      </w:r>
      <w:r w:rsidRPr="00E2074D">
        <w:rPr>
          <w:rtl/>
          <w:lang w:bidi="fa-IR"/>
        </w:rPr>
        <w:t xml:space="preserve"> من رسول الله </w:t>
      </w:r>
      <w:r w:rsidRPr="003049E4">
        <w:rPr>
          <w:rStyle w:val="libAlaemChar"/>
          <w:rtl/>
        </w:rPr>
        <w:t>صلى‌الله‌عليه‌وآله</w:t>
      </w:r>
      <w:r>
        <w:rPr>
          <w:rtl/>
          <w:lang w:bidi="fa-IR"/>
        </w:rPr>
        <w:t xml:space="preserve">، </w:t>
      </w:r>
      <w:r w:rsidRPr="00E2074D">
        <w:rPr>
          <w:rtl/>
          <w:lang w:bidi="fa-IR"/>
        </w:rPr>
        <w:t>فذلك قوله</w:t>
      </w:r>
      <w:r>
        <w:rPr>
          <w:rtl/>
          <w:lang w:bidi="fa-IR"/>
        </w:rPr>
        <w:t xml:space="preserve">: </w:t>
      </w:r>
      <w:r w:rsidRPr="003049E4">
        <w:rPr>
          <w:rStyle w:val="libAlaemChar"/>
          <w:rtl/>
        </w:rPr>
        <w:t>(</w:t>
      </w:r>
      <w:r w:rsidRPr="003049E4">
        <w:rPr>
          <w:rStyle w:val="libAieChar"/>
          <w:rtl/>
        </w:rPr>
        <w:t>ماءً لِيُطَهِّرَكُمْ بِهِ</w:t>
      </w:r>
      <w:r w:rsidRPr="003049E4">
        <w:rPr>
          <w:rStyle w:val="libAlaemChar"/>
          <w:rtl/>
        </w:rPr>
        <w:t>)</w:t>
      </w:r>
      <w:r w:rsidRPr="00E2074D">
        <w:rPr>
          <w:rtl/>
          <w:lang w:bidi="fa-IR"/>
        </w:rPr>
        <w:t xml:space="preserve"> </w:t>
      </w:r>
      <w:r>
        <w:rPr>
          <w:rtl/>
          <w:lang w:bidi="fa-IR"/>
        </w:rPr>
        <w:t>[</w:t>
      </w:r>
      <w:r w:rsidRPr="00E2074D">
        <w:rPr>
          <w:rtl/>
          <w:lang w:bidi="fa-IR"/>
        </w:rPr>
        <w:t>فذلك على يطهر الله به</w:t>
      </w:r>
      <w:r>
        <w:rPr>
          <w:rtl/>
          <w:lang w:bidi="fa-IR"/>
        </w:rPr>
        <w:t>]</w:t>
      </w:r>
      <w:r w:rsidRPr="00E2074D">
        <w:rPr>
          <w:rtl/>
          <w:lang w:bidi="fa-IR"/>
        </w:rPr>
        <w:t xml:space="preserve"> قلب من والاه</w:t>
      </w:r>
      <w:r>
        <w:rPr>
          <w:rtl/>
          <w:lang w:bidi="fa-IR"/>
        </w:rPr>
        <w:t xml:space="preserve">، وأمّا قوله: </w:t>
      </w:r>
      <w:r w:rsidRPr="003049E4">
        <w:rPr>
          <w:rStyle w:val="libAlaemChar"/>
          <w:rtl/>
        </w:rPr>
        <w:t>(</w:t>
      </w:r>
      <w:r w:rsidRPr="003049E4">
        <w:rPr>
          <w:rStyle w:val="libAieChar"/>
          <w:rtl/>
        </w:rPr>
        <w:t>وَيُذْهِبَ عَنْكُمْ رِجْزَ الشَّيْطانِ</w:t>
      </w:r>
      <w:r w:rsidRPr="003049E4">
        <w:rPr>
          <w:rStyle w:val="libAlaemChar"/>
          <w:rtl/>
        </w:rPr>
        <w:t>)</w:t>
      </w:r>
    </w:p>
    <w:p w:rsidR="003F1E9A" w:rsidRPr="00E2074D" w:rsidRDefault="003F1E9A" w:rsidP="003049E4">
      <w:pPr>
        <w:pStyle w:val="libNormal0"/>
        <w:rPr>
          <w:rtl/>
        </w:rPr>
      </w:pPr>
      <w:r>
        <w:rPr>
          <w:rtl/>
        </w:rPr>
        <w:br w:type="page"/>
      </w:r>
      <w:r w:rsidRPr="00E2074D">
        <w:rPr>
          <w:rtl/>
        </w:rPr>
        <w:lastRenderedPageBreak/>
        <w:t>من</w:t>
      </w:r>
      <w:r>
        <w:rPr>
          <w:rtl/>
        </w:rPr>
        <w:t xml:space="preserve"> وإلى </w:t>
      </w:r>
      <w:r w:rsidRPr="00E2074D">
        <w:rPr>
          <w:rtl/>
        </w:rPr>
        <w:t xml:space="preserve">عليا يذهب الرجز عنه ويقوى عليه </w:t>
      </w:r>
      <w:r w:rsidRPr="002A6C2A">
        <w:rPr>
          <w:rStyle w:val="libFootnotenumChar"/>
          <w:rtl/>
        </w:rPr>
        <w:t>(1)</w:t>
      </w:r>
      <w:r w:rsidRPr="00E2074D">
        <w:rPr>
          <w:rtl/>
        </w:rPr>
        <w:t xml:space="preserve"> </w:t>
      </w:r>
      <w:r w:rsidRPr="003049E4">
        <w:rPr>
          <w:rStyle w:val="libAlaemChar"/>
          <w:rtl/>
        </w:rPr>
        <w:t>(</w:t>
      </w:r>
      <w:r w:rsidRPr="003049E4">
        <w:rPr>
          <w:rStyle w:val="libAieChar"/>
          <w:rtl/>
        </w:rPr>
        <w:t>وَلِيَرْبِطَ عَلى قُلُوبِكُمْ وَيُثَبِّتَ بِهِ الْأَقْدامَ</w:t>
      </w:r>
      <w:r w:rsidRPr="003049E4">
        <w:rPr>
          <w:rStyle w:val="libAlaemChar"/>
          <w:rtl/>
        </w:rPr>
        <w:t>)</w:t>
      </w:r>
      <w:r w:rsidRPr="00E2074D">
        <w:rPr>
          <w:rtl/>
        </w:rPr>
        <w:t xml:space="preserve"> فانه يعنى عليا من</w:t>
      </w:r>
      <w:r>
        <w:rPr>
          <w:rtl/>
        </w:rPr>
        <w:t xml:space="preserve"> وإلى </w:t>
      </w:r>
      <w:r w:rsidRPr="00E2074D">
        <w:rPr>
          <w:rtl/>
        </w:rPr>
        <w:t>عليا يربط الله على قلبه بعلى فيثبت على ولايته.</w:t>
      </w:r>
    </w:p>
    <w:p w:rsidR="003F1E9A" w:rsidRPr="00E2074D" w:rsidRDefault="003F1E9A" w:rsidP="00366395">
      <w:pPr>
        <w:pStyle w:val="libNormal"/>
        <w:rPr>
          <w:rtl/>
        </w:rPr>
      </w:pPr>
      <w:r w:rsidRPr="00E2074D">
        <w:rPr>
          <w:rtl/>
        </w:rPr>
        <w:t>32</w:t>
      </w:r>
      <w:r>
        <w:rPr>
          <w:rtl/>
        </w:rPr>
        <w:t xml:space="preserve"> ـ </w:t>
      </w:r>
      <w:r w:rsidRPr="00E2074D">
        <w:rPr>
          <w:rtl/>
        </w:rPr>
        <w:t xml:space="preserve">عن رجل عن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وَيُذْهِبَ عَنْكُمْ رِجْزَ ـ الشَّيْطانِ</w:t>
      </w:r>
      <w:r w:rsidRPr="003049E4">
        <w:rPr>
          <w:rStyle w:val="libAlaemChar"/>
          <w:rtl/>
        </w:rPr>
        <w:t>)</w:t>
      </w:r>
      <w:r w:rsidRPr="00E2074D">
        <w:rPr>
          <w:rtl/>
        </w:rPr>
        <w:t xml:space="preserve"> قال</w:t>
      </w:r>
      <w:r>
        <w:rPr>
          <w:rtl/>
        </w:rPr>
        <w:t xml:space="preserve">: </w:t>
      </w:r>
      <w:r w:rsidRPr="00E2074D">
        <w:rPr>
          <w:rtl/>
        </w:rPr>
        <w:t>لا يدخلنا ما يدخل الناس من الشك.</w:t>
      </w:r>
    </w:p>
    <w:p w:rsidR="003F1E9A" w:rsidRPr="00E2074D" w:rsidRDefault="003F1E9A" w:rsidP="00366395">
      <w:pPr>
        <w:pStyle w:val="libNormal"/>
        <w:rPr>
          <w:rtl/>
        </w:rPr>
      </w:pPr>
      <w:r w:rsidRPr="00E2074D">
        <w:rPr>
          <w:rtl/>
        </w:rPr>
        <w:t>33</w:t>
      </w:r>
      <w:r>
        <w:rPr>
          <w:rtl/>
        </w:rPr>
        <w:t xml:space="preserve"> ـ </w:t>
      </w:r>
      <w:r w:rsidRPr="00E2074D">
        <w:rPr>
          <w:rtl/>
        </w:rPr>
        <w:t>عن محمد بن يوسف قال</w:t>
      </w:r>
      <w:r>
        <w:rPr>
          <w:rtl/>
        </w:rPr>
        <w:t xml:space="preserve">: </w:t>
      </w:r>
      <w:r w:rsidRPr="00E2074D">
        <w:rPr>
          <w:rtl/>
        </w:rPr>
        <w:t>أخبرني ابى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فقلت</w:t>
      </w:r>
      <w:r>
        <w:rPr>
          <w:rtl/>
        </w:rPr>
        <w:t xml:space="preserve">: </w:t>
      </w:r>
      <w:r w:rsidRPr="003049E4">
        <w:rPr>
          <w:rStyle w:val="libAlaemChar"/>
          <w:rtl/>
        </w:rPr>
        <w:t>(</w:t>
      </w:r>
      <w:r w:rsidRPr="003049E4">
        <w:rPr>
          <w:rStyle w:val="libAieChar"/>
          <w:rtl/>
        </w:rPr>
        <w:t>إِذْ يُوحِي رَبُّكَ إلى الْمَلائِكَةِ أَنِّي مَعَكُمْ</w:t>
      </w:r>
      <w:r w:rsidRPr="003049E4">
        <w:rPr>
          <w:rStyle w:val="libAlaemChar"/>
          <w:rtl/>
        </w:rPr>
        <w:t>)</w:t>
      </w:r>
      <w:r w:rsidRPr="00E2074D">
        <w:rPr>
          <w:rtl/>
        </w:rPr>
        <w:t xml:space="preserve"> قال</w:t>
      </w:r>
      <w:r>
        <w:rPr>
          <w:rtl/>
        </w:rPr>
        <w:t xml:space="preserve">: </w:t>
      </w:r>
      <w:r w:rsidRPr="00E2074D">
        <w:rPr>
          <w:rtl/>
        </w:rPr>
        <w:t>القائم.</w:t>
      </w:r>
    </w:p>
    <w:p w:rsidR="003F1E9A" w:rsidRPr="00E2074D" w:rsidRDefault="003F1E9A" w:rsidP="00366395">
      <w:pPr>
        <w:pStyle w:val="libNormal"/>
        <w:rPr>
          <w:rtl/>
          <w:lang w:bidi="fa-IR"/>
        </w:rPr>
      </w:pPr>
      <w:r w:rsidRPr="00E25B0F">
        <w:rPr>
          <w:rStyle w:val="libBold2Char"/>
          <w:rtl/>
        </w:rPr>
        <w:t>قال مؤلف هذا الكتاب</w:t>
      </w:r>
      <w:r w:rsidRPr="00E2074D">
        <w:rPr>
          <w:rtl/>
          <w:lang w:bidi="fa-IR"/>
        </w:rPr>
        <w:t xml:space="preserve"> «عفي عنه»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سَأُلْقِي فِي قُلُوبِ الَّذِينَ كَفَرُوا الرُّعْبَ</w:t>
      </w:r>
      <w:r w:rsidRPr="003049E4">
        <w:rPr>
          <w:rStyle w:val="libAlaemChar"/>
          <w:rtl/>
        </w:rPr>
        <w:t>)</w:t>
      </w:r>
      <w:r w:rsidRPr="00E2074D">
        <w:rPr>
          <w:rtl/>
          <w:lang w:bidi="fa-IR"/>
        </w:rPr>
        <w:t xml:space="preserve"> سبق له بيان في القصة وفيما نقلناه عن مجمع البيان</w:t>
      </w:r>
      <w:r>
        <w:rPr>
          <w:rtl/>
          <w:lang w:bidi="fa-IR"/>
        </w:rPr>
        <w:t xml:space="preserve">: </w:t>
      </w:r>
      <w:r w:rsidRPr="00E2074D">
        <w:rPr>
          <w:rtl/>
          <w:lang w:bidi="fa-IR"/>
        </w:rPr>
        <w:t>وقوله</w:t>
      </w:r>
      <w:r>
        <w:rPr>
          <w:rtl/>
          <w:lang w:bidi="fa-IR"/>
        </w:rPr>
        <w:t xml:space="preserve">: </w:t>
      </w:r>
      <w:r w:rsidRPr="003049E4">
        <w:rPr>
          <w:rStyle w:val="libAlaemChar"/>
          <w:rtl/>
        </w:rPr>
        <w:t>(</w:t>
      </w:r>
      <w:r w:rsidRPr="003049E4">
        <w:rPr>
          <w:rStyle w:val="libAieChar"/>
          <w:rtl/>
        </w:rPr>
        <w:t>وَاضْرِبُوا مِنْهُمْ كُلَّ بَنانٍ</w:t>
      </w:r>
      <w:r w:rsidRPr="003049E4">
        <w:rPr>
          <w:rStyle w:val="libAlaemChar"/>
          <w:rtl/>
        </w:rPr>
        <w:t>)</w:t>
      </w:r>
      <w:r w:rsidRPr="00E2074D">
        <w:rPr>
          <w:rtl/>
          <w:lang w:bidi="fa-IR"/>
        </w:rPr>
        <w:t xml:space="preserve"> سبق له بيان في القصة.</w:t>
      </w:r>
    </w:p>
    <w:p w:rsidR="003F1E9A" w:rsidRPr="00E2074D" w:rsidRDefault="003F1E9A" w:rsidP="00366395">
      <w:pPr>
        <w:pStyle w:val="libNormal"/>
        <w:rPr>
          <w:rtl/>
        </w:rPr>
      </w:pPr>
      <w:r w:rsidRPr="00E25B0F">
        <w:rPr>
          <w:rStyle w:val="libBold2Char"/>
          <w:rtl/>
        </w:rPr>
        <w:t>34 ـ في الكافي</w:t>
      </w:r>
      <w:r>
        <w:rPr>
          <w:rtl/>
        </w:rPr>
        <w:t xml:space="preserve"> علي بن إبراهيم </w:t>
      </w:r>
      <w:r w:rsidRPr="00E2074D">
        <w:rPr>
          <w:rtl/>
        </w:rPr>
        <w:t>عن أبيه عن بعض أصحابه</w:t>
      </w:r>
      <w:r>
        <w:rPr>
          <w:rtl/>
        </w:rPr>
        <w:t xml:space="preserve"> عن أبي </w:t>
      </w:r>
      <w:r w:rsidRPr="00E2074D">
        <w:rPr>
          <w:rtl/>
        </w:rPr>
        <w:t xml:space="preserve">حمزة عن عقيل الخزاعي ان أمير المؤمنين </w:t>
      </w:r>
      <w:r w:rsidRPr="003049E4">
        <w:rPr>
          <w:rStyle w:val="libAlaemChar"/>
          <w:rtl/>
        </w:rPr>
        <w:t>عليه‌السلام</w:t>
      </w:r>
      <w:r w:rsidRPr="00E2074D">
        <w:rPr>
          <w:rtl/>
        </w:rPr>
        <w:t xml:space="preserve"> كان إذا حضر الحرب يوصى المسلمين بكلمات</w:t>
      </w:r>
      <w:r>
        <w:rPr>
          <w:rtl/>
        </w:rPr>
        <w:t xml:space="preserve">: </w:t>
      </w:r>
      <w:r w:rsidRPr="00E2074D">
        <w:rPr>
          <w:rtl/>
        </w:rPr>
        <w:t>يقول</w:t>
      </w:r>
      <w:r>
        <w:rPr>
          <w:rtl/>
        </w:rPr>
        <w:t xml:space="preserve">: </w:t>
      </w:r>
      <w:r w:rsidRPr="00E2074D">
        <w:rPr>
          <w:rtl/>
        </w:rPr>
        <w:t>تعاهدوا الصلوة</w:t>
      </w:r>
      <w:r>
        <w:rPr>
          <w:rtl/>
        </w:rPr>
        <w:t xml:space="preserve"> إلى </w:t>
      </w:r>
      <w:r w:rsidRPr="00E2074D">
        <w:rPr>
          <w:rtl/>
        </w:rPr>
        <w:t xml:space="preserve">ان قال </w:t>
      </w:r>
      <w:r w:rsidRPr="003049E4">
        <w:rPr>
          <w:rStyle w:val="libAlaemChar"/>
          <w:rtl/>
        </w:rPr>
        <w:t>عليه‌السلام</w:t>
      </w:r>
      <w:r>
        <w:rPr>
          <w:rtl/>
        </w:rPr>
        <w:t xml:space="preserve">: ثمّ إنَّ </w:t>
      </w:r>
      <w:r w:rsidRPr="00E2074D">
        <w:rPr>
          <w:rtl/>
        </w:rPr>
        <w:t>الرعب والخوف من جهاد المستحق للجهاد والمتوازرين على الضلال ضلال في الدين</w:t>
      </w:r>
      <w:r>
        <w:rPr>
          <w:rtl/>
        </w:rPr>
        <w:t xml:space="preserve">، </w:t>
      </w:r>
      <w:r w:rsidRPr="00E2074D">
        <w:rPr>
          <w:rtl/>
        </w:rPr>
        <w:t>وسلب للدنيا مع الذل والصغار وفيه استيجاب النار بالفرار من الزحف عند حضرة القتال يقول الله تعالى</w:t>
      </w:r>
      <w:r>
        <w:rPr>
          <w:rtl/>
        </w:rPr>
        <w:t xml:space="preserve">: </w:t>
      </w:r>
      <w:r w:rsidRPr="003049E4">
        <w:rPr>
          <w:rStyle w:val="libAlaemChar"/>
          <w:rtl/>
        </w:rPr>
        <w:t>(</w:t>
      </w:r>
      <w:r w:rsidRPr="003049E4">
        <w:rPr>
          <w:rStyle w:val="libAieChar"/>
          <w:rtl/>
        </w:rPr>
        <w:t>يا أَيُّهَا الَّذِينَ آمَنُوا إِذا لَقِيتُمُ الَّذِينَ كَفَرُوا زَحْفاً فَلا تُوَلُّوهُمُ الْأَدْبارَ</w:t>
      </w:r>
      <w:r w:rsidRPr="003049E4">
        <w:rPr>
          <w:rStyle w:val="libAlaemChar"/>
          <w:rtl/>
        </w:rPr>
        <w:t>)</w:t>
      </w:r>
      <w:r>
        <w:rPr>
          <w:rtl/>
        </w:rPr>
        <w:t>.</w:t>
      </w:r>
    </w:p>
    <w:p w:rsidR="003F1E9A" w:rsidRPr="00E2074D" w:rsidRDefault="003F1E9A" w:rsidP="00366395">
      <w:pPr>
        <w:pStyle w:val="libNormal"/>
        <w:rPr>
          <w:rtl/>
        </w:rPr>
      </w:pPr>
      <w:r w:rsidRPr="00E2074D">
        <w:rPr>
          <w:rtl/>
        </w:rPr>
        <w:t>35</w:t>
      </w:r>
      <w:r>
        <w:rPr>
          <w:rtl/>
        </w:rPr>
        <w:t xml:space="preserve"> ـ أحمد </w:t>
      </w:r>
      <w:r w:rsidRPr="00E2074D">
        <w:rPr>
          <w:rtl/>
        </w:rPr>
        <w:t>بن محمد الكوفي عن ابن جمهور عن أبيه عن محمد بن سنان عن مفضل ابن عمر عن</w:t>
      </w:r>
      <w:r>
        <w:rPr>
          <w:rtl/>
        </w:rPr>
        <w:t xml:space="preserve"> أبي عبد الله </w:t>
      </w:r>
      <w:r w:rsidRPr="003049E4">
        <w:rPr>
          <w:rStyle w:val="libAlaemChar"/>
          <w:rtl/>
        </w:rPr>
        <w:t>عليه‌السلام</w:t>
      </w:r>
      <w:r>
        <w:rPr>
          <w:rtl/>
        </w:rPr>
        <w:t xml:space="preserve">، </w:t>
      </w:r>
      <w:r w:rsidRPr="00E2074D">
        <w:rPr>
          <w:rtl/>
        </w:rPr>
        <w:t>وعن عبد الله بن عبد الرحمان الأصم عن حريز عن محمد بن مسلم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أمير المؤمنين </w:t>
      </w:r>
      <w:r w:rsidRPr="003049E4">
        <w:rPr>
          <w:rStyle w:val="libAlaemChar"/>
          <w:rtl/>
        </w:rPr>
        <w:t>عليه‌السلام</w:t>
      </w:r>
      <w:r w:rsidRPr="00E2074D">
        <w:rPr>
          <w:rtl/>
        </w:rPr>
        <w:t xml:space="preserve"> لأصحابه</w:t>
      </w:r>
      <w:r>
        <w:rPr>
          <w:rtl/>
        </w:rPr>
        <w:t xml:space="preserve">: </w:t>
      </w:r>
      <w:r w:rsidRPr="00E2074D">
        <w:rPr>
          <w:rtl/>
        </w:rPr>
        <w:t xml:space="preserve">إذا لقيتم عدوكم في الحرب فأقلوا الكلام واذكروا الله </w:t>
      </w:r>
      <w:r w:rsidRPr="003049E4">
        <w:rPr>
          <w:rStyle w:val="libAlaemChar"/>
          <w:rtl/>
        </w:rPr>
        <w:t>عزوجل</w:t>
      </w:r>
      <w:r w:rsidRPr="00E2074D">
        <w:rPr>
          <w:rtl/>
        </w:rPr>
        <w:t xml:space="preserve"> ولا تولوهم الأدبار فتسخطوا الله تبارك وتعالى وتستوجبوا غضبه.</w:t>
      </w:r>
    </w:p>
    <w:p w:rsidR="003F1E9A" w:rsidRPr="00E2074D" w:rsidRDefault="003F1E9A" w:rsidP="00366395">
      <w:pPr>
        <w:pStyle w:val="libNormal"/>
        <w:rPr>
          <w:rtl/>
        </w:rPr>
      </w:pPr>
      <w:r w:rsidRPr="00E25B0F">
        <w:rPr>
          <w:rStyle w:val="libBold2Char"/>
          <w:rtl/>
        </w:rPr>
        <w:t xml:space="preserve">36 ـ في عيون الأخبار </w:t>
      </w:r>
      <w:r w:rsidRPr="00E2074D">
        <w:rPr>
          <w:rtl/>
        </w:rPr>
        <w:t xml:space="preserve">في باب ما كتب به الرضا </w:t>
      </w:r>
      <w:r w:rsidRPr="003049E4">
        <w:rPr>
          <w:rStyle w:val="libAlaemChar"/>
          <w:rtl/>
        </w:rPr>
        <w:t>عليه‌السلام</w:t>
      </w:r>
      <w:r>
        <w:rPr>
          <w:rtl/>
        </w:rPr>
        <w:t xml:space="preserve"> إلى </w:t>
      </w:r>
      <w:r w:rsidRPr="00E2074D">
        <w:rPr>
          <w:rtl/>
        </w:rPr>
        <w:t>محمد بن سنان في جواب مسائله في العلل</w:t>
      </w:r>
      <w:r>
        <w:rPr>
          <w:rtl/>
        </w:rPr>
        <w:t xml:space="preserve">: </w:t>
      </w:r>
      <w:r w:rsidRPr="00E2074D">
        <w:rPr>
          <w:rtl/>
        </w:rPr>
        <w:t xml:space="preserve">وحرم الله تعالى الفرار من الزحف لما فيه من الوهن في الدين والاستخفاف بالرسل والائمة العادلة </w:t>
      </w:r>
      <w:r w:rsidRPr="003049E4">
        <w:rPr>
          <w:rStyle w:val="libAlaemChar"/>
          <w:rtl/>
        </w:rPr>
        <w:t>عليهم‌السلام</w:t>
      </w:r>
      <w:r>
        <w:rPr>
          <w:rtl/>
        </w:rPr>
        <w:t xml:space="preserve">، </w:t>
      </w:r>
      <w:r w:rsidRPr="00E2074D">
        <w:rPr>
          <w:rtl/>
        </w:rPr>
        <w:t>وترك نصرتهم على الأعداء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«ويقوى قلبه»</w:t>
      </w:r>
      <w:r>
        <w:rPr>
          <w:rtl/>
        </w:rPr>
        <w:t>.</w:t>
      </w:r>
    </w:p>
    <w:p w:rsidR="003F1E9A" w:rsidRPr="00E2074D" w:rsidRDefault="003F1E9A" w:rsidP="003049E4">
      <w:pPr>
        <w:pStyle w:val="libNormal0"/>
        <w:rPr>
          <w:rtl/>
        </w:rPr>
      </w:pPr>
      <w:r>
        <w:rPr>
          <w:rtl/>
        </w:rPr>
        <w:br w:type="page"/>
      </w:r>
      <w:r>
        <w:rPr>
          <w:rtl/>
        </w:rPr>
        <w:lastRenderedPageBreak/>
        <w:t>و</w:t>
      </w:r>
      <w:r w:rsidRPr="00E2074D">
        <w:rPr>
          <w:rtl/>
        </w:rPr>
        <w:t>العقوبة لهم على انكار ما دعوا</w:t>
      </w:r>
      <w:r>
        <w:rPr>
          <w:rtl/>
        </w:rPr>
        <w:t xml:space="preserve"> إليه </w:t>
      </w:r>
      <w:r w:rsidRPr="00E2074D">
        <w:rPr>
          <w:rtl/>
        </w:rPr>
        <w:t xml:space="preserve">من الإقرار بالربوبية وإظهار العدل وترك الجور وإماتة الفساد </w:t>
      </w:r>
      <w:r w:rsidRPr="002A6C2A">
        <w:rPr>
          <w:rStyle w:val="libFootnotenumChar"/>
          <w:rtl/>
        </w:rPr>
        <w:t>(1)</w:t>
      </w:r>
      <w:r w:rsidRPr="00E2074D">
        <w:rPr>
          <w:rtl/>
        </w:rPr>
        <w:t xml:space="preserve"> لما في ذلك من جرأة العدو على المسلمين وما يكون من السبي والقتل وابطال دين الله </w:t>
      </w:r>
      <w:r w:rsidRPr="003049E4">
        <w:rPr>
          <w:rStyle w:val="libAlaemChar"/>
          <w:rtl/>
        </w:rPr>
        <w:t>عزوجل</w:t>
      </w:r>
      <w:r w:rsidRPr="00E2074D">
        <w:rPr>
          <w:rtl/>
        </w:rPr>
        <w:t xml:space="preserve"> وغيره من الفساد.</w:t>
      </w:r>
    </w:p>
    <w:p w:rsidR="003F1E9A" w:rsidRPr="00E2074D" w:rsidRDefault="003F1E9A" w:rsidP="00366395">
      <w:pPr>
        <w:pStyle w:val="libNormal"/>
        <w:rPr>
          <w:rtl/>
        </w:rPr>
      </w:pPr>
      <w:r w:rsidRPr="00E25B0F">
        <w:rPr>
          <w:rStyle w:val="libBold2Char"/>
          <w:rtl/>
        </w:rPr>
        <w:t xml:space="preserve">37 ـ في كتاب الخصال </w:t>
      </w:r>
      <w:r w:rsidRPr="00E2074D">
        <w:rPr>
          <w:rtl/>
        </w:rPr>
        <w:t xml:space="preserve">في مناقب أمير المؤمنين </w:t>
      </w:r>
      <w:r w:rsidRPr="003049E4">
        <w:rPr>
          <w:rStyle w:val="libAlaemChar"/>
          <w:rtl/>
        </w:rPr>
        <w:t>عليه‌السلام</w:t>
      </w:r>
      <w:r w:rsidRPr="00E2074D">
        <w:rPr>
          <w:rtl/>
        </w:rPr>
        <w:t xml:space="preserve"> وتعدادها قال </w:t>
      </w:r>
      <w:r w:rsidRPr="003049E4">
        <w:rPr>
          <w:rStyle w:val="libAlaemChar"/>
          <w:rtl/>
        </w:rPr>
        <w:t>عليه‌السلام</w:t>
      </w:r>
      <w:r>
        <w:rPr>
          <w:rtl/>
        </w:rPr>
        <w:t xml:space="preserve">: </w:t>
      </w:r>
      <w:r w:rsidRPr="00E2074D">
        <w:rPr>
          <w:rtl/>
        </w:rPr>
        <w:t>واما الثالثة والستون فانى لم أفر من الزحف قط</w:t>
      </w:r>
      <w:r>
        <w:rPr>
          <w:rtl/>
        </w:rPr>
        <w:t xml:space="preserve">، </w:t>
      </w:r>
      <w:r w:rsidRPr="00E2074D">
        <w:rPr>
          <w:rtl/>
        </w:rPr>
        <w:t>ولم يبارزني أحد</w:t>
      </w:r>
      <w:r w:rsidRPr="00244A68">
        <w:rPr>
          <w:rFonts w:hint="cs"/>
          <w:rtl/>
        </w:rPr>
        <w:t xml:space="preserve"> </w:t>
      </w:r>
      <w:r>
        <w:rPr>
          <w:rFonts w:hint="cs"/>
          <w:rtl/>
        </w:rPr>
        <w:t>إ</w:t>
      </w:r>
      <w:r w:rsidRPr="00E2074D">
        <w:rPr>
          <w:rtl/>
        </w:rPr>
        <w:t>ل</w:t>
      </w:r>
      <w:r>
        <w:rPr>
          <w:rFonts w:hint="cs"/>
          <w:rtl/>
        </w:rPr>
        <w:t>ّ</w:t>
      </w:r>
      <w:r w:rsidRPr="00E2074D">
        <w:rPr>
          <w:rtl/>
        </w:rPr>
        <w:t>ا سقيت الأرض من دمه.</w:t>
      </w:r>
    </w:p>
    <w:p w:rsidR="003F1E9A" w:rsidRPr="00E2074D" w:rsidRDefault="003F1E9A" w:rsidP="00366395">
      <w:pPr>
        <w:pStyle w:val="libNormal"/>
        <w:rPr>
          <w:rtl/>
        </w:rPr>
      </w:pPr>
      <w:r w:rsidRPr="00E25B0F">
        <w:rPr>
          <w:rStyle w:val="libBold2Char"/>
          <w:rtl/>
        </w:rPr>
        <w:t xml:space="preserve">38 ـ في تفسير العيّاشي </w:t>
      </w:r>
      <w:r w:rsidRPr="00E2074D">
        <w:rPr>
          <w:rtl/>
        </w:rPr>
        <w:t xml:space="preserve">عن زرارة عن أحدهما </w:t>
      </w:r>
      <w:r w:rsidRPr="003049E4">
        <w:rPr>
          <w:rStyle w:val="libAlaemChar"/>
          <w:rtl/>
        </w:rPr>
        <w:t>عليهما‌السلام</w:t>
      </w:r>
      <w:r w:rsidRPr="00E2074D">
        <w:rPr>
          <w:rtl/>
        </w:rPr>
        <w:t xml:space="preserve"> قال</w:t>
      </w:r>
      <w:r>
        <w:rPr>
          <w:rtl/>
        </w:rPr>
        <w:t xml:space="preserve">: </w:t>
      </w:r>
      <w:r w:rsidRPr="00E2074D">
        <w:rPr>
          <w:rtl/>
        </w:rPr>
        <w:t>قلت</w:t>
      </w:r>
      <w:r>
        <w:rPr>
          <w:rtl/>
        </w:rPr>
        <w:t xml:space="preserve">: </w:t>
      </w:r>
      <w:r w:rsidRPr="00E2074D">
        <w:rPr>
          <w:rtl/>
        </w:rPr>
        <w:t>الزبير شهد بدرا</w:t>
      </w:r>
      <w:r>
        <w:rPr>
          <w:rtl/>
        </w:rPr>
        <w:t>؟</w:t>
      </w:r>
      <w:r w:rsidRPr="00E2074D">
        <w:rPr>
          <w:rtl/>
        </w:rPr>
        <w:t xml:space="preserve"> قال</w:t>
      </w:r>
      <w:r>
        <w:rPr>
          <w:rtl/>
        </w:rPr>
        <w:t xml:space="preserve">: </w:t>
      </w:r>
      <w:r w:rsidRPr="00E2074D">
        <w:rPr>
          <w:rtl/>
        </w:rPr>
        <w:t>نعم ولكنه فر يوم الجمل</w:t>
      </w:r>
      <w:r>
        <w:rPr>
          <w:rtl/>
        </w:rPr>
        <w:t xml:space="preserve">، </w:t>
      </w:r>
      <w:r w:rsidRPr="00E2074D">
        <w:rPr>
          <w:rtl/>
        </w:rPr>
        <w:t>فان كان قاتل المؤمنين فقد هلك بقتاله إياهم</w:t>
      </w:r>
      <w:r>
        <w:rPr>
          <w:rtl/>
        </w:rPr>
        <w:t xml:space="preserve">، </w:t>
      </w:r>
      <w:r w:rsidRPr="00E2074D">
        <w:rPr>
          <w:rtl/>
        </w:rPr>
        <w:t xml:space="preserve">وان كان قاتل كفارا </w:t>
      </w:r>
      <w:r w:rsidRPr="003049E4">
        <w:rPr>
          <w:rStyle w:val="libAlaemChar"/>
          <w:rtl/>
        </w:rPr>
        <w:t>(</w:t>
      </w:r>
      <w:r w:rsidRPr="003049E4">
        <w:rPr>
          <w:rStyle w:val="libAieChar"/>
          <w:rtl/>
        </w:rPr>
        <w:t>فَقَدْ باءَ بِغَضَبٍ مِنَ اللهِ</w:t>
      </w:r>
      <w:r w:rsidRPr="003049E4">
        <w:rPr>
          <w:rStyle w:val="libAlaemChar"/>
          <w:rtl/>
        </w:rPr>
        <w:t>)</w:t>
      </w:r>
      <w:r w:rsidRPr="00E2074D">
        <w:rPr>
          <w:rtl/>
        </w:rPr>
        <w:t xml:space="preserve"> حين ولاهم دبره.</w:t>
      </w:r>
    </w:p>
    <w:p w:rsidR="003F1E9A" w:rsidRPr="00E2074D" w:rsidRDefault="003F1E9A" w:rsidP="00366395">
      <w:pPr>
        <w:pStyle w:val="libNormal"/>
        <w:rPr>
          <w:rtl/>
        </w:rPr>
      </w:pPr>
      <w:r w:rsidRPr="00E2074D">
        <w:rPr>
          <w:rtl/>
        </w:rPr>
        <w:t>39</w:t>
      </w:r>
      <w:r>
        <w:rPr>
          <w:rtl/>
        </w:rPr>
        <w:t xml:space="preserve"> ـ عن أبي </w:t>
      </w:r>
      <w:r w:rsidRPr="00E2074D">
        <w:rPr>
          <w:rtl/>
        </w:rPr>
        <w:t xml:space="preserve">جعفر </w:t>
      </w:r>
      <w:r w:rsidRPr="003049E4">
        <w:rPr>
          <w:rStyle w:val="libAlaemChar"/>
          <w:rtl/>
        </w:rPr>
        <w:t>عليه‌السلام</w:t>
      </w:r>
      <w:r>
        <w:rPr>
          <w:rtl/>
        </w:rPr>
        <w:t xml:space="preserve">: </w:t>
      </w:r>
      <w:r w:rsidRPr="00E2074D">
        <w:rPr>
          <w:rtl/>
        </w:rPr>
        <w:t xml:space="preserve">ما شأن أمير المؤمنين </w:t>
      </w:r>
      <w:r w:rsidRPr="003049E4">
        <w:rPr>
          <w:rStyle w:val="libAlaemChar"/>
          <w:rtl/>
        </w:rPr>
        <w:t>عليه‌السلام</w:t>
      </w:r>
      <w:r w:rsidRPr="00E2074D">
        <w:rPr>
          <w:rtl/>
        </w:rPr>
        <w:t xml:space="preserve"> حين ركب منه ما ركب لم يقاتل</w:t>
      </w:r>
      <w:r>
        <w:rPr>
          <w:rtl/>
        </w:rPr>
        <w:t>؟</w:t>
      </w:r>
      <w:r w:rsidRPr="00E2074D">
        <w:rPr>
          <w:rtl/>
        </w:rPr>
        <w:t xml:space="preserve"> فقال</w:t>
      </w:r>
      <w:r>
        <w:rPr>
          <w:rtl/>
        </w:rPr>
        <w:t xml:space="preserve">: </w:t>
      </w:r>
      <w:r w:rsidRPr="00E2074D">
        <w:rPr>
          <w:rtl/>
        </w:rPr>
        <w:t xml:space="preserve">للذي سبق في علمه </w:t>
      </w:r>
      <w:r w:rsidRPr="002A6C2A">
        <w:rPr>
          <w:rStyle w:val="libFootnotenumChar"/>
          <w:rtl/>
        </w:rPr>
        <w:t>(2)</w:t>
      </w:r>
      <w:r w:rsidRPr="00E2074D">
        <w:rPr>
          <w:rtl/>
        </w:rPr>
        <w:t xml:space="preserve"> ان يكون ما كان لأمير المؤمنين </w:t>
      </w:r>
      <w:r w:rsidRPr="003049E4">
        <w:rPr>
          <w:rStyle w:val="libAlaemChar"/>
          <w:rtl/>
        </w:rPr>
        <w:t>عليه‌السلام</w:t>
      </w:r>
      <w:r w:rsidRPr="00E2074D">
        <w:rPr>
          <w:rtl/>
        </w:rPr>
        <w:t xml:space="preserve"> أن يقاتل وليس معه</w:t>
      </w:r>
      <w:r w:rsidRPr="00244A68">
        <w:rPr>
          <w:rFonts w:hint="cs"/>
          <w:rtl/>
        </w:rPr>
        <w:t xml:space="preserve"> </w:t>
      </w:r>
      <w:r>
        <w:rPr>
          <w:rFonts w:hint="cs"/>
          <w:rtl/>
        </w:rPr>
        <w:t>إ</w:t>
      </w:r>
      <w:r w:rsidRPr="00E2074D">
        <w:rPr>
          <w:rtl/>
        </w:rPr>
        <w:t>ل</w:t>
      </w:r>
      <w:r>
        <w:rPr>
          <w:rFonts w:hint="cs"/>
          <w:rtl/>
        </w:rPr>
        <w:t>ّ</w:t>
      </w:r>
      <w:r w:rsidRPr="00E2074D">
        <w:rPr>
          <w:rtl/>
        </w:rPr>
        <w:t>ا ثلثة رهط</w:t>
      </w:r>
      <w:r>
        <w:rPr>
          <w:rtl/>
        </w:rPr>
        <w:t xml:space="preserve">، </w:t>
      </w:r>
      <w:r w:rsidRPr="00E2074D">
        <w:rPr>
          <w:rtl/>
        </w:rPr>
        <w:t>فكيف يقاتل</w:t>
      </w:r>
      <w:r>
        <w:rPr>
          <w:rtl/>
        </w:rPr>
        <w:t>؟</w:t>
      </w:r>
      <w:r w:rsidRPr="00E2074D">
        <w:rPr>
          <w:rtl/>
        </w:rPr>
        <w:t xml:space="preserve"> ألم تسمع قول الله </w:t>
      </w:r>
      <w:r w:rsidRPr="003049E4">
        <w:rPr>
          <w:rStyle w:val="libAlaemChar"/>
          <w:rtl/>
        </w:rPr>
        <w:t>عزوجل</w:t>
      </w:r>
      <w:r>
        <w:rPr>
          <w:rtl/>
        </w:rPr>
        <w:t xml:space="preserve">: </w:t>
      </w:r>
      <w:r w:rsidRPr="003049E4">
        <w:rPr>
          <w:rStyle w:val="libAlaemChar"/>
          <w:rtl/>
        </w:rPr>
        <w:t>(</w:t>
      </w:r>
      <w:r w:rsidRPr="003049E4">
        <w:rPr>
          <w:rStyle w:val="libAieChar"/>
          <w:rtl/>
        </w:rPr>
        <w:t>يا أَيُّهَا الَّذِينَ آمَنُوا إِذا لَقِيتُمُ الَّذِينَ كَفَرُوا زَحْفاً</w:t>
      </w:r>
      <w:r w:rsidRPr="003049E4">
        <w:rPr>
          <w:rStyle w:val="libAlaemChar"/>
          <w:rtl/>
        </w:rPr>
        <w:t>)</w:t>
      </w:r>
      <w:r>
        <w:rPr>
          <w:rtl/>
        </w:rPr>
        <w:t xml:space="preserve"> إلى </w:t>
      </w:r>
      <w:r w:rsidRPr="003049E4">
        <w:rPr>
          <w:rStyle w:val="libAlaemChar"/>
          <w:rtl/>
        </w:rPr>
        <w:t>(</w:t>
      </w:r>
      <w:r w:rsidRPr="003049E4">
        <w:rPr>
          <w:rStyle w:val="libAieChar"/>
          <w:rtl/>
        </w:rPr>
        <w:t>وَبِئْسَ الْمَصِيرُ</w:t>
      </w:r>
      <w:r w:rsidRPr="003049E4">
        <w:rPr>
          <w:rStyle w:val="libAlaemChar"/>
          <w:rtl/>
        </w:rPr>
        <w:t>)</w:t>
      </w:r>
      <w:r w:rsidRPr="00E2074D">
        <w:rPr>
          <w:rtl/>
        </w:rPr>
        <w:t xml:space="preserve"> فكيف يقاتل أمير المؤمنين </w:t>
      </w:r>
      <w:r w:rsidRPr="003049E4">
        <w:rPr>
          <w:rStyle w:val="libAlaemChar"/>
          <w:rtl/>
        </w:rPr>
        <w:t>عليه‌السلام</w:t>
      </w:r>
      <w:r w:rsidRPr="00E2074D">
        <w:rPr>
          <w:rtl/>
        </w:rPr>
        <w:t xml:space="preserve"> بعدها</w:t>
      </w:r>
      <w:r>
        <w:rPr>
          <w:rtl/>
        </w:rPr>
        <w:t>؟</w:t>
      </w:r>
      <w:r w:rsidRPr="00E2074D">
        <w:rPr>
          <w:rtl/>
        </w:rPr>
        <w:t xml:space="preserve"> فانما هو يومئذ ليس معه مؤمن غير ثلثة رهط.</w:t>
      </w:r>
    </w:p>
    <w:p w:rsidR="003F1E9A" w:rsidRPr="00E2074D" w:rsidRDefault="003F1E9A" w:rsidP="00366395">
      <w:pPr>
        <w:pStyle w:val="libNormal"/>
        <w:rPr>
          <w:rtl/>
        </w:rPr>
      </w:pPr>
      <w:r w:rsidRPr="00E2074D">
        <w:rPr>
          <w:rtl/>
        </w:rPr>
        <w:t>40</w:t>
      </w:r>
      <w:r>
        <w:rPr>
          <w:rtl/>
        </w:rPr>
        <w:t xml:space="preserve"> ـ عن أبي أسامة </w:t>
      </w:r>
      <w:r w:rsidRPr="00E2074D">
        <w:rPr>
          <w:rtl/>
        </w:rPr>
        <w:t>زيد الشحام قال</w:t>
      </w:r>
      <w:r>
        <w:rPr>
          <w:rtl/>
        </w:rPr>
        <w:t xml:space="preserve">: </w:t>
      </w:r>
      <w:r w:rsidRPr="00E2074D">
        <w:rPr>
          <w:rtl/>
        </w:rPr>
        <w:t>قلت</w:t>
      </w:r>
      <w:r>
        <w:rPr>
          <w:rtl/>
        </w:rPr>
        <w:t xml:space="preserve"> لأبي </w:t>
      </w:r>
      <w:r w:rsidRPr="00E2074D">
        <w:rPr>
          <w:rtl/>
        </w:rPr>
        <w:t xml:space="preserve">الحسن </w:t>
      </w:r>
      <w:r w:rsidRPr="003049E4">
        <w:rPr>
          <w:rStyle w:val="libAlaemChar"/>
          <w:rtl/>
        </w:rPr>
        <w:t>عليه‌السلام</w:t>
      </w:r>
      <w:r w:rsidRPr="00E2074D">
        <w:rPr>
          <w:rtl/>
        </w:rPr>
        <w:t xml:space="preserve"> جعلت فداك انهم يقولون ما منع عليا ان كان له حق ان يقوم بحقه</w:t>
      </w:r>
      <w:r>
        <w:rPr>
          <w:rtl/>
        </w:rPr>
        <w:t>؟</w:t>
      </w:r>
      <w:r w:rsidRPr="00E2074D">
        <w:rPr>
          <w:rtl/>
        </w:rPr>
        <w:t xml:space="preserve"> فقال</w:t>
      </w:r>
      <w:r>
        <w:rPr>
          <w:rtl/>
        </w:rPr>
        <w:t xml:space="preserve">: إنّ </w:t>
      </w:r>
      <w:r w:rsidRPr="00E2074D">
        <w:rPr>
          <w:rtl/>
        </w:rPr>
        <w:t>الله لم يكلف هذا أحدا</w:t>
      </w:r>
      <w:r w:rsidRPr="00244A68">
        <w:rPr>
          <w:rFonts w:hint="cs"/>
          <w:rtl/>
        </w:rPr>
        <w:t xml:space="preserve"> </w:t>
      </w:r>
      <w:r>
        <w:rPr>
          <w:rFonts w:hint="cs"/>
          <w:rtl/>
        </w:rPr>
        <w:t>إ</w:t>
      </w:r>
      <w:r w:rsidRPr="00E2074D">
        <w:rPr>
          <w:rtl/>
        </w:rPr>
        <w:t>ل</w:t>
      </w:r>
      <w:r>
        <w:rPr>
          <w:rFonts w:hint="cs"/>
          <w:rtl/>
        </w:rPr>
        <w:t>ّ</w:t>
      </w:r>
      <w:r w:rsidRPr="00E2074D">
        <w:rPr>
          <w:rtl/>
        </w:rPr>
        <w:t>ا نبيه عليه وآله السلام قال له</w:t>
      </w:r>
      <w:r>
        <w:rPr>
          <w:rtl/>
        </w:rPr>
        <w:t xml:space="preserve">: </w:t>
      </w:r>
      <w:r w:rsidRPr="003049E4">
        <w:rPr>
          <w:rStyle w:val="libAlaemChar"/>
          <w:rtl/>
        </w:rPr>
        <w:t>(</w:t>
      </w:r>
      <w:r w:rsidRPr="003049E4">
        <w:rPr>
          <w:rStyle w:val="libAieChar"/>
          <w:rtl/>
        </w:rPr>
        <w:t>فَقاتِلْ فِي سَبِيلِ اللهِ لا تُكَلَّفُ إِلَّا نَفْسَكَ</w:t>
      </w:r>
      <w:r w:rsidRPr="003049E4">
        <w:rPr>
          <w:rStyle w:val="libAlaemChar"/>
          <w:rtl/>
        </w:rPr>
        <w:t>)</w:t>
      </w:r>
      <w:r w:rsidRPr="00E2074D">
        <w:rPr>
          <w:rtl/>
        </w:rPr>
        <w:t xml:space="preserve"> وقال لغيره</w:t>
      </w:r>
      <w:r>
        <w:rPr>
          <w:rtl/>
        </w:rPr>
        <w:t xml:space="preserve">: </w:t>
      </w:r>
      <w:r w:rsidRPr="003049E4">
        <w:rPr>
          <w:rStyle w:val="libAlaemChar"/>
          <w:rtl/>
        </w:rPr>
        <w:t>(</w:t>
      </w:r>
      <w:r w:rsidRPr="003049E4">
        <w:rPr>
          <w:rStyle w:val="libAieChar"/>
          <w:rtl/>
        </w:rPr>
        <w:t>إِلَّا مُتَحَرِّفاً لِقِتالٍ أَوْ مُتَحَيِّزاً إلى فِئَةٍ</w:t>
      </w:r>
      <w:r w:rsidRPr="003049E4">
        <w:rPr>
          <w:rStyle w:val="libAlaemChar"/>
          <w:rtl/>
        </w:rPr>
        <w:t>)</w:t>
      </w:r>
      <w:r w:rsidRPr="00E2074D">
        <w:rPr>
          <w:rtl/>
        </w:rPr>
        <w:t xml:space="preserve"> فعلى لم يجد فيه ولو وجد فيه لقاتل ثم قال</w:t>
      </w:r>
      <w:r>
        <w:rPr>
          <w:rtl/>
        </w:rPr>
        <w:t xml:space="preserve">: </w:t>
      </w:r>
      <w:r w:rsidRPr="00E2074D">
        <w:rPr>
          <w:rtl/>
        </w:rPr>
        <w:t>لو كان جعفر وحمزة حيين انما بقي رجلان</w:t>
      </w:r>
      <w:r>
        <w:rPr>
          <w:rtl/>
        </w:rPr>
        <w:t xml:space="preserve">، </w:t>
      </w:r>
      <w:r w:rsidRPr="002A6C2A">
        <w:rPr>
          <w:rStyle w:val="libFootnotenumChar"/>
          <w:rtl/>
        </w:rPr>
        <w:t>(3)</w:t>
      </w:r>
      <w:r w:rsidRPr="00E2074D">
        <w:rPr>
          <w:rtl/>
        </w:rPr>
        <w:t xml:space="preserve"> قال</w:t>
      </w:r>
      <w:r>
        <w:rPr>
          <w:rtl/>
        </w:rPr>
        <w:t xml:space="preserve">: </w:t>
      </w:r>
      <w:r w:rsidRPr="003049E4">
        <w:rPr>
          <w:rStyle w:val="libAlaemChar"/>
          <w:rtl/>
        </w:rPr>
        <w:t>(</w:t>
      </w:r>
      <w:r w:rsidRPr="003049E4">
        <w:rPr>
          <w:rStyle w:val="libAieChar"/>
          <w:rtl/>
        </w:rPr>
        <w:t>مُتَحَرِّفاً لِقِتالٍ أَوْ مُتَحَيِّزاً إلى فِئَةٍ</w:t>
      </w:r>
      <w:r w:rsidRPr="003049E4">
        <w:rPr>
          <w:rStyle w:val="libAlaemChar"/>
          <w:rtl/>
        </w:rPr>
        <w:t>)</w:t>
      </w:r>
      <w:r w:rsidRPr="00E2074D">
        <w:rPr>
          <w:rtl/>
        </w:rPr>
        <w:t xml:space="preserve"> قال</w:t>
      </w:r>
      <w:r>
        <w:rPr>
          <w:rtl/>
        </w:rPr>
        <w:t xml:space="preserve">: </w:t>
      </w:r>
      <w:r w:rsidRPr="00E2074D">
        <w:rPr>
          <w:rtl/>
        </w:rPr>
        <w:t xml:space="preserve">متطردا </w:t>
      </w:r>
      <w:r w:rsidRPr="002A6C2A">
        <w:rPr>
          <w:rStyle w:val="libFootnotenumChar"/>
          <w:rtl/>
        </w:rPr>
        <w:t>(4)</w:t>
      </w:r>
      <w:r w:rsidRPr="00E2074D">
        <w:rPr>
          <w:rtl/>
        </w:rPr>
        <w:t xml:space="preserve"> يريد الكرة عليهم</w:t>
      </w:r>
      <w:r>
        <w:rPr>
          <w:rtl/>
        </w:rPr>
        <w:t xml:space="preserve">، </w:t>
      </w:r>
      <w:r w:rsidRPr="00E2074D">
        <w:rPr>
          <w:rtl/>
        </w:rPr>
        <w:t>أو متحيزا يعنى متأخرا</w:t>
      </w:r>
      <w:r>
        <w:rPr>
          <w:rtl/>
        </w:rPr>
        <w:t xml:space="preserve"> إلى </w:t>
      </w:r>
      <w:r w:rsidRPr="00E2074D">
        <w:rPr>
          <w:rtl/>
        </w:rPr>
        <w:t>أصحابه من غير هزيمة</w:t>
      </w:r>
      <w:r>
        <w:rPr>
          <w:rtl/>
        </w:rPr>
        <w:t xml:space="preserve">، </w:t>
      </w:r>
      <w:r w:rsidRPr="00E2074D">
        <w:rPr>
          <w:rtl/>
        </w:rPr>
        <w:t xml:space="preserve">فمن انهزم حتى يجوز صف أصحابه </w:t>
      </w:r>
      <w:r w:rsidRPr="003049E4">
        <w:rPr>
          <w:rStyle w:val="libAlaemChar"/>
          <w:rtl/>
        </w:rPr>
        <w:t>(</w:t>
      </w:r>
      <w:r w:rsidRPr="003049E4">
        <w:rPr>
          <w:rStyle w:val="libAieChar"/>
          <w:rtl/>
        </w:rPr>
        <w:t>فَقَدْ باءَ بِغَضَبٍ مِنَ اللهِ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41 ـ في الكافي</w:t>
      </w:r>
      <w:r w:rsidRPr="00E2074D">
        <w:rPr>
          <w:rtl/>
        </w:rPr>
        <w:t xml:space="preserve"> محمد بن يحيى عن</w:t>
      </w:r>
      <w:r>
        <w:rPr>
          <w:rtl/>
        </w:rPr>
        <w:t xml:space="preserve"> أحمد </w:t>
      </w:r>
      <w:r w:rsidRPr="00E2074D">
        <w:rPr>
          <w:rtl/>
        </w:rPr>
        <w:t>بن محمد بن عيسى عن ابن محبوب عن الحسن بن صالح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كان يقول</w:t>
      </w:r>
      <w:r>
        <w:rPr>
          <w:rtl/>
        </w:rPr>
        <w:t xml:space="preserve">، </w:t>
      </w:r>
      <w:r w:rsidRPr="00E2074D">
        <w:rPr>
          <w:rtl/>
        </w:rPr>
        <w:t>من فر من رجلين في القتال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نسخة «وإماتته والفساد»</w:t>
      </w:r>
      <w:r>
        <w:rPr>
          <w:rtl/>
        </w:rPr>
        <w:t>.</w:t>
      </w:r>
    </w:p>
    <w:p w:rsidR="003F1E9A" w:rsidRPr="00E2074D" w:rsidRDefault="003F1E9A" w:rsidP="002A6C2A">
      <w:pPr>
        <w:pStyle w:val="libFootnote0"/>
        <w:rPr>
          <w:rtl/>
          <w:lang w:bidi="fa-IR"/>
        </w:rPr>
      </w:pPr>
      <w:r>
        <w:rPr>
          <w:rtl/>
        </w:rPr>
        <w:t>(</w:t>
      </w:r>
      <w:r w:rsidRPr="00E2074D">
        <w:rPr>
          <w:rtl/>
        </w:rPr>
        <w:t>2) في المصدر «في علم الله»</w:t>
      </w:r>
      <w:r>
        <w:rPr>
          <w:rtl/>
        </w:rPr>
        <w:t>.</w:t>
      </w:r>
    </w:p>
    <w:p w:rsidR="003F1E9A" w:rsidRPr="00E2074D" w:rsidRDefault="003F1E9A" w:rsidP="002A6C2A">
      <w:pPr>
        <w:pStyle w:val="libFootnote0"/>
        <w:rPr>
          <w:rtl/>
          <w:lang w:bidi="fa-IR"/>
        </w:rPr>
      </w:pPr>
      <w:r>
        <w:rPr>
          <w:rtl/>
        </w:rPr>
        <w:t>(</w:t>
      </w:r>
      <w:r w:rsidRPr="00E2074D">
        <w:rPr>
          <w:rtl/>
        </w:rPr>
        <w:t xml:space="preserve">3) للمجلسي </w:t>
      </w:r>
      <w:r>
        <w:rPr>
          <w:rtl/>
        </w:rPr>
        <w:t>(</w:t>
      </w:r>
      <w:r w:rsidRPr="00E2074D">
        <w:rPr>
          <w:rtl/>
        </w:rPr>
        <w:t>ره</w:t>
      </w:r>
      <w:r>
        <w:rPr>
          <w:rtl/>
        </w:rPr>
        <w:t>)</w:t>
      </w:r>
      <w:r w:rsidRPr="00E2074D">
        <w:rPr>
          <w:rtl/>
        </w:rPr>
        <w:t xml:space="preserve"> بيان فيه راجع البحار ج 8</w:t>
      </w:r>
      <w:r>
        <w:rPr>
          <w:rtl/>
        </w:rPr>
        <w:t xml:space="preserve">: </w:t>
      </w:r>
      <w:r w:rsidRPr="00E2074D">
        <w:rPr>
          <w:rtl/>
        </w:rPr>
        <w:t>152.</w:t>
      </w:r>
    </w:p>
    <w:p w:rsidR="003F1E9A" w:rsidRPr="00E2074D" w:rsidRDefault="003F1E9A" w:rsidP="002A6C2A">
      <w:pPr>
        <w:pStyle w:val="libFootnote0"/>
        <w:rPr>
          <w:rtl/>
          <w:lang w:bidi="fa-IR"/>
        </w:rPr>
      </w:pPr>
      <w:r>
        <w:rPr>
          <w:rtl/>
        </w:rPr>
        <w:t>(</w:t>
      </w:r>
      <w:r w:rsidRPr="00E2074D">
        <w:rPr>
          <w:rtl/>
        </w:rPr>
        <w:t>4) الطرد</w:t>
      </w:r>
      <w:r>
        <w:rPr>
          <w:rtl/>
        </w:rPr>
        <w:t xml:space="preserve"> ـ </w:t>
      </w:r>
      <w:r w:rsidRPr="00E2074D">
        <w:rPr>
          <w:rtl/>
        </w:rPr>
        <w:t>ويحرك</w:t>
      </w:r>
      <w:r>
        <w:rPr>
          <w:rtl/>
        </w:rPr>
        <w:t xml:space="preserve"> ـ: </w:t>
      </w:r>
      <w:r w:rsidRPr="00E2074D">
        <w:rPr>
          <w:rtl/>
        </w:rPr>
        <w:t>الابعاد ومتطردا</w:t>
      </w:r>
      <w:r>
        <w:rPr>
          <w:rtl/>
        </w:rPr>
        <w:t xml:space="preserve"> أي </w:t>
      </w:r>
      <w:r w:rsidRPr="00E2074D">
        <w:rPr>
          <w:rtl/>
        </w:rPr>
        <w:t>متباعدا.</w:t>
      </w:r>
    </w:p>
    <w:p w:rsidR="003F1E9A" w:rsidRPr="00E2074D" w:rsidRDefault="003F1E9A" w:rsidP="003049E4">
      <w:pPr>
        <w:pStyle w:val="libNormal0"/>
        <w:rPr>
          <w:rtl/>
        </w:rPr>
      </w:pPr>
      <w:r>
        <w:rPr>
          <w:rtl/>
        </w:rPr>
        <w:br w:type="page"/>
      </w:r>
      <w:r w:rsidRPr="00E2074D">
        <w:rPr>
          <w:rtl/>
        </w:rPr>
        <w:lastRenderedPageBreak/>
        <w:t>من الزحف فقد فر</w:t>
      </w:r>
      <w:r>
        <w:rPr>
          <w:rtl/>
        </w:rPr>
        <w:t xml:space="preserve">، </w:t>
      </w:r>
      <w:r w:rsidRPr="00E2074D">
        <w:rPr>
          <w:rtl/>
        </w:rPr>
        <w:t>ومن فر من ثلثة في القتال من الزحف فلم يفر.</w:t>
      </w:r>
    </w:p>
    <w:p w:rsidR="003F1E9A" w:rsidRPr="00E2074D" w:rsidRDefault="003F1E9A" w:rsidP="00366395">
      <w:pPr>
        <w:pStyle w:val="libNormal"/>
        <w:rPr>
          <w:rtl/>
        </w:rPr>
      </w:pPr>
      <w:r w:rsidRPr="00E25B0F">
        <w:rPr>
          <w:rStyle w:val="libBold2Char"/>
          <w:rtl/>
        </w:rPr>
        <w:t xml:space="preserve">42 ـ في تفسير العيّاشي </w:t>
      </w:r>
      <w:r w:rsidRPr="00E2074D">
        <w:rPr>
          <w:rtl/>
        </w:rPr>
        <w:t>عن محمد بن كليب الأسدي عن أبيه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وَما رَمَيْتَ إِذْ رَمَيْتَ وَلكِنَّ اللهَ رَمى</w:t>
      </w:r>
      <w:r w:rsidRPr="003049E4">
        <w:rPr>
          <w:rStyle w:val="libAlaemChar"/>
          <w:rtl/>
        </w:rPr>
        <w:t>)</w:t>
      </w:r>
      <w:r>
        <w:rPr>
          <w:rtl/>
        </w:rPr>
        <w:t xml:space="preserve"> 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 xml:space="preserve">ناول رسول الله </w:t>
      </w:r>
      <w:r w:rsidRPr="003049E4">
        <w:rPr>
          <w:rStyle w:val="libAlaemChar"/>
          <w:rtl/>
        </w:rPr>
        <w:t>صلى‌الله‌عليه‌وآله</w:t>
      </w:r>
      <w:r w:rsidRPr="00E2074D">
        <w:rPr>
          <w:rtl/>
        </w:rPr>
        <w:t xml:space="preserve"> القبضة التي رمى بها.</w:t>
      </w:r>
    </w:p>
    <w:p w:rsidR="003F1E9A" w:rsidRPr="00E2074D" w:rsidRDefault="003F1E9A" w:rsidP="00366395">
      <w:pPr>
        <w:pStyle w:val="libNormal"/>
        <w:rPr>
          <w:rtl/>
        </w:rPr>
      </w:pPr>
      <w:r w:rsidRPr="00E2074D">
        <w:rPr>
          <w:rtl/>
        </w:rPr>
        <w:t>43</w:t>
      </w:r>
      <w:r>
        <w:rPr>
          <w:rtl/>
        </w:rPr>
        <w:t xml:space="preserve"> ـ </w:t>
      </w:r>
      <w:r w:rsidRPr="00E2074D">
        <w:rPr>
          <w:rtl/>
        </w:rPr>
        <w:t>وفي خبر آخر عنه</w:t>
      </w:r>
      <w:r>
        <w:rPr>
          <w:rtl/>
        </w:rPr>
        <w:t xml:space="preserve">: إنّ </w:t>
      </w:r>
      <w:r w:rsidRPr="00E2074D">
        <w:rPr>
          <w:rtl/>
        </w:rPr>
        <w:t>عليا ناوله قبضة من تراب رمى بها.</w:t>
      </w:r>
    </w:p>
    <w:p w:rsidR="003F1E9A" w:rsidRPr="00E2074D" w:rsidRDefault="003F1E9A" w:rsidP="00366395">
      <w:pPr>
        <w:pStyle w:val="libNormal"/>
        <w:rPr>
          <w:rtl/>
        </w:rPr>
      </w:pPr>
      <w:r w:rsidRPr="00E2074D">
        <w:rPr>
          <w:rtl/>
        </w:rPr>
        <w:t>44</w:t>
      </w:r>
      <w:r>
        <w:rPr>
          <w:rtl/>
        </w:rPr>
        <w:t xml:space="preserve"> ـ </w:t>
      </w:r>
      <w:r w:rsidRPr="00E2074D">
        <w:rPr>
          <w:rtl/>
        </w:rPr>
        <w:t>عن عمرو</w:t>
      </w:r>
      <w:r>
        <w:rPr>
          <w:rtl/>
        </w:rPr>
        <w:t xml:space="preserve"> بن أبي </w:t>
      </w:r>
      <w:r w:rsidRPr="00E2074D">
        <w:rPr>
          <w:rtl/>
        </w:rPr>
        <w:t>المقدام عن</w:t>
      </w:r>
      <w:r>
        <w:rPr>
          <w:rtl/>
        </w:rPr>
        <w:t xml:space="preserve"> علي بن </w:t>
      </w:r>
      <w:r w:rsidRPr="00E2074D">
        <w:rPr>
          <w:rtl/>
        </w:rPr>
        <w:t>الحسين قال</w:t>
      </w:r>
      <w:r>
        <w:rPr>
          <w:rtl/>
        </w:rPr>
        <w:t xml:space="preserve">: </w:t>
      </w:r>
      <w:r w:rsidRPr="00E2074D">
        <w:rPr>
          <w:rtl/>
        </w:rPr>
        <w:t xml:space="preserve">ناول رسول الله </w:t>
      </w:r>
      <w:r w:rsidRPr="003049E4">
        <w:rPr>
          <w:rStyle w:val="libAlaemChar"/>
          <w:rtl/>
        </w:rPr>
        <w:t>صلى‌الله‌عليه‌وآله</w:t>
      </w:r>
      <w:r>
        <w:rPr>
          <w:rtl/>
        </w:rPr>
        <w:t xml:space="preserve"> علي بن أبي </w:t>
      </w:r>
      <w:r w:rsidRPr="00E2074D">
        <w:rPr>
          <w:rtl/>
        </w:rPr>
        <w:t>طالب كرم الله وجهه قبضة من التراب التي رمى بها في وجوه المشركين فقال الله</w:t>
      </w:r>
      <w:r>
        <w:rPr>
          <w:rtl/>
        </w:rPr>
        <w:t xml:space="preserve">: </w:t>
      </w:r>
      <w:r w:rsidRPr="003049E4">
        <w:rPr>
          <w:rStyle w:val="libAlaemChar"/>
          <w:rtl/>
        </w:rPr>
        <w:t>(</w:t>
      </w:r>
      <w:r w:rsidRPr="003049E4">
        <w:rPr>
          <w:rStyle w:val="libAieChar"/>
          <w:rtl/>
        </w:rPr>
        <w:t>وَما رَمَيْتَ إِذْ رَمَيْتَ وَلكِنَّ اللهَ رَمى</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45 ـ في كتاب الاحتجاج للطبرسي </w:t>
      </w:r>
      <w:r w:rsidRPr="00E2074D">
        <w:rPr>
          <w:rtl/>
          <w:lang w:bidi="fa-IR"/>
        </w:rPr>
        <w:t>«</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 وقال</w:t>
      </w:r>
      <w:r>
        <w:rPr>
          <w:rtl/>
          <w:lang w:bidi="fa-IR"/>
        </w:rPr>
        <w:t xml:space="preserve">: </w:t>
      </w:r>
      <w:r w:rsidRPr="003049E4">
        <w:rPr>
          <w:rStyle w:val="libAlaemChar"/>
          <w:rtl/>
        </w:rPr>
        <w:t>(</w:t>
      </w:r>
      <w:r w:rsidRPr="003049E4">
        <w:rPr>
          <w:rStyle w:val="libAieChar"/>
          <w:rtl/>
        </w:rPr>
        <w:t>فَلَمْ تَقْتُلُوهُمْ وَلكِنَّ اللهَ قَتَلَهُمْ وَما رَمَيْتَ إِذْ رَمَيْتَ وَلكِنَّ اللهَ رَمى</w:t>
      </w:r>
      <w:r w:rsidRPr="003049E4">
        <w:rPr>
          <w:rStyle w:val="libAlaemChar"/>
          <w:rtl/>
        </w:rPr>
        <w:t>)</w:t>
      </w:r>
      <w:r w:rsidRPr="00E2074D">
        <w:rPr>
          <w:rtl/>
          <w:lang w:bidi="fa-IR"/>
        </w:rPr>
        <w:t xml:space="preserve"> فسم</w:t>
      </w:r>
      <w:r>
        <w:rPr>
          <w:rFonts w:hint="cs"/>
          <w:rtl/>
          <w:lang w:bidi="fa-IR"/>
        </w:rPr>
        <w:t>ّ</w:t>
      </w:r>
      <w:r w:rsidRPr="00E2074D">
        <w:rPr>
          <w:rtl/>
          <w:lang w:bidi="fa-IR"/>
        </w:rPr>
        <w:t>ى فعل النبي فعلا له</w:t>
      </w:r>
      <w:r>
        <w:rPr>
          <w:rtl/>
          <w:lang w:bidi="fa-IR"/>
        </w:rPr>
        <w:t xml:space="preserve">، </w:t>
      </w:r>
      <w:r>
        <w:rPr>
          <w:rFonts w:hint="cs"/>
          <w:rtl/>
          <w:lang w:bidi="fa-IR"/>
        </w:rPr>
        <w:t>أ</w:t>
      </w:r>
      <w:r w:rsidRPr="00E2074D">
        <w:rPr>
          <w:rtl/>
          <w:lang w:bidi="fa-IR"/>
        </w:rPr>
        <w:t>ل</w:t>
      </w:r>
      <w:r>
        <w:rPr>
          <w:rFonts w:hint="cs"/>
          <w:rtl/>
          <w:lang w:bidi="fa-IR"/>
        </w:rPr>
        <w:t>آ</w:t>
      </w:r>
      <w:r w:rsidRPr="00E2074D">
        <w:rPr>
          <w:rtl/>
          <w:lang w:bidi="fa-IR"/>
        </w:rPr>
        <w:t xml:space="preserve"> ترى تأويله على غير تنزيله.</w:t>
      </w:r>
    </w:p>
    <w:p w:rsidR="003F1E9A" w:rsidRPr="00E2074D" w:rsidRDefault="003F1E9A" w:rsidP="00366395">
      <w:pPr>
        <w:pStyle w:val="libNormal"/>
        <w:rPr>
          <w:rtl/>
        </w:rPr>
      </w:pPr>
      <w:r w:rsidRPr="00E25B0F">
        <w:rPr>
          <w:rStyle w:val="libBold2Char"/>
          <w:rtl/>
        </w:rPr>
        <w:t xml:space="preserve">46 ـ في كتاب الخصال </w:t>
      </w:r>
      <w:r w:rsidRPr="00E2074D">
        <w:rPr>
          <w:rtl/>
        </w:rPr>
        <w:t xml:space="preserve">في مناقب أمير المؤمنين وتعدادها قال </w:t>
      </w:r>
      <w:r w:rsidRPr="003049E4">
        <w:rPr>
          <w:rStyle w:val="libAlaemChar"/>
          <w:rtl/>
        </w:rPr>
        <w:t>عليه‌السلام</w:t>
      </w:r>
      <w:r>
        <w:rPr>
          <w:rtl/>
        </w:rPr>
        <w:t xml:space="preserve">: </w:t>
      </w:r>
      <w:r w:rsidRPr="00E2074D">
        <w:rPr>
          <w:rtl/>
        </w:rPr>
        <w:t xml:space="preserve">واما الخامسة والثلاثون فان رسول الله </w:t>
      </w:r>
      <w:r w:rsidRPr="003049E4">
        <w:rPr>
          <w:rStyle w:val="libAlaemChar"/>
          <w:rtl/>
        </w:rPr>
        <w:t>صلى‌الله‌عليه‌وآله</w:t>
      </w:r>
      <w:r w:rsidRPr="00E2074D">
        <w:rPr>
          <w:rtl/>
        </w:rPr>
        <w:t xml:space="preserve"> وج</w:t>
      </w:r>
      <w:r>
        <w:rPr>
          <w:rFonts w:hint="cs"/>
          <w:rtl/>
        </w:rPr>
        <w:t>َّ</w:t>
      </w:r>
      <w:r w:rsidRPr="00E2074D">
        <w:rPr>
          <w:rtl/>
        </w:rPr>
        <w:t>هني يوم بدر فقال</w:t>
      </w:r>
      <w:r>
        <w:rPr>
          <w:rtl/>
        </w:rPr>
        <w:t xml:space="preserve">: </w:t>
      </w:r>
      <w:r>
        <w:rPr>
          <w:rFonts w:hint="cs"/>
          <w:rtl/>
        </w:rPr>
        <w:t>إ</w:t>
      </w:r>
      <w:r w:rsidRPr="00E2074D">
        <w:rPr>
          <w:rtl/>
        </w:rPr>
        <w:t>يتني بكف</w:t>
      </w:r>
      <w:r>
        <w:rPr>
          <w:rFonts w:hint="cs"/>
          <w:rtl/>
        </w:rPr>
        <w:t>ّ</w:t>
      </w:r>
      <w:r w:rsidRPr="00E2074D">
        <w:rPr>
          <w:rtl/>
        </w:rPr>
        <w:t xml:space="preserve"> حصي</w:t>
      </w:r>
      <w:r>
        <w:rPr>
          <w:rFonts w:hint="cs"/>
          <w:rtl/>
        </w:rPr>
        <w:t>ّ</w:t>
      </w:r>
      <w:r w:rsidRPr="00E2074D">
        <w:rPr>
          <w:rtl/>
        </w:rPr>
        <w:t>ات مجموعة في مكان واحد</w:t>
      </w:r>
      <w:r>
        <w:rPr>
          <w:rtl/>
        </w:rPr>
        <w:t xml:space="preserve">، </w:t>
      </w:r>
      <w:r w:rsidRPr="00E2074D">
        <w:rPr>
          <w:rtl/>
        </w:rPr>
        <w:t>فأخذتها ثم شممتها فاذا هي طينة يفوح منها رائحة المسك</w:t>
      </w:r>
      <w:r>
        <w:rPr>
          <w:rtl/>
        </w:rPr>
        <w:t xml:space="preserve">، </w:t>
      </w:r>
      <w:r w:rsidRPr="00E2074D">
        <w:rPr>
          <w:rtl/>
        </w:rPr>
        <w:t>فأتيته بها فرمى بها وجوه المشركين</w:t>
      </w:r>
      <w:r>
        <w:rPr>
          <w:rtl/>
        </w:rPr>
        <w:t xml:space="preserve">، </w:t>
      </w:r>
      <w:r w:rsidRPr="00E2074D">
        <w:rPr>
          <w:rtl/>
        </w:rPr>
        <w:t>وتلك الحصيات اربع منها كن من الفردوس</w:t>
      </w:r>
      <w:r>
        <w:rPr>
          <w:rtl/>
        </w:rPr>
        <w:t xml:space="preserve">، </w:t>
      </w:r>
      <w:r w:rsidRPr="00E2074D">
        <w:rPr>
          <w:rtl/>
        </w:rPr>
        <w:t>وحصاة من المشرق</w:t>
      </w:r>
      <w:r>
        <w:rPr>
          <w:rtl/>
        </w:rPr>
        <w:t xml:space="preserve">، </w:t>
      </w:r>
      <w:r w:rsidRPr="00E2074D">
        <w:rPr>
          <w:rtl/>
        </w:rPr>
        <w:t>وحصاة من المغرب</w:t>
      </w:r>
      <w:r>
        <w:rPr>
          <w:rtl/>
        </w:rPr>
        <w:t xml:space="preserve">، </w:t>
      </w:r>
      <w:r w:rsidRPr="00E2074D">
        <w:rPr>
          <w:rtl/>
        </w:rPr>
        <w:t>وحصاة من تحت العرش</w:t>
      </w:r>
      <w:r>
        <w:rPr>
          <w:rtl/>
        </w:rPr>
        <w:t xml:space="preserve">، </w:t>
      </w:r>
      <w:r w:rsidRPr="00E2074D">
        <w:rPr>
          <w:rtl/>
        </w:rPr>
        <w:t xml:space="preserve">مع كل حصاة مأة الف ملك مددا لنا لم يكرم الله </w:t>
      </w:r>
      <w:r w:rsidRPr="003049E4">
        <w:rPr>
          <w:rStyle w:val="libAlaemChar"/>
          <w:rtl/>
        </w:rPr>
        <w:t>عزوجل</w:t>
      </w:r>
      <w:r w:rsidRPr="00E2074D">
        <w:rPr>
          <w:rtl/>
        </w:rPr>
        <w:t xml:space="preserve"> بهذه الفضيلة أحدا قبلنا ولا بعدنا</w:t>
      </w:r>
      <w:r>
        <w:rPr>
          <w:rFonts w:hint="cs"/>
          <w:rtl/>
        </w:rPr>
        <w:t xml:space="preserve"> </w:t>
      </w:r>
      <w:r w:rsidRPr="00E2074D">
        <w:rPr>
          <w:rtl/>
        </w:rPr>
        <w:t>قال مؤلف هذا الكتاب «عفي عنه» سبق لهذه</w:t>
      </w:r>
      <w:r>
        <w:rPr>
          <w:rtl/>
        </w:rPr>
        <w:t xml:space="preserve"> الآية </w:t>
      </w:r>
      <w:r w:rsidRPr="00E2074D">
        <w:rPr>
          <w:rtl/>
        </w:rPr>
        <w:t>بيان في القصة الطويلة المنقولة عن</w:t>
      </w:r>
      <w:r>
        <w:rPr>
          <w:rtl/>
        </w:rPr>
        <w:t xml:space="preserve"> علي بن </w:t>
      </w:r>
      <w:r w:rsidRPr="00E2074D">
        <w:rPr>
          <w:rtl/>
        </w:rPr>
        <w:t>إبراهيم.</w:t>
      </w:r>
    </w:p>
    <w:p w:rsidR="003F1E9A" w:rsidRPr="00E2074D" w:rsidRDefault="003F1E9A" w:rsidP="00366395">
      <w:pPr>
        <w:pStyle w:val="libNormal"/>
        <w:rPr>
          <w:rtl/>
        </w:rPr>
      </w:pPr>
      <w:r w:rsidRPr="00E25B0F">
        <w:rPr>
          <w:rStyle w:val="libBold2Char"/>
          <w:rtl/>
        </w:rPr>
        <w:t xml:space="preserve">47 ـ في مجمع البيان: </w:t>
      </w:r>
      <w:r w:rsidRPr="003049E4">
        <w:rPr>
          <w:rStyle w:val="libAlaemChar"/>
          <w:rtl/>
        </w:rPr>
        <w:t>(</w:t>
      </w:r>
      <w:r w:rsidRPr="003049E4">
        <w:rPr>
          <w:rStyle w:val="libAieChar"/>
          <w:rtl/>
        </w:rPr>
        <w:t>إِنْ تَسْتَفْتِحُوا فَقَدْ جاءَكُمُ الْفَتْحُ</w:t>
      </w:r>
      <w:r w:rsidRPr="003049E4">
        <w:rPr>
          <w:rStyle w:val="libAlaemChar"/>
          <w:rtl/>
        </w:rPr>
        <w:t>)</w:t>
      </w:r>
      <w:r w:rsidRPr="00E2074D">
        <w:rPr>
          <w:rtl/>
        </w:rPr>
        <w:t xml:space="preserve"> وفي حديث ابى حمزة قال</w:t>
      </w:r>
      <w:r>
        <w:rPr>
          <w:rtl/>
        </w:rPr>
        <w:t xml:space="preserve"> أبو </w:t>
      </w:r>
      <w:r w:rsidRPr="00E2074D">
        <w:rPr>
          <w:rtl/>
        </w:rPr>
        <w:t>جهل</w:t>
      </w:r>
      <w:r>
        <w:rPr>
          <w:rtl/>
        </w:rPr>
        <w:t xml:space="preserve">: أللهمّ </w:t>
      </w:r>
      <w:r w:rsidRPr="00E2074D">
        <w:rPr>
          <w:rtl/>
        </w:rPr>
        <w:t>ربنا ديننا القديم ودين محمد الحديث فأى دينين كان أحب إليك وارضى عندك فانصر</w:t>
      </w:r>
      <w:r>
        <w:rPr>
          <w:rtl/>
        </w:rPr>
        <w:t xml:space="preserve"> أهله </w:t>
      </w:r>
      <w:r w:rsidRPr="00E2074D">
        <w:rPr>
          <w:rtl/>
        </w:rPr>
        <w:t>اليوم.</w:t>
      </w:r>
      <w:r>
        <w:rPr>
          <w:rFonts w:hint="cs"/>
          <w:rtl/>
        </w:rPr>
        <w:t xml:space="preserve"> </w:t>
      </w:r>
      <w:r w:rsidRPr="00E2074D">
        <w:rPr>
          <w:rtl/>
        </w:rPr>
        <w:t>قال مؤلف هذا الكتاب «عفي عنه»</w:t>
      </w:r>
      <w:r>
        <w:rPr>
          <w:rtl/>
        </w:rPr>
        <w:t xml:space="preserve">: </w:t>
      </w:r>
      <w:r w:rsidRPr="00E2074D">
        <w:rPr>
          <w:rtl/>
        </w:rPr>
        <w:t>قد سبق لهذه أيا بيان في القصة السابقة.</w:t>
      </w:r>
    </w:p>
    <w:p w:rsidR="003F1E9A" w:rsidRPr="00E2074D" w:rsidRDefault="003F1E9A" w:rsidP="00366395">
      <w:pPr>
        <w:pStyle w:val="libNormal"/>
        <w:rPr>
          <w:rtl/>
          <w:lang w:bidi="fa-IR"/>
        </w:rPr>
      </w:pPr>
      <w:r w:rsidRPr="00E25B0F">
        <w:rPr>
          <w:rStyle w:val="libBold2Char"/>
          <w:rtl/>
        </w:rPr>
        <w:t xml:space="preserve">48 ـ في مجمع البيان: </w:t>
      </w:r>
      <w:r w:rsidRPr="003049E4">
        <w:rPr>
          <w:rStyle w:val="libAlaemChar"/>
          <w:rtl/>
        </w:rPr>
        <w:t>(</w:t>
      </w:r>
      <w:r w:rsidRPr="003049E4">
        <w:rPr>
          <w:rStyle w:val="libAieChar"/>
          <w:rtl/>
        </w:rPr>
        <w:t>إِنَّ شَرَّ الدَّوَابِّ عِنْدَ اللهِ الصُّمُ</w:t>
      </w:r>
      <w:r w:rsidRPr="003049E4">
        <w:rPr>
          <w:rStyle w:val="libAlaemChar"/>
          <w:rtl/>
        </w:rPr>
        <w:t>)</w:t>
      </w:r>
      <w:r w:rsidRPr="00E2074D">
        <w:rPr>
          <w:rtl/>
          <w:lang w:bidi="fa-IR"/>
        </w:rPr>
        <w:t xml:space="preserve"> الآيتين </w:t>
      </w:r>
      <w:r>
        <w:rPr>
          <w:rtl/>
          <w:lang w:bidi="fa-IR"/>
        </w:rPr>
        <w:t>و</w:t>
      </w:r>
      <w:r w:rsidRPr="00E2074D">
        <w:rPr>
          <w:rtl/>
          <w:lang w:bidi="fa-IR"/>
        </w:rPr>
        <w:t>قال الباقر</w:t>
      </w:r>
    </w:p>
    <w:p w:rsidR="003F1E9A" w:rsidRPr="00E2074D" w:rsidRDefault="003F1E9A" w:rsidP="003049E4">
      <w:pPr>
        <w:pStyle w:val="libNormal0"/>
        <w:rPr>
          <w:rtl/>
        </w:rPr>
      </w:pPr>
      <w:r>
        <w:rPr>
          <w:rtl/>
        </w:rPr>
        <w:br w:type="page"/>
      </w:r>
      <w:r w:rsidRPr="003049E4">
        <w:rPr>
          <w:rStyle w:val="libAlaemChar"/>
          <w:rtl/>
        </w:rPr>
        <w:lastRenderedPageBreak/>
        <w:t>عليه‌السلام</w:t>
      </w:r>
      <w:r>
        <w:rPr>
          <w:rtl/>
        </w:rPr>
        <w:t xml:space="preserve">: </w:t>
      </w:r>
      <w:r w:rsidRPr="00E2074D">
        <w:rPr>
          <w:rtl/>
        </w:rPr>
        <w:t>نزلت</w:t>
      </w:r>
      <w:r>
        <w:rPr>
          <w:rtl/>
        </w:rPr>
        <w:t xml:space="preserve"> الآية </w:t>
      </w:r>
      <w:r w:rsidRPr="00E2074D">
        <w:rPr>
          <w:rtl/>
        </w:rPr>
        <w:t>في بنى عبد الدار لم يكن أسلم منهم غير مصعب بن عمير وحليف لهم يقال له سويط.</w:t>
      </w:r>
    </w:p>
    <w:p w:rsidR="003F1E9A" w:rsidRPr="00E2074D" w:rsidRDefault="003F1E9A" w:rsidP="00366395">
      <w:pPr>
        <w:pStyle w:val="libNormal"/>
        <w:rPr>
          <w:rtl/>
        </w:rPr>
      </w:pPr>
      <w:r w:rsidRPr="00E25B0F">
        <w:rPr>
          <w:rStyle w:val="libBold2Char"/>
          <w:rtl/>
        </w:rPr>
        <w:t>49 ـ في أصول الكافي</w:t>
      </w:r>
      <w:r>
        <w:rPr>
          <w:rtl/>
        </w:rPr>
        <w:t xml:space="preserve"> علي بن </w:t>
      </w:r>
      <w:r w:rsidRPr="00E2074D">
        <w:rPr>
          <w:rtl/>
        </w:rPr>
        <w:t>محمد ومحمد بن الحسن عن سهل بن زياد عن القاسم بن الربيع عن عبيد بن عبد الله</w:t>
      </w:r>
      <w:r>
        <w:rPr>
          <w:rtl/>
        </w:rPr>
        <w:t xml:space="preserve"> بن أبي </w:t>
      </w:r>
      <w:r w:rsidRPr="00E2074D">
        <w:rPr>
          <w:rtl/>
        </w:rPr>
        <w:t>هاشم الصيرفي عن عمرو بن مصعب عن سلمة بن محرز قال</w:t>
      </w:r>
      <w:r>
        <w:rPr>
          <w:rtl/>
        </w:rPr>
        <w:t xml:space="preserve">: </w:t>
      </w:r>
      <w:r w:rsidRPr="00E2074D">
        <w:rPr>
          <w:rtl/>
        </w:rPr>
        <w:t xml:space="preserve">سمعت أبا جعفر </w:t>
      </w:r>
      <w:r w:rsidRPr="003049E4">
        <w:rPr>
          <w:rStyle w:val="libAlaemChar"/>
          <w:rtl/>
        </w:rPr>
        <w:t>عليه‌السلام</w:t>
      </w:r>
      <w:r>
        <w:rPr>
          <w:rtl/>
        </w:rPr>
        <w:t xml:space="preserve"> يقول: إنّ </w:t>
      </w:r>
      <w:r w:rsidRPr="00E2074D">
        <w:rPr>
          <w:rtl/>
        </w:rPr>
        <w:t>من علم ما أوتينا تفسير القرآن واحكامه وعلم تغيير الزمان وحدثانه</w:t>
      </w:r>
      <w:r>
        <w:rPr>
          <w:rtl/>
        </w:rPr>
        <w:t xml:space="preserve">، </w:t>
      </w:r>
      <w:r w:rsidRPr="00E2074D">
        <w:rPr>
          <w:rtl/>
        </w:rPr>
        <w:t>إذا أراد الله بقوم خيرا أسمعهم ولو اسمع من لم يسمع لولى معرضا كأن لم يسمع</w:t>
      </w:r>
      <w:r>
        <w:rPr>
          <w:rtl/>
        </w:rPr>
        <w:t xml:space="preserve">، </w:t>
      </w:r>
      <w:r w:rsidRPr="00E2074D">
        <w:rPr>
          <w:rtl/>
        </w:rPr>
        <w:t>ثم أمسك هنيئة ثم قال</w:t>
      </w:r>
      <w:r>
        <w:rPr>
          <w:rtl/>
        </w:rPr>
        <w:t xml:space="preserve">: </w:t>
      </w:r>
      <w:r w:rsidRPr="00E2074D">
        <w:rPr>
          <w:rtl/>
        </w:rPr>
        <w:t>ولو وجدنا أوعية أو مستراحا لقلنا والله المستعان.</w:t>
      </w:r>
    </w:p>
    <w:p w:rsidR="003F1E9A" w:rsidRPr="00E2074D" w:rsidRDefault="003F1E9A" w:rsidP="00366395">
      <w:pPr>
        <w:pStyle w:val="libNormal"/>
        <w:rPr>
          <w:rtl/>
        </w:rPr>
      </w:pPr>
      <w:r w:rsidRPr="00E25B0F">
        <w:rPr>
          <w:rStyle w:val="libBold2Char"/>
          <w:rtl/>
        </w:rPr>
        <w:t xml:space="preserve">50 ـ في روضة الكافي </w:t>
      </w:r>
      <w:r w:rsidRPr="00E2074D">
        <w:rPr>
          <w:rtl/>
        </w:rPr>
        <w:t>محمد بن يحيى عن</w:t>
      </w:r>
      <w:r>
        <w:rPr>
          <w:rtl/>
        </w:rPr>
        <w:t xml:space="preserve"> أحمد </w:t>
      </w:r>
      <w:r w:rsidRPr="00E2074D">
        <w:rPr>
          <w:rtl/>
        </w:rPr>
        <w:t>بن محمد بن عيسى عن</w:t>
      </w:r>
      <w:r>
        <w:rPr>
          <w:rtl/>
        </w:rPr>
        <w:t xml:space="preserve"> محمد بن خالد </w:t>
      </w:r>
      <w:r w:rsidRPr="00E2074D">
        <w:rPr>
          <w:rtl/>
        </w:rPr>
        <w:t>والحسين بن سعيد جميعا عن النضر بن سويد عن يحيى الحلبي عن عبد الله ابن مسكان عن زيد بن الوليد الخثعمي</w:t>
      </w:r>
      <w:r>
        <w:rPr>
          <w:rtl/>
        </w:rPr>
        <w:t xml:space="preserve"> عن أبي </w:t>
      </w:r>
      <w:r w:rsidRPr="00E2074D">
        <w:rPr>
          <w:rtl/>
        </w:rPr>
        <w:t>الربيع الشامي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يا أَيُّهَا الَّذِينَ آمَنُوا اسْتَجِيبُوا لِلَّهِ وَلِلرَّسُولِ إِذا دَعاكُمْ لِما يُحْيِيكُمْ</w:t>
      </w:r>
      <w:r w:rsidRPr="003049E4">
        <w:rPr>
          <w:rStyle w:val="libAlaemChar"/>
          <w:rtl/>
        </w:rPr>
        <w:t>)</w:t>
      </w:r>
      <w:r w:rsidRPr="00E2074D">
        <w:rPr>
          <w:rtl/>
        </w:rPr>
        <w:t xml:space="preserve"> قال</w:t>
      </w:r>
      <w:r>
        <w:rPr>
          <w:rtl/>
        </w:rPr>
        <w:t xml:space="preserve">: </w:t>
      </w:r>
      <w:r w:rsidRPr="00E2074D">
        <w:rPr>
          <w:rtl/>
        </w:rPr>
        <w:t xml:space="preserve">نزلت في ولاية على </w:t>
      </w:r>
      <w:r w:rsidRPr="003049E4">
        <w:rPr>
          <w:rStyle w:val="libAlaemChar"/>
          <w:rtl/>
        </w:rPr>
        <w:t>عليه‌السلام</w:t>
      </w:r>
      <w:r w:rsidRPr="00E2074D">
        <w:rPr>
          <w:rtl/>
        </w:rPr>
        <w:t>.</w:t>
      </w:r>
    </w:p>
    <w:p w:rsidR="003F1E9A" w:rsidRPr="00E2074D" w:rsidRDefault="003F1E9A" w:rsidP="00366395">
      <w:pPr>
        <w:pStyle w:val="libNormal"/>
        <w:rPr>
          <w:rtl/>
          <w:lang w:bidi="fa-IR"/>
        </w:rPr>
      </w:pPr>
      <w:r w:rsidRPr="00E25B0F">
        <w:rPr>
          <w:rStyle w:val="libBold2Char"/>
          <w:rtl/>
        </w:rPr>
        <w:t xml:space="preserve">51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يا أَيُّهَا الَّذِينَ آمَنُوا اسْتَجِيبُوا لِلَّهِ وَلِلرَّسُولِ إِذا دَعاكُمْ لِما يُحْيِيكُمْ</w:t>
      </w:r>
      <w:r w:rsidRPr="003049E4">
        <w:rPr>
          <w:rStyle w:val="libAlaemChar"/>
          <w:rtl/>
        </w:rPr>
        <w:t>)</w:t>
      </w:r>
      <w:r w:rsidRPr="00E2074D">
        <w:rPr>
          <w:rtl/>
          <w:lang w:bidi="fa-IR"/>
        </w:rPr>
        <w:t xml:space="preserve"> قال</w:t>
      </w:r>
      <w:r>
        <w:rPr>
          <w:rtl/>
          <w:lang w:bidi="fa-IR"/>
        </w:rPr>
        <w:t xml:space="preserve">: </w:t>
      </w:r>
      <w:r w:rsidRPr="00E2074D">
        <w:rPr>
          <w:rtl/>
          <w:lang w:bidi="fa-IR"/>
        </w:rPr>
        <w:t>الحيوة الجنة.</w:t>
      </w:r>
    </w:p>
    <w:p w:rsidR="003F1E9A" w:rsidRPr="00E2074D" w:rsidRDefault="003F1E9A" w:rsidP="00366395">
      <w:pPr>
        <w:pStyle w:val="libNormal"/>
        <w:rPr>
          <w:rtl/>
        </w:rPr>
      </w:pPr>
      <w:r w:rsidRPr="00E2074D">
        <w:rPr>
          <w:rtl/>
        </w:rPr>
        <w:t>52</w:t>
      </w:r>
      <w:r>
        <w:rPr>
          <w:rtl/>
        </w:rPr>
        <w:t xml:space="preserve"> ـ حدّثنا أحمد </w:t>
      </w:r>
      <w:r w:rsidRPr="00E2074D">
        <w:rPr>
          <w:rtl/>
        </w:rPr>
        <w:t>بن محمد عن جعفر بن عبد الله عن كثير بن عياش</w:t>
      </w:r>
      <w:r>
        <w:rPr>
          <w:rtl/>
        </w:rPr>
        <w:t xml:space="preserve"> عن أبي </w:t>
      </w:r>
      <w:r w:rsidRPr="00E2074D">
        <w:rPr>
          <w:rtl/>
        </w:rPr>
        <w:t xml:space="preserve">الجارود عن أبي 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يا أَيُّهَا الَّذِينَ آمَنُوا اسْتَجِيبُوا لِلَّهِ وَلِلرَّسُولِ إِذا دَعاكُمْ لِما يُحْيِيكُمْ</w:t>
      </w:r>
      <w:r w:rsidRPr="003049E4">
        <w:rPr>
          <w:rStyle w:val="libAlaemChar"/>
          <w:rtl/>
        </w:rPr>
        <w:t>)</w:t>
      </w:r>
      <w:r w:rsidRPr="00E2074D">
        <w:rPr>
          <w:rtl/>
        </w:rPr>
        <w:t xml:space="preserve"> يقول</w:t>
      </w:r>
      <w:r>
        <w:rPr>
          <w:rtl/>
        </w:rPr>
        <w:t xml:space="preserve">: </w:t>
      </w:r>
      <w:r w:rsidRPr="00E2074D">
        <w:rPr>
          <w:rtl/>
        </w:rPr>
        <w:t>ولاية</w:t>
      </w:r>
      <w:r>
        <w:rPr>
          <w:rtl/>
        </w:rPr>
        <w:t xml:space="preserve"> علي بن أبي </w:t>
      </w:r>
      <w:r w:rsidRPr="00E2074D">
        <w:rPr>
          <w:rtl/>
        </w:rPr>
        <w:t xml:space="preserve">طالب </w:t>
      </w:r>
      <w:r w:rsidRPr="003049E4">
        <w:rPr>
          <w:rStyle w:val="libAlaemChar"/>
          <w:rtl/>
        </w:rPr>
        <w:t>عليه‌السلام</w:t>
      </w:r>
      <w:r>
        <w:rPr>
          <w:rtl/>
        </w:rPr>
        <w:t xml:space="preserve">، </w:t>
      </w:r>
      <w:r w:rsidRPr="00E2074D">
        <w:rPr>
          <w:rtl/>
        </w:rPr>
        <w:t>فان اتباعكم إياه وولايته اجمع لأمركم وأبقى للعدل فيكم</w:t>
      </w:r>
      <w:r>
        <w:rPr>
          <w:rtl/>
        </w:rPr>
        <w:t xml:space="preserve">، وأمّا قوله: </w:t>
      </w:r>
      <w:r w:rsidRPr="00E2074D">
        <w:rPr>
          <w:rtl/>
        </w:rPr>
        <w:t>و</w:t>
      </w:r>
      <w:r>
        <w:rPr>
          <w:rFonts w:hint="cs"/>
          <w:rtl/>
        </w:rPr>
        <w:t xml:space="preserve"> </w:t>
      </w:r>
      <w:r w:rsidRPr="003049E4">
        <w:rPr>
          <w:rStyle w:val="libAlaemChar"/>
          <w:rtl/>
        </w:rPr>
        <w:t>(</w:t>
      </w:r>
      <w:r w:rsidRPr="003049E4">
        <w:rPr>
          <w:rStyle w:val="libAieChar"/>
          <w:rtl/>
        </w:rPr>
        <w:t>اعْلَمُوا أَنَّ اللهَ يَحُولُ بَيْنَ الْمَرْءِ وَقَلْبِهِ</w:t>
      </w:r>
      <w:r w:rsidRPr="003049E4">
        <w:rPr>
          <w:rStyle w:val="libAlaemChar"/>
          <w:rtl/>
        </w:rPr>
        <w:t>)</w:t>
      </w:r>
      <w:r w:rsidRPr="00E2074D">
        <w:rPr>
          <w:rtl/>
        </w:rPr>
        <w:t xml:space="preserve"> يقول</w:t>
      </w:r>
      <w:r>
        <w:rPr>
          <w:rtl/>
        </w:rPr>
        <w:t xml:space="preserve">: </w:t>
      </w:r>
      <w:r w:rsidRPr="00E2074D">
        <w:rPr>
          <w:rtl/>
        </w:rPr>
        <w:t>بين المؤمن ومعصيته ان تقوده</w:t>
      </w:r>
      <w:r>
        <w:rPr>
          <w:rtl/>
        </w:rPr>
        <w:t xml:space="preserve"> إلى </w:t>
      </w:r>
      <w:r w:rsidRPr="00E2074D">
        <w:rPr>
          <w:rtl/>
        </w:rPr>
        <w:t>النار</w:t>
      </w:r>
      <w:r>
        <w:rPr>
          <w:rtl/>
        </w:rPr>
        <w:t xml:space="preserve">، </w:t>
      </w:r>
      <w:r w:rsidRPr="00E2074D">
        <w:rPr>
          <w:rtl/>
        </w:rPr>
        <w:t>وبين الكافر وبين طاعته أن يستكمل بها الايمان</w:t>
      </w:r>
      <w:r>
        <w:rPr>
          <w:rtl/>
        </w:rPr>
        <w:t xml:space="preserve">، </w:t>
      </w:r>
      <w:r w:rsidRPr="00E2074D">
        <w:rPr>
          <w:rtl/>
        </w:rPr>
        <w:t>واعلموا ان الأعمال بخواتيمها.</w:t>
      </w:r>
    </w:p>
    <w:p w:rsidR="003F1E9A" w:rsidRPr="00E2074D" w:rsidRDefault="003F1E9A" w:rsidP="00366395">
      <w:pPr>
        <w:pStyle w:val="libNormal"/>
        <w:rPr>
          <w:rtl/>
        </w:rPr>
      </w:pPr>
      <w:r w:rsidRPr="00E25B0F">
        <w:rPr>
          <w:rStyle w:val="libBold2Char"/>
          <w:rtl/>
        </w:rPr>
        <w:t xml:space="preserve">53 ـ في كتاب التوحيد حدّثنا </w:t>
      </w:r>
      <w:r w:rsidRPr="00E2074D">
        <w:rPr>
          <w:rtl/>
        </w:rPr>
        <w:t>محمد بن الحسن بن</w:t>
      </w:r>
      <w:r>
        <w:rPr>
          <w:rtl/>
        </w:rPr>
        <w:t xml:space="preserve"> أحمد </w:t>
      </w:r>
      <w:r w:rsidRPr="00E2074D">
        <w:rPr>
          <w:rtl/>
        </w:rPr>
        <w:t>بن الوليد «رحمة الله عليه» قال</w:t>
      </w:r>
      <w:r>
        <w:rPr>
          <w:rtl/>
        </w:rPr>
        <w:t xml:space="preserve">: حدّثنا </w:t>
      </w:r>
      <w:r w:rsidRPr="00E2074D">
        <w:rPr>
          <w:rtl/>
        </w:rPr>
        <w:t>محمد بن الحسن الصفار وسعد بن عبد الله جميعا قالا</w:t>
      </w:r>
      <w:r>
        <w:rPr>
          <w:rtl/>
        </w:rPr>
        <w:t xml:space="preserve">: حدّثنا </w:t>
      </w:r>
      <w:r w:rsidRPr="00E2074D">
        <w:rPr>
          <w:rtl/>
        </w:rPr>
        <w:t>أيوب ابن نوح عن محمد</w:t>
      </w:r>
      <w:r>
        <w:rPr>
          <w:rtl/>
        </w:rPr>
        <w:t xml:space="preserve"> بن أبي </w:t>
      </w:r>
      <w:r w:rsidRPr="00E2074D">
        <w:rPr>
          <w:rtl/>
        </w:rPr>
        <w:t>عمير عن هشام بن سالم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sidRPr="00E2074D">
        <w:rPr>
          <w:rtl/>
        </w:rPr>
        <w:t xml:space="preserve"> :</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وَاعْلَمُوا أَنَّ اللهَ يَحُولُ بَيْنَ الْمَرْءِ وَقَلْبِهِ</w:t>
      </w:r>
      <w:r w:rsidRPr="003049E4">
        <w:rPr>
          <w:rStyle w:val="libAlaemChar"/>
          <w:rtl/>
        </w:rPr>
        <w:t>)</w:t>
      </w:r>
      <w:r w:rsidRPr="00E2074D">
        <w:rPr>
          <w:rtl/>
          <w:lang w:bidi="fa-IR"/>
        </w:rPr>
        <w:t xml:space="preserve"> قال</w:t>
      </w:r>
      <w:r>
        <w:rPr>
          <w:rtl/>
          <w:lang w:bidi="fa-IR"/>
        </w:rPr>
        <w:t xml:space="preserve">: </w:t>
      </w:r>
      <w:r w:rsidRPr="00E2074D">
        <w:rPr>
          <w:rtl/>
          <w:lang w:bidi="fa-IR"/>
        </w:rPr>
        <w:t>يحول بينه وبين ان يعلم ان الباطل حق</w:t>
      </w:r>
    </w:p>
    <w:p w:rsidR="003F1E9A" w:rsidRPr="00E2074D" w:rsidRDefault="003F1E9A" w:rsidP="00366395">
      <w:pPr>
        <w:pStyle w:val="libNormal"/>
        <w:rPr>
          <w:rtl/>
        </w:rPr>
      </w:pPr>
      <w:r w:rsidRPr="00E25B0F">
        <w:rPr>
          <w:rStyle w:val="libBold2Char"/>
          <w:rtl/>
        </w:rPr>
        <w:t xml:space="preserve">54 ـ في مجمع البيان </w:t>
      </w:r>
      <w:r w:rsidRPr="00E2074D">
        <w:rPr>
          <w:rtl/>
        </w:rPr>
        <w:t>وقيل</w:t>
      </w:r>
      <w:r>
        <w:rPr>
          <w:rtl/>
        </w:rPr>
        <w:t xml:space="preserve">: </w:t>
      </w:r>
      <w:r w:rsidRPr="00E2074D">
        <w:rPr>
          <w:rtl/>
        </w:rPr>
        <w:t>انه سبحانه يملك تقليب القلوب من حال</w:t>
      </w:r>
      <w:r>
        <w:rPr>
          <w:rtl/>
        </w:rPr>
        <w:t xml:space="preserve"> إلى </w:t>
      </w:r>
      <w:r w:rsidRPr="00E2074D">
        <w:rPr>
          <w:rtl/>
        </w:rPr>
        <w:t>حال</w:t>
      </w:r>
      <w:r>
        <w:rPr>
          <w:rFonts w:hint="cs"/>
          <w:rtl/>
        </w:rPr>
        <w:t xml:space="preserve"> </w:t>
      </w:r>
      <w:r w:rsidRPr="00E2074D">
        <w:rPr>
          <w:rtl/>
        </w:rPr>
        <w:t>كما جاء في الدعاء</w:t>
      </w:r>
      <w:r>
        <w:rPr>
          <w:rtl/>
        </w:rPr>
        <w:t xml:space="preserve">: </w:t>
      </w:r>
      <w:r w:rsidRPr="00E2074D">
        <w:rPr>
          <w:rtl/>
        </w:rPr>
        <w:t>يا مقلب القلوب</w:t>
      </w:r>
      <w:r>
        <w:rPr>
          <w:rFonts w:hint="cs"/>
          <w:rtl/>
        </w:rPr>
        <w:t xml:space="preserve">، </w:t>
      </w:r>
      <w:r>
        <w:rPr>
          <w:rtl/>
        </w:rPr>
        <w:t>و</w:t>
      </w:r>
      <w:r w:rsidRPr="00E2074D">
        <w:rPr>
          <w:rtl/>
        </w:rPr>
        <w:t>روى يونس بن عمار عن</w:t>
      </w:r>
      <w:r>
        <w:rPr>
          <w:rtl/>
        </w:rPr>
        <w:t xml:space="preserve"> أبي عبد الله </w:t>
      </w:r>
      <w:r w:rsidRPr="003049E4">
        <w:rPr>
          <w:rStyle w:val="libAlaemChar"/>
          <w:rtl/>
        </w:rPr>
        <w:t>عليه‌السلام</w:t>
      </w:r>
      <w:r>
        <w:rPr>
          <w:rtl/>
        </w:rPr>
        <w:t xml:space="preserve">: </w:t>
      </w:r>
      <w:r w:rsidRPr="00E2074D">
        <w:rPr>
          <w:rtl/>
        </w:rPr>
        <w:t>معناه لا يستيقن القلب ان الحق باطل أبدا</w:t>
      </w:r>
      <w:r>
        <w:rPr>
          <w:rtl/>
        </w:rPr>
        <w:t xml:space="preserve">، </w:t>
      </w:r>
      <w:r w:rsidRPr="00E2074D">
        <w:rPr>
          <w:rtl/>
        </w:rPr>
        <w:t>ولا يستيقن القلب ان الباطل حق أبدا.</w:t>
      </w:r>
    </w:p>
    <w:p w:rsidR="003F1E9A" w:rsidRPr="00E2074D" w:rsidRDefault="003F1E9A" w:rsidP="00366395">
      <w:pPr>
        <w:pStyle w:val="libNormal"/>
        <w:rPr>
          <w:rtl/>
        </w:rPr>
      </w:pPr>
      <w:r w:rsidRPr="00E25B0F">
        <w:rPr>
          <w:rStyle w:val="libBold2Char"/>
          <w:rtl/>
        </w:rPr>
        <w:t xml:space="preserve">55 ـ في تفسير العيّاشي </w:t>
      </w:r>
      <w:r w:rsidRPr="00E2074D">
        <w:rPr>
          <w:rtl/>
        </w:rPr>
        <w:t>عن حمزة بن الطيار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يَحُولُ بَيْنَ الْمَرْءِ وَقَلْبِهِ</w:t>
      </w:r>
      <w:r w:rsidRPr="003049E4">
        <w:rPr>
          <w:rStyle w:val="libAlaemChar"/>
          <w:rtl/>
        </w:rPr>
        <w:t>)</w:t>
      </w:r>
      <w:r w:rsidRPr="00E2074D">
        <w:rPr>
          <w:rtl/>
        </w:rPr>
        <w:t xml:space="preserve"> قال هو ان يشتهي الشيء بسمعه وبصره ولسانه ويده. اما ان هو غشي شيئا مما يشتهي فانه لا يأتيه</w:t>
      </w:r>
      <w:r w:rsidRPr="00244A68">
        <w:rPr>
          <w:rFonts w:hint="cs"/>
          <w:rtl/>
        </w:rPr>
        <w:t xml:space="preserve"> </w:t>
      </w:r>
      <w:r>
        <w:rPr>
          <w:rFonts w:hint="cs"/>
          <w:rtl/>
        </w:rPr>
        <w:t>إ</w:t>
      </w:r>
      <w:r w:rsidRPr="00E2074D">
        <w:rPr>
          <w:rtl/>
        </w:rPr>
        <w:t>ل</w:t>
      </w:r>
      <w:r>
        <w:rPr>
          <w:rFonts w:hint="cs"/>
          <w:rtl/>
        </w:rPr>
        <w:t>ّ</w:t>
      </w:r>
      <w:r w:rsidRPr="00E2074D">
        <w:rPr>
          <w:rtl/>
        </w:rPr>
        <w:t>ا وقلبه منكر لا يقبل الذي يأتى</w:t>
      </w:r>
      <w:r>
        <w:rPr>
          <w:rtl/>
        </w:rPr>
        <w:t xml:space="preserve">، </w:t>
      </w:r>
      <w:r w:rsidRPr="00E2074D">
        <w:rPr>
          <w:rtl/>
        </w:rPr>
        <w:t>يعرف ان الحق ليس فيه.</w:t>
      </w:r>
    </w:p>
    <w:p w:rsidR="003F1E9A" w:rsidRPr="00E2074D" w:rsidRDefault="003F1E9A" w:rsidP="00366395">
      <w:pPr>
        <w:pStyle w:val="libNormal"/>
        <w:rPr>
          <w:rtl/>
        </w:rPr>
      </w:pPr>
      <w:r w:rsidRPr="00E2074D">
        <w:rPr>
          <w:rtl/>
        </w:rPr>
        <w:t>56</w:t>
      </w:r>
      <w:r>
        <w:rPr>
          <w:rtl/>
        </w:rPr>
        <w:t xml:space="preserve"> ـ </w:t>
      </w:r>
      <w:r w:rsidRPr="00E2074D">
        <w:rPr>
          <w:rtl/>
        </w:rPr>
        <w:t>عن حمزة بن الطيار عن</w:t>
      </w:r>
      <w:r>
        <w:rPr>
          <w:rtl/>
        </w:rPr>
        <w:t xml:space="preserve"> أبي عبد الله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وَاعْلَمُوا أَنَّ اللهَ يَحُولُ بَيْنَ الْمَرْءِ وَقَلْبِهِ</w:t>
      </w:r>
      <w:r w:rsidRPr="003049E4">
        <w:rPr>
          <w:rStyle w:val="libAlaemChar"/>
          <w:rtl/>
        </w:rPr>
        <w:t>)</w:t>
      </w:r>
      <w:r w:rsidRPr="00E2074D">
        <w:rPr>
          <w:rtl/>
        </w:rPr>
        <w:t xml:space="preserve"> قال</w:t>
      </w:r>
      <w:r>
        <w:rPr>
          <w:rtl/>
        </w:rPr>
        <w:t xml:space="preserve">: </w:t>
      </w:r>
      <w:r w:rsidRPr="00E2074D">
        <w:rPr>
          <w:rtl/>
        </w:rPr>
        <w:t>هو ان يشتهي الشيء بسمعه وبصره ولسانه ويده</w:t>
      </w:r>
      <w:r>
        <w:rPr>
          <w:rtl/>
        </w:rPr>
        <w:t xml:space="preserve">، </w:t>
      </w:r>
      <w:r w:rsidRPr="00E2074D">
        <w:rPr>
          <w:rtl/>
        </w:rPr>
        <w:t>واما انه لا يغشى شيئا منها وان كان يشتهيه فانه لا يأتيه</w:t>
      </w:r>
      <w:r w:rsidRPr="00244A68">
        <w:rPr>
          <w:rFonts w:hint="cs"/>
          <w:rtl/>
        </w:rPr>
        <w:t xml:space="preserve"> </w:t>
      </w:r>
      <w:r>
        <w:rPr>
          <w:rFonts w:hint="cs"/>
          <w:rtl/>
        </w:rPr>
        <w:t>إ</w:t>
      </w:r>
      <w:r w:rsidRPr="00E2074D">
        <w:rPr>
          <w:rtl/>
        </w:rPr>
        <w:t>ل</w:t>
      </w:r>
      <w:r>
        <w:rPr>
          <w:rFonts w:hint="cs"/>
          <w:rtl/>
        </w:rPr>
        <w:t>ّ</w:t>
      </w:r>
      <w:r w:rsidRPr="00E2074D">
        <w:rPr>
          <w:rtl/>
        </w:rPr>
        <w:t>ا وقلبه منكر</w:t>
      </w:r>
      <w:r>
        <w:rPr>
          <w:rtl/>
        </w:rPr>
        <w:t xml:space="preserve">، </w:t>
      </w:r>
      <w:r w:rsidRPr="00E2074D">
        <w:rPr>
          <w:rtl/>
        </w:rPr>
        <w:t>لا يقبل الذي يأتى</w:t>
      </w:r>
      <w:r>
        <w:rPr>
          <w:rtl/>
        </w:rPr>
        <w:t xml:space="preserve">، </w:t>
      </w:r>
      <w:r w:rsidRPr="00E2074D">
        <w:rPr>
          <w:rtl/>
        </w:rPr>
        <w:t>يعرف ان الحق ليس فيه.</w:t>
      </w:r>
    </w:p>
    <w:p w:rsidR="003F1E9A" w:rsidRPr="00E2074D" w:rsidRDefault="003F1E9A" w:rsidP="00366395">
      <w:pPr>
        <w:pStyle w:val="libNormal"/>
        <w:rPr>
          <w:rtl/>
        </w:rPr>
      </w:pPr>
      <w:r w:rsidRPr="00E2074D">
        <w:rPr>
          <w:rtl/>
        </w:rPr>
        <w:t>57</w:t>
      </w:r>
      <w:r>
        <w:rPr>
          <w:rtl/>
        </w:rPr>
        <w:t xml:space="preserve"> ـ </w:t>
      </w:r>
      <w:r w:rsidRPr="00E2074D">
        <w:rPr>
          <w:rtl/>
        </w:rPr>
        <w:t>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هذا الشيء يشتهيه الرجل بقلبه وسمعه وبصره لا تتوق </w:t>
      </w:r>
      <w:r w:rsidRPr="002A6C2A">
        <w:rPr>
          <w:rStyle w:val="libFootnotenumChar"/>
          <w:rtl/>
        </w:rPr>
        <w:t>(1)</w:t>
      </w:r>
      <w:r w:rsidRPr="00E2074D">
        <w:rPr>
          <w:rtl/>
        </w:rPr>
        <w:t xml:space="preserve"> نفسه</w:t>
      </w:r>
      <w:r>
        <w:rPr>
          <w:rtl/>
        </w:rPr>
        <w:t xml:space="preserve"> إلى </w:t>
      </w:r>
      <w:r w:rsidRPr="00E2074D">
        <w:rPr>
          <w:rtl/>
        </w:rPr>
        <w:t>غير ذلك فقد حيل بينه وبين قلبه</w:t>
      </w:r>
      <w:r w:rsidRPr="00244A68">
        <w:rPr>
          <w:rFonts w:hint="cs"/>
          <w:rtl/>
        </w:rPr>
        <w:t xml:space="preserve"> </w:t>
      </w:r>
      <w:r>
        <w:rPr>
          <w:rFonts w:hint="cs"/>
          <w:rtl/>
        </w:rPr>
        <w:t>إ</w:t>
      </w:r>
      <w:r w:rsidRPr="00E2074D">
        <w:rPr>
          <w:rtl/>
        </w:rPr>
        <w:t>ل</w:t>
      </w:r>
      <w:r>
        <w:rPr>
          <w:rFonts w:hint="cs"/>
          <w:rtl/>
        </w:rPr>
        <w:t>ّ</w:t>
      </w:r>
      <w:r w:rsidRPr="00E2074D">
        <w:rPr>
          <w:rtl/>
        </w:rPr>
        <w:t>ا ذلك الشيء.</w:t>
      </w:r>
    </w:p>
    <w:p w:rsidR="003F1E9A" w:rsidRPr="00E2074D" w:rsidRDefault="003F1E9A" w:rsidP="00366395">
      <w:pPr>
        <w:pStyle w:val="libNormal"/>
        <w:rPr>
          <w:rtl/>
        </w:rPr>
      </w:pPr>
      <w:r w:rsidRPr="00E2074D">
        <w:rPr>
          <w:rtl/>
        </w:rPr>
        <w:t>58</w:t>
      </w:r>
      <w:r>
        <w:rPr>
          <w:rtl/>
        </w:rPr>
        <w:t xml:space="preserve"> ـ </w:t>
      </w:r>
      <w:r w:rsidRPr="00E2074D">
        <w:rPr>
          <w:rtl/>
        </w:rPr>
        <w:t>عن عبد الرحمن بن سالم عنه في قوله</w:t>
      </w:r>
      <w:r>
        <w:rPr>
          <w:rtl/>
        </w:rPr>
        <w:t xml:space="preserve">: </w:t>
      </w:r>
      <w:r w:rsidRPr="00E2074D">
        <w:rPr>
          <w:rtl/>
        </w:rPr>
        <w:t xml:space="preserve">و </w:t>
      </w:r>
      <w:r w:rsidRPr="003049E4">
        <w:rPr>
          <w:rStyle w:val="libAlaemChar"/>
          <w:rtl/>
        </w:rPr>
        <w:t>(</w:t>
      </w:r>
      <w:r w:rsidRPr="003049E4">
        <w:rPr>
          <w:rStyle w:val="libAieChar"/>
          <w:rtl/>
        </w:rPr>
        <w:t>اتَّقُوا فِتْنَةً لا تُصِيبَنَّ الَّذِينَ ظَلَمُوا مِنْكُمْ خَاصَّةً</w:t>
      </w:r>
      <w:r w:rsidRPr="003049E4">
        <w:rPr>
          <w:rStyle w:val="libAlaemChar"/>
          <w:rtl/>
        </w:rPr>
        <w:t>)</w:t>
      </w:r>
      <w:r w:rsidRPr="00E2074D">
        <w:rPr>
          <w:rtl/>
        </w:rPr>
        <w:t xml:space="preserve"> قال</w:t>
      </w:r>
      <w:r>
        <w:rPr>
          <w:rtl/>
        </w:rPr>
        <w:t xml:space="preserve">: </w:t>
      </w:r>
      <w:r w:rsidRPr="00E2074D">
        <w:rPr>
          <w:rtl/>
        </w:rPr>
        <w:t>أصابت الناس فتنة بعد ما قبض الله نبيه حتى تركوا عليا وبايعوا غيره</w:t>
      </w:r>
      <w:r>
        <w:rPr>
          <w:rtl/>
        </w:rPr>
        <w:t xml:space="preserve">، </w:t>
      </w:r>
      <w:r w:rsidRPr="00E2074D">
        <w:rPr>
          <w:rtl/>
        </w:rPr>
        <w:t>وهي الفتنة التي فتنوا فيها</w:t>
      </w:r>
      <w:r>
        <w:rPr>
          <w:rtl/>
        </w:rPr>
        <w:t xml:space="preserve">، </w:t>
      </w:r>
      <w:r w:rsidRPr="00E2074D">
        <w:rPr>
          <w:rtl/>
        </w:rPr>
        <w:t xml:space="preserve">وقد أمرهم رسول الله </w:t>
      </w:r>
      <w:r w:rsidRPr="003049E4">
        <w:rPr>
          <w:rStyle w:val="libAlaemChar"/>
          <w:rtl/>
        </w:rPr>
        <w:t>صلى‌الله‌عليه‌وآله</w:t>
      </w:r>
      <w:r w:rsidRPr="00E2074D">
        <w:rPr>
          <w:rtl/>
        </w:rPr>
        <w:t xml:space="preserve"> باتباع على والأوصياء من</w:t>
      </w:r>
      <w:r>
        <w:rPr>
          <w:rtl/>
        </w:rPr>
        <w:t xml:space="preserve"> آل محمّد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074D">
        <w:rPr>
          <w:rtl/>
          <w:lang w:bidi="fa-IR"/>
        </w:rPr>
        <w:t>59</w:t>
      </w:r>
      <w:r>
        <w:rPr>
          <w:rtl/>
          <w:lang w:bidi="fa-IR"/>
        </w:rPr>
        <w:t xml:space="preserve"> ـ </w:t>
      </w:r>
      <w:r w:rsidRPr="00E2074D">
        <w:rPr>
          <w:rtl/>
          <w:lang w:bidi="fa-IR"/>
        </w:rPr>
        <w:t xml:space="preserve">عن اسمعيل السري عن النبي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وَاتَّقُوا فِتْنَةً لا تُصِيبَنَّ الَّذِينَ ظَلَمُوا مِنْكُمْ خَاصَّةً</w:t>
      </w:r>
      <w:r w:rsidRPr="003049E4">
        <w:rPr>
          <w:rStyle w:val="libAlaemChar"/>
          <w:rtl/>
        </w:rPr>
        <w:t>)</w:t>
      </w:r>
      <w:r w:rsidRPr="00E2074D">
        <w:rPr>
          <w:rtl/>
          <w:lang w:bidi="fa-IR"/>
        </w:rPr>
        <w:t xml:space="preserve"> قال</w:t>
      </w:r>
      <w:r>
        <w:rPr>
          <w:rtl/>
          <w:lang w:bidi="fa-IR"/>
        </w:rPr>
        <w:t xml:space="preserve">: </w:t>
      </w:r>
      <w:r w:rsidRPr="00E2074D">
        <w:rPr>
          <w:rtl/>
          <w:lang w:bidi="fa-IR"/>
        </w:rPr>
        <w:t>أخبرت انهم أصحاب الجمل.</w:t>
      </w:r>
    </w:p>
    <w:p w:rsidR="003F1E9A" w:rsidRPr="003049E4" w:rsidRDefault="003F1E9A" w:rsidP="00366395">
      <w:pPr>
        <w:pStyle w:val="libNormal"/>
        <w:rPr>
          <w:rStyle w:val="libAieChar"/>
          <w:rtl/>
        </w:rPr>
      </w:pPr>
      <w:r w:rsidRPr="00E25B0F">
        <w:rPr>
          <w:rStyle w:val="libBold2Char"/>
          <w:rtl/>
        </w:rPr>
        <w:t>60 ـ في أصول الكافي</w:t>
      </w:r>
      <w:r w:rsidRPr="00E2074D">
        <w:rPr>
          <w:rtl/>
          <w:lang w:bidi="fa-IR"/>
        </w:rPr>
        <w:t xml:space="preserve"> باسناده</w:t>
      </w:r>
      <w:r>
        <w:rPr>
          <w:rtl/>
          <w:lang w:bidi="fa-IR"/>
        </w:rPr>
        <w:t xml:space="preserve"> إلى أبي عبد الله </w:t>
      </w:r>
      <w:r w:rsidRPr="003049E4">
        <w:rPr>
          <w:rStyle w:val="libAlaemChar"/>
          <w:rtl/>
        </w:rPr>
        <w:t>عليه‌السلام</w:t>
      </w:r>
      <w:r w:rsidRPr="00E2074D">
        <w:rPr>
          <w:rtl/>
          <w:lang w:bidi="fa-IR"/>
        </w:rPr>
        <w:t xml:space="preserve"> عن</w:t>
      </w:r>
      <w:r>
        <w:rPr>
          <w:rtl/>
          <w:lang w:bidi="fa-IR"/>
        </w:rPr>
        <w:t xml:space="preserve"> علي بن </w:t>
      </w:r>
      <w:r w:rsidRPr="00E2074D">
        <w:rPr>
          <w:rtl/>
          <w:lang w:bidi="fa-IR"/>
        </w:rPr>
        <w:t xml:space="preserve">الحسين </w:t>
      </w:r>
      <w:r w:rsidRPr="003049E4">
        <w:rPr>
          <w:rStyle w:val="libAlaemChar"/>
          <w:rtl/>
        </w:rPr>
        <w:t>عليهما‌السلام</w:t>
      </w:r>
      <w:r w:rsidRPr="00E2074D">
        <w:rPr>
          <w:rtl/>
          <w:lang w:bidi="fa-IR"/>
        </w:rPr>
        <w:t xml:space="preserve"> حديث طويل وفيه ثم قال في بعض كتابه</w:t>
      </w:r>
      <w:r>
        <w:rPr>
          <w:rtl/>
          <w:lang w:bidi="fa-IR"/>
        </w:rPr>
        <w:t xml:space="preserve">: </w:t>
      </w:r>
      <w:r w:rsidRPr="003049E4">
        <w:rPr>
          <w:rStyle w:val="libAlaemChar"/>
          <w:rtl/>
        </w:rPr>
        <w:t>(</w:t>
      </w:r>
      <w:r w:rsidRPr="003049E4">
        <w:rPr>
          <w:rStyle w:val="libAieChar"/>
          <w:rtl/>
        </w:rPr>
        <w:t>وَاتَّقُوا فِتْنَةً لا تُصِيبَنَّ الَّذِينَ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تاق توقا</w:t>
      </w:r>
      <w:r>
        <w:rPr>
          <w:rtl/>
        </w:rPr>
        <w:t xml:space="preserve"> إليه: </w:t>
      </w:r>
      <w:r w:rsidRPr="00E2074D">
        <w:rPr>
          <w:rtl/>
        </w:rPr>
        <w:t>اشتاق.</w:t>
      </w:r>
    </w:p>
    <w:p w:rsidR="003F1E9A" w:rsidRPr="00E2074D" w:rsidRDefault="003F1E9A" w:rsidP="003049E4">
      <w:pPr>
        <w:pStyle w:val="libNormal0"/>
        <w:rPr>
          <w:rtl/>
        </w:rPr>
      </w:pPr>
      <w:r>
        <w:rPr>
          <w:rtl/>
        </w:rPr>
        <w:br w:type="page"/>
      </w:r>
      <w:r w:rsidRPr="003049E4">
        <w:rPr>
          <w:rStyle w:val="libAieChar"/>
          <w:rtl/>
        </w:rPr>
        <w:lastRenderedPageBreak/>
        <w:t>ظَلَمُوا مِنْكُمْ خَاصَّةً</w:t>
      </w:r>
      <w:r w:rsidRPr="003049E4">
        <w:rPr>
          <w:rStyle w:val="libAlaemChar"/>
          <w:rtl/>
        </w:rPr>
        <w:t>)</w:t>
      </w:r>
      <w:r w:rsidRPr="0001474C">
        <w:rPr>
          <w:rFonts w:hint="cs"/>
          <w:rtl/>
        </w:rPr>
        <w:t xml:space="preserve"> </w:t>
      </w:r>
      <w:r w:rsidRPr="00E2074D">
        <w:rPr>
          <w:rtl/>
        </w:rPr>
        <w:t xml:space="preserve">في </w:t>
      </w:r>
      <w:r w:rsidRPr="003049E4">
        <w:rPr>
          <w:rStyle w:val="libAlaemChar"/>
          <w:rtl/>
        </w:rPr>
        <w:t>(</w:t>
      </w:r>
      <w:r w:rsidRPr="003049E4">
        <w:rPr>
          <w:rStyle w:val="libAieChar"/>
          <w:rtl/>
        </w:rPr>
        <w:t>إِنَّا أَنْزَلْناهُ فِي لَيْلَةِ الْقَدْرِ</w:t>
      </w:r>
      <w:r w:rsidRPr="003049E4">
        <w:rPr>
          <w:rStyle w:val="libAlaemChar"/>
          <w:rtl/>
        </w:rPr>
        <w:t>)</w:t>
      </w:r>
      <w:r w:rsidRPr="00E2074D">
        <w:rPr>
          <w:rtl/>
        </w:rPr>
        <w:t xml:space="preserve"> </w:t>
      </w:r>
      <w:r w:rsidRPr="002A6C2A">
        <w:rPr>
          <w:rStyle w:val="libFootnotenumChar"/>
          <w:rtl/>
        </w:rPr>
        <w:t>(1)</w:t>
      </w:r>
      <w:r>
        <w:rPr>
          <w:rtl/>
        </w:rPr>
        <w:t xml:space="preserve"> يقول: إنّ </w:t>
      </w:r>
      <w:r w:rsidRPr="00E2074D">
        <w:rPr>
          <w:rtl/>
        </w:rPr>
        <w:t xml:space="preserve">محمدا حين يموت يقول أهل الخلاف لأمر الله </w:t>
      </w:r>
      <w:r w:rsidRPr="003049E4">
        <w:rPr>
          <w:rStyle w:val="libAlaemChar"/>
          <w:rtl/>
        </w:rPr>
        <w:t>عزوجل</w:t>
      </w:r>
      <w:r>
        <w:rPr>
          <w:rtl/>
        </w:rPr>
        <w:t xml:space="preserve">: </w:t>
      </w:r>
      <w:r w:rsidRPr="00E2074D">
        <w:rPr>
          <w:rtl/>
        </w:rPr>
        <w:t xml:space="preserve">مضت ليلة القدر مع رسول الله </w:t>
      </w:r>
      <w:r w:rsidRPr="003049E4">
        <w:rPr>
          <w:rStyle w:val="libAlaemChar"/>
          <w:rtl/>
        </w:rPr>
        <w:t>صلى‌الله‌عليه‌وآله</w:t>
      </w:r>
      <w:r>
        <w:rPr>
          <w:rtl/>
        </w:rPr>
        <w:t xml:space="preserve">، </w:t>
      </w:r>
      <w:r w:rsidRPr="00E2074D">
        <w:rPr>
          <w:rtl/>
        </w:rPr>
        <w:t>فهذه فتنة أصابتهم خاصة.</w:t>
      </w:r>
    </w:p>
    <w:p w:rsidR="003F1E9A" w:rsidRPr="00E2074D" w:rsidRDefault="003F1E9A" w:rsidP="00366395">
      <w:pPr>
        <w:pStyle w:val="libNormal"/>
        <w:rPr>
          <w:rtl/>
        </w:rPr>
      </w:pPr>
      <w:r w:rsidRPr="00E25B0F">
        <w:rPr>
          <w:rStyle w:val="libBold2Char"/>
          <w:rtl/>
        </w:rPr>
        <w:t xml:space="preserve">61 ـ في تفسير علي بن إبراهيم </w:t>
      </w:r>
      <w:r w:rsidRPr="00E2074D">
        <w:rPr>
          <w:rtl/>
        </w:rPr>
        <w:t>قوله</w:t>
      </w:r>
      <w:r>
        <w:rPr>
          <w:rtl/>
        </w:rPr>
        <w:t xml:space="preserve">: </w:t>
      </w:r>
      <w:r w:rsidRPr="003049E4">
        <w:rPr>
          <w:rStyle w:val="libAlaemChar"/>
          <w:rtl/>
        </w:rPr>
        <w:t>(</w:t>
      </w:r>
      <w:r w:rsidRPr="003049E4">
        <w:rPr>
          <w:rStyle w:val="libAieChar"/>
          <w:rtl/>
        </w:rPr>
        <w:t>وَاتَّقُوا فِتْنَةً لا تُصِيبَنَّ الَّذِينَ ظَلَمُوا مِنْكُمْ خَاصَّةً</w:t>
      </w:r>
      <w:r w:rsidRPr="003049E4">
        <w:rPr>
          <w:rStyle w:val="libAlaemChar"/>
          <w:rtl/>
        </w:rPr>
        <w:t>)</w:t>
      </w:r>
      <w:r w:rsidRPr="00E2074D">
        <w:rPr>
          <w:rtl/>
        </w:rPr>
        <w:t xml:space="preserve"> فهذه في أصحاب النبي </w:t>
      </w:r>
      <w:r w:rsidRPr="003049E4">
        <w:rPr>
          <w:rStyle w:val="libAlaemChar"/>
          <w:rtl/>
        </w:rPr>
        <w:t>صلى‌الله‌عليه‌وآله</w:t>
      </w:r>
      <w:r>
        <w:rPr>
          <w:rtl/>
        </w:rPr>
        <w:t xml:space="preserve">، </w:t>
      </w:r>
      <w:r w:rsidRPr="00E2074D">
        <w:rPr>
          <w:rtl/>
        </w:rPr>
        <w:t>قال الزبير يوم هزم أصحاب الجمل</w:t>
      </w:r>
      <w:r>
        <w:rPr>
          <w:rtl/>
        </w:rPr>
        <w:t xml:space="preserve">: </w:t>
      </w:r>
      <w:r w:rsidRPr="00E2074D">
        <w:rPr>
          <w:rtl/>
        </w:rPr>
        <w:t>لقد قرأت هذه</w:t>
      </w:r>
      <w:r>
        <w:rPr>
          <w:rtl/>
        </w:rPr>
        <w:t xml:space="preserve"> الآية </w:t>
      </w:r>
      <w:r w:rsidRPr="00E2074D">
        <w:rPr>
          <w:rtl/>
        </w:rPr>
        <w:t>وما احسب انى من</w:t>
      </w:r>
      <w:r>
        <w:rPr>
          <w:rtl/>
        </w:rPr>
        <w:t xml:space="preserve"> أهله</w:t>
      </w:r>
      <w:r w:rsidRPr="00E2074D">
        <w:rPr>
          <w:rtl/>
        </w:rPr>
        <w:t>ا حتى كان اليوم</w:t>
      </w:r>
      <w:r>
        <w:rPr>
          <w:rtl/>
        </w:rPr>
        <w:t xml:space="preserve">، </w:t>
      </w:r>
      <w:r w:rsidRPr="00E2074D">
        <w:rPr>
          <w:rtl/>
        </w:rPr>
        <w:t>لقد كنت أتقيها ولا أعلم انى من</w:t>
      </w:r>
      <w:r>
        <w:rPr>
          <w:rtl/>
        </w:rPr>
        <w:t xml:space="preserve"> أهله</w:t>
      </w:r>
      <w:r w:rsidRPr="00E2074D">
        <w:rPr>
          <w:rtl/>
        </w:rPr>
        <w:t>ا.</w:t>
      </w:r>
    </w:p>
    <w:p w:rsidR="003F1E9A" w:rsidRPr="00E2074D" w:rsidRDefault="003F1E9A" w:rsidP="00366395">
      <w:pPr>
        <w:pStyle w:val="libNormal"/>
        <w:rPr>
          <w:rtl/>
        </w:rPr>
      </w:pPr>
      <w:r w:rsidRPr="00E25B0F">
        <w:rPr>
          <w:rStyle w:val="libBold2Char"/>
          <w:rtl/>
        </w:rPr>
        <w:t>62 ـ في مجمع البيان</w:t>
      </w:r>
      <w:r w:rsidRPr="00E25B0F">
        <w:rPr>
          <w:rStyle w:val="libBold2Char"/>
          <w:rFonts w:hint="cs"/>
          <w:rtl/>
        </w:rPr>
        <w:t xml:space="preserve"> </w:t>
      </w:r>
      <w:r w:rsidRPr="00E2074D">
        <w:rPr>
          <w:rtl/>
        </w:rPr>
        <w:t xml:space="preserve">قرأ أمير المؤمنين وابو جعفر الباقر </w:t>
      </w:r>
      <w:r w:rsidRPr="003049E4">
        <w:rPr>
          <w:rStyle w:val="libAlaemChar"/>
          <w:rtl/>
        </w:rPr>
        <w:t>عليهما‌السلام</w:t>
      </w:r>
      <w:r w:rsidRPr="00E2074D">
        <w:rPr>
          <w:rtl/>
        </w:rPr>
        <w:t xml:space="preserve"> لتصيبن.</w:t>
      </w:r>
    </w:p>
    <w:p w:rsidR="003F1E9A" w:rsidRPr="00E2074D" w:rsidRDefault="003F1E9A" w:rsidP="00366395">
      <w:pPr>
        <w:pStyle w:val="libNormal"/>
        <w:rPr>
          <w:rtl/>
        </w:rPr>
      </w:pPr>
      <w:r w:rsidRPr="00E2074D">
        <w:rPr>
          <w:rtl/>
        </w:rPr>
        <w:t>63</w:t>
      </w:r>
      <w:r>
        <w:rPr>
          <w:rtl/>
        </w:rPr>
        <w:t xml:space="preserve"> ـ </w:t>
      </w:r>
      <w:r w:rsidRPr="00E2074D">
        <w:rPr>
          <w:rtl/>
        </w:rPr>
        <w:t>عن ابن عباس قال</w:t>
      </w:r>
      <w:r>
        <w:rPr>
          <w:rtl/>
        </w:rPr>
        <w:t xml:space="preserve">: </w:t>
      </w:r>
      <w:r w:rsidRPr="00E2074D">
        <w:rPr>
          <w:rtl/>
        </w:rPr>
        <w:t>لما نزلت هذه</w:t>
      </w:r>
      <w:r>
        <w:rPr>
          <w:rtl/>
        </w:rPr>
        <w:t xml:space="preserve"> الآية </w:t>
      </w:r>
      <w:r w:rsidRPr="00E2074D">
        <w:rPr>
          <w:rtl/>
        </w:rPr>
        <w:t xml:space="preserve">«واتقوا فتنة» قال النبي </w:t>
      </w:r>
      <w:r w:rsidRPr="003049E4">
        <w:rPr>
          <w:rStyle w:val="libAlaemChar"/>
          <w:rtl/>
        </w:rPr>
        <w:t>صلى‌الله‌عليه‌وآله</w:t>
      </w:r>
      <w:r>
        <w:rPr>
          <w:rtl/>
        </w:rPr>
        <w:t xml:space="preserve">: </w:t>
      </w:r>
      <w:r w:rsidRPr="00E2074D">
        <w:rPr>
          <w:rtl/>
        </w:rPr>
        <w:t xml:space="preserve">من ظلم عليا </w:t>
      </w:r>
      <w:r w:rsidRPr="003049E4">
        <w:rPr>
          <w:rStyle w:val="libAlaemChar"/>
          <w:rtl/>
        </w:rPr>
        <w:t>عليه‌السلام</w:t>
      </w:r>
      <w:r w:rsidRPr="00E2074D">
        <w:rPr>
          <w:rtl/>
        </w:rPr>
        <w:t xml:space="preserve"> مقعدي هذا بعد وفاتي فكأنما جحد نبوتي ونبوة الأنبياء قبلي.</w:t>
      </w:r>
    </w:p>
    <w:p w:rsidR="003F1E9A" w:rsidRPr="00E2074D" w:rsidRDefault="003F1E9A" w:rsidP="00366395">
      <w:pPr>
        <w:pStyle w:val="libNormal"/>
        <w:rPr>
          <w:rtl/>
          <w:lang w:bidi="fa-IR"/>
        </w:rPr>
      </w:pPr>
      <w:r w:rsidRPr="00E25B0F">
        <w:rPr>
          <w:rStyle w:val="libBold2Char"/>
          <w:rtl/>
        </w:rPr>
        <w:t xml:space="preserve">64 ـ في كشف المحجة </w:t>
      </w:r>
      <w:r w:rsidRPr="00E2074D">
        <w:rPr>
          <w:rtl/>
          <w:lang w:bidi="fa-IR"/>
        </w:rPr>
        <w:t xml:space="preserve">لابن طاووس «عليه الرحمة» عن أمير المؤمنين </w:t>
      </w:r>
      <w:r w:rsidRPr="003049E4">
        <w:rPr>
          <w:rStyle w:val="libAlaemChar"/>
          <w:rtl/>
        </w:rPr>
        <w:t>عليه‌السلام</w:t>
      </w:r>
      <w:r w:rsidRPr="00E2074D">
        <w:rPr>
          <w:rtl/>
          <w:lang w:bidi="fa-IR"/>
        </w:rPr>
        <w:t xml:space="preserve"> حديث طويل وفيه</w:t>
      </w:r>
      <w:r>
        <w:rPr>
          <w:rtl/>
          <w:lang w:bidi="fa-IR"/>
        </w:rPr>
        <w:t xml:space="preserve">: </w:t>
      </w:r>
      <w:r w:rsidRPr="00E2074D">
        <w:rPr>
          <w:rtl/>
          <w:lang w:bidi="fa-IR"/>
        </w:rPr>
        <w:t xml:space="preserve">فاما الآيات التي في قريش فهي قوله تعالى و </w:t>
      </w:r>
      <w:r w:rsidRPr="003049E4">
        <w:rPr>
          <w:rStyle w:val="libAlaemChar"/>
          <w:rtl/>
        </w:rPr>
        <w:t>(</w:t>
      </w:r>
      <w:r w:rsidRPr="003049E4">
        <w:rPr>
          <w:rStyle w:val="libAieChar"/>
          <w:rtl/>
        </w:rPr>
        <w:t>اذْكُرُوا إِذْ أَنْتُمْ قَلِيلٌ مُسْتَضْعَفُونَ فِي الْأَرْضِ تَخافُونَ أَنْ يَتَخَطَّفَكُمُ النَّاسُ فَآواكُمْ وَأَيَّدَكُمْ بِنَصْرِهِ وَرَزَقَكُمْ مِنَ الطَّيِّباتِ لَعَلَّكُمْ تَشْكُرُونَ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65 ـ في مجمع البيان </w:t>
      </w:r>
      <w:r>
        <w:rPr>
          <w:rtl/>
        </w:rPr>
        <w:t xml:space="preserve">ـ </w:t>
      </w:r>
      <w:r w:rsidRPr="003049E4">
        <w:rPr>
          <w:rStyle w:val="libAlaemChar"/>
          <w:rtl/>
        </w:rPr>
        <w:t>(</w:t>
      </w:r>
      <w:r w:rsidRPr="003049E4">
        <w:rPr>
          <w:rStyle w:val="libAieChar"/>
          <w:rtl/>
        </w:rPr>
        <w:t>يا أَيُّهَا الَّذِينَ آمَنُوا لا تَخُونُوا اللهَ وَالرَّسُولَ وَتَخُونُوا</w:t>
      </w:r>
      <w:r w:rsidRPr="003049E4">
        <w:rPr>
          <w:rStyle w:val="libAlaemChar"/>
          <w:rtl/>
        </w:rPr>
        <w:t>)</w:t>
      </w:r>
      <w:r w:rsidRPr="00E2074D">
        <w:rPr>
          <w:rtl/>
        </w:rPr>
        <w:t xml:space="preserve"> لما نأتكم الآيتان</w:t>
      </w:r>
      <w:r>
        <w:rPr>
          <w:rFonts w:hint="cs"/>
          <w:rtl/>
        </w:rPr>
        <w:t xml:space="preserve"> </w:t>
      </w:r>
      <w:r w:rsidRPr="00E2074D">
        <w:rPr>
          <w:rtl/>
        </w:rPr>
        <w:t>قال الكلبي والزهري</w:t>
      </w:r>
      <w:r>
        <w:rPr>
          <w:rtl/>
        </w:rPr>
        <w:t xml:space="preserve">: </w:t>
      </w:r>
      <w:r w:rsidRPr="00E2074D">
        <w:rPr>
          <w:rtl/>
        </w:rPr>
        <w:t>أنزلت في ابى لبابة بن عبد المنذر الأنصاري</w:t>
      </w:r>
      <w:r>
        <w:rPr>
          <w:rtl/>
        </w:rPr>
        <w:t xml:space="preserve">، وذلك أنَّ </w:t>
      </w:r>
      <w:r w:rsidRPr="00E2074D">
        <w:rPr>
          <w:rtl/>
        </w:rPr>
        <w:t xml:space="preserve">رسول الله </w:t>
      </w:r>
      <w:r w:rsidRPr="003049E4">
        <w:rPr>
          <w:rStyle w:val="libAlaemChar"/>
          <w:rtl/>
        </w:rPr>
        <w:t>صلى‌الله‌عليه‌وآله</w:t>
      </w:r>
      <w:r w:rsidRPr="00E2074D">
        <w:rPr>
          <w:rtl/>
        </w:rPr>
        <w:t xml:space="preserve"> حاصر يهود قريظة احدى وعشرين ليلة فسئلوا رسول الله </w:t>
      </w:r>
      <w:r w:rsidRPr="003049E4">
        <w:rPr>
          <w:rStyle w:val="libAlaemChar"/>
          <w:rtl/>
        </w:rPr>
        <w:t>صلى‌الله‌عليه‌وآله</w:t>
      </w:r>
      <w:r w:rsidRPr="00E2074D">
        <w:rPr>
          <w:rtl/>
        </w:rPr>
        <w:t xml:space="preserve"> على ما صالح عليه إخوانهم من بنى النظير على ان يسيروا</w:t>
      </w:r>
      <w:r>
        <w:rPr>
          <w:rtl/>
        </w:rPr>
        <w:t xml:space="preserve"> إلى </w:t>
      </w:r>
      <w:r w:rsidRPr="00E2074D">
        <w:rPr>
          <w:rtl/>
        </w:rPr>
        <w:t>إخوانهم</w:t>
      </w:r>
      <w:r>
        <w:rPr>
          <w:rtl/>
        </w:rPr>
        <w:t xml:space="preserve"> إلى </w:t>
      </w:r>
      <w:r w:rsidRPr="00E2074D">
        <w:rPr>
          <w:rtl/>
        </w:rPr>
        <w:t xml:space="preserve">أذرعات وادي من ارض الشام. فأبى ان يعطيهم ذلك رسول الله </w:t>
      </w:r>
      <w:r w:rsidRPr="003049E4">
        <w:rPr>
          <w:rStyle w:val="libAlaemChar"/>
          <w:rtl/>
        </w:rPr>
        <w:t>صلى‌الله‌عليه‌وآله</w:t>
      </w:r>
      <w:r w:rsidRPr="00244A68">
        <w:rPr>
          <w:rFonts w:hint="cs"/>
          <w:rtl/>
        </w:rPr>
        <w:t xml:space="preserve"> </w:t>
      </w:r>
      <w:r>
        <w:rPr>
          <w:rFonts w:hint="cs"/>
          <w:rtl/>
        </w:rPr>
        <w:t>إ</w:t>
      </w:r>
      <w:r w:rsidRPr="00E2074D">
        <w:rPr>
          <w:rtl/>
        </w:rPr>
        <w:t>ل</w:t>
      </w:r>
      <w:r>
        <w:rPr>
          <w:rFonts w:hint="cs"/>
          <w:rtl/>
        </w:rPr>
        <w:t>ّ</w:t>
      </w:r>
      <w:r w:rsidRPr="00E2074D">
        <w:rPr>
          <w:rtl/>
        </w:rPr>
        <w:t>ا ان ينزلوا على حكم سعد بن معاذ</w:t>
      </w:r>
      <w:r>
        <w:rPr>
          <w:rtl/>
        </w:rPr>
        <w:t xml:space="preserve">، </w:t>
      </w:r>
      <w:r w:rsidRPr="00E2074D">
        <w:rPr>
          <w:rtl/>
        </w:rPr>
        <w:t>فقالوا</w:t>
      </w:r>
      <w:r>
        <w:rPr>
          <w:rtl/>
        </w:rPr>
        <w:t xml:space="preserve">: </w:t>
      </w:r>
      <w:r w:rsidRPr="00E2074D">
        <w:rPr>
          <w:rtl/>
        </w:rPr>
        <w:t>أرسل إلينا أبا لبابة وكان منصحا لهم لان عياله وماله وولده كانت عندهم</w:t>
      </w:r>
      <w:r>
        <w:rPr>
          <w:rtl/>
        </w:rPr>
        <w:t xml:space="preserve">، </w:t>
      </w:r>
      <w:r w:rsidRPr="00E2074D">
        <w:rPr>
          <w:rtl/>
        </w:rPr>
        <w:t xml:space="preserve">فبعثه رسول الله </w:t>
      </w:r>
      <w:r w:rsidRPr="003049E4">
        <w:rPr>
          <w:rStyle w:val="libAlaemChar"/>
          <w:rtl/>
        </w:rPr>
        <w:t>صلى‌الله‌عليه‌وآله</w:t>
      </w:r>
      <w:r w:rsidRPr="00E2074D">
        <w:rPr>
          <w:rtl/>
        </w:rPr>
        <w:t xml:space="preserve"> فأتاهم فقالوا</w:t>
      </w:r>
      <w:r>
        <w:rPr>
          <w:rtl/>
        </w:rPr>
        <w:t xml:space="preserve">: </w:t>
      </w:r>
      <w:r w:rsidRPr="00E2074D">
        <w:rPr>
          <w:rtl/>
        </w:rPr>
        <w:t>ما ترى يا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الحديث في «باب شأن </w:t>
      </w:r>
      <w:r w:rsidRPr="003049E4">
        <w:rPr>
          <w:rStyle w:val="libAlaemChar"/>
          <w:rtl/>
        </w:rPr>
        <w:t>(</w:t>
      </w:r>
      <w:r w:rsidRPr="000F390E">
        <w:rPr>
          <w:rStyle w:val="libFootnoteAieChar"/>
          <w:rtl/>
        </w:rPr>
        <w:t>إِنَّا أَنْزَلْناهُ فِي لَيْلَةِ الْقَدْرِ</w:t>
      </w:r>
      <w:r w:rsidRPr="003049E4">
        <w:rPr>
          <w:rStyle w:val="libAlaemChar"/>
          <w:rtl/>
        </w:rPr>
        <w:t>)</w:t>
      </w:r>
      <w:r w:rsidRPr="00E2074D">
        <w:rPr>
          <w:rtl/>
        </w:rPr>
        <w:t xml:space="preserve"> وتفسيرها» من كتاب أصول الكافي </w:t>
      </w:r>
      <w:r>
        <w:rPr>
          <w:rtl/>
        </w:rPr>
        <w:t>(</w:t>
      </w:r>
      <w:r w:rsidRPr="00E2074D">
        <w:rPr>
          <w:rtl/>
        </w:rPr>
        <w:t>الحديث 4</w:t>
      </w:r>
      <w:r>
        <w:rPr>
          <w:rtl/>
        </w:rPr>
        <w:t>)</w:t>
      </w:r>
      <w:r w:rsidRPr="00E2074D">
        <w:rPr>
          <w:rtl/>
        </w:rPr>
        <w:t xml:space="preserve"> يعنى هذه</w:t>
      </w:r>
      <w:r>
        <w:rPr>
          <w:rtl/>
        </w:rPr>
        <w:t xml:space="preserve"> الآية </w:t>
      </w:r>
      <w:r w:rsidRPr="00E2074D">
        <w:rPr>
          <w:rtl/>
        </w:rPr>
        <w:t xml:space="preserve">نزلت في </w:t>
      </w:r>
      <w:r w:rsidRPr="003049E4">
        <w:rPr>
          <w:rStyle w:val="libAlaemChar"/>
          <w:rtl/>
        </w:rPr>
        <w:t>(</w:t>
      </w:r>
      <w:r w:rsidRPr="000F390E">
        <w:rPr>
          <w:rStyle w:val="libFootnoteAieChar"/>
          <w:rtl/>
        </w:rPr>
        <w:t>إِنَّا أَنْزَلْناهُ فِي لَيْلَةِ الْقَدْرِ</w:t>
      </w:r>
      <w:r w:rsidRPr="003049E4">
        <w:rPr>
          <w:rStyle w:val="libAlaemChar"/>
          <w:rtl/>
        </w:rPr>
        <w:t>)</w:t>
      </w:r>
      <w:r>
        <w:rPr>
          <w:rtl/>
        </w:rPr>
        <w:t xml:space="preserve">، </w:t>
      </w:r>
      <w:r w:rsidRPr="00E2074D">
        <w:rPr>
          <w:rtl/>
        </w:rPr>
        <w:t xml:space="preserve">وتفسيره يعرف من كلامه </w:t>
      </w:r>
      <w:r w:rsidRPr="003049E4">
        <w:rPr>
          <w:rStyle w:val="libAlaemChar"/>
          <w:rtl/>
        </w:rPr>
        <w:t>عليه‌السلام</w:t>
      </w:r>
      <w:r w:rsidRPr="00E2074D">
        <w:rPr>
          <w:rtl/>
        </w:rPr>
        <w:t>.</w:t>
      </w:r>
    </w:p>
    <w:p w:rsidR="003F1E9A" w:rsidRPr="00E2074D" w:rsidRDefault="003F1E9A" w:rsidP="003049E4">
      <w:pPr>
        <w:pStyle w:val="libNormal0"/>
        <w:rPr>
          <w:rtl/>
        </w:rPr>
      </w:pPr>
      <w:r>
        <w:rPr>
          <w:rtl/>
        </w:rPr>
        <w:br w:type="page"/>
      </w:r>
      <w:r w:rsidRPr="00E2074D">
        <w:rPr>
          <w:rtl/>
        </w:rPr>
        <w:lastRenderedPageBreak/>
        <w:t>أبا لبابة أنزل على حكم سعد بن معاذ</w:t>
      </w:r>
      <w:r>
        <w:rPr>
          <w:rtl/>
        </w:rPr>
        <w:t>؟</w:t>
      </w:r>
      <w:r w:rsidRPr="00E2074D">
        <w:rPr>
          <w:rtl/>
        </w:rPr>
        <w:t xml:space="preserve"> فأشار</w:t>
      </w:r>
      <w:r>
        <w:rPr>
          <w:rtl/>
        </w:rPr>
        <w:t xml:space="preserve"> أبو </w:t>
      </w:r>
      <w:r w:rsidRPr="00E2074D">
        <w:rPr>
          <w:rtl/>
        </w:rPr>
        <w:t>لبابة بيده</w:t>
      </w:r>
      <w:r>
        <w:rPr>
          <w:rtl/>
        </w:rPr>
        <w:t xml:space="preserve"> إلى </w:t>
      </w:r>
      <w:r w:rsidRPr="00E2074D">
        <w:rPr>
          <w:rtl/>
        </w:rPr>
        <w:t xml:space="preserve">حلقه انه الذبح فلا تفعلوا فأتاه جبرئيل </w:t>
      </w:r>
      <w:r w:rsidRPr="003049E4">
        <w:rPr>
          <w:rStyle w:val="libAlaemChar"/>
          <w:rtl/>
        </w:rPr>
        <w:t>عليه‌السلام</w:t>
      </w:r>
      <w:r w:rsidRPr="00E2074D">
        <w:rPr>
          <w:rtl/>
        </w:rPr>
        <w:t xml:space="preserve"> فأخبره بذلك</w:t>
      </w:r>
      <w:r>
        <w:rPr>
          <w:rtl/>
        </w:rPr>
        <w:t xml:space="preserve">، </w:t>
      </w:r>
      <w:r w:rsidRPr="00E2074D">
        <w:rPr>
          <w:rtl/>
        </w:rPr>
        <w:t>قال</w:t>
      </w:r>
      <w:r>
        <w:rPr>
          <w:rtl/>
        </w:rPr>
        <w:t xml:space="preserve"> أبو </w:t>
      </w:r>
      <w:r w:rsidRPr="00E2074D">
        <w:rPr>
          <w:rtl/>
        </w:rPr>
        <w:t>لبابة</w:t>
      </w:r>
      <w:r>
        <w:rPr>
          <w:rtl/>
        </w:rPr>
        <w:t xml:space="preserve">: </w:t>
      </w:r>
      <w:r w:rsidRPr="00E2074D">
        <w:rPr>
          <w:rtl/>
        </w:rPr>
        <w:t>فو الله ما زالت قدماي من مكانهما حتى عرفت انى قد خنت الله ورسوله</w:t>
      </w:r>
      <w:r>
        <w:rPr>
          <w:rtl/>
        </w:rPr>
        <w:t xml:space="preserve">، </w:t>
      </w:r>
      <w:r w:rsidRPr="00E2074D">
        <w:rPr>
          <w:rtl/>
        </w:rPr>
        <w:t>فنزلت</w:t>
      </w:r>
      <w:r>
        <w:rPr>
          <w:rtl/>
        </w:rPr>
        <w:t xml:space="preserve"> الآية </w:t>
      </w:r>
      <w:r w:rsidRPr="00E2074D">
        <w:rPr>
          <w:rtl/>
        </w:rPr>
        <w:t>فيه</w:t>
      </w:r>
      <w:r>
        <w:rPr>
          <w:rtl/>
        </w:rPr>
        <w:t xml:space="preserve">، </w:t>
      </w:r>
      <w:r w:rsidRPr="00E2074D">
        <w:rPr>
          <w:rtl/>
        </w:rPr>
        <w:t>فلما نزلت شد نفسه على سارية من سواري المسجد وقال</w:t>
      </w:r>
      <w:r>
        <w:rPr>
          <w:rtl/>
        </w:rPr>
        <w:t xml:space="preserve">: </w:t>
      </w:r>
      <w:r w:rsidRPr="00E2074D">
        <w:rPr>
          <w:rtl/>
        </w:rPr>
        <w:t>والله لا أذوق طعاما ولا شرابا حتى خر مغشيا عليه</w:t>
      </w:r>
      <w:r>
        <w:rPr>
          <w:rtl/>
        </w:rPr>
        <w:t xml:space="preserve">، </w:t>
      </w:r>
      <w:r w:rsidRPr="00E2074D">
        <w:rPr>
          <w:rtl/>
        </w:rPr>
        <w:t>ثم تاب الله عليه فقيل له</w:t>
      </w:r>
      <w:r>
        <w:rPr>
          <w:rtl/>
        </w:rPr>
        <w:t xml:space="preserve">: </w:t>
      </w:r>
      <w:r w:rsidRPr="00E2074D">
        <w:rPr>
          <w:rtl/>
        </w:rPr>
        <w:t>يا أبا لبابة قد تيب عليك فقال</w:t>
      </w:r>
      <w:r>
        <w:rPr>
          <w:rtl/>
        </w:rPr>
        <w:t xml:space="preserve">: </w:t>
      </w:r>
      <w:r w:rsidRPr="00E2074D">
        <w:rPr>
          <w:rtl/>
        </w:rPr>
        <w:t xml:space="preserve">لا والله لا أحل نفسي حتى يكون رسول الله </w:t>
      </w:r>
      <w:r w:rsidRPr="003049E4">
        <w:rPr>
          <w:rStyle w:val="libAlaemChar"/>
          <w:rtl/>
        </w:rPr>
        <w:t>صلى‌الله‌عليه‌وآله</w:t>
      </w:r>
      <w:r w:rsidRPr="00E2074D">
        <w:rPr>
          <w:rtl/>
        </w:rPr>
        <w:t xml:space="preserve"> هو الذي يحلني</w:t>
      </w:r>
      <w:r>
        <w:rPr>
          <w:rtl/>
        </w:rPr>
        <w:t xml:space="preserve">، </w:t>
      </w:r>
      <w:r w:rsidRPr="00E2074D">
        <w:rPr>
          <w:rtl/>
        </w:rPr>
        <w:t>فجاءه فحله بيده</w:t>
      </w:r>
      <w:r>
        <w:rPr>
          <w:rtl/>
        </w:rPr>
        <w:t xml:space="preserve">، </w:t>
      </w:r>
      <w:r w:rsidRPr="00E2074D">
        <w:rPr>
          <w:rtl/>
        </w:rPr>
        <w:t>ثم قال</w:t>
      </w:r>
      <w:r>
        <w:rPr>
          <w:rtl/>
        </w:rPr>
        <w:t xml:space="preserve"> أبو ـ </w:t>
      </w:r>
      <w:r w:rsidRPr="00E2074D">
        <w:rPr>
          <w:rtl/>
        </w:rPr>
        <w:t>لبابة</w:t>
      </w:r>
      <w:r>
        <w:rPr>
          <w:rtl/>
        </w:rPr>
        <w:t xml:space="preserve">: إنّ </w:t>
      </w:r>
      <w:r w:rsidRPr="00E2074D">
        <w:rPr>
          <w:rtl/>
        </w:rPr>
        <w:t>من تمام توبتي ان أهجر دار قومي التي أصبت فيها الذنب وان انخلع من مالي</w:t>
      </w:r>
      <w:r>
        <w:rPr>
          <w:rtl/>
        </w:rPr>
        <w:t xml:space="preserve">، </w:t>
      </w:r>
      <w:r w:rsidRPr="00E2074D">
        <w:rPr>
          <w:rtl/>
        </w:rPr>
        <w:t xml:space="preserve">فقال النبي </w:t>
      </w:r>
      <w:r w:rsidRPr="003049E4">
        <w:rPr>
          <w:rStyle w:val="libAlaemChar"/>
          <w:rtl/>
        </w:rPr>
        <w:t>صلى‌الله‌عليه‌وآله</w:t>
      </w:r>
      <w:r>
        <w:rPr>
          <w:rtl/>
        </w:rPr>
        <w:t xml:space="preserve">: </w:t>
      </w:r>
      <w:r w:rsidRPr="00E2074D">
        <w:rPr>
          <w:rtl/>
        </w:rPr>
        <w:t xml:space="preserve">يجزيك الثلث ان تصدق به </w:t>
      </w:r>
      <w:r>
        <w:rPr>
          <w:rtl/>
        </w:rPr>
        <w:t>و</w:t>
      </w:r>
      <w:r w:rsidRPr="00E2074D">
        <w:rPr>
          <w:rtl/>
        </w:rPr>
        <w:t xml:space="preserve">هو المروي عن أبي جعفر وأبي عبد الله </w:t>
      </w:r>
      <w:r w:rsidRPr="003049E4">
        <w:rPr>
          <w:rStyle w:val="libAlaemChar"/>
          <w:rtl/>
        </w:rPr>
        <w:t>عليهما‌السلام</w:t>
      </w:r>
      <w:r w:rsidRPr="00E2074D">
        <w:rPr>
          <w:rtl/>
        </w:rPr>
        <w:t>.</w:t>
      </w:r>
    </w:p>
    <w:p w:rsidR="003F1E9A" w:rsidRPr="00E2074D" w:rsidRDefault="003F1E9A" w:rsidP="00366395">
      <w:pPr>
        <w:pStyle w:val="libNormal"/>
        <w:rPr>
          <w:rtl/>
          <w:lang w:bidi="fa-IR"/>
        </w:rPr>
      </w:pPr>
      <w:r w:rsidRPr="00E25B0F">
        <w:rPr>
          <w:rStyle w:val="libBold2Char"/>
          <w:rtl/>
        </w:rPr>
        <w:t xml:space="preserve">66 ـ في تفسير علي بن إبراهيم </w:t>
      </w:r>
      <w:r w:rsidRPr="00E2074D">
        <w:rPr>
          <w:rtl/>
          <w:lang w:bidi="fa-IR"/>
        </w:rPr>
        <w:t>وفي رواية</w:t>
      </w:r>
      <w:r>
        <w:rPr>
          <w:rtl/>
          <w:lang w:bidi="fa-IR"/>
        </w:rPr>
        <w:t xml:space="preserve"> أبي الجارود  </w:t>
      </w:r>
      <w:r w:rsidRPr="00E2074D">
        <w:rPr>
          <w:rtl/>
          <w:lang w:bidi="fa-IR"/>
        </w:rPr>
        <w:t xml:space="preserve">عن أبي جعفر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يا أَيُّهَا الَّذِينَ آمَنُوا لا تَخُونُوا اللهَ وَالرَّسُولَ وَتَخُونُوا أَماناتِكُمْ وَأَنْتُمْ تَعْلَمُونَ</w:t>
      </w:r>
      <w:r w:rsidRPr="003049E4">
        <w:rPr>
          <w:rStyle w:val="libAlaemChar"/>
          <w:rtl/>
        </w:rPr>
        <w:t>)</w:t>
      </w:r>
      <w:r w:rsidRPr="00E2074D">
        <w:rPr>
          <w:rtl/>
          <w:lang w:bidi="fa-IR"/>
        </w:rPr>
        <w:t xml:space="preserve"> فخيانة الله والرسول معصيتهما</w:t>
      </w:r>
      <w:r>
        <w:rPr>
          <w:rtl/>
          <w:lang w:bidi="fa-IR"/>
        </w:rPr>
        <w:t xml:space="preserve">، </w:t>
      </w:r>
      <w:r w:rsidRPr="00E2074D">
        <w:rPr>
          <w:rtl/>
          <w:lang w:bidi="fa-IR"/>
        </w:rPr>
        <w:t xml:space="preserve">واما خيانة الامانة فكل إنسان مأمون على ما افترض الله </w:t>
      </w:r>
      <w:r w:rsidRPr="003049E4">
        <w:rPr>
          <w:rStyle w:val="libAlaemChar"/>
          <w:rtl/>
        </w:rPr>
        <w:t>عزوجل</w:t>
      </w:r>
      <w:r w:rsidRPr="00E2074D">
        <w:rPr>
          <w:rtl/>
          <w:lang w:bidi="fa-IR"/>
        </w:rPr>
        <w:t xml:space="preserve"> عليه.</w:t>
      </w:r>
    </w:p>
    <w:p w:rsidR="003F1E9A" w:rsidRPr="00E2074D" w:rsidRDefault="003F1E9A" w:rsidP="00366395">
      <w:pPr>
        <w:pStyle w:val="libNormal"/>
        <w:rPr>
          <w:rtl/>
        </w:rPr>
      </w:pPr>
      <w:r w:rsidRPr="00E25B0F">
        <w:rPr>
          <w:rStyle w:val="libBold2Char"/>
          <w:rtl/>
        </w:rPr>
        <w:t>67 ـ في الكافي</w:t>
      </w:r>
      <w:r w:rsidRPr="00E2074D">
        <w:rPr>
          <w:rtl/>
        </w:rPr>
        <w:t xml:space="preserve"> عدة من أصحابنا عن سهل بن زياد عن ابن محبوب عن ابن رئاب عن سليمان بن خالد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رجل وقع لي عنده مال وكابرنى عليه وحلف</w:t>
      </w:r>
      <w:r>
        <w:rPr>
          <w:rtl/>
        </w:rPr>
        <w:t xml:space="preserve">، </w:t>
      </w:r>
      <w:r w:rsidRPr="00E2074D">
        <w:rPr>
          <w:rtl/>
        </w:rPr>
        <w:t>ثم وقع له عندي مال فآخذه مكان مالي الذي اخذه وأجحده واحلف عليه كما صنع</w:t>
      </w:r>
      <w:r>
        <w:rPr>
          <w:rtl/>
        </w:rPr>
        <w:t>؟</w:t>
      </w:r>
      <w:r w:rsidRPr="00E2074D">
        <w:rPr>
          <w:rtl/>
        </w:rPr>
        <w:t xml:space="preserve"> فقال</w:t>
      </w:r>
      <w:r>
        <w:rPr>
          <w:rtl/>
        </w:rPr>
        <w:t xml:space="preserve">: إنّ </w:t>
      </w:r>
      <w:r w:rsidRPr="00E2074D">
        <w:rPr>
          <w:rtl/>
        </w:rPr>
        <w:t>خانك فلا تخنه</w:t>
      </w:r>
      <w:r>
        <w:rPr>
          <w:rtl/>
        </w:rPr>
        <w:t xml:space="preserve">، </w:t>
      </w:r>
      <w:r w:rsidRPr="00E2074D">
        <w:rPr>
          <w:rtl/>
        </w:rPr>
        <w:t>فلا ندخل فيما عبته عليه.</w:t>
      </w:r>
    </w:p>
    <w:p w:rsidR="003F1E9A" w:rsidRPr="00E2074D" w:rsidRDefault="003F1E9A" w:rsidP="00366395">
      <w:pPr>
        <w:pStyle w:val="libNormal"/>
        <w:rPr>
          <w:rtl/>
        </w:rPr>
      </w:pPr>
      <w:r w:rsidRPr="00E2074D">
        <w:rPr>
          <w:rtl/>
        </w:rPr>
        <w:t>68</w:t>
      </w:r>
      <w:r>
        <w:rPr>
          <w:rtl/>
        </w:rPr>
        <w:t xml:space="preserve"> ـ علي بن إبراهيم </w:t>
      </w:r>
      <w:r w:rsidRPr="00E2074D">
        <w:rPr>
          <w:rtl/>
        </w:rPr>
        <w:t>عن أبيه ومحمد بن اسمعيل عن الفضل بن شاذان عن</w:t>
      </w:r>
      <w:r>
        <w:rPr>
          <w:rtl/>
        </w:rPr>
        <w:t xml:space="preserve"> ابن أبي </w:t>
      </w:r>
      <w:r w:rsidRPr="00E2074D">
        <w:rPr>
          <w:rtl/>
        </w:rPr>
        <w:t>عمير عن إبراهيم بن عبد الحميد عن معاوية بن عمار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الرجل يكون لي عليه الحق فيجحدنيه ثم يستودعني مالا</w:t>
      </w:r>
      <w:r>
        <w:rPr>
          <w:rtl/>
        </w:rPr>
        <w:t xml:space="preserve"> إلى </w:t>
      </w:r>
      <w:r w:rsidRPr="00E2074D">
        <w:rPr>
          <w:rtl/>
        </w:rPr>
        <w:t>ان آخذ مالي عنده</w:t>
      </w:r>
      <w:r>
        <w:rPr>
          <w:rtl/>
        </w:rPr>
        <w:t>؟</w:t>
      </w:r>
      <w:r>
        <w:rPr>
          <w:rFonts w:hint="cs"/>
          <w:rtl/>
        </w:rPr>
        <w:t xml:space="preserve"> </w:t>
      </w:r>
      <w:r w:rsidRPr="00E2074D">
        <w:rPr>
          <w:rtl/>
        </w:rPr>
        <w:t>قال</w:t>
      </w:r>
      <w:r>
        <w:rPr>
          <w:rtl/>
        </w:rPr>
        <w:t xml:space="preserve">: </w:t>
      </w:r>
      <w:r w:rsidRPr="00E2074D">
        <w:rPr>
          <w:rtl/>
        </w:rPr>
        <w:t>لا</w:t>
      </w:r>
      <w:r>
        <w:rPr>
          <w:rtl/>
        </w:rPr>
        <w:t xml:space="preserve">، </w:t>
      </w:r>
      <w:r w:rsidRPr="00E2074D">
        <w:rPr>
          <w:rtl/>
        </w:rPr>
        <w:t>هذه خيانة.</w:t>
      </w:r>
    </w:p>
    <w:p w:rsidR="003F1E9A" w:rsidRPr="00E2074D" w:rsidRDefault="003F1E9A" w:rsidP="00366395">
      <w:pPr>
        <w:pStyle w:val="libNormal"/>
        <w:rPr>
          <w:rtl/>
        </w:rPr>
      </w:pPr>
      <w:r w:rsidRPr="00E2074D">
        <w:rPr>
          <w:rtl/>
        </w:rPr>
        <w:t>69</w:t>
      </w:r>
      <w:r>
        <w:rPr>
          <w:rtl/>
        </w:rPr>
        <w:t xml:space="preserve"> ـ </w:t>
      </w:r>
      <w:r w:rsidRPr="00E2074D">
        <w:rPr>
          <w:rtl/>
        </w:rPr>
        <w:t>عدة من أصحابنا عن</w:t>
      </w:r>
      <w:r>
        <w:rPr>
          <w:rtl/>
        </w:rPr>
        <w:t xml:space="preserve"> أحمد </w:t>
      </w:r>
      <w:r w:rsidRPr="00E2074D">
        <w:rPr>
          <w:rtl/>
        </w:rPr>
        <w:t>بن محمد وسهل بن زياد عن ابن محبوب عن سيف بن عميرة</w:t>
      </w:r>
      <w:r>
        <w:rPr>
          <w:rtl/>
        </w:rPr>
        <w:t xml:space="preserve"> عن أبي </w:t>
      </w:r>
      <w:r w:rsidRPr="00E2074D">
        <w:rPr>
          <w:rtl/>
        </w:rPr>
        <w:t>بكر الحضرمي قال 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رجل كان له على رجل مال فجحده إياه وذهب به</w:t>
      </w:r>
      <w:r>
        <w:rPr>
          <w:rtl/>
        </w:rPr>
        <w:t xml:space="preserve">، </w:t>
      </w:r>
      <w:r w:rsidRPr="00E2074D">
        <w:rPr>
          <w:rtl/>
        </w:rPr>
        <w:t>ثم صار بعد ذلك للرجل الذي ذهب بماله مال قبله</w:t>
      </w:r>
    </w:p>
    <w:p w:rsidR="003F1E9A" w:rsidRPr="00E2074D" w:rsidRDefault="003F1E9A" w:rsidP="003049E4">
      <w:pPr>
        <w:pStyle w:val="libNormal0"/>
        <w:rPr>
          <w:rtl/>
        </w:rPr>
      </w:pPr>
      <w:r>
        <w:rPr>
          <w:rtl/>
        </w:rPr>
        <w:br w:type="page"/>
      </w:r>
      <w:r>
        <w:rPr>
          <w:rtl/>
        </w:rPr>
        <w:lastRenderedPageBreak/>
        <w:t>أ</w:t>
      </w:r>
      <w:r w:rsidRPr="00E2074D">
        <w:rPr>
          <w:rtl/>
        </w:rPr>
        <w:t>يأخذه منه مكان ماله الذي ذهب به منه ذلك الرجل</w:t>
      </w:r>
      <w:r>
        <w:rPr>
          <w:rtl/>
        </w:rPr>
        <w:t>؟</w:t>
      </w:r>
      <w:r w:rsidRPr="00E2074D">
        <w:rPr>
          <w:rtl/>
        </w:rPr>
        <w:t xml:space="preserve"> قال</w:t>
      </w:r>
      <w:r>
        <w:rPr>
          <w:rtl/>
        </w:rPr>
        <w:t xml:space="preserve">: </w:t>
      </w:r>
      <w:r w:rsidRPr="00E2074D">
        <w:rPr>
          <w:rtl/>
        </w:rPr>
        <w:t>نعم</w:t>
      </w:r>
      <w:r>
        <w:rPr>
          <w:rtl/>
        </w:rPr>
        <w:t xml:space="preserve">، </w:t>
      </w:r>
      <w:r w:rsidRPr="00E2074D">
        <w:rPr>
          <w:rtl/>
        </w:rPr>
        <w:t>ولكن لهذا كلام يقول</w:t>
      </w:r>
      <w:r>
        <w:rPr>
          <w:rtl/>
        </w:rPr>
        <w:t xml:space="preserve">: </w:t>
      </w:r>
      <w:r w:rsidRPr="00E2074D">
        <w:rPr>
          <w:rtl/>
        </w:rPr>
        <w:t>«اللهم انى آخذ هذا المال مكان مالي الذي اخذه منى وانى لم آخذ ما أخذت منه خيانة ولا ظلما»</w:t>
      </w:r>
      <w:r>
        <w:rPr>
          <w:rtl/>
        </w:rPr>
        <w:t>.</w:t>
      </w:r>
    </w:p>
    <w:p w:rsidR="003F1E9A" w:rsidRPr="00E2074D" w:rsidRDefault="003F1E9A" w:rsidP="00366395">
      <w:pPr>
        <w:pStyle w:val="libNormal"/>
        <w:rPr>
          <w:rtl/>
        </w:rPr>
      </w:pPr>
      <w:r w:rsidRPr="00E25B0F">
        <w:rPr>
          <w:rStyle w:val="libBold2Char"/>
          <w:rtl/>
        </w:rPr>
        <w:t xml:space="preserve">70 ـ في مجمع البيان </w:t>
      </w:r>
      <w:r w:rsidRPr="00E2074D">
        <w:rPr>
          <w:rtl/>
        </w:rPr>
        <w:t xml:space="preserve">عن أمير المؤمنين </w:t>
      </w:r>
      <w:r w:rsidRPr="003049E4">
        <w:rPr>
          <w:rStyle w:val="libAlaemChar"/>
          <w:rtl/>
        </w:rPr>
        <w:t>عليه‌السلام</w:t>
      </w:r>
      <w:r w:rsidRPr="00E2074D">
        <w:rPr>
          <w:rtl/>
        </w:rPr>
        <w:t xml:space="preserve"> لا يقولن أحدكم</w:t>
      </w:r>
      <w:r>
        <w:rPr>
          <w:rtl/>
        </w:rPr>
        <w:t xml:space="preserve"> أللهمّ </w:t>
      </w:r>
      <w:r w:rsidRPr="00E2074D">
        <w:rPr>
          <w:rtl/>
        </w:rPr>
        <w:t>انى أعوذ بك من الفتنة لأنه ليس أحد</w:t>
      </w:r>
      <w:r w:rsidRPr="00244A68">
        <w:rPr>
          <w:rFonts w:hint="cs"/>
          <w:rtl/>
        </w:rPr>
        <w:t xml:space="preserve"> </w:t>
      </w:r>
      <w:r>
        <w:rPr>
          <w:rFonts w:hint="cs"/>
          <w:rtl/>
        </w:rPr>
        <w:t>إ</w:t>
      </w:r>
      <w:r w:rsidRPr="00E2074D">
        <w:rPr>
          <w:rtl/>
        </w:rPr>
        <w:t>ل</w:t>
      </w:r>
      <w:r>
        <w:rPr>
          <w:rFonts w:hint="cs"/>
          <w:rtl/>
        </w:rPr>
        <w:t>ّ</w:t>
      </w:r>
      <w:r w:rsidRPr="00E2074D">
        <w:rPr>
          <w:rtl/>
        </w:rPr>
        <w:t>ا وهو مشتمل على فتنة</w:t>
      </w:r>
      <w:r>
        <w:rPr>
          <w:rtl/>
        </w:rPr>
        <w:t xml:space="preserve">، </w:t>
      </w:r>
      <w:r w:rsidRPr="00E2074D">
        <w:rPr>
          <w:rtl/>
        </w:rPr>
        <w:t>ولكن من استعاذ فليستعذ من مضلات الفتن فان الله سبحانه يقول</w:t>
      </w:r>
      <w:r>
        <w:rPr>
          <w:rtl/>
        </w:rPr>
        <w:t xml:space="preserve">: </w:t>
      </w:r>
      <w:r w:rsidRPr="00E2074D">
        <w:rPr>
          <w:rtl/>
        </w:rPr>
        <w:t>واعلموا انما أموالكم وأولادكم فتنة.</w:t>
      </w:r>
    </w:p>
    <w:p w:rsidR="003F1E9A" w:rsidRPr="00E2074D" w:rsidRDefault="003F1E9A" w:rsidP="00366395">
      <w:pPr>
        <w:pStyle w:val="libNormal"/>
        <w:rPr>
          <w:rtl/>
        </w:rPr>
      </w:pPr>
      <w:r w:rsidRPr="00E25B0F">
        <w:rPr>
          <w:rStyle w:val="libBold2Char"/>
          <w:rtl/>
        </w:rPr>
        <w:t>71 ـ في كتاب المناقب</w:t>
      </w:r>
      <w:r w:rsidRPr="00E2074D">
        <w:rPr>
          <w:rtl/>
        </w:rPr>
        <w:t xml:space="preserve"> لابن شهرآشوب روى يحيى</w:t>
      </w:r>
      <w:r>
        <w:rPr>
          <w:rtl/>
        </w:rPr>
        <w:t xml:space="preserve"> بن أبي </w:t>
      </w:r>
      <w:r w:rsidRPr="00E2074D">
        <w:rPr>
          <w:rtl/>
        </w:rPr>
        <w:t xml:space="preserve">كثير وسفيان بن عيينة بإسنادهما انه سمع رسول الله </w:t>
      </w:r>
      <w:r w:rsidRPr="003049E4">
        <w:rPr>
          <w:rStyle w:val="libAlaemChar"/>
          <w:rtl/>
        </w:rPr>
        <w:t>صلى‌الله‌عليه‌وآله</w:t>
      </w:r>
      <w:r w:rsidRPr="00E2074D">
        <w:rPr>
          <w:rtl/>
        </w:rPr>
        <w:t xml:space="preserve"> بكاء الحسن والحسين </w:t>
      </w:r>
      <w:r w:rsidRPr="003049E4">
        <w:rPr>
          <w:rStyle w:val="libAlaemChar"/>
          <w:rtl/>
        </w:rPr>
        <w:t>عليهما‌السلام</w:t>
      </w:r>
      <w:r w:rsidRPr="00E2074D">
        <w:rPr>
          <w:rtl/>
        </w:rPr>
        <w:t xml:space="preserve"> وهو على المنبر</w:t>
      </w:r>
      <w:r>
        <w:rPr>
          <w:rtl/>
        </w:rPr>
        <w:t xml:space="preserve">، </w:t>
      </w:r>
      <w:r w:rsidRPr="00E2074D">
        <w:rPr>
          <w:rtl/>
        </w:rPr>
        <w:t>فقام فزعا ثم قال</w:t>
      </w:r>
      <w:r>
        <w:rPr>
          <w:rtl/>
        </w:rPr>
        <w:t xml:space="preserve">: </w:t>
      </w:r>
      <w:r w:rsidRPr="00E2074D">
        <w:rPr>
          <w:rtl/>
        </w:rPr>
        <w:t>ايها الناس ما الولد</w:t>
      </w:r>
      <w:r w:rsidRPr="00244A68">
        <w:rPr>
          <w:rFonts w:hint="cs"/>
          <w:rtl/>
        </w:rPr>
        <w:t xml:space="preserve"> </w:t>
      </w:r>
      <w:r>
        <w:rPr>
          <w:rFonts w:hint="cs"/>
          <w:rtl/>
        </w:rPr>
        <w:t>إ</w:t>
      </w:r>
      <w:r w:rsidRPr="00E2074D">
        <w:rPr>
          <w:rtl/>
        </w:rPr>
        <w:t>ل</w:t>
      </w:r>
      <w:r>
        <w:rPr>
          <w:rFonts w:hint="cs"/>
          <w:rtl/>
        </w:rPr>
        <w:t>ّ</w:t>
      </w:r>
      <w:r w:rsidRPr="00E2074D">
        <w:rPr>
          <w:rtl/>
        </w:rPr>
        <w:t>ا فتنة</w:t>
      </w:r>
      <w:r>
        <w:rPr>
          <w:rtl/>
        </w:rPr>
        <w:t xml:space="preserve">، </w:t>
      </w:r>
      <w:r w:rsidRPr="00E2074D">
        <w:rPr>
          <w:rtl/>
        </w:rPr>
        <w:t>لقد قمت</w:t>
      </w:r>
      <w:r>
        <w:rPr>
          <w:rtl/>
        </w:rPr>
        <w:t xml:space="preserve"> إليه</w:t>
      </w:r>
      <w:r w:rsidRPr="00E2074D">
        <w:rPr>
          <w:rtl/>
        </w:rPr>
        <w:t>ما وما معى عقلي. وفي رواية بريدة وما أعقل.</w:t>
      </w:r>
    </w:p>
    <w:p w:rsidR="003F1E9A" w:rsidRPr="00E2074D" w:rsidRDefault="003F1E9A" w:rsidP="00366395">
      <w:pPr>
        <w:pStyle w:val="libNormal"/>
        <w:rPr>
          <w:rtl/>
        </w:rPr>
      </w:pPr>
      <w:r w:rsidRPr="00E2074D">
        <w:rPr>
          <w:rtl/>
        </w:rPr>
        <w:t>72</w:t>
      </w:r>
      <w:r>
        <w:rPr>
          <w:rtl/>
        </w:rPr>
        <w:t xml:space="preserve"> ـ </w:t>
      </w:r>
      <w:r w:rsidRPr="00E2074D">
        <w:rPr>
          <w:rtl/>
        </w:rPr>
        <w:t>عن عبد الله بن بريدة قال</w:t>
      </w:r>
      <w:r>
        <w:rPr>
          <w:rtl/>
        </w:rPr>
        <w:t xml:space="preserve">: </w:t>
      </w:r>
      <w:r w:rsidRPr="00E2074D">
        <w:rPr>
          <w:rtl/>
        </w:rPr>
        <w:t>سمعت أبى يقول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يخطب على المنبر فجاء الحسن والحسين </w:t>
      </w:r>
      <w:r w:rsidRPr="003049E4">
        <w:rPr>
          <w:rStyle w:val="libAlaemChar"/>
          <w:rtl/>
        </w:rPr>
        <w:t>عليهما‌السلام</w:t>
      </w:r>
      <w:r w:rsidRPr="00E2074D">
        <w:rPr>
          <w:rtl/>
        </w:rPr>
        <w:t xml:space="preserve"> وعليهما قميصان أحمران يمشيان ويعثران فنزل رسول الله </w:t>
      </w:r>
      <w:r w:rsidRPr="003049E4">
        <w:rPr>
          <w:rStyle w:val="libAlaemChar"/>
          <w:rtl/>
        </w:rPr>
        <w:t>صلى‌الله‌عليه‌وآله</w:t>
      </w:r>
      <w:r w:rsidRPr="00E2074D">
        <w:rPr>
          <w:rtl/>
        </w:rPr>
        <w:t xml:space="preserve"> من المنبر فحملهما ووضعهما على يديه ثم قال</w:t>
      </w:r>
      <w:r>
        <w:rPr>
          <w:rtl/>
        </w:rPr>
        <w:t xml:space="preserve">: </w:t>
      </w:r>
      <w:r w:rsidRPr="00E2074D">
        <w:rPr>
          <w:rtl/>
        </w:rPr>
        <w:t>صدق الله حيث قال</w:t>
      </w:r>
      <w:r>
        <w:rPr>
          <w:rtl/>
        </w:rPr>
        <w:t xml:space="preserve">: </w:t>
      </w:r>
      <w:r w:rsidRPr="003049E4">
        <w:rPr>
          <w:rStyle w:val="libAlaemChar"/>
          <w:rtl/>
        </w:rPr>
        <w:t>(</w:t>
      </w:r>
      <w:r w:rsidRPr="003049E4">
        <w:rPr>
          <w:rStyle w:val="libAieChar"/>
          <w:rtl/>
        </w:rPr>
        <w:t>أَنَّما أَمْوالُكُمْ وَأَوْلادُكُمْ فِتْنَةٌ</w:t>
      </w:r>
      <w:r w:rsidRPr="003049E4">
        <w:rPr>
          <w:rStyle w:val="libAlaemChar"/>
          <w:rtl/>
        </w:rPr>
        <w:t>)</w:t>
      </w:r>
      <w:r>
        <w:rPr>
          <w:rtl/>
        </w:rPr>
        <w:t xml:space="preserve"> إلى </w:t>
      </w:r>
      <w:r w:rsidRPr="00E2074D">
        <w:rPr>
          <w:rtl/>
        </w:rPr>
        <w:t>آخر كلامه.</w:t>
      </w:r>
    </w:p>
    <w:p w:rsidR="003F1E9A" w:rsidRPr="00E2074D" w:rsidRDefault="003F1E9A" w:rsidP="00366395">
      <w:pPr>
        <w:pStyle w:val="libNormal"/>
        <w:rPr>
          <w:rtl/>
        </w:rPr>
      </w:pPr>
      <w:r w:rsidRPr="00E2074D">
        <w:rPr>
          <w:rtl/>
        </w:rPr>
        <w:t>73</w:t>
      </w:r>
      <w:r>
        <w:rPr>
          <w:rtl/>
        </w:rPr>
        <w:t xml:space="preserve"> ـ </w:t>
      </w:r>
      <w:r w:rsidRPr="00E2074D">
        <w:rPr>
          <w:rtl/>
        </w:rPr>
        <w:t>وفي خبر آخر</w:t>
      </w:r>
      <w:r>
        <w:rPr>
          <w:rtl/>
        </w:rPr>
        <w:t xml:space="preserve">: </w:t>
      </w:r>
      <w:r w:rsidRPr="00E2074D">
        <w:rPr>
          <w:rtl/>
        </w:rPr>
        <w:t>أولادنا أكبادنا يمشون على الأرض.</w:t>
      </w:r>
    </w:p>
    <w:p w:rsidR="003F1E9A" w:rsidRPr="00E2074D" w:rsidRDefault="003F1E9A" w:rsidP="00366395">
      <w:pPr>
        <w:pStyle w:val="libNormal"/>
        <w:rPr>
          <w:rtl/>
        </w:rPr>
      </w:pPr>
      <w:r w:rsidRPr="00E25B0F">
        <w:rPr>
          <w:rStyle w:val="libBold2Char"/>
          <w:rtl/>
        </w:rPr>
        <w:t xml:space="preserve">74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جابر بن عبد الله بن حزام الأنصاري «رحمة الله عليه» قال</w:t>
      </w:r>
      <w:r>
        <w:rPr>
          <w:rtl/>
        </w:rPr>
        <w:t xml:space="preserve">: </w:t>
      </w:r>
      <w:r w:rsidRPr="00E2074D">
        <w:rPr>
          <w:rtl/>
        </w:rPr>
        <w:t>تمثل إبليس لعنه الله في أربع صور</w:t>
      </w:r>
      <w:r>
        <w:rPr>
          <w:rtl/>
        </w:rPr>
        <w:t xml:space="preserve"> إلى </w:t>
      </w:r>
      <w:r w:rsidRPr="00E2074D">
        <w:rPr>
          <w:rtl/>
        </w:rPr>
        <w:t>قوله :</w:t>
      </w:r>
    </w:p>
    <w:p w:rsidR="003F1E9A" w:rsidRPr="00E2074D" w:rsidRDefault="003F1E9A" w:rsidP="00366395">
      <w:pPr>
        <w:pStyle w:val="libNormal"/>
        <w:rPr>
          <w:rtl/>
          <w:lang w:bidi="fa-IR"/>
        </w:rPr>
      </w:pPr>
      <w:r w:rsidRPr="00E2074D">
        <w:rPr>
          <w:rtl/>
          <w:lang w:bidi="fa-IR"/>
        </w:rPr>
        <w:t>وتصور يوم اجتماع قريش في دار الندوة في صورة شيخ من أهل نجد وأشار</w:t>
      </w:r>
      <w:r>
        <w:rPr>
          <w:rtl/>
          <w:lang w:bidi="fa-IR"/>
        </w:rPr>
        <w:t xml:space="preserve"> إليه</w:t>
      </w:r>
      <w:r w:rsidRPr="00E2074D">
        <w:rPr>
          <w:rtl/>
          <w:lang w:bidi="fa-IR"/>
        </w:rPr>
        <w:t xml:space="preserve">م في النبي </w:t>
      </w:r>
      <w:r w:rsidRPr="003049E4">
        <w:rPr>
          <w:rStyle w:val="libAlaemChar"/>
          <w:rtl/>
        </w:rPr>
        <w:t>صلى‌الله‌عليه‌وآله</w:t>
      </w:r>
      <w:r w:rsidRPr="00E2074D">
        <w:rPr>
          <w:rtl/>
          <w:lang w:bidi="fa-IR"/>
        </w:rPr>
        <w:t xml:space="preserve"> بما أشار</w:t>
      </w:r>
      <w:r>
        <w:rPr>
          <w:rtl/>
          <w:lang w:bidi="fa-IR"/>
        </w:rPr>
        <w:t xml:space="preserve">، </w:t>
      </w:r>
      <w:r w:rsidRPr="00E2074D">
        <w:rPr>
          <w:rtl/>
          <w:lang w:bidi="fa-IR"/>
        </w:rPr>
        <w:t>فأنزل الله تعالى</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إِذْ يَمْكُرُ بِكَ الَّذِينَ كَفَرُوا لِيُثْبِتُوكَ أَوْ يَقْتُلُوكَ أَوْ يُخْرِجُوكَ وَيَمْكُرُونَ وَيَمْكُرُ اللهُ وَاللهُ خَيْرُ الْماكِرِينَ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75 ـ في تفسير العيّاشي </w:t>
      </w:r>
      <w:r w:rsidRPr="00E2074D">
        <w:rPr>
          <w:rtl/>
        </w:rPr>
        <w:t xml:space="preserve">عن زرارة وحمران ومحمد بن مسلم عن أحدهما </w:t>
      </w:r>
      <w:r>
        <w:rPr>
          <w:rtl/>
        </w:rPr>
        <w:t>(</w:t>
      </w:r>
      <w:r w:rsidRPr="00E2074D">
        <w:rPr>
          <w:rtl/>
        </w:rPr>
        <w:t>ع</w:t>
      </w:r>
      <w:r>
        <w:rPr>
          <w:rtl/>
        </w:rPr>
        <w:t>)</w:t>
      </w:r>
      <w:r w:rsidRPr="00E2074D">
        <w:rPr>
          <w:rtl/>
        </w:rPr>
        <w:t xml:space="preserve"> ان قريشا اجتمعت فخرج من كل بطن أناس</w:t>
      </w:r>
      <w:r>
        <w:rPr>
          <w:rtl/>
        </w:rPr>
        <w:t xml:space="preserve">، </w:t>
      </w:r>
      <w:r w:rsidRPr="00E2074D">
        <w:rPr>
          <w:rtl/>
        </w:rPr>
        <w:t>ثم انطلقوا</w:t>
      </w:r>
      <w:r>
        <w:rPr>
          <w:rtl/>
        </w:rPr>
        <w:t xml:space="preserve"> إلى </w:t>
      </w:r>
      <w:r w:rsidRPr="00E2074D">
        <w:rPr>
          <w:rtl/>
        </w:rPr>
        <w:t xml:space="preserve">دار الندوة ليشاوروا فيما يصنعون برسول الله </w:t>
      </w:r>
      <w:r w:rsidRPr="003049E4">
        <w:rPr>
          <w:rStyle w:val="libAlaemChar"/>
          <w:rtl/>
        </w:rPr>
        <w:t>صلى‌الله‌عليه‌وآله</w:t>
      </w:r>
      <w:r>
        <w:rPr>
          <w:rtl/>
        </w:rPr>
        <w:t xml:space="preserve">، </w:t>
      </w:r>
      <w:r w:rsidRPr="00E2074D">
        <w:rPr>
          <w:rtl/>
        </w:rPr>
        <w:t>فاذا هم بشيخ قائم على الباب فاذا ذهبوا</w:t>
      </w:r>
      <w:r>
        <w:rPr>
          <w:rtl/>
        </w:rPr>
        <w:t xml:space="preserve"> إليه </w:t>
      </w:r>
      <w:r w:rsidRPr="00E2074D">
        <w:rPr>
          <w:rtl/>
        </w:rPr>
        <w:t>ليدخلوا قال :</w:t>
      </w:r>
    </w:p>
    <w:p w:rsidR="003F1E9A" w:rsidRPr="00E2074D" w:rsidRDefault="003F1E9A" w:rsidP="00366395">
      <w:pPr>
        <w:pStyle w:val="libNormal"/>
        <w:rPr>
          <w:rtl/>
        </w:rPr>
      </w:pPr>
      <w:r w:rsidRPr="00E2074D">
        <w:rPr>
          <w:rtl/>
        </w:rPr>
        <w:t>أدخلوني معكم قالوا</w:t>
      </w:r>
      <w:r>
        <w:rPr>
          <w:rtl/>
        </w:rPr>
        <w:t xml:space="preserve">: </w:t>
      </w:r>
      <w:r w:rsidRPr="00E2074D">
        <w:rPr>
          <w:rtl/>
        </w:rPr>
        <w:t>ومن أنت يا شيخ</w:t>
      </w:r>
      <w:r>
        <w:rPr>
          <w:rtl/>
        </w:rPr>
        <w:t>؟</w:t>
      </w:r>
      <w:r w:rsidRPr="00E2074D">
        <w:rPr>
          <w:rtl/>
        </w:rPr>
        <w:t xml:space="preserve"> قال</w:t>
      </w:r>
      <w:r>
        <w:rPr>
          <w:rtl/>
        </w:rPr>
        <w:t xml:space="preserve">: </w:t>
      </w:r>
      <w:r w:rsidRPr="00E2074D">
        <w:rPr>
          <w:rtl/>
        </w:rPr>
        <w:t>أنا شيخ من بنى مضر ولى رأى أشير به عليكم ،</w:t>
      </w:r>
    </w:p>
    <w:p w:rsidR="003F1E9A" w:rsidRPr="00E2074D" w:rsidRDefault="003F1E9A" w:rsidP="003049E4">
      <w:pPr>
        <w:pStyle w:val="libNormal0"/>
        <w:rPr>
          <w:rtl/>
        </w:rPr>
      </w:pPr>
      <w:r>
        <w:rPr>
          <w:rtl/>
        </w:rPr>
        <w:br w:type="page"/>
      </w:r>
      <w:r w:rsidRPr="00E2074D">
        <w:rPr>
          <w:rtl/>
        </w:rPr>
        <w:lastRenderedPageBreak/>
        <w:t>فدخلوا وجلسوا وتشاوروا وهو جالس</w:t>
      </w:r>
      <w:r>
        <w:rPr>
          <w:rtl/>
        </w:rPr>
        <w:t xml:space="preserve">، </w:t>
      </w:r>
      <w:r w:rsidRPr="00E2074D">
        <w:rPr>
          <w:rtl/>
        </w:rPr>
        <w:t>واجمعوا أمرهم على أن يخرجوه</w:t>
      </w:r>
      <w:r>
        <w:rPr>
          <w:rtl/>
        </w:rPr>
        <w:t xml:space="preserve">، </w:t>
      </w:r>
      <w:r w:rsidRPr="00E2074D">
        <w:rPr>
          <w:rtl/>
        </w:rPr>
        <w:t>فقال</w:t>
      </w:r>
      <w:r>
        <w:rPr>
          <w:rtl/>
        </w:rPr>
        <w:t xml:space="preserve">: </w:t>
      </w:r>
      <w:r w:rsidRPr="00E2074D">
        <w:rPr>
          <w:rtl/>
        </w:rPr>
        <w:t xml:space="preserve">ليس هذا لكم برأى ان أخرجتموه جلب عليكم الناس </w:t>
      </w:r>
      <w:r w:rsidRPr="002A6C2A">
        <w:rPr>
          <w:rStyle w:val="libFootnotenumChar"/>
          <w:rtl/>
        </w:rPr>
        <w:t>(1)</w:t>
      </w:r>
      <w:r w:rsidRPr="00E2074D">
        <w:rPr>
          <w:rtl/>
        </w:rPr>
        <w:t xml:space="preserve"> فقاتلوكم</w:t>
      </w:r>
      <w:r>
        <w:rPr>
          <w:rtl/>
        </w:rPr>
        <w:t xml:space="preserve">، </w:t>
      </w:r>
      <w:r w:rsidRPr="00E2074D">
        <w:rPr>
          <w:rtl/>
        </w:rPr>
        <w:t>قالوا</w:t>
      </w:r>
      <w:r>
        <w:rPr>
          <w:rtl/>
        </w:rPr>
        <w:t xml:space="preserve">: </w:t>
      </w:r>
      <w:r w:rsidRPr="00E2074D">
        <w:rPr>
          <w:rtl/>
        </w:rPr>
        <w:t>صدقت ما هذا برأى</w:t>
      </w:r>
      <w:r>
        <w:rPr>
          <w:rtl/>
        </w:rPr>
        <w:t xml:space="preserve">، </w:t>
      </w:r>
      <w:r w:rsidRPr="00E2074D">
        <w:rPr>
          <w:rtl/>
        </w:rPr>
        <w:t>ثم تشاوروا فأجمعوا أمرهم على أن يوثقوه</w:t>
      </w:r>
      <w:r>
        <w:rPr>
          <w:rtl/>
        </w:rPr>
        <w:t xml:space="preserve">، </w:t>
      </w:r>
      <w:r w:rsidRPr="00E2074D">
        <w:rPr>
          <w:rtl/>
        </w:rPr>
        <w:t>قال</w:t>
      </w:r>
      <w:r>
        <w:rPr>
          <w:rtl/>
        </w:rPr>
        <w:t xml:space="preserve">: </w:t>
      </w:r>
      <w:r w:rsidRPr="00E2074D">
        <w:rPr>
          <w:rtl/>
        </w:rPr>
        <w:t>ليس هذا بالرأى ان فعلتم هذا ومحمد رجل حلو اللسان أفسد عليكم أبنائكم وخدمكم وما ينفع أحدكم إذا فارقه</w:t>
      </w:r>
      <w:r>
        <w:rPr>
          <w:rtl/>
        </w:rPr>
        <w:t xml:space="preserve"> أخوه </w:t>
      </w:r>
      <w:r w:rsidRPr="00E2074D">
        <w:rPr>
          <w:rtl/>
        </w:rPr>
        <w:t>وابنه وامرأته</w:t>
      </w:r>
      <w:r>
        <w:rPr>
          <w:rtl/>
        </w:rPr>
        <w:t xml:space="preserve">، </w:t>
      </w:r>
      <w:r w:rsidRPr="00E2074D">
        <w:rPr>
          <w:rtl/>
        </w:rPr>
        <w:t>ثم تشاوروا فأجمعوا أمرهم على ان يقتلوه يخرجون من كل بطن منهم بشاهر فيضربوه بأسيافهم جميعا عند الكعبة ثم قرأ هذه</w:t>
      </w:r>
      <w:r>
        <w:rPr>
          <w:rtl/>
        </w:rPr>
        <w:t xml:space="preserve"> الآية </w:t>
      </w:r>
      <w:r w:rsidRPr="003049E4">
        <w:rPr>
          <w:rStyle w:val="libAlaemChar"/>
          <w:rtl/>
        </w:rPr>
        <w:t>(</w:t>
      </w:r>
      <w:r w:rsidRPr="003049E4">
        <w:rPr>
          <w:rStyle w:val="libAieChar"/>
          <w:rtl/>
        </w:rPr>
        <w:t>وَإِذْ يَمْكُرُ بِكَ الَّذِينَ كَفَرُوا لِيُثْبِتُوكَ أَوْ يَقْتُلُوكَ</w:t>
      </w:r>
      <w:r w:rsidRPr="003049E4">
        <w:rPr>
          <w:rStyle w:val="libAlaemChar"/>
          <w:rtl/>
        </w:rPr>
        <w:t>)</w:t>
      </w:r>
      <w:r>
        <w:rPr>
          <w:rtl/>
        </w:rPr>
        <w:t xml:space="preserve"> إلى </w:t>
      </w:r>
      <w:r w:rsidRPr="00E2074D">
        <w:rPr>
          <w:rtl/>
        </w:rPr>
        <w:t>آخر الآية.</w:t>
      </w:r>
    </w:p>
    <w:p w:rsidR="003F1E9A" w:rsidRPr="00E2074D" w:rsidRDefault="003F1E9A" w:rsidP="00366395">
      <w:pPr>
        <w:pStyle w:val="libNormal"/>
        <w:rPr>
          <w:rtl/>
        </w:rPr>
      </w:pPr>
      <w:r w:rsidRPr="00E2074D">
        <w:rPr>
          <w:rtl/>
        </w:rPr>
        <w:t>76</w:t>
      </w:r>
      <w:r>
        <w:rPr>
          <w:rtl/>
        </w:rPr>
        <w:t xml:space="preserve"> ـ </w:t>
      </w:r>
      <w:r w:rsidRPr="00E2074D">
        <w:rPr>
          <w:rtl/>
        </w:rPr>
        <w:t>عن زرارة وحمران</w:t>
      </w:r>
      <w:r>
        <w:rPr>
          <w:rtl/>
        </w:rPr>
        <w:t xml:space="preserve"> عن أبي </w:t>
      </w:r>
      <w:r w:rsidRPr="00E2074D">
        <w:rPr>
          <w:rtl/>
        </w:rPr>
        <w:t xml:space="preserve">جعفر وأبي عبد الله </w:t>
      </w:r>
      <w:r w:rsidRPr="003049E4">
        <w:rPr>
          <w:rStyle w:val="libAlaemChar"/>
          <w:rtl/>
        </w:rPr>
        <w:t>عليهما‌السلام</w:t>
      </w:r>
      <w:r w:rsidRPr="00E2074D">
        <w:rPr>
          <w:rtl/>
        </w:rPr>
        <w:t xml:space="preserve"> قوله</w:t>
      </w:r>
      <w:r>
        <w:rPr>
          <w:rtl/>
        </w:rPr>
        <w:t xml:space="preserve">: </w:t>
      </w:r>
      <w:r w:rsidRPr="003049E4">
        <w:rPr>
          <w:rStyle w:val="libAlaemChar"/>
          <w:rtl/>
        </w:rPr>
        <w:t>(</w:t>
      </w:r>
      <w:r w:rsidRPr="003049E4">
        <w:rPr>
          <w:rStyle w:val="libAieChar"/>
          <w:rtl/>
        </w:rPr>
        <w:t>وَاللهُ خَيْرُ الْماكِرِينَ</w:t>
      </w:r>
      <w:r w:rsidRPr="003049E4">
        <w:rPr>
          <w:rStyle w:val="libAlaemChar"/>
          <w:rtl/>
        </w:rPr>
        <w:t>)</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قد كان لقى من قومه بلاء شديدا حتى أتوه ذات يوم وهو ساجد حتى طرحوا عليه رحم شاة فأتته ابنته وهو ساجد لم يرفع رأسه</w:t>
      </w:r>
      <w:r>
        <w:rPr>
          <w:rtl/>
        </w:rPr>
        <w:t xml:space="preserve">، </w:t>
      </w:r>
      <w:r w:rsidRPr="00E2074D">
        <w:rPr>
          <w:rtl/>
        </w:rPr>
        <w:t>فرفعت عنه ومسحته ثم أراه الله بعد ذلك الذي يحب انه كان ببدر وليس معه غير فارس واحد</w:t>
      </w:r>
      <w:r>
        <w:rPr>
          <w:rtl/>
        </w:rPr>
        <w:t xml:space="preserve">، </w:t>
      </w:r>
      <w:r w:rsidRPr="00E2074D">
        <w:rPr>
          <w:rtl/>
        </w:rPr>
        <w:t>ثم كان معه يوم الفتح اثنا عشر ألفا</w:t>
      </w:r>
      <w:r>
        <w:rPr>
          <w:rtl/>
        </w:rPr>
        <w:t xml:space="preserve">، </w:t>
      </w:r>
      <w:r w:rsidRPr="00E2074D">
        <w:rPr>
          <w:rtl/>
        </w:rPr>
        <w:t>ثم جعل</w:t>
      </w:r>
      <w:r>
        <w:rPr>
          <w:rtl/>
        </w:rPr>
        <w:t xml:space="preserve"> أبو </w:t>
      </w:r>
      <w:r w:rsidRPr="00E2074D">
        <w:rPr>
          <w:rtl/>
        </w:rPr>
        <w:t>سفيان والمشركون يستعينون</w:t>
      </w:r>
      <w:r>
        <w:rPr>
          <w:rtl/>
        </w:rPr>
        <w:t xml:space="preserve">، </w:t>
      </w:r>
      <w:r w:rsidRPr="00E2074D">
        <w:rPr>
          <w:rtl/>
        </w:rPr>
        <w:t xml:space="preserve">ثم لقى أمير المؤمنين </w:t>
      </w:r>
      <w:r w:rsidRPr="003049E4">
        <w:rPr>
          <w:rStyle w:val="libAlaemChar"/>
          <w:rtl/>
        </w:rPr>
        <w:t>عليه‌السلام</w:t>
      </w:r>
      <w:r w:rsidRPr="00E2074D">
        <w:rPr>
          <w:rtl/>
        </w:rPr>
        <w:t xml:space="preserve"> من الشدة والبلاء والتظاهر عليه ولم يكن معه أحد من قومه بمنزلته</w:t>
      </w:r>
      <w:r>
        <w:rPr>
          <w:rtl/>
        </w:rPr>
        <w:t xml:space="preserve">، </w:t>
      </w:r>
      <w:r w:rsidRPr="00E2074D">
        <w:rPr>
          <w:rtl/>
        </w:rPr>
        <w:t xml:space="preserve">اما حمزة </w:t>
      </w:r>
      <w:r w:rsidRPr="003049E4">
        <w:rPr>
          <w:rStyle w:val="libAlaemChar"/>
          <w:rtl/>
        </w:rPr>
        <w:t>عليه‌السلام</w:t>
      </w:r>
      <w:r w:rsidRPr="00E2074D">
        <w:rPr>
          <w:rtl/>
        </w:rPr>
        <w:t xml:space="preserve"> فقتل يوم أحد واما جعفر </w:t>
      </w:r>
      <w:r w:rsidRPr="003049E4">
        <w:rPr>
          <w:rStyle w:val="libAlaemChar"/>
          <w:rtl/>
        </w:rPr>
        <w:t>عليه‌السلام</w:t>
      </w:r>
      <w:r w:rsidRPr="00E2074D">
        <w:rPr>
          <w:rtl/>
        </w:rPr>
        <w:t xml:space="preserve"> فقتل يوم موتة.</w:t>
      </w:r>
    </w:p>
    <w:p w:rsidR="003F1E9A" w:rsidRPr="00E2074D" w:rsidRDefault="003F1E9A" w:rsidP="00366395">
      <w:pPr>
        <w:pStyle w:val="libNormal"/>
        <w:rPr>
          <w:rtl/>
          <w:lang w:bidi="fa-IR"/>
        </w:rPr>
      </w:pPr>
      <w:r w:rsidRPr="00E25B0F">
        <w:rPr>
          <w:rStyle w:val="libBold2Char"/>
          <w:rtl/>
        </w:rPr>
        <w:t xml:space="preserve">77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وَإِذْ يَمْكُرُ بِكَ الَّذِينَ كَفَرُوا لِيُثْبِتُوكَ أَوْ يَقْتُلُوكَ أَوْ يُخْرِجُوكَ وَيَمْكُرُونَ وَيَمْكُرُ اللهُ وَاللهُ خَيْرُ الْماكِرِينَ</w:t>
      </w:r>
      <w:r w:rsidRPr="003049E4">
        <w:rPr>
          <w:rStyle w:val="libAlaemChar"/>
          <w:rtl/>
        </w:rPr>
        <w:t>)</w:t>
      </w:r>
      <w:r w:rsidRPr="00E2074D">
        <w:rPr>
          <w:rtl/>
          <w:lang w:bidi="fa-IR"/>
        </w:rPr>
        <w:t xml:space="preserve"> فانها نزلت بمكة قبل الهجرة وكان سبب نزولها انه لما أظهر رسول الله </w:t>
      </w:r>
      <w:r w:rsidRPr="003049E4">
        <w:rPr>
          <w:rStyle w:val="libAlaemChar"/>
          <w:rtl/>
        </w:rPr>
        <w:t>صلى‌الله‌عليه‌وآله</w:t>
      </w:r>
      <w:r w:rsidRPr="00E2074D">
        <w:rPr>
          <w:rtl/>
          <w:lang w:bidi="fa-IR"/>
        </w:rPr>
        <w:t xml:space="preserve"> الدعوة بمكة قدمت عليه الأوس والخزرج فقال لهم رسول الله </w:t>
      </w:r>
      <w:r w:rsidRPr="003049E4">
        <w:rPr>
          <w:rStyle w:val="libAlaemChar"/>
          <w:rtl/>
        </w:rPr>
        <w:t>صلى‌الله‌عليه‌وآله</w:t>
      </w:r>
      <w:r>
        <w:rPr>
          <w:rtl/>
          <w:lang w:bidi="fa-IR"/>
        </w:rPr>
        <w:t xml:space="preserve">: </w:t>
      </w:r>
      <w:r w:rsidRPr="00E2074D">
        <w:rPr>
          <w:rtl/>
          <w:lang w:bidi="fa-IR"/>
        </w:rPr>
        <w:t>تمنعوني وتكونون لي جارا حتى اتلو عليكم كتاب ربي وثوابكم على الله الجنة</w:t>
      </w:r>
      <w:r>
        <w:rPr>
          <w:rtl/>
          <w:lang w:bidi="fa-IR"/>
        </w:rPr>
        <w:t>؟</w:t>
      </w:r>
      <w:r w:rsidRPr="00E2074D">
        <w:rPr>
          <w:rtl/>
          <w:lang w:bidi="fa-IR"/>
        </w:rPr>
        <w:t xml:space="preserve"> فقالوا</w:t>
      </w:r>
      <w:r>
        <w:rPr>
          <w:rtl/>
          <w:lang w:bidi="fa-IR"/>
        </w:rPr>
        <w:t xml:space="preserve">: </w:t>
      </w:r>
      <w:r w:rsidRPr="00E2074D">
        <w:rPr>
          <w:rtl/>
          <w:lang w:bidi="fa-IR"/>
        </w:rPr>
        <w:t>نعم خذ لربك ولنفسك ما شئت</w:t>
      </w:r>
      <w:r>
        <w:rPr>
          <w:rtl/>
          <w:lang w:bidi="fa-IR"/>
        </w:rPr>
        <w:t xml:space="preserve">، </w:t>
      </w:r>
      <w:r w:rsidRPr="00E2074D">
        <w:rPr>
          <w:rtl/>
          <w:lang w:bidi="fa-IR"/>
        </w:rPr>
        <w:t>فقال لهم</w:t>
      </w:r>
      <w:r>
        <w:rPr>
          <w:rtl/>
          <w:lang w:bidi="fa-IR"/>
        </w:rPr>
        <w:t xml:space="preserve">: </w:t>
      </w:r>
      <w:r w:rsidRPr="00E2074D">
        <w:rPr>
          <w:rtl/>
          <w:lang w:bidi="fa-IR"/>
        </w:rPr>
        <w:t>موعدكم العقبة في الليلة الوسطى من ليالي التشريق</w:t>
      </w:r>
      <w:r>
        <w:rPr>
          <w:rtl/>
          <w:lang w:bidi="fa-IR"/>
        </w:rPr>
        <w:t xml:space="preserve">، </w:t>
      </w:r>
      <w:r w:rsidRPr="00E2074D">
        <w:rPr>
          <w:rtl/>
          <w:lang w:bidi="fa-IR"/>
        </w:rPr>
        <w:t>فحجوا ورجعوا</w:t>
      </w:r>
      <w:r>
        <w:rPr>
          <w:rtl/>
          <w:lang w:bidi="fa-IR"/>
        </w:rPr>
        <w:t xml:space="preserve"> إلى </w:t>
      </w:r>
      <w:r w:rsidRPr="00E2074D">
        <w:rPr>
          <w:rtl/>
          <w:lang w:bidi="fa-IR"/>
        </w:rPr>
        <w:t>منى وكان فيهم ممن قد حج بشر كثير.</w:t>
      </w:r>
      <w:r>
        <w:rPr>
          <w:rFonts w:hint="cs"/>
          <w:rtl/>
          <w:lang w:bidi="fa-IR"/>
        </w:rPr>
        <w:t xml:space="preserve"> </w:t>
      </w:r>
      <w:r w:rsidRPr="00E2074D">
        <w:rPr>
          <w:rtl/>
          <w:lang w:bidi="fa-IR"/>
        </w:rPr>
        <w:t xml:space="preserve">فلما كان يوم الثاني من أيام التشريق قال لهم رسول الله </w:t>
      </w:r>
      <w:r w:rsidRPr="003049E4">
        <w:rPr>
          <w:rStyle w:val="libAlaemChar"/>
          <w:rtl/>
        </w:rPr>
        <w:t>صلى‌الله‌عليه‌وآله</w:t>
      </w:r>
      <w:r>
        <w:rPr>
          <w:rtl/>
          <w:lang w:bidi="fa-IR"/>
        </w:rPr>
        <w:t xml:space="preserve">: </w:t>
      </w:r>
      <w:r w:rsidRPr="00E2074D">
        <w:rPr>
          <w:rtl/>
          <w:lang w:bidi="fa-IR"/>
        </w:rPr>
        <w:t>إذا كان الليل فاحضروا دار عبد المطلب على العقبة ولا تنبهوا نائما ولينسل واحد فواحد</w:t>
      </w:r>
      <w:r>
        <w:rPr>
          <w:rtl/>
          <w:lang w:bidi="fa-IR"/>
        </w:rPr>
        <w:t xml:space="preserve">، </w:t>
      </w:r>
      <w:r w:rsidRPr="00E2074D">
        <w:rPr>
          <w:rtl/>
          <w:lang w:bidi="fa-IR"/>
        </w:rPr>
        <w:t>فجاء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اجمعهم عليكم.</w:t>
      </w:r>
    </w:p>
    <w:p w:rsidR="003F1E9A" w:rsidRPr="00E2074D" w:rsidRDefault="003F1E9A" w:rsidP="003049E4">
      <w:pPr>
        <w:pStyle w:val="libNormal0"/>
        <w:rPr>
          <w:rtl/>
        </w:rPr>
      </w:pPr>
      <w:r>
        <w:rPr>
          <w:rtl/>
        </w:rPr>
        <w:br w:type="page"/>
      </w:r>
      <w:r w:rsidRPr="00E2074D">
        <w:rPr>
          <w:rtl/>
        </w:rPr>
        <w:lastRenderedPageBreak/>
        <w:t>سبعون رجلا من الأوس والخزرج فدخلوا الدار</w:t>
      </w:r>
      <w:r>
        <w:rPr>
          <w:rtl/>
        </w:rPr>
        <w:t xml:space="preserve">، </w:t>
      </w:r>
      <w:r w:rsidRPr="00E2074D">
        <w:rPr>
          <w:rtl/>
        </w:rPr>
        <w:t xml:space="preserve">فقال لهم رسول الله </w:t>
      </w:r>
      <w:r w:rsidRPr="003049E4">
        <w:rPr>
          <w:rStyle w:val="libAlaemChar"/>
          <w:rtl/>
        </w:rPr>
        <w:t>صلى‌الله‌عليه‌وآله</w:t>
      </w:r>
      <w:r>
        <w:rPr>
          <w:rtl/>
        </w:rPr>
        <w:t xml:space="preserve">: </w:t>
      </w:r>
      <w:r w:rsidRPr="00E2074D">
        <w:rPr>
          <w:rtl/>
        </w:rPr>
        <w:t>تمنعوني وتجيروني حتى اتلوا عليكم كتاب ربي وثوابكم على الله الجنة</w:t>
      </w:r>
      <w:r>
        <w:rPr>
          <w:rtl/>
        </w:rPr>
        <w:t>؟</w:t>
      </w:r>
      <w:r w:rsidRPr="00E2074D">
        <w:rPr>
          <w:rtl/>
        </w:rPr>
        <w:t xml:space="preserve"> فقال سعد بن زرارة والبراء بن معرور وعبد الله بن حزام</w:t>
      </w:r>
      <w:r>
        <w:rPr>
          <w:rtl/>
        </w:rPr>
        <w:t xml:space="preserve">: </w:t>
      </w:r>
      <w:r w:rsidRPr="00E2074D">
        <w:rPr>
          <w:rtl/>
        </w:rPr>
        <w:t>نعم يا رسول الله اشترط لربك ولنفسك ما شئت</w:t>
      </w:r>
      <w:r>
        <w:rPr>
          <w:rtl/>
        </w:rPr>
        <w:t xml:space="preserve">، فقال: أما </w:t>
      </w:r>
      <w:r w:rsidRPr="00E2074D">
        <w:rPr>
          <w:rtl/>
        </w:rPr>
        <w:t>ما اشترط لربي فان تعبدوه ولا تشركوا به شيئا</w:t>
      </w:r>
      <w:r>
        <w:rPr>
          <w:rtl/>
        </w:rPr>
        <w:t xml:space="preserve">، </w:t>
      </w:r>
      <w:r w:rsidRPr="00E2074D">
        <w:rPr>
          <w:rtl/>
        </w:rPr>
        <w:t>واشترط لنفسي ان تمنعوني مما تمنعون أنفسكم وتمنعون أهلي مما تمنعون أهليكم وأولادكم</w:t>
      </w:r>
      <w:r>
        <w:rPr>
          <w:rtl/>
        </w:rPr>
        <w:t xml:space="preserve">، </w:t>
      </w:r>
      <w:r w:rsidRPr="00E2074D">
        <w:rPr>
          <w:rtl/>
        </w:rPr>
        <w:t>فقالوا</w:t>
      </w:r>
      <w:r>
        <w:rPr>
          <w:rtl/>
        </w:rPr>
        <w:t xml:space="preserve">: </w:t>
      </w:r>
      <w:r w:rsidRPr="00E2074D">
        <w:rPr>
          <w:rtl/>
        </w:rPr>
        <w:t>فما لنا على ذلك</w:t>
      </w:r>
      <w:r>
        <w:rPr>
          <w:rtl/>
        </w:rPr>
        <w:t>؟</w:t>
      </w:r>
      <w:r w:rsidRPr="00E2074D">
        <w:rPr>
          <w:rtl/>
        </w:rPr>
        <w:t xml:space="preserve"> قال</w:t>
      </w:r>
      <w:r>
        <w:rPr>
          <w:rtl/>
        </w:rPr>
        <w:t xml:space="preserve">: </w:t>
      </w:r>
      <w:r w:rsidRPr="00E2074D">
        <w:rPr>
          <w:rtl/>
        </w:rPr>
        <w:t>الجنة في</w:t>
      </w:r>
      <w:r>
        <w:rPr>
          <w:rtl/>
        </w:rPr>
        <w:t xml:space="preserve"> الآخرة </w:t>
      </w:r>
      <w:r w:rsidRPr="00E2074D">
        <w:rPr>
          <w:rtl/>
        </w:rPr>
        <w:t>وتملكون العرب وتدين لكم العجم في الدنيا</w:t>
      </w:r>
      <w:r>
        <w:rPr>
          <w:rtl/>
        </w:rPr>
        <w:t>، [</w:t>
      </w:r>
      <w:r w:rsidRPr="00E2074D">
        <w:rPr>
          <w:rtl/>
        </w:rPr>
        <w:t>وتكونون ملوكا في الجنة</w:t>
      </w:r>
      <w:r>
        <w:rPr>
          <w:rtl/>
        </w:rPr>
        <w:t>]</w:t>
      </w:r>
      <w:r w:rsidRPr="00E2074D">
        <w:rPr>
          <w:rtl/>
        </w:rPr>
        <w:t xml:space="preserve"> فقالوا</w:t>
      </w:r>
      <w:r>
        <w:rPr>
          <w:rtl/>
        </w:rPr>
        <w:t xml:space="preserve">: </w:t>
      </w:r>
      <w:r w:rsidRPr="00E2074D">
        <w:rPr>
          <w:rtl/>
        </w:rPr>
        <w:t>قد رضينا</w:t>
      </w:r>
      <w:r>
        <w:rPr>
          <w:rtl/>
        </w:rPr>
        <w:t xml:space="preserve">، </w:t>
      </w:r>
      <w:r w:rsidRPr="00E2074D">
        <w:rPr>
          <w:rtl/>
        </w:rPr>
        <w:t>فقال</w:t>
      </w:r>
      <w:r>
        <w:rPr>
          <w:rtl/>
        </w:rPr>
        <w:t xml:space="preserve">: </w:t>
      </w:r>
      <w:r w:rsidRPr="00E2074D">
        <w:rPr>
          <w:rtl/>
        </w:rPr>
        <w:t>اخرجوا</w:t>
      </w:r>
      <w:r>
        <w:rPr>
          <w:rtl/>
        </w:rPr>
        <w:t xml:space="preserve"> إلى </w:t>
      </w:r>
      <w:r w:rsidRPr="00E2074D">
        <w:rPr>
          <w:rtl/>
        </w:rPr>
        <w:t>منكم اثنى عشر نقيبا يكونون شهداء عليكم بذلك كما أخذ موسى من بنى إسرائيل اثنى عشر نقيبا</w:t>
      </w:r>
      <w:r>
        <w:rPr>
          <w:rtl/>
        </w:rPr>
        <w:t xml:space="preserve">، </w:t>
      </w:r>
      <w:r w:rsidRPr="00E2074D">
        <w:rPr>
          <w:rtl/>
        </w:rPr>
        <w:t>فأشار</w:t>
      </w:r>
      <w:r>
        <w:rPr>
          <w:rtl/>
        </w:rPr>
        <w:t xml:space="preserve"> إليه</w:t>
      </w:r>
      <w:r w:rsidRPr="00E2074D">
        <w:rPr>
          <w:rtl/>
        </w:rPr>
        <w:t xml:space="preserve">م جبرئيل </w:t>
      </w:r>
      <w:r w:rsidRPr="003049E4">
        <w:rPr>
          <w:rStyle w:val="libAlaemChar"/>
          <w:rtl/>
        </w:rPr>
        <w:t>عليه‌السلام</w:t>
      </w:r>
      <w:r w:rsidRPr="00E2074D">
        <w:rPr>
          <w:rtl/>
        </w:rPr>
        <w:t xml:space="preserve"> فقال</w:t>
      </w:r>
      <w:r>
        <w:rPr>
          <w:rtl/>
        </w:rPr>
        <w:t xml:space="preserve">: </w:t>
      </w:r>
      <w:r w:rsidRPr="00E2074D">
        <w:rPr>
          <w:rtl/>
        </w:rPr>
        <w:t>هذا نقيب</w:t>
      </w:r>
      <w:r>
        <w:rPr>
          <w:rtl/>
        </w:rPr>
        <w:t xml:space="preserve">، </w:t>
      </w:r>
      <w:r w:rsidRPr="00E2074D">
        <w:rPr>
          <w:rtl/>
        </w:rPr>
        <w:t>وهذا نقيب</w:t>
      </w:r>
      <w:r>
        <w:rPr>
          <w:rtl/>
        </w:rPr>
        <w:t xml:space="preserve">، </w:t>
      </w:r>
      <w:r w:rsidRPr="00E2074D">
        <w:rPr>
          <w:rtl/>
        </w:rPr>
        <w:t>تسعة من الخزرج</w:t>
      </w:r>
      <w:r>
        <w:rPr>
          <w:rtl/>
        </w:rPr>
        <w:t xml:space="preserve">، </w:t>
      </w:r>
      <w:r w:rsidRPr="00E2074D">
        <w:rPr>
          <w:rtl/>
        </w:rPr>
        <w:t>وثلثة من الأوس</w:t>
      </w:r>
      <w:r>
        <w:rPr>
          <w:rtl/>
        </w:rPr>
        <w:t xml:space="preserve">، </w:t>
      </w:r>
      <w:r w:rsidRPr="00E2074D">
        <w:rPr>
          <w:rtl/>
        </w:rPr>
        <w:t>فمن الخزرج سعد بن زرارة والبراء بن معرور</w:t>
      </w:r>
      <w:r>
        <w:rPr>
          <w:rtl/>
        </w:rPr>
        <w:t xml:space="preserve">، </w:t>
      </w:r>
      <w:r w:rsidRPr="00E2074D">
        <w:rPr>
          <w:rtl/>
        </w:rPr>
        <w:t>وعبد الله بن حزام</w:t>
      </w:r>
      <w:r>
        <w:rPr>
          <w:rtl/>
        </w:rPr>
        <w:t xml:space="preserve">، </w:t>
      </w:r>
      <w:r w:rsidRPr="00E2074D">
        <w:rPr>
          <w:rtl/>
        </w:rPr>
        <w:t>وأبو جابر بن عبد الله</w:t>
      </w:r>
      <w:r>
        <w:rPr>
          <w:rtl/>
        </w:rPr>
        <w:t xml:space="preserve">، </w:t>
      </w:r>
      <w:r w:rsidRPr="00E2074D">
        <w:rPr>
          <w:rtl/>
        </w:rPr>
        <w:t>ورافع بن مالك</w:t>
      </w:r>
      <w:r>
        <w:rPr>
          <w:rtl/>
        </w:rPr>
        <w:t xml:space="preserve">، </w:t>
      </w:r>
      <w:r w:rsidRPr="00E2074D">
        <w:rPr>
          <w:rtl/>
        </w:rPr>
        <w:t>وسعد بن عبادة</w:t>
      </w:r>
      <w:r>
        <w:rPr>
          <w:rtl/>
        </w:rPr>
        <w:t xml:space="preserve">، </w:t>
      </w:r>
      <w:r w:rsidRPr="00E2074D">
        <w:rPr>
          <w:rtl/>
        </w:rPr>
        <w:t>والمنذر بن عمرو</w:t>
      </w:r>
      <w:r>
        <w:rPr>
          <w:rtl/>
        </w:rPr>
        <w:t xml:space="preserve">، </w:t>
      </w:r>
      <w:r w:rsidRPr="00E2074D">
        <w:rPr>
          <w:rtl/>
        </w:rPr>
        <w:t>وعبد الله ابن رواحة</w:t>
      </w:r>
      <w:r>
        <w:rPr>
          <w:rtl/>
        </w:rPr>
        <w:t xml:space="preserve">، </w:t>
      </w:r>
      <w:r w:rsidRPr="00E2074D">
        <w:rPr>
          <w:rtl/>
        </w:rPr>
        <w:t>وسعد بن الربيع</w:t>
      </w:r>
      <w:r>
        <w:rPr>
          <w:rtl/>
        </w:rPr>
        <w:t xml:space="preserve">، </w:t>
      </w:r>
      <w:r w:rsidRPr="00E2074D">
        <w:rPr>
          <w:rtl/>
        </w:rPr>
        <w:t>وعبادة بن الصامت</w:t>
      </w:r>
      <w:r>
        <w:rPr>
          <w:rtl/>
        </w:rPr>
        <w:t xml:space="preserve">، </w:t>
      </w:r>
      <w:r w:rsidRPr="00E2074D">
        <w:rPr>
          <w:rtl/>
        </w:rPr>
        <w:t>ومن الأوس</w:t>
      </w:r>
      <w:r>
        <w:rPr>
          <w:rtl/>
        </w:rPr>
        <w:t xml:space="preserve"> أبو </w:t>
      </w:r>
      <w:r w:rsidRPr="00E2074D">
        <w:rPr>
          <w:rtl/>
        </w:rPr>
        <w:t>الهيثم بن التيهان وهو من اليمن</w:t>
      </w:r>
      <w:r>
        <w:rPr>
          <w:rtl/>
        </w:rPr>
        <w:t xml:space="preserve">، </w:t>
      </w:r>
      <w:r w:rsidRPr="00E2074D">
        <w:rPr>
          <w:rtl/>
        </w:rPr>
        <w:t>وأسيد بن حضير وسعد بن خيثمة.</w:t>
      </w:r>
    </w:p>
    <w:p w:rsidR="003F1E9A" w:rsidRPr="00E2074D" w:rsidRDefault="003F1E9A" w:rsidP="00366395">
      <w:pPr>
        <w:pStyle w:val="libNormal"/>
        <w:rPr>
          <w:rtl/>
        </w:rPr>
      </w:pPr>
      <w:r w:rsidRPr="00E2074D">
        <w:rPr>
          <w:rtl/>
        </w:rPr>
        <w:t xml:space="preserve">فلما اجتمعوا وبايعوا رسول الله </w:t>
      </w:r>
      <w:r w:rsidRPr="003049E4">
        <w:rPr>
          <w:rStyle w:val="libAlaemChar"/>
          <w:rtl/>
        </w:rPr>
        <w:t>صلى‌الله‌عليه‌وآله</w:t>
      </w:r>
      <w:r w:rsidRPr="00E2074D">
        <w:rPr>
          <w:rtl/>
        </w:rPr>
        <w:t xml:space="preserve"> صاح إبليس</w:t>
      </w:r>
      <w:r>
        <w:rPr>
          <w:rtl/>
        </w:rPr>
        <w:t xml:space="preserve">: </w:t>
      </w:r>
      <w:r w:rsidRPr="00E2074D">
        <w:rPr>
          <w:rtl/>
        </w:rPr>
        <w:t>يا معشر قريش والعرب هذا محمد والصباة من أهل يثرب على جمرة العقبة يبايعونه على حربكم فأسمع أهل منى وهاجت قريش فأقبلوا بالسلاح</w:t>
      </w:r>
      <w:r>
        <w:rPr>
          <w:rtl/>
        </w:rPr>
        <w:t xml:space="preserve">، </w:t>
      </w:r>
      <w:r w:rsidRPr="00E2074D">
        <w:rPr>
          <w:rtl/>
        </w:rPr>
        <w:t xml:space="preserve">وسمع رسول الله </w:t>
      </w:r>
      <w:r w:rsidRPr="003049E4">
        <w:rPr>
          <w:rStyle w:val="libAlaemChar"/>
          <w:rtl/>
        </w:rPr>
        <w:t>صلى‌الله‌عليه‌وآله</w:t>
      </w:r>
      <w:r w:rsidRPr="00E2074D">
        <w:rPr>
          <w:rtl/>
        </w:rPr>
        <w:t xml:space="preserve"> النداء</w:t>
      </w:r>
      <w:r>
        <w:rPr>
          <w:rtl/>
        </w:rPr>
        <w:t xml:space="preserve">، </w:t>
      </w:r>
      <w:r w:rsidRPr="00E2074D">
        <w:rPr>
          <w:rtl/>
        </w:rPr>
        <w:t>فقال للأنصار</w:t>
      </w:r>
      <w:r>
        <w:rPr>
          <w:rtl/>
        </w:rPr>
        <w:t xml:space="preserve">: </w:t>
      </w:r>
      <w:r w:rsidRPr="00E2074D">
        <w:rPr>
          <w:rtl/>
        </w:rPr>
        <w:t>تفرقوا فقالوا</w:t>
      </w:r>
      <w:r>
        <w:rPr>
          <w:rtl/>
        </w:rPr>
        <w:t xml:space="preserve">: </w:t>
      </w:r>
      <w:r w:rsidRPr="00E2074D">
        <w:rPr>
          <w:rtl/>
        </w:rPr>
        <w:t>يا رسول الله ان أمرتنا ان نميل عليهم بأسيافنا فعلنا</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لم اومر بذلك ولم يأذن الله لي في محاربتهم</w:t>
      </w:r>
      <w:r>
        <w:rPr>
          <w:rtl/>
        </w:rPr>
        <w:t xml:space="preserve">، </w:t>
      </w:r>
      <w:r w:rsidRPr="00E2074D">
        <w:rPr>
          <w:rtl/>
        </w:rPr>
        <w:t>قالوا</w:t>
      </w:r>
      <w:r>
        <w:rPr>
          <w:rtl/>
        </w:rPr>
        <w:t xml:space="preserve">: </w:t>
      </w:r>
      <w:r w:rsidRPr="00E2074D">
        <w:rPr>
          <w:rtl/>
        </w:rPr>
        <w:t>فتخرج معنا</w:t>
      </w:r>
      <w:r>
        <w:rPr>
          <w:rtl/>
        </w:rPr>
        <w:t>؟</w:t>
      </w:r>
      <w:r w:rsidRPr="00E2074D">
        <w:rPr>
          <w:rtl/>
        </w:rPr>
        <w:t xml:space="preserve"> قال</w:t>
      </w:r>
      <w:r>
        <w:rPr>
          <w:rtl/>
        </w:rPr>
        <w:t xml:space="preserve">: </w:t>
      </w:r>
      <w:r w:rsidRPr="00E2074D">
        <w:rPr>
          <w:rtl/>
        </w:rPr>
        <w:t>أنتظر أمر الله</w:t>
      </w:r>
      <w:r>
        <w:rPr>
          <w:rtl/>
        </w:rPr>
        <w:t xml:space="preserve">، </w:t>
      </w:r>
      <w:r w:rsidRPr="00E2074D">
        <w:rPr>
          <w:rtl/>
        </w:rPr>
        <w:t xml:space="preserve">فجاءت قريش على بكرة أبيها </w:t>
      </w:r>
      <w:r w:rsidRPr="002A6C2A">
        <w:rPr>
          <w:rStyle w:val="libFootnotenumChar"/>
          <w:rtl/>
        </w:rPr>
        <w:t>(1)</w:t>
      </w:r>
      <w:r w:rsidRPr="00E2074D">
        <w:rPr>
          <w:rtl/>
        </w:rPr>
        <w:t xml:space="preserve"> قد أخذوا السلاح</w:t>
      </w:r>
      <w:r>
        <w:rPr>
          <w:rtl/>
        </w:rPr>
        <w:t xml:space="preserve">، </w:t>
      </w:r>
      <w:r w:rsidRPr="00E2074D">
        <w:rPr>
          <w:rtl/>
        </w:rPr>
        <w:t xml:space="preserve">وخرج حمزة وأمير المؤمنين </w:t>
      </w:r>
      <w:r w:rsidRPr="003049E4">
        <w:rPr>
          <w:rStyle w:val="libAlaemChar"/>
          <w:rtl/>
        </w:rPr>
        <w:t>عليهما‌السلام</w:t>
      </w:r>
      <w:r w:rsidRPr="00E2074D">
        <w:rPr>
          <w:rtl/>
        </w:rPr>
        <w:t xml:space="preserve"> ومعهما السيف فوقفا على العقبة فلما نظرت قريش</w:t>
      </w:r>
      <w:r>
        <w:rPr>
          <w:rtl/>
        </w:rPr>
        <w:t xml:space="preserve"> إليه</w:t>
      </w:r>
      <w:r w:rsidRPr="00E2074D">
        <w:rPr>
          <w:rtl/>
        </w:rPr>
        <w:t>ما قالوا</w:t>
      </w:r>
      <w:r>
        <w:rPr>
          <w:rtl/>
        </w:rPr>
        <w:t xml:space="preserve">: </w:t>
      </w:r>
      <w:r w:rsidRPr="00E2074D">
        <w:rPr>
          <w:rtl/>
        </w:rPr>
        <w:t>ما هذا الذي اجتمعتم له</w:t>
      </w:r>
      <w:r>
        <w:rPr>
          <w:rtl/>
        </w:rPr>
        <w:t>؟</w:t>
      </w:r>
      <w:r w:rsidRPr="00E2074D">
        <w:rPr>
          <w:rtl/>
        </w:rPr>
        <w:t xml:space="preserve"> فقال حمزة</w:t>
      </w:r>
      <w:r>
        <w:rPr>
          <w:rtl/>
        </w:rPr>
        <w:t xml:space="preserve">: </w:t>
      </w:r>
      <w:r w:rsidRPr="00E2074D">
        <w:rPr>
          <w:rtl/>
        </w:rPr>
        <w:t>ما اجتمعنا وما هاهنا أحد</w:t>
      </w:r>
      <w:r>
        <w:rPr>
          <w:rtl/>
        </w:rPr>
        <w:t xml:space="preserve">، </w:t>
      </w:r>
      <w:r w:rsidRPr="00E2074D">
        <w:rPr>
          <w:rtl/>
        </w:rPr>
        <w:t>والله لا يجوز هذه العقبة أحد</w:t>
      </w:r>
      <w:r w:rsidRPr="00244A68">
        <w:rPr>
          <w:rFonts w:hint="cs"/>
          <w:rtl/>
        </w:rPr>
        <w:t xml:space="preserve"> </w:t>
      </w:r>
      <w:r>
        <w:rPr>
          <w:rFonts w:hint="cs"/>
          <w:rtl/>
        </w:rPr>
        <w:t>إ</w:t>
      </w:r>
      <w:r w:rsidRPr="00E2074D">
        <w:rPr>
          <w:rtl/>
        </w:rPr>
        <w:t>ل</w:t>
      </w:r>
      <w:r>
        <w:rPr>
          <w:rFonts w:hint="cs"/>
          <w:rtl/>
        </w:rPr>
        <w:t>ّ</w:t>
      </w:r>
      <w:r w:rsidRPr="00E2074D">
        <w:rPr>
          <w:rtl/>
        </w:rPr>
        <w:t>ا ضربته بسيفي</w:t>
      </w:r>
      <w:r>
        <w:rPr>
          <w:rtl/>
        </w:rPr>
        <w:t xml:space="preserve">، </w:t>
      </w:r>
      <w:r w:rsidRPr="00E2074D">
        <w:rPr>
          <w:rtl/>
        </w:rPr>
        <w:t>فرجعوا</w:t>
      </w:r>
      <w:r>
        <w:rPr>
          <w:rtl/>
        </w:rPr>
        <w:t xml:space="preserve"> إلى </w:t>
      </w:r>
      <w:r w:rsidRPr="00E2074D">
        <w:rPr>
          <w:rtl/>
        </w:rPr>
        <w:t>مكة وقالوا</w:t>
      </w:r>
      <w:r>
        <w:rPr>
          <w:rtl/>
        </w:rPr>
        <w:t xml:space="preserve">: </w:t>
      </w:r>
      <w:r w:rsidRPr="00E2074D">
        <w:rPr>
          <w:rtl/>
        </w:rPr>
        <w:t xml:space="preserve">لا نأمن ان يفسد أمرنا ويدخل واحد من مشايخ قريش في دين محمد </w:t>
      </w:r>
      <w:r w:rsidRPr="003049E4">
        <w:rPr>
          <w:rStyle w:val="libAlaemChar"/>
          <w:rtl/>
        </w:rPr>
        <w:t>صلى‌الله‌عليه‌وآله</w:t>
      </w:r>
      <w:r>
        <w:rPr>
          <w:rtl/>
        </w:rPr>
        <w:t xml:space="preserve">، </w:t>
      </w:r>
      <w:r w:rsidRPr="00E2074D">
        <w:rPr>
          <w:rtl/>
        </w:rPr>
        <w:t>فاجتمعوا في الندوة وكان لا يدخل دار الندوة</w:t>
      </w:r>
      <w:r w:rsidRPr="00244A68">
        <w:rPr>
          <w:rFonts w:hint="cs"/>
          <w:rtl/>
        </w:rPr>
        <w:t xml:space="preserve"> </w:t>
      </w:r>
      <w:r>
        <w:rPr>
          <w:rFonts w:hint="cs"/>
          <w:rtl/>
        </w:rPr>
        <w:t>إ</w:t>
      </w:r>
      <w:r w:rsidRPr="00E2074D">
        <w:rPr>
          <w:rtl/>
        </w:rPr>
        <w:t>ل</w:t>
      </w:r>
      <w:r>
        <w:rPr>
          <w:rFonts w:hint="cs"/>
          <w:rtl/>
        </w:rPr>
        <w:t>ّ</w:t>
      </w:r>
      <w:r w:rsidRPr="00E2074D">
        <w:rPr>
          <w:rtl/>
        </w:rPr>
        <w:t>ا من قد أتى عليه أربعون سنة فدخلوا أربعين رجلا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جميعا لم يتخلف منهم أحد.</w:t>
      </w:r>
    </w:p>
    <w:p w:rsidR="003F1E9A" w:rsidRPr="00E2074D" w:rsidRDefault="003F1E9A" w:rsidP="003049E4">
      <w:pPr>
        <w:pStyle w:val="libNormal0"/>
        <w:rPr>
          <w:rtl/>
        </w:rPr>
      </w:pPr>
      <w:r>
        <w:rPr>
          <w:rtl/>
        </w:rPr>
        <w:br w:type="page"/>
      </w:r>
      <w:r w:rsidRPr="00E2074D">
        <w:rPr>
          <w:rtl/>
        </w:rPr>
        <w:lastRenderedPageBreak/>
        <w:t>مشايخ قريش وجاء إبليس في صورة شيخ كبير</w:t>
      </w:r>
      <w:r>
        <w:rPr>
          <w:rtl/>
        </w:rPr>
        <w:t xml:space="preserve">، </w:t>
      </w:r>
      <w:r w:rsidRPr="00E2074D">
        <w:rPr>
          <w:rtl/>
        </w:rPr>
        <w:t>فقال له البواب</w:t>
      </w:r>
      <w:r>
        <w:rPr>
          <w:rtl/>
        </w:rPr>
        <w:t xml:space="preserve">: </w:t>
      </w:r>
      <w:r w:rsidRPr="00E2074D">
        <w:rPr>
          <w:rtl/>
        </w:rPr>
        <w:t>من أنت فقال</w:t>
      </w:r>
      <w:r>
        <w:rPr>
          <w:rtl/>
        </w:rPr>
        <w:t xml:space="preserve">: </w:t>
      </w:r>
      <w:r w:rsidRPr="00E2074D">
        <w:rPr>
          <w:rtl/>
        </w:rPr>
        <w:t>أنا شيخ من أهل نجد</w:t>
      </w:r>
      <w:r>
        <w:rPr>
          <w:rtl/>
        </w:rPr>
        <w:t xml:space="preserve">، </w:t>
      </w:r>
      <w:r w:rsidRPr="00E2074D">
        <w:rPr>
          <w:rtl/>
        </w:rPr>
        <w:t>لا يعدمكم منى رأى صائب انى حيث بلغني اجتماعكم في امر هذا الرجل فجئت لأشير عليكم</w:t>
      </w:r>
      <w:r>
        <w:rPr>
          <w:rtl/>
        </w:rPr>
        <w:t xml:space="preserve">، </w:t>
      </w:r>
      <w:r w:rsidRPr="00E2074D">
        <w:rPr>
          <w:rtl/>
        </w:rPr>
        <w:t>فقال</w:t>
      </w:r>
      <w:r>
        <w:rPr>
          <w:rtl/>
        </w:rPr>
        <w:t xml:space="preserve">: </w:t>
      </w:r>
      <w:r w:rsidRPr="00E2074D">
        <w:rPr>
          <w:rtl/>
        </w:rPr>
        <w:t>ادخل</w:t>
      </w:r>
      <w:r>
        <w:rPr>
          <w:rtl/>
        </w:rPr>
        <w:t xml:space="preserve">، </w:t>
      </w:r>
      <w:r w:rsidRPr="00E2074D">
        <w:rPr>
          <w:rtl/>
        </w:rPr>
        <w:t>فدخل إبليس فلما أخذوا مجلسهم قال</w:t>
      </w:r>
      <w:r>
        <w:rPr>
          <w:rtl/>
        </w:rPr>
        <w:t xml:space="preserve"> أبو </w:t>
      </w:r>
      <w:r w:rsidRPr="00E2074D">
        <w:rPr>
          <w:rtl/>
        </w:rPr>
        <w:t>جهل</w:t>
      </w:r>
      <w:r>
        <w:rPr>
          <w:rtl/>
        </w:rPr>
        <w:t xml:space="preserve">: </w:t>
      </w:r>
      <w:r w:rsidRPr="00E2074D">
        <w:rPr>
          <w:rtl/>
        </w:rPr>
        <w:t>يا معشر قريش انه لم يكن أحد من العرب أعز منا</w:t>
      </w:r>
      <w:r>
        <w:rPr>
          <w:rtl/>
        </w:rPr>
        <w:t xml:space="preserve">، </w:t>
      </w:r>
      <w:r w:rsidRPr="00E2074D">
        <w:rPr>
          <w:rtl/>
        </w:rPr>
        <w:t>نحن أهل الله وتغدو إلينا العرب في السنة مرتين ويكرمونا</w:t>
      </w:r>
      <w:r>
        <w:rPr>
          <w:rtl/>
        </w:rPr>
        <w:t xml:space="preserve">، </w:t>
      </w:r>
      <w:r w:rsidRPr="00E2074D">
        <w:rPr>
          <w:rtl/>
        </w:rPr>
        <w:t>ونحن في حرم الله لا يطمع فينا طامع</w:t>
      </w:r>
      <w:r>
        <w:rPr>
          <w:rtl/>
        </w:rPr>
        <w:t xml:space="preserve">، </w:t>
      </w:r>
      <w:r w:rsidRPr="00E2074D">
        <w:rPr>
          <w:rtl/>
        </w:rPr>
        <w:t>فلم نزل كذلك حتى فشا فينا محمد بن عبد الله فكنا نسميه الأمين لصلاحه وسكونه وصدق لهجته حتى إذا بلغ ما بلغ وأكرمناه ادعى انه رسول الله وان اخبار السماء تأتيه فسفه أحلامنا وسب آلهتنا</w:t>
      </w:r>
      <w:r>
        <w:rPr>
          <w:rtl/>
        </w:rPr>
        <w:t xml:space="preserve">، </w:t>
      </w:r>
      <w:r w:rsidRPr="00E2074D">
        <w:rPr>
          <w:rtl/>
        </w:rPr>
        <w:t>وأفسد شباننا وفرق جماعتنا</w:t>
      </w:r>
      <w:r>
        <w:rPr>
          <w:rtl/>
        </w:rPr>
        <w:t xml:space="preserve">، </w:t>
      </w:r>
      <w:r w:rsidRPr="00E2074D">
        <w:rPr>
          <w:rtl/>
        </w:rPr>
        <w:t>وزعم انه من مات من أسلافنا ففي النار</w:t>
      </w:r>
      <w:r>
        <w:rPr>
          <w:rtl/>
        </w:rPr>
        <w:t xml:space="preserve">، </w:t>
      </w:r>
      <w:r w:rsidRPr="00E2074D">
        <w:rPr>
          <w:rtl/>
        </w:rPr>
        <w:t>فلم يرد علينا شيء أعظم من هذا وقد رأيت فيه رأيا</w:t>
      </w:r>
      <w:r>
        <w:rPr>
          <w:rtl/>
        </w:rPr>
        <w:t xml:space="preserve">، </w:t>
      </w:r>
      <w:r w:rsidRPr="00E2074D">
        <w:rPr>
          <w:rtl/>
        </w:rPr>
        <w:t>قالوا</w:t>
      </w:r>
      <w:r>
        <w:rPr>
          <w:rtl/>
        </w:rPr>
        <w:t xml:space="preserve">: </w:t>
      </w:r>
      <w:r w:rsidRPr="00E2074D">
        <w:rPr>
          <w:rtl/>
        </w:rPr>
        <w:t>وما رأيت</w:t>
      </w:r>
      <w:r>
        <w:rPr>
          <w:rtl/>
        </w:rPr>
        <w:t>؟</w:t>
      </w:r>
      <w:r w:rsidRPr="00E2074D">
        <w:rPr>
          <w:rtl/>
        </w:rPr>
        <w:t xml:space="preserve"> قال</w:t>
      </w:r>
      <w:r>
        <w:rPr>
          <w:rtl/>
        </w:rPr>
        <w:t xml:space="preserve">: </w:t>
      </w:r>
      <w:r w:rsidRPr="00E2074D">
        <w:rPr>
          <w:rtl/>
        </w:rPr>
        <w:t>رأيت ان يدس</w:t>
      </w:r>
      <w:r>
        <w:rPr>
          <w:rtl/>
        </w:rPr>
        <w:t xml:space="preserve"> إليه </w:t>
      </w:r>
      <w:r w:rsidRPr="00E2074D">
        <w:rPr>
          <w:rtl/>
        </w:rPr>
        <w:t>رجل منا ليقتله فان طلبت بنو هاشم بديته أعطيناهم عشر ديات فقال الخبيث</w:t>
      </w:r>
      <w:r>
        <w:rPr>
          <w:rtl/>
        </w:rPr>
        <w:t xml:space="preserve">: </w:t>
      </w:r>
      <w:r w:rsidRPr="00E2074D">
        <w:rPr>
          <w:rtl/>
        </w:rPr>
        <w:t>هذا رأى خبيث</w:t>
      </w:r>
      <w:r>
        <w:rPr>
          <w:rtl/>
        </w:rPr>
        <w:t xml:space="preserve">، </w:t>
      </w:r>
      <w:r w:rsidRPr="00E2074D">
        <w:rPr>
          <w:rtl/>
        </w:rPr>
        <w:t>قالوا</w:t>
      </w:r>
      <w:r>
        <w:rPr>
          <w:rtl/>
        </w:rPr>
        <w:t xml:space="preserve">: </w:t>
      </w:r>
      <w:r w:rsidRPr="00E2074D">
        <w:rPr>
          <w:rtl/>
        </w:rPr>
        <w:t>وكيف ذاك</w:t>
      </w:r>
      <w:r>
        <w:rPr>
          <w:rtl/>
        </w:rPr>
        <w:t>؟</w:t>
      </w:r>
      <w:r w:rsidRPr="00E2074D">
        <w:rPr>
          <w:rtl/>
        </w:rPr>
        <w:t xml:space="preserve"> قال</w:t>
      </w:r>
      <w:r>
        <w:rPr>
          <w:rtl/>
        </w:rPr>
        <w:t xml:space="preserve">: </w:t>
      </w:r>
      <w:r w:rsidRPr="00E2074D">
        <w:rPr>
          <w:rtl/>
        </w:rPr>
        <w:t>لان قاتل محمد مقتول لا محالة فمن هذا الذي يبذل نفسه للقتل منكم</w:t>
      </w:r>
      <w:r>
        <w:rPr>
          <w:rtl/>
        </w:rPr>
        <w:t>؟</w:t>
      </w:r>
      <w:r w:rsidRPr="00E2074D">
        <w:rPr>
          <w:rtl/>
        </w:rPr>
        <w:t xml:space="preserve"> فانه إذا قتل محمد تعصبت بنو هاشم وحلفاؤهم من خزاعة</w:t>
      </w:r>
      <w:r>
        <w:rPr>
          <w:rtl/>
        </w:rPr>
        <w:t xml:space="preserve">، </w:t>
      </w:r>
      <w:r w:rsidRPr="00E2074D">
        <w:rPr>
          <w:rtl/>
        </w:rPr>
        <w:t>وان بنى هاشم لا ترضى أن يمشى قاتل محمد على الأرض فتقع بينكم الحروب في حرمكم وتتفانوا</w:t>
      </w:r>
      <w:r>
        <w:rPr>
          <w:rtl/>
        </w:rPr>
        <w:t xml:space="preserve">، </w:t>
      </w:r>
      <w:r w:rsidRPr="00E2074D">
        <w:rPr>
          <w:rtl/>
        </w:rPr>
        <w:t>وقال آخر منهم</w:t>
      </w:r>
      <w:r>
        <w:rPr>
          <w:rtl/>
        </w:rPr>
        <w:t xml:space="preserve">: </w:t>
      </w:r>
      <w:r w:rsidRPr="00E2074D">
        <w:rPr>
          <w:rtl/>
        </w:rPr>
        <w:t>فعندي رأى آخر</w:t>
      </w:r>
      <w:r>
        <w:rPr>
          <w:rtl/>
        </w:rPr>
        <w:t xml:space="preserve">، </w:t>
      </w:r>
      <w:r w:rsidRPr="00E2074D">
        <w:rPr>
          <w:rtl/>
        </w:rPr>
        <w:t>قال</w:t>
      </w:r>
      <w:r>
        <w:rPr>
          <w:rtl/>
        </w:rPr>
        <w:t xml:space="preserve">: </w:t>
      </w:r>
      <w:r w:rsidRPr="00E2074D">
        <w:rPr>
          <w:rtl/>
        </w:rPr>
        <w:t>وما هو</w:t>
      </w:r>
      <w:r>
        <w:rPr>
          <w:rtl/>
        </w:rPr>
        <w:t>؟</w:t>
      </w:r>
      <w:r w:rsidRPr="00E2074D">
        <w:rPr>
          <w:rtl/>
        </w:rPr>
        <w:t xml:space="preserve"> قال</w:t>
      </w:r>
      <w:r>
        <w:rPr>
          <w:rtl/>
        </w:rPr>
        <w:t xml:space="preserve">: </w:t>
      </w:r>
      <w:r w:rsidRPr="00E2074D">
        <w:rPr>
          <w:rtl/>
        </w:rPr>
        <w:t>مثبته في بيت ونلقى</w:t>
      </w:r>
      <w:r>
        <w:rPr>
          <w:rtl/>
        </w:rPr>
        <w:t xml:space="preserve"> إليه </w:t>
      </w:r>
      <w:r w:rsidRPr="00E2074D">
        <w:rPr>
          <w:rtl/>
        </w:rPr>
        <w:t>قوته حتى يأتى</w:t>
      </w:r>
      <w:r>
        <w:rPr>
          <w:rtl/>
        </w:rPr>
        <w:t xml:space="preserve"> إليه </w:t>
      </w:r>
      <w:r w:rsidRPr="00E2074D">
        <w:rPr>
          <w:rtl/>
        </w:rPr>
        <w:t>ريب المنون فيموت كما مات زهير والنابغة وامرؤ القيس</w:t>
      </w:r>
      <w:r>
        <w:rPr>
          <w:rtl/>
        </w:rPr>
        <w:t xml:space="preserve">، </w:t>
      </w:r>
      <w:r w:rsidRPr="00E2074D">
        <w:rPr>
          <w:rtl/>
        </w:rPr>
        <w:t>فقال</w:t>
      </w:r>
      <w:r>
        <w:rPr>
          <w:rtl/>
        </w:rPr>
        <w:t xml:space="preserve">: </w:t>
      </w:r>
      <w:r w:rsidRPr="00E2074D">
        <w:rPr>
          <w:rtl/>
        </w:rPr>
        <w:t>إبليس هذا أخبث من الآخر</w:t>
      </w:r>
      <w:r>
        <w:rPr>
          <w:rtl/>
        </w:rPr>
        <w:t xml:space="preserve">، </w:t>
      </w:r>
      <w:r w:rsidRPr="00E2074D">
        <w:rPr>
          <w:rtl/>
        </w:rPr>
        <w:t>قال</w:t>
      </w:r>
      <w:r>
        <w:rPr>
          <w:rtl/>
        </w:rPr>
        <w:t xml:space="preserve">: </w:t>
      </w:r>
      <w:r w:rsidRPr="00E2074D">
        <w:rPr>
          <w:rtl/>
        </w:rPr>
        <w:t>وكيف ذلك</w:t>
      </w:r>
      <w:r>
        <w:rPr>
          <w:rtl/>
        </w:rPr>
        <w:t>؟</w:t>
      </w:r>
      <w:r w:rsidRPr="00E2074D">
        <w:rPr>
          <w:rtl/>
        </w:rPr>
        <w:t xml:space="preserve"> قال</w:t>
      </w:r>
      <w:r>
        <w:rPr>
          <w:rtl/>
        </w:rPr>
        <w:t xml:space="preserve">: </w:t>
      </w:r>
      <w:r w:rsidRPr="00E2074D">
        <w:rPr>
          <w:rtl/>
        </w:rPr>
        <w:t>لان بنى هاشم لا ترضى بذلك فاذا جاء موسم من مواسم العرب استغاثوا واجتمعوا بهم عليكم فأخرجوه</w:t>
      </w:r>
      <w:r>
        <w:rPr>
          <w:rtl/>
        </w:rPr>
        <w:t xml:space="preserve">، </w:t>
      </w:r>
      <w:r w:rsidRPr="00E2074D">
        <w:rPr>
          <w:rtl/>
        </w:rPr>
        <w:t>قال آخر منهم</w:t>
      </w:r>
      <w:r>
        <w:rPr>
          <w:rtl/>
        </w:rPr>
        <w:t xml:space="preserve">: </w:t>
      </w:r>
      <w:r w:rsidRPr="00E2074D">
        <w:rPr>
          <w:rtl/>
        </w:rPr>
        <w:t>لا ولكنا نخرجه من بلادنا ونتفرغ نحن لعبادة آلهتنا فقال إبليس</w:t>
      </w:r>
      <w:r>
        <w:rPr>
          <w:rtl/>
        </w:rPr>
        <w:t xml:space="preserve">: </w:t>
      </w:r>
      <w:r w:rsidRPr="00E2074D">
        <w:rPr>
          <w:rtl/>
        </w:rPr>
        <w:t>هذا أخبث من الرأيين المتقدمين</w:t>
      </w:r>
      <w:r>
        <w:rPr>
          <w:rtl/>
        </w:rPr>
        <w:t xml:space="preserve">، </w:t>
      </w:r>
      <w:r w:rsidRPr="00E2074D">
        <w:rPr>
          <w:rtl/>
        </w:rPr>
        <w:t>قالوا</w:t>
      </w:r>
      <w:r>
        <w:rPr>
          <w:rtl/>
        </w:rPr>
        <w:t xml:space="preserve">: </w:t>
      </w:r>
      <w:r w:rsidRPr="00E2074D">
        <w:rPr>
          <w:rtl/>
        </w:rPr>
        <w:t>وكيف ذلك</w:t>
      </w:r>
      <w:r>
        <w:rPr>
          <w:rtl/>
        </w:rPr>
        <w:t>؟</w:t>
      </w:r>
      <w:r w:rsidRPr="00E2074D">
        <w:rPr>
          <w:rtl/>
        </w:rPr>
        <w:t xml:space="preserve"> قال</w:t>
      </w:r>
      <w:r>
        <w:rPr>
          <w:rtl/>
        </w:rPr>
        <w:t xml:space="preserve">: </w:t>
      </w:r>
      <w:r w:rsidRPr="00E2074D">
        <w:rPr>
          <w:rtl/>
        </w:rPr>
        <w:t>لأنكم تعمدون</w:t>
      </w:r>
      <w:r>
        <w:rPr>
          <w:rtl/>
        </w:rPr>
        <w:t xml:space="preserve"> إلى </w:t>
      </w:r>
      <w:r w:rsidRPr="00E2074D">
        <w:rPr>
          <w:rtl/>
        </w:rPr>
        <w:t>أصبح الناس وجها وأنطق الناس لسانا وأفصحهم لهجة</w:t>
      </w:r>
      <w:r>
        <w:rPr>
          <w:rtl/>
        </w:rPr>
        <w:t xml:space="preserve">، </w:t>
      </w:r>
      <w:r w:rsidRPr="00E2074D">
        <w:rPr>
          <w:rtl/>
        </w:rPr>
        <w:t>فتحملوه</w:t>
      </w:r>
      <w:r>
        <w:rPr>
          <w:rtl/>
        </w:rPr>
        <w:t xml:space="preserve"> إلى </w:t>
      </w:r>
      <w:r w:rsidRPr="00E2074D">
        <w:rPr>
          <w:rtl/>
        </w:rPr>
        <w:t>بوادي العرب فيخدعهم ويسحرهم بلسانه فلا يفجأكم</w:t>
      </w:r>
      <w:r w:rsidRPr="00244A68">
        <w:rPr>
          <w:rFonts w:hint="cs"/>
          <w:rtl/>
        </w:rPr>
        <w:t xml:space="preserve"> </w:t>
      </w:r>
      <w:r>
        <w:rPr>
          <w:rFonts w:hint="cs"/>
          <w:rtl/>
        </w:rPr>
        <w:t>إ</w:t>
      </w:r>
      <w:r w:rsidRPr="00E2074D">
        <w:rPr>
          <w:rtl/>
        </w:rPr>
        <w:t>ل</w:t>
      </w:r>
      <w:r>
        <w:rPr>
          <w:rFonts w:hint="cs"/>
          <w:rtl/>
        </w:rPr>
        <w:t>ّ</w:t>
      </w:r>
      <w:r w:rsidRPr="00E2074D">
        <w:rPr>
          <w:rtl/>
        </w:rPr>
        <w:t>ا وقد ملأها عليكم خيلا ورجلا فبقوا حائرين</w:t>
      </w:r>
      <w:r>
        <w:rPr>
          <w:rtl/>
        </w:rPr>
        <w:t xml:space="preserve">، </w:t>
      </w:r>
      <w:r w:rsidRPr="00E2074D">
        <w:rPr>
          <w:rtl/>
        </w:rPr>
        <w:t>ثم قالوا لإبليس</w:t>
      </w:r>
      <w:r>
        <w:rPr>
          <w:rtl/>
        </w:rPr>
        <w:t xml:space="preserve">: </w:t>
      </w:r>
      <w:r w:rsidRPr="00E2074D">
        <w:rPr>
          <w:rtl/>
        </w:rPr>
        <w:t>فما الرأى فيه يا شيخ</w:t>
      </w:r>
      <w:r>
        <w:rPr>
          <w:rtl/>
        </w:rPr>
        <w:t>؟</w:t>
      </w:r>
      <w:r w:rsidRPr="00E2074D">
        <w:rPr>
          <w:rtl/>
        </w:rPr>
        <w:t xml:space="preserve"> قال</w:t>
      </w:r>
      <w:r>
        <w:rPr>
          <w:rtl/>
        </w:rPr>
        <w:t xml:space="preserve">: </w:t>
      </w:r>
      <w:r w:rsidRPr="00E2074D">
        <w:rPr>
          <w:rtl/>
        </w:rPr>
        <w:t xml:space="preserve">ما فيه </w:t>
      </w:r>
      <w:r>
        <w:rPr>
          <w:rFonts w:hint="cs"/>
          <w:rtl/>
        </w:rPr>
        <w:t>إ</w:t>
      </w:r>
      <w:r w:rsidRPr="00E2074D">
        <w:rPr>
          <w:rtl/>
        </w:rPr>
        <w:t>ل</w:t>
      </w:r>
      <w:r>
        <w:rPr>
          <w:rFonts w:hint="cs"/>
          <w:rtl/>
        </w:rPr>
        <w:t>ّ</w:t>
      </w:r>
      <w:r w:rsidRPr="00E2074D">
        <w:rPr>
          <w:rtl/>
        </w:rPr>
        <w:t>ا رأى واحد</w:t>
      </w:r>
      <w:r>
        <w:rPr>
          <w:rtl/>
        </w:rPr>
        <w:t xml:space="preserve">، </w:t>
      </w:r>
      <w:r w:rsidRPr="00E2074D">
        <w:rPr>
          <w:rtl/>
        </w:rPr>
        <w:t>قالوا</w:t>
      </w:r>
      <w:r>
        <w:rPr>
          <w:rtl/>
        </w:rPr>
        <w:t xml:space="preserve">: </w:t>
      </w:r>
      <w:r w:rsidRPr="00E2074D">
        <w:rPr>
          <w:rtl/>
        </w:rPr>
        <w:t>وما هو</w:t>
      </w:r>
      <w:r>
        <w:rPr>
          <w:rtl/>
        </w:rPr>
        <w:t>؟</w:t>
      </w:r>
      <w:r>
        <w:rPr>
          <w:rFonts w:hint="cs"/>
          <w:rtl/>
        </w:rPr>
        <w:t xml:space="preserve"> </w:t>
      </w:r>
      <w:r w:rsidRPr="00E2074D">
        <w:rPr>
          <w:rtl/>
        </w:rPr>
        <w:t>قال</w:t>
      </w:r>
      <w:r>
        <w:rPr>
          <w:rtl/>
        </w:rPr>
        <w:t xml:space="preserve">: </w:t>
      </w:r>
      <w:r w:rsidRPr="00E2074D">
        <w:rPr>
          <w:rtl/>
        </w:rPr>
        <w:t>يجتمع من كل بطن من بطون قريش واحد ويكون معهم من بنى هاشم رجل فيأخذون سكينة أو حديدة أو سيفا فيدخلون عليه فيضربونه كلهم ضربة واحدة</w:t>
      </w:r>
    </w:p>
    <w:p w:rsidR="003F1E9A" w:rsidRPr="00E2074D" w:rsidRDefault="003F1E9A" w:rsidP="003049E4">
      <w:pPr>
        <w:pStyle w:val="libNormal0"/>
        <w:rPr>
          <w:rtl/>
        </w:rPr>
      </w:pPr>
      <w:r>
        <w:rPr>
          <w:rtl/>
        </w:rPr>
        <w:br w:type="page"/>
      </w:r>
      <w:r w:rsidRPr="00E2074D">
        <w:rPr>
          <w:rtl/>
        </w:rPr>
        <w:lastRenderedPageBreak/>
        <w:t>حتى يتفرق دمه في قريش كلها فلا تستطيع بنو هاشم أن يطلبوا بدمه وقد شاركوا فيه</w:t>
      </w:r>
      <w:r>
        <w:rPr>
          <w:rtl/>
        </w:rPr>
        <w:t xml:space="preserve">، </w:t>
      </w:r>
      <w:r w:rsidRPr="00E2074D">
        <w:rPr>
          <w:rtl/>
        </w:rPr>
        <w:t>فان سألوكم أن تعطوا الدية فأعطوهم ثلث ديات</w:t>
      </w:r>
      <w:r>
        <w:rPr>
          <w:rtl/>
        </w:rPr>
        <w:t xml:space="preserve">، </w:t>
      </w:r>
      <w:r w:rsidRPr="00E2074D">
        <w:rPr>
          <w:rtl/>
        </w:rPr>
        <w:t>قالوا</w:t>
      </w:r>
      <w:r>
        <w:rPr>
          <w:rtl/>
        </w:rPr>
        <w:t xml:space="preserve">: </w:t>
      </w:r>
      <w:r w:rsidRPr="00E2074D">
        <w:rPr>
          <w:rtl/>
        </w:rPr>
        <w:t>نعم وعشر ديات</w:t>
      </w:r>
      <w:r>
        <w:rPr>
          <w:rtl/>
        </w:rPr>
        <w:t xml:space="preserve">، </w:t>
      </w:r>
      <w:r w:rsidRPr="00E2074D">
        <w:rPr>
          <w:rtl/>
        </w:rPr>
        <w:t>ثم قالوا</w:t>
      </w:r>
      <w:r>
        <w:rPr>
          <w:rtl/>
        </w:rPr>
        <w:t xml:space="preserve">: </w:t>
      </w:r>
      <w:r w:rsidRPr="00E2074D">
        <w:rPr>
          <w:rtl/>
        </w:rPr>
        <w:t>الرأى رأى الشيخ النجدي فاجتمعوا ودخل معهم في ذلك</w:t>
      </w:r>
      <w:r>
        <w:rPr>
          <w:rtl/>
        </w:rPr>
        <w:t xml:space="preserve"> أبو </w:t>
      </w:r>
      <w:r w:rsidRPr="00E2074D">
        <w:rPr>
          <w:rtl/>
        </w:rPr>
        <w:t xml:space="preserve">لهب عم النبي </w:t>
      </w:r>
      <w:r w:rsidRPr="003049E4">
        <w:rPr>
          <w:rStyle w:val="libAlaemChar"/>
          <w:rtl/>
        </w:rPr>
        <w:t>صلى‌الله‌عليه‌وآله</w:t>
      </w:r>
      <w:r w:rsidRPr="00E2074D">
        <w:rPr>
          <w:rtl/>
        </w:rPr>
        <w:t>.</w:t>
      </w:r>
      <w:r>
        <w:rPr>
          <w:rFonts w:hint="cs"/>
          <w:rtl/>
        </w:rPr>
        <w:t xml:space="preserve"> </w:t>
      </w:r>
      <w:r>
        <w:rPr>
          <w:rtl/>
        </w:rPr>
        <w:t>و</w:t>
      </w:r>
      <w:r w:rsidRPr="00E2074D">
        <w:rPr>
          <w:rtl/>
        </w:rPr>
        <w:t xml:space="preserve">نزل جبرئيل على رسول الله </w:t>
      </w:r>
      <w:r w:rsidRPr="003049E4">
        <w:rPr>
          <w:rStyle w:val="libAlaemChar"/>
          <w:rtl/>
        </w:rPr>
        <w:t>صلى‌الله‌عليه‌وآله</w:t>
      </w:r>
      <w:r w:rsidRPr="00E2074D">
        <w:rPr>
          <w:rtl/>
        </w:rPr>
        <w:t xml:space="preserve"> وأخبره ان قريشا قد اجتمعت في دار الندوة يدبرون عليك</w:t>
      </w:r>
      <w:r>
        <w:rPr>
          <w:rtl/>
        </w:rPr>
        <w:t xml:space="preserve">، </w:t>
      </w:r>
      <w:r w:rsidRPr="00E2074D">
        <w:rPr>
          <w:rtl/>
        </w:rPr>
        <w:t>وانزل الله في ذلك</w:t>
      </w:r>
      <w:r>
        <w:rPr>
          <w:rtl/>
        </w:rPr>
        <w:t xml:space="preserve">: </w:t>
      </w:r>
      <w:r w:rsidRPr="003049E4">
        <w:rPr>
          <w:rStyle w:val="libAlaemChar"/>
          <w:rtl/>
        </w:rPr>
        <w:t>(</w:t>
      </w:r>
      <w:r w:rsidRPr="003049E4">
        <w:rPr>
          <w:rStyle w:val="libAieChar"/>
          <w:rtl/>
        </w:rPr>
        <w:t>وَإِذْ يَمْكُرُ بِكَ الَّذِينَ كَفَرُوا لِيُثْبِتُوكَ أَوْ يَقْتُلُوكَ أَوْ يُخْرِجُوكَ وَيَمْكُرُونَ وَيَمْكُرُ اللهُ وَاللهُ خَيْرُ الْماكِرِينَ</w:t>
      </w:r>
      <w:r w:rsidRPr="003049E4">
        <w:rPr>
          <w:rStyle w:val="libAlaemChar"/>
          <w:rtl/>
        </w:rPr>
        <w:t>)</w:t>
      </w:r>
      <w:r w:rsidRPr="00E2074D">
        <w:rPr>
          <w:rtl/>
        </w:rPr>
        <w:t xml:space="preserve"> واجتمعت قريش ان يدخلوا عليه ليلا فيقتلوه وخرجوا</w:t>
      </w:r>
      <w:r>
        <w:rPr>
          <w:rtl/>
        </w:rPr>
        <w:t xml:space="preserve"> إلى </w:t>
      </w:r>
      <w:r w:rsidRPr="00E2074D">
        <w:rPr>
          <w:rtl/>
        </w:rPr>
        <w:t>المسجد يصفرون ويصفقون ويطوفون بالبيت فانزل الله</w:t>
      </w:r>
      <w:r>
        <w:rPr>
          <w:rtl/>
        </w:rPr>
        <w:t>: و</w:t>
      </w:r>
      <w:r w:rsidRPr="00E2074D">
        <w:rPr>
          <w:rtl/>
        </w:rPr>
        <w:t>ما كان صلوتهم عند البيت</w:t>
      </w:r>
      <w:r w:rsidRPr="00244A68">
        <w:rPr>
          <w:rFonts w:hint="cs"/>
          <w:rtl/>
        </w:rPr>
        <w:t xml:space="preserve"> </w:t>
      </w:r>
      <w:r>
        <w:rPr>
          <w:rFonts w:hint="cs"/>
          <w:rtl/>
        </w:rPr>
        <w:t>إ</w:t>
      </w:r>
      <w:r w:rsidRPr="00E2074D">
        <w:rPr>
          <w:rtl/>
        </w:rPr>
        <w:t>ل</w:t>
      </w:r>
      <w:r>
        <w:rPr>
          <w:rFonts w:hint="cs"/>
          <w:rtl/>
        </w:rPr>
        <w:t>ّ</w:t>
      </w:r>
      <w:r w:rsidRPr="00E2074D">
        <w:rPr>
          <w:rtl/>
        </w:rPr>
        <w:t>ا مكاء وتصدية فالمكاء التصفير</w:t>
      </w:r>
      <w:r>
        <w:rPr>
          <w:rtl/>
        </w:rPr>
        <w:t xml:space="preserve">، </w:t>
      </w:r>
      <w:r w:rsidRPr="00E2074D">
        <w:rPr>
          <w:rtl/>
        </w:rPr>
        <w:t>والتصدية صفق اليدين وهذه</w:t>
      </w:r>
      <w:r>
        <w:rPr>
          <w:rtl/>
        </w:rPr>
        <w:t xml:space="preserve"> الآية </w:t>
      </w:r>
      <w:r w:rsidRPr="00E2074D">
        <w:rPr>
          <w:rtl/>
        </w:rPr>
        <w:t>معطوفة على قوله</w:t>
      </w:r>
      <w:r>
        <w:rPr>
          <w:rtl/>
        </w:rPr>
        <w:t xml:space="preserve">: </w:t>
      </w:r>
      <w:r w:rsidRPr="003049E4">
        <w:rPr>
          <w:rStyle w:val="libAlaemChar"/>
          <w:rtl/>
        </w:rPr>
        <w:t>(</w:t>
      </w:r>
      <w:r w:rsidRPr="003049E4">
        <w:rPr>
          <w:rStyle w:val="libAieChar"/>
          <w:rtl/>
        </w:rPr>
        <w:t>وَإِذْ يَمْكُرُ بِكَ الَّذِينَ كَفَرُوا</w:t>
      </w:r>
      <w:r w:rsidRPr="003049E4">
        <w:rPr>
          <w:rStyle w:val="libAlaemChar"/>
          <w:rtl/>
        </w:rPr>
        <w:t>)</w:t>
      </w:r>
      <w:r w:rsidRPr="00E2074D">
        <w:rPr>
          <w:rtl/>
        </w:rPr>
        <w:t xml:space="preserve"> وقد كتبت بعد آيات كثيرة</w:t>
      </w:r>
      <w:r>
        <w:rPr>
          <w:rtl/>
        </w:rPr>
        <w:t xml:space="preserve">، </w:t>
      </w:r>
      <w:r w:rsidRPr="00E2074D">
        <w:rPr>
          <w:rtl/>
        </w:rPr>
        <w:t xml:space="preserve">فلما أمسى رسول الله </w:t>
      </w:r>
      <w:r w:rsidRPr="003049E4">
        <w:rPr>
          <w:rStyle w:val="libAlaemChar"/>
          <w:rtl/>
        </w:rPr>
        <w:t>صلى‌الله‌عليه‌وآله</w:t>
      </w:r>
      <w:r w:rsidRPr="00E2074D">
        <w:rPr>
          <w:rtl/>
        </w:rPr>
        <w:t xml:space="preserve"> جاءت قريش ليدخلوا عليه فقال</w:t>
      </w:r>
      <w:r>
        <w:rPr>
          <w:rtl/>
        </w:rPr>
        <w:t xml:space="preserve"> أبو </w:t>
      </w:r>
      <w:r w:rsidRPr="00E2074D">
        <w:rPr>
          <w:rtl/>
        </w:rPr>
        <w:t>لهب</w:t>
      </w:r>
      <w:r>
        <w:rPr>
          <w:rtl/>
        </w:rPr>
        <w:t xml:space="preserve">: </w:t>
      </w:r>
      <w:r w:rsidRPr="00E2074D">
        <w:rPr>
          <w:rtl/>
        </w:rPr>
        <w:t>لا أدعكم ان تدخلوا عليه بالليل فان في الدار صبيانا ونساء ولا نأمن ان يقع بهم يد خاطئة فنحرسه الليلة</w:t>
      </w:r>
      <w:r>
        <w:rPr>
          <w:rtl/>
        </w:rPr>
        <w:t xml:space="preserve">، </w:t>
      </w:r>
      <w:r w:rsidRPr="00E2074D">
        <w:rPr>
          <w:rtl/>
        </w:rPr>
        <w:t>فاذا أصبحنا دخلنا عليه</w:t>
      </w:r>
      <w:r>
        <w:rPr>
          <w:rtl/>
        </w:rPr>
        <w:t xml:space="preserve">، </w:t>
      </w:r>
      <w:r w:rsidRPr="00E2074D">
        <w:rPr>
          <w:rtl/>
        </w:rPr>
        <w:t xml:space="preserve">فناموا حول حجرة رسول الله </w:t>
      </w:r>
      <w:r w:rsidRPr="003049E4">
        <w:rPr>
          <w:rStyle w:val="libAlaemChar"/>
          <w:rtl/>
        </w:rPr>
        <w:t>صلى‌الله‌عليه‌وآله</w:t>
      </w:r>
      <w:r w:rsidRPr="00E2074D">
        <w:rPr>
          <w:rtl/>
        </w:rPr>
        <w:t xml:space="preserve"> وامر رسول الله ان يفرش له</w:t>
      </w:r>
      <w:r>
        <w:rPr>
          <w:rtl/>
        </w:rPr>
        <w:t xml:space="preserve">، </w:t>
      </w:r>
      <w:r w:rsidRPr="00E2074D">
        <w:rPr>
          <w:rtl/>
        </w:rPr>
        <w:t>ففرش له فقال لعل</w:t>
      </w:r>
      <w:r>
        <w:rPr>
          <w:rFonts w:hint="cs"/>
          <w:rtl/>
        </w:rPr>
        <w:t>يِّ</w:t>
      </w:r>
      <w:r>
        <w:rPr>
          <w:rtl/>
        </w:rPr>
        <w:t xml:space="preserve"> بن أبي </w:t>
      </w:r>
      <w:r w:rsidRPr="00E2074D">
        <w:rPr>
          <w:rtl/>
        </w:rPr>
        <w:t>طالب صلوات الله عليه</w:t>
      </w:r>
      <w:r>
        <w:rPr>
          <w:rtl/>
        </w:rPr>
        <w:t xml:space="preserve">: </w:t>
      </w:r>
      <w:r w:rsidRPr="00E2074D">
        <w:rPr>
          <w:rtl/>
        </w:rPr>
        <w:t>افدنى بنفسك</w:t>
      </w:r>
      <w:r>
        <w:rPr>
          <w:rtl/>
        </w:rPr>
        <w:t xml:space="preserve">، </w:t>
      </w:r>
      <w:r w:rsidRPr="00E2074D">
        <w:rPr>
          <w:rtl/>
        </w:rPr>
        <w:t>قال</w:t>
      </w:r>
      <w:r>
        <w:rPr>
          <w:rtl/>
        </w:rPr>
        <w:t xml:space="preserve">: </w:t>
      </w:r>
      <w:r w:rsidRPr="00E2074D">
        <w:rPr>
          <w:rtl/>
        </w:rPr>
        <w:t>نعم يا رسول الله قال</w:t>
      </w:r>
      <w:r>
        <w:rPr>
          <w:rtl/>
        </w:rPr>
        <w:t xml:space="preserve">: </w:t>
      </w:r>
      <w:r w:rsidRPr="00E2074D">
        <w:rPr>
          <w:rtl/>
        </w:rPr>
        <w:t>نم على فراشي والتحف ببردتي</w:t>
      </w:r>
      <w:r>
        <w:rPr>
          <w:rtl/>
        </w:rPr>
        <w:t xml:space="preserve">، </w:t>
      </w:r>
      <w:r w:rsidRPr="00E2074D">
        <w:rPr>
          <w:rtl/>
        </w:rPr>
        <w:t xml:space="preserve">فنام على فراش رسول الله </w:t>
      </w:r>
      <w:r w:rsidRPr="003049E4">
        <w:rPr>
          <w:rStyle w:val="libAlaemChar"/>
          <w:rtl/>
        </w:rPr>
        <w:t>صلى‌الله‌عليه‌وآله</w:t>
      </w:r>
      <w:r w:rsidRPr="00E2074D">
        <w:rPr>
          <w:rtl/>
        </w:rPr>
        <w:t xml:space="preserve"> والتحلف ببردته.</w:t>
      </w:r>
      <w:r>
        <w:rPr>
          <w:rFonts w:hint="cs"/>
          <w:rtl/>
        </w:rPr>
        <w:t xml:space="preserve"> </w:t>
      </w:r>
      <w:r>
        <w:rPr>
          <w:rtl/>
        </w:rPr>
        <w:t>و</w:t>
      </w:r>
      <w:r w:rsidRPr="00E2074D">
        <w:rPr>
          <w:rtl/>
        </w:rPr>
        <w:t xml:space="preserve">جاء جبرئيل </w:t>
      </w:r>
      <w:r w:rsidRPr="003049E4">
        <w:rPr>
          <w:rStyle w:val="libAlaemChar"/>
          <w:rtl/>
        </w:rPr>
        <w:t>عليه‌السلام</w:t>
      </w:r>
      <w:r w:rsidRPr="00E2074D">
        <w:rPr>
          <w:rtl/>
        </w:rPr>
        <w:t xml:space="preserve"> فأخذ بيد رسول الله </w:t>
      </w:r>
      <w:r w:rsidRPr="003049E4">
        <w:rPr>
          <w:rStyle w:val="libAlaemChar"/>
          <w:rtl/>
        </w:rPr>
        <w:t>صلى‌الله‌عليه‌وآله</w:t>
      </w:r>
      <w:r w:rsidRPr="00E2074D">
        <w:rPr>
          <w:rtl/>
        </w:rPr>
        <w:t xml:space="preserve"> فأخرجه على قريش وهم نيام وهو يقرء عليهم</w:t>
      </w:r>
      <w:r>
        <w:rPr>
          <w:rtl/>
        </w:rPr>
        <w:t xml:space="preserve">: </w:t>
      </w:r>
      <w:r w:rsidRPr="003049E4">
        <w:rPr>
          <w:rStyle w:val="libAlaemChar"/>
          <w:rtl/>
        </w:rPr>
        <w:t>(</w:t>
      </w:r>
      <w:r w:rsidRPr="003049E4">
        <w:rPr>
          <w:rStyle w:val="libAieChar"/>
          <w:rtl/>
        </w:rPr>
        <w:t>وَجَعَلْنا مِنْ بَيْنِ أَيْدِيهِمْ سَدًّا وَمِنْ خَلْفِهِمْ سَدًّا فَأَغْشَيْناهُمْ فَهُمْ لا يُبْصِرُونَ</w:t>
      </w:r>
      <w:r w:rsidRPr="003049E4">
        <w:rPr>
          <w:rStyle w:val="libAlaemChar"/>
          <w:rtl/>
        </w:rPr>
        <w:t>)</w:t>
      </w:r>
      <w:r w:rsidRPr="00E2074D">
        <w:rPr>
          <w:rtl/>
        </w:rPr>
        <w:t xml:space="preserve"> وقال له جبرئيل </w:t>
      </w:r>
      <w:r w:rsidRPr="003049E4">
        <w:rPr>
          <w:rStyle w:val="libAlaemChar"/>
          <w:rtl/>
        </w:rPr>
        <w:t>عليه‌السلام</w:t>
      </w:r>
      <w:r>
        <w:rPr>
          <w:rtl/>
        </w:rPr>
        <w:t xml:space="preserve">: </w:t>
      </w:r>
      <w:r w:rsidRPr="00E2074D">
        <w:rPr>
          <w:rtl/>
        </w:rPr>
        <w:t>خذ على طريق ثور وهو جبل على طريق منى له سنام كسنام الثور</w:t>
      </w:r>
      <w:r>
        <w:rPr>
          <w:rtl/>
        </w:rPr>
        <w:t xml:space="preserve">، </w:t>
      </w:r>
      <w:r w:rsidRPr="00E2074D">
        <w:rPr>
          <w:rtl/>
        </w:rPr>
        <w:t>فدخل الغار وكان من امره ما كان</w:t>
      </w:r>
      <w:r>
        <w:rPr>
          <w:rtl/>
        </w:rPr>
        <w:t xml:space="preserve">، </w:t>
      </w:r>
      <w:r w:rsidRPr="00E2074D">
        <w:rPr>
          <w:rtl/>
        </w:rPr>
        <w:t>فلما أصبحت قريش وثبوا</w:t>
      </w:r>
      <w:r>
        <w:rPr>
          <w:rtl/>
        </w:rPr>
        <w:t xml:space="preserve"> إلى </w:t>
      </w:r>
      <w:r w:rsidRPr="00E2074D">
        <w:rPr>
          <w:rtl/>
        </w:rPr>
        <w:t>الحجرة وقصدوا الفراش فوثب على في وجوههم فقال</w:t>
      </w:r>
      <w:r>
        <w:rPr>
          <w:rtl/>
        </w:rPr>
        <w:t xml:space="preserve">: </w:t>
      </w:r>
      <w:r w:rsidRPr="00E2074D">
        <w:rPr>
          <w:rtl/>
        </w:rPr>
        <w:t>ما شأنكم</w:t>
      </w:r>
      <w:r>
        <w:rPr>
          <w:rtl/>
        </w:rPr>
        <w:t>؟</w:t>
      </w:r>
      <w:r w:rsidRPr="00E2074D">
        <w:rPr>
          <w:rtl/>
        </w:rPr>
        <w:t xml:space="preserve"> قالوا له</w:t>
      </w:r>
      <w:r>
        <w:rPr>
          <w:rtl/>
        </w:rPr>
        <w:t xml:space="preserve">: </w:t>
      </w:r>
      <w:r w:rsidRPr="00E2074D">
        <w:rPr>
          <w:rtl/>
        </w:rPr>
        <w:t>أين محمد</w:t>
      </w:r>
      <w:r>
        <w:rPr>
          <w:rtl/>
        </w:rPr>
        <w:t>؟</w:t>
      </w:r>
      <w:r>
        <w:rPr>
          <w:rFonts w:hint="cs"/>
          <w:rtl/>
        </w:rPr>
        <w:t xml:space="preserve"> </w:t>
      </w:r>
      <w:r w:rsidRPr="00E2074D">
        <w:rPr>
          <w:rtl/>
        </w:rPr>
        <w:t>قال</w:t>
      </w:r>
      <w:r>
        <w:rPr>
          <w:rtl/>
        </w:rPr>
        <w:t xml:space="preserve">: </w:t>
      </w:r>
      <w:r w:rsidRPr="00E2074D">
        <w:rPr>
          <w:rtl/>
        </w:rPr>
        <w:t>جعلتموني عليه رقيبا</w:t>
      </w:r>
      <w:r>
        <w:rPr>
          <w:rtl/>
        </w:rPr>
        <w:t>؟</w:t>
      </w:r>
      <w:r w:rsidRPr="00E2074D">
        <w:rPr>
          <w:rtl/>
        </w:rPr>
        <w:t xml:space="preserve"> </w:t>
      </w:r>
      <w:r>
        <w:rPr>
          <w:rtl/>
        </w:rPr>
        <w:t>أ</w:t>
      </w:r>
      <w:r w:rsidRPr="00E2074D">
        <w:rPr>
          <w:rtl/>
        </w:rPr>
        <w:t>لستم قلتم نخرجه من بلادنا</w:t>
      </w:r>
      <w:r>
        <w:rPr>
          <w:rtl/>
        </w:rPr>
        <w:t>؟</w:t>
      </w:r>
      <w:r w:rsidRPr="00E2074D">
        <w:rPr>
          <w:rtl/>
        </w:rPr>
        <w:t xml:space="preserve"> فقد خرج عنكم فاقبلوا على أبى لهب يضربونه ويقولون</w:t>
      </w:r>
      <w:r>
        <w:rPr>
          <w:rtl/>
        </w:rPr>
        <w:t xml:space="preserve">: </w:t>
      </w:r>
      <w:r w:rsidRPr="00E2074D">
        <w:rPr>
          <w:rtl/>
        </w:rPr>
        <w:t>أنت تخدعنا منذ الليلة</w:t>
      </w:r>
      <w:r>
        <w:rPr>
          <w:rtl/>
        </w:rPr>
        <w:t xml:space="preserve">، </w:t>
      </w:r>
      <w:r w:rsidRPr="00E2074D">
        <w:rPr>
          <w:rtl/>
        </w:rPr>
        <w:t>فتفرقوا في الجبال وكان فيهم رجل من خزاعة يقال له</w:t>
      </w:r>
      <w:r>
        <w:rPr>
          <w:rtl/>
        </w:rPr>
        <w:t xml:space="preserve"> أبو </w:t>
      </w:r>
      <w:r w:rsidRPr="00E2074D">
        <w:rPr>
          <w:rtl/>
        </w:rPr>
        <w:t>كرز يقفو الآثار فقالوا له</w:t>
      </w:r>
      <w:r>
        <w:rPr>
          <w:rtl/>
        </w:rPr>
        <w:t xml:space="preserve">: </w:t>
      </w:r>
      <w:r w:rsidRPr="00E2074D">
        <w:rPr>
          <w:rtl/>
        </w:rPr>
        <w:t xml:space="preserve">يا با كرز اليوم اليوم فوقف بهم على باب حجرة رسول الله </w:t>
      </w:r>
      <w:r w:rsidRPr="003049E4">
        <w:rPr>
          <w:rStyle w:val="libAlaemChar"/>
          <w:rtl/>
        </w:rPr>
        <w:t>صلى‌الله‌عليه‌وآله</w:t>
      </w:r>
      <w:r w:rsidRPr="00E2074D">
        <w:rPr>
          <w:rtl/>
        </w:rPr>
        <w:t xml:space="preserve"> فقال</w:t>
      </w:r>
      <w:r>
        <w:rPr>
          <w:rtl/>
        </w:rPr>
        <w:t xml:space="preserve">: </w:t>
      </w:r>
      <w:r w:rsidRPr="00E2074D">
        <w:rPr>
          <w:rtl/>
        </w:rPr>
        <w:t>هذا قدم محمد و</w:t>
      </w:r>
    </w:p>
    <w:p w:rsidR="003F1E9A" w:rsidRDefault="003F1E9A" w:rsidP="003049E4">
      <w:pPr>
        <w:pStyle w:val="libNormal0"/>
        <w:rPr>
          <w:rtl/>
        </w:rPr>
      </w:pPr>
      <w:r>
        <w:rPr>
          <w:rtl/>
        </w:rPr>
        <w:br w:type="page"/>
      </w:r>
      <w:r w:rsidRPr="00E2074D">
        <w:rPr>
          <w:rtl/>
        </w:rPr>
        <w:lastRenderedPageBreak/>
        <w:t>الله لأنها أخت القدم التي في المقام</w:t>
      </w:r>
      <w:r>
        <w:rPr>
          <w:rtl/>
        </w:rPr>
        <w:t xml:space="preserve">، </w:t>
      </w:r>
      <w:r w:rsidRPr="00E2074D">
        <w:rPr>
          <w:rtl/>
        </w:rPr>
        <w:t>وكان</w:t>
      </w:r>
      <w:r>
        <w:rPr>
          <w:rtl/>
        </w:rPr>
        <w:t xml:space="preserve"> أبو </w:t>
      </w:r>
      <w:r w:rsidRPr="00E2074D">
        <w:rPr>
          <w:rtl/>
        </w:rPr>
        <w:t xml:space="preserve">بكر استقبل رسول الله </w:t>
      </w:r>
      <w:r w:rsidRPr="003049E4">
        <w:rPr>
          <w:rStyle w:val="libAlaemChar"/>
          <w:rtl/>
        </w:rPr>
        <w:t>صلى‌الله‌عليه‌وآله</w:t>
      </w:r>
      <w:r w:rsidRPr="00E2074D">
        <w:rPr>
          <w:rtl/>
        </w:rPr>
        <w:t xml:space="preserve"> فرده معه وقال</w:t>
      </w:r>
      <w:r>
        <w:rPr>
          <w:rtl/>
        </w:rPr>
        <w:t xml:space="preserve"> أبو </w:t>
      </w:r>
      <w:r w:rsidRPr="00E2074D">
        <w:rPr>
          <w:rtl/>
        </w:rPr>
        <w:t>كرز</w:t>
      </w:r>
      <w:r>
        <w:rPr>
          <w:rtl/>
        </w:rPr>
        <w:t xml:space="preserve">: </w:t>
      </w:r>
      <w:r w:rsidRPr="00E2074D">
        <w:rPr>
          <w:rtl/>
        </w:rPr>
        <w:t>وهذه قدم</w:t>
      </w:r>
      <w:r>
        <w:rPr>
          <w:rtl/>
        </w:rPr>
        <w:t xml:space="preserve"> ابن أبي </w:t>
      </w:r>
      <w:r w:rsidRPr="00E2074D">
        <w:rPr>
          <w:rtl/>
        </w:rPr>
        <w:t>قحافة أو أبيه ثم قال</w:t>
      </w:r>
      <w:r>
        <w:rPr>
          <w:rtl/>
        </w:rPr>
        <w:t xml:space="preserve">: </w:t>
      </w:r>
      <w:r w:rsidRPr="00E2074D">
        <w:rPr>
          <w:rtl/>
        </w:rPr>
        <w:t>وهاهنا غير</w:t>
      </w:r>
      <w:r>
        <w:rPr>
          <w:rtl/>
        </w:rPr>
        <w:t xml:space="preserve"> ابن أبي </w:t>
      </w:r>
      <w:r w:rsidRPr="00E2074D">
        <w:rPr>
          <w:rtl/>
        </w:rPr>
        <w:t>قحافة فما زال بهم حتى أوقفهم على باب الغار</w:t>
      </w:r>
      <w:r>
        <w:rPr>
          <w:rtl/>
        </w:rPr>
        <w:t xml:space="preserve">، </w:t>
      </w:r>
      <w:r w:rsidRPr="00E2074D">
        <w:rPr>
          <w:rtl/>
        </w:rPr>
        <w:t>ثم قال</w:t>
      </w:r>
      <w:r>
        <w:rPr>
          <w:rtl/>
        </w:rPr>
        <w:t xml:space="preserve">: </w:t>
      </w:r>
      <w:r w:rsidRPr="00E2074D">
        <w:rPr>
          <w:rtl/>
        </w:rPr>
        <w:t>ما جاوزوا هذا المكان اما ان يكونوا صعدوا</w:t>
      </w:r>
      <w:r>
        <w:rPr>
          <w:rtl/>
        </w:rPr>
        <w:t xml:space="preserve"> إلى </w:t>
      </w:r>
      <w:r w:rsidRPr="00E2074D">
        <w:rPr>
          <w:rtl/>
        </w:rPr>
        <w:t>السماء أو دخلوا تحت الأرض</w:t>
      </w:r>
      <w:r>
        <w:rPr>
          <w:rtl/>
        </w:rPr>
        <w:t xml:space="preserve">، </w:t>
      </w:r>
      <w:r w:rsidRPr="00E2074D">
        <w:rPr>
          <w:rtl/>
        </w:rPr>
        <w:t>وبعث الله العنكبوت فنسجت على باب الغار</w:t>
      </w:r>
      <w:r>
        <w:rPr>
          <w:rtl/>
        </w:rPr>
        <w:t xml:space="preserve">، </w:t>
      </w:r>
      <w:r w:rsidRPr="00E2074D">
        <w:rPr>
          <w:rtl/>
        </w:rPr>
        <w:t>وجاء فارس من الملائكة حتى وقف على باب الغار ثم قال</w:t>
      </w:r>
      <w:r>
        <w:rPr>
          <w:rtl/>
        </w:rPr>
        <w:t xml:space="preserve">: </w:t>
      </w:r>
      <w:r w:rsidRPr="00E2074D">
        <w:rPr>
          <w:rtl/>
        </w:rPr>
        <w:t>ما في الغار أحد فتفرقوا في الشعاب</w:t>
      </w:r>
      <w:r>
        <w:rPr>
          <w:rtl/>
        </w:rPr>
        <w:t xml:space="preserve">، </w:t>
      </w:r>
      <w:r w:rsidRPr="00E2074D">
        <w:rPr>
          <w:rtl/>
        </w:rPr>
        <w:t xml:space="preserve">وصرفهم عن رسول الله </w:t>
      </w:r>
      <w:r w:rsidRPr="003049E4">
        <w:rPr>
          <w:rStyle w:val="libAlaemChar"/>
          <w:rtl/>
        </w:rPr>
        <w:t>صلى‌الله‌عليه‌وآله</w:t>
      </w:r>
      <w:r w:rsidRPr="00E2074D">
        <w:rPr>
          <w:rtl/>
        </w:rPr>
        <w:t xml:space="preserve"> ثم اذن لنبيه في الهجرة.</w:t>
      </w:r>
    </w:p>
    <w:p w:rsidR="003F1E9A" w:rsidRPr="00E2074D" w:rsidRDefault="003F1E9A" w:rsidP="00366395">
      <w:pPr>
        <w:pStyle w:val="libNormal"/>
        <w:rPr>
          <w:rtl/>
        </w:rPr>
      </w:pPr>
      <w:r w:rsidRPr="00E2074D">
        <w:rPr>
          <w:rtl/>
        </w:rPr>
        <w:t>78</w:t>
      </w:r>
      <w:r>
        <w:rPr>
          <w:rtl/>
        </w:rPr>
        <w:t xml:space="preserve"> ـ </w:t>
      </w:r>
      <w:r w:rsidRPr="00E2074D">
        <w:rPr>
          <w:rtl/>
        </w:rPr>
        <w:t>قوله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إِذْ قالُوا أللهمّ إِنْ كانَ هذا هُوَ الْحَقَّ مِنْ عِنْدِكَ</w:t>
      </w:r>
      <w:r w:rsidRPr="003049E4">
        <w:rPr>
          <w:rStyle w:val="libAlaemChar"/>
          <w:rtl/>
        </w:rPr>
        <w:t>)</w:t>
      </w:r>
      <w:r>
        <w:rPr>
          <w:rtl/>
        </w:rPr>
        <w:t xml:space="preserve"> الآية </w:t>
      </w:r>
      <w:r w:rsidRPr="00E2074D">
        <w:rPr>
          <w:rtl/>
        </w:rPr>
        <w:t>فانها نزلت لما</w:t>
      </w:r>
      <w:r>
        <w:rPr>
          <w:rFonts w:hint="cs"/>
          <w:rtl/>
        </w:rPr>
        <w:t xml:space="preserve"> </w:t>
      </w:r>
      <w:r w:rsidRPr="00E2074D">
        <w:rPr>
          <w:rtl/>
        </w:rPr>
        <w:t xml:space="preserve">قال رسول الله </w:t>
      </w:r>
      <w:r w:rsidRPr="003049E4">
        <w:rPr>
          <w:rStyle w:val="libAlaemChar"/>
          <w:rtl/>
        </w:rPr>
        <w:t>صلى‌الله‌عليه‌وآله</w:t>
      </w:r>
      <w:r w:rsidRPr="00E2074D">
        <w:rPr>
          <w:rtl/>
        </w:rPr>
        <w:t xml:space="preserve"> لقريش</w:t>
      </w:r>
      <w:r>
        <w:rPr>
          <w:rtl/>
        </w:rPr>
        <w:t xml:space="preserve">: إنّ </w:t>
      </w:r>
      <w:r w:rsidRPr="00E2074D">
        <w:rPr>
          <w:rtl/>
        </w:rPr>
        <w:t>الله بعثني ان أقتل جميع ملوك الدنيا وأجر الملك إليكم فأجيبونى</w:t>
      </w:r>
      <w:r>
        <w:rPr>
          <w:rtl/>
        </w:rPr>
        <w:t xml:space="preserve"> إلى </w:t>
      </w:r>
      <w:r w:rsidRPr="00E2074D">
        <w:rPr>
          <w:rtl/>
        </w:rPr>
        <w:t>ما أدعوكم</w:t>
      </w:r>
      <w:r>
        <w:rPr>
          <w:rtl/>
        </w:rPr>
        <w:t xml:space="preserve"> إليه </w:t>
      </w:r>
      <w:r w:rsidRPr="00E2074D">
        <w:rPr>
          <w:rtl/>
        </w:rPr>
        <w:t>تملكوا بها العرب وتدين لكم بها العجم</w:t>
      </w:r>
      <w:r>
        <w:rPr>
          <w:rtl/>
        </w:rPr>
        <w:t xml:space="preserve">، </w:t>
      </w:r>
      <w:r w:rsidRPr="00E2074D">
        <w:rPr>
          <w:rtl/>
        </w:rPr>
        <w:t>وتكونوا بها ملوكا في الجنة</w:t>
      </w:r>
      <w:r>
        <w:rPr>
          <w:rFonts w:hint="cs"/>
          <w:rtl/>
        </w:rPr>
        <w:t xml:space="preserve">، </w:t>
      </w:r>
      <w:r w:rsidRPr="00E2074D">
        <w:rPr>
          <w:rtl/>
        </w:rPr>
        <w:t>فقال</w:t>
      </w:r>
      <w:r>
        <w:rPr>
          <w:rtl/>
        </w:rPr>
        <w:t xml:space="preserve"> أبو </w:t>
      </w:r>
      <w:r w:rsidRPr="00E2074D">
        <w:rPr>
          <w:rtl/>
        </w:rPr>
        <w:t>جهل</w:t>
      </w:r>
      <w:r>
        <w:rPr>
          <w:rtl/>
        </w:rPr>
        <w:t xml:space="preserve">: </w:t>
      </w:r>
      <w:r w:rsidRPr="003049E4">
        <w:rPr>
          <w:rStyle w:val="libAlaemChar"/>
          <w:rtl/>
        </w:rPr>
        <w:t>(</w:t>
      </w:r>
      <w:r w:rsidRPr="003049E4">
        <w:rPr>
          <w:rStyle w:val="libAieChar"/>
          <w:rtl/>
        </w:rPr>
        <w:t>اللهُمَّ إِنْ كانَ هذا</w:t>
      </w:r>
      <w:r w:rsidRPr="003049E4">
        <w:rPr>
          <w:rStyle w:val="libAlaemChar"/>
          <w:rtl/>
        </w:rPr>
        <w:t>)</w:t>
      </w:r>
      <w:r w:rsidRPr="00E2074D">
        <w:rPr>
          <w:rtl/>
        </w:rPr>
        <w:t xml:space="preserve"> الذي يقول محمد </w:t>
      </w:r>
      <w:r w:rsidRPr="003049E4">
        <w:rPr>
          <w:rStyle w:val="libAlaemChar"/>
          <w:rtl/>
        </w:rPr>
        <w:t>(</w:t>
      </w:r>
      <w:r w:rsidRPr="003049E4">
        <w:rPr>
          <w:rStyle w:val="libAieChar"/>
          <w:rtl/>
        </w:rPr>
        <w:t>هُوَ الْحَقَّ مِنْ عِنْدِكَ فَأَمْطِرْ عَلَيْنا حِجارَةً مِنَ السَّماءِ أَوِ ائْتِنا بِعَذابٍ أَلِيمٍ</w:t>
      </w:r>
      <w:r w:rsidRPr="003049E4">
        <w:rPr>
          <w:rStyle w:val="libAlaemChar"/>
          <w:rtl/>
        </w:rPr>
        <w:t>)</w:t>
      </w:r>
      <w:r w:rsidRPr="00E2074D">
        <w:rPr>
          <w:rtl/>
        </w:rPr>
        <w:t xml:space="preserve"> حسدا لرسول الله </w:t>
      </w:r>
      <w:r w:rsidRPr="003049E4">
        <w:rPr>
          <w:rStyle w:val="libAlaemChar"/>
          <w:rtl/>
        </w:rPr>
        <w:t>صلى‌الله‌عليه‌وآله</w:t>
      </w:r>
      <w:r w:rsidRPr="00E2074D">
        <w:rPr>
          <w:rtl/>
        </w:rPr>
        <w:t xml:space="preserve"> ثم قال</w:t>
      </w:r>
      <w:r>
        <w:rPr>
          <w:rtl/>
        </w:rPr>
        <w:t xml:space="preserve">: </w:t>
      </w:r>
      <w:r w:rsidRPr="00E2074D">
        <w:rPr>
          <w:rtl/>
        </w:rPr>
        <w:t xml:space="preserve">كنا وبنى هاشم كفر سى رهان </w:t>
      </w:r>
      <w:r w:rsidRPr="002A6C2A">
        <w:rPr>
          <w:rStyle w:val="libFootnotenumChar"/>
          <w:rtl/>
        </w:rPr>
        <w:t>(1)</w:t>
      </w:r>
      <w:r w:rsidRPr="00E2074D">
        <w:rPr>
          <w:rtl/>
        </w:rPr>
        <w:t xml:space="preserve"> نحمل إذا حملوا</w:t>
      </w:r>
      <w:r>
        <w:rPr>
          <w:rtl/>
        </w:rPr>
        <w:t xml:space="preserve">، </w:t>
      </w:r>
      <w:r w:rsidRPr="00E2074D">
        <w:rPr>
          <w:rtl/>
        </w:rPr>
        <w:t>ونطعن إذا طعنوا</w:t>
      </w:r>
      <w:r>
        <w:rPr>
          <w:rtl/>
        </w:rPr>
        <w:t xml:space="preserve">، </w:t>
      </w:r>
      <w:r w:rsidRPr="00E2074D">
        <w:rPr>
          <w:rtl/>
        </w:rPr>
        <w:t>ونوقد إذا أوقدوا فلما استوى بنا وبهم الركب</w:t>
      </w:r>
      <w:r>
        <w:rPr>
          <w:rtl/>
        </w:rPr>
        <w:t xml:space="preserve">، </w:t>
      </w:r>
      <w:r w:rsidRPr="00E2074D">
        <w:rPr>
          <w:rtl/>
        </w:rPr>
        <w:t>قال قائل منهم</w:t>
      </w:r>
      <w:r>
        <w:rPr>
          <w:rtl/>
        </w:rPr>
        <w:t xml:space="preserve">: </w:t>
      </w:r>
      <w:r w:rsidRPr="00E2074D">
        <w:rPr>
          <w:rtl/>
        </w:rPr>
        <w:t>منا نبي لا نرضى بذلك أن يكون في بنى هاشم ولا يكون في بنى مخزوم</w:t>
      </w:r>
      <w:r>
        <w:rPr>
          <w:rtl/>
        </w:rPr>
        <w:t xml:space="preserve">، </w:t>
      </w:r>
      <w:r w:rsidRPr="00E2074D">
        <w:rPr>
          <w:rtl/>
        </w:rPr>
        <w:t>ثم قال</w:t>
      </w:r>
      <w:r>
        <w:rPr>
          <w:rtl/>
        </w:rPr>
        <w:t xml:space="preserve">: </w:t>
      </w:r>
      <w:r w:rsidRPr="00E2074D">
        <w:rPr>
          <w:rtl/>
        </w:rPr>
        <w:t>غفرانك اللهم</w:t>
      </w:r>
      <w:r>
        <w:rPr>
          <w:rtl/>
        </w:rPr>
        <w:t xml:space="preserve">، </w:t>
      </w:r>
      <w:r w:rsidRPr="00E2074D">
        <w:rPr>
          <w:rtl/>
        </w:rPr>
        <w:t xml:space="preserve">فأنزل الله في ذلك وما </w:t>
      </w:r>
      <w:r w:rsidRPr="003049E4">
        <w:rPr>
          <w:rStyle w:val="libAlaemChar"/>
          <w:rtl/>
        </w:rPr>
        <w:t>(</w:t>
      </w:r>
      <w:r w:rsidRPr="003049E4">
        <w:rPr>
          <w:rStyle w:val="libAieChar"/>
          <w:rtl/>
        </w:rPr>
        <w:t>كانَ اللهُ لِيُعَذِّبَهُمْ وَأَنْتَ فِيهِمْ وَما كانَ اللهُ مُعَذِّبَهُمْ وَهُمْ يَسْتَغْفِرُونَ</w:t>
      </w:r>
      <w:r w:rsidRPr="003049E4">
        <w:rPr>
          <w:rStyle w:val="libAlaemChar"/>
          <w:rtl/>
        </w:rPr>
        <w:t>)</w:t>
      </w:r>
      <w:r w:rsidRPr="00E2074D">
        <w:rPr>
          <w:rtl/>
        </w:rPr>
        <w:t xml:space="preserve"> حين قال</w:t>
      </w:r>
      <w:r>
        <w:rPr>
          <w:rtl/>
        </w:rPr>
        <w:t xml:space="preserve">: </w:t>
      </w:r>
      <w:r w:rsidRPr="00E2074D">
        <w:rPr>
          <w:rtl/>
        </w:rPr>
        <w:t>غفرانك اللهم</w:t>
      </w:r>
      <w:r>
        <w:rPr>
          <w:rtl/>
        </w:rPr>
        <w:t xml:space="preserve">، </w:t>
      </w:r>
      <w:r w:rsidRPr="00E2074D">
        <w:rPr>
          <w:rtl/>
        </w:rPr>
        <w:t xml:space="preserve">فلما هموا بقتل رسول الله </w:t>
      </w:r>
      <w:r w:rsidRPr="003049E4">
        <w:rPr>
          <w:rStyle w:val="libAlaemChar"/>
          <w:rtl/>
        </w:rPr>
        <w:t>صلى‌الله‌عليه‌وآله</w:t>
      </w:r>
      <w:r w:rsidRPr="00E2074D">
        <w:rPr>
          <w:rtl/>
        </w:rPr>
        <w:t xml:space="preserve"> وأخرجوه من مكة</w:t>
      </w:r>
      <w:r>
        <w:rPr>
          <w:rtl/>
        </w:rPr>
        <w:t xml:space="preserve">، </w:t>
      </w:r>
      <w:r w:rsidRPr="00E2074D">
        <w:rPr>
          <w:rtl/>
        </w:rPr>
        <w:t>قال الله</w:t>
      </w:r>
      <w:r>
        <w:rPr>
          <w:rtl/>
        </w:rPr>
        <w:t xml:space="preserve">: </w:t>
      </w:r>
      <w:r w:rsidRPr="003049E4">
        <w:rPr>
          <w:rStyle w:val="libAlaemChar"/>
          <w:rtl/>
        </w:rPr>
        <w:t>(</w:t>
      </w:r>
      <w:r w:rsidRPr="003049E4">
        <w:rPr>
          <w:rStyle w:val="libAieChar"/>
          <w:rtl/>
        </w:rPr>
        <w:t>وَما لَهُمْ أَلَّا يُعَذِّبَهُمُ اللهُ وَهُمْ يَصُدُّونَ عَنِ الْمَسْجِدِ الْحَرامِ وَما كانُوا أَوْلِياءَهُ</w:t>
      </w:r>
      <w:r w:rsidRPr="003049E4">
        <w:rPr>
          <w:rStyle w:val="libAlaemChar"/>
          <w:rtl/>
        </w:rPr>
        <w:t>)</w:t>
      </w:r>
      <w:r w:rsidRPr="00E2074D">
        <w:rPr>
          <w:rtl/>
        </w:rPr>
        <w:t xml:space="preserve"> يعنى قريشا ما كانوا أولياء مكة </w:t>
      </w:r>
      <w:r w:rsidRPr="003049E4">
        <w:rPr>
          <w:rStyle w:val="libAlaemChar"/>
          <w:rtl/>
        </w:rPr>
        <w:t>(</w:t>
      </w:r>
      <w:r w:rsidRPr="003049E4">
        <w:rPr>
          <w:rStyle w:val="libAieChar"/>
          <w:rtl/>
        </w:rPr>
        <w:t>إِنْ أَوْلِياؤُهُ إِلَّا الْمُتَّقُونَ</w:t>
      </w:r>
      <w:r w:rsidRPr="003049E4">
        <w:rPr>
          <w:rStyle w:val="libAlaemChar"/>
          <w:rtl/>
        </w:rPr>
        <w:t>)</w:t>
      </w:r>
      <w:r w:rsidRPr="00E2074D">
        <w:rPr>
          <w:rtl/>
        </w:rPr>
        <w:t xml:space="preserve"> أنت وأصحابك يا محمد</w:t>
      </w:r>
      <w:r>
        <w:rPr>
          <w:rtl/>
        </w:rPr>
        <w:t xml:space="preserve">، </w:t>
      </w:r>
      <w:r w:rsidRPr="00E2074D">
        <w:rPr>
          <w:rtl/>
        </w:rPr>
        <w:t>فعذبهم الله بالسيف يوم بدر.</w:t>
      </w:r>
    </w:p>
    <w:p w:rsidR="003F1E9A" w:rsidRPr="00E2074D" w:rsidRDefault="003F1E9A" w:rsidP="00366395">
      <w:pPr>
        <w:pStyle w:val="libNormal"/>
        <w:rPr>
          <w:rtl/>
        </w:rPr>
      </w:pPr>
      <w:r w:rsidRPr="00E25B0F">
        <w:rPr>
          <w:rStyle w:val="libBold2Char"/>
          <w:rtl/>
        </w:rPr>
        <w:t xml:space="preserve">79 ـ في روضة الكافي </w:t>
      </w:r>
      <w:r w:rsidRPr="00E2074D">
        <w:rPr>
          <w:rtl/>
        </w:rPr>
        <w:t>عدة من أصحابنا عن سهل بن زياد عن محمد بن سليمان عن أبيه</w:t>
      </w:r>
      <w:r>
        <w:rPr>
          <w:rtl/>
        </w:rPr>
        <w:t xml:space="preserve"> عن أبي </w:t>
      </w:r>
      <w:r w:rsidRPr="00E2074D">
        <w:rPr>
          <w:rtl/>
        </w:rPr>
        <w:t>بصير قال</w:t>
      </w:r>
      <w:r>
        <w:rPr>
          <w:rtl/>
        </w:rPr>
        <w:t xml:space="preserve">: </w:t>
      </w:r>
      <w:r w:rsidRPr="00E2074D">
        <w:rPr>
          <w:rtl/>
        </w:rPr>
        <w:t xml:space="preserve">بينا رسول الله </w:t>
      </w:r>
      <w:r w:rsidRPr="003049E4">
        <w:rPr>
          <w:rStyle w:val="libAlaemChar"/>
          <w:rtl/>
        </w:rPr>
        <w:t>صلى‌الله‌عليه‌وآله</w:t>
      </w:r>
      <w:r w:rsidRPr="00E2074D">
        <w:rPr>
          <w:rtl/>
        </w:rPr>
        <w:t xml:space="preserve"> جالسا وذكر كلاما طويلا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هذا مثل يضرب للشيئين المتساويين والمتقاربين في الفضل وغيره.</w:t>
      </w:r>
    </w:p>
    <w:p w:rsidR="003F1E9A" w:rsidRPr="00E2074D" w:rsidRDefault="003F1E9A" w:rsidP="003049E4">
      <w:pPr>
        <w:pStyle w:val="libNormal0"/>
        <w:rPr>
          <w:rtl/>
          <w:lang w:bidi="fa-IR"/>
        </w:rPr>
      </w:pPr>
      <w:r>
        <w:rPr>
          <w:rtl/>
          <w:lang w:bidi="fa-IR"/>
        </w:rPr>
        <w:br w:type="page"/>
      </w:r>
      <w:r w:rsidRPr="00E2074D">
        <w:rPr>
          <w:rtl/>
          <w:lang w:bidi="fa-IR"/>
        </w:rPr>
        <w:lastRenderedPageBreak/>
        <w:t>في فضل عل</w:t>
      </w:r>
      <w:r>
        <w:rPr>
          <w:rFonts w:hint="cs"/>
          <w:rtl/>
          <w:lang w:bidi="fa-IR"/>
        </w:rPr>
        <w:t>يٍّ</w:t>
      </w:r>
      <w:r w:rsidRPr="00E2074D">
        <w:rPr>
          <w:rtl/>
          <w:lang w:bidi="fa-IR"/>
        </w:rPr>
        <w:t xml:space="preserve"> </w:t>
      </w:r>
      <w:r w:rsidRPr="003049E4">
        <w:rPr>
          <w:rStyle w:val="libAlaemChar"/>
          <w:rtl/>
        </w:rPr>
        <w:t>عليه‌السلام</w:t>
      </w:r>
      <w:r>
        <w:rPr>
          <w:rtl/>
          <w:lang w:bidi="fa-IR"/>
        </w:rPr>
        <w:t xml:space="preserve"> إلى </w:t>
      </w:r>
      <w:r>
        <w:rPr>
          <w:rFonts w:hint="cs"/>
          <w:rtl/>
          <w:lang w:bidi="fa-IR"/>
        </w:rPr>
        <w:t>أ</w:t>
      </w:r>
      <w:r w:rsidRPr="00E2074D">
        <w:rPr>
          <w:rtl/>
          <w:lang w:bidi="fa-IR"/>
        </w:rPr>
        <w:t>ن</w:t>
      </w:r>
      <w:r>
        <w:rPr>
          <w:rFonts w:hint="cs"/>
          <w:rtl/>
          <w:lang w:bidi="fa-IR"/>
        </w:rPr>
        <w:t>ْ</w:t>
      </w:r>
      <w:r w:rsidRPr="00E2074D">
        <w:rPr>
          <w:rtl/>
          <w:lang w:bidi="fa-IR"/>
        </w:rPr>
        <w:t xml:space="preserve"> قال</w:t>
      </w:r>
      <w:r>
        <w:rPr>
          <w:rtl/>
          <w:lang w:bidi="fa-IR"/>
        </w:rPr>
        <w:t xml:space="preserve">: </w:t>
      </w:r>
      <w:r w:rsidRPr="00E2074D">
        <w:rPr>
          <w:rtl/>
          <w:lang w:bidi="fa-IR"/>
        </w:rPr>
        <w:t>فغضب الحارث بن عمر والفهري فقال</w:t>
      </w:r>
      <w:r>
        <w:rPr>
          <w:rtl/>
          <w:lang w:bidi="fa-IR"/>
        </w:rPr>
        <w:t xml:space="preserve">: </w:t>
      </w:r>
      <w:r w:rsidRPr="003049E4">
        <w:rPr>
          <w:rStyle w:val="libAlaemChar"/>
          <w:rtl/>
        </w:rPr>
        <w:t>(</w:t>
      </w:r>
      <w:r w:rsidRPr="003049E4">
        <w:rPr>
          <w:rStyle w:val="libAieChar"/>
          <w:rtl/>
        </w:rPr>
        <w:t>اللهُمَّ إِنْ كانَ هذا هُوَ الْحَقَّ مِنْ عِنْدِكَ</w:t>
      </w:r>
      <w:r w:rsidRPr="003049E4">
        <w:rPr>
          <w:rStyle w:val="libAlaemChar"/>
          <w:rtl/>
        </w:rPr>
        <w:t>)</w:t>
      </w:r>
      <w:r w:rsidRPr="00E2074D">
        <w:rPr>
          <w:rtl/>
          <w:lang w:bidi="fa-IR"/>
        </w:rPr>
        <w:t xml:space="preserve"> ان بنى هاشم يتوارثون هرقل </w:t>
      </w:r>
      <w:r w:rsidRPr="002A6C2A">
        <w:rPr>
          <w:rStyle w:val="libFootnotenumChar"/>
          <w:rtl/>
        </w:rPr>
        <w:t>(1)</w:t>
      </w:r>
      <w:r w:rsidRPr="00E2074D">
        <w:rPr>
          <w:rtl/>
          <w:lang w:bidi="fa-IR"/>
        </w:rPr>
        <w:t xml:space="preserve"> «فأرسل </w:t>
      </w:r>
      <w:r w:rsidRPr="003049E4">
        <w:rPr>
          <w:rStyle w:val="libAlaemChar"/>
          <w:rtl/>
        </w:rPr>
        <w:t>(</w:t>
      </w:r>
      <w:r w:rsidRPr="003049E4">
        <w:rPr>
          <w:rStyle w:val="libAieChar"/>
          <w:rtl/>
        </w:rPr>
        <w:t>عَلَيْنا حِجارَةً مِنَ السَّماءِ أَوِ ائْتِنا بِعَذابٍ أَلِيمٍ</w:t>
      </w:r>
      <w:r w:rsidRPr="003049E4">
        <w:rPr>
          <w:rStyle w:val="libAlaemChar"/>
          <w:rtl/>
        </w:rPr>
        <w:t>)</w:t>
      </w:r>
      <w:r w:rsidRPr="00E2074D">
        <w:rPr>
          <w:rtl/>
          <w:lang w:bidi="fa-IR"/>
        </w:rPr>
        <w:t xml:space="preserve"> فأنزل الله عليه مقالة الحارث ونزلت هذه</w:t>
      </w:r>
      <w:r>
        <w:rPr>
          <w:rtl/>
          <w:lang w:bidi="fa-IR"/>
        </w:rPr>
        <w:t xml:space="preserve"> الآية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sidRPr="00E2074D">
        <w:rPr>
          <w:rtl/>
          <w:lang w:bidi="fa-IR"/>
        </w:rPr>
        <w:t xml:space="preserve"> ثم قال له</w:t>
      </w:r>
      <w:r>
        <w:rPr>
          <w:rtl/>
          <w:lang w:bidi="fa-IR"/>
        </w:rPr>
        <w:t xml:space="preserve">: </w:t>
      </w:r>
      <w:r w:rsidRPr="00E2074D">
        <w:rPr>
          <w:rtl/>
          <w:lang w:bidi="fa-IR"/>
        </w:rPr>
        <w:t>يا ابن عمر واما تبت واما رحلت</w:t>
      </w:r>
      <w:r>
        <w:rPr>
          <w:rtl/>
          <w:lang w:bidi="fa-IR"/>
        </w:rPr>
        <w:t>؟</w:t>
      </w:r>
      <w:r w:rsidRPr="00E2074D">
        <w:rPr>
          <w:rtl/>
          <w:lang w:bidi="fa-IR"/>
        </w:rPr>
        <w:t xml:space="preserve"> فدعى براحلته فركبها</w:t>
      </w:r>
      <w:r>
        <w:rPr>
          <w:rtl/>
          <w:lang w:bidi="fa-IR"/>
        </w:rPr>
        <w:t xml:space="preserve">، </w:t>
      </w:r>
      <w:r w:rsidRPr="00E2074D">
        <w:rPr>
          <w:rtl/>
          <w:lang w:bidi="fa-IR"/>
        </w:rPr>
        <w:t xml:space="preserve">فلما صار بظهر المدينة أتته جندلة فرضت هامته </w:t>
      </w:r>
      <w:r w:rsidRPr="002A6C2A">
        <w:rPr>
          <w:rStyle w:val="libFootnotenumChar"/>
          <w:rtl/>
        </w:rPr>
        <w:t>(2)</w:t>
      </w:r>
      <w:r w:rsidRPr="00E2074D">
        <w:rPr>
          <w:rtl/>
          <w:lang w:bidi="fa-IR"/>
        </w:rPr>
        <w:t xml:space="preserve"> فقال رسول الله </w:t>
      </w:r>
      <w:r w:rsidRPr="003049E4">
        <w:rPr>
          <w:rStyle w:val="libAlaemChar"/>
          <w:rtl/>
        </w:rPr>
        <w:t>صلى‌الله‌عليه‌وآله</w:t>
      </w:r>
      <w:r w:rsidRPr="00E2074D">
        <w:rPr>
          <w:rtl/>
          <w:lang w:bidi="fa-IR"/>
        </w:rPr>
        <w:t xml:space="preserve"> لمن حوله من المنافقين انطلقوا</w:t>
      </w:r>
      <w:r>
        <w:rPr>
          <w:rtl/>
          <w:lang w:bidi="fa-IR"/>
        </w:rPr>
        <w:t xml:space="preserve"> إلى </w:t>
      </w:r>
      <w:r w:rsidRPr="00E2074D">
        <w:rPr>
          <w:rtl/>
          <w:lang w:bidi="fa-IR"/>
        </w:rPr>
        <w:t>صاحبكم فقد أتاه ما استفتح به</w:t>
      </w:r>
      <w:r>
        <w:rPr>
          <w:rtl/>
          <w:lang w:bidi="fa-IR"/>
        </w:rPr>
        <w:t xml:space="preserve">، </w:t>
      </w:r>
      <w:r w:rsidRPr="00E2074D">
        <w:rPr>
          <w:rtl/>
          <w:lang w:bidi="fa-IR"/>
        </w:rPr>
        <w:t xml:space="preserve">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وَاسْتَفْتَحُوا وَخابَ كُلُّ جَبَّارٍ عَنِيدٍ</w:t>
      </w:r>
      <w:r w:rsidRPr="003049E4">
        <w:rPr>
          <w:rStyle w:val="libAlaemChar"/>
          <w:rtl/>
        </w:rPr>
        <w:t>)</w:t>
      </w:r>
      <w:r w:rsidRPr="0001474C">
        <w:rPr>
          <w:rFonts w:hint="cs"/>
          <w:rtl/>
        </w:rPr>
        <w:t xml:space="preserve"> </w:t>
      </w:r>
      <w:r w:rsidRPr="00E2074D">
        <w:rPr>
          <w:rtl/>
          <w:lang w:bidi="fa-IR"/>
        </w:rPr>
        <w:t>وحذفنا من الحديث أشياء ستقف عليها إنشاء الله عند قوله</w:t>
      </w:r>
      <w:r>
        <w:rPr>
          <w:rtl/>
          <w:lang w:bidi="fa-IR"/>
        </w:rPr>
        <w:t xml:space="preserve">: </w:t>
      </w:r>
      <w:r w:rsidRPr="003049E4">
        <w:rPr>
          <w:rStyle w:val="libAlaemChar"/>
          <w:rtl/>
        </w:rPr>
        <w:t>(</w:t>
      </w:r>
      <w:r w:rsidRPr="003049E4">
        <w:rPr>
          <w:rStyle w:val="libAieChar"/>
          <w:rtl/>
        </w:rPr>
        <w:t>وَلَمَّا ضُرِبَ ابْنُ مَرْيَمَ مَثَلاً</w:t>
      </w:r>
      <w:r w:rsidRPr="003049E4">
        <w:rPr>
          <w:rStyle w:val="libAlaemChar"/>
          <w:rtl/>
        </w:rPr>
        <w:t>)</w:t>
      </w:r>
      <w:r>
        <w:rPr>
          <w:rtl/>
          <w:lang w:bidi="fa-IR"/>
        </w:rPr>
        <w:t xml:space="preserve"> الآية </w:t>
      </w:r>
      <w:r w:rsidRPr="00E2074D">
        <w:rPr>
          <w:rtl/>
          <w:lang w:bidi="fa-IR"/>
        </w:rPr>
        <w:t xml:space="preserve">وفي أول </w:t>
      </w:r>
      <w:r w:rsidRPr="003049E4">
        <w:rPr>
          <w:rStyle w:val="libAlaemChar"/>
          <w:rtl/>
        </w:rPr>
        <w:t>(</w:t>
      </w:r>
      <w:r w:rsidRPr="003049E4">
        <w:rPr>
          <w:rStyle w:val="libAieChar"/>
          <w:rtl/>
        </w:rPr>
        <w:t>سَأَلَ سائِلٌ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80 ـ في مجمع البيان </w:t>
      </w:r>
      <w:r w:rsidRPr="00E2074D">
        <w:rPr>
          <w:rtl/>
        </w:rPr>
        <w:t>باسناده</w:t>
      </w:r>
      <w:r>
        <w:rPr>
          <w:rtl/>
        </w:rPr>
        <w:t xml:space="preserve"> إلى </w:t>
      </w:r>
      <w:r w:rsidRPr="00E2074D">
        <w:rPr>
          <w:rtl/>
        </w:rPr>
        <w:t xml:space="preserve">سفيان بن عيينة عن جعفر بن محمد الصادق عن آبائه </w:t>
      </w:r>
      <w:r>
        <w:rPr>
          <w:rtl/>
        </w:rPr>
        <w:t>(</w:t>
      </w:r>
      <w:r w:rsidRPr="00E2074D">
        <w:rPr>
          <w:rtl/>
        </w:rPr>
        <w:t>ع</w:t>
      </w:r>
      <w:r>
        <w:rPr>
          <w:rtl/>
        </w:rPr>
        <w:t>)</w:t>
      </w:r>
      <w:r w:rsidRPr="00E2074D">
        <w:rPr>
          <w:rtl/>
        </w:rPr>
        <w:t xml:space="preserve"> قال</w:t>
      </w:r>
      <w:r>
        <w:rPr>
          <w:rtl/>
        </w:rPr>
        <w:t xml:space="preserve">: </w:t>
      </w:r>
      <w:r w:rsidRPr="00E2074D">
        <w:rPr>
          <w:rtl/>
        </w:rPr>
        <w:t xml:space="preserve">لما نصب رسول الله </w:t>
      </w:r>
      <w:r w:rsidRPr="003049E4">
        <w:rPr>
          <w:rStyle w:val="libAlaemChar"/>
          <w:rtl/>
        </w:rPr>
        <w:t>صلى‌الله‌عليه‌وآله</w:t>
      </w:r>
      <w:r w:rsidRPr="00E2074D">
        <w:rPr>
          <w:rtl/>
        </w:rPr>
        <w:t xml:space="preserve"> عليا </w:t>
      </w:r>
      <w:r w:rsidRPr="003049E4">
        <w:rPr>
          <w:rStyle w:val="libAlaemChar"/>
          <w:rtl/>
        </w:rPr>
        <w:t>عليه‌السلام</w:t>
      </w:r>
      <w:r w:rsidRPr="00E2074D">
        <w:rPr>
          <w:rtl/>
        </w:rPr>
        <w:t xml:space="preserve"> يوم غدير خم فقال</w:t>
      </w:r>
      <w:r>
        <w:rPr>
          <w:rtl/>
        </w:rPr>
        <w:t xml:space="preserve">: </w:t>
      </w:r>
      <w:r w:rsidRPr="00E2074D">
        <w:rPr>
          <w:rtl/>
        </w:rPr>
        <w:t>من كنت مولاه فعلى مولاه</w:t>
      </w:r>
      <w:r>
        <w:rPr>
          <w:rtl/>
        </w:rPr>
        <w:t xml:space="preserve">، </w:t>
      </w:r>
      <w:r w:rsidRPr="00E2074D">
        <w:rPr>
          <w:rtl/>
        </w:rPr>
        <w:t>طار ذلك في البلاد</w:t>
      </w:r>
      <w:r>
        <w:rPr>
          <w:rtl/>
        </w:rPr>
        <w:t xml:space="preserve">، </w:t>
      </w:r>
      <w:r w:rsidRPr="00E2074D">
        <w:rPr>
          <w:rtl/>
        </w:rPr>
        <w:t xml:space="preserve">فقدم على النبي </w:t>
      </w:r>
      <w:r w:rsidRPr="003049E4">
        <w:rPr>
          <w:rStyle w:val="libAlaemChar"/>
          <w:rtl/>
        </w:rPr>
        <w:t>صلى‌الله‌عليه‌وآله</w:t>
      </w:r>
      <w:r w:rsidRPr="00E2074D">
        <w:rPr>
          <w:rtl/>
        </w:rPr>
        <w:t xml:space="preserve"> النعمان بن الحارث الفهري فقال</w:t>
      </w:r>
      <w:r>
        <w:rPr>
          <w:rtl/>
        </w:rPr>
        <w:t xml:space="preserve">: </w:t>
      </w:r>
      <w:r w:rsidRPr="00E2074D">
        <w:rPr>
          <w:rtl/>
        </w:rPr>
        <w:t>أمرتنا من الله أن نشهد ان</w:t>
      </w:r>
      <w:r>
        <w:rPr>
          <w:rtl/>
        </w:rPr>
        <w:t xml:space="preserve"> لا إله إلّا الله </w:t>
      </w:r>
      <w:r w:rsidRPr="00E2074D">
        <w:rPr>
          <w:rtl/>
        </w:rPr>
        <w:t>وانك رسول الله</w:t>
      </w:r>
      <w:r>
        <w:rPr>
          <w:rtl/>
        </w:rPr>
        <w:t xml:space="preserve">، </w:t>
      </w:r>
      <w:r w:rsidRPr="00E2074D">
        <w:rPr>
          <w:rtl/>
        </w:rPr>
        <w:t>وأمرتنا بالجهاد والحج والصوم والصلوة والزكاة فقبلناها</w:t>
      </w:r>
      <w:r>
        <w:rPr>
          <w:rtl/>
        </w:rPr>
        <w:t xml:space="preserve">، </w:t>
      </w:r>
      <w:r w:rsidRPr="00E2074D">
        <w:rPr>
          <w:rtl/>
        </w:rPr>
        <w:t>ثم لم ترض حتى نصبت هذا الغلام فقلت</w:t>
      </w:r>
      <w:r>
        <w:rPr>
          <w:rtl/>
        </w:rPr>
        <w:t xml:space="preserve">: </w:t>
      </w:r>
      <w:r w:rsidRPr="00E2074D">
        <w:rPr>
          <w:rtl/>
        </w:rPr>
        <w:t>من كنت مولاه</w:t>
      </w:r>
      <w:r>
        <w:rPr>
          <w:rtl/>
        </w:rPr>
        <w:t xml:space="preserve">، </w:t>
      </w:r>
      <w:r w:rsidRPr="00E2074D">
        <w:rPr>
          <w:rtl/>
        </w:rPr>
        <w:t>فعلى مولاه فهذا شيء منك أو أمر من عند الله</w:t>
      </w:r>
      <w:r>
        <w:rPr>
          <w:rtl/>
        </w:rPr>
        <w:t>؟</w:t>
      </w:r>
      <w:r w:rsidRPr="00E2074D">
        <w:rPr>
          <w:rtl/>
        </w:rPr>
        <w:t xml:space="preserve"> فقال</w:t>
      </w:r>
      <w:r>
        <w:rPr>
          <w:rtl/>
        </w:rPr>
        <w:t xml:space="preserve">: </w:t>
      </w:r>
      <w:r w:rsidRPr="00E2074D">
        <w:rPr>
          <w:rtl/>
        </w:rPr>
        <w:t>والله الذي</w:t>
      </w:r>
      <w:r>
        <w:rPr>
          <w:rtl/>
        </w:rPr>
        <w:t xml:space="preserve"> لا إله إلّا </w:t>
      </w:r>
      <w:r w:rsidRPr="00E2074D">
        <w:rPr>
          <w:rtl/>
        </w:rPr>
        <w:t>هو هذا من الله</w:t>
      </w:r>
      <w:r>
        <w:rPr>
          <w:rtl/>
        </w:rPr>
        <w:t xml:space="preserve">، </w:t>
      </w:r>
      <w:r w:rsidRPr="00E2074D">
        <w:rPr>
          <w:rtl/>
        </w:rPr>
        <w:t>فولى النعمان بن الحارث وهو يقول</w:t>
      </w:r>
      <w:r>
        <w:rPr>
          <w:rtl/>
        </w:rPr>
        <w:t xml:space="preserve">: </w:t>
      </w:r>
      <w:r w:rsidRPr="003049E4">
        <w:rPr>
          <w:rStyle w:val="libAlaemChar"/>
          <w:rtl/>
        </w:rPr>
        <w:t>(</w:t>
      </w:r>
      <w:r w:rsidRPr="003049E4">
        <w:rPr>
          <w:rStyle w:val="libAieChar"/>
          <w:rtl/>
        </w:rPr>
        <w:t>اللهُمَّ إِنْ كانَ هذا هُوَ الْحَقَّ مِنْ عِنْدِكَ فَأَمْطِرْ عَلَيْنا حِجارَةً مِنَ السَّماءِ</w:t>
      </w:r>
      <w:r w:rsidRPr="003049E4">
        <w:rPr>
          <w:rStyle w:val="libAlaemChar"/>
          <w:rtl/>
        </w:rPr>
        <w:t>)</w:t>
      </w:r>
      <w:r w:rsidRPr="00E2074D">
        <w:rPr>
          <w:rtl/>
        </w:rPr>
        <w:t xml:space="preserve"> فرماه الله بحجر على رأسه فقتله.</w:t>
      </w:r>
    </w:p>
    <w:p w:rsidR="003F1E9A" w:rsidRPr="00E2074D" w:rsidRDefault="003F1E9A" w:rsidP="00366395">
      <w:pPr>
        <w:pStyle w:val="libNormal"/>
        <w:rPr>
          <w:rtl/>
        </w:rPr>
      </w:pPr>
      <w:r w:rsidRPr="00E25B0F">
        <w:rPr>
          <w:rStyle w:val="libBold2Char"/>
          <w:rtl/>
        </w:rPr>
        <w:t xml:space="preserve">81 ـ في روضة الكافي </w:t>
      </w:r>
      <w:r w:rsidRPr="00E2074D">
        <w:rPr>
          <w:rtl/>
        </w:rPr>
        <w:t>على عن أبيه عن</w:t>
      </w:r>
      <w:r>
        <w:rPr>
          <w:rtl/>
        </w:rPr>
        <w:t xml:space="preserve"> ابن أبي </w:t>
      </w:r>
      <w:r w:rsidRPr="00E2074D">
        <w:rPr>
          <w:rtl/>
        </w:rPr>
        <w:t>عمير عن محمد</w:t>
      </w:r>
      <w:r>
        <w:rPr>
          <w:rtl/>
        </w:rPr>
        <w:t xml:space="preserve"> بن أبي </w:t>
      </w:r>
      <w:r w:rsidRPr="00E2074D">
        <w:rPr>
          <w:rtl/>
        </w:rPr>
        <w:t>حمزة وغير واحد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إنّ </w:t>
      </w:r>
      <w:r w:rsidRPr="00E2074D">
        <w:rPr>
          <w:rtl/>
        </w:rPr>
        <w:t>لكم في حيوتى خيرا وفي مماتي خيرا</w:t>
      </w:r>
      <w:r>
        <w:rPr>
          <w:rtl/>
        </w:rPr>
        <w:t xml:space="preserve">، </w:t>
      </w:r>
      <w:r w:rsidRPr="00E2074D">
        <w:rPr>
          <w:rtl/>
        </w:rPr>
        <w:t>قال</w:t>
      </w:r>
      <w:r>
        <w:rPr>
          <w:rtl/>
        </w:rPr>
        <w:t xml:space="preserve">: </w:t>
      </w:r>
      <w:r w:rsidRPr="00E2074D">
        <w:rPr>
          <w:rtl/>
        </w:rPr>
        <w:t>فقيل</w:t>
      </w:r>
      <w:r>
        <w:rPr>
          <w:rtl/>
        </w:rPr>
        <w:t xml:space="preserve">: </w:t>
      </w:r>
      <w:r w:rsidRPr="00E2074D">
        <w:rPr>
          <w:rtl/>
        </w:rPr>
        <w:t>يا رسول الله اما حيوتك فقد علمنا فما لنا في وفاتك</w:t>
      </w:r>
      <w:r>
        <w:rPr>
          <w:rtl/>
        </w:rPr>
        <w:t xml:space="preserve">؟ فقال: أما </w:t>
      </w:r>
      <w:r w:rsidRPr="00E2074D">
        <w:rPr>
          <w:rtl/>
        </w:rPr>
        <w:t xml:space="preserve">في حيوتى فان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وَما كانَ اللهُ لِيُعَذِّبَهُمْ وَأَنْتَ فِيهِمْ</w:t>
      </w:r>
      <w:r w:rsidRPr="003049E4">
        <w:rPr>
          <w:rStyle w:val="libAlaemChar"/>
          <w:rtl/>
        </w:rPr>
        <w:t>)</w:t>
      </w:r>
      <w:r w:rsidRPr="00E2074D">
        <w:rPr>
          <w:rtl/>
        </w:rPr>
        <w:t xml:space="preserve"> واما في مماتي فتعرض على أعمالكم فأستغفر لكم.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هرقل</w:t>
      </w:r>
      <w:r>
        <w:rPr>
          <w:rtl/>
        </w:rPr>
        <w:t xml:space="preserve">: </w:t>
      </w:r>
      <w:r w:rsidRPr="00E2074D">
        <w:rPr>
          <w:rtl/>
        </w:rPr>
        <w:t>اسم ملك الروم</w:t>
      </w:r>
      <w:r>
        <w:rPr>
          <w:rtl/>
        </w:rPr>
        <w:t xml:space="preserve">، </w:t>
      </w:r>
      <w:r w:rsidRPr="00E2074D">
        <w:rPr>
          <w:rtl/>
        </w:rPr>
        <w:t>أراد أن بنى هاشم يتوارثون ملك بعد ملك.</w:t>
      </w:r>
    </w:p>
    <w:p w:rsidR="003F1E9A" w:rsidRPr="00E2074D" w:rsidRDefault="003F1E9A" w:rsidP="002A6C2A">
      <w:pPr>
        <w:pStyle w:val="libFootnote0"/>
        <w:rPr>
          <w:rtl/>
          <w:lang w:bidi="fa-IR"/>
        </w:rPr>
      </w:pPr>
      <w:r>
        <w:rPr>
          <w:rtl/>
        </w:rPr>
        <w:t>(</w:t>
      </w:r>
      <w:r w:rsidRPr="00E2074D">
        <w:rPr>
          <w:rtl/>
        </w:rPr>
        <w:t>2) الجندلة واحدة الجندل</w:t>
      </w:r>
      <w:r>
        <w:rPr>
          <w:rtl/>
        </w:rPr>
        <w:t xml:space="preserve">: </w:t>
      </w:r>
      <w:r w:rsidRPr="00E2074D">
        <w:rPr>
          <w:rtl/>
        </w:rPr>
        <w:t>الحجارة ورضه</w:t>
      </w:r>
      <w:r>
        <w:rPr>
          <w:rtl/>
        </w:rPr>
        <w:t xml:space="preserve">: </w:t>
      </w:r>
      <w:r w:rsidRPr="00E2074D">
        <w:rPr>
          <w:rtl/>
        </w:rPr>
        <w:t>دقه والهامة</w:t>
      </w:r>
      <w:r>
        <w:rPr>
          <w:rtl/>
        </w:rPr>
        <w:t xml:space="preserve">: </w:t>
      </w:r>
      <w:r w:rsidRPr="00E2074D">
        <w:rPr>
          <w:rtl/>
        </w:rPr>
        <w:t>رأس كل شيء.</w:t>
      </w:r>
    </w:p>
    <w:p w:rsidR="003F1E9A" w:rsidRPr="00E2074D" w:rsidRDefault="003F1E9A" w:rsidP="00366395">
      <w:pPr>
        <w:pStyle w:val="libNormal"/>
        <w:rPr>
          <w:rtl/>
        </w:rPr>
      </w:pPr>
      <w:r>
        <w:rPr>
          <w:rtl/>
        </w:rPr>
        <w:br w:type="page"/>
      </w:r>
      <w:r w:rsidRPr="00E25B0F">
        <w:rPr>
          <w:rStyle w:val="libBold2Char"/>
          <w:rtl/>
        </w:rPr>
        <w:lastRenderedPageBreak/>
        <w:t xml:space="preserve">82 ـ في نهج البلاغة </w:t>
      </w:r>
      <w:r w:rsidRPr="00E2074D">
        <w:rPr>
          <w:rtl/>
        </w:rPr>
        <w:t>وحكى</w:t>
      </w:r>
      <w:r>
        <w:rPr>
          <w:rtl/>
        </w:rPr>
        <w:t xml:space="preserve"> أبو </w:t>
      </w:r>
      <w:r w:rsidRPr="00E2074D">
        <w:rPr>
          <w:rtl/>
        </w:rPr>
        <w:t>جعفر محمد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انه </w:t>
      </w:r>
      <w:r w:rsidRPr="003049E4">
        <w:rPr>
          <w:rStyle w:val="libAlaemChar"/>
          <w:rtl/>
        </w:rPr>
        <w:t>صلى‌الله‌عليه‌وآله</w:t>
      </w:r>
      <w:r w:rsidRPr="00E2074D">
        <w:rPr>
          <w:rtl/>
        </w:rPr>
        <w:t xml:space="preserve"> قال</w:t>
      </w:r>
      <w:r>
        <w:rPr>
          <w:rtl/>
        </w:rPr>
        <w:t xml:space="preserve">: </w:t>
      </w:r>
      <w:r w:rsidRPr="00E2074D">
        <w:rPr>
          <w:rtl/>
        </w:rPr>
        <w:t>كان في الأرض أمانان من عذاب الله سبحانه</w:t>
      </w:r>
      <w:r>
        <w:rPr>
          <w:rtl/>
        </w:rPr>
        <w:t xml:space="preserve">، </w:t>
      </w:r>
      <w:r w:rsidRPr="00E2074D">
        <w:rPr>
          <w:rtl/>
        </w:rPr>
        <w:t>فرفع أحدهما فدونكم الآخر فتمسكوا به</w:t>
      </w:r>
      <w:r>
        <w:rPr>
          <w:rtl/>
        </w:rPr>
        <w:t xml:space="preserve">، </w:t>
      </w:r>
      <w:r w:rsidRPr="00E2074D">
        <w:rPr>
          <w:rtl/>
        </w:rPr>
        <w:t xml:space="preserve">اما الامان الذي رفع فهو رسول الله </w:t>
      </w:r>
      <w:r w:rsidRPr="003049E4">
        <w:rPr>
          <w:rStyle w:val="libAlaemChar"/>
          <w:rtl/>
        </w:rPr>
        <w:t>صلى‌الله‌عليه‌وآله</w:t>
      </w:r>
      <w:r w:rsidRPr="00E2074D">
        <w:rPr>
          <w:rtl/>
        </w:rPr>
        <w:t xml:space="preserve"> واما الامان الباقي فالاستغفار</w:t>
      </w:r>
      <w:r>
        <w:rPr>
          <w:rtl/>
        </w:rPr>
        <w:t xml:space="preserve">، </w:t>
      </w:r>
      <w:r w:rsidRPr="00E2074D">
        <w:rPr>
          <w:rtl/>
        </w:rPr>
        <w:t>قال الله جل من قائل</w:t>
      </w:r>
      <w:r>
        <w:rPr>
          <w:rtl/>
        </w:rPr>
        <w:t xml:space="preserve">: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p>
    <w:p w:rsidR="003F1E9A" w:rsidRPr="00E2074D" w:rsidRDefault="003F1E9A" w:rsidP="00366395">
      <w:pPr>
        <w:pStyle w:val="libNormal"/>
        <w:rPr>
          <w:rtl/>
        </w:rPr>
      </w:pPr>
      <w:r w:rsidRPr="00E25B0F">
        <w:rPr>
          <w:rStyle w:val="libBold2Char"/>
          <w:rtl/>
        </w:rPr>
        <w:t xml:space="preserve">83 ـ في من لا يحضره الفقيه </w:t>
      </w:r>
      <w:r w:rsidRPr="00E2074D">
        <w:rPr>
          <w:rtl/>
        </w:rPr>
        <w:t>وقال النبي</w:t>
      </w:r>
      <w:r>
        <w:rPr>
          <w:rtl/>
        </w:rPr>
        <w:t xml:space="preserve">: </w:t>
      </w:r>
      <w:r w:rsidRPr="003049E4">
        <w:rPr>
          <w:rStyle w:val="libAlaemChar"/>
          <w:rtl/>
        </w:rPr>
        <w:t>صلى‌الله‌عليه‌وآله</w:t>
      </w:r>
      <w:r>
        <w:rPr>
          <w:rtl/>
        </w:rPr>
        <w:t xml:space="preserve">: </w:t>
      </w:r>
      <w:r w:rsidRPr="00E2074D">
        <w:rPr>
          <w:rtl/>
        </w:rPr>
        <w:t>حيوتى خير لكم ومماتي خير لكم</w:t>
      </w:r>
      <w:r>
        <w:rPr>
          <w:rtl/>
        </w:rPr>
        <w:t xml:space="preserve">، </w:t>
      </w:r>
      <w:r w:rsidRPr="00E2074D">
        <w:rPr>
          <w:rtl/>
        </w:rPr>
        <w:t>فقالوا</w:t>
      </w:r>
      <w:r>
        <w:rPr>
          <w:rtl/>
        </w:rPr>
        <w:t xml:space="preserve">: </w:t>
      </w:r>
      <w:r w:rsidRPr="00E2074D">
        <w:rPr>
          <w:rtl/>
        </w:rPr>
        <w:t>يا رسول الله وكيف ذاك</w:t>
      </w:r>
      <w:r>
        <w:rPr>
          <w:rtl/>
        </w:rPr>
        <w:t xml:space="preserve">؟ فقال: أما </w:t>
      </w:r>
      <w:r w:rsidRPr="00E2074D">
        <w:rPr>
          <w:rtl/>
        </w:rPr>
        <w:t>حيوتى فان الله يقول</w:t>
      </w:r>
      <w:r>
        <w:rPr>
          <w:rtl/>
        </w:rPr>
        <w:t xml:space="preserve">: </w:t>
      </w:r>
      <w:r w:rsidRPr="003049E4">
        <w:rPr>
          <w:rStyle w:val="libAlaemChar"/>
          <w:rtl/>
        </w:rPr>
        <w:t>(</w:t>
      </w:r>
      <w:r w:rsidRPr="003049E4">
        <w:rPr>
          <w:rStyle w:val="libAieChar"/>
          <w:rtl/>
        </w:rPr>
        <w:t>وَما كانَ اللهُ لِيُعَذِّبَهُمْ وَأَنْتَ فِيهِمْ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84 ـ في كتاب ثواب الأعمال </w:t>
      </w:r>
      <w:r w:rsidRPr="00E2074D">
        <w:rPr>
          <w:rtl/>
        </w:rPr>
        <w:t xml:space="preserve">وعن ابى جعفر </w:t>
      </w:r>
      <w:r w:rsidRPr="003049E4">
        <w:rPr>
          <w:rStyle w:val="libAlaemChar"/>
          <w:rtl/>
        </w:rPr>
        <w:t>عليه‌السلام</w:t>
      </w:r>
      <w:r w:rsidRPr="00E2074D">
        <w:rPr>
          <w:rtl/>
        </w:rPr>
        <w:t xml:space="preserve"> قال كان رسول الله </w:t>
      </w:r>
      <w:r w:rsidRPr="003049E4">
        <w:rPr>
          <w:rStyle w:val="libAlaemChar"/>
          <w:rtl/>
        </w:rPr>
        <w:t>صلى‌الله‌عليه‌وآله</w:t>
      </w:r>
      <w:r w:rsidRPr="00E2074D">
        <w:rPr>
          <w:rtl/>
        </w:rPr>
        <w:t xml:space="preserve"> يقول</w:t>
      </w:r>
      <w:r>
        <w:rPr>
          <w:rtl/>
        </w:rPr>
        <w:t xml:space="preserve">: </w:t>
      </w:r>
      <w:r w:rsidRPr="00E2074D">
        <w:rPr>
          <w:rtl/>
        </w:rPr>
        <w:t>الاستغفار لكم حصن حصين من العذاب</w:t>
      </w:r>
      <w:r>
        <w:rPr>
          <w:rtl/>
        </w:rPr>
        <w:t xml:space="preserve">، </w:t>
      </w:r>
      <w:r w:rsidRPr="00E2074D">
        <w:rPr>
          <w:rtl/>
        </w:rPr>
        <w:t>فمضى أكبر الحصنين وبقي الاستغفار فأكثروا منه</w:t>
      </w:r>
      <w:r>
        <w:rPr>
          <w:rtl/>
        </w:rPr>
        <w:t xml:space="preserve">، </w:t>
      </w:r>
      <w:r w:rsidRPr="00E2074D">
        <w:rPr>
          <w:rtl/>
        </w:rPr>
        <w:t xml:space="preserve">فانه ممحاة للذنوب قال الله </w:t>
      </w:r>
      <w:r w:rsidRPr="003049E4">
        <w:rPr>
          <w:rStyle w:val="libAlaemChar"/>
          <w:rtl/>
        </w:rPr>
        <w:t>عزوجل</w:t>
      </w:r>
      <w:r>
        <w:rPr>
          <w:rtl/>
        </w:rPr>
        <w:t xml:space="preserve">: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85 ـ في تفسير العيّاشي </w:t>
      </w:r>
      <w:r w:rsidRPr="00E2074D">
        <w:rPr>
          <w:rtl/>
        </w:rPr>
        <w:t>عن عبد الله بن محمد الجعفي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والاستغفار حصنين حصينين لكم من العذاب فمضى أكبر الحصنين وبقي الاستغفار فأكثروا منه فانه ممحاة للذنوب</w:t>
      </w:r>
      <w:r>
        <w:rPr>
          <w:rtl/>
        </w:rPr>
        <w:t xml:space="preserve">، </w:t>
      </w:r>
      <w:r w:rsidRPr="00E2074D">
        <w:rPr>
          <w:rtl/>
        </w:rPr>
        <w:t xml:space="preserve">وان شئتم فاقرأوا.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86 ـ في كتاب علل الشرائع</w:t>
      </w:r>
      <w:r w:rsidRPr="00E2074D">
        <w:rPr>
          <w:rtl/>
        </w:rPr>
        <w:t xml:space="preserve"> باسناده</w:t>
      </w:r>
      <w:r>
        <w:rPr>
          <w:rtl/>
        </w:rPr>
        <w:t xml:space="preserve"> إلى </w:t>
      </w:r>
      <w:r w:rsidRPr="00E2074D">
        <w:rPr>
          <w:rtl/>
        </w:rPr>
        <w:t>عمرو بن شمر عن جابر بن يزيد الجعفي قال</w:t>
      </w:r>
      <w:r>
        <w:rPr>
          <w:rtl/>
        </w:rPr>
        <w:t xml:space="preserve">: </w:t>
      </w:r>
      <w:r w:rsidRPr="00E2074D">
        <w:rPr>
          <w:rtl/>
        </w:rPr>
        <w:t>قلت</w:t>
      </w:r>
      <w:r>
        <w:rPr>
          <w:rtl/>
        </w:rPr>
        <w:t xml:space="preserve"> لأبي </w:t>
      </w:r>
      <w:r w:rsidRPr="00E2074D">
        <w:rPr>
          <w:rtl/>
        </w:rPr>
        <w:t>جعفر محمد</w:t>
      </w:r>
      <w:r>
        <w:rPr>
          <w:rtl/>
        </w:rPr>
        <w:t xml:space="preserve"> بن علي </w:t>
      </w:r>
      <w:r w:rsidRPr="00E2074D">
        <w:rPr>
          <w:rtl/>
        </w:rPr>
        <w:t xml:space="preserve">الباقر </w:t>
      </w:r>
      <w:r w:rsidRPr="003049E4">
        <w:rPr>
          <w:rStyle w:val="libAlaemChar"/>
          <w:rtl/>
        </w:rPr>
        <w:t>عليهما‌السلام</w:t>
      </w:r>
      <w:r>
        <w:rPr>
          <w:rtl/>
        </w:rPr>
        <w:t xml:space="preserve">: </w:t>
      </w:r>
      <w:r w:rsidRPr="00E2074D">
        <w:rPr>
          <w:rtl/>
        </w:rPr>
        <w:t>لأي شيء يحتاج</w:t>
      </w:r>
      <w:r>
        <w:rPr>
          <w:rtl/>
        </w:rPr>
        <w:t xml:space="preserve"> إلى </w:t>
      </w:r>
      <w:r w:rsidRPr="00E2074D">
        <w:rPr>
          <w:rtl/>
        </w:rPr>
        <w:t>النبي والامام</w:t>
      </w:r>
      <w:r>
        <w:rPr>
          <w:rtl/>
        </w:rPr>
        <w:t>؟</w:t>
      </w:r>
      <w:r w:rsidRPr="00E2074D">
        <w:rPr>
          <w:rtl/>
        </w:rPr>
        <w:t xml:space="preserve"> فقال</w:t>
      </w:r>
      <w:r>
        <w:rPr>
          <w:rtl/>
        </w:rPr>
        <w:t xml:space="preserve">: </w:t>
      </w:r>
      <w:r w:rsidRPr="00E2074D">
        <w:rPr>
          <w:rtl/>
        </w:rPr>
        <w:t>لبقاء العالم على صلاحه</w:t>
      </w:r>
      <w:r>
        <w:rPr>
          <w:rtl/>
        </w:rPr>
        <w:t xml:space="preserve"> وذلك أنَّ </w:t>
      </w:r>
      <w:r w:rsidRPr="00E2074D">
        <w:rPr>
          <w:rtl/>
        </w:rPr>
        <w:t xml:space="preserve">الله </w:t>
      </w:r>
      <w:r w:rsidRPr="003049E4">
        <w:rPr>
          <w:rStyle w:val="libAlaemChar"/>
          <w:rtl/>
        </w:rPr>
        <w:t>عزوجل</w:t>
      </w:r>
      <w:r w:rsidRPr="00E2074D">
        <w:rPr>
          <w:rtl/>
        </w:rPr>
        <w:t xml:space="preserve"> يرفع العذاب عن أهل الأرض إذا كان فيها نبي أو امام</w:t>
      </w:r>
      <w:r>
        <w:rPr>
          <w:rtl/>
        </w:rPr>
        <w:t xml:space="preserve">، </w:t>
      </w:r>
      <w:r w:rsidRPr="00E2074D">
        <w:rPr>
          <w:rtl/>
        </w:rPr>
        <w:t xml:space="preserve">قال الله </w:t>
      </w:r>
      <w:r w:rsidRPr="003049E4">
        <w:rPr>
          <w:rStyle w:val="libAlaemChar"/>
          <w:rtl/>
        </w:rPr>
        <w:t>عزوجل</w:t>
      </w:r>
      <w:r>
        <w:rPr>
          <w:rtl/>
        </w:rPr>
        <w:t xml:space="preserve">: </w:t>
      </w:r>
      <w:r w:rsidRPr="003049E4">
        <w:rPr>
          <w:rStyle w:val="libAlaemChar"/>
          <w:rtl/>
        </w:rPr>
        <w:t>(</w:t>
      </w:r>
      <w:r w:rsidRPr="003049E4">
        <w:rPr>
          <w:rStyle w:val="libAieChar"/>
          <w:rtl/>
        </w:rPr>
        <w:t>وَما كانَ اللهُ لِيُعَذِّبَهُمْ وَأَنْتَ فِيهِمْ</w:t>
      </w:r>
      <w:r w:rsidRPr="003049E4">
        <w:rPr>
          <w:rStyle w:val="libAlaemChar"/>
          <w:rtl/>
        </w:rPr>
        <w:t>)</w:t>
      </w:r>
      <w:r w:rsidRPr="00E2074D">
        <w:rPr>
          <w:rtl/>
        </w:rPr>
        <w:t xml:space="preserve"> وقال النبي </w:t>
      </w:r>
      <w:r w:rsidRPr="003049E4">
        <w:rPr>
          <w:rStyle w:val="libAlaemChar"/>
          <w:rtl/>
        </w:rPr>
        <w:t>صلى‌الله‌عليه‌وآله</w:t>
      </w:r>
      <w:r>
        <w:rPr>
          <w:rtl/>
        </w:rPr>
        <w:t xml:space="preserve">: </w:t>
      </w:r>
      <w:r w:rsidRPr="00E2074D">
        <w:rPr>
          <w:rtl/>
        </w:rPr>
        <w:t>النجوم أمان لأهل السماء وأهل بيتي أمان لأهل الأرض</w:t>
      </w:r>
      <w:r>
        <w:rPr>
          <w:rtl/>
        </w:rPr>
        <w:t xml:space="preserve">، </w:t>
      </w:r>
      <w:r w:rsidRPr="00E2074D">
        <w:rPr>
          <w:rtl/>
        </w:rPr>
        <w:t>فاذا ذهبت النجوم أتى أهل السماء ما يكرهون</w:t>
      </w:r>
      <w:r>
        <w:rPr>
          <w:rtl/>
        </w:rPr>
        <w:t xml:space="preserve">، </w:t>
      </w:r>
      <w:r w:rsidRPr="00E2074D">
        <w:rPr>
          <w:rtl/>
        </w:rPr>
        <w:t>وإذا ذهب أهل بيتي أتى أهل الأرض ما يكرهون</w:t>
      </w:r>
      <w:r>
        <w:rPr>
          <w:rtl/>
        </w:rPr>
        <w:t xml:space="preserve">، </w:t>
      </w:r>
      <w:r w:rsidRPr="00E2074D">
        <w:rPr>
          <w:rtl/>
        </w:rPr>
        <w:t xml:space="preserve">يعنى بأهل بيته الائمة </w:t>
      </w:r>
      <w:r w:rsidRPr="003049E4">
        <w:rPr>
          <w:rStyle w:val="libAlaemChar"/>
          <w:rtl/>
        </w:rPr>
        <w:t>عليهم‌السلام</w:t>
      </w:r>
      <w:r w:rsidRPr="00E2074D">
        <w:rPr>
          <w:rtl/>
        </w:rPr>
        <w:t xml:space="preserve"> الذين قرن الله </w:t>
      </w:r>
      <w:r w:rsidRPr="003049E4">
        <w:rPr>
          <w:rStyle w:val="libAlaemChar"/>
          <w:rtl/>
        </w:rPr>
        <w:t>عزوجل</w:t>
      </w:r>
      <w:r w:rsidRPr="00E2074D">
        <w:rPr>
          <w:rtl/>
        </w:rPr>
        <w:t xml:space="preserve"> طاعتهم بطاعته.</w:t>
      </w:r>
    </w:p>
    <w:p w:rsidR="003F1E9A" w:rsidRPr="00E2074D" w:rsidRDefault="003F1E9A" w:rsidP="00366395">
      <w:pPr>
        <w:pStyle w:val="libNormal"/>
        <w:rPr>
          <w:rtl/>
          <w:lang w:bidi="fa-IR"/>
        </w:rPr>
      </w:pPr>
      <w:r w:rsidRPr="00E25B0F">
        <w:rPr>
          <w:rStyle w:val="libBold2Char"/>
          <w:rtl/>
        </w:rPr>
        <w:t xml:space="preserve">87 ـ في أمالي شيخ الطائفة </w:t>
      </w:r>
      <w:r w:rsidRPr="00E2074D">
        <w:rPr>
          <w:rtl/>
          <w:lang w:bidi="fa-IR"/>
        </w:rPr>
        <w:t>«</w:t>
      </w:r>
      <w:r w:rsidRPr="003049E4">
        <w:rPr>
          <w:rStyle w:val="libAlaemChar"/>
          <w:rtl/>
        </w:rPr>
        <w:t>قدس‌سره</w:t>
      </w:r>
      <w:r w:rsidRPr="00E2074D">
        <w:rPr>
          <w:rtl/>
          <w:lang w:bidi="fa-IR"/>
        </w:rPr>
        <w:t>» باسناده</w:t>
      </w:r>
      <w:r>
        <w:rPr>
          <w:rtl/>
          <w:lang w:bidi="fa-IR"/>
        </w:rPr>
        <w:t xml:space="preserve"> إلى </w:t>
      </w:r>
      <w:r w:rsidRPr="00E2074D">
        <w:rPr>
          <w:rtl/>
          <w:lang w:bidi="fa-IR"/>
        </w:rPr>
        <w:t>سدير عن أبي جعفر</w:t>
      </w:r>
    </w:p>
    <w:p w:rsidR="003F1E9A" w:rsidRPr="00E2074D" w:rsidRDefault="003F1E9A" w:rsidP="003049E4">
      <w:pPr>
        <w:pStyle w:val="libNormal0"/>
        <w:rPr>
          <w:rtl/>
        </w:rPr>
      </w:pPr>
      <w:r>
        <w:rPr>
          <w:rtl/>
        </w:rPr>
        <w:br w:type="page"/>
      </w:r>
      <w:r w:rsidRPr="003049E4">
        <w:rPr>
          <w:rStyle w:val="libAlaemChar"/>
          <w:rtl/>
        </w:rPr>
        <w:lastRenderedPageBreak/>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وهو في نفر من أصحابه</w:t>
      </w:r>
      <w:r>
        <w:rPr>
          <w:rtl/>
        </w:rPr>
        <w:t xml:space="preserve">: إنّ </w:t>
      </w:r>
      <w:r w:rsidRPr="00E2074D">
        <w:rPr>
          <w:rtl/>
        </w:rPr>
        <w:t>مقامي بين أظهركم خير لكم</w:t>
      </w:r>
      <w:r>
        <w:rPr>
          <w:rtl/>
        </w:rPr>
        <w:t xml:space="preserve">، </w:t>
      </w:r>
      <w:r w:rsidRPr="00E2074D">
        <w:rPr>
          <w:rtl/>
        </w:rPr>
        <w:t>وان مفارقتي إياكم خير لكم</w:t>
      </w:r>
      <w:r>
        <w:rPr>
          <w:rtl/>
        </w:rPr>
        <w:t xml:space="preserve">، </w:t>
      </w:r>
      <w:r w:rsidRPr="00E2074D">
        <w:rPr>
          <w:rtl/>
        </w:rPr>
        <w:t>فقام</w:t>
      </w:r>
      <w:r>
        <w:rPr>
          <w:rtl/>
        </w:rPr>
        <w:t xml:space="preserve"> إليه </w:t>
      </w:r>
      <w:r w:rsidRPr="00E2074D">
        <w:rPr>
          <w:rtl/>
        </w:rPr>
        <w:t>جابر بن عبد الله الأنصاري وقال</w:t>
      </w:r>
      <w:r>
        <w:rPr>
          <w:rtl/>
        </w:rPr>
        <w:t xml:space="preserve">: </w:t>
      </w:r>
      <w:r w:rsidRPr="00E2074D">
        <w:rPr>
          <w:rtl/>
        </w:rPr>
        <w:t>يا رسول الله اما مقامك بين أظهرنا فهو خير لنا</w:t>
      </w:r>
      <w:r>
        <w:rPr>
          <w:rtl/>
        </w:rPr>
        <w:t xml:space="preserve">، </w:t>
      </w:r>
      <w:r w:rsidRPr="00E2074D">
        <w:rPr>
          <w:rtl/>
        </w:rPr>
        <w:t>فكيف يكون مفارقتك إيانا خيرا لنا</w:t>
      </w:r>
      <w:r>
        <w:rPr>
          <w:rtl/>
        </w:rPr>
        <w:t>؟</w:t>
      </w:r>
      <w:r>
        <w:rPr>
          <w:rFonts w:hint="cs"/>
          <w:rtl/>
        </w:rPr>
        <w:t xml:space="preserve"> فقال: أما </w:t>
      </w:r>
      <w:r w:rsidRPr="00E2074D">
        <w:rPr>
          <w:rtl/>
        </w:rPr>
        <w:t xml:space="preserve">مقامي بين أظهركم خير لكم لان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sidRPr="00E2074D">
        <w:rPr>
          <w:rtl/>
        </w:rPr>
        <w:t xml:space="preserve"> يعنى يعذبهم بالسيف</w:t>
      </w:r>
      <w:r>
        <w:rPr>
          <w:rtl/>
        </w:rPr>
        <w:t xml:space="preserve">، </w:t>
      </w:r>
      <w:r w:rsidRPr="00E2074D">
        <w:rPr>
          <w:rtl/>
        </w:rPr>
        <w:t>فاما مفارقتي إياكم فهو خير لكم لان أعمالكم تعرض على كل اثنين وخمسين</w:t>
      </w:r>
      <w:r>
        <w:rPr>
          <w:rtl/>
        </w:rPr>
        <w:t xml:space="preserve">، </w:t>
      </w:r>
      <w:r w:rsidRPr="00E2074D">
        <w:rPr>
          <w:rtl/>
        </w:rPr>
        <w:t>فما كان من حسن حمدت الله عليه</w:t>
      </w:r>
      <w:r>
        <w:rPr>
          <w:rtl/>
        </w:rPr>
        <w:t xml:space="preserve">، </w:t>
      </w:r>
      <w:r w:rsidRPr="00E2074D">
        <w:rPr>
          <w:rtl/>
        </w:rPr>
        <w:t>وما كان من سيئ استغفرت لكم.</w:t>
      </w:r>
    </w:p>
    <w:p w:rsidR="003F1E9A" w:rsidRPr="00E2074D" w:rsidRDefault="003F1E9A" w:rsidP="00366395">
      <w:pPr>
        <w:pStyle w:val="libNormal"/>
        <w:rPr>
          <w:rtl/>
          <w:lang w:bidi="fa-IR"/>
        </w:rPr>
      </w:pPr>
      <w:r w:rsidRPr="00E2074D">
        <w:rPr>
          <w:rtl/>
          <w:lang w:bidi="fa-IR"/>
        </w:rPr>
        <w:t>88</w:t>
      </w:r>
      <w:r>
        <w:rPr>
          <w:rtl/>
          <w:lang w:bidi="fa-IR"/>
        </w:rPr>
        <w:t xml:space="preserve"> ـ </w:t>
      </w:r>
      <w:r w:rsidRPr="00E2074D">
        <w:rPr>
          <w:rtl/>
          <w:lang w:bidi="fa-IR"/>
        </w:rPr>
        <w:t>وباسناده</w:t>
      </w:r>
      <w:r>
        <w:rPr>
          <w:rtl/>
          <w:lang w:bidi="fa-IR"/>
        </w:rPr>
        <w:t xml:space="preserve"> إلى </w:t>
      </w:r>
      <w:r w:rsidRPr="00E2074D">
        <w:rPr>
          <w:rtl/>
          <w:lang w:bidi="fa-IR"/>
        </w:rPr>
        <w:t xml:space="preserve">جعفر بن محمد </w:t>
      </w:r>
      <w:r w:rsidRPr="003049E4">
        <w:rPr>
          <w:rStyle w:val="libAlaemChar"/>
          <w:rtl/>
        </w:rPr>
        <w:t>عليهما‌السلام</w:t>
      </w:r>
      <w:r w:rsidRPr="00E2074D">
        <w:rPr>
          <w:rtl/>
          <w:lang w:bidi="fa-IR"/>
        </w:rPr>
        <w:t xml:space="preserve"> عن آبائه عن</w:t>
      </w:r>
      <w:r>
        <w:rPr>
          <w:rtl/>
          <w:lang w:bidi="fa-IR"/>
        </w:rPr>
        <w:t xml:space="preserve"> علي بن أبي </w:t>
      </w:r>
      <w:r w:rsidRPr="00E2074D">
        <w:rPr>
          <w:rtl/>
          <w:lang w:bidi="fa-IR"/>
        </w:rPr>
        <w:t xml:space="preserve">طالب </w:t>
      </w:r>
      <w:r w:rsidRPr="003049E4">
        <w:rPr>
          <w:rStyle w:val="libAlaemChar"/>
          <w:rtl/>
        </w:rPr>
        <w:t>عليه‌السلام</w:t>
      </w:r>
      <w:r w:rsidRPr="00E2074D">
        <w:rPr>
          <w:rtl/>
          <w:lang w:bidi="fa-IR"/>
        </w:rPr>
        <w:t xml:space="preserve"> انه قال</w:t>
      </w:r>
      <w:r>
        <w:rPr>
          <w:rtl/>
          <w:lang w:bidi="fa-IR"/>
        </w:rPr>
        <w:t xml:space="preserve">: </w:t>
      </w:r>
      <w:r w:rsidRPr="00E2074D">
        <w:rPr>
          <w:rtl/>
          <w:lang w:bidi="fa-IR"/>
        </w:rPr>
        <w:t>اربع للمرء لا عليه</w:t>
      </w:r>
      <w:r>
        <w:rPr>
          <w:rtl/>
          <w:lang w:bidi="fa-IR"/>
        </w:rPr>
        <w:t xml:space="preserve">، إلى </w:t>
      </w:r>
      <w:r w:rsidRPr="00E2074D">
        <w:rPr>
          <w:rtl/>
          <w:lang w:bidi="fa-IR"/>
        </w:rPr>
        <w:t>قوله</w:t>
      </w:r>
      <w:r>
        <w:rPr>
          <w:rtl/>
          <w:lang w:bidi="fa-IR"/>
        </w:rPr>
        <w:t xml:space="preserve">: </w:t>
      </w:r>
      <w:r w:rsidRPr="00E2074D">
        <w:rPr>
          <w:rtl/>
          <w:lang w:bidi="fa-IR"/>
        </w:rPr>
        <w:t>والاستغفار فانه قال</w:t>
      </w:r>
      <w:r>
        <w:rPr>
          <w:rtl/>
          <w:lang w:bidi="fa-IR"/>
        </w:rPr>
        <w:t xml:space="preserve">: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89 ـ في مجمع البيان: </w:t>
      </w:r>
      <w:r w:rsidRPr="00E2074D">
        <w:rPr>
          <w:rtl/>
        </w:rPr>
        <w:t>وما كانوا أوليائه</w:t>
      </w:r>
      <w:r>
        <w:rPr>
          <w:rtl/>
        </w:rPr>
        <w:t xml:space="preserve"> أي </w:t>
      </w:r>
      <w:r w:rsidRPr="00E2074D">
        <w:rPr>
          <w:rtl/>
        </w:rPr>
        <w:t>وما كان المشركون أولياء مسجد الحرام وان سعوا في عمارته ان أوليائه</w:t>
      </w:r>
      <w:r w:rsidRPr="00244A68">
        <w:rPr>
          <w:rFonts w:hint="cs"/>
          <w:rtl/>
        </w:rPr>
        <w:t xml:space="preserve"> </w:t>
      </w:r>
      <w:r>
        <w:rPr>
          <w:rFonts w:hint="cs"/>
          <w:rtl/>
        </w:rPr>
        <w:t>إ</w:t>
      </w:r>
      <w:r w:rsidRPr="00E2074D">
        <w:rPr>
          <w:rtl/>
        </w:rPr>
        <w:t>ل</w:t>
      </w:r>
      <w:r>
        <w:rPr>
          <w:rFonts w:hint="cs"/>
          <w:rtl/>
        </w:rPr>
        <w:t>ّ</w:t>
      </w:r>
      <w:r w:rsidRPr="00E2074D">
        <w:rPr>
          <w:rtl/>
        </w:rPr>
        <w:t>ا المتقون</w:t>
      </w:r>
      <w:r>
        <w:rPr>
          <w:rFonts w:hint="cs"/>
          <w:rtl/>
        </w:rPr>
        <w:t xml:space="preserve"> </w:t>
      </w:r>
      <w:r w:rsidRPr="00E2074D">
        <w:rPr>
          <w:rtl/>
        </w:rPr>
        <w:t>معناه وما أولياء المسجد الحرام</w:t>
      </w:r>
      <w:r w:rsidRPr="00244A68">
        <w:rPr>
          <w:rFonts w:hint="cs"/>
          <w:rtl/>
        </w:rPr>
        <w:t xml:space="preserve"> </w:t>
      </w:r>
      <w:r>
        <w:rPr>
          <w:rFonts w:hint="cs"/>
          <w:rtl/>
        </w:rPr>
        <w:t>إ</w:t>
      </w:r>
      <w:r w:rsidRPr="00E2074D">
        <w:rPr>
          <w:rtl/>
        </w:rPr>
        <w:t>ل</w:t>
      </w:r>
      <w:r>
        <w:rPr>
          <w:rFonts w:hint="cs"/>
          <w:rtl/>
        </w:rPr>
        <w:t>ّ</w:t>
      </w:r>
      <w:r w:rsidRPr="00E2074D">
        <w:rPr>
          <w:rtl/>
        </w:rPr>
        <w:t xml:space="preserve">ا المتقون </w:t>
      </w:r>
      <w:r>
        <w:rPr>
          <w:rtl/>
        </w:rPr>
        <w:t>و</w:t>
      </w:r>
      <w:r w:rsidRPr="00E2074D">
        <w:rPr>
          <w:rtl/>
        </w:rPr>
        <w:t>هو المروي</w:t>
      </w:r>
      <w:r>
        <w:rPr>
          <w:rtl/>
        </w:rPr>
        <w:t xml:space="preserve"> عن أبي </w:t>
      </w:r>
      <w:r w:rsidRPr="00E2074D">
        <w:rPr>
          <w:rtl/>
        </w:rPr>
        <w:t xml:space="preserve">جعفر </w:t>
      </w:r>
      <w:r w:rsidRPr="003049E4">
        <w:rPr>
          <w:rStyle w:val="libAlaemChar"/>
          <w:rtl/>
        </w:rPr>
        <w:t>عليه‌السلام</w:t>
      </w:r>
      <w:r w:rsidRPr="00E2074D">
        <w:rPr>
          <w:rtl/>
        </w:rPr>
        <w:t>.</w:t>
      </w:r>
      <w:r>
        <w:rPr>
          <w:rFonts w:hint="cs"/>
          <w:rtl/>
        </w:rPr>
        <w:t xml:space="preserve"> </w:t>
      </w:r>
      <w:r w:rsidRPr="00E2074D">
        <w:rPr>
          <w:rtl/>
        </w:rPr>
        <w:t>قال مؤلف هذا الكتاب «عفي عنه» سبق لهذه</w:t>
      </w:r>
      <w:r>
        <w:rPr>
          <w:rtl/>
        </w:rPr>
        <w:t xml:space="preserve"> الآية </w:t>
      </w:r>
      <w:r w:rsidRPr="00E2074D">
        <w:rPr>
          <w:rtl/>
        </w:rPr>
        <w:t>بيان فيما نقلناه قريبا</w:t>
      </w:r>
      <w:r>
        <w:rPr>
          <w:rtl/>
        </w:rPr>
        <w:t xml:space="preserve"> عن عليّ </w:t>
      </w:r>
      <w:r w:rsidRPr="00E2074D">
        <w:rPr>
          <w:rtl/>
        </w:rPr>
        <w:t>ابن إبراهيم.</w:t>
      </w:r>
    </w:p>
    <w:p w:rsidR="003F1E9A" w:rsidRPr="00E2074D" w:rsidRDefault="003F1E9A" w:rsidP="00366395">
      <w:pPr>
        <w:pStyle w:val="libNormal"/>
        <w:rPr>
          <w:rtl/>
          <w:lang w:bidi="fa-IR"/>
        </w:rPr>
      </w:pPr>
      <w:r w:rsidRPr="00E25B0F">
        <w:rPr>
          <w:rStyle w:val="libBold2Char"/>
          <w:rtl/>
        </w:rPr>
        <w:t xml:space="preserve">90 ـ في تفسير العيّاشي </w:t>
      </w:r>
      <w:r w:rsidRPr="00E2074D">
        <w:rPr>
          <w:rtl/>
          <w:lang w:bidi="fa-IR"/>
        </w:rPr>
        <w:t xml:space="preserve">عن إبراهيم بن عمر اليماني عمن ذكره عن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وَهُمْ يَصُدُّونَ عَنِ الْمَسْجِدِ الْحَرامِ وَما كانُوا أَوْلِياءَهُ</w:t>
      </w:r>
      <w:r w:rsidRPr="003049E4">
        <w:rPr>
          <w:rStyle w:val="libAlaemChar"/>
          <w:rtl/>
        </w:rPr>
        <w:t>)</w:t>
      </w:r>
      <w:r w:rsidRPr="00E2074D">
        <w:rPr>
          <w:rtl/>
          <w:lang w:bidi="fa-IR"/>
        </w:rPr>
        <w:t xml:space="preserve"> يعنى أولياء البيت يعنى المشركين </w:t>
      </w:r>
      <w:r w:rsidRPr="003049E4">
        <w:rPr>
          <w:rStyle w:val="libAlaemChar"/>
          <w:rtl/>
        </w:rPr>
        <w:t>(</w:t>
      </w:r>
      <w:r w:rsidRPr="003049E4">
        <w:rPr>
          <w:rStyle w:val="libAieChar"/>
          <w:rtl/>
        </w:rPr>
        <w:t>إِنْ أَوْلِياؤُهُ إِلَّا الْمُتَّقُونَ</w:t>
      </w:r>
      <w:r w:rsidRPr="003049E4">
        <w:rPr>
          <w:rStyle w:val="libAlaemChar"/>
          <w:rtl/>
        </w:rPr>
        <w:t>)</w:t>
      </w:r>
      <w:r w:rsidRPr="00E2074D">
        <w:rPr>
          <w:rtl/>
          <w:lang w:bidi="fa-IR"/>
        </w:rPr>
        <w:t xml:space="preserve"> حيث كانوا هم أولى به من المشركين وما كان صلوتهم عند البيت</w:t>
      </w:r>
      <w:r w:rsidRPr="00244A68">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مكاء وتصدية قال</w:t>
      </w:r>
      <w:r>
        <w:rPr>
          <w:rtl/>
          <w:lang w:bidi="fa-IR"/>
        </w:rPr>
        <w:t xml:space="preserve">: </w:t>
      </w:r>
      <w:r w:rsidRPr="00E2074D">
        <w:rPr>
          <w:rtl/>
          <w:lang w:bidi="fa-IR"/>
        </w:rPr>
        <w:t xml:space="preserve">التصفير والتصفيق. </w:t>
      </w:r>
      <w:r w:rsidRPr="002A6C2A">
        <w:rPr>
          <w:rStyle w:val="libFootnotenumChar"/>
          <w:rtl/>
        </w:rPr>
        <w:t>(1)</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صفر صفرا وصفر تصفيرا</w:t>
      </w:r>
      <w:r>
        <w:rPr>
          <w:rtl/>
        </w:rPr>
        <w:t xml:space="preserve">: </w:t>
      </w:r>
      <w:r w:rsidRPr="00E2074D">
        <w:rPr>
          <w:rtl/>
        </w:rPr>
        <w:t>صوت بالنفخ من شفتيه وشبك أصابعه ونفخ فيها</w:t>
      </w:r>
      <w:r>
        <w:rPr>
          <w:rtl/>
        </w:rPr>
        <w:t xml:space="preserve">، </w:t>
      </w:r>
      <w:r w:rsidRPr="00E2074D">
        <w:rPr>
          <w:rtl/>
        </w:rPr>
        <w:t>وكثيرا ما يفعل ذلك للدابة عند دعائه للماء. وصفق بيديه</w:t>
      </w:r>
      <w:r>
        <w:rPr>
          <w:rtl/>
        </w:rPr>
        <w:t xml:space="preserve">: </w:t>
      </w:r>
      <w:r w:rsidRPr="00E2074D">
        <w:rPr>
          <w:rtl/>
        </w:rPr>
        <w:t>صوت بهما ضربا</w:t>
      </w:r>
      <w:r>
        <w:rPr>
          <w:rtl/>
        </w:rPr>
        <w:t xml:space="preserve">، </w:t>
      </w:r>
      <w:r w:rsidRPr="00E2074D">
        <w:rPr>
          <w:rtl/>
        </w:rPr>
        <w:t>قيل</w:t>
      </w:r>
      <w:r>
        <w:rPr>
          <w:rtl/>
        </w:rPr>
        <w:t xml:space="preserve">: </w:t>
      </w:r>
      <w:r w:rsidRPr="00E2074D">
        <w:rPr>
          <w:rtl/>
        </w:rPr>
        <w:t xml:space="preserve">وكانوا يطوفون بالبيت عراء يشبكون بين أصابعهم ويسفرون فيها ويصفقون وكانوا يفعلون ذلك إذا قرء رسول الله </w:t>
      </w:r>
      <w:r>
        <w:rPr>
          <w:rtl/>
        </w:rPr>
        <w:t>(</w:t>
      </w:r>
      <w:r w:rsidRPr="00E2074D">
        <w:rPr>
          <w:rtl/>
        </w:rPr>
        <w:t>ص</w:t>
      </w:r>
      <w:r>
        <w:rPr>
          <w:rtl/>
        </w:rPr>
        <w:t>)</w:t>
      </w:r>
      <w:r w:rsidRPr="00E2074D">
        <w:rPr>
          <w:rtl/>
        </w:rPr>
        <w:t xml:space="preserve"> في صلوته يخلطون عليه.</w:t>
      </w:r>
    </w:p>
    <w:p w:rsidR="003F1E9A" w:rsidRPr="00E2074D" w:rsidRDefault="003F1E9A" w:rsidP="00366395">
      <w:pPr>
        <w:pStyle w:val="libNormal"/>
        <w:rPr>
          <w:rtl/>
        </w:rPr>
      </w:pPr>
      <w:r>
        <w:rPr>
          <w:rtl/>
        </w:rPr>
        <w:br w:type="page"/>
      </w:r>
      <w:r w:rsidRPr="00E25B0F">
        <w:rPr>
          <w:rStyle w:val="libBold2Char"/>
          <w:rtl/>
        </w:rPr>
        <w:lastRenderedPageBreak/>
        <w:t xml:space="preserve">91 ـ في عيون الأخبار </w:t>
      </w:r>
      <w:r w:rsidRPr="00E2074D">
        <w:rPr>
          <w:rtl/>
        </w:rPr>
        <w:t xml:space="preserve">قال الرضا </w:t>
      </w:r>
      <w:r w:rsidRPr="003049E4">
        <w:rPr>
          <w:rStyle w:val="libAlaemChar"/>
          <w:rtl/>
        </w:rPr>
        <w:t>عليه‌السلام</w:t>
      </w:r>
      <w:r>
        <w:rPr>
          <w:rtl/>
        </w:rPr>
        <w:t xml:space="preserve">: </w:t>
      </w:r>
      <w:r w:rsidRPr="00E2074D">
        <w:rPr>
          <w:rtl/>
        </w:rPr>
        <w:t>وسميت مكة مكة لان الناس كانوا يمكون فيها</w:t>
      </w:r>
      <w:r>
        <w:rPr>
          <w:rtl/>
        </w:rPr>
        <w:t xml:space="preserve">، </w:t>
      </w:r>
      <w:r w:rsidRPr="00E2074D">
        <w:rPr>
          <w:rtl/>
        </w:rPr>
        <w:t>وكان يقال لمن قصدها</w:t>
      </w:r>
      <w:r>
        <w:rPr>
          <w:rtl/>
        </w:rPr>
        <w:t xml:space="preserve">: </w:t>
      </w:r>
      <w:r w:rsidRPr="00E2074D">
        <w:rPr>
          <w:rtl/>
        </w:rPr>
        <w:t>قد مكا</w:t>
      </w:r>
      <w:r>
        <w:rPr>
          <w:rtl/>
        </w:rPr>
        <w:t xml:space="preserve">، </w:t>
      </w:r>
      <w:r w:rsidRPr="00E2074D">
        <w:rPr>
          <w:rtl/>
        </w:rPr>
        <w:t>وذلك قول الله تعالى</w:t>
      </w:r>
      <w:r>
        <w:rPr>
          <w:rtl/>
        </w:rPr>
        <w:t xml:space="preserve">: </w:t>
      </w:r>
      <w:r w:rsidRPr="003049E4">
        <w:rPr>
          <w:rStyle w:val="libAlaemChar"/>
          <w:rtl/>
        </w:rPr>
        <w:t>(</w:t>
      </w:r>
      <w:r w:rsidRPr="003049E4">
        <w:rPr>
          <w:rStyle w:val="libAieChar"/>
          <w:rtl/>
        </w:rPr>
        <w:t>وَما كانَ صَلاتُهُمْ عِنْدَ الْبَيْتِ إِلَّا مُكاءً وَتَصْدِيَةً</w:t>
      </w:r>
      <w:r w:rsidRPr="003049E4">
        <w:rPr>
          <w:rStyle w:val="libAlaemChar"/>
          <w:rtl/>
        </w:rPr>
        <w:t>)</w:t>
      </w:r>
      <w:r w:rsidRPr="00E2074D">
        <w:rPr>
          <w:rtl/>
        </w:rPr>
        <w:t xml:space="preserve"> فالمكاء التصفير</w:t>
      </w:r>
      <w:r>
        <w:rPr>
          <w:rtl/>
        </w:rPr>
        <w:t xml:space="preserve">، </w:t>
      </w:r>
      <w:r w:rsidRPr="00E2074D">
        <w:rPr>
          <w:rtl/>
        </w:rPr>
        <w:t>والتصدية صفق اليدين</w:t>
      </w:r>
      <w:r>
        <w:rPr>
          <w:rFonts w:hint="cs"/>
          <w:rtl/>
        </w:rPr>
        <w:t xml:space="preserve"> </w:t>
      </w:r>
      <w:r w:rsidRPr="00E2074D">
        <w:rPr>
          <w:rtl/>
        </w:rPr>
        <w:t>قال مؤلف هذا الكتاب «عفي عنه»</w:t>
      </w:r>
      <w:r>
        <w:rPr>
          <w:rtl/>
        </w:rPr>
        <w:t xml:space="preserve">: </w:t>
      </w:r>
      <w:r w:rsidRPr="00E2074D">
        <w:rPr>
          <w:rtl/>
        </w:rPr>
        <w:t>قد سبق لهذه</w:t>
      </w:r>
      <w:r>
        <w:rPr>
          <w:rtl/>
        </w:rPr>
        <w:t xml:space="preserve"> الآية </w:t>
      </w:r>
      <w:r w:rsidRPr="00E2074D">
        <w:rPr>
          <w:rtl/>
        </w:rPr>
        <w:t>بيان فيما نقلناه قريبا عن</w:t>
      </w:r>
      <w:r>
        <w:rPr>
          <w:rtl/>
        </w:rPr>
        <w:t xml:space="preserve"> علي بن </w:t>
      </w:r>
      <w:r w:rsidRPr="00E2074D">
        <w:rPr>
          <w:rtl/>
        </w:rPr>
        <w:t>إبراهيم.</w:t>
      </w:r>
    </w:p>
    <w:p w:rsidR="003F1E9A" w:rsidRPr="00E2074D" w:rsidRDefault="003F1E9A" w:rsidP="00366395">
      <w:pPr>
        <w:pStyle w:val="libNormal"/>
        <w:rPr>
          <w:rtl/>
        </w:rPr>
      </w:pPr>
      <w:r w:rsidRPr="00E25B0F">
        <w:rPr>
          <w:rStyle w:val="libBold2Char"/>
          <w:rtl/>
        </w:rPr>
        <w:t xml:space="preserve">92 ـ في مجمع البيان </w:t>
      </w:r>
      <w:r w:rsidRPr="00E2074D">
        <w:rPr>
          <w:rtl/>
        </w:rPr>
        <w:t xml:space="preserve">وروى ان النبي </w:t>
      </w:r>
      <w:r w:rsidRPr="003049E4">
        <w:rPr>
          <w:rStyle w:val="libAlaemChar"/>
          <w:rtl/>
        </w:rPr>
        <w:t>صلى‌الله‌عليه‌وآله</w:t>
      </w:r>
      <w:r w:rsidRPr="00E2074D">
        <w:rPr>
          <w:rtl/>
        </w:rPr>
        <w:t xml:space="preserve"> كان إذا صلى في المسجد الحرام قام رجلان من بنى عبد الدار عن يمينه فيصفران ورجلان عن يساره ويصفقان بأيديهما فيخلطان عليه صلوته فقتلهم الله جميعا ببدر.</w:t>
      </w:r>
    </w:p>
    <w:p w:rsidR="003F1E9A" w:rsidRPr="00E2074D" w:rsidRDefault="003F1E9A" w:rsidP="00366395">
      <w:pPr>
        <w:pStyle w:val="libNormal"/>
        <w:rPr>
          <w:rtl/>
        </w:rPr>
      </w:pPr>
      <w:r w:rsidRPr="00E25B0F">
        <w:rPr>
          <w:rStyle w:val="libBold2Char"/>
          <w:rtl/>
        </w:rPr>
        <w:t xml:space="preserve">93 ـ في تفسير علي بن إبراهيم </w:t>
      </w:r>
      <w:r w:rsidRPr="00E2074D">
        <w:rPr>
          <w:rtl/>
        </w:rPr>
        <w:t>قوله</w:t>
      </w:r>
      <w:r>
        <w:rPr>
          <w:rtl/>
        </w:rPr>
        <w:t xml:space="preserve">: </w:t>
      </w:r>
      <w:r w:rsidRPr="003049E4">
        <w:rPr>
          <w:rStyle w:val="libAlaemChar"/>
          <w:rtl/>
        </w:rPr>
        <w:t>(</w:t>
      </w:r>
      <w:r w:rsidRPr="003049E4">
        <w:rPr>
          <w:rStyle w:val="libAieChar"/>
          <w:rtl/>
        </w:rPr>
        <w:t>إِنَّ الَّذِينَ كَفَرُوا يُنْفِقُونَ أَمْوالَهُمْ</w:t>
      </w:r>
      <w:r w:rsidRPr="003049E4">
        <w:rPr>
          <w:rStyle w:val="libAlaemChar"/>
          <w:rtl/>
        </w:rPr>
        <w:t>)</w:t>
      </w:r>
      <w:r>
        <w:rPr>
          <w:rtl/>
        </w:rPr>
        <w:t xml:space="preserve"> إلى </w:t>
      </w:r>
      <w:r w:rsidRPr="00E2074D">
        <w:rPr>
          <w:rtl/>
        </w:rPr>
        <w:t>قوله</w:t>
      </w:r>
      <w:r>
        <w:rPr>
          <w:rtl/>
        </w:rPr>
        <w:t xml:space="preserve">: </w:t>
      </w:r>
      <w:r w:rsidRPr="00E2074D">
        <w:rPr>
          <w:rtl/>
        </w:rPr>
        <w:t>يحشرون قال</w:t>
      </w:r>
      <w:r>
        <w:rPr>
          <w:rtl/>
        </w:rPr>
        <w:t xml:space="preserve">: </w:t>
      </w:r>
      <w:r w:rsidRPr="00E2074D">
        <w:rPr>
          <w:rtl/>
        </w:rPr>
        <w:t xml:space="preserve">نزلت في قريش لما وافاهم ضمضم وأخبرهم يخبر رسول الله </w:t>
      </w:r>
      <w:r w:rsidRPr="003049E4">
        <w:rPr>
          <w:rStyle w:val="libAlaemChar"/>
          <w:rtl/>
        </w:rPr>
        <w:t>صلى‌الله‌عليه‌وآله</w:t>
      </w:r>
      <w:r w:rsidRPr="00E2074D">
        <w:rPr>
          <w:rtl/>
        </w:rPr>
        <w:t xml:space="preserve"> في طلب العير</w:t>
      </w:r>
      <w:r>
        <w:rPr>
          <w:rtl/>
        </w:rPr>
        <w:t xml:space="preserve">، </w:t>
      </w:r>
      <w:r w:rsidRPr="00E2074D">
        <w:rPr>
          <w:rtl/>
        </w:rPr>
        <w:t>فاخرجوا أموالهم وحملوا وأنفقوا وخرجوا</w:t>
      </w:r>
      <w:r>
        <w:rPr>
          <w:rtl/>
        </w:rPr>
        <w:t xml:space="preserve"> إلى </w:t>
      </w:r>
      <w:r w:rsidRPr="00E2074D">
        <w:rPr>
          <w:rtl/>
        </w:rPr>
        <w:t xml:space="preserve">محاربة رسول الله </w:t>
      </w:r>
      <w:r w:rsidRPr="003049E4">
        <w:rPr>
          <w:rStyle w:val="libAlaemChar"/>
          <w:rtl/>
        </w:rPr>
        <w:t>صلى‌الله‌عليه‌وآله</w:t>
      </w:r>
      <w:r w:rsidRPr="00E2074D">
        <w:rPr>
          <w:rtl/>
        </w:rPr>
        <w:t xml:space="preserve"> ببدر</w:t>
      </w:r>
      <w:r>
        <w:rPr>
          <w:rtl/>
        </w:rPr>
        <w:t xml:space="preserve">، </w:t>
      </w:r>
      <w:r w:rsidRPr="00E2074D">
        <w:rPr>
          <w:rtl/>
        </w:rPr>
        <w:t>فقتلوا وصاروا</w:t>
      </w:r>
      <w:r>
        <w:rPr>
          <w:rtl/>
        </w:rPr>
        <w:t xml:space="preserve"> إلى </w:t>
      </w:r>
      <w:r w:rsidRPr="00E2074D">
        <w:rPr>
          <w:rtl/>
        </w:rPr>
        <w:t>النار</w:t>
      </w:r>
      <w:r>
        <w:rPr>
          <w:rtl/>
        </w:rPr>
        <w:t xml:space="preserve">، </w:t>
      </w:r>
      <w:r w:rsidRPr="00E2074D">
        <w:rPr>
          <w:rtl/>
        </w:rPr>
        <w:t>وكان ما أنفقوا حسرة عليهم.</w:t>
      </w:r>
      <w:r>
        <w:rPr>
          <w:rFonts w:hint="cs"/>
          <w:rtl/>
        </w:rPr>
        <w:t xml:space="preserve"> </w:t>
      </w:r>
      <w:r w:rsidRPr="00E2074D">
        <w:rPr>
          <w:rtl/>
        </w:rPr>
        <w:t>قال مؤلف هذا الكتاب «عفي عنه»</w:t>
      </w:r>
      <w:r>
        <w:rPr>
          <w:rtl/>
        </w:rPr>
        <w:t>.</w:t>
      </w:r>
      <w:r w:rsidRPr="00E2074D">
        <w:rPr>
          <w:rtl/>
        </w:rPr>
        <w:t xml:space="preserve"> مر في تفسيره عند قوله</w:t>
      </w:r>
      <w:r>
        <w:rPr>
          <w:rtl/>
        </w:rPr>
        <w:t xml:space="preserve">: </w:t>
      </w:r>
      <w:r w:rsidRPr="003049E4">
        <w:rPr>
          <w:rStyle w:val="libAlaemChar"/>
          <w:rtl/>
        </w:rPr>
        <w:t>(</w:t>
      </w:r>
      <w:r w:rsidRPr="003049E4">
        <w:rPr>
          <w:rStyle w:val="libAieChar"/>
          <w:rtl/>
        </w:rPr>
        <w:t>كَما أَخْرَجَكَ رَبُّكَ</w:t>
      </w:r>
      <w:r w:rsidRPr="003049E4">
        <w:rPr>
          <w:rStyle w:val="libAlaemChar"/>
          <w:rtl/>
        </w:rPr>
        <w:t>)</w:t>
      </w:r>
      <w:r w:rsidRPr="00E2074D">
        <w:rPr>
          <w:rtl/>
        </w:rPr>
        <w:t xml:space="preserve"> تسمية بعض المنفقين.</w:t>
      </w:r>
    </w:p>
    <w:p w:rsidR="003F1E9A" w:rsidRPr="00E2074D" w:rsidRDefault="003F1E9A" w:rsidP="00366395">
      <w:pPr>
        <w:pStyle w:val="libNormal"/>
        <w:rPr>
          <w:rtl/>
        </w:rPr>
      </w:pPr>
      <w:r w:rsidRPr="00E25B0F">
        <w:rPr>
          <w:rStyle w:val="libBold2Char"/>
          <w:rtl/>
        </w:rPr>
        <w:t xml:space="preserve">94 ـ في تفسير العيّاشي </w:t>
      </w:r>
      <w:r w:rsidRPr="00E2074D">
        <w:rPr>
          <w:rtl/>
        </w:rPr>
        <w:t>عن</w:t>
      </w:r>
      <w:r>
        <w:rPr>
          <w:rtl/>
        </w:rPr>
        <w:t xml:space="preserve"> علي بن </w:t>
      </w:r>
      <w:r w:rsidRPr="00E2074D">
        <w:rPr>
          <w:rtl/>
        </w:rPr>
        <w:t>دراج الأسدي قال</w:t>
      </w:r>
      <w:r>
        <w:rPr>
          <w:rtl/>
        </w:rPr>
        <w:t xml:space="preserve">: </w:t>
      </w:r>
      <w:r w:rsidRPr="00E2074D">
        <w:rPr>
          <w:rtl/>
        </w:rPr>
        <w:t xml:space="preserve">دخلت على أبى جعفر </w:t>
      </w:r>
      <w:r w:rsidRPr="003049E4">
        <w:rPr>
          <w:rStyle w:val="libAlaemChar"/>
          <w:rtl/>
        </w:rPr>
        <w:t>عليه‌السلام</w:t>
      </w:r>
      <w:r w:rsidRPr="00E2074D">
        <w:rPr>
          <w:rtl/>
        </w:rPr>
        <w:t xml:space="preserve"> فقلت له</w:t>
      </w:r>
      <w:r>
        <w:rPr>
          <w:rtl/>
        </w:rPr>
        <w:t xml:space="preserve">: </w:t>
      </w:r>
      <w:r w:rsidRPr="00E2074D">
        <w:rPr>
          <w:rtl/>
        </w:rPr>
        <w:t>انى كنت عاملا لبني امية فأصبت مالا كثيرا فظننت ان ذلك لا يحل لي</w:t>
      </w:r>
      <w:r>
        <w:rPr>
          <w:rtl/>
        </w:rPr>
        <w:t xml:space="preserve">، </w:t>
      </w:r>
      <w:r w:rsidRPr="00E2074D">
        <w:rPr>
          <w:rtl/>
        </w:rPr>
        <w:t>قال</w:t>
      </w:r>
      <w:r>
        <w:rPr>
          <w:rtl/>
        </w:rPr>
        <w:t xml:space="preserve">: </w:t>
      </w:r>
      <w:r w:rsidRPr="00E2074D">
        <w:rPr>
          <w:rtl/>
        </w:rPr>
        <w:t>فسألت عن ذلك غيري</w:t>
      </w:r>
      <w:r>
        <w:rPr>
          <w:rtl/>
        </w:rPr>
        <w:t>؟</w:t>
      </w:r>
      <w:r w:rsidRPr="00E2074D">
        <w:rPr>
          <w:rtl/>
        </w:rPr>
        <w:t xml:space="preserve"> قال</w:t>
      </w:r>
      <w:r>
        <w:rPr>
          <w:rtl/>
        </w:rPr>
        <w:t xml:space="preserve">: </w:t>
      </w:r>
      <w:r w:rsidRPr="00E2074D">
        <w:rPr>
          <w:rtl/>
        </w:rPr>
        <w:t>قلت</w:t>
      </w:r>
      <w:r>
        <w:rPr>
          <w:rtl/>
        </w:rPr>
        <w:t xml:space="preserve">: </w:t>
      </w:r>
      <w:r w:rsidRPr="00E2074D">
        <w:rPr>
          <w:rtl/>
        </w:rPr>
        <w:t>قد سئلت فقيل لي</w:t>
      </w:r>
      <w:r>
        <w:rPr>
          <w:rtl/>
        </w:rPr>
        <w:t xml:space="preserve">: إنّ </w:t>
      </w:r>
      <w:r w:rsidRPr="00E2074D">
        <w:rPr>
          <w:rtl/>
        </w:rPr>
        <w:t>أهلك ومالك وكل شيء لك حرام</w:t>
      </w:r>
      <w:r>
        <w:rPr>
          <w:rtl/>
        </w:rPr>
        <w:t xml:space="preserve">، </w:t>
      </w:r>
      <w:r w:rsidRPr="00E2074D">
        <w:rPr>
          <w:rtl/>
        </w:rPr>
        <w:t>قال</w:t>
      </w:r>
      <w:r>
        <w:rPr>
          <w:rtl/>
        </w:rPr>
        <w:t xml:space="preserve">: </w:t>
      </w:r>
      <w:r w:rsidRPr="00E2074D">
        <w:rPr>
          <w:rtl/>
        </w:rPr>
        <w:t>ليس كما قالوا لك</w:t>
      </w:r>
      <w:r>
        <w:rPr>
          <w:rtl/>
        </w:rPr>
        <w:t xml:space="preserve">، </w:t>
      </w:r>
      <w:r w:rsidRPr="00E2074D">
        <w:rPr>
          <w:rtl/>
        </w:rPr>
        <w:t>قلت</w:t>
      </w:r>
      <w:r>
        <w:rPr>
          <w:rtl/>
        </w:rPr>
        <w:t xml:space="preserve">: </w:t>
      </w:r>
      <w:r w:rsidRPr="00E2074D">
        <w:rPr>
          <w:rtl/>
        </w:rPr>
        <w:t>جعلت فداك فلي توبة</w:t>
      </w:r>
      <w:r>
        <w:rPr>
          <w:rtl/>
        </w:rPr>
        <w:t>؟</w:t>
      </w:r>
      <w:r>
        <w:rPr>
          <w:rFonts w:hint="cs"/>
          <w:rtl/>
        </w:rPr>
        <w:t xml:space="preserve"> </w:t>
      </w:r>
      <w:r w:rsidRPr="00E2074D">
        <w:rPr>
          <w:rtl/>
        </w:rPr>
        <w:t>قال</w:t>
      </w:r>
      <w:r>
        <w:rPr>
          <w:rtl/>
        </w:rPr>
        <w:t xml:space="preserve">: </w:t>
      </w:r>
      <w:r w:rsidRPr="00E2074D">
        <w:rPr>
          <w:rtl/>
        </w:rPr>
        <w:t>نعم توبتك في كتاب الله قل للذين كفروا ان ينتهوا يغفر لهم ما قد سلف.</w:t>
      </w:r>
    </w:p>
    <w:p w:rsidR="003F1E9A" w:rsidRPr="00E2074D" w:rsidRDefault="003F1E9A" w:rsidP="00366395">
      <w:pPr>
        <w:pStyle w:val="libNormal"/>
        <w:rPr>
          <w:rtl/>
        </w:rPr>
      </w:pPr>
      <w:r w:rsidRPr="00E25B0F">
        <w:rPr>
          <w:rStyle w:val="libBold2Char"/>
          <w:rtl/>
        </w:rPr>
        <w:t xml:space="preserve">95 ـ في روضة الكافي علي بن إبراهيم </w:t>
      </w:r>
      <w:r w:rsidRPr="00E2074D">
        <w:rPr>
          <w:rtl/>
        </w:rPr>
        <w:t>عن أبيه عن</w:t>
      </w:r>
      <w:r>
        <w:rPr>
          <w:rtl/>
        </w:rPr>
        <w:t xml:space="preserve"> ابن أبي </w:t>
      </w:r>
      <w:r w:rsidRPr="00E2074D">
        <w:rPr>
          <w:rtl/>
        </w:rPr>
        <w:t>عمير عن عمر بن أذينة عن محمد بن مسلم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في قول الله عز ذكره</w:t>
      </w:r>
      <w:r>
        <w:rPr>
          <w:rtl/>
        </w:rPr>
        <w:t xml:space="preserve">: </w:t>
      </w:r>
      <w:r w:rsidRPr="00E2074D">
        <w:rPr>
          <w:rtl/>
        </w:rPr>
        <w:t xml:space="preserve">و </w:t>
      </w:r>
      <w:r w:rsidRPr="003049E4">
        <w:rPr>
          <w:rStyle w:val="libAlaemChar"/>
          <w:rtl/>
        </w:rPr>
        <w:t>(</w:t>
      </w:r>
      <w:r w:rsidRPr="003049E4">
        <w:rPr>
          <w:rStyle w:val="libAieChar"/>
          <w:rtl/>
        </w:rPr>
        <w:t>قاتِلُوهُمْ حَتَّى لا تَكُونَ فِتْنَةٌ وَيَكُونَ الدِّينُ كُلُّهُ لِلَّهِ</w:t>
      </w:r>
      <w:r w:rsidRPr="003049E4">
        <w:rPr>
          <w:rStyle w:val="libAlaemChar"/>
          <w:rtl/>
        </w:rPr>
        <w:t>)</w:t>
      </w:r>
      <w:r w:rsidRPr="00E2074D">
        <w:rPr>
          <w:rtl/>
        </w:rPr>
        <w:t xml:space="preserve"> فقال</w:t>
      </w:r>
      <w:r>
        <w:rPr>
          <w:rtl/>
        </w:rPr>
        <w:t xml:space="preserve">: </w:t>
      </w:r>
      <w:r w:rsidRPr="00E2074D">
        <w:rPr>
          <w:rtl/>
        </w:rPr>
        <w:t>لم يجيء تأويل هذه</w:t>
      </w:r>
      <w:r>
        <w:rPr>
          <w:rtl/>
        </w:rPr>
        <w:t xml:space="preserve"> الآية </w:t>
      </w:r>
      <w:r w:rsidRPr="00E2074D">
        <w:rPr>
          <w:rtl/>
        </w:rPr>
        <w:t>بعد</w:t>
      </w:r>
      <w:r>
        <w:rPr>
          <w:rtl/>
        </w:rPr>
        <w:t xml:space="preserve">، </w:t>
      </w:r>
      <w:r w:rsidRPr="00E2074D">
        <w:rPr>
          <w:rtl/>
        </w:rPr>
        <w:t xml:space="preserve">ان رسول الله </w:t>
      </w:r>
      <w:r w:rsidRPr="003049E4">
        <w:rPr>
          <w:rStyle w:val="libAlaemChar"/>
          <w:rtl/>
        </w:rPr>
        <w:t>صلى‌الله‌عليه‌وآله</w:t>
      </w:r>
      <w:r w:rsidRPr="00E2074D">
        <w:rPr>
          <w:rtl/>
        </w:rPr>
        <w:t xml:space="preserve"> رخص لهم حاجته وحاجة أصحابه</w:t>
      </w:r>
      <w:r>
        <w:rPr>
          <w:rtl/>
        </w:rPr>
        <w:t xml:space="preserve">، </w:t>
      </w:r>
      <w:r w:rsidRPr="00E2074D">
        <w:rPr>
          <w:rtl/>
        </w:rPr>
        <w:t>فلو قد جاء تأويلها لم يقبل منهم</w:t>
      </w:r>
      <w:r>
        <w:rPr>
          <w:rtl/>
        </w:rPr>
        <w:t xml:space="preserve">، </w:t>
      </w:r>
      <w:r w:rsidRPr="00E2074D">
        <w:rPr>
          <w:rtl/>
        </w:rPr>
        <w:t xml:space="preserve">ولكنهم يقتلون حتى يوحد الله </w:t>
      </w:r>
      <w:r w:rsidRPr="003049E4">
        <w:rPr>
          <w:rStyle w:val="libAlaemChar"/>
          <w:rtl/>
        </w:rPr>
        <w:t>عزوجل</w:t>
      </w:r>
      <w:r w:rsidRPr="00E2074D">
        <w:rPr>
          <w:rtl/>
        </w:rPr>
        <w:t xml:space="preserve"> وحتى لا يكون شرك.</w:t>
      </w:r>
    </w:p>
    <w:p w:rsidR="003F1E9A" w:rsidRPr="00E2074D" w:rsidRDefault="003F1E9A" w:rsidP="00366395">
      <w:pPr>
        <w:pStyle w:val="libNormal"/>
        <w:rPr>
          <w:rtl/>
        </w:rPr>
      </w:pPr>
      <w:r>
        <w:rPr>
          <w:rtl/>
        </w:rPr>
        <w:br w:type="page"/>
      </w:r>
      <w:r w:rsidRPr="00E25B0F">
        <w:rPr>
          <w:rStyle w:val="libBold2Char"/>
          <w:rtl/>
        </w:rPr>
        <w:lastRenderedPageBreak/>
        <w:t xml:space="preserve">96 ـ في مجمع البيان </w:t>
      </w:r>
      <w:r w:rsidRPr="003049E4">
        <w:rPr>
          <w:rStyle w:val="libAlaemChar"/>
          <w:rtl/>
        </w:rPr>
        <w:t>(</w:t>
      </w:r>
      <w:r w:rsidRPr="003049E4">
        <w:rPr>
          <w:rStyle w:val="libAieChar"/>
          <w:rtl/>
        </w:rPr>
        <w:t>وَقاتِلُوهُمْ حَتَّى لا تَكُونَ فِتْنَةٌ</w:t>
      </w:r>
      <w:r w:rsidRPr="003049E4">
        <w:rPr>
          <w:rStyle w:val="libAlaemChar"/>
          <w:rtl/>
        </w:rPr>
        <w:t>)</w:t>
      </w:r>
      <w:r>
        <w:rPr>
          <w:rtl/>
        </w:rPr>
        <w:t xml:space="preserve"> الآية و</w:t>
      </w:r>
      <w:r w:rsidRPr="00E2074D">
        <w:rPr>
          <w:rtl/>
        </w:rPr>
        <w:t>روى زرارة وغيره عن</w:t>
      </w:r>
      <w:r>
        <w:rPr>
          <w:rtl/>
        </w:rPr>
        <w:t xml:space="preserve"> أبي عبد الله </w:t>
      </w:r>
      <w:r w:rsidRPr="003049E4">
        <w:rPr>
          <w:rStyle w:val="libAlaemChar"/>
          <w:rtl/>
        </w:rPr>
        <w:t>عليه‌السلام</w:t>
      </w:r>
      <w:r w:rsidRPr="00E2074D">
        <w:rPr>
          <w:rtl/>
        </w:rPr>
        <w:t xml:space="preserve"> انه قال</w:t>
      </w:r>
      <w:r>
        <w:rPr>
          <w:rtl/>
        </w:rPr>
        <w:t xml:space="preserve">: </w:t>
      </w:r>
      <w:r w:rsidRPr="00E2074D">
        <w:rPr>
          <w:rtl/>
        </w:rPr>
        <w:t>لم يجيء تأويل هذه الآية</w:t>
      </w:r>
      <w:r>
        <w:rPr>
          <w:rtl/>
        </w:rPr>
        <w:t xml:space="preserve">، </w:t>
      </w:r>
      <w:r w:rsidRPr="00E2074D">
        <w:rPr>
          <w:rtl/>
        </w:rPr>
        <w:t>ولو قد قام قائمنا بعد</w:t>
      </w:r>
      <w:r>
        <w:rPr>
          <w:rtl/>
        </w:rPr>
        <w:t xml:space="preserve">، </w:t>
      </w:r>
      <w:r w:rsidRPr="00E2074D">
        <w:rPr>
          <w:rtl/>
        </w:rPr>
        <w:t>سيرى من يدركه ما يكون من تأويل هذه الآية</w:t>
      </w:r>
      <w:r>
        <w:rPr>
          <w:rtl/>
        </w:rPr>
        <w:t xml:space="preserve">، </w:t>
      </w:r>
      <w:r w:rsidRPr="00E2074D">
        <w:rPr>
          <w:rtl/>
        </w:rPr>
        <w:t xml:space="preserve">وليبلغن دين محمد </w:t>
      </w:r>
      <w:r w:rsidRPr="003049E4">
        <w:rPr>
          <w:rStyle w:val="libAlaemChar"/>
          <w:rtl/>
        </w:rPr>
        <w:t>صلى‌الله‌عليه‌وآله</w:t>
      </w:r>
      <w:r w:rsidRPr="00E2074D">
        <w:rPr>
          <w:rtl/>
        </w:rPr>
        <w:t xml:space="preserve"> ما بلغ الليل حتى لا يكون شرك على ظهر الأرض كما قال الله تعالى.</w:t>
      </w:r>
    </w:p>
    <w:p w:rsidR="003F1E9A" w:rsidRPr="00E2074D" w:rsidRDefault="003F1E9A" w:rsidP="00366395">
      <w:pPr>
        <w:pStyle w:val="libNormal"/>
        <w:rPr>
          <w:rtl/>
        </w:rPr>
      </w:pPr>
      <w:r w:rsidRPr="00E25B0F">
        <w:rPr>
          <w:rStyle w:val="libBold2Char"/>
          <w:rtl/>
        </w:rPr>
        <w:t xml:space="preserve">97 ـ في تهذيب الأحكام علي بن </w:t>
      </w:r>
      <w:r w:rsidRPr="00E2074D">
        <w:rPr>
          <w:rtl/>
        </w:rPr>
        <w:t>الحسن بن فضال عن محمد ابن اسمعيل الزعفراني عن حماد بن عيسى عن عمر بن أذينة عن أبان</w:t>
      </w:r>
      <w:r>
        <w:rPr>
          <w:rtl/>
        </w:rPr>
        <w:t xml:space="preserve"> بن أبي </w:t>
      </w:r>
      <w:r w:rsidRPr="00E2074D">
        <w:rPr>
          <w:rtl/>
        </w:rPr>
        <w:t xml:space="preserve">عياش عن سليم بن قيس الهلالي عن أمير المؤمنين </w:t>
      </w:r>
      <w:r w:rsidRPr="003049E4">
        <w:rPr>
          <w:rStyle w:val="libAlaemChar"/>
          <w:rtl/>
        </w:rPr>
        <w:t>عليه‌السلام</w:t>
      </w:r>
      <w:r w:rsidRPr="00E2074D">
        <w:rPr>
          <w:rtl/>
        </w:rPr>
        <w:t xml:space="preserve"> قال</w:t>
      </w:r>
      <w:r>
        <w:rPr>
          <w:rtl/>
        </w:rPr>
        <w:t xml:space="preserve">: </w:t>
      </w:r>
      <w:r w:rsidRPr="00E2074D">
        <w:rPr>
          <w:rtl/>
        </w:rPr>
        <w:t>سمعته يقول كلاما كثيرا ثم قال</w:t>
      </w:r>
      <w:r>
        <w:rPr>
          <w:rtl/>
        </w:rPr>
        <w:t xml:space="preserve">: </w:t>
      </w:r>
      <w:r w:rsidRPr="00E2074D">
        <w:rPr>
          <w:rtl/>
        </w:rPr>
        <w:t>وأعظم من ذلك كله سهم ذي القربى الذين قال الله تعالى</w:t>
      </w:r>
      <w:r>
        <w:rPr>
          <w:rtl/>
        </w:rPr>
        <w:t xml:space="preserve">: </w:t>
      </w:r>
      <w:r w:rsidRPr="003049E4">
        <w:rPr>
          <w:rStyle w:val="libAlaemChar"/>
          <w:rtl/>
        </w:rPr>
        <w:t>(</w:t>
      </w:r>
      <w:r w:rsidRPr="003049E4">
        <w:rPr>
          <w:rStyle w:val="libAieChar"/>
          <w:rtl/>
        </w:rPr>
        <w:t>إِنْ كُنْتُمْ آمَنْتُمْ بِاللهِ وَما أَنْزَلْنا عَلى عَبْدِنا يَوْمَ الْفُرْقانِ يَوْمَ الْتَقَى الْجَمْعانِ</w:t>
      </w:r>
      <w:r w:rsidRPr="003049E4">
        <w:rPr>
          <w:rStyle w:val="libAlaemChar"/>
          <w:rtl/>
        </w:rPr>
        <w:t>)</w:t>
      </w:r>
      <w:r w:rsidRPr="00E2074D">
        <w:rPr>
          <w:rtl/>
        </w:rPr>
        <w:t xml:space="preserve"> نحن والله عنى بذي القربى والذين قرنهم الله بنفسه ونبيه فقال</w:t>
      </w:r>
      <w:r>
        <w:rPr>
          <w:rtl/>
        </w:rPr>
        <w:t xml:space="preserve">: </w:t>
      </w:r>
      <w:r w:rsidRPr="003049E4">
        <w:rPr>
          <w:rStyle w:val="libAlaemChar"/>
          <w:rtl/>
        </w:rPr>
        <w:t>(</w:t>
      </w:r>
      <w:r w:rsidRPr="003049E4">
        <w:rPr>
          <w:rStyle w:val="libAieChar"/>
          <w:rtl/>
        </w:rPr>
        <w:t>فَأَنَّ لِلَّهِ خُمُسَهُ وَلِلرَّسُولِ وَلِذِي الْقُرْبى وَالْيَتامى وَالْمَساكِينِ وَابْنِ السَّبِيلِ</w:t>
      </w:r>
      <w:r w:rsidRPr="003049E4">
        <w:rPr>
          <w:rStyle w:val="libAlaemChar"/>
          <w:rtl/>
        </w:rPr>
        <w:t>)</w:t>
      </w:r>
      <w:r w:rsidRPr="00E2074D">
        <w:rPr>
          <w:rtl/>
        </w:rPr>
        <w:t xml:space="preserve"> منا خاصة ولم يجعل لنا في سهم الصدقة نصيبا</w:t>
      </w:r>
      <w:r>
        <w:rPr>
          <w:rtl/>
        </w:rPr>
        <w:t xml:space="preserve">، </w:t>
      </w:r>
      <w:r w:rsidRPr="00E2074D">
        <w:rPr>
          <w:rtl/>
        </w:rPr>
        <w:t>أكرم الله نبيه وأكرمنا أن يطعمنا أوساخ أيدي الناس.</w:t>
      </w:r>
    </w:p>
    <w:p w:rsidR="003F1E9A" w:rsidRPr="00E2074D" w:rsidRDefault="003F1E9A" w:rsidP="00366395">
      <w:pPr>
        <w:pStyle w:val="libNormal"/>
        <w:rPr>
          <w:rtl/>
        </w:rPr>
      </w:pPr>
      <w:r w:rsidRPr="00E25B0F">
        <w:rPr>
          <w:rStyle w:val="libBold2Char"/>
          <w:rtl/>
        </w:rPr>
        <w:t>98 ـ في أصول الكافي</w:t>
      </w:r>
      <w:r w:rsidRPr="00E2074D">
        <w:rPr>
          <w:rtl/>
        </w:rPr>
        <w:t xml:space="preserve"> الحسين بن محمد عن معلى بن محمد عن محمد بن اورمة ومحمد بن عبد الله عن</w:t>
      </w:r>
      <w:r>
        <w:rPr>
          <w:rtl/>
        </w:rPr>
        <w:t xml:space="preserve"> علي بن </w:t>
      </w:r>
      <w:r w:rsidRPr="00E2074D">
        <w:rPr>
          <w:rtl/>
        </w:rPr>
        <w:t>حسان عن عبد الرحمن بن كثير عن</w:t>
      </w:r>
      <w:r>
        <w:rPr>
          <w:rtl/>
        </w:rPr>
        <w:t xml:space="preserve"> أبي عبد الله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rPr>
        <w:t xml:space="preserve"> قال</w:t>
      </w:r>
      <w:r>
        <w:rPr>
          <w:rtl/>
        </w:rPr>
        <w:t xml:space="preserve">: </w:t>
      </w:r>
      <w:r w:rsidRPr="00E2074D">
        <w:rPr>
          <w:rtl/>
        </w:rPr>
        <w:t xml:space="preserve">أمير المؤمنين والائمة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5B0F">
        <w:rPr>
          <w:rStyle w:val="libBold2Char"/>
          <w:rtl/>
        </w:rPr>
        <w:t xml:space="preserve">99 ـ الحسين بن محمد </w:t>
      </w:r>
      <w:r w:rsidRPr="00E2074D">
        <w:rPr>
          <w:rtl/>
          <w:lang w:bidi="fa-IR"/>
        </w:rPr>
        <w:t>عن معلى بن محمد عن الوشاء عن أبان عن محمد بن مسلم</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هم قرابة رسول الله </w:t>
      </w:r>
      <w:r w:rsidRPr="003049E4">
        <w:rPr>
          <w:rStyle w:val="libAlaemChar"/>
          <w:rtl/>
        </w:rPr>
        <w:t>صلى‌الله‌عليه‌وآله</w:t>
      </w:r>
      <w:r w:rsidRPr="00E2074D">
        <w:rPr>
          <w:rtl/>
          <w:lang w:bidi="fa-IR"/>
        </w:rPr>
        <w:t xml:space="preserve"> والخمس للرسول </w:t>
      </w:r>
      <w:r w:rsidRPr="003049E4">
        <w:rPr>
          <w:rStyle w:val="libAlaemChar"/>
          <w:rtl/>
        </w:rPr>
        <w:t>صلى‌الله‌عليه‌وآله</w:t>
      </w:r>
      <w:r w:rsidRPr="00E2074D">
        <w:rPr>
          <w:rtl/>
          <w:lang w:bidi="fa-IR"/>
        </w:rPr>
        <w:t xml:space="preserve"> ولنا.</w:t>
      </w:r>
    </w:p>
    <w:p w:rsidR="003F1E9A" w:rsidRPr="00E2074D" w:rsidRDefault="003F1E9A" w:rsidP="00366395">
      <w:pPr>
        <w:pStyle w:val="libNormal"/>
        <w:rPr>
          <w:rtl/>
          <w:lang w:bidi="fa-IR"/>
        </w:rPr>
      </w:pPr>
      <w:r w:rsidRPr="00E2074D">
        <w:rPr>
          <w:rtl/>
          <w:lang w:bidi="fa-IR"/>
        </w:rPr>
        <w:t>100</w:t>
      </w:r>
      <w:r>
        <w:rPr>
          <w:rtl/>
          <w:lang w:bidi="fa-IR"/>
        </w:rPr>
        <w:t xml:space="preserve"> ـ أحمد </w:t>
      </w:r>
      <w:r w:rsidRPr="00E2074D">
        <w:rPr>
          <w:rtl/>
          <w:lang w:bidi="fa-IR"/>
        </w:rPr>
        <w:t>عن</w:t>
      </w:r>
      <w:r>
        <w:rPr>
          <w:rtl/>
          <w:lang w:bidi="fa-IR"/>
        </w:rPr>
        <w:t xml:space="preserve"> أحمد </w:t>
      </w:r>
      <w:r w:rsidRPr="00E2074D">
        <w:rPr>
          <w:rtl/>
          <w:lang w:bidi="fa-IR"/>
        </w:rPr>
        <w:t>بن محمد</w:t>
      </w:r>
      <w:r>
        <w:rPr>
          <w:rtl/>
          <w:lang w:bidi="fa-IR"/>
        </w:rPr>
        <w:t xml:space="preserve"> بن أبي </w:t>
      </w:r>
      <w:r w:rsidRPr="00E2074D">
        <w:rPr>
          <w:rtl/>
          <w:lang w:bidi="fa-IR"/>
        </w:rPr>
        <w:t xml:space="preserve">نصر عن الرضا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سئل عن قول الله</w:t>
      </w:r>
      <w:r>
        <w:rPr>
          <w:rtl/>
          <w:lang w:bidi="fa-IR"/>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lang w:bidi="fa-IR"/>
        </w:rPr>
        <w:t xml:space="preserve"> فقيل له</w:t>
      </w:r>
      <w:r>
        <w:rPr>
          <w:rtl/>
          <w:lang w:bidi="fa-IR"/>
        </w:rPr>
        <w:t xml:space="preserve">: </w:t>
      </w:r>
      <w:r w:rsidRPr="00E2074D">
        <w:rPr>
          <w:rtl/>
          <w:lang w:bidi="fa-IR"/>
        </w:rPr>
        <w:t>فما كان لله فلمن هو</w:t>
      </w:r>
      <w:r>
        <w:rPr>
          <w:rtl/>
          <w:lang w:bidi="fa-IR"/>
        </w:rPr>
        <w:t>؟</w:t>
      </w:r>
      <w:r w:rsidRPr="00E2074D">
        <w:rPr>
          <w:rtl/>
          <w:lang w:bidi="fa-IR"/>
        </w:rPr>
        <w:t xml:space="preserve"> فقال لرسول الله </w:t>
      </w:r>
      <w:r w:rsidRPr="003049E4">
        <w:rPr>
          <w:rStyle w:val="libAlaemChar"/>
          <w:rtl/>
        </w:rPr>
        <w:t>صلى‌الله‌عليه‌وآله</w:t>
      </w:r>
      <w:r>
        <w:rPr>
          <w:rtl/>
          <w:lang w:bidi="fa-IR"/>
        </w:rPr>
        <w:t xml:space="preserve">، </w:t>
      </w:r>
      <w:r w:rsidRPr="00E2074D">
        <w:rPr>
          <w:rtl/>
          <w:lang w:bidi="fa-IR"/>
        </w:rPr>
        <w:t>وما كان لرسول الله فهو للإمام فقيل له</w:t>
      </w:r>
      <w:r>
        <w:rPr>
          <w:rtl/>
          <w:lang w:bidi="fa-IR"/>
        </w:rPr>
        <w:t>: أ</w:t>
      </w:r>
      <w:r w:rsidRPr="00E2074D">
        <w:rPr>
          <w:rtl/>
          <w:lang w:bidi="fa-IR"/>
        </w:rPr>
        <w:t>رايت ان كان صنف من الأصناف أكثر وصنف أقل ما يصنع به</w:t>
      </w:r>
      <w:r>
        <w:rPr>
          <w:rtl/>
          <w:lang w:bidi="fa-IR"/>
        </w:rPr>
        <w:t>؟</w:t>
      </w:r>
      <w:r w:rsidRPr="00E2074D">
        <w:rPr>
          <w:rtl/>
          <w:lang w:bidi="fa-IR"/>
        </w:rPr>
        <w:t xml:space="preserve"> قال</w:t>
      </w:r>
      <w:r>
        <w:rPr>
          <w:rtl/>
          <w:lang w:bidi="fa-IR"/>
        </w:rPr>
        <w:t xml:space="preserve">: </w:t>
      </w:r>
      <w:r w:rsidRPr="00E2074D">
        <w:rPr>
          <w:rtl/>
          <w:lang w:bidi="fa-IR"/>
        </w:rPr>
        <w:t>ذلك</w:t>
      </w:r>
      <w:r>
        <w:rPr>
          <w:rtl/>
          <w:lang w:bidi="fa-IR"/>
        </w:rPr>
        <w:t xml:space="preserve"> إلى </w:t>
      </w:r>
      <w:r w:rsidRPr="00E2074D">
        <w:rPr>
          <w:rtl/>
          <w:lang w:bidi="fa-IR"/>
        </w:rPr>
        <w:t xml:space="preserve">الامام </w:t>
      </w:r>
      <w:r>
        <w:rPr>
          <w:rtl/>
          <w:lang w:bidi="fa-IR"/>
        </w:rPr>
        <w:t>أ</w:t>
      </w:r>
      <w:r w:rsidRPr="00E2074D">
        <w:rPr>
          <w:rtl/>
          <w:lang w:bidi="fa-IR"/>
        </w:rPr>
        <w:t xml:space="preserve">رأيت رسول الله </w:t>
      </w:r>
      <w:r w:rsidRPr="003049E4">
        <w:rPr>
          <w:rStyle w:val="libAlaemChar"/>
          <w:rtl/>
        </w:rPr>
        <w:t>صلى‌الله‌عليه‌وآله</w:t>
      </w:r>
      <w:r w:rsidRPr="00E2074D">
        <w:rPr>
          <w:rtl/>
          <w:lang w:bidi="fa-IR"/>
        </w:rPr>
        <w:t xml:space="preserve"> كيف يصنع</w:t>
      </w:r>
      <w:r>
        <w:rPr>
          <w:rtl/>
          <w:lang w:bidi="fa-IR"/>
        </w:rPr>
        <w:t>؟</w:t>
      </w:r>
      <w:r w:rsidRPr="00E2074D">
        <w:rPr>
          <w:rtl/>
          <w:lang w:bidi="fa-IR"/>
        </w:rPr>
        <w:t xml:space="preserve"> أليس انما كان يعطى على ما يرى</w:t>
      </w:r>
      <w:r>
        <w:rPr>
          <w:rtl/>
          <w:lang w:bidi="fa-IR"/>
        </w:rPr>
        <w:t>؟</w:t>
      </w:r>
    </w:p>
    <w:p w:rsidR="003F1E9A" w:rsidRPr="00E2074D" w:rsidRDefault="003F1E9A" w:rsidP="003049E4">
      <w:pPr>
        <w:pStyle w:val="libNormal0"/>
        <w:rPr>
          <w:rtl/>
        </w:rPr>
      </w:pPr>
      <w:r>
        <w:rPr>
          <w:rtl/>
        </w:rPr>
        <w:br w:type="page"/>
      </w:r>
      <w:r>
        <w:rPr>
          <w:rtl/>
        </w:rPr>
        <w:lastRenderedPageBreak/>
        <w:t xml:space="preserve">ـ </w:t>
      </w:r>
      <w:r w:rsidRPr="00E2074D">
        <w:rPr>
          <w:rtl/>
        </w:rPr>
        <w:t>كذلك الامام.</w:t>
      </w:r>
    </w:p>
    <w:p w:rsidR="003F1E9A" w:rsidRPr="00E2074D" w:rsidRDefault="003F1E9A" w:rsidP="00366395">
      <w:pPr>
        <w:pStyle w:val="libNormal"/>
        <w:rPr>
          <w:rtl/>
        </w:rPr>
      </w:pPr>
      <w:r w:rsidRPr="00E2074D">
        <w:rPr>
          <w:rtl/>
        </w:rPr>
        <w:t>101</w:t>
      </w:r>
      <w:r>
        <w:rPr>
          <w:rtl/>
        </w:rPr>
        <w:t xml:space="preserve"> ـ </w:t>
      </w:r>
      <w:r w:rsidRPr="00E2074D">
        <w:rPr>
          <w:rtl/>
        </w:rPr>
        <w:t>محمد بن يحيى عن</w:t>
      </w:r>
      <w:r>
        <w:rPr>
          <w:rtl/>
        </w:rPr>
        <w:t xml:space="preserve"> أحمد </w:t>
      </w:r>
      <w:r w:rsidRPr="00E2074D">
        <w:rPr>
          <w:rtl/>
        </w:rPr>
        <w:t>بن محمد عن محمد بن سنان عن عبد الصمد بن بشير عن حكيم مؤذن بن عيسى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بمرفقيه على ركبتيه ثم أشار بيده </w:t>
      </w:r>
      <w:r w:rsidRPr="002A6C2A">
        <w:rPr>
          <w:rStyle w:val="libFootnotenumChar"/>
          <w:rtl/>
        </w:rPr>
        <w:t>(1)</w:t>
      </w:r>
      <w:r w:rsidRPr="00E2074D">
        <w:rPr>
          <w:rtl/>
        </w:rPr>
        <w:t xml:space="preserve"> ثم قال</w:t>
      </w:r>
      <w:r>
        <w:rPr>
          <w:rtl/>
        </w:rPr>
        <w:t xml:space="preserve">: </w:t>
      </w:r>
      <w:r w:rsidRPr="00E2074D">
        <w:rPr>
          <w:rtl/>
        </w:rPr>
        <w:t>هي والله ال</w:t>
      </w:r>
      <w:r>
        <w:rPr>
          <w:rFonts w:hint="cs"/>
          <w:rtl/>
        </w:rPr>
        <w:t>إ</w:t>
      </w:r>
      <w:r w:rsidRPr="00E2074D">
        <w:rPr>
          <w:rtl/>
        </w:rPr>
        <w:t>فادة يوما بيوم</w:t>
      </w:r>
      <w:r>
        <w:rPr>
          <w:rtl/>
        </w:rPr>
        <w:t xml:space="preserve">، </w:t>
      </w:r>
    </w:p>
    <w:p w:rsidR="003F1E9A" w:rsidRPr="00E2074D" w:rsidRDefault="003F1E9A" w:rsidP="00366395">
      <w:pPr>
        <w:pStyle w:val="libNormal"/>
        <w:rPr>
          <w:rtl/>
        </w:rPr>
      </w:pPr>
      <w:r w:rsidRPr="00E2074D">
        <w:rPr>
          <w:rtl/>
        </w:rPr>
        <w:t xml:space="preserve"> ان </w:t>
      </w:r>
      <w:r>
        <w:rPr>
          <w:rFonts w:hint="cs"/>
          <w:rtl/>
        </w:rPr>
        <w:t>أ</w:t>
      </w:r>
      <w:r w:rsidRPr="00E2074D">
        <w:rPr>
          <w:rtl/>
        </w:rPr>
        <w:t>ب</w:t>
      </w:r>
      <w:r>
        <w:rPr>
          <w:rFonts w:hint="cs"/>
          <w:rtl/>
        </w:rPr>
        <w:t>ي</w:t>
      </w:r>
      <w:r w:rsidRPr="00E2074D">
        <w:rPr>
          <w:rtl/>
        </w:rPr>
        <w:t xml:space="preserve"> جعل شيعته في حل.</w:t>
      </w:r>
    </w:p>
    <w:p w:rsidR="003F1E9A" w:rsidRPr="00E2074D" w:rsidRDefault="003F1E9A" w:rsidP="00366395">
      <w:pPr>
        <w:pStyle w:val="libNormal"/>
        <w:rPr>
          <w:rtl/>
        </w:rPr>
      </w:pPr>
      <w:r w:rsidRPr="00E25B0F">
        <w:rPr>
          <w:rStyle w:val="libBold2Char"/>
          <w:rtl/>
        </w:rPr>
        <w:t xml:space="preserve">102 ـ في روضة الكافي </w:t>
      </w:r>
      <w:r w:rsidRPr="00E2074D">
        <w:rPr>
          <w:rtl/>
        </w:rPr>
        <w:t xml:space="preserve">خطبة لأمير المؤمنين </w:t>
      </w:r>
      <w:r w:rsidRPr="003049E4">
        <w:rPr>
          <w:rStyle w:val="libAlaemChar"/>
          <w:rtl/>
        </w:rPr>
        <w:t>عليه‌السلام</w:t>
      </w:r>
      <w:r w:rsidRPr="00E2074D">
        <w:rPr>
          <w:rtl/>
        </w:rPr>
        <w:t xml:space="preserve"> يقول فيها</w:t>
      </w:r>
      <w:r>
        <w:rPr>
          <w:rtl/>
        </w:rPr>
        <w:t xml:space="preserve">: </w:t>
      </w:r>
      <w:r w:rsidRPr="00E2074D">
        <w:rPr>
          <w:rtl/>
        </w:rPr>
        <w:t xml:space="preserve">قد عملت الولاة قبلي أعمالا خالفوا فيها رسول الله </w:t>
      </w:r>
      <w:r w:rsidRPr="003049E4">
        <w:rPr>
          <w:rStyle w:val="libAlaemChar"/>
          <w:rtl/>
        </w:rPr>
        <w:t>صلى‌الله‌عليه‌وآله</w:t>
      </w:r>
      <w:r w:rsidRPr="00E2074D">
        <w:rPr>
          <w:rtl/>
        </w:rPr>
        <w:t>. ولو حملت الناس على تركها وحولتها</w:t>
      </w:r>
      <w:r>
        <w:rPr>
          <w:rtl/>
        </w:rPr>
        <w:t xml:space="preserve"> إلى </w:t>
      </w:r>
      <w:r w:rsidRPr="00E2074D">
        <w:rPr>
          <w:rtl/>
        </w:rPr>
        <w:t>مواضعها</w:t>
      </w:r>
      <w:r>
        <w:rPr>
          <w:rtl/>
        </w:rPr>
        <w:t xml:space="preserve"> وإلى </w:t>
      </w:r>
      <w:r w:rsidRPr="00E2074D">
        <w:rPr>
          <w:rtl/>
        </w:rPr>
        <w:t xml:space="preserve">ما كان في عهد رسول الله </w:t>
      </w:r>
      <w:r w:rsidRPr="003049E4">
        <w:rPr>
          <w:rStyle w:val="libAlaemChar"/>
          <w:rtl/>
        </w:rPr>
        <w:t>صلى‌الله‌عليه‌وآله</w:t>
      </w:r>
      <w:r w:rsidRPr="00E2074D">
        <w:rPr>
          <w:rtl/>
        </w:rPr>
        <w:t xml:space="preserve"> لتفرق عنى جندي حتى أبقى وحدي أو قليل من شيعتي الذين عرفوا فضلي وفرض إمامتي من كتاب الله وسنة رسول الله </w:t>
      </w:r>
      <w:r w:rsidRPr="003049E4">
        <w:rPr>
          <w:rStyle w:val="libAlaemChar"/>
          <w:rtl/>
        </w:rPr>
        <w:t>صلى‌الله‌عليه‌وآله</w:t>
      </w:r>
      <w:r w:rsidRPr="00E2074D">
        <w:rPr>
          <w:rtl/>
        </w:rPr>
        <w:t xml:space="preserve"> أرأيتم لو أمرت بمقام إبراهيم صلى الله عليه فرددته</w:t>
      </w:r>
      <w:r>
        <w:rPr>
          <w:rtl/>
        </w:rPr>
        <w:t xml:space="preserve"> إلى </w:t>
      </w:r>
      <w:r w:rsidRPr="00E2074D">
        <w:rPr>
          <w:rtl/>
        </w:rPr>
        <w:t xml:space="preserve">الموضع الذي وضعه فيه رسول الله </w:t>
      </w:r>
      <w:r w:rsidRPr="002A6C2A">
        <w:rPr>
          <w:rStyle w:val="libFootnotenumChar"/>
          <w:rtl/>
        </w:rPr>
        <w:t>(2)</w:t>
      </w:r>
      <w:r w:rsidRPr="00E2074D">
        <w:rPr>
          <w:rtl/>
        </w:rPr>
        <w:t xml:space="preserve"> وأعطيت من ذلك سهم ذي القربى الذي قال الله </w:t>
      </w:r>
      <w:r w:rsidRPr="003049E4">
        <w:rPr>
          <w:rStyle w:val="libAlaemChar"/>
          <w:rtl/>
        </w:rPr>
        <w:t>عزوجل</w:t>
      </w:r>
      <w:r>
        <w:rPr>
          <w:rtl/>
        </w:rPr>
        <w:t xml:space="preserve">: </w:t>
      </w:r>
      <w:r w:rsidRPr="003049E4">
        <w:rPr>
          <w:rStyle w:val="libAlaemChar"/>
          <w:rtl/>
        </w:rPr>
        <w:t>(</w:t>
      </w:r>
      <w:r w:rsidRPr="003049E4">
        <w:rPr>
          <w:rStyle w:val="libAieChar"/>
          <w:rtl/>
        </w:rPr>
        <w:t>إِنْ كُنْتُمْ آمَنْتُمْ بِاللهِ وَما أَنْزَلْنا عَلى عَبْدِنا يَوْمَ الْفُرْقانِ يَوْمَ الْتَقَى الْجَمْعانِ</w:t>
      </w:r>
      <w:r w:rsidRPr="003049E4">
        <w:rPr>
          <w:rStyle w:val="libAlaemChar"/>
          <w:rtl/>
        </w:rPr>
        <w:t>)</w:t>
      </w:r>
      <w:r w:rsidRPr="00E2074D">
        <w:rPr>
          <w:rtl/>
        </w:rPr>
        <w:t xml:space="preserve"> فنحن والله عنى بذلك القربى الذي قرننا الله بنفسه وبرسوله </w:t>
      </w:r>
      <w:r w:rsidRPr="003049E4">
        <w:rPr>
          <w:rStyle w:val="libAlaemChar"/>
          <w:rtl/>
        </w:rPr>
        <w:t>صلى‌الله‌عليه‌وآله</w:t>
      </w:r>
      <w:r>
        <w:rPr>
          <w:rtl/>
        </w:rPr>
        <w:t xml:space="preserve">، </w:t>
      </w:r>
      <w:r w:rsidRPr="00E2074D">
        <w:rPr>
          <w:rtl/>
        </w:rPr>
        <w:t>فقال</w:t>
      </w:r>
      <w:r>
        <w:rPr>
          <w:rtl/>
        </w:rPr>
        <w:t xml:space="preserve">: </w:t>
      </w:r>
      <w:r w:rsidRPr="003049E4">
        <w:rPr>
          <w:rStyle w:val="libAlaemChar"/>
          <w:rtl/>
        </w:rPr>
        <w:t>(</w:t>
      </w:r>
      <w:r w:rsidRPr="003049E4">
        <w:rPr>
          <w:rStyle w:val="libAieChar"/>
          <w:rtl/>
        </w:rPr>
        <w:t>فَلِلَّهِ وَلِلرَّسُولِ وَلِذِي الْقُرْبى وَالْيَتامى وَالْمَساكِينِ وَابْنِ السَّبِيلِ</w:t>
      </w:r>
      <w:r w:rsidRPr="003049E4">
        <w:rPr>
          <w:rStyle w:val="libAlaemChar"/>
          <w:rtl/>
        </w:rPr>
        <w:t>)</w:t>
      </w:r>
      <w:r w:rsidRPr="00E2074D">
        <w:rPr>
          <w:rtl/>
        </w:rPr>
        <w:t xml:space="preserve"> فينا خاصة.</w:t>
      </w:r>
    </w:p>
    <w:p w:rsidR="003F1E9A" w:rsidRPr="00E2074D" w:rsidRDefault="003F1E9A" w:rsidP="00366395">
      <w:pPr>
        <w:pStyle w:val="libNormal"/>
        <w:rPr>
          <w:rtl/>
        </w:rPr>
      </w:pPr>
      <w:r w:rsidRPr="00E2074D">
        <w:rPr>
          <w:rtl/>
        </w:rPr>
        <w:t>103</w:t>
      </w:r>
      <w:r>
        <w:rPr>
          <w:rtl/>
        </w:rPr>
        <w:t xml:space="preserve"> ـ علي بن </w:t>
      </w:r>
      <w:r w:rsidRPr="00E2074D">
        <w:rPr>
          <w:rtl/>
        </w:rPr>
        <w:t>محمد عن</w:t>
      </w:r>
      <w:r>
        <w:rPr>
          <w:rtl/>
        </w:rPr>
        <w:t xml:space="preserve"> علي بن </w:t>
      </w:r>
      <w:r w:rsidRPr="00E2074D">
        <w:rPr>
          <w:rtl/>
        </w:rPr>
        <w:t>العباس عن الحسن بن عبد الرحمن عن عاصم بن حميد</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ابن بعض أصحابنا يفترون ويقذفون من خالفهم فقال لي</w:t>
      </w:r>
      <w:r>
        <w:rPr>
          <w:rtl/>
        </w:rPr>
        <w:t xml:space="preserve">: </w:t>
      </w:r>
      <w:r w:rsidRPr="00E2074D">
        <w:rPr>
          <w:rtl/>
        </w:rPr>
        <w:t>الكف عنهم أجمل ثم قال</w:t>
      </w:r>
      <w:r>
        <w:rPr>
          <w:rtl/>
        </w:rPr>
        <w:t xml:space="preserve">: </w:t>
      </w:r>
      <w:r w:rsidRPr="00E2074D">
        <w:rPr>
          <w:rtl/>
        </w:rPr>
        <w:t>والله يا أبا حمزة ان الناس كلهم أولاد بغايا ما خلا شيعتنا. قلت</w:t>
      </w:r>
      <w:r>
        <w:rPr>
          <w:rtl/>
        </w:rPr>
        <w:t xml:space="preserve">: </w:t>
      </w:r>
      <w:r w:rsidRPr="00E2074D">
        <w:rPr>
          <w:rtl/>
        </w:rPr>
        <w:t>كيف لي بالمخرج من هذا</w:t>
      </w:r>
      <w:r>
        <w:rPr>
          <w:rtl/>
        </w:rPr>
        <w:t>؟</w:t>
      </w:r>
      <w:r w:rsidRPr="00E2074D">
        <w:rPr>
          <w:rtl/>
        </w:rPr>
        <w:t xml:space="preserve"> فقال</w:t>
      </w:r>
      <w:r>
        <w:rPr>
          <w:rtl/>
        </w:rPr>
        <w:t xml:space="preserve">: </w:t>
      </w:r>
      <w:r w:rsidRPr="00E2074D">
        <w:rPr>
          <w:rtl/>
        </w:rPr>
        <w:t>يا با حمزة كتاب الله المنزل يدل عليه. ان الله تبارك وتعالى جعل لنا أهل البيت سهاما ثلثة في جميع الفيء</w:t>
      </w:r>
      <w:r>
        <w:rPr>
          <w:rtl/>
        </w:rPr>
        <w:t xml:space="preserve">، </w:t>
      </w:r>
      <w:r w:rsidRPr="00E2074D">
        <w:rPr>
          <w:rtl/>
        </w:rPr>
        <w:t xml:space="preserve">ثم قال </w:t>
      </w:r>
      <w:r w:rsidRPr="003049E4">
        <w:rPr>
          <w:rStyle w:val="libAlaemChar"/>
          <w:rtl/>
        </w:rPr>
        <w:t>عزوجل</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 وَالْيَتامى وَالْمَساكِينِ وَابْنِ السَّبِيلِ</w:t>
      </w:r>
      <w:r w:rsidRPr="003049E4">
        <w:rPr>
          <w:rStyle w:val="libAlaemChar"/>
          <w:rtl/>
        </w:rPr>
        <w:t>)</w:t>
      </w:r>
      <w:r w:rsidRPr="00E2074D">
        <w:rPr>
          <w:rtl/>
        </w:rPr>
        <w:t xml:space="preserve"> فنحن أصحاب الخمس والفيء</w:t>
      </w:r>
      <w:r>
        <w:rPr>
          <w:rtl/>
        </w:rPr>
        <w:t xml:space="preserve">، </w:t>
      </w:r>
      <w:r w:rsidRPr="00E2074D">
        <w:rPr>
          <w:rtl/>
        </w:rPr>
        <w:t>وقد حرمنا على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ركبتيه حال عن مر فقيه</w:t>
      </w:r>
      <w:r>
        <w:rPr>
          <w:rtl/>
        </w:rPr>
        <w:t xml:space="preserve">، </w:t>
      </w:r>
      <w:r w:rsidRPr="00E2074D">
        <w:rPr>
          <w:rtl/>
        </w:rPr>
        <w:t>والمعنى رفع مر فقيه وهما كائنتان على ركبتيه</w:t>
      </w:r>
      <w:r>
        <w:rPr>
          <w:rtl/>
        </w:rPr>
        <w:t xml:space="preserve">، </w:t>
      </w:r>
      <w:r w:rsidRPr="00E2074D">
        <w:rPr>
          <w:rtl/>
        </w:rPr>
        <w:t xml:space="preserve">والعرب تجعل القول عبارة عن جميع الأفعال وتطلقه على غير الكلام </w:t>
      </w:r>
      <w:r>
        <w:rPr>
          <w:rtl/>
        </w:rPr>
        <w:t>(</w:t>
      </w:r>
      <w:r w:rsidRPr="00E2074D">
        <w:rPr>
          <w:rtl/>
        </w:rPr>
        <w:t>عن هامش أصول الكافي</w:t>
      </w:r>
      <w:r>
        <w:rPr>
          <w:rtl/>
        </w:rPr>
        <w:t>)</w:t>
      </w:r>
    </w:p>
    <w:p w:rsidR="003F1E9A" w:rsidRPr="00E2074D" w:rsidRDefault="003F1E9A" w:rsidP="002A6C2A">
      <w:pPr>
        <w:pStyle w:val="libFootnote0"/>
        <w:rPr>
          <w:rtl/>
          <w:lang w:bidi="fa-IR"/>
        </w:rPr>
      </w:pPr>
      <w:r>
        <w:rPr>
          <w:rtl/>
        </w:rPr>
        <w:t>(</w:t>
      </w:r>
      <w:r w:rsidRPr="00E2074D">
        <w:rPr>
          <w:rtl/>
        </w:rPr>
        <w:t>2) لهذا الحديث شرح ذكره في الروضة الطبعة الحروفية الصفحة 59</w:t>
      </w:r>
      <w:r>
        <w:rPr>
          <w:rtl/>
        </w:rPr>
        <w:t xml:space="preserve"> ـ </w:t>
      </w:r>
      <w:r w:rsidRPr="00E2074D">
        <w:rPr>
          <w:rtl/>
        </w:rPr>
        <w:t>63 فراجع.</w:t>
      </w:r>
    </w:p>
    <w:p w:rsidR="003F1E9A" w:rsidRPr="00E2074D" w:rsidRDefault="003F1E9A" w:rsidP="003049E4">
      <w:pPr>
        <w:pStyle w:val="libNormal0"/>
        <w:rPr>
          <w:rtl/>
        </w:rPr>
      </w:pPr>
      <w:r>
        <w:rPr>
          <w:rtl/>
        </w:rPr>
        <w:br w:type="page"/>
      </w:r>
      <w:r>
        <w:rPr>
          <w:rtl/>
        </w:rPr>
        <w:lastRenderedPageBreak/>
        <w:t xml:space="preserve">ـ </w:t>
      </w:r>
      <w:r w:rsidRPr="00E2074D">
        <w:rPr>
          <w:rtl/>
        </w:rPr>
        <w:t>جميع الناس ما خلا شيعتنا</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104 ـ في كتاب الاحتجاج للطبرسي </w:t>
      </w:r>
      <w:r w:rsidRPr="00E2074D">
        <w:rPr>
          <w:rtl/>
          <w:lang w:bidi="fa-IR"/>
        </w:rPr>
        <w:t>«</w:t>
      </w:r>
      <w:r w:rsidRPr="003049E4">
        <w:rPr>
          <w:rStyle w:val="libAlaemChar"/>
          <w:rtl/>
        </w:rPr>
        <w:t>رحمه‌الله</w:t>
      </w:r>
      <w:r w:rsidRPr="00E2074D">
        <w:rPr>
          <w:rtl/>
          <w:lang w:bidi="fa-IR"/>
        </w:rPr>
        <w:t>» عن</w:t>
      </w:r>
      <w:r>
        <w:rPr>
          <w:rtl/>
          <w:lang w:bidi="fa-IR"/>
        </w:rPr>
        <w:t xml:space="preserve"> علي بن </w:t>
      </w:r>
      <w:r w:rsidRPr="00E2074D">
        <w:rPr>
          <w:rtl/>
          <w:lang w:bidi="fa-IR"/>
        </w:rPr>
        <w:t xml:space="preserve">الحسين </w:t>
      </w:r>
      <w:r w:rsidRPr="003049E4">
        <w:rPr>
          <w:rStyle w:val="libAlaemChar"/>
          <w:rtl/>
        </w:rPr>
        <w:t>عليهما‌السلام</w:t>
      </w:r>
      <w:r w:rsidRPr="00E2074D">
        <w:rPr>
          <w:rtl/>
          <w:lang w:bidi="fa-IR"/>
        </w:rPr>
        <w:t xml:space="preserve"> حديث طويل يقول فيه لبعض الشاميين</w:t>
      </w:r>
      <w:r>
        <w:rPr>
          <w:rtl/>
          <w:lang w:bidi="fa-IR"/>
        </w:rPr>
        <w:t xml:space="preserve">: </w:t>
      </w:r>
      <w:r w:rsidRPr="00E2074D">
        <w:rPr>
          <w:rtl/>
          <w:lang w:bidi="fa-IR"/>
        </w:rPr>
        <w:t>فهل قرأت هذه الآية</w:t>
      </w:r>
      <w:r>
        <w:rPr>
          <w:rtl/>
          <w:lang w:bidi="fa-IR"/>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Pr>
          <w:rtl/>
          <w:lang w:bidi="fa-IR"/>
        </w:rPr>
        <w:t>؟</w:t>
      </w:r>
      <w:r w:rsidRPr="00E2074D">
        <w:rPr>
          <w:rtl/>
          <w:lang w:bidi="fa-IR"/>
        </w:rPr>
        <w:t xml:space="preserve"> فقال له الشامي</w:t>
      </w:r>
      <w:r>
        <w:rPr>
          <w:rtl/>
          <w:lang w:bidi="fa-IR"/>
        </w:rPr>
        <w:t xml:space="preserve">: </w:t>
      </w:r>
      <w:r w:rsidRPr="00E2074D">
        <w:rPr>
          <w:rtl/>
          <w:lang w:bidi="fa-IR"/>
        </w:rPr>
        <w:t xml:space="preserve">بلى فقال له </w:t>
      </w:r>
      <w:r w:rsidRPr="003049E4">
        <w:rPr>
          <w:rStyle w:val="libAlaemChar"/>
          <w:rtl/>
        </w:rPr>
        <w:t>عليه‌السلام</w:t>
      </w:r>
      <w:r>
        <w:rPr>
          <w:rtl/>
          <w:lang w:bidi="fa-IR"/>
        </w:rPr>
        <w:t xml:space="preserve">: </w:t>
      </w:r>
      <w:r w:rsidRPr="00E2074D">
        <w:rPr>
          <w:rtl/>
          <w:lang w:bidi="fa-IR"/>
        </w:rPr>
        <w:t>فنحن ذو القربى.</w:t>
      </w:r>
    </w:p>
    <w:p w:rsidR="003F1E9A" w:rsidRPr="00E2074D" w:rsidRDefault="003F1E9A" w:rsidP="00366395">
      <w:pPr>
        <w:pStyle w:val="libNormal"/>
        <w:rPr>
          <w:rtl/>
        </w:rPr>
      </w:pPr>
      <w:r w:rsidRPr="00E25B0F">
        <w:rPr>
          <w:rStyle w:val="libBold2Char"/>
          <w:rtl/>
        </w:rPr>
        <w:t xml:space="preserve">105 ـ في تهذيب الأحكام </w:t>
      </w:r>
      <w:r w:rsidRPr="00E2074D">
        <w:rPr>
          <w:rtl/>
        </w:rPr>
        <w:t>سعد بن عبد الله عن محمد بن عبد الجبار عن صفوان ابن يحيى عن عبد الله بن مسكان قال</w:t>
      </w:r>
      <w:r>
        <w:rPr>
          <w:rtl/>
        </w:rPr>
        <w:t xml:space="preserve">: حدّثنا </w:t>
      </w:r>
      <w:r w:rsidRPr="00E2074D">
        <w:rPr>
          <w:rtl/>
        </w:rPr>
        <w:t xml:space="preserve">زكريا بن مالك الجعفي عن أبي عبد الله </w:t>
      </w:r>
      <w:r w:rsidRPr="003049E4">
        <w:rPr>
          <w:rStyle w:val="libAlaemChar"/>
          <w:rtl/>
        </w:rPr>
        <w:t>عليه‌السلام</w:t>
      </w:r>
      <w:r w:rsidRPr="00E2074D">
        <w:rPr>
          <w:rtl/>
        </w:rPr>
        <w:t xml:space="preserve"> انه سئله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 وَالْيَتامى وَالْمَساكِينِ وَابْنِ السَّبِيلِ</w:t>
      </w:r>
      <w:r w:rsidRPr="003049E4">
        <w:rPr>
          <w:rStyle w:val="libAlaemChar"/>
          <w:rtl/>
        </w:rPr>
        <w:t>)</w:t>
      </w:r>
      <w:r>
        <w:rPr>
          <w:rtl/>
        </w:rPr>
        <w:t xml:space="preserve"> فقال: أما </w:t>
      </w:r>
      <w:r w:rsidRPr="00E2074D">
        <w:rPr>
          <w:rtl/>
        </w:rPr>
        <w:t xml:space="preserve">خمس الله </w:t>
      </w:r>
      <w:r w:rsidRPr="003049E4">
        <w:rPr>
          <w:rStyle w:val="libAlaemChar"/>
          <w:rtl/>
        </w:rPr>
        <w:t>عزوجل</w:t>
      </w:r>
      <w:r w:rsidRPr="00E2074D">
        <w:rPr>
          <w:rtl/>
        </w:rPr>
        <w:t xml:space="preserve"> فللرسول يضعه في سبيل الله</w:t>
      </w:r>
      <w:r>
        <w:rPr>
          <w:rtl/>
        </w:rPr>
        <w:t xml:space="preserve">، </w:t>
      </w:r>
      <w:r w:rsidRPr="00E2074D">
        <w:rPr>
          <w:rtl/>
        </w:rPr>
        <w:t>واما خمس الرسول فلا قاربه</w:t>
      </w:r>
      <w:r>
        <w:rPr>
          <w:rtl/>
        </w:rPr>
        <w:t xml:space="preserve">، </w:t>
      </w:r>
      <w:r w:rsidRPr="00E2074D">
        <w:rPr>
          <w:rtl/>
        </w:rPr>
        <w:t>وخمس ذوي القربى فيهم أقرباؤه</w:t>
      </w:r>
      <w:r>
        <w:rPr>
          <w:rtl/>
        </w:rPr>
        <w:t xml:space="preserve">، </w:t>
      </w:r>
      <w:r w:rsidRPr="00E2074D">
        <w:rPr>
          <w:rtl/>
        </w:rPr>
        <w:t>واليتامى يتامى أهل بيته</w:t>
      </w:r>
      <w:r>
        <w:rPr>
          <w:rtl/>
        </w:rPr>
        <w:t xml:space="preserve">، </w:t>
      </w:r>
      <w:r w:rsidRPr="00E2074D">
        <w:rPr>
          <w:rtl/>
        </w:rPr>
        <w:t>فجعل هذه الاربعة أسهم فيهم</w:t>
      </w:r>
      <w:r>
        <w:rPr>
          <w:rtl/>
        </w:rPr>
        <w:t xml:space="preserve">، </w:t>
      </w:r>
      <w:r w:rsidRPr="00E2074D">
        <w:rPr>
          <w:rtl/>
        </w:rPr>
        <w:t>واما المساكين وابن السبيل فقد عرفت انا لا نأكل الصدقة ولا تحل لنا فهي للمساكين وأبناء السبيل.</w:t>
      </w:r>
    </w:p>
    <w:p w:rsidR="003F1E9A" w:rsidRPr="00E2074D" w:rsidRDefault="003F1E9A" w:rsidP="00366395">
      <w:pPr>
        <w:pStyle w:val="libNormal"/>
        <w:rPr>
          <w:rtl/>
          <w:lang w:bidi="fa-IR"/>
        </w:rPr>
      </w:pPr>
      <w:r w:rsidRPr="00E2074D">
        <w:rPr>
          <w:rtl/>
          <w:lang w:bidi="fa-IR"/>
        </w:rPr>
        <w:t>106</w:t>
      </w:r>
      <w:r>
        <w:rPr>
          <w:rtl/>
          <w:lang w:bidi="fa-IR"/>
        </w:rPr>
        <w:t xml:space="preserve"> ـ </w:t>
      </w:r>
      <w:r w:rsidRPr="00E2074D">
        <w:rPr>
          <w:rtl/>
          <w:lang w:bidi="fa-IR"/>
        </w:rPr>
        <w:t>وعنه عن</w:t>
      </w:r>
      <w:r>
        <w:rPr>
          <w:rtl/>
          <w:lang w:bidi="fa-IR"/>
        </w:rPr>
        <w:t xml:space="preserve"> أحمد </w:t>
      </w:r>
      <w:r w:rsidRPr="00E2074D">
        <w:rPr>
          <w:rtl/>
          <w:lang w:bidi="fa-IR"/>
        </w:rPr>
        <w:t>بن الحسن بن</w:t>
      </w:r>
      <w:r>
        <w:rPr>
          <w:rtl/>
          <w:lang w:bidi="fa-IR"/>
        </w:rPr>
        <w:t xml:space="preserve"> علي بن </w:t>
      </w:r>
      <w:r w:rsidRPr="00E2074D">
        <w:rPr>
          <w:rtl/>
          <w:lang w:bidi="fa-IR"/>
        </w:rPr>
        <w:t xml:space="preserve">فضال عن أبيه عن عبد الله بن بكير عن بعض أصحابه عن أحدهما </w:t>
      </w:r>
      <w:r w:rsidRPr="003049E4">
        <w:rPr>
          <w:rStyle w:val="libAlaemChar"/>
          <w:rtl/>
        </w:rPr>
        <w:t>عليهما‌السلام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وَاعْلَمُوا أَنَّما غَنِمْتُمْ مِنْ شَيْءٍ فَأَنَّ لِلَّهِ خُمُسَهُ وَلِلرَّسُولِ وَلِذِي الْقُرْبى وَالْيَتامى وَالْمَساكِينِ وَابْنِ السَّبِيلِ</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خمس الله </w:t>
      </w:r>
      <w:r w:rsidRPr="003049E4">
        <w:rPr>
          <w:rStyle w:val="libAlaemChar"/>
          <w:rtl/>
        </w:rPr>
        <w:t>عزوجل</w:t>
      </w:r>
      <w:r w:rsidRPr="00E2074D">
        <w:rPr>
          <w:rtl/>
          <w:lang w:bidi="fa-IR"/>
        </w:rPr>
        <w:t xml:space="preserve"> للإمام وخمس الرسول للإمام</w:t>
      </w:r>
      <w:r>
        <w:rPr>
          <w:rtl/>
          <w:lang w:bidi="fa-IR"/>
        </w:rPr>
        <w:t xml:space="preserve">، </w:t>
      </w:r>
      <w:r w:rsidRPr="00E2074D">
        <w:rPr>
          <w:rtl/>
          <w:lang w:bidi="fa-IR"/>
        </w:rPr>
        <w:t>وخمس ذي القربى لقرابة الرسول الامام</w:t>
      </w:r>
      <w:r>
        <w:rPr>
          <w:rtl/>
          <w:lang w:bidi="fa-IR"/>
        </w:rPr>
        <w:t xml:space="preserve">، </w:t>
      </w:r>
      <w:r w:rsidRPr="00E2074D">
        <w:rPr>
          <w:rtl/>
          <w:lang w:bidi="fa-IR"/>
        </w:rPr>
        <w:t>واليتامى يتامى آل الرسول والمساكين منهم</w:t>
      </w:r>
      <w:r>
        <w:rPr>
          <w:rtl/>
          <w:lang w:bidi="fa-IR"/>
        </w:rPr>
        <w:t xml:space="preserve">، </w:t>
      </w:r>
      <w:r w:rsidRPr="00E2074D">
        <w:rPr>
          <w:rtl/>
          <w:lang w:bidi="fa-IR"/>
        </w:rPr>
        <w:t>وأبناء السبيل منهم</w:t>
      </w:r>
      <w:r>
        <w:rPr>
          <w:rtl/>
          <w:lang w:bidi="fa-IR"/>
        </w:rPr>
        <w:t xml:space="preserve">، </w:t>
      </w:r>
      <w:r w:rsidRPr="00E2074D">
        <w:rPr>
          <w:rtl/>
          <w:lang w:bidi="fa-IR"/>
        </w:rPr>
        <w:t>فلا يخرج منهم</w:t>
      </w:r>
      <w:r>
        <w:rPr>
          <w:rtl/>
          <w:lang w:bidi="fa-IR"/>
        </w:rPr>
        <w:t xml:space="preserve"> إلى </w:t>
      </w:r>
      <w:r w:rsidRPr="00E2074D">
        <w:rPr>
          <w:rtl/>
          <w:lang w:bidi="fa-IR"/>
        </w:rPr>
        <w:t>غيرهم.</w:t>
      </w:r>
    </w:p>
    <w:p w:rsidR="003F1E9A" w:rsidRPr="00E2074D" w:rsidRDefault="003F1E9A" w:rsidP="00366395">
      <w:pPr>
        <w:pStyle w:val="libNormal"/>
        <w:rPr>
          <w:rtl/>
        </w:rPr>
      </w:pPr>
      <w:r w:rsidRPr="00E25B0F">
        <w:rPr>
          <w:rStyle w:val="libBold2Char"/>
          <w:rtl/>
        </w:rPr>
        <w:t xml:space="preserve">107 ـ في عوالي اللئالى </w:t>
      </w:r>
      <w:r w:rsidRPr="00E2074D">
        <w:rPr>
          <w:rtl/>
        </w:rPr>
        <w:t>ونقل</w:t>
      </w:r>
      <w:r>
        <w:rPr>
          <w:rtl/>
        </w:rPr>
        <w:t xml:space="preserve"> عن عليّ </w:t>
      </w:r>
      <w:r w:rsidRPr="003049E4">
        <w:rPr>
          <w:rStyle w:val="libAlaemChar"/>
          <w:rtl/>
        </w:rPr>
        <w:t>عليه‌السلام</w:t>
      </w:r>
      <w:r w:rsidRPr="00E2074D">
        <w:rPr>
          <w:rtl/>
        </w:rPr>
        <w:t xml:space="preserve"> انه قيل له</w:t>
      </w:r>
      <w:r>
        <w:rPr>
          <w:rtl/>
        </w:rPr>
        <w:t xml:space="preserve">: إنّ </w:t>
      </w:r>
      <w:r w:rsidRPr="00E2074D">
        <w:rPr>
          <w:rtl/>
        </w:rPr>
        <w:t>الله تعالى يقول</w:t>
      </w:r>
      <w:r>
        <w:rPr>
          <w:rtl/>
        </w:rPr>
        <w:t xml:space="preserve">: </w:t>
      </w:r>
      <w:r w:rsidRPr="003049E4">
        <w:rPr>
          <w:rStyle w:val="libAlaemChar"/>
          <w:rtl/>
        </w:rPr>
        <w:t>(</w:t>
      </w:r>
      <w:r w:rsidRPr="003049E4">
        <w:rPr>
          <w:rStyle w:val="libAieChar"/>
          <w:rtl/>
        </w:rPr>
        <w:t>وَالْيَتامى وَالْمَساكِينِ</w:t>
      </w:r>
      <w:r w:rsidRPr="003049E4">
        <w:rPr>
          <w:rStyle w:val="libAlaemChar"/>
          <w:rtl/>
        </w:rPr>
        <w:t>)</w:t>
      </w:r>
      <w:r w:rsidRPr="00E2074D">
        <w:rPr>
          <w:rtl/>
        </w:rPr>
        <w:t xml:space="preserve"> فقال أيتامنا ومساكيننا.</w:t>
      </w:r>
    </w:p>
    <w:p w:rsidR="003F1E9A" w:rsidRPr="00E2074D" w:rsidRDefault="003F1E9A" w:rsidP="00366395">
      <w:pPr>
        <w:pStyle w:val="libNormal"/>
        <w:rPr>
          <w:rtl/>
        </w:rPr>
      </w:pPr>
      <w:r w:rsidRPr="00E25B0F">
        <w:rPr>
          <w:rStyle w:val="libBold2Char"/>
          <w:rtl/>
        </w:rPr>
        <w:t xml:space="preserve">108 ـ وفي تفسير الثعلبي </w:t>
      </w:r>
      <w:r w:rsidRPr="00E2074D">
        <w:rPr>
          <w:rtl/>
        </w:rPr>
        <w:t>عن المنهال بن عمر وقال</w:t>
      </w:r>
      <w:r>
        <w:rPr>
          <w:rtl/>
        </w:rPr>
        <w:t xml:space="preserve">: </w:t>
      </w:r>
      <w:r w:rsidRPr="00E2074D">
        <w:rPr>
          <w:rtl/>
        </w:rPr>
        <w:t xml:space="preserve">سألت زين العابدين </w:t>
      </w:r>
      <w:r w:rsidRPr="003049E4">
        <w:rPr>
          <w:rStyle w:val="libAlaemChar"/>
          <w:rtl/>
        </w:rPr>
        <w:t>عليه‌السلام</w:t>
      </w:r>
      <w:r w:rsidRPr="00E2074D">
        <w:rPr>
          <w:rtl/>
        </w:rPr>
        <w:t xml:space="preserve"> عن الخمس</w:t>
      </w:r>
      <w:r>
        <w:rPr>
          <w:rtl/>
        </w:rPr>
        <w:t>؟</w:t>
      </w:r>
      <w:r w:rsidRPr="00E2074D">
        <w:rPr>
          <w:rtl/>
        </w:rPr>
        <w:t xml:space="preserve"> قال</w:t>
      </w:r>
      <w:r>
        <w:rPr>
          <w:rtl/>
        </w:rPr>
        <w:t xml:space="preserve">: </w:t>
      </w:r>
      <w:r w:rsidRPr="00E2074D">
        <w:rPr>
          <w:rtl/>
        </w:rPr>
        <w:t>هو لنا</w:t>
      </w:r>
      <w:r>
        <w:rPr>
          <w:rtl/>
        </w:rPr>
        <w:t xml:space="preserve">، </w:t>
      </w:r>
      <w:r w:rsidRPr="00E2074D">
        <w:rPr>
          <w:rtl/>
        </w:rPr>
        <w:t>فقلت</w:t>
      </w:r>
      <w:r>
        <w:rPr>
          <w:rtl/>
        </w:rPr>
        <w:t xml:space="preserve">: إنّ </w:t>
      </w:r>
      <w:r w:rsidRPr="00E2074D">
        <w:rPr>
          <w:rtl/>
        </w:rPr>
        <w:t>الله تعالى يقول</w:t>
      </w:r>
      <w:r>
        <w:rPr>
          <w:rtl/>
        </w:rPr>
        <w:t xml:space="preserve">: </w:t>
      </w:r>
      <w:r w:rsidRPr="003049E4">
        <w:rPr>
          <w:rStyle w:val="libAlaemChar"/>
          <w:rtl/>
        </w:rPr>
        <w:t>(</w:t>
      </w:r>
      <w:r w:rsidRPr="003049E4">
        <w:rPr>
          <w:rStyle w:val="libAieChar"/>
          <w:rtl/>
        </w:rPr>
        <w:t>وَالْيَتامى وَالْمَساكِينِ</w:t>
      </w:r>
      <w:r w:rsidRPr="003049E4">
        <w:rPr>
          <w:rStyle w:val="libAlaemChar"/>
          <w:rtl/>
        </w:rPr>
        <w:t>)</w:t>
      </w:r>
      <w:r w:rsidRPr="00E2074D">
        <w:rPr>
          <w:rtl/>
        </w:rPr>
        <w:t xml:space="preserve"> قال</w:t>
      </w:r>
      <w:r>
        <w:rPr>
          <w:rtl/>
        </w:rPr>
        <w:t xml:space="preserve">: </w:t>
      </w:r>
      <w:r w:rsidRPr="00E2074D">
        <w:rPr>
          <w:rtl/>
        </w:rPr>
        <w:t>أيتامنا ومساكيننا.</w:t>
      </w:r>
    </w:p>
    <w:p w:rsidR="003F1E9A" w:rsidRPr="00E2074D" w:rsidRDefault="003F1E9A" w:rsidP="00366395">
      <w:pPr>
        <w:pStyle w:val="libNormal"/>
        <w:rPr>
          <w:rtl/>
        </w:rPr>
      </w:pPr>
      <w:r w:rsidRPr="00E25B0F">
        <w:rPr>
          <w:rStyle w:val="libBold2Char"/>
          <w:rtl/>
        </w:rPr>
        <w:t xml:space="preserve">109 ـ في كتاب الخصال </w:t>
      </w:r>
      <w:r w:rsidRPr="00E2074D">
        <w:rPr>
          <w:rtl/>
        </w:rPr>
        <w:t>عن جعفر بن محمد عن أبيه عن آبائه</w:t>
      </w:r>
      <w:r>
        <w:rPr>
          <w:rtl/>
        </w:rPr>
        <w:t xml:space="preserve"> عن عليّ </w:t>
      </w:r>
      <w:r w:rsidRPr="00E2074D">
        <w:rPr>
          <w:rtl/>
        </w:rPr>
        <w:t>بن</w:t>
      </w:r>
    </w:p>
    <w:p w:rsidR="003F1E9A" w:rsidRPr="00E2074D" w:rsidRDefault="003F1E9A" w:rsidP="003049E4">
      <w:pPr>
        <w:pStyle w:val="libNormal0"/>
        <w:rPr>
          <w:rtl/>
        </w:rPr>
      </w:pPr>
      <w:r>
        <w:rPr>
          <w:rtl/>
        </w:rPr>
        <w:br w:type="page"/>
      </w:r>
      <w:r>
        <w:rPr>
          <w:rtl/>
        </w:rPr>
        <w:lastRenderedPageBreak/>
        <w:t xml:space="preserve">ـ </w:t>
      </w:r>
      <w:r w:rsidRPr="00E2074D">
        <w:rPr>
          <w:rtl/>
        </w:rPr>
        <w:t xml:space="preserve">أبى طالب </w:t>
      </w:r>
      <w:r w:rsidRPr="003049E4">
        <w:rPr>
          <w:rStyle w:val="libAlaemChar"/>
          <w:rtl/>
        </w:rPr>
        <w:t>عليهم‌السلام</w:t>
      </w:r>
      <w:r w:rsidRPr="00E2074D">
        <w:rPr>
          <w:rtl/>
        </w:rPr>
        <w:t xml:space="preserve"> عن النبي </w:t>
      </w:r>
      <w:r w:rsidRPr="003049E4">
        <w:rPr>
          <w:rStyle w:val="libAlaemChar"/>
          <w:rtl/>
        </w:rPr>
        <w:t>صلى‌الله‌عليه‌وآله</w:t>
      </w:r>
      <w:r>
        <w:rPr>
          <w:rtl/>
        </w:rPr>
        <w:t xml:space="preserve"> أنّه قال </w:t>
      </w:r>
      <w:r w:rsidRPr="00E2074D">
        <w:rPr>
          <w:rtl/>
        </w:rPr>
        <w:t>في وصية له</w:t>
      </w:r>
      <w:r>
        <w:rPr>
          <w:rtl/>
        </w:rPr>
        <w:t xml:space="preserve">: يا عليُّ </w:t>
      </w:r>
      <w:r w:rsidRPr="00E2074D">
        <w:rPr>
          <w:rtl/>
        </w:rPr>
        <w:t>ان عبد المطلب سن في الجاهلية خمس سنن أجراها الله له في الإسلام</w:t>
      </w:r>
      <w:r>
        <w:rPr>
          <w:rtl/>
        </w:rPr>
        <w:t xml:space="preserve">، إلى </w:t>
      </w:r>
      <w:r w:rsidRPr="00E2074D">
        <w:rPr>
          <w:rtl/>
        </w:rPr>
        <w:t>قوله</w:t>
      </w:r>
      <w:r>
        <w:rPr>
          <w:rtl/>
        </w:rPr>
        <w:t xml:space="preserve">: </w:t>
      </w:r>
      <w:r w:rsidRPr="00E2074D">
        <w:rPr>
          <w:rtl/>
        </w:rPr>
        <w:t>ووجد كنزا فأخرج منه الخمس وتصدق به فأنزل الله تعالى</w:t>
      </w:r>
      <w:r>
        <w:rPr>
          <w:rtl/>
        </w:rPr>
        <w:t xml:space="preserve">: </w:t>
      </w:r>
      <w:r w:rsidRPr="003049E4">
        <w:rPr>
          <w:rStyle w:val="libAlaemChar"/>
          <w:rtl/>
        </w:rPr>
        <w:t>(</w:t>
      </w:r>
      <w:r w:rsidRPr="003049E4">
        <w:rPr>
          <w:rStyle w:val="libAieChar"/>
          <w:rtl/>
        </w:rPr>
        <w:t>وَاعْلَمُوا أَنَّما غَنِمْتُمْ مِنْ شَيْءٍ فَأَنَّ لِلَّهِ خُمُسَهُ</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 xml:space="preserve">110 ـ في عيون الأخبار </w:t>
      </w:r>
      <w:r w:rsidRPr="00E2074D">
        <w:rPr>
          <w:rtl/>
        </w:rPr>
        <w:t xml:space="preserve">في باب مجلس الرضا </w:t>
      </w:r>
      <w:r w:rsidRPr="003049E4">
        <w:rPr>
          <w:rStyle w:val="libAlaemChar"/>
          <w:rtl/>
        </w:rPr>
        <w:t>عليه‌السلام</w:t>
      </w:r>
      <w:r w:rsidRPr="00E2074D">
        <w:rPr>
          <w:rtl/>
        </w:rPr>
        <w:t xml:space="preserve"> مع المأمون في الفرق بين العترة والامة حديث طويل وفيه قالت العلماء له</w:t>
      </w:r>
      <w:r>
        <w:rPr>
          <w:rtl/>
        </w:rPr>
        <w:t xml:space="preserve">: </w:t>
      </w:r>
      <w:r w:rsidRPr="00E2074D">
        <w:rPr>
          <w:rtl/>
        </w:rPr>
        <w:t>فأخبرنا هل فسر الله تعالى الاصطفاء في الكتاب</w:t>
      </w:r>
      <w:r>
        <w:rPr>
          <w:rtl/>
        </w:rPr>
        <w:t>؟</w:t>
      </w:r>
      <w:r w:rsidRPr="00E2074D">
        <w:rPr>
          <w:rtl/>
        </w:rPr>
        <w:t xml:space="preserve"> فقال الرضا </w:t>
      </w:r>
      <w:r w:rsidRPr="003049E4">
        <w:rPr>
          <w:rStyle w:val="libAlaemChar"/>
          <w:rtl/>
        </w:rPr>
        <w:t>عليه‌السلام</w:t>
      </w:r>
      <w:r w:rsidRPr="00E2074D">
        <w:rPr>
          <w:rtl/>
        </w:rPr>
        <w:t xml:space="preserve"> فسر الاصطفاء في الظاهر دون الباطن في اثنى عشر موطنا وموضعا</w:t>
      </w:r>
      <w:r>
        <w:rPr>
          <w:rtl/>
        </w:rPr>
        <w:t xml:space="preserve">، </w:t>
      </w:r>
      <w:r w:rsidRPr="00E2074D">
        <w:rPr>
          <w:rtl/>
        </w:rPr>
        <w:t xml:space="preserve">فأول ذلك قوله </w:t>
      </w:r>
      <w:r w:rsidRPr="003049E4">
        <w:rPr>
          <w:rStyle w:val="libAlaemChar"/>
          <w:rtl/>
        </w:rPr>
        <w:t>عزوجل</w:t>
      </w:r>
      <w:r>
        <w:rPr>
          <w:rtl/>
        </w:rPr>
        <w:t xml:space="preserve"> إلى </w:t>
      </w:r>
      <w:r w:rsidRPr="00E2074D">
        <w:rPr>
          <w:rtl/>
        </w:rPr>
        <w:t>ان قال</w:t>
      </w:r>
      <w:r>
        <w:rPr>
          <w:rtl/>
        </w:rPr>
        <w:t xml:space="preserve">: </w:t>
      </w:r>
      <w:r w:rsidRPr="00E2074D">
        <w:rPr>
          <w:rtl/>
        </w:rPr>
        <w:t>واما</w:t>
      </w:r>
      <w:r>
        <w:rPr>
          <w:rtl/>
        </w:rPr>
        <w:t xml:space="preserve"> الآية </w:t>
      </w:r>
      <w:r w:rsidRPr="00E2074D">
        <w:rPr>
          <w:rtl/>
        </w:rPr>
        <w:t xml:space="preserve">الثامنة فقوله </w:t>
      </w:r>
      <w:r w:rsidRPr="003049E4">
        <w:rPr>
          <w:rStyle w:val="libAlaemChar"/>
          <w:rtl/>
        </w:rPr>
        <w:t>عزوجل</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rPr>
        <w:t xml:space="preserve"> فقرن سهم ذي القربى مع سهمه وسهم رسول الله </w:t>
      </w:r>
      <w:r w:rsidRPr="003049E4">
        <w:rPr>
          <w:rStyle w:val="libAlaemChar"/>
          <w:rtl/>
        </w:rPr>
        <w:t>صلى‌الله‌عليه‌وآله</w:t>
      </w:r>
      <w:r>
        <w:rPr>
          <w:rtl/>
        </w:rPr>
        <w:t xml:space="preserve">، </w:t>
      </w:r>
      <w:r w:rsidRPr="00E2074D">
        <w:rPr>
          <w:rtl/>
        </w:rPr>
        <w:t>فهذا فصل أيضا بين الآل والامة</w:t>
      </w:r>
      <w:r>
        <w:rPr>
          <w:rtl/>
        </w:rPr>
        <w:t xml:space="preserve">، </w:t>
      </w:r>
      <w:r w:rsidRPr="00E2074D">
        <w:rPr>
          <w:rtl/>
        </w:rPr>
        <w:t>لان الله تعالى جعلهم في حيز وجعل الناس في حيز دون ذلك</w:t>
      </w:r>
      <w:r>
        <w:rPr>
          <w:rtl/>
        </w:rPr>
        <w:t xml:space="preserve">، </w:t>
      </w:r>
      <w:r w:rsidRPr="00E2074D">
        <w:rPr>
          <w:rtl/>
        </w:rPr>
        <w:t>ورضى لهم ما رضى لنفسه</w:t>
      </w:r>
      <w:r>
        <w:rPr>
          <w:rtl/>
        </w:rPr>
        <w:t xml:space="preserve">، </w:t>
      </w:r>
      <w:r w:rsidRPr="00E2074D">
        <w:rPr>
          <w:rtl/>
        </w:rPr>
        <w:t>واصطفاهم فيه فبدأ بنفسه</w:t>
      </w:r>
      <w:r>
        <w:rPr>
          <w:rtl/>
        </w:rPr>
        <w:t xml:space="preserve">، </w:t>
      </w:r>
      <w:r w:rsidRPr="00E2074D">
        <w:rPr>
          <w:rtl/>
        </w:rPr>
        <w:t>ثم ثنى برسوله ثم بذي القربى فكل ما كان من الفيء والغنيمة وغير ذلك مما رضيه جل وعز لنفسه فرضيه لهم</w:t>
      </w:r>
      <w:r>
        <w:rPr>
          <w:rtl/>
        </w:rPr>
        <w:t xml:space="preserve">، </w:t>
      </w:r>
      <w:r w:rsidRPr="00E2074D">
        <w:rPr>
          <w:rtl/>
        </w:rPr>
        <w:t>فقال وقول الحق</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rPr>
        <w:t xml:space="preserve"> فهذا تأكيد مؤكد وأثر قائم لهم</w:t>
      </w:r>
      <w:r>
        <w:rPr>
          <w:rtl/>
        </w:rPr>
        <w:t xml:space="preserve"> إلى </w:t>
      </w:r>
      <w:r w:rsidRPr="00E2074D">
        <w:rPr>
          <w:rtl/>
        </w:rPr>
        <w:t xml:space="preserve">يوم القيامة في كتاب الله الناطق الذي </w:t>
      </w:r>
      <w:r w:rsidRPr="003049E4">
        <w:rPr>
          <w:rStyle w:val="libAlaemChar"/>
          <w:rtl/>
        </w:rPr>
        <w:t>(</w:t>
      </w:r>
      <w:r w:rsidRPr="003049E4">
        <w:rPr>
          <w:rStyle w:val="libAieChar"/>
          <w:rtl/>
        </w:rPr>
        <w:t>لا يَأْتِيهِ الْباطِلُ مِنْ بَيْنِ يَدَيْهِ وَلا مِنْ خَلْفِهِ تَنْزِيلٌ مِنْ حَكِيمٍ حَمِيدٍ</w:t>
      </w:r>
      <w:r w:rsidRPr="003049E4">
        <w:rPr>
          <w:rStyle w:val="libAlaemChar"/>
          <w:rtl/>
        </w:rPr>
        <w:t>)</w:t>
      </w:r>
      <w:r>
        <w:rPr>
          <w:rtl/>
        </w:rPr>
        <w:t xml:space="preserve">، وأمّا قوله: </w:t>
      </w:r>
      <w:r w:rsidRPr="003049E4">
        <w:rPr>
          <w:rStyle w:val="libAlaemChar"/>
          <w:rtl/>
        </w:rPr>
        <w:t>(</w:t>
      </w:r>
      <w:r w:rsidRPr="003049E4">
        <w:rPr>
          <w:rStyle w:val="libAieChar"/>
          <w:rtl/>
        </w:rPr>
        <w:t>وَالْيَتامى وَالْمَساكِينِ</w:t>
      </w:r>
      <w:r w:rsidRPr="003049E4">
        <w:rPr>
          <w:rStyle w:val="libAlaemChar"/>
          <w:rtl/>
        </w:rPr>
        <w:t>)</w:t>
      </w:r>
      <w:r w:rsidRPr="00E2074D">
        <w:rPr>
          <w:rtl/>
        </w:rPr>
        <w:t xml:space="preserve"> فان اليتيم إذا انقطع يتمه خرج من الغنايم ولم يكن له فيها نصيب</w:t>
      </w:r>
      <w:r>
        <w:rPr>
          <w:rtl/>
        </w:rPr>
        <w:t xml:space="preserve">، </w:t>
      </w:r>
      <w:r w:rsidRPr="00E2074D">
        <w:rPr>
          <w:rtl/>
        </w:rPr>
        <w:t>وكذلك المسكين إذا انقطع مسكنته لم يكن له نصيب من المغنم ولا يحل له أخذه</w:t>
      </w:r>
      <w:r>
        <w:rPr>
          <w:rtl/>
        </w:rPr>
        <w:t xml:space="preserve">، </w:t>
      </w:r>
      <w:r w:rsidRPr="00E2074D">
        <w:rPr>
          <w:rtl/>
        </w:rPr>
        <w:t>وسهم ذي القربى</w:t>
      </w:r>
      <w:r>
        <w:rPr>
          <w:rtl/>
        </w:rPr>
        <w:t xml:space="preserve"> إلى </w:t>
      </w:r>
      <w:r w:rsidRPr="00E2074D">
        <w:rPr>
          <w:rtl/>
        </w:rPr>
        <w:t>يوم القيامة قائم فيهم للغنى والفقير منهم</w:t>
      </w:r>
      <w:r>
        <w:rPr>
          <w:rtl/>
        </w:rPr>
        <w:t xml:space="preserve">، </w:t>
      </w:r>
      <w:r w:rsidRPr="00E2074D">
        <w:rPr>
          <w:rtl/>
        </w:rPr>
        <w:t xml:space="preserve">لأنه لا أحد أغنى من الله </w:t>
      </w:r>
      <w:r w:rsidRPr="003049E4">
        <w:rPr>
          <w:rStyle w:val="libAlaemChar"/>
          <w:rtl/>
        </w:rPr>
        <w:t>عزوجل</w:t>
      </w:r>
      <w:r w:rsidRPr="00E2074D">
        <w:rPr>
          <w:rtl/>
        </w:rPr>
        <w:t xml:space="preserve"> ولا من رسوله </w:t>
      </w:r>
      <w:r w:rsidRPr="003049E4">
        <w:rPr>
          <w:rStyle w:val="libAlaemChar"/>
          <w:rtl/>
        </w:rPr>
        <w:t>صلى‌الله‌عليه‌وآله</w:t>
      </w:r>
      <w:r>
        <w:rPr>
          <w:rtl/>
        </w:rPr>
        <w:t xml:space="preserve">، </w:t>
      </w:r>
      <w:r w:rsidRPr="00E2074D">
        <w:rPr>
          <w:rtl/>
        </w:rPr>
        <w:t>فجعل لنفسه منها سهما ولرسوله سهما فما رضيه لنفسه ولرسوله رضيه لهم</w:t>
      </w:r>
      <w:r>
        <w:rPr>
          <w:rtl/>
        </w:rPr>
        <w:t xml:space="preserve">، </w:t>
      </w:r>
      <w:r w:rsidRPr="00E2074D">
        <w:rPr>
          <w:rtl/>
        </w:rPr>
        <w:t>وكذلك الفيء ما رضيه منه لنفسه ولنبيه رضيه لذي القربى كما أجراهم في الغنيمة</w:t>
      </w:r>
      <w:r>
        <w:rPr>
          <w:rtl/>
        </w:rPr>
        <w:t xml:space="preserve">، </w:t>
      </w:r>
      <w:r w:rsidRPr="00E2074D">
        <w:rPr>
          <w:rtl/>
        </w:rPr>
        <w:t>فبدأ بنفسه جل جلاله ثم برسوله ثم بهم</w:t>
      </w:r>
      <w:r>
        <w:rPr>
          <w:rtl/>
        </w:rPr>
        <w:t xml:space="preserve">، </w:t>
      </w:r>
      <w:r w:rsidRPr="00E2074D">
        <w:rPr>
          <w:rtl/>
        </w:rPr>
        <w:t>وقرن سهمهم بسهمه وسهم رسوله وكذلك في الطاعة قال</w:t>
      </w:r>
      <w:r>
        <w:rPr>
          <w:rtl/>
        </w:rPr>
        <w:t xml:space="preserve">: </w:t>
      </w:r>
      <w:r w:rsidRPr="003049E4">
        <w:rPr>
          <w:rStyle w:val="libAlaemChar"/>
          <w:rtl/>
        </w:rPr>
        <w:t>(</w:t>
      </w:r>
      <w:r w:rsidRPr="003049E4">
        <w:rPr>
          <w:rStyle w:val="libAieChar"/>
          <w:rtl/>
        </w:rPr>
        <w:t>يا أَيُّهَا الَّذِينَ آمَنُوا أَطِيعُوا اللهَ وَأَطِيعُوا الرَّسُولَ وَأُولِي الْأَمْرِ مِنْكُمْ</w:t>
      </w:r>
      <w:r w:rsidRPr="003049E4">
        <w:rPr>
          <w:rStyle w:val="libAlaemChar"/>
          <w:rtl/>
        </w:rPr>
        <w:t>)</w:t>
      </w:r>
      <w:r w:rsidRPr="00E2074D">
        <w:rPr>
          <w:rtl/>
        </w:rPr>
        <w:t xml:space="preserve"> فبدأ بنفسه ثم برسوله ثم بأهل بيته</w:t>
      </w:r>
      <w:r>
        <w:rPr>
          <w:rtl/>
        </w:rPr>
        <w:t xml:space="preserve">، </w:t>
      </w:r>
      <w:r w:rsidRPr="00E2074D">
        <w:rPr>
          <w:rtl/>
        </w:rPr>
        <w:t xml:space="preserve">وكذلك آية الولاية </w:t>
      </w:r>
      <w:r w:rsidRPr="003049E4">
        <w:rPr>
          <w:rStyle w:val="libAlaemChar"/>
          <w:rtl/>
        </w:rPr>
        <w:t>(</w:t>
      </w:r>
      <w:r w:rsidRPr="003049E4">
        <w:rPr>
          <w:rStyle w:val="libAieChar"/>
          <w:rtl/>
        </w:rPr>
        <w:t>إِنَّما وَلِيُّكُمُ اللهُ وَرَسُولُهُ وَالَّذِينَ آمَنُوا</w:t>
      </w:r>
      <w:r w:rsidRPr="003049E4">
        <w:rPr>
          <w:rStyle w:val="libAlaemChar"/>
          <w:rtl/>
        </w:rPr>
        <w:t>)</w:t>
      </w:r>
      <w:r w:rsidRPr="00E2074D">
        <w:rPr>
          <w:rtl/>
        </w:rPr>
        <w:t xml:space="preserve"> فجعل ولايتهم مع طاعة الرسول مقرونة بطاعته</w:t>
      </w:r>
      <w:r>
        <w:rPr>
          <w:rtl/>
        </w:rPr>
        <w:t xml:space="preserve">، </w:t>
      </w:r>
      <w:r w:rsidRPr="00E2074D">
        <w:rPr>
          <w:rtl/>
        </w:rPr>
        <w:t>كما جعل سهمه مع سهم</w:t>
      </w:r>
    </w:p>
    <w:p w:rsidR="003F1E9A" w:rsidRPr="00E2074D" w:rsidRDefault="003F1E9A" w:rsidP="003049E4">
      <w:pPr>
        <w:pStyle w:val="libNormal0"/>
        <w:rPr>
          <w:rtl/>
        </w:rPr>
      </w:pPr>
      <w:r>
        <w:rPr>
          <w:rtl/>
        </w:rPr>
        <w:br w:type="page"/>
      </w:r>
      <w:r>
        <w:rPr>
          <w:rtl/>
        </w:rPr>
        <w:lastRenderedPageBreak/>
        <w:t xml:space="preserve">ـ </w:t>
      </w:r>
      <w:r w:rsidRPr="00E2074D">
        <w:rPr>
          <w:rtl/>
        </w:rPr>
        <w:t>الرسول مقرونا بسهمه في الغنيمة والفيء</w:t>
      </w:r>
      <w:r>
        <w:rPr>
          <w:rtl/>
        </w:rPr>
        <w:t xml:space="preserve">، </w:t>
      </w:r>
      <w:r w:rsidRPr="00E2074D">
        <w:rPr>
          <w:rtl/>
        </w:rPr>
        <w:t>فتبارك الله تعالى ما أعظم نعمته على أهل هذا البيت</w:t>
      </w:r>
      <w:r>
        <w:rPr>
          <w:rtl/>
        </w:rPr>
        <w:t xml:space="preserve">، </w:t>
      </w:r>
      <w:r w:rsidRPr="00E2074D">
        <w:rPr>
          <w:rtl/>
        </w:rPr>
        <w:t>فلما جاءت قصة الصدقة نزه نفسه ورسوله ونزّه أهل بيته فقال</w:t>
      </w:r>
      <w:r>
        <w:rPr>
          <w:rtl/>
        </w:rPr>
        <w:t xml:space="preserve">: </w:t>
      </w:r>
      <w:r w:rsidRPr="003049E4">
        <w:rPr>
          <w:rStyle w:val="libAlaemChar"/>
          <w:rtl/>
        </w:rPr>
        <w:t>(</w:t>
      </w:r>
      <w:r w:rsidRPr="003049E4">
        <w:rPr>
          <w:rStyle w:val="libAieChar"/>
          <w:rtl/>
        </w:rPr>
        <w:t>إِنَّمَا الصَّدَقاتُ لِلْفُقَراءِ وَالْمَساكِينِ وَالْعامِلِينَ عَلَيْها وَالْمُؤَلَّفَةِ قُلُوبُهُمْ وَفِي الرِّقابِ وَالْغارِمِينَ وَفِي سَبِيلِ اللهِ وَابْنِ السَّبِيلِ فَرِيضَةً مِنَ اللهِ</w:t>
      </w:r>
      <w:r w:rsidRPr="003049E4">
        <w:rPr>
          <w:rStyle w:val="libAlaemChar"/>
          <w:rtl/>
        </w:rPr>
        <w:t>)</w:t>
      </w:r>
      <w:r w:rsidRPr="00E2074D">
        <w:rPr>
          <w:rtl/>
        </w:rPr>
        <w:t xml:space="preserve"> فهل تجد في شيء من ذلك انه </w:t>
      </w:r>
      <w:r w:rsidRPr="003049E4">
        <w:rPr>
          <w:rStyle w:val="libAlaemChar"/>
          <w:rtl/>
        </w:rPr>
        <w:t>عزوجل</w:t>
      </w:r>
      <w:r w:rsidRPr="00E2074D">
        <w:rPr>
          <w:rtl/>
        </w:rPr>
        <w:t xml:space="preserve"> سمى لنفسه أو لرسوله أو لذي القربى</w:t>
      </w:r>
      <w:r>
        <w:rPr>
          <w:rtl/>
        </w:rPr>
        <w:t xml:space="preserve">، </w:t>
      </w:r>
      <w:r w:rsidRPr="00E2074D">
        <w:rPr>
          <w:rtl/>
        </w:rPr>
        <w:t>لأنه لما نزه نفسه عن الصدقة ونزه رسوله نزه أهل بيته</w:t>
      </w:r>
      <w:r>
        <w:rPr>
          <w:rtl/>
        </w:rPr>
        <w:t xml:space="preserve">، </w:t>
      </w:r>
      <w:r w:rsidRPr="00E2074D">
        <w:rPr>
          <w:rtl/>
        </w:rPr>
        <w:t>لا بل حرم عليهم لان الصدقة محرمة على محم</w:t>
      </w:r>
      <w:r>
        <w:rPr>
          <w:rFonts w:hint="cs"/>
          <w:rtl/>
        </w:rPr>
        <w:t>ّ</w:t>
      </w:r>
      <w:r w:rsidRPr="00E2074D">
        <w:rPr>
          <w:rtl/>
        </w:rPr>
        <w:t>د وآله وهي أوساخ أيدي الناس لا تحل لهم لأنهم طه</w:t>
      </w:r>
      <w:r>
        <w:rPr>
          <w:rFonts w:hint="cs"/>
          <w:rtl/>
        </w:rPr>
        <w:t>ّ</w:t>
      </w:r>
      <w:r w:rsidRPr="00E2074D">
        <w:rPr>
          <w:rtl/>
        </w:rPr>
        <w:t>روا من كل دنس ووسخ</w:t>
      </w:r>
      <w:r>
        <w:rPr>
          <w:rtl/>
        </w:rPr>
        <w:t xml:space="preserve">، </w:t>
      </w:r>
      <w:r w:rsidRPr="00E2074D">
        <w:rPr>
          <w:rtl/>
        </w:rPr>
        <w:t>فلما طه</w:t>
      </w:r>
      <w:r>
        <w:rPr>
          <w:rFonts w:hint="cs"/>
          <w:rtl/>
        </w:rPr>
        <w:t>ّ</w:t>
      </w:r>
      <w:r w:rsidRPr="00E2074D">
        <w:rPr>
          <w:rtl/>
        </w:rPr>
        <w:t>رهم واصطفاهم رضى لهم ما رضى لنفسه</w:t>
      </w:r>
      <w:r>
        <w:rPr>
          <w:rtl/>
        </w:rPr>
        <w:t xml:space="preserve">، </w:t>
      </w:r>
      <w:r w:rsidRPr="00E2074D">
        <w:rPr>
          <w:rtl/>
        </w:rPr>
        <w:t>وكره لهم ما كره لنفسه فهذه الثامنة.</w:t>
      </w:r>
    </w:p>
    <w:p w:rsidR="003F1E9A" w:rsidRPr="00E2074D" w:rsidRDefault="003F1E9A" w:rsidP="00366395">
      <w:pPr>
        <w:pStyle w:val="libNormal"/>
        <w:rPr>
          <w:rtl/>
          <w:lang w:bidi="fa-IR"/>
        </w:rPr>
      </w:pPr>
      <w:r w:rsidRPr="00E25B0F">
        <w:rPr>
          <w:rStyle w:val="libBold2Char"/>
          <w:rtl/>
        </w:rPr>
        <w:t xml:space="preserve">111 ـ في تفسير العيّاشي </w:t>
      </w:r>
      <w:r w:rsidRPr="00E2074D">
        <w:rPr>
          <w:rtl/>
          <w:lang w:bidi="fa-IR"/>
        </w:rPr>
        <w:t xml:space="preserve">عن محمد بن مسلم عن أحدهما </w:t>
      </w:r>
      <w:r w:rsidRPr="003049E4">
        <w:rPr>
          <w:rStyle w:val="libAlaemChar"/>
          <w:rtl/>
        </w:rPr>
        <w:t>عليهما‌السلام</w:t>
      </w:r>
      <w:r w:rsidRPr="00E2074D">
        <w:rPr>
          <w:rtl/>
          <w:lang w:bidi="fa-IR"/>
        </w:rPr>
        <w:t xml:space="preserve"> قال</w:t>
      </w:r>
      <w:r>
        <w:rPr>
          <w:rtl/>
          <w:lang w:bidi="fa-IR"/>
        </w:rPr>
        <w:t xml:space="preserve">: </w:t>
      </w:r>
      <w:r w:rsidRPr="00E2074D">
        <w:rPr>
          <w:rtl/>
          <w:lang w:bidi="fa-IR"/>
        </w:rPr>
        <w:t xml:space="preserve">سألته عن قول الله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هم أهل قرابة رسول الله </w:t>
      </w:r>
      <w:r w:rsidRPr="003049E4">
        <w:rPr>
          <w:rStyle w:val="libAlaemChar"/>
          <w:rtl/>
        </w:rPr>
        <w:t>صلى‌الله‌عليه‌وآله</w:t>
      </w:r>
      <w:r w:rsidRPr="00E2074D">
        <w:rPr>
          <w:rtl/>
          <w:lang w:bidi="fa-IR"/>
        </w:rPr>
        <w:t xml:space="preserve"> فسألته</w:t>
      </w:r>
      <w:r>
        <w:rPr>
          <w:rtl/>
          <w:lang w:bidi="fa-IR"/>
        </w:rPr>
        <w:t xml:space="preserve">: </w:t>
      </w:r>
      <w:r w:rsidRPr="00E2074D">
        <w:rPr>
          <w:rtl/>
          <w:lang w:bidi="fa-IR"/>
        </w:rPr>
        <w:t xml:space="preserve">منهم </w:t>
      </w:r>
      <w:r w:rsidRPr="003049E4">
        <w:rPr>
          <w:rStyle w:val="libAlaemChar"/>
          <w:rtl/>
        </w:rPr>
        <w:t>(</w:t>
      </w:r>
      <w:r w:rsidRPr="003049E4">
        <w:rPr>
          <w:rStyle w:val="libAieChar"/>
          <w:rtl/>
        </w:rPr>
        <w:t>الْيَتامى وَالْمَساكِينِ وَابْنِ السَّبِيلِ</w:t>
      </w:r>
      <w:r w:rsidRPr="003049E4">
        <w:rPr>
          <w:rStyle w:val="libAlaemChar"/>
          <w:rtl/>
        </w:rPr>
        <w:t>)</w:t>
      </w:r>
      <w:r>
        <w:rPr>
          <w:rtl/>
          <w:lang w:bidi="fa-IR"/>
        </w:rPr>
        <w:t>؟</w:t>
      </w:r>
      <w:r>
        <w:rPr>
          <w:rFonts w:hint="cs"/>
          <w:rtl/>
          <w:lang w:bidi="fa-IR"/>
        </w:rPr>
        <w:t xml:space="preserve"> </w:t>
      </w:r>
      <w:r w:rsidRPr="00E2074D">
        <w:rPr>
          <w:rtl/>
          <w:lang w:bidi="fa-IR"/>
        </w:rPr>
        <w:t>قال</w:t>
      </w:r>
      <w:r>
        <w:rPr>
          <w:rtl/>
          <w:lang w:bidi="fa-IR"/>
        </w:rPr>
        <w:t xml:space="preserve">: </w:t>
      </w:r>
      <w:r w:rsidRPr="00E2074D">
        <w:rPr>
          <w:rtl/>
          <w:lang w:bidi="fa-IR"/>
        </w:rPr>
        <w:t>نعم.</w:t>
      </w:r>
    </w:p>
    <w:p w:rsidR="003F1E9A" w:rsidRPr="00E2074D" w:rsidRDefault="003F1E9A" w:rsidP="00366395">
      <w:pPr>
        <w:pStyle w:val="libNormal"/>
        <w:rPr>
          <w:rtl/>
        </w:rPr>
      </w:pPr>
      <w:r w:rsidRPr="00E2074D">
        <w:rPr>
          <w:rtl/>
        </w:rPr>
        <w:t>112</w:t>
      </w:r>
      <w:r>
        <w:rPr>
          <w:rtl/>
        </w:rPr>
        <w:t xml:space="preserve"> ـ </w:t>
      </w:r>
      <w:r w:rsidRPr="00E2074D">
        <w:rPr>
          <w:rtl/>
        </w:rPr>
        <w:t>عبد الله 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w:t>
      </w:r>
      <w:r>
        <w:rPr>
          <w:rtl/>
        </w:rPr>
        <w:t xml:space="preserve"> يقول: إنّ </w:t>
      </w:r>
      <w:r w:rsidRPr="00E2074D">
        <w:rPr>
          <w:rtl/>
        </w:rPr>
        <w:t>نجدة الحروري كتب</w:t>
      </w:r>
      <w:r>
        <w:rPr>
          <w:rtl/>
        </w:rPr>
        <w:t xml:space="preserve"> إلى </w:t>
      </w:r>
      <w:r w:rsidRPr="00E2074D">
        <w:rPr>
          <w:rtl/>
        </w:rPr>
        <w:t>ابن عباس يسئله عن موضع الخمس لمن هو</w:t>
      </w:r>
      <w:r>
        <w:rPr>
          <w:rtl/>
        </w:rPr>
        <w:t>؟</w:t>
      </w:r>
      <w:r w:rsidRPr="00E2074D">
        <w:rPr>
          <w:rtl/>
        </w:rPr>
        <w:t xml:space="preserve"> فكتب</w:t>
      </w:r>
      <w:r>
        <w:rPr>
          <w:rtl/>
        </w:rPr>
        <w:t xml:space="preserve"> إليه: </w:t>
      </w:r>
      <w:r w:rsidRPr="00E2074D">
        <w:rPr>
          <w:rtl/>
        </w:rPr>
        <w:t>اما الخمس فانا نزعم انه لنا</w:t>
      </w:r>
      <w:r>
        <w:rPr>
          <w:rtl/>
        </w:rPr>
        <w:t xml:space="preserve">، </w:t>
      </w:r>
      <w:r w:rsidRPr="00E2074D">
        <w:rPr>
          <w:rtl/>
        </w:rPr>
        <w:t>ويزعم قومنا انه ليس لنا فصبرنا.</w:t>
      </w:r>
    </w:p>
    <w:p w:rsidR="003F1E9A" w:rsidRPr="00E2074D" w:rsidRDefault="003F1E9A" w:rsidP="00366395">
      <w:pPr>
        <w:pStyle w:val="libNormal"/>
        <w:rPr>
          <w:rtl/>
        </w:rPr>
      </w:pPr>
      <w:r w:rsidRPr="00E2074D">
        <w:rPr>
          <w:rtl/>
        </w:rPr>
        <w:t>113</w:t>
      </w:r>
      <w:r>
        <w:rPr>
          <w:rtl/>
        </w:rPr>
        <w:t xml:space="preserve"> ـ </w:t>
      </w:r>
      <w:r w:rsidRPr="00E2074D">
        <w:rPr>
          <w:rtl/>
        </w:rPr>
        <w:t>عن زرارة ومحمد بن مسلم وابى بصير انهم قالوا له</w:t>
      </w:r>
      <w:r>
        <w:rPr>
          <w:rtl/>
        </w:rPr>
        <w:t xml:space="preserve">: </w:t>
      </w:r>
      <w:r w:rsidRPr="00E2074D">
        <w:rPr>
          <w:rtl/>
        </w:rPr>
        <w:t>ما حق الامام في اموال الناس</w:t>
      </w:r>
      <w:r>
        <w:rPr>
          <w:rtl/>
        </w:rPr>
        <w:t>؟</w:t>
      </w:r>
      <w:r w:rsidRPr="00E2074D">
        <w:rPr>
          <w:rtl/>
        </w:rPr>
        <w:t xml:space="preserve"> قال</w:t>
      </w:r>
      <w:r>
        <w:rPr>
          <w:rtl/>
        </w:rPr>
        <w:t xml:space="preserve">: </w:t>
      </w:r>
      <w:r w:rsidRPr="00E2074D">
        <w:rPr>
          <w:rtl/>
        </w:rPr>
        <w:t>الفيء والأنفال والخمس</w:t>
      </w:r>
      <w:r>
        <w:rPr>
          <w:rtl/>
        </w:rPr>
        <w:t xml:space="preserve">، </w:t>
      </w:r>
      <w:r w:rsidRPr="00E2074D">
        <w:rPr>
          <w:rtl/>
        </w:rPr>
        <w:t>فكل ما دخل منه فيء أو أنفال أو خمس أو غنيمة فان لهم خمسه فان الله تعالى يقول</w:t>
      </w:r>
      <w:r>
        <w:rPr>
          <w:rtl/>
        </w:rPr>
        <w:t xml:space="preserve">: </w:t>
      </w:r>
      <w:r w:rsidRPr="003049E4">
        <w:rPr>
          <w:rStyle w:val="libAlaemChar"/>
          <w:rtl/>
        </w:rPr>
        <w:t>(</w:t>
      </w:r>
      <w:r w:rsidRPr="003049E4">
        <w:rPr>
          <w:rStyle w:val="libAieChar"/>
          <w:rtl/>
        </w:rPr>
        <w:t>وَاعْلَمُوا أَنَّما غَنِمْتُمْ مِنْ شَيْءٍ فَأَنَّ لِلَّهِ خُمُسَهُ وَلِلرَّسُولِ وَلِذِي الْقُرْبى وَالْيَتامى وَالْمَساكِينِ</w:t>
      </w:r>
      <w:r w:rsidRPr="003049E4">
        <w:rPr>
          <w:rStyle w:val="libAlaemChar"/>
          <w:rtl/>
        </w:rPr>
        <w:t>)</w:t>
      </w:r>
      <w:r w:rsidRPr="00E2074D">
        <w:rPr>
          <w:rtl/>
        </w:rPr>
        <w:t xml:space="preserve"> وكل شيء في الدنيا فان لهم فيه نصيبا</w:t>
      </w:r>
      <w:r>
        <w:rPr>
          <w:rtl/>
        </w:rPr>
        <w:t xml:space="preserve">، </w:t>
      </w:r>
      <w:r w:rsidRPr="00E2074D">
        <w:rPr>
          <w:rtl/>
        </w:rPr>
        <w:t>فمن وصلهم بشيء مما يدعون له أكبر مما يأخذون منه.</w:t>
      </w:r>
    </w:p>
    <w:p w:rsidR="003F1E9A" w:rsidRPr="00E2074D" w:rsidRDefault="003F1E9A" w:rsidP="00366395">
      <w:pPr>
        <w:pStyle w:val="libNormal"/>
        <w:rPr>
          <w:rtl/>
          <w:lang w:bidi="fa-IR"/>
        </w:rPr>
      </w:pPr>
      <w:r w:rsidRPr="00E2074D">
        <w:rPr>
          <w:rtl/>
          <w:lang w:bidi="fa-IR"/>
        </w:rPr>
        <w:t>114</w:t>
      </w:r>
      <w:r>
        <w:rPr>
          <w:rtl/>
          <w:lang w:bidi="fa-IR"/>
        </w:rPr>
        <w:t xml:space="preserve"> ـ </w:t>
      </w:r>
      <w:r w:rsidRPr="00E2074D">
        <w:rPr>
          <w:rtl/>
          <w:lang w:bidi="fa-IR"/>
        </w:rPr>
        <w:t>عن محمد بن الفضيل</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قول الله</w:t>
      </w:r>
      <w:r>
        <w:rPr>
          <w:rtl/>
          <w:lang w:bidi="fa-IR"/>
        </w:rPr>
        <w:t xml:space="preserve">: </w:t>
      </w:r>
      <w:r w:rsidRPr="003049E4">
        <w:rPr>
          <w:rStyle w:val="libAlaemChar"/>
          <w:rtl/>
        </w:rPr>
        <w:t>(</w:t>
      </w:r>
      <w:r w:rsidRPr="003049E4">
        <w:rPr>
          <w:rStyle w:val="libAieChar"/>
          <w:rtl/>
        </w:rPr>
        <w:t>وَاعْلَمُوا أَنَّما غَنِمْتُمْ مِنْ شَيْءٍ فَأَنَّ لِلَّهِ خُمُسَهُ وَلِلرَّسُولِ وَلِذِي الْقُرْبى</w:t>
      </w:r>
      <w:r w:rsidRPr="003049E4">
        <w:rPr>
          <w:rStyle w:val="libAlaemChar"/>
          <w:rtl/>
        </w:rPr>
        <w:t>)</w:t>
      </w:r>
      <w:r w:rsidRPr="00E2074D">
        <w:rPr>
          <w:rtl/>
          <w:lang w:bidi="fa-IR"/>
        </w:rPr>
        <w:t xml:space="preserve"> قال</w:t>
      </w:r>
      <w:r>
        <w:rPr>
          <w:rtl/>
          <w:lang w:bidi="fa-IR"/>
        </w:rPr>
        <w:t xml:space="preserve">: </w:t>
      </w:r>
      <w:r w:rsidRPr="00E2074D">
        <w:rPr>
          <w:rtl/>
          <w:lang w:bidi="fa-IR"/>
        </w:rPr>
        <w:t>الخمس لله وللرسول وهو لنا.</w:t>
      </w:r>
    </w:p>
    <w:p w:rsidR="003F1E9A" w:rsidRPr="00E2074D" w:rsidRDefault="003F1E9A" w:rsidP="00366395">
      <w:pPr>
        <w:pStyle w:val="libNormal"/>
        <w:rPr>
          <w:rtl/>
        </w:rPr>
      </w:pPr>
      <w:r w:rsidRPr="00E2074D">
        <w:rPr>
          <w:rtl/>
        </w:rPr>
        <w:t>115</w:t>
      </w:r>
      <w:r>
        <w:rPr>
          <w:rtl/>
        </w:rPr>
        <w:t xml:space="preserve"> ـ </w:t>
      </w:r>
      <w:r w:rsidRPr="00E2074D">
        <w:rPr>
          <w:rtl/>
        </w:rPr>
        <w:t>عن الحلبي عن</w:t>
      </w:r>
      <w:r>
        <w:rPr>
          <w:rtl/>
        </w:rPr>
        <w:t xml:space="preserve"> أبي عبد الله </w:t>
      </w:r>
      <w:r w:rsidRPr="003049E4">
        <w:rPr>
          <w:rStyle w:val="libAlaemChar"/>
          <w:rtl/>
        </w:rPr>
        <w:t>عليه‌السلام</w:t>
      </w:r>
      <w:r w:rsidRPr="00E2074D">
        <w:rPr>
          <w:rtl/>
        </w:rPr>
        <w:t xml:space="preserve"> في الرجل من أصحابنا في لوائهم فيكون</w:t>
      </w:r>
    </w:p>
    <w:p w:rsidR="003F1E9A" w:rsidRPr="00E2074D" w:rsidRDefault="003F1E9A" w:rsidP="003049E4">
      <w:pPr>
        <w:pStyle w:val="libNormal0"/>
        <w:rPr>
          <w:rtl/>
        </w:rPr>
      </w:pPr>
      <w:r>
        <w:rPr>
          <w:rtl/>
        </w:rPr>
        <w:br w:type="page"/>
      </w:r>
      <w:r>
        <w:rPr>
          <w:rtl/>
        </w:rPr>
        <w:lastRenderedPageBreak/>
        <w:t xml:space="preserve">ـ </w:t>
      </w:r>
      <w:r w:rsidRPr="00E2074D">
        <w:rPr>
          <w:rtl/>
        </w:rPr>
        <w:t>معهم فيصيب غنيمة قال</w:t>
      </w:r>
      <w:r>
        <w:rPr>
          <w:rtl/>
        </w:rPr>
        <w:t xml:space="preserve">: </w:t>
      </w:r>
      <w:r w:rsidRPr="00E2074D">
        <w:rPr>
          <w:rtl/>
        </w:rPr>
        <w:t>يؤدى خمسنا ويطيب له.</w:t>
      </w:r>
    </w:p>
    <w:p w:rsidR="003F1E9A" w:rsidRPr="00E2074D" w:rsidRDefault="003F1E9A" w:rsidP="00366395">
      <w:pPr>
        <w:pStyle w:val="libNormal"/>
        <w:rPr>
          <w:rtl/>
        </w:rPr>
      </w:pPr>
      <w:r w:rsidRPr="00E2074D">
        <w:rPr>
          <w:rtl/>
        </w:rPr>
        <w:t>116</w:t>
      </w:r>
      <w:r>
        <w:rPr>
          <w:rtl/>
        </w:rPr>
        <w:t xml:space="preserve"> ـ </w:t>
      </w:r>
      <w:r w:rsidRPr="00E2074D">
        <w:rPr>
          <w:rtl/>
        </w:rPr>
        <w:t>عن</w:t>
      </w:r>
      <w:r>
        <w:rPr>
          <w:rtl/>
        </w:rPr>
        <w:t xml:space="preserve"> إسحق </w:t>
      </w:r>
      <w:r w:rsidRPr="00E2074D">
        <w:rPr>
          <w:rtl/>
        </w:rPr>
        <w:t>بن عمار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في تسعة عشر من شهر رمضان يلتقي الجمعان</w:t>
      </w:r>
      <w:r>
        <w:rPr>
          <w:rtl/>
        </w:rPr>
        <w:t xml:space="preserve">، </w:t>
      </w:r>
      <w:r w:rsidRPr="00E2074D">
        <w:rPr>
          <w:rtl/>
        </w:rPr>
        <w:t>قلت ما معنى قوله</w:t>
      </w:r>
      <w:r>
        <w:rPr>
          <w:rtl/>
        </w:rPr>
        <w:t xml:space="preserve">: </w:t>
      </w:r>
      <w:r w:rsidRPr="00E2074D">
        <w:rPr>
          <w:rtl/>
        </w:rPr>
        <w:t>يلتقي الجمعان قال</w:t>
      </w:r>
      <w:r>
        <w:rPr>
          <w:rtl/>
        </w:rPr>
        <w:t xml:space="preserve">: </w:t>
      </w:r>
      <w:r w:rsidRPr="00E2074D">
        <w:rPr>
          <w:rtl/>
        </w:rPr>
        <w:t>يجمع فيها ما يريد من تقديمه وتأخيره وإرادته وقضائه.</w:t>
      </w:r>
    </w:p>
    <w:p w:rsidR="003F1E9A" w:rsidRPr="00E2074D" w:rsidRDefault="003F1E9A" w:rsidP="00366395">
      <w:pPr>
        <w:pStyle w:val="libNormal"/>
        <w:rPr>
          <w:rtl/>
        </w:rPr>
      </w:pPr>
      <w:r w:rsidRPr="00E25B0F">
        <w:rPr>
          <w:rStyle w:val="libBold2Char"/>
          <w:rtl/>
        </w:rPr>
        <w:t xml:space="preserve">117 ـ في كتاب الخصال </w:t>
      </w:r>
      <w:r w:rsidRPr="00E2074D">
        <w:rPr>
          <w:rtl/>
        </w:rPr>
        <w:t>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الغسل في سبعة عشر موطنا</w:t>
      </w:r>
      <w:r>
        <w:rPr>
          <w:rtl/>
        </w:rPr>
        <w:t xml:space="preserve">، </w:t>
      </w:r>
      <w:r w:rsidRPr="00E2074D">
        <w:rPr>
          <w:rtl/>
        </w:rPr>
        <w:t>ليلة سبعة وعشرين من شهر رمضان وهي ليلة التقى الجمعان ليلة بدر.</w:t>
      </w:r>
    </w:p>
    <w:p w:rsidR="003F1E9A" w:rsidRPr="00E2074D" w:rsidRDefault="003F1E9A" w:rsidP="00366395">
      <w:pPr>
        <w:pStyle w:val="libNormal"/>
        <w:rPr>
          <w:rtl/>
          <w:lang w:bidi="fa-IR"/>
        </w:rPr>
      </w:pPr>
      <w:r w:rsidRPr="00E25B0F">
        <w:rPr>
          <w:rStyle w:val="libBold2Char"/>
          <w:rtl/>
        </w:rPr>
        <w:t xml:space="preserve">118 ـ في تفسير علي بن إبراهيم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إِذْ أَنْتُمْ بِالْعُدْوَةِ الدُّنْيا وَهُمْ بِالْعُدْوَةِ الْقُصْوى</w:t>
      </w:r>
      <w:r w:rsidRPr="003049E4">
        <w:rPr>
          <w:rStyle w:val="libAlaemChar"/>
          <w:rtl/>
        </w:rPr>
        <w:t>)</w:t>
      </w:r>
      <w:r w:rsidRPr="00E2074D">
        <w:rPr>
          <w:rtl/>
          <w:lang w:bidi="fa-IR"/>
        </w:rPr>
        <w:t xml:space="preserve"> يعنى قريشيا حين نزلوا بالعدوة اليمانية ورسول الله </w:t>
      </w:r>
      <w:r w:rsidRPr="003049E4">
        <w:rPr>
          <w:rStyle w:val="libAlaemChar"/>
          <w:rtl/>
        </w:rPr>
        <w:t>صلى‌الله‌عليه‌وآله</w:t>
      </w:r>
      <w:r w:rsidRPr="00E2074D">
        <w:rPr>
          <w:rtl/>
          <w:lang w:bidi="fa-IR"/>
        </w:rPr>
        <w:t xml:space="preserve"> حين نزل بالعدوة الشامية </w:t>
      </w:r>
      <w:r w:rsidRPr="003049E4">
        <w:rPr>
          <w:rStyle w:val="libAlaemChar"/>
          <w:rtl/>
        </w:rPr>
        <w:t>(</w:t>
      </w:r>
      <w:r w:rsidRPr="003049E4">
        <w:rPr>
          <w:rStyle w:val="libAieChar"/>
          <w:rtl/>
        </w:rPr>
        <w:t>وَالرَّكْبُ أَسْفَلَ مِنْكُمْ</w:t>
      </w:r>
      <w:r w:rsidRPr="003049E4">
        <w:rPr>
          <w:rStyle w:val="libAlaemChar"/>
          <w:rtl/>
        </w:rPr>
        <w:t>)</w:t>
      </w:r>
      <w:r w:rsidRPr="00E2074D">
        <w:rPr>
          <w:rtl/>
          <w:lang w:bidi="fa-IR"/>
        </w:rPr>
        <w:t xml:space="preserve"> وهي العير التي أفلتت.</w:t>
      </w:r>
    </w:p>
    <w:p w:rsidR="003F1E9A" w:rsidRPr="00E2074D" w:rsidRDefault="003F1E9A" w:rsidP="00366395">
      <w:pPr>
        <w:pStyle w:val="libNormal"/>
        <w:rPr>
          <w:rtl/>
          <w:lang w:bidi="fa-IR"/>
        </w:rPr>
      </w:pPr>
      <w:r w:rsidRPr="00E25B0F">
        <w:rPr>
          <w:rStyle w:val="libBold2Char"/>
          <w:rtl/>
        </w:rPr>
        <w:t xml:space="preserve">119 ـ في تفسير العيّاشي </w:t>
      </w:r>
      <w:r w:rsidRPr="00E2074D">
        <w:rPr>
          <w:rtl/>
          <w:lang w:bidi="fa-IR"/>
        </w:rPr>
        <w:t xml:space="preserve">عن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وَالرَّكْبُ أَسْفَلَ مِنْكُمْ</w:t>
      </w:r>
      <w:r w:rsidRPr="003049E4">
        <w:rPr>
          <w:rStyle w:val="libAlaemChar"/>
          <w:rtl/>
        </w:rPr>
        <w:t>)</w:t>
      </w:r>
      <w:r w:rsidRPr="00E2074D">
        <w:rPr>
          <w:rtl/>
          <w:lang w:bidi="fa-IR"/>
        </w:rPr>
        <w:t xml:space="preserve"> قال</w:t>
      </w:r>
      <w:r>
        <w:rPr>
          <w:rtl/>
          <w:lang w:bidi="fa-IR"/>
        </w:rPr>
        <w:t xml:space="preserve">: أبو </w:t>
      </w:r>
      <w:r w:rsidRPr="00E2074D">
        <w:rPr>
          <w:rtl/>
          <w:lang w:bidi="fa-IR"/>
        </w:rPr>
        <w:t>سفيان وأصحابه.</w:t>
      </w:r>
    </w:p>
    <w:p w:rsidR="003F1E9A" w:rsidRPr="00E2074D" w:rsidRDefault="003F1E9A" w:rsidP="00366395">
      <w:pPr>
        <w:pStyle w:val="libNormal"/>
        <w:rPr>
          <w:rtl/>
        </w:rPr>
      </w:pPr>
      <w:r w:rsidRPr="00E25B0F">
        <w:rPr>
          <w:rStyle w:val="libBold2Char"/>
          <w:rtl/>
        </w:rPr>
        <w:t xml:space="preserve">120 ـ في كتاب مقتل الحسين </w:t>
      </w:r>
      <w:r>
        <w:rPr>
          <w:rtl/>
        </w:rPr>
        <w:t>(</w:t>
      </w:r>
      <w:r w:rsidRPr="00E2074D">
        <w:rPr>
          <w:rtl/>
        </w:rPr>
        <w:t>ع</w:t>
      </w:r>
      <w:r>
        <w:rPr>
          <w:rtl/>
        </w:rPr>
        <w:t xml:space="preserve">) لأبي </w:t>
      </w:r>
      <w:r w:rsidRPr="00E2074D">
        <w:rPr>
          <w:rtl/>
        </w:rPr>
        <w:t xml:space="preserve">مخنف </w:t>
      </w:r>
      <w:r>
        <w:rPr>
          <w:rFonts w:hint="cs"/>
          <w:rtl/>
        </w:rPr>
        <w:t>أ</w:t>
      </w:r>
      <w:r w:rsidRPr="00E2074D">
        <w:rPr>
          <w:rtl/>
        </w:rPr>
        <w:t>ن</w:t>
      </w:r>
      <w:r>
        <w:rPr>
          <w:rFonts w:hint="cs"/>
          <w:rtl/>
        </w:rPr>
        <w:t>ّ</w:t>
      </w:r>
      <w:r w:rsidRPr="00E2074D">
        <w:rPr>
          <w:rtl/>
        </w:rPr>
        <w:t xml:space="preserve"> الحسين </w:t>
      </w:r>
      <w:r w:rsidRPr="003049E4">
        <w:rPr>
          <w:rStyle w:val="libAlaemChar"/>
          <w:rtl/>
        </w:rPr>
        <w:t>عليه‌السلام</w:t>
      </w:r>
      <w:r w:rsidRPr="00E2074D">
        <w:rPr>
          <w:rtl/>
        </w:rPr>
        <w:t xml:space="preserve"> بعد أن بلغه قتل مسلم وهانى ونزوله بالعقبة قال له بعض من حضرنا</w:t>
      </w:r>
      <w:r>
        <w:rPr>
          <w:rtl/>
        </w:rPr>
        <w:t xml:space="preserve">: </w:t>
      </w:r>
      <w:r w:rsidRPr="00E2074D">
        <w:rPr>
          <w:rtl/>
        </w:rPr>
        <w:t>فأنشدك الله</w:t>
      </w:r>
      <w:r>
        <w:rPr>
          <w:rFonts w:hint="cs"/>
          <w:rtl/>
        </w:rPr>
        <w:t xml:space="preserve"> إلّا</w:t>
      </w:r>
      <w:r w:rsidRPr="00244A68">
        <w:rPr>
          <w:rtl/>
        </w:rPr>
        <w:t xml:space="preserve"> </w:t>
      </w:r>
      <w:r w:rsidRPr="00E2074D">
        <w:rPr>
          <w:rtl/>
        </w:rPr>
        <w:t>ما رجعت</w:t>
      </w:r>
      <w:r>
        <w:rPr>
          <w:rtl/>
        </w:rPr>
        <w:t xml:space="preserve">، </w:t>
      </w:r>
      <w:r w:rsidRPr="00E2074D">
        <w:rPr>
          <w:rtl/>
        </w:rPr>
        <w:t>فو الله ما تقدم</w:t>
      </w:r>
      <w:r w:rsidRPr="00EC22FE">
        <w:rPr>
          <w:rFonts w:hint="cs"/>
          <w:rtl/>
        </w:rPr>
        <w:t xml:space="preserve"> </w:t>
      </w:r>
      <w:r>
        <w:rPr>
          <w:rFonts w:hint="cs"/>
          <w:rtl/>
        </w:rPr>
        <w:t>إلّا</w:t>
      </w:r>
      <w:r w:rsidRPr="00E2074D">
        <w:rPr>
          <w:rtl/>
        </w:rPr>
        <w:t xml:space="preserve"> على أطراف ال</w:t>
      </w:r>
      <w:r>
        <w:rPr>
          <w:rFonts w:hint="cs"/>
          <w:rtl/>
        </w:rPr>
        <w:t>أ</w:t>
      </w:r>
      <w:r w:rsidRPr="00E2074D">
        <w:rPr>
          <w:rtl/>
        </w:rPr>
        <w:t>سن</w:t>
      </w:r>
      <w:r>
        <w:rPr>
          <w:rFonts w:hint="cs"/>
          <w:rtl/>
        </w:rPr>
        <w:t>ّ</w:t>
      </w:r>
      <w:r w:rsidRPr="00E2074D">
        <w:rPr>
          <w:rtl/>
        </w:rPr>
        <w:t>ة وحرارات السيوف</w:t>
      </w:r>
      <w:r>
        <w:rPr>
          <w:rtl/>
        </w:rPr>
        <w:t xml:space="preserve">، </w:t>
      </w:r>
      <w:r w:rsidRPr="00E2074D">
        <w:rPr>
          <w:rtl/>
        </w:rPr>
        <w:t>و</w:t>
      </w:r>
      <w:r>
        <w:rPr>
          <w:rFonts w:hint="cs"/>
          <w:rtl/>
        </w:rPr>
        <w:t>إ</w:t>
      </w:r>
      <w:r w:rsidRPr="00E2074D">
        <w:rPr>
          <w:rtl/>
        </w:rPr>
        <w:t>ن</w:t>
      </w:r>
      <w:r>
        <w:rPr>
          <w:rFonts w:hint="cs"/>
          <w:rtl/>
        </w:rPr>
        <w:t>َّ</w:t>
      </w:r>
      <w:r w:rsidRPr="00E2074D">
        <w:rPr>
          <w:rtl/>
        </w:rPr>
        <w:t xml:space="preserve"> هؤلاء القوم الذين بعثوا إليك لو كان فيهم صلاح</w:t>
      </w:r>
      <w:r>
        <w:rPr>
          <w:rtl/>
        </w:rPr>
        <w:t xml:space="preserve">، </w:t>
      </w:r>
      <w:r w:rsidRPr="00E2074D">
        <w:rPr>
          <w:rtl/>
        </w:rPr>
        <w:t>لكفوك مؤنة الحرب والقتال</w:t>
      </w:r>
      <w:r>
        <w:rPr>
          <w:rtl/>
        </w:rPr>
        <w:t xml:space="preserve">، </w:t>
      </w:r>
      <w:r w:rsidRPr="00E2074D">
        <w:rPr>
          <w:rtl/>
        </w:rPr>
        <w:t>وطيبوا لك الطريق</w:t>
      </w:r>
      <w:r>
        <w:rPr>
          <w:rtl/>
        </w:rPr>
        <w:t xml:space="preserve">، </w:t>
      </w:r>
      <w:r w:rsidRPr="00E2074D">
        <w:rPr>
          <w:rtl/>
        </w:rPr>
        <w:t>ولكان الوصول</w:t>
      </w:r>
      <w:r>
        <w:rPr>
          <w:rtl/>
        </w:rPr>
        <w:t xml:space="preserve"> إليه</w:t>
      </w:r>
      <w:r w:rsidRPr="00E2074D">
        <w:rPr>
          <w:rtl/>
        </w:rPr>
        <w:t>م رأيا سديدا</w:t>
      </w:r>
      <w:r>
        <w:rPr>
          <w:rtl/>
        </w:rPr>
        <w:t xml:space="preserve">، </w:t>
      </w:r>
      <w:r w:rsidRPr="00E2074D">
        <w:rPr>
          <w:rtl/>
        </w:rPr>
        <w:t>فالرأى عندنا ان ترجع عنهم ولا تقدم عليهم</w:t>
      </w:r>
      <w:r>
        <w:rPr>
          <w:rtl/>
        </w:rPr>
        <w:t xml:space="preserve">، </w:t>
      </w:r>
      <w:r w:rsidRPr="00E2074D">
        <w:rPr>
          <w:rtl/>
        </w:rPr>
        <w:t xml:space="preserve">فقال له الحسين </w:t>
      </w:r>
      <w:r w:rsidRPr="003049E4">
        <w:rPr>
          <w:rStyle w:val="libAlaemChar"/>
          <w:rtl/>
        </w:rPr>
        <w:t>عليه‌السلام</w:t>
      </w:r>
      <w:r>
        <w:rPr>
          <w:rtl/>
        </w:rPr>
        <w:t xml:space="preserve">: </w:t>
      </w:r>
      <w:r w:rsidRPr="00E2074D">
        <w:rPr>
          <w:rtl/>
        </w:rPr>
        <w:t xml:space="preserve">صدقت يا عبد الله فيما تقول </w:t>
      </w:r>
      <w:r w:rsidRPr="003049E4">
        <w:rPr>
          <w:rStyle w:val="libAlaemChar"/>
          <w:rtl/>
        </w:rPr>
        <w:t>(</w:t>
      </w:r>
      <w:r w:rsidRPr="003049E4">
        <w:rPr>
          <w:rStyle w:val="libAieChar"/>
          <w:rtl/>
        </w:rPr>
        <w:t>وَلكِنْ لِيَقْضِيَ اللهُ أَمْراً كانَ مَفْعُولاً</w:t>
      </w:r>
      <w:r w:rsidRPr="003049E4">
        <w:rPr>
          <w:rStyle w:val="libAlaemChar"/>
          <w:rtl/>
        </w:rPr>
        <w:t>)</w:t>
      </w:r>
    </w:p>
    <w:p w:rsidR="003F1E9A" w:rsidRPr="00E2074D" w:rsidRDefault="003F1E9A" w:rsidP="00366395">
      <w:pPr>
        <w:pStyle w:val="libNormal"/>
        <w:rPr>
          <w:rtl/>
        </w:rPr>
      </w:pPr>
      <w:r w:rsidRPr="00E25B0F">
        <w:rPr>
          <w:rStyle w:val="libBold2Char"/>
          <w:rtl/>
        </w:rPr>
        <w:t xml:space="preserve">121 ـ في مصباح شيخ الطائفة </w:t>
      </w:r>
      <w:r w:rsidRPr="00E2074D">
        <w:rPr>
          <w:rtl/>
        </w:rPr>
        <w:t xml:space="preserve">خطبة لأمير المؤمنين </w:t>
      </w:r>
      <w:r w:rsidRPr="003049E4">
        <w:rPr>
          <w:rStyle w:val="libAlaemChar"/>
          <w:rtl/>
        </w:rPr>
        <w:t>عليه‌السلام</w:t>
      </w:r>
      <w:r w:rsidRPr="00E2074D">
        <w:rPr>
          <w:rtl/>
        </w:rPr>
        <w:t xml:space="preserve"> خطب بها في يوم الغدير وفيها ولم يدع الخلق في بهم صما ولا عميا بكما</w:t>
      </w:r>
      <w:r>
        <w:rPr>
          <w:rtl/>
        </w:rPr>
        <w:t xml:space="preserve">، </w:t>
      </w:r>
      <w:r w:rsidRPr="00E2074D">
        <w:rPr>
          <w:rtl/>
        </w:rPr>
        <w:t>بل جعل لهم عقولا مازجت شواهدهم وتفرقت في هياكلهم حفقها في نفوسهم واستعبد لها حواسهم</w:t>
      </w:r>
      <w:r>
        <w:rPr>
          <w:rtl/>
        </w:rPr>
        <w:t xml:space="preserve">، </w:t>
      </w:r>
      <w:r w:rsidRPr="00E2074D">
        <w:rPr>
          <w:rtl/>
        </w:rPr>
        <w:t>فقرر بها على أسماع ونواظر أفكار وخواطر ألزمهم بها حجته وأراهم بها محجته</w:t>
      </w:r>
      <w:r>
        <w:rPr>
          <w:rtl/>
        </w:rPr>
        <w:t xml:space="preserve">، </w:t>
      </w:r>
      <w:r w:rsidRPr="00E2074D">
        <w:rPr>
          <w:rtl/>
        </w:rPr>
        <w:t>وأنطقهم عما شهدته بالسن ذرية بما قام فيها من قدرته وحكمته</w:t>
      </w:r>
      <w:r>
        <w:rPr>
          <w:rtl/>
        </w:rPr>
        <w:t xml:space="preserve">، </w:t>
      </w:r>
      <w:r w:rsidRPr="00E2074D">
        <w:rPr>
          <w:rtl/>
        </w:rPr>
        <w:t xml:space="preserve">وبين عندهم بها </w:t>
      </w:r>
      <w:r w:rsidRPr="003049E4">
        <w:rPr>
          <w:rStyle w:val="libAlaemChar"/>
          <w:rtl/>
        </w:rPr>
        <w:t>(</w:t>
      </w:r>
      <w:r w:rsidRPr="003049E4">
        <w:rPr>
          <w:rStyle w:val="libAieChar"/>
          <w:rtl/>
        </w:rPr>
        <w:t>لِيَهْلِكَ مَنْ هَلَكَ عَنْ بَيِّنَةٍ وَيَحْيى مَنْ حَيَّ عَنْ بَيِّنَةٍ وَإِنَّ اللهَ لَسَمِيعٌ عَلِيمٌ</w:t>
      </w:r>
      <w:r w:rsidRPr="003049E4">
        <w:rPr>
          <w:rStyle w:val="libAlaemChar"/>
          <w:rtl/>
        </w:rPr>
        <w:t>)</w:t>
      </w:r>
      <w:r w:rsidRPr="00E2074D">
        <w:rPr>
          <w:rtl/>
        </w:rPr>
        <w:t xml:space="preserve"> بصير شاهد خبير.</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122 ـ في تفسير علي بن إبراهيم: </w:t>
      </w:r>
      <w:r w:rsidRPr="003049E4">
        <w:rPr>
          <w:rStyle w:val="libAlaemChar"/>
          <w:rtl/>
        </w:rPr>
        <w:t>(</w:t>
      </w:r>
      <w:r w:rsidRPr="003049E4">
        <w:rPr>
          <w:rStyle w:val="libAieChar"/>
          <w:rtl/>
        </w:rPr>
        <w:t>لِيَهْلِكَ مَنْ هَلَكَ عَنْ بَيِّنَةٍ وَيَحْيى مَنْ حَيَّ عَنْ بَيِّنَةٍ</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يعلم من بقي ان الله </w:t>
      </w:r>
      <w:r w:rsidRPr="003049E4">
        <w:rPr>
          <w:rStyle w:val="libAlaemChar"/>
          <w:rtl/>
        </w:rPr>
        <w:t>عزوجل</w:t>
      </w:r>
      <w:r w:rsidRPr="00E2074D">
        <w:rPr>
          <w:rtl/>
          <w:lang w:bidi="fa-IR"/>
        </w:rPr>
        <w:t xml:space="preserve"> نصره.</w:t>
      </w:r>
      <w:r>
        <w:rPr>
          <w:rFonts w:hint="cs"/>
          <w:rtl/>
          <w:lang w:bidi="fa-IR"/>
        </w:rPr>
        <w:t xml:space="preserve"> </w:t>
      </w:r>
      <w:r w:rsidRPr="00E2074D">
        <w:rPr>
          <w:rtl/>
          <w:lang w:bidi="fa-IR"/>
        </w:rPr>
        <w:t xml:space="preserve">قال عز من قايل </w:t>
      </w:r>
      <w:r w:rsidRPr="003049E4">
        <w:rPr>
          <w:rStyle w:val="libAlaemChar"/>
          <w:rtl/>
        </w:rPr>
        <w:t>(</w:t>
      </w:r>
      <w:r w:rsidRPr="003049E4">
        <w:rPr>
          <w:rStyle w:val="libAieChar"/>
          <w:rtl/>
        </w:rPr>
        <w:t>وَإِذْ يُرِيكُمُوهُمْ إِذِ الْتَقَيْتُمْ فِي أَعْيُنِكُمْ قَلِيلاً وَيُقَلِّلُكُمْ فِي أَعْيُنِهِمْ</w:t>
      </w:r>
      <w:r w:rsidRPr="003049E4">
        <w:rPr>
          <w:rStyle w:val="libAlaemChar"/>
          <w:rtl/>
        </w:rPr>
        <w:t>)</w:t>
      </w:r>
      <w:r w:rsidRPr="00E2074D">
        <w:rPr>
          <w:rtl/>
          <w:lang w:bidi="fa-IR"/>
        </w:rPr>
        <w:t xml:space="preserve"> الآية.</w:t>
      </w:r>
    </w:p>
    <w:p w:rsidR="003F1E9A" w:rsidRPr="00E2074D" w:rsidRDefault="003F1E9A" w:rsidP="00366395">
      <w:pPr>
        <w:pStyle w:val="libNormal"/>
        <w:rPr>
          <w:rtl/>
        </w:rPr>
      </w:pPr>
      <w:r w:rsidRPr="00E25B0F">
        <w:rPr>
          <w:rStyle w:val="libBold2Char"/>
          <w:rtl/>
        </w:rPr>
        <w:t xml:space="preserve">123 ـ في روضة الكافي </w:t>
      </w:r>
      <w:r w:rsidRPr="00E2074D">
        <w:rPr>
          <w:rtl/>
        </w:rPr>
        <w:t>باسناده</w:t>
      </w:r>
      <w:r>
        <w:rPr>
          <w:rtl/>
        </w:rPr>
        <w:t xml:space="preserve"> إلى </w:t>
      </w:r>
      <w:r w:rsidRPr="00E2074D">
        <w:rPr>
          <w:rtl/>
        </w:rPr>
        <w:t xml:space="preserve">زرارة عن أبي جعفر </w:t>
      </w:r>
      <w:r w:rsidRPr="003049E4">
        <w:rPr>
          <w:rStyle w:val="libAlaemChar"/>
          <w:rtl/>
        </w:rPr>
        <w:t>عليه‌السلام</w:t>
      </w:r>
      <w:r w:rsidRPr="00E2074D">
        <w:rPr>
          <w:rtl/>
        </w:rPr>
        <w:t xml:space="preserve"> قال</w:t>
      </w:r>
      <w:r>
        <w:rPr>
          <w:rtl/>
        </w:rPr>
        <w:t xml:space="preserve">: </w:t>
      </w:r>
      <w:r w:rsidRPr="00E2074D">
        <w:rPr>
          <w:rtl/>
        </w:rPr>
        <w:t>كان إبليس يوم بدر يقلل المسلمين في أعين الكفار</w:t>
      </w:r>
      <w:r>
        <w:rPr>
          <w:rtl/>
        </w:rPr>
        <w:t xml:space="preserve">، </w:t>
      </w:r>
      <w:r w:rsidRPr="00E2074D">
        <w:rPr>
          <w:rtl/>
        </w:rPr>
        <w:t xml:space="preserve">ويكثر الكفار في أعين الناس فشد عليه جبرئيل </w:t>
      </w:r>
      <w:r w:rsidRPr="003049E4">
        <w:rPr>
          <w:rStyle w:val="libAlaemChar"/>
          <w:rtl/>
        </w:rPr>
        <w:t>عليه‌السلام</w:t>
      </w:r>
      <w:r w:rsidRPr="00E2074D">
        <w:rPr>
          <w:rtl/>
        </w:rPr>
        <w:t xml:space="preserve"> بالسيف فهرب منه وهو يقول</w:t>
      </w:r>
      <w:r>
        <w:rPr>
          <w:rtl/>
        </w:rPr>
        <w:t xml:space="preserve">: </w:t>
      </w:r>
      <w:r w:rsidRPr="00E2074D">
        <w:rPr>
          <w:rtl/>
        </w:rPr>
        <w:t>يا جبرئيل انى مؤجل حتى وقع في البحر</w:t>
      </w:r>
      <w:r>
        <w:rPr>
          <w:rtl/>
        </w:rPr>
        <w:t xml:space="preserve">، </w:t>
      </w:r>
      <w:r w:rsidRPr="00E2074D">
        <w:rPr>
          <w:rtl/>
        </w:rPr>
        <w:t>قال</w:t>
      </w:r>
      <w:r>
        <w:rPr>
          <w:rtl/>
        </w:rPr>
        <w:t xml:space="preserve">: </w:t>
      </w:r>
      <w:r w:rsidRPr="00E2074D">
        <w:rPr>
          <w:rtl/>
        </w:rPr>
        <w:t>فقلت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لأي شيء يخاف وهو مؤجل</w:t>
      </w:r>
      <w:r>
        <w:rPr>
          <w:rtl/>
        </w:rPr>
        <w:t>؟</w:t>
      </w:r>
      <w:r w:rsidRPr="00E2074D">
        <w:rPr>
          <w:rtl/>
        </w:rPr>
        <w:t xml:space="preserve"> قال</w:t>
      </w:r>
      <w:r>
        <w:rPr>
          <w:rtl/>
        </w:rPr>
        <w:t xml:space="preserve">: </w:t>
      </w:r>
      <w:r w:rsidRPr="00E2074D">
        <w:rPr>
          <w:rtl/>
        </w:rPr>
        <w:t>يقطع بعض أطرافه.</w:t>
      </w:r>
    </w:p>
    <w:p w:rsidR="003F1E9A" w:rsidRPr="00E2074D" w:rsidRDefault="003F1E9A" w:rsidP="00366395">
      <w:pPr>
        <w:pStyle w:val="libNormal"/>
        <w:rPr>
          <w:rtl/>
        </w:rPr>
      </w:pPr>
      <w:r w:rsidRPr="00E25B0F">
        <w:rPr>
          <w:rStyle w:val="libBold2Char"/>
          <w:rtl/>
        </w:rPr>
        <w:t xml:space="preserve">124 ـ في مجمع البيان </w:t>
      </w:r>
      <w:r>
        <w:rPr>
          <w:rtl/>
        </w:rPr>
        <w:t xml:space="preserve">ـ </w:t>
      </w:r>
      <w:r w:rsidRPr="00E2074D">
        <w:rPr>
          <w:rtl/>
        </w:rPr>
        <w:t>و</w:t>
      </w:r>
      <w:r>
        <w:rPr>
          <w:rFonts w:hint="cs"/>
          <w:rtl/>
        </w:rPr>
        <w:t xml:space="preserve"> </w:t>
      </w:r>
      <w:r w:rsidRPr="003049E4">
        <w:rPr>
          <w:rStyle w:val="libAlaemChar"/>
          <w:rtl/>
        </w:rPr>
        <w:t>(</w:t>
      </w:r>
      <w:r w:rsidRPr="003049E4">
        <w:rPr>
          <w:rStyle w:val="libAieChar"/>
          <w:rtl/>
        </w:rPr>
        <w:t>إِذْ زَيَّنَ لَهُمُ الشَّيْطانُ أَعْمالَهُمْ</w:t>
      </w:r>
      <w:r w:rsidRPr="003049E4">
        <w:rPr>
          <w:rStyle w:val="libAlaemChar"/>
          <w:rtl/>
        </w:rPr>
        <w:t>)</w:t>
      </w:r>
      <w:r>
        <w:rPr>
          <w:rtl/>
        </w:rPr>
        <w:t xml:space="preserve"> الآية </w:t>
      </w:r>
      <w:r w:rsidRPr="00E2074D">
        <w:rPr>
          <w:rtl/>
        </w:rPr>
        <w:t>واختلف في ظهور الشيطان يوم بدر كيف كان</w:t>
      </w:r>
      <w:r>
        <w:rPr>
          <w:rtl/>
        </w:rPr>
        <w:t>؟</w:t>
      </w:r>
      <w:r w:rsidRPr="00E2074D">
        <w:rPr>
          <w:rtl/>
        </w:rPr>
        <w:t xml:space="preserve"> فقيل</w:t>
      </w:r>
      <w:r>
        <w:rPr>
          <w:rtl/>
        </w:rPr>
        <w:t xml:space="preserve">: إنّ </w:t>
      </w:r>
      <w:r w:rsidRPr="00E2074D">
        <w:rPr>
          <w:rtl/>
        </w:rPr>
        <w:t xml:space="preserve">قريشا لما اجتمعت المسير ذكرت الذي بينها وبين بنى بكر بن عبد مناف بن كنانة من الحرب </w:t>
      </w:r>
      <w:r w:rsidRPr="002A6C2A">
        <w:rPr>
          <w:rStyle w:val="libFootnotenumChar"/>
          <w:rtl/>
        </w:rPr>
        <w:t>(1)</w:t>
      </w:r>
      <w:r w:rsidRPr="00E2074D">
        <w:rPr>
          <w:rtl/>
        </w:rPr>
        <w:t xml:space="preserve"> وكاد ذلك أن يثنيهم </w:t>
      </w:r>
      <w:r w:rsidRPr="002A6C2A">
        <w:rPr>
          <w:rStyle w:val="libFootnotenumChar"/>
          <w:rtl/>
        </w:rPr>
        <w:t>(2)</w:t>
      </w:r>
      <w:r w:rsidRPr="00E2074D">
        <w:rPr>
          <w:rtl/>
        </w:rPr>
        <w:t xml:space="preserve"> فجاء إبليس في جند من الشياطين فتبدى لهم في صورة سراقة بن مالك بن جشعم الكناني ثم المدلجي وكان من أشراف كنانة </w:t>
      </w:r>
      <w:r w:rsidRPr="003049E4">
        <w:rPr>
          <w:rStyle w:val="libAlaemChar"/>
          <w:rtl/>
        </w:rPr>
        <w:t>(</w:t>
      </w:r>
      <w:r w:rsidRPr="003049E4">
        <w:rPr>
          <w:rStyle w:val="libAieChar"/>
          <w:rtl/>
        </w:rPr>
        <w:t>وَقالَ لا غالِبَ لَكُمُ الْيَوْمَ مِنَ النَّاسِ وَإِنِّي جارٌ لَكُمْ</w:t>
      </w:r>
      <w:r w:rsidRPr="003049E4">
        <w:rPr>
          <w:rStyle w:val="libAlaemChar"/>
          <w:rtl/>
        </w:rPr>
        <w:t>)</w:t>
      </w:r>
      <w:r>
        <w:rPr>
          <w:rtl/>
        </w:rPr>
        <w:t xml:space="preserve"> أي </w:t>
      </w:r>
      <w:r w:rsidRPr="00E2074D">
        <w:rPr>
          <w:rtl/>
        </w:rPr>
        <w:t>مجيركم من كنانة</w:t>
      </w:r>
      <w:r>
        <w:rPr>
          <w:rtl/>
        </w:rPr>
        <w:t xml:space="preserve">، </w:t>
      </w:r>
      <w:r w:rsidRPr="00E2074D">
        <w:rPr>
          <w:rtl/>
        </w:rPr>
        <w:t xml:space="preserve">فلما رأى إبليس الملائكة نزلوا من السماء وعلم انه لا طاقة له بهم </w:t>
      </w:r>
      <w:r w:rsidRPr="003049E4">
        <w:rPr>
          <w:rStyle w:val="libAlaemChar"/>
          <w:rtl/>
        </w:rPr>
        <w:t>(</w:t>
      </w:r>
      <w:r w:rsidRPr="003049E4">
        <w:rPr>
          <w:rStyle w:val="libAieChar"/>
          <w:rtl/>
        </w:rPr>
        <w:t>نَكَصَ عَلى عَقِبَيْهِ</w:t>
      </w:r>
      <w:r w:rsidRPr="003049E4">
        <w:rPr>
          <w:rStyle w:val="libAlaemChar"/>
          <w:rtl/>
        </w:rPr>
        <w:t>)</w:t>
      </w:r>
      <w:r w:rsidRPr="00E2074D">
        <w:rPr>
          <w:rtl/>
        </w:rPr>
        <w:t xml:space="preserve"> عن ابن عباس والسدي والكلبي وغيرهم</w:t>
      </w:r>
      <w:r>
        <w:rPr>
          <w:rtl/>
        </w:rPr>
        <w:t xml:space="preserve">، </w:t>
      </w:r>
      <w:r w:rsidRPr="00E2074D">
        <w:rPr>
          <w:rtl/>
        </w:rPr>
        <w:t>وقيل</w:t>
      </w:r>
      <w:r>
        <w:rPr>
          <w:rtl/>
        </w:rPr>
        <w:t xml:space="preserve">: </w:t>
      </w:r>
      <w:r w:rsidRPr="00E2074D">
        <w:rPr>
          <w:rtl/>
        </w:rPr>
        <w:t>انهم لما التقوا كان إبليس في صف المشركين آخذا بيد الحارث ابن هشام فنكص على عقبيه فقال له الحارث</w:t>
      </w:r>
      <w:r>
        <w:rPr>
          <w:rtl/>
        </w:rPr>
        <w:t xml:space="preserve">: </w:t>
      </w:r>
      <w:r w:rsidRPr="00E2074D">
        <w:rPr>
          <w:rtl/>
        </w:rPr>
        <w:t>يا سراقة أتخذ لنا على هذه الحال</w:t>
      </w:r>
      <w:r>
        <w:rPr>
          <w:rtl/>
        </w:rPr>
        <w:t>؟</w:t>
      </w:r>
      <w:r>
        <w:rPr>
          <w:rFonts w:hint="cs"/>
          <w:rtl/>
        </w:rPr>
        <w:t xml:space="preserve"> </w:t>
      </w:r>
      <w:r w:rsidRPr="00E2074D">
        <w:rPr>
          <w:rtl/>
        </w:rPr>
        <w:t>فقال له</w:t>
      </w:r>
      <w:r>
        <w:rPr>
          <w:rtl/>
        </w:rPr>
        <w:t xml:space="preserve">: </w:t>
      </w:r>
      <w:r w:rsidRPr="003049E4">
        <w:rPr>
          <w:rStyle w:val="libAlaemChar"/>
          <w:rtl/>
        </w:rPr>
        <w:t>(</w:t>
      </w:r>
      <w:r w:rsidRPr="003049E4">
        <w:rPr>
          <w:rStyle w:val="libAieChar"/>
          <w:rtl/>
        </w:rPr>
        <w:t>إِنِّي أرى ما لا تَرَوْنَ</w:t>
      </w:r>
      <w:r w:rsidRPr="003049E4">
        <w:rPr>
          <w:rStyle w:val="libAlaemChar"/>
          <w:rtl/>
        </w:rPr>
        <w:t>)</w:t>
      </w:r>
      <w:r w:rsidRPr="00E2074D">
        <w:rPr>
          <w:rtl/>
        </w:rPr>
        <w:t xml:space="preserve"> فقال</w:t>
      </w:r>
      <w:r>
        <w:rPr>
          <w:rtl/>
        </w:rPr>
        <w:t xml:space="preserve">: </w:t>
      </w:r>
      <w:r w:rsidRPr="00E2074D">
        <w:rPr>
          <w:rtl/>
        </w:rPr>
        <w:t>والله ما نرى</w:t>
      </w:r>
      <w:r w:rsidRPr="00EC22FE">
        <w:rPr>
          <w:rFonts w:hint="cs"/>
          <w:rtl/>
        </w:rPr>
        <w:t xml:space="preserve"> </w:t>
      </w:r>
      <w:r>
        <w:rPr>
          <w:rFonts w:hint="cs"/>
          <w:rtl/>
        </w:rPr>
        <w:t>إلّا</w:t>
      </w:r>
      <w:r w:rsidRPr="00E2074D">
        <w:rPr>
          <w:rtl/>
        </w:rPr>
        <w:t xml:space="preserve"> جعاسيس يثرب </w:t>
      </w:r>
      <w:r w:rsidRPr="002A6C2A">
        <w:rPr>
          <w:rStyle w:val="libFootnotenumChar"/>
          <w:rtl/>
        </w:rPr>
        <w:t>(3)</w:t>
      </w:r>
      <w:r w:rsidRPr="00E2074D">
        <w:rPr>
          <w:rtl/>
        </w:rPr>
        <w:t xml:space="preserve"> فدفع في صدر الحارث وانطلق وانهزم الناس</w:t>
      </w:r>
      <w:r>
        <w:rPr>
          <w:rtl/>
        </w:rPr>
        <w:t xml:space="preserve">، </w:t>
      </w:r>
      <w:r w:rsidRPr="00E2074D">
        <w:rPr>
          <w:rtl/>
        </w:rPr>
        <w:t>فلما قدموا مكة قالوا</w:t>
      </w:r>
      <w:r>
        <w:rPr>
          <w:rtl/>
        </w:rPr>
        <w:t xml:space="preserve">: </w:t>
      </w:r>
      <w:r w:rsidRPr="00E2074D">
        <w:rPr>
          <w:rtl/>
        </w:rPr>
        <w:t>هزم الناس</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بعض النسخ «بن الحارث» مكان «من الحرب» ولا تخلو احدى النسختين من التصحيف.</w:t>
      </w:r>
    </w:p>
    <w:p w:rsidR="003F1E9A" w:rsidRPr="00E2074D" w:rsidRDefault="003F1E9A" w:rsidP="002A6C2A">
      <w:pPr>
        <w:pStyle w:val="libFootnote0"/>
        <w:rPr>
          <w:rtl/>
          <w:lang w:bidi="fa-IR"/>
        </w:rPr>
      </w:pPr>
      <w:r>
        <w:rPr>
          <w:rtl/>
        </w:rPr>
        <w:t>(</w:t>
      </w:r>
      <w:r w:rsidRPr="00E2074D">
        <w:rPr>
          <w:rtl/>
        </w:rPr>
        <w:t>2) ثناه تثنية</w:t>
      </w:r>
      <w:r>
        <w:rPr>
          <w:rtl/>
        </w:rPr>
        <w:t xml:space="preserve">: </w:t>
      </w:r>
      <w:r w:rsidRPr="00E2074D">
        <w:rPr>
          <w:rtl/>
        </w:rPr>
        <w:t>جعله اثنين</w:t>
      </w:r>
      <w:r>
        <w:rPr>
          <w:rtl/>
        </w:rPr>
        <w:t xml:space="preserve">، </w:t>
      </w:r>
      <w:r w:rsidRPr="00E2074D">
        <w:rPr>
          <w:rtl/>
        </w:rPr>
        <w:t>وهذا كناية وأراد التفريق والتشتت</w:t>
      </w:r>
      <w:r>
        <w:rPr>
          <w:rtl/>
        </w:rPr>
        <w:t xml:space="preserve"> إلى </w:t>
      </w:r>
      <w:r w:rsidRPr="00E2074D">
        <w:rPr>
          <w:rtl/>
        </w:rPr>
        <w:t>فرقتين أو أكثر.</w:t>
      </w:r>
    </w:p>
    <w:p w:rsidR="003F1E9A" w:rsidRPr="00E2074D" w:rsidRDefault="003F1E9A" w:rsidP="002A6C2A">
      <w:pPr>
        <w:pStyle w:val="libFootnote0"/>
        <w:rPr>
          <w:rtl/>
          <w:lang w:bidi="fa-IR"/>
        </w:rPr>
      </w:pPr>
      <w:r>
        <w:rPr>
          <w:rtl/>
        </w:rPr>
        <w:t>(</w:t>
      </w:r>
      <w:r w:rsidRPr="00E2074D">
        <w:rPr>
          <w:rtl/>
        </w:rPr>
        <w:t>3) جماسيس جمع الجعسوس</w:t>
      </w:r>
      <w:r>
        <w:rPr>
          <w:rtl/>
        </w:rPr>
        <w:t xml:space="preserve">: </w:t>
      </w:r>
      <w:r w:rsidRPr="00E2074D">
        <w:rPr>
          <w:rtl/>
        </w:rPr>
        <w:t>القصير الدميم.</w:t>
      </w:r>
    </w:p>
    <w:p w:rsidR="003F1E9A" w:rsidRPr="00E2074D" w:rsidRDefault="003F1E9A" w:rsidP="003049E4">
      <w:pPr>
        <w:pStyle w:val="libNormal0"/>
        <w:rPr>
          <w:rtl/>
        </w:rPr>
      </w:pPr>
      <w:r>
        <w:rPr>
          <w:rtl/>
        </w:rPr>
        <w:br w:type="page"/>
      </w:r>
      <w:r w:rsidRPr="00E2074D">
        <w:rPr>
          <w:rtl/>
        </w:rPr>
        <w:lastRenderedPageBreak/>
        <w:t>سراقة فبلغ ذلك سراقة فقال</w:t>
      </w:r>
      <w:r>
        <w:rPr>
          <w:rtl/>
        </w:rPr>
        <w:t xml:space="preserve">: </w:t>
      </w:r>
      <w:r w:rsidRPr="00E2074D">
        <w:rPr>
          <w:rtl/>
        </w:rPr>
        <w:t>والله ما شعرت بمسيركم حتى بلغني هزيمتكم فقالوا</w:t>
      </w:r>
      <w:r>
        <w:rPr>
          <w:rtl/>
        </w:rPr>
        <w:t xml:space="preserve">: </w:t>
      </w:r>
      <w:r w:rsidRPr="00E2074D">
        <w:rPr>
          <w:rtl/>
        </w:rPr>
        <w:t>انك أتيتنا يوم كذا فحلف لهم</w:t>
      </w:r>
      <w:r>
        <w:rPr>
          <w:rtl/>
        </w:rPr>
        <w:t xml:space="preserve">، </w:t>
      </w:r>
      <w:r w:rsidRPr="00E2074D">
        <w:rPr>
          <w:rtl/>
        </w:rPr>
        <w:t xml:space="preserve">فلما أسلموا وعلموا ان ذلك كان الشيطان عن الكلبي </w:t>
      </w:r>
      <w:r>
        <w:rPr>
          <w:rtl/>
        </w:rPr>
        <w:t>و</w:t>
      </w:r>
      <w:r w:rsidRPr="00E2074D">
        <w:rPr>
          <w:rtl/>
        </w:rPr>
        <w:t>روى ذلك</w:t>
      </w:r>
      <w:r>
        <w:rPr>
          <w:rtl/>
        </w:rPr>
        <w:t xml:space="preserve"> عن أبي </w:t>
      </w:r>
      <w:r w:rsidRPr="00E2074D">
        <w:rPr>
          <w:rtl/>
        </w:rPr>
        <w:t xml:space="preserve">جعفر وأبى عبد الله </w:t>
      </w:r>
      <w:r w:rsidRPr="003049E4">
        <w:rPr>
          <w:rStyle w:val="libAlaemChar"/>
          <w:rtl/>
        </w:rPr>
        <w:t>عليهما‌السلام</w:t>
      </w:r>
      <w:r w:rsidRPr="00E2074D">
        <w:rPr>
          <w:rtl/>
        </w:rPr>
        <w:t>.</w:t>
      </w:r>
      <w:r>
        <w:rPr>
          <w:rFonts w:hint="cs"/>
          <w:rtl/>
        </w:rPr>
        <w:t xml:space="preserve"> </w:t>
      </w:r>
      <w:r w:rsidRPr="00E2074D">
        <w:rPr>
          <w:rtl/>
        </w:rPr>
        <w:t>قال مؤلف هذا الكتاب «عفي عنه» قد سبق لهذه</w:t>
      </w:r>
      <w:r>
        <w:rPr>
          <w:rtl/>
        </w:rPr>
        <w:t xml:space="preserve"> الآية </w:t>
      </w:r>
      <w:r w:rsidRPr="00E2074D">
        <w:rPr>
          <w:rtl/>
        </w:rPr>
        <w:t>بيان عن</w:t>
      </w:r>
      <w:r>
        <w:rPr>
          <w:rtl/>
        </w:rPr>
        <w:t xml:space="preserve"> علي بن إبراهيم </w:t>
      </w:r>
      <w:r w:rsidRPr="00E2074D">
        <w:rPr>
          <w:rtl/>
        </w:rPr>
        <w:t>في القصة أوائل هذه السورة.</w:t>
      </w:r>
    </w:p>
    <w:p w:rsidR="003F1E9A" w:rsidRPr="00E2074D" w:rsidRDefault="003F1E9A" w:rsidP="00366395">
      <w:pPr>
        <w:pStyle w:val="libNormal"/>
        <w:rPr>
          <w:rtl/>
        </w:rPr>
      </w:pPr>
      <w:r w:rsidRPr="00E25B0F">
        <w:rPr>
          <w:rStyle w:val="libBold2Char"/>
          <w:rtl/>
        </w:rPr>
        <w:t xml:space="preserve">125 ـ في تفسير العيّاشي </w:t>
      </w:r>
      <w:r w:rsidRPr="00E2074D">
        <w:rPr>
          <w:rtl/>
        </w:rPr>
        <w:t>عن عمرو</w:t>
      </w:r>
      <w:r>
        <w:rPr>
          <w:rtl/>
        </w:rPr>
        <w:t xml:space="preserve"> بن أبي </w:t>
      </w:r>
      <w:r w:rsidRPr="00E2074D">
        <w:rPr>
          <w:rtl/>
        </w:rPr>
        <w:t>المقدام عن أبيه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قال</w:t>
      </w:r>
      <w:r>
        <w:rPr>
          <w:rtl/>
        </w:rPr>
        <w:t xml:space="preserve">: </w:t>
      </w:r>
      <w:r w:rsidRPr="00E2074D">
        <w:rPr>
          <w:rtl/>
        </w:rPr>
        <w:t>لما عطش القوم يوم بدر انطلق عل</w:t>
      </w:r>
      <w:r>
        <w:rPr>
          <w:rFonts w:hint="cs"/>
          <w:rtl/>
        </w:rPr>
        <w:t>يٌّ</w:t>
      </w:r>
      <w:r w:rsidRPr="00E2074D">
        <w:rPr>
          <w:rtl/>
        </w:rPr>
        <w:t xml:space="preserve"> </w:t>
      </w:r>
      <w:r w:rsidRPr="003049E4">
        <w:rPr>
          <w:rStyle w:val="libAlaemChar"/>
          <w:rtl/>
        </w:rPr>
        <w:t>عليه‌السلام</w:t>
      </w:r>
      <w:r w:rsidRPr="00E2074D">
        <w:rPr>
          <w:rtl/>
        </w:rPr>
        <w:t xml:space="preserve"> بالقربة يستقى وهو على القليب </w:t>
      </w:r>
      <w:r w:rsidRPr="002A6C2A">
        <w:rPr>
          <w:rStyle w:val="libFootnotenumChar"/>
          <w:rtl/>
        </w:rPr>
        <w:t>(1)</w:t>
      </w:r>
      <w:r w:rsidRPr="00E2074D">
        <w:rPr>
          <w:rtl/>
        </w:rPr>
        <w:t xml:space="preserve"> إذ جاءت ريح شديدة ثم مضت</w:t>
      </w:r>
      <w:r>
        <w:rPr>
          <w:rtl/>
        </w:rPr>
        <w:t xml:space="preserve">، </w:t>
      </w:r>
      <w:r w:rsidRPr="00E2074D">
        <w:rPr>
          <w:rtl/>
        </w:rPr>
        <w:t>فلبث ما بدا له ثم جاءت ريح</w:t>
      </w:r>
      <w:r>
        <w:rPr>
          <w:rtl/>
        </w:rPr>
        <w:t xml:space="preserve">، </w:t>
      </w:r>
      <w:r w:rsidRPr="00E2074D">
        <w:rPr>
          <w:rtl/>
        </w:rPr>
        <w:t>اخرى ثم مضت</w:t>
      </w:r>
      <w:r>
        <w:rPr>
          <w:rtl/>
        </w:rPr>
        <w:t xml:space="preserve">، </w:t>
      </w:r>
      <w:r w:rsidRPr="00E2074D">
        <w:rPr>
          <w:rtl/>
        </w:rPr>
        <w:t>ثم جائته اخرى كاد أن يشغله وهو على القليب</w:t>
      </w:r>
      <w:r>
        <w:rPr>
          <w:rtl/>
        </w:rPr>
        <w:t xml:space="preserve">، </w:t>
      </w:r>
      <w:r w:rsidRPr="00E2074D">
        <w:rPr>
          <w:rtl/>
        </w:rPr>
        <w:t>ثم جلس حتى مضى</w:t>
      </w:r>
      <w:r>
        <w:rPr>
          <w:rtl/>
        </w:rPr>
        <w:t xml:space="preserve">، </w:t>
      </w:r>
      <w:r w:rsidRPr="00E2074D">
        <w:rPr>
          <w:rtl/>
        </w:rPr>
        <w:t>فلما رجع</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أخبره بذلك فقال رسول الله </w:t>
      </w:r>
      <w:r w:rsidRPr="003049E4">
        <w:rPr>
          <w:rStyle w:val="libAlaemChar"/>
          <w:rtl/>
        </w:rPr>
        <w:t>صلى‌الله‌عليه‌وآله</w:t>
      </w:r>
      <w:r>
        <w:rPr>
          <w:rtl/>
        </w:rPr>
        <w:t xml:space="preserve">: </w:t>
      </w:r>
      <w:r w:rsidRPr="00E2074D">
        <w:rPr>
          <w:rtl/>
        </w:rPr>
        <w:t>اما الريح الاول جبرئيل مع ألف من الملائكة والثانية فيها ميكائيل مع ألف من الملائكة والثالثة فيها إسرافيل مع ألف من الملائكة وقد سلموا عليك وهو مدد لنا</w:t>
      </w:r>
      <w:r>
        <w:rPr>
          <w:rtl/>
        </w:rPr>
        <w:t xml:space="preserve">، </w:t>
      </w:r>
      <w:r w:rsidRPr="00E2074D">
        <w:rPr>
          <w:rtl/>
        </w:rPr>
        <w:t>وهم الذين رآهم إبليس فنكص على عقبيه يمشى القهقرى حين يقول</w:t>
      </w:r>
      <w:r>
        <w:rPr>
          <w:rtl/>
        </w:rPr>
        <w:t xml:space="preserve">: </w:t>
      </w:r>
      <w:r w:rsidRPr="003049E4">
        <w:rPr>
          <w:rStyle w:val="libAlaemChar"/>
          <w:rtl/>
        </w:rPr>
        <w:t>(</w:t>
      </w:r>
      <w:r w:rsidRPr="003049E4">
        <w:rPr>
          <w:rStyle w:val="libAieChar"/>
          <w:rtl/>
        </w:rPr>
        <w:t>إِنِّي أرى ما لا تَرَوْنَ إِنِّي أَخافُ اللهَ وَاللهُ شَدِيدُ الْعِقابِ</w:t>
      </w:r>
      <w:r w:rsidRPr="003049E4">
        <w:rPr>
          <w:rStyle w:val="libAlaemChar"/>
          <w:rtl/>
        </w:rPr>
        <w:t>)</w:t>
      </w:r>
      <w:r>
        <w:rPr>
          <w:rtl/>
        </w:rPr>
        <w:t>.</w:t>
      </w:r>
      <w:r>
        <w:rPr>
          <w:rFonts w:hint="cs"/>
          <w:rtl/>
        </w:rPr>
        <w:t xml:space="preserve"> </w:t>
      </w:r>
      <w:r w:rsidRPr="00E2074D">
        <w:rPr>
          <w:rtl/>
        </w:rPr>
        <w:t xml:space="preserve">قال مؤلف هذا الكتاب «عفي عنه» قوله </w:t>
      </w:r>
      <w:r w:rsidRPr="003049E4">
        <w:rPr>
          <w:rStyle w:val="libAlaemChar"/>
          <w:rtl/>
        </w:rPr>
        <w:t>عزوجل</w:t>
      </w:r>
      <w:r w:rsidRPr="00E2074D">
        <w:rPr>
          <w:rtl/>
        </w:rPr>
        <w:t xml:space="preserve"> </w:t>
      </w:r>
      <w:r w:rsidRPr="003049E4">
        <w:rPr>
          <w:rStyle w:val="libAlaemChar"/>
          <w:rtl/>
        </w:rPr>
        <w:t>(</w:t>
      </w:r>
      <w:r w:rsidRPr="003049E4">
        <w:rPr>
          <w:rStyle w:val="libAieChar"/>
          <w:rtl/>
        </w:rPr>
        <w:t>إِذْ يَقُولُ الْمُنافِقُونَ وَالَّذِينَ فِي قُلُوبِهِمْ مَرَضٌ غَرَّ هؤُلاءِ دِينُهُمْ</w:t>
      </w:r>
      <w:r w:rsidRPr="003049E4">
        <w:rPr>
          <w:rStyle w:val="libAlaemChar"/>
          <w:rtl/>
        </w:rPr>
        <w:t>)</w:t>
      </w:r>
      <w:r w:rsidRPr="00E2074D">
        <w:rPr>
          <w:rtl/>
        </w:rPr>
        <w:t xml:space="preserve"> قد سبق له بيان عن</w:t>
      </w:r>
      <w:r>
        <w:rPr>
          <w:rtl/>
        </w:rPr>
        <w:t xml:space="preserve"> علي بن إبراهيم </w:t>
      </w:r>
      <w:r w:rsidRPr="00E2074D">
        <w:rPr>
          <w:rtl/>
        </w:rPr>
        <w:t>في القصة أوائل هذه السورة.</w:t>
      </w:r>
    </w:p>
    <w:p w:rsidR="003F1E9A" w:rsidRPr="00E2074D" w:rsidRDefault="003F1E9A" w:rsidP="00366395">
      <w:pPr>
        <w:pStyle w:val="libNormal"/>
        <w:rPr>
          <w:rtl/>
        </w:rPr>
      </w:pPr>
      <w:r w:rsidRPr="00E25B0F">
        <w:rPr>
          <w:rStyle w:val="libBold2Char"/>
          <w:rtl/>
        </w:rPr>
        <w:t xml:space="preserve">126 ـ في تفسير العيّاشي </w:t>
      </w:r>
      <w:r>
        <w:rPr>
          <w:rtl/>
        </w:rPr>
        <w:t xml:space="preserve">أبو </w:t>
      </w:r>
      <w:r w:rsidRPr="00E2074D">
        <w:rPr>
          <w:rtl/>
        </w:rPr>
        <w:t>على المحمودي عن أبيه رفعه في قول الله</w:t>
      </w:r>
      <w:r>
        <w:rPr>
          <w:rtl/>
        </w:rPr>
        <w:t xml:space="preserve">: </w:t>
      </w:r>
      <w:r w:rsidRPr="003049E4">
        <w:rPr>
          <w:rStyle w:val="libAlaemChar"/>
          <w:rtl/>
        </w:rPr>
        <w:t>(</w:t>
      </w:r>
      <w:r w:rsidRPr="003049E4">
        <w:rPr>
          <w:rStyle w:val="libAieChar"/>
          <w:rtl/>
        </w:rPr>
        <w:t>يَضْرِبُونَ وُجُوهَهُمْ وَأَدْبارَهُمْ</w:t>
      </w:r>
      <w:r w:rsidRPr="003049E4">
        <w:rPr>
          <w:rStyle w:val="libAlaemChar"/>
          <w:rtl/>
        </w:rPr>
        <w:t>)</w:t>
      </w:r>
      <w:r w:rsidRPr="00E2074D">
        <w:rPr>
          <w:rtl/>
        </w:rPr>
        <w:t xml:space="preserve"> قال</w:t>
      </w:r>
      <w:r>
        <w:rPr>
          <w:rtl/>
        </w:rPr>
        <w:t xml:space="preserve">: </w:t>
      </w:r>
      <w:r w:rsidRPr="00E2074D">
        <w:rPr>
          <w:rtl/>
        </w:rPr>
        <w:t xml:space="preserve">انما أرادوا أستاههم </w:t>
      </w:r>
      <w:r w:rsidRPr="002A6C2A">
        <w:rPr>
          <w:rStyle w:val="libFootnotenumChar"/>
          <w:rtl/>
        </w:rPr>
        <w:t>(2)</w:t>
      </w:r>
      <w:r w:rsidRPr="00E2074D">
        <w:rPr>
          <w:rtl/>
        </w:rPr>
        <w:t xml:space="preserve"> ان الله كريم يكنى.</w:t>
      </w:r>
    </w:p>
    <w:p w:rsidR="003F1E9A" w:rsidRPr="003049E4" w:rsidRDefault="003F1E9A" w:rsidP="00366395">
      <w:pPr>
        <w:pStyle w:val="libNormal"/>
        <w:rPr>
          <w:rStyle w:val="libAieChar"/>
          <w:rtl/>
        </w:rPr>
      </w:pPr>
      <w:r w:rsidRPr="00E25B0F">
        <w:rPr>
          <w:rStyle w:val="libBold2Char"/>
          <w:rtl/>
        </w:rPr>
        <w:t xml:space="preserve">127 ـ في مجمع البيان </w:t>
      </w:r>
      <w:r w:rsidRPr="00E2074D">
        <w:rPr>
          <w:rtl/>
          <w:lang w:bidi="fa-IR"/>
        </w:rPr>
        <w:t xml:space="preserve">روى مجاهد ان رجلا قال للنبي </w:t>
      </w:r>
      <w:r w:rsidRPr="003049E4">
        <w:rPr>
          <w:rStyle w:val="libAlaemChar"/>
          <w:rtl/>
        </w:rPr>
        <w:t>صلى‌الله‌عليه‌وآله</w:t>
      </w:r>
      <w:r w:rsidRPr="00E2074D">
        <w:rPr>
          <w:rtl/>
          <w:lang w:bidi="fa-IR"/>
        </w:rPr>
        <w:t xml:space="preserve"> انى حملت على رجل من المشركين فذهبت لأضربه فندر </w:t>
      </w:r>
      <w:r w:rsidRPr="002A6C2A">
        <w:rPr>
          <w:rStyle w:val="libFootnotenumChar"/>
          <w:rtl/>
        </w:rPr>
        <w:t>(3)</w:t>
      </w:r>
      <w:r w:rsidRPr="00E2074D">
        <w:rPr>
          <w:rtl/>
          <w:lang w:bidi="fa-IR"/>
        </w:rPr>
        <w:t xml:space="preserve"> رأسه فقال</w:t>
      </w:r>
      <w:r>
        <w:rPr>
          <w:rtl/>
          <w:lang w:bidi="fa-IR"/>
        </w:rPr>
        <w:t xml:space="preserve">: </w:t>
      </w:r>
      <w:r w:rsidRPr="00E2074D">
        <w:rPr>
          <w:rtl/>
          <w:lang w:bidi="fa-IR"/>
        </w:rPr>
        <w:t>سبقك</w:t>
      </w:r>
      <w:r>
        <w:rPr>
          <w:rtl/>
          <w:lang w:bidi="fa-IR"/>
        </w:rPr>
        <w:t xml:space="preserve"> إليه </w:t>
      </w:r>
      <w:r w:rsidRPr="00E2074D">
        <w:rPr>
          <w:rtl/>
          <w:lang w:bidi="fa-IR"/>
        </w:rPr>
        <w:t>الملائكة</w:t>
      </w:r>
      <w:r>
        <w:rPr>
          <w:rFonts w:hint="cs"/>
          <w:rtl/>
          <w:lang w:bidi="fa-IR"/>
        </w:rPr>
        <w:t xml:space="preserve"> </w:t>
      </w:r>
      <w:r w:rsidRPr="00E2074D">
        <w:rPr>
          <w:rtl/>
          <w:lang w:bidi="fa-IR"/>
        </w:rPr>
        <w:t xml:space="preserve">قال عز من قائل </w:t>
      </w:r>
      <w:r w:rsidRPr="003049E4">
        <w:rPr>
          <w:rStyle w:val="libAlaemChar"/>
          <w:rtl/>
        </w:rPr>
        <w:t>(</w:t>
      </w:r>
      <w:r w:rsidRPr="003049E4">
        <w:rPr>
          <w:rStyle w:val="libAieChar"/>
          <w:rtl/>
        </w:rPr>
        <w:t>ذلِكَ بِأَنَّ اللهَ لَمْ يَكُ مُغَيِّراً نِعْمَةً أَنْعَمَها عَلى قَوْمٍ حَتَّى يُغَيِّرُوا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القليب</w:t>
      </w:r>
      <w:r>
        <w:rPr>
          <w:rtl/>
        </w:rPr>
        <w:t xml:space="preserve">: </w:t>
      </w:r>
      <w:r w:rsidRPr="00E2074D">
        <w:rPr>
          <w:rtl/>
        </w:rPr>
        <w:t>البئر قبل أن تطوى.</w:t>
      </w:r>
    </w:p>
    <w:p w:rsidR="003F1E9A" w:rsidRPr="00E2074D" w:rsidRDefault="003F1E9A" w:rsidP="002A6C2A">
      <w:pPr>
        <w:pStyle w:val="libFootnote0"/>
        <w:rPr>
          <w:rtl/>
          <w:lang w:bidi="fa-IR"/>
        </w:rPr>
      </w:pPr>
      <w:r>
        <w:rPr>
          <w:rtl/>
        </w:rPr>
        <w:t>(</w:t>
      </w:r>
      <w:r w:rsidRPr="00E2074D">
        <w:rPr>
          <w:rtl/>
        </w:rPr>
        <w:t>2) استاه جمع الاست.</w:t>
      </w:r>
    </w:p>
    <w:p w:rsidR="003F1E9A" w:rsidRPr="00E2074D" w:rsidRDefault="003F1E9A" w:rsidP="002A6C2A">
      <w:pPr>
        <w:pStyle w:val="libFootnote0"/>
        <w:rPr>
          <w:rtl/>
          <w:lang w:bidi="fa-IR"/>
        </w:rPr>
      </w:pPr>
      <w:r>
        <w:rPr>
          <w:rtl/>
        </w:rPr>
        <w:t>(</w:t>
      </w:r>
      <w:r w:rsidRPr="00E2074D">
        <w:rPr>
          <w:rtl/>
        </w:rPr>
        <w:t>3) ندر الشيء</w:t>
      </w:r>
      <w:r>
        <w:rPr>
          <w:rtl/>
        </w:rPr>
        <w:t xml:space="preserve">: </w:t>
      </w:r>
      <w:r w:rsidRPr="00E2074D">
        <w:rPr>
          <w:rtl/>
        </w:rPr>
        <w:t>سقط.</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ما بأنفسهم</w:t>
      </w:r>
      <w:r w:rsidRPr="003049E4">
        <w:rPr>
          <w:rStyle w:val="libAlaemChar"/>
          <w:rFonts w:hint="cs"/>
          <w:rtl/>
        </w:rPr>
        <w:t>)</w:t>
      </w:r>
      <w:r>
        <w:rPr>
          <w:rFonts w:hint="cs"/>
          <w:rtl/>
        </w:rPr>
        <w:t>.</w:t>
      </w:r>
    </w:p>
    <w:p w:rsidR="003F1E9A" w:rsidRPr="00E2074D" w:rsidRDefault="003F1E9A" w:rsidP="00366395">
      <w:pPr>
        <w:pStyle w:val="libNormal"/>
        <w:rPr>
          <w:rtl/>
        </w:rPr>
      </w:pPr>
      <w:r w:rsidRPr="00E25B0F">
        <w:rPr>
          <w:rStyle w:val="libBold2Char"/>
          <w:rtl/>
        </w:rPr>
        <w:t>128 ـ في أصول الكافي</w:t>
      </w:r>
      <w:r w:rsidRPr="00E2074D">
        <w:rPr>
          <w:rtl/>
        </w:rPr>
        <w:t xml:space="preserve"> محمد بن يحيى عن</w:t>
      </w:r>
      <w:r>
        <w:rPr>
          <w:rtl/>
        </w:rPr>
        <w:t xml:space="preserve"> أحمد </w:t>
      </w:r>
      <w:r w:rsidRPr="00E2074D">
        <w:rPr>
          <w:rtl/>
        </w:rPr>
        <w:t>بن محمد</w:t>
      </w:r>
      <w:r>
        <w:rPr>
          <w:rtl/>
        </w:rPr>
        <w:t xml:space="preserve"> وعلي بن </w:t>
      </w:r>
      <w:r w:rsidRPr="00E2074D">
        <w:rPr>
          <w:rtl/>
        </w:rPr>
        <w:t>إبراهيم عن أبيه جميعا عن ابن محبوب عن الهيثم بن واقد الجزري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الله </w:t>
      </w:r>
      <w:r w:rsidRPr="003049E4">
        <w:rPr>
          <w:rStyle w:val="libAlaemChar"/>
          <w:rtl/>
        </w:rPr>
        <w:t>عزوجل</w:t>
      </w:r>
      <w:r w:rsidRPr="00E2074D">
        <w:rPr>
          <w:rtl/>
        </w:rPr>
        <w:t xml:space="preserve"> بعث نبيا من أنبيائه</w:t>
      </w:r>
      <w:r>
        <w:rPr>
          <w:rtl/>
        </w:rPr>
        <w:t xml:space="preserve"> إلى </w:t>
      </w:r>
      <w:r w:rsidRPr="00E2074D">
        <w:rPr>
          <w:rtl/>
        </w:rPr>
        <w:t>قومه وأوحى</w:t>
      </w:r>
      <w:r>
        <w:rPr>
          <w:rtl/>
        </w:rPr>
        <w:t xml:space="preserve"> إليه </w:t>
      </w:r>
      <w:r w:rsidRPr="00E2074D">
        <w:rPr>
          <w:rtl/>
        </w:rPr>
        <w:t>ان قل لقومك انه ليس من أهل قرية ولا ناس كانوا على طاعتي فأصابهم فيها سراء فتحولوا عما أحب</w:t>
      </w:r>
      <w:r>
        <w:rPr>
          <w:rtl/>
        </w:rPr>
        <w:t xml:space="preserve"> إلى </w:t>
      </w:r>
      <w:r w:rsidRPr="00E2074D">
        <w:rPr>
          <w:rtl/>
        </w:rPr>
        <w:t>ما اكره الا تحولت لهم عما يحبون</w:t>
      </w:r>
      <w:r>
        <w:rPr>
          <w:rtl/>
        </w:rPr>
        <w:t xml:space="preserve"> إلى </w:t>
      </w:r>
      <w:r w:rsidRPr="00E2074D">
        <w:rPr>
          <w:rtl/>
        </w:rPr>
        <w:t>ما يكرهون</w:t>
      </w:r>
      <w:r>
        <w:rPr>
          <w:rtl/>
        </w:rPr>
        <w:t xml:space="preserve">، </w:t>
      </w:r>
      <w:r w:rsidRPr="00E2074D">
        <w:rPr>
          <w:rtl/>
        </w:rPr>
        <w:t>وليس من أهل قرية ولا أهل بيت كانوا على معصيتي فأصابهم فيها ضراء فتحولوا عما اكره</w:t>
      </w:r>
      <w:r>
        <w:rPr>
          <w:rtl/>
        </w:rPr>
        <w:t xml:space="preserve"> إلى </w:t>
      </w:r>
      <w:r w:rsidRPr="00E2074D">
        <w:rPr>
          <w:rtl/>
        </w:rPr>
        <w:t>ما أحب الا تحولت لهم عما يكرهون</w:t>
      </w:r>
      <w:r>
        <w:rPr>
          <w:rtl/>
        </w:rPr>
        <w:t xml:space="preserve"> إلى </w:t>
      </w:r>
      <w:r w:rsidRPr="00E2074D">
        <w:rPr>
          <w:rtl/>
        </w:rPr>
        <w:t>ما يحبون</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129</w:t>
      </w:r>
      <w:r>
        <w:rPr>
          <w:rtl/>
        </w:rPr>
        <w:t xml:space="preserve"> ـ </w:t>
      </w:r>
      <w:r w:rsidRPr="00E2074D">
        <w:rPr>
          <w:rtl/>
        </w:rPr>
        <w:t>محمد بن يحيى وابو على الأشعري عن الحسين بن</w:t>
      </w:r>
      <w:r>
        <w:rPr>
          <w:rtl/>
        </w:rPr>
        <w:t xml:space="preserve"> إسحق </w:t>
      </w:r>
      <w:r w:rsidRPr="00E2074D">
        <w:rPr>
          <w:rtl/>
        </w:rPr>
        <w:t>عن</w:t>
      </w:r>
      <w:r>
        <w:rPr>
          <w:rtl/>
        </w:rPr>
        <w:t xml:space="preserve"> علي بن </w:t>
      </w:r>
      <w:r w:rsidRPr="00E2074D">
        <w:rPr>
          <w:rtl/>
        </w:rPr>
        <w:t>مهزيار عن حماد بن عيسى</w:t>
      </w:r>
      <w:r>
        <w:rPr>
          <w:rtl/>
        </w:rPr>
        <w:t xml:space="preserve"> عن أبي </w:t>
      </w:r>
      <w:r w:rsidRPr="00E2074D">
        <w:rPr>
          <w:rtl/>
        </w:rPr>
        <w:t>عمر والمداينى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 xml:space="preserve">كان ابى </w:t>
      </w:r>
      <w:r w:rsidRPr="003049E4">
        <w:rPr>
          <w:rStyle w:val="libAlaemChar"/>
          <w:rtl/>
        </w:rPr>
        <w:t>عليه‌السلام</w:t>
      </w:r>
      <w:r>
        <w:rPr>
          <w:rtl/>
        </w:rPr>
        <w:t xml:space="preserve"> يقول: إنّ </w:t>
      </w:r>
      <w:r w:rsidRPr="00E2074D">
        <w:rPr>
          <w:rtl/>
        </w:rPr>
        <w:t xml:space="preserve">الله قضى قضاء حتما </w:t>
      </w:r>
      <w:r>
        <w:rPr>
          <w:rFonts w:hint="cs"/>
          <w:rtl/>
        </w:rPr>
        <w:t>أ</w:t>
      </w:r>
      <w:r w:rsidRPr="00E2074D">
        <w:rPr>
          <w:rtl/>
        </w:rPr>
        <w:t>ل</w:t>
      </w:r>
      <w:r>
        <w:rPr>
          <w:rFonts w:hint="cs"/>
          <w:rtl/>
        </w:rPr>
        <w:t>ّ</w:t>
      </w:r>
      <w:r w:rsidRPr="00E2074D">
        <w:rPr>
          <w:rtl/>
        </w:rPr>
        <w:t>ا ينعم على العبد فيسلبها إياه حتى</w:t>
      </w:r>
      <w:r>
        <w:rPr>
          <w:rtl/>
        </w:rPr>
        <w:t xml:space="preserve"> ي</w:t>
      </w:r>
      <w:r>
        <w:rPr>
          <w:rFonts w:hint="cs"/>
          <w:rtl/>
        </w:rPr>
        <w:t>َ</w:t>
      </w:r>
      <w:r>
        <w:rPr>
          <w:rtl/>
        </w:rPr>
        <w:t>ح</w:t>
      </w:r>
      <w:r>
        <w:rPr>
          <w:rFonts w:hint="cs"/>
          <w:rtl/>
        </w:rPr>
        <w:t>ْ</w:t>
      </w:r>
      <w:r>
        <w:rPr>
          <w:rtl/>
        </w:rPr>
        <w:t xml:space="preserve">دث </w:t>
      </w:r>
      <w:r w:rsidRPr="00E2074D">
        <w:rPr>
          <w:rtl/>
        </w:rPr>
        <w:t>العبد ذنبا يستحق بذلك النقمة.</w:t>
      </w:r>
    </w:p>
    <w:p w:rsidR="003F1E9A" w:rsidRPr="00E2074D" w:rsidRDefault="003F1E9A" w:rsidP="00366395">
      <w:pPr>
        <w:pStyle w:val="libNormal"/>
        <w:rPr>
          <w:rtl/>
        </w:rPr>
      </w:pPr>
      <w:r w:rsidRPr="00E2074D">
        <w:rPr>
          <w:rtl/>
        </w:rPr>
        <w:t>130</w:t>
      </w:r>
      <w:r>
        <w:rPr>
          <w:rtl/>
        </w:rPr>
        <w:t xml:space="preserve"> ـ </w:t>
      </w:r>
      <w:r w:rsidRPr="00E2074D">
        <w:rPr>
          <w:rtl/>
        </w:rPr>
        <w:t>محمد بن يحيى عن</w:t>
      </w:r>
      <w:r>
        <w:rPr>
          <w:rtl/>
        </w:rPr>
        <w:t xml:space="preserve"> أحمد </w:t>
      </w:r>
      <w:r w:rsidRPr="00E2074D">
        <w:rPr>
          <w:rtl/>
        </w:rPr>
        <w:t>بن محمد عن محمد بن سنان عن سماعة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ما أنعم الله على عبد بنعمة فسلبها إياه حتى يذنب ذنبا يستحق بذلك السلب.</w:t>
      </w:r>
    </w:p>
    <w:p w:rsidR="003F1E9A" w:rsidRPr="00E2074D" w:rsidRDefault="003F1E9A" w:rsidP="00366395">
      <w:pPr>
        <w:pStyle w:val="libNormal"/>
        <w:rPr>
          <w:rtl/>
        </w:rPr>
      </w:pPr>
      <w:r w:rsidRPr="00E25B0F">
        <w:rPr>
          <w:rStyle w:val="libBold2Char"/>
          <w:rtl/>
        </w:rPr>
        <w:t xml:space="preserve">131 ـ في نهج البلاغة </w:t>
      </w:r>
      <w:r w:rsidRPr="00E2074D">
        <w:rPr>
          <w:rtl/>
        </w:rPr>
        <w:t xml:space="preserve">قال </w:t>
      </w:r>
      <w:r w:rsidRPr="003049E4">
        <w:rPr>
          <w:rStyle w:val="libAlaemChar"/>
          <w:rtl/>
        </w:rPr>
        <w:t>عليه‌السلام</w:t>
      </w:r>
      <w:r>
        <w:rPr>
          <w:rtl/>
        </w:rPr>
        <w:t xml:space="preserve">: </w:t>
      </w:r>
      <w:r w:rsidRPr="00E2074D">
        <w:rPr>
          <w:rtl/>
        </w:rPr>
        <w:t>وليس شيء ادعى</w:t>
      </w:r>
      <w:r>
        <w:rPr>
          <w:rtl/>
        </w:rPr>
        <w:t xml:space="preserve"> إلى </w:t>
      </w:r>
      <w:r w:rsidRPr="00E2074D">
        <w:rPr>
          <w:rtl/>
        </w:rPr>
        <w:t xml:space="preserve">تغيير نعم الله وتعجيل نقمته من اقامة على ظلم فان الله سميع دعوة المظلومين </w:t>
      </w:r>
      <w:r w:rsidRPr="002A6C2A">
        <w:rPr>
          <w:rStyle w:val="libFootnotenumChar"/>
          <w:rtl/>
        </w:rPr>
        <w:t>(1)</w:t>
      </w:r>
      <w:r w:rsidRPr="00E2074D">
        <w:rPr>
          <w:rtl/>
        </w:rPr>
        <w:t xml:space="preserve"> وهو للظالمين بالمرصاد وقال </w:t>
      </w:r>
      <w:r w:rsidRPr="003049E4">
        <w:rPr>
          <w:rStyle w:val="libAlaemChar"/>
          <w:rtl/>
        </w:rPr>
        <w:t>عليه‌السلام</w:t>
      </w:r>
      <w:r w:rsidRPr="00E2074D">
        <w:rPr>
          <w:rtl/>
        </w:rPr>
        <w:t xml:space="preserve"> أيضا </w:t>
      </w:r>
      <w:r w:rsidRPr="002A6C2A">
        <w:rPr>
          <w:rStyle w:val="libFootnotenumChar"/>
          <w:rtl/>
        </w:rPr>
        <w:t>(2)</w:t>
      </w:r>
      <w:r>
        <w:rPr>
          <w:rtl/>
        </w:rPr>
        <w:t xml:space="preserve">: </w:t>
      </w:r>
      <w:r w:rsidRPr="00E2074D">
        <w:rPr>
          <w:rtl/>
        </w:rPr>
        <w:t>إياك والدماء وسفكها بغير حلها</w:t>
      </w:r>
      <w:r>
        <w:rPr>
          <w:rtl/>
        </w:rPr>
        <w:t xml:space="preserve">، </w:t>
      </w:r>
      <w:r w:rsidRPr="00E2074D">
        <w:rPr>
          <w:rtl/>
        </w:rPr>
        <w:t>فانه ليس شيء أدعى لنقمة ولا أعظم لتبعة ولا أحرى بزوال نعمة وانقطاع مدة من سفك الدماء بغير حقها.</w:t>
      </w:r>
    </w:p>
    <w:p w:rsidR="003F1E9A" w:rsidRPr="00E2074D" w:rsidRDefault="003F1E9A" w:rsidP="00366395">
      <w:pPr>
        <w:pStyle w:val="libNormal"/>
        <w:rPr>
          <w:rtl/>
        </w:rPr>
      </w:pPr>
      <w:r w:rsidRPr="00E25B0F">
        <w:rPr>
          <w:rStyle w:val="libBold2Char"/>
          <w:rtl/>
        </w:rPr>
        <w:t xml:space="preserve">132 ـ في تفسير علي بن إبراهيم: حدّثنا </w:t>
      </w:r>
      <w:r w:rsidRPr="00E2074D">
        <w:rPr>
          <w:rtl/>
        </w:rPr>
        <w:t>جعفر بن</w:t>
      </w:r>
      <w:r>
        <w:rPr>
          <w:rtl/>
        </w:rPr>
        <w:t xml:space="preserve"> أحمد </w:t>
      </w:r>
      <w:r w:rsidRPr="00E2074D">
        <w:rPr>
          <w:rtl/>
        </w:rPr>
        <w:t>قال</w:t>
      </w:r>
      <w:r>
        <w:rPr>
          <w:rtl/>
        </w:rPr>
        <w:t xml:space="preserve">: حدّثنا </w:t>
      </w:r>
      <w:r w:rsidRPr="00E2074D">
        <w:rPr>
          <w:rtl/>
        </w:rPr>
        <w:t>عبد الكريم بن عبد الرحيم عن محمد</w:t>
      </w:r>
      <w:r>
        <w:rPr>
          <w:rtl/>
        </w:rPr>
        <w:t xml:space="preserve"> بن علي </w:t>
      </w:r>
      <w:r w:rsidRPr="00E2074D">
        <w:rPr>
          <w:rtl/>
        </w:rPr>
        <w:t>عن محمد بن الفضيل</w:t>
      </w:r>
      <w:r>
        <w:rPr>
          <w:rtl/>
        </w:rPr>
        <w:t xml:space="preserve"> عن أبي </w:t>
      </w:r>
      <w:r w:rsidRPr="00E2074D">
        <w:rPr>
          <w:rtl/>
        </w:rPr>
        <w:t>حمزة</w:t>
      </w:r>
      <w:r>
        <w:rPr>
          <w:rtl/>
        </w:rPr>
        <w:t xml:space="preserve"> عن أبي </w:t>
      </w:r>
      <w:r w:rsidRPr="00E2074D">
        <w:rPr>
          <w:rtl/>
        </w:rPr>
        <w:t xml:space="preserve">جعفر </w:t>
      </w:r>
      <w:r w:rsidRPr="003049E4">
        <w:rPr>
          <w:rStyle w:val="libAlaemChar"/>
          <w:rtl/>
        </w:rPr>
        <w:t>عليه‌السلام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«فان الله يسمع دعوة المضطهدين»</w:t>
      </w:r>
      <w:r>
        <w:rPr>
          <w:rtl/>
        </w:rPr>
        <w:t>.</w:t>
      </w:r>
    </w:p>
    <w:p w:rsidR="003F1E9A" w:rsidRPr="00E2074D" w:rsidRDefault="003F1E9A" w:rsidP="002A6C2A">
      <w:pPr>
        <w:pStyle w:val="libFootnote0"/>
        <w:rPr>
          <w:rtl/>
          <w:lang w:bidi="fa-IR"/>
        </w:rPr>
      </w:pPr>
      <w:r>
        <w:rPr>
          <w:rtl/>
        </w:rPr>
        <w:t>(</w:t>
      </w:r>
      <w:r w:rsidRPr="00E2074D">
        <w:rPr>
          <w:rtl/>
        </w:rPr>
        <w:t xml:space="preserve">2) هذا وما قبله من جملة ما كتبه </w:t>
      </w:r>
      <w:r w:rsidRPr="003049E4">
        <w:rPr>
          <w:rStyle w:val="libAlaemChar"/>
          <w:rtl/>
        </w:rPr>
        <w:t>عليه‌السلام</w:t>
      </w:r>
      <w:r>
        <w:rPr>
          <w:rtl/>
        </w:rPr>
        <w:t xml:space="preserve"> إلى </w:t>
      </w:r>
      <w:r w:rsidRPr="00E2074D">
        <w:rPr>
          <w:rtl/>
        </w:rPr>
        <w:t xml:space="preserve">الأشتر النخعي </w:t>
      </w:r>
      <w:r w:rsidRPr="003049E4">
        <w:rPr>
          <w:rStyle w:val="libAlaemChar"/>
          <w:rtl/>
        </w:rPr>
        <w:t>رحمه‌الله</w:t>
      </w:r>
      <w:r w:rsidRPr="00E2074D">
        <w:rPr>
          <w:rtl/>
        </w:rPr>
        <w:t xml:space="preserve"> لما ولّاه على مصر وهو أطول عهد لكتبه وأجمعه للمحاسن.</w:t>
      </w:r>
    </w:p>
    <w:p w:rsidR="003F1E9A" w:rsidRPr="00E2074D" w:rsidRDefault="003F1E9A" w:rsidP="003049E4">
      <w:pPr>
        <w:pStyle w:val="libNormal0"/>
        <w:rPr>
          <w:rtl/>
        </w:rPr>
      </w:pPr>
      <w:r>
        <w:rPr>
          <w:rtl/>
        </w:rPr>
        <w:br w:type="page"/>
      </w:r>
      <w:r w:rsidRPr="00E2074D">
        <w:rPr>
          <w:rtl/>
        </w:rPr>
        <w:lastRenderedPageBreak/>
        <w:t>في قوله</w:t>
      </w:r>
      <w:r>
        <w:rPr>
          <w:rtl/>
        </w:rPr>
        <w:t xml:space="preserve">: </w:t>
      </w:r>
      <w:r w:rsidRPr="003049E4">
        <w:rPr>
          <w:rStyle w:val="libAlaemChar"/>
          <w:rtl/>
        </w:rPr>
        <w:t>(</w:t>
      </w:r>
      <w:r w:rsidRPr="003049E4">
        <w:rPr>
          <w:rStyle w:val="libAieChar"/>
          <w:rtl/>
        </w:rPr>
        <w:t>إِنَّ شَرَّ الدَّوَابِّ عِنْدَ اللهِ الَّذِينَ كَفَرُوا فَهُمْ لا يُؤْمِنُونَ</w:t>
      </w:r>
      <w:r w:rsidRPr="003049E4">
        <w:rPr>
          <w:rStyle w:val="libAlaemChar"/>
          <w:rtl/>
        </w:rPr>
        <w:t>)</w:t>
      </w:r>
      <w:r w:rsidRPr="00E2074D">
        <w:rPr>
          <w:rtl/>
        </w:rPr>
        <w:t xml:space="preserve">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نزلت في</w:t>
      </w:r>
      <w:r>
        <w:rPr>
          <w:rtl/>
        </w:rPr>
        <w:t xml:space="preserve"> بنى أميّة </w:t>
      </w:r>
      <w:r w:rsidRPr="00E2074D">
        <w:rPr>
          <w:rtl/>
        </w:rPr>
        <w:t>فهم اشر خلق الله</w:t>
      </w:r>
      <w:r>
        <w:rPr>
          <w:rtl/>
        </w:rPr>
        <w:t xml:space="preserve">، </w:t>
      </w:r>
      <w:r w:rsidRPr="00E2074D">
        <w:rPr>
          <w:rtl/>
        </w:rPr>
        <w:t>هم الذين كفروا في باطن القرآن.</w:t>
      </w:r>
    </w:p>
    <w:p w:rsidR="003F1E9A" w:rsidRPr="00E2074D" w:rsidRDefault="003F1E9A" w:rsidP="00366395">
      <w:pPr>
        <w:pStyle w:val="libNormal"/>
        <w:rPr>
          <w:rtl/>
        </w:rPr>
      </w:pPr>
      <w:r w:rsidRPr="00E25B0F">
        <w:rPr>
          <w:rStyle w:val="libBold2Char"/>
          <w:rtl/>
        </w:rPr>
        <w:t xml:space="preserve">133 ـ في تفسير العيّاشي </w:t>
      </w:r>
      <w:r w:rsidRPr="00E2074D">
        <w:rPr>
          <w:rtl/>
        </w:rPr>
        <w:t>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سألته عن هذه</w:t>
      </w:r>
      <w:r>
        <w:rPr>
          <w:rtl/>
        </w:rPr>
        <w:t xml:space="preserve"> ـ </w:t>
      </w:r>
      <w:r w:rsidRPr="00E2074D">
        <w:rPr>
          <w:rtl/>
        </w:rPr>
        <w:t>الآية</w:t>
      </w:r>
      <w:r>
        <w:rPr>
          <w:rtl/>
        </w:rPr>
        <w:t xml:space="preserve">: </w:t>
      </w:r>
      <w:r w:rsidRPr="003049E4">
        <w:rPr>
          <w:rStyle w:val="libAlaemChar"/>
          <w:rtl/>
        </w:rPr>
        <w:t>(</w:t>
      </w:r>
      <w:r w:rsidRPr="003049E4">
        <w:rPr>
          <w:rStyle w:val="libAieChar"/>
          <w:rtl/>
        </w:rPr>
        <w:t>إِنَّ شَرَّ الدَّوَابِّ عِنْدَ اللهِ الَّذِينَ كَفَرُوا فَهُمْ لا يُؤْمِنُونَ</w:t>
      </w:r>
      <w:r w:rsidRPr="003049E4">
        <w:rPr>
          <w:rStyle w:val="libAlaemChar"/>
          <w:rtl/>
        </w:rPr>
        <w:t>)</w:t>
      </w:r>
      <w:r w:rsidRPr="00E2074D">
        <w:rPr>
          <w:rtl/>
        </w:rPr>
        <w:t xml:space="preserve"> قال</w:t>
      </w:r>
      <w:r>
        <w:rPr>
          <w:rtl/>
        </w:rPr>
        <w:t xml:space="preserve">: </w:t>
      </w:r>
      <w:r w:rsidRPr="00E2074D">
        <w:rPr>
          <w:rtl/>
        </w:rPr>
        <w:t>نزلت في</w:t>
      </w:r>
      <w:r>
        <w:rPr>
          <w:rtl/>
        </w:rPr>
        <w:t xml:space="preserve"> بنى أميّة </w:t>
      </w:r>
      <w:r w:rsidRPr="00E2074D">
        <w:rPr>
          <w:rtl/>
        </w:rPr>
        <w:t>هم شر خلق الله هم الذين كفروا في بطن القرآن</w:t>
      </w:r>
      <w:r>
        <w:rPr>
          <w:rtl/>
        </w:rPr>
        <w:t xml:space="preserve">، </w:t>
      </w:r>
      <w:r w:rsidRPr="00E2074D">
        <w:rPr>
          <w:rtl/>
        </w:rPr>
        <w:t>وهم الذين لا يؤمنون هم شر خلق الله.</w:t>
      </w:r>
    </w:p>
    <w:p w:rsidR="003F1E9A" w:rsidRPr="00E2074D" w:rsidRDefault="003F1E9A" w:rsidP="00366395">
      <w:pPr>
        <w:pStyle w:val="libNormal"/>
        <w:rPr>
          <w:rtl/>
          <w:lang w:bidi="fa-IR"/>
        </w:rPr>
      </w:pPr>
      <w:r w:rsidRPr="00E25B0F">
        <w:rPr>
          <w:rStyle w:val="libBold2Char"/>
          <w:rtl/>
        </w:rPr>
        <w:t xml:space="preserve">134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وَإِمَّا تَخافَنَّ مِنْ قَوْمٍ خِيانَةً فَانْبِذْ إليهمْ عَلى سَواءٍ</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نزلت في معاوية لما خان أمير المؤمنين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5B0F">
        <w:rPr>
          <w:rStyle w:val="libBold2Char"/>
          <w:rtl/>
        </w:rPr>
        <w:t xml:space="preserve">135 ـ في كشف المحجة </w:t>
      </w:r>
      <w:r w:rsidRPr="00E2074D">
        <w:rPr>
          <w:rtl/>
        </w:rPr>
        <w:t xml:space="preserve">لابن طاوس </w:t>
      </w:r>
      <w:r>
        <w:rPr>
          <w:rtl/>
        </w:rPr>
        <w:t>(</w:t>
      </w:r>
      <w:r w:rsidRPr="00E2074D">
        <w:rPr>
          <w:rtl/>
        </w:rPr>
        <w:t>ره</w:t>
      </w:r>
      <w:r>
        <w:rPr>
          <w:rtl/>
        </w:rPr>
        <w:t>)</w:t>
      </w:r>
      <w:r w:rsidRPr="00E2074D">
        <w:rPr>
          <w:rtl/>
        </w:rPr>
        <w:t xml:space="preserve"> 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فقدمت البصرة وقد اتسقت</w:t>
      </w:r>
      <w:r>
        <w:rPr>
          <w:rtl/>
        </w:rPr>
        <w:t xml:space="preserve"> إلى </w:t>
      </w:r>
      <w:r w:rsidRPr="00E2074D">
        <w:rPr>
          <w:rtl/>
        </w:rPr>
        <w:t>الوجوه كلها الا الشام</w:t>
      </w:r>
      <w:r>
        <w:rPr>
          <w:rtl/>
        </w:rPr>
        <w:t xml:space="preserve">، </w:t>
      </w:r>
      <w:r w:rsidRPr="00E2074D">
        <w:rPr>
          <w:rtl/>
        </w:rPr>
        <w:t>فأحببت ان اتخذ الحجة واقضى العذر</w:t>
      </w:r>
      <w:r>
        <w:rPr>
          <w:rtl/>
        </w:rPr>
        <w:t xml:space="preserve">، </w:t>
      </w:r>
      <w:r w:rsidRPr="00E2074D">
        <w:rPr>
          <w:rtl/>
        </w:rPr>
        <w:t>وأخذت بقول الله</w:t>
      </w:r>
      <w:r>
        <w:rPr>
          <w:rtl/>
        </w:rPr>
        <w:t xml:space="preserve">: </w:t>
      </w:r>
      <w:r w:rsidRPr="003049E4">
        <w:rPr>
          <w:rStyle w:val="libAlaemChar"/>
          <w:rtl/>
        </w:rPr>
        <w:t>(</w:t>
      </w:r>
      <w:r w:rsidRPr="003049E4">
        <w:rPr>
          <w:rStyle w:val="libAieChar"/>
          <w:rtl/>
        </w:rPr>
        <w:t>وَإِمَّا تَخافَنَّ مِنْ قَوْمٍ خِيانَةً فَانْبِذْ إليهمْ عَلى سَواءٍ</w:t>
      </w:r>
      <w:r w:rsidRPr="003049E4">
        <w:rPr>
          <w:rStyle w:val="libAlaemChar"/>
          <w:rtl/>
        </w:rPr>
        <w:t>)</w:t>
      </w:r>
      <w:r w:rsidRPr="00E2074D">
        <w:rPr>
          <w:rtl/>
        </w:rPr>
        <w:t xml:space="preserve"> فبعثت جرير بن عبد الله</w:t>
      </w:r>
      <w:r>
        <w:rPr>
          <w:rtl/>
        </w:rPr>
        <w:t xml:space="preserve"> إلى </w:t>
      </w:r>
      <w:r w:rsidRPr="00E2074D">
        <w:rPr>
          <w:rtl/>
        </w:rPr>
        <w:t>معاوية معذرا</w:t>
      </w:r>
      <w:r>
        <w:rPr>
          <w:rtl/>
        </w:rPr>
        <w:t xml:space="preserve"> إليه </w:t>
      </w:r>
      <w:r w:rsidRPr="00E2074D">
        <w:rPr>
          <w:rtl/>
        </w:rPr>
        <w:t>متخذا للحجة عليه</w:t>
      </w:r>
      <w:r>
        <w:rPr>
          <w:rtl/>
        </w:rPr>
        <w:t xml:space="preserve">، </w:t>
      </w:r>
      <w:r w:rsidRPr="00E2074D">
        <w:rPr>
          <w:rtl/>
        </w:rPr>
        <w:t>فرد كتابي وجحد حقي في دفع بيعتي.</w:t>
      </w:r>
    </w:p>
    <w:p w:rsidR="003F1E9A" w:rsidRPr="00E2074D" w:rsidRDefault="003F1E9A" w:rsidP="00366395">
      <w:pPr>
        <w:pStyle w:val="libNormal"/>
        <w:rPr>
          <w:rtl/>
        </w:rPr>
      </w:pPr>
      <w:r w:rsidRPr="00E25B0F">
        <w:rPr>
          <w:rStyle w:val="libBold2Char"/>
          <w:rtl/>
        </w:rPr>
        <w:t>136 ـ في أصول الكافي</w:t>
      </w:r>
      <w:r w:rsidRPr="00E2074D">
        <w:rPr>
          <w:rtl/>
        </w:rPr>
        <w:t xml:space="preserve"> عدة من أصحابنا عن سهل بن زياد عن بعض أصحابه عن عبد الله بن سنان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ثلث من كن فيه كان منافقا وان صام وصلى وزعم انه مسلم</w:t>
      </w:r>
      <w:r>
        <w:rPr>
          <w:rtl/>
        </w:rPr>
        <w:t xml:space="preserve">، </w:t>
      </w:r>
      <w:r w:rsidRPr="00E2074D">
        <w:rPr>
          <w:rtl/>
        </w:rPr>
        <w:t>من إذا اؤتمن خان</w:t>
      </w:r>
      <w:r>
        <w:rPr>
          <w:rtl/>
        </w:rPr>
        <w:t xml:space="preserve">، </w:t>
      </w:r>
      <w:r w:rsidRPr="00E2074D">
        <w:rPr>
          <w:rtl/>
        </w:rPr>
        <w:t>وإذا حدث كذب</w:t>
      </w:r>
      <w:r>
        <w:rPr>
          <w:rtl/>
        </w:rPr>
        <w:t xml:space="preserve">، </w:t>
      </w:r>
      <w:r w:rsidRPr="00E2074D">
        <w:rPr>
          <w:rtl/>
        </w:rPr>
        <w:t>وإذا وعد اخلف</w:t>
      </w:r>
      <w:r>
        <w:rPr>
          <w:rtl/>
        </w:rPr>
        <w:t xml:space="preserve">، </w:t>
      </w:r>
      <w:r w:rsidRPr="00E2074D">
        <w:rPr>
          <w:rtl/>
        </w:rPr>
        <w:t xml:space="preserve">ان الله </w:t>
      </w:r>
      <w:r w:rsidRPr="003049E4">
        <w:rPr>
          <w:rStyle w:val="libAlaemChar"/>
          <w:rtl/>
        </w:rPr>
        <w:t>عزوجل</w:t>
      </w:r>
      <w:r w:rsidRPr="00E2074D">
        <w:rPr>
          <w:rtl/>
        </w:rPr>
        <w:t xml:space="preserve"> قال في كتابه</w:t>
      </w:r>
      <w:r>
        <w:rPr>
          <w:rtl/>
        </w:rPr>
        <w:t xml:space="preserve">: </w:t>
      </w:r>
      <w:r w:rsidRPr="003049E4">
        <w:rPr>
          <w:rStyle w:val="libAlaemChar"/>
          <w:rtl/>
        </w:rPr>
        <w:t>(</w:t>
      </w:r>
      <w:r w:rsidRPr="003049E4">
        <w:rPr>
          <w:rStyle w:val="libAieChar"/>
          <w:rtl/>
        </w:rPr>
        <w:t>إِنَّ اللهَ لا يُحِبُّ الْخائِنِينَ</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أَنَّ لَعْنَتَ اللهِ عَلَيْهِ إِنْ كانَ مِنَ الْكاذِبِينَ</w:t>
      </w:r>
      <w:r w:rsidRPr="003049E4">
        <w:rPr>
          <w:rStyle w:val="libAlaemChar"/>
          <w:rtl/>
        </w:rPr>
        <w:t>)</w:t>
      </w:r>
      <w:r w:rsidRPr="00E2074D">
        <w:rPr>
          <w:rtl/>
        </w:rPr>
        <w:t xml:space="preserve"> وفي قوله تعالى</w:t>
      </w:r>
      <w:r>
        <w:rPr>
          <w:rtl/>
        </w:rPr>
        <w:t xml:space="preserve">: </w:t>
      </w:r>
      <w:r w:rsidRPr="003049E4">
        <w:rPr>
          <w:rStyle w:val="libAlaemChar"/>
          <w:rtl/>
        </w:rPr>
        <w:t>(</w:t>
      </w:r>
      <w:r w:rsidRPr="003049E4">
        <w:rPr>
          <w:rStyle w:val="libAieChar"/>
          <w:rtl/>
        </w:rPr>
        <w:t>وَاذْكُرْ فِي الْكِتابِ إِسْماعِيلَ إِنَّهُ كانَ صادِقَ الْوَعْدِ وَكانَ رَسُولاً نَبِيًّا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137 ـ في الكافي</w:t>
      </w:r>
      <w:r w:rsidRPr="00E2074D">
        <w:rPr>
          <w:rtl/>
        </w:rPr>
        <w:t xml:space="preserve"> محمد بن يحيى عن عمران بن موسى عن الحسن بن طريف عن عبد الله بن المغيرة رفعه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وَأَعِدُّوا لَهُمْ مَا اسْتَطَعْتُمْ مِنْ قُوَّةٍ وَمِنْ رِباطِ الْخَيْلِ</w:t>
      </w:r>
      <w:r w:rsidRPr="003049E4">
        <w:rPr>
          <w:rStyle w:val="libAlaemChar"/>
          <w:rtl/>
        </w:rPr>
        <w:t>)</w:t>
      </w:r>
      <w:r w:rsidRPr="00E2074D">
        <w:rPr>
          <w:rtl/>
        </w:rPr>
        <w:t xml:space="preserve"> قال</w:t>
      </w:r>
      <w:r>
        <w:rPr>
          <w:rtl/>
        </w:rPr>
        <w:t xml:space="preserve">: </w:t>
      </w:r>
      <w:r w:rsidRPr="00E2074D">
        <w:rPr>
          <w:rtl/>
        </w:rPr>
        <w:t>الرمي.</w:t>
      </w:r>
    </w:p>
    <w:p w:rsidR="003F1E9A" w:rsidRPr="00E2074D" w:rsidRDefault="003F1E9A" w:rsidP="00366395">
      <w:pPr>
        <w:pStyle w:val="libNormal"/>
        <w:rPr>
          <w:rtl/>
          <w:lang w:bidi="fa-IR"/>
        </w:rPr>
      </w:pPr>
      <w:r w:rsidRPr="00E25B0F">
        <w:rPr>
          <w:rStyle w:val="libBold2Char"/>
          <w:rtl/>
        </w:rPr>
        <w:t xml:space="preserve">138 ـ في من لا يحضره الفقيه </w:t>
      </w:r>
      <w:r w:rsidRPr="00E2074D">
        <w:rPr>
          <w:rtl/>
          <w:lang w:bidi="fa-IR"/>
        </w:rPr>
        <w:t xml:space="preserve">وقال </w:t>
      </w:r>
      <w:r w:rsidRPr="003049E4">
        <w:rPr>
          <w:rStyle w:val="libAlaemChar"/>
          <w:rtl/>
        </w:rPr>
        <w:t>عليه‌السلام</w:t>
      </w:r>
      <w:r w:rsidRPr="00E2074D">
        <w:rPr>
          <w:rtl/>
          <w:lang w:bidi="fa-IR"/>
        </w:rPr>
        <w:t xml:space="preserve"> في قول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وَأَعِدُّوا لَهُمْ مَا اسْتَطَعْتُمْ مِنْ قُوَّةٍ</w:t>
      </w:r>
      <w:r w:rsidRPr="003049E4">
        <w:rPr>
          <w:rStyle w:val="libAlaemChar"/>
          <w:rtl/>
        </w:rPr>
        <w:t>)</w:t>
      </w:r>
      <w:r w:rsidRPr="00E2074D">
        <w:rPr>
          <w:rtl/>
          <w:lang w:bidi="fa-IR"/>
        </w:rPr>
        <w:t xml:space="preserve"> قال</w:t>
      </w:r>
      <w:r>
        <w:rPr>
          <w:rtl/>
          <w:lang w:bidi="fa-IR"/>
        </w:rPr>
        <w:t xml:space="preserve">: </w:t>
      </w:r>
      <w:r w:rsidRPr="00E2074D">
        <w:rPr>
          <w:rtl/>
          <w:lang w:bidi="fa-IR"/>
        </w:rPr>
        <w:t>منه الخضاب بالسواد.</w:t>
      </w:r>
    </w:p>
    <w:p w:rsidR="003F1E9A" w:rsidRPr="00E2074D" w:rsidRDefault="003F1E9A" w:rsidP="00366395">
      <w:pPr>
        <w:pStyle w:val="libNormal"/>
        <w:rPr>
          <w:rtl/>
        </w:rPr>
      </w:pPr>
      <w:r w:rsidRPr="00E25B0F">
        <w:rPr>
          <w:rStyle w:val="libBold2Char"/>
          <w:rtl/>
        </w:rPr>
        <w:t xml:space="preserve">139 ـ في تفسير العيّاشي </w:t>
      </w:r>
      <w:r w:rsidRPr="00E2074D">
        <w:rPr>
          <w:rtl/>
        </w:rPr>
        <w:t>عن محمد بن عيسى عمن ذكره</w:t>
      </w:r>
      <w:r>
        <w:rPr>
          <w:rtl/>
        </w:rPr>
        <w:t xml:space="preserve"> عن أبي </w:t>
      </w:r>
      <w:r w:rsidRPr="00E2074D">
        <w:rPr>
          <w:rtl/>
        </w:rPr>
        <w:t>عبد الله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وَأَعِدُّوا لَهُمْ مَا اسْتَطَعْتُمْ مِنْ قُوَّةٍ</w:t>
      </w:r>
      <w:r w:rsidRPr="003049E4">
        <w:rPr>
          <w:rStyle w:val="libAlaemChar"/>
          <w:rtl/>
        </w:rPr>
        <w:t>)</w:t>
      </w:r>
      <w:r w:rsidRPr="00E2074D">
        <w:rPr>
          <w:rtl/>
          <w:lang w:bidi="fa-IR"/>
        </w:rPr>
        <w:t xml:space="preserve"> قال</w:t>
      </w:r>
      <w:r>
        <w:rPr>
          <w:rtl/>
          <w:lang w:bidi="fa-IR"/>
        </w:rPr>
        <w:t xml:space="preserve">: </w:t>
      </w:r>
      <w:r w:rsidRPr="00E2074D">
        <w:rPr>
          <w:rtl/>
          <w:lang w:bidi="fa-IR"/>
        </w:rPr>
        <w:t>سيف ونرس.</w:t>
      </w:r>
    </w:p>
    <w:p w:rsidR="003F1E9A" w:rsidRPr="00E2074D" w:rsidRDefault="003F1E9A" w:rsidP="00366395">
      <w:pPr>
        <w:pStyle w:val="libNormal"/>
        <w:rPr>
          <w:rtl/>
          <w:lang w:bidi="fa-IR"/>
        </w:rPr>
      </w:pPr>
      <w:r w:rsidRPr="00E25B0F">
        <w:rPr>
          <w:rStyle w:val="libBold2Char"/>
          <w:rtl/>
        </w:rPr>
        <w:t xml:space="preserve">140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وَأَعِدُّوا لَهُمْ مَا اسْتَطَعْتُمْ مِنْ قُوَّةٍ</w:t>
      </w:r>
      <w:r w:rsidRPr="003049E4">
        <w:rPr>
          <w:rStyle w:val="libAlaemChar"/>
          <w:rtl/>
        </w:rPr>
        <w:t>)</w:t>
      </w:r>
      <w:r w:rsidRPr="00E2074D">
        <w:rPr>
          <w:rtl/>
          <w:lang w:bidi="fa-IR"/>
        </w:rPr>
        <w:t xml:space="preserve"> قال</w:t>
      </w:r>
      <w:r>
        <w:rPr>
          <w:rtl/>
          <w:lang w:bidi="fa-IR"/>
        </w:rPr>
        <w:t xml:space="preserve">: </w:t>
      </w:r>
      <w:r w:rsidRPr="00E2074D">
        <w:rPr>
          <w:rtl/>
          <w:lang w:bidi="fa-IR"/>
        </w:rPr>
        <w:t>السلاح.</w:t>
      </w:r>
    </w:p>
    <w:p w:rsidR="003F1E9A" w:rsidRPr="00E2074D" w:rsidRDefault="003F1E9A" w:rsidP="00366395">
      <w:pPr>
        <w:pStyle w:val="libNormal"/>
        <w:rPr>
          <w:rtl/>
        </w:rPr>
      </w:pPr>
      <w:r w:rsidRPr="00E25B0F">
        <w:rPr>
          <w:rStyle w:val="libBold2Char"/>
          <w:rtl/>
        </w:rPr>
        <w:t xml:space="preserve">141 ـ في مجمع البيان </w:t>
      </w:r>
      <w:r w:rsidRPr="00E2074D">
        <w:rPr>
          <w:rtl/>
        </w:rPr>
        <w:t xml:space="preserve">وروى عن عقبة بن عامر عن النبي </w:t>
      </w:r>
      <w:r w:rsidRPr="003049E4">
        <w:rPr>
          <w:rStyle w:val="libAlaemChar"/>
          <w:rtl/>
        </w:rPr>
        <w:t>صلى‌الله‌عليه‌وآله</w:t>
      </w:r>
      <w:r w:rsidRPr="00E2074D">
        <w:rPr>
          <w:rtl/>
        </w:rPr>
        <w:t xml:space="preserve"> ان القوة رمى.</w:t>
      </w:r>
    </w:p>
    <w:p w:rsidR="003F1E9A" w:rsidRPr="00E2074D" w:rsidRDefault="003F1E9A" w:rsidP="00366395">
      <w:pPr>
        <w:pStyle w:val="libNormal"/>
        <w:rPr>
          <w:rtl/>
        </w:rPr>
      </w:pPr>
      <w:r w:rsidRPr="00E2074D">
        <w:rPr>
          <w:rtl/>
        </w:rPr>
        <w:t>142</w:t>
      </w:r>
      <w:r>
        <w:rPr>
          <w:rtl/>
        </w:rPr>
        <w:t xml:space="preserve"> ـ </w:t>
      </w:r>
      <w:r w:rsidRPr="00E2074D">
        <w:rPr>
          <w:rtl/>
        </w:rPr>
        <w:t xml:space="preserve">وروى عن النبي </w:t>
      </w:r>
      <w:r w:rsidRPr="003049E4">
        <w:rPr>
          <w:rStyle w:val="libAlaemChar"/>
          <w:rtl/>
        </w:rPr>
        <w:t>صلى‌الله‌عليه‌وآله</w:t>
      </w:r>
      <w:r>
        <w:rPr>
          <w:rtl/>
        </w:rPr>
        <w:t xml:space="preserve">: </w:t>
      </w:r>
      <w:r w:rsidRPr="00E2074D">
        <w:rPr>
          <w:rtl/>
        </w:rPr>
        <w:t>وارتبطوا الخيل فان ظهورها لكم عز وأجوافها كنز.</w:t>
      </w:r>
    </w:p>
    <w:p w:rsidR="003F1E9A" w:rsidRPr="00E2074D" w:rsidRDefault="003F1E9A" w:rsidP="00366395">
      <w:pPr>
        <w:pStyle w:val="libNormal"/>
        <w:rPr>
          <w:rtl/>
        </w:rPr>
      </w:pPr>
      <w:r w:rsidRPr="00E25B0F">
        <w:rPr>
          <w:rStyle w:val="libBold2Char"/>
          <w:rtl/>
        </w:rPr>
        <w:t>143 ـ في أصول الكافي</w:t>
      </w:r>
      <w:r w:rsidRPr="00E2074D">
        <w:rPr>
          <w:rtl/>
        </w:rPr>
        <w:t xml:space="preserve"> الحسين بن محمد عن معلى بن محمد عن محمد بن جمهور عن صفوان عن ابن مسكان عن الحلبي عن</w:t>
      </w:r>
      <w:r>
        <w:rPr>
          <w:rtl/>
        </w:rPr>
        <w:t xml:space="preserve"> أبي عبد الله </w:t>
      </w:r>
      <w:r w:rsidRPr="003049E4">
        <w:rPr>
          <w:rStyle w:val="libAlaemChar"/>
          <w:rtl/>
        </w:rPr>
        <w:t>عليه‌السلام</w:t>
      </w:r>
      <w:r w:rsidRPr="00E2074D">
        <w:rPr>
          <w:rtl/>
        </w:rPr>
        <w:t xml:space="preserve"> في قوله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وَإِنْ جَنَحُوا لِلسَّلْمِ فَاجْنَحْ لَها</w:t>
      </w:r>
      <w:r w:rsidRPr="003049E4">
        <w:rPr>
          <w:rStyle w:val="libAlaemChar"/>
          <w:rtl/>
        </w:rPr>
        <w:t>)</w:t>
      </w:r>
      <w:r w:rsidRPr="00E2074D">
        <w:rPr>
          <w:rtl/>
        </w:rPr>
        <w:t xml:space="preserve"> قلت</w:t>
      </w:r>
      <w:r>
        <w:rPr>
          <w:rtl/>
        </w:rPr>
        <w:t xml:space="preserve">: </w:t>
      </w:r>
      <w:r w:rsidRPr="00E2074D">
        <w:rPr>
          <w:rtl/>
        </w:rPr>
        <w:t>ما السلم</w:t>
      </w:r>
      <w:r>
        <w:rPr>
          <w:rtl/>
        </w:rPr>
        <w:t>؟</w:t>
      </w:r>
      <w:r w:rsidRPr="00E2074D">
        <w:rPr>
          <w:rtl/>
        </w:rPr>
        <w:t xml:space="preserve"> قال</w:t>
      </w:r>
      <w:r>
        <w:rPr>
          <w:rtl/>
        </w:rPr>
        <w:t xml:space="preserve">: </w:t>
      </w:r>
      <w:r w:rsidRPr="00E2074D">
        <w:rPr>
          <w:rtl/>
        </w:rPr>
        <w:t>الدخول في أمرنا.</w:t>
      </w:r>
      <w:r>
        <w:rPr>
          <w:rFonts w:hint="cs"/>
          <w:rtl/>
        </w:rPr>
        <w:t xml:space="preserve"> </w:t>
      </w:r>
      <w:r w:rsidRPr="00E2074D">
        <w:rPr>
          <w:rtl/>
        </w:rPr>
        <w:t>قال مؤلف هذا الكتاب «عفي عنه»</w:t>
      </w:r>
      <w:r>
        <w:rPr>
          <w:rtl/>
        </w:rPr>
        <w:t xml:space="preserve">: </w:t>
      </w:r>
      <w:r w:rsidRPr="00E2074D">
        <w:rPr>
          <w:rtl/>
        </w:rPr>
        <w:t>قد سبق لهذه</w:t>
      </w:r>
      <w:r>
        <w:rPr>
          <w:rtl/>
        </w:rPr>
        <w:t xml:space="preserve"> الآية </w:t>
      </w:r>
      <w:r w:rsidRPr="00E2074D">
        <w:rPr>
          <w:rtl/>
        </w:rPr>
        <w:t>بيان عن</w:t>
      </w:r>
      <w:r>
        <w:rPr>
          <w:rtl/>
        </w:rPr>
        <w:t xml:space="preserve"> علي بن إبراهيم </w:t>
      </w:r>
      <w:r w:rsidRPr="00E2074D">
        <w:rPr>
          <w:rtl/>
        </w:rPr>
        <w:t>في القصة في اوايل هذه السورة.</w:t>
      </w:r>
    </w:p>
    <w:p w:rsidR="003F1E9A" w:rsidRPr="00E2074D" w:rsidRDefault="003F1E9A" w:rsidP="00366395">
      <w:pPr>
        <w:pStyle w:val="libNormal"/>
        <w:rPr>
          <w:rtl/>
          <w:lang w:bidi="fa-IR"/>
        </w:rPr>
      </w:pPr>
      <w:r w:rsidRPr="00E25B0F">
        <w:rPr>
          <w:rStyle w:val="libBold2Char"/>
          <w:rtl/>
        </w:rPr>
        <w:t xml:space="preserve">144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وَإِنْ جَنَحُوا لِلسَّلْمِ فَاجْنَحْ لَها</w:t>
      </w:r>
      <w:r w:rsidRPr="003049E4">
        <w:rPr>
          <w:rStyle w:val="libAlaemChar"/>
          <w:rtl/>
        </w:rPr>
        <w:t>)</w:t>
      </w:r>
      <w:r w:rsidRPr="00E2074D">
        <w:rPr>
          <w:rtl/>
          <w:lang w:bidi="fa-IR"/>
        </w:rPr>
        <w:t xml:space="preserve"> قال</w:t>
      </w:r>
      <w:r>
        <w:rPr>
          <w:rtl/>
          <w:lang w:bidi="fa-IR"/>
        </w:rPr>
        <w:t xml:space="preserve">: </w:t>
      </w:r>
      <w:r w:rsidRPr="00E2074D">
        <w:rPr>
          <w:rtl/>
          <w:lang w:bidi="fa-IR"/>
        </w:rPr>
        <w:t>هي منسوخة بقوله</w:t>
      </w:r>
      <w:r>
        <w:rPr>
          <w:rtl/>
          <w:lang w:bidi="fa-IR"/>
        </w:rPr>
        <w:t xml:space="preserve">: </w:t>
      </w:r>
      <w:r w:rsidRPr="003049E4">
        <w:rPr>
          <w:rStyle w:val="libAlaemChar"/>
          <w:rtl/>
        </w:rPr>
        <w:t>(</w:t>
      </w:r>
      <w:r w:rsidRPr="003049E4">
        <w:rPr>
          <w:rStyle w:val="libAieChar"/>
          <w:rtl/>
        </w:rPr>
        <w:t>فَلا تَهِنُوا وَتَدْعُوا إلى السَّلْمِ وَأَنْتُمُ الْأَعْلَوْنَ وَاللهُ مَعَكُمْ</w:t>
      </w:r>
      <w:r w:rsidRPr="003049E4">
        <w:rPr>
          <w:rStyle w:val="libAlaemChar"/>
          <w:rtl/>
        </w:rPr>
        <w:t>)</w:t>
      </w:r>
      <w:r w:rsidRPr="00E2074D">
        <w:rPr>
          <w:rtl/>
          <w:lang w:bidi="fa-IR"/>
        </w:rPr>
        <w:t xml:space="preserve"> وقوله</w:t>
      </w:r>
      <w:r>
        <w:rPr>
          <w:rtl/>
          <w:lang w:bidi="fa-IR"/>
        </w:rPr>
        <w:t xml:space="preserve">: </w:t>
      </w:r>
      <w:r w:rsidRPr="003049E4">
        <w:rPr>
          <w:rStyle w:val="libAlaemChar"/>
          <w:rtl/>
        </w:rPr>
        <w:t>(</w:t>
      </w:r>
      <w:r w:rsidRPr="003049E4">
        <w:rPr>
          <w:rStyle w:val="libAieChar"/>
          <w:rtl/>
        </w:rPr>
        <w:t>وَإِنْ يُرِيدُوا أَنْ يَخْدَعُوكَ فَإِنَّ حَسْبَكَ اللهُ هُوَ الَّذِي أَيَّدَكَ بِنَصْرِهِ وَبِالْمُؤْمِنِينَ وَأَلَّفَ بَيْنَ قُلُوبِهِمْ، لَوْ أَنْفَقْتَ ما فِي الْأَرْضِ جَمِيعاً ما أَلَّفْتَ بَيْنَ قُلُوبِهِمْ وَلكِنَّ اللهَ أَلَّفَ بَيْنَهُمْ</w:t>
      </w:r>
      <w:r w:rsidRPr="003049E4">
        <w:rPr>
          <w:rStyle w:val="libAlaemChar"/>
          <w:rtl/>
        </w:rPr>
        <w:t>)</w:t>
      </w:r>
      <w:r w:rsidRPr="00E2074D">
        <w:rPr>
          <w:rtl/>
          <w:lang w:bidi="fa-IR"/>
        </w:rPr>
        <w:t xml:space="preserve"> قال</w:t>
      </w:r>
      <w:r>
        <w:rPr>
          <w:rtl/>
          <w:lang w:bidi="fa-IR"/>
        </w:rPr>
        <w:t xml:space="preserve">: </w:t>
      </w:r>
      <w:r w:rsidRPr="00E2074D">
        <w:rPr>
          <w:rtl/>
          <w:lang w:bidi="fa-IR"/>
        </w:rPr>
        <w:t>نزلت في الأوس والخزرج.</w:t>
      </w:r>
    </w:p>
    <w:p w:rsidR="003F1E9A" w:rsidRPr="00E2074D" w:rsidRDefault="003F1E9A" w:rsidP="00366395">
      <w:pPr>
        <w:pStyle w:val="libNormal"/>
        <w:rPr>
          <w:rtl/>
          <w:lang w:bidi="fa-IR"/>
        </w:rPr>
      </w:pPr>
      <w:r w:rsidRPr="00E2074D">
        <w:rPr>
          <w:rtl/>
          <w:lang w:bidi="fa-IR"/>
        </w:rPr>
        <w:t>145</w:t>
      </w:r>
      <w:r>
        <w:rPr>
          <w:rtl/>
          <w:lang w:bidi="fa-IR"/>
        </w:rPr>
        <w:t xml:space="preserve"> ـ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Pr>
          <w:rtl/>
          <w:lang w:bidi="fa-IR"/>
        </w:rPr>
        <w:t xml:space="preserve"> قال: إنّ </w:t>
      </w:r>
      <w:r w:rsidRPr="00E2074D">
        <w:rPr>
          <w:rtl/>
          <w:lang w:bidi="fa-IR"/>
        </w:rPr>
        <w:t>هؤلاء قوم كانوا معه من قريش</w:t>
      </w:r>
      <w:r>
        <w:rPr>
          <w:rtl/>
          <w:lang w:bidi="fa-IR"/>
        </w:rPr>
        <w:t xml:space="preserve">، </w:t>
      </w:r>
      <w:r w:rsidRPr="00E2074D">
        <w:rPr>
          <w:rtl/>
          <w:lang w:bidi="fa-IR"/>
        </w:rPr>
        <w:t>فقال الله</w:t>
      </w:r>
      <w:r>
        <w:rPr>
          <w:rtl/>
          <w:lang w:bidi="fa-IR"/>
        </w:rPr>
        <w:t xml:space="preserve">: </w:t>
      </w:r>
      <w:r w:rsidRPr="003049E4">
        <w:rPr>
          <w:rStyle w:val="libAlaemChar"/>
          <w:rtl/>
        </w:rPr>
        <w:t>(</w:t>
      </w:r>
      <w:r w:rsidRPr="003049E4">
        <w:rPr>
          <w:rStyle w:val="libAieChar"/>
          <w:rtl/>
        </w:rPr>
        <w:t>فَإِنَّ حَسْبَكَ اللهُ هُوَ الَّذِي أَيَّدَكَ بِنَصْرِهِ وَبِالْمُؤْمِنِينَ وَأَلَّفَ بَيْنَ قُلُوبِهِمْ لَوْ أَنْفَقْتَ ما فِي الْأَرْضِ جَمِيعاً ما أَلَّفْتَ بَيْنَ قُلُوبِهِمْ وَلكِنَّ اللهَ أَلَّفَ بَيْنَهُمْ إِنَّهُ عَزِيزٌ حَكِيمٌ</w:t>
      </w:r>
      <w:r w:rsidRPr="003049E4">
        <w:rPr>
          <w:rStyle w:val="libAlaemChar"/>
          <w:rtl/>
        </w:rPr>
        <w:t>)</w:t>
      </w:r>
      <w:r w:rsidRPr="00E2074D">
        <w:rPr>
          <w:rtl/>
          <w:lang w:bidi="fa-IR"/>
        </w:rPr>
        <w:t xml:space="preserve"> فهم الأنصار كان بين الأوس والخزرج حرب شديد وعداوة في الجاهلية</w:t>
      </w:r>
      <w:r>
        <w:rPr>
          <w:rtl/>
          <w:lang w:bidi="fa-IR"/>
        </w:rPr>
        <w:t xml:space="preserve">، </w:t>
      </w:r>
      <w:r w:rsidRPr="00E2074D">
        <w:rPr>
          <w:rtl/>
          <w:lang w:bidi="fa-IR"/>
        </w:rPr>
        <w:t xml:space="preserve">فألف الله بين قلوبهم ونصر بهم نبيه فالذين </w:t>
      </w:r>
      <w:r w:rsidRPr="003049E4">
        <w:rPr>
          <w:rStyle w:val="libAlaemChar"/>
          <w:rtl/>
        </w:rPr>
        <w:t>(</w:t>
      </w:r>
      <w:r w:rsidRPr="003049E4">
        <w:rPr>
          <w:rStyle w:val="libAieChar"/>
          <w:rtl/>
        </w:rPr>
        <w:t>أَلَّفَ بَيْنَ قُلُوبِهِمْ</w:t>
      </w:r>
      <w:r w:rsidRPr="003049E4">
        <w:rPr>
          <w:rStyle w:val="libAlaemChar"/>
          <w:rtl/>
        </w:rPr>
        <w:t>)</w:t>
      </w:r>
      <w:r w:rsidRPr="00E2074D">
        <w:rPr>
          <w:rtl/>
          <w:lang w:bidi="fa-IR"/>
        </w:rPr>
        <w:t xml:space="preserve"> فهم الأنصار خاصة.</w:t>
      </w:r>
    </w:p>
    <w:p w:rsidR="003F1E9A" w:rsidRPr="00E2074D" w:rsidRDefault="003F1E9A" w:rsidP="00366395">
      <w:pPr>
        <w:pStyle w:val="libNormal"/>
        <w:rPr>
          <w:rtl/>
          <w:lang w:bidi="fa-IR"/>
        </w:rPr>
      </w:pPr>
      <w:r w:rsidRPr="00E25B0F">
        <w:rPr>
          <w:rStyle w:val="libBold2Char"/>
          <w:rtl/>
        </w:rPr>
        <w:t xml:space="preserve">146 ـ في مجمع البيان </w:t>
      </w:r>
      <w:r w:rsidRPr="003049E4">
        <w:rPr>
          <w:rStyle w:val="libAlaemChar"/>
          <w:rtl/>
        </w:rPr>
        <w:t>(</w:t>
      </w:r>
      <w:r w:rsidRPr="003049E4">
        <w:rPr>
          <w:rStyle w:val="libAieChar"/>
          <w:rtl/>
        </w:rPr>
        <w:t>هُوَ الَّذِي أَيَّدَكَ بِنَصْرِهِ وَبِالْمُؤْمِنِينَ</w:t>
      </w:r>
      <w:r w:rsidRPr="003049E4">
        <w:rPr>
          <w:rStyle w:val="libAlaemChar"/>
          <w:rtl/>
        </w:rPr>
        <w:t>)</w:t>
      </w:r>
      <w:r w:rsidRPr="00E2074D">
        <w:rPr>
          <w:rtl/>
          <w:lang w:bidi="fa-IR"/>
        </w:rPr>
        <w:t xml:space="preserve"> </w:t>
      </w:r>
      <w:r>
        <w:rPr>
          <w:rtl/>
          <w:lang w:bidi="fa-IR"/>
        </w:rPr>
        <w:t>و</w:t>
      </w:r>
      <w:r w:rsidRPr="00E2074D">
        <w:rPr>
          <w:rtl/>
          <w:lang w:bidi="fa-IR"/>
        </w:rPr>
        <w:t>أراد بالمؤمنين الأنصار وهم الأوس والخزرج</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147 ـ في أمالي شيخ الطائفة </w:t>
      </w:r>
      <w:r w:rsidRPr="00E2074D">
        <w:rPr>
          <w:rtl/>
        </w:rPr>
        <w:t>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قال</w:t>
      </w:r>
      <w:r>
        <w:rPr>
          <w:rtl/>
        </w:rPr>
        <w:t xml:space="preserve">: </w:t>
      </w:r>
      <w:r w:rsidRPr="00E2074D">
        <w:rPr>
          <w:rtl/>
        </w:rPr>
        <w:t xml:space="preserve">سمعت رسول الله </w:t>
      </w:r>
      <w:r w:rsidRPr="003049E4">
        <w:rPr>
          <w:rStyle w:val="libAlaemChar"/>
          <w:rtl/>
        </w:rPr>
        <w:t>صلى‌الله‌عليه‌وآله</w:t>
      </w:r>
      <w:r w:rsidRPr="00E2074D">
        <w:rPr>
          <w:rtl/>
        </w:rPr>
        <w:t xml:space="preserve"> يقول</w:t>
      </w:r>
      <w:r>
        <w:rPr>
          <w:rtl/>
        </w:rPr>
        <w:t xml:space="preserve">: </w:t>
      </w:r>
      <w:r w:rsidRPr="00E2074D">
        <w:rPr>
          <w:rtl/>
        </w:rPr>
        <w:t>المؤمن غر كريم</w:t>
      </w:r>
      <w:r>
        <w:rPr>
          <w:rtl/>
        </w:rPr>
        <w:t xml:space="preserve">، </w:t>
      </w:r>
      <w:r w:rsidRPr="00E2074D">
        <w:rPr>
          <w:rtl/>
        </w:rPr>
        <w:t>والفاجر خبث لئيم</w:t>
      </w:r>
      <w:r>
        <w:rPr>
          <w:rtl/>
        </w:rPr>
        <w:t xml:space="preserve">، </w:t>
      </w:r>
      <w:r w:rsidRPr="00E2074D">
        <w:rPr>
          <w:rtl/>
        </w:rPr>
        <w:t>وخير المؤمنين من كان تألفه للمؤمنين</w:t>
      </w:r>
      <w:r>
        <w:rPr>
          <w:rtl/>
        </w:rPr>
        <w:t xml:space="preserve">، </w:t>
      </w:r>
      <w:r w:rsidRPr="00E2074D">
        <w:rPr>
          <w:rtl/>
        </w:rPr>
        <w:t>ولا خير فيمن لا يألف ولا يؤلف.</w:t>
      </w:r>
    </w:p>
    <w:p w:rsidR="003F1E9A" w:rsidRPr="00E2074D" w:rsidRDefault="003F1E9A" w:rsidP="00366395">
      <w:pPr>
        <w:pStyle w:val="libNormal"/>
        <w:rPr>
          <w:rtl/>
        </w:rPr>
      </w:pPr>
      <w:r w:rsidRPr="00E2074D">
        <w:rPr>
          <w:rtl/>
        </w:rPr>
        <w:t>148</w:t>
      </w:r>
      <w:r>
        <w:rPr>
          <w:rtl/>
        </w:rPr>
        <w:t xml:space="preserve"> ـ </w:t>
      </w:r>
      <w:r w:rsidRPr="00E2074D">
        <w:rPr>
          <w:rtl/>
        </w:rPr>
        <w:t>قال</w:t>
      </w:r>
      <w:r>
        <w:rPr>
          <w:rtl/>
        </w:rPr>
        <w:t xml:space="preserve">: </w:t>
      </w:r>
      <w:r w:rsidRPr="00E2074D">
        <w:rPr>
          <w:rtl/>
        </w:rPr>
        <w:t xml:space="preserve">وسمعت رسول الله </w:t>
      </w:r>
      <w:r w:rsidRPr="003049E4">
        <w:rPr>
          <w:rStyle w:val="libAlaemChar"/>
          <w:rtl/>
        </w:rPr>
        <w:t>صلى‌الله‌عليه‌وآله</w:t>
      </w:r>
      <w:r w:rsidRPr="00E2074D">
        <w:rPr>
          <w:rtl/>
        </w:rPr>
        <w:t xml:space="preserve"> يقول</w:t>
      </w:r>
      <w:r>
        <w:rPr>
          <w:rtl/>
        </w:rPr>
        <w:t xml:space="preserve">: </w:t>
      </w:r>
      <w:r w:rsidRPr="00E2074D">
        <w:rPr>
          <w:rtl/>
        </w:rPr>
        <w:t>شرار الناس من يبغض المؤمنين وتبغضه قلوبهم المشاؤن بالنميمة المفرقون بين الأحبة</w:t>
      </w:r>
      <w:r>
        <w:rPr>
          <w:rtl/>
        </w:rPr>
        <w:t xml:space="preserve">، </w:t>
      </w:r>
      <w:r w:rsidRPr="00E2074D">
        <w:rPr>
          <w:rtl/>
        </w:rPr>
        <w:t>الباغون للناس العيب أولئك لا ينظر الله</w:t>
      </w:r>
      <w:r>
        <w:rPr>
          <w:rtl/>
        </w:rPr>
        <w:t xml:space="preserve"> إليه</w:t>
      </w:r>
      <w:r w:rsidRPr="00E2074D">
        <w:rPr>
          <w:rtl/>
        </w:rPr>
        <w:t>م ولا يزكيهم يوم القيمة</w:t>
      </w:r>
      <w:r>
        <w:rPr>
          <w:rtl/>
        </w:rPr>
        <w:t xml:space="preserve">، </w:t>
      </w:r>
      <w:r w:rsidRPr="00E2074D">
        <w:rPr>
          <w:rtl/>
        </w:rPr>
        <w:t xml:space="preserve">ثم تلا </w:t>
      </w:r>
      <w:r w:rsidRPr="003049E4">
        <w:rPr>
          <w:rStyle w:val="libAlaemChar"/>
          <w:rtl/>
        </w:rPr>
        <w:t>صلى‌الله‌عليه‌وآله</w:t>
      </w:r>
      <w:r>
        <w:rPr>
          <w:rtl/>
        </w:rPr>
        <w:t xml:space="preserve">: </w:t>
      </w:r>
      <w:r w:rsidRPr="003049E4">
        <w:rPr>
          <w:rStyle w:val="libAlaemChar"/>
          <w:rtl/>
        </w:rPr>
        <w:t>(</w:t>
      </w:r>
      <w:r w:rsidRPr="003049E4">
        <w:rPr>
          <w:rStyle w:val="libAieChar"/>
          <w:rtl/>
        </w:rPr>
        <w:t>هُوَ الَّذِي أَيَّدَكَ بِنَصْرِهِ وَبِالْمُؤْمِنِينَ وَأَلَّفَ بَيْنَ قُلُوبِهِمْ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149 ـ في نهج البلاغة </w:t>
      </w:r>
      <w:r w:rsidRPr="00E2074D">
        <w:rPr>
          <w:rtl/>
        </w:rPr>
        <w:t xml:space="preserve">قال </w:t>
      </w:r>
      <w:r w:rsidRPr="003049E4">
        <w:rPr>
          <w:rStyle w:val="libAlaemChar"/>
          <w:rtl/>
        </w:rPr>
        <w:t>عليه‌السلام</w:t>
      </w:r>
      <w:r>
        <w:rPr>
          <w:rtl/>
        </w:rPr>
        <w:t xml:space="preserve">: </w:t>
      </w:r>
      <w:r w:rsidRPr="00E2074D">
        <w:rPr>
          <w:rtl/>
        </w:rPr>
        <w:t>وبلغ رسالات ربه فلم به الصدع</w:t>
      </w:r>
      <w:r>
        <w:rPr>
          <w:rtl/>
        </w:rPr>
        <w:t xml:space="preserve">، </w:t>
      </w:r>
      <w:r w:rsidRPr="00E2074D">
        <w:rPr>
          <w:rtl/>
        </w:rPr>
        <w:t>ورتق به الفتق</w:t>
      </w:r>
      <w:r>
        <w:rPr>
          <w:rtl/>
        </w:rPr>
        <w:t xml:space="preserve">، </w:t>
      </w:r>
      <w:r w:rsidRPr="00E2074D">
        <w:rPr>
          <w:rtl/>
        </w:rPr>
        <w:t xml:space="preserve">والف </w:t>
      </w:r>
      <w:r>
        <w:rPr>
          <w:rtl/>
        </w:rPr>
        <w:t>[</w:t>
      </w:r>
      <w:r w:rsidRPr="00E2074D">
        <w:rPr>
          <w:rtl/>
        </w:rPr>
        <w:t>به الشمل</w:t>
      </w:r>
      <w:r>
        <w:rPr>
          <w:rtl/>
        </w:rPr>
        <w:t>]</w:t>
      </w:r>
      <w:r w:rsidRPr="00E2074D">
        <w:rPr>
          <w:rtl/>
        </w:rPr>
        <w:t xml:space="preserve"> بين ذوي الأرحام بعد العداوة الواغرة في الصدور</w:t>
      </w:r>
      <w:r>
        <w:rPr>
          <w:rtl/>
        </w:rPr>
        <w:t xml:space="preserve">، </w:t>
      </w:r>
      <w:r w:rsidRPr="00E2074D">
        <w:rPr>
          <w:rtl/>
        </w:rPr>
        <w:t xml:space="preserve">والضغائن القادحة في القلوب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150 ـ في تفسير العيّاشي </w:t>
      </w:r>
      <w:r w:rsidRPr="00E2074D">
        <w:rPr>
          <w:rtl/>
        </w:rPr>
        <w:t xml:space="preserve">عن أمير المؤمنين </w:t>
      </w:r>
      <w:r w:rsidRPr="003049E4">
        <w:rPr>
          <w:rStyle w:val="libAlaemChar"/>
          <w:rtl/>
        </w:rPr>
        <w:t>عليه‌السلام</w:t>
      </w:r>
      <w:r w:rsidRPr="00E2074D">
        <w:rPr>
          <w:rtl/>
        </w:rPr>
        <w:t xml:space="preserve"> حديث طويل يقول في آخره</w:t>
      </w:r>
      <w:r>
        <w:rPr>
          <w:rtl/>
        </w:rPr>
        <w:t xml:space="preserve">: </w:t>
      </w:r>
      <w:r w:rsidRPr="00E2074D">
        <w:rPr>
          <w:rtl/>
        </w:rPr>
        <w:t>وقد أكره على بيعة أبى بكر مغضبا</w:t>
      </w:r>
      <w:r>
        <w:rPr>
          <w:rtl/>
        </w:rPr>
        <w:t xml:space="preserve">: أللهمّ </w:t>
      </w:r>
      <w:r w:rsidRPr="00E2074D">
        <w:rPr>
          <w:rtl/>
        </w:rPr>
        <w:t xml:space="preserve">انك تعلم ان النبي </w:t>
      </w:r>
      <w:r w:rsidRPr="003049E4">
        <w:rPr>
          <w:rStyle w:val="libAlaemChar"/>
          <w:rtl/>
        </w:rPr>
        <w:t>صلى‌الله‌عليه‌وآله</w:t>
      </w:r>
      <w:r w:rsidRPr="00E2074D">
        <w:rPr>
          <w:rtl/>
        </w:rPr>
        <w:t xml:space="preserve"> قد قال لي</w:t>
      </w:r>
      <w:r>
        <w:rPr>
          <w:rtl/>
        </w:rPr>
        <w:t xml:space="preserve">: إنّ </w:t>
      </w:r>
      <w:r w:rsidRPr="00E2074D">
        <w:rPr>
          <w:rtl/>
        </w:rPr>
        <w:t>تموا عشرين فجاهدهم</w:t>
      </w:r>
      <w:r>
        <w:rPr>
          <w:rtl/>
        </w:rPr>
        <w:t xml:space="preserve">، </w:t>
      </w:r>
      <w:r w:rsidRPr="00E2074D">
        <w:rPr>
          <w:rtl/>
        </w:rPr>
        <w:t xml:space="preserve">وهو قولك في كتابك </w:t>
      </w:r>
      <w:r w:rsidRPr="003049E4">
        <w:rPr>
          <w:rStyle w:val="libAlaemChar"/>
          <w:rtl/>
        </w:rPr>
        <w:t>(</w:t>
      </w:r>
      <w:r w:rsidRPr="003049E4">
        <w:rPr>
          <w:rStyle w:val="libAieChar"/>
          <w:rtl/>
        </w:rPr>
        <w:t>إِنْ يَكُنْ مِنْكُمْ عِشْرُونَ صابِرُونَ يَغْلِبُوا مِائَتَيْنِ</w:t>
      </w:r>
      <w:r w:rsidRPr="003049E4">
        <w:rPr>
          <w:rStyle w:val="libAlaemChar"/>
          <w:rtl/>
        </w:rPr>
        <w:t>)</w:t>
      </w:r>
      <w:r w:rsidRPr="00E2074D">
        <w:rPr>
          <w:rtl/>
        </w:rPr>
        <w:t xml:space="preserve"> قال</w:t>
      </w:r>
      <w:r>
        <w:rPr>
          <w:rtl/>
        </w:rPr>
        <w:t xml:space="preserve">: </w:t>
      </w:r>
      <w:r w:rsidRPr="00E2074D">
        <w:rPr>
          <w:rtl/>
        </w:rPr>
        <w:t>وسمعته يقول</w:t>
      </w:r>
      <w:r>
        <w:rPr>
          <w:rtl/>
        </w:rPr>
        <w:t xml:space="preserve">: أللهمّ </w:t>
      </w:r>
      <w:r w:rsidRPr="00E2074D">
        <w:rPr>
          <w:rtl/>
        </w:rPr>
        <w:t>فإنهم لم يتموا عشرين حتى قالها ثلثا ثم انصرف.</w:t>
      </w:r>
    </w:p>
    <w:p w:rsidR="003F1E9A" w:rsidRPr="00E2074D" w:rsidRDefault="003F1E9A" w:rsidP="00366395">
      <w:pPr>
        <w:pStyle w:val="libNormal"/>
        <w:rPr>
          <w:rtl/>
        </w:rPr>
      </w:pPr>
      <w:r w:rsidRPr="00E2074D">
        <w:rPr>
          <w:rtl/>
        </w:rPr>
        <w:t>151</w:t>
      </w:r>
      <w:r>
        <w:rPr>
          <w:rtl/>
        </w:rPr>
        <w:t xml:space="preserve"> ـ </w:t>
      </w:r>
      <w:r w:rsidRPr="00E2074D">
        <w:rPr>
          <w:rtl/>
        </w:rPr>
        <w:t>عن فرات بن أحنف عن بعض أصحابه عن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انه قال</w:t>
      </w:r>
      <w:r>
        <w:rPr>
          <w:rtl/>
        </w:rPr>
        <w:t xml:space="preserve">: </w:t>
      </w:r>
      <w:r w:rsidRPr="00E2074D">
        <w:rPr>
          <w:rtl/>
        </w:rPr>
        <w:t xml:space="preserve">ما نزل بالناس أزمة </w:t>
      </w:r>
      <w:r w:rsidRPr="002A6C2A">
        <w:rPr>
          <w:rStyle w:val="libFootnotenumChar"/>
          <w:rtl/>
        </w:rPr>
        <w:t>(2)</w:t>
      </w:r>
      <w:r w:rsidRPr="00E2074D">
        <w:rPr>
          <w:rtl/>
        </w:rPr>
        <w:t xml:space="preserve"> قط الا كان شيعتي فيها أحسن حالا</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الْآنَ خَفَّفَ اللهُ عَنْكُمْ وَعَلِمَ أَنَّ فِيكُمْ ضَعْفاً</w:t>
      </w:r>
      <w:r w:rsidRPr="003049E4">
        <w:rPr>
          <w:rStyle w:val="libAlaemChar"/>
          <w:rtl/>
        </w:rPr>
        <w:t>)</w:t>
      </w:r>
      <w:r>
        <w:rPr>
          <w:rtl/>
        </w:rPr>
        <w:t>.</w:t>
      </w:r>
    </w:p>
    <w:p w:rsidR="003F1E9A" w:rsidRPr="00E2074D" w:rsidRDefault="003F1E9A" w:rsidP="00366395">
      <w:pPr>
        <w:pStyle w:val="libNormal"/>
        <w:rPr>
          <w:rtl/>
        </w:rPr>
      </w:pPr>
      <w:r w:rsidRPr="00E2074D">
        <w:rPr>
          <w:rtl/>
        </w:rPr>
        <w:t>152</w:t>
      </w:r>
      <w:r>
        <w:rPr>
          <w:rtl/>
        </w:rPr>
        <w:t xml:space="preserve"> ـ </w:t>
      </w:r>
      <w:r w:rsidRPr="00E2074D">
        <w:rPr>
          <w:rtl/>
        </w:rPr>
        <w:t>عن الحسين بن صالح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كان على صلوات الله عليه يقول</w:t>
      </w:r>
      <w:r>
        <w:rPr>
          <w:rtl/>
        </w:rPr>
        <w:t xml:space="preserve">: </w:t>
      </w:r>
      <w:r w:rsidRPr="00E2074D">
        <w:rPr>
          <w:rtl/>
        </w:rPr>
        <w:t>من فر من رجلين في القتال من الزحف فقد فر من الزحف</w:t>
      </w:r>
      <w:r>
        <w:rPr>
          <w:rtl/>
        </w:rPr>
        <w:t xml:space="preserve">، </w:t>
      </w:r>
      <w:r w:rsidRPr="00E2074D">
        <w:rPr>
          <w:rtl/>
        </w:rPr>
        <w:t>ومن فر من ثلثة رجال في القتال من الزحف فلم يفر.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لم به</w:t>
      </w:r>
      <w:r>
        <w:rPr>
          <w:rtl/>
        </w:rPr>
        <w:t xml:space="preserve">: </w:t>
      </w:r>
      <w:r w:rsidRPr="00E2074D">
        <w:rPr>
          <w:rtl/>
        </w:rPr>
        <w:t>جمع. والصدق</w:t>
      </w:r>
      <w:r>
        <w:rPr>
          <w:rtl/>
        </w:rPr>
        <w:t xml:space="preserve">: </w:t>
      </w:r>
      <w:r w:rsidRPr="00E2074D">
        <w:rPr>
          <w:rtl/>
        </w:rPr>
        <w:t>الشق والعداوة الواغرة</w:t>
      </w:r>
      <w:r>
        <w:rPr>
          <w:rtl/>
        </w:rPr>
        <w:t xml:space="preserve">: </w:t>
      </w:r>
      <w:r w:rsidRPr="00E2074D">
        <w:rPr>
          <w:rtl/>
        </w:rPr>
        <w:t>ذات الوغرة وهي شدة الحر</w:t>
      </w:r>
      <w:r>
        <w:rPr>
          <w:rtl/>
        </w:rPr>
        <w:t xml:space="preserve">: </w:t>
      </w:r>
      <w:r w:rsidRPr="00E2074D">
        <w:rPr>
          <w:rtl/>
        </w:rPr>
        <w:t>والضغائن</w:t>
      </w:r>
      <w:r>
        <w:rPr>
          <w:rtl/>
        </w:rPr>
        <w:t xml:space="preserve">: </w:t>
      </w:r>
      <w:r w:rsidRPr="00E2074D">
        <w:rPr>
          <w:rtl/>
        </w:rPr>
        <w:t>الأحقاد. والقادحة في القلوب كأنها تقدح النار فيها.</w:t>
      </w:r>
    </w:p>
    <w:p w:rsidR="003F1E9A" w:rsidRPr="00E2074D" w:rsidRDefault="003F1E9A" w:rsidP="002A6C2A">
      <w:pPr>
        <w:pStyle w:val="libFootnote0"/>
        <w:rPr>
          <w:rtl/>
          <w:lang w:bidi="fa-IR"/>
        </w:rPr>
      </w:pPr>
      <w:r>
        <w:rPr>
          <w:rtl/>
        </w:rPr>
        <w:t>(</w:t>
      </w:r>
      <w:r w:rsidRPr="00E2074D">
        <w:rPr>
          <w:rtl/>
        </w:rPr>
        <w:t>2) الازمة</w:t>
      </w:r>
      <w:r>
        <w:rPr>
          <w:rtl/>
        </w:rPr>
        <w:t xml:space="preserve">: </w:t>
      </w:r>
      <w:r w:rsidRPr="00E2074D">
        <w:rPr>
          <w:rtl/>
        </w:rPr>
        <w:t>الشدة. القحط.</w:t>
      </w:r>
    </w:p>
    <w:p w:rsidR="003F1E9A" w:rsidRPr="00E2074D" w:rsidRDefault="003F1E9A" w:rsidP="00366395">
      <w:pPr>
        <w:pStyle w:val="libNormal"/>
        <w:rPr>
          <w:rtl/>
        </w:rPr>
      </w:pPr>
      <w:r>
        <w:rPr>
          <w:rtl/>
        </w:rPr>
        <w:br w:type="page"/>
      </w:r>
      <w:r w:rsidRPr="00E25B0F">
        <w:rPr>
          <w:rStyle w:val="libBold2Char"/>
          <w:rtl/>
        </w:rPr>
        <w:lastRenderedPageBreak/>
        <w:t>153 ـ في الكافي</w:t>
      </w:r>
      <w:r>
        <w:rPr>
          <w:rtl/>
        </w:rPr>
        <w:t xml:space="preserve"> علي بن إبراهيم </w:t>
      </w:r>
      <w:r w:rsidRPr="00E2074D">
        <w:rPr>
          <w:rtl/>
        </w:rPr>
        <w:t>عن أبيه عن هارون بن مسلم عن مسعدة بن صدقة عن</w:t>
      </w:r>
      <w:r>
        <w:rPr>
          <w:rtl/>
        </w:rPr>
        <w:t xml:space="preserve"> أبي عبد الله </w:t>
      </w:r>
      <w:r w:rsidRPr="003049E4">
        <w:rPr>
          <w:rStyle w:val="libAlaemChar"/>
          <w:rtl/>
        </w:rPr>
        <w:t>عليه‌السلام</w:t>
      </w:r>
      <w:r w:rsidRPr="00E2074D">
        <w:rPr>
          <w:rtl/>
        </w:rPr>
        <w:t xml:space="preserve"> حديث طويل يقول فيه</w:t>
      </w:r>
      <w:r>
        <w:rPr>
          <w:rtl/>
        </w:rPr>
        <w:t xml:space="preserve">: </w:t>
      </w:r>
      <w:r w:rsidRPr="00E2074D">
        <w:rPr>
          <w:rtl/>
        </w:rPr>
        <w:t xml:space="preserve">أما علمتم ان الله </w:t>
      </w:r>
      <w:r w:rsidRPr="003049E4">
        <w:rPr>
          <w:rStyle w:val="libAlaemChar"/>
          <w:rtl/>
        </w:rPr>
        <w:t>عزوجل</w:t>
      </w:r>
      <w:r w:rsidRPr="00E2074D">
        <w:rPr>
          <w:rtl/>
        </w:rPr>
        <w:t xml:space="preserve"> قد فرض على المؤمنين في أول الأمر ان يقاتل الرجل منهم عشرة من المشركين</w:t>
      </w:r>
      <w:r>
        <w:rPr>
          <w:rtl/>
        </w:rPr>
        <w:t xml:space="preserve">، </w:t>
      </w:r>
      <w:r w:rsidRPr="00E2074D">
        <w:rPr>
          <w:rtl/>
        </w:rPr>
        <w:t>ليس له ان يولى وجهه عنهم</w:t>
      </w:r>
      <w:r>
        <w:rPr>
          <w:rtl/>
        </w:rPr>
        <w:t xml:space="preserve">، </w:t>
      </w:r>
      <w:r w:rsidRPr="00E2074D">
        <w:rPr>
          <w:rtl/>
        </w:rPr>
        <w:t>ومن ولاهم يومئذ دبره فقد تبوء مقعده من النار</w:t>
      </w:r>
      <w:r>
        <w:rPr>
          <w:rtl/>
        </w:rPr>
        <w:t xml:space="preserve">، </w:t>
      </w:r>
      <w:r w:rsidRPr="00E2074D">
        <w:rPr>
          <w:rtl/>
        </w:rPr>
        <w:t>ثم حولهم رحمة منه لهم</w:t>
      </w:r>
      <w:r>
        <w:rPr>
          <w:rtl/>
        </w:rPr>
        <w:t xml:space="preserve">، </w:t>
      </w:r>
      <w:r w:rsidRPr="00E2074D">
        <w:rPr>
          <w:rtl/>
        </w:rPr>
        <w:t xml:space="preserve">فصار الرجل منهم عليه ان يقاتل رجلين من المشركين تخفيفا من الله </w:t>
      </w:r>
      <w:r w:rsidRPr="003049E4">
        <w:rPr>
          <w:rStyle w:val="libAlaemChar"/>
          <w:rtl/>
        </w:rPr>
        <w:t>عزوجل</w:t>
      </w:r>
      <w:r w:rsidRPr="00E2074D">
        <w:rPr>
          <w:rtl/>
        </w:rPr>
        <w:t xml:space="preserve"> للمؤمنين ففسح الرجلان العشرة.</w:t>
      </w:r>
    </w:p>
    <w:p w:rsidR="003F1E9A" w:rsidRPr="00E2074D" w:rsidRDefault="003F1E9A" w:rsidP="00366395">
      <w:pPr>
        <w:pStyle w:val="libNormal"/>
        <w:rPr>
          <w:rtl/>
        </w:rPr>
      </w:pPr>
      <w:r w:rsidRPr="00E25B0F">
        <w:rPr>
          <w:rStyle w:val="libBold2Char"/>
          <w:rtl/>
        </w:rPr>
        <w:t xml:space="preserve">154 ـ في مجمع البيان </w:t>
      </w:r>
      <w:r w:rsidRPr="00E2074D">
        <w:rPr>
          <w:rtl/>
        </w:rPr>
        <w:t>وعن ابن عباس قال</w:t>
      </w:r>
      <w:r>
        <w:rPr>
          <w:rtl/>
        </w:rPr>
        <w:t xml:space="preserve">: </w:t>
      </w:r>
      <w:r w:rsidRPr="00E2074D">
        <w:rPr>
          <w:rtl/>
        </w:rPr>
        <w:t xml:space="preserve">لما امسى رسول الله </w:t>
      </w:r>
      <w:r w:rsidRPr="003049E4">
        <w:rPr>
          <w:rStyle w:val="libAlaemChar"/>
          <w:rtl/>
        </w:rPr>
        <w:t>صلى‌الله‌عليه‌وآله</w:t>
      </w:r>
      <w:r w:rsidRPr="00E2074D">
        <w:rPr>
          <w:rtl/>
        </w:rPr>
        <w:t xml:space="preserve"> يوم بدر والناس محبوسون بالوثاق بات ساهرا أول الليل</w:t>
      </w:r>
      <w:r>
        <w:rPr>
          <w:rtl/>
        </w:rPr>
        <w:t xml:space="preserve">، </w:t>
      </w:r>
      <w:r w:rsidRPr="00E2074D">
        <w:rPr>
          <w:rtl/>
        </w:rPr>
        <w:t>فقال له أصحابه</w:t>
      </w:r>
      <w:r>
        <w:rPr>
          <w:rtl/>
        </w:rPr>
        <w:t xml:space="preserve">: </w:t>
      </w:r>
      <w:r w:rsidRPr="00E2074D">
        <w:rPr>
          <w:rtl/>
        </w:rPr>
        <w:t>ما لك لا تنام</w:t>
      </w:r>
      <w:r>
        <w:rPr>
          <w:rtl/>
        </w:rPr>
        <w:t>؟</w:t>
      </w:r>
      <w:r w:rsidRPr="00E2074D">
        <w:rPr>
          <w:rtl/>
        </w:rPr>
        <w:t xml:space="preserve"> قال</w:t>
      </w:r>
      <w:r>
        <w:rPr>
          <w:rtl/>
        </w:rPr>
        <w:t xml:space="preserve">: </w:t>
      </w:r>
      <w:r w:rsidRPr="00E2074D">
        <w:rPr>
          <w:rtl/>
        </w:rPr>
        <w:t xml:space="preserve">سمعت أنين عمى عباس في وثاقه فأطلقوه فسكت فنام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155</w:t>
      </w:r>
      <w:r>
        <w:rPr>
          <w:rtl/>
        </w:rPr>
        <w:t xml:space="preserve"> ـ </w:t>
      </w:r>
      <w:r w:rsidRPr="00E2074D">
        <w:rPr>
          <w:rtl/>
        </w:rPr>
        <w:t xml:space="preserve">وروى عبيدة السلماني </w:t>
      </w:r>
      <w:r w:rsidRPr="002A6C2A">
        <w:rPr>
          <w:rStyle w:val="libFootnotenumChar"/>
          <w:rtl/>
        </w:rPr>
        <w:t>(1)</w:t>
      </w:r>
      <w:r w:rsidRPr="00E2074D">
        <w:rPr>
          <w:rtl/>
        </w:rPr>
        <w:t xml:space="preserve"> عن رسول الله </w:t>
      </w:r>
      <w:r w:rsidRPr="003049E4">
        <w:rPr>
          <w:rStyle w:val="libAlaemChar"/>
          <w:rtl/>
        </w:rPr>
        <w:t>صلى‌الله‌عليه‌وآله</w:t>
      </w:r>
      <w:r>
        <w:rPr>
          <w:rtl/>
        </w:rPr>
        <w:t xml:space="preserve"> أنّه قال </w:t>
      </w:r>
      <w:r w:rsidRPr="00E2074D">
        <w:rPr>
          <w:rtl/>
        </w:rPr>
        <w:t>لأصحابه يوم بدر في الأسارى</w:t>
      </w:r>
      <w:r>
        <w:rPr>
          <w:rtl/>
        </w:rPr>
        <w:t xml:space="preserve">: إنّ </w:t>
      </w:r>
      <w:r w:rsidRPr="00E2074D">
        <w:rPr>
          <w:rtl/>
        </w:rPr>
        <w:t>شئتم قتلتموهم وان شئتم فاديتموهم واستشهد منكم بعدتهم</w:t>
      </w:r>
      <w:r>
        <w:rPr>
          <w:rtl/>
        </w:rPr>
        <w:t xml:space="preserve">، </w:t>
      </w:r>
      <w:r w:rsidRPr="00E2074D">
        <w:rPr>
          <w:rtl/>
        </w:rPr>
        <w:t>وكانت الأسارى سبعين</w:t>
      </w:r>
      <w:r>
        <w:rPr>
          <w:rtl/>
        </w:rPr>
        <w:t xml:space="preserve">، </w:t>
      </w:r>
      <w:r w:rsidRPr="00E2074D">
        <w:rPr>
          <w:rtl/>
        </w:rPr>
        <w:t>فقالوا</w:t>
      </w:r>
      <w:r>
        <w:rPr>
          <w:rtl/>
        </w:rPr>
        <w:t xml:space="preserve">: </w:t>
      </w:r>
      <w:r w:rsidRPr="00E2074D">
        <w:rPr>
          <w:rtl/>
        </w:rPr>
        <w:t>بل نأخذ الفداء ونتمتع به ونتقوى به على عدونا ويستشهد منا بعدتهم</w:t>
      </w:r>
      <w:r>
        <w:rPr>
          <w:rtl/>
        </w:rPr>
        <w:t xml:space="preserve">، </w:t>
      </w:r>
      <w:r w:rsidRPr="00E2074D">
        <w:rPr>
          <w:rtl/>
        </w:rPr>
        <w:t>قال عبيدة</w:t>
      </w:r>
      <w:r>
        <w:rPr>
          <w:rtl/>
        </w:rPr>
        <w:t xml:space="preserve">: </w:t>
      </w:r>
      <w:r w:rsidRPr="00E2074D">
        <w:rPr>
          <w:rtl/>
        </w:rPr>
        <w:t>طلبوا الخيرتين كلتيهما</w:t>
      </w:r>
      <w:r>
        <w:rPr>
          <w:rtl/>
        </w:rPr>
        <w:t xml:space="preserve">، </w:t>
      </w:r>
      <w:r w:rsidRPr="00E2074D">
        <w:rPr>
          <w:rtl/>
        </w:rPr>
        <w:t>فقتل منهم يوم أحد سبعون.</w:t>
      </w:r>
    </w:p>
    <w:p w:rsidR="003F1E9A" w:rsidRPr="003049E4" w:rsidRDefault="003F1E9A" w:rsidP="00366395">
      <w:pPr>
        <w:pStyle w:val="libNormal"/>
        <w:rPr>
          <w:rStyle w:val="libAieChar"/>
          <w:rtl/>
        </w:rPr>
      </w:pPr>
      <w:r w:rsidRPr="00E2074D">
        <w:rPr>
          <w:rtl/>
        </w:rPr>
        <w:t>156</w:t>
      </w:r>
      <w:r>
        <w:rPr>
          <w:rtl/>
        </w:rPr>
        <w:t xml:space="preserve"> ـ </w:t>
      </w:r>
      <w:r w:rsidRPr="00E2074D">
        <w:rPr>
          <w:rtl/>
        </w:rPr>
        <w:t>وقال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كان الفداء يوم بدر عن كل رجل من المشركين بأربعين أوقية والاوقية أربعون مثقالا الا العباس</w:t>
      </w:r>
      <w:r>
        <w:rPr>
          <w:rtl/>
        </w:rPr>
        <w:t xml:space="preserve">، </w:t>
      </w:r>
      <w:r w:rsidRPr="00E2074D">
        <w:rPr>
          <w:rtl/>
        </w:rPr>
        <w:t>فان فدائه مائة أوقية</w:t>
      </w:r>
      <w:r>
        <w:rPr>
          <w:rtl/>
        </w:rPr>
        <w:t xml:space="preserve">، </w:t>
      </w:r>
      <w:r w:rsidRPr="00E2074D">
        <w:rPr>
          <w:rtl/>
        </w:rPr>
        <w:t>وكان أخذ منه حين أسر عشرون أوقية ذهبا</w:t>
      </w:r>
      <w:r>
        <w:rPr>
          <w:rtl/>
        </w:rPr>
        <w:t xml:space="preserve">، </w:t>
      </w:r>
      <w:r w:rsidRPr="00E2074D">
        <w:rPr>
          <w:rtl/>
        </w:rPr>
        <w:t xml:space="preserve">فقال النبي </w:t>
      </w:r>
      <w:r w:rsidRPr="003049E4">
        <w:rPr>
          <w:rStyle w:val="libAlaemChar"/>
          <w:rtl/>
        </w:rPr>
        <w:t>صلى‌الله‌عليه‌وآله</w:t>
      </w:r>
      <w:r>
        <w:rPr>
          <w:rtl/>
        </w:rPr>
        <w:t xml:space="preserve">: </w:t>
      </w:r>
      <w:r w:rsidRPr="00E2074D">
        <w:rPr>
          <w:rtl/>
        </w:rPr>
        <w:t>ذلك غنيمة ففاد نفسك وإبني أخيك نوفلا وعقيلا فقال</w:t>
      </w:r>
      <w:r>
        <w:rPr>
          <w:rtl/>
        </w:rPr>
        <w:t xml:space="preserve">: </w:t>
      </w:r>
      <w:r w:rsidRPr="00E2074D">
        <w:rPr>
          <w:rtl/>
        </w:rPr>
        <w:t>ليس معى شيء</w:t>
      </w:r>
      <w:r>
        <w:rPr>
          <w:rtl/>
        </w:rPr>
        <w:t xml:space="preserve">، </w:t>
      </w:r>
      <w:r w:rsidRPr="00E2074D">
        <w:rPr>
          <w:rtl/>
        </w:rPr>
        <w:t>فقال أين الذهب الذي سلمته</w:t>
      </w:r>
      <w:r>
        <w:rPr>
          <w:rtl/>
        </w:rPr>
        <w:t xml:space="preserve"> إلى </w:t>
      </w:r>
      <w:r w:rsidRPr="00E2074D">
        <w:rPr>
          <w:rtl/>
        </w:rPr>
        <w:t>أم الفضل وقلت لها</w:t>
      </w:r>
      <w:r>
        <w:rPr>
          <w:rtl/>
        </w:rPr>
        <w:t xml:space="preserve">: إنّ </w:t>
      </w:r>
      <w:r w:rsidRPr="00E2074D">
        <w:rPr>
          <w:rtl/>
        </w:rPr>
        <w:t>حدث بى حدث فهو لك وللفضل وعبد الله وقثم</w:t>
      </w:r>
      <w:r>
        <w:rPr>
          <w:rtl/>
        </w:rPr>
        <w:t>؟</w:t>
      </w:r>
      <w:r w:rsidRPr="00E2074D">
        <w:rPr>
          <w:rtl/>
        </w:rPr>
        <w:t xml:space="preserve"> فقال</w:t>
      </w:r>
      <w:r>
        <w:rPr>
          <w:rtl/>
        </w:rPr>
        <w:t xml:space="preserve">: </w:t>
      </w:r>
      <w:r w:rsidRPr="00E2074D">
        <w:rPr>
          <w:rtl/>
        </w:rPr>
        <w:t>من أخبرك بهذا</w:t>
      </w:r>
      <w:r>
        <w:rPr>
          <w:rtl/>
        </w:rPr>
        <w:t>؟</w:t>
      </w:r>
      <w:r w:rsidRPr="00E2074D">
        <w:rPr>
          <w:rtl/>
        </w:rPr>
        <w:t xml:space="preserve"> قال</w:t>
      </w:r>
      <w:r>
        <w:rPr>
          <w:rtl/>
        </w:rPr>
        <w:t xml:space="preserve">: </w:t>
      </w:r>
      <w:r w:rsidRPr="00E2074D">
        <w:rPr>
          <w:rtl/>
        </w:rPr>
        <w:t>الله تعالى</w:t>
      </w:r>
      <w:r>
        <w:rPr>
          <w:rtl/>
        </w:rPr>
        <w:t xml:space="preserve">، </w:t>
      </w:r>
      <w:r w:rsidRPr="00E2074D">
        <w:rPr>
          <w:rtl/>
        </w:rPr>
        <w:t>فقال</w:t>
      </w:r>
      <w:r>
        <w:rPr>
          <w:rtl/>
        </w:rPr>
        <w:t xml:space="preserve">: </w:t>
      </w:r>
      <w:r w:rsidRPr="00E2074D">
        <w:rPr>
          <w:rtl/>
        </w:rPr>
        <w:t>اشهد انك رسول الله</w:t>
      </w:r>
      <w:r>
        <w:rPr>
          <w:rtl/>
        </w:rPr>
        <w:t xml:space="preserve">، </w:t>
      </w:r>
      <w:r w:rsidRPr="00E2074D">
        <w:rPr>
          <w:rtl/>
        </w:rPr>
        <w:t>ما اطلع على هذا أحدا الا الله تعالى</w:t>
      </w:r>
      <w:r>
        <w:rPr>
          <w:rFonts w:hint="cs"/>
          <w:rtl/>
        </w:rPr>
        <w:t xml:space="preserve"> </w:t>
      </w:r>
      <w:r w:rsidRPr="00E2074D">
        <w:rPr>
          <w:rtl/>
        </w:rPr>
        <w:t xml:space="preserve">قال مؤلف هذا الكتاب «عفي عنه» قوله </w:t>
      </w:r>
      <w:r w:rsidRPr="003049E4">
        <w:rPr>
          <w:rStyle w:val="libAlaemChar"/>
          <w:rtl/>
        </w:rPr>
        <w:t>عزوجل</w:t>
      </w:r>
      <w:r>
        <w:rPr>
          <w:rtl/>
        </w:rPr>
        <w:t xml:space="preserve">: </w:t>
      </w:r>
      <w:r w:rsidRPr="003049E4">
        <w:rPr>
          <w:rStyle w:val="libAlaemChar"/>
          <w:rtl/>
        </w:rPr>
        <w:t>(</w:t>
      </w:r>
      <w:r w:rsidRPr="003049E4">
        <w:rPr>
          <w:rStyle w:val="libAieChar"/>
          <w:rtl/>
        </w:rPr>
        <w:t>ما كانَ لِنَبِيٍّ أَنْ يَكُونَ 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جملة من النسخ «أبو عبيدة» ولكن الصحيح ما اخترناه قال ابن حجر في تهذيب التهذيب عبيدة بن عمرو السلماني المرادي وذكر وفاته سنت 73 وقيل 74. «انتهى» وعن لب اللباب ان السلماني نسبة</w:t>
      </w:r>
      <w:r>
        <w:rPr>
          <w:rtl/>
        </w:rPr>
        <w:t xml:space="preserve"> إلى </w:t>
      </w:r>
      <w:r w:rsidRPr="00E2074D">
        <w:rPr>
          <w:rtl/>
        </w:rPr>
        <w:t>سلمان مدينة بآذربيجان.</w:t>
      </w:r>
    </w:p>
    <w:p w:rsidR="003F1E9A" w:rsidRPr="00E2074D" w:rsidRDefault="003F1E9A" w:rsidP="003049E4">
      <w:pPr>
        <w:pStyle w:val="libNormal0"/>
        <w:rPr>
          <w:rtl/>
        </w:rPr>
      </w:pPr>
      <w:r>
        <w:rPr>
          <w:rtl/>
        </w:rPr>
        <w:br w:type="page"/>
      </w:r>
      <w:r w:rsidRPr="003049E4">
        <w:rPr>
          <w:rStyle w:val="libAieChar"/>
          <w:rtl/>
        </w:rPr>
        <w:lastRenderedPageBreak/>
        <w:t>أَسْرى</w:t>
      </w:r>
      <w:r w:rsidRPr="003049E4">
        <w:rPr>
          <w:rStyle w:val="libAlaemChar"/>
          <w:rtl/>
        </w:rPr>
        <w:t>)</w:t>
      </w:r>
      <w:r w:rsidRPr="0001474C">
        <w:rPr>
          <w:rFonts w:hint="cs"/>
          <w:rtl/>
        </w:rPr>
        <w:t xml:space="preserve"> </w:t>
      </w:r>
      <w:r>
        <w:rPr>
          <w:rtl/>
        </w:rPr>
        <w:t xml:space="preserve">ـ الآية </w:t>
      </w:r>
      <w:r w:rsidRPr="00E2074D">
        <w:rPr>
          <w:rtl/>
        </w:rPr>
        <w:t>نقلنا عن</w:t>
      </w:r>
      <w:r>
        <w:rPr>
          <w:rtl/>
        </w:rPr>
        <w:t xml:space="preserve"> علي بن إبراهيم </w:t>
      </w:r>
      <w:r w:rsidRPr="00E2074D">
        <w:rPr>
          <w:rtl/>
        </w:rPr>
        <w:t>في تفسير قوله تعالى</w:t>
      </w:r>
      <w:r>
        <w:rPr>
          <w:rtl/>
        </w:rPr>
        <w:t xml:space="preserve">: </w:t>
      </w:r>
      <w:r w:rsidRPr="003049E4">
        <w:rPr>
          <w:rStyle w:val="libAlaemChar"/>
          <w:rtl/>
        </w:rPr>
        <w:t>(</w:t>
      </w:r>
      <w:r w:rsidRPr="003049E4">
        <w:rPr>
          <w:rStyle w:val="libAieChar"/>
          <w:rtl/>
        </w:rPr>
        <w:t>كَما أَخْرَجَكَ رَبُّكَ</w:t>
      </w:r>
      <w:r w:rsidRPr="003049E4">
        <w:rPr>
          <w:rStyle w:val="libAlaemChar"/>
          <w:rtl/>
        </w:rPr>
        <w:t>)</w:t>
      </w:r>
      <w:r w:rsidRPr="00E2074D">
        <w:rPr>
          <w:rtl/>
        </w:rPr>
        <w:t xml:space="preserve"> له زيادة بيان فليطلب هناك.</w:t>
      </w:r>
    </w:p>
    <w:p w:rsidR="003F1E9A" w:rsidRPr="00E2074D" w:rsidRDefault="003F1E9A" w:rsidP="00366395">
      <w:pPr>
        <w:pStyle w:val="libNormal"/>
        <w:rPr>
          <w:rtl/>
          <w:lang w:bidi="fa-IR"/>
        </w:rPr>
      </w:pPr>
      <w:r w:rsidRPr="00E25B0F">
        <w:rPr>
          <w:rStyle w:val="libBold2Char"/>
          <w:rtl/>
        </w:rPr>
        <w:t xml:space="preserve">157 ـ في روضة الكافي علي بن إبراهيم </w:t>
      </w:r>
      <w:r w:rsidRPr="00E2074D">
        <w:rPr>
          <w:rtl/>
          <w:lang w:bidi="fa-IR"/>
        </w:rPr>
        <w:t>عن أبيه عن</w:t>
      </w:r>
      <w:r>
        <w:rPr>
          <w:rtl/>
          <w:lang w:bidi="fa-IR"/>
        </w:rPr>
        <w:t xml:space="preserve"> ابن أبي </w:t>
      </w:r>
      <w:r w:rsidRPr="00E2074D">
        <w:rPr>
          <w:rtl/>
          <w:lang w:bidi="fa-IR"/>
        </w:rPr>
        <w:t>عمير عن معاوية بن عمار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سمعته يقول في هذه الآية</w:t>
      </w:r>
      <w:r>
        <w:rPr>
          <w:rtl/>
          <w:lang w:bidi="fa-IR"/>
        </w:rPr>
        <w:t xml:space="preserve">: </w:t>
      </w:r>
      <w:r w:rsidRPr="003049E4">
        <w:rPr>
          <w:rStyle w:val="libAlaemChar"/>
          <w:rtl/>
        </w:rPr>
        <w:t>(</w:t>
      </w:r>
      <w:r w:rsidRPr="003049E4">
        <w:rPr>
          <w:rStyle w:val="libAieChar"/>
          <w:rtl/>
        </w:rPr>
        <w:t>يا أَيُّهَا النَّبِيُّ قُلْ لِمَنْ فِي أَيْدِيكُمْ مِنَ الْأَسْرى إِنْ يَعْلَمِ اللهُ فِي قُلُوبِكُمْ خَيْراً يُؤْتِكُمْ خَيْراً مِمَّا أُخِذَ مِنْكُمْ وَيَغْفِرْ لَكُمْ</w:t>
      </w:r>
      <w:r w:rsidRPr="003049E4">
        <w:rPr>
          <w:rStyle w:val="libAlaemChar"/>
          <w:rtl/>
        </w:rPr>
        <w:t>)</w:t>
      </w:r>
      <w:r w:rsidRPr="00E2074D">
        <w:rPr>
          <w:rtl/>
          <w:lang w:bidi="fa-IR"/>
        </w:rPr>
        <w:t xml:space="preserve"> قال</w:t>
      </w:r>
      <w:r>
        <w:rPr>
          <w:rtl/>
          <w:lang w:bidi="fa-IR"/>
        </w:rPr>
        <w:t xml:space="preserve">: </w:t>
      </w:r>
      <w:r w:rsidRPr="00E2074D">
        <w:rPr>
          <w:rtl/>
          <w:lang w:bidi="fa-IR"/>
        </w:rPr>
        <w:t>نزلت في العباس وعقيل ونوفل</w:t>
      </w:r>
      <w:r>
        <w:rPr>
          <w:rtl/>
          <w:lang w:bidi="fa-IR"/>
        </w:rPr>
        <w:t xml:space="preserve">، </w:t>
      </w:r>
      <w:r w:rsidRPr="00E2074D">
        <w:rPr>
          <w:rtl/>
          <w:lang w:bidi="fa-IR"/>
        </w:rPr>
        <w:t>وقال</w:t>
      </w:r>
      <w:r>
        <w:rPr>
          <w:rtl/>
          <w:lang w:bidi="fa-IR"/>
        </w:rPr>
        <w:t xml:space="preserve">: إنّ </w:t>
      </w:r>
      <w:r w:rsidRPr="00E2074D">
        <w:rPr>
          <w:rtl/>
          <w:lang w:bidi="fa-IR"/>
        </w:rPr>
        <w:t xml:space="preserve">رسول الله </w:t>
      </w:r>
      <w:r w:rsidRPr="003049E4">
        <w:rPr>
          <w:rStyle w:val="libAlaemChar"/>
          <w:rtl/>
        </w:rPr>
        <w:t>صلى‌الله‌عليه‌وآله</w:t>
      </w:r>
      <w:r w:rsidRPr="00E2074D">
        <w:rPr>
          <w:rtl/>
          <w:lang w:bidi="fa-IR"/>
        </w:rPr>
        <w:t xml:space="preserve"> نهى يوم بدر ان يقتل أحد من بنى هاشم وابو البختري</w:t>
      </w:r>
      <w:r>
        <w:rPr>
          <w:rtl/>
          <w:lang w:bidi="fa-IR"/>
        </w:rPr>
        <w:t xml:space="preserve">، </w:t>
      </w:r>
      <w:r w:rsidRPr="00E2074D">
        <w:rPr>
          <w:rtl/>
          <w:lang w:bidi="fa-IR"/>
        </w:rPr>
        <w:t>فأ</w:t>
      </w:r>
      <w:r>
        <w:rPr>
          <w:rFonts w:hint="cs"/>
          <w:rtl/>
          <w:lang w:bidi="fa-IR"/>
        </w:rPr>
        <w:t>ُ</w:t>
      </w:r>
      <w:r w:rsidRPr="00E2074D">
        <w:rPr>
          <w:rtl/>
          <w:lang w:bidi="fa-IR"/>
        </w:rPr>
        <w:t>س</w:t>
      </w:r>
      <w:r>
        <w:rPr>
          <w:rFonts w:hint="cs"/>
          <w:rtl/>
          <w:lang w:bidi="fa-IR"/>
        </w:rPr>
        <w:t>ّ</w:t>
      </w:r>
      <w:r w:rsidRPr="00E2074D">
        <w:rPr>
          <w:rtl/>
          <w:lang w:bidi="fa-IR"/>
        </w:rPr>
        <w:t>روا فأرسل علي</w:t>
      </w:r>
      <w:r>
        <w:rPr>
          <w:rFonts w:hint="cs"/>
          <w:rtl/>
          <w:lang w:bidi="fa-IR"/>
        </w:rPr>
        <w:t>ّ</w:t>
      </w:r>
      <w:r w:rsidRPr="00E2074D">
        <w:rPr>
          <w:rtl/>
          <w:lang w:bidi="fa-IR"/>
        </w:rPr>
        <w:t xml:space="preserve">ا </w:t>
      </w:r>
      <w:r w:rsidRPr="003049E4">
        <w:rPr>
          <w:rStyle w:val="libAlaemChar"/>
          <w:rtl/>
        </w:rPr>
        <w:t>عليه‌السلام</w:t>
      </w:r>
      <w:r w:rsidRPr="00E2074D">
        <w:rPr>
          <w:rtl/>
          <w:lang w:bidi="fa-IR"/>
        </w:rPr>
        <w:t xml:space="preserve"> فقال </w:t>
      </w:r>
      <w:r>
        <w:rPr>
          <w:rFonts w:hint="cs"/>
          <w:rtl/>
          <w:lang w:bidi="fa-IR"/>
        </w:rPr>
        <w:t>أ</w:t>
      </w:r>
      <w:r w:rsidRPr="00E2074D">
        <w:rPr>
          <w:rtl/>
          <w:lang w:bidi="fa-IR"/>
        </w:rPr>
        <w:t>نظر من هاهنا من بنى هاشم</w:t>
      </w:r>
      <w:r>
        <w:rPr>
          <w:rtl/>
          <w:lang w:bidi="fa-IR"/>
        </w:rPr>
        <w:t xml:space="preserve">، </w:t>
      </w:r>
      <w:r w:rsidRPr="00E2074D">
        <w:rPr>
          <w:rtl/>
          <w:lang w:bidi="fa-IR"/>
        </w:rPr>
        <w:t>قال</w:t>
      </w:r>
      <w:r>
        <w:rPr>
          <w:rtl/>
          <w:lang w:bidi="fa-IR"/>
        </w:rPr>
        <w:t xml:space="preserve">: </w:t>
      </w:r>
      <w:r w:rsidRPr="00E2074D">
        <w:rPr>
          <w:rtl/>
          <w:lang w:bidi="fa-IR"/>
        </w:rPr>
        <w:t>فمر</w:t>
      </w:r>
      <w:r>
        <w:rPr>
          <w:rFonts w:hint="cs"/>
          <w:rtl/>
          <w:lang w:bidi="fa-IR"/>
        </w:rPr>
        <w:t>ّ</w:t>
      </w:r>
      <w:r w:rsidRPr="00E2074D">
        <w:rPr>
          <w:rtl/>
          <w:lang w:bidi="fa-IR"/>
        </w:rPr>
        <w:t xml:space="preserve">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على عقيل</w:t>
      </w:r>
      <w:r>
        <w:rPr>
          <w:rtl/>
          <w:lang w:bidi="fa-IR"/>
        </w:rPr>
        <w:t xml:space="preserve"> بن أبي </w:t>
      </w:r>
      <w:r w:rsidRPr="00E2074D">
        <w:rPr>
          <w:rtl/>
          <w:lang w:bidi="fa-IR"/>
        </w:rPr>
        <w:t xml:space="preserve">طالب كرم الله وجهه فحاد عنه </w:t>
      </w:r>
      <w:r w:rsidRPr="002A6C2A">
        <w:rPr>
          <w:rStyle w:val="libFootnotenumChar"/>
          <w:rtl/>
        </w:rPr>
        <w:t>(1)</w:t>
      </w:r>
      <w:r w:rsidRPr="00E2074D">
        <w:rPr>
          <w:rtl/>
          <w:lang w:bidi="fa-IR"/>
        </w:rPr>
        <w:t xml:space="preserve"> فقال له</w:t>
      </w:r>
      <w:r>
        <w:rPr>
          <w:rtl/>
          <w:lang w:bidi="fa-IR"/>
        </w:rPr>
        <w:t xml:space="preserve">: </w:t>
      </w:r>
      <w:r w:rsidRPr="00E2074D">
        <w:rPr>
          <w:rtl/>
          <w:lang w:bidi="fa-IR"/>
        </w:rPr>
        <w:t>يا ابن أم عل</w:t>
      </w:r>
      <w:r>
        <w:rPr>
          <w:rFonts w:hint="cs"/>
          <w:rtl/>
          <w:lang w:bidi="fa-IR"/>
        </w:rPr>
        <w:t>ي</w:t>
      </w:r>
      <w:r w:rsidRPr="00E2074D">
        <w:rPr>
          <w:rtl/>
          <w:lang w:bidi="fa-IR"/>
        </w:rPr>
        <w:t xml:space="preserve"> </w:t>
      </w:r>
      <w:r>
        <w:rPr>
          <w:rFonts w:hint="cs"/>
          <w:rtl/>
          <w:lang w:bidi="fa-IR"/>
        </w:rPr>
        <w:t>أ</w:t>
      </w:r>
      <w:r w:rsidRPr="00E2074D">
        <w:rPr>
          <w:rtl/>
          <w:lang w:bidi="fa-IR"/>
        </w:rPr>
        <w:t>ما والله لقد رأيت مكاني</w:t>
      </w:r>
      <w:r>
        <w:rPr>
          <w:rtl/>
          <w:lang w:bidi="fa-IR"/>
        </w:rPr>
        <w:t xml:space="preserve">، </w:t>
      </w:r>
      <w:r w:rsidRPr="00E2074D">
        <w:rPr>
          <w:rtl/>
          <w:lang w:bidi="fa-IR"/>
        </w:rPr>
        <w:t>قال</w:t>
      </w:r>
      <w:r>
        <w:rPr>
          <w:rtl/>
          <w:lang w:bidi="fa-IR"/>
        </w:rPr>
        <w:t xml:space="preserve">: </w:t>
      </w:r>
      <w:r w:rsidRPr="00E2074D">
        <w:rPr>
          <w:rtl/>
          <w:lang w:bidi="fa-IR"/>
        </w:rPr>
        <w:t>فرجع</w:t>
      </w:r>
      <w:r>
        <w:rPr>
          <w:rtl/>
          <w:lang w:bidi="fa-IR"/>
        </w:rPr>
        <w:t xml:space="preserve"> إلى </w:t>
      </w:r>
      <w:r w:rsidRPr="00E2074D">
        <w:rPr>
          <w:rtl/>
          <w:lang w:bidi="fa-IR"/>
        </w:rPr>
        <w:t xml:space="preserve">رسول الله </w:t>
      </w:r>
      <w:r w:rsidRPr="003049E4">
        <w:rPr>
          <w:rStyle w:val="libAlaemChar"/>
          <w:rtl/>
        </w:rPr>
        <w:t>صلى‌الله‌عليه‌وآله</w:t>
      </w:r>
      <w:r w:rsidRPr="00E2074D">
        <w:rPr>
          <w:rtl/>
          <w:lang w:bidi="fa-IR"/>
        </w:rPr>
        <w:t xml:space="preserve"> وقال</w:t>
      </w:r>
      <w:r>
        <w:rPr>
          <w:rtl/>
          <w:lang w:bidi="fa-IR"/>
        </w:rPr>
        <w:t xml:space="preserve">: </w:t>
      </w:r>
      <w:r w:rsidRPr="00E2074D">
        <w:rPr>
          <w:rtl/>
          <w:lang w:bidi="fa-IR"/>
        </w:rPr>
        <w:t>هذا</w:t>
      </w:r>
      <w:r>
        <w:rPr>
          <w:rtl/>
          <w:lang w:bidi="fa-IR"/>
        </w:rPr>
        <w:t xml:space="preserve"> أبو </w:t>
      </w:r>
      <w:r w:rsidRPr="00E2074D">
        <w:rPr>
          <w:rtl/>
          <w:lang w:bidi="fa-IR"/>
        </w:rPr>
        <w:t>الفضل في يد فلان</w:t>
      </w:r>
      <w:r>
        <w:rPr>
          <w:rtl/>
          <w:lang w:bidi="fa-IR"/>
        </w:rPr>
        <w:t xml:space="preserve">، </w:t>
      </w:r>
      <w:r w:rsidRPr="00E2074D">
        <w:rPr>
          <w:rtl/>
          <w:lang w:bidi="fa-IR"/>
        </w:rPr>
        <w:t>وهذا عقيل في يد فلان وهذا نوفل بن حارث في يد فلان</w:t>
      </w:r>
      <w:r>
        <w:rPr>
          <w:rtl/>
          <w:lang w:bidi="fa-IR"/>
        </w:rPr>
        <w:t xml:space="preserve">، </w:t>
      </w:r>
      <w:r w:rsidRPr="00E2074D">
        <w:rPr>
          <w:rtl/>
          <w:lang w:bidi="fa-IR"/>
        </w:rPr>
        <w:t xml:space="preserve">فقام رسول الله </w:t>
      </w:r>
      <w:r w:rsidRPr="003049E4">
        <w:rPr>
          <w:rStyle w:val="libAlaemChar"/>
          <w:rtl/>
        </w:rPr>
        <w:t>صلى‌الله‌عليه‌وآله</w:t>
      </w:r>
      <w:r w:rsidRPr="00E2074D">
        <w:rPr>
          <w:rtl/>
          <w:lang w:bidi="fa-IR"/>
        </w:rPr>
        <w:t xml:space="preserve"> </w:t>
      </w:r>
      <w:r w:rsidRPr="002A6C2A">
        <w:rPr>
          <w:rStyle w:val="libFootnotenumChar"/>
          <w:rtl/>
        </w:rPr>
        <w:t>(2)</w:t>
      </w:r>
      <w:r w:rsidRPr="00E2074D">
        <w:rPr>
          <w:rtl/>
          <w:lang w:bidi="fa-IR"/>
        </w:rPr>
        <w:t xml:space="preserve"> حتى انتهى</w:t>
      </w:r>
      <w:r>
        <w:rPr>
          <w:rtl/>
          <w:lang w:bidi="fa-IR"/>
        </w:rPr>
        <w:t xml:space="preserve"> إلى </w:t>
      </w:r>
      <w:r w:rsidRPr="00E2074D">
        <w:rPr>
          <w:rtl/>
          <w:lang w:bidi="fa-IR"/>
        </w:rPr>
        <w:t>عقيل</w:t>
      </w:r>
      <w:r>
        <w:rPr>
          <w:rtl/>
          <w:lang w:bidi="fa-IR"/>
        </w:rPr>
        <w:t xml:space="preserve">، </w:t>
      </w:r>
      <w:r w:rsidRPr="00E2074D">
        <w:rPr>
          <w:rtl/>
          <w:lang w:bidi="fa-IR"/>
        </w:rPr>
        <w:t>فقال له</w:t>
      </w:r>
      <w:r>
        <w:rPr>
          <w:rtl/>
          <w:lang w:bidi="fa-IR"/>
        </w:rPr>
        <w:t xml:space="preserve">: </w:t>
      </w:r>
      <w:r w:rsidRPr="00E2074D">
        <w:rPr>
          <w:rtl/>
          <w:lang w:bidi="fa-IR"/>
        </w:rPr>
        <w:t>يا أبا يزيد قتل</w:t>
      </w:r>
      <w:r>
        <w:rPr>
          <w:rtl/>
          <w:lang w:bidi="fa-IR"/>
        </w:rPr>
        <w:t xml:space="preserve"> أبو </w:t>
      </w:r>
      <w:r w:rsidRPr="00E2074D">
        <w:rPr>
          <w:rtl/>
          <w:lang w:bidi="fa-IR"/>
        </w:rPr>
        <w:t>جهل</w:t>
      </w:r>
      <w:r>
        <w:rPr>
          <w:rtl/>
          <w:lang w:bidi="fa-IR"/>
        </w:rPr>
        <w:t>؟</w:t>
      </w:r>
      <w:r w:rsidRPr="00E2074D">
        <w:rPr>
          <w:rtl/>
          <w:lang w:bidi="fa-IR"/>
        </w:rPr>
        <w:t xml:space="preserve"> قال</w:t>
      </w:r>
      <w:r>
        <w:rPr>
          <w:rtl/>
          <w:lang w:bidi="fa-IR"/>
        </w:rPr>
        <w:t xml:space="preserve">: </w:t>
      </w:r>
      <w:r w:rsidRPr="00E2074D">
        <w:rPr>
          <w:rtl/>
          <w:lang w:bidi="fa-IR"/>
        </w:rPr>
        <w:t>اذن لا تنازعون في تهامة فقال</w:t>
      </w:r>
      <w:r>
        <w:rPr>
          <w:rtl/>
          <w:lang w:bidi="fa-IR"/>
        </w:rPr>
        <w:t xml:space="preserve">: إن </w:t>
      </w:r>
      <w:r w:rsidRPr="00E2074D">
        <w:rPr>
          <w:rtl/>
          <w:lang w:bidi="fa-IR"/>
        </w:rPr>
        <w:t>كنتم أثخنتم القوم وال</w:t>
      </w:r>
      <w:r>
        <w:rPr>
          <w:rFonts w:hint="cs"/>
          <w:rtl/>
          <w:lang w:bidi="fa-IR"/>
        </w:rPr>
        <w:t>ّ</w:t>
      </w:r>
      <w:r w:rsidRPr="00E2074D">
        <w:rPr>
          <w:rtl/>
          <w:lang w:bidi="fa-IR"/>
        </w:rPr>
        <w:t>ا فاركبوا أكتافهم</w:t>
      </w:r>
      <w:r>
        <w:rPr>
          <w:rtl/>
          <w:lang w:bidi="fa-IR"/>
        </w:rPr>
        <w:t xml:space="preserve">، </w:t>
      </w:r>
      <w:r w:rsidRPr="00E2074D">
        <w:rPr>
          <w:rtl/>
          <w:lang w:bidi="fa-IR"/>
        </w:rPr>
        <w:t>قال</w:t>
      </w:r>
      <w:r>
        <w:rPr>
          <w:rtl/>
          <w:lang w:bidi="fa-IR"/>
        </w:rPr>
        <w:t xml:space="preserve">: </w:t>
      </w:r>
      <w:r w:rsidRPr="00E2074D">
        <w:rPr>
          <w:rtl/>
          <w:lang w:bidi="fa-IR"/>
        </w:rPr>
        <w:t>فجيء بالعباس فقيل له</w:t>
      </w:r>
      <w:r>
        <w:rPr>
          <w:rtl/>
          <w:lang w:bidi="fa-IR"/>
        </w:rPr>
        <w:t xml:space="preserve">: </w:t>
      </w:r>
      <w:r w:rsidRPr="00E2074D">
        <w:rPr>
          <w:rtl/>
          <w:lang w:bidi="fa-IR"/>
        </w:rPr>
        <w:t>أفد نفسك و</w:t>
      </w:r>
      <w:r>
        <w:rPr>
          <w:rFonts w:hint="cs"/>
          <w:rtl/>
          <w:lang w:bidi="fa-IR"/>
        </w:rPr>
        <w:t>أ</w:t>
      </w:r>
      <w:r w:rsidRPr="00E2074D">
        <w:rPr>
          <w:rtl/>
          <w:lang w:bidi="fa-IR"/>
        </w:rPr>
        <w:t>فد ابن أخيك</w:t>
      </w:r>
      <w:r>
        <w:rPr>
          <w:rtl/>
          <w:lang w:bidi="fa-IR"/>
        </w:rPr>
        <w:t xml:space="preserve">، </w:t>
      </w:r>
      <w:r w:rsidRPr="00E2074D">
        <w:rPr>
          <w:rtl/>
          <w:lang w:bidi="fa-IR"/>
        </w:rPr>
        <w:t>فقال</w:t>
      </w:r>
      <w:r>
        <w:rPr>
          <w:rtl/>
          <w:lang w:bidi="fa-IR"/>
        </w:rPr>
        <w:t xml:space="preserve">: </w:t>
      </w:r>
      <w:r w:rsidRPr="00E2074D">
        <w:rPr>
          <w:rtl/>
          <w:lang w:bidi="fa-IR"/>
        </w:rPr>
        <w:t>يا محم</w:t>
      </w:r>
      <w:r>
        <w:rPr>
          <w:rFonts w:hint="cs"/>
          <w:rtl/>
          <w:lang w:bidi="fa-IR"/>
        </w:rPr>
        <w:t>ّ</w:t>
      </w:r>
      <w:r w:rsidRPr="00E2074D">
        <w:rPr>
          <w:rtl/>
          <w:lang w:bidi="fa-IR"/>
        </w:rPr>
        <w:t>د تتركني أسأل قريشا في كف</w:t>
      </w:r>
      <w:r>
        <w:rPr>
          <w:rFonts w:hint="cs"/>
          <w:rtl/>
          <w:lang w:bidi="fa-IR"/>
        </w:rPr>
        <w:t>ّ</w:t>
      </w:r>
      <w:r w:rsidRPr="00E2074D">
        <w:rPr>
          <w:rtl/>
          <w:lang w:bidi="fa-IR"/>
        </w:rPr>
        <w:t>ي</w:t>
      </w:r>
      <w:r>
        <w:rPr>
          <w:rtl/>
          <w:lang w:bidi="fa-IR"/>
        </w:rPr>
        <w:t>؟</w:t>
      </w:r>
      <w:r w:rsidRPr="00E2074D">
        <w:rPr>
          <w:rtl/>
          <w:lang w:bidi="fa-IR"/>
        </w:rPr>
        <w:t xml:space="preserve"> فقال</w:t>
      </w:r>
      <w:r>
        <w:rPr>
          <w:rtl/>
          <w:lang w:bidi="fa-IR"/>
        </w:rPr>
        <w:t xml:space="preserve">: </w:t>
      </w:r>
      <w:r w:rsidRPr="00E2074D">
        <w:rPr>
          <w:rtl/>
          <w:lang w:bidi="fa-IR"/>
        </w:rPr>
        <w:t>أعط ما خل</w:t>
      </w:r>
      <w:r>
        <w:rPr>
          <w:rFonts w:hint="cs"/>
          <w:rtl/>
          <w:lang w:bidi="fa-IR"/>
        </w:rPr>
        <w:t>ّ</w:t>
      </w:r>
      <w:r w:rsidRPr="00E2074D">
        <w:rPr>
          <w:rtl/>
          <w:lang w:bidi="fa-IR"/>
        </w:rPr>
        <w:t>فت عند أم الفضل وقلت لها</w:t>
      </w:r>
      <w:r>
        <w:rPr>
          <w:rtl/>
          <w:lang w:bidi="fa-IR"/>
        </w:rPr>
        <w:t xml:space="preserve">: إن </w:t>
      </w:r>
      <w:r w:rsidRPr="00E2074D">
        <w:rPr>
          <w:rtl/>
          <w:lang w:bidi="fa-IR"/>
        </w:rPr>
        <w:t>أصابني في وجهي هذا شيء فأنفقيه على ولدك ونفسك</w:t>
      </w:r>
      <w:r>
        <w:rPr>
          <w:rtl/>
          <w:lang w:bidi="fa-IR"/>
        </w:rPr>
        <w:t xml:space="preserve">، </w:t>
      </w:r>
      <w:r w:rsidRPr="00E2074D">
        <w:rPr>
          <w:rtl/>
          <w:lang w:bidi="fa-IR"/>
        </w:rPr>
        <w:t>فقال له</w:t>
      </w:r>
      <w:r>
        <w:rPr>
          <w:rtl/>
          <w:lang w:bidi="fa-IR"/>
        </w:rPr>
        <w:t xml:space="preserve">: </w:t>
      </w:r>
      <w:r w:rsidRPr="00E2074D">
        <w:rPr>
          <w:rtl/>
          <w:lang w:bidi="fa-IR"/>
        </w:rPr>
        <w:t>يا ابن أخى من أخبرك بهذا</w:t>
      </w:r>
      <w:r>
        <w:rPr>
          <w:rtl/>
          <w:lang w:bidi="fa-IR"/>
        </w:rPr>
        <w:t>؟</w:t>
      </w:r>
      <w:r w:rsidRPr="00E2074D">
        <w:rPr>
          <w:rtl/>
          <w:lang w:bidi="fa-IR"/>
        </w:rPr>
        <w:t xml:space="preserve"> فقال</w:t>
      </w:r>
      <w:r>
        <w:rPr>
          <w:rtl/>
          <w:lang w:bidi="fa-IR"/>
        </w:rPr>
        <w:t xml:space="preserve">: </w:t>
      </w:r>
      <w:r w:rsidRPr="00E2074D">
        <w:rPr>
          <w:rtl/>
          <w:lang w:bidi="fa-IR"/>
        </w:rPr>
        <w:t>أتاني جبرئيل من عند الله عن ذكره</w:t>
      </w:r>
      <w:r>
        <w:rPr>
          <w:rtl/>
          <w:lang w:bidi="fa-IR"/>
        </w:rPr>
        <w:t xml:space="preserve">، </w:t>
      </w:r>
      <w:r w:rsidRPr="00E2074D">
        <w:rPr>
          <w:rtl/>
          <w:lang w:bidi="fa-IR"/>
        </w:rPr>
        <w:t xml:space="preserve">فقال ومحلوفه </w:t>
      </w:r>
      <w:r w:rsidRPr="002A6C2A">
        <w:rPr>
          <w:rStyle w:val="libFootnotenumChar"/>
          <w:rtl/>
        </w:rPr>
        <w:t>(3)</w:t>
      </w:r>
      <w:r w:rsidRPr="00E2074D">
        <w:rPr>
          <w:rtl/>
          <w:lang w:bidi="fa-IR"/>
        </w:rPr>
        <w:t xml:space="preserve"> ما علم بهذا أحد ال</w:t>
      </w:r>
      <w:r>
        <w:rPr>
          <w:rFonts w:hint="cs"/>
          <w:rtl/>
          <w:lang w:bidi="fa-IR"/>
        </w:rPr>
        <w:t>ّ</w:t>
      </w:r>
      <w:r w:rsidRPr="00E2074D">
        <w:rPr>
          <w:rtl/>
          <w:lang w:bidi="fa-IR"/>
        </w:rPr>
        <w:t>ا انا وهي</w:t>
      </w:r>
      <w:r>
        <w:rPr>
          <w:rtl/>
          <w:lang w:bidi="fa-IR"/>
        </w:rPr>
        <w:t xml:space="preserve">، </w:t>
      </w:r>
      <w:r>
        <w:rPr>
          <w:rFonts w:hint="cs"/>
          <w:rtl/>
          <w:lang w:bidi="fa-IR"/>
        </w:rPr>
        <w:t>أ</w:t>
      </w:r>
      <w:r w:rsidRPr="00E2074D">
        <w:rPr>
          <w:rtl/>
          <w:lang w:bidi="fa-IR"/>
        </w:rPr>
        <w:t xml:space="preserve">شهد </w:t>
      </w:r>
      <w:r>
        <w:rPr>
          <w:rFonts w:hint="cs"/>
          <w:rtl/>
          <w:lang w:bidi="fa-IR"/>
        </w:rPr>
        <w:t>أ</w:t>
      </w:r>
      <w:r w:rsidRPr="00E2074D">
        <w:rPr>
          <w:rtl/>
          <w:lang w:bidi="fa-IR"/>
        </w:rPr>
        <w:t>ن</w:t>
      </w:r>
      <w:r>
        <w:rPr>
          <w:rFonts w:hint="cs"/>
          <w:rtl/>
          <w:lang w:bidi="fa-IR"/>
        </w:rPr>
        <w:t>ّ</w:t>
      </w:r>
      <w:r w:rsidRPr="00E2074D">
        <w:rPr>
          <w:rtl/>
          <w:lang w:bidi="fa-IR"/>
        </w:rPr>
        <w:t>ك رسول الله</w:t>
      </w:r>
      <w:r>
        <w:rPr>
          <w:rtl/>
          <w:lang w:bidi="fa-IR"/>
        </w:rPr>
        <w:t xml:space="preserve">، </w:t>
      </w:r>
      <w:r w:rsidRPr="00E2074D">
        <w:rPr>
          <w:rtl/>
          <w:lang w:bidi="fa-IR"/>
        </w:rPr>
        <w:t>قال</w:t>
      </w:r>
      <w:r>
        <w:rPr>
          <w:rtl/>
          <w:lang w:bidi="fa-IR"/>
        </w:rPr>
        <w:t xml:space="preserve">: </w:t>
      </w:r>
      <w:r w:rsidRPr="00E2074D">
        <w:rPr>
          <w:rtl/>
          <w:lang w:bidi="fa-IR"/>
        </w:rPr>
        <w:t xml:space="preserve">فرجع الأسارى كلهم </w:t>
      </w:r>
      <w:r>
        <w:rPr>
          <w:rtl/>
          <w:lang w:bidi="fa-IR"/>
        </w:rPr>
        <w:t>[</w:t>
      </w:r>
      <w:r w:rsidRPr="00E2074D">
        <w:rPr>
          <w:rtl/>
          <w:lang w:bidi="fa-IR"/>
        </w:rPr>
        <w:t>مشركين</w:t>
      </w:r>
      <w:r>
        <w:rPr>
          <w:rtl/>
          <w:lang w:bidi="fa-IR"/>
        </w:rPr>
        <w:t>]</w:t>
      </w:r>
      <w:r w:rsidRPr="00E2074D">
        <w:rPr>
          <w:rtl/>
          <w:lang w:bidi="fa-IR"/>
        </w:rPr>
        <w:t xml:space="preserve"> ال</w:t>
      </w:r>
      <w:r>
        <w:rPr>
          <w:rFonts w:hint="cs"/>
          <w:rtl/>
          <w:lang w:bidi="fa-IR"/>
        </w:rPr>
        <w:t>ّ</w:t>
      </w:r>
      <w:r w:rsidRPr="00E2074D">
        <w:rPr>
          <w:rtl/>
          <w:lang w:bidi="fa-IR"/>
        </w:rPr>
        <w:t>ا العباس وعقيل ونوفل كرم الله وجوههم</w:t>
      </w:r>
      <w:r>
        <w:rPr>
          <w:rtl/>
          <w:lang w:bidi="fa-IR"/>
        </w:rPr>
        <w:t xml:space="preserve">، </w:t>
      </w:r>
      <w:r w:rsidRPr="00E2074D">
        <w:rPr>
          <w:rtl/>
          <w:lang w:bidi="fa-IR"/>
        </w:rPr>
        <w:t>وفيهم نزلت هذه</w:t>
      </w:r>
      <w:r>
        <w:rPr>
          <w:rtl/>
          <w:lang w:bidi="fa-IR"/>
        </w:rPr>
        <w:t xml:space="preserve"> الآية </w:t>
      </w:r>
      <w:r w:rsidRPr="003049E4">
        <w:rPr>
          <w:rStyle w:val="libAlaemChar"/>
          <w:rtl/>
        </w:rPr>
        <w:t>(</w:t>
      </w:r>
      <w:r w:rsidRPr="003049E4">
        <w:rPr>
          <w:rStyle w:val="libAieChar"/>
          <w:rtl/>
        </w:rPr>
        <w:t>قُلْ لِمَنْ فِي أَيْدِيكُمْ مِنَ الْأَسْرى إِنْ يَعْلَمِ اللهُ فِي قُلُوبِكُمْ خَيْراً</w:t>
      </w:r>
      <w:r w:rsidRPr="003049E4">
        <w:rPr>
          <w:rStyle w:val="libAlaemChar"/>
          <w:rtl/>
        </w:rPr>
        <w:t>)</w:t>
      </w:r>
      <w:r>
        <w:rPr>
          <w:rtl/>
          <w:lang w:bidi="fa-IR"/>
        </w:rPr>
        <w:t xml:space="preserve"> إلى </w:t>
      </w:r>
      <w:r w:rsidRPr="00E2074D">
        <w:rPr>
          <w:rtl/>
          <w:lang w:bidi="fa-IR"/>
        </w:rPr>
        <w:t>آخر الآية.</w:t>
      </w:r>
    </w:p>
    <w:p w:rsidR="003F1E9A" w:rsidRPr="00E2074D" w:rsidRDefault="003F1E9A" w:rsidP="00366395">
      <w:pPr>
        <w:pStyle w:val="libNormal"/>
        <w:rPr>
          <w:rtl/>
        </w:rPr>
      </w:pPr>
      <w:r w:rsidRPr="00E25B0F">
        <w:rPr>
          <w:rStyle w:val="libBold2Char"/>
          <w:rtl/>
        </w:rPr>
        <w:t xml:space="preserve">158 ـ في قرب الاسناد </w:t>
      </w:r>
      <w:r w:rsidRPr="00E2074D">
        <w:rPr>
          <w:rtl/>
        </w:rPr>
        <w:t>للحميري باسناده</w:t>
      </w:r>
      <w:r>
        <w:rPr>
          <w:rtl/>
        </w:rPr>
        <w:t xml:space="preserve"> عن أبي </w:t>
      </w:r>
      <w:r w:rsidRPr="00E2074D">
        <w:rPr>
          <w:rtl/>
        </w:rPr>
        <w:t xml:space="preserve">جعفر عن أبيه </w:t>
      </w:r>
      <w:r w:rsidRPr="003049E4">
        <w:rPr>
          <w:rStyle w:val="libAlaemChar"/>
          <w:rtl/>
        </w:rPr>
        <w:t>عليهما‌السلام</w:t>
      </w:r>
      <w:r w:rsidRPr="00E2074D">
        <w:rPr>
          <w:rtl/>
        </w:rPr>
        <w:t xml:space="preserve"> قال</w:t>
      </w:r>
      <w:r>
        <w:rPr>
          <w:rtl/>
        </w:rPr>
        <w:t xml:space="preserve">: </w:t>
      </w:r>
      <w:r w:rsidRPr="00E2074D">
        <w:rPr>
          <w:rtl/>
        </w:rPr>
        <w:t xml:space="preserve">أتى النبي </w:t>
      </w:r>
      <w:r w:rsidRPr="003049E4">
        <w:rPr>
          <w:rStyle w:val="libAlaemChar"/>
          <w:rtl/>
        </w:rPr>
        <w:t>صلى‌الله‌عليه‌وآله</w:t>
      </w:r>
      <w:r w:rsidRPr="00E2074D">
        <w:rPr>
          <w:rtl/>
        </w:rPr>
        <w:t xml:space="preserve"> بمال</w:t>
      </w:r>
      <w:r>
        <w:rPr>
          <w:rtl/>
        </w:rPr>
        <w:t xml:space="preserve">، </w:t>
      </w:r>
      <w:r w:rsidRPr="00E2074D">
        <w:rPr>
          <w:rtl/>
        </w:rPr>
        <w:t>فقال للعباس</w:t>
      </w:r>
      <w:r>
        <w:rPr>
          <w:rtl/>
        </w:rPr>
        <w:t xml:space="preserve">: </w:t>
      </w:r>
      <w:r w:rsidRPr="00E2074D">
        <w:rPr>
          <w:rtl/>
        </w:rPr>
        <w:t xml:space="preserve">يا عباس </w:t>
      </w:r>
      <w:r>
        <w:rPr>
          <w:rFonts w:hint="cs"/>
          <w:rtl/>
        </w:rPr>
        <w:t>إ</w:t>
      </w:r>
      <w:r w:rsidRPr="00E2074D">
        <w:rPr>
          <w:rtl/>
        </w:rPr>
        <w:t>بسط رداءك وخذ من هذا المال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حاد عنه</w:t>
      </w:r>
      <w:r>
        <w:rPr>
          <w:rtl/>
        </w:rPr>
        <w:t xml:space="preserve">: </w:t>
      </w:r>
      <w:r w:rsidRPr="00E2074D">
        <w:rPr>
          <w:rtl/>
        </w:rPr>
        <w:t>مال.</w:t>
      </w:r>
    </w:p>
    <w:p w:rsidR="003F1E9A" w:rsidRPr="00E2074D" w:rsidRDefault="003F1E9A" w:rsidP="002A6C2A">
      <w:pPr>
        <w:pStyle w:val="libFootnote0"/>
        <w:rPr>
          <w:rtl/>
          <w:lang w:bidi="fa-IR"/>
        </w:rPr>
      </w:pPr>
      <w:r>
        <w:rPr>
          <w:rtl/>
        </w:rPr>
        <w:t>(</w:t>
      </w:r>
      <w:r w:rsidRPr="00E2074D">
        <w:rPr>
          <w:rtl/>
        </w:rPr>
        <w:t>2) من أسماء مكة المعظمة.</w:t>
      </w:r>
    </w:p>
    <w:p w:rsidR="003F1E9A" w:rsidRPr="00E2074D" w:rsidRDefault="003F1E9A" w:rsidP="002A6C2A">
      <w:pPr>
        <w:pStyle w:val="libFootnote0"/>
        <w:rPr>
          <w:rtl/>
          <w:lang w:bidi="fa-IR"/>
        </w:rPr>
      </w:pPr>
      <w:r>
        <w:rPr>
          <w:rtl/>
        </w:rPr>
        <w:t>(</w:t>
      </w:r>
      <w:r w:rsidRPr="00E2074D">
        <w:rPr>
          <w:rtl/>
        </w:rPr>
        <w:t>3) ومحلوفه</w:t>
      </w:r>
      <w:r>
        <w:rPr>
          <w:rtl/>
        </w:rPr>
        <w:t xml:space="preserve"> أي </w:t>
      </w:r>
      <w:r w:rsidRPr="00E2074D">
        <w:rPr>
          <w:rtl/>
        </w:rPr>
        <w:t xml:space="preserve">اقسم بالذي يقسم به في شرع محمد </w:t>
      </w:r>
      <w:r>
        <w:rPr>
          <w:rtl/>
        </w:rPr>
        <w:t>(</w:t>
      </w:r>
      <w:r w:rsidRPr="00E2074D">
        <w:rPr>
          <w:rtl/>
        </w:rPr>
        <w:t>ص</w:t>
      </w:r>
      <w:r>
        <w:rPr>
          <w:rtl/>
        </w:rPr>
        <w:t>)</w:t>
      </w:r>
      <w:r w:rsidRPr="00E2074D">
        <w:rPr>
          <w:rtl/>
        </w:rPr>
        <w:t xml:space="preserve"> وحاصله «والله»</w:t>
      </w:r>
      <w:r>
        <w:rPr>
          <w:rtl/>
        </w:rPr>
        <w:t>.</w:t>
      </w:r>
    </w:p>
    <w:p w:rsidR="003F1E9A" w:rsidRPr="00E2074D" w:rsidRDefault="003F1E9A" w:rsidP="003049E4">
      <w:pPr>
        <w:pStyle w:val="libNormal0"/>
        <w:rPr>
          <w:rtl/>
          <w:lang w:bidi="fa-IR"/>
        </w:rPr>
      </w:pPr>
      <w:r>
        <w:rPr>
          <w:rtl/>
          <w:lang w:bidi="fa-IR"/>
        </w:rPr>
        <w:br w:type="page"/>
      </w:r>
      <w:r>
        <w:rPr>
          <w:rtl/>
          <w:lang w:bidi="fa-IR"/>
        </w:rPr>
        <w:lastRenderedPageBreak/>
        <w:t xml:space="preserve">ـ </w:t>
      </w:r>
      <w:r w:rsidRPr="00E2074D">
        <w:rPr>
          <w:rtl/>
          <w:lang w:bidi="fa-IR"/>
        </w:rPr>
        <w:t xml:space="preserve">طرفا </w:t>
      </w:r>
      <w:r w:rsidRPr="002A6C2A">
        <w:rPr>
          <w:rStyle w:val="libFootnotenumChar"/>
          <w:rtl/>
        </w:rPr>
        <w:t>(1)</w:t>
      </w:r>
      <w:r w:rsidRPr="00E2074D">
        <w:rPr>
          <w:rtl/>
          <w:lang w:bidi="fa-IR"/>
        </w:rPr>
        <w:t xml:space="preserve"> فبسط ردائه فأخذ منه طائفة ثم قال رسول الله </w:t>
      </w:r>
      <w:r w:rsidRPr="003049E4">
        <w:rPr>
          <w:rStyle w:val="libAlaemChar"/>
          <w:rtl/>
        </w:rPr>
        <w:t>صلى‌الله‌عليه‌وآله</w:t>
      </w:r>
      <w:r>
        <w:rPr>
          <w:rtl/>
          <w:lang w:bidi="fa-IR"/>
        </w:rPr>
        <w:t xml:space="preserve">: </w:t>
      </w:r>
      <w:r w:rsidRPr="00E2074D">
        <w:rPr>
          <w:rtl/>
          <w:lang w:bidi="fa-IR"/>
        </w:rPr>
        <w:t>هذا من الذي قال الله تبارك وتعالى</w:t>
      </w:r>
      <w:r>
        <w:rPr>
          <w:rtl/>
          <w:lang w:bidi="fa-IR"/>
        </w:rPr>
        <w:t xml:space="preserve">: </w:t>
      </w:r>
      <w:r w:rsidRPr="003049E4">
        <w:rPr>
          <w:rStyle w:val="libAlaemChar"/>
          <w:rtl/>
        </w:rPr>
        <w:t>(</w:t>
      </w:r>
      <w:r w:rsidRPr="003049E4">
        <w:rPr>
          <w:rStyle w:val="libAieChar"/>
          <w:rtl/>
        </w:rPr>
        <w:t>يا أَيُّهَا النَّبِيُّ قُلْ لِمَنْ فِي أَيْدِيكُمْ مِنَ الْأَسْرى إِنْ يَعْلَمِ اللهُ فِي قُلُوبِكُمْ خَيْراً يُؤْتِكُمْ خَيْراً مِمَّا أُخِذَ مِنْكُمْ وَيَغْفِرْ لَكُمْ وَاللهُ غَفُورٌ رَحِيمٌ</w:t>
      </w:r>
      <w:r w:rsidRPr="003049E4">
        <w:rPr>
          <w:rStyle w:val="libAlaemChar"/>
          <w:rtl/>
        </w:rPr>
        <w:t>)</w:t>
      </w:r>
      <w:r w:rsidRPr="00E2074D">
        <w:rPr>
          <w:rtl/>
          <w:lang w:bidi="fa-IR"/>
        </w:rPr>
        <w:t xml:space="preserve"> </w:t>
      </w:r>
      <w:r w:rsidRPr="002A6C2A">
        <w:rPr>
          <w:rStyle w:val="libFootnotenumChar"/>
          <w:rtl/>
        </w:rPr>
        <w:t>(2)</w:t>
      </w:r>
      <w:r w:rsidRPr="0001474C">
        <w:rPr>
          <w:rFonts w:hint="cs"/>
          <w:rtl/>
        </w:rPr>
        <w:t xml:space="preserve"> </w:t>
      </w:r>
      <w:r w:rsidRPr="00E2074D">
        <w:rPr>
          <w:rtl/>
          <w:lang w:bidi="fa-IR"/>
        </w:rPr>
        <w:t xml:space="preserve">قال مؤلف هذا الكتاب «عفي عنه» قوله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وَإِنْ يُرِيدُوا خِيانَتَكَ فَقَدْ خانُوا اللهَ مِنْ قَبْلُ فَأَمْكَنَ مِنْهُمْ</w:t>
      </w:r>
      <w:r w:rsidRPr="003049E4">
        <w:rPr>
          <w:rStyle w:val="libAlaemChar"/>
          <w:rtl/>
        </w:rPr>
        <w:t>)</w:t>
      </w:r>
      <w:r>
        <w:rPr>
          <w:rtl/>
          <w:lang w:bidi="fa-IR"/>
        </w:rPr>
        <w:t xml:space="preserve"> الآية </w:t>
      </w:r>
      <w:r w:rsidRPr="00E2074D">
        <w:rPr>
          <w:rtl/>
          <w:lang w:bidi="fa-IR"/>
        </w:rPr>
        <w:t>قد سبق فيما نقلنا عن</w:t>
      </w:r>
      <w:r>
        <w:rPr>
          <w:rtl/>
          <w:lang w:bidi="fa-IR"/>
        </w:rPr>
        <w:t xml:space="preserve"> علي بن إبراهيم </w:t>
      </w:r>
      <w:r w:rsidRPr="00E2074D">
        <w:rPr>
          <w:rtl/>
          <w:lang w:bidi="fa-IR"/>
        </w:rPr>
        <w:t xml:space="preserve">من تفسير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كَما أَخْرَجَكَ رَبُّكَ مِنْ بَيْتِكَ</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159 ـ في عيون الأخبار </w:t>
      </w:r>
      <w:r w:rsidRPr="00E2074D">
        <w:rPr>
          <w:rtl/>
        </w:rPr>
        <w:t xml:space="preserve">في باب جمل من اخبار موسى بن جعفر </w:t>
      </w:r>
      <w:r w:rsidRPr="003049E4">
        <w:rPr>
          <w:rStyle w:val="libAlaemChar"/>
          <w:rtl/>
        </w:rPr>
        <w:t>عليه‌السلام</w:t>
      </w:r>
      <w:r w:rsidRPr="00E2074D">
        <w:rPr>
          <w:rtl/>
        </w:rPr>
        <w:t xml:space="preserve"> مع هارون الرشيد ومع موسى بن المهدي حديث طويل بينه وبين هارون وفيه قال</w:t>
      </w:r>
      <w:r>
        <w:rPr>
          <w:rtl/>
        </w:rPr>
        <w:t xml:space="preserve">: </w:t>
      </w:r>
      <w:r w:rsidRPr="00E2074D">
        <w:rPr>
          <w:rtl/>
        </w:rPr>
        <w:t xml:space="preserve">فلم ادعيتم انكم ورثتم النبي </w:t>
      </w:r>
      <w:r w:rsidRPr="003049E4">
        <w:rPr>
          <w:rStyle w:val="libAlaemChar"/>
          <w:rtl/>
        </w:rPr>
        <w:t>صلى‌الله‌عليه‌وآله</w:t>
      </w:r>
      <w:r w:rsidRPr="00E2074D">
        <w:rPr>
          <w:rtl/>
        </w:rPr>
        <w:t xml:space="preserve"> والعم يحجب ابن العم وقبض رسول الله </w:t>
      </w:r>
      <w:r w:rsidRPr="003049E4">
        <w:rPr>
          <w:rStyle w:val="libAlaemChar"/>
          <w:rtl/>
        </w:rPr>
        <w:t>صلى‌الله‌عليه‌وآله</w:t>
      </w:r>
      <w:r w:rsidRPr="00E2074D">
        <w:rPr>
          <w:rtl/>
        </w:rPr>
        <w:t xml:space="preserve"> وقد توفي</w:t>
      </w:r>
      <w:r>
        <w:rPr>
          <w:rtl/>
        </w:rPr>
        <w:t xml:space="preserve"> أبو </w:t>
      </w:r>
      <w:r w:rsidRPr="00E2074D">
        <w:rPr>
          <w:rtl/>
        </w:rPr>
        <w:t xml:space="preserve">طالب </w:t>
      </w:r>
      <w:r w:rsidRPr="003049E4">
        <w:rPr>
          <w:rStyle w:val="libAlaemChar"/>
          <w:rtl/>
        </w:rPr>
        <w:t>عليه‌السلام</w:t>
      </w:r>
      <w:r w:rsidRPr="00E2074D">
        <w:rPr>
          <w:rtl/>
        </w:rPr>
        <w:t xml:space="preserve"> قبله</w:t>
      </w:r>
      <w:r>
        <w:rPr>
          <w:rtl/>
        </w:rPr>
        <w:t xml:space="preserve">، </w:t>
      </w:r>
      <w:r w:rsidRPr="00E2074D">
        <w:rPr>
          <w:rtl/>
        </w:rPr>
        <w:t>والعباس عمه حي</w:t>
      </w:r>
      <w:r>
        <w:rPr>
          <w:rtl/>
        </w:rPr>
        <w:t>؟</w:t>
      </w:r>
      <w:r w:rsidRPr="00E2074D">
        <w:rPr>
          <w:rtl/>
        </w:rPr>
        <w:t xml:space="preserve"> فقلت له</w:t>
      </w:r>
      <w:r>
        <w:rPr>
          <w:rtl/>
        </w:rPr>
        <w:t xml:space="preserve">: إنّ </w:t>
      </w:r>
      <w:r w:rsidRPr="00E2074D">
        <w:rPr>
          <w:rtl/>
        </w:rPr>
        <w:t>راى أمير المؤمنين ان يعفيني من هذه المسئلة ويسألني عن كل باب سواه يريد</w:t>
      </w:r>
      <w:r>
        <w:rPr>
          <w:rtl/>
        </w:rPr>
        <w:t xml:space="preserve">، </w:t>
      </w:r>
      <w:r w:rsidRPr="00E2074D">
        <w:rPr>
          <w:rtl/>
        </w:rPr>
        <w:t>فقال</w:t>
      </w:r>
      <w:r>
        <w:rPr>
          <w:rtl/>
        </w:rPr>
        <w:t xml:space="preserve">: </w:t>
      </w:r>
      <w:r w:rsidRPr="00E2074D">
        <w:rPr>
          <w:rtl/>
        </w:rPr>
        <w:t>لا أو تجيب</w:t>
      </w:r>
      <w:r>
        <w:rPr>
          <w:rtl/>
        </w:rPr>
        <w:t xml:space="preserve">، </w:t>
      </w:r>
      <w:r w:rsidRPr="00E2074D">
        <w:rPr>
          <w:rtl/>
        </w:rPr>
        <w:t>فقلت</w:t>
      </w:r>
      <w:r>
        <w:rPr>
          <w:rtl/>
        </w:rPr>
        <w:t xml:space="preserve">: </w:t>
      </w:r>
      <w:r w:rsidRPr="00E2074D">
        <w:rPr>
          <w:rtl/>
        </w:rPr>
        <w:t>فآمنى قال</w:t>
      </w:r>
      <w:r>
        <w:rPr>
          <w:rtl/>
        </w:rPr>
        <w:t xml:space="preserve">: </w:t>
      </w:r>
      <w:r w:rsidRPr="00E2074D">
        <w:rPr>
          <w:rtl/>
        </w:rPr>
        <w:t>قد آمنتك قبل الكلام فقلت</w:t>
      </w:r>
      <w:r>
        <w:rPr>
          <w:rtl/>
        </w:rPr>
        <w:t xml:space="preserve">: إنّ </w:t>
      </w:r>
      <w:r w:rsidRPr="00E2074D">
        <w:rPr>
          <w:rtl/>
        </w:rPr>
        <w:t>في قول</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انه ليس مع ولد الصلب ذكرا كان أو أنثى لأحد سهم الا للأبوين والزوج والزوجة</w:t>
      </w:r>
      <w:r>
        <w:rPr>
          <w:rtl/>
        </w:rPr>
        <w:t xml:space="preserve">، </w:t>
      </w:r>
      <w:r w:rsidRPr="00E2074D">
        <w:rPr>
          <w:rtl/>
        </w:rPr>
        <w:t>ولم يثبت للعم مع ولد الصلب ميراث</w:t>
      </w:r>
      <w:r>
        <w:rPr>
          <w:rtl/>
        </w:rPr>
        <w:t xml:space="preserve">، </w:t>
      </w:r>
      <w:r w:rsidRPr="00E2074D">
        <w:rPr>
          <w:rtl/>
        </w:rPr>
        <w:t xml:space="preserve">ولم ينطق به الكتاب الا ان تيما وعديا </w:t>
      </w:r>
      <w:r w:rsidRPr="002A6C2A">
        <w:rPr>
          <w:rStyle w:val="libFootnotenumChar"/>
          <w:rtl/>
        </w:rPr>
        <w:t>(3)</w:t>
      </w:r>
      <w:r w:rsidRPr="00E2074D">
        <w:rPr>
          <w:rtl/>
        </w:rPr>
        <w:t xml:space="preserve"> وبنى امية قالوا</w:t>
      </w:r>
      <w:r>
        <w:rPr>
          <w:rtl/>
        </w:rPr>
        <w:t xml:space="preserve">: </w:t>
      </w:r>
      <w:r w:rsidRPr="00E2074D">
        <w:rPr>
          <w:rtl/>
        </w:rPr>
        <w:t>العم والد</w:t>
      </w:r>
      <w:r>
        <w:rPr>
          <w:rtl/>
        </w:rPr>
        <w:t xml:space="preserve">، </w:t>
      </w:r>
      <w:r w:rsidRPr="00E2074D">
        <w:rPr>
          <w:rtl/>
        </w:rPr>
        <w:t xml:space="preserve">رأيا منهم بلا حقيقة ولا اثر عن الرسول </w:t>
      </w:r>
      <w:r w:rsidRPr="003049E4">
        <w:rPr>
          <w:rStyle w:val="libAlaemChar"/>
          <w:rtl/>
        </w:rPr>
        <w:t>صلى‌الله‌عليه‌وآله</w:t>
      </w:r>
      <w:r>
        <w:rPr>
          <w:rtl/>
        </w:rPr>
        <w:t xml:space="preserve"> إلى </w:t>
      </w:r>
      <w:r w:rsidRPr="00E2074D">
        <w:rPr>
          <w:rtl/>
        </w:rPr>
        <w:t xml:space="preserve">ان قال </w:t>
      </w:r>
      <w:r w:rsidRPr="003049E4">
        <w:rPr>
          <w:rStyle w:val="libAlaemChar"/>
          <w:rtl/>
        </w:rPr>
        <w:t>عليه‌السلام</w:t>
      </w:r>
      <w:r w:rsidRPr="00E2074D">
        <w:rPr>
          <w:rtl/>
        </w:rPr>
        <w:t xml:space="preserve"> قال</w:t>
      </w:r>
      <w:r>
        <w:rPr>
          <w:rtl/>
        </w:rPr>
        <w:t xml:space="preserve">: </w:t>
      </w:r>
      <w:r w:rsidRPr="00E2074D">
        <w:rPr>
          <w:rtl/>
        </w:rPr>
        <w:t>زدني يا موسى</w:t>
      </w:r>
      <w:r>
        <w:rPr>
          <w:rtl/>
        </w:rPr>
        <w:t xml:space="preserve">، </w:t>
      </w:r>
      <w:r w:rsidRPr="00E2074D">
        <w:rPr>
          <w:rtl/>
        </w:rPr>
        <w:t>قلت</w:t>
      </w:r>
      <w:r>
        <w:rPr>
          <w:rtl/>
        </w:rPr>
        <w:t xml:space="preserve">: </w:t>
      </w:r>
      <w:r w:rsidRPr="00E2074D">
        <w:rPr>
          <w:rtl/>
        </w:rPr>
        <w:t>المجالس بالأمانات وخاصة مجلسك</w:t>
      </w:r>
      <w:r>
        <w:rPr>
          <w:rtl/>
        </w:rPr>
        <w:t>؟</w:t>
      </w:r>
      <w:r w:rsidRPr="00E2074D">
        <w:rPr>
          <w:rtl/>
        </w:rPr>
        <w:t xml:space="preserve"> فقال</w:t>
      </w:r>
      <w:r>
        <w:rPr>
          <w:rtl/>
        </w:rPr>
        <w:t xml:space="preserve">: </w:t>
      </w:r>
      <w:r w:rsidRPr="00E2074D">
        <w:rPr>
          <w:rtl/>
        </w:rPr>
        <w:t>لا بأس عليك</w:t>
      </w:r>
      <w:r>
        <w:rPr>
          <w:rtl/>
        </w:rPr>
        <w:t xml:space="preserve">، </w:t>
      </w:r>
      <w:r w:rsidRPr="00E2074D">
        <w:rPr>
          <w:rtl/>
        </w:rPr>
        <w:t>فقلت</w:t>
      </w:r>
      <w:r>
        <w:rPr>
          <w:rtl/>
        </w:rPr>
        <w:t xml:space="preserve">: إنّ </w:t>
      </w:r>
      <w:r w:rsidRPr="00E2074D">
        <w:rPr>
          <w:rtl/>
        </w:rPr>
        <w:t xml:space="preserve">النبي </w:t>
      </w:r>
      <w:r w:rsidRPr="003049E4">
        <w:rPr>
          <w:rStyle w:val="libAlaemChar"/>
          <w:rtl/>
        </w:rPr>
        <w:t>صلى‌الله‌عليه‌وآله</w:t>
      </w:r>
      <w:r w:rsidRPr="00E2074D">
        <w:rPr>
          <w:rtl/>
        </w:rPr>
        <w:t xml:space="preserve"> لم يورث من لم يهاجر</w:t>
      </w:r>
      <w:r>
        <w:rPr>
          <w:rtl/>
        </w:rPr>
        <w:t xml:space="preserve">، </w:t>
      </w:r>
      <w:r w:rsidRPr="00E2074D">
        <w:rPr>
          <w:rtl/>
        </w:rPr>
        <w:t>ولا اثبت له ولاية حتى يهاجر</w:t>
      </w:r>
      <w:r>
        <w:rPr>
          <w:rtl/>
        </w:rPr>
        <w:t xml:space="preserve">، </w:t>
      </w:r>
      <w:r w:rsidRPr="00E2074D">
        <w:rPr>
          <w:rtl/>
        </w:rPr>
        <w:t>فقال</w:t>
      </w:r>
      <w:r>
        <w:rPr>
          <w:rtl/>
        </w:rPr>
        <w:t xml:space="preserve">: </w:t>
      </w:r>
      <w:r w:rsidRPr="00E2074D">
        <w:rPr>
          <w:rtl/>
        </w:rPr>
        <w:t>ما حجتك فيه</w:t>
      </w:r>
      <w:r>
        <w:rPr>
          <w:rtl/>
        </w:rPr>
        <w:t>؟</w:t>
      </w:r>
      <w:r w:rsidRPr="00E2074D">
        <w:rPr>
          <w:rtl/>
        </w:rPr>
        <w:t xml:space="preserve"> فقلت قول الله تعالى</w:t>
      </w:r>
      <w:r>
        <w:rPr>
          <w:rtl/>
        </w:rPr>
        <w:t xml:space="preserve">: </w:t>
      </w:r>
      <w:r w:rsidRPr="003049E4">
        <w:rPr>
          <w:rStyle w:val="libAlaemChar"/>
          <w:rtl/>
        </w:rPr>
        <w:t>(</w:t>
      </w:r>
      <w:r w:rsidRPr="003049E4">
        <w:rPr>
          <w:rStyle w:val="libAieChar"/>
          <w:rtl/>
        </w:rPr>
        <w:t>وَالَّذِينَ آمَنُوا وَلَمْ يُهاجِرُوا ما لَكُمْ مِنْ وَلايَتِهِمْ مِنْ شَيْءٍ حَتَّى يُهاجِرُوا</w:t>
      </w:r>
      <w:r w:rsidRPr="003049E4">
        <w:rPr>
          <w:rStyle w:val="libAlaemChar"/>
          <w:rtl/>
        </w:rPr>
        <w:t>)</w:t>
      </w:r>
      <w:r w:rsidRPr="00E2074D">
        <w:rPr>
          <w:rtl/>
        </w:rPr>
        <w:t xml:space="preserve"> وان عمى العباس لم يهاجر</w:t>
      </w:r>
      <w:r>
        <w:rPr>
          <w:rtl/>
        </w:rPr>
        <w:t xml:space="preserve">، </w:t>
      </w:r>
      <w:r w:rsidRPr="00E2074D">
        <w:rPr>
          <w:rtl/>
        </w:rPr>
        <w:t>فقال</w:t>
      </w:r>
      <w:r>
        <w:rPr>
          <w:rtl/>
        </w:rPr>
        <w:t xml:space="preserve">: </w:t>
      </w:r>
      <w:r w:rsidRPr="00E2074D">
        <w:rPr>
          <w:rtl/>
        </w:rPr>
        <w:t>أسئلك يا موسى هل أفتيت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الطرف</w:t>
      </w:r>
      <w:r>
        <w:rPr>
          <w:rtl/>
        </w:rPr>
        <w:t xml:space="preserve"> ـ </w:t>
      </w:r>
      <w:r w:rsidRPr="00E2074D">
        <w:rPr>
          <w:rtl/>
        </w:rPr>
        <w:t>محركة</w:t>
      </w:r>
      <w:r>
        <w:rPr>
          <w:rtl/>
        </w:rPr>
        <w:t xml:space="preserve"> ـ: </w:t>
      </w:r>
      <w:r w:rsidRPr="00E2074D">
        <w:rPr>
          <w:rtl/>
        </w:rPr>
        <w:t>طائفة من الشيء.</w:t>
      </w:r>
    </w:p>
    <w:p w:rsidR="003F1E9A" w:rsidRPr="0091452B" w:rsidRDefault="003F1E9A" w:rsidP="002A6C2A">
      <w:pPr>
        <w:pStyle w:val="libFootnote0"/>
        <w:rPr>
          <w:rtl/>
        </w:rPr>
      </w:pPr>
      <w:r w:rsidRPr="0091452B">
        <w:rPr>
          <w:rtl/>
        </w:rPr>
        <w:t>(2) «في تفسير</w:t>
      </w:r>
      <w:r>
        <w:rPr>
          <w:rtl/>
        </w:rPr>
        <w:t xml:space="preserve"> العيّاشي </w:t>
      </w:r>
      <w:r w:rsidRPr="0091452B">
        <w:rPr>
          <w:rtl/>
        </w:rPr>
        <w:t>عن</w:t>
      </w:r>
      <w:r>
        <w:rPr>
          <w:rtl/>
        </w:rPr>
        <w:t xml:space="preserve"> علي بن </w:t>
      </w:r>
      <w:r w:rsidRPr="0091452B">
        <w:rPr>
          <w:rtl/>
        </w:rPr>
        <w:t xml:space="preserve">أسباط انه سمع أبا الحسن الرضا </w:t>
      </w:r>
      <w:r w:rsidRPr="003049E4">
        <w:rPr>
          <w:rStyle w:val="libAlaemChar"/>
          <w:rtl/>
        </w:rPr>
        <w:t>عليه‌السلام</w:t>
      </w:r>
      <w:r w:rsidRPr="0091452B">
        <w:rPr>
          <w:rtl/>
        </w:rPr>
        <w:t xml:space="preserve"> يقول</w:t>
      </w:r>
      <w:r>
        <w:rPr>
          <w:rtl/>
        </w:rPr>
        <w:t xml:space="preserve">: </w:t>
      </w:r>
      <w:r w:rsidRPr="0091452B">
        <w:rPr>
          <w:rtl/>
        </w:rPr>
        <w:t>قال</w:t>
      </w:r>
      <w:r>
        <w:rPr>
          <w:rtl/>
        </w:rPr>
        <w:t xml:space="preserve"> أبو </w:t>
      </w:r>
      <w:r w:rsidRPr="0091452B">
        <w:rPr>
          <w:rtl/>
        </w:rPr>
        <w:t xml:space="preserve">عبد الله </w:t>
      </w:r>
      <w:r w:rsidRPr="003049E4">
        <w:rPr>
          <w:rStyle w:val="libAlaemChar"/>
          <w:rtl/>
        </w:rPr>
        <w:t>عليه‌السلام</w:t>
      </w:r>
      <w:r>
        <w:rPr>
          <w:rtl/>
        </w:rPr>
        <w:t xml:space="preserve">: </w:t>
      </w:r>
      <w:r w:rsidRPr="0091452B">
        <w:rPr>
          <w:rtl/>
        </w:rPr>
        <w:t xml:space="preserve">أتى النبي </w:t>
      </w:r>
      <w:r>
        <w:rPr>
          <w:rtl/>
        </w:rPr>
        <w:t>(</w:t>
      </w:r>
      <w:r w:rsidRPr="0091452B">
        <w:rPr>
          <w:rtl/>
        </w:rPr>
        <w:t>ص</w:t>
      </w:r>
      <w:r>
        <w:rPr>
          <w:rtl/>
        </w:rPr>
        <w:t>)</w:t>
      </w:r>
      <w:r w:rsidRPr="0091452B">
        <w:rPr>
          <w:rtl/>
        </w:rPr>
        <w:t xml:space="preserve"> بمال وذكر</w:t>
      </w:r>
      <w:r>
        <w:rPr>
          <w:rtl/>
        </w:rPr>
        <w:t xml:space="preserve"> إلى </w:t>
      </w:r>
      <w:r w:rsidRPr="0091452B">
        <w:rPr>
          <w:rtl/>
        </w:rPr>
        <w:t>آخر ما في قرب الاسناد سواء.</w:t>
      </w:r>
      <w:r w:rsidRPr="0091452B">
        <w:rPr>
          <w:rFonts w:hint="cs"/>
          <w:rtl/>
        </w:rPr>
        <w:t xml:space="preserve"> </w:t>
      </w:r>
      <w:r w:rsidRPr="0091452B">
        <w:rPr>
          <w:rtl/>
        </w:rPr>
        <w:t xml:space="preserve">منه عفى عنه» </w:t>
      </w:r>
      <w:r>
        <w:rPr>
          <w:rtl/>
        </w:rPr>
        <w:t>(</w:t>
      </w:r>
      <w:r w:rsidRPr="0091452B">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3) المراد من التيم والعدى</w:t>
      </w:r>
      <w:r>
        <w:rPr>
          <w:rtl/>
        </w:rPr>
        <w:t xml:space="preserve"> أبو </w:t>
      </w:r>
      <w:r w:rsidRPr="00E2074D">
        <w:rPr>
          <w:rtl/>
        </w:rPr>
        <w:t>بكر وعمر.</w:t>
      </w:r>
    </w:p>
    <w:p w:rsidR="003F1E9A" w:rsidRPr="00E2074D" w:rsidRDefault="003F1E9A" w:rsidP="003049E4">
      <w:pPr>
        <w:pStyle w:val="libNormal0"/>
        <w:rPr>
          <w:rtl/>
        </w:rPr>
      </w:pPr>
      <w:r>
        <w:rPr>
          <w:rtl/>
        </w:rPr>
        <w:br w:type="page"/>
      </w:r>
      <w:r>
        <w:rPr>
          <w:rtl/>
        </w:rPr>
        <w:lastRenderedPageBreak/>
        <w:t xml:space="preserve">ـ </w:t>
      </w:r>
      <w:r w:rsidRPr="00E2074D">
        <w:rPr>
          <w:rtl/>
        </w:rPr>
        <w:t>بذلك أحدا من أعدائنا أم أخبرت أحدا من الفقهاء في هذه المسئلة شيء</w:t>
      </w:r>
      <w:r>
        <w:rPr>
          <w:rtl/>
        </w:rPr>
        <w:t>؟</w:t>
      </w:r>
      <w:r w:rsidRPr="00E2074D">
        <w:rPr>
          <w:rtl/>
        </w:rPr>
        <w:t xml:space="preserve"> فقلت</w:t>
      </w:r>
      <w:r>
        <w:rPr>
          <w:rtl/>
        </w:rPr>
        <w:t xml:space="preserve">: أللهمّ </w:t>
      </w:r>
      <w:r w:rsidRPr="00E2074D">
        <w:rPr>
          <w:rtl/>
        </w:rPr>
        <w:t>لا</w:t>
      </w:r>
      <w:r>
        <w:rPr>
          <w:rtl/>
        </w:rPr>
        <w:t xml:space="preserve">، </w:t>
      </w:r>
      <w:r w:rsidRPr="00E2074D">
        <w:rPr>
          <w:rtl/>
        </w:rPr>
        <w:t>وما سألنى عنها الا أمير المؤمنين.</w:t>
      </w:r>
    </w:p>
    <w:p w:rsidR="003F1E9A" w:rsidRPr="00E2074D" w:rsidRDefault="003F1E9A" w:rsidP="00366395">
      <w:pPr>
        <w:pStyle w:val="libNormal"/>
        <w:rPr>
          <w:rtl/>
          <w:lang w:bidi="fa-IR"/>
        </w:rPr>
      </w:pPr>
      <w:r w:rsidRPr="00E25B0F">
        <w:rPr>
          <w:rStyle w:val="libBold2Char"/>
          <w:rtl/>
        </w:rPr>
        <w:t xml:space="preserve">160 ـ في تفسير العيّاشي </w:t>
      </w:r>
      <w:r w:rsidRPr="00E2074D">
        <w:rPr>
          <w:rtl/>
          <w:lang w:bidi="fa-IR"/>
        </w:rPr>
        <w:t xml:space="preserve">عن زرارة وحمران ومحمد بن مسلم عن أبي جعفر وأبي عبد الله </w:t>
      </w:r>
      <w:r>
        <w:rPr>
          <w:rtl/>
          <w:lang w:bidi="fa-IR"/>
        </w:rPr>
        <w:t>(</w:t>
      </w:r>
      <w:r w:rsidRPr="00E2074D">
        <w:rPr>
          <w:rtl/>
          <w:lang w:bidi="fa-IR"/>
        </w:rPr>
        <w:t>ع</w:t>
      </w:r>
      <w:r>
        <w:rPr>
          <w:rtl/>
          <w:lang w:bidi="fa-IR"/>
        </w:rPr>
        <w:t>)</w:t>
      </w:r>
      <w:r w:rsidRPr="00E2074D">
        <w:rPr>
          <w:rtl/>
          <w:lang w:bidi="fa-IR"/>
        </w:rPr>
        <w:t xml:space="preserve"> قال</w:t>
      </w:r>
      <w:r>
        <w:rPr>
          <w:rtl/>
          <w:lang w:bidi="fa-IR"/>
        </w:rPr>
        <w:t xml:space="preserve">: </w:t>
      </w:r>
      <w:r w:rsidRPr="00E2074D">
        <w:rPr>
          <w:rtl/>
          <w:lang w:bidi="fa-IR"/>
        </w:rPr>
        <w:t>سئلتهما عن قوله</w:t>
      </w:r>
      <w:r>
        <w:rPr>
          <w:rtl/>
          <w:lang w:bidi="fa-IR"/>
        </w:rPr>
        <w:t xml:space="preserve">: </w:t>
      </w:r>
      <w:r w:rsidRPr="003049E4">
        <w:rPr>
          <w:rStyle w:val="libAlaemChar"/>
          <w:rtl/>
        </w:rPr>
        <w:t>(</w:t>
      </w:r>
      <w:r w:rsidRPr="003049E4">
        <w:rPr>
          <w:rStyle w:val="libAieChar"/>
          <w:rtl/>
        </w:rPr>
        <w:t>وَالَّذِينَ آمَنُوا وَلَمْ يُهاجِرُوا ما لَكُمْ مِنْ وَلايَتِهِمْ مِنْ شَيْءٍ حَتَّى يُهاجِرُوا</w:t>
      </w:r>
      <w:r w:rsidRPr="003049E4">
        <w:rPr>
          <w:rStyle w:val="libAlaemChar"/>
          <w:rtl/>
        </w:rPr>
        <w:t>)</w:t>
      </w:r>
      <w:r>
        <w:rPr>
          <w:rtl/>
          <w:lang w:bidi="fa-IR"/>
        </w:rPr>
        <w:t xml:space="preserve">؟ قال: إنّ </w:t>
      </w:r>
      <w:r w:rsidRPr="00E2074D">
        <w:rPr>
          <w:rtl/>
          <w:lang w:bidi="fa-IR"/>
        </w:rPr>
        <w:t xml:space="preserve">أهل مكة لا يولون </w:t>
      </w:r>
      <w:r w:rsidRPr="002A6C2A">
        <w:rPr>
          <w:rStyle w:val="libFootnotenumChar"/>
          <w:rtl/>
        </w:rPr>
        <w:t>(1)</w:t>
      </w:r>
      <w:r w:rsidRPr="00E2074D">
        <w:rPr>
          <w:rtl/>
          <w:lang w:bidi="fa-IR"/>
        </w:rPr>
        <w:t xml:space="preserve"> أهل المدينة.</w:t>
      </w:r>
    </w:p>
    <w:p w:rsidR="003F1E9A" w:rsidRPr="00E2074D" w:rsidRDefault="003F1E9A" w:rsidP="00366395">
      <w:pPr>
        <w:pStyle w:val="libNormal"/>
        <w:rPr>
          <w:rtl/>
          <w:lang w:bidi="fa-IR"/>
        </w:rPr>
      </w:pPr>
      <w:r w:rsidRPr="00E25B0F">
        <w:rPr>
          <w:rStyle w:val="libBold2Char"/>
          <w:rtl/>
        </w:rPr>
        <w:t xml:space="preserve">161 ـ في مجمع البيان </w:t>
      </w:r>
      <w:r w:rsidRPr="003049E4">
        <w:rPr>
          <w:rStyle w:val="libAlaemChar"/>
          <w:rtl/>
        </w:rPr>
        <w:t>(</w:t>
      </w:r>
      <w:r w:rsidRPr="003049E4">
        <w:rPr>
          <w:rStyle w:val="libAieChar"/>
          <w:rtl/>
        </w:rPr>
        <w:t>ما لَكُمْ مِنْ وَلايَتِهِمْ مِنْ شَيْءٍ حَتَّى يُهاجِرُوا</w:t>
      </w:r>
      <w:r w:rsidRPr="003049E4">
        <w:rPr>
          <w:rStyle w:val="libAlaemChar"/>
          <w:rtl/>
        </w:rPr>
        <w:t>)</w:t>
      </w:r>
      <w:r w:rsidRPr="00E2074D">
        <w:rPr>
          <w:rtl/>
          <w:lang w:bidi="fa-IR"/>
        </w:rPr>
        <w:t xml:space="preserve"> </w:t>
      </w:r>
      <w:r>
        <w:rPr>
          <w:rtl/>
          <w:lang w:bidi="fa-IR"/>
        </w:rPr>
        <w:t>و</w:t>
      </w:r>
      <w:r w:rsidRPr="00E2074D">
        <w:rPr>
          <w:rtl/>
          <w:lang w:bidi="fa-IR"/>
        </w:rPr>
        <w:t xml:space="preserve">روى عن أبي جعفر </w:t>
      </w:r>
      <w:r w:rsidRPr="003049E4">
        <w:rPr>
          <w:rStyle w:val="libAlaemChar"/>
          <w:rtl/>
        </w:rPr>
        <w:t>عليه‌السلام</w:t>
      </w:r>
      <w:r>
        <w:rPr>
          <w:rtl/>
          <w:lang w:bidi="fa-IR"/>
        </w:rPr>
        <w:t xml:space="preserve">: </w:t>
      </w:r>
      <w:r w:rsidRPr="00E2074D">
        <w:rPr>
          <w:rtl/>
          <w:lang w:bidi="fa-IR"/>
        </w:rPr>
        <w:t>انهم كانوا يتوارثون بالمواخاة الاولى.</w:t>
      </w:r>
    </w:p>
    <w:p w:rsidR="003F1E9A" w:rsidRPr="00E2074D" w:rsidRDefault="003F1E9A" w:rsidP="00366395">
      <w:pPr>
        <w:pStyle w:val="libNormal"/>
        <w:rPr>
          <w:rtl/>
          <w:lang w:bidi="fa-IR"/>
        </w:rPr>
      </w:pPr>
      <w:r w:rsidRPr="00E25B0F">
        <w:rPr>
          <w:rStyle w:val="libBold2Char"/>
          <w:rtl/>
        </w:rPr>
        <w:t xml:space="preserve">162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وَالَّذِينَ آمَنُوا وَلَمْ يُهاجِرُوا ما لَكُمْ مِنْ وَلايَتِهِمْ مِنْ شَيْءٍ حَتَّى يُهاجِرُوا وَإِنِ اسْتَنْصَرُوكُمْ فِي الدِّينِ فَعَلَيْكُمُ النَّصْرُ إِلَّا عَلى قَوْمٍ بَيْنَكُمْ وَبَيْنَهُمْ مِيثاقٌ</w:t>
      </w:r>
      <w:r w:rsidRPr="003049E4">
        <w:rPr>
          <w:rStyle w:val="libAlaemChar"/>
          <w:rtl/>
        </w:rPr>
        <w:t>)</w:t>
      </w:r>
      <w:r w:rsidRPr="00E2074D">
        <w:rPr>
          <w:rtl/>
          <w:lang w:bidi="fa-IR"/>
        </w:rPr>
        <w:t xml:space="preserve"> فانها نزلت في الاعراب</w:t>
      </w:r>
      <w:r>
        <w:rPr>
          <w:rtl/>
          <w:lang w:bidi="fa-IR"/>
        </w:rPr>
        <w:t xml:space="preserve">، وذلك أنَّ </w:t>
      </w:r>
      <w:r w:rsidRPr="00E2074D">
        <w:rPr>
          <w:rtl/>
          <w:lang w:bidi="fa-IR"/>
        </w:rPr>
        <w:t xml:space="preserve">رسول الله </w:t>
      </w:r>
      <w:r w:rsidRPr="003049E4">
        <w:rPr>
          <w:rStyle w:val="libAlaemChar"/>
          <w:rtl/>
        </w:rPr>
        <w:t>صلى‌الله‌عليه‌وآله</w:t>
      </w:r>
      <w:r w:rsidRPr="00E2074D">
        <w:rPr>
          <w:rtl/>
          <w:lang w:bidi="fa-IR"/>
        </w:rPr>
        <w:t xml:space="preserve"> صالحهم على أن يدعهم في ديارهم ولا يهاجروا</w:t>
      </w:r>
      <w:r>
        <w:rPr>
          <w:rtl/>
          <w:lang w:bidi="fa-IR"/>
        </w:rPr>
        <w:t xml:space="preserve"> إلى </w:t>
      </w:r>
      <w:r w:rsidRPr="00E2074D">
        <w:rPr>
          <w:rtl/>
          <w:lang w:bidi="fa-IR"/>
        </w:rPr>
        <w:t xml:space="preserve">المدينة وعلى انه إذا أرادهم رسول الله </w:t>
      </w:r>
      <w:r w:rsidRPr="003049E4">
        <w:rPr>
          <w:rStyle w:val="libAlaemChar"/>
          <w:rtl/>
        </w:rPr>
        <w:t>صلى‌الله‌عليه‌وآله</w:t>
      </w:r>
      <w:r w:rsidRPr="00E2074D">
        <w:rPr>
          <w:rtl/>
          <w:lang w:bidi="fa-IR"/>
        </w:rPr>
        <w:t xml:space="preserve"> غزا بهم</w:t>
      </w:r>
      <w:r>
        <w:rPr>
          <w:rtl/>
          <w:lang w:bidi="fa-IR"/>
        </w:rPr>
        <w:t xml:space="preserve">، </w:t>
      </w:r>
      <w:r w:rsidRPr="00E2074D">
        <w:rPr>
          <w:rtl/>
          <w:lang w:bidi="fa-IR"/>
        </w:rPr>
        <w:t xml:space="preserve">وليس لهم في الغنيمة شيء وأوجبوا على النبي </w:t>
      </w:r>
      <w:r w:rsidRPr="003049E4">
        <w:rPr>
          <w:rStyle w:val="libAlaemChar"/>
          <w:rtl/>
        </w:rPr>
        <w:t>صلى‌الله‌عليه‌وآله</w:t>
      </w:r>
      <w:r w:rsidRPr="00E2074D">
        <w:rPr>
          <w:rtl/>
          <w:lang w:bidi="fa-IR"/>
        </w:rPr>
        <w:t xml:space="preserve"> ان أرادهم الاعراب من غيرهم أو دهاهم دهم </w:t>
      </w:r>
      <w:r w:rsidRPr="002A6C2A">
        <w:rPr>
          <w:rStyle w:val="libFootnotenumChar"/>
          <w:rtl/>
        </w:rPr>
        <w:t>(2)</w:t>
      </w:r>
      <w:r w:rsidRPr="00E2074D">
        <w:rPr>
          <w:rtl/>
          <w:lang w:bidi="fa-IR"/>
        </w:rPr>
        <w:t xml:space="preserve"> من عدوهم ان ينصرهم الا على قوم بينهم وبين الرسول عهد وميثاق</w:t>
      </w:r>
      <w:r>
        <w:rPr>
          <w:rtl/>
          <w:lang w:bidi="fa-IR"/>
        </w:rPr>
        <w:t xml:space="preserve"> إلى </w:t>
      </w:r>
      <w:r w:rsidRPr="00E2074D">
        <w:rPr>
          <w:rtl/>
          <w:lang w:bidi="fa-IR"/>
        </w:rPr>
        <w:t>مدة.</w:t>
      </w:r>
    </w:p>
    <w:p w:rsidR="003F1E9A" w:rsidRPr="00E2074D" w:rsidRDefault="003F1E9A" w:rsidP="00366395">
      <w:pPr>
        <w:pStyle w:val="libNormal"/>
        <w:rPr>
          <w:rtl/>
        </w:rPr>
      </w:pPr>
      <w:r w:rsidRPr="00E25B0F">
        <w:rPr>
          <w:rStyle w:val="libBold2Char"/>
          <w:rtl/>
        </w:rPr>
        <w:t xml:space="preserve">163 ـ في من لا يحضره الفقيه </w:t>
      </w:r>
      <w:r w:rsidRPr="00E2074D">
        <w:rPr>
          <w:rtl/>
        </w:rPr>
        <w:t>وروى محمد بن الوليد عن الحسين بن بشار قال كتبت</w:t>
      </w:r>
      <w:r>
        <w:rPr>
          <w:rtl/>
        </w:rPr>
        <w:t xml:space="preserve"> إلى أبي </w:t>
      </w:r>
      <w:r w:rsidRPr="00E2074D">
        <w:rPr>
          <w:rtl/>
        </w:rPr>
        <w:t xml:space="preserve">جعفر </w:t>
      </w:r>
      <w:r w:rsidRPr="003049E4">
        <w:rPr>
          <w:rStyle w:val="libAlaemChar"/>
          <w:rtl/>
        </w:rPr>
        <w:t>عليه‌السلام</w:t>
      </w:r>
      <w:r w:rsidRPr="00E2074D">
        <w:rPr>
          <w:rtl/>
        </w:rPr>
        <w:t xml:space="preserve"> في رجل خطب</w:t>
      </w:r>
      <w:r>
        <w:rPr>
          <w:rtl/>
        </w:rPr>
        <w:t xml:space="preserve"> إلى ؟</w:t>
      </w:r>
      <w:r w:rsidRPr="00E2074D">
        <w:rPr>
          <w:rtl/>
        </w:rPr>
        <w:t xml:space="preserve"> فكتب</w:t>
      </w:r>
      <w:r>
        <w:rPr>
          <w:rtl/>
        </w:rPr>
        <w:t xml:space="preserve">: </w:t>
      </w:r>
      <w:r w:rsidRPr="00E2074D">
        <w:rPr>
          <w:rtl/>
        </w:rPr>
        <w:t xml:space="preserve">من خطب إليكم فرضيتم دينه وأمانته كائنا من كان فزوجوه و </w:t>
      </w:r>
      <w:r w:rsidRPr="003049E4">
        <w:rPr>
          <w:rStyle w:val="libAlaemChar"/>
          <w:rtl/>
        </w:rPr>
        <w:t>(</w:t>
      </w:r>
      <w:r w:rsidRPr="003049E4">
        <w:rPr>
          <w:rStyle w:val="libAieChar"/>
          <w:rtl/>
        </w:rPr>
        <w:t>إِلَّا تَفْعَلُوهُ تَكُنْ فِتْنَةٌ فِي الْأَرْضِ وَفَسادٌ كَبِيرٌ</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164 ـ في أصول الكافي</w:t>
      </w:r>
      <w:r>
        <w:rPr>
          <w:rtl/>
        </w:rPr>
        <w:t xml:space="preserve"> علي بن إبراهيم </w:t>
      </w:r>
      <w:r w:rsidRPr="00E2074D">
        <w:rPr>
          <w:rtl/>
        </w:rPr>
        <w:t>عن محمد بن عيسى عن يونس عن الحسين بن ثوير</w:t>
      </w:r>
      <w:r>
        <w:rPr>
          <w:rtl/>
        </w:rPr>
        <w:t xml:space="preserve"> بن أبي </w:t>
      </w:r>
      <w:r w:rsidRPr="00E2074D">
        <w:rPr>
          <w:rtl/>
        </w:rPr>
        <w:t>فاختة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لا تعود الامامة في أخوين بعد الحسن والحسين </w:t>
      </w:r>
      <w:r>
        <w:rPr>
          <w:rtl/>
        </w:rPr>
        <w:t>[</w:t>
      </w:r>
      <w:r w:rsidRPr="00E2074D">
        <w:rPr>
          <w:rtl/>
        </w:rPr>
        <w:t>أبدا</w:t>
      </w:r>
      <w:r>
        <w:rPr>
          <w:rtl/>
        </w:rPr>
        <w:t xml:space="preserve">]، </w:t>
      </w:r>
      <w:r w:rsidRPr="00E2074D">
        <w:rPr>
          <w:rtl/>
        </w:rPr>
        <w:t>انما جرت من</w:t>
      </w:r>
      <w:r>
        <w:rPr>
          <w:rtl/>
        </w:rPr>
        <w:t xml:space="preserve"> علي بن </w:t>
      </w:r>
      <w:r w:rsidRPr="00E2074D">
        <w:rPr>
          <w:rtl/>
        </w:rPr>
        <w:t xml:space="preserve">الحسين كما قال الله تبارك وتعالى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فلا تكون بعد</w:t>
      </w:r>
      <w:r>
        <w:rPr>
          <w:rtl/>
        </w:rPr>
        <w:t xml:space="preserve"> علي بن </w:t>
      </w:r>
      <w:r w:rsidRPr="00E2074D">
        <w:rPr>
          <w:rtl/>
        </w:rPr>
        <w:t>الحسين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«لا يرثون» بدل «لا يولون» ومرجع المعنى واحد.</w:t>
      </w:r>
    </w:p>
    <w:p w:rsidR="003F1E9A" w:rsidRPr="00E2074D" w:rsidRDefault="003F1E9A" w:rsidP="002A6C2A">
      <w:pPr>
        <w:pStyle w:val="libFootnote0"/>
        <w:rPr>
          <w:rtl/>
          <w:lang w:bidi="fa-IR"/>
        </w:rPr>
      </w:pPr>
      <w:r>
        <w:rPr>
          <w:rtl/>
        </w:rPr>
        <w:t>(</w:t>
      </w:r>
      <w:r w:rsidRPr="00E2074D">
        <w:rPr>
          <w:rtl/>
        </w:rPr>
        <w:t>2) دهاه</w:t>
      </w:r>
      <w:r>
        <w:rPr>
          <w:rtl/>
        </w:rPr>
        <w:t xml:space="preserve">: </w:t>
      </w:r>
      <w:r w:rsidRPr="00E2074D">
        <w:rPr>
          <w:rtl/>
        </w:rPr>
        <w:t>أصابه. والدهم</w:t>
      </w:r>
      <w:r>
        <w:rPr>
          <w:rtl/>
        </w:rPr>
        <w:t xml:space="preserve">: </w:t>
      </w:r>
      <w:r w:rsidRPr="00E2074D">
        <w:rPr>
          <w:rtl/>
        </w:rPr>
        <w:t>الغائلة من امر عظيم. والجماعة الكثيرة. ولعل الصحيح «أو دهمهم دهم»</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الا في الأعقاب وأعقاب الأعقاب.</w:t>
      </w:r>
    </w:p>
    <w:p w:rsidR="003F1E9A" w:rsidRPr="00E2074D" w:rsidRDefault="003F1E9A" w:rsidP="00366395">
      <w:pPr>
        <w:pStyle w:val="libNormal"/>
        <w:rPr>
          <w:rtl/>
        </w:rPr>
      </w:pPr>
      <w:r w:rsidRPr="00E2074D">
        <w:rPr>
          <w:rtl/>
        </w:rPr>
        <w:t>165</w:t>
      </w:r>
      <w:r>
        <w:rPr>
          <w:rtl/>
        </w:rPr>
        <w:t xml:space="preserve"> ـ علي بن إبراهيم </w:t>
      </w:r>
      <w:r w:rsidRPr="00E2074D">
        <w:rPr>
          <w:rtl/>
        </w:rPr>
        <w:t>عن محمد بن عيسى عن يونس</w:t>
      </w:r>
      <w:r>
        <w:rPr>
          <w:rtl/>
        </w:rPr>
        <w:t xml:space="preserve"> وعلي بن </w:t>
      </w:r>
      <w:r w:rsidRPr="00E2074D">
        <w:rPr>
          <w:rtl/>
        </w:rPr>
        <w:t>محمد عن سهل بن زياد ابى سعيد عن محمد بن عيسى عن يونس عن ابن مسكان</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فلما مضى عل</w:t>
      </w:r>
      <w:r>
        <w:rPr>
          <w:rFonts w:hint="cs"/>
          <w:rtl/>
        </w:rPr>
        <w:t>يٌّ</w:t>
      </w:r>
      <w:r w:rsidRPr="00E2074D">
        <w:rPr>
          <w:rtl/>
        </w:rPr>
        <w:t xml:space="preserve"> </w:t>
      </w:r>
      <w:r w:rsidRPr="003049E4">
        <w:rPr>
          <w:rStyle w:val="libAlaemChar"/>
          <w:rtl/>
        </w:rPr>
        <w:t>عليه‌السلام</w:t>
      </w:r>
      <w:r w:rsidRPr="00E2074D">
        <w:rPr>
          <w:rtl/>
        </w:rPr>
        <w:t xml:space="preserve"> كان الحسن أولى بها لكبره</w:t>
      </w:r>
      <w:r>
        <w:rPr>
          <w:rtl/>
        </w:rPr>
        <w:t xml:space="preserve">، </w:t>
      </w:r>
      <w:r w:rsidRPr="00E2074D">
        <w:rPr>
          <w:rtl/>
        </w:rPr>
        <w:t>فلما توفي لم يستطع أن يدخل ولده ولم يكن ليفعل ذلك</w:t>
      </w:r>
      <w:r>
        <w:rPr>
          <w:rtl/>
        </w:rPr>
        <w:t xml:space="preserve">، </w:t>
      </w:r>
      <w:r w:rsidRPr="00E2074D">
        <w:rPr>
          <w:rtl/>
        </w:rPr>
        <w:t xml:space="preserve">والله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فيجعلها في ولده إذا لقال الحسين </w:t>
      </w:r>
      <w:r w:rsidRPr="003049E4">
        <w:rPr>
          <w:rStyle w:val="libAlaemChar"/>
          <w:rtl/>
        </w:rPr>
        <w:t>عليه‌السلام</w:t>
      </w:r>
      <w:r>
        <w:rPr>
          <w:rtl/>
        </w:rPr>
        <w:t xml:space="preserve"> أمر الله </w:t>
      </w:r>
      <w:r w:rsidRPr="00E2074D">
        <w:rPr>
          <w:rtl/>
        </w:rPr>
        <w:t>بطاعتي كما أمر بطاعتك وطاعة أبيك</w:t>
      </w:r>
      <w:r>
        <w:rPr>
          <w:rtl/>
        </w:rPr>
        <w:t xml:space="preserve">، </w:t>
      </w:r>
      <w:r w:rsidRPr="00E2074D">
        <w:rPr>
          <w:rtl/>
        </w:rPr>
        <w:t xml:space="preserve">وبلغ في رسول الله </w:t>
      </w:r>
      <w:r w:rsidRPr="003049E4">
        <w:rPr>
          <w:rStyle w:val="libAlaemChar"/>
          <w:rtl/>
        </w:rPr>
        <w:t>صلى‌الله‌عليه‌وآله</w:t>
      </w:r>
      <w:r w:rsidRPr="00E2074D">
        <w:rPr>
          <w:rtl/>
        </w:rPr>
        <w:t xml:space="preserve"> كما بلغ فيك وفي أبيك</w:t>
      </w:r>
      <w:r>
        <w:rPr>
          <w:rtl/>
        </w:rPr>
        <w:t xml:space="preserve">، </w:t>
      </w:r>
      <w:r w:rsidRPr="00E2074D">
        <w:rPr>
          <w:rtl/>
        </w:rPr>
        <w:t>وأذهب الله عنى الرجس كما أذهب عنك وعن أبيك</w:t>
      </w:r>
      <w:r>
        <w:rPr>
          <w:rtl/>
        </w:rPr>
        <w:t xml:space="preserve">، </w:t>
      </w:r>
      <w:r w:rsidRPr="00E2074D">
        <w:rPr>
          <w:rtl/>
        </w:rPr>
        <w:t>فلما صارت</w:t>
      </w:r>
      <w:r>
        <w:rPr>
          <w:rtl/>
        </w:rPr>
        <w:t xml:space="preserve"> إلى </w:t>
      </w:r>
      <w:r w:rsidRPr="00E2074D">
        <w:rPr>
          <w:rtl/>
        </w:rPr>
        <w:t>الحسين لم يكن أحد من أهل بيته يستطيع أن يدعى عليه كما كان هو يدعى على أخيه وعلى أبيه</w:t>
      </w:r>
      <w:r>
        <w:rPr>
          <w:rtl/>
        </w:rPr>
        <w:t xml:space="preserve">، </w:t>
      </w:r>
      <w:r w:rsidRPr="00E2074D">
        <w:rPr>
          <w:rtl/>
        </w:rPr>
        <w:t>ولو أراد أن يصرفا الأمر عنه ولم يكونا ليفعلا</w:t>
      </w:r>
      <w:r>
        <w:rPr>
          <w:rtl/>
        </w:rPr>
        <w:t xml:space="preserve">، </w:t>
      </w:r>
      <w:r w:rsidRPr="00E2074D">
        <w:rPr>
          <w:rtl/>
        </w:rPr>
        <w:t>ثم صارت حتى أفضت</w:t>
      </w:r>
      <w:r>
        <w:rPr>
          <w:rtl/>
        </w:rPr>
        <w:t xml:space="preserve"> إلى </w:t>
      </w:r>
      <w:r w:rsidRPr="002A6C2A">
        <w:rPr>
          <w:rStyle w:val="libFootnotenumChar"/>
          <w:rtl/>
        </w:rPr>
        <w:t>(1)</w:t>
      </w:r>
      <w:r w:rsidRPr="00E2074D">
        <w:rPr>
          <w:rtl/>
        </w:rPr>
        <w:t xml:space="preserve"> الحسين </w:t>
      </w:r>
      <w:r w:rsidRPr="003049E4">
        <w:rPr>
          <w:rStyle w:val="libAlaemChar"/>
          <w:rtl/>
        </w:rPr>
        <w:t>عليه‌السلام</w:t>
      </w:r>
      <w:r w:rsidRPr="00E2074D">
        <w:rPr>
          <w:rtl/>
        </w:rPr>
        <w:t xml:space="preserve"> فجرى تأويل هذه</w:t>
      </w:r>
      <w:r>
        <w:rPr>
          <w:rtl/>
        </w:rPr>
        <w:t xml:space="preserve"> الآية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ثم صارت من بعد الحسين لعل</w:t>
      </w:r>
      <w:r>
        <w:rPr>
          <w:rFonts w:hint="cs"/>
          <w:rtl/>
        </w:rPr>
        <w:t>يِّ</w:t>
      </w:r>
      <w:r w:rsidRPr="00E2074D">
        <w:rPr>
          <w:rtl/>
        </w:rPr>
        <w:t xml:space="preserve"> بن الحسين</w:t>
      </w:r>
      <w:r>
        <w:rPr>
          <w:rtl/>
        </w:rPr>
        <w:t xml:space="preserve">، </w:t>
      </w:r>
      <w:r w:rsidRPr="00E2074D">
        <w:rPr>
          <w:rtl/>
        </w:rPr>
        <w:t>ثم صارت من بعد</w:t>
      </w:r>
      <w:r>
        <w:rPr>
          <w:rtl/>
        </w:rPr>
        <w:t xml:space="preserve"> علي</w:t>
      </w:r>
      <w:r>
        <w:rPr>
          <w:rFonts w:hint="cs"/>
          <w:rtl/>
        </w:rPr>
        <w:t>ّ</w:t>
      </w:r>
      <w:r>
        <w:rPr>
          <w:rtl/>
        </w:rPr>
        <w:t xml:space="preserve"> بن </w:t>
      </w:r>
      <w:r w:rsidRPr="00E2074D">
        <w:rPr>
          <w:rtl/>
        </w:rPr>
        <w:t>الحسين</w:t>
      </w:r>
      <w:r>
        <w:rPr>
          <w:rtl/>
        </w:rPr>
        <w:t xml:space="preserve"> إلى </w:t>
      </w:r>
      <w:r w:rsidRPr="00E2074D">
        <w:rPr>
          <w:rtl/>
        </w:rPr>
        <w:t>محمد بن عل</w:t>
      </w:r>
      <w:r>
        <w:rPr>
          <w:rFonts w:hint="cs"/>
          <w:rtl/>
        </w:rPr>
        <w:t>يّ</w:t>
      </w:r>
      <w:r>
        <w:rPr>
          <w:rtl/>
        </w:rPr>
        <w:t xml:space="preserve">، </w:t>
      </w:r>
      <w:r w:rsidRPr="00E2074D">
        <w:rPr>
          <w:rtl/>
        </w:rPr>
        <w:t>وقال</w:t>
      </w:r>
      <w:r>
        <w:rPr>
          <w:rtl/>
        </w:rPr>
        <w:t xml:space="preserve">: </w:t>
      </w:r>
      <w:r w:rsidRPr="00E2074D">
        <w:rPr>
          <w:rtl/>
        </w:rPr>
        <w:t>الرجس هو الشك والله لا نشك بربنا أبدا.</w:t>
      </w:r>
    </w:p>
    <w:p w:rsidR="003F1E9A" w:rsidRPr="00E2074D" w:rsidRDefault="003F1E9A" w:rsidP="00366395">
      <w:pPr>
        <w:pStyle w:val="libNormal"/>
        <w:rPr>
          <w:rtl/>
        </w:rPr>
      </w:pPr>
      <w:r w:rsidRPr="00E2074D">
        <w:rPr>
          <w:rtl/>
        </w:rPr>
        <w:t>166</w:t>
      </w:r>
      <w:r>
        <w:rPr>
          <w:rtl/>
        </w:rPr>
        <w:t xml:space="preserve"> ـ </w:t>
      </w:r>
      <w:r w:rsidRPr="00E2074D">
        <w:rPr>
          <w:rtl/>
        </w:rPr>
        <w:t>محمد بن الحسن عن سهل بن زياد عن محمد بن عيسى عن صفوان بن يحيى عن صباح الأزرق</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إنّ </w:t>
      </w:r>
      <w:r w:rsidRPr="00E2074D">
        <w:rPr>
          <w:rtl/>
        </w:rPr>
        <w:t>رجلا من المختارية لقيني فزعم ان محمد بن الحنفية امام</w:t>
      </w:r>
      <w:r>
        <w:rPr>
          <w:rtl/>
        </w:rPr>
        <w:t xml:space="preserve">، </w:t>
      </w:r>
      <w:r w:rsidRPr="00E2074D">
        <w:rPr>
          <w:rtl/>
        </w:rPr>
        <w:t>فغضب</w:t>
      </w:r>
      <w:r>
        <w:rPr>
          <w:rtl/>
        </w:rPr>
        <w:t xml:space="preserve"> أبو </w:t>
      </w:r>
      <w:r w:rsidRPr="00E2074D">
        <w:rPr>
          <w:rtl/>
        </w:rPr>
        <w:t xml:space="preserve">جعفر </w:t>
      </w:r>
      <w:r w:rsidRPr="003049E4">
        <w:rPr>
          <w:rStyle w:val="libAlaemChar"/>
          <w:rtl/>
        </w:rPr>
        <w:t>عليه‌السلام</w:t>
      </w:r>
      <w:r w:rsidRPr="00E2074D">
        <w:rPr>
          <w:rtl/>
        </w:rPr>
        <w:t xml:space="preserve"> ثم قال </w:t>
      </w:r>
      <w:r>
        <w:rPr>
          <w:rtl/>
        </w:rPr>
        <w:t>أ</w:t>
      </w:r>
      <w:r w:rsidRPr="00E2074D">
        <w:rPr>
          <w:rtl/>
        </w:rPr>
        <w:t>فلا قلت له</w:t>
      </w:r>
      <w:r>
        <w:rPr>
          <w:rtl/>
        </w:rPr>
        <w:t>؟</w:t>
      </w:r>
      <w:r w:rsidRPr="00E2074D">
        <w:rPr>
          <w:rtl/>
        </w:rPr>
        <w:t xml:space="preserve"> قال</w:t>
      </w:r>
      <w:r>
        <w:rPr>
          <w:rtl/>
        </w:rPr>
        <w:t xml:space="preserve">: </w:t>
      </w:r>
      <w:r w:rsidRPr="00E2074D">
        <w:rPr>
          <w:rtl/>
        </w:rPr>
        <w:t>قلت لا والله ما دريت ما أقول</w:t>
      </w:r>
      <w:r>
        <w:rPr>
          <w:rtl/>
        </w:rPr>
        <w:t xml:space="preserve">، </w:t>
      </w:r>
      <w:r w:rsidRPr="00E2074D">
        <w:rPr>
          <w:rtl/>
        </w:rPr>
        <w:t>قال</w:t>
      </w:r>
      <w:r>
        <w:rPr>
          <w:rtl/>
        </w:rPr>
        <w:t>: أ</w:t>
      </w:r>
      <w:r w:rsidRPr="00E2074D">
        <w:rPr>
          <w:rtl/>
        </w:rPr>
        <w:t>فلا قلت له</w:t>
      </w:r>
      <w:r>
        <w:rPr>
          <w:rtl/>
        </w:rPr>
        <w:t xml:space="preserve">: إنّ </w:t>
      </w:r>
      <w:r w:rsidRPr="00E2074D">
        <w:rPr>
          <w:rtl/>
        </w:rPr>
        <w:t xml:space="preserve">رسول الله </w:t>
      </w:r>
      <w:r w:rsidRPr="003049E4">
        <w:rPr>
          <w:rStyle w:val="libAlaemChar"/>
          <w:rtl/>
        </w:rPr>
        <w:t>صلى‌الله‌عليه‌وآله</w:t>
      </w:r>
      <w:r w:rsidRPr="00E2074D">
        <w:rPr>
          <w:rtl/>
        </w:rPr>
        <w:t xml:space="preserve"> أوصى</w:t>
      </w:r>
      <w:r>
        <w:rPr>
          <w:rtl/>
        </w:rPr>
        <w:t xml:space="preserve"> إلى </w:t>
      </w:r>
      <w:r w:rsidRPr="00E2074D">
        <w:rPr>
          <w:rtl/>
        </w:rPr>
        <w:t xml:space="preserve">على والحسن والحسين </w:t>
      </w:r>
      <w:r w:rsidRPr="003049E4">
        <w:rPr>
          <w:rStyle w:val="libAlaemChar"/>
          <w:rtl/>
        </w:rPr>
        <w:t>عليهما‌السلام</w:t>
      </w:r>
      <w:r>
        <w:rPr>
          <w:rtl/>
        </w:rPr>
        <w:t xml:space="preserve">، </w:t>
      </w:r>
      <w:r w:rsidRPr="00E2074D">
        <w:rPr>
          <w:rtl/>
        </w:rPr>
        <w:t>فلما مضى على أوصى</w:t>
      </w:r>
      <w:r>
        <w:rPr>
          <w:rtl/>
        </w:rPr>
        <w:t xml:space="preserve"> إلى </w:t>
      </w:r>
      <w:r w:rsidRPr="00E2074D">
        <w:rPr>
          <w:rtl/>
        </w:rPr>
        <w:t xml:space="preserve">الحسن والحسين </w:t>
      </w:r>
      <w:r w:rsidRPr="003049E4">
        <w:rPr>
          <w:rStyle w:val="libAlaemChar"/>
          <w:rtl/>
        </w:rPr>
        <w:t>عليهم‌السلام</w:t>
      </w:r>
      <w:r>
        <w:rPr>
          <w:rtl/>
        </w:rPr>
        <w:t xml:space="preserve">، </w:t>
      </w:r>
      <w:r w:rsidRPr="00E2074D">
        <w:rPr>
          <w:rtl/>
        </w:rPr>
        <w:t>ولو ذهب يزويها عنهما لقالا له</w:t>
      </w:r>
      <w:r>
        <w:rPr>
          <w:rtl/>
        </w:rPr>
        <w:t xml:space="preserve">: </w:t>
      </w:r>
      <w:r w:rsidRPr="00E2074D">
        <w:rPr>
          <w:rtl/>
        </w:rPr>
        <w:t>نحن وصيان مثلك ولم يكن ليفعل ذلك</w:t>
      </w:r>
      <w:r>
        <w:rPr>
          <w:rtl/>
        </w:rPr>
        <w:t xml:space="preserve">، </w:t>
      </w:r>
      <w:r w:rsidRPr="00E2074D">
        <w:rPr>
          <w:rtl/>
        </w:rPr>
        <w:t>وأوصى الحسن</w:t>
      </w:r>
      <w:r>
        <w:rPr>
          <w:rtl/>
        </w:rPr>
        <w:t xml:space="preserve"> إلى </w:t>
      </w:r>
      <w:r w:rsidRPr="00E2074D">
        <w:rPr>
          <w:rtl/>
        </w:rPr>
        <w:t>الحسين ولو ذهب يزويها عنه لقال له</w:t>
      </w:r>
      <w:r>
        <w:rPr>
          <w:rtl/>
        </w:rPr>
        <w:t xml:space="preserve">: </w:t>
      </w:r>
      <w:r w:rsidRPr="00E2074D">
        <w:rPr>
          <w:rtl/>
        </w:rPr>
        <w:t>انا</w:t>
      </w:r>
      <w:r w:rsidRPr="00DD78FD">
        <w:rPr>
          <w:rFonts w:hint="cs"/>
          <w:rtl/>
        </w:rPr>
        <w:t xml:space="preserve"> </w:t>
      </w:r>
      <w:r>
        <w:rPr>
          <w:rFonts w:hint="cs"/>
          <w:rtl/>
        </w:rPr>
        <w:t>وصيّ</w:t>
      </w:r>
      <w:r w:rsidRPr="00E2074D">
        <w:rPr>
          <w:rtl/>
        </w:rPr>
        <w:t xml:space="preserve"> مثلك من رسول الله </w:t>
      </w:r>
      <w:r w:rsidRPr="003049E4">
        <w:rPr>
          <w:rStyle w:val="libAlaemChar"/>
          <w:rtl/>
        </w:rPr>
        <w:t>صلى‌الله‌عليه‌وآله</w:t>
      </w:r>
      <w:r w:rsidRPr="00E2074D">
        <w:rPr>
          <w:rtl/>
        </w:rPr>
        <w:t xml:space="preserve"> ومن أبى ولم يكن ليفعل ذلك قال الله </w:t>
      </w:r>
      <w:r w:rsidRPr="003049E4">
        <w:rPr>
          <w:rStyle w:val="libAlaemChar"/>
          <w:rtl/>
        </w:rPr>
        <w:t>عزوجل</w:t>
      </w:r>
      <w:r>
        <w:rPr>
          <w:rtl/>
        </w:rPr>
        <w:t xml:space="preserve">: </w:t>
      </w:r>
      <w:r w:rsidRPr="003049E4">
        <w:rPr>
          <w:rStyle w:val="libAlaemChar"/>
          <w:rtl/>
        </w:rPr>
        <w:t>(</w:t>
      </w:r>
      <w:r w:rsidRPr="003049E4">
        <w:rPr>
          <w:rStyle w:val="libAieChar"/>
          <w:rtl/>
        </w:rPr>
        <w:t>وَأُولُوا الْأَرْحامِ بَعْضُهُمْ أَوْلى بِبَعْضٍ</w:t>
      </w:r>
      <w:r w:rsidRPr="003049E4">
        <w:rPr>
          <w:rStyle w:val="libAlaemChar"/>
          <w:rtl/>
        </w:rPr>
        <w:t>)</w:t>
      </w:r>
      <w:r w:rsidRPr="00E2074D">
        <w:rPr>
          <w:rtl/>
        </w:rPr>
        <w:t xml:space="preserve"> هي فينا وفي أبنائنا.</w:t>
      </w:r>
    </w:p>
    <w:p w:rsidR="003F1E9A" w:rsidRPr="00E2074D" w:rsidRDefault="003F1E9A" w:rsidP="00366395">
      <w:pPr>
        <w:pStyle w:val="libNormal"/>
        <w:rPr>
          <w:rtl/>
          <w:lang w:bidi="fa-IR"/>
        </w:rPr>
      </w:pPr>
      <w:r w:rsidRPr="00E25B0F">
        <w:rPr>
          <w:rStyle w:val="libBold2Char"/>
          <w:rtl/>
        </w:rPr>
        <w:t xml:space="preserve">167 ـ في كتاب كمال الدين وتمام النعمة </w:t>
      </w:r>
      <w:r w:rsidRPr="00E2074D">
        <w:rPr>
          <w:rtl/>
          <w:lang w:bidi="fa-IR"/>
        </w:rPr>
        <w:t>باسناده</w:t>
      </w:r>
      <w:r>
        <w:rPr>
          <w:rtl/>
          <w:lang w:bidi="fa-IR"/>
        </w:rPr>
        <w:t xml:space="preserve"> إلى </w:t>
      </w:r>
      <w:r w:rsidRPr="00E2074D">
        <w:rPr>
          <w:rtl/>
          <w:lang w:bidi="fa-IR"/>
        </w:rPr>
        <w:t>محمد بن قيس</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«حين أفضت» مكان «حتى أفضت»</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عن ثابت الثمالي عن</w:t>
      </w:r>
      <w:r>
        <w:rPr>
          <w:rtl/>
        </w:rPr>
        <w:t xml:space="preserve"> علي بن </w:t>
      </w:r>
      <w:r w:rsidRPr="00E2074D">
        <w:rPr>
          <w:rtl/>
        </w:rPr>
        <w:t>الحسين بن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انه قال</w:t>
      </w:r>
      <w:r>
        <w:rPr>
          <w:rtl/>
        </w:rPr>
        <w:t xml:space="preserve">: </w:t>
      </w:r>
      <w:r w:rsidRPr="00E2074D">
        <w:rPr>
          <w:rtl/>
        </w:rPr>
        <w:t>فينا نزلت هذه الآية</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168 ـ في كتاب علل الشرائع</w:t>
      </w:r>
      <w:r w:rsidRPr="00E2074D">
        <w:rPr>
          <w:rtl/>
          <w:lang w:bidi="fa-IR"/>
        </w:rPr>
        <w:t xml:space="preserve"> باسناده</w:t>
      </w:r>
      <w:r>
        <w:rPr>
          <w:rtl/>
          <w:lang w:bidi="fa-IR"/>
        </w:rPr>
        <w:t xml:space="preserve"> إلى </w:t>
      </w:r>
      <w:r w:rsidRPr="00E2074D">
        <w:rPr>
          <w:rtl/>
          <w:lang w:bidi="fa-IR"/>
        </w:rPr>
        <w:t>عبد الرحمان بن كثير قال قلت</w:t>
      </w:r>
      <w:r>
        <w:rPr>
          <w:rtl/>
          <w:lang w:bidi="fa-IR"/>
        </w:rPr>
        <w:t xml:space="preserve"> لأبي </w:t>
      </w:r>
      <w:r w:rsidRPr="00E2074D">
        <w:rPr>
          <w:rtl/>
          <w:lang w:bidi="fa-IR"/>
        </w:rPr>
        <w:t xml:space="preserve">عبد الله </w:t>
      </w:r>
      <w:r w:rsidRPr="003049E4">
        <w:rPr>
          <w:rStyle w:val="libAlaemChar"/>
          <w:rtl/>
        </w:rPr>
        <w:t>عليه‌السلام</w:t>
      </w:r>
      <w:r>
        <w:rPr>
          <w:rtl/>
          <w:lang w:bidi="fa-IR"/>
        </w:rPr>
        <w:t xml:space="preserve">: </w:t>
      </w:r>
      <w:r w:rsidRPr="00E2074D">
        <w:rPr>
          <w:rtl/>
          <w:lang w:bidi="fa-IR"/>
        </w:rPr>
        <w:t xml:space="preserve">ما عنى الله </w:t>
      </w:r>
      <w:r w:rsidRPr="003049E4">
        <w:rPr>
          <w:rStyle w:val="libAlaemChar"/>
          <w:rtl/>
        </w:rPr>
        <w:t>عزوجل</w:t>
      </w:r>
      <w:r w:rsidRPr="00E2074D">
        <w:rPr>
          <w:rtl/>
          <w:lang w:bidi="fa-IR"/>
        </w:rPr>
        <w:t xml:space="preserve"> بقوله تعالى </w:t>
      </w:r>
      <w:r w:rsidRPr="003049E4">
        <w:rPr>
          <w:rStyle w:val="libAlaemChar"/>
          <w:rtl/>
        </w:rPr>
        <w:t>(</w:t>
      </w:r>
      <w:r w:rsidRPr="003049E4">
        <w:rPr>
          <w:rStyle w:val="libAieChar"/>
          <w:rtl/>
        </w:rPr>
        <w:t>يُرِيدُ اللهُ لِيُذْهِبَ عَنْكُمُ الرِّجْسَ أَهْلَ الْبَيْتِ وَيُطَهِّرَكُمْ تَطْهِيراً</w:t>
      </w:r>
      <w:r w:rsidRPr="003049E4">
        <w:rPr>
          <w:rStyle w:val="libAlaemChar"/>
          <w:rtl/>
        </w:rPr>
        <w:t>)</w:t>
      </w:r>
      <w:r w:rsidRPr="00E2074D">
        <w:rPr>
          <w:rtl/>
          <w:lang w:bidi="fa-IR"/>
        </w:rPr>
        <w:t xml:space="preserve"> قال</w:t>
      </w:r>
      <w:r>
        <w:rPr>
          <w:rtl/>
          <w:lang w:bidi="fa-IR"/>
        </w:rPr>
        <w:t xml:space="preserve">: </w:t>
      </w:r>
      <w:r w:rsidRPr="00E2074D">
        <w:rPr>
          <w:rtl/>
          <w:lang w:bidi="fa-IR"/>
        </w:rPr>
        <w:t>نزلت هذه</w:t>
      </w:r>
      <w:r>
        <w:rPr>
          <w:rtl/>
          <w:lang w:bidi="fa-IR"/>
        </w:rPr>
        <w:t xml:space="preserve"> الآية </w:t>
      </w:r>
      <w:r w:rsidRPr="00E2074D">
        <w:rPr>
          <w:rtl/>
          <w:lang w:bidi="fa-IR"/>
        </w:rPr>
        <w:t xml:space="preserve">في النبي </w:t>
      </w:r>
      <w:r w:rsidRPr="003049E4">
        <w:rPr>
          <w:rStyle w:val="libAlaemChar"/>
          <w:rtl/>
        </w:rPr>
        <w:t>صلى‌الله‌عليه‌وآله</w:t>
      </w:r>
      <w:r w:rsidRPr="00E2074D">
        <w:rPr>
          <w:rtl/>
          <w:lang w:bidi="fa-IR"/>
        </w:rPr>
        <w:t xml:space="preserve"> وأمير المؤمنين والحسن والحسين وفاطمة </w:t>
      </w:r>
      <w:r w:rsidRPr="003049E4">
        <w:rPr>
          <w:rStyle w:val="libAlaemChar"/>
          <w:rtl/>
        </w:rPr>
        <w:t>عليهم‌السلام</w:t>
      </w:r>
      <w:r>
        <w:rPr>
          <w:rtl/>
          <w:lang w:bidi="fa-IR"/>
        </w:rPr>
        <w:t xml:space="preserve">، </w:t>
      </w:r>
      <w:r w:rsidRPr="00E2074D">
        <w:rPr>
          <w:rtl/>
          <w:lang w:bidi="fa-IR"/>
        </w:rPr>
        <w:t xml:space="preserve">فلما قبض الله </w:t>
      </w:r>
      <w:r w:rsidRPr="003049E4">
        <w:rPr>
          <w:rStyle w:val="libAlaemChar"/>
          <w:rtl/>
        </w:rPr>
        <w:t>عزوجل</w:t>
      </w:r>
      <w:r w:rsidRPr="00E2074D">
        <w:rPr>
          <w:rtl/>
          <w:lang w:bidi="fa-IR"/>
        </w:rPr>
        <w:t xml:space="preserve"> نبيه </w:t>
      </w:r>
      <w:r w:rsidRPr="003049E4">
        <w:rPr>
          <w:rStyle w:val="libAlaemChar"/>
          <w:rtl/>
        </w:rPr>
        <w:t>صلى‌الله‌عليه‌وآله</w:t>
      </w:r>
      <w:r w:rsidRPr="00E2074D">
        <w:rPr>
          <w:rtl/>
          <w:lang w:bidi="fa-IR"/>
        </w:rPr>
        <w:t xml:space="preserve"> كان أمير المؤمنين </w:t>
      </w:r>
      <w:r w:rsidRPr="003049E4">
        <w:rPr>
          <w:rStyle w:val="libAlaemChar"/>
          <w:rtl/>
        </w:rPr>
        <w:t>عليه‌السلام</w:t>
      </w:r>
      <w:r w:rsidRPr="00E2074D">
        <w:rPr>
          <w:rtl/>
          <w:lang w:bidi="fa-IR"/>
        </w:rPr>
        <w:t xml:space="preserve"> ثم الحسن ثم الحسين </w:t>
      </w:r>
      <w:r w:rsidRPr="003049E4">
        <w:rPr>
          <w:rStyle w:val="libAlaemChar"/>
          <w:rtl/>
        </w:rPr>
        <w:t>عليهم‌السلام</w:t>
      </w:r>
      <w:r>
        <w:rPr>
          <w:rtl/>
          <w:lang w:bidi="fa-IR"/>
        </w:rPr>
        <w:t xml:space="preserve">، </w:t>
      </w:r>
      <w:r w:rsidRPr="00E2074D">
        <w:rPr>
          <w:rtl/>
          <w:lang w:bidi="fa-IR"/>
        </w:rPr>
        <w:t>ثم وقع تأويل هذه الآية</w:t>
      </w:r>
      <w:r>
        <w:rPr>
          <w:rtl/>
          <w:lang w:bidi="fa-IR"/>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lang w:bidi="fa-IR"/>
        </w:rPr>
        <w:t xml:space="preserve"> وكان</w:t>
      </w:r>
      <w:r>
        <w:rPr>
          <w:rtl/>
          <w:lang w:bidi="fa-IR"/>
        </w:rPr>
        <w:t xml:space="preserve"> علي بن </w:t>
      </w:r>
      <w:r w:rsidRPr="00E2074D">
        <w:rPr>
          <w:rtl/>
          <w:lang w:bidi="fa-IR"/>
        </w:rPr>
        <w:t xml:space="preserve">الحسين </w:t>
      </w:r>
      <w:r w:rsidRPr="003049E4">
        <w:rPr>
          <w:rStyle w:val="libAlaemChar"/>
          <w:rtl/>
        </w:rPr>
        <w:t>عليه‌السلام</w:t>
      </w:r>
      <w:r>
        <w:rPr>
          <w:rtl/>
          <w:lang w:bidi="fa-IR"/>
        </w:rPr>
        <w:t xml:space="preserve">، </w:t>
      </w:r>
      <w:r w:rsidRPr="00E2074D">
        <w:rPr>
          <w:rtl/>
          <w:lang w:bidi="fa-IR"/>
        </w:rPr>
        <w:t xml:space="preserve">ثم جرت في الائمة من ولده الأوصياء </w:t>
      </w:r>
      <w:r w:rsidRPr="003049E4">
        <w:rPr>
          <w:rStyle w:val="libAlaemChar"/>
          <w:rtl/>
        </w:rPr>
        <w:t>عليهم‌السلام</w:t>
      </w:r>
      <w:r>
        <w:rPr>
          <w:rtl/>
          <w:lang w:bidi="fa-IR"/>
        </w:rPr>
        <w:t xml:space="preserve">، </w:t>
      </w:r>
      <w:r w:rsidRPr="00E2074D">
        <w:rPr>
          <w:rtl/>
          <w:lang w:bidi="fa-IR"/>
        </w:rPr>
        <w:t xml:space="preserve">فطاعتهم طاعة الله ومعصيتهم معصية الله </w:t>
      </w:r>
      <w:r w:rsidRPr="003049E4">
        <w:rPr>
          <w:rStyle w:val="libAlaemChar"/>
          <w:rtl/>
        </w:rPr>
        <w:t>عزوجل</w:t>
      </w:r>
      <w:r w:rsidRPr="00E2074D">
        <w:rPr>
          <w:rtl/>
          <w:lang w:bidi="fa-IR"/>
        </w:rPr>
        <w:t>.</w:t>
      </w:r>
    </w:p>
    <w:p w:rsidR="003F1E9A" w:rsidRPr="00E2074D" w:rsidRDefault="003F1E9A" w:rsidP="00366395">
      <w:pPr>
        <w:pStyle w:val="libNormal"/>
        <w:rPr>
          <w:rtl/>
        </w:rPr>
      </w:pPr>
      <w:r w:rsidRPr="00E2074D">
        <w:rPr>
          <w:rtl/>
        </w:rPr>
        <w:t>169</w:t>
      </w:r>
      <w:r>
        <w:rPr>
          <w:rtl/>
        </w:rPr>
        <w:t xml:space="preserve"> ـ </w:t>
      </w:r>
      <w:r w:rsidRPr="00E2074D">
        <w:rPr>
          <w:rtl/>
        </w:rPr>
        <w:t>وباسناده</w:t>
      </w:r>
      <w:r>
        <w:rPr>
          <w:rtl/>
        </w:rPr>
        <w:t xml:space="preserve"> إلى </w:t>
      </w:r>
      <w:r w:rsidRPr="00E2074D">
        <w:rPr>
          <w:rtl/>
        </w:rPr>
        <w:t>عبد الأعلى بن أعين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الله </w:t>
      </w:r>
      <w:r w:rsidRPr="003049E4">
        <w:rPr>
          <w:rStyle w:val="libAlaemChar"/>
          <w:rtl/>
        </w:rPr>
        <w:t>عزوجل</w:t>
      </w:r>
      <w:r w:rsidRPr="00E2074D">
        <w:rPr>
          <w:rtl/>
        </w:rPr>
        <w:t xml:space="preserve"> خص عليا </w:t>
      </w:r>
      <w:r w:rsidRPr="003049E4">
        <w:rPr>
          <w:rStyle w:val="libAlaemChar"/>
          <w:rtl/>
        </w:rPr>
        <w:t>عليه‌السلام</w:t>
      </w:r>
      <w:r w:rsidRPr="00E2074D">
        <w:rPr>
          <w:rtl/>
        </w:rPr>
        <w:t xml:space="preserve"> بوصية رسول الله </w:t>
      </w:r>
      <w:r w:rsidRPr="003049E4">
        <w:rPr>
          <w:rStyle w:val="libAlaemChar"/>
          <w:rtl/>
        </w:rPr>
        <w:t>صلى‌الله‌عليه‌وآله</w:t>
      </w:r>
      <w:r w:rsidRPr="00E2074D">
        <w:rPr>
          <w:rtl/>
        </w:rPr>
        <w:t xml:space="preserve"> وما يصيبه له</w:t>
      </w:r>
      <w:r>
        <w:rPr>
          <w:rtl/>
        </w:rPr>
        <w:t xml:space="preserve">، </w:t>
      </w:r>
      <w:r w:rsidRPr="00E2074D">
        <w:rPr>
          <w:rtl/>
        </w:rPr>
        <w:t>فأقر الحسن والحسين بذلك</w:t>
      </w:r>
      <w:r>
        <w:rPr>
          <w:rtl/>
        </w:rPr>
        <w:t xml:space="preserve">، </w:t>
      </w:r>
      <w:r w:rsidRPr="00E2074D">
        <w:rPr>
          <w:rtl/>
        </w:rPr>
        <w:t>ثم وصيته للحسن وتسليم الحسين ذلك حتى أفضى الأمر</w:t>
      </w:r>
      <w:r>
        <w:rPr>
          <w:rtl/>
        </w:rPr>
        <w:t xml:space="preserve"> إلى </w:t>
      </w:r>
      <w:r w:rsidRPr="00E2074D">
        <w:rPr>
          <w:rtl/>
        </w:rPr>
        <w:t>الحسين لا ينازعه فيه أحد</w:t>
      </w:r>
      <w:r>
        <w:rPr>
          <w:rtl/>
        </w:rPr>
        <w:t xml:space="preserve">، </w:t>
      </w:r>
      <w:r w:rsidRPr="00E2074D">
        <w:rPr>
          <w:rtl/>
        </w:rPr>
        <w:t>لأنه ليس لأحد من السابقة مثل ما له</w:t>
      </w:r>
      <w:r>
        <w:rPr>
          <w:rtl/>
        </w:rPr>
        <w:t xml:space="preserve">، </w:t>
      </w:r>
      <w:r w:rsidRPr="00E2074D">
        <w:rPr>
          <w:rtl/>
        </w:rPr>
        <w:t>واستحقها</w:t>
      </w:r>
      <w:r>
        <w:rPr>
          <w:rtl/>
        </w:rPr>
        <w:t xml:space="preserve"> علي بن </w:t>
      </w:r>
      <w:r w:rsidRPr="00E2074D">
        <w:rPr>
          <w:rtl/>
        </w:rPr>
        <w:t xml:space="preserve">الحسين </w:t>
      </w:r>
      <w:r w:rsidRPr="003049E4">
        <w:rPr>
          <w:rStyle w:val="libAlaemChar"/>
          <w:rtl/>
        </w:rPr>
        <w:t>عليه‌السلام</w:t>
      </w:r>
      <w:r w:rsidRPr="00E2074D">
        <w:rPr>
          <w:rtl/>
        </w:rPr>
        <w:t xml:space="preserve"> لقول الله </w:t>
      </w:r>
      <w:r w:rsidRPr="003049E4">
        <w:rPr>
          <w:rStyle w:val="libAlaemChar"/>
          <w:rtl/>
        </w:rPr>
        <w:t>عزوجل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فلا يكون بعد</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الا في الأعقاب وأعقاب الأعقاب.</w:t>
      </w:r>
    </w:p>
    <w:p w:rsidR="003F1E9A" w:rsidRPr="00E2074D" w:rsidRDefault="003F1E9A" w:rsidP="00366395">
      <w:pPr>
        <w:pStyle w:val="libNormal"/>
        <w:rPr>
          <w:rtl/>
          <w:lang w:bidi="fa-IR"/>
        </w:rPr>
      </w:pPr>
      <w:r w:rsidRPr="00E25B0F">
        <w:rPr>
          <w:rStyle w:val="libBold2Char"/>
          <w:rtl/>
        </w:rPr>
        <w:t xml:space="preserve">170 ـ في نهج البلاغة </w:t>
      </w:r>
      <w:r w:rsidRPr="00E2074D">
        <w:rPr>
          <w:rtl/>
          <w:lang w:bidi="fa-IR"/>
        </w:rPr>
        <w:t xml:space="preserve">من كتاب له </w:t>
      </w:r>
      <w:r w:rsidRPr="003049E4">
        <w:rPr>
          <w:rStyle w:val="libAlaemChar"/>
          <w:rtl/>
        </w:rPr>
        <w:t>عليه‌السلام</w:t>
      </w:r>
      <w:r>
        <w:rPr>
          <w:rtl/>
          <w:lang w:bidi="fa-IR"/>
        </w:rPr>
        <w:t xml:space="preserve"> إلى </w:t>
      </w:r>
      <w:r w:rsidRPr="00E2074D">
        <w:rPr>
          <w:rtl/>
          <w:lang w:bidi="fa-IR"/>
        </w:rPr>
        <w:t>معاوية</w:t>
      </w:r>
      <w:r>
        <w:rPr>
          <w:rtl/>
          <w:lang w:bidi="fa-IR"/>
        </w:rPr>
        <w:t xml:space="preserve">: </w:t>
      </w:r>
      <w:r w:rsidRPr="00E2074D">
        <w:rPr>
          <w:rtl/>
          <w:lang w:bidi="fa-IR"/>
        </w:rPr>
        <w:t>وكتاب الله يجمع لنا ما شذ عنا وهو قوله سبحانه</w:t>
      </w:r>
      <w:r>
        <w:rPr>
          <w:rtl/>
          <w:lang w:bidi="fa-IR"/>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lang w:bidi="fa-IR"/>
        </w:rPr>
        <w:t xml:space="preserve"> وقوله تعالى</w:t>
      </w:r>
      <w:r>
        <w:rPr>
          <w:rtl/>
          <w:lang w:bidi="fa-IR"/>
        </w:rPr>
        <w:t xml:space="preserve">: </w:t>
      </w:r>
      <w:r w:rsidRPr="003049E4">
        <w:rPr>
          <w:rStyle w:val="libAlaemChar"/>
          <w:rtl/>
        </w:rPr>
        <w:t>(</w:t>
      </w:r>
      <w:r w:rsidRPr="003049E4">
        <w:rPr>
          <w:rStyle w:val="libAieChar"/>
          <w:rtl/>
        </w:rPr>
        <w:t>إِنَّ أَوْلَى النَّاسِ بِإِبْراهِيمَ لَلَّذِينَ اتَّبَعُوهُ وَهذَا النَّبِيُّ وَالَّذِينَ آمَنُوا وَاللهُ وَلِيُّ الْمُؤْمِنِينَ</w:t>
      </w:r>
      <w:r w:rsidRPr="003049E4">
        <w:rPr>
          <w:rStyle w:val="libAlaemChar"/>
          <w:rtl/>
        </w:rPr>
        <w:t>)</w:t>
      </w:r>
      <w:r w:rsidRPr="00E2074D">
        <w:rPr>
          <w:rtl/>
          <w:lang w:bidi="fa-IR"/>
        </w:rPr>
        <w:t xml:space="preserve"> فنحن مرة اولى بالقرابة</w:t>
      </w:r>
      <w:r>
        <w:rPr>
          <w:rtl/>
          <w:lang w:bidi="fa-IR"/>
        </w:rPr>
        <w:t xml:space="preserve">، </w:t>
      </w:r>
      <w:r w:rsidRPr="00E2074D">
        <w:rPr>
          <w:rtl/>
          <w:lang w:bidi="fa-IR"/>
        </w:rPr>
        <w:t>وتارة اولى بالطاعة.</w:t>
      </w:r>
    </w:p>
    <w:p w:rsidR="003F1E9A" w:rsidRPr="00E2074D" w:rsidRDefault="003F1E9A" w:rsidP="00366395">
      <w:pPr>
        <w:pStyle w:val="libNormal"/>
        <w:rPr>
          <w:rtl/>
        </w:rPr>
      </w:pPr>
      <w:r w:rsidRPr="00E25B0F">
        <w:rPr>
          <w:rStyle w:val="libBold2Char"/>
          <w:rtl/>
        </w:rPr>
        <w:t xml:space="preserve">171 ـ في كتاب الاحتجاج للطبرسي </w:t>
      </w:r>
      <w:r w:rsidRPr="00E2074D">
        <w:rPr>
          <w:rtl/>
        </w:rPr>
        <w:t>«</w:t>
      </w:r>
      <w:r w:rsidRPr="003049E4">
        <w:rPr>
          <w:rStyle w:val="libAlaemChar"/>
          <w:rtl/>
        </w:rPr>
        <w:t>رحمه‌الله</w:t>
      </w:r>
      <w:r w:rsidRPr="00E2074D">
        <w:rPr>
          <w:rtl/>
        </w:rPr>
        <w:t xml:space="preserve">» وروى عبد الله بن الحسن باسناده عن آبائه </w:t>
      </w:r>
      <w:r w:rsidRPr="003049E4">
        <w:rPr>
          <w:rStyle w:val="libAlaemChar"/>
          <w:rtl/>
        </w:rPr>
        <w:t>عليه‌السلام</w:t>
      </w:r>
      <w:r w:rsidRPr="00E2074D">
        <w:rPr>
          <w:rtl/>
        </w:rPr>
        <w:t xml:space="preserve"> انه لما اجمع</w:t>
      </w:r>
      <w:r>
        <w:rPr>
          <w:rtl/>
        </w:rPr>
        <w:t xml:space="preserve"> أبو </w:t>
      </w:r>
      <w:r w:rsidRPr="00E2074D">
        <w:rPr>
          <w:rtl/>
        </w:rPr>
        <w:t>بكر على منع فاطمة فدك</w:t>
      </w:r>
      <w:r>
        <w:rPr>
          <w:rtl/>
        </w:rPr>
        <w:t xml:space="preserve">، </w:t>
      </w:r>
      <w:r w:rsidRPr="00E2074D">
        <w:rPr>
          <w:rtl/>
        </w:rPr>
        <w:t>وبلغها ذلك جاءت</w:t>
      </w:r>
      <w:r>
        <w:rPr>
          <w:rtl/>
        </w:rPr>
        <w:t xml:space="preserve"> إليه </w:t>
      </w:r>
      <w:r w:rsidRPr="00E2074D">
        <w:rPr>
          <w:rtl/>
        </w:rPr>
        <w:t>وقالت</w:t>
      </w:r>
      <w:r>
        <w:rPr>
          <w:rtl/>
        </w:rPr>
        <w:t xml:space="preserve">: </w:t>
      </w:r>
      <w:r w:rsidRPr="00E2074D">
        <w:rPr>
          <w:rtl/>
        </w:rPr>
        <w:t>يا</w:t>
      </w:r>
      <w:r>
        <w:rPr>
          <w:rtl/>
        </w:rPr>
        <w:t xml:space="preserve"> ابن أبي </w:t>
      </w:r>
      <w:r w:rsidRPr="00E2074D">
        <w:rPr>
          <w:rtl/>
        </w:rPr>
        <w:t xml:space="preserve">قحافة أفي كتاب الله ان ترث أباك ولا أرث ابى </w:t>
      </w:r>
      <w:r w:rsidRPr="003049E4">
        <w:rPr>
          <w:rStyle w:val="libAlaemChar"/>
          <w:rtl/>
        </w:rPr>
        <w:t>(</w:t>
      </w:r>
      <w:r w:rsidRPr="003049E4">
        <w:rPr>
          <w:rStyle w:val="libAieChar"/>
          <w:rtl/>
        </w:rPr>
        <w:t>لَقَدْ جِئْتِ شَيْئاً فَرِيًّا</w:t>
      </w:r>
      <w:r w:rsidRPr="003049E4">
        <w:rPr>
          <w:rStyle w:val="libAlaemChar"/>
          <w:rtl/>
        </w:rPr>
        <w:t>)</w:t>
      </w:r>
      <w:r>
        <w:rPr>
          <w:rtl/>
        </w:rPr>
        <w:t>؟</w:t>
      </w:r>
      <w:r w:rsidRPr="00E2074D">
        <w:rPr>
          <w:rtl/>
        </w:rPr>
        <w:t xml:space="preserve"> </w:t>
      </w:r>
      <w:r>
        <w:rPr>
          <w:rtl/>
        </w:rPr>
        <w:t>أ</w:t>
      </w:r>
      <w:r w:rsidRPr="00E2074D">
        <w:rPr>
          <w:rtl/>
        </w:rPr>
        <w:t>فعلى عمد تركتم كتاب الله وراء ظهوركم إذ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3049E4" w:rsidRDefault="003F1E9A" w:rsidP="00366395">
      <w:pPr>
        <w:pStyle w:val="libNormal"/>
        <w:rPr>
          <w:rStyle w:val="libAieChar"/>
          <w:rtl/>
        </w:rPr>
      </w:pPr>
      <w:r w:rsidRPr="00E2074D">
        <w:rPr>
          <w:rtl/>
        </w:rPr>
        <w:t>172</w:t>
      </w:r>
      <w:r>
        <w:rPr>
          <w:rtl/>
        </w:rPr>
        <w:t xml:space="preserve"> ـ </w:t>
      </w:r>
      <w:r w:rsidRPr="00E2074D">
        <w:rPr>
          <w:rtl/>
        </w:rPr>
        <w:t xml:space="preserve">وفيه خطبة لأمير المؤمنين </w:t>
      </w:r>
      <w:r w:rsidRPr="003049E4">
        <w:rPr>
          <w:rStyle w:val="libAlaemChar"/>
          <w:rtl/>
        </w:rPr>
        <w:t>عليه‌السلام</w:t>
      </w:r>
      <w:r w:rsidRPr="00E2074D">
        <w:rPr>
          <w:rtl/>
        </w:rPr>
        <w:t xml:space="preserve"> وفيها قال الله </w:t>
      </w:r>
      <w:r w:rsidRPr="003049E4">
        <w:rPr>
          <w:rStyle w:val="libAlaemChar"/>
          <w:rtl/>
        </w:rPr>
        <w:t>عزوجل</w:t>
      </w:r>
      <w:r>
        <w:rPr>
          <w:rtl/>
        </w:rPr>
        <w:t xml:space="preserve">: </w:t>
      </w:r>
      <w:r w:rsidRPr="003049E4">
        <w:rPr>
          <w:rStyle w:val="libAlaemChar"/>
          <w:rtl/>
        </w:rPr>
        <w:t>(</w:t>
      </w:r>
      <w:r w:rsidRPr="003049E4">
        <w:rPr>
          <w:rStyle w:val="libAieChar"/>
          <w:rtl/>
        </w:rPr>
        <w:t>إِنَّ أَوْلَى</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ـ النَّاسِ بِإِبْراهِيمَ لَلَّذِينَ اتَّبَعُوهُ وَهذَا النَّبِيُّ</w:t>
      </w:r>
      <w:r w:rsidRPr="003049E4">
        <w:rPr>
          <w:rStyle w:val="libAlaemChar"/>
          <w:rtl/>
        </w:rPr>
        <w:t>)</w:t>
      </w:r>
      <w:r w:rsidRPr="00E2074D">
        <w:rPr>
          <w:rtl/>
          <w:lang w:bidi="fa-IR"/>
        </w:rPr>
        <w:t xml:space="preserve"> وقال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lang w:bidi="fa-IR"/>
        </w:rPr>
        <w:t xml:space="preserve"> فنحن أولى الناس بإبراهيم</w:t>
      </w:r>
      <w:r>
        <w:rPr>
          <w:rtl/>
          <w:lang w:bidi="fa-IR"/>
        </w:rPr>
        <w:t xml:space="preserve">، </w:t>
      </w:r>
      <w:r w:rsidRPr="00E2074D">
        <w:rPr>
          <w:rtl/>
          <w:lang w:bidi="fa-IR"/>
        </w:rPr>
        <w:t>ونحن ورثناه ونحن أولوا الأرحام الذين ورثنا الكعبة ونحن آل إبراهيم.</w:t>
      </w:r>
    </w:p>
    <w:p w:rsidR="003F1E9A" w:rsidRPr="00E2074D" w:rsidRDefault="003F1E9A" w:rsidP="00366395">
      <w:pPr>
        <w:pStyle w:val="libNormal"/>
        <w:rPr>
          <w:rtl/>
        </w:rPr>
      </w:pPr>
      <w:r w:rsidRPr="00E25B0F">
        <w:rPr>
          <w:rStyle w:val="libBold2Char"/>
          <w:rtl/>
        </w:rPr>
        <w:t xml:space="preserve">173 ـ في تفسير العيّاشي </w:t>
      </w:r>
      <w:r w:rsidRPr="00E2074D">
        <w:rPr>
          <w:rtl/>
        </w:rPr>
        <w:t>عن عبد الله بن سنان عن</w:t>
      </w:r>
      <w:r>
        <w:rPr>
          <w:rtl/>
        </w:rPr>
        <w:t xml:space="preserve"> أبي عبد الله </w:t>
      </w:r>
      <w:r w:rsidRPr="00E2074D">
        <w:rPr>
          <w:rtl/>
        </w:rPr>
        <w:t xml:space="preserve">عن أبيه عن آبائه </w:t>
      </w:r>
      <w:r w:rsidRPr="003049E4">
        <w:rPr>
          <w:rStyle w:val="libAlaemChar"/>
          <w:rtl/>
        </w:rPr>
        <w:t>عليهم‌السلام</w:t>
      </w:r>
      <w:r w:rsidRPr="00E2074D">
        <w:rPr>
          <w:rtl/>
        </w:rPr>
        <w:t xml:space="preserve"> قال</w:t>
      </w:r>
      <w:r>
        <w:rPr>
          <w:rtl/>
        </w:rPr>
        <w:t xml:space="preserve">: </w:t>
      </w:r>
      <w:r w:rsidRPr="00E2074D">
        <w:rPr>
          <w:rtl/>
        </w:rPr>
        <w:t>دخل عل</w:t>
      </w:r>
      <w:r>
        <w:rPr>
          <w:rFonts w:hint="cs"/>
          <w:rtl/>
        </w:rPr>
        <w:t>يٌّ</w:t>
      </w:r>
      <w:r w:rsidRPr="00E2074D">
        <w:rPr>
          <w:rtl/>
        </w:rPr>
        <w:t xml:space="preserve"> </w:t>
      </w:r>
      <w:r w:rsidRPr="003049E4">
        <w:rPr>
          <w:rStyle w:val="libAlaemChar"/>
          <w:rtl/>
        </w:rPr>
        <w:t>عليه‌السلام</w:t>
      </w:r>
      <w:r w:rsidRPr="00E2074D">
        <w:rPr>
          <w:rtl/>
        </w:rPr>
        <w:t xml:space="preserve"> على رسول الله </w:t>
      </w:r>
      <w:r w:rsidRPr="003049E4">
        <w:rPr>
          <w:rStyle w:val="libAlaemChar"/>
          <w:rtl/>
        </w:rPr>
        <w:t>صلى‌الله‌عليه‌وآله</w:t>
      </w:r>
      <w:r w:rsidRPr="00E2074D">
        <w:rPr>
          <w:rtl/>
        </w:rPr>
        <w:t xml:space="preserve"> في مرضه وقد أغمي عليه ورأسه في حجر جبرئيل </w:t>
      </w:r>
      <w:r w:rsidRPr="003049E4">
        <w:rPr>
          <w:rStyle w:val="libAlaemChar"/>
          <w:rtl/>
        </w:rPr>
        <w:t>عليه‌السلام</w:t>
      </w:r>
      <w:r>
        <w:rPr>
          <w:rtl/>
        </w:rPr>
        <w:t xml:space="preserve">، </w:t>
      </w:r>
      <w:r w:rsidRPr="00E2074D">
        <w:rPr>
          <w:rtl/>
        </w:rPr>
        <w:t>وجبرئيل على صورة دحية الكلبي</w:t>
      </w:r>
      <w:r>
        <w:rPr>
          <w:rtl/>
        </w:rPr>
        <w:t xml:space="preserve">، </w:t>
      </w:r>
      <w:r w:rsidRPr="00E2074D">
        <w:rPr>
          <w:rtl/>
        </w:rPr>
        <w:t>فلما دخل عل</w:t>
      </w:r>
      <w:r>
        <w:rPr>
          <w:rFonts w:hint="cs"/>
          <w:rtl/>
        </w:rPr>
        <w:t>يٌّ</w:t>
      </w:r>
      <w:r w:rsidRPr="00E2074D">
        <w:rPr>
          <w:rtl/>
        </w:rPr>
        <w:t xml:space="preserve"> </w:t>
      </w:r>
      <w:r w:rsidRPr="003049E4">
        <w:rPr>
          <w:rStyle w:val="libAlaemChar"/>
          <w:rtl/>
        </w:rPr>
        <w:t>عليه‌السلام</w:t>
      </w:r>
      <w:r w:rsidRPr="00E2074D">
        <w:rPr>
          <w:rtl/>
        </w:rPr>
        <w:t xml:space="preserve"> قال له جبرئيل</w:t>
      </w:r>
      <w:r>
        <w:rPr>
          <w:rtl/>
        </w:rPr>
        <w:t xml:space="preserve">: </w:t>
      </w:r>
      <w:r w:rsidRPr="00E2074D">
        <w:rPr>
          <w:rtl/>
        </w:rPr>
        <w:t>دونك رأس ابن عمك فأنت أحق به منى</w:t>
      </w:r>
      <w:r>
        <w:rPr>
          <w:rtl/>
        </w:rPr>
        <w:t xml:space="preserve">، </w:t>
      </w:r>
      <w:r w:rsidRPr="00E2074D">
        <w:rPr>
          <w:rtl/>
        </w:rPr>
        <w:t>لان الله يقول في كتابه</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فجلس عل</w:t>
      </w:r>
      <w:r>
        <w:rPr>
          <w:rFonts w:hint="cs"/>
          <w:rtl/>
        </w:rPr>
        <w:t>يٌّ</w:t>
      </w:r>
      <w:r w:rsidRPr="00E2074D">
        <w:rPr>
          <w:rtl/>
        </w:rPr>
        <w:t xml:space="preserve"> </w:t>
      </w:r>
      <w:r w:rsidRPr="003049E4">
        <w:rPr>
          <w:rStyle w:val="libAlaemChar"/>
          <w:rtl/>
        </w:rPr>
        <w:t>عليه‌السلام</w:t>
      </w:r>
      <w:r w:rsidRPr="00E2074D">
        <w:rPr>
          <w:rtl/>
        </w:rPr>
        <w:t xml:space="preserve"> وأخذ رأس رسول الله </w:t>
      </w:r>
      <w:r w:rsidRPr="003049E4">
        <w:rPr>
          <w:rStyle w:val="libAlaemChar"/>
          <w:rtl/>
        </w:rPr>
        <w:t>صلى‌الله‌عليه‌وآله</w:t>
      </w:r>
      <w:r w:rsidRPr="00E2074D">
        <w:rPr>
          <w:rtl/>
        </w:rPr>
        <w:t xml:space="preserve"> فوضعه في حجره</w:t>
      </w:r>
      <w:r>
        <w:rPr>
          <w:rtl/>
        </w:rPr>
        <w:t xml:space="preserve">، </w:t>
      </w:r>
      <w:r w:rsidRPr="00E2074D">
        <w:rPr>
          <w:rtl/>
        </w:rPr>
        <w:t xml:space="preserve">فلم يزل رأس رسول الله </w:t>
      </w:r>
      <w:r w:rsidRPr="003049E4">
        <w:rPr>
          <w:rStyle w:val="libAlaemChar"/>
          <w:rtl/>
        </w:rPr>
        <w:t>صلى‌الله‌عليه‌وآله</w:t>
      </w:r>
      <w:r w:rsidRPr="00E2074D">
        <w:rPr>
          <w:rtl/>
        </w:rPr>
        <w:t xml:space="preserve"> في حجره حتى غابت الشمس وان رسول الله </w:t>
      </w:r>
      <w:r w:rsidRPr="003049E4">
        <w:rPr>
          <w:rStyle w:val="libAlaemChar"/>
          <w:rtl/>
        </w:rPr>
        <w:t>صلى‌الله‌عليه‌وآله</w:t>
      </w:r>
      <w:r w:rsidRPr="00E2074D">
        <w:rPr>
          <w:rtl/>
        </w:rPr>
        <w:t xml:space="preserve"> أفاق فرفع رأسه</w:t>
      </w:r>
      <w:r>
        <w:rPr>
          <w:rtl/>
        </w:rPr>
        <w:t xml:space="preserve">، </w:t>
      </w:r>
      <w:r w:rsidRPr="00E2074D">
        <w:rPr>
          <w:rtl/>
        </w:rPr>
        <w:t>فنظر</w:t>
      </w:r>
      <w:r>
        <w:rPr>
          <w:rtl/>
        </w:rPr>
        <w:t xml:space="preserve"> إلى </w:t>
      </w:r>
      <w:r w:rsidRPr="00E2074D">
        <w:rPr>
          <w:rtl/>
        </w:rPr>
        <w:t>عل</w:t>
      </w:r>
      <w:r>
        <w:rPr>
          <w:rFonts w:hint="cs"/>
          <w:rtl/>
        </w:rPr>
        <w:t>يٍّ</w:t>
      </w:r>
      <w:r w:rsidRPr="00E2074D">
        <w:rPr>
          <w:rtl/>
        </w:rPr>
        <w:t xml:space="preserve"> </w:t>
      </w:r>
      <w:r w:rsidRPr="003049E4">
        <w:rPr>
          <w:rStyle w:val="libAlaemChar"/>
          <w:rtl/>
        </w:rPr>
        <w:t>عليه‌السلام</w:t>
      </w:r>
      <w:r w:rsidRPr="00E2074D">
        <w:rPr>
          <w:rtl/>
        </w:rPr>
        <w:t xml:space="preserve"> فقال</w:t>
      </w:r>
      <w:r>
        <w:rPr>
          <w:rtl/>
        </w:rPr>
        <w:t xml:space="preserve">: يا عليُّ </w:t>
      </w:r>
      <w:r w:rsidRPr="00E2074D">
        <w:rPr>
          <w:rtl/>
        </w:rPr>
        <w:t>اين جبرئيل</w:t>
      </w:r>
      <w:r>
        <w:rPr>
          <w:rtl/>
        </w:rPr>
        <w:t>؟</w:t>
      </w:r>
      <w:r w:rsidRPr="00E2074D">
        <w:rPr>
          <w:rtl/>
        </w:rPr>
        <w:t xml:space="preserve"> فقال</w:t>
      </w:r>
      <w:r>
        <w:rPr>
          <w:rtl/>
        </w:rPr>
        <w:t xml:space="preserve">: </w:t>
      </w:r>
      <w:r w:rsidRPr="00E2074D">
        <w:rPr>
          <w:rtl/>
        </w:rPr>
        <w:t>يا رسول الله ما رأيت الا دحية الكلبي دفع</w:t>
      </w:r>
      <w:r>
        <w:rPr>
          <w:rtl/>
        </w:rPr>
        <w:t xml:space="preserve"> إلى </w:t>
      </w:r>
      <w:r w:rsidRPr="00E2074D">
        <w:rPr>
          <w:rtl/>
        </w:rPr>
        <w:t>رأسك وقال</w:t>
      </w:r>
      <w:r>
        <w:rPr>
          <w:rtl/>
        </w:rPr>
        <w:t xml:space="preserve">: يا عليُّ </w:t>
      </w:r>
      <w:r w:rsidRPr="00E2074D">
        <w:rPr>
          <w:rtl/>
        </w:rPr>
        <w:t>دونك رأس ابن عمك فأنت أحق به منى</w:t>
      </w:r>
      <w:r>
        <w:rPr>
          <w:rtl/>
        </w:rPr>
        <w:t xml:space="preserve">، </w:t>
      </w:r>
      <w:r w:rsidRPr="00E2074D">
        <w:rPr>
          <w:rtl/>
        </w:rPr>
        <w:t>لان الله تعالى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فجلست وأخذت رأسك فلم يزل في حجري حتى غابت الشمس</w:t>
      </w:r>
      <w:r>
        <w:rPr>
          <w:rtl/>
        </w:rPr>
        <w:t xml:space="preserve">، </w:t>
      </w:r>
      <w:r w:rsidRPr="00E2074D">
        <w:rPr>
          <w:rtl/>
        </w:rPr>
        <w:t xml:space="preserve">فقال له رسول الله </w:t>
      </w:r>
      <w:r w:rsidRPr="003049E4">
        <w:rPr>
          <w:rStyle w:val="libAlaemChar"/>
          <w:rtl/>
        </w:rPr>
        <w:t>صلى‌الله‌عليه‌وآله</w:t>
      </w:r>
      <w:r>
        <w:rPr>
          <w:rtl/>
        </w:rPr>
        <w:t>: أ</w:t>
      </w:r>
      <w:r w:rsidRPr="00E2074D">
        <w:rPr>
          <w:rtl/>
        </w:rPr>
        <w:t>فصليت العصر</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فما منعك ان تصلى</w:t>
      </w:r>
      <w:r>
        <w:rPr>
          <w:rtl/>
        </w:rPr>
        <w:t>؟</w:t>
      </w:r>
      <w:r w:rsidRPr="00E2074D">
        <w:rPr>
          <w:rtl/>
        </w:rPr>
        <w:t xml:space="preserve"> فقال</w:t>
      </w:r>
      <w:r>
        <w:rPr>
          <w:rtl/>
        </w:rPr>
        <w:t xml:space="preserve">: </w:t>
      </w:r>
      <w:r w:rsidRPr="00E2074D">
        <w:rPr>
          <w:rtl/>
        </w:rPr>
        <w:t>قد أغمي عليك وكان رأسك في حجري فكرهت ان أشق عليك يا رسول الله</w:t>
      </w:r>
      <w:r>
        <w:rPr>
          <w:rtl/>
        </w:rPr>
        <w:t xml:space="preserve">، </w:t>
      </w:r>
      <w:r w:rsidRPr="00E2074D">
        <w:rPr>
          <w:rtl/>
        </w:rPr>
        <w:t>وكرهت ان أقوم وأصلي وأضع رأسك</w:t>
      </w:r>
      <w:r>
        <w:rPr>
          <w:rtl/>
        </w:rPr>
        <w:t xml:space="preserve">، </w:t>
      </w:r>
      <w:r w:rsidRPr="00E2074D">
        <w:rPr>
          <w:rtl/>
        </w:rPr>
        <w:t xml:space="preserve">فقال رسول الله </w:t>
      </w:r>
      <w:r w:rsidRPr="003049E4">
        <w:rPr>
          <w:rStyle w:val="libAlaemChar"/>
          <w:rtl/>
        </w:rPr>
        <w:t>صلى‌الله‌عليه‌وآله</w:t>
      </w:r>
      <w:r>
        <w:rPr>
          <w:rtl/>
        </w:rPr>
        <w:t xml:space="preserve"> أللهمّ </w:t>
      </w:r>
      <w:r w:rsidRPr="00E2074D">
        <w:rPr>
          <w:rtl/>
        </w:rPr>
        <w:t>ان عليا كان في طاعتك وطاعة رسولك حتى فاتته صلوة العصر</w:t>
      </w:r>
      <w:r>
        <w:rPr>
          <w:rtl/>
        </w:rPr>
        <w:t xml:space="preserve">، أللهمّ </w:t>
      </w:r>
      <w:r w:rsidRPr="00E2074D">
        <w:rPr>
          <w:rtl/>
        </w:rPr>
        <w:t>فرد عليه الشمس حتى يصلى العصر في وقتها قال</w:t>
      </w:r>
      <w:r>
        <w:rPr>
          <w:rtl/>
        </w:rPr>
        <w:t xml:space="preserve">: </w:t>
      </w:r>
      <w:r w:rsidRPr="00E2074D">
        <w:rPr>
          <w:rtl/>
        </w:rPr>
        <w:t>فطلعت الشمس فصارت في وقت العصر بيضاء نقية</w:t>
      </w:r>
      <w:r>
        <w:rPr>
          <w:rtl/>
        </w:rPr>
        <w:t xml:space="preserve">، </w:t>
      </w:r>
      <w:r w:rsidRPr="00E2074D">
        <w:rPr>
          <w:rtl/>
        </w:rPr>
        <w:t>ونظر</w:t>
      </w:r>
      <w:r>
        <w:rPr>
          <w:rtl/>
        </w:rPr>
        <w:t xml:space="preserve"> إليه</w:t>
      </w:r>
      <w:r w:rsidRPr="00E2074D">
        <w:rPr>
          <w:rtl/>
        </w:rPr>
        <w:t>ا أهل المدينة وان عليا قام وصلى</w:t>
      </w:r>
      <w:r>
        <w:rPr>
          <w:rtl/>
        </w:rPr>
        <w:t xml:space="preserve">، </w:t>
      </w:r>
      <w:r w:rsidRPr="00E2074D">
        <w:rPr>
          <w:rtl/>
        </w:rPr>
        <w:t>فلما انصرف غابت الشمس وصلوا المغرب.</w:t>
      </w:r>
    </w:p>
    <w:p w:rsidR="003F1E9A" w:rsidRPr="00E2074D" w:rsidRDefault="003F1E9A" w:rsidP="00366395">
      <w:pPr>
        <w:pStyle w:val="libNormal"/>
        <w:rPr>
          <w:rtl/>
          <w:lang w:bidi="fa-IR"/>
        </w:rPr>
      </w:pPr>
      <w:r w:rsidRPr="00E25B0F">
        <w:rPr>
          <w:rStyle w:val="libBold2Char"/>
          <w:rtl/>
        </w:rPr>
        <w:t xml:space="preserve">174 ـ في تفسير علي بن إبراهيم </w:t>
      </w:r>
      <w:r w:rsidRPr="00E2074D">
        <w:rPr>
          <w:rtl/>
          <w:lang w:bidi="fa-IR"/>
        </w:rPr>
        <w:t>ثم قال</w:t>
      </w:r>
      <w:r>
        <w:rPr>
          <w:rtl/>
          <w:lang w:bidi="fa-IR"/>
        </w:rPr>
        <w:t xml:space="preserve">: </w:t>
      </w:r>
      <w:r w:rsidRPr="003049E4">
        <w:rPr>
          <w:rStyle w:val="libAlaemChar"/>
          <w:rtl/>
        </w:rPr>
        <w:t>(</w:t>
      </w:r>
      <w:r w:rsidRPr="003049E4">
        <w:rPr>
          <w:rStyle w:val="libAieChar"/>
          <w:rtl/>
        </w:rPr>
        <w:t>وَالَّذِينَ آمَنُوا مِنْ بَعْدُ وَهاجَرُوا وَجاهَدُوا مَعَكُمْ فَأُولئِكَ مِنْكُمْ وَأُولُوا الْأَرْحامِ بَعْضُهُمْ أَوْلى بِبَعْضٍ فِي كِتابِ اللهِ</w:t>
      </w:r>
      <w:r w:rsidRPr="003049E4">
        <w:rPr>
          <w:rStyle w:val="libAlaemChar"/>
          <w:rtl/>
        </w:rPr>
        <w:t>)</w:t>
      </w:r>
      <w:r w:rsidRPr="00E2074D">
        <w:rPr>
          <w:rtl/>
          <w:lang w:bidi="fa-IR"/>
        </w:rPr>
        <w:t xml:space="preserve"> قال</w:t>
      </w:r>
      <w:r>
        <w:rPr>
          <w:rtl/>
          <w:lang w:bidi="fa-IR"/>
        </w:rPr>
        <w:t xml:space="preserve">: </w:t>
      </w:r>
      <w:r w:rsidRPr="00E2074D">
        <w:rPr>
          <w:rtl/>
          <w:lang w:bidi="fa-IR"/>
        </w:rPr>
        <w:t>نسخت قوله</w:t>
      </w:r>
      <w:r>
        <w:rPr>
          <w:rtl/>
          <w:lang w:bidi="fa-IR"/>
        </w:rPr>
        <w:t xml:space="preserve">: </w:t>
      </w:r>
      <w:r w:rsidRPr="003049E4">
        <w:rPr>
          <w:rStyle w:val="libAlaemChar"/>
          <w:rtl/>
        </w:rPr>
        <w:t>(</w:t>
      </w:r>
      <w:r w:rsidRPr="003049E4">
        <w:rPr>
          <w:rStyle w:val="libAieChar"/>
          <w:rtl/>
        </w:rPr>
        <w:t>وَالَّذِينَ عَقَدَتْ أَيْمانُكُمْ فَآتُوهُمْ نَصِيبَهُمْ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175 ـ في الكافي</w:t>
      </w:r>
      <w:r>
        <w:rPr>
          <w:rtl/>
        </w:rPr>
        <w:t xml:space="preserve"> علي بن إبراهيم </w:t>
      </w:r>
      <w:r w:rsidRPr="00E2074D">
        <w:rPr>
          <w:rtl/>
        </w:rPr>
        <w:t>عن أبيه عن</w:t>
      </w:r>
      <w:r>
        <w:rPr>
          <w:rtl/>
        </w:rPr>
        <w:t xml:space="preserve"> ابن أبي </w:t>
      </w:r>
      <w:r w:rsidRPr="00E2074D">
        <w:rPr>
          <w:rtl/>
        </w:rPr>
        <w:t>نجران عن عاصم بن</w:t>
      </w:r>
    </w:p>
    <w:p w:rsidR="003F1E9A" w:rsidRPr="00E2074D" w:rsidRDefault="003F1E9A" w:rsidP="003049E4">
      <w:pPr>
        <w:pStyle w:val="libNormal0"/>
        <w:rPr>
          <w:rtl/>
        </w:rPr>
      </w:pPr>
      <w:r>
        <w:rPr>
          <w:rtl/>
        </w:rPr>
        <w:br w:type="page"/>
      </w:r>
      <w:r>
        <w:rPr>
          <w:rtl/>
        </w:rPr>
        <w:lastRenderedPageBreak/>
        <w:t xml:space="preserve">ـ </w:t>
      </w:r>
      <w:r w:rsidRPr="00E2074D">
        <w:rPr>
          <w:rtl/>
        </w:rPr>
        <w:t>حميد عن محمد بن قيس</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قضى أمير المؤمنين </w:t>
      </w:r>
      <w:r w:rsidRPr="003049E4">
        <w:rPr>
          <w:rStyle w:val="libAlaemChar"/>
          <w:rtl/>
        </w:rPr>
        <w:t>عليه‌السلام</w:t>
      </w:r>
      <w:r w:rsidRPr="00E2074D">
        <w:rPr>
          <w:rtl/>
        </w:rPr>
        <w:t xml:space="preserve"> في خالة جاءت تخاصم في مولى رجل</w:t>
      </w:r>
      <w:r>
        <w:rPr>
          <w:rtl/>
        </w:rPr>
        <w:t xml:space="preserve">، </w:t>
      </w:r>
      <w:r w:rsidRPr="00E2074D">
        <w:rPr>
          <w:rtl/>
        </w:rPr>
        <w:t>فقرأ هذه الآية</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فدفع الميراث</w:t>
      </w:r>
      <w:r>
        <w:rPr>
          <w:rtl/>
        </w:rPr>
        <w:t xml:space="preserve"> إلى </w:t>
      </w:r>
      <w:r w:rsidRPr="00E2074D">
        <w:rPr>
          <w:rtl/>
        </w:rPr>
        <w:t>الخالة ولم يعط المولى.</w:t>
      </w:r>
    </w:p>
    <w:p w:rsidR="003F1E9A" w:rsidRPr="00E2074D" w:rsidRDefault="003F1E9A" w:rsidP="00366395">
      <w:pPr>
        <w:pStyle w:val="libNormal"/>
        <w:rPr>
          <w:rtl/>
        </w:rPr>
      </w:pPr>
      <w:r w:rsidRPr="00E2074D">
        <w:rPr>
          <w:rtl/>
        </w:rPr>
        <w:t>176</w:t>
      </w:r>
      <w:r>
        <w:rPr>
          <w:rtl/>
        </w:rPr>
        <w:t xml:space="preserve"> ـ أبو </w:t>
      </w:r>
      <w:r w:rsidRPr="00E2074D">
        <w:rPr>
          <w:rtl/>
        </w:rPr>
        <w:t>على الأشعري عن محمد بن عبد الجبار عن صفوان بن يحيى عن عبد الله بن سنان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كان عل</w:t>
      </w:r>
      <w:r>
        <w:rPr>
          <w:rFonts w:hint="cs"/>
          <w:rtl/>
        </w:rPr>
        <w:t>يٌّ</w:t>
      </w:r>
      <w:r w:rsidRPr="00E2074D">
        <w:rPr>
          <w:rtl/>
        </w:rPr>
        <w:t xml:space="preserve"> </w:t>
      </w:r>
      <w:r w:rsidRPr="003049E4">
        <w:rPr>
          <w:rStyle w:val="libAlaemChar"/>
          <w:rtl/>
        </w:rPr>
        <w:t>عليه‌السلام</w:t>
      </w:r>
      <w:r w:rsidRPr="00E2074D">
        <w:rPr>
          <w:rtl/>
        </w:rPr>
        <w:t xml:space="preserve"> إذا مات مولى له وترك قرابة له يأخذ من ميراثه شيئا ويقول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177 ـ في من لا يحضره الفقيه </w:t>
      </w:r>
      <w:r w:rsidRPr="00E2074D">
        <w:rPr>
          <w:rtl/>
        </w:rPr>
        <w:t>وروى</w:t>
      </w:r>
      <w:r>
        <w:rPr>
          <w:rtl/>
        </w:rPr>
        <w:t xml:space="preserve"> أحمد </w:t>
      </w:r>
      <w:r w:rsidRPr="00E2074D">
        <w:rPr>
          <w:rtl/>
        </w:rPr>
        <w:t>بن محمد بن عيسى عن محمد بن سهل عن الحسن بن الحكم</w:t>
      </w:r>
      <w:r>
        <w:rPr>
          <w:rtl/>
        </w:rPr>
        <w:t xml:space="preserve"> عن أبي </w:t>
      </w:r>
      <w:r w:rsidRPr="00E2074D">
        <w:rPr>
          <w:rtl/>
        </w:rPr>
        <w:t xml:space="preserve">جعفر </w:t>
      </w:r>
      <w:r w:rsidRPr="003049E4">
        <w:rPr>
          <w:rStyle w:val="libAlaemChar"/>
          <w:rtl/>
        </w:rPr>
        <w:t>عليه‌السلام</w:t>
      </w:r>
      <w:r>
        <w:rPr>
          <w:rtl/>
        </w:rPr>
        <w:t xml:space="preserve"> أنّه قال </w:t>
      </w:r>
      <w:r w:rsidRPr="00E2074D">
        <w:rPr>
          <w:rtl/>
        </w:rPr>
        <w:t>في رجل ترك خالتيه ومواليه قال</w:t>
      </w:r>
      <w:r>
        <w:rPr>
          <w:rtl/>
        </w:rPr>
        <w:t xml:space="preserve">: </w:t>
      </w:r>
      <w:r w:rsidRPr="003049E4">
        <w:rPr>
          <w:rStyle w:val="libAlaemChar"/>
          <w:rtl/>
        </w:rPr>
        <w:t>(</w:t>
      </w:r>
      <w:r w:rsidRPr="003049E4">
        <w:rPr>
          <w:rStyle w:val="libAieChar"/>
          <w:rtl/>
        </w:rPr>
        <w:t>وَأُولُوا الْأَرْحامِ بَعْضُهُمْ أَوْلى بِبَعْضٍ</w:t>
      </w:r>
      <w:r w:rsidRPr="003049E4">
        <w:rPr>
          <w:rStyle w:val="libAlaemChar"/>
          <w:rtl/>
        </w:rPr>
        <w:t>)</w:t>
      </w:r>
      <w:r w:rsidRPr="00E2074D">
        <w:rPr>
          <w:rtl/>
        </w:rPr>
        <w:t xml:space="preserve"> المال بين الخالتين.</w:t>
      </w:r>
    </w:p>
    <w:p w:rsidR="003F1E9A" w:rsidRPr="00E2074D" w:rsidRDefault="003F1E9A" w:rsidP="00366395">
      <w:pPr>
        <w:pStyle w:val="libNormal"/>
        <w:rPr>
          <w:rtl/>
        </w:rPr>
      </w:pPr>
      <w:r w:rsidRPr="00E2074D">
        <w:rPr>
          <w:rtl/>
        </w:rPr>
        <w:t>178</w:t>
      </w:r>
      <w:r>
        <w:rPr>
          <w:rtl/>
        </w:rPr>
        <w:t xml:space="preserve"> ـ </w:t>
      </w:r>
      <w:r w:rsidRPr="00E2074D">
        <w:rPr>
          <w:rtl/>
        </w:rPr>
        <w:t>وروى</w:t>
      </w:r>
      <w:r>
        <w:rPr>
          <w:rtl/>
        </w:rPr>
        <w:t xml:space="preserve"> أحمد </w:t>
      </w:r>
      <w:r w:rsidRPr="00E2074D">
        <w:rPr>
          <w:rtl/>
        </w:rPr>
        <w:t>بن محمد</w:t>
      </w:r>
      <w:r>
        <w:rPr>
          <w:rtl/>
        </w:rPr>
        <w:t xml:space="preserve"> بن أبي </w:t>
      </w:r>
      <w:r w:rsidRPr="00E2074D">
        <w:rPr>
          <w:rtl/>
        </w:rPr>
        <w:t>نصر عن الحسن بن موسى الخياط عن الفضيل بن يسار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 xml:space="preserve">لا والله ما ورث رسول الله </w:t>
      </w:r>
      <w:r w:rsidRPr="003049E4">
        <w:rPr>
          <w:rStyle w:val="libAlaemChar"/>
          <w:rtl/>
        </w:rPr>
        <w:t>صلى‌الله‌عليه‌وآله</w:t>
      </w:r>
      <w:r w:rsidRPr="00E2074D">
        <w:rPr>
          <w:rtl/>
        </w:rPr>
        <w:t xml:space="preserve"> العباس ولا على ولا ورثته الا فاطمة </w:t>
      </w:r>
      <w:r w:rsidRPr="003049E4">
        <w:rPr>
          <w:rStyle w:val="libAlaemChar"/>
          <w:rtl/>
        </w:rPr>
        <w:t>عليها‌السلام</w:t>
      </w:r>
      <w:r>
        <w:rPr>
          <w:rtl/>
        </w:rPr>
        <w:t xml:space="preserve">، </w:t>
      </w:r>
      <w:r w:rsidRPr="00E2074D">
        <w:rPr>
          <w:rtl/>
        </w:rPr>
        <w:t>وما كان أخذ عل</w:t>
      </w:r>
      <w:r>
        <w:rPr>
          <w:rFonts w:hint="cs"/>
          <w:rtl/>
        </w:rPr>
        <w:t>يٌّ</w:t>
      </w:r>
      <w:r w:rsidRPr="00E2074D">
        <w:rPr>
          <w:rtl/>
        </w:rPr>
        <w:t xml:space="preserve"> </w:t>
      </w:r>
      <w:r w:rsidRPr="003049E4">
        <w:rPr>
          <w:rStyle w:val="libAlaemChar"/>
          <w:rtl/>
        </w:rPr>
        <w:t>عليه‌السلام</w:t>
      </w:r>
      <w:r w:rsidRPr="00E2074D">
        <w:rPr>
          <w:rtl/>
        </w:rPr>
        <w:t xml:space="preserve"> السلاح وغيره </w:t>
      </w:r>
      <w:r>
        <w:rPr>
          <w:rFonts w:hint="cs"/>
          <w:rtl/>
        </w:rPr>
        <w:t>إ</w:t>
      </w:r>
      <w:r w:rsidRPr="00E2074D">
        <w:rPr>
          <w:rtl/>
        </w:rPr>
        <w:t>ل</w:t>
      </w:r>
      <w:r>
        <w:rPr>
          <w:rFonts w:hint="cs"/>
          <w:rtl/>
        </w:rPr>
        <w:t>ّ</w:t>
      </w:r>
      <w:r w:rsidRPr="00E2074D">
        <w:rPr>
          <w:rtl/>
        </w:rPr>
        <w:t>ا لأن</w:t>
      </w:r>
      <w:r>
        <w:rPr>
          <w:rFonts w:hint="cs"/>
          <w:rtl/>
        </w:rPr>
        <w:t>ّ</w:t>
      </w:r>
      <w:r w:rsidRPr="00E2074D">
        <w:rPr>
          <w:rtl/>
        </w:rPr>
        <w:t>ه قضى عنه دينه</w:t>
      </w:r>
      <w:r>
        <w:rPr>
          <w:rtl/>
        </w:rPr>
        <w:t xml:space="preserve">، </w:t>
      </w:r>
      <w:r w:rsidRPr="00E2074D">
        <w:rPr>
          <w:rtl/>
        </w:rPr>
        <w:t>ثم قال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179 ـ في الكافي</w:t>
      </w:r>
      <w:r>
        <w:rPr>
          <w:rtl/>
        </w:rPr>
        <w:t xml:space="preserve"> علي بن إبراهيم </w:t>
      </w:r>
      <w:r w:rsidRPr="00E2074D">
        <w:rPr>
          <w:rtl/>
        </w:rPr>
        <w:t>عن محمد بن عيسى عن يونس</w:t>
      </w:r>
      <w:r>
        <w:rPr>
          <w:rtl/>
        </w:rPr>
        <w:t xml:space="preserve">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الخال والخالة يرثان إذا لم يكن معهما أحد</w:t>
      </w:r>
      <w:r>
        <w:rPr>
          <w:rtl/>
        </w:rPr>
        <w:t xml:space="preserve">، </w:t>
      </w:r>
      <w:r w:rsidRPr="00E2074D">
        <w:rPr>
          <w:rtl/>
        </w:rPr>
        <w:t>ان الله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66395">
      <w:pPr>
        <w:pStyle w:val="libNormal"/>
        <w:rPr>
          <w:rtl/>
        </w:rPr>
      </w:pPr>
      <w:r w:rsidRPr="00E2074D">
        <w:rPr>
          <w:rtl/>
        </w:rPr>
        <w:t>180</w:t>
      </w:r>
      <w:r>
        <w:rPr>
          <w:rtl/>
        </w:rPr>
        <w:t xml:space="preserve"> ـ </w:t>
      </w:r>
      <w:r w:rsidRPr="00E2074D">
        <w:rPr>
          <w:rtl/>
        </w:rPr>
        <w:t>حميد بن زياد عن الحسن بن محمد بن سماعة عن وهيب عن ابن 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الخال والخالة يرثان إذا لم يكن معهما أحد يرث غيرهما</w:t>
      </w:r>
      <w:r>
        <w:rPr>
          <w:rtl/>
        </w:rPr>
        <w:t xml:space="preserve">، </w:t>
      </w:r>
      <w:r w:rsidRPr="00E2074D">
        <w:rPr>
          <w:rtl/>
        </w:rPr>
        <w:t>ان الله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181 ـ في تفسير العيّاشي عن أبي </w:t>
      </w:r>
      <w:r w:rsidRPr="00E2074D">
        <w:rPr>
          <w:rtl/>
        </w:rPr>
        <w:t xml:space="preserve">بصير عن أبي جعفر الباقر </w:t>
      </w:r>
      <w:r w:rsidRPr="003049E4">
        <w:rPr>
          <w:rStyle w:val="libAlaemChar"/>
          <w:rtl/>
        </w:rPr>
        <w:t>عليه‌السلام</w:t>
      </w:r>
      <w:r w:rsidRPr="00E2074D">
        <w:rPr>
          <w:rtl/>
        </w:rPr>
        <w:t xml:space="preserve"> قال</w:t>
      </w:r>
      <w:r>
        <w:rPr>
          <w:rtl/>
        </w:rPr>
        <w:t xml:space="preserve">: </w:t>
      </w:r>
      <w:r w:rsidRPr="00E2074D">
        <w:rPr>
          <w:rtl/>
        </w:rPr>
        <w:t>الخال والخالة يرثون إذا لم يكن معهم أحد غيرهم</w:t>
      </w:r>
      <w:r>
        <w:rPr>
          <w:rtl/>
        </w:rPr>
        <w:t xml:space="preserve">، </w:t>
      </w:r>
      <w:r w:rsidRPr="00E2074D">
        <w:rPr>
          <w:rtl/>
        </w:rPr>
        <w:t>ان الله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إذا التقت القرابات فالسابق أحق بالميراث من قرابته.</w:t>
      </w:r>
    </w:p>
    <w:p w:rsidR="003F1E9A" w:rsidRPr="003049E4" w:rsidRDefault="003F1E9A" w:rsidP="00366395">
      <w:pPr>
        <w:pStyle w:val="libNormal"/>
        <w:rPr>
          <w:rStyle w:val="libAieChar"/>
          <w:rtl/>
        </w:rPr>
      </w:pPr>
      <w:r w:rsidRPr="00E2074D">
        <w:rPr>
          <w:rtl/>
          <w:lang w:bidi="fa-IR"/>
        </w:rPr>
        <w:t>182</w:t>
      </w:r>
      <w:r>
        <w:rPr>
          <w:rtl/>
          <w:lang w:bidi="fa-IR"/>
        </w:rPr>
        <w:t xml:space="preserve"> ـ </w:t>
      </w:r>
      <w:r w:rsidRPr="00E2074D">
        <w:rPr>
          <w:rtl/>
          <w:lang w:bidi="fa-IR"/>
        </w:rPr>
        <w:t xml:space="preserve">عن زرارة عن أبي جعفر </w:t>
      </w:r>
      <w:r w:rsidRPr="003049E4">
        <w:rPr>
          <w:rStyle w:val="libAlaemChar"/>
          <w:rtl/>
        </w:rPr>
        <w:t>عليه‌السلام</w:t>
      </w:r>
      <w:r w:rsidRPr="00E2074D">
        <w:rPr>
          <w:rtl/>
          <w:lang w:bidi="fa-IR"/>
        </w:rPr>
        <w:t xml:space="preserve">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وَأُولُوا الْأَرْحامِ بَعْضُهُمْ</w:t>
      </w:r>
    </w:p>
    <w:p w:rsidR="003F1E9A" w:rsidRPr="00E2074D" w:rsidRDefault="003F1E9A" w:rsidP="003049E4">
      <w:pPr>
        <w:pStyle w:val="libNormal0"/>
        <w:rPr>
          <w:rtl/>
        </w:rPr>
      </w:pPr>
      <w:r>
        <w:rPr>
          <w:rtl/>
        </w:rPr>
        <w:br w:type="page"/>
      </w:r>
      <w:r w:rsidRPr="003049E4">
        <w:rPr>
          <w:rStyle w:val="libAieChar"/>
          <w:rtl/>
        </w:rPr>
        <w:lastRenderedPageBreak/>
        <w:t>ـ أَوْلى بِبَعْضٍ فِي كِتابِ اللهِ</w:t>
      </w:r>
      <w:r w:rsidRPr="003049E4">
        <w:rPr>
          <w:rStyle w:val="libAlaemChar"/>
          <w:rtl/>
        </w:rPr>
        <w:t>)</w:t>
      </w:r>
      <w:r w:rsidRPr="00E2074D">
        <w:rPr>
          <w:rtl/>
        </w:rPr>
        <w:t xml:space="preserve"> ان بعضهم اولى بالميراث من بعض</w:t>
      </w:r>
      <w:r>
        <w:rPr>
          <w:rtl/>
        </w:rPr>
        <w:t xml:space="preserve">، </w:t>
      </w:r>
      <w:r w:rsidRPr="00E2074D">
        <w:rPr>
          <w:rtl/>
        </w:rPr>
        <w:t>لان أقربهم</w:t>
      </w:r>
      <w:r>
        <w:rPr>
          <w:rtl/>
        </w:rPr>
        <w:t xml:space="preserve"> إليه </w:t>
      </w:r>
      <w:r w:rsidRPr="00E2074D">
        <w:rPr>
          <w:rtl/>
        </w:rPr>
        <w:t>اولى به.</w:t>
      </w:r>
    </w:p>
    <w:p w:rsidR="003F1E9A" w:rsidRPr="00E2074D" w:rsidRDefault="003F1E9A" w:rsidP="00366395">
      <w:pPr>
        <w:pStyle w:val="libNormal"/>
        <w:rPr>
          <w:rtl/>
        </w:rPr>
      </w:pPr>
      <w:r w:rsidRPr="00E2074D">
        <w:rPr>
          <w:rtl/>
        </w:rPr>
        <w:t>183</w:t>
      </w:r>
      <w:r>
        <w:rPr>
          <w:rtl/>
        </w:rPr>
        <w:t xml:space="preserve"> ـ </w:t>
      </w:r>
      <w:r w:rsidRPr="00E2074D">
        <w:rPr>
          <w:rtl/>
        </w:rPr>
        <w:t xml:space="preserve">عن ابن سنان عن أبي عبد الله </w:t>
      </w:r>
      <w:r w:rsidRPr="003049E4">
        <w:rPr>
          <w:rStyle w:val="libAlaemChar"/>
          <w:rtl/>
        </w:rPr>
        <w:t>عليه‌السلام</w:t>
      </w:r>
      <w:r w:rsidRPr="00E2074D">
        <w:rPr>
          <w:rtl/>
        </w:rPr>
        <w:t xml:space="preserve"> قال</w:t>
      </w:r>
      <w:r>
        <w:rPr>
          <w:rtl/>
        </w:rPr>
        <w:t xml:space="preserve">: </w:t>
      </w:r>
      <w:r w:rsidRPr="00E2074D">
        <w:rPr>
          <w:rtl/>
        </w:rPr>
        <w:t>لما اختلف</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وعثمان بن عفان في الرجل يموت وليس له عصبة يرثونه وله ذو قرابة لا يرثونه ليس له سهم مفروض</w:t>
      </w:r>
      <w:r>
        <w:rPr>
          <w:rtl/>
        </w:rPr>
        <w:t>؟</w:t>
      </w:r>
      <w:r w:rsidRPr="00E2074D">
        <w:rPr>
          <w:rtl/>
        </w:rPr>
        <w:t xml:space="preserve"> فقال على </w:t>
      </w:r>
      <w:r w:rsidRPr="003049E4">
        <w:rPr>
          <w:rStyle w:val="libAlaemChar"/>
          <w:rtl/>
        </w:rPr>
        <w:t>عليه‌السلام</w:t>
      </w:r>
      <w:r>
        <w:rPr>
          <w:rtl/>
        </w:rPr>
        <w:t xml:space="preserve">: </w:t>
      </w:r>
      <w:r w:rsidRPr="00E2074D">
        <w:rPr>
          <w:rtl/>
        </w:rPr>
        <w:t>ميراثه لذوي قرابته لان الله تعالى يقول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rPr>
        <w:t xml:space="preserve"> وقال عثمان</w:t>
      </w:r>
      <w:r>
        <w:rPr>
          <w:rtl/>
        </w:rPr>
        <w:t xml:space="preserve">: </w:t>
      </w:r>
      <w:r w:rsidRPr="00E2074D">
        <w:rPr>
          <w:rtl/>
        </w:rPr>
        <w:t>اجعل ميراثه في بيت مال المسلمين</w:t>
      </w:r>
      <w:r>
        <w:rPr>
          <w:rtl/>
        </w:rPr>
        <w:t xml:space="preserve">، </w:t>
      </w:r>
      <w:r w:rsidRPr="00E2074D">
        <w:rPr>
          <w:rtl/>
        </w:rPr>
        <w:t>ولا يرثه أحد من قرابته.</w:t>
      </w:r>
    </w:p>
    <w:p w:rsidR="003F1E9A" w:rsidRPr="00E2074D" w:rsidRDefault="003F1E9A" w:rsidP="00366395">
      <w:pPr>
        <w:pStyle w:val="libNormal"/>
        <w:rPr>
          <w:rtl/>
        </w:rPr>
      </w:pPr>
      <w:r w:rsidRPr="00E2074D">
        <w:rPr>
          <w:rtl/>
        </w:rPr>
        <w:t>184</w:t>
      </w:r>
      <w:r>
        <w:rPr>
          <w:rtl/>
        </w:rPr>
        <w:t xml:space="preserve"> ـ </w:t>
      </w:r>
      <w:r w:rsidRPr="00E2074D">
        <w:rPr>
          <w:rtl/>
        </w:rPr>
        <w:t xml:space="preserve">عن سليمان بن خالد عن أبي عبد الله </w:t>
      </w:r>
      <w:r w:rsidRPr="003049E4">
        <w:rPr>
          <w:rStyle w:val="libAlaemChar"/>
          <w:rtl/>
        </w:rPr>
        <w:t>عليه‌السلام</w:t>
      </w:r>
      <w:r w:rsidRPr="00E2074D">
        <w:rPr>
          <w:rtl/>
        </w:rPr>
        <w:t xml:space="preserve"> قال كان عل</w:t>
      </w:r>
      <w:r>
        <w:rPr>
          <w:rFonts w:hint="cs"/>
          <w:rtl/>
        </w:rPr>
        <w:t>يٌّ</w:t>
      </w:r>
      <w:r w:rsidRPr="00E2074D">
        <w:rPr>
          <w:rtl/>
        </w:rPr>
        <w:t xml:space="preserve"> </w:t>
      </w:r>
      <w:r w:rsidRPr="003049E4">
        <w:rPr>
          <w:rStyle w:val="libAlaemChar"/>
          <w:rtl/>
        </w:rPr>
        <w:t>عليه‌السلام</w:t>
      </w:r>
      <w:r w:rsidRPr="00E2074D">
        <w:rPr>
          <w:rtl/>
        </w:rPr>
        <w:t xml:space="preserve"> لا يعطى الموالي شيئا مع ذي رحم سميت له فريضة أم لم تسم له فريضة وكان يقول</w:t>
      </w:r>
      <w:r>
        <w:rPr>
          <w:rtl/>
        </w:rPr>
        <w:t xml:space="preserve">: </w:t>
      </w:r>
      <w:r w:rsidRPr="003049E4">
        <w:rPr>
          <w:rStyle w:val="libAlaemChar"/>
          <w:rtl/>
        </w:rPr>
        <w:t>(</w:t>
      </w:r>
      <w:r w:rsidRPr="003049E4">
        <w:rPr>
          <w:rStyle w:val="libAieChar"/>
          <w:rtl/>
        </w:rPr>
        <w:t>وَأُولُوا الْأَرْحامِ بَعْضُهُمْ أَوْلى بِبَعْضٍ فِي كِتابِ اللهِ إِنَّ اللهَ بِكُلِّ شَيْءٍ عَلِيمٌ</w:t>
      </w:r>
      <w:r w:rsidRPr="003049E4">
        <w:rPr>
          <w:rStyle w:val="libAlaemChar"/>
          <w:rtl/>
        </w:rPr>
        <w:t>)</w:t>
      </w:r>
      <w:r w:rsidRPr="00E2074D">
        <w:rPr>
          <w:rtl/>
        </w:rPr>
        <w:t xml:space="preserve"> قد علم مكانهم فلم يجعل لهم مع اولى الأرحام حيث قال</w:t>
      </w:r>
      <w:r>
        <w:rPr>
          <w:rtl/>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Pr>
          <w:rtl/>
        </w:rPr>
        <w:t>.</w:t>
      </w:r>
    </w:p>
    <w:p w:rsidR="003F1E9A" w:rsidRPr="00E2074D" w:rsidRDefault="003F1E9A" w:rsidP="003F1E9A">
      <w:pPr>
        <w:pStyle w:val="Heading1Center"/>
        <w:rPr>
          <w:rtl/>
          <w:lang w:bidi="fa-IR"/>
        </w:rPr>
      </w:pPr>
      <w:r>
        <w:rPr>
          <w:rtl/>
          <w:lang w:bidi="fa-IR"/>
        </w:rPr>
        <w:br w:type="page"/>
      </w:r>
      <w:bookmarkStart w:id="13" w:name="_Toc269204"/>
      <w:r w:rsidRPr="00E2074D">
        <w:rPr>
          <w:rtl/>
          <w:lang w:bidi="fa-IR"/>
        </w:rPr>
        <w:lastRenderedPageBreak/>
        <w:t>سورة التوبة شأن نزولها</w:t>
      </w:r>
      <w:bookmarkEnd w:id="13"/>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من قرأ سورة الأنفال وسورة البرائة في كل شهر لم يدخله نفاق أبدا</w:t>
      </w:r>
      <w:r>
        <w:rPr>
          <w:rtl/>
        </w:rPr>
        <w:t xml:space="preserve">، </w:t>
      </w:r>
      <w:r w:rsidRPr="00E2074D">
        <w:rPr>
          <w:rtl/>
        </w:rPr>
        <w:t xml:space="preserve">وكان من شيعة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2 ـ في تفسير العيّاشي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 من قرأ برائة والأنفال في كل شهر لم يدخله نفاق أبدا</w:t>
      </w:r>
      <w:r>
        <w:rPr>
          <w:rtl/>
        </w:rPr>
        <w:t xml:space="preserve">، </w:t>
      </w:r>
      <w:r w:rsidRPr="00E2074D">
        <w:rPr>
          <w:rtl/>
        </w:rPr>
        <w:t xml:space="preserve">وكان من شيعة أمير المؤمنين </w:t>
      </w:r>
      <w:r w:rsidRPr="003049E4">
        <w:rPr>
          <w:rStyle w:val="libAlaemChar"/>
          <w:rtl/>
        </w:rPr>
        <w:t>عليه‌السلام</w:t>
      </w:r>
      <w:r w:rsidRPr="00E2074D">
        <w:rPr>
          <w:rtl/>
        </w:rPr>
        <w:t xml:space="preserve"> حقا</w:t>
      </w:r>
      <w:r>
        <w:rPr>
          <w:rtl/>
        </w:rPr>
        <w:t xml:space="preserve">، </w:t>
      </w:r>
      <w:r w:rsidRPr="00E2074D">
        <w:rPr>
          <w:rtl/>
        </w:rPr>
        <w:t>ويأكل يوم القيامة من موائد الجنة مع شيعته حتى يفرغ الناس من الحساب.</w:t>
      </w:r>
    </w:p>
    <w:p w:rsidR="003F1E9A" w:rsidRPr="00E2074D" w:rsidRDefault="003F1E9A" w:rsidP="00366395">
      <w:pPr>
        <w:pStyle w:val="libNormal"/>
        <w:rPr>
          <w:rtl/>
        </w:rPr>
      </w:pPr>
      <w:r w:rsidRPr="00E25B0F">
        <w:rPr>
          <w:rStyle w:val="libBold2Char"/>
          <w:rtl/>
        </w:rPr>
        <w:t xml:space="preserve">3 ـ في مجمع البيان </w:t>
      </w:r>
      <w:r w:rsidRPr="00E2074D">
        <w:rPr>
          <w:rtl/>
        </w:rPr>
        <w:t xml:space="preserve">ابى بن كعب عن النبي </w:t>
      </w:r>
      <w:r w:rsidRPr="003049E4">
        <w:rPr>
          <w:rStyle w:val="libAlaemChar"/>
          <w:rtl/>
        </w:rPr>
        <w:t>صلى‌الله‌عليه‌وآله</w:t>
      </w:r>
      <w:r w:rsidRPr="00E2074D">
        <w:rPr>
          <w:rtl/>
        </w:rPr>
        <w:t xml:space="preserve"> انه قال</w:t>
      </w:r>
      <w:r>
        <w:rPr>
          <w:rtl/>
        </w:rPr>
        <w:t xml:space="preserve">: </w:t>
      </w:r>
      <w:r w:rsidRPr="00E2074D">
        <w:rPr>
          <w:rtl/>
        </w:rPr>
        <w:t>من قرأ سورة الأنفال والبرائة فأنا شفيع له وشاهد يوم القيمة</w:t>
      </w:r>
      <w:r>
        <w:rPr>
          <w:rtl/>
        </w:rPr>
        <w:t xml:space="preserve">، </w:t>
      </w:r>
      <w:r w:rsidRPr="00E2074D">
        <w:rPr>
          <w:rtl/>
        </w:rPr>
        <w:t>انه برىء من النفاق</w:t>
      </w:r>
      <w:r>
        <w:rPr>
          <w:rtl/>
        </w:rPr>
        <w:t xml:space="preserve">، </w:t>
      </w:r>
      <w:r w:rsidRPr="00E2074D">
        <w:rPr>
          <w:rtl/>
        </w:rPr>
        <w:t>واعطى من الأجر بعدد كل منافق ومنافقة في دار الدنيا عشر حسنات</w:t>
      </w:r>
      <w:r>
        <w:rPr>
          <w:rtl/>
        </w:rPr>
        <w:t xml:space="preserve">، </w:t>
      </w:r>
      <w:r w:rsidRPr="00E2074D">
        <w:rPr>
          <w:rtl/>
        </w:rPr>
        <w:t>ومحى عنه عشر سيئات</w:t>
      </w:r>
      <w:r>
        <w:rPr>
          <w:rtl/>
        </w:rPr>
        <w:t xml:space="preserve">، </w:t>
      </w:r>
      <w:r w:rsidRPr="00E2074D">
        <w:rPr>
          <w:rtl/>
        </w:rPr>
        <w:t>ورفع له عشر درجات</w:t>
      </w:r>
      <w:r>
        <w:rPr>
          <w:rtl/>
        </w:rPr>
        <w:t xml:space="preserve">، </w:t>
      </w:r>
      <w:r w:rsidRPr="00E2074D">
        <w:rPr>
          <w:rtl/>
        </w:rPr>
        <w:t>وكان العرش وحملته يصلون عليه أيام حياته في الدنيا.</w:t>
      </w:r>
    </w:p>
    <w:p w:rsidR="003F1E9A" w:rsidRPr="00E2074D" w:rsidRDefault="003F1E9A" w:rsidP="00366395">
      <w:pPr>
        <w:pStyle w:val="libNormal"/>
        <w:rPr>
          <w:rtl/>
        </w:rPr>
      </w:pPr>
      <w:r w:rsidRPr="00E2074D">
        <w:rPr>
          <w:rtl/>
        </w:rPr>
        <w:t>4</w:t>
      </w:r>
      <w:r>
        <w:rPr>
          <w:rtl/>
        </w:rPr>
        <w:t xml:space="preserve"> ـ </w:t>
      </w:r>
      <w:r w:rsidRPr="00E2074D">
        <w:rPr>
          <w:rtl/>
        </w:rPr>
        <w:t xml:space="preserve">وقد روى عن أبي عبد الله </w:t>
      </w:r>
      <w:r w:rsidRPr="003049E4">
        <w:rPr>
          <w:rStyle w:val="libAlaemChar"/>
          <w:rtl/>
        </w:rPr>
        <w:t>عليه‌السلام</w:t>
      </w:r>
      <w:r w:rsidRPr="00E2074D">
        <w:rPr>
          <w:rtl/>
        </w:rPr>
        <w:t xml:space="preserve"> انه قال</w:t>
      </w:r>
      <w:r>
        <w:rPr>
          <w:rtl/>
        </w:rPr>
        <w:t xml:space="preserve">: </w:t>
      </w:r>
      <w:r w:rsidRPr="00E2074D">
        <w:rPr>
          <w:rtl/>
        </w:rPr>
        <w:t>الأنفال والبرائة واحد.</w:t>
      </w:r>
    </w:p>
    <w:p w:rsidR="003F1E9A" w:rsidRDefault="003F1E9A" w:rsidP="00366395">
      <w:pPr>
        <w:pStyle w:val="libNormal"/>
        <w:rPr>
          <w:rtl/>
        </w:rPr>
      </w:pPr>
      <w:r w:rsidRPr="00E2074D">
        <w:rPr>
          <w:rtl/>
        </w:rPr>
        <w:t>5</w:t>
      </w:r>
      <w:r>
        <w:rPr>
          <w:rtl/>
        </w:rPr>
        <w:t xml:space="preserve"> ـ </w:t>
      </w:r>
      <w:r w:rsidRPr="00E2074D">
        <w:rPr>
          <w:rtl/>
        </w:rPr>
        <w:t>6</w:t>
      </w:r>
      <w:r>
        <w:rPr>
          <w:rtl/>
        </w:rPr>
        <w:t xml:space="preserve"> ـ </w:t>
      </w:r>
      <w:r w:rsidRPr="00E2074D">
        <w:rPr>
          <w:rtl/>
        </w:rPr>
        <w:t>ترك البسملة في أولها قراءة وكتابة وفيه أقوال</w:t>
      </w:r>
      <w:r>
        <w:rPr>
          <w:rtl/>
        </w:rPr>
        <w:t xml:space="preserve">: إلى </w:t>
      </w:r>
      <w:r w:rsidRPr="00E2074D">
        <w:rPr>
          <w:rtl/>
        </w:rPr>
        <w:t>قوله «وثانيها»</w:t>
      </w:r>
      <w:r>
        <w:rPr>
          <w:rFonts w:hint="cs"/>
          <w:rtl/>
        </w:rPr>
        <w:t xml:space="preserve"> </w:t>
      </w:r>
      <w:r w:rsidRPr="00E2074D">
        <w:rPr>
          <w:rtl/>
        </w:rPr>
        <w:t>انه لم ينزل</w:t>
      </w:r>
      <w:r>
        <w:rPr>
          <w:rtl/>
        </w:rPr>
        <w:t xml:space="preserve"> </w:t>
      </w:r>
      <w:r w:rsidRPr="00E25B0F">
        <w:rPr>
          <w:rStyle w:val="libBold2Char"/>
          <w:rtl/>
        </w:rPr>
        <w:t xml:space="preserve">بسم الله الرحمن الرحيم </w:t>
      </w:r>
      <w:r w:rsidRPr="00E2074D">
        <w:rPr>
          <w:rtl/>
        </w:rPr>
        <w:t>على رأس سورة برائة لان</w:t>
      </w:r>
      <w:r>
        <w:rPr>
          <w:rtl/>
        </w:rPr>
        <w:t xml:space="preserve"> </w:t>
      </w:r>
      <w:r w:rsidRPr="00E25B0F">
        <w:rPr>
          <w:rStyle w:val="libBold2Char"/>
          <w:rtl/>
        </w:rPr>
        <w:t xml:space="preserve">بسم الله الرحمن الرحيم </w:t>
      </w:r>
      <w:r w:rsidRPr="00E2074D">
        <w:rPr>
          <w:rtl/>
        </w:rPr>
        <w:t>للأمان والرحمة ونزلت برائة لدفع الامان والسيف عن</w:t>
      </w:r>
      <w:r>
        <w:rPr>
          <w:rtl/>
        </w:rPr>
        <w:t xml:space="preserve"> علي بن أبي </w:t>
      </w:r>
      <w:r w:rsidRPr="00E2074D">
        <w:rPr>
          <w:rtl/>
        </w:rPr>
        <w:t xml:space="preserve">طالب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«وإذا قيل»</w:t>
      </w:r>
      <w:r>
        <w:rPr>
          <w:rtl/>
        </w:rPr>
        <w:t xml:space="preserve">: </w:t>
      </w:r>
      <w:r w:rsidRPr="00E2074D">
        <w:rPr>
          <w:rtl/>
        </w:rPr>
        <w:t>كيف يجوز ان ينقض النبي ذلك العهد</w:t>
      </w:r>
      <w:r>
        <w:rPr>
          <w:rtl/>
        </w:rPr>
        <w:t>؟</w:t>
      </w:r>
      <w:r w:rsidRPr="00E2074D">
        <w:rPr>
          <w:rtl/>
        </w:rPr>
        <w:t xml:space="preserve"> «فالقول فيه» انه يجوز ان ينقض </w:t>
      </w:r>
      <w:r w:rsidRPr="003049E4">
        <w:rPr>
          <w:rStyle w:val="libAlaemChar"/>
          <w:rtl/>
        </w:rPr>
        <w:t>صلى‌الله‌عليه‌وآله</w:t>
      </w:r>
      <w:r w:rsidRPr="00E2074D">
        <w:rPr>
          <w:rtl/>
        </w:rPr>
        <w:t xml:space="preserve"> ذلك على ثلثة أوجه «أحدها» ان يكون العهد مشروطا بان يبقى</w:t>
      </w:r>
      <w:r>
        <w:rPr>
          <w:rtl/>
        </w:rPr>
        <w:t xml:space="preserve"> إلى </w:t>
      </w:r>
      <w:r w:rsidRPr="00E2074D">
        <w:rPr>
          <w:rtl/>
        </w:rPr>
        <w:t>ان يرفعه الله تعالى بوحي</w:t>
      </w:r>
      <w:r>
        <w:rPr>
          <w:rtl/>
        </w:rPr>
        <w:t xml:space="preserve">، </w:t>
      </w:r>
      <w:r w:rsidRPr="00E2074D">
        <w:rPr>
          <w:rtl/>
        </w:rPr>
        <w:t>واما يكون قد ظهر من المشركين خيانة</w:t>
      </w:r>
      <w:r>
        <w:rPr>
          <w:rtl/>
        </w:rPr>
        <w:t xml:space="preserve">، </w:t>
      </w:r>
      <w:r w:rsidRPr="00E2074D">
        <w:rPr>
          <w:rtl/>
        </w:rPr>
        <w:t>واما ان يكون مؤجلا</w:t>
      </w:r>
      <w:r>
        <w:rPr>
          <w:rtl/>
        </w:rPr>
        <w:t xml:space="preserve"> إلى </w:t>
      </w:r>
      <w:r w:rsidRPr="00E2074D">
        <w:rPr>
          <w:rtl/>
        </w:rPr>
        <w:t>مدة</w:t>
      </w:r>
      <w:r>
        <w:rPr>
          <w:rtl/>
        </w:rPr>
        <w:t>، و</w:t>
      </w:r>
      <w:r w:rsidRPr="00E2074D">
        <w:rPr>
          <w:rtl/>
        </w:rPr>
        <w:t xml:space="preserve">قد وردت الرواية بان النبي </w:t>
      </w:r>
      <w:r w:rsidRPr="003049E4">
        <w:rPr>
          <w:rStyle w:val="libAlaemChar"/>
          <w:rtl/>
        </w:rPr>
        <w:t>صلى‌الله‌عليه‌وآله</w:t>
      </w:r>
      <w:r w:rsidRPr="00E2074D">
        <w:rPr>
          <w:rtl/>
        </w:rPr>
        <w:t xml:space="preserve"> شرط عليهم ما ذكرناه</w:t>
      </w:r>
      <w:r>
        <w:rPr>
          <w:rFonts w:hint="cs"/>
          <w:rtl/>
        </w:rPr>
        <w:t xml:space="preserve">، </w:t>
      </w:r>
      <w:r>
        <w:rPr>
          <w:rtl/>
        </w:rPr>
        <w:t>و</w:t>
      </w:r>
      <w:r w:rsidRPr="00E2074D">
        <w:rPr>
          <w:rtl/>
        </w:rPr>
        <w:t>روى أيضا ان المشركين كانوا قد نقضوا العهد وهموا بذلك</w:t>
      </w:r>
      <w:r>
        <w:rPr>
          <w:rtl/>
        </w:rPr>
        <w:t xml:space="preserve">، </w:t>
      </w:r>
      <w:r w:rsidRPr="00E2074D">
        <w:rPr>
          <w:rtl/>
        </w:rPr>
        <w:t>فأمر الله سبحانه ان ينقض عهدهم.</w:t>
      </w:r>
    </w:p>
    <w:p w:rsidR="003F1E9A" w:rsidRPr="00E2074D" w:rsidRDefault="003F1E9A" w:rsidP="00366395">
      <w:pPr>
        <w:pStyle w:val="libNormal"/>
        <w:rPr>
          <w:rtl/>
        </w:rPr>
      </w:pPr>
      <w:r>
        <w:rPr>
          <w:rtl/>
        </w:rPr>
        <w:br w:type="page"/>
      </w:r>
      <w:r w:rsidRPr="00E25B0F">
        <w:rPr>
          <w:rStyle w:val="libBold2Char"/>
          <w:rtl/>
        </w:rPr>
        <w:lastRenderedPageBreak/>
        <w:t xml:space="preserve">7 ـ في تفسير العيّاشي </w:t>
      </w:r>
      <w:r w:rsidRPr="00E2074D">
        <w:rPr>
          <w:rtl/>
        </w:rPr>
        <w:t>عن داود بن سرحان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كان الفتح في سنة ثمان وبرائة في سنة تسع</w:t>
      </w:r>
      <w:r>
        <w:rPr>
          <w:rtl/>
        </w:rPr>
        <w:t xml:space="preserve">، </w:t>
      </w:r>
      <w:r w:rsidRPr="00E2074D">
        <w:rPr>
          <w:rtl/>
        </w:rPr>
        <w:t>وحجة الوداع في سنة عشر.</w:t>
      </w:r>
    </w:p>
    <w:p w:rsidR="003F1E9A" w:rsidRPr="00E2074D" w:rsidRDefault="003F1E9A" w:rsidP="00366395">
      <w:pPr>
        <w:pStyle w:val="libNormal"/>
        <w:rPr>
          <w:rtl/>
        </w:rPr>
      </w:pPr>
      <w:r w:rsidRPr="00E2074D">
        <w:rPr>
          <w:rtl/>
        </w:rPr>
        <w:t>8</w:t>
      </w:r>
      <w:r>
        <w:rPr>
          <w:rtl/>
        </w:rPr>
        <w:t xml:space="preserve"> ـ </w:t>
      </w:r>
      <w:r w:rsidRPr="00E2074D">
        <w:rPr>
          <w:rtl/>
        </w:rPr>
        <w:t xml:space="preserve">عن ابن العباس عن أحدهما </w:t>
      </w:r>
      <w:r w:rsidRPr="003049E4">
        <w:rPr>
          <w:rStyle w:val="libAlaemChar"/>
          <w:rtl/>
        </w:rPr>
        <w:t>عليهما‌السلام</w:t>
      </w:r>
      <w:r w:rsidRPr="00E2074D">
        <w:rPr>
          <w:rtl/>
        </w:rPr>
        <w:t xml:space="preserve"> قال</w:t>
      </w:r>
      <w:r>
        <w:rPr>
          <w:rtl/>
        </w:rPr>
        <w:t xml:space="preserve">: </w:t>
      </w:r>
      <w:r w:rsidRPr="00E2074D">
        <w:rPr>
          <w:rtl/>
        </w:rPr>
        <w:t>الأنفال وسورة برائة واحدة.</w:t>
      </w:r>
    </w:p>
    <w:p w:rsidR="003F1E9A" w:rsidRPr="00E2074D" w:rsidRDefault="003F1E9A" w:rsidP="00366395">
      <w:pPr>
        <w:pStyle w:val="libNormal"/>
        <w:rPr>
          <w:rtl/>
        </w:rPr>
      </w:pPr>
      <w:r w:rsidRPr="00E25B0F">
        <w:rPr>
          <w:rStyle w:val="libBold2Char"/>
          <w:rtl/>
        </w:rPr>
        <w:t xml:space="preserve">9 ـ في كتاب الخصال </w:t>
      </w:r>
      <w:r w:rsidRPr="00E2074D">
        <w:rPr>
          <w:rtl/>
        </w:rPr>
        <w:t>عن الحارث بن ثعلبة قال</w:t>
      </w:r>
      <w:r>
        <w:rPr>
          <w:rtl/>
        </w:rPr>
        <w:t xml:space="preserve">: </w:t>
      </w:r>
      <w:r w:rsidRPr="00E2074D">
        <w:rPr>
          <w:rtl/>
        </w:rPr>
        <w:t>قلت لسعد</w:t>
      </w:r>
      <w:r>
        <w:rPr>
          <w:rtl/>
        </w:rPr>
        <w:t xml:space="preserve">: </w:t>
      </w:r>
      <w:r w:rsidRPr="00E2074D">
        <w:rPr>
          <w:rtl/>
        </w:rPr>
        <w:t xml:space="preserve">أشهدت شيئا من مناقب على </w:t>
      </w:r>
      <w:r w:rsidRPr="003049E4">
        <w:rPr>
          <w:rStyle w:val="libAlaemChar"/>
          <w:rtl/>
        </w:rPr>
        <w:t>عليه‌السلام</w:t>
      </w:r>
      <w:r>
        <w:rPr>
          <w:rtl/>
        </w:rPr>
        <w:t>؟</w:t>
      </w:r>
      <w:r w:rsidRPr="00E2074D">
        <w:rPr>
          <w:rtl/>
        </w:rPr>
        <w:t xml:space="preserve"> قال</w:t>
      </w:r>
      <w:r>
        <w:rPr>
          <w:rtl/>
        </w:rPr>
        <w:t xml:space="preserve">: </w:t>
      </w:r>
      <w:r w:rsidRPr="00E2074D">
        <w:rPr>
          <w:rtl/>
        </w:rPr>
        <w:t>نعم شهدت له أربع مناقب</w:t>
      </w:r>
      <w:r>
        <w:rPr>
          <w:rtl/>
        </w:rPr>
        <w:t xml:space="preserve">، </w:t>
      </w:r>
      <w:r w:rsidRPr="00E2074D">
        <w:rPr>
          <w:rtl/>
        </w:rPr>
        <w:t>والخامسة شهدتها لان يكون لي منهن واحدة أحب</w:t>
      </w:r>
      <w:r>
        <w:rPr>
          <w:rtl/>
        </w:rPr>
        <w:t xml:space="preserve"> إلى </w:t>
      </w:r>
      <w:r w:rsidRPr="00E2074D">
        <w:rPr>
          <w:rtl/>
        </w:rPr>
        <w:t xml:space="preserve">من حمر النعم </w:t>
      </w:r>
      <w:r w:rsidRPr="002A6C2A">
        <w:rPr>
          <w:rStyle w:val="libFootnotenumChar"/>
          <w:rtl/>
        </w:rPr>
        <w:t>(1)</w:t>
      </w:r>
      <w:r w:rsidRPr="00E2074D">
        <w:rPr>
          <w:rtl/>
        </w:rPr>
        <w:t xml:space="preserve"> بعث رسول الله </w:t>
      </w:r>
      <w:r w:rsidRPr="003049E4">
        <w:rPr>
          <w:rStyle w:val="libAlaemChar"/>
          <w:rtl/>
        </w:rPr>
        <w:t>صلى‌الله‌عليه‌وآله</w:t>
      </w:r>
      <w:r w:rsidRPr="00E2074D">
        <w:rPr>
          <w:rtl/>
        </w:rPr>
        <w:t xml:space="preserve"> أبا بكر ببرائة ثم أرسل عليا </w:t>
      </w:r>
      <w:r w:rsidRPr="003049E4">
        <w:rPr>
          <w:rStyle w:val="libAlaemChar"/>
          <w:rtl/>
        </w:rPr>
        <w:t>عليه‌السلام</w:t>
      </w:r>
      <w:r w:rsidRPr="00E2074D">
        <w:rPr>
          <w:rtl/>
        </w:rPr>
        <w:t xml:space="preserve"> فأخذها منه</w:t>
      </w:r>
      <w:r>
        <w:rPr>
          <w:rtl/>
        </w:rPr>
        <w:t xml:space="preserve">، </w:t>
      </w:r>
      <w:r w:rsidRPr="00E2074D">
        <w:rPr>
          <w:rtl/>
        </w:rPr>
        <w:t>فرجع</w:t>
      </w:r>
      <w:r>
        <w:rPr>
          <w:rtl/>
        </w:rPr>
        <w:t xml:space="preserve"> أبو </w:t>
      </w:r>
      <w:r w:rsidRPr="00E2074D">
        <w:rPr>
          <w:rtl/>
        </w:rPr>
        <w:t>بكر فقال</w:t>
      </w:r>
      <w:r>
        <w:rPr>
          <w:rtl/>
        </w:rPr>
        <w:t xml:space="preserve">: </w:t>
      </w:r>
      <w:r w:rsidRPr="00E2074D">
        <w:rPr>
          <w:rtl/>
        </w:rPr>
        <w:t>يا رسول الله أنزل في شيء</w:t>
      </w:r>
      <w:r>
        <w:rPr>
          <w:rtl/>
        </w:rPr>
        <w:t>؟</w:t>
      </w:r>
      <w:r>
        <w:rPr>
          <w:rFonts w:hint="cs"/>
          <w:rtl/>
        </w:rPr>
        <w:t xml:space="preserve"> </w:t>
      </w:r>
      <w:r w:rsidRPr="00E2074D">
        <w:rPr>
          <w:rtl/>
        </w:rPr>
        <w:t>قال</w:t>
      </w:r>
      <w:r>
        <w:rPr>
          <w:rtl/>
        </w:rPr>
        <w:t xml:space="preserve">: </w:t>
      </w:r>
      <w:r w:rsidRPr="00E2074D">
        <w:rPr>
          <w:rtl/>
        </w:rPr>
        <w:t>لا الا انه لا يبلغ عنى الا رجل منى.</w:t>
      </w:r>
    </w:p>
    <w:p w:rsidR="003F1E9A" w:rsidRPr="00E2074D" w:rsidRDefault="003F1E9A" w:rsidP="00366395">
      <w:pPr>
        <w:pStyle w:val="libNormal"/>
        <w:rPr>
          <w:rtl/>
        </w:rPr>
      </w:pPr>
      <w:r w:rsidRPr="00E2074D">
        <w:rPr>
          <w:rtl/>
        </w:rPr>
        <w:t>10</w:t>
      </w:r>
      <w:r>
        <w:rPr>
          <w:rtl/>
        </w:rPr>
        <w:t xml:space="preserve"> ـ </w:t>
      </w:r>
      <w:r w:rsidRPr="00E2074D">
        <w:rPr>
          <w:rtl/>
        </w:rPr>
        <w:t>وفي احتجاج عل</w:t>
      </w:r>
      <w:r>
        <w:rPr>
          <w:rFonts w:hint="cs"/>
          <w:rtl/>
        </w:rPr>
        <w:t>يٍّ</w:t>
      </w:r>
      <w:r w:rsidRPr="00E2074D">
        <w:rPr>
          <w:rtl/>
        </w:rPr>
        <w:t xml:space="preserve"> </w:t>
      </w:r>
      <w:r w:rsidRPr="003049E4">
        <w:rPr>
          <w:rStyle w:val="libAlaemChar"/>
          <w:rtl/>
        </w:rPr>
        <w:t>عليه‌السلام</w:t>
      </w:r>
      <w:r w:rsidRPr="00E2074D">
        <w:rPr>
          <w:rtl/>
        </w:rPr>
        <w:t xml:space="preserve"> يوم الشورى على الناس قال</w:t>
      </w:r>
      <w:r>
        <w:rPr>
          <w:rtl/>
        </w:rPr>
        <w:t xml:space="preserve">: </w:t>
      </w:r>
      <w:r w:rsidRPr="00E2074D">
        <w:rPr>
          <w:rtl/>
        </w:rPr>
        <w:t>نشدتكم بالله هل فيكم أحد</w:t>
      </w:r>
      <w:r>
        <w:rPr>
          <w:rtl/>
        </w:rPr>
        <w:t xml:space="preserve"> أمر الله </w:t>
      </w:r>
      <w:r w:rsidRPr="003049E4">
        <w:rPr>
          <w:rStyle w:val="libAlaemChar"/>
          <w:rtl/>
        </w:rPr>
        <w:t>عزوجل</w:t>
      </w:r>
      <w:r w:rsidRPr="00E2074D">
        <w:rPr>
          <w:rtl/>
        </w:rPr>
        <w:t xml:space="preserve"> رسوله أن يبعث ببرائة فبعث بها مع أبى بكر فأتاه جبرئيل فقال</w:t>
      </w:r>
      <w:r>
        <w:rPr>
          <w:rtl/>
        </w:rPr>
        <w:t xml:space="preserve">: </w:t>
      </w:r>
      <w:r w:rsidRPr="00E2074D">
        <w:rPr>
          <w:rtl/>
        </w:rPr>
        <w:t>يا محمد انه لا يؤدى عنك الا أنت أو رجل منك</w:t>
      </w:r>
      <w:r>
        <w:rPr>
          <w:rtl/>
        </w:rPr>
        <w:t xml:space="preserve">، </w:t>
      </w:r>
      <w:r w:rsidRPr="00E2074D">
        <w:rPr>
          <w:rtl/>
        </w:rPr>
        <w:t xml:space="preserve">فبعثني رسول الله </w:t>
      </w:r>
      <w:r w:rsidRPr="003049E4">
        <w:rPr>
          <w:rStyle w:val="libAlaemChar"/>
          <w:rtl/>
        </w:rPr>
        <w:t>صلى‌الله‌عليه‌وآله</w:t>
      </w:r>
      <w:r w:rsidRPr="00E2074D">
        <w:rPr>
          <w:rtl/>
        </w:rPr>
        <w:t xml:space="preserve"> فأخذتها من ابى بكر فمضيت فأديتها عن رسول الله </w:t>
      </w:r>
      <w:r w:rsidRPr="003049E4">
        <w:rPr>
          <w:rStyle w:val="libAlaemChar"/>
          <w:rtl/>
        </w:rPr>
        <w:t>صلى‌الله‌عليه‌وآله</w:t>
      </w:r>
      <w:r w:rsidRPr="00E2074D">
        <w:rPr>
          <w:rtl/>
        </w:rPr>
        <w:t xml:space="preserve"> فأثبت الله على لسان رسول الله انى منه</w:t>
      </w:r>
      <w:r>
        <w:rPr>
          <w:rtl/>
        </w:rPr>
        <w:t xml:space="preserve">، </w:t>
      </w:r>
      <w:r w:rsidRPr="00E2074D">
        <w:rPr>
          <w:rtl/>
        </w:rPr>
        <w:t>غيري</w:t>
      </w:r>
      <w:r>
        <w:rPr>
          <w:rtl/>
        </w:rPr>
        <w:t>؟</w:t>
      </w:r>
      <w:r w:rsidRPr="00E2074D">
        <w:rPr>
          <w:rtl/>
        </w:rPr>
        <w:t xml:space="preserve"> قالوا</w:t>
      </w:r>
      <w:r>
        <w:rPr>
          <w:rtl/>
        </w:rPr>
        <w:t xml:space="preserve">: </w:t>
      </w:r>
      <w:r w:rsidRPr="00E2074D">
        <w:rPr>
          <w:rtl/>
        </w:rPr>
        <w:t>لا.</w:t>
      </w:r>
    </w:p>
    <w:p w:rsidR="003F1E9A" w:rsidRPr="00E2074D" w:rsidRDefault="003F1E9A" w:rsidP="00366395">
      <w:pPr>
        <w:pStyle w:val="libNormal"/>
        <w:rPr>
          <w:rtl/>
        </w:rPr>
      </w:pPr>
      <w:r w:rsidRPr="00E2074D">
        <w:rPr>
          <w:rtl/>
        </w:rPr>
        <w:t>11</w:t>
      </w:r>
      <w:r>
        <w:rPr>
          <w:rtl/>
        </w:rPr>
        <w:t xml:space="preserve"> ـ </w:t>
      </w:r>
      <w:r w:rsidRPr="00E2074D">
        <w:rPr>
          <w:rtl/>
        </w:rPr>
        <w:t xml:space="preserve">وفي مناقب أمير المؤمنين </w:t>
      </w:r>
      <w:r w:rsidRPr="003049E4">
        <w:rPr>
          <w:rStyle w:val="libAlaemChar"/>
          <w:rtl/>
        </w:rPr>
        <w:t>عليه‌السلام</w:t>
      </w:r>
      <w:r w:rsidRPr="00E2074D">
        <w:rPr>
          <w:rtl/>
        </w:rPr>
        <w:t xml:space="preserve"> وتعدادها قال </w:t>
      </w:r>
      <w:r w:rsidRPr="003049E4">
        <w:rPr>
          <w:rStyle w:val="libAlaemChar"/>
          <w:rtl/>
        </w:rPr>
        <w:t>عليه‌السلام</w:t>
      </w:r>
      <w:r>
        <w:rPr>
          <w:rtl/>
        </w:rPr>
        <w:t xml:space="preserve">: </w:t>
      </w:r>
      <w:r w:rsidRPr="00E2074D">
        <w:rPr>
          <w:rtl/>
        </w:rPr>
        <w:t xml:space="preserve">واما الخمسون فان رسول الله </w:t>
      </w:r>
      <w:r w:rsidRPr="003049E4">
        <w:rPr>
          <w:rStyle w:val="libAlaemChar"/>
          <w:rtl/>
        </w:rPr>
        <w:t>صلى‌الله‌عليه‌وآله</w:t>
      </w:r>
      <w:r w:rsidRPr="00E2074D">
        <w:rPr>
          <w:rtl/>
        </w:rPr>
        <w:t xml:space="preserve"> بعث ببرائة مع ابى بكر فلما مضى أتى جبرئيل </w:t>
      </w:r>
      <w:r w:rsidRPr="003049E4">
        <w:rPr>
          <w:rStyle w:val="libAlaemChar"/>
          <w:rtl/>
        </w:rPr>
        <w:t>عليه‌السلام</w:t>
      </w:r>
      <w:r w:rsidRPr="00E2074D">
        <w:rPr>
          <w:rtl/>
        </w:rPr>
        <w:t xml:space="preserve"> فقال</w:t>
      </w:r>
      <w:r>
        <w:rPr>
          <w:rtl/>
        </w:rPr>
        <w:t xml:space="preserve">: </w:t>
      </w:r>
      <w:r w:rsidRPr="00E2074D">
        <w:rPr>
          <w:rtl/>
        </w:rPr>
        <w:t>يا محمد لا يؤدى عنك الا أنت أو رجل منك فوجهني على ناقته العضباء</w:t>
      </w:r>
      <w:r>
        <w:rPr>
          <w:rtl/>
        </w:rPr>
        <w:t xml:space="preserve">، </w:t>
      </w:r>
      <w:r w:rsidRPr="00E2074D">
        <w:rPr>
          <w:rtl/>
        </w:rPr>
        <w:t xml:space="preserve">فلحقته بذي الحليفة </w:t>
      </w:r>
      <w:r w:rsidRPr="002A6C2A">
        <w:rPr>
          <w:rStyle w:val="libFootnotenumChar"/>
          <w:rtl/>
        </w:rPr>
        <w:t>(2)</w:t>
      </w:r>
      <w:r w:rsidRPr="00E2074D">
        <w:rPr>
          <w:rtl/>
        </w:rPr>
        <w:t xml:space="preserve"> فأخذتها منه فخصني الله بذلك.</w:t>
      </w:r>
    </w:p>
    <w:p w:rsidR="003F1E9A" w:rsidRPr="00E2074D" w:rsidRDefault="003F1E9A" w:rsidP="00366395">
      <w:pPr>
        <w:pStyle w:val="libNormal"/>
        <w:rPr>
          <w:rtl/>
        </w:rPr>
      </w:pPr>
      <w:r w:rsidRPr="00E2074D">
        <w:rPr>
          <w:rtl/>
        </w:rPr>
        <w:t>12</w:t>
      </w:r>
      <w:r>
        <w:rPr>
          <w:rtl/>
        </w:rPr>
        <w:t xml:space="preserve"> ـ </w:t>
      </w:r>
      <w:r w:rsidRPr="00E2074D">
        <w:rPr>
          <w:rtl/>
        </w:rPr>
        <w:t>عن جابر الجعفي</w:t>
      </w:r>
      <w:r>
        <w:rPr>
          <w:rtl/>
        </w:rPr>
        <w:t xml:space="preserve"> عن أبي </w:t>
      </w:r>
      <w:r w:rsidRPr="00E2074D">
        <w:rPr>
          <w:rtl/>
        </w:rPr>
        <w:t xml:space="preserve">جعفر عن أمير المؤمنين </w:t>
      </w:r>
      <w:r w:rsidRPr="003049E4">
        <w:rPr>
          <w:rStyle w:val="libAlaemChar"/>
          <w:rtl/>
        </w:rPr>
        <w:t>عليه‌السلام</w:t>
      </w:r>
      <w:r w:rsidRPr="00E2074D">
        <w:rPr>
          <w:rtl/>
        </w:rPr>
        <w:t xml:space="preserve"> وقد سأله رأس</w:t>
      </w:r>
      <w:r>
        <w:rPr>
          <w:rtl/>
        </w:rPr>
        <w:t xml:space="preserve"> ـ اليهود </w:t>
      </w:r>
      <w:r w:rsidRPr="00E2074D">
        <w:rPr>
          <w:rtl/>
        </w:rPr>
        <w:t>كم</w:t>
      </w:r>
      <w:r>
        <w:rPr>
          <w:rtl/>
        </w:rPr>
        <w:t xml:space="preserve">: </w:t>
      </w:r>
      <w:r w:rsidRPr="00E2074D">
        <w:rPr>
          <w:rtl/>
        </w:rPr>
        <w:t>تمتحن الأوصياء في حيوة الأنبياء وبعد وفاتهم</w:t>
      </w:r>
      <w:r>
        <w:rPr>
          <w:rtl/>
        </w:rPr>
        <w:t>؟</w:t>
      </w:r>
      <w:r w:rsidRPr="00E2074D">
        <w:rPr>
          <w:rtl/>
        </w:rPr>
        <w:t xml:space="preserve"> قال</w:t>
      </w:r>
      <w:r>
        <w:rPr>
          <w:rtl/>
        </w:rPr>
        <w:t xml:space="preserve">: </w:t>
      </w:r>
      <w:r w:rsidRPr="00E2074D">
        <w:rPr>
          <w:rtl/>
        </w:rPr>
        <w:t>يا أخا</w:t>
      </w:r>
      <w:r>
        <w:rPr>
          <w:rtl/>
        </w:rPr>
        <w:t xml:space="preserve"> اليهود </w:t>
      </w:r>
      <w:r w:rsidRPr="00E2074D">
        <w:rPr>
          <w:rtl/>
        </w:rPr>
        <w:t xml:space="preserve">ان الله تعالى امتحنني في حيوة نبينا </w:t>
      </w:r>
      <w:r w:rsidRPr="003049E4">
        <w:rPr>
          <w:rStyle w:val="libAlaemChar"/>
          <w:rtl/>
        </w:rPr>
        <w:t>صلى‌الله‌عليه‌وآله</w:t>
      </w:r>
      <w:r w:rsidRPr="00E2074D">
        <w:rPr>
          <w:rtl/>
        </w:rPr>
        <w:t xml:space="preserve"> في سبعة مواطن</w:t>
      </w:r>
      <w:r>
        <w:rPr>
          <w:rtl/>
        </w:rPr>
        <w:t xml:space="preserve">، </w:t>
      </w:r>
      <w:r w:rsidRPr="00E2074D">
        <w:rPr>
          <w:rtl/>
        </w:rPr>
        <w:t>فوجدني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حمر النعم</w:t>
      </w:r>
      <w:r>
        <w:rPr>
          <w:rtl/>
        </w:rPr>
        <w:t xml:space="preserve"> ـ </w:t>
      </w:r>
      <w:r w:rsidRPr="00E2074D">
        <w:rPr>
          <w:rtl/>
        </w:rPr>
        <w:t>بضم الحاء وسكون الميم</w:t>
      </w:r>
      <w:r>
        <w:rPr>
          <w:rtl/>
        </w:rPr>
        <w:t xml:space="preserve"> ـ: </w:t>
      </w:r>
      <w:r w:rsidRPr="00E2074D">
        <w:rPr>
          <w:rtl/>
        </w:rPr>
        <w:t>الإبل الحمر وهي أنفس أموال العرب وأقواها وأجلاها فجعلت كناية عن خير الدنيا كله.</w:t>
      </w:r>
    </w:p>
    <w:p w:rsidR="003F1E9A" w:rsidRPr="00E2074D" w:rsidRDefault="003F1E9A" w:rsidP="002A6C2A">
      <w:pPr>
        <w:pStyle w:val="libFootnote0"/>
        <w:rPr>
          <w:rtl/>
          <w:lang w:bidi="fa-IR"/>
        </w:rPr>
      </w:pPr>
      <w:r>
        <w:rPr>
          <w:rtl/>
        </w:rPr>
        <w:t>(</w:t>
      </w:r>
      <w:r w:rsidRPr="00E2074D">
        <w:rPr>
          <w:rtl/>
        </w:rPr>
        <w:t>2) ذو الحليفة</w:t>
      </w:r>
      <w:r>
        <w:rPr>
          <w:rtl/>
        </w:rPr>
        <w:t xml:space="preserve">: </w:t>
      </w:r>
      <w:r w:rsidRPr="00E2074D">
        <w:rPr>
          <w:rtl/>
        </w:rPr>
        <w:t xml:space="preserve">موضع بينها وبين المدينة ستة أميال ومنها ميقات أهل المدينة وهي المعروفة عندنا بمسجد الشجرة وفي وجه تسميتها خلاف ذكره الطريحي </w:t>
      </w:r>
      <w:r>
        <w:rPr>
          <w:rtl/>
        </w:rPr>
        <w:t>(</w:t>
      </w:r>
      <w:r w:rsidRPr="00E2074D">
        <w:rPr>
          <w:rtl/>
        </w:rPr>
        <w:t>ره</w:t>
      </w:r>
      <w:r>
        <w:rPr>
          <w:rtl/>
        </w:rPr>
        <w:t>)</w:t>
      </w:r>
      <w:r w:rsidRPr="00E2074D">
        <w:rPr>
          <w:rtl/>
        </w:rPr>
        <w:t xml:space="preserve"> في المجمع.</w:t>
      </w:r>
    </w:p>
    <w:p w:rsidR="003F1E9A" w:rsidRPr="00E2074D" w:rsidRDefault="003F1E9A" w:rsidP="003049E4">
      <w:pPr>
        <w:pStyle w:val="libNormal0"/>
        <w:rPr>
          <w:rtl/>
        </w:rPr>
      </w:pPr>
      <w:r>
        <w:rPr>
          <w:rtl/>
        </w:rPr>
        <w:br w:type="page"/>
      </w:r>
      <w:r>
        <w:rPr>
          <w:rtl/>
        </w:rPr>
        <w:lastRenderedPageBreak/>
        <w:t xml:space="preserve">ـ </w:t>
      </w:r>
      <w:r w:rsidRPr="00E2074D">
        <w:rPr>
          <w:rtl/>
        </w:rPr>
        <w:t>فيها من غير تزكية لنفسي بنعمة الله له مطيعا قال</w:t>
      </w:r>
      <w:r>
        <w:rPr>
          <w:rtl/>
        </w:rPr>
        <w:t xml:space="preserve">: </w:t>
      </w:r>
      <w:r w:rsidRPr="00E2074D">
        <w:rPr>
          <w:rtl/>
        </w:rPr>
        <w:t>فيم وفيم يا أمير المؤمنين قال</w:t>
      </w:r>
      <w:r>
        <w:rPr>
          <w:rtl/>
        </w:rPr>
        <w:t xml:space="preserve">: </w:t>
      </w:r>
      <w:r w:rsidRPr="00E2074D">
        <w:rPr>
          <w:rtl/>
        </w:rPr>
        <w:t>اما أوليهن</w:t>
      </w:r>
      <w:r>
        <w:rPr>
          <w:rtl/>
        </w:rPr>
        <w:t xml:space="preserve"> إلى </w:t>
      </w:r>
      <w:r w:rsidRPr="00E2074D">
        <w:rPr>
          <w:rtl/>
        </w:rPr>
        <w:t>ان قال</w:t>
      </w:r>
      <w:r>
        <w:rPr>
          <w:rtl/>
        </w:rPr>
        <w:t xml:space="preserve">: </w:t>
      </w:r>
      <w:r w:rsidRPr="00E2074D">
        <w:rPr>
          <w:rtl/>
        </w:rPr>
        <w:t>واما السابعة يا أخا</w:t>
      </w:r>
      <w:r>
        <w:rPr>
          <w:rtl/>
        </w:rPr>
        <w:t xml:space="preserve"> إليه</w:t>
      </w:r>
      <w:r w:rsidRPr="00E2074D">
        <w:rPr>
          <w:rtl/>
        </w:rPr>
        <w:t>ود</w:t>
      </w:r>
      <w:r>
        <w:rPr>
          <w:rtl/>
        </w:rPr>
        <w:t xml:space="preserve">: </w:t>
      </w:r>
      <w:r w:rsidRPr="00E2074D">
        <w:rPr>
          <w:rtl/>
        </w:rPr>
        <w:t xml:space="preserve">فان رسول الله </w:t>
      </w:r>
      <w:r w:rsidRPr="003049E4">
        <w:rPr>
          <w:rStyle w:val="libAlaemChar"/>
          <w:rtl/>
        </w:rPr>
        <w:t>صلى‌الله‌عليه‌وآله</w:t>
      </w:r>
      <w:r w:rsidRPr="00E2074D">
        <w:rPr>
          <w:rtl/>
        </w:rPr>
        <w:t xml:space="preserve"> لما توجه لفتح مكة أحب ان يعذر</w:t>
      </w:r>
      <w:r>
        <w:rPr>
          <w:rtl/>
        </w:rPr>
        <w:t xml:space="preserve"> إليه</w:t>
      </w:r>
      <w:r w:rsidRPr="00E2074D">
        <w:rPr>
          <w:rtl/>
        </w:rPr>
        <w:t>م ويدعوهم</w:t>
      </w:r>
      <w:r>
        <w:rPr>
          <w:rtl/>
        </w:rPr>
        <w:t xml:space="preserve"> إلى </w:t>
      </w:r>
      <w:r w:rsidRPr="00E2074D">
        <w:rPr>
          <w:rtl/>
        </w:rPr>
        <w:t>الله آخرا كما دعاهم أولا</w:t>
      </w:r>
      <w:r>
        <w:rPr>
          <w:rtl/>
        </w:rPr>
        <w:t xml:space="preserve">، </w:t>
      </w:r>
      <w:r w:rsidRPr="00E2074D">
        <w:rPr>
          <w:rtl/>
        </w:rPr>
        <w:t>فكتب</w:t>
      </w:r>
      <w:r>
        <w:rPr>
          <w:rtl/>
        </w:rPr>
        <w:t xml:space="preserve"> إليه</w:t>
      </w:r>
      <w:r w:rsidRPr="00E2074D">
        <w:rPr>
          <w:rtl/>
        </w:rPr>
        <w:t>م كتابا يحذرهم فيه وينذرهم عذاب ربهم</w:t>
      </w:r>
      <w:r>
        <w:rPr>
          <w:rtl/>
        </w:rPr>
        <w:t xml:space="preserve">، </w:t>
      </w:r>
      <w:r w:rsidRPr="00E2074D">
        <w:rPr>
          <w:rtl/>
        </w:rPr>
        <w:t xml:space="preserve">ويعدهم الصفح </w:t>
      </w:r>
      <w:r w:rsidRPr="002A6C2A">
        <w:rPr>
          <w:rStyle w:val="libFootnotenumChar"/>
          <w:rtl/>
        </w:rPr>
        <w:t>(1)</w:t>
      </w:r>
      <w:r w:rsidRPr="00E2074D">
        <w:rPr>
          <w:rtl/>
        </w:rPr>
        <w:t xml:space="preserve"> وينذرهم ونسخ لهم في آخره سورة برائة لتقرأ عليهم</w:t>
      </w:r>
      <w:r>
        <w:rPr>
          <w:rtl/>
        </w:rPr>
        <w:t xml:space="preserve">، </w:t>
      </w:r>
      <w:r w:rsidRPr="00E2074D">
        <w:rPr>
          <w:rtl/>
        </w:rPr>
        <w:t>ثم عرض على جميع أصحابه المضي به</w:t>
      </w:r>
      <w:r>
        <w:rPr>
          <w:rtl/>
        </w:rPr>
        <w:t xml:space="preserve"> إليه</w:t>
      </w:r>
      <w:r w:rsidRPr="00E2074D">
        <w:rPr>
          <w:rtl/>
        </w:rPr>
        <w:t>م. فكل منهم يرى التثاقل فيه</w:t>
      </w:r>
      <w:r>
        <w:rPr>
          <w:rtl/>
        </w:rPr>
        <w:t xml:space="preserve">، </w:t>
      </w:r>
      <w:r w:rsidRPr="00E2074D">
        <w:rPr>
          <w:rtl/>
        </w:rPr>
        <w:t xml:space="preserve">فلما رأى ذلك ندب منهم رجلا فوجهه فيه. فأتاه جبرئيل </w:t>
      </w:r>
      <w:r w:rsidRPr="003049E4">
        <w:rPr>
          <w:rStyle w:val="libAlaemChar"/>
          <w:rtl/>
        </w:rPr>
        <w:t>عليه‌السلام</w:t>
      </w:r>
      <w:r w:rsidRPr="00E2074D">
        <w:rPr>
          <w:rtl/>
        </w:rPr>
        <w:t xml:space="preserve"> فقال</w:t>
      </w:r>
      <w:r>
        <w:rPr>
          <w:rtl/>
        </w:rPr>
        <w:t xml:space="preserve">: </w:t>
      </w:r>
      <w:r w:rsidRPr="00E2074D">
        <w:rPr>
          <w:rtl/>
        </w:rPr>
        <w:t>يا محمد انه لا يؤدى عنك ذلك الا أنت أو رجل منك</w:t>
      </w:r>
      <w:r>
        <w:rPr>
          <w:rtl/>
        </w:rPr>
        <w:t xml:space="preserve">، </w:t>
      </w:r>
      <w:r w:rsidRPr="00E2074D">
        <w:rPr>
          <w:rtl/>
        </w:rPr>
        <w:t xml:space="preserve">فأنبأنى رسول الله </w:t>
      </w:r>
      <w:r w:rsidRPr="003049E4">
        <w:rPr>
          <w:rStyle w:val="libAlaemChar"/>
          <w:rtl/>
        </w:rPr>
        <w:t>صلى‌الله‌عليه‌وآله</w:t>
      </w:r>
      <w:r w:rsidRPr="00E2074D">
        <w:rPr>
          <w:rtl/>
        </w:rPr>
        <w:t xml:space="preserve"> بذلك ووجهني بكتابه ورسالته</w:t>
      </w:r>
      <w:r>
        <w:rPr>
          <w:rtl/>
        </w:rPr>
        <w:t xml:space="preserve"> إلى </w:t>
      </w:r>
      <w:r w:rsidRPr="00E2074D">
        <w:rPr>
          <w:rtl/>
        </w:rPr>
        <w:t>أهل مكة</w:t>
      </w:r>
      <w:r>
        <w:rPr>
          <w:rtl/>
        </w:rPr>
        <w:t xml:space="preserve">، </w:t>
      </w:r>
      <w:r w:rsidRPr="00E2074D">
        <w:rPr>
          <w:rtl/>
        </w:rPr>
        <w:t xml:space="preserve">فأتيت مكة وأهلها من قد عرفتم ليس منهم أحد الا ولو قدر أن يضع على كل جبل منى اربا </w:t>
      </w:r>
      <w:r w:rsidRPr="002A6C2A">
        <w:rPr>
          <w:rStyle w:val="libFootnotenumChar"/>
          <w:rtl/>
        </w:rPr>
        <w:t>(2)</w:t>
      </w:r>
      <w:r w:rsidRPr="00E2074D">
        <w:rPr>
          <w:rtl/>
        </w:rPr>
        <w:t xml:space="preserve"> لفعل</w:t>
      </w:r>
      <w:r>
        <w:rPr>
          <w:rtl/>
        </w:rPr>
        <w:t xml:space="preserve">، </w:t>
      </w:r>
      <w:r w:rsidRPr="00E2074D">
        <w:rPr>
          <w:rtl/>
        </w:rPr>
        <w:t xml:space="preserve">ولو ان يبذل في ذلك نفسه وماله وأهله وولده فبلغتهم رسالة النبي </w:t>
      </w:r>
      <w:r w:rsidRPr="003049E4">
        <w:rPr>
          <w:rStyle w:val="libAlaemChar"/>
          <w:rtl/>
        </w:rPr>
        <w:t>صلى‌الله‌عليه‌وآله</w:t>
      </w:r>
      <w:r w:rsidRPr="00E2074D">
        <w:rPr>
          <w:rtl/>
        </w:rPr>
        <w:t xml:space="preserve"> وقرأت عليهم كتابه</w:t>
      </w:r>
      <w:r>
        <w:rPr>
          <w:rtl/>
        </w:rPr>
        <w:t xml:space="preserve">، </w:t>
      </w:r>
      <w:r w:rsidRPr="00E2074D">
        <w:rPr>
          <w:rtl/>
        </w:rPr>
        <w:t xml:space="preserve">فكل تلقاني بالتهديد والوعيد ويبدي البغضاء ويظهر لي الشحناء </w:t>
      </w:r>
      <w:r w:rsidRPr="002A6C2A">
        <w:rPr>
          <w:rStyle w:val="libFootnotenumChar"/>
          <w:rtl/>
        </w:rPr>
        <w:t>(3)</w:t>
      </w:r>
      <w:r w:rsidRPr="00E2074D">
        <w:rPr>
          <w:rtl/>
        </w:rPr>
        <w:t xml:space="preserve"> من رجالهم ونسائهم</w:t>
      </w:r>
      <w:r>
        <w:rPr>
          <w:rtl/>
        </w:rPr>
        <w:t xml:space="preserve">، </w:t>
      </w:r>
      <w:r w:rsidRPr="00E2074D">
        <w:rPr>
          <w:rtl/>
        </w:rPr>
        <w:t>فكان منى في ذلك ما قد رأيتم</w:t>
      </w:r>
      <w:r>
        <w:rPr>
          <w:rtl/>
        </w:rPr>
        <w:t xml:space="preserve">، </w:t>
      </w:r>
      <w:r w:rsidRPr="00E2074D">
        <w:rPr>
          <w:rtl/>
        </w:rPr>
        <w:t>ثم التفت</w:t>
      </w:r>
      <w:r>
        <w:rPr>
          <w:rtl/>
        </w:rPr>
        <w:t xml:space="preserve"> إلى </w:t>
      </w:r>
      <w:r w:rsidRPr="00E2074D">
        <w:rPr>
          <w:rtl/>
        </w:rPr>
        <w:t>أصحابه فقال</w:t>
      </w:r>
      <w:r>
        <w:rPr>
          <w:rtl/>
        </w:rPr>
        <w:t xml:space="preserve">: </w:t>
      </w:r>
      <w:r w:rsidRPr="00E2074D">
        <w:rPr>
          <w:rtl/>
        </w:rPr>
        <w:t>أليس كذلك</w:t>
      </w:r>
      <w:r>
        <w:rPr>
          <w:rtl/>
        </w:rPr>
        <w:t>؟</w:t>
      </w:r>
      <w:r w:rsidRPr="00E2074D">
        <w:rPr>
          <w:rtl/>
        </w:rPr>
        <w:t xml:space="preserve"> فقالوا</w:t>
      </w:r>
      <w:r>
        <w:rPr>
          <w:rtl/>
        </w:rPr>
        <w:t xml:space="preserve">: </w:t>
      </w:r>
      <w:r w:rsidRPr="00E2074D">
        <w:rPr>
          <w:rtl/>
        </w:rPr>
        <w:t>بلى يا أمير المؤمنين.</w:t>
      </w:r>
    </w:p>
    <w:p w:rsidR="003F1E9A" w:rsidRPr="00E2074D" w:rsidRDefault="003F1E9A" w:rsidP="00366395">
      <w:pPr>
        <w:pStyle w:val="libNormal"/>
        <w:rPr>
          <w:rtl/>
        </w:rPr>
      </w:pPr>
      <w:r w:rsidRPr="00E25B0F">
        <w:rPr>
          <w:rStyle w:val="libBold2Char"/>
          <w:rtl/>
        </w:rPr>
        <w:t>13 ـ في كتاب علل الشرائع</w:t>
      </w:r>
      <w:r w:rsidRPr="00E2074D">
        <w:rPr>
          <w:rtl/>
        </w:rPr>
        <w:t xml:space="preserve"> باسناده</w:t>
      </w:r>
      <w:r>
        <w:rPr>
          <w:rtl/>
        </w:rPr>
        <w:t xml:space="preserve"> إلى </w:t>
      </w:r>
      <w:r w:rsidRPr="00E2074D">
        <w:rPr>
          <w:rtl/>
        </w:rPr>
        <w:t xml:space="preserve">جميع بن عمر </w:t>
      </w:r>
      <w:r w:rsidRPr="002A6C2A">
        <w:rPr>
          <w:rStyle w:val="libFootnotenumChar"/>
          <w:rtl/>
        </w:rPr>
        <w:t>(4)</w:t>
      </w:r>
      <w:r w:rsidRPr="00E2074D">
        <w:rPr>
          <w:rtl/>
        </w:rPr>
        <w:t xml:space="preserve"> قال</w:t>
      </w:r>
      <w:r>
        <w:rPr>
          <w:rtl/>
        </w:rPr>
        <w:t xml:space="preserve">: </w:t>
      </w:r>
      <w:r w:rsidRPr="00E2074D">
        <w:rPr>
          <w:rtl/>
        </w:rPr>
        <w:t>صليت في المسجد الجامع فرأيت ابن عمر جالسا فجلست</w:t>
      </w:r>
      <w:r>
        <w:rPr>
          <w:rtl/>
        </w:rPr>
        <w:t xml:space="preserve"> إليه </w:t>
      </w:r>
      <w:r w:rsidRPr="00E2074D">
        <w:rPr>
          <w:rtl/>
        </w:rPr>
        <w:t>فقلت</w:t>
      </w:r>
      <w:r>
        <w:rPr>
          <w:rtl/>
        </w:rPr>
        <w:t xml:space="preserve">: حدّثني عن عليّ </w:t>
      </w:r>
      <w:r w:rsidRPr="003049E4">
        <w:rPr>
          <w:rStyle w:val="libAlaemChar"/>
          <w:rtl/>
        </w:rPr>
        <w:t>عليه‌السلام</w:t>
      </w:r>
      <w:r>
        <w:rPr>
          <w:rtl/>
        </w:rPr>
        <w:t xml:space="preserve">، </w:t>
      </w:r>
      <w:r w:rsidRPr="00E2074D">
        <w:rPr>
          <w:rtl/>
        </w:rPr>
        <w:t>قال</w:t>
      </w:r>
      <w:r>
        <w:rPr>
          <w:rtl/>
        </w:rPr>
        <w:t xml:space="preserve">: </w:t>
      </w:r>
      <w:r w:rsidRPr="00E2074D">
        <w:rPr>
          <w:rtl/>
        </w:rPr>
        <w:t xml:space="preserve">بعث رسول الله </w:t>
      </w:r>
      <w:r w:rsidRPr="003049E4">
        <w:rPr>
          <w:rStyle w:val="libAlaemChar"/>
          <w:rtl/>
        </w:rPr>
        <w:t>صلى‌الله‌عليه‌وآله</w:t>
      </w:r>
      <w:r w:rsidRPr="00E2074D">
        <w:rPr>
          <w:rtl/>
        </w:rPr>
        <w:t xml:space="preserve"> أبا بكر ببرائة</w:t>
      </w:r>
      <w:r>
        <w:rPr>
          <w:rtl/>
        </w:rPr>
        <w:t xml:space="preserve">، </w:t>
      </w:r>
      <w:r w:rsidRPr="00E2074D">
        <w:rPr>
          <w:rtl/>
        </w:rPr>
        <w:t>فلما أتى بها ذا ال</w:t>
      </w:r>
      <w:r>
        <w:rPr>
          <w:rFonts w:hint="cs"/>
          <w:rtl/>
        </w:rPr>
        <w:t>ح</w:t>
      </w:r>
      <w:r w:rsidRPr="00E2074D">
        <w:rPr>
          <w:rtl/>
        </w:rPr>
        <w:t>ليفة اتبعه عل</w:t>
      </w:r>
      <w:r>
        <w:rPr>
          <w:rFonts w:hint="cs"/>
          <w:rtl/>
        </w:rPr>
        <w:t>يٌّ</w:t>
      </w:r>
      <w:r w:rsidRPr="00E2074D">
        <w:rPr>
          <w:rtl/>
        </w:rPr>
        <w:t xml:space="preserve"> </w:t>
      </w:r>
      <w:r w:rsidRPr="003049E4">
        <w:rPr>
          <w:rStyle w:val="libAlaemChar"/>
          <w:rtl/>
        </w:rPr>
        <w:t>عليه‌السلام</w:t>
      </w:r>
      <w:r w:rsidRPr="00E2074D">
        <w:rPr>
          <w:rtl/>
        </w:rPr>
        <w:t xml:space="preserve"> فأخذها منه قال</w:t>
      </w:r>
      <w:r>
        <w:rPr>
          <w:rtl/>
        </w:rPr>
        <w:t xml:space="preserve"> أبو </w:t>
      </w:r>
      <w:r w:rsidRPr="00E2074D">
        <w:rPr>
          <w:rtl/>
        </w:rPr>
        <w:t>بكر</w:t>
      </w:r>
      <w:r>
        <w:rPr>
          <w:rtl/>
        </w:rPr>
        <w:t xml:space="preserve">: يا عليُّ </w:t>
      </w:r>
      <w:r w:rsidRPr="00E2074D">
        <w:rPr>
          <w:rtl/>
        </w:rPr>
        <w:t>ما لي أنزل في شيء</w:t>
      </w:r>
      <w:r>
        <w:rPr>
          <w:rtl/>
        </w:rPr>
        <w:t>؟</w:t>
      </w:r>
      <w:r w:rsidRPr="00E2074D">
        <w:rPr>
          <w:rtl/>
        </w:rPr>
        <w:t xml:space="preserve"> قال</w:t>
      </w:r>
      <w:r>
        <w:rPr>
          <w:rtl/>
        </w:rPr>
        <w:t xml:space="preserve">: </w:t>
      </w:r>
      <w:r w:rsidRPr="00E2074D">
        <w:rPr>
          <w:rtl/>
        </w:rPr>
        <w:t>لا ولكن رسول الله قال</w:t>
      </w:r>
      <w:r>
        <w:rPr>
          <w:rtl/>
        </w:rPr>
        <w:t xml:space="preserve">: </w:t>
      </w:r>
      <w:r w:rsidRPr="00E2074D">
        <w:rPr>
          <w:rtl/>
        </w:rPr>
        <w:t>لا يؤدى عنى الا انا أو رجل من أهل بيتي</w:t>
      </w:r>
      <w:r>
        <w:rPr>
          <w:rtl/>
        </w:rPr>
        <w:t xml:space="preserve">، </w:t>
      </w:r>
      <w:r w:rsidRPr="00E2074D">
        <w:rPr>
          <w:rtl/>
        </w:rPr>
        <w:t>قال</w:t>
      </w:r>
      <w:r>
        <w:rPr>
          <w:rtl/>
        </w:rPr>
        <w:t xml:space="preserve">: </w:t>
      </w:r>
      <w:r w:rsidRPr="00E2074D">
        <w:rPr>
          <w:rtl/>
        </w:rPr>
        <w:t>فرجع</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فقال</w:t>
      </w:r>
      <w:r>
        <w:rPr>
          <w:rtl/>
        </w:rPr>
        <w:t xml:space="preserve">: </w:t>
      </w:r>
      <w:r w:rsidRPr="00E2074D">
        <w:rPr>
          <w:rtl/>
        </w:rPr>
        <w:t>يا رسول الله أنزل في شيء</w:t>
      </w:r>
      <w:r>
        <w:rPr>
          <w:rtl/>
        </w:rPr>
        <w:t>؟</w:t>
      </w:r>
      <w:r w:rsidRPr="00E2074D">
        <w:rPr>
          <w:rtl/>
        </w:rPr>
        <w:t xml:space="preserve"> قال</w:t>
      </w:r>
      <w:r>
        <w:rPr>
          <w:rtl/>
        </w:rPr>
        <w:t xml:space="preserve">: </w:t>
      </w:r>
      <w:r w:rsidRPr="00E2074D">
        <w:rPr>
          <w:rtl/>
        </w:rPr>
        <w:t>لا ولكن لا يؤدى عنى الا انا أو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الصفح</w:t>
      </w:r>
      <w:r>
        <w:rPr>
          <w:rtl/>
        </w:rPr>
        <w:t xml:space="preserve">: </w:t>
      </w:r>
      <w:r w:rsidRPr="00E2074D">
        <w:rPr>
          <w:rtl/>
        </w:rPr>
        <w:t>الاعراض عن الذنب وفي المصدر «ويعدهم الصفح ويمنيهم مغفرة ربهم وينسخ لهم في آخره سورة برائة. اه»</w:t>
      </w:r>
      <w:r>
        <w:rPr>
          <w:rtl/>
        </w:rPr>
        <w:t>.</w:t>
      </w:r>
    </w:p>
    <w:p w:rsidR="003F1E9A" w:rsidRPr="00E2074D" w:rsidRDefault="003F1E9A" w:rsidP="002A6C2A">
      <w:pPr>
        <w:pStyle w:val="libFootnote0"/>
        <w:rPr>
          <w:rtl/>
          <w:lang w:bidi="fa-IR"/>
        </w:rPr>
      </w:pPr>
      <w:r>
        <w:rPr>
          <w:rtl/>
        </w:rPr>
        <w:t>(</w:t>
      </w:r>
      <w:r w:rsidRPr="00E2074D">
        <w:rPr>
          <w:rtl/>
        </w:rPr>
        <w:t>2) الارب</w:t>
      </w:r>
      <w:r>
        <w:rPr>
          <w:rtl/>
        </w:rPr>
        <w:t xml:space="preserve"> ـ </w:t>
      </w:r>
      <w:r w:rsidRPr="00E2074D">
        <w:rPr>
          <w:rtl/>
        </w:rPr>
        <w:t>بالكسر</w:t>
      </w:r>
      <w:r>
        <w:rPr>
          <w:rtl/>
        </w:rPr>
        <w:t xml:space="preserve"> ـ: </w:t>
      </w:r>
      <w:r w:rsidRPr="00E2074D">
        <w:rPr>
          <w:rtl/>
        </w:rPr>
        <w:t>العضو.</w:t>
      </w:r>
    </w:p>
    <w:p w:rsidR="003F1E9A" w:rsidRPr="00E2074D" w:rsidRDefault="003F1E9A" w:rsidP="002A6C2A">
      <w:pPr>
        <w:pStyle w:val="libFootnote0"/>
        <w:rPr>
          <w:rtl/>
          <w:lang w:bidi="fa-IR"/>
        </w:rPr>
      </w:pPr>
      <w:r>
        <w:rPr>
          <w:rtl/>
        </w:rPr>
        <w:t>(</w:t>
      </w:r>
      <w:r w:rsidRPr="00E2074D">
        <w:rPr>
          <w:rtl/>
        </w:rPr>
        <w:t>3) الشحناء</w:t>
      </w:r>
      <w:r>
        <w:rPr>
          <w:rtl/>
        </w:rPr>
        <w:t xml:space="preserve">: </w:t>
      </w:r>
      <w:r w:rsidRPr="00E2074D">
        <w:rPr>
          <w:rtl/>
        </w:rPr>
        <w:t>عداوة امتلأت منها النفس.</w:t>
      </w:r>
    </w:p>
    <w:p w:rsidR="003F1E9A" w:rsidRPr="00E2074D" w:rsidRDefault="003F1E9A" w:rsidP="002A6C2A">
      <w:pPr>
        <w:pStyle w:val="libFootnote0"/>
        <w:rPr>
          <w:rtl/>
          <w:lang w:bidi="fa-IR"/>
        </w:rPr>
      </w:pPr>
      <w:r>
        <w:rPr>
          <w:rtl/>
        </w:rPr>
        <w:t>(</w:t>
      </w:r>
      <w:r w:rsidRPr="00E2074D">
        <w:rPr>
          <w:rtl/>
        </w:rPr>
        <w:t>4) والظاهر «عمير» كما في رجال العامة.</w:t>
      </w:r>
    </w:p>
    <w:p w:rsidR="003F1E9A" w:rsidRPr="00E2074D" w:rsidRDefault="003F1E9A" w:rsidP="003049E4">
      <w:pPr>
        <w:pStyle w:val="libNormal0"/>
        <w:rPr>
          <w:rtl/>
        </w:rPr>
      </w:pPr>
      <w:r>
        <w:rPr>
          <w:rtl/>
        </w:rPr>
        <w:br w:type="page"/>
      </w:r>
      <w:r>
        <w:rPr>
          <w:rtl/>
        </w:rPr>
        <w:lastRenderedPageBreak/>
        <w:t xml:space="preserve">ـ </w:t>
      </w:r>
      <w:r w:rsidRPr="00E2074D">
        <w:rPr>
          <w:rtl/>
        </w:rPr>
        <w:t>رجل من أهل بيتي. قال كثير</w:t>
      </w:r>
      <w:r>
        <w:rPr>
          <w:rtl/>
        </w:rPr>
        <w:t xml:space="preserve">: </w:t>
      </w:r>
      <w:r w:rsidRPr="00E2074D">
        <w:rPr>
          <w:rtl/>
        </w:rPr>
        <w:t>قلت لجميع</w:t>
      </w:r>
      <w:r>
        <w:rPr>
          <w:rtl/>
        </w:rPr>
        <w:t xml:space="preserve">: </w:t>
      </w:r>
      <w:r w:rsidRPr="00E2074D">
        <w:rPr>
          <w:rtl/>
        </w:rPr>
        <w:t xml:space="preserve">استشهد </w:t>
      </w:r>
      <w:r w:rsidRPr="002A6C2A">
        <w:rPr>
          <w:rStyle w:val="libFootnotenumChar"/>
          <w:rtl/>
        </w:rPr>
        <w:t>(1)</w:t>
      </w:r>
      <w:r w:rsidRPr="00E2074D">
        <w:rPr>
          <w:rtl/>
        </w:rPr>
        <w:t xml:space="preserve"> على ابن عمر بهذا</w:t>
      </w:r>
      <w:r>
        <w:rPr>
          <w:rtl/>
        </w:rPr>
        <w:t>؟</w:t>
      </w:r>
      <w:r>
        <w:rPr>
          <w:rFonts w:hint="cs"/>
          <w:rtl/>
        </w:rPr>
        <w:t xml:space="preserve"> </w:t>
      </w:r>
      <w:r w:rsidRPr="00E2074D">
        <w:rPr>
          <w:rtl/>
        </w:rPr>
        <w:t>قال</w:t>
      </w:r>
      <w:r>
        <w:rPr>
          <w:rtl/>
        </w:rPr>
        <w:t xml:space="preserve">: </w:t>
      </w:r>
      <w:r w:rsidRPr="00E2074D">
        <w:rPr>
          <w:rtl/>
        </w:rPr>
        <w:t>نعم ثلثا.</w:t>
      </w:r>
    </w:p>
    <w:p w:rsidR="003F1E9A" w:rsidRPr="00E2074D" w:rsidRDefault="003F1E9A" w:rsidP="00366395">
      <w:pPr>
        <w:pStyle w:val="libNormal"/>
        <w:rPr>
          <w:rtl/>
        </w:rPr>
      </w:pPr>
      <w:r w:rsidRPr="00E2074D">
        <w:rPr>
          <w:rtl/>
        </w:rPr>
        <w:t>14</w:t>
      </w:r>
      <w:r>
        <w:rPr>
          <w:rtl/>
        </w:rPr>
        <w:t xml:space="preserve"> ـ </w:t>
      </w:r>
      <w:r w:rsidRPr="00E2074D">
        <w:rPr>
          <w:rtl/>
        </w:rPr>
        <w:t>وباسناده</w:t>
      </w:r>
      <w:r>
        <w:rPr>
          <w:rtl/>
        </w:rPr>
        <w:t xml:space="preserve"> إلى </w:t>
      </w:r>
      <w:r w:rsidRPr="00E2074D">
        <w:rPr>
          <w:rtl/>
        </w:rPr>
        <w:t xml:space="preserve">ابن عباس </w:t>
      </w:r>
      <w:r>
        <w:rPr>
          <w:rFonts w:hint="cs"/>
          <w:rtl/>
        </w:rPr>
        <w:t>أ</w:t>
      </w:r>
      <w:r w:rsidRPr="00E2074D">
        <w:rPr>
          <w:rtl/>
        </w:rPr>
        <w:t>ن</w:t>
      </w:r>
      <w:r>
        <w:rPr>
          <w:rFonts w:hint="cs"/>
          <w:rtl/>
        </w:rPr>
        <w:t>ّ</w:t>
      </w:r>
      <w:r w:rsidRPr="00E2074D">
        <w:rPr>
          <w:rtl/>
        </w:rPr>
        <w:t xml:space="preserve"> رسول الله </w:t>
      </w:r>
      <w:r w:rsidRPr="003049E4">
        <w:rPr>
          <w:rStyle w:val="libAlaemChar"/>
          <w:rtl/>
        </w:rPr>
        <w:t>صلى‌الله‌عليه‌وآله</w:t>
      </w:r>
      <w:r w:rsidRPr="00E2074D">
        <w:rPr>
          <w:rtl/>
        </w:rPr>
        <w:t xml:space="preserve"> بعث أبا بكر ببرائة ثم </w:t>
      </w:r>
      <w:r>
        <w:rPr>
          <w:rFonts w:hint="cs"/>
          <w:rtl/>
        </w:rPr>
        <w:t>أ</w:t>
      </w:r>
      <w:r w:rsidRPr="00E2074D">
        <w:rPr>
          <w:rtl/>
        </w:rPr>
        <w:t>تبعه عل</w:t>
      </w:r>
      <w:r>
        <w:rPr>
          <w:rFonts w:hint="cs"/>
          <w:rtl/>
        </w:rPr>
        <w:t>يٌّ</w:t>
      </w:r>
      <w:r w:rsidRPr="00E2074D">
        <w:rPr>
          <w:rtl/>
        </w:rPr>
        <w:t xml:space="preserve"> </w:t>
      </w:r>
      <w:r w:rsidRPr="003049E4">
        <w:rPr>
          <w:rStyle w:val="libAlaemChar"/>
          <w:rtl/>
        </w:rPr>
        <w:t>عليه‌السلام</w:t>
      </w:r>
      <w:r w:rsidRPr="00E2074D">
        <w:rPr>
          <w:rtl/>
        </w:rPr>
        <w:t xml:space="preserve"> فأخذها منه</w:t>
      </w:r>
      <w:r>
        <w:rPr>
          <w:rtl/>
        </w:rPr>
        <w:t xml:space="preserve">، </w:t>
      </w:r>
      <w:r w:rsidRPr="00E2074D">
        <w:rPr>
          <w:rtl/>
        </w:rPr>
        <w:t>فقال</w:t>
      </w:r>
      <w:r>
        <w:rPr>
          <w:rtl/>
        </w:rPr>
        <w:t xml:space="preserve"> أبو </w:t>
      </w:r>
      <w:r w:rsidRPr="00E2074D">
        <w:rPr>
          <w:rtl/>
        </w:rPr>
        <w:t>بكر</w:t>
      </w:r>
      <w:r>
        <w:rPr>
          <w:rtl/>
        </w:rPr>
        <w:t xml:space="preserve">: </w:t>
      </w:r>
      <w:r w:rsidRPr="00E2074D">
        <w:rPr>
          <w:rtl/>
        </w:rPr>
        <w:t>يا رسول الله خيف في شيء</w:t>
      </w:r>
      <w:r>
        <w:rPr>
          <w:rtl/>
        </w:rPr>
        <w:t>؟</w:t>
      </w:r>
      <w:r w:rsidRPr="00E2074D">
        <w:rPr>
          <w:rtl/>
        </w:rPr>
        <w:t xml:space="preserve"> قال</w:t>
      </w:r>
      <w:r>
        <w:rPr>
          <w:rtl/>
        </w:rPr>
        <w:t xml:space="preserve">: </w:t>
      </w:r>
      <w:r w:rsidRPr="00E2074D">
        <w:rPr>
          <w:rtl/>
        </w:rPr>
        <w:t>لا</w:t>
      </w:r>
      <w:r>
        <w:rPr>
          <w:rtl/>
        </w:rPr>
        <w:t xml:space="preserve">، </w:t>
      </w:r>
      <w:r>
        <w:rPr>
          <w:rFonts w:hint="cs"/>
          <w:rtl/>
        </w:rPr>
        <w:t>إ</w:t>
      </w:r>
      <w:r w:rsidRPr="00E2074D">
        <w:rPr>
          <w:rtl/>
        </w:rPr>
        <w:t>ل</w:t>
      </w:r>
      <w:r>
        <w:rPr>
          <w:rFonts w:hint="cs"/>
          <w:rtl/>
        </w:rPr>
        <w:t>ّ</w:t>
      </w:r>
      <w:r w:rsidRPr="00E2074D">
        <w:rPr>
          <w:rtl/>
        </w:rPr>
        <w:t xml:space="preserve">ا </w:t>
      </w:r>
      <w:r>
        <w:rPr>
          <w:rFonts w:hint="cs"/>
          <w:rtl/>
        </w:rPr>
        <w:t>أ</w:t>
      </w:r>
      <w:r w:rsidRPr="00E2074D">
        <w:rPr>
          <w:rtl/>
        </w:rPr>
        <w:t>ن</w:t>
      </w:r>
      <w:r>
        <w:rPr>
          <w:rFonts w:hint="cs"/>
          <w:rtl/>
        </w:rPr>
        <w:t>ّ</w:t>
      </w:r>
      <w:r w:rsidRPr="00E2074D">
        <w:rPr>
          <w:rtl/>
        </w:rPr>
        <w:t>ه لا يؤد</w:t>
      </w:r>
      <w:r>
        <w:rPr>
          <w:rFonts w:hint="cs"/>
          <w:rtl/>
        </w:rPr>
        <w:t>ّي</w:t>
      </w:r>
      <w:r w:rsidRPr="00E2074D">
        <w:rPr>
          <w:rtl/>
        </w:rPr>
        <w:t xml:space="preserve"> عنى </w:t>
      </w:r>
      <w:r>
        <w:rPr>
          <w:rFonts w:hint="cs"/>
          <w:rtl/>
        </w:rPr>
        <w:t>إ</w:t>
      </w:r>
      <w:r w:rsidRPr="00E2074D">
        <w:rPr>
          <w:rtl/>
        </w:rPr>
        <w:t>ل</w:t>
      </w:r>
      <w:r>
        <w:rPr>
          <w:rFonts w:hint="cs"/>
          <w:rtl/>
        </w:rPr>
        <w:t>ّ</w:t>
      </w:r>
      <w:r w:rsidRPr="00E2074D">
        <w:rPr>
          <w:rtl/>
        </w:rPr>
        <w:t>ا أنا أو عل</w:t>
      </w:r>
      <w:r>
        <w:rPr>
          <w:rFonts w:hint="cs"/>
          <w:rtl/>
        </w:rPr>
        <w:t>يٌّ</w:t>
      </w:r>
      <w:r w:rsidRPr="00E2074D">
        <w:rPr>
          <w:rtl/>
        </w:rPr>
        <w:t xml:space="preserve"> وكان الذي بعث به عل</w:t>
      </w:r>
      <w:r>
        <w:rPr>
          <w:rFonts w:hint="cs"/>
          <w:rtl/>
        </w:rPr>
        <w:t>يّ</w:t>
      </w:r>
      <w:r w:rsidRPr="00E2074D">
        <w:rPr>
          <w:rtl/>
        </w:rPr>
        <w:t xml:space="preserve"> </w:t>
      </w:r>
      <w:r w:rsidRPr="003049E4">
        <w:rPr>
          <w:rStyle w:val="libAlaemChar"/>
          <w:rtl/>
        </w:rPr>
        <w:t>عليه‌السلام</w:t>
      </w:r>
      <w:r w:rsidRPr="00E2074D">
        <w:rPr>
          <w:rtl/>
        </w:rPr>
        <w:t xml:space="preserve"> لا يدخل الجنة الا نفس مسلمة </w:t>
      </w:r>
      <w:r w:rsidRPr="002A6C2A">
        <w:rPr>
          <w:rStyle w:val="libFootnotenumChar"/>
          <w:rtl/>
        </w:rPr>
        <w:t>(2)</w:t>
      </w:r>
      <w:r w:rsidRPr="00E2074D">
        <w:rPr>
          <w:rtl/>
        </w:rPr>
        <w:t xml:space="preserve"> ولا يحج</w:t>
      </w:r>
      <w:r>
        <w:rPr>
          <w:rFonts w:hint="cs"/>
          <w:rtl/>
        </w:rPr>
        <w:t>ّ</w:t>
      </w:r>
      <w:r w:rsidRPr="00E2074D">
        <w:rPr>
          <w:rtl/>
        </w:rPr>
        <w:t xml:space="preserve"> بعد هذا العام مشرك ولا يطوف بالبيت عريان</w:t>
      </w:r>
      <w:r>
        <w:rPr>
          <w:rtl/>
        </w:rPr>
        <w:t xml:space="preserve">، </w:t>
      </w:r>
      <w:r w:rsidRPr="00E2074D">
        <w:rPr>
          <w:rtl/>
        </w:rPr>
        <w:t xml:space="preserve">ومن كان بينه وبين رسول الله </w:t>
      </w:r>
      <w:r w:rsidRPr="003049E4">
        <w:rPr>
          <w:rStyle w:val="libAlaemChar"/>
          <w:rtl/>
        </w:rPr>
        <w:t>صلى‌الله‌عليه‌وآله</w:t>
      </w:r>
      <w:r w:rsidRPr="00E2074D">
        <w:rPr>
          <w:rtl/>
        </w:rPr>
        <w:t xml:space="preserve"> عهد فهو</w:t>
      </w:r>
      <w:r>
        <w:rPr>
          <w:rtl/>
        </w:rPr>
        <w:t xml:space="preserve"> إلى </w:t>
      </w:r>
      <w:r w:rsidRPr="00E2074D">
        <w:rPr>
          <w:rtl/>
        </w:rPr>
        <w:t>مد</w:t>
      </w:r>
      <w:r>
        <w:rPr>
          <w:rFonts w:hint="cs"/>
          <w:rtl/>
        </w:rPr>
        <w:t>ّ</w:t>
      </w:r>
      <w:r w:rsidRPr="00E2074D">
        <w:rPr>
          <w:rtl/>
        </w:rPr>
        <w:t>ته.</w:t>
      </w:r>
    </w:p>
    <w:p w:rsidR="003F1E9A" w:rsidRPr="00E2074D" w:rsidRDefault="003F1E9A" w:rsidP="00366395">
      <w:pPr>
        <w:pStyle w:val="libNormal"/>
        <w:rPr>
          <w:rtl/>
        </w:rPr>
      </w:pPr>
      <w:r w:rsidRPr="00E2074D">
        <w:rPr>
          <w:rtl/>
        </w:rPr>
        <w:t>15</w:t>
      </w:r>
      <w:r>
        <w:rPr>
          <w:rtl/>
        </w:rPr>
        <w:t xml:space="preserve"> ـ </w:t>
      </w:r>
      <w:r w:rsidRPr="00E2074D">
        <w:rPr>
          <w:rtl/>
        </w:rPr>
        <w:t>وباسناده</w:t>
      </w:r>
      <w:r>
        <w:rPr>
          <w:rtl/>
        </w:rPr>
        <w:t xml:space="preserve"> إلى </w:t>
      </w:r>
      <w:r w:rsidRPr="00E2074D">
        <w:rPr>
          <w:rtl/>
        </w:rPr>
        <w:t>الحارث بن مالك قال</w:t>
      </w:r>
      <w:r>
        <w:rPr>
          <w:rtl/>
        </w:rPr>
        <w:t xml:space="preserve">: </w:t>
      </w:r>
      <w:r w:rsidRPr="00E2074D">
        <w:rPr>
          <w:rtl/>
        </w:rPr>
        <w:t>خرجت</w:t>
      </w:r>
      <w:r>
        <w:rPr>
          <w:rtl/>
        </w:rPr>
        <w:t xml:space="preserve"> إلى </w:t>
      </w:r>
      <w:r w:rsidRPr="00E2074D">
        <w:rPr>
          <w:rtl/>
        </w:rPr>
        <w:t>مك</w:t>
      </w:r>
      <w:r>
        <w:rPr>
          <w:rFonts w:hint="cs"/>
          <w:rtl/>
        </w:rPr>
        <w:t>ّ</w:t>
      </w:r>
      <w:r w:rsidRPr="00E2074D">
        <w:rPr>
          <w:rtl/>
        </w:rPr>
        <w:t>ة فلقيت سعد بن مالك فقلت له</w:t>
      </w:r>
      <w:r>
        <w:rPr>
          <w:rtl/>
        </w:rPr>
        <w:t xml:space="preserve">: </w:t>
      </w:r>
      <w:r w:rsidRPr="00E2074D">
        <w:rPr>
          <w:rtl/>
        </w:rPr>
        <w:t>هل سمعت</w:t>
      </w:r>
      <w:r w:rsidRPr="00B0681C">
        <w:rPr>
          <w:rtl/>
        </w:rPr>
        <w:t xml:space="preserve"> </w:t>
      </w:r>
      <w:r w:rsidRPr="00E2074D">
        <w:rPr>
          <w:rtl/>
        </w:rPr>
        <w:t>لعل</w:t>
      </w:r>
      <w:r>
        <w:rPr>
          <w:rFonts w:hint="cs"/>
          <w:rtl/>
        </w:rPr>
        <w:t>يٍّ</w:t>
      </w:r>
      <w:r w:rsidRPr="003049E4">
        <w:rPr>
          <w:rStyle w:val="libAlaemChar"/>
          <w:rtl/>
        </w:rPr>
        <w:t xml:space="preserve"> عليه‌السلام</w:t>
      </w:r>
      <w:r w:rsidRPr="00E2074D">
        <w:rPr>
          <w:rtl/>
        </w:rPr>
        <w:t xml:space="preserve"> منقبة</w:t>
      </w:r>
      <w:r>
        <w:rPr>
          <w:rtl/>
        </w:rPr>
        <w:t>؟</w:t>
      </w:r>
      <w:r w:rsidRPr="00E2074D">
        <w:rPr>
          <w:rtl/>
        </w:rPr>
        <w:t xml:space="preserve"> قال</w:t>
      </w:r>
      <w:r>
        <w:rPr>
          <w:rtl/>
        </w:rPr>
        <w:t xml:space="preserve">: </w:t>
      </w:r>
      <w:r w:rsidRPr="00E2074D">
        <w:rPr>
          <w:rtl/>
        </w:rPr>
        <w:t>قد شهدت له أربعة لئن تكون لي إحديهن</w:t>
      </w:r>
      <w:r>
        <w:rPr>
          <w:rFonts w:hint="cs"/>
          <w:rtl/>
        </w:rPr>
        <w:t>ّ</w:t>
      </w:r>
      <w:r w:rsidRPr="00E2074D">
        <w:rPr>
          <w:rtl/>
        </w:rPr>
        <w:t xml:space="preserve"> أحب</w:t>
      </w:r>
      <w:r>
        <w:rPr>
          <w:rFonts w:hint="cs"/>
          <w:rtl/>
        </w:rPr>
        <w:t>ّ</w:t>
      </w:r>
      <w:r>
        <w:rPr>
          <w:rtl/>
        </w:rPr>
        <w:t xml:space="preserve"> إل</w:t>
      </w:r>
      <w:r>
        <w:rPr>
          <w:rFonts w:hint="cs"/>
          <w:rtl/>
        </w:rPr>
        <w:t>يَّ</w:t>
      </w:r>
      <w:r>
        <w:rPr>
          <w:rtl/>
        </w:rPr>
        <w:t xml:space="preserve"> </w:t>
      </w:r>
      <w:r w:rsidRPr="00E2074D">
        <w:rPr>
          <w:rtl/>
        </w:rPr>
        <w:t>من الدنيا أعمر فيها عمر نوح</w:t>
      </w:r>
      <w:r>
        <w:rPr>
          <w:rtl/>
        </w:rPr>
        <w:t xml:space="preserve">، </w:t>
      </w:r>
      <w:r>
        <w:rPr>
          <w:rFonts w:hint="cs"/>
          <w:rtl/>
        </w:rPr>
        <w:t>إ</w:t>
      </w:r>
      <w:r w:rsidRPr="00E2074D">
        <w:rPr>
          <w:rtl/>
        </w:rPr>
        <w:t xml:space="preserve">حديها </w:t>
      </w:r>
      <w:r>
        <w:rPr>
          <w:rFonts w:hint="cs"/>
          <w:rtl/>
        </w:rPr>
        <w:t>ا</w:t>
      </w:r>
      <w:r w:rsidRPr="00E2074D">
        <w:rPr>
          <w:rtl/>
        </w:rPr>
        <w:t>ن</w:t>
      </w:r>
      <w:r>
        <w:rPr>
          <w:rFonts w:hint="cs"/>
          <w:rtl/>
        </w:rPr>
        <w:t>َّ</w:t>
      </w:r>
      <w:r w:rsidRPr="00E2074D">
        <w:rPr>
          <w:rtl/>
        </w:rPr>
        <w:t xml:space="preserve"> رسول الله </w:t>
      </w:r>
      <w:r w:rsidRPr="003049E4">
        <w:rPr>
          <w:rStyle w:val="libAlaemChar"/>
          <w:rtl/>
        </w:rPr>
        <w:t>صلى‌الله‌عليه‌وآله</w:t>
      </w:r>
      <w:r w:rsidRPr="00E2074D">
        <w:rPr>
          <w:rtl/>
        </w:rPr>
        <w:t xml:space="preserve"> بعث أبا بكر ببرائة</w:t>
      </w:r>
      <w:r>
        <w:rPr>
          <w:rtl/>
        </w:rPr>
        <w:t xml:space="preserve"> إلى </w:t>
      </w:r>
      <w:r w:rsidRPr="00E2074D">
        <w:rPr>
          <w:rtl/>
        </w:rPr>
        <w:t>مشركي قريش فسار بها يوما وليلة</w:t>
      </w:r>
      <w:r>
        <w:rPr>
          <w:rtl/>
        </w:rPr>
        <w:t xml:space="preserve">، </w:t>
      </w:r>
      <w:r w:rsidRPr="00E2074D">
        <w:rPr>
          <w:rtl/>
        </w:rPr>
        <w:t>ثم قال</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w:t>
      </w:r>
      <w:r w:rsidRPr="00E2074D">
        <w:rPr>
          <w:rtl/>
        </w:rPr>
        <w:t>اتبع أبا بكر فبلغها ورد أبا بكر</w:t>
      </w:r>
      <w:r>
        <w:rPr>
          <w:rtl/>
        </w:rPr>
        <w:t xml:space="preserve">، </w:t>
      </w:r>
      <w:r w:rsidRPr="00E2074D">
        <w:rPr>
          <w:rtl/>
        </w:rPr>
        <w:t>فقال</w:t>
      </w:r>
      <w:r>
        <w:rPr>
          <w:rtl/>
        </w:rPr>
        <w:t xml:space="preserve">: </w:t>
      </w:r>
      <w:r w:rsidRPr="00E2074D">
        <w:rPr>
          <w:rtl/>
        </w:rPr>
        <w:t>يا رسول الله انزل في شيء</w:t>
      </w:r>
      <w:r>
        <w:rPr>
          <w:rtl/>
        </w:rPr>
        <w:t>؟</w:t>
      </w:r>
      <w:r w:rsidRPr="00E2074D">
        <w:rPr>
          <w:rtl/>
        </w:rPr>
        <w:t xml:space="preserve"> قال</w:t>
      </w:r>
      <w:r>
        <w:rPr>
          <w:rtl/>
        </w:rPr>
        <w:t xml:space="preserve">: </w:t>
      </w:r>
      <w:r w:rsidRPr="00E2074D">
        <w:rPr>
          <w:rtl/>
        </w:rPr>
        <w:t>لا الا انه لا يبلغ عنى الا انا أو رجل منى.</w:t>
      </w:r>
    </w:p>
    <w:p w:rsidR="003F1E9A" w:rsidRPr="00E2074D" w:rsidRDefault="003F1E9A" w:rsidP="00366395">
      <w:pPr>
        <w:pStyle w:val="libNormal"/>
        <w:rPr>
          <w:rtl/>
        </w:rPr>
      </w:pPr>
      <w:r w:rsidRPr="00E2074D">
        <w:rPr>
          <w:rtl/>
        </w:rPr>
        <w:t>16</w:t>
      </w:r>
      <w:r>
        <w:rPr>
          <w:rtl/>
        </w:rPr>
        <w:t xml:space="preserve"> ـ </w:t>
      </w:r>
      <w:r w:rsidRPr="00E2074D">
        <w:rPr>
          <w:rtl/>
        </w:rPr>
        <w:t>وباسناده</w:t>
      </w:r>
      <w:r>
        <w:rPr>
          <w:rtl/>
        </w:rPr>
        <w:t xml:space="preserve"> إلى </w:t>
      </w:r>
      <w:r w:rsidRPr="00E2074D">
        <w:rPr>
          <w:rtl/>
        </w:rPr>
        <w:t xml:space="preserve">أنس بن مالك ان النبي </w:t>
      </w:r>
      <w:r w:rsidRPr="003049E4">
        <w:rPr>
          <w:rStyle w:val="libAlaemChar"/>
          <w:rtl/>
        </w:rPr>
        <w:t>صلى‌الله‌عليه‌وآله</w:t>
      </w:r>
      <w:r w:rsidRPr="00E2074D">
        <w:rPr>
          <w:rtl/>
        </w:rPr>
        <w:t xml:space="preserve"> بعث ببرائة</w:t>
      </w:r>
      <w:r>
        <w:rPr>
          <w:rtl/>
        </w:rPr>
        <w:t xml:space="preserve"> إلى </w:t>
      </w:r>
      <w:r w:rsidRPr="00E2074D">
        <w:rPr>
          <w:rtl/>
        </w:rPr>
        <w:t>أهل مك</w:t>
      </w:r>
      <w:r>
        <w:rPr>
          <w:rFonts w:hint="cs"/>
          <w:rtl/>
        </w:rPr>
        <w:t>ّ</w:t>
      </w:r>
      <w:r w:rsidRPr="00E2074D">
        <w:rPr>
          <w:rtl/>
        </w:rPr>
        <w:t xml:space="preserve">ة مع أبى بكر فبعث عليا </w:t>
      </w:r>
      <w:r w:rsidRPr="003049E4">
        <w:rPr>
          <w:rStyle w:val="libAlaemChar"/>
          <w:rtl/>
        </w:rPr>
        <w:t>عليه‌السلام</w:t>
      </w:r>
      <w:r w:rsidRPr="00E2074D">
        <w:rPr>
          <w:rtl/>
        </w:rPr>
        <w:t xml:space="preserve"> وقال</w:t>
      </w:r>
      <w:r>
        <w:rPr>
          <w:rtl/>
        </w:rPr>
        <w:t xml:space="preserve">: </w:t>
      </w:r>
      <w:r w:rsidRPr="00E2074D">
        <w:rPr>
          <w:rtl/>
        </w:rPr>
        <w:t>لا يبلغها الا رجل من أهل بيتي.</w:t>
      </w:r>
    </w:p>
    <w:p w:rsidR="003F1E9A" w:rsidRPr="00E2074D" w:rsidRDefault="003F1E9A" w:rsidP="00366395">
      <w:pPr>
        <w:pStyle w:val="libNormal"/>
        <w:rPr>
          <w:rtl/>
        </w:rPr>
      </w:pPr>
      <w:r w:rsidRPr="00E25B0F">
        <w:rPr>
          <w:rStyle w:val="libBold2Char"/>
          <w:rtl/>
        </w:rPr>
        <w:t xml:space="preserve">17 ـ في تفسير العيّاشي </w:t>
      </w:r>
      <w:r w:rsidRPr="00E2074D">
        <w:rPr>
          <w:rtl/>
        </w:rPr>
        <w:t>عن حريز عن</w:t>
      </w:r>
      <w:r>
        <w:rPr>
          <w:rtl/>
        </w:rPr>
        <w:t xml:space="preserve"> أبي عبد الله </w:t>
      </w:r>
      <w:r w:rsidRPr="003049E4">
        <w:rPr>
          <w:rStyle w:val="libAlaemChar"/>
          <w:rtl/>
        </w:rPr>
        <w:t>عليه‌السلام</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بعث أبا بكر مع برائة</w:t>
      </w:r>
      <w:r>
        <w:rPr>
          <w:rtl/>
        </w:rPr>
        <w:t xml:space="preserve"> إلى </w:t>
      </w:r>
      <w:r w:rsidRPr="00E2074D">
        <w:rPr>
          <w:rtl/>
        </w:rPr>
        <w:t xml:space="preserve">الموسم ليقرأها على الناس فنزل جبرئيل </w:t>
      </w:r>
      <w:r w:rsidRPr="003049E4">
        <w:rPr>
          <w:rStyle w:val="libAlaemChar"/>
          <w:rtl/>
        </w:rPr>
        <w:t>عليه‌السلام</w:t>
      </w:r>
      <w:r w:rsidRPr="00E2074D">
        <w:rPr>
          <w:rtl/>
        </w:rPr>
        <w:t xml:space="preserve"> فقال</w:t>
      </w:r>
      <w:r>
        <w:rPr>
          <w:rtl/>
        </w:rPr>
        <w:t xml:space="preserve">: </w:t>
      </w:r>
      <w:r w:rsidRPr="00E2074D">
        <w:rPr>
          <w:rtl/>
        </w:rPr>
        <w:t xml:space="preserve">لا يبلغ عنك الا على </w:t>
      </w:r>
      <w:r w:rsidRPr="003049E4">
        <w:rPr>
          <w:rStyle w:val="libAlaemChar"/>
          <w:rtl/>
        </w:rPr>
        <w:t>عليه‌السلام</w:t>
      </w:r>
      <w:r>
        <w:rPr>
          <w:rtl/>
        </w:rPr>
        <w:t xml:space="preserve">، </w:t>
      </w:r>
      <w:r w:rsidRPr="00E2074D">
        <w:rPr>
          <w:rtl/>
        </w:rPr>
        <w:t xml:space="preserve">فدعا رسول الله </w:t>
      </w:r>
      <w:r w:rsidRPr="003049E4">
        <w:rPr>
          <w:rStyle w:val="libAlaemChar"/>
          <w:rtl/>
        </w:rPr>
        <w:t>صلى‌الله‌عليه‌وآله</w:t>
      </w:r>
      <w:r w:rsidRPr="00E2074D">
        <w:rPr>
          <w:rtl/>
        </w:rPr>
        <w:t xml:space="preserve"> عليا فأمره أن يركب ناقته العضباء</w:t>
      </w:r>
      <w:r>
        <w:rPr>
          <w:rtl/>
        </w:rPr>
        <w:t xml:space="preserve"> وأمره أن </w:t>
      </w:r>
      <w:r w:rsidRPr="00E2074D">
        <w:rPr>
          <w:rtl/>
        </w:rPr>
        <w:t>يلحق أبا بكر فيأخذ منه برائة ويقرأه على الناس بمكة</w:t>
      </w:r>
      <w:r>
        <w:rPr>
          <w:rtl/>
        </w:rPr>
        <w:t xml:space="preserve">، </w:t>
      </w:r>
      <w:r w:rsidRPr="00E2074D">
        <w:rPr>
          <w:rtl/>
        </w:rPr>
        <w:t>فقال</w:t>
      </w:r>
      <w:r>
        <w:rPr>
          <w:rtl/>
        </w:rPr>
        <w:t xml:space="preserve"> أبو </w:t>
      </w:r>
      <w:r w:rsidRPr="00E2074D">
        <w:rPr>
          <w:rtl/>
        </w:rPr>
        <w:t>بكر</w:t>
      </w:r>
      <w:r>
        <w:rPr>
          <w:rtl/>
        </w:rPr>
        <w:t>: أ</w:t>
      </w:r>
      <w:r w:rsidRPr="00E2074D">
        <w:rPr>
          <w:rtl/>
        </w:rPr>
        <w:t>سخطة</w:t>
      </w:r>
      <w:r>
        <w:rPr>
          <w:rtl/>
        </w:rPr>
        <w:t>؟</w:t>
      </w:r>
      <w:r w:rsidRPr="00E2074D">
        <w:rPr>
          <w:rtl/>
        </w:rPr>
        <w:t xml:space="preserve"> فقال لا </w:t>
      </w:r>
      <w:r>
        <w:rPr>
          <w:rFonts w:hint="cs"/>
          <w:rtl/>
        </w:rPr>
        <w:t>إ</w:t>
      </w:r>
      <w:r w:rsidRPr="00E2074D">
        <w:rPr>
          <w:rtl/>
        </w:rPr>
        <w:t>ل</w:t>
      </w:r>
      <w:r>
        <w:rPr>
          <w:rFonts w:hint="cs"/>
          <w:rtl/>
        </w:rPr>
        <w:t>ّ</w:t>
      </w:r>
      <w:r w:rsidRPr="00E2074D">
        <w:rPr>
          <w:rtl/>
        </w:rPr>
        <w:t>ا انه انزل عليه ان لا يبلغ</w:t>
      </w:r>
      <w:r w:rsidRPr="00776BE9">
        <w:rPr>
          <w:rFonts w:hint="cs"/>
          <w:rtl/>
        </w:rPr>
        <w:t xml:space="preserve"> </w:t>
      </w:r>
      <w:r>
        <w:rPr>
          <w:rFonts w:hint="cs"/>
          <w:rtl/>
        </w:rPr>
        <w:t>إ</w:t>
      </w:r>
      <w:r w:rsidRPr="00E2074D">
        <w:rPr>
          <w:rtl/>
        </w:rPr>
        <w:t>ل</w:t>
      </w:r>
      <w:r>
        <w:rPr>
          <w:rFonts w:hint="cs"/>
          <w:rtl/>
        </w:rPr>
        <w:t>ّ</w:t>
      </w:r>
      <w:r w:rsidRPr="00E2074D">
        <w:rPr>
          <w:rtl/>
        </w:rPr>
        <w:t>ا رجل منك</w:t>
      </w:r>
      <w:r>
        <w:rPr>
          <w:rtl/>
        </w:rPr>
        <w:t xml:space="preserve">، </w:t>
      </w:r>
      <w:r w:rsidRPr="00E2074D">
        <w:rPr>
          <w:rtl/>
        </w:rPr>
        <w:t>فلما قدم عل</w:t>
      </w:r>
      <w:r>
        <w:rPr>
          <w:rFonts w:hint="cs"/>
          <w:rtl/>
        </w:rPr>
        <w:t>يٌّ</w:t>
      </w:r>
      <w:r w:rsidRPr="00E2074D">
        <w:rPr>
          <w:rtl/>
        </w:rPr>
        <w:t xml:space="preserve"> </w:t>
      </w:r>
      <w:r w:rsidRPr="003049E4">
        <w:rPr>
          <w:rStyle w:val="libAlaemChar"/>
          <w:rtl/>
        </w:rPr>
        <w:t>عليه‌السلام</w:t>
      </w:r>
      <w:r w:rsidRPr="00E2074D">
        <w:rPr>
          <w:rtl/>
        </w:rPr>
        <w:t xml:space="preserve"> مك</w:t>
      </w:r>
      <w:r>
        <w:rPr>
          <w:rFonts w:hint="cs"/>
          <w:rtl/>
        </w:rPr>
        <w:t>ّ</w:t>
      </w:r>
      <w:r w:rsidRPr="00E2074D">
        <w:rPr>
          <w:rtl/>
        </w:rPr>
        <w:t>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والظاهر «اتشهد» كما في بعض نسخ المصدر.</w:t>
      </w:r>
    </w:p>
    <w:p w:rsidR="003F1E9A" w:rsidRPr="00E2074D" w:rsidRDefault="003F1E9A" w:rsidP="002A6C2A">
      <w:pPr>
        <w:pStyle w:val="libFootnote0"/>
        <w:rPr>
          <w:rtl/>
          <w:lang w:bidi="fa-IR"/>
        </w:rPr>
      </w:pPr>
      <w:r>
        <w:rPr>
          <w:rtl/>
        </w:rPr>
        <w:t>(</w:t>
      </w:r>
      <w:r w:rsidRPr="00E2074D">
        <w:rPr>
          <w:rtl/>
        </w:rPr>
        <w:t>2) وفي المصدر «الا نفس مسلمة»</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وكان يوم النحر بعد الظهر وهو اليوم الحج الأكبر</w:t>
      </w:r>
      <w:r>
        <w:rPr>
          <w:rtl/>
        </w:rPr>
        <w:t xml:space="preserve">، </w:t>
      </w:r>
      <w:r w:rsidRPr="00E2074D">
        <w:rPr>
          <w:rtl/>
        </w:rPr>
        <w:t>قام ثم</w:t>
      </w:r>
      <w:r>
        <w:rPr>
          <w:rtl/>
        </w:rPr>
        <w:t xml:space="preserve"> قال: إنّي [</w:t>
      </w:r>
      <w:r w:rsidRPr="00E2074D">
        <w:rPr>
          <w:rtl/>
        </w:rPr>
        <w:t>رسول</w:t>
      </w:r>
      <w:r>
        <w:rPr>
          <w:rtl/>
        </w:rPr>
        <w:t>]</w:t>
      </w:r>
      <w:r w:rsidRPr="00E2074D">
        <w:rPr>
          <w:rtl/>
        </w:rPr>
        <w:t xml:space="preserve"> </w:t>
      </w:r>
      <w:r w:rsidRPr="002A6C2A">
        <w:rPr>
          <w:rStyle w:val="libFootnotenumChar"/>
          <w:rtl/>
        </w:rPr>
        <w:t>(1)</w:t>
      </w:r>
      <w:r w:rsidRPr="00E2074D">
        <w:rPr>
          <w:rtl/>
        </w:rPr>
        <w:t xml:space="preserve"> رسول الله إليكم فقرأها عليهم برائة </w:t>
      </w:r>
      <w:r w:rsidRPr="003049E4">
        <w:rPr>
          <w:rStyle w:val="libAlaemChar"/>
          <w:rtl/>
        </w:rPr>
        <w:t>(</w:t>
      </w:r>
      <w:r w:rsidRPr="003049E4">
        <w:rPr>
          <w:rStyle w:val="libAieChar"/>
          <w:rtl/>
        </w:rPr>
        <w:t>مِنَ اللهِ وَرَسُولِهِ إلى الَّذِينَ عاهَدْتُمْ مِنَ الْمُشْرِكِينَ فَسِيحُوا فِي الْأَرْضِ أَرْبَعَةَ أَشْهُرٍ</w:t>
      </w:r>
      <w:r w:rsidRPr="003049E4">
        <w:rPr>
          <w:rStyle w:val="libAlaemChar"/>
          <w:rtl/>
        </w:rPr>
        <w:t>)</w:t>
      </w:r>
      <w:r w:rsidRPr="00E2074D">
        <w:rPr>
          <w:rtl/>
        </w:rPr>
        <w:t xml:space="preserve"> عشرين من ذي الحجة والمحرم وصفر وشهر ربيع</w:t>
      </w:r>
      <w:r>
        <w:rPr>
          <w:rtl/>
        </w:rPr>
        <w:t xml:space="preserve"> ـ </w:t>
      </w:r>
      <w:r w:rsidRPr="00E2074D">
        <w:rPr>
          <w:rtl/>
        </w:rPr>
        <w:t>الاول</w:t>
      </w:r>
      <w:r>
        <w:rPr>
          <w:rtl/>
        </w:rPr>
        <w:t xml:space="preserve">، </w:t>
      </w:r>
      <w:r w:rsidRPr="00E2074D">
        <w:rPr>
          <w:rtl/>
        </w:rPr>
        <w:t>وعشرين من شهر ربيع الاخر</w:t>
      </w:r>
      <w:r>
        <w:rPr>
          <w:rtl/>
        </w:rPr>
        <w:t xml:space="preserve">، </w:t>
      </w:r>
      <w:r w:rsidRPr="00E2074D">
        <w:rPr>
          <w:rtl/>
        </w:rPr>
        <w:t>وقال</w:t>
      </w:r>
      <w:r>
        <w:rPr>
          <w:rtl/>
        </w:rPr>
        <w:t xml:space="preserve">: </w:t>
      </w:r>
      <w:r w:rsidRPr="00E2074D">
        <w:rPr>
          <w:rtl/>
        </w:rPr>
        <w:t>لا يطوف بالبيت عريان ولا عريانة.</w:t>
      </w:r>
      <w:r>
        <w:rPr>
          <w:rFonts w:hint="cs"/>
          <w:rtl/>
        </w:rPr>
        <w:t xml:space="preserve"> </w:t>
      </w:r>
      <w:r>
        <w:rPr>
          <w:rtl/>
        </w:rPr>
        <w:t>و</w:t>
      </w:r>
      <w:r w:rsidRPr="00E2074D">
        <w:rPr>
          <w:rtl/>
        </w:rPr>
        <w:t>لا مشرك</w:t>
      </w:r>
      <w:r w:rsidRPr="00776BE9">
        <w:rPr>
          <w:rFonts w:hint="cs"/>
          <w:rtl/>
        </w:rPr>
        <w:t xml:space="preserve"> </w:t>
      </w:r>
      <w:r>
        <w:rPr>
          <w:rFonts w:hint="cs"/>
          <w:rtl/>
        </w:rPr>
        <w:t>إ</w:t>
      </w:r>
      <w:r w:rsidRPr="00E2074D">
        <w:rPr>
          <w:rtl/>
        </w:rPr>
        <w:t>ل</w:t>
      </w:r>
      <w:r>
        <w:rPr>
          <w:rFonts w:hint="cs"/>
          <w:rtl/>
        </w:rPr>
        <w:t>ّ</w:t>
      </w:r>
      <w:r w:rsidRPr="00E2074D">
        <w:rPr>
          <w:rtl/>
        </w:rPr>
        <w:t xml:space="preserve">ا من كان له عهد عند رسول الله </w:t>
      </w:r>
      <w:r w:rsidRPr="003049E4">
        <w:rPr>
          <w:rStyle w:val="libAlaemChar"/>
          <w:rtl/>
        </w:rPr>
        <w:t>صلى‌الله‌عليه‌وآله</w:t>
      </w:r>
      <w:r w:rsidRPr="00E2074D">
        <w:rPr>
          <w:rtl/>
        </w:rPr>
        <w:t xml:space="preserve"> فمدته</w:t>
      </w:r>
      <w:r>
        <w:rPr>
          <w:rtl/>
        </w:rPr>
        <w:t xml:space="preserve"> إلى </w:t>
      </w:r>
      <w:r w:rsidRPr="00E2074D">
        <w:rPr>
          <w:rtl/>
        </w:rPr>
        <w:t xml:space="preserve">هذه الاربعة الأشهر </w:t>
      </w:r>
      <w:r w:rsidRPr="002A6C2A">
        <w:rPr>
          <w:rStyle w:val="libFootnotenumChar"/>
          <w:rtl/>
        </w:rPr>
        <w:t>(2)</w:t>
      </w:r>
    </w:p>
    <w:p w:rsidR="003F1E9A" w:rsidRPr="00E2074D" w:rsidRDefault="003F1E9A" w:rsidP="00366395">
      <w:pPr>
        <w:pStyle w:val="libNormal"/>
        <w:rPr>
          <w:rtl/>
        </w:rPr>
      </w:pPr>
      <w:r w:rsidRPr="00E2074D">
        <w:rPr>
          <w:rtl/>
        </w:rPr>
        <w:t>18</w:t>
      </w:r>
      <w:r>
        <w:rPr>
          <w:rtl/>
        </w:rPr>
        <w:t xml:space="preserve"> ـ </w:t>
      </w:r>
      <w:r w:rsidRPr="00E2074D">
        <w:rPr>
          <w:rtl/>
        </w:rPr>
        <w:t>وفي خبر محمد بن مسلم فقال</w:t>
      </w:r>
      <w:r>
        <w:rPr>
          <w:rtl/>
        </w:rPr>
        <w:t xml:space="preserve">: يا عليُّ </w:t>
      </w:r>
      <w:r w:rsidRPr="00E2074D">
        <w:rPr>
          <w:rtl/>
        </w:rPr>
        <w:t xml:space="preserve">هل نزل في شيء منذ فارقت رسول الله </w:t>
      </w:r>
      <w:r w:rsidRPr="003049E4">
        <w:rPr>
          <w:rStyle w:val="libAlaemChar"/>
          <w:rtl/>
        </w:rPr>
        <w:t>صلى‌الله‌عليه‌وآله</w:t>
      </w:r>
      <w:r>
        <w:rPr>
          <w:rtl/>
        </w:rPr>
        <w:t>؟</w:t>
      </w:r>
      <w:r w:rsidRPr="00E2074D">
        <w:rPr>
          <w:rtl/>
        </w:rPr>
        <w:t xml:space="preserve"> قال</w:t>
      </w:r>
      <w:r>
        <w:rPr>
          <w:rtl/>
        </w:rPr>
        <w:t xml:space="preserve">: </w:t>
      </w:r>
      <w:r w:rsidRPr="00E2074D">
        <w:rPr>
          <w:rtl/>
        </w:rPr>
        <w:t>لا ولكن أبى الله أن يبلغ عن محم</w:t>
      </w:r>
      <w:r>
        <w:rPr>
          <w:rFonts w:hint="cs"/>
          <w:rtl/>
        </w:rPr>
        <w:t>ّ</w:t>
      </w:r>
      <w:r w:rsidRPr="00E2074D">
        <w:rPr>
          <w:rtl/>
        </w:rPr>
        <w:t>د</w:t>
      </w:r>
      <w:r w:rsidRPr="00776BE9">
        <w:rPr>
          <w:rFonts w:hint="cs"/>
          <w:rtl/>
        </w:rPr>
        <w:t xml:space="preserve"> </w:t>
      </w:r>
      <w:r>
        <w:rPr>
          <w:rFonts w:hint="cs"/>
          <w:rtl/>
        </w:rPr>
        <w:t>إ</w:t>
      </w:r>
      <w:r w:rsidRPr="00E2074D">
        <w:rPr>
          <w:rtl/>
        </w:rPr>
        <w:t>ل</w:t>
      </w:r>
      <w:r>
        <w:rPr>
          <w:rFonts w:hint="cs"/>
          <w:rtl/>
        </w:rPr>
        <w:t>ّ</w:t>
      </w:r>
      <w:r w:rsidRPr="00E2074D">
        <w:rPr>
          <w:rtl/>
        </w:rPr>
        <w:t xml:space="preserve">ا رجل منه فوافى الموسم فبلغ عن الله وعن رسوله بعرفة والمزدلفة ويوم النحر عند الجمار وفي أيام التشريق </w:t>
      </w:r>
      <w:r w:rsidRPr="002A6C2A">
        <w:rPr>
          <w:rStyle w:val="libFootnotenumChar"/>
          <w:rtl/>
        </w:rPr>
        <w:t>(3)</w:t>
      </w:r>
      <w:r w:rsidRPr="00E2074D">
        <w:rPr>
          <w:rtl/>
        </w:rPr>
        <w:t xml:space="preserve"> كلها ينادى</w:t>
      </w:r>
      <w:r>
        <w:rPr>
          <w:rtl/>
        </w:rPr>
        <w:t xml:space="preserve">: </w:t>
      </w:r>
      <w:r w:rsidRPr="003049E4">
        <w:rPr>
          <w:rStyle w:val="libAlaemChar"/>
          <w:rtl/>
        </w:rPr>
        <w:t>(</w:t>
      </w:r>
      <w:r w:rsidRPr="003049E4">
        <w:rPr>
          <w:rStyle w:val="libAieChar"/>
          <w:rtl/>
        </w:rPr>
        <w:t>بَراءَةٌ مِنَ اللهِ وَرَسُولِهِ إلى الَّذِينَ عاهَدْتُمْ مِنَ الْمُشْرِكِينَ فَسِيحُوا فِي الْأَرْضِ أَرْبَعَةَ أَشْهُرٍ</w:t>
      </w:r>
      <w:r w:rsidRPr="003049E4">
        <w:rPr>
          <w:rStyle w:val="libAlaemChar"/>
          <w:rtl/>
        </w:rPr>
        <w:t>)</w:t>
      </w:r>
      <w:r w:rsidRPr="00E2074D">
        <w:rPr>
          <w:rtl/>
        </w:rPr>
        <w:t xml:space="preserve"> ولا يطوفن بالبيت عريان.</w:t>
      </w:r>
    </w:p>
    <w:p w:rsidR="003F1E9A" w:rsidRPr="00E2074D" w:rsidRDefault="003F1E9A" w:rsidP="00366395">
      <w:pPr>
        <w:pStyle w:val="libNormal"/>
        <w:rPr>
          <w:rtl/>
        </w:rPr>
      </w:pPr>
      <w:r w:rsidRPr="00E2074D">
        <w:rPr>
          <w:rtl/>
        </w:rPr>
        <w:t>19</w:t>
      </w:r>
      <w:r>
        <w:rPr>
          <w:rtl/>
        </w:rPr>
        <w:t xml:space="preserve"> ـ </w:t>
      </w:r>
      <w:r w:rsidRPr="00E2074D">
        <w:rPr>
          <w:rtl/>
        </w:rPr>
        <w:t>عن زرارة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 xml:space="preserve">لا والله ما بعث رسول الله </w:t>
      </w:r>
      <w:r w:rsidRPr="003049E4">
        <w:rPr>
          <w:rStyle w:val="libAlaemChar"/>
          <w:rtl/>
        </w:rPr>
        <w:t>صلى‌الله‌عليه‌وآله</w:t>
      </w:r>
      <w:r w:rsidRPr="00E2074D">
        <w:rPr>
          <w:rtl/>
        </w:rPr>
        <w:t xml:space="preserve"> أبا بكر ببرائة أهو كان يبعث بها معه ثم يأخذها منه</w:t>
      </w:r>
      <w:r>
        <w:rPr>
          <w:rtl/>
        </w:rPr>
        <w:t>؟</w:t>
      </w:r>
      <w:r w:rsidRPr="00E2074D">
        <w:rPr>
          <w:rtl/>
        </w:rPr>
        <w:t xml:space="preserve"> ولكنه استعمله على الموسم</w:t>
      </w:r>
      <w:r>
        <w:rPr>
          <w:rtl/>
        </w:rPr>
        <w:t xml:space="preserve">، </w:t>
      </w:r>
      <w:r w:rsidRPr="00E2074D">
        <w:rPr>
          <w:rtl/>
        </w:rPr>
        <w:t>وبعث بها عليا بعد ما فصل</w:t>
      </w:r>
      <w:r>
        <w:rPr>
          <w:rtl/>
        </w:rPr>
        <w:t xml:space="preserve"> أبو </w:t>
      </w:r>
      <w:r w:rsidRPr="00E2074D">
        <w:rPr>
          <w:rtl/>
        </w:rPr>
        <w:t>بكر عن الموسم</w:t>
      </w:r>
      <w:r>
        <w:rPr>
          <w:rtl/>
        </w:rPr>
        <w:t xml:space="preserve">، </w:t>
      </w:r>
      <w:r w:rsidRPr="00E2074D">
        <w:rPr>
          <w:rtl/>
        </w:rPr>
        <w:t xml:space="preserve">فقال </w:t>
      </w:r>
      <w:r w:rsidRPr="003049E4">
        <w:rPr>
          <w:rStyle w:val="libAlaemChar"/>
          <w:rtl/>
        </w:rPr>
        <w:t>صلى‌الله‌عليه‌وآله</w:t>
      </w:r>
      <w:r w:rsidRPr="00B0681C">
        <w:rPr>
          <w:rtl/>
        </w:rPr>
        <w:t xml:space="preserve"> </w:t>
      </w:r>
      <w:r w:rsidRPr="00E2074D">
        <w:rPr>
          <w:rtl/>
        </w:rPr>
        <w:t>لعل</w:t>
      </w:r>
      <w:r>
        <w:rPr>
          <w:rFonts w:hint="cs"/>
          <w:rtl/>
        </w:rPr>
        <w:t>يٍّ</w:t>
      </w:r>
      <w:r w:rsidRPr="003049E4">
        <w:rPr>
          <w:rStyle w:val="libAlaemChar"/>
          <w:rtl/>
        </w:rPr>
        <w:t xml:space="preserve"> عليه‌السلام</w:t>
      </w:r>
      <w:r w:rsidRPr="00E2074D">
        <w:rPr>
          <w:rtl/>
        </w:rPr>
        <w:t xml:space="preserve"> حين بعثه</w:t>
      </w:r>
      <w:r>
        <w:rPr>
          <w:rtl/>
        </w:rPr>
        <w:t xml:space="preserve">: </w:t>
      </w:r>
      <w:r w:rsidRPr="00E2074D">
        <w:rPr>
          <w:rtl/>
        </w:rPr>
        <w:t xml:space="preserve">انه لا يؤدى عنى </w:t>
      </w:r>
      <w:r>
        <w:rPr>
          <w:rFonts w:hint="cs"/>
          <w:rtl/>
        </w:rPr>
        <w:t>إ</w:t>
      </w:r>
      <w:r w:rsidRPr="00E2074D">
        <w:rPr>
          <w:rtl/>
        </w:rPr>
        <w:t>ل</w:t>
      </w:r>
      <w:r>
        <w:rPr>
          <w:rFonts w:hint="cs"/>
          <w:rtl/>
        </w:rPr>
        <w:t>ّ</w:t>
      </w:r>
      <w:r w:rsidRPr="00E2074D">
        <w:rPr>
          <w:rtl/>
        </w:rPr>
        <w:t xml:space="preserve">ا أنا وأنت </w:t>
      </w:r>
      <w:r w:rsidRPr="002A6C2A">
        <w:rPr>
          <w:rStyle w:val="libFootnotenumChar"/>
          <w:rtl/>
        </w:rPr>
        <w:t>(4)</w:t>
      </w:r>
      <w:r>
        <w:rPr>
          <w:rtl/>
        </w:rPr>
        <w:t>.</w:t>
      </w:r>
    </w:p>
    <w:p w:rsidR="003F1E9A" w:rsidRPr="00E2074D" w:rsidRDefault="003F1E9A" w:rsidP="000F390E">
      <w:pPr>
        <w:pStyle w:val="libLine"/>
        <w:rPr>
          <w:rtl/>
        </w:rPr>
      </w:pPr>
      <w:r w:rsidRPr="00E2074D">
        <w:rPr>
          <w:rtl/>
        </w:rPr>
        <w:t>__________________</w:t>
      </w:r>
    </w:p>
    <w:p w:rsidR="003F1E9A" w:rsidRPr="00AF3227" w:rsidRDefault="003F1E9A" w:rsidP="002A6C2A">
      <w:pPr>
        <w:pStyle w:val="libFootnote0"/>
        <w:rPr>
          <w:rtl/>
        </w:rPr>
      </w:pPr>
      <w:r w:rsidRPr="00AF3227">
        <w:rPr>
          <w:rtl/>
        </w:rPr>
        <w:t>(1) ما بين العلامتين انما هو في المصدر دون النسخ وسيأتى عن كتاب مجمع البيان نظير الحديث مثل ما في نسخ الكتاب.</w:t>
      </w:r>
    </w:p>
    <w:p w:rsidR="003F1E9A" w:rsidRPr="00AF3227" w:rsidRDefault="003F1E9A" w:rsidP="002A6C2A">
      <w:pPr>
        <w:pStyle w:val="libFootnote0"/>
        <w:rPr>
          <w:rtl/>
        </w:rPr>
      </w:pPr>
      <w:r w:rsidRPr="00AF3227">
        <w:rPr>
          <w:rtl/>
        </w:rPr>
        <w:t>(2) «في تفسير</w:t>
      </w:r>
      <w:r>
        <w:rPr>
          <w:rtl/>
        </w:rPr>
        <w:t xml:space="preserve"> العيّاشي عن أبي </w:t>
      </w:r>
      <w:r w:rsidRPr="00AF3227">
        <w:rPr>
          <w:rtl/>
        </w:rPr>
        <w:t>بصير</w:t>
      </w:r>
      <w:r>
        <w:rPr>
          <w:rtl/>
        </w:rPr>
        <w:t xml:space="preserve"> عن أبي </w:t>
      </w:r>
      <w:r w:rsidRPr="00AF3227">
        <w:rPr>
          <w:rtl/>
        </w:rPr>
        <w:t xml:space="preserve">جعفر </w:t>
      </w:r>
      <w:r>
        <w:rPr>
          <w:rtl/>
        </w:rPr>
        <w:t>(</w:t>
      </w:r>
      <w:r w:rsidRPr="00AF3227">
        <w:rPr>
          <w:rtl/>
        </w:rPr>
        <w:t>ع</w:t>
      </w:r>
      <w:r>
        <w:rPr>
          <w:rtl/>
        </w:rPr>
        <w:t>)</w:t>
      </w:r>
      <w:r w:rsidRPr="00AF3227">
        <w:rPr>
          <w:rtl/>
        </w:rPr>
        <w:t xml:space="preserve"> حديث طويل وفيه</w:t>
      </w:r>
      <w:r>
        <w:rPr>
          <w:rtl/>
        </w:rPr>
        <w:t xml:space="preserve">: </w:t>
      </w:r>
      <w:r w:rsidRPr="00AF3227">
        <w:rPr>
          <w:rtl/>
        </w:rPr>
        <w:t>ومن كانت له مدة فهو</w:t>
      </w:r>
      <w:r>
        <w:rPr>
          <w:rtl/>
        </w:rPr>
        <w:t xml:space="preserve"> إلى </w:t>
      </w:r>
      <w:r w:rsidRPr="00AF3227">
        <w:rPr>
          <w:rtl/>
        </w:rPr>
        <w:t>مدته</w:t>
      </w:r>
      <w:r>
        <w:rPr>
          <w:rtl/>
        </w:rPr>
        <w:t xml:space="preserve">، </w:t>
      </w:r>
      <w:r w:rsidRPr="00AF3227">
        <w:rPr>
          <w:rtl/>
        </w:rPr>
        <w:t>ومن لم يكن له مدة فمدته أربعة أشهر وهو الصواب</w:t>
      </w:r>
      <w:r>
        <w:rPr>
          <w:rFonts w:hint="cs"/>
          <w:rtl/>
        </w:rPr>
        <w:t xml:space="preserve">: </w:t>
      </w:r>
      <w:r w:rsidRPr="00AF3227">
        <w:rPr>
          <w:rtl/>
        </w:rPr>
        <w:t xml:space="preserve">منه عفى عنه» </w:t>
      </w:r>
      <w:r>
        <w:rPr>
          <w:rtl/>
        </w:rPr>
        <w:t>(</w:t>
      </w:r>
      <w:r w:rsidRPr="00AF3227">
        <w:rPr>
          <w:rtl/>
        </w:rPr>
        <w:t>عن هامش بعض النسخ</w:t>
      </w:r>
      <w:r>
        <w:rPr>
          <w:rtl/>
        </w:rPr>
        <w:t>)</w:t>
      </w:r>
    </w:p>
    <w:p w:rsidR="003F1E9A" w:rsidRPr="00AF3227" w:rsidRDefault="003F1E9A" w:rsidP="002A6C2A">
      <w:pPr>
        <w:pStyle w:val="libFootnote0"/>
        <w:rPr>
          <w:rtl/>
        </w:rPr>
      </w:pPr>
      <w:r w:rsidRPr="00AF3227">
        <w:rPr>
          <w:rtl/>
        </w:rPr>
        <w:t xml:space="preserve">(3) أيام التشريق أيام منى وهي الحادي عشر والثاني عشر والثالث عشر بعد يوم النحر واختلف في وجه التسمية على أقوال ذكره الطريحي </w:t>
      </w:r>
      <w:r>
        <w:rPr>
          <w:rtl/>
        </w:rPr>
        <w:t>(</w:t>
      </w:r>
      <w:r w:rsidRPr="00AF3227">
        <w:rPr>
          <w:rtl/>
        </w:rPr>
        <w:t>ره</w:t>
      </w:r>
      <w:r>
        <w:rPr>
          <w:rtl/>
        </w:rPr>
        <w:t>)</w:t>
      </w:r>
      <w:r w:rsidRPr="00AF3227">
        <w:rPr>
          <w:rtl/>
        </w:rPr>
        <w:t xml:space="preserve"> في المجمع وفي بعض النسخ «ويوم النحر عند الجمار بأيام التشريق» والظاهر هو المختار.</w:t>
      </w:r>
    </w:p>
    <w:p w:rsidR="003F1E9A" w:rsidRPr="00E2074D" w:rsidRDefault="003F1E9A" w:rsidP="002A6C2A">
      <w:pPr>
        <w:pStyle w:val="libFootnote0"/>
        <w:rPr>
          <w:rtl/>
          <w:lang w:bidi="fa-IR"/>
        </w:rPr>
      </w:pPr>
      <w:r w:rsidRPr="00AF3227">
        <w:rPr>
          <w:rtl/>
        </w:rPr>
        <w:t>(4)</w:t>
      </w:r>
      <w:r w:rsidRPr="00AF3227">
        <w:rPr>
          <w:rFonts w:hint="cs"/>
          <w:rtl/>
        </w:rPr>
        <w:t xml:space="preserve"> </w:t>
      </w:r>
      <w:r w:rsidRPr="00AF3227">
        <w:rPr>
          <w:rtl/>
        </w:rPr>
        <w:t>«في مجمع البيان</w:t>
      </w:r>
      <w:r>
        <w:rPr>
          <w:rtl/>
        </w:rPr>
        <w:t xml:space="preserve">: </w:t>
      </w:r>
      <w:r w:rsidRPr="00AF3227">
        <w:rPr>
          <w:rtl/>
        </w:rPr>
        <w:t>أجمع المفسرون ونقلة</w:t>
      </w:r>
      <w:r>
        <w:rPr>
          <w:rtl/>
        </w:rPr>
        <w:t xml:space="preserve"> الأخبار </w:t>
      </w:r>
      <w:r w:rsidRPr="00AF3227">
        <w:rPr>
          <w:rtl/>
        </w:rPr>
        <w:t>انه لما نزلت براءة دفعها رسول الله صلى‌الله‌عليه‌وآله</w:t>
      </w:r>
      <w:r>
        <w:rPr>
          <w:rtl/>
        </w:rPr>
        <w:t xml:space="preserve"> إلى أبي </w:t>
      </w:r>
      <w:r w:rsidRPr="00AF3227">
        <w:rPr>
          <w:rtl/>
        </w:rPr>
        <w:t>بكر ثم أخذها منه ودفعها</w:t>
      </w:r>
      <w:r>
        <w:rPr>
          <w:rtl/>
        </w:rPr>
        <w:t xml:space="preserve"> إلى </w:t>
      </w:r>
      <w:r w:rsidRPr="00AF3227">
        <w:rPr>
          <w:rtl/>
        </w:rPr>
        <w:t xml:space="preserve">على </w:t>
      </w:r>
      <w:r>
        <w:rPr>
          <w:rtl/>
        </w:rPr>
        <w:t>(</w:t>
      </w:r>
      <w:r w:rsidRPr="00AF3227">
        <w:rPr>
          <w:rtl/>
        </w:rPr>
        <w:t>ع</w:t>
      </w:r>
      <w:r>
        <w:rPr>
          <w:rtl/>
        </w:rPr>
        <w:t>).</w:t>
      </w:r>
      <w:r w:rsidRPr="00AF3227">
        <w:rPr>
          <w:rFonts w:hint="cs"/>
          <w:rtl/>
        </w:rPr>
        <w:t xml:space="preserve"> </w:t>
      </w:r>
      <w:r w:rsidRPr="00AF3227">
        <w:rPr>
          <w:rtl/>
        </w:rPr>
        <w:t xml:space="preserve">انتهى. منه عفى عنه» </w:t>
      </w:r>
      <w:r>
        <w:rPr>
          <w:rtl/>
        </w:rPr>
        <w:t>(</w:t>
      </w:r>
      <w:r w:rsidRPr="00AF3227">
        <w:rPr>
          <w:rtl/>
        </w:rPr>
        <w:t>عن هامش بعض النسخ</w:t>
      </w:r>
      <w:r>
        <w:rPr>
          <w:rtl/>
        </w:rPr>
        <w:t>)</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20 ـ في تفسير علي بن إبراهيم </w:t>
      </w:r>
      <w:r w:rsidRPr="003049E4">
        <w:rPr>
          <w:rStyle w:val="libAlaemChar"/>
          <w:rtl/>
        </w:rPr>
        <w:t>(</w:t>
      </w:r>
      <w:r w:rsidRPr="003049E4">
        <w:rPr>
          <w:rStyle w:val="libAieChar"/>
          <w:rtl/>
        </w:rPr>
        <w:t>بَراءَةٌ مِنَ اللهِ وَرَسُولِهِ إلى الَّذِينَ عاهَدْتُمْ مِنَ الْمُشْرِكِينَ</w:t>
      </w:r>
      <w:r w:rsidRPr="003049E4">
        <w:rPr>
          <w:rStyle w:val="libAlaemChar"/>
          <w:rtl/>
        </w:rPr>
        <w:t>)</w:t>
      </w:r>
    </w:p>
    <w:p w:rsidR="003F1E9A" w:rsidRPr="00E2074D" w:rsidRDefault="003F1E9A" w:rsidP="00366395">
      <w:pPr>
        <w:pStyle w:val="libNormal"/>
        <w:rPr>
          <w:rtl/>
        </w:rPr>
      </w:pPr>
      <w:r w:rsidRPr="00E2074D">
        <w:rPr>
          <w:rtl/>
        </w:rPr>
        <w:t>قال</w:t>
      </w:r>
      <w:r>
        <w:rPr>
          <w:rtl/>
        </w:rPr>
        <w:t xml:space="preserve">: حدّثني أبي </w:t>
      </w:r>
      <w:r w:rsidRPr="00E2074D">
        <w:rPr>
          <w:rtl/>
        </w:rPr>
        <w:t>عن محمد بن الفضيل</w:t>
      </w:r>
      <w:r>
        <w:rPr>
          <w:rtl/>
        </w:rPr>
        <w:t xml:space="preserve"> عن أبي </w:t>
      </w:r>
      <w:r w:rsidRPr="00E2074D">
        <w:rPr>
          <w:rtl/>
        </w:rPr>
        <w:t>الصباح الكناني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نزلت هذه</w:t>
      </w:r>
      <w:r>
        <w:rPr>
          <w:rtl/>
        </w:rPr>
        <w:t xml:space="preserve"> الآية </w:t>
      </w:r>
      <w:r w:rsidRPr="00E2074D">
        <w:rPr>
          <w:rtl/>
        </w:rPr>
        <w:t xml:space="preserve">بعد ما رجع رسول الله </w:t>
      </w:r>
      <w:r w:rsidRPr="003049E4">
        <w:rPr>
          <w:rStyle w:val="libAlaemChar"/>
          <w:rtl/>
        </w:rPr>
        <w:t>صلى‌الله‌عليه‌وآله</w:t>
      </w:r>
      <w:r w:rsidRPr="00E2074D">
        <w:rPr>
          <w:rtl/>
        </w:rPr>
        <w:t xml:space="preserve"> من غزوة تبوك في سنة تسع من الهجرة</w:t>
      </w:r>
      <w:r>
        <w:rPr>
          <w:rtl/>
        </w:rPr>
        <w:t xml:space="preserve">، </w:t>
      </w:r>
      <w:r w:rsidRPr="00E2074D">
        <w:rPr>
          <w:rtl/>
        </w:rPr>
        <w:t>قال</w:t>
      </w:r>
      <w:r>
        <w:rPr>
          <w:rtl/>
        </w:rPr>
        <w:t xml:space="preserve">: </w:t>
      </w:r>
      <w:r w:rsidRPr="00E2074D">
        <w:rPr>
          <w:rtl/>
        </w:rPr>
        <w:t>وكان رسول الله لما فتح مكة لم يمنع المشركين الحج في تلك السنة وكان سنة من العرب في الحج انه من دخل مكة وطاف بالبيت في ثيابه لم يحل له إمساكها</w:t>
      </w:r>
      <w:r>
        <w:rPr>
          <w:rtl/>
        </w:rPr>
        <w:t xml:space="preserve">، </w:t>
      </w:r>
      <w:r w:rsidRPr="00E2074D">
        <w:rPr>
          <w:rtl/>
        </w:rPr>
        <w:t>وكانوا يتصدقون بها ولا يلبسونها بعد الطواف. فكان من وافي مكة يستعير ثوبا ويطوف فيه ثم يرده</w:t>
      </w:r>
      <w:r>
        <w:rPr>
          <w:rtl/>
        </w:rPr>
        <w:t xml:space="preserve">، </w:t>
      </w:r>
      <w:r w:rsidRPr="00E2074D">
        <w:rPr>
          <w:rtl/>
        </w:rPr>
        <w:t>ومن لم يجد عارية اكترى ثيابا</w:t>
      </w:r>
      <w:r>
        <w:rPr>
          <w:rtl/>
        </w:rPr>
        <w:t xml:space="preserve">، </w:t>
      </w:r>
      <w:r w:rsidRPr="00E2074D">
        <w:rPr>
          <w:rtl/>
        </w:rPr>
        <w:t>ومن لم يجد عارية ولا كرى ولم يكن له</w:t>
      </w:r>
      <w:r w:rsidRPr="00776BE9">
        <w:rPr>
          <w:rFonts w:hint="cs"/>
          <w:rtl/>
        </w:rPr>
        <w:t xml:space="preserve"> </w:t>
      </w:r>
      <w:r>
        <w:rPr>
          <w:rFonts w:hint="cs"/>
          <w:rtl/>
        </w:rPr>
        <w:t>إ</w:t>
      </w:r>
      <w:r w:rsidRPr="00E2074D">
        <w:rPr>
          <w:rtl/>
        </w:rPr>
        <w:t>ل</w:t>
      </w:r>
      <w:r>
        <w:rPr>
          <w:rFonts w:hint="cs"/>
          <w:rtl/>
        </w:rPr>
        <w:t>ّ</w:t>
      </w:r>
      <w:r w:rsidRPr="00E2074D">
        <w:rPr>
          <w:rtl/>
        </w:rPr>
        <w:t>ا ثوب واحد طاف بالبيت عريانا فجاءت امرأة من العرب وسيمة جميلة وطلبت عارية وكرى فلم تجده</w:t>
      </w:r>
      <w:r>
        <w:rPr>
          <w:rtl/>
        </w:rPr>
        <w:t xml:space="preserve">، </w:t>
      </w:r>
      <w:r w:rsidRPr="00E2074D">
        <w:rPr>
          <w:rtl/>
        </w:rPr>
        <w:t>فقالوا لها</w:t>
      </w:r>
      <w:r>
        <w:rPr>
          <w:rtl/>
        </w:rPr>
        <w:t xml:space="preserve">: إنّ </w:t>
      </w:r>
      <w:r w:rsidRPr="00E2074D">
        <w:rPr>
          <w:rtl/>
        </w:rPr>
        <w:t>طفت في ثيابك احتجت ان تتصدقي بها</w:t>
      </w:r>
      <w:r>
        <w:rPr>
          <w:rtl/>
        </w:rPr>
        <w:t xml:space="preserve">، </w:t>
      </w:r>
      <w:r w:rsidRPr="00E2074D">
        <w:rPr>
          <w:rtl/>
        </w:rPr>
        <w:t>فقالت</w:t>
      </w:r>
      <w:r>
        <w:rPr>
          <w:rtl/>
        </w:rPr>
        <w:t xml:space="preserve">: </w:t>
      </w:r>
      <w:r w:rsidRPr="00E2074D">
        <w:rPr>
          <w:rtl/>
        </w:rPr>
        <w:t>وكيف أتصدق وليس لي غيرها</w:t>
      </w:r>
      <w:r>
        <w:rPr>
          <w:rtl/>
        </w:rPr>
        <w:t>؟</w:t>
      </w:r>
      <w:r w:rsidRPr="00E2074D">
        <w:rPr>
          <w:rtl/>
        </w:rPr>
        <w:t xml:space="preserve"> فطافت بالبيت عريانة</w:t>
      </w:r>
      <w:r>
        <w:rPr>
          <w:rtl/>
        </w:rPr>
        <w:t xml:space="preserve">، </w:t>
      </w:r>
      <w:r w:rsidRPr="00E2074D">
        <w:rPr>
          <w:rtl/>
        </w:rPr>
        <w:t>وأشرف لها الناس فوضعت احدى يديها على قبلها والاخرى على دبرها وقالت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4354"/>
        <w:gridCol w:w="387"/>
        <w:gridCol w:w="4353"/>
      </w:tblGrid>
      <w:tr w:rsidR="003F1E9A" w:rsidRPr="00E2074D" w:rsidTr="007676F2">
        <w:trPr>
          <w:tblCellSpacing w:w="15" w:type="dxa"/>
          <w:jc w:val="center"/>
        </w:trPr>
        <w:tc>
          <w:tcPr>
            <w:tcW w:w="2362" w:type="pct"/>
            <w:vAlign w:val="center"/>
          </w:tcPr>
          <w:p w:rsidR="003F1E9A" w:rsidRPr="00E2074D" w:rsidRDefault="003F1E9A" w:rsidP="00480073">
            <w:pPr>
              <w:pStyle w:val="libPoem"/>
              <w:rPr>
                <w:rtl/>
              </w:rPr>
            </w:pPr>
            <w:r w:rsidRPr="00E2074D">
              <w:rPr>
                <w:rtl/>
              </w:rPr>
              <w:t xml:space="preserve">اليوم يبدو بعضه أو كله </w:t>
            </w:r>
            <w:r w:rsidRPr="00480073">
              <w:rPr>
                <w:rStyle w:val="libPoemTiniCharChar"/>
                <w:rtl/>
              </w:rPr>
              <w:br/>
              <w:t> </w:t>
            </w:r>
          </w:p>
        </w:tc>
        <w:tc>
          <w:tcPr>
            <w:tcW w:w="196" w:type="pct"/>
            <w:vAlign w:val="center"/>
          </w:tcPr>
          <w:p w:rsidR="003F1E9A" w:rsidRPr="00E2074D" w:rsidRDefault="003F1E9A" w:rsidP="00480073">
            <w:pPr>
              <w:pStyle w:val="libPoem"/>
            </w:pPr>
            <w:r w:rsidRPr="00E2074D">
              <w:rPr>
                <w:rtl/>
              </w:rPr>
              <w:t> </w:t>
            </w:r>
          </w:p>
        </w:tc>
        <w:tc>
          <w:tcPr>
            <w:tcW w:w="2361" w:type="pct"/>
            <w:vAlign w:val="center"/>
          </w:tcPr>
          <w:p w:rsidR="003F1E9A" w:rsidRPr="00E2074D" w:rsidRDefault="003F1E9A" w:rsidP="00480073">
            <w:pPr>
              <w:pStyle w:val="libPoem"/>
            </w:pPr>
            <w:r w:rsidRPr="00E2074D">
              <w:rPr>
                <w:rtl/>
              </w:rPr>
              <w:t xml:space="preserve">فما بدا منه فلا أحله </w:t>
            </w:r>
            <w:r w:rsidRPr="00480073">
              <w:rPr>
                <w:rStyle w:val="libPoemTiniCharChar"/>
                <w:rtl/>
              </w:rPr>
              <w:br/>
              <w:t> </w:t>
            </w:r>
          </w:p>
        </w:tc>
      </w:tr>
    </w:tbl>
    <w:p w:rsidR="003F1E9A" w:rsidRPr="00E2074D" w:rsidRDefault="003F1E9A" w:rsidP="00366395">
      <w:pPr>
        <w:pStyle w:val="libNormal"/>
        <w:rPr>
          <w:rtl/>
        </w:rPr>
      </w:pPr>
      <w:r w:rsidRPr="00E2074D">
        <w:rPr>
          <w:rtl/>
        </w:rPr>
        <w:t>فلما فرغت من الطواف خطبها جماعة فقالت</w:t>
      </w:r>
      <w:r>
        <w:rPr>
          <w:rtl/>
        </w:rPr>
        <w:t xml:space="preserve">: إنّ </w:t>
      </w:r>
      <w:r w:rsidRPr="00E2074D">
        <w:rPr>
          <w:rtl/>
        </w:rPr>
        <w:t>لي زوجا.</w:t>
      </w:r>
    </w:p>
    <w:p w:rsidR="003F1E9A" w:rsidRPr="00E2074D" w:rsidRDefault="003F1E9A" w:rsidP="00366395">
      <w:pPr>
        <w:pStyle w:val="libNormal"/>
        <w:rPr>
          <w:rtl/>
        </w:rPr>
      </w:pPr>
      <w:r>
        <w:rPr>
          <w:rtl/>
        </w:rPr>
        <w:t>و</w:t>
      </w:r>
      <w:r w:rsidRPr="00E2074D">
        <w:rPr>
          <w:rtl/>
        </w:rPr>
        <w:t xml:space="preserve">كانت سيرة رسول الله </w:t>
      </w:r>
      <w:r w:rsidRPr="003049E4">
        <w:rPr>
          <w:rStyle w:val="libAlaemChar"/>
          <w:rtl/>
        </w:rPr>
        <w:t>صلى‌الله‌عليه‌وآله</w:t>
      </w:r>
      <w:r w:rsidRPr="00E2074D">
        <w:rPr>
          <w:rtl/>
        </w:rPr>
        <w:t xml:space="preserve"> قبل نزول سورة برائة ان لا يقاتل</w:t>
      </w:r>
      <w:r w:rsidRPr="00776BE9">
        <w:rPr>
          <w:rFonts w:hint="cs"/>
          <w:rtl/>
        </w:rPr>
        <w:t xml:space="preserve"> </w:t>
      </w:r>
      <w:r>
        <w:rPr>
          <w:rFonts w:hint="cs"/>
          <w:rtl/>
        </w:rPr>
        <w:t>إ</w:t>
      </w:r>
      <w:r w:rsidRPr="00E2074D">
        <w:rPr>
          <w:rtl/>
        </w:rPr>
        <w:t>ل</w:t>
      </w:r>
      <w:r>
        <w:rPr>
          <w:rFonts w:hint="cs"/>
          <w:rtl/>
        </w:rPr>
        <w:t>ّ</w:t>
      </w:r>
      <w:r w:rsidRPr="00E2074D">
        <w:rPr>
          <w:rtl/>
        </w:rPr>
        <w:t>ا من قاتله ولا يحارب</w:t>
      </w:r>
      <w:r w:rsidRPr="00776BE9">
        <w:rPr>
          <w:rFonts w:hint="cs"/>
          <w:rtl/>
        </w:rPr>
        <w:t xml:space="preserve"> </w:t>
      </w:r>
      <w:r>
        <w:rPr>
          <w:rFonts w:hint="cs"/>
          <w:rtl/>
        </w:rPr>
        <w:t>إ</w:t>
      </w:r>
      <w:r w:rsidRPr="00E2074D">
        <w:rPr>
          <w:rtl/>
        </w:rPr>
        <w:t>ل</w:t>
      </w:r>
      <w:r>
        <w:rPr>
          <w:rFonts w:hint="cs"/>
          <w:rtl/>
        </w:rPr>
        <w:t>ّ</w:t>
      </w:r>
      <w:r w:rsidRPr="00E2074D">
        <w:rPr>
          <w:rtl/>
        </w:rPr>
        <w:t xml:space="preserve">ا من حاربه وأراده وقد كان نزل عليه في ذلك من الله </w:t>
      </w:r>
      <w:r w:rsidRPr="003049E4">
        <w:rPr>
          <w:rStyle w:val="libAlaemChar"/>
          <w:rtl/>
        </w:rPr>
        <w:t>عزوجل</w:t>
      </w:r>
      <w:r>
        <w:rPr>
          <w:rtl/>
        </w:rPr>
        <w:t xml:space="preserve">: </w:t>
      </w:r>
      <w:r w:rsidRPr="003049E4">
        <w:rPr>
          <w:rStyle w:val="libAlaemChar"/>
          <w:rtl/>
        </w:rPr>
        <w:t>(</w:t>
      </w:r>
      <w:r w:rsidRPr="003049E4">
        <w:rPr>
          <w:rStyle w:val="libAieChar"/>
          <w:rtl/>
        </w:rPr>
        <w:t>فَإِنِ اعْتَزَلُوكُمْ فَلَمْ يُقاتِلُوكُمْ وَأَلْقَوْا إِلَيْكُمُ السَّلَمَ فَما جَعَلَ اللهُ لَكُمْ عَلَيْهِمْ سَبِيلاً</w:t>
      </w:r>
      <w:r w:rsidRPr="003049E4">
        <w:rPr>
          <w:rStyle w:val="libAlaemChar"/>
          <w:rtl/>
        </w:rPr>
        <w:t>)</w:t>
      </w:r>
      <w:r w:rsidRPr="00E2074D">
        <w:rPr>
          <w:rtl/>
        </w:rPr>
        <w:t xml:space="preserve"> وكان رسول الله </w:t>
      </w:r>
      <w:r w:rsidRPr="003049E4">
        <w:rPr>
          <w:rStyle w:val="libAlaemChar"/>
          <w:rtl/>
        </w:rPr>
        <w:t>صلى‌الله‌عليه‌وآله</w:t>
      </w:r>
      <w:r w:rsidRPr="00E2074D">
        <w:rPr>
          <w:rtl/>
        </w:rPr>
        <w:t xml:space="preserve"> لا يقاتل أحدا قد تنحى عنه واعتزله حتى نزلت عليه سورة برائة وامره بقتل المشركين من اعتزله ومن لم يعتزله</w:t>
      </w:r>
      <w:r>
        <w:rPr>
          <w:rtl/>
        </w:rPr>
        <w:t>،</w:t>
      </w:r>
      <w:r w:rsidRPr="00776BE9">
        <w:rPr>
          <w:rFonts w:hint="cs"/>
          <w:rtl/>
        </w:rPr>
        <w:t xml:space="preserve"> </w:t>
      </w:r>
      <w:r>
        <w:rPr>
          <w:rFonts w:hint="cs"/>
          <w:rtl/>
        </w:rPr>
        <w:t>إ</w:t>
      </w:r>
      <w:r w:rsidRPr="00E2074D">
        <w:rPr>
          <w:rtl/>
        </w:rPr>
        <w:t>ل</w:t>
      </w:r>
      <w:r>
        <w:rPr>
          <w:rFonts w:hint="cs"/>
          <w:rtl/>
        </w:rPr>
        <w:t>ّ</w:t>
      </w:r>
      <w:r w:rsidRPr="00E2074D">
        <w:rPr>
          <w:rtl/>
        </w:rPr>
        <w:t xml:space="preserve">ا الذين قد كان عاهدهم رسول الله </w:t>
      </w:r>
      <w:r w:rsidRPr="003049E4">
        <w:rPr>
          <w:rStyle w:val="libAlaemChar"/>
          <w:rtl/>
        </w:rPr>
        <w:t>صلى‌الله‌عليه‌وآله</w:t>
      </w:r>
      <w:r w:rsidRPr="00E2074D">
        <w:rPr>
          <w:rtl/>
        </w:rPr>
        <w:t xml:space="preserve"> يوم فتح مكة</w:t>
      </w:r>
      <w:r>
        <w:rPr>
          <w:rtl/>
        </w:rPr>
        <w:t xml:space="preserve"> إلى </w:t>
      </w:r>
      <w:r w:rsidRPr="00E2074D">
        <w:rPr>
          <w:rtl/>
        </w:rPr>
        <w:t>مدة</w:t>
      </w:r>
      <w:r>
        <w:rPr>
          <w:rtl/>
        </w:rPr>
        <w:t xml:space="preserve">، </w:t>
      </w:r>
      <w:r w:rsidRPr="00E2074D">
        <w:rPr>
          <w:rtl/>
        </w:rPr>
        <w:t>منهم صفوان بن امية وسهيل بن عمرو</w:t>
      </w:r>
      <w:r>
        <w:rPr>
          <w:rtl/>
        </w:rPr>
        <w:t xml:space="preserve">، </w:t>
      </w:r>
      <w:r w:rsidRPr="00E2074D">
        <w:rPr>
          <w:rtl/>
        </w:rPr>
        <w:t xml:space="preserve">فقال الله </w:t>
      </w:r>
      <w:r w:rsidRPr="003049E4">
        <w:rPr>
          <w:rStyle w:val="libAlaemChar"/>
          <w:rtl/>
        </w:rPr>
        <w:t>عزوجل</w:t>
      </w:r>
      <w:r>
        <w:rPr>
          <w:rtl/>
        </w:rPr>
        <w:t xml:space="preserve">: </w:t>
      </w:r>
      <w:r w:rsidRPr="003049E4">
        <w:rPr>
          <w:rStyle w:val="libAlaemChar"/>
          <w:rtl/>
        </w:rPr>
        <w:t>(</w:t>
      </w:r>
      <w:r w:rsidRPr="003049E4">
        <w:rPr>
          <w:rStyle w:val="libAieChar"/>
          <w:rtl/>
        </w:rPr>
        <w:t>بَراءَةٌ مِنَ اللهِ وَرَسُولِهِ إلى الَّذِينَ عاهَدْتُمْ مِنَ الْمُشْرِكِينَ فَسِيحُوا فِي الْأَرْضِ أَرْبَعَةَ أَشْهُرٍ</w:t>
      </w:r>
      <w:r w:rsidRPr="003049E4">
        <w:rPr>
          <w:rStyle w:val="libAlaemChar"/>
          <w:rtl/>
        </w:rPr>
        <w:t>)</w:t>
      </w:r>
      <w:r w:rsidRPr="00E2074D">
        <w:rPr>
          <w:rtl/>
        </w:rPr>
        <w:t xml:space="preserve"> ثم يقتلون حيث ما وجدوا</w:t>
      </w:r>
      <w:r>
        <w:rPr>
          <w:rtl/>
        </w:rPr>
        <w:t xml:space="preserve">، </w:t>
      </w:r>
      <w:r w:rsidRPr="00E2074D">
        <w:rPr>
          <w:rtl/>
        </w:rPr>
        <w:t>فهذه أشهر السياحة عشرين من ذي الحجة الحرام والمحرم وصفر وربيع الاول وعشرين من ربيع الآخر</w:t>
      </w:r>
      <w:r>
        <w:rPr>
          <w:rtl/>
        </w:rPr>
        <w:t xml:space="preserve">، </w:t>
      </w:r>
      <w:r w:rsidRPr="00E2074D">
        <w:rPr>
          <w:rtl/>
        </w:rPr>
        <w:t xml:space="preserve">فلما نزلت الآيات من أول برائة دفعها رسول الله </w:t>
      </w:r>
      <w:r w:rsidRPr="003049E4">
        <w:rPr>
          <w:rStyle w:val="libAlaemChar"/>
          <w:rtl/>
        </w:rPr>
        <w:t>صلى‌الله‌عليه‌وآله</w:t>
      </w:r>
      <w:r>
        <w:rPr>
          <w:rtl/>
        </w:rPr>
        <w:t xml:space="preserve"> إلى أبي </w:t>
      </w:r>
      <w:r w:rsidRPr="00E2074D">
        <w:rPr>
          <w:rtl/>
        </w:rPr>
        <w:t>بكر</w:t>
      </w:r>
      <w:r>
        <w:rPr>
          <w:rtl/>
        </w:rPr>
        <w:t xml:space="preserve"> وأمره أن </w:t>
      </w:r>
      <w:r w:rsidRPr="00E2074D">
        <w:rPr>
          <w:rtl/>
        </w:rPr>
        <w:t>يخرج</w:t>
      </w:r>
      <w:r>
        <w:rPr>
          <w:rtl/>
        </w:rPr>
        <w:t xml:space="preserve"> إلى </w:t>
      </w:r>
      <w:r w:rsidRPr="00E2074D">
        <w:rPr>
          <w:rtl/>
        </w:rPr>
        <w:t>مكة ويقرأها على الناس بمنى</w:t>
      </w:r>
    </w:p>
    <w:p w:rsidR="003F1E9A" w:rsidRPr="00E2074D" w:rsidRDefault="003F1E9A" w:rsidP="003049E4">
      <w:pPr>
        <w:pStyle w:val="libNormal0"/>
        <w:rPr>
          <w:rtl/>
        </w:rPr>
      </w:pPr>
      <w:r>
        <w:rPr>
          <w:rtl/>
        </w:rPr>
        <w:br w:type="page"/>
      </w:r>
      <w:r w:rsidRPr="00E2074D">
        <w:rPr>
          <w:rtl/>
        </w:rPr>
        <w:lastRenderedPageBreak/>
        <w:t>يوم النحر فلما خرج</w:t>
      </w:r>
      <w:r>
        <w:rPr>
          <w:rtl/>
        </w:rPr>
        <w:t xml:space="preserve"> أبو </w:t>
      </w:r>
      <w:r w:rsidRPr="00E2074D">
        <w:rPr>
          <w:rtl/>
        </w:rPr>
        <w:t xml:space="preserve">بكر نزل جبرئيل على رسول الله </w:t>
      </w:r>
      <w:r w:rsidRPr="003049E4">
        <w:rPr>
          <w:rStyle w:val="libAlaemChar"/>
          <w:rtl/>
        </w:rPr>
        <w:t>صلى‌الله‌عليه‌وآله</w:t>
      </w:r>
      <w:r w:rsidRPr="00E2074D">
        <w:rPr>
          <w:rtl/>
        </w:rPr>
        <w:t xml:space="preserve"> فقال</w:t>
      </w:r>
      <w:r>
        <w:rPr>
          <w:rtl/>
        </w:rPr>
        <w:t xml:space="preserve">: </w:t>
      </w:r>
      <w:r w:rsidRPr="00E2074D">
        <w:rPr>
          <w:rtl/>
        </w:rPr>
        <w:t>يا محمد لا يؤدى عنك</w:t>
      </w:r>
      <w:r w:rsidRPr="00776BE9">
        <w:rPr>
          <w:rFonts w:hint="cs"/>
          <w:rtl/>
        </w:rPr>
        <w:t xml:space="preserve"> </w:t>
      </w:r>
      <w:r>
        <w:rPr>
          <w:rFonts w:hint="cs"/>
          <w:rtl/>
        </w:rPr>
        <w:t>إ</w:t>
      </w:r>
      <w:r w:rsidRPr="00E2074D">
        <w:rPr>
          <w:rtl/>
        </w:rPr>
        <w:t>ل</w:t>
      </w:r>
      <w:r>
        <w:rPr>
          <w:rFonts w:hint="cs"/>
          <w:rtl/>
        </w:rPr>
        <w:t>ّ</w:t>
      </w:r>
      <w:r w:rsidRPr="00E2074D">
        <w:rPr>
          <w:rtl/>
        </w:rPr>
        <w:t>ا رجل منك</w:t>
      </w:r>
      <w:r>
        <w:rPr>
          <w:rtl/>
        </w:rPr>
        <w:t xml:space="preserve">، </w:t>
      </w:r>
      <w:r w:rsidRPr="00E2074D">
        <w:rPr>
          <w:rtl/>
        </w:rPr>
        <w:t xml:space="preserve">فبعث رسول الله </w:t>
      </w:r>
      <w:r w:rsidRPr="003049E4">
        <w:rPr>
          <w:rStyle w:val="libAlaemChar"/>
          <w:rtl/>
        </w:rPr>
        <w:t>صلى‌الله‌عليه‌وآله</w:t>
      </w:r>
      <w:r w:rsidRPr="00E2074D">
        <w:rPr>
          <w:rtl/>
        </w:rPr>
        <w:t xml:space="preserve"> أمير المؤمنين </w:t>
      </w:r>
      <w:r w:rsidRPr="003049E4">
        <w:rPr>
          <w:rStyle w:val="libAlaemChar"/>
          <w:rtl/>
        </w:rPr>
        <w:t>عليه‌السلام</w:t>
      </w:r>
      <w:r w:rsidRPr="00E2074D">
        <w:rPr>
          <w:rtl/>
        </w:rPr>
        <w:t xml:space="preserve"> في طلبه فلحقه بالروحا فأخذ منه الآيات فرجع</w:t>
      </w:r>
      <w:r>
        <w:rPr>
          <w:rtl/>
        </w:rPr>
        <w:t xml:space="preserve"> أبو </w:t>
      </w:r>
      <w:r w:rsidRPr="00E2074D">
        <w:rPr>
          <w:rtl/>
        </w:rPr>
        <w:t>بكر</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فقال</w:t>
      </w:r>
      <w:r>
        <w:rPr>
          <w:rtl/>
        </w:rPr>
        <w:t xml:space="preserve">: </w:t>
      </w:r>
      <w:r w:rsidRPr="00E2074D">
        <w:rPr>
          <w:rtl/>
        </w:rPr>
        <w:t>يا رسول الله أنزل في شيء</w:t>
      </w:r>
      <w:r>
        <w:rPr>
          <w:rtl/>
        </w:rPr>
        <w:t>؟</w:t>
      </w:r>
      <w:r w:rsidRPr="00E2074D">
        <w:rPr>
          <w:rtl/>
        </w:rPr>
        <w:t xml:space="preserve"> فقال</w:t>
      </w:r>
      <w:r>
        <w:rPr>
          <w:rtl/>
        </w:rPr>
        <w:t xml:space="preserve">: </w:t>
      </w:r>
      <w:r w:rsidRPr="00E2074D">
        <w:rPr>
          <w:rtl/>
        </w:rPr>
        <w:t>لا ان الله أمرنى ان لا يؤد</w:t>
      </w:r>
      <w:r>
        <w:rPr>
          <w:rFonts w:hint="cs"/>
          <w:rtl/>
        </w:rPr>
        <w:t>ّي</w:t>
      </w:r>
      <w:r w:rsidRPr="00E2074D">
        <w:rPr>
          <w:rtl/>
        </w:rPr>
        <w:t xml:space="preserve"> عن</w:t>
      </w:r>
      <w:r>
        <w:rPr>
          <w:rFonts w:hint="cs"/>
          <w:rtl/>
        </w:rPr>
        <w:t>ّ</w:t>
      </w:r>
      <w:r w:rsidRPr="00E2074D">
        <w:rPr>
          <w:rtl/>
        </w:rPr>
        <w:t>ى</w:t>
      </w:r>
      <w:r w:rsidRPr="00776BE9">
        <w:rPr>
          <w:rFonts w:hint="cs"/>
          <w:rtl/>
        </w:rPr>
        <w:t xml:space="preserve"> </w:t>
      </w:r>
      <w:r>
        <w:rPr>
          <w:rFonts w:hint="cs"/>
          <w:rtl/>
        </w:rPr>
        <w:t>إ</w:t>
      </w:r>
      <w:r w:rsidRPr="00E2074D">
        <w:rPr>
          <w:rtl/>
        </w:rPr>
        <w:t>ل</w:t>
      </w:r>
      <w:r>
        <w:rPr>
          <w:rFonts w:hint="cs"/>
          <w:rtl/>
        </w:rPr>
        <w:t>ّ</w:t>
      </w:r>
      <w:r w:rsidRPr="00E2074D">
        <w:rPr>
          <w:rtl/>
        </w:rPr>
        <w:t>ا أنا أو رجل من</w:t>
      </w:r>
      <w:r>
        <w:rPr>
          <w:rFonts w:hint="cs"/>
          <w:rtl/>
        </w:rPr>
        <w:t>ّ</w:t>
      </w:r>
      <w:r w:rsidRPr="00E2074D">
        <w:rPr>
          <w:rtl/>
        </w:rPr>
        <w:t>ى.</w:t>
      </w:r>
    </w:p>
    <w:p w:rsidR="003F1E9A" w:rsidRPr="00E2074D" w:rsidRDefault="003F1E9A" w:rsidP="00366395">
      <w:pPr>
        <w:pStyle w:val="libNormal"/>
        <w:rPr>
          <w:rtl/>
        </w:rPr>
      </w:pPr>
      <w:r w:rsidRPr="00E2074D">
        <w:rPr>
          <w:rtl/>
        </w:rPr>
        <w:t>21</w:t>
      </w:r>
      <w:r>
        <w:rPr>
          <w:rtl/>
        </w:rPr>
        <w:t xml:space="preserve"> ـ </w:t>
      </w:r>
      <w:r w:rsidRPr="00E2074D">
        <w:rPr>
          <w:rtl/>
        </w:rPr>
        <w:t>قال</w:t>
      </w:r>
      <w:r>
        <w:rPr>
          <w:rtl/>
        </w:rPr>
        <w:t xml:space="preserve"> وحدّثني </w:t>
      </w:r>
      <w:r w:rsidRPr="00E2074D">
        <w:rPr>
          <w:rtl/>
        </w:rPr>
        <w:t>أبى عن محمد بن الفضيل</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 قال أمير المؤمنين </w:t>
      </w:r>
      <w:r w:rsidRPr="003049E4">
        <w:rPr>
          <w:rStyle w:val="libAlaemChar"/>
          <w:rtl/>
        </w:rPr>
        <w:t>عليه‌السلام</w:t>
      </w:r>
      <w:r>
        <w:rPr>
          <w:rtl/>
        </w:rPr>
        <w:t xml:space="preserve">: إنّ </w:t>
      </w:r>
      <w:r w:rsidRPr="00E2074D">
        <w:rPr>
          <w:rtl/>
        </w:rPr>
        <w:t xml:space="preserve">رسول الله </w:t>
      </w:r>
      <w:r w:rsidRPr="003049E4">
        <w:rPr>
          <w:rStyle w:val="libAlaemChar"/>
          <w:rtl/>
        </w:rPr>
        <w:t>صلى‌الله‌عليه‌وآله</w:t>
      </w:r>
      <w:r w:rsidRPr="00E2074D">
        <w:rPr>
          <w:rtl/>
        </w:rPr>
        <w:t xml:space="preserve"> أمرنى عن الله ان لا يطوف بالبيت عريان ولا يقرب المسجد الحرام مشرك بعد هذا العام</w:t>
      </w:r>
      <w:r>
        <w:rPr>
          <w:rtl/>
        </w:rPr>
        <w:t xml:space="preserve">، </w:t>
      </w:r>
      <w:r w:rsidRPr="00E2074D">
        <w:rPr>
          <w:rtl/>
        </w:rPr>
        <w:t>وقرأ عليهم</w:t>
      </w:r>
      <w:r>
        <w:rPr>
          <w:rtl/>
        </w:rPr>
        <w:t xml:space="preserve">: </w:t>
      </w:r>
      <w:r w:rsidRPr="003049E4">
        <w:rPr>
          <w:rStyle w:val="libAlaemChar"/>
          <w:rtl/>
        </w:rPr>
        <w:t>(</w:t>
      </w:r>
      <w:r w:rsidRPr="003049E4">
        <w:rPr>
          <w:rStyle w:val="libAieChar"/>
          <w:rtl/>
        </w:rPr>
        <w:t>بَراءَةٌ مِنَ اللهِ وَرَسُولِهِ إلى الَّذِينَ عاهَدْتُمْ مِنَ الْمُشْرِكِينَ فَسِيحُوا فِي الْأَرْضِ أَرْبَعَةَ أَشْهُرٍ</w:t>
      </w:r>
      <w:r w:rsidRPr="003049E4">
        <w:rPr>
          <w:rStyle w:val="libAlaemChar"/>
          <w:rtl/>
        </w:rPr>
        <w:t>)</w:t>
      </w:r>
      <w:r w:rsidRPr="00E2074D">
        <w:rPr>
          <w:rtl/>
        </w:rPr>
        <w:t xml:space="preserve"> فأجل الله المشركين الذين حجوا تلك السنة اربعة أشهر حتى يرجعوا</w:t>
      </w:r>
      <w:r>
        <w:rPr>
          <w:rtl/>
        </w:rPr>
        <w:t xml:space="preserve"> إلى </w:t>
      </w:r>
      <w:r w:rsidRPr="00E2074D">
        <w:rPr>
          <w:rtl/>
        </w:rPr>
        <w:t>مأمنهم ثم يقتلون حيث وجدوا.</w:t>
      </w:r>
    </w:p>
    <w:p w:rsidR="003F1E9A" w:rsidRPr="00E2074D" w:rsidRDefault="003F1E9A" w:rsidP="00366395">
      <w:pPr>
        <w:pStyle w:val="libNormal"/>
        <w:rPr>
          <w:rtl/>
        </w:rPr>
      </w:pPr>
      <w:r w:rsidRPr="00E25B0F">
        <w:rPr>
          <w:rStyle w:val="libBold2Char"/>
          <w:rtl/>
        </w:rPr>
        <w:t xml:space="preserve">22 ـ في مجمع البيان </w:t>
      </w:r>
      <w:r w:rsidRPr="00E2074D">
        <w:rPr>
          <w:rtl/>
        </w:rPr>
        <w:t xml:space="preserve">وروى أصحابنا ان النبي </w:t>
      </w:r>
      <w:r w:rsidRPr="003049E4">
        <w:rPr>
          <w:rStyle w:val="libAlaemChar"/>
          <w:rtl/>
        </w:rPr>
        <w:t>صلى‌الله‌عليه‌وآله</w:t>
      </w:r>
      <w:r w:rsidRPr="00E2074D">
        <w:rPr>
          <w:rtl/>
        </w:rPr>
        <w:t xml:space="preserve"> ولاه أيضا الموسم</w:t>
      </w:r>
      <w:r>
        <w:rPr>
          <w:rtl/>
        </w:rPr>
        <w:t xml:space="preserve">، </w:t>
      </w:r>
      <w:r w:rsidRPr="00E2074D">
        <w:rPr>
          <w:rtl/>
        </w:rPr>
        <w:t>وانه حين أخذ برائة من ابى بكر رجع.</w:t>
      </w:r>
    </w:p>
    <w:p w:rsidR="003F1E9A" w:rsidRPr="00E2074D" w:rsidRDefault="003F1E9A" w:rsidP="00366395">
      <w:pPr>
        <w:pStyle w:val="libNormal"/>
        <w:rPr>
          <w:rtl/>
        </w:rPr>
      </w:pPr>
      <w:r w:rsidRPr="00E2074D">
        <w:rPr>
          <w:rtl/>
        </w:rPr>
        <w:t>23</w:t>
      </w:r>
      <w:r>
        <w:rPr>
          <w:rtl/>
        </w:rPr>
        <w:t xml:space="preserve"> ـ </w:t>
      </w:r>
      <w:r w:rsidRPr="00E2074D">
        <w:rPr>
          <w:rtl/>
        </w:rPr>
        <w:t>وروى عاصم بن حميد</w:t>
      </w:r>
      <w:r>
        <w:rPr>
          <w:rtl/>
        </w:rPr>
        <w:t xml:space="preserve">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خطب عل</w:t>
      </w:r>
      <w:r>
        <w:rPr>
          <w:rFonts w:hint="cs"/>
          <w:rtl/>
        </w:rPr>
        <w:t>يٌّ</w:t>
      </w:r>
      <w:r w:rsidRPr="00E2074D">
        <w:rPr>
          <w:rtl/>
        </w:rPr>
        <w:t xml:space="preserve"> </w:t>
      </w:r>
      <w:r w:rsidRPr="003049E4">
        <w:rPr>
          <w:rStyle w:val="libAlaemChar"/>
          <w:rtl/>
        </w:rPr>
        <w:t>عليه‌السلام</w:t>
      </w:r>
      <w:r w:rsidRPr="00E2074D">
        <w:rPr>
          <w:rtl/>
        </w:rPr>
        <w:t xml:space="preserve"> واخترط سيفه </w:t>
      </w:r>
      <w:r w:rsidRPr="002A6C2A">
        <w:rPr>
          <w:rStyle w:val="libFootnotenumChar"/>
          <w:rtl/>
        </w:rPr>
        <w:t>(1)</w:t>
      </w:r>
      <w:r w:rsidRPr="00E2074D">
        <w:rPr>
          <w:rtl/>
        </w:rPr>
        <w:t xml:space="preserve"> فقال</w:t>
      </w:r>
      <w:r>
        <w:rPr>
          <w:rtl/>
        </w:rPr>
        <w:t xml:space="preserve">: </w:t>
      </w:r>
      <w:r w:rsidRPr="00E2074D">
        <w:rPr>
          <w:rtl/>
        </w:rPr>
        <w:t>لا يطوفن</w:t>
      </w:r>
      <w:r>
        <w:rPr>
          <w:rFonts w:hint="cs"/>
          <w:rtl/>
        </w:rPr>
        <w:t>ّ</w:t>
      </w:r>
      <w:r w:rsidRPr="00E2074D">
        <w:rPr>
          <w:rtl/>
        </w:rPr>
        <w:t xml:space="preserve"> بالبيت عريان</w:t>
      </w:r>
      <w:r>
        <w:rPr>
          <w:rtl/>
        </w:rPr>
        <w:t xml:space="preserve">، </w:t>
      </w:r>
      <w:r w:rsidRPr="00E2074D">
        <w:rPr>
          <w:rtl/>
        </w:rPr>
        <w:t>ولا يحجن</w:t>
      </w:r>
      <w:r>
        <w:rPr>
          <w:rFonts w:hint="cs"/>
          <w:rtl/>
        </w:rPr>
        <w:t>ّ</w:t>
      </w:r>
      <w:r w:rsidRPr="00E2074D">
        <w:rPr>
          <w:rtl/>
        </w:rPr>
        <w:t xml:space="preserve"> البيت مشرك ومن كانت له مد</w:t>
      </w:r>
      <w:r>
        <w:rPr>
          <w:rFonts w:hint="cs"/>
          <w:rtl/>
        </w:rPr>
        <w:t>ّ</w:t>
      </w:r>
      <w:r w:rsidRPr="00E2074D">
        <w:rPr>
          <w:rtl/>
        </w:rPr>
        <w:t>ة فهو</w:t>
      </w:r>
      <w:r>
        <w:rPr>
          <w:rtl/>
        </w:rPr>
        <w:t xml:space="preserve"> إلى </w:t>
      </w:r>
      <w:r w:rsidRPr="00E2074D">
        <w:rPr>
          <w:rtl/>
        </w:rPr>
        <w:t>مد</w:t>
      </w:r>
      <w:r>
        <w:rPr>
          <w:rFonts w:hint="cs"/>
          <w:rtl/>
        </w:rPr>
        <w:t>ّ</w:t>
      </w:r>
      <w:r w:rsidRPr="00E2074D">
        <w:rPr>
          <w:rtl/>
        </w:rPr>
        <w:t>ته ومن لم تكن له مد</w:t>
      </w:r>
      <w:r>
        <w:rPr>
          <w:rFonts w:hint="cs"/>
          <w:rtl/>
        </w:rPr>
        <w:t>ّ</w:t>
      </w:r>
      <w:r w:rsidRPr="00E2074D">
        <w:rPr>
          <w:rtl/>
        </w:rPr>
        <w:t>ة فمد</w:t>
      </w:r>
      <w:r>
        <w:rPr>
          <w:rFonts w:hint="cs"/>
          <w:rtl/>
        </w:rPr>
        <w:t>ّ</w:t>
      </w:r>
      <w:r w:rsidRPr="00E2074D">
        <w:rPr>
          <w:rtl/>
        </w:rPr>
        <w:t xml:space="preserve">ته </w:t>
      </w:r>
      <w:r>
        <w:rPr>
          <w:rFonts w:hint="cs"/>
          <w:rtl/>
        </w:rPr>
        <w:t>أ</w:t>
      </w:r>
      <w:r w:rsidRPr="00E2074D">
        <w:rPr>
          <w:rtl/>
        </w:rPr>
        <w:t>ربعة أشهر</w:t>
      </w:r>
      <w:r>
        <w:rPr>
          <w:rtl/>
        </w:rPr>
        <w:t xml:space="preserve">، </w:t>
      </w:r>
      <w:r w:rsidRPr="00E2074D">
        <w:rPr>
          <w:rtl/>
        </w:rPr>
        <w:t>وكان خطب يوم النحر فكان عشرون من ذي الحج</w:t>
      </w:r>
      <w:r>
        <w:rPr>
          <w:rFonts w:hint="cs"/>
          <w:rtl/>
        </w:rPr>
        <w:t>ّ</w:t>
      </w:r>
      <w:r w:rsidRPr="00E2074D">
        <w:rPr>
          <w:rtl/>
        </w:rPr>
        <w:t>ة ومحرم وصفر وشهر ربيع الاو</w:t>
      </w:r>
      <w:r>
        <w:rPr>
          <w:rFonts w:hint="cs"/>
          <w:rtl/>
        </w:rPr>
        <w:t>ّ</w:t>
      </w:r>
      <w:r w:rsidRPr="00E2074D">
        <w:rPr>
          <w:rtl/>
        </w:rPr>
        <w:t>ل وعشر من ربيع الآخر.</w:t>
      </w:r>
    </w:p>
    <w:p w:rsidR="003F1E9A" w:rsidRPr="00E2074D" w:rsidRDefault="003F1E9A" w:rsidP="00366395">
      <w:pPr>
        <w:pStyle w:val="libNormal"/>
        <w:rPr>
          <w:rtl/>
        </w:rPr>
      </w:pPr>
      <w:r w:rsidRPr="00E2074D">
        <w:rPr>
          <w:rtl/>
        </w:rPr>
        <w:t>24</w:t>
      </w:r>
      <w:r>
        <w:rPr>
          <w:rtl/>
        </w:rPr>
        <w:t xml:space="preserve"> ـ </w:t>
      </w:r>
      <w:r w:rsidRPr="00E2074D">
        <w:rPr>
          <w:rtl/>
        </w:rPr>
        <w:t xml:space="preserve">وروى </w:t>
      </w:r>
      <w:r>
        <w:rPr>
          <w:rFonts w:hint="cs"/>
          <w:rtl/>
        </w:rPr>
        <w:t>أ</w:t>
      </w:r>
      <w:r w:rsidRPr="00E2074D">
        <w:rPr>
          <w:rtl/>
        </w:rPr>
        <w:t>ن</w:t>
      </w:r>
      <w:r>
        <w:rPr>
          <w:rFonts w:hint="cs"/>
          <w:rtl/>
        </w:rPr>
        <w:t>ّ</w:t>
      </w:r>
      <w:r w:rsidRPr="00E2074D">
        <w:rPr>
          <w:rtl/>
        </w:rPr>
        <w:t xml:space="preserve">ه </w:t>
      </w:r>
      <w:r w:rsidRPr="003049E4">
        <w:rPr>
          <w:rStyle w:val="libAlaemChar"/>
          <w:rtl/>
        </w:rPr>
        <w:t>عليه‌السلام</w:t>
      </w:r>
      <w:r w:rsidRPr="00E2074D">
        <w:rPr>
          <w:rtl/>
        </w:rPr>
        <w:t xml:space="preserve"> قام عند جمرة العقبة وقال</w:t>
      </w:r>
      <w:r>
        <w:rPr>
          <w:rtl/>
        </w:rPr>
        <w:t xml:space="preserve">: </w:t>
      </w:r>
      <w:r w:rsidRPr="003049E4">
        <w:rPr>
          <w:rStyle w:val="libAlaemChar"/>
          <w:rtl/>
        </w:rPr>
        <w:t>(</w:t>
      </w:r>
      <w:r w:rsidRPr="003049E4">
        <w:rPr>
          <w:rStyle w:val="libAieChar"/>
          <w:rtl/>
        </w:rPr>
        <w:t>يا أَيُّهَا النَّاسُ إِنِّي رَسُولُ اللهِ إِلَيْكُمْ</w:t>
      </w:r>
      <w:r w:rsidRPr="003049E4">
        <w:rPr>
          <w:rStyle w:val="libAlaemChar"/>
          <w:rtl/>
        </w:rPr>
        <w:t>)</w:t>
      </w:r>
      <w:r w:rsidRPr="00E2074D">
        <w:rPr>
          <w:rtl/>
        </w:rPr>
        <w:t xml:space="preserve"> بأن لا يدخل كافر ولا يحج البيت مشرك ولا يطوف بالبيت عريان</w:t>
      </w:r>
      <w:r>
        <w:rPr>
          <w:rtl/>
        </w:rPr>
        <w:t xml:space="preserve">، </w:t>
      </w:r>
      <w:r w:rsidRPr="00E2074D">
        <w:rPr>
          <w:rtl/>
        </w:rPr>
        <w:t xml:space="preserve">ومن كان له عهد عند رسول الله </w:t>
      </w:r>
      <w:r w:rsidRPr="003049E4">
        <w:rPr>
          <w:rStyle w:val="libAlaemChar"/>
          <w:rtl/>
        </w:rPr>
        <w:t>صلى‌الله‌عليه‌وآله</w:t>
      </w:r>
      <w:r w:rsidRPr="00E2074D">
        <w:rPr>
          <w:rtl/>
        </w:rPr>
        <w:t xml:space="preserve"> فله عهده</w:t>
      </w:r>
      <w:r>
        <w:rPr>
          <w:rtl/>
        </w:rPr>
        <w:t xml:space="preserve"> إلى </w:t>
      </w:r>
      <w:r w:rsidRPr="00E2074D">
        <w:rPr>
          <w:rtl/>
        </w:rPr>
        <w:t>اربعة أشهر ومن لا عهد له فله بقية الأشهر الحرم</w:t>
      </w:r>
      <w:r>
        <w:rPr>
          <w:rtl/>
        </w:rPr>
        <w:t xml:space="preserve">، </w:t>
      </w:r>
      <w:r w:rsidRPr="00E2074D">
        <w:rPr>
          <w:rtl/>
        </w:rPr>
        <w:t>وقرأ عليهم سورة برائة وقيل. قرأ عليهم ثلثة عشرة آية من أول برائة.</w:t>
      </w:r>
    </w:p>
    <w:p w:rsidR="003F1E9A" w:rsidRPr="00E2074D" w:rsidRDefault="003F1E9A" w:rsidP="00366395">
      <w:pPr>
        <w:pStyle w:val="libNormal"/>
        <w:rPr>
          <w:rtl/>
        </w:rPr>
      </w:pPr>
      <w:r w:rsidRPr="00E25B0F">
        <w:rPr>
          <w:rStyle w:val="libBold2Char"/>
          <w:rtl/>
        </w:rPr>
        <w:t>25 ـ في الكافي</w:t>
      </w:r>
      <w:r w:rsidRPr="00E2074D">
        <w:rPr>
          <w:rtl/>
        </w:rPr>
        <w:t xml:space="preserve"> عدة من أصحابنا عن</w:t>
      </w:r>
      <w:r>
        <w:rPr>
          <w:rtl/>
        </w:rPr>
        <w:t xml:space="preserve"> أحمد </w:t>
      </w:r>
      <w:r w:rsidRPr="00E2074D">
        <w:rPr>
          <w:rtl/>
        </w:rPr>
        <w:t>بن محمد عن</w:t>
      </w:r>
      <w:r>
        <w:rPr>
          <w:rtl/>
        </w:rPr>
        <w:t xml:space="preserve"> أحمد </w:t>
      </w:r>
      <w:r w:rsidRPr="00E2074D">
        <w:rPr>
          <w:rtl/>
        </w:rPr>
        <w:t>بن محمد</w:t>
      </w:r>
      <w:r>
        <w:rPr>
          <w:rtl/>
        </w:rPr>
        <w:t xml:space="preserve"> بن أبي </w:t>
      </w:r>
      <w:r w:rsidRPr="00E2074D">
        <w:rPr>
          <w:rtl/>
        </w:rPr>
        <w:t>نصر عن الحسين بن خالد قال</w:t>
      </w:r>
      <w:r>
        <w:rPr>
          <w:rtl/>
        </w:rPr>
        <w:t xml:space="preserve">: </w:t>
      </w:r>
      <w:r w:rsidRPr="00E2074D">
        <w:rPr>
          <w:rtl/>
        </w:rPr>
        <w:t>قلت</w:t>
      </w:r>
      <w:r>
        <w:rPr>
          <w:rtl/>
        </w:rPr>
        <w:t xml:space="preserve"> لأبي </w:t>
      </w:r>
      <w:r w:rsidRPr="00E2074D">
        <w:rPr>
          <w:rtl/>
        </w:rPr>
        <w:t xml:space="preserve">الحسن </w:t>
      </w:r>
      <w:r w:rsidRPr="003049E4">
        <w:rPr>
          <w:rStyle w:val="libAlaemChar"/>
          <w:rtl/>
        </w:rPr>
        <w:t>عليه‌السلام</w:t>
      </w:r>
      <w:r w:rsidRPr="00E2074D">
        <w:rPr>
          <w:rtl/>
        </w:rPr>
        <w:t xml:space="preserve"> لأي شيء صار الحاج لا يكتب عليه الذنب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اخترط السيف</w:t>
      </w:r>
      <w:r>
        <w:rPr>
          <w:rtl/>
        </w:rPr>
        <w:t xml:space="preserve">: </w:t>
      </w:r>
      <w:r w:rsidRPr="00E2074D">
        <w:rPr>
          <w:rtl/>
        </w:rPr>
        <w:t>استله وأخرجه من غمده.</w:t>
      </w:r>
    </w:p>
    <w:p w:rsidR="003F1E9A" w:rsidRPr="00E2074D" w:rsidRDefault="003F1E9A" w:rsidP="003049E4">
      <w:pPr>
        <w:pStyle w:val="libNormal0"/>
        <w:rPr>
          <w:rtl/>
        </w:rPr>
      </w:pPr>
      <w:r>
        <w:rPr>
          <w:rtl/>
        </w:rPr>
        <w:br w:type="page"/>
      </w:r>
      <w:r w:rsidRPr="00E2074D">
        <w:rPr>
          <w:rtl/>
        </w:rPr>
        <w:lastRenderedPageBreak/>
        <w:t>أربعة أشهر</w:t>
      </w:r>
      <w:r>
        <w:rPr>
          <w:rtl/>
        </w:rPr>
        <w:t xml:space="preserve">؟ قال: إنّ </w:t>
      </w:r>
      <w:r w:rsidRPr="00E2074D">
        <w:rPr>
          <w:rtl/>
        </w:rPr>
        <w:t xml:space="preserve">الله </w:t>
      </w:r>
      <w:r w:rsidRPr="003049E4">
        <w:rPr>
          <w:rStyle w:val="libAlaemChar"/>
          <w:rtl/>
        </w:rPr>
        <w:t>عزوجل</w:t>
      </w:r>
      <w:r w:rsidRPr="00E2074D">
        <w:rPr>
          <w:rtl/>
        </w:rPr>
        <w:t xml:space="preserve"> أباح المشركين الحرم في اربعة أشهر إذ يقول</w:t>
      </w:r>
      <w:r>
        <w:rPr>
          <w:rtl/>
        </w:rPr>
        <w:t xml:space="preserve">: </w:t>
      </w:r>
      <w:r w:rsidRPr="003049E4">
        <w:rPr>
          <w:rStyle w:val="libAlaemChar"/>
          <w:rtl/>
        </w:rPr>
        <w:t>(</w:t>
      </w:r>
      <w:r w:rsidRPr="003049E4">
        <w:rPr>
          <w:rStyle w:val="libAieChar"/>
          <w:rtl/>
        </w:rPr>
        <w:t>فَسِيحُوا فِي الْأَرْضِ أَرْبَعَةَ أَشْهُرٍ</w:t>
      </w:r>
      <w:r w:rsidRPr="003049E4">
        <w:rPr>
          <w:rStyle w:val="libAlaemChar"/>
          <w:rtl/>
        </w:rPr>
        <w:t>)</w:t>
      </w:r>
      <w:r w:rsidRPr="00E2074D">
        <w:rPr>
          <w:rtl/>
        </w:rPr>
        <w:t xml:space="preserve"> ثم وهب لمن يحج من المؤمنين البيت الذنوب اربعة أشهر.</w:t>
      </w:r>
    </w:p>
    <w:p w:rsidR="003F1E9A" w:rsidRPr="00E2074D" w:rsidRDefault="003F1E9A" w:rsidP="00366395">
      <w:pPr>
        <w:pStyle w:val="libNormal"/>
        <w:rPr>
          <w:rtl/>
        </w:rPr>
      </w:pPr>
      <w:r w:rsidRPr="00E2074D">
        <w:rPr>
          <w:rtl/>
        </w:rPr>
        <w:t>26</w:t>
      </w:r>
      <w:r>
        <w:rPr>
          <w:rtl/>
        </w:rPr>
        <w:t xml:space="preserve"> ـ علي بن إبراهيم </w:t>
      </w:r>
      <w:r w:rsidRPr="00E2074D">
        <w:rPr>
          <w:rtl/>
        </w:rPr>
        <w:t>باسناده قال</w:t>
      </w:r>
      <w:r>
        <w:rPr>
          <w:rtl/>
        </w:rPr>
        <w:t xml:space="preserve">: </w:t>
      </w:r>
      <w:r w:rsidRPr="00E2074D">
        <w:rPr>
          <w:rtl/>
        </w:rPr>
        <w:t>أشهر الحج شوال وذو القعدة وعشر من ذي الحجة وأشهر السياحة عشرون من ذي الحجة والمحرم وصفر وشهر ربيع الاول وعشر من شهر ربيع الآخر.</w:t>
      </w:r>
    </w:p>
    <w:p w:rsidR="003F1E9A" w:rsidRPr="00E2074D" w:rsidRDefault="003F1E9A" w:rsidP="00366395">
      <w:pPr>
        <w:pStyle w:val="libNormal"/>
        <w:rPr>
          <w:rtl/>
        </w:rPr>
      </w:pPr>
      <w:r w:rsidRPr="00E25B0F">
        <w:rPr>
          <w:rStyle w:val="libBold2Char"/>
          <w:rtl/>
        </w:rPr>
        <w:t xml:space="preserve">27 ـ في تفسير العيّاشي </w:t>
      </w:r>
      <w:r w:rsidRPr="00E2074D">
        <w:rPr>
          <w:rtl/>
        </w:rPr>
        <w:t>جعفر بن</w:t>
      </w:r>
      <w:r>
        <w:rPr>
          <w:rtl/>
        </w:rPr>
        <w:t xml:space="preserve"> أحمد </w:t>
      </w:r>
      <w:r w:rsidRPr="00E2074D">
        <w:rPr>
          <w:rtl/>
        </w:rPr>
        <w:t>عن</w:t>
      </w:r>
      <w:r>
        <w:rPr>
          <w:rtl/>
        </w:rPr>
        <w:t xml:space="preserve"> علي بن </w:t>
      </w:r>
      <w:r w:rsidRPr="00E2074D">
        <w:rPr>
          <w:rtl/>
        </w:rPr>
        <w:t>محمد بن شجاع قال</w:t>
      </w:r>
      <w:r>
        <w:rPr>
          <w:rtl/>
        </w:rPr>
        <w:t xml:space="preserve">: </w:t>
      </w:r>
      <w:r w:rsidRPr="00E2074D">
        <w:rPr>
          <w:rtl/>
        </w:rPr>
        <w:t>روى أصحابنا</w:t>
      </w:r>
      <w:r>
        <w:rPr>
          <w:rtl/>
        </w:rPr>
        <w:t xml:space="preserve"> لأبي </w:t>
      </w:r>
      <w:r w:rsidRPr="00E2074D">
        <w:rPr>
          <w:rtl/>
        </w:rPr>
        <w:t xml:space="preserve">عبد الله </w:t>
      </w:r>
      <w:r w:rsidRPr="003049E4">
        <w:rPr>
          <w:rStyle w:val="libAlaemChar"/>
          <w:rtl/>
        </w:rPr>
        <w:t>عليه‌السلام</w:t>
      </w:r>
      <w:r w:rsidRPr="00E2074D">
        <w:rPr>
          <w:rtl/>
        </w:rPr>
        <w:t xml:space="preserve"> بم صار الحاج لا يكتب عليه ذنب اربعة أشهر</w:t>
      </w:r>
      <w:r>
        <w:rPr>
          <w:rtl/>
        </w:rPr>
        <w:t xml:space="preserve">؟ قال: إنّ </w:t>
      </w:r>
      <w:r w:rsidRPr="00E2074D">
        <w:rPr>
          <w:rtl/>
        </w:rPr>
        <w:t xml:space="preserve">الله جل ذكره أمر المشركين فقال </w:t>
      </w:r>
      <w:r w:rsidRPr="003049E4">
        <w:rPr>
          <w:rStyle w:val="libAlaemChar"/>
          <w:rtl/>
        </w:rPr>
        <w:t>(</w:t>
      </w:r>
      <w:r w:rsidRPr="003049E4">
        <w:rPr>
          <w:rStyle w:val="libAieChar"/>
          <w:rtl/>
        </w:rPr>
        <w:t>فَسِيحُوا فِي الْأَرْضِ أَرْبَعَةَ أَشْهُرٍ</w:t>
      </w:r>
      <w:r w:rsidRPr="003049E4">
        <w:rPr>
          <w:rStyle w:val="libAlaemChar"/>
          <w:rtl/>
        </w:rPr>
        <w:t>)</w:t>
      </w:r>
      <w:r w:rsidRPr="00E2074D">
        <w:rPr>
          <w:rtl/>
        </w:rPr>
        <w:t xml:space="preserve"> ولم يكن يقصر بوفده عن ذلك.</w:t>
      </w:r>
    </w:p>
    <w:p w:rsidR="003F1E9A" w:rsidRPr="00E2074D" w:rsidRDefault="003F1E9A" w:rsidP="00366395">
      <w:pPr>
        <w:pStyle w:val="libNormal"/>
        <w:rPr>
          <w:rtl/>
        </w:rPr>
      </w:pPr>
      <w:r w:rsidRPr="00E2074D">
        <w:rPr>
          <w:rtl/>
        </w:rPr>
        <w:t>28</w:t>
      </w:r>
      <w:r>
        <w:rPr>
          <w:rtl/>
        </w:rPr>
        <w:t xml:space="preserve"> ـ </w:t>
      </w:r>
      <w:r w:rsidRPr="00E2074D">
        <w:rPr>
          <w:rtl/>
        </w:rPr>
        <w:t>عن زرارة وحمران ومحمد بن مسلم</w:t>
      </w:r>
      <w:r>
        <w:rPr>
          <w:rtl/>
        </w:rPr>
        <w:t xml:space="preserve"> عن أبي </w:t>
      </w:r>
      <w:r w:rsidRPr="00E2074D">
        <w:rPr>
          <w:rtl/>
        </w:rPr>
        <w:t xml:space="preserve">جعفر وابى عبد الله </w:t>
      </w:r>
      <w:r w:rsidRPr="003049E4">
        <w:rPr>
          <w:rStyle w:val="libAlaemChar"/>
          <w:rtl/>
        </w:rPr>
        <w:t>عليهما‌السلام</w:t>
      </w:r>
      <w:r w:rsidRPr="00E2074D">
        <w:rPr>
          <w:rtl/>
        </w:rPr>
        <w:t xml:space="preserve"> عن قول الله</w:t>
      </w:r>
      <w:r>
        <w:rPr>
          <w:rtl/>
        </w:rPr>
        <w:t xml:space="preserve">: </w:t>
      </w:r>
      <w:r w:rsidRPr="003049E4">
        <w:rPr>
          <w:rStyle w:val="libAlaemChar"/>
          <w:rtl/>
        </w:rPr>
        <w:t>(</w:t>
      </w:r>
      <w:r w:rsidRPr="003049E4">
        <w:rPr>
          <w:rStyle w:val="libAieChar"/>
          <w:rtl/>
        </w:rPr>
        <w:t>فَسِيحُوا فِي الْأَرْضِ أَرْبَعَةَ أَشْهُرٍ</w:t>
      </w:r>
      <w:r w:rsidRPr="003049E4">
        <w:rPr>
          <w:rStyle w:val="libAlaemChar"/>
          <w:rtl/>
        </w:rPr>
        <w:t>)</w:t>
      </w:r>
      <w:r w:rsidRPr="00E2074D">
        <w:rPr>
          <w:rtl/>
        </w:rPr>
        <w:t xml:space="preserve"> قال</w:t>
      </w:r>
      <w:r>
        <w:rPr>
          <w:rtl/>
        </w:rPr>
        <w:t xml:space="preserve">: </w:t>
      </w:r>
      <w:r w:rsidRPr="00E2074D">
        <w:rPr>
          <w:rtl/>
        </w:rPr>
        <w:t>عشرون من ذي الحجة والمحرم وصفر وشهر ربيع الاول وعشر من ربيع الآخر.</w:t>
      </w:r>
    </w:p>
    <w:p w:rsidR="003F1E9A" w:rsidRPr="00E2074D" w:rsidRDefault="003F1E9A" w:rsidP="00366395">
      <w:pPr>
        <w:pStyle w:val="libNormal"/>
        <w:rPr>
          <w:rtl/>
        </w:rPr>
      </w:pPr>
      <w:r w:rsidRPr="00E25B0F">
        <w:rPr>
          <w:rStyle w:val="libBold2Char"/>
          <w:rtl/>
        </w:rPr>
        <w:t>29 ـ في الكافي</w:t>
      </w:r>
      <w:r w:rsidRPr="00E2074D">
        <w:rPr>
          <w:rtl/>
        </w:rPr>
        <w:t xml:space="preserve"> عدة من أصحابنا عن</w:t>
      </w:r>
      <w:r>
        <w:rPr>
          <w:rtl/>
        </w:rPr>
        <w:t xml:space="preserve"> أحمد </w:t>
      </w:r>
      <w:r w:rsidRPr="00E2074D">
        <w:rPr>
          <w:rtl/>
        </w:rPr>
        <w:t>بن محمد عن</w:t>
      </w:r>
      <w:r>
        <w:rPr>
          <w:rtl/>
        </w:rPr>
        <w:t xml:space="preserve"> علي بن </w:t>
      </w:r>
      <w:r w:rsidRPr="00E2074D">
        <w:rPr>
          <w:rtl/>
        </w:rPr>
        <w:t>الحكم</w:t>
      </w:r>
      <w:r>
        <w:rPr>
          <w:rtl/>
        </w:rPr>
        <w:t xml:space="preserve"> عن أبي </w:t>
      </w:r>
      <w:r w:rsidRPr="00E2074D">
        <w:rPr>
          <w:rtl/>
        </w:rPr>
        <w:t>أيوب عن سعد الإسكاف قال</w:t>
      </w:r>
      <w:r>
        <w:rPr>
          <w:rtl/>
        </w:rPr>
        <w:t xml:space="preserve">: </w:t>
      </w:r>
      <w:r w:rsidRPr="00E2074D">
        <w:rPr>
          <w:rtl/>
        </w:rPr>
        <w:t xml:space="preserve">سمعت أبا جعفر </w:t>
      </w:r>
      <w:r w:rsidRPr="003049E4">
        <w:rPr>
          <w:rStyle w:val="libAlaemChar"/>
          <w:rtl/>
        </w:rPr>
        <w:t>عليه‌السلام</w:t>
      </w:r>
      <w:r>
        <w:rPr>
          <w:rtl/>
        </w:rPr>
        <w:t xml:space="preserve"> يقول: إنّ </w:t>
      </w:r>
      <w:r w:rsidRPr="00E2074D">
        <w:rPr>
          <w:rtl/>
        </w:rPr>
        <w:t>الحاج إذا أخذ في جهازه</w:t>
      </w:r>
      <w:r>
        <w:rPr>
          <w:rtl/>
        </w:rPr>
        <w:t xml:space="preserve"> إلى </w:t>
      </w:r>
      <w:r w:rsidRPr="00E2074D">
        <w:rPr>
          <w:rtl/>
        </w:rPr>
        <w:t>قوله</w:t>
      </w:r>
      <w:r>
        <w:rPr>
          <w:rtl/>
        </w:rPr>
        <w:t xml:space="preserve">: </w:t>
      </w:r>
      <w:r w:rsidRPr="00E2074D">
        <w:rPr>
          <w:rtl/>
        </w:rPr>
        <w:t>«وكان ذا الحجة والمحرم وصفر وشهر ربيع الاول اربعة أشهر تكتب له الحسنات</w:t>
      </w:r>
      <w:r>
        <w:rPr>
          <w:rtl/>
        </w:rPr>
        <w:t xml:space="preserve">، </w:t>
      </w:r>
      <w:r w:rsidRPr="00E2074D">
        <w:rPr>
          <w:rtl/>
        </w:rPr>
        <w:t>ولا تكتب عليه السيئات</w:t>
      </w:r>
      <w:r>
        <w:rPr>
          <w:rtl/>
        </w:rPr>
        <w:t>،</w:t>
      </w:r>
      <w:r w:rsidRPr="00776BE9">
        <w:rPr>
          <w:rFonts w:hint="cs"/>
          <w:rtl/>
        </w:rPr>
        <w:t xml:space="preserve"> </w:t>
      </w:r>
      <w:r>
        <w:rPr>
          <w:rFonts w:hint="cs"/>
          <w:rtl/>
        </w:rPr>
        <w:t>إ</w:t>
      </w:r>
      <w:r w:rsidRPr="00E2074D">
        <w:rPr>
          <w:rtl/>
        </w:rPr>
        <w:t>ل</w:t>
      </w:r>
      <w:r>
        <w:rPr>
          <w:rFonts w:hint="cs"/>
          <w:rtl/>
        </w:rPr>
        <w:t>ّ</w:t>
      </w:r>
      <w:r w:rsidRPr="00E2074D">
        <w:rPr>
          <w:rtl/>
        </w:rPr>
        <w:t>ا ان يأتى بموجبه فاذا مضت الاربعة الأشهر خلط بالناس.</w:t>
      </w:r>
    </w:p>
    <w:p w:rsidR="003F1E9A" w:rsidRPr="00E2074D" w:rsidRDefault="003F1E9A" w:rsidP="00366395">
      <w:pPr>
        <w:pStyle w:val="libNormal"/>
        <w:rPr>
          <w:rtl/>
        </w:rPr>
      </w:pPr>
      <w:r w:rsidRPr="00E25B0F">
        <w:rPr>
          <w:rStyle w:val="libBold2Char"/>
          <w:rtl/>
        </w:rPr>
        <w:t xml:space="preserve">30 ـ في تفسير علي بن إبراهيم: حدّثني أبي </w:t>
      </w:r>
      <w:r w:rsidRPr="00E2074D">
        <w:rPr>
          <w:rtl/>
        </w:rPr>
        <w:t>عن فضالة بن أيوب عن أبان بن عثمان بن حكيم بن جبير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في قوله</w:t>
      </w:r>
      <w:r>
        <w:rPr>
          <w:rtl/>
        </w:rPr>
        <w:t xml:space="preserve">: </w:t>
      </w:r>
      <w:r w:rsidRPr="003049E4">
        <w:rPr>
          <w:rStyle w:val="libAlaemChar"/>
          <w:rtl/>
        </w:rPr>
        <w:t>(</w:t>
      </w:r>
      <w:r w:rsidRPr="003049E4">
        <w:rPr>
          <w:rStyle w:val="libAieChar"/>
          <w:rtl/>
        </w:rPr>
        <w:t>وَأَذانٌ مِنَ اللهِ وَرَسُولِهِ</w:t>
      </w:r>
      <w:r w:rsidRPr="003049E4">
        <w:rPr>
          <w:rStyle w:val="libAlaemChar"/>
          <w:rtl/>
        </w:rPr>
        <w:t>)</w:t>
      </w:r>
      <w:r w:rsidRPr="00E2074D">
        <w:rPr>
          <w:rtl/>
        </w:rPr>
        <w:t xml:space="preserve"> قال</w:t>
      </w:r>
      <w:r>
        <w:rPr>
          <w:rtl/>
        </w:rPr>
        <w:t xml:space="preserve">: </w:t>
      </w:r>
      <w:r w:rsidRPr="00E2074D">
        <w:rPr>
          <w:rtl/>
        </w:rPr>
        <w:t xml:space="preserve">الأذان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31</w:t>
      </w:r>
      <w:r>
        <w:rPr>
          <w:rtl/>
        </w:rPr>
        <w:t xml:space="preserve"> ـ </w:t>
      </w:r>
      <w:r w:rsidRPr="00E2074D">
        <w:rPr>
          <w:rtl/>
        </w:rPr>
        <w:t xml:space="preserve">وفي حديث آخر قال أمير المؤمنين </w:t>
      </w:r>
      <w:r w:rsidRPr="003049E4">
        <w:rPr>
          <w:rStyle w:val="libAlaemChar"/>
          <w:rtl/>
        </w:rPr>
        <w:t>عليه‌السلام</w:t>
      </w:r>
      <w:r>
        <w:rPr>
          <w:rtl/>
        </w:rPr>
        <w:t xml:space="preserve">: </w:t>
      </w:r>
      <w:r w:rsidRPr="00E2074D">
        <w:rPr>
          <w:rtl/>
        </w:rPr>
        <w:t>كنت انا الأذان في الناس.</w:t>
      </w:r>
    </w:p>
    <w:p w:rsidR="003F1E9A" w:rsidRPr="00E2074D" w:rsidRDefault="003F1E9A" w:rsidP="00366395">
      <w:pPr>
        <w:pStyle w:val="libNormal"/>
        <w:rPr>
          <w:rtl/>
          <w:lang w:bidi="fa-IR"/>
        </w:rPr>
      </w:pPr>
      <w:r w:rsidRPr="00E25B0F">
        <w:rPr>
          <w:rStyle w:val="libBold2Char"/>
          <w:rtl/>
        </w:rPr>
        <w:t xml:space="preserve">32 ـ في أمالي شيخ الطائفة </w:t>
      </w:r>
      <w:r w:rsidRPr="00E2074D">
        <w:rPr>
          <w:rtl/>
          <w:lang w:bidi="fa-IR"/>
        </w:rPr>
        <w:t>«</w:t>
      </w:r>
      <w:r w:rsidRPr="003049E4">
        <w:rPr>
          <w:rStyle w:val="libAlaemChar"/>
          <w:rtl/>
        </w:rPr>
        <w:t>قدس‌سره</w:t>
      </w:r>
      <w:r w:rsidRPr="00E2074D">
        <w:rPr>
          <w:rtl/>
          <w:lang w:bidi="fa-IR"/>
        </w:rPr>
        <w:t>» باسناده</w:t>
      </w:r>
      <w:r>
        <w:rPr>
          <w:rtl/>
          <w:lang w:bidi="fa-IR"/>
        </w:rPr>
        <w:t xml:space="preserve"> إلى </w:t>
      </w:r>
      <w:r w:rsidRPr="00E2074D">
        <w:rPr>
          <w:rtl/>
          <w:lang w:bidi="fa-IR"/>
        </w:rPr>
        <w:t>عبد الرحمان</w:t>
      </w:r>
      <w:r>
        <w:rPr>
          <w:rtl/>
          <w:lang w:bidi="fa-IR"/>
        </w:rPr>
        <w:t xml:space="preserve"> بن أبي </w:t>
      </w:r>
      <w:r w:rsidRPr="00E2074D">
        <w:rPr>
          <w:rtl/>
          <w:lang w:bidi="fa-IR"/>
        </w:rPr>
        <w:t>ليلى قال</w:t>
      </w:r>
      <w:r>
        <w:rPr>
          <w:rtl/>
          <w:lang w:bidi="fa-IR"/>
        </w:rPr>
        <w:t xml:space="preserve">: </w:t>
      </w:r>
      <w:r w:rsidRPr="00E2074D">
        <w:rPr>
          <w:rtl/>
          <w:lang w:bidi="fa-IR"/>
        </w:rPr>
        <w:t xml:space="preserve">قال </w:t>
      </w:r>
      <w:r>
        <w:rPr>
          <w:rFonts w:hint="cs"/>
          <w:rtl/>
          <w:lang w:bidi="fa-IR"/>
        </w:rPr>
        <w:t>أ</w:t>
      </w:r>
      <w:r w:rsidRPr="00E2074D">
        <w:rPr>
          <w:rtl/>
          <w:lang w:bidi="fa-IR"/>
        </w:rPr>
        <w:t>ب</w:t>
      </w:r>
      <w:r>
        <w:rPr>
          <w:rFonts w:hint="cs"/>
          <w:rtl/>
          <w:lang w:bidi="fa-IR"/>
        </w:rPr>
        <w:t>ي</w:t>
      </w:r>
      <w:r>
        <w:rPr>
          <w:rtl/>
          <w:lang w:bidi="fa-IR"/>
        </w:rPr>
        <w:t xml:space="preserve">: </w:t>
      </w:r>
      <w:r w:rsidRPr="00E2074D">
        <w:rPr>
          <w:rtl/>
          <w:lang w:bidi="fa-IR"/>
        </w:rPr>
        <w:t xml:space="preserve">قال النبي </w:t>
      </w:r>
      <w:r w:rsidRPr="003049E4">
        <w:rPr>
          <w:rStyle w:val="libAlaemChar"/>
          <w:rtl/>
        </w:rPr>
        <w:t>صلى‌الله‌عليه‌وآله</w:t>
      </w:r>
      <w:r w:rsidRPr="00E2074D">
        <w:rPr>
          <w:rtl/>
          <w:lang w:bidi="fa-IR"/>
        </w:rPr>
        <w:t xml:space="preserve"> لعل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في كلام طويل</w:t>
      </w:r>
      <w:r>
        <w:rPr>
          <w:rtl/>
          <w:lang w:bidi="fa-IR"/>
        </w:rPr>
        <w:t xml:space="preserve">: </w:t>
      </w:r>
      <w:r w:rsidRPr="00E2074D">
        <w:rPr>
          <w:rtl/>
          <w:lang w:bidi="fa-IR"/>
        </w:rPr>
        <w:t>أنت الذي انزل الله فيه</w:t>
      </w:r>
      <w:r>
        <w:rPr>
          <w:rtl/>
          <w:lang w:bidi="fa-IR"/>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33 ـ في كتاب الخصال </w:t>
      </w:r>
      <w:r w:rsidRPr="00E2074D">
        <w:rPr>
          <w:rtl/>
        </w:rPr>
        <w:t>في احتجاج عل</w:t>
      </w:r>
      <w:r>
        <w:rPr>
          <w:rFonts w:hint="cs"/>
          <w:rtl/>
        </w:rPr>
        <w:t>يٍّ</w:t>
      </w:r>
      <w:r w:rsidRPr="00E2074D">
        <w:rPr>
          <w:rtl/>
        </w:rPr>
        <w:t xml:space="preserve"> </w:t>
      </w:r>
      <w:r w:rsidRPr="003049E4">
        <w:rPr>
          <w:rStyle w:val="libAlaemChar"/>
          <w:rtl/>
        </w:rPr>
        <w:t>عليه‌السلام</w:t>
      </w:r>
      <w:r w:rsidRPr="00E2074D">
        <w:rPr>
          <w:rtl/>
        </w:rPr>
        <w:t xml:space="preserve"> على </w:t>
      </w:r>
      <w:r>
        <w:rPr>
          <w:rFonts w:hint="cs"/>
          <w:rtl/>
        </w:rPr>
        <w:t>أ</w:t>
      </w:r>
      <w:r w:rsidRPr="00E2074D">
        <w:rPr>
          <w:rtl/>
        </w:rPr>
        <w:t>بى بكر قال</w:t>
      </w:r>
      <w:r>
        <w:rPr>
          <w:rtl/>
        </w:rPr>
        <w:t xml:space="preserve">: </w:t>
      </w:r>
      <w:r w:rsidRPr="00E2074D">
        <w:rPr>
          <w:rtl/>
        </w:rPr>
        <w:t>فأنشدك بالله انا الأذان لأهل الموسم ولجميع</w:t>
      </w:r>
      <w:r>
        <w:rPr>
          <w:rtl/>
        </w:rPr>
        <w:t xml:space="preserve"> الأمّة </w:t>
      </w:r>
      <w:r w:rsidRPr="00E2074D">
        <w:rPr>
          <w:rtl/>
        </w:rPr>
        <w:t>بسورة برائة أم أنت</w:t>
      </w:r>
      <w:r>
        <w:rPr>
          <w:rtl/>
        </w:rPr>
        <w:t>؟</w:t>
      </w:r>
      <w:r w:rsidRPr="00E2074D">
        <w:rPr>
          <w:rtl/>
        </w:rPr>
        <w:t xml:space="preserve"> قال</w:t>
      </w:r>
      <w:r>
        <w:rPr>
          <w:rtl/>
        </w:rPr>
        <w:t xml:space="preserve">: </w:t>
      </w:r>
      <w:r w:rsidRPr="00E2074D">
        <w:rPr>
          <w:rtl/>
        </w:rPr>
        <w:t>بل أنت.</w:t>
      </w:r>
    </w:p>
    <w:p w:rsidR="003F1E9A" w:rsidRPr="00E2074D" w:rsidRDefault="003F1E9A" w:rsidP="00366395">
      <w:pPr>
        <w:pStyle w:val="libNormal"/>
        <w:rPr>
          <w:rtl/>
        </w:rPr>
      </w:pPr>
      <w:r w:rsidRPr="00E25B0F">
        <w:rPr>
          <w:rStyle w:val="libBold2Char"/>
          <w:rtl/>
        </w:rPr>
        <w:t xml:space="preserve">34 ـ في كتاب معاني الأخبار </w:t>
      </w:r>
      <w:r w:rsidRPr="00E2074D">
        <w:rPr>
          <w:rtl/>
        </w:rPr>
        <w:t>خطبة</w:t>
      </w:r>
      <w:r w:rsidRPr="00B0681C">
        <w:rPr>
          <w:rtl/>
        </w:rPr>
        <w:t xml:space="preserve"> </w:t>
      </w:r>
      <w:r w:rsidRPr="00E2074D">
        <w:rPr>
          <w:rtl/>
        </w:rPr>
        <w:t>لعل</w:t>
      </w:r>
      <w:r>
        <w:rPr>
          <w:rFonts w:hint="cs"/>
          <w:rtl/>
        </w:rPr>
        <w:t>يٍّ</w:t>
      </w:r>
      <w:r w:rsidRPr="003049E4">
        <w:rPr>
          <w:rStyle w:val="libAlaemChar"/>
          <w:rtl/>
        </w:rPr>
        <w:t xml:space="preserve"> عليه‌السلام</w:t>
      </w:r>
      <w:r w:rsidRPr="00E2074D">
        <w:rPr>
          <w:rtl/>
        </w:rPr>
        <w:t xml:space="preserve"> يذكر فيها نعم الله </w:t>
      </w:r>
      <w:r w:rsidRPr="003049E4">
        <w:rPr>
          <w:rStyle w:val="libAlaemChar"/>
          <w:rtl/>
        </w:rPr>
        <w:t>عزوجل</w:t>
      </w:r>
      <w:r w:rsidRPr="00E2074D">
        <w:rPr>
          <w:rtl/>
        </w:rPr>
        <w:t xml:space="preserve"> عليه وفيها يقول </w:t>
      </w:r>
      <w:r w:rsidRPr="003049E4">
        <w:rPr>
          <w:rStyle w:val="libAlaemChar"/>
          <w:rtl/>
        </w:rPr>
        <w:t>عليه‌السلام</w:t>
      </w:r>
      <w:r>
        <w:rPr>
          <w:rtl/>
        </w:rPr>
        <w:t xml:space="preserve">: </w:t>
      </w:r>
      <w:r w:rsidRPr="00E2074D">
        <w:rPr>
          <w:rtl/>
        </w:rPr>
        <w:t>ألا وانى مخصوص في القرآن بأسماء احذروا أن تغلبوا عليها فتضلوا في دينكم</w:t>
      </w:r>
      <w:r>
        <w:rPr>
          <w:rtl/>
        </w:rPr>
        <w:t xml:space="preserve">، </w:t>
      </w:r>
      <w:r w:rsidRPr="00E2074D">
        <w:rPr>
          <w:rtl/>
        </w:rPr>
        <w:t>انا المؤذن في الدنيا والآخرة</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فَأَذَّنَ مُؤَذِّنٌ بَيْنَهُمْ أَنْ لَعْنَةُ اللهِ عَلَى الظَّالِمِينَ</w:t>
      </w:r>
      <w:r w:rsidRPr="003049E4">
        <w:rPr>
          <w:rStyle w:val="libAlaemChar"/>
          <w:rtl/>
        </w:rPr>
        <w:t>)</w:t>
      </w:r>
      <w:r>
        <w:rPr>
          <w:rtl/>
        </w:rPr>
        <w:t xml:space="preserve">، </w:t>
      </w:r>
      <w:r w:rsidRPr="00E2074D">
        <w:rPr>
          <w:rtl/>
        </w:rPr>
        <w:t>انا ذلك المؤذن</w:t>
      </w:r>
      <w:r>
        <w:rPr>
          <w:rtl/>
        </w:rPr>
        <w:t xml:space="preserve">، </w:t>
      </w:r>
      <w:r w:rsidRPr="00E2074D">
        <w:rPr>
          <w:rtl/>
        </w:rPr>
        <w:t>وقال</w:t>
      </w:r>
      <w:r>
        <w:rPr>
          <w:rtl/>
        </w:rPr>
        <w:t xml:space="preserve">: </w:t>
      </w:r>
      <w:r w:rsidRPr="003049E4">
        <w:rPr>
          <w:rStyle w:val="libAlaemChar"/>
          <w:rtl/>
        </w:rPr>
        <w:t>(</w:t>
      </w:r>
      <w:r w:rsidRPr="003049E4">
        <w:rPr>
          <w:rStyle w:val="libAieChar"/>
          <w:rtl/>
        </w:rPr>
        <w:t>وَأَذانٌ مِنَ اللهِ وَرَسُولِهِ</w:t>
      </w:r>
      <w:r w:rsidRPr="003049E4">
        <w:rPr>
          <w:rStyle w:val="libAlaemChar"/>
          <w:rtl/>
        </w:rPr>
        <w:t>)</w:t>
      </w:r>
      <w:r w:rsidRPr="00E2074D">
        <w:rPr>
          <w:rtl/>
        </w:rPr>
        <w:t xml:space="preserve"> وأنا ذلك الأذان.</w:t>
      </w:r>
    </w:p>
    <w:p w:rsidR="003F1E9A" w:rsidRPr="00E2074D" w:rsidRDefault="003F1E9A" w:rsidP="00366395">
      <w:pPr>
        <w:pStyle w:val="libNormal"/>
        <w:rPr>
          <w:rtl/>
        </w:rPr>
      </w:pPr>
      <w:r w:rsidRPr="00E2074D">
        <w:rPr>
          <w:rtl/>
        </w:rPr>
        <w:t>35</w:t>
      </w:r>
      <w:r>
        <w:rPr>
          <w:rtl/>
        </w:rPr>
        <w:t xml:space="preserve"> ـ حدّثنا </w:t>
      </w:r>
      <w:r w:rsidRPr="00E2074D">
        <w:rPr>
          <w:rtl/>
        </w:rPr>
        <w:t>محمد بن الحسن بن</w:t>
      </w:r>
      <w:r>
        <w:rPr>
          <w:rtl/>
        </w:rPr>
        <w:t xml:space="preserve"> أحمد </w:t>
      </w:r>
      <w:r w:rsidRPr="00E2074D">
        <w:rPr>
          <w:rtl/>
        </w:rPr>
        <w:t>بن الوليد رضى الله عنه قال</w:t>
      </w:r>
      <w:r>
        <w:rPr>
          <w:rtl/>
        </w:rPr>
        <w:t xml:space="preserve">: حدّثنا </w:t>
      </w:r>
      <w:r w:rsidRPr="00E2074D">
        <w:rPr>
          <w:rtl/>
        </w:rPr>
        <w:t>محمد بن الحسن الصفار عن محمد بن الحسين</w:t>
      </w:r>
      <w:r>
        <w:rPr>
          <w:rtl/>
        </w:rPr>
        <w:t xml:space="preserve"> بن أبي </w:t>
      </w:r>
      <w:r w:rsidRPr="00E2074D">
        <w:rPr>
          <w:rtl/>
        </w:rPr>
        <w:t>الخطاب عن</w:t>
      </w:r>
      <w:r>
        <w:rPr>
          <w:rtl/>
        </w:rPr>
        <w:t xml:space="preserve"> علي بن </w:t>
      </w:r>
      <w:r w:rsidRPr="00E2074D">
        <w:rPr>
          <w:rtl/>
        </w:rPr>
        <w:t>أسباط عن سيف بن عميرة عن الحارث بن مغيرة النصرى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sidRPr="00E2074D">
        <w:rPr>
          <w:rtl/>
        </w:rPr>
        <w:t xml:space="preserve"> فقال</w:t>
      </w:r>
      <w:r>
        <w:rPr>
          <w:rtl/>
        </w:rPr>
        <w:t xml:space="preserve">: </w:t>
      </w:r>
      <w:r w:rsidRPr="00E2074D">
        <w:rPr>
          <w:rtl/>
        </w:rPr>
        <w:t xml:space="preserve">اسم نحلة الله </w:t>
      </w:r>
      <w:r w:rsidRPr="003049E4">
        <w:rPr>
          <w:rStyle w:val="libAlaemChar"/>
          <w:rtl/>
        </w:rPr>
        <w:t>عزوجل</w:t>
      </w:r>
      <w:r w:rsidRPr="00E2074D">
        <w:rPr>
          <w:rtl/>
        </w:rPr>
        <w:t xml:space="preserve"> عليا </w:t>
      </w:r>
      <w:r w:rsidRPr="003049E4">
        <w:rPr>
          <w:rStyle w:val="libAlaemChar"/>
          <w:rtl/>
        </w:rPr>
        <w:t>عليه‌السلام</w:t>
      </w:r>
      <w:r w:rsidRPr="00E2074D">
        <w:rPr>
          <w:rtl/>
        </w:rPr>
        <w:t xml:space="preserve"> من السماء</w:t>
      </w:r>
      <w:r>
        <w:rPr>
          <w:rtl/>
        </w:rPr>
        <w:t xml:space="preserve">، </w:t>
      </w:r>
      <w:r w:rsidRPr="00E2074D">
        <w:rPr>
          <w:rtl/>
        </w:rPr>
        <w:t>لأنه الذي أدى عن رسوله برائة</w:t>
      </w:r>
      <w:r>
        <w:rPr>
          <w:rtl/>
        </w:rPr>
        <w:t xml:space="preserve">، </w:t>
      </w:r>
      <w:r w:rsidRPr="00E2074D">
        <w:rPr>
          <w:rtl/>
        </w:rPr>
        <w:t xml:space="preserve">وقد كان بعث بها مع أبى بكر اولا فنزل جبرئيل </w:t>
      </w:r>
      <w:r w:rsidRPr="003049E4">
        <w:rPr>
          <w:rStyle w:val="libAlaemChar"/>
          <w:rtl/>
        </w:rPr>
        <w:t>عليه‌السلام</w:t>
      </w:r>
      <w:r w:rsidRPr="00E2074D">
        <w:rPr>
          <w:rtl/>
        </w:rPr>
        <w:t xml:space="preserve"> فقال</w:t>
      </w:r>
      <w:r>
        <w:rPr>
          <w:rtl/>
        </w:rPr>
        <w:t xml:space="preserve">: </w:t>
      </w:r>
      <w:r w:rsidRPr="00E2074D">
        <w:rPr>
          <w:rtl/>
        </w:rPr>
        <w:t>يا محمد ان الله يقول لك</w:t>
      </w:r>
      <w:r>
        <w:rPr>
          <w:rtl/>
        </w:rPr>
        <w:t xml:space="preserve">: </w:t>
      </w:r>
      <w:r w:rsidRPr="00E2074D">
        <w:rPr>
          <w:rtl/>
        </w:rPr>
        <w:t>لا يبلغ عنك</w:t>
      </w:r>
      <w:r w:rsidRPr="00776BE9">
        <w:rPr>
          <w:rFonts w:hint="cs"/>
          <w:rtl/>
        </w:rPr>
        <w:t xml:space="preserve"> </w:t>
      </w:r>
      <w:r>
        <w:rPr>
          <w:rFonts w:hint="cs"/>
          <w:rtl/>
        </w:rPr>
        <w:t>إ</w:t>
      </w:r>
      <w:r w:rsidRPr="00E2074D">
        <w:rPr>
          <w:rtl/>
        </w:rPr>
        <w:t>ل</w:t>
      </w:r>
      <w:r>
        <w:rPr>
          <w:rFonts w:hint="cs"/>
          <w:rtl/>
        </w:rPr>
        <w:t>ّ</w:t>
      </w:r>
      <w:r w:rsidRPr="00E2074D">
        <w:rPr>
          <w:rtl/>
        </w:rPr>
        <w:t>ا أنت أو رجل منك</w:t>
      </w:r>
      <w:r>
        <w:rPr>
          <w:rtl/>
        </w:rPr>
        <w:t xml:space="preserve">، </w:t>
      </w:r>
      <w:r w:rsidRPr="00E2074D">
        <w:rPr>
          <w:rtl/>
        </w:rPr>
        <w:t xml:space="preserve">فبعث رسول الله عند ذلك عليا </w:t>
      </w:r>
      <w:r w:rsidRPr="003049E4">
        <w:rPr>
          <w:rStyle w:val="libAlaemChar"/>
          <w:rtl/>
        </w:rPr>
        <w:t>عليه‌السلام</w:t>
      </w:r>
      <w:r w:rsidRPr="00E2074D">
        <w:rPr>
          <w:rtl/>
        </w:rPr>
        <w:t xml:space="preserve"> فلحق أبا بكر وأخذ الصحيفة من يده</w:t>
      </w:r>
      <w:r>
        <w:rPr>
          <w:rtl/>
        </w:rPr>
        <w:t xml:space="preserve">، </w:t>
      </w:r>
      <w:r w:rsidRPr="00E2074D">
        <w:rPr>
          <w:rtl/>
        </w:rPr>
        <w:t>ومضى</w:t>
      </w:r>
      <w:r>
        <w:rPr>
          <w:rtl/>
        </w:rPr>
        <w:t xml:space="preserve"> إلى </w:t>
      </w:r>
      <w:r w:rsidRPr="00E2074D">
        <w:rPr>
          <w:rtl/>
        </w:rPr>
        <w:t xml:space="preserve">مكة فسماه الله تعالى </w:t>
      </w:r>
      <w:r w:rsidRPr="003049E4">
        <w:rPr>
          <w:rStyle w:val="libAlaemChar"/>
          <w:rtl/>
        </w:rPr>
        <w:t>(</w:t>
      </w:r>
      <w:r w:rsidRPr="003049E4">
        <w:rPr>
          <w:rStyle w:val="libAieChar"/>
          <w:rtl/>
        </w:rPr>
        <w:t>أَذانٌ مِنَ اللهِ</w:t>
      </w:r>
      <w:r w:rsidRPr="003049E4">
        <w:rPr>
          <w:rStyle w:val="libAlaemChar"/>
          <w:rtl/>
        </w:rPr>
        <w:t>)</w:t>
      </w:r>
      <w:r w:rsidRPr="00E2074D">
        <w:rPr>
          <w:rtl/>
        </w:rPr>
        <w:t xml:space="preserve"> انه اسم نحلة الله من السماء لعلى.</w:t>
      </w:r>
    </w:p>
    <w:p w:rsidR="003F1E9A" w:rsidRPr="00E2074D" w:rsidRDefault="003F1E9A" w:rsidP="00366395">
      <w:pPr>
        <w:pStyle w:val="libNormal"/>
        <w:rPr>
          <w:rtl/>
          <w:lang w:bidi="fa-IR"/>
        </w:rPr>
      </w:pPr>
      <w:r w:rsidRPr="00E25B0F">
        <w:rPr>
          <w:rStyle w:val="libBold2Char"/>
          <w:rtl/>
        </w:rPr>
        <w:t xml:space="preserve">36 ـ في عيون الأخبار </w:t>
      </w:r>
      <w:r w:rsidRPr="00E2074D">
        <w:rPr>
          <w:rtl/>
          <w:lang w:bidi="fa-IR"/>
        </w:rPr>
        <w:t>باسناده</w:t>
      </w:r>
      <w:r>
        <w:rPr>
          <w:rtl/>
          <w:lang w:bidi="fa-IR"/>
        </w:rPr>
        <w:t xml:space="preserve"> إلى </w:t>
      </w:r>
      <w:r w:rsidRPr="00E2074D">
        <w:rPr>
          <w:rtl/>
          <w:lang w:bidi="fa-IR"/>
        </w:rPr>
        <w:t>الرضا عن أبيه عن آبائه</w:t>
      </w:r>
      <w:r>
        <w:rPr>
          <w:rtl/>
          <w:lang w:bidi="fa-IR"/>
        </w:rPr>
        <w:t xml:space="preserve"> عن عليّ </w:t>
      </w:r>
      <w:r w:rsidRPr="003049E4">
        <w:rPr>
          <w:rStyle w:val="libAlaemChar"/>
          <w:rtl/>
        </w:rPr>
        <w:t>عليهم‌السلام</w:t>
      </w:r>
      <w:r w:rsidRPr="00E2074D">
        <w:rPr>
          <w:rtl/>
          <w:lang w:bidi="fa-IR"/>
        </w:rPr>
        <w:t xml:space="preserve"> عن النبي </w:t>
      </w:r>
      <w:r w:rsidRPr="003049E4">
        <w:rPr>
          <w:rStyle w:val="libAlaemChar"/>
          <w:rtl/>
        </w:rPr>
        <w:t>صلى‌الله‌عليه‌وآله</w:t>
      </w:r>
      <w:r w:rsidRPr="00E2074D">
        <w:rPr>
          <w:rtl/>
          <w:lang w:bidi="fa-IR"/>
        </w:rPr>
        <w:t xml:space="preserve"> حديث طويل يقول فيه لعلى</w:t>
      </w:r>
      <w:r>
        <w:rPr>
          <w:rtl/>
          <w:lang w:bidi="fa-IR"/>
        </w:rPr>
        <w:t xml:space="preserve">: </w:t>
      </w:r>
      <w:r w:rsidRPr="00E2074D">
        <w:rPr>
          <w:rtl/>
          <w:lang w:bidi="fa-IR"/>
        </w:rPr>
        <w:t xml:space="preserve">وقال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sidRPr="00E2074D">
        <w:rPr>
          <w:rtl/>
          <w:lang w:bidi="fa-IR"/>
        </w:rPr>
        <w:t xml:space="preserve"> وكنت أنت المبلغ عن الله </w:t>
      </w:r>
      <w:r w:rsidRPr="003049E4">
        <w:rPr>
          <w:rStyle w:val="libAlaemChar"/>
          <w:rtl/>
        </w:rPr>
        <w:t>عزوجل</w:t>
      </w:r>
      <w:r w:rsidRPr="00E2074D">
        <w:rPr>
          <w:rtl/>
          <w:lang w:bidi="fa-IR"/>
        </w:rPr>
        <w:t xml:space="preserve"> ورسوله.</w:t>
      </w:r>
    </w:p>
    <w:p w:rsidR="003F1E9A" w:rsidRPr="00E2074D" w:rsidRDefault="003F1E9A" w:rsidP="00366395">
      <w:pPr>
        <w:pStyle w:val="libNormal"/>
        <w:rPr>
          <w:rtl/>
        </w:rPr>
      </w:pPr>
      <w:r w:rsidRPr="00E25B0F">
        <w:rPr>
          <w:rStyle w:val="libBold2Char"/>
          <w:rtl/>
        </w:rPr>
        <w:t>37 ـ في كتاب علل الشرائع</w:t>
      </w:r>
      <w:r w:rsidRPr="00E2074D">
        <w:rPr>
          <w:rtl/>
        </w:rPr>
        <w:t xml:space="preserve"> باسناده</w:t>
      </w:r>
      <w:r>
        <w:rPr>
          <w:rtl/>
        </w:rPr>
        <w:t xml:space="preserve"> إلى </w:t>
      </w:r>
      <w:r w:rsidRPr="00E2074D">
        <w:rPr>
          <w:rtl/>
        </w:rPr>
        <w:t>حفص بن غياث النخعي القاشي قال</w:t>
      </w:r>
      <w:r>
        <w:rPr>
          <w:rtl/>
        </w:rPr>
        <w:t xml:space="preserve">: </w:t>
      </w:r>
      <w:r w:rsidRPr="00E2074D">
        <w:rPr>
          <w:rtl/>
        </w:rPr>
        <w:t xml:space="preserve">سألت أبا عبد الله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sidRPr="00E2074D">
        <w:rPr>
          <w:rtl/>
        </w:rPr>
        <w:t xml:space="preserve"> قال</w:t>
      </w:r>
      <w:r>
        <w:rPr>
          <w:rtl/>
        </w:rPr>
        <w:t xml:space="preserve">: </w:t>
      </w:r>
      <w:r w:rsidRPr="00E2074D">
        <w:rPr>
          <w:rtl/>
        </w:rPr>
        <w:t>فقال أمير المؤمنين كنت انا الأذان في الناس</w:t>
      </w:r>
      <w:r>
        <w:rPr>
          <w:rtl/>
        </w:rPr>
        <w:t xml:space="preserve">، </w:t>
      </w:r>
      <w:r w:rsidRPr="00E2074D">
        <w:rPr>
          <w:rtl/>
        </w:rPr>
        <w:t>قلت فما معنى هذه اللفظة</w:t>
      </w:r>
      <w:r>
        <w:rPr>
          <w:rtl/>
        </w:rPr>
        <w:t xml:space="preserve">: </w:t>
      </w:r>
      <w:r w:rsidRPr="00E2074D">
        <w:rPr>
          <w:rtl/>
        </w:rPr>
        <w:t>الحج الأكبر</w:t>
      </w:r>
      <w:r>
        <w:rPr>
          <w:rtl/>
        </w:rPr>
        <w:t>؟</w:t>
      </w:r>
      <w:r w:rsidRPr="00E2074D">
        <w:rPr>
          <w:rtl/>
        </w:rPr>
        <w:t xml:space="preserve"> قال</w:t>
      </w:r>
      <w:r>
        <w:rPr>
          <w:rtl/>
        </w:rPr>
        <w:t xml:space="preserve">: </w:t>
      </w:r>
      <w:r w:rsidRPr="00E2074D">
        <w:rPr>
          <w:rtl/>
        </w:rPr>
        <w:t>انما سمى الأكبر لأنها كانت سنة حج فيها المسلمون والمشركون</w:t>
      </w:r>
      <w:r>
        <w:rPr>
          <w:rtl/>
        </w:rPr>
        <w:t xml:space="preserve">، </w:t>
      </w:r>
      <w:r w:rsidRPr="00E2074D">
        <w:rPr>
          <w:rtl/>
        </w:rPr>
        <w:t>ولم يحج المشركون بعد تلك السنة.</w:t>
      </w:r>
    </w:p>
    <w:p w:rsidR="003F1E9A" w:rsidRPr="00E2074D" w:rsidRDefault="003F1E9A" w:rsidP="00366395">
      <w:pPr>
        <w:pStyle w:val="libNormal"/>
        <w:rPr>
          <w:rtl/>
          <w:lang w:bidi="fa-IR"/>
        </w:rPr>
      </w:pPr>
      <w:r w:rsidRPr="00E25B0F">
        <w:rPr>
          <w:rStyle w:val="libBold2Char"/>
          <w:rtl/>
        </w:rPr>
        <w:t xml:space="preserve">38 ـ في تفسير العيّاشي </w:t>
      </w:r>
      <w:r w:rsidRPr="00E2074D">
        <w:rPr>
          <w:rtl/>
          <w:lang w:bidi="fa-IR"/>
        </w:rPr>
        <w:t xml:space="preserve">عن جابر عن جعفر بن محمد وابى جعفر </w:t>
      </w:r>
      <w:r>
        <w:rPr>
          <w:rtl/>
          <w:lang w:bidi="fa-IR"/>
        </w:rPr>
        <w:t>(</w:t>
      </w:r>
      <w:r w:rsidRPr="00E2074D">
        <w:rPr>
          <w:rtl/>
          <w:lang w:bidi="fa-IR"/>
        </w:rPr>
        <w:t>ع</w:t>
      </w:r>
      <w:r>
        <w:rPr>
          <w:rtl/>
          <w:lang w:bidi="fa-IR"/>
        </w:rPr>
        <w:t>)</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sidRPr="00E2074D">
        <w:rPr>
          <w:rtl/>
          <w:lang w:bidi="fa-IR"/>
        </w:rPr>
        <w:t xml:space="preserve"> قال</w:t>
      </w:r>
      <w:r>
        <w:rPr>
          <w:rtl/>
          <w:lang w:bidi="fa-IR"/>
        </w:rPr>
        <w:t xml:space="preserve">: </w:t>
      </w:r>
      <w:r w:rsidRPr="00E2074D">
        <w:rPr>
          <w:rtl/>
          <w:lang w:bidi="fa-IR"/>
        </w:rPr>
        <w:t>خروج القائم</w:t>
      </w:r>
      <w:r>
        <w:rPr>
          <w:rtl/>
          <w:lang w:bidi="fa-IR"/>
        </w:rPr>
        <w:t xml:space="preserve">، </w:t>
      </w:r>
      <w:r w:rsidRPr="00E2074D">
        <w:rPr>
          <w:rtl/>
          <w:lang w:bidi="fa-IR"/>
        </w:rPr>
        <w:t>وأذان</w:t>
      </w:r>
      <w:r>
        <w:rPr>
          <w:rtl/>
          <w:lang w:bidi="fa-IR"/>
        </w:rPr>
        <w:t xml:space="preserve">: </w:t>
      </w:r>
      <w:r w:rsidRPr="00E2074D">
        <w:rPr>
          <w:rtl/>
          <w:lang w:bidi="fa-IR"/>
        </w:rPr>
        <w:t>دعوته</w:t>
      </w:r>
      <w:r>
        <w:rPr>
          <w:rtl/>
          <w:lang w:bidi="fa-IR"/>
        </w:rPr>
        <w:t xml:space="preserve"> إلى </w:t>
      </w:r>
      <w:r w:rsidRPr="00E2074D">
        <w:rPr>
          <w:rtl/>
          <w:lang w:bidi="fa-IR"/>
        </w:rPr>
        <w:t>نفسه</w:t>
      </w:r>
      <w:r>
        <w:rPr>
          <w:rFonts w:hint="cs"/>
          <w:rtl/>
          <w:lang w:bidi="fa-IR"/>
        </w:rPr>
        <w:t xml:space="preserve"> </w:t>
      </w:r>
      <w:r w:rsidRPr="00E2074D">
        <w:rPr>
          <w:rtl/>
          <w:lang w:bidi="fa-IR"/>
        </w:rPr>
        <w:t>،</w:t>
      </w:r>
    </w:p>
    <w:p w:rsidR="003F1E9A" w:rsidRPr="00E2074D" w:rsidRDefault="003F1E9A" w:rsidP="00366395">
      <w:pPr>
        <w:pStyle w:val="libNormal"/>
        <w:rPr>
          <w:rtl/>
        </w:rPr>
      </w:pPr>
      <w:r>
        <w:rPr>
          <w:rtl/>
        </w:rPr>
        <w:br w:type="page"/>
      </w:r>
      <w:r w:rsidRPr="00E2074D">
        <w:rPr>
          <w:rtl/>
        </w:rPr>
        <w:lastRenderedPageBreak/>
        <w:t>39</w:t>
      </w:r>
      <w:r>
        <w:rPr>
          <w:rtl/>
        </w:rPr>
        <w:t xml:space="preserve"> ـ </w:t>
      </w:r>
      <w:r w:rsidRPr="00E2074D">
        <w:rPr>
          <w:rtl/>
        </w:rPr>
        <w:t>عن حريز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في الأذان هو اسم في كتاب الله لا يعلم ذلك أحد غيري.</w:t>
      </w:r>
    </w:p>
    <w:p w:rsidR="003F1E9A" w:rsidRPr="00E2074D" w:rsidRDefault="003F1E9A" w:rsidP="00366395">
      <w:pPr>
        <w:pStyle w:val="libNormal"/>
        <w:rPr>
          <w:rtl/>
        </w:rPr>
      </w:pPr>
      <w:r w:rsidRPr="00E25B0F">
        <w:rPr>
          <w:rStyle w:val="libBold2Char"/>
          <w:rtl/>
        </w:rPr>
        <w:t xml:space="preserve">40 ـ في كتاب معاني الأخبار </w:t>
      </w:r>
      <w:r>
        <w:rPr>
          <w:rtl/>
        </w:rPr>
        <w:t xml:space="preserve">حدّثنا </w:t>
      </w:r>
      <w:r w:rsidRPr="00E2074D">
        <w:rPr>
          <w:rtl/>
        </w:rPr>
        <w:t>ابى «رحمة الله عليه» قال</w:t>
      </w:r>
      <w:r>
        <w:rPr>
          <w:rtl/>
        </w:rPr>
        <w:t xml:space="preserve">: حدّثنا </w:t>
      </w:r>
      <w:r w:rsidRPr="00E2074D">
        <w:rPr>
          <w:rtl/>
        </w:rPr>
        <w:t xml:space="preserve">سعد بن عبد الله عن القاسم بن محمد الاصبهانى عن سليمان بن داود المنقري عن فضيل بن عياض </w:t>
      </w:r>
      <w:r w:rsidRPr="002A6C2A">
        <w:rPr>
          <w:rStyle w:val="libFootnotenumChar"/>
          <w:rtl/>
        </w:rPr>
        <w:t>(1)</w:t>
      </w:r>
      <w:r w:rsidRPr="00E2074D">
        <w:rPr>
          <w:rtl/>
        </w:rPr>
        <w:t xml:space="preserve">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الحج الأكبر</w:t>
      </w:r>
      <w:r>
        <w:rPr>
          <w:rtl/>
        </w:rPr>
        <w:t>؟</w:t>
      </w:r>
      <w:r w:rsidRPr="00E2074D">
        <w:rPr>
          <w:rtl/>
        </w:rPr>
        <w:t xml:space="preserve"> فقال</w:t>
      </w:r>
      <w:r>
        <w:rPr>
          <w:rtl/>
        </w:rPr>
        <w:t>: أ</w:t>
      </w:r>
      <w:r w:rsidRPr="00E2074D">
        <w:rPr>
          <w:rtl/>
        </w:rPr>
        <w:t>عندك فيه شيء</w:t>
      </w:r>
      <w:r>
        <w:rPr>
          <w:rtl/>
        </w:rPr>
        <w:t>؟</w:t>
      </w:r>
      <w:r>
        <w:rPr>
          <w:rFonts w:hint="cs"/>
          <w:rtl/>
        </w:rPr>
        <w:t xml:space="preserve"> </w:t>
      </w:r>
      <w:r w:rsidRPr="00E2074D">
        <w:rPr>
          <w:rtl/>
        </w:rPr>
        <w:t>فقلت</w:t>
      </w:r>
      <w:r>
        <w:rPr>
          <w:rtl/>
        </w:rPr>
        <w:t xml:space="preserve">: </w:t>
      </w:r>
      <w:r w:rsidRPr="00E2074D">
        <w:rPr>
          <w:rtl/>
        </w:rPr>
        <w:t>نعم كان ابن عباس يقول</w:t>
      </w:r>
      <w:r>
        <w:rPr>
          <w:rtl/>
        </w:rPr>
        <w:t xml:space="preserve">: </w:t>
      </w:r>
      <w:r w:rsidRPr="00E2074D">
        <w:rPr>
          <w:rtl/>
        </w:rPr>
        <w:t>الحج الأكبر يوم عرفة</w:t>
      </w:r>
      <w:r>
        <w:rPr>
          <w:rtl/>
        </w:rPr>
        <w:t xml:space="preserve">، </w:t>
      </w:r>
      <w:r w:rsidRPr="00E2074D">
        <w:rPr>
          <w:rtl/>
        </w:rPr>
        <w:t>يعنى انه من أدرك يوم عرفة</w:t>
      </w:r>
      <w:r>
        <w:rPr>
          <w:rtl/>
        </w:rPr>
        <w:t xml:space="preserve"> إلى </w:t>
      </w:r>
      <w:r w:rsidRPr="00E2074D">
        <w:rPr>
          <w:rtl/>
        </w:rPr>
        <w:t xml:space="preserve">طلوع الشمس </w:t>
      </w:r>
      <w:r>
        <w:rPr>
          <w:rtl/>
        </w:rPr>
        <w:t>(</w:t>
      </w:r>
      <w:r w:rsidRPr="00E2074D">
        <w:rPr>
          <w:rtl/>
        </w:rPr>
        <w:t>الفجر خ ل</w:t>
      </w:r>
      <w:r>
        <w:rPr>
          <w:rtl/>
        </w:rPr>
        <w:t>)</w:t>
      </w:r>
      <w:r w:rsidRPr="00E2074D">
        <w:rPr>
          <w:rtl/>
        </w:rPr>
        <w:t xml:space="preserve"> من يوم النحر فقد أدرك الحج</w:t>
      </w:r>
      <w:r>
        <w:rPr>
          <w:rtl/>
        </w:rPr>
        <w:t xml:space="preserve">، </w:t>
      </w:r>
      <w:r w:rsidRPr="00E2074D">
        <w:rPr>
          <w:rtl/>
        </w:rPr>
        <w:t>ومن فاته ذلك فقد فاته الحج فجعل ليلة عرفة لما قبلها ولما بعدها والدليل على ذلك ان من أدرك ليلة النحر</w:t>
      </w:r>
      <w:r>
        <w:rPr>
          <w:rtl/>
        </w:rPr>
        <w:t xml:space="preserve"> إلى </w:t>
      </w:r>
      <w:r w:rsidRPr="00E2074D">
        <w:rPr>
          <w:rtl/>
        </w:rPr>
        <w:t>طلوع الشمس فقد أدرك الحج واجزأ عنه من عرفة فقال</w:t>
      </w:r>
      <w:r>
        <w:rPr>
          <w:rtl/>
        </w:rPr>
        <w:t xml:space="preserve"> أبو </w:t>
      </w:r>
      <w:r w:rsidRPr="00E2074D">
        <w:rPr>
          <w:rtl/>
        </w:rPr>
        <w:t>عبد الله</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الحج الأكبر يوم النحر</w:t>
      </w:r>
      <w:r>
        <w:rPr>
          <w:rtl/>
        </w:rPr>
        <w:t xml:space="preserve">، </w:t>
      </w:r>
      <w:r w:rsidRPr="00E2074D">
        <w:rPr>
          <w:rtl/>
        </w:rPr>
        <w:t>واحتج بقول الله</w:t>
      </w:r>
      <w:r>
        <w:rPr>
          <w:rtl/>
        </w:rPr>
        <w:t xml:space="preserve">: </w:t>
      </w:r>
      <w:r w:rsidRPr="003049E4">
        <w:rPr>
          <w:rStyle w:val="libAlaemChar"/>
          <w:rtl/>
        </w:rPr>
        <w:t>عزوجل</w:t>
      </w:r>
      <w:r>
        <w:rPr>
          <w:rtl/>
        </w:rPr>
        <w:t xml:space="preserve">: </w:t>
      </w:r>
      <w:r w:rsidRPr="003049E4">
        <w:rPr>
          <w:rStyle w:val="libAlaemChar"/>
          <w:rtl/>
        </w:rPr>
        <w:t>(</w:t>
      </w:r>
      <w:r w:rsidRPr="003049E4">
        <w:rPr>
          <w:rStyle w:val="libAieChar"/>
          <w:rtl/>
        </w:rPr>
        <w:t>فَسِيحُوا فِي الْأَرْضِ أَرْبَعَةَ أَشْهُرٍ</w:t>
      </w:r>
      <w:r w:rsidRPr="003049E4">
        <w:rPr>
          <w:rStyle w:val="libAlaemChar"/>
          <w:rtl/>
        </w:rPr>
        <w:t>)</w:t>
      </w:r>
      <w:r w:rsidRPr="00E2074D">
        <w:rPr>
          <w:rtl/>
        </w:rPr>
        <w:t xml:space="preserve"> فهي عشرون من ذي الحجة والمحرم وصفر وربيع الاول وعشر من شهر ربيع الاخر</w:t>
      </w:r>
      <w:r>
        <w:rPr>
          <w:rtl/>
        </w:rPr>
        <w:t xml:space="preserve">، </w:t>
      </w:r>
      <w:r w:rsidRPr="00E2074D">
        <w:rPr>
          <w:rtl/>
        </w:rPr>
        <w:t xml:space="preserve">ولو كان الحج الأكبر يوم عرفة لكان اربعة </w:t>
      </w:r>
      <w:r w:rsidRPr="002A6C2A">
        <w:rPr>
          <w:rStyle w:val="libFootnotenumChar"/>
          <w:rtl/>
        </w:rPr>
        <w:t>(2)</w:t>
      </w:r>
      <w:r w:rsidRPr="00E2074D">
        <w:rPr>
          <w:rtl/>
        </w:rPr>
        <w:t xml:space="preserve"> أشهر ويوما</w:t>
      </w:r>
      <w:r>
        <w:rPr>
          <w:rtl/>
        </w:rPr>
        <w:t xml:space="preserve">، </w:t>
      </w:r>
      <w:r w:rsidRPr="00E2074D">
        <w:rPr>
          <w:rtl/>
        </w:rPr>
        <w:t xml:space="preserve">واحتج بقول الله </w:t>
      </w:r>
      <w:r w:rsidRPr="003049E4">
        <w:rPr>
          <w:rStyle w:val="libAlaemChar"/>
          <w:rtl/>
        </w:rPr>
        <w:t>عزوجل</w:t>
      </w:r>
      <w:r>
        <w:rPr>
          <w:rtl/>
        </w:rPr>
        <w:t xml:space="preserve">: </w:t>
      </w:r>
      <w:r w:rsidRPr="003049E4">
        <w:rPr>
          <w:rStyle w:val="libAlaemChar"/>
          <w:rtl/>
        </w:rPr>
        <w:t>(</w:t>
      </w:r>
      <w:r w:rsidRPr="003049E4">
        <w:rPr>
          <w:rStyle w:val="libAieChar"/>
          <w:rtl/>
        </w:rPr>
        <w:t>وَأَذانٌ مِنَ اللهِ وَرَسُولِهِ إلى النَّاسِ يَوْمَ الْحَجِّ الْأَكْبَرِ</w:t>
      </w:r>
      <w:r w:rsidRPr="003049E4">
        <w:rPr>
          <w:rStyle w:val="libAlaemChar"/>
          <w:rtl/>
        </w:rPr>
        <w:t>)</w:t>
      </w:r>
      <w:r>
        <w:rPr>
          <w:rtl/>
        </w:rPr>
        <w:t>؟</w:t>
      </w:r>
      <w:r>
        <w:rPr>
          <w:rFonts w:hint="cs"/>
          <w:rtl/>
        </w:rPr>
        <w:t xml:space="preserve"> </w:t>
      </w:r>
      <w:r>
        <w:rPr>
          <w:rtl/>
        </w:rPr>
        <w:t>و</w:t>
      </w:r>
      <w:r w:rsidRPr="00E2074D">
        <w:rPr>
          <w:rtl/>
        </w:rPr>
        <w:t>كنت انا الأذان في الناس</w:t>
      </w:r>
      <w:r>
        <w:rPr>
          <w:rtl/>
        </w:rPr>
        <w:t xml:space="preserve">، </w:t>
      </w:r>
      <w:r w:rsidRPr="00E2074D">
        <w:rPr>
          <w:rtl/>
        </w:rPr>
        <w:t>فقلت له</w:t>
      </w:r>
      <w:r>
        <w:rPr>
          <w:rtl/>
        </w:rPr>
        <w:t xml:space="preserve">: </w:t>
      </w:r>
      <w:r w:rsidRPr="00E2074D">
        <w:rPr>
          <w:rtl/>
        </w:rPr>
        <w:t>فما معنى هذه اللفظة</w:t>
      </w:r>
      <w:r>
        <w:rPr>
          <w:rtl/>
        </w:rPr>
        <w:t xml:space="preserve">: </w:t>
      </w:r>
      <w:r w:rsidRPr="003049E4">
        <w:rPr>
          <w:rStyle w:val="libAlaemChar"/>
          <w:rtl/>
        </w:rPr>
        <w:t>(</w:t>
      </w:r>
      <w:r w:rsidRPr="003049E4">
        <w:rPr>
          <w:rStyle w:val="libAieChar"/>
          <w:rtl/>
        </w:rPr>
        <w:t>الْحَجِّ الْأَكْبَرِ</w:t>
      </w:r>
      <w:r w:rsidRPr="003049E4">
        <w:rPr>
          <w:rStyle w:val="libAlaemChar"/>
          <w:rtl/>
        </w:rPr>
        <w:t>)</w:t>
      </w:r>
      <w:r>
        <w:rPr>
          <w:rtl/>
        </w:rPr>
        <w:t>؟</w:t>
      </w:r>
      <w:r>
        <w:rPr>
          <w:rFonts w:hint="cs"/>
          <w:rtl/>
        </w:rPr>
        <w:t xml:space="preserve"> </w:t>
      </w:r>
      <w:r w:rsidRPr="00E2074D">
        <w:rPr>
          <w:rtl/>
        </w:rPr>
        <w:t>فقال</w:t>
      </w:r>
      <w:r>
        <w:rPr>
          <w:rtl/>
        </w:rPr>
        <w:t xml:space="preserve">: </w:t>
      </w:r>
      <w:r w:rsidRPr="00E2074D">
        <w:rPr>
          <w:rtl/>
        </w:rPr>
        <w:t>انما سمى الأكبر لأنها كانت سنة حج فيها المسلمون والمشركون</w:t>
      </w:r>
      <w:r>
        <w:rPr>
          <w:rtl/>
        </w:rPr>
        <w:t xml:space="preserve">، </w:t>
      </w:r>
      <w:r w:rsidRPr="00E2074D">
        <w:rPr>
          <w:rtl/>
        </w:rPr>
        <w:t>ولم يحج المشركون بعد تلك السنة.</w:t>
      </w:r>
    </w:p>
    <w:p w:rsidR="003F1E9A" w:rsidRPr="00E2074D" w:rsidRDefault="003F1E9A" w:rsidP="00366395">
      <w:pPr>
        <w:pStyle w:val="libNormal"/>
        <w:rPr>
          <w:rtl/>
        </w:rPr>
      </w:pPr>
      <w:r w:rsidRPr="00E2074D">
        <w:rPr>
          <w:rtl/>
        </w:rPr>
        <w:t>41</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w:t>
      </w:r>
      <w:r w:rsidRPr="00E2074D">
        <w:rPr>
          <w:rtl/>
        </w:rPr>
        <w:t>سعد بن عبد الله عن يعقوب بن يزيد عن صفوان بن يحيى عن ذريح المحاربي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الحج الأكبر يوم النحر.</w:t>
      </w:r>
    </w:p>
    <w:p w:rsidR="003F1E9A" w:rsidRPr="00E2074D" w:rsidRDefault="003F1E9A" w:rsidP="00366395">
      <w:pPr>
        <w:pStyle w:val="libNormal"/>
        <w:rPr>
          <w:rtl/>
        </w:rPr>
      </w:pPr>
      <w:r w:rsidRPr="00E2074D">
        <w:rPr>
          <w:rtl/>
        </w:rPr>
        <w:t>42</w:t>
      </w:r>
      <w:r>
        <w:rPr>
          <w:rtl/>
        </w:rPr>
        <w:t xml:space="preserve"> ـ حدّثنا </w:t>
      </w:r>
      <w:r w:rsidRPr="00E2074D">
        <w:rPr>
          <w:rtl/>
        </w:rPr>
        <w:t>محمد بن الحسن بن</w:t>
      </w:r>
      <w:r>
        <w:rPr>
          <w:rtl/>
        </w:rPr>
        <w:t xml:space="preserve"> أحمد </w:t>
      </w:r>
      <w:r w:rsidRPr="00E2074D">
        <w:rPr>
          <w:rtl/>
        </w:rPr>
        <w:t>بن الوليد قال</w:t>
      </w:r>
      <w:r>
        <w:rPr>
          <w:rtl/>
        </w:rPr>
        <w:t xml:space="preserve">: حدّثنا </w:t>
      </w:r>
      <w:r w:rsidRPr="00E2074D">
        <w:rPr>
          <w:rtl/>
        </w:rPr>
        <w:t>محمد بن الحسن الصفار عن أيوب بن نوح عن صفوان بن يحيى عن معاوية بن عمار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w:t>
      </w:r>
      <w:r w:rsidRPr="003049E4">
        <w:rPr>
          <w:rStyle w:val="libAlaemChar"/>
          <w:rtl/>
        </w:rPr>
        <w:t>(</w:t>
      </w:r>
      <w:r w:rsidRPr="003049E4">
        <w:rPr>
          <w:rStyle w:val="libAieChar"/>
          <w:rtl/>
        </w:rPr>
        <w:t>يَوْمَ الْحَجِّ الْأَكْبَرِ</w:t>
      </w:r>
      <w:r w:rsidRPr="003049E4">
        <w:rPr>
          <w:rStyle w:val="libAlaemChar"/>
          <w:rtl/>
        </w:rPr>
        <w:t>)</w:t>
      </w:r>
      <w:r>
        <w:rPr>
          <w:rtl/>
        </w:rPr>
        <w:t>؟</w:t>
      </w:r>
      <w:r w:rsidRPr="00E2074D">
        <w:rPr>
          <w:rtl/>
        </w:rPr>
        <w:t xml:space="preserve"> فقال</w:t>
      </w:r>
      <w:r>
        <w:rPr>
          <w:rtl/>
        </w:rPr>
        <w:t xml:space="preserve">: </w:t>
      </w:r>
      <w:r w:rsidRPr="00E2074D">
        <w:rPr>
          <w:rtl/>
        </w:rPr>
        <w:t>هو يوم النحر</w:t>
      </w:r>
      <w:r>
        <w:rPr>
          <w:rtl/>
        </w:rPr>
        <w:t xml:space="preserve">، </w:t>
      </w:r>
      <w:r w:rsidRPr="00E2074D">
        <w:rPr>
          <w:rtl/>
        </w:rPr>
        <w:t>والأصغر العمرة.</w:t>
      </w:r>
    </w:p>
    <w:p w:rsidR="003F1E9A" w:rsidRPr="00E2074D" w:rsidRDefault="003F1E9A" w:rsidP="00366395">
      <w:pPr>
        <w:pStyle w:val="libNormal"/>
        <w:rPr>
          <w:rtl/>
        </w:rPr>
      </w:pPr>
      <w:r w:rsidRPr="00E2074D">
        <w:rPr>
          <w:rtl/>
        </w:rPr>
        <w:t>43</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علي بن إبراهيم </w:t>
      </w:r>
      <w:r w:rsidRPr="00E2074D">
        <w:rPr>
          <w:rtl/>
        </w:rPr>
        <w:t>بن هاشم عن أبيه عن عبد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«فضيل بن غياث» لكن الظاهر هو المختار كما في المصدر.</w:t>
      </w:r>
    </w:p>
    <w:p w:rsidR="003F1E9A" w:rsidRPr="00E2074D" w:rsidRDefault="003F1E9A" w:rsidP="002A6C2A">
      <w:pPr>
        <w:pStyle w:val="libFootnote0"/>
        <w:rPr>
          <w:rtl/>
          <w:lang w:bidi="fa-IR"/>
        </w:rPr>
      </w:pPr>
      <w:r>
        <w:rPr>
          <w:rtl/>
        </w:rPr>
        <w:t>(</w:t>
      </w:r>
      <w:r w:rsidRPr="00E2074D">
        <w:rPr>
          <w:rtl/>
        </w:rPr>
        <w:t>2) وفي المصدر «لكان السيح أربعة أشهر ويوما»</w:t>
      </w:r>
      <w:r>
        <w:rPr>
          <w:rtl/>
        </w:rPr>
        <w:t>.</w:t>
      </w:r>
    </w:p>
    <w:p w:rsidR="003F1E9A" w:rsidRPr="00E2074D" w:rsidRDefault="003F1E9A" w:rsidP="003049E4">
      <w:pPr>
        <w:pStyle w:val="libNormal0"/>
        <w:rPr>
          <w:rtl/>
        </w:rPr>
      </w:pPr>
      <w:r>
        <w:rPr>
          <w:rtl/>
        </w:rPr>
        <w:br w:type="page"/>
      </w:r>
      <w:r w:rsidRPr="00E2074D">
        <w:rPr>
          <w:rtl/>
        </w:rPr>
        <w:lastRenderedPageBreak/>
        <w:t>ابن المغيرة عن عبد الله 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الحج الأكبر يوم الأضحى.</w:t>
      </w:r>
      <w:r>
        <w:rPr>
          <w:rFonts w:hint="cs"/>
          <w:rtl/>
        </w:rPr>
        <w:t xml:space="preserve"> حدّثنا </w:t>
      </w:r>
      <w:r w:rsidRPr="00E2074D">
        <w:rPr>
          <w:rtl/>
        </w:rPr>
        <w:t xml:space="preserve">محمد بن الحسن الصفار عن محمد بن عيسى بن عبيد عن النضر بن سويد عن عبد الله بن سنان عن أبي عبد الله </w:t>
      </w:r>
      <w:r w:rsidRPr="003049E4">
        <w:rPr>
          <w:rStyle w:val="libAlaemChar"/>
          <w:rtl/>
        </w:rPr>
        <w:t>عليه‌السلام</w:t>
      </w:r>
      <w:r w:rsidRPr="00E2074D">
        <w:rPr>
          <w:rtl/>
        </w:rPr>
        <w:t xml:space="preserve"> مثل ذلك.</w:t>
      </w:r>
    </w:p>
    <w:p w:rsidR="003F1E9A" w:rsidRPr="00E2074D" w:rsidRDefault="003F1E9A" w:rsidP="00366395">
      <w:pPr>
        <w:pStyle w:val="libNormal"/>
        <w:rPr>
          <w:rtl/>
        </w:rPr>
      </w:pPr>
      <w:r w:rsidRPr="00E2074D">
        <w:rPr>
          <w:rtl/>
        </w:rPr>
        <w:t>44</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w:t>
      </w:r>
      <w:r w:rsidRPr="00E2074D">
        <w:rPr>
          <w:rtl/>
        </w:rPr>
        <w:t>عبد الله بن جعفر الحميري عن إبراهيم بن مهزيار عن أخيه على عن الحسين عن حماد بن عيسى عن شعيب</w:t>
      </w:r>
      <w:r>
        <w:rPr>
          <w:rtl/>
        </w:rPr>
        <w:t xml:space="preserve"> عن أبي </w:t>
      </w:r>
      <w:r w:rsidRPr="00E2074D">
        <w:rPr>
          <w:rtl/>
        </w:rPr>
        <w:t>بصير</w:t>
      </w:r>
      <w:r>
        <w:rPr>
          <w:rtl/>
        </w:rPr>
        <w:t xml:space="preserve">، </w:t>
      </w:r>
      <w:r w:rsidRPr="00E2074D">
        <w:rPr>
          <w:rtl/>
        </w:rPr>
        <w:t xml:space="preserve">والنضر عن ابن سنان عن أبي عبد الله </w:t>
      </w:r>
      <w:r w:rsidRPr="003049E4">
        <w:rPr>
          <w:rStyle w:val="libAlaemChar"/>
          <w:rtl/>
        </w:rPr>
        <w:t>عليه‌السلام</w:t>
      </w:r>
      <w:r w:rsidRPr="00E2074D">
        <w:rPr>
          <w:rtl/>
        </w:rPr>
        <w:t xml:space="preserve"> قال</w:t>
      </w:r>
      <w:r>
        <w:rPr>
          <w:rtl/>
        </w:rPr>
        <w:t xml:space="preserve">: </w:t>
      </w:r>
      <w:r w:rsidRPr="00E2074D">
        <w:rPr>
          <w:rtl/>
        </w:rPr>
        <w:t>الحج الأكبر يوم الأضحى.</w:t>
      </w:r>
    </w:p>
    <w:p w:rsidR="003F1E9A" w:rsidRPr="00E2074D" w:rsidRDefault="003F1E9A" w:rsidP="00366395">
      <w:pPr>
        <w:pStyle w:val="libNormal"/>
        <w:rPr>
          <w:rtl/>
        </w:rPr>
      </w:pPr>
      <w:r w:rsidRPr="00E25B0F">
        <w:rPr>
          <w:rStyle w:val="libBold2Char"/>
          <w:rtl/>
        </w:rPr>
        <w:t>45 ـ في الكافي</w:t>
      </w:r>
      <w:r>
        <w:rPr>
          <w:rtl/>
        </w:rPr>
        <w:t xml:space="preserve"> علي بن إبراهيم </w:t>
      </w:r>
      <w:r w:rsidRPr="00E2074D">
        <w:rPr>
          <w:rtl/>
        </w:rPr>
        <w:t>عن أبيه عن ابن أبي عمير عن معاوية بن عمار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w:t>
      </w:r>
      <w:r w:rsidRPr="003049E4">
        <w:rPr>
          <w:rStyle w:val="libAlaemChar"/>
          <w:rtl/>
        </w:rPr>
        <w:t>(</w:t>
      </w:r>
      <w:r w:rsidRPr="003049E4">
        <w:rPr>
          <w:rStyle w:val="libAieChar"/>
          <w:rtl/>
        </w:rPr>
        <w:t>يَوْمَ الْحَجِّ الْأَكْبَرِ</w:t>
      </w:r>
      <w:r w:rsidRPr="003049E4">
        <w:rPr>
          <w:rStyle w:val="libAlaemChar"/>
          <w:rtl/>
        </w:rPr>
        <w:t>)</w:t>
      </w:r>
      <w:r>
        <w:rPr>
          <w:rtl/>
        </w:rPr>
        <w:t>؟</w:t>
      </w:r>
      <w:r w:rsidRPr="00E2074D">
        <w:rPr>
          <w:rtl/>
        </w:rPr>
        <w:t xml:space="preserve"> فقال</w:t>
      </w:r>
      <w:r>
        <w:rPr>
          <w:rtl/>
        </w:rPr>
        <w:t xml:space="preserve">: </w:t>
      </w:r>
      <w:r w:rsidRPr="00E2074D">
        <w:rPr>
          <w:rtl/>
        </w:rPr>
        <w:t>هو يوم النحر والأصغر العمرة.</w:t>
      </w:r>
    </w:p>
    <w:p w:rsidR="003F1E9A" w:rsidRPr="00E2074D" w:rsidRDefault="003F1E9A" w:rsidP="00366395">
      <w:pPr>
        <w:pStyle w:val="libNormal"/>
        <w:rPr>
          <w:rtl/>
        </w:rPr>
      </w:pPr>
      <w:r w:rsidRPr="00E2074D">
        <w:rPr>
          <w:rtl/>
        </w:rPr>
        <w:t>46</w:t>
      </w:r>
      <w:r>
        <w:rPr>
          <w:rtl/>
        </w:rPr>
        <w:t xml:space="preserve"> ـ أبو </w:t>
      </w:r>
      <w:r w:rsidRPr="00E2074D">
        <w:rPr>
          <w:rtl/>
        </w:rPr>
        <w:t xml:space="preserve">على الأشعري عن محمد بن عبد الجبار عن صفوان بن يحيى عن ذريح عن أبي عبد الله </w:t>
      </w:r>
      <w:r w:rsidRPr="003049E4">
        <w:rPr>
          <w:rStyle w:val="libAlaemChar"/>
          <w:rtl/>
        </w:rPr>
        <w:t>عليه‌السلام</w:t>
      </w:r>
      <w:r w:rsidRPr="00E2074D">
        <w:rPr>
          <w:rtl/>
        </w:rPr>
        <w:t xml:space="preserve"> قال</w:t>
      </w:r>
      <w:r>
        <w:rPr>
          <w:rtl/>
        </w:rPr>
        <w:t xml:space="preserve">: </w:t>
      </w:r>
      <w:r w:rsidRPr="00E2074D">
        <w:rPr>
          <w:rtl/>
        </w:rPr>
        <w:t>الأكبر يوم النحر.</w:t>
      </w:r>
    </w:p>
    <w:p w:rsidR="003F1E9A" w:rsidRPr="00E2074D" w:rsidRDefault="003F1E9A" w:rsidP="00366395">
      <w:pPr>
        <w:pStyle w:val="libNormal"/>
        <w:rPr>
          <w:rtl/>
        </w:rPr>
      </w:pPr>
      <w:r w:rsidRPr="00E25B0F">
        <w:rPr>
          <w:rStyle w:val="libBold2Char"/>
          <w:rtl/>
        </w:rPr>
        <w:t xml:space="preserve">47 ـ في تفسير العيّاشي </w:t>
      </w:r>
      <w:r w:rsidRPr="00E2074D">
        <w:rPr>
          <w:rtl/>
        </w:rPr>
        <w:t xml:space="preserve">عن عبد الرحمن عن أبي عبد الله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يَوْمَ الْحَجِّ الْأَكْبَرِ</w:t>
      </w:r>
      <w:r w:rsidRPr="003049E4">
        <w:rPr>
          <w:rStyle w:val="libAlaemChar"/>
          <w:rtl/>
        </w:rPr>
        <w:t>)</w:t>
      </w:r>
      <w:r w:rsidRPr="00E2074D">
        <w:rPr>
          <w:rtl/>
        </w:rPr>
        <w:t xml:space="preserve"> يوم النحر</w:t>
      </w:r>
      <w:r>
        <w:rPr>
          <w:rtl/>
        </w:rPr>
        <w:t xml:space="preserve">، </w:t>
      </w:r>
      <w:r w:rsidRPr="00E2074D">
        <w:rPr>
          <w:rtl/>
        </w:rPr>
        <w:t>والحج الأصغر العمرة.</w:t>
      </w:r>
    </w:p>
    <w:p w:rsidR="003F1E9A" w:rsidRPr="00E2074D" w:rsidRDefault="003F1E9A" w:rsidP="00366395">
      <w:pPr>
        <w:pStyle w:val="libNormal"/>
        <w:rPr>
          <w:rtl/>
        </w:rPr>
      </w:pPr>
      <w:r w:rsidRPr="00E2074D">
        <w:rPr>
          <w:rtl/>
        </w:rPr>
        <w:t>48</w:t>
      </w:r>
      <w:r>
        <w:rPr>
          <w:rtl/>
        </w:rPr>
        <w:t xml:space="preserve"> ـ </w:t>
      </w:r>
      <w:r w:rsidRPr="00E2074D">
        <w:rPr>
          <w:rtl/>
        </w:rPr>
        <w:t xml:space="preserve">وفي رواية ابن سرحان عنه </w:t>
      </w:r>
      <w:r w:rsidRPr="003049E4">
        <w:rPr>
          <w:rStyle w:val="libAlaemChar"/>
          <w:rtl/>
        </w:rPr>
        <w:t>عليه‌السلام</w:t>
      </w:r>
      <w:r w:rsidRPr="00E2074D">
        <w:rPr>
          <w:rtl/>
        </w:rPr>
        <w:t xml:space="preserve"> قال</w:t>
      </w:r>
      <w:r>
        <w:rPr>
          <w:rtl/>
        </w:rPr>
        <w:t xml:space="preserve">: </w:t>
      </w:r>
      <w:r w:rsidRPr="00E2074D">
        <w:rPr>
          <w:rtl/>
        </w:rPr>
        <w:t xml:space="preserve">الحج الأكبر يوم عرفة وجمع </w:t>
      </w:r>
      <w:r w:rsidRPr="002A6C2A">
        <w:rPr>
          <w:rStyle w:val="libFootnotenumChar"/>
          <w:rtl/>
        </w:rPr>
        <w:t>(1)</w:t>
      </w:r>
      <w:r w:rsidRPr="00E2074D">
        <w:rPr>
          <w:rtl/>
        </w:rPr>
        <w:t xml:space="preserve"> ورمى الجمار بمنى والحج الأصغر العمرة.</w:t>
      </w:r>
    </w:p>
    <w:p w:rsidR="003F1E9A" w:rsidRPr="00E2074D" w:rsidRDefault="003F1E9A" w:rsidP="00366395">
      <w:pPr>
        <w:pStyle w:val="libNormal"/>
        <w:rPr>
          <w:rtl/>
        </w:rPr>
      </w:pPr>
      <w:r w:rsidRPr="00E25B0F">
        <w:rPr>
          <w:rStyle w:val="libBold2Char"/>
          <w:rtl/>
        </w:rPr>
        <w:t>49 ـ في الكافي</w:t>
      </w:r>
      <w:r>
        <w:rPr>
          <w:rtl/>
        </w:rPr>
        <w:t xml:space="preserve"> علي بن إبراهيم </w:t>
      </w:r>
      <w:r w:rsidRPr="00E2074D">
        <w:rPr>
          <w:rtl/>
        </w:rPr>
        <w:t>عن أبيه عن</w:t>
      </w:r>
      <w:r>
        <w:rPr>
          <w:rtl/>
        </w:rPr>
        <w:t xml:space="preserve"> ابن أبي </w:t>
      </w:r>
      <w:r w:rsidRPr="00E2074D">
        <w:rPr>
          <w:rtl/>
        </w:rPr>
        <w:t>عمير عن عمر بن أذينة قال</w:t>
      </w:r>
      <w:r>
        <w:rPr>
          <w:rtl/>
        </w:rPr>
        <w:t xml:space="preserve">: </w:t>
      </w:r>
      <w:r w:rsidRPr="00E2074D">
        <w:rPr>
          <w:rtl/>
        </w:rPr>
        <w:t>كتبت</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بمسائل</w:t>
      </w:r>
      <w:r>
        <w:rPr>
          <w:rtl/>
        </w:rPr>
        <w:t xml:space="preserve"> إلى </w:t>
      </w:r>
      <w:r w:rsidRPr="00E2074D">
        <w:rPr>
          <w:rtl/>
        </w:rPr>
        <w:t>قوله</w:t>
      </w:r>
      <w:r>
        <w:rPr>
          <w:rtl/>
        </w:rPr>
        <w:t xml:space="preserve">: </w:t>
      </w:r>
      <w:r w:rsidRPr="00E2074D">
        <w:rPr>
          <w:rtl/>
        </w:rPr>
        <w:t>وسألته عن قول الله تعالى</w:t>
      </w:r>
      <w:r>
        <w:rPr>
          <w:rtl/>
        </w:rPr>
        <w:t xml:space="preserve">: </w:t>
      </w:r>
      <w:r w:rsidRPr="00E2074D">
        <w:rPr>
          <w:rtl/>
        </w:rPr>
        <w:t>«الحج الأكبر» ما يعنى بالحج الأكبر</w:t>
      </w:r>
      <w:r>
        <w:rPr>
          <w:rtl/>
        </w:rPr>
        <w:t>؟</w:t>
      </w:r>
      <w:r w:rsidRPr="00E2074D">
        <w:rPr>
          <w:rtl/>
        </w:rPr>
        <w:t xml:space="preserve"> فقال</w:t>
      </w:r>
      <w:r>
        <w:rPr>
          <w:rtl/>
        </w:rPr>
        <w:t xml:space="preserve">: </w:t>
      </w:r>
      <w:r w:rsidRPr="00E2074D">
        <w:rPr>
          <w:rtl/>
        </w:rPr>
        <w:t>الحج الأكبر الوقوف بعرفة ورمى الجمار</w:t>
      </w:r>
      <w:r>
        <w:rPr>
          <w:rtl/>
        </w:rPr>
        <w:t xml:space="preserve">، </w:t>
      </w:r>
      <w:r w:rsidRPr="00E2074D">
        <w:rPr>
          <w:rtl/>
        </w:rPr>
        <w:t>والحج الأصغر العمرة.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قال الطريحي </w:t>
      </w:r>
      <w:r>
        <w:rPr>
          <w:rtl/>
        </w:rPr>
        <w:t>(</w:t>
      </w:r>
      <w:r w:rsidRPr="00E2074D">
        <w:rPr>
          <w:rtl/>
        </w:rPr>
        <w:t>ره</w:t>
      </w:r>
      <w:r>
        <w:rPr>
          <w:rtl/>
        </w:rPr>
        <w:t>)</w:t>
      </w:r>
      <w:r w:rsidRPr="00E2074D">
        <w:rPr>
          <w:rtl/>
        </w:rPr>
        <w:t xml:space="preserve"> جمع</w:t>
      </w:r>
      <w:r>
        <w:rPr>
          <w:rtl/>
        </w:rPr>
        <w:t xml:space="preserve"> ـ </w:t>
      </w:r>
      <w:r w:rsidRPr="00E2074D">
        <w:rPr>
          <w:rtl/>
        </w:rPr>
        <w:t>بالفتح فالسكون</w:t>
      </w:r>
      <w:r>
        <w:rPr>
          <w:rtl/>
        </w:rPr>
        <w:t xml:space="preserve"> ـ </w:t>
      </w:r>
      <w:r w:rsidRPr="00E2074D">
        <w:rPr>
          <w:rtl/>
        </w:rPr>
        <w:t>المشعر الحرام</w:t>
      </w:r>
      <w:r>
        <w:rPr>
          <w:rtl/>
        </w:rPr>
        <w:t xml:space="preserve">، </w:t>
      </w:r>
      <w:r w:rsidRPr="00E2074D">
        <w:rPr>
          <w:rtl/>
        </w:rPr>
        <w:t>وهو أقرب الموقفين</w:t>
      </w:r>
      <w:r>
        <w:rPr>
          <w:rtl/>
        </w:rPr>
        <w:t xml:space="preserve"> إلى </w:t>
      </w:r>
      <w:r w:rsidRPr="00E2074D">
        <w:rPr>
          <w:rtl/>
        </w:rPr>
        <w:t>مكة المشرفة</w:t>
      </w:r>
      <w:r>
        <w:rPr>
          <w:rtl/>
        </w:rPr>
        <w:t xml:space="preserve">، </w:t>
      </w:r>
      <w:r w:rsidRPr="00E2074D">
        <w:rPr>
          <w:rtl/>
        </w:rPr>
        <w:t xml:space="preserve">ومنه حديث آدم </w:t>
      </w:r>
      <w:r>
        <w:rPr>
          <w:rtl/>
        </w:rPr>
        <w:t>(</w:t>
      </w:r>
      <w:r w:rsidRPr="00E2074D">
        <w:rPr>
          <w:rtl/>
        </w:rPr>
        <w:t>ع</w:t>
      </w:r>
      <w:r>
        <w:rPr>
          <w:rtl/>
        </w:rPr>
        <w:t>)</w:t>
      </w:r>
      <w:r w:rsidRPr="00E2074D">
        <w:rPr>
          <w:rtl/>
        </w:rPr>
        <w:t xml:space="preserve"> ثم انتهى</w:t>
      </w:r>
      <w:r>
        <w:rPr>
          <w:rtl/>
        </w:rPr>
        <w:t xml:space="preserve"> إلى </w:t>
      </w:r>
      <w:r w:rsidRPr="00E2074D">
        <w:rPr>
          <w:rtl/>
        </w:rPr>
        <w:t>جمع فجمع فيها بين المغرب والعشاء</w:t>
      </w:r>
      <w:r>
        <w:rPr>
          <w:rtl/>
        </w:rPr>
        <w:t xml:space="preserve">، </w:t>
      </w:r>
      <w:r w:rsidRPr="00E2074D">
        <w:rPr>
          <w:rtl/>
        </w:rPr>
        <w:t>قيل</w:t>
      </w:r>
      <w:r>
        <w:rPr>
          <w:rtl/>
        </w:rPr>
        <w:t xml:space="preserve">: </w:t>
      </w:r>
      <w:r w:rsidRPr="00E2074D">
        <w:rPr>
          <w:rtl/>
        </w:rPr>
        <w:t>سمى به لان الناس يجتمعون فيه ويزدلفون</w:t>
      </w:r>
      <w:r>
        <w:rPr>
          <w:rtl/>
        </w:rPr>
        <w:t xml:space="preserve"> إلى </w:t>
      </w:r>
      <w:r w:rsidRPr="00E2074D">
        <w:rPr>
          <w:rtl/>
        </w:rPr>
        <w:t>الله تعالى</w:t>
      </w:r>
      <w:r>
        <w:rPr>
          <w:rtl/>
        </w:rPr>
        <w:t xml:space="preserve"> أي </w:t>
      </w:r>
      <w:r w:rsidRPr="00E2074D">
        <w:rPr>
          <w:rtl/>
        </w:rPr>
        <w:t>يتقربون</w:t>
      </w:r>
      <w:r>
        <w:rPr>
          <w:rtl/>
        </w:rPr>
        <w:t xml:space="preserve"> إليه </w:t>
      </w:r>
      <w:r w:rsidRPr="00E2074D">
        <w:rPr>
          <w:rtl/>
        </w:rPr>
        <w:t>بالعبادة والخير والطاعة</w:t>
      </w:r>
      <w:r>
        <w:rPr>
          <w:rtl/>
        </w:rPr>
        <w:t xml:space="preserve">، </w:t>
      </w:r>
      <w:r w:rsidRPr="00E2074D">
        <w:rPr>
          <w:rtl/>
        </w:rPr>
        <w:t>وقيل لان آدم اجتمع فيها مع حواء فازدلف ودنا منها</w:t>
      </w:r>
      <w:r>
        <w:rPr>
          <w:rtl/>
        </w:rPr>
        <w:t xml:space="preserve">، </w:t>
      </w:r>
      <w:r w:rsidRPr="00E2074D">
        <w:rPr>
          <w:rtl/>
        </w:rPr>
        <w:t>وقيل لأنه يجمع فيها المغرب والعشاء.</w:t>
      </w:r>
    </w:p>
    <w:p w:rsidR="003F1E9A" w:rsidRPr="00E2074D" w:rsidRDefault="003F1E9A" w:rsidP="00366395">
      <w:pPr>
        <w:pStyle w:val="libNormal"/>
        <w:rPr>
          <w:rtl/>
        </w:rPr>
      </w:pPr>
      <w:r>
        <w:rPr>
          <w:rtl/>
        </w:rPr>
        <w:br w:type="page"/>
      </w:r>
      <w:r w:rsidRPr="00E25B0F">
        <w:rPr>
          <w:rStyle w:val="libBold2Char"/>
          <w:rtl/>
        </w:rPr>
        <w:lastRenderedPageBreak/>
        <w:t xml:space="preserve">50 ـ في مجمع البيان </w:t>
      </w:r>
      <w:r w:rsidRPr="00E2074D">
        <w:rPr>
          <w:rtl/>
        </w:rPr>
        <w:t>قال</w:t>
      </w:r>
      <w:r>
        <w:rPr>
          <w:rtl/>
        </w:rPr>
        <w:t xml:space="preserve">: </w:t>
      </w:r>
      <w:r w:rsidRPr="00E2074D">
        <w:rPr>
          <w:rtl/>
        </w:rPr>
        <w:t xml:space="preserve">وقد روى عن أمير المؤمنين </w:t>
      </w:r>
      <w:r w:rsidRPr="003049E4">
        <w:rPr>
          <w:rStyle w:val="libAlaemChar"/>
          <w:rtl/>
        </w:rPr>
        <w:t>عليه‌السلام</w:t>
      </w:r>
      <w:r w:rsidRPr="00E2074D">
        <w:rPr>
          <w:rtl/>
        </w:rPr>
        <w:t xml:space="preserve"> حديثا طويلا وروى انه </w:t>
      </w:r>
      <w:r>
        <w:rPr>
          <w:rtl/>
        </w:rPr>
        <w:t>(</w:t>
      </w:r>
      <w:r w:rsidRPr="00E2074D">
        <w:rPr>
          <w:rtl/>
        </w:rPr>
        <w:t>ع</w:t>
      </w:r>
      <w:r>
        <w:rPr>
          <w:rtl/>
        </w:rPr>
        <w:t>)</w:t>
      </w:r>
      <w:r w:rsidRPr="00E2074D">
        <w:rPr>
          <w:rtl/>
        </w:rPr>
        <w:t xml:space="preserve"> لما نادى فيهم </w:t>
      </w:r>
      <w:r w:rsidRPr="003049E4">
        <w:rPr>
          <w:rStyle w:val="libAlaemChar"/>
          <w:rtl/>
        </w:rPr>
        <w:t>(</w:t>
      </w:r>
      <w:r w:rsidRPr="003049E4">
        <w:rPr>
          <w:rStyle w:val="libAieChar"/>
          <w:rtl/>
        </w:rPr>
        <w:t>أَنَّ اللهَ بَرِيءٌ مِنَ الْمُشْرِكِينَ وَرَسُولُهُ</w:t>
      </w:r>
      <w:r w:rsidRPr="003049E4">
        <w:rPr>
          <w:rStyle w:val="libAlaemChar"/>
          <w:rtl/>
        </w:rPr>
        <w:t>)</w:t>
      </w:r>
      <w:r w:rsidRPr="00E2074D">
        <w:rPr>
          <w:rtl/>
        </w:rPr>
        <w:t xml:space="preserve"> قال المشركون</w:t>
      </w:r>
      <w:r>
        <w:rPr>
          <w:rtl/>
        </w:rPr>
        <w:t xml:space="preserve">: </w:t>
      </w:r>
      <w:r w:rsidRPr="00E2074D">
        <w:rPr>
          <w:rtl/>
        </w:rPr>
        <w:t>نحن نبرأ من عهدك وعهد ابن عمك.</w:t>
      </w:r>
    </w:p>
    <w:p w:rsidR="003F1E9A" w:rsidRPr="00E2074D" w:rsidRDefault="003F1E9A" w:rsidP="00366395">
      <w:pPr>
        <w:pStyle w:val="libNormal"/>
        <w:rPr>
          <w:rtl/>
          <w:lang w:bidi="fa-IR"/>
        </w:rPr>
      </w:pPr>
      <w:r w:rsidRPr="00E25B0F">
        <w:rPr>
          <w:rStyle w:val="libBold2Char"/>
          <w:rtl/>
        </w:rPr>
        <w:t xml:space="preserve">51 ـ في تفسير العيّاشي </w:t>
      </w:r>
      <w:r w:rsidRPr="00E2074D">
        <w:rPr>
          <w:rtl/>
          <w:lang w:bidi="fa-IR"/>
        </w:rPr>
        <w:t xml:space="preserve">عن زرارة عن أبي جعفر </w:t>
      </w:r>
      <w:r w:rsidRPr="003049E4">
        <w:rPr>
          <w:rStyle w:val="libAlaemChar"/>
          <w:rtl/>
        </w:rPr>
        <w:t>عليه‌السلام</w:t>
      </w:r>
      <w:r w:rsidRPr="00E2074D">
        <w:rPr>
          <w:rtl/>
          <w:lang w:bidi="fa-IR"/>
        </w:rPr>
        <w:t xml:space="preserve"> في قول الله </w:t>
      </w:r>
      <w:r w:rsidRPr="003049E4">
        <w:rPr>
          <w:rStyle w:val="libAlaemChar"/>
          <w:rtl/>
        </w:rPr>
        <w:t>(</w:t>
      </w:r>
      <w:r w:rsidRPr="003049E4">
        <w:rPr>
          <w:rStyle w:val="libAieChar"/>
          <w:rtl/>
        </w:rPr>
        <w:t>فَإِذَا انْسَلَخَ الْأَشْهُرُ الْحُرُمُ فَاقْتُلُوا الْمُشْرِكِينَ حَيْثُ وَجَدْتُمُوهُمْ</w:t>
      </w:r>
      <w:r w:rsidRPr="003049E4">
        <w:rPr>
          <w:rStyle w:val="libAlaemChar"/>
          <w:rtl/>
        </w:rPr>
        <w:t>)</w:t>
      </w:r>
      <w:r w:rsidRPr="00E2074D">
        <w:rPr>
          <w:rtl/>
          <w:lang w:bidi="fa-IR"/>
        </w:rPr>
        <w:t xml:space="preserve"> قال</w:t>
      </w:r>
      <w:r>
        <w:rPr>
          <w:rtl/>
          <w:lang w:bidi="fa-IR"/>
        </w:rPr>
        <w:t xml:space="preserve">: </w:t>
      </w:r>
      <w:r w:rsidRPr="00E2074D">
        <w:rPr>
          <w:rtl/>
          <w:lang w:bidi="fa-IR"/>
        </w:rPr>
        <w:t>هي يوم النحر</w:t>
      </w:r>
      <w:r>
        <w:rPr>
          <w:rtl/>
          <w:lang w:bidi="fa-IR"/>
        </w:rPr>
        <w:t xml:space="preserve"> إلى </w:t>
      </w:r>
      <w:r w:rsidRPr="00E2074D">
        <w:rPr>
          <w:rtl/>
          <w:lang w:bidi="fa-IR"/>
        </w:rPr>
        <w:t>عشر مضين من شهر ربيع الاخر.</w:t>
      </w:r>
    </w:p>
    <w:p w:rsidR="003F1E9A" w:rsidRPr="00E2074D" w:rsidRDefault="003F1E9A" w:rsidP="00366395">
      <w:pPr>
        <w:pStyle w:val="libNormal"/>
        <w:rPr>
          <w:rtl/>
        </w:rPr>
      </w:pPr>
      <w:r w:rsidRPr="00E25B0F">
        <w:rPr>
          <w:rStyle w:val="libBold2Char"/>
          <w:rtl/>
        </w:rPr>
        <w:t xml:space="preserve">52 ـ في كتاب الخصال </w:t>
      </w:r>
      <w:r w:rsidRPr="00E2074D">
        <w:rPr>
          <w:rtl/>
        </w:rPr>
        <w:t xml:space="preserve">عن النبي </w:t>
      </w:r>
      <w:r w:rsidRPr="003049E4">
        <w:rPr>
          <w:rStyle w:val="libAlaemChar"/>
          <w:rtl/>
        </w:rPr>
        <w:t>صلى‌الله‌عليه‌وآله</w:t>
      </w:r>
      <w:r w:rsidRPr="00E2074D">
        <w:rPr>
          <w:rtl/>
        </w:rPr>
        <w:t xml:space="preserve"> حديث طويل وفيه </w:t>
      </w:r>
      <w:r w:rsidRPr="003049E4">
        <w:rPr>
          <w:rStyle w:val="libAlaemChar"/>
          <w:rtl/>
        </w:rPr>
        <w:t>(</w:t>
      </w:r>
      <w:r w:rsidRPr="003049E4">
        <w:rPr>
          <w:rStyle w:val="libAieChar"/>
          <w:rtl/>
        </w:rPr>
        <w:t>مِنْها أَرْبَعَةٌ حُرُمٌ</w:t>
      </w:r>
      <w:r w:rsidRPr="003049E4">
        <w:rPr>
          <w:rStyle w:val="libAlaemChar"/>
          <w:rtl/>
        </w:rPr>
        <w:t>)</w:t>
      </w:r>
      <w:r w:rsidRPr="00E2074D">
        <w:rPr>
          <w:rtl/>
        </w:rPr>
        <w:t xml:space="preserve"> رجب مضر الذي بين جمادى وشعبان</w:t>
      </w:r>
      <w:r>
        <w:rPr>
          <w:rtl/>
        </w:rPr>
        <w:t xml:space="preserve">، </w:t>
      </w:r>
      <w:r w:rsidRPr="00E2074D">
        <w:rPr>
          <w:rtl/>
        </w:rPr>
        <w:t>وذو القعدة وذو الحجة والمحرم.</w:t>
      </w:r>
    </w:p>
    <w:p w:rsidR="003F1E9A" w:rsidRPr="00E2074D" w:rsidRDefault="003F1E9A" w:rsidP="00366395">
      <w:pPr>
        <w:pStyle w:val="libNormal"/>
        <w:rPr>
          <w:rtl/>
        </w:rPr>
      </w:pPr>
      <w:r w:rsidRPr="00E2074D">
        <w:rPr>
          <w:rtl/>
        </w:rPr>
        <w:t>53</w:t>
      </w:r>
      <w:r>
        <w:rPr>
          <w:rtl/>
        </w:rPr>
        <w:t xml:space="preserve"> ـ </w:t>
      </w:r>
      <w:r w:rsidRPr="00E2074D">
        <w:rPr>
          <w:rtl/>
        </w:rPr>
        <w:t>وعن محمد بن أبي عمير حديث يرفعه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وفيه </w:t>
      </w:r>
      <w:r w:rsidRPr="003049E4">
        <w:rPr>
          <w:rStyle w:val="libAlaemChar"/>
          <w:rtl/>
        </w:rPr>
        <w:t>(</w:t>
      </w:r>
      <w:r w:rsidRPr="003049E4">
        <w:rPr>
          <w:rStyle w:val="libAieChar"/>
          <w:rtl/>
        </w:rPr>
        <w:t>مِنْها أَرْبَعَةٌ حُرُمٌ</w:t>
      </w:r>
      <w:r w:rsidRPr="003049E4">
        <w:rPr>
          <w:rStyle w:val="libAlaemChar"/>
          <w:rtl/>
        </w:rPr>
        <w:t>)</w:t>
      </w:r>
      <w:r w:rsidRPr="00E2074D">
        <w:rPr>
          <w:rtl/>
        </w:rPr>
        <w:t xml:space="preserve"> عشرون من ذي الحجة والمحرم وصفر وشهر ربيع الاول وعشر من ربيع الاخر</w:t>
      </w:r>
      <w:r>
        <w:rPr>
          <w:rtl/>
        </w:rPr>
        <w:t xml:space="preserve">، </w:t>
      </w:r>
      <w:r w:rsidRPr="00E2074D">
        <w:rPr>
          <w:rtl/>
        </w:rPr>
        <w:t>وستقف على هذين الحديثين عند قوله تعالى</w:t>
      </w:r>
      <w:r>
        <w:rPr>
          <w:rtl/>
        </w:rPr>
        <w:t xml:space="preserve">: </w:t>
      </w:r>
      <w:r w:rsidRPr="003049E4">
        <w:rPr>
          <w:rStyle w:val="libAlaemChar"/>
          <w:rtl/>
        </w:rPr>
        <w:t>(</w:t>
      </w:r>
      <w:r w:rsidRPr="003049E4">
        <w:rPr>
          <w:rStyle w:val="libAieChar"/>
          <w:rtl/>
        </w:rPr>
        <w:t>إِنَّ عِدَّةَ الشُّهُورِ عِنْدَ اللهِ</w:t>
      </w:r>
      <w:r w:rsidRPr="003049E4">
        <w:rPr>
          <w:rStyle w:val="libAlaemChar"/>
          <w:rtl/>
        </w:rPr>
        <w:t>)</w:t>
      </w:r>
      <w:r>
        <w:rPr>
          <w:rtl/>
        </w:rPr>
        <w:t xml:space="preserve"> الآية </w:t>
      </w:r>
      <w:r w:rsidRPr="00E2074D">
        <w:rPr>
          <w:rtl/>
        </w:rPr>
        <w:t>إنشاء الله تعالى.</w:t>
      </w:r>
    </w:p>
    <w:p w:rsidR="003F1E9A" w:rsidRPr="00E2074D" w:rsidRDefault="003F1E9A" w:rsidP="00366395">
      <w:pPr>
        <w:pStyle w:val="libNormal"/>
        <w:rPr>
          <w:rtl/>
        </w:rPr>
      </w:pPr>
      <w:r w:rsidRPr="00E25B0F">
        <w:rPr>
          <w:rStyle w:val="libBold2Char"/>
          <w:rtl/>
        </w:rPr>
        <w:t xml:space="preserve">54 ـ في تهذيب الأحكام </w:t>
      </w:r>
      <w:r w:rsidRPr="00E2074D">
        <w:rPr>
          <w:rtl/>
        </w:rPr>
        <w:t>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 رجل ابى عن حروب أمير المؤمنين </w:t>
      </w:r>
      <w:r w:rsidRPr="003049E4">
        <w:rPr>
          <w:rStyle w:val="libAlaemChar"/>
          <w:rtl/>
        </w:rPr>
        <w:t>عليه‌السلام</w:t>
      </w:r>
      <w:r w:rsidRPr="00E2074D">
        <w:rPr>
          <w:rtl/>
        </w:rPr>
        <w:t xml:space="preserve"> وكان السائل من محبينا فقال له ابى</w:t>
      </w:r>
      <w:r>
        <w:rPr>
          <w:rtl/>
        </w:rPr>
        <w:t xml:space="preserve">: إنّ </w:t>
      </w:r>
      <w:r w:rsidRPr="00E2074D">
        <w:rPr>
          <w:rtl/>
        </w:rPr>
        <w:t xml:space="preserve">الله تعالى بعث محمدا </w:t>
      </w:r>
      <w:r w:rsidRPr="003049E4">
        <w:rPr>
          <w:rStyle w:val="libAlaemChar"/>
          <w:rtl/>
        </w:rPr>
        <w:t>صلى‌الله‌عليه‌وآله</w:t>
      </w:r>
      <w:r w:rsidRPr="00E2074D">
        <w:rPr>
          <w:rtl/>
        </w:rPr>
        <w:t xml:space="preserve"> بخمسة أسياف</w:t>
      </w:r>
      <w:r>
        <w:rPr>
          <w:rtl/>
        </w:rPr>
        <w:t xml:space="preserve">، </w:t>
      </w:r>
      <w:r w:rsidRPr="00E2074D">
        <w:rPr>
          <w:rtl/>
        </w:rPr>
        <w:t>ثلثة منها شاهرة لا تغمد</w:t>
      </w:r>
      <w:r>
        <w:rPr>
          <w:rtl/>
        </w:rPr>
        <w:t xml:space="preserve"> إلى </w:t>
      </w:r>
      <w:r w:rsidRPr="00E2074D">
        <w:rPr>
          <w:rtl/>
        </w:rPr>
        <w:t xml:space="preserve">ان </w:t>
      </w:r>
      <w:r w:rsidRPr="003049E4">
        <w:rPr>
          <w:rStyle w:val="libAlaemChar"/>
          <w:rtl/>
        </w:rPr>
        <w:t>(</w:t>
      </w:r>
      <w:r w:rsidRPr="003049E4">
        <w:rPr>
          <w:rStyle w:val="libAieChar"/>
          <w:rtl/>
        </w:rPr>
        <w:t>تَضَعَ الْحَرْبُ أَوْزارَها</w:t>
      </w:r>
      <w:r w:rsidRPr="003049E4">
        <w:rPr>
          <w:rStyle w:val="libAlaemChar"/>
          <w:rtl/>
        </w:rPr>
        <w:t>)</w:t>
      </w:r>
      <w:r w:rsidRPr="00E2074D">
        <w:rPr>
          <w:rtl/>
        </w:rPr>
        <w:t xml:space="preserve"> ولن تضع الحرب أوزارها حتى تطلع الشمس من مغربها فاذا طلعت الشمس من مغربها أمن الناس كلهم في ذلك اليوم</w:t>
      </w:r>
      <w:r>
        <w:rPr>
          <w:rtl/>
        </w:rPr>
        <w:t xml:space="preserve">، </w:t>
      </w:r>
      <w:r w:rsidRPr="00E2074D">
        <w:rPr>
          <w:rtl/>
        </w:rPr>
        <w:t xml:space="preserve">فيومئذ </w:t>
      </w:r>
      <w:r w:rsidRPr="003049E4">
        <w:rPr>
          <w:rStyle w:val="libAlaemChar"/>
          <w:rtl/>
        </w:rPr>
        <w:t>(</w:t>
      </w:r>
      <w:r w:rsidRPr="003049E4">
        <w:rPr>
          <w:rStyle w:val="libAieChar"/>
          <w:rtl/>
        </w:rPr>
        <w:t>لا يَنْفَعُ نَفْساً إِيمانُها لَمْ تَكُنْ آمَنَتْ مِنْ قَبْلُ أَوْ كَسَبَتْ فِي إِيمانِها خَيْراً</w:t>
      </w:r>
      <w:r w:rsidRPr="003049E4">
        <w:rPr>
          <w:rStyle w:val="libAlaemChar"/>
          <w:rtl/>
        </w:rPr>
        <w:t>)</w:t>
      </w:r>
      <w:r>
        <w:rPr>
          <w:rtl/>
        </w:rPr>
        <w:t xml:space="preserve">، </w:t>
      </w:r>
      <w:r w:rsidRPr="00E2074D">
        <w:rPr>
          <w:rtl/>
        </w:rPr>
        <w:t>وسيف منها ملفوف وسيف منها مغمود سله</w:t>
      </w:r>
      <w:r>
        <w:rPr>
          <w:rtl/>
        </w:rPr>
        <w:t xml:space="preserve"> إلى </w:t>
      </w:r>
      <w:r w:rsidRPr="00E2074D">
        <w:rPr>
          <w:rtl/>
        </w:rPr>
        <w:t>غيرنا وحكمه إلينا</w:t>
      </w:r>
      <w:r>
        <w:rPr>
          <w:rtl/>
        </w:rPr>
        <w:t xml:space="preserve">، </w:t>
      </w:r>
      <w:r w:rsidRPr="00E2074D">
        <w:rPr>
          <w:rtl/>
        </w:rPr>
        <w:t>فاما السيوف الثلاثة الشاهرة فسيف على مشركي العرب قال الله تبارك وتعالى</w:t>
      </w:r>
      <w:r>
        <w:rPr>
          <w:rtl/>
        </w:rPr>
        <w:t xml:space="preserve">: </w:t>
      </w:r>
      <w:r w:rsidRPr="003049E4">
        <w:rPr>
          <w:rStyle w:val="libAlaemChar"/>
          <w:rtl/>
        </w:rPr>
        <w:t>(</w:t>
      </w:r>
      <w:r w:rsidRPr="003049E4">
        <w:rPr>
          <w:rStyle w:val="libAieChar"/>
          <w:rtl/>
        </w:rPr>
        <w:t>فَاقْتُلُوا الْمُشْرِكِينَ حَيْثُ وَجَدْتُمُوهُمْ وَخُذُوهُمْ وَاحْصُرُوهُمْ وَاقْعُدُوا لَهُمْ كُلَّ مَرْصَدٍ فَإِنْ تابُوا</w:t>
      </w:r>
      <w:r w:rsidRPr="003049E4">
        <w:rPr>
          <w:rStyle w:val="libAlaemChar"/>
          <w:rtl/>
        </w:rPr>
        <w:t>)</w:t>
      </w:r>
      <w:r w:rsidRPr="00E2074D">
        <w:rPr>
          <w:rtl/>
        </w:rPr>
        <w:t xml:space="preserve"> يعنى فان آمنوا </w:t>
      </w:r>
      <w:r w:rsidRPr="003049E4">
        <w:rPr>
          <w:rStyle w:val="libAlaemChar"/>
          <w:rtl/>
        </w:rPr>
        <w:t>(</w:t>
      </w:r>
      <w:r w:rsidRPr="003049E4">
        <w:rPr>
          <w:rStyle w:val="libAieChar"/>
          <w:rtl/>
        </w:rPr>
        <w:t>فَإِخْوانُكُمْ فِي الدِّينِ</w:t>
      </w:r>
      <w:r w:rsidRPr="003049E4">
        <w:rPr>
          <w:rStyle w:val="libAlaemChar"/>
          <w:rtl/>
        </w:rPr>
        <w:t>)</w:t>
      </w:r>
      <w:r w:rsidRPr="00E2074D">
        <w:rPr>
          <w:rtl/>
        </w:rPr>
        <w:t xml:space="preserve"> فهؤلاء لا يقبل منهم</w:t>
      </w:r>
      <w:r w:rsidRPr="00776BE9">
        <w:rPr>
          <w:rFonts w:hint="cs"/>
          <w:rtl/>
        </w:rPr>
        <w:t xml:space="preserve"> </w:t>
      </w:r>
      <w:r>
        <w:rPr>
          <w:rFonts w:hint="cs"/>
          <w:rtl/>
        </w:rPr>
        <w:t>إ</w:t>
      </w:r>
      <w:r w:rsidRPr="00E2074D">
        <w:rPr>
          <w:rtl/>
        </w:rPr>
        <w:t>ل</w:t>
      </w:r>
      <w:r>
        <w:rPr>
          <w:rFonts w:hint="cs"/>
          <w:rtl/>
        </w:rPr>
        <w:t>ّ</w:t>
      </w:r>
      <w:r w:rsidRPr="00E2074D">
        <w:rPr>
          <w:rtl/>
        </w:rPr>
        <w:t>ا</w:t>
      </w:r>
      <w:r>
        <w:rPr>
          <w:rtl/>
        </w:rPr>
        <w:t xml:space="preserve"> [</w:t>
      </w:r>
      <w:r w:rsidRPr="00E2074D">
        <w:rPr>
          <w:rtl/>
        </w:rPr>
        <w:t xml:space="preserve">السيف و] القتل أو الدخول في الإسلام وما لهم في ذراريهم سبى على ما امر رسول الله </w:t>
      </w:r>
      <w:r w:rsidRPr="003049E4">
        <w:rPr>
          <w:rStyle w:val="libAlaemChar"/>
          <w:rtl/>
        </w:rPr>
        <w:t>صلى‌الله‌عليه‌وآله</w:t>
      </w:r>
      <w:r>
        <w:rPr>
          <w:rtl/>
        </w:rPr>
        <w:t xml:space="preserve">، </w:t>
      </w:r>
      <w:r w:rsidRPr="00E2074D">
        <w:rPr>
          <w:rtl/>
        </w:rPr>
        <w:t>فانه سبى وعفا</w:t>
      </w:r>
      <w:r>
        <w:rPr>
          <w:rFonts w:hint="cs"/>
          <w:rtl/>
        </w:rPr>
        <w:t xml:space="preserve">، </w:t>
      </w:r>
      <w:r w:rsidRPr="00E2074D">
        <w:rPr>
          <w:rtl/>
        </w:rPr>
        <w:t>وقيل</w:t>
      </w:r>
      <w:r>
        <w:rPr>
          <w:rtl/>
        </w:rPr>
        <w:t xml:space="preserve">: </w:t>
      </w:r>
      <w:r w:rsidRPr="00E2074D">
        <w:rPr>
          <w:rtl/>
        </w:rPr>
        <w:t>الفداء.</w:t>
      </w:r>
    </w:p>
    <w:p w:rsidR="003F1E9A" w:rsidRPr="00E2074D" w:rsidRDefault="003F1E9A" w:rsidP="00366395">
      <w:pPr>
        <w:pStyle w:val="libNormal"/>
        <w:rPr>
          <w:rtl/>
        </w:rPr>
      </w:pPr>
      <w:r w:rsidRPr="00E25B0F">
        <w:rPr>
          <w:rStyle w:val="libBold2Char"/>
          <w:rtl/>
        </w:rPr>
        <w:t>55 ـ في الكافي</w:t>
      </w:r>
      <w:r>
        <w:rPr>
          <w:rtl/>
        </w:rPr>
        <w:t xml:space="preserve"> علي بن إبراهيم </w:t>
      </w:r>
      <w:r w:rsidRPr="00E2074D">
        <w:rPr>
          <w:rtl/>
        </w:rPr>
        <w:t>عن أبيه عن ابن أبي عمير عن معاوية بن عمار قال</w:t>
      </w:r>
      <w:r>
        <w:rPr>
          <w:rtl/>
        </w:rPr>
        <w:t xml:space="preserve">: </w:t>
      </w:r>
      <w:r w:rsidRPr="00E2074D">
        <w:rPr>
          <w:rtl/>
        </w:rPr>
        <w:t>أظنه</w:t>
      </w:r>
      <w:r>
        <w:rPr>
          <w:rtl/>
        </w:rPr>
        <w:t xml:space="preserve"> عن أبي </w:t>
      </w:r>
      <w:r w:rsidRPr="00E2074D">
        <w:rPr>
          <w:rtl/>
        </w:rPr>
        <w:t xml:space="preserve">حمزة الثمالي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إذا أراد</w:t>
      </w:r>
    </w:p>
    <w:p w:rsidR="003F1E9A" w:rsidRPr="00E2074D" w:rsidRDefault="003F1E9A" w:rsidP="003049E4">
      <w:pPr>
        <w:pStyle w:val="libNormal0"/>
        <w:rPr>
          <w:rtl/>
        </w:rPr>
      </w:pPr>
      <w:r>
        <w:rPr>
          <w:rtl/>
        </w:rPr>
        <w:br w:type="page"/>
      </w:r>
      <w:r w:rsidRPr="00E2074D">
        <w:rPr>
          <w:rtl/>
        </w:rPr>
        <w:lastRenderedPageBreak/>
        <w:t>ان يبعث سرية دعاهم فأجلسهم بين يديه ثم يقول</w:t>
      </w:r>
      <w:r>
        <w:rPr>
          <w:rtl/>
        </w:rPr>
        <w:t xml:space="preserve">: </w:t>
      </w:r>
      <w:r w:rsidRPr="00E2074D">
        <w:rPr>
          <w:rtl/>
        </w:rPr>
        <w:t xml:space="preserve">سيروا بسم الله وبالله وفي سبيل الله وعلى ملة رسول الله </w:t>
      </w:r>
      <w:r w:rsidRPr="003049E4">
        <w:rPr>
          <w:rStyle w:val="libAlaemChar"/>
          <w:rtl/>
        </w:rPr>
        <w:t>صلى‌الله‌عليه‌وآله</w:t>
      </w:r>
      <w:r>
        <w:rPr>
          <w:rtl/>
        </w:rPr>
        <w:t xml:space="preserve">، </w:t>
      </w:r>
      <w:r w:rsidRPr="00E2074D">
        <w:rPr>
          <w:rtl/>
        </w:rPr>
        <w:t xml:space="preserve">لا تغلوا ولا تمثلوا </w:t>
      </w:r>
      <w:r w:rsidRPr="002A6C2A">
        <w:rPr>
          <w:rStyle w:val="libFootnotenumChar"/>
          <w:rtl/>
        </w:rPr>
        <w:t>(1)</w:t>
      </w:r>
      <w:r w:rsidRPr="00E2074D">
        <w:rPr>
          <w:rtl/>
        </w:rPr>
        <w:t xml:space="preserve"> ولا تغدروا ولا تقتلوا شيخا فانيا ولا صبيا ولا امرأة ولا تقطعوا شجرا</w:t>
      </w:r>
      <w:r w:rsidRPr="00776BE9">
        <w:rPr>
          <w:rFonts w:hint="cs"/>
          <w:rtl/>
        </w:rPr>
        <w:t xml:space="preserve"> </w:t>
      </w:r>
      <w:r>
        <w:rPr>
          <w:rFonts w:hint="cs"/>
          <w:rtl/>
        </w:rPr>
        <w:t>إ</w:t>
      </w:r>
      <w:r w:rsidRPr="00E2074D">
        <w:rPr>
          <w:rtl/>
        </w:rPr>
        <w:t>ل</w:t>
      </w:r>
      <w:r>
        <w:rPr>
          <w:rFonts w:hint="cs"/>
          <w:rtl/>
        </w:rPr>
        <w:t>ّ</w:t>
      </w:r>
      <w:r w:rsidRPr="00E2074D">
        <w:rPr>
          <w:rtl/>
        </w:rPr>
        <w:t>ا ان تضطروا</w:t>
      </w:r>
      <w:r>
        <w:rPr>
          <w:rtl/>
        </w:rPr>
        <w:t xml:space="preserve"> إليه</w:t>
      </w:r>
      <w:r w:rsidRPr="00E2074D">
        <w:rPr>
          <w:rtl/>
        </w:rPr>
        <w:t>ا</w:t>
      </w:r>
      <w:r>
        <w:rPr>
          <w:rtl/>
        </w:rPr>
        <w:t xml:space="preserve">، </w:t>
      </w:r>
      <w:r w:rsidRPr="00E2074D">
        <w:rPr>
          <w:rtl/>
        </w:rPr>
        <w:t>وأيما رجل من ادنى المسلمين أو أفضلهم نظر</w:t>
      </w:r>
      <w:r>
        <w:rPr>
          <w:rtl/>
        </w:rPr>
        <w:t xml:space="preserve"> إلى </w:t>
      </w:r>
      <w:r w:rsidRPr="00E2074D">
        <w:rPr>
          <w:rtl/>
        </w:rPr>
        <w:t xml:space="preserve">رجل من المشركين فهو جار </w:t>
      </w:r>
      <w:r w:rsidRPr="002A6C2A">
        <w:rPr>
          <w:rStyle w:val="libFootnotenumChar"/>
          <w:rtl/>
        </w:rPr>
        <w:t>(2)</w:t>
      </w:r>
      <w:r w:rsidRPr="00E2074D">
        <w:rPr>
          <w:rtl/>
        </w:rPr>
        <w:t xml:space="preserve"> </w:t>
      </w:r>
      <w:r w:rsidRPr="003049E4">
        <w:rPr>
          <w:rStyle w:val="libAlaemChar"/>
          <w:rtl/>
        </w:rPr>
        <w:t>(</w:t>
      </w:r>
      <w:r w:rsidRPr="003049E4">
        <w:rPr>
          <w:rStyle w:val="libAieChar"/>
          <w:rtl/>
        </w:rPr>
        <w:t>يَسْمَعَ كَلامَ اللهِ</w:t>
      </w:r>
      <w:r w:rsidRPr="003049E4">
        <w:rPr>
          <w:rStyle w:val="libAlaemChar"/>
          <w:rtl/>
        </w:rPr>
        <w:t>)</w:t>
      </w:r>
      <w:r>
        <w:rPr>
          <w:rtl/>
        </w:rPr>
        <w:t xml:space="preserve">، </w:t>
      </w:r>
      <w:r w:rsidRPr="00E2074D">
        <w:rPr>
          <w:rtl/>
        </w:rPr>
        <w:t xml:space="preserve">فان تبعكم فأخوكم في الدين وان أبى فأبلغوه مأمنه واستعينوا بالله عليه </w:t>
      </w:r>
      <w:r w:rsidRPr="002A6C2A">
        <w:rPr>
          <w:rStyle w:val="libFootnotenumChar"/>
          <w:rtl/>
        </w:rPr>
        <w:t>(3)</w:t>
      </w:r>
      <w:r>
        <w:rPr>
          <w:rtl/>
        </w:rPr>
        <w:t>.</w:t>
      </w:r>
    </w:p>
    <w:p w:rsidR="003F1E9A" w:rsidRPr="00E2074D" w:rsidRDefault="003F1E9A" w:rsidP="00366395">
      <w:pPr>
        <w:pStyle w:val="libNormal"/>
        <w:rPr>
          <w:rtl/>
          <w:lang w:bidi="fa-IR"/>
        </w:rPr>
      </w:pPr>
      <w:r w:rsidRPr="00E25B0F">
        <w:rPr>
          <w:rStyle w:val="libBold2Char"/>
          <w:rtl/>
        </w:rPr>
        <w:t xml:space="preserve">56 ـ في تفسير علي بن إبراهيم </w:t>
      </w:r>
      <w:r w:rsidRPr="00E2074D">
        <w:rPr>
          <w:rtl/>
          <w:lang w:bidi="fa-IR"/>
        </w:rPr>
        <w:t>ثم قال</w:t>
      </w:r>
      <w:r>
        <w:rPr>
          <w:rtl/>
          <w:lang w:bidi="fa-IR"/>
        </w:rPr>
        <w:t xml:space="preserve">: </w:t>
      </w:r>
      <w:r w:rsidRPr="003049E4">
        <w:rPr>
          <w:rStyle w:val="libAlaemChar"/>
          <w:rtl/>
        </w:rPr>
        <w:t>(</w:t>
      </w:r>
      <w:r w:rsidRPr="003049E4">
        <w:rPr>
          <w:rStyle w:val="libAieChar"/>
          <w:rtl/>
        </w:rPr>
        <w:t>وَإِنْ أَحَدٌ مِنَ الْمُشْرِكِينَ اسْتَجارَكَ فَأَجِرْهُ حَتَّى يَسْمَعَ كَلامَ اللهِ ثُمَّ أَبْلِغْهُ مَأْمَنَهُ</w:t>
      </w:r>
      <w:r w:rsidRPr="003049E4">
        <w:rPr>
          <w:rStyle w:val="libAlaemChar"/>
          <w:rtl/>
        </w:rPr>
        <w:t>)</w:t>
      </w:r>
      <w:r w:rsidRPr="00E2074D">
        <w:rPr>
          <w:rtl/>
          <w:lang w:bidi="fa-IR"/>
        </w:rPr>
        <w:t xml:space="preserve"> قال</w:t>
      </w:r>
      <w:r>
        <w:rPr>
          <w:rtl/>
          <w:lang w:bidi="fa-IR"/>
        </w:rPr>
        <w:t xml:space="preserve">: </w:t>
      </w:r>
      <w:r w:rsidRPr="00E2074D">
        <w:rPr>
          <w:rtl/>
          <w:lang w:bidi="fa-IR"/>
        </w:rPr>
        <w:t>اقرأ عليه وعرفه ثم لا تتعرض له حتى يرجع</w:t>
      </w:r>
      <w:r>
        <w:rPr>
          <w:rtl/>
          <w:lang w:bidi="fa-IR"/>
        </w:rPr>
        <w:t xml:space="preserve"> إلى </w:t>
      </w:r>
      <w:r w:rsidRPr="00E2074D">
        <w:rPr>
          <w:rtl/>
          <w:lang w:bidi="fa-IR"/>
        </w:rPr>
        <w:t>مأمنه.</w:t>
      </w:r>
    </w:p>
    <w:p w:rsidR="003F1E9A" w:rsidRPr="00E2074D" w:rsidRDefault="003F1E9A" w:rsidP="00366395">
      <w:pPr>
        <w:pStyle w:val="libNormal"/>
        <w:rPr>
          <w:rtl/>
        </w:rPr>
      </w:pPr>
      <w:r w:rsidRPr="00E25B0F">
        <w:rPr>
          <w:rStyle w:val="libBold2Char"/>
          <w:rtl/>
        </w:rPr>
        <w:t xml:space="preserve">57 ـ في نهج البلاغة </w:t>
      </w:r>
      <w:r w:rsidRPr="00E2074D">
        <w:rPr>
          <w:rtl/>
        </w:rPr>
        <w:t>وانما كلامه سبحانه فعل منه</w:t>
      </w:r>
      <w:r>
        <w:rPr>
          <w:rtl/>
        </w:rPr>
        <w:t xml:space="preserve">، </w:t>
      </w:r>
      <w:r w:rsidRPr="00E2074D">
        <w:rPr>
          <w:rtl/>
        </w:rPr>
        <w:t>انشأه ومثله لم يكن من قبل ذلك كائنا</w:t>
      </w:r>
      <w:r>
        <w:rPr>
          <w:rtl/>
        </w:rPr>
        <w:t xml:space="preserve">، </w:t>
      </w:r>
      <w:r w:rsidRPr="00E2074D">
        <w:rPr>
          <w:rtl/>
        </w:rPr>
        <w:t>ولو كان قديما لكان إلها ثانيا.</w:t>
      </w:r>
    </w:p>
    <w:p w:rsidR="003F1E9A" w:rsidRPr="00E2074D" w:rsidRDefault="003F1E9A" w:rsidP="00366395">
      <w:pPr>
        <w:pStyle w:val="libNormal"/>
        <w:rPr>
          <w:rtl/>
          <w:lang w:bidi="fa-IR"/>
        </w:rPr>
      </w:pPr>
      <w:r w:rsidRPr="00E25B0F">
        <w:rPr>
          <w:rStyle w:val="libBold2Char"/>
          <w:rtl/>
        </w:rPr>
        <w:t>58 ـ في تفسير علي بن إبراهيم وأمّا قوله</w:t>
      </w:r>
      <w:r>
        <w:rPr>
          <w:rtl/>
          <w:lang w:bidi="fa-IR"/>
        </w:rPr>
        <w:t xml:space="preserve">: </w:t>
      </w:r>
      <w:r w:rsidRPr="003049E4">
        <w:rPr>
          <w:rStyle w:val="libAlaemChar"/>
          <w:rtl/>
        </w:rPr>
        <w:t>(</w:t>
      </w:r>
      <w:r w:rsidRPr="003049E4">
        <w:rPr>
          <w:rStyle w:val="libAieChar"/>
          <w:rtl/>
        </w:rPr>
        <w:t>وَإِنْ نَكَثُوا أَيْمانَهُمْ مِنْ بَعْدِ عَهْدِهِمْ</w:t>
      </w:r>
      <w:r w:rsidRPr="003049E4">
        <w:rPr>
          <w:rStyle w:val="libAlaemChar"/>
          <w:rtl/>
        </w:rPr>
        <w:t>)</w:t>
      </w:r>
      <w:r>
        <w:rPr>
          <w:rtl/>
          <w:lang w:bidi="fa-IR"/>
        </w:rPr>
        <w:t xml:space="preserve"> الآية </w:t>
      </w:r>
      <w:r w:rsidRPr="00E2074D">
        <w:rPr>
          <w:rtl/>
          <w:lang w:bidi="fa-IR"/>
        </w:rPr>
        <w:t xml:space="preserve">فانها نزلت في أصحاب الجمل وقال أمير المؤمنين </w:t>
      </w:r>
      <w:r w:rsidRPr="003049E4">
        <w:rPr>
          <w:rStyle w:val="libAlaemChar"/>
          <w:rtl/>
        </w:rPr>
        <w:t>عليه‌السلام</w:t>
      </w:r>
      <w:r w:rsidRPr="00E2074D">
        <w:rPr>
          <w:rtl/>
          <w:lang w:bidi="fa-IR"/>
        </w:rPr>
        <w:t xml:space="preserve"> يوم الجمل</w:t>
      </w:r>
      <w:r>
        <w:rPr>
          <w:rtl/>
          <w:lang w:bidi="fa-IR"/>
        </w:rPr>
        <w:t xml:space="preserve">: </w:t>
      </w:r>
      <w:r w:rsidRPr="00E2074D">
        <w:rPr>
          <w:rtl/>
          <w:lang w:bidi="fa-IR"/>
        </w:rPr>
        <w:t xml:space="preserve">ما قاتلت هذه الفئة الناكثة </w:t>
      </w:r>
      <w:r>
        <w:rPr>
          <w:rFonts w:hint="cs"/>
          <w:rtl/>
          <w:lang w:bidi="fa-IR"/>
        </w:rPr>
        <w:t>إ</w:t>
      </w:r>
      <w:r w:rsidRPr="00E2074D">
        <w:rPr>
          <w:rtl/>
          <w:lang w:bidi="fa-IR"/>
        </w:rPr>
        <w:t>ل</w:t>
      </w:r>
      <w:r>
        <w:rPr>
          <w:rFonts w:hint="cs"/>
          <w:rtl/>
          <w:lang w:bidi="fa-IR"/>
        </w:rPr>
        <w:t>ّ</w:t>
      </w:r>
      <w:r w:rsidRPr="00E2074D">
        <w:rPr>
          <w:rtl/>
          <w:lang w:bidi="fa-IR"/>
        </w:rPr>
        <w:t>ا بآية من كتاب الله يقول الله</w:t>
      </w:r>
      <w:r>
        <w:rPr>
          <w:rtl/>
          <w:lang w:bidi="fa-IR"/>
        </w:rPr>
        <w:t xml:space="preserve">: </w:t>
      </w:r>
      <w:r w:rsidRPr="003049E4">
        <w:rPr>
          <w:rStyle w:val="libAlaemChar"/>
          <w:rtl/>
        </w:rPr>
        <w:t>(</w:t>
      </w:r>
      <w:r w:rsidRPr="003049E4">
        <w:rPr>
          <w:rStyle w:val="libAieChar"/>
          <w:rtl/>
        </w:rPr>
        <w:t>وَإِنْ نَكَثُوا أَيْمانَهُمْ مِنْ بَعْدِ عَهْدِهِمْ وَطَعَنُوا فِي دِينِكُمْ فَقاتِلُوا أَئِمَّةَ الْكُفْرِ إِنَّهُمْ لا أَيْمانَ لَهُمْ لَعَلَّهُمْ يَنْتَهُونَ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59 ـ في مجمع البيان </w:t>
      </w:r>
      <w:r w:rsidRPr="00E2074D">
        <w:rPr>
          <w:rtl/>
        </w:rPr>
        <w:t xml:space="preserve">قرأ ابن عامر لا ايمان بكسر الهمزة </w:t>
      </w:r>
      <w:r>
        <w:rPr>
          <w:rtl/>
        </w:rPr>
        <w:t>و</w:t>
      </w:r>
      <w:r w:rsidRPr="00E2074D">
        <w:rPr>
          <w:rtl/>
        </w:rPr>
        <w:t xml:space="preserve">رواه ابن عقدة باسناده عن جعفر بن محمد </w:t>
      </w:r>
      <w:r w:rsidRPr="003049E4">
        <w:rPr>
          <w:rStyle w:val="libAlaemChar"/>
          <w:rtl/>
        </w:rPr>
        <w:t>عليهما‌السلام</w:t>
      </w:r>
      <w:r w:rsidRPr="00E2074D">
        <w:rPr>
          <w:rtl/>
        </w:rPr>
        <w:t>.</w:t>
      </w:r>
    </w:p>
    <w:p w:rsidR="003F1E9A" w:rsidRPr="00E2074D" w:rsidRDefault="003F1E9A" w:rsidP="00366395">
      <w:pPr>
        <w:pStyle w:val="libNormal"/>
        <w:rPr>
          <w:rtl/>
        </w:rPr>
      </w:pPr>
      <w:r w:rsidRPr="00E25B0F">
        <w:rPr>
          <w:rStyle w:val="libBold2Char"/>
          <w:rtl/>
        </w:rPr>
        <w:t xml:space="preserve">60 ـ في قرب الاسناد </w:t>
      </w:r>
      <w:r w:rsidRPr="00E2074D">
        <w:rPr>
          <w:rtl/>
        </w:rPr>
        <w:t>للحميري</w:t>
      </w:r>
      <w:r>
        <w:rPr>
          <w:rtl/>
        </w:rPr>
        <w:t xml:space="preserve"> حدّثني </w:t>
      </w:r>
      <w:r w:rsidRPr="00E2074D">
        <w:rPr>
          <w:rtl/>
        </w:rPr>
        <w:t>محمد بن عبد الحميد وعبد الصمد بن محمد جميعا عن حنان بن سدير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دخل على أناس من أهل البصرة فسألوني عن طلحة والزبير</w:t>
      </w:r>
      <w:r>
        <w:rPr>
          <w:rtl/>
        </w:rPr>
        <w:t>؟</w:t>
      </w:r>
      <w:r w:rsidRPr="00E2074D">
        <w:rPr>
          <w:rtl/>
        </w:rPr>
        <w:t xml:space="preserve"> فقلت لهم</w:t>
      </w:r>
      <w:r>
        <w:rPr>
          <w:rtl/>
        </w:rPr>
        <w:t xml:space="preserve">: </w:t>
      </w:r>
      <w:r w:rsidRPr="00E2074D">
        <w:rPr>
          <w:rtl/>
        </w:rPr>
        <w:t>كانا من أئمة الكفر</w:t>
      </w:r>
      <w:r>
        <w:rPr>
          <w:rtl/>
        </w:rPr>
        <w:t xml:space="preserve">، </w:t>
      </w:r>
      <w:r w:rsidRPr="00E2074D">
        <w:rPr>
          <w:rtl/>
        </w:rPr>
        <w:t>ان عليا يوم</w:t>
      </w:r>
    </w:p>
    <w:p w:rsidR="003F1E9A" w:rsidRPr="00E2074D" w:rsidRDefault="003F1E9A" w:rsidP="000F390E">
      <w:pPr>
        <w:pStyle w:val="libLine"/>
        <w:rPr>
          <w:rtl/>
        </w:rPr>
      </w:pPr>
      <w:r w:rsidRPr="00E2074D">
        <w:rPr>
          <w:rtl/>
        </w:rPr>
        <w:t>__________________</w:t>
      </w:r>
    </w:p>
    <w:p w:rsidR="003F1E9A" w:rsidRPr="00AF3227" w:rsidRDefault="003F1E9A" w:rsidP="002A6C2A">
      <w:pPr>
        <w:pStyle w:val="libFootnote0"/>
        <w:rPr>
          <w:rtl/>
        </w:rPr>
      </w:pPr>
      <w:r w:rsidRPr="00AF3227">
        <w:rPr>
          <w:rtl/>
        </w:rPr>
        <w:t>(1) الغلول</w:t>
      </w:r>
      <w:r>
        <w:rPr>
          <w:rtl/>
        </w:rPr>
        <w:t xml:space="preserve">: </w:t>
      </w:r>
      <w:r w:rsidRPr="00AF3227">
        <w:rPr>
          <w:rtl/>
        </w:rPr>
        <w:t>الخيانة</w:t>
      </w:r>
      <w:r>
        <w:rPr>
          <w:rtl/>
        </w:rPr>
        <w:t xml:space="preserve">، </w:t>
      </w:r>
      <w:r w:rsidRPr="00AF3227">
        <w:rPr>
          <w:rtl/>
        </w:rPr>
        <w:t>وأكثر ما يستعمل في الخيانة في الغنيمة</w:t>
      </w:r>
      <w:r>
        <w:rPr>
          <w:rtl/>
        </w:rPr>
        <w:t xml:space="preserve">، </w:t>
      </w:r>
      <w:r w:rsidRPr="00AF3227">
        <w:rPr>
          <w:rtl/>
        </w:rPr>
        <w:t>والتمثيل</w:t>
      </w:r>
      <w:r>
        <w:rPr>
          <w:rtl/>
        </w:rPr>
        <w:t xml:space="preserve">: </w:t>
      </w:r>
      <w:r w:rsidRPr="00AF3227">
        <w:rPr>
          <w:rtl/>
        </w:rPr>
        <w:t>قطع الاذن والأنف وما أشبه ذلك.</w:t>
      </w:r>
    </w:p>
    <w:p w:rsidR="003F1E9A" w:rsidRPr="00E2074D" w:rsidRDefault="003F1E9A" w:rsidP="002A6C2A">
      <w:pPr>
        <w:pStyle w:val="libFootnote0"/>
        <w:rPr>
          <w:rtl/>
          <w:lang w:bidi="fa-IR"/>
        </w:rPr>
      </w:pPr>
      <w:r>
        <w:rPr>
          <w:rtl/>
        </w:rPr>
        <w:t>(</w:t>
      </w:r>
      <w:r w:rsidRPr="00E2074D">
        <w:rPr>
          <w:rtl/>
        </w:rPr>
        <w:t xml:space="preserve">2) قوله </w:t>
      </w:r>
      <w:r w:rsidRPr="003049E4">
        <w:rPr>
          <w:rStyle w:val="libAlaemChar"/>
          <w:rtl/>
        </w:rPr>
        <w:t>عليه‌السلام</w:t>
      </w:r>
      <w:r>
        <w:rPr>
          <w:rtl/>
        </w:rPr>
        <w:t xml:space="preserve">: </w:t>
      </w:r>
      <w:r w:rsidRPr="00E2074D">
        <w:rPr>
          <w:rtl/>
        </w:rPr>
        <w:t>نظر</w:t>
      </w:r>
      <w:r>
        <w:rPr>
          <w:rtl/>
        </w:rPr>
        <w:t xml:space="preserve"> إلى </w:t>
      </w:r>
      <w:r w:rsidRPr="00E2074D">
        <w:rPr>
          <w:rtl/>
        </w:rPr>
        <w:t>رجل من المشركين</w:t>
      </w:r>
      <w:r>
        <w:rPr>
          <w:rtl/>
        </w:rPr>
        <w:t xml:space="preserve"> أي </w:t>
      </w:r>
      <w:r w:rsidRPr="00E2074D">
        <w:rPr>
          <w:rtl/>
        </w:rPr>
        <w:t>نظر اشفاق ورحمة. والجوار</w:t>
      </w:r>
      <w:r>
        <w:rPr>
          <w:rtl/>
        </w:rPr>
        <w:t xml:space="preserve"> ـ </w:t>
      </w:r>
      <w:r w:rsidRPr="00E2074D">
        <w:rPr>
          <w:rtl/>
        </w:rPr>
        <w:t>بالكسر</w:t>
      </w:r>
      <w:r>
        <w:rPr>
          <w:rtl/>
        </w:rPr>
        <w:t xml:space="preserve"> ـ: إنّ </w:t>
      </w:r>
      <w:r w:rsidRPr="00E2074D">
        <w:rPr>
          <w:rtl/>
        </w:rPr>
        <w:t>تعطى الرجل ذمة فيكون بها جارك فتجيره</w:t>
      </w:r>
      <w:r>
        <w:rPr>
          <w:rtl/>
        </w:rPr>
        <w:t xml:space="preserve"> أي </w:t>
      </w:r>
      <w:r w:rsidRPr="00E2074D">
        <w:rPr>
          <w:rtl/>
        </w:rPr>
        <w:t>تنقذه وتعيذه.</w:t>
      </w:r>
    </w:p>
    <w:p w:rsidR="003F1E9A" w:rsidRPr="00E2074D" w:rsidRDefault="003F1E9A" w:rsidP="002A6C2A">
      <w:pPr>
        <w:pStyle w:val="libFootnote0"/>
        <w:rPr>
          <w:rtl/>
          <w:lang w:bidi="fa-IR"/>
        </w:rPr>
      </w:pPr>
      <w:r>
        <w:rPr>
          <w:rtl/>
        </w:rPr>
        <w:t>(</w:t>
      </w:r>
      <w:r w:rsidRPr="00E2074D">
        <w:rPr>
          <w:rtl/>
        </w:rPr>
        <w:t xml:space="preserve">3) قال الغيض </w:t>
      </w:r>
      <w:r>
        <w:rPr>
          <w:rtl/>
        </w:rPr>
        <w:t>(</w:t>
      </w:r>
      <w:r w:rsidRPr="00E2074D">
        <w:rPr>
          <w:rtl/>
        </w:rPr>
        <w:t>ره</w:t>
      </w:r>
      <w:r>
        <w:rPr>
          <w:rtl/>
        </w:rPr>
        <w:t xml:space="preserve">): أي </w:t>
      </w:r>
      <w:r w:rsidRPr="00E2074D">
        <w:rPr>
          <w:rtl/>
        </w:rPr>
        <w:t>على ايمانه أو قتله.</w:t>
      </w:r>
    </w:p>
    <w:p w:rsidR="003F1E9A" w:rsidRPr="00E2074D" w:rsidRDefault="003F1E9A" w:rsidP="003049E4">
      <w:pPr>
        <w:pStyle w:val="libNormal0"/>
        <w:rPr>
          <w:rtl/>
        </w:rPr>
      </w:pPr>
      <w:r>
        <w:rPr>
          <w:rtl/>
        </w:rPr>
        <w:br w:type="page"/>
      </w:r>
      <w:r w:rsidRPr="00E2074D">
        <w:rPr>
          <w:rtl/>
        </w:rPr>
        <w:lastRenderedPageBreak/>
        <w:t>البصرة لما صف الخيول قال لأصحابه</w:t>
      </w:r>
      <w:r>
        <w:rPr>
          <w:rtl/>
        </w:rPr>
        <w:t xml:space="preserve">: </w:t>
      </w:r>
      <w:r w:rsidRPr="00E2074D">
        <w:rPr>
          <w:rtl/>
        </w:rPr>
        <w:t xml:space="preserve">لا تعجلوا على القوم حتى أعذر فيما بيني وبين الله </w:t>
      </w:r>
      <w:r w:rsidRPr="003049E4">
        <w:rPr>
          <w:rStyle w:val="libAlaemChar"/>
          <w:rtl/>
        </w:rPr>
        <w:t>عزوجل</w:t>
      </w:r>
      <w:r w:rsidRPr="00E2074D">
        <w:rPr>
          <w:rtl/>
        </w:rPr>
        <w:t xml:space="preserve"> وبينهم</w:t>
      </w:r>
      <w:r>
        <w:rPr>
          <w:rtl/>
        </w:rPr>
        <w:t xml:space="preserve">، </w:t>
      </w:r>
      <w:r w:rsidRPr="00E2074D">
        <w:rPr>
          <w:rtl/>
        </w:rPr>
        <w:t>فقام</w:t>
      </w:r>
      <w:r>
        <w:rPr>
          <w:rtl/>
        </w:rPr>
        <w:t xml:space="preserve"> إليه</w:t>
      </w:r>
      <w:r w:rsidRPr="00E2074D">
        <w:rPr>
          <w:rtl/>
        </w:rPr>
        <w:t>م فقال</w:t>
      </w:r>
      <w:r>
        <w:rPr>
          <w:rtl/>
        </w:rPr>
        <w:t xml:space="preserve">: </w:t>
      </w:r>
      <w:r w:rsidRPr="00E2074D">
        <w:rPr>
          <w:rtl/>
        </w:rPr>
        <w:t>يا أهل البصرة هل تجدون على جورا في حكم الله</w:t>
      </w:r>
      <w:r>
        <w:rPr>
          <w:rtl/>
        </w:rPr>
        <w:t>؟</w:t>
      </w:r>
      <w:r>
        <w:rPr>
          <w:rFonts w:hint="cs"/>
          <w:rtl/>
        </w:rPr>
        <w:t xml:space="preserve"> </w:t>
      </w:r>
      <w:r w:rsidRPr="00E2074D">
        <w:rPr>
          <w:rtl/>
        </w:rPr>
        <w:t>قالوا</w:t>
      </w:r>
      <w:r>
        <w:rPr>
          <w:rtl/>
        </w:rPr>
        <w:t xml:space="preserve">: </w:t>
      </w:r>
      <w:r w:rsidRPr="00E2074D">
        <w:rPr>
          <w:rtl/>
        </w:rPr>
        <w:t>لا</w:t>
      </w:r>
      <w:r>
        <w:rPr>
          <w:rtl/>
        </w:rPr>
        <w:t xml:space="preserve">، </w:t>
      </w:r>
      <w:r w:rsidRPr="00E2074D">
        <w:rPr>
          <w:rtl/>
        </w:rPr>
        <w:t>قال</w:t>
      </w:r>
      <w:r>
        <w:rPr>
          <w:rtl/>
        </w:rPr>
        <w:t xml:space="preserve">: </w:t>
      </w:r>
      <w:r w:rsidRPr="00E2074D">
        <w:rPr>
          <w:rtl/>
        </w:rPr>
        <w:t xml:space="preserve">فحيفا في قسم </w:t>
      </w:r>
      <w:r w:rsidRPr="002A6C2A">
        <w:rPr>
          <w:rStyle w:val="libFootnotenumChar"/>
          <w:rtl/>
        </w:rPr>
        <w:t>(1)</w:t>
      </w:r>
      <w:r w:rsidRPr="00E2074D">
        <w:rPr>
          <w:rtl/>
        </w:rPr>
        <w:t xml:space="preserve"> قالوا</w:t>
      </w:r>
      <w:r>
        <w:rPr>
          <w:rtl/>
        </w:rPr>
        <w:t xml:space="preserve">: </w:t>
      </w:r>
      <w:r w:rsidRPr="00E2074D">
        <w:rPr>
          <w:rtl/>
        </w:rPr>
        <w:t>لا قال</w:t>
      </w:r>
      <w:r>
        <w:rPr>
          <w:rtl/>
        </w:rPr>
        <w:t xml:space="preserve">: </w:t>
      </w:r>
      <w:r w:rsidRPr="00E2074D">
        <w:rPr>
          <w:rtl/>
        </w:rPr>
        <w:t>فرغبت في دنيا أخذتها لي ولأهل بيتي دونكم فنقمتم على فنكثتم بيعتي</w:t>
      </w:r>
      <w:r>
        <w:rPr>
          <w:rtl/>
        </w:rPr>
        <w:t>؟</w:t>
      </w:r>
      <w:r w:rsidRPr="00E2074D">
        <w:rPr>
          <w:rtl/>
        </w:rPr>
        <w:t xml:space="preserve"> قالوا</w:t>
      </w:r>
      <w:r>
        <w:rPr>
          <w:rtl/>
        </w:rPr>
        <w:t xml:space="preserve">: </w:t>
      </w:r>
      <w:r w:rsidRPr="00E2074D">
        <w:rPr>
          <w:rtl/>
        </w:rPr>
        <w:t>لا</w:t>
      </w:r>
      <w:r>
        <w:rPr>
          <w:rtl/>
        </w:rPr>
        <w:t xml:space="preserve">، </w:t>
      </w:r>
      <w:r w:rsidRPr="00E2074D">
        <w:rPr>
          <w:rtl/>
        </w:rPr>
        <w:t>قال</w:t>
      </w:r>
      <w:r>
        <w:rPr>
          <w:rtl/>
        </w:rPr>
        <w:t xml:space="preserve">: </w:t>
      </w:r>
      <w:r w:rsidRPr="00E2074D">
        <w:rPr>
          <w:rtl/>
        </w:rPr>
        <w:t>فأقمت فيكم الحدود وعطلتها عن غيركم</w:t>
      </w:r>
      <w:r>
        <w:rPr>
          <w:rtl/>
        </w:rPr>
        <w:t>؟</w:t>
      </w:r>
      <w:r w:rsidRPr="00E2074D">
        <w:rPr>
          <w:rtl/>
        </w:rPr>
        <w:t xml:space="preserve"> قالوا</w:t>
      </w:r>
      <w:r>
        <w:rPr>
          <w:rtl/>
        </w:rPr>
        <w:t xml:space="preserve">: </w:t>
      </w:r>
      <w:r w:rsidRPr="00E2074D">
        <w:rPr>
          <w:rtl/>
        </w:rPr>
        <w:t>لا</w:t>
      </w:r>
      <w:r>
        <w:rPr>
          <w:rtl/>
        </w:rPr>
        <w:t xml:space="preserve">، </w:t>
      </w:r>
      <w:r w:rsidRPr="00E2074D">
        <w:rPr>
          <w:rtl/>
        </w:rPr>
        <w:t>قال فما بال بيعتي تنكث وبيعة غيري لا تنكث</w:t>
      </w:r>
      <w:r>
        <w:rPr>
          <w:rtl/>
        </w:rPr>
        <w:t>؟</w:t>
      </w:r>
      <w:r w:rsidRPr="00E2074D">
        <w:rPr>
          <w:rtl/>
        </w:rPr>
        <w:t xml:space="preserve"> انى ضربت الأمر أنفه وعينه فلم أجد</w:t>
      </w:r>
      <w:r w:rsidRPr="00776BE9">
        <w:rPr>
          <w:rFonts w:hint="cs"/>
          <w:rtl/>
        </w:rPr>
        <w:t xml:space="preserve"> </w:t>
      </w:r>
      <w:r>
        <w:rPr>
          <w:rFonts w:hint="cs"/>
          <w:rtl/>
        </w:rPr>
        <w:t>إ</w:t>
      </w:r>
      <w:r w:rsidRPr="00E2074D">
        <w:rPr>
          <w:rtl/>
        </w:rPr>
        <w:t>ل</w:t>
      </w:r>
      <w:r>
        <w:rPr>
          <w:rFonts w:hint="cs"/>
          <w:rtl/>
        </w:rPr>
        <w:t>ّ</w:t>
      </w:r>
      <w:r w:rsidRPr="00E2074D">
        <w:rPr>
          <w:rtl/>
        </w:rPr>
        <w:t>ا الكفر أو السيف ثم ثنى</w:t>
      </w:r>
      <w:r>
        <w:rPr>
          <w:rtl/>
        </w:rPr>
        <w:t xml:space="preserve"> إلى </w:t>
      </w:r>
      <w:r w:rsidRPr="00E2074D">
        <w:rPr>
          <w:rtl/>
        </w:rPr>
        <w:t>أصحابه فقال</w:t>
      </w:r>
      <w:r>
        <w:rPr>
          <w:rtl/>
        </w:rPr>
        <w:t xml:space="preserve">: إنّ </w:t>
      </w:r>
      <w:r w:rsidRPr="00E2074D">
        <w:rPr>
          <w:rtl/>
        </w:rPr>
        <w:t>الله تبارك وتعالى يقول في كتابه</w:t>
      </w:r>
      <w:r>
        <w:rPr>
          <w:rtl/>
        </w:rPr>
        <w:t xml:space="preserve">: </w:t>
      </w:r>
      <w:r w:rsidRPr="003049E4">
        <w:rPr>
          <w:rStyle w:val="libAlaemChar"/>
          <w:rtl/>
        </w:rPr>
        <w:t>(</w:t>
      </w:r>
      <w:r w:rsidRPr="003049E4">
        <w:rPr>
          <w:rStyle w:val="libAieChar"/>
          <w:rtl/>
        </w:rPr>
        <w:t>وَإِنْ نَكَثُوا أَيْمانَهُمْ مِنْ بَعْدِ عَهْدِهِمْ وَطَعَنُوا فِي دِينِكُمْ فَقاتِلُوا أَئِمَّةَ الْكُفْرِ إِنَّهُمْ لا أَيْمانَ لَهُمْ لَعَلَّهُمْ يَنْتَهُونَ</w:t>
      </w:r>
      <w:r w:rsidRPr="003049E4">
        <w:rPr>
          <w:rStyle w:val="libAlaemChar"/>
          <w:rtl/>
        </w:rPr>
        <w:t>)</w:t>
      </w:r>
      <w:r w:rsidRPr="00E2074D">
        <w:rPr>
          <w:rtl/>
        </w:rPr>
        <w:t xml:space="preserve"> فقال أمير المؤمنين </w:t>
      </w:r>
      <w:r w:rsidRPr="003049E4">
        <w:rPr>
          <w:rStyle w:val="libAlaemChar"/>
          <w:rtl/>
        </w:rPr>
        <w:t>عليه‌السلام</w:t>
      </w:r>
      <w:r w:rsidRPr="00E2074D">
        <w:rPr>
          <w:rtl/>
        </w:rPr>
        <w:t xml:space="preserve"> والذي فلق الحبة وبرىء النسمة واصطفي محمدا بالنبوة انهم لأصحاب هذه</w:t>
      </w:r>
      <w:r>
        <w:rPr>
          <w:rtl/>
        </w:rPr>
        <w:t xml:space="preserve"> الآية </w:t>
      </w:r>
      <w:r w:rsidRPr="00E2074D">
        <w:rPr>
          <w:rtl/>
        </w:rPr>
        <w:t>وما قوتلوا منذ نزلت.</w:t>
      </w:r>
    </w:p>
    <w:p w:rsidR="003F1E9A" w:rsidRPr="00E2074D" w:rsidRDefault="003F1E9A" w:rsidP="00366395">
      <w:pPr>
        <w:pStyle w:val="libNormal"/>
        <w:rPr>
          <w:rtl/>
          <w:lang w:bidi="fa-IR"/>
        </w:rPr>
      </w:pPr>
      <w:r w:rsidRPr="00E25B0F">
        <w:rPr>
          <w:rStyle w:val="libBold2Char"/>
          <w:rtl/>
        </w:rPr>
        <w:t xml:space="preserve">61 ـ في أمالي شيخ الطائفة </w:t>
      </w:r>
      <w:r w:rsidRPr="00E2074D">
        <w:rPr>
          <w:rtl/>
          <w:lang w:bidi="fa-IR"/>
        </w:rPr>
        <w:t>«</w:t>
      </w:r>
      <w:r w:rsidRPr="003049E4">
        <w:rPr>
          <w:rStyle w:val="libAlaemChar"/>
          <w:rtl/>
        </w:rPr>
        <w:t>قدس‌سره</w:t>
      </w:r>
      <w:r w:rsidRPr="00E2074D">
        <w:rPr>
          <w:rtl/>
          <w:lang w:bidi="fa-IR"/>
        </w:rPr>
        <w:t>» باسناده</w:t>
      </w:r>
      <w:r>
        <w:rPr>
          <w:rtl/>
          <w:lang w:bidi="fa-IR"/>
        </w:rPr>
        <w:t xml:space="preserve"> إلى أبي </w:t>
      </w:r>
      <w:r w:rsidRPr="00E2074D">
        <w:rPr>
          <w:rtl/>
          <w:lang w:bidi="fa-IR"/>
        </w:rPr>
        <w:t>عثمان البجلي مؤذن بنى أقصى قال بكير اذن لنا أربعين سنة</w:t>
      </w:r>
      <w:r>
        <w:rPr>
          <w:rtl/>
          <w:lang w:bidi="fa-IR"/>
        </w:rPr>
        <w:t xml:space="preserve">، </w:t>
      </w:r>
      <w:r w:rsidRPr="00E2074D">
        <w:rPr>
          <w:rtl/>
          <w:lang w:bidi="fa-IR"/>
        </w:rPr>
        <w:t>قال</w:t>
      </w:r>
      <w:r>
        <w:rPr>
          <w:rtl/>
          <w:lang w:bidi="fa-IR"/>
        </w:rPr>
        <w:t xml:space="preserve">: </w:t>
      </w:r>
      <w:r w:rsidRPr="00E2074D">
        <w:rPr>
          <w:rtl/>
          <w:lang w:bidi="fa-IR"/>
        </w:rPr>
        <w:t xml:space="preserve">سمعت عليا </w:t>
      </w:r>
      <w:r w:rsidRPr="003049E4">
        <w:rPr>
          <w:rStyle w:val="libAlaemChar"/>
          <w:rtl/>
        </w:rPr>
        <w:t>عليه‌السلام</w:t>
      </w:r>
      <w:r w:rsidRPr="00E2074D">
        <w:rPr>
          <w:rtl/>
          <w:lang w:bidi="fa-IR"/>
        </w:rPr>
        <w:t xml:space="preserve"> يقول</w:t>
      </w:r>
      <w:r>
        <w:rPr>
          <w:rtl/>
          <w:lang w:bidi="fa-IR"/>
        </w:rPr>
        <w:t xml:space="preserve">: </w:t>
      </w:r>
      <w:r w:rsidRPr="003049E4">
        <w:rPr>
          <w:rStyle w:val="libAlaemChar"/>
          <w:rtl/>
        </w:rPr>
        <w:t>(</w:t>
      </w:r>
      <w:r w:rsidRPr="003049E4">
        <w:rPr>
          <w:rStyle w:val="libAieChar"/>
          <w:rtl/>
        </w:rPr>
        <w:t>وَإِنْ نَكَثُوا أَيْمانَهُمْ مِنْ بَعْدِ عَهْدِهِمْ وَطَعَنُوا فِي دِينِكُمْ فَقاتِلُوا أَئِمَّةَ الْكُفْرِ إِنَّهُمْ لا أَيْمانَ لَهُمْ لَعَلَّهُمْ يَنْتَهُونَ</w:t>
      </w:r>
      <w:r w:rsidRPr="003049E4">
        <w:rPr>
          <w:rStyle w:val="libAlaemChar"/>
          <w:rtl/>
        </w:rPr>
        <w:t>)</w:t>
      </w:r>
      <w:r w:rsidRPr="00E2074D">
        <w:rPr>
          <w:rtl/>
          <w:lang w:bidi="fa-IR"/>
        </w:rPr>
        <w:t xml:space="preserve"> ثم حلف حين قرأها انه ما قوتل</w:t>
      </w:r>
      <w:r>
        <w:rPr>
          <w:rtl/>
          <w:lang w:bidi="fa-IR"/>
        </w:rPr>
        <w:t xml:space="preserve"> أهله</w:t>
      </w:r>
      <w:r w:rsidRPr="00E2074D">
        <w:rPr>
          <w:rtl/>
          <w:lang w:bidi="fa-IR"/>
        </w:rPr>
        <w:t>ا منذ نزلت حتى اليوم</w:t>
      </w:r>
      <w:r>
        <w:rPr>
          <w:rtl/>
          <w:lang w:bidi="fa-IR"/>
        </w:rPr>
        <w:t xml:space="preserve">، </w:t>
      </w:r>
      <w:r w:rsidRPr="00E2074D">
        <w:rPr>
          <w:rtl/>
          <w:lang w:bidi="fa-IR"/>
        </w:rPr>
        <w:t>قال بكير</w:t>
      </w:r>
      <w:r>
        <w:rPr>
          <w:rtl/>
          <w:lang w:bidi="fa-IR"/>
        </w:rPr>
        <w:t xml:space="preserve">: </w:t>
      </w:r>
      <w:r w:rsidRPr="00E2074D">
        <w:rPr>
          <w:rtl/>
          <w:lang w:bidi="fa-IR"/>
        </w:rPr>
        <w:t xml:space="preserve">فسألت عنها أبا جعفر </w:t>
      </w:r>
      <w:r w:rsidRPr="003049E4">
        <w:rPr>
          <w:rStyle w:val="libAlaemChar"/>
          <w:rtl/>
        </w:rPr>
        <w:t>عليهما‌السلام</w:t>
      </w:r>
      <w:r>
        <w:rPr>
          <w:rtl/>
          <w:lang w:bidi="fa-IR"/>
        </w:rPr>
        <w:t>؟</w:t>
      </w:r>
      <w:r w:rsidRPr="00E2074D">
        <w:rPr>
          <w:rtl/>
          <w:lang w:bidi="fa-IR"/>
        </w:rPr>
        <w:t xml:space="preserve"> فقال</w:t>
      </w:r>
      <w:r>
        <w:rPr>
          <w:rtl/>
          <w:lang w:bidi="fa-IR"/>
        </w:rPr>
        <w:t>: صدق الشيخ هكذا قال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هكذا كان.</w:t>
      </w:r>
    </w:p>
    <w:p w:rsidR="003F1E9A" w:rsidRPr="00E2074D" w:rsidRDefault="003F1E9A" w:rsidP="00366395">
      <w:pPr>
        <w:pStyle w:val="libNormal"/>
        <w:rPr>
          <w:rtl/>
        </w:rPr>
      </w:pPr>
      <w:r w:rsidRPr="00E25B0F">
        <w:rPr>
          <w:rStyle w:val="libBold2Char"/>
          <w:rtl/>
        </w:rPr>
        <w:t xml:space="preserve">62 ـ في تفسير العيّاشي عن أبي </w:t>
      </w:r>
      <w:r w:rsidRPr="00E2074D">
        <w:rPr>
          <w:rtl/>
        </w:rPr>
        <w:t>الطفيل قال</w:t>
      </w:r>
      <w:r>
        <w:rPr>
          <w:rtl/>
        </w:rPr>
        <w:t xml:space="preserve">: </w:t>
      </w:r>
      <w:r w:rsidRPr="00E2074D">
        <w:rPr>
          <w:rtl/>
        </w:rPr>
        <w:t xml:space="preserve">سمعت عليا </w:t>
      </w:r>
      <w:r w:rsidRPr="003049E4">
        <w:rPr>
          <w:rStyle w:val="libAlaemChar"/>
          <w:rtl/>
        </w:rPr>
        <w:t>عليه‌السلام</w:t>
      </w:r>
      <w:r w:rsidRPr="00E2074D">
        <w:rPr>
          <w:rtl/>
        </w:rPr>
        <w:t xml:space="preserve"> يوم الجمل وهو يحض الناس على قتالهم يقول</w:t>
      </w:r>
      <w:r>
        <w:rPr>
          <w:rtl/>
        </w:rPr>
        <w:t xml:space="preserve">: </w:t>
      </w:r>
      <w:r w:rsidRPr="00E2074D">
        <w:rPr>
          <w:rtl/>
        </w:rPr>
        <w:t>والله ما رمى أهل هذه</w:t>
      </w:r>
      <w:r>
        <w:rPr>
          <w:rtl/>
        </w:rPr>
        <w:t xml:space="preserve"> الآية </w:t>
      </w:r>
      <w:r w:rsidRPr="00E2074D">
        <w:rPr>
          <w:rtl/>
        </w:rPr>
        <w:t>بكنانة قبل اليوم</w:t>
      </w:r>
      <w:r>
        <w:rPr>
          <w:rtl/>
        </w:rPr>
        <w:t xml:space="preserve">: </w:t>
      </w:r>
      <w:r w:rsidRPr="003049E4">
        <w:rPr>
          <w:rStyle w:val="libAlaemChar"/>
          <w:rtl/>
        </w:rPr>
        <w:t>(</w:t>
      </w:r>
      <w:r w:rsidRPr="003049E4">
        <w:rPr>
          <w:rStyle w:val="libAieChar"/>
          <w:rtl/>
        </w:rPr>
        <w:t>فَقاتِلُوا أَئِمَّةَ الْكُفْرِ إِنَّهُمْ لا أَيْمانَ لَهُمْ لَعَلَّهُمْ يَنْتَهُونَ</w:t>
      </w:r>
      <w:r w:rsidRPr="003049E4">
        <w:rPr>
          <w:rStyle w:val="libAlaemChar"/>
          <w:rtl/>
        </w:rPr>
        <w:t>)</w:t>
      </w:r>
      <w:r w:rsidRPr="00E2074D">
        <w:rPr>
          <w:rtl/>
        </w:rPr>
        <w:t xml:space="preserve"> فقلت</w:t>
      </w:r>
      <w:r>
        <w:rPr>
          <w:rtl/>
        </w:rPr>
        <w:t xml:space="preserve"> لأبي </w:t>
      </w:r>
      <w:r w:rsidRPr="00E2074D">
        <w:rPr>
          <w:rtl/>
        </w:rPr>
        <w:t>الطفيل</w:t>
      </w:r>
      <w:r>
        <w:rPr>
          <w:rtl/>
        </w:rPr>
        <w:t xml:space="preserve">: </w:t>
      </w:r>
      <w:r w:rsidRPr="00E2074D">
        <w:rPr>
          <w:rtl/>
        </w:rPr>
        <w:t>ما الكنانة قال</w:t>
      </w:r>
      <w:r>
        <w:rPr>
          <w:rtl/>
        </w:rPr>
        <w:t xml:space="preserve">: </w:t>
      </w:r>
      <w:r w:rsidRPr="00E2074D">
        <w:rPr>
          <w:rtl/>
        </w:rPr>
        <w:t>السهم يكون موضع الحديد فيه عظم تسميه بعض العرب الكنانة.</w:t>
      </w:r>
    </w:p>
    <w:p w:rsidR="003F1E9A" w:rsidRPr="00E2074D" w:rsidRDefault="003F1E9A" w:rsidP="00366395">
      <w:pPr>
        <w:pStyle w:val="libNormal"/>
        <w:rPr>
          <w:rtl/>
        </w:rPr>
      </w:pPr>
      <w:r w:rsidRPr="00E2074D">
        <w:rPr>
          <w:rtl/>
        </w:rPr>
        <w:t>63</w:t>
      </w:r>
      <w:r>
        <w:rPr>
          <w:rtl/>
        </w:rPr>
        <w:t xml:space="preserve"> ـ </w:t>
      </w:r>
      <w:r w:rsidRPr="00E2074D">
        <w:rPr>
          <w:rtl/>
        </w:rPr>
        <w:t>عن الحسن البصري قال</w:t>
      </w:r>
      <w:r>
        <w:rPr>
          <w:rtl/>
        </w:rPr>
        <w:t xml:space="preserve">: </w:t>
      </w:r>
      <w:r w:rsidRPr="00E2074D">
        <w:rPr>
          <w:rtl/>
        </w:rPr>
        <w:t>خطبنا</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على هذا المنبر وذلك بعد ما فرغ من امر طلحة والزبير وعائشة صعد المنبر فحمد الله واثنى عليه وصلى على رسول الله </w:t>
      </w:r>
      <w:r w:rsidRPr="003049E4">
        <w:rPr>
          <w:rStyle w:val="libAlaemChar"/>
          <w:rtl/>
        </w:rPr>
        <w:t>صلى‌الله‌عليه‌وآله</w:t>
      </w:r>
      <w:r w:rsidRPr="00E2074D">
        <w:rPr>
          <w:rtl/>
        </w:rPr>
        <w:t xml:space="preserve"> ثم قال</w:t>
      </w:r>
      <w:r>
        <w:rPr>
          <w:rtl/>
        </w:rPr>
        <w:t>: [</w:t>
      </w:r>
      <w:r w:rsidRPr="00E2074D">
        <w:rPr>
          <w:rtl/>
        </w:rPr>
        <w:t>يا</w:t>
      </w:r>
      <w:r>
        <w:rPr>
          <w:rtl/>
        </w:rPr>
        <w:t>]</w:t>
      </w:r>
      <w:r w:rsidRPr="00E2074D">
        <w:rPr>
          <w:rtl/>
        </w:rPr>
        <w:t xml:space="preserve"> ايها الناس والله ما قاتلت هؤلاء</w:t>
      </w:r>
      <w:r w:rsidRPr="00776BE9">
        <w:rPr>
          <w:rFonts w:hint="cs"/>
          <w:rtl/>
        </w:rPr>
        <w:t xml:space="preserve"> </w:t>
      </w:r>
      <w:r>
        <w:rPr>
          <w:rFonts w:hint="cs"/>
          <w:rtl/>
        </w:rPr>
        <w:t>إ</w:t>
      </w:r>
      <w:r w:rsidRPr="00E2074D">
        <w:rPr>
          <w:rtl/>
        </w:rPr>
        <w:t>ل</w:t>
      </w:r>
      <w:r>
        <w:rPr>
          <w:rFonts w:hint="cs"/>
          <w:rtl/>
        </w:rPr>
        <w:t>ّ</w:t>
      </w:r>
      <w:r w:rsidRPr="00E2074D">
        <w:rPr>
          <w:rtl/>
        </w:rPr>
        <w:t>ا بآية تركتها في كتاب الله</w:t>
      </w:r>
      <w:r>
        <w:rPr>
          <w:rtl/>
        </w:rPr>
        <w:t xml:space="preserve">، </w:t>
      </w:r>
      <w:r w:rsidRPr="00E2074D">
        <w:rPr>
          <w:rtl/>
        </w:rPr>
        <w:t>ان الله يقول</w:t>
      </w:r>
      <w:r>
        <w:rPr>
          <w:rtl/>
        </w:rPr>
        <w:t xml:space="preserve">: </w:t>
      </w:r>
      <w:r w:rsidRPr="003049E4">
        <w:rPr>
          <w:rStyle w:val="libAlaemChar"/>
          <w:rtl/>
        </w:rPr>
        <w:t>(</w:t>
      </w:r>
      <w:r w:rsidRPr="003049E4">
        <w:rPr>
          <w:rStyle w:val="libAieChar"/>
          <w:rtl/>
        </w:rPr>
        <w:t>وَإِنْ نَكَثُوا أَيْمانَهُمْ مِنْ بَعْدِ عَهْدِهِمْ وَطَعَنُوا فِي دِينِكُمْ فَقاتِلُوا أَئِمَّةَ الْكُفْرِ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قسم</w:t>
      </w:r>
      <w:r>
        <w:rPr>
          <w:rtl/>
        </w:rPr>
        <w:t xml:space="preserve"> ـ </w:t>
      </w:r>
      <w:r w:rsidRPr="00E2074D">
        <w:rPr>
          <w:rtl/>
        </w:rPr>
        <w:t>كعنب</w:t>
      </w:r>
      <w:r>
        <w:rPr>
          <w:rtl/>
        </w:rPr>
        <w:t xml:space="preserve"> ـ: </w:t>
      </w:r>
      <w:r w:rsidRPr="00E2074D">
        <w:rPr>
          <w:rtl/>
        </w:rPr>
        <w:t>جمع القسمة.</w:t>
      </w:r>
    </w:p>
    <w:p w:rsidR="003F1E9A" w:rsidRPr="00E2074D" w:rsidRDefault="003F1E9A" w:rsidP="003049E4">
      <w:pPr>
        <w:pStyle w:val="libNormal0"/>
        <w:rPr>
          <w:rtl/>
        </w:rPr>
      </w:pPr>
      <w:r>
        <w:rPr>
          <w:rtl/>
        </w:rPr>
        <w:br w:type="page"/>
      </w:r>
      <w:r w:rsidRPr="003049E4">
        <w:rPr>
          <w:rStyle w:val="libAieChar"/>
          <w:rtl/>
        </w:rPr>
        <w:lastRenderedPageBreak/>
        <w:t>إِنَّهُمْ لا أَيْمانَ لَهُمْ لَعَلَّهُمْ يَنْتَهُونَ</w:t>
      </w:r>
      <w:r w:rsidRPr="003049E4">
        <w:rPr>
          <w:rStyle w:val="libAlaemChar"/>
          <w:rtl/>
        </w:rPr>
        <w:t>)</w:t>
      </w:r>
      <w:r w:rsidRPr="00E2074D">
        <w:rPr>
          <w:rtl/>
        </w:rPr>
        <w:t xml:space="preserve"> اما والله لقد عهد</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وقال</w:t>
      </w:r>
      <w:r>
        <w:rPr>
          <w:rtl/>
        </w:rPr>
        <w:t xml:space="preserve">: يا عليُّ </w:t>
      </w:r>
      <w:r w:rsidRPr="00E2074D">
        <w:rPr>
          <w:rtl/>
        </w:rPr>
        <w:t>لتقاتلن الفئة الباغية والفئة الناكثة والفئة المارقة.</w:t>
      </w:r>
    </w:p>
    <w:p w:rsidR="003F1E9A" w:rsidRPr="00E2074D" w:rsidRDefault="003F1E9A" w:rsidP="00366395">
      <w:pPr>
        <w:pStyle w:val="libNormal"/>
        <w:rPr>
          <w:rtl/>
        </w:rPr>
      </w:pPr>
      <w:r w:rsidRPr="00E2074D">
        <w:rPr>
          <w:rtl/>
        </w:rPr>
        <w:t>64</w:t>
      </w:r>
      <w:r>
        <w:rPr>
          <w:rtl/>
        </w:rPr>
        <w:t xml:space="preserve"> ـ </w:t>
      </w:r>
      <w:r w:rsidRPr="00E2074D">
        <w:rPr>
          <w:rtl/>
        </w:rPr>
        <w:t xml:space="preserve">عن عمار عن أبي عبد الله </w:t>
      </w:r>
      <w:r w:rsidRPr="003049E4">
        <w:rPr>
          <w:rStyle w:val="libAlaemChar"/>
          <w:rtl/>
        </w:rPr>
        <w:t>عليه‌السلام</w:t>
      </w:r>
      <w:r w:rsidRPr="00E2074D">
        <w:rPr>
          <w:rtl/>
        </w:rPr>
        <w:t xml:space="preserve"> قال</w:t>
      </w:r>
      <w:r>
        <w:rPr>
          <w:rtl/>
        </w:rPr>
        <w:t xml:space="preserve">: </w:t>
      </w:r>
      <w:r w:rsidRPr="00E2074D">
        <w:rPr>
          <w:rtl/>
        </w:rPr>
        <w:t>من طعن في دينكم فهذا فقد كفر قال الله</w:t>
      </w:r>
      <w:r>
        <w:rPr>
          <w:rtl/>
        </w:rPr>
        <w:t xml:space="preserve">: </w:t>
      </w:r>
      <w:r w:rsidRPr="003049E4">
        <w:rPr>
          <w:rStyle w:val="libAlaemChar"/>
          <w:rtl/>
        </w:rPr>
        <w:t>(</w:t>
      </w:r>
      <w:r w:rsidRPr="003049E4">
        <w:rPr>
          <w:rStyle w:val="libAieChar"/>
          <w:rtl/>
        </w:rPr>
        <w:t>وَطَعَنُوا فِي دِينِكُمْ</w:t>
      </w:r>
      <w:r w:rsidRPr="003049E4">
        <w:rPr>
          <w:rStyle w:val="libAlaemChar"/>
          <w:rtl/>
        </w:rPr>
        <w:t>)</w:t>
      </w:r>
      <w:r>
        <w:rPr>
          <w:rtl/>
        </w:rPr>
        <w:t xml:space="preserve"> إلى </w:t>
      </w:r>
      <w:r w:rsidRPr="00E2074D">
        <w:rPr>
          <w:rtl/>
        </w:rPr>
        <w:t xml:space="preserve">قوله </w:t>
      </w:r>
      <w:r w:rsidRPr="003049E4">
        <w:rPr>
          <w:rStyle w:val="libAlaemChar"/>
          <w:rtl/>
        </w:rPr>
        <w:t>(</w:t>
      </w:r>
      <w:r w:rsidRPr="003049E4">
        <w:rPr>
          <w:rStyle w:val="libAieChar"/>
          <w:rtl/>
        </w:rPr>
        <w:t>يَنْتَهُونَ</w:t>
      </w:r>
      <w:r w:rsidRPr="003049E4">
        <w:rPr>
          <w:rStyle w:val="libAlaemChar"/>
          <w:rtl/>
        </w:rPr>
        <w:t>)</w:t>
      </w:r>
      <w:r>
        <w:rPr>
          <w:rtl/>
        </w:rPr>
        <w:t>.</w:t>
      </w:r>
    </w:p>
    <w:p w:rsidR="003F1E9A" w:rsidRPr="00E2074D" w:rsidRDefault="003F1E9A" w:rsidP="00366395">
      <w:pPr>
        <w:pStyle w:val="libNormal"/>
        <w:rPr>
          <w:rtl/>
        </w:rPr>
      </w:pPr>
      <w:r w:rsidRPr="00E2074D">
        <w:rPr>
          <w:rtl/>
        </w:rPr>
        <w:t>65</w:t>
      </w:r>
      <w:r>
        <w:rPr>
          <w:rtl/>
        </w:rPr>
        <w:t xml:space="preserve"> ـ </w:t>
      </w:r>
      <w:r w:rsidRPr="00E2074D">
        <w:rPr>
          <w:rtl/>
        </w:rPr>
        <w:t>عن الشعبي قال</w:t>
      </w:r>
      <w:r>
        <w:rPr>
          <w:rtl/>
        </w:rPr>
        <w:t xml:space="preserve">: </w:t>
      </w:r>
      <w:r w:rsidRPr="00E2074D">
        <w:rPr>
          <w:rtl/>
        </w:rPr>
        <w:t xml:space="preserve">قرأ عبد الله </w:t>
      </w:r>
      <w:r w:rsidRPr="003049E4">
        <w:rPr>
          <w:rStyle w:val="libAlaemChar"/>
          <w:rtl/>
        </w:rPr>
        <w:t>(</w:t>
      </w:r>
      <w:r w:rsidRPr="003049E4">
        <w:rPr>
          <w:rStyle w:val="libAieChar"/>
          <w:rtl/>
        </w:rPr>
        <w:t>وَإِنْ نَكَثُوا أَيْمانَهُمْ مِنْ بَعْدِ عَهْدِهِمْ</w:t>
      </w:r>
      <w:r w:rsidRPr="003049E4">
        <w:rPr>
          <w:rStyle w:val="libAlaemChar"/>
          <w:rtl/>
        </w:rPr>
        <w:t>)</w:t>
      </w:r>
      <w:r>
        <w:rPr>
          <w:rtl/>
        </w:rPr>
        <w:t xml:space="preserve"> إلى </w:t>
      </w:r>
      <w:r w:rsidRPr="00E2074D">
        <w:rPr>
          <w:rtl/>
        </w:rPr>
        <w:t>آخر</w:t>
      </w:r>
      <w:r>
        <w:rPr>
          <w:rtl/>
        </w:rPr>
        <w:t xml:space="preserve"> الآية </w:t>
      </w:r>
      <w:r w:rsidRPr="00E2074D">
        <w:rPr>
          <w:rtl/>
        </w:rPr>
        <w:t>ثم قال</w:t>
      </w:r>
      <w:r>
        <w:rPr>
          <w:rtl/>
        </w:rPr>
        <w:t xml:space="preserve">: </w:t>
      </w:r>
      <w:r w:rsidRPr="00E2074D">
        <w:rPr>
          <w:rtl/>
        </w:rPr>
        <w:t>ما قوتل</w:t>
      </w:r>
      <w:r>
        <w:rPr>
          <w:rtl/>
        </w:rPr>
        <w:t xml:space="preserve"> أهله</w:t>
      </w:r>
      <w:r w:rsidRPr="00E2074D">
        <w:rPr>
          <w:rtl/>
        </w:rPr>
        <w:t>ا بعد</w:t>
      </w:r>
      <w:r>
        <w:rPr>
          <w:rtl/>
        </w:rPr>
        <w:t xml:space="preserve">، </w:t>
      </w:r>
      <w:r w:rsidRPr="00E2074D">
        <w:rPr>
          <w:rtl/>
        </w:rPr>
        <w:t>فلما كان يوم الجمل قرأها عل</w:t>
      </w:r>
      <w:r>
        <w:rPr>
          <w:rFonts w:hint="cs"/>
          <w:rtl/>
        </w:rPr>
        <w:t>يٌّ</w:t>
      </w:r>
      <w:r w:rsidRPr="00E2074D">
        <w:rPr>
          <w:rtl/>
        </w:rPr>
        <w:t xml:space="preserve"> </w:t>
      </w:r>
      <w:r w:rsidRPr="003049E4">
        <w:rPr>
          <w:rStyle w:val="libAlaemChar"/>
          <w:rtl/>
        </w:rPr>
        <w:t>عليه‌السلام</w:t>
      </w:r>
      <w:r w:rsidRPr="00E2074D">
        <w:rPr>
          <w:rtl/>
        </w:rPr>
        <w:t xml:space="preserve"> ثم قال</w:t>
      </w:r>
      <w:r>
        <w:rPr>
          <w:rtl/>
        </w:rPr>
        <w:t xml:space="preserve">: </w:t>
      </w:r>
      <w:r w:rsidRPr="00E2074D">
        <w:rPr>
          <w:rtl/>
        </w:rPr>
        <w:t>ما قوتل</w:t>
      </w:r>
      <w:r>
        <w:rPr>
          <w:rtl/>
        </w:rPr>
        <w:t xml:space="preserve"> أهله</w:t>
      </w:r>
      <w:r w:rsidRPr="00E2074D">
        <w:rPr>
          <w:rtl/>
        </w:rPr>
        <w:t>ا منذ يوم نزلت حتى كان اليوم.</w:t>
      </w:r>
    </w:p>
    <w:p w:rsidR="003F1E9A" w:rsidRPr="00E2074D" w:rsidRDefault="003F1E9A" w:rsidP="00366395">
      <w:pPr>
        <w:pStyle w:val="libNormal"/>
        <w:rPr>
          <w:rtl/>
        </w:rPr>
      </w:pPr>
      <w:r w:rsidRPr="00E2074D">
        <w:rPr>
          <w:rtl/>
        </w:rPr>
        <w:t>66</w:t>
      </w:r>
      <w:r>
        <w:rPr>
          <w:rtl/>
        </w:rPr>
        <w:t xml:space="preserve"> ـ عن أبي </w:t>
      </w:r>
      <w:r w:rsidRPr="00E2074D">
        <w:rPr>
          <w:rtl/>
        </w:rPr>
        <w:t xml:space="preserve">عثمان مولى بنى أقصى </w:t>
      </w:r>
      <w:r w:rsidRPr="002A6C2A">
        <w:rPr>
          <w:rStyle w:val="libFootnotenumChar"/>
          <w:rtl/>
        </w:rPr>
        <w:t>(1)</w:t>
      </w:r>
      <w:r w:rsidRPr="00E2074D">
        <w:rPr>
          <w:rtl/>
        </w:rPr>
        <w:t xml:space="preserve"> قال</w:t>
      </w:r>
      <w:r>
        <w:rPr>
          <w:rtl/>
        </w:rPr>
        <w:t xml:space="preserve">: </w:t>
      </w:r>
      <w:r w:rsidRPr="00E2074D">
        <w:rPr>
          <w:rtl/>
        </w:rPr>
        <w:t xml:space="preserve">سمعت عليا </w:t>
      </w:r>
      <w:r w:rsidRPr="003049E4">
        <w:rPr>
          <w:rStyle w:val="libAlaemChar"/>
          <w:rtl/>
        </w:rPr>
        <w:t>عليه‌السلام</w:t>
      </w:r>
      <w:r w:rsidRPr="00E2074D">
        <w:rPr>
          <w:rtl/>
        </w:rPr>
        <w:t xml:space="preserve"> يقول</w:t>
      </w:r>
      <w:r>
        <w:rPr>
          <w:rtl/>
        </w:rPr>
        <w:t xml:space="preserve">: </w:t>
      </w:r>
      <w:r w:rsidRPr="00E2074D">
        <w:rPr>
          <w:rtl/>
        </w:rPr>
        <w:t>عذرني الله من طلحة والزبير بايعاني طائعين غير مكرهين ثم نكثا بيعتي من غير حدث أحدثته</w:t>
      </w:r>
      <w:r>
        <w:rPr>
          <w:rtl/>
        </w:rPr>
        <w:t xml:space="preserve">، </w:t>
      </w:r>
      <w:r w:rsidRPr="00E2074D">
        <w:rPr>
          <w:rtl/>
        </w:rPr>
        <w:t>والله ما قوتل أهل هذه</w:t>
      </w:r>
      <w:r>
        <w:rPr>
          <w:rtl/>
        </w:rPr>
        <w:t xml:space="preserve"> الآية </w:t>
      </w:r>
      <w:r w:rsidRPr="00E2074D">
        <w:rPr>
          <w:rtl/>
        </w:rPr>
        <w:t xml:space="preserve">منذ نزلت حتى قاتلتهم </w:t>
      </w:r>
      <w:r w:rsidRPr="003049E4">
        <w:rPr>
          <w:rStyle w:val="libAlaemChar"/>
          <w:rtl/>
        </w:rPr>
        <w:t>(</w:t>
      </w:r>
      <w:r w:rsidRPr="003049E4">
        <w:rPr>
          <w:rStyle w:val="libAieChar"/>
          <w:rtl/>
        </w:rPr>
        <w:t>وَإِنْ نَكَثُوا أَيْمانَهُمْ مِنْ بَعْدِ عَهْدِهِمْ وَطَعَنُوا فِي دِينِكُمْ</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074D">
        <w:rPr>
          <w:rtl/>
        </w:rPr>
        <w:t>67</w:t>
      </w:r>
      <w:r>
        <w:rPr>
          <w:rtl/>
        </w:rPr>
        <w:t xml:space="preserve"> ـ </w:t>
      </w:r>
      <w:r w:rsidRPr="00E2074D">
        <w:rPr>
          <w:rtl/>
        </w:rPr>
        <w:t>عن</w:t>
      </w:r>
      <w:r>
        <w:rPr>
          <w:rtl/>
        </w:rPr>
        <w:t xml:space="preserve"> علي بن </w:t>
      </w:r>
      <w:r w:rsidRPr="00E2074D">
        <w:rPr>
          <w:rtl/>
        </w:rPr>
        <w:t>عقبة عن أبيه قال</w:t>
      </w:r>
      <w:r>
        <w:rPr>
          <w:rtl/>
        </w:rPr>
        <w:t xml:space="preserve">: </w:t>
      </w:r>
      <w:r w:rsidRPr="00E2074D">
        <w:rPr>
          <w:rtl/>
        </w:rPr>
        <w:t xml:space="preserve">دخلت انا والمعلى على أبي عبد الله </w:t>
      </w:r>
      <w:r w:rsidRPr="003049E4">
        <w:rPr>
          <w:rStyle w:val="libAlaemChar"/>
          <w:rtl/>
        </w:rPr>
        <w:t>عليه‌السلام</w:t>
      </w:r>
      <w:r w:rsidRPr="00E2074D">
        <w:rPr>
          <w:rtl/>
        </w:rPr>
        <w:t xml:space="preserve"> فقال</w:t>
      </w:r>
      <w:r>
        <w:rPr>
          <w:rtl/>
        </w:rPr>
        <w:t xml:space="preserve">: </w:t>
      </w:r>
      <w:r w:rsidRPr="00E2074D">
        <w:rPr>
          <w:rtl/>
        </w:rPr>
        <w:t xml:space="preserve">أبشروا أنتم </w:t>
      </w:r>
      <w:r w:rsidRPr="002A6C2A">
        <w:rPr>
          <w:rStyle w:val="libFootnotenumChar"/>
          <w:rtl/>
        </w:rPr>
        <w:t>(2)</w:t>
      </w:r>
      <w:r w:rsidRPr="00E2074D">
        <w:rPr>
          <w:rtl/>
        </w:rPr>
        <w:t xml:space="preserve"> على احدى الحسنيين شفي الله صدوركم وأذهب غيظ قلوبكم</w:t>
      </w:r>
      <w:r>
        <w:rPr>
          <w:rtl/>
        </w:rPr>
        <w:t xml:space="preserve">، </w:t>
      </w:r>
      <w:r w:rsidRPr="00E2074D">
        <w:rPr>
          <w:rtl/>
        </w:rPr>
        <w:t>وأنا لكم على عدوكم</w:t>
      </w:r>
      <w:r>
        <w:rPr>
          <w:rtl/>
        </w:rPr>
        <w:t xml:space="preserve">، </w:t>
      </w:r>
      <w:r w:rsidRPr="00E2074D">
        <w:rPr>
          <w:rtl/>
        </w:rPr>
        <w:t>وهو قول الله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يَشْفِ صُدُورَ قَوْمٍ مُؤْمِنِينَ</w:t>
      </w:r>
      <w:r w:rsidRPr="003049E4">
        <w:rPr>
          <w:rStyle w:val="libAlaemChar"/>
          <w:rtl/>
        </w:rPr>
        <w:t>)</w:t>
      </w:r>
      <w:r w:rsidRPr="00E2074D">
        <w:rPr>
          <w:rtl/>
        </w:rPr>
        <w:t xml:space="preserve"> وان مضيتم قبل ان ان يروا ذلك مضيتم على دين الله الذي رضيه لنبيه </w:t>
      </w:r>
      <w:r w:rsidRPr="003049E4">
        <w:rPr>
          <w:rStyle w:val="libAlaemChar"/>
          <w:rtl/>
        </w:rPr>
        <w:t>صلى‌الله‌عليه‌وآله</w:t>
      </w:r>
      <w:r w:rsidRPr="00E2074D">
        <w:rPr>
          <w:rtl/>
        </w:rPr>
        <w:t xml:space="preserve"> ولعلى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68</w:t>
      </w:r>
      <w:r>
        <w:rPr>
          <w:rtl/>
        </w:rPr>
        <w:t xml:space="preserve"> ـ عن أبي </w:t>
      </w:r>
      <w:r w:rsidRPr="00E2074D">
        <w:rPr>
          <w:rtl/>
        </w:rPr>
        <w:t>الأغر اليمنى</w:t>
      </w:r>
      <w:r>
        <w:rPr>
          <w:rtl/>
        </w:rPr>
        <w:t xml:space="preserve"> قال: إنّي </w:t>
      </w:r>
      <w:r w:rsidRPr="00E2074D">
        <w:rPr>
          <w:rtl/>
        </w:rPr>
        <w:t>لواقف يوم صفين إذا نظرت</w:t>
      </w:r>
      <w:r>
        <w:rPr>
          <w:rtl/>
        </w:rPr>
        <w:t xml:space="preserve"> إلى </w:t>
      </w:r>
      <w:r w:rsidRPr="00E2074D">
        <w:rPr>
          <w:rtl/>
        </w:rPr>
        <w:t xml:space="preserve">العباس ابن ربيعة بن الحارث بن عبد المطلب شاك في السلاح </w:t>
      </w:r>
      <w:r w:rsidRPr="002A6C2A">
        <w:rPr>
          <w:rStyle w:val="libFootnotenumChar"/>
          <w:rtl/>
        </w:rPr>
        <w:t>(3)</w:t>
      </w:r>
      <w:r w:rsidRPr="00E2074D">
        <w:rPr>
          <w:rtl/>
        </w:rPr>
        <w:t xml:space="preserve"> على رأسه مغفر وبيده صفيحة يمانية وهو على فرس أدهم </w:t>
      </w:r>
      <w:r w:rsidRPr="002A6C2A">
        <w:rPr>
          <w:rStyle w:val="libFootnotenumChar"/>
          <w:rtl/>
        </w:rPr>
        <w:t>(4)</w:t>
      </w:r>
      <w:r w:rsidRPr="00E2074D">
        <w:rPr>
          <w:rtl/>
        </w:rPr>
        <w:t xml:space="preserve"> إذ هتف به هاتف من أهل الشام يقال له عرار</w:t>
      </w:r>
      <w:r>
        <w:rPr>
          <w:rFonts w:hint="cs"/>
          <w:rtl/>
        </w:rPr>
        <w:t xml:space="preserve"> </w:t>
      </w:r>
      <w:r w:rsidRPr="00E2074D">
        <w:rPr>
          <w:rtl/>
        </w:rPr>
        <w:t>بن أدهم يا عباس هلم</w:t>
      </w:r>
      <w:r>
        <w:rPr>
          <w:rtl/>
        </w:rPr>
        <w:t xml:space="preserve"> إلى </w:t>
      </w:r>
      <w:r w:rsidRPr="00E2074D">
        <w:rPr>
          <w:rtl/>
        </w:rPr>
        <w:t>البراز قال</w:t>
      </w:r>
      <w:r>
        <w:rPr>
          <w:rtl/>
        </w:rPr>
        <w:t xml:space="preserve">: </w:t>
      </w:r>
      <w:r w:rsidRPr="00E2074D">
        <w:rPr>
          <w:rtl/>
        </w:rPr>
        <w:t xml:space="preserve">ثم تكافحا بسيفيهما </w:t>
      </w:r>
      <w:r w:rsidRPr="002A6C2A">
        <w:rPr>
          <w:rStyle w:val="libFootnotenumChar"/>
          <w:rtl/>
        </w:rPr>
        <w:t>(5)</w:t>
      </w:r>
      <w:r w:rsidRPr="00E2074D">
        <w:rPr>
          <w:rtl/>
        </w:rPr>
        <w:t xml:space="preserve"> مليا من نهارهما لا يصل واحد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«بنى قصي» بدل «بنى أقصى» ولم أقف على</w:t>
      </w:r>
      <w:r>
        <w:rPr>
          <w:rtl/>
        </w:rPr>
        <w:t xml:space="preserve"> إسمه </w:t>
      </w:r>
      <w:r w:rsidRPr="00E2074D">
        <w:rPr>
          <w:rtl/>
        </w:rPr>
        <w:t>ولا حاله في كتب الرجال وقد مر عنه نظير هذه الرواية أيضا عن أمالي الشيخ.</w:t>
      </w:r>
    </w:p>
    <w:p w:rsidR="003F1E9A" w:rsidRPr="00E2074D" w:rsidRDefault="003F1E9A" w:rsidP="002A6C2A">
      <w:pPr>
        <w:pStyle w:val="libFootnote0"/>
        <w:rPr>
          <w:rtl/>
          <w:lang w:bidi="fa-IR"/>
        </w:rPr>
      </w:pPr>
      <w:r>
        <w:rPr>
          <w:rtl/>
        </w:rPr>
        <w:t>(</w:t>
      </w:r>
      <w:r w:rsidRPr="00E2074D">
        <w:rPr>
          <w:rtl/>
        </w:rPr>
        <w:t>2) وفي المصدر «انكم»</w:t>
      </w:r>
      <w:r>
        <w:rPr>
          <w:rtl/>
        </w:rPr>
        <w:t>.</w:t>
      </w:r>
    </w:p>
    <w:p w:rsidR="003F1E9A" w:rsidRPr="00E2074D" w:rsidRDefault="003F1E9A" w:rsidP="002A6C2A">
      <w:pPr>
        <w:pStyle w:val="libFootnote0"/>
        <w:rPr>
          <w:rtl/>
          <w:lang w:bidi="fa-IR"/>
        </w:rPr>
      </w:pPr>
      <w:r>
        <w:rPr>
          <w:rtl/>
        </w:rPr>
        <w:t>(</w:t>
      </w:r>
      <w:r w:rsidRPr="00E2074D">
        <w:rPr>
          <w:rtl/>
        </w:rPr>
        <w:t>3) رجل شاك السلاح</w:t>
      </w:r>
      <w:r>
        <w:rPr>
          <w:rtl/>
        </w:rPr>
        <w:t xml:space="preserve"> أي </w:t>
      </w:r>
      <w:r w:rsidRPr="00E2074D">
        <w:rPr>
          <w:rtl/>
        </w:rPr>
        <w:t>ذو شوكة وحدة في سلاحه.</w:t>
      </w:r>
    </w:p>
    <w:p w:rsidR="003F1E9A" w:rsidRPr="00E2074D" w:rsidRDefault="003F1E9A" w:rsidP="002A6C2A">
      <w:pPr>
        <w:pStyle w:val="libFootnote0"/>
        <w:rPr>
          <w:rtl/>
          <w:lang w:bidi="fa-IR"/>
        </w:rPr>
      </w:pPr>
      <w:r>
        <w:rPr>
          <w:rtl/>
        </w:rPr>
        <w:t>(</w:t>
      </w:r>
      <w:r w:rsidRPr="00E2074D">
        <w:rPr>
          <w:rtl/>
        </w:rPr>
        <w:t>4) الصفيحة</w:t>
      </w:r>
      <w:r>
        <w:rPr>
          <w:rtl/>
        </w:rPr>
        <w:t xml:space="preserve">: </w:t>
      </w:r>
      <w:r w:rsidRPr="00E2074D">
        <w:rPr>
          <w:rtl/>
        </w:rPr>
        <w:t>السيف العريض. والأدهم الأسود.</w:t>
      </w:r>
    </w:p>
    <w:p w:rsidR="003F1E9A" w:rsidRPr="00E2074D" w:rsidRDefault="003F1E9A" w:rsidP="002A6C2A">
      <w:pPr>
        <w:pStyle w:val="libFootnote0"/>
        <w:rPr>
          <w:rtl/>
          <w:lang w:bidi="fa-IR"/>
        </w:rPr>
      </w:pPr>
      <w:r>
        <w:rPr>
          <w:rtl/>
        </w:rPr>
        <w:t>(</w:t>
      </w:r>
      <w:r w:rsidRPr="00E2074D">
        <w:rPr>
          <w:rtl/>
        </w:rPr>
        <w:t>5) تكافحا</w:t>
      </w:r>
      <w:r>
        <w:rPr>
          <w:rtl/>
        </w:rPr>
        <w:t xml:space="preserve"> أي </w:t>
      </w:r>
      <w:r w:rsidRPr="00E2074D">
        <w:rPr>
          <w:rtl/>
        </w:rPr>
        <w:t>تضاربا. والمليء</w:t>
      </w:r>
      <w:r>
        <w:rPr>
          <w:rtl/>
        </w:rPr>
        <w:t xml:space="preserve">: </w:t>
      </w:r>
      <w:r w:rsidRPr="00E2074D">
        <w:rPr>
          <w:rtl/>
        </w:rPr>
        <w:t>الساعة الطويلة من النهار. الزمان الطويل.</w:t>
      </w:r>
    </w:p>
    <w:p w:rsidR="003F1E9A" w:rsidRPr="00E2074D" w:rsidRDefault="003F1E9A" w:rsidP="003049E4">
      <w:pPr>
        <w:pStyle w:val="libNormal0"/>
        <w:rPr>
          <w:rtl/>
        </w:rPr>
      </w:pPr>
      <w:r>
        <w:rPr>
          <w:rtl/>
        </w:rPr>
        <w:br w:type="page"/>
      </w:r>
      <w:r w:rsidRPr="00E2074D">
        <w:rPr>
          <w:rtl/>
        </w:rPr>
        <w:lastRenderedPageBreak/>
        <w:t>منهما</w:t>
      </w:r>
      <w:r>
        <w:rPr>
          <w:rtl/>
        </w:rPr>
        <w:t xml:space="preserve"> إلى </w:t>
      </w:r>
      <w:r w:rsidRPr="00E2074D">
        <w:rPr>
          <w:rtl/>
        </w:rPr>
        <w:t>صاحبه لكما لأمته</w:t>
      </w:r>
      <w:r>
        <w:rPr>
          <w:rtl/>
        </w:rPr>
        <w:t xml:space="preserve"> إلى </w:t>
      </w:r>
      <w:r w:rsidRPr="00E2074D">
        <w:rPr>
          <w:rtl/>
        </w:rPr>
        <w:t xml:space="preserve">أن لاحظ العباس وهيا </w:t>
      </w:r>
      <w:r w:rsidRPr="002A6C2A">
        <w:rPr>
          <w:rStyle w:val="libFootnotenumChar"/>
          <w:rtl/>
        </w:rPr>
        <w:t>(1)</w:t>
      </w:r>
      <w:r w:rsidRPr="00E2074D">
        <w:rPr>
          <w:rtl/>
        </w:rPr>
        <w:t xml:space="preserve"> في درع الشامي فأهوى</w:t>
      </w:r>
      <w:r>
        <w:rPr>
          <w:rtl/>
        </w:rPr>
        <w:t xml:space="preserve"> إليه </w:t>
      </w:r>
      <w:r w:rsidRPr="00E2074D">
        <w:rPr>
          <w:rtl/>
        </w:rPr>
        <w:t xml:space="preserve">بالسيف فانتظم به جوانح الشامي </w:t>
      </w:r>
      <w:r w:rsidRPr="002A6C2A">
        <w:rPr>
          <w:rStyle w:val="libFootnotenumChar"/>
          <w:rtl/>
        </w:rPr>
        <w:t>(2)</w:t>
      </w:r>
      <w:r w:rsidRPr="00E2074D">
        <w:rPr>
          <w:rtl/>
        </w:rPr>
        <w:t xml:space="preserve"> وخر الشامي صريعا بخده وأم في الناس وكبر الناس تكبيرة ارتجت لها الأرض </w:t>
      </w:r>
      <w:r w:rsidRPr="002A6C2A">
        <w:rPr>
          <w:rStyle w:val="libFootnotenumChar"/>
          <w:rtl/>
        </w:rPr>
        <w:t>(3)</w:t>
      </w:r>
      <w:r w:rsidRPr="00E2074D">
        <w:rPr>
          <w:rtl/>
        </w:rPr>
        <w:t xml:space="preserve"> فسمعت قائلا يقول</w:t>
      </w:r>
      <w:r>
        <w:rPr>
          <w:rtl/>
        </w:rPr>
        <w:t xml:space="preserve">: </w:t>
      </w:r>
      <w:r w:rsidRPr="003049E4">
        <w:rPr>
          <w:rStyle w:val="libAlaemChar"/>
          <w:rtl/>
        </w:rPr>
        <w:t>(</w:t>
      </w:r>
      <w:r w:rsidRPr="003049E4">
        <w:rPr>
          <w:rStyle w:val="libAieChar"/>
          <w:rtl/>
        </w:rPr>
        <w:t>قاتِلُوهُمْ يُعَذِّبْهُمُ اللهُ بِأَيْدِيكُمْ وَيُخْزِهِمْ وَيَنْصُرْكُمْ عَلَيْهِمْ وَيَشْفِ صُدُورَ قَوْمٍ مُؤْمِنِينَ وَيُذْهِبْ غَيْظَ قُلُوبِهِمْ وَيَتُوبُ اللهُ عَلى مَنْ يَشاءُ</w:t>
      </w:r>
      <w:r w:rsidRPr="003049E4">
        <w:rPr>
          <w:rStyle w:val="libAlaemChar"/>
          <w:rtl/>
        </w:rPr>
        <w:t>)</w:t>
      </w:r>
      <w:r w:rsidRPr="00E2074D">
        <w:rPr>
          <w:rtl/>
        </w:rPr>
        <w:t xml:space="preserve"> فالتفت فاذا هو أمير المؤمنين </w:t>
      </w:r>
      <w:r w:rsidRPr="003049E4">
        <w:rPr>
          <w:rStyle w:val="libAlaemChar"/>
          <w:rtl/>
        </w:rPr>
        <w:t>عليه‌السلام</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69</w:t>
      </w:r>
      <w:r>
        <w:rPr>
          <w:rtl/>
        </w:rPr>
        <w:t xml:space="preserve"> ـ </w:t>
      </w:r>
      <w:r w:rsidRPr="00E2074D">
        <w:rPr>
          <w:rtl/>
        </w:rPr>
        <w:t>عن ابن أبان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يا معشر الاحداث اتقوا الله ولا تأتوا الرؤساء</w:t>
      </w:r>
      <w:r>
        <w:rPr>
          <w:rtl/>
        </w:rPr>
        <w:t xml:space="preserve">، </w:t>
      </w:r>
      <w:r w:rsidRPr="00E2074D">
        <w:rPr>
          <w:rtl/>
        </w:rPr>
        <w:t>دعوهم حتى يصيروا أذنابا</w:t>
      </w:r>
      <w:r>
        <w:rPr>
          <w:rtl/>
        </w:rPr>
        <w:t xml:space="preserve">، </w:t>
      </w:r>
      <w:r w:rsidRPr="00E2074D">
        <w:rPr>
          <w:rtl/>
        </w:rPr>
        <w:t xml:space="preserve">لا تتخذوا الرجال ولا يج </w:t>
      </w:r>
      <w:r w:rsidRPr="002A6C2A">
        <w:rPr>
          <w:rStyle w:val="libFootnotenumChar"/>
          <w:rtl/>
        </w:rPr>
        <w:t>(4)</w:t>
      </w:r>
      <w:r w:rsidRPr="00E2074D">
        <w:rPr>
          <w:rtl/>
        </w:rPr>
        <w:t xml:space="preserve"> من دون الله انا والله خير لكم منهم</w:t>
      </w:r>
      <w:r>
        <w:rPr>
          <w:rtl/>
        </w:rPr>
        <w:t xml:space="preserve">، </w:t>
      </w:r>
      <w:r w:rsidRPr="00E2074D">
        <w:rPr>
          <w:rtl/>
        </w:rPr>
        <w:t>ثم ضرب بيده</w:t>
      </w:r>
      <w:r>
        <w:rPr>
          <w:rtl/>
        </w:rPr>
        <w:t xml:space="preserve"> إلى </w:t>
      </w:r>
      <w:r w:rsidRPr="00E2074D">
        <w:rPr>
          <w:rtl/>
        </w:rPr>
        <w:t>صدره.</w:t>
      </w:r>
    </w:p>
    <w:p w:rsidR="003F1E9A" w:rsidRPr="00E2074D" w:rsidRDefault="003F1E9A" w:rsidP="00366395">
      <w:pPr>
        <w:pStyle w:val="libNormal"/>
        <w:rPr>
          <w:rtl/>
        </w:rPr>
      </w:pPr>
      <w:r w:rsidRPr="00E2074D">
        <w:rPr>
          <w:rtl/>
        </w:rPr>
        <w:t>70</w:t>
      </w:r>
      <w:r>
        <w:rPr>
          <w:rtl/>
        </w:rPr>
        <w:t xml:space="preserve"> ـ عن أبي </w:t>
      </w:r>
      <w:r w:rsidRPr="00E2074D">
        <w:rPr>
          <w:rtl/>
        </w:rPr>
        <w:t>الصباح الكناني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إياكم والولايج فان كل وليجة دوننا في طاغوت</w:t>
      </w:r>
      <w:r>
        <w:rPr>
          <w:rtl/>
        </w:rPr>
        <w:t xml:space="preserve"> ـ </w:t>
      </w:r>
      <w:r w:rsidRPr="00E2074D">
        <w:rPr>
          <w:rtl/>
        </w:rPr>
        <w:t>أو قال</w:t>
      </w:r>
      <w:r>
        <w:rPr>
          <w:rtl/>
        </w:rPr>
        <w:t xml:space="preserve">: </w:t>
      </w:r>
      <w:r w:rsidRPr="00E2074D">
        <w:rPr>
          <w:rtl/>
        </w:rPr>
        <w:t>ند.</w:t>
      </w:r>
    </w:p>
    <w:p w:rsidR="003F1E9A" w:rsidRPr="00E2074D" w:rsidRDefault="003F1E9A" w:rsidP="00366395">
      <w:pPr>
        <w:pStyle w:val="libNormal"/>
        <w:rPr>
          <w:rtl/>
        </w:rPr>
      </w:pPr>
      <w:r w:rsidRPr="00E25B0F">
        <w:rPr>
          <w:rStyle w:val="libBold2Char"/>
          <w:rtl/>
        </w:rPr>
        <w:t xml:space="preserve">71 ـ في كتاب كمال الدين وتمام النعمة </w:t>
      </w:r>
      <w:r w:rsidRPr="00E2074D">
        <w:rPr>
          <w:rtl/>
        </w:rPr>
        <w:t>باسناده</w:t>
      </w:r>
      <w:r>
        <w:rPr>
          <w:rtl/>
        </w:rPr>
        <w:t xml:space="preserve"> إلى </w:t>
      </w:r>
      <w:r w:rsidRPr="00E2074D">
        <w:rPr>
          <w:rtl/>
        </w:rPr>
        <w:t xml:space="preserve">سليم بن قيس الهلالي عن أمير المؤمنين </w:t>
      </w:r>
      <w:r w:rsidRPr="003049E4">
        <w:rPr>
          <w:rStyle w:val="libAlaemChar"/>
          <w:rtl/>
        </w:rPr>
        <w:t>عليه‌السلام</w:t>
      </w:r>
      <w:r>
        <w:rPr>
          <w:rtl/>
        </w:rPr>
        <w:t xml:space="preserve"> أنّه قال </w:t>
      </w:r>
      <w:r w:rsidRPr="00E2074D">
        <w:rPr>
          <w:rtl/>
        </w:rPr>
        <w:t>في أثناء كلام له في جمع من المهاجرين والأنصار في المسجد أيام خلافة عثمان</w:t>
      </w:r>
      <w:r>
        <w:rPr>
          <w:rtl/>
        </w:rPr>
        <w:t xml:space="preserve">، </w:t>
      </w:r>
      <w:r w:rsidRPr="00E2074D">
        <w:rPr>
          <w:rtl/>
        </w:rPr>
        <w:t xml:space="preserve">فأنشدكم الله </w:t>
      </w:r>
      <w:r w:rsidRPr="003049E4">
        <w:rPr>
          <w:rStyle w:val="libAlaemChar"/>
          <w:rtl/>
        </w:rPr>
        <w:t>عزوجل</w:t>
      </w:r>
      <w:r w:rsidRPr="00E2074D">
        <w:rPr>
          <w:rtl/>
        </w:rPr>
        <w:t xml:space="preserve"> </w:t>
      </w:r>
      <w:r>
        <w:rPr>
          <w:rtl/>
        </w:rPr>
        <w:t>أ</w:t>
      </w:r>
      <w:r w:rsidRPr="00E2074D">
        <w:rPr>
          <w:rtl/>
        </w:rPr>
        <w:t>تعلمون حيث نزلت</w:t>
      </w:r>
      <w:r>
        <w:rPr>
          <w:rtl/>
        </w:rPr>
        <w:t xml:space="preserve">: </w:t>
      </w:r>
      <w:r w:rsidRPr="003049E4">
        <w:rPr>
          <w:rStyle w:val="libAlaemChar"/>
          <w:rtl/>
        </w:rPr>
        <w:t>(</w:t>
      </w:r>
      <w:r w:rsidRPr="003049E4">
        <w:rPr>
          <w:rStyle w:val="libAieChar"/>
          <w:rtl/>
        </w:rPr>
        <w:t>يا أَيُّهَا الَّذِينَ آمَنُوا أَطِيعُوا اللهَ وَأَطِيعُوا الرَّسُولَ وَأُولِي الْأَمْرِ مِنْكُمْ</w:t>
      </w:r>
      <w:r w:rsidRPr="003049E4">
        <w:rPr>
          <w:rStyle w:val="libAlaemChar"/>
          <w:rtl/>
        </w:rPr>
        <w:t>)</w:t>
      </w:r>
      <w:r w:rsidRPr="00E2074D">
        <w:rPr>
          <w:rtl/>
        </w:rPr>
        <w:t xml:space="preserve"> وحيث نزلت</w:t>
      </w:r>
      <w:r>
        <w:rPr>
          <w:rtl/>
        </w:rPr>
        <w:t xml:space="preserve">: </w:t>
      </w:r>
      <w:r w:rsidRPr="003049E4">
        <w:rPr>
          <w:rStyle w:val="libAlaemChar"/>
          <w:rtl/>
        </w:rPr>
        <w:t>(</w:t>
      </w:r>
      <w:r w:rsidRPr="003049E4">
        <w:rPr>
          <w:rStyle w:val="libAieChar"/>
          <w:rtl/>
        </w:rPr>
        <w:t>إِنَّما وَلِيُّكُمُ اللهُ وَرَسُولُهُ وَالَّذِينَ آمَنُوا الَّذِينَ يُقِيمُونَ الصَّلاةَ وَيُؤْتُونَ الزَّكاةَ وَهُمْ راكِعُونَ</w:t>
      </w:r>
      <w:r w:rsidRPr="003049E4">
        <w:rPr>
          <w:rStyle w:val="libAlaemChar"/>
          <w:rtl/>
        </w:rPr>
        <w:t>)</w:t>
      </w:r>
      <w:r w:rsidRPr="00E2074D">
        <w:rPr>
          <w:rtl/>
        </w:rPr>
        <w:t xml:space="preserve"> وحيث نزلت </w:t>
      </w:r>
      <w:r w:rsidRPr="003049E4">
        <w:rPr>
          <w:rStyle w:val="libAlaemChar"/>
          <w:rtl/>
        </w:rPr>
        <w:t>(</w:t>
      </w:r>
      <w:r w:rsidRPr="003049E4">
        <w:rPr>
          <w:rStyle w:val="libAieChar"/>
          <w:rtl/>
        </w:rPr>
        <w:t>وَلَمْ يَتَّخِذُوا مِنْ دُونِ اللهِ وَلا رَسُولِهِ وَلَا الْمُؤْمِنِينَ وَلِيجَةً</w:t>
      </w:r>
      <w:r w:rsidRPr="003049E4">
        <w:rPr>
          <w:rStyle w:val="libAlaemChar"/>
          <w:rtl/>
        </w:rPr>
        <w:t>)</w:t>
      </w:r>
      <w:r w:rsidRPr="00E2074D">
        <w:rPr>
          <w:rtl/>
        </w:rPr>
        <w:t xml:space="preserve"> قال الناس</w:t>
      </w:r>
      <w:r>
        <w:rPr>
          <w:rtl/>
        </w:rPr>
        <w:t xml:space="preserve">: </w:t>
      </w:r>
      <w:r w:rsidRPr="00E2074D">
        <w:rPr>
          <w:rtl/>
        </w:rPr>
        <w:t>يا رسول الله هذه خاصة لبعض المؤمنين أم عامة لجميعهم</w:t>
      </w:r>
      <w:r>
        <w:rPr>
          <w:rtl/>
        </w:rPr>
        <w:t>؟</w:t>
      </w:r>
      <w:r w:rsidRPr="00E2074D">
        <w:rPr>
          <w:rtl/>
        </w:rPr>
        <w:t xml:space="preserve"> فأمر الله </w:t>
      </w:r>
      <w:r w:rsidRPr="003049E4">
        <w:rPr>
          <w:rStyle w:val="libAlaemChar"/>
          <w:rtl/>
        </w:rPr>
        <w:t>عزوجل</w:t>
      </w:r>
      <w:r w:rsidRPr="00E2074D">
        <w:rPr>
          <w:rtl/>
        </w:rPr>
        <w:t xml:space="preserve"> نبيه </w:t>
      </w:r>
      <w:r w:rsidRPr="003049E4">
        <w:rPr>
          <w:rStyle w:val="libAlaemChar"/>
          <w:rtl/>
        </w:rPr>
        <w:t>صلى‌الله‌عليه‌وآله</w:t>
      </w:r>
      <w:r w:rsidRPr="00E2074D">
        <w:rPr>
          <w:rtl/>
        </w:rPr>
        <w:t xml:space="preserve"> ان يعلمهم ولاة أمرهم</w:t>
      </w:r>
      <w:r>
        <w:rPr>
          <w:rtl/>
        </w:rPr>
        <w:t xml:space="preserve">، </w:t>
      </w:r>
      <w:r w:rsidRPr="00E2074D">
        <w:rPr>
          <w:rtl/>
        </w:rPr>
        <w:t>وان يفسر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اللامة الدرع والوهى</w:t>
      </w:r>
      <w:r>
        <w:rPr>
          <w:rtl/>
        </w:rPr>
        <w:t xml:space="preserve">: </w:t>
      </w:r>
      <w:r w:rsidRPr="00E2074D">
        <w:rPr>
          <w:rtl/>
        </w:rPr>
        <w:t>الشق في الشيء.</w:t>
      </w:r>
    </w:p>
    <w:p w:rsidR="003F1E9A" w:rsidRPr="00E2074D" w:rsidRDefault="003F1E9A" w:rsidP="002A6C2A">
      <w:pPr>
        <w:pStyle w:val="libFootnote0"/>
        <w:rPr>
          <w:rtl/>
          <w:lang w:bidi="fa-IR"/>
        </w:rPr>
      </w:pPr>
      <w:r>
        <w:rPr>
          <w:rtl/>
        </w:rPr>
        <w:t>(</w:t>
      </w:r>
      <w:r w:rsidRPr="00E2074D">
        <w:rPr>
          <w:rtl/>
        </w:rPr>
        <w:t>2) الجوانح جمع الجانحة</w:t>
      </w:r>
      <w:r>
        <w:rPr>
          <w:rtl/>
        </w:rPr>
        <w:t xml:space="preserve">: </w:t>
      </w:r>
      <w:r w:rsidRPr="00E2074D">
        <w:rPr>
          <w:rtl/>
        </w:rPr>
        <w:t>الأضلاع تحت الترائب مما يلى الصدر كالضلوع مما يلى الظهر.</w:t>
      </w:r>
    </w:p>
    <w:p w:rsidR="003F1E9A" w:rsidRPr="00E2074D" w:rsidRDefault="003F1E9A" w:rsidP="002A6C2A">
      <w:pPr>
        <w:pStyle w:val="libFootnote0"/>
        <w:rPr>
          <w:rtl/>
          <w:lang w:bidi="fa-IR"/>
        </w:rPr>
      </w:pPr>
      <w:r>
        <w:rPr>
          <w:rtl/>
        </w:rPr>
        <w:t>(</w:t>
      </w:r>
      <w:r w:rsidRPr="00E2074D">
        <w:rPr>
          <w:rtl/>
        </w:rPr>
        <w:t>3) ارتج البحر وغيره</w:t>
      </w:r>
      <w:r>
        <w:rPr>
          <w:rtl/>
        </w:rPr>
        <w:t xml:space="preserve">: </w:t>
      </w:r>
      <w:r w:rsidRPr="00E2074D">
        <w:rPr>
          <w:rtl/>
        </w:rPr>
        <w:t>اضطرب.</w:t>
      </w:r>
    </w:p>
    <w:p w:rsidR="003F1E9A" w:rsidRPr="00E2074D" w:rsidRDefault="003F1E9A" w:rsidP="002A6C2A">
      <w:pPr>
        <w:pStyle w:val="libFootnote0"/>
        <w:rPr>
          <w:rtl/>
          <w:lang w:bidi="fa-IR"/>
        </w:rPr>
      </w:pPr>
      <w:r>
        <w:rPr>
          <w:rtl/>
        </w:rPr>
        <w:t>(</w:t>
      </w:r>
      <w:r w:rsidRPr="00E2074D">
        <w:rPr>
          <w:rtl/>
        </w:rPr>
        <w:t>4) الولايج جمع الوليجة</w:t>
      </w:r>
      <w:r>
        <w:rPr>
          <w:rtl/>
        </w:rPr>
        <w:t xml:space="preserve">: </w:t>
      </w:r>
      <w:r w:rsidRPr="00E2074D">
        <w:rPr>
          <w:rtl/>
        </w:rPr>
        <w:t>البطانة وخاصتك من الرجال أو من تتخذه معتمدا عليه من غير أهلك.</w:t>
      </w:r>
    </w:p>
    <w:p w:rsidR="003F1E9A" w:rsidRPr="00E2074D" w:rsidRDefault="003F1E9A" w:rsidP="003049E4">
      <w:pPr>
        <w:pStyle w:val="libNormal0"/>
        <w:rPr>
          <w:rtl/>
        </w:rPr>
      </w:pPr>
      <w:r>
        <w:rPr>
          <w:rtl/>
        </w:rPr>
        <w:br w:type="page"/>
      </w:r>
      <w:r w:rsidRPr="00E2074D">
        <w:rPr>
          <w:rtl/>
        </w:rPr>
        <w:lastRenderedPageBreak/>
        <w:t>لهم من الولاية ما فسر لهم من صلوتهم وزكوتهم وصومهم وحجهم فنصبني للناس بغدير خم</w:t>
      </w:r>
      <w:r>
        <w:rPr>
          <w:rtl/>
        </w:rPr>
        <w:t xml:space="preserve"> إلى </w:t>
      </w:r>
      <w:r w:rsidRPr="00E2074D">
        <w:rPr>
          <w:rtl/>
        </w:rPr>
        <w:t>قوله</w:t>
      </w:r>
      <w:r>
        <w:rPr>
          <w:rtl/>
        </w:rPr>
        <w:t xml:space="preserve">: </w:t>
      </w:r>
      <w:r w:rsidRPr="00E2074D">
        <w:rPr>
          <w:rtl/>
        </w:rPr>
        <w:t>فقام</w:t>
      </w:r>
      <w:r>
        <w:rPr>
          <w:rtl/>
        </w:rPr>
        <w:t xml:space="preserve"> أبو </w:t>
      </w:r>
      <w:r w:rsidRPr="00E2074D">
        <w:rPr>
          <w:rtl/>
        </w:rPr>
        <w:t>بكر وعمر فقالا</w:t>
      </w:r>
      <w:r>
        <w:rPr>
          <w:rtl/>
        </w:rPr>
        <w:t xml:space="preserve">: </w:t>
      </w:r>
      <w:r w:rsidRPr="00E2074D">
        <w:rPr>
          <w:rtl/>
        </w:rPr>
        <w:t xml:space="preserve">يا رسول الله </w:t>
      </w:r>
      <w:r w:rsidRPr="003049E4">
        <w:rPr>
          <w:rStyle w:val="libAlaemChar"/>
          <w:rtl/>
        </w:rPr>
        <w:t>صلى‌الله‌عليه‌وآله</w:t>
      </w:r>
      <w:r w:rsidRPr="00E2074D">
        <w:rPr>
          <w:rtl/>
        </w:rPr>
        <w:t xml:space="preserve"> هذه الآيات خاصة لعلى</w:t>
      </w:r>
      <w:r>
        <w:rPr>
          <w:rtl/>
        </w:rPr>
        <w:t>؟</w:t>
      </w:r>
      <w:r w:rsidRPr="00E2074D">
        <w:rPr>
          <w:rtl/>
        </w:rPr>
        <w:t xml:space="preserve"> قال</w:t>
      </w:r>
      <w:r>
        <w:rPr>
          <w:rtl/>
        </w:rPr>
        <w:t xml:space="preserve">: </w:t>
      </w:r>
      <w:r w:rsidRPr="00E2074D">
        <w:rPr>
          <w:rtl/>
        </w:rPr>
        <w:t xml:space="preserve">بلى فيه </w:t>
      </w:r>
      <w:r w:rsidRPr="002A6C2A">
        <w:rPr>
          <w:rStyle w:val="libFootnotenumChar"/>
          <w:rtl/>
        </w:rPr>
        <w:t>(1)</w:t>
      </w:r>
      <w:r w:rsidRPr="00E2074D">
        <w:rPr>
          <w:rtl/>
        </w:rPr>
        <w:t xml:space="preserve"> وفي أوصيائى</w:t>
      </w:r>
      <w:r>
        <w:rPr>
          <w:rtl/>
        </w:rPr>
        <w:t xml:space="preserve"> إلى </w:t>
      </w:r>
      <w:r w:rsidRPr="00E2074D">
        <w:rPr>
          <w:rtl/>
        </w:rPr>
        <w:t>يوم القيامة</w:t>
      </w:r>
      <w:r>
        <w:rPr>
          <w:rtl/>
        </w:rPr>
        <w:t xml:space="preserve">، </w:t>
      </w:r>
      <w:r w:rsidRPr="00E2074D">
        <w:rPr>
          <w:rtl/>
        </w:rPr>
        <w:t>قالا</w:t>
      </w:r>
      <w:r>
        <w:rPr>
          <w:rtl/>
        </w:rPr>
        <w:t xml:space="preserve">: </w:t>
      </w:r>
      <w:r w:rsidRPr="00E2074D">
        <w:rPr>
          <w:rtl/>
        </w:rPr>
        <w:t>يا رسول الله بينهم لنا</w:t>
      </w:r>
      <w:r>
        <w:rPr>
          <w:rtl/>
        </w:rPr>
        <w:t xml:space="preserve">: </w:t>
      </w:r>
      <w:r w:rsidRPr="00E2074D">
        <w:rPr>
          <w:rtl/>
        </w:rPr>
        <w:t>قال</w:t>
      </w:r>
      <w:r>
        <w:rPr>
          <w:rtl/>
        </w:rPr>
        <w:t xml:space="preserve">: </w:t>
      </w:r>
      <w:r w:rsidRPr="00E2074D">
        <w:rPr>
          <w:rtl/>
        </w:rPr>
        <w:t>على أخي ووزيري ووارثي ووصيي وخليفتي في أمتي وولى كل مؤمن بعدي ثم إبني الحسن ثم إبني الحسين</w:t>
      </w:r>
      <w:r>
        <w:rPr>
          <w:rtl/>
        </w:rPr>
        <w:t xml:space="preserve">، </w:t>
      </w:r>
      <w:r w:rsidRPr="00E2074D">
        <w:rPr>
          <w:rtl/>
        </w:rPr>
        <w:t xml:space="preserve">ثم تسعة من ولد الحسين </w:t>
      </w:r>
      <w:r w:rsidRPr="003049E4">
        <w:rPr>
          <w:rStyle w:val="libAlaemChar"/>
          <w:rtl/>
        </w:rPr>
        <w:t>عليهم‌السلام</w:t>
      </w:r>
      <w:r w:rsidRPr="00E2074D">
        <w:rPr>
          <w:rtl/>
        </w:rPr>
        <w:t xml:space="preserve"> واحد بعد واحد القرآن معهم وهم مع القرآن</w:t>
      </w:r>
      <w:r>
        <w:rPr>
          <w:rtl/>
        </w:rPr>
        <w:t xml:space="preserve">، </w:t>
      </w:r>
      <w:r w:rsidRPr="00E2074D">
        <w:rPr>
          <w:rtl/>
        </w:rPr>
        <w:t>لا يفارقونه ولا يفارقهم حتى يردوا على حوضي</w:t>
      </w:r>
      <w:r>
        <w:rPr>
          <w:rtl/>
        </w:rPr>
        <w:t>؟</w:t>
      </w:r>
      <w:r w:rsidRPr="00E2074D">
        <w:rPr>
          <w:rtl/>
        </w:rPr>
        <w:t xml:space="preserve"> قالوا</w:t>
      </w:r>
      <w:r>
        <w:rPr>
          <w:rtl/>
        </w:rPr>
        <w:t xml:space="preserve">: أللهمّ </w:t>
      </w:r>
      <w:r w:rsidRPr="00E2074D">
        <w:rPr>
          <w:rtl/>
        </w:rPr>
        <w:t>نعم قد سمعنا ذلك وشهدنا كما قلت سواء</w:t>
      </w:r>
      <w:r>
        <w:rPr>
          <w:rFonts w:hint="cs"/>
          <w:rtl/>
        </w:rPr>
        <w:t xml:space="preserve">، </w:t>
      </w:r>
      <w:r w:rsidRPr="00E2074D">
        <w:rPr>
          <w:rtl/>
        </w:rPr>
        <w:t>والحديث بتمامه مذكور في النساء والمائدة عند الآيتين.</w:t>
      </w:r>
    </w:p>
    <w:p w:rsidR="003F1E9A" w:rsidRPr="00E2074D" w:rsidRDefault="003F1E9A" w:rsidP="00366395">
      <w:pPr>
        <w:pStyle w:val="libNormal"/>
        <w:rPr>
          <w:rtl/>
          <w:lang w:bidi="fa-IR"/>
        </w:rPr>
      </w:pPr>
      <w:r w:rsidRPr="00E25B0F">
        <w:rPr>
          <w:rStyle w:val="libBold2Char"/>
          <w:rtl/>
        </w:rPr>
        <w:t>72 ـ في أصول الكافي</w:t>
      </w:r>
      <w:r w:rsidRPr="00E2074D">
        <w:rPr>
          <w:rtl/>
          <w:lang w:bidi="fa-IR"/>
        </w:rPr>
        <w:t xml:space="preserve"> الحسين بن محمد عن معلى بن محمد عن الوشاء عن مثنى عن عبد الله بن عجلان عن أبي جعفر </w:t>
      </w:r>
      <w:r w:rsidRPr="003049E4">
        <w:rPr>
          <w:rStyle w:val="libAlaemChar"/>
          <w:rtl/>
        </w:rPr>
        <w:t>عليه‌السلام</w:t>
      </w:r>
      <w:r w:rsidRPr="00E2074D">
        <w:rPr>
          <w:rtl/>
          <w:lang w:bidi="fa-IR"/>
        </w:rPr>
        <w:t xml:space="preserve"> في قوله تعالى</w:t>
      </w:r>
      <w:r>
        <w:rPr>
          <w:rtl/>
          <w:lang w:bidi="fa-IR"/>
        </w:rPr>
        <w:t xml:space="preserve">: </w:t>
      </w:r>
      <w:r w:rsidRPr="003049E4">
        <w:rPr>
          <w:rStyle w:val="libAlaemChar"/>
          <w:rtl/>
        </w:rPr>
        <w:t>(</w:t>
      </w:r>
      <w:r w:rsidRPr="003049E4">
        <w:rPr>
          <w:rStyle w:val="libAieChar"/>
          <w:rtl/>
        </w:rPr>
        <w:t>أَمْ حَسِبْتُمْ أَنْ تُتْرَكُوا وَلَمَّا يَعْلَمِ اللهُ الَّذِينَ جاهَدُوا مِنْكُمْ وَلَمْ يَتَّخِذُوا مِنْ دُونِ اللهِ وَلا رَسُولِهِ وَلَا الْمُؤْمِنِينَ وَلِيجَةً</w:t>
      </w:r>
      <w:r w:rsidRPr="003049E4">
        <w:rPr>
          <w:rStyle w:val="libAlaemChar"/>
          <w:rtl/>
        </w:rPr>
        <w:t>)</w:t>
      </w:r>
      <w:r w:rsidRPr="00E2074D">
        <w:rPr>
          <w:rtl/>
          <w:lang w:bidi="fa-IR"/>
        </w:rPr>
        <w:t xml:space="preserve"> يعنى بالمؤمنين الائمة </w:t>
      </w:r>
      <w:r w:rsidRPr="003049E4">
        <w:rPr>
          <w:rStyle w:val="libAlaemChar"/>
          <w:rtl/>
        </w:rPr>
        <w:t>عليهم‌السلام</w:t>
      </w:r>
      <w:r w:rsidRPr="00E2074D">
        <w:rPr>
          <w:rtl/>
          <w:lang w:bidi="fa-IR"/>
        </w:rPr>
        <w:t xml:space="preserve"> لم يتخذوا الولايج من دونهم.</w:t>
      </w:r>
    </w:p>
    <w:p w:rsidR="003F1E9A" w:rsidRPr="00E2074D" w:rsidRDefault="003F1E9A" w:rsidP="00366395">
      <w:pPr>
        <w:pStyle w:val="libNormal"/>
        <w:rPr>
          <w:rtl/>
        </w:rPr>
      </w:pPr>
      <w:r w:rsidRPr="00E2074D">
        <w:rPr>
          <w:rtl/>
        </w:rPr>
        <w:t>73</w:t>
      </w:r>
      <w:r>
        <w:rPr>
          <w:rtl/>
        </w:rPr>
        <w:t xml:space="preserve"> ـ </w:t>
      </w:r>
      <w:r w:rsidRPr="00E2074D">
        <w:rPr>
          <w:rtl/>
        </w:rPr>
        <w:t>عدة من أصحابنا عن</w:t>
      </w:r>
      <w:r>
        <w:rPr>
          <w:rtl/>
        </w:rPr>
        <w:t xml:space="preserve"> أحمد </w:t>
      </w:r>
      <w:r w:rsidRPr="00E2074D">
        <w:rPr>
          <w:rtl/>
        </w:rPr>
        <w:t>بن محمد بن خالد مرسلا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لا تتخذوا من دون الله وليجة فلا تكونوا مؤمنين</w:t>
      </w:r>
      <w:r>
        <w:rPr>
          <w:rtl/>
        </w:rPr>
        <w:t xml:space="preserve">، </w:t>
      </w:r>
      <w:r w:rsidRPr="00E2074D">
        <w:rPr>
          <w:rtl/>
        </w:rPr>
        <w:t>فان كل سبب ونسب وقرابة ووليجة وبدعة وشبهة منقطع</w:t>
      </w:r>
      <w:r w:rsidRPr="00776BE9">
        <w:rPr>
          <w:rFonts w:hint="cs"/>
          <w:rtl/>
        </w:rPr>
        <w:t xml:space="preserve"> </w:t>
      </w:r>
      <w:r>
        <w:rPr>
          <w:rFonts w:hint="cs"/>
          <w:rtl/>
        </w:rPr>
        <w:t>إ</w:t>
      </w:r>
      <w:r w:rsidRPr="00E2074D">
        <w:rPr>
          <w:rtl/>
        </w:rPr>
        <w:t>ل</w:t>
      </w:r>
      <w:r>
        <w:rPr>
          <w:rFonts w:hint="cs"/>
          <w:rtl/>
        </w:rPr>
        <w:t>ّ</w:t>
      </w:r>
      <w:r w:rsidRPr="00E2074D">
        <w:rPr>
          <w:rtl/>
        </w:rPr>
        <w:t>ا ما أثبته القرآن.</w:t>
      </w:r>
    </w:p>
    <w:p w:rsidR="003F1E9A" w:rsidRPr="00E2074D" w:rsidRDefault="003F1E9A" w:rsidP="00366395">
      <w:pPr>
        <w:pStyle w:val="libNormal"/>
        <w:rPr>
          <w:rtl/>
        </w:rPr>
      </w:pPr>
      <w:r w:rsidRPr="00E2074D">
        <w:rPr>
          <w:rtl/>
        </w:rPr>
        <w:t>74</w:t>
      </w:r>
      <w:r>
        <w:rPr>
          <w:rtl/>
        </w:rPr>
        <w:t xml:space="preserve"> ـ علي بن </w:t>
      </w:r>
      <w:r w:rsidRPr="00E2074D">
        <w:rPr>
          <w:rtl/>
        </w:rPr>
        <w:t>محمد ومحمد بن</w:t>
      </w:r>
      <w:r>
        <w:rPr>
          <w:rtl/>
        </w:rPr>
        <w:t xml:space="preserve"> أبي عبد الله </w:t>
      </w:r>
      <w:r w:rsidRPr="00E2074D">
        <w:rPr>
          <w:rtl/>
        </w:rPr>
        <w:t>عن</w:t>
      </w:r>
      <w:r>
        <w:rPr>
          <w:rtl/>
        </w:rPr>
        <w:t xml:space="preserve"> إسحق </w:t>
      </w:r>
      <w:r w:rsidRPr="00E2074D">
        <w:rPr>
          <w:rtl/>
        </w:rPr>
        <w:t>بن محمد النخعي قال</w:t>
      </w:r>
      <w:r>
        <w:rPr>
          <w:rtl/>
        </w:rPr>
        <w:t xml:space="preserve">: </w:t>
      </w:r>
      <w:r>
        <w:rPr>
          <w:rFonts w:hint="cs"/>
          <w:rtl/>
        </w:rPr>
        <w:t xml:space="preserve">حدّثني </w:t>
      </w:r>
      <w:r w:rsidRPr="00E2074D">
        <w:rPr>
          <w:rtl/>
        </w:rPr>
        <w:t>سفيان بن محمد الضبعي قال</w:t>
      </w:r>
      <w:r>
        <w:rPr>
          <w:rtl/>
        </w:rPr>
        <w:t xml:space="preserve">: </w:t>
      </w:r>
      <w:r w:rsidRPr="00E2074D">
        <w:rPr>
          <w:rtl/>
        </w:rPr>
        <w:t>كتبت</w:t>
      </w:r>
      <w:r>
        <w:rPr>
          <w:rtl/>
        </w:rPr>
        <w:t xml:space="preserve"> إلى أبي </w:t>
      </w:r>
      <w:r w:rsidRPr="00E2074D">
        <w:rPr>
          <w:rtl/>
        </w:rPr>
        <w:t>محمد اسأله عن الوليجة وهو قول الله</w:t>
      </w:r>
      <w:r>
        <w:rPr>
          <w:rtl/>
        </w:rPr>
        <w:t xml:space="preserve">: </w:t>
      </w:r>
      <w:r w:rsidRPr="003049E4">
        <w:rPr>
          <w:rStyle w:val="libAlaemChar"/>
          <w:rtl/>
        </w:rPr>
        <w:t>(</w:t>
      </w:r>
      <w:r w:rsidRPr="003049E4">
        <w:rPr>
          <w:rStyle w:val="libAieChar"/>
          <w:rtl/>
        </w:rPr>
        <w:t>وَلَمْ يَتَّخِذُوا مِنْ دُونِ اللهِ وَلا رَسُولِهِ وَلَا الْمُؤْمِنِينَ وَلِيجَةً</w:t>
      </w:r>
      <w:r w:rsidRPr="003049E4">
        <w:rPr>
          <w:rStyle w:val="libAlaemChar"/>
          <w:rtl/>
        </w:rPr>
        <w:t>)</w:t>
      </w:r>
      <w:r w:rsidRPr="00E2074D">
        <w:rPr>
          <w:rtl/>
        </w:rPr>
        <w:t xml:space="preserve"> وقلت في نفسي لا في الكتاب</w:t>
      </w:r>
      <w:r>
        <w:rPr>
          <w:rtl/>
        </w:rPr>
        <w:t xml:space="preserve">: </w:t>
      </w:r>
      <w:r w:rsidRPr="00E2074D">
        <w:rPr>
          <w:rtl/>
        </w:rPr>
        <w:t>من يرى المؤمنين هاهنا فرجع الجواب</w:t>
      </w:r>
      <w:r>
        <w:rPr>
          <w:rtl/>
        </w:rPr>
        <w:t xml:space="preserve">: </w:t>
      </w:r>
      <w:r w:rsidRPr="00E2074D">
        <w:rPr>
          <w:rtl/>
        </w:rPr>
        <w:t>الوليجة الذي يقام دون ولى الأمر</w:t>
      </w:r>
      <w:r>
        <w:rPr>
          <w:rtl/>
        </w:rPr>
        <w:t xml:space="preserve">، </w:t>
      </w:r>
      <w:r w:rsidRPr="00E2074D">
        <w:rPr>
          <w:rtl/>
        </w:rPr>
        <w:t>وحدثتك نفسك عن المؤمنين من هم في هذا الموضع</w:t>
      </w:r>
      <w:r>
        <w:rPr>
          <w:rtl/>
        </w:rPr>
        <w:t xml:space="preserve">، </w:t>
      </w:r>
      <w:r w:rsidRPr="00E2074D">
        <w:rPr>
          <w:rtl/>
        </w:rPr>
        <w:t>فهم الائمة الذين يؤمنون على الله فيجيز أمانهم.</w:t>
      </w:r>
    </w:p>
    <w:p w:rsidR="003F1E9A" w:rsidRPr="00E2074D" w:rsidRDefault="003F1E9A" w:rsidP="00366395">
      <w:pPr>
        <w:pStyle w:val="libNormal"/>
        <w:rPr>
          <w:rtl/>
          <w:lang w:bidi="fa-IR"/>
        </w:rPr>
      </w:pPr>
      <w:r w:rsidRPr="00E25B0F">
        <w:rPr>
          <w:rStyle w:val="libBold2Char"/>
          <w:rtl/>
        </w:rPr>
        <w:t xml:space="preserve">75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هكذا</w:t>
      </w:r>
      <w:r>
        <w:rPr>
          <w:rtl/>
        </w:rPr>
        <w:t xml:space="preserve">: </w:t>
      </w:r>
      <w:r w:rsidRPr="00E2074D">
        <w:rPr>
          <w:rtl/>
        </w:rPr>
        <w:t>«فقالا</w:t>
      </w:r>
      <w:r>
        <w:rPr>
          <w:rtl/>
        </w:rPr>
        <w:t xml:space="preserve">: </w:t>
      </w:r>
      <w:r w:rsidRPr="00E2074D">
        <w:rPr>
          <w:rtl/>
        </w:rPr>
        <w:t>يا رسول الله هذه الآيات خاصة</w:t>
      </w:r>
      <w:r>
        <w:rPr>
          <w:rtl/>
        </w:rPr>
        <w:t>؟</w:t>
      </w:r>
      <w:r w:rsidRPr="00E2074D">
        <w:rPr>
          <w:rtl/>
        </w:rPr>
        <w:t xml:space="preserve"> قال</w:t>
      </w:r>
      <w:r>
        <w:rPr>
          <w:rtl/>
        </w:rPr>
        <w:t xml:space="preserve">: </w:t>
      </w:r>
      <w:r w:rsidRPr="00E2074D">
        <w:rPr>
          <w:rtl/>
        </w:rPr>
        <w:t>بلى في وفي أوصيائي</w:t>
      </w:r>
      <w:r>
        <w:rPr>
          <w:rtl/>
        </w:rPr>
        <w:t xml:space="preserve"> ..</w:t>
      </w:r>
      <w:r w:rsidRPr="00E2074D">
        <w:rPr>
          <w:rtl/>
        </w:rPr>
        <w:t>. اه» :</w:t>
      </w:r>
    </w:p>
    <w:p w:rsidR="003F1E9A" w:rsidRPr="00E2074D" w:rsidRDefault="003F1E9A" w:rsidP="003049E4">
      <w:pPr>
        <w:pStyle w:val="libNormal0"/>
        <w:rPr>
          <w:rtl/>
          <w:lang w:bidi="fa-IR"/>
        </w:rPr>
      </w:pPr>
      <w:r>
        <w:rPr>
          <w:rtl/>
          <w:lang w:bidi="fa-IR"/>
        </w:rPr>
        <w:br w:type="page"/>
      </w:r>
      <w:r w:rsidRPr="00E2074D">
        <w:rPr>
          <w:rtl/>
          <w:lang w:bidi="fa-IR"/>
        </w:rPr>
        <w:lastRenderedPageBreak/>
        <w:t>في قوله</w:t>
      </w:r>
      <w:r>
        <w:rPr>
          <w:rtl/>
          <w:lang w:bidi="fa-IR"/>
        </w:rPr>
        <w:t xml:space="preserve">: </w:t>
      </w:r>
      <w:r w:rsidRPr="003049E4">
        <w:rPr>
          <w:rStyle w:val="libAlaemChar"/>
          <w:rtl/>
        </w:rPr>
        <w:t>(</w:t>
      </w:r>
      <w:r w:rsidRPr="003049E4">
        <w:rPr>
          <w:rStyle w:val="libAieChar"/>
          <w:rtl/>
        </w:rPr>
        <w:t>وَلَمْ يَتَّخِذُوا مِنْ دُونِ اللهِ وَلا رَسُولِهِ وَلَا الْمُؤْمِنِينَ وَلِيجَةً</w:t>
      </w:r>
      <w:r w:rsidRPr="003049E4">
        <w:rPr>
          <w:rStyle w:val="libAlaemChar"/>
          <w:rtl/>
        </w:rPr>
        <w:t>)</w:t>
      </w:r>
      <w:r w:rsidRPr="00E2074D">
        <w:rPr>
          <w:rtl/>
          <w:lang w:bidi="fa-IR"/>
        </w:rPr>
        <w:t xml:space="preserve"> يعنى بالمؤمنين</w:t>
      </w:r>
      <w:r>
        <w:rPr>
          <w:rtl/>
          <w:lang w:bidi="fa-IR"/>
        </w:rPr>
        <w:t xml:space="preserve"> آل محمّد </w:t>
      </w:r>
      <w:r w:rsidRPr="003049E4">
        <w:rPr>
          <w:rStyle w:val="libAlaemChar"/>
          <w:rtl/>
        </w:rPr>
        <w:t>صلى‌الله‌عليه‌وآله</w:t>
      </w:r>
      <w:r>
        <w:rPr>
          <w:rtl/>
          <w:lang w:bidi="fa-IR"/>
        </w:rPr>
        <w:t xml:space="preserve">، </w:t>
      </w:r>
      <w:r w:rsidRPr="00E2074D">
        <w:rPr>
          <w:rtl/>
          <w:lang w:bidi="fa-IR"/>
        </w:rPr>
        <w:t>والوليجة البطانة قوله</w:t>
      </w:r>
      <w:r>
        <w:rPr>
          <w:rtl/>
          <w:lang w:bidi="fa-IR"/>
        </w:rPr>
        <w:t xml:space="preserve">: </w:t>
      </w:r>
      <w:r w:rsidRPr="003049E4">
        <w:rPr>
          <w:rStyle w:val="libAlaemChar"/>
          <w:rtl/>
        </w:rPr>
        <w:t>(</w:t>
      </w:r>
      <w:r w:rsidRPr="003049E4">
        <w:rPr>
          <w:rStyle w:val="libAieChar"/>
          <w:rtl/>
        </w:rPr>
        <w:t>أَجَعَلْتُمْ سِقايَةَ الْحاجِّ وَعِمارَةَ الْمَسْجِدِ الْحَرامِ كَمَنْ آمَنَ بِاللهِ وَالْيَوْمِ</w:t>
      </w:r>
      <w:r w:rsidRPr="003049E4">
        <w:rPr>
          <w:rStyle w:val="libAlaemChar"/>
          <w:rtl/>
        </w:rPr>
        <w:t>)</w:t>
      </w:r>
      <w:r w:rsidRPr="00E2074D">
        <w:rPr>
          <w:rtl/>
          <w:lang w:bidi="fa-IR"/>
        </w:rPr>
        <w:t xml:space="preserve"> الاخر </w:t>
      </w:r>
      <w:r w:rsidRPr="003049E4">
        <w:rPr>
          <w:rStyle w:val="libAlaemChar"/>
          <w:rtl/>
        </w:rPr>
        <w:t>(</w:t>
      </w:r>
      <w:r w:rsidRPr="003049E4">
        <w:rPr>
          <w:rStyle w:val="libAieChar"/>
          <w:rtl/>
        </w:rPr>
        <w:t>وَجاهَدَ فِي سَبِيلِ اللهِ لا يَسْتَوُونَ عِنْدَ اللهِ</w:t>
      </w:r>
      <w:r w:rsidRPr="003049E4">
        <w:rPr>
          <w:rStyle w:val="libAlaemChar"/>
          <w:rtl/>
        </w:rPr>
        <w:t>)</w:t>
      </w:r>
      <w:r w:rsidRPr="00E2074D">
        <w:rPr>
          <w:rtl/>
          <w:lang w:bidi="fa-IR"/>
        </w:rPr>
        <w:t xml:space="preserve"> فانه</w:t>
      </w:r>
      <w:r>
        <w:rPr>
          <w:rtl/>
          <w:lang w:bidi="fa-IR"/>
        </w:rPr>
        <w:t xml:space="preserve"> حدّثني أبي </w:t>
      </w:r>
      <w:r w:rsidRPr="00E2074D">
        <w:rPr>
          <w:rtl/>
          <w:lang w:bidi="fa-IR"/>
        </w:rPr>
        <w:t>عن صفوان عن ابن مسكان</w:t>
      </w:r>
      <w:r>
        <w:rPr>
          <w:rtl/>
          <w:lang w:bidi="fa-IR"/>
        </w:rPr>
        <w:t xml:space="preserve"> عن أبي </w:t>
      </w:r>
      <w:r w:rsidRPr="00E2074D">
        <w:rPr>
          <w:rtl/>
          <w:lang w:bidi="fa-IR"/>
        </w:rPr>
        <w:t xml:space="preserve">بصير عن أبي جعفر </w:t>
      </w:r>
      <w:r w:rsidRPr="003049E4">
        <w:rPr>
          <w:rStyle w:val="libAlaemChar"/>
          <w:rtl/>
        </w:rPr>
        <w:t>عليه‌السلام</w:t>
      </w:r>
      <w:r w:rsidRPr="00E2074D">
        <w:rPr>
          <w:rtl/>
          <w:lang w:bidi="fa-IR"/>
        </w:rPr>
        <w:t xml:space="preserve"> قال</w:t>
      </w:r>
      <w:r>
        <w:rPr>
          <w:rtl/>
          <w:lang w:bidi="fa-IR"/>
        </w:rPr>
        <w:t>: نزلت في عل</w:t>
      </w:r>
      <w:r>
        <w:rPr>
          <w:rFonts w:hint="cs"/>
          <w:rtl/>
          <w:lang w:bidi="fa-IR"/>
        </w:rPr>
        <w:t>يٍّ</w:t>
      </w:r>
      <w:r w:rsidRPr="00E2074D">
        <w:rPr>
          <w:rtl/>
          <w:lang w:bidi="fa-IR"/>
        </w:rPr>
        <w:t xml:space="preserve"> وعباس وشيبة </w:t>
      </w:r>
      <w:r w:rsidRPr="002A6C2A">
        <w:rPr>
          <w:rStyle w:val="libFootnotenumChar"/>
          <w:rtl/>
        </w:rPr>
        <w:t>(1)</w:t>
      </w:r>
      <w:r w:rsidRPr="00E2074D">
        <w:rPr>
          <w:rtl/>
          <w:lang w:bidi="fa-IR"/>
        </w:rPr>
        <w:t xml:space="preserve"> قال العباس</w:t>
      </w:r>
      <w:r>
        <w:rPr>
          <w:rtl/>
          <w:lang w:bidi="fa-IR"/>
        </w:rPr>
        <w:t xml:space="preserve">: </w:t>
      </w:r>
      <w:r w:rsidRPr="00E2074D">
        <w:rPr>
          <w:rtl/>
          <w:lang w:bidi="fa-IR"/>
        </w:rPr>
        <w:t>أنا أفضل لان سقاية الحاج بيدي</w:t>
      </w:r>
      <w:r>
        <w:rPr>
          <w:rtl/>
          <w:lang w:bidi="fa-IR"/>
        </w:rPr>
        <w:t xml:space="preserve">، </w:t>
      </w:r>
      <w:r w:rsidRPr="00E2074D">
        <w:rPr>
          <w:rtl/>
          <w:lang w:bidi="fa-IR"/>
        </w:rPr>
        <w:t>وقال شيبة</w:t>
      </w:r>
      <w:r>
        <w:rPr>
          <w:rtl/>
          <w:lang w:bidi="fa-IR"/>
        </w:rPr>
        <w:t xml:space="preserve">: </w:t>
      </w:r>
      <w:r w:rsidRPr="00E2074D">
        <w:rPr>
          <w:rtl/>
          <w:lang w:bidi="fa-IR"/>
        </w:rPr>
        <w:t xml:space="preserve">أنا أفضل لان حجابة البيت بيدي وقال على </w:t>
      </w:r>
      <w:r>
        <w:rPr>
          <w:rtl/>
          <w:lang w:bidi="fa-IR"/>
        </w:rPr>
        <w:t>(</w:t>
      </w:r>
      <w:r w:rsidRPr="00E2074D">
        <w:rPr>
          <w:rtl/>
          <w:lang w:bidi="fa-IR"/>
        </w:rPr>
        <w:t>ع</w:t>
      </w:r>
      <w:r>
        <w:rPr>
          <w:rtl/>
          <w:lang w:bidi="fa-IR"/>
        </w:rPr>
        <w:t xml:space="preserve">): </w:t>
      </w:r>
      <w:r w:rsidRPr="00E2074D">
        <w:rPr>
          <w:rtl/>
          <w:lang w:bidi="fa-IR"/>
        </w:rPr>
        <w:t>أنا أفضل فانى آمنت قبلكما ثم هاجرت وجاهدت</w:t>
      </w:r>
      <w:r>
        <w:rPr>
          <w:rtl/>
          <w:lang w:bidi="fa-IR"/>
        </w:rPr>
        <w:t xml:space="preserve">، </w:t>
      </w:r>
      <w:r w:rsidRPr="00E2074D">
        <w:rPr>
          <w:rtl/>
          <w:lang w:bidi="fa-IR"/>
        </w:rPr>
        <w:t xml:space="preserve">فرضوا برسول الله </w:t>
      </w:r>
      <w:r w:rsidRPr="003049E4">
        <w:rPr>
          <w:rStyle w:val="libAlaemChar"/>
          <w:rtl/>
        </w:rPr>
        <w:t>صلى‌الله‌عليه‌وآله</w:t>
      </w:r>
      <w:r>
        <w:rPr>
          <w:rtl/>
          <w:lang w:bidi="fa-IR"/>
        </w:rPr>
        <w:t xml:space="preserve">، </w:t>
      </w:r>
      <w:r w:rsidRPr="00E2074D">
        <w:rPr>
          <w:rtl/>
          <w:lang w:bidi="fa-IR"/>
        </w:rPr>
        <w:t>فأنزل الله</w:t>
      </w:r>
      <w:r>
        <w:rPr>
          <w:rtl/>
          <w:lang w:bidi="fa-IR"/>
        </w:rPr>
        <w:t xml:space="preserve">: </w:t>
      </w:r>
      <w:r w:rsidRPr="003049E4">
        <w:rPr>
          <w:rStyle w:val="libAlaemChar"/>
          <w:rtl/>
        </w:rPr>
        <w:t>(</w:t>
      </w:r>
      <w:r w:rsidRPr="003049E4">
        <w:rPr>
          <w:rStyle w:val="libAieChar"/>
          <w:rtl/>
        </w:rPr>
        <w:t>أَجَعَلْتُمْ سِقايَةَ الْحاجِّ وَعِمارَةَ الْمَسْجِدِ الْحَرامِ كَمَنْ آمَنَ بِاللهِ وَالْيَوْمِ الْآخِرِ وَجاهَدَ فِي سَبِيلِ اللهِ لا يَسْتَوُونَ عِنْدَ اللهِ</w:t>
      </w:r>
      <w:r w:rsidRPr="003049E4">
        <w:rPr>
          <w:rStyle w:val="libAlaemChar"/>
          <w:rtl/>
        </w:rPr>
        <w:t>)</w:t>
      </w:r>
      <w:r>
        <w:rPr>
          <w:rtl/>
          <w:lang w:bidi="fa-IR"/>
        </w:rPr>
        <w:t xml:space="preserve"> إلى </w:t>
      </w:r>
      <w:r w:rsidRPr="00E2074D">
        <w:rPr>
          <w:rtl/>
          <w:lang w:bidi="fa-IR"/>
        </w:rPr>
        <w:t xml:space="preserve">قوله </w:t>
      </w:r>
      <w:r w:rsidRPr="003049E4">
        <w:rPr>
          <w:rStyle w:val="libAlaemChar"/>
          <w:rtl/>
        </w:rPr>
        <w:t>(</w:t>
      </w:r>
      <w:r w:rsidRPr="003049E4">
        <w:rPr>
          <w:rStyle w:val="libAieChar"/>
          <w:rtl/>
        </w:rPr>
        <w:t>إِنَّ اللهَ عِنْدَهُ أَجْرٌ عَظِيمٌ</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76</w:t>
      </w:r>
      <w:r>
        <w:rPr>
          <w:rtl/>
          <w:lang w:bidi="fa-IR"/>
        </w:rPr>
        <w:t xml:space="preserve"> ـ </w:t>
      </w:r>
      <w:r w:rsidRPr="00E2074D">
        <w:rPr>
          <w:rtl/>
          <w:lang w:bidi="fa-IR"/>
        </w:rPr>
        <w:t>وفي رواية</w:t>
      </w:r>
      <w:r>
        <w:rPr>
          <w:rtl/>
          <w:lang w:bidi="fa-IR"/>
        </w:rPr>
        <w:t xml:space="preserve"> أبي الجارود  </w:t>
      </w:r>
      <w:r w:rsidRPr="00E2074D">
        <w:rPr>
          <w:rtl/>
          <w:lang w:bidi="fa-IR"/>
        </w:rPr>
        <w:t xml:space="preserve">عن أبي جعفر </w:t>
      </w:r>
      <w:r>
        <w:rPr>
          <w:rtl/>
          <w:lang w:bidi="fa-IR"/>
        </w:rPr>
        <w:t>(</w:t>
      </w:r>
      <w:r w:rsidRPr="00E2074D">
        <w:rPr>
          <w:rtl/>
          <w:lang w:bidi="fa-IR"/>
        </w:rPr>
        <w:t>ع</w:t>
      </w:r>
      <w:r>
        <w:rPr>
          <w:rtl/>
          <w:lang w:bidi="fa-IR"/>
        </w:rPr>
        <w:t>)</w:t>
      </w:r>
      <w:r w:rsidRPr="00E2074D">
        <w:rPr>
          <w:rtl/>
          <w:lang w:bidi="fa-IR"/>
        </w:rPr>
        <w:t xml:space="preserve"> قال</w:t>
      </w:r>
      <w:r>
        <w:rPr>
          <w:rtl/>
          <w:lang w:bidi="fa-IR"/>
        </w:rPr>
        <w:t xml:space="preserve">: </w:t>
      </w:r>
      <w:r w:rsidRPr="00E2074D">
        <w:rPr>
          <w:rtl/>
          <w:lang w:bidi="fa-IR"/>
        </w:rPr>
        <w:t>نزلت هذه</w:t>
      </w:r>
      <w:r>
        <w:rPr>
          <w:rtl/>
          <w:lang w:bidi="fa-IR"/>
        </w:rPr>
        <w:t xml:space="preserve"> الآية في عل</w:t>
      </w:r>
      <w:r>
        <w:rPr>
          <w:rFonts w:hint="cs"/>
          <w:rtl/>
          <w:lang w:bidi="fa-IR"/>
        </w:rPr>
        <w:t>يِّ</w:t>
      </w:r>
      <w:r w:rsidRPr="00E2074D">
        <w:rPr>
          <w:rtl/>
          <w:lang w:bidi="fa-IR"/>
        </w:rPr>
        <w:t xml:space="preserve"> بن أبي طالب </w:t>
      </w:r>
      <w:r>
        <w:rPr>
          <w:rtl/>
          <w:lang w:bidi="fa-IR"/>
        </w:rPr>
        <w:t>(</w:t>
      </w:r>
      <w:r w:rsidRPr="00E2074D">
        <w:rPr>
          <w:rtl/>
          <w:lang w:bidi="fa-IR"/>
        </w:rPr>
        <w:t>ع</w:t>
      </w:r>
      <w:r>
        <w:rPr>
          <w:rtl/>
          <w:lang w:bidi="fa-IR"/>
        </w:rPr>
        <w:t>)</w:t>
      </w:r>
      <w:r w:rsidRPr="00E2074D">
        <w:rPr>
          <w:rtl/>
          <w:lang w:bidi="fa-IR"/>
        </w:rPr>
        <w:t xml:space="preserve"> قوله</w:t>
      </w:r>
      <w:r>
        <w:rPr>
          <w:rtl/>
          <w:lang w:bidi="fa-IR"/>
        </w:rPr>
        <w:t xml:space="preserve">: </w:t>
      </w:r>
      <w:r w:rsidRPr="003049E4">
        <w:rPr>
          <w:rStyle w:val="libAlaemChar"/>
          <w:rtl/>
        </w:rPr>
        <w:t>(</w:t>
      </w:r>
      <w:r w:rsidRPr="003049E4">
        <w:rPr>
          <w:rStyle w:val="libAieChar"/>
          <w:rtl/>
        </w:rPr>
        <w:t>كَمَنْ آمَنَ بِاللهِ وَالْيَوْمِ الْآخِرِ وَجاهَدَ فِي سَبِيلِ اللهِ لا يَسْتَوُونَ عِنْدَ اللهِ وَاللهُ لا يَهْدِي الْقَوْمَ الظَّالِمِينَ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77 ـ في كتاب الخصال </w:t>
      </w:r>
      <w:r w:rsidRPr="00E2074D">
        <w:rPr>
          <w:rtl/>
        </w:rPr>
        <w:t>عن جعفر بن محمد عن أبيه عن آبائه عن</w:t>
      </w:r>
      <w:r>
        <w:rPr>
          <w:rtl/>
        </w:rPr>
        <w:t xml:space="preserve"> علي بن أبي ـ </w:t>
      </w:r>
      <w:r w:rsidRPr="00E2074D">
        <w:rPr>
          <w:rtl/>
        </w:rPr>
        <w:t xml:space="preserve">طالب </w:t>
      </w:r>
      <w:r w:rsidRPr="003049E4">
        <w:rPr>
          <w:rStyle w:val="libAlaemChar"/>
          <w:rtl/>
        </w:rPr>
        <w:t>عليهم‌السلام</w:t>
      </w:r>
      <w:r w:rsidRPr="00E2074D">
        <w:rPr>
          <w:rtl/>
        </w:rPr>
        <w:t xml:space="preserve"> عن النبي </w:t>
      </w:r>
      <w:r w:rsidRPr="003049E4">
        <w:rPr>
          <w:rStyle w:val="libAlaemChar"/>
          <w:rtl/>
        </w:rPr>
        <w:t>صلى‌الله‌عليه‌وآله</w:t>
      </w:r>
      <w:r w:rsidRPr="00E2074D">
        <w:rPr>
          <w:rtl/>
        </w:rPr>
        <w:t xml:space="preserve"> قال</w:t>
      </w:r>
      <w:r>
        <w:rPr>
          <w:rtl/>
        </w:rPr>
        <w:t xml:space="preserve">: </w:t>
      </w:r>
      <w:r w:rsidRPr="00E2074D">
        <w:rPr>
          <w:rtl/>
        </w:rPr>
        <w:t>في وصية له</w:t>
      </w:r>
      <w:r>
        <w:rPr>
          <w:rtl/>
        </w:rPr>
        <w:t xml:space="preserve">: يا عليُّ </w:t>
      </w:r>
      <w:r w:rsidRPr="00E2074D">
        <w:rPr>
          <w:rtl/>
        </w:rPr>
        <w:t>ان عبد المطلب سن في الجاهلية خمس سنن أجراها الله له في الإسلام</w:t>
      </w:r>
      <w:r>
        <w:rPr>
          <w:rtl/>
        </w:rPr>
        <w:t xml:space="preserve">، إلى </w:t>
      </w:r>
      <w:r w:rsidRPr="00E2074D">
        <w:rPr>
          <w:rtl/>
        </w:rPr>
        <w:t>قوله</w:t>
      </w:r>
      <w:r>
        <w:rPr>
          <w:rtl/>
        </w:rPr>
        <w:t xml:space="preserve">: </w:t>
      </w:r>
      <w:r w:rsidRPr="00E2074D">
        <w:rPr>
          <w:rtl/>
        </w:rPr>
        <w:t>ولما حفر زمزم سماه سقاية الحاج</w:t>
      </w:r>
      <w:r>
        <w:rPr>
          <w:rtl/>
        </w:rPr>
        <w:t xml:space="preserve">، </w:t>
      </w:r>
      <w:r w:rsidRPr="00E2074D">
        <w:rPr>
          <w:rtl/>
        </w:rPr>
        <w:t>فأنزل الله تعالى</w:t>
      </w:r>
      <w:r>
        <w:rPr>
          <w:rtl/>
        </w:rPr>
        <w:t xml:space="preserve">: </w:t>
      </w:r>
      <w:r w:rsidRPr="003049E4">
        <w:rPr>
          <w:rStyle w:val="libAlaemChar"/>
          <w:rtl/>
        </w:rPr>
        <w:t>(</w:t>
      </w:r>
      <w:r w:rsidRPr="003049E4">
        <w:rPr>
          <w:rStyle w:val="libAieChar"/>
          <w:rtl/>
        </w:rPr>
        <w:t>أَجَعَلْتُمْ سِقايَةَ الْحاجِّ وَعِمارَةَ الْمَسْجِدِ الْحَرامِ كَمَنْ آمَنَ بِاللهِ وَالْيَوْمِ الْآخِرِ</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78 ـ في روضة الكافي أبو </w:t>
      </w:r>
      <w:r w:rsidRPr="00E2074D">
        <w:rPr>
          <w:rtl/>
          <w:lang w:bidi="fa-IR"/>
        </w:rPr>
        <w:t>على الأشعري عن محمد بن عبد الجبار عن صفوان ابن يحيى عن ابن مسكان</w:t>
      </w:r>
      <w:r>
        <w:rPr>
          <w:rtl/>
          <w:lang w:bidi="fa-IR"/>
        </w:rPr>
        <w:t xml:space="preserve"> عن أبي </w:t>
      </w:r>
      <w:r w:rsidRPr="00E2074D">
        <w:rPr>
          <w:rtl/>
          <w:lang w:bidi="fa-IR"/>
        </w:rPr>
        <w:t xml:space="preserve">بصير عن أحدهما </w:t>
      </w:r>
      <w:r w:rsidRPr="003049E4">
        <w:rPr>
          <w:rStyle w:val="libAlaemChar"/>
          <w:rtl/>
        </w:rPr>
        <w:t>عليهما‌السلام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أَجَعَلْتُمْ سِقايَةَ الْحاجِّ وَعِمارَةَ الْمَسْجِدِ الْحَرامِ كَمَنْ آمَنَ بِاللهِ وَالْيَوْمِ الْآخِرِ</w:t>
      </w:r>
      <w:r w:rsidRPr="003049E4">
        <w:rPr>
          <w:rStyle w:val="libAlaemChar"/>
          <w:rtl/>
        </w:rPr>
        <w:t>)</w:t>
      </w:r>
      <w:r w:rsidRPr="00E2074D">
        <w:rPr>
          <w:rtl/>
          <w:lang w:bidi="fa-IR"/>
        </w:rPr>
        <w:t xml:space="preserve"> نزلت في حمزة وعلى وجعفر والعباس وشيبة انهم فخروا بالسقاية والحجابة فأنزل الله عز ذكره</w:t>
      </w:r>
      <w:r>
        <w:rPr>
          <w:rtl/>
          <w:lang w:bidi="fa-IR"/>
        </w:rPr>
        <w:t xml:space="preserve">: </w:t>
      </w:r>
      <w:r w:rsidRPr="003049E4">
        <w:rPr>
          <w:rStyle w:val="libAlaemChar"/>
          <w:rtl/>
        </w:rPr>
        <w:t>(</w:t>
      </w:r>
      <w:r w:rsidRPr="003049E4">
        <w:rPr>
          <w:rStyle w:val="libAieChar"/>
          <w:rtl/>
        </w:rPr>
        <w:t>أَجَعَلْتُمْ سِقايَةَ الْحاجِّ وَعِمارَةَ الْمَسْجِدِ الْحَرامِ كَمَنْ آمَنَ بِاللهِ وَالْيَوْمِ الْآخِرِ</w:t>
      </w:r>
      <w:r w:rsidRPr="003049E4">
        <w:rPr>
          <w:rStyle w:val="libAlaemChar"/>
          <w:rtl/>
        </w:rPr>
        <w:t>)</w:t>
      </w:r>
      <w:r w:rsidRPr="00E2074D">
        <w:rPr>
          <w:rtl/>
          <w:lang w:bidi="fa-IR"/>
        </w:rPr>
        <w:t xml:space="preserve"> وكان على وحمزة وجعفر </w:t>
      </w:r>
      <w:r>
        <w:rPr>
          <w:rtl/>
          <w:lang w:bidi="fa-IR"/>
        </w:rPr>
        <w:t>(</w:t>
      </w:r>
      <w:r w:rsidRPr="00E2074D">
        <w:rPr>
          <w:rtl/>
          <w:lang w:bidi="fa-IR"/>
        </w:rPr>
        <w:t>ع</w:t>
      </w:r>
      <w:r>
        <w:rPr>
          <w:rtl/>
          <w:lang w:bidi="fa-IR"/>
        </w:rPr>
        <w:t>)</w:t>
      </w:r>
      <w:r w:rsidRPr="00E2074D">
        <w:rPr>
          <w:rtl/>
          <w:lang w:bidi="fa-IR"/>
        </w:rPr>
        <w:t xml:space="preserve"> الذين آمنوا بالله واليوم الاخر </w:t>
      </w:r>
      <w:r w:rsidRPr="003049E4">
        <w:rPr>
          <w:rStyle w:val="libAlaemChar"/>
          <w:rtl/>
        </w:rPr>
        <w:t>(</w:t>
      </w:r>
      <w:r w:rsidRPr="003049E4">
        <w:rPr>
          <w:rStyle w:val="libAieChar"/>
          <w:rtl/>
        </w:rPr>
        <w:t>وَجاهَدُوا فِي سَبِيلِ اللهِ لا يَسْتَوُونَ عِنْدَ اللهِ</w:t>
      </w:r>
      <w:r w:rsidRPr="003049E4">
        <w:rPr>
          <w:rStyle w:val="libAlaemChar"/>
          <w:rtl/>
        </w:rPr>
        <w:t>)</w:t>
      </w:r>
      <w:r>
        <w:rPr>
          <w:rtl/>
          <w:lang w:bidi="fa-IR"/>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w:t>
      </w:r>
      <w:r>
        <w:rPr>
          <w:rtl/>
        </w:rPr>
        <w:t>نزلت في عل</w:t>
      </w:r>
      <w:r>
        <w:rPr>
          <w:rFonts w:hint="cs"/>
          <w:rtl/>
        </w:rPr>
        <w:t>يٍّ</w:t>
      </w:r>
      <w:r w:rsidRPr="00E2074D">
        <w:rPr>
          <w:rtl/>
        </w:rPr>
        <w:t xml:space="preserve"> </w:t>
      </w:r>
      <w:r>
        <w:rPr>
          <w:rtl/>
        </w:rPr>
        <w:t>(</w:t>
      </w:r>
      <w:r w:rsidRPr="00E2074D">
        <w:rPr>
          <w:rtl/>
        </w:rPr>
        <w:t>ع</w:t>
      </w:r>
      <w:r>
        <w:rPr>
          <w:rtl/>
        </w:rPr>
        <w:t>)</w:t>
      </w:r>
      <w:r w:rsidRPr="00E2074D">
        <w:rPr>
          <w:rtl/>
        </w:rPr>
        <w:t xml:space="preserve"> وحمزة وعباس وشيبة</w:t>
      </w:r>
      <w:r>
        <w:rPr>
          <w:rtl/>
        </w:rPr>
        <w:t xml:space="preserve"> ..</w:t>
      </w:r>
      <w:r w:rsidRPr="00E2074D">
        <w:rPr>
          <w:rtl/>
        </w:rPr>
        <w:t>. اه»</w:t>
      </w:r>
      <w:r>
        <w:rPr>
          <w:rtl/>
        </w:rPr>
        <w:t>.</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79 ـ في كتاب الاحتجاج للطبرسي </w:t>
      </w:r>
      <w:r w:rsidRPr="00E2074D">
        <w:rPr>
          <w:rtl/>
          <w:lang w:bidi="fa-IR"/>
        </w:rPr>
        <w:t>«</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يقول فيه للقوم بعد موت عمر بن الخطاب</w:t>
      </w:r>
      <w:r>
        <w:rPr>
          <w:rtl/>
          <w:lang w:bidi="fa-IR"/>
        </w:rPr>
        <w:t xml:space="preserve">: </w:t>
      </w:r>
      <w:r w:rsidRPr="00E2074D">
        <w:rPr>
          <w:rtl/>
          <w:lang w:bidi="fa-IR"/>
        </w:rPr>
        <w:t>نشدتكم بالله هل فيكم أحد أنزل الله تعالى فيه</w:t>
      </w:r>
      <w:r>
        <w:rPr>
          <w:rtl/>
          <w:lang w:bidi="fa-IR"/>
        </w:rPr>
        <w:t xml:space="preserve">: </w:t>
      </w:r>
      <w:r w:rsidRPr="003049E4">
        <w:rPr>
          <w:rStyle w:val="libAlaemChar"/>
          <w:rtl/>
        </w:rPr>
        <w:t>(</w:t>
      </w:r>
      <w:r w:rsidRPr="003049E4">
        <w:rPr>
          <w:rStyle w:val="libAieChar"/>
          <w:rtl/>
        </w:rPr>
        <w:t>أَجَعَلْتُمْ سِقايَةَ الْحاجِّ وَعِمارَةَ الْمَسْجِدِ الْحَرامِ كَمَنْ آمَنَ بِاللهِ وَالْيَوْمِ الْآخِرِ وَجاهَدَ فِي سَبِيلِ اللهِ لا يَسْتَوُونَ عِنْدَ اللهِ</w:t>
      </w:r>
      <w:r w:rsidRPr="003049E4">
        <w:rPr>
          <w:rStyle w:val="libAlaemChar"/>
          <w:rtl/>
        </w:rPr>
        <w:t>)</w:t>
      </w:r>
      <w:r w:rsidRPr="00E2074D">
        <w:rPr>
          <w:rtl/>
          <w:lang w:bidi="fa-IR"/>
        </w:rPr>
        <w:t xml:space="preserve"> غيري</w:t>
      </w:r>
      <w:r>
        <w:rPr>
          <w:rtl/>
          <w:lang w:bidi="fa-IR"/>
        </w:rPr>
        <w:t>؟</w:t>
      </w:r>
      <w:r w:rsidRPr="00E2074D">
        <w:rPr>
          <w:rtl/>
          <w:lang w:bidi="fa-IR"/>
        </w:rPr>
        <w:t xml:space="preserve"> قالوا</w:t>
      </w:r>
      <w:r>
        <w:rPr>
          <w:rtl/>
          <w:lang w:bidi="fa-IR"/>
        </w:rPr>
        <w:t xml:space="preserve">: </w:t>
      </w:r>
      <w:r w:rsidRPr="00E2074D">
        <w:rPr>
          <w:rtl/>
          <w:lang w:bidi="fa-IR"/>
        </w:rPr>
        <w:t>لا.</w:t>
      </w:r>
    </w:p>
    <w:p w:rsidR="003F1E9A" w:rsidRPr="00E2074D" w:rsidRDefault="003F1E9A" w:rsidP="00366395">
      <w:pPr>
        <w:pStyle w:val="libNormal"/>
        <w:rPr>
          <w:rtl/>
        </w:rPr>
      </w:pPr>
      <w:r w:rsidRPr="00E25B0F">
        <w:rPr>
          <w:rStyle w:val="libBold2Char"/>
          <w:rtl/>
        </w:rPr>
        <w:t xml:space="preserve">80 ـ في مجمع البيان </w:t>
      </w:r>
      <w:r w:rsidRPr="00E2074D">
        <w:rPr>
          <w:rtl/>
        </w:rPr>
        <w:t>قرأ محمد</w:t>
      </w:r>
      <w:r>
        <w:rPr>
          <w:rtl/>
        </w:rPr>
        <w:t xml:space="preserve"> بن علي </w:t>
      </w:r>
      <w:r w:rsidRPr="00E2074D">
        <w:rPr>
          <w:rtl/>
        </w:rPr>
        <w:t xml:space="preserve">الباقر </w:t>
      </w:r>
      <w:r w:rsidRPr="003049E4">
        <w:rPr>
          <w:rStyle w:val="libAlaemChar"/>
          <w:rtl/>
        </w:rPr>
        <w:t>عليه‌السلام</w:t>
      </w:r>
      <w:r>
        <w:rPr>
          <w:rtl/>
        </w:rPr>
        <w:t xml:space="preserve">: </w:t>
      </w:r>
      <w:r w:rsidRPr="00E2074D">
        <w:rPr>
          <w:rtl/>
        </w:rPr>
        <w:t>سقاة الحاج وعمرة المسجد الحرام قيل</w:t>
      </w:r>
      <w:r>
        <w:rPr>
          <w:rtl/>
        </w:rPr>
        <w:t xml:space="preserve">: إنّ </w:t>
      </w:r>
      <w:r w:rsidRPr="00E2074D">
        <w:rPr>
          <w:rtl/>
        </w:rPr>
        <w:t xml:space="preserve">عليا </w:t>
      </w:r>
      <w:r w:rsidRPr="003049E4">
        <w:rPr>
          <w:rStyle w:val="libAlaemChar"/>
          <w:rtl/>
        </w:rPr>
        <w:t>عليه‌السلام</w:t>
      </w:r>
      <w:r w:rsidRPr="00E2074D">
        <w:rPr>
          <w:rtl/>
        </w:rPr>
        <w:t xml:space="preserve"> قال للعباس</w:t>
      </w:r>
      <w:r>
        <w:rPr>
          <w:rtl/>
        </w:rPr>
        <w:t xml:space="preserve">: </w:t>
      </w:r>
      <w:r w:rsidRPr="00E2074D">
        <w:rPr>
          <w:rtl/>
        </w:rPr>
        <w:t>يا عم أل</w:t>
      </w:r>
      <w:r>
        <w:rPr>
          <w:rFonts w:hint="cs"/>
          <w:rtl/>
        </w:rPr>
        <w:t>آ</w:t>
      </w:r>
      <w:r w:rsidRPr="00E2074D">
        <w:rPr>
          <w:rtl/>
        </w:rPr>
        <w:t xml:space="preserve"> تهاجر</w:t>
      </w:r>
      <w:r>
        <w:rPr>
          <w:rtl/>
        </w:rPr>
        <w:t>؟</w:t>
      </w:r>
      <w:r w:rsidRPr="00E2074D">
        <w:rPr>
          <w:rtl/>
        </w:rPr>
        <w:t xml:space="preserve"> </w:t>
      </w:r>
      <w:r>
        <w:rPr>
          <w:rFonts w:hint="cs"/>
          <w:rtl/>
        </w:rPr>
        <w:t>أ</w:t>
      </w:r>
      <w:r w:rsidRPr="00E2074D">
        <w:rPr>
          <w:rtl/>
        </w:rPr>
        <w:t>ل</w:t>
      </w:r>
      <w:r>
        <w:rPr>
          <w:rFonts w:hint="cs"/>
          <w:rtl/>
        </w:rPr>
        <w:t>آ</w:t>
      </w:r>
      <w:r w:rsidRPr="00E2074D">
        <w:rPr>
          <w:rtl/>
        </w:rPr>
        <w:t xml:space="preserve"> تلحق برسول الله </w:t>
      </w:r>
      <w:r w:rsidRPr="003049E4">
        <w:rPr>
          <w:rStyle w:val="libAlaemChar"/>
          <w:rtl/>
        </w:rPr>
        <w:t>صلى‌الله‌عليه‌وآله</w:t>
      </w:r>
      <w:r>
        <w:rPr>
          <w:rtl/>
        </w:rPr>
        <w:t>؟</w:t>
      </w:r>
      <w:r w:rsidRPr="00E2074D">
        <w:rPr>
          <w:rtl/>
        </w:rPr>
        <w:t xml:space="preserve"> فقال</w:t>
      </w:r>
      <w:r>
        <w:rPr>
          <w:rtl/>
        </w:rPr>
        <w:t>: أ</w:t>
      </w:r>
      <w:r w:rsidRPr="00E2074D">
        <w:rPr>
          <w:rtl/>
        </w:rPr>
        <w:t>لست في أعظم من الهجرة</w:t>
      </w:r>
      <w:r>
        <w:rPr>
          <w:rtl/>
        </w:rPr>
        <w:t>؟</w:t>
      </w:r>
      <w:r w:rsidRPr="00E2074D">
        <w:rPr>
          <w:rtl/>
        </w:rPr>
        <w:t xml:space="preserve"> أعمر المسجد الحرام وأسقى حاج بيت الله</w:t>
      </w:r>
      <w:r>
        <w:rPr>
          <w:rtl/>
        </w:rPr>
        <w:t xml:space="preserve">، </w:t>
      </w:r>
      <w:r w:rsidRPr="00E2074D">
        <w:rPr>
          <w:rtl/>
        </w:rPr>
        <w:t>فنزل</w:t>
      </w:r>
      <w:r>
        <w:rPr>
          <w:rtl/>
        </w:rPr>
        <w:t xml:space="preserve">: </w:t>
      </w:r>
      <w:r w:rsidRPr="003049E4">
        <w:rPr>
          <w:rStyle w:val="libAlaemChar"/>
          <w:rtl/>
        </w:rPr>
        <w:t>(</w:t>
      </w:r>
      <w:r w:rsidRPr="003049E4">
        <w:rPr>
          <w:rStyle w:val="libAieChar"/>
          <w:rtl/>
        </w:rPr>
        <w:t>أَجَعَلْتُمْ سِقايَةَ الْحاجِّ وَعِمارَةَ الْمَسْجِدِ الْحَرامِ</w:t>
      </w:r>
      <w:r w:rsidRPr="003049E4">
        <w:rPr>
          <w:rStyle w:val="libAlaemChar"/>
          <w:rtl/>
        </w:rPr>
        <w:t>)</w:t>
      </w:r>
      <w:r>
        <w:rPr>
          <w:rtl/>
        </w:rPr>
        <w:t>.</w:t>
      </w:r>
    </w:p>
    <w:p w:rsidR="003F1E9A" w:rsidRPr="00E2074D" w:rsidRDefault="003F1E9A" w:rsidP="00366395">
      <w:pPr>
        <w:pStyle w:val="libNormal"/>
        <w:rPr>
          <w:rtl/>
        </w:rPr>
      </w:pPr>
      <w:r w:rsidRPr="00E2074D">
        <w:rPr>
          <w:rtl/>
        </w:rPr>
        <w:t>81</w:t>
      </w:r>
      <w:r>
        <w:rPr>
          <w:rtl/>
        </w:rPr>
        <w:t xml:space="preserve"> ـ </w:t>
      </w:r>
      <w:r w:rsidRPr="00E2074D">
        <w:rPr>
          <w:rtl/>
        </w:rPr>
        <w:t>وروى الحاكم</w:t>
      </w:r>
      <w:r>
        <w:rPr>
          <w:rtl/>
        </w:rPr>
        <w:t xml:space="preserve"> أبو </w:t>
      </w:r>
      <w:r w:rsidRPr="00E2074D">
        <w:rPr>
          <w:rtl/>
        </w:rPr>
        <w:t>القاسم الحسكاني باسناده عن ابن بريدة عن أبيه قال</w:t>
      </w:r>
      <w:r>
        <w:rPr>
          <w:rtl/>
        </w:rPr>
        <w:t xml:space="preserve">: </w:t>
      </w:r>
      <w:r w:rsidRPr="00E2074D">
        <w:rPr>
          <w:rtl/>
        </w:rPr>
        <w:t>بينا شيبة والعباس يتفاخران إذ مر بهما</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فقال</w:t>
      </w:r>
      <w:r>
        <w:rPr>
          <w:rtl/>
        </w:rPr>
        <w:t xml:space="preserve">: </w:t>
      </w:r>
      <w:r w:rsidRPr="00E2074D">
        <w:rPr>
          <w:rtl/>
        </w:rPr>
        <w:t>بما ذا تتفاخران</w:t>
      </w:r>
      <w:r>
        <w:rPr>
          <w:rtl/>
        </w:rPr>
        <w:t>؟</w:t>
      </w:r>
      <w:r>
        <w:rPr>
          <w:rFonts w:hint="cs"/>
          <w:rtl/>
        </w:rPr>
        <w:t xml:space="preserve"> </w:t>
      </w:r>
      <w:r w:rsidRPr="00E2074D">
        <w:rPr>
          <w:rtl/>
        </w:rPr>
        <w:t>فقال العباس</w:t>
      </w:r>
      <w:r>
        <w:rPr>
          <w:rtl/>
        </w:rPr>
        <w:t xml:space="preserve">: </w:t>
      </w:r>
      <w:r w:rsidRPr="00E2074D">
        <w:rPr>
          <w:rtl/>
        </w:rPr>
        <w:t>لقد أوتيت من الفضل ما لم يؤت أحد سقاية الحاج</w:t>
      </w:r>
      <w:r>
        <w:rPr>
          <w:rtl/>
        </w:rPr>
        <w:t xml:space="preserve">، </w:t>
      </w:r>
      <w:r w:rsidRPr="00E2074D">
        <w:rPr>
          <w:rtl/>
        </w:rPr>
        <w:t>وقال شيبة</w:t>
      </w:r>
      <w:r>
        <w:rPr>
          <w:rtl/>
        </w:rPr>
        <w:t xml:space="preserve">: </w:t>
      </w:r>
      <w:r w:rsidRPr="00E2074D">
        <w:rPr>
          <w:rtl/>
        </w:rPr>
        <w:t xml:space="preserve">أوتيت </w:t>
      </w:r>
      <w:r w:rsidRPr="003049E4">
        <w:rPr>
          <w:rStyle w:val="libAlaemChar"/>
          <w:rtl/>
        </w:rPr>
        <w:t>(</w:t>
      </w:r>
      <w:r w:rsidRPr="003049E4">
        <w:rPr>
          <w:rStyle w:val="libAieChar"/>
          <w:rtl/>
        </w:rPr>
        <w:t>عِمارَةَ الْمَسْجِدِ الْحَرامِ</w:t>
      </w:r>
      <w:r w:rsidRPr="003049E4">
        <w:rPr>
          <w:rStyle w:val="libAlaemChar"/>
          <w:rtl/>
        </w:rPr>
        <w:t>)</w:t>
      </w:r>
      <w:r>
        <w:rPr>
          <w:rtl/>
        </w:rPr>
        <w:t xml:space="preserve">، </w:t>
      </w:r>
      <w:r w:rsidRPr="00E2074D">
        <w:rPr>
          <w:rtl/>
        </w:rPr>
        <w:t xml:space="preserve">فقال على </w:t>
      </w:r>
      <w:r w:rsidRPr="003049E4">
        <w:rPr>
          <w:rStyle w:val="libAlaemChar"/>
          <w:rtl/>
        </w:rPr>
        <w:t>عليه‌السلام</w:t>
      </w:r>
      <w:r>
        <w:rPr>
          <w:rtl/>
        </w:rPr>
        <w:t xml:space="preserve">: </w:t>
      </w:r>
      <w:r w:rsidRPr="00E2074D">
        <w:rPr>
          <w:rtl/>
        </w:rPr>
        <w:t>استحييت لكما فقد أوتيت على صغرى ما لم تؤتيا فقالا</w:t>
      </w:r>
      <w:r>
        <w:rPr>
          <w:rtl/>
        </w:rPr>
        <w:t xml:space="preserve">: </w:t>
      </w:r>
      <w:r w:rsidRPr="00E2074D">
        <w:rPr>
          <w:rtl/>
        </w:rPr>
        <w:t>وما أوتيت يا على</w:t>
      </w:r>
      <w:r>
        <w:rPr>
          <w:rtl/>
        </w:rPr>
        <w:t>؟</w:t>
      </w:r>
      <w:r w:rsidRPr="00E2074D">
        <w:rPr>
          <w:rtl/>
        </w:rPr>
        <w:t xml:space="preserve"> فقال</w:t>
      </w:r>
      <w:r>
        <w:rPr>
          <w:rtl/>
        </w:rPr>
        <w:t xml:space="preserve">: </w:t>
      </w:r>
      <w:r w:rsidRPr="00E2074D">
        <w:rPr>
          <w:rtl/>
        </w:rPr>
        <w:t>ضربت خراطيمكما بالسيف حتى آمنتما بالله</w:t>
      </w:r>
      <w:r>
        <w:rPr>
          <w:rtl/>
        </w:rPr>
        <w:t xml:space="preserve">، </w:t>
      </w:r>
      <w:r w:rsidRPr="00E2074D">
        <w:rPr>
          <w:rtl/>
        </w:rPr>
        <w:t xml:space="preserve">فقام العباس مغضبا يجر ذيله حتى دخل على رسول الله </w:t>
      </w:r>
      <w:r w:rsidRPr="003049E4">
        <w:rPr>
          <w:rStyle w:val="libAlaemChar"/>
          <w:rtl/>
        </w:rPr>
        <w:t>صلى‌الله‌عليه‌وآله</w:t>
      </w:r>
      <w:r w:rsidRPr="00E2074D">
        <w:rPr>
          <w:rtl/>
        </w:rPr>
        <w:t xml:space="preserve"> وقال</w:t>
      </w:r>
      <w:r>
        <w:rPr>
          <w:rtl/>
        </w:rPr>
        <w:t xml:space="preserve">: </w:t>
      </w:r>
      <w:r w:rsidRPr="00E2074D">
        <w:rPr>
          <w:rtl/>
        </w:rPr>
        <w:t>أما ترى</w:t>
      </w:r>
      <w:r>
        <w:rPr>
          <w:rtl/>
        </w:rPr>
        <w:t xml:space="preserve"> إلى </w:t>
      </w:r>
      <w:r w:rsidRPr="00E2074D">
        <w:rPr>
          <w:rtl/>
        </w:rPr>
        <w:t>ما استقبلني به على</w:t>
      </w:r>
      <w:r>
        <w:rPr>
          <w:rtl/>
        </w:rPr>
        <w:t>؟</w:t>
      </w:r>
      <w:r w:rsidRPr="00E2074D">
        <w:rPr>
          <w:rtl/>
        </w:rPr>
        <w:t xml:space="preserve"> فقال</w:t>
      </w:r>
      <w:r>
        <w:rPr>
          <w:rtl/>
        </w:rPr>
        <w:t xml:space="preserve">: </w:t>
      </w:r>
      <w:r w:rsidRPr="00E2074D">
        <w:rPr>
          <w:rtl/>
        </w:rPr>
        <w:t>ادعوا</w:t>
      </w:r>
      <w:r>
        <w:rPr>
          <w:rtl/>
        </w:rPr>
        <w:t xml:space="preserve"> إلى </w:t>
      </w:r>
      <w:r w:rsidRPr="00E2074D">
        <w:rPr>
          <w:rtl/>
        </w:rPr>
        <w:t>عليا</w:t>
      </w:r>
      <w:r>
        <w:rPr>
          <w:rtl/>
        </w:rPr>
        <w:t xml:space="preserve">، </w:t>
      </w:r>
      <w:r w:rsidRPr="00E2074D">
        <w:rPr>
          <w:rtl/>
        </w:rPr>
        <w:t>فدعى له فقال</w:t>
      </w:r>
      <w:r>
        <w:rPr>
          <w:rtl/>
        </w:rPr>
        <w:t xml:space="preserve">: </w:t>
      </w:r>
      <w:r w:rsidRPr="00E2074D">
        <w:rPr>
          <w:rtl/>
        </w:rPr>
        <w:t>ما دعاك</w:t>
      </w:r>
      <w:r>
        <w:rPr>
          <w:rtl/>
        </w:rPr>
        <w:t xml:space="preserve"> إلى </w:t>
      </w:r>
      <w:r w:rsidRPr="00E2074D">
        <w:rPr>
          <w:rtl/>
        </w:rPr>
        <w:t>ما استقبلت به عمك</w:t>
      </w:r>
      <w:r>
        <w:rPr>
          <w:rtl/>
        </w:rPr>
        <w:t>؟</w:t>
      </w:r>
      <w:r w:rsidRPr="00E2074D">
        <w:rPr>
          <w:rtl/>
        </w:rPr>
        <w:t xml:space="preserve"> فقال يا رسول الله صدمته </w:t>
      </w:r>
      <w:r w:rsidRPr="002A6C2A">
        <w:rPr>
          <w:rStyle w:val="libFootnotenumChar"/>
          <w:rtl/>
        </w:rPr>
        <w:t>(1)</w:t>
      </w:r>
      <w:r w:rsidRPr="00E2074D">
        <w:rPr>
          <w:rtl/>
        </w:rPr>
        <w:t xml:space="preserve"> بالحق فمن شاء فليغضب ومن شاء فليرض</w:t>
      </w:r>
      <w:r>
        <w:rPr>
          <w:rtl/>
        </w:rPr>
        <w:t xml:space="preserve">، </w:t>
      </w:r>
      <w:r w:rsidRPr="00E2074D">
        <w:rPr>
          <w:rtl/>
        </w:rPr>
        <w:t>فنزل جبرئيل وقال</w:t>
      </w:r>
      <w:r>
        <w:rPr>
          <w:rtl/>
        </w:rPr>
        <w:t xml:space="preserve">: </w:t>
      </w:r>
      <w:r w:rsidRPr="00E2074D">
        <w:rPr>
          <w:rtl/>
        </w:rPr>
        <w:t>يا محمد ربك يقرئك السلام ويقول</w:t>
      </w:r>
      <w:r>
        <w:rPr>
          <w:rtl/>
        </w:rPr>
        <w:t xml:space="preserve">: </w:t>
      </w:r>
      <w:r w:rsidRPr="00E2074D">
        <w:rPr>
          <w:rtl/>
        </w:rPr>
        <w:t>اتل عليهم</w:t>
      </w:r>
      <w:r>
        <w:rPr>
          <w:rtl/>
        </w:rPr>
        <w:t xml:space="preserve">: </w:t>
      </w:r>
      <w:r w:rsidRPr="00E2074D">
        <w:rPr>
          <w:rtl/>
        </w:rPr>
        <w:t>«</w:t>
      </w:r>
      <w:r>
        <w:rPr>
          <w:rtl/>
        </w:rPr>
        <w:t>أ</w:t>
      </w:r>
      <w:r w:rsidRPr="00E2074D">
        <w:rPr>
          <w:rtl/>
        </w:rPr>
        <w:t>جعلتم سقاية الحاج» الآيات</w:t>
      </w:r>
      <w:r>
        <w:rPr>
          <w:rtl/>
        </w:rPr>
        <w:t xml:space="preserve">، </w:t>
      </w:r>
      <w:r w:rsidRPr="00E2074D">
        <w:rPr>
          <w:rtl/>
        </w:rPr>
        <w:t>فقال العباس</w:t>
      </w:r>
      <w:r>
        <w:rPr>
          <w:rtl/>
        </w:rPr>
        <w:t xml:space="preserve">: </w:t>
      </w:r>
      <w:r w:rsidRPr="00E2074D">
        <w:rPr>
          <w:rtl/>
        </w:rPr>
        <w:t>انا قد رضينا</w:t>
      </w:r>
      <w:r>
        <w:rPr>
          <w:rtl/>
        </w:rPr>
        <w:t xml:space="preserve">، </w:t>
      </w:r>
      <w:r w:rsidRPr="00E2074D">
        <w:rPr>
          <w:rtl/>
        </w:rPr>
        <w:t>ثلث مرات.</w:t>
      </w:r>
    </w:p>
    <w:p w:rsidR="003F1E9A" w:rsidRPr="00E2074D" w:rsidRDefault="003F1E9A" w:rsidP="00366395">
      <w:pPr>
        <w:pStyle w:val="libNormal"/>
        <w:rPr>
          <w:rtl/>
        </w:rPr>
      </w:pPr>
      <w:r w:rsidRPr="00E25B0F">
        <w:rPr>
          <w:rStyle w:val="libBold2Char"/>
          <w:rtl/>
        </w:rPr>
        <w:t xml:space="preserve">82 ـ في تفسير العيّاشي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قيل لأمير المؤمنين </w:t>
      </w:r>
      <w:r w:rsidRPr="003049E4">
        <w:rPr>
          <w:rStyle w:val="libAlaemChar"/>
          <w:rtl/>
        </w:rPr>
        <w:t>عليه‌السلام</w:t>
      </w:r>
      <w:r>
        <w:rPr>
          <w:rtl/>
        </w:rPr>
        <w:t xml:space="preserve">: </w:t>
      </w:r>
      <w:r w:rsidRPr="00E2074D">
        <w:rPr>
          <w:rtl/>
        </w:rPr>
        <w:t>يا أمير المؤمنين أخبرنا بأفضل مناقبك</w:t>
      </w:r>
      <w:r>
        <w:rPr>
          <w:rtl/>
        </w:rPr>
        <w:t xml:space="preserve">، </w:t>
      </w:r>
      <w:r w:rsidRPr="00E2074D">
        <w:rPr>
          <w:rtl/>
        </w:rPr>
        <w:t>قال</w:t>
      </w:r>
      <w:r>
        <w:rPr>
          <w:rtl/>
        </w:rPr>
        <w:t xml:space="preserve">: </w:t>
      </w:r>
      <w:r w:rsidRPr="00E2074D">
        <w:rPr>
          <w:rtl/>
        </w:rPr>
        <w:t>نعم كنت انا وعباس وعثمان</w:t>
      </w:r>
      <w:r>
        <w:rPr>
          <w:rtl/>
        </w:rPr>
        <w:t xml:space="preserve"> بن أبي </w:t>
      </w:r>
      <w:r w:rsidRPr="00E2074D">
        <w:rPr>
          <w:rtl/>
        </w:rPr>
        <w:t>شيبة في المسجد الحرام</w:t>
      </w:r>
      <w:r>
        <w:rPr>
          <w:rtl/>
        </w:rPr>
        <w:t xml:space="preserve">، </w:t>
      </w:r>
      <w:r w:rsidRPr="00E2074D">
        <w:rPr>
          <w:rtl/>
        </w:rPr>
        <w:t>قال عثمان</w:t>
      </w:r>
      <w:r>
        <w:rPr>
          <w:rtl/>
        </w:rPr>
        <w:t xml:space="preserve"> بن أبي </w:t>
      </w:r>
      <w:r w:rsidRPr="00E2074D">
        <w:rPr>
          <w:rtl/>
        </w:rPr>
        <w:t>شيبة</w:t>
      </w:r>
      <w:r>
        <w:rPr>
          <w:rtl/>
        </w:rPr>
        <w:t xml:space="preserve">: </w:t>
      </w:r>
      <w:r w:rsidRPr="00E2074D">
        <w:rPr>
          <w:rtl/>
        </w:rPr>
        <w:t xml:space="preserve">أعطاني رسول الله </w:t>
      </w:r>
      <w:r w:rsidRPr="003049E4">
        <w:rPr>
          <w:rStyle w:val="libAlaemChar"/>
          <w:rtl/>
        </w:rPr>
        <w:t>صلى‌الله‌عليه‌وآله</w:t>
      </w:r>
      <w:r w:rsidRPr="00E2074D">
        <w:rPr>
          <w:rtl/>
        </w:rPr>
        <w:t xml:space="preserve"> الخزانة يعنى مفاتيح الكعبة</w:t>
      </w:r>
      <w:r>
        <w:rPr>
          <w:rtl/>
        </w:rPr>
        <w:t xml:space="preserve">، </w:t>
      </w:r>
      <w:r w:rsidRPr="00E2074D">
        <w:rPr>
          <w:rtl/>
        </w:rPr>
        <w:t>وقال العباس</w:t>
      </w:r>
      <w:r>
        <w:rPr>
          <w:rtl/>
        </w:rPr>
        <w:t xml:space="preserve">: </w:t>
      </w:r>
      <w:r w:rsidRPr="00E2074D">
        <w:rPr>
          <w:rtl/>
        </w:rPr>
        <w:t xml:space="preserve">أعطانى رسول الله </w:t>
      </w:r>
      <w:r w:rsidRPr="003049E4">
        <w:rPr>
          <w:rStyle w:val="libAlaemChar"/>
          <w:rtl/>
        </w:rPr>
        <w:t>صلى‌الله‌عليه‌وآله</w:t>
      </w:r>
      <w:r w:rsidRPr="00E2074D">
        <w:rPr>
          <w:rtl/>
        </w:rPr>
        <w:t xml:space="preserve"> السقاية وهي زمزم ولم يعطك شيئا يا على</w:t>
      </w:r>
      <w:r>
        <w:rPr>
          <w:rtl/>
        </w:rPr>
        <w:t xml:space="preserve">، </w:t>
      </w:r>
      <w:r w:rsidRPr="00E2074D">
        <w:rPr>
          <w:rtl/>
        </w:rPr>
        <w:t>قال</w:t>
      </w:r>
      <w:r>
        <w:rPr>
          <w:rtl/>
        </w:rPr>
        <w:t xml:space="preserve">: </w:t>
      </w:r>
      <w:r w:rsidRPr="00E2074D">
        <w:rPr>
          <w:rtl/>
        </w:rPr>
        <w:t>فأنزل الله</w:t>
      </w:r>
      <w:r>
        <w:rPr>
          <w:rtl/>
        </w:rPr>
        <w:t xml:space="preserve">: </w:t>
      </w:r>
      <w:r w:rsidRPr="00E2074D">
        <w:rPr>
          <w:rtl/>
        </w:rPr>
        <w:t>«</w:t>
      </w:r>
      <w:r>
        <w:rPr>
          <w:rtl/>
        </w:rPr>
        <w:t>أ</w:t>
      </w:r>
      <w:r w:rsidRPr="00E2074D">
        <w:rPr>
          <w:rtl/>
        </w:rPr>
        <w:t>جعلتم سقاية الحاج</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صدمه</w:t>
      </w:r>
      <w:r>
        <w:rPr>
          <w:rtl/>
        </w:rPr>
        <w:t xml:space="preserve">: </w:t>
      </w:r>
      <w:r w:rsidRPr="00E2074D">
        <w:rPr>
          <w:rtl/>
        </w:rPr>
        <w:t>دفعه وضربه.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وَعِمارَةَ الْمَسْجِدِ الْحَرامِ كَمَنْ آمَنَ بِاللهِ وَالْيَوْمِ الْآخِرِ وَجاهَدَ فِي سَبِيلِ اللهِ لا يَسْتَوُونَ عِنْدَ اللهِ</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83</w:t>
      </w:r>
      <w:r>
        <w:rPr>
          <w:rtl/>
          <w:lang w:bidi="fa-IR"/>
        </w:rPr>
        <w:t xml:space="preserve"> ـ </w:t>
      </w:r>
      <w:r w:rsidRPr="00E2074D">
        <w:rPr>
          <w:rtl/>
          <w:lang w:bidi="fa-IR"/>
        </w:rPr>
        <w:t>عن جابر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هذه</w:t>
      </w:r>
      <w:r>
        <w:rPr>
          <w:rtl/>
          <w:lang w:bidi="fa-IR"/>
        </w:rPr>
        <w:t xml:space="preserve"> الآية </w:t>
      </w:r>
      <w:r w:rsidRPr="00E2074D">
        <w:rPr>
          <w:rtl/>
          <w:lang w:bidi="fa-IR"/>
        </w:rPr>
        <w:t xml:space="preserve">في قول الله </w:t>
      </w:r>
      <w:r w:rsidRPr="003049E4">
        <w:rPr>
          <w:rStyle w:val="libAlaemChar"/>
          <w:rtl/>
        </w:rPr>
        <w:t>(</w:t>
      </w:r>
      <w:r w:rsidRPr="003049E4">
        <w:rPr>
          <w:rStyle w:val="libAieChar"/>
          <w:rtl/>
        </w:rPr>
        <w:t>يا أَيُّهَا الَّذِينَ آمَنُوا لا تَتَّخِذُوا آباءَكُمْ وَإِخْوانَكُمْ أَوْلِياءَ</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الْفاسِقِينَ</w:t>
      </w:r>
      <w:r w:rsidRPr="003049E4">
        <w:rPr>
          <w:rStyle w:val="libAlaemChar"/>
          <w:rtl/>
        </w:rPr>
        <w:t>)</w:t>
      </w:r>
      <w:r w:rsidRPr="00E2074D">
        <w:rPr>
          <w:rtl/>
          <w:lang w:bidi="fa-IR"/>
        </w:rPr>
        <w:t xml:space="preserve"> فاما </w:t>
      </w:r>
      <w:r w:rsidRPr="003049E4">
        <w:rPr>
          <w:rStyle w:val="libAlaemChar"/>
          <w:rtl/>
        </w:rPr>
        <w:t>(</w:t>
      </w:r>
      <w:r w:rsidRPr="003049E4">
        <w:rPr>
          <w:rStyle w:val="libAieChar"/>
          <w:rtl/>
        </w:rPr>
        <w:t>لا تَتَّخِذُوا آباءَكُمْ وَإِخْوانَكُمْ أَوْلِياءَ إِنِ اسْتَحَبُّوا الْكُفْرَ عَلَى الْإِيمانِ</w:t>
      </w:r>
      <w:r w:rsidRPr="003049E4">
        <w:rPr>
          <w:rStyle w:val="libAlaemChar"/>
          <w:rtl/>
        </w:rPr>
        <w:t>)</w:t>
      </w:r>
      <w:r w:rsidRPr="00E2074D">
        <w:rPr>
          <w:rtl/>
          <w:lang w:bidi="fa-IR"/>
        </w:rPr>
        <w:t xml:space="preserve"> فان الكفر في الباطن في هذه</w:t>
      </w:r>
      <w:r>
        <w:rPr>
          <w:rtl/>
          <w:lang w:bidi="fa-IR"/>
        </w:rPr>
        <w:t xml:space="preserve"> الآية </w:t>
      </w:r>
      <w:r w:rsidRPr="00E2074D">
        <w:rPr>
          <w:rtl/>
          <w:lang w:bidi="fa-IR"/>
        </w:rPr>
        <w:t>ولاية الاول والثاني وهو كفر</w:t>
      </w:r>
      <w:r>
        <w:rPr>
          <w:rtl/>
          <w:lang w:bidi="fa-IR"/>
        </w:rPr>
        <w:t xml:space="preserve">، </w:t>
      </w:r>
      <w:r w:rsidRPr="00E2074D">
        <w:rPr>
          <w:rtl/>
          <w:lang w:bidi="fa-IR"/>
        </w:rPr>
        <w:t>وقوله على الإيمان فالإيمان ولاية</w:t>
      </w:r>
      <w:r>
        <w:rPr>
          <w:rtl/>
          <w:lang w:bidi="fa-IR"/>
        </w:rPr>
        <w:t xml:space="preserve"> علي بن </w:t>
      </w:r>
      <w:r w:rsidRPr="00E2074D">
        <w:rPr>
          <w:rtl/>
          <w:lang w:bidi="fa-IR"/>
        </w:rPr>
        <w:t xml:space="preserve">أبي طالب </w:t>
      </w:r>
      <w:r w:rsidRPr="003049E4">
        <w:rPr>
          <w:rStyle w:val="libAlaemChar"/>
          <w:rtl/>
        </w:rPr>
        <w:t>عليه‌السلام</w:t>
      </w:r>
      <w:r>
        <w:rPr>
          <w:rtl/>
          <w:lang w:bidi="fa-IR"/>
        </w:rPr>
        <w:t xml:space="preserve">، </w:t>
      </w:r>
      <w:r w:rsidRPr="00E2074D">
        <w:rPr>
          <w:rtl/>
          <w:lang w:bidi="fa-IR"/>
        </w:rPr>
        <w:t>قال</w:t>
      </w:r>
      <w:r>
        <w:rPr>
          <w:rtl/>
          <w:lang w:bidi="fa-IR"/>
        </w:rPr>
        <w:t xml:space="preserve">: </w:t>
      </w:r>
      <w:r w:rsidRPr="003049E4">
        <w:rPr>
          <w:rStyle w:val="libAlaemChar"/>
          <w:rtl/>
        </w:rPr>
        <w:t>(</w:t>
      </w:r>
      <w:r w:rsidRPr="003049E4">
        <w:rPr>
          <w:rStyle w:val="libAieChar"/>
          <w:rtl/>
        </w:rPr>
        <w:t>وَمَنْ يَتَوَلَّهُمْ مِنْكُمْ فَأُولئِكَ هُمُ الظَّالِمُونَ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83 ـ في مجمع البيان </w:t>
      </w:r>
      <w:r w:rsidRPr="003049E4">
        <w:rPr>
          <w:rStyle w:val="libAlaemChar"/>
          <w:rtl/>
        </w:rPr>
        <w:t>(</w:t>
      </w:r>
      <w:r w:rsidRPr="003049E4">
        <w:rPr>
          <w:rStyle w:val="libAieChar"/>
          <w:rtl/>
        </w:rPr>
        <w:t>يا أَيُّهَا الَّذِينَ آمَنُوا لا تَتَّخِذُوا آباءَكُمْ وَإِخْوانَكُمْ</w:t>
      </w:r>
      <w:r w:rsidRPr="003049E4">
        <w:rPr>
          <w:rStyle w:val="libAlaemChar"/>
          <w:rtl/>
        </w:rPr>
        <w:t>)</w:t>
      </w:r>
      <w:r w:rsidRPr="00E2074D">
        <w:rPr>
          <w:rtl/>
          <w:lang w:bidi="fa-IR"/>
        </w:rPr>
        <w:t xml:space="preserve"> الآية</w:t>
      </w:r>
    </w:p>
    <w:p w:rsidR="003F1E9A" w:rsidRPr="00E2074D" w:rsidRDefault="003F1E9A" w:rsidP="00366395">
      <w:pPr>
        <w:pStyle w:val="libNormal"/>
        <w:rPr>
          <w:rtl/>
        </w:rPr>
      </w:pPr>
      <w:r w:rsidRPr="00E2074D">
        <w:rPr>
          <w:rtl/>
        </w:rPr>
        <w:t>روى</w:t>
      </w:r>
      <w:r>
        <w:rPr>
          <w:rtl/>
        </w:rPr>
        <w:t xml:space="preserve"> عن أبي </w:t>
      </w:r>
      <w:r w:rsidRPr="00E2074D">
        <w:rPr>
          <w:rtl/>
        </w:rPr>
        <w:t xml:space="preserve">جعفر وابى عبد الله </w:t>
      </w:r>
      <w:r w:rsidRPr="003049E4">
        <w:rPr>
          <w:rStyle w:val="libAlaemChar"/>
          <w:rtl/>
        </w:rPr>
        <w:t>عليهما‌السلام</w:t>
      </w:r>
      <w:r w:rsidRPr="00E2074D">
        <w:rPr>
          <w:rtl/>
        </w:rPr>
        <w:t xml:space="preserve"> انها نزلت في حاطب</w:t>
      </w:r>
      <w:r>
        <w:rPr>
          <w:rtl/>
        </w:rPr>
        <w:t xml:space="preserve"> بن أبي </w:t>
      </w:r>
      <w:r w:rsidRPr="00E2074D">
        <w:rPr>
          <w:rtl/>
        </w:rPr>
        <w:t>بلتعة حيث كتب</w:t>
      </w:r>
      <w:r>
        <w:rPr>
          <w:rtl/>
        </w:rPr>
        <w:t xml:space="preserve"> إلى </w:t>
      </w:r>
      <w:r w:rsidRPr="00E2074D">
        <w:rPr>
          <w:rtl/>
        </w:rPr>
        <w:t xml:space="preserve">قريش يخبرهم بخبر النبي </w:t>
      </w:r>
      <w:r w:rsidRPr="003049E4">
        <w:rPr>
          <w:rStyle w:val="libAlaemChar"/>
          <w:rtl/>
        </w:rPr>
        <w:t>صلى‌الله‌عليه‌وآله</w:t>
      </w:r>
      <w:r w:rsidRPr="00E2074D">
        <w:rPr>
          <w:rtl/>
        </w:rPr>
        <w:t xml:space="preserve"> لما أراد فتح مكة.</w:t>
      </w:r>
    </w:p>
    <w:p w:rsidR="003F1E9A" w:rsidRPr="00E2074D" w:rsidRDefault="003F1E9A" w:rsidP="00366395">
      <w:pPr>
        <w:pStyle w:val="libNormal"/>
        <w:rPr>
          <w:rtl/>
        </w:rPr>
      </w:pPr>
      <w:r w:rsidRPr="00E2074D">
        <w:rPr>
          <w:rtl/>
        </w:rPr>
        <w:t>85</w:t>
      </w:r>
      <w:r>
        <w:rPr>
          <w:rtl/>
        </w:rPr>
        <w:t xml:space="preserve"> ـ </w:t>
      </w:r>
      <w:r w:rsidRPr="00E2074D">
        <w:rPr>
          <w:rtl/>
        </w:rPr>
        <w:t xml:space="preserve">في اعتقادات الامامية للصدوق </w:t>
      </w:r>
      <w:r w:rsidRPr="003049E4">
        <w:rPr>
          <w:rStyle w:val="libAlaemChar"/>
          <w:rtl/>
        </w:rPr>
        <w:t>رحمه‌الله</w:t>
      </w:r>
      <w:r w:rsidRPr="00E2074D">
        <w:rPr>
          <w:rtl/>
        </w:rPr>
        <w:t xml:space="preserve"> ولما نزلت هذه الآية</w:t>
      </w:r>
      <w:r>
        <w:rPr>
          <w:rtl/>
        </w:rPr>
        <w:t xml:space="preserve">: </w:t>
      </w:r>
      <w:r w:rsidRPr="003049E4">
        <w:rPr>
          <w:rStyle w:val="libAlaemChar"/>
          <w:rtl/>
        </w:rPr>
        <w:t>(</w:t>
      </w:r>
      <w:r w:rsidRPr="003049E4">
        <w:rPr>
          <w:rStyle w:val="libAieChar"/>
          <w:rtl/>
        </w:rPr>
        <w:t>وَاتَّقُوا فِتْنَةً لا تُصِيبَنَّ الَّذِينَ ظَلَمُوا مِنْكُمْ خَاصَّةً</w:t>
      </w:r>
      <w:r w:rsidRPr="003049E4">
        <w:rPr>
          <w:rStyle w:val="libAlaemChar"/>
          <w:rtl/>
        </w:rPr>
        <w:t>)</w:t>
      </w:r>
      <w:r w:rsidRPr="0001474C">
        <w:rPr>
          <w:rFonts w:hint="cs"/>
          <w:rtl/>
        </w:rPr>
        <w:t xml:space="preserve"> </w:t>
      </w:r>
      <w:r w:rsidRPr="00E2074D">
        <w:rPr>
          <w:rtl/>
        </w:rPr>
        <w:t xml:space="preserve">قال النبي </w:t>
      </w:r>
      <w:r w:rsidRPr="003049E4">
        <w:rPr>
          <w:rStyle w:val="libAlaemChar"/>
          <w:rtl/>
        </w:rPr>
        <w:t>صلى‌الله‌عليه‌وآله</w:t>
      </w:r>
      <w:r>
        <w:rPr>
          <w:rtl/>
        </w:rPr>
        <w:t xml:space="preserve">: </w:t>
      </w:r>
      <w:r w:rsidRPr="00E2074D">
        <w:rPr>
          <w:rtl/>
        </w:rPr>
        <w:t xml:space="preserve">من ظلم عليا مقعدي هذا بعد وفاتي فكأنما جحد نبوتي ونبوة الأنبياء </w:t>
      </w:r>
      <w:r w:rsidRPr="003049E4">
        <w:rPr>
          <w:rStyle w:val="libAlaemChar"/>
          <w:rtl/>
        </w:rPr>
        <w:t>عليهم‌السلام</w:t>
      </w:r>
      <w:r w:rsidRPr="00E2074D">
        <w:rPr>
          <w:rtl/>
        </w:rPr>
        <w:t xml:space="preserve"> قبلي</w:t>
      </w:r>
      <w:r>
        <w:rPr>
          <w:rtl/>
        </w:rPr>
        <w:t xml:space="preserve">، </w:t>
      </w:r>
      <w:r w:rsidRPr="00E2074D">
        <w:rPr>
          <w:rtl/>
        </w:rPr>
        <w:t>ومن تولى ظالما فهو ظالم</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يا أَيُّهَا الَّذِينَ آمَنُوا لا تَتَّخِذُوا آباءَكُمْ وَإِخْوانَكُمْ أَوْلِياءَ إِنِ اسْتَحَبُّوا الْكُفْرَ عَلَى الْإِيمانِ وَمَنْ يَتَوَلَّهُمْ مِنْكُمْ فَأُولئِكَ هُمُ الظَّالِمُونَ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86 ـ في نهج البلاغة </w:t>
      </w:r>
      <w:r w:rsidRPr="00E2074D">
        <w:rPr>
          <w:rtl/>
        </w:rPr>
        <w:t xml:space="preserve">ولقد كنا مع رسول الله </w:t>
      </w:r>
      <w:r w:rsidRPr="003049E4">
        <w:rPr>
          <w:rStyle w:val="libAlaemChar"/>
          <w:rtl/>
        </w:rPr>
        <w:t>صلى‌الله‌عليه‌وآله</w:t>
      </w:r>
      <w:r w:rsidRPr="00E2074D">
        <w:rPr>
          <w:rtl/>
        </w:rPr>
        <w:t xml:space="preserve"> نقتل آبائنا وأبنائنا وإخواننا وأعمامنا ما يزيد نا ذلك</w:t>
      </w:r>
      <w:r w:rsidRPr="00776BE9">
        <w:rPr>
          <w:rFonts w:hint="cs"/>
          <w:rtl/>
        </w:rPr>
        <w:t xml:space="preserve"> </w:t>
      </w:r>
      <w:r>
        <w:rPr>
          <w:rFonts w:hint="cs"/>
          <w:rtl/>
        </w:rPr>
        <w:t>إ</w:t>
      </w:r>
      <w:r w:rsidRPr="00E2074D">
        <w:rPr>
          <w:rtl/>
        </w:rPr>
        <w:t>ل</w:t>
      </w:r>
      <w:r>
        <w:rPr>
          <w:rFonts w:hint="cs"/>
          <w:rtl/>
        </w:rPr>
        <w:t>ّ</w:t>
      </w:r>
      <w:r w:rsidRPr="00E2074D">
        <w:rPr>
          <w:rtl/>
        </w:rPr>
        <w:t>ا ايمانا وتسليما ومضيا على اللقم</w:t>
      </w:r>
      <w:r>
        <w:rPr>
          <w:rtl/>
        </w:rPr>
        <w:t xml:space="preserve">، </w:t>
      </w:r>
      <w:r w:rsidRPr="00E2074D">
        <w:rPr>
          <w:rtl/>
        </w:rPr>
        <w:t xml:space="preserve">وصبرا على مضض الألم </w:t>
      </w:r>
      <w:r w:rsidRPr="002A6C2A">
        <w:rPr>
          <w:rStyle w:val="libFootnotenumChar"/>
          <w:rtl/>
        </w:rPr>
        <w:t>(1)</w:t>
      </w:r>
      <w:r w:rsidRPr="00E2074D">
        <w:rPr>
          <w:rtl/>
        </w:rPr>
        <w:t xml:space="preserve"> وجدا على جهاد العدد </w:t>
      </w:r>
      <w:r w:rsidRPr="002A6C2A">
        <w:rPr>
          <w:rStyle w:val="libFootnotenumChar"/>
          <w:rtl/>
        </w:rPr>
        <w:t>(2)</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لقم الطريق</w:t>
      </w:r>
      <w:r>
        <w:rPr>
          <w:rtl/>
        </w:rPr>
        <w:t xml:space="preserve">: </w:t>
      </w:r>
      <w:r w:rsidRPr="00E2074D">
        <w:rPr>
          <w:rtl/>
        </w:rPr>
        <w:t>الجادة الواضحة</w:t>
      </w:r>
      <w:r>
        <w:rPr>
          <w:rtl/>
        </w:rPr>
        <w:t xml:space="preserve">: </w:t>
      </w:r>
      <w:r w:rsidRPr="00E2074D">
        <w:rPr>
          <w:rtl/>
        </w:rPr>
        <w:t>والمضض</w:t>
      </w:r>
      <w:r>
        <w:rPr>
          <w:rtl/>
        </w:rPr>
        <w:t xml:space="preserve">، </w:t>
      </w:r>
      <w:r w:rsidRPr="00E2074D">
        <w:rPr>
          <w:rtl/>
        </w:rPr>
        <w:t>لذع الألم وحرقته.</w:t>
      </w:r>
    </w:p>
    <w:p w:rsidR="003F1E9A" w:rsidRPr="00AF3227" w:rsidRDefault="003F1E9A" w:rsidP="002A6C2A">
      <w:pPr>
        <w:pStyle w:val="libFootnote0"/>
        <w:rPr>
          <w:rtl/>
        </w:rPr>
      </w:pPr>
      <w:r w:rsidRPr="00AF3227">
        <w:rPr>
          <w:rtl/>
        </w:rPr>
        <w:t xml:space="preserve">(2) وهذه الخطبة من عجائب خطبه </w:t>
      </w:r>
      <w:r>
        <w:rPr>
          <w:rtl/>
        </w:rPr>
        <w:t>(</w:t>
      </w:r>
      <w:r w:rsidRPr="00AF3227">
        <w:rPr>
          <w:rtl/>
        </w:rPr>
        <w:t>ع</w:t>
      </w:r>
      <w:r>
        <w:rPr>
          <w:rtl/>
        </w:rPr>
        <w:t>)</w:t>
      </w:r>
      <w:r w:rsidRPr="00AF3227">
        <w:rPr>
          <w:rtl/>
        </w:rPr>
        <w:t xml:space="preserve"> حيث قال بعد طرف من الكلام</w:t>
      </w:r>
      <w:r>
        <w:rPr>
          <w:rtl/>
        </w:rPr>
        <w:t xml:space="preserve">: </w:t>
      </w:r>
      <w:r w:rsidRPr="00AF3227">
        <w:rPr>
          <w:rtl/>
        </w:rPr>
        <w:t>«فلما راى الله صدقنا انزل بعدونا الكبت وانزل علينا النصر</w:t>
      </w:r>
      <w:r>
        <w:rPr>
          <w:rtl/>
        </w:rPr>
        <w:t xml:space="preserve"> ..</w:t>
      </w:r>
      <w:r w:rsidRPr="00AF3227">
        <w:rPr>
          <w:rtl/>
        </w:rPr>
        <w:t>. اه»</w:t>
      </w:r>
      <w:r w:rsidRPr="00AF3227">
        <w:rPr>
          <w:rFonts w:hint="cs"/>
          <w:rtl/>
        </w:rPr>
        <w:t xml:space="preserve"> </w:t>
      </w:r>
      <w:r w:rsidRPr="00AF3227">
        <w:rPr>
          <w:rtl/>
        </w:rPr>
        <w:t>فمنه يعلم ان نصر الله عزوجل بعد المجاهدة الصادقة وان الفتح عقيب الصبر على اللأواء والشدائد والصدق في الايمان الاستقامة حتى انه لو اقتضى الذب عن الدين وترويج الشريعة</w:t>
      </w:r>
      <w:r>
        <w:rPr>
          <w:rtl/>
        </w:rPr>
        <w:t xml:space="preserve"> إلى </w:t>
      </w:r>
      <w:r w:rsidRPr="00AF3227">
        <w:rPr>
          <w:rtl/>
        </w:rPr>
        <w:t>قتل الآباء والأبناء لفعل ثم لا يزيده ذلك</w:t>
      </w:r>
      <w:r w:rsidRPr="00776BE9">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AF3227">
        <w:rPr>
          <w:rtl/>
        </w:rPr>
        <w:t xml:space="preserve"> ايمانا وتسليما</w:t>
      </w:r>
      <w:r>
        <w:rPr>
          <w:rtl/>
        </w:rPr>
        <w:t xml:space="preserve">، </w:t>
      </w:r>
      <w:r w:rsidRPr="00AF3227">
        <w:rPr>
          <w:rtl/>
        </w:rPr>
        <w:t xml:space="preserve">قال المحقق البحراني </w:t>
      </w:r>
      <w:r>
        <w:rPr>
          <w:rtl/>
        </w:rPr>
        <w:t>(</w:t>
      </w:r>
      <w:r w:rsidRPr="00AF3227">
        <w:rPr>
          <w:rtl/>
        </w:rPr>
        <w:t>ره</w:t>
      </w:r>
      <w:r>
        <w:rPr>
          <w:rtl/>
        </w:rPr>
        <w:t>)</w:t>
      </w:r>
      <w:r w:rsidRPr="00AF3227">
        <w:rPr>
          <w:rtl/>
        </w:rPr>
        <w:t xml:space="preserve"> وقوله</w:t>
      </w:r>
      <w:r>
        <w:rPr>
          <w:rtl/>
        </w:rPr>
        <w:t xml:space="preserve">: </w:t>
      </w:r>
      <w:r w:rsidRPr="00AF3227">
        <w:rPr>
          <w:rtl/>
        </w:rPr>
        <w:t>«فلما رأى الله صدقنا</w:t>
      </w:r>
      <w:r>
        <w:rPr>
          <w:rtl/>
        </w:rPr>
        <w:t xml:space="preserve">، إلى </w:t>
      </w:r>
      <w:r w:rsidRPr="00AF3227">
        <w:rPr>
          <w:rtl/>
        </w:rPr>
        <w:t>قوله</w:t>
      </w:r>
      <w:r>
        <w:rPr>
          <w:rtl/>
        </w:rPr>
        <w:t xml:space="preserve">: </w:t>
      </w:r>
      <w:r w:rsidRPr="00AF3227">
        <w:rPr>
          <w:rtl/>
        </w:rPr>
        <w:t>النصر»</w:t>
      </w:r>
      <w:r w:rsidRPr="00AF3227">
        <w:rPr>
          <w:rFonts w:hint="cs"/>
          <w:rtl/>
        </w:rPr>
        <w:t xml:space="preserve"> </w:t>
      </w:r>
      <w:r w:rsidRPr="00AF3227">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87 ـ في تفسير العيّاشي </w:t>
      </w:r>
      <w:r w:rsidRPr="00E2074D">
        <w:rPr>
          <w:rtl/>
        </w:rPr>
        <w:t>يوسف بن السخت قال</w:t>
      </w:r>
      <w:r>
        <w:rPr>
          <w:rtl/>
        </w:rPr>
        <w:t xml:space="preserve">: </w:t>
      </w:r>
      <w:r w:rsidRPr="00E2074D">
        <w:rPr>
          <w:rtl/>
        </w:rPr>
        <w:t>اشتكى المتوكل شكاة شديدة فنذر الله ان شفاه الله يتصدق بمال كثير</w:t>
      </w:r>
      <w:r>
        <w:rPr>
          <w:rtl/>
        </w:rPr>
        <w:t xml:space="preserve">، </w:t>
      </w:r>
      <w:r w:rsidRPr="00E2074D">
        <w:rPr>
          <w:rtl/>
        </w:rPr>
        <w:t>فعوفي من علته فسأل أصحابه عن ذلك فأعلموه ان أباه تصدق بثمانية ألف ألف درهم وان أراه تصدق بخمسة ألف ألف درهم</w:t>
      </w:r>
      <w:r>
        <w:rPr>
          <w:rtl/>
        </w:rPr>
        <w:t xml:space="preserve">، </w:t>
      </w:r>
      <w:r w:rsidRPr="00E2074D">
        <w:rPr>
          <w:rtl/>
        </w:rPr>
        <w:t>فاستكثر ذلك فقال يحيى</w:t>
      </w:r>
      <w:r>
        <w:rPr>
          <w:rtl/>
        </w:rPr>
        <w:t xml:space="preserve"> بن أبي </w:t>
      </w:r>
      <w:r w:rsidRPr="00E2074D">
        <w:rPr>
          <w:rtl/>
        </w:rPr>
        <w:t>منصور المنجم</w:t>
      </w:r>
      <w:r>
        <w:rPr>
          <w:rtl/>
        </w:rPr>
        <w:t xml:space="preserve">: </w:t>
      </w:r>
      <w:r w:rsidRPr="00E2074D">
        <w:rPr>
          <w:rtl/>
        </w:rPr>
        <w:t>لو كتبت</w:t>
      </w:r>
      <w:r>
        <w:rPr>
          <w:rtl/>
        </w:rPr>
        <w:t xml:space="preserve"> إلى </w:t>
      </w:r>
      <w:r w:rsidRPr="00E2074D">
        <w:rPr>
          <w:rtl/>
        </w:rPr>
        <w:t xml:space="preserve">ابن عمك يعنى أبا الحسن </w:t>
      </w:r>
      <w:r w:rsidRPr="003049E4">
        <w:rPr>
          <w:rStyle w:val="libAlaemChar"/>
          <w:rtl/>
        </w:rPr>
        <w:t>عليه‌السلام</w:t>
      </w:r>
      <w:r>
        <w:rPr>
          <w:rtl/>
        </w:rPr>
        <w:t>؟</w:t>
      </w:r>
      <w:r w:rsidRPr="00E2074D">
        <w:rPr>
          <w:rtl/>
        </w:rPr>
        <w:t xml:space="preserve"> فامر أن يكتب له فيسأله</w:t>
      </w:r>
      <w:r>
        <w:rPr>
          <w:rtl/>
        </w:rPr>
        <w:t xml:space="preserve">، </w:t>
      </w:r>
      <w:r w:rsidRPr="00E2074D">
        <w:rPr>
          <w:rtl/>
        </w:rPr>
        <w:t>فكتب</w:t>
      </w:r>
      <w:r>
        <w:rPr>
          <w:rtl/>
        </w:rPr>
        <w:t xml:space="preserve"> أبو </w:t>
      </w:r>
      <w:r w:rsidRPr="00E2074D">
        <w:rPr>
          <w:rtl/>
        </w:rPr>
        <w:t>الحسن</w:t>
      </w:r>
      <w:r>
        <w:rPr>
          <w:rtl/>
        </w:rPr>
        <w:t xml:space="preserve">: </w:t>
      </w:r>
      <w:r w:rsidRPr="00E2074D">
        <w:rPr>
          <w:rtl/>
        </w:rPr>
        <w:t>تصدق بثمانين درهما فقالوا</w:t>
      </w:r>
      <w:r>
        <w:rPr>
          <w:rtl/>
        </w:rPr>
        <w:t xml:space="preserve">: </w:t>
      </w:r>
      <w:r w:rsidRPr="00E2074D">
        <w:rPr>
          <w:rtl/>
        </w:rPr>
        <w:t>هذا غلط سلوه من أين قال هذا</w:t>
      </w:r>
      <w:r>
        <w:rPr>
          <w:rtl/>
        </w:rPr>
        <w:t>؟</w:t>
      </w:r>
      <w:r w:rsidRPr="00E2074D">
        <w:rPr>
          <w:rtl/>
        </w:rPr>
        <w:t xml:space="preserve"> فكتب</w:t>
      </w:r>
      <w:r>
        <w:rPr>
          <w:rtl/>
        </w:rPr>
        <w:t xml:space="preserve">: </w:t>
      </w:r>
      <w:r w:rsidRPr="00E2074D">
        <w:rPr>
          <w:rtl/>
        </w:rPr>
        <w:t>قال الله لرسوله</w:t>
      </w:r>
      <w:r>
        <w:rPr>
          <w:rtl/>
        </w:rPr>
        <w:t xml:space="preserve">: </w:t>
      </w:r>
      <w:r w:rsidRPr="003049E4">
        <w:rPr>
          <w:rStyle w:val="libAlaemChar"/>
          <w:rtl/>
        </w:rPr>
        <w:t>(</w:t>
      </w:r>
      <w:r w:rsidRPr="003049E4">
        <w:rPr>
          <w:rStyle w:val="libAieChar"/>
          <w:rtl/>
        </w:rPr>
        <w:t>لَقَدْ نَصَرَكُمُ اللهُ فِي مَواطِنَ كَثِيرَةٍ</w:t>
      </w:r>
      <w:r w:rsidRPr="003049E4">
        <w:rPr>
          <w:rStyle w:val="libAlaemChar"/>
          <w:rtl/>
        </w:rPr>
        <w:t>)</w:t>
      </w:r>
      <w:r w:rsidRPr="00E2074D">
        <w:rPr>
          <w:rtl/>
        </w:rPr>
        <w:t xml:space="preserve"> والمواطن التي نصر الله رسوله عليه وآله السلام ثمانون موطنا</w:t>
      </w:r>
      <w:r>
        <w:rPr>
          <w:rtl/>
        </w:rPr>
        <w:t xml:space="preserve">، </w:t>
      </w:r>
      <w:r w:rsidRPr="00E2074D">
        <w:rPr>
          <w:rtl/>
        </w:rPr>
        <w:t>فثمانون درهما من حله مال كثير.</w:t>
      </w:r>
    </w:p>
    <w:p w:rsidR="003F1E9A" w:rsidRPr="00E2074D" w:rsidRDefault="003F1E9A" w:rsidP="00366395">
      <w:pPr>
        <w:pStyle w:val="libNormal"/>
        <w:rPr>
          <w:rtl/>
        </w:rPr>
      </w:pPr>
      <w:r w:rsidRPr="00E25B0F">
        <w:rPr>
          <w:rStyle w:val="libBold2Char"/>
          <w:rtl/>
        </w:rPr>
        <w:t xml:space="preserve">88 ـ في كتاب معاني الأخبار </w:t>
      </w:r>
      <w:r>
        <w:rPr>
          <w:rtl/>
        </w:rPr>
        <w:t xml:space="preserve">حدّثنا </w:t>
      </w:r>
      <w:r w:rsidRPr="00E2074D">
        <w:rPr>
          <w:rtl/>
        </w:rPr>
        <w:t>محمد بن موسى بن المتوكل قال</w:t>
      </w:r>
      <w:r>
        <w:rPr>
          <w:rtl/>
        </w:rPr>
        <w:t xml:space="preserve">: حدّثنا علي بن </w:t>
      </w:r>
      <w:r w:rsidRPr="00E2074D">
        <w:rPr>
          <w:rtl/>
        </w:rPr>
        <w:t>الحسين السعد آبادى عن</w:t>
      </w:r>
      <w:r>
        <w:rPr>
          <w:rtl/>
        </w:rPr>
        <w:t xml:space="preserve"> أحمد </w:t>
      </w:r>
      <w:r w:rsidRPr="00E2074D">
        <w:rPr>
          <w:rtl/>
        </w:rPr>
        <w:t>بن</w:t>
      </w:r>
      <w:r>
        <w:rPr>
          <w:rtl/>
        </w:rPr>
        <w:t xml:space="preserve"> أبي عبد الله </w:t>
      </w:r>
      <w:r w:rsidRPr="00E2074D">
        <w:rPr>
          <w:rtl/>
        </w:rPr>
        <w:t>البرقي عن أبيه عن محمد</w:t>
      </w:r>
      <w:r>
        <w:rPr>
          <w:rtl/>
        </w:rPr>
        <w:t xml:space="preserve"> ابن أبي </w:t>
      </w:r>
      <w:r w:rsidRPr="00E2074D">
        <w:rPr>
          <w:rtl/>
        </w:rPr>
        <w:t>عمير عن بعض أصحابنا عن</w:t>
      </w:r>
      <w:r>
        <w:rPr>
          <w:rtl/>
        </w:rPr>
        <w:t xml:space="preserve"> أبي عبد الله </w:t>
      </w:r>
      <w:r w:rsidRPr="003049E4">
        <w:rPr>
          <w:rStyle w:val="libAlaemChar"/>
          <w:rtl/>
        </w:rPr>
        <w:t>عليه‌السلام</w:t>
      </w:r>
      <w:r>
        <w:rPr>
          <w:rtl/>
        </w:rPr>
        <w:t xml:space="preserve"> أنّه قال </w:t>
      </w:r>
      <w:r w:rsidRPr="00E2074D">
        <w:rPr>
          <w:rtl/>
        </w:rPr>
        <w:t>في رجل نذر أن يتصدق بمال كثير فقال</w:t>
      </w:r>
      <w:r>
        <w:rPr>
          <w:rtl/>
        </w:rPr>
        <w:t xml:space="preserve">: </w:t>
      </w:r>
      <w:r w:rsidRPr="00E2074D">
        <w:rPr>
          <w:rtl/>
        </w:rPr>
        <w:t>الكثير ثمانون فما زاد</w:t>
      </w:r>
      <w:r>
        <w:rPr>
          <w:rtl/>
        </w:rPr>
        <w:t xml:space="preserve">، </w:t>
      </w:r>
      <w:r w:rsidRPr="00E2074D">
        <w:rPr>
          <w:rtl/>
        </w:rPr>
        <w:t>لقول الله تبارك وتعالى</w:t>
      </w:r>
      <w:r>
        <w:rPr>
          <w:rtl/>
        </w:rPr>
        <w:t xml:space="preserve">: </w:t>
      </w:r>
      <w:r w:rsidRPr="003049E4">
        <w:rPr>
          <w:rStyle w:val="libAlaemChar"/>
          <w:rtl/>
        </w:rPr>
        <w:t>(</w:t>
      </w:r>
      <w:r w:rsidRPr="003049E4">
        <w:rPr>
          <w:rStyle w:val="libAieChar"/>
          <w:rtl/>
        </w:rPr>
        <w:t>لَقَدْ نَصَرَكُمُ اللهُ فِي مَواطِنَ كَثِيرَةٍ</w:t>
      </w:r>
      <w:r w:rsidRPr="003049E4">
        <w:rPr>
          <w:rStyle w:val="libAlaemChar"/>
          <w:rtl/>
        </w:rPr>
        <w:t>)</w:t>
      </w:r>
      <w:r w:rsidRPr="00E2074D">
        <w:rPr>
          <w:rtl/>
        </w:rPr>
        <w:t xml:space="preserve"> وكانت ثمانين موطنا.</w:t>
      </w:r>
    </w:p>
    <w:p w:rsidR="003F1E9A" w:rsidRPr="00E2074D" w:rsidRDefault="003F1E9A" w:rsidP="00366395">
      <w:pPr>
        <w:pStyle w:val="libNormal"/>
        <w:rPr>
          <w:rtl/>
        </w:rPr>
      </w:pPr>
      <w:r w:rsidRPr="00E25B0F">
        <w:rPr>
          <w:rStyle w:val="libBold2Char"/>
          <w:rtl/>
        </w:rPr>
        <w:t xml:space="preserve">89 ـ في تفسير علي بن إبراهيم حدّثني </w:t>
      </w:r>
      <w:r w:rsidRPr="00E2074D">
        <w:rPr>
          <w:rtl/>
        </w:rPr>
        <w:t xml:space="preserve">محمد بن عمير </w:t>
      </w:r>
      <w:r>
        <w:rPr>
          <w:rtl/>
        </w:rPr>
        <w:t>(</w:t>
      </w:r>
      <w:r w:rsidRPr="00E2074D">
        <w:rPr>
          <w:rtl/>
        </w:rPr>
        <w:t>عمر وخ ل</w:t>
      </w:r>
      <w:r>
        <w:rPr>
          <w:rtl/>
        </w:rPr>
        <w:t>)</w:t>
      </w:r>
      <w:r w:rsidRPr="00E2074D">
        <w:rPr>
          <w:rtl/>
        </w:rPr>
        <w:t xml:space="preserve"> قال</w:t>
      </w:r>
      <w:r>
        <w:rPr>
          <w:rtl/>
        </w:rPr>
        <w:t xml:space="preserve">: </w:t>
      </w:r>
      <w:r w:rsidRPr="00E2074D">
        <w:rPr>
          <w:rtl/>
        </w:rPr>
        <w:t>كان المتوكل اعتل علة شديدة</w:t>
      </w:r>
      <w:r>
        <w:rPr>
          <w:rtl/>
        </w:rPr>
        <w:t xml:space="preserve">، </w:t>
      </w:r>
      <w:r w:rsidRPr="00E2074D">
        <w:rPr>
          <w:rtl/>
        </w:rPr>
        <w:t>فنذر ان عافاه الله ان يتصدق بدنانير كثيرة أو قال</w:t>
      </w:r>
      <w:r>
        <w:rPr>
          <w:rtl/>
        </w:rPr>
        <w:t xml:space="preserve">: </w:t>
      </w:r>
      <w:r w:rsidRPr="00E2074D">
        <w:rPr>
          <w:rtl/>
        </w:rPr>
        <w:t>بدراهم كثيرة</w:t>
      </w:r>
      <w:r>
        <w:rPr>
          <w:rtl/>
        </w:rPr>
        <w:t xml:space="preserve">، </w:t>
      </w:r>
      <w:r w:rsidRPr="00E2074D">
        <w:rPr>
          <w:rtl/>
        </w:rPr>
        <w:t>فعوفي فجمع العلماء فسألهم عن ذلك فاختلفوا عليه</w:t>
      </w:r>
      <w:r>
        <w:rPr>
          <w:rtl/>
        </w:rPr>
        <w:t xml:space="preserve">، </w:t>
      </w:r>
      <w:r w:rsidRPr="00E2074D">
        <w:rPr>
          <w:rtl/>
        </w:rPr>
        <w:t>قال أحدهم</w:t>
      </w:r>
      <w:r>
        <w:rPr>
          <w:rtl/>
        </w:rPr>
        <w:t xml:space="preserve">: </w:t>
      </w:r>
      <w:r w:rsidRPr="00E2074D">
        <w:rPr>
          <w:rtl/>
        </w:rPr>
        <w:t>عشرة آلاف</w:t>
      </w:r>
      <w:r>
        <w:rPr>
          <w:rtl/>
        </w:rPr>
        <w:t xml:space="preserve">، </w:t>
      </w:r>
      <w:r w:rsidRPr="00E2074D">
        <w:rPr>
          <w:rtl/>
        </w:rPr>
        <w:t>وقال بعضهم مأة فلما اختلفوا قال له عبادة</w:t>
      </w:r>
      <w:r>
        <w:rPr>
          <w:rtl/>
        </w:rPr>
        <w:t xml:space="preserve">: </w:t>
      </w:r>
      <w:r w:rsidRPr="00E2074D">
        <w:rPr>
          <w:rtl/>
        </w:rPr>
        <w:t>ابعث</w:t>
      </w:r>
      <w:r>
        <w:rPr>
          <w:rtl/>
        </w:rPr>
        <w:t xml:space="preserve"> إلى </w:t>
      </w:r>
      <w:r w:rsidRPr="00E2074D">
        <w:rPr>
          <w:rtl/>
        </w:rPr>
        <w:t>ابن عمك محمد</w:t>
      </w:r>
      <w:r>
        <w:rPr>
          <w:rtl/>
        </w:rPr>
        <w:t xml:space="preserve"> بن علي </w:t>
      </w:r>
      <w:r w:rsidRPr="00E2074D">
        <w:rPr>
          <w:rtl/>
        </w:rPr>
        <w:t xml:space="preserve">الرضا </w:t>
      </w:r>
      <w:r w:rsidRPr="003049E4">
        <w:rPr>
          <w:rStyle w:val="libAlaemChar"/>
          <w:rtl/>
        </w:rPr>
        <w:t>عليه‌السلام</w:t>
      </w:r>
      <w:r>
        <w:rPr>
          <w:rtl/>
        </w:rPr>
        <w:t xml:space="preserve">، </w:t>
      </w:r>
      <w:r w:rsidRPr="00E2074D">
        <w:rPr>
          <w:rtl/>
        </w:rPr>
        <w:t>فاسئله فبعث</w:t>
      </w:r>
      <w:r>
        <w:rPr>
          <w:rtl/>
        </w:rPr>
        <w:t xml:space="preserve"> إليه </w:t>
      </w:r>
      <w:r w:rsidRPr="00E2074D">
        <w:rPr>
          <w:rtl/>
        </w:rPr>
        <w:t>فسأله فقال</w:t>
      </w:r>
      <w:r>
        <w:rPr>
          <w:rtl/>
        </w:rPr>
        <w:t xml:space="preserve">: </w:t>
      </w:r>
      <w:r w:rsidRPr="00E2074D">
        <w:rPr>
          <w:rtl/>
        </w:rPr>
        <w:t>الكثير ثمانون</w:t>
      </w:r>
      <w:r>
        <w:rPr>
          <w:rtl/>
        </w:rPr>
        <w:t xml:space="preserve">، </w:t>
      </w:r>
      <w:r w:rsidRPr="00E2074D">
        <w:rPr>
          <w:rtl/>
        </w:rPr>
        <w:t>فقالوا</w:t>
      </w:r>
      <w:r>
        <w:rPr>
          <w:rtl/>
        </w:rPr>
        <w:t xml:space="preserve">: </w:t>
      </w:r>
      <w:r w:rsidRPr="00E2074D">
        <w:rPr>
          <w:rtl/>
        </w:rPr>
        <w:t>رد</w:t>
      </w:r>
      <w:r>
        <w:rPr>
          <w:rtl/>
        </w:rPr>
        <w:t xml:space="preserve"> إليه </w:t>
      </w:r>
      <w:r w:rsidRPr="00E2074D">
        <w:rPr>
          <w:rtl/>
        </w:rPr>
        <w:t>الرسول فقل</w:t>
      </w:r>
      <w:r>
        <w:rPr>
          <w:rtl/>
        </w:rPr>
        <w:t xml:space="preserve">: </w:t>
      </w:r>
      <w:r w:rsidRPr="00E2074D">
        <w:rPr>
          <w:rtl/>
        </w:rPr>
        <w:t>من أين قلت ذلك</w:t>
      </w:r>
      <w:r>
        <w:rPr>
          <w:rtl/>
        </w:rPr>
        <w:t>؟</w:t>
      </w:r>
      <w:r w:rsidRPr="00E2074D">
        <w:rPr>
          <w:rtl/>
        </w:rPr>
        <w:t xml:space="preserve"> فقال</w:t>
      </w:r>
      <w:r>
        <w:rPr>
          <w:rtl/>
        </w:rPr>
        <w:t xml:space="preserve">: </w:t>
      </w:r>
      <w:r w:rsidRPr="00E2074D">
        <w:rPr>
          <w:rtl/>
        </w:rPr>
        <w:t>من قول الله تبارك وتعالى</w:t>
      </w:r>
      <w:r>
        <w:rPr>
          <w:rtl/>
        </w:rPr>
        <w:t xml:space="preserve">: </w:t>
      </w:r>
      <w:r w:rsidRPr="003049E4">
        <w:rPr>
          <w:rStyle w:val="libAlaemChar"/>
          <w:rtl/>
        </w:rPr>
        <w:t>(</w:t>
      </w:r>
      <w:r w:rsidRPr="003049E4">
        <w:rPr>
          <w:rStyle w:val="libAieChar"/>
          <w:rtl/>
        </w:rPr>
        <w:t>لَقَدْ نَصَرَكُمُ اللهُ فِي مَواطِنَ كَثِيرَةٍ</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rPr>
      </w:pPr>
      <w:r w:rsidRPr="00E2074D">
        <w:rPr>
          <w:rtl/>
        </w:rPr>
        <w:t>فيه تنبيه على ان الجود الإلهي لا بخل فيه ولا منع من جهته وانما هو عام الفيض على كل قابل استعد لرحمته وأشار برؤية الله صدقهم</w:t>
      </w:r>
      <w:r>
        <w:rPr>
          <w:rtl/>
        </w:rPr>
        <w:t xml:space="preserve"> إلى </w:t>
      </w:r>
      <w:r w:rsidRPr="00E2074D">
        <w:rPr>
          <w:rtl/>
        </w:rPr>
        <w:t>علمه باستحقاقهم واستعدادهم بالصبر الذي أعدهم به</w:t>
      </w:r>
      <w:r>
        <w:rPr>
          <w:rtl/>
        </w:rPr>
        <w:t xml:space="preserve">، </w:t>
      </w:r>
      <w:r w:rsidRPr="00E2074D">
        <w:rPr>
          <w:rtl/>
        </w:rPr>
        <w:t>وبانزال النصر عليهم والكبت لعدوهم</w:t>
      </w:r>
      <w:r>
        <w:rPr>
          <w:rtl/>
        </w:rPr>
        <w:t xml:space="preserve"> إلى </w:t>
      </w:r>
      <w:r w:rsidRPr="00E2074D">
        <w:rPr>
          <w:rtl/>
        </w:rPr>
        <w:t>إفاضته على كل منهم ما استعد له «انتهى» رزقنا الله وجميع المؤمنين الثبات في الدين والاستقامة في ترويج شريعة سيد المرسلين وطريقة الائمة المعصومين وجعلنا من المستعدين لانزال مواهبه آمين</w:t>
      </w:r>
      <w:r>
        <w:rPr>
          <w:rtl/>
        </w:rPr>
        <w:t xml:space="preserve"> يا ربّ </w:t>
      </w:r>
      <w:r w:rsidRPr="00E2074D">
        <w:rPr>
          <w:rtl/>
        </w:rPr>
        <w:t>العالمين.</w:t>
      </w:r>
    </w:p>
    <w:p w:rsidR="003F1E9A" w:rsidRPr="00E2074D" w:rsidRDefault="003F1E9A" w:rsidP="003049E4">
      <w:pPr>
        <w:pStyle w:val="libNormal0"/>
        <w:rPr>
          <w:rtl/>
        </w:rPr>
      </w:pPr>
      <w:r>
        <w:rPr>
          <w:rtl/>
        </w:rPr>
        <w:br w:type="page"/>
      </w:r>
      <w:r>
        <w:rPr>
          <w:rtl/>
        </w:rPr>
        <w:lastRenderedPageBreak/>
        <w:t>و</w:t>
      </w:r>
      <w:r w:rsidRPr="00E2074D">
        <w:rPr>
          <w:rtl/>
        </w:rPr>
        <w:t>كانت المواطن ثمانين موطنا.</w:t>
      </w:r>
    </w:p>
    <w:p w:rsidR="003F1E9A" w:rsidRPr="00E2074D" w:rsidRDefault="003F1E9A" w:rsidP="00366395">
      <w:pPr>
        <w:pStyle w:val="libNormal"/>
        <w:rPr>
          <w:rtl/>
        </w:rPr>
      </w:pPr>
      <w:r w:rsidRPr="00E25B0F">
        <w:rPr>
          <w:rStyle w:val="libBold2Char"/>
          <w:rtl/>
        </w:rPr>
        <w:t>90 ـ في الكافي</w:t>
      </w:r>
      <w:r>
        <w:rPr>
          <w:rtl/>
        </w:rPr>
        <w:t xml:space="preserve"> علي بن إبراهيم </w:t>
      </w:r>
      <w:r w:rsidRPr="00E2074D">
        <w:rPr>
          <w:rtl/>
        </w:rPr>
        <w:t>عن بعض أصحابه ذكره قال</w:t>
      </w:r>
      <w:r>
        <w:rPr>
          <w:rtl/>
        </w:rPr>
        <w:t xml:space="preserve">: </w:t>
      </w:r>
      <w:r w:rsidRPr="00E2074D">
        <w:rPr>
          <w:rtl/>
        </w:rPr>
        <w:t>لما سم المتوكل نذر</w:t>
      </w:r>
      <w:r>
        <w:rPr>
          <w:rtl/>
        </w:rPr>
        <w:t xml:space="preserve">: إنّ </w:t>
      </w:r>
      <w:r w:rsidRPr="00E2074D">
        <w:rPr>
          <w:rtl/>
        </w:rPr>
        <w:t>عوفي أن يتصدق بمال كثير</w:t>
      </w:r>
      <w:r>
        <w:rPr>
          <w:rtl/>
        </w:rPr>
        <w:t xml:space="preserve">، </w:t>
      </w:r>
      <w:r w:rsidRPr="00E2074D">
        <w:rPr>
          <w:rtl/>
        </w:rPr>
        <w:t>فلما عوفي سأل الفقهاء عن حد المال الكثير فاختلفوا عليه</w:t>
      </w:r>
      <w:r>
        <w:rPr>
          <w:rtl/>
        </w:rPr>
        <w:t xml:space="preserve">، </w:t>
      </w:r>
      <w:r w:rsidRPr="00E2074D">
        <w:rPr>
          <w:rtl/>
        </w:rPr>
        <w:t>فقال بعضهم</w:t>
      </w:r>
      <w:r>
        <w:rPr>
          <w:rtl/>
        </w:rPr>
        <w:t xml:space="preserve">: </w:t>
      </w:r>
      <w:r w:rsidRPr="00E2074D">
        <w:rPr>
          <w:rtl/>
        </w:rPr>
        <w:t>مأة الف وقال بعضهم</w:t>
      </w:r>
      <w:r>
        <w:rPr>
          <w:rtl/>
        </w:rPr>
        <w:t xml:space="preserve">: </w:t>
      </w:r>
      <w:r w:rsidRPr="00E2074D">
        <w:rPr>
          <w:rtl/>
        </w:rPr>
        <w:t>عشرة آلاف فقالوا فيه أقاويل مختلفة فاشتبه عليه الأمر</w:t>
      </w:r>
      <w:r>
        <w:rPr>
          <w:rtl/>
        </w:rPr>
        <w:t xml:space="preserve">، </w:t>
      </w:r>
      <w:r w:rsidRPr="00E2074D">
        <w:rPr>
          <w:rtl/>
        </w:rPr>
        <w:t>فقال رجل من ندمائه يقال له صنعان</w:t>
      </w:r>
      <w:r>
        <w:rPr>
          <w:rtl/>
        </w:rPr>
        <w:t xml:space="preserve">: </w:t>
      </w:r>
      <w:r>
        <w:rPr>
          <w:rFonts w:hint="cs"/>
          <w:rtl/>
        </w:rPr>
        <w:t>أ</w:t>
      </w:r>
      <w:r w:rsidRPr="00E2074D">
        <w:rPr>
          <w:rtl/>
        </w:rPr>
        <w:t>ل</w:t>
      </w:r>
      <w:r>
        <w:rPr>
          <w:rFonts w:hint="cs"/>
          <w:rtl/>
        </w:rPr>
        <w:t>آ</w:t>
      </w:r>
      <w:r w:rsidRPr="00E2074D">
        <w:rPr>
          <w:rtl/>
        </w:rPr>
        <w:t xml:space="preserve"> تبعث</w:t>
      </w:r>
      <w:r>
        <w:rPr>
          <w:rtl/>
        </w:rPr>
        <w:t xml:space="preserve"> إلى </w:t>
      </w:r>
      <w:r w:rsidRPr="00E2074D">
        <w:rPr>
          <w:rtl/>
        </w:rPr>
        <w:t>هذا الأسود فتسأل منه</w:t>
      </w:r>
      <w:r>
        <w:rPr>
          <w:rtl/>
        </w:rPr>
        <w:t>؟</w:t>
      </w:r>
      <w:r w:rsidRPr="00E2074D">
        <w:rPr>
          <w:rtl/>
        </w:rPr>
        <w:t xml:space="preserve"> فقال له المتوكل</w:t>
      </w:r>
      <w:r>
        <w:rPr>
          <w:rtl/>
        </w:rPr>
        <w:t xml:space="preserve">: </w:t>
      </w:r>
      <w:r w:rsidRPr="00E2074D">
        <w:rPr>
          <w:rtl/>
        </w:rPr>
        <w:t>فمن تعنى ويحك</w:t>
      </w:r>
      <w:r>
        <w:rPr>
          <w:rtl/>
        </w:rPr>
        <w:t>؟</w:t>
      </w:r>
      <w:r w:rsidRPr="00E2074D">
        <w:rPr>
          <w:rtl/>
        </w:rPr>
        <w:t xml:space="preserve"> فقال له ابن ابن الرضا </w:t>
      </w:r>
      <w:r w:rsidRPr="003049E4">
        <w:rPr>
          <w:rStyle w:val="libAlaemChar"/>
          <w:rtl/>
        </w:rPr>
        <w:t>عليه‌السلام</w:t>
      </w:r>
      <w:r>
        <w:rPr>
          <w:rtl/>
        </w:rPr>
        <w:t>؟</w:t>
      </w:r>
      <w:r w:rsidRPr="00E2074D">
        <w:rPr>
          <w:rtl/>
        </w:rPr>
        <w:t xml:space="preserve"> فقال له</w:t>
      </w:r>
      <w:r>
        <w:rPr>
          <w:rtl/>
        </w:rPr>
        <w:t xml:space="preserve">: </w:t>
      </w:r>
      <w:r w:rsidRPr="00E2074D">
        <w:rPr>
          <w:rtl/>
        </w:rPr>
        <w:t>وهو يحسن من هذا شيئا</w:t>
      </w:r>
      <w:r>
        <w:rPr>
          <w:rtl/>
        </w:rPr>
        <w:t>؟</w:t>
      </w:r>
      <w:r w:rsidRPr="00E2074D">
        <w:rPr>
          <w:rtl/>
        </w:rPr>
        <w:t xml:space="preserve"> فقال له</w:t>
      </w:r>
      <w:r>
        <w:rPr>
          <w:rtl/>
        </w:rPr>
        <w:t xml:space="preserve">: إنّ </w:t>
      </w:r>
      <w:r w:rsidRPr="00E2074D">
        <w:rPr>
          <w:rtl/>
        </w:rPr>
        <w:t>أخرجك من هذا فلي عليك كذا وكذا</w:t>
      </w:r>
      <w:r>
        <w:rPr>
          <w:rtl/>
        </w:rPr>
        <w:t xml:space="preserve">، </w:t>
      </w:r>
      <w:r w:rsidRPr="00E2074D">
        <w:rPr>
          <w:rtl/>
        </w:rPr>
        <w:t xml:space="preserve">والا فاضربني مأة مقرعة </w:t>
      </w:r>
      <w:r w:rsidRPr="002A6C2A">
        <w:rPr>
          <w:rStyle w:val="libFootnotenumChar"/>
          <w:rtl/>
        </w:rPr>
        <w:t>(1)</w:t>
      </w:r>
      <w:r w:rsidRPr="00E2074D">
        <w:rPr>
          <w:rtl/>
        </w:rPr>
        <w:t xml:space="preserve"> فقال المتوكل</w:t>
      </w:r>
      <w:r>
        <w:rPr>
          <w:rtl/>
        </w:rPr>
        <w:t xml:space="preserve">: </w:t>
      </w:r>
      <w:r w:rsidRPr="00E2074D">
        <w:rPr>
          <w:rtl/>
        </w:rPr>
        <w:t>قد رضيت</w:t>
      </w:r>
      <w:r>
        <w:rPr>
          <w:rtl/>
        </w:rPr>
        <w:t xml:space="preserve">، </w:t>
      </w:r>
      <w:r w:rsidRPr="00E2074D">
        <w:rPr>
          <w:rtl/>
        </w:rPr>
        <w:t>يا جعفر بن محمود صر</w:t>
      </w:r>
      <w:r>
        <w:rPr>
          <w:rtl/>
        </w:rPr>
        <w:t xml:space="preserve"> إليه </w:t>
      </w:r>
      <w:r w:rsidRPr="00E2074D">
        <w:rPr>
          <w:rtl/>
        </w:rPr>
        <w:t>وسل عن حد المال الكثير</w:t>
      </w:r>
      <w:r>
        <w:rPr>
          <w:rtl/>
        </w:rPr>
        <w:t xml:space="preserve">، </w:t>
      </w:r>
      <w:r w:rsidRPr="00E2074D">
        <w:rPr>
          <w:rtl/>
        </w:rPr>
        <w:t>وصار جعفر بن محمود</w:t>
      </w:r>
      <w:r>
        <w:rPr>
          <w:rtl/>
        </w:rPr>
        <w:t xml:space="preserve"> إلى أبي </w:t>
      </w:r>
      <w:r w:rsidRPr="00E2074D">
        <w:rPr>
          <w:rtl/>
        </w:rPr>
        <w:t>الحسن</w:t>
      </w:r>
      <w:r>
        <w:rPr>
          <w:rtl/>
        </w:rPr>
        <w:t xml:space="preserve"> علي بن </w:t>
      </w:r>
      <w:r w:rsidRPr="00E2074D">
        <w:rPr>
          <w:rtl/>
        </w:rPr>
        <w:t xml:space="preserve">محمد </w:t>
      </w:r>
      <w:r>
        <w:rPr>
          <w:rtl/>
        </w:rPr>
        <w:t>(</w:t>
      </w:r>
      <w:r w:rsidRPr="00E2074D">
        <w:rPr>
          <w:rtl/>
        </w:rPr>
        <w:t>ع</w:t>
      </w:r>
      <w:r>
        <w:rPr>
          <w:rtl/>
        </w:rPr>
        <w:t>)</w:t>
      </w:r>
      <w:r w:rsidRPr="00E2074D">
        <w:rPr>
          <w:rtl/>
        </w:rPr>
        <w:t xml:space="preserve"> فسأله عن حد المال الكثير فقال له</w:t>
      </w:r>
      <w:r>
        <w:rPr>
          <w:rtl/>
        </w:rPr>
        <w:t xml:space="preserve">: </w:t>
      </w:r>
      <w:r w:rsidRPr="00E2074D">
        <w:rPr>
          <w:rtl/>
        </w:rPr>
        <w:t>الكثير ثمانون فقال له جعفر</w:t>
      </w:r>
      <w:r>
        <w:rPr>
          <w:rtl/>
        </w:rPr>
        <w:t xml:space="preserve">: </w:t>
      </w:r>
      <w:r w:rsidRPr="00E2074D">
        <w:rPr>
          <w:rtl/>
        </w:rPr>
        <w:t>يا سيدي انه يسألني عن العلة فيه</w:t>
      </w:r>
      <w:r>
        <w:rPr>
          <w:rtl/>
        </w:rPr>
        <w:t>؟</w:t>
      </w:r>
      <w:r w:rsidRPr="00E2074D">
        <w:rPr>
          <w:rtl/>
        </w:rPr>
        <w:t xml:space="preserve"> فقال</w:t>
      </w:r>
      <w:r>
        <w:rPr>
          <w:rtl/>
        </w:rPr>
        <w:t xml:space="preserve"> أبو </w:t>
      </w:r>
      <w:r w:rsidRPr="00E2074D">
        <w:rPr>
          <w:rtl/>
        </w:rPr>
        <w:t xml:space="preserve">الحسن </w:t>
      </w:r>
      <w:r w:rsidRPr="003049E4">
        <w:rPr>
          <w:rStyle w:val="libAlaemChar"/>
          <w:rtl/>
        </w:rPr>
        <w:t>عليه‌السلام</w:t>
      </w:r>
      <w:r w:rsidRPr="00E2074D">
        <w:rPr>
          <w:rtl/>
        </w:rPr>
        <w:t xml:space="preserve"> 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لَقَدْ نَصَرَكُمُ اللهُ فِي مَواطِنَ كَثِيرَةٍ</w:t>
      </w:r>
      <w:r w:rsidRPr="003049E4">
        <w:rPr>
          <w:rStyle w:val="libAlaemChar"/>
          <w:rtl/>
        </w:rPr>
        <w:t>)</w:t>
      </w:r>
      <w:r w:rsidRPr="00E2074D">
        <w:rPr>
          <w:rtl/>
        </w:rPr>
        <w:t xml:space="preserve"> فعددنا المواطن فكانت ثمانين.</w:t>
      </w:r>
    </w:p>
    <w:p w:rsidR="003F1E9A" w:rsidRPr="00E2074D" w:rsidRDefault="003F1E9A" w:rsidP="00366395">
      <w:pPr>
        <w:pStyle w:val="libNormal"/>
        <w:rPr>
          <w:rtl/>
          <w:lang w:bidi="fa-IR"/>
        </w:rPr>
      </w:pPr>
      <w:r w:rsidRPr="00E25B0F">
        <w:rPr>
          <w:rStyle w:val="libBold2Char"/>
          <w:rtl/>
        </w:rPr>
        <w:t xml:space="preserve">91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وَيَوْمَ حُنَيْنٍ إِذْ أَعْجَبَتْكُمْ كَثْرَتُكُمْ فَلَمْ تُغْنِ عَنْكُمْ شَيْئاً وَضاقَتْ عَلَيْكُمُ الْأَرْضُ بِما رَحُبَتْ ثُمَّ وَلَّيْتُمْ مُدْبِرِينَ</w:t>
      </w:r>
      <w:r w:rsidRPr="003049E4">
        <w:rPr>
          <w:rStyle w:val="libAlaemChar"/>
          <w:rtl/>
        </w:rPr>
        <w:t>)</w:t>
      </w:r>
      <w:r w:rsidRPr="00E2074D">
        <w:rPr>
          <w:rtl/>
          <w:lang w:bidi="fa-IR"/>
        </w:rPr>
        <w:t xml:space="preserve"> فانه كان سبب غزوة حنين انه لما خرج رسول الله </w:t>
      </w:r>
      <w:r w:rsidRPr="003049E4">
        <w:rPr>
          <w:rStyle w:val="libAlaemChar"/>
          <w:rtl/>
        </w:rPr>
        <w:t>صلى‌الله‌عليه‌وآله</w:t>
      </w:r>
      <w:r>
        <w:rPr>
          <w:rtl/>
          <w:lang w:bidi="fa-IR"/>
        </w:rPr>
        <w:t xml:space="preserve"> إلى </w:t>
      </w:r>
      <w:r w:rsidRPr="00E2074D">
        <w:rPr>
          <w:rtl/>
          <w:lang w:bidi="fa-IR"/>
        </w:rPr>
        <w:t>فتح مكة أظهر انه يريد هوازن وبلغ الخبر هوازن فتهيأوا وجمعوا الجموع والسلاح واجتمعوا واجتمع رؤساء هوازن</w:t>
      </w:r>
      <w:r>
        <w:rPr>
          <w:rtl/>
          <w:lang w:bidi="fa-IR"/>
        </w:rPr>
        <w:t xml:space="preserve"> إلى </w:t>
      </w:r>
      <w:r w:rsidRPr="00E2074D">
        <w:rPr>
          <w:rtl/>
          <w:lang w:bidi="fa-IR"/>
        </w:rPr>
        <w:t xml:space="preserve">مالك بن عوف النضري فرأسوه عليهم </w:t>
      </w:r>
      <w:r w:rsidRPr="002A6C2A">
        <w:rPr>
          <w:rStyle w:val="libFootnotenumChar"/>
          <w:rtl/>
        </w:rPr>
        <w:t>(2)</w:t>
      </w:r>
      <w:r w:rsidRPr="00E2074D">
        <w:rPr>
          <w:rtl/>
          <w:lang w:bidi="fa-IR"/>
        </w:rPr>
        <w:t xml:space="preserve"> وخرجوا وساقوا معهم أموالهم ونسائهم وذراريهم ومروا حتى نزلوا بأوطاس </w:t>
      </w:r>
      <w:r w:rsidRPr="002A6C2A">
        <w:rPr>
          <w:rStyle w:val="libFootnotenumChar"/>
          <w:rtl/>
        </w:rPr>
        <w:t>(3)</w:t>
      </w:r>
      <w:r w:rsidRPr="00E2074D">
        <w:rPr>
          <w:rtl/>
          <w:lang w:bidi="fa-IR"/>
        </w:rPr>
        <w:t xml:space="preserve"> وكان دريد بن الصمة الخيثمى في القوم وكان شيخا كبيرا قد ذهب بصره من الكبر فلمس الأرض بيده فقال</w:t>
      </w:r>
      <w:r>
        <w:rPr>
          <w:rtl/>
          <w:lang w:bidi="fa-IR"/>
        </w:rPr>
        <w:t xml:space="preserve">: </w:t>
      </w:r>
      <w:r w:rsidRPr="00E2074D">
        <w:rPr>
          <w:rtl/>
          <w:lang w:bidi="fa-IR"/>
        </w:rPr>
        <w:t>في</w:t>
      </w:r>
      <w:r>
        <w:rPr>
          <w:rtl/>
          <w:lang w:bidi="fa-IR"/>
        </w:rPr>
        <w:t xml:space="preserve"> أي </w:t>
      </w:r>
      <w:r w:rsidRPr="00E2074D">
        <w:rPr>
          <w:rtl/>
          <w:lang w:bidi="fa-IR"/>
        </w:rPr>
        <w:t>واد أنتم</w:t>
      </w:r>
      <w:r>
        <w:rPr>
          <w:rtl/>
          <w:lang w:bidi="fa-IR"/>
        </w:rPr>
        <w:t>؟</w:t>
      </w:r>
      <w:r w:rsidRPr="00E2074D">
        <w:rPr>
          <w:rtl/>
          <w:lang w:bidi="fa-IR"/>
        </w:rPr>
        <w:t xml:space="preserve"> قالوا</w:t>
      </w:r>
      <w:r>
        <w:rPr>
          <w:rtl/>
          <w:lang w:bidi="fa-IR"/>
        </w:rPr>
        <w:t xml:space="preserve">: </w:t>
      </w:r>
      <w:r w:rsidRPr="00E2074D">
        <w:rPr>
          <w:rtl/>
          <w:lang w:bidi="fa-IR"/>
        </w:rPr>
        <w:t>بوادي أوطاس</w:t>
      </w:r>
      <w:r>
        <w:rPr>
          <w:rtl/>
          <w:lang w:bidi="fa-IR"/>
        </w:rPr>
        <w:t xml:space="preserve">، </w:t>
      </w:r>
      <w:r w:rsidRPr="00E2074D">
        <w:rPr>
          <w:rtl/>
          <w:lang w:bidi="fa-IR"/>
        </w:rPr>
        <w:t>قال</w:t>
      </w:r>
      <w:r>
        <w:rPr>
          <w:rtl/>
          <w:lang w:bidi="fa-IR"/>
        </w:rPr>
        <w:t xml:space="preserve">: </w:t>
      </w:r>
      <w:r w:rsidRPr="00E2074D">
        <w:rPr>
          <w:rtl/>
          <w:lang w:bidi="fa-IR"/>
        </w:rPr>
        <w:t>نعم مجال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المقرعة</w:t>
      </w:r>
      <w:r>
        <w:rPr>
          <w:rtl/>
        </w:rPr>
        <w:t xml:space="preserve">: </w:t>
      </w:r>
      <w:r w:rsidRPr="00E2074D">
        <w:rPr>
          <w:rtl/>
        </w:rPr>
        <w:t>السوط.</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جعلوه رئيسا.</w:t>
      </w:r>
    </w:p>
    <w:p w:rsidR="003F1E9A" w:rsidRPr="00AF3227" w:rsidRDefault="003F1E9A" w:rsidP="002A6C2A">
      <w:pPr>
        <w:pStyle w:val="libFootnote0"/>
        <w:rPr>
          <w:rtl/>
        </w:rPr>
      </w:pPr>
      <w:r w:rsidRPr="00AF3227">
        <w:rPr>
          <w:rtl/>
        </w:rPr>
        <w:t>(3) أوطاس</w:t>
      </w:r>
      <w:r>
        <w:rPr>
          <w:rtl/>
        </w:rPr>
        <w:t xml:space="preserve">: </w:t>
      </w:r>
      <w:r w:rsidRPr="00AF3227">
        <w:rPr>
          <w:rtl/>
        </w:rPr>
        <w:t>واد في ديار هوازن</w:t>
      </w:r>
      <w:r>
        <w:rPr>
          <w:rtl/>
        </w:rPr>
        <w:t xml:space="preserve">، </w:t>
      </w:r>
      <w:r w:rsidRPr="00AF3227">
        <w:rPr>
          <w:rtl/>
        </w:rPr>
        <w:t>كانت فيه وقعة حنين</w:t>
      </w:r>
      <w:r>
        <w:rPr>
          <w:rtl/>
        </w:rPr>
        <w:t xml:space="preserve">، </w:t>
      </w:r>
      <w:r w:rsidRPr="00AF3227">
        <w:rPr>
          <w:rtl/>
        </w:rPr>
        <w:t>وفيها</w:t>
      </w:r>
      <w:r w:rsidRPr="00AF3227">
        <w:rPr>
          <w:rFonts w:hint="cs"/>
          <w:rtl/>
        </w:rPr>
        <w:t xml:space="preserve"> </w:t>
      </w:r>
      <w:r w:rsidRPr="00AF3227">
        <w:rPr>
          <w:rtl/>
        </w:rPr>
        <w:t xml:space="preserve">قال النبي </w:t>
      </w:r>
      <w:r>
        <w:rPr>
          <w:rtl/>
        </w:rPr>
        <w:t>(</w:t>
      </w:r>
      <w:r w:rsidRPr="00AF3227">
        <w:rPr>
          <w:rtl/>
        </w:rPr>
        <w:t>ص</w:t>
      </w:r>
      <w:r>
        <w:rPr>
          <w:rtl/>
        </w:rPr>
        <w:t>)</w:t>
      </w:r>
      <w:r w:rsidRPr="00AF3227">
        <w:rPr>
          <w:rtl/>
        </w:rPr>
        <w:t xml:space="preserve">: الآن حمى الوطيس وذلك حين استعرت الحرب وهي من الكلم التي لم يسبق النبي </w:t>
      </w:r>
      <w:r>
        <w:rPr>
          <w:rtl/>
        </w:rPr>
        <w:t>(</w:t>
      </w:r>
      <w:r w:rsidRPr="00AF3227">
        <w:rPr>
          <w:rtl/>
        </w:rPr>
        <w:t>ص</w:t>
      </w:r>
      <w:r>
        <w:rPr>
          <w:rtl/>
        </w:rPr>
        <w:t>) إليه</w:t>
      </w:r>
      <w:r w:rsidRPr="00AF3227">
        <w:rPr>
          <w:rtl/>
        </w:rPr>
        <w:t>ا.</w:t>
      </w:r>
    </w:p>
    <w:p w:rsidR="003F1E9A" w:rsidRPr="00E2074D" w:rsidRDefault="003F1E9A" w:rsidP="003049E4">
      <w:pPr>
        <w:pStyle w:val="libNormal0"/>
        <w:rPr>
          <w:rtl/>
        </w:rPr>
      </w:pPr>
      <w:r>
        <w:rPr>
          <w:rtl/>
        </w:rPr>
        <w:br w:type="page"/>
      </w:r>
      <w:r w:rsidRPr="00E2074D">
        <w:rPr>
          <w:rtl/>
        </w:rPr>
        <w:lastRenderedPageBreak/>
        <w:t>الخيل</w:t>
      </w:r>
      <w:r>
        <w:rPr>
          <w:rtl/>
        </w:rPr>
        <w:t>!</w:t>
      </w:r>
      <w:r w:rsidRPr="00E2074D">
        <w:rPr>
          <w:rtl/>
        </w:rPr>
        <w:t xml:space="preserve"> لا حزن ضرس ولا سهل دهس </w:t>
      </w:r>
      <w:r w:rsidRPr="002A6C2A">
        <w:rPr>
          <w:rStyle w:val="libFootnotenumChar"/>
          <w:rtl/>
        </w:rPr>
        <w:t>(1)</w:t>
      </w:r>
      <w:r w:rsidRPr="00E2074D">
        <w:rPr>
          <w:rtl/>
        </w:rPr>
        <w:t xml:space="preserve"> ما لي اسمع رغاء البعير ونهيق الحمار وخوار البقر وثغاء الشاة وبكاء الصبى</w:t>
      </w:r>
      <w:r>
        <w:rPr>
          <w:rtl/>
        </w:rPr>
        <w:t>؟</w:t>
      </w:r>
      <w:r w:rsidRPr="00E2074D">
        <w:rPr>
          <w:rtl/>
        </w:rPr>
        <w:t xml:space="preserve"> فقالوا له</w:t>
      </w:r>
      <w:r>
        <w:rPr>
          <w:rtl/>
        </w:rPr>
        <w:t xml:space="preserve">: إنّ </w:t>
      </w:r>
      <w:r w:rsidRPr="00E2074D">
        <w:rPr>
          <w:rtl/>
        </w:rPr>
        <w:t>مالك بن عوف ساق مع الناس أموالهم ونسائهم وذراريهم ليقاتل كل</w:t>
      </w:r>
      <w:r>
        <w:rPr>
          <w:rtl/>
        </w:rPr>
        <w:t xml:space="preserve"> إمرء  </w:t>
      </w:r>
      <w:r w:rsidRPr="00E2074D">
        <w:rPr>
          <w:rtl/>
        </w:rPr>
        <w:t>عن نفسه وماله واهله</w:t>
      </w:r>
      <w:r>
        <w:rPr>
          <w:rtl/>
        </w:rPr>
        <w:t xml:space="preserve">، </w:t>
      </w:r>
      <w:r w:rsidRPr="00E2074D">
        <w:rPr>
          <w:rtl/>
        </w:rPr>
        <w:t>فقال دريد</w:t>
      </w:r>
      <w:r>
        <w:rPr>
          <w:rtl/>
        </w:rPr>
        <w:t xml:space="preserve">: </w:t>
      </w:r>
      <w:r w:rsidRPr="00E2074D">
        <w:rPr>
          <w:rtl/>
        </w:rPr>
        <w:t>راعى ضأن ورب الكعبة ماله وللحرب</w:t>
      </w:r>
      <w:r>
        <w:rPr>
          <w:rtl/>
        </w:rPr>
        <w:t>؟</w:t>
      </w:r>
      <w:r w:rsidRPr="00E2074D">
        <w:rPr>
          <w:rtl/>
        </w:rPr>
        <w:t xml:space="preserve"> ثم قال</w:t>
      </w:r>
      <w:r>
        <w:rPr>
          <w:rtl/>
        </w:rPr>
        <w:t xml:space="preserve">: </w:t>
      </w:r>
      <w:r w:rsidRPr="00E2074D">
        <w:rPr>
          <w:rtl/>
        </w:rPr>
        <w:t>ادعو</w:t>
      </w:r>
      <w:r>
        <w:rPr>
          <w:rtl/>
        </w:rPr>
        <w:t xml:space="preserve"> إلى </w:t>
      </w:r>
      <w:r w:rsidRPr="00E2074D">
        <w:rPr>
          <w:rtl/>
        </w:rPr>
        <w:t>مالكا</w:t>
      </w:r>
      <w:r>
        <w:rPr>
          <w:rtl/>
        </w:rPr>
        <w:t xml:space="preserve">، </w:t>
      </w:r>
      <w:r w:rsidRPr="00E2074D">
        <w:rPr>
          <w:rtl/>
        </w:rPr>
        <w:t>فلما جاء قال له</w:t>
      </w:r>
      <w:r>
        <w:rPr>
          <w:rtl/>
        </w:rPr>
        <w:t xml:space="preserve">: </w:t>
      </w:r>
      <w:r w:rsidRPr="00E2074D">
        <w:rPr>
          <w:rtl/>
        </w:rPr>
        <w:t>يا مالك ما فعلت</w:t>
      </w:r>
      <w:r>
        <w:rPr>
          <w:rtl/>
        </w:rPr>
        <w:t>؟</w:t>
      </w:r>
      <w:r w:rsidRPr="00E2074D">
        <w:rPr>
          <w:rtl/>
        </w:rPr>
        <w:t xml:space="preserve"> قال</w:t>
      </w:r>
      <w:r>
        <w:rPr>
          <w:rtl/>
        </w:rPr>
        <w:t xml:space="preserve">: </w:t>
      </w:r>
      <w:r w:rsidRPr="00E2074D">
        <w:rPr>
          <w:rtl/>
        </w:rPr>
        <w:t>سقت مع الناس أموالهم ونسائهم وأبناءهم ليجعل كل رجل</w:t>
      </w:r>
      <w:r>
        <w:rPr>
          <w:rtl/>
        </w:rPr>
        <w:t xml:space="preserve"> أهله </w:t>
      </w:r>
      <w:r w:rsidRPr="00E2074D">
        <w:rPr>
          <w:rtl/>
        </w:rPr>
        <w:t>وماله وراء ظهره فيكون أشد لحربه</w:t>
      </w:r>
      <w:r>
        <w:rPr>
          <w:rtl/>
        </w:rPr>
        <w:t xml:space="preserve">، </w:t>
      </w:r>
      <w:r w:rsidRPr="00E2074D">
        <w:rPr>
          <w:rtl/>
        </w:rPr>
        <w:t>فقال</w:t>
      </w:r>
      <w:r>
        <w:rPr>
          <w:rtl/>
        </w:rPr>
        <w:t xml:space="preserve">: </w:t>
      </w:r>
      <w:r w:rsidRPr="00E2074D">
        <w:rPr>
          <w:rtl/>
        </w:rPr>
        <w:t>يا مالك انك أصبحت رئيس قومك وانك تقاتل رجلا كريما</w:t>
      </w:r>
      <w:r>
        <w:rPr>
          <w:rtl/>
        </w:rPr>
        <w:t xml:space="preserve">، </w:t>
      </w:r>
      <w:r w:rsidRPr="00E2074D">
        <w:rPr>
          <w:rtl/>
        </w:rPr>
        <w:t xml:space="preserve">وهذا اليوم لما بعده ولم تصنع في تقدمة بيضة </w:t>
      </w:r>
      <w:r w:rsidRPr="002A6C2A">
        <w:rPr>
          <w:rStyle w:val="libFootnotenumChar"/>
          <w:rtl/>
        </w:rPr>
        <w:t>(2)</w:t>
      </w:r>
      <w:r w:rsidRPr="00E2074D">
        <w:rPr>
          <w:rtl/>
        </w:rPr>
        <w:t xml:space="preserve"> هوازن</w:t>
      </w:r>
      <w:r>
        <w:rPr>
          <w:rtl/>
        </w:rPr>
        <w:t xml:space="preserve"> إلى </w:t>
      </w:r>
      <w:r w:rsidRPr="00E2074D">
        <w:rPr>
          <w:rtl/>
        </w:rPr>
        <w:t>نحور الخيل شيئا ويحك وهل يلوى المنهزم على شيء</w:t>
      </w:r>
      <w:r>
        <w:rPr>
          <w:rtl/>
        </w:rPr>
        <w:t>؟</w:t>
      </w:r>
      <w:r w:rsidRPr="00E2074D">
        <w:rPr>
          <w:rtl/>
        </w:rPr>
        <w:t xml:space="preserve"> </w:t>
      </w:r>
      <w:r w:rsidRPr="002A6C2A">
        <w:rPr>
          <w:rStyle w:val="libFootnotenumChar"/>
          <w:rtl/>
        </w:rPr>
        <w:t>(3)</w:t>
      </w:r>
      <w:r w:rsidRPr="00E2074D">
        <w:rPr>
          <w:rtl/>
        </w:rPr>
        <w:t xml:space="preserve"> اردد بيضة هوازن</w:t>
      </w:r>
      <w:r>
        <w:rPr>
          <w:rtl/>
        </w:rPr>
        <w:t xml:space="preserve"> إلى </w:t>
      </w:r>
      <w:r w:rsidRPr="00E2074D">
        <w:rPr>
          <w:rtl/>
        </w:rPr>
        <w:t>عليا بلادهم وممتنع محالهم</w:t>
      </w:r>
      <w:r>
        <w:rPr>
          <w:rtl/>
        </w:rPr>
        <w:t xml:space="preserve">، </w:t>
      </w:r>
      <w:r w:rsidRPr="00E2074D">
        <w:rPr>
          <w:rtl/>
        </w:rPr>
        <w:t>فألق الرجال على متون الخيل</w:t>
      </w:r>
      <w:r>
        <w:rPr>
          <w:rtl/>
        </w:rPr>
        <w:t xml:space="preserve">، </w:t>
      </w:r>
      <w:r w:rsidRPr="00E2074D">
        <w:rPr>
          <w:rtl/>
        </w:rPr>
        <w:t>فانه لا ينفعك</w:t>
      </w:r>
      <w:r w:rsidRPr="00776BE9">
        <w:rPr>
          <w:rFonts w:hint="cs"/>
          <w:rtl/>
        </w:rPr>
        <w:t xml:space="preserve"> </w:t>
      </w:r>
      <w:r>
        <w:rPr>
          <w:rFonts w:hint="cs"/>
          <w:rtl/>
        </w:rPr>
        <w:t>إ</w:t>
      </w:r>
      <w:r w:rsidRPr="00E2074D">
        <w:rPr>
          <w:rtl/>
        </w:rPr>
        <w:t>ل</w:t>
      </w:r>
      <w:r>
        <w:rPr>
          <w:rFonts w:hint="cs"/>
          <w:rtl/>
        </w:rPr>
        <w:t>ّ</w:t>
      </w:r>
      <w:r w:rsidRPr="00E2074D">
        <w:rPr>
          <w:rtl/>
        </w:rPr>
        <w:t>ا رجل بسيفه وفرسه</w:t>
      </w:r>
      <w:r>
        <w:rPr>
          <w:rtl/>
        </w:rPr>
        <w:t xml:space="preserve">، </w:t>
      </w:r>
      <w:r w:rsidRPr="00E2074D">
        <w:rPr>
          <w:rtl/>
        </w:rPr>
        <w:t>فان كان لك لحق بك من ورائك</w:t>
      </w:r>
      <w:r>
        <w:rPr>
          <w:rtl/>
        </w:rPr>
        <w:t xml:space="preserve">، </w:t>
      </w:r>
      <w:r w:rsidRPr="00E2074D">
        <w:rPr>
          <w:rtl/>
        </w:rPr>
        <w:t>وان كان عليك لا تكون قد فضحت في أهلك وعيالك</w:t>
      </w:r>
      <w:r>
        <w:rPr>
          <w:rtl/>
        </w:rPr>
        <w:t xml:space="preserve">، </w:t>
      </w:r>
      <w:r w:rsidRPr="00E2074D">
        <w:rPr>
          <w:rtl/>
        </w:rPr>
        <w:t>فقال له مالك</w:t>
      </w:r>
      <w:r>
        <w:rPr>
          <w:rtl/>
        </w:rPr>
        <w:t xml:space="preserve">: </w:t>
      </w:r>
      <w:r w:rsidRPr="00E2074D">
        <w:rPr>
          <w:rtl/>
        </w:rPr>
        <w:t xml:space="preserve">انك قد كبرت وكبر علمك </w:t>
      </w:r>
      <w:r>
        <w:rPr>
          <w:rtl/>
        </w:rPr>
        <w:t>[</w:t>
      </w:r>
      <w:r w:rsidRPr="00E2074D">
        <w:rPr>
          <w:rtl/>
        </w:rPr>
        <w:t>وعقلك</w:t>
      </w:r>
      <w:r>
        <w:rPr>
          <w:rtl/>
        </w:rPr>
        <w:t>]</w:t>
      </w:r>
      <w:r w:rsidRPr="00E2074D">
        <w:rPr>
          <w:rtl/>
        </w:rPr>
        <w:t xml:space="preserve"> فلم يقبل من دريد</w:t>
      </w:r>
      <w:r>
        <w:rPr>
          <w:rtl/>
        </w:rPr>
        <w:t xml:space="preserve">، </w:t>
      </w:r>
      <w:r w:rsidRPr="00E2074D">
        <w:rPr>
          <w:rtl/>
        </w:rPr>
        <w:t>فقال دريد</w:t>
      </w:r>
      <w:r>
        <w:rPr>
          <w:rtl/>
        </w:rPr>
        <w:t xml:space="preserve">: </w:t>
      </w:r>
      <w:r w:rsidRPr="00E2074D">
        <w:rPr>
          <w:rtl/>
        </w:rPr>
        <w:t>ما فعلت كعب وكلاب</w:t>
      </w:r>
      <w:r>
        <w:rPr>
          <w:rtl/>
        </w:rPr>
        <w:t>؟</w:t>
      </w:r>
      <w:r w:rsidRPr="00E2074D">
        <w:rPr>
          <w:rtl/>
        </w:rPr>
        <w:t xml:space="preserve"> قالوا</w:t>
      </w:r>
      <w:r>
        <w:rPr>
          <w:rtl/>
        </w:rPr>
        <w:t xml:space="preserve">: </w:t>
      </w:r>
      <w:r w:rsidRPr="00E2074D">
        <w:rPr>
          <w:rtl/>
        </w:rPr>
        <w:t>لم يحضر منهم أحد</w:t>
      </w:r>
      <w:r>
        <w:rPr>
          <w:rtl/>
        </w:rPr>
        <w:t xml:space="preserve">، </w:t>
      </w:r>
      <w:r w:rsidRPr="00E2074D">
        <w:rPr>
          <w:rtl/>
        </w:rPr>
        <w:t>قال</w:t>
      </w:r>
      <w:r>
        <w:rPr>
          <w:rtl/>
        </w:rPr>
        <w:t xml:space="preserve">: </w:t>
      </w:r>
      <w:r w:rsidRPr="00E2074D">
        <w:rPr>
          <w:rtl/>
        </w:rPr>
        <w:t>غاب الحد والحزم لو كان يوم علاء وسعادة ما كانت تغيب كعب ولا كلاب</w:t>
      </w:r>
      <w:r>
        <w:rPr>
          <w:rtl/>
        </w:rPr>
        <w:t xml:space="preserve">، </w:t>
      </w:r>
      <w:r w:rsidRPr="00E2074D">
        <w:rPr>
          <w:rtl/>
        </w:rPr>
        <w:t>فمن حضرها من هوازن</w:t>
      </w:r>
      <w:r>
        <w:rPr>
          <w:rtl/>
        </w:rPr>
        <w:t>؟</w:t>
      </w:r>
      <w:r>
        <w:rPr>
          <w:rFonts w:hint="cs"/>
          <w:rtl/>
        </w:rPr>
        <w:t xml:space="preserve"> </w:t>
      </w:r>
      <w:r w:rsidRPr="00E2074D">
        <w:rPr>
          <w:rtl/>
        </w:rPr>
        <w:t>قالوا</w:t>
      </w:r>
      <w:r>
        <w:rPr>
          <w:rtl/>
        </w:rPr>
        <w:t xml:space="preserve">: </w:t>
      </w:r>
      <w:r w:rsidRPr="00E2074D">
        <w:rPr>
          <w:rtl/>
        </w:rPr>
        <w:t>عمرو بن عامر وعوف بن عامر</w:t>
      </w:r>
      <w:r>
        <w:rPr>
          <w:rtl/>
        </w:rPr>
        <w:t xml:space="preserve">، </w:t>
      </w:r>
      <w:r w:rsidRPr="00E2074D">
        <w:rPr>
          <w:rtl/>
        </w:rPr>
        <w:t>قال</w:t>
      </w:r>
      <w:r>
        <w:rPr>
          <w:rtl/>
        </w:rPr>
        <w:t xml:space="preserve">: </w:t>
      </w:r>
      <w:r w:rsidRPr="00E2074D">
        <w:rPr>
          <w:rtl/>
        </w:rPr>
        <w:t xml:space="preserve">ذانك الجذعان </w:t>
      </w:r>
      <w:r w:rsidRPr="002A6C2A">
        <w:rPr>
          <w:rStyle w:val="libFootnotenumChar"/>
          <w:rtl/>
        </w:rPr>
        <w:t>(4)</w:t>
      </w:r>
      <w:r w:rsidRPr="00E2074D">
        <w:rPr>
          <w:rtl/>
        </w:rPr>
        <w:t xml:space="preserve"> لا ينفعان ولا يضران</w:t>
      </w:r>
      <w:r>
        <w:rPr>
          <w:rtl/>
        </w:rPr>
        <w:t xml:space="preserve">، </w:t>
      </w:r>
      <w:r w:rsidRPr="00E2074D">
        <w:rPr>
          <w:rtl/>
        </w:rPr>
        <w:t>ثم تنفس دريد وقال</w:t>
      </w:r>
      <w:r>
        <w:rPr>
          <w:rtl/>
        </w:rPr>
        <w:t xml:space="preserve">: </w:t>
      </w:r>
      <w:r w:rsidRPr="00E2074D">
        <w:rPr>
          <w:rtl/>
        </w:rPr>
        <w:t xml:space="preserve">حرب عوان </w:t>
      </w:r>
      <w:r w:rsidRPr="002A6C2A">
        <w:rPr>
          <w:rStyle w:val="libFootnotenumChar"/>
          <w:rtl/>
        </w:rPr>
        <w:t>(5)</w:t>
      </w:r>
      <w:r>
        <w:rPr>
          <w:rtl/>
        </w:rPr>
        <w:t>.</w:t>
      </w:r>
    </w:p>
    <w:p w:rsidR="003F1E9A" w:rsidRDefault="003F1E9A" w:rsidP="00480073">
      <w:pPr>
        <w:pStyle w:val="libPoemCenter"/>
        <w:rPr>
          <w:rtl/>
        </w:rPr>
      </w:pPr>
      <w:r w:rsidRPr="00E2074D">
        <w:rPr>
          <w:rtl/>
        </w:rPr>
        <w:t>يا ليتني فيها جذع أخب فيها وأضع</w:t>
      </w:r>
    </w:p>
    <w:p w:rsidR="003F1E9A" w:rsidRPr="00E2074D" w:rsidRDefault="003F1E9A" w:rsidP="000F390E">
      <w:pPr>
        <w:pStyle w:val="libLine"/>
        <w:rPr>
          <w:rtl/>
        </w:rPr>
      </w:pPr>
      <w:r w:rsidRPr="00E2074D">
        <w:rPr>
          <w:rtl/>
        </w:rPr>
        <w:t>__________________</w:t>
      </w:r>
    </w:p>
    <w:p w:rsidR="003F1E9A" w:rsidRPr="00AF3227" w:rsidRDefault="003F1E9A" w:rsidP="002A6C2A">
      <w:pPr>
        <w:pStyle w:val="libFootnote0"/>
        <w:rPr>
          <w:rtl/>
        </w:rPr>
      </w:pPr>
      <w:r w:rsidRPr="00AF3227">
        <w:rPr>
          <w:rtl/>
        </w:rPr>
        <w:t>(1) الحزن</w:t>
      </w:r>
      <w:r>
        <w:rPr>
          <w:rtl/>
        </w:rPr>
        <w:t xml:space="preserve">: </w:t>
      </w:r>
      <w:r w:rsidRPr="00AF3227">
        <w:rPr>
          <w:rtl/>
        </w:rPr>
        <w:t>المرتفع من الأرض. والضرس</w:t>
      </w:r>
      <w:r>
        <w:rPr>
          <w:rtl/>
        </w:rPr>
        <w:t xml:space="preserve">: </w:t>
      </w:r>
      <w:r w:rsidRPr="00AF3227">
        <w:rPr>
          <w:rtl/>
        </w:rPr>
        <w:t>الذي فيه حجارة محددة. والدهس</w:t>
      </w:r>
      <w:r>
        <w:rPr>
          <w:rtl/>
        </w:rPr>
        <w:t xml:space="preserve">: </w:t>
      </w:r>
      <w:r w:rsidRPr="00AF3227">
        <w:rPr>
          <w:rtl/>
        </w:rPr>
        <w:t>اللين الكثير التراب.</w:t>
      </w:r>
    </w:p>
    <w:p w:rsidR="003F1E9A" w:rsidRPr="00E2074D" w:rsidRDefault="003F1E9A" w:rsidP="002A6C2A">
      <w:pPr>
        <w:pStyle w:val="libFootnote0"/>
        <w:rPr>
          <w:rtl/>
          <w:lang w:bidi="fa-IR"/>
        </w:rPr>
      </w:pPr>
      <w:r>
        <w:rPr>
          <w:rtl/>
        </w:rPr>
        <w:t>(</w:t>
      </w:r>
      <w:r w:rsidRPr="00E2074D">
        <w:rPr>
          <w:rtl/>
        </w:rPr>
        <w:t>2) بيضة هوازن</w:t>
      </w:r>
      <w:r>
        <w:rPr>
          <w:rtl/>
        </w:rPr>
        <w:t xml:space="preserve">: </w:t>
      </w:r>
      <w:r w:rsidRPr="00E2074D">
        <w:rPr>
          <w:rtl/>
        </w:rPr>
        <w:t>جماعتهم.</w:t>
      </w:r>
    </w:p>
    <w:p w:rsidR="003F1E9A" w:rsidRPr="00E2074D" w:rsidRDefault="003F1E9A" w:rsidP="002A6C2A">
      <w:pPr>
        <w:pStyle w:val="libFootnote0"/>
        <w:rPr>
          <w:rtl/>
          <w:lang w:bidi="fa-IR"/>
        </w:rPr>
      </w:pPr>
      <w:r>
        <w:rPr>
          <w:rtl/>
        </w:rPr>
        <w:t>(</w:t>
      </w:r>
      <w:r w:rsidRPr="00E2074D">
        <w:rPr>
          <w:rtl/>
        </w:rPr>
        <w:t>3) وفي السيرة لابن هشام «وهل يرد المنهزم شيء</w:t>
      </w:r>
      <w:r>
        <w:rPr>
          <w:rtl/>
        </w:rPr>
        <w:t>؟</w:t>
      </w:r>
      <w:r w:rsidRPr="00E2074D">
        <w:rPr>
          <w:rtl/>
        </w:rPr>
        <w:t>»</w:t>
      </w:r>
      <w:r>
        <w:rPr>
          <w:rtl/>
        </w:rPr>
        <w:t>.</w:t>
      </w:r>
    </w:p>
    <w:p w:rsidR="003F1E9A" w:rsidRPr="00E2074D" w:rsidRDefault="003F1E9A" w:rsidP="002A6C2A">
      <w:pPr>
        <w:pStyle w:val="libFootnote0"/>
        <w:rPr>
          <w:rtl/>
          <w:lang w:bidi="fa-IR"/>
        </w:rPr>
      </w:pPr>
      <w:r>
        <w:rPr>
          <w:rtl/>
        </w:rPr>
        <w:t>(</w:t>
      </w:r>
      <w:r w:rsidRPr="00E2074D">
        <w:rPr>
          <w:rtl/>
        </w:rPr>
        <w:t>4) الجذع من البهائم</w:t>
      </w:r>
      <w:r>
        <w:rPr>
          <w:rtl/>
        </w:rPr>
        <w:t xml:space="preserve">: </w:t>
      </w:r>
      <w:r w:rsidRPr="00E2074D">
        <w:rPr>
          <w:rtl/>
        </w:rPr>
        <w:t>الشاب الحدث. يريد انهما ضعيفان في الحرب</w:t>
      </w:r>
      <w:r>
        <w:rPr>
          <w:rtl/>
        </w:rPr>
        <w:t xml:space="preserve">، </w:t>
      </w:r>
      <w:r w:rsidRPr="00E2074D">
        <w:rPr>
          <w:rtl/>
        </w:rPr>
        <w:t>بمنزلة الجذع في سنه.</w:t>
      </w:r>
    </w:p>
    <w:p w:rsidR="003F1E9A" w:rsidRPr="00E2074D" w:rsidRDefault="003F1E9A" w:rsidP="002A6C2A">
      <w:pPr>
        <w:pStyle w:val="libFootnote0"/>
        <w:rPr>
          <w:rtl/>
          <w:lang w:bidi="fa-IR"/>
        </w:rPr>
      </w:pPr>
      <w:r>
        <w:rPr>
          <w:rtl/>
        </w:rPr>
        <w:t>(</w:t>
      </w:r>
      <w:r w:rsidRPr="00E2074D">
        <w:rPr>
          <w:rtl/>
        </w:rPr>
        <w:t>5) الحرب العوان</w:t>
      </w:r>
      <w:r>
        <w:rPr>
          <w:rtl/>
        </w:rPr>
        <w:t xml:space="preserve">: </w:t>
      </w:r>
      <w:r w:rsidRPr="00E2074D">
        <w:rPr>
          <w:rtl/>
        </w:rPr>
        <w:t>أشد الحروب.</w:t>
      </w:r>
    </w:p>
    <w:p w:rsidR="003F1E9A" w:rsidRPr="00E2074D" w:rsidRDefault="003F1E9A" w:rsidP="00480073">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4371"/>
        <w:gridCol w:w="390"/>
        <w:gridCol w:w="4370"/>
      </w:tblGrid>
      <w:tr w:rsidR="003F1E9A" w:rsidRPr="00E2074D" w:rsidTr="007676F2">
        <w:trPr>
          <w:tblCellSpacing w:w="15" w:type="dxa"/>
          <w:jc w:val="center"/>
        </w:trPr>
        <w:tc>
          <w:tcPr>
            <w:tcW w:w="2400" w:type="pct"/>
            <w:vAlign w:val="center"/>
          </w:tcPr>
          <w:p w:rsidR="003F1E9A" w:rsidRPr="00E2074D" w:rsidRDefault="003F1E9A" w:rsidP="00480073">
            <w:pPr>
              <w:pStyle w:val="libPoem"/>
              <w:rPr>
                <w:rtl/>
              </w:rPr>
            </w:pPr>
            <w:r w:rsidRPr="00E2074D">
              <w:rPr>
                <w:rtl/>
              </w:rPr>
              <w:lastRenderedPageBreak/>
              <w:t xml:space="preserve">أقود وطفاء الزمع </w:t>
            </w:r>
            <w:r w:rsidRPr="00480073">
              <w:rPr>
                <w:rStyle w:val="libPoemTiniCharChar"/>
                <w:rtl/>
              </w:rPr>
              <w:br/>
              <w:t> </w:t>
            </w:r>
          </w:p>
        </w:tc>
        <w:tc>
          <w:tcPr>
            <w:tcW w:w="200" w:type="pct"/>
            <w:vAlign w:val="center"/>
          </w:tcPr>
          <w:p w:rsidR="003F1E9A" w:rsidRPr="00E2074D" w:rsidRDefault="003F1E9A" w:rsidP="00480073">
            <w:pPr>
              <w:pStyle w:val="libPoem"/>
            </w:pPr>
            <w:r w:rsidRPr="00E2074D">
              <w:rPr>
                <w:rtl/>
              </w:rPr>
              <w:t> </w:t>
            </w:r>
          </w:p>
        </w:tc>
        <w:tc>
          <w:tcPr>
            <w:tcW w:w="2400" w:type="pct"/>
            <w:vAlign w:val="center"/>
          </w:tcPr>
          <w:p w:rsidR="003F1E9A" w:rsidRPr="00E2074D" w:rsidRDefault="003F1E9A" w:rsidP="00480073">
            <w:pPr>
              <w:pStyle w:val="libPoem"/>
            </w:pPr>
            <w:r w:rsidRPr="00E2074D">
              <w:rPr>
                <w:rtl/>
              </w:rPr>
              <w:t xml:space="preserve">كأنها شاة صدع </w:t>
            </w:r>
            <w:r w:rsidRPr="002A6C2A">
              <w:rPr>
                <w:rStyle w:val="libFootnotenumChar"/>
                <w:rtl/>
              </w:rPr>
              <w:t>(1)</w:t>
            </w:r>
            <w:r w:rsidRPr="00480073">
              <w:rPr>
                <w:rStyle w:val="libPoemTiniCharChar"/>
                <w:rtl/>
              </w:rPr>
              <w:br/>
              <w:t> </w:t>
            </w:r>
          </w:p>
        </w:tc>
      </w:tr>
    </w:tbl>
    <w:p w:rsidR="003F1E9A" w:rsidRPr="00E2074D" w:rsidRDefault="003F1E9A" w:rsidP="00366395">
      <w:pPr>
        <w:pStyle w:val="libNormal"/>
        <w:rPr>
          <w:rtl/>
        </w:rPr>
      </w:pPr>
      <w:r>
        <w:rPr>
          <w:rtl/>
        </w:rPr>
        <w:t>و</w:t>
      </w:r>
      <w:r w:rsidRPr="00E2074D">
        <w:rPr>
          <w:rtl/>
        </w:rPr>
        <w:t xml:space="preserve">بلغ رسول الله </w:t>
      </w:r>
      <w:r w:rsidRPr="003049E4">
        <w:rPr>
          <w:rStyle w:val="libAlaemChar"/>
          <w:rtl/>
        </w:rPr>
        <w:t>صلى‌الله‌عليه‌وآله</w:t>
      </w:r>
      <w:r w:rsidRPr="00E2074D">
        <w:rPr>
          <w:rtl/>
        </w:rPr>
        <w:t xml:space="preserve"> اجتماع هوازن بأوطاس فجمع القبايل ورغبهم في الجهاد ووعدهم النصر</w:t>
      </w:r>
      <w:r>
        <w:rPr>
          <w:rtl/>
        </w:rPr>
        <w:t xml:space="preserve">، </w:t>
      </w:r>
      <w:r w:rsidRPr="00E2074D">
        <w:rPr>
          <w:rtl/>
        </w:rPr>
        <w:t>وان الله قد وعده ان يغنمه أموالهم ونساءهم وذراريهم</w:t>
      </w:r>
      <w:r>
        <w:rPr>
          <w:rtl/>
        </w:rPr>
        <w:t xml:space="preserve">، </w:t>
      </w:r>
      <w:r w:rsidRPr="00E2074D">
        <w:rPr>
          <w:rtl/>
        </w:rPr>
        <w:t>فرغب الناس وخرجوا على راياتهم</w:t>
      </w:r>
      <w:r>
        <w:rPr>
          <w:rtl/>
        </w:rPr>
        <w:t xml:space="preserve">، </w:t>
      </w:r>
      <w:r w:rsidRPr="00E2074D">
        <w:rPr>
          <w:rtl/>
        </w:rPr>
        <w:t>وعقد اللواء الأكبر ودفعه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وكل من دخل مكة براية أمره ان يحملها</w:t>
      </w:r>
      <w:r>
        <w:rPr>
          <w:rtl/>
        </w:rPr>
        <w:t xml:space="preserve">، </w:t>
      </w:r>
      <w:r w:rsidRPr="00E2074D">
        <w:rPr>
          <w:rtl/>
        </w:rPr>
        <w:t>وخرج في اثنى عشر الف رجل</w:t>
      </w:r>
      <w:r>
        <w:rPr>
          <w:rtl/>
        </w:rPr>
        <w:t xml:space="preserve">، </w:t>
      </w:r>
      <w:r w:rsidRPr="00E2074D">
        <w:rPr>
          <w:rtl/>
        </w:rPr>
        <w:t>عشرة آلاف ممن كانوا معه وفي رواية</w:t>
      </w:r>
      <w:r>
        <w:rPr>
          <w:rtl/>
        </w:rPr>
        <w:t xml:space="preserve"> أبي الجارود  </w:t>
      </w:r>
      <w:r w:rsidRPr="00E2074D">
        <w:rPr>
          <w:rtl/>
        </w:rPr>
        <w:t xml:space="preserve">عن أبي جعفر </w:t>
      </w:r>
      <w:r w:rsidRPr="003049E4">
        <w:rPr>
          <w:rStyle w:val="libAlaemChar"/>
          <w:rtl/>
        </w:rPr>
        <w:t>عليه‌السلام</w:t>
      </w:r>
      <w:r w:rsidRPr="00E2074D">
        <w:rPr>
          <w:rtl/>
        </w:rPr>
        <w:t xml:space="preserve"> وكان معه من بنى سليم الف رجل رئيسهم عباس بن مرداس السلمي</w:t>
      </w:r>
      <w:r>
        <w:rPr>
          <w:rtl/>
        </w:rPr>
        <w:t xml:space="preserve">، </w:t>
      </w:r>
      <w:r w:rsidRPr="00E2074D">
        <w:rPr>
          <w:rtl/>
        </w:rPr>
        <w:t>ومن مزينة الف رجل.</w:t>
      </w:r>
    </w:p>
    <w:p w:rsidR="003F1E9A" w:rsidRPr="00E2074D" w:rsidRDefault="003F1E9A" w:rsidP="00366395">
      <w:pPr>
        <w:pStyle w:val="libNormal"/>
        <w:rPr>
          <w:rtl/>
        </w:rPr>
      </w:pPr>
      <w:r w:rsidRPr="00E2074D">
        <w:rPr>
          <w:rtl/>
        </w:rPr>
        <w:t>رجع الحديث</w:t>
      </w:r>
      <w:r>
        <w:rPr>
          <w:rtl/>
        </w:rPr>
        <w:t xml:space="preserve"> إلى علي بن إبراهيم </w:t>
      </w:r>
      <w:r w:rsidRPr="00E2074D">
        <w:rPr>
          <w:rtl/>
        </w:rPr>
        <w:t>قال</w:t>
      </w:r>
      <w:r>
        <w:rPr>
          <w:rtl/>
        </w:rPr>
        <w:t xml:space="preserve">: </w:t>
      </w:r>
      <w:r w:rsidRPr="00E2074D">
        <w:rPr>
          <w:rtl/>
        </w:rPr>
        <w:t>فمضوا حتى كان من القوم على مسيرة ليلة قال</w:t>
      </w:r>
      <w:r>
        <w:rPr>
          <w:rtl/>
        </w:rPr>
        <w:t xml:space="preserve">: </w:t>
      </w:r>
      <w:r w:rsidRPr="00E2074D">
        <w:rPr>
          <w:rtl/>
        </w:rPr>
        <w:t>وقال مالك بن عوف لقومه</w:t>
      </w:r>
      <w:r>
        <w:rPr>
          <w:rtl/>
        </w:rPr>
        <w:t xml:space="preserve">: </w:t>
      </w:r>
      <w:r w:rsidRPr="00E2074D">
        <w:rPr>
          <w:rtl/>
        </w:rPr>
        <w:t>ليصير كل رجل منكم</w:t>
      </w:r>
      <w:r>
        <w:rPr>
          <w:rtl/>
        </w:rPr>
        <w:t xml:space="preserve"> أهله </w:t>
      </w:r>
      <w:r w:rsidRPr="00E2074D">
        <w:rPr>
          <w:rtl/>
        </w:rPr>
        <w:t>وماله خلف ظهره</w:t>
      </w:r>
      <w:r>
        <w:rPr>
          <w:rtl/>
        </w:rPr>
        <w:t xml:space="preserve">، </w:t>
      </w:r>
      <w:r w:rsidRPr="00E2074D">
        <w:rPr>
          <w:rtl/>
        </w:rPr>
        <w:t xml:space="preserve">واكسروا جفون سيوفكم واكمنوا في شعاب هذا الوادي وفي الشجر فاذا كان في غلس الصبح </w:t>
      </w:r>
      <w:r w:rsidRPr="002A6C2A">
        <w:rPr>
          <w:rStyle w:val="libFootnotenumChar"/>
          <w:rtl/>
        </w:rPr>
        <w:t>(2)</w:t>
      </w:r>
      <w:r w:rsidRPr="00E2074D">
        <w:rPr>
          <w:rtl/>
        </w:rPr>
        <w:t xml:space="preserve"> فاحملوا حملة رجل واحد وهدوا القوم </w:t>
      </w:r>
      <w:r w:rsidRPr="002A6C2A">
        <w:rPr>
          <w:rStyle w:val="libFootnotenumChar"/>
          <w:rtl/>
        </w:rPr>
        <w:t>(3)</w:t>
      </w:r>
      <w:r w:rsidRPr="00E2074D">
        <w:rPr>
          <w:rtl/>
        </w:rPr>
        <w:t xml:space="preserve"> فان محمدا لم يلق أحدا يحسن الحرب فلما صلى رسول الله </w:t>
      </w:r>
      <w:r w:rsidRPr="003049E4">
        <w:rPr>
          <w:rStyle w:val="libAlaemChar"/>
          <w:rtl/>
        </w:rPr>
        <w:t>صلى‌الله‌عليه‌وآله</w:t>
      </w:r>
      <w:r w:rsidRPr="00E2074D">
        <w:rPr>
          <w:rtl/>
        </w:rPr>
        <w:t xml:space="preserve"> الغداة انحدر في وادي حنين وهو واد له انحدار بعيد وكانت بنو سليم على مقدمته</w:t>
      </w:r>
      <w:r>
        <w:rPr>
          <w:rtl/>
        </w:rPr>
        <w:t xml:space="preserve">، </w:t>
      </w:r>
      <w:r w:rsidRPr="00E2074D">
        <w:rPr>
          <w:rtl/>
        </w:rPr>
        <w:t>فخرج عليهم كتائب هوازن من كل ناحية فانهزمت بنو سليم وانهزم من ورائهم ولم يبق أحد</w:t>
      </w:r>
      <w:r w:rsidRPr="00776BE9">
        <w:rPr>
          <w:rFonts w:hint="cs"/>
          <w:rtl/>
        </w:rPr>
        <w:t xml:space="preserve"> </w:t>
      </w:r>
      <w:r>
        <w:rPr>
          <w:rFonts w:hint="cs"/>
          <w:rtl/>
        </w:rPr>
        <w:t>إ</w:t>
      </w:r>
      <w:r w:rsidRPr="00E2074D">
        <w:rPr>
          <w:rtl/>
        </w:rPr>
        <w:t>ل</w:t>
      </w:r>
      <w:r>
        <w:rPr>
          <w:rFonts w:hint="cs"/>
          <w:rtl/>
        </w:rPr>
        <w:t>ّ</w:t>
      </w:r>
      <w:r w:rsidRPr="00E2074D">
        <w:rPr>
          <w:rtl/>
        </w:rPr>
        <w:t>ا انهزم</w:t>
      </w:r>
      <w:r>
        <w:rPr>
          <w:rtl/>
        </w:rPr>
        <w:t xml:space="preserve">، </w:t>
      </w:r>
      <w:r w:rsidRPr="00E2074D">
        <w:rPr>
          <w:rtl/>
        </w:rPr>
        <w:t xml:space="preserve">وبقي أمير المؤمنين </w:t>
      </w:r>
      <w:r w:rsidRPr="003049E4">
        <w:rPr>
          <w:rStyle w:val="libAlaemChar"/>
          <w:rtl/>
        </w:rPr>
        <w:t>عليه‌السلام</w:t>
      </w:r>
      <w:r w:rsidRPr="00E2074D">
        <w:rPr>
          <w:rtl/>
        </w:rPr>
        <w:t xml:space="preserve"> يقاتلهم في نفر قليل ومر المنهزمون برسول الله </w:t>
      </w:r>
      <w:r w:rsidRPr="003049E4">
        <w:rPr>
          <w:rStyle w:val="libAlaemChar"/>
          <w:rtl/>
        </w:rPr>
        <w:t>صلى‌الله‌عليه‌وآله</w:t>
      </w:r>
      <w:r w:rsidRPr="00E2074D">
        <w:rPr>
          <w:rtl/>
        </w:rPr>
        <w:t xml:space="preserve"> لا يلوون على شيء </w:t>
      </w:r>
      <w:r w:rsidRPr="002A6C2A">
        <w:rPr>
          <w:rStyle w:val="libFootnotenumChar"/>
          <w:rtl/>
        </w:rPr>
        <w:t>(4)</w:t>
      </w:r>
      <w:r w:rsidRPr="00E2074D">
        <w:rPr>
          <w:rtl/>
        </w:rPr>
        <w:t xml:space="preserve"> وكان العباس أخذ بلجام بغلة رسول الله </w:t>
      </w:r>
      <w:r w:rsidRPr="003049E4">
        <w:rPr>
          <w:rStyle w:val="libAlaemChar"/>
          <w:rtl/>
        </w:rPr>
        <w:t>صلى‌الله‌عليه‌وآله</w:t>
      </w:r>
      <w:r w:rsidRPr="00E2074D">
        <w:rPr>
          <w:rtl/>
        </w:rPr>
        <w:t xml:space="preserve"> عن يمينه وابو سفيان بن حارث بن عبد المطلب عن يساره</w:t>
      </w:r>
      <w:r>
        <w:rPr>
          <w:rtl/>
        </w:rPr>
        <w:t xml:space="preserve">، </w:t>
      </w:r>
      <w:r w:rsidRPr="00E2074D">
        <w:rPr>
          <w:rtl/>
        </w:rPr>
        <w:t xml:space="preserve">فأقبل رسول الله </w:t>
      </w:r>
      <w:r w:rsidRPr="003049E4">
        <w:rPr>
          <w:rStyle w:val="libAlaemChar"/>
          <w:rtl/>
        </w:rPr>
        <w:t>صلى‌الله‌عليه‌وآله</w:t>
      </w:r>
      <w:r w:rsidRPr="00E2074D">
        <w:rPr>
          <w:rtl/>
        </w:rPr>
        <w:t xml:space="preserve"> ينادى</w:t>
      </w:r>
      <w:r>
        <w:rPr>
          <w:rtl/>
        </w:rPr>
        <w:t xml:space="preserve">: </w:t>
      </w:r>
      <w:r w:rsidRPr="00E2074D">
        <w:rPr>
          <w:rtl/>
        </w:rPr>
        <w:t>يا معشر الأنصار</w:t>
      </w:r>
      <w:r>
        <w:rPr>
          <w:rtl/>
        </w:rPr>
        <w:t xml:space="preserve"> إلى </w:t>
      </w:r>
      <w:r w:rsidRPr="00E2074D">
        <w:rPr>
          <w:rtl/>
        </w:rPr>
        <w:t>أين المفر انا رسول الله فلم يلوا أحد عليه</w:t>
      </w:r>
      <w:r>
        <w:rPr>
          <w:rtl/>
        </w:rPr>
        <w:t xml:space="preserve">، </w:t>
      </w:r>
      <w:r w:rsidRPr="00E2074D">
        <w:rPr>
          <w:rtl/>
        </w:rPr>
        <w:t>وكانت نسيبة بنت كعب المازنية تحثو في وجوه المنهزمين التراب وتقول</w:t>
      </w:r>
      <w:r>
        <w:rPr>
          <w:rtl/>
        </w:rPr>
        <w:t xml:space="preserve">: إلى </w:t>
      </w:r>
      <w:r w:rsidRPr="00E2074D">
        <w:rPr>
          <w:rtl/>
        </w:rPr>
        <w:t>أين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الجذع</w:t>
      </w:r>
      <w:r>
        <w:rPr>
          <w:rtl/>
        </w:rPr>
        <w:t xml:space="preserve">: </w:t>
      </w:r>
      <w:r w:rsidRPr="00E2074D">
        <w:rPr>
          <w:rtl/>
        </w:rPr>
        <w:t>الشاب. والخبب والوضع</w:t>
      </w:r>
      <w:r>
        <w:rPr>
          <w:rtl/>
        </w:rPr>
        <w:t xml:space="preserve">: </w:t>
      </w:r>
      <w:r w:rsidRPr="00E2074D">
        <w:rPr>
          <w:rtl/>
        </w:rPr>
        <w:t>ضربان من السير. والوطفاء</w:t>
      </w:r>
      <w:r>
        <w:rPr>
          <w:rtl/>
        </w:rPr>
        <w:t xml:space="preserve">: </w:t>
      </w:r>
      <w:r w:rsidRPr="00E2074D">
        <w:rPr>
          <w:rtl/>
        </w:rPr>
        <w:t>الطويلة الشعر. والزمع</w:t>
      </w:r>
      <w:r>
        <w:rPr>
          <w:rtl/>
        </w:rPr>
        <w:t xml:space="preserve">: </w:t>
      </w:r>
      <w:r w:rsidRPr="00E2074D">
        <w:rPr>
          <w:rtl/>
        </w:rPr>
        <w:t>الشعر الذي فوق مربط قيد الدابة</w:t>
      </w:r>
      <w:r>
        <w:rPr>
          <w:rtl/>
        </w:rPr>
        <w:t xml:space="preserve">، </w:t>
      </w:r>
      <w:r w:rsidRPr="00E2074D">
        <w:rPr>
          <w:rtl/>
        </w:rPr>
        <w:t>يريد فرسا صفتها هكذا</w:t>
      </w:r>
      <w:r>
        <w:rPr>
          <w:rtl/>
        </w:rPr>
        <w:t xml:space="preserve">، </w:t>
      </w:r>
      <w:r w:rsidRPr="00E2074D">
        <w:rPr>
          <w:rtl/>
        </w:rPr>
        <w:t>وهو محمود في وصف الخيل والشاة هنا</w:t>
      </w:r>
      <w:r>
        <w:rPr>
          <w:rtl/>
        </w:rPr>
        <w:t xml:space="preserve">: </w:t>
      </w:r>
      <w:r w:rsidRPr="00E2074D">
        <w:rPr>
          <w:rtl/>
        </w:rPr>
        <w:t>الوعل وصدع</w:t>
      </w:r>
      <w:r>
        <w:rPr>
          <w:rtl/>
        </w:rPr>
        <w:t xml:space="preserve"> أي </w:t>
      </w:r>
      <w:r w:rsidRPr="00E2074D">
        <w:rPr>
          <w:rtl/>
        </w:rPr>
        <w:t>وعل بين الوعلين ليس بالعظيم ولا بالحقير.</w:t>
      </w:r>
    </w:p>
    <w:p w:rsidR="003F1E9A" w:rsidRPr="00E2074D" w:rsidRDefault="003F1E9A" w:rsidP="002A6C2A">
      <w:pPr>
        <w:pStyle w:val="libFootnote0"/>
        <w:rPr>
          <w:rtl/>
          <w:lang w:bidi="fa-IR"/>
        </w:rPr>
      </w:pPr>
      <w:r>
        <w:rPr>
          <w:rtl/>
        </w:rPr>
        <w:t>(</w:t>
      </w:r>
      <w:r w:rsidRPr="00E2074D">
        <w:rPr>
          <w:rtl/>
        </w:rPr>
        <w:t>2) الغلس</w:t>
      </w:r>
      <w:r>
        <w:rPr>
          <w:rtl/>
        </w:rPr>
        <w:t xml:space="preserve">: </w:t>
      </w:r>
      <w:r w:rsidRPr="00E2074D">
        <w:rPr>
          <w:rtl/>
        </w:rPr>
        <w:t>ظلمة آخر الليل.</w:t>
      </w:r>
    </w:p>
    <w:p w:rsidR="003F1E9A" w:rsidRPr="00E2074D" w:rsidRDefault="003F1E9A" w:rsidP="002A6C2A">
      <w:pPr>
        <w:pStyle w:val="libFootnote0"/>
        <w:rPr>
          <w:rtl/>
          <w:lang w:bidi="fa-IR"/>
        </w:rPr>
      </w:pPr>
      <w:r>
        <w:rPr>
          <w:rtl/>
        </w:rPr>
        <w:t>(</w:t>
      </w:r>
      <w:r w:rsidRPr="00E2074D">
        <w:rPr>
          <w:rtl/>
        </w:rPr>
        <w:t>3) هد الشيء</w:t>
      </w:r>
      <w:r>
        <w:rPr>
          <w:rtl/>
        </w:rPr>
        <w:t xml:space="preserve">: </w:t>
      </w:r>
      <w:r w:rsidRPr="00E2074D">
        <w:rPr>
          <w:rtl/>
        </w:rPr>
        <w:t>كسره.</w:t>
      </w:r>
    </w:p>
    <w:p w:rsidR="003F1E9A" w:rsidRPr="00E2074D" w:rsidRDefault="003F1E9A" w:rsidP="002A6C2A">
      <w:pPr>
        <w:pStyle w:val="libFootnote0"/>
        <w:rPr>
          <w:rtl/>
          <w:lang w:bidi="fa-IR"/>
        </w:rPr>
      </w:pPr>
      <w:r>
        <w:rPr>
          <w:rtl/>
        </w:rPr>
        <w:t>(</w:t>
      </w:r>
      <w:r w:rsidRPr="00E2074D">
        <w:rPr>
          <w:rtl/>
        </w:rPr>
        <w:t>4)</w:t>
      </w:r>
      <w:r>
        <w:rPr>
          <w:rtl/>
        </w:rPr>
        <w:t xml:space="preserve"> أي </w:t>
      </w:r>
      <w:r w:rsidRPr="00E2074D">
        <w:rPr>
          <w:rtl/>
        </w:rPr>
        <w:t>لا يلتفتون ولا يعطفون عليه.</w:t>
      </w:r>
    </w:p>
    <w:p w:rsidR="003F1E9A" w:rsidRPr="00E2074D" w:rsidRDefault="003F1E9A" w:rsidP="003049E4">
      <w:pPr>
        <w:pStyle w:val="libNormal0"/>
        <w:rPr>
          <w:rtl/>
        </w:rPr>
      </w:pPr>
      <w:r>
        <w:rPr>
          <w:rtl/>
        </w:rPr>
        <w:br w:type="page"/>
      </w:r>
      <w:r w:rsidRPr="00E2074D">
        <w:rPr>
          <w:rtl/>
        </w:rPr>
        <w:lastRenderedPageBreak/>
        <w:t>تفرون عن الله وعن رسوله</w:t>
      </w:r>
      <w:r>
        <w:rPr>
          <w:rtl/>
        </w:rPr>
        <w:t>؟</w:t>
      </w:r>
      <w:r w:rsidRPr="00E2074D">
        <w:rPr>
          <w:rtl/>
        </w:rPr>
        <w:t xml:space="preserve"> ومر بها عمر فقالت له</w:t>
      </w:r>
      <w:r>
        <w:rPr>
          <w:rtl/>
        </w:rPr>
        <w:t xml:space="preserve">: </w:t>
      </w:r>
      <w:r w:rsidRPr="00E2074D">
        <w:rPr>
          <w:rtl/>
        </w:rPr>
        <w:t>ويلك ما هذا الذي صنعت</w:t>
      </w:r>
      <w:r>
        <w:rPr>
          <w:rtl/>
        </w:rPr>
        <w:t>؟</w:t>
      </w:r>
      <w:r>
        <w:rPr>
          <w:rFonts w:hint="cs"/>
          <w:rtl/>
        </w:rPr>
        <w:t xml:space="preserve"> </w:t>
      </w:r>
      <w:r w:rsidRPr="00E2074D">
        <w:rPr>
          <w:rtl/>
        </w:rPr>
        <w:t>فقال لها هذا من الله</w:t>
      </w:r>
      <w:r>
        <w:rPr>
          <w:rtl/>
        </w:rPr>
        <w:t xml:space="preserve">، </w:t>
      </w:r>
      <w:r w:rsidRPr="00E2074D">
        <w:rPr>
          <w:rtl/>
        </w:rPr>
        <w:t xml:space="preserve">فلما رأى رسول الله </w:t>
      </w:r>
      <w:r w:rsidRPr="003049E4">
        <w:rPr>
          <w:rStyle w:val="libAlaemChar"/>
          <w:rtl/>
        </w:rPr>
        <w:t>صلى‌الله‌عليه‌وآله</w:t>
      </w:r>
      <w:r w:rsidRPr="00E2074D">
        <w:rPr>
          <w:rtl/>
        </w:rPr>
        <w:t xml:space="preserve"> الهزيمة ركض نحوم </w:t>
      </w:r>
      <w:r w:rsidRPr="002A6C2A">
        <w:rPr>
          <w:rStyle w:val="libFootnotenumChar"/>
          <w:rtl/>
        </w:rPr>
        <w:t>(1)</w:t>
      </w:r>
      <w:r w:rsidRPr="00E2074D">
        <w:rPr>
          <w:rtl/>
        </w:rPr>
        <w:t xml:space="preserve"> على بغلته وقد شهر سيفه فقال</w:t>
      </w:r>
      <w:r>
        <w:rPr>
          <w:rtl/>
        </w:rPr>
        <w:t xml:space="preserve">: </w:t>
      </w:r>
      <w:r w:rsidRPr="00E2074D">
        <w:rPr>
          <w:rtl/>
        </w:rPr>
        <w:t xml:space="preserve">يا عباس اصعد هذا الظرب </w:t>
      </w:r>
      <w:r w:rsidRPr="002A6C2A">
        <w:rPr>
          <w:rStyle w:val="libFootnotenumChar"/>
          <w:rtl/>
        </w:rPr>
        <w:t>(2)</w:t>
      </w:r>
      <w:r w:rsidRPr="00E2074D">
        <w:rPr>
          <w:rtl/>
        </w:rPr>
        <w:t xml:space="preserve"> وناد</w:t>
      </w:r>
      <w:r>
        <w:rPr>
          <w:rtl/>
        </w:rPr>
        <w:t xml:space="preserve">: </w:t>
      </w:r>
      <w:r w:rsidRPr="00E2074D">
        <w:rPr>
          <w:rtl/>
        </w:rPr>
        <w:t xml:space="preserve">يا أصحاب البقرة ويا أصحاب الشجرة </w:t>
      </w:r>
      <w:r w:rsidRPr="002A6C2A">
        <w:rPr>
          <w:rStyle w:val="libFootnotenumChar"/>
          <w:rtl/>
        </w:rPr>
        <w:t>(3)</w:t>
      </w:r>
      <w:r>
        <w:rPr>
          <w:rtl/>
        </w:rPr>
        <w:t xml:space="preserve"> إلى </w:t>
      </w:r>
      <w:r w:rsidRPr="00E2074D">
        <w:rPr>
          <w:rtl/>
        </w:rPr>
        <w:t>أين تفرون</w:t>
      </w:r>
      <w:r>
        <w:rPr>
          <w:rtl/>
        </w:rPr>
        <w:t>؟</w:t>
      </w:r>
      <w:r w:rsidRPr="00E2074D">
        <w:rPr>
          <w:rtl/>
        </w:rPr>
        <w:t xml:space="preserve"> هذا رسول الله</w:t>
      </w:r>
      <w:r>
        <w:rPr>
          <w:rtl/>
        </w:rPr>
        <w:t xml:space="preserve">، </w:t>
      </w:r>
      <w:r w:rsidRPr="00E2074D">
        <w:rPr>
          <w:rtl/>
        </w:rPr>
        <w:t xml:space="preserve">ثم رفع رسول الله </w:t>
      </w:r>
      <w:r w:rsidRPr="003049E4">
        <w:rPr>
          <w:rStyle w:val="libAlaemChar"/>
          <w:rtl/>
        </w:rPr>
        <w:t>صلى‌الله‌عليه‌وآله</w:t>
      </w:r>
      <w:r w:rsidRPr="00E2074D">
        <w:rPr>
          <w:rtl/>
        </w:rPr>
        <w:t xml:space="preserve"> يده فقال</w:t>
      </w:r>
      <w:r>
        <w:rPr>
          <w:rtl/>
        </w:rPr>
        <w:t xml:space="preserve">: أللهمّ </w:t>
      </w:r>
      <w:r w:rsidRPr="00E2074D">
        <w:rPr>
          <w:rtl/>
        </w:rPr>
        <w:t>لك الحمد وإليك المشتكى وأنت المستعان</w:t>
      </w:r>
      <w:r>
        <w:rPr>
          <w:rtl/>
        </w:rPr>
        <w:t xml:space="preserve">، </w:t>
      </w:r>
      <w:r w:rsidRPr="00E2074D">
        <w:rPr>
          <w:rtl/>
        </w:rPr>
        <w:t>فنزل</w:t>
      </w:r>
      <w:r>
        <w:rPr>
          <w:rtl/>
        </w:rPr>
        <w:t xml:space="preserve"> إليه </w:t>
      </w:r>
      <w:r w:rsidRPr="00E2074D">
        <w:rPr>
          <w:rtl/>
        </w:rPr>
        <w:t xml:space="preserve">جبرئيل </w:t>
      </w:r>
      <w:r w:rsidRPr="003049E4">
        <w:rPr>
          <w:rStyle w:val="libAlaemChar"/>
          <w:rtl/>
        </w:rPr>
        <w:t>عليه‌السلام</w:t>
      </w:r>
      <w:r w:rsidRPr="00E2074D">
        <w:rPr>
          <w:rtl/>
        </w:rPr>
        <w:t xml:space="preserve"> فقال</w:t>
      </w:r>
      <w:r>
        <w:rPr>
          <w:rtl/>
        </w:rPr>
        <w:t xml:space="preserve">: </w:t>
      </w:r>
      <w:r w:rsidRPr="00E2074D">
        <w:rPr>
          <w:rtl/>
        </w:rPr>
        <w:t>يا رسول الله دعوت بما دعا به موسى حين فلق الله له البحر ونجا من فرعون</w:t>
      </w:r>
      <w:r>
        <w:rPr>
          <w:rtl/>
        </w:rPr>
        <w:t xml:space="preserve">، </w:t>
      </w:r>
      <w:r w:rsidRPr="00E2074D">
        <w:rPr>
          <w:rtl/>
        </w:rPr>
        <w:t xml:space="preserve">ثم قال رسول الله </w:t>
      </w:r>
      <w:r w:rsidRPr="003049E4">
        <w:rPr>
          <w:rStyle w:val="libAlaemChar"/>
          <w:rtl/>
        </w:rPr>
        <w:t>صلى‌الله‌عليه‌وآله</w:t>
      </w:r>
      <w:r>
        <w:rPr>
          <w:rtl/>
        </w:rPr>
        <w:t xml:space="preserve"> لأبي </w:t>
      </w:r>
      <w:r w:rsidRPr="00E2074D">
        <w:rPr>
          <w:rtl/>
        </w:rPr>
        <w:t>سفيان بن الحارث</w:t>
      </w:r>
      <w:r>
        <w:rPr>
          <w:rtl/>
        </w:rPr>
        <w:t xml:space="preserve">: </w:t>
      </w:r>
      <w:r w:rsidRPr="00E2074D">
        <w:rPr>
          <w:rtl/>
        </w:rPr>
        <w:t>ناولني كفا من حصى فناوله فرماه وجوه المشركين ثم قال</w:t>
      </w:r>
      <w:r>
        <w:rPr>
          <w:rtl/>
        </w:rPr>
        <w:t xml:space="preserve">: </w:t>
      </w:r>
      <w:r w:rsidRPr="00E2074D">
        <w:rPr>
          <w:rtl/>
        </w:rPr>
        <w:t xml:space="preserve">شاهدت الوجوه </w:t>
      </w:r>
      <w:r w:rsidRPr="002A6C2A">
        <w:rPr>
          <w:rStyle w:val="libFootnotenumChar"/>
          <w:rtl/>
        </w:rPr>
        <w:t>(4)</w:t>
      </w:r>
      <w:r w:rsidRPr="00E2074D">
        <w:rPr>
          <w:rtl/>
        </w:rPr>
        <w:t xml:space="preserve"> ثم رفع رأسه</w:t>
      </w:r>
      <w:r>
        <w:rPr>
          <w:rtl/>
        </w:rPr>
        <w:t xml:space="preserve"> إلى </w:t>
      </w:r>
      <w:r w:rsidRPr="00E2074D">
        <w:rPr>
          <w:rtl/>
        </w:rPr>
        <w:t>السماء فقال</w:t>
      </w:r>
      <w:r>
        <w:rPr>
          <w:rtl/>
        </w:rPr>
        <w:t xml:space="preserve">: أللهمّ </w:t>
      </w:r>
      <w:r w:rsidRPr="00E2074D">
        <w:rPr>
          <w:rtl/>
        </w:rPr>
        <w:t>ان تهلك هذه العصابة لم تعبد وان شئت ان لا تعبد لا تعبد</w:t>
      </w:r>
      <w:r>
        <w:rPr>
          <w:rtl/>
        </w:rPr>
        <w:t xml:space="preserve">، </w:t>
      </w:r>
      <w:r w:rsidRPr="00E2074D">
        <w:rPr>
          <w:rtl/>
        </w:rPr>
        <w:t xml:space="preserve">فلما سمعت الأنصار نداء العباس عطفوا وكسروا جفون </w:t>
      </w:r>
      <w:r w:rsidRPr="002A6C2A">
        <w:rPr>
          <w:rStyle w:val="libFootnotenumChar"/>
          <w:rtl/>
        </w:rPr>
        <w:t>(5)</w:t>
      </w:r>
      <w:r w:rsidRPr="00E2074D">
        <w:rPr>
          <w:rtl/>
        </w:rPr>
        <w:t xml:space="preserve"> سيوفهم وهم يقولون</w:t>
      </w:r>
      <w:r>
        <w:rPr>
          <w:rtl/>
        </w:rPr>
        <w:t xml:space="preserve">: </w:t>
      </w:r>
      <w:r w:rsidRPr="00E2074D">
        <w:rPr>
          <w:rtl/>
        </w:rPr>
        <w:t>لبيك</w:t>
      </w:r>
      <w:r>
        <w:rPr>
          <w:rtl/>
        </w:rPr>
        <w:t xml:space="preserve">، </w:t>
      </w:r>
      <w:r w:rsidRPr="00E2074D">
        <w:rPr>
          <w:rtl/>
        </w:rPr>
        <w:t xml:space="preserve">ومروا برسول الله </w:t>
      </w:r>
      <w:r w:rsidRPr="003049E4">
        <w:rPr>
          <w:rStyle w:val="libAlaemChar"/>
          <w:rtl/>
        </w:rPr>
        <w:t>صلى‌الله‌عليه‌وآله</w:t>
      </w:r>
      <w:r w:rsidRPr="00E2074D">
        <w:rPr>
          <w:rtl/>
        </w:rPr>
        <w:t xml:space="preserve"> واستحيوا ان يرجعوا</w:t>
      </w:r>
      <w:r>
        <w:rPr>
          <w:rtl/>
        </w:rPr>
        <w:t xml:space="preserve"> إليه </w:t>
      </w:r>
      <w:r w:rsidRPr="00E2074D">
        <w:rPr>
          <w:rtl/>
        </w:rPr>
        <w:t>ولحقوا بالراية</w:t>
      </w:r>
      <w:r>
        <w:rPr>
          <w:rtl/>
        </w:rPr>
        <w:t xml:space="preserve">، </w:t>
      </w:r>
      <w:r w:rsidRPr="00E2074D">
        <w:rPr>
          <w:rtl/>
        </w:rPr>
        <w:t xml:space="preserve">فقال رسول الله </w:t>
      </w:r>
      <w:r w:rsidRPr="003049E4">
        <w:rPr>
          <w:rStyle w:val="libAlaemChar"/>
          <w:rtl/>
        </w:rPr>
        <w:t>صلى‌الله‌عليه‌وآله</w:t>
      </w:r>
      <w:r w:rsidRPr="00E2074D">
        <w:rPr>
          <w:rtl/>
        </w:rPr>
        <w:t xml:space="preserve"> للعباس</w:t>
      </w:r>
      <w:r>
        <w:rPr>
          <w:rtl/>
        </w:rPr>
        <w:t xml:space="preserve">: </w:t>
      </w:r>
      <w:r w:rsidRPr="00E2074D">
        <w:rPr>
          <w:rtl/>
        </w:rPr>
        <w:t>من هؤلاء يا أبا الفضل</w:t>
      </w:r>
      <w:r>
        <w:rPr>
          <w:rtl/>
        </w:rPr>
        <w:t xml:space="preserve">، </w:t>
      </w:r>
      <w:r w:rsidRPr="00E2074D">
        <w:rPr>
          <w:rtl/>
        </w:rPr>
        <w:t>فقال</w:t>
      </w:r>
      <w:r>
        <w:rPr>
          <w:rtl/>
        </w:rPr>
        <w:t xml:space="preserve">: </w:t>
      </w:r>
      <w:r w:rsidRPr="00E2074D">
        <w:rPr>
          <w:rtl/>
        </w:rPr>
        <w:t>يا رسول الله هؤلاء الأنصار</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 xml:space="preserve">الآن حمى الوطيس </w:t>
      </w:r>
      <w:r w:rsidRPr="002A6C2A">
        <w:rPr>
          <w:rStyle w:val="libFootnotenumChar"/>
          <w:rtl/>
        </w:rPr>
        <w:t>(6)</w:t>
      </w:r>
      <w:r w:rsidRPr="00E2074D">
        <w:rPr>
          <w:rtl/>
        </w:rPr>
        <w:t xml:space="preserve"> ونزل النصر من السماء وانهزمت هوازن</w:t>
      </w:r>
      <w:r>
        <w:rPr>
          <w:rtl/>
        </w:rPr>
        <w:t xml:space="preserve">، </w:t>
      </w:r>
      <w:r w:rsidRPr="00E2074D">
        <w:rPr>
          <w:rtl/>
        </w:rPr>
        <w:t xml:space="preserve">وكانوا يسمعون قعقعة السلاح </w:t>
      </w:r>
      <w:r w:rsidRPr="002A6C2A">
        <w:rPr>
          <w:rStyle w:val="libFootnotenumChar"/>
          <w:rtl/>
        </w:rPr>
        <w:t>(7)</w:t>
      </w:r>
      <w:r w:rsidRPr="00E2074D">
        <w:rPr>
          <w:rtl/>
        </w:rPr>
        <w:t xml:space="preserve"> في الجو وانهزموا في كل وجه وغنم الله رسوله أموالهم ونسائهم وذراريهم</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لَقَدْ نَصَرَكُمُ اللهُ فِي مَواطِنَ كَثِيرَةٍ وَيَوْمَ حُنَيْنٍ</w:t>
      </w:r>
      <w:r w:rsidRPr="003049E4">
        <w:rPr>
          <w:rStyle w:val="libAlaemChar"/>
          <w:rtl/>
        </w:rPr>
        <w:t>)</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نسخة «بحرم» وفي المصدر «ركض نحو على بغلته» وهو أيضا غير صحيح والكل مصحف ويمكن ان يكون صحيح اللفظة «بجذم» والجذم</w:t>
      </w:r>
      <w:r>
        <w:rPr>
          <w:rtl/>
        </w:rPr>
        <w:t xml:space="preserve">: </w:t>
      </w:r>
      <w:r w:rsidRPr="00E2074D">
        <w:rPr>
          <w:rtl/>
        </w:rPr>
        <w:t>بقية السوط بعد ذهاب طرفه وركض</w:t>
      </w:r>
      <w:r>
        <w:rPr>
          <w:rtl/>
        </w:rPr>
        <w:t xml:space="preserve"> أي </w:t>
      </w:r>
      <w:r w:rsidRPr="00E2074D">
        <w:rPr>
          <w:rtl/>
        </w:rPr>
        <w:t>ضرب قال الله تعالى «اركض برجلك» والمعنى</w:t>
      </w:r>
      <w:r>
        <w:rPr>
          <w:rtl/>
        </w:rPr>
        <w:t xml:space="preserve">: </w:t>
      </w:r>
      <w:r w:rsidRPr="00E2074D">
        <w:rPr>
          <w:rtl/>
        </w:rPr>
        <w:t>ضرب بسوط على بغلته.</w:t>
      </w:r>
    </w:p>
    <w:p w:rsidR="003F1E9A" w:rsidRPr="00E2074D" w:rsidRDefault="003F1E9A" w:rsidP="002A6C2A">
      <w:pPr>
        <w:pStyle w:val="libFootnote0"/>
        <w:rPr>
          <w:rtl/>
          <w:lang w:bidi="fa-IR"/>
        </w:rPr>
      </w:pPr>
      <w:r>
        <w:rPr>
          <w:rtl/>
        </w:rPr>
        <w:t>(</w:t>
      </w:r>
      <w:r w:rsidRPr="00E2074D">
        <w:rPr>
          <w:rtl/>
        </w:rPr>
        <w:t>2) الظرب</w:t>
      </w:r>
      <w:r>
        <w:rPr>
          <w:rtl/>
        </w:rPr>
        <w:t xml:space="preserve">: </w:t>
      </w:r>
      <w:r w:rsidRPr="00E2074D">
        <w:rPr>
          <w:rtl/>
        </w:rPr>
        <w:t>النل من الرمل.</w:t>
      </w:r>
    </w:p>
    <w:p w:rsidR="003F1E9A" w:rsidRPr="00E2074D" w:rsidRDefault="003F1E9A" w:rsidP="002A6C2A">
      <w:pPr>
        <w:pStyle w:val="libFootnote0"/>
        <w:rPr>
          <w:rtl/>
          <w:lang w:bidi="fa-IR"/>
        </w:rPr>
      </w:pPr>
      <w:r>
        <w:rPr>
          <w:rtl/>
        </w:rPr>
        <w:t>(</w:t>
      </w:r>
      <w:r w:rsidRPr="00E2074D">
        <w:rPr>
          <w:rtl/>
        </w:rPr>
        <w:t>3) وفي مجمع البيان «يا أصحاب سورة البقرة</w:t>
      </w:r>
      <w:r>
        <w:rPr>
          <w:rtl/>
        </w:rPr>
        <w:t xml:space="preserve">، </w:t>
      </w:r>
      <w:r w:rsidRPr="00E2074D">
        <w:rPr>
          <w:rtl/>
        </w:rPr>
        <w:t>ويا أهل بيعة الشجرة»</w:t>
      </w:r>
      <w:r>
        <w:rPr>
          <w:rtl/>
        </w:rPr>
        <w:t>.</w:t>
      </w:r>
    </w:p>
    <w:p w:rsidR="003F1E9A" w:rsidRPr="00E2074D" w:rsidRDefault="003F1E9A" w:rsidP="002A6C2A">
      <w:pPr>
        <w:pStyle w:val="libFootnote0"/>
        <w:rPr>
          <w:rtl/>
          <w:lang w:bidi="fa-IR"/>
        </w:rPr>
      </w:pPr>
      <w:r>
        <w:rPr>
          <w:rtl/>
        </w:rPr>
        <w:t>(</w:t>
      </w:r>
      <w:r w:rsidRPr="00E2074D">
        <w:rPr>
          <w:rtl/>
        </w:rPr>
        <w:t>4) شاه وجهه</w:t>
      </w:r>
      <w:r>
        <w:rPr>
          <w:rtl/>
        </w:rPr>
        <w:t xml:space="preserve">: </w:t>
      </w:r>
      <w:r w:rsidRPr="00E2074D">
        <w:rPr>
          <w:rtl/>
        </w:rPr>
        <w:t>قبح.</w:t>
      </w:r>
    </w:p>
    <w:p w:rsidR="003F1E9A" w:rsidRPr="00E2074D" w:rsidRDefault="003F1E9A" w:rsidP="002A6C2A">
      <w:pPr>
        <w:pStyle w:val="libFootnote0"/>
        <w:rPr>
          <w:rtl/>
          <w:lang w:bidi="fa-IR"/>
        </w:rPr>
      </w:pPr>
      <w:r>
        <w:rPr>
          <w:rtl/>
        </w:rPr>
        <w:t>(</w:t>
      </w:r>
      <w:r w:rsidRPr="00E2074D">
        <w:rPr>
          <w:rtl/>
        </w:rPr>
        <w:t>5) جمع الجفن</w:t>
      </w:r>
      <w:r>
        <w:rPr>
          <w:rtl/>
        </w:rPr>
        <w:t xml:space="preserve">: </w:t>
      </w:r>
      <w:r w:rsidRPr="00E2074D">
        <w:rPr>
          <w:rtl/>
        </w:rPr>
        <w:t>غمد السيف.</w:t>
      </w:r>
    </w:p>
    <w:p w:rsidR="003F1E9A" w:rsidRPr="00E2074D" w:rsidRDefault="003F1E9A" w:rsidP="002A6C2A">
      <w:pPr>
        <w:pStyle w:val="libFootnote0"/>
        <w:rPr>
          <w:rtl/>
          <w:lang w:bidi="fa-IR"/>
        </w:rPr>
      </w:pPr>
      <w:r>
        <w:rPr>
          <w:rtl/>
        </w:rPr>
        <w:t>(</w:t>
      </w:r>
      <w:r w:rsidRPr="00E2074D">
        <w:rPr>
          <w:rtl/>
        </w:rPr>
        <w:t>6) الوطيس. وحمى الوطيس</w:t>
      </w:r>
      <w:r>
        <w:rPr>
          <w:rtl/>
        </w:rPr>
        <w:t xml:space="preserve"> أي </w:t>
      </w:r>
      <w:r w:rsidRPr="00E2074D">
        <w:rPr>
          <w:rtl/>
        </w:rPr>
        <w:t>اشتد الحرب.</w:t>
      </w:r>
    </w:p>
    <w:p w:rsidR="003F1E9A" w:rsidRPr="00E2074D" w:rsidRDefault="003F1E9A" w:rsidP="002A6C2A">
      <w:pPr>
        <w:pStyle w:val="libFootnote0"/>
        <w:rPr>
          <w:rtl/>
          <w:lang w:bidi="fa-IR"/>
        </w:rPr>
      </w:pPr>
      <w:r>
        <w:rPr>
          <w:rtl/>
        </w:rPr>
        <w:t>(</w:t>
      </w:r>
      <w:r w:rsidRPr="00E2074D">
        <w:rPr>
          <w:rtl/>
        </w:rPr>
        <w:t>7) القعقعة</w:t>
      </w:r>
      <w:r>
        <w:rPr>
          <w:rtl/>
        </w:rPr>
        <w:t xml:space="preserve">: </w:t>
      </w:r>
      <w:r w:rsidRPr="00E2074D">
        <w:rPr>
          <w:rtl/>
        </w:rPr>
        <w:t>حكاية صوت السلاح.</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92 ـ في تفسير العيّاشي </w:t>
      </w:r>
      <w:r w:rsidRPr="00E2074D">
        <w:rPr>
          <w:rtl/>
          <w:lang w:bidi="fa-IR"/>
        </w:rPr>
        <w:t>عن عجلان عن</w:t>
      </w:r>
      <w:r>
        <w:rPr>
          <w:rtl/>
          <w:lang w:bidi="fa-IR"/>
        </w:rPr>
        <w:t xml:space="preserve">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وَيَوْمَ حُنَيْنٍ إِذْ أَعْجَبَتْكُمْ كَثْرَتُكُمْ</w:t>
      </w:r>
      <w:r w:rsidRPr="003049E4">
        <w:rPr>
          <w:rStyle w:val="libAlaemChar"/>
          <w:rtl/>
        </w:rPr>
        <w:t>)</w:t>
      </w:r>
      <w:r>
        <w:rPr>
          <w:rtl/>
          <w:lang w:bidi="fa-IR"/>
        </w:rPr>
        <w:t xml:space="preserve"> إلى: </w:t>
      </w:r>
      <w:r w:rsidRPr="003049E4">
        <w:rPr>
          <w:rStyle w:val="libAlaemChar"/>
          <w:rtl/>
        </w:rPr>
        <w:t>(</w:t>
      </w:r>
      <w:r w:rsidRPr="003049E4">
        <w:rPr>
          <w:rStyle w:val="libAieChar"/>
          <w:rtl/>
        </w:rPr>
        <w:t>ثُمَّ وَلَّيْتُمْ مُدْبِرِينَ</w:t>
      </w:r>
      <w:r w:rsidRPr="003049E4">
        <w:rPr>
          <w:rStyle w:val="libAlaemChar"/>
          <w:rtl/>
        </w:rPr>
        <w:t>)</w:t>
      </w:r>
      <w:r w:rsidRPr="00E2074D">
        <w:rPr>
          <w:rtl/>
          <w:lang w:bidi="fa-IR"/>
        </w:rPr>
        <w:t xml:space="preserve"> فقال</w:t>
      </w:r>
      <w:r>
        <w:rPr>
          <w:rtl/>
          <w:lang w:bidi="fa-IR"/>
        </w:rPr>
        <w:t xml:space="preserve">: أبو </w:t>
      </w:r>
      <w:r w:rsidRPr="00E2074D">
        <w:rPr>
          <w:rtl/>
          <w:lang w:bidi="fa-IR"/>
        </w:rPr>
        <w:t>فلان.</w:t>
      </w:r>
    </w:p>
    <w:p w:rsidR="003F1E9A" w:rsidRPr="00E2074D" w:rsidRDefault="003F1E9A" w:rsidP="00366395">
      <w:pPr>
        <w:pStyle w:val="libNormal"/>
        <w:rPr>
          <w:rtl/>
        </w:rPr>
      </w:pPr>
      <w:r w:rsidRPr="00E25B0F">
        <w:rPr>
          <w:rStyle w:val="libBold2Char"/>
          <w:rtl/>
        </w:rPr>
        <w:t xml:space="preserve">93 ـ عن الحسن بن علي بن فضال </w:t>
      </w:r>
      <w:r w:rsidRPr="00E2074D">
        <w:rPr>
          <w:rtl/>
        </w:rPr>
        <w:t>قال</w:t>
      </w:r>
      <w:r>
        <w:rPr>
          <w:rtl/>
        </w:rPr>
        <w:t xml:space="preserve">: </w:t>
      </w:r>
      <w:r w:rsidRPr="00E2074D">
        <w:rPr>
          <w:rtl/>
        </w:rPr>
        <w:t>قال</w:t>
      </w:r>
      <w:r>
        <w:rPr>
          <w:rtl/>
        </w:rPr>
        <w:t xml:space="preserve"> أبو </w:t>
      </w:r>
      <w:r w:rsidRPr="00E2074D">
        <w:rPr>
          <w:rtl/>
        </w:rPr>
        <w:t xml:space="preserve">الحسن الرضا </w:t>
      </w:r>
      <w:r w:rsidRPr="003049E4">
        <w:rPr>
          <w:rStyle w:val="libAlaemChar"/>
          <w:rtl/>
        </w:rPr>
        <w:t>عليه‌السلام</w:t>
      </w:r>
      <w:r w:rsidRPr="00E2074D">
        <w:rPr>
          <w:rtl/>
        </w:rPr>
        <w:t xml:space="preserve"> للحسن ابن أحمد</w:t>
      </w:r>
      <w:r>
        <w:rPr>
          <w:rtl/>
        </w:rPr>
        <w:t xml:space="preserve">: أي </w:t>
      </w:r>
      <w:r w:rsidRPr="00E2074D">
        <w:rPr>
          <w:rtl/>
        </w:rPr>
        <w:t>شيء السكينة عندكم</w:t>
      </w:r>
      <w:r>
        <w:rPr>
          <w:rtl/>
        </w:rPr>
        <w:t>؟</w:t>
      </w:r>
      <w:r w:rsidRPr="00E2074D">
        <w:rPr>
          <w:rtl/>
        </w:rPr>
        <w:t xml:space="preserve"> قال</w:t>
      </w:r>
      <w:r>
        <w:rPr>
          <w:rtl/>
        </w:rPr>
        <w:t xml:space="preserve">: </w:t>
      </w:r>
      <w:r w:rsidRPr="00E2074D">
        <w:rPr>
          <w:rtl/>
        </w:rPr>
        <w:t>لا أدرى جعلت فداك</w:t>
      </w:r>
      <w:r>
        <w:rPr>
          <w:rtl/>
        </w:rPr>
        <w:t xml:space="preserve"> أي </w:t>
      </w:r>
      <w:r w:rsidRPr="00E2074D">
        <w:rPr>
          <w:rtl/>
        </w:rPr>
        <w:t>شيء هو</w:t>
      </w:r>
      <w:r>
        <w:rPr>
          <w:rtl/>
        </w:rPr>
        <w:t>؟</w:t>
      </w:r>
      <w:r>
        <w:rPr>
          <w:rFonts w:hint="cs"/>
          <w:rtl/>
        </w:rPr>
        <w:t xml:space="preserve"> </w:t>
      </w:r>
      <w:r w:rsidRPr="00E2074D">
        <w:rPr>
          <w:rtl/>
        </w:rPr>
        <w:t>فقال</w:t>
      </w:r>
      <w:r>
        <w:rPr>
          <w:rtl/>
        </w:rPr>
        <w:t xml:space="preserve">: </w:t>
      </w:r>
      <w:r w:rsidRPr="00E2074D">
        <w:rPr>
          <w:rtl/>
        </w:rPr>
        <w:t>ريح من الجنة تخرج طيبة لها صورة كصورة وجه لإنسان</w:t>
      </w:r>
      <w:r>
        <w:rPr>
          <w:rtl/>
        </w:rPr>
        <w:t xml:space="preserve">، </w:t>
      </w:r>
      <w:r w:rsidRPr="00E2074D">
        <w:rPr>
          <w:rtl/>
        </w:rPr>
        <w:t>فتكون مع الأنبياء.</w:t>
      </w:r>
    </w:p>
    <w:p w:rsidR="003F1E9A" w:rsidRPr="00E2074D" w:rsidRDefault="003F1E9A" w:rsidP="00366395">
      <w:pPr>
        <w:pStyle w:val="libNormal"/>
        <w:rPr>
          <w:rtl/>
        </w:rPr>
      </w:pPr>
      <w:r w:rsidRPr="00E25B0F">
        <w:rPr>
          <w:rStyle w:val="libBold2Char"/>
          <w:rtl/>
        </w:rPr>
        <w:t>94 ـ في الكافي</w:t>
      </w:r>
      <w:r>
        <w:rPr>
          <w:rtl/>
        </w:rPr>
        <w:t xml:space="preserve"> علي بن إبراهيم </w:t>
      </w:r>
      <w:r w:rsidRPr="00E2074D">
        <w:rPr>
          <w:rtl/>
        </w:rPr>
        <w:t>عن أبيه عن</w:t>
      </w:r>
      <w:r>
        <w:rPr>
          <w:rtl/>
        </w:rPr>
        <w:t xml:space="preserve"> علي بن </w:t>
      </w:r>
      <w:r w:rsidRPr="00E2074D">
        <w:rPr>
          <w:rtl/>
        </w:rPr>
        <w:t>أسباط</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حديث طويل وفي آخره قال</w:t>
      </w:r>
      <w:r>
        <w:rPr>
          <w:rtl/>
        </w:rPr>
        <w:t xml:space="preserve"> علي بن </w:t>
      </w:r>
      <w:r w:rsidRPr="00E2074D">
        <w:rPr>
          <w:rtl/>
        </w:rPr>
        <w:t>أسباط</w:t>
      </w:r>
      <w:r>
        <w:rPr>
          <w:rtl/>
        </w:rPr>
        <w:t xml:space="preserve">: </w:t>
      </w:r>
      <w:r w:rsidRPr="00E2074D">
        <w:rPr>
          <w:rtl/>
        </w:rPr>
        <w:t>وسألته فقلت</w:t>
      </w:r>
      <w:r>
        <w:rPr>
          <w:rtl/>
        </w:rPr>
        <w:t xml:space="preserve">: </w:t>
      </w:r>
      <w:r w:rsidRPr="00E2074D">
        <w:rPr>
          <w:rtl/>
        </w:rPr>
        <w:t>جعلت فداك ما السكينة</w:t>
      </w:r>
      <w:r>
        <w:rPr>
          <w:rtl/>
        </w:rPr>
        <w:t>؟</w:t>
      </w:r>
      <w:r w:rsidRPr="00E2074D">
        <w:rPr>
          <w:rtl/>
        </w:rPr>
        <w:t xml:space="preserve"> قال</w:t>
      </w:r>
      <w:r>
        <w:rPr>
          <w:rtl/>
        </w:rPr>
        <w:t xml:space="preserve">: </w:t>
      </w:r>
      <w:r w:rsidRPr="00E2074D">
        <w:rPr>
          <w:rtl/>
        </w:rPr>
        <w:t xml:space="preserve">ريح من الجنة لها وجه كوجه الإنسان أطيب ريحها من المسك وهي التي أنزلها الله على رسوله </w:t>
      </w:r>
      <w:r w:rsidRPr="003049E4">
        <w:rPr>
          <w:rStyle w:val="libAlaemChar"/>
          <w:rtl/>
        </w:rPr>
        <w:t>صلى‌الله‌عليه‌وآله</w:t>
      </w:r>
      <w:r w:rsidRPr="00E2074D">
        <w:rPr>
          <w:rtl/>
        </w:rPr>
        <w:t xml:space="preserve"> بحنين فهزم المشركين.</w:t>
      </w:r>
    </w:p>
    <w:p w:rsidR="003F1E9A" w:rsidRPr="00E2074D" w:rsidRDefault="003F1E9A" w:rsidP="00366395">
      <w:pPr>
        <w:pStyle w:val="libNormal"/>
        <w:rPr>
          <w:rtl/>
          <w:lang w:bidi="fa-IR"/>
        </w:rPr>
      </w:pPr>
      <w:r w:rsidRPr="00E25B0F">
        <w:rPr>
          <w:rStyle w:val="libBold2Char"/>
          <w:rtl/>
        </w:rPr>
        <w:t xml:space="preserve">95 ـ في تفسير علي بن إبراهيم </w:t>
      </w:r>
      <w:r w:rsidRPr="00E2074D">
        <w:rPr>
          <w:rtl/>
          <w:lang w:bidi="fa-IR"/>
        </w:rPr>
        <w:t>وفي رواية</w:t>
      </w:r>
      <w:r>
        <w:rPr>
          <w:rtl/>
          <w:lang w:bidi="fa-IR"/>
        </w:rPr>
        <w:t xml:space="preserve"> أبي الجارود  </w:t>
      </w:r>
      <w:r w:rsidRPr="003049E4">
        <w:rPr>
          <w:rStyle w:val="libAlaemChar"/>
          <w:rtl/>
        </w:rPr>
        <w:t>(</w:t>
      </w:r>
      <w:r w:rsidRPr="003049E4">
        <w:rPr>
          <w:rStyle w:val="libAieChar"/>
          <w:rtl/>
        </w:rPr>
        <w:t>ثُمَّ أَنْزَلَ اللهُ سَكِينَتَهُ عَلى رَسُولِهِ وَعَلَى الْمُؤْمِنِينَ وَأَنْزَلَ جُنُوداً لَمْ تَرَوْها وَعَذَّبَ الَّذِينَ كَفَرُوا</w:t>
      </w:r>
      <w:r w:rsidRPr="003049E4">
        <w:rPr>
          <w:rStyle w:val="libAlaemChar"/>
          <w:rtl/>
        </w:rPr>
        <w:t>)</w:t>
      </w:r>
      <w:r w:rsidRPr="00E2074D">
        <w:rPr>
          <w:rtl/>
          <w:lang w:bidi="fa-IR"/>
        </w:rPr>
        <w:t xml:space="preserve"> وهو القتل و</w:t>
      </w:r>
      <w:r>
        <w:rPr>
          <w:rFonts w:hint="cs"/>
          <w:rtl/>
          <w:lang w:bidi="fa-IR"/>
        </w:rPr>
        <w:t xml:space="preserve"> </w:t>
      </w:r>
      <w:r w:rsidRPr="003049E4">
        <w:rPr>
          <w:rStyle w:val="libAlaemChar"/>
          <w:rtl/>
        </w:rPr>
        <w:t>(</w:t>
      </w:r>
      <w:r w:rsidRPr="003049E4">
        <w:rPr>
          <w:rStyle w:val="libAieChar"/>
          <w:rtl/>
        </w:rPr>
        <w:t>ذلِكَ جَزاءُ الْكافِرِينَ</w:t>
      </w:r>
      <w:r w:rsidRPr="003049E4">
        <w:rPr>
          <w:rStyle w:val="libAlaemChar"/>
          <w:rtl/>
        </w:rPr>
        <w:t>)</w:t>
      </w:r>
      <w:r w:rsidRPr="00E2074D">
        <w:rPr>
          <w:rtl/>
          <w:lang w:bidi="fa-IR"/>
        </w:rPr>
        <w:t xml:space="preserve"> قال</w:t>
      </w:r>
      <w:r>
        <w:rPr>
          <w:rtl/>
          <w:lang w:bidi="fa-IR"/>
        </w:rPr>
        <w:t xml:space="preserve">: </w:t>
      </w:r>
      <w:r w:rsidRPr="00E2074D">
        <w:rPr>
          <w:rtl/>
          <w:lang w:bidi="fa-IR"/>
        </w:rPr>
        <w:t>وقال رجل من بنى نضر بن معاوية يقال له شجرة بن ربيعة للمؤمنين وهو أسير في أيديهم</w:t>
      </w:r>
      <w:r>
        <w:rPr>
          <w:rtl/>
          <w:lang w:bidi="fa-IR"/>
        </w:rPr>
        <w:t xml:space="preserve">: </w:t>
      </w:r>
      <w:r w:rsidRPr="00E2074D">
        <w:rPr>
          <w:rtl/>
          <w:lang w:bidi="fa-IR"/>
        </w:rPr>
        <w:t>اين الخيل البلق والرجال عليهم الثياب البيض فانما كان قتلنا بأيديهم وما كنا نراكم فيهم</w:t>
      </w:r>
      <w:r w:rsidRPr="00776BE9">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 xml:space="preserve">ا كهيئة الشامة </w:t>
      </w:r>
      <w:r w:rsidRPr="002A6C2A">
        <w:rPr>
          <w:rStyle w:val="libFootnotenumChar"/>
          <w:rtl/>
        </w:rPr>
        <w:t>(1)</w:t>
      </w:r>
      <w:r w:rsidRPr="00E2074D">
        <w:rPr>
          <w:rtl/>
          <w:lang w:bidi="fa-IR"/>
        </w:rPr>
        <w:t xml:space="preserve"> قالوا</w:t>
      </w:r>
      <w:r>
        <w:rPr>
          <w:rtl/>
          <w:lang w:bidi="fa-IR"/>
        </w:rPr>
        <w:t xml:space="preserve">: </w:t>
      </w:r>
      <w:r w:rsidRPr="00E2074D">
        <w:rPr>
          <w:rtl/>
          <w:lang w:bidi="fa-IR"/>
        </w:rPr>
        <w:t>تلك الملائكة.</w:t>
      </w:r>
    </w:p>
    <w:p w:rsidR="003F1E9A" w:rsidRPr="00E2074D" w:rsidRDefault="003F1E9A" w:rsidP="00366395">
      <w:pPr>
        <w:pStyle w:val="libNormal"/>
        <w:rPr>
          <w:rtl/>
        </w:rPr>
      </w:pPr>
      <w:r w:rsidRPr="00E25B0F">
        <w:rPr>
          <w:rStyle w:val="libBold2Char"/>
          <w:rtl/>
        </w:rPr>
        <w:t xml:space="preserve">96 ـ في روضة الكافي </w:t>
      </w:r>
      <w:r w:rsidRPr="00E2074D">
        <w:rPr>
          <w:rtl/>
        </w:rPr>
        <w:t>حميد بن زياد عن عبد بن</w:t>
      </w:r>
      <w:r>
        <w:rPr>
          <w:rtl/>
        </w:rPr>
        <w:t xml:space="preserve"> أحمد </w:t>
      </w:r>
      <w:r w:rsidRPr="00E2074D">
        <w:rPr>
          <w:rtl/>
        </w:rPr>
        <w:t>الدهقان عن</w:t>
      </w:r>
      <w:r>
        <w:rPr>
          <w:rtl/>
        </w:rPr>
        <w:t xml:space="preserve"> علي بن </w:t>
      </w:r>
      <w:r w:rsidRPr="00E2074D">
        <w:rPr>
          <w:rtl/>
        </w:rPr>
        <w:t>الحسن الطاطري عن محمد بن زياد بياع السابري عن أبان عن عجلان أبى صالح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قتل</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بيده يوم حنين أربعين.</w:t>
      </w:r>
    </w:p>
    <w:p w:rsidR="003F1E9A" w:rsidRPr="00E2074D" w:rsidRDefault="003F1E9A" w:rsidP="00366395">
      <w:pPr>
        <w:pStyle w:val="libNormal"/>
        <w:rPr>
          <w:rtl/>
        </w:rPr>
      </w:pPr>
      <w:r w:rsidRPr="00E25B0F">
        <w:rPr>
          <w:rStyle w:val="libBold2Char"/>
          <w:rtl/>
        </w:rPr>
        <w:t>97 ـ في الكافي</w:t>
      </w:r>
      <w:r>
        <w:rPr>
          <w:rtl/>
        </w:rPr>
        <w:t xml:space="preserve"> علي بن إبراهيم </w:t>
      </w:r>
      <w:r w:rsidRPr="00E2074D">
        <w:rPr>
          <w:rtl/>
        </w:rPr>
        <w:t>عن أبيه</w:t>
      </w:r>
      <w:r>
        <w:rPr>
          <w:rtl/>
        </w:rPr>
        <w:t xml:space="preserve"> وعلي بن </w:t>
      </w:r>
      <w:r w:rsidRPr="00E2074D">
        <w:rPr>
          <w:rtl/>
        </w:rPr>
        <w:t>محمد القاساني جميعا عن القاسم بن محمد عن سليمان بن داود المنقري عن الفضيل بن عياض</w:t>
      </w:r>
      <w:r>
        <w:rPr>
          <w:rtl/>
        </w:rPr>
        <w:t xml:space="preserve"> إلى </w:t>
      </w:r>
      <w:r w:rsidRPr="00E2074D">
        <w:rPr>
          <w:rtl/>
        </w:rPr>
        <w:t>ان قال</w:t>
      </w:r>
      <w:r>
        <w:rPr>
          <w:rtl/>
        </w:rPr>
        <w:t xml:space="preserve">: </w:t>
      </w:r>
      <w:r w:rsidRPr="00E2074D">
        <w:rPr>
          <w:rtl/>
        </w:rPr>
        <w:t>وباسناده عن المنقري عن حفص بن غياث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 رجل ابى عن حروب أمير المؤمنين </w:t>
      </w:r>
      <w:r w:rsidRPr="003049E4">
        <w:rPr>
          <w:rStyle w:val="libAlaemChar"/>
          <w:rtl/>
        </w:rPr>
        <w:t>عليه‌السلام</w:t>
      </w:r>
      <w:r w:rsidRPr="00E2074D">
        <w:rPr>
          <w:rtl/>
        </w:rPr>
        <w:t xml:space="preserve"> وكان السائل من محبينا فقال له</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بعث الله محمدا </w:t>
      </w:r>
      <w:r w:rsidRPr="003049E4">
        <w:rPr>
          <w:rStyle w:val="libAlaemChar"/>
          <w:rtl/>
        </w:rPr>
        <w:t>صلى‌الله‌عليه‌وآله</w:t>
      </w:r>
      <w:r w:rsidRPr="00E2074D">
        <w:rPr>
          <w:rtl/>
        </w:rPr>
        <w:t xml:space="preserve"> بخمسة أسياف ثلثة منها شاهرة فلا تغمد </w:t>
      </w:r>
      <w:r w:rsidRPr="003049E4">
        <w:rPr>
          <w:rStyle w:val="libAlaemChar"/>
          <w:rtl/>
        </w:rPr>
        <w:t>(</w:t>
      </w:r>
      <w:r w:rsidRPr="003049E4">
        <w:rPr>
          <w:rStyle w:val="libAieChar"/>
          <w:rtl/>
        </w:rPr>
        <w:t>حَتَّى تَضَعَ الْحَرْبُ أَوْزارَها</w:t>
      </w:r>
      <w:r w:rsidRPr="003049E4">
        <w:rPr>
          <w:rStyle w:val="libAlaemChar"/>
          <w:rtl/>
        </w:rPr>
        <w:t>)</w:t>
      </w:r>
      <w:r>
        <w:rPr>
          <w:rtl/>
        </w:rPr>
        <w:t xml:space="preserve">، </w:t>
      </w:r>
      <w:r w:rsidRPr="00E2074D">
        <w:rPr>
          <w:rtl/>
        </w:rPr>
        <w:t>ولن تضع الحرب أوزارها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الشامة</w:t>
      </w:r>
      <w:r>
        <w:rPr>
          <w:rtl/>
        </w:rPr>
        <w:t xml:space="preserve">: </w:t>
      </w:r>
      <w:r w:rsidRPr="00E2074D">
        <w:rPr>
          <w:rtl/>
        </w:rPr>
        <w:t>بمعنى الخال.</w:t>
      </w:r>
    </w:p>
    <w:p w:rsidR="003F1E9A" w:rsidRPr="00E2074D" w:rsidRDefault="003F1E9A" w:rsidP="003049E4">
      <w:pPr>
        <w:pStyle w:val="libNormal0"/>
        <w:rPr>
          <w:rtl/>
        </w:rPr>
      </w:pPr>
      <w:r>
        <w:rPr>
          <w:rtl/>
        </w:rPr>
        <w:br w:type="page"/>
      </w:r>
      <w:r w:rsidRPr="00E2074D">
        <w:rPr>
          <w:rtl/>
        </w:rPr>
        <w:lastRenderedPageBreak/>
        <w:t>حتى تطلع الشمس من مغربها فاذا طلعت من مغربها آمن الناس كلهم في ذلك اليوم</w:t>
      </w:r>
      <w:r>
        <w:rPr>
          <w:rtl/>
        </w:rPr>
        <w:t xml:space="preserve"> إلى </w:t>
      </w:r>
      <w:r w:rsidRPr="00E2074D">
        <w:rPr>
          <w:rtl/>
        </w:rPr>
        <w:t xml:space="preserve">قوله </w:t>
      </w:r>
      <w:r w:rsidRPr="003049E4">
        <w:rPr>
          <w:rStyle w:val="libAlaemChar"/>
          <w:rtl/>
        </w:rPr>
        <w:t>عليه‌السلام</w:t>
      </w:r>
      <w:r w:rsidRPr="00E2074D">
        <w:rPr>
          <w:rtl/>
        </w:rPr>
        <w:t xml:space="preserve"> والسيف الثاني على أهل الذمة لشمس قال الله تعالى</w:t>
      </w:r>
      <w:r>
        <w:rPr>
          <w:rtl/>
        </w:rPr>
        <w:t xml:space="preserve">: </w:t>
      </w:r>
      <w:r w:rsidRPr="003049E4">
        <w:rPr>
          <w:rStyle w:val="libAlaemChar"/>
          <w:rtl/>
        </w:rPr>
        <w:t>(</w:t>
      </w:r>
      <w:r w:rsidRPr="003049E4">
        <w:rPr>
          <w:rStyle w:val="libAieChar"/>
          <w:rtl/>
        </w:rPr>
        <w:t>وَقُولُوا لِلنَّاسِ حُسْناً</w:t>
      </w:r>
      <w:r w:rsidRPr="003049E4">
        <w:rPr>
          <w:rStyle w:val="libAlaemChar"/>
          <w:rtl/>
        </w:rPr>
        <w:t>)</w:t>
      </w:r>
      <w:r w:rsidRPr="00E2074D">
        <w:rPr>
          <w:rtl/>
        </w:rPr>
        <w:t xml:space="preserve"> ثم نسخها قوله تعالى</w:t>
      </w:r>
      <w:r>
        <w:rPr>
          <w:rtl/>
        </w:rPr>
        <w:t xml:space="preserve">: </w:t>
      </w:r>
      <w:r w:rsidRPr="003049E4">
        <w:rPr>
          <w:rStyle w:val="libAlaemChar"/>
          <w:rtl/>
        </w:rPr>
        <w:t>(</w:t>
      </w:r>
      <w:r w:rsidRPr="003049E4">
        <w:rPr>
          <w:rStyle w:val="libAieCha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3049E4">
        <w:rPr>
          <w:rStyle w:val="libAlaemChar"/>
          <w:rtl/>
        </w:rPr>
        <w:t>)</w:t>
      </w:r>
      <w:r w:rsidRPr="00E2074D">
        <w:rPr>
          <w:rtl/>
        </w:rPr>
        <w:t xml:space="preserve"> فمن كان منهم في دار الإسلام فلن يقبل منهم</w:t>
      </w:r>
      <w:r w:rsidRPr="00776BE9">
        <w:rPr>
          <w:rFonts w:hint="cs"/>
          <w:rtl/>
        </w:rPr>
        <w:t xml:space="preserve"> </w:t>
      </w:r>
      <w:r>
        <w:rPr>
          <w:rFonts w:hint="cs"/>
          <w:rtl/>
        </w:rPr>
        <w:t>إ</w:t>
      </w:r>
      <w:r w:rsidRPr="00E2074D">
        <w:rPr>
          <w:rtl/>
        </w:rPr>
        <w:t>ل</w:t>
      </w:r>
      <w:r>
        <w:rPr>
          <w:rFonts w:hint="cs"/>
          <w:rtl/>
        </w:rPr>
        <w:t>ّ</w:t>
      </w:r>
      <w:r w:rsidRPr="00E2074D">
        <w:rPr>
          <w:rtl/>
        </w:rPr>
        <w:t>ا الجزية أو القتل وما لهم في ذراريهم سبى فاذا قبلوا الجزية على أنفسهم حرم علينا سبيهم وحرمت أموالهم وحلت لنا مناكحتهم</w:t>
      </w:r>
      <w:r>
        <w:rPr>
          <w:rtl/>
        </w:rPr>
        <w:t xml:space="preserve">، </w:t>
      </w:r>
      <w:r w:rsidRPr="00E2074D">
        <w:rPr>
          <w:rtl/>
        </w:rPr>
        <w:t>ومن كان منهم في دار الحرب حل لنا سبيهم وأموالهم</w:t>
      </w:r>
      <w:r>
        <w:rPr>
          <w:rtl/>
        </w:rPr>
        <w:t xml:space="preserve">، </w:t>
      </w:r>
      <w:r w:rsidRPr="00E2074D">
        <w:rPr>
          <w:rtl/>
        </w:rPr>
        <w:t>ولم تحل لنا مناكحتهم ولم يقبل منهم</w:t>
      </w:r>
      <w:r w:rsidRPr="00776BE9">
        <w:rPr>
          <w:rFonts w:hint="cs"/>
          <w:rtl/>
        </w:rPr>
        <w:t xml:space="preserve"> </w:t>
      </w:r>
      <w:r>
        <w:rPr>
          <w:rFonts w:hint="cs"/>
          <w:rtl/>
        </w:rPr>
        <w:t>إ</w:t>
      </w:r>
      <w:r w:rsidRPr="00E2074D">
        <w:rPr>
          <w:rtl/>
        </w:rPr>
        <w:t>ل</w:t>
      </w:r>
      <w:r>
        <w:rPr>
          <w:rFonts w:hint="cs"/>
          <w:rtl/>
        </w:rPr>
        <w:t>ّ</w:t>
      </w:r>
      <w:r w:rsidRPr="00E2074D">
        <w:rPr>
          <w:rtl/>
        </w:rPr>
        <w:t>ا الدخول في دار السلام أو الجزية أو القتل.</w:t>
      </w:r>
    </w:p>
    <w:p w:rsidR="003F1E9A" w:rsidRPr="00E2074D" w:rsidRDefault="003F1E9A" w:rsidP="00366395">
      <w:pPr>
        <w:pStyle w:val="libNormal"/>
        <w:rPr>
          <w:rtl/>
        </w:rPr>
      </w:pPr>
      <w:r w:rsidRPr="00E2074D">
        <w:rPr>
          <w:rtl/>
        </w:rPr>
        <w:t>98</w:t>
      </w:r>
      <w:r>
        <w:rPr>
          <w:rtl/>
        </w:rPr>
        <w:t xml:space="preserve"> ـ </w:t>
      </w:r>
      <w:r w:rsidRPr="00E2074D">
        <w:rPr>
          <w:rtl/>
        </w:rPr>
        <w:t>محمد بن يحيى عن</w:t>
      </w:r>
      <w:r>
        <w:rPr>
          <w:rtl/>
        </w:rPr>
        <w:t xml:space="preserve"> أحمد </w:t>
      </w:r>
      <w:r w:rsidRPr="00E2074D">
        <w:rPr>
          <w:rtl/>
        </w:rPr>
        <w:t>بن محمد</w:t>
      </w:r>
      <w:r>
        <w:rPr>
          <w:rtl/>
        </w:rPr>
        <w:t xml:space="preserve"> عن أبي </w:t>
      </w:r>
      <w:r w:rsidRPr="00E2074D">
        <w:rPr>
          <w:rtl/>
        </w:rPr>
        <w:t>يحيى الواسطي عن بعض أصحابنا قال</w:t>
      </w:r>
      <w:r>
        <w:rPr>
          <w:rtl/>
        </w:rPr>
        <w:t xml:space="preserve">: </w:t>
      </w:r>
      <w:r w:rsidRPr="00E2074D">
        <w:rPr>
          <w:rtl/>
        </w:rPr>
        <w:t>سئل</w:t>
      </w:r>
      <w:r>
        <w:rPr>
          <w:rtl/>
        </w:rPr>
        <w:t xml:space="preserve"> أبو </w:t>
      </w:r>
      <w:r w:rsidRPr="00E2074D">
        <w:rPr>
          <w:rtl/>
        </w:rPr>
        <w:t xml:space="preserve">عبد الله </w:t>
      </w:r>
      <w:r w:rsidRPr="003049E4">
        <w:rPr>
          <w:rStyle w:val="libAlaemChar"/>
          <w:rtl/>
        </w:rPr>
        <w:t>عليه‌السلام</w:t>
      </w:r>
      <w:r w:rsidRPr="00E2074D">
        <w:rPr>
          <w:rtl/>
        </w:rPr>
        <w:t xml:space="preserve"> عن المجوس </w:t>
      </w:r>
      <w:r>
        <w:rPr>
          <w:rtl/>
        </w:rPr>
        <w:t>أ</w:t>
      </w:r>
      <w:r w:rsidRPr="00E2074D">
        <w:rPr>
          <w:rtl/>
        </w:rPr>
        <w:t>كان لهم نبي</w:t>
      </w:r>
      <w:r>
        <w:rPr>
          <w:rtl/>
        </w:rPr>
        <w:t>؟</w:t>
      </w:r>
      <w:r w:rsidRPr="00E2074D">
        <w:rPr>
          <w:rtl/>
        </w:rPr>
        <w:t xml:space="preserve"> فقال</w:t>
      </w:r>
      <w:r>
        <w:rPr>
          <w:rtl/>
        </w:rPr>
        <w:t xml:space="preserve">: </w:t>
      </w:r>
      <w:r w:rsidRPr="00E2074D">
        <w:rPr>
          <w:rtl/>
        </w:rPr>
        <w:t xml:space="preserve">نعم أما بلغك كتاب رسول الله </w:t>
      </w:r>
      <w:r w:rsidRPr="003049E4">
        <w:rPr>
          <w:rStyle w:val="libAlaemChar"/>
          <w:rtl/>
        </w:rPr>
        <w:t>صلى‌الله‌عليه‌وآله</w:t>
      </w:r>
      <w:r>
        <w:rPr>
          <w:rtl/>
        </w:rPr>
        <w:t xml:space="preserve"> إلى </w:t>
      </w:r>
      <w:r w:rsidRPr="00E2074D">
        <w:rPr>
          <w:rtl/>
        </w:rPr>
        <w:t xml:space="preserve">أهل مكة ان أسلموا والا </w:t>
      </w:r>
      <w:r w:rsidRPr="003049E4">
        <w:rPr>
          <w:rStyle w:val="libAlaemChar"/>
          <w:rtl/>
        </w:rPr>
        <w:t>(</w:t>
      </w:r>
      <w:r w:rsidRPr="003049E4">
        <w:rPr>
          <w:rStyle w:val="libAieChar"/>
          <w:rtl/>
        </w:rPr>
        <w:t>فَأْذَنُوا بِحَرْبٍ مِنَ اللهِ</w:t>
      </w:r>
      <w:r w:rsidRPr="003049E4">
        <w:rPr>
          <w:rStyle w:val="libAlaemChar"/>
          <w:rtl/>
        </w:rPr>
        <w:t>)</w:t>
      </w:r>
      <w:r>
        <w:rPr>
          <w:rtl/>
        </w:rPr>
        <w:t xml:space="preserve">، </w:t>
      </w:r>
      <w:r w:rsidRPr="00E2074D">
        <w:rPr>
          <w:rtl/>
        </w:rPr>
        <w:t>فكتبوا</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أن خذ منا الجزية ودعنا على عبادة الأوثان</w:t>
      </w:r>
      <w:r>
        <w:rPr>
          <w:rtl/>
        </w:rPr>
        <w:t xml:space="preserve">، </w:t>
      </w:r>
      <w:r w:rsidRPr="00E2074D">
        <w:rPr>
          <w:rtl/>
        </w:rPr>
        <w:t>فكتب</w:t>
      </w:r>
      <w:r>
        <w:rPr>
          <w:rtl/>
        </w:rPr>
        <w:t xml:space="preserve"> إليه</w:t>
      </w:r>
      <w:r w:rsidRPr="00E2074D">
        <w:rPr>
          <w:rtl/>
        </w:rPr>
        <w:t>م النبي</w:t>
      </w:r>
      <w:r>
        <w:rPr>
          <w:rtl/>
        </w:rPr>
        <w:t xml:space="preserve">: </w:t>
      </w:r>
      <w:r w:rsidRPr="00E2074D">
        <w:rPr>
          <w:rtl/>
        </w:rPr>
        <w:t>انى لست آخذ الجزية</w:t>
      </w:r>
      <w:r w:rsidRPr="00776BE9">
        <w:rPr>
          <w:rFonts w:hint="cs"/>
          <w:rtl/>
        </w:rPr>
        <w:t xml:space="preserve"> </w:t>
      </w:r>
      <w:r>
        <w:rPr>
          <w:rFonts w:hint="cs"/>
          <w:rtl/>
        </w:rPr>
        <w:t>إ</w:t>
      </w:r>
      <w:r w:rsidRPr="00E2074D">
        <w:rPr>
          <w:rtl/>
        </w:rPr>
        <w:t>ل</w:t>
      </w:r>
      <w:r>
        <w:rPr>
          <w:rFonts w:hint="cs"/>
          <w:rtl/>
        </w:rPr>
        <w:t>ّ</w:t>
      </w:r>
      <w:r w:rsidRPr="00E2074D">
        <w:rPr>
          <w:rtl/>
        </w:rPr>
        <w:t>ا من أهل الكتاب</w:t>
      </w:r>
      <w:r>
        <w:rPr>
          <w:rtl/>
        </w:rPr>
        <w:t xml:space="preserve">، </w:t>
      </w:r>
      <w:r w:rsidRPr="00E2074D">
        <w:rPr>
          <w:rtl/>
        </w:rPr>
        <w:t>فكتبوا</w:t>
      </w:r>
      <w:r>
        <w:rPr>
          <w:rtl/>
        </w:rPr>
        <w:t xml:space="preserve"> إليه ـ </w:t>
      </w:r>
      <w:r w:rsidRPr="00E2074D">
        <w:rPr>
          <w:rtl/>
        </w:rPr>
        <w:t>يريدون بذلك تكذيبه</w:t>
      </w:r>
      <w:r>
        <w:rPr>
          <w:rtl/>
        </w:rPr>
        <w:t xml:space="preserve"> ـ: </w:t>
      </w:r>
      <w:r w:rsidRPr="00E2074D">
        <w:rPr>
          <w:rtl/>
        </w:rPr>
        <w:t>زعمت انك لا تأخذ الجزية</w:t>
      </w:r>
      <w:r w:rsidRPr="00776BE9">
        <w:rPr>
          <w:rFonts w:hint="cs"/>
          <w:rtl/>
        </w:rPr>
        <w:t xml:space="preserve"> </w:t>
      </w:r>
      <w:r>
        <w:rPr>
          <w:rFonts w:hint="cs"/>
          <w:rtl/>
        </w:rPr>
        <w:t>إ</w:t>
      </w:r>
      <w:r w:rsidRPr="00E2074D">
        <w:rPr>
          <w:rtl/>
        </w:rPr>
        <w:t>ل</w:t>
      </w:r>
      <w:r>
        <w:rPr>
          <w:rFonts w:hint="cs"/>
          <w:rtl/>
        </w:rPr>
        <w:t>ّ</w:t>
      </w:r>
      <w:r w:rsidRPr="00E2074D">
        <w:rPr>
          <w:rtl/>
        </w:rPr>
        <w:t xml:space="preserve">ا من أهل الكتاب ثم أخذت الجزية من مجوس هجر </w:t>
      </w:r>
      <w:r w:rsidRPr="002A6C2A">
        <w:rPr>
          <w:rStyle w:val="libFootnotenumChar"/>
          <w:rtl/>
        </w:rPr>
        <w:t>(1)</w:t>
      </w:r>
      <w:r w:rsidRPr="00E2074D">
        <w:rPr>
          <w:rtl/>
        </w:rPr>
        <w:t xml:space="preserve"> فكتب</w:t>
      </w:r>
      <w:r>
        <w:rPr>
          <w:rtl/>
        </w:rPr>
        <w:t xml:space="preserve"> إليه</w:t>
      </w:r>
      <w:r w:rsidRPr="00E2074D">
        <w:rPr>
          <w:rtl/>
        </w:rPr>
        <w:t xml:space="preserve">م النبي </w:t>
      </w:r>
      <w:r w:rsidRPr="003049E4">
        <w:rPr>
          <w:rStyle w:val="libAlaemChar"/>
          <w:rtl/>
        </w:rPr>
        <w:t>صلى‌الله‌عليه‌وآله</w:t>
      </w:r>
      <w:r>
        <w:rPr>
          <w:rtl/>
        </w:rPr>
        <w:t xml:space="preserve">: إنّ </w:t>
      </w:r>
      <w:r w:rsidRPr="00E2074D">
        <w:rPr>
          <w:rtl/>
        </w:rPr>
        <w:t>المجوس كان لهم نبي فقتلوه وكتاب أحرقوه</w:t>
      </w:r>
      <w:r>
        <w:rPr>
          <w:rtl/>
        </w:rPr>
        <w:t xml:space="preserve">، </w:t>
      </w:r>
      <w:r w:rsidRPr="00E2074D">
        <w:rPr>
          <w:rtl/>
        </w:rPr>
        <w:t>أتاهم نبيهم بكتابهم في اثنى عشر الف جلد ثور.</w:t>
      </w:r>
    </w:p>
    <w:p w:rsidR="003F1E9A" w:rsidRPr="00E2074D" w:rsidRDefault="003F1E9A" w:rsidP="00366395">
      <w:pPr>
        <w:pStyle w:val="libNormal"/>
        <w:rPr>
          <w:rtl/>
        </w:rPr>
      </w:pPr>
      <w:r w:rsidRPr="00E25B0F">
        <w:rPr>
          <w:rStyle w:val="libBold2Char"/>
          <w:rtl/>
        </w:rPr>
        <w:t>99 ـ في كتاب علل الشرائع</w:t>
      </w:r>
      <w:r w:rsidRPr="00E2074D">
        <w:rPr>
          <w:rtl/>
        </w:rPr>
        <w:t xml:space="preserve"> باسناده</w:t>
      </w:r>
      <w:r>
        <w:rPr>
          <w:rtl/>
        </w:rPr>
        <w:t xml:space="preserve"> إلى </w:t>
      </w:r>
      <w:r w:rsidRPr="00E2074D">
        <w:rPr>
          <w:rtl/>
        </w:rPr>
        <w:t>الزهري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قال</w:t>
      </w:r>
      <w:r>
        <w:rPr>
          <w:rtl/>
        </w:rPr>
        <w:t xml:space="preserve">: </w:t>
      </w:r>
      <w:r w:rsidRPr="00E2074D">
        <w:rPr>
          <w:rtl/>
        </w:rPr>
        <w:t>سألته عن النساء كيف سقطت الجزية ورفعت عنهن</w:t>
      </w:r>
      <w:r>
        <w:rPr>
          <w:rtl/>
        </w:rPr>
        <w:t>؟</w:t>
      </w:r>
      <w:r w:rsidRPr="00E2074D">
        <w:rPr>
          <w:rtl/>
        </w:rPr>
        <w:t xml:space="preserve"> فقال</w:t>
      </w:r>
      <w:r>
        <w:rPr>
          <w:rtl/>
        </w:rPr>
        <w:t xml:space="preserve">: </w:t>
      </w:r>
      <w:r w:rsidRPr="00E2074D">
        <w:rPr>
          <w:rtl/>
        </w:rPr>
        <w:t xml:space="preserve">لان رسول الله </w:t>
      </w:r>
      <w:r w:rsidRPr="003049E4">
        <w:rPr>
          <w:rStyle w:val="libAlaemChar"/>
          <w:rtl/>
        </w:rPr>
        <w:t>صلى‌الله‌عليه‌وآله</w:t>
      </w:r>
      <w:r w:rsidRPr="00E2074D">
        <w:rPr>
          <w:rtl/>
        </w:rPr>
        <w:t xml:space="preserve"> نهى عن قتل النساء والولدان في دار الحرب</w:t>
      </w:r>
      <w:r w:rsidRPr="00776BE9">
        <w:rPr>
          <w:rFonts w:hint="cs"/>
          <w:rtl/>
        </w:rPr>
        <w:t xml:space="preserve"> </w:t>
      </w:r>
      <w:r>
        <w:rPr>
          <w:rFonts w:hint="cs"/>
          <w:rtl/>
        </w:rPr>
        <w:t>إ</w:t>
      </w:r>
      <w:r w:rsidRPr="00E2074D">
        <w:rPr>
          <w:rtl/>
        </w:rPr>
        <w:t>ل</w:t>
      </w:r>
      <w:r>
        <w:rPr>
          <w:rFonts w:hint="cs"/>
          <w:rtl/>
        </w:rPr>
        <w:t>ّ</w:t>
      </w:r>
      <w:r w:rsidRPr="00E2074D">
        <w:rPr>
          <w:rtl/>
        </w:rPr>
        <w:t>ا ان تقاتل</w:t>
      </w:r>
      <w:r>
        <w:rPr>
          <w:rtl/>
        </w:rPr>
        <w:t xml:space="preserve">، </w:t>
      </w:r>
      <w:r w:rsidRPr="00E2074D">
        <w:rPr>
          <w:rtl/>
        </w:rPr>
        <w:t>وان قاتلت أيضا فأمسك عنها ما أمكنك ولم تخف خللا فلما نهى عن قتلهن في دار الحرب كان ذلك في دار الإسلام اولى</w:t>
      </w:r>
      <w:r>
        <w:rPr>
          <w:rtl/>
        </w:rPr>
        <w:t xml:space="preserve">، </w:t>
      </w:r>
      <w:r w:rsidRPr="00E2074D">
        <w:rPr>
          <w:rtl/>
        </w:rPr>
        <w:t>وان امتنعت ان تؤدى الجزية لم يمكن قتلها</w:t>
      </w:r>
      <w:r>
        <w:rPr>
          <w:rtl/>
        </w:rPr>
        <w:t xml:space="preserve">، </w:t>
      </w:r>
      <w:r w:rsidRPr="00E2074D">
        <w:rPr>
          <w:rtl/>
        </w:rPr>
        <w:t>فلما لم يمكن قتلها</w:t>
      </w:r>
      <w:r>
        <w:rPr>
          <w:rtl/>
        </w:rPr>
        <w:t xml:space="preserve">، </w:t>
      </w:r>
      <w:r w:rsidRPr="00E2074D">
        <w:rPr>
          <w:rtl/>
        </w:rPr>
        <w:t>رفعت الجزية عنها</w:t>
      </w:r>
      <w:r>
        <w:rPr>
          <w:rtl/>
        </w:rPr>
        <w:t xml:space="preserve">، </w:t>
      </w:r>
      <w:r w:rsidRPr="00E2074D">
        <w:rPr>
          <w:rtl/>
        </w:rPr>
        <w:t>ولو منع الرجال وابو ان يؤدوا الجزية كانوا ناقضين للعهد وحلت دمائهم وقتلهم</w:t>
      </w:r>
      <w:r>
        <w:rPr>
          <w:rtl/>
        </w:rPr>
        <w:t xml:space="preserve">، </w:t>
      </w:r>
      <w:r w:rsidRPr="00E2074D">
        <w:rPr>
          <w:rtl/>
        </w:rPr>
        <w:t>لان قتل الرجال مباح في دار الشرك</w:t>
      </w:r>
      <w:r>
        <w:rPr>
          <w:rtl/>
        </w:rPr>
        <w:t xml:space="preserve">، </w:t>
      </w:r>
      <w:r w:rsidRPr="00E2074D">
        <w:rPr>
          <w:rtl/>
        </w:rPr>
        <w:t>وكذلك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هجر</w:t>
      </w:r>
      <w:r>
        <w:rPr>
          <w:rtl/>
        </w:rPr>
        <w:t xml:space="preserve"> ـ </w:t>
      </w:r>
      <w:r w:rsidRPr="00E2074D">
        <w:rPr>
          <w:rtl/>
        </w:rPr>
        <w:t>محركة</w:t>
      </w:r>
      <w:r>
        <w:rPr>
          <w:rtl/>
        </w:rPr>
        <w:t xml:space="preserve"> ـ: </w:t>
      </w:r>
      <w:r w:rsidRPr="00E2074D">
        <w:rPr>
          <w:rtl/>
        </w:rPr>
        <w:t>بلدة باليمن واسم الجميع أرض البحرين.</w:t>
      </w:r>
    </w:p>
    <w:p w:rsidR="003F1E9A" w:rsidRPr="00E2074D" w:rsidRDefault="003F1E9A" w:rsidP="003049E4">
      <w:pPr>
        <w:pStyle w:val="libNormal0"/>
        <w:rPr>
          <w:rtl/>
        </w:rPr>
      </w:pPr>
      <w:r>
        <w:rPr>
          <w:rtl/>
        </w:rPr>
        <w:br w:type="page"/>
      </w:r>
      <w:r w:rsidRPr="00E2074D">
        <w:rPr>
          <w:rtl/>
        </w:rPr>
        <w:lastRenderedPageBreak/>
        <w:t>المقعد من أهل الشرك والذمة والأعمى والشيخ الفاني والمرأة والولدان في ارض الحرب فمن أجل ذلك رفعت عنهم الجزية.</w:t>
      </w:r>
    </w:p>
    <w:p w:rsidR="003F1E9A" w:rsidRPr="00E2074D" w:rsidRDefault="003F1E9A" w:rsidP="00366395">
      <w:pPr>
        <w:pStyle w:val="libNormal"/>
        <w:rPr>
          <w:rtl/>
        </w:rPr>
      </w:pPr>
      <w:r w:rsidRPr="00E25B0F">
        <w:rPr>
          <w:rStyle w:val="libBold2Char"/>
          <w:rtl/>
        </w:rPr>
        <w:t>100 ـ في الكافي</w:t>
      </w:r>
      <w:r>
        <w:rPr>
          <w:rtl/>
        </w:rPr>
        <w:t xml:space="preserve"> علي بن إبراهيم </w:t>
      </w:r>
      <w:r w:rsidRPr="00E2074D">
        <w:rPr>
          <w:rtl/>
        </w:rPr>
        <w:t>عن أبيه ومحمد بن يحيى عن</w:t>
      </w:r>
      <w:r>
        <w:rPr>
          <w:rtl/>
        </w:rPr>
        <w:t xml:space="preserve"> أحمد </w:t>
      </w:r>
      <w:r w:rsidRPr="00E2074D">
        <w:rPr>
          <w:rtl/>
        </w:rPr>
        <w:t xml:space="preserve">بن محمد عن محمد بن يحيى جميعا عن عبد الله بن المغيرة عن طلحة بن زيد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جرت السنة ألا تؤخذا الجزية من المعتوه </w:t>
      </w:r>
      <w:r w:rsidRPr="002A6C2A">
        <w:rPr>
          <w:rStyle w:val="libFootnotenumChar"/>
          <w:rtl/>
        </w:rPr>
        <w:t>(1)</w:t>
      </w:r>
      <w:r w:rsidRPr="00E2074D">
        <w:rPr>
          <w:rtl/>
        </w:rPr>
        <w:t xml:space="preserve"> ولا من المغلوب على عقله.</w:t>
      </w:r>
    </w:p>
    <w:p w:rsidR="003F1E9A" w:rsidRPr="00E2074D" w:rsidRDefault="003F1E9A" w:rsidP="00366395">
      <w:pPr>
        <w:pStyle w:val="libNormal"/>
        <w:rPr>
          <w:rtl/>
        </w:rPr>
      </w:pPr>
      <w:r w:rsidRPr="00E2074D">
        <w:rPr>
          <w:rtl/>
        </w:rPr>
        <w:t>101</w:t>
      </w:r>
      <w:r>
        <w:rPr>
          <w:rtl/>
        </w:rPr>
        <w:t xml:space="preserve"> ـ علي بن إبراهيم </w:t>
      </w:r>
      <w:r w:rsidRPr="00E2074D">
        <w:rPr>
          <w:rtl/>
        </w:rPr>
        <w:t>عن أبيه عن حماد بن عيسى عن حريز عن زرارة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ما حد الجزية على أهل الكتاب وهل عليهم في ذلك شيء موظف لا ينبغي ان يجوزوا</w:t>
      </w:r>
      <w:r>
        <w:rPr>
          <w:rtl/>
        </w:rPr>
        <w:t xml:space="preserve"> إلى </w:t>
      </w:r>
      <w:r w:rsidRPr="00E2074D">
        <w:rPr>
          <w:rtl/>
        </w:rPr>
        <w:t>غيره</w:t>
      </w:r>
      <w:r>
        <w:rPr>
          <w:rtl/>
        </w:rPr>
        <w:t>؟</w:t>
      </w:r>
      <w:r w:rsidRPr="00E2074D">
        <w:rPr>
          <w:rtl/>
        </w:rPr>
        <w:t xml:space="preserve"> فقال</w:t>
      </w:r>
      <w:r>
        <w:rPr>
          <w:rtl/>
        </w:rPr>
        <w:t xml:space="preserve">: </w:t>
      </w:r>
      <w:r w:rsidRPr="00E2074D">
        <w:rPr>
          <w:rtl/>
        </w:rPr>
        <w:t>ذلك</w:t>
      </w:r>
      <w:r>
        <w:rPr>
          <w:rtl/>
        </w:rPr>
        <w:t xml:space="preserve"> إلى </w:t>
      </w:r>
      <w:r w:rsidRPr="00E2074D">
        <w:rPr>
          <w:rtl/>
        </w:rPr>
        <w:t>الامام يأخذ من كل إنسان منهم ما شاء على قدر ماله بما يطيق انما هم قوم فدوا أنفسهم من ان يستعبدوا أو يقتلوا</w:t>
      </w:r>
      <w:r>
        <w:rPr>
          <w:rtl/>
        </w:rPr>
        <w:t xml:space="preserve">، </w:t>
      </w:r>
      <w:r w:rsidRPr="00E2074D">
        <w:rPr>
          <w:rtl/>
        </w:rPr>
        <w:t>فالجزية تؤخذ منهم على قدر ما يطيقون له ان يأخذهم به حتى يسلموا</w:t>
      </w:r>
      <w:r>
        <w:rPr>
          <w:rtl/>
        </w:rPr>
        <w:t xml:space="preserve">، </w:t>
      </w:r>
      <w:r w:rsidRPr="00E2074D">
        <w:rPr>
          <w:rtl/>
        </w:rPr>
        <w:t>فان الله تبارك وتعالى قال</w:t>
      </w:r>
      <w:r>
        <w:rPr>
          <w:rtl/>
        </w:rPr>
        <w:t xml:space="preserve">: </w:t>
      </w:r>
      <w:r w:rsidRPr="003049E4">
        <w:rPr>
          <w:rStyle w:val="libAlaemChar"/>
          <w:rtl/>
        </w:rPr>
        <w:t>(</w:t>
      </w:r>
      <w:r w:rsidRPr="003049E4">
        <w:rPr>
          <w:rStyle w:val="libAieChar"/>
          <w:rtl/>
        </w:rPr>
        <w:t>حَتَّى يُعْطُوا الْجِزْيَةَ عَنْ يَدٍ وَهُمْ صاغِرُونَ</w:t>
      </w:r>
      <w:r w:rsidRPr="003049E4">
        <w:rPr>
          <w:rStyle w:val="libAlaemChar"/>
          <w:rtl/>
        </w:rPr>
        <w:t>)</w:t>
      </w:r>
      <w:r w:rsidRPr="00E2074D">
        <w:rPr>
          <w:rtl/>
        </w:rPr>
        <w:t xml:space="preserve"> وكيف يكون صاغرا وهو لا يكترث </w:t>
      </w:r>
      <w:r w:rsidRPr="002A6C2A">
        <w:rPr>
          <w:rStyle w:val="libFootnotenumChar"/>
          <w:rtl/>
        </w:rPr>
        <w:t>(2)</w:t>
      </w:r>
      <w:r w:rsidRPr="00E2074D">
        <w:rPr>
          <w:rtl/>
        </w:rPr>
        <w:t xml:space="preserve"> لما يؤخذ منه</w:t>
      </w:r>
      <w:r>
        <w:rPr>
          <w:rtl/>
        </w:rPr>
        <w:t xml:space="preserve">، </w:t>
      </w:r>
      <w:r w:rsidRPr="00E2074D">
        <w:rPr>
          <w:rtl/>
        </w:rPr>
        <w:t>حتى يجد ذلا لما أخذ منه</w:t>
      </w:r>
      <w:r>
        <w:rPr>
          <w:rtl/>
        </w:rPr>
        <w:t xml:space="preserve">، </w:t>
      </w:r>
      <w:r w:rsidRPr="00E2074D">
        <w:rPr>
          <w:rtl/>
        </w:rPr>
        <w:t>فيألم لذلك فيسلم.</w:t>
      </w:r>
    </w:p>
    <w:p w:rsidR="003F1E9A" w:rsidRPr="00E2074D" w:rsidRDefault="003F1E9A" w:rsidP="00366395">
      <w:pPr>
        <w:pStyle w:val="libNormal"/>
        <w:rPr>
          <w:rtl/>
        </w:rPr>
      </w:pPr>
      <w:r w:rsidRPr="00E2074D">
        <w:rPr>
          <w:rtl/>
        </w:rPr>
        <w:t>102</w:t>
      </w:r>
      <w:r>
        <w:rPr>
          <w:rtl/>
        </w:rPr>
        <w:t xml:space="preserve"> ـ </w:t>
      </w:r>
      <w:r w:rsidRPr="00E2074D">
        <w:rPr>
          <w:rtl/>
        </w:rPr>
        <w:t>قال وقال ابن مسلم</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أ</w:t>
      </w:r>
      <w:r w:rsidRPr="00E2074D">
        <w:rPr>
          <w:rtl/>
        </w:rPr>
        <w:t xml:space="preserve">رأيت ما يأخذ هؤلاء من هذا الخمس </w:t>
      </w:r>
      <w:r w:rsidRPr="002A6C2A">
        <w:rPr>
          <w:rStyle w:val="libFootnotenumChar"/>
          <w:rtl/>
        </w:rPr>
        <w:t>(3)</w:t>
      </w:r>
      <w:r w:rsidRPr="00E2074D">
        <w:rPr>
          <w:rtl/>
        </w:rPr>
        <w:t xml:space="preserve"> من ارض الجزية ويأخذ من الدهاقين جزية رؤسهم اما عليهم في ذلك شيء موظف</w:t>
      </w:r>
      <w:r>
        <w:rPr>
          <w:rtl/>
        </w:rPr>
        <w:t>؟</w:t>
      </w:r>
      <w:r w:rsidRPr="00E2074D">
        <w:rPr>
          <w:rtl/>
        </w:rPr>
        <w:t xml:space="preserve"> فقال</w:t>
      </w:r>
      <w:r>
        <w:rPr>
          <w:rtl/>
        </w:rPr>
        <w:t xml:space="preserve">: </w:t>
      </w:r>
      <w:r w:rsidRPr="00E2074D">
        <w:rPr>
          <w:rtl/>
        </w:rPr>
        <w:t>كان عليهم ما أجازوا على أنفسهم</w:t>
      </w:r>
      <w:r>
        <w:rPr>
          <w:rtl/>
        </w:rPr>
        <w:t xml:space="preserve">، </w:t>
      </w:r>
      <w:r w:rsidRPr="00E2074D">
        <w:rPr>
          <w:rtl/>
        </w:rPr>
        <w:t>وليس للإمام أكثر من الجزية ان شاء الامام وضع ذلك على رؤسهم وليس على أموالهم شيء</w:t>
      </w:r>
      <w:r>
        <w:rPr>
          <w:rtl/>
        </w:rPr>
        <w:t xml:space="preserve">، </w:t>
      </w:r>
      <w:r w:rsidRPr="00E2074D">
        <w:rPr>
          <w:rtl/>
        </w:rPr>
        <w:t>وان شاء فعلى أموالهم وليس على رؤسهم شيء</w:t>
      </w:r>
      <w:r>
        <w:rPr>
          <w:rtl/>
        </w:rPr>
        <w:t xml:space="preserve">، </w:t>
      </w:r>
      <w:r w:rsidRPr="00E2074D">
        <w:rPr>
          <w:rtl/>
        </w:rPr>
        <w:t>فقلت</w:t>
      </w:r>
      <w:r>
        <w:rPr>
          <w:rtl/>
        </w:rPr>
        <w:t xml:space="preserve">: </w:t>
      </w:r>
      <w:r w:rsidRPr="00E2074D">
        <w:rPr>
          <w:rtl/>
        </w:rPr>
        <w:t>فهذا الخمس</w:t>
      </w:r>
      <w:r>
        <w:rPr>
          <w:rtl/>
        </w:rPr>
        <w:t>؟</w:t>
      </w:r>
      <w:r w:rsidRPr="00E2074D">
        <w:rPr>
          <w:rtl/>
        </w:rPr>
        <w:t xml:space="preserve"> فقال</w:t>
      </w:r>
      <w:r>
        <w:rPr>
          <w:rtl/>
        </w:rPr>
        <w:t xml:space="preserve">: </w:t>
      </w:r>
      <w:r w:rsidRPr="00E2074D">
        <w:rPr>
          <w:rtl/>
        </w:rPr>
        <w:t xml:space="preserve">انما هذا شيء كان صالحهم عليه رسول الله </w:t>
      </w:r>
      <w:r w:rsidRPr="003049E4">
        <w:rPr>
          <w:rStyle w:val="libAlaemChar"/>
          <w:rtl/>
        </w:rPr>
        <w:t>صلى‌الله‌عليه‌وآله</w:t>
      </w:r>
      <w:r w:rsidRPr="00E2074D">
        <w:rPr>
          <w:rtl/>
        </w:rPr>
        <w:t xml:space="preserve"> </w:t>
      </w:r>
      <w:r w:rsidRPr="002A6C2A">
        <w:rPr>
          <w:rStyle w:val="libFootnotenumChar"/>
          <w:rtl/>
        </w:rPr>
        <w:t>(4)</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المعتوه</w:t>
      </w:r>
      <w:r>
        <w:rPr>
          <w:rtl/>
        </w:rPr>
        <w:t xml:space="preserve">: </w:t>
      </w:r>
      <w:r w:rsidRPr="00E2074D">
        <w:rPr>
          <w:rtl/>
        </w:rPr>
        <w:t>الذي ذهب عقله من غير جنون.</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لا يبالي.</w:t>
      </w:r>
    </w:p>
    <w:p w:rsidR="003F1E9A" w:rsidRPr="00E2074D" w:rsidRDefault="003F1E9A" w:rsidP="002A6C2A">
      <w:pPr>
        <w:pStyle w:val="libFootnote0"/>
        <w:rPr>
          <w:rtl/>
          <w:lang w:bidi="fa-IR"/>
        </w:rPr>
      </w:pPr>
      <w:r>
        <w:rPr>
          <w:rtl/>
        </w:rPr>
        <w:t>(</w:t>
      </w:r>
      <w:r w:rsidRPr="00E2074D">
        <w:rPr>
          <w:rtl/>
        </w:rPr>
        <w:t xml:space="preserve">3) قال المجلسي </w:t>
      </w:r>
      <w:r>
        <w:rPr>
          <w:rtl/>
        </w:rPr>
        <w:t>(</w:t>
      </w:r>
      <w:r w:rsidRPr="00E2074D">
        <w:rPr>
          <w:rtl/>
        </w:rPr>
        <w:t>ره</w:t>
      </w:r>
      <w:r>
        <w:rPr>
          <w:rtl/>
        </w:rPr>
        <w:t>)</w:t>
      </w:r>
      <w:r w:rsidRPr="00E2074D">
        <w:rPr>
          <w:rtl/>
        </w:rPr>
        <w:t xml:space="preserve"> في مرآة العقول</w:t>
      </w:r>
      <w:r>
        <w:rPr>
          <w:rtl/>
        </w:rPr>
        <w:t xml:space="preserve">، أي </w:t>
      </w:r>
      <w:r w:rsidRPr="00E2074D">
        <w:rPr>
          <w:rtl/>
        </w:rPr>
        <w:t>من الذي وضع عمر على نصارى تغلب من تضعيف الزكاة ورفع الجزية.</w:t>
      </w:r>
    </w:p>
    <w:p w:rsidR="003F1E9A" w:rsidRPr="00E2074D" w:rsidRDefault="003F1E9A" w:rsidP="002A6C2A">
      <w:pPr>
        <w:pStyle w:val="libFootnote0"/>
        <w:rPr>
          <w:rtl/>
          <w:lang w:bidi="fa-IR"/>
        </w:rPr>
      </w:pPr>
      <w:r>
        <w:rPr>
          <w:rtl/>
        </w:rPr>
        <w:t>(</w:t>
      </w:r>
      <w:r w:rsidRPr="00E2074D">
        <w:rPr>
          <w:rtl/>
        </w:rPr>
        <w:t xml:space="preserve">4) وقال </w:t>
      </w:r>
      <w:r>
        <w:rPr>
          <w:rtl/>
        </w:rPr>
        <w:t>(</w:t>
      </w:r>
      <w:r w:rsidRPr="00E2074D">
        <w:rPr>
          <w:rtl/>
        </w:rPr>
        <w:t>ره</w:t>
      </w:r>
      <w:r>
        <w:rPr>
          <w:rtl/>
        </w:rPr>
        <w:t>)</w:t>
      </w:r>
      <w:r w:rsidRPr="00E2074D">
        <w:rPr>
          <w:rtl/>
        </w:rPr>
        <w:t xml:space="preserve"> في بيان هذا الكلام</w:t>
      </w:r>
      <w:r>
        <w:rPr>
          <w:rtl/>
        </w:rPr>
        <w:t xml:space="preserve">: </w:t>
      </w:r>
      <w:r w:rsidRPr="00E2074D">
        <w:rPr>
          <w:rtl/>
        </w:rPr>
        <w:t xml:space="preserve">الظاهر انه </w:t>
      </w:r>
      <w:r w:rsidRPr="003049E4">
        <w:rPr>
          <w:rStyle w:val="libAlaemChar"/>
          <w:rtl/>
        </w:rPr>
        <w:t>عليه‌السلام</w:t>
      </w:r>
      <w:r w:rsidRPr="00E2074D">
        <w:rPr>
          <w:rtl/>
        </w:rPr>
        <w:t xml:space="preserve"> بين اولا ان الخمس من البدع</w:t>
      </w:r>
      <w:r>
        <w:rPr>
          <w:rtl/>
        </w:rPr>
        <w:t xml:space="preserve">، </w:t>
      </w:r>
      <w:r w:rsidRPr="00E2074D">
        <w:rPr>
          <w:rtl/>
        </w:rPr>
        <w:t xml:space="preserve">فلما لم يفهم السائل وأعاد السؤال غير </w:t>
      </w:r>
      <w:r w:rsidRPr="003049E4">
        <w:rPr>
          <w:rStyle w:val="libAlaemChar"/>
          <w:rtl/>
        </w:rPr>
        <w:t>عليه‌السلام</w:t>
      </w:r>
      <w:r w:rsidRPr="00E2074D">
        <w:rPr>
          <w:rtl/>
        </w:rPr>
        <w:t xml:space="preserve"> الكلام تقية</w:t>
      </w:r>
      <w:r>
        <w:rPr>
          <w:rtl/>
        </w:rPr>
        <w:t xml:space="preserve">، </w:t>
      </w:r>
      <w:r w:rsidRPr="00E2074D">
        <w:rPr>
          <w:rtl/>
        </w:rPr>
        <w:t>أو يكون هذا اشارة</w:t>
      </w:r>
      <w:r>
        <w:rPr>
          <w:rtl/>
        </w:rPr>
        <w:t xml:space="preserve"> إلى </w:t>
      </w:r>
      <w:r w:rsidRPr="00E2074D">
        <w:rPr>
          <w:rtl/>
        </w:rPr>
        <w:t>ما مر سابقا من امر الجزية.</w:t>
      </w:r>
    </w:p>
    <w:p w:rsidR="003F1E9A" w:rsidRPr="00E2074D" w:rsidRDefault="003F1E9A" w:rsidP="00366395">
      <w:pPr>
        <w:pStyle w:val="libNormal"/>
        <w:rPr>
          <w:rtl/>
        </w:rPr>
      </w:pPr>
      <w:r>
        <w:rPr>
          <w:rtl/>
        </w:rPr>
        <w:br w:type="page"/>
      </w:r>
      <w:r w:rsidRPr="00E2074D">
        <w:rPr>
          <w:rtl/>
        </w:rPr>
        <w:lastRenderedPageBreak/>
        <w:t>103</w:t>
      </w:r>
      <w:r>
        <w:rPr>
          <w:rtl/>
        </w:rPr>
        <w:t xml:space="preserve"> ـ </w:t>
      </w:r>
      <w:r w:rsidRPr="00E2074D">
        <w:rPr>
          <w:rtl/>
        </w:rPr>
        <w:t>محمد بن يحيى عن</w:t>
      </w:r>
      <w:r>
        <w:rPr>
          <w:rtl/>
        </w:rPr>
        <w:t xml:space="preserve"> أحمد </w:t>
      </w:r>
      <w:r w:rsidRPr="00E2074D">
        <w:rPr>
          <w:rtl/>
        </w:rPr>
        <w:t>بن محمد عن الحسن بن محبوب</w:t>
      </w:r>
      <w:r>
        <w:rPr>
          <w:rtl/>
        </w:rPr>
        <w:t xml:space="preserve"> عن أبي </w:t>
      </w:r>
      <w:r w:rsidRPr="00E2074D">
        <w:rPr>
          <w:rtl/>
        </w:rPr>
        <w:t xml:space="preserve">أيوب عن محمد بن مسلم عن أبي جعفر </w:t>
      </w:r>
      <w:r w:rsidRPr="003049E4">
        <w:rPr>
          <w:rStyle w:val="libAlaemChar"/>
          <w:rtl/>
        </w:rPr>
        <w:t>عليه‌السلام</w:t>
      </w:r>
      <w:r w:rsidRPr="00E2074D">
        <w:rPr>
          <w:rtl/>
        </w:rPr>
        <w:t xml:space="preserve"> في أهل الجزية يؤخذ من أموالهم ومواشيهم شيء سوى الجزية</w:t>
      </w:r>
      <w:r>
        <w:rPr>
          <w:rtl/>
        </w:rPr>
        <w:t>؟</w:t>
      </w:r>
      <w:r w:rsidRPr="00E2074D">
        <w:rPr>
          <w:rtl/>
        </w:rPr>
        <w:t xml:space="preserve"> قال</w:t>
      </w:r>
      <w:r>
        <w:rPr>
          <w:rtl/>
        </w:rPr>
        <w:t xml:space="preserve">: </w:t>
      </w:r>
      <w:r w:rsidRPr="00E2074D">
        <w:rPr>
          <w:rtl/>
        </w:rPr>
        <w:t>لا.</w:t>
      </w:r>
    </w:p>
    <w:p w:rsidR="003F1E9A" w:rsidRPr="00E2074D" w:rsidRDefault="003F1E9A" w:rsidP="00366395">
      <w:pPr>
        <w:pStyle w:val="libNormal"/>
        <w:rPr>
          <w:rtl/>
        </w:rPr>
      </w:pPr>
      <w:r w:rsidRPr="00E25B0F">
        <w:rPr>
          <w:rStyle w:val="libBold2Char"/>
          <w:rtl/>
        </w:rPr>
        <w:t xml:space="preserve">104 ـ في كتاب الاحتجاج للطبرسي </w:t>
      </w:r>
      <w:r w:rsidRPr="003049E4">
        <w:rPr>
          <w:rStyle w:val="libAlaemChar"/>
          <w:rtl/>
        </w:rPr>
        <w:t>رحمه‌الله</w:t>
      </w:r>
      <w:r w:rsidRPr="00E2074D">
        <w:rPr>
          <w:rtl/>
        </w:rPr>
        <w:t xml:space="preserve"> قال</w:t>
      </w:r>
      <w:r>
        <w:rPr>
          <w:rtl/>
        </w:rPr>
        <w:t xml:space="preserve"> أبو </w:t>
      </w:r>
      <w:r w:rsidRPr="00E2074D">
        <w:rPr>
          <w:rtl/>
        </w:rPr>
        <w:t>محمد العسكري</w:t>
      </w:r>
      <w:r>
        <w:rPr>
          <w:rtl/>
        </w:rPr>
        <w:t xml:space="preserve">: </w:t>
      </w:r>
      <w:r w:rsidRPr="00E2074D">
        <w:rPr>
          <w:rtl/>
        </w:rPr>
        <w:t xml:space="preserve">قال الصادق </w:t>
      </w:r>
      <w:r w:rsidRPr="003049E4">
        <w:rPr>
          <w:rStyle w:val="libAlaemChar"/>
          <w:rtl/>
        </w:rPr>
        <w:t>عليهما‌السلام</w:t>
      </w:r>
      <w:r>
        <w:rPr>
          <w:rtl/>
        </w:rPr>
        <w:t xml:space="preserve">: </w:t>
      </w:r>
      <w:r w:rsidRPr="00E2074D">
        <w:rPr>
          <w:rtl/>
        </w:rPr>
        <w:t>ولقد</w:t>
      </w:r>
      <w:r>
        <w:rPr>
          <w:rtl/>
        </w:rPr>
        <w:t xml:space="preserve"> حدّثني أبي </w:t>
      </w:r>
      <w:r w:rsidRPr="00E2074D">
        <w:rPr>
          <w:rtl/>
        </w:rPr>
        <w:t>عن جدي</w:t>
      </w:r>
      <w:r>
        <w:rPr>
          <w:rtl/>
        </w:rPr>
        <w:t xml:space="preserve"> علي بن </w:t>
      </w:r>
      <w:r w:rsidRPr="00E2074D">
        <w:rPr>
          <w:rtl/>
        </w:rPr>
        <w:t xml:space="preserve">الحسين زين العابدين </w:t>
      </w:r>
      <w:r w:rsidRPr="003049E4">
        <w:rPr>
          <w:rStyle w:val="libAlaemChar"/>
          <w:rtl/>
        </w:rPr>
        <w:t>عليهم‌السلام</w:t>
      </w:r>
      <w:r w:rsidRPr="00E2074D">
        <w:rPr>
          <w:rtl/>
        </w:rPr>
        <w:t xml:space="preserve"> عن الحسين</w:t>
      </w:r>
      <w:r>
        <w:rPr>
          <w:rtl/>
        </w:rPr>
        <w:t xml:space="preserve"> بن علي </w:t>
      </w:r>
      <w:r w:rsidRPr="00E2074D">
        <w:rPr>
          <w:rtl/>
        </w:rPr>
        <w:t>سيد الشهداء عن</w:t>
      </w:r>
      <w:r>
        <w:rPr>
          <w:rtl/>
        </w:rPr>
        <w:t xml:space="preserve"> علي بن </w:t>
      </w:r>
      <w:r w:rsidRPr="00E2074D">
        <w:rPr>
          <w:rtl/>
        </w:rPr>
        <w:t xml:space="preserve">أبي طالب أمير المؤمنين صلوات الله عليهم انه اجتمع يوما عند رسول الله </w:t>
      </w:r>
      <w:r w:rsidRPr="003049E4">
        <w:rPr>
          <w:rStyle w:val="libAlaemChar"/>
          <w:rtl/>
        </w:rPr>
        <w:t>صلى‌الله‌عليه‌وآله</w:t>
      </w:r>
      <w:r w:rsidRPr="00E2074D">
        <w:rPr>
          <w:rtl/>
        </w:rPr>
        <w:t xml:space="preserve"> أهل خمسة أديان</w:t>
      </w:r>
      <w:r>
        <w:rPr>
          <w:rtl/>
        </w:rPr>
        <w:t xml:space="preserve">: اليهود </w:t>
      </w:r>
      <w:r w:rsidRPr="00E2074D">
        <w:rPr>
          <w:rtl/>
        </w:rPr>
        <w:t>والنصارى والدهرية والثنوية ومشركو العرب. فقالت</w:t>
      </w:r>
      <w:r>
        <w:rPr>
          <w:rtl/>
        </w:rPr>
        <w:t xml:space="preserve"> إليه</w:t>
      </w:r>
      <w:r w:rsidRPr="00E2074D">
        <w:rPr>
          <w:rtl/>
        </w:rPr>
        <w:t>ود</w:t>
      </w:r>
      <w:r>
        <w:rPr>
          <w:rtl/>
        </w:rPr>
        <w:t xml:space="preserve">: </w:t>
      </w:r>
      <w:r w:rsidRPr="00E2074D">
        <w:rPr>
          <w:rtl/>
        </w:rPr>
        <w:t>نحن نقول</w:t>
      </w:r>
      <w:r>
        <w:rPr>
          <w:rtl/>
        </w:rPr>
        <w:t xml:space="preserve">: </w:t>
      </w:r>
      <w:r w:rsidRPr="00E2074D">
        <w:rPr>
          <w:rtl/>
        </w:rPr>
        <w:t>عزير بن الله وقد جئناك يا محمد لننظر ما تقول فان اتبعتنا فنحن أسبق</w:t>
      </w:r>
      <w:r>
        <w:rPr>
          <w:rtl/>
        </w:rPr>
        <w:t xml:space="preserve"> إلى </w:t>
      </w:r>
      <w:r w:rsidRPr="00E2074D">
        <w:rPr>
          <w:rtl/>
        </w:rPr>
        <w:t>الصواب منك وأفضل</w:t>
      </w:r>
      <w:r>
        <w:rPr>
          <w:rtl/>
        </w:rPr>
        <w:t xml:space="preserve">، </w:t>
      </w:r>
      <w:r w:rsidRPr="00E2074D">
        <w:rPr>
          <w:rtl/>
        </w:rPr>
        <w:t>وان خالفتنا خصمناك</w:t>
      </w:r>
      <w:r>
        <w:rPr>
          <w:rtl/>
        </w:rPr>
        <w:t xml:space="preserve">، </w:t>
      </w:r>
      <w:r w:rsidRPr="00E2074D">
        <w:rPr>
          <w:rtl/>
        </w:rPr>
        <w:t>وقالت النصارى</w:t>
      </w:r>
      <w:r>
        <w:rPr>
          <w:rtl/>
        </w:rPr>
        <w:t xml:space="preserve">: </w:t>
      </w:r>
      <w:r w:rsidRPr="00E2074D">
        <w:rPr>
          <w:rtl/>
        </w:rPr>
        <w:t>نحن نقول</w:t>
      </w:r>
      <w:r>
        <w:rPr>
          <w:rtl/>
        </w:rPr>
        <w:t xml:space="preserve">: إنّ </w:t>
      </w:r>
      <w:r w:rsidRPr="00E2074D">
        <w:rPr>
          <w:rtl/>
        </w:rPr>
        <w:t>المسيح ابن الله اتحد به وقد جئناك لننظر ما تقول</w:t>
      </w:r>
      <w:r>
        <w:rPr>
          <w:rtl/>
        </w:rPr>
        <w:t>؟</w:t>
      </w:r>
      <w:r w:rsidRPr="00E2074D">
        <w:rPr>
          <w:rtl/>
        </w:rPr>
        <w:t xml:space="preserve"> فان اتبعتنا فنحن أسبق</w:t>
      </w:r>
      <w:r>
        <w:rPr>
          <w:rtl/>
        </w:rPr>
        <w:t xml:space="preserve"> إلى </w:t>
      </w:r>
      <w:r w:rsidRPr="00E2074D">
        <w:rPr>
          <w:rtl/>
        </w:rPr>
        <w:t>الصواب منك وأفضل</w:t>
      </w:r>
      <w:r>
        <w:rPr>
          <w:rtl/>
        </w:rPr>
        <w:t xml:space="preserve">، </w:t>
      </w:r>
      <w:r w:rsidRPr="00E2074D">
        <w:rPr>
          <w:rtl/>
        </w:rPr>
        <w:t>وان خالفتنا خصمناك.</w:t>
      </w:r>
    </w:p>
    <w:p w:rsidR="003F1E9A" w:rsidRPr="00E2074D" w:rsidRDefault="003F1E9A" w:rsidP="00366395">
      <w:pPr>
        <w:pStyle w:val="libNormal"/>
        <w:rPr>
          <w:rtl/>
        </w:rPr>
      </w:pPr>
      <w:r w:rsidRPr="00E2074D">
        <w:rPr>
          <w:rtl/>
        </w:rPr>
        <w:t xml:space="preserve">ثم قال </w:t>
      </w:r>
      <w:r w:rsidRPr="003049E4">
        <w:rPr>
          <w:rStyle w:val="libAlaemChar"/>
          <w:rtl/>
        </w:rPr>
        <w:t>صلى‌الله‌عليه‌وآله</w:t>
      </w:r>
      <w:r w:rsidRPr="00E2074D">
        <w:rPr>
          <w:rtl/>
        </w:rPr>
        <w:t xml:space="preserve"> لليهود</w:t>
      </w:r>
      <w:r>
        <w:rPr>
          <w:rtl/>
        </w:rPr>
        <w:t>: أ</w:t>
      </w:r>
      <w:r w:rsidRPr="00E2074D">
        <w:rPr>
          <w:rtl/>
        </w:rPr>
        <w:t>جئتمونى لأقبل قولكم بغير حجة</w:t>
      </w:r>
      <w:r>
        <w:rPr>
          <w:rtl/>
        </w:rPr>
        <w:t>؟</w:t>
      </w:r>
      <w:r w:rsidRPr="00E2074D">
        <w:rPr>
          <w:rtl/>
        </w:rPr>
        <w:t xml:space="preserve"> قالوا</w:t>
      </w:r>
      <w:r>
        <w:rPr>
          <w:rtl/>
        </w:rPr>
        <w:t xml:space="preserve">: </w:t>
      </w:r>
      <w:r w:rsidRPr="00E2074D">
        <w:rPr>
          <w:rtl/>
        </w:rPr>
        <w:t>لا قال</w:t>
      </w:r>
      <w:r>
        <w:rPr>
          <w:rtl/>
        </w:rPr>
        <w:t xml:space="preserve">: </w:t>
      </w:r>
      <w:r w:rsidRPr="00E2074D">
        <w:rPr>
          <w:rtl/>
        </w:rPr>
        <w:t>فما الذي دعاكم</w:t>
      </w:r>
      <w:r>
        <w:rPr>
          <w:rtl/>
        </w:rPr>
        <w:t xml:space="preserve"> إلى </w:t>
      </w:r>
      <w:r w:rsidRPr="00E2074D">
        <w:rPr>
          <w:rtl/>
        </w:rPr>
        <w:t>القول بان عزيرا ابن الله</w:t>
      </w:r>
      <w:r>
        <w:rPr>
          <w:rtl/>
        </w:rPr>
        <w:t>؟</w:t>
      </w:r>
      <w:r w:rsidRPr="00E2074D">
        <w:rPr>
          <w:rtl/>
        </w:rPr>
        <w:t xml:space="preserve"> قالوا لأنه أحيا لبني إسرائيل التورية بعد ما ذهبت ولم يفعل بها هذا</w:t>
      </w:r>
      <w:r w:rsidRPr="00776BE9">
        <w:rPr>
          <w:rFonts w:hint="cs"/>
          <w:rtl/>
        </w:rPr>
        <w:t xml:space="preserve"> </w:t>
      </w:r>
      <w:r>
        <w:rPr>
          <w:rFonts w:hint="cs"/>
          <w:rtl/>
        </w:rPr>
        <w:t>إ</w:t>
      </w:r>
      <w:r w:rsidRPr="00E2074D">
        <w:rPr>
          <w:rtl/>
        </w:rPr>
        <w:t>ل</w:t>
      </w:r>
      <w:r>
        <w:rPr>
          <w:rFonts w:hint="cs"/>
          <w:rtl/>
        </w:rPr>
        <w:t>ّ</w:t>
      </w:r>
      <w:r w:rsidRPr="00E2074D">
        <w:rPr>
          <w:rtl/>
        </w:rPr>
        <w:t>ا لأنه ابنه</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كيف صار عزير ابن الله دون موسى وهو الذي جائهم بالتورية ورأوا منه من المعجزات ما قد علمتم</w:t>
      </w:r>
      <w:r>
        <w:rPr>
          <w:rtl/>
        </w:rPr>
        <w:t>؟</w:t>
      </w:r>
      <w:r w:rsidRPr="00E2074D">
        <w:rPr>
          <w:rtl/>
        </w:rPr>
        <w:t xml:space="preserve"> فان كان عزير ابن الله لما ظهر من الكرامة من احياء </w:t>
      </w:r>
      <w:r w:rsidRPr="002A6C2A">
        <w:rPr>
          <w:rStyle w:val="libFootnotenumChar"/>
          <w:rtl/>
        </w:rPr>
        <w:t>(1)</w:t>
      </w:r>
      <w:r w:rsidRPr="00E2074D">
        <w:rPr>
          <w:rtl/>
        </w:rPr>
        <w:t xml:space="preserve"> التورية فلقد كان موسى بالنبوة أحق واولى</w:t>
      </w:r>
      <w:r>
        <w:rPr>
          <w:rtl/>
        </w:rPr>
        <w:t xml:space="preserve">، </w:t>
      </w:r>
      <w:r w:rsidRPr="00E2074D">
        <w:rPr>
          <w:rtl/>
        </w:rPr>
        <w:t>ولئن كان هذا المقدار من إكرامه لعزير يوجب انه ابنه فاضعاف هذه الكرامة لموسى توجب له منزلة أجل من النبوة</w:t>
      </w:r>
      <w:r>
        <w:rPr>
          <w:rtl/>
        </w:rPr>
        <w:t xml:space="preserve">، </w:t>
      </w:r>
      <w:r w:rsidRPr="00E2074D">
        <w:rPr>
          <w:rtl/>
        </w:rPr>
        <w:t xml:space="preserve">وان كنتم انما تريدون بالنبوة الدلالة </w:t>
      </w:r>
      <w:r w:rsidRPr="002A6C2A">
        <w:rPr>
          <w:rStyle w:val="libFootnotenumChar"/>
          <w:rtl/>
        </w:rPr>
        <w:t>(2)</w:t>
      </w:r>
      <w:r w:rsidRPr="00E2074D">
        <w:rPr>
          <w:rtl/>
        </w:rPr>
        <w:t xml:space="preserve"> على سبيل ما تشاهدون في دنياكم هذه من ولادة الأمهات الأولاد بوطي آبائهم لهن فقد كفرتم بالله وشبهتموه بخلقه</w:t>
      </w:r>
      <w:r>
        <w:rPr>
          <w:rtl/>
        </w:rPr>
        <w:t xml:space="preserve">، </w:t>
      </w:r>
      <w:r w:rsidRPr="00E2074D">
        <w:rPr>
          <w:rtl/>
        </w:rPr>
        <w:t>وأوجبتم فيه صفات المحدثين</w:t>
      </w:r>
      <w:r>
        <w:rPr>
          <w:rtl/>
        </w:rPr>
        <w:t xml:space="preserve">، </w:t>
      </w:r>
      <w:r w:rsidRPr="00E2074D">
        <w:rPr>
          <w:rtl/>
        </w:rPr>
        <w:t>ووجب عندكم ان يكون محدثا مخلوقا</w:t>
      </w:r>
      <w:r>
        <w:rPr>
          <w:rtl/>
        </w:rPr>
        <w:t xml:space="preserve">، </w:t>
      </w:r>
      <w:r w:rsidRPr="00E2074D">
        <w:rPr>
          <w:rtl/>
        </w:rPr>
        <w:t>وان يكون له خالق صنعه وابتدعه قالوا</w:t>
      </w:r>
      <w:r>
        <w:rPr>
          <w:rtl/>
        </w:rPr>
        <w:t xml:space="preserve">: </w:t>
      </w:r>
      <w:r w:rsidRPr="00E2074D">
        <w:rPr>
          <w:rtl/>
        </w:rPr>
        <w:t>لسنا نعنى هذا فان هذا كفر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المصدر وكذا في المنقول عن تفسير الامام «بإحياء التوراة»</w:t>
      </w:r>
      <w:r>
        <w:rPr>
          <w:rtl/>
        </w:rPr>
        <w:t>.</w:t>
      </w:r>
    </w:p>
    <w:p w:rsidR="003F1E9A" w:rsidRPr="00E2074D" w:rsidRDefault="003F1E9A" w:rsidP="002A6C2A">
      <w:pPr>
        <w:pStyle w:val="libFootnote0"/>
        <w:rPr>
          <w:rtl/>
          <w:lang w:bidi="fa-IR"/>
        </w:rPr>
      </w:pPr>
      <w:r>
        <w:rPr>
          <w:rtl/>
        </w:rPr>
        <w:t>(</w:t>
      </w:r>
      <w:r w:rsidRPr="00E2074D">
        <w:rPr>
          <w:rtl/>
        </w:rPr>
        <w:t>2) وفي المنقول عن تفسير الامام «الولادة» بدل «الدلالة»</w:t>
      </w:r>
      <w:r>
        <w:rPr>
          <w:rtl/>
        </w:rPr>
        <w:t>.</w:t>
      </w:r>
    </w:p>
    <w:p w:rsidR="003F1E9A" w:rsidRPr="00E2074D" w:rsidRDefault="003F1E9A" w:rsidP="003049E4">
      <w:pPr>
        <w:pStyle w:val="libNormal0"/>
        <w:rPr>
          <w:rtl/>
        </w:rPr>
      </w:pPr>
      <w:r>
        <w:rPr>
          <w:rtl/>
        </w:rPr>
        <w:br w:type="page"/>
      </w:r>
      <w:r w:rsidRPr="00E2074D">
        <w:rPr>
          <w:rtl/>
        </w:rPr>
        <w:lastRenderedPageBreak/>
        <w:t>كما ذكرت ولكنا نعنى انه ابنه على معنى الكرامة وان لم يكن هناك ولادة</w:t>
      </w:r>
      <w:r>
        <w:rPr>
          <w:rtl/>
        </w:rPr>
        <w:t xml:space="preserve">، </w:t>
      </w:r>
      <w:r w:rsidRPr="00E2074D">
        <w:rPr>
          <w:rtl/>
        </w:rPr>
        <w:t>كما قد يقول بعض علمائنا لمن يريد إكرامه وإبانته بالمنزلة عن غيره</w:t>
      </w:r>
      <w:r>
        <w:rPr>
          <w:rtl/>
        </w:rPr>
        <w:t xml:space="preserve">: </w:t>
      </w:r>
      <w:r w:rsidRPr="00E2074D">
        <w:rPr>
          <w:rtl/>
        </w:rPr>
        <w:t>يا بنى</w:t>
      </w:r>
      <w:r>
        <w:rPr>
          <w:rtl/>
        </w:rPr>
        <w:t xml:space="preserve">، </w:t>
      </w:r>
      <w:r w:rsidRPr="00E2074D">
        <w:rPr>
          <w:rtl/>
        </w:rPr>
        <w:t>وانه إبني لا على إثبات ولادته منه. ولأنه قد يقول ذلك لمن هو اجنبى لا نسب بينه وبينه وكذلك لما فعل الله بعزير ما فعل كان قد اتخذه ابنا على الكرامة لا على الولادة</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فهذا ما قلته لكم</w:t>
      </w:r>
      <w:r>
        <w:rPr>
          <w:rtl/>
        </w:rPr>
        <w:t xml:space="preserve">: </w:t>
      </w:r>
      <w:r w:rsidRPr="00E2074D">
        <w:rPr>
          <w:rtl/>
        </w:rPr>
        <w:t>انه ان وجب على هذا الوجه ان يكون عزير ابنه فان هذه المنزلة لموسى اولى وان الله يفضح كل مبطل بإقراره ويقلب عليه حجته</w:t>
      </w:r>
      <w:r>
        <w:rPr>
          <w:rtl/>
        </w:rPr>
        <w:t xml:space="preserve">، </w:t>
      </w:r>
      <w:r w:rsidRPr="00E2074D">
        <w:rPr>
          <w:rtl/>
        </w:rPr>
        <w:t>لان ما احتججتم به يؤديكم</w:t>
      </w:r>
      <w:r>
        <w:rPr>
          <w:rtl/>
        </w:rPr>
        <w:t xml:space="preserve"> إلى </w:t>
      </w:r>
      <w:r w:rsidRPr="00E2074D">
        <w:rPr>
          <w:rtl/>
        </w:rPr>
        <w:t>ما هو أكبر مما ذكرته لكم</w:t>
      </w:r>
      <w:r>
        <w:rPr>
          <w:rtl/>
        </w:rPr>
        <w:t xml:space="preserve">، </w:t>
      </w:r>
      <w:r w:rsidRPr="00E2074D">
        <w:rPr>
          <w:rtl/>
        </w:rPr>
        <w:t>لأنكم قلتم</w:t>
      </w:r>
      <w:r>
        <w:rPr>
          <w:rtl/>
        </w:rPr>
        <w:t xml:space="preserve">: إنّ </w:t>
      </w:r>
      <w:r w:rsidRPr="00E2074D">
        <w:rPr>
          <w:rtl/>
        </w:rPr>
        <w:t>عظيما من عظمائكم قد يقول لاجنبى لا نسب بينه وبينه</w:t>
      </w:r>
      <w:r>
        <w:rPr>
          <w:rtl/>
        </w:rPr>
        <w:t xml:space="preserve">: </w:t>
      </w:r>
      <w:r w:rsidRPr="00E2074D">
        <w:rPr>
          <w:rtl/>
        </w:rPr>
        <w:t>يا بنى وهذا إبني لا على طريق الولادة فقد تجدون أيضا هذا العظيم يقول لاجنبى آخر. هذا أخي ولآخر</w:t>
      </w:r>
      <w:r>
        <w:rPr>
          <w:rtl/>
        </w:rPr>
        <w:t xml:space="preserve">: </w:t>
      </w:r>
      <w:r w:rsidRPr="00E2074D">
        <w:rPr>
          <w:rtl/>
        </w:rPr>
        <w:t>هذا شيخي وابى</w:t>
      </w:r>
      <w:r>
        <w:rPr>
          <w:rtl/>
        </w:rPr>
        <w:t xml:space="preserve">، </w:t>
      </w:r>
      <w:r w:rsidRPr="00E2074D">
        <w:rPr>
          <w:rtl/>
        </w:rPr>
        <w:t>ولآخر</w:t>
      </w:r>
      <w:r>
        <w:rPr>
          <w:rtl/>
        </w:rPr>
        <w:t xml:space="preserve">: </w:t>
      </w:r>
      <w:r w:rsidRPr="00E2074D">
        <w:rPr>
          <w:rtl/>
        </w:rPr>
        <w:t>هذا سيدي ويا سيدي على سبيل الإكرام</w:t>
      </w:r>
      <w:r>
        <w:rPr>
          <w:rtl/>
        </w:rPr>
        <w:t xml:space="preserve">، </w:t>
      </w:r>
      <w:r w:rsidRPr="00E2074D">
        <w:rPr>
          <w:rtl/>
        </w:rPr>
        <w:t>وان من زاده في الكرامة زاده في مثل هذا القول</w:t>
      </w:r>
      <w:r>
        <w:rPr>
          <w:rtl/>
        </w:rPr>
        <w:t xml:space="preserve">، </w:t>
      </w:r>
      <w:r w:rsidRPr="00E2074D">
        <w:rPr>
          <w:rtl/>
        </w:rPr>
        <w:t>فاذا يجوز عندكم ان يكون موسى أخا لله أو شيخا له أو أبا أو سيدا</w:t>
      </w:r>
      <w:r>
        <w:rPr>
          <w:rtl/>
        </w:rPr>
        <w:t xml:space="preserve">، </w:t>
      </w:r>
      <w:r w:rsidRPr="00E2074D">
        <w:rPr>
          <w:rtl/>
        </w:rPr>
        <w:t>لأنه قد زاده في الإكرام مما لعزير</w:t>
      </w:r>
      <w:r>
        <w:rPr>
          <w:rtl/>
        </w:rPr>
        <w:t xml:space="preserve">، </w:t>
      </w:r>
      <w:r w:rsidRPr="00E2074D">
        <w:rPr>
          <w:rtl/>
        </w:rPr>
        <w:t>كما ان من زاد رجلا في الإكرام قال له</w:t>
      </w:r>
      <w:r>
        <w:rPr>
          <w:rtl/>
        </w:rPr>
        <w:t xml:space="preserve">: </w:t>
      </w:r>
      <w:r w:rsidRPr="00E2074D">
        <w:rPr>
          <w:rtl/>
        </w:rPr>
        <w:t xml:space="preserve">يا سيدي ويا شيخي ويا عمى ويا رئيسى على طريق الإكرام وان من زاده في الكرامة زاده في مثل هذا القول </w:t>
      </w:r>
      <w:r>
        <w:rPr>
          <w:rtl/>
        </w:rPr>
        <w:t>أ</w:t>
      </w:r>
      <w:r w:rsidRPr="00E2074D">
        <w:rPr>
          <w:rtl/>
        </w:rPr>
        <w:t>فيجوز عندكم ان يكون موسى أخا لله أو شيخا أو عما أو رئيسا أو سيدا أو أميرا لأنه قد زاده في الإكرام على من قال له</w:t>
      </w:r>
      <w:r>
        <w:rPr>
          <w:rtl/>
        </w:rPr>
        <w:t xml:space="preserve">: </w:t>
      </w:r>
      <w:r w:rsidRPr="00E2074D">
        <w:rPr>
          <w:rtl/>
        </w:rPr>
        <w:t>يا شيخي أو يا سيدي أو يا أميري أو يا عمى أو يا رئيسى</w:t>
      </w:r>
      <w:r>
        <w:rPr>
          <w:rtl/>
        </w:rPr>
        <w:t xml:space="preserve">، </w:t>
      </w:r>
      <w:r w:rsidRPr="00E2074D">
        <w:rPr>
          <w:rtl/>
        </w:rPr>
        <w:t>قال</w:t>
      </w:r>
      <w:r>
        <w:rPr>
          <w:rtl/>
        </w:rPr>
        <w:t xml:space="preserve">: </w:t>
      </w:r>
      <w:r w:rsidRPr="00E2074D">
        <w:rPr>
          <w:rtl/>
        </w:rPr>
        <w:t>فبهت القوم وتحيروا وقالوا</w:t>
      </w:r>
      <w:r>
        <w:rPr>
          <w:rtl/>
        </w:rPr>
        <w:t xml:space="preserve">: </w:t>
      </w:r>
      <w:r w:rsidRPr="00E2074D">
        <w:rPr>
          <w:rtl/>
        </w:rPr>
        <w:t>يا محمد أجلنا نفكر فيما قتله لنا</w:t>
      </w:r>
      <w:r>
        <w:rPr>
          <w:rtl/>
        </w:rPr>
        <w:t xml:space="preserve">، </w:t>
      </w:r>
      <w:r w:rsidRPr="00E2074D">
        <w:rPr>
          <w:rtl/>
        </w:rPr>
        <w:t>فقال</w:t>
      </w:r>
      <w:r>
        <w:rPr>
          <w:rtl/>
        </w:rPr>
        <w:t xml:space="preserve">: </w:t>
      </w:r>
      <w:r w:rsidRPr="00E2074D">
        <w:rPr>
          <w:rtl/>
        </w:rPr>
        <w:t xml:space="preserve">انظروا فيه بقلوب معتقدة للانصاف يهدكم الله ثم اقبل </w:t>
      </w:r>
      <w:r w:rsidRPr="003049E4">
        <w:rPr>
          <w:rStyle w:val="libAlaemChar"/>
          <w:rtl/>
        </w:rPr>
        <w:t>صلى‌الله‌عليه‌وآله</w:t>
      </w:r>
      <w:r w:rsidRPr="00E2074D">
        <w:rPr>
          <w:rtl/>
        </w:rPr>
        <w:t xml:space="preserve"> على النصارى فقال</w:t>
      </w:r>
      <w:r>
        <w:rPr>
          <w:rtl/>
        </w:rPr>
        <w:t xml:space="preserve">: </w:t>
      </w:r>
      <w:r w:rsidRPr="00E2074D">
        <w:rPr>
          <w:rtl/>
        </w:rPr>
        <w:t>وأنتم قلتم</w:t>
      </w:r>
      <w:r>
        <w:rPr>
          <w:rtl/>
        </w:rPr>
        <w:t xml:space="preserve">: إنّ </w:t>
      </w:r>
      <w:r w:rsidRPr="00E2074D">
        <w:rPr>
          <w:rtl/>
        </w:rPr>
        <w:t xml:space="preserve">القديم </w:t>
      </w:r>
      <w:r w:rsidRPr="003049E4">
        <w:rPr>
          <w:rStyle w:val="libAlaemChar"/>
          <w:rtl/>
        </w:rPr>
        <w:t>عزوجل</w:t>
      </w:r>
      <w:r w:rsidRPr="00E2074D">
        <w:rPr>
          <w:rtl/>
        </w:rPr>
        <w:t xml:space="preserve"> اتحد بالمسيح </w:t>
      </w:r>
      <w:r w:rsidRPr="003049E4">
        <w:rPr>
          <w:rStyle w:val="libAlaemChar"/>
          <w:rtl/>
        </w:rPr>
        <w:t>عليه‌السلام</w:t>
      </w:r>
      <w:r w:rsidRPr="00E2074D">
        <w:rPr>
          <w:rtl/>
        </w:rPr>
        <w:t xml:space="preserve"> ابنه</w:t>
      </w:r>
      <w:r>
        <w:rPr>
          <w:rtl/>
        </w:rPr>
        <w:t xml:space="preserve">، </w:t>
      </w:r>
      <w:r w:rsidRPr="00E2074D">
        <w:rPr>
          <w:rtl/>
        </w:rPr>
        <w:t>فما الذي أردتموه بهذا القول</w:t>
      </w:r>
      <w:r>
        <w:rPr>
          <w:rtl/>
        </w:rPr>
        <w:t>؟</w:t>
      </w:r>
      <w:r w:rsidRPr="00E2074D">
        <w:rPr>
          <w:rtl/>
        </w:rPr>
        <w:t xml:space="preserve"> أردتم ان القديم صار محدثا لوجود هذا المحدث الذي هو عيسى</w:t>
      </w:r>
      <w:r>
        <w:rPr>
          <w:rtl/>
        </w:rPr>
        <w:t>؟</w:t>
      </w:r>
      <w:r w:rsidRPr="00E2074D">
        <w:rPr>
          <w:rtl/>
        </w:rPr>
        <w:t xml:space="preserve"> أو المحدث الذي هو عيسى </w:t>
      </w:r>
      <w:r w:rsidRPr="003049E4">
        <w:rPr>
          <w:rStyle w:val="libAlaemChar"/>
          <w:rtl/>
        </w:rPr>
        <w:t>عليه‌السلام</w:t>
      </w:r>
      <w:r w:rsidRPr="00E2074D">
        <w:rPr>
          <w:rtl/>
        </w:rPr>
        <w:t xml:space="preserve"> صار قديما لوجود القديم الذي هو الله</w:t>
      </w:r>
      <w:r>
        <w:rPr>
          <w:rtl/>
        </w:rPr>
        <w:t>؟</w:t>
      </w:r>
      <w:r w:rsidRPr="00E2074D">
        <w:rPr>
          <w:rtl/>
        </w:rPr>
        <w:t xml:space="preserve"> أو معنى قولكم</w:t>
      </w:r>
      <w:r>
        <w:rPr>
          <w:rtl/>
        </w:rPr>
        <w:t xml:space="preserve">: </w:t>
      </w:r>
      <w:r w:rsidRPr="00E2074D">
        <w:rPr>
          <w:rtl/>
        </w:rPr>
        <w:t>انه اتحد به انه اختصه بكرامة لم يكرم بها أحدا سواه</w:t>
      </w:r>
      <w:r>
        <w:rPr>
          <w:rtl/>
        </w:rPr>
        <w:t>؟</w:t>
      </w:r>
      <w:r w:rsidRPr="00E2074D">
        <w:rPr>
          <w:rtl/>
        </w:rPr>
        <w:t xml:space="preserve"> فان أردتم ان القديم صار محدثا فقد أبطلتم</w:t>
      </w:r>
      <w:r>
        <w:rPr>
          <w:rtl/>
        </w:rPr>
        <w:t xml:space="preserve">، </w:t>
      </w:r>
      <w:r w:rsidRPr="00E2074D">
        <w:rPr>
          <w:rtl/>
        </w:rPr>
        <w:t>لان القديم محال ان ينقلب فيصير محدثا</w:t>
      </w:r>
      <w:r>
        <w:rPr>
          <w:rtl/>
        </w:rPr>
        <w:t xml:space="preserve">، </w:t>
      </w:r>
      <w:r w:rsidRPr="00E2074D">
        <w:rPr>
          <w:rtl/>
        </w:rPr>
        <w:t>وان أردتم ان المحدث صار قديما فقد أحلتم لان المحدث أيضا محال ان يصير قديما وان أردتم انه تحد به بان اختصه واصطفاه على ساير عباده فقد أقررتم بحدوث عيسى وبحدوث المعنى الذي اتحد به من اجله</w:t>
      </w:r>
      <w:r>
        <w:rPr>
          <w:rtl/>
        </w:rPr>
        <w:t xml:space="preserve">، </w:t>
      </w:r>
      <w:r w:rsidRPr="00E2074D">
        <w:rPr>
          <w:rtl/>
        </w:rPr>
        <w:t>لأنه إذا كان عيسى محدثا وكان الله قد اتحد به بان أحدث به معنى صار به أكرم الخلق عنده فقد صار عيسى وذلك</w:t>
      </w:r>
    </w:p>
    <w:p w:rsidR="003F1E9A" w:rsidRPr="00E2074D" w:rsidRDefault="003F1E9A" w:rsidP="003049E4">
      <w:pPr>
        <w:pStyle w:val="libNormal0"/>
        <w:rPr>
          <w:rtl/>
        </w:rPr>
      </w:pPr>
      <w:r>
        <w:rPr>
          <w:rtl/>
        </w:rPr>
        <w:br w:type="page"/>
      </w:r>
      <w:r>
        <w:rPr>
          <w:rtl/>
        </w:rPr>
        <w:lastRenderedPageBreak/>
        <w:t xml:space="preserve">ـ </w:t>
      </w:r>
      <w:r w:rsidRPr="00E2074D">
        <w:rPr>
          <w:rtl/>
        </w:rPr>
        <w:t>المعنى محدثين</w:t>
      </w:r>
      <w:r>
        <w:rPr>
          <w:rtl/>
        </w:rPr>
        <w:t xml:space="preserve">، </w:t>
      </w:r>
      <w:r w:rsidRPr="00E2074D">
        <w:rPr>
          <w:rtl/>
        </w:rPr>
        <w:t>وهذا خلاف ما بدأتم تقولونه</w:t>
      </w:r>
      <w:r>
        <w:rPr>
          <w:rtl/>
        </w:rPr>
        <w:t xml:space="preserve">، </w:t>
      </w:r>
      <w:r w:rsidRPr="00E2074D">
        <w:rPr>
          <w:rtl/>
        </w:rPr>
        <w:t>فقالت النصارى</w:t>
      </w:r>
      <w:r>
        <w:rPr>
          <w:rtl/>
        </w:rPr>
        <w:t xml:space="preserve">: </w:t>
      </w:r>
      <w:r w:rsidRPr="00E2074D">
        <w:rPr>
          <w:rtl/>
        </w:rPr>
        <w:t>يا محمد ان الله لما أظهر على يد عيسى من الأشياء العجيبة ما أظهر فقد اتخذه ولدا على جهة الكرامة</w:t>
      </w:r>
      <w:r>
        <w:rPr>
          <w:rtl/>
        </w:rPr>
        <w:t xml:space="preserve">، </w:t>
      </w:r>
      <w:r w:rsidRPr="00E2074D">
        <w:rPr>
          <w:rtl/>
        </w:rPr>
        <w:t xml:space="preserve">فقال لهم رسول الله </w:t>
      </w:r>
      <w:r w:rsidRPr="003049E4">
        <w:rPr>
          <w:rStyle w:val="libAlaemChar"/>
          <w:rtl/>
        </w:rPr>
        <w:t>صلى‌الله‌عليه‌وآله</w:t>
      </w:r>
      <w:r>
        <w:rPr>
          <w:rtl/>
        </w:rPr>
        <w:t xml:space="preserve">: </w:t>
      </w:r>
      <w:r w:rsidRPr="00E2074D">
        <w:rPr>
          <w:rtl/>
        </w:rPr>
        <w:t>فقد سمعتم ما قلته لليهود في هذا المعنى الذي ذكرتموه</w:t>
      </w:r>
      <w:r>
        <w:rPr>
          <w:rtl/>
        </w:rPr>
        <w:t xml:space="preserve">، </w:t>
      </w:r>
      <w:r w:rsidRPr="00E2074D">
        <w:rPr>
          <w:rtl/>
        </w:rPr>
        <w:t xml:space="preserve">ثم أعاد </w:t>
      </w:r>
      <w:r w:rsidRPr="003049E4">
        <w:rPr>
          <w:rStyle w:val="libAlaemChar"/>
          <w:rtl/>
        </w:rPr>
        <w:t>صلى‌الله‌عليه‌وآله</w:t>
      </w:r>
      <w:r w:rsidRPr="00E2074D">
        <w:rPr>
          <w:rtl/>
        </w:rPr>
        <w:t xml:space="preserve"> ذلك كله فسكتوا</w:t>
      </w:r>
      <w:r w:rsidRPr="00776BE9">
        <w:rPr>
          <w:rFonts w:hint="cs"/>
          <w:rtl/>
        </w:rPr>
        <w:t xml:space="preserve"> </w:t>
      </w:r>
      <w:r>
        <w:rPr>
          <w:rFonts w:hint="cs"/>
          <w:rtl/>
        </w:rPr>
        <w:t>إ</w:t>
      </w:r>
      <w:r w:rsidRPr="00E2074D">
        <w:rPr>
          <w:rtl/>
        </w:rPr>
        <w:t>ل</w:t>
      </w:r>
      <w:r>
        <w:rPr>
          <w:rFonts w:hint="cs"/>
          <w:rtl/>
        </w:rPr>
        <w:t>ّ</w:t>
      </w:r>
      <w:r w:rsidRPr="00E2074D">
        <w:rPr>
          <w:rtl/>
        </w:rPr>
        <w:t>ا رجلا واحدا منهم قال له</w:t>
      </w:r>
      <w:r>
        <w:rPr>
          <w:rtl/>
        </w:rPr>
        <w:t xml:space="preserve">: </w:t>
      </w:r>
      <w:r w:rsidRPr="00E2074D">
        <w:rPr>
          <w:rtl/>
        </w:rPr>
        <w:t>يا محم</w:t>
      </w:r>
      <w:r>
        <w:rPr>
          <w:rFonts w:hint="cs"/>
          <w:rtl/>
        </w:rPr>
        <w:t>ّ</w:t>
      </w:r>
      <w:r w:rsidRPr="00E2074D">
        <w:rPr>
          <w:rtl/>
        </w:rPr>
        <w:t xml:space="preserve">د </w:t>
      </w:r>
      <w:r>
        <w:rPr>
          <w:rtl/>
        </w:rPr>
        <w:t>أ</w:t>
      </w:r>
      <w:r w:rsidRPr="00E2074D">
        <w:rPr>
          <w:rtl/>
        </w:rPr>
        <w:t>ولستم تقولون</w:t>
      </w:r>
      <w:r>
        <w:rPr>
          <w:rtl/>
        </w:rPr>
        <w:t xml:space="preserve">: إنّ </w:t>
      </w:r>
      <w:r w:rsidRPr="00E2074D">
        <w:rPr>
          <w:rtl/>
        </w:rPr>
        <w:t>إبراهيم خليل الله</w:t>
      </w:r>
      <w:r>
        <w:rPr>
          <w:rtl/>
        </w:rPr>
        <w:t>؟</w:t>
      </w:r>
      <w:r w:rsidRPr="00E2074D">
        <w:rPr>
          <w:rtl/>
        </w:rPr>
        <w:t xml:space="preserve"> قال</w:t>
      </w:r>
      <w:r>
        <w:rPr>
          <w:rtl/>
        </w:rPr>
        <w:t xml:space="preserve">: </w:t>
      </w:r>
      <w:r w:rsidRPr="00E2074D">
        <w:rPr>
          <w:rtl/>
        </w:rPr>
        <w:t>قد قلنا ذلك</w:t>
      </w:r>
      <w:r>
        <w:rPr>
          <w:rtl/>
        </w:rPr>
        <w:t xml:space="preserve">، </w:t>
      </w:r>
      <w:r w:rsidRPr="00E2074D">
        <w:rPr>
          <w:rtl/>
        </w:rPr>
        <w:t>فقال</w:t>
      </w:r>
      <w:r>
        <w:rPr>
          <w:rtl/>
        </w:rPr>
        <w:t xml:space="preserve">: </w:t>
      </w:r>
      <w:r w:rsidRPr="00E2074D">
        <w:rPr>
          <w:rtl/>
        </w:rPr>
        <w:t>إذا قلتم ذلك فلم منعتمونا ان نقول</w:t>
      </w:r>
      <w:r>
        <w:rPr>
          <w:rtl/>
        </w:rPr>
        <w:t xml:space="preserve">: إنّ </w:t>
      </w:r>
      <w:r w:rsidRPr="00E2074D">
        <w:rPr>
          <w:rtl/>
        </w:rPr>
        <w:t>عيسى ابن الله</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 xml:space="preserve">انهما لن يشتبها </w:t>
      </w:r>
      <w:r w:rsidRPr="002A6C2A">
        <w:rPr>
          <w:rStyle w:val="libFootnotenumChar"/>
          <w:rtl/>
        </w:rPr>
        <w:t>(1)</w:t>
      </w:r>
      <w:r w:rsidRPr="00E2074D">
        <w:rPr>
          <w:rtl/>
        </w:rPr>
        <w:t xml:space="preserve"> لان قولنا ان إبراهيم خليل الله فانما هو مشتق من الخلة </w:t>
      </w:r>
      <w:r w:rsidRPr="002A6C2A">
        <w:rPr>
          <w:rStyle w:val="libFootnotenumChar"/>
          <w:rtl/>
        </w:rPr>
        <w:t>(2)</w:t>
      </w:r>
      <w:r w:rsidRPr="00E2074D">
        <w:rPr>
          <w:rtl/>
        </w:rPr>
        <w:t xml:space="preserve"> والخلة انما معناها الفقر والفاقة وقد كان خليلا</w:t>
      </w:r>
      <w:r>
        <w:rPr>
          <w:rtl/>
        </w:rPr>
        <w:t xml:space="preserve"> إلى </w:t>
      </w:r>
      <w:r w:rsidRPr="00E2074D">
        <w:rPr>
          <w:rtl/>
        </w:rPr>
        <w:t>ربه فقيرا</w:t>
      </w:r>
      <w:r>
        <w:rPr>
          <w:rtl/>
        </w:rPr>
        <w:t xml:space="preserve">، </w:t>
      </w:r>
      <w:r w:rsidRPr="00E2074D">
        <w:rPr>
          <w:rtl/>
        </w:rPr>
        <w:t>واليه منقطعا وعن غيره متعففا معرضا مستغنيا</w:t>
      </w:r>
      <w:r>
        <w:rPr>
          <w:rtl/>
        </w:rPr>
        <w:t xml:space="preserve">، </w:t>
      </w:r>
      <w:r w:rsidRPr="00E2074D">
        <w:rPr>
          <w:rtl/>
        </w:rPr>
        <w:t xml:space="preserve">وذلك لما أريد قذفه في النار فرمى به في المنجنيق فبعث الله تعالى جبرئيل </w:t>
      </w:r>
      <w:r w:rsidRPr="003049E4">
        <w:rPr>
          <w:rStyle w:val="libAlaemChar"/>
          <w:rtl/>
        </w:rPr>
        <w:t>عليه‌السلام</w:t>
      </w:r>
      <w:r w:rsidRPr="00E2074D">
        <w:rPr>
          <w:rtl/>
        </w:rPr>
        <w:t xml:space="preserve"> فقال له</w:t>
      </w:r>
      <w:r>
        <w:rPr>
          <w:rtl/>
        </w:rPr>
        <w:t xml:space="preserve">: </w:t>
      </w:r>
      <w:r w:rsidRPr="00E2074D">
        <w:rPr>
          <w:rtl/>
        </w:rPr>
        <w:t>أدرك عبدي</w:t>
      </w:r>
      <w:r>
        <w:rPr>
          <w:rtl/>
        </w:rPr>
        <w:t xml:space="preserve">، </w:t>
      </w:r>
      <w:r w:rsidRPr="00E2074D">
        <w:rPr>
          <w:rtl/>
        </w:rPr>
        <w:t>فجائه فلقيه في الهواء فقال</w:t>
      </w:r>
      <w:r>
        <w:rPr>
          <w:rtl/>
        </w:rPr>
        <w:t xml:space="preserve">: </w:t>
      </w:r>
      <w:r w:rsidRPr="00E2074D">
        <w:rPr>
          <w:rtl/>
        </w:rPr>
        <w:t>كلمني ما بدا لك فقد بعثني الله لنصرتك</w:t>
      </w:r>
      <w:r>
        <w:rPr>
          <w:rtl/>
        </w:rPr>
        <w:t xml:space="preserve">، </w:t>
      </w:r>
      <w:r w:rsidRPr="00E2074D">
        <w:rPr>
          <w:rtl/>
        </w:rPr>
        <w:t>فقال</w:t>
      </w:r>
      <w:r>
        <w:rPr>
          <w:rtl/>
        </w:rPr>
        <w:t xml:space="preserve">: </w:t>
      </w:r>
      <w:r w:rsidRPr="00E2074D">
        <w:rPr>
          <w:rtl/>
        </w:rPr>
        <w:t>بل حسبي الله ونعم الوكيل انى لا أسئل غيره ولا حاجة لي</w:t>
      </w:r>
      <w:r w:rsidRPr="00776BE9">
        <w:rPr>
          <w:rFonts w:hint="cs"/>
          <w:rtl/>
        </w:rPr>
        <w:t xml:space="preserve"> </w:t>
      </w:r>
      <w:r>
        <w:rPr>
          <w:rFonts w:hint="cs"/>
          <w:rtl/>
        </w:rPr>
        <w:t>إ</w:t>
      </w:r>
      <w:r w:rsidRPr="00E2074D">
        <w:rPr>
          <w:rtl/>
        </w:rPr>
        <w:t>ل</w:t>
      </w:r>
      <w:r>
        <w:rPr>
          <w:rFonts w:hint="cs"/>
          <w:rtl/>
        </w:rPr>
        <w:t>ّ</w:t>
      </w:r>
      <w:r w:rsidRPr="00E2074D">
        <w:rPr>
          <w:rtl/>
        </w:rPr>
        <w:t>ا</w:t>
      </w:r>
      <w:r>
        <w:rPr>
          <w:rtl/>
        </w:rPr>
        <w:t xml:space="preserve"> إليه </w:t>
      </w:r>
      <w:r w:rsidRPr="00E2074D">
        <w:rPr>
          <w:rtl/>
        </w:rPr>
        <w:t>فسم</w:t>
      </w:r>
      <w:r>
        <w:rPr>
          <w:rFonts w:hint="cs"/>
          <w:rtl/>
        </w:rPr>
        <w:t>ّ</w:t>
      </w:r>
      <w:r w:rsidRPr="00E2074D">
        <w:rPr>
          <w:rtl/>
        </w:rPr>
        <w:t>ى خليله</w:t>
      </w:r>
      <w:r>
        <w:rPr>
          <w:rtl/>
        </w:rPr>
        <w:t xml:space="preserve"> أي </w:t>
      </w:r>
      <w:r w:rsidRPr="00E2074D">
        <w:rPr>
          <w:rtl/>
        </w:rPr>
        <w:t>فقيره ومحتاجه والمنقطع</w:t>
      </w:r>
      <w:r>
        <w:rPr>
          <w:rtl/>
        </w:rPr>
        <w:t xml:space="preserve"> إليه </w:t>
      </w:r>
      <w:r w:rsidRPr="00E2074D">
        <w:rPr>
          <w:rtl/>
        </w:rPr>
        <w:t>عمن سواه</w:t>
      </w:r>
      <w:r>
        <w:rPr>
          <w:rtl/>
        </w:rPr>
        <w:t xml:space="preserve">، </w:t>
      </w:r>
      <w:r w:rsidRPr="00E2074D">
        <w:rPr>
          <w:rtl/>
        </w:rPr>
        <w:t xml:space="preserve">وإذا جعل معنى ذلك من الخلة </w:t>
      </w:r>
      <w:r w:rsidRPr="002A6C2A">
        <w:rPr>
          <w:rStyle w:val="libFootnotenumChar"/>
          <w:rtl/>
        </w:rPr>
        <w:t>(3)</w:t>
      </w:r>
      <w:r w:rsidRPr="00E2074D">
        <w:rPr>
          <w:rtl/>
        </w:rPr>
        <w:t xml:space="preserve"> وهو انه قد تخلل معانيه ووقف على أسرار لم يقف عليها غيره</w:t>
      </w:r>
      <w:r>
        <w:rPr>
          <w:rtl/>
        </w:rPr>
        <w:t xml:space="preserve">، </w:t>
      </w:r>
      <w:r w:rsidRPr="00E2074D">
        <w:rPr>
          <w:rtl/>
        </w:rPr>
        <w:t xml:space="preserve">كان </w:t>
      </w:r>
      <w:r>
        <w:rPr>
          <w:rtl/>
        </w:rPr>
        <w:t>[</w:t>
      </w:r>
      <w:r w:rsidRPr="00E2074D">
        <w:rPr>
          <w:rtl/>
        </w:rPr>
        <w:t>الخليل</w:t>
      </w:r>
      <w:r>
        <w:rPr>
          <w:rtl/>
        </w:rPr>
        <w:t>]</w:t>
      </w:r>
      <w:r w:rsidRPr="00E2074D">
        <w:rPr>
          <w:rtl/>
        </w:rPr>
        <w:t xml:space="preserve"> معناه العالم به وبأموره ولا يوجب ذلك تشبيه الله بخلقه.</w:t>
      </w:r>
    </w:p>
    <w:p w:rsidR="003F1E9A" w:rsidRPr="00E2074D" w:rsidRDefault="003F1E9A" w:rsidP="00366395">
      <w:pPr>
        <w:pStyle w:val="libNormal"/>
        <w:rPr>
          <w:rtl/>
        </w:rPr>
      </w:pPr>
      <w:r w:rsidRPr="00E2074D">
        <w:rPr>
          <w:rtl/>
        </w:rPr>
        <w:t>ا لا ترون انه إذا لم ينقطع</w:t>
      </w:r>
      <w:r>
        <w:rPr>
          <w:rtl/>
        </w:rPr>
        <w:t xml:space="preserve"> إليه </w:t>
      </w:r>
      <w:r w:rsidRPr="00E2074D">
        <w:rPr>
          <w:rtl/>
        </w:rPr>
        <w:t>لم يكن خليله</w:t>
      </w:r>
      <w:r>
        <w:rPr>
          <w:rtl/>
        </w:rPr>
        <w:t xml:space="preserve">، </w:t>
      </w:r>
      <w:r w:rsidRPr="00E2074D">
        <w:rPr>
          <w:rtl/>
        </w:rPr>
        <w:t>وإذا لم يعلم بأسراره لم يكن خليله</w:t>
      </w:r>
      <w:r>
        <w:rPr>
          <w:rtl/>
        </w:rPr>
        <w:t xml:space="preserve">، </w:t>
      </w:r>
      <w:r w:rsidRPr="00E2074D">
        <w:rPr>
          <w:rtl/>
        </w:rPr>
        <w:t xml:space="preserve">وان من يلده الرجل وان أهانه وأقصاه </w:t>
      </w:r>
      <w:r w:rsidRPr="002A6C2A">
        <w:rPr>
          <w:rStyle w:val="libFootnotenumChar"/>
          <w:rtl/>
        </w:rPr>
        <w:t>(4)</w:t>
      </w:r>
      <w:r w:rsidRPr="00E2074D">
        <w:rPr>
          <w:rtl/>
        </w:rPr>
        <w:t xml:space="preserve"> لم يخرج عن أن يكون ولده</w:t>
      </w:r>
      <w:r>
        <w:rPr>
          <w:rtl/>
        </w:rPr>
        <w:t xml:space="preserve">، </w:t>
      </w:r>
      <w:r w:rsidRPr="00E2074D">
        <w:rPr>
          <w:rtl/>
        </w:rPr>
        <w:t>لان معنى الولادة قائم</w:t>
      </w:r>
      <w:r>
        <w:rPr>
          <w:rtl/>
        </w:rPr>
        <w:t xml:space="preserve">، ثمّ إنَّ </w:t>
      </w:r>
      <w:r w:rsidRPr="00E2074D">
        <w:rPr>
          <w:rtl/>
        </w:rPr>
        <w:t xml:space="preserve">وجب لأنه قال لإبراهيم خليلي </w:t>
      </w:r>
      <w:r w:rsidRPr="002A6C2A">
        <w:rPr>
          <w:rStyle w:val="libFootnotenumChar"/>
          <w:rtl/>
        </w:rPr>
        <w:t>(5)</w:t>
      </w:r>
      <w:r w:rsidRPr="00E2074D">
        <w:rPr>
          <w:rtl/>
        </w:rPr>
        <w:t xml:space="preserve"> أن تقيسوا أنتم كذلك فتقولوا</w:t>
      </w:r>
      <w:r>
        <w:rPr>
          <w:rtl/>
        </w:rPr>
        <w:t xml:space="preserve">: إنّ </w:t>
      </w:r>
      <w:r w:rsidRPr="00E2074D">
        <w:rPr>
          <w:rtl/>
        </w:rPr>
        <w:t>عيسى ابنه وجب أيضا أن تقولوا له ولموسى ابنه</w:t>
      </w:r>
      <w:r>
        <w:rPr>
          <w:rtl/>
        </w:rPr>
        <w:t>، [</w:t>
      </w:r>
      <w:r w:rsidRPr="00E2074D">
        <w:rPr>
          <w:rtl/>
        </w:rPr>
        <w:t>فان الذي معه من المعجزات لم يكن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المنقول عن تفسير الامام «لم يشتبها»</w:t>
      </w:r>
      <w:r>
        <w:rPr>
          <w:rtl/>
        </w:rPr>
        <w:t>.</w:t>
      </w:r>
    </w:p>
    <w:p w:rsidR="003F1E9A" w:rsidRPr="00E2074D" w:rsidRDefault="003F1E9A" w:rsidP="002A6C2A">
      <w:pPr>
        <w:pStyle w:val="libFootnote0"/>
        <w:rPr>
          <w:rtl/>
          <w:lang w:bidi="fa-IR"/>
        </w:rPr>
      </w:pPr>
      <w:r>
        <w:rPr>
          <w:rtl/>
        </w:rPr>
        <w:t>(</w:t>
      </w:r>
      <w:r w:rsidRPr="00E2074D">
        <w:rPr>
          <w:rtl/>
        </w:rPr>
        <w:t>2) «من الخلة أو الخلة»</w:t>
      </w:r>
      <w:r>
        <w:rPr>
          <w:rtl/>
        </w:rPr>
        <w:t xml:space="preserve"> أي </w:t>
      </w:r>
      <w:r w:rsidRPr="00E2074D">
        <w:rPr>
          <w:rtl/>
        </w:rPr>
        <w:t xml:space="preserve">بالفتح أو الضم وهو الصحيح لما سيأتى في كلام الامام </w:t>
      </w:r>
      <w:r w:rsidRPr="003049E4">
        <w:rPr>
          <w:rStyle w:val="libAlaemChar"/>
          <w:rtl/>
        </w:rPr>
        <w:t>عليه‌السلام</w:t>
      </w:r>
      <w:r w:rsidRPr="00E2074D">
        <w:rPr>
          <w:rtl/>
        </w:rPr>
        <w:t xml:space="preserve"> من التفصيل.</w:t>
      </w:r>
    </w:p>
    <w:p w:rsidR="003F1E9A" w:rsidRPr="00E2074D" w:rsidRDefault="003F1E9A" w:rsidP="002A6C2A">
      <w:pPr>
        <w:pStyle w:val="libFootnote0"/>
        <w:rPr>
          <w:rtl/>
          <w:lang w:bidi="fa-IR"/>
        </w:rPr>
      </w:pPr>
      <w:r>
        <w:rPr>
          <w:rtl/>
        </w:rPr>
        <w:t>(</w:t>
      </w:r>
      <w:r w:rsidRPr="00E2074D">
        <w:rPr>
          <w:rtl/>
        </w:rPr>
        <w:t>3)</w:t>
      </w:r>
      <w:r>
        <w:rPr>
          <w:rtl/>
        </w:rPr>
        <w:t xml:space="preserve"> أي </w:t>
      </w:r>
      <w:r w:rsidRPr="00E2074D">
        <w:rPr>
          <w:rtl/>
        </w:rPr>
        <w:t>بالضم.</w:t>
      </w:r>
    </w:p>
    <w:p w:rsidR="003F1E9A" w:rsidRPr="00E2074D" w:rsidRDefault="003F1E9A" w:rsidP="002A6C2A">
      <w:pPr>
        <w:pStyle w:val="libFootnote0"/>
        <w:rPr>
          <w:rtl/>
          <w:lang w:bidi="fa-IR"/>
        </w:rPr>
      </w:pPr>
      <w:r>
        <w:rPr>
          <w:rtl/>
        </w:rPr>
        <w:t>(</w:t>
      </w:r>
      <w:r w:rsidRPr="00E2074D">
        <w:rPr>
          <w:rtl/>
        </w:rPr>
        <w:t>4)</w:t>
      </w:r>
      <w:r>
        <w:rPr>
          <w:rtl/>
        </w:rPr>
        <w:t xml:space="preserve"> أي </w:t>
      </w:r>
      <w:r w:rsidRPr="00E2074D">
        <w:rPr>
          <w:rtl/>
        </w:rPr>
        <w:t>أبعده.</w:t>
      </w:r>
    </w:p>
    <w:p w:rsidR="003F1E9A" w:rsidRPr="00E2074D" w:rsidRDefault="003F1E9A" w:rsidP="002A6C2A">
      <w:pPr>
        <w:pStyle w:val="libFootnote0"/>
        <w:rPr>
          <w:rtl/>
          <w:lang w:bidi="fa-IR"/>
        </w:rPr>
      </w:pPr>
      <w:r>
        <w:rPr>
          <w:rtl/>
        </w:rPr>
        <w:t>(</w:t>
      </w:r>
      <w:r w:rsidRPr="00E2074D">
        <w:rPr>
          <w:rtl/>
        </w:rPr>
        <w:t>5) هذا هو الظاهر الموافق للمصدر لكن في أكثر النسخ هكذا</w:t>
      </w:r>
      <w:r>
        <w:rPr>
          <w:rtl/>
        </w:rPr>
        <w:t xml:space="preserve">: </w:t>
      </w:r>
      <w:r w:rsidRPr="00E2074D">
        <w:rPr>
          <w:rtl/>
        </w:rPr>
        <w:t>«ثم ان من أوجب ان يقول على قول إبراهيم خليله</w:t>
      </w:r>
      <w:r>
        <w:rPr>
          <w:rtl/>
        </w:rPr>
        <w:t xml:space="preserve"> ..</w:t>
      </w:r>
      <w:r w:rsidRPr="00E2074D">
        <w:rPr>
          <w:rtl/>
        </w:rPr>
        <w:t>. اه»</w:t>
      </w:r>
      <w:r>
        <w:rPr>
          <w:rtl/>
        </w:rPr>
        <w:t>.</w:t>
      </w:r>
    </w:p>
    <w:p w:rsidR="003F1E9A" w:rsidRPr="00E2074D" w:rsidRDefault="003F1E9A" w:rsidP="003049E4">
      <w:pPr>
        <w:pStyle w:val="libNormal0"/>
        <w:rPr>
          <w:rtl/>
        </w:rPr>
      </w:pPr>
      <w:r>
        <w:rPr>
          <w:rtl/>
        </w:rPr>
        <w:br w:type="page"/>
      </w:r>
      <w:r w:rsidRPr="00E2074D">
        <w:rPr>
          <w:rtl/>
        </w:rPr>
        <w:lastRenderedPageBreak/>
        <w:t>بدون ما كان مع عيسى فقولوا ان موسى أيضا ابنه</w:t>
      </w:r>
      <w:r>
        <w:rPr>
          <w:rtl/>
        </w:rPr>
        <w:t>]</w:t>
      </w:r>
      <w:r w:rsidRPr="00E2074D">
        <w:rPr>
          <w:rtl/>
        </w:rPr>
        <w:t xml:space="preserve"> </w:t>
      </w:r>
      <w:r w:rsidRPr="002A6C2A">
        <w:rPr>
          <w:rStyle w:val="libFootnotenumChar"/>
          <w:rtl/>
        </w:rPr>
        <w:t>(1)</w:t>
      </w:r>
      <w:r w:rsidRPr="00E2074D">
        <w:rPr>
          <w:rtl/>
        </w:rPr>
        <w:t xml:space="preserve"> وانه يجوز أن تقولوا على هذا المعنى انه شيخة وسيده وعمه ورئيسه وأميره كما قد ذكرته لليهود</w:t>
      </w:r>
      <w:r>
        <w:rPr>
          <w:rtl/>
        </w:rPr>
        <w:t xml:space="preserve">، </w:t>
      </w:r>
      <w:r w:rsidRPr="00E2074D">
        <w:rPr>
          <w:rtl/>
        </w:rPr>
        <w:t>فقال بعضهم لبعض</w:t>
      </w:r>
      <w:r>
        <w:rPr>
          <w:rtl/>
        </w:rPr>
        <w:t>: و</w:t>
      </w:r>
      <w:r w:rsidRPr="00E2074D">
        <w:rPr>
          <w:rtl/>
        </w:rPr>
        <w:t>في الكتب المنزلة ان عيسى قال</w:t>
      </w:r>
      <w:r>
        <w:rPr>
          <w:rtl/>
        </w:rPr>
        <w:t xml:space="preserve">: </w:t>
      </w:r>
      <w:r w:rsidRPr="00E2074D">
        <w:rPr>
          <w:rtl/>
        </w:rPr>
        <w:t>أذهب</w:t>
      </w:r>
      <w:r>
        <w:rPr>
          <w:rtl/>
        </w:rPr>
        <w:t xml:space="preserve"> إلى </w:t>
      </w:r>
      <w:r w:rsidRPr="00E2074D">
        <w:rPr>
          <w:rtl/>
        </w:rPr>
        <w:t>أبى</w:t>
      </w:r>
      <w:r>
        <w:rPr>
          <w:rtl/>
        </w:rPr>
        <w:t>؟</w:t>
      </w:r>
      <w:r w:rsidRPr="00E2074D">
        <w:rPr>
          <w:rtl/>
        </w:rPr>
        <w:t xml:space="preserve"> فقال رسول الله </w:t>
      </w:r>
      <w:r w:rsidRPr="003049E4">
        <w:rPr>
          <w:rStyle w:val="libAlaemChar"/>
          <w:rtl/>
        </w:rPr>
        <w:t>صلى‌الله‌عليه‌وآله</w:t>
      </w:r>
      <w:r>
        <w:rPr>
          <w:rtl/>
        </w:rPr>
        <w:t xml:space="preserve">: إنّ </w:t>
      </w:r>
      <w:r w:rsidRPr="00E2074D">
        <w:rPr>
          <w:rtl/>
        </w:rPr>
        <w:t>كنتم بذلك الكتاب تعلمون فان فيه</w:t>
      </w:r>
      <w:r>
        <w:rPr>
          <w:rtl/>
        </w:rPr>
        <w:t xml:space="preserve">: </w:t>
      </w:r>
      <w:r w:rsidRPr="00E2074D">
        <w:rPr>
          <w:rtl/>
        </w:rPr>
        <w:t>أذهب</w:t>
      </w:r>
      <w:r>
        <w:rPr>
          <w:rtl/>
        </w:rPr>
        <w:t xml:space="preserve"> إلى أبي </w:t>
      </w:r>
      <w:r w:rsidRPr="00E2074D">
        <w:rPr>
          <w:rtl/>
        </w:rPr>
        <w:t>وأبيكم فقولوا</w:t>
      </w:r>
      <w:r>
        <w:rPr>
          <w:rtl/>
        </w:rPr>
        <w:t xml:space="preserve">: إنّ </w:t>
      </w:r>
      <w:r w:rsidRPr="00E2074D">
        <w:rPr>
          <w:rtl/>
        </w:rPr>
        <w:t>جميع الذين خاطبهم عيسى كانوا أبناء الله كما كان عيسى ابنه من الوجه الذي كان عيسى ابنه</w:t>
      </w:r>
      <w:r>
        <w:rPr>
          <w:rtl/>
        </w:rPr>
        <w:t xml:space="preserve">: ثمّ إنَّ </w:t>
      </w:r>
      <w:r w:rsidRPr="00E2074D">
        <w:rPr>
          <w:rtl/>
        </w:rPr>
        <w:t>ما في هذا الكتاب يبطل عليكم هذا الذي زعمتم ان عيسى من جهة الاختصاص كان ابنا له</w:t>
      </w:r>
      <w:r>
        <w:rPr>
          <w:rtl/>
        </w:rPr>
        <w:t xml:space="preserve">، </w:t>
      </w:r>
      <w:r w:rsidRPr="00E2074D">
        <w:rPr>
          <w:rtl/>
        </w:rPr>
        <w:t>لأنكم قلتم انما قلنا انه ابنه لأنه اختصه بما لم يختص به غيره</w:t>
      </w:r>
      <w:r>
        <w:rPr>
          <w:rtl/>
        </w:rPr>
        <w:t xml:space="preserve">، </w:t>
      </w:r>
      <w:r w:rsidRPr="00E2074D">
        <w:rPr>
          <w:rtl/>
        </w:rPr>
        <w:t>وأنتم تعلمون ان الذي خص به عيسى لم يخص به هؤلاء القوم الذين قال لهم عيسى</w:t>
      </w:r>
      <w:r>
        <w:rPr>
          <w:rtl/>
        </w:rPr>
        <w:t xml:space="preserve">: </w:t>
      </w:r>
      <w:r w:rsidRPr="00E2074D">
        <w:rPr>
          <w:rtl/>
        </w:rPr>
        <w:t>أذهب</w:t>
      </w:r>
      <w:r>
        <w:rPr>
          <w:rtl/>
        </w:rPr>
        <w:t xml:space="preserve"> إلى أبي </w:t>
      </w:r>
      <w:r w:rsidRPr="00E2074D">
        <w:rPr>
          <w:rtl/>
        </w:rPr>
        <w:t>وأبيكم</w:t>
      </w:r>
      <w:r>
        <w:rPr>
          <w:rtl/>
        </w:rPr>
        <w:t xml:space="preserve">، </w:t>
      </w:r>
      <w:r w:rsidRPr="00E2074D">
        <w:rPr>
          <w:rtl/>
        </w:rPr>
        <w:t>فبطل ان يكون الاختصاص بعيسى لأنه قد ثبت عندكم بقول عيسى لمن لم يكن له مثل اختصاص عيسى</w:t>
      </w:r>
      <w:r>
        <w:rPr>
          <w:rtl/>
        </w:rPr>
        <w:t xml:space="preserve">، </w:t>
      </w:r>
      <w:r w:rsidRPr="00E2074D">
        <w:rPr>
          <w:rtl/>
        </w:rPr>
        <w:t>وأنتم انما حكيتم لفظة عيسى وتأولتموها على غير وجهها</w:t>
      </w:r>
      <w:r>
        <w:rPr>
          <w:rtl/>
        </w:rPr>
        <w:t xml:space="preserve">، </w:t>
      </w:r>
      <w:r w:rsidRPr="00E2074D">
        <w:rPr>
          <w:rtl/>
        </w:rPr>
        <w:t>لأنه إذا قال</w:t>
      </w:r>
      <w:r>
        <w:rPr>
          <w:rtl/>
        </w:rPr>
        <w:t xml:space="preserve">: </w:t>
      </w:r>
      <w:r w:rsidRPr="00E2074D">
        <w:rPr>
          <w:rtl/>
        </w:rPr>
        <w:t>ابى وأبيكم فقد أراد غير ما ذهبتم</w:t>
      </w:r>
      <w:r>
        <w:rPr>
          <w:rtl/>
        </w:rPr>
        <w:t xml:space="preserve"> إليه </w:t>
      </w:r>
      <w:r w:rsidRPr="00E2074D">
        <w:rPr>
          <w:rtl/>
        </w:rPr>
        <w:t xml:space="preserve">ونحلتموه </w:t>
      </w:r>
      <w:r w:rsidRPr="002A6C2A">
        <w:rPr>
          <w:rStyle w:val="libFootnotenumChar"/>
          <w:rtl/>
        </w:rPr>
        <w:t>(2)</w:t>
      </w:r>
      <w:r w:rsidRPr="00E2074D">
        <w:rPr>
          <w:rtl/>
        </w:rPr>
        <w:t xml:space="preserve"> وما يدريكم لعله عنى</w:t>
      </w:r>
      <w:r>
        <w:rPr>
          <w:rtl/>
        </w:rPr>
        <w:t xml:space="preserve">: </w:t>
      </w:r>
      <w:r w:rsidRPr="00E2074D">
        <w:rPr>
          <w:rtl/>
        </w:rPr>
        <w:t>أذهب</w:t>
      </w:r>
      <w:r>
        <w:rPr>
          <w:rtl/>
        </w:rPr>
        <w:t xml:space="preserve"> إلى </w:t>
      </w:r>
      <w:r w:rsidRPr="00E2074D">
        <w:rPr>
          <w:rtl/>
        </w:rPr>
        <w:t>آدم ابى وأبيكم أو</w:t>
      </w:r>
      <w:r>
        <w:rPr>
          <w:rtl/>
        </w:rPr>
        <w:t xml:space="preserve"> إلى </w:t>
      </w:r>
      <w:r w:rsidRPr="00E2074D">
        <w:rPr>
          <w:rtl/>
        </w:rPr>
        <w:t>نوح ان الله يرفعني</w:t>
      </w:r>
      <w:r>
        <w:rPr>
          <w:rtl/>
        </w:rPr>
        <w:t xml:space="preserve"> إليه</w:t>
      </w:r>
      <w:r w:rsidRPr="00E2074D">
        <w:rPr>
          <w:rtl/>
        </w:rPr>
        <w:t>م ويجمعني معهم</w:t>
      </w:r>
      <w:r>
        <w:rPr>
          <w:rtl/>
        </w:rPr>
        <w:t xml:space="preserve">، </w:t>
      </w:r>
      <w:r w:rsidRPr="00E2074D">
        <w:rPr>
          <w:rtl/>
        </w:rPr>
        <w:t>وآدم ابى وأبيكم وكذلك نوح</w:t>
      </w:r>
      <w:r>
        <w:rPr>
          <w:rtl/>
        </w:rPr>
        <w:t xml:space="preserve">، </w:t>
      </w:r>
      <w:r w:rsidRPr="00E2074D">
        <w:rPr>
          <w:rtl/>
        </w:rPr>
        <w:t>بل ما أراد غير هذا</w:t>
      </w:r>
      <w:r>
        <w:rPr>
          <w:rtl/>
        </w:rPr>
        <w:t xml:space="preserve">، </w:t>
      </w:r>
      <w:r w:rsidRPr="00E2074D">
        <w:rPr>
          <w:rtl/>
        </w:rPr>
        <w:t>قال</w:t>
      </w:r>
      <w:r>
        <w:rPr>
          <w:rtl/>
        </w:rPr>
        <w:t xml:space="preserve">: </w:t>
      </w:r>
      <w:r w:rsidRPr="00E2074D">
        <w:rPr>
          <w:rtl/>
        </w:rPr>
        <w:t>فسكت النصارى وقالوا</w:t>
      </w:r>
      <w:r>
        <w:rPr>
          <w:rtl/>
        </w:rPr>
        <w:t xml:space="preserve">: </w:t>
      </w:r>
      <w:r w:rsidRPr="00E2074D">
        <w:rPr>
          <w:rtl/>
        </w:rPr>
        <w:t>ما رأينا كاليوم مجادلا ولا مخاصما وسننظر في أمورنا.</w:t>
      </w:r>
    </w:p>
    <w:p w:rsidR="003F1E9A" w:rsidRPr="00E2074D" w:rsidRDefault="003F1E9A" w:rsidP="00366395">
      <w:pPr>
        <w:pStyle w:val="libNormal"/>
        <w:rPr>
          <w:rtl/>
        </w:rPr>
      </w:pPr>
      <w:r w:rsidRPr="00E2074D">
        <w:rPr>
          <w:rtl/>
        </w:rPr>
        <w:t xml:space="preserve">والحديث طويل أخذنا منه موضع الحاجة وتتمته وهي الرد على الفرق الثلاثة الباقية مضى أول سورة الانعام وفي آخر الحديث </w:t>
      </w:r>
      <w:r>
        <w:rPr>
          <w:rtl/>
        </w:rPr>
        <w:t>و</w:t>
      </w:r>
      <w:r w:rsidRPr="00E2074D">
        <w:rPr>
          <w:rtl/>
        </w:rPr>
        <w:t xml:space="preserve">قال الصادق </w:t>
      </w:r>
      <w:r w:rsidRPr="003049E4">
        <w:rPr>
          <w:rStyle w:val="libAlaemChar"/>
          <w:rtl/>
        </w:rPr>
        <w:t>عليه‌السلام</w:t>
      </w:r>
      <w:r>
        <w:rPr>
          <w:rtl/>
        </w:rPr>
        <w:t xml:space="preserve">: </w:t>
      </w:r>
      <w:r w:rsidRPr="00E2074D">
        <w:rPr>
          <w:rtl/>
        </w:rPr>
        <w:t>فو الذي بعثه بالحق نبيا ما أتت على جماعتهم</w:t>
      </w:r>
      <w:r w:rsidRPr="00776BE9">
        <w:rPr>
          <w:rFonts w:hint="cs"/>
          <w:rtl/>
        </w:rPr>
        <w:t xml:space="preserve"> </w:t>
      </w:r>
      <w:r>
        <w:rPr>
          <w:rFonts w:hint="cs"/>
          <w:rtl/>
        </w:rPr>
        <w:t>إ</w:t>
      </w:r>
      <w:r w:rsidRPr="00E2074D">
        <w:rPr>
          <w:rtl/>
        </w:rPr>
        <w:t>ل</w:t>
      </w:r>
      <w:r>
        <w:rPr>
          <w:rFonts w:hint="cs"/>
          <w:rtl/>
        </w:rPr>
        <w:t>ّ</w:t>
      </w:r>
      <w:r w:rsidRPr="00E2074D">
        <w:rPr>
          <w:rtl/>
        </w:rPr>
        <w:t xml:space="preserve">ا ثلثة أيام حتى أتوا رسول الله </w:t>
      </w:r>
      <w:r w:rsidRPr="003049E4">
        <w:rPr>
          <w:rStyle w:val="libAlaemChar"/>
          <w:rtl/>
        </w:rPr>
        <w:t>صلى‌الله‌عليه‌وآله</w:t>
      </w:r>
      <w:r w:rsidRPr="00E2074D">
        <w:rPr>
          <w:rtl/>
        </w:rPr>
        <w:t xml:space="preserve"> فأسلموا وكانوا خمسة وعشرين رجلا من كل فرقة خمسة وقالوا</w:t>
      </w:r>
      <w:r>
        <w:rPr>
          <w:rtl/>
        </w:rPr>
        <w:t xml:space="preserve">: </w:t>
      </w:r>
      <w:r w:rsidRPr="00E2074D">
        <w:rPr>
          <w:rtl/>
        </w:rPr>
        <w:t xml:space="preserve">ما رأينا مثل حجتك يا محمد نشهد انك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5B0F">
        <w:rPr>
          <w:rStyle w:val="libBold2Char"/>
          <w:rtl/>
        </w:rPr>
        <w:t xml:space="preserve">105 ـ في عيون الأخبار </w:t>
      </w:r>
      <w:r w:rsidRPr="00E2074D">
        <w:rPr>
          <w:rtl/>
        </w:rPr>
        <w:t>باسناده</w:t>
      </w:r>
      <w:r>
        <w:rPr>
          <w:rtl/>
        </w:rPr>
        <w:t xml:space="preserve"> إلى </w:t>
      </w:r>
      <w:r w:rsidRPr="00E2074D">
        <w:rPr>
          <w:rtl/>
        </w:rPr>
        <w:t xml:space="preserve">الرضا </w:t>
      </w:r>
      <w:r w:rsidRPr="003049E4">
        <w:rPr>
          <w:rStyle w:val="libAlaemChar"/>
          <w:rtl/>
        </w:rPr>
        <w:t>عليه‌السلام</w:t>
      </w:r>
      <w:r w:rsidRPr="00E2074D">
        <w:rPr>
          <w:rtl/>
        </w:rPr>
        <w:t xml:space="preserve"> عن أبيه عن آبائه عن الحسين ابن على </w:t>
      </w:r>
      <w:r w:rsidRPr="003049E4">
        <w:rPr>
          <w:rStyle w:val="libAlaemChar"/>
          <w:rtl/>
        </w:rPr>
        <w:t>عليهم‌السلام</w:t>
      </w:r>
      <w:r>
        <w:rPr>
          <w:rtl/>
        </w:rPr>
        <w:t xml:space="preserve"> قال: إنّ </w:t>
      </w:r>
      <w:r w:rsidRPr="00E2074D">
        <w:rPr>
          <w:rtl/>
        </w:rPr>
        <w:t>يهوديا سئل</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قال</w:t>
      </w:r>
      <w:r>
        <w:rPr>
          <w:rtl/>
        </w:rPr>
        <w:t xml:space="preserve">: </w:t>
      </w:r>
      <w:r w:rsidRPr="00E2074D">
        <w:rPr>
          <w:rtl/>
        </w:rPr>
        <w:t>أخبرني عما ليس لله</w:t>
      </w:r>
      <w:r>
        <w:rPr>
          <w:rtl/>
        </w:rPr>
        <w:t xml:space="preserve">، </w:t>
      </w:r>
      <w:r w:rsidRPr="00E2074D">
        <w:rPr>
          <w:rtl/>
        </w:rPr>
        <w:t>وعما ليس عند الله</w:t>
      </w:r>
      <w:r>
        <w:rPr>
          <w:rtl/>
        </w:rPr>
        <w:t xml:space="preserve">: </w:t>
      </w:r>
      <w:r w:rsidRPr="00E2074D">
        <w:rPr>
          <w:rtl/>
        </w:rPr>
        <w:t>وعما لا يعلمه الله</w:t>
      </w:r>
      <w:r>
        <w:rPr>
          <w:rtl/>
        </w:rPr>
        <w:t>؟</w:t>
      </w:r>
      <w:r w:rsidRPr="00E2074D">
        <w:rPr>
          <w:rtl/>
        </w:rPr>
        <w:t xml:space="preserve"> فقال على </w:t>
      </w:r>
      <w:r w:rsidRPr="003049E4">
        <w:rPr>
          <w:rStyle w:val="libAlaemChar"/>
          <w:rtl/>
        </w:rPr>
        <w:t>عليه‌السلام</w:t>
      </w:r>
      <w:r>
        <w:rPr>
          <w:rtl/>
        </w:rPr>
        <w:t xml:space="preserve">: </w:t>
      </w:r>
      <w:r w:rsidRPr="00E2074D">
        <w:rPr>
          <w:rtl/>
        </w:rPr>
        <w:t>اما ما لا يعلمه الله فذاك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بين العلامتين انما هو في المصدر دون النسخ.</w:t>
      </w:r>
    </w:p>
    <w:p w:rsidR="003F1E9A" w:rsidRPr="00E2074D" w:rsidRDefault="003F1E9A" w:rsidP="002A6C2A">
      <w:pPr>
        <w:pStyle w:val="libFootnote0"/>
        <w:rPr>
          <w:rtl/>
          <w:lang w:bidi="fa-IR"/>
        </w:rPr>
      </w:pPr>
      <w:r>
        <w:rPr>
          <w:rtl/>
        </w:rPr>
        <w:t>(</w:t>
      </w:r>
      <w:r w:rsidRPr="00E2074D">
        <w:rPr>
          <w:rtl/>
        </w:rPr>
        <w:t>2) نحل فلانا القول</w:t>
      </w:r>
      <w:r>
        <w:rPr>
          <w:rtl/>
        </w:rPr>
        <w:t xml:space="preserve">: </w:t>
      </w:r>
      <w:r w:rsidRPr="00E2074D">
        <w:rPr>
          <w:rtl/>
        </w:rPr>
        <w:t>أضاف</w:t>
      </w:r>
      <w:r>
        <w:rPr>
          <w:rtl/>
        </w:rPr>
        <w:t xml:space="preserve"> إليه </w:t>
      </w:r>
      <w:r w:rsidRPr="00E2074D">
        <w:rPr>
          <w:rtl/>
        </w:rPr>
        <w:t>قولا قاله غيره وادعاه عليه.</w:t>
      </w:r>
    </w:p>
    <w:p w:rsidR="003F1E9A" w:rsidRPr="00E2074D" w:rsidRDefault="003F1E9A" w:rsidP="003049E4">
      <w:pPr>
        <w:pStyle w:val="libNormal0"/>
        <w:rPr>
          <w:rtl/>
        </w:rPr>
      </w:pPr>
      <w:r>
        <w:rPr>
          <w:rtl/>
        </w:rPr>
        <w:br w:type="page"/>
      </w:r>
      <w:r w:rsidRPr="00E2074D">
        <w:rPr>
          <w:rtl/>
        </w:rPr>
        <w:lastRenderedPageBreak/>
        <w:t>قولكم يا معشر</w:t>
      </w:r>
      <w:r>
        <w:rPr>
          <w:rtl/>
        </w:rPr>
        <w:t xml:space="preserve"> اليهود </w:t>
      </w:r>
      <w:r w:rsidRPr="00E2074D">
        <w:rPr>
          <w:rtl/>
        </w:rPr>
        <w:t>ان عزيرا ابن الله والله لا يعلم له ولد</w:t>
      </w:r>
      <w:r>
        <w:rPr>
          <w:rtl/>
        </w:rPr>
        <w:t xml:space="preserve">، </w:t>
      </w:r>
      <w:r w:rsidRPr="00E2074D">
        <w:rPr>
          <w:rtl/>
        </w:rPr>
        <w:t>واما قولك ما ليس عند الله فليس عند الله ظلم للعباد</w:t>
      </w:r>
      <w:r>
        <w:rPr>
          <w:rtl/>
        </w:rPr>
        <w:t xml:space="preserve">، </w:t>
      </w:r>
      <w:r w:rsidRPr="00E2074D">
        <w:rPr>
          <w:rtl/>
        </w:rPr>
        <w:t>واما قولك ما ليس لله فليس لله شريك</w:t>
      </w:r>
      <w:r>
        <w:rPr>
          <w:rtl/>
        </w:rPr>
        <w:t xml:space="preserve">، </w:t>
      </w:r>
      <w:r w:rsidRPr="00E2074D">
        <w:rPr>
          <w:rtl/>
        </w:rPr>
        <w:t>فقال</w:t>
      </w:r>
      <w:r>
        <w:rPr>
          <w:rtl/>
        </w:rPr>
        <w:t xml:space="preserve"> اليهودي: </w:t>
      </w:r>
      <w:r w:rsidRPr="00E2074D">
        <w:rPr>
          <w:rtl/>
        </w:rPr>
        <w:t>اشهد ان</w:t>
      </w:r>
      <w:r>
        <w:rPr>
          <w:rtl/>
        </w:rPr>
        <w:t xml:space="preserve"> لا إله إلّا الله، </w:t>
      </w:r>
      <w:r w:rsidRPr="00E2074D">
        <w:rPr>
          <w:rtl/>
        </w:rPr>
        <w:t>واشهد ان محمدا رسول الله.</w:t>
      </w:r>
    </w:p>
    <w:p w:rsidR="003F1E9A" w:rsidRPr="00E2074D" w:rsidRDefault="003F1E9A" w:rsidP="00366395">
      <w:pPr>
        <w:pStyle w:val="libNormal"/>
        <w:rPr>
          <w:rtl/>
        </w:rPr>
      </w:pPr>
      <w:r w:rsidRPr="00E25B0F">
        <w:rPr>
          <w:rStyle w:val="libBold2Char"/>
          <w:rtl/>
        </w:rPr>
        <w:t xml:space="preserve">106 ـ في تفسير علي بن إبراهيم حدّثني أبي </w:t>
      </w:r>
      <w:r w:rsidRPr="00E2074D">
        <w:rPr>
          <w:rtl/>
        </w:rPr>
        <w:t>عن</w:t>
      </w:r>
      <w:r>
        <w:rPr>
          <w:rtl/>
        </w:rPr>
        <w:t xml:space="preserve"> إسحق </w:t>
      </w:r>
      <w:r w:rsidRPr="00E2074D">
        <w:rPr>
          <w:rtl/>
        </w:rPr>
        <w:t>بن الهيثم عن سعد بن طريف عن الأصبغ بن نباتة</w:t>
      </w:r>
      <w:r>
        <w:rPr>
          <w:rtl/>
        </w:rPr>
        <w:t xml:space="preserve"> عن عليّ </w:t>
      </w:r>
      <w:r w:rsidRPr="003049E4">
        <w:rPr>
          <w:rStyle w:val="libAlaemChar"/>
          <w:rtl/>
        </w:rPr>
        <w:t>عليه‌السلام</w:t>
      </w:r>
      <w:r w:rsidRPr="00E2074D">
        <w:rPr>
          <w:rtl/>
        </w:rPr>
        <w:t xml:space="preserve"> انه</w:t>
      </w:r>
      <w:r>
        <w:rPr>
          <w:rtl/>
        </w:rPr>
        <w:t xml:space="preserve"> قال: إنّ </w:t>
      </w:r>
      <w:r w:rsidRPr="00E2074D">
        <w:rPr>
          <w:rtl/>
        </w:rPr>
        <w:t>الشجر لم يزل حصيدا كله حتى دعا للرحمان ولد</w:t>
      </w:r>
      <w:r>
        <w:rPr>
          <w:rtl/>
        </w:rPr>
        <w:t xml:space="preserve">، </w:t>
      </w:r>
      <w:r w:rsidRPr="00E2074D">
        <w:rPr>
          <w:rtl/>
        </w:rPr>
        <w:t>عز الرحمان وجل ان يكون له ولد</w:t>
      </w:r>
      <w:r>
        <w:rPr>
          <w:rtl/>
        </w:rPr>
        <w:t xml:space="preserve">، </w:t>
      </w:r>
      <w:r w:rsidRPr="00E2074D">
        <w:rPr>
          <w:rtl/>
        </w:rPr>
        <w:t xml:space="preserve">فعند ذلك اقشعر الشجر </w:t>
      </w:r>
      <w:r w:rsidRPr="002A6C2A">
        <w:rPr>
          <w:rStyle w:val="libFootnotenumChar"/>
          <w:rtl/>
        </w:rPr>
        <w:t>(1)</w:t>
      </w:r>
      <w:r w:rsidRPr="00E2074D">
        <w:rPr>
          <w:rtl/>
        </w:rPr>
        <w:t xml:space="preserve"> وصار له شوك حذارا ان ينزل به العذاب.</w:t>
      </w:r>
    </w:p>
    <w:p w:rsidR="003F1E9A" w:rsidRPr="00E2074D" w:rsidRDefault="003F1E9A" w:rsidP="00366395">
      <w:pPr>
        <w:pStyle w:val="libNormal"/>
        <w:rPr>
          <w:rtl/>
        </w:rPr>
      </w:pPr>
      <w:r w:rsidRPr="00E25B0F">
        <w:rPr>
          <w:rStyle w:val="libBold2Char"/>
          <w:rtl/>
        </w:rPr>
        <w:t xml:space="preserve">107 ـ في تفسير العيّاشي </w:t>
      </w:r>
      <w:r w:rsidRPr="00E2074D">
        <w:rPr>
          <w:rtl/>
        </w:rPr>
        <w:t>عن عطية العوفي</w:t>
      </w:r>
      <w:r>
        <w:rPr>
          <w:rtl/>
        </w:rPr>
        <w:t xml:space="preserve"> عن أبي </w:t>
      </w:r>
      <w:r w:rsidRPr="00E2074D">
        <w:rPr>
          <w:rtl/>
        </w:rPr>
        <w:t>سعيد الخدري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اشتد غضب الله على</w:t>
      </w:r>
      <w:r>
        <w:rPr>
          <w:rtl/>
        </w:rPr>
        <w:t xml:space="preserve"> اليهود </w:t>
      </w:r>
      <w:r w:rsidRPr="00E2074D">
        <w:rPr>
          <w:rtl/>
        </w:rPr>
        <w:t>حين قالوا</w:t>
      </w:r>
      <w:r>
        <w:rPr>
          <w:rtl/>
        </w:rPr>
        <w:t xml:space="preserve">: </w:t>
      </w:r>
      <w:r w:rsidRPr="00E2074D">
        <w:rPr>
          <w:rtl/>
        </w:rPr>
        <w:t>عزير ابن الله</w:t>
      </w:r>
      <w:r>
        <w:rPr>
          <w:rtl/>
        </w:rPr>
        <w:t xml:space="preserve">، </w:t>
      </w:r>
      <w:r w:rsidRPr="00E2074D">
        <w:rPr>
          <w:rtl/>
        </w:rPr>
        <w:t>واشتد غضب الله على النصارى حين قالوا</w:t>
      </w:r>
      <w:r>
        <w:rPr>
          <w:rtl/>
        </w:rPr>
        <w:t xml:space="preserve">: </w:t>
      </w:r>
      <w:r w:rsidRPr="00E2074D">
        <w:rPr>
          <w:rtl/>
        </w:rPr>
        <w:t>المسيح ابن الله</w:t>
      </w:r>
      <w:r>
        <w:rPr>
          <w:rtl/>
        </w:rPr>
        <w:t xml:space="preserve">، </w:t>
      </w:r>
      <w:r w:rsidRPr="00E2074D">
        <w:rPr>
          <w:rtl/>
        </w:rPr>
        <w:t>واشتد غضب الله على من أراق دمي وآذاني في عترتي.</w:t>
      </w:r>
    </w:p>
    <w:p w:rsidR="003F1E9A" w:rsidRPr="00E2074D" w:rsidRDefault="003F1E9A" w:rsidP="00366395">
      <w:pPr>
        <w:pStyle w:val="libNormal"/>
        <w:rPr>
          <w:rtl/>
        </w:rPr>
      </w:pPr>
      <w:r w:rsidRPr="00E2074D">
        <w:rPr>
          <w:rtl/>
        </w:rPr>
        <w:t>108</w:t>
      </w:r>
      <w:r>
        <w:rPr>
          <w:rtl/>
        </w:rPr>
        <w:t xml:space="preserve"> ـ </w:t>
      </w:r>
      <w:r w:rsidRPr="00E2074D">
        <w:rPr>
          <w:rtl/>
        </w:rPr>
        <w:t xml:space="preserve">عن يزيد بن عبد الملك عن أبي عبد الله </w:t>
      </w:r>
      <w:r w:rsidRPr="003049E4">
        <w:rPr>
          <w:rStyle w:val="libAlaemChar"/>
          <w:rtl/>
        </w:rPr>
        <w:t>عليه‌السلام</w:t>
      </w:r>
      <w:r w:rsidRPr="00E2074D">
        <w:rPr>
          <w:rtl/>
        </w:rPr>
        <w:t xml:space="preserve"> انه قال</w:t>
      </w:r>
      <w:r>
        <w:rPr>
          <w:rtl/>
        </w:rPr>
        <w:t xml:space="preserve">: </w:t>
      </w:r>
      <w:r w:rsidRPr="00E2074D">
        <w:rPr>
          <w:rtl/>
        </w:rPr>
        <w:t xml:space="preserve">لن يغضب الله شيء كغضب الطلح </w:t>
      </w:r>
      <w:r w:rsidRPr="002A6C2A">
        <w:rPr>
          <w:rStyle w:val="libFootnotenumChar"/>
          <w:rtl/>
        </w:rPr>
        <w:t>(2)</w:t>
      </w:r>
      <w:r w:rsidRPr="00E2074D">
        <w:rPr>
          <w:rtl/>
        </w:rPr>
        <w:t xml:space="preserve"> والسدر ان الطلح كانت كالأترج والسدر كالبطيخ فلما قالت</w:t>
      </w:r>
      <w:r>
        <w:rPr>
          <w:rtl/>
        </w:rPr>
        <w:t xml:space="preserve"> إليه</w:t>
      </w:r>
      <w:r w:rsidRPr="00E2074D">
        <w:rPr>
          <w:rtl/>
        </w:rPr>
        <w:t>ود</w:t>
      </w:r>
      <w:r>
        <w:rPr>
          <w:rtl/>
        </w:rPr>
        <w:t xml:space="preserve">: </w:t>
      </w:r>
      <w:r w:rsidRPr="00E2074D">
        <w:rPr>
          <w:rtl/>
        </w:rPr>
        <w:t>يد الله مغلولة تقبض حملها فصغر فصار له عجم واشتد العجم</w:t>
      </w:r>
      <w:r>
        <w:rPr>
          <w:rtl/>
        </w:rPr>
        <w:t xml:space="preserve">، </w:t>
      </w:r>
      <w:r w:rsidRPr="00E2074D">
        <w:rPr>
          <w:rtl/>
        </w:rPr>
        <w:t>فلما ان قالت النصارى</w:t>
      </w:r>
      <w:r>
        <w:rPr>
          <w:rtl/>
        </w:rPr>
        <w:t xml:space="preserve">: </w:t>
      </w:r>
      <w:r w:rsidRPr="00E2074D">
        <w:rPr>
          <w:rtl/>
        </w:rPr>
        <w:t xml:space="preserve">المسيح بن الله خرج لهما هذا الشوك وتقبض حملهما وصار النبق </w:t>
      </w:r>
      <w:r w:rsidRPr="002A6C2A">
        <w:rPr>
          <w:rStyle w:val="libFootnotenumChar"/>
          <w:rtl/>
        </w:rPr>
        <w:t>(3)</w:t>
      </w:r>
      <w:r>
        <w:rPr>
          <w:rtl/>
        </w:rPr>
        <w:t xml:space="preserve"> إلى </w:t>
      </w:r>
      <w:r w:rsidRPr="00E2074D">
        <w:rPr>
          <w:rtl/>
        </w:rPr>
        <w:t>هذا الحمل وذهب حمل الطلح فلا يحمل حتى يقوم قائمنا</w:t>
      </w:r>
      <w:r>
        <w:rPr>
          <w:rtl/>
        </w:rPr>
        <w:t xml:space="preserve">، </w:t>
      </w:r>
      <w:r w:rsidRPr="00E2074D">
        <w:rPr>
          <w:rtl/>
        </w:rPr>
        <w:t>ثم قال</w:t>
      </w:r>
      <w:r>
        <w:rPr>
          <w:rtl/>
        </w:rPr>
        <w:t xml:space="preserve">: </w:t>
      </w:r>
      <w:r w:rsidRPr="00E2074D">
        <w:rPr>
          <w:rtl/>
        </w:rPr>
        <w:t>من سقى طلحة أو سدرة فكأنما سقى مؤمنا من ظمأ.</w:t>
      </w:r>
    </w:p>
    <w:p w:rsidR="003F1E9A" w:rsidRPr="00E2074D" w:rsidRDefault="003F1E9A" w:rsidP="00366395">
      <w:pPr>
        <w:pStyle w:val="libNormal"/>
        <w:rPr>
          <w:rtl/>
          <w:lang w:bidi="fa-IR"/>
        </w:rPr>
      </w:pPr>
      <w:r w:rsidRPr="00E25B0F">
        <w:rPr>
          <w:rStyle w:val="libBold2Char"/>
          <w:rtl/>
        </w:rPr>
        <w:t xml:space="preserve">109 ـ في كتاب الاحتجاج للطبرسي </w:t>
      </w:r>
      <w:r w:rsidRPr="00E2074D">
        <w:rPr>
          <w:rtl/>
          <w:lang w:bidi="fa-IR"/>
        </w:rPr>
        <w:t>«</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 وقال</w:t>
      </w:r>
      <w:r>
        <w:rPr>
          <w:rtl/>
          <w:lang w:bidi="fa-IR"/>
        </w:rPr>
        <w:t xml:space="preserve">: </w:t>
      </w:r>
      <w:r w:rsidRPr="003049E4">
        <w:rPr>
          <w:rStyle w:val="libAlaemChar"/>
          <w:rtl/>
        </w:rPr>
        <w:t>(</w:t>
      </w:r>
      <w:r w:rsidRPr="003049E4">
        <w:rPr>
          <w:rStyle w:val="libAieChar"/>
          <w:rtl/>
        </w:rPr>
        <w:t>قاتَلَهُمُ اللهُ أَنَّى يُؤْفَكُونَ</w:t>
      </w:r>
      <w:r w:rsidRPr="003049E4">
        <w:rPr>
          <w:rStyle w:val="libAlaemChar"/>
          <w:rtl/>
        </w:rPr>
        <w:t>)</w:t>
      </w:r>
      <w:r>
        <w:rPr>
          <w:rtl/>
          <w:lang w:bidi="fa-IR"/>
        </w:rPr>
        <w:t xml:space="preserve"> أي </w:t>
      </w:r>
      <w:r w:rsidRPr="00E2074D">
        <w:rPr>
          <w:rtl/>
          <w:lang w:bidi="fa-IR"/>
        </w:rPr>
        <w:t>لعنهم الله انى يؤفكون فسمى اللعنة قتالا.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اقشعر النبات</w:t>
      </w:r>
      <w:r>
        <w:rPr>
          <w:rtl/>
        </w:rPr>
        <w:t xml:space="preserve">: </w:t>
      </w:r>
      <w:r w:rsidRPr="00E2074D">
        <w:rPr>
          <w:rtl/>
        </w:rPr>
        <w:t>لم يصب ريا وتخشن وتغير لونه.</w:t>
      </w:r>
    </w:p>
    <w:p w:rsidR="003F1E9A" w:rsidRPr="00E2074D" w:rsidRDefault="003F1E9A" w:rsidP="002A6C2A">
      <w:pPr>
        <w:pStyle w:val="libFootnote0"/>
        <w:rPr>
          <w:rtl/>
          <w:lang w:bidi="fa-IR"/>
        </w:rPr>
      </w:pPr>
      <w:r>
        <w:rPr>
          <w:rtl/>
        </w:rPr>
        <w:t>(</w:t>
      </w:r>
      <w:r w:rsidRPr="00E2074D">
        <w:rPr>
          <w:rtl/>
        </w:rPr>
        <w:t>2) لطلح</w:t>
      </w:r>
      <w:r>
        <w:rPr>
          <w:rtl/>
        </w:rPr>
        <w:t xml:space="preserve">: </w:t>
      </w:r>
      <w:r w:rsidRPr="00E2074D">
        <w:rPr>
          <w:rtl/>
        </w:rPr>
        <w:t>شجر حجازية ومنابتها بطون الاودية ولها شوك كثير ويقال لها أم غيلان أيضا تأكل الإبل منها اكلا كثيرا.</w:t>
      </w:r>
    </w:p>
    <w:p w:rsidR="003F1E9A" w:rsidRPr="000B1ABB" w:rsidRDefault="003F1E9A" w:rsidP="002A6C2A">
      <w:pPr>
        <w:pStyle w:val="libFootnote0"/>
        <w:rPr>
          <w:rtl/>
        </w:rPr>
      </w:pPr>
      <w:r w:rsidRPr="000B1ABB">
        <w:rPr>
          <w:rtl/>
        </w:rPr>
        <w:t>(3) كذا في النسخ وفي المصدر «وصار الشوك</w:t>
      </w:r>
      <w:r>
        <w:rPr>
          <w:rtl/>
        </w:rPr>
        <w:t xml:space="preserve"> إلى </w:t>
      </w:r>
      <w:r w:rsidRPr="000B1ABB">
        <w:rPr>
          <w:rtl/>
        </w:rPr>
        <w:t>هذا الحمل» وهو الظاهر والنبق</w:t>
      </w:r>
      <w:r>
        <w:rPr>
          <w:rtl/>
        </w:rPr>
        <w:t xml:space="preserve">: </w:t>
      </w:r>
      <w:r w:rsidRPr="000B1ABB">
        <w:rPr>
          <w:rtl/>
        </w:rPr>
        <w:t>حمل شجر السدر.</w:t>
      </w:r>
    </w:p>
    <w:p w:rsidR="003F1E9A" w:rsidRPr="00E2074D" w:rsidRDefault="003F1E9A" w:rsidP="00366395">
      <w:pPr>
        <w:pStyle w:val="libNormal"/>
        <w:rPr>
          <w:rtl/>
        </w:rPr>
      </w:pPr>
      <w:r>
        <w:rPr>
          <w:rtl/>
        </w:rPr>
        <w:br w:type="page"/>
      </w:r>
      <w:r w:rsidRPr="00E25B0F">
        <w:rPr>
          <w:rStyle w:val="libBold2Char"/>
          <w:rtl/>
        </w:rPr>
        <w:lastRenderedPageBreak/>
        <w:t xml:space="preserve">110 ـ في مجمع البيان </w:t>
      </w:r>
      <w:r w:rsidRPr="00E2074D">
        <w:rPr>
          <w:rtl/>
        </w:rPr>
        <w:t>وروى الثعلبي باسناده عن عدى بن حاتم قال</w:t>
      </w:r>
      <w:r>
        <w:rPr>
          <w:rtl/>
        </w:rPr>
        <w:t xml:space="preserve">: </w:t>
      </w:r>
      <w:r w:rsidRPr="00E2074D">
        <w:rPr>
          <w:rtl/>
        </w:rPr>
        <w:t xml:space="preserve">أتيت رسول الله </w:t>
      </w:r>
      <w:r w:rsidRPr="003049E4">
        <w:rPr>
          <w:rStyle w:val="libAlaemChar"/>
          <w:rtl/>
        </w:rPr>
        <w:t>صلى‌الله‌عليه‌وآله</w:t>
      </w:r>
      <w:r w:rsidRPr="00E2074D">
        <w:rPr>
          <w:rtl/>
        </w:rPr>
        <w:t xml:space="preserve"> وفي عنقي صليب</w:t>
      </w:r>
      <w:r>
        <w:rPr>
          <w:rtl/>
        </w:rPr>
        <w:t xml:space="preserve">، </w:t>
      </w:r>
      <w:r w:rsidRPr="00E2074D">
        <w:rPr>
          <w:rtl/>
        </w:rPr>
        <w:t>فقال</w:t>
      </w:r>
      <w:r>
        <w:rPr>
          <w:rtl/>
        </w:rPr>
        <w:t xml:space="preserve">: </w:t>
      </w:r>
      <w:r w:rsidRPr="00E2074D">
        <w:rPr>
          <w:rtl/>
        </w:rPr>
        <w:t>يا عدى اطرح هذا الوثن من عنقك قال</w:t>
      </w:r>
      <w:r>
        <w:rPr>
          <w:rtl/>
        </w:rPr>
        <w:t xml:space="preserve">: </w:t>
      </w:r>
      <w:r w:rsidRPr="00E2074D">
        <w:rPr>
          <w:rtl/>
        </w:rPr>
        <w:t>فطرحته ثم أتيت</w:t>
      </w:r>
      <w:r>
        <w:rPr>
          <w:rtl/>
        </w:rPr>
        <w:t xml:space="preserve"> إليه </w:t>
      </w:r>
      <w:r w:rsidRPr="00E2074D">
        <w:rPr>
          <w:rtl/>
        </w:rPr>
        <w:t>وهو يقرء عمن سورة برائة هذه الآية</w:t>
      </w:r>
      <w:r>
        <w:rPr>
          <w:rtl/>
        </w:rPr>
        <w:t xml:space="preserve">: </w:t>
      </w:r>
      <w:r w:rsidRPr="003049E4">
        <w:rPr>
          <w:rStyle w:val="libAlaemChar"/>
          <w:rtl/>
        </w:rPr>
        <w:t>(</w:t>
      </w:r>
      <w:r w:rsidRPr="003049E4">
        <w:rPr>
          <w:rStyle w:val="libAieChar"/>
          <w:rtl/>
        </w:rPr>
        <w:t>اتَّخَذُوا أَحْبارَهُمْ وَرُهْبانَهُمْ أَرْباباً</w:t>
      </w:r>
      <w:r w:rsidRPr="003049E4">
        <w:rPr>
          <w:rStyle w:val="libAlaemChar"/>
          <w:rtl/>
        </w:rPr>
        <w:t>)</w:t>
      </w:r>
      <w:r w:rsidRPr="00E2074D">
        <w:rPr>
          <w:rtl/>
        </w:rPr>
        <w:t xml:space="preserve"> حتى فرغ منها فقلت له</w:t>
      </w:r>
      <w:r>
        <w:rPr>
          <w:rtl/>
        </w:rPr>
        <w:t xml:space="preserve">: </w:t>
      </w:r>
      <w:r w:rsidRPr="00E2074D">
        <w:rPr>
          <w:rtl/>
        </w:rPr>
        <w:t>انا لسنا نعبدهم</w:t>
      </w:r>
      <w:r>
        <w:rPr>
          <w:rtl/>
        </w:rPr>
        <w:t xml:space="preserve">، </w:t>
      </w:r>
      <w:r w:rsidRPr="00E2074D">
        <w:rPr>
          <w:rtl/>
        </w:rPr>
        <w:t>قال</w:t>
      </w:r>
      <w:r>
        <w:rPr>
          <w:rtl/>
        </w:rPr>
        <w:t>: أ</w:t>
      </w:r>
      <w:r w:rsidRPr="00E2074D">
        <w:rPr>
          <w:rtl/>
        </w:rPr>
        <w:t>ليس يحرمون ما أحل الله فتحرمونه</w:t>
      </w:r>
      <w:r>
        <w:rPr>
          <w:rtl/>
        </w:rPr>
        <w:t xml:space="preserve">، </w:t>
      </w:r>
      <w:r w:rsidRPr="00E2074D">
        <w:rPr>
          <w:rtl/>
        </w:rPr>
        <w:t>ويحلون ما حرم الله فتستحلونه</w:t>
      </w:r>
      <w:r>
        <w:rPr>
          <w:rtl/>
        </w:rPr>
        <w:t>؟</w:t>
      </w:r>
      <w:r w:rsidRPr="00E2074D">
        <w:rPr>
          <w:rtl/>
        </w:rPr>
        <w:t xml:space="preserve"> قال</w:t>
      </w:r>
      <w:r>
        <w:rPr>
          <w:rtl/>
        </w:rPr>
        <w:t xml:space="preserve">: </w:t>
      </w:r>
      <w:r w:rsidRPr="00E2074D">
        <w:rPr>
          <w:rtl/>
        </w:rPr>
        <w:t>فقلت</w:t>
      </w:r>
      <w:r>
        <w:rPr>
          <w:rtl/>
        </w:rPr>
        <w:t xml:space="preserve">: </w:t>
      </w:r>
      <w:r w:rsidRPr="00E2074D">
        <w:rPr>
          <w:rtl/>
        </w:rPr>
        <w:t>بلى</w:t>
      </w:r>
      <w:r>
        <w:rPr>
          <w:rtl/>
        </w:rPr>
        <w:t xml:space="preserve">، </w:t>
      </w:r>
      <w:r w:rsidRPr="00E2074D">
        <w:rPr>
          <w:rtl/>
        </w:rPr>
        <w:t>قال</w:t>
      </w:r>
      <w:r>
        <w:rPr>
          <w:rtl/>
        </w:rPr>
        <w:t xml:space="preserve">: </w:t>
      </w:r>
      <w:r w:rsidRPr="00E2074D">
        <w:rPr>
          <w:rtl/>
        </w:rPr>
        <w:t>فتلك عبادتهم.</w:t>
      </w:r>
    </w:p>
    <w:p w:rsidR="003F1E9A" w:rsidRPr="00E2074D" w:rsidRDefault="003F1E9A" w:rsidP="00366395">
      <w:pPr>
        <w:pStyle w:val="libNormal"/>
        <w:rPr>
          <w:rtl/>
        </w:rPr>
      </w:pPr>
      <w:r w:rsidRPr="00E25B0F">
        <w:rPr>
          <w:rStyle w:val="libBold2Char"/>
          <w:rtl/>
        </w:rPr>
        <w:t>111 ـ في أصول الكافي</w:t>
      </w:r>
      <w:r w:rsidRPr="00E2074D">
        <w:rPr>
          <w:rtl/>
        </w:rPr>
        <w:t xml:space="preserve"> عدة من أصحابنا عن</w:t>
      </w:r>
      <w:r>
        <w:rPr>
          <w:rtl/>
        </w:rPr>
        <w:t xml:space="preserve"> أحمد </w:t>
      </w:r>
      <w:r w:rsidRPr="00E2074D">
        <w:rPr>
          <w:rtl/>
        </w:rPr>
        <w:t>بن محمد بن خالد عن أبيه عن عبد الله بن يحيى عن عبد الله بن مسكان</w:t>
      </w:r>
      <w:r>
        <w:rPr>
          <w:rtl/>
        </w:rPr>
        <w:t xml:space="preserve"> عن أبي </w:t>
      </w:r>
      <w:r w:rsidRPr="00E2074D">
        <w:rPr>
          <w:rtl/>
        </w:rPr>
        <w:t>بصير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اتَّخَذُوا أَحْبارَهُمْ وَرُهْبانَهُمْ أَرْباباً مِنْ دُونِ اللهِ</w:t>
      </w:r>
      <w:r w:rsidRPr="003049E4">
        <w:rPr>
          <w:rStyle w:val="libAlaemChar"/>
          <w:rtl/>
        </w:rPr>
        <w:t>)</w:t>
      </w:r>
      <w:r>
        <w:rPr>
          <w:rtl/>
        </w:rPr>
        <w:t xml:space="preserve"> فقال: أما </w:t>
      </w:r>
      <w:r w:rsidRPr="00E2074D">
        <w:rPr>
          <w:rtl/>
        </w:rPr>
        <w:t>والله ما دعوهم</w:t>
      </w:r>
      <w:r>
        <w:rPr>
          <w:rtl/>
        </w:rPr>
        <w:t xml:space="preserve"> إلى </w:t>
      </w:r>
      <w:r w:rsidRPr="00E2074D">
        <w:rPr>
          <w:rtl/>
        </w:rPr>
        <w:t>عبادة أنفسهم ولو دعوهم</w:t>
      </w:r>
      <w:r>
        <w:rPr>
          <w:rtl/>
        </w:rPr>
        <w:t xml:space="preserve"> إلى </w:t>
      </w:r>
      <w:r w:rsidRPr="00E2074D">
        <w:rPr>
          <w:rtl/>
        </w:rPr>
        <w:t>عبادة أنفسهم لما أجابوهم</w:t>
      </w:r>
      <w:r>
        <w:rPr>
          <w:rtl/>
        </w:rPr>
        <w:t xml:space="preserve">، </w:t>
      </w:r>
      <w:r w:rsidRPr="00E2074D">
        <w:rPr>
          <w:rtl/>
        </w:rPr>
        <w:t>ولكن أحلوا لهم حراما وحرموا عليهم حلالا</w:t>
      </w:r>
      <w:r>
        <w:rPr>
          <w:rtl/>
        </w:rPr>
        <w:t xml:space="preserve">، </w:t>
      </w:r>
      <w:r w:rsidRPr="00E2074D">
        <w:rPr>
          <w:rtl/>
        </w:rPr>
        <w:t>فعبدوهم من حيث لا يشعرون.</w:t>
      </w:r>
    </w:p>
    <w:p w:rsidR="003F1E9A" w:rsidRPr="00E2074D" w:rsidRDefault="003F1E9A" w:rsidP="00366395">
      <w:pPr>
        <w:pStyle w:val="libNormal"/>
        <w:rPr>
          <w:rtl/>
        </w:rPr>
      </w:pPr>
      <w:r w:rsidRPr="00E2074D">
        <w:rPr>
          <w:rtl/>
        </w:rPr>
        <w:t>112</w:t>
      </w:r>
      <w:r>
        <w:rPr>
          <w:rtl/>
        </w:rPr>
        <w:t xml:space="preserve"> ـ علي بن </w:t>
      </w:r>
      <w:r w:rsidRPr="00E2074D">
        <w:rPr>
          <w:rtl/>
        </w:rPr>
        <w:t>محمد عن صالح</w:t>
      </w:r>
      <w:r>
        <w:rPr>
          <w:rtl/>
        </w:rPr>
        <w:t xml:space="preserve"> بن أبي </w:t>
      </w:r>
      <w:r w:rsidRPr="00E2074D">
        <w:rPr>
          <w:rtl/>
        </w:rPr>
        <w:t>حماد</w:t>
      </w:r>
      <w:r>
        <w:rPr>
          <w:rtl/>
        </w:rPr>
        <w:t xml:space="preserve"> وعلي بن </w:t>
      </w:r>
      <w:r w:rsidRPr="00E2074D">
        <w:rPr>
          <w:rtl/>
        </w:rPr>
        <w:t>إبراهيم عن أبيه عن</w:t>
      </w:r>
      <w:r>
        <w:rPr>
          <w:rtl/>
        </w:rPr>
        <w:t xml:space="preserve"> ابن أبي </w:t>
      </w:r>
      <w:r w:rsidRPr="00E2074D">
        <w:rPr>
          <w:rtl/>
        </w:rPr>
        <w:t xml:space="preserve">عمير عن رجل عن أبي عبد الله </w:t>
      </w:r>
      <w:r w:rsidRPr="003049E4">
        <w:rPr>
          <w:rStyle w:val="libAlaemChar"/>
          <w:rtl/>
        </w:rPr>
        <w:t>عليه‌السلام</w:t>
      </w:r>
      <w:r w:rsidRPr="00E2074D">
        <w:rPr>
          <w:rtl/>
        </w:rPr>
        <w:t xml:space="preserve"> قال</w:t>
      </w:r>
      <w:r>
        <w:rPr>
          <w:rtl/>
        </w:rPr>
        <w:t xml:space="preserve">: </w:t>
      </w:r>
      <w:r w:rsidRPr="00E2074D">
        <w:rPr>
          <w:rtl/>
        </w:rPr>
        <w:t>من أطاع رجلا في معصية الله فقد عبده.</w:t>
      </w:r>
    </w:p>
    <w:p w:rsidR="003F1E9A" w:rsidRPr="00E2074D" w:rsidRDefault="003F1E9A" w:rsidP="00366395">
      <w:pPr>
        <w:pStyle w:val="libNormal"/>
        <w:rPr>
          <w:rtl/>
        </w:rPr>
      </w:pPr>
      <w:r w:rsidRPr="00E25B0F">
        <w:rPr>
          <w:rStyle w:val="libBold2Char"/>
          <w:rtl/>
        </w:rPr>
        <w:t xml:space="preserve">113 ـ في تفسير العيّاشي عن أبي </w:t>
      </w:r>
      <w:r w:rsidRPr="00E2074D">
        <w:rPr>
          <w:rtl/>
        </w:rPr>
        <w:t xml:space="preserve">بصير عن أبي عبد الله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اتَّخَذُوا أَحْبارَهُمْ وَرُهْبانَهُمْ أَرْباباً مِنْ دُونِ اللهِ</w:t>
      </w:r>
      <w:r w:rsidRPr="003049E4">
        <w:rPr>
          <w:rStyle w:val="libAlaemChar"/>
          <w:rtl/>
        </w:rPr>
        <w:t>)</w:t>
      </w:r>
      <w:r w:rsidRPr="00E2074D">
        <w:rPr>
          <w:rtl/>
        </w:rPr>
        <w:t xml:space="preserve"> قال</w:t>
      </w:r>
      <w:r>
        <w:rPr>
          <w:rtl/>
        </w:rPr>
        <w:t xml:space="preserve">: </w:t>
      </w:r>
      <w:r w:rsidRPr="00E2074D">
        <w:rPr>
          <w:rtl/>
        </w:rPr>
        <w:t>اما والله ما صاموا لهم ولا صلوا ولكنهم أحلوا لهم حراما وحرموا عليهم حلالا فاتبعوهم.</w:t>
      </w:r>
    </w:p>
    <w:p w:rsidR="003F1E9A" w:rsidRPr="00E2074D" w:rsidRDefault="003F1E9A" w:rsidP="00366395">
      <w:pPr>
        <w:pStyle w:val="libNormal"/>
        <w:rPr>
          <w:rtl/>
        </w:rPr>
      </w:pPr>
      <w:r w:rsidRPr="00E2074D">
        <w:rPr>
          <w:rtl/>
        </w:rPr>
        <w:t>114</w:t>
      </w:r>
      <w:r>
        <w:rPr>
          <w:rtl/>
        </w:rPr>
        <w:t xml:space="preserve"> ـ </w:t>
      </w:r>
      <w:r w:rsidRPr="00E2074D">
        <w:rPr>
          <w:rtl/>
        </w:rPr>
        <w:t>وقال في خبر آخر عنه</w:t>
      </w:r>
      <w:r>
        <w:rPr>
          <w:rtl/>
        </w:rPr>
        <w:t xml:space="preserve">: </w:t>
      </w:r>
      <w:r w:rsidRPr="00E2074D">
        <w:rPr>
          <w:rtl/>
        </w:rPr>
        <w:t>ولكنهم أطاعوهم في معصية الله.</w:t>
      </w:r>
    </w:p>
    <w:p w:rsidR="003F1E9A" w:rsidRPr="00E2074D" w:rsidRDefault="003F1E9A" w:rsidP="00366395">
      <w:pPr>
        <w:pStyle w:val="libNormal"/>
        <w:rPr>
          <w:rtl/>
        </w:rPr>
      </w:pPr>
      <w:r w:rsidRPr="00E2074D">
        <w:rPr>
          <w:rtl/>
        </w:rPr>
        <w:t>115</w:t>
      </w:r>
      <w:r>
        <w:rPr>
          <w:rtl/>
        </w:rPr>
        <w:t xml:space="preserve"> ـ </w:t>
      </w:r>
      <w:r w:rsidRPr="00E2074D">
        <w:rPr>
          <w:rtl/>
        </w:rPr>
        <w:t xml:space="preserve">عن جابر عن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قول الله</w:t>
      </w:r>
      <w:r>
        <w:rPr>
          <w:rtl/>
        </w:rPr>
        <w:t xml:space="preserve">: </w:t>
      </w:r>
      <w:r w:rsidRPr="003049E4">
        <w:rPr>
          <w:rStyle w:val="libAlaemChar"/>
          <w:rtl/>
        </w:rPr>
        <w:t>(</w:t>
      </w:r>
      <w:r w:rsidRPr="003049E4">
        <w:rPr>
          <w:rStyle w:val="libAieChar"/>
          <w:rtl/>
        </w:rPr>
        <w:t>اتَّخَذُوا أَحْبارَهُمْ وَرُهْبانَهُمْ أَرْباباً مِنْ دُونِ اللهِ</w:t>
      </w:r>
      <w:r w:rsidRPr="003049E4">
        <w:rPr>
          <w:rStyle w:val="libAlaemChar"/>
          <w:rtl/>
        </w:rPr>
        <w:t>)</w:t>
      </w:r>
      <w:r w:rsidRPr="00E2074D">
        <w:rPr>
          <w:rtl/>
        </w:rPr>
        <w:t xml:space="preserve"> قال</w:t>
      </w:r>
      <w:r>
        <w:rPr>
          <w:rtl/>
        </w:rPr>
        <w:t xml:space="preserve">: </w:t>
      </w:r>
      <w:r w:rsidRPr="00E2074D">
        <w:rPr>
          <w:rtl/>
        </w:rPr>
        <w:t>اما انهم لم يتخذوهم آلهة</w:t>
      </w:r>
      <w:r w:rsidRPr="00776BE9">
        <w:rPr>
          <w:rFonts w:hint="cs"/>
          <w:rtl/>
        </w:rPr>
        <w:t xml:space="preserve"> </w:t>
      </w:r>
      <w:r>
        <w:rPr>
          <w:rFonts w:hint="cs"/>
          <w:rtl/>
        </w:rPr>
        <w:t>إ</w:t>
      </w:r>
      <w:r w:rsidRPr="00E2074D">
        <w:rPr>
          <w:rtl/>
        </w:rPr>
        <w:t>ل</w:t>
      </w:r>
      <w:r>
        <w:rPr>
          <w:rFonts w:hint="cs"/>
          <w:rtl/>
        </w:rPr>
        <w:t>ّ</w:t>
      </w:r>
      <w:r w:rsidRPr="00E2074D">
        <w:rPr>
          <w:rtl/>
        </w:rPr>
        <w:t xml:space="preserve">ا انهم أحلوا حلالا وأخذوا به وحرموا حراما فأخذوا به </w:t>
      </w:r>
      <w:r w:rsidRPr="002A6C2A">
        <w:rPr>
          <w:rStyle w:val="libFootnotenumChar"/>
          <w:rtl/>
        </w:rPr>
        <w:t>(1)</w:t>
      </w:r>
      <w:r w:rsidRPr="00E2074D">
        <w:rPr>
          <w:rtl/>
        </w:rPr>
        <w:t xml:space="preserve"> فكانوا أربابهم من دون الله.</w:t>
      </w:r>
    </w:p>
    <w:p w:rsidR="003F1E9A" w:rsidRPr="00E2074D" w:rsidRDefault="003F1E9A" w:rsidP="00366395">
      <w:pPr>
        <w:pStyle w:val="libNormal"/>
        <w:rPr>
          <w:rtl/>
          <w:lang w:bidi="fa-IR"/>
        </w:rPr>
      </w:pPr>
      <w:r w:rsidRPr="00E25B0F">
        <w:rPr>
          <w:rStyle w:val="libBold2Char"/>
          <w:rtl/>
        </w:rPr>
        <w:t xml:space="preserve">116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w:t>
      </w:r>
    </w:p>
    <w:p w:rsidR="003F1E9A" w:rsidRPr="00E2074D" w:rsidRDefault="003F1E9A" w:rsidP="000F390E">
      <w:pPr>
        <w:pStyle w:val="libLine"/>
        <w:rPr>
          <w:rtl/>
        </w:rPr>
      </w:pPr>
      <w:r w:rsidRPr="00E2074D">
        <w:rPr>
          <w:rtl/>
        </w:rPr>
        <w:t>__________________</w:t>
      </w:r>
    </w:p>
    <w:p w:rsidR="003F1E9A" w:rsidRPr="00D67701" w:rsidRDefault="003F1E9A" w:rsidP="002A6C2A">
      <w:pPr>
        <w:pStyle w:val="libFootnote0"/>
        <w:rPr>
          <w:rtl/>
        </w:rPr>
      </w:pPr>
      <w:r w:rsidRPr="00D67701">
        <w:rPr>
          <w:rtl/>
        </w:rPr>
        <w:t>(1) كذا في النسخ وفي بعض نسخ المصدر</w:t>
      </w:r>
      <w:r w:rsidRPr="00D67701">
        <w:rPr>
          <w:rFonts w:hint="cs"/>
          <w:rtl/>
        </w:rPr>
        <w:t xml:space="preserve"> </w:t>
      </w:r>
      <w:r w:rsidRPr="00D67701">
        <w:rPr>
          <w:rtl/>
        </w:rPr>
        <w:t xml:space="preserve">كرواية الكليني </w:t>
      </w:r>
      <w:r>
        <w:rPr>
          <w:rtl/>
        </w:rPr>
        <w:t>(</w:t>
      </w:r>
      <w:r w:rsidRPr="00D67701">
        <w:rPr>
          <w:rtl/>
        </w:rPr>
        <w:t>ره</w:t>
      </w:r>
      <w:r>
        <w:rPr>
          <w:rtl/>
        </w:rPr>
        <w:t>)</w:t>
      </w:r>
      <w:r w:rsidRPr="00D67701">
        <w:rPr>
          <w:rtl/>
        </w:rPr>
        <w:t xml:space="preserve"> في الكافي «أحلوا حراما فأخذوا به وحرموا حلالا فأخذوا به»</w:t>
      </w:r>
      <w:r w:rsidRPr="00D67701">
        <w:rPr>
          <w:rFonts w:hint="cs"/>
          <w:rtl/>
        </w:rPr>
        <w:t xml:space="preserve"> </w:t>
      </w:r>
      <w:r w:rsidRPr="00D67701">
        <w:rPr>
          <w:rtl/>
        </w:rPr>
        <w:t>ولعلّه الأصح وان لا يخلو ما في النسخ أيضا من وجه صحيح كما لا يخفى.</w:t>
      </w:r>
    </w:p>
    <w:p w:rsidR="003F1E9A" w:rsidRPr="00E2074D" w:rsidRDefault="003F1E9A" w:rsidP="003049E4">
      <w:pPr>
        <w:pStyle w:val="libNormal0"/>
        <w:rPr>
          <w:rtl/>
        </w:rPr>
      </w:pPr>
      <w:r>
        <w:rPr>
          <w:rtl/>
        </w:rPr>
        <w:br w:type="page"/>
      </w:r>
      <w:r w:rsidRPr="00E2074D">
        <w:rPr>
          <w:rtl/>
        </w:rPr>
        <w:lastRenderedPageBreak/>
        <w:t>قوله</w:t>
      </w:r>
      <w:r>
        <w:rPr>
          <w:rtl/>
        </w:rPr>
        <w:t xml:space="preserve">: </w:t>
      </w:r>
      <w:r w:rsidRPr="003049E4">
        <w:rPr>
          <w:rStyle w:val="libAlaemChar"/>
          <w:rtl/>
        </w:rPr>
        <w:t>(</w:t>
      </w:r>
      <w:r w:rsidRPr="003049E4">
        <w:rPr>
          <w:rStyle w:val="libAieChar"/>
          <w:rtl/>
        </w:rPr>
        <w:t>اتَّخَذُوا أَحْبارَهُمْ وَرُهْبانَهُمْ أَرْباباً مِنْ دُونِ اللهِ وَالْمَسِيحَ ابْنَ مَرْيَمَ</w:t>
      </w:r>
      <w:r w:rsidRPr="003049E4">
        <w:rPr>
          <w:rStyle w:val="libAlaemChar"/>
          <w:rtl/>
        </w:rPr>
        <w:t>)</w:t>
      </w:r>
      <w:r w:rsidRPr="00E2074D">
        <w:rPr>
          <w:rtl/>
        </w:rPr>
        <w:t xml:space="preserve"> اما المسيح فعصوه وعظموه في أنفسهم حتى زعموا انه له وانه ابن الله</w:t>
      </w:r>
      <w:r>
        <w:rPr>
          <w:rtl/>
        </w:rPr>
        <w:t xml:space="preserve">، </w:t>
      </w:r>
      <w:r w:rsidRPr="00E2074D">
        <w:rPr>
          <w:rtl/>
        </w:rPr>
        <w:t>وطائفة منهم قالوا</w:t>
      </w:r>
      <w:r>
        <w:rPr>
          <w:rtl/>
        </w:rPr>
        <w:t xml:space="preserve">: </w:t>
      </w:r>
      <w:r w:rsidRPr="00E2074D">
        <w:rPr>
          <w:rtl/>
        </w:rPr>
        <w:t>ثالث ثلثه</w:t>
      </w:r>
      <w:r>
        <w:rPr>
          <w:rtl/>
        </w:rPr>
        <w:t xml:space="preserve">، </w:t>
      </w:r>
      <w:r w:rsidRPr="00E2074D">
        <w:rPr>
          <w:rtl/>
        </w:rPr>
        <w:t>وطائفة منهم قالوا</w:t>
      </w:r>
      <w:r>
        <w:rPr>
          <w:rtl/>
        </w:rPr>
        <w:t xml:space="preserve">: </w:t>
      </w:r>
      <w:r w:rsidRPr="00E2074D">
        <w:rPr>
          <w:rtl/>
        </w:rPr>
        <w:t>هو الله</w:t>
      </w:r>
      <w:r>
        <w:rPr>
          <w:rtl/>
        </w:rPr>
        <w:t xml:space="preserve">، </w:t>
      </w:r>
      <w:r w:rsidRPr="00E2074D">
        <w:rPr>
          <w:rtl/>
        </w:rPr>
        <w:t>واما أحبارهم ورهبانهم فإنهم أطاعوا وأخذوا بقولهم واتبعوا ما امروهم به</w:t>
      </w:r>
      <w:r>
        <w:rPr>
          <w:rtl/>
        </w:rPr>
        <w:t xml:space="preserve">، </w:t>
      </w:r>
      <w:r w:rsidRPr="00E2074D">
        <w:rPr>
          <w:rtl/>
        </w:rPr>
        <w:t>ودانوا بما دعوهم</w:t>
      </w:r>
      <w:r>
        <w:rPr>
          <w:rtl/>
        </w:rPr>
        <w:t xml:space="preserve"> إليه، </w:t>
      </w:r>
      <w:r w:rsidRPr="00E2074D">
        <w:rPr>
          <w:rtl/>
        </w:rPr>
        <w:t>فاتخذوهم أربابا بطاعتهم لهم وتركهم</w:t>
      </w:r>
      <w:r>
        <w:rPr>
          <w:rtl/>
        </w:rPr>
        <w:t xml:space="preserve"> أمر الله </w:t>
      </w:r>
      <w:r w:rsidRPr="00E2074D">
        <w:rPr>
          <w:rtl/>
        </w:rPr>
        <w:t xml:space="preserve">وكتبه ورسله </w:t>
      </w:r>
      <w:r w:rsidRPr="003049E4">
        <w:rPr>
          <w:rStyle w:val="libAlaemChar"/>
          <w:rtl/>
        </w:rPr>
        <w:t>(</w:t>
      </w:r>
      <w:r w:rsidRPr="003049E4">
        <w:rPr>
          <w:rStyle w:val="libAieChar"/>
          <w:rtl/>
        </w:rPr>
        <w:t>فَنَبَذُوهُ وَراءَ ظُهُورِهِمْ</w:t>
      </w:r>
      <w:r w:rsidRPr="003049E4">
        <w:rPr>
          <w:rStyle w:val="libAlaemChar"/>
          <w:rtl/>
        </w:rPr>
        <w:t>)</w:t>
      </w:r>
      <w:r>
        <w:rPr>
          <w:rtl/>
        </w:rPr>
        <w:t xml:space="preserve">، </w:t>
      </w:r>
      <w:r w:rsidRPr="00E2074D">
        <w:rPr>
          <w:rtl/>
        </w:rPr>
        <w:t>وما امر به الأحبار والرهبان اتبعوه وأطاعوهم وعصوا الله ورسوله</w:t>
      </w:r>
      <w:r>
        <w:rPr>
          <w:rtl/>
        </w:rPr>
        <w:t xml:space="preserve">، </w:t>
      </w:r>
      <w:r w:rsidRPr="00E2074D">
        <w:rPr>
          <w:rtl/>
        </w:rPr>
        <w:t>وانما ذكر هذا في كتابنا لكي نتعظ بهم</w:t>
      </w:r>
      <w:r>
        <w:rPr>
          <w:rtl/>
        </w:rPr>
        <w:t xml:space="preserve">، </w:t>
      </w:r>
      <w:r w:rsidRPr="00E2074D">
        <w:rPr>
          <w:rtl/>
        </w:rPr>
        <w:t>فعير الله تبارك وتعالى بنى إسرائيل بما صنعوا</w:t>
      </w:r>
      <w:r>
        <w:rPr>
          <w:rtl/>
        </w:rPr>
        <w:t xml:space="preserve">، </w:t>
      </w:r>
      <w:r w:rsidRPr="00E2074D">
        <w:rPr>
          <w:rtl/>
        </w:rPr>
        <w:t>يقول الله تبارك وتعالى</w:t>
      </w:r>
      <w:r>
        <w:rPr>
          <w:rtl/>
        </w:rPr>
        <w:t xml:space="preserve">: </w:t>
      </w:r>
      <w:r w:rsidRPr="003049E4">
        <w:rPr>
          <w:rStyle w:val="libAlaemChar"/>
          <w:rtl/>
        </w:rPr>
        <w:t>(</w:t>
      </w:r>
      <w:r w:rsidRPr="003049E4">
        <w:rPr>
          <w:rStyle w:val="libAieChar"/>
          <w:rtl/>
        </w:rPr>
        <w:t>وَما أُمِرُوا إِلَّا لِيَعْبُدُوا إِلهاً واحِداً لا إله إلّا هُوَ سُبْحانَهُ</w:t>
      </w:r>
      <w:r w:rsidRPr="003049E4">
        <w:rPr>
          <w:rStyle w:val="libAlaemChar"/>
          <w:rtl/>
        </w:rPr>
        <w:t>)</w:t>
      </w:r>
      <w:r w:rsidRPr="00E2074D">
        <w:rPr>
          <w:rtl/>
        </w:rPr>
        <w:t xml:space="preserve"> وتعالى عما يشركون»</w:t>
      </w:r>
      <w:r>
        <w:rPr>
          <w:rtl/>
        </w:rPr>
        <w:t>.</w:t>
      </w:r>
    </w:p>
    <w:p w:rsidR="003F1E9A" w:rsidRPr="00E2074D" w:rsidRDefault="003F1E9A" w:rsidP="00366395">
      <w:pPr>
        <w:pStyle w:val="libNormal"/>
        <w:rPr>
          <w:rtl/>
          <w:lang w:bidi="fa-IR"/>
        </w:rPr>
      </w:pPr>
      <w:r w:rsidRPr="00E25B0F">
        <w:rPr>
          <w:rStyle w:val="libBold2Char"/>
          <w:rtl/>
        </w:rPr>
        <w:t xml:space="preserve">117 ـ في كتاب الاحتجاج للطبرسي </w:t>
      </w:r>
      <w:r w:rsidRPr="00E2074D">
        <w:rPr>
          <w:rtl/>
          <w:lang w:bidi="fa-IR"/>
        </w:rPr>
        <w:t>«</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 وقد بين الله تعالى قصص المغيرين بقوله</w:t>
      </w:r>
      <w:r>
        <w:rPr>
          <w:rtl/>
          <w:lang w:bidi="fa-IR"/>
        </w:rPr>
        <w:t xml:space="preserve">: </w:t>
      </w:r>
      <w:r w:rsidRPr="003049E4">
        <w:rPr>
          <w:rStyle w:val="libAlaemChar"/>
          <w:rtl/>
        </w:rPr>
        <w:t>(</w:t>
      </w:r>
      <w:r w:rsidRPr="003049E4">
        <w:rPr>
          <w:rStyle w:val="libAieChar"/>
          <w:rtl/>
        </w:rPr>
        <w:t>يُرِيدُونَ لِيُطْفِؤُا نُورَ اللهِ بِأَفْواهِهِمْ وَيَأْبَى اللهُ إِلَّا أَنْ يُتِمَّ نُورَهُ</w:t>
      </w:r>
      <w:r w:rsidRPr="003049E4">
        <w:rPr>
          <w:rStyle w:val="libAlaemChar"/>
          <w:rtl/>
        </w:rPr>
        <w:t>)</w:t>
      </w:r>
      <w:r w:rsidRPr="00E2074D">
        <w:rPr>
          <w:rtl/>
          <w:lang w:bidi="fa-IR"/>
        </w:rPr>
        <w:t xml:space="preserve"> يعنى انهم اثبتوا في الكتاب ما لم يقله الله ليلبسوا على الخليقة فأعمى الله قلوبهم حتى تركوا فيه ما دل على ما أحدثوه فيه وحرفوا منه.</w:t>
      </w:r>
    </w:p>
    <w:p w:rsidR="003F1E9A" w:rsidRPr="00E2074D" w:rsidRDefault="003F1E9A" w:rsidP="00366395">
      <w:pPr>
        <w:pStyle w:val="libNormal"/>
        <w:rPr>
          <w:rtl/>
        </w:rPr>
      </w:pPr>
      <w:r>
        <w:rPr>
          <w:rtl/>
        </w:rPr>
        <w:t>و</w:t>
      </w:r>
      <w:r w:rsidRPr="00E2074D">
        <w:rPr>
          <w:rtl/>
        </w:rPr>
        <w:t xml:space="preserve">فيه وجعل أهل الكتاب المقيمين به والعالمين بظاهره وباطنه من شجرة </w:t>
      </w:r>
      <w:r w:rsidRPr="003049E4">
        <w:rPr>
          <w:rStyle w:val="libAlaemChar"/>
          <w:rtl/>
        </w:rPr>
        <w:t>(</w:t>
      </w:r>
      <w:r w:rsidRPr="003049E4">
        <w:rPr>
          <w:rStyle w:val="libAieChar"/>
          <w:rtl/>
        </w:rPr>
        <w:t>أَصْلُها ثابِتٌ وَفَرْعُها فِي السَّماءِ تُؤْتِي أُكُلَها كُلَّ حِينٍ بِإِذْنِ رَبِّها</w:t>
      </w:r>
      <w:r w:rsidRPr="003049E4">
        <w:rPr>
          <w:rStyle w:val="libAlaemChar"/>
          <w:rtl/>
        </w:rPr>
        <w:t>)</w:t>
      </w:r>
      <w:r>
        <w:rPr>
          <w:rtl/>
        </w:rPr>
        <w:t xml:space="preserve"> أي </w:t>
      </w:r>
      <w:r w:rsidRPr="00E2074D">
        <w:rPr>
          <w:rtl/>
        </w:rPr>
        <w:t>يظهر مثل هذا العلم المحتملة في الوقت بعد الوقت وجعل أعداءها أهل الشجرة الملعونة الذين حاولوا إطفاء نور الله بأفواههم فأبى الله</w:t>
      </w:r>
      <w:r w:rsidRPr="00776BE9">
        <w:rPr>
          <w:rFonts w:hint="cs"/>
          <w:rtl/>
        </w:rPr>
        <w:t xml:space="preserve"> </w:t>
      </w:r>
      <w:r>
        <w:rPr>
          <w:rFonts w:hint="cs"/>
          <w:rtl/>
        </w:rPr>
        <w:t>إ</w:t>
      </w:r>
      <w:r w:rsidRPr="00E2074D">
        <w:rPr>
          <w:rtl/>
        </w:rPr>
        <w:t>ل</w:t>
      </w:r>
      <w:r>
        <w:rPr>
          <w:rFonts w:hint="cs"/>
          <w:rtl/>
        </w:rPr>
        <w:t>ّ</w:t>
      </w:r>
      <w:r w:rsidRPr="00E2074D">
        <w:rPr>
          <w:rtl/>
        </w:rPr>
        <w:t>ا أن يتم نوره.</w:t>
      </w:r>
    </w:p>
    <w:p w:rsidR="003F1E9A" w:rsidRPr="00E2074D" w:rsidRDefault="003F1E9A" w:rsidP="00366395">
      <w:pPr>
        <w:pStyle w:val="libNormal"/>
        <w:rPr>
          <w:rtl/>
        </w:rPr>
      </w:pPr>
      <w:r w:rsidRPr="00E25B0F">
        <w:rPr>
          <w:rStyle w:val="libBold2Char"/>
          <w:rtl/>
        </w:rPr>
        <w:t xml:space="preserve">118 ـ في كتاب الغيبة لشيخ الطائفة </w:t>
      </w:r>
      <w:r w:rsidRPr="00E2074D">
        <w:rPr>
          <w:rtl/>
        </w:rPr>
        <w:t>«</w:t>
      </w:r>
      <w:r w:rsidRPr="003049E4">
        <w:rPr>
          <w:rStyle w:val="libAlaemChar"/>
          <w:rtl/>
        </w:rPr>
        <w:t>قدس‌سره</w:t>
      </w:r>
      <w:r w:rsidRPr="00E2074D">
        <w:rPr>
          <w:rtl/>
        </w:rPr>
        <w:t>» وروى محمد بن</w:t>
      </w:r>
      <w:r>
        <w:rPr>
          <w:rtl/>
        </w:rPr>
        <w:t xml:space="preserve"> أحمد </w:t>
      </w:r>
      <w:r w:rsidRPr="00E2074D">
        <w:rPr>
          <w:rtl/>
        </w:rPr>
        <w:t>بن يحيى عن بعض أصحابنا عن محمد بن عيسى بن عبيد عن محمد بن سنان قال</w:t>
      </w:r>
      <w:r>
        <w:rPr>
          <w:rtl/>
        </w:rPr>
        <w:t xml:space="preserve">: </w:t>
      </w:r>
      <w:r w:rsidRPr="00E2074D">
        <w:rPr>
          <w:rtl/>
        </w:rPr>
        <w:t>ذكر</w:t>
      </w:r>
      <w:r>
        <w:rPr>
          <w:rtl/>
        </w:rPr>
        <w:t xml:space="preserve"> علي بن أبي </w:t>
      </w:r>
      <w:r w:rsidRPr="00E2074D">
        <w:rPr>
          <w:rtl/>
        </w:rPr>
        <w:t xml:space="preserve">حمزة </w:t>
      </w:r>
      <w:r w:rsidRPr="002A6C2A">
        <w:rPr>
          <w:rStyle w:val="libFootnotenumChar"/>
          <w:rtl/>
        </w:rPr>
        <w:t>(1)</w:t>
      </w:r>
      <w:r w:rsidRPr="00E2074D">
        <w:rPr>
          <w:rtl/>
        </w:rPr>
        <w:t xml:space="preserve"> عند الرضا </w:t>
      </w:r>
      <w:r w:rsidRPr="003049E4">
        <w:rPr>
          <w:rStyle w:val="libAlaemChar"/>
          <w:rtl/>
        </w:rPr>
        <w:t>عليه‌السلام</w:t>
      </w:r>
      <w:r w:rsidRPr="00E2074D">
        <w:rPr>
          <w:rtl/>
        </w:rPr>
        <w:t xml:space="preserve"> فلعنه</w:t>
      </w:r>
      <w:r>
        <w:rPr>
          <w:rtl/>
        </w:rPr>
        <w:t xml:space="preserve">، </w:t>
      </w:r>
      <w:r w:rsidRPr="00E2074D">
        <w:rPr>
          <w:rtl/>
        </w:rPr>
        <w:t>ثم</w:t>
      </w:r>
      <w:r>
        <w:rPr>
          <w:rtl/>
        </w:rPr>
        <w:t xml:space="preserve"> قال: إنّ علي بن أبي </w:t>
      </w:r>
      <w:r w:rsidRPr="00E2074D">
        <w:rPr>
          <w:rtl/>
        </w:rPr>
        <w:t>حمزة أراد ان لا يعبد الله في سمائه وأرضه</w:t>
      </w:r>
      <w:r>
        <w:rPr>
          <w:rtl/>
        </w:rPr>
        <w:t xml:space="preserve">، </w:t>
      </w:r>
      <w:r w:rsidRPr="003049E4">
        <w:rPr>
          <w:rStyle w:val="libAlaemChar"/>
          <w:rtl/>
        </w:rPr>
        <w:t>(</w:t>
      </w:r>
      <w:r w:rsidRPr="003049E4">
        <w:rPr>
          <w:rStyle w:val="libAieChar"/>
          <w:rtl/>
        </w:rPr>
        <w:t>وَيَأْبَى اللهُ إِلَّا أَنْ يُتِمَّ نُورَهُ وَلَوْ كَرِهَ</w:t>
      </w:r>
      <w:r w:rsidRPr="003049E4">
        <w:rPr>
          <w:rStyle w:val="libAlaemChar"/>
          <w:rtl/>
        </w:rPr>
        <w:t>)</w:t>
      </w:r>
      <w:r w:rsidRPr="00E2074D">
        <w:rPr>
          <w:rtl/>
        </w:rPr>
        <w:t xml:space="preserve"> المشركون</w:t>
      </w:r>
      <w:r>
        <w:rPr>
          <w:rtl/>
        </w:rPr>
        <w:t xml:space="preserve">، </w:t>
      </w:r>
      <w:r w:rsidRPr="00E2074D">
        <w:rPr>
          <w:rtl/>
        </w:rPr>
        <w:t>ولو كره اللعين المشرك</w:t>
      </w:r>
      <w:r>
        <w:rPr>
          <w:rtl/>
        </w:rPr>
        <w:t xml:space="preserve">، </w:t>
      </w:r>
      <w:r w:rsidRPr="00E2074D">
        <w:rPr>
          <w:rtl/>
        </w:rPr>
        <w:t>قلت</w:t>
      </w:r>
      <w:r>
        <w:rPr>
          <w:rtl/>
        </w:rPr>
        <w:t xml:space="preserve">: </w:t>
      </w:r>
      <w:r w:rsidRPr="00E2074D">
        <w:rPr>
          <w:rtl/>
        </w:rPr>
        <w:t>المشرك</w:t>
      </w:r>
      <w:r>
        <w:rPr>
          <w:rtl/>
        </w:rPr>
        <w:t>!</w:t>
      </w:r>
      <w:r w:rsidRPr="00E2074D">
        <w:rPr>
          <w:rtl/>
        </w:rPr>
        <w:t xml:space="preserve"> قال</w:t>
      </w:r>
      <w:r>
        <w:rPr>
          <w:rtl/>
        </w:rPr>
        <w:t xml:space="preserve">: </w:t>
      </w:r>
      <w:r w:rsidRPr="00E2074D">
        <w:rPr>
          <w:rtl/>
        </w:rPr>
        <w:t>نعم والله وان رغم انفه كذلك هو في كتاب الله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هو</w:t>
      </w:r>
      <w:r>
        <w:rPr>
          <w:rtl/>
        </w:rPr>
        <w:t xml:space="preserve"> علي بن أبي </w:t>
      </w:r>
      <w:r w:rsidRPr="00E2074D">
        <w:rPr>
          <w:rtl/>
        </w:rPr>
        <w:t xml:space="preserve">حمزة سالم البطائنى من أصحاب الكاظم </w:t>
      </w:r>
      <w:r w:rsidRPr="003049E4">
        <w:rPr>
          <w:rStyle w:val="libAlaemChar"/>
          <w:rtl/>
        </w:rPr>
        <w:t>عليه‌السلام</w:t>
      </w:r>
      <w:r w:rsidRPr="00E2074D">
        <w:rPr>
          <w:rtl/>
        </w:rPr>
        <w:t xml:space="preserve"> ثم وقف بعد وفاته </w:t>
      </w:r>
      <w:r w:rsidRPr="003049E4">
        <w:rPr>
          <w:rStyle w:val="libAlaemChar"/>
          <w:rtl/>
        </w:rPr>
        <w:t>عليه‌السلام</w:t>
      </w:r>
      <w:r w:rsidRPr="00E2074D">
        <w:rPr>
          <w:rtl/>
        </w:rPr>
        <w:t xml:space="preserve"> وهو أحد عمد المواقفة</w:t>
      </w:r>
      <w:r>
        <w:rPr>
          <w:rtl/>
        </w:rPr>
        <w:t xml:space="preserve">، </w:t>
      </w:r>
      <w:r w:rsidRPr="00E2074D">
        <w:rPr>
          <w:rtl/>
        </w:rPr>
        <w:t>ذكر ترجمته وما ورد في ذمه من الروايات الكثيرة وما يمكن ان يدفع به عنها وغير ذلك في تنقيح المقال فراجع.</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يُرِيدُونَ أَنْ يُطْفِؤُا نُورَ اللهِ بِأَفْواهِهِمْ</w:t>
      </w:r>
      <w:r w:rsidRPr="003049E4">
        <w:rPr>
          <w:rStyle w:val="libAlaemChar"/>
          <w:rtl/>
        </w:rPr>
        <w:t>)</w:t>
      </w:r>
      <w:r w:rsidRPr="00E2074D">
        <w:rPr>
          <w:rtl/>
          <w:lang w:bidi="fa-IR"/>
        </w:rPr>
        <w:t xml:space="preserve"> وقد جرت فيه وفي أمثاله أنه أراد ان يطفئ نور الله.</w:t>
      </w:r>
    </w:p>
    <w:p w:rsidR="003F1E9A" w:rsidRPr="00E2074D" w:rsidRDefault="003F1E9A" w:rsidP="00366395">
      <w:pPr>
        <w:pStyle w:val="libNormal"/>
        <w:rPr>
          <w:rtl/>
        </w:rPr>
      </w:pPr>
      <w:r w:rsidRPr="00E2074D">
        <w:rPr>
          <w:rtl/>
        </w:rPr>
        <w:t>119</w:t>
      </w:r>
      <w:r>
        <w:rPr>
          <w:rtl/>
        </w:rPr>
        <w:t xml:space="preserve"> ـ </w:t>
      </w:r>
      <w:r w:rsidRPr="00E2074D">
        <w:rPr>
          <w:rtl/>
        </w:rPr>
        <w:t>وباسناده</w:t>
      </w:r>
      <w:r>
        <w:rPr>
          <w:rtl/>
        </w:rPr>
        <w:t xml:space="preserve"> إلى </w:t>
      </w:r>
      <w:r w:rsidRPr="00E2074D">
        <w:rPr>
          <w:rtl/>
        </w:rPr>
        <w:t xml:space="preserve">الصادق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وقد ذكر شق فرعون بطون الحوامل في طلب موسى </w:t>
      </w:r>
      <w:r w:rsidRPr="003049E4">
        <w:rPr>
          <w:rStyle w:val="libAlaemChar"/>
          <w:rtl/>
        </w:rPr>
        <w:t>عليه‌السلام</w:t>
      </w:r>
      <w:r w:rsidRPr="00E2074D">
        <w:rPr>
          <w:rtl/>
        </w:rPr>
        <w:t xml:space="preserve"> كذلك بنو امية وبنو العباس لما أن وقفوا على ان زوال ملكة الأمر والجبابرة منهم على يدي القائم </w:t>
      </w:r>
      <w:r w:rsidRPr="003049E4">
        <w:rPr>
          <w:rStyle w:val="libAlaemChar"/>
          <w:rtl/>
        </w:rPr>
        <w:t>عليه‌السلام</w:t>
      </w:r>
      <w:r w:rsidRPr="00E2074D">
        <w:rPr>
          <w:rtl/>
        </w:rPr>
        <w:t xml:space="preserve"> ناصبونا العداوة</w:t>
      </w:r>
      <w:r>
        <w:rPr>
          <w:rtl/>
        </w:rPr>
        <w:t xml:space="preserve">، </w:t>
      </w:r>
      <w:r w:rsidRPr="00E2074D">
        <w:rPr>
          <w:rtl/>
        </w:rPr>
        <w:t xml:space="preserve">ووضعوا سيوفهم في قتل أهل بيت رسول الله </w:t>
      </w:r>
      <w:r w:rsidRPr="003049E4">
        <w:rPr>
          <w:rStyle w:val="libAlaemChar"/>
          <w:rtl/>
        </w:rPr>
        <w:t>صلى‌الله‌عليه‌وآله</w:t>
      </w:r>
      <w:r w:rsidRPr="00E2074D">
        <w:rPr>
          <w:rtl/>
        </w:rPr>
        <w:t xml:space="preserve"> وابادة نسله </w:t>
      </w:r>
      <w:r w:rsidRPr="002A6C2A">
        <w:rPr>
          <w:rStyle w:val="libFootnotenumChar"/>
          <w:rtl/>
        </w:rPr>
        <w:t>(1)</w:t>
      </w:r>
      <w:r w:rsidRPr="00E2074D">
        <w:rPr>
          <w:rtl/>
        </w:rPr>
        <w:t xml:space="preserve"> طمعا منهم في الوصول</w:t>
      </w:r>
      <w:r>
        <w:rPr>
          <w:rtl/>
        </w:rPr>
        <w:t xml:space="preserve"> إلى </w:t>
      </w:r>
      <w:r w:rsidRPr="00E2074D">
        <w:rPr>
          <w:rtl/>
        </w:rPr>
        <w:t xml:space="preserve">قتل القائم </w:t>
      </w:r>
      <w:r w:rsidRPr="003049E4">
        <w:rPr>
          <w:rStyle w:val="libAlaemChar"/>
          <w:rtl/>
        </w:rPr>
        <w:t>عليه‌السلام</w:t>
      </w:r>
      <w:r>
        <w:rPr>
          <w:rtl/>
        </w:rPr>
        <w:t xml:space="preserve">، </w:t>
      </w:r>
      <w:r w:rsidRPr="00E2074D">
        <w:rPr>
          <w:rtl/>
        </w:rPr>
        <w:t>فأبى الله أن يكشف أمره لواحد من الظلمة</w:t>
      </w:r>
      <w:r w:rsidRPr="00776BE9">
        <w:rPr>
          <w:rFonts w:hint="cs"/>
          <w:rtl/>
        </w:rPr>
        <w:t xml:space="preserve"> </w:t>
      </w:r>
      <w:r>
        <w:rPr>
          <w:rFonts w:hint="cs"/>
          <w:rtl/>
        </w:rPr>
        <w:t>إ</w:t>
      </w:r>
      <w:r w:rsidRPr="00E2074D">
        <w:rPr>
          <w:rtl/>
        </w:rPr>
        <w:t>ل</w:t>
      </w:r>
      <w:r>
        <w:rPr>
          <w:rFonts w:hint="cs"/>
          <w:rtl/>
        </w:rPr>
        <w:t>ّ</w:t>
      </w:r>
      <w:r w:rsidRPr="00E2074D">
        <w:rPr>
          <w:rtl/>
        </w:rPr>
        <w:t>ا أن يتم نوره ولو كره المشركون.</w:t>
      </w:r>
      <w:r>
        <w:rPr>
          <w:rFonts w:hint="cs"/>
          <w:rtl/>
        </w:rPr>
        <w:t xml:space="preserve"> </w:t>
      </w:r>
      <w:r w:rsidRPr="00E2074D">
        <w:rPr>
          <w:rtl/>
        </w:rPr>
        <w:t>في كتاب كمال الدين وتمام النعمة مثله سواء.</w:t>
      </w:r>
    </w:p>
    <w:p w:rsidR="003F1E9A" w:rsidRPr="00E2074D" w:rsidRDefault="003F1E9A" w:rsidP="00366395">
      <w:pPr>
        <w:pStyle w:val="libNormal"/>
        <w:rPr>
          <w:rtl/>
        </w:rPr>
      </w:pPr>
      <w:r w:rsidRPr="00E25B0F">
        <w:rPr>
          <w:rStyle w:val="libBold2Char"/>
          <w:rtl/>
        </w:rPr>
        <w:t xml:space="preserve">12 ـ في تفسير العيّاشي </w:t>
      </w:r>
      <w:r w:rsidRPr="00E2074D">
        <w:rPr>
          <w:rtl/>
        </w:rPr>
        <w:t>عن</w:t>
      </w:r>
      <w:r>
        <w:rPr>
          <w:rtl/>
        </w:rPr>
        <w:t xml:space="preserve"> أحمد </w:t>
      </w:r>
      <w:r w:rsidRPr="00E2074D">
        <w:rPr>
          <w:rtl/>
        </w:rPr>
        <w:t>بن محمد قال</w:t>
      </w:r>
      <w:r>
        <w:rPr>
          <w:rtl/>
        </w:rPr>
        <w:t xml:space="preserve">: </w:t>
      </w:r>
      <w:r w:rsidRPr="00E2074D">
        <w:rPr>
          <w:rtl/>
        </w:rPr>
        <w:t>وقف على</w:t>
      </w:r>
      <w:r>
        <w:rPr>
          <w:rtl/>
        </w:rPr>
        <w:t xml:space="preserve"> أبو </w:t>
      </w:r>
      <w:r w:rsidRPr="00E2074D">
        <w:rPr>
          <w:rtl/>
        </w:rPr>
        <w:t xml:space="preserve">الحسن الثاني </w:t>
      </w:r>
      <w:r w:rsidRPr="003049E4">
        <w:rPr>
          <w:rStyle w:val="libAlaemChar"/>
          <w:rtl/>
        </w:rPr>
        <w:t>عليه‌السلام</w:t>
      </w:r>
      <w:r w:rsidRPr="00E2074D">
        <w:rPr>
          <w:rtl/>
        </w:rPr>
        <w:t xml:space="preserve"> في بنى زريق فقال لي وهو رافع صوته</w:t>
      </w:r>
      <w:r>
        <w:rPr>
          <w:rtl/>
        </w:rPr>
        <w:t xml:space="preserve">: </w:t>
      </w:r>
      <w:r w:rsidRPr="00E2074D">
        <w:rPr>
          <w:rtl/>
        </w:rPr>
        <w:t>يا أحمد</w:t>
      </w:r>
      <w:r>
        <w:rPr>
          <w:rtl/>
        </w:rPr>
        <w:t>!</w:t>
      </w:r>
      <w:r w:rsidRPr="00E2074D">
        <w:rPr>
          <w:rtl/>
        </w:rPr>
        <w:t xml:space="preserve"> قلت</w:t>
      </w:r>
      <w:r>
        <w:rPr>
          <w:rtl/>
        </w:rPr>
        <w:t xml:space="preserve">: </w:t>
      </w:r>
      <w:r w:rsidRPr="00E2074D">
        <w:rPr>
          <w:rtl/>
        </w:rPr>
        <w:t>لبيك</w:t>
      </w:r>
      <w:r>
        <w:rPr>
          <w:rtl/>
        </w:rPr>
        <w:t xml:space="preserve">، </w:t>
      </w:r>
      <w:r w:rsidRPr="00E2074D">
        <w:rPr>
          <w:rtl/>
        </w:rPr>
        <w:t>قال</w:t>
      </w:r>
      <w:r>
        <w:rPr>
          <w:rtl/>
        </w:rPr>
        <w:t xml:space="preserve">: </w:t>
      </w:r>
      <w:r w:rsidRPr="00E2074D">
        <w:rPr>
          <w:rtl/>
        </w:rPr>
        <w:t xml:space="preserve">انه لما قبض رسول الله </w:t>
      </w:r>
      <w:r w:rsidRPr="003049E4">
        <w:rPr>
          <w:rStyle w:val="libAlaemChar"/>
          <w:rtl/>
        </w:rPr>
        <w:t>صلى‌الله‌عليه‌وآله</w:t>
      </w:r>
      <w:r w:rsidRPr="00E2074D">
        <w:rPr>
          <w:rtl/>
        </w:rPr>
        <w:t xml:space="preserve"> جهد الناس على إطفاء نور الله فأبى الله</w:t>
      </w:r>
      <w:r w:rsidRPr="00776BE9">
        <w:rPr>
          <w:rFonts w:hint="cs"/>
          <w:rtl/>
        </w:rPr>
        <w:t xml:space="preserve"> </w:t>
      </w:r>
      <w:r>
        <w:rPr>
          <w:rFonts w:hint="cs"/>
          <w:rtl/>
        </w:rPr>
        <w:t>إ</w:t>
      </w:r>
      <w:r w:rsidRPr="00E2074D">
        <w:rPr>
          <w:rtl/>
        </w:rPr>
        <w:t>ل</w:t>
      </w:r>
      <w:r>
        <w:rPr>
          <w:rFonts w:hint="cs"/>
          <w:rtl/>
        </w:rPr>
        <w:t>ّ</w:t>
      </w:r>
      <w:r w:rsidRPr="00E2074D">
        <w:rPr>
          <w:rtl/>
        </w:rPr>
        <w:t>ا أن يتم نوره بأمير المؤمنين.</w:t>
      </w:r>
    </w:p>
    <w:p w:rsidR="003F1E9A" w:rsidRPr="00E2074D" w:rsidRDefault="003F1E9A" w:rsidP="00366395">
      <w:pPr>
        <w:pStyle w:val="libNormal"/>
        <w:rPr>
          <w:rtl/>
        </w:rPr>
      </w:pPr>
      <w:r w:rsidRPr="00E25B0F">
        <w:rPr>
          <w:rStyle w:val="libBold2Char"/>
          <w:rtl/>
        </w:rPr>
        <w:t xml:space="preserve">121 ـ في قرب الاسناد </w:t>
      </w:r>
      <w:r w:rsidRPr="00E2074D">
        <w:rPr>
          <w:rtl/>
        </w:rPr>
        <w:t>للحميري معاوية بن حكيم عن</w:t>
      </w:r>
      <w:r>
        <w:rPr>
          <w:rtl/>
        </w:rPr>
        <w:t xml:space="preserve"> أحمد </w:t>
      </w:r>
      <w:r w:rsidRPr="00E2074D">
        <w:rPr>
          <w:rtl/>
        </w:rPr>
        <w:t>بن محمد</w:t>
      </w:r>
      <w:r>
        <w:rPr>
          <w:rtl/>
        </w:rPr>
        <w:t xml:space="preserve"> بن أبي </w:t>
      </w:r>
      <w:r w:rsidRPr="00E2074D">
        <w:rPr>
          <w:rtl/>
        </w:rPr>
        <w:t>نصر قال</w:t>
      </w:r>
      <w:r>
        <w:rPr>
          <w:rtl/>
        </w:rPr>
        <w:t xml:space="preserve">: </w:t>
      </w:r>
      <w:r w:rsidRPr="00E2074D">
        <w:rPr>
          <w:rtl/>
        </w:rPr>
        <w:t>وعدنا</w:t>
      </w:r>
      <w:r>
        <w:rPr>
          <w:rtl/>
        </w:rPr>
        <w:t xml:space="preserve"> أبو </w:t>
      </w:r>
      <w:r w:rsidRPr="00E2074D">
        <w:rPr>
          <w:rtl/>
        </w:rPr>
        <w:t xml:space="preserve">الحسن الرضا </w:t>
      </w:r>
      <w:r w:rsidRPr="003049E4">
        <w:rPr>
          <w:rStyle w:val="libAlaemChar"/>
          <w:rtl/>
        </w:rPr>
        <w:t>عليه‌السلام</w:t>
      </w:r>
      <w:r w:rsidRPr="00E2074D">
        <w:rPr>
          <w:rtl/>
        </w:rPr>
        <w:t xml:space="preserve"> ليلة</w:t>
      </w:r>
      <w:r>
        <w:rPr>
          <w:rtl/>
        </w:rPr>
        <w:t xml:space="preserve"> إلى </w:t>
      </w:r>
      <w:r w:rsidRPr="00E2074D">
        <w:rPr>
          <w:rtl/>
        </w:rPr>
        <w:t>مسجد دار معاوية فجاء فسلم فقال</w:t>
      </w:r>
      <w:r>
        <w:rPr>
          <w:rtl/>
        </w:rPr>
        <w:t xml:space="preserve">: إنّ </w:t>
      </w:r>
      <w:r w:rsidRPr="00E2074D">
        <w:rPr>
          <w:rtl/>
        </w:rPr>
        <w:t xml:space="preserve">الناس قد جهدوا على إطفاء نور الله حين قبض الله تبارك وتعالى رسول الله </w:t>
      </w:r>
      <w:r w:rsidRPr="003049E4">
        <w:rPr>
          <w:rStyle w:val="libAlaemChar"/>
          <w:rtl/>
        </w:rPr>
        <w:t>صلى‌الله‌عليه‌وآله</w:t>
      </w:r>
      <w:r w:rsidRPr="00E2074D">
        <w:rPr>
          <w:rtl/>
        </w:rPr>
        <w:t xml:space="preserve"> وأبى الله</w:t>
      </w:r>
      <w:r w:rsidRPr="00776BE9">
        <w:rPr>
          <w:rFonts w:hint="cs"/>
          <w:rtl/>
        </w:rPr>
        <w:t xml:space="preserve"> </w:t>
      </w:r>
      <w:r>
        <w:rPr>
          <w:rFonts w:hint="cs"/>
          <w:rtl/>
        </w:rPr>
        <w:t>إ</w:t>
      </w:r>
      <w:r w:rsidRPr="00E2074D">
        <w:rPr>
          <w:rtl/>
        </w:rPr>
        <w:t>ل</w:t>
      </w:r>
      <w:r>
        <w:rPr>
          <w:rFonts w:hint="cs"/>
          <w:rtl/>
        </w:rPr>
        <w:t>ّ</w:t>
      </w:r>
      <w:r w:rsidRPr="00E2074D">
        <w:rPr>
          <w:rtl/>
        </w:rPr>
        <w:t>ا أن يتم نوره وقد جهد</w:t>
      </w:r>
      <w:r>
        <w:rPr>
          <w:rtl/>
        </w:rPr>
        <w:t xml:space="preserve"> علي بن أبي </w:t>
      </w:r>
      <w:r w:rsidRPr="00E2074D">
        <w:rPr>
          <w:rtl/>
        </w:rPr>
        <w:t>حمزة على إطفاء نور الله حين قبض</w:t>
      </w:r>
      <w:r>
        <w:rPr>
          <w:rtl/>
        </w:rPr>
        <w:t xml:space="preserve"> أبو </w:t>
      </w:r>
      <w:r w:rsidRPr="00E2074D">
        <w:rPr>
          <w:rtl/>
        </w:rPr>
        <w:t>الحسن فأبى الله</w:t>
      </w:r>
      <w:r w:rsidRPr="00776BE9">
        <w:rPr>
          <w:rFonts w:hint="cs"/>
          <w:rtl/>
        </w:rPr>
        <w:t xml:space="preserve"> </w:t>
      </w:r>
      <w:r>
        <w:rPr>
          <w:rFonts w:hint="cs"/>
          <w:rtl/>
        </w:rPr>
        <w:t>إ</w:t>
      </w:r>
      <w:r w:rsidRPr="00E2074D">
        <w:rPr>
          <w:rtl/>
        </w:rPr>
        <w:t>ل</w:t>
      </w:r>
      <w:r>
        <w:rPr>
          <w:rFonts w:hint="cs"/>
          <w:rtl/>
        </w:rPr>
        <w:t>ّ</w:t>
      </w:r>
      <w:r w:rsidRPr="00E2074D">
        <w:rPr>
          <w:rtl/>
        </w:rPr>
        <w:t>ا ان يتم نوره</w:t>
      </w:r>
      <w:r>
        <w:rPr>
          <w:rtl/>
        </w:rPr>
        <w:t xml:space="preserve">، </w:t>
      </w:r>
      <w:r w:rsidRPr="00E2074D">
        <w:rPr>
          <w:rtl/>
        </w:rPr>
        <w:t>وقد هداكم الله لأمر جهله الناس فاحمدوا الله على ما من عليكم به.</w:t>
      </w:r>
    </w:p>
    <w:p w:rsidR="003F1E9A" w:rsidRPr="00E2074D" w:rsidRDefault="003F1E9A" w:rsidP="00366395">
      <w:pPr>
        <w:pStyle w:val="libNormal"/>
        <w:rPr>
          <w:rtl/>
          <w:lang w:bidi="fa-IR"/>
        </w:rPr>
      </w:pPr>
      <w:r w:rsidRPr="00E25B0F">
        <w:rPr>
          <w:rStyle w:val="libBold2Char"/>
          <w:rtl/>
        </w:rPr>
        <w:t xml:space="preserve">122 ـ في كتاب كمال الدين وتمام النعمة </w:t>
      </w:r>
      <w:r w:rsidRPr="00E2074D">
        <w:rPr>
          <w:rtl/>
          <w:lang w:bidi="fa-IR"/>
        </w:rPr>
        <w:t>باسناده</w:t>
      </w:r>
      <w:r>
        <w:rPr>
          <w:rtl/>
          <w:lang w:bidi="fa-IR"/>
        </w:rPr>
        <w:t xml:space="preserve"> إلى أبي </w:t>
      </w:r>
      <w:r w:rsidRPr="00E2074D">
        <w:rPr>
          <w:rtl/>
          <w:lang w:bidi="fa-IR"/>
        </w:rPr>
        <w:t>بصير قال قال</w:t>
      </w:r>
      <w:r>
        <w:rPr>
          <w:rtl/>
          <w:lang w:bidi="fa-IR"/>
        </w:rPr>
        <w:t xml:space="preserve"> أبو </w:t>
      </w:r>
      <w:r w:rsidRPr="00E2074D">
        <w:rPr>
          <w:rtl/>
          <w:lang w:bidi="fa-IR"/>
        </w:rPr>
        <w:t xml:space="preserve">عبد الله </w:t>
      </w:r>
      <w:r w:rsidRPr="003049E4">
        <w:rPr>
          <w:rStyle w:val="libAlaemChar"/>
          <w:rtl/>
        </w:rPr>
        <w:t>عليه‌السلام</w:t>
      </w:r>
      <w:r w:rsidRPr="00E2074D">
        <w:rPr>
          <w:rtl/>
          <w:lang w:bidi="fa-IR"/>
        </w:rPr>
        <w:t xml:space="preserve"> 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هُوَ الَّذِي أَرْسَلَ رَسُولَهُ بِالْهُدى وَدِينِ الْحَقِّ لِيُظْهِرَهُ عَلَى الدِّينِ كُلِّهِ وَلَوْ كَرِهَ الْمُشْرِكُونَ</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والله ما نزل تأويلها بعد ولا ينزل تأويلها حتى يخرج القائم </w:t>
      </w:r>
      <w:r w:rsidRPr="003049E4">
        <w:rPr>
          <w:rStyle w:val="libAlaemChar"/>
          <w:rtl/>
        </w:rPr>
        <w:t>عليه‌السلام</w:t>
      </w:r>
      <w:r>
        <w:rPr>
          <w:rtl/>
          <w:lang w:bidi="fa-IR"/>
        </w:rPr>
        <w:t xml:space="preserve">، </w:t>
      </w:r>
      <w:r w:rsidRPr="00E2074D">
        <w:rPr>
          <w:rtl/>
          <w:lang w:bidi="fa-IR"/>
        </w:rPr>
        <w:t>فاذا خرج القائم لم يبق كافر بالله العظيم ولا مشرك بالإمام الأكرة خروجه</w:t>
      </w:r>
      <w:r>
        <w:rPr>
          <w:rtl/>
          <w:lang w:bidi="fa-IR"/>
        </w:rPr>
        <w:t xml:space="preserve">، </w:t>
      </w:r>
      <w:r w:rsidRPr="00E2074D">
        <w:rPr>
          <w:rtl/>
          <w:lang w:bidi="fa-IR"/>
        </w:rPr>
        <w:t>حتى لو كان كافر أو مشرك في بطن صخرة لقالت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الابادة بمعنى الإهلاك.</w:t>
      </w:r>
    </w:p>
    <w:p w:rsidR="003F1E9A" w:rsidRPr="00E2074D" w:rsidRDefault="003F1E9A" w:rsidP="003049E4">
      <w:pPr>
        <w:pStyle w:val="libNormal0"/>
        <w:rPr>
          <w:rtl/>
        </w:rPr>
      </w:pPr>
      <w:r>
        <w:rPr>
          <w:rtl/>
        </w:rPr>
        <w:br w:type="page"/>
      </w:r>
      <w:r w:rsidRPr="00E2074D">
        <w:rPr>
          <w:rtl/>
        </w:rPr>
        <w:lastRenderedPageBreak/>
        <w:t>يا مؤمن في بطني كافر فاكسرني واقتله.</w:t>
      </w:r>
    </w:p>
    <w:p w:rsidR="003F1E9A" w:rsidRPr="00E2074D" w:rsidRDefault="003F1E9A" w:rsidP="00366395">
      <w:pPr>
        <w:pStyle w:val="libNormal"/>
        <w:rPr>
          <w:rtl/>
        </w:rPr>
      </w:pPr>
      <w:r w:rsidRPr="00E2074D">
        <w:rPr>
          <w:rtl/>
        </w:rPr>
        <w:t>123</w:t>
      </w:r>
      <w:r>
        <w:rPr>
          <w:rtl/>
        </w:rPr>
        <w:t xml:space="preserve"> ـ </w:t>
      </w:r>
      <w:r w:rsidRPr="00E2074D">
        <w:rPr>
          <w:rtl/>
        </w:rPr>
        <w:t>وباسناده</w:t>
      </w:r>
      <w:r>
        <w:rPr>
          <w:rtl/>
        </w:rPr>
        <w:t xml:space="preserve"> إلى </w:t>
      </w:r>
      <w:r w:rsidRPr="00E2074D">
        <w:rPr>
          <w:rtl/>
        </w:rPr>
        <w:t>سليط قال</w:t>
      </w:r>
      <w:r>
        <w:rPr>
          <w:rtl/>
        </w:rPr>
        <w:t xml:space="preserve">: </w:t>
      </w:r>
      <w:r w:rsidRPr="00E2074D">
        <w:rPr>
          <w:rtl/>
        </w:rPr>
        <w:t>قال الحسين بن</w:t>
      </w:r>
      <w:r>
        <w:rPr>
          <w:rtl/>
        </w:rPr>
        <w:t xml:space="preserve"> علي بن أبي </w:t>
      </w:r>
      <w:r w:rsidRPr="00E2074D">
        <w:rPr>
          <w:rtl/>
        </w:rPr>
        <w:t xml:space="preserve">طالب </w:t>
      </w:r>
      <w:r w:rsidRPr="003049E4">
        <w:rPr>
          <w:rStyle w:val="libAlaemChar"/>
          <w:rtl/>
        </w:rPr>
        <w:t>عليهم‌السلام</w:t>
      </w:r>
      <w:r>
        <w:rPr>
          <w:rtl/>
        </w:rPr>
        <w:t xml:space="preserve">: </w:t>
      </w:r>
      <w:r w:rsidRPr="00E2074D">
        <w:rPr>
          <w:rtl/>
        </w:rPr>
        <w:t>منا اثنا عشر مهديا أولهم أمير المؤمنين</w:t>
      </w:r>
      <w:r>
        <w:rPr>
          <w:rtl/>
        </w:rPr>
        <w:t xml:space="preserve"> علي بن أبي </w:t>
      </w:r>
      <w:r w:rsidRPr="00E2074D">
        <w:rPr>
          <w:rtl/>
        </w:rPr>
        <w:t xml:space="preserve">طالب </w:t>
      </w:r>
      <w:r w:rsidRPr="003049E4">
        <w:rPr>
          <w:rStyle w:val="libAlaemChar"/>
          <w:rtl/>
        </w:rPr>
        <w:t>عليه‌السلام</w:t>
      </w:r>
      <w:r>
        <w:rPr>
          <w:rtl/>
        </w:rPr>
        <w:t xml:space="preserve">، </w:t>
      </w:r>
      <w:r w:rsidRPr="00E2074D">
        <w:rPr>
          <w:rtl/>
        </w:rPr>
        <w:t>وآخرهم التاسع من ولدي وهو القائم بالحق</w:t>
      </w:r>
      <w:r>
        <w:rPr>
          <w:rtl/>
        </w:rPr>
        <w:t xml:space="preserve">، </w:t>
      </w:r>
      <w:r w:rsidRPr="00E2074D">
        <w:rPr>
          <w:rtl/>
        </w:rPr>
        <w:t>يحيى الله به الأرض بعد موتها</w:t>
      </w:r>
      <w:r>
        <w:rPr>
          <w:rtl/>
        </w:rPr>
        <w:t xml:space="preserve">، </w:t>
      </w:r>
      <w:r w:rsidRPr="00E2074D">
        <w:rPr>
          <w:rtl/>
        </w:rPr>
        <w:t>ويظهر به الدين الحق على الدين كله ولو كره المشركون</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124</w:t>
      </w:r>
      <w:r>
        <w:rPr>
          <w:rtl/>
        </w:rPr>
        <w:t xml:space="preserve"> ـ </w:t>
      </w:r>
      <w:r w:rsidRPr="00E2074D">
        <w:rPr>
          <w:rtl/>
        </w:rPr>
        <w:t>وباسناده</w:t>
      </w:r>
      <w:r>
        <w:rPr>
          <w:rtl/>
        </w:rPr>
        <w:t xml:space="preserve"> إلى </w:t>
      </w:r>
      <w:r w:rsidRPr="00E2074D">
        <w:rPr>
          <w:rtl/>
        </w:rPr>
        <w:t>محمد بن مسلم الثقفي قال</w:t>
      </w:r>
      <w:r>
        <w:rPr>
          <w:rtl/>
        </w:rPr>
        <w:t xml:space="preserve">: </w:t>
      </w:r>
      <w:r w:rsidRPr="00E2074D">
        <w:rPr>
          <w:rtl/>
        </w:rPr>
        <w:t>سمعت أبا جعفر محمد</w:t>
      </w:r>
      <w:r>
        <w:rPr>
          <w:rtl/>
        </w:rPr>
        <w:t xml:space="preserve"> بن علي </w:t>
      </w:r>
      <w:r w:rsidRPr="003049E4">
        <w:rPr>
          <w:rStyle w:val="libAlaemChar"/>
          <w:rtl/>
        </w:rPr>
        <w:t>عليهما‌السلام</w:t>
      </w:r>
      <w:r w:rsidRPr="00E2074D">
        <w:rPr>
          <w:rtl/>
        </w:rPr>
        <w:t xml:space="preserve"> يقول</w:t>
      </w:r>
      <w:r>
        <w:rPr>
          <w:rtl/>
        </w:rPr>
        <w:t xml:space="preserve">: </w:t>
      </w:r>
      <w:r w:rsidRPr="00E2074D">
        <w:rPr>
          <w:rtl/>
        </w:rPr>
        <w:t>القائم منا منصور بالرعب مؤيد بالنصر</w:t>
      </w:r>
      <w:r>
        <w:rPr>
          <w:rtl/>
        </w:rPr>
        <w:t xml:space="preserve">، </w:t>
      </w:r>
      <w:r w:rsidRPr="00E2074D">
        <w:rPr>
          <w:rtl/>
        </w:rPr>
        <w:t>تطوى له الأرض وتظهر له الكنوز</w:t>
      </w:r>
      <w:r>
        <w:rPr>
          <w:rtl/>
        </w:rPr>
        <w:t xml:space="preserve">، </w:t>
      </w:r>
      <w:r w:rsidRPr="00E2074D">
        <w:rPr>
          <w:rtl/>
        </w:rPr>
        <w:t>يبلغ سلطانه المشرق والمغرب</w:t>
      </w:r>
      <w:r>
        <w:rPr>
          <w:rtl/>
        </w:rPr>
        <w:t xml:space="preserve">، </w:t>
      </w:r>
      <w:r w:rsidRPr="00E2074D">
        <w:rPr>
          <w:rtl/>
        </w:rPr>
        <w:t xml:space="preserve">ويظهر الله </w:t>
      </w:r>
      <w:r w:rsidRPr="003049E4">
        <w:rPr>
          <w:rStyle w:val="libAlaemChar"/>
          <w:rtl/>
        </w:rPr>
        <w:t>عزوجل</w:t>
      </w:r>
      <w:r w:rsidRPr="00E2074D">
        <w:rPr>
          <w:rtl/>
        </w:rPr>
        <w:t xml:space="preserve"> دينه على الدين كله ولو كره المشركون</w:t>
      </w:r>
      <w:r>
        <w:rPr>
          <w:rtl/>
        </w:rPr>
        <w:t xml:space="preserve">، </w:t>
      </w:r>
      <w:r w:rsidRPr="00E2074D">
        <w:rPr>
          <w:rtl/>
        </w:rPr>
        <w:t>فلا يبقى في الأرض خراب</w:t>
      </w:r>
      <w:r w:rsidRPr="00776BE9">
        <w:rPr>
          <w:rFonts w:hint="cs"/>
          <w:rtl/>
        </w:rPr>
        <w:t xml:space="preserve"> </w:t>
      </w:r>
      <w:r>
        <w:rPr>
          <w:rFonts w:hint="cs"/>
          <w:rtl/>
        </w:rPr>
        <w:t>إ</w:t>
      </w:r>
      <w:r w:rsidRPr="00E2074D">
        <w:rPr>
          <w:rtl/>
        </w:rPr>
        <w:t>ل</w:t>
      </w:r>
      <w:r>
        <w:rPr>
          <w:rFonts w:hint="cs"/>
          <w:rtl/>
        </w:rPr>
        <w:t>ّ</w:t>
      </w:r>
      <w:r w:rsidRPr="00E2074D">
        <w:rPr>
          <w:rtl/>
        </w:rPr>
        <w:t>ا عم</w:t>
      </w:r>
      <w:r>
        <w:rPr>
          <w:rFonts w:hint="cs"/>
          <w:rtl/>
        </w:rPr>
        <w:t>ِّ</w:t>
      </w:r>
      <w:r w:rsidRPr="00E2074D">
        <w:rPr>
          <w:rtl/>
        </w:rPr>
        <w:t>ر</w:t>
      </w:r>
      <w:r>
        <w:rPr>
          <w:rtl/>
        </w:rPr>
        <w:t xml:space="preserve">، </w:t>
      </w:r>
      <w:r w:rsidRPr="00E2074D">
        <w:rPr>
          <w:rtl/>
        </w:rPr>
        <w:t xml:space="preserve">وينزل روح الله عيسى بن مريم </w:t>
      </w:r>
      <w:r w:rsidRPr="003049E4">
        <w:rPr>
          <w:rStyle w:val="libAlaemChar"/>
          <w:rtl/>
        </w:rPr>
        <w:t>عليه‌السلام</w:t>
      </w:r>
      <w:r w:rsidRPr="00E2074D">
        <w:rPr>
          <w:rtl/>
        </w:rPr>
        <w:t xml:space="preserve"> فيصل</w:t>
      </w:r>
      <w:r>
        <w:rPr>
          <w:rFonts w:hint="cs"/>
          <w:rtl/>
        </w:rPr>
        <w:t>ّي</w:t>
      </w:r>
      <w:r w:rsidRPr="00E2074D">
        <w:rPr>
          <w:rtl/>
        </w:rPr>
        <w:t xml:space="preserve"> خلفه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125 ـ في أصول الكافي</w:t>
      </w:r>
      <w:r>
        <w:rPr>
          <w:rtl/>
        </w:rPr>
        <w:t xml:space="preserve"> علي بن </w:t>
      </w:r>
      <w:r w:rsidRPr="00E2074D">
        <w:rPr>
          <w:rtl/>
        </w:rPr>
        <w:t>محم</w:t>
      </w:r>
      <w:r>
        <w:rPr>
          <w:rFonts w:hint="cs"/>
          <w:rtl/>
        </w:rPr>
        <w:t>ّ</w:t>
      </w:r>
      <w:r w:rsidRPr="00E2074D">
        <w:rPr>
          <w:rtl/>
        </w:rPr>
        <w:t>د عن بعض أصحابنا عن ابن محبوب عن محمد بن الفضيل</w:t>
      </w:r>
      <w:r>
        <w:rPr>
          <w:rtl/>
        </w:rPr>
        <w:t xml:space="preserve"> عن أبي </w:t>
      </w:r>
      <w:r w:rsidRPr="00E2074D">
        <w:rPr>
          <w:rtl/>
        </w:rPr>
        <w:t xml:space="preserve">الحسن الماضي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3049E4">
        <w:rPr>
          <w:rStyle w:val="libAlaemChar"/>
          <w:rtl/>
        </w:rPr>
        <w:t>(</w:t>
      </w:r>
      <w:r w:rsidRPr="003049E4">
        <w:rPr>
          <w:rStyle w:val="libAieChar"/>
          <w:rtl/>
        </w:rPr>
        <w:t>هُوَ الَّذِي أَرْسَلَ رَسُولَهُ بِالْهُدى وَدِينِ الْحَقِّ</w:t>
      </w:r>
      <w:r w:rsidRPr="003049E4">
        <w:rPr>
          <w:rStyle w:val="libAlaemChar"/>
          <w:rtl/>
        </w:rPr>
        <w:t>)</w:t>
      </w:r>
      <w:r w:rsidRPr="00E2074D">
        <w:rPr>
          <w:rtl/>
        </w:rPr>
        <w:t xml:space="preserve"> قال</w:t>
      </w:r>
      <w:r>
        <w:rPr>
          <w:rtl/>
        </w:rPr>
        <w:t xml:space="preserve">، </w:t>
      </w:r>
      <w:r w:rsidRPr="00E2074D">
        <w:rPr>
          <w:rtl/>
        </w:rPr>
        <w:t>هو الذي امر رسوله بالولاية لوصيه</w:t>
      </w:r>
      <w:r>
        <w:rPr>
          <w:rtl/>
        </w:rPr>
        <w:t xml:space="preserve">، </w:t>
      </w:r>
      <w:r w:rsidRPr="00E2074D">
        <w:rPr>
          <w:rtl/>
        </w:rPr>
        <w:t>والولاية هي دين الحق</w:t>
      </w:r>
      <w:r>
        <w:rPr>
          <w:rtl/>
        </w:rPr>
        <w:t xml:space="preserve">، </w:t>
      </w:r>
      <w:r w:rsidRPr="00E2074D">
        <w:rPr>
          <w:rtl/>
        </w:rPr>
        <w:t>قلت</w:t>
      </w:r>
      <w:r>
        <w:rPr>
          <w:rtl/>
        </w:rPr>
        <w:t xml:space="preserve">: </w:t>
      </w:r>
      <w:r w:rsidRPr="003049E4">
        <w:rPr>
          <w:rStyle w:val="libAlaemChar"/>
          <w:rtl/>
        </w:rPr>
        <w:t>(</w:t>
      </w:r>
      <w:r w:rsidRPr="003049E4">
        <w:rPr>
          <w:rStyle w:val="libAieChar"/>
          <w:rtl/>
        </w:rPr>
        <w:t>لِيُظْهِرَهُ عَلَى الدِّينِ كُلِّهِ</w:t>
      </w:r>
      <w:r w:rsidRPr="003049E4">
        <w:rPr>
          <w:rStyle w:val="libAlaemChar"/>
          <w:rtl/>
        </w:rPr>
        <w:t>)</w:t>
      </w:r>
      <w:r w:rsidRPr="00E2074D">
        <w:rPr>
          <w:rtl/>
        </w:rPr>
        <w:t xml:space="preserve"> قال</w:t>
      </w:r>
      <w:r>
        <w:rPr>
          <w:rtl/>
        </w:rPr>
        <w:t xml:space="preserve">: </w:t>
      </w:r>
      <w:r w:rsidRPr="00E2074D">
        <w:rPr>
          <w:rtl/>
        </w:rPr>
        <w:t>يظهر على جميع الأديان عند قيام القائم قال</w:t>
      </w:r>
      <w:r>
        <w:rPr>
          <w:rtl/>
        </w:rPr>
        <w:t xml:space="preserve">: </w:t>
      </w:r>
      <w:r w:rsidRPr="00E2074D">
        <w:rPr>
          <w:rtl/>
        </w:rPr>
        <w:t>يقول الله</w:t>
      </w:r>
      <w:r>
        <w:rPr>
          <w:rtl/>
        </w:rPr>
        <w:t xml:space="preserve">: </w:t>
      </w:r>
      <w:r w:rsidRPr="00E2074D">
        <w:rPr>
          <w:rtl/>
        </w:rPr>
        <w:t xml:space="preserve">«والله متم» ولاية القايم </w:t>
      </w:r>
      <w:r w:rsidRPr="003049E4">
        <w:rPr>
          <w:rStyle w:val="libAlaemChar"/>
          <w:rtl/>
        </w:rPr>
        <w:t>(</w:t>
      </w:r>
      <w:r w:rsidRPr="003049E4">
        <w:rPr>
          <w:rStyle w:val="libAieChar"/>
          <w:rtl/>
        </w:rPr>
        <w:t>وَلَوْ كَرِهَ الْكافِرُونَ</w:t>
      </w:r>
      <w:r w:rsidRPr="003049E4">
        <w:rPr>
          <w:rStyle w:val="libAlaemChar"/>
          <w:rtl/>
        </w:rPr>
        <w:t>)</w:t>
      </w:r>
      <w:r w:rsidRPr="00E2074D">
        <w:rPr>
          <w:rtl/>
        </w:rPr>
        <w:t xml:space="preserve"> بولاية على قلت هذا تنزيل</w:t>
      </w:r>
      <w:r>
        <w:rPr>
          <w:rtl/>
        </w:rPr>
        <w:t>؟</w:t>
      </w:r>
      <w:r w:rsidRPr="00E2074D">
        <w:rPr>
          <w:rtl/>
        </w:rPr>
        <w:t xml:space="preserve"> قال</w:t>
      </w:r>
      <w:r>
        <w:rPr>
          <w:rtl/>
        </w:rPr>
        <w:t xml:space="preserve">: </w:t>
      </w:r>
      <w:r w:rsidRPr="00E2074D">
        <w:rPr>
          <w:rtl/>
        </w:rPr>
        <w:t>نعم اما هذا الحرف فتنزيل</w:t>
      </w:r>
      <w:r>
        <w:rPr>
          <w:rtl/>
        </w:rPr>
        <w:t xml:space="preserve">، </w:t>
      </w:r>
      <w:r w:rsidRPr="00E2074D">
        <w:rPr>
          <w:rtl/>
        </w:rPr>
        <w:t>واما غيره فتأويل</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126 ـ في كتاب الاحتجاج للطبرسي </w:t>
      </w:r>
      <w:r w:rsidRPr="00E2074D">
        <w:rPr>
          <w:rtl/>
        </w:rPr>
        <w:t>«</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وغاب صاحب هذا الأمر بإيضاح العذر له في ذلك</w:t>
      </w:r>
      <w:r>
        <w:rPr>
          <w:rtl/>
        </w:rPr>
        <w:t xml:space="preserve">، </w:t>
      </w:r>
      <w:r w:rsidRPr="00E2074D">
        <w:rPr>
          <w:rtl/>
        </w:rPr>
        <w:t>لاشتمال الفتنة على القلوب حتى يكون أقرب الناس</w:t>
      </w:r>
      <w:r>
        <w:rPr>
          <w:rtl/>
        </w:rPr>
        <w:t xml:space="preserve"> إليه </w:t>
      </w:r>
      <w:r w:rsidRPr="00E2074D">
        <w:rPr>
          <w:rtl/>
        </w:rPr>
        <w:t>أشدهم عداوة له</w:t>
      </w:r>
      <w:r>
        <w:rPr>
          <w:rtl/>
        </w:rPr>
        <w:t xml:space="preserve">، </w:t>
      </w:r>
      <w:r w:rsidRPr="00E2074D">
        <w:rPr>
          <w:rtl/>
        </w:rPr>
        <w:t>وعند ذلك يؤيده الله بجنود لم تروها</w:t>
      </w:r>
      <w:r>
        <w:rPr>
          <w:rtl/>
        </w:rPr>
        <w:t xml:space="preserve">، </w:t>
      </w:r>
      <w:r w:rsidRPr="00E2074D">
        <w:rPr>
          <w:rtl/>
        </w:rPr>
        <w:t xml:space="preserve">ويظهر دين نبيه </w:t>
      </w:r>
      <w:r w:rsidRPr="003049E4">
        <w:rPr>
          <w:rStyle w:val="libAlaemChar"/>
          <w:rtl/>
        </w:rPr>
        <w:t>صلى‌الله‌عليه‌وآله</w:t>
      </w:r>
      <w:r w:rsidRPr="00E2074D">
        <w:rPr>
          <w:rtl/>
        </w:rPr>
        <w:t xml:space="preserve"> على يديه على الدين كله ولو كره المشركون.</w:t>
      </w:r>
    </w:p>
    <w:p w:rsidR="003F1E9A" w:rsidRPr="00E2074D" w:rsidRDefault="003F1E9A" w:rsidP="00366395">
      <w:pPr>
        <w:pStyle w:val="libNormal"/>
        <w:rPr>
          <w:rtl/>
          <w:lang w:bidi="fa-IR"/>
        </w:rPr>
      </w:pPr>
      <w:r w:rsidRPr="00E25B0F">
        <w:rPr>
          <w:rStyle w:val="libBold2Char"/>
          <w:rtl/>
        </w:rPr>
        <w:t xml:space="preserve">127 ـ في تفسير العيّاشي عن أبي </w:t>
      </w:r>
      <w:r w:rsidRPr="00E2074D">
        <w:rPr>
          <w:rtl/>
          <w:lang w:bidi="fa-IR"/>
        </w:rPr>
        <w:t>المقدام</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لِيُظْهِرَهُ عَلَى الدِّينِ كُلِّهِ وَلَوْ كَرِهَ الْمُشْرِكُونَ</w:t>
      </w:r>
      <w:r w:rsidRPr="003049E4">
        <w:rPr>
          <w:rStyle w:val="libAlaemChar"/>
          <w:rtl/>
        </w:rPr>
        <w:t>)</w:t>
      </w:r>
      <w:r w:rsidRPr="00E2074D">
        <w:rPr>
          <w:rtl/>
          <w:lang w:bidi="fa-IR"/>
        </w:rPr>
        <w:t xml:space="preserve"> يكون أن لا يبقى أحد</w:t>
      </w:r>
      <w:r>
        <w:rPr>
          <w:rtl/>
          <w:lang w:bidi="fa-IR"/>
        </w:rPr>
        <w:t>،</w:t>
      </w:r>
      <w:r w:rsidRPr="00776BE9">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أقر بمحم</w:t>
      </w:r>
      <w:r>
        <w:rPr>
          <w:rFonts w:hint="cs"/>
          <w:rtl/>
          <w:lang w:bidi="fa-IR"/>
        </w:rPr>
        <w:t>ّ</w:t>
      </w:r>
      <w:r w:rsidRPr="00E2074D">
        <w:rPr>
          <w:rtl/>
          <w:lang w:bidi="fa-IR"/>
        </w:rPr>
        <w:t xml:space="preserve">د </w:t>
      </w:r>
      <w:r w:rsidRPr="003049E4">
        <w:rPr>
          <w:rStyle w:val="libAlaemChar"/>
          <w:rtl/>
        </w:rPr>
        <w:t>صلى‌الله‌عليه‌وآله</w:t>
      </w:r>
      <w:r w:rsidRPr="00E2074D">
        <w:rPr>
          <w:rtl/>
          <w:lang w:bidi="fa-IR"/>
        </w:rPr>
        <w:t>.</w:t>
      </w:r>
    </w:p>
    <w:p w:rsidR="003F1E9A" w:rsidRPr="00E2074D" w:rsidRDefault="003F1E9A" w:rsidP="00366395">
      <w:pPr>
        <w:pStyle w:val="libNormal"/>
        <w:rPr>
          <w:rtl/>
        </w:rPr>
      </w:pPr>
      <w:r w:rsidRPr="00E25B0F">
        <w:rPr>
          <w:rStyle w:val="libBold2Char"/>
          <w:rtl/>
        </w:rPr>
        <w:t xml:space="preserve">128 ـ في مجمع البيان </w:t>
      </w:r>
      <w:r w:rsidRPr="00E2074D">
        <w:rPr>
          <w:rtl/>
        </w:rPr>
        <w:t>قال المقداد بن الأسود</w:t>
      </w:r>
      <w:r>
        <w:rPr>
          <w:rtl/>
        </w:rPr>
        <w:t xml:space="preserve">: </w:t>
      </w:r>
      <w:r w:rsidRPr="00E2074D">
        <w:rPr>
          <w:rtl/>
        </w:rPr>
        <w:t xml:space="preserve">سمعت رسول الله </w:t>
      </w:r>
      <w:r w:rsidRPr="003049E4">
        <w:rPr>
          <w:rStyle w:val="libAlaemChar"/>
          <w:rtl/>
        </w:rPr>
        <w:t>صلى‌الله‌عليه‌وآله</w:t>
      </w:r>
      <w:r w:rsidRPr="00E2074D">
        <w:rPr>
          <w:rtl/>
        </w:rPr>
        <w:t xml:space="preserve"> يقول :</w:t>
      </w:r>
    </w:p>
    <w:p w:rsidR="003F1E9A" w:rsidRPr="00E2074D" w:rsidRDefault="003F1E9A" w:rsidP="003049E4">
      <w:pPr>
        <w:pStyle w:val="libNormal0"/>
        <w:rPr>
          <w:rtl/>
        </w:rPr>
      </w:pPr>
      <w:r>
        <w:rPr>
          <w:rtl/>
        </w:rPr>
        <w:br w:type="page"/>
      </w:r>
      <w:r w:rsidRPr="00E2074D">
        <w:rPr>
          <w:rtl/>
        </w:rPr>
        <w:lastRenderedPageBreak/>
        <w:t>لا يبقى على وجه الأرض بيت مدر ولا وبر</w:t>
      </w:r>
      <w:r w:rsidRPr="00776BE9">
        <w:rPr>
          <w:rFonts w:hint="cs"/>
          <w:rtl/>
        </w:rPr>
        <w:t xml:space="preserve"> </w:t>
      </w:r>
      <w:r>
        <w:rPr>
          <w:rFonts w:hint="cs"/>
          <w:rtl/>
        </w:rPr>
        <w:t>إ</w:t>
      </w:r>
      <w:r w:rsidRPr="00E2074D">
        <w:rPr>
          <w:rtl/>
        </w:rPr>
        <w:t>ل</w:t>
      </w:r>
      <w:r>
        <w:rPr>
          <w:rFonts w:hint="cs"/>
          <w:rtl/>
        </w:rPr>
        <w:t>ّ</w:t>
      </w:r>
      <w:r w:rsidRPr="00E2074D">
        <w:rPr>
          <w:rtl/>
        </w:rPr>
        <w:t>ا أدخله الله كلمة الإسلام</w:t>
      </w:r>
      <w:r>
        <w:rPr>
          <w:rtl/>
        </w:rPr>
        <w:t xml:space="preserve">، </w:t>
      </w:r>
      <w:r w:rsidRPr="00E2074D">
        <w:rPr>
          <w:rtl/>
        </w:rPr>
        <w:t>اما بعز عزيز أو بذل ذليل اما يعزهم فيجعلهم الله من</w:t>
      </w:r>
      <w:r>
        <w:rPr>
          <w:rtl/>
        </w:rPr>
        <w:t xml:space="preserve"> أهله </w:t>
      </w:r>
      <w:r w:rsidRPr="00E2074D">
        <w:rPr>
          <w:rtl/>
        </w:rPr>
        <w:t>فيقروا به واما يذلهم فيدينون له.</w:t>
      </w:r>
    </w:p>
    <w:p w:rsidR="003F1E9A" w:rsidRPr="00E2074D" w:rsidRDefault="003F1E9A" w:rsidP="00366395">
      <w:pPr>
        <w:pStyle w:val="libNormal"/>
        <w:rPr>
          <w:rtl/>
        </w:rPr>
      </w:pPr>
      <w:r w:rsidRPr="00E25B0F">
        <w:rPr>
          <w:rStyle w:val="libBold2Char"/>
          <w:rtl/>
        </w:rPr>
        <w:t>129 ـ في الكافي</w:t>
      </w:r>
      <w:r w:rsidRPr="00E2074D">
        <w:rPr>
          <w:rtl/>
        </w:rPr>
        <w:t xml:space="preserve"> محمد بن يحيى عن</w:t>
      </w:r>
      <w:r>
        <w:rPr>
          <w:rtl/>
        </w:rPr>
        <w:t xml:space="preserve"> أحمد </w:t>
      </w:r>
      <w:r w:rsidRPr="00E2074D">
        <w:rPr>
          <w:rtl/>
        </w:rPr>
        <w:t>بن محمد عن محمد بن سنان عن معاذ بن كثير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موسع على شيعتنا أن ينفقوا مما في أيديهم بالمعروف</w:t>
      </w:r>
      <w:r>
        <w:rPr>
          <w:rtl/>
        </w:rPr>
        <w:t xml:space="preserve">، </w:t>
      </w:r>
      <w:r w:rsidRPr="00E2074D">
        <w:rPr>
          <w:rtl/>
        </w:rPr>
        <w:t>فاذا قام قائمنا حرم على كل ذي كنز كنزه حتى يأتيه به</w:t>
      </w:r>
      <w:r>
        <w:rPr>
          <w:rtl/>
        </w:rPr>
        <w:t xml:space="preserve">، </w:t>
      </w:r>
      <w:r w:rsidRPr="00E2074D">
        <w:rPr>
          <w:rtl/>
        </w:rPr>
        <w:t xml:space="preserve">فيستعين به على عدوه وهو قول الله </w:t>
      </w:r>
      <w:r w:rsidRPr="003049E4">
        <w:rPr>
          <w:rStyle w:val="libAlaemChar"/>
          <w:rtl/>
        </w:rPr>
        <w:t>عزوجل</w:t>
      </w:r>
      <w:r w:rsidRPr="00E2074D">
        <w:rPr>
          <w:rtl/>
        </w:rPr>
        <w:t xml:space="preserve"> في كتابه</w:t>
      </w:r>
      <w:r>
        <w:rPr>
          <w:rtl/>
        </w:rPr>
        <w:t xml:space="preserve">: </w:t>
      </w:r>
      <w:r w:rsidRPr="003049E4">
        <w:rPr>
          <w:rStyle w:val="libAlaemChar"/>
          <w:rtl/>
        </w:rPr>
        <w:t>(</w:t>
      </w:r>
      <w:r w:rsidRPr="003049E4">
        <w:rPr>
          <w:rStyle w:val="libAieChar"/>
          <w:rtl/>
        </w:rPr>
        <w:t>وَالَّذِينَ يَكْنِزُونَ الذَّهَبَ وَالْفِضَّةَ وَلا يُنْفِقُونَها فِي سَبِيلِ اللهِ فَبَشِّرْهُمْ بِعَذابٍ أَلِيمٍ</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130 ـ في أمالي شيخ الطائفة </w:t>
      </w:r>
      <w:r w:rsidRPr="00E2074D">
        <w:rPr>
          <w:rtl/>
          <w:lang w:bidi="fa-IR"/>
        </w:rPr>
        <w:t>«</w:t>
      </w:r>
      <w:r w:rsidRPr="003049E4">
        <w:rPr>
          <w:rStyle w:val="libAlaemChar"/>
          <w:rtl/>
        </w:rPr>
        <w:t>قدس‌سره</w:t>
      </w:r>
      <w:r w:rsidRPr="00E2074D">
        <w:rPr>
          <w:rtl/>
          <w:lang w:bidi="fa-IR"/>
        </w:rPr>
        <w:t>» باسناده لما نزلت هذه</w:t>
      </w:r>
      <w:r>
        <w:rPr>
          <w:rtl/>
          <w:lang w:bidi="fa-IR"/>
        </w:rPr>
        <w:t xml:space="preserve"> الآية </w:t>
      </w:r>
      <w:r w:rsidRPr="003049E4">
        <w:rPr>
          <w:rStyle w:val="libAlaemChar"/>
          <w:rtl/>
        </w:rPr>
        <w:t>(</w:t>
      </w:r>
      <w:r w:rsidRPr="003049E4">
        <w:rPr>
          <w:rStyle w:val="libAieChar"/>
          <w:rtl/>
        </w:rPr>
        <w:t>وَالَّذِينَ يَكْنِزُونَ الذَّهَبَ وَالْفِضَّةَ وَلا يُنْفِقُونَها فِي سَبِيلِ اللهِ فَبَشِّرْهُمْ بِعَذابٍ أَلِيمٍ</w:t>
      </w:r>
      <w:r w:rsidRPr="003049E4">
        <w:rPr>
          <w:rStyle w:val="libAlaemChar"/>
          <w:rtl/>
        </w:rPr>
        <w:t>)</w:t>
      </w:r>
      <w:r w:rsidRPr="00E2074D">
        <w:rPr>
          <w:rtl/>
          <w:lang w:bidi="fa-IR"/>
        </w:rPr>
        <w:t xml:space="preserve"> قال رسول الله </w:t>
      </w:r>
      <w:r w:rsidRPr="003049E4">
        <w:rPr>
          <w:rStyle w:val="libAlaemChar"/>
          <w:rtl/>
        </w:rPr>
        <w:t>صلى‌الله‌عليه‌وآله</w:t>
      </w:r>
      <w:r>
        <w:rPr>
          <w:rtl/>
          <w:lang w:bidi="fa-IR"/>
        </w:rPr>
        <w:t xml:space="preserve">: </w:t>
      </w:r>
      <w:r w:rsidRPr="00E2074D">
        <w:rPr>
          <w:rtl/>
          <w:lang w:bidi="fa-IR"/>
        </w:rPr>
        <w:t>كل مال تؤدى زكوته فليس بكنز وان كان تحت سبع أرضين</w:t>
      </w:r>
      <w:r>
        <w:rPr>
          <w:rtl/>
          <w:lang w:bidi="fa-IR"/>
        </w:rPr>
        <w:t xml:space="preserve">، </w:t>
      </w:r>
      <w:r w:rsidRPr="00E2074D">
        <w:rPr>
          <w:rtl/>
          <w:lang w:bidi="fa-IR"/>
        </w:rPr>
        <w:t>وكل مال لا تؤدى زكوته فهو كنز وان كان فوق الأرض.</w:t>
      </w:r>
    </w:p>
    <w:p w:rsidR="003F1E9A" w:rsidRPr="00E2074D" w:rsidRDefault="003F1E9A" w:rsidP="00366395">
      <w:pPr>
        <w:pStyle w:val="libNormal"/>
        <w:rPr>
          <w:rtl/>
        </w:rPr>
      </w:pPr>
      <w:r w:rsidRPr="00E25B0F">
        <w:rPr>
          <w:rStyle w:val="libBold2Char"/>
          <w:rtl/>
        </w:rPr>
        <w:t xml:space="preserve">131 ـ في مجمع البيان </w:t>
      </w:r>
      <w:r w:rsidRPr="00E2074D">
        <w:rPr>
          <w:rtl/>
        </w:rPr>
        <w:t>وروى</w:t>
      </w:r>
      <w:r>
        <w:rPr>
          <w:rtl/>
        </w:rPr>
        <w:t xml:space="preserve"> عن عليّ </w:t>
      </w:r>
      <w:r w:rsidRPr="003049E4">
        <w:rPr>
          <w:rStyle w:val="libAlaemChar"/>
          <w:rtl/>
        </w:rPr>
        <w:t>عليه‌السلام</w:t>
      </w:r>
      <w:r w:rsidRPr="00E2074D">
        <w:rPr>
          <w:rtl/>
        </w:rPr>
        <w:t xml:space="preserve"> ما زاد على اربعة آلاف فهو كنز ادى زكوته أو لم يؤدها وما دونها فهي نفقة </w:t>
      </w:r>
      <w:r w:rsidRPr="003049E4">
        <w:rPr>
          <w:rStyle w:val="libAlaemChar"/>
          <w:rtl/>
        </w:rPr>
        <w:t>(</w:t>
      </w:r>
      <w:r w:rsidRPr="003049E4">
        <w:rPr>
          <w:rStyle w:val="libAieChar"/>
          <w:rtl/>
        </w:rPr>
        <w:t>فَبَشِّرْهُمْ بِعَذابٍ أَلِيمٍ</w:t>
      </w:r>
      <w:r w:rsidRPr="003049E4">
        <w:rPr>
          <w:rStyle w:val="libAlaemChar"/>
          <w:rtl/>
        </w:rPr>
        <w:t>)</w:t>
      </w:r>
      <w:r>
        <w:rPr>
          <w:rtl/>
        </w:rPr>
        <w:t>.</w:t>
      </w:r>
    </w:p>
    <w:p w:rsidR="003F1E9A" w:rsidRPr="00E2074D" w:rsidRDefault="003F1E9A" w:rsidP="00366395">
      <w:pPr>
        <w:pStyle w:val="libNormal"/>
        <w:rPr>
          <w:rtl/>
        </w:rPr>
      </w:pPr>
      <w:r w:rsidRPr="00E2074D">
        <w:rPr>
          <w:rtl/>
        </w:rPr>
        <w:t>132</w:t>
      </w:r>
      <w:r>
        <w:rPr>
          <w:rtl/>
        </w:rPr>
        <w:t xml:space="preserve"> ـ </w:t>
      </w:r>
      <w:r w:rsidRPr="00E2074D">
        <w:rPr>
          <w:rtl/>
        </w:rPr>
        <w:t>وروى سالم</w:t>
      </w:r>
      <w:r>
        <w:rPr>
          <w:rtl/>
        </w:rPr>
        <w:t xml:space="preserve"> بن أبي </w:t>
      </w:r>
      <w:r w:rsidRPr="00E2074D">
        <w:rPr>
          <w:rtl/>
        </w:rPr>
        <w:t xml:space="preserve">الجعدان رسول الله </w:t>
      </w:r>
      <w:r w:rsidRPr="003049E4">
        <w:rPr>
          <w:rStyle w:val="libAlaemChar"/>
          <w:rtl/>
        </w:rPr>
        <w:t>صلى‌الله‌عليه‌وآله</w:t>
      </w:r>
      <w:r w:rsidRPr="00E2074D">
        <w:rPr>
          <w:rtl/>
        </w:rPr>
        <w:t xml:space="preserve"> لما نزلت هذه</w:t>
      </w:r>
      <w:r>
        <w:rPr>
          <w:rtl/>
        </w:rPr>
        <w:t xml:space="preserve"> الآية </w:t>
      </w:r>
      <w:r w:rsidRPr="00E2074D">
        <w:rPr>
          <w:rtl/>
        </w:rPr>
        <w:t>قال</w:t>
      </w:r>
      <w:r>
        <w:rPr>
          <w:rtl/>
        </w:rPr>
        <w:t xml:space="preserve">: </w:t>
      </w:r>
      <w:r w:rsidRPr="00E2074D">
        <w:rPr>
          <w:rtl/>
        </w:rPr>
        <w:t>تبا للذهب</w:t>
      </w:r>
      <w:r>
        <w:rPr>
          <w:rtl/>
        </w:rPr>
        <w:t xml:space="preserve">، </w:t>
      </w:r>
      <w:r w:rsidRPr="00E2074D">
        <w:rPr>
          <w:rtl/>
        </w:rPr>
        <w:t>تبا للفضة يكررها ثلثا فشق ذلك على أصحابه</w:t>
      </w:r>
      <w:r>
        <w:rPr>
          <w:rtl/>
        </w:rPr>
        <w:t xml:space="preserve">، </w:t>
      </w:r>
      <w:r w:rsidRPr="00E2074D">
        <w:rPr>
          <w:rtl/>
        </w:rPr>
        <w:t>فسأله عمر فقال</w:t>
      </w:r>
      <w:r>
        <w:rPr>
          <w:rtl/>
        </w:rPr>
        <w:t xml:space="preserve">: </w:t>
      </w:r>
      <w:r w:rsidRPr="00E2074D">
        <w:rPr>
          <w:rtl/>
        </w:rPr>
        <w:t>يا رسول الله</w:t>
      </w:r>
      <w:r>
        <w:rPr>
          <w:rtl/>
        </w:rPr>
        <w:t xml:space="preserve"> أي </w:t>
      </w:r>
      <w:r w:rsidRPr="00E2074D">
        <w:rPr>
          <w:rtl/>
        </w:rPr>
        <w:t>المال نتخذ فقال</w:t>
      </w:r>
      <w:r>
        <w:rPr>
          <w:rtl/>
        </w:rPr>
        <w:t xml:space="preserve">: </w:t>
      </w:r>
      <w:r w:rsidRPr="00E2074D">
        <w:rPr>
          <w:rtl/>
        </w:rPr>
        <w:t>لسانا ذاكرا وقلبا شاكرا وزوجة مؤمنة تعين أحدكم على دينه.</w:t>
      </w:r>
    </w:p>
    <w:p w:rsidR="003F1E9A" w:rsidRPr="00E2074D" w:rsidRDefault="003F1E9A" w:rsidP="00366395">
      <w:pPr>
        <w:pStyle w:val="libNormal"/>
        <w:rPr>
          <w:rtl/>
        </w:rPr>
      </w:pPr>
      <w:r w:rsidRPr="00E25B0F">
        <w:rPr>
          <w:rStyle w:val="libBold2Char"/>
          <w:rtl/>
        </w:rPr>
        <w:t xml:space="preserve">133 ـ في تفسير علي بن إبراهيم </w:t>
      </w:r>
      <w:r w:rsidRPr="00E2074D">
        <w:rPr>
          <w:rtl/>
        </w:rPr>
        <w:t>حديث طويل وفيه</w:t>
      </w:r>
      <w:r>
        <w:rPr>
          <w:rtl/>
        </w:rPr>
        <w:t xml:space="preserve">: </w:t>
      </w:r>
      <w:r w:rsidRPr="00E2074D">
        <w:rPr>
          <w:rtl/>
        </w:rPr>
        <w:t>نظر عثمان بن عفان</w:t>
      </w:r>
      <w:r>
        <w:rPr>
          <w:rtl/>
        </w:rPr>
        <w:t xml:space="preserve"> إلى </w:t>
      </w:r>
      <w:r w:rsidRPr="00E2074D">
        <w:rPr>
          <w:rtl/>
        </w:rPr>
        <w:t>كعب الأحبار فقال له</w:t>
      </w:r>
      <w:r>
        <w:rPr>
          <w:rtl/>
        </w:rPr>
        <w:t xml:space="preserve">: </w:t>
      </w:r>
      <w:r w:rsidRPr="00E2074D">
        <w:rPr>
          <w:rtl/>
        </w:rPr>
        <w:t>يا با</w:t>
      </w:r>
      <w:r>
        <w:rPr>
          <w:rtl/>
        </w:rPr>
        <w:t xml:space="preserve"> إسحق </w:t>
      </w:r>
      <w:r w:rsidRPr="00E2074D">
        <w:rPr>
          <w:rtl/>
        </w:rPr>
        <w:t>ما تقول في رجل ادى زكوة ماله المفروضة هل يجب عليه فيما بعد ذلك شيء</w:t>
      </w:r>
      <w:r>
        <w:rPr>
          <w:rtl/>
        </w:rPr>
        <w:t>؟</w:t>
      </w:r>
      <w:r w:rsidRPr="00E2074D">
        <w:rPr>
          <w:rtl/>
        </w:rPr>
        <w:t xml:space="preserve"> فقال</w:t>
      </w:r>
      <w:r>
        <w:rPr>
          <w:rtl/>
        </w:rPr>
        <w:t xml:space="preserve">: </w:t>
      </w:r>
      <w:r w:rsidRPr="00E2074D">
        <w:rPr>
          <w:rtl/>
        </w:rPr>
        <w:t>لا</w:t>
      </w:r>
      <w:r>
        <w:rPr>
          <w:rtl/>
        </w:rPr>
        <w:t xml:space="preserve">، </w:t>
      </w:r>
      <w:r w:rsidRPr="00E2074D">
        <w:rPr>
          <w:rtl/>
        </w:rPr>
        <w:t>ولوا اتخذ لبنة من ذهب ولبنة من فضة ما وجب عليه شيء فرفع</w:t>
      </w:r>
      <w:r>
        <w:rPr>
          <w:rtl/>
        </w:rPr>
        <w:t xml:space="preserve"> أبو </w:t>
      </w:r>
      <w:r w:rsidRPr="00E2074D">
        <w:rPr>
          <w:rtl/>
        </w:rPr>
        <w:t>ذر رضى الله عنه عصاه فضرب بها رأس كعب ثم قال له</w:t>
      </w:r>
      <w:r>
        <w:rPr>
          <w:rtl/>
        </w:rPr>
        <w:t xml:space="preserve">: </w:t>
      </w:r>
      <w:r w:rsidRPr="00E2074D">
        <w:rPr>
          <w:rtl/>
        </w:rPr>
        <w:t>يا ابن</w:t>
      </w:r>
      <w:r>
        <w:rPr>
          <w:rtl/>
        </w:rPr>
        <w:t xml:space="preserve"> اليهودي</w:t>
      </w:r>
      <w:r w:rsidRPr="00E2074D">
        <w:rPr>
          <w:rtl/>
        </w:rPr>
        <w:t>ة الكافرة ما أنت والنظر في احكام المسلمين</w:t>
      </w:r>
      <w:r>
        <w:rPr>
          <w:rtl/>
        </w:rPr>
        <w:t>؟</w:t>
      </w:r>
      <w:r w:rsidRPr="00E2074D">
        <w:rPr>
          <w:rtl/>
        </w:rPr>
        <w:t xml:space="preserve"> قول الله</w:t>
      </w:r>
      <w:r>
        <w:rPr>
          <w:rtl/>
        </w:rPr>
        <w:t xml:space="preserve">: </w:t>
      </w:r>
      <w:r w:rsidRPr="00E2074D">
        <w:rPr>
          <w:rtl/>
        </w:rPr>
        <w:t>أصدق من قولك حيث قال</w:t>
      </w:r>
      <w:r>
        <w:rPr>
          <w:rtl/>
        </w:rPr>
        <w:t xml:space="preserve">: </w:t>
      </w:r>
      <w:r w:rsidRPr="003049E4">
        <w:rPr>
          <w:rStyle w:val="libAlaemChar"/>
          <w:rtl/>
        </w:rPr>
        <w:t>(</w:t>
      </w:r>
      <w:r w:rsidRPr="003049E4">
        <w:rPr>
          <w:rStyle w:val="libAieChar"/>
          <w:rtl/>
        </w:rPr>
        <w:t>وَالَّذِينَ يَكْنِزُونَ الذَّهَبَ وَالْفِضَّةَ وَلا يُنْفِقُونَها فِي سَبِيلِ اللهِ فَبَشِّرْهُمْ بِعَذابٍ أَلِيمٍ</w:t>
      </w:r>
      <w:r w:rsidRPr="003049E4">
        <w:rPr>
          <w:rStyle w:val="libAlaemChar"/>
          <w:rtl/>
        </w:rPr>
        <w:t>)</w:t>
      </w:r>
      <w:r w:rsidRPr="00E2074D">
        <w:rPr>
          <w:rtl/>
        </w:rPr>
        <w:t xml:space="preserve"> الاية.</w:t>
      </w:r>
    </w:p>
    <w:p w:rsidR="003F1E9A" w:rsidRPr="00E2074D" w:rsidRDefault="003F1E9A" w:rsidP="00366395">
      <w:pPr>
        <w:pStyle w:val="libNormal"/>
        <w:rPr>
          <w:rtl/>
          <w:lang w:bidi="fa-IR"/>
        </w:rPr>
      </w:pPr>
      <w:r w:rsidRPr="00E25B0F">
        <w:rPr>
          <w:rStyle w:val="libBold2Char"/>
          <w:rtl/>
        </w:rPr>
        <w:t xml:space="preserve">134 ـ وفي رواية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وَالَّذِينَ يَكْنِزُونَ</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الذَّهَبَ وَالْفِضَّةَ وَلا يُنْفِقُونَها فِي سَبِيلِ اللهِ فَبَشِّرْهُمْ بِعَذابٍ أَلِيمٍ</w:t>
      </w:r>
      <w:r w:rsidRPr="003049E4">
        <w:rPr>
          <w:rStyle w:val="libAlaemChar"/>
          <w:rtl/>
        </w:rPr>
        <w:t>)</w:t>
      </w:r>
      <w:r w:rsidRPr="00E2074D">
        <w:rPr>
          <w:rtl/>
          <w:lang w:bidi="fa-IR"/>
        </w:rPr>
        <w:t xml:space="preserve"> «فان الله حرم كنز الذهب والفضة وأمر بإنفاقه في سبيل الله</w:t>
      </w:r>
      <w:r>
        <w:rPr>
          <w:rtl/>
          <w:lang w:bidi="fa-IR"/>
        </w:rPr>
        <w:t xml:space="preserve">، </w:t>
      </w:r>
      <w:r w:rsidRPr="00E2074D">
        <w:rPr>
          <w:rtl/>
          <w:lang w:bidi="fa-IR"/>
        </w:rPr>
        <w:t>وقوله</w:t>
      </w:r>
      <w:r>
        <w:rPr>
          <w:rtl/>
          <w:lang w:bidi="fa-IR"/>
        </w:rPr>
        <w:t xml:space="preserve">: </w:t>
      </w:r>
      <w:r w:rsidRPr="003049E4">
        <w:rPr>
          <w:rStyle w:val="libAlaemChar"/>
          <w:rtl/>
        </w:rPr>
        <w:t>(</w:t>
      </w:r>
      <w:r w:rsidRPr="003049E4">
        <w:rPr>
          <w:rStyle w:val="libAieChar"/>
          <w:rtl/>
        </w:rPr>
        <w:t>يَوْمَ يُحْمى عَلَيْها فِي نارِ جَهَنَّمَ فَتُكْوى بِها جِباهُهُمْ وَجُنُوبُهُمْ وَظُهُورُهُمْ هذا ما كَنَزْتُمْ لِأَنْفُسِكُمْ فَذُوقُوا ما كُنْتُمْ تَكْنِزُونَ</w:t>
      </w:r>
      <w:r w:rsidRPr="003049E4">
        <w:rPr>
          <w:rStyle w:val="libAlaemChar"/>
          <w:rtl/>
        </w:rPr>
        <w:t>)</w:t>
      </w:r>
      <w:r w:rsidRPr="00E2074D">
        <w:rPr>
          <w:rtl/>
          <w:lang w:bidi="fa-IR"/>
        </w:rPr>
        <w:t xml:space="preserve"> قال</w:t>
      </w:r>
      <w:r>
        <w:rPr>
          <w:rtl/>
          <w:lang w:bidi="fa-IR"/>
        </w:rPr>
        <w:t xml:space="preserve">: </w:t>
      </w:r>
      <w:r w:rsidRPr="00E2074D">
        <w:rPr>
          <w:rtl/>
          <w:lang w:bidi="fa-IR"/>
        </w:rPr>
        <w:t>كان</w:t>
      </w:r>
      <w:r>
        <w:rPr>
          <w:rtl/>
          <w:lang w:bidi="fa-IR"/>
        </w:rPr>
        <w:t xml:space="preserve"> أبو </w:t>
      </w:r>
      <w:r w:rsidRPr="00E2074D">
        <w:rPr>
          <w:rtl/>
          <w:lang w:bidi="fa-IR"/>
        </w:rPr>
        <w:t>ذر الغفاري يغدو كل يوم وهو بالشام فينادى بأعلى صوته</w:t>
      </w:r>
      <w:r>
        <w:rPr>
          <w:rtl/>
          <w:lang w:bidi="fa-IR"/>
        </w:rPr>
        <w:t xml:space="preserve">: </w:t>
      </w:r>
      <w:r w:rsidRPr="00E2074D">
        <w:rPr>
          <w:rtl/>
          <w:lang w:bidi="fa-IR"/>
        </w:rPr>
        <w:t xml:space="preserve">بشر أهل الكنوز بكى في الجباء </w:t>
      </w:r>
      <w:r w:rsidRPr="002A6C2A">
        <w:rPr>
          <w:rStyle w:val="libFootnotenumChar"/>
          <w:rtl/>
        </w:rPr>
        <w:t>(1)</w:t>
      </w:r>
      <w:r w:rsidRPr="00E2074D">
        <w:rPr>
          <w:rtl/>
          <w:lang w:bidi="fa-IR"/>
        </w:rPr>
        <w:t xml:space="preserve"> وكى بالجنوب وكى بالظهور أبدا حتى يتردد الحر في أجوافهم.</w:t>
      </w:r>
    </w:p>
    <w:p w:rsidR="003F1E9A" w:rsidRPr="00E2074D" w:rsidRDefault="003F1E9A" w:rsidP="00366395">
      <w:pPr>
        <w:pStyle w:val="libNormal"/>
        <w:rPr>
          <w:rtl/>
          <w:lang w:bidi="fa-IR"/>
        </w:rPr>
      </w:pPr>
      <w:r w:rsidRPr="00E25B0F">
        <w:rPr>
          <w:rStyle w:val="libBold2Char"/>
          <w:rtl/>
        </w:rPr>
        <w:t xml:space="preserve">135 ـ في من لا يحضره الفقيه </w:t>
      </w:r>
      <w:r w:rsidRPr="00E2074D">
        <w:rPr>
          <w:rtl/>
          <w:lang w:bidi="fa-IR"/>
        </w:rPr>
        <w:t>عن</w:t>
      </w:r>
      <w:r>
        <w:rPr>
          <w:rtl/>
          <w:lang w:bidi="fa-IR"/>
        </w:rPr>
        <w:t xml:space="preserve"> أبي عبد الله </w:t>
      </w:r>
      <w:r w:rsidRPr="003049E4">
        <w:rPr>
          <w:rStyle w:val="libAlaemChar"/>
          <w:rtl/>
        </w:rPr>
        <w:t>عليه‌السلام</w:t>
      </w:r>
      <w:r w:rsidRPr="00E2074D">
        <w:rPr>
          <w:rtl/>
          <w:lang w:bidi="fa-IR"/>
        </w:rPr>
        <w:t xml:space="preserve"> حديث طويل يذكر فيه الكباير وفيه</w:t>
      </w:r>
      <w:r>
        <w:rPr>
          <w:rtl/>
          <w:lang w:bidi="fa-IR"/>
        </w:rPr>
        <w:t xml:space="preserve">: </w:t>
      </w:r>
      <w:r w:rsidRPr="00E2074D">
        <w:rPr>
          <w:rtl/>
          <w:lang w:bidi="fa-IR"/>
        </w:rPr>
        <w:t xml:space="preserve">ومنع الزكاة المفروضة لان الله </w:t>
      </w:r>
      <w:r w:rsidRPr="003049E4">
        <w:rPr>
          <w:rStyle w:val="libAlaemChar"/>
          <w:rtl/>
        </w:rPr>
        <w:t>عزوجل</w:t>
      </w:r>
      <w:r w:rsidRPr="00E2074D">
        <w:rPr>
          <w:rtl/>
          <w:lang w:bidi="fa-IR"/>
        </w:rPr>
        <w:t xml:space="preserve"> يقول</w:t>
      </w:r>
      <w:r>
        <w:rPr>
          <w:rtl/>
          <w:lang w:bidi="fa-IR"/>
        </w:rPr>
        <w:t xml:space="preserve">: </w:t>
      </w:r>
      <w:r w:rsidRPr="003049E4">
        <w:rPr>
          <w:rStyle w:val="libAlaemChar"/>
          <w:rtl/>
        </w:rPr>
        <w:t>(</w:t>
      </w:r>
      <w:r w:rsidRPr="003049E4">
        <w:rPr>
          <w:rStyle w:val="libAieChar"/>
          <w:rtl/>
        </w:rPr>
        <w:t>يَوْمَ يُحْمى عَلَيْها فِي نارِ جَهَنَّمَ فَتُكْوى بِها جِباهُهُمْ وَجُنُوبُهُمْ وَظُهُورُهُمْ هذا ما كَنَزْتُمْ لِأَنْفُسِكُمْ فَذُوقُوا ما كُنْتُمْ تَكْنِزُونَ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136 ـ في كتاب الخصال </w:t>
      </w:r>
      <w:r w:rsidRPr="00E2074D">
        <w:rPr>
          <w:rtl/>
        </w:rPr>
        <w:t>عن الحارث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الدينار والدرهم أهلكا من كان قبلكم وهما مهلكاكم.</w:t>
      </w:r>
    </w:p>
    <w:p w:rsidR="003F1E9A" w:rsidRPr="00E2074D" w:rsidRDefault="003F1E9A" w:rsidP="00366395">
      <w:pPr>
        <w:pStyle w:val="libNormal"/>
        <w:rPr>
          <w:rtl/>
        </w:rPr>
      </w:pPr>
      <w:r w:rsidRPr="00E2074D">
        <w:rPr>
          <w:rtl/>
        </w:rPr>
        <w:t>137</w:t>
      </w:r>
      <w:r>
        <w:rPr>
          <w:rtl/>
        </w:rPr>
        <w:t xml:space="preserve"> ـ </w:t>
      </w:r>
      <w:r w:rsidRPr="00E2074D">
        <w:rPr>
          <w:rtl/>
        </w:rPr>
        <w:t>عن محمد بن</w:t>
      </w:r>
      <w:r>
        <w:rPr>
          <w:rtl/>
        </w:rPr>
        <w:t xml:space="preserve"> أحمد </w:t>
      </w:r>
      <w:r w:rsidRPr="00E2074D">
        <w:rPr>
          <w:rtl/>
        </w:rPr>
        <w:t>بن يحيى بن عمران رفع الحديث قال</w:t>
      </w:r>
      <w:r>
        <w:rPr>
          <w:rtl/>
        </w:rPr>
        <w:t xml:space="preserve">: </w:t>
      </w:r>
      <w:r w:rsidRPr="00E2074D">
        <w:rPr>
          <w:rtl/>
        </w:rPr>
        <w:t>الذهب والفضة حجران ممسوخان فمن أحبهما كان معهما.</w:t>
      </w:r>
    </w:p>
    <w:p w:rsidR="003F1E9A" w:rsidRPr="00E2074D" w:rsidRDefault="003F1E9A" w:rsidP="00366395">
      <w:pPr>
        <w:pStyle w:val="libNormal"/>
        <w:rPr>
          <w:rtl/>
        </w:rPr>
      </w:pPr>
      <w:r w:rsidRPr="00E25B0F">
        <w:rPr>
          <w:rStyle w:val="libBold2Char"/>
          <w:rtl/>
        </w:rPr>
        <w:t>138 ـ في الكافي</w:t>
      </w:r>
      <w:r>
        <w:rPr>
          <w:rtl/>
        </w:rPr>
        <w:t xml:space="preserve"> علي بن إبراهيم </w:t>
      </w:r>
      <w:r w:rsidRPr="00E2074D">
        <w:rPr>
          <w:rtl/>
        </w:rPr>
        <w:t>عن أبيه عن عبد الله بن المغيرة عن عمر والشامي عن</w:t>
      </w:r>
      <w:r>
        <w:rPr>
          <w:rtl/>
        </w:rPr>
        <w:t xml:space="preserve"> أبي عبد الله (</w:t>
      </w:r>
      <w:r w:rsidRPr="00E2074D">
        <w:rPr>
          <w:rtl/>
        </w:rPr>
        <w:t>ع</w:t>
      </w:r>
      <w:r>
        <w:rPr>
          <w:rtl/>
        </w:rPr>
        <w:t xml:space="preserve">) قال: إنّ </w:t>
      </w:r>
      <w:r w:rsidRPr="003049E4">
        <w:rPr>
          <w:rStyle w:val="libAlaemChar"/>
          <w:rtl/>
        </w:rPr>
        <w:t>(</w:t>
      </w:r>
      <w:r w:rsidRPr="003049E4">
        <w:rPr>
          <w:rStyle w:val="libAieChar"/>
          <w:rtl/>
        </w:rPr>
        <w:t>الشُّهُورِ عِنْدَ اللهِ اثْنا عَشَرَ شَهْراً فِي كِتابِ اللهِ يَوْمَ خَلَقَ السَّماواتِ وَالْأَرْضَ</w:t>
      </w:r>
      <w:r w:rsidRPr="003049E4">
        <w:rPr>
          <w:rStyle w:val="libAlaemChar"/>
          <w:rtl/>
        </w:rPr>
        <w:t>)</w:t>
      </w:r>
      <w:r w:rsidRPr="00E2074D">
        <w:rPr>
          <w:rtl/>
        </w:rPr>
        <w:t xml:space="preserve"> فغرة الشهور شهر الله عز ذكره وهو شهر رمضان وقلب شهر رمضان ليلة القدر ونزل القرآن في أول ليلة من شهر رمضان فاستقبل الشهر بالقرآن.</w:t>
      </w:r>
    </w:p>
    <w:p w:rsidR="003F1E9A" w:rsidRPr="00E2074D" w:rsidRDefault="003F1E9A" w:rsidP="00366395">
      <w:pPr>
        <w:pStyle w:val="libNormal"/>
        <w:rPr>
          <w:rtl/>
        </w:rPr>
      </w:pPr>
      <w:r w:rsidRPr="00E2074D">
        <w:rPr>
          <w:rtl/>
        </w:rPr>
        <w:t>139</w:t>
      </w:r>
      <w:r>
        <w:rPr>
          <w:rtl/>
        </w:rPr>
        <w:t xml:space="preserve"> ـ علي بن إبراهيم </w:t>
      </w:r>
      <w:r w:rsidRPr="00E2074D">
        <w:rPr>
          <w:rtl/>
        </w:rPr>
        <w:t>عن أبيه ومحمد بن اسمعيل عن الفضل بن شاذان جميعا عن</w:t>
      </w:r>
      <w:r>
        <w:rPr>
          <w:rtl/>
        </w:rPr>
        <w:t xml:space="preserve"> ابن أبي </w:t>
      </w:r>
      <w:r w:rsidRPr="00E2074D">
        <w:rPr>
          <w:rtl/>
        </w:rPr>
        <w:t>عمير عن عمر بن أذينة عن زرارة قال</w:t>
      </w:r>
      <w:r>
        <w:rPr>
          <w:rtl/>
        </w:rPr>
        <w:t xml:space="preserve">: </w:t>
      </w:r>
      <w:r w:rsidRPr="00E2074D">
        <w:rPr>
          <w:rtl/>
        </w:rPr>
        <w:t>كنت قاعدا</w:t>
      </w:r>
      <w:r>
        <w:rPr>
          <w:rtl/>
        </w:rPr>
        <w:t xml:space="preserve"> إلى </w:t>
      </w:r>
      <w:r w:rsidRPr="00E2074D">
        <w:rPr>
          <w:rtl/>
        </w:rPr>
        <w:t xml:space="preserve">جنب ابى جعفر </w:t>
      </w:r>
      <w:r w:rsidRPr="003049E4">
        <w:rPr>
          <w:rStyle w:val="libAlaemChar"/>
          <w:rtl/>
        </w:rPr>
        <w:t>عليه‌السلام</w:t>
      </w:r>
      <w:r w:rsidRPr="00E2074D">
        <w:rPr>
          <w:rtl/>
        </w:rPr>
        <w:t xml:space="preserve"> وهو محتب </w:t>
      </w:r>
      <w:r w:rsidRPr="002A6C2A">
        <w:rPr>
          <w:rStyle w:val="libFootnotenumChar"/>
          <w:rtl/>
        </w:rPr>
        <w:t>(2)</w:t>
      </w:r>
      <w:r w:rsidRPr="00E2074D">
        <w:rPr>
          <w:rtl/>
        </w:rPr>
        <w:t xml:space="preserve"> مستقبل الكعبة</w:t>
      </w:r>
      <w:r>
        <w:rPr>
          <w:rtl/>
        </w:rPr>
        <w:t xml:space="preserve"> فقال: أما </w:t>
      </w:r>
      <w:r w:rsidRPr="00E2074D">
        <w:rPr>
          <w:rtl/>
        </w:rPr>
        <w:t>ان النظر</w:t>
      </w:r>
      <w:r>
        <w:rPr>
          <w:rtl/>
        </w:rPr>
        <w:t xml:space="preserve"> إليه</w:t>
      </w:r>
      <w:r w:rsidRPr="00E2074D">
        <w:rPr>
          <w:rtl/>
        </w:rPr>
        <w:t>ا عبادة</w:t>
      </w:r>
      <w:r>
        <w:rPr>
          <w:rtl/>
        </w:rPr>
        <w:t xml:space="preserve">، </w:t>
      </w:r>
      <w:r w:rsidRPr="00E2074D">
        <w:rPr>
          <w:rtl/>
        </w:rPr>
        <w:t>فجائه رجل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الكي</w:t>
      </w:r>
      <w:r>
        <w:rPr>
          <w:rtl/>
        </w:rPr>
        <w:t xml:space="preserve">: </w:t>
      </w:r>
      <w:r w:rsidRPr="00E2074D">
        <w:rPr>
          <w:rtl/>
        </w:rPr>
        <w:t>إحراق الجلد بحديدة ونحوها.</w:t>
      </w:r>
    </w:p>
    <w:p w:rsidR="003F1E9A" w:rsidRPr="00E2074D" w:rsidRDefault="003F1E9A" w:rsidP="002A6C2A">
      <w:pPr>
        <w:pStyle w:val="libFootnote0"/>
        <w:rPr>
          <w:rtl/>
          <w:lang w:bidi="fa-IR"/>
        </w:rPr>
      </w:pPr>
      <w:r>
        <w:rPr>
          <w:rtl/>
        </w:rPr>
        <w:t>(</w:t>
      </w:r>
      <w:r w:rsidRPr="00E2074D">
        <w:rPr>
          <w:rtl/>
        </w:rPr>
        <w:t>2) الاحتباء</w:t>
      </w:r>
      <w:r>
        <w:rPr>
          <w:rtl/>
        </w:rPr>
        <w:t xml:space="preserve">: </w:t>
      </w:r>
      <w:r w:rsidRPr="00E2074D">
        <w:rPr>
          <w:rtl/>
        </w:rPr>
        <w:t>هو أن يضم الإنسان رجليه</w:t>
      </w:r>
      <w:r>
        <w:rPr>
          <w:rtl/>
        </w:rPr>
        <w:t xml:space="preserve"> إلى </w:t>
      </w:r>
      <w:r w:rsidRPr="00E2074D">
        <w:rPr>
          <w:rtl/>
        </w:rPr>
        <w:t>بطنه يجمعهما به مع ظهره ويشده عليهما وقد يكون الاحتباء باليدين عوض الثوب.</w:t>
      </w:r>
    </w:p>
    <w:p w:rsidR="003F1E9A" w:rsidRPr="00E2074D" w:rsidRDefault="003F1E9A" w:rsidP="003049E4">
      <w:pPr>
        <w:pStyle w:val="libNormal0"/>
        <w:rPr>
          <w:rtl/>
        </w:rPr>
      </w:pPr>
      <w:r>
        <w:rPr>
          <w:rtl/>
        </w:rPr>
        <w:br w:type="page"/>
      </w:r>
      <w:r w:rsidRPr="00E2074D">
        <w:rPr>
          <w:rtl/>
        </w:rPr>
        <w:lastRenderedPageBreak/>
        <w:t xml:space="preserve">بجيلة </w:t>
      </w:r>
      <w:r w:rsidRPr="002A6C2A">
        <w:rPr>
          <w:rStyle w:val="libFootnotenumChar"/>
          <w:rtl/>
        </w:rPr>
        <w:t>(1)</w:t>
      </w:r>
      <w:r w:rsidRPr="00E2074D">
        <w:rPr>
          <w:rtl/>
        </w:rPr>
        <w:t xml:space="preserve"> يقال له عاصم بن عمر</w:t>
      </w:r>
      <w:r>
        <w:rPr>
          <w:rtl/>
        </w:rPr>
        <w:t xml:space="preserve">، </w:t>
      </w:r>
      <w:r w:rsidRPr="00E2074D">
        <w:rPr>
          <w:rtl/>
        </w:rPr>
        <w:t>فقال</w:t>
      </w:r>
      <w:r>
        <w:rPr>
          <w:rtl/>
        </w:rPr>
        <w:t xml:space="preserve"> لأبي </w:t>
      </w:r>
      <w:r w:rsidRPr="00E2074D">
        <w:rPr>
          <w:rtl/>
        </w:rPr>
        <w:t xml:space="preserve">جعفر </w:t>
      </w:r>
      <w:r w:rsidRPr="003049E4">
        <w:rPr>
          <w:rStyle w:val="libAlaemChar"/>
          <w:rtl/>
        </w:rPr>
        <w:t>عليه‌السلام</w:t>
      </w:r>
      <w:r>
        <w:rPr>
          <w:rtl/>
        </w:rPr>
        <w:t xml:space="preserve">: إنّ </w:t>
      </w:r>
      <w:r w:rsidRPr="00E2074D">
        <w:rPr>
          <w:rtl/>
        </w:rPr>
        <w:t>كعب الأحبار كان يقول ان الكعبة تسجد لبيت المقدس في كل غداة</w:t>
      </w:r>
      <w:r>
        <w:rPr>
          <w:rtl/>
        </w:rPr>
        <w:t xml:space="preserve">، </w:t>
      </w:r>
      <w:r w:rsidRPr="00E2074D">
        <w:rPr>
          <w:rtl/>
        </w:rPr>
        <w:t>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فما تقول فيما قال كعب</w:t>
      </w:r>
      <w:r>
        <w:rPr>
          <w:rtl/>
        </w:rPr>
        <w:t>؟</w:t>
      </w:r>
      <w:r w:rsidRPr="00E2074D">
        <w:rPr>
          <w:rtl/>
        </w:rPr>
        <w:t xml:space="preserve"> فقال</w:t>
      </w:r>
      <w:r>
        <w:rPr>
          <w:rtl/>
        </w:rPr>
        <w:t xml:space="preserve">: </w:t>
      </w:r>
      <w:r w:rsidRPr="00E2074D">
        <w:rPr>
          <w:rtl/>
        </w:rPr>
        <w:t>صدق</w:t>
      </w:r>
      <w:r>
        <w:rPr>
          <w:rtl/>
        </w:rPr>
        <w:t xml:space="preserve">، </w:t>
      </w:r>
      <w:r w:rsidRPr="00E2074D">
        <w:rPr>
          <w:rtl/>
        </w:rPr>
        <w:t>القول ما قال كعب</w:t>
      </w:r>
      <w:r>
        <w:rPr>
          <w:rtl/>
        </w:rPr>
        <w:t xml:space="preserve">، </w:t>
      </w:r>
      <w:r w:rsidRPr="00E2074D">
        <w:rPr>
          <w:rtl/>
        </w:rPr>
        <w:t>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كذبت وكذب كعب الأحبار معك وغضب</w:t>
      </w:r>
      <w:r>
        <w:rPr>
          <w:rtl/>
        </w:rPr>
        <w:t xml:space="preserve">، </w:t>
      </w:r>
      <w:r w:rsidRPr="00E2074D">
        <w:rPr>
          <w:rtl/>
        </w:rPr>
        <w:t>قال زرارة</w:t>
      </w:r>
      <w:r>
        <w:rPr>
          <w:rtl/>
        </w:rPr>
        <w:t xml:space="preserve">: </w:t>
      </w:r>
      <w:r w:rsidRPr="00E2074D">
        <w:rPr>
          <w:rtl/>
        </w:rPr>
        <w:t>ما رأيته استقبل أحدا يقول كذبت غيره</w:t>
      </w:r>
      <w:r>
        <w:rPr>
          <w:rtl/>
        </w:rPr>
        <w:t xml:space="preserve">، </w:t>
      </w:r>
      <w:r w:rsidRPr="00E2074D">
        <w:rPr>
          <w:rtl/>
        </w:rPr>
        <w:t>ثم قال</w:t>
      </w:r>
      <w:r>
        <w:rPr>
          <w:rtl/>
        </w:rPr>
        <w:t xml:space="preserve">: </w:t>
      </w:r>
      <w:r w:rsidRPr="00E2074D">
        <w:rPr>
          <w:rtl/>
        </w:rPr>
        <w:t>ما خلق الله بقعة في الأرض أحب</w:t>
      </w:r>
      <w:r>
        <w:rPr>
          <w:rtl/>
        </w:rPr>
        <w:t xml:space="preserve"> إليه </w:t>
      </w:r>
      <w:r w:rsidRPr="00E2074D">
        <w:rPr>
          <w:rtl/>
        </w:rPr>
        <w:t>منها</w:t>
      </w:r>
      <w:r>
        <w:rPr>
          <w:rtl/>
        </w:rPr>
        <w:t xml:space="preserve"> ـ </w:t>
      </w:r>
      <w:r w:rsidRPr="00E2074D">
        <w:rPr>
          <w:rtl/>
        </w:rPr>
        <w:t>ثم أومى بيده نحو الكعبة</w:t>
      </w:r>
      <w:r>
        <w:rPr>
          <w:rtl/>
        </w:rPr>
        <w:t xml:space="preserve"> ـ </w:t>
      </w:r>
      <w:r w:rsidRPr="00E2074D">
        <w:rPr>
          <w:rtl/>
        </w:rPr>
        <w:t>ولا أكرم على الله تعالى منها</w:t>
      </w:r>
      <w:r>
        <w:rPr>
          <w:rtl/>
        </w:rPr>
        <w:t xml:space="preserve">، </w:t>
      </w:r>
      <w:r w:rsidRPr="00E2074D">
        <w:rPr>
          <w:rtl/>
        </w:rPr>
        <w:t>لها حرم الله الأشهر الحرم في كتابه يوم خلق السموات والأرض ثلثة متوالية للحج</w:t>
      </w:r>
      <w:r>
        <w:rPr>
          <w:rtl/>
        </w:rPr>
        <w:t xml:space="preserve">: </w:t>
      </w:r>
      <w:r w:rsidRPr="00E2074D">
        <w:rPr>
          <w:rtl/>
        </w:rPr>
        <w:t>شوال وذو القعدة وذو الحجة وشهر مفرد للعمرة رجب.</w:t>
      </w:r>
    </w:p>
    <w:p w:rsidR="003F1E9A" w:rsidRPr="00E2074D" w:rsidRDefault="003F1E9A" w:rsidP="00366395">
      <w:pPr>
        <w:pStyle w:val="libNormal"/>
        <w:rPr>
          <w:rtl/>
          <w:lang w:bidi="fa-IR"/>
        </w:rPr>
      </w:pPr>
      <w:r w:rsidRPr="00E25B0F">
        <w:rPr>
          <w:rStyle w:val="libBold2Char"/>
          <w:rtl/>
        </w:rPr>
        <w:t xml:space="preserve">140 ـ في كتاب الغيبة لشيخ الطائفة </w:t>
      </w:r>
      <w:r w:rsidRPr="00E2074D">
        <w:rPr>
          <w:rtl/>
          <w:lang w:bidi="fa-IR"/>
        </w:rPr>
        <w:t>«</w:t>
      </w:r>
      <w:r w:rsidRPr="003049E4">
        <w:rPr>
          <w:rStyle w:val="libAlaemChar"/>
          <w:rtl/>
        </w:rPr>
        <w:t>قدس‌سره</w:t>
      </w:r>
      <w:r w:rsidRPr="00E2074D">
        <w:rPr>
          <w:rtl/>
          <w:lang w:bidi="fa-IR"/>
        </w:rPr>
        <w:t>» روى جابر الجعفي قال</w:t>
      </w:r>
      <w:r>
        <w:rPr>
          <w:rtl/>
          <w:lang w:bidi="fa-IR"/>
        </w:rPr>
        <w:t xml:space="preserve">: </w:t>
      </w:r>
      <w:r w:rsidRPr="00E2074D">
        <w:rPr>
          <w:rtl/>
          <w:lang w:bidi="fa-IR"/>
        </w:rPr>
        <w:t xml:space="preserve">سئلت أبا جعفر </w:t>
      </w:r>
      <w:r w:rsidRPr="003049E4">
        <w:rPr>
          <w:rStyle w:val="libAlaemChar"/>
          <w:rtl/>
        </w:rPr>
        <w:t>عليه‌السلام</w:t>
      </w:r>
      <w:r w:rsidRPr="00E2074D">
        <w:rPr>
          <w:rtl/>
          <w:lang w:bidi="fa-IR"/>
        </w:rPr>
        <w:t xml:space="preserve"> عن تأويل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عِدَّةَ الشُّهُورِ عِنْدَ اللهِ اثْنا عَشَرَ شَهْراً فِي كِتابِ اللهِ يَوْمَ خَلَقَ السَّماواتِ وَالْأَرْضَ مِنْها أَرْبَعَةٌ حُرُمٌ ذلِكَ الدِّينُ الْقَيِّمُ فَلا تَظْلِمُوا فِيهِنَّ أَنْفُسَكُمْ</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فتنفس سيدي الصعداء </w:t>
      </w:r>
      <w:r w:rsidRPr="002A6C2A">
        <w:rPr>
          <w:rStyle w:val="libFootnotenumChar"/>
          <w:rtl/>
        </w:rPr>
        <w:t>(2)</w:t>
      </w:r>
      <w:r w:rsidRPr="00E2074D">
        <w:rPr>
          <w:rtl/>
          <w:lang w:bidi="fa-IR"/>
        </w:rPr>
        <w:t xml:space="preserve"> فقال</w:t>
      </w:r>
      <w:r>
        <w:rPr>
          <w:rtl/>
          <w:lang w:bidi="fa-IR"/>
        </w:rPr>
        <w:t xml:space="preserve">: </w:t>
      </w:r>
      <w:r w:rsidRPr="00E2074D">
        <w:rPr>
          <w:rtl/>
          <w:lang w:bidi="fa-IR"/>
        </w:rPr>
        <w:t xml:space="preserve">يا جابر اما السنة فهي جدي رسول الله </w:t>
      </w:r>
      <w:r w:rsidRPr="003049E4">
        <w:rPr>
          <w:rStyle w:val="libAlaemChar"/>
          <w:rtl/>
        </w:rPr>
        <w:t>صلى‌الله‌عليه‌وآله</w:t>
      </w:r>
      <w:r>
        <w:rPr>
          <w:rtl/>
          <w:lang w:bidi="fa-IR"/>
        </w:rPr>
        <w:t xml:space="preserve">، </w:t>
      </w:r>
      <w:r w:rsidRPr="00E2074D">
        <w:rPr>
          <w:rtl/>
          <w:lang w:bidi="fa-IR"/>
        </w:rPr>
        <w:t xml:space="preserve">وشهورها اثنى عشر شهرا فهو أمير المؤمنين </w:t>
      </w:r>
      <w:r w:rsidRPr="003049E4">
        <w:rPr>
          <w:rStyle w:val="libAlaemChar"/>
          <w:rtl/>
        </w:rPr>
        <w:t>عليه‌السلام</w:t>
      </w:r>
      <w:r>
        <w:rPr>
          <w:rtl/>
          <w:lang w:bidi="fa-IR"/>
        </w:rPr>
        <w:t xml:space="preserve"> إلى وإلى </w:t>
      </w:r>
      <w:r w:rsidRPr="00E2074D">
        <w:rPr>
          <w:rtl/>
          <w:lang w:bidi="fa-IR"/>
        </w:rPr>
        <w:t>إبني جعفر وابنه موسى</w:t>
      </w:r>
      <w:r>
        <w:rPr>
          <w:rtl/>
          <w:lang w:bidi="fa-IR"/>
        </w:rPr>
        <w:t xml:space="preserve">، </w:t>
      </w:r>
      <w:r w:rsidRPr="00E2074D">
        <w:rPr>
          <w:rtl/>
          <w:lang w:bidi="fa-IR"/>
        </w:rPr>
        <w:t>وابنه على</w:t>
      </w:r>
      <w:r>
        <w:rPr>
          <w:rtl/>
          <w:lang w:bidi="fa-IR"/>
        </w:rPr>
        <w:t xml:space="preserve">، </w:t>
      </w:r>
      <w:r w:rsidRPr="00E2074D">
        <w:rPr>
          <w:rtl/>
          <w:lang w:bidi="fa-IR"/>
        </w:rPr>
        <w:t>وابنه محمد</w:t>
      </w:r>
      <w:r>
        <w:rPr>
          <w:rtl/>
          <w:lang w:bidi="fa-IR"/>
        </w:rPr>
        <w:t xml:space="preserve">، </w:t>
      </w:r>
      <w:r w:rsidRPr="00E2074D">
        <w:rPr>
          <w:rtl/>
          <w:lang w:bidi="fa-IR"/>
        </w:rPr>
        <w:t>وابنه على</w:t>
      </w:r>
      <w:r>
        <w:rPr>
          <w:rtl/>
          <w:lang w:bidi="fa-IR"/>
        </w:rPr>
        <w:t xml:space="preserve">، وإلى </w:t>
      </w:r>
      <w:r w:rsidRPr="00E2074D">
        <w:rPr>
          <w:rtl/>
          <w:lang w:bidi="fa-IR"/>
        </w:rPr>
        <w:t>ابنه الحسن</w:t>
      </w:r>
      <w:r>
        <w:rPr>
          <w:rtl/>
          <w:lang w:bidi="fa-IR"/>
        </w:rPr>
        <w:t xml:space="preserve">، وإلى </w:t>
      </w:r>
      <w:r w:rsidRPr="00E2074D">
        <w:rPr>
          <w:rtl/>
          <w:lang w:bidi="fa-IR"/>
        </w:rPr>
        <w:t>ابنه محمد الهادي المهدي اثنى عشر إماما حجج الله في خلقه وامناؤه على وحيه وعلمه</w:t>
      </w:r>
      <w:r>
        <w:rPr>
          <w:rtl/>
          <w:lang w:bidi="fa-IR"/>
        </w:rPr>
        <w:t xml:space="preserve">، </w:t>
      </w:r>
      <w:r w:rsidRPr="00E2074D">
        <w:rPr>
          <w:rtl/>
          <w:lang w:bidi="fa-IR"/>
        </w:rPr>
        <w:t>والاربعة الحرم الذين هم الدين القيم اربعة منهم يخرجون باسم واحد</w:t>
      </w:r>
      <w:r>
        <w:rPr>
          <w:rtl/>
          <w:lang w:bidi="fa-IR"/>
        </w:rPr>
        <w:t xml:space="preserve">، </w:t>
      </w:r>
      <w:r w:rsidRPr="00E2074D">
        <w:rPr>
          <w:rtl/>
          <w:lang w:bidi="fa-IR"/>
        </w:rPr>
        <w:t xml:space="preserve">على أمير المؤمنين </w:t>
      </w:r>
      <w:r w:rsidRPr="003049E4">
        <w:rPr>
          <w:rStyle w:val="libAlaemChar"/>
          <w:rtl/>
        </w:rPr>
        <w:t>عليه‌السلام</w:t>
      </w:r>
      <w:r>
        <w:rPr>
          <w:rtl/>
          <w:lang w:bidi="fa-IR"/>
        </w:rPr>
        <w:t xml:space="preserve">، </w:t>
      </w:r>
      <w:r w:rsidRPr="00E2074D">
        <w:rPr>
          <w:rtl/>
          <w:lang w:bidi="fa-IR"/>
        </w:rPr>
        <w:t>وابى</w:t>
      </w:r>
      <w:r>
        <w:rPr>
          <w:rtl/>
          <w:lang w:bidi="fa-IR"/>
        </w:rPr>
        <w:t xml:space="preserve"> علي بن </w:t>
      </w:r>
      <w:r w:rsidRPr="00E2074D">
        <w:rPr>
          <w:rtl/>
          <w:lang w:bidi="fa-IR"/>
        </w:rPr>
        <w:t>الحسين</w:t>
      </w:r>
      <w:r>
        <w:rPr>
          <w:rtl/>
          <w:lang w:bidi="fa-IR"/>
        </w:rPr>
        <w:t xml:space="preserve">، وعلي بن </w:t>
      </w:r>
      <w:r w:rsidRPr="00E2074D">
        <w:rPr>
          <w:rtl/>
          <w:lang w:bidi="fa-IR"/>
        </w:rPr>
        <w:t>موسى</w:t>
      </w:r>
      <w:r>
        <w:rPr>
          <w:rtl/>
          <w:lang w:bidi="fa-IR"/>
        </w:rPr>
        <w:t xml:space="preserve">، وعلي بن </w:t>
      </w:r>
      <w:r w:rsidRPr="00E2074D">
        <w:rPr>
          <w:rtl/>
          <w:lang w:bidi="fa-IR"/>
        </w:rPr>
        <w:t>محمد</w:t>
      </w:r>
      <w:r>
        <w:rPr>
          <w:rtl/>
          <w:lang w:bidi="fa-IR"/>
        </w:rPr>
        <w:t xml:space="preserve">، </w:t>
      </w:r>
      <w:r w:rsidRPr="00E2074D">
        <w:rPr>
          <w:rtl/>
          <w:lang w:bidi="fa-IR"/>
        </w:rPr>
        <w:t xml:space="preserve">فالإقرار بهؤلاء هو </w:t>
      </w:r>
      <w:r w:rsidRPr="003049E4">
        <w:rPr>
          <w:rStyle w:val="libAlaemChar"/>
          <w:rtl/>
        </w:rPr>
        <w:t>(</w:t>
      </w:r>
      <w:r w:rsidRPr="003049E4">
        <w:rPr>
          <w:rStyle w:val="libAieChar"/>
          <w:rtl/>
        </w:rPr>
        <w:t>الدِّينُ الْقَيِّمُ فَلا تَظْلِمُوا فِيهِنَّ أَنْفُسَكُمْ</w:t>
      </w:r>
      <w:r w:rsidRPr="003049E4">
        <w:rPr>
          <w:rStyle w:val="libAlaemChar"/>
          <w:rtl/>
        </w:rPr>
        <w:t>)</w:t>
      </w:r>
      <w:r>
        <w:rPr>
          <w:rtl/>
          <w:lang w:bidi="fa-IR"/>
        </w:rPr>
        <w:t xml:space="preserve">، أي </w:t>
      </w:r>
      <w:r w:rsidRPr="00E2074D">
        <w:rPr>
          <w:rtl/>
          <w:lang w:bidi="fa-IR"/>
        </w:rPr>
        <w:t>قولوا بهم جميعا تهتدوا.</w:t>
      </w:r>
    </w:p>
    <w:p w:rsidR="003F1E9A" w:rsidRPr="00E2074D" w:rsidRDefault="003F1E9A" w:rsidP="00366395">
      <w:pPr>
        <w:pStyle w:val="libNormal"/>
        <w:rPr>
          <w:rtl/>
        </w:rPr>
      </w:pPr>
      <w:r w:rsidRPr="00E25B0F">
        <w:rPr>
          <w:rStyle w:val="libBold2Char"/>
          <w:rtl/>
        </w:rPr>
        <w:t xml:space="preserve">141 ـ في تفسير العيّاشي عن أبي </w:t>
      </w:r>
      <w:r w:rsidRPr="00E2074D">
        <w:rPr>
          <w:rtl/>
        </w:rPr>
        <w:t xml:space="preserve">خالد الواسطي عن أبي جعفر </w:t>
      </w:r>
      <w:r w:rsidRPr="003049E4">
        <w:rPr>
          <w:rStyle w:val="libAlaemChar"/>
          <w:rtl/>
        </w:rPr>
        <w:t>عليه‌السلام</w:t>
      </w:r>
      <w:r w:rsidRPr="00E2074D">
        <w:rPr>
          <w:rtl/>
        </w:rPr>
        <w:t xml:space="preserve"> قال</w:t>
      </w:r>
      <w:r>
        <w:rPr>
          <w:rtl/>
        </w:rPr>
        <w:t xml:space="preserve">: حدّثني أبي علي بن </w:t>
      </w:r>
      <w:r w:rsidRPr="00E2074D">
        <w:rPr>
          <w:rtl/>
        </w:rPr>
        <w:t xml:space="preserve">الحسين عن أمير المؤمنين </w:t>
      </w:r>
      <w:r w:rsidRPr="003049E4">
        <w:rPr>
          <w:rStyle w:val="libAlaemChar"/>
          <w:rtl/>
        </w:rPr>
        <w:t>عليه‌السلام</w:t>
      </w:r>
      <w:r w:rsidRPr="00E2074D">
        <w:rPr>
          <w:rtl/>
        </w:rPr>
        <w:t xml:space="preserve"> ان رسول الله </w:t>
      </w:r>
      <w:r w:rsidRPr="003049E4">
        <w:rPr>
          <w:rStyle w:val="libAlaemChar"/>
          <w:rtl/>
        </w:rPr>
        <w:t>صلى‌الله‌عليه‌وآله</w:t>
      </w:r>
      <w:r w:rsidRPr="00E2074D">
        <w:rPr>
          <w:rtl/>
        </w:rPr>
        <w:t xml:space="preserve"> لما ثقل في مرضه قال</w:t>
      </w:r>
      <w:r>
        <w:rPr>
          <w:rtl/>
        </w:rPr>
        <w:t xml:space="preserve">: </w:t>
      </w:r>
      <w:r w:rsidRPr="00E2074D">
        <w:rPr>
          <w:rtl/>
        </w:rPr>
        <w:t>ايها الناس ان السنة اثنا عشر شهرا منها اربعة حرم</w:t>
      </w:r>
      <w:r>
        <w:rPr>
          <w:rtl/>
        </w:rPr>
        <w:t xml:space="preserve">، </w:t>
      </w:r>
      <w:r w:rsidRPr="00E2074D">
        <w:rPr>
          <w:rtl/>
        </w:rPr>
        <w:t>ثم قال بيده</w:t>
      </w:r>
      <w:r>
        <w:rPr>
          <w:rtl/>
        </w:rPr>
        <w:t xml:space="preserve">: </w:t>
      </w:r>
      <w:r w:rsidRPr="00E2074D">
        <w:rPr>
          <w:rtl/>
        </w:rPr>
        <w:t>رجب مفرد</w:t>
      </w:r>
      <w:r>
        <w:rPr>
          <w:rtl/>
        </w:rPr>
        <w:t xml:space="preserve">، </w:t>
      </w:r>
      <w:r w:rsidRPr="00E2074D">
        <w:rPr>
          <w:rtl/>
        </w:rPr>
        <w:t>وذو القعدة وذو الحجة والمحرم ثلث متواليات</w:t>
      </w:r>
      <w:r>
        <w:rPr>
          <w:rtl/>
        </w:rPr>
        <w:t>،</w:t>
      </w:r>
      <w:r w:rsidRPr="00776BE9">
        <w:rPr>
          <w:rFonts w:hint="cs"/>
          <w:rtl/>
        </w:rPr>
        <w:t xml:space="preserve"> </w:t>
      </w:r>
      <w:r>
        <w:rPr>
          <w:rFonts w:hint="cs"/>
          <w:rtl/>
        </w:rPr>
        <w:t>إ</w:t>
      </w:r>
      <w:r w:rsidRPr="00E2074D">
        <w:rPr>
          <w:rtl/>
        </w:rPr>
        <w:t>ل</w:t>
      </w:r>
      <w:r>
        <w:rPr>
          <w:rFonts w:hint="cs"/>
          <w:rtl/>
        </w:rPr>
        <w:t>ّ</w:t>
      </w:r>
      <w:r w:rsidRPr="00E2074D">
        <w:rPr>
          <w:rtl/>
        </w:rPr>
        <w:t>ا وهذا الشهر المفروض رمضان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بجيلة</w:t>
      </w:r>
      <w:r>
        <w:rPr>
          <w:rtl/>
        </w:rPr>
        <w:t xml:space="preserve">: </w:t>
      </w:r>
      <w:r w:rsidRPr="00E2074D">
        <w:rPr>
          <w:rtl/>
        </w:rPr>
        <w:t>حي من اليمن.</w:t>
      </w:r>
    </w:p>
    <w:p w:rsidR="003F1E9A" w:rsidRPr="00E2074D" w:rsidRDefault="003F1E9A" w:rsidP="002A6C2A">
      <w:pPr>
        <w:pStyle w:val="libFootnote0"/>
        <w:rPr>
          <w:rtl/>
          <w:lang w:bidi="fa-IR"/>
        </w:rPr>
      </w:pPr>
      <w:r>
        <w:rPr>
          <w:rtl/>
        </w:rPr>
        <w:t>(</w:t>
      </w:r>
      <w:r w:rsidRPr="00E2074D">
        <w:rPr>
          <w:rtl/>
        </w:rPr>
        <w:t>2) الصعداء</w:t>
      </w:r>
      <w:r>
        <w:rPr>
          <w:rtl/>
        </w:rPr>
        <w:t xml:space="preserve">: </w:t>
      </w:r>
      <w:r w:rsidRPr="00E2074D">
        <w:rPr>
          <w:rtl/>
        </w:rPr>
        <w:t>تنفس طويل من هم أو حزن.</w:t>
      </w:r>
    </w:p>
    <w:p w:rsidR="003F1E9A" w:rsidRPr="00E2074D" w:rsidRDefault="003F1E9A" w:rsidP="003049E4">
      <w:pPr>
        <w:pStyle w:val="libNormal0"/>
        <w:rPr>
          <w:rtl/>
        </w:rPr>
      </w:pPr>
      <w:r>
        <w:rPr>
          <w:rtl/>
        </w:rPr>
        <w:br w:type="page"/>
      </w:r>
      <w:r w:rsidRPr="00E2074D">
        <w:rPr>
          <w:rtl/>
        </w:rPr>
        <w:lastRenderedPageBreak/>
        <w:t>فصوموا لرؤيته وأفطروا لرؤيته فاذا خفي الشهر فأتموا العدة</w:t>
      </w:r>
      <w:r>
        <w:rPr>
          <w:rtl/>
        </w:rPr>
        <w:t xml:space="preserve">، </w:t>
      </w:r>
      <w:r w:rsidRPr="00E2074D">
        <w:rPr>
          <w:rtl/>
        </w:rPr>
        <w:t>شعبان ثلثين</w:t>
      </w:r>
      <w:r>
        <w:rPr>
          <w:rtl/>
        </w:rPr>
        <w:t xml:space="preserve">، </w:t>
      </w:r>
      <w:r w:rsidRPr="00E2074D">
        <w:rPr>
          <w:rtl/>
        </w:rPr>
        <w:t>وصوموا الواحد والثلثين</w:t>
      </w:r>
      <w:r>
        <w:rPr>
          <w:rtl/>
        </w:rPr>
        <w:t xml:space="preserve">، </w:t>
      </w:r>
      <w:r w:rsidRPr="00E2074D">
        <w:rPr>
          <w:rtl/>
        </w:rPr>
        <w:t>وقال بيده</w:t>
      </w:r>
      <w:r>
        <w:rPr>
          <w:rtl/>
        </w:rPr>
        <w:t xml:space="preserve">: </w:t>
      </w:r>
      <w:r w:rsidRPr="00E2074D">
        <w:rPr>
          <w:rtl/>
        </w:rPr>
        <w:t>الواحد والاثنين والثلاثة</w:t>
      </w:r>
      <w:r>
        <w:rPr>
          <w:rtl/>
        </w:rPr>
        <w:t xml:space="preserve">، </w:t>
      </w:r>
      <w:r w:rsidRPr="00E2074D">
        <w:rPr>
          <w:rtl/>
        </w:rPr>
        <w:t>ثم ثنى إبهامه ثم قال</w:t>
      </w:r>
      <w:r>
        <w:rPr>
          <w:rtl/>
        </w:rPr>
        <w:t xml:space="preserve">: </w:t>
      </w:r>
      <w:r w:rsidRPr="00E2074D">
        <w:rPr>
          <w:rtl/>
        </w:rPr>
        <w:t xml:space="preserve">انها </w:t>
      </w:r>
      <w:r w:rsidRPr="002A6C2A">
        <w:rPr>
          <w:rStyle w:val="libFootnotenumChar"/>
          <w:rtl/>
        </w:rPr>
        <w:t>(1)</w:t>
      </w:r>
      <w:r w:rsidRPr="00E2074D">
        <w:rPr>
          <w:rtl/>
        </w:rPr>
        <w:t xml:space="preserve"> شهر كذا وشهر كذا.</w:t>
      </w:r>
    </w:p>
    <w:p w:rsidR="003F1E9A" w:rsidRPr="00E2074D" w:rsidRDefault="003F1E9A" w:rsidP="00366395">
      <w:pPr>
        <w:pStyle w:val="libNormal"/>
        <w:rPr>
          <w:rtl/>
          <w:lang w:bidi="fa-IR"/>
        </w:rPr>
      </w:pPr>
      <w:r w:rsidRPr="00E25B0F">
        <w:rPr>
          <w:rStyle w:val="libBold2Char"/>
          <w:rtl/>
        </w:rPr>
        <w:t xml:space="preserve">142 ـ في كتاب الخصال </w:t>
      </w:r>
      <w:r w:rsidRPr="00E2074D">
        <w:rPr>
          <w:rtl/>
          <w:lang w:bidi="fa-IR"/>
        </w:rPr>
        <w:t>عن محمد</w:t>
      </w:r>
      <w:r>
        <w:rPr>
          <w:rtl/>
          <w:lang w:bidi="fa-IR"/>
        </w:rPr>
        <w:t xml:space="preserve"> بن أبي </w:t>
      </w:r>
      <w:r w:rsidRPr="00E2074D">
        <w:rPr>
          <w:rtl/>
          <w:lang w:bidi="fa-IR"/>
        </w:rPr>
        <w:t>عمير يرفعه</w:t>
      </w:r>
      <w:r>
        <w:rPr>
          <w:rtl/>
          <w:lang w:bidi="fa-IR"/>
        </w:rPr>
        <w:t xml:space="preserve"> إلى أبي عبد الله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عِدَّةَ الشُّهُورِ عِنْدَ اللهِ اثْنا عَشَرَ شَهْراً فِي كِتابِ اللهِ يَوْمَ خَلَقَ السَّماواتِ وَالْأَرْضَ</w:t>
      </w:r>
      <w:r w:rsidRPr="003049E4">
        <w:rPr>
          <w:rStyle w:val="libAlaemChar"/>
          <w:rtl/>
        </w:rPr>
        <w:t>)</w:t>
      </w:r>
      <w:r w:rsidRPr="00E2074D">
        <w:rPr>
          <w:rtl/>
          <w:lang w:bidi="fa-IR"/>
        </w:rPr>
        <w:t xml:space="preserve"> قال</w:t>
      </w:r>
      <w:r>
        <w:rPr>
          <w:rtl/>
          <w:lang w:bidi="fa-IR"/>
        </w:rPr>
        <w:t xml:space="preserve">: </w:t>
      </w:r>
      <w:r w:rsidRPr="00E2074D">
        <w:rPr>
          <w:rtl/>
          <w:lang w:bidi="fa-IR"/>
        </w:rPr>
        <w:t>المحرم وصفر وربيع الاول وربيع الاخر وجمادى الاول وجمادى الاخر. ورجب وشعبان ورمضان وشوال وذو القعدة وذو الحجة</w:t>
      </w:r>
      <w:r>
        <w:rPr>
          <w:rtl/>
          <w:lang w:bidi="fa-IR"/>
        </w:rPr>
        <w:t xml:space="preserve">، </w:t>
      </w:r>
      <w:r w:rsidRPr="00E2074D">
        <w:rPr>
          <w:rtl/>
          <w:lang w:bidi="fa-IR"/>
        </w:rPr>
        <w:t>منها أربعة حرم</w:t>
      </w:r>
      <w:r>
        <w:rPr>
          <w:rtl/>
          <w:lang w:bidi="fa-IR"/>
        </w:rPr>
        <w:t xml:space="preserve">، </w:t>
      </w:r>
      <w:r w:rsidRPr="00E2074D">
        <w:rPr>
          <w:rtl/>
          <w:lang w:bidi="fa-IR"/>
        </w:rPr>
        <w:t>عشرون من ذي الحجة والمحرم وصفر وشهر ربيع الاول وعشر من شهر ربيع الاخر.</w:t>
      </w:r>
    </w:p>
    <w:p w:rsidR="003F1E9A" w:rsidRPr="00E2074D" w:rsidRDefault="003F1E9A" w:rsidP="00366395">
      <w:pPr>
        <w:pStyle w:val="libNormal"/>
        <w:rPr>
          <w:rtl/>
        </w:rPr>
      </w:pPr>
      <w:r w:rsidRPr="00E2074D">
        <w:rPr>
          <w:rtl/>
        </w:rPr>
        <w:t>143</w:t>
      </w:r>
      <w:r>
        <w:rPr>
          <w:rtl/>
        </w:rPr>
        <w:t xml:space="preserve"> ـ عن أبي </w:t>
      </w:r>
      <w:r w:rsidRPr="00E2074D">
        <w:rPr>
          <w:rtl/>
        </w:rPr>
        <w:t xml:space="preserve">جعفر </w:t>
      </w:r>
      <w:r w:rsidRPr="003049E4">
        <w:rPr>
          <w:rStyle w:val="libAlaemChar"/>
          <w:rtl/>
        </w:rPr>
        <w:t>عليه‌السلام</w:t>
      </w:r>
      <w:r>
        <w:rPr>
          <w:rtl/>
        </w:rPr>
        <w:t xml:space="preserve"> قال: إنّ </w:t>
      </w:r>
      <w:r w:rsidRPr="00E2074D">
        <w:rPr>
          <w:rtl/>
        </w:rPr>
        <w:t>الله تعالى خلق الشهور اثنى عشر شهرا وهي ثلاثمائة وستون يوما</w:t>
      </w:r>
      <w:r>
        <w:rPr>
          <w:rtl/>
        </w:rPr>
        <w:t xml:space="preserve">، </w:t>
      </w:r>
      <w:r w:rsidRPr="00E2074D">
        <w:rPr>
          <w:rtl/>
        </w:rPr>
        <w:t>فحجز منها ستة أيام خلق فيها السموات والأرض فمن ثم تقاصرت الشهور.</w:t>
      </w:r>
    </w:p>
    <w:p w:rsidR="003F1E9A" w:rsidRPr="00E2074D" w:rsidRDefault="003F1E9A" w:rsidP="00366395">
      <w:pPr>
        <w:pStyle w:val="libNormal"/>
        <w:rPr>
          <w:rtl/>
        </w:rPr>
      </w:pPr>
      <w:r w:rsidRPr="00E2074D">
        <w:rPr>
          <w:rtl/>
        </w:rPr>
        <w:t>144</w:t>
      </w:r>
      <w:r>
        <w:rPr>
          <w:rtl/>
        </w:rPr>
        <w:t xml:space="preserve"> ـ </w:t>
      </w:r>
      <w:r w:rsidRPr="00E2074D">
        <w:rPr>
          <w:rtl/>
        </w:rPr>
        <w:t>عن عبد الله بن عمر قال</w:t>
      </w:r>
      <w:r>
        <w:rPr>
          <w:rtl/>
        </w:rPr>
        <w:t xml:space="preserve">: </w:t>
      </w:r>
      <w:r w:rsidRPr="00E2074D">
        <w:rPr>
          <w:rtl/>
        </w:rPr>
        <w:t xml:space="preserve">نزلت هذه السورة </w:t>
      </w:r>
      <w:r w:rsidRPr="003049E4">
        <w:rPr>
          <w:rStyle w:val="libAlaemChar"/>
          <w:rtl/>
        </w:rPr>
        <w:t>(</w:t>
      </w:r>
      <w:r w:rsidRPr="003049E4">
        <w:rPr>
          <w:rStyle w:val="libAieChar"/>
          <w:rtl/>
        </w:rPr>
        <w:t>إِذا جاءَ نَصْرُ اللهِ</w:t>
      </w:r>
      <w:r w:rsidRPr="003049E4">
        <w:rPr>
          <w:rStyle w:val="libAlaemChar"/>
          <w:rtl/>
        </w:rPr>
        <w:t>)</w:t>
      </w:r>
      <w:r w:rsidRPr="00E2074D">
        <w:rPr>
          <w:rtl/>
        </w:rPr>
        <w:t xml:space="preserve"> على رسول الله </w:t>
      </w:r>
      <w:r w:rsidRPr="003049E4">
        <w:rPr>
          <w:rStyle w:val="libAlaemChar"/>
          <w:rtl/>
        </w:rPr>
        <w:t>صلى‌الله‌عليه‌وآله</w:t>
      </w:r>
      <w:r w:rsidRPr="00E2074D">
        <w:rPr>
          <w:rtl/>
        </w:rPr>
        <w:t xml:space="preserve"> في أوسط أيام التشريق فعرف انه الوداع فركب راحلته العضباء فحمد الله واثنى عليه ثم قال.</w:t>
      </w:r>
      <w:r>
        <w:rPr>
          <w:rFonts w:hint="cs"/>
          <w:rtl/>
        </w:rPr>
        <w:t xml:space="preserve"> </w:t>
      </w:r>
      <w:r w:rsidRPr="00E2074D">
        <w:rPr>
          <w:rtl/>
        </w:rPr>
        <w:t>يا ايها الناس</w:t>
      </w:r>
      <w:r>
        <w:rPr>
          <w:rtl/>
        </w:rPr>
        <w:t xml:space="preserve"> إلى </w:t>
      </w:r>
      <w:r w:rsidRPr="00E2074D">
        <w:rPr>
          <w:rtl/>
        </w:rPr>
        <w:t xml:space="preserve">قوله </w:t>
      </w:r>
      <w:r w:rsidRPr="003049E4">
        <w:rPr>
          <w:rStyle w:val="libAlaemChar"/>
          <w:rtl/>
        </w:rPr>
        <w:t>عليه‌السلام</w:t>
      </w:r>
      <w:r>
        <w:rPr>
          <w:rtl/>
        </w:rPr>
        <w:t xml:space="preserve">: </w:t>
      </w:r>
      <w:r w:rsidRPr="00E2074D">
        <w:rPr>
          <w:rtl/>
        </w:rPr>
        <w:t xml:space="preserve">و </w:t>
      </w:r>
      <w:r w:rsidRPr="003049E4">
        <w:rPr>
          <w:rStyle w:val="libAlaemChar"/>
          <w:rtl/>
        </w:rPr>
        <w:t>(</w:t>
      </w:r>
      <w:r w:rsidRPr="003049E4">
        <w:rPr>
          <w:rStyle w:val="libAieChar"/>
          <w:rtl/>
        </w:rPr>
        <w:t>إِنَّ عِدَّةَ الشُّهُورِ عِنْدَ اللهِ اثْنا عَشَرَ شَهْراً فِي كِتابِ اللهِ يَوْمَ خَلَقَ السَّماواتِ وَالْأَرْضَ مِنْها أَرْبَعَةٌ حُرُمٌ</w:t>
      </w:r>
      <w:r w:rsidRPr="003049E4">
        <w:rPr>
          <w:rStyle w:val="libAlaemChar"/>
          <w:rtl/>
        </w:rPr>
        <w:t>)</w:t>
      </w:r>
      <w:r w:rsidRPr="00E2074D">
        <w:rPr>
          <w:rtl/>
        </w:rPr>
        <w:t xml:space="preserve"> رجب مضر </w:t>
      </w:r>
      <w:r w:rsidRPr="002A6C2A">
        <w:rPr>
          <w:rStyle w:val="libFootnotenumChar"/>
          <w:rtl/>
        </w:rPr>
        <w:t>(2)</w:t>
      </w:r>
      <w:r w:rsidRPr="00E2074D">
        <w:rPr>
          <w:rtl/>
        </w:rPr>
        <w:t xml:space="preserve"> الذي بين جمادى وشعبان</w:t>
      </w:r>
      <w:r>
        <w:rPr>
          <w:rtl/>
        </w:rPr>
        <w:t xml:space="preserve">، </w:t>
      </w:r>
      <w:r w:rsidRPr="00E2074D">
        <w:rPr>
          <w:rtl/>
        </w:rPr>
        <w:t>وذو القعدة وذو الحجة والمحرم</w:t>
      </w:r>
      <w:r>
        <w:rPr>
          <w:rtl/>
        </w:rPr>
        <w:t xml:space="preserve">، </w:t>
      </w:r>
      <w:r w:rsidRPr="003049E4">
        <w:rPr>
          <w:rStyle w:val="libAlaemChar"/>
          <w:rtl/>
        </w:rPr>
        <w:t>(</w:t>
      </w:r>
      <w:r w:rsidRPr="003049E4">
        <w:rPr>
          <w:rStyle w:val="libAieChar"/>
          <w:rtl/>
        </w:rPr>
        <w:t>فَلا تَظْلِمُوا فِيهِنَّ أَنْفُسَكُمْ</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145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قاتِلُوا الْمُشْرِكِينَ كَافَّةً</w:t>
      </w:r>
      <w:r w:rsidRPr="003049E4">
        <w:rPr>
          <w:rStyle w:val="libAlaemChar"/>
          <w:rtl/>
        </w:rPr>
        <w:t>)</w:t>
      </w:r>
      <w:r w:rsidRPr="00E2074D">
        <w:rPr>
          <w:rtl/>
          <w:lang w:bidi="fa-IR"/>
        </w:rPr>
        <w:t xml:space="preserve"> يقول</w:t>
      </w:r>
      <w:r>
        <w:rPr>
          <w:rtl/>
          <w:lang w:bidi="fa-IR"/>
        </w:rPr>
        <w:t xml:space="preserve">: </w:t>
      </w:r>
      <w:r w:rsidRPr="00E2074D">
        <w:rPr>
          <w:rtl/>
          <w:lang w:bidi="fa-IR"/>
        </w:rPr>
        <w:t xml:space="preserve">جميعا </w:t>
      </w:r>
      <w:r w:rsidRPr="003049E4">
        <w:rPr>
          <w:rStyle w:val="libAlaemChar"/>
          <w:rtl/>
        </w:rPr>
        <w:t>(</w:t>
      </w:r>
      <w:r w:rsidRPr="003049E4">
        <w:rPr>
          <w:rStyle w:val="libAieChar"/>
          <w:rtl/>
        </w:rPr>
        <w:t>كَما يُقاتِلُونَكُمْ كَافَّةً</w:t>
      </w:r>
      <w:r w:rsidRPr="003049E4">
        <w:rPr>
          <w:rStyle w:val="libAlaemChar"/>
          <w:rtl/>
        </w:rPr>
        <w:t>)</w:t>
      </w:r>
      <w:r>
        <w:rPr>
          <w:rtl/>
          <w:lang w:bidi="fa-IR"/>
        </w:rPr>
        <w:t>.</w:t>
      </w:r>
    </w:p>
    <w:p w:rsidR="003F1E9A" w:rsidRPr="00E2074D" w:rsidRDefault="003F1E9A" w:rsidP="00366395">
      <w:pPr>
        <w:pStyle w:val="libNormal"/>
        <w:rPr>
          <w:rtl/>
        </w:rPr>
      </w:pPr>
      <w:r w:rsidRPr="00E2074D">
        <w:rPr>
          <w:rtl/>
        </w:rPr>
        <w:t>146</w:t>
      </w:r>
      <w:r>
        <w:rPr>
          <w:rtl/>
        </w:rPr>
        <w:t xml:space="preserve"> ـ </w:t>
      </w:r>
      <w:r w:rsidRPr="00E2074D">
        <w:rPr>
          <w:rtl/>
        </w:rPr>
        <w:t>وقال</w:t>
      </w:r>
      <w:r>
        <w:rPr>
          <w:rtl/>
        </w:rPr>
        <w:t xml:space="preserve"> علي بن إبراهيم </w:t>
      </w:r>
      <w:r w:rsidRPr="00E2074D">
        <w:rPr>
          <w:rtl/>
        </w:rPr>
        <w:t>«</w:t>
      </w:r>
      <w:r w:rsidRPr="003049E4">
        <w:rPr>
          <w:rStyle w:val="libAlaemChar"/>
          <w:rtl/>
        </w:rPr>
        <w:t>رحمه‌الله</w:t>
      </w:r>
      <w:r w:rsidRPr="00E2074D">
        <w:rPr>
          <w:rtl/>
        </w:rPr>
        <w:t>»</w:t>
      </w:r>
      <w:r>
        <w:rPr>
          <w:rtl/>
        </w:rPr>
        <w:t xml:space="preserve">: </w:t>
      </w:r>
      <w:r w:rsidRPr="00E2074D">
        <w:rPr>
          <w:rtl/>
        </w:rPr>
        <w:t xml:space="preserve">في قوله </w:t>
      </w:r>
      <w:r w:rsidRPr="003049E4">
        <w:rPr>
          <w:rStyle w:val="libAlaemChar"/>
          <w:rtl/>
        </w:rPr>
        <w:t>عزوجل</w:t>
      </w:r>
      <w:r w:rsidRPr="00E2074D">
        <w:rPr>
          <w:rtl/>
        </w:rPr>
        <w:t xml:space="preserve">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«ايها الناس» بدل «انها»</w:t>
      </w:r>
      <w:r>
        <w:rPr>
          <w:rtl/>
        </w:rPr>
        <w:t>.</w:t>
      </w:r>
    </w:p>
    <w:p w:rsidR="003F1E9A" w:rsidRPr="00E2074D" w:rsidRDefault="003F1E9A" w:rsidP="002A6C2A">
      <w:pPr>
        <w:pStyle w:val="libFootnote0"/>
        <w:rPr>
          <w:rtl/>
          <w:lang w:bidi="fa-IR"/>
        </w:rPr>
      </w:pPr>
      <w:r>
        <w:rPr>
          <w:rtl/>
        </w:rPr>
        <w:t>(</w:t>
      </w:r>
      <w:r w:rsidRPr="00E2074D">
        <w:rPr>
          <w:rtl/>
        </w:rPr>
        <w:t>2) مضر</w:t>
      </w:r>
      <w:r>
        <w:rPr>
          <w:rtl/>
        </w:rPr>
        <w:t xml:space="preserve">: </w:t>
      </w:r>
      <w:r w:rsidRPr="00E2074D">
        <w:rPr>
          <w:rtl/>
        </w:rPr>
        <w:t>اسم قبيلة. قال ابن الأثير</w:t>
      </w:r>
      <w:r>
        <w:rPr>
          <w:rtl/>
        </w:rPr>
        <w:t xml:space="preserve">: </w:t>
      </w:r>
      <w:r w:rsidRPr="00E2074D">
        <w:rPr>
          <w:rtl/>
        </w:rPr>
        <w:t>ومنه الحديث</w:t>
      </w:r>
      <w:r>
        <w:rPr>
          <w:rtl/>
        </w:rPr>
        <w:t xml:space="preserve">: </w:t>
      </w:r>
      <w:r w:rsidRPr="00E2074D">
        <w:rPr>
          <w:rtl/>
        </w:rPr>
        <w:t>رجب مضر الذي بين جمادى وشعبان</w:t>
      </w:r>
      <w:r>
        <w:rPr>
          <w:rtl/>
        </w:rPr>
        <w:t xml:space="preserve">، </w:t>
      </w:r>
      <w:r w:rsidRPr="00E2074D">
        <w:rPr>
          <w:rtl/>
        </w:rPr>
        <w:t>أضاف رجبا</w:t>
      </w:r>
      <w:r>
        <w:rPr>
          <w:rtl/>
        </w:rPr>
        <w:t xml:space="preserve"> إلى </w:t>
      </w:r>
      <w:r w:rsidRPr="00E2074D">
        <w:rPr>
          <w:rtl/>
        </w:rPr>
        <w:t>مضر لأنهم كانوا يعظمونه خلاف غيرهم</w:t>
      </w:r>
      <w:r>
        <w:rPr>
          <w:rtl/>
        </w:rPr>
        <w:t xml:space="preserve">، </w:t>
      </w:r>
      <w:r w:rsidRPr="00E2074D">
        <w:rPr>
          <w:rtl/>
        </w:rPr>
        <w:t>وقوله بين جمادى وشعبان تأكيد للبيان وإيضاح لأنهم كانوا ينسئونه ويؤخرونه من شهر</w:t>
      </w:r>
      <w:r>
        <w:rPr>
          <w:rtl/>
        </w:rPr>
        <w:t xml:space="preserve"> إلى </w:t>
      </w:r>
      <w:r w:rsidRPr="00E2074D">
        <w:rPr>
          <w:rtl/>
        </w:rPr>
        <w:t>شهر فيتحول عن موضعه المختص به فبين لهم انه الشهر الذي بين جمادى وشعبان لا ما كانوا يسمونه على حساب النسيء.</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إِنَّمَا النَّسِيءُ زِيادَةٌ فِي الْكُفْرِ يُضَلُّ بِهِ الَّذِينَ كَفَرُوا يُحِلُّونَهُ عاماً وَيُحَرِّمُونَهُ عاماً لِيُواطِؤُا عِدَّةَ ما حَرَّمَ اللهُ</w:t>
      </w:r>
      <w:r w:rsidRPr="003049E4">
        <w:rPr>
          <w:rStyle w:val="libAlaemChar"/>
          <w:rtl/>
        </w:rPr>
        <w:t>)</w:t>
      </w:r>
      <w:r w:rsidRPr="00E2074D">
        <w:rPr>
          <w:rtl/>
          <w:lang w:bidi="fa-IR"/>
        </w:rPr>
        <w:t xml:space="preserve"> فانه كان سبب نزولها ان رجلا من كنانة كان يقف في المواسم فيقول</w:t>
      </w:r>
      <w:r>
        <w:rPr>
          <w:rtl/>
          <w:lang w:bidi="fa-IR"/>
        </w:rPr>
        <w:t xml:space="preserve">: </w:t>
      </w:r>
      <w:r w:rsidRPr="00E2074D">
        <w:rPr>
          <w:rtl/>
          <w:lang w:bidi="fa-IR"/>
        </w:rPr>
        <w:t>قد أحللت دماء المحلين طي وخثعم في شهر المحرم وانسأته وحرمت بدله صفر</w:t>
      </w:r>
      <w:r>
        <w:rPr>
          <w:rtl/>
          <w:lang w:bidi="fa-IR"/>
        </w:rPr>
        <w:t xml:space="preserve">، </w:t>
      </w:r>
      <w:r w:rsidRPr="00E2074D">
        <w:rPr>
          <w:rtl/>
          <w:lang w:bidi="fa-IR"/>
        </w:rPr>
        <w:t>فاذا كان العام القابل يقول</w:t>
      </w:r>
      <w:r>
        <w:rPr>
          <w:rtl/>
          <w:lang w:bidi="fa-IR"/>
        </w:rPr>
        <w:t xml:space="preserve">: </w:t>
      </w:r>
      <w:r w:rsidRPr="00E2074D">
        <w:rPr>
          <w:rtl/>
          <w:lang w:bidi="fa-IR"/>
        </w:rPr>
        <w:t>قد أحللت صفرا وانسأته وحرمت بدله شهر المحرم</w:t>
      </w:r>
      <w:r>
        <w:rPr>
          <w:rtl/>
          <w:lang w:bidi="fa-IR"/>
        </w:rPr>
        <w:t xml:space="preserve">، </w:t>
      </w:r>
      <w:r w:rsidRPr="00E2074D">
        <w:rPr>
          <w:rtl/>
          <w:lang w:bidi="fa-IR"/>
        </w:rPr>
        <w:t xml:space="preserve">فأنزل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إِنَّمَا النَّسِيءُ زِيادَةٌ فِي الْكُفْرِ</w:t>
      </w:r>
      <w:r w:rsidRPr="003049E4">
        <w:rPr>
          <w:rStyle w:val="libAlaemChar"/>
          <w:rtl/>
        </w:rPr>
        <w:t>)</w:t>
      </w:r>
      <w:r>
        <w:rPr>
          <w:rtl/>
          <w:lang w:bidi="fa-IR"/>
        </w:rPr>
        <w:t xml:space="preserve"> إلى </w:t>
      </w:r>
      <w:r w:rsidRPr="00E2074D">
        <w:rPr>
          <w:rtl/>
          <w:lang w:bidi="fa-IR"/>
        </w:rPr>
        <w:t>قوله تعالى</w:t>
      </w:r>
      <w:r>
        <w:rPr>
          <w:rtl/>
          <w:lang w:bidi="fa-IR"/>
        </w:rPr>
        <w:t xml:space="preserve">: </w:t>
      </w:r>
      <w:r w:rsidRPr="003049E4">
        <w:rPr>
          <w:rStyle w:val="libAlaemChar"/>
          <w:rtl/>
        </w:rPr>
        <w:t>(</w:t>
      </w:r>
      <w:r w:rsidRPr="003049E4">
        <w:rPr>
          <w:rStyle w:val="libAieChar"/>
          <w:rtl/>
        </w:rPr>
        <w:t>زُيِّنَ لَهُمْ سُوءُ أَعْمالِهِمْ</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147 ـ في كتاب الخصال </w:t>
      </w:r>
      <w:r w:rsidRPr="00E2074D">
        <w:rPr>
          <w:rtl/>
          <w:lang w:bidi="fa-IR"/>
        </w:rPr>
        <w:t xml:space="preserve">عن عبد الله بن عمر عن النبي </w:t>
      </w:r>
      <w:r w:rsidRPr="003049E4">
        <w:rPr>
          <w:rStyle w:val="libAlaemChar"/>
          <w:rtl/>
        </w:rPr>
        <w:t>صلى‌الله‌عليه‌وآله</w:t>
      </w:r>
      <w:r w:rsidRPr="00E2074D">
        <w:rPr>
          <w:rtl/>
          <w:lang w:bidi="fa-IR"/>
        </w:rPr>
        <w:t xml:space="preserve"> كلام من خطبة له نقلناه قريبا ويتصل بآخره اعنى</w:t>
      </w:r>
      <w:r>
        <w:rPr>
          <w:rtl/>
          <w:lang w:bidi="fa-IR"/>
        </w:rPr>
        <w:t xml:space="preserve">: </w:t>
      </w:r>
      <w:r w:rsidRPr="003049E4">
        <w:rPr>
          <w:rStyle w:val="libAlaemChar"/>
          <w:rtl/>
        </w:rPr>
        <w:t>(</w:t>
      </w:r>
      <w:r w:rsidRPr="003049E4">
        <w:rPr>
          <w:rStyle w:val="libAieChar"/>
          <w:rtl/>
        </w:rPr>
        <w:t>فَلا تَظْلِمُوا فِيهِنَّ أَنْفُسَكُمْ</w:t>
      </w:r>
      <w:r w:rsidRPr="003049E4">
        <w:rPr>
          <w:rStyle w:val="libAlaemChar"/>
          <w:rtl/>
        </w:rPr>
        <w:t>)</w:t>
      </w:r>
      <w:r w:rsidRPr="00E2074D">
        <w:rPr>
          <w:rtl/>
          <w:lang w:bidi="fa-IR"/>
        </w:rPr>
        <w:t xml:space="preserve"> فان </w:t>
      </w:r>
      <w:r w:rsidRPr="003049E4">
        <w:rPr>
          <w:rStyle w:val="libAlaemChar"/>
          <w:rtl/>
        </w:rPr>
        <w:t>(</w:t>
      </w:r>
      <w:r w:rsidRPr="003049E4">
        <w:rPr>
          <w:rStyle w:val="libAieChar"/>
          <w:rtl/>
        </w:rPr>
        <w:t>النَّسِيءُ زِيادَةٌ فِي الْكُفْرِ يُضَلُّ بِهِ الَّذِينَ كَفَرُوا يُحِلُّونَهُ عاماً وَيُحَرِّمُونَهُ عاماً لِيُواطِؤُا عِدَّةَ ما حَرَّمَ اللهُ</w:t>
      </w:r>
      <w:r w:rsidRPr="003049E4">
        <w:rPr>
          <w:rStyle w:val="libAlaemChar"/>
          <w:rtl/>
        </w:rPr>
        <w:t>)</w:t>
      </w:r>
      <w:r>
        <w:rPr>
          <w:rtl/>
          <w:lang w:bidi="fa-IR"/>
        </w:rPr>
        <w:t xml:space="preserve">، </w:t>
      </w:r>
      <w:r w:rsidRPr="00E2074D">
        <w:rPr>
          <w:rtl/>
          <w:lang w:bidi="fa-IR"/>
        </w:rPr>
        <w:t>وكانوا يحرمون المحرم عاما ويستحلون صفر عاما ويحرمون صفر عاما ويستحلون المحرم</w:t>
      </w:r>
      <w:r>
        <w:rPr>
          <w:rtl/>
          <w:lang w:bidi="fa-IR"/>
        </w:rPr>
        <w:t xml:space="preserve">، </w:t>
      </w:r>
      <w:r w:rsidRPr="00E2074D">
        <w:rPr>
          <w:rtl/>
          <w:lang w:bidi="fa-IR"/>
        </w:rPr>
        <w:t>ايها الناس ان الشيطان قد يئس ان يعبد في بلادكم.</w:t>
      </w:r>
    </w:p>
    <w:p w:rsidR="003F1E9A" w:rsidRPr="00E2074D" w:rsidRDefault="003F1E9A" w:rsidP="00366395">
      <w:pPr>
        <w:pStyle w:val="libNormal"/>
        <w:rPr>
          <w:rtl/>
        </w:rPr>
      </w:pPr>
      <w:r w:rsidRPr="00E25B0F">
        <w:rPr>
          <w:rStyle w:val="libBold2Char"/>
          <w:rtl/>
        </w:rPr>
        <w:t xml:space="preserve">148 ـ في مجمع البيان </w:t>
      </w:r>
      <w:r w:rsidRPr="00E2074D">
        <w:rPr>
          <w:rtl/>
        </w:rPr>
        <w:t>وقرأ</w:t>
      </w:r>
      <w:r>
        <w:rPr>
          <w:rtl/>
        </w:rPr>
        <w:t xml:space="preserve"> أبو </w:t>
      </w:r>
      <w:r w:rsidRPr="00E2074D">
        <w:rPr>
          <w:rtl/>
        </w:rPr>
        <w:t>جعفر محمد</w:t>
      </w:r>
      <w:r>
        <w:rPr>
          <w:rtl/>
        </w:rPr>
        <w:t xml:space="preserve"> بن علي </w:t>
      </w:r>
      <w:r w:rsidRPr="003049E4">
        <w:rPr>
          <w:rStyle w:val="libAlaemChar"/>
          <w:rtl/>
        </w:rPr>
        <w:t>عليهما‌السلام</w:t>
      </w:r>
      <w:r w:rsidRPr="00E2074D">
        <w:rPr>
          <w:rtl/>
        </w:rPr>
        <w:t xml:space="preserve"> النسى يخفف على وزن الهدى</w:t>
      </w:r>
      <w:r>
        <w:rPr>
          <w:rFonts w:hint="cs"/>
          <w:rtl/>
        </w:rPr>
        <w:t xml:space="preserve">، </w:t>
      </w:r>
      <w:r w:rsidRPr="00E2074D">
        <w:rPr>
          <w:rtl/>
        </w:rPr>
        <w:t>وقال مجاهد</w:t>
      </w:r>
      <w:r>
        <w:rPr>
          <w:rtl/>
        </w:rPr>
        <w:t xml:space="preserve">: </w:t>
      </w:r>
      <w:r w:rsidRPr="00E2074D">
        <w:rPr>
          <w:rtl/>
        </w:rPr>
        <w:t>كان المشركون يحجون في كل شهر عامين فحجوا في ذي الحجة عامين</w:t>
      </w:r>
      <w:r>
        <w:rPr>
          <w:rtl/>
        </w:rPr>
        <w:t xml:space="preserve">، </w:t>
      </w:r>
      <w:r w:rsidRPr="00E2074D">
        <w:rPr>
          <w:rtl/>
        </w:rPr>
        <w:t>ثم حجوا في المحرم عامين ثم حجوا في صفر عامين وكذلك في الشهور حتى وافقت الحجة التي قبل حجة الوداع في ذي القعدة</w:t>
      </w:r>
      <w:r>
        <w:rPr>
          <w:rtl/>
        </w:rPr>
        <w:t xml:space="preserve">، </w:t>
      </w:r>
      <w:r w:rsidRPr="00E2074D">
        <w:rPr>
          <w:rtl/>
        </w:rPr>
        <w:t xml:space="preserve">ثم حج النبي </w:t>
      </w:r>
      <w:r w:rsidRPr="003049E4">
        <w:rPr>
          <w:rStyle w:val="libAlaemChar"/>
          <w:rtl/>
        </w:rPr>
        <w:t>صلى‌الله‌عليه‌وآله</w:t>
      </w:r>
      <w:r w:rsidRPr="00E2074D">
        <w:rPr>
          <w:rtl/>
        </w:rPr>
        <w:t xml:space="preserve"> في العام القابل حجة الوداع</w:t>
      </w:r>
      <w:r>
        <w:rPr>
          <w:rtl/>
        </w:rPr>
        <w:t xml:space="preserve">، </w:t>
      </w:r>
      <w:r w:rsidRPr="00E2074D">
        <w:rPr>
          <w:rtl/>
        </w:rPr>
        <w:t>فوافقت ذا الحجة فذلك حين</w:t>
      </w:r>
      <w:r>
        <w:rPr>
          <w:rFonts w:hint="cs"/>
          <w:rtl/>
        </w:rPr>
        <w:t xml:space="preserve"> </w:t>
      </w:r>
      <w:r w:rsidRPr="00E2074D">
        <w:rPr>
          <w:rtl/>
        </w:rPr>
        <w:t xml:space="preserve">قال النبي </w:t>
      </w:r>
      <w:r w:rsidRPr="003049E4">
        <w:rPr>
          <w:rStyle w:val="libAlaemChar"/>
          <w:rtl/>
        </w:rPr>
        <w:t>صلى‌الله‌عليه‌وآله</w:t>
      </w:r>
      <w:r w:rsidRPr="00E2074D">
        <w:rPr>
          <w:rtl/>
        </w:rPr>
        <w:t xml:space="preserve"> في خطبته</w:t>
      </w:r>
      <w:r>
        <w:rPr>
          <w:rtl/>
        </w:rPr>
        <w:t xml:space="preserve">: </w:t>
      </w:r>
      <w:r>
        <w:rPr>
          <w:rFonts w:hint="cs"/>
          <w:rtl/>
        </w:rPr>
        <w:t>أ</w:t>
      </w:r>
      <w:r w:rsidRPr="00E2074D">
        <w:rPr>
          <w:rtl/>
        </w:rPr>
        <w:t>ل</w:t>
      </w:r>
      <w:r>
        <w:rPr>
          <w:rFonts w:hint="cs"/>
          <w:rtl/>
        </w:rPr>
        <w:t>آ</w:t>
      </w:r>
      <w:r w:rsidRPr="00E2074D">
        <w:rPr>
          <w:rtl/>
        </w:rPr>
        <w:t xml:space="preserve"> </w:t>
      </w:r>
      <w:r>
        <w:rPr>
          <w:rFonts w:hint="cs"/>
          <w:rtl/>
        </w:rPr>
        <w:t>إ</w:t>
      </w:r>
      <w:r w:rsidRPr="00E2074D">
        <w:rPr>
          <w:rtl/>
        </w:rPr>
        <w:t>ن</w:t>
      </w:r>
      <w:r>
        <w:rPr>
          <w:rFonts w:hint="cs"/>
          <w:rtl/>
        </w:rPr>
        <w:t>ّ</w:t>
      </w:r>
      <w:r w:rsidRPr="00E2074D">
        <w:rPr>
          <w:rtl/>
        </w:rPr>
        <w:t xml:space="preserve"> الزمان قد استدار كهيئة يوم خلق الله السموات والأرض</w:t>
      </w:r>
      <w:r>
        <w:rPr>
          <w:rtl/>
        </w:rPr>
        <w:t xml:space="preserve">، </w:t>
      </w:r>
      <w:r w:rsidRPr="00E2074D">
        <w:rPr>
          <w:rtl/>
        </w:rPr>
        <w:t>السنة اثنى عشر شهرا منها أربعة حرم ثلثة متواليات</w:t>
      </w:r>
      <w:r>
        <w:rPr>
          <w:rtl/>
        </w:rPr>
        <w:t xml:space="preserve">: </w:t>
      </w:r>
      <w:r w:rsidRPr="00E2074D">
        <w:rPr>
          <w:rtl/>
        </w:rPr>
        <w:t>ذو القعدة وذو الحجة والمحرم</w:t>
      </w:r>
      <w:r>
        <w:rPr>
          <w:rtl/>
        </w:rPr>
        <w:t xml:space="preserve">، </w:t>
      </w:r>
      <w:r w:rsidRPr="00E2074D">
        <w:rPr>
          <w:rtl/>
        </w:rPr>
        <w:t>ورجب مضر الذي بين جمادى وشعبان</w:t>
      </w:r>
      <w:r>
        <w:rPr>
          <w:rtl/>
        </w:rPr>
        <w:t xml:space="preserve">، </w:t>
      </w:r>
      <w:r w:rsidRPr="00E2074D">
        <w:rPr>
          <w:rtl/>
        </w:rPr>
        <w:t xml:space="preserve">أراد </w:t>
      </w:r>
      <w:r w:rsidRPr="003049E4">
        <w:rPr>
          <w:rStyle w:val="libAlaemChar"/>
          <w:rtl/>
        </w:rPr>
        <w:t>عليه‌السلام</w:t>
      </w:r>
      <w:r w:rsidRPr="00E2074D">
        <w:rPr>
          <w:rtl/>
        </w:rPr>
        <w:t xml:space="preserve"> بذلك ان الأشهر الحرم رجعت</w:t>
      </w:r>
      <w:r>
        <w:rPr>
          <w:rtl/>
        </w:rPr>
        <w:t xml:space="preserve"> إلى </w:t>
      </w:r>
      <w:r w:rsidRPr="00E2074D">
        <w:rPr>
          <w:rtl/>
        </w:rPr>
        <w:t>مواضعها وعاد الحج</w:t>
      </w:r>
      <w:r>
        <w:rPr>
          <w:rtl/>
        </w:rPr>
        <w:t xml:space="preserve"> إلى </w:t>
      </w:r>
      <w:r w:rsidRPr="00E2074D">
        <w:rPr>
          <w:rtl/>
        </w:rPr>
        <w:t>ذي الحجة وبطل النسيء.</w:t>
      </w:r>
    </w:p>
    <w:p w:rsidR="003F1E9A" w:rsidRPr="00E2074D" w:rsidRDefault="003F1E9A" w:rsidP="00366395">
      <w:pPr>
        <w:pStyle w:val="libNormal"/>
        <w:rPr>
          <w:rtl/>
        </w:rPr>
      </w:pPr>
      <w:r w:rsidRPr="00E25B0F">
        <w:rPr>
          <w:rStyle w:val="libBold2Char"/>
          <w:rtl/>
        </w:rPr>
        <w:t xml:space="preserve">149 ـ في نهج البلاغة </w:t>
      </w:r>
      <w:r w:rsidRPr="00E2074D">
        <w:rPr>
          <w:rtl/>
        </w:rPr>
        <w:t xml:space="preserve">قال </w:t>
      </w:r>
      <w:r w:rsidRPr="003049E4">
        <w:rPr>
          <w:rStyle w:val="libAlaemChar"/>
          <w:rtl/>
        </w:rPr>
        <w:t>عليه‌السلام</w:t>
      </w:r>
      <w:r w:rsidRPr="00E2074D">
        <w:rPr>
          <w:rtl/>
        </w:rPr>
        <w:t xml:space="preserve"> انفروا رحمكم الله</w:t>
      </w:r>
      <w:r>
        <w:rPr>
          <w:rtl/>
        </w:rPr>
        <w:t xml:space="preserve"> إلى </w:t>
      </w:r>
      <w:r w:rsidRPr="00E2074D">
        <w:rPr>
          <w:rtl/>
        </w:rPr>
        <w:t>قتال عدوكم ولا تثاقلوا</w:t>
      </w:r>
      <w:r>
        <w:rPr>
          <w:rtl/>
        </w:rPr>
        <w:t xml:space="preserve"> إلى </w:t>
      </w:r>
      <w:r w:rsidRPr="00E2074D">
        <w:rPr>
          <w:rtl/>
        </w:rPr>
        <w:t>الأرض فتقروا بالخسف</w:t>
      </w:r>
      <w:r>
        <w:rPr>
          <w:rtl/>
        </w:rPr>
        <w:t xml:space="preserve">، </w:t>
      </w:r>
      <w:r w:rsidRPr="00E2074D">
        <w:rPr>
          <w:rtl/>
        </w:rPr>
        <w:t xml:space="preserve">وتبوؤا بالذل </w:t>
      </w:r>
      <w:r w:rsidRPr="002A6C2A">
        <w:rPr>
          <w:rStyle w:val="libFootnotenumChar"/>
          <w:rtl/>
        </w:rPr>
        <w:t>(1)</w:t>
      </w:r>
      <w:r w:rsidRPr="00E2074D">
        <w:rPr>
          <w:rtl/>
        </w:rPr>
        <w:t xml:space="preserve"> ويكون نصيبكم الأخس</w:t>
      </w:r>
      <w:r>
        <w:rPr>
          <w:rtl/>
        </w:rPr>
        <w:t xml:space="preserve">، </w:t>
      </w:r>
      <w:r w:rsidRPr="00E2074D">
        <w:rPr>
          <w:rtl/>
        </w:rPr>
        <w:t>ان أخا الحرب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الخسف</w:t>
      </w:r>
      <w:r>
        <w:rPr>
          <w:rtl/>
        </w:rPr>
        <w:t xml:space="preserve">: </w:t>
      </w:r>
      <w:r w:rsidRPr="00E2074D">
        <w:rPr>
          <w:rtl/>
        </w:rPr>
        <w:t>الاذلال والضيم. فتقروا بالخسف</w:t>
      </w:r>
      <w:r>
        <w:rPr>
          <w:rtl/>
        </w:rPr>
        <w:t xml:space="preserve"> أي </w:t>
      </w:r>
      <w:r w:rsidRPr="00E2074D">
        <w:rPr>
          <w:rtl/>
        </w:rPr>
        <w:t>تعترفوا بالضيم وتصبروا له. وتبوؤا بالذل</w:t>
      </w:r>
      <w:r>
        <w:rPr>
          <w:rtl/>
        </w:rPr>
        <w:t xml:space="preserve"> أي </w:t>
      </w:r>
      <w:r w:rsidRPr="00E2074D">
        <w:rPr>
          <w:rtl/>
        </w:rPr>
        <w:t>ترجعوا به.</w:t>
      </w:r>
    </w:p>
    <w:p w:rsidR="003F1E9A" w:rsidRPr="00E2074D" w:rsidRDefault="003F1E9A" w:rsidP="003049E4">
      <w:pPr>
        <w:pStyle w:val="libNormal0"/>
        <w:rPr>
          <w:rtl/>
        </w:rPr>
      </w:pPr>
      <w:r>
        <w:rPr>
          <w:rtl/>
        </w:rPr>
        <w:br w:type="page"/>
      </w:r>
      <w:r w:rsidRPr="00E2074D">
        <w:rPr>
          <w:rtl/>
        </w:rPr>
        <w:lastRenderedPageBreak/>
        <w:t xml:space="preserve">الأرق </w:t>
      </w:r>
      <w:r w:rsidRPr="002A6C2A">
        <w:rPr>
          <w:rStyle w:val="libFootnotenumChar"/>
          <w:rtl/>
        </w:rPr>
        <w:t>(1)</w:t>
      </w:r>
      <w:r w:rsidRPr="00E2074D">
        <w:rPr>
          <w:rtl/>
        </w:rPr>
        <w:t xml:space="preserve"> ومن نام لم ينم عنه.</w:t>
      </w:r>
    </w:p>
    <w:p w:rsidR="003F1E9A" w:rsidRPr="00E2074D" w:rsidRDefault="003F1E9A" w:rsidP="00366395">
      <w:pPr>
        <w:pStyle w:val="libNormal"/>
        <w:rPr>
          <w:rtl/>
        </w:rPr>
      </w:pPr>
      <w:r w:rsidRPr="00E25B0F">
        <w:rPr>
          <w:rStyle w:val="libBold2Char"/>
          <w:rtl/>
        </w:rPr>
        <w:t xml:space="preserve">150 ـ في كتاب الخصال </w:t>
      </w:r>
      <w:r w:rsidRPr="00E2074D">
        <w:rPr>
          <w:rtl/>
        </w:rPr>
        <w:t>عن جابر الجعفي</w:t>
      </w:r>
      <w:r>
        <w:rPr>
          <w:rtl/>
        </w:rPr>
        <w:t xml:space="preserve"> عن أبي </w:t>
      </w:r>
      <w:r w:rsidRPr="00E2074D">
        <w:rPr>
          <w:rtl/>
        </w:rPr>
        <w:t>جعفر</w:t>
      </w:r>
      <w:r>
        <w:rPr>
          <w:rtl/>
        </w:rPr>
        <w:t xml:space="preserve"> عن عليّ </w:t>
      </w:r>
      <w:r w:rsidRPr="003049E4">
        <w:rPr>
          <w:rStyle w:val="libAlaemChar"/>
          <w:rtl/>
        </w:rPr>
        <w:t>عليهم‌السلام</w:t>
      </w:r>
      <w:r w:rsidRPr="00E2074D">
        <w:rPr>
          <w:rtl/>
        </w:rPr>
        <w:t xml:space="preserve"> انه قال</w:t>
      </w:r>
      <w:r>
        <w:rPr>
          <w:rtl/>
        </w:rPr>
        <w:t xml:space="preserve">: </w:t>
      </w:r>
      <w:r w:rsidRPr="00E2074D">
        <w:rPr>
          <w:rtl/>
        </w:rPr>
        <w:t>وقد سأله رأس</w:t>
      </w:r>
      <w:r>
        <w:rPr>
          <w:rtl/>
        </w:rPr>
        <w:t xml:space="preserve"> اليهود </w:t>
      </w:r>
      <w:r w:rsidRPr="00E2074D">
        <w:rPr>
          <w:rtl/>
        </w:rPr>
        <w:t>عما امتحن الله به الأوصياء في حيوة الأنبياء وبعد وفاتهم</w:t>
      </w:r>
      <w:r>
        <w:rPr>
          <w:rtl/>
        </w:rPr>
        <w:t xml:space="preserve">: </w:t>
      </w:r>
      <w:r w:rsidRPr="00E2074D">
        <w:rPr>
          <w:rtl/>
        </w:rPr>
        <w:t>يا أخا</w:t>
      </w:r>
      <w:r>
        <w:rPr>
          <w:rtl/>
        </w:rPr>
        <w:t xml:space="preserve"> اليهود </w:t>
      </w:r>
      <w:r w:rsidRPr="00E2074D">
        <w:rPr>
          <w:rtl/>
        </w:rPr>
        <w:t xml:space="preserve">ان الله تعالى امتحنني في حيوة نبينا </w:t>
      </w:r>
      <w:r w:rsidRPr="003049E4">
        <w:rPr>
          <w:rStyle w:val="libAlaemChar"/>
          <w:rtl/>
        </w:rPr>
        <w:t>صلى‌الله‌عليه‌وآله</w:t>
      </w:r>
      <w:r w:rsidRPr="00E2074D">
        <w:rPr>
          <w:rtl/>
        </w:rPr>
        <w:t xml:space="preserve"> في سبعة مواطن فوجدني فيها</w:t>
      </w:r>
      <w:r>
        <w:rPr>
          <w:rtl/>
        </w:rPr>
        <w:t xml:space="preserve"> ـ </w:t>
      </w:r>
      <w:r w:rsidRPr="00E2074D">
        <w:rPr>
          <w:rtl/>
        </w:rPr>
        <w:t>من غير تزكية لنفسي</w:t>
      </w:r>
      <w:r>
        <w:rPr>
          <w:rtl/>
        </w:rPr>
        <w:t xml:space="preserve"> ـ </w:t>
      </w:r>
      <w:r w:rsidRPr="00E2074D">
        <w:rPr>
          <w:rtl/>
        </w:rPr>
        <w:t>بنعمة الله له مطيعا</w:t>
      </w:r>
      <w:r>
        <w:rPr>
          <w:rtl/>
        </w:rPr>
        <w:t xml:space="preserve">، </w:t>
      </w:r>
      <w:r w:rsidRPr="00E2074D">
        <w:rPr>
          <w:rtl/>
        </w:rPr>
        <w:t>قال</w:t>
      </w:r>
      <w:r>
        <w:rPr>
          <w:rtl/>
        </w:rPr>
        <w:t xml:space="preserve">: </w:t>
      </w:r>
      <w:r w:rsidRPr="00E2074D">
        <w:rPr>
          <w:rtl/>
        </w:rPr>
        <w:t>فيم وفيم يا أمير المؤمنين</w:t>
      </w:r>
      <w:r>
        <w:rPr>
          <w:rtl/>
        </w:rPr>
        <w:t>؟</w:t>
      </w:r>
      <w:r w:rsidRPr="00E2074D">
        <w:rPr>
          <w:rtl/>
        </w:rPr>
        <w:t xml:space="preserve"> قال</w:t>
      </w:r>
      <w:r>
        <w:rPr>
          <w:rtl/>
        </w:rPr>
        <w:t xml:space="preserve">: </w:t>
      </w:r>
      <w:r w:rsidRPr="00E2074D">
        <w:rPr>
          <w:rtl/>
        </w:rPr>
        <w:t>اما أولهن</w:t>
      </w:r>
      <w:r>
        <w:rPr>
          <w:rtl/>
        </w:rPr>
        <w:t xml:space="preserve"> إلى </w:t>
      </w:r>
      <w:r w:rsidRPr="00E2074D">
        <w:rPr>
          <w:rtl/>
        </w:rPr>
        <w:t>ان قال</w:t>
      </w:r>
      <w:r>
        <w:rPr>
          <w:rtl/>
        </w:rPr>
        <w:t xml:space="preserve">: </w:t>
      </w:r>
      <w:r w:rsidRPr="00E2074D">
        <w:rPr>
          <w:rtl/>
        </w:rPr>
        <w:t>واما الثانية يا أخا</w:t>
      </w:r>
      <w:r>
        <w:rPr>
          <w:rtl/>
        </w:rPr>
        <w:t xml:space="preserve"> اليهود </w:t>
      </w:r>
      <w:r w:rsidRPr="00E2074D">
        <w:rPr>
          <w:rtl/>
        </w:rPr>
        <w:t xml:space="preserve">فان قريشا لم تزل تجيل الآراء وتعمل الحيل في قتل النبي </w:t>
      </w:r>
      <w:r w:rsidRPr="003049E4">
        <w:rPr>
          <w:rStyle w:val="libAlaemChar"/>
          <w:rtl/>
        </w:rPr>
        <w:t>صلى‌الله‌عليه‌وآله</w:t>
      </w:r>
      <w:r w:rsidRPr="00E2074D">
        <w:rPr>
          <w:rtl/>
        </w:rPr>
        <w:t xml:space="preserve"> حتى كان آخر ما اجتمعت في ذلك في يوم الدار دار الندوة</w:t>
      </w:r>
      <w:r>
        <w:rPr>
          <w:rtl/>
        </w:rPr>
        <w:t xml:space="preserve">، </w:t>
      </w:r>
      <w:r w:rsidRPr="00E2074D">
        <w:rPr>
          <w:rtl/>
        </w:rPr>
        <w:t xml:space="preserve">وإبليس الملعون حاضر في صورة أعور ثقيف فلم تزل تضرب أمرها ظهرا وبطنا حتى اجتمعت آراؤها على ان ينتدب </w:t>
      </w:r>
      <w:r w:rsidRPr="002A6C2A">
        <w:rPr>
          <w:rStyle w:val="libFootnotenumChar"/>
          <w:rtl/>
        </w:rPr>
        <w:t>(2)</w:t>
      </w:r>
      <w:r w:rsidRPr="00E2074D">
        <w:rPr>
          <w:rtl/>
        </w:rPr>
        <w:t xml:space="preserve"> من كل فخذ من قريش رجل</w:t>
      </w:r>
      <w:r>
        <w:rPr>
          <w:rtl/>
        </w:rPr>
        <w:t xml:space="preserve">، </w:t>
      </w:r>
      <w:r w:rsidRPr="00E2074D">
        <w:rPr>
          <w:rtl/>
        </w:rPr>
        <w:t xml:space="preserve">ثم يأخذ كل رجل منهم سيفه ثم يأتي النبي </w:t>
      </w:r>
      <w:r w:rsidRPr="003049E4">
        <w:rPr>
          <w:rStyle w:val="libAlaemChar"/>
          <w:rtl/>
        </w:rPr>
        <w:t>صلى‌الله‌عليه‌وآله</w:t>
      </w:r>
      <w:r w:rsidRPr="00E2074D">
        <w:rPr>
          <w:rtl/>
        </w:rPr>
        <w:t xml:space="preserve"> وهو نائم على فراشه فيضربونه جميعا بأسيافهم ضربة رجل واحد فيقتلونه</w:t>
      </w:r>
      <w:r>
        <w:rPr>
          <w:rtl/>
        </w:rPr>
        <w:t xml:space="preserve">، </w:t>
      </w:r>
      <w:r w:rsidRPr="00E2074D">
        <w:rPr>
          <w:rtl/>
        </w:rPr>
        <w:t xml:space="preserve">فاذا قتلوه منعت قريش رجالها ولم تسلمها فيمضى دمه هدرا فهبط جبرئيل </w:t>
      </w:r>
      <w:r w:rsidRPr="003049E4">
        <w:rPr>
          <w:rStyle w:val="libAlaemChar"/>
          <w:rtl/>
        </w:rPr>
        <w:t>عليه‌السلام</w:t>
      </w:r>
      <w:r w:rsidRPr="00E2074D">
        <w:rPr>
          <w:rtl/>
        </w:rPr>
        <w:t xml:space="preserve"> على النبي </w:t>
      </w:r>
      <w:r w:rsidRPr="003049E4">
        <w:rPr>
          <w:rStyle w:val="libAlaemChar"/>
          <w:rtl/>
        </w:rPr>
        <w:t>صلى‌الله‌عليه‌وآله</w:t>
      </w:r>
      <w:r w:rsidRPr="00E2074D">
        <w:rPr>
          <w:rtl/>
        </w:rPr>
        <w:t xml:space="preserve"> فأنبأه بذلك وأخبره بالليلة التي يجتمعون فيها وامره بالخروج في الوقت الذي خرج فيه</w:t>
      </w:r>
      <w:r>
        <w:rPr>
          <w:rtl/>
        </w:rPr>
        <w:t xml:space="preserve"> إلى </w:t>
      </w:r>
      <w:r w:rsidRPr="00E2074D">
        <w:rPr>
          <w:rtl/>
        </w:rPr>
        <w:t xml:space="preserve">الغار فأنبأنى رسول الله </w:t>
      </w:r>
      <w:r w:rsidRPr="003049E4">
        <w:rPr>
          <w:rStyle w:val="libAlaemChar"/>
          <w:rtl/>
        </w:rPr>
        <w:t>صلى‌الله‌عليه‌وآله</w:t>
      </w:r>
      <w:r w:rsidRPr="00E2074D">
        <w:rPr>
          <w:rtl/>
        </w:rPr>
        <w:t xml:space="preserve"> بالخبر</w:t>
      </w:r>
      <w:r>
        <w:rPr>
          <w:rtl/>
        </w:rPr>
        <w:t xml:space="preserve">، </w:t>
      </w:r>
      <w:r w:rsidRPr="00E2074D">
        <w:rPr>
          <w:rtl/>
        </w:rPr>
        <w:t>وأمرني ان اضطجع في مضجعه وأقيه بنفسي فأسرعت</w:t>
      </w:r>
      <w:r>
        <w:rPr>
          <w:rtl/>
        </w:rPr>
        <w:t xml:space="preserve"> إلى </w:t>
      </w:r>
      <w:r w:rsidRPr="00E2074D">
        <w:rPr>
          <w:rtl/>
        </w:rPr>
        <w:t xml:space="preserve">ذلك مطيعا له مسرورا لنفسي ان اقتل دونه فمضى </w:t>
      </w:r>
      <w:r w:rsidRPr="003049E4">
        <w:rPr>
          <w:rStyle w:val="libAlaemChar"/>
          <w:rtl/>
        </w:rPr>
        <w:t>عليه‌السلام</w:t>
      </w:r>
      <w:r w:rsidRPr="00E2074D">
        <w:rPr>
          <w:rtl/>
        </w:rPr>
        <w:t xml:space="preserve"> لوجهه واضطجعت في مضجعه وأقبلت رجال من قريش موقنة في أنفسها بقتل النبي </w:t>
      </w:r>
      <w:r w:rsidRPr="003049E4">
        <w:rPr>
          <w:rStyle w:val="libAlaemChar"/>
          <w:rtl/>
        </w:rPr>
        <w:t>صلى‌الله‌عليه‌وآله</w:t>
      </w:r>
      <w:r w:rsidRPr="00E2074D">
        <w:rPr>
          <w:rtl/>
        </w:rPr>
        <w:t xml:space="preserve"> فلما استووا في البيت </w:t>
      </w:r>
      <w:r w:rsidRPr="002A6C2A">
        <w:rPr>
          <w:rStyle w:val="libFootnotenumChar"/>
          <w:rtl/>
        </w:rPr>
        <w:t>(3)</w:t>
      </w:r>
      <w:r w:rsidRPr="00E2074D">
        <w:rPr>
          <w:rtl/>
        </w:rPr>
        <w:t xml:space="preserve"> الذي انا فيه ناهضتهم بسيفي فدفعتهم عن نفسي بما قد علمه الله والله </w:t>
      </w:r>
      <w:r w:rsidRPr="002A6C2A">
        <w:rPr>
          <w:rStyle w:val="libFootnotenumChar"/>
          <w:rtl/>
        </w:rPr>
        <w:t>(4)</w:t>
      </w:r>
      <w:r w:rsidRPr="00E2074D">
        <w:rPr>
          <w:rtl/>
        </w:rPr>
        <w:t xml:space="preserve"> ثم اقبل على أصحابه فقال</w:t>
      </w:r>
      <w:r>
        <w:rPr>
          <w:rtl/>
        </w:rPr>
        <w:t>: أ</w:t>
      </w:r>
      <w:r w:rsidRPr="00E2074D">
        <w:rPr>
          <w:rtl/>
        </w:rPr>
        <w:t>ليس كذلك</w:t>
      </w:r>
      <w:r>
        <w:rPr>
          <w:rtl/>
        </w:rPr>
        <w:t>؟</w:t>
      </w:r>
      <w:r w:rsidRPr="00E2074D">
        <w:rPr>
          <w:rtl/>
        </w:rPr>
        <w:t xml:space="preserve"> قالوا</w:t>
      </w:r>
      <w:r>
        <w:rPr>
          <w:rtl/>
        </w:rPr>
        <w:t xml:space="preserve">: </w:t>
      </w:r>
      <w:r w:rsidRPr="00E2074D">
        <w:rPr>
          <w:rtl/>
        </w:rPr>
        <w:t>بلى يا أمير المؤمنين.</w:t>
      </w:r>
    </w:p>
    <w:p w:rsidR="003F1E9A" w:rsidRPr="00E2074D" w:rsidRDefault="003F1E9A" w:rsidP="00366395">
      <w:pPr>
        <w:pStyle w:val="libNormal"/>
        <w:rPr>
          <w:rtl/>
        </w:rPr>
      </w:pPr>
      <w:r w:rsidRPr="00E2074D">
        <w:rPr>
          <w:rtl/>
        </w:rPr>
        <w:t>151</w:t>
      </w:r>
      <w:r>
        <w:rPr>
          <w:rtl/>
        </w:rPr>
        <w:t xml:space="preserve"> ـ </w:t>
      </w:r>
      <w:r w:rsidRPr="00E2074D">
        <w:rPr>
          <w:rtl/>
        </w:rPr>
        <w:t xml:space="preserve">وفي احتجاجه </w:t>
      </w:r>
      <w:r w:rsidRPr="003049E4">
        <w:rPr>
          <w:rStyle w:val="libAlaemChar"/>
          <w:rtl/>
        </w:rPr>
        <w:t>عليه‌السلام</w:t>
      </w:r>
      <w:r w:rsidRPr="00E2074D">
        <w:rPr>
          <w:rtl/>
        </w:rPr>
        <w:t xml:space="preserve"> على ابى بكر قال</w:t>
      </w:r>
      <w:r>
        <w:rPr>
          <w:rtl/>
        </w:rPr>
        <w:t xml:space="preserve">: </w:t>
      </w:r>
      <w:r w:rsidRPr="00E2074D">
        <w:rPr>
          <w:rtl/>
        </w:rPr>
        <w:t>فأنشدك بالله انا وقيت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الأرق</w:t>
      </w:r>
      <w:r>
        <w:rPr>
          <w:rtl/>
        </w:rPr>
        <w:t xml:space="preserve">: </w:t>
      </w:r>
      <w:r w:rsidRPr="00E2074D">
        <w:rPr>
          <w:rtl/>
        </w:rPr>
        <w:t>الذي لا ينام.</w:t>
      </w:r>
    </w:p>
    <w:p w:rsidR="003F1E9A" w:rsidRPr="00E2074D" w:rsidRDefault="003F1E9A" w:rsidP="002A6C2A">
      <w:pPr>
        <w:pStyle w:val="libFootnote0"/>
        <w:rPr>
          <w:rtl/>
          <w:lang w:bidi="fa-IR"/>
        </w:rPr>
      </w:pPr>
      <w:r>
        <w:rPr>
          <w:rtl/>
        </w:rPr>
        <w:t>(</w:t>
      </w:r>
      <w:r w:rsidRPr="00E2074D">
        <w:rPr>
          <w:rtl/>
        </w:rPr>
        <w:t>2) انتدبه لأمر</w:t>
      </w:r>
      <w:r>
        <w:rPr>
          <w:rtl/>
        </w:rPr>
        <w:t xml:space="preserve">: أي </w:t>
      </w:r>
      <w:r w:rsidRPr="00E2074D">
        <w:rPr>
          <w:rtl/>
        </w:rPr>
        <w:t>دعاه له.</w:t>
      </w:r>
    </w:p>
    <w:p w:rsidR="003F1E9A" w:rsidRPr="00E2074D" w:rsidRDefault="003F1E9A" w:rsidP="002A6C2A">
      <w:pPr>
        <w:pStyle w:val="libFootnote0"/>
        <w:rPr>
          <w:rtl/>
          <w:lang w:bidi="fa-IR"/>
        </w:rPr>
      </w:pPr>
      <w:r>
        <w:rPr>
          <w:rtl/>
        </w:rPr>
        <w:t>(</w:t>
      </w:r>
      <w:r w:rsidRPr="00E2074D">
        <w:rPr>
          <w:rtl/>
        </w:rPr>
        <w:t>3) وفي المصدر «فلما استوى بى وبهم البيت</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4) وفي المصدر «والناس» بدل «والله»</w:t>
      </w:r>
      <w:r>
        <w:rPr>
          <w:rtl/>
        </w:rPr>
        <w:t>.</w:t>
      </w:r>
    </w:p>
    <w:p w:rsidR="003F1E9A" w:rsidRPr="00E2074D" w:rsidRDefault="003F1E9A" w:rsidP="003049E4">
      <w:pPr>
        <w:pStyle w:val="libNormal0"/>
        <w:rPr>
          <w:rtl/>
        </w:rPr>
      </w:pPr>
      <w:r>
        <w:rPr>
          <w:rtl/>
        </w:rPr>
        <w:br w:type="page"/>
      </w:r>
      <w:r w:rsidRPr="00E2074D">
        <w:rPr>
          <w:rtl/>
        </w:rPr>
        <w:lastRenderedPageBreak/>
        <w:t xml:space="preserve">رسول الله </w:t>
      </w:r>
      <w:r w:rsidRPr="003049E4">
        <w:rPr>
          <w:rStyle w:val="libAlaemChar"/>
          <w:rtl/>
        </w:rPr>
        <w:t>صلى‌الله‌عليه‌وآله</w:t>
      </w:r>
      <w:r w:rsidRPr="00E2074D">
        <w:rPr>
          <w:rtl/>
        </w:rPr>
        <w:t xml:space="preserve"> بنفسي يوم الغار أم أنت</w:t>
      </w:r>
      <w:r>
        <w:rPr>
          <w:rtl/>
        </w:rPr>
        <w:t>؟</w:t>
      </w:r>
      <w:r w:rsidRPr="00E2074D">
        <w:rPr>
          <w:rtl/>
        </w:rPr>
        <w:t xml:space="preserve"> قال</w:t>
      </w:r>
      <w:r>
        <w:rPr>
          <w:rtl/>
        </w:rPr>
        <w:t xml:space="preserve">: </w:t>
      </w:r>
      <w:r w:rsidRPr="00E2074D">
        <w:rPr>
          <w:rtl/>
        </w:rPr>
        <w:t>بل أنت.</w:t>
      </w:r>
    </w:p>
    <w:p w:rsidR="003F1E9A" w:rsidRPr="00E2074D" w:rsidRDefault="003F1E9A" w:rsidP="00366395">
      <w:pPr>
        <w:pStyle w:val="libNormal"/>
        <w:rPr>
          <w:rtl/>
        </w:rPr>
      </w:pPr>
      <w:r w:rsidRPr="00E2074D">
        <w:rPr>
          <w:rtl/>
        </w:rPr>
        <w:t>152</w:t>
      </w:r>
      <w:r>
        <w:rPr>
          <w:rtl/>
        </w:rPr>
        <w:t xml:space="preserve"> ـ </w:t>
      </w:r>
      <w:r w:rsidRPr="00E2074D">
        <w:rPr>
          <w:rtl/>
        </w:rPr>
        <w:t xml:space="preserve">وفي احتجاجه </w:t>
      </w:r>
      <w:r w:rsidRPr="003049E4">
        <w:rPr>
          <w:rStyle w:val="libAlaemChar"/>
          <w:rtl/>
        </w:rPr>
        <w:t>عليه‌السلام</w:t>
      </w:r>
      <w:r w:rsidRPr="00E2074D">
        <w:rPr>
          <w:rtl/>
        </w:rPr>
        <w:t xml:space="preserve"> على الناس يوم الشورى قال</w:t>
      </w:r>
      <w:r>
        <w:rPr>
          <w:rtl/>
        </w:rPr>
        <w:t xml:space="preserve">: </w:t>
      </w:r>
      <w:r w:rsidRPr="00E2074D">
        <w:rPr>
          <w:rtl/>
        </w:rPr>
        <w:t xml:space="preserve">فأنشدكم بالله هل فيكم أحد وقى رسول الله </w:t>
      </w:r>
      <w:r w:rsidRPr="003049E4">
        <w:rPr>
          <w:rStyle w:val="libAlaemChar"/>
          <w:rtl/>
        </w:rPr>
        <w:t>صلى‌الله‌عليه‌وآله</w:t>
      </w:r>
      <w:r w:rsidRPr="00E2074D">
        <w:rPr>
          <w:rtl/>
        </w:rPr>
        <w:t xml:space="preserve"> حيث جاء المشركون يريدون قتله فاضطجعت في مضجعه وذهب رسول الله </w:t>
      </w:r>
      <w:r w:rsidRPr="003049E4">
        <w:rPr>
          <w:rStyle w:val="libAlaemChar"/>
          <w:rtl/>
        </w:rPr>
        <w:t>صلى‌الله‌عليه‌وآله</w:t>
      </w:r>
      <w:r w:rsidRPr="00E2074D">
        <w:rPr>
          <w:rtl/>
        </w:rPr>
        <w:t xml:space="preserve"> نحو الغار</w:t>
      </w:r>
      <w:r>
        <w:rPr>
          <w:rtl/>
        </w:rPr>
        <w:t xml:space="preserve">، </w:t>
      </w:r>
      <w:r w:rsidRPr="00E2074D">
        <w:rPr>
          <w:rtl/>
        </w:rPr>
        <w:t>وهم يرون انى انا هو</w:t>
      </w:r>
      <w:r>
        <w:rPr>
          <w:rtl/>
        </w:rPr>
        <w:t xml:space="preserve">، </w:t>
      </w:r>
      <w:r w:rsidRPr="00E2074D">
        <w:rPr>
          <w:rtl/>
        </w:rPr>
        <w:t>فقالوا</w:t>
      </w:r>
      <w:r>
        <w:rPr>
          <w:rtl/>
        </w:rPr>
        <w:t xml:space="preserve">: </w:t>
      </w:r>
      <w:r w:rsidRPr="00E2074D">
        <w:rPr>
          <w:rtl/>
        </w:rPr>
        <w:t>اين ابن عمك</w:t>
      </w:r>
      <w:r>
        <w:rPr>
          <w:rtl/>
        </w:rPr>
        <w:t>؟</w:t>
      </w:r>
      <w:r w:rsidRPr="00E2074D">
        <w:rPr>
          <w:rtl/>
        </w:rPr>
        <w:t xml:space="preserve"> فقلت</w:t>
      </w:r>
      <w:r>
        <w:rPr>
          <w:rtl/>
        </w:rPr>
        <w:t xml:space="preserve">: </w:t>
      </w:r>
      <w:r w:rsidRPr="00E2074D">
        <w:rPr>
          <w:rtl/>
        </w:rPr>
        <w:t>لا أدرى فضربوني حتى كادوا يقتلونني غيري</w:t>
      </w:r>
      <w:r>
        <w:rPr>
          <w:rtl/>
        </w:rPr>
        <w:t>؟</w:t>
      </w:r>
      <w:r w:rsidRPr="00E2074D">
        <w:rPr>
          <w:rtl/>
        </w:rPr>
        <w:t xml:space="preserve"> قالوا</w:t>
      </w:r>
      <w:r>
        <w:rPr>
          <w:rtl/>
        </w:rPr>
        <w:t xml:space="preserve">: أللهمّ </w:t>
      </w:r>
      <w:r w:rsidRPr="00E2074D">
        <w:rPr>
          <w:rtl/>
        </w:rPr>
        <w:t>لا.</w:t>
      </w:r>
    </w:p>
    <w:p w:rsidR="003F1E9A" w:rsidRPr="00E2074D" w:rsidRDefault="003F1E9A" w:rsidP="00366395">
      <w:pPr>
        <w:pStyle w:val="libNormal"/>
        <w:rPr>
          <w:rtl/>
        </w:rPr>
      </w:pPr>
      <w:r w:rsidRPr="00E2074D">
        <w:rPr>
          <w:rtl/>
        </w:rPr>
        <w:t>153</w:t>
      </w:r>
      <w:r>
        <w:rPr>
          <w:rtl/>
        </w:rPr>
        <w:t xml:space="preserve"> ـ </w:t>
      </w:r>
      <w:r w:rsidRPr="00E2074D">
        <w:rPr>
          <w:rtl/>
        </w:rPr>
        <w:t xml:space="preserve">وفي مناقبه </w:t>
      </w:r>
      <w:r w:rsidRPr="003049E4">
        <w:rPr>
          <w:rStyle w:val="libAlaemChar"/>
          <w:rtl/>
        </w:rPr>
        <w:t>عليه‌السلام</w:t>
      </w:r>
      <w:r w:rsidRPr="00E2074D">
        <w:rPr>
          <w:rtl/>
        </w:rPr>
        <w:t xml:space="preserve"> وتعدادها قال</w:t>
      </w:r>
      <w:r>
        <w:rPr>
          <w:rtl/>
        </w:rPr>
        <w:t xml:space="preserve">: </w:t>
      </w:r>
      <w:r w:rsidRPr="00E2074D">
        <w:rPr>
          <w:rtl/>
        </w:rPr>
        <w:t xml:space="preserve">واما السابعة ان رسول الله </w:t>
      </w:r>
      <w:r w:rsidRPr="003049E4">
        <w:rPr>
          <w:rStyle w:val="libAlaemChar"/>
          <w:rtl/>
        </w:rPr>
        <w:t>صلى‌الله‌عليه‌وآله</w:t>
      </w:r>
      <w:r w:rsidRPr="00E2074D">
        <w:rPr>
          <w:rtl/>
        </w:rPr>
        <w:t xml:space="preserve"> أنا منى على فراشه حيث ذهب</w:t>
      </w:r>
      <w:r>
        <w:rPr>
          <w:rtl/>
        </w:rPr>
        <w:t xml:space="preserve"> إلى </w:t>
      </w:r>
      <w:r w:rsidRPr="00E2074D">
        <w:rPr>
          <w:rtl/>
        </w:rPr>
        <w:t>الغار</w:t>
      </w:r>
      <w:r>
        <w:rPr>
          <w:rtl/>
        </w:rPr>
        <w:t xml:space="preserve">، </w:t>
      </w:r>
      <w:r w:rsidRPr="00E2074D">
        <w:rPr>
          <w:rtl/>
        </w:rPr>
        <w:t>وسجاني ببرده فلما جاء المشركون ظنونى محمدا فأيقظونى وقالوا</w:t>
      </w:r>
      <w:r>
        <w:rPr>
          <w:rtl/>
        </w:rPr>
        <w:t xml:space="preserve">: </w:t>
      </w:r>
      <w:r w:rsidRPr="00E2074D">
        <w:rPr>
          <w:rtl/>
        </w:rPr>
        <w:t>ما فعل صاحبك</w:t>
      </w:r>
      <w:r>
        <w:rPr>
          <w:rtl/>
        </w:rPr>
        <w:t>؟</w:t>
      </w:r>
      <w:r w:rsidRPr="00E2074D">
        <w:rPr>
          <w:rtl/>
        </w:rPr>
        <w:t xml:space="preserve"> فقلت</w:t>
      </w:r>
      <w:r>
        <w:rPr>
          <w:rtl/>
        </w:rPr>
        <w:t xml:space="preserve">: </w:t>
      </w:r>
      <w:r w:rsidRPr="00E2074D">
        <w:rPr>
          <w:rtl/>
        </w:rPr>
        <w:t>ذهب في حاجة</w:t>
      </w:r>
      <w:r>
        <w:rPr>
          <w:rtl/>
        </w:rPr>
        <w:t xml:space="preserve">، </w:t>
      </w:r>
      <w:r w:rsidRPr="00E2074D">
        <w:rPr>
          <w:rtl/>
        </w:rPr>
        <w:t>فقالوا</w:t>
      </w:r>
      <w:r>
        <w:rPr>
          <w:rtl/>
        </w:rPr>
        <w:t xml:space="preserve">: </w:t>
      </w:r>
      <w:r w:rsidRPr="00E2074D">
        <w:rPr>
          <w:rtl/>
        </w:rPr>
        <w:t>لو كان هرب لهرب هذا معه.</w:t>
      </w:r>
    </w:p>
    <w:p w:rsidR="003F1E9A" w:rsidRPr="00E2074D" w:rsidRDefault="003F1E9A" w:rsidP="00366395">
      <w:pPr>
        <w:pStyle w:val="libNormal"/>
        <w:rPr>
          <w:rtl/>
        </w:rPr>
      </w:pPr>
      <w:r w:rsidRPr="00E25B0F">
        <w:rPr>
          <w:rStyle w:val="libBold2Char"/>
          <w:rtl/>
        </w:rPr>
        <w:t xml:space="preserve">154 ـ في كتاب الاحتجاج للطبرسي </w:t>
      </w:r>
      <w:r w:rsidRPr="00E2074D">
        <w:rPr>
          <w:rtl/>
        </w:rPr>
        <w:t>«</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يقول فيه للقوم بعد موت عمر بن الخطاب</w:t>
      </w:r>
      <w:r>
        <w:rPr>
          <w:rtl/>
        </w:rPr>
        <w:t xml:space="preserve">: </w:t>
      </w:r>
      <w:r w:rsidRPr="00E2074D">
        <w:rPr>
          <w:rtl/>
        </w:rPr>
        <w:t>نشدتكم بالله هل فيكم أحد كان يبعث</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الطعام وهو في الغار ويخبره</w:t>
      </w:r>
      <w:r>
        <w:rPr>
          <w:rtl/>
        </w:rPr>
        <w:t xml:space="preserve"> الأخبار </w:t>
      </w:r>
      <w:r w:rsidRPr="00E2074D">
        <w:rPr>
          <w:rtl/>
        </w:rPr>
        <w:t>غيري</w:t>
      </w:r>
      <w:r>
        <w:rPr>
          <w:rtl/>
        </w:rPr>
        <w:t>؟</w:t>
      </w:r>
      <w:r w:rsidRPr="00E2074D">
        <w:rPr>
          <w:rtl/>
        </w:rPr>
        <w:t xml:space="preserve"> قالوا</w:t>
      </w:r>
      <w:r>
        <w:rPr>
          <w:rtl/>
        </w:rPr>
        <w:t xml:space="preserve">: </w:t>
      </w:r>
      <w:r w:rsidRPr="00E2074D">
        <w:rPr>
          <w:rtl/>
        </w:rPr>
        <w:t>لا.</w:t>
      </w:r>
    </w:p>
    <w:p w:rsidR="003F1E9A" w:rsidRPr="00E2074D" w:rsidRDefault="003F1E9A" w:rsidP="00366395">
      <w:pPr>
        <w:pStyle w:val="libNormal"/>
        <w:rPr>
          <w:rtl/>
        </w:rPr>
      </w:pPr>
      <w:r w:rsidRPr="00E2074D">
        <w:rPr>
          <w:rtl/>
        </w:rPr>
        <w:t>155</w:t>
      </w:r>
      <w:r>
        <w:rPr>
          <w:rtl/>
        </w:rPr>
        <w:t xml:space="preserve"> ـ </w:t>
      </w:r>
      <w:r w:rsidRPr="00E2074D">
        <w:rPr>
          <w:rtl/>
        </w:rPr>
        <w:t>وروى عن موسى بن جعفر عن أبيه عن آبائه عن الحسين</w:t>
      </w:r>
      <w:r>
        <w:rPr>
          <w:rtl/>
        </w:rPr>
        <w:t xml:space="preserve"> بن علي </w:t>
      </w:r>
      <w:r w:rsidRPr="003049E4">
        <w:rPr>
          <w:rStyle w:val="libAlaemChar"/>
          <w:rtl/>
        </w:rPr>
        <w:t>عليهم‌السلام</w:t>
      </w:r>
      <w:r w:rsidRPr="00E2074D">
        <w:rPr>
          <w:rtl/>
        </w:rPr>
        <w:t xml:space="preserve"> ان عليا قال ليهودى في أثناء كلام طويل</w:t>
      </w:r>
      <w:r>
        <w:rPr>
          <w:rtl/>
        </w:rPr>
        <w:t xml:space="preserve">: </w:t>
      </w:r>
      <w:r w:rsidRPr="00E2074D">
        <w:rPr>
          <w:rtl/>
        </w:rPr>
        <w:t>ولئن كان يوسف ألقى في الجب فلقد حبس محمد نفسه مخافة عدوه في الغار</w:t>
      </w:r>
      <w:r>
        <w:rPr>
          <w:rtl/>
        </w:rPr>
        <w:t xml:space="preserve">، </w:t>
      </w:r>
      <w:r w:rsidRPr="00E2074D">
        <w:rPr>
          <w:rtl/>
        </w:rPr>
        <w:t>حتى قال لصاحبه</w:t>
      </w:r>
      <w:r>
        <w:rPr>
          <w:rtl/>
        </w:rPr>
        <w:t xml:space="preserve">: </w:t>
      </w:r>
      <w:r w:rsidRPr="00E2074D">
        <w:rPr>
          <w:rtl/>
        </w:rPr>
        <w:t>لا تحزن ان الله معناه</w:t>
      </w:r>
      <w:r>
        <w:rPr>
          <w:rtl/>
        </w:rPr>
        <w:t xml:space="preserve">، </w:t>
      </w:r>
      <w:r w:rsidRPr="00E2074D">
        <w:rPr>
          <w:rtl/>
        </w:rPr>
        <w:t>ومدحه الله في كتابه.</w:t>
      </w:r>
    </w:p>
    <w:p w:rsidR="003F1E9A" w:rsidRPr="00E2074D" w:rsidRDefault="003F1E9A" w:rsidP="00366395">
      <w:pPr>
        <w:pStyle w:val="libNormal"/>
        <w:rPr>
          <w:rtl/>
        </w:rPr>
      </w:pPr>
      <w:r w:rsidRPr="00E25B0F">
        <w:rPr>
          <w:rStyle w:val="libBold2Char"/>
          <w:rtl/>
        </w:rPr>
        <w:t xml:space="preserve">156 ـ في كتاب كمال الدين وتمام النعمة </w:t>
      </w:r>
      <w:r w:rsidRPr="00E2074D">
        <w:rPr>
          <w:rtl/>
        </w:rPr>
        <w:t>باسناده</w:t>
      </w:r>
      <w:r>
        <w:rPr>
          <w:rtl/>
        </w:rPr>
        <w:t xml:space="preserve"> إلى </w:t>
      </w:r>
      <w:r w:rsidRPr="00E2074D">
        <w:rPr>
          <w:rtl/>
        </w:rPr>
        <w:t>محمد بن مروان عن</w:t>
      </w:r>
      <w:r>
        <w:rPr>
          <w:rtl/>
        </w:rPr>
        <w:t xml:space="preserve"> أبي عبد الله </w:t>
      </w:r>
      <w:r w:rsidRPr="003049E4">
        <w:rPr>
          <w:rStyle w:val="libAlaemChar"/>
          <w:rtl/>
        </w:rPr>
        <w:t>عليه‌السلام</w:t>
      </w:r>
      <w:r>
        <w:rPr>
          <w:rtl/>
        </w:rPr>
        <w:t xml:space="preserve"> قال: إنّ </w:t>
      </w:r>
      <w:r w:rsidRPr="00E2074D">
        <w:rPr>
          <w:rtl/>
        </w:rPr>
        <w:t>أبا طالب أظهر الكفر وستر الايمان</w:t>
      </w:r>
      <w:r>
        <w:rPr>
          <w:rtl/>
        </w:rPr>
        <w:t xml:space="preserve">، </w:t>
      </w:r>
      <w:r w:rsidRPr="00E2074D">
        <w:rPr>
          <w:rtl/>
        </w:rPr>
        <w:t>فلما حضرته الوفاة</w:t>
      </w:r>
      <w:r>
        <w:rPr>
          <w:rtl/>
        </w:rPr>
        <w:t xml:space="preserve"> أوحى </w:t>
      </w:r>
      <w:r w:rsidRPr="00E2074D">
        <w:rPr>
          <w:rtl/>
        </w:rPr>
        <w:t xml:space="preserve">الله </w:t>
      </w:r>
      <w:r w:rsidRPr="003049E4">
        <w:rPr>
          <w:rStyle w:val="libAlaemChar"/>
          <w:rtl/>
        </w:rPr>
        <w:t>عزوجل</w:t>
      </w:r>
      <w:r>
        <w:rPr>
          <w:rtl/>
        </w:rPr>
        <w:t xml:space="preserve"> إلى </w:t>
      </w:r>
      <w:r w:rsidRPr="00E2074D">
        <w:rPr>
          <w:rtl/>
        </w:rPr>
        <w:t>الرسول</w:t>
      </w:r>
      <w:r>
        <w:rPr>
          <w:rtl/>
        </w:rPr>
        <w:t xml:space="preserve">: </w:t>
      </w:r>
      <w:r w:rsidRPr="00E2074D">
        <w:rPr>
          <w:rtl/>
        </w:rPr>
        <w:t>أخرج منها فليس لك بها ناصر.</w:t>
      </w:r>
    </w:p>
    <w:p w:rsidR="003F1E9A" w:rsidRPr="00E2074D" w:rsidRDefault="003F1E9A" w:rsidP="00366395">
      <w:pPr>
        <w:pStyle w:val="libNormal"/>
        <w:rPr>
          <w:rtl/>
        </w:rPr>
      </w:pPr>
      <w:r w:rsidRPr="00E25B0F">
        <w:rPr>
          <w:rStyle w:val="libBold2Char"/>
          <w:rtl/>
        </w:rPr>
        <w:t xml:space="preserve">157 ـ في روضة الكافي </w:t>
      </w:r>
      <w:r w:rsidRPr="00E2074D">
        <w:rPr>
          <w:rtl/>
        </w:rPr>
        <w:t>حميد بن زياد عن محمد بن أيوب عن</w:t>
      </w:r>
      <w:r>
        <w:rPr>
          <w:rtl/>
        </w:rPr>
        <w:t xml:space="preserve"> علي بن </w:t>
      </w:r>
      <w:r w:rsidRPr="00E2074D">
        <w:rPr>
          <w:rtl/>
        </w:rPr>
        <w:t>أسباط عن الحكم بن مسكين عن يوسف بن صهيب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سمعت أبا جعفر </w:t>
      </w:r>
      <w:r w:rsidRPr="003049E4">
        <w:rPr>
          <w:rStyle w:val="libAlaemChar"/>
          <w:rtl/>
        </w:rPr>
        <w:t>عليه‌السلام</w:t>
      </w:r>
      <w:r>
        <w:rPr>
          <w:rtl/>
        </w:rPr>
        <w:t xml:space="preserve"> يقول: إنّ </w:t>
      </w:r>
      <w:r w:rsidRPr="00E2074D">
        <w:rPr>
          <w:rtl/>
        </w:rPr>
        <w:t xml:space="preserve">رسول الله </w:t>
      </w:r>
      <w:r w:rsidRPr="003049E4">
        <w:rPr>
          <w:rStyle w:val="libAlaemChar"/>
          <w:rtl/>
        </w:rPr>
        <w:t>صلى‌الله‌عليه‌وآله</w:t>
      </w:r>
      <w:r w:rsidRPr="00E2074D">
        <w:rPr>
          <w:rtl/>
        </w:rPr>
        <w:t xml:space="preserve"> أقبل يقول</w:t>
      </w:r>
      <w:r>
        <w:rPr>
          <w:rtl/>
        </w:rPr>
        <w:t xml:space="preserve"> لأبي </w:t>
      </w:r>
      <w:r w:rsidRPr="00E2074D">
        <w:rPr>
          <w:rtl/>
        </w:rPr>
        <w:t>بكر في الغار</w:t>
      </w:r>
      <w:r>
        <w:rPr>
          <w:rtl/>
        </w:rPr>
        <w:t xml:space="preserve">: </w:t>
      </w:r>
      <w:r w:rsidRPr="00E2074D">
        <w:rPr>
          <w:rtl/>
        </w:rPr>
        <w:t>اسكن فان الله معنا وقد أخذته الرعدة وهو لا يسكن</w:t>
      </w:r>
      <w:r>
        <w:rPr>
          <w:rtl/>
        </w:rPr>
        <w:t xml:space="preserve">، </w:t>
      </w:r>
      <w:r w:rsidRPr="00E2074D">
        <w:rPr>
          <w:rtl/>
        </w:rPr>
        <w:t xml:space="preserve">فلما راى رسول الله </w:t>
      </w:r>
      <w:r w:rsidRPr="003049E4">
        <w:rPr>
          <w:rStyle w:val="libAlaemChar"/>
          <w:rtl/>
        </w:rPr>
        <w:t>صلى‌الله‌عليه‌وآله</w:t>
      </w:r>
      <w:r w:rsidRPr="00E2074D">
        <w:rPr>
          <w:rtl/>
        </w:rPr>
        <w:t xml:space="preserve"> حاله قال له</w:t>
      </w:r>
      <w:r>
        <w:rPr>
          <w:rtl/>
        </w:rPr>
        <w:t xml:space="preserve">: </w:t>
      </w:r>
      <w:r w:rsidRPr="00E2074D">
        <w:rPr>
          <w:rtl/>
        </w:rPr>
        <w:t>تريد ان أريك أصحابي من الأنصار في مجالسهم يتحدثون</w:t>
      </w:r>
      <w:r>
        <w:rPr>
          <w:rtl/>
        </w:rPr>
        <w:t xml:space="preserve">، </w:t>
      </w:r>
      <w:r w:rsidRPr="00E2074D">
        <w:rPr>
          <w:rtl/>
        </w:rPr>
        <w:t>فأريك جعفر وأصحابه في البحر</w:t>
      </w:r>
    </w:p>
    <w:p w:rsidR="003F1E9A" w:rsidRPr="00E2074D" w:rsidRDefault="003F1E9A" w:rsidP="003049E4">
      <w:pPr>
        <w:pStyle w:val="libNormal0"/>
        <w:rPr>
          <w:rtl/>
        </w:rPr>
      </w:pPr>
      <w:r>
        <w:rPr>
          <w:rtl/>
        </w:rPr>
        <w:br w:type="page"/>
      </w:r>
      <w:r w:rsidRPr="00E2074D">
        <w:rPr>
          <w:rtl/>
        </w:rPr>
        <w:lastRenderedPageBreak/>
        <w:t>يغوصون</w:t>
      </w:r>
      <w:r>
        <w:rPr>
          <w:rtl/>
        </w:rPr>
        <w:t>؟</w:t>
      </w:r>
      <w:r w:rsidRPr="00E2074D">
        <w:rPr>
          <w:rtl/>
        </w:rPr>
        <w:t xml:space="preserve"> قال</w:t>
      </w:r>
      <w:r>
        <w:rPr>
          <w:rtl/>
        </w:rPr>
        <w:t xml:space="preserve">: </w:t>
      </w:r>
      <w:r w:rsidRPr="00E2074D">
        <w:rPr>
          <w:rtl/>
        </w:rPr>
        <w:t xml:space="preserve">نعم فمسح رسول الله </w:t>
      </w:r>
      <w:r w:rsidRPr="003049E4">
        <w:rPr>
          <w:rStyle w:val="libAlaemChar"/>
          <w:rtl/>
        </w:rPr>
        <w:t>صلى‌الله‌عليه‌وآله</w:t>
      </w:r>
      <w:r w:rsidRPr="00E2074D">
        <w:rPr>
          <w:rtl/>
        </w:rPr>
        <w:t xml:space="preserve"> بيده على وجهه فنظر</w:t>
      </w:r>
      <w:r>
        <w:rPr>
          <w:rtl/>
        </w:rPr>
        <w:t xml:space="preserve"> إلى </w:t>
      </w:r>
      <w:r w:rsidRPr="00E2074D">
        <w:rPr>
          <w:rtl/>
        </w:rPr>
        <w:t>الأنصار يتحدثون ونظر</w:t>
      </w:r>
      <w:r>
        <w:rPr>
          <w:rtl/>
        </w:rPr>
        <w:t xml:space="preserve"> إلى </w:t>
      </w:r>
      <w:r w:rsidRPr="00E2074D">
        <w:rPr>
          <w:rtl/>
        </w:rPr>
        <w:t>جعفر وأصحابه في البحر يغوصون</w:t>
      </w:r>
      <w:r>
        <w:rPr>
          <w:rtl/>
        </w:rPr>
        <w:t xml:space="preserve">، </w:t>
      </w:r>
      <w:r w:rsidRPr="00E2074D">
        <w:rPr>
          <w:rtl/>
        </w:rPr>
        <w:t>فأضمر تلك الساعة انه ساحر.</w:t>
      </w:r>
    </w:p>
    <w:p w:rsidR="003F1E9A" w:rsidRPr="00E2074D" w:rsidRDefault="003F1E9A" w:rsidP="00366395">
      <w:pPr>
        <w:pStyle w:val="libNormal"/>
        <w:rPr>
          <w:rtl/>
          <w:lang w:bidi="fa-IR"/>
        </w:rPr>
      </w:pPr>
      <w:r w:rsidRPr="00E2074D">
        <w:rPr>
          <w:rtl/>
          <w:lang w:bidi="fa-IR"/>
        </w:rPr>
        <w:t>158</w:t>
      </w:r>
      <w:r>
        <w:rPr>
          <w:rtl/>
          <w:lang w:bidi="fa-IR"/>
        </w:rPr>
        <w:t xml:space="preserve"> ـ </w:t>
      </w:r>
      <w:r w:rsidRPr="00E2074D">
        <w:rPr>
          <w:rtl/>
          <w:lang w:bidi="fa-IR"/>
        </w:rPr>
        <w:t>محمد بن</w:t>
      </w:r>
      <w:r>
        <w:rPr>
          <w:rtl/>
          <w:lang w:bidi="fa-IR"/>
        </w:rPr>
        <w:t xml:space="preserve"> أحمد </w:t>
      </w:r>
      <w:r w:rsidRPr="00E2074D">
        <w:rPr>
          <w:rtl/>
          <w:lang w:bidi="fa-IR"/>
        </w:rPr>
        <w:t xml:space="preserve">عن ابن فضال عن الرضا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فَأَنْزَلَ اللهُ سَكِينَتَهُ عَلى رَسُولِهِ</w:t>
      </w:r>
      <w:r w:rsidRPr="003049E4">
        <w:rPr>
          <w:rStyle w:val="libAlaemChar"/>
          <w:rtl/>
        </w:rPr>
        <w:t>)</w:t>
      </w:r>
      <w:r w:rsidRPr="0001474C">
        <w:rPr>
          <w:rFonts w:hint="cs"/>
          <w:rtl/>
        </w:rPr>
        <w:t xml:space="preserve"> </w:t>
      </w:r>
      <w:r w:rsidRPr="003049E4">
        <w:rPr>
          <w:rStyle w:val="libAlaemChar"/>
          <w:rtl/>
        </w:rPr>
        <w:t>(</w:t>
      </w:r>
      <w:r w:rsidRPr="003049E4">
        <w:rPr>
          <w:rStyle w:val="libAieChar"/>
          <w:rtl/>
        </w:rPr>
        <w:t>وَأَيَّدَهُ بِجُنُودٍ لَمْ تَرَوْها</w:t>
      </w:r>
      <w:r w:rsidRPr="003049E4">
        <w:rPr>
          <w:rStyle w:val="libAlaemChar"/>
          <w:rtl/>
        </w:rPr>
        <w:t>)</w:t>
      </w:r>
      <w:r w:rsidRPr="00E2074D">
        <w:rPr>
          <w:rtl/>
          <w:lang w:bidi="fa-IR"/>
        </w:rPr>
        <w:t xml:space="preserve"> قلت</w:t>
      </w:r>
      <w:r>
        <w:rPr>
          <w:rtl/>
          <w:lang w:bidi="fa-IR"/>
        </w:rPr>
        <w:t xml:space="preserve">: </w:t>
      </w:r>
      <w:r w:rsidRPr="00E2074D">
        <w:rPr>
          <w:rtl/>
          <w:lang w:bidi="fa-IR"/>
        </w:rPr>
        <w:t>هكذا</w:t>
      </w:r>
      <w:r>
        <w:rPr>
          <w:rtl/>
          <w:lang w:bidi="fa-IR"/>
        </w:rPr>
        <w:t>؟</w:t>
      </w:r>
      <w:r w:rsidRPr="00E2074D">
        <w:rPr>
          <w:rtl/>
          <w:lang w:bidi="fa-IR"/>
        </w:rPr>
        <w:t xml:space="preserve"> قال</w:t>
      </w:r>
      <w:r>
        <w:rPr>
          <w:rtl/>
          <w:lang w:bidi="fa-IR"/>
        </w:rPr>
        <w:t xml:space="preserve">: </w:t>
      </w:r>
      <w:r w:rsidRPr="00E2074D">
        <w:rPr>
          <w:rtl/>
          <w:lang w:bidi="fa-IR"/>
        </w:rPr>
        <w:t>هكذا نقرأها وهكذا تنزيلها.</w:t>
      </w:r>
    </w:p>
    <w:p w:rsidR="003F1E9A" w:rsidRPr="00E2074D" w:rsidRDefault="003F1E9A" w:rsidP="00366395">
      <w:pPr>
        <w:pStyle w:val="libNormal"/>
        <w:rPr>
          <w:rtl/>
        </w:rPr>
      </w:pPr>
      <w:r w:rsidRPr="00E25B0F">
        <w:rPr>
          <w:rStyle w:val="libBold2Char"/>
          <w:rtl/>
        </w:rPr>
        <w:t xml:space="preserve">159 ـ في تفسير علي بن إبراهيم حدّثني أبي </w:t>
      </w:r>
      <w:r w:rsidRPr="00E2074D">
        <w:rPr>
          <w:rtl/>
        </w:rPr>
        <w:t>عن بعض رجاله رفعه</w:t>
      </w:r>
      <w:r>
        <w:rPr>
          <w:rtl/>
        </w:rPr>
        <w:t xml:space="preserve"> إلى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كان رسول الله </w:t>
      </w:r>
      <w:r w:rsidRPr="003049E4">
        <w:rPr>
          <w:rStyle w:val="libAlaemChar"/>
          <w:rtl/>
        </w:rPr>
        <w:t>صلى‌الله‌عليه‌وآله</w:t>
      </w:r>
      <w:r w:rsidRPr="00E2074D">
        <w:rPr>
          <w:rtl/>
        </w:rPr>
        <w:t xml:space="preserve"> في الغار قال</w:t>
      </w:r>
      <w:r>
        <w:rPr>
          <w:rtl/>
        </w:rPr>
        <w:t xml:space="preserve"> لأبي </w:t>
      </w:r>
      <w:r w:rsidRPr="00E2074D">
        <w:rPr>
          <w:rtl/>
        </w:rPr>
        <w:t>بكر</w:t>
      </w:r>
      <w:r>
        <w:rPr>
          <w:rtl/>
        </w:rPr>
        <w:t xml:space="preserve">: </w:t>
      </w:r>
      <w:r w:rsidRPr="00E2074D">
        <w:rPr>
          <w:rtl/>
        </w:rPr>
        <w:t>كأنى انظر</w:t>
      </w:r>
      <w:r>
        <w:rPr>
          <w:rtl/>
        </w:rPr>
        <w:t xml:space="preserve"> إلى </w:t>
      </w:r>
      <w:r w:rsidRPr="00E2074D">
        <w:rPr>
          <w:rtl/>
        </w:rPr>
        <w:t>سفينة جعفر وأصحابه تقوم في البحر</w:t>
      </w:r>
      <w:r>
        <w:rPr>
          <w:rtl/>
        </w:rPr>
        <w:t xml:space="preserve">، </w:t>
      </w:r>
      <w:r w:rsidRPr="00E2074D">
        <w:rPr>
          <w:rtl/>
        </w:rPr>
        <w:t>وأنظر</w:t>
      </w:r>
      <w:r>
        <w:rPr>
          <w:rtl/>
        </w:rPr>
        <w:t xml:space="preserve"> إلى </w:t>
      </w:r>
      <w:r w:rsidRPr="00E2074D">
        <w:rPr>
          <w:rtl/>
        </w:rPr>
        <w:t xml:space="preserve">الأنصار محتبين في أفنيتهم </w:t>
      </w:r>
      <w:r w:rsidRPr="002A6C2A">
        <w:rPr>
          <w:rStyle w:val="libFootnotenumChar"/>
          <w:rtl/>
        </w:rPr>
        <w:t>(1)</w:t>
      </w:r>
      <w:r w:rsidRPr="00E2074D">
        <w:rPr>
          <w:rtl/>
        </w:rPr>
        <w:t xml:space="preserve"> فقال</w:t>
      </w:r>
      <w:r>
        <w:rPr>
          <w:rtl/>
        </w:rPr>
        <w:t xml:space="preserve"> أبو </w:t>
      </w:r>
      <w:r w:rsidRPr="00E2074D">
        <w:rPr>
          <w:rtl/>
        </w:rPr>
        <w:t>بكر</w:t>
      </w:r>
      <w:r>
        <w:rPr>
          <w:rtl/>
        </w:rPr>
        <w:t xml:space="preserve">: </w:t>
      </w:r>
      <w:r w:rsidRPr="00E2074D">
        <w:rPr>
          <w:rtl/>
        </w:rPr>
        <w:t>وتريهم يا رسول الله</w:t>
      </w:r>
      <w:r>
        <w:rPr>
          <w:rtl/>
        </w:rPr>
        <w:t>؟</w:t>
      </w:r>
      <w:r w:rsidRPr="00E2074D">
        <w:rPr>
          <w:rtl/>
        </w:rPr>
        <w:t xml:space="preserve"> قال</w:t>
      </w:r>
      <w:r>
        <w:rPr>
          <w:rtl/>
        </w:rPr>
        <w:t xml:space="preserve">: </w:t>
      </w:r>
      <w:r w:rsidRPr="00E2074D">
        <w:rPr>
          <w:rtl/>
        </w:rPr>
        <w:t>نعم قال</w:t>
      </w:r>
      <w:r>
        <w:rPr>
          <w:rtl/>
        </w:rPr>
        <w:t xml:space="preserve">: </w:t>
      </w:r>
      <w:r w:rsidRPr="00E2074D">
        <w:rPr>
          <w:rtl/>
        </w:rPr>
        <w:t>فأرنيهم</w:t>
      </w:r>
      <w:r>
        <w:rPr>
          <w:rtl/>
        </w:rPr>
        <w:t xml:space="preserve">، </w:t>
      </w:r>
      <w:r w:rsidRPr="00E2074D">
        <w:rPr>
          <w:rtl/>
        </w:rPr>
        <w:t>فمسح على عينه فرآهم</w:t>
      </w:r>
      <w:r>
        <w:rPr>
          <w:rtl/>
        </w:rPr>
        <w:t xml:space="preserve">، </w:t>
      </w:r>
      <w:r w:rsidRPr="00E2074D">
        <w:rPr>
          <w:rtl/>
        </w:rPr>
        <w:t>فقال في نفسه</w:t>
      </w:r>
      <w:r>
        <w:rPr>
          <w:rtl/>
        </w:rPr>
        <w:t xml:space="preserve">: </w:t>
      </w:r>
      <w:r w:rsidRPr="00E2074D">
        <w:rPr>
          <w:rtl/>
        </w:rPr>
        <w:t>الآن صدقت انك ساحر</w:t>
      </w:r>
      <w:r>
        <w:rPr>
          <w:rtl/>
        </w:rPr>
        <w:t xml:space="preserve">، </w:t>
      </w:r>
      <w:r w:rsidRPr="00E2074D">
        <w:rPr>
          <w:rtl/>
        </w:rPr>
        <w:t>فقال له رسول الله</w:t>
      </w:r>
      <w:r>
        <w:rPr>
          <w:rtl/>
        </w:rPr>
        <w:t xml:space="preserve">: </w:t>
      </w:r>
      <w:r w:rsidRPr="00E2074D">
        <w:rPr>
          <w:rtl/>
        </w:rPr>
        <w:t xml:space="preserve">أنت الصديق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وَجَعَلَ كَلِمَةَ الَّذِينَ كَفَرُوا السُّفْلى وَكَلِمَةُ اللهِ هِيَ الْعُلْيا</w:t>
      </w:r>
      <w:r w:rsidRPr="003049E4">
        <w:rPr>
          <w:rStyle w:val="libAlaemChar"/>
          <w:rtl/>
        </w:rPr>
        <w:t>)</w:t>
      </w:r>
      <w:r w:rsidRPr="00E2074D">
        <w:rPr>
          <w:rtl/>
        </w:rPr>
        <w:t xml:space="preserve"> قول رسول الله </w:t>
      </w:r>
      <w:r w:rsidRPr="003049E4">
        <w:rPr>
          <w:rStyle w:val="libAlaemChar"/>
          <w:rtl/>
        </w:rPr>
        <w:t>صلى‌الله‌عليه‌وآله</w:t>
      </w:r>
      <w:r w:rsidRPr="00E2074D">
        <w:rPr>
          <w:rtl/>
        </w:rPr>
        <w:t xml:space="preserve"> والله عزيز حكيم.</w:t>
      </w:r>
    </w:p>
    <w:p w:rsidR="003F1E9A" w:rsidRPr="00E2074D" w:rsidRDefault="003F1E9A" w:rsidP="00366395">
      <w:pPr>
        <w:pStyle w:val="libNormal"/>
        <w:rPr>
          <w:rtl/>
        </w:rPr>
      </w:pPr>
      <w:r w:rsidRPr="00E25B0F">
        <w:rPr>
          <w:rStyle w:val="libBold2Char"/>
          <w:rtl/>
        </w:rPr>
        <w:t xml:space="preserve">160 ـ في تفسير العيّاشي </w:t>
      </w:r>
      <w:r w:rsidRPr="00E2074D">
        <w:rPr>
          <w:rtl/>
        </w:rPr>
        <w:t>عن عبد الله بن محمد الحجال قال</w:t>
      </w:r>
      <w:r>
        <w:rPr>
          <w:rtl/>
        </w:rPr>
        <w:t xml:space="preserve">: </w:t>
      </w:r>
      <w:r w:rsidRPr="00E2074D">
        <w:rPr>
          <w:rtl/>
        </w:rPr>
        <w:t xml:space="preserve">كنت عند ابى الحسن الثاني </w:t>
      </w:r>
      <w:r w:rsidRPr="003049E4">
        <w:rPr>
          <w:rStyle w:val="libAlaemChar"/>
          <w:rtl/>
        </w:rPr>
        <w:t>عليه‌السلام</w:t>
      </w:r>
      <w:r w:rsidRPr="00E2074D">
        <w:rPr>
          <w:rtl/>
        </w:rPr>
        <w:t xml:space="preserve"> ومعى الحسن بن الجهم</w:t>
      </w:r>
      <w:r>
        <w:rPr>
          <w:rtl/>
        </w:rPr>
        <w:t xml:space="preserve">، </w:t>
      </w:r>
      <w:r w:rsidRPr="00E2074D">
        <w:rPr>
          <w:rtl/>
        </w:rPr>
        <w:t>فقال له الحسن</w:t>
      </w:r>
      <w:r>
        <w:rPr>
          <w:rtl/>
        </w:rPr>
        <w:t xml:space="preserve">: </w:t>
      </w:r>
      <w:r w:rsidRPr="00E2074D">
        <w:rPr>
          <w:rtl/>
        </w:rPr>
        <w:t>انهم يحتجون علينا بقول الله تبارك وتعالى</w:t>
      </w:r>
      <w:r>
        <w:rPr>
          <w:rtl/>
        </w:rPr>
        <w:t xml:space="preserve">: </w:t>
      </w:r>
      <w:r w:rsidRPr="003049E4">
        <w:rPr>
          <w:rStyle w:val="libAlaemChar"/>
          <w:rtl/>
        </w:rPr>
        <w:t>(</w:t>
      </w:r>
      <w:r w:rsidRPr="003049E4">
        <w:rPr>
          <w:rStyle w:val="libAieChar"/>
          <w:rtl/>
        </w:rPr>
        <w:t>ثانِيَ اثْنَيْنِ إِذْ هُما فِي الْغارِ</w:t>
      </w:r>
      <w:r w:rsidRPr="003049E4">
        <w:rPr>
          <w:rStyle w:val="libAlaemChar"/>
          <w:rtl/>
        </w:rPr>
        <w:t>)</w:t>
      </w:r>
      <w:r w:rsidRPr="00E2074D">
        <w:rPr>
          <w:rtl/>
        </w:rPr>
        <w:t xml:space="preserve"> قال</w:t>
      </w:r>
      <w:r>
        <w:rPr>
          <w:rtl/>
        </w:rPr>
        <w:t xml:space="preserve">: </w:t>
      </w:r>
      <w:r w:rsidRPr="00E2074D">
        <w:rPr>
          <w:rtl/>
        </w:rPr>
        <w:t xml:space="preserve">وما لهم في ذلك فوالله لقد قال الله </w:t>
      </w:r>
      <w:r w:rsidRPr="003049E4">
        <w:rPr>
          <w:rStyle w:val="libAlaemChar"/>
          <w:rtl/>
        </w:rPr>
        <w:t>(</w:t>
      </w:r>
      <w:r w:rsidRPr="003049E4">
        <w:rPr>
          <w:rStyle w:val="libAieChar"/>
          <w:rtl/>
        </w:rPr>
        <w:t>فَأَنْزَلَ اللهُ سَكِينَتَهُ عَلى رَسُولِهِ</w:t>
      </w:r>
      <w:r w:rsidRPr="003049E4">
        <w:rPr>
          <w:rStyle w:val="libAlaemChar"/>
          <w:rtl/>
        </w:rPr>
        <w:t>)</w:t>
      </w:r>
      <w:r w:rsidRPr="00E2074D">
        <w:rPr>
          <w:rtl/>
        </w:rPr>
        <w:t xml:space="preserve"> وما ذكره فيها بخير قال</w:t>
      </w:r>
      <w:r>
        <w:rPr>
          <w:rtl/>
        </w:rPr>
        <w:t xml:space="preserve">: </w:t>
      </w:r>
      <w:r w:rsidRPr="00E2074D">
        <w:rPr>
          <w:rtl/>
        </w:rPr>
        <w:t>قلت له انا</w:t>
      </w:r>
      <w:r>
        <w:rPr>
          <w:rtl/>
        </w:rPr>
        <w:t xml:space="preserve">: </w:t>
      </w:r>
      <w:r w:rsidRPr="00E2074D">
        <w:rPr>
          <w:rtl/>
        </w:rPr>
        <w:t>جعلت فداك وهكذا تقرؤنها</w:t>
      </w:r>
      <w:r>
        <w:rPr>
          <w:rtl/>
        </w:rPr>
        <w:t>؟</w:t>
      </w:r>
      <w:r w:rsidRPr="00E2074D">
        <w:rPr>
          <w:rtl/>
        </w:rPr>
        <w:t xml:space="preserve"> قال</w:t>
      </w:r>
      <w:r>
        <w:rPr>
          <w:rtl/>
        </w:rPr>
        <w:t xml:space="preserve">: </w:t>
      </w:r>
      <w:r w:rsidRPr="00E2074D">
        <w:rPr>
          <w:rtl/>
        </w:rPr>
        <w:t>هكذا قد قرأتها.</w:t>
      </w:r>
    </w:p>
    <w:p w:rsidR="003F1E9A" w:rsidRPr="00E2074D" w:rsidRDefault="003F1E9A" w:rsidP="00366395">
      <w:pPr>
        <w:pStyle w:val="libNormal"/>
        <w:rPr>
          <w:rtl/>
        </w:rPr>
      </w:pPr>
      <w:r w:rsidRPr="00E2074D">
        <w:rPr>
          <w:rtl/>
        </w:rPr>
        <w:t>161</w:t>
      </w:r>
      <w:r>
        <w:rPr>
          <w:rtl/>
        </w:rPr>
        <w:t xml:space="preserve"> ـ </w:t>
      </w:r>
      <w:r w:rsidRPr="00E2074D">
        <w:rPr>
          <w:rtl/>
        </w:rPr>
        <w:t>قال زرارة</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3049E4">
        <w:rPr>
          <w:rStyle w:val="libAlaemChar"/>
          <w:rtl/>
        </w:rPr>
        <w:t>(</w:t>
      </w:r>
      <w:r w:rsidRPr="003049E4">
        <w:rPr>
          <w:rStyle w:val="libAieChar"/>
          <w:rtl/>
        </w:rPr>
        <w:t>فَأَنْزَلَ اللهُ سَكِينَتَهُ عَلى رَسُولِهِ</w:t>
      </w:r>
      <w:r w:rsidRPr="003049E4">
        <w:rPr>
          <w:rStyle w:val="libAlaemChar"/>
          <w:rtl/>
        </w:rPr>
        <w:t>)</w:t>
      </w:r>
      <w:r w:rsidRPr="00E2074D">
        <w:rPr>
          <w:rtl/>
        </w:rPr>
        <w:t xml:space="preserve"> </w:t>
      </w:r>
      <w:r>
        <w:rPr>
          <w:rFonts w:hint="cs"/>
          <w:rtl/>
        </w:rPr>
        <w:t>أ</w:t>
      </w:r>
      <w:r w:rsidRPr="00E2074D">
        <w:rPr>
          <w:rtl/>
        </w:rPr>
        <w:t>ل</w:t>
      </w:r>
      <w:r>
        <w:rPr>
          <w:rFonts w:hint="cs"/>
          <w:rtl/>
        </w:rPr>
        <w:t>آ</w:t>
      </w:r>
      <w:r w:rsidRPr="00E2074D">
        <w:rPr>
          <w:rtl/>
        </w:rPr>
        <w:t xml:space="preserve"> ترى </w:t>
      </w:r>
      <w:r>
        <w:rPr>
          <w:rFonts w:hint="cs"/>
          <w:rtl/>
        </w:rPr>
        <w:t>أ</w:t>
      </w:r>
      <w:r w:rsidRPr="00E2074D">
        <w:rPr>
          <w:rtl/>
        </w:rPr>
        <w:t>ن</w:t>
      </w:r>
      <w:r>
        <w:rPr>
          <w:rFonts w:hint="cs"/>
          <w:rtl/>
        </w:rPr>
        <w:t>َّ</w:t>
      </w:r>
      <w:r w:rsidRPr="00E2074D">
        <w:rPr>
          <w:rtl/>
        </w:rPr>
        <w:t xml:space="preserve"> السكينة انما نزلت على رسوله و</w:t>
      </w:r>
      <w:r>
        <w:rPr>
          <w:rFonts w:hint="cs"/>
          <w:rtl/>
        </w:rPr>
        <w:t xml:space="preserve"> </w:t>
      </w:r>
      <w:r w:rsidRPr="003049E4">
        <w:rPr>
          <w:rStyle w:val="libAlaemChar"/>
          <w:rtl/>
        </w:rPr>
        <w:t>(</w:t>
      </w:r>
      <w:r w:rsidRPr="003049E4">
        <w:rPr>
          <w:rStyle w:val="libAieChar"/>
          <w:rtl/>
        </w:rPr>
        <w:t>جَعَلَ كَلِمَةَ الَّذِينَ كَفَرُوا السُّفْلى</w:t>
      </w:r>
      <w:r w:rsidRPr="003049E4">
        <w:rPr>
          <w:rStyle w:val="libAlaemChar"/>
          <w:rtl/>
        </w:rPr>
        <w:t>)</w:t>
      </w:r>
      <w:r w:rsidRPr="00E2074D">
        <w:rPr>
          <w:rtl/>
        </w:rPr>
        <w:t xml:space="preserve"> قال</w:t>
      </w:r>
      <w:r>
        <w:rPr>
          <w:rtl/>
        </w:rPr>
        <w:t xml:space="preserve">: </w:t>
      </w:r>
      <w:r w:rsidRPr="00E2074D">
        <w:rPr>
          <w:rtl/>
        </w:rPr>
        <w:t>هو الكلام الذي يتكلم به عتيق رواه الحلبي عنه.</w:t>
      </w:r>
    </w:p>
    <w:p w:rsidR="003F1E9A" w:rsidRPr="00E2074D" w:rsidRDefault="003F1E9A" w:rsidP="00366395">
      <w:pPr>
        <w:pStyle w:val="libNormal"/>
        <w:rPr>
          <w:rtl/>
        </w:rPr>
      </w:pPr>
      <w:r w:rsidRPr="00E25B0F">
        <w:rPr>
          <w:rStyle w:val="libBold2Char"/>
          <w:rtl/>
        </w:rPr>
        <w:t xml:space="preserve">162 ـ في كتاب كمال الدين وتمام النعمة </w:t>
      </w:r>
      <w:r w:rsidRPr="00E2074D">
        <w:rPr>
          <w:rtl/>
        </w:rPr>
        <w:t>باسناده</w:t>
      </w:r>
      <w:r>
        <w:rPr>
          <w:rtl/>
        </w:rPr>
        <w:t xml:space="preserve"> إلى </w:t>
      </w:r>
      <w:r w:rsidRPr="00E2074D">
        <w:rPr>
          <w:rtl/>
        </w:rPr>
        <w:t>سعد بن عبد الله</w:t>
      </w:r>
      <w:r>
        <w:rPr>
          <w:rtl/>
        </w:rPr>
        <w:t xml:space="preserve"> القمّي </w:t>
      </w:r>
      <w:r w:rsidRPr="00E2074D">
        <w:rPr>
          <w:rtl/>
        </w:rPr>
        <w:t>عن الحج</w:t>
      </w:r>
      <w:r>
        <w:rPr>
          <w:rFonts w:hint="cs"/>
          <w:rtl/>
        </w:rPr>
        <w:t>ّ</w:t>
      </w:r>
      <w:r w:rsidRPr="00E2074D">
        <w:rPr>
          <w:rtl/>
        </w:rPr>
        <w:t xml:space="preserve">ة القائم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يا سعد وحين اد</w:t>
      </w:r>
      <w:r>
        <w:rPr>
          <w:rFonts w:hint="cs"/>
          <w:rtl/>
        </w:rPr>
        <w:t>ّ</w:t>
      </w:r>
      <w:r w:rsidRPr="00E2074D">
        <w:rPr>
          <w:rtl/>
        </w:rPr>
        <w:t xml:space="preserve">عى خصمك </w:t>
      </w:r>
      <w:r>
        <w:rPr>
          <w:rFonts w:hint="cs"/>
          <w:rtl/>
        </w:rPr>
        <w:t>أ</w:t>
      </w:r>
      <w:r w:rsidRPr="00E2074D">
        <w:rPr>
          <w:rtl/>
        </w:rPr>
        <w:t>ن</w:t>
      </w:r>
      <w:r>
        <w:rPr>
          <w:rFonts w:hint="cs"/>
          <w:rtl/>
        </w:rPr>
        <w:t>ّ</w:t>
      </w:r>
      <w:r w:rsidRPr="00E2074D">
        <w:rPr>
          <w:rtl/>
        </w:rPr>
        <w:t xml:space="preserve"> رسول الله </w:t>
      </w:r>
      <w:r w:rsidRPr="003049E4">
        <w:rPr>
          <w:rStyle w:val="libAlaemChar"/>
          <w:rtl/>
        </w:rPr>
        <w:t>صلى‌الله‌عليه‌وآله</w:t>
      </w:r>
      <w:r w:rsidRPr="00E2074D">
        <w:rPr>
          <w:rtl/>
        </w:rPr>
        <w:t xml:space="preserve"> ما أخرج مع نفسه مختار هذه</w:t>
      </w:r>
      <w:r>
        <w:rPr>
          <w:rtl/>
        </w:rPr>
        <w:t xml:space="preserve"> الأمّة إلى </w:t>
      </w:r>
      <w:r w:rsidRPr="00E2074D">
        <w:rPr>
          <w:rtl/>
        </w:rPr>
        <w:t xml:space="preserve">الغار </w:t>
      </w:r>
      <w:r>
        <w:rPr>
          <w:rFonts w:hint="cs"/>
          <w:rtl/>
        </w:rPr>
        <w:t>إ</w:t>
      </w:r>
      <w:r w:rsidRPr="00E2074D">
        <w:rPr>
          <w:rtl/>
        </w:rPr>
        <w:t>ل</w:t>
      </w:r>
      <w:r>
        <w:rPr>
          <w:rFonts w:hint="cs"/>
          <w:rtl/>
        </w:rPr>
        <w:t>ّ</w:t>
      </w:r>
      <w:r w:rsidRPr="00E2074D">
        <w:rPr>
          <w:rtl/>
        </w:rPr>
        <w:t xml:space="preserve">ا علما منه </w:t>
      </w:r>
      <w:r>
        <w:rPr>
          <w:rFonts w:hint="cs"/>
          <w:rtl/>
        </w:rPr>
        <w:t>أ</w:t>
      </w:r>
      <w:r w:rsidRPr="00E2074D">
        <w:rPr>
          <w:rtl/>
        </w:rPr>
        <w:t>ن</w:t>
      </w:r>
      <w:r>
        <w:rPr>
          <w:rFonts w:hint="cs"/>
          <w:rtl/>
        </w:rPr>
        <w:t>ّ</w:t>
      </w:r>
      <w:r w:rsidRPr="00E2074D">
        <w:rPr>
          <w:rtl/>
        </w:rPr>
        <w:t xml:space="preserve"> الخلافة له من بعده</w:t>
      </w:r>
      <w:r>
        <w:rPr>
          <w:rtl/>
        </w:rPr>
        <w:t xml:space="preserve">، </w:t>
      </w:r>
      <w:r w:rsidRPr="00E2074D">
        <w:rPr>
          <w:rtl/>
        </w:rPr>
        <w:t>و</w:t>
      </w:r>
      <w:r>
        <w:rPr>
          <w:rFonts w:hint="cs"/>
          <w:rtl/>
        </w:rPr>
        <w:t>أ</w:t>
      </w:r>
      <w:r w:rsidRPr="00E2074D">
        <w:rPr>
          <w:rtl/>
        </w:rPr>
        <w:t>ن</w:t>
      </w:r>
      <w:r>
        <w:rPr>
          <w:rFonts w:hint="cs"/>
          <w:rtl/>
        </w:rPr>
        <w:t>ّ</w:t>
      </w:r>
      <w:r w:rsidRPr="00E2074D">
        <w:rPr>
          <w:rtl/>
        </w:rPr>
        <w:t>ه هو المقل</w:t>
      </w:r>
      <w:r>
        <w:rPr>
          <w:rFonts w:hint="cs"/>
          <w:rtl/>
        </w:rPr>
        <w:t>ّ</w:t>
      </w:r>
      <w:r w:rsidRPr="00E2074D">
        <w:rPr>
          <w:rtl/>
        </w:rPr>
        <w:t>د أمور التأويل</w:t>
      </w:r>
      <w:r>
        <w:rPr>
          <w:rtl/>
        </w:rPr>
        <w:t xml:space="preserve">، </w:t>
      </w:r>
      <w:r w:rsidRPr="00E2074D">
        <w:rPr>
          <w:rtl/>
        </w:rPr>
        <w:t>والملقى</w:t>
      </w:r>
      <w:r>
        <w:rPr>
          <w:rtl/>
        </w:rPr>
        <w:t xml:space="preserve"> إليه </w:t>
      </w:r>
      <w:r w:rsidRPr="00E2074D">
        <w:rPr>
          <w:rtl/>
        </w:rPr>
        <w:t>أزم</w:t>
      </w:r>
      <w:r>
        <w:rPr>
          <w:rFonts w:hint="cs"/>
          <w:rtl/>
        </w:rPr>
        <w:t>ّ</w:t>
      </w:r>
      <w:r w:rsidRPr="00E2074D">
        <w:rPr>
          <w:rtl/>
        </w:rPr>
        <w:t>ة</w:t>
      </w:r>
      <w:r>
        <w:rPr>
          <w:rtl/>
        </w:rPr>
        <w:t xml:space="preserve"> الأمّة </w:t>
      </w:r>
      <w:r w:rsidRPr="00E2074D">
        <w:rPr>
          <w:rtl/>
        </w:rPr>
        <w:t>وعليه المعول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الافنية جمع الفناء</w:t>
      </w:r>
      <w:r>
        <w:rPr>
          <w:rtl/>
        </w:rPr>
        <w:t xml:space="preserve">: </w:t>
      </w:r>
      <w:r w:rsidRPr="00E2074D">
        <w:rPr>
          <w:rtl/>
        </w:rPr>
        <w:t>الصيد وهو ساحة امام البيت.</w:t>
      </w:r>
    </w:p>
    <w:p w:rsidR="003F1E9A" w:rsidRPr="00E2074D" w:rsidRDefault="003F1E9A" w:rsidP="003049E4">
      <w:pPr>
        <w:pStyle w:val="libNormal0"/>
        <w:rPr>
          <w:rtl/>
        </w:rPr>
      </w:pPr>
      <w:r>
        <w:rPr>
          <w:rtl/>
        </w:rPr>
        <w:br w:type="page"/>
      </w:r>
      <w:r w:rsidRPr="00E2074D">
        <w:rPr>
          <w:rtl/>
        </w:rPr>
        <w:lastRenderedPageBreak/>
        <w:t>في لم الشعث وسد الخلل</w:t>
      </w:r>
      <w:r>
        <w:rPr>
          <w:rtl/>
        </w:rPr>
        <w:t xml:space="preserve">، </w:t>
      </w:r>
      <w:r w:rsidRPr="00E2074D">
        <w:rPr>
          <w:rtl/>
        </w:rPr>
        <w:t>و</w:t>
      </w:r>
      <w:r>
        <w:rPr>
          <w:rFonts w:hint="cs"/>
          <w:rtl/>
        </w:rPr>
        <w:t>إ</w:t>
      </w:r>
      <w:r w:rsidRPr="00E2074D">
        <w:rPr>
          <w:rtl/>
        </w:rPr>
        <w:t>قامة الحدود وتسرية الجيوش لفتح بلاد الكفر</w:t>
      </w:r>
      <w:r>
        <w:rPr>
          <w:rtl/>
        </w:rPr>
        <w:t xml:space="preserve">، </w:t>
      </w:r>
      <w:r w:rsidRPr="00E2074D">
        <w:rPr>
          <w:rtl/>
        </w:rPr>
        <w:t>فلم</w:t>
      </w:r>
      <w:r>
        <w:rPr>
          <w:rFonts w:hint="cs"/>
          <w:rtl/>
        </w:rPr>
        <w:t>ّ</w:t>
      </w:r>
      <w:r w:rsidRPr="00E2074D">
        <w:rPr>
          <w:rtl/>
        </w:rPr>
        <w:t>ا أشفق على نبوته أشفق على خلافته</w:t>
      </w:r>
      <w:r>
        <w:rPr>
          <w:rtl/>
        </w:rPr>
        <w:t xml:space="preserve">، </w:t>
      </w:r>
      <w:r w:rsidRPr="00E2074D">
        <w:rPr>
          <w:rtl/>
        </w:rPr>
        <w:t xml:space="preserve">وإذ لم يكن من حكم الاستتار والتواري </w:t>
      </w:r>
      <w:r>
        <w:rPr>
          <w:rFonts w:hint="cs"/>
          <w:rtl/>
        </w:rPr>
        <w:t>أ</w:t>
      </w:r>
      <w:r w:rsidRPr="00E2074D">
        <w:rPr>
          <w:rtl/>
        </w:rPr>
        <w:t>ن يروم الهارب من الشر مساعدة من غيره</w:t>
      </w:r>
      <w:r>
        <w:rPr>
          <w:rtl/>
        </w:rPr>
        <w:t xml:space="preserve"> إلى </w:t>
      </w:r>
      <w:r w:rsidRPr="00E2074D">
        <w:rPr>
          <w:rtl/>
        </w:rPr>
        <w:t>مكان يستخفى فيه</w:t>
      </w:r>
      <w:r>
        <w:rPr>
          <w:rtl/>
        </w:rPr>
        <w:t xml:space="preserve">، </w:t>
      </w:r>
      <w:r w:rsidRPr="00E2074D">
        <w:rPr>
          <w:rtl/>
        </w:rPr>
        <w:t xml:space="preserve">وانما أبات عليا </w:t>
      </w:r>
      <w:r w:rsidRPr="003049E4">
        <w:rPr>
          <w:rStyle w:val="libAlaemChar"/>
          <w:rtl/>
        </w:rPr>
        <w:t>عليه‌السلام</w:t>
      </w:r>
      <w:r w:rsidRPr="00E2074D">
        <w:rPr>
          <w:rtl/>
        </w:rPr>
        <w:t xml:space="preserve"> على فراشه لما لم يكترث له ولم يحلف به </w:t>
      </w:r>
      <w:r w:rsidRPr="002A6C2A">
        <w:rPr>
          <w:rStyle w:val="libFootnotenumChar"/>
          <w:rtl/>
        </w:rPr>
        <w:t>(1)</w:t>
      </w:r>
      <w:r w:rsidRPr="00E2074D">
        <w:rPr>
          <w:rtl/>
        </w:rPr>
        <w:t xml:space="preserve"> به لاستثقاله إياه وعلمه ان</w:t>
      </w:r>
      <w:r>
        <w:rPr>
          <w:rFonts w:hint="cs"/>
          <w:rtl/>
        </w:rPr>
        <w:t>ّ</w:t>
      </w:r>
      <w:r w:rsidRPr="00E2074D">
        <w:rPr>
          <w:rtl/>
        </w:rPr>
        <w:t>ه ان قتل لم يتعذر عليه نصب غيره مكانه للخطوب التي كان يصلح لها</w:t>
      </w:r>
      <w:r>
        <w:rPr>
          <w:rtl/>
        </w:rPr>
        <w:t xml:space="preserve">، </w:t>
      </w:r>
      <w:r w:rsidRPr="00E2074D">
        <w:rPr>
          <w:rtl/>
        </w:rPr>
        <w:t>فهلا نقضت دعواه بقولك</w:t>
      </w:r>
      <w:r>
        <w:rPr>
          <w:rtl/>
        </w:rPr>
        <w:t>: أ</w:t>
      </w:r>
      <w:r w:rsidRPr="00E2074D">
        <w:rPr>
          <w:rtl/>
        </w:rPr>
        <w:t xml:space="preserve">ليس قال رسول الله </w:t>
      </w:r>
      <w:r w:rsidRPr="003049E4">
        <w:rPr>
          <w:rStyle w:val="libAlaemChar"/>
          <w:rtl/>
        </w:rPr>
        <w:t>صلى‌الله‌عليه‌وآله</w:t>
      </w:r>
      <w:r>
        <w:rPr>
          <w:rtl/>
        </w:rPr>
        <w:t xml:space="preserve">: </w:t>
      </w:r>
      <w:r w:rsidRPr="00E2074D">
        <w:rPr>
          <w:rtl/>
        </w:rPr>
        <w:t>الخلافة بعدي ثلثون سنة</w:t>
      </w:r>
      <w:r>
        <w:rPr>
          <w:rtl/>
        </w:rPr>
        <w:t xml:space="preserve">، </w:t>
      </w:r>
      <w:r w:rsidRPr="00E2074D">
        <w:rPr>
          <w:rtl/>
        </w:rPr>
        <w:t>فجعل هذه موقوفة على أعمار الاربعة الذين هم الخلفاء الراشدون في مذهبكم</w:t>
      </w:r>
      <w:r>
        <w:rPr>
          <w:rtl/>
        </w:rPr>
        <w:t xml:space="preserve">، </w:t>
      </w:r>
      <w:r w:rsidRPr="00E2074D">
        <w:rPr>
          <w:rtl/>
        </w:rPr>
        <w:t>وكان لا يجد بد</w:t>
      </w:r>
      <w:r>
        <w:rPr>
          <w:rFonts w:hint="cs"/>
          <w:rtl/>
        </w:rPr>
        <w:t>ّ</w:t>
      </w:r>
      <w:r w:rsidRPr="00E2074D">
        <w:rPr>
          <w:rtl/>
        </w:rPr>
        <w:t>ا من قوله لك</w:t>
      </w:r>
      <w:r>
        <w:rPr>
          <w:rtl/>
        </w:rPr>
        <w:t xml:space="preserve">: </w:t>
      </w:r>
      <w:r w:rsidRPr="00E2074D">
        <w:rPr>
          <w:rtl/>
        </w:rPr>
        <w:t>بلى</w:t>
      </w:r>
      <w:r>
        <w:rPr>
          <w:rtl/>
        </w:rPr>
        <w:t xml:space="preserve">، </w:t>
      </w:r>
      <w:r w:rsidRPr="00E2074D">
        <w:rPr>
          <w:rtl/>
        </w:rPr>
        <w:t>قلت له حينئذ</w:t>
      </w:r>
      <w:r>
        <w:rPr>
          <w:rtl/>
        </w:rPr>
        <w:t xml:space="preserve">: </w:t>
      </w:r>
      <w:r w:rsidRPr="00E2074D">
        <w:rPr>
          <w:rtl/>
        </w:rPr>
        <w:t xml:space="preserve">أليس كما علم رسول الله </w:t>
      </w:r>
      <w:r w:rsidRPr="003049E4">
        <w:rPr>
          <w:rStyle w:val="libAlaemChar"/>
          <w:rtl/>
        </w:rPr>
        <w:t>صلى‌الله‌عليه‌وآله</w:t>
      </w:r>
      <w:r w:rsidRPr="00E2074D">
        <w:rPr>
          <w:rtl/>
        </w:rPr>
        <w:t xml:space="preserve"> </w:t>
      </w:r>
      <w:r>
        <w:rPr>
          <w:rFonts w:hint="cs"/>
          <w:rtl/>
        </w:rPr>
        <w:t>أ</w:t>
      </w:r>
      <w:r w:rsidRPr="00E2074D">
        <w:rPr>
          <w:rtl/>
        </w:rPr>
        <w:t>ن</w:t>
      </w:r>
      <w:r>
        <w:rPr>
          <w:rFonts w:hint="cs"/>
          <w:rtl/>
        </w:rPr>
        <w:t>ّ</w:t>
      </w:r>
      <w:r w:rsidRPr="00E2074D">
        <w:rPr>
          <w:rtl/>
        </w:rPr>
        <w:t xml:space="preserve"> الخلافة من بعده</w:t>
      </w:r>
      <w:r>
        <w:rPr>
          <w:rtl/>
        </w:rPr>
        <w:t xml:space="preserve"> لأبي </w:t>
      </w:r>
      <w:r w:rsidRPr="00E2074D">
        <w:rPr>
          <w:rtl/>
        </w:rPr>
        <w:t>بكر علم انها من بعد أبى بكر لعمر</w:t>
      </w:r>
      <w:r>
        <w:rPr>
          <w:rFonts w:hint="cs"/>
          <w:rtl/>
        </w:rPr>
        <w:t>،</w:t>
      </w:r>
      <w:r>
        <w:rPr>
          <w:rtl/>
        </w:rPr>
        <w:t xml:space="preserve"> </w:t>
      </w:r>
      <w:r w:rsidRPr="00E2074D">
        <w:rPr>
          <w:rtl/>
        </w:rPr>
        <w:t>ومن بعد عمر لعثمان ومن بعد عثمان</w:t>
      </w:r>
      <w:r w:rsidRPr="00B0681C">
        <w:rPr>
          <w:rtl/>
        </w:rPr>
        <w:t xml:space="preserve"> </w:t>
      </w:r>
      <w:r w:rsidRPr="00E2074D">
        <w:rPr>
          <w:rtl/>
        </w:rPr>
        <w:t>لعل</w:t>
      </w:r>
      <w:r>
        <w:rPr>
          <w:rFonts w:hint="cs"/>
          <w:rtl/>
        </w:rPr>
        <w:t>يٍّ</w:t>
      </w:r>
      <w:r w:rsidRPr="003049E4">
        <w:rPr>
          <w:rStyle w:val="libAlaemChar"/>
          <w:rtl/>
        </w:rPr>
        <w:t xml:space="preserve"> عليه‌السلام</w:t>
      </w:r>
      <w:r w:rsidRPr="00E2074D">
        <w:rPr>
          <w:rtl/>
        </w:rPr>
        <w:t xml:space="preserve"> فكان أيضا لا يجد بدا من قوله لك</w:t>
      </w:r>
      <w:r>
        <w:rPr>
          <w:rtl/>
        </w:rPr>
        <w:t xml:space="preserve">: </w:t>
      </w:r>
      <w:r w:rsidRPr="00E2074D">
        <w:rPr>
          <w:rtl/>
        </w:rPr>
        <w:t>نعم</w:t>
      </w:r>
      <w:r>
        <w:rPr>
          <w:rtl/>
        </w:rPr>
        <w:t xml:space="preserve">، </w:t>
      </w:r>
      <w:r w:rsidRPr="00E2074D">
        <w:rPr>
          <w:rtl/>
        </w:rPr>
        <w:t>ثم كنت تقول له</w:t>
      </w:r>
      <w:r>
        <w:rPr>
          <w:rtl/>
        </w:rPr>
        <w:t xml:space="preserve">: </w:t>
      </w:r>
      <w:r w:rsidRPr="00E2074D">
        <w:rPr>
          <w:rtl/>
        </w:rPr>
        <w:t xml:space="preserve">فكان الواجب على رسول الله </w:t>
      </w:r>
      <w:r w:rsidRPr="003049E4">
        <w:rPr>
          <w:rStyle w:val="libAlaemChar"/>
          <w:rtl/>
        </w:rPr>
        <w:t>صلى‌الله‌عليه‌وآله</w:t>
      </w:r>
      <w:r w:rsidRPr="00E2074D">
        <w:rPr>
          <w:rtl/>
        </w:rPr>
        <w:t xml:space="preserve"> أن يخرجهم جميعا على الترتيب</w:t>
      </w:r>
      <w:r>
        <w:rPr>
          <w:rtl/>
        </w:rPr>
        <w:t xml:space="preserve"> إلى </w:t>
      </w:r>
      <w:r w:rsidRPr="00E2074D">
        <w:rPr>
          <w:rtl/>
        </w:rPr>
        <w:t>الغار ويشفق عليهم كما أشفق على أبى بكر ولا يستخف بقدر هؤلاء الثلاثة بتركه إياهم</w:t>
      </w:r>
      <w:r>
        <w:rPr>
          <w:rtl/>
        </w:rPr>
        <w:t xml:space="preserve">، </w:t>
      </w:r>
      <w:r w:rsidRPr="00E2074D">
        <w:rPr>
          <w:rtl/>
        </w:rPr>
        <w:t>وتخصيصه أبا بكر وإخراجه مع نفسه دونهم.</w:t>
      </w:r>
    </w:p>
    <w:p w:rsidR="003F1E9A" w:rsidRPr="00E2074D" w:rsidRDefault="003F1E9A" w:rsidP="00366395">
      <w:pPr>
        <w:pStyle w:val="libNormal"/>
        <w:rPr>
          <w:rtl/>
        </w:rPr>
      </w:pPr>
      <w:r w:rsidRPr="00E25B0F">
        <w:rPr>
          <w:rStyle w:val="libBold2Char"/>
          <w:rtl/>
        </w:rPr>
        <w:t>163ـ في كتاب علل الشرائع</w:t>
      </w:r>
      <w:r w:rsidRPr="00E2074D">
        <w:rPr>
          <w:rtl/>
        </w:rPr>
        <w:t xml:space="preserve"> باسناده</w:t>
      </w:r>
      <w:r>
        <w:rPr>
          <w:rtl/>
        </w:rPr>
        <w:t xml:space="preserve"> إلى </w:t>
      </w:r>
      <w:r w:rsidRPr="00E2074D">
        <w:rPr>
          <w:rtl/>
        </w:rPr>
        <w:t>ابن مسعود قال</w:t>
      </w:r>
      <w:r>
        <w:rPr>
          <w:rtl/>
        </w:rPr>
        <w:t xml:space="preserve">: </w:t>
      </w:r>
      <w:r w:rsidRPr="00E2074D">
        <w:rPr>
          <w:rtl/>
        </w:rPr>
        <w:t>احتجوا في مسجد الكوفة فقالوا</w:t>
      </w:r>
      <w:r>
        <w:rPr>
          <w:rtl/>
        </w:rPr>
        <w:t xml:space="preserve">: </w:t>
      </w:r>
      <w:r w:rsidRPr="00E2074D">
        <w:rPr>
          <w:rtl/>
        </w:rPr>
        <w:t xml:space="preserve">ما بال أمير المؤمنين </w:t>
      </w:r>
      <w:r w:rsidRPr="003049E4">
        <w:rPr>
          <w:rStyle w:val="libAlaemChar"/>
          <w:rtl/>
        </w:rPr>
        <w:t>عليه‌السلام</w:t>
      </w:r>
      <w:r w:rsidRPr="00E2074D">
        <w:rPr>
          <w:rtl/>
        </w:rPr>
        <w:t xml:space="preserve"> لم ينازع الثلاثة كما نازع طلحة والزبير وعائشة ومعاوية</w:t>
      </w:r>
      <w:r>
        <w:rPr>
          <w:rtl/>
        </w:rPr>
        <w:t>؟</w:t>
      </w:r>
      <w:r w:rsidRPr="00E2074D">
        <w:rPr>
          <w:rtl/>
        </w:rPr>
        <w:t xml:space="preserve"> فبلغ ذلك عليا </w:t>
      </w:r>
      <w:r w:rsidRPr="003049E4">
        <w:rPr>
          <w:rStyle w:val="libAlaemChar"/>
          <w:rtl/>
        </w:rPr>
        <w:t>عليه‌السلام</w:t>
      </w:r>
      <w:r w:rsidRPr="00E2074D">
        <w:rPr>
          <w:rtl/>
        </w:rPr>
        <w:t xml:space="preserve"> فأمر </w:t>
      </w:r>
      <w:r>
        <w:rPr>
          <w:rFonts w:hint="cs"/>
          <w:rtl/>
        </w:rPr>
        <w:t>أ</w:t>
      </w:r>
      <w:r w:rsidRPr="00E2074D">
        <w:rPr>
          <w:rtl/>
        </w:rPr>
        <w:t>ن ينادى</w:t>
      </w:r>
      <w:r>
        <w:rPr>
          <w:rtl/>
        </w:rPr>
        <w:t xml:space="preserve">: </w:t>
      </w:r>
      <w:r w:rsidRPr="00E2074D">
        <w:rPr>
          <w:rtl/>
        </w:rPr>
        <w:t>الصل</w:t>
      </w:r>
      <w:r>
        <w:rPr>
          <w:rFonts w:hint="cs"/>
          <w:rtl/>
        </w:rPr>
        <w:t>ّ</w:t>
      </w:r>
      <w:r w:rsidRPr="00E2074D">
        <w:rPr>
          <w:rtl/>
        </w:rPr>
        <w:t>وة الجامعة</w:t>
      </w:r>
      <w:r>
        <w:rPr>
          <w:rtl/>
        </w:rPr>
        <w:t xml:space="preserve">، </w:t>
      </w:r>
      <w:r w:rsidRPr="00E2074D">
        <w:rPr>
          <w:rtl/>
        </w:rPr>
        <w:t>فلم</w:t>
      </w:r>
      <w:r>
        <w:rPr>
          <w:rFonts w:hint="cs"/>
          <w:rtl/>
        </w:rPr>
        <w:t>ّ</w:t>
      </w:r>
      <w:r w:rsidRPr="00E2074D">
        <w:rPr>
          <w:rtl/>
        </w:rPr>
        <w:t>ا اجتمعوا صعد المنبر فحمد الله و</w:t>
      </w:r>
      <w:r>
        <w:rPr>
          <w:rFonts w:hint="cs"/>
          <w:rtl/>
        </w:rPr>
        <w:t>أ</w:t>
      </w:r>
      <w:r w:rsidRPr="00E2074D">
        <w:rPr>
          <w:rtl/>
        </w:rPr>
        <w:t>ثنى عليه ثم قال</w:t>
      </w:r>
      <w:r>
        <w:rPr>
          <w:rtl/>
        </w:rPr>
        <w:t xml:space="preserve">: </w:t>
      </w:r>
      <w:r w:rsidRPr="00E2074D">
        <w:rPr>
          <w:rtl/>
        </w:rPr>
        <w:t xml:space="preserve">يا معشر الناس </w:t>
      </w:r>
      <w:r>
        <w:rPr>
          <w:rFonts w:hint="cs"/>
          <w:rtl/>
        </w:rPr>
        <w:t>إ</w:t>
      </w:r>
      <w:r w:rsidRPr="00E2074D">
        <w:rPr>
          <w:rtl/>
        </w:rPr>
        <w:t>ن</w:t>
      </w:r>
      <w:r>
        <w:rPr>
          <w:rFonts w:hint="cs"/>
          <w:rtl/>
        </w:rPr>
        <w:t>ّ</w:t>
      </w:r>
      <w:r w:rsidRPr="00E2074D">
        <w:rPr>
          <w:rtl/>
        </w:rPr>
        <w:t>ه بلغني عنكم كذا وكذا</w:t>
      </w:r>
      <w:r>
        <w:rPr>
          <w:rtl/>
        </w:rPr>
        <w:t>؟</w:t>
      </w:r>
      <w:r w:rsidRPr="00E2074D">
        <w:rPr>
          <w:rtl/>
        </w:rPr>
        <w:t xml:space="preserve"> قالوا</w:t>
      </w:r>
      <w:r>
        <w:rPr>
          <w:rtl/>
        </w:rPr>
        <w:t xml:space="preserve">: </w:t>
      </w:r>
      <w:r w:rsidRPr="00E2074D">
        <w:rPr>
          <w:rtl/>
        </w:rPr>
        <w:t xml:space="preserve">صدق أمير المؤمنين </w:t>
      </w:r>
      <w:r w:rsidRPr="003049E4">
        <w:rPr>
          <w:rStyle w:val="libAlaemChar"/>
          <w:rtl/>
        </w:rPr>
        <w:t>عليه‌السلام</w:t>
      </w:r>
      <w:r w:rsidRPr="00E2074D">
        <w:rPr>
          <w:rtl/>
        </w:rPr>
        <w:t xml:space="preserve"> قد قلنا ذلك</w:t>
      </w:r>
      <w:r>
        <w:rPr>
          <w:rtl/>
        </w:rPr>
        <w:t xml:space="preserve">، قال: إنّ </w:t>
      </w:r>
      <w:r w:rsidRPr="00E2074D">
        <w:rPr>
          <w:rtl/>
        </w:rPr>
        <w:t>لي بسنة الأنبياء قبلي أسوة فيما فعلت</w:t>
      </w:r>
      <w:r>
        <w:rPr>
          <w:rtl/>
        </w:rPr>
        <w:t xml:space="preserve">، </w:t>
      </w:r>
      <w:r w:rsidRPr="00E2074D">
        <w:rPr>
          <w:rtl/>
        </w:rPr>
        <w:t>قال الله تعالى في محكم كتابه</w:t>
      </w:r>
      <w:r>
        <w:rPr>
          <w:rtl/>
        </w:rPr>
        <w:t xml:space="preserve">: </w:t>
      </w:r>
      <w:r w:rsidRPr="003049E4">
        <w:rPr>
          <w:rStyle w:val="libAlaemChar"/>
          <w:rtl/>
        </w:rPr>
        <w:t>(</w:t>
      </w:r>
      <w:r w:rsidRPr="003049E4">
        <w:rPr>
          <w:rStyle w:val="libAieChar"/>
          <w:rtl/>
        </w:rPr>
        <w:t>لَقَدْ كانَ لَكُمْ فِي رَسُولِ اللهِ أُسْوَةٌ حَسَنَةٌ</w:t>
      </w:r>
      <w:r w:rsidRPr="003049E4">
        <w:rPr>
          <w:rStyle w:val="libAlaemChar"/>
          <w:rtl/>
        </w:rPr>
        <w:t>)</w:t>
      </w:r>
      <w:r w:rsidRPr="00E2074D">
        <w:rPr>
          <w:rtl/>
        </w:rPr>
        <w:t xml:space="preserve"> قالوا</w:t>
      </w:r>
      <w:r>
        <w:rPr>
          <w:rtl/>
        </w:rPr>
        <w:t xml:space="preserve">: </w:t>
      </w:r>
      <w:r w:rsidRPr="00E2074D">
        <w:rPr>
          <w:rtl/>
        </w:rPr>
        <w:t>ومن هم يا أمير المؤمنين</w:t>
      </w:r>
      <w:r>
        <w:rPr>
          <w:rtl/>
        </w:rPr>
        <w:t>؟</w:t>
      </w:r>
      <w:r w:rsidRPr="00E2074D">
        <w:rPr>
          <w:rtl/>
        </w:rPr>
        <w:t xml:space="preserve"> قال</w:t>
      </w:r>
      <w:r>
        <w:rPr>
          <w:rtl/>
        </w:rPr>
        <w:t xml:space="preserve">: </w:t>
      </w:r>
      <w:r w:rsidRPr="00E2074D">
        <w:rPr>
          <w:rtl/>
        </w:rPr>
        <w:t xml:space="preserve">أولهم إبراهيم </w:t>
      </w:r>
      <w:r w:rsidRPr="003049E4">
        <w:rPr>
          <w:rStyle w:val="libAlaemChar"/>
          <w:rtl/>
        </w:rPr>
        <w:t>عليه‌السلام</w:t>
      </w:r>
      <w:r>
        <w:rPr>
          <w:rtl/>
        </w:rPr>
        <w:t xml:space="preserve">، إلى </w:t>
      </w:r>
      <w:r w:rsidRPr="00E2074D">
        <w:rPr>
          <w:rtl/>
        </w:rPr>
        <w:t>ان قال</w:t>
      </w:r>
      <w:r>
        <w:rPr>
          <w:rtl/>
        </w:rPr>
        <w:t xml:space="preserve">: </w:t>
      </w:r>
      <w:r w:rsidRPr="00E2074D">
        <w:rPr>
          <w:rtl/>
        </w:rPr>
        <w:t>ول</w:t>
      </w:r>
      <w:r>
        <w:rPr>
          <w:rFonts w:hint="cs"/>
          <w:rtl/>
        </w:rPr>
        <w:t>ي</w:t>
      </w:r>
      <w:r w:rsidRPr="00E2074D">
        <w:rPr>
          <w:rtl/>
        </w:rPr>
        <w:t xml:space="preserve"> بمحم</w:t>
      </w:r>
      <w:r>
        <w:rPr>
          <w:rFonts w:hint="cs"/>
          <w:rtl/>
        </w:rPr>
        <w:t>ّ</w:t>
      </w:r>
      <w:r w:rsidRPr="00E2074D">
        <w:rPr>
          <w:rtl/>
        </w:rPr>
        <w:t xml:space="preserve">د </w:t>
      </w:r>
      <w:r w:rsidRPr="003049E4">
        <w:rPr>
          <w:rStyle w:val="libAlaemChar"/>
          <w:rtl/>
        </w:rPr>
        <w:t>صلى‌الله‌عليه‌وآله</w:t>
      </w:r>
      <w:r w:rsidRPr="00E2074D">
        <w:rPr>
          <w:rtl/>
        </w:rPr>
        <w:t xml:space="preserve"> أسوة حين فر</w:t>
      </w:r>
      <w:r>
        <w:rPr>
          <w:rFonts w:hint="cs"/>
          <w:rtl/>
        </w:rPr>
        <w:t>ّ</w:t>
      </w:r>
      <w:r w:rsidRPr="00E2074D">
        <w:rPr>
          <w:rtl/>
        </w:rPr>
        <w:t xml:space="preserve"> من</w:t>
      </w:r>
      <w:r>
        <w:rPr>
          <w:rtl/>
        </w:rPr>
        <w:t xml:space="preserve"> قومه ولحق بالغار من خوفهم وأنا</w:t>
      </w:r>
      <w:r w:rsidRPr="00E2074D">
        <w:rPr>
          <w:rtl/>
        </w:rPr>
        <w:t>م</w:t>
      </w:r>
      <w:r>
        <w:rPr>
          <w:rFonts w:hint="cs"/>
          <w:rtl/>
        </w:rPr>
        <w:t>َ</w:t>
      </w:r>
      <w:r w:rsidRPr="00E2074D">
        <w:rPr>
          <w:rtl/>
        </w:rPr>
        <w:t>نى على فراشه</w:t>
      </w:r>
      <w:r>
        <w:rPr>
          <w:rtl/>
        </w:rPr>
        <w:t xml:space="preserve">، </w:t>
      </w:r>
      <w:r w:rsidRPr="00E2074D">
        <w:rPr>
          <w:rtl/>
        </w:rPr>
        <w:t>فان قلتم فر من قومه بغير خوف منهم فقد كفرتم وان قلتم</w:t>
      </w:r>
      <w:r>
        <w:rPr>
          <w:rtl/>
        </w:rPr>
        <w:t xml:space="preserve">: </w:t>
      </w:r>
      <w:r w:rsidRPr="00E2074D">
        <w:rPr>
          <w:rtl/>
        </w:rPr>
        <w:t>خافهم وأنامنى على فراشه ولحق بالغار من خوفهم فالوصى أعذر.</w:t>
      </w:r>
    </w:p>
    <w:p w:rsidR="003F1E9A" w:rsidRPr="00E2074D" w:rsidRDefault="003F1E9A" w:rsidP="00366395">
      <w:pPr>
        <w:pStyle w:val="libNormal"/>
        <w:rPr>
          <w:rtl/>
          <w:lang w:bidi="fa-IR"/>
        </w:rPr>
      </w:pPr>
      <w:r w:rsidRPr="00E25B0F">
        <w:rPr>
          <w:rStyle w:val="libBold2Char"/>
          <w:rtl/>
        </w:rPr>
        <w:t xml:space="preserve">164 ـ في تفسير علي بن إبراهيم </w:t>
      </w:r>
      <w:r w:rsidRPr="003049E4">
        <w:rPr>
          <w:rStyle w:val="libAlaemChar"/>
          <w:rtl/>
        </w:rPr>
        <w:t>(</w:t>
      </w:r>
      <w:r w:rsidRPr="003049E4">
        <w:rPr>
          <w:rStyle w:val="libAieChar"/>
          <w:rtl/>
        </w:rPr>
        <w:t>انْفِرُوا خِفافاً وَثِقالاً</w:t>
      </w:r>
      <w:r w:rsidRPr="003049E4">
        <w:rPr>
          <w:rStyle w:val="libAlaemChar"/>
          <w:rtl/>
        </w:rPr>
        <w:t>)</w:t>
      </w:r>
      <w:r w:rsidRPr="00E2074D">
        <w:rPr>
          <w:rtl/>
          <w:lang w:bidi="fa-IR"/>
        </w:rPr>
        <w:t xml:space="preserve"> قال شبانا وشيوخا يعنى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فلان لا يكترث لهذا الأمر</w:t>
      </w:r>
      <w:r>
        <w:rPr>
          <w:rtl/>
        </w:rPr>
        <w:t xml:space="preserve">: </w:t>
      </w:r>
      <w:r w:rsidRPr="00E2074D">
        <w:rPr>
          <w:rtl/>
        </w:rPr>
        <w:t>لا يعبأ به وكذا قولهم «ما أحفل بفلان»</w:t>
      </w:r>
      <w:r>
        <w:rPr>
          <w:rtl/>
        </w:rPr>
        <w:t xml:space="preserve"> أي </w:t>
      </w:r>
      <w:r w:rsidRPr="00E2074D">
        <w:rPr>
          <w:rtl/>
        </w:rPr>
        <w:t>ما أبالي به.</w:t>
      </w:r>
    </w:p>
    <w:p w:rsidR="003F1E9A" w:rsidRPr="00E2074D" w:rsidRDefault="003F1E9A" w:rsidP="003049E4">
      <w:pPr>
        <w:pStyle w:val="libNormal0"/>
        <w:rPr>
          <w:rtl/>
        </w:rPr>
      </w:pPr>
      <w:r>
        <w:rPr>
          <w:rtl/>
        </w:rPr>
        <w:br w:type="page"/>
      </w:r>
      <w:r>
        <w:rPr>
          <w:rFonts w:hint="cs"/>
          <w:rtl/>
        </w:rPr>
        <w:lastRenderedPageBreak/>
        <w:t>إ</w:t>
      </w:r>
      <w:r w:rsidRPr="00E2074D">
        <w:rPr>
          <w:rtl/>
        </w:rPr>
        <w:t>لى غزوة تبوك.</w:t>
      </w:r>
    </w:p>
    <w:p w:rsidR="003F1E9A" w:rsidRPr="00E2074D" w:rsidRDefault="003F1E9A" w:rsidP="00366395">
      <w:pPr>
        <w:pStyle w:val="libNormal"/>
        <w:rPr>
          <w:rtl/>
        </w:rPr>
      </w:pPr>
      <w:r w:rsidRPr="00E25B0F">
        <w:rPr>
          <w:rStyle w:val="libBold2Char"/>
          <w:rtl/>
        </w:rPr>
        <w:t xml:space="preserve">165 ـ في كتاب التوحيد حدّثني أبي </w:t>
      </w:r>
      <w:r w:rsidRPr="00E2074D">
        <w:rPr>
          <w:rtl/>
        </w:rPr>
        <w:t>ومحمد بن الحسن رضى الله عنهما قالا</w:t>
      </w:r>
      <w:r>
        <w:rPr>
          <w:rtl/>
        </w:rPr>
        <w:t xml:space="preserve">: حدّثنا </w:t>
      </w:r>
      <w:r w:rsidRPr="00E2074D">
        <w:rPr>
          <w:rtl/>
        </w:rPr>
        <w:t>سعد بن عبد الله عن</w:t>
      </w:r>
      <w:r>
        <w:rPr>
          <w:rtl/>
        </w:rPr>
        <w:t xml:space="preserve"> أحمد </w:t>
      </w:r>
      <w:r w:rsidRPr="00E2074D">
        <w:rPr>
          <w:rtl/>
        </w:rPr>
        <w:t>بن محمد بن عيسى عن عبد الله بن محمد الحج</w:t>
      </w:r>
      <w:r>
        <w:rPr>
          <w:rFonts w:hint="cs"/>
          <w:rtl/>
        </w:rPr>
        <w:t>ّ</w:t>
      </w:r>
      <w:r w:rsidRPr="00E2074D">
        <w:rPr>
          <w:rtl/>
        </w:rPr>
        <w:t xml:space="preserve">ال الأسدي عن ثعلبة بن ميمون عن عبد الأعلى بن أعين عن أبي عبد الله </w:t>
      </w:r>
      <w:r w:rsidRPr="003049E4">
        <w:rPr>
          <w:rStyle w:val="libAlaemChar"/>
          <w:rtl/>
        </w:rPr>
        <w:t>عليه‌السلام</w:t>
      </w:r>
      <w:r w:rsidRPr="00E2074D">
        <w:rPr>
          <w:rtl/>
        </w:rPr>
        <w:t xml:space="preserve"> في هذه</w:t>
      </w:r>
      <w:r>
        <w:rPr>
          <w:rtl/>
        </w:rPr>
        <w:t xml:space="preserve"> الآية </w:t>
      </w:r>
      <w:r w:rsidRPr="003049E4">
        <w:rPr>
          <w:rStyle w:val="libAlaemChar"/>
          <w:rtl/>
        </w:rPr>
        <w:t>(</w:t>
      </w:r>
      <w:r w:rsidRPr="003049E4">
        <w:rPr>
          <w:rStyle w:val="libAieChar"/>
          <w:rtl/>
        </w:rPr>
        <w:t>لَوْ كانَ عَرَضاً قَرِيباً وَسَفَراً قاصِداً لَاتَّبَعُوكَ وَلكِنْ بَعُدَتْ عَلَيْهِمُ الشُّقَّةُ وَسَيَحْلِفُونَ بِاللهِ لَوِ اسْتَطَعْنا لَخَرَجْنا مَعَكُمْ يُهْلِكُونَ أَنْفُسَهُمْ وَاللهُ يَعْلَمُ إِنَّهُمْ لَكاذِبُونَ</w:t>
      </w:r>
      <w:r w:rsidRPr="003049E4">
        <w:rPr>
          <w:rStyle w:val="libAlaemChar"/>
          <w:rtl/>
        </w:rPr>
        <w:t>)</w:t>
      </w:r>
      <w:r w:rsidRPr="00E2074D">
        <w:rPr>
          <w:rtl/>
        </w:rPr>
        <w:t xml:space="preserve"> انهم كانوا يستطيعون وقد كان في العلم انه </w:t>
      </w:r>
      <w:r w:rsidRPr="003049E4">
        <w:rPr>
          <w:rStyle w:val="libAlaemChar"/>
          <w:rtl/>
        </w:rPr>
        <w:t>(</w:t>
      </w:r>
      <w:r w:rsidRPr="003049E4">
        <w:rPr>
          <w:rStyle w:val="libAieChar"/>
          <w:rtl/>
        </w:rPr>
        <w:t>لَوْ كانَ عَرَضاً قَرِيباً وَسَفَراً قاصِداً</w:t>
      </w:r>
      <w:r w:rsidRPr="003049E4">
        <w:rPr>
          <w:rStyle w:val="libAlaemChar"/>
          <w:rtl/>
        </w:rPr>
        <w:t>)</w:t>
      </w:r>
      <w:r w:rsidRPr="00E2074D">
        <w:rPr>
          <w:rtl/>
        </w:rPr>
        <w:t xml:space="preserve"> لفعلوا.</w:t>
      </w:r>
    </w:p>
    <w:p w:rsidR="003F1E9A" w:rsidRPr="00E2074D" w:rsidRDefault="003F1E9A" w:rsidP="00366395">
      <w:pPr>
        <w:pStyle w:val="libNormal"/>
        <w:rPr>
          <w:rtl/>
        </w:rPr>
      </w:pPr>
      <w:r w:rsidRPr="00E2074D">
        <w:rPr>
          <w:rtl/>
        </w:rPr>
        <w:t>166</w:t>
      </w:r>
      <w:r>
        <w:rPr>
          <w:rtl/>
        </w:rPr>
        <w:t xml:space="preserve"> ـ حدّثني أبي </w:t>
      </w:r>
      <w:r w:rsidRPr="00E2074D">
        <w:rPr>
          <w:rtl/>
        </w:rPr>
        <w:t>ومحمد بن الحسن بن</w:t>
      </w:r>
      <w:r>
        <w:rPr>
          <w:rtl/>
        </w:rPr>
        <w:t xml:space="preserve"> أحمد </w:t>
      </w:r>
      <w:r w:rsidRPr="00E2074D">
        <w:rPr>
          <w:rtl/>
        </w:rPr>
        <w:t>بن الوليد رضى الله عنهما قالا</w:t>
      </w:r>
      <w:r>
        <w:rPr>
          <w:rtl/>
        </w:rPr>
        <w:t xml:space="preserve">: حدّثنا أحمد </w:t>
      </w:r>
      <w:r w:rsidRPr="00E2074D">
        <w:rPr>
          <w:rtl/>
        </w:rPr>
        <w:t>بن محمد بن عيسى عن</w:t>
      </w:r>
      <w:r>
        <w:rPr>
          <w:rtl/>
        </w:rPr>
        <w:t xml:space="preserve"> علي بن </w:t>
      </w:r>
      <w:r w:rsidRPr="00E2074D">
        <w:rPr>
          <w:rtl/>
        </w:rPr>
        <w:t>عبد الله عن</w:t>
      </w:r>
      <w:r>
        <w:rPr>
          <w:rtl/>
        </w:rPr>
        <w:t xml:space="preserve"> أحمد </w:t>
      </w:r>
      <w:r w:rsidRPr="00E2074D">
        <w:rPr>
          <w:rtl/>
        </w:rPr>
        <w:t xml:space="preserve">بن محمد البرقي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وَسَيَحْلِفُونَ بِاللهِ لَوِ اسْتَطَعْنا لَخَرَجْنا مَعَكُمْ يُهْلِكُونَ أَنْفُسَهُمْ وَاللهُ يَعْلَمُ إِنَّهُمْ لَكاذِبُونَ</w:t>
      </w:r>
      <w:r w:rsidRPr="003049E4">
        <w:rPr>
          <w:rStyle w:val="libAlaemChar"/>
          <w:rtl/>
        </w:rPr>
        <w:t>)</w:t>
      </w:r>
      <w:r w:rsidRPr="00E2074D">
        <w:rPr>
          <w:rtl/>
        </w:rPr>
        <w:t xml:space="preserve"> قال</w:t>
      </w:r>
      <w:r>
        <w:rPr>
          <w:rtl/>
        </w:rPr>
        <w:t xml:space="preserve">: </w:t>
      </w:r>
      <w:r w:rsidRPr="00E2074D">
        <w:rPr>
          <w:rtl/>
        </w:rPr>
        <w:t xml:space="preserve">اكذبهم الله </w:t>
      </w:r>
      <w:r w:rsidRPr="003049E4">
        <w:rPr>
          <w:rStyle w:val="libAlaemChar"/>
          <w:rtl/>
        </w:rPr>
        <w:t>عزوجل</w:t>
      </w:r>
      <w:r w:rsidRPr="00E2074D">
        <w:rPr>
          <w:rtl/>
        </w:rPr>
        <w:t xml:space="preserve"> في قولهم</w:t>
      </w:r>
      <w:r>
        <w:rPr>
          <w:rtl/>
        </w:rPr>
        <w:t xml:space="preserve">: </w:t>
      </w:r>
      <w:r w:rsidRPr="003049E4">
        <w:rPr>
          <w:rStyle w:val="libAlaemChar"/>
          <w:rtl/>
        </w:rPr>
        <w:t>(</w:t>
      </w:r>
      <w:r w:rsidRPr="003049E4">
        <w:rPr>
          <w:rStyle w:val="libAieChar"/>
          <w:rtl/>
        </w:rPr>
        <w:t>لَوِ اسْتَطَعْنا لَخَرَجْنا مَعَكُمْ</w:t>
      </w:r>
      <w:r w:rsidRPr="003049E4">
        <w:rPr>
          <w:rStyle w:val="libAlaemChar"/>
          <w:rtl/>
        </w:rPr>
        <w:t>)</w:t>
      </w:r>
      <w:r w:rsidRPr="00E2074D">
        <w:rPr>
          <w:rtl/>
        </w:rPr>
        <w:t xml:space="preserve"> وقد كانوا مستطيعين للخروج.</w:t>
      </w:r>
    </w:p>
    <w:p w:rsidR="003F1E9A" w:rsidRPr="00E2074D" w:rsidRDefault="003F1E9A" w:rsidP="00366395">
      <w:pPr>
        <w:pStyle w:val="libNormal"/>
        <w:rPr>
          <w:rtl/>
          <w:lang w:bidi="fa-IR"/>
        </w:rPr>
      </w:pPr>
      <w:r w:rsidRPr="00E25B0F">
        <w:rPr>
          <w:rStyle w:val="libBold2Char"/>
          <w:rtl/>
        </w:rPr>
        <w:t xml:space="preserve">167 ـ في تفسير العيّاشي </w:t>
      </w:r>
      <w:r w:rsidRPr="00E2074D">
        <w:rPr>
          <w:rtl/>
          <w:lang w:bidi="fa-IR"/>
        </w:rPr>
        <w:t xml:space="preserve">عن زرارة وحمران ومحمد بن مسلم عن أبي جعفر وأبي عبد الله </w:t>
      </w:r>
      <w:r w:rsidRPr="003049E4">
        <w:rPr>
          <w:rStyle w:val="libAlaemChar"/>
          <w:rtl/>
        </w:rPr>
        <w:t>عليهما‌السلام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لَوْ كانَ عَرَضاً قَرِيباً وَسَفَراً قاصِداً لَاتَّبَعُوكَ</w:t>
      </w:r>
      <w:r w:rsidRPr="003049E4">
        <w:rPr>
          <w:rStyle w:val="libAlaemChar"/>
          <w:rtl/>
        </w:rPr>
        <w:t>)</w:t>
      </w:r>
      <w:r>
        <w:rPr>
          <w:rtl/>
          <w:lang w:bidi="fa-IR"/>
        </w:rPr>
        <w:t xml:space="preserve"> الآية </w:t>
      </w:r>
      <w:r w:rsidRPr="00E2074D">
        <w:rPr>
          <w:rtl/>
          <w:lang w:bidi="fa-IR"/>
        </w:rPr>
        <w:t xml:space="preserve">انهم يستطيعون وقد كان في علم الله </w:t>
      </w:r>
      <w:r w:rsidRPr="003049E4">
        <w:rPr>
          <w:rStyle w:val="libAlaemChar"/>
          <w:rtl/>
        </w:rPr>
        <w:t>(</w:t>
      </w:r>
      <w:r w:rsidRPr="003049E4">
        <w:rPr>
          <w:rStyle w:val="libAieChar"/>
          <w:rtl/>
        </w:rPr>
        <w:t>لَوْ كانَ عَرَضاً قَرِيباً وَسَفَراً قاصِداً</w:t>
      </w:r>
      <w:r w:rsidRPr="003049E4">
        <w:rPr>
          <w:rStyle w:val="libAlaemChar"/>
          <w:rtl/>
        </w:rPr>
        <w:t>)</w:t>
      </w:r>
      <w:r w:rsidRPr="00E2074D">
        <w:rPr>
          <w:rtl/>
          <w:lang w:bidi="fa-IR"/>
        </w:rPr>
        <w:t xml:space="preserve"> لفعلوا.</w:t>
      </w:r>
    </w:p>
    <w:p w:rsidR="003F1E9A" w:rsidRPr="00E2074D" w:rsidRDefault="003F1E9A" w:rsidP="00366395">
      <w:pPr>
        <w:pStyle w:val="libNormal"/>
        <w:rPr>
          <w:rtl/>
        </w:rPr>
      </w:pPr>
      <w:r w:rsidRPr="00E25B0F">
        <w:rPr>
          <w:rStyle w:val="libBold2Char"/>
          <w:rtl/>
        </w:rPr>
        <w:t xml:space="preserve">168 ـ في تفسير علي بن إبراهيم </w:t>
      </w:r>
      <w:r w:rsidRPr="00E2074D">
        <w:rPr>
          <w:rtl/>
        </w:rPr>
        <w:t>وفي رواية</w:t>
      </w:r>
      <w:r>
        <w:rPr>
          <w:rtl/>
        </w:rPr>
        <w:t xml:space="preserve"> أبي الجارود  </w:t>
      </w:r>
      <w:r w:rsidRPr="00E2074D">
        <w:rPr>
          <w:rtl/>
        </w:rPr>
        <w:t>في قوله</w:t>
      </w:r>
      <w:r>
        <w:rPr>
          <w:rtl/>
        </w:rPr>
        <w:t xml:space="preserve">: </w:t>
      </w:r>
      <w:r w:rsidRPr="003049E4">
        <w:rPr>
          <w:rStyle w:val="libAlaemChar"/>
          <w:rtl/>
        </w:rPr>
        <w:t>(</w:t>
      </w:r>
      <w:r w:rsidRPr="003049E4">
        <w:rPr>
          <w:rStyle w:val="libAieChar"/>
          <w:rtl/>
        </w:rPr>
        <w:t>لَوْ كانَ عَرَضاً قَرِيباً</w:t>
      </w:r>
      <w:r w:rsidRPr="003049E4">
        <w:rPr>
          <w:rStyle w:val="libAlaemChar"/>
          <w:rtl/>
        </w:rPr>
        <w:t>)</w:t>
      </w:r>
      <w:r w:rsidRPr="00E2074D">
        <w:rPr>
          <w:rtl/>
        </w:rPr>
        <w:t xml:space="preserve"> يقول</w:t>
      </w:r>
      <w:r>
        <w:rPr>
          <w:rtl/>
        </w:rPr>
        <w:t xml:space="preserve">: </w:t>
      </w:r>
      <w:r w:rsidRPr="00E2074D">
        <w:rPr>
          <w:rtl/>
        </w:rPr>
        <w:t>غنيمة قريبة لاتبعوك.</w:t>
      </w:r>
    </w:p>
    <w:p w:rsidR="003F1E9A" w:rsidRPr="00E2074D" w:rsidRDefault="003F1E9A" w:rsidP="00366395">
      <w:pPr>
        <w:pStyle w:val="libNormal"/>
        <w:rPr>
          <w:rtl/>
        </w:rPr>
      </w:pPr>
      <w:r w:rsidRPr="00E2074D">
        <w:rPr>
          <w:rtl/>
        </w:rPr>
        <w:t>169</w:t>
      </w:r>
      <w:r>
        <w:rPr>
          <w:rtl/>
        </w:rPr>
        <w:t xml:space="preserve"> ـ </w:t>
      </w:r>
      <w:r w:rsidRPr="00E2074D">
        <w:rPr>
          <w:rtl/>
        </w:rPr>
        <w:t>وقال</w:t>
      </w:r>
      <w:r>
        <w:rPr>
          <w:rtl/>
        </w:rPr>
        <w:t xml:space="preserve"> علي بن </w:t>
      </w:r>
      <w:r w:rsidRPr="00E2074D">
        <w:rPr>
          <w:rtl/>
        </w:rPr>
        <w:t>إبراهيم</w:t>
      </w:r>
      <w:r>
        <w:rPr>
          <w:rtl/>
        </w:rPr>
        <w:t xml:space="preserve">: </w:t>
      </w:r>
      <w:r w:rsidRPr="00E2074D">
        <w:rPr>
          <w:rtl/>
        </w:rPr>
        <w:t>في قوله</w:t>
      </w:r>
      <w:r>
        <w:rPr>
          <w:rtl/>
        </w:rPr>
        <w:t xml:space="preserve">: </w:t>
      </w:r>
      <w:r w:rsidRPr="003049E4">
        <w:rPr>
          <w:rStyle w:val="libAlaemChar"/>
          <w:rtl/>
        </w:rPr>
        <w:t>(</w:t>
      </w:r>
      <w:r w:rsidRPr="003049E4">
        <w:rPr>
          <w:rStyle w:val="libAieChar"/>
          <w:rtl/>
        </w:rPr>
        <w:t>وَلكِنْ بَعُدَتْ عَلَيْهِمُ الشُّقَّةُ</w:t>
      </w:r>
      <w:r w:rsidRPr="003049E4">
        <w:rPr>
          <w:rStyle w:val="libAlaemChar"/>
          <w:rtl/>
        </w:rPr>
        <w:t>)</w:t>
      </w:r>
      <w:r w:rsidRPr="00E2074D">
        <w:rPr>
          <w:rtl/>
        </w:rPr>
        <w:t xml:space="preserve"> يعنى</w:t>
      </w:r>
      <w:r>
        <w:rPr>
          <w:rtl/>
        </w:rPr>
        <w:t xml:space="preserve"> إلى </w:t>
      </w:r>
      <w:r w:rsidRPr="00E2074D">
        <w:rPr>
          <w:rtl/>
        </w:rPr>
        <w:t>تبوك</w:t>
      </w:r>
      <w:r>
        <w:rPr>
          <w:rtl/>
        </w:rPr>
        <w:t xml:space="preserve"> وذلك أنَّ </w:t>
      </w:r>
      <w:r w:rsidRPr="00E2074D">
        <w:rPr>
          <w:rtl/>
        </w:rPr>
        <w:t xml:space="preserve">رسول الله </w:t>
      </w:r>
      <w:r w:rsidRPr="003049E4">
        <w:rPr>
          <w:rStyle w:val="libAlaemChar"/>
          <w:rtl/>
        </w:rPr>
        <w:t>صلى‌الله‌عليه‌وآله</w:t>
      </w:r>
      <w:r w:rsidRPr="00E2074D">
        <w:rPr>
          <w:rtl/>
        </w:rPr>
        <w:t xml:space="preserve"> لم يسافر سفرا ابعد منه ولا أشد منه</w:t>
      </w:r>
      <w:r>
        <w:rPr>
          <w:rtl/>
        </w:rPr>
        <w:t xml:space="preserve">، </w:t>
      </w:r>
      <w:r w:rsidRPr="00E2074D">
        <w:rPr>
          <w:rtl/>
        </w:rPr>
        <w:t xml:space="preserve">وكان سبب ذلك ان الضيافة كانوا يقدمون المدينة من الشام معهم الدرموك والطعام وهم الأنباط </w:t>
      </w:r>
      <w:r w:rsidRPr="002A6C2A">
        <w:rPr>
          <w:rStyle w:val="libFootnotenumChar"/>
          <w:rtl/>
        </w:rPr>
        <w:t>(1)</w:t>
      </w:r>
      <w:r w:rsidRPr="00E2074D">
        <w:rPr>
          <w:rtl/>
        </w:rPr>
        <w:t xml:space="preserve"> فأشاعوا بالمدينة ان الروم قد اجتمعوا يريدون غزو رسول الله </w:t>
      </w:r>
      <w:r w:rsidRPr="003049E4">
        <w:rPr>
          <w:rStyle w:val="libAlaemChar"/>
          <w:rtl/>
        </w:rPr>
        <w:t>صلى‌الله‌عليه‌وآله</w:t>
      </w:r>
      <w:r w:rsidRPr="00E2074D">
        <w:rPr>
          <w:rtl/>
        </w:rPr>
        <w:t xml:space="preserve">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الدرموك</w:t>
      </w:r>
      <w:r>
        <w:rPr>
          <w:rtl/>
        </w:rPr>
        <w:t xml:space="preserve">: </w:t>
      </w:r>
      <w:r w:rsidRPr="00E2074D">
        <w:rPr>
          <w:rtl/>
        </w:rPr>
        <w:t>الدقيق الخالص. والأنباط جمع النبط</w:t>
      </w:r>
      <w:r>
        <w:rPr>
          <w:rtl/>
        </w:rPr>
        <w:t xml:space="preserve">: </w:t>
      </w:r>
      <w:r w:rsidRPr="00E2074D">
        <w:rPr>
          <w:rtl/>
        </w:rPr>
        <w:t>جيل ينزلون بالبطائح بين العراقين أو السواد على خلاف ذكره ابن منظور في اللسان.</w:t>
      </w:r>
    </w:p>
    <w:p w:rsidR="003F1E9A" w:rsidRPr="00E2074D" w:rsidRDefault="003F1E9A" w:rsidP="003049E4">
      <w:pPr>
        <w:pStyle w:val="libNormal0"/>
        <w:rPr>
          <w:rtl/>
        </w:rPr>
      </w:pPr>
      <w:r>
        <w:rPr>
          <w:rtl/>
        </w:rPr>
        <w:br w:type="page"/>
      </w:r>
      <w:r w:rsidRPr="00E2074D">
        <w:rPr>
          <w:rtl/>
        </w:rPr>
        <w:lastRenderedPageBreak/>
        <w:t xml:space="preserve">عسكر عظيم. وان هرقل قد سار في جنوده وجلب معهم غسان وجذام وبهراء وعاملة </w:t>
      </w:r>
      <w:r w:rsidRPr="002A6C2A">
        <w:rPr>
          <w:rStyle w:val="libFootnotenumChar"/>
          <w:rtl/>
        </w:rPr>
        <w:t>(1)</w:t>
      </w:r>
      <w:r w:rsidRPr="00E2074D">
        <w:rPr>
          <w:rtl/>
        </w:rPr>
        <w:t xml:space="preserve"> وقد قدم عساكره البلقاء ونزل هو حمص </w:t>
      </w:r>
      <w:r w:rsidRPr="002A6C2A">
        <w:rPr>
          <w:rStyle w:val="libFootnotenumChar"/>
          <w:rtl/>
        </w:rPr>
        <w:t>(2)</w:t>
      </w:r>
      <w:r w:rsidRPr="00E2074D">
        <w:rPr>
          <w:rtl/>
        </w:rPr>
        <w:t xml:space="preserve"> فأمر رسول الله </w:t>
      </w:r>
      <w:r w:rsidRPr="003049E4">
        <w:rPr>
          <w:rStyle w:val="libAlaemChar"/>
          <w:rtl/>
        </w:rPr>
        <w:t>صلى‌الله‌عليه‌وآله</w:t>
      </w:r>
      <w:r w:rsidRPr="00E2074D">
        <w:rPr>
          <w:rtl/>
        </w:rPr>
        <w:t xml:space="preserve"> التهيؤ</w:t>
      </w:r>
      <w:r>
        <w:rPr>
          <w:rtl/>
        </w:rPr>
        <w:t xml:space="preserve"> إلى </w:t>
      </w:r>
      <w:r w:rsidRPr="00E2074D">
        <w:rPr>
          <w:rtl/>
        </w:rPr>
        <w:t>تبوك وهي من بلاد البلقاء وبعث</w:t>
      </w:r>
      <w:r>
        <w:rPr>
          <w:rtl/>
        </w:rPr>
        <w:t xml:space="preserve"> إلى </w:t>
      </w:r>
      <w:r w:rsidRPr="00E2074D">
        <w:rPr>
          <w:rtl/>
        </w:rPr>
        <w:t>القبائل حوله</w:t>
      </w:r>
      <w:r>
        <w:rPr>
          <w:rtl/>
        </w:rPr>
        <w:t xml:space="preserve"> وإلى </w:t>
      </w:r>
      <w:r w:rsidRPr="00E2074D">
        <w:rPr>
          <w:rtl/>
        </w:rPr>
        <w:t>مكة</w:t>
      </w:r>
      <w:r>
        <w:rPr>
          <w:rtl/>
        </w:rPr>
        <w:t xml:space="preserve"> وإلى </w:t>
      </w:r>
      <w:r w:rsidRPr="00E2074D">
        <w:rPr>
          <w:rtl/>
        </w:rPr>
        <w:t>من أسلم من خزاعة ومزينة وجهينة وحثهم على الجهاد</w:t>
      </w:r>
      <w:r>
        <w:rPr>
          <w:rtl/>
        </w:rPr>
        <w:t xml:space="preserve">، </w:t>
      </w:r>
      <w:r w:rsidRPr="00E2074D">
        <w:rPr>
          <w:rtl/>
        </w:rPr>
        <w:t xml:space="preserve">وامر رسول الله </w:t>
      </w:r>
      <w:r w:rsidRPr="003049E4">
        <w:rPr>
          <w:rStyle w:val="libAlaemChar"/>
          <w:rtl/>
        </w:rPr>
        <w:t>صلى‌الله‌عليه‌وآله</w:t>
      </w:r>
      <w:r w:rsidRPr="00E2074D">
        <w:rPr>
          <w:rtl/>
        </w:rPr>
        <w:t xml:space="preserve"> بعسكره فضرب في ثنية الوداع</w:t>
      </w:r>
      <w:r>
        <w:rPr>
          <w:rtl/>
        </w:rPr>
        <w:t xml:space="preserve">، </w:t>
      </w:r>
      <w:r w:rsidRPr="00E2074D">
        <w:rPr>
          <w:rtl/>
        </w:rPr>
        <w:t>وامر أهل الجدة ان يعينوا من لا قوة به ومن كان عنده شيء أخرجه</w:t>
      </w:r>
      <w:r>
        <w:rPr>
          <w:rtl/>
        </w:rPr>
        <w:t xml:space="preserve">، </w:t>
      </w:r>
      <w:r w:rsidRPr="00E2074D">
        <w:rPr>
          <w:rtl/>
        </w:rPr>
        <w:t>وحملوا وقووا وحثوا على ذلك</w:t>
      </w:r>
      <w:r>
        <w:rPr>
          <w:rtl/>
        </w:rPr>
        <w:t xml:space="preserve">، </w:t>
      </w:r>
      <w:r w:rsidRPr="00E2074D">
        <w:rPr>
          <w:rtl/>
        </w:rPr>
        <w:t xml:space="preserve">وخطب رسول الله </w:t>
      </w:r>
      <w:r w:rsidRPr="003049E4">
        <w:rPr>
          <w:rStyle w:val="libAlaemChar"/>
          <w:rtl/>
        </w:rPr>
        <w:t>صلى‌الله‌عليه‌وآله</w:t>
      </w:r>
      <w:r w:rsidRPr="00E2074D">
        <w:rPr>
          <w:rtl/>
        </w:rPr>
        <w:t xml:space="preserve"> فقال بعد أن حمدا لله واثنى عليه</w:t>
      </w:r>
      <w:r>
        <w:rPr>
          <w:rtl/>
        </w:rPr>
        <w:t xml:space="preserve">: </w:t>
      </w:r>
      <w:r w:rsidRPr="00E2074D">
        <w:rPr>
          <w:rtl/>
        </w:rPr>
        <w:t>ايها الناس ان اصدق الحديث كتاب الله وذكر الخطبة بتمامها</w:t>
      </w:r>
      <w:r>
        <w:rPr>
          <w:rtl/>
        </w:rPr>
        <w:t xml:space="preserve">، </w:t>
      </w:r>
      <w:r w:rsidRPr="00E2074D">
        <w:rPr>
          <w:rtl/>
        </w:rPr>
        <w:t>قال</w:t>
      </w:r>
      <w:r>
        <w:rPr>
          <w:rtl/>
        </w:rPr>
        <w:t xml:space="preserve">: </w:t>
      </w:r>
      <w:r w:rsidRPr="00E2074D">
        <w:rPr>
          <w:rtl/>
        </w:rPr>
        <w:t xml:space="preserve">فرغب الناس لما سمعوا هذا من رسول الله </w:t>
      </w:r>
      <w:r w:rsidRPr="003049E4">
        <w:rPr>
          <w:rStyle w:val="libAlaemChar"/>
          <w:rtl/>
        </w:rPr>
        <w:t>صلى‌الله‌عليه‌وآله</w:t>
      </w:r>
      <w:r w:rsidRPr="00E2074D">
        <w:rPr>
          <w:rtl/>
        </w:rPr>
        <w:t xml:space="preserve"> وقدمت القبايل من العرب من استنفرهم وقعد عنه قوم من المنافقين وغيرهم</w:t>
      </w:r>
      <w:r>
        <w:rPr>
          <w:rtl/>
        </w:rPr>
        <w:t xml:space="preserve">، </w:t>
      </w:r>
      <w:r w:rsidRPr="00E2074D">
        <w:rPr>
          <w:rtl/>
        </w:rPr>
        <w:t xml:space="preserve">ولقى رسول الله </w:t>
      </w:r>
      <w:r w:rsidRPr="003049E4">
        <w:rPr>
          <w:rStyle w:val="libAlaemChar"/>
          <w:rtl/>
        </w:rPr>
        <w:t>صلى‌الله‌عليه‌وآله</w:t>
      </w:r>
      <w:r w:rsidRPr="00E2074D">
        <w:rPr>
          <w:rtl/>
        </w:rPr>
        <w:t xml:space="preserve"> الجد بن قيس فقال له</w:t>
      </w:r>
      <w:r>
        <w:rPr>
          <w:rtl/>
        </w:rPr>
        <w:t xml:space="preserve">: </w:t>
      </w:r>
      <w:r w:rsidRPr="00E2074D">
        <w:rPr>
          <w:rtl/>
        </w:rPr>
        <w:t>يا با وهب الا تنفر معنا في هذه الغزاة لعلك ان تحتفد من بنات الأصفر</w:t>
      </w:r>
      <w:r>
        <w:rPr>
          <w:rtl/>
        </w:rPr>
        <w:t>؟</w:t>
      </w:r>
      <w:r w:rsidRPr="00E2074D">
        <w:rPr>
          <w:rtl/>
        </w:rPr>
        <w:t xml:space="preserve"> </w:t>
      </w:r>
      <w:r w:rsidRPr="002A6C2A">
        <w:rPr>
          <w:rStyle w:val="libFootnotenumChar"/>
          <w:rtl/>
        </w:rPr>
        <w:t>(3)</w:t>
      </w:r>
      <w:r w:rsidRPr="00E2074D">
        <w:rPr>
          <w:rtl/>
        </w:rPr>
        <w:t xml:space="preserve"> فقال</w:t>
      </w:r>
      <w:r>
        <w:rPr>
          <w:rtl/>
        </w:rPr>
        <w:t xml:space="preserve">: </w:t>
      </w:r>
      <w:r w:rsidRPr="00E2074D">
        <w:rPr>
          <w:rtl/>
        </w:rPr>
        <w:t>يا رسول الله ان قومي ليعلمون انه ليس فيهم أحد أشد عجبا بالنساء منى</w:t>
      </w:r>
      <w:r>
        <w:rPr>
          <w:rtl/>
        </w:rPr>
        <w:t xml:space="preserve">، </w:t>
      </w:r>
      <w:r w:rsidRPr="00E2074D">
        <w:rPr>
          <w:rtl/>
        </w:rPr>
        <w:t>وأخاف ان خرجت معك ان لا أصبر إذا رأيت بنات الأصفر فلا تفتني وائذن لي أن أقيم</w:t>
      </w:r>
      <w:r>
        <w:rPr>
          <w:rtl/>
        </w:rPr>
        <w:t xml:space="preserve">، </w:t>
      </w:r>
      <w:r w:rsidRPr="00E2074D">
        <w:rPr>
          <w:rtl/>
        </w:rPr>
        <w:t>وقال لجماعة من قومه</w:t>
      </w:r>
      <w:r>
        <w:rPr>
          <w:rtl/>
        </w:rPr>
        <w:t xml:space="preserve">: </w:t>
      </w:r>
      <w:r w:rsidRPr="00E2074D">
        <w:rPr>
          <w:rtl/>
        </w:rPr>
        <w:t>لا تخرجوا في الحر</w:t>
      </w:r>
      <w:r>
        <w:rPr>
          <w:rtl/>
        </w:rPr>
        <w:t xml:space="preserve">، </w:t>
      </w:r>
      <w:r w:rsidRPr="00E2074D">
        <w:rPr>
          <w:rtl/>
        </w:rPr>
        <w:t>فقال ابنه</w:t>
      </w:r>
      <w:r>
        <w:rPr>
          <w:rtl/>
        </w:rPr>
        <w:t xml:space="preserve">: </w:t>
      </w:r>
      <w:r w:rsidRPr="00E2074D">
        <w:rPr>
          <w:rtl/>
        </w:rPr>
        <w:t xml:space="preserve">ترد على رسول الله </w:t>
      </w:r>
      <w:r w:rsidRPr="003049E4">
        <w:rPr>
          <w:rStyle w:val="libAlaemChar"/>
          <w:rtl/>
        </w:rPr>
        <w:t>صلى‌الله‌عليه‌وآله</w:t>
      </w:r>
      <w:r w:rsidRPr="00E2074D">
        <w:rPr>
          <w:rtl/>
        </w:rPr>
        <w:t xml:space="preserve"> وتقول ما تقول</w:t>
      </w:r>
      <w:r>
        <w:rPr>
          <w:rtl/>
        </w:rPr>
        <w:t>؟</w:t>
      </w:r>
      <w:r w:rsidRPr="00E2074D">
        <w:rPr>
          <w:rtl/>
        </w:rPr>
        <w:t xml:space="preserve"> ثم تقول لقومك لا تنفروا في الحر</w:t>
      </w:r>
      <w:r>
        <w:rPr>
          <w:rtl/>
        </w:rPr>
        <w:t>؟</w:t>
      </w:r>
      <w:r w:rsidRPr="00E2074D">
        <w:rPr>
          <w:rtl/>
        </w:rPr>
        <w:t xml:space="preserve"> والله لينزلن الله في هذا قرآنا يقرؤه الناس</w:t>
      </w:r>
      <w:r>
        <w:rPr>
          <w:rtl/>
        </w:rPr>
        <w:t xml:space="preserve"> إلى </w:t>
      </w:r>
      <w:r w:rsidRPr="00E2074D">
        <w:rPr>
          <w:rtl/>
        </w:rPr>
        <w:t>يوم القيمة</w:t>
      </w:r>
      <w:r>
        <w:rPr>
          <w:rtl/>
        </w:rPr>
        <w:t xml:space="preserve">، </w:t>
      </w:r>
      <w:r w:rsidRPr="00E2074D">
        <w:rPr>
          <w:rtl/>
        </w:rPr>
        <w:t>فأنزل الله على رسوله في ذلك</w:t>
      </w:r>
      <w:r>
        <w:rPr>
          <w:rtl/>
        </w:rPr>
        <w:t xml:space="preserve">: </w:t>
      </w:r>
      <w:r w:rsidRPr="00E2074D">
        <w:rPr>
          <w:rtl/>
        </w:rPr>
        <w:t xml:space="preserve">و </w:t>
      </w:r>
      <w:r w:rsidRPr="003049E4">
        <w:rPr>
          <w:rStyle w:val="libAlaemChar"/>
          <w:rtl/>
        </w:rPr>
        <w:t>(</w:t>
      </w:r>
      <w:r w:rsidRPr="003049E4">
        <w:rPr>
          <w:rStyle w:val="libAieChar"/>
          <w:rtl/>
        </w:rPr>
        <w:t>مِنْهُمْ مَنْ يَقُولُ ائْذَنْ لِي وَلا تَفْتِنِّي أَلا فِي الْفِتْنَةِ سَقَطُوا وَإِنَّ جَهَنَّمَ لَمُحِيطَةٌ بِالْكافِرِينَ</w:t>
      </w:r>
      <w:r w:rsidRPr="003049E4">
        <w:rPr>
          <w:rStyle w:val="libAlaemChar"/>
          <w:rtl/>
        </w:rPr>
        <w:t>)</w:t>
      </w:r>
      <w:r w:rsidRPr="00E2074D">
        <w:rPr>
          <w:rtl/>
        </w:rPr>
        <w:t xml:space="preserve"> ثم قال الجد بن قيس </w:t>
      </w:r>
      <w:r>
        <w:rPr>
          <w:rtl/>
        </w:rPr>
        <w:t>أ</w:t>
      </w:r>
      <w:r w:rsidRPr="00E2074D">
        <w:rPr>
          <w:rtl/>
        </w:rPr>
        <w:t>يطمع محمد ان حرب الروم مثل حرب غيرهم</w:t>
      </w:r>
      <w:r>
        <w:rPr>
          <w:rtl/>
        </w:rPr>
        <w:t>؟</w:t>
      </w:r>
      <w:r w:rsidRPr="00E2074D">
        <w:rPr>
          <w:rtl/>
        </w:rPr>
        <w:t xml:space="preserve"> لا يرجع من هؤلاء أحد أبدا.</w:t>
      </w:r>
    </w:p>
    <w:p w:rsidR="003F1E9A" w:rsidRPr="00E2074D" w:rsidRDefault="003F1E9A" w:rsidP="00366395">
      <w:pPr>
        <w:pStyle w:val="libNormal"/>
        <w:rPr>
          <w:rtl/>
        </w:rPr>
      </w:pPr>
      <w:r w:rsidRPr="00E25B0F">
        <w:rPr>
          <w:rStyle w:val="libBold2Char"/>
          <w:rtl/>
        </w:rPr>
        <w:t xml:space="preserve">170 ـ في عيون الأخبار </w:t>
      </w:r>
      <w:r w:rsidRPr="00E2074D">
        <w:rPr>
          <w:rtl/>
        </w:rPr>
        <w:t>باسناده</w:t>
      </w:r>
      <w:r>
        <w:rPr>
          <w:rtl/>
        </w:rPr>
        <w:t xml:space="preserve"> إلى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يا ابن رسول الله أليس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أسماء قبائل.</w:t>
      </w:r>
    </w:p>
    <w:p w:rsidR="003F1E9A" w:rsidRPr="00501D46" w:rsidRDefault="003F1E9A" w:rsidP="002A6C2A">
      <w:pPr>
        <w:pStyle w:val="libFootnote0"/>
        <w:rPr>
          <w:rtl/>
        </w:rPr>
      </w:pPr>
      <w:r w:rsidRPr="00501D46">
        <w:rPr>
          <w:rtl/>
        </w:rPr>
        <w:t>(2) قال الحموي</w:t>
      </w:r>
      <w:r>
        <w:rPr>
          <w:rtl/>
        </w:rPr>
        <w:t xml:space="preserve">: </w:t>
      </w:r>
      <w:r w:rsidRPr="00501D46">
        <w:rPr>
          <w:rtl/>
        </w:rPr>
        <w:t>البلقاء</w:t>
      </w:r>
      <w:r>
        <w:rPr>
          <w:rtl/>
        </w:rPr>
        <w:t xml:space="preserve">: </w:t>
      </w:r>
      <w:r w:rsidRPr="00501D46">
        <w:rPr>
          <w:rtl/>
        </w:rPr>
        <w:t>كورة من اعمال دمشق بين الشام ووادي القرى. وحمص</w:t>
      </w:r>
      <w:r>
        <w:rPr>
          <w:rtl/>
        </w:rPr>
        <w:t xml:space="preserve">: </w:t>
      </w:r>
      <w:r w:rsidRPr="00501D46">
        <w:rPr>
          <w:rtl/>
        </w:rPr>
        <w:t>بلد معروف بالشام.</w:t>
      </w:r>
    </w:p>
    <w:p w:rsidR="003F1E9A" w:rsidRPr="00E2074D" w:rsidRDefault="003F1E9A" w:rsidP="002A6C2A">
      <w:pPr>
        <w:pStyle w:val="libFootnote0"/>
        <w:rPr>
          <w:rtl/>
          <w:lang w:bidi="fa-IR"/>
        </w:rPr>
      </w:pPr>
      <w:r>
        <w:rPr>
          <w:rtl/>
        </w:rPr>
        <w:t>(</w:t>
      </w:r>
      <w:r w:rsidRPr="00E2074D">
        <w:rPr>
          <w:rtl/>
        </w:rPr>
        <w:t>3) حفد فلانا</w:t>
      </w:r>
      <w:r>
        <w:rPr>
          <w:rtl/>
        </w:rPr>
        <w:t xml:space="preserve">: </w:t>
      </w:r>
      <w:r w:rsidRPr="00E2074D">
        <w:rPr>
          <w:rtl/>
        </w:rPr>
        <w:t>خدمه واحتفد بمعنى حفد. وبنو الاسفر</w:t>
      </w:r>
      <w:r>
        <w:rPr>
          <w:rtl/>
        </w:rPr>
        <w:t xml:space="preserve">: </w:t>
      </w:r>
      <w:r w:rsidRPr="00E2074D">
        <w:rPr>
          <w:rtl/>
        </w:rPr>
        <w:t>الروم وقيل</w:t>
      </w:r>
      <w:r>
        <w:rPr>
          <w:rtl/>
        </w:rPr>
        <w:t xml:space="preserve">: </w:t>
      </w:r>
      <w:r w:rsidRPr="00E2074D">
        <w:rPr>
          <w:rtl/>
        </w:rPr>
        <w:t>سموا بذلك لان أباهم الاول كان اصفر اللون</w:t>
      </w:r>
      <w:r>
        <w:rPr>
          <w:rtl/>
        </w:rPr>
        <w:t xml:space="preserve">، </w:t>
      </w:r>
      <w:r w:rsidRPr="00E2074D">
        <w:rPr>
          <w:rtl/>
        </w:rPr>
        <w:t>وهو روم بن عيصو بن</w:t>
      </w:r>
      <w:r>
        <w:rPr>
          <w:rtl/>
        </w:rPr>
        <w:t xml:space="preserve"> إسحق </w:t>
      </w:r>
      <w:r w:rsidRPr="00E2074D">
        <w:rPr>
          <w:rtl/>
        </w:rPr>
        <w:t>بن إبراهيم.</w:t>
      </w:r>
    </w:p>
    <w:p w:rsidR="003F1E9A" w:rsidRPr="00E2074D" w:rsidRDefault="003F1E9A" w:rsidP="003049E4">
      <w:pPr>
        <w:pStyle w:val="libNormal0"/>
        <w:rPr>
          <w:rtl/>
        </w:rPr>
      </w:pPr>
      <w:r>
        <w:rPr>
          <w:rtl/>
        </w:rPr>
        <w:br w:type="page"/>
      </w:r>
      <w:r w:rsidRPr="00E2074D">
        <w:rPr>
          <w:rtl/>
        </w:rPr>
        <w:lastRenderedPageBreak/>
        <w:t>قولك ان الأنبياء معصومون</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فما معنى قول الله </w:t>
      </w:r>
      <w:r w:rsidRPr="003049E4">
        <w:rPr>
          <w:rStyle w:val="libAlaemChar"/>
          <w:rtl/>
        </w:rPr>
        <w:t>عزوجل</w:t>
      </w:r>
      <w:r>
        <w:rPr>
          <w:rtl/>
        </w:rPr>
        <w:t xml:space="preserve"> إلى </w:t>
      </w:r>
      <w:r w:rsidRPr="00E2074D">
        <w:rPr>
          <w:rtl/>
        </w:rPr>
        <w:t xml:space="preserve">أن قال فأخبرنى عن قول الله </w:t>
      </w:r>
      <w:r w:rsidRPr="003049E4">
        <w:rPr>
          <w:rStyle w:val="libAlaemChar"/>
          <w:rtl/>
        </w:rPr>
        <w:t>عزوجل</w:t>
      </w:r>
      <w:r>
        <w:rPr>
          <w:rtl/>
        </w:rPr>
        <w:t xml:space="preserve">: </w:t>
      </w:r>
      <w:r w:rsidRPr="003049E4">
        <w:rPr>
          <w:rStyle w:val="libAlaemChar"/>
          <w:rtl/>
        </w:rPr>
        <w:t>(</w:t>
      </w:r>
      <w:r w:rsidRPr="003049E4">
        <w:rPr>
          <w:rStyle w:val="libAieChar"/>
          <w:rtl/>
        </w:rPr>
        <w:t>عَفَا اللهُ عَنْكَ لِمَ أَذِنْتَ لَهُمْ</w:t>
      </w:r>
      <w:r w:rsidRPr="003049E4">
        <w:rPr>
          <w:rStyle w:val="libAlaemChar"/>
          <w:rtl/>
        </w:rPr>
        <w:t>)</w:t>
      </w:r>
      <w:r w:rsidRPr="00E2074D">
        <w:rPr>
          <w:rtl/>
        </w:rPr>
        <w:t xml:space="preserve"> قال الرضا </w:t>
      </w:r>
      <w:r w:rsidRPr="003049E4">
        <w:rPr>
          <w:rStyle w:val="libAlaemChar"/>
          <w:rtl/>
        </w:rPr>
        <w:t>عليه‌السلام</w:t>
      </w:r>
      <w:r>
        <w:rPr>
          <w:rtl/>
        </w:rPr>
        <w:t xml:space="preserve">: </w:t>
      </w:r>
      <w:r w:rsidRPr="00E2074D">
        <w:rPr>
          <w:rtl/>
        </w:rPr>
        <w:t xml:space="preserve">هذا مما نزل بإياك أعنى واسمعي يا جاره </w:t>
      </w:r>
      <w:r w:rsidRPr="002A6C2A">
        <w:rPr>
          <w:rStyle w:val="libFootnotenumChar"/>
          <w:rtl/>
        </w:rPr>
        <w:t>(1)</w:t>
      </w:r>
      <w:r w:rsidRPr="00E2074D">
        <w:rPr>
          <w:rtl/>
        </w:rPr>
        <w:t xml:space="preserve"> خاطب الله تعالى بذلك نبيه </w:t>
      </w:r>
      <w:r w:rsidRPr="003049E4">
        <w:rPr>
          <w:rStyle w:val="libAlaemChar"/>
          <w:rtl/>
        </w:rPr>
        <w:t>صلى‌الله‌عليه‌وآله</w:t>
      </w:r>
      <w:r w:rsidRPr="00E2074D">
        <w:rPr>
          <w:rtl/>
        </w:rPr>
        <w:t xml:space="preserve"> وأراد به أمته</w:t>
      </w:r>
      <w:r>
        <w:rPr>
          <w:rtl/>
        </w:rPr>
        <w:t xml:space="preserve">، </w:t>
      </w:r>
      <w:r w:rsidRPr="00E2074D">
        <w:rPr>
          <w:rtl/>
        </w:rPr>
        <w:t xml:space="preserve">وكذلك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لَئِنْ أَشْرَكْتَ لَيَحْبَطَنَّ عَمَلُكَ وَلَتَكُونَنَّ مِنَ الْخاسِرِينَ</w:t>
      </w:r>
      <w:r w:rsidRPr="003049E4">
        <w:rPr>
          <w:rStyle w:val="libAlaemChar"/>
          <w:rtl/>
        </w:rPr>
        <w:t>)</w:t>
      </w:r>
      <w:r w:rsidRPr="00E2074D">
        <w:rPr>
          <w:rtl/>
        </w:rPr>
        <w:t xml:space="preserve"> وقوله</w:t>
      </w:r>
      <w:r>
        <w:rPr>
          <w:rtl/>
        </w:rPr>
        <w:t xml:space="preserve">: </w:t>
      </w:r>
      <w:r w:rsidRPr="003049E4">
        <w:rPr>
          <w:rStyle w:val="libAlaemChar"/>
          <w:rtl/>
        </w:rPr>
        <w:t>(</w:t>
      </w:r>
      <w:r w:rsidRPr="003049E4">
        <w:rPr>
          <w:rStyle w:val="libAieChar"/>
          <w:rtl/>
        </w:rPr>
        <w:t>وَلَوْ لا أَنْ ثَبَّتْناكَ لَقَدْ كِدْتَ تَرْكَنُ إليهمْ شَيْئاً قَلِيلاً</w:t>
      </w:r>
      <w:r w:rsidRPr="003049E4">
        <w:rPr>
          <w:rStyle w:val="libAlaemChar"/>
          <w:rtl/>
        </w:rPr>
        <w:t>)</w:t>
      </w:r>
      <w:r w:rsidRPr="00E2074D">
        <w:rPr>
          <w:rtl/>
        </w:rPr>
        <w:t xml:space="preserve"> قال</w:t>
      </w:r>
      <w:r>
        <w:rPr>
          <w:rtl/>
        </w:rPr>
        <w:t xml:space="preserve">: </w:t>
      </w:r>
      <w:r w:rsidRPr="00E2074D">
        <w:rPr>
          <w:rtl/>
        </w:rPr>
        <w:t>صدقت يا ابن رسول الله.</w:t>
      </w:r>
    </w:p>
    <w:p w:rsidR="003F1E9A" w:rsidRPr="00E2074D" w:rsidRDefault="003F1E9A" w:rsidP="00366395">
      <w:pPr>
        <w:pStyle w:val="libNormal"/>
        <w:rPr>
          <w:rtl/>
          <w:lang w:bidi="fa-IR"/>
        </w:rPr>
      </w:pPr>
      <w:r w:rsidRPr="00E25B0F">
        <w:rPr>
          <w:rStyle w:val="libBold2Char"/>
          <w:rtl/>
        </w:rPr>
        <w:t xml:space="preserve">171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عَفَا اللهُ عَنْكَ لِمَ أَذِنْتَ لَهُمْ حَتَّى يَتَبَيَّنَ لَكَ الَّذِينَ صَدَقُوا وَتَعْلَمَ الْكاذِبِينَ</w:t>
      </w:r>
      <w:r w:rsidRPr="003049E4">
        <w:rPr>
          <w:rStyle w:val="libAlaemChar"/>
          <w:rtl/>
        </w:rPr>
        <w:t>)</w:t>
      </w:r>
      <w:r w:rsidRPr="00E2074D">
        <w:rPr>
          <w:rtl/>
          <w:lang w:bidi="fa-IR"/>
        </w:rPr>
        <w:t xml:space="preserve"> يقول</w:t>
      </w:r>
      <w:r>
        <w:rPr>
          <w:rtl/>
          <w:lang w:bidi="fa-IR"/>
        </w:rPr>
        <w:t xml:space="preserve">: </w:t>
      </w:r>
      <w:r w:rsidRPr="00E2074D">
        <w:rPr>
          <w:rtl/>
          <w:lang w:bidi="fa-IR"/>
        </w:rPr>
        <w:t>لتعرف أهل العذر والذين جلسوا بغير عذر.</w:t>
      </w:r>
    </w:p>
    <w:p w:rsidR="003F1E9A" w:rsidRPr="00E2074D" w:rsidRDefault="003F1E9A" w:rsidP="00366395">
      <w:pPr>
        <w:pStyle w:val="libNormal"/>
        <w:rPr>
          <w:rtl/>
          <w:lang w:bidi="fa-IR"/>
        </w:rPr>
      </w:pPr>
      <w:r w:rsidRPr="00E2074D">
        <w:rPr>
          <w:rtl/>
          <w:lang w:bidi="fa-IR"/>
        </w:rPr>
        <w:t>172</w:t>
      </w:r>
      <w:r>
        <w:rPr>
          <w:rtl/>
          <w:lang w:bidi="fa-IR"/>
        </w:rPr>
        <w:t xml:space="preserve"> ـ </w:t>
      </w:r>
      <w:r w:rsidRPr="00E2074D">
        <w:rPr>
          <w:rtl/>
          <w:lang w:bidi="fa-IR"/>
        </w:rPr>
        <w:t>وفي رواية</w:t>
      </w:r>
      <w:r>
        <w:rPr>
          <w:rtl/>
          <w:lang w:bidi="fa-IR"/>
        </w:rPr>
        <w:t xml:space="preserve"> علي بن إبراهيم </w:t>
      </w:r>
      <w:r w:rsidRPr="003049E4">
        <w:rPr>
          <w:rStyle w:val="libAlaemChar"/>
          <w:rtl/>
        </w:rPr>
        <w:t>رحمه‌الله</w:t>
      </w:r>
      <w:r w:rsidRPr="00E2074D">
        <w:rPr>
          <w:rtl/>
          <w:lang w:bidi="fa-IR"/>
        </w:rPr>
        <w:t xml:space="preserve"> 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لا يَسْتَأْذِنُكَ الَّذِينَ يُؤْمِنُونَ بِاللهِ وَالْيَوْمِ الْآخِرِ أَنْ يُجاهِدُوا بِأَمْوالِهِمْ وَأَنْفُسِهِمْ وَاللهُ عَلِيمٌ بِالْمُتَّقِينَ</w:t>
      </w:r>
      <w:r w:rsidRPr="003049E4">
        <w:rPr>
          <w:rStyle w:val="libAlaemChar"/>
          <w:rtl/>
        </w:rPr>
        <w:t>)</w:t>
      </w:r>
      <w:r>
        <w:rPr>
          <w:rtl/>
          <w:lang w:bidi="fa-IR"/>
        </w:rPr>
        <w:t xml:space="preserve"> إلى </w:t>
      </w:r>
      <w:r w:rsidRPr="00E2074D">
        <w:rPr>
          <w:rtl/>
          <w:lang w:bidi="fa-IR"/>
        </w:rPr>
        <w:t xml:space="preserve">قوله تعالى </w:t>
      </w:r>
      <w:r w:rsidRPr="003049E4">
        <w:rPr>
          <w:rStyle w:val="libAlaemChar"/>
          <w:rtl/>
        </w:rPr>
        <w:t>(</w:t>
      </w:r>
      <w:r w:rsidRPr="003049E4">
        <w:rPr>
          <w:rStyle w:val="libAieChar"/>
          <w:rtl/>
        </w:rPr>
        <w:t>وَلَأَوْضَعُوا خِلالَكُمْ</w:t>
      </w:r>
      <w:r w:rsidRPr="003049E4">
        <w:rPr>
          <w:rStyle w:val="libAlaemChar"/>
          <w:rtl/>
        </w:rPr>
        <w:t>)</w:t>
      </w:r>
      <w:r>
        <w:rPr>
          <w:rtl/>
          <w:lang w:bidi="fa-IR"/>
        </w:rPr>
        <w:t xml:space="preserve"> أي </w:t>
      </w:r>
      <w:r w:rsidRPr="00E2074D">
        <w:rPr>
          <w:rtl/>
          <w:lang w:bidi="fa-IR"/>
        </w:rPr>
        <w:t>لهربوا عنكم.</w:t>
      </w:r>
    </w:p>
    <w:p w:rsidR="003F1E9A" w:rsidRPr="00E2074D" w:rsidRDefault="003F1E9A" w:rsidP="00366395">
      <w:pPr>
        <w:pStyle w:val="libNormal"/>
        <w:rPr>
          <w:rtl/>
          <w:lang w:bidi="fa-IR"/>
        </w:rPr>
      </w:pPr>
      <w:r w:rsidRPr="00E2074D">
        <w:rPr>
          <w:rtl/>
          <w:lang w:bidi="fa-IR"/>
        </w:rPr>
        <w:t xml:space="preserve">قال عز من قائل </w:t>
      </w:r>
      <w:r w:rsidRPr="003049E4">
        <w:rPr>
          <w:rStyle w:val="libAlaemChar"/>
          <w:rtl/>
        </w:rPr>
        <w:t>(</w:t>
      </w:r>
      <w:r w:rsidRPr="003049E4">
        <w:rPr>
          <w:rStyle w:val="libAieChar"/>
          <w:rtl/>
        </w:rPr>
        <w:t>فَهُمْ فِي رَيْبِهِمْ يَتَرَدَّدُونَ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173 ـ في كتاب الخصال </w:t>
      </w:r>
      <w:r w:rsidRPr="00E2074D">
        <w:rPr>
          <w:rtl/>
        </w:rPr>
        <w:t xml:space="preserve">عن الأصبغ بن نباتة عن أمير المؤمنين </w:t>
      </w:r>
      <w:r w:rsidRPr="003049E4">
        <w:rPr>
          <w:rStyle w:val="libAlaemChar"/>
          <w:rtl/>
        </w:rPr>
        <w:t>عليه‌السلام</w:t>
      </w:r>
      <w:r w:rsidRPr="00E2074D">
        <w:rPr>
          <w:rtl/>
        </w:rPr>
        <w:t xml:space="preserve"> حديث طويل يقول فيه</w:t>
      </w:r>
      <w:r>
        <w:rPr>
          <w:rtl/>
        </w:rPr>
        <w:t xml:space="preserve">: </w:t>
      </w:r>
      <w:r w:rsidRPr="00E2074D">
        <w:rPr>
          <w:rtl/>
        </w:rPr>
        <w:t xml:space="preserve">ومن تردد في الريب سبقه الأولون وأدركه الآخرون وقطعته سنابك الشياطين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174 ـ في نهج البلاغة </w:t>
      </w:r>
      <w:r w:rsidRPr="00E2074D">
        <w:rPr>
          <w:rtl/>
        </w:rPr>
        <w:t xml:space="preserve">قال </w:t>
      </w:r>
      <w:r w:rsidRPr="003049E4">
        <w:rPr>
          <w:rStyle w:val="libAlaemChar"/>
          <w:rtl/>
        </w:rPr>
        <w:t>عليه‌السلام</w:t>
      </w:r>
      <w:r>
        <w:rPr>
          <w:rtl/>
        </w:rPr>
        <w:t xml:space="preserve">: </w:t>
      </w:r>
      <w:r w:rsidRPr="00E2074D">
        <w:rPr>
          <w:rtl/>
        </w:rPr>
        <w:t>ومن تردد في الريب وطأته سنابك الشياطين.</w:t>
      </w:r>
    </w:p>
    <w:p w:rsidR="003F1E9A" w:rsidRPr="00E2074D" w:rsidRDefault="003F1E9A" w:rsidP="00366395">
      <w:pPr>
        <w:pStyle w:val="libNormal"/>
        <w:rPr>
          <w:rtl/>
        </w:rPr>
      </w:pPr>
      <w:r w:rsidRPr="00E25B0F">
        <w:rPr>
          <w:rStyle w:val="libBold2Char"/>
          <w:rtl/>
        </w:rPr>
        <w:t xml:space="preserve">175 ـ في تفسير العيّاشي </w:t>
      </w:r>
      <w:r w:rsidRPr="00E2074D">
        <w:rPr>
          <w:rtl/>
        </w:rPr>
        <w:t>عن المغيرة قال</w:t>
      </w:r>
      <w:r>
        <w:rPr>
          <w:rtl/>
        </w:rPr>
        <w:t xml:space="preserve">: </w:t>
      </w:r>
      <w:r w:rsidRPr="00E2074D">
        <w:rPr>
          <w:rtl/>
        </w:rPr>
        <w:t>سمعته يقول في قول الله</w:t>
      </w:r>
      <w:r>
        <w:rPr>
          <w:rtl/>
        </w:rPr>
        <w:t xml:space="preserve">: </w:t>
      </w:r>
      <w:r w:rsidRPr="00E2074D">
        <w:rPr>
          <w:rtl/>
        </w:rPr>
        <w:t xml:space="preserve">و </w:t>
      </w:r>
      <w:r w:rsidRPr="003049E4">
        <w:rPr>
          <w:rStyle w:val="libAlaemChar"/>
          <w:rtl/>
        </w:rPr>
        <w:t>(</w:t>
      </w:r>
      <w:r w:rsidRPr="003049E4">
        <w:rPr>
          <w:rStyle w:val="libAieChar"/>
          <w:rtl/>
        </w:rPr>
        <w:t>لَوْ أَرادُوا الْخُرُوجَ لَأَعَدُّوا لَهُ عُدَّةً</w:t>
      </w:r>
      <w:r w:rsidRPr="003049E4">
        <w:rPr>
          <w:rStyle w:val="libAlaemChar"/>
          <w:rtl/>
        </w:rPr>
        <w:t>)</w:t>
      </w:r>
      <w:r w:rsidRPr="00E2074D">
        <w:rPr>
          <w:rtl/>
        </w:rPr>
        <w:t xml:space="preserve"> قال</w:t>
      </w:r>
      <w:r>
        <w:rPr>
          <w:rtl/>
        </w:rPr>
        <w:t xml:space="preserve">: </w:t>
      </w:r>
      <w:r w:rsidRPr="00E2074D">
        <w:rPr>
          <w:rtl/>
        </w:rPr>
        <w:t>يعنى بالعدة النية</w:t>
      </w:r>
      <w:r>
        <w:rPr>
          <w:rtl/>
        </w:rPr>
        <w:t xml:space="preserve">، </w:t>
      </w:r>
      <w:r w:rsidRPr="00E2074D">
        <w:rPr>
          <w:rtl/>
        </w:rPr>
        <w:t>يقول</w:t>
      </w:r>
      <w:r>
        <w:rPr>
          <w:rtl/>
        </w:rPr>
        <w:t xml:space="preserve">: </w:t>
      </w:r>
      <w:r w:rsidRPr="00E2074D">
        <w:rPr>
          <w:rtl/>
        </w:rPr>
        <w:t>لو كان لهم نية</w:t>
      </w:r>
    </w:p>
    <w:p w:rsidR="003F1E9A" w:rsidRPr="00E2074D" w:rsidRDefault="003F1E9A" w:rsidP="000F390E">
      <w:pPr>
        <w:pStyle w:val="libLine"/>
        <w:rPr>
          <w:rtl/>
        </w:rPr>
      </w:pPr>
      <w:r w:rsidRPr="00E2074D">
        <w:rPr>
          <w:rtl/>
        </w:rPr>
        <w:t>__________________</w:t>
      </w:r>
    </w:p>
    <w:p w:rsidR="003F1E9A" w:rsidRPr="00501D46" w:rsidRDefault="003F1E9A" w:rsidP="002A6C2A">
      <w:pPr>
        <w:pStyle w:val="libFootnote0"/>
        <w:rPr>
          <w:rtl/>
        </w:rPr>
      </w:pPr>
      <w:r w:rsidRPr="00501D46">
        <w:rPr>
          <w:rtl/>
        </w:rPr>
        <w:t>(1) هذا من أمثال العرب يضرب لمن يتكلم بكلام ويريد به شيئا غيره</w:t>
      </w:r>
      <w:r>
        <w:rPr>
          <w:rtl/>
        </w:rPr>
        <w:t xml:space="preserve">، </w:t>
      </w:r>
      <w:r w:rsidRPr="00501D46">
        <w:rPr>
          <w:rtl/>
        </w:rPr>
        <w:t>وقيل</w:t>
      </w:r>
      <w:r>
        <w:rPr>
          <w:rtl/>
        </w:rPr>
        <w:t xml:space="preserve">: إنّ </w:t>
      </w:r>
      <w:r w:rsidRPr="00501D46">
        <w:rPr>
          <w:rtl/>
        </w:rPr>
        <w:t xml:space="preserve">أول من قال ذلك سهل بن مالك الغزاري وذكر قصته الميداني في مجمع الأمثال </w:t>
      </w:r>
      <w:r>
        <w:rPr>
          <w:rtl/>
        </w:rPr>
        <w:t>(</w:t>
      </w:r>
      <w:r w:rsidRPr="00501D46">
        <w:rPr>
          <w:rtl/>
        </w:rPr>
        <w:t>ج 1</w:t>
      </w:r>
      <w:r>
        <w:rPr>
          <w:rtl/>
        </w:rPr>
        <w:t xml:space="preserve">: </w:t>
      </w:r>
      <w:r w:rsidRPr="00501D46">
        <w:rPr>
          <w:rtl/>
        </w:rPr>
        <w:t>ص 50</w:t>
      </w:r>
      <w:r>
        <w:rPr>
          <w:rtl/>
        </w:rPr>
        <w:t xml:space="preserve"> ـ </w:t>
      </w:r>
      <w:r w:rsidRPr="00501D46">
        <w:rPr>
          <w:rtl/>
        </w:rPr>
        <w:t>51.</w:t>
      </w:r>
      <w:r w:rsidRPr="00501D46">
        <w:rPr>
          <w:rFonts w:hint="cs"/>
          <w:rtl/>
        </w:rPr>
        <w:t xml:space="preserve"> </w:t>
      </w:r>
      <w:r w:rsidRPr="00501D46">
        <w:rPr>
          <w:rtl/>
        </w:rPr>
        <w:t>ط مصر</w:t>
      </w:r>
      <w:r>
        <w:rPr>
          <w:rtl/>
        </w:rPr>
        <w:t>)</w:t>
      </w:r>
    </w:p>
    <w:p w:rsidR="003F1E9A" w:rsidRPr="00E2074D" w:rsidRDefault="003F1E9A" w:rsidP="002A6C2A">
      <w:pPr>
        <w:pStyle w:val="libFootnote0"/>
        <w:rPr>
          <w:rtl/>
          <w:lang w:bidi="fa-IR"/>
        </w:rPr>
      </w:pPr>
      <w:r>
        <w:rPr>
          <w:rtl/>
        </w:rPr>
        <w:t>(</w:t>
      </w:r>
      <w:r w:rsidRPr="00E2074D">
        <w:rPr>
          <w:rtl/>
        </w:rPr>
        <w:t>2) سنابك جمع سنبك</w:t>
      </w:r>
      <w:r>
        <w:rPr>
          <w:rtl/>
        </w:rPr>
        <w:t xml:space="preserve"> ـ </w:t>
      </w:r>
      <w:r w:rsidRPr="00E2074D">
        <w:rPr>
          <w:rtl/>
        </w:rPr>
        <w:t>كقنفذ</w:t>
      </w:r>
      <w:r>
        <w:rPr>
          <w:rtl/>
        </w:rPr>
        <w:t xml:space="preserve"> ـ: </w:t>
      </w:r>
      <w:r w:rsidRPr="00E2074D">
        <w:rPr>
          <w:rtl/>
        </w:rPr>
        <w:t>طرف مقدم الحافر</w:t>
      </w:r>
      <w:r>
        <w:rPr>
          <w:rtl/>
        </w:rPr>
        <w:t xml:space="preserve">، </w:t>
      </w:r>
      <w:r w:rsidRPr="00E2074D">
        <w:rPr>
          <w:rtl/>
        </w:rPr>
        <w:t>وفي الرواية مبني على الاستعارة.</w:t>
      </w:r>
    </w:p>
    <w:p w:rsidR="003F1E9A" w:rsidRPr="00E2074D" w:rsidRDefault="003F1E9A" w:rsidP="003049E4">
      <w:pPr>
        <w:pStyle w:val="libNormal0"/>
        <w:rPr>
          <w:rtl/>
        </w:rPr>
      </w:pPr>
      <w:r>
        <w:rPr>
          <w:rtl/>
        </w:rPr>
        <w:br w:type="page"/>
      </w:r>
      <w:r w:rsidRPr="00E2074D">
        <w:rPr>
          <w:rtl/>
        </w:rPr>
        <w:lastRenderedPageBreak/>
        <w:t>لخرجوا.</w:t>
      </w:r>
    </w:p>
    <w:p w:rsidR="003F1E9A" w:rsidRPr="00E2074D" w:rsidRDefault="003F1E9A" w:rsidP="00366395">
      <w:pPr>
        <w:pStyle w:val="libNormal"/>
        <w:rPr>
          <w:rtl/>
        </w:rPr>
      </w:pPr>
      <w:r w:rsidRPr="00E25B0F">
        <w:rPr>
          <w:rStyle w:val="libBold2Char"/>
          <w:rtl/>
        </w:rPr>
        <w:t xml:space="preserve">176 ـ في كتاب الخصال </w:t>
      </w:r>
      <w:r w:rsidRPr="00E2074D">
        <w:rPr>
          <w:rtl/>
        </w:rPr>
        <w:t xml:space="preserve">عن أمير المؤمنين </w:t>
      </w:r>
      <w:r w:rsidRPr="003049E4">
        <w:rPr>
          <w:rStyle w:val="libAlaemChar"/>
          <w:rtl/>
        </w:rPr>
        <w:t>عليه‌السلام</w:t>
      </w:r>
      <w:r w:rsidRPr="00E2074D">
        <w:rPr>
          <w:rtl/>
        </w:rPr>
        <w:t xml:space="preserve"> قال</w:t>
      </w:r>
      <w:r>
        <w:rPr>
          <w:rtl/>
        </w:rPr>
        <w:t xml:space="preserve">: </w:t>
      </w:r>
      <w:r w:rsidRPr="00E2074D">
        <w:rPr>
          <w:rtl/>
        </w:rPr>
        <w:t>إذا أردتم الحج فتقدموا في شراء الحوائج ببعض ما يقوتكم على السفر فان الله يقول</w:t>
      </w:r>
      <w:r>
        <w:rPr>
          <w:rtl/>
        </w:rPr>
        <w:t xml:space="preserve">: </w:t>
      </w:r>
      <w:r w:rsidRPr="003049E4">
        <w:rPr>
          <w:rStyle w:val="libAlaemChar"/>
          <w:rtl/>
        </w:rPr>
        <w:t>(</w:t>
      </w:r>
      <w:r w:rsidRPr="003049E4">
        <w:rPr>
          <w:rStyle w:val="libAieChar"/>
          <w:rtl/>
        </w:rPr>
        <w:t>وَلَوْ أَرادُوا الْخُرُوجَ لَأَعَدُّوا لَهُ عُدَّةً</w:t>
      </w:r>
      <w:r w:rsidRPr="003049E4">
        <w:rPr>
          <w:rStyle w:val="libAlaemChar"/>
          <w:rtl/>
        </w:rPr>
        <w:t>)</w:t>
      </w:r>
      <w:r>
        <w:rPr>
          <w:rtl/>
        </w:rPr>
        <w:t>.</w:t>
      </w:r>
      <w:r>
        <w:rPr>
          <w:rFonts w:hint="cs"/>
          <w:rtl/>
        </w:rPr>
        <w:t xml:space="preserve"> </w:t>
      </w:r>
      <w:r w:rsidRPr="00E2074D">
        <w:rPr>
          <w:rtl/>
        </w:rPr>
        <w:t>قال مؤلف هذا الكتاب «عفي عنه» قوله</w:t>
      </w:r>
      <w:r>
        <w:rPr>
          <w:rtl/>
        </w:rPr>
        <w:t xml:space="preserve">: </w:t>
      </w:r>
      <w:r w:rsidRPr="003049E4">
        <w:rPr>
          <w:rStyle w:val="libAlaemChar"/>
          <w:rtl/>
        </w:rPr>
        <w:t>(</w:t>
      </w:r>
      <w:r w:rsidRPr="003049E4">
        <w:rPr>
          <w:rStyle w:val="libAieChar"/>
          <w:rtl/>
        </w:rPr>
        <w:t>وَمِنْهُمْ مَنْ يَقُولُ ائْذَنْ لِي وَلا تَفْتِنِّي</w:t>
      </w:r>
      <w:r w:rsidRPr="003049E4">
        <w:rPr>
          <w:rStyle w:val="libAlaemChar"/>
          <w:rtl/>
        </w:rPr>
        <w:t>)</w:t>
      </w:r>
      <w:r>
        <w:rPr>
          <w:rtl/>
        </w:rPr>
        <w:t xml:space="preserve"> الآية </w:t>
      </w:r>
      <w:r w:rsidRPr="00E2074D">
        <w:rPr>
          <w:rtl/>
        </w:rPr>
        <w:t>قد سبق بيانه وفيمن نزل في تفسير قوله تعالى</w:t>
      </w:r>
      <w:r>
        <w:rPr>
          <w:rtl/>
        </w:rPr>
        <w:t xml:space="preserve">: </w:t>
      </w:r>
      <w:r w:rsidRPr="003049E4">
        <w:rPr>
          <w:rStyle w:val="libAlaemChar"/>
          <w:rtl/>
        </w:rPr>
        <w:t>(</w:t>
      </w:r>
      <w:r w:rsidRPr="003049E4">
        <w:rPr>
          <w:rStyle w:val="libAieChar"/>
          <w:rtl/>
        </w:rPr>
        <w:t>لَوْ كانَ عَرَضاً قَرِيباً</w:t>
      </w:r>
      <w:r w:rsidRPr="003049E4">
        <w:rPr>
          <w:rStyle w:val="libAlaemChar"/>
          <w:rtl/>
        </w:rPr>
        <w:t>)</w:t>
      </w:r>
      <w:r>
        <w:rPr>
          <w:rtl/>
        </w:rPr>
        <w:t xml:space="preserve"> عن عليّ </w:t>
      </w:r>
      <w:r w:rsidRPr="00E2074D">
        <w:rPr>
          <w:rtl/>
        </w:rPr>
        <w:t xml:space="preserve">ابن إبراهيم </w:t>
      </w:r>
      <w:r w:rsidRPr="003049E4">
        <w:rPr>
          <w:rStyle w:val="libAlaemChar"/>
          <w:rtl/>
        </w:rPr>
        <w:t>قدس‌سره</w:t>
      </w:r>
      <w:r w:rsidRPr="00E2074D">
        <w:rPr>
          <w:rtl/>
        </w:rPr>
        <w:t>.</w:t>
      </w:r>
    </w:p>
    <w:p w:rsidR="003F1E9A" w:rsidRPr="00E2074D" w:rsidRDefault="003F1E9A" w:rsidP="00366395">
      <w:pPr>
        <w:pStyle w:val="libNormal"/>
        <w:rPr>
          <w:rtl/>
          <w:lang w:bidi="fa-IR"/>
        </w:rPr>
      </w:pPr>
      <w:r w:rsidRPr="00E25B0F">
        <w:rPr>
          <w:rStyle w:val="libBold2Char"/>
          <w:rtl/>
        </w:rPr>
        <w:t xml:space="preserve">177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إِنْ تُصِبْكَ حَسَنَةٌ تَسُؤْهُمْ وَإِنْ تُصِبْكَ مُصِيبَةٌ</w:t>
      </w:r>
      <w:r w:rsidRPr="003049E4">
        <w:rPr>
          <w:rStyle w:val="libAlaemChar"/>
          <w:rtl/>
        </w:rPr>
        <w:t>)</w:t>
      </w:r>
      <w:r w:rsidRPr="00E2074D">
        <w:rPr>
          <w:rtl/>
          <w:lang w:bidi="fa-IR"/>
        </w:rPr>
        <w:t xml:space="preserve"> اما الحسنة فالغنيمة والعافية</w:t>
      </w:r>
      <w:r>
        <w:rPr>
          <w:rtl/>
          <w:lang w:bidi="fa-IR"/>
        </w:rPr>
        <w:t xml:space="preserve">، </w:t>
      </w:r>
      <w:r w:rsidRPr="00E2074D">
        <w:rPr>
          <w:rtl/>
          <w:lang w:bidi="fa-IR"/>
        </w:rPr>
        <w:t xml:space="preserve">واما المصيبة فالبلاء والشدة </w:t>
      </w:r>
      <w:r w:rsidRPr="003049E4">
        <w:rPr>
          <w:rStyle w:val="libAlaemChar"/>
          <w:rtl/>
        </w:rPr>
        <w:t>(</w:t>
      </w:r>
      <w:r w:rsidRPr="003049E4">
        <w:rPr>
          <w:rStyle w:val="libAieChar"/>
          <w:rtl/>
        </w:rPr>
        <w:t>يَقُولُوا قَدْ أَخَذْنا أَمْرَنا مِنْ قَبْلُ وَيَتَوَلَّوْا وَهُمْ فَرِحُونَ قُلْ لَنْ يُصِيبَنا إِلَّا ما كَتَبَ اللهُ لَنا هُوَ مَوْلانا وَعَلَى اللهِ فَلْيَتَوَكَّلِ الْمُؤْمِنُونَ</w:t>
      </w:r>
      <w:r w:rsidRPr="003049E4">
        <w:rPr>
          <w:rStyle w:val="libAlaemChar"/>
          <w:rtl/>
        </w:rPr>
        <w:t>)</w:t>
      </w:r>
      <w:r w:rsidRPr="00E2074D">
        <w:rPr>
          <w:rtl/>
          <w:lang w:bidi="fa-IR"/>
        </w:rPr>
        <w:t xml:space="preserve"> 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قُلْ هَلْ تَرَبَّصُونَ بِنا إِلَّا إِحْدَى الْحُسْنَيَيْنِ</w:t>
      </w:r>
      <w:r w:rsidRPr="003049E4">
        <w:rPr>
          <w:rStyle w:val="libAlaemChar"/>
          <w:rtl/>
        </w:rPr>
        <w:t>)</w:t>
      </w:r>
      <w:r w:rsidRPr="00E2074D">
        <w:rPr>
          <w:rtl/>
          <w:lang w:bidi="fa-IR"/>
        </w:rPr>
        <w:t xml:space="preserve"> يقول</w:t>
      </w:r>
      <w:r>
        <w:rPr>
          <w:rtl/>
          <w:lang w:bidi="fa-IR"/>
        </w:rPr>
        <w:t xml:space="preserve">: </w:t>
      </w:r>
      <w:r w:rsidRPr="00E2074D">
        <w:rPr>
          <w:rtl/>
          <w:lang w:bidi="fa-IR"/>
        </w:rPr>
        <w:t>الغنيمة والجنة</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إِنَّا مَعَكُمْ مُتَرَبِّصُونَ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178 ـ في روضة الكافي علي بن </w:t>
      </w:r>
      <w:r w:rsidRPr="00E2074D">
        <w:rPr>
          <w:rtl/>
        </w:rPr>
        <w:t>محمد عن</w:t>
      </w:r>
      <w:r>
        <w:rPr>
          <w:rtl/>
        </w:rPr>
        <w:t xml:space="preserve"> علي بن </w:t>
      </w:r>
      <w:r w:rsidRPr="00E2074D">
        <w:rPr>
          <w:rtl/>
        </w:rPr>
        <w:t>عباس عن الحسن بن عبد الرحمان عن عاصم بن حميد</w:t>
      </w:r>
      <w:r>
        <w:rPr>
          <w:rtl/>
        </w:rPr>
        <w:t xml:space="preserve"> عن أبي </w:t>
      </w:r>
      <w:r w:rsidRPr="00E2074D">
        <w:rPr>
          <w:rtl/>
        </w:rPr>
        <w:t xml:space="preserve">حمزة عن أبي 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 xml:space="preserve">قوله </w:t>
      </w:r>
      <w:r w:rsidRPr="003049E4">
        <w:rPr>
          <w:rStyle w:val="libAlaemChar"/>
          <w:rtl/>
        </w:rPr>
        <w:t>عزوجل</w:t>
      </w:r>
      <w:r>
        <w:rPr>
          <w:rtl/>
        </w:rPr>
        <w:t xml:space="preserve">: </w:t>
      </w:r>
      <w:r w:rsidRPr="003049E4">
        <w:rPr>
          <w:rStyle w:val="libAlaemChar"/>
          <w:rtl/>
        </w:rPr>
        <w:t>(</w:t>
      </w:r>
      <w:r w:rsidRPr="003049E4">
        <w:rPr>
          <w:rStyle w:val="libAieChar"/>
          <w:rtl/>
        </w:rPr>
        <w:t>هَلْ تَرَبَّصُونَ بِنا إِلَّا إِحْدَى الْحُسْنَيَيْنِ</w:t>
      </w:r>
      <w:r w:rsidRPr="003049E4">
        <w:rPr>
          <w:rStyle w:val="libAlaemChar"/>
          <w:rtl/>
        </w:rPr>
        <w:t>)</w:t>
      </w:r>
      <w:r w:rsidRPr="00E2074D">
        <w:rPr>
          <w:rtl/>
        </w:rPr>
        <w:t xml:space="preserve"> قال</w:t>
      </w:r>
      <w:r>
        <w:rPr>
          <w:rtl/>
        </w:rPr>
        <w:t xml:space="preserve">: </w:t>
      </w:r>
      <w:r w:rsidRPr="00E2074D">
        <w:rPr>
          <w:rtl/>
        </w:rPr>
        <w:t xml:space="preserve">اما موت في طاعة الله أو ادراك ظهور امام </w:t>
      </w:r>
      <w:r w:rsidRPr="003049E4">
        <w:rPr>
          <w:rStyle w:val="libAlaemChar"/>
          <w:rtl/>
        </w:rPr>
        <w:t>(</w:t>
      </w:r>
      <w:r w:rsidRPr="003049E4">
        <w:rPr>
          <w:rStyle w:val="libAieChar"/>
          <w:rtl/>
        </w:rPr>
        <w:t>وَنَحْنُ نَتَرَبَّصُ</w:t>
      </w:r>
      <w:r w:rsidRPr="003049E4">
        <w:rPr>
          <w:rStyle w:val="libAlaemChar"/>
          <w:rtl/>
        </w:rPr>
        <w:t>)</w:t>
      </w:r>
      <w:r w:rsidRPr="00E2074D">
        <w:rPr>
          <w:rtl/>
        </w:rPr>
        <w:t xml:space="preserve"> بهم مع ما نحن فيه من الشدة </w:t>
      </w:r>
      <w:r w:rsidRPr="003049E4">
        <w:rPr>
          <w:rStyle w:val="libAlaemChar"/>
          <w:rtl/>
        </w:rPr>
        <w:t>(</w:t>
      </w:r>
      <w:r w:rsidRPr="003049E4">
        <w:rPr>
          <w:rStyle w:val="libAieChar"/>
          <w:rtl/>
        </w:rPr>
        <w:t>أَنْ يُصِيبَكُمُ اللهُ بِعَذابٍ مِنْ عِنْدِهِ</w:t>
      </w:r>
      <w:r w:rsidRPr="003049E4">
        <w:rPr>
          <w:rStyle w:val="libAlaemChar"/>
          <w:rtl/>
        </w:rPr>
        <w:t>)</w:t>
      </w:r>
      <w:r w:rsidRPr="00E2074D">
        <w:rPr>
          <w:rtl/>
        </w:rPr>
        <w:t xml:space="preserve"> قال</w:t>
      </w:r>
      <w:r>
        <w:rPr>
          <w:rtl/>
        </w:rPr>
        <w:t xml:space="preserve">: </w:t>
      </w:r>
      <w:r w:rsidRPr="00E2074D">
        <w:rPr>
          <w:rtl/>
        </w:rPr>
        <w:t xml:space="preserve">هو المسح </w:t>
      </w:r>
      <w:r w:rsidRPr="003049E4">
        <w:rPr>
          <w:rStyle w:val="libAlaemChar"/>
          <w:rtl/>
        </w:rPr>
        <w:t>(</w:t>
      </w:r>
      <w:r w:rsidRPr="003049E4">
        <w:rPr>
          <w:rStyle w:val="libAieChar"/>
          <w:rtl/>
        </w:rPr>
        <w:t>أَوْ بِأَيْدِينا</w:t>
      </w:r>
      <w:r w:rsidRPr="003049E4">
        <w:rPr>
          <w:rStyle w:val="libAlaemChar"/>
          <w:rtl/>
        </w:rPr>
        <w:t>)</w:t>
      </w:r>
      <w:r w:rsidRPr="00E2074D">
        <w:rPr>
          <w:rtl/>
        </w:rPr>
        <w:t xml:space="preserve"> وهو القتل</w:t>
      </w:r>
      <w:r>
        <w:rPr>
          <w:rtl/>
        </w:rPr>
        <w:t xml:space="preserve">، </w:t>
      </w:r>
      <w:r w:rsidRPr="00E2074D">
        <w:rPr>
          <w:rtl/>
        </w:rPr>
        <w:t xml:space="preserve">قال الله </w:t>
      </w:r>
      <w:r w:rsidRPr="003049E4">
        <w:rPr>
          <w:rStyle w:val="libAlaemChar"/>
          <w:rtl/>
        </w:rPr>
        <w:t>عزوجل</w:t>
      </w:r>
      <w:r w:rsidRPr="00E2074D">
        <w:rPr>
          <w:rtl/>
        </w:rPr>
        <w:t xml:space="preserve"> لنبيه </w:t>
      </w:r>
      <w:r w:rsidRPr="003049E4">
        <w:rPr>
          <w:rStyle w:val="libAlaemChar"/>
          <w:rtl/>
        </w:rPr>
        <w:t>صلى‌الله‌عليه‌وآله</w:t>
      </w:r>
      <w:r>
        <w:rPr>
          <w:rtl/>
        </w:rPr>
        <w:t xml:space="preserve">: </w:t>
      </w:r>
      <w:r w:rsidRPr="00E2074D">
        <w:rPr>
          <w:rtl/>
        </w:rPr>
        <w:t>«قل تربصوا فانا معكم متربصون» والتربص انتظار وقوع البلاء بأعدائهم.</w:t>
      </w:r>
    </w:p>
    <w:p w:rsidR="003F1E9A" w:rsidRPr="00E2074D" w:rsidRDefault="003F1E9A" w:rsidP="00366395">
      <w:pPr>
        <w:pStyle w:val="libNormal"/>
        <w:rPr>
          <w:rtl/>
        </w:rPr>
      </w:pPr>
      <w:r w:rsidRPr="00E25B0F">
        <w:rPr>
          <w:rStyle w:val="libBold2Char"/>
          <w:rtl/>
        </w:rPr>
        <w:t xml:space="preserve">179 ـ في نهج البلاغة </w:t>
      </w:r>
      <w:r w:rsidRPr="00E2074D">
        <w:rPr>
          <w:rtl/>
        </w:rPr>
        <w:t xml:space="preserve">قال </w:t>
      </w:r>
      <w:r w:rsidRPr="003049E4">
        <w:rPr>
          <w:rStyle w:val="libAlaemChar"/>
          <w:rtl/>
        </w:rPr>
        <w:t>عليه‌السلام</w:t>
      </w:r>
      <w:r>
        <w:rPr>
          <w:rtl/>
        </w:rPr>
        <w:t xml:space="preserve">: </w:t>
      </w:r>
      <w:r w:rsidRPr="00E2074D">
        <w:rPr>
          <w:rtl/>
        </w:rPr>
        <w:t>وكذلك المرء المسلم البريء من الخيانة ينتظر احدى الحسنيين اما داعي الله فما عند الله خير له</w:t>
      </w:r>
      <w:r>
        <w:rPr>
          <w:rtl/>
        </w:rPr>
        <w:t xml:space="preserve">، </w:t>
      </w:r>
      <w:r w:rsidRPr="00E2074D">
        <w:rPr>
          <w:rtl/>
        </w:rPr>
        <w:t>واما رزق الله فاذا هو ذو أهل ومال ومعه دينه وحسبه.</w:t>
      </w:r>
    </w:p>
    <w:p w:rsidR="003F1E9A" w:rsidRPr="00E2074D" w:rsidRDefault="003F1E9A" w:rsidP="00366395">
      <w:pPr>
        <w:pStyle w:val="libNormal"/>
        <w:rPr>
          <w:rtl/>
        </w:rPr>
      </w:pPr>
      <w:r w:rsidRPr="00E25B0F">
        <w:rPr>
          <w:rStyle w:val="libBold2Char"/>
          <w:rtl/>
        </w:rPr>
        <w:t xml:space="preserve">180 ـ في روضة الكافي أبو </w:t>
      </w:r>
      <w:r w:rsidRPr="00E2074D">
        <w:rPr>
          <w:rtl/>
        </w:rPr>
        <w:t>على الأشعري عن محمد بن عبد الجبار عن الحسن بن</w:t>
      </w:r>
      <w:r>
        <w:rPr>
          <w:rtl/>
        </w:rPr>
        <w:t xml:space="preserve"> علي بن </w:t>
      </w:r>
      <w:r w:rsidRPr="00E2074D">
        <w:rPr>
          <w:rtl/>
        </w:rPr>
        <w:t>فضال عن ثعلبة بن ميمون</w:t>
      </w:r>
      <w:r>
        <w:rPr>
          <w:rtl/>
        </w:rPr>
        <w:t xml:space="preserve"> عن أبي </w:t>
      </w:r>
      <w:r w:rsidRPr="00E2074D">
        <w:rPr>
          <w:rtl/>
        </w:rPr>
        <w:t>امية يوسف بن ثابت</w:t>
      </w:r>
      <w:r>
        <w:rPr>
          <w:rtl/>
        </w:rPr>
        <w:t xml:space="preserve"> بن أبي </w:t>
      </w:r>
      <w:r w:rsidRPr="00E2074D">
        <w:rPr>
          <w:rtl/>
        </w:rPr>
        <w:t xml:space="preserve">سعيد عن أبي عبد الله </w:t>
      </w:r>
      <w:r w:rsidRPr="003049E4">
        <w:rPr>
          <w:rStyle w:val="libAlaemChar"/>
          <w:rtl/>
        </w:rPr>
        <w:t>عليه‌السلام</w:t>
      </w:r>
      <w:r>
        <w:rPr>
          <w:rtl/>
        </w:rPr>
        <w:t xml:space="preserve"> أنّه قال </w:t>
      </w:r>
      <w:r w:rsidRPr="00E2074D">
        <w:rPr>
          <w:rtl/>
        </w:rPr>
        <w:t>في حديث طويل</w:t>
      </w:r>
      <w:r>
        <w:rPr>
          <w:rtl/>
        </w:rPr>
        <w:t xml:space="preserve">: </w:t>
      </w:r>
      <w:r w:rsidRPr="00E2074D">
        <w:rPr>
          <w:rtl/>
        </w:rPr>
        <w:t>والله لو ان رجلا صام النهار وقام الليل ثم لقى الله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عزوجل</w:t>
      </w:r>
      <w:r w:rsidRPr="00E2074D">
        <w:rPr>
          <w:rtl/>
          <w:lang w:bidi="fa-IR"/>
        </w:rPr>
        <w:t xml:space="preserve"> بغير ولايتنا أهل البيت للعنه الله وهو عنه غير راض أو ساخط عليه</w:t>
      </w:r>
      <w:r>
        <w:rPr>
          <w:rtl/>
          <w:lang w:bidi="fa-IR"/>
        </w:rPr>
        <w:t xml:space="preserve">، </w:t>
      </w:r>
      <w:r w:rsidRPr="00E2074D">
        <w:rPr>
          <w:rtl/>
          <w:lang w:bidi="fa-IR"/>
        </w:rPr>
        <w:t>ثم قال</w:t>
      </w:r>
      <w:r>
        <w:rPr>
          <w:rtl/>
          <w:lang w:bidi="fa-IR"/>
        </w:rPr>
        <w:t xml:space="preserve">: </w:t>
      </w:r>
      <w:r w:rsidRPr="00E2074D">
        <w:rPr>
          <w:rtl/>
          <w:lang w:bidi="fa-IR"/>
        </w:rPr>
        <w:t xml:space="preserve">وذلك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وَما مَنَعَهُمْ أَنْ تُقْبَلَ مِنْهُمْ نَفَقاتُهُمْ إِلَّا أَنَّهُمْ كَفَرُوا بِاللهِ وَبِرَسُولِهِ وَلا يَأْتُونَ الصَّلاةَ إِلَّا وَهُمْ كُسالى وَلا يُنْفِقُونَ إِلَّا وَهُمْ كارِهُونَ فَلا تُعْجِبْكَ أَمْوالُهُمْ وَلا أَوْلادُهُمْ إِنَّما يُرِيدُ اللهُ لِيُعَذِّبَهُمْ بِها فِي الْحَياةِ الدُّنْيا وَتَزْهَقَ أَنْفُسُهُمْ وَهُمْ كافِرُونَ</w:t>
      </w:r>
      <w:r w:rsidRPr="003049E4">
        <w:rPr>
          <w:rStyle w:val="libAlaemChar"/>
          <w:rtl/>
        </w:rPr>
        <w:t>)</w:t>
      </w:r>
      <w:r w:rsidRPr="00E2074D">
        <w:rPr>
          <w:rtl/>
          <w:lang w:bidi="fa-IR"/>
        </w:rPr>
        <w:t xml:space="preserve"> ثم قال</w:t>
      </w:r>
      <w:r>
        <w:rPr>
          <w:rtl/>
          <w:lang w:bidi="fa-IR"/>
        </w:rPr>
        <w:t xml:space="preserve">: </w:t>
      </w:r>
      <w:r w:rsidRPr="00E2074D">
        <w:rPr>
          <w:rtl/>
          <w:lang w:bidi="fa-IR"/>
        </w:rPr>
        <w:t>وكذلك الايمان لا يضر معه العمل</w:t>
      </w:r>
      <w:r>
        <w:rPr>
          <w:rtl/>
          <w:lang w:bidi="fa-IR"/>
        </w:rPr>
        <w:t xml:space="preserve">، </w:t>
      </w:r>
      <w:r w:rsidRPr="00E2074D">
        <w:rPr>
          <w:rtl/>
          <w:lang w:bidi="fa-IR"/>
        </w:rPr>
        <w:t>وكذلك الكفر لا ينفع معه العمل.</w:t>
      </w:r>
    </w:p>
    <w:p w:rsidR="003F1E9A" w:rsidRPr="00E2074D" w:rsidRDefault="003F1E9A" w:rsidP="00366395">
      <w:pPr>
        <w:pStyle w:val="libNormal"/>
        <w:rPr>
          <w:rtl/>
        </w:rPr>
      </w:pPr>
      <w:r w:rsidRPr="00E25B0F">
        <w:rPr>
          <w:rStyle w:val="libBold2Char"/>
          <w:rtl/>
        </w:rPr>
        <w:t xml:space="preserve">181 ـ في كتاب الاحتجاج للطبرسي </w:t>
      </w:r>
      <w:r w:rsidRPr="00E2074D">
        <w:rPr>
          <w:rtl/>
        </w:rPr>
        <w:t>«</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 xml:space="preserve">فكل عمل يجرى على غير أيدى الأصفياء </w:t>
      </w:r>
      <w:r>
        <w:rPr>
          <w:rtl/>
        </w:rPr>
        <w:t>(</w:t>
      </w:r>
      <w:r w:rsidRPr="00E2074D">
        <w:rPr>
          <w:rtl/>
        </w:rPr>
        <w:t>الأوصياء خ ل</w:t>
      </w:r>
      <w:r>
        <w:rPr>
          <w:rtl/>
        </w:rPr>
        <w:t>)</w:t>
      </w:r>
      <w:r w:rsidRPr="00E2074D">
        <w:rPr>
          <w:rtl/>
        </w:rPr>
        <w:t xml:space="preserve"> وحدودهم وعهودهم وشرائعهم وسننهم ومعالم دينهم مردود غير مقبول</w:t>
      </w:r>
      <w:r>
        <w:rPr>
          <w:rtl/>
        </w:rPr>
        <w:t xml:space="preserve">، </w:t>
      </w:r>
      <w:r w:rsidRPr="00E2074D">
        <w:rPr>
          <w:rtl/>
        </w:rPr>
        <w:t>وأهله بمحل كفر وان شملتهم صفة الايمان ألم تسمع</w:t>
      </w:r>
      <w:r>
        <w:rPr>
          <w:rtl/>
        </w:rPr>
        <w:t xml:space="preserve"> إلى </w:t>
      </w:r>
      <w:r w:rsidRPr="00E2074D">
        <w:rPr>
          <w:rtl/>
        </w:rPr>
        <w:t>قول الله تعالى</w:t>
      </w:r>
      <w:r>
        <w:rPr>
          <w:rtl/>
        </w:rPr>
        <w:t xml:space="preserve">: </w:t>
      </w:r>
      <w:r w:rsidRPr="003049E4">
        <w:rPr>
          <w:rStyle w:val="libAlaemChar"/>
          <w:rtl/>
        </w:rPr>
        <w:t>(</w:t>
      </w:r>
      <w:r w:rsidRPr="003049E4">
        <w:rPr>
          <w:rStyle w:val="libAieChar"/>
          <w:rtl/>
        </w:rPr>
        <w:t>وَما مَنَعَهُمْ أَنْ تُقْبَلَ مِنْهُمْ نَفَقاتُهُمْ إِلَّا أَنَّهُمْ كَفَرُوا بِاللهِ وَبِرَسُولِهِ</w:t>
      </w:r>
      <w:r w:rsidRPr="003049E4">
        <w:rPr>
          <w:rStyle w:val="libAlaemChar"/>
          <w:rtl/>
        </w:rPr>
        <w:t>)</w:t>
      </w:r>
      <w:r w:rsidRPr="00E2074D">
        <w:rPr>
          <w:rtl/>
        </w:rPr>
        <w:t xml:space="preserve"> فمن لم يهتد من أهل الايمان</w:t>
      </w:r>
      <w:r>
        <w:rPr>
          <w:rtl/>
        </w:rPr>
        <w:t xml:space="preserve"> إلى </w:t>
      </w:r>
      <w:r w:rsidRPr="00E2074D">
        <w:rPr>
          <w:rtl/>
        </w:rPr>
        <w:t>سبيل النجاة لم يغن عنه ايمانه بالله مع دفع حق أوليائه</w:t>
      </w:r>
      <w:r>
        <w:rPr>
          <w:rtl/>
        </w:rPr>
        <w:t xml:space="preserve">، </w:t>
      </w:r>
      <w:r w:rsidRPr="00E2074D">
        <w:rPr>
          <w:rtl/>
        </w:rPr>
        <w:t>وحبط عمله وهو في</w:t>
      </w:r>
      <w:r>
        <w:rPr>
          <w:rtl/>
        </w:rPr>
        <w:t xml:space="preserve"> الآخرة </w:t>
      </w:r>
      <w:r w:rsidRPr="00E2074D">
        <w:rPr>
          <w:rtl/>
        </w:rPr>
        <w:t>من الخاسرين.</w:t>
      </w:r>
    </w:p>
    <w:p w:rsidR="003F1E9A" w:rsidRPr="00E2074D" w:rsidRDefault="003F1E9A" w:rsidP="00366395">
      <w:pPr>
        <w:pStyle w:val="libNormal"/>
        <w:rPr>
          <w:rtl/>
        </w:rPr>
      </w:pPr>
      <w:r w:rsidRPr="00E25B0F">
        <w:rPr>
          <w:rStyle w:val="libBold2Char"/>
          <w:rtl/>
        </w:rPr>
        <w:t>182 ـ في أصول الكافي</w:t>
      </w:r>
      <w:r w:rsidRPr="00E2074D">
        <w:rPr>
          <w:rtl/>
        </w:rPr>
        <w:t xml:space="preserve"> محمد بن عيسى عن يونس عن ابن بكير</w:t>
      </w:r>
      <w:r>
        <w:rPr>
          <w:rtl/>
        </w:rPr>
        <w:t xml:space="preserve"> عن أبي </w:t>
      </w:r>
      <w:r w:rsidRPr="00E2074D">
        <w:rPr>
          <w:rtl/>
        </w:rPr>
        <w:t>امية يوسف بن ثابت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لا يضر مع الايمان عمل</w:t>
      </w:r>
      <w:r>
        <w:rPr>
          <w:rtl/>
        </w:rPr>
        <w:t xml:space="preserve">، </w:t>
      </w:r>
      <w:r w:rsidRPr="00E2074D">
        <w:rPr>
          <w:rtl/>
        </w:rPr>
        <w:t>ولا ينفع مع الكفر عمل</w:t>
      </w:r>
      <w:r>
        <w:rPr>
          <w:rtl/>
        </w:rPr>
        <w:t xml:space="preserve">، ألا ترى أنّه </w:t>
      </w:r>
      <w:r w:rsidRPr="00E2074D">
        <w:rPr>
          <w:rtl/>
        </w:rPr>
        <w:t>قال</w:t>
      </w:r>
      <w:r>
        <w:rPr>
          <w:rtl/>
        </w:rPr>
        <w:t xml:space="preserve">: </w:t>
      </w:r>
      <w:r w:rsidRPr="003049E4">
        <w:rPr>
          <w:rStyle w:val="libAlaemChar"/>
          <w:rtl/>
        </w:rPr>
        <w:t>(</w:t>
      </w:r>
      <w:r w:rsidRPr="003049E4">
        <w:rPr>
          <w:rStyle w:val="libAieChar"/>
          <w:rtl/>
        </w:rPr>
        <w:t>وَما مَنَعَهُمْ أَنْ تُقْبَلَ مِنْهُمْ نَفَقاتُهُمْ إِلَّا أَنَّهُمْ كَفَرُوا بِاللهِ وَبِرَسُولِهِ</w:t>
      </w:r>
      <w:r w:rsidRPr="003049E4">
        <w:rPr>
          <w:rStyle w:val="libAlaemChar"/>
          <w:rtl/>
        </w:rPr>
        <w:t>)</w:t>
      </w:r>
      <w:r>
        <w:rPr>
          <w:rtl/>
        </w:rPr>
        <w:t xml:space="preserve"> وماتوا وهم كافرون.</w:t>
      </w:r>
    </w:p>
    <w:p w:rsidR="003F1E9A" w:rsidRPr="00E2074D" w:rsidRDefault="003F1E9A" w:rsidP="00366395">
      <w:pPr>
        <w:pStyle w:val="libNormal"/>
        <w:rPr>
          <w:rtl/>
        </w:rPr>
      </w:pPr>
      <w:r w:rsidRPr="00E2074D">
        <w:rPr>
          <w:rtl/>
        </w:rPr>
        <w:t>183</w:t>
      </w:r>
      <w:r>
        <w:rPr>
          <w:rtl/>
        </w:rPr>
        <w:t xml:space="preserve"> ـ </w:t>
      </w:r>
      <w:r w:rsidRPr="00E2074D">
        <w:rPr>
          <w:rtl/>
        </w:rPr>
        <w:t>محمد بن يحيى عن</w:t>
      </w:r>
      <w:r>
        <w:rPr>
          <w:rtl/>
        </w:rPr>
        <w:t xml:space="preserve"> أحمد </w:t>
      </w:r>
      <w:r w:rsidRPr="00E2074D">
        <w:rPr>
          <w:rtl/>
        </w:rPr>
        <w:t>بن محمد بن عيسى عن ابن فضال عن ثعلبة</w:t>
      </w:r>
      <w:r>
        <w:rPr>
          <w:rtl/>
        </w:rPr>
        <w:t xml:space="preserve"> عن أبي </w:t>
      </w:r>
      <w:r w:rsidRPr="00E2074D">
        <w:rPr>
          <w:rtl/>
        </w:rPr>
        <w:t>امية يوسف بن ثابت</w:t>
      </w:r>
      <w:r>
        <w:rPr>
          <w:rtl/>
        </w:rPr>
        <w:t xml:space="preserve"> بن أبي </w:t>
      </w:r>
      <w:r w:rsidRPr="00E2074D">
        <w:rPr>
          <w:rtl/>
        </w:rPr>
        <w:t xml:space="preserve">سعدة عن أبي عبد الله </w:t>
      </w:r>
      <w:r w:rsidRPr="003049E4">
        <w:rPr>
          <w:rStyle w:val="libAlaemChar"/>
          <w:rtl/>
        </w:rPr>
        <w:t>عليه‌السلام</w:t>
      </w:r>
      <w:r w:rsidRPr="00E2074D">
        <w:rPr>
          <w:rtl/>
        </w:rPr>
        <w:t xml:space="preserve"> قال</w:t>
      </w:r>
      <w:r>
        <w:rPr>
          <w:rtl/>
        </w:rPr>
        <w:t xml:space="preserve">: </w:t>
      </w:r>
      <w:r w:rsidRPr="00E2074D">
        <w:rPr>
          <w:rtl/>
        </w:rPr>
        <w:t>الايمان لا يضر معه عمل وكذلك الكفر لا ينفع معه عمل.</w:t>
      </w:r>
    </w:p>
    <w:p w:rsidR="003F1E9A" w:rsidRPr="00E2074D" w:rsidRDefault="003F1E9A" w:rsidP="00366395">
      <w:pPr>
        <w:pStyle w:val="libNormal"/>
        <w:rPr>
          <w:rtl/>
        </w:rPr>
      </w:pPr>
      <w:r w:rsidRPr="00E25B0F">
        <w:rPr>
          <w:rStyle w:val="libBold2Char"/>
          <w:rtl/>
        </w:rPr>
        <w:t xml:space="preserve">184 ـ في كتاب الخصال </w:t>
      </w:r>
      <w:r w:rsidRPr="00E2074D">
        <w:rPr>
          <w:rtl/>
        </w:rPr>
        <w:t xml:space="preserve">عن أمير المؤمنين </w:t>
      </w:r>
      <w:r w:rsidRPr="003049E4">
        <w:rPr>
          <w:rStyle w:val="libAlaemChar"/>
          <w:rtl/>
        </w:rPr>
        <w:t>عليه‌السلام</w:t>
      </w:r>
      <w:r w:rsidRPr="00E2074D">
        <w:rPr>
          <w:rtl/>
        </w:rPr>
        <w:t xml:space="preserve"> قال</w:t>
      </w:r>
      <w:r>
        <w:rPr>
          <w:rtl/>
        </w:rPr>
        <w:t xml:space="preserve">: </w:t>
      </w:r>
      <w:r w:rsidRPr="00E2074D">
        <w:rPr>
          <w:rtl/>
        </w:rPr>
        <w:t>لا يقومن أحدكم في الصلوة متكاسلا ولا ناعسا</w:t>
      </w:r>
      <w:r>
        <w:rPr>
          <w:rtl/>
        </w:rPr>
        <w:t xml:space="preserve">، </w:t>
      </w:r>
      <w:r w:rsidRPr="00E2074D">
        <w:rPr>
          <w:rtl/>
        </w:rPr>
        <w:t xml:space="preserve">ولا ينكرون في نفسه فانه بين يدي الله </w:t>
      </w:r>
      <w:r w:rsidRPr="003049E4">
        <w:rPr>
          <w:rStyle w:val="libAlaemChar"/>
          <w:rtl/>
        </w:rPr>
        <w:t>عزوجل</w:t>
      </w:r>
      <w:r>
        <w:rPr>
          <w:rtl/>
        </w:rPr>
        <w:t xml:space="preserve">، </w:t>
      </w:r>
      <w:r w:rsidRPr="00E2074D">
        <w:rPr>
          <w:rtl/>
        </w:rPr>
        <w:t>وانما للعبد من صلوته ما اقبل عليه منها.</w:t>
      </w:r>
    </w:p>
    <w:p w:rsidR="003F1E9A" w:rsidRPr="00E2074D" w:rsidRDefault="003F1E9A" w:rsidP="00366395">
      <w:pPr>
        <w:pStyle w:val="libNormal"/>
        <w:rPr>
          <w:rtl/>
        </w:rPr>
      </w:pPr>
      <w:r w:rsidRPr="00E25B0F">
        <w:rPr>
          <w:rStyle w:val="libBold2Char"/>
          <w:rtl/>
        </w:rPr>
        <w:t xml:space="preserve">185 ـ في روضة الكافي </w:t>
      </w:r>
      <w:r w:rsidRPr="00E2074D">
        <w:rPr>
          <w:rtl/>
        </w:rPr>
        <w:t>عدة من أصحابنا عن</w:t>
      </w:r>
      <w:r>
        <w:rPr>
          <w:rtl/>
        </w:rPr>
        <w:t xml:space="preserve"> أحمد </w:t>
      </w:r>
      <w:r w:rsidRPr="00E2074D">
        <w:rPr>
          <w:rtl/>
        </w:rPr>
        <w:t>بن محمد بن عيسى</w:t>
      </w:r>
      <w:r>
        <w:rPr>
          <w:rtl/>
        </w:rPr>
        <w:t xml:space="preserve"> عن عليّ </w:t>
      </w:r>
      <w:r w:rsidRPr="00E2074D">
        <w:rPr>
          <w:rtl/>
        </w:rPr>
        <w:t>ابن الحكم</w:t>
      </w:r>
      <w:r>
        <w:rPr>
          <w:rtl/>
        </w:rPr>
        <w:t xml:space="preserve"> عن أبي </w:t>
      </w:r>
      <w:r w:rsidRPr="00E2074D">
        <w:rPr>
          <w:rtl/>
        </w:rPr>
        <w:t>المغرا عن زيد الشحام عن</w:t>
      </w:r>
      <w:r>
        <w:rPr>
          <w:rFonts w:hint="cs"/>
          <w:rtl/>
        </w:rPr>
        <w:t xml:space="preserve"> </w:t>
      </w:r>
      <w:r w:rsidRPr="00E2074D">
        <w:rPr>
          <w:rtl/>
        </w:rPr>
        <w:t>عمرو بن سعيد بن هلال</w:t>
      </w:r>
      <w:r>
        <w:rPr>
          <w:rtl/>
        </w:rPr>
        <w:t xml:space="preserve"> عن أبي </w:t>
      </w:r>
      <w:r w:rsidRPr="00E2074D">
        <w:rPr>
          <w:rtl/>
        </w:rPr>
        <w:t>عبد الله</w:t>
      </w:r>
    </w:p>
    <w:p w:rsidR="003F1E9A" w:rsidRPr="00E2074D" w:rsidRDefault="003F1E9A" w:rsidP="003049E4">
      <w:pPr>
        <w:pStyle w:val="libNormal0"/>
        <w:rPr>
          <w:rtl/>
        </w:rPr>
      </w:pPr>
      <w:r>
        <w:rPr>
          <w:rtl/>
        </w:rPr>
        <w:br w:type="page"/>
      </w:r>
      <w:r w:rsidRPr="003049E4">
        <w:rPr>
          <w:rStyle w:val="libAlaemChar"/>
          <w:rtl/>
        </w:rPr>
        <w:lastRenderedPageBreak/>
        <w:t>عليه‌السلام</w:t>
      </w:r>
      <w:r w:rsidRPr="00E2074D">
        <w:rPr>
          <w:rtl/>
        </w:rPr>
        <w:t xml:space="preserve"> قال</w:t>
      </w:r>
      <w:r>
        <w:rPr>
          <w:rtl/>
        </w:rPr>
        <w:t xml:space="preserve">: </w:t>
      </w:r>
      <w:r w:rsidRPr="00E2074D">
        <w:rPr>
          <w:rtl/>
        </w:rPr>
        <w:t>قال أوصيك بتقوى الله وصدق الحديث والورع والاجتهاد واعلم انه لا ينفع اجتهاد لا ورع معه</w:t>
      </w:r>
      <w:r>
        <w:rPr>
          <w:rtl/>
        </w:rPr>
        <w:t xml:space="preserve">، </w:t>
      </w:r>
      <w:r w:rsidRPr="00E2074D">
        <w:rPr>
          <w:rtl/>
        </w:rPr>
        <w:t xml:space="preserve">وإياك أن تطمح نفسك </w:t>
      </w:r>
      <w:r w:rsidRPr="002A6C2A">
        <w:rPr>
          <w:rStyle w:val="libFootnotenumChar"/>
          <w:rtl/>
        </w:rPr>
        <w:t>(1)</w:t>
      </w:r>
      <w:r>
        <w:rPr>
          <w:rtl/>
        </w:rPr>
        <w:t xml:space="preserve"> إلى </w:t>
      </w:r>
      <w:r w:rsidRPr="00E2074D">
        <w:rPr>
          <w:rtl/>
        </w:rPr>
        <w:t>من فوقك</w:t>
      </w:r>
      <w:r>
        <w:rPr>
          <w:rtl/>
        </w:rPr>
        <w:t xml:space="preserve">، </w:t>
      </w:r>
      <w:r w:rsidRPr="00E2074D">
        <w:rPr>
          <w:rtl/>
        </w:rPr>
        <w:t xml:space="preserve">وكفي بما قال الله </w:t>
      </w:r>
      <w:r w:rsidRPr="003049E4">
        <w:rPr>
          <w:rStyle w:val="libAlaemChar"/>
          <w:rtl/>
        </w:rPr>
        <w:t>عزوجل</w:t>
      </w:r>
      <w:r w:rsidRPr="00E2074D">
        <w:rPr>
          <w:rtl/>
        </w:rPr>
        <w:t xml:space="preserve"> لرسول الله </w:t>
      </w:r>
      <w:r w:rsidRPr="003049E4">
        <w:rPr>
          <w:rStyle w:val="libAlaemChar"/>
          <w:rtl/>
        </w:rPr>
        <w:t>صلى‌الله‌عليه‌وآله</w:t>
      </w:r>
      <w:r>
        <w:rPr>
          <w:rtl/>
        </w:rPr>
        <w:t xml:space="preserve">: </w:t>
      </w:r>
      <w:r w:rsidRPr="003049E4">
        <w:rPr>
          <w:rStyle w:val="libAlaemChar"/>
          <w:rtl/>
        </w:rPr>
        <w:t>(</w:t>
      </w:r>
      <w:r w:rsidRPr="003049E4">
        <w:rPr>
          <w:rStyle w:val="libAieChar"/>
          <w:rtl/>
        </w:rPr>
        <w:t>فَلا تُعْجِبْكَ أَمْوالُهُمْ وَلا أَوْلادُهُمْ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186 ـ في مجمع البيان </w:t>
      </w:r>
      <w:r w:rsidRPr="00E2074D">
        <w:rPr>
          <w:rtl/>
        </w:rPr>
        <w:t xml:space="preserve">أو مدخلا قيل أسرابا </w:t>
      </w:r>
      <w:r w:rsidRPr="002A6C2A">
        <w:rPr>
          <w:rStyle w:val="libFootnotenumChar"/>
          <w:rtl/>
        </w:rPr>
        <w:t>(2)</w:t>
      </w:r>
      <w:r w:rsidRPr="00E2074D">
        <w:rPr>
          <w:rtl/>
        </w:rPr>
        <w:t xml:space="preserve"> في الأرض عن ابن عباس وابى جعفر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187</w:t>
      </w:r>
      <w:r>
        <w:rPr>
          <w:rtl/>
        </w:rPr>
        <w:t xml:space="preserve"> ـ أبو </w:t>
      </w:r>
      <w:r w:rsidRPr="00E2074D">
        <w:rPr>
          <w:rtl/>
        </w:rPr>
        <w:t>سعيد الخدري قال</w:t>
      </w:r>
      <w:r>
        <w:rPr>
          <w:rtl/>
        </w:rPr>
        <w:t xml:space="preserve">: </w:t>
      </w:r>
      <w:r w:rsidRPr="00E2074D">
        <w:rPr>
          <w:rtl/>
        </w:rPr>
        <w:t xml:space="preserve">بينا رسول الله </w:t>
      </w:r>
      <w:r w:rsidRPr="003049E4">
        <w:rPr>
          <w:rStyle w:val="libAlaemChar"/>
          <w:rtl/>
        </w:rPr>
        <w:t>صلى‌الله‌عليه‌وآله</w:t>
      </w:r>
      <w:r w:rsidRPr="00E2074D">
        <w:rPr>
          <w:rtl/>
        </w:rPr>
        <w:t xml:space="preserve"> يقسم قسما</w:t>
      </w:r>
      <w:r>
        <w:rPr>
          <w:rtl/>
        </w:rPr>
        <w:t xml:space="preserve"> ـ </w:t>
      </w:r>
      <w:r w:rsidRPr="00E2074D">
        <w:rPr>
          <w:rtl/>
        </w:rPr>
        <w:t>وقال ابن عباس</w:t>
      </w:r>
      <w:r>
        <w:rPr>
          <w:rtl/>
        </w:rPr>
        <w:t xml:space="preserve">: </w:t>
      </w:r>
      <w:r w:rsidRPr="00E2074D">
        <w:rPr>
          <w:rtl/>
        </w:rPr>
        <w:t>كانت غنايم هوازن يوم حنين</w:t>
      </w:r>
      <w:r>
        <w:rPr>
          <w:rtl/>
        </w:rPr>
        <w:t xml:space="preserve"> ـ </w:t>
      </w:r>
      <w:r w:rsidRPr="00E2074D">
        <w:rPr>
          <w:rtl/>
        </w:rPr>
        <w:t>إذ جاءه ابن ذي الخويصرة التميمي وهو حرقوص ابن زهير أصل الخوارج فقال</w:t>
      </w:r>
      <w:r>
        <w:rPr>
          <w:rtl/>
        </w:rPr>
        <w:t xml:space="preserve">: </w:t>
      </w:r>
      <w:r w:rsidRPr="00E2074D">
        <w:rPr>
          <w:rtl/>
        </w:rPr>
        <w:t>اعدل يا رسول الله. فقال</w:t>
      </w:r>
      <w:r>
        <w:rPr>
          <w:rtl/>
        </w:rPr>
        <w:t xml:space="preserve">: </w:t>
      </w:r>
      <w:r w:rsidRPr="00E2074D">
        <w:rPr>
          <w:rtl/>
        </w:rPr>
        <w:t>ويلك ومن يعدل إذا لم أعدل</w:t>
      </w:r>
      <w:r>
        <w:rPr>
          <w:rtl/>
        </w:rPr>
        <w:t>؟</w:t>
      </w:r>
      <w:r w:rsidRPr="00E2074D">
        <w:rPr>
          <w:rtl/>
        </w:rPr>
        <w:t xml:space="preserve"> فقال عمر</w:t>
      </w:r>
      <w:r>
        <w:rPr>
          <w:rtl/>
        </w:rPr>
        <w:t xml:space="preserve">: </w:t>
      </w:r>
      <w:r w:rsidRPr="00E2074D">
        <w:rPr>
          <w:rtl/>
        </w:rPr>
        <w:t>يا رسول الله ائذن لي فأضرب عنقه</w:t>
      </w:r>
      <w:r>
        <w:rPr>
          <w:rtl/>
        </w:rPr>
        <w:t xml:space="preserve">، </w:t>
      </w:r>
      <w:r w:rsidRPr="00E2074D">
        <w:rPr>
          <w:rtl/>
        </w:rPr>
        <w:t xml:space="preserve">فقال النبي </w:t>
      </w:r>
      <w:r w:rsidRPr="003049E4">
        <w:rPr>
          <w:rStyle w:val="libAlaemChar"/>
          <w:rtl/>
        </w:rPr>
        <w:t>صلى‌الله‌عليه‌وآله</w:t>
      </w:r>
      <w:r>
        <w:rPr>
          <w:rtl/>
        </w:rPr>
        <w:t xml:space="preserve">: </w:t>
      </w:r>
      <w:r w:rsidRPr="00E2074D">
        <w:rPr>
          <w:rtl/>
        </w:rPr>
        <w:t xml:space="preserve">دعه فان له أصحابا يحتقر أحدكم صلوته مع صلوتهم وصومهم </w:t>
      </w:r>
      <w:r w:rsidRPr="002A6C2A">
        <w:rPr>
          <w:rStyle w:val="libFootnotenumChar"/>
          <w:rtl/>
        </w:rPr>
        <w:t>(3)</w:t>
      </w:r>
      <w:r w:rsidRPr="00E2074D">
        <w:rPr>
          <w:rtl/>
        </w:rPr>
        <w:t xml:space="preserve"> مع صومه يمرقون من الدين كما يمرق السهم من الرمية فينظر في قذذه فلا يوجد فيه شيء ثم ينظر في رصافه فلا يوجد فيه شيء ثم ينظر في نصله فلا يوجد فيه شيء </w:t>
      </w:r>
      <w:r w:rsidRPr="002A6C2A">
        <w:rPr>
          <w:rStyle w:val="libFootnotenumChar"/>
          <w:rtl/>
        </w:rPr>
        <w:t>(4)</w:t>
      </w:r>
      <w:r w:rsidRPr="00E2074D">
        <w:rPr>
          <w:rtl/>
        </w:rPr>
        <w:t xml:space="preserve"> وقد سبق الفرث والدم صاحب رايتهم رجل اسود في أحدى قدميه </w:t>
      </w:r>
      <w:r w:rsidRPr="002A6C2A">
        <w:rPr>
          <w:rStyle w:val="libFootnotenumChar"/>
          <w:rtl/>
        </w:rPr>
        <w:t>(5)</w:t>
      </w:r>
      <w:r>
        <w:rPr>
          <w:rtl/>
        </w:rPr>
        <w:t xml:space="preserve"> ـ </w:t>
      </w:r>
      <w:r w:rsidRPr="00E2074D">
        <w:rPr>
          <w:rtl/>
        </w:rPr>
        <w:t>أو قال في احدى يديه</w:t>
      </w:r>
      <w:r>
        <w:rPr>
          <w:rtl/>
        </w:rPr>
        <w:t xml:space="preserve"> ـ </w:t>
      </w:r>
      <w:r w:rsidRPr="00E2074D">
        <w:rPr>
          <w:rtl/>
        </w:rPr>
        <w:t xml:space="preserve">مثل ثدي المرأة أو مثل البضعة تدردر </w:t>
      </w:r>
      <w:r w:rsidRPr="002A6C2A">
        <w:rPr>
          <w:rStyle w:val="libFootnotenumChar"/>
          <w:rtl/>
        </w:rPr>
        <w:t>(6)</w:t>
      </w:r>
      <w:r w:rsidRPr="00E2074D">
        <w:rPr>
          <w:rtl/>
        </w:rPr>
        <w:t xml:space="preserve"> يخرجون على فترة من الناس</w:t>
      </w:r>
      <w:r>
        <w:rPr>
          <w:rtl/>
        </w:rPr>
        <w:t xml:space="preserve"> ـ </w:t>
      </w:r>
      <w:r w:rsidRPr="00E2074D">
        <w:rPr>
          <w:rtl/>
        </w:rPr>
        <w:t>وفي حديث آخر فاذا خرجوا فاقتلوهم ثم إذا خرجوا فاقتلوهم</w:t>
      </w:r>
      <w:r>
        <w:rPr>
          <w:rtl/>
        </w:rPr>
        <w:t xml:space="preserve"> ـ </w:t>
      </w:r>
      <w:r w:rsidRPr="00E2074D">
        <w:rPr>
          <w:rtl/>
        </w:rPr>
        <w:t>فنزلت</w:t>
      </w:r>
      <w:r>
        <w:rPr>
          <w:rtl/>
        </w:rPr>
        <w:t xml:space="preserve">: </w:t>
      </w:r>
      <w:r w:rsidRPr="003049E4">
        <w:rPr>
          <w:rStyle w:val="libAlaemChar"/>
          <w:rtl/>
        </w:rPr>
        <w:t>(</w:t>
      </w:r>
      <w:r w:rsidRPr="003049E4">
        <w:rPr>
          <w:rStyle w:val="libAieChar"/>
          <w:rtl/>
        </w:rPr>
        <w:t>وَمِنْهُمْ مَنْ يَلْمِزُكَ</w:t>
      </w:r>
      <w:r w:rsidRPr="003049E4">
        <w:rPr>
          <w:rStyle w:val="libAlaemChar"/>
          <w:rtl/>
        </w:rPr>
        <w:t>)</w:t>
      </w:r>
      <w:r w:rsidRPr="00E2074D">
        <w:rPr>
          <w:rtl/>
        </w:rPr>
        <w:t xml:space="preserve"> الآية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طمح بصره</w:t>
      </w:r>
      <w:r>
        <w:rPr>
          <w:rtl/>
        </w:rPr>
        <w:t xml:space="preserve"> إلى </w:t>
      </w:r>
      <w:r w:rsidRPr="00E2074D">
        <w:rPr>
          <w:rtl/>
        </w:rPr>
        <w:t>فلان</w:t>
      </w:r>
      <w:r>
        <w:rPr>
          <w:rtl/>
        </w:rPr>
        <w:t xml:space="preserve">: </w:t>
      </w:r>
      <w:r w:rsidRPr="00E2074D">
        <w:rPr>
          <w:rtl/>
        </w:rPr>
        <w:t>ارتفع ونظره شديدا.</w:t>
      </w:r>
    </w:p>
    <w:p w:rsidR="003F1E9A" w:rsidRPr="00E2074D" w:rsidRDefault="003F1E9A" w:rsidP="002A6C2A">
      <w:pPr>
        <w:pStyle w:val="libFootnote0"/>
        <w:rPr>
          <w:rtl/>
          <w:lang w:bidi="fa-IR"/>
        </w:rPr>
      </w:pPr>
      <w:r>
        <w:rPr>
          <w:rtl/>
        </w:rPr>
        <w:t>(</w:t>
      </w:r>
      <w:r w:rsidRPr="00E2074D">
        <w:rPr>
          <w:rtl/>
        </w:rPr>
        <w:t>2) أسراب جمع سرب</w:t>
      </w:r>
      <w:r>
        <w:rPr>
          <w:rtl/>
        </w:rPr>
        <w:t xml:space="preserve"> ـ </w:t>
      </w:r>
      <w:r w:rsidRPr="00E2074D">
        <w:rPr>
          <w:rtl/>
        </w:rPr>
        <w:t>محركة</w:t>
      </w:r>
      <w:r>
        <w:rPr>
          <w:rtl/>
        </w:rPr>
        <w:t xml:space="preserve"> ـ: </w:t>
      </w:r>
      <w:r w:rsidRPr="00E2074D">
        <w:rPr>
          <w:rtl/>
        </w:rPr>
        <w:t>جحر الوحشي. الحفير تحت الأرض.</w:t>
      </w:r>
    </w:p>
    <w:p w:rsidR="003F1E9A" w:rsidRPr="00E2074D" w:rsidRDefault="003F1E9A" w:rsidP="002A6C2A">
      <w:pPr>
        <w:pStyle w:val="libFootnote0"/>
        <w:rPr>
          <w:rtl/>
          <w:lang w:bidi="fa-IR"/>
        </w:rPr>
      </w:pPr>
      <w:r>
        <w:rPr>
          <w:rtl/>
        </w:rPr>
        <w:t>(</w:t>
      </w:r>
      <w:r w:rsidRPr="00E2074D">
        <w:rPr>
          <w:rtl/>
        </w:rPr>
        <w:t>3) وفي المصدر «وصيامه مع صيامهم»</w:t>
      </w:r>
      <w:r>
        <w:rPr>
          <w:rtl/>
        </w:rPr>
        <w:t>.</w:t>
      </w:r>
    </w:p>
    <w:p w:rsidR="003F1E9A" w:rsidRPr="00501D46" w:rsidRDefault="003F1E9A" w:rsidP="002A6C2A">
      <w:pPr>
        <w:pStyle w:val="libFootnote0"/>
        <w:rPr>
          <w:rtl/>
        </w:rPr>
      </w:pPr>
      <w:r w:rsidRPr="00501D46">
        <w:rPr>
          <w:rtl/>
        </w:rPr>
        <w:t>(4) مرق من الدين</w:t>
      </w:r>
      <w:r>
        <w:rPr>
          <w:rtl/>
        </w:rPr>
        <w:t xml:space="preserve">: </w:t>
      </w:r>
      <w:r w:rsidRPr="00501D46">
        <w:rPr>
          <w:rtl/>
        </w:rPr>
        <w:t>خرج منه ببدعة أو ضلالة. والقذذ</w:t>
      </w:r>
      <w:r>
        <w:rPr>
          <w:rtl/>
        </w:rPr>
        <w:t xml:space="preserve">: </w:t>
      </w:r>
      <w:r w:rsidRPr="00501D46">
        <w:rPr>
          <w:rtl/>
        </w:rPr>
        <w:t>ريش السهم. والنصل</w:t>
      </w:r>
      <w:r>
        <w:rPr>
          <w:rtl/>
        </w:rPr>
        <w:t xml:space="preserve">: </w:t>
      </w:r>
      <w:r w:rsidRPr="00501D46">
        <w:rPr>
          <w:rtl/>
        </w:rPr>
        <w:t>حديدته والرصاف</w:t>
      </w:r>
      <w:r>
        <w:rPr>
          <w:rtl/>
        </w:rPr>
        <w:t xml:space="preserve">، </w:t>
      </w:r>
      <w:r w:rsidRPr="00501D46">
        <w:rPr>
          <w:rtl/>
        </w:rPr>
        <w:t>العقب الذي يلوى على مدخل النصل.</w:t>
      </w:r>
    </w:p>
    <w:p w:rsidR="003F1E9A" w:rsidRPr="00E2074D" w:rsidRDefault="003F1E9A" w:rsidP="002A6C2A">
      <w:pPr>
        <w:pStyle w:val="libFootnote0"/>
        <w:rPr>
          <w:rtl/>
          <w:lang w:bidi="fa-IR"/>
        </w:rPr>
      </w:pPr>
      <w:r>
        <w:rPr>
          <w:rtl/>
        </w:rPr>
        <w:t>(</w:t>
      </w:r>
      <w:r w:rsidRPr="00E2074D">
        <w:rPr>
          <w:rtl/>
        </w:rPr>
        <w:t>5) وفي المصدر «ثدييه» مكان «قدميه»</w:t>
      </w:r>
      <w:r>
        <w:rPr>
          <w:rtl/>
        </w:rPr>
        <w:t>.</w:t>
      </w:r>
    </w:p>
    <w:p w:rsidR="003F1E9A" w:rsidRPr="00E2074D" w:rsidRDefault="003F1E9A" w:rsidP="002A6C2A">
      <w:pPr>
        <w:pStyle w:val="libFootnote0"/>
        <w:rPr>
          <w:rtl/>
          <w:lang w:bidi="fa-IR"/>
        </w:rPr>
      </w:pPr>
      <w:r>
        <w:rPr>
          <w:rtl/>
        </w:rPr>
        <w:t>(</w:t>
      </w:r>
      <w:r w:rsidRPr="00E2074D">
        <w:rPr>
          <w:rtl/>
        </w:rPr>
        <w:t>6) البضعة</w:t>
      </w:r>
      <w:r>
        <w:rPr>
          <w:rtl/>
        </w:rPr>
        <w:t xml:space="preserve">، </w:t>
      </w:r>
      <w:r w:rsidRPr="00E2074D">
        <w:rPr>
          <w:rtl/>
        </w:rPr>
        <w:t>القطعة من اللحم. وتدردر</w:t>
      </w:r>
      <w:r>
        <w:rPr>
          <w:rtl/>
        </w:rPr>
        <w:t xml:space="preserve"> أي </w:t>
      </w:r>
      <w:r w:rsidRPr="00E2074D">
        <w:rPr>
          <w:rtl/>
        </w:rPr>
        <w:t>تمزمز وترجرج تجيء وتذهب والأصل تتدردر فحذفت احدى التائين تخفيفا</w:t>
      </w:r>
      <w:r>
        <w:rPr>
          <w:rtl/>
        </w:rPr>
        <w:t xml:space="preserve">، </w:t>
      </w:r>
      <w:r w:rsidRPr="00E2074D">
        <w:rPr>
          <w:rtl/>
        </w:rPr>
        <w:t>قاله في النهاية.</w:t>
      </w:r>
    </w:p>
    <w:p w:rsidR="003F1E9A" w:rsidRPr="00E2074D" w:rsidRDefault="003F1E9A" w:rsidP="003049E4">
      <w:pPr>
        <w:pStyle w:val="libNormal0"/>
        <w:rPr>
          <w:rtl/>
        </w:rPr>
      </w:pPr>
      <w:r>
        <w:rPr>
          <w:rtl/>
        </w:rPr>
        <w:br w:type="page"/>
      </w:r>
      <w:r w:rsidRPr="00E2074D">
        <w:rPr>
          <w:rtl/>
        </w:rPr>
        <w:lastRenderedPageBreak/>
        <w:t>قال</w:t>
      </w:r>
      <w:r>
        <w:rPr>
          <w:rtl/>
        </w:rPr>
        <w:t xml:space="preserve"> أبو </w:t>
      </w:r>
      <w:r w:rsidRPr="00E2074D">
        <w:rPr>
          <w:rtl/>
        </w:rPr>
        <w:t>سعيد الخدري</w:t>
      </w:r>
      <w:r>
        <w:rPr>
          <w:rtl/>
        </w:rPr>
        <w:t xml:space="preserve">: </w:t>
      </w:r>
      <w:r w:rsidRPr="00E2074D">
        <w:rPr>
          <w:rtl/>
        </w:rPr>
        <w:t xml:space="preserve">أشهد انى سمعت هذا من رسول الله </w:t>
      </w:r>
      <w:r w:rsidRPr="003049E4">
        <w:rPr>
          <w:rStyle w:val="libAlaemChar"/>
          <w:rtl/>
        </w:rPr>
        <w:t>صلى‌الله‌عليه‌وآله</w:t>
      </w:r>
      <w:r>
        <w:rPr>
          <w:rtl/>
        </w:rPr>
        <w:t xml:space="preserve">، </w:t>
      </w:r>
      <w:r w:rsidRPr="00E2074D">
        <w:rPr>
          <w:rtl/>
        </w:rPr>
        <w:t xml:space="preserve">وأشهد ان عليا </w:t>
      </w:r>
      <w:r w:rsidRPr="003049E4">
        <w:rPr>
          <w:rStyle w:val="libAlaemChar"/>
          <w:rtl/>
        </w:rPr>
        <w:t>عليه‌السلام</w:t>
      </w:r>
      <w:r w:rsidRPr="00E2074D">
        <w:rPr>
          <w:rtl/>
        </w:rPr>
        <w:t xml:space="preserve"> حين قتلهم وانا معه جيء بالرجل على النعت الذي نعته رسول الله </w:t>
      </w:r>
      <w:r w:rsidRPr="003049E4">
        <w:rPr>
          <w:rStyle w:val="libAlaemChar"/>
          <w:rtl/>
        </w:rPr>
        <w:t>صلى‌الله‌عليه‌وآله</w:t>
      </w:r>
      <w:r w:rsidRPr="00E2074D">
        <w:rPr>
          <w:rtl/>
        </w:rPr>
        <w:t xml:space="preserve"> رواه الثعلبي باسناده في تفسيره.</w:t>
      </w:r>
    </w:p>
    <w:p w:rsidR="003F1E9A" w:rsidRPr="00E2074D" w:rsidRDefault="003F1E9A" w:rsidP="00366395">
      <w:pPr>
        <w:pStyle w:val="libNormal"/>
        <w:rPr>
          <w:rtl/>
        </w:rPr>
      </w:pPr>
      <w:r w:rsidRPr="00E25B0F">
        <w:rPr>
          <w:rStyle w:val="libBold2Char"/>
          <w:rtl/>
        </w:rPr>
        <w:t>188 ـ في أصول الكافي</w:t>
      </w:r>
      <w:r w:rsidRPr="00E2074D">
        <w:rPr>
          <w:rtl/>
        </w:rPr>
        <w:t xml:space="preserve"> على عن أبيه عن</w:t>
      </w:r>
      <w:r>
        <w:rPr>
          <w:rtl/>
        </w:rPr>
        <w:t xml:space="preserve"> ابن أبي </w:t>
      </w:r>
      <w:r w:rsidRPr="00E2074D">
        <w:rPr>
          <w:rtl/>
        </w:rPr>
        <w:t>عمير عن إبراهيم بن عبد الحميد عن</w:t>
      </w:r>
      <w:r>
        <w:rPr>
          <w:rtl/>
        </w:rPr>
        <w:t xml:space="preserve"> إسحق </w:t>
      </w:r>
      <w:r w:rsidRPr="00E2074D">
        <w:rPr>
          <w:rtl/>
        </w:rPr>
        <w:t>بن غالب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كم ترى أهل هذه الآية</w:t>
      </w:r>
      <w:r>
        <w:rPr>
          <w:rtl/>
        </w:rPr>
        <w:t xml:space="preserve">: </w:t>
      </w:r>
      <w:r w:rsidRPr="003049E4">
        <w:rPr>
          <w:rStyle w:val="libAlaemChar"/>
          <w:rtl/>
        </w:rPr>
        <w:t>(</w:t>
      </w:r>
      <w:r w:rsidRPr="003049E4">
        <w:rPr>
          <w:rStyle w:val="libAieChar"/>
          <w:rtl/>
        </w:rPr>
        <w:t>فَإِنْ أُعْطُوا مِنْها رَضُوا وَإِنْ لَمْ يُعْطَوْا مِنْها إِذا هُمْ يَسْخَطُونَ</w:t>
      </w:r>
      <w:r w:rsidRPr="003049E4">
        <w:rPr>
          <w:rStyle w:val="libAlaemChar"/>
          <w:rtl/>
        </w:rPr>
        <w:t>)</w:t>
      </w:r>
      <w:r w:rsidRPr="00E2074D">
        <w:rPr>
          <w:rtl/>
        </w:rPr>
        <w:t xml:space="preserve"> قال</w:t>
      </w:r>
      <w:r>
        <w:rPr>
          <w:rtl/>
        </w:rPr>
        <w:t xml:space="preserve">: </w:t>
      </w:r>
      <w:r w:rsidRPr="00E2074D">
        <w:rPr>
          <w:rtl/>
        </w:rPr>
        <w:t>ثم قال</w:t>
      </w:r>
      <w:r>
        <w:rPr>
          <w:rtl/>
        </w:rPr>
        <w:t xml:space="preserve">: </w:t>
      </w:r>
      <w:r w:rsidRPr="00E2074D">
        <w:rPr>
          <w:rtl/>
        </w:rPr>
        <w:t>هم أكثر من ثلثي الناس.</w:t>
      </w:r>
    </w:p>
    <w:p w:rsidR="003F1E9A" w:rsidRPr="00E2074D" w:rsidRDefault="003F1E9A" w:rsidP="00366395">
      <w:pPr>
        <w:pStyle w:val="libNormal"/>
        <w:rPr>
          <w:rtl/>
        </w:rPr>
      </w:pPr>
      <w:r w:rsidRPr="00E2074D">
        <w:rPr>
          <w:rtl/>
        </w:rPr>
        <w:t>189</w:t>
      </w:r>
      <w:r>
        <w:rPr>
          <w:rtl/>
        </w:rPr>
        <w:t xml:space="preserve"> ـ </w:t>
      </w:r>
      <w:r w:rsidRPr="00E2074D">
        <w:rPr>
          <w:rtl/>
        </w:rPr>
        <w:t>عدة من أصحابنا عن</w:t>
      </w:r>
      <w:r>
        <w:rPr>
          <w:rtl/>
        </w:rPr>
        <w:t xml:space="preserve"> أحمد </w:t>
      </w:r>
      <w:r w:rsidRPr="00E2074D">
        <w:rPr>
          <w:rtl/>
        </w:rPr>
        <w:t>بن محمد عن</w:t>
      </w:r>
      <w:r>
        <w:rPr>
          <w:rtl/>
        </w:rPr>
        <w:t xml:space="preserve"> علي بن </w:t>
      </w:r>
      <w:r w:rsidRPr="00E2074D">
        <w:rPr>
          <w:rtl/>
        </w:rPr>
        <w:t>الحكم عن أبان بن عثمان عن صباح بن سيابة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أيما مؤمن أو مسلم مات وترك دينا ولم يكن في فساد ولا إسراف فعلى الامام أن يقضيه فان لم يقضه فعليه اثم ذلك ان الله تبارك وتعالى يقول</w:t>
      </w:r>
      <w:r>
        <w:rPr>
          <w:rtl/>
        </w:rPr>
        <w:t xml:space="preserve">: </w:t>
      </w:r>
      <w:r w:rsidRPr="003049E4">
        <w:rPr>
          <w:rStyle w:val="libAlaemChar"/>
          <w:rtl/>
        </w:rPr>
        <w:t>(</w:t>
      </w:r>
      <w:r w:rsidRPr="003049E4">
        <w:rPr>
          <w:rStyle w:val="libAieChar"/>
          <w:rtl/>
        </w:rPr>
        <w:t>إِنَّمَا الصَّدَقاتُ لِلْفُقَراءِ وَالْمَساكِينِ</w:t>
      </w:r>
      <w:r w:rsidRPr="003049E4">
        <w:rPr>
          <w:rStyle w:val="libAlaemChar"/>
          <w:rtl/>
        </w:rPr>
        <w:t>)</w:t>
      </w:r>
      <w:r>
        <w:rPr>
          <w:rtl/>
        </w:rPr>
        <w:t xml:space="preserve"> الآية </w:t>
      </w:r>
      <w:r w:rsidRPr="00E2074D">
        <w:rPr>
          <w:rtl/>
        </w:rPr>
        <w:t>فهو من الغارمين وله سهم عند الامام فان حبسه فإثمه عليه.</w:t>
      </w:r>
    </w:p>
    <w:p w:rsidR="003F1E9A" w:rsidRPr="00E2074D" w:rsidRDefault="003F1E9A" w:rsidP="00366395">
      <w:pPr>
        <w:pStyle w:val="libNormal"/>
        <w:rPr>
          <w:rtl/>
          <w:lang w:bidi="fa-IR"/>
        </w:rPr>
      </w:pPr>
      <w:r w:rsidRPr="00E25B0F">
        <w:rPr>
          <w:rStyle w:val="libBold2Char"/>
          <w:rtl/>
        </w:rPr>
        <w:t>190 ـ في الكافي</w:t>
      </w:r>
      <w:r>
        <w:rPr>
          <w:rtl/>
          <w:lang w:bidi="fa-IR"/>
        </w:rPr>
        <w:t xml:space="preserve"> علي بن إبراهيم </w:t>
      </w:r>
      <w:r w:rsidRPr="00E2074D">
        <w:rPr>
          <w:rtl/>
          <w:lang w:bidi="fa-IR"/>
        </w:rPr>
        <w:t>عن أبيه عن حماد بن عيسى عن حريز عن زرارة ومحمد بن مسلم انهما قالا</w:t>
      </w:r>
      <w:r>
        <w:rPr>
          <w:rtl/>
          <w:lang w:bidi="fa-IR"/>
        </w:rPr>
        <w:t xml:space="preserve"> لأبي </w:t>
      </w:r>
      <w:r w:rsidRPr="00E2074D">
        <w:rPr>
          <w:rtl/>
          <w:lang w:bidi="fa-IR"/>
        </w:rPr>
        <w:t xml:space="preserve">عبد الله </w:t>
      </w:r>
      <w:r w:rsidRPr="003049E4">
        <w:rPr>
          <w:rStyle w:val="libAlaemChar"/>
          <w:rtl/>
        </w:rPr>
        <w:t>عليه‌السلام</w:t>
      </w:r>
      <w:r>
        <w:rPr>
          <w:rtl/>
          <w:lang w:bidi="fa-IR"/>
        </w:rPr>
        <w:t>: أ</w:t>
      </w:r>
      <w:r w:rsidRPr="00E2074D">
        <w:rPr>
          <w:rtl/>
          <w:lang w:bidi="fa-IR"/>
        </w:rPr>
        <w:t xml:space="preserve">رأيت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إِنَّمَا الصَّدَقاتُ لِلْفُقَراءِ وَالْمَساكِينِ وَالْعامِلِينَ عَلَيْها وَالْمُؤَلَّفَةِ قُلُوبُهُمْ وَفِي الرِّقابِ وَالْغارِمِينَ وَفِي سَبِيلِ اللهِ وَابْنِ السَّبِيلِ فَرِيضَةً مِنَ اللهِ</w:t>
      </w:r>
      <w:r w:rsidRPr="003049E4">
        <w:rPr>
          <w:rStyle w:val="libAlaemChar"/>
          <w:rtl/>
        </w:rPr>
        <w:t>)</w:t>
      </w:r>
      <w:r w:rsidRPr="00E2074D">
        <w:rPr>
          <w:rtl/>
          <w:lang w:bidi="fa-IR"/>
        </w:rPr>
        <w:t xml:space="preserve"> أكل هؤلاء يعطى وان كان لا يعرف</w:t>
      </w:r>
      <w:r>
        <w:rPr>
          <w:rtl/>
          <w:lang w:bidi="fa-IR"/>
        </w:rPr>
        <w:t>؟</w:t>
      </w:r>
      <w:r w:rsidRPr="00E2074D">
        <w:rPr>
          <w:rtl/>
          <w:lang w:bidi="fa-IR"/>
        </w:rPr>
        <w:t xml:space="preserve"> فقال</w:t>
      </w:r>
      <w:r>
        <w:rPr>
          <w:rtl/>
          <w:lang w:bidi="fa-IR"/>
        </w:rPr>
        <w:t xml:space="preserve">: إنّ </w:t>
      </w:r>
      <w:r w:rsidRPr="00E2074D">
        <w:rPr>
          <w:rtl/>
          <w:lang w:bidi="fa-IR"/>
        </w:rPr>
        <w:t>الامام يعطى هؤلاء جميعا لأنهم يقرون له بالطاعة</w:t>
      </w:r>
      <w:r>
        <w:rPr>
          <w:rtl/>
          <w:lang w:bidi="fa-IR"/>
        </w:rPr>
        <w:t xml:space="preserve">، </w:t>
      </w:r>
      <w:r w:rsidRPr="00E2074D">
        <w:rPr>
          <w:rtl/>
          <w:lang w:bidi="fa-IR"/>
        </w:rPr>
        <w:t>قال</w:t>
      </w:r>
      <w:r>
        <w:rPr>
          <w:rtl/>
          <w:lang w:bidi="fa-IR"/>
        </w:rPr>
        <w:t xml:space="preserve">: </w:t>
      </w:r>
      <w:r w:rsidRPr="00E2074D">
        <w:rPr>
          <w:rtl/>
          <w:lang w:bidi="fa-IR"/>
        </w:rPr>
        <w:t>قلت</w:t>
      </w:r>
      <w:r>
        <w:rPr>
          <w:rtl/>
          <w:lang w:bidi="fa-IR"/>
        </w:rPr>
        <w:t xml:space="preserve">: </w:t>
      </w:r>
      <w:r w:rsidRPr="00E2074D">
        <w:rPr>
          <w:rtl/>
          <w:lang w:bidi="fa-IR"/>
        </w:rPr>
        <w:t>فان كانوا لا يعرفون</w:t>
      </w:r>
      <w:r>
        <w:rPr>
          <w:rtl/>
          <w:lang w:bidi="fa-IR"/>
        </w:rPr>
        <w:t>؟</w:t>
      </w:r>
      <w:r>
        <w:rPr>
          <w:rFonts w:hint="cs"/>
          <w:rtl/>
          <w:lang w:bidi="fa-IR"/>
        </w:rPr>
        <w:t xml:space="preserve"> </w:t>
      </w:r>
      <w:r w:rsidRPr="00E2074D">
        <w:rPr>
          <w:rtl/>
          <w:lang w:bidi="fa-IR"/>
        </w:rPr>
        <w:t>فقال</w:t>
      </w:r>
      <w:r>
        <w:rPr>
          <w:rtl/>
          <w:lang w:bidi="fa-IR"/>
        </w:rPr>
        <w:t xml:space="preserve">: </w:t>
      </w:r>
      <w:r w:rsidRPr="00E2074D">
        <w:rPr>
          <w:rtl/>
          <w:lang w:bidi="fa-IR"/>
        </w:rPr>
        <w:t>يا زرارة لو كان يعطى من يعرف دون من لا يعرف لم يوجد لها موضع</w:t>
      </w:r>
      <w:r>
        <w:rPr>
          <w:rtl/>
          <w:lang w:bidi="fa-IR"/>
        </w:rPr>
        <w:t xml:space="preserve">، </w:t>
      </w:r>
      <w:r w:rsidRPr="00E2074D">
        <w:rPr>
          <w:rtl/>
          <w:lang w:bidi="fa-IR"/>
        </w:rPr>
        <w:t>وانما يعطى من لا يعرف ليرغب في الدين فيثبت عليه</w:t>
      </w:r>
      <w:r>
        <w:rPr>
          <w:rtl/>
          <w:lang w:bidi="fa-IR"/>
        </w:rPr>
        <w:t xml:space="preserve">، </w:t>
      </w:r>
      <w:r w:rsidRPr="00E2074D">
        <w:rPr>
          <w:rtl/>
          <w:lang w:bidi="fa-IR"/>
        </w:rPr>
        <w:t xml:space="preserve">فاما اليوم فلا تطعها أنت وأصحابك </w:t>
      </w:r>
      <w:r>
        <w:rPr>
          <w:rFonts w:hint="cs"/>
          <w:rtl/>
          <w:lang w:bidi="fa-IR"/>
        </w:rPr>
        <w:t>إ</w:t>
      </w:r>
      <w:r w:rsidRPr="00E2074D">
        <w:rPr>
          <w:rtl/>
          <w:lang w:bidi="fa-IR"/>
        </w:rPr>
        <w:t>ل</w:t>
      </w:r>
      <w:r>
        <w:rPr>
          <w:rFonts w:hint="cs"/>
          <w:rtl/>
          <w:lang w:bidi="fa-IR"/>
        </w:rPr>
        <w:t>ّ</w:t>
      </w:r>
      <w:r w:rsidRPr="00E2074D">
        <w:rPr>
          <w:rtl/>
          <w:lang w:bidi="fa-IR"/>
        </w:rPr>
        <w:t>ا من يعرف. فمن وجدت من هؤلاء المسلمين عارفا فأعطه دون الناس ثم قال</w:t>
      </w:r>
      <w:r>
        <w:rPr>
          <w:rtl/>
          <w:lang w:bidi="fa-IR"/>
        </w:rPr>
        <w:t xml:space="preserve">: </w:t>
      </w:r>
      <w:r w:rsidRPr="00E2074D">
        <w:rPr>
          <w:rtl/>
          <w:lang w:bidi="fa-IR"/>
        </w:rPr>
        <w:t xml:space="preserve">سهم المؤلفة قلوبهم وسهم الرقاب عام </w:t>
      </w:r>
      <w:r w:rsidRPr="002A6C2A">
        <w:rPr>
          <w:rStyle w:val="libFootnotenumChar"/>
          <w:rtl/>
        </w:rPr>
        <w:t>(1)</w:t>
      </w:r>
      <w:r w:rsidRPr="00E2074D">
        <w:rPr>
          <w:rtl/>
          <w:lang w:bidi="fa-IR"/>
        </w:rPr>
        <w:t xml:space="preserve"> والباقي خاص</w:t>
      </w:r>
      <w:r>
        <w:rPr>
          <w:rtl/>
          <w:lang w:bidi="fa-IR"/>
        </w:rPr>
        <w:t xml:space="preserve">، </w:t>
      </w:r>
      <w:r w:rsidRPr="00E2074D">
        <w:rPr>
          <w:rtl/>
          <w:lang w:bidi="fa-IR"/>
        </w:rPr>
        <w:t>قال</w:t>
      </w:r>
      <w:r>
        <w:rPr>
          <w:rtl/>
          <w:lang w:bidi="fa-IR"/>
        </w:rPr>
        <w:t xml:space="preserve">: </w:t>
      </w:r>
      <w:r w:rsidRPr="00E2074D">
        <w:rPr>
          <w:rtl/>
          <w:lang w:bidi="fa-IR"/>
        </w:rPr>
        <w:t>قلت</w:t>
      </w:r>
      <w:r>
        <w:rPr>
          <w:rtl/>
          <w:lang w:bidi="fa-IR"/>
        </w:rPr>
        <w:t xml:space="preserve">: </w:t>
      </w:r>
      <w:r w:rsidRPr="00E2074D">
        <w:rPr>
          <w:rtl/>
          <w:lang w:bidi="fa-IR"/>
        </w:rPr>
        <w:t>فان لم يوجدوا</w:t>
      </w:r>
      <w:r>
        <w:rPr>
          <w:rtl/>
          <w:lang w:bidi="fa-IR"/>
        </w:rPr>
        <w:t>؟</w:t>
      </w:r>
      <w:r>
        <w:rPr>
          <w:rFonts w:hint="cs"/>
          <w:rtl/>
          <w:lang w:bidi="fa-IR"/>
        </w:rPr>
        <w:t xml:space="preserve"> </w:t>
      </w:r>
      <w:r w:rsidRPr="00E2074D">
        <w:rPr>
          <w:rtl/>
          <w:lang w:bidi="fa-IR"/>
        </w:rPr>
        <w:t>قال</w:t>
      </w:r>
      <w:r>
        <w:rPr>
          <w:rtl/>
          <w:lang w:bidi="fa-IR"/>
        </w:rPr>
        <w:t xml:space="preserve">: </w:t>
      </w:r>
      <w:r w:rsidRPr="00E2074D">
        <w:rPr>
          <w:rtl/>
          <w:lang w:bidi="fa-IR"/>
        </w:rPr>
        <w:t xml:space="preserve">لا يكون فريضة فرضها الله </w:t>
      </w:r>
      <w:r w:rsidRPr="003049E4">
        <w:rPr>
          <w:rStyle w:val="libAlaemChar"/>
          <w:rtl/>
        </w:rPr>
        <w:t>عزوجل</w:t>
      </w:r>
      <w:r w:rsidRPr="00E2074D">
        <w:rPr>
          <w:rtl/>
          <w:lang w:bidi="fa-IR"/>
        </w:rPr>
        <w:t xml:space="preserve"> لا يوجد لها أهل قال</w:t>
      </w:r>
      <w:r>
        <w:rPr>
          <w:rtl/>
          <w:lang w:bidi="fa-IR"/>
        </w:rPr>
        <w:t xml:space="preserve">: </w:t>
      </w:r>
      <w:r w:rsidRPr="00E2074D">
        <w:rPr>
          <w:rtl/>
          <w:lang w:bidi="fa-IR"/>
        </w:rPr>
        <w:t>قلت</w:t>
      </w:r>
      <w:r>
        <w:rPr>
          <w:rtl/>
          <w:lang w:bidi="fa-IR"/>
        </w:rPr>
        <w:t xml:space="preserve">: </w:t>
      </w:r>
      <w:r w:rsidRPr="00E2074D">
        <w:rPr>
          <w:rtl/>
          <w:lang w:bidi="fa-IR"/>
        </w:rPr>
        <w:t>فان لم تسعهم الصدقات</w:t>
      </w:r>
      <w:r>
        <w:rPr>
          <w:rtl/>
          <w:lang w:bidi="fa-IR"/>
        </w:rPr>
        <w:t>؟</w:t>
      </w:r>
      <w:r w:rsidRPr="00E2074D">
        <w:rPr>
          <w:rtl/>
          <w:lang w:bidi="fa-IR"/>
        </w:rPr>
        <w:t xml:space="preserve"> فقال</w:t>
      </w:r>
      <w:r>
        <w:rPr>
          <w:rtl/>
          <w:lang w:bidi="fa-IR"/>
        </w:rPr>
        <w:t xml:space="preserve">: إنّ </w:t>
      </w:r>
      <w:r w:rsidRPr="00E2074D">
        <w:rPr>
          <w:rtl/>
          <w:lang w:bidi="fa-IR"/>
        </w:rPr>
        <w:t>الله فرض للفقراء في مال الأغنياء ما يسعهم</w:t>
      </w:r>
      <w:r>
        <w:rPr>
          <w:rtl/>
          <w:lang w:bidi="fa-IR"/>
        </w:rPr>
        <w:t xml:space="preserve">، </w:t>
      </w:r>
      <w:r w:rsidRPr="00E2074D">
        <w:rPr>
          <w:rtl/>
          <w:lang w:bidi="fa-IR"/>
        </w:rPr>
        <w:t>ولو علم ان ذلك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بعض النسخ «عام عام»</w:t>
      </w:r>
      <w:r>
        <w:rPr>
          <w:rtl/>
        </w:rPr>
        <w:t>.</w:t>
      </w:r>
    </w:p>
    <w:p w:rsidR="003F1E9A" w:rsidRPr="00E2074D" w:rsidRDefault="003F1E9A" w:rsidP="003049E4">
      <w:pPr>
        <w:pStyle w:val="libNormal0"/>
        <w:rPr>
          <w:rtl/>
        </w:rPr>
      </w:pPr>
      <w:r>
        <w:rPr>
          <w:rtl/>
        </w:rPr>
        <w:br w:type="page"/>
      </w:r>
      <w:r w:rsidRPr="00E2074D">
        <w:rPr>
          <w:rtl/>
        </w:rPr>
        <w:lastRenderedPageBreak/>
        <w:t>لا يسعهم لزادهم انهم لم يؤتوا من قبل فريضة الله</w:t>
      </w:r>
      <w:r>
        <w:rPr>
          <w:rtl/>
        </w:rPr>
        <w:t xml:space="preserve">، </w:t>
      </w:r>
      <w:r w:rsidRPr="00E2074D">
        <w:rPr>
          <w:rtl/>
        </w:rPr>
        <w:t xml:space="preserve">ولكن أوتوا </w:t>
      </w:r>
      <w:r w:rsidRPr="002A6C2A">
        <w:rPr>
          <w:rStyle w:val="libFootnotenumChar"/>
          <w:rtl/>
        </w:rPr>
        <w:t>(1)</w:t>
      </w:r>
      <w:r w:rsidRPr="00E2074D">
        <w:rPr>
          <w:rtl/>
        </w:rPr>
        <w:t xml:space="preserve"> من منع من منعهم حقهم لا مما فرض الله لهم ولو ان الناس أدوا حقوقهم لكانوا عايشين بخير.</w:t>
      </w:r>
    </w:p>
    <w:p w:rsidR="003F1E9A" w:rsidRPr="00E2074D" w:rsidRDefault="003F1E9A" w:rsidP="00366395">
      <w:pPr>
        <w:pStyle w:val="libNormal"/>
        <w:rPr>
          <w:rtl/>
        </w:rPr>
      </w:pPr>
      <w:r w:rsidRPr="00E2074D">
        <w:rPr>
          <w:rtl/>
        </w:rPr>
        <w:t>191</w:t>
      </w:r>
      <w:r>
        <w:rPr>
          <w:rtl/>
        </w:rPr>
        <w:t xml:space="preserve"> ـ علي بن إبراهيم </w:t>
      </w:r>
      <w:r w:rsidRPr="00E2074D">
        <w:rPr>
          <w:rtl/>
        </w:rPr>
        <w:t>عن</w:t>
      </w:r>
      <w:r>
        <w:rPr>
          <w:rtl/>
        </w:rPr>
        <w:t xml:space="preserve"> أحمد </w:t>
      </w:r>
      <w:r w:rsidRPr="00E2074D">
        <w:rPr>
          <w:rtl/>
        </w:rPr>
        <w:t>بن محمد عن محمد بن خالد عن عبد الله بن يحيى عن عبد الله بن مسكان</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قول الله </w:t>
      </w:r>
      <w:r w:rsidRPr="003049E4">
        <w:rPr>
          <w:rStyle w:val="libAlaemChar"/>
          <w:rtl/>
        </w:rPr>
        <w:t>عزوجل</w:t>
      </w:r>
      <w:r>
        <w:rPr>
          <w:rtl/>
        </w:rPr>
        <w:t xml:space="preserve">: </w:t>
      </w:r>
      <w:r w:rsidRPr="003049E4">
        <w:rPr>
          <w:rStyle w:val="libAlaemChar"/>
          <w:rtl/>
        </w:rPr>
        <w:t>(</w:t>
      </w:r>
      <w:r w:rsidRPr="003049E4">
        <w:rPr>
          <w:rStyle w:val="libAieChar"/>
          <w:rtl/>
        </w:rPr>
        <w:t>إِنَّمَا الصَّدَقاتُ لِلْفُقَراءِ وَالْمَساكِينِ</w:t>
      </w:r>
      <w:r w:rsidRPr="003049E4">
        <w:rPr>
          <w:rStyle w:val="libAlaemChar"/>
          <w:rtl/>
        </w:rPr>
        <w:t>)</w:t>
      </w:r>
      <w:r w:rsidRPr="00E2074D">
        <w:rPr>
          <w:rtl/>
        </w:rPr>
        <w:t xml:space="preserve"> قال</w:t>
      </w:r>
      <w:r>
        <w:rPr>
          <w:rtl/>
        </w:rPr>
        <w:t xml:space="preserve">: </w:t>
      </w:r>
      <w:r w:rsidRPr="00E2074D">
        <w:rPr>
          <w:rtl/>
        </w:rPr>
        <w:t>الفقير الذي لا يسأل الناس</w:t>
      </w:r>
      <w:r>
        <w:rPr>
          <w:rtl/>
        </w:rPr>
        <w:t xml:space="preserve">، </w:t>
      </w:r>
      <w:r w:rsidRPr="00E2074D">
        <w:rPr>
          <w:rtl/>
        </w:rPr>
        <w:t>والمسكين أجهد منه</w:t>
      </w:r>
      <w:r>
        <w:rPr>
          <w:rtl/>
        </w:rPr>
        <w:t xml:space="preserve">، </w:t>
      </w:r>
      <w:r w:rsidRPr="00E2074D">
        <w:rPr>
          <w:rtl/>
        </w:rPr>
        <w:t>والبائس أجهدهم</w:t>
      </w:r>
      <w:r>
        <w:rPr>
          <w:rtl/>
        </w:rPr>
        <w:t xml:space="preserve">، </w:t>
      </w:r>
      <w:r w:rsidRPr="00E2074D">
        <w:rPr>
          <w:rtl/>
        </w:rPr>
        <w:t xml:space="preserve">فكل ما فرض الله </w:t>
      </w:r>
      <w:r w:rsidRPr="003049E4">
        <w:rPr>
          <w:rStyle w:val="libAlaemChar"/>
          <w:rtl/>
        </w:rPr>
        <w:t>عزوجل</w:t>
      </w:r>
      <w:r w:rsidRPr="00E2074D">
        <w:rPr>
          <w:rtl/>
        </w:rPr>
        <w:t xml:space="preserve"> عليك فإعلانه أفضل من اسراره</w:t>
      </w:r>
      <w:r>
        <w:rPr>
          <w:rtl/>
        </w:rPr>
        <w:t xml:space="preserve">، </w:t>
      </w:r>
      <w:r w:rsidRPr="00E2074D">
        <w:rPr>
          <w:rtl/>
        </w:rPr>
        <w:t>وكل ما كان تطوعا فإسراره أفضل من إعلانه</w:t>
      </w:r>
      <w:r>
        <w:rPr>
          <w:rtl/>
        </w:rPr>
        <w:t xml:space="preserve">، </w:t>
      </w:r>
      <w:r w:rsidRPr="00E2074D">
        <w:rPr>
          <w:rtl/>
        </w:rPr>
        <w:t>ولو ان رجلا حمل زكوة ماله فقسمها علانية كان ذلك حسنا جميلا.</w:t>
      </w:r>
    </w:p>
    <w:p w:rsidR="003F1E9A" w:rsidRPr="00E2074D" w:rsidRDefault="003F1E9A" w:rsidP="00366395">
      <w:pPr>
        <w:pStyle w:val="libNormal"/>
        <w:rPr>
          <w:rtl/>
        </w:rPr>
      </w:pPr>
      <w:r w:rsidRPr="00E2074D">
        <w:rPr>
          <w:rtl/>
        </w:rPr>
        <w:t>192</w:t>
      </w:r>
      <w:r>
        <w:rPr>
          <w:rtl/>
        </w:rPr>
        <w:t xml:space="preserve"> ـ علي بن إبراهيم </w:t>
      </w:r>
      <w:r w:rsidRPr="00E2074D">
        <w:rPr>
          <w:rtl/>
        </w:rPr>
        <w:t>عن أبيه عن</w:t>
      </w:r>
      <w:r>
        <w:rPr>
          <w:rtl/>
        </w:rPr>
        <w:t xml:space="preserve"> ابن أبي </w:t>
      </w:r>
      <w:r w:rsidRPr="00E2074D">
        <w:rPr>
          <w:rtl/>
        </w:rPr>
        <w:t>عمير عن عمر بن أذينة عن زرارة عن عبد الكريم بن عتبة الهاشمي قال</w:t>
      </w:r>
      <w:r>
        <w:rPr>
          <w:rtl/>
        </w:rPr>
        <w:t xml:space="preserve">: </w:t>
      </w:r>
      <w:r w:rsidRPr="00E2074D">
        <w:rPr>
          <w:rtl/>
        </w:rPr>
        <w:t>كنت قاعدا عند</w:t>
      </w:r>
      <w:r>
        <w:rPr>
          <w:rtl/>
        </w:rPr>
        <w:t xml:space="preserve"> أبي عبد الله </w:t>
      </w:r>
      <w:r w:rsidRPr="003049E4">
        <w:rPr>
          <w:rStyle w:val="libAlaemChar"/>
          <w:rtl/>
        </w:rPr>
        <w:t>عليه‌السلام</w:t>
      </w:r>
      <w:r w:rsidRPr="00E2074D">
        <w:rPr>
          <w:rtl/>
        </w:rPr>
        <w:t xml:space="preserve"> بمكة إذ دخل عليه أناس من المعتزلة فيهم عمرو بن عبيد</w:t>
      </w:r>
      <w:r>
        <w:rPr>
          <w:rtl/>
        </w:rPr>
        <w:t xml:space="preserve"> إلى </w:t>
      </w:r>
      <w:r w:rsidRPr="00E2074D">
        <w:rPr>
          <w:rtl/>
        </w:rPr>
        <w:t>أن قال</w:t>
      </w:r>
      <w:r>
        <w:rPr>
          <w:rtl/>
        </w:rPr>
        <w:t xml:space="preserve">: </w:t>
      </w:r>
      <w:r w:rsidRPr="00E2074D">
        <w:rPr>
          <w:rtl/>
        </w:rPr>
        <w:t xml:space="preserve">قال </w:t>
      </w:r>
      <w:r w:rsidRPr="003049E4">
        <w:rPr>
          <w:rStyle w:val="libAlaemChar"/>
          <w:rtl/>
        </w:rPr>
        <w:t>عليه‌السلام</w:t>
      </w:r>
      <w:r w:rsidRPr="00E2074D">
        <w:rPr>
          <w:rtl/>
        </w:rPr>
        <w:t xml:space="preserve"> لعمرو بن عبيد</w:t>
      </w:r>
      <w:r>
        <w:rPr>
          <w:rtl/>
        </w:rPr>
        <w:t xml:space="preserve">: </w:t>
      </w:r>
      <w:r w:rsidRPr="00E2074D">
        <w:rPr>
          <w:rtl/>
        </w:rPr>
        <w:t>ما تقول في الصدقة</w:t>
      </w:r>
      <w:r>
        <w:rPr>
          <w:rtl/>
        </w:rPr>
        <w:t>؟</w:t>
      </w:r>
      <w:r w:rsidRPr="00E2074D">
        <w:rPr>
          <w:rtl/>
        </w:rPr>
        <w:t xml:space="preserve"> فقرأ عليه الاية</w:t>
      </w:r>
      <w:r>
        <w:rPr>
          <w:rtl/>
        </w:rPr>
        <w:t xml:space="preserve">: </w:t>
      </w:r>
      <w:r w:rsidRPr="003049E4">
        <w:rPr>
          <w:rStyle w:val="libAlaemChar"/>
          <w:rtl/>
        </w:rPr>
        <w:t>(</w:t>
      </w:r>
      <w:r w:rsidRPr="003049E4">
        <w:rPr>
          <w:rStyle w:val="libAieChar"/>
          <w:rtl/>
        </w:rPr>
        <w:t>إِنَّمَا الصَّدَقاتُ لِلْفُقَراءِ وَالْمَساكِينِ وَالْعامِلِينَ عَلَيْها</w:t>
      </w:r>
      <w:r w:rsidRPr="003049E4">
        <w:rPr>
          <w:rStyle w:val="libAlaemChar"/>
          <w:rtl/>
        </w:rPr>
        <w:t>)</w:t>
      </w:r>
      <w:r>
        <w:rPr>
          <w:rtl/>
        </w:rPr>
        <w:t xml:space="preserve"> إلى </w:t>
      </w:r>
      <w:r w:rsidRPr="00E2074D">
        <w:rPr>
          <w:rtl/>
        </w:rPr>
        <w:t>آخر الاية</w:t>
      </w:r>
      <w:r>
        <w:rPr>
          <w:rtl/>
        </w:rPr>
        <w:t xml:space="preserve">، </w:t>
      </w:r>
      <w:r w:rsidRPr="00E2074D">
        <w:rPr>
          <w:rtl/>
        </w:rPr>
        <w:t>قال</w:t>
      </w:r>
      <w:r>
        <w:rPr>
          <w:rtl/>
        </w:rPr>
        <w:t xml:space="preserve">: </w:t>
      </w:r>
      <w:r w:rsidRPr="00E2074D">
        <w:rPr>
          <w:rtl/>
        </w:rPr>
        <w:t>نعم فكيف تقسمها</w:t>
      </w:r>
      <w:r>
        <w:rPr>
          <w:rtl/>
        </w:rPr>
        <w:t>؟</w:t>
      </w:r>
      <w:r w:rsidRPr="00E2074D">
        <w:rPr>
          <w:rtl/>
        </w:rPr>
        <w:t xml:space="preserve"> قال</w:t>
      </w:r>
      <w:r>
        <w:rPr>
          <w:rtl/>
        </w:rPr>
        <w:t xml:space="preserve">: </w:t>
      </w:r>
      <w:r w:rsidRPr="00E2074D">
        <w:rPr>
          <w:rtl/>
        </w:rPr>
        <w:t>أقسمها على ثمانية أجزاء</w:t>
      </w:r>
      <w:r>
        <w:rPr>
          <w:rtl/>
        </w:rPr>
        <w:t xml:space="preserve">، </w:t>
      </w:r>
      <w:r w:rsidRPr="00E2074D">
        <w:rPr>
          <w:rtl/>
        </w:rPr>
        <w:t>فاعطى كل جزء من الثمانية جزءا قال</w:t>
      </w:r>
      <w:r>
        <w:rPr>
          <w:rtl/>
        </w:rPr>
        <w:t xml:space="preserve">: </w:t>
      </w:r>
      <w:r w:rsidRPr="00E2074D">
        <w:rPr>
          <w:rtl/>
        </w:rPr>
        <w:t>وان كان صنف منهم عشرة آلاف وصنف منهم رجلا واحدا أو رجلين أو ثلثة جعلت لهذا الواحد ما جعلت للعشرة آلاف</w:t>
      </w:r>
      <w:r>
        <w:rPr>
          <w:rtl/>
        </w:rPr>
        <w:t>؟</w:t>
      </w:r>
      <w:r w:rsidRPr="00E2074D">
        <w:rPr>
          <w:rtl/>
        </w:rPr>
        <w:t xml:space="preserve"> قال نعم</w:t>
      </w:r>
      <w:r>
        <w:rPr>
          <w:rtl/>
        </w:rPr>
        <w:t xml:space="preserve">، </w:t>
      </w:r>
      <w:r w:rsidRPr="00E2074D">
        <w:rPr>
          <w:rtl/>
        </w:rPr>
        <w:t>قال</w:t>
      </w:r>
      <w:r>
        <w:rPr>
          <w:rtl/>
        </w:rPr>
        <w:t xml:space="preserve">: </w:t>
      </w:r>
      <w:r w:rsidRPr="00E2074D">
        <w:rPr>
          <w:rtl/>
        </w:rPr>
        <w:t>وتجتمع صدقات أهل الحضر وأهل البوادي وتجعلهم فيها سواء</w:t>
      </w:r>
      <w:r>
        <w:rPr>
          <w:rtl/>
        </w:rPr>
        <w:t>؟</w:t>
      </w:r>
      <w:r w:rsidRPr="00E2074D">
        <w:rPr>
          <w:rtl/>
        </w:rPr>
        <w:t xml:space="preserve"> قال</w:t>
      </w:r>
      <w:r>
        <w:rPr>
          <w:rtl/>
        </w:rPr>
        <w:t xml:space="preserve">: </w:t>
      </w:r>
      <w:r w:rsidRPr="00E2074D">
        <w:rPr>
          <w:rtl/>
        </w:rPr>
        <w:t>نعم قال</w:t>
      </w:r>
      <w:r>
        <w:rPr>
          <w:rtl/>
        </w:rPr>
        <w:t xml:space="preserve">: </w:t>
      </w:r>
      <w:r w:rsidRPr="00E2074D">
        <w:rPr>
          <w:rtl/>
        </w:rPr>
        <w:t xml:space="preserve">فقد خالفت رسول الله </w:t>
      </w:r>
      <w:r w:rsidRPr="003049E4">
        <w:rPr>
          <w:rStyle w:val="libAlaemChar"/>
          <w:rtl/>
        </w:rPr>
        <w:t>صلى‌الله‌عليه‌وآله</w:t>
      </w:r>
      <w:r w:rsidRPr="00E2074D">
        <w:rPr>
          <w:rtl/>
        </w:rPr>
        <w:t xml:space="preserve"> في كل ما قلت في سيرته</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يقسم صدقة أهل البوادي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كذا في النسخ لكن في المصدر وكذا الوافي وغيره «أتوا» بدون الواو قال الفيض </w:t>
      </w:r>
      <w:r>
        <w:rPr>
          <w:rtl/>
        </w:rPr>
        <w:t>(</w:t>
      </w:r>
      <w:r w:rsidRPr="00E2074D">
        <w:rPr>
          <w:rtl/>
        </w:rPr>
        <w:t>ره</w:t>
      </w:r>
      <w:r>
        <w:rPr>
          <w:rtl/>
        </w:rPr>
        <w:t xml:space="preserve">): </w:t>
      </w:r>
      <w:r w:rsidRPr="00E2074D">
        <w:rPr>
          <w:rtl/>
        </w:rPr>
        <w:t>قوله</w:t>
      </w:r>
      <w:r>
        <w:rPr>
          <w:rtl/>
        </w:rPr>
        <w:t xml:space="preserve">: </w:t>
      </w:r>
      <w:r w:rsidRPr="00E2074D">
        <w:rPr>
          <w:rtl/>
        </w:rPr>
        <w:t>«أتوا» على المجهول من الإتيان بمعنى المجيء يعنى ان الفقراء لم يصابوا بالفقر والمسكنة من قلة قدر الفريضة المقدرة لهم في أموال الأغنياء</w:t>
      </w:r>
      <w:r>
        <w:rPr>
          <w:rtl/>
        </w:rPr>
        <w:t xml:space="preserve">، </w:t>
      </w:r>
      <w:r w:rsidRPr="00E2074D">
        <w:rPr>
          <w:rtl/>
        </w:rPr>
        <w:t>وانما يصابون بالفقر والذلة</w:t>
      </w:r>
      <w:r>
        <w:rPr>
          <w:rtl/>
        </w:rPr>
        <w:t xml:space="preserve">، </w:t>
      </w:r>
      <w:r w:rsidRPr="00E2074D">
        <w:rPr>
          <w:rtl/>
        </w:rPr>
        <w:t>ويدخل عليهم ذلك في جملة ما دخل عليهم من البلاء من منع الأغنياء عنهم الفريضة المقدرة لهم في أموالهم «انتهى» وقال بعض المحشين</w:t>
      </w:r>
      <w:r>
        <w:rPr>
          <w:rtl/>
        </w:rPr>
        <w:t xml:space="preserve">: </w:t>
      </w:r>
      <w:r w:rsidRPr="00E2074D">
        <w:rPr>
          <w:rtl/>
        </w:rPr>
        <w:t>«أتوا» من أتى يأتى اتيانا</w:t>
      </w:r>
      <w:r>
        <w:rPr>
          <w:rtl/>
        </w:rPr>
        <w:t xml:space="preserve">، </w:t>
      </w:r>
      <w:r w:rsidRPr="00E2074D">
        <w:rPr>
          <w:rtl/>
        </w:rPr>
        <w:t>أتى عليه الدهر</w:t>
      </w:r>
      <w:r>
        <w:rPr>
          <w:rtl/>
        </w:rPr>
        <w:t xml:space="preserve">: </w:t>
      </w:r>
      <w:r w:rsidRPr="00E2074D">
        <w:rPr>
          <w:rtl/>
        </w:rPr>
        <w:t>أهلكه لا من آتاه بمعنى أعطاه</w:t>
      </w:r>
      <w:r>
        <w:rPr>
          <w:rtl/>
        </w:rPr>
        <w:t xml:space="preserve">، </w:t>
      </w:r>
      <w:r w:rsidRPr="00E2074D">
        <w:rPr>
          <w:rtl/>
        </w:rPr>
        <w:t>قال</w:t>
      </w:r>
      <w:r>
        <w:rPr>
          <w:rtl/>
        </w:rPr>
        <w:t xml:space="preserve">: </w:t>
      </w:r>
      <w:r w:rsidRPr="00E2074D">
        <w:rPr>
          <w:rtl/>
        </w:rPr>
        <w:t>والمعنى انهم لم يهلكوا بالآجال الحتمية من الله بل انما هلكوا بسبب منع من منعهم حقهم.</w:t>
      </w:r>
    </w:p>
    <w:p w:rsidR="003F1E9A" w:rsidRPr="00E2074D" w:rsidRDefault="003F1E9A" w:rsidP="003049E4">
      <w:pPr>
        <w:pStyle w:val="libNormal0"/>
        <w:rPr>
          <w:rtl/>
        </w:rPr>
      </w:pPr>
      <w:r>
        <w:rPr>
          <w:rtl/>
        </w:rPr>
        <w:br w:type="page"/>
      </w:r>
      <w:r w:rsidRPr="00E2074D">
        <w:rPr>
          <w:rtl/>
        </w:rPr>
        <w:lastRenderedPageBreak/>
        <w:t>في أهل البوادي وصدقة أهل الحضر في أهل الحضر ولا يقسمه بينهم بالسوية وانما يقسمه على قدر ما يحضره منهم وما يرى</w:t>
      </w:r>
      <w:r>
        <w:rPr>
          <w:rtl/>
        </w:rPr>
        <w:t xml:space="preserve">، </w:t>
      </w:r>
      <w:r w:rsidRPr="00E2074D">
        <w:rPr>
          <w:rtl/>
        </w:rPr>
        <w:t>وليس في ذلك شيء موقت موظف</w:t>
      </w:r>
      <w:r>
        <w:rPr>
          <w:rtl/>
        </w:rPr>
        <w:t xml:space="preserve">، </w:t>
      </w:r>
      <w:r w:rsidRPr="00E2074D">
        <w:rPr>
          <w:rtl/>
        </w:rPr>
        <w:t xml:space="preserve">وانما يصنع ذلك بما يرى على قدر ما يحضر منهم فان كان في نفسك مما قلت شيء فالق فقهاء أهل البصرة فإنهم لا يختلفون في ان رسول الله </w:t>
      </w:r>
      <w:r w:rsidRPr="003049E4">
        <w:rPr>
          <w:rStyle w:val="libAlaemChar"/>
          <w:rtl/>
        </w:rPr>
        <w:t>صلى‌الله‌عليه‌وآله</w:t>
      </w:r>
      <w:r w:rsidRPr="00E2074D">
        <w:rPr>
          <w:rtl/>
        </w:rPr>
        <w:t xml:space="preserve"> كذا كان يصنع.</w:t>
      </w:r>
    </w:p>
    <w:p w:rsidR="003F1E9A" w:rsidRPr="00E2074D" w:rsidRDefault="003F1E9A" w:rsidP="00366395">
      <w:pPr>
        <w:pStyle w:val="libNormal"/>
        <w:rPr>
          <w:rtl/>
        </w:rPr>
      </w:pPr>
      <w:r w:rsidRPr="00E25B0F">
        <w:rPr>
          <w:rStyle w:val="libBold2Char"/>
          <w:rtl/>
        </w:rPr>
        <w:t xml:space="preserve">193 ـ في مجمع البيان </w:t>
      </w:r>
      <w:r w:rsidRPr="00E2074D">
        <w:rPr>
          <w:rtl/>
        </w:rPr>
        <w:t>قيل</w:t>
      </w:r>
      <w:r>
        <w:rPr>
          <w:rtl/>
        </w:rPr>
        <w:t xml:space="preserve">: إنّ </w:t>
      </w:r>
      <w:r w:rsidRPr="00E2074D">
        <w:rPr>
          <w:rtl/>
        </w:rPr>
        <w:t>الفقير هو المتعفف الذي لا يسأل</w:t>
      </w:r>
      <w:r>
        <w:rPr>
          <w:rtl/>
        </w:rPr>
        <w:t xml:space="preserve">، </w:t>
      </w:r>
      <w:r w:rsidRPr="00E2074D">
        <w:rPr>
          <w:rtl/>
        </w:rPr>
        <w:t>والمسكين الذي يسأل عن ابن عباس والحسن والزهري ومجاهد ذهبوا</w:t>
      </w:r>
      <w:r>
        <w:rPr>
          <w:rtl/>
        </w:rPr>
        <w:t xml:space="preserve"> إلى </w:t>
      </w:r>
      <w:r w:rsidRPr="00E2074D">
        <w:rPr>
          <w:rtl/>
        </w:rPr>
        <w:t xml:space="preserve">ان المسكين مشتق من المسكنة بالمسألة </w:t>
      </w:r>
      <w:r>
        <w:rPr>
          <w:rtl/>
        </w:rPr>
        <w:t>و</w:t>
      </w:r>
      <w:r w:rsidRPr="00E2074D">
        <w:rPr>
          <w:rtl/>
        </w:rPr>
        <w:t>روى ذلك</w:t>
      </w:r>
      <w:r>
        <w:rPr>
          <w:rtl/>
        </w:rPr>
        <w:t xml:space="preserve"> عن أبي </w:t>
      </w:r>
      <w:r w:rsidRPr="00E2074D">
        <w:rPr>
          <w:rtl/>
        </w:rPr>
        <w:t xml:space="preserve">جعفر الباقر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194</w:t>
      </w:r>
      <w:r>
        <w:rPr>
          <w:rtl/>
        </w:rPr>
        <w:t xml:space="preserve"> ـ و</w:t>
      </w:r>
      <w:r w:rsidRPr="00E2074D">
        <w:rPr>
          <w:rtl/>
        </w:rPr>
        <w:t>قيل</w:t>
      </w:r>
      <w:r>
        <w:rPr>
          <w:rtl/>
        </w:rPr>
        <w:t xml:space="preserve">: إنّ </w:t>
      </w:r>
      <w:r w:rsidRPr="00E2074D">
        <w:rPr>
          <w:rtl/>
        </w:rPr>
        <w:t>الفقير الذي يسأل والمسكين الذي لا يسأل</w:t>
      </w:r>
      <w:r>
        <w:rPr>
          <w:rtl/>
        </w:rPr>
        <w:t xml:space="preserve">، </w:t>
      </w:r>
      <w:r w:rsidRPr="00E2074D">
        <w:rPr>
          <w:rtl/>
        </w:rPr>
        <w:t>وجاء في الحديث ما يدل على ذلك</w:t>
      </w:r>
      <w:r>
        <w:rPr>
          <w:rFonts w:hint="cs"/>
          <w:rtl/>
        </w:rPr>
        <w:t xml:space="preserve"> </w:t>
      </w:r>
      <w:r w:rsidRPr="00E2074D">
        <w:rPr>
          <w:rtl/>
        </w:rPr>
        <w:t xml:space="preserve">فقد 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ليس المسكين الذي ترده الاكلة والاكلتان والتمرة والتمرتان</w:t>
      </w:r>
      <w:r>
        <w:rPr>
          <w:rtl/>
        </w:rPr>
        <w:t xml:space="preserve">، </w:t>
      </w:r>
      <w:r w:rsidRPr="00E2074D">
        <w:rPr>
          <w:rtl/>
        </w:rPr>
        <w:t>ولكن المسكين الذي لا يجد غنى فيغنيه</w:t>
      </w:r>
      <w:r>
        <w:rPr>
          <w:rtl/>
        </w:rPr>
        <w:t xml:space="preserve">، </w:t>
      </w:r>
      <w:r w:rsidRPr="00E2074D">
        <w:rPr>
          <w:rtl/>
        </w:rPr>
        <w:t>ولا يسأل الناس شيئا ولا يفطن به فيتصدق عليه.</w:t>
      </w:r>
    </w:p>
    <w:p w:rsidR="003F1E9A" w:rsidRDefault="003F1E9A" w:rsidP="00366395">
      <w:pPr>
        <w:pStyle w:val="libNormal"/>
        <w:rPr>
          <w:rtl/>
        </w:rPr>
      </w:pPr>
      <w:r w:rsidRPr="00E25B0F">
        <w:rPr>
          <w:rStyle w:val="libBold2Char"/>
          <w:rtl/>
        </w:rPr>
        <w:t xml:space="preserve">195 ـ في تفسير علي بن إبراهيم </w:t>
      </w:r>
      <w:r w:rsidRPr="00E2074D">
        <w:rPr>
          <w:rtl/>
        </w:rPr>
        <w:t xml:space="preserve">وبين الصادق </w:t>
      </w:r>
      <w:r w:rsidRPr="003049E4">
        <w:rPr>
          <w:rStyle w:val="libAlaemChar"/>
          <w:rtl/>
        </w:rPr>
        <w:t>عليه‌السلام</w:t>
      </w:r>
      <w:r w:rsidRPr="00E2074D">
        <w:rPr>
          <w:rtl/>
        </w:rPr>
        <w:t xml:space="preserve"> من هم</w:t>
      </w:r>
      <w:r>
        <w:rPr>
          <w:rtl/>
        </w:rPr>
        <w:t>؟</w:t>
      </w:r>
      <w:r w:rsidRPr="00E2074D">
        <w:rPr>
          <w:rtl/>
        </w:rPr>
        <w:t xml:space="preserve"> فقال</w:t>
      </w:r>
      <w:r>
        <w:rPr>
          <w:rtl/>
        </w:rPr>
        <w:t xml:space="preserve">: </w:t>
      </w:r>
      <w:r w:rsidRPr="00E2074D">
        <w:rPr>
          <w:rtl/>
        </w:rPr>
        <w:t xml:space="preserve">الفقراء هم الذين لا يسألون وعليهم مؤنات من عيالهم والدليل على انهم هم الذين لا يسألون قول الله </w:t>
      </w:r>
      <w:r w:rsidRPr="003049E4">
        <w:rPr>
          <w:rStyle w:val="libAlaemChar"/>
          <w:rtl/>
        </w:rPr>
        <w:t>عزوجل</w:t>
      </w:r>
      <w:r w:rsidRPr="00E2074D">
        <w:rPr>
          <w:rtl/>
        </w:rPr>
        <w:t xml:space="preserve"> في سورة البقرة</w:t>
      </w:r>
      <w:r>
        <w:rPr>
          <w:rtl/>
        </w:rPr>
        <w:t xml:space="preserve">: </w:t>
      </w:r>
      <w:r w:rsidRPr="003049E4">
        <w:rPr>
          <w:rStyle w:val="libAlaemChar"/>
          <w:rtl/>
        </w:rPr>
        <w:t>(</w:t>
      </w:r>
      <w:r w:rsidRPr="003049E4">
        <w:rPr>
          <w:rStyle w:val="libAieChar"/>
          <w:rtl/>
        </w:rPr>
        <w:t>لِلْفُقَراءِ الَّذِينَ أُحْصِرُوا فِي سَبِيلِ اللهِ لا يَسْتَطِيعُونَ ضَرْباً فِي الْأَرْضِ يَحْسَبُهُمُ الْجاهِلُ أَغْنِياءَ مِنَ التَّعَفُّفِ تَعْرِفُهُمْ بِسِيماهُمْ لا يَسْئَلُونَ النَّاسَ إِلْحافاً</w:t>
      </w:r>
      <w:r w:rsidRPr="003049E4">
        <w:rPr>
          <w:rStyle w:val="libAlaemChar"/>
          <w:rtl/>
        </w:rPr>
        <w:t>)</w:t>
      </w:r>
      <w:r w:rsidRPr="00E2074D">
        <w:rPr>
          <w:rtl/>
        </w:rPr>
        <w:t xml:space="preserve"> والمساكين هم أهل الزمانة من العميان والعرجان </w:t>
      </w:r>
      <w:r w:rsidRPr="002A6C2A">
        <w:rPr>
          <w:rStyle w:val="libFootnotenumChar"/>
          <w:rtl/>
        </w:rPr>
        <w:t>(1)</w:t>
      </w:r>
      <w:r w:rsidRPr="00E2074D">
        <w:rPr>
          <w:rtl/>
        </w:rPr>
        <w:t xml:space="preserve"> والمجذومين وجميع أصناف الزمنى الرجال والنساء والصبيان «والعالمين عليها» السعاة والجباة في أخذها وجمعها وحفظها حتى يؤدوها</w:t>
      </w:r>
      <w:r>
        <w:rPr>
          <w:rtl/>
        </w:rPr>
        <w:t xml:space="preserve"> إلى </w:t>
      </w:r>
      <w:r w:rsidRPr="00E2074D">
        <w:rPr>
          <w:rtl/>
        </w:rPr>
        <w:t xml:space="preserve">من يقسمها </w:t>
      </w:r>
      <w:r w:rsidRPr="003049E4">
        <w:rPr>
          <w:rStyle w:val="libAlaemChar"/>
          <w:rtl/>
        </w:rPr>
        <w:t>(</w:t>
      </w:r>
      <w:r w:rsidRPr="003049E4">
        <w:rPr>
          <w:rStyle w:val="libAieChar"/>
          <w:rtl/>
        </w:rPr>
        <w:t>وَالْمُؤَلَّفَةِ قُلُوبُهُمْ</w:t>
      </w:r>
      <w:r w:rsidRPr="003049E4">
        <w:rPr>
          <w:rStyle w:val="libAlaemChar"/>
          <w:rtl/>
        </w:rPr>
        <w:t>)</w:t>
      </w:r>
      <w:r w:rsidRPr="00E2074D">
        <w:rPr>
          <w:rtl/>
        </w:rPr>
        <w:t xml:space="preserve"> قوم وحدوا الله ولم تدخل المعرفة قلوبهم أن محمدا رسول الله </w:t>
      </w:r>
      <w:r w:rsidRPr="003049E4">
        <w:rPr>
          <w:rStyle w:val="libAlaemChar"/>
          <w:rtl/>
        </w:rPr>
        <w:t>صلى‌الله‌عليه‌وآله</w:t>
      </w:r>
      <w:r w:rsidRPr="00E2074D">
        <w:rPr>
          <w:rtl/>
        </w:rPr>
        <w:t xml:space="preserve"> فكان رسول الله </w:t>
      </w:r>
      <w:r w:rsidRPr="003049E4">
        <w:rPr>
          <w:rStyle w:val="libAlaemChar"/>
          <w:rtl/>
        </w:rPr>
        <w:t>صلى‌الله‌عليه‌وآله</w:t>
      </w:r>
      <w:r w:rsidRPr="00E2074D">
        <w:rPr>
          <w:rtl/>
        </w:rPr>
        <w:t xml:space="preserve"> يتألفهم ويعلمهم كيما يعرفوا</w:t>
      </w:r>
      <w:r>
        <w:rPr>
          <w:rtl/>
        </w:rPr>
        <w:t xml:space="preserve">، </w:t>
      </w:r>
      <w:r w:rsidRPr="00E2074D">
        <w:rPr>
          <w:rtl/>
        </w:rPr>
        <w:t xml:space="preserve">فجعل الله </w:t>
      </w:r>
      <w:r w:rsidRPr="003049E4">
        <w:rPr>
          <w:rStyle w:val="libAlaemChar"/>
          <w:rtl/>
        </w:rPr>
        <w:t>عزوجل</w:t>
      </w:r>
      <w:r w:rsidRPr="00E2074D">
        <w:rPr>
          <w:rtl/>
        </w:rPr>
        <w:t xml:space="preserve"> لهم نصيبا في الصدقات لكي يعرفوا ويرغبوا</w:t>
      </w:r>
    </w:p>
    <w:p w:rsidR="003F1E9A" w:rsidRPr="00E2074D" w:rsidRDefault="003F1E9A" w:rsidP="00366395">
      <w:pPr>
        <w:pStyle w:val="libNormal"/>
        <w:rPr>
          <w:rtl/>
        </w:rPr>
      </w:pPr>
      <w:r w:rsidRPr="00E25B0F">
        <w:rPr>
          <w:rStyle w:val="libBold2Char"/>
          <w:rtl/>
        </w:rPr>
        <w:t xml:space="preserve">196 ـ وفي رواية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المؤلفة قلوبهم</w:t>
      </w:r>
      <w:r>
        <w:rPr>
          <w:rtl/>
        </w:rPr>
        <w:t xml:space="preserve"> أبو </w:t>
      </w:r>
      <w:r w:rsidRPr="00E2074D">
        <w:rPr>
          <w:rtl/>
        </w:rPr>
        <w:t>سفيان بن حرب بن امية</w:t>
      </w:r>
      <w:r>
        <w:rPr>
          <w:rtl/>
        </w:rPr>
        <w:t xml:space="preserve">، </w:t>
      </w:r>
      <w:r w:rsidRPr="00E2074D">
        <w:rPr>
          <w:rtl/>
        </w:rPr>
        <w:t>وسهيل بن عمرو وهو من بنى عامر بن الوى</w:t>
      </w:r>
      <w:r>
        <w:rPr>
          <w:rtl/>
        </w:rPr>
        <w:t xml:space="preserve">، </w:t>
      </w:r>
      <w:r w:rsidRPr="00E2074D">
        <w:rPr>
          <w:rtl/>
        </w:rPr>
        <w:t>وهمام بن عمرو وأخوه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جمع الأعرج.</w:t>
      </w:r>
    </w:p>
    <w:p w:rsidR="003F1E9A" w:rsidRPr="00E2074D" w:rsidRDefault="003F1E9A" w:rsidP="003049E4">
      <w:pPr>
        <w:pStyle w:val="libNormal0"/>
        <w:rPr>
          <w:rtl/>
        </w:rPr>
      </w:pPr>
      <w:r>
        <w:rPr>
          <w:rtl/>
        </w:rPr>
        <w:br w:type="page"/>
      </w:r>
      <w:r w:rsidRPr="00E2074D">
        <w:rPr>
          <w:rtl/>
        </w:rPr>
        <w:lastRenderedPageBreak/>
        <w:t>صفوان بن امية بن خلف القرشي ثم الجمحي والأقرع بن حابس التميمي</w:t>
      </w:r>
      <w:r>
        <w:rPr>
          <w:rtl/>
        </w:rPr>
        <w:t xml:space="preserve">، </w:t>
      </w:r>
      <w:r w:rsidRPr="00E2074D">
        <w:rPr>
          <w:rtl/>
        </w:rPr>
        <w:t xml:space="preserve">ثم أحد بن حازم </w:t>
      </w:r>
      <w:r w:rsidRPr="002A6C2A">
        <w:rPr>
          <w:rStyle w:val="libFootnotenumChar"/>
          <w:rtl/>
        </w:rPr>
        <w:t>(1)</w:t>
      </w:r>
      <w:r w:rsidRPr="00E2074D">
        <w:rPr>
          <w:rtl/>
        </w:rPr>
        <w:t xml:space="preserve"> وعيينة بن حصين الفزاري</w:t>
      </w:r>
      <w:r>
        <w:rPr>
          <w:rtl/>
        </w:rPr>
        <w:t xml:space="preserve">، </w:t>
      </w:r>
      <w:r w:rsidRPr="00E2074D">
        <w:rPr>
          <w:rtl/>
        </w:rPr>
        <w:t xml:space="preserve">ومالك بن عوف وعلقمة بن علاثة بلغنا ان رسول الله </w:t>
      </w:r>
      <w:r w:rsidRPr="003049E4">
        <w:rPr>
          <w:rStyle w:val="libAlaemChar"/>
          <w:rtl/>
        </w:rPr>
        <w:t>صلى‌الله‌عليه‌وآله</w:t>
      </w:r>
      <w:r w:rsidRPr="00E2074D">
        <w:rPr>
          <w:rtl/>
        </w:rPr>
        <w:t xml:space="preserve"> كان يعطى الرجل منهم مأة من الإبل ورعاتها وأكثر من ذلك وأقل.</w:t>
      </w:r>
    </w:p>
    <w:p w:rsidR="003F1E9A" w:rsidRPr="00E2074D" w:rsidRDefault="003F1E9A" w:rsidP="00366395">
      <w:pPr>
        <w:pStyle w:val="libNormal"/>
        <w:rPr>
          <w:rtl/>
        </w:rPr>
      </w:pPr>
      <w:r w:rsidRPr="00E25B0F">
        <w:rPr>
          <w:rStyle w:val="libBold2Char"/>
          <w:rtl/>
        </w:rPr>
        <w:t>197 ـ في أصول الكافي</w:t>
      </w:r>
      <w:r w:rsidRPr="00E2074D">
        <w:rPr>
          <w:rtl/>
        </w:rPr>
        <w:t xml:space="preserve"> محمد بن يحيى عن</w:t>
      </w:r>
      <w:r>
        <w:rPr>
          <w:rtl/>
        </w:rPr>
        <w:t xml:space="preserve"> أحمد </w:t>
      </w:r>
      <w:r w:rsidRPr="00E2074D">
        <w:rPr>
          <w:rtl/>
        </w:rPr>
        <w:t>بن محمد عن</w:t>
      </w:r>
      <w:r>
        <w:rPr>
          <w:rtl/>
        </w:rPr>
        <w:t xml:space="preserve"> علي بن </w:t>
      </w:r>
      <w:r w:rsidRPr="00E2074D">
        <w:rPr>
          <w:rtl/>
        </w:rPr>
        <w:t>الحكم عن موسى بن بكر</w:t>
      </w:r>
      <w:r>
        <w:rPr>
          <w:rtl/>
        </w:rPr>
        <w:t xml:space="preserve"> وعلي بن </w:t>
      </w:r>
      <w:r w:rsidRPr="00E2074D">
        <w:rPr>
          <w:rtl/>
        </w:rPr>
        <w:t>إبراهيم عن محمد بن عيسى عن يونس عن رجل جميعا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المؤلفة قلوبهم قوم وحدوا الله وخلعوا عبادة من دون الله ولم تدخل المعرفة قلوبهم أن محمدا رسول الله </w:t>
      </w:r>
      <w:r w:rsidRPr="003049E4">
        <w:rPr>
          <w:rStyle w:val="libAlaemChar"/>
          <w:rtl/>
        </w:rPr>
        <w:t>صلى‌الله‌عليه‌وآله</w:t>
      </w:r>
      <w:r w:rsidRPr="00E2074D">
        <w:rPr>
          <w:rtl/>
        </w:rPr>
        <w:t xml:space="preserve"> وكان رسول الله </w:t>
      </w:r>
      <w:r w:rsidRPr="003049E4">
        <w:rPr>
          <w:rStyle w:val="libAlaemChar"/>
          <w:rtl/>
        </w:rPr>
        <w:t>صلى‌الله‌عليه‌وآله</w:t>
      </w:r>
      <w:r w:rsidRPr="00E2074D">
        <w:rPr>
          <w:rtl/>
        </w:rPr>
        <w:t xml:space="preserve"> يتألفهم ويعرفهم لكي ما يعرفوا ويعلمهم.</w:t>
      </w:r>
    </w:p>
    <w:p w:rsidR="003F1E9A" w:rsidRPr="00E2074D" w:rsidRDefault="003F1E9A" w:rsidP="00366395">
      <w:pPr>
        <w:pStyle w:val="libNormal"/>
        <w:rPr>
          <w:rtl/>
        </w:rPr>
      </w:pPr>
      <w:r w:rsidRPr="00E2074D">
        <w:rPr>
          <w:rtl/>
        </w:rPr>
        <w:t>198</w:t>
      </w:r>
      <w:r>
        <w:rPr>
          <w:rtl/>
        </w:rPr>
        <w:t xml:space="preserve"> ـ علي بن إبراهيم </w:t>
      </w:r>
      <w:r w:rsidRPr="00E2074D">
        <w:rPr>
          <w:rtl/>
        </w:rPr>
        <w:t>عن أبيه عن</w:t>
      </w:r>
      <w:r>
        <w:rPr>
          <w:rtl/>
        </w:rPr>
        <w:t xml:space="preserve"> ابن أبي </w:t>
      </w:r>
      <w:r w:rsidRPr="00E2074D">
        <w:rPr>
          <w:rtl/>
        </w:rPr>
        <w:t>عمير عن عمر بن أذينة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E2074D">
        <w:rPr>
          <w:rtl/>
        </w:rPr>
        <w:t>«والمؤلفة» قال</w:t>
      </w:r>
      <w:r>
        <w:rPr>
          <w:rtl/>
        </w:rPr>
        <w:t xml:space="preserve">: </w:t>
      </w:r>
      <w:r w:rsidRPr="00E2074D">
        <w:rPr>
          <w:rtl/>
        </w:rPr>
        <w:t xml:space="preserve">هم قوم وحدوا الله </w:t>
      </w:r>
      <w:r w:rsidRPr="003049E4">
        <w:rPr>
          <w:rStyle w:val="libAlaemChar"/>
          <w:rtl/>
        </w:rPr>
        <w:t>عزوجل</w:t>
      </w:r>
      <w:r w:rsidRPr="00E2074D">
        <w:rPr>
          <w:rtl/>
        </w:rPr>
        <w:t xml:space="preserve"> وخلعوا عبادة من يعبد من دون الله</w:t>
      </w:r>
      <w:r>
        <w:rPr>
          <w:rtl/>
        </w:rPr>
        <w:t xml:space="preserve">، </w:t>
      </w:r>
      <w:r w:rsidRPr="00E2074D">
        <w:rPr>
          <w:rtl/>
        </w:rPr>
        <w:t>وشهدوا أن</w:t>
      </w:r>
      <w:r>
        <w:rPr>
          <w:rtl/>
        </w:rPr>
        <w:t xml:space="preserve"> لا إله إلّا الله </w:t>
      </w:r>
      <w:r w:rsidRPr="00E2074D">
        <w:rPr>
          <w:rtl/>
        </w:rPr>
        <w:t xml:space="preserve">وان محمدا رسول الله </w:t>
      </w:r>
      <w:r w:rsidRPr="003049E4">
        <w:rPr>
          <w:rStyle w:val="libAlaemChar"/>
          <w:rtl/>
        </w:rPr>
        <w:t>صلى‌الله‌عليه‌وآله</w:t>
      </w:r>
      <w:r w:rsidRPr="00E2074D">
        <w:rPr>
          <w:rtl/>
        </w:rPr>
        <w:t xml:space="preserve"> وهم في ذلك شكاك في بعض ما جاء به محمد </w:t>
      </w:r>
      <w:r w:rsidRPr="003049E4">
        <w:rPr>
          <w:rStyle w:val="libAlaemChar"/>
          <w:rtl/>
        </w:rPr>
        <w:t>صلى‌الله‌عليه‌وآله</w:t>
      </w:r>
      <w:r>
        <w:rPr>
          <w:rtl/>
        </w:rPr>
        <w:t xml:space="preserve">، </w:t>
      </w:r>
      <w:r w:rsidRPr="00E2074D">
        <w:rPr>
          <w:rtl/>
        </w:rPr>
        <w:t xml:space="preserve">فامر الله </w:t>
      </w:r>
      <w:r w:rsidRPr="003049E4">
        <w:rPr>
          <w:rStyle w:val="libAlaemChar"/>
          <w:rtl/>
        </w:rPr>
        <w:t>عزوجل</w:t>
      </w:r>
      <w:r w:rsidRPr="00E2074D">
        <w:rPr>
          <w:rtl/>
        </w:rPr>
        <w:t xml:space="preserve"> نبيه أن يتألفهم بالمال والعطاء لكي يحسن إسلامهم ويثبتوا على دينهم الذي دخلوا فيه وأقروا به ان رسول الله </w:t>
      </w:r>
      <w:r w:rsidRPr="003049E4">
        <w:rPr>
          <w:rStyle w:val="libAlaemChar"/>
          <w:rtl/>
        </w:rPr>
        <w:t>صلى‌الله‌عليه‌وآله</w:t>
      </w:r>
      <w:r w:rsidRPr="00E2074D">
        <w:rPr>
          <w:rtl/>
        </w:rPr>
        <w:t xml:space="preserve"> يوم حنين تألف روساء العرب من قريش وساير مضر</w:t>
      </w:r>
      <w:r>
        <w:rPr>
          <w:rtl/>
        </w:rPr>
        <w:t xml:space="preserve">، </w:t>
      </w:r>
      <w:r w:rsidRPr="00E2074D">
        <w:rPr>
          <w:rtl/>
        </w:rPr>
        <w:t>منهم</w:t>
      </w:r>
      <w:r>
        <w:rPr>
          <w:rtl/>
        </w:rPr>
        <w:t xml:space="preserve"> أبو </w:t>
      </w:r>
      <w:r w:rsidRPr="00E2074D">
        <w:rPr>
          <w:rtl/>
        </w:rPr>
        <w:t>سفيان بن حرب وعيينة بن حصين الفزاري وأشباههم من الناس</w:t>
      </w:r>
      <w:r>
        <w:rPr>
          <w:rtl/>
        </w:rPr>
        <w:t xml:space="preserve">، </w:t>
      </w:r>
      <w:r w:rsidRPr="00E2074D">
        <w:rPr>
          <w:rtl/>
        </w:rPr>
        <w:t>فغضبت الأنصار واجتمعت</w:t>
      </w:r>
      <w:r>
        <w:rPr>
          <w:rtl/>
        </w:rPr>
        <w:t xml:space="preserve"> إلى </w:t>
      </w:r>
      <w:r w:rsidRPr="00E2074D">
        <w:rPr>
          <w:rtl/>
        </w:rPr>
        <w:t>سعد بن عبادة فانطلق بهم</w:t>
      </w:r>
      <w:r>
        <w:rPr>
          <w:rtl/>
        </w:rPr>
        <w:t xml:space="preserve"> إلى </w:t>
      </w:r>
      <w:r w:rsidRPr="00E2074D">
        <w:rPr>
          <w:rtl/>
        </w:rPr>
        <w:t xml:space="preserve">رسول الله بالجعرانة </w:t>
      </w:r>
      <w:r w:rsidRPr="002A6C2A">
        <w:rPr>
          <w:rStyle w:val="libFootnotenumChar"/>
          <w:rtl/>
        </w:rPr>
        <w:t>(2)</w:t>
      </w:r>
      <w:r w:rsidRPr="00E2074D">
        <w:rPr>
          <w:rtl/>
        </w:rPr>
        <w:t xml:space="preserve"> فقال</w:t>
      </w:r>
      <w:r>
        <w:rPr>
          <w:rtl/>
        </w:rPr>
        <w:t xml:space="preserve">: </w:t>
      </w:r>
      <w:r w:rsidRPr="00E2074D">
        <w:rPr>
          <w:rtl/>
        </w:rPr>
        <w:t xml:space="preserve">يا رسول الله </w:t>
      </w:r>
      <w:r>
        <w:rPr>
          <w:rtl/>
        </w:rPr>
        <w:t>أ</w:t>
      </w:r>
      <w:r w:rsidRPr="00E2074D">
        <w:rPr>
          <w:rtl/>
        </w:rPr>
        <w:t>تأذن لي في الكلام</w:t>
      </w:r>
      <w:r>
        <w:rPr>
          <w:rtl/>
        </w:rPr>
        <w:t>؟</w:t>
      </w:r>
      <w:r w:rsidRPr="00E2074D">
        <w:rPr>
          <w:rtl/>
        </w:rPr>
        <w:t xml:space="preserve"> فقال</w:t>
      </w:r>
      <w:r>
        <w:rPr>
          <w:rtl/>
        </w:rPr>
        <w:t xml:space="preserve">: </w:t>
      </w:r>
      <w:r w:rsidRPr="00E2074D">
        <w:rPr>
          <w:rtl/>
        </w:rPr>
        <w:t>نعم فقال</w:t>
      </w:r>
      <w:r>
        <w:rPr>
          <w:rtl/>
        </w:rPr>
        <w:t xml:space="preserve">: إنّ </w:t>
      </w:r>
      <w:r w:rsidRPr="00E2074D">
        <w:rPr>
          <w:rtl/>
        </w:rPr>
        <w:t>كان هذا الأمر من هذه الأموال التي قسمت بين قومك شيئا أنزله الله رضينا</w:t>
      </w:r>
      <w:r>
        <w:rPr>
          <w:rtl/>
        </w:rPr>
        <w:t xml:space="preserve">، </w:t>
      </w:r>
      <w:r w:rsidRPr="00E2074D">
        <w:rPr>
          <w:rtl/>
        </w:rPr>
        <w:t>وان كان غير ذلك لم ترض قال زرارة وسمعت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المصدر «ثم عمر أحد بنى حازم</w:t>
      </w:r>
      <w:r>
        <w:rPr>
          <w:rtl/>
        </w:rPr>
        <w:t xml:space="preserve">، </w:t>
      </w:r>
      <w:r w:rsidRPr="00E2074D">
        <w:rPr>
          <w:rtl/>
        </w:rPr>
        <w:t>وفي البرهان «والأقرع بن حابس التميمي أحد بنى حازم» والكل لا تخلو عن السقط أو التصحيف والظاهر هكذا</w:t>
      </w:r>
      <w:r>
        <w:rPr>
          <w:rtl/>
        </w:rPr>
        <w:t xml:space="preserve">: </w:t>
      </w:r>
      <w:r w:rsidRPr="00E2074D">
        <w:rPr>
          <w:rtl/>
        </w:rPr>
        <w:t>«الأقرع بن حابس التميمي أحد بنى دارم»</w:t>
      </w:r>
      <w:r>
        <w:rPr>
          <w:rtl/>
        </w:rPr>
        <w:t>.</w:t>
      </w:r>
    </w:p>
    <w:p w:rsidR="003F1E9A" w:rsidRPr="00E2074D" w:rsidRDefault="003F1E9A" w:rsidP="002A6C2A">
      <w:pPr>
        <w:pStyle w:val="libFootnote0"/>
        <w:rPr>
          <w:rtl/>
          <w:lang w:bidi="fa-IR"/>
        </w:rPr>
      </w:pPr>
      <w:r>
        <w:rPr>
          <w:rtl/>
        </w:rPr>
        <w:t>(</w:t>
      </w:r>
      <w:r w:rsidRPr="00E2074D">
        <w:rPr>
          <w:rtl/>
        </w:rPr>
        <w:t>2) في القاموس</w:t>
      </w:r>
      <w:r>
        <w:rPr>
          <w:rtl/>
        </w:rPr>
        <w:t xml:space="preserve">: </w:t>
      </w:r>
      <w:r w:rsidRPr="00E2074D">
        <w:rPr>
          <w:rtl/>
        </w:rPr>
        <w:t>الجعرانة</w:t>
      </w:r>
      <w:r>
        <w:rPr>
          <w:rtl/>
        </w:rPr>
        <w:t xml:space="preserve">: </w:t>
      </w:r>
      <w:r w:rsidRPr="00E2074D">
        <w:rPr>
          <w:rtl/>
        </w:rPr>
        <w:t>موضع بين طائف ومكة</w:t>
      </w:r>
      <w:r>
        <w:rPr>
          <w:rtl/>
        </w:rPr>
        <w:t xml:space="preserve">، </w:t>
      </w:r>
      <w:r w:rsidRPr="00E2074D">
        <w:rPr>
          <w:rtl/>
        </w:rPr>
        <w:t>وفي المصباح</w:t>
      </w:r>
      <w:r>
        <w:rPr>
          <w:rtl/>
        </w:rPr>
        <w:t xml:space="preserve">: </w:t>
      </w:r>
      <w:r w:rsidRPr="00E2074D">
        <w:rPr>
          <w:rtl/>
        </w:rPr>
        <w:t>على سبعة أميال من مكة. «انتهى» وهي أحد حدود الحرم وميقات سمعيت للإحرام</w:t>
      </w:r>
      <w:r>
        <w:rPr>
          <w:rtl/>
        </w:rPr>
        <w:t xml:space="preserve">، </w:t>
      </w:r>
      <w:r w:rsidRPr="00E2074D">
        <w:rPr>
          <w:rtl/>
        </w:rPr>
        <w:t>باسم ريطة بنت سعد وكانت تلقب بالجعرانة وهي التي</w:t>
      </w:r>
      <w:r>
        <w:rPr>
          <w:rtl/>
        </w:rPr>
        <w:t xml:space="preserve"> إليه</w:t>
      </w:r>
      <w:r w:rsidRPr="00E2074D">
        <w:rPr>
          <w:rtl/>
        </w:rPr>
        <w:t xml:space="preserve">ا قوله تعالى </w:t>
      </w:r>
      <w:r w:rsidRPr="003049E4">
        <w:rPr>
          <w:rStyle w:val="libAlaemChar"/>
          <w:rtl/>
        </w:rPr>
        <w:t>(</w:t>
      </w:r>
      <w:r w:rsidRPr="000F390E">
        <w:rPr>
          <w:rStyle w:val="libFootnoteAieChar"/>
          <w:rtl/>
        </w:rPr>
        <w:t>كَالَّتِي نَقَضَتْ غَزْلَها مِنْ بَعْدِ قُوَّةٍ أَنْكاثاً</w:t>
      </w:r>
      <w:r w:rsidRPr="003049E4">
        <w:rPr>
          <w:rStyle w:val="libAlaemChar"/>
          <w:rtl/>
        </w:rPr>
        <w:t>)</w:t>
      </w:r>
      <w:r>
        <w:rPr>
          <w:rtl/>
        </w:rPr>
        <w:t>.</w:t>
      </w:r>
    </w:p>
    <w:p w:rsidR="003F1E9A" w:rsidRPr="00E2074D" w:rsidRDefault="003F1E9A" w:rsidP="003049E4">
      <w:pPr>
        <w:pStyle w:val="libNormal0"/>
        <w:rPr>
          <w:rtl/>
        </w:rPr>
      </w:pPr>
      <w:r>
        <w:rPr>
          <w:rtl/>
        </w:rPr>
        <w:br w:type="page"/>
      </w:r>
      <w:r w:rsidRPr="00E2074D">
        <w:rPr>
          <w:rtl/>
        </w:rPr>
        <w:lastRenderedPageBreak/>
        <w:t xml:space="preserve">أبا جعفر </w:t>
      </w:r>
      <w:r w:rsidRPr="003049E4">
        <w:rPr>
          <w:rStyle w:val="libAlaemChar"/>
          <w:rtl/>
        </w:rPr>
        <w:t>عليه‌السلام</w:t>
      </w:r>
      <w:r w:rsidRPr="00E2074D">
        <w:rPr>
          <w:rtl/>
        </w:rPr>
        <w:t xml:space="preserve"> يقول فقال رسول الله </w:t>
      </w:r>
      <w:r w:rsidRPr="003049E4">
        <w:rPr>
          <w:rStyle w:val="libAlaemChar"/>
          <w:rtl/>
        </w:rPr>
        <w:t>صلى‌الله‌عليه‌وآله</w:t>
      </w:r>
      <w:r>
        <w:rPr>
          <w:rtl/>
        </w:rPr>
        <w:t xml:space="preserve">: </w:t>
      </w:r>
      <w:r w:rsidRPr="00E2074D">
        <w:rPr>
          <w:rtl/>
        </w:rPr>
        <w:t>يا معشر الأنصار اكلكم على قول سيدكم سعد</w:t>
      </w:r>
      <w:r>
        <w:rPr>
          <w:rtl/>
        </w:rPr>
        <w:t>؟</w:t>
      </w:r>
      <w:r w:rsidRPr="00E2074D">
        <w:rPr>
          <w:rtl/>
        </w:rPr>
        <w:t xml:space="preserve"> فقالوا</w:t>
      </w:r>
      <w:r>
        <w:rPr>
          <w:rtl/>
        </w:rPr>
        <w:t xml:space="preserve">: </w:t>
      </w:r>
      <w:r w:rsidRPr="00E2074D">
        <w:rPr>
          <w:rtl/>
        </w:rPr>
        <w:t>سيدنا الله ورسوله</w:t>
      </w:r>
      <w:r>
        <w:rPr>
          <w:rtl/>
        </w:rPr>
        <w:t xml:space="preserve">، </w:t>
      </w:r>
      <w:r w:rsidRPr="00E2074D">
        <w:rPr>
          <w:rtl/>
        </w:rPr>
        <w:t>ثم قالوا في الثالثة</w:t>
      </w:r>
      <w:r>
        <w:rPr>
          <w:rtl/>
        </w:rPr>
        <w:t xml:space="preserve">: </w:t>
      </w:r>
      <w:r w:rsidRPr="00E2074D">
        <w:rPr>
          <w:rtl/>
        </w:rPr>
        <w:t xml:space="preserve">نحن على مثل قوله ورأيه فقال زرارة فسمعت أبا جعفر </w:t>
      </w:r>
      <w:r w:rsidRPr="003049E4">
        <w:rPr>
          <w:rStyle w:val="libAlaemChar"/>
          <w:rtl/>
        </w:rPr>
        <w:t>عليه‌السلام</w:t>
      </w:r>
      <w:r w:rsidRPr="00E2074D">
        <w:rPr>
          <w:rtl/>
        </w:rPr>
        <w:t xml:space="preserve"> يقول</w:t>
      </w:r>
      <w:r>
        <w:rPr>
          <w:rtl/>
        </w:rPr>
        <w:t xml:space="preserve">: </w:t>
      </w:r>
      <w:r w:rsidRPr="00E2074D">
        <w:rPr>
          <w:rtl/>
        </w:rPr>
        <w:t>فحط الله نورهم وفرض للمؤلفة قلوبهم سهما في القرآن.</w:t>
      </w:r>
    </w:p>
    <w:p w:rsidR="003F1E9A" w:rsidRPr="00E2074D" w:rsidRDefault="003F1E9A" w:rsidP="00366395">
      <w:pPr>
        <w:pStyle w:val="libNormal"/>
        <w:rPr>
          <w:rtl/>
        </w:rPr>
      </w:pPr>
      <w:r w:rsidRPr="00E2074D">
        <w:rPr>
          <w:rtl/>
        </w:rPr>
        <w:t>199</w:t>
      </w:r>
      <w:r>
        <w:rPr>
          <w:rtl/>
        </w:rPr>
        <w:t xml:space="preserve"> ـ </w:t>
      </w:r>
      <w:r w:rsidRPr="00E2074D">
        <w:rPr>
          <w:rtl/>
        </w:rPr>
        <w:t xml:space="preserve">على عن محمد بن عيسى عن يونس عن رجل عن زرارة عن أبي جعفر </w:t>
      </w:r>
      <w:r w:rsidRPr="003049E4">
        <w:rPr>
          <w:rStyle w:val="libAlaemChar"/>
          <w:rtl/>
        </w:rPr>
        <w:t>عليه‌السلام</w:t>
      </w:r>
      <w:r w:rsidRPr="00E2074D">
        <w:rPr>
          <w:rtl/>
        </w:rPr>
        <w:t xml:space="preserve"> قال</w:t>
      </w:r>
      <w:r>
        <w:rPr>
          <w:rtl/>
        </w:rPr>
        <w:t xml:space="preserve">: </w:t>
      </w:r>
      <w:r w:rsidRPr="00E2074D">
        <w:rPr>
          <w:rtl/>
        </w:rPr>
        <w:t>المؤلفة قلوبهم لم يكونوا قط أكثر منهم اليوم.</w:t>
      </w:r>
    </w:p>
    <w:p w:rsidR="003F1E9A" w:rsidRPr="00E2074D" w:rsidRDefault="003F1E9A" w:rsidP="00366395">
      <w:pPr>
        <w:pStyle w:val="libNormal"/>
        <w:rPr>
          <w:rtl/>
        </w:rPr>
      </w:pPr>
      <w:r w:rsidRPr="00E2074D">
        <w:rPr>
          <w:rtl/>
        </w:rPr>
        <w:t>200</w:t>
      </w:r>
      <w:r>
        <w:rPr>
          <w:rtl/>
        </w:rPr>
        <w:t xml:space="preserve"> ـ </w:t>
      </w:r>
      <w:r w:rsidRPr="00E2074D">
        <w:rPr>
          <w:rtl/>
        </w:rPr>
        <w:t>عدة من أصحابنا عن سهل بن زياد عن</w:t>
      </w:r>
      <w:r>
        <w:rPr>
          <w:rtl/>
        </w:rPr>
        <w:t xml:space="preserve"> علي بن </w:t>
      </w:r>
      <w:r w:rsidRPr="00E2074D">
        <w:rPr>
          <w:rtl/>
        </w:rPr>
        <w:t>حسان عن موسى بن بكر عن رجل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ما كانت المؤلفة قلوبهم قط أكثر منهم اليوم وهم قوم وحدوا الله وخرجوا من الشرك ولم تدخل معرفة محمد </w:t>
      </w:r>
      <w:r w:rsidRPr="003049E4">
        <w:rPr>
          <w:rStyle w:val="libAlaemChar"/>
          <w:rtl/>
        </w:rPr>
        <w:t>صلى‌الله‌عليه‌وآله</w:t>
      </w:r>
      <w:r w:rsidRPr="00E2074D">
        <w:rPr>
          <w:rtl/>
        </w:rPr>
        <w:t xml:space="preserve"> قلوبهم وما جاء به</w:t>
      </w:r>
      <w:r>
        <w:rPr>
          <w:rtl/>
        </w:rPr>
        <w:t xml:space="preserve">، </w:t>
      </w:r>
      <w:r w:rsidRPr="00E2074D">
        <w:rPr>
          <w:rtl/>
        </w:rPr>
        <w:t xml:space="preserve">فتألفهم رسول الله </w:t>
      </w:r>
      <w:r w:rsidRPr="003049E4">
        <w:rPr>
          <w:rStyle w:val="libAlaemChar"/>
          <w:rtl/>
        </w:rPr>
        <w:t>صلى‌الله‌عليه‌وآله</w:t>
      </w:r>
      <w:r w:rsidRPr="00E2074D">
        <w:rPr>
          <w:rtl/>
        </w:rPr>
        <w:t xml:space="preserve"> وتألفهم المؤمنون بعد رسول الله </w:t>
      </w:r>
      <w:r w:rsidRPr="003049E4">
        <w:rPr>
          <w:rStyle w:val="libAlaemChar"/>
          <w:rtl/>
        </w:rPr>
        <w:t>صلى‌الله‌عليه‌وآله</w:t>
      </w:r>
      <w:r w:rsidRPr="00E2074D">
        <w:rPr>
          <w:rtl/>
        </w:rPr>
        <w:t xml:space="preserve"> لكيما يعرفوا.</w:t>
      </w:r>
    </w:p>
    <w:p w:rsidR="003F1E9A" w:rsidRPr="00E2074D" w:rsidRDefault="003F1E9A" w:rsidP="00366395">
      <w:pPr>
        <w:pStyle w:val="libNormal"/>
        <w:rPr>
          <w:rtl/>
        </w:rPr>
      </w:pPr>
      <w:r w:rsidRPr="00E25B0F">
        <w:rPr>
          <w:rStyle w:val="libBold2Char"/>
          <w:rtl/>
        </w:rPr>
        <w:t xml:space="preserve">201 ـ في تفسير علي بن إبراهيم </w:t>
      </w:r>
      <w:r w:rsidRPr="00E2074D">
        <w:rPr>
          <w:rtl/>
        </w:rPr>
        <w:t>قال بعد ان قال</w:t>
      </w:r>
      <w:r>
        <w:rPr>
          <w:rtl/>
        </w:rPr>
        <w:t xml:space="preserve">: </w:t>
      </w:r>
      <w:r w:rsidRPr="00E2074D">
        <w:rPr>
          <w:rtl/>
        </w:rPr>
        <w:t xml:space="preserve">وبين الصادق </w:t>
      </w:r>
      <w:r w:rsidRPr="003049E4">
        <w:rPr>
          <w:rStyle w:val="libAlaemChar"/>
          <w:rtl/>
        </w:rPr>
        <w:t>عليه‌السلام</w:t>
      </w:r>
      <w:r w:rsidRPr="00E2074D">
        <w:rPr>
          <w:rtl/>
        </w:rPr>
        <w:t xml:space="preserve"> من هم</w:t>
      </w:r>
      <w:r>
        <w:rPr>
          <w:rtl/>
        </w:rPr>
        <w:t xml:space="preserve"> إلى </w:t>
      </w:r>
      <w:r w:rsidRPr="00E2074D">
        <w:rPr>
          <w:rtl/>
        </w:rPr>
        <w:t>آخر رواية</w:t>
      </w:r>
      <w:r>
        <w:rPr>
          <w:rtl/>
        </w:rPr>
        <w:t xml:space="preserve"> أبي الجارود  </w:t>
      </w:r>
      <w:r w:rsidRPr="00E2074D">
        <w:rPr>
          <w:rtl/>
        </w:rPr>
        <w:t>اعنى قوله وأكثر من ذلك وأقل رجع</w:t>
      </w:r>
      <w:r>
        <w:rPr>
          <w:rtl/>
        </w:rPr>
        <w:t xml:space="preserve"> إلى </w:t>
      </w:r>
      <w:r w:rsidRPr="00E2074D">
        <w:rPr>
          <w:rtl/>
        </w:rPr>
        <w:t>تفسير</w:t>
      </w:r>
      <w:r>
        <w:rPr>
          <w:rtl/>
        </w:rPr>
        <w:t xml:space="preserve"> علي بن إبراهيم (</w:t>
      </w:r>
      <w:r w:rsidRPr="00E2074D">
        <w:rPr>
          <w:rtl/>
        </w:rPr>
        <w:t>ره</w:t>
      </w:r>
      <w:r>
        <w:rPr>
          <w:rtl/>
        </w:rPr>
        <w:t>)</w:t>
      </w:r>
      <w:r w:rsidRPr="00E2074D">
        <w:rPr>
          <w:rtl/>
        </w:rPr>
        <w:t xml:space="preserve"> «وفي الرقاب» قوم قد لزمهم كفارات في قتل الخطأ وفي الظهار وقتل الصيد في الحرم وفي الايمان</w:t>
      </w:r>
      <w:r>
        <w:rPr>
          <w:rtl/>
        </w:rPr>
        <w:t xml:space="preserve">، </w:t>
      </w:r>
      <w:r w:rsidRPr="00E2074D">
        <w:rPr>
          <w:rtl/>
        </w:rPr>
        <w:t>وليس عندهم ما يكفرون وهم مؤمنون</w:t>
      </w:r>
      <w:r>
        <w:rPr>
          <w:rtl/>
        </w:rPr>
        <w:t xml:space="preserve">، </w:t>
      </w:r>
      <w:r w:rsidRPr="00E2074D">
        <w:rPr>
          <w:rtl/>
        </w:rPr>
        <w:t xml:space="preserve">فجعل الله </w:t>
      </w:r>
      <w:r w:rsidRPr="003049E4">
        <w:rPr>
          <w:rStyle w:val="libAlaemChar"/>
          <w:rtl/>
        </w:rPr>
        <w:t>عزوجل</w:t>
      </w:r>
      <w:r w:rsidRPr="00E2074D">
        <w:rPr>
          <w:rtl/>
        </w:rPr>
        <w:t xml:space="preserve"> لهم سهما في الصدقات ليكفر عنهم.</w:t>
      </w:r>
    </w:p>
    <w:p w:rsidR="003F1E9A" w:rsidRPr="00E2074D" w:rsidRDefault="003F1E9A" w:rsidP="00366395">
      <w:pPr>
        <w:pStyle w:val="libNormal"/>
        <w:rPr>
          <w:rtl/>
        </w:rPr>
      </w:pPr>
      <w:r w:rsidRPr="00E25B0F">
        <w:rPr>
          <w:rStyle w:val="libBold2Char"/>
          <w:rtl/>
        </w:rPr>
        <w:t xml:space="preserve">202 ـ في كتاب من لا يحضره الفقيه </w:t>
      </w:r>
      <w:r w:rsidRPr="00E2074D">
        <w:rPr>
          <w:rtl/>
        </w:rPr>
        <w:t xml:space="preserve">وسئل الصادق </w:t>
      </w:r>
      <w:r w:rsidRPr="003049E4">
        <w:rPr>
          <w:rStyle w:val="libAlaemChar"/>
          <w:rtl/>
        </w:rPr>
        <w:t>عليه‌السلام</w:t>
      </w:r>
      <w:r w:rsidRPr="00E2074D">
        <w:rPr>
          <w:rtl/>
        </w:rPr>
        <w:t xml:space="preserve"> عن مكاتب عجز عن مكاتبته وقد أدى بعضها</w:t>
      </w:r>
      <w:r>
        <w:rPr>
          <w:rtl/>
        </w:rPr>
        <w:t>؟</w:t>
      </w:r>
      <w:r w:rsidRPr="00E2074D">
        <w:rPr>
          <w:rtl/>
        </w:rPr>
        <w:t xml:space="preserve"> قال</w:t>
      </w:r>
      <w:r>
        <w:rPr>
          <w:rtl/>
        </w:rPr>
        <w:t xml:space="preserve">: </w:t>
      </w:r>
      <w:r w:rsidRPr="00E2074D">
        <w:rPr>
          <w:rtl/>
        </w:rPr>
        <w:t>يؤدى عنه من مال الصدقة</w:t>
      </w:r>
      <w:r>
        <w:rPr>
          <w:rtl/>
        </w:rPr>
        <w:t xml:space="preserve">، </w:t>
      </w:r>
      <w:r w:rsidRPr="00E2074D">
        <w:rPr>
          <w:rtl/>
        </w:rPr>
        <w:t xml:space="preserve">ان الله </w:t>
      </w:r>
      <w:r w:rsidRPr="003049E4">
        <w:rPr>
          <w:rStyle w:val="libAlaemChar"/>
          <w:rtl/>
        </w:rPr>
        <w:t>عزوجل</w:t>
      </w:r>
      <w:r w:rsidRPr="00E2074D">
        <w:rPr>
          <w:rtl/>
        </w:rPr>
        <w:t xml:space="preserve"> يقول في كتابه</w:t>
      </w:r>
      <w:r>
        <w:rPr>
          <w:rtl/>
        </w:rPr>
        <w:t xml:space="preserve">: </w:t>
      </w:r>
      <w:r w:rsidRPr="00E2074D">
        <w:rPr>
          <w:rtl/>
        </w:rPr>
        <w:t>«وفي الرقاب»</w:t>
      </w:r>
      <w:r>
        <w:rPr>
          <w:rtl/>
        </w:rPr>
        <w:t>.</w:t>
      </w:r>
    </w:p>
    <w:p w:rsidR="003F1E9A" w:rsidRPr="00E2074D" w:rsidRDefault="003F1E9A" w:rsidP="00366395">
      <w:pPr>
        <w:pStyle w:val="libNormal"/>
        <w:rPr>
          <w:rtl/>
        </w:rPr>
      </w:pPr>
      <w:r w:rsidRPr="00E25B0F">
        <w:rPr>
          <w:rStyle w:val="libBold2Char"/>
          <w:rtl/>
        </w:rPr>
        <w:t>203 ـ في الكافي</w:t>
      </w:r>
      <w:r w:rsidRPr="00E2074D">
        <w:rPr>
          <w:rtl/>
        </w:rPr>
        <w:t xml:space="preserve"> محمد بن يحيى عن</w:t>
      </w:r>
      <w:r>
        <w:rPr>
          <w:rtl/>
        </w:rPr>
        <w:t xml:space="preserve"> أحمد </w:t>
      </w:r>
      <w:r w:rsidRPr="00E2074D">
        <w:rPr>
          <w:rtl/>
        </w:rPr>
        <w:t>بن محمد عن</w:t>
      </w:r>
      <w:r>
        <w:rPr>
          <w:rtl/>
        </w:rPr>
        <w:t xml:space="preserve"> علي بن </w:t>
      </w:r>
      <w:r w:rsidRPr="00E2074D">
        <w:rPr>
          <w:rtl/>
        </w:rPr>
        <w:t>الحكم عن موسى بن بكر قال</w:t>
      </w:r>
      <w:r>
        <w:rPr>
          <w:rtl/>
        </w:rPr>
        <w:t xml:space="preserve">: </w:t>
      </w:r>
      <w:r w:rsidRPr="00E2074D">
        <w:rPr>
          <w:rtl/>
        </w:rPr>
        <w:t>قال لي</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 xml:space="preserve">من طلب هذا الرزق من حله ليعود به على نفسه وعياله كان كالمجاهد في سبيل الله. فان غلب عليه فليستدن على الله وعلى رسوله </w:t>
      </w:r>
      <w:r w:rsidRPr="003049E4">
        <w:rPr>
          <w:rStyle w:val="libAlaemChar"/>
          <w:rtl/>
        </w:rPr>
        <w:t>صلى‌الله‌عليه‌وآله</w:t>
      </w:r>
      <w:r w:rsidRPr="00E2074D">
        <w:rPr>
          <w:rtl/>
        </w:rPr>
        <w:t xml:space="preserve"> ما يقوت به عياله</w:t>
      </w:r>
      <w:r>
        <w:rPr>
          <w:rtl/>
        </w:rPr>
        <w:t xml:space="preserve">، </w:t>
      </w:r>
      <w:r w:rsidRPr="00E2074D">
        <w:rPr>
          <w:rtl/>
        </w:rPr>
        <w:t>فان مات ولم يقضه كان على الامام قضائه فان لم يقضه كان عليه وزره</w:t>
      </w:r>
      <w:r>
        <w:rPr>
          <w:rtl/>
        </w:rPr>
        <w:t xml:space="preserve">، </w:t>
      </w:r>
      <w:r w:rsidRPr="00E2074D">
        <w:rPr>
          <w:rtl/>
        </w:rPr>
        <w:t xml:space="preserve">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إِنَّمَا الصَّدَقاتُ لِلْفُقَراءِ وَالْمَساكِينِ وَالْعامِلِينَ</w:t>
      </w:r>
    </w:p>
    <w:p w:rsidR="003F1E9A" w:rsidRPr="00E2074D" w:rsidRDefault="003F1E9A" w:rsidP="003049E4">
      <w:pPr>
        <w:pStyle w:val="libNormal0"/>
        <w:rPr>
          <w:rtl/>
        </w:rPr>
      </w:pPr>
      <w:r>
        <w:rPr>
          <w:rtl/>
        </w:rPr>
        <w:br w:type="page"/>
      </w:r>
      <w:r w:rsidRPr="003049E4">
        <w:rPr>
          <w:rStyle w:val="libAieChar"/>
          <w:rtl/>
        </w:rPr>
        <w:lastRenderedPageBreak/>
        <w:t>ـ عَلَيْها</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وَالْغارِمِينَ</w:t>
      </w:r>
      <w:r w:rsidRPr="003049E4">
        <w:rPr>
          <w:rStyle w:val="libAlaemChar"/>
          <w:rtl/>
        </w:rPr>
        <w:t>)</w:t>
      </w:r>
      <w:r w:rsidRPr="00E2074D">
        <w:rPr>
          <w:rtl/>
        </w:rPr>
        <w:t xml:space="preserve"> فهو فقير مسكين مغرم.</w:t>
      </w:r>
    </w:p>
    <w:p w:rsidR="003F1E9A" w:rsidRPr="00E2074D" w:rsidRDefault="003F1E9A" w:rsidP="00366395">
      <w:pPr>
        <w:pStyle w:val="libNormal"/>
        <w:rPr>
          <w:rtl/>
        </w:rPr>
      </w:pPr>
      <w:r w:rsidRPr="00E2074D">
        <w:rPr>
          <w:rtl/>
        </w:rPr>
        <w:t>204</w:t>
      </w:r>
      <w:r>
        <w:rPr>
          <w:rtl/>
        </w:rPr>
        <w:t xml:space="preserve"> ـ </w:t>
      </w:r>
      <w:r w:rsidRPr="00E2074D">
        <w:rPr>
          <w:rtl/>
        </w:rPr>
        <w:t>محمد بن يحيى عن محمد بن الحسين عن محمد بن سليمان عن رجل من أهل الجزيرة يكنى أبا محمد قال</w:t>
      </w:r>
      <w:r>
        <w:rPr>
          <w:rtl/>
        </w:rPr>
        <w:t xml:space="preserve">: </w:t>
      </w:r>
      <w:r w:rsidRPr="00E2074D">
        <w:rPr>
          <w:rtl/>
        </w:rPr>
        <w:t xml:space="preserve">سأل الرضا </w:t>
      </w:r>
      <w:r w:rsidRPr="003049E4">
        <w:rPr>
          <w:rStyle w:val="libAlaemChar"/>
          <w:rtl/>
        </w:rPr>
        <w:t>عليه‌السلام</w:t>
      </w:r>
      <w:r w:rsidRPr="00E2074D">
        <w:rPr>
          <w:rtl/>
        </w:rPr>
        <w:t xml:space="preserve"> رجل وانا اسمع فقال له</w:t>
      </w:r>
      <w:r>
        <w:rPr>
          <w:rtl/>
        </w:rPr>
        <w:t xml:space="preserve">: </w:t>
      </w:r>
      <w:r w:rsidRPr="00E2074D">
        <w:rPr>
          <w:rtl/>
        </w:rPr>
        <w:t>جعلت فداك ان الله تبارك وتعالى يقول</w:t>
      </w:r>
      <w:r>
        <w:rPr>
          <w:rtl/>
        </w:rPr>
        <w:t xml:space="preserve">: </w:t>
      </w:r>
      <w:r w:rsidRPr="003049E4">
        <w:rPr>
          <w:rStyle w:val="libAlaemChar"/>
          <w:rtl/>
        </w:rPr>
        <w:t>(</w:t>
      </w:r>
      <w:r w:rsidRPr="003049E4">
        <w:rPr>
          <w:rStyle w:val="libAieChar"/>
          <w:rtl/>
        </w:rPr>
        <w:t>وَإِنْ كانَ ذُو عُسْرَةٍ فَنَظِرَةٌ إلى مَيْسَرَةٍ</w:t>
      </w:r>
      <w:r w:rsidRPr="003049E4">
        <w:rPr>
          <w:rStyle w:val="libAlaemChar"/>
          <w:rtl/>
        </w:rPr>
        <w:t>)</w:t>
      </w:r>
      <w:r w:rsidRPr="00E2074D">
        <w:rPr>
          <w:rtl/>
        </w:rPr>
        <w:t xml:space="preserve"> أخبرنى عن هذه النظرة التي ذكرها الله في كتابه لها حد يعرف إذا صار هذا المعسر لا بد له من ان ينظر وقد أخذ مال هذا الرجل وأنفقه على عياله</w:t>
      </w:r>
      <w:r>
        <w:rPr>
          <w:rtl/>
        </w:rPr>
        <w:t xml:space="preserve">، </w:t>
      </w:r>
      <w:r w:rsidRPr="00E2074D">
        <w:rPr>
          <w:rtl/>
        </w:rPr>
        <w:t>وليس له غلة ينتظر إدراكها</w:t>
      </w:r>
      <w:r>
        <w:rPr>
          <w:rtl/>
        </w:rPr>
        <w:t xml:space="preserve">، </w:t>
      </w:r>
      <w:r w:rsidRPr="00E2074D">
        <w:rPr>
          <w:rtl/>
        </w:rPr>
        <w:t>ولا دين ينتظر محله</w:t>
      </w:r>
      <w:r>
        <w:rPr>
          <w:rtl/>
        </w:rPr>
        <w:t xml:space="preserve">، </w:t>
      </w:r>
      <w:r w:rsidRPr="00E2074D">
        <w:rPr>
          <w:rtl/>
        </w:rPr>
        <w:t>ولا مال غائب ينتظر قدومه</w:t>
      </w:r>
      <w:r>
        <w:rPr>
          <w:rtl/>
        </w:rPr>
        <w:t>؟</w:t>
      </w:r>
      <w:r w:rsidRPr="00E2074D">
        <w:rPr>
          <w:rtl/>
        </w:rPr>
        <w:t xml:space="preserve"> قال</w:t>
      </w:r>
      <w:r>
        <w:rPr>
          <w:rtl/>
        </w:rPr>
        <w:t xml:space="preserve">: </w:t>
      </w:r>
      <w:r w:rsidRPr="00E2074D">
        <w:rPr>
          <w:rtl/>
        </w:rPr>
        <w:t>ينتظر بقدر ما ينتهى خبره</w:t>
      </w:r>
      <w:r>
        <w:rPr>
          <w:rtl/>
        </w:rPr>
        <w:t xml:space="preserve"> إلى </w:t>
      </w:r>
      <w:r w:rsidRPr="00E2074D">
        <w:rPr>
          <w:rtl/>
        </w:rPr>
        <w:t>الامام فيقضى عنه ما عليه من سهم الغارمين</w:t>
      </w:r>
      <w:r>
        <w:rPr>
          <w:rtl/>
        </w:rPr>
        <w:t xml:space="preserve">، </w:t>
      </w:r>
      <w:r w:rsidRPr="00E2074D">
        <w:rPr>
          <w:rtl/>
        </w:rPr>
        <w:t>إذا كان أنفقه في طاعة الله فان كان أنفقه في معصية الله فلا شيء له على الامام</w:t>
      </w:r>
      <w:r>
        <w:rPr>
          <w:rtl/>
        </w:rPr>
        <w:t xml:space="preserve">، </w:t>
      </w:r>
      <w:r w:rsidRPr="00E2074D">
        <w:rPr>
          <w:rtl/>
        </w:rPr>
        <w:t>قلت</w:t>
      </w:r>
      <w:r>
        <w:rPr>
          <w:rtl/>
        </w:rPr>
        <w:t xml:space="preserve">: </w:t>
      </w:r>
      <w:r w:rsidRPr="00E2074D">
        <w:rPr>
          <w:rtl/>
        </w:rPr>
        <w:t>فمال هذا الرجل الذي ائتمنه وهو لا يعلم فيما أنفقه في طاعة الله أم في معصيته</w:t>
      </w:r>
      <w:r>
        <w:rPr>
          <w:rtl/>
        </w:rPr>
        <w:t>؟</w:t>
      </w:r>
      <w:r w:rsidRPr="00E2074D">
        <w:rPr>
          <w:rtl/>
        </w:rPr>
        <w:t xml:space="preserve"> قال</w:t>
      </w:r>
      <w:r>
        <w:rPr>
          <w:rtl/>
        </w:rPr>
        <w:t xml:space="preserve">: </w:t>
      </w:r>
      <w:r w:rsidRPr="00E2074D">
        <w:rPr>
          <w:rtl/>
        </w:rPr>
        <w:t>يسعى له في ماله فيرده وهو صاغر.</w:t>
      </w:r>
      <w:r>
        <w:rPr>
          <w:rFonts w:hint="cs"/>
          <w:rtl/>
        </w:rPr>
        <w:t xml:space="preserve"> </w:t>
      </w:r>
      <w:r w:rsidRPr="00E2074D">
        <w:rPr>
          <w:rtl/>
        </w:rPr>
        <w:t>قال مؤلف هذا الكتاب «عفي عنه»</w:t>
      </w:r>
      <w:r>
        <w:rPr>
          <w:rtl/>
        </w:rPr>
        <w:t xml:space="preserve">: </w:t>
      </w:r>
      <w:r w:rsidRPr="00E2074D">
        <w:rPr>
          <w:rtl/>
        </w:rPr>
        <w:t>قد نقلت في أول بيان هذه</w:t>
      </w:r>
      <w:r>
        <w:rPr>
          <w:rtl/>
        </w:rPr>
        <w:t xml:space="preserve"> الآية </w:t>
      </w:r>
      <w:r w:rsidRPr="00E2074D">
        <w:rPr>
          <w:rtl/>
        </w:rPr>
        <w:t>عن أصول الكافي حديثا فيه ذكر الغارمين.</w:t>
      </w:r>
    </w:p>
    <w:p w:rsidR="003F1E9A" w:rsidRPr="00E2074D" w:rsidRDefault="003F1E9A" w:rsidP="00366395">
      <w:pPr>
        <w:pStyle w:val="libNormal"/>
        <w:rPr>
          <w:rtl/>
        </w:rPr>
      </w:pPr>
      <w:r w:rsidRPr="00E25B0F">
        <w:rPr>
          <w:rStyle w:val="libBold2Char"/>
          <w:rtl/>
        </w:rPr>
        <w:t xml:space="preserve">205 ـ في تفسير علي بن إبراهيم </w:t>
      </w:r>
      <w:r w:rsidRPr="00E2074D">
        <w:rPr>
          <w:rtl/>
        </w:rPr>
        <w:t>قال متصلا بآخر ما نقلنا عنه عند قوله «وفي الرقاب»</w:t>
      </w:r>
      <w:r>
        <w:rPr>
          <w:rtl/>
        </w:rPr>
        <w:t>: [</w:t>
      </w:r>
      <w:r w:rsidRPr="00E2074D">
        <w:rPr>
          <w:rtl/>
        </w:rPr>
        <w:t>اعنى</w:t>
      </w:r>
      <w:r>
        <w:rPr>
          <w:rtl/>
        </w:rPr>
        <w:t>]</w:t>
      </w:r>
      <w:r w:rsidRPr="00E2074D">
        <w:rPr>
          <w:rtl/>
        </w:rPr>
        <w:t xml:space="preserve"> ليكفر عنهم «والغارمين» قوم قد وقعت عليهم ديون انفقوهما في طاعة الله </w:t>
      </w:r>
      <w:r w:rsidRPr="003049E4">
        <w:rPr>
          <w:rStyle w:val="libAlaemChar"/>
          <w:rtl/>
        </w:rPr>
        <w:t>عزوجل</w:t>
      </w:r>
      <w:r w:rsidRPr="00E2074D">
        <w:rPr>
          <w:rtl/>
        </w:rPr>
        <w:t xml:space="preserve"> من غير إسراف</w:t>
      </w:r>
      <w:r>
        <w:rPr>
          <w:rtl/>
        </w:rPr>
        <w:t xml:space="preserve">، </w:t>
      </w:r>
      <w:r w:rsidRPr="00E2074D">
        <w:rPr>
          <w:rtl/>
        </w:rPr>
        <w:t>فيجب على الامام ان يقضى ذلك عنهم ويفكهم من مال الصدقات. «وفي سبيل الله» قوم يخرجون في الجهاد وليس عندهم ما ينفقون</w:t>
      </w:r>
      <w:r>
        <w:rPr>
          <w:rtl/>
        </w:rPr>
        <w:t xml:space="preserve">، </w:t>
      </w:r>
      <w:r w:rsidRPr="00E2074D">
        <w:rPr>
          <w:rtl/>
        </w:rPr>
        <w:t>أو قوم من المسلمين ليس عندهم ما يحجون به أو في جميع سبل الخير فعلى الامام ان يعطيهم من مال الصدقات حتى ينفقونه على الحج والجهاد.</w:t>
      </w:r>
    </w:p>
    <w:p w:rsidR="003F1E9A" w:rsidRPr="00E2074D" w:rsidRDefault="003F1E9A" w:rsidP="00366395">
      <w:pPr>
        <w:pStyle w:val="libNormal"/>
        <w:rPr>
          <w:rtl/>
        </w:rPr>
      </w:pPr>
      <w:r w:rsidRPr="00E25B0F">
        <w:rPr>
          <w:rStyle w:val="libBold2Char"/>
          <w:rtl/>
        </w:rPr>
        <w:t xml:space="preserve">206 ـ في كتاب معاني الأخبار </w:t>
      </w:r>
      <w:r w:rsidRPr="00E2074D">
        <w:rPr>
          <w:rtl/>
        </w:rPr>
        <w:t>باسناده</w:t>
      </w:r>
      <w:r>
        <w:rPr>
          <w:rtl/>
        </w:rPr>
        <w:t xml:space="preserve"> إلى </w:t>
      </w:r>
      <w:r w:rsidRPr="00E2074D">
        <w:rPr>
          <w:rtl/>
        </w:rPr>
        <w:t>الحسين بن عمر قال</w:t>
      </w:r>
      <w:r>
        <w:rPr>
          <w:rtl/>
        </w:rPr>
        <w:t xml:space="preserve">: </w:t>
      </w:r>
      <w:r w:rsidRPr="00E2074D">
        <w:rPr>
          <w:rtl/>
        </w:rPr>
        <w:t>قلت</w:t>
      </w:r>
      <w:r>
        <w:rPr>
          <w:rtl/>
        </w:rPr>
        <w:t xml:space="preserve"> لأبي ـ </w:t>
      </w:r>
      <w:r w:rsidRPr="00E2074D">
        <w:rPr>
          <w:rtl/>
        </w:rPr>
        <w:t xml:space="preserve">عبد الله </w:t>
      </w:r>
      <w:r w:rsidRPr="003049E4">
        <w:rPr>
          <w:rStyle w:val="libAlaemChar"/>
          <w:rtl/>
        </w:rPr>
        <w:t>عليه‌السلام</w:t>
      </w:r>
      <w:r>
        <w:rPr>
          <w:rtl/>
        </w:rPr>
        <w:t xml:space="preserve">: إنّ </w:t>
      </w:r>
      <w:r w:rsidRPr="00E2074D">
        <w:rPr>
          <w:rtl/>
        </w:rPr>
        <w:t>رجلا اوصى</w:t>
      </w:r>
      <w:r>
        <w:rPr>
          <w:rtl/>
        </w:rPr>
        <w:t xml:space="preserve"> إلى </w:t>
      </w:r>
      <w:r w:rsidRPr="00E2074D">
        <w:rPr>
          <w:rtl/>
        </w:rPr>
        <w:t>في السبيل</w:t>
      </w:r>
      <w:r>
        <w:rPr>
          <w:rtl/>
        </w:rPr>
        <w:t>؟</w:t>
      </w:r>
      <w:r w:rsidRPr="00E2074D">
        <w:rPr>
          <w:rtl/>
        </w:rPr>
        <w:t xml:space="preserve"> قال اصرفه في الحج</w:t>
      </w:r>
      <w:r>
        <w:rPr>
          <w:rtl/>
        </w:rPr>
        <w:t xml:space="preserve">، </w:t>
      </w:r>
      <w:r w:rsidRPr="00E2074D">
        <w:rPr>
          <w:rtl/>
        </w:rPr>
        <w:t>قال قلت</w:t>
      </w:r>
      <w:r>
        <w:rPr>
          <w:rtl/>
        </w:rPr>
        <w:t xml:space="preserve">: </w:t>
      </w:r>
      <w:r w:rsidRPr="00E2074D">
        <w:rPr>
          <w:rtl/>
        </w:rPr>
        <w:t>انه اوصى</w:t>
      </w:r>
      <w:r>
        <w:rPr>
          <w:rtl/>
        </w:rPr>
        <w:t xml:space="preserve"> إلى </w:t>
      </w:r>
      <w:r w:rsidRPr="00E2074D">
        <w:rPr>
          <w:rtl/>
        </w:rPr>
        <w:t>في السبيل</w:t>
      </w:r>
      <w:r>
        <w:rPr>
          <w:rtl/>
        </w:rPr>
        <w:t>؟</w:t>
      </w:r>
      <w:r w:rsidRPr="00E2074D">
        <w:rPr>
          <w:rtl/>
        </w:rPr>
        <w:t xml:space="preserve"> قال</w:t>
      </w:r>
      <w:r>
        <w:rPr>
          <w:rtl/>
        </w:rPr>
        <w:t xml:space="preserve">: </w:t>
      </w:r>
      <w:r w:rsidRPr="00E2074D">
        <w:rPr>
          <w:rtl/>
        </w:rPr>
        <w:t>اصرفه في الحج فانى لا اعرف سبيلا من سبله أفضل من الحج.</w:t>
      </w:r>
    </w:p>
    <w:p w:rsidR="003F1E9A" w:rsidRPr="00E2074D" w:rsidRDefault="003F1E9A" w:rsidP="00366395">
      <w:pPr>
        <w:pStyle w:val="libNormal"/>
        <w:rPr>
          <w:rtl/>
        </w:rPr>
      </w:pPr>
      <w:r w:rsidRPr="00E2074D">
        <w:rPr>
          <w:rtl/>
        </w:rPr>
        <w:t>207</w:t>
      </w:r>
      <w:r>
        <w:rPr>
          <w:rtl/>
        </w:rPr>
        <w:t xml:space="preserve"> ـ حدّثنا </w:t>
      </w:r>
      <w:r w:rsidRPr="00E2074D">
        <w:rPr>
          <w:rtl/>
        </w:rPr>
        <w:t xml:space="preserve">ابى </w:t>
      </w:r>
      <w:r w:rsidRPr="003049E4">
        <w:rPr>
          <w:rStyle w:val="libAlaemChar"/>
          <w:rtl/>
        </w:rPr>
        <w:t>رحمه‌الله</w:t>
      </w:r>
      <w:r w:rsidRPr="00E2074D">
        <w:rPr>
          <w:rtl/>
        </w:rPr>
        <w:t xml:space="preserve"> قال</w:t>
      </w:r>
      <w:r>
        <w:rPr>
          <w:rtl/>
        </w:rPr>
        <w:t xml:space="preserve">: حدّثنا أحمد </w:t>
      </w:r>
      <w:r w:rsidRPr="00E2074D">
        <w:rPr>
          <w:rtl/>
        </w:rPr>
        <w:t>بن إدريس قال</w:t>
      </w:r>
      <w:r>
        <w:rPr>
          <w:rtl/>
        </w:rPr>
        <w:t xml:space="preserve">: حدّثنا </w:t>
      </w:r>
      <w:r w:rsidRPr="00E2074D">
        <w:rPr>
          <w:rtl/>
        </w:rPr>
        <w:t>محمد بن</w:t>
      </w:r>
      <w:r>
        <w:rPr>
          <w:rtl/>
        </w:rPr>
        <w:t xml:space="preserve"> أحمد </w:t>
      </w:r>
      <w:r w:rsidRPr="00E2074D">
        <w:rPr>
          <w:rtl/>
        </w:rPr>
        <w:t>ابن يحيى بن عمران الأشعري عن محمد بن عيسى بن عبيد عن الحسن بن راشد قال</w:t>
      </w:r>
      <w:r>
        <w:rPr>
          <w:rtl/>
        </w:rPr>
        <w:t xml:space="preserve">: </w:t>
      </w:r>
      <w:r w:rsidRPr="00E2074D">
        <w:rPr>
          <w:rtl/>
        </w:rPr>
        <w:t xml:space="preserve">سألت أبا الحسن العسكري </w:t>
      </w:r>
      <w:r w:rsidRPr="003049E4">
        <w:rPr>
          <w:rStyle w:val="libAlaemChar"/>
          <w:rtl/>
        </w:rPr>
        <w:t>عليه‌السلام</w:t>
      </w:r>
      <w:r w:rsidRPr="00E2074D">
        <w:rPr>
          <w:rtl/>
        </w:rPr>
        <w:t xml:space="preserve"> بالمدينة عن رجل اوصى بمال في سبيل الله</w:t>
      </w:r>
      <w:r>
        <w:rPr>
          <w:rtl/>
        </w:rPr>
        <w:t>؟</w:t>
      </w:r>
      <w:r w:rsidRPr="00E2074D">
        <w:rPr>
          <w:rtl/>
        </w:rPr>
        <w:t xml:space="preserve"> قال :</w:t>
      </w:r>
    </w:p>
    <w:p w:rsidR="003F1E9A" w:rsidRPr="00E2074D" w:rsidRDefault="003F1E9A" w:rsidP="003049E4">
      <w:pPr>
        <w:pStyle w:val="libNormal0"/>
        <w:rPr>
          <w:rtl/>
        </w:rPr>
      </w:pPr>
      <w:r>
        <w:rPr>
          <w:rtl/>
        </w:rPr>
        <w:br w:type="page"/>
      </w:r>
      <w:r>
        <w:rPr>
          <w:rtl/>
        </w:rPr>
        <w:lastRenderedPageBreak/>
        <w:t xml:space="preserve">ـ </w:t>
      </w:r>
      <w:r w:rsidRPr="00E2074D">
        <w:rPr>
          <w:rtl/>
        </w:rPr>
        <w:t>سبيل الله شيعتنا.</w:t>
      </w:r>
    </w:p>
    <w:p w:rsidR="003F1E9A" w:rsidRPr="00E2074D" w:rsidRDefault="003F1E9A" w:rsidP="00366395">
      <w:pPr>
        <w:pStyle w:val="libNormal"/>
        <w:rPr>
          <w:rtl/>
        </w:rPr>
      </w:pPr>
      <w:r w:rsidRPr="00E25B0F">
        <w:rPr>
          <w:rStyle w:val="libBold2Char"/>
          <w:rtl/>
        </w:rPr>
        <w:t xml:space="preserve">208 ـ في تفسير علي بن إبراهيم </w:t>
      </w:r>
      <w:r w:rsidRPr="00E2074D">
        <w:rPr>
          <w:rtl/>
        </w:rPr>
        <w:t>قال متصلا بقوله على الحج والجهاد «وابن السبيل» أبناء الطريق الذين يكونون في الاسفار في طاعة الله فيقطع عليهم ويذهب مالهم</w:t>
      </w:r>
      <w:r>
        <w:rPr>
          <w:rtl/>
        </w:rPr>
        <w:t xml:space="preserve">، </w:t>
      </w:r>
      <w:r w:rsidRPr="00E2074D">
        <w:rPr>
          <w:rtl/>
        </w:rPr>
        <w:t>فعلى الامام ان يردهم</w:t>
      </w:r>
      <w:r>
        <w:rPr>
          <w:rtl/>
        </w:rPr>
        <w:t xml:space="preserve"> إلى </w:t>
      </w:r>
      <w:r w:rsidRPr="00E2074D">
        <w:rPr>
          <w:rtl/>
        </w:rPr>
        <w:t>أوطانهم من مال الصدقات</w:t>
      </w:r>
      <w:r>
        <w:rPr>
          <w:rtl/>
        </w:rPr>
        <w:t xml:space="preserve">، </w:t>
      </w:r>
      <w:r w:rsidRPr="00E2074D">
        <w:rPr>
          <w:rtl/>
        </w:rPr>
        <w:t>والصدقات</w:t>
      </w:r>
      <w:r>
        <w:rPr>
          <w:rtl/>
        </w:rPr>
        <w:t xml:space="preserve">: </w:t>
      </w:r>
      <w:r w:rsidRPr="00E2074D">
        <w:rPr>
          <w:rtl/>
        </w:rPr>
        <w:t>تتجزى ثمانية أجزاء</w:t>
      </w:r>
      <w:r>
        <w:rPr>
          <w:rtl/>
        </w:rPr>
        <w:t xml:space="preserve">، </w:t>
      </w:r>
      <w:r w:rsidRPr="00E2074D">
        <w:rPr>
          <w:rtl/>
        </w:rPr>
        <w:t>فيعطى كل إنسان من هذه الثمانية على قدر ما يحتاجون</w:t>
      </w:r>
      <w:r>
        <w:rPr>
          <w:rtl/>
        </w:rPr>
        <w:t xml:space="preserve"> إليه </w:t>
      </w:r>
      <w:r w:rsidRPr="00E2074D">
        <w:rPr>
          <w:rtl/>
        </w:rPr>
        <w:t xml:space="preserve">بلا إسراف ولا تقتير </w:t>
      </w:r>
      <w:r w:rsidRPr="002A6C2A">
        <w:rPr>
          <w:rStyle w:val="libFootnotenumChar"/>
          <w:rtl/>
        </w:rPr>
        <w:t>(1)</w:t>
      </w:r>
      <w:r w:rsidRPr="00E2074D">
        <w:rPr>
          <w:rtl/>
        </w:rPr>
        <w:t xml:space="preserve"> مفوض ذلك</w:t>
      </w:r>
      <w:r>
        <w:rPr>
          <w:rtl/>
        </w:rPr>
        <w:t xml:space="preserve"> إلى </w:t>
      </w:r>
      <w:r w:rsidRPr="00E2074D">
        <w:rPr>
          <w:rtl/>
        </w:rPr>
        <w:t>الامام يعمل بما فيه الصلاح.</w:t>
      </w:r>
    </w:p>
    <w:p w:rsidR="003F1E9A" w:rsidRPr="00E2074D" w:rsidRDefault="003F1E9A" w:rsidP="00366395">
      <w:pPr>
        <w:pStyle w:val="libNormal"/>
        <w:rPr>
          <w:rtl/>
        </w:rPr>
      </w:pPr>
      <w:r w:rsidRPr="00E25B0F">
        <w:rPr>
          <w:rStyle w:val="libBold2Char"/>
          <w:rtl/>
        </w:rPr>
        <w:t xml:space="preserve">209 ـ في عيون الأخبار </w:t>
      </w:r>
      <w:r w:rsidRPr="00E2074D">
        <w:rPr>
          <w:rtl/>
        </w:rPr>
        <w:t xml:space="preserve">عن الرضا </w:t>
      </w:r>
      <w:r w:rsidRPr="003049E4">
        <w:rPr>
          <w:rStyle w:val="libAlaemChar"/>
          <w:rtl/>
        </w:rPr>
        <w:t>عليه‌السلام</w:t>
      </w:r>
      <w:r w:rsidRPr="00E2074D">
        <w:rPr>
          <w:rtl/>
        </w:rPr>
        <w:t xml:space="preserve"> كلام طويل في الفرق بين العترة والامة يقول فيه </w:t>
      </w:r>
      <w:r w:rsidRPr="003049E4">
        <w:rPr>
          <w:rStyle w:val="libAlaemChar"/>
          <w:rtl/>
        </w:rPr>
        <w:t>عليه‌السلام</w:t>
      </w:r>
      <w:r w:rsidRPr="00E2074D">
        <w:rPr>
          <w:rtl/>
        </w:rPr>
        <w:t xml:space="preserve"> في شأن ذي القربى فما رضيه لنفسه ولرسوله رضيه لهم قاله </w:t>
      </w:r>
      <w:r w:rsidRPr="003049E4">
        <w:rPr>
          <w:rStyle w:val="libAlaemChar"/>
          <w:rtl/>
        </w:rPr>
        <w:t>عليه‌السلام</w:t>
      </w:r>
      <w:r w:rsidRPr="00E2074D">
        <w:rPr>
          <w:rtl/>
        </w:rPr>
        <w:t xml:space="preserve"> بعد ان ذكر قوله </w:t>
      </w:r>
      <w:r w:rsidRPr="003049E4">
        <w:rPr>
          <w:rStyle w:val="libAlaemChar"/>
          <w:rtl/>
        </w:rPr>
        <w:t>عزوجل</w:t>
      </w:r>
      <w:r>
        <w:rPr>
          <w:rtl/>
        </w:rPr>
        <w:t xml:space="preserve">: </w:t>
      </w:r>
      <w:r w:rsidRPr="003049E4">
        <w:rPr>
          <w:rStyle w:val="libAlaemChar"/>
          <w:rtl/>
        </w:rPr>
        <w:t>(</w:t>
      </w:r>
      <w:r w:rsidRPr="003049E4">
        <w:rPr>
          <w:rStyle w:val="libAieChar"/>
          <w:rtl/>
        </w:rPr>
        <w:t>وَاعْلَمُوا أَنَّما غَنِمْتُمْ</w:t>
      </w:r>
      <w:r w:rsidRPr="003049E4">
        <w:rPr>
          <w:rStyle w:val="libAlaemChar"/>
          <w:rtl/>
        </w:rPr>
        <w:t>)</w:t>
      </w:r>
      <w:r>
        <w:rPr>
          <w:rtl/>
        </w:rPr>
        <w:t xml:space="preserve"> الآية </w:t>
      </w:r>
      <w:r w:rsidRPr="00E2074D">
        <w:rPr>
          <w:rtl/>
        </w:rPr>
        <w:t xml:space="preserve">ثم قال </w:t>
      </w:r>
      <w:r w:rsidRPr="003049E4">
        <w:rPr>
          <w:rStyle w:val="libAlaemChar"/>
          <w:rtl/>
        </w:rPr>
        <w:t>عليه‌السلام</w:t>
      </w:r>
      <w:r>
        <w:rPr>
          <w:rtl/>
        </w:rPr>
        <w:t xml:space="preserve">: </w:t>
      </w:r>
      <w:r w:rsidRPr="00E2074D">
        <w:rPr>
          <w:rtl/>
        </w:rPr>
        <w:t>وكذلك ما رضيه منه لنفسه ولنبيه رضيه لذي القربى كما أجراهم في الغنيمة</w:t>
      </w:r>
      <w:r>
        <w:rPr>
          <w:rtl/>
        </w:rPr>
        <w:t xml:space="preserve">، </w:t>
      </w:r>
      <w:r w:rsidRPr="00E2074D">
        <w:rPr>
          <w:rtl/>
        </w:rPr>
        <w:t>فبدأ بنفسه جل جلاله ثم برسوله ثم بهم وقرن سهمهم بسهمه وسهم رسوله</w:t>
      </w:r>
      <w:r>
        <w:rPr>
          <w:rtl/>
        </w:rPr>
        <w:t xml:space="preserve">، </w:t>
      </w:r>
      <w:r w:rsidRPr="00E2074D">
        <w:rPr>
          <w:rtl/>
        </w:rPr>
        <w:t>وكذلك في الطاعة قال</w:t>
      </w:r>
      <w:r>
        <w:rPr>
          <w:rtl/>
        </w:rPr>
        <w:t xml:space="preserve">: </w:t>
      </w:r>
      <w:r w:rsidRPr="003049E4">
        <w:rPr>
          <w:rStyle w:val="libAlaemChar"/>
          <w:rtl/>
        </w:rPr>
        <w:t>(</w:t>
      </w:r>
      <w:r w:rsidRPr="003049E4">
        <w:rPr>
          <w:rStyle w:val="libAieChar"/>
          <w:rtl/>
        </w:rPr>
        <w:t>يا أَيُّهَا الَّذِينَ آمَنُوا أَطِيعُوا اللهَ وَأَطِيعُوا الرَّسُولَ وَأُولِي الْأَمْرِ مِنْكُمْ</w:t>
      </w:r>
      <w:r w:rsidRPr="003049E4">
        <w:rPr>
          <w:rStyle w:val="libAlaemChar"/>
          <w:rtl/>
        </w:rPr>
        <w:t>)</w:t>
      </w:r>
      <w:r w:rsidRPr="00E2074D">
        <w:rPr>
          <w:rtl/>
        </w:rPr>
        <w:t xml:space="preserve"> فبدأ بنفسه ثم برسوله ثم بأهل بيته</w:t>
      </w:r>
      <w:r>
        <w:rPr>
          <w:rtl/>
        </w:rPr>
        <w:t xml:space="preserve">، </w:t>
      </w:r>
      <w:r w:rsidRPr="00E2074D">
        <w:rPr>
          <w:rtl/>
        </w:rPr>
        <w:t>وكذلك آية الولاية</w:t>
      </w:r>
      <w:r>
        <w:rPr>
          <w:rtl/>
        </w:rPr>
        <w:t xml:space="preserve">: </w:t>
      </w:r>
      <w:r w:rsidRPr="003049E4">
        <w:rPr>
          <w:rStyle w:val="libAlaemChar"/>
          <w:rtl/>
        </w:rPr>
        <w:t>(</w:t>
      </w:r>
      <w:r w:rsidRPr="003049E4">
        <w:rPr>
          <w:rStyle w:val="libAieChar"/>
          <w:rtl/>
        </w:rPr>
        <w:t>إِنَّما وَلِيُّكُمُ اللهُ وَرَسُولُهُ وَالَّذِينَ آمَنُوا</w:t>
      </w:r>
      <w:r w:rsidRPr="003049E4">
        <w:rPr>
          <w:rStyle w:val="libAlaemChar"/>
          <w:rtl/>
        </w:rPr>
        <w:t>)</w:t>
      </w:r>
      <w:r w:rsidRPr="00E2074D">
        <w:rPr>
          <w:rtl/>
        </w:rPr>
        <w:t xml:space="preserve"> فجعل ولايتهم مع طاعة الرسول مقرونة بطاعته</w:t>
      </w:r>
      <w:r>
        <w:rPr>
          <w:rtl/>
        </w:rPr>
        <w:t xml:space="preserve">، </w:t>
      </w:r>
      <w:r w:rsidRPr="00E2074D">
        <w:rPr>
          <w:rtl/>
        </w:rPr>
        <w:t>كما جعل سهمهم مع سهم الرسول مقرونا بسهمه في الغنيمة والفيء فتبارك الله وتعالى ما أعظم نعمته على أهل هذا البيت</w:t>
      </w:r>
      <w:r>
        <w:rPr>
          <w:rtl/>
        </w:rPr>
        <w:t xml:space="preserve">، </w:t>
      </w:r>
      <w:r w:rsidRPr="00E2074D">
        <w:rPr>
          <w:rtl/>
        </w:rPr>
        <w:t>فلما جاءت قصة الصدقة نزه نفسه ورسوله ونزه أهل بيته فقال</w:t>
      </w:r>
      <w:r>
        <w:rPr>
          <w:rtl/>
        </w:rPr>
        <w:t xml:space="preserve">: </w:t>
      </w:r>
      <w:r w:rsidRPr="003049E4">
        <w:rPr>
          <w:rStyle w:val="libAlaemChar"/>
          <w:rtl/>
        </w:rPr>
        <w:t>(</w:t>
      </w:r>
      <w:r w:rsidRPr="003049E4">
        <w:rPr>
          <w:rStyle w:val="libAieChar"/>
          <w:rtl/>
        </w:rPr>
        <w:t>إِنَّمَا الصَّدَقاتُ لِلْفُقَراءِ وَالْمَساكِينِ وَالْعامِلِينَ عَلَيْها وَالْمُؤَلَّفَةِ قُلُوبُهُمْ وَفِي الرِّقابِ وَالْغارِمِينَ وَفِي سَبِيلِ اللهِ وَابْنِ السَّبِيلِ فَرِيضَةً مِنَ اللهِ</w:t>
      </w:r>
      <w:r w:rsidRPr="003049E4">
        <w:rPr>
          <w:rStyle w:val="libAlaemChar"/>
          <w:rtl/>
        </w:rPr>
        <w:t>)</w:t>
      </w:r>
      <w:r w:rsidRPr="00E2074D">
        <w:rPr>
          <w:rtl/>
        </w:rPr>
        <w:t xml:space="preserve"> فهل تجد في شيء من ذلك انه </w:t>
      </w:r>
      <w:r w:rsidRPr="003049E4">
        <w:rPr>
          <w:rStyle w:val="libAlaemChar"/>
          <w:rtl/>
        </w:rPr>
        <w:t>عزوجل</w:t>
      </w:r>
      <w:r w:rsidRPr="00E2074D">
        <w:rPr>
          <w:rtl/>
        </w:rPr>
        <w:t xml:space="preserve"> سمى لنفسه أو لرسوله أو لذي القربى</w:t>
      </w:r>
      <w:r>
        <w:rPr>
          <w:rtl/>
        </w:rPr>
        <w:t>؟</w:t>
      </w:r>
      <w:r w:rsidRPr="00E2074D">
        <w:rPr>
          <w:rtl/>
        </w:rPr>
        <w:t xml:space="preserve"> لأنه لما نزه نفسه عن الصدقة ونزه رسوله نزه أهل بيته</w:t>
      </w:r>
      <w:r>
        <w:rPr>
          <w:rtl/>
        </w:rPr>
        <w:t xml:space="preserve">، </w:t>
      </w:r>
      <w:r w:rsidRPr="00E2074D">
        <w:rPr>
          <w:rtl/>
        </w:rPr>
        <w:t>لا بل حرم عليهم لان الصدقة محرمة على محمد وآله</w:t>
      </w:r>
      <w:r>
        <w:rPr>
          <w:rtl/>
        </w:rPr>
        <w:t xml:space="preserve">، </w:t>
      </w:r>
      <w:r w:rsidRPr="00E2074D">
        <w:rPr>
          <w:rtl/>
        </w:rPr>
        <w:t>وهي أوساخ أيدي الناس لا تحل لهم لأنهم طهروا من كل دنس ووسخ</w:t>
      </w:r>
      <w:r>
        <w:rPr>
          <w:rtl/>
        </w:rPr>
        <w:t xml:space="preserve">، </w:t>
      </w:r>
      <w:r w:rsidRPr="00E2074D">
        <w:rPr>
          <w:rtl/>
        </w:rPr>
        <w:t>فلما طهرهم واصطفاهم رضى لهم ما رضى لنفسه</w:t>
      </w:r>
      <w:r>
        <w:rPr>
          <w:rtl/>
        </w:rPr>
        <w:t xml:space="preserve">، </w:t>
      </w:r>
      <w:r w:rsidRPr="00E2074D">
        <w:rPr>
          <w:rtl/>
        </w:rPr>
        <w:t>وكره لهم ما كره لنفسه.</w:t>
      </w:r>
    </w:p>
    <w:p w:rsidR="003F1E9A" w:rsidRPr="00E2074D" w:rsidRDefault="003F1E9A" w:rsidP="00366395">
      <w:pPr>
        <w:pStyle w:val="libNormal"/>
        <w:rPr>
          <w:rtl/>
        </w:rPr>
      </w:pPr>
      <w:r w:rsidRPr="00E25B0F">
        <w:rPr>
          <w:rStyle w:val="libBold2Char"/>
          <w:rtl/>
        </w:rPr>
        <w:t xml:space="preserve">210 ـ في كتاب الخصال </w:t>
      </w:r>
      <w:r w:rsidRPr="00E2074D">
        <w:rPr>
          <w:rtl/>
        </w:rPr>
        <w:t xml:space="preserve">عن جعفر بن محمد عن أبيه </w:t>
      </w:r>
      <w:r w:rsidRPr="003049E4">
        <w:rPr>
          <w:rStyle w:val="libAlaemChar"/>
          <w:rtl/>
        </w:rPr>
        <w:t>عليهما‌السلام</w:t>
      </w:r>
      <w:r w:rsidRPr="00E2074D">
        <w:rPr>
          <w:rtl/>
        </w:rPr>
        <w:t xml:space="preserve"> قال</w:t>
      </w:r>
      <w:r>
        <w:rPr>
          <w:rtl/>
        </w:rPr>
        <w:t xml:space="preserve">: </w:t>
      </w:r>
      <w:r w:rsidRPr="00E2074D">
        <w:rPr>
          <w:rtl/>
        </w:rPr>
        <w:t>لا تحل الصدقة لبني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التقتير</w:t>
      </w:r>
      <w:r>
        <w:rPr>
          <w:rtl/>
        </w:rPr>
        <w:t xml:space="preserve">: </w:t>
      </w:r>
      <w:r w:rsidRPr="00E2074D">
        <w:rPr>
          <w:rtl/>
        </w:rPr>
        <w:t>التضييق على العيال في النفقة.</w:t>
      </w:r>
    </w:p>
    <w:p w:rsidR="003F1E9A" w:rsidRPr="00E2074D" w:rsidRDefault="003F1E9A" w:rsidP="003049E4">
      <w:pPr>
        <w:pStyle w:val="libNormal0"/>
        <w:rPr>
          <w:rtl/>
        </w:rPr>
      </w:pPr>
      <w:r>
        <w:rPr>
          <w:rtl/>
        </w:rPr>
        <w:br w:type="page"/>
      </w:r>
      <w:r>
        <w:rPr>
          <w:rtl/>
        </w:rPr>
        <w:lastRenderedPageBreak/>
        <w:t xml:space="preserve">ـ </w:t>
      </w:r>
      <w:r w:rsidRPr="00E2074D">
        <w:rPr>
          <w:rtl/>
        </w:rPr>
        <w:t xml:space="preserve">هاشم </w:t>
      </w:r>
      <w:r>
        <w:rPr>
          <w:rFonts w:hint="cs"/>
          <w:rtl/>
        </w:rPr>
        <w:t>إ</w:t>
      </w:r>
      <w:r w:rsidRPr="00E2074D">
        <w:rPr>
          <w:rtl/>
        </w:rPr>
        <w:t>ل</w:t>
      </w:r>
      <w:r>
        <w:rPr>
          <w:rFonts w:hint="cs"/>
          <w:rtl/>
        </w:rPr>
        <w:t>ّ</w:t>
      </w:r>
      <w:r w:rsidRPr="00E2074D">
        <w:rPr>
          <w:rtl/>
        </w:rPr>
        <w:t xml:space="preserve">ا في وجهين </w:t>
      </w:r>
      <w:r>
        <w:rPr>
          <w:rFonts w:hint="cs"/>
          <w:rtl/>
        </w:rPr>
        <w:t>إ</w:t>
      </w:r>
      <w:r w:rsidRPr="00E2074D">
        <w:rPr>
          <w:rtl/>
        </w:rPr>
        <w:t>ن</w:t>
      </w:r>
      <w:r>
        <w:rPr>
          <w:rFonts w:hint="cs"/>
          <w:rtl/>
        </w:rPr>
        <w:t>ْ</w:t>
      </w:r>
      <w:r w:rsidRPr="00E2074D">
        <w:rPr>
          <w:rtl/>
        </w:rPr>
        <w:t xml:space="preserve"> كانوا عطاشا فأصابوا ماء فشربوا</w:t>
      </w:r>
      <w:r>
        <w:rPr>
          <w:rtl/>
        </w:rPr>
        <w:t xml:space="preserve">، </w:t>
      </w:r>
      <w:r w:rsidRPr="00E2074D">
        <w:rPr>
          <w:rtl/>
        </w:rPr>
        <w:t>وصدقة بعضهم على بعض.</w:t>
      </w:r>
    </w:p>
    <w:p w:rsidR="003F1E9A" w:rsidRPr="00E2074D" w:rsidRDefault="003F1E9A" w:rsidP="00366395">
      <w:pPr>
        <w:pStyle w:val="libNormal"/>
        <w:rPr>
          <w:rtl/>
          <w:lang w:bidi="fa-IR"/>
        </w:rPr>
      </w:pPr>
      <w:r w:rsidRPr="00E25B0F">
        <w:rPr>
          <w:rStyle w:val="libBold2Char"/>
          <w:rtl/>
        </w:rPr>
        <w:t xml:space="preserve">211 ـ في من لا يحضره الفقيه: </w:t>
      </w:r>
      <w:r w:rsidRPr="00E2074D">
        <w:rPr>
          <w:rtl/>
          <w:lang w:bidi="fa-IR"/>
        </w:rPr>
        <w:t>وروى السكوني عن</w:t>
      </w:r>
      <w:r>
        <w:rPr>
          <w:rtl/>
          <w:lang w:bidi="fa-IR"/>
        </w:rPr>
        <w:t xml:space="preserve"> أبي عبد الله </w:t>
      </w:r>
      <w:r w:rsidRPr="003049E4">
        <w:rPr>
          <w:rStyle w:val="libAlaemChar"/>
          <w:rtl/>
        </w:rPr>
        <w:t>عليه‌السلام</w:t>
      </w:r>
      <w:r w:rsidRPr="00E2074D">
        <w:rPr>
          <w:rtl/>
          <w:lang w:bidi="fa-IR"/>
        </w:rPr>
        <w:t xml:space="preserve"> انه سئل عن رجل يوصى بسهم من ماله</w:t>
      </w:r>
      <w:r>
        <w:rPr>
          <w:rtl/>
          <w:lang w:bidi="fa-IR"/>
        </w:rPr>
        <w:t>؟</w:t>
      </w:r>
      <w:r w:rsidRPr="00E2074D">
        <w:rPr>
          <w:rtl/>
          <w:lang w:bidi="fa-IR"/>
        </w:rPr>
        <w:t xml:space="preserve"> فقال</w:t>
      </w:r>
      <w:r>
        <w:rPr>
          <w:rtl/>
          <w:lang w:bidi="fa-IR"/>
        </w:rPr>
        <w:t xml:space="preserve">: </w:t>
      </w:r>
      <w:r w:rsidRPr="00E2074D">
        <w:rPr>
          <w:rtl/>
          <w:lang w:bidi="fa-IR"/>
        </w:rPr>
        <w:t xml:space="preserve">السهم واحد من ثمانية لقول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إِنَّمَا الصَّدَقاتُ لِلْفُقَراءِ وَالْمَساكِينِ وَالْعامِلِينَ عَلَيْها وَالْمُؤَلَّفَةِ قُلُوبُهُمْ وَفِي الرِّقابِ وَالْغارِمِينَ وَفِي سَبِيلِ اللهِ وَابْنِ السَّبِيلِ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212 ـ في كتاب معاني الأخبار </w:t>
      </w:r>
      <w:r>
        <w:rPr>
          <w:rtl/>
        </w:rPr>
        <w:t xml:space="preserve">حدّثنا </w:t>
      </w:r>
      <w:r w:rsidRPr="00E2074D">
        <w:rPr>
          <w:rtl/>
        </w:rPr>
        <w:t>محمد بن الحسن الصفار عن</w:t>
      </w:r>
      <w:r>
        <w:rPr>
          <w:rtl/>
        </w:rPr>
        <w:t xml:space="preserve"> أحمد </w:t>
      </w:r>
      <w:r w:rsidRPr="00E2074D">
        <w:rPr>
          <w:rtl/>
        </w:rPr>
        <w:t>بن محمد ابن عيسى عن صفوان بن يحيى قال</w:t>
      </w:r>
      <w:r>
        <w:rPr>
          <w:rtl/>
        </w:rPr>
        <w:t xml:space="preserve">: </w:t>
      </w:r>
      <w:r w:rsidRPr="00E2074D">
        <w:rPr>
          <w:rtl/>
        </w:rPr>
        <w:t xml:space="preserve">سألت الرضا </w:t>
      </w:r>
      <w:r w:rsidRPr="003049E4">
        <w:rPr>
          <w:rStyle w:val="libAlaemChar"/>
          <w:rtl/>
        </w:rPr>
        <w:t>عليه‌السلام</w:t>
      </w:r>
      <w:r w:rsidRPr="00E2074D">
        <w:rPr>
          <w:rtl/>
        </w:rPr>
        <w:t xml:space="preserve"> عن رجل اوصى بسهم من ماله ولا ندري السهم</w:t>
      </w:r>
      <w:r>
        <w:rPr>
          <w:rtl/>
        </w:rPr>
        <w:t xml:space="preserve"> أي </w:t>
      </w:r>
      <w:r w:rsidRPr="00E2074D">
        <w:rPr>
          <w:rtl/>
        </w:rPr>
        <w:t>شيء هو</w:t>
      </w:r>
      <w:r>
        <w:rPr>
          <w:rtl/>
        </w:rPr>
        <w:t>؟</w:t>
      </w:r>
      <w:r w:rsidRPr="00E2074D">
        <w:rPr>
          <w:rtl/>
        </w:rPr>
        <w:t xml:space="preserve"> فقال</w:t>
      </w:r>
      <w:r>
        <w:rPr>
          <w:rtl/>
        </w:rPr>
        <w:t xml:space="preserve">: </w:t>
      </w:r>
      <w:r w:rsidRPr="00E2074D">
        <w:rPr>
          <w:rtl/>
        </w:rPr>
        <w:t xml:space="preserve">ليس عندكم فيما بلغكم عن جعفر وابى جعفر </w:t>
      </w:r>
      <w:r w:rsidRPr="003049E4">
        <w:rPr>
          <w:rStyle w:val="libAlaemChar"/>
          <w:rtl/>
        </w:rPr>
        <w:t>عليهما‌السلام</w:t>
      </w:r>
      <w:r w:rsidRPr="00E2074D">
        <w:rPr>
          <w:rtl/>
        </w:rPr>
        <w:t xml:space="preserve"> فيها شيء</w:t>
      </w:r>
      <w:r>
        <w:rPr>
          <w:rtl/>
        </w:rPr>
        <w:t>؟</w:t>
      </w:r>
      <w:r w:rsidRPr="00E2074D">
        <w:rPr>
          <w:rtl/>
        </w:rPr>
        <w:t xml:space="preserve"> قلت له</w:t>
      </w:r>
      <w:r>
        <w:rPr>
          <w:rtl/>
        </w:rPr>
        <w:t xml:space="preserve">: </w:t>
      </w:r>
      <w:r w:rsidRPr="00E2074D">
        <w:rPr>
          <w:rtl/>
        </w:rPr>
        <w:t xml:space="preserve">جعلت فداك ما سمعنا أصحابنا يذكرون شيئا في هذا عن آبائك </w:t>
      </w:r>
      <w:r w:rsidRPr="003049E4">
        <w:rPr>
          <w:rStyle w:val="libAlaemChar"/>
          <w:rtl/>
        </w:rPr>
        <w:t>عليهم‌السلام</w:t>
      </w:r>
      <w:r w:rsidRPr="00E2074D">
        <w:rPr>
          <w:rtl/>
        </w:rPr>
        <w:t xml:space="preserve"> قال</w:t>
      </w:r>
      <w:r>
        <w:rPr>
          <w:rtl/>
        </w:rPr>
        <w:t xml:space="preserve">: </w:t>
      </w:r>
      <w:r w:rsidRPr="00E2074D">
        <w:rPr>
          <w:rtl/>
        </w:rPr>
        <w:t>السهم واحد من ثمانية</w:t>
      </w:r>
      <w:r>
        <w:rPr>
          <w:rtl/>
        </w:rPr>
        <w:t xml:space="preserve">، </w:t>
      </w:r>
      <w:r w:rsidRPr="00E2074D">
        <w:rPr>
          <w:rtl/>
        </w:rPr>
        <w:t>فقلت</w:t>
      </w:r>
      <w:r>
        <w:rPr>
          <w:rtl/>
        </w:rPr>
        <w:t xml:space="preserve">: </w:t>
      </w:r>
      <w:r w:rsidRPr="00E2074D">
        <w:rPr>
          <w:rtl/>
        </w:rPr>
        <w:t>جعلت فداك كيف صار واحدا من ثمانية</w:t>
      </w:r>
      <w:r>
        <w:rPr>
          <w:rtl/>
        </w:rPr>
        <w:t>؟</w:t>
      </w:r>
      <w:r w:rsidRPr="00E2074D">
        <w:rPr>
          <w:rtl/>
        </w:rPr>
        <w:t xml:space="preserve"> فقال</w:t>
      </w:r>
      <w:r>
        <w:rPr>
          <w:rtl/>
        </w:rPr>
        <w:t xml:space="preserve">: </w:t>
      </w:r>
      <w:r w:rsidRPr="00E2074D">
        <w:rPr>
          <w:rtl/>
        </w:rPr>
        <w:t xml:space="preserve">ما تقرأ كتاب الله </w:t>
      </w:r>
      <w:r w:rsidRPr="003049E4">
        <w:rPr>
          <w:rStyle w:val="libAlaemChar"/>
          <w:rtl/>
        </w:rPr>
        <w:t>عزوجل</w:t>
      </w:r>
      <w:r>
        <w:rPr>
          <w:rtl/>
        </w:rPr>
        <w:t>؟</w:t>
      </w:r>
      <w:r w:rsidRPr="00E2074D">
        <w:rPr>
          <w:rtl/>
        </w:rPr>
        <w:t xml:space="preserve"> فقلت</w:t>
      </w:r>
      <w:r>
        <w:rPr>
          <w:rtl/>
        </w:rPr>
        <w:t xml:space="preserve">: </w:t>
      </w:r>
      <w:r w:rsidRPr="00E2074D">
        <w:rPr>
          <w:rtl/>
        </w:rPr>
        <w:t>جعلت فداك انى لاقرأه ولكن لا أدري اين موضعه فقال</w:t>
      </w:r>
      <w:r>
        <w:rPr>
          <w:rtl/>
        </w:rPr>
        <w:t xml:space="preserve">: </w:t>
      </w:r>
      <w:r w:rsidRPr="00E2074D">
        <w:rPr>
          <w:rtl/>
        </w:rPr>
        <w:t xml:space="preserve">قول الله </w:t>
      </w:r>
      <w:r w:rsidRPr="003049E4">
        <w:rPr>
          <w:rStyle w:val="libAlaemChar"/>
          <w:rtl/>
        </w:rPr>
        <w:t>عزوجل</w:t>
      </w:r>
      <w:r>
        <w:rPr>
          <w:rtl/>
        </w:rPr>
        <w:t xml:space="preserve">: </w:t>
      </w:r>
      <w:r w:rsidRPr="003049E4">
        <w:rPr>
          <w:rStyle w:val="libAlaemChar"/>
          <w:rtl/>
        </w:rPr>
        <w:t>(</w:t>
      </w:r>
      <w:r w:rsidRPr="003049E4">
        <w:rPr>
          <w:rStyle w:val="libAieChar"/>
          <w:rtl/>
        </w:rPr>
        <w:t>إِنَّمَا الصَّدَقاتُ لِلْفُقَراءِ وَالْمَساكِينِ وَالْعامِلِينَ عَلَيْها وَالْمُؤَلَّفَةِ قُلُوبُهُمْ وَفِي الرِّقابِ وَالْغارِمِينَ وَفِي سَبِيلِ اللهِ وَابْنِ السَّبِيلِ</w:t>
      </w:r>
      <w:r w:rsidRPr="003049E4">
        <w:rPr>
          <w:rStyle w:val="libAlaemChar"/>
          <w:rtl/>
        </w:rPr>
        <w:t>)</w:t>
      </w:r>
      <w:r w:rsidRPr="00E2074D">
        <w:rPr>
          <w:rtl/>
        </w:rPr>
        <w:t xml:space="preserve"> ثم عقد بيده ثمانية</w:t>
      </w:r>
      <w:r>
        <w:rPr>
          <w:rtl/>
        </w:rPr>
        <w:t xml:space="preserve">، </w:t>
      </w:r>
      <w:r w:rsidRPr="00E2074D">
        <w:rPr>
          <w:rtl/>
        </w:rPr>
        <w:t>قال</w:t>
      </w:r>
      <w:r>
        <w:rPr>
          <w:rtl/>
        </w:rPr>
        <w:t xml:space="preserve">: </w:t>
      </w:r>
      <w:r w:rsidRPr="00E2074D">
        <w:rPr>
          <w:rtl/>
        </w:rPr>
        <w:t xml:space="preserve">وكذلك قسمها رسول الله </w:t>
      </w:r>
      <w:r w:rsidRPr="003049E4">
        <w:rPr>
          <w:rStyle w:val="libAlaemChar"/>
          <w:rtl/>
        </w:rPr>
        <w:t>صلى‌الله‌عليه‌وآله</w:t>
      </w:r>
      <w:r w:rsidRPr="00E2074D">
        <w:rPr>
          <w:rtl/>
        </w:rPr>
        <w:t xml:space="preserve"> على ثمانية أسهم والسهم واحد من ثمانية.</w:t>
      </w:r>
    </w:p>
    <w:p w:rsidR="003F1E9A" w:rsidRPr="00E2074D" w:rsidRDefault="003F1E9A" w:rsidP="00366395">
      <w:pPr>
        <w:pStyle w:val="libNormal"/>
        <w:rPr>
          <w:rtl/>
        </w:rPr>
      </w:pPr>
      <w:r w:rsidRPr="00E25B0F">
        <w:rPr>
          <w:rStyle w:val="libBold2Char"/>
          <w:rtl/>
        </w:rPr>
        <w:t xml:space="preserve">213 ـ في تهذيب الأحكام </w:t>
      </w:r>
      <w:r w:rsidRPr="00E2074D">
        <w:rPr>
          <w:rtl/>
        </w:rPr>
        <w:t>محمد بن يعقوب عن</w:t>
      </w:r>
      <w:r>
        <w:rPr>
          <w:rtl/>
        </w:rPr>
        <w:t xml:space="preserve"> أحمد </w:t>
      </w:r>
      <w:r w:rsidRPr="00E2074D">
        <w:rPr>
          <w:rtl/>
        </w:rPr>
        <w:t>بن إدريس عن محمد ابن عبد الجبار ومحمد بن اسمعيل عن الفضل بن شاذان جميعا عن صفوان بن يحيى عن عيص بن القاسم عن</w:t>
      </w:r>
      <w:r>
        <w:rPr>
          <w:rtl/>
        </w:rPr>
        <w:t xml:space="preserve"> أبي عبد الله </w:t>
      </w:r>
      <w:r w:rsidRPr="003049E4">
        <w:rPr>
          <w:rStyle w:val="libAlaemChar"/>
          <w:rtl/>
        </w:rPr>
        <w:t>عليه‌السلام</w:t>
      </w:r>
      <w:r>
        <w:rPr>
          <w:rtl/>
        </w:rPr>
        <w:t xml:space="preserve"> قال: إنّ </w:t>
      </w:r>
      <w:r w:rsidRPr="00E2074D">
        <w:rPr>
          <w:rtl/>
        </w:rPr>
        <w:t xml:space="preserve">أناسا من بنى هاشم أتوا رسول الله </w:t>
      </w:r>
      <w:r w:rsidRPr="003049E4">
        <w:rPr>
          <w:rStyle w:val="libAlaemChar"/>
          <w:rtl/>
        </w:rPr>
        <w:t>صلى‌الله‌عليه‌وآله</w:t>
      </w:r>
      <w:r w:rsidRPr="00E2074D">
        <w:rPr>
          <w:rtl/>
        </w:rPr>
        <w:t xml:space="preserve"> فسألوه أن يستعملهم على صدقات المواشي وقالوا</w:t>
      </w:r>
      <w:r>
        <w:rPr>
          <w:rtl/>
        </w:rPr>
        <w:t xml:space="preserve">: </w:t>
      </w:r>
      <w:r w:rsidRPr="00E2074D">
        <w:rPr>
          <w:rtl/>
        </w:rPr>
        <w:t xml:space="preserve">يكون لنا هذا السهم الذي جعله الله تعالى للعاملين عليها فنحن أولى به فقال رسول الله </w:t>
      </w:r>
      <w:r w:rsidRPr="003049E4">
        <w:rPr>
          <w:rStyle w:val="libAlaemChar"/>
          <w:rtl/>
        </w:rPr>
        <w:t>صلى‌الله‌عليه‌وآله</w:t>
      </w:r>
      <w:r>
        <w:rPr>
          <w:rtl/>
        </w:rPr>
        <w:t xml:space="preserve">: </w:t>
      </w:r>
      <w:r w:rsidRPr="00E2074D">
        <w:rPr>
          <w:rtl/>
        </w:rPr>
        <w:t>يا بنى عبد المطلب ان الصدقة لا تحل لي ولا لكم</w:t>
      </w:r>
      <w:r>
        <w:rPr>
          <w:rtl/>
        </w:rPr>
        <w:t xml:space="preserve">، </w:t>
      </w:r>
      <w:r w:rsidRPr="00E2074D">
        <w:rPr>
          <w:rtl/>
        </w:rPr>
        <w:t>ولكني قد وعدت الشفاعة</w:t>
      </w:r>
      <w:r>
        <w:rPr>
          <w:rtl/>
        </w:rPr>
        <w:t xml:space="preserve">، </w:t>
      </w:r>
      <w:r w:rsidRPr="00E2074D">
        <w:rPr>
          <w:rtl/>
        </w:rPr>
        <w:t>ثم 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اشهد لقد وعدها فما ظنكم يا بنى عبد المطلب إذا أخذت بحلقة باب الجنة </w:t>
      </w:r>
      <w:r>
        <w:rPr>
          <w:rtl/>
        </w:rPr>
        <w:t>أ</w:t>
      </w:r>
      <w:r w:rsidRPr="00E2074D">
        <w:rPr>
          <w:rtl/>
        </w:rPr>
        <w:t>تروني مؤثرا عليكم غيركم</w:t>
      </w:r>
      <w:r>
        <w:rPr>
          <w:rtl/>
        </w:rPr>
        <w:t>؟</w:t>
      </w:r>
    </w:p>
    <w:p w:rsidR="003F1E9A" w:rsidRPr="00E2074D" w:rsidRDefault="003F1E9A" w:rsidP="00366395">
      <w:pPr>
        <w:pStyle w:val="libNormal"/>
        <w:rPr>
          <w:rtl/>
        </w:rPr>
      </w:pPr>
      <w:r w:rsidRPr="00E2074D">
        <w:rPr>
          <w:rtl/>
        </w:rPr>
        <w:t>214</w:t>
      </w:r>
      <w:r>
        <w:rPr>
          <w:rtl/>
        </w:rPr>
        <w:t xml:space="preserve"> ـ </w:t>
      </w:r>
      <w:r w:rsidRPr="00E2074D">
        <w:rPr>
          <w:rtl/>
        </w:rPr>
        <w:t>سعد بن عبد الله عن موسى بن الحسن عن محمد بن عبد الحميد عن المفضل ابن صالح</w:t>
      </w:r>
      <w:r>
        <w:rPr>
          <w:rtl/>
        </w:rPr>
        <w:t xml:space="preserve"> عن أبي أسامة </w:t>
      </w:r>
      <w:r w:rsidRPr="00E2074D">
        <w:rPr>
          <w:rtl/>
        </w:rPr>
        <w:t>زيد الشحام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الصدقة التي</w:t>
      </w:r>
    </w:p>
    <w:p w:rsidR="003F1E9A" w:rsidRPr="00E2074D" w:rsidRDefault="003F1E9A" w:rsidP="003049E4">
      <w:pPr>
        <w:pStyle w:val="libNormal0"/>
        <w:rPr>
          <w:rtl/>
        </w:rPr>
      </w:pPr>
      <w:r>
        <w:rPr>
          <w:rtl/>
        </w:rPr>
        <w:br w:type="page"/>
      </w:r>
      <w:r>
        <w:rPr>
          <w:rtl/>
        </w:rPr>
        <w:lastRenderedPageBreak/>
        <w:t xml:space="preserve">ـ </w:t>
      </w:r>
      <w:r w:rsidRPr="00E2074D">
        <w:rPr>
          <w:rtl/>
        </w:rPr>
        <w:t>حرمت عليهم</w:t>
      </w:r>
      <w:r>
        <w:rPr>
          <w:rtl/>
        </w:rPr>
        <w:t>؟</w:t>
      </w:r>
      <w:r w:rsidRPr="00E2074D">
        <w:rPr>
          <w:rtl/>
        </w:rPr>
        <w:t xml:space="preserve"> فقال</w:t>
      </w:r>
      <w:r>
        <w:rPr>
          <w:rtl/>
        </w:rPr>
        <w:t xml:space="preserve">: </w:t>
      </w:r>
      <w:r w:rsidRPr="00E2074D">
        <w:rPr>
          <w:rtl/>
        </w:rPr>
        <w:t>هي الزكاة المفروضة</w:t>
      </w:r>
      <w:r>
        <w:rPr>
          <w:rtl/>
        </w:rPr>
        <w:t xml:space="preserve">، </w:t>
      </w:r>
      <w:r w:rsidRPr="00E2074D">
        <w:rPr>
          <w:rtl/>
        </w:rPr>
        <w:t>ولم يحرم علينا صدقة بعضنا على بعض</w:t>
      </w:r>
    </w:p>
    <w:p w:rsidR="003F1E9A" w:rsidRPr="00E2074D" w:rsidRDefault="003F1E9A" w:rsidP="00366395">
      <w:pPr>
        <w:pStyle w:val="libNormal"/>
        <w:rPr>
          <w:rtl/>
        </w:rPr>
      </w:pPr>
      <w:r w:rsidRPr="00E2074D">
        <w:rPr>
          <w:rtl/>
        </w:rPr>
        <w:t>215</w:t>
      </w:r>
      <w:r>
        <w:rPr>
          <w:rtl/>
        </w:rPr>
        <w:t xml:space="preserve"> ـ </w:t>
      </w:r>
      <w:r w:rsidRPr="00E2074D">
        <w:rPr>
          <w:rtl/>
        </w:rPr>
        <w:t>محمد بن</w:t>
      </w:r>
      <w:r>
        <w:rPr>
          <w:rtl/>
        </w:rPr>
        <w:t xml:space="preserve"> علي بن </w:t>
      </w:r>
      <w:r w:rsidRPr="00E2074D">
        <w:rPr>
          <w:rtl/>
        </w:rPr>
        <w:t>محبوب عن</w:t>
      </w:r>
      <w:r>
        <w:rPr>
          <w:rtl/>
        </w:rPr>
        <w:t xml:space="preserve"> أحمد </w:t>
      </w:r>
      <w:r w:rsidRPr="00E2074D">
        <w:rPr>
          <w:rtl/>
        </w:rPr>
        <w:t>بن محمد عن الحسين عن النضر عن ابن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لا تحل الصدقة لولد العباس ولا لنظرائهم من بنى هاشم.</w:t>
      </w:r>
    </w:p>
    <w:p w:rsidR="003F1E9A" w:rsidRPr="00E2074D" w:rsidRDefault="003F1E9A" w:rsidP="00366395">
      <w:pPr>
        <w:pStyle w:val="libNormal"/>
        <w:rPr>
          <w:rtl/>
        </w:rPr>
      </w:pPr>
      <w:r w:rsidRPr="00E25B0F">
        <w:rPr>
          <w:rStyle w:val="libBold2Char"/>
          <w:rtl/>
        </w:rPr>
        <w:t xml:space="preserve">216 ـ في كتاب الاحتجاج للطبرسي </w:t>
      </w:r>
      <w:r w:rsidRPr="00E2074D">
        <w:rPr>
          <w:rtl/>
        </w:rPr>
        <w:t>«</w:t>
      </w:r>
      <w:r w:rsidRPr="003049E4">
        <w:rPr>
          <w:rStyle w:val="libAlaemChar"/>
          <w:rtl/>
        </w:rPr>
        <w:t>رحمه‌الله</w:t>
      </w:r>
      <w:r w:rsidRPr="00E2074D">
        <w:rPr>
          <w:rtl/>
        </w:rPr>
        <w:t>» باسناده</w:t>
      </w:r>
      <w:r>
        <w:rPr>
          <w:rtl/>
        </w:rPr>
        <w:t xml:space="preserve"> إلى </w:t>
      </w:r>
      <w:r w:rsidRPr="00E2074D">
        <w:rPr>
          <w:rtl/>
        </w:rPr>
        <w:t>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عن النبي </w:t>
      </w:r>
      <w:r w:rsidRPr="003049E4">
        <w:rPr>
          <w:rStyle w:val="libAlaemChar"/>
          <w:rtl/>
        </w:rPr>
        <w:t>صلى‌الله‌عليه‌وآله</w:t>
      </w:r>
      <w:r w:rsidRPr="00E2074D">
        <w:rPr>
          <w:rtl/>
        </w:rPr>
        <w:t xml:space="preserve"> حديث طويل يقول فيه وقد ذكر عليا </w:t>
      </w:r>
      <w:r w:rsidRPr="003049E4">
        <w:rPr>
          <w:rStyle w:val="libAlaemChar"/>
          <w:rtl/>
        </w:rPr>
        <w:t>عليه‌السلام</w:t>
      </w:r>
      <w:r w:rsidRPr="00E2074D">
        <w:rPr>
          <w:rtl/>
        </w:rPr>
        <w:t xml:space="preserve"> وما أوصى الله فيه</w:t>
      </w:r>
      <w:r>
        <w:rPr>
          <w:rtl/>
        </w:rPr>
        <w:t xml:space="preserve">: </w:t>
      </w:r>
      <w:r w:rsidRPr="00E2074D">
        <w:rPr>
          <w:rtl/>
        </w:rPr>
        <w:t>وذكر المنافقين والآثمين والمستهزئين بالإسلام وكثرة إذا هم لي حتى سموني إذنا</w:t>
      </w:r>
      <w:r>
        <w:rPr>
          <w:rtl/>
        </w:rPr>
        <w:t xml:space="preserve">، </w:t>
      </w:r>
      <w:r w:rsidRPr="00E2074D">
        <w:rPr>
          <w:rtl/>
        </w:rPr>
        <w:t xml:space="preserve">وزعموا انى كذلك لكثرة ملازمته إياي وإقبالي عليه حتى انزل الله </w:t>
      </w:r>
      <w:r w:rsidRPr="003049E4">
        <w:rPr>
          <w:rStyle w:val="libAlaemChar"/>
          <w:rtl/>
        </w:rPr>
        <w:t>عزوجل</w:t>
      </w:r>
      <w:r w:rsidRPr="00E2074D">
        <w:rPr>
          <w:rtl/>
        </w:rPr>
        <w:t xml:space="preserve"> في ذلك</w:t>
      </w:r>
      <w:r>
        <w:rPr>
          <w:rtl/>
        </w:rPr>
        <w:t xml:space="preserve">: </w:t>
      </w:r>
      <w:r w:rsidRPr="003049E4">
        <w:rPr>
          <w:rStyle w:val="libAlaemChar"/>
          <w:rtl/>
        </w:rPr>
        <w:t>(</w:t>
      </w:r>
      <w:r w:rsidRPr="003049E4">
        <w:rPr>
          <w:rStyle w:val="libAieChar"/>
          <w:rtl/>
        </w:rPr>
        <w:t>وَمِنْهُمُ الَّذِينَ يُؤْذُونَ النَّبِيَّ وَيَقُولُونَ هُوَ أُذُنٌ قُلْ أُذُنُ</w:t>
      </w:r>
      <w:r w:rsidRPr="003049E4">
        <w:rPr>
          <w:rStyle w:val="libAlaemChar"/>
          <w:rtl/>
        </w:rPr>
        <w:t>)</w:t>
      </w:r>
      <w:r w:rsidRPr="00E2074D">
        <w:rPr>
          <w:rtl/>
        </w:rPr>
        <w:t xml:space="preserve"> على الذين يزعمون انه </w:t>
      </w:r>
      <w:r w:rsidRPr="003049E4">
        <w:rPr>
          <w:rStyle w:val="libAlaemChar"/>
          <w:rtl/>
        </w:rPr>
        <w:t>(</w:t>
      </w:r>
      <w:r w:rsidRPr="003049E4">
        <w:rPr>
          <w:rStyle w:val="libAieChar"/>
          <w:rtl/>
        </w:rPr>
        <w:t>أُذُنُ خَيْرٍ لَكُمْ</w:t>
      </w:r>
      <w:r w:rsidRPr="003049E4">
        <w:rPr>
          <w:rStyle w:val="libAlaemChar"/>
          <w:rtl/>
        </w:rPr>
        <w:t>)</w:t>
      </w:r>
      <w:r w:rsidRPr="00E2074D">
        <w:rPr>
          <w:rtl/>
        </w:rPr>
        <w:t xml:space="preserve"> الآية</w:t>
      </w:r>
      <w:r>
        <w:rPr>
          <w:rtl/>
        </w:rPr>
        <w:t xml:space="preserve">، </w:t>
      </w:r>
      <w:r w:rsidRPr="00E2074D">
        <w:rPr>
          <w:rtl/>
        </w:rPr>
        <w:t>ولو شئت ان اسمى بأسمائهم لسميت وان أومى</w:t>
      </w:r>
      <w:r>
        <w:rPr>
          <w:rtl/>
        </w:rPr>
        <w:t xml:space="preserve"> إليه</w:t>
      </w:r>
      <w:r w:rsidRPr="00E2074D">
        <w:rPr>
          <w:rtl/>
        </w:rPr>
        <w:t>م بأعيانهم لأومأت</w:t>
      </w:r>
      <w:r>
        <w:rPr>
          <w:rtl/>
        </w:rPr>
        <w:t xml:space="preserve">، </w:t>
      </w:r>
      <w:r w:rsidRPr="00E2074D">
        <w:rPr>
          <w:rtl/>
        </w:rPr>
        <w:t>وان أدل عليهم لدللت</w:t>
      </w:r>
      <w:r>
        <w:rPr>
          <w:rtl/>
        </w:rPr>
        <w:t xml:space="preserve">، </w:t>
      </w:r>
      <w:r w:rsidRPr="00E2074D">
        <w:rPr>
          <w:rtl/>
        </w:rPr>
        <w:t>ولكني والله في أمورهم قد تكرمت.</w:t>
      </w:r>
    </w:p>
    <w:p w:rsidR="003F1E9A" w:rsidRPr="00E2074D" w:rsidRDefault="003F1E9A" w:rsidP="00366395">
      <w:pPr>
        <w:pStyle w:val="libNormal"/>
        <w:rPr>
          <w:rtl/>
        </w:rPr>
      </w:pPr>
      <w:r w:rsidRPr="00E25B0F">
        <w:rPr>
          <w:rStyle w:val="libBold2Char"/>
          <w:rtl/>
        </w:rPr>
        <w:t xml:space="preserve">217 ـ في تفسير علي بن إبراهيم </w:t>
      </w:r>
      <w:r w:rsidRPr="00E2074D">
        <w:rPr>
          <w:rtl/>
        </w:rPr>
        <w:t>قوله</w:t>
      </w:r>
      <w:r>
        <w:rPr>
          <w:rtl/>
        </w:rPr>
        <w:t xml:space="preserve">: </w:t>
      </w:r>
      <w:r w:rsidRPr="003049E4">
        <w:rPr>
          <w:rStyle w:val="libAlaemChar"/>
          <w:rtl/>
        </w:rPr>
        <w:t>(</w:t>
      </w:r>
      <w:r w:rsidRPr="003049E4">
        <w:rPr>
          <w:rStyle w:val="libAieChar"/>
          <w:rtl/>
        </w:rPr>
        <w:t>وَمِنْهُمُ الَّذِينَ يُؤْذُونَ النَّبِيَّ وَيَقُولُونَ هُوَ أُذُنٌ</w:t>
      </w:r>
      <w:r w:rsidRPr="003049E4">
        <w:rPr>
          <w:rStyle w:val="libAlaemChar"/>
          <w:rtl/>
        </w:rPr>
        <w:t>)</w:t>
      </w:r>
      <w:r w:rsidRPr="00E2074D">
        <w:rPr>
          <w:rtl/>
        </w:rPr>
        <w:t xml:space="preserve"> فانه كان سبب نزولها ان عبد الله بن نفيل كان منافقا</w:t>
      </w:r>
      <w:r>
        <w:rPr>
          <w:rtl/>
        </w:rPr>
        <w:t xml:space="preserve">، </w:t>
      </w:r>
      <w:r w:rsidRPr="00E2074D">
        <w:rPr>
          <w:rtl/>
        </w:rPr>
        <w:t>وكان يقعد</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فيسمع كلامه وينقله</w:t>
      </w:r>
      <w:r>
        <w:rPr>
          <w:rtl/>
        </w:rPr>
        <w:t xml:space="preserve"> إلى </w:t>
      </w:r>
      <w:r w:rsidRPr="00E2074D">
        <w:rPr>
          <w:rtl/>
        </w:rPr>
        <w:t>المنافقين وينم عليه</w:t>
      </w:r>
      <w:r>
        <w:rPr>
          <w:rtl/>
        </w:rPr>
        <w:t xml:space="preserve">، </w:t>
      </w:r>
      <w:r w:rsidRPr="00E2074D">
        <w:rPr>
          <w:rtl/>
        </w:rPr>
        <w:t xml:space="preserve">فنزل جبرئيل </w:t>
      </w:r>
      <w:r w:rsidRPr="003049E4">
        <w:rPr>
          <w:rStyle w:val="libAlaemChar"/>
          <w:rtl/>
        </w:rPr>
        <w:t>عليه‌السلام</w:t>
      </w:r>
      <w:r w:rsidRPr="00E2074D">
        <w:rPr>
          <w:rtl/>
        </w:rPr>
        <w:t xml:space="preserve"> على رسول الله </w:t>
      </w:r>
      <w:r w:rsidRPr="003049E4">
        <w:rPr>
          <w:rStyle w:val="libAlaemChar"/>
          <w:rtl/>
        </w:rPr>
        <w:t>صلى‌الله‌عليه‌وآله</w:t>
      </w:r>
      <w:r w:rsidRPr="00E2074D">
        <w:rPr>
          <w:rtl/>
        </w:rPr>
        <w:t xml:space="preserve"> فقال</w:t>
      </w:r>
      <w:r>
        <w:rPr>
          <w:rtl/>
        </w:rPr>
        <w:t xml:space="preserve">: </w:t>
      </w:r>
      <w:r w:rsidRPr="00E2074D">
        <w:rPr>
          <w:rtl/>
        </w:rPr>
        <w:t>يا رسول الله ان رجلا ينم عليك وينقل حديثك</w:t>
      </w:r>
      <w:r>
        <w:rPr>
          <w:rtl/>
        </w:rPr>
        <w:t xml:space="preserve"> إلى </w:t>
      </w:r>
      <w:r w:rsidRPr="00E2074D">
        <w:rPr>
          <w:rtl/>
        </w:rPr>
        <w:t>المنافقين</w:t>
      </w:r>
      <w:r>
        <w:rPr>
          <w:rtl/>
        </w:rPr>
        <w:t xml:space="preserve">، </w:t>
      </w:r>
      <w:r w:rsidRPr="00E2074D">
        <w:rPr>
          <w:rtl/>
        </w:rPr>
        <w:t>فقال رسول الله</w:t>
      </w:r>
      <w:r>
        <w:rPr>
          <w:rtl/>
        </w:rPr>
        <w:t xml:space="preserve">: </w:t>
      </w:r>
      <w:r w:rsidRPr="00E2074D">
        <w:rPr>
          <w:rtl/>
        </w:rPr>
        <w:t>من هو</w:t>
      </w:r>
      <w:r>
        <w:rPr>
          <w:rtl/>
        </w:rPr>
        <w:t>؟</w:t>
      </w:r>
      <w:r w:rsidRPr="00E2074D">
        <w:rPr>
          <w:rtl/>
        </w:rPr>
        <w:t xml:space="preserve"> فقال</w:t>
      </w:r>
      <w:r>
        <w:rPr>
          <w:rtl/>
        </w:rPr>
        <w:t xml:space="preserve">: </w:t>
      </w:r>
      <w:r w:rsidRPr="00E2074D">
        <w:rPr>
          <w:rtl/>
        </w:rPr>
        <w:t>الرجل الأسود الكثير شعر الرأس ينظر بعينين كأنهما قدران</w:t>
      </w:r>
      <w:r>
        <w:rPr>
          <w:rtl/>
        </w:rPr>
        <w:t xml:space="preserve">، </w:t>
      </w:r>
      <w:r w:rsidRPr="00E2074D">
        <w:rPr>
          <w:rtl/>
        </w:rPr>
        <w:t>وينطق بلسان الشيطان</w:t>
      </w:r>
      <w:r>
        <w:rPr>
          <w:rtl/>
        </w:rPr>
        <w:t xml:space="preserve">، </w:t>
      </w:r>
      <w:r w:rsidRPr="00E2074D">
        <w:rPr>
          <w:rtl/>
        </w:rPr>
        <w:t xml:space="preserve">فدعاه رسول الله </w:t>
      </w:r>
      <w:r w:rsidRPr="003049E4">
        <w:rPr>
          <w:rStyle w:val="libAlaemChar"/>
          <w:rtl/>
        </w:rPr>
        <w:t>صلى‌الله‌عليه‌وآله</w:t>
      </w:r>
      <w:r w:rsidRPr="00E2074D">
        <w:rPr>
          <w:rtl/>
        </w:rPr>
        <w:t xml:space="preserve"> فأخبره فحلف انه لم يفعل</w:t>
      </w:r>
      <w:r>
        <w:rPr>
          <w:rtl/>
        </w:rPr>
        <w:t xml:space="preserve">، </w:t>
      </w:r>
      <w:r w:rsidRPr="00E2074D">
        <w:rPr>
          <w:rtl/>
        </w:rPr>
        <w:t xml:space="preserve">فقال رسول الله </w:t>
      </w:r>
      <w:r w:rsidRPr="003049E4">
        <w:rPr>
          <w:rStyle w:val="libAlaemChar"/>
          <w:rtl/>
        </w:rPr>
        <w:t>صلى‌الله‌عليه‌وآله</w:t>
      </w:r>
      <w:r w:rsidRPr="00E2074D">
        <w:rPr>
          <w:rtl/>
        </w:rPr>
        <w:t xml:space="preserve"> قد قبلت ذلك منك فلا تقعد</w:t>
      </w:r>
      <w:r>
        <w:rPr>
          <w:rtl/>
        </w:rPr>
        <w:t xml:space="preserve">، </w:t>
      </w:r>
      <w:r w:rsidRPr="00E2074D">
        <w:rPr>
          <w:rtl/>
        </w:rPr>
        <w:t>فرجع</w:t>
      </w:r>
      <w:r>
        <w:rPr>
          <w:rtl/>
        </w:rPr>
        <w:t xml:space="preserve"> إلى </w:t>
      </w:r>
      <w:r w:rsidRPr="00E2074D">
        <w:rPr>
          <w:rtl/>
        </w:rPr>
        <w:t>أصحابه فقال</w:t>
      </w:r>
      <w:r>
        <w:rPr>
          <w:rtl/>
        </w:rPr>
        <w:t xml:space="preserve">: إنّ </w:t>
      </w:r>
      <w:r w:rsidRPr="00E2074D">
        <w:rPr>
          <w:rtl/>
        </w:rPr>
        <w:t>محمدا اذن أخبره الله انى أنم عليه وانقل اخباره فقبل</w:t>
      </w:r>
      <w:r>
        <w:rPr>
          <w:rtl/>
        </w:rPr>
        <w:t xml:space="preserve">، </w:t>
      </w:r>
      <w:r w:rsidRPr="00E2074D">
        <w:rPr>
          <w:rtl/>
        </w:rPr>
        <w:t>وأخبرته انى لم افعل ذلك فقبل</w:t>
      </w:r>
      <w:r>
        <w:rPr>
          <w:rtl/>
        </w:rPr>
        <w:t xml:space="preserve">، </w:t>
      </w:r>
      <w:r w:rsidRPr="00E2074D">
        <w:rPr>
          <w:rtl/>
        </w:rPr>
        <w:t>فانزل الله على نبيه</w:t>
      </w:r>
      <w:r>
        <w:rPr>
          <w:rtl/>
        </w:rPr>
        <w:t xml:space="preserve">: </w:t>
      </w:r>
      <w:r w:rsidRPr="003049E4">
        <w:rPr>
          <w:rStyle w:val="libAlaemChar"/>
          <w:rtl/>
        </w:rPr>
        <w:t>(</w:t>
      </w:r>
      <w:r w:rsidRPr="003049E4">
        <w:rPr>
          <w:rStyle w:val="libAieChar"/>
          <w:rtl/>
        </w:rPr>
        <w:t>وَمِنْهُمُ الَّذِينَ يُؤْذُونَ النَّبِيَّ وَيَقُولُونَ هُوَ أُذُنٌ قُلْ أُذُنُ خَيْرٍ لَكُمْ يُؤْمِنُ بِاللهِ</w:t>
      </w:r>
      <w:r w:rsidRPr="003049E4">
        <w:rPr>
          <w:rStyle w:val="libAlaemChar"/>
          <w:rtl/>
        </w:rPr>
        <w:t>)</w:t>
      </w:r>
      <w:r>
        <w:rPr>
          <w:rtl/>
        </w:rPr>
        <w:t xml:space="preserve"> أي </w:t>
      </w:r>
      <w:r w:rsidRPr="00E2074D">
        <w:rPr>
          <w:rtl/>
        </w:rPr>
        <w:t>يصدق الله فيما يقول له ويصدقك فيما تعتذر</w:t>
      </w:r>
      <w:r>
        <w:rPr>
          <w:rtl/>
        </w:rPr>
        <w:t xml:space="preserve"> إليه </w:t>
      </w:r>
      <w:r w:rsidRPr="00E2074D">
        <w:rPr>
          <w:rtl/>
        </w:rPr>
        <w:t>في الظاهر ولا يصدقك في الباطن</w:t>
      </w:r>
      <w:r>
        <w:rPr>
          <w:rtl/>
        </w:rPr>
        <w:t xml:space="preserve">، </w:t>
      </w:r>
      <w:r w:rsidRPr="00E2074D">
        <w:rPr>
          <w:rtl/>
        </w:rPr>
        <w:t xml:space="preserve">وقوله </w:t>
      </w:r>
      <w:r w:rsidRPr="003049E4">
        <w:rPr>
          <w:rStyle w:val="libAlaemChar"/>
          <w:rtl/>
        </w:rPr>
        <w:t>عزوجل</w:t>
      </w:r>
      <w:r>
        <w:rPr>
          <w:rtl/>
        </w:rPr>
        <w:t xml:space="preserve">: </w:t>
      </w:r>
      <w:r w:rsidRPr="00E2074D">
        <w:rPr>
          <w:rtl/>
        </w:rPr>
        <w:t>«ويؤمن للمؤمنين» يعنى المقرين بالايمان من غير اعتقاد.</w:t>
      </w:r>
    </w:p>
    <w:p w:rsidR="003F1E9A" w:rsidRPr="00E2074D" w:rsidRDefault="003F1E9A" w:rsidP="00366395">
      <w:pPr>
        <w:pStyle w:val="libNormal"/>
        <w:rPr>
          <w:rtl/>
        </w:rPr>
      </w:pPr>
      <w:r w:rsidRPr="00E25B0F">
        <w:rPr>
          <w:rStyle w:val="libBold2Char"/>
          <w:rtl/>
        </w:rPr>
        <w:t>218 ـ في الكافي</w:t>
      </w:r>
      <w:r>
        <w:rPr>
          <w:rtl/>
        </w:rPr>
        <w:t xml:space="preserve"> علي بن إبراهيم </w:t>
      </w:r>
      <w:r w:rsidRPr="00E2074D">
        <w:rPr>
          <w:rtl/>
        </w:rPr>
        <w:t>عن أبيه عن</w:t>
      </w:r>
      <w:r>
        <w:rPr>
          <w:rtl/>
        </w:rPr>
        <w:t xml:space="preserve"> ابن أبي </w:t>
      </w:r>
      <w:r w:rsidRPr="00E2074D">
        <w:rPr>
          <w:rtl/>
        </w:rPr>
        <w:t>عمير عن حماد بن</w:t>
      </w:r>
    </w:p>
    <w:p w:rsidR="003F1E9A" w:rsidRPr="00E2074D" w:rsidRDefault="003F1E9A" w:rsidP="003049E4">
      <w:pPr>
        <w:pStyle w:val="libNormal0"/>
        <w:rPr>
          <w:rtl/>
        </w:rPr>
      </w:pPr>
      <w:r>
        <w:rPr>
          <w:rtl/>
        </w:rPr>
        <w:br w:type="page"/>
      </w:r>
      <w:r>
        <w:rPr>
          <w:rtl/>
        </w:rPr>
        <w:lastRenderedPageBreak/>
        <w:t xml:space="preserve">ـ </w:t>
      </w:r>
      <w:r w:rsidRPr="00E2074D">
        <w:rPr>
          <w:rtl/>
        </w:rPr>
        <w:t>عيسى عن حريز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لابنه اسمعيل</w:t>
      </w:r>
      <w:r>
        <w:rPr>
          <w:rtl/>
        </w:rPr>
        <w:t xml:space="preserve">: </w:t>
      </w:r>
      <w:r w:rsidRPr="00E2074D">
        <w:rPr>
          <w:rtl/>
        </w:rPr>
        <w:t xml:space="preserve">يا بنى ان الله </w:t>
      </w:r>
      <w:r w:rsidRPr="003049E4">
        <w:rPr>
          <w:rStyle w:val="libAlaemChar"/>
          <w:rtl/>
        </w:rPr>
        <w:t>عزوجل</w:t>
      </w:r>
      <w:r w:rsidRPr="00E2074D">
        <w:rPr>
          <w:rtl/>
        </w:rPr>
        <w:t xml:space="preserve"> يقول في كتابه</w:t>
      </w:r>
      <w:r>
        <w:rPr>
          <w:rtl/>
        </w:rPr>
        <w:t xml:space="preserve">: </w:t>
      </w:r>
      <w:r w:rsidRPr="00E2074D">
        <w:rPr>
          <w:rtl/>
        </w:rPr>
        <w:t>يؤمن بالله ويؤمن للمؤمنين يقول</w:t>
      </w:r>
      <w:r>
        <w:rPr>
          <w:rtl/>
        </w:rPr>
        <w:t xml:space="preserve">: </w:t>
      </w:r>
      <w:r w:rsidRPr="00E2074D">
        <w:rPr>
          <w:rtl/>
        </w:rPr>
        <w:t>يصدق الله ويصدق للمؤمنين</w:t>
      </w:r>
      <w:r>
        <w:rPr>
          <w:rtl/>
        </w:rPr>
        <w:t xml:space="preserve">، </w:t>
      </w:r>
      <w:r w:rsidRPr="00E2074D">
        <w:rPr>
          <w:rtl/>
        </w:rPr>
        <w:t>فاذا شهد عندك المؤمنون فصدقهم.</w:t>
      </w:r>
    </w:p>
    <w:p w:rsidR="003F1E9A" w:rsidRPr="00E2074D" w:rsidRDefault="003F1E9A" w:rsidP="00366395">
      <w:pPr>
        <w:pStyle w:val="libNormal"/>
        <w:rPr>
          <w:rtl/>
        </w:rPr>
      </w:pPr>
      <w:r w:rsidRPr="00E2074D">
        <w:rPr>
          <w:rtl/>
        </w:rPr>
        <w:t>219</w:t>
      </w:r>
      <w:r>
        <w:rPr>
          <w:rtl/>
        </w:rPr>
        <w:t xml:space="preserve"> ـ </w:t>
      </w:r>
      <w:r w:rsidRPr="00E2074D">
        <w:rPr>
          <w:rtl/>
        </w:rPr>
        <w:t>حميد بن زياد عن الحسن بن محمد بن سماعة عن غير واحد عن أبان بن عثمان عن حماد بن بشير عن</w:t>
      </w:r>
      <w:r>
        <w:rPr>
          <w:rtl/>
        </w:rPr>
        <w:t xml:space="preserve"> أبي عبد الله </w:t>
      </w:r>
      <w:r w:rsidRPr="003049E4">
        <w:rPr>
          <w:rStyle w:val="libAlaemChar"/>
          <w:rtl/>
        </w:rPr>
        <w:t>عليه‌السلام</w:t>
      </w:r>
      <w:r>
        <w:rPr>
          <w:rtl/>
        </w:rPr>
        <w:t xml:space="preserve"> قال: إنّي </w:t>
      </w:r>
      <w:r w:rsidRPr="00E2074D">
        <w:rPr>
          <w:rtl/>
        </w:rPr>
        <w:t>أردت ان أستبضع بضاعة</w:t>
      </w:r>
      <w:r>
        <w:rPr>
          <w:rtl/>
        </w:rPr>
        <w:t xml:space="preserve"> إلى </w:t>
      </w:r>
      <w:r w:rsidRPr="00E2074D">
        <w:rPr>
          <w:rtl/>
        </w:rPr>
        <w:t xml:space="preserve">اليمن فأتيت أبا جعفر </w:t>
      </w:r>
      <w:r w:rsidRPr="003049E4">
        <w:rPr>
          <w:rStyle w:val="libAlaemChar"/>
          <w:rtl/>
        </w:rPr>
        <w:t>عليه‌السلام</w:t>
      </w:r>
      <w:r w:rsidRPr="00E2074D">
        <w:rPr>
          <w:rtl/>
        </w:rPr>
        <w:t xml:space="preserve"> فقلت له</w:t>
      </w:r>
      <w:r>
        <w:rPr>
          <w:rtl/>
        </w:rPr>
        <w:t xml:space="preserve">: </w:t>
      </w:r>
      <w:r w:rsidRPr="00E2074D">
        <w:rPr>
          <w:rtl/>
        </w:rPr>
        <w:t>انى أريد ان أستبضع فلانا فقال لي</w:t>
      </w:r>
      <w:r>
        <w:rPr>
          <w:rtl/>
        </w:rPr>
        <w:t xml:space="preserve">: </w:t>
      </w:r>
      <w:r w:rsidRPr="00E2074D">
        <w:rPr>
          <w:rtl/>
        </w:rPr>
        <w:t>اما علمت انه يشرب الخمر</w:t>
      </w:r>
      <w:r>
        <w:rPr>
          <w:rtl/>
        </w:rPr>
        <w:t>؟</w:t>
      </w:r>
      <w:r w:rsidRPr="00E2074D">
        <w:rPr>
          <w:rtl/>
        </w:rPr>
        <w:t xml:space="preserve"> فقلت</w:t>
      </w:r>
      <w:r>
        <w:rPr>
          <w:rtl/>
        </w:rPr>
        <w:t xml:space="preserve">: </w:t>
      </w:r>
      <w:r w:rsidRPr="00E2074D">
        <w:rPr>
          <w:rtl/>
        </w:rPr>
        <w:t>قد بلغني من المؤمنين انهم يقولون ذلك</w:t>
      </w:r>
      <w:r>
        <w:rPr>
          <w:rtl/>
        </w:rPr>
        <w:t xml:space="preserve">، </w:t>
      </w:r>
      <w:r w:rsidRPr="00E2074D">
        <w:rPr>
          <w:rtl/>
        </w:rPr>
        <w:t>فقال لي</w:t>
      </w:r>
      <w:r>
        <w:rPr>
          <w:rtl/>
        </w:rPr>
        <w:t xml:space="preserve">: </w:t>
      </w:r>
      <w:r w:rsidRPr="00E2074D">
        <w:rPr>
          <w:rtl/>
        </w:rPr>
        <w:t xml:space="preserve">صدقهم فان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يُؤْمِنُ بِاللهِ وَيُؤْمِنُ لِلْمُؤْمِنِينَ</w:t>
      </w:r>
      <w:r w:rsidRPr="003049E4">
        <w:rPr>
          <w:rStyle w:val="libAlaemChar"/>
          <w:rtl/>
        </w:rPr>
        <w:t>)</w:t>
      </w:r>
      <w:r w:rsidRPr="00E2074D">
        <w:rPr>
          <w:rtl/>
        </w:rPr>
        <w:t xml:space="preserve">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220 ـ في تفسير العيّاشي </w:t>
      </w:r>
      <w:r w:rsidRPr="00E2074D">
        <w:rPr>
          <w:rtl/>
        </w:rPr>
        <w:t>عن</w:t>
      </w:r>
      <w:r>
        <w:rPr>
          <w:rtl/>
        </w:rPr>
        <w:t xml:space="preserve"> أبي عبد الله </w:t>
      </w:r>
      <w:r w:rsidRPr="003049E4">
        <w:rPr>
          <w:rStyle w:val="libAlaemChar"/>
          <w:rtl/>
        </w:rPr>
        <w:t>عليه‌السلام</w:t>
      </w:r>
      <w:r w:rsidRPr="00E2074D">
        <w:rPr>
          <w:rtl/>
        </w:rPr>
        <w:t xml:space="preserve"> مثل الحديث الأخير وزاد فيه فقال</w:t>
      </w:r>
      <w:r>
        <w:rPr>
          <w:rtl/>
        </w:rPr>
        <w:t xml:space="preserve">: </w:t>
      </w:r>
      <w:r w:rsidRPr="00E2074D">
        <w:rPr>
          <w:rtl/>
        </w:rPr>
        <w:t>يعنى يصدق الله ويصدق المؤمنين</w:t>
      </w:r>
      <w:r>
        <w:rPr>
          <w:rtl/>
        </w:rPr>
        <w:t xml:space="preserve">، </w:t>
      </w:r>
      <w:r w:rsidRPr="00E2074D">
        <w:rPr>
          <w:rtl/>
        </w:rPr>
        <w:t>لأنه كان رؤفا رحيما بالمؤمنين.</w:t>
      </w:r>
    </w:p>
    <w:p w:rsidR="003F1E9A" w:rsidRPr="00E2074D" w:rsidRDefault="003F1E9A" w:rsidP="00366395">
      <w:pPr>
        <w:pStyle w:val="libNormal"/>
        <w:rPr>
          <w:rtl/>
          <w:lang w:bidi="fa-IR"/>
        </w:rPr>
      </w:pPr>
      <w:r w:rsidRPr="00E25B0F">
        <w:rPr>
          <w:rStyle w:val="libBold2Char"/>
          <w:rtl/>
        </w:rPr>
        <w:t xml:space="preserve">221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يَحْذَرُ الْمُنافِقُونَ أَنْ تُنَزَّلَ عَلَيْهِمْ سُورَةٌ تُنَبِّئُهُمْ بِما فِي قُلُوبِهِمْ قُلِ اسْتَهْزِؤُا إِنَّ اللهَ مُخْرِجٌ ما تَحْذَرُونَ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كان قوم من المنافقين لما خرج رسول الله </w:t>
      </w:r>
      <w:r w:rsidRPr="003049E4">
        <w:rPr>
          <w:rStyle w:val="libAlaemChar"/>
          <w:rtl/>
        </w:rPr>
        <w:t>صلى‌الله‌عليه‌وآله</w:t>
      </w:r>
      <w:r>
        <w:rPr>
          <w:rtl/>
          <w:lang w:bidi="fa-IR"/>
        </w:rPr>
        <w:t xml:space="preserve"> إلى </w:t>
      </w:r>
      <w:r w:rsidRPr="00E2074D">
        <w:rPr>
          <w:rtl/>
          <w:lang w:bidi="fa-IR"/>
        </w:rPr>
        <w:t>تبوك يتحدثون فيما بينهم ويقولون</w:t>
      </w:r>
      <w:r>
        <w:rPr>
          <w:rtl/>
          <w:lang w:bidi="fa-IR"/>
        </w:rPr>
        <w:t>: أ</w:t>
      </w:r>
      <w:r w:rsidRPr="00E2074D">
        <w:rPr>
          <w:rtl/>
          <w:lang w:bidi="fa-IR"/>
        </w:rPr>
        <w:t>يرى محمد ان حرب الروم مثل حرب غيرهم لا يرجع منهم أحد أبدا</w:t>
      </w:r>
      <w:r>
        <w:rPr>
          <w:rtl/>
          <w:lang w:bidi="fa-IR"/>
        </w:rPr>
        <w:t xml:space="preserve">، </w:t>
      </w:r>
      <w:r w:rsidRPr="00E2074D">
        <w:rPr>
          <w:rtl/>
          <w:lang w:bidi="fa-IR"/>
        </w:rPr>
        <w:t>فقال بعضهم</w:t>
      </w:r>
      <w:r>
        <w:rPr>
          <w:rtl/>
          <w:lang w:bidi="fa-IR"/>
        </w:rPr>
        <w:t xml:space="preserve">: </w:t>
      </w:r>
      <w:r w:rsidRPr="00E2074D">
        <w:rPr>
          <w:rtl/>
          <w:lang w:bidi="fa-IR"/>
        </w:rPr>
        <w:t>ما أخلفه ان يخبر الله محمدا بما كنا فيه وبما في قلوبنا وينزل عليه بهذا قرآنا يقرأه الناس</w:t>
      </w:r>
      <w:r>
        <w:rPr>
          <w:rtl/>
          <w:lang w:bidi="fa-IR"/>
        </w:rPr>
        <w:t xml:space="preserve">، </w:t>
      </w:r>
      <w:r w:rsidRPr="00E2074D">
        <w:rPr>
          <w:rtl/>
          <w:lang w:bidi="fa-IR"/>
        </w:rPr>
        <w:t xml:space="preserve">وقالوا هذا على حد الاستهزاء فقال رسول الله </w:t>
      </w:r>
      <w:r w:rsidRPr="003049E4">
        <w:rPr>
          <w:rStyle w:val="libAlaemChar"/>
          <w:rtl/>
        </w:rPr>
        <w:t>صلى‌الله‌عليه‌وآله</w:t>
      </w:r>
      <w:r w:rsidRPr="00E2074D">
        <w:rPr>
          <w:rtl/>
          <w:lang w:bidi="fa-IR"/>
        </w:rPr>
        <w:t xml:space="preserve"> لعمار بن ياسر</w:t>
      </w:r>
      <w:r>
        <w:rPr>
          <w:rtl/>
          <w:lang w:bidi="fa-IR"/>
        </w:rPr>
        <w:t xml:space="preserve">: </w:t>
      </w:r>
      <w:r w:rsidRPr="00E2074D">
        <w:rPr>
          <w:rtl/>
          <w:lang w:bidi="fa-IR"/>
        </w:rPr>
        <w:t>الحق القوم فإنهم قد احترقوا</w:t>
      </w:r>
      <w:r>
        <w:rPr>
          <w:rtl/>
          <w:lang w:bidi="fa-IR"/>
        </w:rPr>
        <w:t xml:space="preserve">، </w:t>
      </w:r>
      <w:r w:rsidRPr="00E2074D">
        <w:rPr>
          <w:rtl/>
          <w:lang w:bidi="fa-IR"/>
        </w:rPr>
        <w:t>فلحقهم عمار فقال</w:t>
      </w:r>
      <w:r>
        <w:rPr>
          <w:rtl/>
          <w:lang w:bidi="fa-IR"/>
        </w:rPr>
        <w:t xml:space="preserve">: </w:t>
      </w:r>
      <w:r w:rsidRPr="00E2074D">
        <w:rPr>
          <w:rtl/>
          <w:lang w:bidi="fa-IR"/>
        </w:rPr>
        <w:t>ما قلتم</w:t>
      </w:r>
      <w:r>
        <w:rPr>
          <w:rtl/>
          <w:lang w:bidi="fa-IR"/>
        </w:rPr>
        <w:t>؟</w:t>
      </w:r>
      <w:r w:rsidRPr="00E2074D">
        <w:rPr>
          <w:rtl/>
          <w:lang w:bidi="fa-IR"/>
        </w:rPr>
        <w:t xml:space="preserve"> قالوا</w:t>
      </w:r>
      <w:r>
        <w:rPr>
          <w:rtl/>
          <w:lang w:bidi="fa-IR"/>
        </w:rPr>
        <w:t xml:space="preserve">: </w:t>
      </w:r>
      <w:r w:rsidRPr="00E2074D">
        <w:rPr>
          <w:rtl/>
          <w:lang w:bidi="fa-IR"/>
        </w:rPr>
        <w:t>ما قلنا شيئا انما كنا نقول شيئا على حد اللعب والمزاح فأنزل الله</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لَئِنْ سَأَلْتَهُمْ لَيَقُولُنَّ إِنَّما كُنَّا نَخُوضُ وَنَلْعَبُ قُلْ</w:t>
      </w:r>
      <w:r w:rsidRPr="003049E4">
        <w:rPr>
          <w:rStyle w:val="libAlaemChar"/>
          <w:rtl/>
        </w:rPr>
        <w:t>)</w:t>
      </w:r>
      <w:r w:rsidRPr="00E2074D">
        <w:rPr>
          <w:rtl/>
          <w:lang w:bidi="fa-IR"/>
        </w:rPr>
        <w:t xml:space="preserve"> أبا لله وآياته ورسله كنتم تستهزئون.</w:t>
      </w:r>
    </w:p>
    <w:p w:rsidR="003F1E9A" w:rsidRPr="00E2074D" w:rsidRDefault="003F1E9A" w:rsidP="00366395">
      <w:pPr>
        <w:pStyle w:val="libNormal"/>
        <w:rPr>
          <w:rtl/>
          <w:lang w:bidi="fa-IR"/>
        </w:rPr>
      </w:pPr>
      <w:r w:rsidRPr="00E25B0F">
        <w:rPr>
          <w:rStyle w:val="libBold2Char"/>
          <w:rtl/>
        </w:rPr>
        <w:t xml:space="preserve">222 ـ في مجمع البيان </w:t>
      </w:r>
      <w:r w:rsidRPr="003049E4">
        <w:rPr>
          <w:rStyle w:val="libAlaemChar"/>
          <w:rtl/>
        </w:rPr>
        <w:t>(</w:t>
      </w:r>
      <w:r w:rsidRPr="003049E4">
        <w:rPr>
          <w:rStyle w:val="libAieChar"/>
          <w:rtl/>
        </w:rPr>
        <w:t>يَحْذَرُ الْمُنافِقُونَ أَنْ تُنَزَّلَ</w:t>
      </w:r>
      <w:r w:rsidRPr="003049E4">
        <w:rPr>
          <w:rStyle w:val="libAlaemChar"/>
          <w:rtl/>
        </w:rPr>
        <w:t>)</w:t>
      </w:r>
      <w:r w:rsidRPr="00E2074D">
        <w:rPr>
          <w:rtl/>
          <w:lang w:bidi="fa-IR"/>
        </w:rPr>
        <w:t xml:space="preserve"> الآيات «النزول» قيل</w:t>
      </w:r>
      <w:r>
        <w:rPr>
          <w:rtl/>
          <w:lang w:bidi="fa-IR"/>
        </w:rPr>
        <w:t xml:space="preserve">: </w:t>
      </w:r>
      <w:r w:rsidRPr="00E2074D">
        <w:rPr>
          <w:rtl/>
          <w:lang w:bidi="fa-IR"/>
        </w:rPr>
        <w:t>نزلت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هذه الرواية انه خالف أباه واستبضعه فضيعها</w:t>
      </w:r>
      <w:r>
        <w:rPr>
          <w:rtl/>
        </w:rPr>
        <w:t xml:space="preserve"> إلى </w:t>
      </w:r>
      <w:r w:rsidRPr="00E2074D">
        <w:rPr>
          <w:rtl/>
        </w:rPr>
        <w:t xml:space="preserve">غير ذلك مما لا يناسب شأن الامام </w:t>
      </w:r>
      <w:r w:rsidRPr="003049E4">
        <w:rPr>
          <w:rStyle w:val="libAlaemChar"/>
          <w:rtl/>
        </w:rPr>
        <w:t>عليه‌السلام</w:t>
      </w:r>
      <w:r w:rsidRPr="00E2074D">
        <w:rPr>
          <w:rtl/>
        </w:rPr>
        <w:t xml:space="preserve"> ولذلك قال الفيض </w:t>
      </w:r>
      <w:r>
        <w:rPr>
          <w:rtl/>
        </w:rPr>
        <w:t>(</w:t>
      </w:r>
      <w:r w:rsidRPr="00E2074D">
        <w:rPr>
          <w:rtl/>
        </w:rPr>
        <w:t>ره</w:t>
      </w:r>
      <w:r>
        <w:rPr>
          <w:rtl/>
        </w:rPr>
        <w:t>)</w:t>
      </w:r>
      <w:r w:rsidRPr="00E2074D">
        <w:rPr>
          <w:rtl/>
        </w:rPr>
        <w:t xml:space="preserve"> في الوافي وقد مر في معنى هذا الخبر حديث آخر</w:t>
      </w:r>
      <w:r w:rsidRPr="00E2074D">
        <w:rPr>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 xml:space="preserve">ا </w:t>
      </w:r>
      <w:r w:rsidRPr="00E2074D">
        <w:rPr>
          <w:rtl/>
        </w:rPr>
        <w:t>انه نسب هناك هذا الاستبضاع</w:t>
      </w:r>
      <w:r>
        <w:rPr>
          <w:rtl/>
        </w:rPr>
        <w:t xml:space="preserve"> إلى </w:t>
      </w:r>
      <w:r w:rsidRPr="00E2074D">
        <w:rPr>
          <w:rtl/>
        </w:rPr>
        <w:t>إسماعيل بن جعفر والنهى عنه</w:t>
      </w:r>
      <w:r>
        <w:rPr>
          <w:rtl/>
        </w:rPr>
        <w:t xml:space="preserve"> إلى </w:t>
      </w:r>
      <w:r w:rsidRPr="00E2074D">
        <w:rPr>
          <w:rtl/>
        </w:rPr>
        <w:t xml:space="preserve">أبيه وكانت الأصح لتنزه الامام </w:t>
      </w:r>
      <w:r w:rsidRPr="003049E4">
        <w:rPr>
          <w:rStyle w:val="libAlaemChar"/>
          <w:rtl/>
        </w:rPr>
        <w:t>عليه‌السلام</w:t>
      </w:r>
      <w:r w:rsidRPr="00E2074D">
        <w:rPr>
          <w:rtl/>
        </w:rPr>
        <w:t xml:space="preserve"> عن مخالفة أبيه.</w:t>
      </w:r>
    </w:p>
    <w:p w:rsidR="003F1E9A" w:rsidRPr="00E2074D" w:rsidRDefault="003F1E9A" w:rsidP="003049E4">
      <w:pPr>
        <w:pStyle w:val="libNormal0"/>
        <w:rPr>
          <w:rtl/>
        </w:rPr>
      </w:pPr>
      <w:r>
        <w:rPr>
          <w:rtl/>
        </w:rPr>
        <w:br w:type="page"/>
      </w:r>
      <w:r>
        <w:rPr>
          <w:rtl/>
        </w:rPr>
        <w:lastRenderedPageBreak/>
        <w:t xml:space="preserve">ـ </w:t>
      </w:r>
      <w:r w:rsidRPr="00E2074D">
        <w:rPr>
          <w:rtl/>
        </w:rPr>
        <w:t xml:space="preserve">اثنى عشر رجلا وقفوا على العقبة ليقتلوا رسول الله </w:t>
      </w:r>
      <w:r w:rsidRPr="003049E4">
        <w:rPr>
          <w:rStyle w:val="libAlaemChar"/>
          <w:rtl/>
        </w:rPr>
        <w:t>صلى‌الله‌عليه‌وآله</w:t>
      </w:r>
      <w:r w:rsidRPr="00E2074D">
        <w:rPr>
          <w:rtl/>
        </w:rPr>
        <w:t xml:space="preserve"> عند رجوعه من تبوك</w:t>
      </w:r>
      <w:r>
        <w:rPr>
          <w:rtl/>
        </w:rPr>
        <w:t xml:space="preserve">، </w:t>
      </w:r>
      <w:r w:rsidRPr="00E2074D">
        <w:rPr>
          <w:rtl/>
        </w:rPr>
        <w:t xml:space="preserve">فأخبر جبرئيل رسول الله </w:t>
      </w:r>
      <w:r w:rsidRPr="003049E4">
        <w:rPr>
          <w:rStyle w:val="libAlaemChar"/>
          <w:rtl/>
        </w:rPr>
        <w:t>صلى‌الله‌عليه‌وآله</w:t>
      </w:r>
      <w:r w:rsidRPr="00E2074D">
        <w:rPr>
          <w:rtl/>
        </w:rPr>
        <w:t xml:space="preserve"> بذلك فأمره ان يرسل</w:t>
      </w:r>
      <w:r>
        <w:rPr>
          <w:rtl/>
        </w:rPr>
        <w:t xml:space="preserve"> إليه</w:t>
      </w:r>
      <w:r w:rsidRPr="00E2074D">
        <w:rPr>
          <w:rtl/>
        </w:rPr>
        <w:t>م ويضرب وجوه رواحلهم فضربها حتى نحاهم</w:t>
      </w:r>
      <w:r>
        <w:rPr>
          <w:rtl/>
        </w:rPr>
        <w:t xml:space="preserve">، </w:t>
      </w:r>
      <w:r w:rsidRPr="00E2074D">
        <w:rPr>
          <w:rtl/>
        </w:rPr>
        <w:t>فلما نزل قال لحذيفة</w:t>
      </w:r>
      <w:r>
        <w:rPr>
          <w:rtl/>
        </w:rPr>
        <w:t xml:space="preserve">: </w:t>
      </w:r>
      <w:r w:rsidRPr="00E2074D">
        <w:rPr>
          <w:rtl/>
        </w:rPr>
        <w:t>من عرفت من القوم</w:t>
      </w:r>
      <w:r>
        <w:rPr>
          <w:rtl/>
        </w:rPr>
        <w:t>؟</w:t>
      </w:r>
      <w:r w:rsidRPr="00E2074D">
        <w:rPr>
          <w:rtl/>
        </w:rPr>
        <w:t xml:space="preserve"> فقال</w:t>
      </w:r>
      <w:r>
        <w:rPr>
          <w:rtl/>
        </w:rPr>
        <w:t xml:space="preserve">: </w:t>
      </w:r>
      <w:r w:rsidRPr="00E2074D">
        <w:rPr>
          <w:rtl/>
        </w:rPr>
        <w:t>لم أعرف منهم أحدا</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 xml:space="preserve">انه فلان بن فلان حتى عددهم </w:t>
      </w:r>
      <w:r w:rsidRPr="002A6C2A">
        <w:rPr>
          <w:rStyle w:val="libFootnotenumChar"/>
          <w:rtl/>
        </w:rPr>
        <w:t>(1)</w:t>
      </w:r>
      <w:r w:rsidRPr="00E2074D">
        <w:rPr>
          <w:rtl/>
        </w:rPr>
        <w:t xml:space="preserve"> فقال حذيفة ألا تبعث</w:t>
      </w:r>
      <w:r>
        <w:rPr>
          <w:rtl/>
        </w:rPr>
        <w:t xml:space="preserve"> إليه</w:t>
      </w:r>
      <w:r w:rsidRPr="00E2074D">
        <w:rPr>
          <w:rtl/>
        </w:rPr>
        <w:t>م فنقتلهم</w:t>
      </w:r>
      <w:r>
        <w:rPr>
          <w:rtl/>
        </w:rPr>
        <w:t>؟</w:t>
      </w:r>
      <w:r w:rsidRPr="00E2074D">
        <w:rPr>
          <w:rtl/>
        </w:rPr>
        <w:t xml:space="preserve"> فقال</w:t>
      </w:r>
      <w:r>
        <w:rPr>
          <w:rtl/>
        </w:rPr>
        <w:t xml:space="preserve">: </w:t>
      </w:r>
      <w:r w:rsidRPr="00E2074D">
        <w:rPr>
          <w:rtl/>
        </w:rPr>
        <w:t>أكره أن تقول العرب لما ظفر بأصحابه اقبل يقتلهم. عن ابن كيسان وروى</w:t>
      </w:r>
      <w:r>
        <w:rPr>
          <w:rtl/>
        </w:rPr>
        <w:t xml:space="preserve"> عن أبي </w:t>
      </w:r>
      <w:r w:rsidRPr="00E2074D">
        <w:rPr>
          <w:rtl/>
        </w:rPr>
        <w:t xml:space="preserve">جعفر </w:t>
      </w:r>
      <w:r w:rsidRPr="003049E4">
        <w:rPr>
          <w:rStyle w:val="libAlaemChar"/>
          <w:rtl/>
        </w:rPr>
        <w:t>عليه‌السلام</w:t>
      </w:r>
      <w:r w:rsidRPr="00E2074D">
        <w:rPr>
          <w:rtl/>
        </w:rPr>
        <w:t xml:space="preserve"> مثله</w:t>
      </w:r>
      <w:r>
        <w:rPr>
          <w:rtl/>
        </w:rPr>
        <w:t>،</w:t>
      </w:r>
      <w:r w:rsidRPr="00E2074D">
        <w:rPr>
          <w:rtl/>
        </w:rPr>
        <w:t xml:space="preserve"> </w:t>
      </w:r>
      <w:r>
        <w:rPr>
          <w:rFonts w:hint="cs"/>
          <w:rtl/>
        </w:rPr>
        <w:t>إ</w:t>
      </w:r>
      <w:r w:rsidRPr="00E2074D">
        <w:rPr>
          <w:rtl/>
        </w:rPr>
        <w:t>ل</w:t>
      </w:r>
      <w:r>
        <w:rPr>
          <w:rFonts w:hint="cs"/>
          <w:rtl/>
        </w:rPr>
        <w:t>ّ</w:t>
      </w:r>
      <w:r w:rsidRPr="00E2074D">
        <w:rPr>
          <w:rtl/>
        </w:rPr>
        <w:t>ا انه قال</w:t>
      </w:r>
      <w:r>
        <w:rPr>
          <w:rtl/>
        </w:rPr>
        <w:t xml:space="preserve">: </w:t>
      </w:r>
      <w:r w:rsidRPr="00E2074D">
        <w:rPr>
          <w:rtl/>
        </w:rPr>
        <w:t>ائتمروا بينهم ليقتلوه</w:t>
      </w:r>
      <w:r>
        <w:rPr>
          <w:rtl/>
        </w:rPr>
        <w:t xml:space="preserve">، </w:t>
      </w:r>
      <w:r w:rsidRPr="00E2074D">
        <w:rPr>
          <w:rtl/>
        </w:rPr>
        <w:t>وقال بعضهم لبعض</w:t>
      </w:r>
      <w:r>
        <w:rPr>
          <w:rtl/>
        </w:rPr>
        <w:t xml:space="preserve">: إنّ </w:t>
      </w:r>
      <w:r w:rsidRPr="00E2074D">
        <w:rPr>
          <w:rtl/>
        </w:rPr>
        <w:t>فطن نقول</w:t>
      </w:r>
      <w:r>
        <w:rPr>
          <w:rtl/>
        </w:rPr>
        <w:t xml:space="preserve">: </w:t>
      </w:r>
      <w:r w:rsidRPr="003049E4">
        <w:rPr>
          <w:rStyle w:val="libAlaemChar"/>
          <w:rtl/>
        </w:rPr>
        <w:t>(</w:t>
      </w:r>
      <w:r w:rsidRPr="003049E4">
        <w:rPr>
          <w:rStyle w:val="libAieChar"/>
          <w:rtl/>
        </w:rPr>
        <w:t>إِنَّما كُنَّا نَخُوضُ وَنَلْعَبُ</w:t>
      </w:r>
      <w:r w:rsidRPr="003049E4">
        <w:rPr>
          <w:rStyle w:val="libAlaemChar"/>
          <w:rtl/>
        </w:rPr>
        <w:t>)</w:t>
      </w:r>
      <w:r w:rsidRPr="00E2074D">
        <w:rPr>
          <w:rtl/>
        </w:rPr>
        <w:t xml:space="preserve"> وان لم يفطن نقتله.</w:t>
      </w:r>
    </w:p>
    <w:p w:rsidR="003F1E9A" w:rsidRPr="00E2074D" w:rsidRDefault="003F1E9A" w:rsidP="00366395">
      <w:pPr>
        <w:pStyle w:val="libNormal"/>
        <w:rPr>
          <w:rtl/>
        </w:rPr>
      </w:pPr>
      <w:r w:rsidRPr="00E25B0F">
        <w:rPr>
          <w:rStyle w:val="libBold2Char"/>
          <w:rtl/>
        </w:rPr>
        <w:t xml:space="preserve">223 ـ في تفسير العيّاشي </w:t>
      </w:r>
      <w:r w:rsidRPr="00E2074D">
        <w:rPr>
          <w:rtl/>
        </w:rPr>
        <w:t>عن صفوان الجمال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ما أنزل الله من السماء كتابا </w:t>
      </w:r>
      <w:r>
        <w:rPr>
          <w:rFonts w:hint="cs"/>
          <w:rtl/>
        </w:rPr>
        <w:t>إ</w:t>
      </w:r>
      <w:r w:rsidRPr="00E2074D">
        <w:rPr>
          <w:rtl/>
        </w:rPr>
        <w:t>ل</w:t>
      </w:r>
      <w:r>
        <w:rPr>
          <w:rFonts w:hint="cs"/>
          <w:rtl/>
        </w:rPr>
        <w:t>ّ</w:t>
      </w:r>
      <w:r w:rsidRPr="00E2074D">
        <w:rPr>
          <w:rtl/>
        </w:rPr>
        <w:t>ا وفاتحته</w:t>
      </w:r>
      <w:r>
        <w:rPr>
          <w:rtl/>
        </w:rPr>
        <w:t xml:space="preserve"> </w:t>
      </w:r>
      <w:r w:rsidRPr="00E25B0F">
        <w:rPr>
          <w:rStyle w:val="libBold2Char"/>
          <w:rtl/>
        </w:rPr>
        <w:t xml:space="preserve">بسم الله الرحمن الرحيم، </w:t>
      </w:r>
      <w:r w:rsidRPr="00E2074D">
        <w:rPr>
          <w:rtl/>
        </w:rPr>
        <w:t>وانما كان يعرف انقضاء السورة بنزول بسم الله الرحمان الرحيم ابتداء للأخرى.</w:t>
      </w:r>
    </w:p>
    <w:p w:rsidR="003F1E9A" w:rsidRPr="00E2074D" w:rsidRDefault="003F1E9A" w:rsidP="00366395">
      <w:pPr>
        <w:pStyle w:val="libNormal"/>
        <w:rPr>
          <w:rtl/>
        </w:rPr>
      </w:pPr>
      <w:r w:rsidRPr="00E2074D">
        <w:rPr>
          <w:rtl/>
        </w:rPr>
        <w:t>224</w:t>
      </w:r>
      <w:r>
        <w:rPr>
          <w:rtl/>
        </w:rPr>
        <w:t xml:space="preserve"> ـ </w:t>
      </w:r>
      <w:r w:rsidRPr="00E2074D">
        <w:rPr>
          <w:rtl/>
        </w:rPr>
        <w:t>عن جابر الجعفي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نزلت هذه الآية</w:t>
      </w:r>
      <w:r>
        <w:rPr>
          <w:rtl/>
        </w:rPr>
        <w:t xml:space="preserve">: </w:t>
      </w:r>
      <w:r w:rsidRPr="003049E4">
        <w:rPr>
          <w:rStyle w:val="libAlaemChar"/>
          <w:rtl/>
        </w:rPr>
        <w:t>(</w:t>
      </w:r>
      <w:r w:rsidRPr="003049E4">
        <w:rPr>
          <w:rStyle w:val="libAieChar"/>
          <w:rtl/>
        </w:rPr>
        <w:t>وَلَئِنْ سَأَلْتَهُمْ لَيَقُولُنَّ إِنَّما كُنَّا نَخُوضُ وَنَلْعَبُ</w:t>
      </w:r>
      <w:r w:rsidRPr="003049E4">
        <w:rPr>
          <w:rStyle w:val="libAlaemChar"/>
          <w:rtl/>
        </w:rPr>
        <w:t>)</w:t>
      </w:r>
      <w:r>
        <w:rPr>
          <w:rtl/>
        </w:rPr>
        <w:t xml:space="preserve"> إلى </w:t>
      </w:r>
      <w:r w:rsidRPr="00E2074D">
        <w:rPr>
          <w:rtl/>
        </w:rPr>
        <w:t>قوله «نعذب طائفة»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sidRPr="00E2074D">
        <w:rPr>
          <w:rtl/>
        </w:rPr>
        <w:t xml:space="preserve"> تفسير هذه الآية</w:t>
      </w:r>
      <w:r>
        <w:rPr>
          <w:rtl/>
        </w:rPr>
        <w:t>؟</w:t>
      </w:r>
      <w:r w:rsidRPr="00E2074D">
        <w:rPr>
          <w:rtl/>
        </w:rPr>
        <w:t xml:space="preserve"> قال</w:t>
      </w:r>
      <w:r>
        <w:rPr>
          <w:rtl/>
        </w:rPr>
        <w:t xml:space="preserve">: </w:t>
      </w:r>
      <w:r w:rsidRPr="00E2074D">
        <w:rPr>
          <w:rtl/>
        </w:rPr>
        <w:t xml:space="preserve">تفسيرها والله ما نزلت آية قط </w:t>
      </w:r>
      <w:r>
        <w:rPr>
          <w:rFonts w:hint="cs"/>
          <w:rtl/>
        </w:rPr>
        <w:t>إ</w:t>
      </w:r>
      <w:r w:rsidRPr="00E2074D">
        <w:rPr>
          <w:rtl/>
        </w:rPr>
        <w:t>ل</w:t>
      </w:r>
      <w:r>
        <w:rPr>
          <w:rFonts w:hint="cs"/>
          <w:rtl/>
        </w:rPr>
        <w:t>ّ</w:t>
      </w:r>
      <w:r w:rsidRPr="00E2074D">
        <w:rPr>
          <w:rtl/>
        </w:rPr>
        <w:t>ا ولها تفسير</w:t>
      </w:r>
      <w:r>
        <w:rPr>
          <w:rtl/>
        </w:rPr>
        <w:t xml:space="preserve">، </w:t>
      </w:r>
      <w:r w:rsidRPr="00E2074D">
        <w:rPr>
          <w:rtl/>
        </w:rPr>
        <w:t>ثم قال</w:t>
      </w:r>
      <w:r>
        <w:rPr>
          <w:rtl/>
        </w:rPr>
        <w:t xml:space="preserve">: </w:t>
      </w:r>
      <w:r w:rsidRPr="00E2074D">
        <w:rPr>
          <w:rtl/>
        </w:rPr>
        <w:t>نعم نزلت في عدد</w:t>
      </w:r>
      <w:r>
        <w:rPr>
          <w:rtl/>
        </w:rPr>
        <w:t xml:space="preserve"> بنى أميّة </w:t>
      </w:r>
      <w:r w:rsidRPr="00E2074D">
        <w:rPr>
          <w:rtl/>
        </w:rPr>
        <w:t xml:space="preserve">والعشرة معها </w:t>
      </w:r>
      <w:r w:rsidRPr="002A6C2A">
        <w:rPr>
          <w:rStyle w:val="libFootnotenumChar"/>
          <w:rtl/>
        </w:rPr>
        <w:t>(2)</w:t>
      </w:r>
      <w:r w:rsidRPr="00E2074D">
        <w:rPr>
          <w:rtl/>
        </w:rPr>
        <w:t xml:space="preserve"> انهم اجتمعوا اثنى عشر فكمنوا لرسول الله </w:t>
      </w:r>
      <w:r w:rsidRPr="003049E4">
        <w:rPr>
          <w:rStyle w:val="libAlaemChar"/>
          <w:rtl/>
        </w:rPr>
        <w:t>صلى‌الله‌عليه‌وآله</w:t>
      </w:r>
      <w:r w:rsidRPr="00E2074D">
        <w:rPr>
          <w:rtl/>
        </w:rPr>
        <w:t xml:space="preserve"> ليقتل </w:t>
      </w:r>
      <w:r w:rsidRPr="002A6C2A">
        <w:rPr>
          <w:rStyle w:val="libFootnotenumChar"/>
          <w:rtl/>
        </w:rPr>
        <w:t>(3)</w:t>
      </w:r>
      <w:r w:rsidRPr="00E2074D">
        <w:rPr>
          <w:rtl/>
        </w:rPr>
        <w:t xml:space="preserve"> فانزل الله هذه الآية</w:t>
      </w:r>
      <w:r>
        <w:rPr>
          <w:rtl/>
        </w:rPr>
        <w:t xml:space="preserve">: </w:t>
      </w:r>
      <w:r w:rsidRPr="003049E4">
        <w:rPr>
          <w:rStyle w:val="libAlaemChar"/>
          <w:rtl/>
        </w:rPr>
        <w:t>(</w:t>
      </w:r>
      <w:r w:rsidRPr="003049E4">
        <w:rPr>
          <w:rStyle w:val="libAieChar"/>
          <w:rtl/>
        </w:rPr>
        <w:t>وَلَئِنْ سَأَلْتَهُمْ لَيَقُولُنَّ إِنَّما كُنَّا نَخُوضُ وَنَلْعَبُ</w:t>
      </w:r>
      <w:r w:rsidRPr="003049E4">
        <w:rPr>
          <w:rStyle w:val="libAlaemChar"/>
          <w:rtl/>
        </w:rPr>
        <w:t>)</w:t>
      </w:r>
      <w:r w:rsidRPr="00E2074D">
        <w:rPr>
          <w:rtl/>
        </w:rPr>
        <w:t xml:space="preserve"> قال الله لنبيه </w:t>
      </w:r>
      <w:r w:rsidRPr="003049E4">
        <w:rPr>
          <w:rStyle w:val="libAlaemChar"/>
          <w:rtl/>
        </w:rPr>
        <w:t>(</w:t>
      </w:r>
      <w:r w:rsidRPr="003049E4">
        <w:rPr>
          <w:rStyle w:val="libAieChar"/>
          <w:rtl/>
        </w:rPr>
        <w:t>قُلْ أَبِاللهِ وَآياتِهِ وَرَسُولِهِ</w:t>
      </w:r>
      <w:r w:rsidRPr="003049E4">
        <w:rPr>
          <w:rStyle w:val="libAlaemChar"/>
          <w:rtl/>
        </w:rPr>
        <w:t>)</w:t>
      </w:r>
      <w:r w:rsidRPr="00E2074D">
        <w:rPr>
          <w:rtl/>
        </w:rPr>
        <w:t xml:space="preserve"> يعنى محمدا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كُنْتُمْ تَسْتَهْزِؤُنَ* لا تَعْتَذِرُوا قَدْ كَفَرْتُمْ بَعْدَ إِيمانِكُمْ إِنْ نَعْفُ عَنْ طائِفَةٍ مِنْكُمْ نُعَذِّبْ طائِفَةً</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225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لا تَعْتَذِرُوا قَدْ كَفَرْتُمْ بَعْدَ إِيمانِكُمْ</w:t>
      </w:r>
      <w:r w:rsidRPr="003049E4">
        <w:rPr>
          <w:rStyle w:val="libAlaemChar"/>
          <w:rtl/>
        </w:rPr>
        <w:t>)</w:t>
      </w:r>
      <w:r w:rsidRPr="00E2074D">
        <w:rPr>
          <w:rtl/>
          <w:lang w:bidi="fa-IR"/>
        </w:rPr>
        <w:t xml:space="preserve"> قال</w:t>
      </w:r>
      <w:r>
        <w:rPr>
          <w:rtl/>
          <w:lang w:bidi="fa-IR"/>
        </w:rPr>
        <w:t xml:space="preserve">: </w:t>
      </w:r>
      <w:r w:rsidRPr="00E2074D">
        <w:rPr>
          <w:rtl/>
          <w:lang w:bidi="fa-IR"/>
        </w:rPr>
        <w:t>هؤلاء قوم كانوا مؤمنين صادقين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«حتى عدهم كلهم»</w:t>
      </w:r>
      <w:r>
        <w:rPr>
          <w:rtl/>
        </w:rPr>
        <w:t>.</w:t>
      </w:r>
    </w:p>
    <w:p w:rsidR="003F1E9A" w:rsidRPr="00E2074D" w:rsidRDefault="003F1E9A" w:rsidP="002A6C2A">
      <w:pPr>
        <w:pStyle w:val="libFootnote0"/>
        <w:rPr>
          <w:rtl/>
          <w:lang w:bidi="fa-IR"/>
        </w:rPr>
      </w:pPr>
      <w:r>
        <w:rPr>
          <w:rtl/>
        </w:rPr>
        <w:t>(</w:t>
      </w:r>
      <w:r w:rsidRPr="00E2074D">
        <w:rPr>
          <w:rtl/>
        </w:rPr>
        <w:t>2) وفي المصدر «نزلت في التيمي والعدوى والعشرة معهما» والموجود هنا موافق لبعض نسخ المصدر أيضا كما حكى في ذيله.</w:t>
      </w:r>
    </w:p>
    <w:p w:rsidR="003F1E9A" w:rsidRPr="00E2074D" w:rsidRDefault="003F1E9A" w:rsidP="002A6C2A">
      <w:pPr>
        <w:pStyle w:val="libFootnote0"/>
        <w:rPr>
          <w:rtl/>
          <w:lang w:bidi="fa-IR"/>
        </w:rPr>
      </w:pPr>
      <w:r>
        <w:rPr>
          <w:rtl/>
        </w:rPr>
        <w:t>(</w:t>
      </w:r>
      <w:r w:rsidRPr="00E2074D">
        <w:rPr>
          <w:rtl/>
        </w:rPr>
        <w:t xml:space="preserve">3) وفي المصدر «فكمنوا الرسول الله </w:t>
      </w:r>
      <w:r w:rsidRPr="003049E4">
        <w:rPr>
          <w:rStyle w:val="libAlaemChar"/>
          <w:rtl/>
        </w:rPr>
        <w:t>صلى‌الله‌عليه‌وآله</w:t>
      </w:r>
      <w:r w:rsidRPr="00E2074D">
        <w:rPr>
          <w:rtl/>
        </w:rPr>
        <w:t xml:space="preserve"> وائتمروا بينهم ليقتلوه فقال بعضهم لبعض</w:t>
      </w:r>
      <w:r>
        <w:rPr>
          <w:rtl/>
        </w:rPr>
        <w:t xml:space="preserve">: إنّ </w:t>
      </w:r>
      <w:r w:rsidRPr="00E2074D">
        <w:rPr>
          <w:rtl/>
        </w:rPr>
        <w:t>فطن نقول</w:t>
      </w:r>
      <w:r>
        <w:rPr>
          <w:rtl/>
        </w:rPr>
        <w:t xml:space="preserve">: </w:t>
      </w:r>
      <w:r w:rsidRPr="003049E4">
        <w:rPr>
          <w:rStyle w:val="libAlaemChar"/>
          <w:rtl/>
        </w:rPr>
        <w:t>(</w:t>
      </w:r>
      <w:r w:rsidRPr="000F390E">
        <w:rPr>
          <w:rStyle w:val="libFootnoteAieChar"/>
          <w:rtl/>
        </w:rPr>
        <w:t>إِنَّما كُنَّا نَخُوضُ وَنَلْعَبُ</w:t>
      </w:r>
      <w:r w:rsidRPr="003049E4">
        <w:rPr>
          <w:rStyle w:val="libAlaemChar"/>
          <w:rtl/>
        </w:rPr>
        <w:t>)</w:t>
      </w:r>
      <w:r w:rsidRPr="00E2074D">
        <w:rPr>
          <w:rtl/>
        </w:rPr>
        <w:t xml:space="preserve"> وان لم يفطن لنقتلنه فانزل الله</w:t>
      </w:r>
      <w:r>
        <w:rPr>
          <w:rtl/>
        </w:rPr>
        <w:t xml:space="preserve"> ..</w:t>
      </w:r>
      <w:r w:rsidRPr="00E2074D">
        <w:rPr>
          <w:rtl/>
        </w:rPr>
        <w:t>. اه»</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ارتابوا وشكوا ونافقوا بعد ايمانهم</w:t>
      </w:r>
      <w:r>
        <w:rPr>
          <w:rtl/>
        </w:rPr>
        <w:t xml:space="preserve">، </w:t>
      </w:r>
      <w:r w:rsidRPr="00E2074D">
        <w:rPr>
          <w:rtl/>
        </w:rPr>
        <w:t>وكانوا أربعة نفر</w:t>
      </w:r>
      <w:r>
        <w:rPr>
          <w:rtl/>
        </w:rPr>
        <w:t xml:space="preserve">، </w:t>
      </w:r>
      <w:r w:rsidRPr="00E2074D">
        <w:rPr>
          <w:rtl/>
        </w:rPr>
        <w:t>وقوله</w:t>
      </w:r>
      <w:r>
        <w:rPr>
          <w:rtl/>
        </w:rPr>
        <w:t xml:space="preserve">: </w:t>
      </w:r>
      <w:r w:rsidRPr="003049E4">
        <w:rPr>
          <w:rStyle w:val="libAlaemChar"/>
          <w:rtl/>
        </w:rPr>
        <w:t>(</w:t>
      </w:r>
      <w:r w:rsidRPr="003049E4">
        <w:rPr>
          <w:rStyle w:val="libAieChar"/>
          <w:rtl/>
        </w:rPr>
        <w:t>إِنْ نَعْفُ عَنْ طائِفَةٍ مِنْكُمْ</w:t>
      </w:r>
      <w:r w:rsidRPr="003049E4">
        <w:rPr>
          <w:rStyle w:val="libAlaemChar"/>
          <w:rtl/>
        </w:rPr>
        <w:t>)</w:t>
      </w:r>
      <w:r w:rsidRPr="00E2074D">
        <w:rPr>
          <w:rtl/>
        </w:rPr>
        <w:t xml:space="preserve"> كان أحد الاربعة مخشى بن الحمير </w:t>
      </w:r>
      <w:r w:rsidRPr="002A6C2A">
        <w:rPr>
          <w:rStyle w:val="libFootnotenumChar"/>
          <w:rtl/>
        </w:rPr>
        <w:t>(1)</w:t>
      </w:r>
      <w:r w:rsidRPr="00E2074D">
        <w:rPr>
          <w:rtl/>
        </w:rPr>
        <w:t xml:space="preserve"> فاعترف وتاب وقال</w:t>
      </w:r>
      <w:r>
        <w:rPr>
          <w:rtl/>
        </w:rPr>
        <w:t xml:space="preserve">: </w:t>
      </w:r>
      <w:r w:rsidRPr="00E2074D">
        <w:rPr>
          <w:rtl/>
        </w:rPr>
        <w:t xml:space="preserve">يا رسول الله أهلكنى اسمى فسماه رسول الله </w:t>
      </w:r>
      <w:r w:rsidRPr="003049E4">
        <w:rPr>
          <w:rStyle w:val="libAlaemChar"/>
          <w:rtl/>
        </w:rPr>
        <w:t>صلى‌الله‌عليه‌وآله</w:t>
      </w:r>
      <w:r w:rsidRPr="00E2074D">
        <w:rPr>
          <w:rtl/>
        </w:rPr>
        <w:t xml:space="preserve"> عبد الله بن عبد الرحمان</w:t>
      </w:r>
      <w:r>
        <w:rPr>
          <w:rtl/>
        </w:rPr>
        <w:t xml:space="preserve">، </w:t>
      </w:r>
      <w:r w:rsidRPr="00E2074D">
        <w:rPr>
          <w:rtl/>
        </w:rPr>
        <w:t>فقال</w:t>
      </w:r>
      <w:r>
        <w:rPr>
          <w:rtl/>
        </w:rPr>
        <w:t xml:space="preserve">: يا ربّ </w:t>
      </w:r>
      <w:r w:rsidRPr="00E2074D">
        <w:rPr>
          <w:rtl/>
        </w:rPr>
        <w:t>اجعلني شهيدا حيث لا يعلم أحد أين أنا</w:t>
      </w:r>
      <w:r>
        <w:rPr>
          <w:rtl/>
        </w:rPr>
        <w:t xml:space="preserve">، </w:t>
      </w:r>
      <w:r w:rsidRPr="00E2074D">
        <w:rPr>
          <w:rtl/>
        </w:rPr>
        <w:t>فقتل يوم اليمامة ولم يعلم أين قتل</w:t>
      </w:r>
      <w:r>
        <w:rPr>
          <w:rtl/>
        </w:rPr>
        <w:t xml:space="preserve">، </w:t>
      </w:r>
      <w:r w:rsidRPr="00E2074D">
        <w:rPr>
          <w:rtl/>
        </w:rPr>
        <w:t>فهو الذي عفي الله عنه.</w:t>
      </w:r>
    </w:p>
    <w:p w:rsidR="003F1E9A" w:rsidRPr="00E2074D" w:rsidRDefault="003F1E9A" w:rsidP="00366395">
      <w:pPr>
        <w:pStyle w:val="libNormal"/>
        <w:rPr>
          <w:rtl/>
        </w:rPr>
      </w:pPr>
      <w:r w:rsidRPr="00E25B0F">
        <w:rPr>
          <w:rStyle w:val="libBold2Char"/>
          <w:rtl/>
        </w:rPr>
        <w:t xml:space="preserve">226 ـ في مجمع البيان </w:t>
      </w:r>
      <w:r w:rsidRPr="003049E4">
        <w:rPr>
          <w:rStyle w:val="libAlaemChar"/>
          <w:rtl/>
        </w:rPr>
        <w:t>(</w:t>
      </w:r>
      <w:r w:rsidRPr="003049E4">
        <w:rPr>
          <w:rStyle w:val="libAieChar"/>
          <w:rtl/>
        </w:rPr>
        <w:t>إِنْ نَعْفُ عَنْ طائِفَةٍ مِنْكُمْ نُعَذِّبْ طائِفَةً</w:t>
      </w:r>
      <w:r w:rsidRPr="003049E4">
        <w:rPr>
          <w:rStyle w:val="libAlaemChar"/>
          <w:rtl/>
        </w:rPr>
        <w:t>)</w:t>
      </w:r>
      <w:r w:rsidRPr="00E2074D">
        <w:rPr>
          <w:rtl/>
        </w:rPr>
        <w:t xml:space="preserve"> </w:t>
      </w:r>
      <w:r>
        <w:rPr>
          <w:rtl/>
        </w:rPr>
        <w:t>و</w:t>
      </w:r>
      <w:r w:rsidRPr="00E2074D">
        <w:rPr>
          <w:rtl/>
        </w:rPr>
        <w:t>روى ان هاتين الطائفتين كانوا ثلثة نفر</w:t>
      </w:r>
      <w:r>
        <w:rPr>
          <w:rtl/>
        </w:rPr>
        <w:t xml:space="preserve">، </w:t>
      </w:r>
      <w:r w:rsidRPr="00E2074D">
        <w:rPr>
          <w:rtl/>
        </w:rPr>
        <w:t>فهزأ اثنان وضحك واحد</w:t>
      </w:r>
      <w:r>
        <w:rPr>
          <w:rtl/>
        </w:rPr>
        <w:t xml:space="preserve">، </w:t>
      </w:r>
      <w:r w:rsidRPr="00E2074D">
        <w:rPr>
          <w:rtl/>
        </w:rPr>
        <w:t>وهو الذي تاب من نفاقه واسمه مخشى بن حمير فعفي الله عنه.</w:t>
      </w:r>
    </w:p>
    <w:p w:rsidR="003F1E9A" w:rsidRPr="00E2074D" w:rsidRDefault="003F1E9A" w:rsidP="00366395">
      <w:pPr>
        <w:pStyle w:val="libNormal"/>
        <w:rPr>
          <w:rtl/>
        </w:rPr>
      </w:pPr>
      <w:r w:rsidRPr="00E25B0F">
        <w:rPr>
          <w:rStyle w:val="libBold2Char"/>
          <w:rtl/>
        </w:rPr>
        <w:t xml:space="preserve">227 ـ في عيون الأخبار </w:t>
      </w:r>
      <w:r w:rsidRPr="00E2074D">
        <w:rPr>
          <w:rtl/>
        </w:rPr>
        <w:t>باسناده</w:t>
      </w:r>
      <w:r>
        <w:rPr>
          <w:rtl/>
        </w:rPr>
        <w:t xml:space="preserve"> إلى </w:t>
      </w:r>
      <w:r w:rsidRPr="00E2074D">
        <w:rPr>
          <w:rtl/>
        </w:rPr>
        <w:t>عبد العزيز بن مسلم قال</w:t>
      </w:r>
      <w:r>
        <w:rPr>
          <w:rtl/>
        </w:rPr>
        <w:t xml:space="preserve">: </w:t>
      </w:r>
      <w:r w:rsidRPr="00E2074D">
        <w:rPr>
          <w:rtl/>
        </w:rPr>
        <w:t xml:space="preserve">سألت الرضا </w:t>
      </w:r>
      <w:r w:rsidRPr="003049E4">
        <w:rPr>
          <w:rStyle w:val="libAlaemChar"/>
          <w:rtl/>
        </w:rPr>
        <w:t>عليه‌السلام</w:t>
      </w:r>
      <w:r w:rsidRPr="00E2074D">
        <w:rPr>
          <w:rtl/>
        </w:rPr>
        <w:t xml:space="preserve"> عن قول الله تعالى</w:t>
      </w:r>
      <w:r>
        <w:rPr>
          <w:rtl/>
        </w:rPr>
        <w:t xml:space="preserve">: </w:t>
      </w:r>
      <w:r w:rsidRPr="003049E4">
        <w:rPr>
          <w:rStyle w:val="libAlaemChar"/>
          <w:rtl/>
        </w:rPr>
        <w:t>(</w:t>
      </w:r>
      <w:r w:rsidRPr="003049E4">
        <w:rPr>
          <w:rStyle w:val="libAieChar"/>
          <w:rtl/>
        </w:rPr>
        <w:t>نَسُوا اللهَ فَنَسِيَهُمْ</w:t>
      </w:r>
      <w:r w:rsidRPr="003049E4">
        <w:rPr>
          <w:rStyle w:val="libAlaemChar"/>
          <w:rtl/>
        </w:rPr>
        <w:t>)</w:t>
      </w:r>
      <w:r w:rsidRPr="00E2074D">
        <w:rPr>
          <w:rtl/>
        </w:rPr>
        <w:t xml:space="preserve"> فقال</w:t>
      </w:r>
      <w:r>
        <w:rPr>
          <w:rtl/>
        </w:rPr>
        <w:t xml:space="preserve">: إنّ </w:t>
      </w:r>
      <w:r w:rsidRPr="00E2074D">
        <w:rPr>
          <w:rtl/>
        </w:rPr>
        <w:t>الله لا يسهو ولا ينسى</w:t>
      </w:r>
      <w:r>
        <w:rPr>
          <w:rtl/>
        </w:rPr>
        <w:t xml:space="preserve">، </w:t>
      </w:r>
      <w:r w:rsidRPr="00E2074D">
        <w:rPr>
          <w:rtl/>
        </w:rPr>
        <w:t>وانما ينسى ويسهو المخلوق والمحدث</w:t>
      </w:r>
      <w:r>
        <w:rPr>
          <w:rtl/>
        </w:rPr>
        <w:t xml:space="preserve">، </w:t>
      </w:r>
      <w:r>
        <w:rPr>
          <w:rFonts w:hint="cs"/>
          <w:rtl/>
        </w:rPr>
        <w:t>أ</w:t>
      </w:r>
      <w:r w:rsidRPr="00E2074D">
        <w:rPr>
          <w:rtl/>
        </w:rPr>
        <w:t>ل</w:t>
      </w:r>
      <w:r>
        <w:rPr>
          <w:rFonts w:hint="cs"/>
          <w:rtl/>
        </w:rPr>
        <w:t>آ</w:t>
      </w:r>
      <w:r w:rsidRPr="00E2074D">
        <w:rPr>
          <w:rtl/>
        </w:rPr>
        <w:t xml:space="preserve"> تسمعه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وَما كانَ رَبُّكَ نَسِيًّا</w:t>
      </w:r>
      <w:r w:rsidRPr="003049E4">
        <w:rPr>
          <w:rStyle w:val="libAlaemChar"/>
          <w:rtl/>
        </w:rPr>
        <w:t>)</w:t>
      </w:r>
      <w:r w:rsidRPr="00E2074D">
        <w:rPr>
          <w:rtl/>
        </w:rPr>
        <w:t xml:space="preserve"> وانما يجازى من نسيه ونسي لقاء يومه بأن ينسيهم أنفسهم</w:t>
      </w:r>
      <w:r>
        <w:rPr>
          <w:rtl/>
        </w:rPr>
        <w:t xml:space="preserve">، </w:t>
      </w:r>
      <w:r w:rsidRPr="00E2074D">
        <w:rPr>
          <w:rtl/>
        </w:rPr>
        <w:t>كما قال تعالى</w:t>
      </w:r>
      <w:r>
        <w:rPr>
          <w:rtl/>
        </w:rPr>
        <w:t xml:space="preserve">: </w:t>
      </w:r>
      <w:r w:rsidRPr="003049E4">
        <w:rPr>
          <w:rStyle w:val="libAlaemChar"/>
          <w:rtl/>
        </w:rPr>
        <w:t>(</w:t>
      </w:r>
      <w:r w:rsidRPr="003049E4">
        <w:rPr>
          <w:rStyle w:val="libAieChar"/>
          <w:rtl/>
        </w:rPr>
        <w:t>وَلا تَكُونُوا كَالَّذِينَ نَسُوا اللهَ فَأَنْساهُمْ أَنْفُسَهُمْ أُولئِكَ هُمُ الْفاسِقُونَ</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فَالْيَوْمَ نَنْساهُمْ كَما نَسُوا لِقاءَ يَوْمِهِمْ هذا</w:t>
      </w:r>
      <w:r w:rsidRPr="003049E4">
        <w:rPr>
          <w:rStyle w:val="libAlaemChar"/>
          <w:rtl/>
        </w:rPr>
        <w:t>)</w:t>
      </w:r>
      <w:r>
        <w:rPr>
          <w:rtl/>
        </w:rPr>
        <w:t xml:space="preserve"> أي </w:t>
      </w:r>
      <w:r w:rsidRPr="00E2074D">
        <w:rPr>
          <w:rtl/>
        </w:rPr>
        <w:t xml:space="preserve">نتركهم كما تركوا الاستعداد للقاء يومهم هذا. </w:t>
      </w:r>
      <w:r>
        <w:rPr>
          <w:rtl/>
        </w:rPr>
        <w:t>و</w:t>
      </w:r>
      <w:r w:rsidRPr="00E2074D">
        <w:rPr>
          <w:rtl/>
        </w:rPr>
        <w:t>في كتاب التوحيد مثله سواء.</w:t>
      </w:r>
    </w:p>
    <w:p w:rsidR="003F1E9A" w:rsidRPr="00E2074D" w:rsidRDefault="003F1E9A" w:rsidP="00366395">
      <w:pPr>
        <w:pStyle w:val="libNormal"/>
        <w:rPr>
          <w:rtl/>
        </w:rPr>
      </w:pPr>
      <w:r w:rsidRPr="00E25B0F">
        <w:rPr>
          <w:rStyle w:val="libBold2Char"/>
          <w:rtl/>
        </w:rPr>
        <w:t xml:space="preserve">228 ـ في كتاب التوحيد </w:t>
      </w:r>
      <w:r w:rsidRPr="00E2074D">
        <w:rPr>
          <w:rtl/>
        </w:rPr>
        <w:t xml:space="preserve">عن أمير المؤمنين </w:t>
      </w:r>
      <w:r w:rsidRPr="003049E4">
        <w:rPr>
          <w:rStyle w:val="libAlaemChar"/>
          <w:rtl/>
        </w:rPr>
        <w:t>عليه‌السلام</w:t>
      </w:r>
      <w:r w:rsidRPr="00E2074D">
        <w:rPr>
          <w:rtl/>
        </w:rPr>
        <w:t xml:space="preserve"> حديث طويل</w:t>
      </w:r>
      <w:r>
        <w:rPr>
          <w:rtl/>
        </w:rPr>
        <w:t xml:space="preserve">، </w:t>
      </w:r>
      <w:r w:rsidRPr="00E2074D">
        <w:rPr>
          <w:rtl/>
        </w:rPr>
        <w:t xml:space="preserve">يقول فيه </w:t>
      </w:r>
      <w:r w:rsidRPr="003049E4">
        <w:rPr>
          <w:rStyle w:val="libAlaemChar"/>
          <w:rtl/>
        </w:rPr>
        <w:t>عليه‌السلام</w:t>
      </w:r>
      <w:r>
        <w:rPr>
          <w:rtl/>
        </w:rPr>
        <w:t xml:space="preserve">: </w:t>
      </w:r>
      <w:r w:rsidRPr="00E2074D">
        <w:rPr>
          <w:rtl/>
        </w:rPr>
        <w:t>وقد سأله رجل عما اشتبه عليه من آيات الكتاب</w:t>
      </w:r>
      <w:r>
        <w:rPr>
          <w:rtl/>
        </w:rPr>
        <w:t xml:space="preserve">: </w:t>
      </w:r>
      <w:r w:rsidRPr="00E2074D">
        <w:rPr>
          <w:rtl/>
        </w:rPr>
        <w:t>اما قوله</w:t>
      </w:r>
      <w:r>
        <w:rPr>
          <w:rtl/>
        </w:rPr>
        <w:t xml:space="preserve">: </w:t>
      </w:r>
      <w:r w:rsidRPr="003049E4">
        <w:rPr>
          <w:rStyle w:val="libAlaemChar"/>
          <w:rtl/>
        </w:rPr>
        <w:t>(</w:t>
      </w:r>
      <w:r w:rsidRPr="003049E4">
        <w:rPr>
          <w:rStyle w:val="libAieChar"/>
          <w:rtl/>
        </w:rPr>
        <w:t>نَسُوا اللهَ فَنَسِيَهُمْ</w:t>
      </w:r>
      <w:r w:rsidRPr="003049E4">
        <w:rPr>
          <w:rStyle w:val="libAlaemChar"/>
          <w:rtl/>
        </w:rPr>
        <w:t>)</w:t>
      </w:r>
      <w:r w:rsidRPr="00E2074D">
        <w:rPr>
          <w:rtl/>
        </w:rPr>
        <w:t xml:space="preserve"> انما يعنى نسوا الله في دار الدنيا لم يعملوا بطاعته فنسيهم في الآخرة</w:t>
      </w:r>
      <w:r>
        <w:rPr>
          <w:rtl/>
        </w:rPr>
        <w:t xml:space="preserve">، أي </w:t>
      </w:r>
      <w:r w:rsidRPr="00E2074D">
        <w:rPr>
          <w:rtl/>
        </w:rPr>
        <w:t>لم يجعل لهم في ثوابه شيئا</w:t>
      </w:r>
      <w:r>
        <w:rPr>
          <w:rtl/>
        </w:rPr>
        <w:t xml:space="preserve">، </w:t>
      </w:r>
      <w:r w:rsidRPr="00E2074D">
        <w:rPr>
          <w:rtl/>
        </w:rPr>
        <w:t>فصاروا منسيين من الخير</w:t>
      </w:r>
      <w:r>
        <w:rPr>
          <w:rtl/>
        </w:rPr>
        <w:t xml:space="preserve">، </w:t>
      </w:r>
      <w:r w:rsidRPr="00E2074D">
        <w:rPr>
          <w:rtl/>
        </w:rPr>
        <w:t>وقد يقول العرب في باب النسيان قد نسينا فلان فلا يذكرنا</w:t>
      </w:r>
      <w:r>
        <w:rPr>
          <w:rtl/>
        </w:rPr>
        <w:t xml:space="preserve">، أي </w:t>
      </w:r>
      <w:r w:rsidRPr="00E2074D">
        <w:rPr>
          <w:rtl/>
        </w:rPr>
        <w:t>انه لم يأمر لهم بخير ولا يذكرهم به.</w:t>
      </w:r>
    </w:p>
    <w:p w:rsidR="003F1E9A" w:rsidRPr="00E2074D" w:rsidRDefault="003F1E9A" w:rsidP="00366395">
      <w:pPr>
        <w:pStyle w:val="libNormal"/>
        <w:rPr>
          <w:rtl/>
        </w:rPr>
      </w:pPr>
      <w:r w:rsidRPr="00E25B0F">
        <w:rPr>
          <w:rStyle w:val="libBold2Char"/>
          <w:rtl/>
        </w:rPr>
        <w:t xml:space="preserve">229 ـ في تفسير العيّاشي </w:t>
      </w:r>
      <w:r w:rsidRPr="00E2074D">
        <w:rPr>
          <w:rtl/>
        </w:rPr>
        <w:t>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«نسوا الله» 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هذا هو الظاهر الموافق للمصدر ولما سيأتى من رواية الطوسي </w:t>
      </w:r>
      <w:r>
        <w:rPr>
          <w:rtl/>
        </w:rPr>
        <w:t>(</w:t>
      </w:r>
      <w:r w:rsidRPr="00E2074D">
        <w:rPr>
          <w:rtl/>
        </w:rPr>
        <w:t>ره</w:t>
      </w:r>
      <w:r>
        <w:rPr>
          <w:rtl/>
        </w:rPr>
        <w:t>)</w:t>
      </w:r>
      <w:r w:rsidRPr="00E2074D">
        <w:rPr>
          <w:rtl/>
        </w:rPr>
        <w:t xml:space="preserve"> في المجمع لكن في الأصل «مختبر» بدل «مخشى» ومع ذلك فقد اختلف التراجم في اسم الرجل ففي بعضها «مخشن» بالنون وفي آخر «مخشى» كما في الكتاب. راجع أسد الغابة ج 4</w:t>
      </w:r>
      <w:r>
        <w:rPr>
          <w:rtl/>
        </w:rPr>
        <w:t xml:space="preserve">: </w:t>
      </w:r>
      <w:r w:rsidRPr="00E2074D">
        <w:rPr>
          <w:rtl/>
        </w:rPr>
        <w:t>338 والاصابة ج 3</w:t>
      </w:r>
      <w:r>
        <w:rPr>
          <w:rtl/>
        </w:rPr>
        <w:t xml:space="preserve">: </w:t>
      </w:r>
      <w:r w:rsidRPr="00E2074D">
        <w:rPr>
          <w:rtl/>
        </w:rPr>
        <w:t>382. وسيرة ابن هشام ج 2</w:t>
      </w:r>
      <w:r>
        <w:rPr>
          <w:rtl/>
        </w:rPr>
        <w:t xml:space="preserve">: </w:t>
      </w:r>
      <w:r w:rsidRPr="00E2074D">
        <w:rPr>
          <w:rtl/>
        </w:rPr>
        <w:t>524 وغيرها.</w:t>
      </w:r>
    </w:p>
    <w:p w:rsidR="003F1E9A" w:rsidRPr="00E2074D" w:rsidRDefault="003F1E9A" w:rsidP="003049E4">
      <w:pPr>
        <w:pStyle w:val="libNormal0"/>
        <w:rPr>
          <w:rtl/>
        </w:rPr>
      </w:pPr>
      <w:r>
        <w:rPr>
          <w:rtl/>
        </w:rPr>
        <w:br w:type="page"/>
      </w:r>
      <w:r>
        <w:rPr>
          <w:rtl/>
        </w:rPr>
        <w:lastRenderedPageBreak/>
        <w:t xml:space="preserve">ـ </w:t>
      </w:r>
      <w:r w:rsidRPr="00E2074D">
        <w:rPr>
          <w:rtl/>
        </w:rPr>
        <w:t>تركوا طاعة الله «فنسيهم» قال</w:t>
      </w:r>
      <w:r>
        <w:rPr>
          <w:rtl/>
        </w:rPr>
        <w:t xml:space="preserve">: </w:t>
      </w:r>
      <w:r w:rsidRPr="00E2074D">
        <w:rPr>
          <w:rtl/>
        </w:rPr>
        <w:t>فتركهم.</w:t>
      </w:r>
    </w:p>
    <w:p w:rsidR="003F1E9A" w:rsidRPr="00E2074D" w:rsidRDefault="003F1E9A" w:rsidP="00366395">
      <w:pPr>
        <w:pStyle w:val="libNormal"/>
        <w:rPr>
          <w:rtl/>
        </w:rPr>
      </w:pPr>
      <w:r w:rsidRPr="00E2074D">
        <w:rPr>
          <w:rtl/>
        </w:rPr>
        <w:t>230</w:t>
      </w:r>
      <w:r>
        <w:rPr>
          <w:rtl/>
        </w:rPr>
        <w:t xml:space="preserve"> ـ عن أبي </w:t>
      </w:r>
      <w:r w:rsidRPr="00E2074D">
        <w:rPr>
          <w:rtl/>
        </w:rPr>
        <w:t>معمر السعدي قال</w:t>
      </w:r>
      <w:r>
        <w:rPr>
          <w:rtl/>
        </w:rPr>
        <w:t>: قال عل</w:t>
      </w:r>
      <w:r>
        <w:rPr>
          <w:rFonts w:hint="cs"/>
          <w:rtl/>
        </w:rPr>
        <w:t>يٌّ</w:t>
      </w:r>
      <w:r w:rsidRPr="00E2074D">
        <w:rPr>
          <w:rtl/>
        </w:rPr>
        <w:t xml:space="preserve">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نَسُوا اللهَ فَنَسِيَهُمْ</w:t>
      </w:r>
      <w:r w:rsidRPr="003049E4">
        <w:rPr>
          <w:rStyle w:val="libAlaemChar"/>
          <w:rtl/>
        </w:rPr>
        <w:t>)</w:t>
      </w:r>
      <w:r w:rsidRPr="00E2074D">
        <w:rPr>
          <w:rtl/>
        </w:rPr>
        <w:t xml:space="preserve"> فانما يعنى انهم نسوا الله في دار الدنيا فلم يعملوا بالطاعة ولم يؤمنوا به وبرسوله فنسيهم في</w:t>
      </w:r>
      <w:r>
        <w:rPr>
          <w:rtl/>
        </w:rPr>
        <w:t xml:space="preserve"> الآخرة أي </w:t>
      </w:r>
      <w:r w:rsidRPr="00E2074D">
        <w:rPr>
          <w:rtl/>
        </w:rPr>
        <w:t>لم يجعل لهم في ثوابه نصيبا</w:t>
      </w:r>
      <w:r>
        <w:rPr>
          <w:rtl/>
        </w:rPr>
        <w:t xml:space="preserve">، </w:t>
      </w:r>
      <w:r w:rsidRPr="00E2074D">
        <w:rPr>
          <w:rtl/>
        </w:rPr>
        <w:t>فصاروا منسيين من الخير.</w:t>
      </w:r>
    </w:p>
    <w:p w:rsidR="003F1E9A" w:rsidRPr="00E2074D" w:rsidRDefault="003F1E9A" w:rsidP="00366395">
      <w:pPr>
        <w:pStyle w:val="libNormal"/>
        <w:rPr>
          <w:rtl/>
        </w:rPr>
      </w:pPr>
      <w:r w:rsidRPr="00E25B0F">
        <w:rPr>
          <w:rStyle w:val="libBold2Char"/>
          <w:rtl/>
        </w:rPr>
        <w:t>231 ـ في الكافي</w:t>
      </w:r>
      <w:r>
        <w:rPr>
          <w:rtl/>
        </w:rPr>
        <w:t xml:space="preserve"> علي بن إبراهيم </w:t>
      </w:r>
      <w:r w:rsidRPr="00E2074D">
        <w:rPr>
          <w:rtl/>
        </w:rPr>
        <w:t>عن</w:t>
      </w:r>
      <w:r>
        <w:rPr>
          <w:rtl/>
        </w:rPr>
        <w:t xml:space="preserve"> علي بن </w:t>
      </w:r>
      <w:r w:rsidRPr="00E2074D">
        <w:rPr>
          <w:rtl/>
        </w:rPr>
        <w:t>الحسين عن</w:t>
      </w:r>
      <w:r>
        <w:rPr>
          <w:rtl/>
        </w:rPr>
        <w:t xml:space="preserve"> علي بن أبي </w:t>
      </w:r>
      <w:r w:rsidRPr="00E2074D">
        <w:rPr>
          <w:rtl/>
        </w:rPr>
        <w:t>حمزة</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 xml:space="preserve">و </w:t>
      </w:r>
      <w:r w:rsidRPr="003049E4">
        <w:rPr>
          <w:rStyle w:val="libAlaemChar"/>
          <w:rtl/>
        </w:rPr>
        <w:t>(</w:t>
      </w:r>
      <w:r w:rsidRPr="003049E4">
        <w:rPr>
          <w:rStyle w:val="libAieChar"/>
          <w:rtl/>
        </w:rPr>
        <w:t>الْمُؤْتَفِكاتِ أَتَتْهُمْ رُسُلُهُمْ بِالْبَيِّناتِ</w:t>
      </w:r>
      <w:r w:rsidRPr="003049E4">
        <w:rPr>
          <w:rStyle w:val="libAlaemChar"/>
          <w:rtl/>
        </w:rPr>
        <w:t>)</w:t>
      </w:r>
      <w:r w:rsidRPr="00E2074D">
        <w:rPr>
          <w:rtl/>
        </w:rPr>
        <w:t xml:space="preserve"> قال</w:t>
      </w:r>
      <w:r>
        <w:rPr>
          <w:rtl/>
        </w:rPr>
        <w:t xml:space="preserve">: </w:t>
      </w:r>
      <w:r w:rsidRPr="00E2074D">
        <w:rPr>
          <w:rtl/>
        </w:rPr>
        <w:t>أولئك قوم لوط ايتفكت عليهم انقلبت عليهم.</w:t>
      </w:r>
    </w:p>
    <w:p w:rsidR="003F1E9A" w:rsidRPr="00E2074D" w:rsidRDefault="003F1E9A" w:rsidP="00366395">
      <w:pPr>
        <w:pStyle w:val="libNormal"/>
        <w:rPr>
          <w:rtl/>
        </w:rPr>
      </w:pPr>
      <w:r w:rsidRPr="00E25B0F">
        <w:rPr>
          <w:rStyle w:val="libBold2Char"/>
          <w:rtl/>
        </w:rPr>
        <w:t xml:space="preserve">232 ـ في من لا يحضره الفقيه </w:t>
      </w:r>
      <w:r w:rsidRPr="00E2074D">
        <w:rPr>
          <w:rtl/>
        </w:rPr>
        <w:t>روى جويرية بن مسهر انه قال</w:t>
      </w:r>
      <w:r>
        <w:rPr>
          <w:rtl/>
        </w:rPr>
        <w:t xml:space="preserve">: </w:t>
      </w:r>
      <w:r w:rsidRPr="00E2074D">
        <w:rPr>
          <w:rtl/>
        </w:rPr>
        <w:t>أقبلنا مع أمير المؤمنين</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من قتل الخوارج حتى إذا قطعنا في ارض بابل حضرت صلوة العصر فنزل أمير المؤمنين ونزل الناس</w:t>
      </w:r>
      <w:r>
        <w:rPr>
          <w:rtl/>
        </w:rPr>
        <w:t xml:space="preserve">، </w:t>
      </w:r>
      <w:r w:rsidRPr="00E2074D">
        <w:rPr>
          <w:rtl/>
        </w:rPr>
        <w:t xml:space="preserve">فقال على </w:t>
      </w:r>
      <w:r w:rsidRPr="003049E4">
        <w:rPr>
          <w:rStyle w:val="libAlaemChar"/>
          <w:rtl/>
        </w:rPr>
        <w:t>عليه‌السلام</w:t>
      </w:r>
      <w:r>
        <w:rPr>
          <w:rtl/>
        </w:rPr>
        <w:t xml:space="preserve">: </w:t>
      </w:r>
      <w:r w:rsidRPr="00E2074D">
        <w:rPr>
          <w:rtl/>
        </w:rPr>
        <w:t>ايها الناس ان هذه الأرض ملعونة قد عذبت في الدهر ثلث مرات</w:t>
      </w:r>
      <w:r>
        <w:rPr>
          <w:rtl/>
        </w:rPr>
        <w:t xml:space="preserve">، </w:t>
      </w:r>
      <w:r w:rsidRPr="00E2074D">
        <w:rPr>
          <w:rtl/>
        </w:rPr>
        <w:t>وفي خبر آخر</w:t>
      </w:r>
      <w:r>
        <w:rPr>
          <w:rtl/>
        </w:rPr>
        <w:t xml:space="preserve">: </w:t>
      </w:r>
      <w:r w:rsidRPr="00E2074D">
        <w:rPr>
          <w:rtl/>
        </w:rPr>
        <w:t>مرتين</w:t>
      </w:r>
      <w:r>
        <w:rPr>
          <w:rtl/>
        </w:rPr>
        <w:t xml:space="preserve">، </w:t>
      </w:r>
      <w:r w:rsidRPr="00E2074D">
        <w:rPr>
          <w:rtl/>
        </w:rPr>
        <w:t>وهي تتوقع الثالثة وهي احدى المؤتفكات</w:t>
      </w:r>
      <w:r>
        <w:rPr>
          <w:rFonts w:hint="cs"/>
          <w:rtl/>
        </w:rPr>
        <w:t xml:space="preserve"> </w:t>
      </w:r>
      <w:r w:rsidRPr="00E2074D">
        <w:rPr>
          <w:rtl/>
        </w:rPr>
        <w:t>والحديثان طويلان أخذنا منهما موضع الحاجة.</w:t>
      </w:r>
    </w:p>
    <w:p w:rsidR="003F1E9A" w:rsidRPr="00E2074D" w:rsidRDefault="003F1E9A" w:rsidP="00366395">
      <w:pPr>
        <w:pStyle w:val="libNormal"/>
        <w:rPr>
          <w:rtl/>
        </w:rPr>
      </w:pPr>
      <w:r w:rsidRPr="00E25B0F">
        <w:rPr>
          <w:rStyle w:val="libBold2Char"/>
          <w:rtl/>
        </w:rPr>
        <w:t xml:space="preserve">233 ـ في تفسير العيّاشي </w:t>
      </w:r>
      <w:r w:rsidRPr="00E2074D">
        <w:rPr>
          <w:rtl/>
        </w:rPr>
        <w:t>عن صفوان الجمال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sidRPr="00E2074D">
        <w:rPr>
          <w:rtl/>
        </w:rPr>
        <w:t xml:space="preserve"> بابى أنت وأمي تأتينى المرأة المسلمة قد عرفتني بعملي وعرفتها بإسلامها وحبها إياكم وولايتها لكم وليس لها محرم قال</w:t>
      </w:r>
      <w:r>
        <w:rPr>
          <w:rtl/>
        </w:rPr>
        <w:t xml:space="preserve">: </w:t>
      </w:r>
      <w:r w:rsidRPr="00E2074D">
        <w:rPr>
          <w:rtl/>
        </w:rPr>
        <w:t>فاذا جائتك المرأة المسلمة فاحملها</w:t>
      </w:r>
      <w:r>
        <w:rPr>
          <w:rtl/>
        </w:rPr>
        <w:t xml:space="preserve">، </w:t>
      </w:r>
      <w:r w:rsidRPr="00E2074D">
        <w:rPr>
          <w:rtl/>
        </w:rPr>
        <w:t>فان المؤمن محرم المؤمنة وتلا هذه</w:t>
      </w:r>
      <w:r>
        <w:rPr>
          <w:rtl/>
        </w:rPr>
        <w:t xml:space="preserve"> الآية </w:t>
      </w:r>
      <w:r w:rsidRPr="00E2074D">
        <w:rPr>
          <w:rtl/>
        </w:rPr>
        <w:t xml:space="preserve">و </w:t>
      </w:r>
      <w:r w:rsidRPr="003049E4">
        <w:rPr>
          <w:rStyle w:val="libAlaemChar"/>
          <w:rtl/>
        </w:rPr>
        <w:t>(</w:t>
      </w:r>
      <w:r w:rsidRPr="003049E4">
        <w:rPr>
          <w:rStyle w:val="libAieChar"/>
          <w:rtl/>
        </w:rPr>
        <w:t>الْمُؤْمِنُونَ وَالْمُؤْمِناتُ بَعْضُهُمْ أَوْلِياءُ بَعْضٍ</w:t>
      </w:r>
      <w:r w:rsidRPr="003049E4">
        <w:rPr>
          <w:rStyle w:val="libAlaemChar"/>
          <w:rtl/>
        </w:rPr>
        <w:t>)</w:t>
      </w:r>
      <w:r>
        <w:rPr>
          <w:rtl/>
        </w:rPr>
        <w:t>.</w:t>
      </w:r>
    </w:p>
    <w:p w:rsidR="003F1E9A" w:rsidRPr="00E2074D" w:rsidRDefault="003F1E9A" w:rsidP="00366395">
      <w:pPr>
        <w:pStyle w:val="libNormal"/>
        <w:rPr>
          <w:rtl/>
        </w:rPr>
      </w:pPr>
      <w:r w:rsidRPr="00E2074D">
        <w:rPr>
          <w:rtl/>
        </w:rPr>
        <w:t>234</w:t>
      </w:r>
      <w:r>
        <w:rPr>
          <w:rtl/>
        </w:rPr>
        <w:t xml:space="preserve"> ـ </w:t>
      </w:r>
      <w:r w:rsidRPr="00E2074D">
        <w:rPr>
          <w:rtl/>
        </w:rPr>
        <w:t xml:space="preserve">عن يونس </w:t>
      </w:r>
      <w:r w:rsidRPr="002A6C2A">
        <w:rPr>
          <w:rStyle w:val="libFootnotenumChar"/>
          <w:rtl/>
        </w:rPr>
        <w:t>(1)</w:t>
      </w:r>
      <w:r w:rsidRPr="00E2074D">
        <w:rPr>
          <w:rtl/>
        </w:rPr>
        <w:t xml:space="preserve">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قال إذا صار أهل الجنة في الجنة ودخل</w:t>
      </w:r>
      <w:r>
        <w:rPr>
          <w:rtl/>
        </w:rPr>
        <w:t xml:space="preserve"> وليّ الله </w:t>
      </w:r>
      <w:r w:rsidRPr="00E2074D">
        <w:rPr>
          <w:rtl/>
        </w:rPr>
        <w:t>جناته ومساكنه</w:t>
      </w:r>
      <w:r>
        <w:rPr>
          <w:rtl/>
        </w:rPr>
        <w:t xml:space="preserve">، </w:t>
      </w:r>
      <w:r w:rsidRPr="00E2074D">
        <w:rPr>
          <w:rtl/>
        </w:rPr>
        <w:t xml:space="preserve">واتكى كل مؤمن منهم على أريكته حفته خدامه وتهدلت عليه الثمار </w:t>
      </w:r>
      <w:r w:rsidRPr="002A6C2A">
        <w:rPr>
          <w:rStyle w:val="libFootnotenumChar"/>
          <w:rtl/>
        </w:rPr>
        <w:t>(2)</w:t>
      </w:r>
      <w:r w:rsidRPr="00E2074D">
        <w:rPr>
          <w:rtl/>
        </w:rPr>
        <w:t xml:space="preserve"> وتفجرت حوله العيون وجرت من تحته الأنهار</w:t>
      </w:r>
      <w:r>
        <w:rPr>
          <w:rtl/>
        </w:rPr>
        <w:t xml:space="preserve">، </w:t>
      </w:r>
      <w:r w:rsidRPr="00E2074D">
        <w:rPr>
          <w:rtl/>
        </w:rPr>
        <w:t>وبسطت له الزرابي</w:t>
      </w:r>
      <w:r>
        <w:rPr>
          <w:rtl/>
        </w:rPr>
        <w:t xml:space="preserve">، </w:t>
      </w:r>
      <w:r w:rsidRPr="00E2074D">
        <w:rPr>
          <w:rtl/>
        </w:rPr>
        <w:t xml:space="preserve">وصففت له النمارق </w:t>
      </w:r>
      <w:r w:rsidRPr="002A6C2A">
        <w:rPr>
          <w:rStyle w:val="libFootnotenumChar"/>
          <w:rtl/>
        </w:rPr>
        <w:t>(3)</w:t>
      </w:r>
      <w:r w:rsidRPr="00E2074D">
        <w:rPr>
          <w:rtl/>
        </w:rPr>
        <w:t xml:space="preserve"> وأتته الخدام بما شاءت شهوته من قبل ان يسألهم.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في المصدر «ثوير» يدل «يونس» ويحتمل التصحيف.</w:t>
      </w:r>
    </w:p>
    <w:p w:rsidR="003F1E9A" w:rsidRPr="00E2074D" w:rsidRDefault="003F1E9A" w:rsidP="002A6C2A">
      <w:pPr>
        <w:pStyle w:val="libFootnote0"/>
        <w:rPr>
          <w:rtl/>
          <w:lang w:bidi="fa-IR"/>
        </w:rPr>
      </w:pPr>
      <w:r>
        <w:rPr>
          <w:rtl/>
        </w:rPr>
        <w:t>(</w:t>
      </w:r>
      <w:r w:rsidRPr="00E2074D">
        <w:rPr>
          <w:rtl/>
        </w:rPr>
        <w:t>2) تهدلت الثمرة</w:t>
      </w:r>
      <w:r>
        <w:rPr>
          <w:rtl/>
        </w:rPr>
        <w:t xml:space="preserve">: </w:t>
      </w:r>
      <w:r w:rsidRPr="00E2074D">
        <w:rPr>
          <w:rtl/>
        </w:rPr>
        <w:t>تدلت</w:t>
      </w:r>
      <w:r>
        <w:rPr>
          <w:rtl/>
        </w:rPr>
        <w:t xml:space="preserve"> أي </w:t>
      </w:r>
      <w:r w:rsidRPr="00E2074D">
        <w:rPr>
          <w:rtl/>
        </w:rPr>
        <w:t>تعلقت واسترسلت.</w:t>
      </w:r>
    </w:p>
    <w:p w:rsidR="003F1E9A" w:rsidRPr="00E2074D" w:rsidRDefault="003F1E9A" w:rsidP="002A6C2A">
      <w:pPr>
        <w:pStyle w:val="libFootnote0"/>
        <w:rPr>
          <w:rtl/>
          <w:lang w:bidi="fa-IR"/>
        </w:rPr>
      </w:pPr>
      <w:r>
        <w:rPr>
          <w:rtl/>
        </w:rPr>
        <w:t>(</w:t>
      </w:r>
      <w:r w:rsidRPr="00E2074D">
        <w:rPr>
          <w:rtl/>
        </w:rPr>
        <w:t>3) الزرابي</w:t>
      </w:r>
      <w:r>
        <w:rPr>
          <w:rtl/>
        </w:rPr>
        <w:t xml:space="preserve"> ـ </w:t>
      </w:r>
      <w:r w:rsidRPr="00E2074D">
        <w:rPr>
          <w:rtl/>
        </w:rPr>
        <w:t>بتشديد الياء</w:t>
      </w:r>
      <w:r>
        <w:rPr>
          <w:rtl/>
        </w:rPr>
        <w:t xml:space="preserve"> ـ </w:t>
      </w:r>
      <w:r w:rsidRPr="00E2074D">
        <w:rPr>
          <w:rtl/>
        </w:rPr>
        <w:t>جمع الزريبة</w:t>
      </w:r>
      <w:r>
        <w:rPr>
          <w:rtl/>
        </w:rPr>
        <w:t xml:space="preserve">: </w:t>
      </w:r>
      <w:r w:rsidRPr="00E2074D">
        <w:rPr>
          <w:rtl/>
        </w:rPr>
        <w:t>البساط ذو الخمل وحكى عن المؤرج*</w:t>
      </w:r>
    </w:p>
    <w:p w:rsidR="003F1E9A" w:rsidRPr="00E2074D" w:rsidRDefault="003F1E9A" w:rsidP="00366395">
      <w:pPr>
        <w:pStyle w:val="libNormal"/>
        <w:rPr>
          <w:rtl/>
        </w:rPr>
      </w:pPr>
      <w:r>
        <w:rPr>
          <w:rtl/>
        </w:rPr>
        <w:br w:type="page"/>
      </w:r>
      <w:r>
        <w:rPr>
          <w:rtl/>
        </w:rPr>
        <w:lastRenderedPageBreak/>
        <w:t xml:space="preserve">ـ </w:t>
      </w:r>
      <w:r w:rsidRPr="00E2074D">
        <w:rPr>
          <w:rtl/>
        </w:rPr>
        <w:t>ذلك</w:t>
      </w:r>
      <w:r>
        <w:rPr>
          <w:rtl/>
        </w:rPr>
        <w:t xml:space="preserve">، </w:t>
      </w:r>
      <w:r w:rsidRPr="00E2074D">
        <w:rPr>
          <w:rtl/>
        </w:rPr>
        <w:t>قال</w:t>
      </w:r>
      <w:r>
        <w:rPr>
          <w:rtl/>
        </w:rPr>
        <w:t xml:space="preserve">: </w:t>
      </w:r>
      <w:r w:rsidRPr="00E2074D">
        <w:rPr>
          <w:rtl/>
        </w:rPr>
        <w:t>ويخرج عليهم الحور العين من الجنان فيمكثون بذلك ما شاء الله</w:t>
      </w:r>
      <w:r>
        <w:rPr>
          <w:rtl/>
        </w:rPr>
        <w:t xml:space="preserve">، ثمّ إنَّ </w:t>
      </w:r>
      <w:r w:rsidRPr="00E2074D">
        <w:rPr>
          <w:rtl/>
        </w:rPr>
        <w:t>الجبار يشرف عليهم فيقول</w:t>
      </w:r>
      <w:r>
        <w:rPr>
          <w:rtl/>
        </w:rPr>
        <w:t xml:space="preserve">: </w:t>
      </w:r>
      <w:r w:rsidRPr="00E2074D">
        <w:rPr>
          <w:rtl/>
        </w:rPr>
        <w:t>أوليائى وأهل طاعتي وسكان جنتي في جواري</w:t>
      </w:r>
      <w:r>
        <w:rPr>
          <w:rtl/>
        </w:rPr>
        <w:t>!</w:t>
      </w:r>
      <w:r w:rsidRPr="00E2074D">
        <w:rPr>
          <w:rtl/>
        </w:rPr>
        <w:t xml:space="preserve"> الأهل أنبئكم بخير مما أنتم فيه</w:t>
      </w:r>
      <w:r>
        <w:rPr>
          <w:rtl/>
        </w:rPr>
        <w:t>؟</w:t>
      </w:r>
      <w:r w:rsidRPr="00E2074D">
        <w:rPr>
          <w:rtl/>
        </w:rPr>
        <w:t xml:space="preserve"> فيقولون</w:t>
      </w:r>
      <w:r>
        <w:rPr>
          <w:rtl/>
        </w:rPr>
        <w:t xml:space="preserve">: </w:t>
      </w:r>
      <w:r w:rsidRPr="00E2074D">
        <w:rPr>
          <w:rtl/>
        </w:rPr>
        <w:t>ربنا</w:t>
      </w:r>
      <w:r>
        <w:rPr>
          <w:rtl/>
        </w:rPr>
        <w:t xml:space="preserve"> وأي </w:t>
      </w:r>
      <w:r w:rsidRPr="00E2074D">
        <w:rPr>
          <w:rtl/>
        </w:rPr>
        <w:t>شيء خير مما نحن فيه نحن فيما اشتهت أنفسنا ولذت أعيننا من النعم في جوار الكريم</w:t>
      </w:r>
      <w:r>
        <w:rPr>
          <w:rtl/>
        </w:rPr>
        <w:t xml:space="preserve">، </w:t>
      </w:r>
      <w:r w:rsidRPr="00E2074D">
        <w:rPr>
          <w:rtl/>
        </w:rPr>
        <w:t>قال</w:t>
      </w:r>
      <w:r>
        <w:rPr>
          <w:rtl/>
        </w:rPr>
        <w:t xml:space="preserve">: </w:t>
      </w:r>
      <w:r w:rsidRPr="00E2074D">
        <w:rPr>
          <w:rtl/>
        </w:rPr>
        <w:t>فيعود عليهم بالقول</w:t>
      </w:r>
      <w:r>
        <w:rPr>
          <w:rtl/>
        </w:rPr>
        <w:t xml:space="preserve">، </w:t>
      </w:r>
      <w:r w:rsidRPr="00E2074D">
        <w:rPr>
          <w:rtl/>
        </w:rPr>
        <w:t>فيقولون</w:t>
      </w:r>
      <w:r>
        <w:rPr>
          <w:rtl/>
        </w:rPr>
        <w:t xml:space="preserve">: </w:t>
      </w:r>
      <w:r w:rsidRPr="00E2074D">
        <w:rPr>
          <w:rtl/>
        </w:rPr>
        <w:t>ربنا نعم يا ربنا رضاك عنا ومحبتك لنا خير لنا وأطيب لأنفسنا</w:t>
      </w:r>
      <w:r>
        <w:rPr>
          <w:rtl/>
        </w:rPr>
        <w:t xml:space="preserve">، </w:t>
      </w:r>
      <w:r w:rsidRPr="00E2074D">
        <w:rPr>
          <w:rtl/>
        </w:rPr>
        <w:t>ثم قرأ</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هذه الآية</w:t>
      </w:r>
      <w:r>
        <w:rPr>
          <w:rtl/>
        </w:rPr>
        <w:t xml:space="preserve">: </w:t>
      </w:r>
      <w:r w:rsidRPr="003049E4">
        <w:rPr>
          <w:rStyle w:val="libAlaemChar"/>
          <w:rtl/>
        </w:rPr>
        <w:t>(</w:t>
      </w:r>
      <w:r w:rsidRPr="003049E4">
        <w:rPr>
          <w:rStyle w:val="libAieChar"/>
          <w:rtl/>
        </w:rPr>
        <w:t>وَعَدَ اللهُ الْمُؤْمِنِينَ وَالْمُؤْمِناتِ جَنَّاتٍ تَجْرِي مِنْ تَحْتِهَا الْأَنْهارُ خالِدِينَ فِيها وَمَساكِنَ طَيِّبَةً فِي جَنَّاتِ عَدْنٍ وَرِضْوانٌ مِنَ اللهِ أَكْبَرُ ذلِكَ هُوَ الْفَوْزُ الْعَظِيمُ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235 ـ في كتاب الخصال </w:t>
      </w:r>
      <w:r w:rsidRPr="00E2074D">
        <w:rPr>
          <w:rtl/>
        </w:rPr>
        <w:t>في احتجاج عل</w:t>
      </w:r>
      <w:r>
        <w:rPr>
          <w:rFonts w:hint="cs"/>
          <w:rtl/>
        </w:rPr>
        <w:t>يٍّ</w:t>
      </w:r>
      <w:r w:rsidRPr="00E2074D">
        <w:rPr>
          <w:rtl/>
        </w:rPr>
        <w:t xml:space="preserve"> </w:t>
      </w:r>
      <w:r w:rsidRPr="003049E4">
        <w:rPr>
          <w:rStyle w:val="libAlaemChar"/>
          <w:rtl/>
        </w:rPr>
        <w:t>عليه‌السلام</w:t>
      </w:r>
      <w:r w:rsidRPr="00E2074D">
        <w:rPr>
          <w:rtl/>
        </w:rPr>
        <w:t xml:space="preserve"> على الناس يوم الشورى قال</w:t>
      </w:r>
      <w:r>
        <w:rPr>
          <w:rtl/>
        </w:rPr>
        <w:t xml:space="preserve">: </w:t>
      </w:r>
      <w:r w:rsidRPr="00E2074D">
        <w:rPr>
          <w:rtl/>
        </w:rPr>
        <w:t xml:space="preserve">نشدتكم بالله هل فيكم أحد قال له رسول الله </w:t>
      </w:r>
      <w:r w:rsidRPr="003049E4">
        <w:rPr>
          <w:rStyle w:val="libAlaemChar"/>
          <w:rtl/>
        </w:rPr>
        <w:t>صلى‌الله‌عليه‌وآله</w:t>
      </w:r>
      <w:r>
        <w:rPr>
          <w:rtl/>
        </w:rPr>
        <w:t xml:space="preserve">: </w:t>
      </w:r>
      <w:r w:rsidRPr="00E2074D">
        <w:rPr>
          <w:rtl/>
        </w:rPr>
        <w:t>من سره ان يحيى حيوتى ويموت مماتي ويسكن جنتي التي وعدني الله ربي جنات عدن قضيب غرسه الله بيده ثم قال له كن فيكون فليوال</w:t>
      </w:r>
      <w:r>
        <w:rPr>
          <w:rtl/>
        </w:rPr>
        <w:t xml:space="preserve"> علي بن </w:t>
      </w:r>
      <w:r w:rsidRPr="00E2074D">
        <w:rPr>
          <w:rtl/>
        </w:rPr>
        <w:t>أبي طالب وذريته من بعده</w:t>
      </w:r>
      <w:r>
        <w:rPr>
          <w:rtl/>
        </w:rPr>
        <w:t xml:space="preserve"> إلى </w:t>
      </w:r>
      <w:r w:rsidRPr="00E2074D">
        <w:rPr>
          <w:rtl/>
        </w:rPr>
        <w:t>قوله</w:t>
      </w:r>
      <w:r>
        <w:rPr>
          <w:rtl/>
        </w:rPr>
        <w:t xml:space="preserve">: </w:t>
      </w:r>
      <w:r w:rsidRPr="00E2074D">
        <w:rPr>
          <w:rtl/>
        </w:rPr>
        <w:t>غيري</w:t>
      </w:r>
      <w:r>
        <w:rPr>
          <w:rtl/>
        </w:rPr>
        <w:t>؟</w:t>
      </w:r>
      <w:r w:rsidRPr="00E2074D">
        <w:rPr>
          <w:rtl/>
        </w:rPr>
        <w:t xml:space="preserve"> قالوا</w:t>
      </w:r>
      <w:r>
        <w:rPr>
          <w:rtl/>
        </w:rPr>
        <w:t xml:space="preserve">: أللهمّ </w:t>
      </w:r>
      <w:r w:rsidRPr="00E2074D">
        <w:rPr>
          <w:rtl/>
        </w:rPr>
        <w:t>لا.</w:t>
      </w:r>
    </w:p>
    <w:p w:rsidR="003F1E9A" w:rsidRPr="00E2074D" w:rsidRDefault="003F1E9A" w:rsidP="00366395">
      <w:pPr>
        <w:pStyle w:val="libNormal"/>
        <w:rPr>
          <w:rtl/>
        </w:rPr>
      </w:pPr>
      <w:r w:rsidRPr="00E25B0F">
        <w:rPr>
          <w:rStyle w:val="libBold2Char"/>
          <w:rtl/>
        </w:rPr>
        <w:t xml:space="preserve">236 ـ في مجمع البيان </w:t>
      </w:r>
      <w:r w:rsidRPr="00E2074D">
        <w:rPr>
          <w:rtl/>
        </w:rPr>
        <w:t xml:space="preserve">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عدن دار الله التي لم ترها عين ولم تخطر على قلب بشر لا يسكنها غير ثلثة النبيين والصديقين والشهداء</w:t>
      </w:r>
      <w:r>
        <w:rPr>
          <w:rtl/>
        </w:rPr>
        <w:t xml:space="preserve">، </w:t>
      </w:r>
      <w:r w:rsidRPr="00E2074D">
        <w:rPr>
          <w:rtl/>
        </w:rPr>
        <w:t>يقول الله :</w:t>
      </w:r>
    </w:p>
    <w:p w:rsidR="003F1E9A" w:rsidRPr="00E2074D" w:rsidRDefault="003F1E9A" w:rsidP="00366395">
      <w:pPr>
        <w:pStyle w:val="libNormal"/>
        <w:rPr>
          <w:rtl/>
        </w:rPr>
      </w:pPr>
      <w:r w:rsidRPr="00E2074D">
        <w:rPr>
          <w:rtl/>
        </w:rPr>
        <w:t>طوبى لمن دخلك.</w:t>
      </w:r>
    </w:p>
    <w:p w:rsidR="003F1E9A" w:rsidRPr="00E2074D" w:rsidRDefault="003F1E9A" w:rsidP="00366395">
      <w:pPr>
        <w:pStyle w:val="libNormal"/>
        <w:rPr>
          <w:rtl/>
        </w:rPr>
      </w:pPr>
      <w:r w:rsidRPr="00E2074D">
        <w:rPr>
          <w:rtl/>
        </w:rPr>
        <w:t>237</w:t>
      </w:r>
      <w:r>
        <w:rPr>
          <w:rtl/>
        </w:rPr>
        <w:t xml:space="preserve"> ـ </w:t>
      </w:r>
      <w:r w:rsidRPr="00E2074D">
        <w:rPr>
          <w:rtl/>
        </w:rPr>
        <w:t xml:space="preserve">وروى في قراءة أهل البيت </w:t>
      </w:r>
      <w:r w:rsidRPr="003049E4">
        <w:rPr>
          <w:rStyle w:val="libAlaemChar"/>
          <w:rtl/>
        </w:rPr>
        <w:t>عليه‌السلام</w:t>
      </w:r>
      <w:r w:rsidRPr="00E2074D">
        <w:rPr>
          <w:rtl/>
        </w:rPr>
        <w:t xml:space="preserve"> «جاهد الكفار بالمنافقين» قالوا لان النبي </w:t>
      </w:r>
      <w:r w:rsidRPr="003049E4">
        <w:rPr>
          <w:rStyle w:val="libAlaemChar"/>
          <w:rtl/>
        </w:rPr>
        <w:t>صلى‌الله‌عليه‌وآله</w:t>
      </w:r>
      <w:r w:rsidRPr="00E2074D">
        <w:rPr>
          <w:rtl/>
        </w:rPr>
        <w:t xml:space="preserve"> لم يكن يقاتل المنافقين</w:t>
      </w:r>
      <w:r>
        <w:rPr>
          <w:rtl/>
        </w:rPr>
        <w:t xml:space="preserve">، </w:t>
      </w:r>
      <w:r w:rsidRPr="00E2074D">
        <w:rPr>
          <w:rtl/>
        </w:rPr>
        <w:t>ولكن كان يتألفهم</w:t>
      </w:r>
      <w:r>
        <w:rPr>
          <w:rtl/>
        </w:rPr>
        <w:t xml:space="preserve">، </w:t>
      </w:r>
      <w:r w:rsidRPr="00E2074D">
        <w:rPr>
          <w:rtl/>
        </w:rPr>
        <w:t>ولان المنافقين لا يظهرون الكفر وعلم الله بكفرهم لا يبيح قتلهم إذا كانوا يظهرون الايمان.</w:t>
      </w:r>
    </w:p>
    <w:p w:rsidR="003F1E9A" w:rsidRPr="00E2074D" w:rsidRDefault="003F1E9A" w:rsidP="00366395">
      <w:pPr>
        <w:pStyle w:val="libNormal"/>
        <w:rPr>
          <w:rtl/>
        </w:rPr>
      </w:pPr>
      <w:r w:rsidRPr="00E2074D">
        <w:rPr>
          <w:rtl/>
        </w:rPr>
        <w:t>238</w:t>
      </w:r>
      <w:r>
        <w:rPr>
          <w:rtl/>
        </w:rPr>
        <w:t xml:space="preserve"> ـ </w:t>
      </w:r>
      <w:r w:rsidRPr="00E2074D">
        <w:rPr>
          <w:rtl/>
        </w:rPr>
        <w:t>وفيه في سورة التحريم وروى عن</w:t>
      </w:r>
      <w:r>
        <w:rPr>
          <w:rtl/>
        </w:rPr>
        <w:t xml:space="preserve"> أبي عبد الله </w:t>
      </w:r>
      <w:r w:rsidRPr="003049E4">
        <w:rPr>
          <w:rStyle w:val="libAlaemChar"/>
          <w:rtl/>
        </w:rPr>
        <w:t>عليه‌السلام</w:t>
      </w:r>
      <w:r w:rsidRPr="00E2074D">
        <w:rPr>
          <w:rtl/>
        </w:rPr>
        <w:t xml:space="preserve"> انه قرأ «جاهد الكفار بالمنافقين»</w:t>
      </w:r>
      <w:r>
        <w:rPr>
          <w:rtl/>
        </w:rPr>
        <w:t xml:space="preserve"> قال: إنّ </w:t>
      </w:r>
      <w:r w:rsidRPr="00E2074D">
        <w:rPr>
          <w:rtl/>
        </w:rPr>
        <w:t xml:space="preserve">رسول الله </w:t>
      </w:r>
      <w:r w:rsidRPr="003049E4">
        <w:rPr>
          <w:rStyle w:val="libAlaemChar"/>
          <w:rtl/>
        </w:rPr>
        <w:t>صلى‌الله‌عليه‌وآله</w:t>
      </w:r>
      <w:r>
        <w:rPr>
          <w:rtl/>
        </w:rPr>
        <w:t xml:space="preserve">، </w:t>
      </w:r>
      <w:r w:rsidRPr="00E2074D">
        <w:rPr>
          <w:rtl/>
        </w:rPr>
        <w:t>لم يقاتل منافقا قط</w:t>
      </w:r>
      <w:r>
        <w:rPr>
          <w:rtl/>
        </w:rPr>
        <w:t xml:space="preserve">، </w:t>
      </w:r>
      <w:r w:rsidRPr="00E2074D">
        <w:rPr>
          <w:rtl/>
        </w:rPr>
        <w:t>انما كان يتألفهم.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rPr>
      </w:pPr>
      <w:r w:rsidRPr="00E2074D">
        <w:rPr>
          <w:rtl/>
        </w:rPr>
        <w:t>* انه قال</w:t>
      </w:r>
      <w:r>
        <w:rPr>
          <w:rtl/>
        </w:rPr>
        <w:t xml:space="preserve">: </w:t>
      </w:r>
      <w:r w:rsidRPr="00E2074D">
        <w:rPr>
          <w:rtl/>
        </w:rPr>
        <w:t>في قوله تعالى</w:t>
      </w:r>
      <w:r>
        <w:rPr>
          <w:rtl/>
        </w:rPr>
        <w:t xml:space="preserve">: </w:t>
      </w:r>
      <w:r w:rsidRPr="003049E4">
        <w:rPr>
          <w:rStyle w:val="libAlaemChar"/>
          <w:rtl/>
        </w:rPr>
        <w:t>(</w:t>
      </w:r>
      <w:r w:rsidRPr="000F390E">
        <w:rPr>
          <w:rStyle w:val="libFootnoteAieChar"/>
          <w:rtl/>
        </w:rPr>
        <w:t>وَزَرابِيُّ مَبْثُوثَةٌ</w:t>
      </w:r>
      <w:r w:rsidRPr="003049E4">
        <w:rPr>
          <w:rStyle w:val="libAlaemChar"/>
          <w:rtl/>
        </w:rPr>
        <w:t>)</w:t>
      </w:r>
      <w:r w:rsidRPr="00E2074D">
        <w:rPr>
          <w:rtl/>
        </w:rPr>
        <w:t xml:space="preserve"> قال</w:t>
      </w:r>
      <w:r>
        <w:rPr>
          <w:rtl/>
        </w:rPr>
        <w:t xml:space="preserve">: </w:t>
      </w:r>
      <w:r w:rsidRPr="00E2074D">
        <w:rPr>
          <w:rtl/>
        </w:rPr>
        <w:t>زرابى النبت</w:t>
      </w:r>
      <w:r>
        <w:rPr>
          <w:rtl/>
        </w:rPr>
        <w:t xml:space="preserve">: </w:t>
      </w:r>
      <w:r w:rsidRPr="00E2074D">
        <w:rPr>
          <w:rtl/>
        </w:rPr>
        <w:t>إذا اصفر وأحمر وفيه خضرة وقد ازرب</w:t>
      </w:r>
      <w:r>
        <w:rPr>
          <w:rtl/>
        </w:rPr>
        <w:t xml:space="preserve">، </w:t>
      </w:r>
      <w:r w:rsidRPr="00E2074D">
        <w:rPr>
          <w:rtl/>
        </w:rPr>
        <w:t>فلما رأوا الألوان في البسط والفرش شبهوها بزرابى النبت. والنمارق</w:t>
      </w:r>
      <w:r>
        <w:rPr>
          <w:rtl/>
        </w:rPr>
        <w:t xml:space="preserve">: </w:t>
      </w:r>
      <w:r w:rsidRPr="00E2074D">
        <w:rPr>
          <w:rtl/>
        </w:rPr>
        <w:t>الوسائد واحدتها النمرقة بكسر النون وفتحها.</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239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يا أَيُّهَا النَّبِيُّ جاهِدِ الْكُفَّارَ وَالْمُنافِقِينَ وَاغْلُظْ عَلَيْهِمْ</w:t>
      </w:r>
      <w:r w:rsidRPr="003049E4">
        <w:rPr>
          <w:rStyle w:val="libAlaemChar"/>
          <w:rtl/>
        </w:rPr>
        <w:t>)</w:t>
      </w:r>
      <w:r w:rsidRPr="00E2074D">
        <w:rPr>
          <w:rtl/>
          <w:lang w:bidi="fa-IR"/>
        </w:rPr>
        <w:t xml:space="preserve"> قال</w:t>
      </w:r>
      <w:r>
        <w:rPr>
          <w:rtl/>
          <w:lang w:bidi="fa-IR"/>
        </w:rPr>
        <w:t xml:space="preserve">: </w:t>
      </w:r>
      <w:r w:rsidRPr="00E2074D">
        <w:rPr>
          <w:rtl/>
          <w:lang w:bidi="fa-IR"/>
        </w:rPr>
        <w:t>انما نزلت</w:t>
      </w:r>
      <w:r>
        <w:rPr>
          <w:rtl/>
          <w:lang w:bidi="fa-IR"/>
        </w:rPr>
        <w:t xml:space="preserve">: </w:t>
      </w:r>
      <w:r w:rsidRPr="003049E4">
        <w:rPr>
          <w:rStyle w:val="libAlaemChar"/>
          <w:rtl/>
        </w:rPr>
        <w:t>(</w:t>
      </w:r>
      <w:r w:rsidRPr="003049E4">
        <w:rPr>
          <w:rStyle w:val="libAieChar"/>
          <w:rtl/>
        </w:rPr>
        <w:t>يا أَيُّهَا النَّبِيُّ جاهِدِ الْكُفَّارَ وَالْمُنافِقِينَ وَاغْلُظْ عَلَيْهِمْ</w:t>
      </w:r>
      <w:r w:rsidRPr="003049E4">
        <w:rPr>
          <w:rStyle w:val="libAlaemChar"/>
          <w:rtl/>
        </w:rPr>
        <w:t>)</w:t>
      </w:r>
      <w:r w:rsidRPr="00E2074D">
        <w:rPr>
          <w:rtl/>
          <w:lang w:bidi="fa-IR"/>
        </w:rPr>
        <w:t xml:space="preserve"> لان النبي </w:t>
      </w:r>
      <w:r w:rsidRPr="003049E4">
        <w:rPr>
          <w:rStyle w:val="libAlaemChar"/>
          <w:rtl/>
        </w:rPr>
        <w:t>صلى‌الله‌عليه‌وآله</w:t>
      </w:r>
      <w:r w:rsidRPr="00E2074D">
        <w:rPr>
          <w:rtl/>
          <w:lang w:bidi="fa-IR"/>
        </w:rPr>
        <w:t xml:space="preserve"> لم يجاهد المنافقين بالسيف.</w:t>
      </w:r>
    </w:p>
    <w:p w:rsidR="003F1E9A" w:rsidRPr="00E2074D" w:rsidRDefault="003F1E9A" w:rsidP="00366395">
      <w:pPr>
        <w:pStyle w:val="libNormal"/>
        <w:rPr>
          <w:rtl/>
        </w:rPr>
      </w:pPr>
      <w:r w:rsidRPr="00E2074D">
        <w:rPr>
          <w:rtl/>
        </w:rPr>
        <w:t>240</w:t>
      </w:r>
      <w:r>
        <w:rPr>
          <w:rtl/>
        </w:rPr>
        <w:t xml:space="preserve"> ـ حدّثني أبي </w:t>
      </w:r>
      <w:r w:rsidRPr="00E2074D">
        <w:rPr>
          <w:rtl/>
        </w:rPr>
        <w:t>عن</w:t>
      </w:r>
      <w:r>
        <w:rPr>
          <w:rtl/>
        </w:rPr>
        <w:t xml:space="preserve"> ابن أبي </w:t>
      </w:r>
      <w:r w:rsidRPr="00E2074D">
        <w:rPr>
          <w:rtl/>
        </w:rPr>
        <w:t>عمير</w:t>
      </w:r>
      <w:r>
        <w:rPr>
          <w:rtl/>
        </w:rPr>
        <w:t xml:space="preserve">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جاهِدِ الْكُفَّارَ وَالْمُنافِقِينَ</w:t>
      </w:r>
      <w:r w:rsidRPr="003049E4">
        <w:rPr>
          <w:rStyle w:val="libAlaemChar"/>
          <w:rtl/>
        </w:rPr>
        <w:t>)</w:t>
      </w:r>
      <w:r w:rsidRPr="00E2074D">
        <w:rPr>
          <w:rtl/>
        </w:rPr>
        <w:t xml:space="preserve"> بإلزام الفرائض.</w:t>
      </w:r>
    </w:p>
    <w:p w:rsidR="003F1E9A" w:rsidRPr="00E2074D" w:rsidRDefault="003F1E9A" w:rsidP="00366395">
      <w:pPr>
        <w:pStyle w:val="libNormal"/>
        <w:rPr>
          <w:rtl/>
        </w:rPr>
      </w:pPr>
      <w:r w:rsidRPr="00E2074D">
        <w:rPr>
          <w:rtl/>
        </w:rPr>
        <w:t>241</w:t>
      </w:r>
      <w:r>
        <w:rPr>
          <w:rtl/>
        </w:rPr>
        <w:t xml:space="preserve"> ـ </w:t>
      </w:r>
      <w:r w:rsidRPr="00E2074D">
        <w:rPr>
          <w:rtl/>
        </w:rPr>
        <w:t>وفيه في سورة التحريم أخبرنى الحسين بن محمد عن معلى بن محمد عن</w:t>
      </w:r>
      <w:r>
        <w:rPr>
          <w:rtl/>
        </w:rPr>
        <w:t xml:space="preserve"> أحمد </w:t>
      </w:r>
      <w:r w:rsidRPr="00E2074D">
        <w:rPr>
          <w:rtl/>
        </w:rPr>
        <w:t xml:space="preserve">بن محمد بن عبد الله عن يعقوب بن يزيد عن سليمان الكاتب عن بعض أصحابه عن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يا أَيُّهَا النَّبِيُّ جاهِدِ الْكُفَّارَ وَالْمُنافِقِينَ</w:t>
      </w:r>
      <w:r w:rsidRPr="003049E4">
        <w:rPr>
          <w:rStyle w:val="libAlaemChar"/>
          <w:rtl/>
        </w:rPr>
        <w:t>)</w:t>
      </w:r>
      <w:r w:rsidRPr="00E2074D">
        <w:rPr>
          <w:rtl/>
        </w:rPr>
        <w:t xml:space="preserve"> قال</w:t>
      </w:r>
      <w:r>
        <w:rPr>
          <w:rtl/>
        </w:rPr>
        <w:t xml:space="preserve">: </w:t>
      </w:r>
      <w:r w:rsidRPr="00E2074D">
        <w:rPr>
          <w:rtl/>
        </w:rPr>
        <w:t>هكذا نزلت</w:t>
      </w:r>
      <w:r>
        <w:rPr>
          <w:rtl/>
        </w:rPr>
        <w:t xml:space="preserve">، </w:t>
      </w:r>
      <w:r w:rsidRPr="00E2074D">
        <w:rPr>
          <w:rtl/>
        </w:rPr>
        <w:t xml:space="preserve">فجاهد رسول الله </w:t>
      </w:r>
      <w:r w:rsidRPr="003049E4">
        <w:rPr>
          <w:rStyle w:val="libAlaemChar"/>
          <w:rtl/>
        </w:rPr>
        <w:t>صلى‌الله‌عليه‌وآله</w:t>
      </w:r>
      <w:r w:rsidRPr="00E2074D">
        <w:rPr>
          <w:rtl/>
        </w:rPr>
        <w:t xml:space="preserve"> الكفار</w:t>
      </w:r>
      <w:r>
        <w:rPr>
          <w:rtl/>
        </w:rPr>
        <w:t xml:space="preserve">، </w:t>
      </w:r>
      <w:r w:rsidRPr="00E2074D">
        <w:rPr>
          <w:rtl/>
        </w:rPr>
        <w:t>وجاهد عل</w:t>
      </w:r>
      <w:r>
        <w:rPr>
          <w:rFonts w:hint="cs"/>
          <w:rtl/>
        </w:rPr>
        <w:t>يٌّ</w:t>
      </w:r>
      <w:r w:rsidRPr="00E2074D">
        <w:rPr>
          <w:rtl/>
        </w:rPr>
        <w:t xml:space="preserve"> </w:t>
      </w:r>
      <w:r w:rsidRPr="003049E4">
        <w:rPr>
          <w:rStyle w:val="libAlaemChar"/>
          <w:rtl/>
        </w:rPr>
        <w:t>عليه‌السلام</w:t>
      </w:r>
      <w:r w:rsidRPr="00E2074D">
        <w:rPr>
          <w:rtl/>
        </w:rPr>
        <w:t xml:space="preserve"> المنافقين</w:t>
      </w:r>
      <w:r>
        <w:rPr>
          <w:rtl/>
        </w:rPr>
        <w:t xml:space="preserve">، </w:t>
      </w:r>
      <w:r w:rsidRPr="00E2074D">
        <w:rPr>
          <w:rtl/>
        </w:rPr>
        <w:t>فجهاد عل</w:t>
      </w:r>
      <w:r>
        <w:rPr>
          <w:rFonts w:hint="cs"/>
          <w:rtl/>
        </w:rPr>
        <w:t>يٍّ</w:t>
      </w:r>
      <w:r w:rsidRPr="00E2074D">
        <w:rPr>
          <w:rtl/>
        </w:rPr>
        <w:t xml:space="preserve"> </w:t>
      </w:r>
      <w:r w:rsidRPr="003049E4">
        <w:rPr>
          <w:rStyle w:val="libAlaemChar"/>
          <w:rtl/>
        </w:rPr>
        <w:t>عليه‌السلام</w:t>
      </w:r>
      <w:r w:rsidRPr="00E2074D">
        <w:rPr>
          <w:rtl/>
        </w:rPr>
        <w:t xml:space="preserve"> جهاد رسول الله </w:t>
      </w:r>
      <w:r w:rsidRPr="003049E4">
        <w:rPr>
          <w:rStyle w:val="libAlaemChar"/>
          <w:rtl/>
        </w:rPr>
        <w:t>صلى‌الله‌عليه‌وآله</w:t>
      </w:r>
      <w:r w:rsidRPr="00E2074D">
        <w:rPr>
          <w:rtl/>
        </w:rPr>
        <w:t>.</w:t>
      </w:r>
    </w:p>
    <w:p w:rsidR="003F1E9A" w:rsidRPr="00E2074D" w:rsidRDefault="003F1E9A" w:rsidP="00366395">
      <w:pPr>
        <w:pStyle w:val="libNormal"/>
        <w:rPr>
          <w:rtl/>
          <w:lang w:bidi="fa-IR"/>
        </w:rPr>
      </w:pPr>
      <w:r w:rsidRPr="00E25B0F">
        <w:rPr>
          <w:rStyle w:val="libBold2Char"/>
          <w:rtl/>
        </w:rPr>
        <w:t xml:space="preserve">242 ـ في أمالي شيخ الطائفة </w:t>
      </w:r>
      <w:r w:rsidRPr="003049E4">
        <w:rPr>
          <w:rStyle w:val="libAlaemChar"/>
          <w:rtl/>
        </w:rPr>
        <w:t>قدس‌سره</w:t>
      </w:r>
      <w:r w:rsidRPr="00E2074D">
        <w:rPr>
          <w:rtl/>
          <w:lang w:bidi="fa-IR"/>
        </w:rPr>
        <w:t xml:space="preserve"> باسناده</w:t>
      </w:r>
      <w:r>
        <w:rPr>
          <w:rtl/>
          <w:lang w:bidi="fa-IR"/>
        </w:rPr>
        <w:t xml:space="preserve"> إلى </w:t>
      </w:r>
      <w:r w:rsidRPr="00E2074D">
        <w:rPr>
          <w:rtl/>
          <w:lang w:bidi="fa-IR"/>
        </w:rPr>
        <w:t>ابن عباس قال</w:t>
      </w:r>
      <w:r>
        <w:rPr>
          <w:rtl/>
          <w:lang w:bidi="fa-IR"/>
        </w:rPr>
        <w:t xml:space="preserve">: </w:t>
      </w:r>
      <w:r w:rsidRPr="00E2074D">
        <w:rPr>
          <w:rtl/>
          <w:lang w:bidi="fa-IR"/>
        </w:rPr>
        <w:t xml:space="preserve">لما نزلت </w:t>
      </w:r>
      <w:r w:rsidRPr="003049E4">
        <w:rPr>
          <w:rStyle w:val="libAlaemChar"/>
          <w:rtl/>
        </w:rPr>
        <w:t>(</w:t>
      </w:r>
      <w:r w:rsidRPr="003049E4">
        <w:rPr>
          <w:rStyle w:val="libAieChar"/>
          <w:rtl/>
        </w:rPr>
        <w:t>يا أَيُّهَا النَّبِيُّ جاهِدِ الْكُفَّارَ وَالْمُنافِقِينَ</w:t>
      </w:r>
      <w:r w:rsidRPr="003049E4">
        <w:rPr>
          <w:rStyle w:val="libAlaemChar"/>
          <w:rtl/>
        </w:rPr>
        <w:t>)</w:t>
      </w:r>
      <w:r w:rsidRPr="00E2074D">
        <w:rPr>
          <w:rtl/>
          <w:lang w:bidi="fa-IR"/>
        </w:rPr>
        <w:t xml:space="preserve"> قال النبي </w:t>
      </w:r>
      <w:r w:rsidRPr="003049E4">
        <w:rPr>
          <w:rStyle w:val="libAlaemChar"/>
          <w:rtl/>
        </w:rPr>
        <w:t>صلى‌الله‌عليه‌وآله</w:t>
      </w:r>
      <w:r>
        <w:rPr>
          <w:rtl/>
          <w:lang w:bidi="fa-IR"/>
        </w:rPr>
        <w:t xml:space="preserve">: </w:t>
      </w:r>
      <w:r w:rsidRPr="00E2074D">
        <w:rPr>
          <w:rtl/>
          <w:lang w:bidi="fa-IR"/>
        </w:rPr>
        <w:t>لأجاهدن العمالقة يعنى الكفار</w:t>
      </w:r>
      <w:r>
        <w:rPr>
          <w:rtl/>
          <w:lang w:bidi="fa-IR"/>
        </w:rPr>
        <w:t xml:space="preserve">، </w:t>
      </w:r>
      <w:r w:rsidRPr="00E2074D">
        <w:rPr>
          <w:rtl/>
          <w:lang w:bidi="fa-IR"/>
        </w:rPr>
        <w:t xml:space="preserve">وأتاه جبرئيل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أنت أو على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5B0F">
        <w:rPr>
          <w:rStyle w:val="libBold2Char"/>
          <w:rtl/>
        </w:rPr>
        <w:t xml:space="preserve">243 ـ في مجمع البيان: </w:t>
      </w:r>
      <w:r w:rsidRPr="003049E4">
        <w:rPr>
          <w:rStyle w:val="libAlaemChar"/>
          <w:rtl/>
        </w:rPr>
        <w:t>(</w:t>
      </w:r>
      <w:r w:rsidRPr="003049E4">
        <w:rPr>
          <w:rStyle w:val="libAieChar"/>
          <w:rtl/>
        </w:rPr>
        <w:t>يَحْلِفُونَ بِاللهِ ما قالُوا</w:t>
      </w:r>
      <w:r w:rsidRPr="003049E4">
        <w:rPr>
          <w:rStyle w:val="libAlaemChar"/>
          <w:rtl/>
        </w:rPr>
        <w:t>)</w:t>
      </w:r>
      <w:r>
        <w:rPr>
          <w:rtl/>
        </w:rPr>
        <w:t xml:space="preserve"> الآية </w:t>
      </w:r>
      <w:r w:rsidRPr="00E2074D">
        <w:rPr>
          <w:rtl/>
        </w:rPr>
        <w:t>قيل</w:t>
      </w:r>
      <w:r>
        <w:rPr>
          <w:rtl/>
        </w:rPr>
        <w:t xml:space="preserve">: </w:t>
      </w:r>
      <w:r w:rsidRPr="00E2074D">
        <w:rPr>
          <w:rtl/>
        </w:rPr>
        <w:t>نزلت في أهل العقبة</w:t>
      </w:r>
      <w:r>
        <w:rPr>
          <w:rtl/>
        </w:rPr>
        <w:t xml:space="preserve">، </w:t>
      </w:r>
      <w:r w:rsidRPr="00E2074D">
        <w:rPr>
          <w:rtl/>
        </w:rPr>
        <w:t xml:space="preserve">فإنهم أضمروا </w:t>
      </w:r>
      <w:r w:rsidRPr="002A6C2A">
        <w:rPr>
          <w:rStyle w:val="libFootnotenumChar"/>
          <w:rtl/>
        </w:rPr>
        <w:t>(1)</w:t>
      </w:r>
      <w:r w:rsidRPr="00E2074D">
        <w:rPr>
          <w:rtl/>
        </w:rPr>
        <w:t xml:space="preserve"> أن يقتلوا رسول الله </w:t>
      </w:r>
      <w:r w:rsidRPr="003049E4">
        <w:rPr>
          <w:rStyle w:val="libAlaemChar"/>
          <w:rtl/>
        </w:rPr>
        <w:t>صلى‌الله‌عليه‌وآله</w:t>
      </w:r>
      <w:r w:rsidRPr="00E2074D">
        <w:rPr>
          <w:rtl/>
        </w:rPr>
        <w:t xml:space="preserve"> في عقبة عند مرجعهم من تبوك وأرادوا أن يقطعوا أنساع راحلته </w:t>
      </w:r>
      <w:r w:rsidRPr="002A6C2A">
        <w:rPr>
          <w:rStyle w:val="libFootnotenumChar"/>
          <w:rtl/>
        </w:rPr>
        <w:t>(2)</w:t>
      </w:r>
      <w:r w:rsidRPr="00E2074D">
        <w:rPr>
          <w:rtl/>
        </w:rPr>
        <w:t xml:space="preserve"> ثم يبطشوا به فاطلعه الله على ذلك</w:t>
      </w:r>
      <w:r>
        <w:rPr>
          <w:rtl/>
        </w:rPr>
        <w:t xml:space="preserve">، </w:t>
      </w:r>
      <w:r w:rsidRPr="00E2074D">
        <w:rPr>
          <w:rtl/>
        </w:rPr>
        <w:t>وكان من جملة معجزاته لأنه لا يمكن معرفة ذلك لا بوحي من الله</w:t>
      </w:r>
      <w:r>
        <w:rPr>
          <w:rtl/>
        </w:rPr>
        <w:t xml:space="preserve">، </w:t>
      </w:r>
      <w:r w:rsidRPr="00E2074D">
        <w:rPr>
          <w:rtl/>
        </w:rPr>
        <w:t xml:space="preserve">فبادر رسول الله </w:t>
      </w:r>
      <w:r w:rsidRPr="003049E4">
        <w:rPr>
          <w:rStyle w:val="libAlaemChar"/>
          <w:rtl/>
        </w:rPr>
        <w:t>صلى‌الله‌عليه‌وآله</w:t>
      </w:r>
      <w:r w:rsidRPr="00E2074D">
        <w:rPr>
          <w:rtl/>
        </w:rPr>
        <w:t xml:space="preserve"> في العقبة وحده وعمار وحذيفة أحدهما يقود ناقته والاخر يسوقها</w:t>
      </w:r>
      <w:r>
        <w:rPr>
          <w:rtl/>
        </w:rPr>
        <w:t xml:space="preserve">، </w:t>
      </w:r>
      <w:r w:rsidRPr="00E2074D">
        <w:rPr>
          <w:rtl/>
        </w:rPr>
        <w:t>وامر الناس كلهم بسلوك بطن الوادي</w:t>
      </w:r>
      <w:r>
        <w:rPr>
          <w:rtl/>
        </w:rPr>
        <w:t xml:space="preserve">، </w:t>
      </w:r>
      <w:r w:rsidRPr="00E2074D">
        <w:rPr>
          <w:rtl/>
        </w:rPr>
        <w:t>وكان الذين هموا بقتله اثنى عشر رجلا أو خمسة عشر رجلا على الخلاف فيهم</w:t>
      </w:r>
      <w:r>
        <w:rPr>
          <w:rtl/>
        </w:rPr>
        <w:t xml:space="preserve">، </w:t>
      </w:r>
      <w:r w:rsidRPr="00E2074D">
        <w:rPr>
          <w:rtl/>
        </w:rPr>
        <w:t xml:space="preserve">عرفهم رسول الله </w:t>
      </w:r>
      <w:r w:rsidRPr="003049E4">
        <w:rPr>
          <w:rStyle w:val="libAlaemChar"/>
          <w:rtl/>
        </w:rPr>
        <w:t>صلى‌الله‌عليه‌وآله</w:t>
      </w:r>
      <w:r w:rsidRPr="00E2074D">
        <w:rPr>
          <w:rtl/>
        </w:rPr>
        <w:t xml:space="preserve"> وسماهم بأسمائهم واحدا واحدا عن الزجاج والواقدي والكلبي</w:t>
      </w:r>
      <w:r>
        <w:rPr>
          <w:rFonts w:hint="cs"/>
          <w:rtl/>
        </w:rPr>
        <w:t xml:space="preserve"> </w:t>
      </w:r>
      <w:r w:rsidRPr="00E2074D">
        <w:rPr>
          <w:rtl/>
        </w:rPr>
        <w:t>والقصة مشروحة في كتاب الواقدي</w:t>
      </w:r>
      <w:r>
        <w:rPr>
          <w:rtl/>
        </w:rPr>
        <w:t>، و</w:t>
      </w:r>
      <w:r w:rsidRPr="00E2074D">
        <w:rPr>
          <w:rtl/>
        </w:rPr>
        <w:t xml:space="preserve">قال الباقر </w:t>
      </w:r>
      <w:r w:rsidRPr="003049E4">
        <w:rPr>
          <w:rStyle w:val="libAlaemChar"/>
          <w:rtl/>
        </w:rPr>
        <w:t>عليه‌السلام</w:t>
      </w:r>
      <w:r>
        <w:rPr>
          <w:rtl/>
        </w:rPr>
        <w:t xml:space="preserve">: </w:t>
      </w:r>
      <w:r w:rsidRPr="00E2074D">
        <w:rPr>
          <w:rtl/>
        </w:rPr>
        <w:t>كانوا ثمانية أربعة منهم من قريش وأربعة من العرب.</w:t>
      </w:r>
    </w:p>
    <w:p w:rsidR="003F1E9A" w:rsidRPr="003049E4" w:rsidRDefault="003F1E9A" w:rsidP="00366395">
      <w:pPr>
        <w:pStyle w:val="libNormal"/>
        <w:rPr>
          <w:rStyle w:val="libAieChar"/>
          <w:rtl/>
        </w:rPr>
      </w:pPr>
      <w:r w:rsidRPr="00E25B0F">
        <w:rPr>
          <w:rStyle w:val="libBold2Char"/>
          <w:rtl/>
        </w:rPr>
        <w:t xml:space="preserve">244 ـ في تفسير علي بن إبراهيم </w:t>
      </w:r>
      <w:r w:rsidRPr="00E2074D">
        <w:rPr>
          <w:rtl/>
          <w:lang w:bidi="fa-IR"/>
        </w:rPr>
        <w:t xml:space="preserve">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يَحْلِفُونَ بِاللهِ ما قالُوا وَلَقَدْ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«ائتمروا» بدل «أضمروا»</w:t>
      </w:r>
      <w:r>
        <w:rPr>
          <w:rtl/>
        </w:rPr>
        <w:t>.</w:t>
      </w:r>
    </w:p>
    <w:p w:rsidR="003F1E9A" w:rsidRPr="00E2074D" w:rsidRDefault="003F1E9A" w:rsidP="002A6C2A">
      <w:pPr>
        <w:pStyle w:val="libFootnote0"/>
        <w:rPr>
          <w:rtl/>
          <w:lang w:bidi="fa-IR"/>
        </w:rPr>
      </w:pPr>
      <w:r>
        <w:rPr>
          <w:rtl/>
        </w:rPr>
        <w:t>(</w:t>
      </w:r>
      <w:r w:rsidRPr="00E2074D">
        <w:rPr>
          <w:rtl/>
        </w:rPr>
        <w:t>2) الانساع جمع النسع</w:t>
      </w:r>
      <w:r>
        <w:rPr>
          <w:rtl/>
        </w:rPr>
        <w:t xml:space="preserve"> ـ </w:t>
      </w:r>
      <w:r w:rsidRPr="00E2074D">
        <w:rPr>
          <w:rtl/>
        </w:rPr>
        <w:t>بكسر النون</w:t>
      </w:r>
      <w:r>
        <w:rPr>
          <w:rtl/>
        </w:rPr>
        <w:t xml:space="preserve"> ـ: </w:t>
      </w:r>
      <w:r w:rsidRPr="00E2074D">
        <w:rPr>
          <w:rtl/>
        </w:rPr>
        <w:t>حبل طويل تشد به الرحال.</w:t>
      </w:r>
    </w:p>
    <w:p w:rsidR="003F1E9A" w:rsidRPr="00E2074D" w:rsidRDefault="003F1E9A" w:rsidP="003049E4">
      <w:pPr>
        <w:pStyle w:val="libNormal0"/>
        <w:rPr>
          <w:rtl/>
        </w:rPr>
      </w:pPr>
      <w:r>
        <w:rPr>
          <w:rtl/>
        </w:rPr>
        <w:br w:type="page"/>
      </w:r>
      <w:r w:rsidRPr="003049E4">
        <w:rPr>
          <w:rStyle w:val="libAieChar"/>
          <w:rtl/>
        </w:rPr>
        <w:lastRenderedPageBreak/>
        <w:t>قالُوا كَلِمَةَ الْكُفْرِ وَكَفَرُوا بَعْدَ إِسْلامِهِمْ</w:t>
      </w:r>
      <w:r w:rsidRPr="003049E4">
        <w:rPr>
          <w:rStyle w:val="libAlaemChar"/>
          <w:rtl/>
        </w:rPr>
        <w:t>)</w:t>
      </w:r>
      <w:r w:rsidRPr="0001474C">
        <w:rPr>
          <w:rFonts w:hint="cs"/>
          <w:rtl/>
        </w:rPr>
        <w:t xml:space="preserve"> </w:t>
      </w:r>
      <w:r>
        <w:rPr>
          <w:rtl/>
        </w:rPr>
        <w:t xml:space="preserve">ـ </w:t>
      </w:r>
      <w:r w:rsidRPr="00E2074D">
        <w:rPr>
          <w:rtl/>
        </w:rPr>
        <w:t>قال</w:t>
      </w:r>
      <w:r>
        <w:rPr>
          <w:rtl/>
        </w:rPr>
        <w:t xml:space="preserve">: </w:t>
      </w:r>
      <w:r w:rsidRPr="00E2074D">
        <w:rPr>
          <w:rtl/>
        </w:rPr>
        <w:t>نزلت في الذين تحالفوا في الكعبة ان لا يردوا هذا الأمر في بنى هاشم فهي كلمة الكفر</w:t>
      </w:r>
      <w:r>
        <w:rPr>
          <w:rtl/>
        </w:rPr>
        <w:t xml:space="preserve">، </w:t>
      </w:r>
      <w:r w:rsidRPr="00E2074D">
        <w:rPr>
          <w:rtl/>
        </w:rPr>
        <w:t xml:space="preserve">ثم قعدوا لرسول الله </w:t>
      </w:r>
      <w:r w:rsidRPr="003049E4">
        <w:rPr>
          <w:rStyle w:val="libAlaemChar"/>
          <w:rtl/>
        </w:rPr>
        <w:t>صلى‌الله‌عليه‌وآله</w:t>
      </w:r>
      <w:r w:rsidRPr="00E2074D">
        <w:rPr>
          <w:rtl/>
        </w:rPr>
        <w:t xml:space="preserve"> في العقبة وهموا بقتله وهو قوله</w:t>
      </w:r>
      <w:r>
        <w:rPr>
          <w:rtl/>
        </w:rPr>
        <w:t xml:space="preserve">: </w:t>
      </w:r>
      <w:r w:rsidRPr="003049E4">
        <w:rPr>
          <w:rStyle w:val="libAlaemChar"/>
          <w:rtl/>
        </w:rPr>
        <w:t>(</w:t>
      </w:r>
      <w:r w:rsidRPr="003049E4">
        <w:rPr>
          <w:rStyle w:val="libAieChar"/>
          <w:rtl/>
        </w:rPr>
        <w:t>وَهَمُّوا بِما لَمْ يَنالُوا</w:t>
      </w:r>
      <w:r w:rsidRPr="003049E4">
        <w:rPr>
          <w:rStyle w:val="libAlaemChar"/>
          <w:rtl/>
        </w:rPr>
        <w:t>)</w:t>
      </w:r>
      <w:r>
        <w:rPr>
          <w:rtl/>
        </w:rPr>
        <w:t>.</w:t>
      </w:r>
    </w:p>
    <w:p w:rsidR="003F1E9A" w:rsidRPr="00E2074D" w:rsidRDefault="003F1E9A" w:rsidP="00366395">
      <w:pPr>
        <w:pStyle w:val="libNormal"/>
        <w:rPr>
          <w:rtl/>
        </w:rPr>
      </w:pPr>
      <w:r w:rsidRPr="00E2074D">
        <w:rPr>
          <w:rtl/>
        </w:rPr>
        <w:t>245</w:t>
      </w:r>
      <w:r>
        <w:rPr>
          <w:rtl/>
        </w:rPr>
        <w:t xml:space="preserve"> ـ </w:t>
      </w:r>
      <w:r w:rsidRPr="00E2074D">
        <w:rPr>
          <w:rtl/>
        </w:rPr>
        <w:t>وفيه قوله</w:t>
      </w:r>
      <w:r>
        <w:rPr>
          <w:rtl/>
        </w:rPr>
        <w:t xml:space="preserve">: </w:t>
      </w:r>
      <w:r w:rsidRPr="003049E4">
        <w:rPr>
          <w:rStyle w:val="libAlaemChar"/>
          <w:rtl/>
        </w:rPr>
        <w:t>(</w:t>
      </w:r>
      <w:r w:rsidRPr="003049E4">
        <w:rPr>
          <w:rStyle w:val="libAieChar"/>
          <w:rtl/>
        </w:rPr>
        <w:t>يَوْمَ يَبْعَثُهُمُ اللهُ جَمِيعاً فَيَحْلِفُونَ لَهُ كَما يَحْلِفُونَ لَكُمْ</w:t>
      </w:r>
      <w:r w:rsidRPr="003049E4">
        <w:rPr>
          <w:rStyle w:val="libAlaemChar"/>
          <w:rtl/>
        </w:rPr>
        <w:t>)</w:t>
      </w:r>
      <w:r w:rsidRPr="00E2074D">
        <w:rPr>
          <w:rtl/>
        </w:rPr>
        <w:t xml:space="preserve"> قال</w:t>
      </w:r>
      <w:r>
        <w:rPr>
          <w:rtl/>
        </w:rPr>
        <w:t xml:space="preserve">: </w:t>
      </w:r>
      <w:r w:rsidRPr="00E2074D">
        <w:rPr>
          <w:rtl/>
        </w:rPr>
        <w:t>إذا كان يوم القيمة جمع الله الذين غصبوا</w:t>
      </w:r>
      <w:r>
        <w:rPr>
          <w:rtl/>
        </w:rPr>
        <w:t xml:space="preserve"> آل محمّد </w:t>
      </w:r>
      <w:r w:rsidRPr="00E2074D">
        <w:rPr>
          <w:rtl/>
        </w:rPr>
        <w:t>حقهم فيعرض عليهم أعمالهم</w:t>
      </w:r>
      <w:r>
        <w:rPr>
          <w:rtl/>
        </w:rPr>
        <w:t xml:space="preserve">، </w:t>
      </w:r>
      <w:r w:rsidRPr="00E2074D">
        <w:rPr>
          <w:rtl/>
        </w:rPr>
        <w:t>فيحلفون له انهم لم يعملوا منها شيئا</w:t>
      </w:r>
      <w:r>
        <w:rPr>
          <w:rtl/>
        </w:rPr>
        <w:t xml:space="preserve">، </w:t>
      </w:r>
      <w:r w:rsidRPr="00E2074D">
        <w:rPr>
          <w:rtl/>
        </w:rPr>
        <w:t xml:space="preserve">كما حلفوا لرسول الله </w:t>
      </w:r>
      <w:r w:rsidRPr="003049E4">
        <w:rPr>
          <w:rStyle w:val="libAlaemChar"/>
          <w:rtl/>
        </w:rPr>
        <w:t>صلى‌الله‌عليه‌وآله</w:t>
      </w:r>
      <w:r w:rsidRPr="00E2074D">
        <w:rPr>
          <w:rtl/>
        </w:rPr>
        <w:t xml:space="preserve"> في الدنيا حين حلفوا أن يردوا الولاية من بنى هاشم وحين هموا بقتل رسول الله </w:t>
      </w:r>
      <w:r w:rsidRPr="003049E4">
        <w:rPr>
          <w:rStyle w:val="libAlaemChar"/>
          <w:rtl/>
        </w:rPr>
        <w:t>صلى‌الله‌عليه‌وآله</w:t>
      </w:r>
      <w:r w:rsidRPr="00E2074D">
        <w:rPr>
          <w:rtl/>
        </w:rPr>
        <w:t xml:space="preserve"> في العقبة</w:t>
      </w:r>
      <w:r>
        <w:rPr>
          <w:rtl/>
        </w:rPr>
        <w:t xml:space="preserve">، </w:t>
      </w:r>
      <w:r w:rsidRPr="00E2074D">
        <w:rPr>
          <w:rtl/>
        </w:rPr>
        <w:t>فلما اطلع الله نبيه وأخبره حلفوا له انهم لم يقولوا ذلك ولم يهموا به</w:t>
      </w:r>
      <w:r>
        <w:rPr>
          <w:rtl/>
        </w:rPr>
        <w:t xml:space="preserve">، </w:t>
      </w:r>
      <w:r w:rsidRPr="00E2074D">
        <w:rPr>
          <w:rtl/>
        </w:rPr>
        <w:t>حتى أنزل الله على رسوله</w:t>
      </w:r>
      <w:r>
        <w:rPr>
          <w:rtl/>
        </w:rPr>
        <w:t xml:space="preserve">: </w:t>
      </w:r>
      <w:r w:rsidRPr="003049E4">
        <w:rPr>
          <w:rStyle w:val="libAlaemChar"/>
          <w:rtl/>
        </w:rPr>
        <w:t>(</w:t>
      </w:r>
      <w:r w:rsidRPr="003049E4">
        <w:rPr>
          <w:rStyle w:val="libAieCha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w:t>
      </w:r>
      <w:r w:rsidRPr="003049E4">
        <w:rPr>
          <w:rStyle w:val="libAlaemChar"/>
          <w:rtl/>
        </w:rPr>
        <w:t>)</w:t>
      </w:r>
      <w:r w:rsidRPr="00E2074D">
        <w:rPr>
          <w:rtl/>
        </w:rPr>
        <w:t xml:space="preserve"> قال</w:t>
      </w:r>
      <w:r>
        <w:rPr>
          <w:rtl/>
        </w:rPr>
        <w:t xml:space="preserve">: </w:t>
      </w:r>
      <w:r w:rsidRPr="00E2074D">
        <w:rPr>
          <w:rtl/>
        </w:rPr>
        <w:t xml:space="preserve">إذا عرض الله </w:t>
      </w:r>
      <w:r w:rsidRPr="003049E4">
        <w:rPr>
          <w:rStyle w:val="libAlaemChar"/>
          <w:rtl/>
        </w:rPr>
        <w:t>عزوجل</w:t>
      </w:r>
      <w:r w:rsidRPr="00E2074D">
        <w:rPr>
          <w:rtl/>
        </w:rPr>
        <w:t xml:space="preserve"> ذلك عليهم في القيمة ينكرونه ويحلفون له كما حلفوا الرسول الله </w:t>
      </w:r>
      <w:r w:rsidRPr="003049E4">
        <w:rPr>
          <w:rStyle w:val="libAlaemChar"/>
          <w:rtl/>
        </w:rPr>
        <w:t>صلى‌الله‌عليه‌وآله</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يَوْمَ يَبْعَثُهُمُ اللهُ جَمِيعاً فَيَحْلِفُونَ لَهُ كَما يَحْلِفُونَ لَكُمْ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246 ـ في تفسير العيّاشي </w:t>
      </w:r>
      <w:r w:rsidRPr="00E2074D">
        <w:rPr>
          <w:rtl/>
        </w:rPr>
        <w:t>عن جابر بن أرقم عن أخيه زيد بن أرقم قال</w:t>
      </w:r>
      <w:r>
        <w:rPr>
          <w:rtl/>
        </w:rPr>
        <w:t xml:space="preserve">: </w:t>
      </w:r>
      <w:r w:rsidRPr="00E2074D">
        <w:rPr>
          <w:rtl/>
        </w:rPr>
        <w:t xml:space="preserve">لما اقام النبي </w:t>
      </w:r>
      <w:r w:rsidRPr="003049E4">
        <w:rPr>
          <w:rStyle w:val="libAlaemChar"/>
          <w:rtl/>
        </w:rPr>
        <w:t>صلى‌الله‌عليه‌وآله</w:t>
      </w:r>
      <w:r w:rsidRPr="00E2074D">
        <w:rPr>
          <w:rtl/>
        </w:rPr>
        <w:t xml:space="preserve"> عليا </w:t>
      </w:r>
      <w:r w:rsidRPr="003049E4">
        <w:rPr>
          <w:rStyle w:val="libAlaemChar"/>
          <w:rtl/>
        </w:rPr>
        <w:t>عليه‌السلام</w:t>
      </w:r>
      <w:r w:rsidRPr="00E2074D">
        <w:rPr>
          <w:rtl/>
        </w:rPr>
        <w:t xml:space="preserve"> بغدير خم وبلغ فيه عن الله </w:t>
      </w:r>
      <w:r w:rsidRPr="003049E4">
        <w:rPr>
          <w:rStyle w:val="libAlaemChar"/>
          <w:rtl/>
        </w:rPr>
        <w:t>عزوجل</w:t>
      </w:r>
      <w:r w:rsidRPr="00E2074D">
        <w:rPr>
          <w:rtl/>
        </w:rPr>
        <w:t xml:space="preserve"> ما بلغ ثم نزل انصرفنا</w:t>
      </w:r>
      <w:r>
        <w:rPr>
          <w:rtl/>
        </w:rPr>
        <w:t xml:space="preserve"> إلى </w:t>
      </w:r>
      <w:r w:rsidRPr="00E2074D">
        <w:rPr>
          <w:rtl/>
        </w:rPr>
        <w:t>رحالنا</w:t>
      </w:r>
      <w:r>
        <w:rPr>
          <w:rtl/>
        </w:rPr>
        <w:t xml:space="preserve">، </w:t>
      </w:r>
      <w:r w:rsidRPr="00E2074D">
        <w:rPr>
          <w:rtl/>
        </w:rPr>
        <w:t>وكان</w:t>
      </w:r>
      <w:r>
        <w:rPr>
          <w:rtl/>
        </w:rPr>
        <w:t xml:space="preserve"> إلى </w:t>
      </w:r>
      <w:r w:rsidRPr="00E2074D">
        <w:rPr>
          <w:rtl/>
        </w:rPr>
        <w:t xml:space="preserve">جانب خبائى خباء نفر </w:t>
      </w:r>
      <w:r w:rsidRPr="002A6C2A">
        <w:rPr>
          <w:rStyle w:val="libFootnotenumChar"/>
          <w:rtl/>
        </w:rPr>
        <w:t>(1)</w:t>
      </w:r>
      <w:r w:rsidRPr="00E2074D">
        <w:rPr>
          <w:rtl/>
        </w:rPr>
        <w:t xml:space="preserve"> من قريش وهم ثلثة ومعى حذيفة اليمان فسمعنا أحد الثلاثة وهو يقول</w:t>
      </w:r>
      <w:r>
        <w:rPr>
          <w:rtl/>
        </w:rPr>
        <w:t xml:space="preserve">: </w:t>
      </w:r>
      <w:r w:rsidRPr="00E2074D">
        <w:rPr>
          <w:rtl/>
        </w:rPr>
        <w:t xml:space="preserve">والله </w:t>
      </w:r>
      <w:r>
        <w:rPr>
          <w:rFonts w:hint="cs"/>
          <w:rtl/>
        </w:rPr>
        <w:t>إ</w:t>
      </w:r>
      <w:r w:rsidRPr="00E2074D">
        <w:rPr>
          <w:rtl/>
        </w:rPr>
        <w:t>ن</w:t>
      </w:r>
      <w:r>
        <w:rPr>
          <w:rFonts w:hint="cs"/>
          <w:rtl/>
        </w:rPr>
        <w:t>َّ</w:t>
      </w:r>
      <w:r w:rsidRPr="00E2074D">
        <w:rPr>
          <w:rtl/>
        </w:rPr>
        <w:t xml:space="preserve"> محم</w:t>
      </w:r>
      <w:r>
        <w:rPr>
          <w:rFonts w:hint="cs"/>
          <w:rtl/>
        </w:rPr>
        <w:t>ّ</w:t>
      </w:r>
      <w:r w:rsidRPr="00E2074D">
        <w:rPr>
          <w:rtl/>
        </w:rPr>
        <w:t xml:space="preserve">دا لاحمق </w:t>
      </w:r>
      <w:r>
        <w:rPr>
          <w:rFonts w:hint="cs"/>
          <w:rtl/>
        </w:rPr>
        <w:t>إ</w:t>
      </w:r>
      <w:r w:rsidRPr="00E2074D">
        <w:rPr>
          <w:rtl/>
        </w:rPr>
        <w:t xml:space="preserve">ن كان يرى </w:t>
      </w:r>
      <w:r>
        <w:rPr>
          <w:rFonts w:hint="cs"/>
          <w:rtl/>
        </w:rPr>
        <w:t>أ</w:t>
      </w:r>
      <w:r w:rsidRPr="00E2074D">
        <w:rPr>
          <w:rtl/>
        </w:rPr>
        <w:t>ن</w:t>
      </w:r>
      <w:r>
        <w:rPr>
          <w:rFonts w:hint="cs"/>
          <w:rtl/>
        </w:rPr>
        <w:t>َّ</w:t>
      </w:r>
      <w:r w:rsidRPr="00E2074D">
        <w:rPr>
          <w:rtl/>
        </w:rPr>
        <w:t xml:space="preserve"> الأمر يستقيم</w:t>
      </w:r>
      <w:r w:rsidRPr="00B0681C">
        <w:rPr>
          <w:rtl/>
        </w:rPr>
        <w:t xml:space="preserve"> </w:t>
      </w:r>
      <w:r w:rsidRPr="00E2074D">
        <w:rPr>
          <w:rtl/>
        </w:rPr>
        <w:t>لعل</w:t>
      </w:r>
      <w:r>
        <w:rPr>
          <w:rFonts w:hint="cs"/>
          <w:rtl/>
        </w:rPr>
        <w:t>يٍّ</w:t>
      </w:r>
      <w:r w:rsidRPr="00E2074D">
        <w:rPr>
          <w:rtl/>
        </w:rPr>
        <w:t xml:space="preserve"> من بعده</w:t>
      </w:r>
      <w:r>
        <w:rPr>
          <w:rtl/>
        </w:rPr>
        <w:t xml:space="preserve">، </w:t>
      </w:r>
      <w:r w:rsidRPr="00E2074D">
        <w:rPr>
          <w:rtl/>
        </w:rPr>
        <w:t>وقال الآخرون</w:t>
      </w:r>
      <w:r>
        <w:rPr>
          <w:rtl/>
        </w:rPr>
        <w:t>: أ</w:t>
      </w:r>
      <w:r w:rsidRPr="00E2074D">
        <w:rPr>
          <w:rtl/>
        </w:rPr>
        <w:t xml:space="preserve">تجعله أحمق </w:t>
      </w:r>
      <w:r>
        <w:rPr>
          <w:rFonts w:hint="cs"/>
          <w:rtl/>
        </w:rPr>
        <w:t>أ</w:t>
      </w:r>
      <w:r w:rsidRPr="00E2074D">
        <w:rPr>
          <w:rtl/>
        </w:rPr>
        <w:t xml:space="preserve">لم تعلم </w:t>
      </w:r>
      <w:r>
        <w:rPr>
          <w:rFonts w:hint="cs"/>
          <w:rtl/>
        </w:rPr>
        <w:t>أ</w:t>
      </w:r>
      <w:r w:rsidRPr="00E2074D">
        <w:rPr>
          <w:rtl/>
        </w:rPr>
        <w:t>ن</w:t>
      </w:r>
      <w:r>
        <w:rPr>
          <w:rFonts w:hint="cs"/>
          <w:rtl/>
        </w:rPr>
        <w:t>ّ</w:t>
      </w:r>
      <w:r w:rsidRPr="00E2074D">
        <w:rPr>
          <w:rtl/>
        </w:rPr>
        <w:t xml:space="preserve">ه مجنون قد كاد </w:t>
      </w:r>
      <w:r>
        <w:rPr>
          <w:rFonts w:hint="cs"/>
          <w:rtl/>
        </w:rPr>
        <w:t>أ</w:t>
      </w:r>
      <w:r w:rsidRPr="00E2074D">
        <w:rPr>
          <w:rtl/>
        </w:rPr>
        <w:t>ن</w:t>
      </w:r>
      <w:r>
        <w:rPr>
          <w:rFonts w:hint="cs"/>
          <w:rtl/>
        </w:rPr>
        <w:t>ّ</w:t>
      </w:r>
      <w:r w:rsidRPr="00E2074D">
        <w:rPr>
          <w:rtl/>
        </w:rPr>
        <w:t>ه يصرع عند امرأة</w:t>
      </w:r>
      <w:r>
        <w:rPr>
          <w:rtl/>
        </w:rPr>
        <w:t xml:space="preserve"> ابن أبي </w:t>
      </w:r>
      <w:r w:rsidRPr="00E2074D">
        <w:rPr>
          <w:rtl/>
        </w:rPr>
        <w:t>كبشة</w:t>
      </w:r>
      <w:r>
        <w:rPr>
          <w:rtl/>
        </w:rPr>
        <w:t>؟</w:t>
      </w:r>
      <w:r w:rsidRPr="00E2074D">
        <w:rPr>
          <w:rtl/>
        </w:rPr>
        <w:t xml:space="preserve"> </w:t>
      </w:r>
      <w:r w:rsidRPr="002A6C2A">
        <w:rPr>
          <w:rStyle w:val="libFootnotenumChar"/>
          <w:rtl/>
        </w:rPr>
        <w:t>(2)</w:t>
      </w:r>
      <w:r w:rsidRPr="00E2074D">
        <w:rPr>
          <w:rtl/>
        </w:rPr>
        <w:t xml:space="preserve"> وقال الثالث</w:t>
      </w:r>
      <w:r>
        <w:rPr>
          <w:rtl/>
        </w:rPr>
        <w:t xml:space="preserve">: </w:t>
      </w:r>
      <w:r w:rsidRPr="00E2074D">
        <w:rPr>
          <w:rtl/>
        </w:rPr>
        <w:t>دعوه ان شاء ان يكون أحمق وان شاء ان يكون مجنونا</w:t>
      </w:r>
      <w:r>
        <w:rPr>
          <w:rtl/>
        </w:rPr>
        <w:t xml:space="preserve">، </w:t>
      </w:r>
      <w:r w:rsidRPr="00E2074D">
        <w:rPr>
          <w:rtl/>
        </w:rPr>
        <w:t>والله ما يكون ما يقول أبدا</w:t>
      </w:r>
      <w:r>
        <w:rPr>
          <w:rtl/>
        </w:rPr>
        <w:t xml:space="preserve">، </w:t>
      </w:r>
      <w:r w:rsidRPr="00E2074D">
        <w:rPr>
          <w:rtl/>
        </w:rPr>
        <w:t>فغضب حذيفة من مقالتهم فرفع جانب الخباء فأدخل رأسه</w:t>
      </w:r>
      <w:r>
        <w:rPr>
          <w:rtl/>
        </w:rPr>
        <w:t xml:space="preserve"> إليه</w:t>
      </w:r>
      <w:r w:rsidRPr="00E2074D">
        <w:rPr>
          <w:rtl/>
        </w:rPr>
        <w:t>م</w:t>
      </w:r>
      <w:r>
        <w:rPr>
          <w:rtl/>
        </w:rPr>
        <w:t xml:space="preserve">، </w:t>
      </w:r>
      <w:r w:rsidRPr="00E2074D">
        <w:rPr>
          <w:rtl/>
        </w:rPr>
        <w:t>وقال</w:t>
      </w:r>
      <w:r>
        <w:rPr>
          <w:rtl/>
        </w:rPr>
        <w:t xml:space="preserve">: </w:t>
      </w:r>
      <w:r w:rsidRPr="00E2074D">
        <w:rPr>
          <w:rtl/>
        </w:rPr>
        <w:t>فعلتموها ورسول الله بين أظهركم ووحي الله ينزل إليكم</w:t>
      </w:r>
      <w:r>
        <w:rPr>
          <w:rtl/>
        </w:rPr>
        <w:t>؟</w:t>
      </w:r>
      <w:r w:rsidRPr="00E2074D">
        <w:rPr>
          <w:rtl/>
        </w:rPr>
        <w:t xml:space="preserve"> والله لأخبرنه بكرة مقالتكم</w:t>
      </w:r>
      <w:r>
        <w:rPr>
          <w:rtl/>
        </w:rPr>
        <w:t xml:space="preserve">، </w:t>
      </w:r>
      <w:r w:rsidRPr="00E2074D">
        <w:rPr>
          <w:rtl/>
        </w:rPr>
        <w:t>فقالوا له</w:t>
      </w:r>
      <w:r>
        <w:rPr>
          <w:rtl/>
        </w:rPr>
        <w:t xml:space="preserve">: </w:t>
      </w:r>
      <w:r w:rsidRPr="00E2074D">
        <w:rPr>
          <w:rtl/>
        </w:rPr>
        <w:t>يا با عبد الله وانك لهاهنا وقد سمعت ما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الخباء</w:t>
      </w:r>
      <w:r>
        <w:rPr>
          <w:rtl/>
        </w:rPr>
        <w:t xml:space="preserve">: </w:t>
      </w:r>
      <w:r w:rsidRPr="00E2074D">
        <w:rPr>
          <w:rtl/>
        </w:rPr>
        <w:t>الخيمة من شعر أو غيره.</w:t>
      </w:r>
    </w:p>
    <w:p w:rsidR="003F1E9A" w:rsidRPr="00E2074D" w:rsidRDefault="003F1E9A" w:rsidP="002A6C2A">
      <w:pPr>
        <w:pStyle w:val="libFootnote0"/>
        <w:rPr>
          <w:rtl/>
          <w:lang w:bidi="fa-IR"/>
        </w:rPr>
      </w:pPr>
      <w:r>
        <w:rPr>
          <w:rtl/>
        </w:rPr>
        <w:t>(</w:t>
      </w:r>
      <w:r w:rsidRPr="00E2074D">
        <w:rPr>
          <w:rtl/>
        </w:rPr>
        <w:t xml:space="preserve">2) كان المشركون ينسبون النبي </w:t>
      </w:r>
      <w:r w:rsidRPr="003049E4">
        <w:rPr>
          <w:rStyle w:val="libAlaemChar"/>
          <w:rtl/>
        </w:rPr>
        <w:t>صلى‌الله‌عليه‌وآله</w:t>
      </w:r>
      <w:r>
        <w:rPr>
          <w:rtl/>
        </w:rPr>
        <w:t xml:space="preserve"> إلى أبي </w:t>
      </w:r>
      <w:r w:rsidRPr="00E2074D">
        <w:rPr>
          <w:rtl/>
        </w:rPr>
        <w:t>كبشة</w:t>
      </w:r>
      <w:r>
        <w:rPr>
          <w:rtl/>
        </w:rPr>
        <w:t xml:space="preserve">، </w:t>
      </w:r>
      <w:r w:rsidRPr="00E2074D">
        <w:rPr>
          <w:rtl/>
        </w:rPr>
        <w:t>وكان</w:t>
      </w:r>
      <w:r>
        <w:rPr>
          <w:rtl/>
        </w:rPr>
        <w:t xml:space="preserve"> أبو </w:t>
      </w:r>
      <w:r w:rsidRPr="00E2074D">
        <w:rPr>
          <w:rtl/>
        </w:rPr>
        <w:t xml:space="preserve">كبشة رجلا من خزاعة خالف قريشا في عبادة الأوثان فلما خالفهم النبي </w:t>
      </w:r>
      <w:r w:rsidRPr="003049E4">
        <w:rPr>
          <w:rStyle w:val="libAlaemChar"/>
          <w:rtl/>
        </w:rPr>
        <w:t>صلى‌الله‌عليه‌وآله</w:t>
      </w:r>
      <w:r w:rsidRPr="00E2074D">
        <w:rPr>
          <w:rtl/>
        </w:rPr>
        <w:t xml:space="preserve"> في عبادة الأوثان شبهوه به وقيل</w:t>
      </w:r>
      <w:r>
        <w:rPr>
          <w:rtl/>
        </w:rPr>
        <w:t xml:space="preserve">: </w:t>
      </w:r>
      <w:r w:rsidRPr="00E2074D">
        <w:rPr>
          <w:rtl/>
        </w:rPr>
        <w:t>هو نسبة</w:t>
      </w:r>
      <w:r>
        <w:rPr>
          <w:rtl/>
        </w:rPr>
        <w:t xml:space="preserve"> إلى </w:t>
      </w:r>
      <w:r w:rsidRPr="00E2074D">
        <w:rPr>
          <w:rtl/>
        </w:rPr>
        <w:t>جد النبي لامه.</w:t>
      </w:r>
    </w:p>
    <w:p w:rsidR="003F1E9A" w:rsidRPr="00E2074D" w:rsidRDefault="003F1E9A" w:rsidP="003049E4">
      <w:pPr>
        <w:pStyle w:val="libNormal0"/>
        <w:rPr>
          <w:rtl/>
        </w:rPr>
      </w:pPr>
      <w:r>
        <w:rPr>
          <w:rtl/>
        </w:rPr>
        <w:br w:type="page"/>
      </w:r>
      <w:r>
        <w:rPr>
          <w:rtl/>
        </w:rPr>
        <w:lastRenderedPageBreak/>
        <w:t xml:space="preserve">ـ </w:t>
      </w:r>
      <w:r w:rsidRPr="00E2074D">
        <w:rPr>
          <w:rtl/>
        </w:rPr>
        <w:t>قلنا</w:t>
      </w:r>
      <w:r>
        <w:rPr>
          <w:rtl/>
        </w:rPr>
        <w:t>؟</w:t>
      </w:r>
      <w:r w:rsidRPr="00E2074D">
        <w:rPr>
          <w:rtl/>
        </w:rPr>
        <w:t xml:space="preserve"> اكتم علينا فان لكل جوار امانة</w:t>
      </w:r>
      <w:r>
        <w:rPr>
          <w:rtl/>
        </w:rPr>
        <w:t xml:space="preserve">، </w:t>
      </w:r>
      <w:r w:rsidRPr="00E2074D">
        <w:rPr>
          <w:rtl/>
        </w:rPr>
        <w:t>فقال لهم</w:t>
      </w:r>
      <w:r>
        <w:rPr>
          <w:rtl/>
        </w:rPr>
        <w:t xml:space="preserve">: </w:t>
      </w:r>
      <w:r w:rsidRPr="00E2074D">
        <w:rPr>
          <w:rtl/>
        </w:rPr>
        <w:t>ما هذا من جوار الامانة ولا مجالسها</w:t>
      </w:r>
      <w:r>
        <w:rPr>
          <w:rtl/>
        </w:rPr>
        <w:t xml:space="preserve">، </w:t>
      </w:r>
      <w:r w:rsidRPr="00E2074D">
        <w:rPr>
          <w:rtl/>
        </w:rPr>
        <w:t>ما نصحت الله ورسوله ان انا طويت عنه هذا الحديث</w:t>
      </w:r>
      <w:r>
        <w:rPr>
          <w:rtl/>
        </w:rPr>
        <w:t xml:space="preserve">، </w:t>
      </w:r>
      <w:r w:rsidRPr="00E2074D">
        <w:rPr>
          <w:rtl/>
        </w:rPr>
        <w:t>فقالوا له</w:t>
      </w:r>
      <w:r>
        <w:rPr>
          <w:rtl/>
        </w:rPr>
        <w:t xml:space="preserve">: </w:t>
      </w:r>
      <w:r w:rsidRPr="00E2074D">
        <w:rPr>
          <w:rtl/>
        </w:rPr>
        <w:t>يا با عبد الله فاصنع ما شئت فوالله لنحلفن انا لم نقل وانك قد كذبت علينا افتراه يصدقك ويكذبنا ونحن ثلثة فقال لهم</w:t>
      </w:r>
      <w:r>
        <w:rPr>
          <w:rtl/>
        </w:rPr>
        <w:t xml:space="preserve">: </w:t>
      </w:r>
      <w:r w:rsidRPr="00E2074D">
        <w:rPr>
          <w:rtl/>
        </w:rPr>
        <w:t>اما انا فلا أبالي إذا أديت النصيحة</w:t>
      </w:r>
      <w:r>
        <w:rPr>
          <w:rtl/>
        </w:rPr>
        <w:t xml:space="preserve"> إلى </w:t>
      </w:r>
      <w:r w:rsidRPr="00E2074D">
        <w:rPr>
          <w:rtl/>
        </w:rPr>
        <w:t>الله</w:t>
      </w:r>
      <w:r>
        <w:rPr>
          <w:rtl/>
        </w:rPr>
        <w:t xml:space="preserve"> وإلى </w:t>
      </w:r>
      <w:r w:rsidRPr="00E2074D">
        <w:rPr>
          <w:rtl/>
        </w:rPr>
        <w:t>رسوله فقولوا ما شئتم ان تقولوا</w:t>
      </w:r>
      <w:r>
        <w:rPr>
          <w:rtl/>
        </w:rPr>
        <w:t xml:space="preserve">، </w:t>
      </w:r>
      <w:r w:rsidRPr="00E2074D">
        <w:rPr>
          <w:rtl/>
        </w:rPr>
        <w:t xml:space="preserve">ثم مضى حتى أتى رسول الله </w:t>
      </w:r>
      <w:r w:rsidRPr="003049E4">
        <w:rPr>
          <w:rStyle w:val="libAlaemChar"/>
          <w:rtl/>
        </w:rPr>
        <w:t>صلى‌الله‌عليه‌وآله</w:t>
      </w:r>
      <w:r w:rsidRPr="00E2074D">
        <w:rPr>
          <w:rtl/>
        </w:rPr>
        <w:t xml:space="preserve"> وعلى </w:t>
      </w:r>
      <w:r w:rsidRPr="003049E4">
        <w:rPr>
          <w:rStyle w:val="libAlaemChar"/>
          <w:rtl/>
        </w:rPr>
        <w:t>عليه‌السلام</w:t>
      </w:r>
      <w:r>
        <w:rPr>
          <w:rtl/>
        </w:rPr>
        <w:t xml:space="preserve"> إلى </w:t>
      </w:r>
      <w:r w:rsidRPr="00E2074D">
        <w:rPr>
          <w:rtl/>
        </w:rPr>
        <w:t xml:space="preserve">جانب محتب بحمايل سيفه </w:t>
      </w:r>
      <w:r w:rsidRPr="002A6C2A">
        <w:rPr>
          <w:rStyle w:val="libFootnotenumChar"/>
          <w:rtl/>
        </w:rPr>
        <w:t>(1)</w:t>
      </w:r>
      <w:r w:rsidRPr="00E2074D">
        <w:rPr>
          <w:rtl/>
        </w:rPr>
        <w:t xml:space="preserve"> فأخبره بمقالة القوم</w:t>
      </w:r>
      <w:r>
        <w:rPr>
          <w:rtl/>
        </w:rPr>
        <w:t xml:space="preserve">، </w:t>
      </w:r>
      <w:r w:rsidRPr="00E2074D">
        <w:rPr>
          <w:rtl/>
        </w:rPr>
        <w:t>فبعث</w:t>
      </w:r>
      <w:r>
        <w:rPr>
          <w:rtl/>
        </w:rPr>
        <w:t xml:space="preserve"> إليه</w:t>
      </w:r>
      <w:r w:rsidRPr="00E2074D">
        <w:rPr>
          <w:rtl/>
        </w:rPr>
        <w:t xml:space="preserve">م رسول الله </w:t>
      </w:r>
      <w:r w:rsidRPr="003049E4">
        <w:rPr>
          <w:rStyle w:val="libAlaemChar"/>
          <w:rtl/>
        </w:rPr>
        <w:t>صلى‌الله‌عليه‌وآله</w:t>
      </w:r>
      <w:r w:rsidRPr="00E2074D">
        <w:rPr>
          <w:rtl/>
        </w:rPr>
        <w:t xml:space="preserve"> فأتوه فقال لهم</w:t>
      </w:r>
      <w:r>
        <w:rPr>
          <w:rtl/>
        </w:rPr>
        <w:t xml:space="preserve">: </w:t>
      </w:r>
      <w:r w:rsidRPr="00E2074D">
        <w:rPr>
          <w:rtl/>
        </w:rPr>
        <w:t>ماذا قلتم</w:t>
      </w:r>
      <w:r>
        <w:rPr>
          <w:rtl/>
        </w:rPr>
        <w:t>؟</w:t>
      </w:r>
      <w:r w:rsidRPr="00E2074D">
        <w:rPr>
          <w:rtl/>
        </w:rPr>
        <w:t xml:space="preserve"> فقالوا</w:t>
      </w:r>
      <w:r>
        <w:rPr>
          <w:rtl/>
        </w:rPr>
        <w:t>: و</w:t>
      </w:r>
      <w:r w:rsidRPr="00E2074D">
        <w:rPr>
          <w:rtl/>
        </w:rPr>
        <w:t>الله ما قلنا شيئا فان كنت أبلغت عنا شيئا فمكذوب علينا</w:t>
      </w:r>
      <w:r>
        <w:rPr>
          <w:rtl/>
        </w:rPr>
        <w:t xml:space="preserve">، </w:t>
      </w:r>
      <w:r w:rsidRPr="00E2074D">
        <w:rPr>
          <w:rtl/>
        </w:rPr>
        <w:t xml:space="preserve">فهبط جبرئيل </w:t>
      </w:r>
      <w:r w:rsidRPr="003049E4">
        <w:rPr>
          <w:rStyle w:val="libAlaemChar"/>
          <w:rtl/>
        </w:rPr>
        <w:t>عليه‌السلام</w:t>
      </w:r>
      <w:r w:rsidRPr="00E2074D">
        <w:rPr>
          <w:rtl/>
        </w:rPr>
        <w:t xml:space="preserve"> بهذه الاية</w:t>
      </w:r>
      <w:r>
        <w:rPr>
          <w:rtl/>
        </w:rPr>
        <w:t xml:space="preserve">: </w:t>
      </w:r>
      <w:r w:rsidRPr="003049E4">
        <w:rPr>
          <w:rStyle w:val="libAlaemChar"/>
          <w:rtl/>
        </w:rPr>
        <w:t>(</w:t>
      </w:r>
      <w:r w:rsidRPr="003049E4">
        <w:rPr>
          <w:rStyle w:val="libAieChar"/>
          <w:rtl/>
        </w:rPr>
        <w:t>يَحْلِفُونَ بِاللهِ ما قالُوا وَلَقَدْ قالُوا كَلِمَةَ الْكُفْرِ وَكَفَرُوا بَعْدَ إِسْلامِهِمْ</w:t>
      </w:r>
      <w:r w:rsidRPr="003049E4">
        <w:rPr>
          <w:rStyle w:val="libAlaemChar"/>
          <w:rtl/>
        </w:rPr>
        <w:t>)</w:t>
      </w:r>
      <w:r w:rsidRPr="00E2074D">
        <w:rPr>
          <w:rtl/>
        </w:rPr>
        <w:t xml:space="preserve"> وقال عل</w:t>
      </w:r>
      <w:r>
        <w:rPr>
          <w:rFonts w:hint="cs"/>
          <w:rtl/>
        </w:rPr>
        <w:t>يٌّ</w:t>
      </w:r>
      <w:r w:rsidRPr="00E2074D">
        <w:rPr>
          <w:rtl/>
        </w:rPr>
        <w:t xml:space="preserve"> </w:t>
      </w:r>
      <w:r w:rsidRPr="003049E4">
        <w:rPr>
          <w:rStyle w:val="libAlaemChar"/>
          <w:rtl/>
        </w:rPr>
        <w:t>عليه‌السلام</w:t>
      </w:r>
      <w:r w:rsidRPr="00E2074D">
        <w:rPr>
          <w:rtl/>
        </w:rPr>
        <w:t xml:space="preserve"> عند ذلك</w:t>
      </w:r>
      <w:r>
        <w:rPr>
          <w:rtl/>
        </w:rPr>
        <w:t xml:space="preserve">: </w:t>
      </w:r>
      <w:r w:rsidRPr="00E2074D">
        <w:rPr>
          <w:rtl/>
        </w:rPr>
        <w:t>ليقولوا ما شاؤا والله ان قلبي بين اضلاعى وان سيفي لفي عنقي</w:t>
      </w:r>
      <w:r>
        <w:rPr>
          <w:rtl/>
        </w:rPr>
        <w:t xml:space="preserve">، </w:t>
      </w:r>
      <w:r w:rsidRPr="00E2074D">
        <w:rPr>
          <w:rtl/>
        </w:rPr>
        <w:t xml:space="preserve">ولان هموا لأهمن فقال جبرئيل </w:t>
      </w:r>
      <w:r w:rsidRPr="003049E4">
        <w:rPr>
          <w:rStyle w:val="libAlaemChar"/>
          <w:rtl/>
        </w:rPr>
        <w:t>عليه‌السلام</w:t>
      </w:r>
      <w:r w:rsidRPr="00E2074D">
        <w:rPr>
          <w:rtl/>
        </w:rPr>
        <w:t xml:space="preserve"> للنبي </w:t>
      </w:r>
      <w:r w:rsidRPr="003049E4">
        <w:rPr>
          <w:rStyle w:val="libAlaemChar"/>
          <w:rtl/>
        </w:rPr>
        <w:t>صلى‌الله‌عليه‌وآله</w:t>
      </w:r>
      <w:r>
        <w:rPr>
          <w:rtl/>
        </w:rPr>
        <w:t xml:space="preserve">: </w:t>
      </w:r>
      <w:r w:rsidRPr="00E2074D">
        <w:rPr>
          <w:rtl/>
        </w:rPr>
        <w:t>أخبر الأمر الذي هو كائن</w:t>
      </w:r>
      <w:r>
        <w:rPr>
          <w:rtl/>
        </w:rPr>
        <w:t xml:space="preserve">، </w:t>
      </w:r>
      <w:r w:rsidRPr="00E2074D">
        <w:rPr>
          <w:rtl/>
        </w:rPr>
        <w:t xml:space="preserve">فأخبر النبي </w:t>
      </w:r>
      <w:r w:rsidRPr="003049E4">
        <w:rPr>
          <w:rStyle w:val="libAlaemChar"/>
          <w:rtl/>
        </w:rPr>
        <w:t>صلى‌الله‌عليه‌وآله</w:t>
      </w:r>
      <w:r w:rsidRPr="00E2074D">
        <w:rPr>
          <w:rtl/>
        </w:rPr>
        <w:t xml:space="preserve"> عليا بما أخبر به جبرئيل </w:t>
      </w:r>
      <w:r w:rsidRPr="003049E4">
        <w:rPr>
          <w:rStyle w:val="libAlaemChar"/>
          <w:rtl/>
        </w:rPr>
        <w:t>عليه‌السلام</w:t>
      </w:r>
      <w:r>
        <w:rPr>
          <w:rtl/>
        </w:rPr>
        <w:t xml:space="preserve">، </w:t>
      </w:r>
      <w:r w:rsidRPr="00E2074D">
        <w:rPr>
          <w:rtl/>
        </w:rPr>
        <w:t>فقال</w:t>
      </w:r>
      <w:r>
        <w:rPr>
          <w:rtl/>
        </w:rPr>
        <w:t xml:space="preserve">: </w:t>
      </w:r>
      <w:r w:rsidRPr="00E2074D">
        <w:rPr>
          <w:rtl/>
        </w:rPr>
        <w:t>إذا اصبر للمقادير ،</w:t>
      </w:r>
    </w:p>
    <w:p w:rsidR="003F1E9A" w:rsidRPr="00E2074D" w:rsidRDefault="003F1E9A" w:rsidP="00366395">
      <w:pPr>
        <w:pStyle w:val="libNormal"/>
        <w:rPr>
          <w:rtl/>
        </w:rPr>
      </w:pPr>
      <w:r w:rsidRPr="00E2074D">
        <w:rPr>
          <w:rtl/>
        </w:rPr>
        <w:t>247</w:t>
      </w:r>
      <w:r>
        <w:rPr>
          <w:rtl/>
        </w:rPr>
        <w:t xml:space="preserve"> ـ </w:t>
      </w:r>
      <w:r w:rsidRPr="00E2074D">
        <w:rPr>
          <w:rtl/>
        </w:rPr>
        <w:t>عن جعفر بن محمد الخزاعي عن أبيه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لما قال النبي </w:t>
      </w:r>
      <w:r w:rsidRPr="003049E4">
        <w:rPr>
          <w:rStyle w:val="libAlaemChar"/>
          <w:rtl/>
        </w:rPr>
        <w:t>صلى‌الله‌عليه‌وآله</w:t>
      </w:r>
      <w:r w:rsidRPr="00E2074D">
        <w:rPr>
          <w:rtl/>
        </w:rPr>
        <w:t xml:space="preserve"> ما قال في غدير خم وصار بالاخبية</w:t>
      </w:r>
      <w:r>
        <w:rPr>
          <w:rtl/>
        </w:rPr>
        <w:t xml:space="preserve">، </w:t>
      </w:r>
      <w:r w:rsidRPr="00E2074D">
        <w:rPr>
          <w:rtl/>
        </w:rPr>
        <w:t xml:space="preserve">مر المقداد بجماعة منهم </w:t>
      </w:r>
      <w:r>
        <w:rPr>
          <w:rtl/>
        </w:rPr>
        <w:t>[</w:t>
      </w:r>
      <w:r w:rsidRPr="00E2074D">
        <w:rPr>
          <w:rtl/>
        </w:rPr>
        <w:t>وهم يقولون</w:t>
      </w:r>
      <w:r>
        <w:rPr>
          <w:rtl/>
        </w:rPr>
        <w:t xml:space="preserve">: </w:t>
      </w:r>
      <w:r w:rsidRPr="00E2074D">
        <w:rPr>
          <w:rtl/>
        </w:rPr>
        <w:t xml:space="preserve">والله ان كنا وقيصر لكنا في الخز والوشي </w:t>
      </w:r>
      <w:r w:rsidRPr="002A6C2A">
        <w:rPr>
          <w:rStyle w:val="libFootnotenumChar"/>
          <w:rtl/>
        </w:rPr>
        <w:t>(2)</w:t>
      </w:r>
      <w:r w:rsidRPr="00E2074D">
        <w:rPr>
          <w:rtl/>
        </w:rPr>
        <w:t xml:space="preserve"> والديباج والنساجات</w:t>
      </w:r>
      <w:r>
        <w:rPr>
          <w:rtl/>
        </w:rPr>
        <w:t xml:space="preserve">، </w:t>
      </w:r>
      <w:r w:rsidRPr="00E2074D">
        <w:rPr>
          <w:rtl/>
        </w:rPr>
        <w:t>وانا معه في الأخشنين نأكل الخشن ونلبس الخشن حتى</w:t>
      </w:r>
      <w:r>
        <w:rPr>
          <w:rtl/>
        </w:rPr>
        <w:t>]</w:t>
      </w:r>
      <w:r w:rsidRPr="00E2074D">
        <w:rPr>
          <w:rtl/>
        </w:rPr>
        <w:t xml:space="preserve"> </w:t>
      </w:r>
      <w:r w:rsidRPr="002A6C2A">
        <w:rPr>
          <w:rStyle w:val="libFootnotenumChar"/>
          <w:rtl/>
        </w:rPr>
        <w:t>(3)</w:t>
      </w:r>
      <w:r w:rsidRPr="00E2074D">
        <w:rPr>
          <w:rtl/>
        </w:rPr>
        <w:t xml:space="preserve"> إذا دنا موته وفنيت أيامه وحضر اجله أراد ان يولينا عليا من بعده</w:t>
      </w:r>
      <w:r>
        <w:rPr>
          <w:rtl/>
        </w:rPr>
        <w:t xml:space="preserve">، </w:t>
      </w:r>
      <w:r w:rsidRPr="00E2074D">
        <w:rPr>
          <w:rtl/>
        </w:rPr>
        <w:t>اما والله ليعلمن</w:t>
      </w:r>
      <w:r>
        <w:rPr>
          <w:rtl/>
        </w:rPr>
        <w:t xml:space="preserve">، </w:t>
      </w:r>
      <w:r w:rsidRPr="00E2074D">
        <w:rPr>
          <w:rtl/>
        </w:rPr>
        <w:t>قال</w:t>
      </w:r>
      <w:r>
        <w:rPr>
          <w:rtl/>
        </w:rPr>
        <w:t xml:space="preserve">: </w:t>
      </w:r>
      <w:r w:rsidRPr="00E2074D">
        <w:rPr>
          <w:rtl/>
        </w:rPr>
        <w:t xml:space="preserve">فمضى المقداد وأخبر النبي </w:t>
      </w:r>
      <w:r w:rsidRPr="003049E4">
        <w:rPr>
          <w:rStyle w:val="libAlaemChar"/>
          <w:rtl/>
        </w:rPr>
        <w:t>صلى‌الله‌عليه‌وآله</w:t>
      </w:r>
      <w:r w:rsidRPr="00E2074D">
        <w:rPr>
          <w:rtl/>
        </w:rPr>
        <w:t xml:space="preserve"> به فقال</w:t>
      </w:r>
      <w:r>
        <w:rPr>
          <w:rtl/>
        </w:rPr>
        <w:t xml:space="preserve">: </w:t>
      </w:r>
      <w:r w:rsidRPr="00E2074D">
        <w:rPr>
          <w:rtl/>
        </w:rPr>
        <w:t>الصلوة جامعة قال</w:t>
      </w:r>
      <w:r>
        <w:rPr>
          <w:rtl/>
        </w:rPr>
        <w:t xml:space="preserve">: </w:t>
      </w:r>
      <w:r w:rsidRPr="00E2074D">
        <w:rPr>
          <w:rtl/>
        </w:rPr>
        <w:t>فقالوا</w:t>
      </w:r>
      <w:r>
        <w:rPr>
          <w:rtl/>
        </w:rPr>
        <w:t xml:space="preserve">: </w:t>
      </w:r>
      <w:r w:rsidRPr="00E2074D">
        <w:rPr>
          <w:rtl/>
        </w:rPr>
        <w:t>قد رمانا المقداد فقوموا نحلف عليه</w:t>
      </w:r>
      <w:r>
        <w:rPr>
          <w:rtl/>
        </w:rPr>
        <w:t xml:space="preserve">: </w:t>
      </w:r>
      <w:r w:rsidRPr="00E2074D">
        <w:rPr>
          <w:rtl/>
        </w:rPr>
        <w:t>قال</w:t>
      </w:r>
      <w:r>
        <w:rPr>
          <w:rtl/>
        </w:rPr>
        <w:t xml:space="preserve">: </w:t>
      </w:r>
      <w:r w:rsidRPr="00E2074D">
        <w:rPr>
          <w:rtl/>
        </w:rPr>
        <w:t xml:space="preserve">فجاؤا حتى جثوا بين يديه </w:t>
      </w:r>
      <w:r w:rsidRPr="002A6C2A">
        <w:rPr>
          <w:rStyle w:val="libFootnotenumChar"/>
          <w:rtl/>
        </w:rPr>
        <w:t>(4)</w:t>
      </w:r>
      <w:r w:rsidRPr="00E2074D">
        <w:rPr>
          <w:rtl/>
        </w:rPr>
        <w:t xml:space="preserve"> فقالوا</w:t>
      </w:r>
      <w:r>
        <w:rPr>
          <w:rtl/>
        </w:rPr>
        <w:t xml:space="preserve">: </w:t>
      </w:r>
      <w:r w:rsidRPr="00E2074D">
        <w:rPr>
          <w:rtl/>
        </w:rPr>
        <w:t>بآبائنا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احتبى احتباء</w:t>
      </w:r>
      <w:r>
        <w:rPr>
          <w:rtl/>
        </w:rPr>
        <w:t xml:space="preserve">: </w:t>
      </w:r>
      <w:r w:rsidRPr="00E2074D">
        <w:rPr>
          <w:rtl/>
        </w:rPr>
        <w:t>جمع بين ظهره وساقيه بعمامة ونحوها ليستند إذ لم يكن للعرب في البوادي جدران تستند</w:t>
      </w:r>
      <w:r>
        <w:rPr>
          <w:rtl/>
        </w:rPr>
        <w:t xml:space="preserve"> إليه</w:t>
      </w:r>
      <w:r w:rsidRPr="00E2074D">
        <w:rPr>
          <w:rtl/>
        </w:rPr>
        <w:t>ا في مجالسها.</w:t>
      </w:r>
    </w:p>
    <w:p w:rsidR="003F1E9A" w:rsidRPr="00E2074D" w:rsidRDefault="003F1E9A" w:rsidP="002A6C2A">
      <w:pPr>
        <w:pStyle w:val="libFootnote0"/>
        <w:rPr>
          <w:rtl/>
          <w:lang w:bidi="fa-IR"/>
        </w:rPr>
      </w:pPr>
      <w:r>
        <w:rPr>
          <w:rtl/>
        </w:rPr>
        <w:t>(</w:t>
      </w:r>
      <w:r w:rsidRPr="00E2074D">
        <w:rPr>
          <w:rtl/>
        </w:rPr>
        <w:t>2) الوشي</w:t>
      </w:r>
      <w:r>
        <w:rPr>
          <w:rtl/>
        </w:rPr>
        <w:t xml:space="preserve">: </w:t>
      </w:r>
      <w:r w:rsidRPr="00E2074D">
        <w:rPr>
          <w:rtl/>
        </w:rPr>
        <w:t>نقش الثوب ويكون من كل لون ونوع من الثياب الموشية تسمية بالمصدر يقال «هو يلبس الوشي»</w:t>
      </w:r>
      <w:r>
        <w:rPr>
          <w:rtl/>
        </w:rPr>
        <w:t>.</w:t>
      </w:r>
    </w:p>
    <w:p w:rsidR="003F1E9A" w:rsidRPr="00E2074D" w:rsidRDefault="003F1E9A" w:rsidP="002A6C2A">
      <w:pPr>
        <w:pStyle w:val="libFootnote0"/>
        <w:rPr>
          <w:rtl/>
          <w:lang w:bidi="fa-IR"/>
        </w:rPr>
      </w:pPr>
      <w:r>
        <w:rPr>
          <w:rtl/>
        </w:rPr>
        <w:t>(</w:t>
      </w:r>
      <w:r w:rsidRPr="00E2074D">
        <w:rPr>
          <w:rtl/>
        </w:rPr>
        <w:t>3) ما بين العلامتين انما هو في المصدر دون النسخ.</w:t>
      </w:r>
    </w:p>
    <w:p w:rsidR="003F1E9A" w:rsidRPr="00E2074D" w:rsidRDefault="003F1E9A" w:rsidP="002A6C2A">
      <w:pPr>
        <w:pStyle w:val="libFootnote0"/>
        <w:rPr>
          <w:rtl/>
          <w:lang w:bidi="fa-IR"/>
        </w:rPr>
      </w:pPr>
      <w:r>
        <w:rPr>
          <w:rtl/>
        </w:rPr>
        <w:t>(</w:t>
      </w:r>
      <w:r w:rsidRPr="00E2074D">
        <w:rPr>
          <w:rtl/>
        </w:rPr>
        <w:t>4)</w:t>
      </w:r>
      <w:r>
        <w:rPr>
          <w:rtl/>
        </w:rPr>
        <w:t xml:space="preserve"> أي </w:t>
      </w:r>
      <w:r w:rsidRPr="00E2074D">
        <w:rPr>
          <w:rtl/>
        </w:rPr>
        <w:t>جلسوا واجتمعوا.</w:t>
      </w:r>
    </w:p>
    <w:p w:rsidR="003F1E9A" w:rsidRPr="00E2074D" w:rsidRDefault="003F1E9A" w:rsidP="003049E4">
      <w:pPr>
        <w:pStyle w:val="libNormal0"/>
        <w:rPr>
          <w:rtl/>
          <w:lang w:bidi="fa-IR"/>
        </w:rPr>
      </w:pPr>
      <w:r>
        <w:rPr>
          <w:rtl/>
          <w:lang w:bidi="fa-IR"/>
        </w:rPr>
        <w:br w:type="page"/>
      </w:r>
      <w:r>
        <w:rPr>
          <w:rtl/>
          <w:lang w:bidi="fa-IR"/>
        </w:rPr>
        <w:lastRenderedPageBreak/>
        <w:t xml:space="preserve">ـ </w:t>
      </w:r>
      <w:r w:rsidRPr="00E2074D">
        <w:rPr>
          <w:rtl/>
          <w:lang w:bidi="fa-IR"/>
        </w:rPr>
        <w:t>أمهاتنا يا رسول الله والذي بعثك بالحق والذي كرمك بالنبوة ما قلنا ما بلغك والذي اصطفاك على البشر</w:t>
      </w:r>
      <w:r>
        <w:rPr>
          <w:rtl/>
          <w:lang w:bidi="fa-IR"/>
        </w:rPr>
        <w:t xml:space="preserve">، </w:t>
      </w:r>
      <w:r w:rsidRPr="00E2074D">
        <w:rPr>
          <w:rtl/>
          <w:lang w:bidi="fa-IR"/>
        </w:rPr>
        <w:t>قال</w:t>
      </w:r>
      <w:r>
        <w:rPr>
          <w:rtl/>
          <w:lang w:bidi="fa-IR"/>
        </w:rPr>
        <w:t xml:space="preserve">: </w:t>
      </w:r>
      <w:r w:rsidRPr="00E2074D">
        <w:rPr>
          <w:rtl/>
          <w:lang w:bidi="fa-IR"/>
        </w:rPr>
        <w:t xml:space="preserve">فقال النبي </w:t>
      </w:r>
      <w:r w:rsidRPr="003049E4">
        <w:rPr>
          <w:rStyle w:val="libAlaemChar"/>
          <w:rtl/>
        </w:rPr>
        <w:t>صلى‌الله‌عليه‌وآله</w:t>
      </w:r>
      <w:r>
        <w:rPr>
          <w:rtl/>
          <w:lang w:bidi="fa-IR"/>
        </w:rPr>
        <w:t xml:space="preserve">: </w:t>
      </w:r>
      <w:r w:rsidRPr="00E25B0F">
        <w:rPr>
          <w:rStyle w:val="libBold2Char"/>
          <w:rtl/>
        </w:rPr>
        <w:t xml:space="preserve">«بسم الله الرحمن الرحيم» </w:t>
      </w:r>
      <w:r w:rsidRPr="003049E4">
        <w:rPr>
          <w:rStyle w:val="libAlaemChar"/>
          <w:rtl/>
        </w:rPr>
        <w:t>(</w:t>
      </w:r>
      <w:r w:rsidRPr="003049E4">
        <w:rPr>
          <w:rStyle w:val="libAieChar"/>
          <w:rtl/>
        </w:rPr>
        <w:t>يَحْلِفُونَ بِاللهِ ما قالُوا وَلَقَدْ قالُوا كَلِمَةَ الْكُفْرِ وَكَفَرُوا بَعْدَ إِسْلامِهِمْ وَهَمُّوا</w:t>
      </w:r>
      <w:r w:rsidRPr="003049E4">
        <w:rPr>
          <w:rStyle w:val="libAlaemChar"/>
          <w:rtl/>
        </w:rPr>
        <w:t>)</w:t>
      </w:r>
      <w:r w:rsidRPr="00E2074D">
        <w:rPr>
          <w:rtl/>
          <w:lang w:bidi="fa-IR"/>
        </w:rPr>
        <w:t xml:space="preserve"> بك يا محمد ليلة العقبة </w:t>
      </w:r>
      <w:r w:rsidRPr="003049E4">
        <w:rPr>
          <w:rStyle w:val="libAlaemChar"/>
          <w:rtl/>
        </w:rPr>
        <w:t>(</w:t>
      </w:r>
      <w:r w:rsidRPr="003049E4">
        <w:rPr>
          <w:rStyle w:val="libAieChar"/>
          <w:rtl/>
        </w:rPr>
        <w:t xml:space="preserve">وَمَا نَقَمُوا إِلَّآ أَنْ أَغْنَىٰهُمُ </w:t>
      </w:r>
      <w:r w:rsidRPr="003049E4">
        <w:rPr>
          <w:rStyle w:val="libAieChar"/>
          <w:rFonts w:ascii="Tahoma" w:hAnsi="Tahoma" w:cs="Tahoma" w:hint="cs"/>
          <w:rtl/>
        </w:rPr>
        <w:t>ٱ</w:t>
      </w:r>
      <w:r w:rsidRPr="003049E4">
        <w:rPr>
          <w:rStyle w:val="libAieChar"/>
          <w:rFonts w:hint="cs"/>
          <w:rtl/>
        </w:rPr>
        <w:t>للَّ</w:t>
      </w:r>
      <w:r w:rsidRPr="003049E4">
        <w:rPr>
          <w:rStyle w:val="libAieChar"/>
          <w:rtl/>
        </w:rPr>
        <w:t>هُ وَرَسُولُهُ مِن فَضْلِهِ</w:t>
      </w:r>
      <w:r w:rsidRPr="003049E4">
        <w:rPr>
          <w:rStyle w:val="libAlaemChar"/>
          <w:rtl/>
        </w:rPr>
        <w:t>)</w:t>
      </w:r>
      <w:r w:rsidRPr="00E2074D">
        <w:rPr>
          <w:rtl/>
          <w:lang w:bidi="fa-IR"/>
        </w:rPr>
        <w:t xml:space="preserve"> كان أحدهم يبيع الرؤس والآخر يبيع الكراع ويفتل القرامل </w:t>
      </w:r>
      <w:r w:rsidRPr="002A6C2A">
        <w:rPr>
          <w:rStyle w:val="libFootnotenumChar"/>
          <w:rtl/>
        </w:rPr>
        <w:t>(1)</w:t>
      </w:r>
      <w:r w:rsidRPr="00E2074D">
        <w:rPr>
          <w:rtl/>
          <w:lang w:bidi="fa-IR"/>
        </w:rPr>
        <w:t xml:space="preserve"> فأغناهم الله برسوله ثم جعلوا أحدهم عليه </w:t>
      </w:r>
      <w:r w:rsidRPr="002A6C2A">
        <w:rPr>
          <w:rStyle w:val="libFootnotenumChar"/>
          <w:rtl/>
        </w:rPr>
        <w:t>(2)</w:t>
      </w:r>
      <w:r w:rsidRPr="00E2074D">
        <w:rPr>
          <w:rtl/>
          <w:lang w:bidi="fa-IR"/>
        </w:rPr>
        <w:t xml:space="preserve"> قال أبان بن تغلب</w:t>
      </w:r>
      <w:r>
        <w:rPr>
          <w:rtl/>
          <w:lang w:bidi="fa-IR"/>
        </w:rPr>
        <w:t xml:space="preserve">: </w:t>
      </w:r>
      <w:r w:rsidRPr="00E2074D">
        <w:rPr>
          <w:rtl/>
          <w:lang w:bidi="fa-IR"/>
        </w:rPr>
        <w:t xml:space="preserve">لما نصب رسول الله </w:t>
      </w:r>
      <w:r w:rsidRPr="003049E4">
        <w:rPr>
          <w:rStyle w:val="libAlaemChar"/>
          <w:rtl/>
        </w:rPr>
        <w:t>صلى‌الله‌عليه‌وآله</w:t>
      </w:r>
      <w:r w:rsidRPr="00E2074D">
        <w:rPr>
          <w:rtl/>
          <w:lang w:bidi="fa-IR"/>
        </w:rPr>
        <w:t xml:space="preserve"> عليا </w:t>
      </w:r>
      <w:r w:rsidRPr="003049E4">
        <w:rPr>
          <w:rStyle w:val="libAlaemChar"/>
          <w:rtl/>
        </w:rPr>
        <w:t>عليه‌السلام</w:t>
      </w:r>
      <w:r w:rsidRPr="00E2074D">
        <w:rPr>
          <w:rtl/>
          <w:lang w:bidi="fa-IR"/>
        </w:rPr>
        <w:t xml:space="preserve"> يوم غدير خم فقال</w:t>
      </w:r>
      <w:r>
        <w:rPr>
          <w:rtl/>
          <w:lang w:bidi="fa-IR"/>
        </w:rPr>
        <w:t xml:space="preserve">: </w:t>
      </w:r>
      <w:r w:rsidRPr="00E2074D">
        <w:rPr>
          <w:rtl/>
          <w:lang w:bidi="fa-IR"/>
        </w:rPr>
        <w:t>من كنت مولاه فعلى مولاه</w:t>
      </w:r>
      <w:r>
        <w:rPr>
          <w:rtl/>
          <w:lang w:bidi="fa-IR"/>
        </w:rPr>
        <w:t xml:space="preserve">، </w:t>
      </w:r>
      <w:r w:rsidRPr="00E2074D">
        <w:rPr>
          <w:rtl/>
          <w:lang w:bidi="fa-IR"/>
        </w:rPr>
        <w:t xml:space="preserve">فهم رجلان من قريش رؤسهما </w:t>
      </w:r>
      <w:r w:rsidRPr="002A6C2A">
        <w:rPr>
          <w:rStyle w:val="libFootnotenumChar"/>
          <w:rtl/>
        </w:rPr>
        <w:t>(3)</w:t>
      </w:r>
      <w:r w:rsidRPr="00E2074D">
        <w:rPr>
          <w:rtl/>
          <w:lang w:bidi="fa-IR"/>
        </w:rPr>
        <w:t xml:space="preserve"> والله لا نسلم له ما قال أبدا</w:t>
      </w:r>
      <w:r>
        <w:rPr>
          <w:rtl/>
          <w:lang w:bidi="fa-IR"/>
        </w:rPr>
        <w:t xml:space="preserve">، </w:t>
      </w:r>
      <w:r w:rsidRPr="00E2074D">
        <w:rPr>
          <w:rtl/>
          <w:lang w:bidi="fa-IR"/>
        </w:rPr>
        <w:t xml:space="preserve">فأخبر النبي </w:t>
      </w:r>
      <w:r w:rsidRPr="003049E4">
        <w:rPr>
          <w:rStyle w:val="libAlaemChar"/>
          <w:rtl/>
        </w:rPr>
        <w:t>صلى‌الله‌عليه‌وآله</w:t>
      </w:r>
      <w:r w:rsidRPr="00E2074D">
        <w:rPr>
          <w:rtl/>
          <w:lang w:bidi="fa-IR"/>
        </w:rPr>
        <w:t xml:space="preserve"> فسألهما عما قالا فكذبا وحلفا بالله ما قالا شيئا</w:t>
      </w:r>
      <w:r>
        <w:rPr>
          <w:rtl/>
          <w:lang w:bidi="fa-IR"/>
        </w:rPr>
        <w:t xml:space="preserve">، </w:t>
      </w:r>
      <w:r w:rsidRPr="00E2074D">
        <w:rPr>
          <w:rtl/>
          <w:lang w:bidi="fa-IR"/>
        </w:rPr>
        <w:t xml:space="preserve">فنزل جبرئيل </w:t>
      </w:r>
      <w:r w:rsidRPr="003049E4">
        <w:rPr>
          <w:rStyle w:val="libAlaemChar"/>
          <w:rtl/>
        </w:rPr>
        <w:t>عليه‌السلام</w:t>
      </w:r>
      <w:r w:rsidRPr="00E2074D">
        <w:rPr>
          <w:rtl/>
          <w:lang w:bidi="fa-IR"/>
        </w:rPr>
        <w:t xml:space="preserve"> على رسول الله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يَحْلِفُونَ بِاللهِ ما قالُوا</w:t>
      </w:r>
      <w:r w:rsidRPr="003049E4">
        <w:rPr>
          <w:rStyle w:val="libAlaemChar"/>
          <w:rtl/>
        </w:rPr>
        <w:t>)</w:t>
      </w:r>
      <w:r>
        <w:rPr>
          <w:rtl/>
          <w:lang w:bidi="fa-IR"/>
        </w:rPr>
        <w:t xml:space="preserve"> الآية </w:t>
      </w:r>
      <w:r w:rsidRPr="00E2074D">
        <w:rPr>
          <w:rtl/>
          <w:lang w:bidi="fa-IR"/>
        </w:rPr>
        <w:t>قال</w:t>
      </w:r>
      <w:r>
        <w:rPr>
          <w:rtl/>
          <w:lang w:bidi="fa-IR"/>
        </w:rPr>
        <w:t xml:space="preserve"> أبو </w:t>
      </w:r>
      <w:r w:rsidRPr="00E2074D">
        <w:rPr>
          <w:rtl/>
          <w:lang w:bidi="fa-IR"/>
        </w:rPr>
        <w:t xml:space="preserve">عبد الله </w:t>
      </w:r>
      <w:r w:rsidRPr="003049E4">
        <w:rPr>
          <w:rStyle w:val="libAlaemChar"/>
          <w:rtl/>
        </w:rPr>
        <w:t>عليه‌السلام</w:t>
      </w:r>
      <w:r w:rsidRPr="00E2074D">
        <w:rPr>
          <w:rtl/>
          <w:lang w:bidi="fa-IR"/>
        </w:rPr>
        <w:t xml:space="preserve"> لقد توليا وماتا.</w:t>
      </w:r>
    </w:p>
    <w:p w:rsidR="003F1E9A" w:rsidRPr="00E2074D" w:rsidRDefault="003F1E9A" w:rsidP="00366395">
      <w:pPr>
        <w:pStyle w:val="libNormal"/>
        <w:rPr>
          <w:rtl/>
        </w:rPr>
      </w:pPr>
      <w:r w:rsidRPr="00E25B0F">
        <w:rPr>
          <w:rStyle w:val="libBold2Char"/>
          <w:rtl/>
        </w:rPr>
        <w:t xml:space="preserve">248 ـ في تفسير علي بن إبراهيم </w:t>
      </w:r>
      <w:r w:rsidRPr="00E2074D">
        <w:rPr>
          <w:rtl/>
        </w:rPr>
        <w:t>ثم ذكر البخلاء وسماهم منافقين وكاذبين</w:t>
      </w:r>
      <w:r>
        <w:rPr>
          <w:rtl/>
        </w:rPr>
        <w:t xml:space="preserve">، </w:t>
      </w:r>
      <w:r w:rsidRPr="00E2074D">
        <w:rPr>
          <w:rtl/>
        </w:rPr>
        <w:t>فقال</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مِنْهُمْ مَنْ عاهَدَ اللهَ</w:t>
      </w:r>
      <w:r w:rsidRPr="003049E4">
        <w:rPr>
          <w:rStyle w:val="libAlaemChar"/>
          <w:rtl/>
        </w:rPr>
        <w:t>)</w:t>
      </w:r>
      <w:r>
        <w:rPr>
          <w:rtl/>
        </w:rPr>
        <w:t xml:space="preserve"> إلى </w:t>
      </w:r>
      <w:r w:rsidRPr="00E2074D">
        <w:rPr>
          <w:rtl/>
        </w:rPr>
        <w:t>قوله</w:t>
      </w:r>
      <w:r>
        <w:rPr>
          <w:rtl/>
        </w:rPr>
        <w:t xml:space="preserve">: </w:t>
      </w:r>
      <w:r w:rsidRPr="00E2074D">
        <w:rPr>
          <w:rtl/>
        </w:rPr>
        <w:t xml:space="preserve">يكذبون </w:t>
      </w:r>
      <w:r>
        <w:rPr>
          <w:rtl/>
        </w:rPr>
        <w:t>و</w:t>
      </w:r>
      <w:r w:rsidRPr="00E2074D">
        <w:rPr>
          <w:rtl/>
        </w:rPr>
        <w:t>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هو ثعلبة بن خاطب بن عمرو بن عوف كان محتاجا فعاهد الله </w:t>
      </w:r>
      <w:r w:rsidRPr="003049E4">
        <w:rPr>
          <w:rStyle w:val="libAlaemChar"/>
          <w:rtl/>
        </w:rPr>
        <w:t>عزوجل</w:t>
      </w:r>
      <w:r>
        <w:rPr>
          <w:rtl/>
        </w:rPr>
        <w:t xml:space="preserve">، </w:t>
      </w:r>
      <w:r w:rsidRPr="00E2074D">
        <w:rPr>
          <w:rtl/>
        </w:rPr>
        <w:t>فلما آتاه الله بخل به.</w:t>
      </w:r>
    </w:p>
    <w:p w:rsidR="003F1E9A" w:rsidRPr="00E2074D" w:rsidRDefault="003F1E9A" w:rsidP="00366395">
      <w:pPr>
        <w:pStyle w:val="libNormal"/>
        <w:rPr>
          <w:rtl/>
        </w:rPr>
      </w:pPr>
      <w:r w:rsidRPr="00E25B0F">
        <w:rPr>
          <w:rStyle w:val="libBold2Char"/>
          <w:rtl/>
        </w:rPr>
        <w:t xml:space="preserve">249 ـ في مجمع البيان </w:t>
      </w:r>
      <w:r w:rsidRPr="003049E4">
        <w:rPr>
          <w:rStyle w:val="libAlaemChar"/>
          <w:rtl/>
        </w:rPr>
        <w:t>(</w:t>
      </w:r>
      <w:r w:rsidRPr="003049E4">
        <w:rPr>
          <w:rStyle w:val="libAieChar"/>
          <w:rtl/>
        </w:rPr>
        <w:t>ومِنْهُمْ مَنْ عاهَدَ اللهَ لَئِنْ آتانا مِنْ فَضْلِهِ</w:t>
      </w:r>
      <w:r w:rsidRPr="003049E4">
        <w:rPr>
          <w:rStyle w:val="libAlaemChar"/>
          <w:rtl/>
        </w:rPr>
        <w:t>)</w:t>
      </w:r>
      <w:r w:rsidRPr="00E2074D">
        <w:rPr>
          <w:rtl/>
        </w:rPr>
        <w:t xml:space="preserve"> الآيات قيل</w:t>
      </w:r>
      <w:r>
        <w:rPr>
          <w:rtl/>
        </w:rPr>
        <w:t xml:space="preserve">: </w:t>
      </w:r>
      <w:r w:rsidRPr="00E2074D">
        <w:rPr>
          <w:rtl/>
        </w:rPr>
        <w:t xml:space="preserve">نزلت في ثعلبة بن خاطب وكان من الأنصار قال للنبي </w:t>
      </w:r>
      <w:r w:rsidRPr="003049E4">
        <w:rPr>
          <w:rStyle w:val="libAlaemChar"/>
          <w:rtl/>
        </w:rPr>
        <w:t>صلى‌الله‌عليه‌وآله</w:t>
      </w:r>
      <w:r>
        <w:rPr>
          <w:rtl/>
        </w:rPr>
        <w:t xml:space="preserve">: </w:t>
      </w:r>
      <w:r w:rsidRPr="00E2074D">
        <w:rPr>
          <w:rtl/>
        </w:rPr>
        <w:t>ادع الله أن يرزقني مالا</w:t>
      </w:r>
      <w:r>
        <w:rPr>
          <w:rtl/>
        </w:rPr>
        <w:t xml:space="preserve">، </w:t>
      </w:r>
      <w:r w:rsidRPr="00E2074D">
        <w:rPr>
          <w:rtl/>
        </w:rPr>
        <w:t>فقال</w:t>
      </w:r>
      <w:r>
        <w:rPr>
          <w:rtl/>
        </w:rPr>
        <w:t xml:space="preserve">: </w:t>
      </w:r>
      <w:r w:rsidRPr="00E2074D">
        <w:rPr>
          <w:rtl/>
        </w:rPr>
        <w:t>يا ثعلبة قليل تؤدى شكره خير من كثير لا تطيقه</w:t>
      </w:r>
      <w:r>
        <w:rPr>
          <w:rtl/>
        </w:rPr>
        <w:t xml:space="preserve">، </w:t>
      </w:r>
      <w:r w:rsidRPr="00E2074D">
        <w:rPr>
          <w:rtl/>
        </w:rPr>
        <w:t xml:space="preserve">أما لك </w:t>
      </w:r>
      <w:r w:rsidRPr="003049E4">
        <w:rPr>
          <w:rStyle w:val="libAlaemChar"/>
          <w:rtl/>
        </w:rPr>
        <w:t>(</w:t>
      </w:r>
      <w:r w:rsidRPr="003049E4">
        <w:rPr>
          <w:rStyle w:val="libAieChar"/>
          <w:rtl/>
        </w:rPr>
        <w:t>فِي رَسُولِ اللهِ أُسْوَةٌ حَسَنَةٌ</w:t>
      </w:r>
      <w:r w:rsidRPr="003049E4">
        <w:rPr>
          <w:rStyle w:val="libAlaemChar"/>
          <w:rtl/>
        </w:rPr>
        <w:t>)</w:t>
      </w:r>
      <w:r>
        <w:rPr>
          <w:rtl/>
        </w:rPr>
        <w:t xml:space="preserve">، </w:t>
      </w:r>
      <w:r w:rsidRPr="00E2074D">
        <w:rPr>
          <w:rtl/>
        </w:rPr>
        <w:t>والذى نفسي بيده لو أردت ان تسير الجبال معى ذهبا وفضه لسارت</w:t>
      </w:r>
      <w:r>
        <w:rPr>
          <w:rtl/>
        </w:rPr>
        <w:t xml:space="preserve">، </w:t>
      </w:r>
      <w:r w:rsidRPr="00E2074D">
        <w:rPr>
          <w:rtl/>
        </w:rPr>
        <w:t>ثم أتاه بعد ذلك فقال</w:t>
      </w:r>
      <w:r>
        <w:rPr>
          <w:rtl/>
        </w:rPr>
        <w:t xml:space="preserve">: </w:t>
      </w:r>
      <w:r w:rsidRPr="00E2074D">
        <w:rPr>
          <w:rtl/>
        </w:rPr>
        <w:t>يا رسول الله ادع الله أن يرزقني مالا والذي بعثك بالحق لئن رزقني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الكراع من الدابة</w:t>
      </w:r>
      <w:r>
        <w:rPr>
          <w:rtl/>
        </w:rPr>
        <w:t xml:space="preserve">: </w:t>
      </w:r>
      <w:r w:rsidRPr="00E2074D">
        <w:rPr>
          <w:rtl/>
        </w:rPr>
        <w:t>مستدق الساق. وقيل</w:t>
      </w:r>
      <w:r>
        <w:rPr>
          <w:rtl/>
        </w:rPr>
        <w:t xml:space="preserve">: </w:t>
      </w:r>
      <w:r w:rsidRPr="00E2074D">
        <w:rPr>
          <w:rtl/>
        </w:rPr>
        <w:t>الكراع من الدواب ما دون الكعب ومن الإنسان</w:t>
      </w:r>
      <w:r>
        <w:rPr>
          <w:rtl/>
        </w:rPr>
        <w:t xml:space="preserve">: </w:t>
      </w:r>
      <w:r w:rsidRPr="00E2074D">
        <w:rPr>
          <w:rtl/>
        </w:rPr>
        <w:t>ما دون الركبة. والقرامل</w:t>
      </w:r>
      <w:r>
        <w:rPr>
          <w:rtl/>
        </w:rPr>
        <w:t xml:space="preserve">: </w:t>
      </w:r>
      <w:r w:rsidRPr="00E2074D">
        <w:rPr>
          <w:rtl/>
        </w:rPr>
        <w:t>ما تشد المرأة في شعرها من الخيوط. وفي نسخة «ويقتل القوامل» بدل «ويفتل القرامل»</w:t>
      </w:r>
      <w:r>
        <w:rPr>
          <w:rtl/>
        </w:rPr>
        <w:t>.</w:t>
      </w:r>
    </w:p>
    <w:p w:rsidR="003F1E9A" w:rsidRPr="00E2074D" w:rsidRDefault="003F1E9A" w:rsidP="002A6C2A">
      <w:pPr>
        <w:pStyle w:val="libFootnote0"/>
        <w:rPr>
          <w:rtl/>
          <w:lang w:bidi="fa-IR"/>
        </w:rPr>
      </w:pPr>
      <w:r>
        <w:rPr>
          <w:rtl/>
        </w:rPr>
        <w:t>(</w:t>
      </w:r>
      <w:r w:rsidRPr="00E2074D">
        <w:rPr>
          <w:rtl/>
        </w:rPr>
        <w:t>2) كذا في النسخ لكن في المصدر والمنقول عنه في البرهان «ثم جعلوا أحدهم وحديدهم عليه» وهو الظاهر.</w:t>
      </w:r>
    </w:p>
    <w:p w:rsidR="003F1E9A" w:rsidRPr="00E2074D" w:rsidRDefault="003F1E9A" w:rsidP="002A6C2A">
      <w:pPr>
        <w:pStyle w:val="libFootnote0"/>
        <w:rPr>
          <w:rtl/>
          <w:lang w:bidi="fa-IR"/>
        </w:rPr>
      </w:pPr>
      <w:r>
        <w:rPr>
          <w:rtl/>
        </w:rPr>
        <w:t>(</w:t>
      </w:r>
      <w:r w:rsidRPr="00E2074D">
        <w:rPr>
          <w:rtl/>
        </w:rPr>
        <w:t>3) وفي نسخة «أحدهما» بدل «رؤسهما»</w:t>
      </w:r>
      <w:r>
        <w:rPr>
          <w:rtl/>
        </w:rPr>
        <w:t>.</w:t>
      </w:r>
      <w:r w:rsidRPr="00E2074D">
        <w:rPr>
          <w:rtl/>
        </w:rPr>
        <w:t xml:space="preserve"> و «قال» مكان</w:t>
      </w:r>
      <w:r>
        <w:rPr>
          <w:rtl/>
        </w:rPr>
        <w:t xml:space="preserve">: </w:t>
      </w:r>
      <w:r w:rsidRPr="00E2074D">
        <w:rPr>
          <w:rtl/>
        </w:rPr>
        <w:t>«فهم»</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مالا لأعطين كل ذي حق حقه</w:t>
      </w:r>
      <w:r>
        <w:rPr>
          <w:rtl/>
        </w:rPr>
        <w:t xml:space="preserve">، </w:t>
      </w:r>
      <w:r w:rsidRPr="00E2074D">
        <w:rPr>
          <w:rtl/>
        </w:rPr>
        <w:t>فقال</w:t>
      </w:r>
      <w:r>
        <w:rPr>
          <w:rtl/>
        </w:rPr>
        <w:t xml:space="preserve">: أللهمّ </w:t>
      </w:r>
      <w:r w:rsidRPr="00E2074D">
        <w:rPr>
          <w:rtl/>
        </w:rPr>
        <w:t>ارزق ثعلبة مالا</w:t>
      </w:r>
      <w:r>
        <w:rPr>
          <w:rtl/>
        </w:rPr>
        <w:t xml:space="preserve">، </w:t>
      </w:r>
      <w:r w:rsidRPr="00E2074D">
        <w:rPr>
          <w:rtl/>
        </w:rPr>
        <w:t>قال</w:t>
      </w:r>
      <w:r>
        <w:rPr>
          <w:rtl/>
        </w:rPr>
        <w:t xml:space="preserve">: </w:t>
      </w:r>
      <w:r w:rsidRPr="00E2074D">
        <w:rPr>
          <w:rtl/>
        </w:rPr>
        <w:t>فاتخذ غنما فنمت كما ينمى الدود فضاقت عليه المدينة</w:t>
      </w:r>
      <w:r>
        <w:rPr>
          <w:rtl/>
        </w:rPr>
        <w:t xml:space="preserve">، </w:t>
      </w:r>
      <w:r w:rsidRPr="00E2074D">
        <w:rPr>
          <w:rtl/>
        </w:rPr>
        <w:t>فتنحى منها فنزل واديا من أوديتها ثم كثرت حتى تباعد عن المدينة</w:t>
      </w:r>
      <w:r>
        <w:rPr>
          <w:rtl/>
        </w:rPr>
        <w:t xml:space="preserve">، </w:t>
      </w:r>
      <w:r w:rsidRPr="00E2074D">
        <w:rPr>
          <w:rtl/>
        </w:rPr>
        <w:t>فاشتغل بذلك عن الجمعة والجماعة</w:t>
      </w:r>
      <w:r>
        <w:rPr>
          <w:rtl/>
        </w:rPr>
        <w:t xml:space="preserve">، </w:t>
      </w:r>
      <w:r w:rsidRPr="00E2074D">
        <w:rPr>
          <w:rtl/>
        </w:rPr>
        <w:t xml:space="preserve">فبعث رسول الله </w:t>
      </w:r>
      <w:r w:rsidRPr="003049E4">
        <w:rPr>
          <w:rStyle w:val="libAlaemChar"/>
          <w:rtl/>
        </w:rPr>
        <w:t>صلى‌الله‌عليه‌وآله</w:t>
      </w:r>
      <w:r w:rsidRPr="00E2074D">
        <w:rPr>
          <w:rtl/>
        </w:rPr>
        <w:t xml:space="preserve"> المصدق ليأخذ الصدقة فأبى وبخل</w:t>
      </w:r>
      <w:r>
        <w:rPr>
          <w:rtl/>
        </w:rPr>
        <w:t xml:space="preserve">، </w:t>
      </w:r>
      <w:r w:rsidRPr="00E2074D">
        <w:rPr>
          <w:rtl/>
        </w:rPr>
        <w:t>وقال</w:t>
      </w:r>
      <w:r>
        <w:rPr>
          <w:rtl/>
        </w:rPr>
        <w:t xml:space="preserve">: </w:t>
      </w:r>
      <w:r w:rsidRPr="00E2074D">
        <w:rPr>
          <w:rtl/>
        </w:rPr>
        <w:t xml:space="preserve">ما هذه </w:t>
      </w:r>
      <w:r>
        <w:rPr>
          <w:rFonts w:hint="cs"/>
          <w:rtl/>
        </w:rPr>
        <w:t>إ</w:t>
      </w:r>
      <w:r w:rsidRPr="00E2074D">
        <w:rPr>
          <w:rtl/>
        </w:rPr>
        <w:t>ل</w:t>
      </w:r>
      <w:r>
        <w:rPr>
          <w:rFonts w:hint="cs"/>
          <w:rtl/>
        </w:rPr>
        <w:t>ّ</w:t>
      </w:r>
      <w:r w:rsidRPr="00E2074D">
        <w:rPr>
          <w:rtl/>
        </w:rPr>
        <w:t>ا أخت الجزية</w:t>
      </w:r>
      <w:r>
        <w:rPr>
          <w:rtl/>
        </w:rPr>
        <w:t xml:space="preserve">، </w:t>
      </w:r>
      <w:r w:rsidRPr="00E2074D">
        <w:rPr>
          <w:rtl/>
        </w:rPr>
        <w:t xml:space="preserve">فقال رسول الله </w:t>
      </w:r>
      <w:r w:rsidRPr="003049E4">
        <w:rPr>
          <w:rStyle w:val="libAlaemChar"/>
          <w:rtl/>
        </w:rPr>
        <w:t>صلى‌الله‌عليه‌وآله</w:t>
      </w:r>
      <w:r w:rsidRPr="00E2074D">
        <w:rPr>
          <w:rtl/>
        </w:rPr>
        <w:t xml:space="preserve"> يا ويح ثعلبة يا ويح ثعلبة فأنزل الله </w:t>
      </w:r>
      <w:r w:rsidRPr="003049E4">
        <w:rPr>
          <w:rStyle w:val="libAlaemChar"/>
          <w:rtl/>
        </w:rPr>
        <w:t>عزوجل</w:t>
      </w:r>
      <w:r w:rsidRPr="00E2074D">
        <w:rPr>
          <w:rtl/>
        </w:rPr>
        <w:t xml:space="preserve"> الآيات</w:t>
      </w:r>
      <w:r>
        <w:rPr>
          <w:rtl/>
        </w:rPr>
        <w:t xml:space="preserve">، عن أبي </w:t>
      </w:r>
      <w:r w:rsidRPr="00E2074D">
        <w:rPr>
          <w:rtl/>
        </w:rPr>
        <w:t>أمامة الكاهلي وروى ذلك مرفوعا.</w:t>
      </w:r>
    </w:p>
    <w:p w:rsidR="003F1E9A" w:rsidRPr="00E2074D" w:rsidRDefault="003F1E9A" w:rsidP="00366395">
      <w:pPr>
        <w:pStyle w:val="libNormal"/>
        <w:rPr>
          <w:rtl/>
          <w:lang w:bidi="fa-IR"/>
        </w:rPr>
      </w:pPr>
      <w:r w:rsidRPr="00E2074D">
        <w:rPr>
          <w:rtl/>
          <w:lang w:bidi="fa-IR"/>
        </w:rPr>
        <w:t>قال عز من قائل</w:t>
      </w:r>
      <w:r>
        <w:rPr>
          <w:rtl/>
          <w:lang w:bidi="fa-IR"/>
        </w:rPr>
        <w:t xml:space="preserve">: </w:t>
      </w:r>
      <w:r w:rsidRPr="003049E4">
        <w:rPr>
          <w:rStyle w:val="libAlaemChar"/>
          <w:rtl/>
        </w:rPr>
        <w:t>(</w:t>
      </w:r>
      <w:r w:rsidRPr="003049E4">
        <w:rPr>
          <w:rStyle w:val="libAieChar"/>
          <w:rtl/>
        </w:rPr>
        <w:t>فَأَعْقَبَهُمْ نِفاقاً فِي قُلُوبِهِمْ إلى يَوْمِ يَلْقَوْنَهُ بِما أَخْلَفُوا اللهَ ما وَعَدُوهُ وَبِما كانُوا يَكْذِبُونَ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250 ـ في كتاب التوحيد </w:t>
      </w:r>
      <w:r w:rsidRPr="00E2074D">
        <w:rPr>
          <w:rtl/>
          <w:lang w:bidi="fa-IR"/>
        </w:rPr>
        <w:t xml:space="preserve">عن أمير المؤمنين </w:t>
      </w:r>
      <w:r w:rsidRPr="003049E4">
        <w:rPr>
          <w:rStyle w:val="libAlaemChar"/>
          <w:rtl/>
        </w:rPr>
        <w:t>عليه‌السلام</w:t>
      </w:r>
      <w:r w:rsidRPr="00E2074D">
        <w:rPr>
          <w:rtl/>
          <w:lang w:bidi="fa-IR"/>
        </w:rPr>
        <w:t xml:space="preserve"> حديث طويل يقول فيه وقد سأله رجل عما اشتبه عليه من الآيات</w:t>
      </w:r>
      <w:r>
        <w:rPr>
          <w:rtl/>
          <w:lang w:bidi="fa-IR"/>
        </w:rPr>
        <w:t xml:space="preserve">: </w:t>
      </w:r>
      <w:r w:rsidRPr="00E2074D">
        <w:rPr>
          <w:rtl/>
          <w:lang w:bidi="fa-IR"/>
        </w:rPr>
        <w:t xml:space="preserve">وذكره المؤمنين </w:t>
      </w:r>
      <w:r w:rsidRPr="003049E4">
        <w:rPr>
          <w:rStyle w:val="libAlaemChar"/>
          <w:rtl/>
        </w:rPr>
        <w:t>(</w:t>
      </w:r>
      <w:r w:rsidRPr="003049E4">
        <w:rPr>
          <w:rStyle w:val="libAieChar"/>
          <w:rtl/>
        </w:rPr>
        <w:t>الَّذِينَ يَظُنُّونَ أَنَّهُمْ مُلاقُوا رَبِّهِمْ</w:t>
      </w:r>
      <w:r w:rsidRPr="003049E4">
        <w:rPr>
          <w:rStyle w:val="libAlaemChar"/>
          <w:rtl/>
        </w:rPr>
        <w:t>)</w:t>
      </w:r>
      <w:r w:rsidRPr="00E2074D">
        <w:rPr>
          <w:rtl/>
          <w:lang w:bidi="fa-IR"/>
        </w:rPr>
        <w:t xml:space="preserve"> وقوله لغيرهم</w:t>
      </w:r>
      <w:r>
        <w:rPr>
          <w:rtl/>
          <w:lang w:bidi="fa-IR"/>
        </w:rPr>
        <w:t xml:space="preserve">: </w:t>
      </w:r>
      <w:r w:rsidRPr="003049E4">
        <w:rPr>
          <w:rStyle w:val="libAlaemChar"/>
          <w:rtl/>
        </w:rPr>
        <w:t>(</w:t>
      </w:r>
      <w:r w:rsidRPr="003049E4">
        <w:rPr>
          <w:rStyle w:val="libAieChar"/>
          <w:rtl/>
        </w:rPr>
        <w:t>إِلى يَوْمِ يَلْقَوْنَهُ بِما أَخْلَفُوا اللهَ ما وَعَدُوهُ</w:t>
      </w:r>
      <w:r w:rsidRPr="003049E4">
        <w:rPr>
          <w:rStyle w:val="libAlaemChar"/>
          <w:rtl/>
        </w:rPr>
        <w:t>)</w:t>
      </w:r>
      <w:r>
        <w:rPr>
          <w:rtl/>
          <w:lang w:bidi="fa-IR"/>
        </w:rPr>
        <w:t xml:space="preserve"> إلى </w:t>
      </w:r>
      <w:r w:rsidRPr="00E2074D">
        <w:rPr>
          <w:rtl/>
          <w:lang w:bidi="fa-IR"/>
        </w:rPr>
        <w:t xml:space="preserve">ان قال </w:t>
      </w:r>
      <w:r w:rsidRPr="003049E4">
        <w:rPr>
          <w:rStyle w:val="libAlaemChar"/>
          <w:rtl/>
        </w:rPr>
        <w:t>عليه‌السلام</w:t>
      </w:r>
      <w:r>
        <w:rPr>
          <w:rtl/>
          <w:lang w:bidi="fa-IR"/>
        </w:rPr>
        <w:t xml:space="preserve">: </w:t>
      </w:r>
      <w:r w:rsidRPr="00E2074D">
        <w:rPr>
          <w:rtl/>
          <w:lang w:bidi="fa-IR"/>
        </w:rPr>
        <w:t>فاللقاء هاهنا ليس بالرؤية واللقاء هو البعث. فافهم جميع ما في كتاب الله من لقائه فانه يعنى بذلك البعث.</w:t>
      </w:r>
    </w:p>
    <w:p w:rsidR="003F1E9A" w:rsidRPr="00E2074D" w:rsidRDefault="003F1E9A" w:rsidP="00366395">
      <w:pPr>
        <w:pStyle w:val="libNormal"/>
        <w:rPr>
          <w:rtl/>
        </w:rPr>
      </w:pPr>
      <w:r w:rsidRPr="00E25B0F">
        <w:rPr>
          <w:rStyle w:val="libBold2Char"/>
          <w:rtl/>
        </w:rPr>
        <w:t xml:space="preserve">251 ـ في كتاب الخصال </w:t>
      </w:r>
      <w:r w:rsidRPr="00E2074D">
        <w:rPr>
          <w:rtl/>
        </w:rPr>
        <w:t xml:space="preserve">عن عبد الله بن مسعود عن النبي </w:t>
      </w:r>
      <w:r w:rsidRPr="003049E4">
        <w:rPr>
          <w:rStyle w:val="libAlaemChar"/>
          <w:rtl/>
        </w:rPr>
        <w:t>صلى‌الله‌عليه‌وآله</w:t>
      </w:r>
      <w:r w:rsidRPr="00E2074D">
        <w:rPr>
          <w:rtl/>
        </w:rPr>
        <w:t xml:space="preserve"> قال</w:t>
      </w:r>
      <w:r>
        <w:rPr>
          <w:rtl/>
        </w:rPr>
        <w:t xml:space="preserve">: </w:t>
      </w:r>
      <w:r w:rsidRPr="00E2074D">
        <w:rPr>
          <w:rtl/>
        </w:rPr>
        <w:t>أربع من كن فيه فهو منافق</w:t>
      </w:r>
      <w:r>
        <w:rPr>
          <w:rtl/>
        </w:rPr>
        <w:t xml:space="preserve">، </w:t>
      </w:r>
      <w:r w:rsidRPr="00E2074D">
        <w:rPr>
          <w:rtl/>
        </w:rPr>
        <w:t>فان كانت فيه واحدة منهن كان فيه خصلة من النفاق حتى يدعها</w:t>
      </w:r>
      <w:r>
        <w:rPr>
          <w:rtl/>
        </w:rPr>
        <w:t xml:space="preserve">، </w:t>
      </w:r>
      <w:r w:rsidRPr="00E2074D">
        <w:rPr>
          <w:rtl/>
        </w:rPr>
        <w:t>من إذا حدث كذب</w:t>
      </w:r>
      <w:r>
        <w:rPr>
          <w:rtl/>
        </w:rPr>
        <w:t xml:space="preserve">، </w:t>
      </w:r>
      <w:r w:rsidRPr="00E2074D">
        <w:rPr>
          <w:rtl/>
        </w:rPr>
        <w:t>وإذا وعد اخلف وإذا عاهد غدر</w:t>
      </w:r>
      <w:r>
        <w:rPr>
          <w:rtl/>
        </w:rPr>
        <w:t xml:space="preserve">، </w:t>
      </w:r>
      <w:r w:rsidRPr="00E2074D">
        <w:rPr>
          <w:rtl/>
        </w:rPr>
        <w:t>وإذا خاصم فجر.</w:t>
      </w:r>
    </w:p>
    <w:p w:rsidR="003F1E9A" w:rsidRPr="00E2074D" w:rsidRDefault="003F1E9A" w:rsidP="00366395">
      <w:pPr>
        <w:pStyle w:val="libNormal"/>
        <w:rPr>
          <w:rtl/>
        </w:rPr>
      </w:pPr>
      <w:r w:rsidRPr="00E25B0F">
        <w:rPr>
          <w:rStyle w:val="libBold2Char"/>
          <w:rtl/>
        </w:rPr>
        <w:t xml:space="preserve">252 ـ في مجمع البيان </w:t>
      </w:r>
      <w:r w:rsidRPr="00E2074D">
        <w:rPr>
          <w:rtl/>
        </w:rPr>
        <w:t xml:space="preserve">وقد صح في الحديث عن النبي </w:t>
      </w:r>
      <w:r w:rsidRPr="003049E4">
        <w:rPr>
          <w:rStyle w:val="libAlaemChar"/>
          <w:rtl/>
        </w:rPr>
        <w:t>صلى‌الله‌عليه‌وآله</w:t>
      </w:r>
      <w:r w:rsidRPr="00E2074D">
        <w:rPr>
          <w:rtl/>
        </w:rPr>
        <w:t xml:space="preserve"> انه قال</w:t>
      </w:r>
      <w:r>
        <w:rPr>
          <w:rtl/>
        </w:rPr>
        <w:t xml:space="preserve">: </w:t>
      </w:r>
      <w:r w:rsidRPr="00E2074D">
        <w:rPr>
          <w:rtl/>
        </w:rPr>
        <w:t>للمنافق ثلث علامات</w:t>
      </w:r>
      <w:r>
        <w:rPr>
          <w:rtl/>
        </w:rPr>
        <w:t xml:space="preserve">: </w:t>
      </w:r>
      <w:r w:rsidRPr="00E2074D">
        <w:rPr>
          <w:rtl/>
        </w:rPr>
        <w:t>إذا حدث كذب وإذا وعد اخلف وإذا أتمن خان.</w:t>
      </w:r>
    </w:p>
    <w:p w:rsidR="003F1E9A" w:rsidRPr="00E2074D" w:rsidRDefault="003F1E9A" w:rsidP="00366395">
      <w:pPr>
        <w:pStyle w:val="libNormal"/>
        <w:rPr>
          <w:rtl/>
          <w:lang w:bidi="fa-IR"/>
        </w:rPr>
      </w:pPr>
      <w:r w:rsidRPr="00E25B0F">
        <w:rPr>
          <w:rStyle w:val="libBold2Char"/>
          <w:rtl/>
        </w:rPr>
        <w:t xml:space="preserve">253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الَّذِينَ يَلْمِزُونَ الْمُطَّوِّعِينَ مِنَ الْمُؤْمِنِينَ فِي الصَّدَقاتِ وَالَّذِينَ لا يَجِدُونَ إِلَّا جُهْدَهُمْ فَيَسْخَرُونَ مِنْهُمْ</w:t>
      </w:r>
      <w:r w:rsidRPr="003049E4">
        <w:rPr>
          <w:rStyle w:val="libAlaemChar"/>
          <w:rtl/>
        </w:rPr>
        <w:t>)</w:t>
      </w:r>
      <w:r w:rsidRPr="00E2074D">
        <w:rPr>
          <w:rtl/>
          <w:lang w:bidi="fa-IR"/>
        </w:rPr>
        <w:t xml:space="preserve"> فجاء سالم بن عمير الأنصاري بصاع من تمر فقال</w:t>
      </w:r>
      <w:r>
        <w:rPr>
          <w:rtl/>
          <w:lang w:bidi="fa-IR"/>
        </w:rPr>
        <w:t xml:space="preserve">: </w:t>
      </w:r>
      <w:r w:rsidRPr="00E2074D">
        <w:rPr>
          <w:rtl/>
          <w:lang w:bidi="fa-IR"/>
        </w:rPr>
        <w:t xml:space="preserve">يا رسول الله كنت ليلتي أجر الجرير </w:t>
      </w:r>
      <w:r w:rsidRPr="002A6C2A">
        <w:rPr>
          <w:rStyle w:val="libFootnotenumChar"/>
          <w:rtl/>
        </w:rPr>
        <w:t>(1)</w:t>
      </w:r>
      <w:r w:rsidRPr="00E2074D">
        <w:rPr>
          <w:rtl/>
          <w:lang w:bidi="fa-IR"/>
        </w:rPr>
        <w:t xml:space="preserve"> حتى عملت بصاعين من تمر فاما أحدهما فأمسكته واما الآخر فأقرضته ربي فأمر رسول الله ان ينثره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الجزري في النهاية</w:t>
      </w:r>
      <w:r>
        <w:rPr>
          <w:rtl/>
        </w:rPr>
        <w:t xml:space="preserve">: </w:t>
      </w:r>
      <w:r w:rsidRPr="00E2074D">
        <w:rPr>
          <w:rtl/>
        </w:rPr>
        <w:t>وفي الحديث</w:t>
      </w:r>
      <w:r>
        <w:rPr>
          <w:rtl/>
        </w:rPr>
        <w:t xml:space="preserve">: إنّ </w:t>
      </w:r>
      <w:r w:rsidRPr="00E2074D">
        <w:rPr>
          <w:rtl/>
        </w:rPr>
        <w:t>رجلا كان يجر الجرير فأصاب صاعين من ثمر فتصدق بأحدهما</w:t>
      </w:r>
      <w:r>
        <w:rPr>
          <w:rtl/>
        </w:rPr>
        <w:t xml:space="preserve">، </w:t>
      </w:r>
      <w:r w:rsidRPr="00E2074D">
        <w:rPr>
          <w:rtl/>
        </w:rPr>
        <w:t>يريد انه كان يستقى الماء بالحبل.</w:t>
      </w:r>
    </w:p>
    <w:p w:rsidR="003F1E9A" w:rsidRPr="00E2074D" w:rsidRDefault="003F1E9A" w:rsidP="003049E4">
      <w:pPr>
        <w:pStyle w:val="libNormal0"/>
        <w:rPr>
          <w:rtl/>
        </w:rPr>
      </w:pPr>
      <w:r>
        <w:rPr>
          <w:rtl/>
        </w:rPr>
        <w:br w:type="page"/>
      </w:r>
      <w:r>
        <w:rPr>
          <w:rtl/>
        </w:rPr>
        <w:lastRenderedPageBreak/>
        <w:t xml:space="preserve">ـ </w:t>
      </w:r>
      <w:r w:rsidRPr="00E2074D">
        <w:rPr>
          <w:rtl/>
        </w:rPr>
        <w:t>الصدقات</w:t>
      </w:r>
      <w:r>
        <w:rPr>
          <w:rtl/>
        </w:rPr>
        <w:t xml:space="preserve">، </w:t>
      </w:r>
      <w:r w:rsidRPr="00E2074D">
        <w:rPr>
          <w:rtl/>
        </w:rPr>
        <w:t>فسخر منه المنافقون وقالوا</w:t>
      </w:r>
      <w:r>
        <w:rPr>
          <w:rtl/>
        </w:rPr>
        <w:t xml:space="preserve">: </w:t>
      </w:r>
      <w:r w:rsidRPr="00E2074D">
        <w:rPr>
          <w:rtl/>
        </w:rPr>
        <w:t xml:space="preserve">والله ان </w:t>
      </w:r>
      <w:r>
        <w:rPr>
          <w:rtl/>
        </w:rPr>
        <w:t>[</w:t>
      </w:r>
      <w:r w:rsidRPr="00E2074D">
        <w:rPr>
          <w:rtl/>
        </w:rPr>
        <w:t>كان</w:t>
      </w:r>
      <w:r>
        <w:rPr>
          <w:rtl/>
        </w:rPr>
        <w:t>]</w:t>
      </w:r>
      <w:r w:rsidRPr="00E2074D">
        <w:rPr>
          <w:rtl/>
        </w:rPr>
        <w:t xml:space="preserve"> الله تعالى لغني عن هذا الصاع ما يصنع الله بصاعه شيئا</w:t>
      </w:r>
      <w:r>
        <w:rPr>
          <w:rtl/>
        </w:rPr>
        <w:t xml:space="preserve">، </w:t>
      </w:r>
      <w:r w:rsidRPr="00E2074D">
        <w:rPr>
          <w:rtl/>
        </w:rPr>
        <w:t xml:space="preserve">ولكن أبا عقيل </w:t>
      </w:r>
      <w:r w:rsidRPr="002A6C2A">
        <w:rPr>
          <w:rStyle w:val="libFootnotenumChar"/>
          <w:rtl/>
        </w:rPr>
        <w:t>(1)</w:t>
      </w:r>
      <w:r w:rsidRPr="00E2074D">
        <w:rPr>
          <w:rtl/>
        </w:rPr>
        <w:t xml:space="preserve"> أراد ان يذكر نفسه ليعطي من الصدقات فقال الله</w:t>
      </w:r>
      <w:r>
        <w:rPr>
          <w:rtl/>
        </w:rPr>
        <w:t xml:space="preserve">: </w:t>
      </w:r>
      <w:r w:rsidRPr="003049E4">
        <w:rPr>
          <w:rStyle w:val="libAlaemChar"/>
          <w:rtl/>
        </w:rPr>
        <w:t>(</w:t>
      </w:r>
      <w:r w:rsidRPr="003049E4">
        <w:rPr>
          <w:rStyle w:val="libAieChar"/>
          <w:rtl/>
        </w:rPr>
        <w:t>سَخِرَ اللهُ مِنْهُمْ وَلَهُمْ عَذابٌ أَلِيمٌ</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254 ـ في مجمع البيان: </w:t>
      </w:r>
      <w:r w:rsidRPr="003049E4">
        <w:rPr>
          <w:rStyle w:val="libAlaemChar"/>
          <w:rtl/>
        </w:rPr>
        <w:t>(</w:t>
      </w:r>
      <w:r w:rsidRPr="003049E4">
        <w:rPr>
          <w:rStyle w:val="libAieChar"/>
          <w:rtl/>
        </w:rPr>
        <w:t>وَالَّذِينَ لا يَجِدُونَ إِلَّا جُهْدَهُمْ</w:t>
      </w:r>
      <w:r w:rsidRPr="003049E4">
        <w:rPr>
          <w:rStyle w:val="libAlaemChar"/>
          <w:rtl/>
        </w:rPr>
        <w:t>)</w:t>
      </w:r>
      <w:r w:rsidRPr="00E2074D">
        <w:rPr>
          <w:rtl/>
          <w:lang w:bidi="fa-IR"/>
        </w:rPr>
        <w:t xml:space="preserve"> </w:t>
      </w:r>
      <w:r>
        <w:rPr>
          <w:rtl/>
          <w:lang w:bidi="fa-IR"/>
        </w:rPr>
        <w:t>و</w:t>
      </w:r>
      <w:r w:rsidRPr="00E2074D">
        <w:rPr>
          <w:rtl/>
          <w:lang w:bidi="fa-IR"/>
        </w:rPr>
        <w:t xml:space="preserve">روى عن النبي </w:t>
      </w:r>
      <w:r w:rsidRPr="003049E4">
        <w:rPr>
          <w:rStyle w:val="libAlaemChar"/>
          <w:rtl/>
        </w:rPr>
        <w:t>صلى‌الله‌عليه‌وآله</w:t>
      </w:r>
      <w:r w:rsidRPr="00E2074D">
        <w:rPr>
          <w:rtl/>
          <w:lang w:bidi="fa-IR"/>
        </w:rPr>
        <w:t xml:space="preserve"> انه سئل فقيل</w:t>
      </w:r>
      <w:r>
        <w:rPr>
          <w:rtl/>
          <w:lang w:bidi="fa-IR"/>
        </w:rPr>
        <w:t xml:space="preserve">: </w:t>
      </w:r>
      <w:r w:rsidRPr="00E2074D">
        <w:rPr>
          <w:rtl/>
          <w:lang w:bidi="fa-IR"/>
        </w:rPr>
        <w:t>يا رسول الله</w:t>
      </w:r>
      <w:r>
        <w:rPr>
          <w:rtl/>
          <w:lang w:bidi="fa-IR"/>
        </w:rPr>
        <w:t xml:space="preserve"> أي </w:t>
      </w:r>
      <w:r w:rsidRPr="00E2074D">
        <w:rPr>
          <w:rtl/>
          <w:lang w:bidi="fa-IR"/>
        </w:rPr>
        <w:t>الصدقة أفضل</w:t>
      </w:r>
      <w:r>
        <w:rPr>
          <w:rtl/>
          <w:lang w:bidi="fa-IR"/>
        </w:rPr>
        <w:t>؟</w:t>
      </w:r>
      <w:r w:rsidRPr="00E2074D">
        <w:rPr>
          <w:rtl/>
          <w:lang w:bidi="fa-IR"/>
        </w:rPr>
        <w:t xml:space="preserve"> قال</w:t>
      </w:r>
      <w:r>
        <w:rPr>
          <w:rtl/>
          <w:lang w:bidi="fa-IR"/>
        </w:rPr>
        <w:t xml:space="preserve">: </w:t>
      </w:r>
      <w:r w:rsidRPr="00E2074D">
        <w:rPr>
          <w:rtl/>
          <w:lang w:bidi="fa-IR"/>
        </w:rPr>
        <w:t xml:space="preserve">جهد المقل </w:t>
      </w:r>
      <w:r w:rsidRPr="002A6C2A">
        <w:rPr>
          <w:rStyle w:val="libFootnotenumChar"/>
          <w:rtl/>
        </w:rPr>
        <w:t>(2)</w:t>
      </w:r>
      <w:r>
        <w:rPr>
          <w:rtl/>
          <w:lang w:bidi="fa-IR"/>
        </w:rPr>
        <w:t>.</w:t>
      </w:r>
    </w:p>
    <w:p w:rsidR="003F1E9A" w:rsidRPr="00E2074D" w:rsidRDefault="003F1E9A" w:rsidP="00366395">
      <w:pPr>
        <w:pStyle w:val="libNormal"/>
        <w:rPr>
          <w:rtl/>
        </w:rPr>
      </w:pPr>
      <w:r w:rsidRPr="00E25B0F">
        <w:rPr>
          <w:rStyle w:val="libBold2Char"/>
          <w:rtl/>
        </w:rPr>
        <w:t xml:space="preserve">255 ـ في عيون الأخبار </w:t>
      </w:r>
      <w:r w:rsidRPr="00E2074D">
        <w:rPr>
          <w:rtl/>
        </w:rPr>
        <w:t>باسناده</w:t>
      </w:r>
      <w:r>
        <w:rPr>
          <w:rtl/>
        </w:rPr>
        <w:t xml:space="preserve"> إلى </w:t>
      </w:r>
      <w:r w:rsidRPr="00E2074D">
        <w:rPr>
          <w:rtl/>
        </w:rPr>
        <w:t>الحسن بن</w:t>
      </w:r>
      <w:r>
        <w:rPr>
          <w:rtl/>
        </w:rPr>
        <w:t xml:space="preserve"> علي بن </w:t>
      </w:r>
      <w:r w:rsidRPr="00E2074D">
        <w:rPr>
          <w:rtl/>
        </w:rPr>
        <w:t xml:space="preserve">فضال عن الرضا </w:t>
      </w:r>
      <w:r w:rsidRPr="003049E4">
        <w:rPr>
          <w:rStyle w:val="libAlaemChar"/>
          <w:rtl/>
        </w:rPr>
        <w:t>عليه‌السلام</w:t>
      </w:r>
      <w:r>
        <w:rPr>
          <w:rtl/>
        </w:rPr>
        <w:t xml:space="preserve"> أنّه قال </w:t>
      </w:r>
      <w:r w:rsidRPr="00E2074D">
        <w:rPr>
          <w:rtl/>
        </w:rPr>
        <w:t>في كلام طويل</w:t>
      </w:r>
      <w:r>
        <w:rPr>
          <w:rtl/>
        </w:rPr>
        <w:t xml:space="preserve">: إنّ </w:t>
      </w:r>
      <w:r w:rsidRPr="00E2074D">
        <w:rPr>
          <w:rtl/>
        </w:rPr>
        <w:t>الله تعالى لا يسخر ولا يستهزئ ولا يمكر ولا يخادع</w:t>
      </w:r>
      <w:r>
        <w:rPr>
          <w:rtl/>
        </w:rPr>
        <w:t xml:space="preserve">، </w:t>
      </w:r>
      <w:r w:rsidRPr="00E2074D">
        <w:rPr>
          <w:rtl/>
        </w:rPr>
        <w:t>ولكنه تعالى يجازيهم جزاء السخرية وجزاء الاستهزاء وجزاء المكر والخديعة</w:t>
      </w:r>
      <w:r>
        <w:rPr>
          <w:rtl/>
        </w:rPr>
        <w:t xml:space="preserve">، </w:t>
      </w:r>
      <w:r w:rsidRPr="00E2074D">
        <w:rPr>
          <w:rtl/>
        </w:rPr>
        <w:t>تعالى عما يقول الظالمون علوا كبيرا.</w:t>
      </w:r>
    </w:p>
    <w:p w:rsidR="003F1E9A" w:rsidRPr="00E2074D" w:rsidRDefault="003F1E9A" w:rsidP="00366395">
      <w:pPr>
        <w:pStyle w:val="libNormal"/>
        <w:rPr>
          <w:rtl/>
          <w:lang w:bidi="fa-IR"/>
        </w:rPr>
      </w:pPr>
      <w:r w:rsidRPr="00E25B0F">
        <w:rPr>
          <w:rStyle w:val="libBold2Char"/>
          <w:rtl/>
        </w:rPr>
        <w:t xml:space="preserve">256 ـ في تفسير العيّاشي عن أبي </w:t>
      </w:r>
      <w:r w:rsidRPr="00E2074D">
        <w:rPr>
          <w:rtl/>
          <w:lang w:bidi="fa-IR"/>
        </w:rPr>
        <w:t>الجارود عن</w:t>
      </w:r>
      <w:r>
        <w:rPr>
          <w:rtl/>
          <w:lang w:bidi="fa-IR"/>
        </w:rPr>
        <w:t xml:space="preserve">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الَّذِينَ يَلْمِزُونَ الْمُطَّوِّعِينَ مِنَ الْمُؤْمِنِينَ فِي الصَّدَقاتِ</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ذهب على أمير المؤمنين </w:t>
      </w:r>
      <w:r w:rsidRPr="003049E4">
        <w:rPr>
          <w:rStyle w:val="libAlaemChar"/>
          <w:rtl/>
        </w:rPr>
        <w:t>عليه‌السلام</w:t>
      </w:r>
      <w:r w:rsidRPr="00E2074D">
        <w:rPr>
          <w:rtl/>
          <w:lang w:bidi="fa-IR"/>
        </w:rPr>
        <w:t xml:space="preserve"> فآجر نفسه على ان يستقى كل دلو بتمرة فأتى به النبي </w:t>
      </w:r>
      <w:r w:rsidRPr="002A6C2A">
        <w:rPr>
          <w:rStyle w:val="libFootnotenumChar"/>
          <w:rtl/>
        </w:rPr>
        <w:t>(3)</w:t>
      </w:r>
      <w:r w:rsidRPr="00E2074D">
        <w:rPr>
          <w:rtl/>
          <w:lang w:bidi="fa-IR"/>
        </w:rPr>
        <w:t xml:space="preserve"> وعبد الرحمان بن عوف على الباب</w:t>
      </w:r>
      <w:r>
        <w:rPr>
          <w:rtl/>
          <w:lang w:bidi="fa-IR"/>
        </w:rPr>
        <w:t xml:space="preserve">، </w:t>
      </w:r>
      <w:r w:rsidRPr="00E2074D">
        <w:rPr>
          <w:rtl/>
          <w:lang w:bidi="fa-IR"/>
        </w:rPr>
        <w:t>فلمزه</w:t>
      </w:r>
      <w:r>
        <w:rPr>
          <w:rtl/>
          <w:lang w:bidi="fa-IR"/>
        </w:rPr>
        <w:t xml:space="preserve"> أي </w:t>
      </w:r>
      <w:r w:rsidRPr="00E2074D">
        <w:rPr>
          <w:rtl/>
          <w:lang w:bidi="fa-IR"/>
        </w:rPr>
        <w:t>وقع فيه فأنزلت هذه الآية</w:t>
      </w:r>
      <w:r>
        <w:rPr>
          <w:rtl/>
          <w:lang w:bidi="fa-IR"/>
        </w:rPr>
        <w:t xml:space="preserve">: </w:t>
      </w:r>
      <w:r w:rsidRPr="003049E4">
        <w:rPr>
          <w:rStyle w:val="libAlaemChar"/>
          <w:rtl/>
        </w:rPr>
        <w:t>(</w:t>
      </w:r>
      <w:r w:rsidRPr="003049E4">
        <w:rPr>
          <w:rStyle w:val="libAieChar"/>
          <w:rtl/>
        </w:rPr>
        <w:t>الَّذِينَ يَلْمِزُونَ الْمُطَّوِّعِينَ مِنَ الْمُؤْمِنِينَ فِي الصَّدَقاتِ</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اسْتَغْفِرْ لَهُمْ أَوْ لا تَسْتَغْفِرْ لَهُمْ إِنْ تَسْتَغْفِرْ لَهُمْ سَبْعِينَ مَرَّةً فَلَنْ يَغْفِرَ اللهُ لَهُمْ</w:t>
      </w:r>
      <w:r w:rsidRPr="003049E4">
        <w:rPr>
          <w:rStyle w:val="libAlaemChar"/>
          <w:rtl/>
        </w:rPr>
        <w:t>)</w:t>
      </w:r>
      <w:r w:rsidRPr="00E2074D">
        <w:rPr>
          <w:rtl/>
          <w:lang w:bidi="fa-IR"/>
        </w:rPr>
        <w:t xml:space="preserve"> </w:t>
      </w:r>
      <w:r>
        <w:rPr>
          <w:rtl/>
          <w:lang w:bidi="fa-IR"/>
        </w:rPr>
        <w:t>[</w:t>
      </w:r>
      <w:r w:rsidRPr="00E2074D">
        <w:rPr>
          <w:rtl/>
          <w:lang w:bidi="fa-IR"/>
        </w:rPr>
        <w:t>فاستغفر لهم مأة مرة</w:t>
      </w:r>
      <w:r>
        <w:rPr>
          <w:rtl/>
          <w:lang w:bidi="fa-IR"/>
        </w:rPr>
        <w:t>]</w:t>
      </w:r>
      <w:r w:rsidRPr="00E2074D">
        <w:rPr>
          <w:rtl/>
          <w:lang w:bidi="fa-IR"/>
        </w:rPr>
        <w:t xml:space="preserve"> </w:t>
      </w:r>
      <w:r w:rsidRPr="002A6C2A">
        <w:rPr>
          <w:rStyle w:val="libFootnotenumChar"/>
          <w:rtl/>
        </w:rPr>
        <w:t>(4)</w:t>
      </w:r>
      <w:r>
        <w:rPr>
          <w:rtl/>
          <w:lang w:bidi="fa-IR"/>
        </w:rPr>
        <w:t>.</w:t>
      </w:r>
    </w:p>
    <w:p w:rsidR="003F1E9A" w:rsidRPr="00E2074D" w:rsidRDefault="003F1E9A" w:rsidP="00366395">
      <w:pPr>
        <w:pStyle w:val="libNormal"/>
        <w:rPr>
          <w:rtl/>
          <w:lang w:bidi="fa-IR"/>
        </w:rPr>
      </w:pPr>
      <w:r w:rsidRPr="00E2074D">
        <w:rPr>
          <w:rtl/>
          <w:lang w:bidi="fa-IR"/>
        </w:rPr>
        <w:t>257</w:t>
      </w:r>
      <w:r>
        <w:rPr>
          <w:rtl/>
          <w:lang w:bidi="fa-IR"/>
        </w:rPr>
        <w:t xml:space="preserve"> ـ </w:t>
      </w:r>
      <w:r w:rsidRPr="00E2074D">
        <w:rPr>
          <w:rtl/>
          <w:lang w:bidi="fa-IR"/>
        </w:rPr>
        <w:t>عن العباس بن هلال</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قال ان الله تعالى قال لمحمد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إِنْ تَسْتَغْفِرْ لَهُمْ سَبْعِينَ مَرَّةً فَلَنْ يَغْفِرَ اللهُ لَهُمْ</w:t>
      </w:r>
      <w:r w:rsidRPr="003049E4">
        <w:rPr>
          <w:rStyle w:val="libAlaemChar"/>
          <w:rtl/>
        </w:rPr>
        <w:t>)</w:t>
      </w:r>
      <w:r w:rsidRPr="00E2074D">
        <w:rPr>
          <w:rtl/>
          <w:lang w:bidi="fa-IR"/>
        </w:rPr>
        <w:t xml:space="preserve"> فاستغفر لهم مأة مرة</w:t>
      </w:r>
    </w:p>
    <w:p w:rsidR="003F1E9A" w:rsidRPr="00E2074D" w:rsidRDefault="003F1E9A" w:rsidP="000F390E">
      <w:pPr>
        <w:pStyle w:val="libLine"/>
        <w:rPr>
          <w:rtl/>
        </w:rPr>
      </w:pPr>
      <w:r w:rsidRPr="00E2074D">
        <w:rPr>
          <w:rtl/>
        </w:rPr>
        <w:t>__________________</w:t>
      </w:r>
    </w:p>
    <w:p w:rsidR="003F1E9A" w:rsidRPr="00CC55C0" w:rsidRDefault="003F1E9A" w:rsidP="002A6C2A">
      <w:pPr>
        <w:pStyle w:val="libFootnote0"/>
        <w:rPr>
          <w:rtl/>
        </w:rPr>
      </w:pPr>
      <w:r w:rsidRPr="00CC55C0">
        <w:rPr>
          <w:rtl/>
        </w:rPr>
        <w:t>(1) الظاهر من كلام ان أبا عقيل كنية سالم بن عمير المذكور في صدر الحديث لكن في الاصابة وكذا أسد الغابة</w:t>
      </w:r>
      <w:r>
        <w:rPr>
          <w:rtl/>
        </w:rPr>
        <w:t xml:space="preserve">: </w:t>
      </w:r>
      <w:r w:rsidRPr="00CC55C0">
        <w:rPr>
          <w:rtl/>
        </w:rPr>
        <w:t>ذكر أبا عقيل صاحب الصاع الذي لمزه المنافقون ثم قال</w:t>
      </w:r>
      <w:r>
        <w:rPr>
          <w:rtl/>
        </w:rPr>
        <w:t xml:space="preserve">: </w:t>
      </w:r>
      <w:r w:rsidRPr="00CC55C0">
        <w:rPr>
          <w:rtl/>
        </w:rPr>
        <w:t>انه مختلف في</w:t>
      </w:r>
      <w:r>
        <w:rPr>
          <w:rtl/>
        </w:rPr>
        <w:t xml:space="preserve"> إسمه </w:t>
      </w:r>
      <w:r w:rsidRPr="00CC55C0">
        <w:rPr>
          <w:rtl/>
        </w:rPr>
        <w:t>ولم يذكر فيما عده من الأسماء سالم بن عمير والله أعلم.</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قدر ما يحتمله حال القليل المال قاله الجزري في النهاية.</w:t>
      </w:r>
    </w:p>
    <w:p w:rsidR="003F1E9A" w:rsidRPr="00E2074D" w:rsidRDefault="003F1E9A" w:rsidP="002A6C2A">
      <w:pPr>
        <w:pStyle w:val="libFootnote0"/>
        <w:rPr>
          <w:rtl/>
          <w:lang w:bidi="fa-IR"/>
        </w:rPr>
      </w:pPr>
      <w:r>
        <w:rPr>
          <w:rtl/>
        </w:rPr>
        <w:t>(</w:t>
      </w:r>
      <w:r w:rsidRPr="00E2074D">
        <w:rPr>
          <w:rtl/>
        </w:rPr>
        <w:t>3) وفي المصدر «كل دلو بتمرة يختارها</w:t>
      </w:r>
      <w:r>
        <w:rPr>
          <w:rtl/>
        </w:rPr>
        <w:t xml:space="preserve">، </w:t>
      </w:r>
      <w:r w:rsidRPr="00E2074D">
        <w:rPr>
          <w:rtl/>
        </w:rPr>
        <w:t>فجمع تمرا فأتى به النبي</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4) ما بين المعقفتين في نسخة الأصل فقط دون ساير النسخ وغير موجود في المصدر أيضا والظاهر انه من زيادة النساخ.</w:t>
      </w:r>
    </w:p>
    <w:p w:rsidR="003F1E9A" w:rsidRPr="00E2074D" w:rsidRDefault="003F1E9A" w:rsidP="003049E4">
      <w:pPr>
        <w:pStyle w:val="libNormal0"/>
        <w:rPr>
          <w:rtl/>
          <w:lang w:bidi="fa-IR"/>
        </w:rPr>
      </w:pPr>
      <w:r>
        <w:rPr>
          <w:rtl/>
          <w:lang w:bidi="fa-IR"/>
        </w:rPr>
        <w:br w:type="page"/>
      </w:r>
      <w:r>
        <w:rPr>
          <w:rtl/>
          <w:lang w:bidi="fa-IR"/>
        </w:rPr>
        <w:lastRenderedPageBreak/>
        <w:t xml:space="preserve">ـ </w:t>
      </w:r>
      <w:r w:rsidRPr="00E2074D">
        <w:rPr>
          <w:rtl/>
          <w:lang w:bidi="fa-IR"/>
        </w:rPr>
        <w:t>ليغفر لهم فأنزل الله</w:t>
      </w:r>
      <w:r>
        <w:rPr>
          <w:rtl/>
          <w:lang w:bidi="fa-IR"/>
        </w:rPr>
        <w:t xml:space="preserve">: </w:t>
      </w:r>
      <w:r w:rsidRPr="003049E4">
        <w:rPr>
          <w:rStyle w:val="libAlaemChar"/>
          <w:rtl/>
        </w:rPr>
        <w:t>(</w:t>
      </w:r>
      <w:r w:rsidRPr="003049E4">
        <w:rPr>
          <w:rStyle w:val="libAieChar"/>
          <w:rtl/>
        </w:rPr>
        <w:t>سَواءٌ عَلَيْهِمْ أَسْتَغْفَرْتَ لَهُمْ أَمْ لَمْ تَسْتَغْفِرْ لَهُمْ لَنْ يَغْفِرَ اللهُ لَهُمْ</w:t>
      </w:r>
      <w:r w:rsidRPr="003049E4">
        <w:rPr>
          <w:rStyle w:val="libAlaemChar"/>
          <w:rtl/>
        </w:rPr>
        <w:t>)</w:t>
      </w:r>
      <w:r w:rsidRPr="00E2074D">
        <w:rPr>
          <w:rtl/>
          <w:lang w:bidi="fa-IR"/>
        </w:rPr>
        <w:t xml:space="preserve"> وقال</w:t>
      </w:r>
      <w:r>
        <w:rPr>
          <w:rtl/>
          <w:lang w:bidi="fa-IR"/>
        </w:rPr>
        <w:t xml:space="preserve">: </w:t>
      </w:r>
      <w:r w:rsidRPr="003049E4">
        <w:rPr>
          <w:rStyle w:val="libAlaemChar"/>
          <w:rtl/>
        </w:rPr>
        <w:t>(</w:t>
      </w:r>
      <w:r w:rsidRPr="003049E4">
        <w:rPr>
          <w:rStyle w:val="libAieChar"/>
          <w:rtl/>
        </w:rPr>
        <w:t>لا تُصَلِّ عَلى أَحَدٍ مِنْهُمْ ماتَ أَبَداً وَلا تَقُمْ عَلى قَبْرِهِ</w:t>
      </w:r>
      <w:r w:rsidRPr="003049E4">
        <w:rPr>
          <w:rStyle w:val="libAlaemChar"/>
          <w:rtl/>
        </w:rPr>
        <w:t>)</w:t>
      </w:r>
      <w:r w:rsidRPr="00E2074D">
        <w:rPr>
          <w:rtl/>
          <w:lang w:bidi="fa-IR"/>
        </w:rPr>
        <w:t xml:space="preserve"> فلم يستغفر لهم بعد ذلك</w:t>
      </w:r>
      <w:r>
        <w:rPr>
          <w:rtl/>
          <w:lang w:bidi="fa-IR"/>
        </w:rPr>
        <w:t xml:space="preserve">، </w:t>
      </w:r>
      <w:r w:rsidRPr="00E2074D">
        <w:rPr>
          <w:rtl/>
          <w:lang w:bidi="fa-IR"/>
        </w:rPr>
        <w:t xml:space="preserve">ولم يقم على قبر واحد منهم </w:t>
      </w:r>
      <w:r w:rsidRPr="002A6C2A">
        <w:rPr>
          <w:rStyle w:val="libFootnotenumChar"/>
          <w:rtl/>
        </w:rPr>
        <w:t>(1)</w:t>
      </w:r>
      <w:r>
        <w:rPr>
          <w:rtl/>
          <w:lang w:bidi="fa-IR"/>
        </w:rPr>
        <w:t>.</w:t>
      </w:r>
    </w:p>
    <w:p w:rsidR="003F1E9A" w:rsidRPr="00E2074D" w:rsidRDefault="003F1E9A" w:rsidP="00366395">
      <w:pPr>
        <w:pStyle w:val="libNormal"/>
        <w:rPr>
          <w:rtl/>
        </w:rPr>
      </w:pPr>
      <w:r w:rsidRPr="00E25B0F">
        <w:rPr>
          <w:rStyle w:val="libBold2Char"/>
          <w:rtl/>
        </w:rPr>
        <w:t xml:space="preserve">258 ـ في مجمع البيان: </w:t>
      </w:r>
      <w:r w:rsidRPr="003049E4">
        <w:rPr>
          <w:rStyle w:val="libAlaemChar"/>
          <w:rtl/>
        </w:rPr>
        <w:t>(</w:t>
      </w:r>
      <w:r w:rsidRPr="003049E4">
        <w:rPr>
          <w:rStyle w:val="libAieChar"/>
          <w:rtl/>
        </w:rPr>
        <w:t>إِنْ تَسْتَغْفِرْ لَهُمْ سَبْعِينَ مَرَّةً فَلَنْ يَغْفِرَ اللهُ لَهُمْ</w:t>
      </w:r>
      <w:r w:rsidRPr="003049E4">
        <w:rPr>
          <w:rStyle w:val="libAlaemChar"/>
          <w:rtl/>
        </w:rPr>
        <w:t>)</w:t>
      </w:r>
      <w:r w:rsidRPr="00E2074D">
        <w:rPr>
          <w:rtl/>
        </w:rPr>
        <w:t xml:space="preserve"> الوجه في تعليق الاستثناء بسبعين مرة المبالغة لا العدد المخصوص</w:t>
      </w:r>
      <w:r>
        <w:rPr>
          <w:rtl/>
        </w:rPr>
        <w:t xml:space="preserve">، </w:t>
      </w:r>
      <w:r w:rsidRPr="00E2074D">
        <w:rPr>
          <w:rtl/>
        </w:rPr>
        <w:t>ويجرى ذلك مجرى قول القائل</w:t>
      </w:r>
      <w:r>
        <w:rPr>
          <w:rtl/>
        </w:rPr>
        <w:t xml:space="preserve">: </w:t>
      </w:r>
      <w:r w:rsidRPr="00E2074D">
        <w:rPr>
          <w:rtl/>
        </w:rPr>
        <w:t>لو قلت لي الف مرة ما قبلت</w:t>
      </w:r>
      <w:r>
        <w:rPr>
          <w:rtl/>
        </w:rPr>
        <w:t xml:space="preserve">، </w:t>
      </w:r>
      <w:r w:rsidRPr="00E2074D">
        <w:rPr>
          <w:rtl/>
        </w:rPr>
        <w:t>والمراد انى لا اقبل منك فكذا</w:t>
      </w:r>
      <w:r>
        <w:rPr>
          <w:rtl/>
        </w:rPr>
        <w:t xml:space="preserve"> الآية </w:t>
      </w:r>
      <w:r w:rsidRPr="00E2074D">
        <w:rPr>
          <w:rtl/>
        </w:rPr>
        <w:t>المراد فيها نفي الغفران جملة</w:t>
      </w:r>
      <w:r>
        <w:rPr>
          <w:rtl/>
        </w:rPr>
        <w:t>، و</w:t>
      </w:r>
      <w:r w:rsidRPr="00E2074D">
        <w:rPr>
          <w:rtl/>
        </w:rPr>
        <w:t xml:space="preserve">ما 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والله لأزيدن على السبعين</w:t>
      </w:r>
      <w:r>
        <w:rPr>
          <w:rFonts w:hint="cs"/>
          <w:rtl/>
        </w:rPr>
        <w:t xml:space="preserve"> </w:t>
      </w:r>
      <w:r w:rsidRPr="00E2074D">
        <w:rPr>
          <w:rtl/>
        </w:rPr>
        <w:t>فانه خبر واحد</w:t>
      </w:r>
      <w:r>
        <w:rPr>
          <w:rtl/>
        </w:rPr>
        <w:t xml:space="preserve">، </w:t>
      </w:r>
      <w:r w:rsidRPr="00E2074D">
        <w:rPr>
          <w:rtl/>
        </w:rPr>
        <w:t>لا يعول عليه</w:t>
      </w:r>
      <w:r>
        <w:rPr>
          <w:rtl/>
        </w:rPr>
        <w:t xml:space="preserve">، </w:t>
      </w:r>
      <w:r w:rsidRPr="00E2074D">
        <w:rPr>
          <w:rtl/>
        </w:rPr>
        <w:t xml:space="preserve">ولأنه يتضمن ان النبي </w:t>
      </w:r>
      <w:r w:rsidRPr="003049E4">
        <w:rPr>
          <w:rStyle w:val="libAlaemChar"/>
          <w:rtl/>
        </w:rPr>
        <w:t>صلى‌الله‌عليه‌وآله</w:t>
      </w:r>
      <w:r w:rsidRPr="00E2074D">
        <w:rPr>
          <w:rtl/>
        </w:rPr>
        <w:t xml:space="preserve"> يستغفر للكفار وذلك غير جايز بالإجماع</w:t>
      </w:r>
      <w:r>
        <w:rPr>
          <w:rtl/>
        </w:rPr>
        <w:t xml:space="preserve">، </w:t>
      </w:r>
      <w:r w:rsidRPr="00E2074D">
        <w:rPr>
          <w:rtl/>
        </w:rPr>
        <w:t>وقد روى انه قال</w:t>
      </w:r>
      <w:r>
        <w:rPr>
          <w:rtl/>
        </w:rPr>
        <w:t xml:space="preserve">: </w:t>
      </w:r>
      <w:r w:rsidRPr="00E2074D">
        <w:rPr>
          <w:rtl/>
        </w:rPr>
        <w:t>لو علمت انه لو زدت على السبعين مرة غفر لهم لفعلت.</w:t>
      </w:r>
    </w:p>
    <w:p w:rsidR="003F1E9A" w:rsidRPr="00E2074D" w:rsidRDefault="003F1E9A" w:rsidP="00366395">
      <w:pPr>
        <w:pStyle w:val="libNormal"/>
        <w:rPr>
          <w:rtl/>
          <w:lang w:bidi="fa-IR"/>
        </w:rPr>
      </w:pPr>
      <w:r w:rsidRPr="00E25B0F">
        <w:rPr>
          <w:rStyle w:val="libBold2Char"/>
          <w:rtl/>
        </w:rPr>
        <w:t xml:space="preserve">259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اسْتَغْفِرْ لَهُمْ أَوْ لا تَسْتَغْفِرْ لَهُمْ إِنْ تَسْتَغْفِرْ لَهُمْ سَبْعِينَ مَرَّةً فَلَنْ يَغْفِرَ اللهُ لَهُمْ</w:t>
      </w:r>
      <w:r w:rsidRPr="003049E4">
        <w:rPr>
          <w:rStyle w:val="libAlaemChar"/>
          <w:rtl/>
        </w:rPr>
        <w:t>)</w:t>
      </w:r>
      <w:r w:rsidRPr="00E2074D">
        <w:rPr>
          <w:rtl/>
          <w:lang w:bidi="fa-IR"/>
        </w:rPr>
        <w:t xml:space="preserve"> قال</w:t>
      </w:r>
      <w:r>
        <w:rPr>
          <w:rtl/>
          <w:lang w:bidi="fa-IR"/>
        </w:rPr>
        <w:t xml:space="preserve"> علي بن </w:t>
      </w:r>
      <w:r w:rsidRPr="00E2074D">
        <w:rPr>
          <w:rtl/>
          <w:lang w:bidi="fa-IR"/>
        </w:rPr>
        <w:t>إبراهيم</w:t>
      </w:r>
      <w:r>
        <w:rPr>
          <w:rtl/>
          <w:lang w:bidi="fa-IR"/>
        </w:rPr>
        <w:t xml:space="preserve">: </w:t>
      </w:r>
      <w:r w:rsidRPr="00E2074D">
        <w:rPr>
          <w:rtl/>
          <w:lang w:bidi="fa-IR"/>
        </w:rPr>
        <w:t xml:space="preserve">انها نزلت لما رجع رسول الله </w:t>
      </w:r>
      <w:r w:rsidRPr="003049E4">
        <w:rPr>
          <w:rStyle w:val="libAlaemChar"/>
          <w:rtl/>
        </w:rPr>
        <w:t>صلى‌الله‌عليه‌وآله</w:t>
      </w:r>
      <w:r>
        <w:rPr>
          <w:rtl/>
          <w:lang w:bidi="fa-IR"/>
        </w:rPr>
        <w:t xml:space="preserve"> إلى </w:t>
      </w:r>
      <w:r w:rsidRPr="00E2074D">
        <w:rPr>
          <w:rtl/>
          <w:lang w:bidi="fa-IR"/>
        </w:rPr>
        <w:t>المدينة ومرض عبد الله</w:t>
      </w:r>
      <w:r>
        <w:rPr>
          <w:rtl/>
          <w:lang w:bidi="fa-IR"/>
        </w:rPr>
        <w:t xml:space="preserve"> بن أبي </w:t>
      </w:r>
      <w:r w:rsidRPr="002A6C2A">
        <w:rPr>
          <w:rStyle w:val="libFootnotenumChar"/>
          <w:rtl/>
        </w:rPr>
        <w:t>(2)</w:t>
      </w:r>
      <w:r w:rsidRPr="00E2074D">
        <w:rPr>
          <w:rtl/>
          <w:lang w:bidi="fa-IR"/>
        </w:rPr>
        <w:t xml:space="preserve"> وكان ابنه عبد الله بن عبد الله مؤمنا</w:t>
      </w:r>
      <w:r>
        <w:rPr>
          <w:rtl/>
          <w:lang w:bidi="fa-IR"/>
        </w:rPr>
        <w:t xml:space="preserve">، </w:t>
      </w:r>
      <w:r w:rsidRPr="00E2074D">
        <w:rPr>
          <w:rtl/>
          <w:lang w:bidi="fa-IR"/>
        </w:rPr>
        <w:t>فجاء</w:t>
      </w:r>
      <w:r>
        <w:rPr>
          <w:rtl/>
          <w:lang w:bidi="fa-IR"/>
        </w:rPr>
        <w:t xml:space="preserve"> إلى </w:t>
      </w:r>
      <w:r w:rsidRPr="00E2074D">
        <w:rPr>
          <w:rtl/>
          <w:lang w:bidi="fa-IR"/>
        </w:rPr>
        <w:t xml:space="preserve">النبي </w:t>
      </w:r>
      <w:r w:rsidRPr="003049E4">
        <w:rPr>
          <w:rStyle w:val="libAlaemChar"/>
          <w:rtl/>
        </w:rPr>
        <w:t>صلى‌الله‌عليه‌وآله</w:t>
      </w:r>
      <w:r w:rsidRPr="00E2074D">
        <w:rPr>
          <w:rtl/>
          <w:lang w:bidi="fa-IR"/>
        </w:rPr>
        <w:t xml:space="preserve"> وأبوه يجود بنفسه</w:t>
      </w:r>
      <w:r>
        <w:rPr>
          <w:rtl/>
          <w:lang w:bidi="fa-IR"/>
        </w:rPr>
        <w:t xml:space="preserve">، </w:t>
      </w:r>
      <w:r w:rsidRPr="00E2074D">
        <w:rPr>
          <w:rtl/>
          <w:lang w:bidi="fa-IR"/>
        </w:rPr>
        <w:t>فقال</w:t>
      </w:r>
      <w:r>
        <w:rPr>
          <w:rtl/>
          <w:lang w:bidi="fa-IR"/>
        </w:rPr>
        <w:t xml:space="preserve">: </w:t>
      </w:r>
      <w:r w:rsidRPr="00E2074D">
        <w:rPr>
          <w:rtl/>
          <w:lang w:bidi="fa-IR"/>
        </w:rPr>
        <w:t>يا رسول الله بأبى أنت وأمي انك ان لم تأت ابى كان ذلك عارا علينا</w:t>
      </w:r>
      <w:r>
        <w:rPr>
          <w:rtl/>
          <w:lang w:bidi="fa-IR"/>
        </w:rPr>
        <w:t xml:space="preserve">، </w:t>
      </w:r>
      <w:r w:rsidRPr="00E2074D">
        <w:rPr>
          <w:rtl/>
          <w:lang w:bidi="fa-IR"/>
        </w:rPr>
        <w:t>فدخل</w:t>
      </w:r>
      <w:r>
        <w:rPr>
          <w:rtl/>
          <w:lang w:bidi="fa-IR"/>
        </w:rPr>
        <w:t xml:space="preserve"> إليه </w:t>
      </w:r>
      <w:r w:rsidRPr="00E2074D">
        <w:rPr>
          <w:rtl/>
          <w:lang w:bidi="fa-IR"/>
        </w:rPr>
        <w:t xml:space="preserve">رسول الله </w:t>
      </w:r>
      <w:r w:rsidRPr="003049E4">
        <w:rPr>
          <w:rStyle w:val="libAlaemChar"/>
          <w:rtl/>
        </w:rPr>
        <w:t>صلى‌الله‌عليه‌وآله</w:t>
      </w:r>
      <w:r w:rsidRPr="00E2074D">
        <w:rPr>
          <w:rtl/>
          <w:lang w:bidi="fa-IR"/>
        </w:rPr>
        <w:t xml:space="preserve"> والمنافقون عنده</w:t>
      </w:r>
      <w:r>
        <w:rPr>
          <w:rtl/>
          <w:lang w:bidi="fa-IR"/>
        </w:rPr>
        <w:t xml:space="preserve">، </w:t>
      </w:r>
      <w:r w:rsidRPr="00E2074D">
        <w:rPr>
          <w:rtl/>
          <w:lang w:bidi="fa-IR"/>
        </w:rPr>
        <w:t>فقال ابنه عبد الله بن عبد الله</w:t>
      </w:r>
      <w:r>
        <w:rPr>
          <w:rtl/>
          <w:lang w:bidi="fa-IR"/>
        </w:rPr>
        <w:t xml:space="preserve">: </w:t>
      </w:r>
      <w:r w:rsidRPr="00E2074D">
        <w:rPr>
          <w:rtl/>
          <w:lang w:bidi="fa-IR"/>
        </w:rPr>
        <w:t>يا رسول الله استغفر له</w:t>
      </w:r>
      <w:r>
        <w:rPr>
          <w:rtl/>
          <w:lang w:bidi="fa-IR"/>
        </w:rPr>
        <w:t xml:space="preserve">، </w:t>
      </w:r>
      <w:r w:rsidRPr="00E2074D">
        <w:rPr>
          <w:rtl/>
          <w:lang w:bidi="fa-IR"/>
        </w:rPr>
        <w:t>فاستغفر له فقال عمر</w:t>
      </w:r>
      <w:r>
        <w:rPr>
          <w:rtl/>
          <w:lang w:bidi="fa-IR"/>
        </w:rPr>
        <w:t xml:space="preserve">: </w:t>
      </w:r>
      <w:r w:rsidRPr="00E2074D">
        <w:rPr>
          <w:rtl/>
          <w:lang w:bidi="fa-IR"/>
        </w:rPr>
        <w:t>ألم ينهك الله يا رسول الله ان تصلى عليهم أو تستغفر لهم</w:t>
      </w:r>
      <w:r>
        <w:rPr>
          <w:rtl/>
          <w:lang w:bidi="fa-IR"/>
        </w:rPr>
        <w:t>؟</w:t>
      </w:r>
      <w:r w:rsidRPr="00E2074D">
        <w:rPr>
          <w:rtl/>
          <w:lang w:bidi="fa-IR"/>
        </w:rPr>
        <w:t xml:space="preserve"> فأعرض عنه رسول الله </w:t>
      </w:r>
      <w:r w:rsidRPr="003049E4">
        <w:rPr>
          <w:rStyle w:val="libAlaemChar"/>
          <w:rtl/>
        </w:rPr>
        <w:t>صلى‌الله‌عليه‌وآله</w:t>
      </w:r>
      <w:r w:rsidRPr="00E2074D">
        <w:rPr>
          <w:rtl/>
          <w:lang w:bidi="fa-IR"/>
        </w:rPr>
        <w:t xml:space="preserve"> فأعاد عليه</w:t>
      </w:r>
      <w:r>
        <w:rPr>
          <w:rtl/>
          <w:lang w:bidi="fa-IR"/>
        </w:rPr>
        <w:t xml:space="preserve">، </w:t>
      </w:r>
      <w:r w:rsidRPr="00E2074D">
        <w:rPr>
          <w:rtl/>
          <w:lang w:bidi="fa-IR"/>
        </w:rPr>
        <w:t>فقال له</w:t>
      </w:r>
      <w:r>
        <w:rPr>
          <w:rtl/>
          <w:lang w:bidi="fa-IR"/>
        </w:rPr>
        <w:t xml:space="preserve">: </w:t>
      </w:r>
      <w:r w:rsidRPr="00E2074D">
        <w:rPr>
          <w:rtl/>
          <w:lang w:bidi="fa-IR"/>
        </w:rPr>
        <w:t>ويلك انى خيرت فاخترت</w:t>
      </w:r>
      <w:r>
        <w:rPr>
          <w:rtl/>
          <w:lang w:bidi="fa-IR"/>
        </w:rPr>
        <w:t xml:space="preserve">، </w:t>
      </w:r>
      <w:r w:rsidRPr="00E2074D">
        <w:rPr>
          <w:rtl/>
          <w:lang w:bidi="fa-IR"/>
        </w:rPr>
        <w:t>ان الله يقول</w:t>
      </w:r>
      <w:r>
        <w:rPr>
          <w:rtl/>
          <w:lang w:bidi="fa-IR"/>
        </w:rPr>
        <w:t xml:space="preserve">: </w:t>
      </w:r>
      <w:r w:rsidRPr="003049E4">
        <w:rPr>
          <w:rStyle w:val="libAlaemChar"/>
          <w:rtl/>
        </w:rPr>
        <w:t>(</w:t>
      </w:r>
      <w:r w:rsidRPr="003049E4">
        <w:rPr>
          <w:rStyle w:val="libAieChar"/>
          <w:rtl/>
        </w:rPr>
        <w:t>اسْتَغْفِرْ لَهُمْ أَوْ لا تَسْتَغْفِرْ لَهُمْ إِنْ تَسْتَغْفِرْ لَهُمْ سَبْعِينَ مَرَّةً فَلَنْ يَغْفِرَ اللهُ لَهُمْ</w:t>
      </w:r>
      <w:r w:rsidRPr="003049E4">
        <w:rPr>
          <w:rStyle w:val="libAlaemChar"/>
          <w:rtl/>
        </w:rPr>
        <w:t>)</w:t>
      </w:r>
      <w:r w:rsidRPr="00E2074D">
        <w:rPr>
          <w:rtl/>
          <w:lang w:bidi="fa-IR"/>
        </w:rPr>
        <w:t xml:space="preserve"> فلما مات عبد الله جاء ابنه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معنى هذا الحديث أقوال ذكرناها في ذيل</w:t>
      </w:r>
      <w:r>
        <w:rPr>
          <w:rtl/>
        </w:rPr>
        <w:t xml:space="preserve"> العيّاشي </w:t>
      </w:r>
      <w:r w:rsidRPr="00E2074D">
        <w:rPr>
          <w:rtl/>
        </w:rPr>
        <w:t>راجع ج 2</w:t>
      </w:r>
      <w:r>
        <w:rPr>
          <w:rtl/>
        </w:rPr>
        <w:t xml:space="preserve">: </w:t>
      </w:r>
      <w:r w:rsidRPr="00E2074D">
        <w:rPr>
          <w:rtl/>
        </w:rPr>
        <w:t>101 ان شئت.</w:t>
      </w:r>
    </w:p>
    <w:p w:rsidR="003F1E9A" w:rsidRPr="00E2074D" w:rsidRDefault="003F1E9A" w:rsidP="002A6C2A">
      <w:pPr>
        <w:pStyle w:val="libFootnote0"/>
        <w:rPr>
          <w:rtl/>
          <w:lang w:bidi="fa-IR"/>
        </w:rPr>
      </w:pPr>
      <w:r>
        <w:rPr>
          <w:rtl/>
        </w:rPr>
        <w:t>(</w:t>
      </w:r>
      <w:r w:rsidRPr="00E2074D">
        <w:rPr>
          <w:rtl/>
        </w:rPr>
        <w:t>2) عبد الله أبى</w:t>
      </w:r>
      <w:r>
        <w:rPr>
          <w:rtl/>
        </w:rPr>
        <w:t xml:space="preserve"> بن أبي </w:t>
      </w:r>
      <w:r w:rsidRPr="00E2074D">
        <w:rPr>
          <w:rtl/>
        </w:rPr>
        <w:t>سلول هو رئيس منافقي المدينة</w:t>
      </w:r>
      <w:r>
        <w:rPr>
          <w:rtl/>
        </w:rPr>
        <w:t xml:space="preserve">، </w:t>
      </w:r>
      <w:r w:rsidRPr="00E2074D">
        <w:rPr>
          <w:rtl/>
        </w:rPr>
        <w:t>وهو الذي قال</w:t>
      </w:r>
      <w:r>
        <w:rPr>
          <w:rtl/>
        </w:rPr>
        <w:t xml:space="preserve">: </w:t>
      </w:r>
      <w:r w:rsidRPr="003049E4">
        <w:rPr>
          <w:rStyle w:val="libAlaemChar"/>
          <w:rtl/>
        </w:rPr>
        <w:t>(</w:t>
      </w:r>
      <w:r w:rsidRPr="000F390E">
        <w:rPr>
          <w:rStyle w:val="libFootnoteAieChar"/>
          <w:rtl/>
        </w:rPr>
        <w:t>لَيُخْرِجَنَّ الْأَعَزُّ مِنْهَا الْأَذَلَّ</w:t>
      </w:r>
      <w:r w:rsidRPr="003049E4">
        <w:rPr>
          <w:rStyle w:val="libAlaemChar"/>
          <w:rtl/>
        </w:rPr>
        <w:t>)</w:t>
      </w:r>
      <w:r w:rsidRPr="00E2074D">
        <w:rPr>
          <w:rtl/>
        </w:rPr>
        <w:t xml:space="preserve"> ونزلت سورة المنافقين في ذلك</w:t>
      </w:r>
      <w:r>
        <w:rPr>
          <w:rtl/>
        </w:rPr>
        <w:t xml:space="preserve">، </w:t>
      </w:r>
      <w:r w:rsidRPr="00E2074D">
        <w:rPr>
          <w:rtl/>
        </w:rPr>
        <w:t xml:space="preserve">وهو الذي قال لرسول الله </w:t>
      </w:r>
      <w:r w:rsidRPr="003049E4">
        <w:rPr>
          <w:rStyle w:val="libAlaemChar"/>
          <w:rtl/>
        </w:rPr>
        <w:t>صلى‌الله‌عليه‌وآله</w:t>
      </w:r>
      <w:r w:rsidRPr="00E2074D">
        <w:rPr>
          <w:rtl/>
        </w:rPr>
        <w:t xml:space="preserve"> حين ورد المدينة</w:t>
      </w:r>
      <w:r>
        <w:rPr>
          <w:rtl/>
        </w:rPr>
        <w:t xml:space="preserve">: </w:t>
      </w:r>
      <w:r w:rsidRPr="00E2074D">
        <w:rPr>
          <w:rtl/>
        </w:rPr>
        <w:t>يا هذا اذهب</w:t>
      </w:r>
      <w:r>
        <w:rPr>
          <w:rtl/>
        </w:rPr>
        <w:t xml:space="preserve"> إلى </w:t>
      </w:r>
      <w:r w:rsidRPr="00E2074D">
        <w:rPr>
          <w:rtl/>
        </w:rPr>
        <w:t xml:space="preserve">الذين غروك وخدعوك ولا تغشنا في دارنا فسلط الله على دورهم الذر فخرب ديارهم وقصة كيده لقتل رسول الله </w:t>
      </w:r>
      <w:r>
        <w:rPr>
          <w:rtl/>
        </w:rPr>
        <w:t>(</w:t>
      </w:r>
      <w:r w:rsidRPr="00E2074D">
        <w:rPr>
          <w:rtl/>
        </w:rPr>
        <w:t>ص</w:t>
      </w:r>
      <w:r>
        <w:rPr>
          <w:rtl/>
        </w:rPr>
        <w:t>)</w:t>
      </w:r>
      <w:r w:rsidRPr="00E2074D">
        <w:rPr>
          <w:rtl/>
        </w:rPr>
        <w:t xml:space="preserve"> ورده عليه مشهورة.</w:t>
      </w:r>
    </w:p>
    <w:p w:rsidR="003F1E9A" w:rsidRPr="00E2074D" w:rsidRDefault="003F1E9A" w:rsidP="003049E4">
      <w:pPr>
        <w:pStyle w:val="libNormal0"/>
        <w:rPr>
          <w:rtl/>
        </w:rPr>
      </w:pPr>
      <w:r>
        <w:rPr>
          <w:rtl/>
        </w:rPr>
        <w:br w:type="page"/>
      </w:r>
      <w:r>
        <w:rPr>
          <w:rtl/>
        </w:rPr>
        <w:lastRenderedPageBreak/>
        <w:t xml:space="preserve">ـ إلى </w:t>
      </w:r>
      <w:r w:rsidRPr="00E2074D">
        <w:rPr>
          <w:rtl/>
        </w:rPr>
        <w:t xml:space="preserve">رسول الله </w:t>
      </w:r>
      <w:r w:rsidRPr="003049E4">
        <w:rPr>
          <w:rStyle w:val="libAlaemChar"/>
          <w:rtl/>
        </w:rPr>
        <w:t>صلى‌الله‌عليه‌وآله</w:t>
      </w:r>
      <w:r w:rsidRPr="00E2074D">
        <w:rPr>
          <w:rtl/>
        </w:rPr>
        <w:t xml:space="preserve"> فقال</w:t>
      </w:r>
      <w:r>
        <w:rPr>
          <w:rtl/>
        </w:rPr>
        <w:t xml:space="preserve">: </w:t>
      </w:r>
      <w:r w:rsidRPr="00E2074D">
        <w:rPr>
          <w:rtl/>
        </w:rPr>
        <w:t>بأبى أنت وأمي يا رسول الله ان رأيت ان تحضر جنازته</w:t>
      </w:r>
      <w:r>
        <w:rPr>
          <w:rtl/>
        </w:rPr>
        <w:t>؟</w:t>
      </w:r>
      <w:r w:rsidRPr="00E2074D">
        <w:rPr>
          <w:rtl/>
        </w:rPr>
        <w:t xml:space="preserve"> فحضر رسول الله </w:t>
      </w:r>
      <w:r w:rsidRPr="003049E4">
        <w:rPr>
          <w:rStyle w:val="libAlaemChar"/>
          <w:rtl/>
        </w:rPr>
        <w:t>صلى‌الله‌عليه‌وآله</w:t>
      </w:r>
      <w:r w:rsidRPr="00E2074D">
        <w:rPr>
          <w:rtl/>
        </w:rPr>
        <w:t xml:space="preserve"> وقام على قبره</w:t>
      </w:r>
      <w:r>
        <w:rPr>
          <w:rtl/>
        </w:rPr>
        <w:t xml:space="preserve">، </w:t>
      </w:r>
      <w:r w:rsidRPr="00E2074D">
        <w:rPr>
          <w:rtl/>
        </w:rPr>
        <w:t>فقال له عمر</w:t>
      </w:r>
      <w:r>
        <w:rPr>
          <w:rtl/>
        </w:rPr>
        <w:t xml:space="preserve">: </w:t>
      </w:r>
      <w:r w:rsidRPr="00E2074D">
        <w:rPr>
          <w:rtl/>
        </w:rPr>
        <w:t>يا رسول الله ألم ينهك الله ان تصلى على أحد منهم أبدا وان تقم على قبره</w:t>
      </w:r>
      <w:r>
        <w:rPr>
          <w:rtl/>
        </w:rPr>
        <w:t>؟</w:t>
      </w:r>
      <w:r w:rsidRPr="00E2074D">
        <w:rPr>
          <w:rtl/>
        </w:rPr>
        <w:t xml:space="preserve"> فقال له رسول الله </w:t>
      </w:r>
      <w:r w:rsidRPr="003049E4">
        <w:rPr>
          <w:rStyle w:val="libAlaemChar"/>
          <w:rtl/>
        </w:rPr>
        <w:t>صلى‌الله‌عليه‌وآله</w:t>
      </w:r>
      <w:r>
        <w:rPr>
          <w:rtl/>
        </w:rPr>
        <w:t xml:space="preserve">: </w:t>
      </w:r>
      <w:r w:rsidRPr="00E2074D">
        <w:rPr>
          <w:rtl/>
        </w:rPr>
        <w:t>ويلك وهل تدري ما قلت</w:t>
      </w:r>
      <w:r>
        <w:rPr>
          <w:rtl/>
        </w:rPr>
        <w:t>؟</w:t>
      </w:r>
      <w:r w:rsidRPr="00E2074D">
        <w:rPr>
          <w:rtl/>
        </w:rPr>
        <w:t xml:space="preserve"> انما قلت</w:t>
      </w:r>
      <w:r>
        <w:rPr>
          <w:rtl/>
        </w:rPr>
        <w:t xml:space="preserve">: أللهمّ </w:t>
      </w:r>
      <w:r w:rsidRPr="00E2074D">
        <w:rPr>
          <w:rtl/>
        </w:rPr>
        <w:t>احش قبره نارا وجوفه نارا وأصله النار</w:t>
      </w:r>
      <w:r>
        <w:rPr>
          <w:rtl/>
        </w:rPr>
        <w:t xml:space="preserve">، </w:t>
      </w:r>
      <w:r w:rsidRPr="00E2074D">
        <w:rPr>
          <w:rtl/>
        </w:rPr>
        <w:t xml:space="preserve">فبدا من رسول الله </w:t>
      </w:r>
      <w:r w:rsidRPr="003049E4">
        <w:rPr>
          <w:rStyle w:val="libAlaemChar"/>
          <w:rtl/>
        </w:rPr>
        <w:t>صلى‌الله‌عليه‌وآله</w:t>
      </w:r>
      <w:r w:rsidRPr="00E2074D">
        <w:rPr>
          <w:rtl/>
        </w:rPr>
        <w:t xml:space="preserve"> ما لم يكن يحب.</w:t>
      </w:r>
    </w:p>
    <w:p w:rsidR="003F1E9A" w:rsidRPr="00E2074D" w:rsidRDefault="003F1E9A" w:rsidP="00366395">
      <w:pPr>
        <w:pStyle w:val="libNormal"/>
        <w:rPr>
          <w:rtl/>
        </w:rPr>
      </w:pPr>
      <w:r w:rsidRPr="00E2074D">
        <w:rPr>
          <w:rtl/>
        </w:rPr>
        <w:t>260</w:t>
      </w:r>
      <w:r>
        <w:rPr>
          <w:rtl/>
        </w:rPr>
        <w:t xml:space="preserve"> ـ </w:t>
      </w:r>
      <w:r w:rsidRPr="00E2074D">
        <w:rPr>
          <w:rtl/>
        </w:rPr>
        <w:t xml:space="preserve">وفيه في قصة غزوة تبوك ولقى رسول الله </w:t>
      </w:r>
      <w:r w:rsidRPr="003049E4">
        <w:rPr>
          <w:rStyle w:val="libAlaemChar"/>
          <w:rtl/>
        </w:rPr>
        <w:t>صلى‌الله‌عليه‌وآله</w:t>
      </w:r>
      <w:r w:rsidRPr="00E2074D">
        <w:rPr>
          <w:rtl/>
        </w:rPr>
        <w:t xml:space="preserve"> الحر بن قيس </w:t>
      </w:r>
      <w:r w:rsidRPr="002A6C2A">
        <w:rPr>
          <w:rStyle w:val="libFootnotenumChar"/>
          <w:rtl/>
        </w:rPr>
        <w:t>(1)</w:t>
      </w:r>
      <w:r w:rsidRPr="00E2074D">
        <w:rPr>
          <w:rtl/>
        </w:rPr>
        <w:t xml:space="preserve"> فقال له</w:t>
      </w:r>
      <w:r>
        <w:rPr>
          <w:rtl/>
        </w:rPr>
        <w:t xml:space="preserve">: </w:t>
      </w:r>
      <w:r w:rsidRPr="00E2074D">
        <w:rPr>
          <w:rtl/>
        </w:rPr>
        <w:t xml:space="preserve">يا با وهب </w:t>
      </w:r>
      <w:r>
        <w:rPr>
          <w:rFonts w:hint="cs"/>
          <w:rtl/>
        </w:rPr>
        <w:t>أ</w:t>
      </w:r>
      <w:r w:rsidRPr="00E2074D">
        <w:rPr>
          <w:rtl/>
        </w:rPr>
        <w:t>ل</w:t>
      </w:r>
      <w:r>
        <w:rPr>
          <w:rFonts w:hint="cs"/>
          <w:rtl/>
        </w:rPr>
        <w:t>آ</w:t>
      </w:r>
      <w:r w:rsidRPr="00E2074D">
        <w:rPr>
          <w:rtl/>
        </w:rPr>
        <w:t xml:space="preserve"> تنفر معنا في هذه الغزاة لعل</w:t>
      </w:r>
      <w:r>
        <w:rPr>
          <w:rFonts w:hint="cs"/>
          <w:rtl/>
        </w:rPr>
        <w:t>ّ</w:t>
      </w:r>
      <w:r w:rsidRPr="00E2074D">
        <w:rPr>
          <w:rtl/>
        </w:rPr>
        <w:t xml:space="preserve">ك </w:t>
      </w:r>
      <w:r>
        <w:rPr>
          <w:rFonts w:hint="cs"/>
          <w:rtl/>
        </w:rPr>
        <w:t>أ</w:t>
      </w:r>
      <w:r w:rsidRPr="00E2074D">
        <w:rPr>
          <w:rtl/>
        </w:rPr>
        <w:t>ن</w:t>
      </w:r>
      <w:r>
        <w:rPr>
          <w:rFonts w:hint="cs"/>
          <w:rtl/>
        </w:rPr>
        <w:t>ْ</w:t>
      </w:r>
      <w:r w:rsidRPr="00E2074D">
        <w:rPr>
          <w:rtl/>
        </w:rPr>
        <w:t xml:space="preserve"> تحتفد من بنات الأصفر فقال</w:t>
      </w:r>
      <w:r>
        <w:rPr>
          <w:rtl/>
        </w:rPr>
        <w:t xml:space="preserve">: </w:t>
      </w:r>
      <w:r w:rsidRPr="00E2074D">
        <w:rPr>
          <w:rtl/>
        </w:rPr>
        <w:t xml:space="preserve">يا رسول الله والله </w:t>
      </w:r>
      <w:r>
        <w:rPr>
          <w:rFonts w:hint="cs"/>
          <w:rtl/>
        </w:rPr>
        <w:t>إ</w:t>
      </w:r>
      <w:r w:rsidRPr="00E2074D">
        <w:rPr>
          <w:rtl/>
        </w:rPr>
        <w:t>ن</w:t>
      </w:r>
      <w:r>
        <w:rPr>
          <w:rFonts w:hint="cs"/>
          <w:rtl/>
        </w:rPr>
        <w:t>َّ</w:t>
      </w:r>
      <w:r w:rsidRPr="00E2074D">
        <w:rPr>
          <w:rtl/>
        </w:rPr>
        <w:t xml:space="preserve"> قومي ليعلمون </w:t>
      </w:r>
      <w:r>
        <w:rPr>
          <w:rFonts w:hint="cs"/>
          <w:rtl/>
        </w:rPr>
        <w:t>أ</w:t>
      </w:r>
      <w:r w:rsidRPr="00E2074D">
        <w:rPr>
          <w:rtl/>
        </w:rPr>
        <w:t>ن</w:t>
      </w:r>
      <w:r>
        <w:rPr>
          <w:rFonts w:hint="cs"/>
          <w:rtl/>
        </w:rPr>
        <w:t>ّ</w:t>
      </w:r>
      <w:r w:rsidRPr="00E2074D">
        <w:rPr>
          <w:rtl/>
        </w:rPr>
        <w:t>ه ليس فيهم أحد أشد</w:t>
      </w:r>
      <w:r>
        <w:rPr>
          <w:rFonts w:hint="cs"/>
          <w:rtl/>
        </w:rPr>
        <w:t>ّ</w:t>
      </w:r>
      <w:r w:rsidRPr="00E2074D">
        <w:rPr>
          <w:rtl/>
        </w:rPr>
        <w:t xml:space="preserve"> عجبا بالنساء منى</w:t>
      </w:r>
      <w:r>
        <w:rPr>
          <w:rtl/>
        </w:rPr>
        <w:t xml:space="preserve">، </w:t>
      </w:r>
      <w:r w:rsidRPr="00E2074D">
        <w:rPr>
          <w:rtl/>
        </w:rPr>
        <w:t xml:space="preserve">وأخاف </w:t>
      </w:r>
      <w:r>
        <w:rPr>
          <w:rFonts w:hint="cs"/>
          <w:rtl/>
        </w:rPr>
        <w:t>إ</w:t>
      </w:r>
      <w:r w:rsidRPr="00E2074D">
        <w:rPr>
          <w:rtl/>
        </w:rPr>
        <w:t>ن</w:t>
      </w:r>
      <w:r>
        <w:rPr>
          <w:rFonts w:hint="cs"/>
          <w:rtl/>
        </w:rPr>
        <w:t>ْ</w:t>
      </w:r>
      <w:r w:rsidRPr="00E2074D">
        <w:rPr>
          <w:rtl/>
        </w:rPr>
        <w:t xml:space="preserve"> خرجت معك </w:t>
      </w:r>
      <w:r>
        <w:rPr>
          <w:rFonts w:hint="cs"/>
          <w:rtl/>
        </w:rPr>
        <w:t>أ</w:t>
      </w:r>
      <w:r w:rsidRPr="00E2074D">
        <w:rPr>
          <w:rtl/>
        </w:rPr>
        <w:t>ن</w:t>
      </w:r>
      <w:r>
        <w:rPr>
          <w:rFonts w:hint="cs"/>
          <w:rtl/>
        </w:rPr>
        <w:t>ْ</w:t>
      </w:r>
      <w:r w:rsidRPr="00E2074D">
        <w:rPr>
          <w:rtl/>
        </w:rPr>
        <w:t xml:space="preserve"> لا </w:t>
      </w:r>
      <w:r>
        <w:rPr>
          <w:rFonts w:hint="cs"/>
          <w:rtl/>
        </w:rPr>
        <w:t>أ</w:t>
      </w:r>
      <w:r w:rsidRPr="00E2074D">
        <w:rPr>
          <w:rtl/>
        </w:rPr>
        <w:t>صبر إذا رأيت بنات الأصفر فلا تفتني</w:t>
      </w:r>
      <w:r>
        <w:rPr>
          <w:rtl/>
        </w:rPr>
        <w:t xml:space="preserve">، </w:t>
      </w:r>
      <w:r w:rsidRPr="00E2074D">
        <w:rPr>
          <w:rtl/>
        </w:rPr>
        <w:t xml:space="preserve">وائذن لي </w:t>
      </w:r>
      <w:r>
        <w:rPr>
          <w:rFonts w:hint="cs"/>
          <w:rtl/>
        </w:rPr>
        <w:t>أ</w:t>
      </w:r>
      <w:r w:rsidRPr="00E2074D">
        <w:rPr>
          <w:rtl/>
        </w:rPr>
        <w:t>ن</w:t>
      </w:r>
      <w:r>
        <w:rPr>
          <w:rFonts w:hint="cs"/>
          <w:rtl/>
        </w:rPr>
        <w:t>ْ</w:t>
      </w:r>
      <w:r w:rsidRPr="00E2074D">
        <w:rPr>
          <w:rtl/>
        </w:rPr>
        <w:t xml:space="preserve"> أقيم</w:t>
      </w:r>
      <w:r>
        <w:rPr>
          <w:rtl/>
        </w:rPr>
        <w:t xml:space="preserve">، </w:t>
      </w:r>
      <w:r w:rsidRPr="00E2074D">
        <w:rPr>
          <w:rtl/>
        </w:rPr>
        <w:t>وقال لجماعة من قومه. لا تخرجوا في الحر فقال ابنه</w:t>
      </w:r>
      <w:r>
        <w:rPr>
          <w:rtl/>
        </w:rPr>
        <w:t xml:space="preserve">: </w:t>
      </w:r>
      <w:r w:rsidRPr="00E2074D">
        <w:rPr>
          <w:rtl/>
        </w:rPr>
        <w:t xml:space="preserve">ترد على رسول الله </w:t>
      </w:r>
      <w:r w:rsidRPr="003049E4">
        <w:rPr>
          <w:rStyle w:val="libAlaemChar"/>
          <w:rtl/>
        </w:rPr>
        <w:t>صلى‌الله‌عليه‌وآله</w:t>
      </w:r>
      <w:r w:rsidRPr="00E2074D">
        <w:rPr>
          <w:rtl/>
        </w:rPr>
        <w:t xml:space="preserve"> وتقول ما تقول</w:t>
      </w:r>
      <w:r>
        <w:rPr>
          <w:rtl/>
        </w:rPr>
        <w:t>؟</w:t>
      </w:r>
      <w:r w:rsidRPr="00E2074D">
        <w:rPr>
          <w:rtl/>
        </w:rPr>
        <w:t xml:space="preserve"> ثم</w:t>
      </w:r>
      <w:r>
        <w:rPr>
          <w:rFonts w:hint="cs"/>
          <w:rtl/>
        </w:rPr>
        <w:t>ّ</w:t>
      </w:r>
      <w:r w:rsidRPr="00E2074D">
        <w:rPr>
          <w:rtl/>
        </w:rPr>
        <w:t xml:space="preserve"> تقول لقومك</w:t>
      </w:r>
      <w:r>
        <w:rPr>
          <w:rtl/>
        </w:rPr>
        <w:t xml:space="preserve">: </w:t>
      </w:r>
      <w:r w:rsidRPr="00E2074D">
        <w:rPr>
          <w:rtl/>
        </w:rPr>
        <w:t>لا تنفروا في الحر</w:t>
      </w:r>
      <w:r>
        <w:rPr>
          <w:rFonts w:hint="cs"/>
          <w:rtl/>
        </w:rPr>
        <w:t>ّ</w:t>
      </w:r>
      <w:r>
        <w:rPr>
          <w:rtl/>
        </w:rPr>
        <w:t xml:space="preserve">، </w:t>
      </w:r>
      <w:r w:rsidRPr="00E2074D">
        <w:rPr>
          <w:rtl/>
        </w:rPr>
        <w:t>والله لينزلن</w:t>
      </w:r>
      <w:r>
        <w:rPr>
          <w:rFonts w:hint="cs"/>
          <w:rtl/>
        </w:rPr>
        <w:t>ّ</w:t>
      </w:r>
      <w:r w:rsidRPr="00E2074D">
        <w:rPr>
          <w:rtl/>
        </w:rPr>
        <w:t xml:space="preserve"> الله تعالى في هذا قرآنا يقرأه الناس</w:t>
      </w:r>
      <w:r>
        <w:rPr>
          <w:rtl/>
        </w:rPr>
        <w:t xml:space="preserve"> إلى </w:t>
      </w:r>
      <w:r w:rsidRPr="00E2074D">
        <w:rPr>
          <w:rtl/>
        </w:rPr>
        <w:t>يوم القيمة</w:t>
      </w:r>
      <w:r>
        <w:rPr>
          <w:rtl/>
        </w:rPr>
        <w:t xml:space="preserve">، </w:t>
      </w:r>
      <w:r w:rsidRPr="00E2074D">
        <w:rPr>
          <w:rtl/>
        </w:rPr>
        <w:t xml:space="preserve">فأنزل الله تبارك وتعالى على رسوله </w:t>
      </w:r>
      <w:r w:rsidRPr="003049E4">
        <w:rPr>
          <w:rStyle w:val="libAlaemChar"/>
          <w:rtl/>
        </w:rPr>
        <w:t>صلى‌الله‌عليه‌وآله</w:t>
      </w:r>
      <w:r w:rsidRPr="00E2074D">
        <w:rPr>
          <w:rtl/>
        </w:rPr>
        <w:t xml:space="preserve"> في ذلك</w:t>
      </w:r>
      <w:r>
        <w:rPr>
          <w:rtl/>
        </w:rPr>
        <w:t xml:space="preserve">: </w:t>
      </w:r>
      <w:r w:rsidRPr="003049E4">
        <w:rPr>
          <w:rStyle w:val="libAlaemChar"/>
          <w:rtl/>
        </w:rPr>
        <w:t>(</w:t>
      </w:r>
      <w:r w:rsidRPr="003049E4">
        <w:rPr>
          <w:rStyle w:val="libAieChar"/>
          <w:rtl/>
        </w:rPr>
        <w:t>وَمِنْهُمْ مَنْ يَقُولُ ائْذَنْ لِي</w:t>
      </w:r>
      <w:r w:rsidRPr="003049E4">
        <w:rPr>
          <w:rStyle w:val="libAlaemChar"/>
          <w:rtl/>
        </w:rPr>
        <w:t>)</w:t>
      </w:r>
      <w:r>
        <w:rPr>
          <w:rtl/>
        </w:rPr>
        <w:t xml:space="preserve"> إلى </w:t>
      </w:r>
      <w:r w:rsidRPr="00E2074D">
        <w:rPr>
          <w:rtl/>
        </w:rPr>
        <w:t>قوله</w:t>
      </w:r>
      <w:r>
        <w:rPr>
          <w:rtl/>
        </w:rPr>
        <w:t xml:space="preserve">: </w:t>
      </w:r>
      <w:r w:rsidRPr="00E2074D">
        <w:rPr>
          <w:rtl/>
        </w:rPr>
        <w:t>ونزل أيضا في الحر بن قيس في رواية</w:t>
      </w:r>
      <w:r>
        <w:rPr>
          <w:rtl/>
        </w:rPr>
        <w:t xml:space="preserve"> علي بن إبراهيم </w:t>
      </w:r>
      <w:r w:rsidRPr="00E2074D">
        <w:rPr>
          <w:rtl/>
        </w:rPr>
        <w:t>لما قال لقومه</w:t>
      </w:r>
      <w:r>
        <w:rPr>
          <w:rtl/>
        </w:rPr>
        <w:t xml:space="preserve">: </w:t>
      </w:r>
      <w:r w:rsidRPr="00E2074D">
        <w:rPr>
          <w:rtl/>
        </w:rPr>
        <w:t>لا تخرجوا في الحر</w:t>
      </w:r>
      <w:r>
        <w:rPr>
          <w:rtl/>
        </w:rPr>
        <w:t xml:space="preserve">: </w:t>
      </w:r>
      <w:r w:rsidRPr="003049E4">
        <w:rPr>
          <w:rStyle w:val="libAlaemChar"/>
          <w:rtl/>
        </w:rPr>
        <w:t>(</w:t>
      </w:r>
      <w:r w:rsidRPr="003049E4">
        <w:rPr>
          <w:rStyle w:val="libAieChar"/>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sidRPr="003049E4">
        <w:rPr>
          <w:rStyle w:val="libAlaemChar"/>
          <w:rtl/>
        </w:rPr>
        <w:t>)</w:t>
      </w:r>
      <w:r>
        <w:rPr>
          <w:rtl/>
        </w:rPr>
        <w:t>.</w:t>
      </w:r>
    </w:p>
    <w:p w:rsidR="003F1E9A" w:rsidRPr="00E2074D" w:rsidRDefault="003F1E9A" w:rsidP="00366395">
      <w:pPr>
        <w:pStyle w:val="libNormal"/>
        <w:rPr>
          <w:rtl/>
        </w:rPr>
      </w:pPr>
      <w:r w:rsidRPr="00E2074D">
        <w:rPr>
          <w:rtl/>
        </w:rPr>
        <w:t>الى قوله تعالى</w:t>
      </w:r>
      <w:r>
        <w:rPr>
          <w:rtl/>
        </w:rPr>
        <w:t xml:space="preserve">: </w:t>
      </w:r>
      <w:r w:rsidRPr="003049E4">
        <w:rPr>
          <w:rStyle w:val="libAlaemChar"/>
          <w:rtl/>
        </w:rPr>
        <w:t>(</w:t>
      </w:r>
      <w:r w:rsidRPr="003049E4">
        <w:rPr>
          <w:rStyle w:val="libAieChar"/>
          <w:rtl/>
        </w:rPr>
        <w:t>وَماتُوا وَهُمْ فاسِقُونَ</w:t>
      </w:r>
      <w:r w:rsidRPr="003049E4">
        <w:rPr>
          <w:rStyle w:val="libAlaemChar"/>
          <w:rtl/>
        </w:rPr>
        <w:t>)</w:t>
      </w:r>
      <w:r>
        <w:rPr>
          <w:rtl/>
        </w:rPr>
        <w:t xml:space="preserve">، </w:t>
      </w:r>
      <w:r w:rsidRPr="00E2074D">
        <w:rPr>
          <w:rtl/>
        </w:rPr>
        <w:t>ففضح الله تعالى الحر بن قيس وأصحابه.</w:t>
      </w:r>
    </w:p>
    <w:p w:rsidR="003F1E9A" w:rsidRPr="00E2074D" w:rsidRDefault="003F1E9A" w:rsidP="00366395">
      <w:pPr>
        <w:pStyle w:val="libNormal"/>
        <w:rPr>
          <w:rtl/>
          <w:lang w:bidi="fa-IR"/>
        </w:rPr>
      </w:pPr>
      <w:r w:rsidRPr="00E25B0F">
        <w:rPr>
          <w:rStyle w:val="libBold2Char"/>
          <w:rtl/>
        </w:rPr>
        <w:t xml:space="preserve">261 ـ في مجمع البيان: </w:t>
      </w:r>
      <w:r w:rsidRPr="003049E4">
        <w:rPr>
          <w:rStyle w:val="libAlaemChar"/>
          <w:rtl/>
        </w:rPr>
        <w:t>(</w:t>
      </w:r>
      <w:r w:rsidRPr="003049E4">
        <w:rPr>
          <w:rStyle w:val="libAieChar"/>
          <w:rtl/>
        </w:rPr>
        <w:t>فَلْيَضْحَكُوا قَلِيلاً وَلْيَبْكُوا كَثِيراً</w:t>
      </w:r>
      <w:r w:rsidRPr="003049E4">
        <w:rPr>
          <w:rStyle w:val="libAlaemChar"/>
          <w:rtl/>
        </w:rPr>
        <w:t>)</w:t>
      </w:r>
      <w:r w:rsidRPr="00E2074D">
        <w:rPr>
          <w:rtl/>
          <w:lang w:bidi="fa-IR"/>
        </w:rPr>
        <w:t xml:space="preserve"> </w:t>
      </w:r>
      <w:r>
        <w:rPr>
          <w:rtl/>
          <w:lang w:bidi="fa-IR"/>
        </w:rPr>
        <w:t>و</w:t>
      </w:r>
      <w:r w:rsidRPr="00E2074D">
        <w:rPr>
          <w:rtl/>
          <w:lang w:bidi="fa-IR"/>
        </w:rPr>
        <w:t xml:space="preserve">روى انس بن مالك عن النبي </w:t>
      </w:r>
      <w:r w:rsidRPr="003049E4">
        <w:rPr>
          <w:rStyle w:val="libAlaemChar"/>
          <w:rtl/>
        </w:rPr>
        <w:t>صلى‌الله‌عليه‌وآله</w:t>
      </w:r>
      <w:r w:rsidRPr="00E2074D">
        <w:rPr>
          <w:rtl/>
          <w:lang w:bidi="fa-IR"/>
        </w:rPr>
        <w:t xml:space="preserve"> انه قال</w:t>
      </w:r>
      <w:r>
        <w:rPr>
          <w:rtl/>
          <w:lang w:bidi="fa-IR"/>
        </w:rPr>
        <w:t xml:space="preserve">: </w:t>
      </w:r>
      <w:r w:rsidRPr="00E2074D">
        <w:rPr>
          <w:rtl/>
          <w:lang w:bidi="fa-IR"/>
        </w:rPr>
        <w:t>لو تعلمون ما اعلم لضحكتم قليلا ولبكيتم كثيرا.</w:t>
      </w:r>
    </w:p>
    <w:p w:rsidR="003F1E9A" w:rsidRPr="00E2074D" w:rsidRDefault="003F1E9A" w:rsidP="00366395">
      <w:pPr>
        <w:pStyle w:val="libNormal"/>
        <w:rPr>
          <w:rtl/>
        </w:rPr>
      </w:pPr>
      <w:r w:rsidRPr="00E25B0F">
        <w:rPr>
          <w:rStyle w:val="libBold2Char"/>
          <w:rtl/>
        </w:rPr>
        <w:t>262 ـ في الكافي</w:t>
      </w:r>
      <w:r>
        <w:rPr>
          <w:rtl/>
        </w:rPr>
        <w:t xml:space="preserve"> علي بن إبراهيم </w:t>
      </w:r>
      <w:r w:rsidRPr="00E2074D">
        <w:rPr>
          <w:rtl/>
        </w:rPr>
        <w:t>عن أبيه عن</w:t>
      </w:r>
      <w:r>
        <w:rPr>
          <w:rtl/>
        </w:rPr>
        <w:t xml:space="preserve"> ابن أبي </w:t>
      </w:r>
      <w:r w:rsidRPr="00E2074D">
        <w:rPr>
          <w:rtl/>
        </w:rPr>
        <w:t>عمير عن محمد بن مهاجر عن امه أم سلمة قالت</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إذا صلى على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المضبوط في كتب السير والتواريخ السير والتواريخ كسيرة ابن هشام وغيرها «جد بن قيس» بالجيم والدال. وقد مر أيضا.</w:t>
      </w:r>
    </w:p>
    <w:p w:rsidR="003F1E9A" w:rsidRPr="00E2074D" w:rsidRDefault="003F1E9A" w:rsidP="003049E4">
      <w:pPr>
        <w:pStyle w:val="libNormal0"/>
        <w:rPr>
          <w:rtl/>
        </w:rPr>
      </w:pPr>
      <w:r>
        <w:rPr>
          <w:rtl/>
        </w:rPr>
        <w:br w:type="page"/>
      </w:r>
      <w:r>
        <w:rPr>
          <w:rtl/>
        </w:rPr>
        <w:lastRenderedPageBreak/>
        <w:t xml:space="preserve">ـ </w:t>
      </w:r>
      <w:r w:rsidRPr="00E2074D">
        <w:rPr>
          <w:rtl/>
        </w:rPr>
        <w:t>ميت كبر وتشهد ثم كبر وصلى على الأنبياء</w:t>
      </w:r>
      <w:r>
        <w:rPr>
          <w:rtl/>
        </w:rPr>
        <w:t xml:space="preserve">، </w:t>
      </w:r>
      <w:r w:rsidRPr="00E2074D">
        <w:rPr>
          <w:rtl/>
        </w:rPr>
        <w:t>ثم كبر ودعا للمؤمنين</w:t>
      </w:r>
      <w:r>
        <w:rPr>
          <w:rtl/>
        </w:rPr>
        <w:t xml:space="preserve">، </w:t>
      </w:r>
      <w:r w:rsidRPr="00E2074D">
        <w:rPr>
          <w:rtl/>
        </w:rPr>
        <w:t>ثم كبر الرابعة ودعا للميت ثم كبر وانصرف</w:t>
      </w:r>
      <w:r>
        <w:rPr>
          <w:rtl/>
        </w:rPr>
        <w:t xml:space="preserve">، </w:t>
      </w:r>
      <w:r w:rsidRPr="00E2074D">
        <w:rPr>
          <w:rtl/>
        </w:rPr>
        <w:t xml:space="preserve">فلما نهاه الله </w:t>
      </w:r>
      <w:r w:rsidRPr="003049E4">
        <w:rPr>
          <w:rStyle w:val="libAlaemChar"/>
          <w:rtl/>
        </w:rPr>
        <w:t>عزوجل</w:t>
      </w:r>
      <w:r w:rsidRPr="00E2074D">
        <w:rPr>
          <w:rtl/>
        </w:rPr>
        <w:t xml:space="preserve"> عن الصلوة على المنافقين كبر وتشهد ثم كبر وصلى على النبيين صلى الله عليهم</w:t>
      </w:r>
      <w:r>
        <w:rPr>
          <w:rtl/>
        </w:rPr>
        <w:t xml:space="preserve">، </w:t>
      </w:r>
      <w:r w:rsidRPr="00E2074D">
        <w:rPr>
          <w:rtl/>
        </w:rPr>
        <w:t>ثم كبر ودعا للمؤمنين</w:t>
      </w:r>
      <w:r>
        <w:rPr>
          <w:rtl/>
        </w:rPr>
        <w:t xml:space="preserve">، </w:t>
      </w:r>
      <w:r w:rsidRPr="00E2074D">
        <w:rPr>
          <w:rtl/>
        </w:rPr>
        <w:t>ثم كبر الرابعة وانصرف ولم يدع للميت.</w:t>
      </w:r>
    </w:p>
    <w:p w:rsidR="003F1E9A" w:rsidRPr="00E2074D" w:rsidRDefault="003F1E9A" w:rsidP="00366395">
      <w:pPr>
        <w:pStyle w:val="libNormal"/>
        <w:rPr>
          <w:rtl/>
        </w:rPr>
      </w:pPr>
      <w:r w:rsidRPr="00E2074D">
        <w:rPr>
          <w:rtl/>
        </w:rPr>
        <w:t>263</w:t>
      </w:r>
      <w:r>
        <w:rPr>
          <w:rtl/>
        </w:rPr>
        <w:t xml:space="preserve"> ـ علي بن إبراهيم </w:t>
      </w:r>
      <w:r w:rsidRPr="00E2074D">
        <w:rPr>
          <w:rtl/>
        </w:rPr>
        <w:t>عن أبيه عن</w:t>
      </w:r>
      <w:r>
        <w:rPr>
          <w:rtl/>
        </w:rPr>
        <w:t xml:space="preserve"> ابن أبي </w:t>
      </w:r>
      <w:r w:rsidRPr="00E2074D">
        <w:rPr>
          <w:rtl/>
        </w:rPr>
        <w:t xml:space="preserve">عمير عن حماد بن عثمان وهشام بن سالم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يكبر على قوم خمسا وعلى قوم آخرين أربعا</w:t>
      </w:r>
      <w:r>
        <w:rPr>
          <w:rtl/>
        </w:rPr>
        <w:t xml:space="preserve">، </w:t>
      </w:r>
      <w:r w:rsidRPr="00E2074D">
        <w:rPr>
          <w:rtl/>
        </w:rPr>
        <w:t>وإذا كبر على رجل أربعا اتهم يعنى بالنفاق.</w:t>
      </w:r>
    </w:p>
    <w:p w:rsidR="003F1E9A" w:rsidRPr="00E2074D" w:rsidRDefault="003F1E9A" w:rsidP="00366395">
      <w:pPr>
        <w:pStyle w:val="libNormal"/>
        <w:rPr>
          <w:rtl/>
        </w:rPr>
      </w:pPr>
      <w:r w:rsidRPr="00E25B0F">
        <w:rPr>
          <w:rStyle w:val="libBold2Char"/>
          <w:rtl/>
        </w:rPr>
        <w:t xml:space="preserve">264 ـ في تفسير العيّاشي </w:t>
      </w:r>
      <w:r w:rsidRPr="00E2074D">
        <w:rPr>
          <w:rtl/>
        </w:rPr>
        <w:t>عن زرارة قال</w:t>
      </w:r>
      <w:r>
        <w:rPr>
          <w:rtl/>
        </w:rPr>
        <w:t xml:space="preserve">: </w:t>
      </w:r>
      <w:r w:rsidRPr="00E2074D">
        <w:rPr>
          <w:rtl/>
        </w:rPr>
        <w:t xml:space="preserve">سمعت أبا جعفر </w:t>
      </w:r>
      <w:r w:rsidRPr="003049E4">
        <w:rPr>
          <w:rStyle w:val="libAlaemChar"/>
          <w:rtl/>
        </w:rPr>
        <w:t>عليه‌السلام</w:t>
      </w:r>
      <w:r>
        <w:rPr>
          <w:rtl/>
        </w:rPr>
        <w:t xml:space="preserve"> يقول: إنّ </w:t>
      </w:r>
      <w:r w:rsidRPr="00E2074D">
        <w:rPr>
          <w:rtl/>
        </w:rPr>
        <w:t xml:space="preserve">النبي </w:t>
      </w:r>
      <w:r w:rsidRPr="003049E4">
        <w:rPr>
          <w:rStyle w:val="libAlaemChar"/>
          <w:rtl/>
        </w:rPr>
        <w:t>صلى‌الله‌عليه‌وآله</w:t>
      </w:r>
      <w:r w:rsidRPr="00E2074D">
        <w:rPr>
          <w:rtl/>
        </w:rPr>
        <w:t xml:space="preserve"> قال لابن عبد الله بن ابى</w:t>
      </w:r>
      <w:r>
        <w:rPr>
          <w:rtl/>
        </w:rPr>
        <w:t xml:space="preserve">: </w:t>
      </w:r>
      <w:r w:rsidRPr="00E2074D">
        <w:rPr>
          <w:rtl/>
        </w:rPr>
        <w:t>إذا فرغت من أبيك فأعلمنى</w:t>
      </w:r>
      <w:r>
        <w:rPr>
          <w:rtl/>
        </w:rPr>
        <w:t xml:space="preserve">، </w:t>
      </w:r>
      <w:r w:rsidRPr="00E2074D">
        <w:rPr>
          <w:rtl/>
        </w:rPr>
        <w:t xml:space="preserve">وقد كان توفي فأتاه فأعلمه فأخذ رسول الله </w:t>
      </w:r>
      <w:r w:rsidRPr="003049E4">
        <w:rPr>
          <w:rStyle w:val="libAlaemChar"/>
          <w:rtl/>
        </w:rPr>
        <w:t>صلى‌الله‌عليه‌وآله</w:t>
      </w:r>
      <w:r w:rsidRPr="00E2074D">
        <w:rPr>
          <w:rtl/>
        </w:rPr>
        <w:t xml:space="preserve"> نعليه للقيام فقال له عمر</w:t>
      </w:r>
      <w:r>
        <w:rPr>
          <w:rtl/>
        </w:rPr>
        <w:t>: أ</w:t>
      </w:r>
      <w:r w:rsidRPr="00E2074D">
        <w:rPr>
          <w:rtl/>
        </w:rPr>
        <w:t>ليس قد قال الله</w:t>
      </w:r>
      <w:r>
        <w:rPr>
          <w:rtl/>
        </w:rPr>
        <w:t xml:space="preserve">: </w:t>
      </w:r>
      <w:r w:rsidRPr="003049E4">
        <w:rPr>
          <w:rStyle w:val="libAlaemChar"/>
          <w:rtl/>
        </w:rPr>
        <w:t>(</w:t>
      </w:r>
      <w:r w:rsidRPr="003049E4">
        <w:rPr>
          <w:rStyle w:val="libAieChar"/>
          <w:rtl/>
        </w:rPr>
        <w:t>وَلا تُصَلِّ عَلى أَحَدٍ مِنْهُمْ ماتَ أَبَداً وَلا تَقُمْ عَلى قَبْرِهِ</w:t>
      </w:r>
      <w:r w:rsidRPr="003049E4">
        <w:rPr>
          <w:rStyle w:val="libAlaemChar"/>
          <w:rtl/>
        </w:rPr>
        <w:t>)</w:t>
      </w:r>
      <w:r>
        <w:rPr>
          <w:rtl/>
        </w:rPr>
        <w:t>؟</w:t>
      </w:r>
      <w:r w:rsidRPr="00E2074D">
        <w:rPr>
          <w:rtl/>
        </w:rPr>
        <w:t xml:space="preserve"> فقال له</w:t>
      </w:r>
      <w:r>
        <w:rPr>
          <w:rtl/>
        </w:rPr>
        <w:t xml:space="preserve">: </w:t>
      </w:r>
      <w:r w:rsidRPr="00E2074D">
        <w:rPr>
          <w:rtl/>
        </w:rPr>
        <w:t>ويحك</w:t>
      </w:r>
      <w:r>
        <w:rPr>
          <w:rtl/>
        </w:rPr>
        <w:t xml:space="preserve"> ـ </w:t>
      </w:r>
      <w:r w:rsidRPr="00E2074D">
        <w:rPr>
          <w:rtl/>
        </w:rPr>
        <w:t>أو ويلك</w:t>
      </w:r>
      <w:r>
        <w:rPr>
          <w:rtl/>
        </w:rPr>
        <w:t xml:space="preserve"> ـ </w:t>
      </w:r>
      <w:r w:rsidRPr="00E2074D">
        <w:rPr>
          <w:rtl/>
        </w:rPr>
        <w:t>انما أقول</w:t>
      </w:r>
      <w:r>
        <w:rPr>
          <w:rtl/>
        </w:rPr>
        <w:t xml:space="preserve">: أللهمّ </w:t>
      </w:r>
      <w:r w:rsidRPr="00E2074D">
        <w:rPr>
          <w:rtl/>
        </w:rPr>
        <w:t>إملاء قبره نارا وإملاء جوفه نارا وأصله يوم القيمة نارا.</w:t>
      </w:r>
    </w:p>
    <w:p w:rsidR="003F1E9A" w:rsidRPr="00E2074D" w:rsidRDefault="003F1E9A" w:rsidP="00366395">
      <w:pPr>
        <w:pStyle w:val="libNormal"/>
        <w:rPr>
          <w:rtl/>
        </w:rPr>
      </w:pPr>
      <w:r w:rsidRPr="00E2074D">
        <w:rPr>
          <w:rtl/>
        </w:rPr>
        <w:t>265</w:t>
      </w:r>
      <w:r>
        <w:rPr>
          <w:rtl/>
        </w:rPr>
        <w:t xml:space="preserve"> ـ </w:t>
      </w:r>
      <w:r w:rsidRPr="00E2074D">
        <w:rPr>
          <w:rtl/>
        </w:rPr>
        <w:t xml:space="preserve">عن حنان بن سدير عن أبيه عن أبي جعفر </w:t>
      </w:r>
      <w:r w:rsidRPr="003049E4">
        <w:rPr>
          <w:rStyle w:val="libAlaemChar"/>
          <w:rtl/>
        </w:rPr>
        <w:t>عليه‌السلام</w:t>
      </w:r>
      <w:r w:rsidRPr="00E2074D">
        <w:rPr>
          <w:rtl/>
        </w:rPr>
        <w:t xml:space="preserve"> توفي رجل من المنافقين فأرسل</w:t>
      </w:r>
      <w:r>
        <w:rPr>
          <w:rtl/>
        </w:rPr>
        <w:t xml:space="preserve"> إلى </w:t>
      </w:r>
      <w:r w:rsidRPr="00E2074D">
        <w:rPr>
          <w:rtl/>
        </w:rPr>
        <w:t>ابنه ان</w:t>
      </w:r>
      <w:r>
        <w:rPr>
          <w:rtl/>
        </w:rPr>
        <w:t xml:space="preserve">: </w:t>
      </w:r>
      <w:r w:rsidRPr="00E2074D">
        <w:rPr>
          <w:rtl/>
        </w:rPr>
        <w:t>إذا أردتم ان تخرجوا فأعلمونى فلما حضر امره أرسلوا</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فأقبل </w:t>
      </w:r>
      <w:r w:rsidRPr="003049E4">
        <w:rPr>
          <w:rStyle w:val="libAlaemChar"/>
          <w:rtl/>
        </w:rPr>
        <w:t>عليه‌السلام</w:t>
      </w:r>
      <w:r w:rsidRPr="00E2074D">
        <w:rPr>
          <w:rtl/>
        </w:rPr>
        <w:t xml:space="preserve"> نحوهم حتى أخذ بيد ابنه في الجنازة فمضى</w:t>
      </w:r>
      <w:r>
        <w:rPr>
          <w:rtl/>
        </w:rPr>
        <w:t xml:space="preserve">، </w:t>
      </w:r>
      <w:r w:rsidRPr="00E2074D">
        <w:rPr>
          <w:rtl/>
        </w:rPr>
        <w:t>قال</w:t>
      </w:r>
      <w:r>
        <w:rPr>
          <w:rtl/>
        </w:rPr>
        <w:t xml:space="preserve">: </w:t>
      </w:r>
      <w:r w:rsidRPr="00E2074D">
        <w:rPr>
          <w:rtl/>
        </w:rPr>
        <w:t>فتصدى له عمر ثم قال</w:t>
      </w:r>
      <w:r>
        <w:rPr>
          <w:rtl/>
        </w:rPr>
        <w:t xml:space="preserve">: </w:t>
      </w:r>
      <w:r w:rsidRPr="00E2074D">
        <w:rPr>
          <w:rtl/>
        </w:rPr>
        <w:t xml:space="preserve">يا رسول الله اما نهاك ربك عن هذا ان تصلى </w:t>
      </w:r>
      <w:r w:rsidRPr="003049E4">
        <w:rPr>
          <w:rStyle w:val="libAlaemChar"/>
          <w:rtl/>
        </w:rPr>
        <w:t>(</w:t>
      </w:r>
      <w:r w:rsidRPr="003049E4">
        <w:rPr>
          <w:rStyle w:val="libAieChar"/>
          <w:rtl/>
        </w:rPr>
        <w:t>عَلى أَحَدٍ مِنْهُمْ ماتَ أَبَداً وَلا تَقُمْ عَلى قَبْرِهِ</w:t>
      </w:r>
      <w:r w:rsidRPr="003049E4">
        <w:rPr>
          <w:rStyle w:val="libAlaemChar"/>
          <w:rtl/>
        </w:rPr>
        <w:t>)</w:t>
      </w:r>
      <w:r>
        <w:rPr>
          <w:rtl/>
        </w:rPr>
        <w:t xml:space="preserve">، </w:t>
      </w:r>
      <w:r w:rsidRPr="00E2074D">
        <w:rPr>
          <w:rtl/>
        </w:rPr>
        <w:t xml:space="preserve">فلم يجبه النبي </w:t>
      </w:r>
      <w:r w:rsidRPr="003049E4">
        <w:rPr>
          <w:rStyle w:val="libAlaemChar"/>
          <w:rtl/>
        </w:rPr>
        <w:t>صلى‌الله‌عليه‌وآله</w:t>
      </w:r>
      <w:r>
        <w:rPr>
          <w:rtl/>
        </w:rPr>
        <w:t xml:space="preserve">، </w:t>
      </w:r>
      <w:r w:rsidRPr="00E2074D">
        <w:rPr>
          <w:rtl/>
        </w:rPr>
        <w:t>قال</w:t>
      </w:r>
      <w:r>
        <w:rPr>
          <w:rtl/>
        </w:rPr>
        <w:t xml:space="preserve">: </w:t>
      </w:r>
      <w:r w:rsidRPr="00E2074D">
        <w:rPr>
          <w:rtl/>
        </w:rPr>
        <w:t>فلما كان قبل ان ينتهوا به</w:t>
      </w:r>
      <w:r>
        <w:rPr>
          <w:rtl/>
        </w:rPr>
        <w:t xml:space="preserve"> إلى </w:t>
      </w:r>
      <w:r w:rsidRPr="00E2074D">
        <w:rPr>
          <w:rtl/>
        </w:rPr>
        <w:t xml:space="preserve">القبر قال عمر أيضا لرسول الله </w:t>
      </w:r>
      <w:r w:rsidRPr="003049E4">
        <w:rPr>
          <w:rStyle w:val="libAlaemChar"/>
          <w:rtl/>
        </w:rPr>
        <w:t>صلى‌الله‌عليه‌وآله</w:t>
      </w:r>
      <w:r>
        <w:rPr>
          <w:rtl/>
        </w:rPr>
        <w:t xml:space="preserve">: </w:t>
      </w:r>
      <w:r w:rsidRPr="00E2074D">
        <w:rPr>
          <w:rtl/>
        </w:rPr>
        <w:t xml:space="preserve">اما نهاك الله عن ان تصلى </w:t>
      </w:r>
      <w:r w:rsidRPr="003049E4">
        <w:rPr>
          <w:rStyle w:val="libAlaemChar"/>
          <w:rtl/>
        </w:rPr>
        <w:t>(</w:t>
      </w:r>
      <w:r w:rsidRPr="003049E4">
        <w:rPr>
          <w:rStyle w:val="libAieChar"/>
          <w:rtl/>
        </w:rPr>
        <w:t>عَلى أَحَدٍ مِنْهُمْ ماتَ أَبَداً</w:t>
      </w:r>
      <w:r w:rsidRPr="003049E4">
        <w:rPr>
          <w:rStyle w:val="libAlaemChar"/>
          <w:rtl/>
        </w:rPr>
        <w:t>)</w:t>
      </w:r>
      <w:r w:rsidRPr="00E2074D">
        <w:rPr>
          <w:rtl/>
        </w:rPr>
        <w:t xml:space="preserve"> أو تقوم على قبره</w:t>
      </w:r>
      <w:r>
        <w:rPr>
          <w:rtl/>
        </w:rPr>
        <w:t>؟</w:t>
      </w:r>
      <w:r w:rsidRPr="00E2074D">
        <w:rPr>
          <w:rtl/>
        </w:rPr>
        <w:t xml:space="preserve"> </w:t>
      </w:r>
      <w:r w:rsidRPr="003049E4">
        <w:rPr>
          <w:rStyle w:val="libAlaemChar"/>
          <w:rtl/>
        </w:rPr>
        <w:t>(</w:t>
      </w:r>
      <w:r w:rsidRPr="003049E4">
        <w:rPr>
          <w:rStyle w:val="libAieChar"/>
          <w:rtl/>
        </w:rPr>
        <w:t>ذلِكَ بِأَنَّهُمْ كَفَرُوا بِاللهِ</w:t>
      </w:r>
      <w:r w:rsidRPr="003049E4">
        <w:rPr>
          <w:rStyle w:val="libAlaemChar"/>
          <w:rtl/>
        </w:rPr>
        <w:t>)</w:t>
      </w:r>
      <w:r w:rsidRPr="00E2074D">
        <w:rPr>
          <w:rtl/>
        </w:rPr>
        <w:t xml:space="preserve"> وبرسوله و</w:t>
      </w:r>
      <w:r>
        <w:rPr>
          <w:rFonts w:hint="cs"/>
          <w:rtl/>
        </w:rPr>
        <w:t xml:space="preserve"> </w:t>
      </w:r>
      <w:r w:rsidRPr="003049E4">
        <w:rPr>
          <w:rStyle w:val="libAlaemChar"/>
          <w:rtl/>
        </w:rPr>
        <w:t>(</w:t>
      </w:r>
      <w:r w:rsidRPr="003049E4">
        <w:rPr>
          <w:rStyle w:val="libAieChar"/>
          <w:rtl/>
        </w:rPr>
        <w:t>ماتُوا وَهُمْ كافِرُونَ</w:t>
      </w:r>
      <w:r w:rsidRPr="003049E4">
        <w:rPr>
          <w:rStyle w:val="libAlaemChar"/>
          <w:rtl/>
        </w:rPr>
        <w:t>)</w:t>
      </w:r>
      <w:r w:rsidRPr="00E2074D">
        <w:rPr>
          <w:rtl/>
        </w:rPr>
        <w:t xml:space="preserve"> فقال النبي </w:t>
      </w:r>
      <w:r w:rsidRPr="003049E4">
        <w:rPr>
          <w:rStyle w:val="libAlaemChar"/>
          <w:rtl/>
        </w:rPr>
        <w:t>صلى‌الله‌عليه‌وآله</w:t>
      </w:r>
      <w:r w:rsidRPr="00E2074D">
        <w:rPr>
          <w:rtl/>
        </w:rPr>
        <w:t xml:space="preserve"> لعمر عند ذلك</w:t>
      </w:r>
      <w:r>
        <w:rPr>
          <w:rtl/>
        </w:rPr>
        <w:t xml:space="preserve">: </w:t>
      </w:r>
      <w:r w:rsidRPr="00E2074D">
        <w:rPr>
          <w:rtl/>
        </w:rPr>
        <w:t>ما رأيتنا صلينا له على جنازة ولا قمنا له على قبر</w:t>
      </w:r>
      <w:r>
        <w:rPr>
          <w:rtl/>
        </w:rPr>
        <w:t xml:space="preserve">، </w:t>
      </w:r>
      <w:r w:rsidRPr="00E2074D">
        <w:rPr>
          <w:rtl/>
        </w:rPr>
        <w:t>ثم</w:t>
      </w:r>
      <w:r>
        <w:rPr>
          <w:rtl/>
        </w:rPr>
        <w:t xml:space="preserve"> قال: إنّ </w:t>
      </w:r>
      <w:r w:rsidRPr="00E2074D">
        <w:rPr>
          <w:rtl/>
        </w:rPr>
        <w:t>ابنه رجل من المؤمنين وكان يحق علينا أداء حقه</w:t>
      </w:r>
      <w:r>
        <w:rPr>
          <w:rtl/>
        </w:rPr>
        <w:t xml:space="preserve">، </w:t>
      </w:r>
      <w:r w:rsidRPr="00E2074D">
        <w:rPr>
          <w:rtl/>
        </w:rPr>
        <w:t>وقال له عمر</w:t>
      </w:r>
      <w:r>
        <w:rPr>
          <w:rtl/>
        </w:rPr>
        <w:t xml:space="preserve">: </w:t>
      </w:r>
      <w:r w:rsidRPr="00E2074D">
        <w:rPr>
          <w:rtl/>
        </w:rPr>
        <w:t>أعوذ بالله من سخط الله وسخطك يا رسول الله</w:t>
      </w:r>
      <w:r>
        <w:rPr>
          <w:rtl/>
        </w:rPr>
        <w:t>!</w:t>
      </w:r>
      <w:r w:rsidRPr="00E2074D">
        <w:rPr>
          <w:rtl/>
        </w:rPr>
        <w:t xml:space="preserve">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266 ـ في مجمع البيان </w:t>
      </w:r>
      <w:r w:rsidRPr="00E2074D">
        <w:rPr>
          <w:rtl/>
          <w:lang w:bidi="fa-IR"/>
        </w:rPr>
        <w:t xml:space="preserve">روى انه </w:t>
      </w:r>
      <w:r w:rsidRPr="003049E4">
        <w:rPr>
          <w:rStyle w:val="libAlaemChar"/>
          <w:rtl/>
        </w:rPr>
        <w:t>صلى‌الله‌عليه‌وآله</w:t>
      </w:r>
      <w:r w:rsidRPr="00E2074D">
        <w:rPr>
          <w:rtl/>
          <w:lang w:bidi="fa-IR"/>
        </w:rPr>
        <w:t xml:space="preserve"> صلى على عبد الله بن ابى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وللفيض </w:t>
      </w:r>
      <w:r>
        <w:rPr>
          <w:rtl/>
        </w:rPr>
        <w:t>(</w:t>
      </w:r>
      <w:r w:rsidRPr="00E2074D">
        <w:rPr>
          <w:rtl/>
        </w:rPr>
        <w:t>ره</w:t>
      </w:r>
      <w:r>
        <w:rPr>
          <w:rtl/>
        </w:rPr>
        <w:t>)</w:t>
      </w:r>
      <w:r w:rsidRPr="00E2074D">
        <w:rPr>
          <w:rtl/>
        </w:rPr>
        <w:t xml:space="preserve"> بان في هذا الحديث راجع تفسير الصافي ج 1</w:t>
      </w:r>
      <w:r>
        <w:rPr>
          <w:rtl/>
        </w:rPr>
        <w:t xml:space="preserve">: </w:t>
      </w:r>
      <w:r w:rsidRPr="00E2074D">
        <w:rPr>
          <w:rtl/>
        </w:rPr>
        <w:t>720.</w:t>
      </w:r>
    </w:p>
    <w:p w:rsidR="003F1E9A" w:rsidRPr="00E2074D" w:rsidRDefault="003F1E9A" w:rsidP="003049E4">
      <w:pPr>
        <w:pStyle w:val="libNormal0"/>
        <w:rPr>
          <w:rtl/>
        </w:rPr>
      </w:pPr>
      <w:r>
        <w:rPr>
          <w:rtl/>
        </w:rPr>
        <w:br w:type="page"/>
      </w:r>
      <w:r>
        <w:rPr>
          <w:rtl/>
        </w:rPr>
        <w:lastRenderedPageBreak/>
        <w:t xml:space="preserve">ـ </w:t>
      </w:r>
      <w:r w:rsidRPr="00E2074D">
        <w:rPr>
          <w:rtl/>
        </w:rPr>
        <w:t>وألبسه قميصه قبل ان ينهى عن الصلوة على المنافقين عن ابن عباس وجابر وقتادة</w:t>
      </w:r>
      <w:r>
        <w:rPr>
          <w:rFonts w:hint="cs"/>
          <w:rtl/>
        </w:rPr>
        <w:t xml:space="preserve">، </w:t>
      </w:r>
      <w:r w:rsidRPr="00E2074D">
        <w:rPr>
          <w:rtl/>
        </w:rPr>
        <w:t>وقيل</w:t>
      </w:r>
      <w:r>
        <w:rPr>
          <w:rtl/>
        </w:rPr>
        <w:t xml:space="preserve">: </w:t>
      </w:r>
      <w:r w:rsidRPr="00E2074D">
        <w:rPr>
          <w:rtl/>
        </w:rPr>
        <w:t>انه أراد ان يصلى عليه فأخذ جبرئيل بثوبه وتلى عليه</w:t>
      </w:r>
      <w:r>
        <w:rPr>
          <w:rtl/>
        </w:rPr>
        <w:t xml:space="preserve">: </w:t>
      </w:r>
      <w:r w:rsidRPr="003049E4">
        <w:rPr>
          <w:rStyle w:val="libAlaemChar"/>
          <w:rtl/>
        </w:rPr>
        <w:t>(</w:t>
      </w:r>
      <w:r w:rsidRPr="003049E4">
        <w:rPr>
          <w:rStyle w:val="libAieChar"/>
          <w:rtl/>
        </w:rPr>
        <w:t>وَلا تُصَلِّ عَلى أَحَدٍ مِنْهُمْ</w:t>
      </w:r>
      <w:r w:rsidRPr="003049E4">
        <w:rPr>
          <w:rStyle w:val="libAlaemChar"/>
          <w:rtl/>
        </w:rPr>
        <w:t>)</w:t>
      </w:r>
      <w:r>
        <w:rPr>
          <w:rtl/>
        </w:rPr>
        <w:t xml:space="preserve"> الآية </w:t>
      </w:r>
      <w:r w:rsidRPr="00E2074D">
        <w:rPr>
          <w:rtl/>
        </w:rPr>
        <w:t>وقيل</w:t>
      </w:r>
      <w:r>
        <w:rPr>
          <w:rtl/>
        </w:rPr>
        <w:t xml:space="preserve">: </w:t>
      </w:r>
      <w:r w:rsidRPr="00E2074D">
        <w:rPr>
          <w:rtl/>
        </w:rPr>
        <w:t xml:space="preserve">انه قيل لرسول الله </w:t>
      </w:r>
      <w:r w:rsidRPr="003049E4">
        <w:rPr>
          <w:rStyle w:val="libAlaemChar"/>
          <w:rtl/>
        </w:rPr>
        <w:t>صلى‌الله‌عليه‌وآله</w:t>
      </w:r>
      <w:r>
        <w:rPr>
          <w:rtl/>
        </w:rPr>
        <w:t xml:space="preserve">: </w:t>
      </w:r>
      <w:r w:rsidRPr="00E2074D">
        <w:rPr>
          <w:rtl/>
        </w:rPr>
        <w:t>لم وجهت بقميصك</w:t>
      </w:r>
      <w:r>
        <w:rPr>
          <w:rtl/>
        </w:rPr>
        <w:t xml:space="preserve"> إليه </w:t>
      </w:r>
      <w:r w:rsidRPr="00E2074D">
        <w:rPr>
          <w:rtl/>
        </w:rPr>
        <w:t>يكفن فيه وهو كافر</w:t>
      </w:r>
      <w:r>
        <w:rPr>
          <w:rtl/>
        </w:rPr>
        <w:t>؟</w:t>
      </w:r>
      <w:r w:rsidRPr="00E2074D">
        <w:rPr>
          <w:rtl/>
        </w:rPr>
        <w:t xml:space="preserve"> فقال</w:t>
      </w:r>
      <w:r>
        <w:rPr>
          <w:rtl/>
        </w:rPr>
        <w:t xml:space="preserve">: إنّ </w:t>
      </w:r>
      <w:r w:rsidRPr="00E2074D">
        <w:rPr>
          <w:rtl/>
        </w:rPr>
        <w:t>قميصي لن يغني عنه من الله شيئا</w:t>
      </w:r>
      <w:r>
        <w:rPr>
          <w:rtl/>
        </w:rPr>
        <w:t xml:space="preserve">، </w:t>
      </w:r>
      <w:r w:rsidRPr="00E2074D">
        <w:rPr>
          <w:rtl/>
        </w:rPr>
        <w:t>وانى أؤمل من الله ان يدخل بهذا السبب في الإسلام خلق كثير</w:t>
      </w:r>
      <w:r>
        <w:rPr>
          <w:rtl/>
        </w:rPr>
        <w:t xml:space="preserve">، </w:t>
      </w:r>
      <w:r w:rsidRPr="00E2074D">
        <w:rPr>
          <w:rtl/>
        </w:rPr>
        <w:t xml:space="preserve">فروى انه أسلم الف من الخزرج لما رأوه يطلب الاستشفاء بثوب رسول الله </w:t>
      </w:r>
      <w:r w:rsidRPr="003049E4">
        <w:rPr>
          <w:rStyle w:val="libAlaemChar"/>
          <w:rtl/>
        </w:rPr>
        <w:t>صلى‌الله‌عليه‌وآله</w:t>
      </w:r>
      <w:r>
        <w:rPr>
          <w:rtl/>
        </w:rPr>
        <w:t xml:space="preserve">، </w:t>
      </w:r>
      <w:r w:rsidRPr="00E2074D">
        <w:rPr>
          <w:rtl/>
        </w:rPr>
        <w:t>ذكره الزجاج</w:t>
      </w:r>
      <w:r>
        <w:rPr>
          <w:rtl/>
        </w:rPr>
        <w:t xml:space="preserve">، </w:t>
      </w:r>
      <w:r w:rsidRPr="00E2074D">
        <w:rPr>
          <w:rtl/>
        </w:rPr>
        <w:t>قال</w:t>
      </w:r>
      <w:r>
        <w:rPr>
          <w:rtl/>
        </w:rPr>
        <w:t xml:space="preserve">: </w:t>
      </w:r>
      <w:r w:rsidRPr="00E2074D">
        <w:rPr>
          <w:rtl/>
        </w:rPr>
        <w:t>والأكثر في الرواية انه لم يصل عليه.</w:t>
      </w:r>
    </w:p>
    <w:p w:rsidR="003F1E9A" w:rsidRPr="00E2074D" w:rsidRDefault="003F1E9A" w:rsidP="00366395">
      <w:pPr>
        <w:pStyle w:val="libNormal"/>
        <w:rPr>
          <w:rtl/>
        </w:rPr>
      </w:pPr>
      <w:r w:rsidRPr="00E25B0F">
        <w:rPr>
          <w:rStyle w:val="libBold2Char"/>
          <w:rtl/>
        </w:rPr>
        <w:t xml:space="preserve">267 ـ في عوالي اللئالى </w:t>
      </w:r>
      <w:r w:rsidRPr="00E2074D">
        <w:rPr>
          <w:rtl/>
        </w:rPr>
        <w:t xml:space="preserve">وروى ان النبي </w:t>
      </w:r>
      <w:r w:rsidRPr="003049E4">
        <w:rPr>
          <w:rStyle w:val="libAlaemChar"/>
          <w:rtl/>
        </w:rPr>
        <w:t>صلى‌الله‌عليه‌وآله</w:t>
      </w:r>
      <w:r w:rsidRPr="00E2074D">
        <w:rPr>
          <w:rtl/>
        </w:rPr>
        <w:t xml:space="preserve"> صلى على عبد الله</w:t>
      </w:r>
      <w:r>
        <w:rPr>
          <w:rtl/>
        </w:rPr>
        <w:t xml:space="preserve"> ابن أبي </w:t>
      </w:r>
      <w:r w:rsidRPr="00E2074D">
        <w:rPr>
          <w:rtl/>
        </w:rPr>
        <w:t>فقال له عمر</w:t>
      </w:r>
      <w:r>
        <w:rPr>
          <w:rtl/>
        </w:rPr>
        <w:t xml:space="preserve">: </w:t>
      </w:r>
      <w:r w:rsidRPr="00E2074D">
        <w:rPr>
          <w:rtl/>
        </w:rPr>
        <w:t>اتصلي على عدو الله وقد نهاك الله ان تصلى على المنافقين</w:t>
      </w:r>
      <w:r>
        <w:rPr>
          <w:rtl/>
        </w:rPr>
        <w:t>؟</w:t>
      </w:r>
      <w:r>
        <w:rPr>
          <w:rFonts w:hint="cs"/>
          <w:rtl/>
        </w:rPr>
        <w:t xml:space="preserve"> </w:t>
      </w:r>
      <w:r w:rsidRPr="00E2074D">
        <w:rPr>
          <w:rtl/>
        </w:rPr>
        <w:t>فقال له</w:t>
      </w:r>
      <w:r>
        <w:rPr>
          <w:rtl/>
        </w:rPr>
        <w:t xml:space="preserve">: </w:t>
      </w:r>
      <w:r w:rsidRPr="00E2074D">
        <w:rPr>
          <w:rtl/>
        </w:rPr>
        <w:t>وما يدريك ما قلت له</w:t>
      </w:r>
      <w:r>
        <w:rPr>
          <w:rtl/>
        </w:rPr>
        <w:t>؟</w:t>
      </w:r>
      <w:r w:rsidRPr="00E2074D">
        <w:rPr>
          <w:rtl/>
        </w:rPr>
        <w:t xml:space="preserve"> فانى قلت</w:t>
      </w:r>
      <w:r>
        <w:rPr>
          <w:rtl/>
        </w:rPr>
        <w:t xml:space="preserve">: أللهمّ </w:t>
      </w:r>
      <w:r w:rsidRPr="00E2074D">
        <w:rPr>
          <w:rtl/>
        </w:rPr>
        <w:t>احش قبره نارا وسلط عليه الحيات والعقارب.</w:t>
      </w:r>
      <w:r>
        <w:rPr>
          <w:rFonts w:hint="cs"/>
          <w:rtl/>
        </w:rPr>
        <w:t xml:space="preserve"> </w:t>
      </w:r>
      <w:r w:rsidRPr="00E2074D">
        <w:rPr>
          <w:rtl/>
        </w:rPr>
        <w:t>قال مؤلف هذا الكتاب</w:t>
      </w:r>
      <w:r>
        <w:rPr>
          <w:rtl/>
        </w:rPr>
        <w:t xml:space="preserve">: </w:t>
      </w:r>
      <w:r w:rsidRPr="00E2074D">
        <w:rPr>
          <w:rtl/>
        </w:rPr>
        <w:t>قد سبق عن</w:t>
      </w:r>
      <w:r>
        <w:rPr>
          <w:rtl/>
        </w:rPr>
        <w:t xml:space="preserve"> علي بن إبراهيم </w:t>
      </w:r>
      <w:r w:rsidRPr="00E2074D">
        <w:rPr>
          <w:rtl/>
        </w:rPr>
        <w:t>عند قوله تعالى</w:t>
      </w:r>
      <w:r>
        <w:rPr>
          <w:rtl/>
        </w:rPr>
        <w:t xml:space="preserve">: </w:t>
      </w:r>
      <w:r w:rsidRPr="003049E4">
        <w:rPr>
          <w:rStyle w:val="libAlaemChar"/>
          <w:rtl/>
        </w:rPr>
        <w:t>(</w:t>
      </w:r>
      <w:r w:rsidRPr="003049E4">
        <w:rPr>
          <w:rStyle w:val="libAieChar"/>
          <w:rtl/>
        </w:rPr>
        <w:t>اسْتَغْفِرْ لَهُمْ أَوْ لا تَسْتَغْفِرْ لَهُمْ</w:t>
      </w:r>
      <w:r w:rsidRPr="003049E4">
        <w:rPr>
          <w:rStyle w:val="libAlaemChar"/>
          <w:rtl/>
        </w:rPr>
        <w:t>)</w:t>
      </w:r>
      <w:r w:rsidRPr="00E2074D">
        <w:rPr>
          <w:rtl/>
        </w:rPr>
        <w:t xml:space="preserve"> بيان لهذه الآية.</w:t>
      </w:r>
    </w:p>
    <w:p w:rsidR="003F1E9A" w:rsidRPr="00E2074D" w:rsidRDefault="003F1E9A" w:rsidP="00366395">
      <w:pPr>
        <w:pStyle w:val="libNormal"/>
        <w:rPr>
          <w:rtl/>
          <w:lang w:bidi="fa-IR"/>
        </w:rPr>
      </w:pPr>
      <w:r w:rsidRPr="00E25B0F">
        <w:rPr>
          <w:rStyle w:val="libBold2Char"/>
          <w:rtl/>
        </w:rPr>
        <w:t xml:space="preserve">268 ـ في تفسير العيّاشي </w:t>
      </w:r>
      <w:r w:rsidRPr="00E2074D">
        <w:rPr>
          <w:rtl/>
          <w:lang w:bidi="fa-IR"/>
        </w:rPr>
        <w:t>عن جابر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رَضُوا بِأَنْ يَكُونُوا مَعَ الْخَوالِفِ</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النساء </w:t>
      </w:r>
      <w:r w:rsidRPr="002A6C2A">
        <w:rPr>
          <w:rStyle w:val="libFootnotenumChar"/>
          <w:rtl/>
        </w:rPr>
        <w:t>(1)</w:t>
      </w:r>
      <w:r w:rsidRPr="00E2074D">
        <w:rPr>
          <w:rtl/>
          <w:lang w:bidi="fa-IR"/>
        </w:rPr>
        <w:t xml:space="preserve"> انهم قالوا</w:t>
      </w:r>
      <w:r>
        <w:rPr>
          <w:rtl/>
          <w:lang w:bidi="fa-IR"/>
        </w:rPr>
        <w:t xml:space="preserve">: </w:t>
      </w:r>
      <w:r w:rsidRPr="003049E4">
        <w:rPr>
          <w:rStyle w:val="libAlaemChar"/>
          <w:rtl/>
        </w:rPr>
        <w:t>(</w:t>
      </w:r>
      <w:r w:rsidRPr="003049E4">
        <w:rPr>
          <w:rStyle w:val="libAieChar"/>
          <w:rtl/>
        </w:rPr>
        <w:t>إِنَّ بُيُوتَنا عَوْرَةٌ</w:t>
      </w:r>
      <w:r w:rsidRPr="003049E4">
        <w:rPr>
          <w:rStyle w:val="libAlaemChar"/>
          <w:rtl/>
        </w:rPr>
        <w:t>)</w:t>
      </w:r>
      <w:r w:rsidRPr="00E2074D">
        <w:rPr>
          <w:rtl/>
          <w:lang w:bidi="fa-IR"/>
        </w:rPr>
        <w:t xml:space="preserve"> وكان بيوتهم في أطراف البيوت حيث ينفرد الناس</w:t>
      </w:r>
      <w:r>
        <w:rPr>
          <w:rtl/>
          <w:lang w:bidi="fa-IR"/>
        </w:rPr>
        <w:t xml:space="preserve">، </w:t>
      </w:r>
      <w:r w:rsidRPr="00E2074D">
        <w:rPr>
          <w:rtl/>
          <w:lang w:bidi="fa-IR"/>
        </w:rPr>
        <w:t>فأكذبهم الله قال</w:t>
      </w:r>
      <w:r>
        <w:rPr>
          <w:rtl/>
          <w:lang w:bidi="fa-IR"/>
        </w:rPr>
        <w:t xml:space="preserve">: </w:t>
      </w:r>
      <w:r w:rsidRPr="003049E4">
        <w:rPr>
          <w:rStyle w:val="libAlaemChar"/>
          <w:rtl/>
        </w:rPr>
        <w:t>(</w:t>
      </w:r>
      <w:r w:rsidRPr="003049E4">
        <w:rPr>
          <w:rStyle w:val="libAieChar"/>
          <w:rtl/>
        </w:rPr>
        <w:t>وَما هِيَ بِعَوْرَةٍ إِنْ يُرِيدُونَ إِلَّا فِراراً</w:t>
      </w:r>
      <w:r w:rsidRPr="003049E4">
        <w:rPr>
          <w:rStyle w:val="libAlaemChar"/>
          <w:rtl/>
        </w:rPr>
        <w:t>)</w:t>
      </w:r>
      <w:r w:rsidRPr="00E2074D">
        <w:rPr>
          <w:rtl/>
          <w:lang w:bidi="fa-IR"/>
        </w:rPr>
        <w:t xml:space="preserve"> وهي رفيعة السمك حصينة </w:t>
      </w:r>
      <w:r w:rsidRPr="002A6C2A">
        <w:rPr>
          <w:rStyle w:val="libFootnotenumChar"/>
          <w:rtl/>
        </w:rPr>
        <w:t>(2)</w:t>
      </w:r>
      <w:r>
        <w:rPr>
          <w:rtl/>
          <w:lang w:bidi="fa-IR"/>
        </w:rPr>
        <w:t>.</w:t>
      </w:r>
    </w:p>
    <w:p w:rsidR="003F1E9A" w:rsidRPr="00E2074D" w:rsidRDefault="003F1E9A" w:rsidP="00366395">
      <w:pPr>
        <w:pStyle w:val="libNormal"/>
        <w:rPr>
          <w:rtl/>
        </w:rPr>
      </w:pPr>
      <w:r w:rsidRPr="00E25B0F">
        <w:rPr>
          <w:rStyle w:val="libBold2Char"/>
          <w:rtl/>
        </w:rPr>
        <w:t xml:space="preserve">269 ـ في تفسير علي بن إبراهيم </w:t>
      </w:r>
      <w:r w:rsidRPr="00E2074D">
        <w:rPr>
          <w:rtl/>
        </w:rPr>
        <w:t>في قصة غزوة تبوك وجاء البكاؤن</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وهم سبعة من بنى عمرو بن عوف سالم بن عمير وقد شهد بدرا لا اختلاف فيه</w:t>
      </w:r>
      <w:r>
        <w:rPr>
          <w:rtl/>
        </w:rPr>
        <w:t xml:space="preserve">، </w:t>
      </w:r>
      <w:r w:rsidRPr="00E2074D">
        <w:rPr>
          <w:rtl/>
        </w:rPr>
        <w:t xml:space="preserve">ومن بنى واقف هرمى بن عمير </w:t>
      </w:r>
      <w:r w:rsidRPr="002A6C2A">
        <w:rPr>
          <w:rStyle w:val="libFootnotenumChar"/>
          <w:rtl/>
        </w:rPr>
        <w:t>(3)</w:t>
      </w:r>
      <w:r w:rsidRPr="00E2074D">
        <w:rPr>
          <w:rtl/>
        </w:rPr>
        <w:t xml:space="preserve"> ومن بنى حارثة علبة بن زيد وهو الذي</w:t>
      </w:r>
    </w:p>
    <w:p w:rsidR="003F1E9A" w:rsidRPr="00E2074D" w:rsidRDefault="003F1E9A" w:rsidP="000F390E">
      <w:pPr>
        <w:pStyle w:val="libLine"/>
        <w:rPr>
          <w:rtl/>
        </w:rPr>
      </w:pPr>
      <w:r w:rsidRPr="00E2074D">
        <w:rPr>
          <w:rtl/>
        </w:rPr>
        <w:t>__________________</w:t>
      </w:r>
    </w:p>
    <w:p w:rsidR="003F1E9A" w:rsidRPr="00CC55C0" w:rsidRDefault="003F1E9A" w:rsidP="002A6C2A">
      <w:pPr>
        <w:pStyle w:val="libFootnote0"/>
        <w:rPr>
          <w:rtl/>
        </w:rPr>
      </w:pPr>
      <w:r>
        <w:rPr>
          <w:rtl/>
        </w:rPr>
        <w:t>(</w:t>
      </w:r>
      <w:r w:rsidRPr="00E2074D">
        <w:rPr>
          <w:rtl/>
        </w:rPr>
        <w:t>1) وفي المصدر بعد قوله</w:t>
      </w:r>
      <w:r>
        <w:rPr>
          <w:rtl/>
        </w:rPr>
        <w:t xml:space="preserve">: </w:t>
      </w:r>
      <w:r w:rsidRPr="00E2074D">
        <w:rPr>
          <w:rtl/>
        </w:rPr>
        <w:t>النساء هكذا «عن عبد الله الحلبي قال</w:t>
      </w:r>
      <w:r>
        <w:rPr>
          <w:rtl/>
        </w:rPr>
        <w:t xml:space="preserve">: </w:t>
      </w:r>
      <w:r w:rsidRPr="00E2074D">
        <w:rPr>
          <w:rtl/>
        </w:rPr>
        <w:t>سئلته عن قوله</w:t>
      </w:r>
      <w:r>
        <w:rPr>
          <w:rtl/>
        </w:rPr>
        <w:t xml:space="preserve">: </w:t>
      </w:r>
      <w:r w:rsidRPr="003049E4">
        <w:rPr>
          <w:rStyle w:val="libAlaemChar"/>
          <w:rtl/>
        </w:rPr>
        <w:t>(</w:t>
      </w:r>
      <w:r w:rsidRPr="000F390E">
        <w:rPr>
          <w:rStyle w:val="libFootnoteAieChar"/>
          <w:rtl/>
        </w:rPr>
        <w:t>رَضُوا بِأَنْ يَكُونُوا مَعَ الْخَوالِفِ</w:t>
      </w:r>
      <w:r w:rsidRPr="003049E4">
        <w:rPr>
          <w:rStyle w:val="libAlaemChar"/>
          <w:rtl/>
        </w:rPr>
        <w:t>)</w:t>
      </w:r>
      <w:r w:rsidRPr="00CC55C0">
        <w:rPr>
          <w:rtl/>
        </w:rPr>
        <w:t xml:space="preserve"> فقال</w:t>
      </w:r>
      <w:r>
        <w:rPr>
          <w:rtl/>
        </w:rPr>
        <w:t xml:space="preserve">: </w:t>
      </w:r>
      <w:r w:rsidRPr="00CC55C0">
        <w:rPr>
          <w:rtl/>
        </w:rPr>
        <w:t>النساء</w:t>
      </w:r>
      <w:r>
        <w:rPr>
          <w:rtl/>
        </w:rPr>
        <w:t xml:space="preserve">، </w:t>
      </w:r>
      <w:r w:rsidRPr="00CC55C0">
        <w:rPr>
          <w:rtl/>
        </w:rPr>
        <w:t>انهم قالوا. اه»</w:t>
      </w:r>
      <w:r>
        <w:rPr>
          <w:rtl/>
        </w:rPr>
        <w:t>.</w:t>
      </w:r>
    </w:p>
    <w:p w:rsidR="003F1E9A" w:rsidRPr="00E2074D" w:rsidRDefault="003F1E9A" w:rsidP="002A6C2A">
      <w:pPr>
        <w:pStyle w:val="libFootnote0"/>
        <w:rPr>
          <w:rtl/>
          <w:lang w:bidi="fa-IR"/>
        </w:rPr>
      </w:pPr>
      <w:r>
        <w:rPr>
          <w:rtl/>
        </w:rPr>
        <w:t>(</w:t>
      </w:r>
      <w:r w:rsidRPr="00E2074D">
        <w:rPr>
          <w:rtl/>
        </w:rPr>
        <w:t>2) السمك</w:t>
      </w:r>
      <w:r>
        <w:rPr>
          <w:rtl/>
        </w:rPr>
        <w:t xml:space="preserve">: </w:t>
      </w:r>
      <w:r w:rsidRPr="00E2074D">
        <w:rPr>
          <w:rtl/>
        </w:rPr>
        <w:t>السقف.</w:t>
      </w:r>
    </w:p>
    <w:p w:rsidR="003F1E9A" w:rsidRPr="00E2074D" w:rsidRDefault="003F1E9A" w:rsidP="002A6C2A">
      <w:pPr>
        <w:pStyle w:val="libFootnote0"/>
        <w:rPr>
          <w:rtl/>
          <w:lang w:bidi="fa-IR"/>
        </w:rPr>
      </w:pPr>
      <w:r>
        <w:rPr>
          <w:rtl/>
        </w:rPr>
        <w:t>(</w:t>
      </w:r>
      <w:r w:rsidRPr="00E2074D">
        <w:rPr>
          <w:rtl/>
        </w:rPr>
        <w:t>3) وفي السيرة «هرمى بن عبد الله»</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تصدق بعرضه</w:t>
      </w:r>
      <w:r>
        <w:rPr>
          <w:rtl/>
        </w:rPr>
        <w:t xml:space="preserve">، وذلك أنَّ </w:t>
      </w:r>
      <w:r w:rsidRPr="00E2074D">
        <w:rPr>
          <w:rtl/>
        </w:rPr>
        <w:t xml:space="preserve">رسول الله </w:t>
      </w:r>
      <w:r w:rsidRPr="003049E4">
        <w:rPr>
          <w:rStyle w:val="libAlaemChar"/>
          <w:rtl/>
        </w:rPr>
        <w:t>صلى‌الله‌عليه‌وآله</w:t>
      </w:r>
      <w:r w:rsidRPr="00E2074D">
        <w:rPr>
          <w:rtl/>
        </w:rPr>
        <w:t xml:space="preserve"> امر بالصدقة</w:t>
      </w:r>
      <w:r>
        <w:rPr>
          <w:rtl/>
        </w:rPr>
        <w:t xml:space="preserve">، </w:t>
      </w:r>
      <w:r w:rsidRPr="00E2074D">
        <w:rPr>
          <w:rtl/>
        </w:rPr>
        <w:t>فجعل الناس يأتون بها فجاء علبة فقال يا رسول الله والله ما عندي ما أتصدق به وقد جعلت عرضي حلا</w:t>
      </w:r>
      <w:r>
        <w:rPr>
          <w:rtl/>
        </w:rPr>
        <w:t xml:space="preserve">، </w:t>
      </w:r>
      <w:r w:rsidRPr="00E2074D">
        <w:rPr>
          <w:rtl/>
        </w:rPr>
        <w:t xml:space="preserve">فقال له رسول الله </w:t>
      </w:r>
      <w:r w:rsidRPr="003049E4">
        <w:rPr>
          <w:rStyle w:val="libAlaemChar"/>
          <w:rtl/>
        </w:rPr>
        <w:t>صلى‌الله‌عليه‌وآله</w:t>
      </w:r>
      <w:r>
        <w:rPr>
          <w:rtl/>
        </w:rPr>
        <w:t xml:space="preserve">: </w:t>
      </w:r>
      <w:r w:rsidRPr="00E2074D">
        <w:rPr>
          <w:rtl/>
        </w:rPr>
        <w:t>قد قبل الله تعالى صدقتك ومن بنى مازن بن نجار</w:t>
      </w:r>
      <w:r>
        <w:rPr>
          <w:rtl/>
        </w:rPr>
        <w:t xml:space="preserve"> أبو </w:t>
      </w:r>
      <w:r w:rsidRPr="00E2074D">
        <w:rPr>
          <w:rtl/>
        </w:rPr>
        <w:t>ليلى عبد الرحمان بن كعب</w:t>
      </w:r>
      <w:r>
        <w:rPr>
          <w:rtl/>
        </w:rPr>
        <w:t xml:space="preserve">، </w:t>
      </w:r>
      <w:r w:rsidRPr="00E2074D">
        <w:rPr>
          <w:rtl/>
        </w:rPr>
        <w:t xml:space="preserve">ومن بنى سلمة عمرو بن غنيمة ومن بنى زريق سلمة بن صخر ومن بنى العزما ضرة بن سارية السلمي </w:t>
      </w:r>
      <w:r w:rsidRPr="002A6C2A">
        <w:rPr>
          <w:rStyle w:val="libFootnotenumChar"/>
          <w:rtl/>
        </w:rPr>
        <w:t>(1)</w:t>
      </w:r>
      <w:r w:rsidRPr="00E2074D">
        <w:rPr>
          <w:rtl/>
        </w:rPr>
        <w:t xml:space="preserve"> هؤلاء جاؤا</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يبكون فقالوا</w:t>
      </w:r>
      <w:r>
        <w:rPr>
          <w:rtl/>
        </w:rPr>
        <w:t xml:space="preserve">: </w:t>
      </w:r>
      <w:r w:rsidRPr="00E2074D">
        <w:rPr>
          <w:rtl/>
        </w:rPr>
        <w:t>يا رسول الله ليس بنا قوة أن نخرج معك</w:t>
      </w:r>
      <w:r>
        <w:rPr>
          <w:rtl/>
        </w:rPr>
        <w:t xml:space="preserve">، </w:t>
      </w:r>
      <w:r w:rsidRPr="00E2074D">
        <w:rPr>
          <w:rtl/>
        </w:rPr>
        <w:t xml:space="preserve">فأنزل الله </w:t>
      </w:r>
      <w:r w:rsidRPr="003049E4">
        <w:rPr>
          <w:rStyle w:val="libAlaemChar"/>
          <w:rtl/>
        </w:rPr>
        <w:t>عزوجل</w:t>
      </w:r>
      <w:r w:rsidRPr="00E2074D">
        <w:rPr>
          <w:rtl/>
        </w:rPr>
        <w:t xml:space="preserve"> فيهم</w:t>
      </w:r>
      <w:r>
        <w:rPr>
          <w:rtl/>
        </w:rPr>
        <w:t xml:space="preserve">: </w:t>
      </w:r>
      <w:r w:rsidRPr="003049E4">
        <w:rPr>
          <w:rStyle w:val="libAlaemChar"/>
          <w:rtl/>
        </w:rPr>
        <w:t>(</w:t>
      </w:r>
      <w:r w:rsidRPr="003049E4">
        <w:rPr>
          <w:rStyle w:val="libAieChar"/>
          <w:rtl/>
        </w:rPr>
        <w:t>لَيْسَ عَلَى الضُّعَفاءِ وَلا عَلَى الْمَرْضى وَلا عَلَى الَّذِينَ لا يَجِدُونَ ما يُنْفِقُونَ حَرَجٌ إِذا نَصَحُوا لِلَّهِ وَرَسُولِهِ ما عَلَى الْمُحْسِنِينَ مِنْ سَبِيلٍ وَاللهُ غَفُورٌ رَحِيمٌ وَلا عَلَى الَّذِينَ إِذا ما أَتَوْكَ لِتَحْمِلَهُمْ قُلْتَ لا أَجِدُ ما أَحْمِلُكُمْ عَلَيْهِ تَوَلَّوْا وَأَعْيُنُهُمْ تَفِيضُ مِنَ الدَّمْعِ حَزَناً أَلَّا يَجِدُوا ما يُنْفِقُونَ</w:t>
      </w:r>
      <w:r w:rsidRPr="003049E4">
        <w:rPr>
          <w:rStyle w:val="libAlaemChar"/>
          <w:rtl/>
        </w:rPr>
        <w:t>)</w:t>
      </w:r>
      <w:r w:rsidRPr="00E2074D">
        <w:rPr>
          <w:rtl/>
        </w:rPr>
        <w:t xml:space="preserve"> قال وانما سال هؤلاء البكاؤن نعلا يلبسونها</w:t>
      </w:r>
      <w:r>
        <w:rPr>
          <w:rtl/>
        </w:rPr>
        <w:t xml:space="preserve">، </w:t>
      </w:r>
      <w:r w:rsidRPr="00E2074D">
        <w:rPr>
          <w:rtl/>
        </w:rPr>
        <w:t>ثم قال جل ذكره</w:t>
      </w:r>
      <w:r>
        <w:rPr>
          <w:rtl/>
        </w:rPr>
        <w:t xml:space="preserve">: </w:t>
      </w:r>
      <w:r w:rsidRPr="003049E4">
        <w:rPr>
          <w:rStyle w:val="libAlaemChar"/>
          <w:rtl/>
        </w:rPr>
        <w:t>(</w:t>
      </w:r>
      <w:r w:rsidRPr="003049E4">
        <w:rPr>
          <w:rStyle w:val="libAieChar"/>
          <w:rtl/>
        </w:rPr>
        <w:t>إِنَّمَا السَّبِيلُ عَلَى الَّذِينَ يَسْتَأْذِنُونَكَ وَهُمْ أَغْنِياءُ رَضُوا بِأَنْ يَكُونُوا مَعَ الْخَوالِفِ</w:t>
      </w:r>
      <w:r w:rsidRPr="003049E4">
        <w:rPr>
          <w:rStyle w:val="libAlaemChar"/>
          <w:rtl/>
        </w:rPr>
        <w:t>)</w:t>
      </w:r>
      <w:r w:rsidRPr="00E2074D">
        <w:rPr>
          <w:rtl/>
        </w:rPr>
        <w:t xml:space="preserve"> والمستأذنون ثمانون رجلا من قبائل شتى والخوالف النساء.</w:t>
      </w:r>
    </w:p>
    <w:p w:rsidR="003F1E9A" w:rsidRPr="00E2074D" w:rsidRDefault="003F1E9A" w:rsidP="00366395">
      <w:pPr>
        <w:pStyle w:val="libNormal"/>
        <w:rPr>
          <w:rtl/>
        </w:rPr>
      </w:pPr>
      <w:r w:rsidRPr="00E25B0F">
        <w:rPr>
          <w:rStyle w:val="libBold2Char"/>
          <w:rtl/>
        </w:rPr>
        <w:t>270 ـ في أصول الكافي</w:t>
      </w:r>
      <w:r w:rsidRPr="00E2074D">
        <w:rPr>
          <w:rtl/>
        </w:rPr>
        <w:t xml:space="preserve"> عدة من أصحابنا عن</w:t>
      </w:r>
      <w:r>
        <w:rPr>
          <w:rtl/>
        </w:rPr>
        <w:t xml:space="preserve"> أحمد </w:t>
      </w:r>
      <w:r w:rsidRPr="00E2074D">
        <w:rPr>
          <w:rtl/>
        </w:rPr>
        <w:t>بن محمد بن خالد عن</w:t>
      </w:r>
      <w:r>
        <w:rPr>
          <w:rtl/>
        </w:rPr>
        <w:t xml:space="preserve"> علي بن </w:t>
      </w:r>
      <w:r w:rsidRPr="00E2074D">
        <w:rPr>
          <w:rtl/>
        </w:rPr>
        <w:t>الحكم عن أبان الأحمر عن حمزة بن الطيار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w:t>
      </w:r>
      <w:r w:rsidRPr="00E2074D">
        <w:rPr>
          <w:rtl/>
        </w:rPr>
        <w:t>وكذلك إذا نظرت في جميع الأشياء لم تجد أحدا في ضيق</w:t>
      </w:r>
      <w:r>
        <w:rPr>
          <w:rtl/>
        </w:rPr>
        <w:t xml:space="preserve">، </w:t>
      </w:r>
      <w:r w:rsidRPr="00E2074D">
        <w:rPr>
          <w:rtl/>
        </w:rPr>
        <w:t xml:space="preserve">ولم تجد أحدا </w:t>
      </w:r>
      <w:r>
        <w:rPr>
          <w:rFonts w:hint="cs"/>
          <w:rtl/>
        </w:rPr>
        <w:t>إ</w:t>
      </w:r>
      <w:r w:rsidRPr="00E2074D">
        <w:rPr>
          <w:rtl/>
        </w:rPr>
        <w:t>ل</w:t>
      </w:r>
      <w:r>
        <w:rPr>
          <w:rFonts w:hint="cs"/>
          <w:rtl/>
        </w:rPr>
        <w:t>ّ</w:t>
      </w:r>
      <w:r w:rsidRPr="00E2074D">
        <w:rPr>
          <w:rtl/>
        </w:rPr>
        <w:t>ا ولله عليه الحج</w:t>
      </w:r>
      <w:r>
        <w:rPr>
          <w:rFonts w:hint="cs"/>
          <w:rtl/>
        </w:rPr>
        <w:t>ّ</w:t>
      </w:r>
      <w:r w:rsidRPr="00E2074D">
        <w:rPr>
          <w:rtl/>
        </w:rPr>
        <w:t>ة ولله فيه المشية</w:t>
      </w:r>
      <w:r>
        <w:rPr>
          <w:rtl/>
        </w:rPr>
        <w:t xml:space="preserve">، </w:t>
      </w:r>
      <w:r w:rsidRPr="00E2074D">
        <w:rPr>
          <w:rtl/>
        </w:rPr>
        <w:t>ولا أقول انهم ما شاؤا صنعوا ثم</w:t>
      </w:r>
      <w:r>
        <w:rPr>
          <w:rtl/>
        </w:rPr>
        <w:t xml:space="preserve"> قال: إنّ </w:t>
      </w:r>
      <w:r w:rsidRPr="00E2074D">
        <w:rPr>
          <w:rtl/>
        </w:rPr>
        <w:t>الله يهدى ويضل</w:t>
      </w:r>
      <w:r>
        <w:rPr>
          <w:rtl/>
        </w:rPr>
        <w:t xml:space="preserve">، </w:t>
      </w:r>
      <w:r w:rsidRPr="00E2074D">
        <w:rPr>
          <w:rtl/>
        </w:rPr>
        <w:t>وقال</w:t>
      </w:r>
      <w:r>
        <w:rPr>
          <w:rtl/>
        </w:rPr>
        <w:t xml:space="preserve">: </w:t>
      </w:r>
      <w:r w:rsidRPr="00E2074D">
        <w:rPr>
          <w:rtl/>
        </w:rPr>
        <w:t xml:space="preserve">وما أمروا </w:t>
      </w:r>
      <w:r>
        <w:rPr>
          <w:rFonts w:hint="cs"/>
          <w:rtl/>
        </w:rPr>
        <w:t>إ</w:t>
      </w:r>
      <w:r w:rsidRPr="00E2074D">
        <w:rPr>
          <w:rtl/>
        </w:rPr>
        <w:t>ل</w:t>
      </w:r>
      <w:r>
        <w:rPr>
          <w:rFonts w:hint="cs"/>
          <w:rtl/>
        </w:rPr>
        <w:t>ّ</w:t>
      </w:r>
      <w:r w:rsidRPr="00E2074D">
        <w:rPr>
          <w:rtl/>
        </w:rPr>
        <w:t>ا بدون سعتهم</w:t>
      </w:r>
      <w:r>
        <w:rPr>
          <w:rtl/>
        </w:rPr>
        <w:t xml:space="preserve">، </w:t>
      </w:r>
      <w:r w:rsidRPr="00E2074D">
        <w:rPr>
          <w:rtl/>
        </w:rPr>
        <w:t xml:space="preserve">وكل شيء امر الناس فهم يسمعون له وكل شيء لا يسعون له فهو موضوع عنهم ولكن الناس لا خير فيهم ثم تلا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لَيْسَ عَلَى الضُّعَفاءِ وَلا عَلَى الْمَرْضى وَلا عَلَى الَّذِينَ لا يَجِدُونَ ما يُنْفِقُونَ حَرَجٌ</w:t>
      </w:r>
      <w:r w:rsidRPr="003049E4">
        <w:rPr>
          <w:rStyle w:val="libAlaemChar"/>
          <w:rtl/>
        </w:rPr>
        <w:t>)</w:t>
      </w:r>
      <w:r w:rsidRPr="00E2074D">
        <w:rPr>
          <w:rtl/>
        </w:rPr>
        <w:t xml:space="preserve"> فوضع عنهم </w:t>
      </w:r>
      <w:r w:rsidRPr="003049E4">
        <w:rPr>
          <w:rStyle w:val="libAlaemChar"/>
          <w:rtl/>
        </w:rPr>
        <w:t>(</w:t>
      </w:r>
      <w:r w:rsidRPr="003049E4">
        <w:rPr>
          <w:rStyle w:val="libAieChar"/>
          <w:rtl/>
        </w:rPr>
        <w:t>ما عَلَى الْمُحْسِنِينَ مِنْ سَبِيلٍ وَاللهُ غَفُورٌ رَحِيمٌ* وَلا عَلَى الَّذِينَ إِذا ما أَتَوْكَ لِتَحْمِلَهُمْ</w:t>
      </w:r>
      <w:r w:rsidRPr="003049E4">
        <w:rPr>
          <w:rStyle w:val="libAlaemChar"/>
          <w:rtl/>
        </w:rPr>
        <w:t>)</w:t>
      </w:r>
      <w:r w:rsidRPr="00E2074D">
        <w:rPr>
          <w:rtl/>
        </w:rPr>
        <w:t xml:space="preserve"> فوضع عنهم لأنهم لا يجدون.</w:t>
      </w:r>
    </w:p>
    <w:p w:rsidR="003F1E9A" w:rsidRPr="00E2074D" w:rsidRDefault="003F1E9A" w:rsidP="00366395">
      <w:pPr>
        <w:pStyle w:val="libNormal"/>
        <w:rPr>
          <w:rtl/>
          <w:lang w:bidi="fa-IR"/>
        </w:rPr>
      </w:pPr>
      <w:r w:rsidRPr="00E25B0F">
        <w:rPr>
          <w:rStyle w:val="libBold2Char"/>
          <w:rtl/>
        </w:rPr>
        <w:t xml:space="preserve">271 ـ في من لا يحضره الفقيه </w:t>
      </w:r>
      <w:r w:rsidRPr="00E2074D">
        <w:rPr>
          <w:rtl/>
          <w:lang w:bidi="fa-IR"/>
        </w:rPr>
        <w:t xml:space="preserve">قال الصادق </w:t>
      </w:r>
      <w:r w:rsidRPr="003049E4">
        <w:rPr>
          <w:rStyle w:val="libAlaemChar"/>
          <w:rtl/>
        </w:rPr>
        <w:t>عليه‌السلام</w:t>
      </w:r>
      <w:r>
        <w:rPr>
          <w:rtl/>
          <w:lang w:bidi="fa-IR"/>
        </w:rPr>
        <w:t xml:space="preserve">: </w:t>
      </w:r>
      <w:r w:rsidRPr="00E2074D">
        <w:rPr>
          <w:rtl/>
          <w:lang w:bidi="fa-IR"/>
        </w:rPr>
        <w:t>شفاعتنا لأهل الكباير من شيعتنا</w:t>
      </w:r>
      <w:r>
        <w:rPr>
          <w:rtl/>
          <w:lang w:bidi="fa-IR"/>
        </w:rPr>
        <w:t xml:space="preserve">، </w:t>
      </w:r>
      <w:r w:rsidRPr="00E2074D">
        <w:rPr>
          <w:rtl/>
          <w:lang w:bidi="fa-IR"/>
        </w:rPr>
        <w:t xml:space="preserve">فاما التائبون فان الله </w:t>
      </w:r>
      <w:r w:rsidRPr="003049E4">
        <w:rPr>
          <w:rStyle w:val="libAlaemChar"/>
          <w:rtl/>
        </w:rPr>
        <w:t>عزوجل</w:t>
      </w:r>
      <w:r w:rsidRPr="00E2074D">
        <w:rPr>
          <w:rtl/>
          <w:lang w:bidi="fa-IR"/>
        </w:rPr>
        <w:t xml:space="preserve"> يقول</w:t>
      </w:r>
      <w:r>
        <w:rPr>
          <w:rtl/>
          <w:lang w:bidi="fa-IR"/>
        </w:rPr>
        <w:t xml:space="preserve">: </w:t>
      </w:r>
      <w:r w:rsidRPr="003049E4">
        <w:rPr>
          <w:rStyle w:val="libAlaemChar"/>
          <w:rtl/>
        </w:rPr>
        <w:t>(</w:t>
      </w:r>
      <w:r w:rsidRPr="003049E4">
        <w:rPr>
          <w:rStyle w:val="libAieChar"/>
          <w:rtl/>
        </w:rPr>
        <w:t>ما عَلَى الْمُحْسِنِينَ مِنْ سَبِيلٍ</w:t>
      </w:r>
      <w:r w:rsidRPr="003049E4">
        <w:rPr>
          <w:rStyle w:val="libAlaemChar"/>
          <w:rtl/>
        </w:rPr>
        <w:t>)</w:t>
      </w:r>
      <w:r>
        <w:rPr>
          <w:rtl/>
          <w:lang w:bidi="fa-IR"/>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تسمية بعض البكائين خلاف فليراجع السر والتواريخ.</w:t>
      </w:r>
    </w:p>
    <w:p w:rsidR="003F1E9A" w:rsidRPr="00E2074D" w:rsidRDefault="003F1E9A" w:rsidP="00366395">
      <w:pPr>
        <w:pStyle w:val="libNormal"/>
        <w:rPr>
          <w:rtl/>
        </w:rPr>
      </w:pPr>
      <w:r>
        <w:rPr>
          <w:rtl/>
        </w:rPr>
        <w:br w:type="page"/>
      </w:r>
      <w:r w:rsidRPr="00E25B0F">
        <w:rPr>
          <w:rStyle w:val="libBold2Char"/>
          <w:rtl/>
        </w:rPr>
        <w:lastRenderedPageBreak/>
        <w:t xml:space="preserve">272 ـ في كتاب الخصال </w:t>
      </w:r>
      <w:r w:rsidRPr="00E2074D">
        <w:rPr>
          <w:rtl/>
        </w:rPr>
        <w:t>عن تميم الداري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من يضمن لي خمسا أضمن له الجنة قيل</w:t>
      </w:r>
      <w:r>
        <w:rPr>
          <w:rtl/>
        </w:rPr>
        <w:t xml:space="preserve">: </w:t>
      </w:r>
      <w:r w:rsidRPr="00E2074D">
        <w:rPr>
          <w:rtl/>
        </w:rPr>
        <w:t>وما هي يا رسول الله</w:t>
      </w:r>
      <w:r>
        <w:rPr>
          <w:rtl/>
        </w:rPr>
        <w:t>؟</w:t>
      </w:r>
      <w:r w:rsidRPr="00E2074D">
        <w:rPr>
          <w:rtl/>
        </w:rPr>
        <w:t xml:space="preserve"> قال</w:t>
      </w:r>
      <w:r>
        <w:rPr>
          <w:rtl/>
        </w:rPr>
        <w:t xml:space="preserve">: </w:t>
      </w:r>
      <w:r w:rsidRPr="00E2074D">
        <w:rPr>
          <w:rtl/>
        </w:rPr>
        <w:t xml:space="preserve">النصيحة لله </w:t>
      </w:r>
      <w:r w:rsidRPr="003049E4">
        <w:rPr>
          <w:rStyle w:val="libAlaemChar"/>
          <w:rtl/>
        </w:rPr>
        <w:t>عزوجل</w:t>
      </w:r>
      <w:r w:rsidRPr="00E2074D">
        <w:rPr>
          <w:rtl/>
        </w:rPr>
        <w:t xml:space="preserve"> والنصيحة لرسوله</w:t>
      </w:r>
      <w:r>
        <w:rPr>
          <w:rtl/>
        </w:rPr>
        <w:t xml:space="preserve">، </w:t>
      </w:r>
      <w:r w:rsidRPr="00E2074D">
        <w:rPr>
          <w:rtl/>
        </w:rPr>
        <w:t>والنصيحة لكتاب الله والنصيحة لدين الله</w:t>
      </w:r>
      <w:r>
        <w:rPr>
          <w:rtl/>
        </w:rPr>
        <w:t xml:space="preserve">، </w:t>
      </w:r>
      <w:r w:rsidRPr="00E2074D">
        <w:rPr>
          <w:rtl/>
        </w:rPr>
        <w:t>والنصيحة لجماعة المسلمين.</w:t>
      </w:r>
    </w:p>
    <w:p w:rsidR="003F1E9A" w:rsidRPr="00E2074D" w:rsidRDefault="003F1E9A" w:rsidP="00366395">
      <w:pPr>
        <w:pStyle w:val="libNormal"/>
        <w:rPr>
          <w:rtl/>
        </w:rPr>
      </w:pPr>
      <w:r w:rsidRPr="00E25B0F">
        <w:rPr>
          <w:rStyle w:val="libBold2Char"/>
          <w:rtl/>
        </w:rPr>
        <w:t xml:space="preserve">273 ـ في تفسير العيّاشي </w:t>
      </w:r>
      <w:r w:rsidRPr="00E2074D">
        <w:rPr>
          <w:rtl/>
        </w:rPr>
        <w:t>عن عبد الله بن حرب قال</w:t>
      </w:r>
      <w:r>
        <w:rPr>
          <w:rtl/>
        </w:rPr>
        <w:t xml:space="preserve">: </w:t>
      </w:r>
      <w:r w:rsidRPr="00E2074D">
        <w:rPr>
          <w:rtl/>
        </w:rPr>
        <w:t>لما اقبل الناس مع أمير المؤمنين من صفين أقبلنا معه حتى إذا جزنا النخيلة ورأينا أبيات الكوفة</w:t>
      </w:r>
      <w:r>
        <w:rPr>
          <w:rtl/>
        </w:rPr>
        <w:t xml:space="preserve">، </w:t>
      </w:r>
      <w:r w:rsidRPr="00E2074D">
        <w:rPr>
          <w:rtl/>
        </w:rPr>
        <w:t>إذا شيخ جالس في ظل بيت على وجهه اثر المرض</w:t>
      </w:r>
      <w:r>
        <w:rPr>
          <w:rtl/>
        </w:rPr>
        <w:t xml:space="preserve">، </w:t>
      </w:r>
      <w:r w:rsidRPr="00E2074D">
        <w:rPr>
          <w:rtl/>
        </w:rPr>
        <w:t>فأقبل</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ونحن معه حتى سلم عليه وسلمنا معه فرد بنا حسنا قال له أمير المؤمنين </w:t>
      </w:r>
      <w:r w:rsidRPr="003049E4">
        <w:rPr>
          <w:rStyle w:val="libAlaemChar"/>
          <w:rtl/>
        </w:rPr>
        <w:t>عليه‌السلام</w:t>
      </w:r>
      <w:r>
        <w:rPr>
          <w:rtl/>
        </w:rPr>
        <w:t xml:space="preserve">: </w:t>
      </w:r>
      <w:r w:rsidRPr="00E2074D">
        <w:rPr>
          <w:rtl/>
        </w:rPr>
        <w:t>فهل شهدت معنا غزاتنا هذه</w:t>
      </w:r>
      <w:r>
        <w:rPr>
          <w:rtl/>
        </w:rPr>
        <w:t>؟</w:t>
      </w:r>
      <w:r w:rsidRPr="00E2074D">
        <w:rPr>
          <w:rtl/>
        </w:rPr>
        <w:t xml:space="preserve"> فقال</w:t>
      </w:r>
      <w:r>
        <w:rPr>
          <w:rtl/>
        </w:rPr>
        <w:t xml:space="preserve">: </w:t>
      </w:r>
      <w:r w:rsidRPr="00E2074D">
        <w:rPr>
          <w:rtl/>
        </w:rPr>
        <w:t xml:space="preserve">لا لقد أردتها ولكن ما ترى في من طب الحمى </w:t>
      </w:r>
      <w:r w:rsidRPr="002A6C2A">
        <w:rPr>
          <w:rStyle w:val="libFootnotenumChar"/>
          <w:rtl/>
        </w:rPr>
        <w:t>(1)</w:t>
      </w:r>
      <w:r w:rsidRPr="00E2074D">
        <w:rPr>
          <w:rtl/>
        </w:rPr>
        <w:t xml:space="preserve"> خذلتني عنها.</w:t>
      </w:r>
      <w:r>
        <w:rPr>
          <w:rFonts w:hint="cs"/>
          <w:rtl/>
        </w:rPr>
        <w:t xml:space="preserve"> </w:t>
      </w:r>
      <w:r w:rsidRPr="00E2074D">
        <w:rPr>
          <w:rtl/>
        </w:rPr>
        <w:t xml:space="preserve">فقال أمير المؤمنين </w:t>
      </w:r>
      <w:r w:rsidRPr="003049E4">
        <w:rPr>
          <w:rStyle w:val="libAlaemChar"/>
          <w:rtl/>
        </w:rPr>
        <w:t>عليه‌السلام</w:t>
      </w:r>
      <w:r>
        <w:rPr>
          <w:rtl/>
        </w:rPr>
        <w:t xml:space="preserve">: </w:t>
      </w:r>
      <w:r w:rsidRPr="003049E4">
        <w:rPr>
          <w:rStyle w:val="libAlaemChar"/>
          <w:rtl/>
        </w:rPr>
        <w:t>(</w:t>
      </w:r>
      <w:r w:rsidRPr="003049E4">
        <w:rPr>
          <w:rStyle w:val="libAieChar"/>
          <w:rtl/>
        </w:rPr>
        <w:t>لَيْسَ عَلَى الضُّعَفاءِ وَلا عَلَى الْمَرْضى وَلا عَلَى الَّذِينَ لا يَجِدُونَ</w:t>
      </w:r>
      <w:r w:rsidRPr="003049E4">
        <w:rPr>
          <w:rStyle w:val="libAlaemChar"/>
          <w:rtl/>
        </w:rPr>
        <w:t>)</w:t>
      </w:r>
      <w:r>
        <w:rPr>
          <w:rFonts w:hint="cs"/>
          <w:rtl/>
        </w:rPr>
        <w:t xml:space="preserve"> إلى </w:t>
      </w:r>
      <w:r w:rsidRPr="00E2074D">
        <w:rPr>
          <w:rtl/>
        </w:rPr>
        <w:t>آخر</w:t>
      </w:r>
      <w:r>
        <w:rPr>
          <w:rtl/>
        </w:rPr>
        <w:t xml:space="preserve"> الآية </w:t>
      </w:r>
      <w:r w:rsidRPr="00E2074D">
        <w:rPr>
          <w:rtl/>
        </w:rPr>
        <w:t>والحديث طويل أخذنا منه موضع الحاجة.</w:t>
      </w:r>
    </w:p>
    <w:p w:rsidR="003F1E9A" w:rsidRPr="00E2074D" w:rsidRDefault="003F1E9A" w:rsidP="00366395">
      <w:pPr>
        <w:pStyle w:val="libNormal"/>
        <w:rPr>
          <w:rtl/>
        </w:rPr>
      </w:pPr>
      <w:r w:rsidRPr="00E2074D">
        <w:rPr>
          <w:rtl/>
        </w:rPr>
        <w:t>274</w:t>
      </w:r>
      <w:r>
        <w:rPr>
          <w:rtl/>
        </w:rPr>
        <w:t xml:space="preserve"> ـ </w:t>
      </w:r>
      <w:r w:rsidRPr="00E2074D">
        <w:rPr>
          <w:rtl/>
        </w:rPr>
        <w:t>عن عبد الرحمان بن كثير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sidRPr="00E2074D">
        <w:rPr>
          <w:rtl/>
        </w:rPr>
        <w:t xml:space="preserve"> يا عبد الرحمان شيعتنا والله لا يتختم البيوت </w:t>
      </w:r>
      <w:r w:rsidRPr="002A6C2A">
        <w:rPr>
          <w:rStyle w:val="libFootnotenumChar"/>
          <w:rtl/>
        </w:rPr>
        <w:t>(2)</w:t>
      </w:r>
      <w:r w:rsidRPr="00E2074D">
        <w:rPr>
          <w:rtl/>
        </w:rPr>
        <w:t xml:space="preserve"> والخطايا</w:t>
      </w:r>
      <w:r>
        <w:rPr>
          <w:rtl/>
        </w:rPr>
        <w:t xml:space="preserve">، </w:t>
      </w:r>
      <w:r w:rsidRPr="00E2074D">
        <w:rPr>
          <w:rtl/>
        </w:rPr>
        <w:t>هم صفو الله الذين اختارهم لدينه. وهو قول الله</w:t>
      </w:r>
      <w:r>
        <w:rPr>
          <w:rtl/>
        </w:rPr>
        <w:t xml:space="preserve">: </w:t>
      </w:r>
      <w:r w:rsidRPr="003049E4">
        <w:rPr>
          <w:rStyle w:val="libAlaemChar"/>
          <w:rtl/>
        </w:rPr>
        <w:t>(</w:t>
      </w:r>
      <w:r w:rsidRPr="003049E4">
        <w:rPr>
          <w:rStyle w:val="libAieChar"/>
          <w:rtl/>
        </w:rPr>
        <w:t>ما عَلَى الْمُحْسِنِينَ مِنْ سَبِيلٍ</w:t>
      </w:r>
      <w:r w:rsidRPr="003049E4">
        <w:rPr>
          <w:rStyle w:val="libAlaemChar"/>
          <w:rtl/>
        </w:rPr>
        <w:t>)</w:t>
      </w:r>
      <w:r>
        <w:rPr>
          <w:rtl/>
        </w:rPr>
        <w:t>.</w:t>
      </w:r>
    </w:p>
    <w:p w:rsidR="003F1E9A" w:rsidRPr="00E2074D" w:rsidRDefault="003F1E9A" w:rsidP="00366395">
      <w:pPr>
        <w:pStyle w:val="libNormal"/>
        <w:rPr>
          <w:rtl/>
        </w:rPr>
      </w:pPr>
      <w:r w:rsidRPr="00E2074D">
        <w:rPr>
          <w:rtl/>
        </w:rPr>
        <w:t>275</w:t>
      </w:r>
      <w:r>
        <w:rPr>
          <w:rtl/>
        </w:rPr>
        <w:t xml:space="preserve"> ـ </w:t>
      </w:r>
      <w:r w:rsidRPr="00E2074D">
        <w:rPr>
          <w:rtl/>
        </w:rPr>
        <w:t xml:space="preserve">عن الحلبي وزرارة وحمران ومحمد بن مسلم عن أبي جعفر وأبي عبد الله </w:t>
      </w:r>
      <w:r w:rsidRPr="003049E4">
        <w:rPr>
          <w:rStyle w:val="libAlaemChar"/>
          <w:rtl/>
        </w:rPr>
        <w:t>عليهما‌السلام</w:t>
      </w:r>
      <w:r w:rsidRPr="00E2074D">
        <w:rPr>
          <w:rtl/>
        </w:rPr>
        <w:t xml:space="preserve"> حديث طويل وفي آخره</w:t>
      </w:r>
      <w:r>
        <w:rPr>
          <w:rtl/>
        </w:rPr>
        <w:t xml:space="preserve">: </w:t>
      </w:r>
      <w:r w:rsidRPr="003049E4">
        <w:rPr>
          <w:rStyle w:val="libAlaemChar"/>
          <w:rtl/>
        </w:rPr>
        <w:t>(</w:t>
      </w:r>
      <w:r w:rsidRPr="003049E4">
        <w:rPr>
          <w:rStyle w:val="libAieChar"/>
          <w:rtl/>
        </w:rPr>
        <w:t>وَلا عَلَى الَّذِينَ إِذا ما أَتَوْكَ لِتَحْمِلَهُمْ</w:t>
      </w:r>
      <w:r w:rsidRPr="003049E4">
        <w:rPr>
          <w:rStyle w:val="libAlaemChar"/>
          <w:rtl/>
        </w:rPr>
        <w:t>)</w:t>
      </w:r>
      <w:r>
        <w:rPr>
          <w:rtl/>
        </w:rPr>
        <w:t xml:space="preserve"> الآية </w:t>
      </w:r>
      <w:r w:rsidRPr="00E2074D">
        <w:rPr>
          <w:rtl/>
        </w:rPr>
        <w:t xml:space="preserve">قال عبد الله بن يزيد بن ورقاء الخزاعي </w:t>
      </w:r>
      <w:r w:rsidRPr="002A6C2A">
        <w:rPr>
          <w:rStyle w:val="libFootnotenumChar"/>
          <w:rtl/>
        </w:rPr>
        <w:t>(3)</w:t>
      </w:r>
      <w:r w:rsidRPr="00E2074D">
        <w:rPr>
          <w:rtl/>
        </w:rPr>
        <w:t xml:space="preserve"> أحدهم.</w:t>
      </w:r>
    </w:p>
    <w:p w:rsidR="003F1E9A" w:rsidRPr="00E2074D" w:rsidRDefault="003F1E9A" w:rsidP="00366395">
      <w:pPr>
        <w:pStyle w:val="libNormal"/>
        <w:rPr>
          <w:rtl/>
        </w:rPr>
      </w:pPr>
      <w:r w:rsidRPr="00E25B0F">
        <w:rPr>
          <w:rStyle w:val="libBold2Char"/>
          <w:rtl/>
        </w:rPr>
        <w:t xml:space="preserve">276 ـ في مجمع البيان: </w:t>
      </w:r>
      <w:r w:rsidRPr="003049E4">
        <w:rPr>
          <w:rStyle w:val="libAlaemChar"/>
          <w:rtl/>
        </w:rPr>
        <w:t>(</w:t>
      </w:r>
      <w:r w:rsidRPr="003049E4">
        <w:rPr>
          <w:rStyle w:val="libAieChar"/>
          <w:rtl/>
        </w:rPr>
        <w:t>فَإِنْ تَرْضَوْا عَنْهُمْ فَإِنَّ اللهَ لا يَرْضى عَنِ الْقَوْمِ الْفاسِقِينَ</w:t>
      </w:r>
      <w:r w:rsidRPr="003049E4">
        <w:rPr>
          <w:rStyle w:val="libAlaemChar"/>
          <w:rtl/>
        </w:rPr>
        <w:t>)</w:t>
      </w:r>
      <w:r w:rsidRPr="00E2074D">
        <w:rPr>
          <w:rtl/>
        </w:rPr>
        <w:t xml:space="preserve"> جاء</w:t>
      </w:r>
      <w:r>
        <w:rPr>
          <w:rFonts w:hint="cs"/>
          <w:rtl/>
        </w:rPr>
        <w:t xml:space="preserve"> </w:t>
      </w:r>
      <w:r w:rsidRPr="00E2074D">
        <w:rPr>
          <w:rtl/>
        </w:rPr>
        <w:t xml:space="preserve">في الحديث عن النبي </w:t>
      </w:r>
      <w:r w:rsidRPr="003049E4">
        <w:rPr>
          <w:rStyle w:val="libAlaemChar"/>
          <w:rtl/>
        </w:rPr>
        <w:t>صلى‌الله‌عليه‌وآله</w:t>
      </w:r>
      <w:r w:rsidRPr="00E2074D">
        <w:rPr>
          <w:rtl/>
        </w:rPr>
        <w:t xml:space="preserve"> قال</w:t>
      </w:r>
      <w:r>
        <w:rPr>
          <w:rtl/>
        </w:rPr>
        <w:t xml:space="preserve">: </w:t>
      </w:r>
      <w:r w:rsidRPr="00E2074D">
        <w:rPr>
          <w:rtl/>
        </w:rPr>
        <w:t>من التمس رضا الله بسخط الناس رضى الله عنه وارضى عنه الناس</w:t>
      </w:r>
      <w:r>
        <w:rPr>
          <w:rtl/>
        </w:rPr>
        <w:t xml:space="preserve">، </w:t>
      </w:r>
      <w:r w:rsidRPr="00E2074D">
        <w:rPr>
          <w:rtl/>
        </w:rPr>
        <w:t>ومن التمس رضا الناس بسخط الله سخط الله عليه وأسخط</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الطب</w:t>
      </w:r>
      <w:r>
        <w:rPr>
          <w:rtl/>
        </w:rPr>
        <w:t xml:space="preserve">: </w:t>
      </w:r>
      <w:r w:rsidRPr="00E2074D">
        <w:rPr>
          <w:rtl/>
        </w:rPr>
        <w:t>العادة. الشأن. وفي بعض النسخ «طلب»</w:t>
      </w:r>
      <w:r>
        <w:rPr>
          <w:rtl/>
        </w:rPr>
        <w:t>.</w:t>
      </w:r>
      <w:r w:rsidRPr="00E2074D">
        <w:rPr>
          <w:rtl/>
        </w:rPr>
        <w:t xml:space="preserve"> مكان «طب»</w:t>
      </w:r>
      <w:r>
        <w:rPr>
          <w:rtl/>
        </w:rPr>
        <w:t>.</w:t>
      </w:r>
    </w:p>
    <w:p w:rsidR="003F1E9A" w:rsidRPr="00E2074D" w:rsidRDefault="003F1E9A" w:rsidP="002A6C2A">
      <w:pPr>
        <w:pStyle w:val="libFootnote0"/>
        <w:rPr>
          <w:rtl/>
          <w:lang w:bidi="fa-IR"/>
        </w:rPr>
      </w:pPr>
      <w:r>
        <w:rPr>
          <w:rtl/>
        </w:rPr>
        <w:t>(</w:t>
      </w:r>
      <w:r w:rsidRPr="00E2074D">
        <w:rPr>
          <w:rtl/>
        </w:rPr>
        <w:t>2) كذا في النسخ وفي المصدر «الذنوب» مكان «البيوت»</w:t>
      </w:r>
      <w:r>
        <w:rPr>
          <w:rtl/>
        </w:rPr>
        <w:t>.</w:t>
      </w:r>
    </w:p>
    <w:p w:rsidR="003F1E9A" w:rsidRPr="00E2074D" w:rsidRDefault="003F1E9A" w:rsidP="002A6C2A">
      <w:pPr>
        <w:pStyle w:val="libFootnote0"/>
        <w:rPr>
          <w:rtl/>
          <w:lang w:bidi="fa-IR"/>
        </w:rPr>
      </w:pPr>
      <w:r>
        <w:rPr>
          <w:rtl/>
        </w:rPr>
        <w:t>(</w:t>
      </w:r>
      <w:r w:rsidRPr="00E2074D">
        <w:rPr>
          <w:rtl/>
        </w:rPr>
        <w:t xml:space="preserve">3) كذا في النسخ لكن الصحيح «بديل» بدل «يزيد» ويمكن التصحيف أيضا وهو عبد الله بن بديل بن ورقاء الخزاعي من التابعين الكبار ورؤسائهم وزهادهم وهو من أجلاء أصحاب أمير المؤمنين </w:t>
      </w:r>
      <w:r w:rsidRPr="003049E4">
        <w:rPr>
          <w:rStyle w:val="libAlaemChar"/>
          <w:rtl/>
        </w:rPr>
        <w:t>عليه‌السلام</w:t>
      </w:r>
      <w:r w:rsidRPr="00E2074D">
        <w:rPr>
          <w:rtl/>
        </w:rPr>
        <w:t xml:space="preserve"> وقتل بصفين وكان أمير الرجالة رضوان الله تعالى عليه.</w:t>
      </w:r>
    </w:p>
    <w:p w:rsidR="003F1E9A" w:rsidRPr="00E2074D" w:rsidRDefault="003F1E9A" w:rsidP="003049E4">
      <w:pPr>
        <w:pStyle w:val="libNormal0"/>
        <w:rPr>
          <w:rtl/>
        </w:rPr>
      </w:pPr>
      <w:r>
        <w:rPr>
          <w:rtl/>
        </w:rPr>
        <w:br w:type="page"/>
      </w:r>
      <w:r>
        <w:rPr>
          <w:rtl/>
        </w:rPr>
        <w:lastRenderedPageBreak/>
        <w:t xml:space="preserve">ـ </w:t>
      </w:r>
      <w:r w:rsidRPr="00E2074D">
        <w:rPr>
          <w:rtl/>
        </w:rPr>
        <w:t>عليه الناس.</w:t>
      </w:r>
    </w:p>
    <w:p w:rsidR="003F1E9A" w:rsidRPr="00E2074D" w:rsidRDefault="003F1E9A" w:rsidP="00366395">
      <w:pPr>
        <w:pStyle w:val="libNormal"/>
        <w:rPr>
          <w:rtl/>
          <w:lang w:bidi="fa-IR"/>
        </w:rPr>
      </w:pPr>
      <w:r w:rsidRPr="00E2074D">
        <w:rPr>
          <w:rtl/>
          <w:lang w:bidi="fa-IR"/>
        </w:rPr>
        <w:t>قال عز</w:t>
      </w:r>
      <w:r>
        <w:rPr>
          <w:rFonts w:hint="cs"/>
          <w:rtl/>
        </w:rPr>
        <w:t>ّ</w:t>
      </w:r>
      <w:r w:rsidRPr="00E2074D">
        <w:rPr>
          <w:rtl/>
          <w:lang w:bidi="fa-IR"/>
        </w:rPr>
        <w:t xml:space="preserve"> من قائل</w:t>
      </w:r>
      <w:r>
        <w:rPr>
          <w:rtl/>
          <w:lang w:bidi="fa-IR"/>
        </w:rPr>
        <w:t xml:space="preserve">: </w:t>
      </w:r>
      <w:r w:rsidRPr="003049E4">
        <w:rPr>
          <w:rStyle w:val="libAlaemChar"/>
          <w:rtl/>
        </w:rPr>
        <w:t>(</w:t>
      </w:r>
      <w:r w:rsidRPr="003049E4">
        <w:rPr>
          <w:rStyle w:val="libAieChar"/>
          <w:rtl/>
        </w:rPr>
        <w:t>الْأَعْرابُ أَشَدُّ كُفْراً وَنِفاقاً</w:t>
      </w:r>
      <w:r w:rsidRPr="003049E4">
        <w:rPr>
          <w:rStyle w:val="libAlaemChar"/>
          <w:rtl/>
        </w:rPr>
        <w:t>)</w:t>
      </w:r>
      <w:r w:rsidRPr="00E2074D">
        <w:rPr>
          <w:rtl/>
          <w:lang w:bidi="fa-IR"/>
        </w:rPr>
        <w:t xml:space="preserve"> الآية.</w:t>
      </w:r>
    </w:p>
    <w:p w:rsidR="003F1E9A" w:rsidRPr="00E2074D" w:rsidRDefault="003F1E9A" w:rsidP="00366395">
      <w:pPr>
        <w:pStyle w:val="libNormal"/>
        <w:rPr>
          <w:rtl/>
        </w:rPr>
      </w:pPr>
      <w:r w:rsidRPr="00E25B0F">
        <w:rPr>
          <w:rStyle w:val="libBold2Char"/>
          <w:rtl/>
        </w:rPr>
        <w:t>277 ـ في أصول الكافي</w:t>
      </w:r>
      <w:r>
        <w:rPr>
          <w:rtl/>
        </w:rPr>
        <w:t xml:space="preserve"> علي بن </w:t>
      </w:r>
      <w:r w:rsidRPr="00E2074D">
        <w:rPr>
          <w:rtl/>
        </w:rPr>
        <w:t>محمد بن عبد الرحمان عن</w:t>
      </w:r>
      <w:r>
        <w:rPr>
          <w:rtl/>
        </w:rPr>
        <w:t xml:space="preserve"> أحمد </w:t>
      </w:r>
      <w:r w:rsidRPr="00E2074D">
        <w:rPr>
          <w:rtl/>
        </w:rPr>
        <w:t>بن</w:t>
      </w:r>
      <w:r>
        <w:rPr>
          <w:rtl/>
        </w:rPr>
        <w:t xml:space="preserve"> محمد بن خالد </w:t>
      </w:r>
      <w:r w:rsidRPr="00E2074D">
        <w:rPr>
          <w:rtl/>
        </w:rPr>
        <w:t>عن عثمان بن عيسى عن</w:t>
      </w:r>
      <w:r>
        <w:rPr>
          <w:rtl/>
        </w:rPr>
        <w:t xml:space="preserve"> علي بن أبي </w:t>
      </w:r>
      <w:r w:rsidRPr="00E2074D">
        <w:rPr>
          <w:rtl/>
        </w:rPr>
        <w:t>حمزة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تفقهوا في الدين فانه من لم يتفقه في الدين فهو أعرابي </w:t>
      </w:r>
      <w:r w:rsidRPr="002A6C2A">
        <w:rPr>
          <w:rStyle w:val="libFootnotenumChar"/>
          <w:rtl/>
        </w:rPr>
        <w:t>(1)</w:t>
      </w:r>
      <w:r w:rsidRPr="00E2074D">
        <w:rPr>
          <w:rtl/>
        </w:rPr>
        <w:t xml:space="preserve"> ان الله يقول في كتابه</w:t>
      </w:r>
      <w:r>
        <w:rPr>
          <w:rtl/>
        </w:rPr>
        <w:t xml:space="preserve">: </w:t>
      </w:r>
      <w:r w:rsidRPr="003049E4">
        <w:rPr>
          <w:rStyle w:val="libAlaemChar"/>
          <w:rtl/>
        </w:rPr>
        <w:t>(</w:t>
      </w:r>
      <w:r w:rsidRPr="003049E4">
        <w:rPr>
          <w:rStyle w:val="libAieChar"/>
          <w:rtl/>
        </w:rPr>
        <w:t>لِيَتَفَقَّهُوا فِي الدِّينِ وَلِيُنْذِرُوا قَوْمَهُمْ إِذا رَجَعُوا إليهمْ لَعَلَّهُمْ يَحْذَرُونَ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278 ـ الحسين بن محمد </w:t>
      </w:r>
      <w:r w:rsidRPr="00E2074D">
        <w:rPr>
          <w:rtl/>
        </w:rPr>
        <w:t>عن جعفر بن محمد</w:t>
      </w:r>
      <w:r>
        <w:rPr>
          <w:rtl/>
        </w:rPr>
        <w:t xml:space="preserve"> عن القاسم بن الربيع عن المفضل </w:t>
      </w:r>
      <w:r w:rsidRPr="00E2074D">
        <w:rPr>
          <w:rtl/>
        </w:rPr>
        <w:t>بن عمر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عليكم بالتفقه في دين الله</w:t>
      </w:r>
      <w:r>
        <w:rPr>
          <w:rtl/>
        </w:rPr>
        <w:t xml:space="preserve">، </w:t>
      </w:r>
      <w:r w:rsidRPr="00E2074D">
        <w:rPr>
          <w:rtl/>
        </w:rPr>
        <w:t>ولا تكونوا اعرابا فانه من لم يتفقه في دين الله لم ينظر الله</w:t>
      </w:r>
      <w:r>
        <w:rPr>
          <w:rtl/>
        </w:rPr>
        <w:t xml:space="preserve"> إليه </w:t>
      </w:r>
      <w:r w:rsidRPr="00E2074D">
        <w:rPr>
          <w:rtl/>
        </w:rPr>
        <w:t>يوم القيمة ولم يزك له عملا.</w:t>
      </w:r>
    </w:p>
    <w:p w:rsidR="003F1E9A" w:rsidRPr="00E2074D" w:rsidRDefault="003F1E9A" w:rsidP="00366395">
      <w:pPr>
        <w:pStyle w:val="libNormal"/>
        <w:rPr>
          <w:rtl/>
        </w:rPr>
      </w:pPr>
      <w:r w:rsidRPr="00E25B0F">
        <w:rPr>
          <w:rStyle w:val="libBold2Char"/>
          <w:rtl/>
        </w:rPr>
        <w:t xml:space="preserve">279 ـ في روضة الكافي </w:t>
      </w:r>
      <w:r w:rsidRPr="00E2074D">
        <w:rPr>
          <w:rtl/>
        </w:rPr>
        <w:t>سهل عن يحيى بن المبارك عن عبد الرحمان بن جبلة عن</w:t>
      </w:r>
      <w:r>
        <w:rPr>
          <w:rtl/>
        </w:rPr>
        <w:t xml:space="preserve"> إسحق </w:t>
      </w:r>
      <w:r w:rsidRPr="00E2074D">
        <w:rPr>
          <w:rtl/>
        </w:rPr>
        <w:t>بن عمار أو غيره 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نحن بنو هاشم وشيعتنا العرب</w:t>
      </w:r>
      <w:r>
        <w:rPr>
          <w:rtl/>
        </w:rPr>
        <w:t xml:space="preserve">، </w:t>
      </w:r>
      <w:r w:rsidRPr="00E2074D">
        <w:rPr>
          <w:rtl/>
        </w:rPr>
        <w:t>وساير الناس الاعراب.</w:t>
      </w:r>
    </w:p>
    <w:p w:rsidR="003F1E9A" w:rsidRPr="00E2074D" w:rsidRDefault="003F1E9A" w:rsidP="00366395">
      <w:pPr>
        <w:pStyle w:val="libNormal"/>
        <w:rPr>
          <w:rtl/>
          <w:lang w:bidi="fa-IR"/>
        </w:rPr>
      </w:pPr>
      <w:r w:rsidRPr="00E25B0F">
        <w:rPr>
          <w:rStyle w:val="libBold2Char"/>
          <w:rtl/>
        </w:rPr>
        <w:t xml:space="preserve">280 ـ في تفسير العيّاشي </w:t>
      </w:r>
      <w:r w:rsidRPr="00E2074D">
        <w:rPr>
          <w:rtl/>
          <w:lang w:bidi="fa-IR"/>
        </w:rPr>
        <w:t xml:space="preserve">عن داود بن الحصين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قوله</w:t>
      </w:r>
      <w:r>
        <w:rPr>
          <w:rtl/>
          <w:lang w:bidi="fa-IR"/>
        </w:rPr>
        <w:t xml:space="preserve">: </w:t>
      </w:r>
      <w:r w:rsidRPr="003049E4">
        <w:rPr>
          <w:rStyle w:val="libAlaemChar"/>
          <w:rtl/>
        </w:rPr>
        <w:t>(</w:t>
      </w:r>
      <w:r w:rsidRPr="003049E4">
        <w:rPr>
          <w:rStyle w:val="libAieChar"/>
          <w:rtl/>
        </w:rPr>
        <w:t>وَمِنَ الْأَعْرابِ مَنْ يُؤْمِنُ بِاللهِ وَالْيَوْمِ الْآخِرِ وَيَتَّخِذُ ما يُنْفِقُ قُرُباتٍ عِنْدَ اللهِ</w:t>
      </w:r>
      <w:r w:rsidRPr="003049E4">
        <w:rPr>
          <w:rStyle w:val="libAlaemChar"/>
          <w:rtl/>
        </w:rPr>
        <w:t>)</w:t>
      </w:r>
      <w:r w:rsidRPr="00E2074D">
        <w:rPr>
          <w:rtl/>
          <w:lang w:bidi="fa-IR"/>
        </w:rPr>
        <w:t xml:space="preserve"> </w:t>
      </w:r>
      <w:r>
        <w:rPr>
          <w:rtl/>
          <w:lang w:bidi="fa-IR"/>
        </w:rPr>
        <w:t>أ</w:t>
      </w:r>
      <w:r w:rsidRPr="00E2074D">
        <w:rPr>
          <w:rtl/>
          <w:lang w:bidi="fa-IR"/>
        </w:rPr>
        <w:t>يثيبهم عليه</w:t>
      </w:r>
      <w:r>
        <w:rPr>
          <w:rtl/>
          <w:lang w:bidi="fa-IR"/>
        </w:rPr>
        <w:t>؟</w:t>
      </w:r>
      <w:r w:rsidRPr="00E2074D">
        <w:rPr>
          <w:rtl/>
          <w:lang w:bidi="fa-IR"/>
        </w:rPr>
        <w:t xml:space="preserve"> قال</w:t>
      </w:r>
      <w:r>
        <w:rPr>
          <w:rtl/>
          <w:lang w:bidi="fa-IR"/>
        </w:rPr>
        <w:t xml:space="preserve">: </w:t>
      </w:r>
      <w:r w:rsidRPr="00E2074D">
        <w:rPr>
          <w:rtl/>
          <w:lang w:bidi="fa-IR"/>
        </w:rPr>
        <w:t>نعم.</w:t>
      </w:r>
    </w:p>
    <w:p w:rsidR="003F1E9A" w:rsidRPr="00E2074D" w:rsidRDefault="003F1E9A" w:rsidP="00366395">
      <w:pPr>
        <w:pStyle w:val="libNormal"/>
        <w:rPr>
          <w:rtl/>
        </w:rPr>
      </w:pPr>
      <w:r w:rsidRPr="00E2074D">
        <w:rPr>
          <w:rtl/>
        </w:rPr>
        <w:t>281</w:t>
      </w:r>
      <w:r>
        <w:rPr>
          <w:rtl/>
        </w:rPr>
        <w:t xml:space="preserve"> ـ </w:t>
      </w:r>
      <w:r w:rsidRPr="00E2074D">
        <w:rPr>
          <w:rtl/>
        </w:rPr>
        <w:t>وفي رواية اخرى عنه</w:t>
      </w:r>
      <w:r>
        <w:rPr>
          <w:rtl/>
        </w:rPr>
        <w:t xml:space="preserve">: </w:t>
      </w:r>
      <w:r w:rsidRPr="00E2074D">
        <w:rPr>
          <w:rtl/>
        </w:rPr>
        <w:t>يثابون عليه</w:t>
      </w:r>
      <w:r>
        <w:rPr>
          <w:rtl/>
        </w:rPr>
        <w:t>؟</w:t>
      </w:r>
      <w:r w:rsidRPr="00E2074D">
        <w:rPr>
          <w:rtl/>
        </w:rPr>
        <w:t xml:space="preserve"> قال</w:t>
      </w:r>
      <w:r>
        <w:rPr>
          <w:rtl/>
        </w:rPr>
        <w:t xml:space="preserve">: </w:t>
      </w:r>
      <w:r w:rsidRPr="00E2074D">
        <w:rPr>
          <w:rtl/>
        </w:rPr>
        <w:t>نعم.</w:t>
      </w:r>
    </w:p>
    <w:p w:rsidR="003F1E9A" w:rsidRPr="00E2074D" w:rsidRDefault="003F1E9A" w:rsidP="00366395">
      <w:pPr>
        <w:pStyle w:val="libNormal"/>
        <w:rPr>
          <w:rtl/>
        </w:rPr>
      </w:pPr>
      <w:r w:rsidRPr="00E25B0F">
        <w:rPr>
          <w:rStyle w:val="libBold2Char"/>
          <w:rtl/>
        </w:rPr>
        <w:t>282 ـ في أصول الكافي</w:t>
      </w:r>
      <w:r>
        <w:rPr>
          <w:rtl/>
        </w:rPr>
        <w:t xml:space="preserve"> علي بن إبراهيم </w:t>
      </w:r>
      <w:r w:rsidRPr="00E2074D">
        <w:rPr>
          <w:rtl/>
        </w:rPr>
        <w:t>عن أبيه عن بكر بن صالح عن القاسم ابن بريد قال</w:t>
      </w:r>
      <w:r>
        <w:rPr>
          <w:rtl/>
        </w:rPr>
        <w:t xml:space="preserve">: حدّثنا أبو </w:t>
      </w:r>
      <w:r w:rsidRPr="00E2074D">
        <w:rPr>
          <w:rtl/>
        </w:rPr>
        <w:t xml:space="preserve">عمر والزبيري عن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إنّ </w:t>
      </w:r>
      <w:r w:rsidRPr="00E2074D">
        <w:rPr>
          <w:rtl/>
        </w:rPr>
        <w:t>للايمان درجات ومنازل يتفاضل المؤمنون فيها عند الله</w:t>
      </w:r>
      <w:r>
        <w:rPr>
          <w:rtl/>
        </w:rPr>
        <w:t>؟</w:t>
      </w:r>
      <w:r w:rsidRPr="00E2074D">
        <w:rPr>
          <w:rtl/>
        </w:rPr>
        <w:t xml:space="preserve"> قال</w:t>
      </w:r>
      <w:r>
        <w:rPr>
          <w:rtl/>
        </w:rPr>
        <w:t xml:space="preserve">: </w:t>
      </w:r>
      <w:r w:rsidRPr="00E2074D">
        <w:rPr>
          <w:rtl/>
        </w:rPr>
        <w:t>نعم قلت</w:t>
      </w:r>
      <w:r>
        <w:rPr>
          <w:rtl/>
        </w:rPr>
        <w:t xml:space="preserve">: </w:t>
      </w:r>
      <w:r w:rsidRPr="00E2074D">
        <w:rPr>
          <w:rtl/>
        </w:rPr>
        <w:t>صف لي رحمك الله حتى أفهمه</w:t>
      </w:r>
      <w:r>
        <w:rPr>
          <w:rtl/>
        </w:rPr>
        <w:t xml:space="preserve">، قال: إنّ </w:t>
      </w:r>
      <w:r w:rsidRPr="00E2074D">
        <w:rPr>
          <w:rtl/>
        </w:rPr>
        <w:t xml:space="preserve">الله سبق بين المؤمنين كما يسبق بين الخيل يوم الرهان </w:t>
      </w:r>
      <w:r w:rsidRPr="002A6C2A">
        <w:rPr>
          <w:rStyle w:val="libFootnotenumChar"/>
          <w:rtl/>
        </w:rPr>
        <w:t>(2)</w:t>
      </w:r>
      <w:r w:rsidRPr="00E2074D">
        <w:rPr>
          <w:rtl/>
        </w:rPr>
        <w:t xml:space="preserve"> ثم فضلهم على درجاتهم في السبق</w:t>
      </w:r>
      <w:r>
        <w:rPr>
          <w:rtl/>
        </w:rPr>
        <w:t xml:space="preserve"> إليه، </w:t>
      </w:r>
      <w:r w:rsidRPr="00E2074D">
        <w:rPr>
          <w:rtl/>
        </w:rPr>
        <w:t>فجعل كل</w:t>
      </w:r>
      <w:r>
        <w:rPr>
          <w:rtl/>
        </w:rPr>
        <w:t xml:space="preserve"> إمرء </w:t>
      </w:r>
      <w:r w:rsidRPr="00E2074D">
        <w:rPr>
          <w:rtl/>
        </w:rPr>
        <w:t>منهم على درجة سبقه لا ينقصه فيها من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الأعرابي منسوب</w:t>
      </w:r>
      <w:r>
        <w:rPr>
          <w:rtl/>
        </w:rPr>
        <w:t xml:space="preserve"> إلى </w:t>
      </w:r>
      <w:r w:rsidRPr="00E2074D">
        <w:rPr>
          <w:rtl/>
        </w:rPr>
        <w:t>الاعراب ولا واحد له نص عليه الجوهري والمراد الذين يسكنون البادية ولا يتعلمون الأحكام الشرعية.</w:t>
      </w:r>
    </w:p>
    <w:p w:rsidR="003F1E9A" w:rsidRPr="00E2074D" w:rsidRDefault="003F1E9A" w:rsidP="002A6C2A">
      <w:pPr>
        <w:pStyle w:val="libFootnote0"/>
        <w:rPr>
          <w:rtl/>
          <w:lang w:bidi="fa-IR"/>
        </w:rPr>
      </w:pPr>
      <w:r>
        <w:rPr>
          <w:rtl/>
        </w:rPr>
        <w:t>(</w:t>
      </w:r>
      <w:r w:rsidRPr="00E2074D">
        <w:rPr>
          <w:rtl/>
        </w:rPr>
        <w:t>2) الرهان</w:t>
      </w:r>
      <w:r>
        <w:rPr>
          <w:rtl/>
        </w:rPr>
        <w:t xml:space="preserve">: </w:t>
      </w:r>
      <w:r w:rsidRPr="00E2074D">
        <w:rPr>
          <w:rtl/>
        </w:rPr>
        <w:t>المسابقة على الخيل.</w:t>
      </w:r>
    </w:p>
    <w:p w:rsidR="003F1E9A" w:rsidRPr="00E2074D" w:rsidRDefault="003F1E9A" w:rsidP="003049E4">
      <w:pPr>
        <w:pStyle w:val="libNormal0"/>
        <w:rPr>
          <w:rtl/>
        </w:rPr>
      </w:pPr>
      <w:r>
        <w:rPr>
          <w:rtl/>
        </w:rPr>
        <w:br w:type="page"/>
      </w:r>
      <w:r>
        <w:rPr>
          <w:rtl/>
        </w:rPr>
        <w:lastRenderedPageBreak/>
        <w:t xml:space="preserve">ـ </w:t>
      </w:r>
      <w:r w:rsidRPr="00E2074D">
        <w:rPr>
          <w:rtl/>
        </w:rPr>
        <w:t>حقه</w:t>
      </w:r>
      <w:r>
        <w:rPr>
          <w:rtl/>
        </w:rPr>
        <w:t xml:space="preserve">، </w:t>
      </w:r>
      <w:r w:rsidRPr="00E2074D">
        <w:rPr>
          <w:rtl/>
        </w:rPr>
        <w:t>ولا يتقدم مسبوق سابقا</w:t>
      </w:r>
      <w:r>
        <w:rPr>
          <w:rtl/>
        </w:rPr>
        <w:t xml:space="preserve">، </w:t>
      </w:r>
      <w:r w:rsidRPr="00E2074D">
        <w:rPr>
          <w:rtl/>
        </w:rPr>
        <w:t>ولا مفضول فاضلا</w:t>
      </w:r>
      <w:r>
        <w:rPr>
          <w:rtl/>
        </w:rPr>
        <w:t xml:space="preserve">، </w:t>
      </w:r>
      <w:r w:rsidRPr="00E2074D">
        <w:rPr>
          <w:rtl/>
        </w:rPr>
        <w:t>تفاضل بذلك أوائل هذه</w:t>
      </w:r>
      <w:r>
        <w:rPr>
          <w:rtl/>
        </w:rPr>
        <w:t xml:space="preserve"> الأمّة </w:t>
      </w:r>
      <w:r w:rsidRPr="00E2074D">
        <w:rPr>
          <w:rtl/>
        </w:rPr>
        <w:t>وأواخرها ولو لم يكن للسابق</w:t>
      </w:r>
      <w:r>
        <w:rPr>
          <w:rtl/>
        </w:rPr>
        <w:t xml:space="preserve"> إلى </w:t>
      </w:r>
      <w:r w:rsidRPr="00E2074D">
        <w:rPr>
          <w:rtl/>
        </w:rPr>
        <w:t>الايمان فضل على المسبوق إذا للحق أواخر هذه</w:t>
      </w:r>
      <w:r>
        <w:rPr>
          <w:rtl/>
        </w:rPr>
        <w:t xml:space="preserve"> الأمّة </w:t>
      </w:r>
      <w:r w:rsidRPr="00E2074D">
        <w:rPr>
          <w:rtl/>
        </w:rPr>
        <w:t>أو لها نعم ولتقدموهم إذا لم يكن لمن سبق</w:t>
      </w:r>
      <w:r>
        <w:rPr>
          <w:rtl/>
        </w:rPr>
        <w:t xml:space="preserve"> إلى </w:t>
      </w:r>
      <w:r w:rsidRPr="00E2074D">
        <w:rPr>
          <w:rtl/>
        </w:rPr>
        <w:t xml:space="preserve">الايمان الفضل على من ابطأ عنه ولكن بدرجات الايمان قدم الله السابقين وبالإبطاء عن الايمان أخر الله المقصرين لأنا نجد من المؤمنين من الآخرين من هو أكثر عملا من الأولين وأكثرهم صلوة وصوما وحجا وزكوة وجهادا وإنفاقا ولو لم يكن سوابق يفضل بها المؤمنون بعضهم بعضا عند الله لكان الآخرون بكثرة العمل مقدمين على الأولين ولكن ابى الله </w:t>
      </w:r>
      <w:r w:rsidRPr="003049E4">
        <w:rPr>
          <w:rStyle w:val="libAlaemChar"/>
          <w:rtl/>
        </w:rPr>
        <w:t>عزوجل</w:t>
      </w:r>
      <w:r w:rsidRPr="00E2074D">
        <w:rPr>
          <w:rtl/>
        </w:rPr>
        <w:t xml:space="preserve"> ان يدرك آخر درجات الايمان أولها ويقدم فيها من أخر الله أو يؤخر فيها من قدم الله قلت</w:t>
      </w:r>
      <w:r>
        <w:rPr>
          <w:rtl/>
        </w:rPr>
        <w:t xml:space="preserve">: </w:t>
      </w:r>
      <w:r w:rsidRPr="00E2074D">
        <w:rPr>
          <w:rtl/>
        </w:rPr>
        <w:t xml:space="preserve">أخبرنى عما ندب الله </w:t>
      </w:r>
      <w:r w:rsidRPr="003049E4">
        <w:rPr>
          <w:rStyle w:val="libAlaemChar"/>
          <w:rtl/>
        </w:rPr>
        <w:t>عزوجل</w:t>
      </w:r>
      <w:r w:rsidRPr="00E2074D">
        <w:rPr>
          <w:rtl/>
        </w:rPr>
        <w:t xml:space="preserve"> المؤمنين</w:t>
      </w:r>
      <w:r>
        <w:rPr>
          <w:rtl/>
        </w:rPr>
        <w:t xml:space="preserve"> إليه </w:t>
      </w:r>
      <w:r w:rsidRPr="00E2074D">
        <w:rPr>
          <w:rtl/>
        </w:rPr>
        <w:t>من لاستباق</w:t>
      </w:r>
      <w:r>
        <w:rPr>
          <w:rtl/>
        </w:rPr>
        <w:t xml:space="preserve"> إلى </w:t>
      </w:r>
      <w:r w:rsidRPr="00E2074D">
        <w:rPr>
          <w:rtl/>
        </w:rPr>
        <w:t>الايمان</w:t>
      </w:r>
      <w:r>
        <w:rPr>
          <w:rtl/>
        </w:rPr>
        <w:t>؟</w:t>
      </w:r>
      <w:r w:rsidRPr="00E2074D">
        <w:rPr>
          <w:rtl/>
        </w:rPr>
        <w:t xml:space="preserve"> فقال</w:t>
      </w:r>
      <w:r>
        <w:rPr>
          <w:rtl/>
        </w:rPr>
        <w:t xml:space="preserve">: </w:t>
      </w:r>
      <w:r w:rsidRPr="00E2074D">
        <w:rPr>
          <w:rtl/>
        </w:rPr>
        <w:t xml:space="preserve">قول الله </w:t>
      </w:r>
      <w:r w:rsidRPr="003049E4">
        <w:rPr>
          <w:rStyle w:val="libAlaemChar"/>
          <w:rtl/>
        </w:rPr>
        <w:t>عزوجل</w:t>
      </w:r>
      <w:r>
        <w:rPr>
          <w:rtl/>
        </w:rPr>
        <w:t xml:space="preserve">: </w:t>
      </w:r>
      <w:r w:rsidRPr="003049E4">
        <w:rPr>
          <w:rStyle w:val="libAlaemChar"/>
          <w:rtl/>
        </w:rPr>
        <w:t>(</w:t>
      </w:r>
      <w:r w:rsidRPr="003049E4">
        <w:rPr>
          <w:rStyle w:val="libAieChar"/>
          <w:rtl/>
        </w:rPr>
        <w:t>وَالسَّابِقُونَ الْأَوَّلُونَ مِنَ الْمُهاجِرِينَ وَالْأَنْصارِ وَالَّذِينَ اتَّبَعُوهُمْ بِإِحْسانٍ رَضِيَ اللهُ عَنْهُمْ وَرَضُوا عَنْهُ</w:t>
      </w:r>
      <w:r w:rsidRPr="003049E4">
        <w:rPr>
          <w:rStyle w:val="libAlaemChar"/>
          <w:rtl/>
        </w:rPr>
        <w:t>)</w:t>
      </w:r>
      <w:r w:rsidRPr="00E2074D">
        <w:rPr>
          <w:rtl/>
        </w:rPr>
        <w:t xml:space="preserve"> فبدأ بالمهاجرين الأولين والأنصار على درجة سبقهم</w:t>
      </w:r>
      <w:r>
        <w:rPr>
          <w:rtl/>
        </w:rPr>
        <w:t xml:space="preserve">، </w:t>
      </w:r>
      <w:r w:rsidRPr="00E2074D">
        <w:rPr>
          <w:rtl/>
        </w:rPr>
        <w:t>ثم ثنى بالأنصار</w:t>
      </w:r>
      <w:r>
        <w:rPr>
          <w:rtl/>
        </w:rPr>
        <w:t xml:space="preserve">، </w:t>
      </w:r>
      <w:r w:rsidRPr="00E2074D">
        <w:rPr>
          <w:rtl/>
        </w:rPr>
        <w:t>ثم ثلث بالتابعين لهم بإحسان</w:t>
      </w:r>
      <w:r>
        <w:rPr>
          <w:rtl/>
        </w:rPr>
        <w:t xml:space="preserve">، </w:t>
      </w:r>
      <w:r w:rsidRPr="00E2074D">
        <w:rPr>
          <w:rtl/>
        </w:rPr>
        <w:t>فوضع كل قوم على قدر درجاتهم ومنازلهم عنده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283 ـ في كتاب كمال الدين وتمام النعمة </w:t>
      </w:r>
      <w:r w:rsidRPr="00E2074D">
        <w:rPr>
          <w:rtl/>
        </w:rPr>
        <w:t>باسناده</w:t>
      </w:r>
      <w:r>
        <w:rPr>
          <w:rtl/>
        </w:rPr>
        <w:t xml:space="preserve"> إلى </w:t>
      </w:r>
      <w:r w:rsidRPr="00E2074D">
        <w:rPr>
          <w:rtl/>
        </w:rPr>
        <w:t xml:space="preserve">سليم بن قيس الهلالي عن أمير المؤمنين </w:t>
      </w:r>
      <w:r w:rsidRPr="003049E4">
        <w:rPr>
          <w:rStyle w:val="libAlaemChar"/>
          <w:rtl/>
        </w:rPr>
        <w:t>عليه‌السلام</w:t>
      </w:r>
      <w:r>
        <w:rPr>
          <w:rtl/>
        </w:rPr>
        <w:t xml:space="preserve"> أنّه قال </w:t>
      </w:r>
      <w:r w:rsidRPr="00E2074D">
        <w:rPr>
          <w:rtl/>
        </w:rPr>
        <w:t xml:space="preserve">في أثناء كلام له في جمع </w:t>
      </w:r>
      <w:r w:rsidRPr="003049E4">
        <w:rPr>
          <w:rStyle w:val="libAlaemChar"/>
          <w:rtl/>
        </w:rPr>
        <w:t>(</w:t>
      </w:r>
      <w:r w:rsidRPr="003049E4">
        <w:rPr>
          <w:rStyle w:val="libAieChar"/>
          <w:rtl/>
        </w:rPr>
        <w:t>مِنَ الْمُهاجِرِينَ وَالْأَنْصارِ</w:t>
      </w:r>
      <w:r w:rsidRPr="003049E4">
        <w:rPr>
          <w:rStyle w:val="libAlaemChar"/>
          <w:rtl/>
        </w:rPr>
        <w:t>)</w:t>
      </w:r>
      <w:r w:rsidRPr="00E2074D">
        <w:rPr>
          <w:rtl/>
        </w:rPr>
        <w:t xml:space="preserve"> في المسجد أيام خلافة عثمان</w:t>
      </w:r>
      <w:r>
        <w:rPr>
          <w:rtl/>
        </w:rPr>
        <w:t xml:space="preserve">: </w:t>
      </w:r>
      <w:r w:rsidRPr="00E2074D">
        <w:rPr>
          <w:rtl/>
        </w:rPr>
        <w:t xml:space="preserve">فأنشدكم الله </w:t>
      </w:r>
      <w:r>
        <w:rPr>
          <w:rtl/>
        </w:rPr>
        <w:t>أ</w:t>
      </w:r>
      <w:r w:rsidRPr="00E2074D">
        <w:rPr>
          <w:rtl/>
        </w:rPr>
        <w:t>تعلمون حيث نزلت</w:t>
      </w:r>
      <w:r>
        <w:rPr>
          <w:rtl/>
        </w:rPr>
        <w:t xml:space="preserve">: </w:t>
      </w:r>
      <w:r w:rsidRPr="003049E4">
        <w:rPr>
          <w:rStyle w:val="libAlaemChar"/>
          <w:rtl/>
        </w:rPr>
        <w:t>(</w:t>
      </w:r>
      <w:r w:rsidRPr="003049E4">
        <w:rPr>
          <w:rStyle w:val="libAieChar"/>
          <w:rtl/>
        </w:rPr>
        <w:t>وَالسَّابِقُونَ الْأَوَّلُونَ مِنَ الْمُهاجِرِينَ وَالْأَنْصارِ وَالسَّابِقُونَ السَّابِقُونَ أُولئِكَ الْمُقَرَّبُونَ</w:t>
      </w:r>
      <w:r w:rsidRPr="003049E4">
        <w:rPr>
          <w:rStyle w:val="libAlaemChar"/>
          <w:rtl/>
        </w:rPr>
        <w:t>)</w:t>
      </w:r>
      <w:r w:rsidRPr="00E2074D">
        <w:rPr>
          <w:rtl/>
        </w:rPr>
        <w:t xml:space="preserve"> سئل عنها رسول الله </w:t>
      </w:r>
      <w:r w:rsidRPr="003049E4">
        <w:rPr>
          <w:rStyle w:val="libAlaemChar"/>
          <w:rtl/>
        </w:rPr>
        <w:t>صلى‌الله‌عليه‌وآله</w:t>
      </w:r>
      <w:r>
        <w:rPr>
          <w:rtl/>
        </w:rPr>
        <w:t>؟</w:t>
      </w:r>
      <w:r w:rsidRPr="00E2074D">
        <w:rPr>
          <w:rtl/>
        </w:rPr>
        <w:t xml:space="preserve"> فقال</w:t>
      </w:r>
      <w:r>
        <w:rPr>
          <w:rtl/>
        </w:rPr>
        <w:t xml:space="preserve">: </w:t>
      </w:r>
      <w:r w:rsidRPr="00E2074D">
        <w:rPr>
          <w:rtl/>
        </w:rPr>
        <w:t>أنزلها الله تعالى في الأنبياء وأوصيائهم</w:t>
      </w:r>
      <w:r>
        <w:rPr>
          <w:rtl/>
        </w:rPr>
        <w:t xml:space="preserve">، </w:t>
      </w:r>
      <w:r w:rsidRPr="00E2074D">
        <w:rPr>
          <w:rtl/>
        </w:rPr>
        <w:t>فانا أفضل أنبياء الله ورسله</w:t>
      </w:r>
      <w:r>
        <w:rPr>
          <w:rtl/>
        </w:rPr>
        <w:t xml:space="preserve"> وعلي بن أبي </w:t>
      </w:r>
      <w:r w:rsidRPr="00E2074D">
        <w:rPr>
          <w:rtl/>
        </w:rPr>
        <w:t>طالب أفضل الأوصياء</w:t>
      </w:r>
      <w:r>
        <w:rPr>
          <w:rtl/>
        </w:rPr>
        <w:t>؟</w:t>
      </w:r>
      <w:r w:rsidRPr="00E2074D">
        <w:rPr>
          <w:rtl/>
        </w:rPr>
        <w:t xml:space="preserve"> قالوا</w:t>
      </w:r>
      <w:r>
        <w:rPr>
          <w:rtl/>
        </w:rPr>
        <w:t xml:space="preserve">: أللهمّ </w:t>
      </w:r>
      <w:r w:rsidRPr="00E2074D">
        <w:rPr>
          <w:rtl/>
        </w:rPr>
        <w:t>نعم.</w:t>
      </w:r>
    </w:p>
    <w:p w:rsidR="003F1E9A" w:rsidRPr="00E2074D" w:rsidRDefault="003F1E9A" w:rsidP="00366395">
      <w:pPr>
        <w:pStyle w:val="libNormal"/>
        <w:rPr>
          <w:rtl/>
        </w:rPr>
      </w:pPr>
      <w:r w:rsidRPr="00E25B0F">
        <w:rPr>
          <w:rStyle w:val="libBold2Char"/>
          <w:rtl/>
        </w:rPr>
        <w:t xml:space="preserve">284 ـ في تفسير علي بن إبراهيم </w:t>
      </w:r>
      <w:r w:rsidRPr="00E2074D">
        <w:rPr>
          <w:rtl/>
        </w:rPr>
        <w:t>ثم ذكر السابقين فقال</w:t>
      </w:r>
      <w:r>
        <w:rPr>
          <w:rtl/>
        </w:rPr>
        <w:t xml:space="preserve">: </w:t>
      </w:r>
      <w:r w:rsidRPr="003049E4">
        <w:rPr>
          <w:rStyle w:val="libAlaemChar"/>
          <w:rtl/>
        </w:rPr>
        <w:t>(</w:t>
      </w:r>
      <w:r w:rsidRPr="003049E4">
        <w:rPr>
          <w:rStyle w:val="libAieChar"/>
          <w:rtl/>
        </w:rPr>
        <w:t>وَالسَّابِقُونَ الْأَوَّلُونَ مِنَ الْمُهاجِرِينَ وَالْأَنْصارِ</w:t>
      </w:r>
      <w:r w:rsidRPr="003049E4">
        <w:rPr>
          <w:rStyle w:val="libAlaemChar"/>
          <w:rtl/>
        </w:rPr>
        <w:t>)</w:t>
      </w:r>
      <w:r w:rsidRPr="00E2074D">
        <w:rPr>
          <w:rtl/>
        </w:rPr>
        <w:t xml:space="preserve"> وهم النقباء</w:t>
      </w:r>
      <w:r>
        <w:rPr>
          <w:rtl/>
        </w:rPr>
        <w:t xml:space="preserve"> أبو </w:t>
      </w:r>
      <w:r w:rsidRPr="00E2074D">
        <w:rPr>
          <w:rtl/>
        </w:rPr>
        <w:t xml:space="preserve">ذر والمقداد وسلمان وعمار ومن آمن وصدق وثبت على ولاية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285 ـ في روضة الكافي علي بن إبراهيم </w:t>
      </w:r>
      <w:r w:rsidRPr="00E2074D">
        <w:rPr>
          <w:rtl/>
        </w:rPr>
        <w:t>عن</w:t>
      </w:r>
      <w:r>
        <w:rPr>
          <w:rtl/>
        </w:rPr>
        <w:t xml:space="preserve"> ابن أبي </w:t>
      </w:r>
      <w:r w:rsidRPr="00E2074D">
        <w:rPr>
          <w:rtl/>
        </w:rPr>
        <w:t>عمير عن عمرو</w:t>
      </w:r>
      <w:r>
        <w:rPr>
          <w:rtl/>
        </w:rPr>
        <w:t xml:space="preserve"> بن أبي </w:t>
      </w:r>
      <w:r w:rsidRPr="00E2074D">
        <w:rPr>
          <w:rtl/>
        </w:rPr>
        <w:t>المقدام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خرجت انا وابى حتى إذا كنا بين القبر</w:t>
      </w:r>
    </w:p>
    <w:p w:rsidR="003F1E9A" w:rsidRPr="00E2074D" w:rsidRDefault="003F1E9A" w:rsidP="003049E4">
      <w:pPr>
        <w:pStyle w:val="libNormal0"/>
        <w:rPr>
          <w:rtl/>
        </w:rPr>
      </w:pPr>
      <w:r>
        <w:rPr>
          <w:rtl/>
        </w:rPr>
        <w:br w:type="page"/>
      </w:r>
      <w:r>
        <w:rPr>
          <w:rtl/>
        </w:rPr>
        <w:lastRenderedPageBreak/>
        <w:t xml:space="preserve">ـ </w:t>
      </w:r>
      <w:r w:rsidRPr="00E2074D">
        <w:rPr>
          <w:rtl/>
        </w:rPr>
        <w:t>والمنبر إذا هو بأناس من الشيعة فسلم عليهم ثم</w:t>
      </w:r>
      <w:r>
        <w:rPr>
          <w:rtl/>
        </w:rPr>
        <w:t xml:space="preserve"> قال: إنّي </w:t>
      </w:r>
      <w:r w:rsidRPr="00E2074D">
        <w:rPr>
          <w:rtl/>
        </w:rPr>
        <w:t>والله لأحب رياحكم وأرواحكم فأعينوني على ذلك بورع واجتهاد</w:t>
      </w:r>
      <w:r>
        <w:rPr>
          <w:rtl/>
        </w:rPr>
        <w:t xml:space="preserve">، </w:t>
      </w:r>
      <w:r w:rsidRPr="00E2074D">
        <w:rPr>
          <w:rtl/>
        </w:rPr>
        <w:t>واعلموا ان ولايتنا لا تنال</w:t>
      </w:r>
      <w:r w:rsidRPr="00B26221">
        <w:rPr>
          <w:rFonts w:hint="cs"/>
          <w:rtl/>
        </w:rPr>
        <w:t xml:space="preserve"> </w:t>
      </w:r>
      <w:r>
        <w:rPr>
          <w:rFonts w:hint="cs"/>
          <w:rtl/>
        </w:rPr>
        <w:t>إ</w:t>
      </w:r>
      <w:r w:rsidRPr="00E2074D">
        <w:rPr>
          <w:rtl/>
        </w:rPr>
        <w:t>ل</w:t>
      </w:r>
      <w:r>
        <w:rPr>
          <w:rFonts w:hint="cs"/>
          <w:rtl/>
        </w:rPr>
        <w:t>ّ</w:t>
      </w:r>
      <w:r w:rsidRPr="00E2074D">
        <w:rPr>
          <w:rtl/>
        </w:rPr>
        <w:t>ا بالورع والاجتهاد</w:t>
      </w:r>
      <w:r>
        <w:rPr>
          <w:rtl/>
        </w:rPr>
        <w:t xml:space="preserve">، </w:t>
      </w:r>
      <w:r w:rsidRPr="00E2074D">
        <w:rPr>
          <w:rtl/>
        </w:rPr>
        <w:t>ومن ائتم منكم بعبد فليعمل بعمله</w:t>
      </w:r>
      <w:r>
        <w:rPr>
          <w:rtl/>
        </w:rPr>
        <w:t xml:space="preserve">، </w:t>
      </w:r>
      <w:r w:rsidRPr="00E2074D">
        <w:rPr>
          <w:rtl/>
        </w:rPr>
        <w:t>أنتم شيعة الله وأنتم أنصار الله</w:t>
      </w:r>
      <w:r>
        <w:rPr>
          <w:rtl/>
        </w:rPr>
        <w:t xml:space="preserve">، </w:t>
      </w:r>
      <w:r w:rsidRPr="00E2074D">
        <w:rPr>
          <w:rtl/>
        </w:rPr>
        <w:t>وأنتم السابقون الأولون والسابقون الآخرون السابقون في الدنيا والسابقون في</w:t>
      </w:r>
      <w:r>
        <w:rPr>
          <w:rtl/>
        </w:rPr>
        <w:t xml:space="preserve"> الآخرة إلى </w:t>
      </w:r>
      <w:r w:rsidRPr="00E2074D">
        <w:rPr>
          <w:rtl/>
        </w:rPr>
        <w:t>الجنة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286 ـ في نهج البلاغة </w:t>
      </w:r>
      <w:r w:rsidRPr="00E2074D">
        <w:rPr>
          <w:rtl/>
        </w:rPr>
        <w:t xml:space="preserve">قال </w:t>
      </w:r>
      <w:r w:rsidRPr="003049E4">
        <w:rPr>
          <w:rStyle w:val="libAlaemChar"/>
          <w:rtl/>
        </w:rPr>
        <w:t>عليه‌السلام</w:t>
      </w:r>
      <w:r>
        <w:rPr>
          <w:rtl/>
        </w:rPr>
        <w:t xml:space="preserve">: </w:t>
      </w:r>
      <w:r w:rsidRPr="00E2074D">
        <w:rPr>
          <w:rtl/>
        </w:rPr>
        <w:t>لا يقع اسم الهجرة على أحد</w:t>
      </w:r>
      <w:r w:rsidRPr="00B26221">
        <w:rPr>
          <w:rFonts w:hint="cs"/>
          <w:rtl/>
        </w:rPr>
        <w:t xml:space="preserve"> </w:t>
      </w:r>
      <w:r>
        <w:rPr>
          <w:rFonts w:hint="cs"/>
          <w:rtl/>
        </w:rPr>
        <w:t>إ</w:t>
      </w:r>
      <w:r w:rsidRPr="00E2074D">
        <w:rPr>
          <w:rtl/>
        </w:rPr>
        <w:t>ل</w:t>
      </w:r>
      <w:r>
        <w:rPr>
          <w:rFonts w:hint="cs"/>
          <w:rtl/>
        </w:rPr>
        <w:t>ّ</w:t>
      </w:r>
      <w:r w:rsidRPr="00E2074D">
        <w:rPr>
          <w:rtl/>
        </w:rPr>
        <w:t>ا بمعرفة الحجة في الأرض</w:t>
      </w:r>
      <w:r>
        <w:rPr>
          <w:rtl/>
        </w:rPr>
        <w:t xml:space="preserve">، </w:t>
      </w:r>
      <w:r w:rsidRPr="00E2074D">
        <w:rPr>
          <w:rtl/>
        </w:rPr>
        <w:t>فمن عرفها وأقر بها فهو مهاجر.</w:t>
      </w:r>
    </w:p>
    <w:p w:rsidR="003F1E9A" w:rsidRPr="00E2074D" w:rsidRDefault="003F1E9A" w:rsidP="00366395">
      <w:pPr>
        <w:pStyle w:val="libNormal"/>
        <w:rPr>
          <w:rtl/>
        </w:rPr>
      </w:pPr>
      <w:r w:rsidRPr="00E25B0F">
        <w:rPr>
          <w:rStyle w:val="libBold2Char"/>
          <w:rtl/>
        </w:rPr>
        <w:t xml:space="preserve">287 ـ في مجمع البيان </w:t>
      </w:r>
      <w:r w:rsidRPr="00E2074D">
        <w:rPr>
          <w:rtl/>
        </w:rPr>
        <w:t>واختلف في أول من أسلم من المهاجرين فقيل</w:t>
      </w:r>
      <w:r>
        <w:rPr>
          <w:rtl/>
        </w:rPr>
        <w:t xml:space="preserve">: إنّ </w:t>
      </w:r>
      <w:r w:rsidRPr="00E2074D">
        <w:rPr>
          <w:rtl/>
        </w:rPr>
        <w:t>أول من أسلم خديجة بنت خويلد ثم</w:t>
      </w:r>
      <w:r>
        <w:rPr>
          <w:rtl/>
        </w:rPr>
        <w:t xml:space="preserve"> علي بن أبي </w:t>
      </w:r>
      <w:r w:rsidRPr="00E2074D">
        <w:rPr>
          <w:rtl/>
        </w:rPr>
        <w:t>طالب وهو قول ابن عباس وجابر بن عبد الله وانس وزيد بن أرقم ومجاهد وقتادة وابن</w:t>
      </w:r>
      <w:r>
        <w:rPr>
          <w:rtl/>
        </w:rPr>
        <w:t xml:space="preserve"> إسحق </w:t>
      </w:r>
      <w:r w:rsidRPr="00E2074D">
        <w:rPr>
          <w:rtl/>
        </w:rPr>
        <w:t>وغيرهم</w:t>
      </w:r>
      <w:r>
        <w:rPr>
          <w:rtl/>
        </w:rPr>
        <w:t xml:space="preserve">، </w:t>
      </w:r>
      <w:r w:rsidRPr="00E2074D">
        <w:rPr>
          <w:rtl/>
        </w:rPr>
        <w:t>قال أنس</w:t>
      </w:r>
      <w:r>
        <w:rPr>
          <w:rtl/>
        </w:rPr>
        <w:t xml:space="preserve">: </w:t>
      </w:r>
      <w:r w:rsidRPr="00E2074D">
        <w:rPr>
          <w:rtl/>
        </w:rPr>
        <w:t xml:space="preserve">بعث النبي </w:t>
      </w:r>
      <w:r w:rsidRPr="003049E4">
        <w:rPr>
          <w:rStyle w:val="libAlaemChar"/>
          <w:rtl/>
        </w:rPr>
        <w:t>صلى‌الله‌عليه‌وآله</w:t>
      </w:r>
      <w:r w:rsidRPr="00E2074D">
        <w:rPr>
          <w:rtl/>
        </w:rPr>
        <w:t xml:space="preserve"> يوم الاثنين وصلى على وأسلم يوم الثلثاء وقال مجاهد وابن اسحق</w:t>
      </w:r>
      <w:r>
        <w:rPr>
          <w:rtl/>
        </w:rPr>
        <w:t xml:space="preserve">: </w:t>
      </w:r>
      <w:r w:rsidRPr="00E2074D">
        <w:rPr>
          <w:rtl/>
        </w:rPr>
        <w:t xml:space="preserve">انه أسلم وهو ابن عشر سنين وكان مع رسول الله </w:t>
      </w:r>
      <w:r w:rsidRPr="003049E4">
        <w:rPr>
          <w:rStyle w:val="libAlaemChar"/>
          <w:rtl/>
        </w:rPr>
        <w:t>صلى‌الله‌عليه‌وآله</w:t>
      </w:r>
      <w:r w:rsidRPr="00E2074D">
        <w:rPr>
          <w:rtl/>
        </w:rPr>
        <w:t xml:space="preserve"> اخذه من ابى طالب وضمه</w:t>
      </w:r>
      <w:r>
        <w:rPr>
          <w:rtl/>
        </w:rPr>
        <w:t xml:space="preserve"> إلى </w:t>
      </w:r>
      <w:r w:rsidRPr="00E2074D">
        <w:rPr>
          <w:rtl/>
        </w:rPr>
        <w:t>نفسه يربيه في حجره</w:t>
      </w:r>
      <w:r>
        <w:rPr>
          <w:rtl/>
        </w:rPr>
        <w:t xml:space="preserve">، </w:t>
      </w:r>
      <w:r w:rsidRPr="00E2074D">
        <w:rPr>
          <w:rtl/>
        </w:rPr>
        <w:t xml:space="preserve">وكان معه حتى بعث نبيا </w:t>
      </w:r>
      <w:r>
        <w:rPr>
          <w:rtl/>
        </w:rPr>
        <w:t>و</w:t>
      </w:r>
      <w:r w:rsidRPr="00E2074D">
        <w:rPr>
          <w:rtl/>
        </w:rPr>
        <w:t>روى ان أبا طالب قال</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أي </w:t>
      </w:r>
      <w:r w:rsidRPr="00E2074D">
        <w:rPr>
          <w:rtl/>
        </w:rPr>
        <w:t>بنى ما هذا الدين</w:t>
      </w:r>
      <w:r>
        <w:rPr>
          <w:rtl/>
        </w:rPr>
        <w:t>؟</w:t>
      </w:r>
      <w:r w:rsidRPr="00E2074D">
        <w:rPr>
          <w:rtl/>
        </w:rPr>
        <w:t xml:space="preserve"> ما هذا الذي أنت عليه</w:t>
      </w:r>
      <w:r>
        <w:rPr>
          <w:rtl/>
        </w:rPr>
        <w:t>؟</w:t>
      </w:r>
      <w:r w:rsidRPr="00E2074D">
        <w:rPr>
          <w:rtl/>
        </w:rPr>
        <w:t xml:space="preserve"> قال</w:t>
      </w:r>
      <w:r>
        <w:rPr>
          <w:rtl/>
        </w:rPr>
        <w:t xml:space="preserve">: </w:t>
      </w:r>
      <w:r w:rsidRPr="00E2074D">
        <w:rPr>
          <w:rtl/>
        </w:rPr>
        <w:t>يا أبه آمنت بالله وبرسوله وصدقته فيما جاء به وصليت معه لله</w:t>
      </w:r>
      <w:r>
        <w:rPr>
          <w:rtl/>
        </w:rPr>
        <w:t xml:space="preserve">، </w:t>
      </w:r>
      <w:r w:rsidRPr="00E2074D">
        <w:rPr>
          <w:rtl/>
        </w:rPr>
        <w:t>فقال له</w:t>
      </w:r>
      <w:r>
        <w:rPr>
          <w:rtl/>
        </w:rPr>
        <w:t>:</w:t>
      </w:r>
      <w:r w:rsidRPr="00B26221">
        <w:rPr>
          <w:rFonts w:hint="cs"/>
          <w:rtl/>
        </w:rPr>
        <w:t xml:space="preserve"> </w:t>
      </w:r>
      <w:r>
        <w:rPr>
          <w:rFonts w:hint="cs"/>
          <w:rtl/>
        </w:rPr>
        <w:t>إ</w:t>
      </w:r>
      <w:r w:rsidRPr="00E2074D">
        <w:rPr>
          <w:rtl/>
        </w:rPr>
        <w:t>ل</w:t>
      </w:r>
      <w:r>
        <w:rPr>
          <w:rFonts w:hint="cs"/>
          <w:rtl/>
        </w:rPr>
        <w:t>ّ</w:t>
      </w:r>
      <w:r w:rsidRPr="00E2074D">
        <w:rPr>
          <w:rtl/>
        </w:rPr>
        <w:t>ا ان محمدا لا يدعو</w:t>
      </w:r>
      <w:r w:rsidRPr="00B26221">
        <w:rPr>
          <w:rFonts w:hint="cs"/>
          <w:rtl/>
        </w:rPr>
        <w:t xml:space="preserve"> </w:t>
      </w:r>
      <w:r>
        <w:rPr>
          <w:rFonts w:hint="cs"/>
          <w:rtl/>
        </w:rPr>
        <w:t>إ</w:t>
      </w:r>
      <w:r w:rsidRPr="00E2074D">
        <w:rPr>
          <w:rtl/>
        </w:rPr>
        <w:t>ل</w:t>
      </w:r>
      <w:r>
        <w:rPr>
          <w:rFonts w:hint="cs"/>
          <w:rtl/>
        </w:rPr>
        <w:t>ّ</w:t>
      </w:r>
      <w:r w:rsidRPr="00E2074D">
        <w:rPr>
          <w:rtl/>
        </w:rPr>
        <w:t>ا</w:t>
      </w:r>
      <w:r>
        <w:rPr>
          <w:rtl/>
        </w:rPr>
        <w:t xml:space="preserve"> إلى </w:t>
      </w:r>
      <w:r w:rsidRPr="00E2074D">
        <w:rPr>
          <w:rtl/>
        </w:rPr>
        <w:t>خير فالزمه.</w:t>
      </w:r>
    </w:p>
    <w:p w:rsidR="003F1E9A" w:rsidRPr="00E2074D" w:rsidRDefault="003F1E9A" w:rsidP="00366395">
      <w:pPr>
        <w:pStyle w:val="libNormal"/>
        <w:rPr>
          <w:rtl/>
        </w:rPr>
      </w:pPr>
      <w:r w:rsidRPr="00E2074D">
        <w:rPr>
          <w:rtl/>
        </w:rPr>
        <w:t>288</w:t>
      </w:r>
      <w:r>
        <w:rPr>
          <w:rtl/>
        </w:rPr>
        <w:t xml:space="preserve"> ـ </w:t>
      </w:r>
      <w:r w:rsidRPr="00E2074D">
        <w:rPr>
          <w:rtl/>
        </w:rPr>
        <w:t>وروى عبد الله بن موسى عن العلا بن صالح عن المنهال بن عمرو عن عباد بن عبد الله قال</w:t>
      </w:r>
      <w:r>
        <w:rPr>
          <w:rtl/>
        </w:rPr>
        <w:t xml:space="preserve">: </w:t>
      </w:r>
      <w:r w:rsidRPr="00E2074D">
        <w:rPr>
          <w:rtl/>
        </w:rPr>
        <w:t xml:space="preserve">سمعت عليا </w:t>
      </w:r>
      <w:r w:rsidRPr="003049E4">
        <w:rPr>
          <w:rStyle w:val="libAlaemChar"/>
          <w:rtl/>
        </w:rPr>
        <w:t>عليه‌السلام</w:t>
      </w:r>
      <w:r w:rsidRPr="00E2074D">
        <w:rPr>
          <w:rtl/>
        </w:rPr>
        <w:t xml:space="preserve"> يقول</w:t>
      </w:r>
      <w:r>
        <w:rPr>
          <w:rtl/>
        </w:rPr>
        <w:t xml:space="preserve">: </w:t>
      </w:r>
      <w:r w:rsidRPr="00E2074D">
        <w:rPr>
          <w:rtl/>
        </w:rPr>
        <w:t>انا عبد الله وأخو رسوله</w:t>
      </w:r>
      <w:r>
        <w:rPr>
          <w:rtl/>
        </w:rPr>
        <w:t xml:space="preserve">، </w:t>
      </w:r>
      <w:r w:rsidRPr="00E2074D">
        <w:rPr>
          <w:rtl/>
        </w:rPr>
        <w:t>وانا الصديق الأكبر لا يقولها بعدي</w:t>
      </w:r>
      <w:r w:rsidRPr="00B26221">
        <w:rPr>
          <w:rFonts w:hint="cs"/>
          <w:rtl/>
        </w:rPr>
        <w:t xml:space="preserve"> </w:t>
      </w:r>
      <w:r>
        <w:rPr>
          <w:rFonts w:hint="cs"/>
          <w:rtl/>
        </w:rPr>
        <w:t>إ</w:t>
      </w:r>
      <w:r w:rsidRPr="00E2074D">
        <w:rPr>
          <w:rtl/>
        </w:rPr>
        <w:t>ل</w:t>
      </w:r>
      <w:r>
        <w:rPr>
          <w:rFonts w:hint="cs"/>
          <w:rtl/>
        </w:rPr>
        <w:t>ّ</w:t>
      </w:r>
      <w:r w:rsidRPr="00E2074D">
        <w:rPr>
          <w:rtl/>
        </w:rPr>
        <w:t>ا كذاب مفتر</w:t>
      </w:r>
      <w:r>
        <w:rPr>
          <w:rtl/>
        </w:rPr>
        <w:t xml:space="preserve">، </w:t>
      </w:r>
      <w:r w:rsidRPr="00E2074D">
        <w:rPr>
          <w:rtl/>
        </w:rPr>
        <w:t>صليت قبل الناس بسبع سنين.</w:t>
      </w:r>
    </w:p>
    <w:p w:rsidR="003F1E9A" w:rsidRPr="00E2074D" w:rsidRDefault="003F1E9A" w:rsidP="00366395">
      <w:pPr>
        <w:pStyle w:val="libNormal"/>
        <w:rPr>
          <w:rtl/>
        </w:rPr>
      </w:pPr>
      <w:r w:rsidRPr="00E2074D">
        <w:rPr>
          <w:rtl/>
        </w:rPr>
        <w:t>289</w:t>
      </w:r>
      <w:r>
        <w:rPr>
          <w:rtl/>
        </w:rPr>
        <w:t xml:space="preserve"> ـ </w:t>
      </w:r>
      <w:r w:rsidRPr="00E2074D">
        <w:rPr>
          <w:rtl/>
        </w:rPr>
        <w:t>وفي مسند السيد ابى طالب الهروي مرفوعا</w:t>
      </w:r>
      <w:r>
        <w:rPr>
          <w:rtl/>
        </w:rPr>
        <w:t xml:space="preserve"> إلى أبي </w:t>
      </w:r>
      <w:r w:rsidRPr="00E2074D">
        <w:rPr>
          <w:rtl/>
        </w:rPr>
        <w:t xml:space="preserve">أيوب عن النبي </w:t>
      </w:r>
      <w:r w:rsidRPr="003049E4">
        <w:rPr>
          <w:rStyle w:val="libAlaemChar"/>
          <w:rtl/>
        </w:rPr>
        <w:t>صلى‌الله‌عليه‌وآله</w:t>
      </w:r>
      <w:r w:rsidRPr="00E2074D">
        <w:rPr>
          <w:rtl/>
        </w:rPr>
        <w:t xml:space="preserve"> قال</w:t>
      </w:r>
      <w:r>
        <w:rPr>
          <w:rtl/>
        </w:rPr>
        <w:t xml:space="preserve">: </w:t>
      </w:r>
      <w:r w:rsidRPr="00E2074D">
        <w:rPr>
          <w:rtl/>
        </w:rPr>
        <w:t>صل</w:t>
      </w:r>
      <w:r>
        <w:rPr>
          <w:rFonts w:hint="cs"/>
          <w:rtl/>
        </w:rPr>
        <w:t>ّ</w:t>
      </w:r>
      <w:r w:rsidRPr="00E2074D">
        <w:rPr>
          <w:rtl/>
        </w:rPr>
        <w:t>ت الملائكة عل</w:t>
      </w:r>
      <w:r>
        <w:rPr>
          <w:rFonts w:hint="cs"/>
          <w:rtl/>
        </w:rPr>
        <w:t>يَّ</w:t>
      </w:r>
      <w:r w:rsidRPr="00E2074D">
        <w:rPr>
          <w:rtl/>
        </w:rPr>
        <w:t xml:space="preserve"> وعلى عل</w:t>
      </w:r>
      <w:r>
        <w:rPr>
          <w:rFonts w:hint="cs"/>
          <w:rtl/>
        </w:rPr>
        <w:t>يٍّ</w:t>
      </w:r>
      <w:r w:rsidRPr="00E2074D">
        <w:rPr>
          <w:rtl/>
        </w:rPr>
        <w:t xml:space="preserve"> </w:t>
      </w:r>
      <w:r w:rsidRPr="003049E4">
        <w:rPr>
          <w:rStyle w:val="libAlaemChar"/>
          <w:rtl/>
        </w:rPr>
        <w:t>عليه‌السلام</w:t>
      </w:r>
      <w:r w:rsidRPr="00E2074D">
        <w:rPr>
          <w:rtl/>
        </w:rPr>
        <w:t xml:space="preserve"> سبع سنين وذلك </w:t>
      </w:r>
      <w:r>
        <w:rPr>
          <w:rFonts w:hint="cs"/>
          <w:rtl/>
        </w:rPr>
        <w:t>أ</w:t>
      </w:r>
      <w:r w:rsidRPr="00E2074D">
        <w:rPr>
          <w:rtl/>
        </w:rPr>
        <w:t>ن</w:t>
      </w:r>
      <w:r>
        <w:rPr>
          <w:rFonts w:hint="cs"/>
          <w:rtl/>
        </w:rPr>
        <w:t>ّ</w:t>
      </w:r>
      <w:r w:rsidRPr="00E2074D">
        <w:rPr>
          <w:rtl/>
        </w:rPr>
        <w:t>ه لم يصل</w:t>
      </w:r>
      <w:r>
        <w:rPr>
          <w:rFonts w:hint="cs"/>
          <w:rtl/>
        </w:rPr>
        <w:t>ِّ</w:t>
      </w:r>
      <w:r w:rsidRPr="00E2074D">
        <w:rPr>
          <w:rtl/>
        </w:rPr>
        <w:t xml:space="preserve"> فيها أحد غيري وغيره.</w:t>
      </w:r>
    </w:p>
    <w:p w:rsidR="003F1E9A" w:rsidRPr="00E2074D" w:rsidRDefault="003F1E9A" w:rsidP="00366395">
      <w:pPr>
        <w:pStyle w:val="libNormal"/>
        <w:rPr>
          <w:rtl/>
        </w:rPr>
      </w:pPr>
      <w:r w:rsidRPr="00E2074D">
        <w:rPr>
          <w:rtl/>
        </w:rPr>
        <w:t>290</w:t>
      </w:r>
      <w:r>
        <w:rPr>
          <w:rtl/>
        </w:rPr>
        <w:t xml:space="preserve"> ـ </w:t>
      </w:r>
      <w:r w:rsidRPr="00E2074D">
        <w:rPr>
          <w:rtl/>
        </w:rPr>
        <w:t>وروى الحاكم</w:t>
      </w:r>
      <w:r>
        <w:rPr>
          <w:rtl/>
        </w:rPr>
        <w:t xml:space="preserve"> أبو </w:t>
      </w:r>
      <w:r w:rsidRPr="00E2074D">
        <w:rPr>
          <w:rtl/>
        </w:rPr>
        <w:t>القاسم الحسكاني باسناده مرفوعا</w:t>
      </w:r>
      <w:r>
        <w:rPr>
          <w:rtl/>
        </w:rPr>
        <w:t xml:space="preserve"> إلى </w:t>
      </w:r>
      <w:r w:rsidRPr="00E2074D">
        <w:rPr>
          <w:rtl/>
        </w:rPr>
        <w:t>عبد الرحمان بن عوف في قوله سبحانه</w:t>
      </w:r>
      <w:r>
        <w:rPr>
          <w:rtl/>
        </w:rPr>
        <w:t xml:space="preserve">: </w:t>
      </w:r>
      <w:r w:rsidRPr="003049E4">
        <w:rPr>
          <w:rStyle w:val="libAlaemChar"/>
          <w:rtl/>
        </w:rPr>
        <w:t>(</w:t>
      </w:r>
      <w:r w:rsidRPr="003049E4">
        <w:rPr>
          <w:rStyle w:val="libAieChar"/>
          <w:rtl/>
        </w:rPr>
        <w:t>وَالسَّابِقُونَ الْأَوَّلُونَ</w:t>
      </w:r>
      <w:r w:rsidRPr="003049E4">
        <w:rPr>
          <w:rStyle w:val="libAlaemChar"/>
          <w:rtl/>
        </w:rPr>
        <w:t>)</w:t>
      </w:r>
      <w:r w:rsidRPr="00E2074D">
        <w:rPr>
          <w:rtl/>
        </w:rPr>
        <w:t xml:space="preserve"> قال</w:t>
      </w:r>
      <w:r>
        <w:rPr>
          <w:rtl/>
        </w:rPr>
        <w:t xml:space="preserve">: </w:t>
      </w:r>
      <w:r w:rsidRPr="00E2074D">
        <w:rPr>
          <w:rtl/>
        </w:rPr>
        <w:t>هم عشرة من قريش أولهم إسلاما</w:t>
      </w:r>
      <w:r>
        <w:rPr>
          <w:rtl/>
        </w:rPr>
        <w:t xml:space="preserve"> علي بن أبي </w:t>
      </w:r>
      <w:r w:rsidRPr="00E2074D">
        <w:rPr>
          <w:rtl/>
        </w:rPr>
        <w:t xml:space="preserve">طالب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291 ـ في أصول الكافي</w:t>
      </w:r>
      <w:r w:rsidRPr="00E2074D">
        <w:rPr>
          <w:rtl/>
        </w:rPr>
        <w:t xml:space="preserve"> عدة من أصحابنا عن سهل بن زياد عن</w:t>
      </w:r>
      <w:r>
        <w:rPr>
          <w:rtl/>
        </w:rPr>
        <w:t xml:space="preserve"> علي بن </w:t>
      </w:r>
      <w:r w:rsidRPr="00E2074D">
        <w:rPr>
          <w:rtl/>
        </w:rPr>
        <w:t>أسباط</w:t>
      </w:r>
    </w:p>
    <w:p w:rsidR="003F1E9A" w:rsidRPr="00E2074D" w:rsidRDefault="003F1E9A" w:rsidP="003049E4">
      <w:pPr>
        <w:pStyle w:val="libNormal0"/>
        <w:rPr>
          <w:rtl/>
        </w:rPr>
      </w:pPr>
      <w:r>
        <w:rPr>
          <w:rtl/>
        </w:rPr>
        <w:br w:type="page"/>
      </w:r>
      <w:r>
        <w:rPr>
          <w:rtl/>
        </w:rPr>
        <w:lastRenderedPageBreak/>
        <w:t xml:space="preserve">ـ </w:t>
      </w:r>
      <w:r w:rsidRPr="00E2074D">
        <w:rPr>
          <w:rtl/>
        </w:rPr>
        <w:t>عن سليم مولى طربال قال</w:t>
      </w:r>
      <w:r>
        <w:rPr>
          <w:rtl/>
        </w:rPr>
        <w:t xml:space="preserve">: حدّثني </w:t>
      </w:r>
      <w:r w:rsidRPr="00E2074D">
        <w:rPr>
          <w:rtl/>
        </w:rPr>
        <w:t>هشام عن حمزة بن الطيار قال</w:t>
      </w:r>
      <w:r>
        <w:rPr>
          <w:rtl/>
        </w:rPr>
        <w:t xml:space="preserve">: </w:t>
      </w:r>
      <w:r w:rsidRPr="00E2074D">
        <w:rPr>
          <w:rtl/>
        </w:rPr>
        <w:t>قال لي</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الناس على ستة أصناف</w:t>
      </w:r>
      <w:r>
        <w:rPr>
          <w:rtl/>
        </w:rPr>
        <w:t xml:space="preserve">، </w:t>
      </w:r>
      <w:r w:rsidRPr="00E2074D">
        <w:rPr>
          <w:rtl/>
        </w:rPr>
        <w:t>قال</w:t>
      </w:r>
      <w:r>
        <w:rPr>
          <w:rtl/>
        </w:rPr>
        <w:t xml:space="preserve">: </w:t>
      </w:r>
      <w:r w:rsidRPr="00E2074D">
        <w:rPr>
          <w:rtl/>
        </w:rPr>
        <w:t>قلت</w:t>
      </w:r>
      <w:r>
        <w:rPr>
          <w:rtl/>
        </w:rPr>
        <w:t xml:space="preserve">: </w:t>
      </w:r>
      <w:r w:rsidRPr="00E2074D">
        <w:rPr>
          <w:rtl/>
        </w:rPr>
        <w:t>تأذن ان أكتبها</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ما اكتب</w:t>
      </w:r>
      <w:r>
        <w:rPr>
          <w:rtl/>
        </w:rPr>
        <w:t>؟</w:t>
      </w:r>
      <w:r w:rsidRPr="00E2074D">
        <w:rPr>
          <w:rtl/>
        </w:rPr>
        <w:t xml:space="preserve"> قال</w:t>
      </w:r>
      <w:r>
        <w:rPr>
          <w:rtl/>
        </w:rPr>
        <w:t xml:space="preserve">: </w:t>
      </w:r>
      <w:r w:rsidRPr="00E2074D">
        <w:rPr>
          <w:rtl/>
        </w:rPr>
        <w:t xml:space="preserve">اكتب </w:t>
      </w:r>
      <w:r w:rsidRPr="003049E4">
        <w:rPr>
          <w:rStyle w:val="libAlaemChar"/>
          <w:rtl/>
        </w:rPr>
        <w:t>(</w:t>
      </w:r>
      <w:r w:rsidRPr="003049E4">
        <w:rPr>
          <w:rStyle w:val="libAieChar"/>
          <w:rtl/>
        </w:rPr>
        <w:t>وَآخَرُونَ اعْتَرَفُوا بِذُنُوبِهِمْ خَلَطُوا عَمَلاً صالِحاً وَآخَرَ سَيِّئاً</w:t>
      </w:r>
      <w:r w:rsidRPr="003049E4">
        <w:rPr>
          <w:rStyle w:val="libAlaemChar"/>
          <w:rtl/>
        </w:rPr>
        <w:t>)</w:t>
      </w:r>
      <w:r w:rsidRPr="00E2074D">
        <w:rPr>
          <w:rtl/>
        </w:rPr>
        <w:t xml:space="preserve"> قال</w:t>
      </w:r>
      <w:r>
        <w:rPr>
          <w:rtl/>
        </w:rPr>
        <w:t xml:space="preserve">: </w:t>
      </w:r>
      <w:r w:rsidRPr="00E2074D">
        <w:rPr>
          <w:rtl/>
        </w:rPr>
        <w:t>من هؤلاء</w:t>
      </w:r>
      <w:r>
        <w:rPr>
          <w:rtl/>
        </w:rPr>
        <w:t>؟</w:t>
      </w:r>
      <w:r w:rsidRPr="00E2074D">
        <w:rPr>
          <w:rtl/>
        </w:rPr>
        <w:t xml:space="preserve"> قال وحشي منهم</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292</w:t>
      </w:r>
      <w:r>
        <w:rPr>
          <w:rtl/>
        </w:rPr>
        <w:t xml:space="preserve"> ـ </w:t>
      </w:r>
      <w:r w:rsidRPr="00E2074D">
        <w:rPr>
          <w:rtl/>
        </w:rPr>
        <w:t>عدة من أصحابنا عن سهل بن زياد عن</w:t>
      </w:r>
      <w:r>
        <w:rPr>
          <w:rtl/>
        </w:rPr>
        <w:t xml:space="preserve"> علي بن </w:t>
      </w:r>
      <w:r w:rsidRPr="00E2074D">
        <w:rPr>
          <w:rtl/>
        </w:rPr>
        <w:t>حسان عن موسى بن بكر عن رجل قال قال</w:t>
      </w:r>
      <w:r>
        <w:rPr>
          <w:rtl/>
        </w:rPr>
        <w:t xml:space="preserve"> أبو </w:t>
      </w:r>
      <w:r w:rsidRPr="00E2074D">
        <w:rPr>
          <w:rtl/>
        </w:rPr>
        <w:t xml:space="preserve">جعفر </w:t>
      </w:r>
      <w:r w:rsidRPr="003049E4">
        <w:rPr>
          <w:rStyle w:val="libAlaemChar"/>
          <w:rtl/>
        </w:rPr>
        <w:t>عليه‌السلام</w:t>
      </w:r>
      <w:r>
        <w:rPr>
          <w:rtl/>
        </w:rPr>
        <w:t xml:space="preserve">: </w:t>
      </w:r>
      <w:r w:rsidRPr="003049E4">
        <w:rPr>
          <w:rStyle w:val="libAlaemChar"/>
          <w:rtl/>
        </w:rPr>
        <w:t>(</w:t>
      </w:r>
      <w:r w:rsidRPr="003049E4">
        <w:rPr>
          <w:rStyle w:val="libAieChar"/>
          <w:rtl/>
        </w:rPr>
        <w:t>الذين خَلَطُوا عَمَلاً صالِحاً وَآخَرَ سَيِّئاً</w:t>
      </w:r>
      <w:r w:rsidRPr="003049E4">
        <w:rPr>
          <w:rStyle w:val="libAlaemChar"/>
          <w:rtl/>
        </w:rPr>
        <w:t>)</w:t>
      </w:r>
      <w:r w:rsidRPr="00E2074D">
        <w:rPr>
          <w:rtl/>
        </w:rPr>
        <w:t xml:space="preserve"> فأولئك قوم مؤمنون يحدثون في ايمانهم من الذنوب التي يعيبها المؤمنون ويكرهونها</w:t>
      </w:r>
      <w:r>
        <w:rPr>
          <w:rtl/>
        </w:rPr>
        <w:t xml:space="preserve">، </w:t>
      </w:r>
      <w:r w:rsidRPr="00E2074D">
        <w:rPr>
          <w:rtl/>
        </w:rPr>
        <w:t>فأولئك عسى الله أن يتوب عليهم.</w:t>
      </w:r>
    </w:p>
    <w:p w:rsidR="003F1E9A" w:rsidRPr="00E2074D" w:rsidRDefault="003F1E9A" w:rsidP="00366395">
      <w:pPr>
        <w:pStyle w:val="libNormal"/>
        <w:rPr>
          <w:rtl/>
        </w:rPr>
      </w:pPr>
      <w:r w:rsidRPr="00E25B0F">
        <w:rPr>
          <w:rStyle w:val="libBold2Char"/>
          <w:rtl/>
        </w:rPr>
        <w:t>293 ـ في كتاب المناقب</w:t>
      </w:r>
      <w:r w:rsidRPr="00E2074D">
        <w:rPr>
          <w:rtl/>
        </w:rPr>
        <w:t xml:space="preserve"> لابن شهر آشوب وقال الحسن </w:t>
      </w:r>
      <w:r w:rsidRPr="003049E4">
        <w:rPr>
          <w:rStyle w:val="libAlaemChar"/>
          <w:rtl/>
        </w:rPr>
        <w:t>عليه‌السلام</w:t>
      </w:r>
      <w:r w:rsidRPr="00E2074D">
        <w:rPr>
          <w:rtl/>
        </w:rPr>
        <w:t xml:space="preserve"> الحبيب بن مسلمة الفهري</w:t>
      </w:r>
      <w:r>
        <w:rPr>
          <w:rtl/>
        </w:rPr>
        <w:t xml:space="preserve">: </w:t>
      </w:r>
      <w:r w:rsidRPr="00E2074D">
        <w:rPr>
          <w:rtl/>
        </w:rPr>
        <w:t>رب مسير لك في غير طاعة قال</w:t>
      </w:r>
      <w:r>
        <w:rPr>
          <w:rtl/>
        </w:rPr>
        <w:t xml:space="preserve">: </w:t>
      </w:r>
      <w:r w:rsidRPr="00E2074D">
        <w:rPr>
          <w:rtl/>
        </w:rPr>
        <w:t>اما مسيري</w:t>
      </w:r>
      <w:r>
        <w:rPr>
          <w:rtl/>
        </w:rPr>
        <w:t xml:space="preserve"> إلى </w:t>
      </w:r>
      <w:r w:rsidRPr="00E2074D">
        <w:rPr>
          <w:rtl/>
        </w:rPr>
        <w:t>أبيك فلا</w:t>
      </w:r>
      <w:r>
        <w:rPr>
          <w:rtl/>
        </w:rPr>
        <w:t xml:space="preserve">، </w:t>
      </w:r>
      <w:r w:rsidRPr="00E2074D">
        <w:rPr>
          <w:rtl/>
        </w:rPr>
        <w:t>قال</w:t>
      </w:r>
      <w:r>
        <w:rPr>
          <w:rtl/>
        </w:rPr>
        <w:t xml:space="preserve">: </w:t>
      </w:r>
      <w:r w:rsidRPr="00E2074D">
        <w:rPr>
          <w:rtl/>
        </w:rPr>
        <w:t>بلى ولكنك أطعت معاوية على دنيا قليلة</w:t>
      </w:r>
      <w:r>
        <w:rPr>
          <w:rtl/>
        </w:rPr>
        <w:t xml:space="preserve">، </w:t>
      </w:r>
      <w:r w:rsidRPr="00E2074D">
        <w:rPr>
          <w:rtl/>
        </w:rPr>
        <w:t xml:space="preserve">فلئن كان قام بك في دنياك لقد قعد بك في آخرتك فلو كنت إذا فعلت شرا قلت خيرا كنت كما قال الله </w:t>
      </w:r>
      <w:r w:rsidRPr="003049E4">
        <w:rPr>
          <w:rStyle w:val="libAlaemChar"/>
          <w:rtl/>
        </w:rPr>
        <w:t>عزوجل</w:t>
      </w:r>
      <w:r>
        <w:rPr>
          <w:rtl/>
        </w:rPr>
        <w:t xml:space="preserve">: </w:t>
      </w:r>
      <w:r w:rsidRPr="003049E4">
        <w:rPr>
          <w:rStyle w:val="libAlaemChar"/>
          <w:rtl/>
        </w:rPr>
        <w:t>(</w:t>
      </w:r>
      <w:r w:rsidRPr="003049E4">
        <w:rPr>
          <w:rStyle w:val="libAieChar"/>
          <w:rtl/>
        </w:rPr>
        <w:t>خَلَطُوا عَمَلاً صالِحاً وَآخَرَ سَيِّئاً</w:t>
      </w:r>
      <w:r w:rsidRPr="003049E4">
        <w:rPr>
          <w:rStyle w:val="libAlaemChar"/>
          <w:rtl/>
        </w:rPr>
        <w:t>)</w:t>
      </w:r>
      <w:r w:rsidRPr="00E2074D">
        <w:rPr>
          <w:rtl/>
        </w:rPr>
        <w:t xml:space="preserve"> ولكنك كما قال</w:t>
      </w:r>
      <w:r>
        <w:rPr>
          <w:rtl/>
        </w:rPr>
        <w:t xml:space="preserve">: </w:t>
      </w:r>
      <w:r w:rsidRPr="003049E4">
        <w:rPr>
          <w:rStyle w:val="libAlaemChar"/>
          <w:rtl/>
        </w:rPr>
        <w:t>(</w:t>
      </w:r>
      <w:r w:rsidRPr="003049E4">
        <w:rPr>
          <w:rStyle w:val="libAieChar"/>
          <w:rtl/>
        </w:rPr>
        <w:t>كَلَّا بَلْ رانَ عَلى قُلُوبِهِمْ ما كانُوا يَكْسِبُونَ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294 ـ في تفسير العيّاشي </w:t>
      </w:r>
      <w:r w:rsidRPr="00E2074D">
        <w:rPr>
          <w:rtl/>
        </w:rPr>
        <w:t>عن محمد بن خالد بن الحجاج الكرخي عن بعض أصحابه رفعه</w:t>
      </w:r>
      <w:r>
        <w:rPr>
          <w:rtl/>
        </w:rPr>
        <w:t xml:space="preserve"> إلى </w:t>
      </w:r>
      <w:r w:rsidRPr="00E2074D">
        <w:rPr>
          <w:rtl/>
        </w:rPr>
        <w:t>خيثمة قال قال</w:t>
      </w:r>
      <w:r>
        <w:rPr>
          <w:rtl/>
        </w:rPr>
        <w:t xml:space="preserve"> أبو </w:t>
      </w:r>
      <w:r w:rsidRPr="00E2074D">
        <w:rPr>
          <w:rtl/>
        </w:rPr>
        <w:t xml:space="preserve">جعفر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خَلَطُوا عَمَلاً صالِحاً وَآخَرَ سَيِّئاً</w:t>
      </w:r>
      <w:r w:rsidRPr="003049E4">
        <w:rPr>
          <w:rStyle w:val="libAlaemChar"/>
          <w:rtl/>
        </w:rPr>
        <w:t>)</w:t>
      </w:r>
      <w:r w:rsidRPr="00E2074D">
        <w:rPr>
          <w:rtl/>
        </w:rPr>
        <w:t xml:space="preserve"> </w:t>
      </w:r>
      <w:r w:rsidRPr="002A6C2A">
        <w:rPr>
          <w:rStyle w:val="libFootnotenumChar"/>
          <w:rtl/>
        </w:rPr>
        <w:t>(1)</w:t>
      </w:r>
      <w:r w:rsidRPr="00E2074D">
        <w:rPr>
          <w:rtl/>
        </w:rPr>
        <w:t xml:space="preserve"> قال</w:t>
      </w:r>
      <w:r>
        <w:rPr>
          <w:rtl/>
        </w:rPr>
        <w:t xml:space="preserve">: </w:t>
      </w:r>
      <w:r w:rsidRPr="00E2074D">
        <w:rPr>
          <w:rtl/>
        </w:rPr>
        <w:t xml:space="preserve">قوم اجترحوا ذنوبا </w:t>
      </w:r>
      <w:r w:rsidRPr="002A6C2A">
        <w:rPr>
          <w:rStyle w:val="libFootnotenumChar"/>
          <w:rtl/>
        </w:rPr>
        <w:t>(2)</w:t>
      </w:r>
      <w:r w:rsidRPr="00E2074D">
        <w:rPr>
          <w:rtl/>
        </w:rPr>
        <w:t xml:space="preserve"> مثل قتل حمزة وجعفر الطيار ثم تابوا ثم قال</w:t>
      </w:r>
      <w:r>
        <w:rPr>
          <w:rtl/>
        </w:rPr>
        <w:t xml:space="preserve">: </w:t>
      </w:r>
      <w:r w:rsidRPr="00E2074D">
        <w:rPr>
          <w:rtl/>
        </w:rPr>
        <w:t>ومن قتل مؤمنا لم يوفق للتوبة</w:t>
      </w:r>
      <w:r w:rsidRPr="00B26221">
        <w:rPr>
          <w:rFonts w:hint="cs"/>
          <w:rtl/>
        </w:rPr>
        <w:t xml:space="preserve"> </w:t>
      </w:r>
      <w:r>
        <w:rPr>
          <w:rFonts w:hint="cs"/>
          <w:rtl/>
        </w:rPr>
        <w:t>إ</w:t>
      </w:r>
      <w:r w:rsidRPr="00E2074D">
        <w:rPr>
          <w:rtl/>
        </w:rPr>
        <w:t>ل</w:t>
      </w:r>
      <w:r>
        <w:rPr>
          <w:rFonts w:hint="cs"/>
          <w:rtl/>
        </w:rPr>
        <w:t>ّ</w:t>
      </w:r>
      <w:r w:rsidRPr="00E2074D">
        <w:rPr>
          <w:rtl/>
        </w:rPr>
        <w:t xml:space="preserve">ا ان الله لا يقطع طمع العباد فيه ورجاهم منه وقال هو </w:t>
      </w:r>
      <w:r>
        <w:rPr>
          <w:rtl/>
        </w:rPr>
        <w:t>[</w:t>
      </w:r>
      <w:r w:rsidRPr="00E2074D">
        <w:rPr>
          <w:rtl/>
        </w:rPr>
        <w:t>أ</w:t>
      </w:r>
      <w:r>
        <w:rPr>
          <w:rtl/>
        </w:rPr>
        <w:t>]</w:t>
      </w:r>
      <w:r w:rsidRPr="00E2074D">
        <w:rPr>
          <w:rtl/>
        </w:rPr>
        <w:t xml:space="preserve"> وغيره ان عسى من الله واجب.</w:t>
      </w:r>
    </w:p>
    <w:p w:rsidR="003F1E9A" w:rsidRPr="00E2074D" w:rsidRDefault="003F1E9A" w:rsidP="00366395">
      <w:pPr>
        <w:pStyle w:val="libNormal"/>
        <w:rPr>
          <w:rtl/>
        </w:rPr>
      </w:pPr>
      <w:r w:rsidRPr="00E2074D">
        <w:rPr>
          <w:rtl/>
        </w:rPr>
        <w:t>295</w:t>
      </w:r>
      <w:r>
        <w:rPr>
          <w:rtl/>
        </w:rPr>
        <w:t xml:space="preserve"> ـ عن أبي </w:t>
      </w:r>
      <w:r w:rsidRPr="00E2074D">
        <w:rPr>
          <w:rtl/>
        </w:rPr>
        <w:t>بكر الحضرمي قال</w:t>
      </w:r>
      <w:r>
        <w:rPr>
          <w:rtl/>
        </w:rPr>
        <w:t xml:space="preserve">: </w:t>
      </w:r>
      <w:r w:rsidRPr="00E2074D">
        <w:rPr>
          <w:rtl/>
        </w:rPr>
        <w:t>قال محمد بن سعيد</w:t>
      </w:r>
      <w:r>
        <w:rPr>
          <w:rtl/>
        </w:rPr>
        <w:t xml:space="preserve">: </w:t>
      </w:r>
      <w:r w:rsidRPr="00E2074D">
        <w:rPr>
          <w:rtl/>
        </w:rPr>
        <w:t xml:space="preserve">سل أبا عبد الله </w:t>
      </w:r>
      <w:r w:rsidRPr="003049E4">
        <w:rPr>
          <w:rStyle w:val="libAlaemChar"/>
          <w:rtl/>
        </w:rPr>
        <w:t>عليه‌السلام</w:t>
      </w:r>
      <w:r>
        <w:rPr>
          <w:rtl/>
        </w:rPr>
        <w:t xml:space="preserve">: </w:t>
      </w:r>
      <w:r w:rsidRPr="00E2074D">
        <w:rPr>
          <w:rtl/>
        </w:rPr>
        <w:t>فاعرض عليه كلامي وقل له</w:t>
      </w:r>
      <w:r>
        <w:rPr>
          <w:rtl/>
        </w:rPr>
        <w:t xml:space="preserve">: </w:t>
      </w:r>
      <w:r w:rsidRPr="00E2074D">
        <w:rPr>
          <w:rtl/>
        </w:rPr>
        <w:t>انى أتولاكم وابرأ من عدوكم وأقول بالقدر وقولي فيه قولك</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بعد قوله تعالى</w:t>
      </w:r>
      <w:r>
        <w:rPr>
          <w:rtl/>
        </w:rPr>
        <w:t xml:space="preserve">: </w:t>
      </w:r>
      <w:r w:rsidRPr="00E2074D">
        <w:rPr>
          <w:rtl/>
        </w:rPr>
        <w:t>وآخر سيئا هكذا</w:t>
      </w:r>
      <w:r>
        <w:rPr>
          <w:rtl/>
        </w:rPr>
        <w:t xml:space="preserve">: </w:t>
      </w:r>
      <w:r w:rsidRPr="003049E4">
        <w:rPr>
          <w:rStyle w:val="libAlaemChar"/>
          <w:rtl/>
        </w:rPr>
        <w:t>(</w:t>
      </w:r>
      <w:r w:rsidRPr="000F390E">
        <w:rPr>
          <w:rStyle w:val="libFootnoteAieChar"/>
          <w:rtl/>
        </w:rPr>
        <w:t>عَسَى اللهُ أَنْ يَتُوبَ عَلَيْهِمْ</w:t>
      </w:r>
      <w:r w:rsidRPr="003049E4">
        <w:rPr>
          <w:rStyle w:val="libAlaemChar"/>
          <w:rtl/>
        </w:rPr>
        <w:t>)</w:t>
      </w:r>
      <w:r w:rsidRPr="00E2074D">
        <w:rPr>
          <w:rtl/>
        </w:rPr>
        <w:t xml:space="preserve"> وعسى من الله واجب وانما نزلت في شيعتنا المذنبين </w:t>
      </w:r>
      <w:r>
        <w:rPr>
          <w:rtl/>
        </w:rPr>
        <w:t>(</w:t>
      </w:r>
      <w:r w:rsidRPr="00E2074D">
        <w:rPr>
          <w:rtl/>
        </w:rPr>
        <w:t>المؤمنين خ ل</w:t>
      </w:r>
      <w:r>
        <w:rPr>
          <w:rtl/>
        </w:rPr>
        <w:t xml:space="preserve">)، </w:t>
      </w:r>
      <w:r w:rsidRPr="00E2074D">
        <w:rPr>
          <w:rtl/>
        </w:rPr>
        <w:t>عن</w:t>
      </w:r>
      <w:r>
        <w:rPr>
          <w:rtl/>
        </w:rPr>
        <w:t xml:space="preserve"> أحمد </w:t>
      </w:r>
      <w:r w:rsidRPr="00E2074D">
        <w:rPr>
          <w:rtl/>
        </w:rPr>
        <w:t>بن محمد</w:t>
      </w:r>
      <w:r>
        <w:rPr>
          <w:rtl/>
        </w:rPr>
        <w:t xml:space="preserve"> بن أبي </w:t>
      </w:r>
      <w:r w:rsidRPr="00E2074D">
        <w:rPr>
          <w:rtl/>
        </w:rPr>
        <w:t>نصر رفعه</w:t>
      </w:r>
      <w:r>
        <w:rPr>
          <w:rtl/>
        </w:rPr>
        <w:t xml:space="preserve"> إلى </w:t>
      </w:r>
      <w:r w:rsidRPr="00E2074D">
        <w:rPr>
          <w:rtl/>
        </w:rPr>
        <w:t>الشيخ في قوله عملا تعالى</w:t>
      </w:r>
      <w:r>
        <w:rPr>
          <w:rtl/>
        </w:rPr>
        <w:t xml:space="preserve">: </w:t>
      </w:r>
      <w:r w:rsidRPr="00E2074D">
        <w:rPr>
          <w:rtl/>
        </w:rPr>
        <w:t>خلطوا صالحا وآخر سيئا</w:t>
      </w:r>
      <w:r>
        <w:rPr>
          <w:rtl/>
        </w:rPr>
        <w:t xml:space="preserve">، </w:t>
      </w:r>
      <w:r w:rsidRPr="00E2074D">
        <w:rPr>
          <w:rtl/>
        </w:rPr>
        <w:t>قال قوم</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2) اجترح</w:t>
      </w:r>
      <w:r>
        <w:rPr>
          <w:rtl/>
        </w:rPr>
        <w:t xml:space="preserve">: </w:t>
      </w:r>
      <w:r w:rsidRPr="00E2074D">
        <w:rPr>
          <w:rtl/>
        </w:rPr>
        <w:t>اكتسب.</w:t>
      </w:r>
    </w:p>
    <w:p w:rsidR="003F1E9A" w:rsidRPr="00E2074D" w:rsidRDefault="003F1E9A" w:rsidP="003049E4">
      <w:pPr>
        <w:pStyle w:val="libNormal0"/>
        <w:rPr>
          <w:rtl/>
        </w:rPr>
      </w:pPr>
      <w:r>
        <w:rPr>
          <w:rtl/>
        </w:rPr>
        <w:br w:type="page"/>
      </w:r>
      <w:r>
        <w:rPr>
          <w:rtl/>
        </w:rPr>
        <w:lastRenderedPageBreak/>
        <w:t xml:space="preserve">ـ </w:t>
      </w:r>
      <w:r w:rsidRPr="00E2074D">
        <w:rPr>
          <w:rtl/>
        </w:rPr>
        <w:t>قال</w:t>
      </w:r>
      <w:r>
        <w:rPr>
          <w:rtl/>
        </w:rPr>
        <w:t xml:space="preserve">: </w:t>
      </w:r>
      <w:r w:rsidRPr="00E2074D">
        <w:rPr>
          <w:rtl/>
        </w:rPr>
        <w:t>فعرضت كلامه على</w:t>
      </w:r>
      <w:r>
        <w:rPr>
          <w:rtl/>
        </w:rPr>
        <w:t xml:space="preserve"> أبي عبد الله </w:t>
      </w:r>
      <w:r w:rsidRPr="003049E4">
        <w:rPr>
          <w:rStyle w:val="libAlaemChar"/>
          <w:rtl/>
        </w:rPr>
        <w:t>عليه‌السلام</w:t>
      </w:r>
      <w:r w:rsidRPr="00E2074D">
        <w:rPr>
          <w:rtl/>
        </w:rPr>
        <w:t xml:space="preserve"> فحرك يده ثم قال</w:t>
      </w:r>
      <w:r>
        <w:rPr>
          <w:rtl/>
        </w:rPr>
        <w:t xml:space="preserve">: </w:t>
      </w:r>
      <w:r w:rsidRPr="003049E4">
        <w:rPr>
          <w:rStyle w:val="libAlaemChar"/>
          <w:rtl/>
        </w:rPr>
        <w:t>(</w:t>
      </w:r>
      <w:r w:rsidRPr="003049E4">
        <w:rPr>
          <w:rStyle w:val="libAieChar"/>
          <w:rtl/>
        </w:rPr>
        <w:t>خَلَطُوا عَمَلاً صالِحاً وَآخَرَ سَيِّئاً عَسَى اللهُ أَنْ يَتُوبَ عَلَيْهِمْ</w:t>
      </w:r>
      <w:r w:rsidRPr="003049E4">
        <w:rPr>
          <w:rStyle w:val="libAlaemChar"/>
          <w:rtl/>
        </w:rPr>
        <w:t>)</w:t>
      </w:r>
      <w:r w:rsidRPr="00E2074D">
        <w:rPr>
          <w:rtl/>
        </w:rPr>
        <w:t xml:space="preserve"> قال</w:t>
      </w:r>
      <w:r>
        <w:rPr>
          <w:rtl/>
        </w:rPr>
        <w:t xml:space="preserve">: </w:t>
      </w:r>
      <w:r w:rsidRPr="00E2074D">
        <w:rPr>
          <w:rtl/>
        </w:rPr>
        <w:t>ما أعرفه من موالي أمير المؤمنين.</w:t>
      </w:r>
    </w:p>
    <w:p w:rsidR="003F1E9A" w:rsidRPr="00E2074D" w:rsidRDefault="003F1E9A" w:rsidP="00366395">
      <w:pPr>
        <w:pStyle w:val="libNormal"/>
        <w:rPr>
          <w:rtl/>
        </w:rPr>
      </w:pPr>
      <w:r w:rsidRPr="00E2074D">
        <w:rPr>
          <w:rtl/>
        </w:rPr>
        <w:t>296</w:t>
      </w:r>
      <w:r>
        <w:rPr>
          <w:rtl/>
        </w:rPr>
        <w:t xml:space="preserve"> ـ </w:t>
      </w:r>
      <w:r w:rsidRPr="00E2074D">
        <w:rPr>
          <w:rtl/>
        </w:rPr>
        <w:t xml:space="preserve">عن زرارة عن أبي جعفر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وَآخَرُونَ اعْتَرَفُوا بِذُنُوبِهِمْ خَلَطُوا عَمَلاً صالِحاً وَآخَرَ سَيِّئاً</w:t>
      </w:r>
      <w:r w:rsidRPr="003049E4">
        <w:rPr>
          <w:rStyle w:val="libAlaemChar"/>
          <w:rtl/>
        </w:rPr>
        <w:t>)</w:t>
      </w:r>
      <w:r w:rsidRPr="00E2074D">
        <w:rPr>
          <w:rtl/>
        </w:rPr>
        <w:t xml:space="preserve"> قال</w:t>
      </w:r>
      <w:r>
        <w:rPr>
          <w:rtl/>
        </w:rPr>
        <w:t xml:space="preserve">: </w:t>
      </w:r>
      <w:r w:rsidRPr="00E2074D">
        <w:rPr>
          <w:rtl/>
        </w:rPr>
        <w:t>أولئك قوم مذنبون يحدثون في ايمانهم من الذنوب التي يعيبها المؤمنون ويكرهها</w:t>
      </w:r>
      <w:r>
        <w:rPr>
          <w:rtl/>
        </w:rPr>
        <w:t xml:space="preserve">، </w:t>
      </w:r>
      <w:r w:rsidRPr="00E2074D">
        <w:rPr>
          <w:rtl/>
        </w:rPr>
        <w:t>«فأولئك عسى الله ان يتوب عليهم»</w:t>
      </w:r>
      <w:r>
        <w:rPr>
          <w:rtl/>
        </w:rPr>
        <w:t>.</w:t>
      </w:r>
    </w:p>
    <w:p w:rsidR="003F1E9A" w:rsidRPr="00E2074D" w:rsidRDefault="003F1E9A" w:rsidP="00366395">
      <w:pPr>
        <w:pStyle w:val="libNormal"/>
        <w:rPr>
          <w:rtl/>
        </w:rPr>
      </w:pPr>
      <w:r w:rsidRPr="00E2074D">
        <w:rPr>
          <w:rtl/>
        </w:rPr>
        <w:t>297</w:t>
      </w:r>
      <w:r>
        <w:rPr>
          <w:rtl/>
        </w:rPr>
        <w:t xml:space="preserve"> ـ </w:t>
      </w:r>
      <w:r w:rsidRPr="00E2074D">
        <w:rPr>
          <w:rtl/>
        </w:rPr>
        <w:t>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من وافقنا من علوي أو غيره توليناه ومن خالفنا برئنا منه من علوي أو غيره</w:t>
      </w:r>
      <w:r>
        <w:rPr>
          <w:rtl/>
        </w:rPr>
        <w:t>؟</w:t>
      </w:r>
      <w:r w:rsidRPr="00E2074D">
        <w:rPr>
          <w:rtl/>
        </w:rPr>
        <w:t xml:space="preserve"> قال</w:t>
      </w:r>
      <w:r>
        <w:rPr>
          <w:rtl/>
        </w:rPr>
        <w:t xml:space="preserve">: </w:t>
      </w:r>
      <w:r w:rsidRPr="00E2074D">
        <w:rPr>
          <w:rtl/>
        </w:rPr>
        <w:t>يا زرارة قول الله اصدق من قولك</w:t>
      </w:r>
      <w:r>
        <w:rPr>
          <w:rtl/>
        </w:rPr>
        <w:t xml:space="preserve">، </w:t>
      </w:r>
      <w:r w:rsidRPr="00E2074D">
        <w:rPr>
          <w:rtl/>
        </w:rPr>
        <w:t xml:space="preserve">أين الذين </w:t>
      </w:r>
      <w:r w:rsidRPr="003049E4">
        <w:rPr>
          <w:rStyle w:val="libAlaemChar"/>
          <w:rtl/>
        </w:rPr>
        <w:t>(</w:t>
      </w:r>
      <w:r w:rsidRPr="003049E4">
        <w:rPr>
          <w:rStyle w:val="libAieChar"/>
          <w:rtl/>
        </w:rPr>
        <w:t>خَلَطُوا عَمَلاً صالِحاً وَآخَرَ سَيِّئاً</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298 ـ في تفسير علي بن إبراهيم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وَآخَرُونَ اعْتَرَفُوا بِذُنُوبِهِمْ خَلَطُوا عَمَلاً صالِحاً وَآخَرَ سَيِّئاً عَسَى اللهُ أَنْ يَتُوبَ عَلَيْهِمْ إِنَّ اللهَ غَفُورٌ رَحِيمٌ</w:t>
      </w:r>
      <w:r w:rsidRPr="003049E4">
        <w:rPr>
          <w:rStyle w:val="libAlaemChar"/>
          <w:rtl/>
        </w:rPr>
        <w:t>)</w:t>
      </w:r>
      <w:r w:rsidRPr="00E2074D">
        <w:rPr>
          <w:rtl/>
          <w:lang w:bidi="fa-IR"/>
        </w:rPr>
        <w:t xml:space="preserve"> نزلت في ابى لبابة بن عبد المنذر وكان رسول الله </w:t>
      </w:r>
      <w:r w:rsidRPr="003049E4">
        <w:rPr>
          <w:rStyle w:val="libAlaemChar"/>
          <w:rtl/>
        </w:rPr>
        <w:t>صلى‌الله‌عليه‌وآله</w:t>
      </w:r>
      <w:r w:rsidRPr="00E2074D">
        <w:rPr>
          <w:rtl/>
          <w:lang w:bidi="fa-IR"/>
        </w:rPr>
        <w:t xml:space="preserve"> لما حاصر بنى قريضة قالوا له</w:t>
      </w:r>
      <w:r>
        <w:rPr>
          <w:rtl/>
          <w:lang w:bidi="fa-IR"/>
        </w:rPr>
        <w:t xml:space="preserve">: </w:t>
      </w:r>
      <w:r w:rsidRPr="00E2074D">
        <w:rPr>
          <w:rtl/>
          <w:lang w:bidi="fa-IR"/>
        </w:rPr>
        <w:t>ابعث إلينا أبا لبابة نستشيره في أمرنا</w:t>
      </w:r>
      <w:r>
        <w:rPr>
          <w:rtl/>
          <w:lang w:bidi="fa-IR"/>
        </w:rPr>
        <w:t xml:space="preserve">، </w:t>
      </w:r>
      <w:r w:rsidRPr="00E2074D">
        <w:rPr>
          <w:rtl/>
          <w:lang w:bidi="fa-IR"/>
        </w:rPr>
        <w:t xml:space="preserve">فقال له رسول الله </w:t>
      </w:r>
      <w:r w:rsidRPr="003049E4">
        <w:rPr>
          <w:rStyle w:val="libAlaemChar"/>
          <w:rtl/>
        </w:rPr>
        <w:t>صلى‌الله‌عليه‌وآله</w:t>
      </w:r>
      <w:r>
        <w:rPr>
          <w:rtl/>
          <w:lang w:bidi="fa-IR"/>
        </w:rPr>
        <w:t xml:space="preserve">: </w:t>
      </w:r>
      <w:r w:rsidRPr="00E2074D">
        <w:rPr>
          <w:rtl/>
          <w:lang w:bidi="fa-IR"/>
        </w:rPr>
        <w:t>ايت حلفاءك ومواليك فأتاهم فقالوا له</w:t>
      </w:r>
      <w:r>
        <w:rPr>
          <w:rtl/>
          <w:lang w:bidi="fa-IR"/>
        </w:rPr>
        <w:t xml:space="preserve">: </w:t>
      </w:r>
      <w:r w:rsidRPr="00E2074D">
        <w:rPr>
          <w:rtl/>
          <w:lang w:bidi="fa-IR"/>
        </w:rPr>
        <w:t xml:space="preserve">يا أبا لبابة ما ترى </w:t>
      </w:r>
      <w:r>
        <w:rPr>
          <w:rtl/>
          <w:lang w:bidi="fa-IR"/>
        </w:rPr>
        <w:t>أ</w:t>
      </w:r>
      <w:r w:rsidRPr="00E2074D">
        <w:rPr>
          <w:rtl/>
          <w:lang w:bidi="fa-IR"/>
        </w:rPr>
        <w:t>ننزل على ما حكم محمد</w:t>
      </w:r>
      <w:r>
        <w:rPr>
          <w:rtl/>
          <w:lang w:bidi="fa-IR"/>
        </w:rPr>
        <w:t>؟</w:t>
      </w:r>
      <w:r w:rsidRPr="00E2074D">
        <w:rPr>
          <w:rtl/>
          <w:lang w:bidi="fa-IR"/>
        </w:rPr>
        <w:t xml:space="preserve"> فقال</w:t>
      </w:r>
      <w:r>
        <w:rPr>
          <w:rtl/>
          <w:lang w:bidi="fa-IR"/>
        </w:rPr>
        <w:t xml:space="preserve">: </w:t>
      </w:r>
      <w:r w:rsidRPr="00E2074D">
        <w:rPr>
          <w:rtl/>
          <w:lang w:bidi="fa-IR"/>
        </w:rPr>
        <w:t>انزلوا واعلموا ان حكمه فيكم هو الذبح وأشار</w:t>
      </w:r>
      <w:r>
        <w:rPr>
          <w:rtl/>
          <w:lang w:bidi="fa-IR"/>
        </w:rPr>
        <w:t xml:space="preserve"> إلى </w:t>
      </w:r>
      <w:r w:rsidRPr="00E2074D">
        <w:rPr>
          <w:rtl/>
          <w:lang w:bidi="fa-IR"/>
        </w:rPr>
        <w:t>حلقه</w:t>
      </w:r>
      <w:r>
        <w:rPr>
          <w:rtl/>
          <w:lang w:bidi="fa-IR"/>
        </w:rPr>
        <w:t xml:space="preserve">، </w:t>
      </w:r>
      <w:r w:rsidRPr="00E2074D">
        <w:rPr>
          <w:rtl/>
          <w:lang w:bidi="fa-IR"/>
        </w:rPr>
        <w:t>ثم ندم على ذلك فقال</w:t>
      </w:r>
      <w:r>
        <w:rPr>
          <w:rtl/>
          <w:lang w:bidi="fa-IR"/>
        </w:rPr>
        <w:t xml:space="preserve">: </w:t>
      </w:r>
      <w:r w:rsidRPr="00E2074D">
        <w:rPr>
          <w:rtl/>
          <w:lang w:bidi="fa-IR"/>
        </w:rPr>
        <w:t>خنت الله ورسوله</w:t>
      </w:r>
      <w:r>
        <w:rPr>
          <w:rtl/>
          <w:lang w:bidi="fa-IR"/>
        </w:rPr>
        <w:t xml:space="preserve">، </w:t>
      </w:r>
      <w:r w:rsidRPr="00E2074D">
        <w:rPr>
          <w:rtl/>
          <w:lang w:bidi="fa-IR"/>
        </w:rPr>
        <w:t>ونزل من حصنهم ولم يرجع</w:t>
      </w:r>
      <w:r>
        <w:rPr>
          <w:rtl/>
          <w:lang w:bidi="fa-IR"/>
        </w:rPr>
        <w:t xml:space="preserve"> إلى </w:t>
      </w:r>
      <w:r w:rsidRPr="00E2074D">
        <w:rPr>
          <w:rtl/>
          <w:lang w:bidi="fa-IR"/>
        </w:rPr>
        <w:t xml:space="preserve">رسول الله </w:t>
      </w:r>
      <w:r w:rsidRPr="003049E4">
        <w:rPr>
          <w:rStyle w:val="libAlaemChar"/>
          <w:rtl/>
        </w:rPr>
        <w:t>صلى‌الله‌عليه‌وآله</w:t>
      </w:r>
      <w:r>
        <w:rPr>
          <w:rtl/>
          <w:lang w:bidi="fa-IR"/>
        </w:rPr>
        <w:t xml:space="preserve">، </w:t>
      </w:r>
      <w:r w:rsidRPr="00E2074D">
        <w:rPr>
          <w:rtl/>
          <w:lang w:bidi="fa-IR"/>
        </w:rPr>
        <w:t>ومر</w:t>
      </w:r>
      <w:r>
        <w:rPr>
          <w:rtl/>
          <w:lang w:bidi="fa-IR"/>
        </w:rPr>
        <w:t xml:space="preserve"> إلى </w:t>
      </w:r>
      <w:r w:rsidRPr="00E2074D">
        <w:rPr>
          <w:rtl/>
          <w:lang w:bidi="fa-IR"/>
        </w:rPr>
        <w:t>المسجد وشد في عنقه حبلا ثم شدة</w:t>
      </w:r>
      <w:r>
        <w:rPr>
          <w:rtl/>
          <w:lang w:bidi="fa-IR"/>
        </w:rPr>
        <w:t xml:space="preserve"> إلى </w:t>
      </w:r>
      <w:r w:rsidRPr="00E2074D">
        <w:rPr>
          <w:rtl/>
          <w:lang w:bidi="fa-IR"/>
        </w:rPr>
        <w:t>الاسطوانة التي تسمى اسطوانة التوبة</w:t>
      </w:r>
      <w:r>
        <w:rPr>
          <w:rtl/>
          <w:lang w:bidi="fa-IR"/>
        </w:rPr>
        <w:t xml:space="preserve">، </w:t>
      </w:r>
      <w:r w:rsidRPr="00E2074D">
        <w:rPr>
          <w:rtl/>
          <w:lang w:bidi="fa-IR"/>
        </w:rPr>
        <w:t>وقال</w:t>
      </w:r>
      <w:r>
        <w:rPr>
          <w:rtl/>
          <w:lang w:bidi="fa-IR"/>
        </w:rPr>
        <w:t xml:space="preserve">: </w:t>
      </w:r>
      <w:r w:rsidRPr="00E2074D">
        <w:rPr>
          <w:rtl/>
          <w:lang w:bidi="fa-IR"/>
        </w:rPr>
        <w:t>لا أحله حتى أموت أو يتوب الله على</w:t>
      </w:r>
      <w:r>
        <w:rPr>
          <w:rtl/>
          <w:lang w:bidi="fa-IR"/>
        </w:rPr>
        <w:t xml:space="preserve">، </w:t>
      </w:r>
      <w:r w:rsidRPr="00E2074D">
        <w:rPr>
          <w:rtl/>
          <w:lang w:bidi="fa-IR"/>
        </w:rPr>
        <w:t xml:space="preserve">فبلغ رسول الله </w:t>
      </w:r>
      <w:r w:rsidRPr="003049E4">
        <w:rPr>
          <w:rStyle w:val="libAlaemChar"/>
          <w:rtl/>
        </w:rPr>
        <w:t>صلى‌الله‌عليه‌وآله</w:t>
      </w:r>
      <w:r w:rsidRPr="00E2074D">
        <w:rPr>
          <w:rtl/>
          <w:lang w:bidi="fa-IR"/>
        </w:rPr>
        <w:t xml:space="preserve"> ذلك</w:t>
      </w:r>
      <w:r>
        <w:rPr>
          <w:rtl/>
          <w:lang w:bidi="fa-IR"/>
        </w:rPr>
        <w:t xml:space="preserve"> فقال: أما </w:t>
      </w:r>
      <w:r w:rsidRPr="00E2074D">
        <w:rPr>
          <w:rtl/>
          <w:lang w:bidi="fa-IR"/>
        </w:rPr>
        <w:t>لو أتانا لاستغفرنا له الله</w:t>
      </w:r>
      <w:r>
        <w:rPr>
          <w:rtl/>
          <w:lang w:bidi="fa-IR"/>
        </w:rPr>
        <w:t xml:space="preserve">، </w:t>
      </w:r>
      <w:r w:rsidRPr="00E2074D">
        <w:rPr>
          <w:rtl/>
          <w:lang w:bidi="fa-IR"/>
        </w:rPr>
        <w:t>فاما إذا قصد</w:t>
      </w:r>
      <w:r>
        <w:rPr>
          <w:rtl/>
          <w:lang w:bidi="fa-IR"/>
        </w:rPr>
        <w:t xml:space="preserve"> إلى </w:t>
      </w:r>
      <w:r w:rsidRPr="00E2074D">
        <w:rPr>
          <w:rtl/>
          <w:lang w:bidi="fa-IR"/>
        </w:rPr>
        <w:t>ربه فالله أولى به</w:t>
      </w:r>
      <w:r>
        <w:rPr>
          <w:rtl/>
          <w:lang w:bidi="fa-IR"/>
        </w:rPr>
        <w:t xml:space="preserve">، </w:t>
      </w:r>
      <w:r w:rsidRPr="00E2074D">
        <w:rPr>
          <w:rtl/>
          <w:lang w:bidi="fa-IR"/>
        </w:rPr>
        <w:t>وكان</w:t>
      </w:r>
      <w:r>
        <w:rPr>
          <w:rtl/>
          <w:lang w:bidi="fa-IR"/>
        </w:rPr>
        <w:t xml:space="preserve"> أبو </w:t>
      </w:r>
      <w:r w:rsidRPr="00E2074D">
        <w:rPr>
          <w:rtl/>
          <w:lang w:bidi="fa-IR"/>
        </w:rPr>
        <w:t>لبابة يصوم النهار ويأكل بالليل ما يمسك به نفسه</w:t>
      </w:r>
      <w:r>
        <w:rPr>
          <w:rtl/>
          <w:lang w:bidi="fa-IR"/>
        </w:rPr>
        <w:t xml:space="preserve">، </w:t>
      </w:r>
      <w:r w:rsidRPr="00E2074D">
        <w:rPr>
          <w:rtl/>
          <w:lang w:bidi="fa-IR"/>
        </w:rPr>
        <w:t>فكانت بنته تأتيه بعشائه وتحله عند قضاء الحاجة</w:t>
      </w:r>
      <w:r>
        <w:rPr>
          <w:rtl/>
          <w:lang w:bidi="fa-IR"/>
        </w:rPr>
        <w:t xml:space="preserve">، </w:t>
      </w:r>
      <w:r w:rsidRPr="00E2074D">
        <w:rPr>
          <w:rtl/>
          <w:lang w:bidi="fa-IR"/>
        </w:rPr>
        <w:t xml:space="preserve">فلما كان بعد ذلك ورسول الله </w:t>
      </w:r>
      <w:r w:rsidRPr="003049E4">
        <w:rPr>
          <w:rStyle w:val="libAlaemChar"/>
          <w:rtl/>
        </w:rPr>
        <w:t>صلى‌الله‌عليه‌وآله</w:t>
      </w:r>
      <w:r w:rsidRPr="00E2074D">
        <w:rPr>
          <w:rtl/>
          <w:lang w:bidi="fa-IR"/>
        </w:rPr>
        <w:t xml:space="preserve"> في بيت أم سلمة نزلت توبته</w:t>
      </w:r>
      <w:r>
        <w:rPr>
          <w:rtl/>
          <w:lang w:bidi="fa-IR"/>
        </w:rPr>
        <w:t xml:space="preserve">، </w:t>
      </w:r>
      <w:r w:rsidRPr="00E2074D">
        <w:rPr>
          <w:rtl/>
          <w:lang w:bidi="fa-IR"/>
        </w:rPr>
        <w:t>فقال</w:t>
      </w:r>
      <w:r>
        <w:rPr>
          <w:rtl/>
          <w:lang w:bidi="fa-IR"/>
        </w:rPr>
        <w:t xml:space="preserve">: </w:t>
      </w:r>
      <w:r w:rsidRPr="00E2074D">
        <w:rPr>
          <w:rtl/>
          <w:lang w:bidi="fa-IR"/>
        </w:rPr>
        <w:t>يا أم سلمة قد تاب الله على ابى لبابة</w:t>
      </w:r>
      <w:r>
        <w:rPr>
          <w:rtl/>
          <w:lang w:bidi="fa-IR"/>
        </w:rPr>
        <w:t xml:space="preserve">، </w:t>
      </w:r>
      <w:r w:rsidRPr="00E2074D">
        <w:rPr>
          <w:rtl/>
          <w:lang w:bidi="fa-IR"/>
        </w:rPr>
        <w:t>فقالت</w:t>
      </w:r>
      <w:r>
        <w:rPr>
          <w:rtl/>
          <w:lang w:bidi="fa-IR"/>
        </w:rPr>
        <w:t xml:space="preserve">: </w:t>
      </w:r>
      <w:r w:rsidRPr="00E2074D">
        <w:rPr>
          <w:rtl/>
          <w:lang w:bidi="fa-IR"/>
        </w:rPr>
        <w:t xml:space="preserve">يا رسول الله </w:t>
      </w:r>
      <w:r>
        <w:rPr>
          <w:rtl/>
          <w:lang w:bidi="fa-IR"/>
        </w:rPr>
        <w:t>أ</w:t>
      </w:r>
      <w:r w:rsidRPr="00E2074D">
        <w:rPr>
          <w:rtl/>
          <w:lang w:bidi="fa-IR"/>
        </w:rPr>
        <w:t>فأؤذنه بذلك</w:t>
      </w:r>
      <w:r>
        <w:rPr>
          <w:rtl/>
          <w:lang w:bidi="fa-IR"/>
        </w:rPr>
        <w:t>؟</w:t>
      </w:r>
      <w:r w:rsidRPr="00E2074D">
        <w:rPr>
          <w:rtl/>
          <w:lang w:bidi="fa-IR"/>
        </w:rPr>
        <w:t xml:space="preserve"> فقال</w:t>
      </w:r>
      <w:r>
        <w:rPr>
          <w:rtl/>
          <w:lang w:bidi="fa-IR"/>
        </w:rPr>
        <w:t xml:space="preserve">: </w:t>
      </w:r>
      <w:r w:rsidRPr="00E2074D">
        <w:rPr>
          <w:rtl/>
          <w:lang w:bidi="fa-IR"/>
        </w:rPr>
        <w:t>لتفعلن</w:t>
      </w:r>
      <w:r>
        <w:rPr>
          <w:rtl/>
          <w:lang w:bidi="fa-IR"/>
        </w:rPr>
        <w:t xml:space="preserve">، </w:t>
      </w:r>
      <w:r w:rsidRPr="00E2074D">
        <w:rPr>
          <w:rtl/>
          <w:lang w:bidi="fa-IR"/>
        </w:rPr>
        <w:t>فأخرجت رأسها من الحجرة فقالت</w:t>
      </w:r>
      <w:r>
        <w:rPr>
          <w:rtl/>
          <w:lang w:bidi="fa-IR"/>
        </w:rPr>
        <w:t xml:space="preserve">: </w:t>
      </w:r>
      <w:r w:rsidRPr="00E2074D">
        <w:rPr>
          <w:rtl/>
          <w:lang w:bidi="fa-IR"/>
        </w:rPr>
        <w:t>يا أبا لبابة أبشر فقد تاب الله عليك</w:t>
      </w:r>
      <w:r>
        <w:rPr>
          <w:rtl/>
          <w:lang w:bidi="fa-IR"/>
        </w:rPr>
        <w:t xml:space="preserve">، </w:t>
      </w:r>
      <w:r w:rsidRPr="00E2074D">
        <w:rPr>
          <w:rtl/>
          <w:lang w:bidi="fa-IR"/>
        </w:rPr>
        <w:t>فقال</w:t>
      </w:r>
      <w:r>
        <w:rPr>
          <w:rtl/>
          <w:lang w:bidi="fa-IR"/>
        </w:rPr>
        <w:t xml:space="preserve">: </w:t>
      </w:r>
      <w:r w:rsidRPr="00E2074D">
        <w:rPr>
          <w:rtl/>
          <w:lang w:bidi="fa-IR"/>
        </w:rPr>
        <w:t>الحمد لله فوثب المسلمون ليحلوه</w:t>
      </w:r>
      <w:r>
        <w:rPr>
          <w:rtl/>
          <w:lang w:bidi="fa-IR"/>
        </w:rPr>
        <w:t xml:space="preserve">، </w:t>
      </w:r>
      <w:r w:rsidRPr="00E2074D">
        <w:rPr>
          <w:rtl/>
          <w:lang w:bidi="fa-IR"/>
        </w:rPr>
        <w:t>فقال</w:t>
      </w:r>
      <w:r>
        <w:rPr>
          <w:rtl/>
          <w:lang w:bidi="fa-IR"/>
        </w:rPr>
        <w:t xml:space="preserve">: </w:t>
      </w:r>
      <w:r w:rsidRPr="00E2074D">
        <w:rPr>
          <w:rtl/>
          <w:lang w:bidi="fa-IR"/>
        </w:rPr>
        <w:t xml:space="preserve">لا والله حتى يحلني رسول الله </w:t>
      </w:r>
      <w:r w:rsidRPr="003049E4">
        <w:rPr>
          <w:rStyle w:val="libAlaemChar"/>
          <w:rtl/>
        </w:rPr>
        <w:t>صلى‌الله‌عليه‌وآله</w:t>
      </w:r>
      <w:r w:rsidRPr="00E2074D">
        <w:rPr>
          <w:rtl/>
          <w:lang w:bidi="fa-IR"/>
        </w:rPr>
        <w:t xml:space="preserve"> فجاء رسول الله فقال</w:t>
      </w:r>
      <w:r>
        <w:rPr>
          <w:rtl/>
          <w:lang w:bidi="fa-IR"/>
        </w:rPr>
        <w:t xml:space="preserve">: </w:t>
      </w:r>
      <w:r w:rsidRPr="00E2074D">
        <w:rPr>
          <w:rtl/>
          <w:lang w:bidi="fa-IR"/>
        </w:rPr>
        <w:t>يا أبا لبابة قد تاب الله</w:t>
      </w:r>
    </w:p>
    <w:p w:rsidR="003F1E9A" w:rsidRPr="00E2074D" w:rsidRDefault="003F1E9A" w:rsidP="003049E4">
      <w:pPr>
        <w:pStyle w:val="libNormal0"/>
        <w:rPr>
          <w:rtl/>
        </w:rPr>
      </w:pPr>
      <w:r>
        <w:rPr>
          <w:rtl/>
        </w:rPr>
        <w:br w:type="page"/>
      </w:r>
      <w:r>
        <w:rPr>
          <w:rtl/>
        </w:rPr>
        <w:lastRenderedPageBreak/>
        <w:t xml:space="preserve">ـ </w:t>
      </w:r>
      <w:r w:rsidRPr="00E2074D">
        <w:rPr>
          <w:rtl/>
        </w:rPr>
        <w:t>عليك توبة لو ولدت من أمك يومك هذا لكفاك فقال</w:t>
      </w:r>
      <w:r>
        <w:rPr>
          <w:rtl/>
        </w:rPr>
        <w:t xml:space="preserve">: </w:t>
      </w:r>
      <w:r w:rsidRPr="00E2074D">
        <w:rPr>
          <w:rtl/>
        </w:rPr>
        <w:t>يا رسول الله فأتصدق بمالي كله</w:t>
      </w:r>
      <w:r>
        <w:rPr>
          <w:rtl/>
        </w:rPr>
        <w:t>؟</w:t>
      </w:r>
      <w:r>
        <w:rPr>
          <w:rFonts w:hint="cs"/>
          <w:rtl/>
        </w:rPr>
        <w:t xml:space="preserve"> </w:t>
      </w:r>
      <w:r w:rsidRPr="00E2074D">
        <w:rPr>
          <w:rtl/>
        </w:rPr>
        <w:t>قال</w:t>
      </w:r>
      <w:r>
        <w:rPr>
          <w:rtl/>
        </w:rPr>
        <w:t xml:space="preserve">: </w:t>
      </w:r>
      <w:r w:rsidRPr="00E2074D">
        <w:rPr>
          <w:rtl/>
        </w:rPr>
        <w:t>لا</w:t>
      </w:r>
      <w:r>
        <w:rPr>
          <w:rtl/>
        </w:rPr>
        <w:t xml:space="preserve">، </w:t>
      </w:r>
      <w:r w:rsidRPr="00E2074D">
        <w:rPr>
          <w:rtl/>
        </w:rPr>
        <w:t>قال</w:t>
      </w:r>
      <w:r>
        <w:rPr>
          <w:rtl/>
        </w:rPr>
        <w:t xml:space="preserve">: </w:t>
      </w:r>
      <w:r w:rsidRPr="00E2074D">
        <w:rPr>
          <w:rtl/>
        </w:rPr>
        <w:t>فبثلثيه</w:t>
      </w:r>
      <w:r>
        <w:rPr>
          <w:rtl/>
        </w:rPr>
        <w:t>؟</w:t>
      </w:r>
      <w:r w:rsidRPr="00E2074D">
        <w:rPr>
          <w:rtl/>
        </w:rPr>
        <w:t xml:space="preserve"> قال</w:t>
      </w:r>
      <w:r>
        <w:rPr>
          <w:rtl/>
        </w:rPr>
        <w:t xml:space="preserve">: </w:t>
      </w:r>
      <w:r w:rsidRPr="00E2074D">
        <w:rPr>
          <w:rtl/>
        </w:rPr>
        <w:t>لا قال فبنصفه</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فبثلثه</w:t>
      </w:r>
      <w:r>
        <w:rPr>
          <w:rtl/>
        </w:rPr>
        <w:t>؟</w:t>
      </w:r>
      <w:r w:rsidRPr="00E2074D">
        <w:rPr>
          <w:rtl/>
        </w:rPr>
        <w:t xml:space="preserve"> قال</w:t>
      </w:r>
      <w:r>
        <w:rPr>
          <w:rtl/>
        </w:rPr>
        <w:t xml:space="preserve">: </w:t>
      </w:r>
      <w:r w:rsidRPr="00E2074D">
        <w:rPr>
          <w:rtl/>
        </w:rPr>
        <w:t>نعم</w:t>
      </w:r>
      <w:r>
        <w:rPr>
          <w:rtl/>
        </w:rPr>
        <w:t xml:space="preserve">، </w:t>
      </w:r>
      <w:r w:rsidRPr="00E2074D">
        <w:rPr>
          <w:rtl/>
        </w:rPr>
        <w:t>فأنزل الله</w:t>
      </w:r>
      <w:r>
        <w:rPr>
          <w:rtl/>
        </w:rPr>
        <w:t xml:space="preserve">: </w:t>
      </w:r>
      <w:r w:rsidRPr="003049E4">
        <w:rPr>
          <w:rStyle w:val="libAlaemChar"/>
          <w:rtl/>
        </w:rPr>
        <w:t>(</w:t>
      </w:r>
      <w:r w:rsidRPr="003049E4">
        <w:rPr>
          <w:rStyle w:val="libAieChar"/>
          <w:rtl/>
        </w:rPr>
        <w:t>وَآخَرُونَ اعْتَرَفُوا بِذُنُوبِهِمْ خَلَطُوا عَمَلاً صالِحاً وَآخَرَ سَيِّئاً عَسَى اللهُ أَنْ يَتُوبَ عَلَيْهِمْ إِنَّ اللهَ غَفُورٌ رَحِيمٌ* خُذْ مِنْ أَمْوالِهِمْ صَدَقَةً</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أَنَّ اللهَ هُوَ يَقْبَلُ التَّوْبَةَ عَنْ عِبادِهِ وَيَأْخُذُ الصَّدَقاتِ وَأَنَّ اللهَ هُوَ التَّوَّابُ الرَّحِيمُ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299 ـ في مجمع البيان </w:t>
      </w:r>
      <w:r w:rsidRPr="00E2074D">
        <w:rPr>
          <w:rtl/>
        </w:rPr>
        <w:t>روى</w:t>
      </w:r>
      <w:r>
        <w:rPr>
          <w:rtl/>
        </w:rPr>
        <w:t xml:space="preserve"> عن أبي </w:t>
      </w:r>
      <w:r w:rsidRPr="00E2074D">
        <w:rPr>
          <w:rtl/>
        </w:rPr>
        <w:t xml:space="preserve">جعفر الباقر </w:t>
      </w:r>
      <w:r w:rsidRPr="003049E4">
        <w:rPr>
          <w:rStyle w:val="libAlaemChar"/>
          <w:rtl/>
        </w:rPr>
        <w:t>عليه‌السلام</w:t>
      </w:r>
      <w:r w:rsidRPr="00E2074D">
        <w:rPr>
          <w:rtl/>
        </w:rPr>
        <w:t xml:space="preserve"> انها نزلت في ابى لبابة ولم يذكر معه غيره</w:t>
      </w:r>
      <w:r>
        <w:rPr>
          <w:rtl/>
        </w:rPr>
        <w:t xml:space="preserve">، </w:t>
      </w:r>
      <w:r w:rsidRPr="00E2074D">
        <w:rPr>
          <w:rtl/>
        </w:rPr>
        <w:t>وسبب نزولها فيه ما جرى في بنى قريضة حين</w:t>
      </w:r>
      <w:r>
        <w:rPr>
          <w:rtl/>
        </w:rPr>
        <w:t xml:space="preserve"> قال: إنّ </w:t>
      </w:r>
      <w:r w:rsidRPr="00E2074D">
        <w:rPr>
          <w:rtl/>
        </w:rPr>
        <w:t>نزلتم على حكمه فهو الذبح.</w:t>
      </w:r>
    </w:p>
    <w:p w:rsidR="003F1E9A" w:rsidRPr="00E2074D" w:rsidRDefault="003F1E9A" w:rsidP="00366395">
      <w:pPr>
        <w:pStyle w:val="libNormal"/>
        <w:rPr>
          <w:rtl/>
        </w:rPr>
      </w:pPr>
      <w:r w:rsidRPr="00E25B0F">
        <w:rPr>
          <w:rStyle w:val="libBold2Char"/>
          <w:rtl/>
        </w:rPr>
        <w:t xml:space="preserve">300 ـ في عوالي اللئالى </w:t>
      </w:r>
      <w:r w:rsidRPr="00E2074D">
        <w:rPr>
          <w:rtl/>
        </w:rPr>
        <w:t>وروى ان الثلاثة الذين تخلفوا في غزوة تبوك لما نزل في حقهم</w:t>
      </w:r>
      <w:r>
        <w:rPr>
          <w:rtl/>
        </w:rPr>
        <w:t xml:space="preserve">: </w:t>
      </w:r>
      <w:r w:rsidRPr="003049E4">
        <w:rPr>
          <w:rStyle w:val="libAlaemChar"/>
          <w:rtl/>
        </w:rPr>
        <w:t>(</w:t>
      </w:r>
      <w:r w:rsidRPr="003049E4">
        <w:rPr>
          <w:rStyle w:val="libAieChar"/>
          <w:rtl/>
        </w:rPr>
        <w:t>وَعَلَى الثَّلاثَةِ الَّذِينَ خُلِّفُوا</w:t>
      </w:r>
      <w:r w:rsidRPr="003049E4">
        <w:rPr>
          <w:rStyle w:val="libAlaemChar"/>
          <w:rtl/>
        </w:rPr>
        <w:t>)</w:t>
      </w:r>
      <w:r>
        <w:rPr>
          <w:rtl/>
        </w:rPr>
        <w:t xml:space="preserve"> الآية </w:t>
      </w:r>
      <w:r w:rsidRPr="00E2074D">
        <w:rPr>
          <w:rtl/>
        </w:rPr>
        <w:t>وتاب الله عليهم قالوا</w:t>
      </w:r>
      <w:r>
        <w:rPr>
          <w:rtl/>
        </w:rPr>
        <w:t xml:space="preserve">: </w:t>
      </w:r>
      <w:r w:rsidRPr="00E2074D">
        <w:rPr>
          <w:rtl/>
        </w:rPr>
        <w:t>خذ من أموالنا صدقة يا رسول الله وتصدق بها وطهر نا من الذنوب</w:t>
      </w:r>
      <w:r>
        <w:rPr>
          <w:rtl/>
        </w:rPr>
        <w:t xml:space="preserve">، </w:t>
      </w:r>
      <w:r w:rsidRPr="00E2074D">
        <w:rPr>
          <w:rtl/>
        </w:rPr>
        <w:t xml:space="preserve">فقال </w:t>
      </w:r>
      <w:r w:rsidRPr="003049E4">
        <w:rPr>
          <w:rStyle w:val="libAlaemChar"/>
          <w:rtl/>
        </w:rPr>
        <w:t>عليه‌السلام</w:t>
      </w:r>
      <w:r>
        <w:rPr>
          <w:rtl/>
        </w:rPr>
        <w:t xml:space="preserve">: </w:t>
      </w:r>
      <w:r w:rsidRPr="00E2074D">
        <w:rPr>
          <w:rtl/>
        </w:rPr>
        <w:t>ما أمرت ان آخذ من أموالكم شيئا</w:t>
      </w:r>
      <w:r>
        <w:rPr>
          <w:rtl/>
        </w:rPr>
        <w:t xml:space="preserve">، </w:t>
      </w:r>
      <w:r w:rsidRPr="00E2074D">
        <w:rPr>
          <w:rtl/>
        </w:rPr>
        <w:t>فنزل</w:t>
      </w:r>
      <w:r>
        <w:rPr>
          <w:rtl/>
        </w:rPr>
        <w:t xml:space="preserve">: </w:t>
      </w:r>
      <w:r w:rsidRPr="003049E4">
        <w:rPr>
          <w:rStyle w:val="libAlaemChar"/>
          <w:rtl/>
        </w:rPr>
        <w:t>(</w:t>
      </w:r>
      <w:r w:rsidRPr="003049E4">
        <w:rPr>
          <w:rStyle w:val="libAieChar"/>
          <w:rtl/>
        </w:rPr>
        <w:t>خُذْ مِنْ أَمْوالِهِمْ صَدَقَةً</w:t>
      </w:r>
      <w:r w:rsidRPr="003049E4">
        <w:rPr>
          <w:rStyle w:val="libAlaemChar"/>
          <w:rtl/>
        </w:rPr>
        <w:t>)</w:t>
      </w:r>
      <w:r w:rsidRPr="00E2074D">
        <w:rPr>
          <w:rtl/>
        </w:rPr>
        <w:t xml:space="preserve"> فأخذ منهم الزكاة المقررة شرعا.</w:t>
      </w:r>
    </w:p>
    <w:p w:rsidR="003F1E9A" w:rsidRPr="00E2074D" w:rsidRDefault="003F1E9A" w:rsidP="00366395">
      <w:pPr>
        <w:pStyle w:val="libNormal"/>
        <w:rPr>
          <w:rtl/>
        </w:rPr>
      </w:pPr>
      <w:r w:rsidRPr="00E25B0F">
        <w:rPr>
          <w:rStyle w:val="libBold2Char"/>
          <w:rtl/>
        </w:rPr>
        <w:t xml:space="preserve">301 ـ في تهذيب الأحكام </w:t>
      </w:r>
      <w:r w:rsidRPr="00E2074D">
        <w:rPr>
          <w:rtl/>
        </w:rPr>
        <w:t>محمد بن الحسن الصفار عن</w:t>
      </w:r>
      <w:r>
        <w:rPr>
          <w:rtl/>
        </w:rPr>
        <w:t xml:space="preserve"> أحمد </w:t>
      </w:r>
      <w:r w:rsidRPr="00E2074D">
        <w:rPr>
          <w:rtl/>
        </w:rPr>
        <w:t>بن محمد وعبد الله ابن محمد عن</w:t>
      </w:r>
      <w:r>
        <w:rPr>
          <w:rtl/>
        </w:rPr>
        <w:t xml:space="preserve"> علي بن </w:t>
      </w:r>
      <w:r w:rsidRPr="00E2074D">
        <w:rPr>
          <w:rtl/>
        </w:rPr>
        <w:t>مهزيار قال</w:t>
      </w:r>
      <w:r>
        <w:rPr>
          <w:rtl/>
        </w:rPr>
        <w:t xml:space="preserve">: </w:t>
      </w:r>
      <w:r w:rsidRPr="00E2074D">
        <w:rPr>
          <w:rtl/>
        </w:rPr>
        <w:t>كتب</w:t>
      </w:r>
      <w:r>
        <w:rPr>
          <w:rtl/>
        </w:rPr>
        <w:t xml:space="preserve"> إليه أبو </w:t>
      </w:r>
      <w:r w:rsidRPr="00E2074D">
        <w:rPr>
          <w:rtl/>
        </w:rPr>
        <w:t xml:space="preserve">جعفر </w:t>
      </w:r>
      <w:r w:rsidRPr="003049E4">
        <w:rPr>
          <w:rStyle w:val="libAlaemChar"/>
          <w:rtl/>
        </w:rPr>
        <w:t>عليه‌السلام</w:t>
      </w:r>
      <w:r w:rsidRPr="00E2074D">
        <w:rPr>
          <w:rtl/>
        </w:rPr>
        <w:t xml:space="preserve"> وقرأت انا كتابه</w:t>
      </w:r>
      <w:r>
        <w:rPr>
          <w:rtl/>
        </w:rPr>
        <w:t xml:space="preserve"> إليه </w:t>
      </w:r>
      <w:r w:rsidRPr="00E2074D">
        <w:rPr>
          <w:rtl/>
        </w:rPr>
        <w:t>في طريق مكة قال</w:t>
      </w:r>
      <w:r>
        <w:rPr>
          <w:rtl/>
        </w:rPr>
        <w:t xml:space="preserve">: </w:t>
      </w:r>
      <w:r w:rsidRPr="00E2074D">
        <w:rPr>
          <w:rtl/>
        </w:rPr>
        <w:t>الذي أوجبت في سنتي هذه</w:t>
      </w:r>
      <w:r>
        <w:rPr>
          <w:rtl/>
        </w:rPr>
        <w:t xml:space="preserve">، </w:t>
      </w:r>
      <w:r w:rsidRPr="00E2074D">
        <w:rPr>
          <w:rtl/>
        </w:rPr>
        <w:t>وهذه سنة عشرين ومأتين فقط</w:t>
      </w:r>
      <w:r>
        <w:rPr>
          <w:rtl/>
        </w:rPr>
        <w:t xml:space="preserve">، </w:t>
      </w:r>
      <w:r w:rsidRPr="00E2074D">
        <w:rPr>
          <w:rtl/>
        </w:rPr>
        <w:t>لمعنى من المعاني أكره تفسير المعنى كله خوفا من الانتشار وسأفسر لك بعضه إنشاء الله</w:t>
      </w:r>
      <w:r>
        <w:rPr>
          <w:rtl/>
        </w:rPr>
        <w:t xml:space="preserve">، </w:t>
      </w:r>
      <w:r w:rsidRPr="00E2074D">
        <w:rPr>
          <w:rtl/>
        </w:rPr>
        <w:t>ان موالي</w:t>
      </w:r>
      <w:r>
        <w:rPr>
          <w:rtl/>
        </w:rPr>
        <w:t xml:space="preserve"> ـ </w:t>
      </w:r>
      <w:r w:rsidRPr="00E2074D">
        <w:rPr>
          <w:rtl/>
        </w:rPr>
        <w:t>اسأل الله صلاحهم أو بعضهم</w:t>
      </w:r>
      <w:r>
        <w:rPr>
          <w:rtl/>
        </w:rPr>
        <w:t xml:space="preserve"> ـ </w:t>
      </w:r>
      <w:r w:rsidRPr="00E2074D">
        <w:rPr>
          <w:rtl/>
        </w:rPr>
        <w:t>قصروا فيما يجب عليهم</w:t>
      </w:r>
      <w:r>
        <w:rPr>
          <w:rtl/>
        </w:rPr>
        <w:t xml:space="preserve">، </w:t>
      </w:r>
      <w:r w:rsidRPr="00E2074D">
        <w:rPr>
          <w:rtl/>
        </w:rPr>
        <w:t>فعلمت ذلك فأحببت ان أطهرهم وأزكيهم بما فعلت في عامي هذا من امر الخمس</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خُذْ مِنْ أَمْوالِهِمْ صَدَقَةً تُطَهِّرُهُمْ وَتُزَكِّيهِمْ بِها وَصَلِّ عَلَيْهِمْ إِنَّ صَلاتَكَ سَكَنٌ لَهُمْ وَاللهُ سَمِيعٌ عَلِيمٌ* أَلَمْ يَعْلَمُوا أَنَّ اللهَ هُوَ يَقْبَلُ التَّوْبَةَ عَنْ عِبادِهِ وَيَأْخُذُ الصَّدَقاتِ وَأَنَّ اللهَ هُوَ التَّوَّابُ الرَّحِيمُ* وَقُلِ اعْمَلُوا فَسَيَرَى اللهُ عَمَلَكُمْ وَرَسُولُهُ وَالْمُؤْمِنُونَ وَسَتُرَدُّونَ إلى عالِمِ الْغَيْبِ وَالشَّهادَةِ فَيُنَبِّئُكُمْ بِما كُنْتُمْ تَعْمَلُونَ</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302 ـ في تفسير العيّاشي </w:t>
      </w:r>
      <w:r w:rsidRPr="00E2074D">
        <w:rPr>
          <w:rtl/>
          <w:lang w:bidi="fa-IR"/>
        </w:rPr>
        <w:t>عن</w:t>
      </w:r>
      <w:r>
        <w:rPr>
          <w:rtl/>
          <w:lang w:bidi="fa-IR"/>
        </w:rPr>
        <w:t xml:space="preserve"> علي بن </w:t>
      </w:r>
      <w:r w:rsidRPr="00E2074D">
        <w:rPr>
          <w:rtl/>
          <w:lang w:bidi="fa-IR"/>
        </w:rPr>
        <w:t xml:space="preserve">حسان الواسطي عن بعض أصحابه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قول الله</w:t>
      </w:r>
      <w:r>
        <w:rPr>
          <w:rtl/>
          <w:lang w:bidi="fa-IR"/>
        </w:rPr>
        <w:t xml:space="preserve">: </w:t>
      </w:r>
      <w:r w:rsidRPr="003049E4">
        <w:rPr>
          <w:rStyle w:val="libAlaemChar"/>
          <w:rtl/>
        </w:rPr>
        <w:t>(</w:t>
      </w:r>
      <w:r w:rsidRPr="003049E4">
        <w:rPr>
          <w:rStyle w:val="libAieChar"/>
          <w:rtl/>
        </w:rPr>
        <w:t>خُذْ مِنْ أَمْوالِهِمْ صَدَقَةً تُطَهِّرُهُمْ وَتُزَكِّيهِمْ بِها</w:t>
      </w:r>
      <w:r w:rsidRPr="003049E4">
        <w:rPr>
          <w:rStyle w:val="libAlaemCha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 xml:space="preserve">جارية هي في الامام بعد رسول الله </w:t>
      </w:r>
      <w:r w:rsidRPr="003049E4">
        <w:rPr>
          <w:rStyle w:val="libAlaemChar"/>
          <w:rtl/>
        </w:rPr>
        <w:t>صلى‌الله‌عليه‌وآله</w:t>
      </w:r>
      <w:r>
        <w:rPr>
          <w:rtl/>
        </w:rPr>
        <w:t>؟</w:t>
      </w:r>
      <w:r w:rsidRPr="00E2074D">
        <w:rPr>
          <w:rtl/>
        </w:rPr>
        <w:t xml:space="preserve"> قال</w:t>
      </w:r>
      <w:r>
        <w:rPr>
          <w:rtl/>
        </w:rPr>
        <w:t xml:space="preserve">: </w:t>
      </w:r>
      <w:r w:rsidRPr="00E2074D">
        <w:rPr>
          <w:rtl/>
        </w:rPr>
        <w:t>نعم.</w:t>
      </w:r>
    </w:p>
    <w:p w:rsidR="003F1E9A" w:rsidRPr="00E2074D" w:rsidRDefault="003F1E9A" w:rsidP="00366395">
      <w:pPr>
        <w:pStyle w:val="libNormal"/>
        <w:rPr>
          <w:rtl/>
        </w:rPr>
      </w:pPr>
      <w:r w:rsidRPr="00E2074D">
        <w:rPr>
          <w:rtl/>
        </w:rPr>
        <w:t>303</w:t>
      </w:r>
      <w:r>
        <w:rPr>
          <w:rtl/>
        </w:rPr>
        <w:t xml:space="preserve"> ـ </w:t>
      </w:r>
      <w:r w:rsidRPr="00E2074D">
        <w:rPr>
          <w:rtl/>
        </w:rPr>
        <w:t>عن زرارة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قلت له قوله</w:t>
      </w:r>
      <w:r>
        <w:rPr>
          <w:rtl/>
        </w:rPr>
        <w:t xml:space="preserve">: </w:t>
      </w:r>
      <w:r w:rsidRPr="003049E4">
        <w:rPr>
          <w:rStyle w:val="libAlaemChar"/>
          <w:rtl/>
        </w:rPr>
        <w:t>(</w:t>
      </w:r>
      <w:r w:rsidRPr="003049E4">
        <w:rPr>
          <w:rStyle w:val="libAieChar"/>
          <w:rtl/>
        </w:rPr>
        <w:t>خُذْ مِنْ أَمْوالِهِمْ صَدَقَةً تُطَهِّرُهُمْ وَتُزَكِّيهِمْ بِها</w:t>
      </w:r>
      <w:r w:rsidRPr="003049E4">
        <w:rPr>
          <w:rStyle w:val="libAlaemChar"/>
          <w:rtl/>
        </w:rPr>
        <w:t>)</w:t>
      </w:r>
      <w:r w:rsidRPr="00E2074D">
        <w:rPr>
          <w:rtl/>
        </w:rPr>
        <w:t xml:space="preserve"> أهو قوله</w:t>
      </w:r>
      <w:r>
        <w:rPr>
          <w:rtl/>
        </w:rPr>
        <w:t xml:space="preserve">: </w:t>
      </w:r>
      <w:r w:rsidRPr="00E2074D">
        <w:rPr>
          <w:rtl/>
        </w:rPr>
        <w:t>«وآتوا الزكاة»</w:t>
      </w:r>
      <w:r>
        <w:rPr>
          <w:rtl/>
        </w:rPr>
        <w:t>؟</w:t>
      </w:r>
      <w:r w:rsidRPr="00E2074D">
        <w:rPr>
          <w:rtl/>
        </w:rPr>
        <w:t xml:space="preserve"> قال قال</w:t>
      </w:r>
      <w:r>
        <w:rPr>
          <w:rtl/>
        </w:rPr>
        <w:t xml:space="preserve">: </w:t>
      </w:r>
      <w:r w:rsidRPr="00E2074D">
        <w:rPr>
          <w:rtl/>
        </w:rPr>
        <w:t>الصدقات في النبات والحيوان</w:t>
      </w:r>
      <w:r>
        <w:rPr>
          <w:rtl/>
        </w:rPr>
        <w:t xml:space="preserve">، </w:t>
      </w:r>
      <w:r w:rsidRPr="00E2074D">
        <w:rPr>
          <w:rtl/>
        </w:rPr>
        <w:t>والزكاة في الذهب والفضة وزكوة الصوم.</w:t>
      </w:r>
    </w:p>
    <w:p w:rsidR="003F1E9A" w:rsidRPr="00E2074D" w:rsidRDefault="003F1E9A" w:rsidP="00366395">
      <w:pPr>
        <w:pStyle w:val="libNormal"/>
        <w:rPr>
          <w:rtl/>
        </w:rPr>
      </w:pPr>
      <w:r w:rsidRPr="00E25B0F">
        <w:rPr>
          <w:rStyle w:val="libBold2Char"/>
          <w:rtl/>
        </w:rPr>
        <w:t>304 ـ في أصول الكافي</w:t>
      </w:r>
      <w:r w:rsidRPr="00E2074D">
        <w:rPr>
          <w:rtl/>
        </w:rPr>
        <w:t xml:space="preserve"> الحسين بن محمد بن عامر باسناده رفعه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من</w:t>
      </w:r>
      <w:r>
        <w:rPr>
          <w:rtl/>
        </w:rPr>
        <w:t xml:space="preserve"> زعم أنّ  </w:t>
      </w:r>
      <w:r w:rsidRPr="00E2074D">
        <w:rPr>
          <w:rtl/>
        </w:rPr>
        <w:t>الامام يحتاج</w:t>
      </w:r>
      <w:r>
        <w:rPr>
          <w:rtl/>
        </w:rPr>
        <w:t xml:space="preserve"> إلى </w:t>
      </w:r>
      <w:r w:rsidRPr="00E2074D">
        <w:rPr>
          <w:rtl/>
        </w:rPr>
        <w:t>ما في أيدي الناس فهو كافر</w:t>
      </w:r>
      <w:r>
        <w:rPr>
          <w:rtl/>
        </w:rPr>
        <w:t xml:space="preserve">، </w:t>
      </w:r>
      <w:r w:rsidRPr="00E2074D">
        <w:rPr>
          <w:rtl/>
        </w:rPr>
        <w:t xml:space="preserve">انما الناس يحتاجون أن يقبل منهم الامام قال الله </w:t>
      </w:r>
      <w:r w:rsidRPr="003049E4">
        <w:rPr>
          <w:rStyle w:val="libAlaemChar"/>
          <w:rtl/>
        </w:rPr>
        <w:t>عزوجل</w:t>
      </w:r>
      <w:r>
        <w:rPr>
          <w:rtl/>
        </w:rPr>
        <w:t xml:space="preserve">: </w:t>
      </w:r>
      <w:r w:rsidRPr="003049E4">
        <w:rPr>
          <w:rStyle w:val="libAlaemChar"/>
          <w:rtl/>
        </w:rPr>
        <w:t>(</w:t>
      </w:r>
      <w:r w:rsidRPr="003049E4">
        <w:rPr>
          <w:rStyle w:val="libAieChar"/>
          <w:rtl/>
        </w:rPr>
        <w:t>خُذْ مِنْ أَمْوالِهِمْ صَدَقَةً تُطَهِّرُهُمْ وَتُزَكِّيهِمْ بِها</w:t>
      </w:r>
      <w:r w:rsidRPr="003049E4">
        <w:rPr>
          <w:rStyle w:val="libAlaemChar"/>
          <w:rtl/>
        </w:rPr>
        <w:t>)</w:t>
      </w:r>
    </w:p>
    <w:p w:rsidR="003F1E9A" w:rsidRPr="00E2074D" w:rsidRDefault="003F1E9A" w:rsidP="00366395">
      <w:pPr>
        <w:pStyle w:val="libNormal"/>
        <w:rPr>
          <w:rtl/>
        </w:rPr>
      </w:pPr>
      <w:r w:rsidRPr="00E2074D">
        <w:rPr>
          <w:rtl/>
        </w:rPr>
        <w:t>305</w:t>
      </w:r>
      <w:r>
        <w:rPr>
          <w:rtl/>
        </w:rPr>
        <w:t xml:space="preserve"> ـ </w:t>
      </w:r>
      <w:r w:rsidRPr="00E2074D">
        <w:rPr>
          <w:rtl/>
        </w:rPr>
        <w:t>محمد بن يحيى عن</w:t>
      </w:r>
      <w:r>
        <w:rPr>
          <w:rtl/>
        </w:rPr>
        <w:t xml:space="preserve"> أحمد </w:t>
      </w:r>
      <w:r w:rsidRPr="00E2074D">
        <w:rPr>
          <w:rtl/>
        </w:rPr>
        <w:t>بن محمد عن ابن فضال عن ابن بكير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انى لاخذ من أحدكم الدرهم</w:t>
      </w:r>
      <w:r>
        <w:rPr>
          <w:rtl/>
        </w:rPr>
        <w:t xml:space="preserve">، </w:t>
      </w:r>
      <w:r w:rsidRPr="00E2074D">
        <w:rPr>
          <w:rtl/>
        </w:rPr>
        <w:t>وانى لاكثر أهل المدينة مالا ما أريد بذلك</w:t>
      </w:r>
      <w:r w:rsidRPr="00B26221">
        <w:rPr>
          <w:rFonts w:hint="cs"/>
          <w:rtl/>
        </w:rPr>
        <w:t xml:space="preserve"> </w:t>
      </w:r>
      <w:r>
        <w:rPr>
          <w:rFonts w:hint="cs"/>
          <w:rtl/>
        </w:rPr>
        <w:t>إ</w:t>
      </w:r>
      <w:r w:rsidRPr="00E2074D">
        <w:rPr>
          <w:rtl/>
        </w:rPr>
        <w:t>ل</w:t>
      </w:r>
      <w:r>
        <w:rPr>
          <w:rFonts w:hint="cs"/>
          <w:rtl/>
        </w:rPr>
        <w:t>ّ</w:t>
      </w:r>
      <w:r w:rsidRPr="00E2074D">
        <w:rPr>
          <w:rtl/>
        </w:rPr>
        <w:t>ا ان تطهروا.</w:t>
      </w:r>
    </w:p>
    <w:p w:rsidR="003F1E9A" w:rsidRPr="00E2074D" w:rsidRDefault="003F1E9A" w:rsidP="00366395">
      <w:pPr>
        <w:pStyle w:val="libNormal"/>
        <w:rPr>
          <w:rtl/>
        </w:rPr>
      </w:pPr>
      <w:r w:rsidRPr="00E25B0F">
        <w:rPr>
          <w:rStyle w:val="libBold2Char"/>
          <w:rtl/>
        </w:rPr>
        <w:t>306 ـ في الكافي</w:t>
      </w:r>
      <w:r w:rsidRPr="00E2074D">
        <w:rPr>
          <w:rtl/>
        </w:rPr>
        <w:t xml:space="preserve"> عدة من أصحابنا عن سهل بن زياد وأحمد بن محمد جميعا عن ابن محبوب عن عبد الله بن سنان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لما نزلت آية الزكاة</w:t>
      </w:r>
      <w:r>
        <w:rPr>
          <w:rtl/>
        </w:rPr>
        <w:t xml:space="preserve">: </w:t>
      </w:r>
      <w:r w:rsidRPr="003049E4">
        <w:rPr>
          <w:rStyle w:val="libAlaemChar"/>
          <w:rtl/>
        </w:rPr>
        <w:t>(</w:t>
      </w:r>
      <w:r w:rsidRPr="003049E4">
        <w:rPr>
          <w:rStyle w:val="libAieChar"/>
          <w:rtl/>
        </w:rPr>
        <w:t>خُذْ مِنْ أَمْوالِهِمْ صَدَقَةً تُطَهِّرُهُمْ وَتُزَكِّيهِمْ بِها</w:t>
      </w:r>
      <w:r w:rsidRPr="003049E4">
        <w:rPr>
          <w:rStyle w:val="libAlaemChar"/>
          <w:rtl/>
        </w:rPr>
        <w:t>)</w:t>
      </w:r>
      <w:r w:rsidRPr="00E2074D">
        <w:rPr>
          <w:rtl/>
        </w:rPr>
        <w:t xml:space="preserve"> وأنزلت في شهر رمضان</w:t>
      </w:r>
      <w:r>
        <w:rPr>
          <w:rtl/>
        </w:rPr>
        <w:t xml:space="preserve">، </w:t>
      </w:r>
      <w:r w:rsidRPr="00E2074D">
        <w:rPr>
          <w:rtl/>
        </w:rPr>
        <w:t xml:space="preserve">فأمر رسول الله </w:t>
      </w:r>
      <w:r w:rsidRPr="003049E4">
        <w:rPr>
          <w:rStyle w:val="libAlaemChar"/>
          <w:rtl/>
        </w:rPr>
        <w:t>صلى‌الله‌عليه‌وآله</w:t>
      </w:r>
      <w:r w:rsidRPr="00E2074D">
        <w:rPr>
          <w:rtl/>
        </w:rPr>
        <w:t xml:space="preserve"> مناديه فنادى في الناس</w:t>
      </w:r>
      <w:r>
        <w:rPr>
          <w:rtl/>
        </w:rPr>
        <w:t xml:space="preserve">: إنّ </w:t>
      </w:r>
      <w:r w:rsidRPr="00E2074D">
        <w:rPr>
          <w:rtl/>
        </w:rPr>
        <w:t xml:space="preserve">الله فرض عليكم الزكاة كما فرض عليكم الصلوة ففرض الله </w:t>
      </w:r>
      <w:r w:rsidRPr="003049E4">
        <w:rPr>
          <w:rStyle w:val="libAlaemChar"/>
          <w:rtl/>
        </w:rPr>
        <w:t>عزوجل</w:t>
      </w:r>
      <w:r w:rsidRPr="00E2074D">
        <w:rPr>
          <w:rtl/>
        </w:rPr>
        <w:t xml:space="preserve"> عليهم من الذهب والفضة</w:t>
      </w:r>
      <w:r>
        <w:rPr>
          <w:rtl/>
        </w:rPr>
        <w:t xml:space="preserve">، </w:t>
      </w:r>
      <w:r w:rsidRPr="00E2074D">
        <w:rPr>
          <w:rtl/>
        </w:rPr>
        <w:t>وفرض عليهم الصدقة من الإبل والبقر والغنم ومن الحنطة والشعير والتمر والزبيب</w:t>
      </w:r>
      <w:r>
        <w:rPr>
          <w:rtl/>
        </w:rPr>
        <w:t xml:space="preserve">، </w:t>
      </w:r>
      <w:r w:rsidRPr="00E2074D">
        <w:rPr>
          <w:rtl/>
        </w:rPr>
        <w:t>فنادى بهم بذلك في شهر رمضان وعفي لهم عما سوى ذلك</w:t>
      </w:r>
      <w:r>
        <w:rPr>
          <w:rtl/>
        </w:rPr>
        <w:t xml:space="preserve">، </w:t>
      </w:r>
      <w:r w:rsidRPr="00E2074D">
        <w:rPr>
          <w:rtl/>
        </w:rPr>
        <w:t>قال</w:t>
      </w:r>
      <w:r>
        <w:rPr>
          <w:rtl/>
        </w:rPr>
        <w:t xml:space="preserve">: </w:t>
      </w:r>
      <w:r w:rsidRPr="00E2074D">
        <w:rPr>
          <w:rtl/>
        </w:rPr>
        <w:t>ثم لم يعرض بشيء من أموالهم حتى حال عليهم الحول من قابل</w:t>
      </w:r>
      <w:r>
        <w:rPr>
          <w:rtl/>
        </w:rPr>
        <w:t xml:space="preserve">، </w:t>
      </w:r>
      <w:r w:rsidRPr="00E2074D">
        <w:rPr>
          <w:rtl/>
        </w:rPr>
        <w:t>فصاموا وأفطروا فأمر مناديه فنادى في المسلمين</w:t>
      </w:r>
      <w:r>
        <w:rPr>
          <w:rtl/>
        </w:rPr>
        <w:t xml:space="preserve">: </w:t>
      </w:r>
      <w:r w:rsidRPr="00E2074D">
        <w:rPr>
          <w:rtl/>
        </w:rPr>
        <w:t>ايها المسلمون زكوا أموالكم تقبل صلوتكم</w:t>
      </w:r>
      <w:r>
        <w:rPr>
          <w:rtl/>
        </w:rPr>
        <w:t xml:space="preserve">، </w:t>
      </w:r>
      <w:r w:rsidRPr="00E2074D">
        <w:rPr>
          <w:rtl/>
        </w:rPr>
        <w:t>قال</w:t>
      </w:r>
      <w:r>
        <w:rPr>
          <w:rtl/>
        </w:rPr>
        <w:t xml:space="preserve">: </w:t>
      </w:r>
      <w:r w:rsidRPr="00E2074D">
        <w:rPr>
          <w:rtl/>
        </w:rPr>
        <w:t xml:space="preserve">ثم وجه عمال الصدقة وعمال الطسوق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307 ـ في مجمع البيان: </w:t>
      </w:r>
      <w:r w:rsidRPr="00E2074D">
        <w:rPr>
          <w:rtl/>
        </w:rPr>
        <w:t xml:space="preserve">«وصل عليهم» </w:t>
      </w:r>
      <w:r>
        <w:rPr>
          <w:rtl/>
        </w:rPr>
        <w:t>و</w:t>
      </w:r>
      <w:r w:rsidRPr="00E2074D">
        <w:rPr>
          <w:rtl/>
        </w:rPr>
        <w:t xml:space="preserve">روى عن النبي </w:t>
      </w:r>
      <w:r w:rsidRPr="003049E4">
        <w:rPr>
          <w:rStyle w:val="libAlaemChar"/>
          <w:rtl/>
        </w:rPr>
        <w:t>صلى‌الله‌عليه‌وآله</w:t>
      </w:r>
      <w:r w:rsidRPr="00E2074D">
        <w:rPr>
          <w:rtl/>
        </w:rPr>
        <w:t xml:space="preserve"> انه كان إذا أتاه قوم بصدقتهم قال</w:t>
      </w:r>
      <w:r>
        <w:rPr>
          <w:rtl/>
        </w:rPr>
        <w:t xml:space="preserve">: أللهمّ </w:t>
      </w:r>
      <w:r w:rsidRPr="00E2074D">
        <w:rPr>
          <w:rtl/>
        </w:rPr>
        <w:t>صل عليهم</w:t>
      </w:r>
      <w:r>
        <w:rPr>
          <w:rtl/>
        </w:rPr>
        <w:t xml:space="preserve">، </w:t>
      </w:r>
      <w:r w:rsidRPr="00E2074D">
        <w:rPr>
          <w:rtl/>
        </w:rPr>
        <w:t>قال عبد الله</w:t>
      </w:r>
      <w:r>
        <w:rPr>
          <w:rtl/>
        </w:rPr>
        <w:t xml:space="preserve"> بن أبي </w:t>
      </w:r>
      <w:r w:rsidRPr="00E2074D">
        <w:rPr>
          <w:rtl/>
        </w:rPr>
        <w:t>أوفي وكان من أصحاب الشجرة فأتاه أبى بصدقته</w:t>
      </w:r>
      <w:r>
        <w:rPr>
          <w:rtl/>
        </w:rPr>
        <w:t xml:space="preserve">، </w:t>
      </w:r>
      <w:r w:rsidRPr="00E2074D">
        <w:rPr>
          <w:rtl/>
        </w:rPr>
        <w:t>فقال</w:t>
      </w:r>
      <w:r>
        <w:rPr>
          <w:rtl/>
        </w:rPr>
        <w:t xml:space="preserve">: أللهمّ </w:t>
      </w:r>
      <w:r w:rsidRPr="00E2074D">
        <w:rPr>
          <w:rtl/>
        </w:rPr>
        <w:t>صل على آل ابى أوفي أورده البخاري ومسلم في الصحيح ،</w:t>
      </w:r>
    </w:p>
    <w:p w:rsidR="003F1E9A" w:rsidRPr="00E2074D" w:rsidRDefault="003F1E9A" w:rsidP="00366395">
      <w:pPr>
        <w:pStyle w:val="libNormal"/>
        <w:rPr>
          <w:rtl/>
        </w:rPr>
      </w:pPr>
      <w:r w:rsidRPr="00E25B0F">
        <w:rPr>
          <w:rStyle w:val="libBold2Char"/>
          <w:rtl/>
        </w:rPr>
        <w:t xml:space="preserve">308 ـ في كتاب الخصال </w:t>
      </w:r>
      <w:r w:rsidRPr="00E2074D">
        <w:rPr>
          <w:rtl/>
        </w:rPr>
        <w:t>عن حفص بن غياث النخعي قال</w:t>
      </w:r>
      <w:r>
        <w:rPr>
          <w:rtl/>
        </w:rPr>
        <w:t xml:space="preserve">: </w:t>
      </w:r>
      <w:r w:rsidRPr="00E2074D">
        <w:rPr>
          <w:rtl/>
        </w:rPr>
        <w:t>قال</w:t>
      </w:r>
      <w:r>
        <w:rPr>
          <w:rtl/>
        </w:rPr>
        <w:t xml:space="preserve"> أبو </w:t>
      </w:r>
      <w:r w:rsidRPr="00E2074D">
        <w:rPr>
          <w:rtl/>
        </w:rPr>
        <w:t>عبد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الطسق</w:t>
      </w:r>
      <w:r>
        <w:rPr>
          <w:rtl/>
        </w:rPr>
        <w:t xml:space="preserve"> ـ </w:t>
      </w:r>
      <w:r w:rsidRPr="00E2074D">
        <w:rPr>
          <w:rtl/>
        </w:rPr>
        <w:t>كفلس</w:t>
      </w:r>
      <w:r>
        <w:rPr>
          <w:rtl/>
        </w:rPr>
        <w:t xml:space="preserve"> ـ: </w:t>
      </w:r>
      <w:r w:rsidRPr="00E2074D">
        <w:rPr>
          <w:rtl/>
        </w:rPr>
        <w:t>الوظيفة من خراج الأرض المقررة عليها فارسي معرب.</w:t>
      </w:r>
    </w:p>
    <w:p w:rsidR="003F1E9A" w:rsidRPr="00E2074D" w:rsidRDefault="003F1E9A" w:rsidP="003049E4">
      <w:pPr>
        <w:pStyle w:val="libNormal0"/>
        <w:rPr>
          <w:rtl/>
        </w:rPr>
      </w:pPr>
      <w:r>
        <w:rPr>
          <w:rtl/>
        </w:rPr>
        <w:br w:type="page"/>
      </w:r>
      <w:r>
        <w:rPr>
          <w:rtl/>
        </w:rPr>
        <w:lastRenderedPageBreak/>
        <w:t xml:space="preserve">ـ </w:t>
      </w:r>
      <w:r w:rsidRPr="003049E4">
        <w:rPr>
          <w:rStyle w:val="libAlaemChar"/>
          <w:rtl/>
        </w:rPr>
        <w:t>عليه‌السلام</w:t>
      </w:r>
      <w:r>
        <w:rPr>
          <w:rtl/>
        </w:rPr>
        <w:t xml:space="preserve">: </w:t>
      </w:r>
      <w:r w:rsidRPr="00E2074D">
        <w:rPr>
          <w:rtl/>
        </w:rPr>
        <w:t>لا خير في الدنيا</w:t>
      </w:r>
      <w:r w:rsidRPr="00B26221">
        <w:rPr>
          <w:rFonts w:hint="cs"/>
          <w:rtl/>
        </w:rPr>
        <w:t xml:space="preserve"> </w:t>
      </w:r>
      <w:r>
        <w:rPr>
          <w:rFonts w:hint="cs"/>
          <w:rtl/>
        </w:rPr>
        <w:t>إ</w:t>
      </w:r>
      <w:r w:rsidRPr="00E2074D">
        <w:rPr>
          <w:rtl/>
        </w:rPr>
        <w:t>ل</w:t>
      </w:r>
      <w:r>
        <w:rPr>
          <w:rFonts w:hint="cs"/>
          <w:rtl/>
        </w:rPr>
        <w:t>ّ</w:t>
      </w:r>
      <w:r w:rsidRPr="00E2074D">
        <w:rPr>
          <w:rtl/>
        </w:rPr>
        <w:t>ا لأحد رجلين رجل يزداد في كل يوم إحسانا</w:t>
      </w:r>
      <w:r>
        <w:rPr>
          <w:rtl/>
        </w:rPr>
        <w:t xml:space="preserve">، </w:t>
      </w:r>
      <w:r w:rsidRPr="00E2074D">
        <w:rPr>
          <w:rtl/>
        </w:rPr>
        <w:t>ورجل يتدارك ذنبه بالتوبة</w:t>
      </w:r>
      <w:r>
        <w:rPr>
          <w:rtl/>
        </w:rPr>
        <w:t xml:space="preserve">، </w:t>
      </w:r>
      <w:r w:rsidRPr="00E2074D">
        <w:rPr>
          <w:rtl/>
        </w:rPr>
        <w:t>وأنى له بالتوبة والله لو سجد حتى ينقطع عنقه ما قبل الله منه</w:t>
      </w:r>
      <w:r w:rsidRPr="00B26221">
        <w:rPr>
          <w:rFonts w:hint="cs"/>
          <w:rtl/>
        </w:rPr>
        <w:t xml:space="preserve"> </w:t>
      </w:r>
      <w:r>
        <w:rPr>
          <w:rFonts w:hint="cs"/>
          <w:rtl/>
        </w:rPr>
        <w:t>إ</w:t>
      </w:r>
      <w:r w:rsidRPr="00E2074D">
        <w:rPr>
          <w:rtl/>
        </w:rPr>
        <w:t>ل</w:t>
      </w:r>
      <w:r>
        <w:rPr>
          <w:rFonts w:hint="cs"/>
          <w:rtl/>
        </w:rPr>
        <w:t>ّ</w:t>
      </w:r>
      <w:r w:rsidRPr="00E2074D">
        <w:rPr>
          <w:rtl/>
        </w:rPr>
        <w:t>ا بولايتنا أهل البيت.</w:t>
      </w:r>
    </w:p>
    <w:p w:rsidR="003F1E9A" w:rsidRPr="00E2074D" w:rsidRDefault="003F1E9A" w:rsidP="00366395">
      <w:pPr>
        <w:pStyle w:val="libNormal"/>
        <w:rPr>
          <w:rtl/>
        </w:rPr>
      </w:pPr>
      <w:r w:rsidRPr="00E2074D">
        <w:rPr>
          <w:rtl/>
        </w:rPr>
        <w:t>309</w:t>
      </w:r>
      <w:r>
        <w:rPr>
          <w:rtl/>
        </w:rPr>
        <w:t xml:space="preserve"> ـ </w:t>
      </w:r>
      <w:r w:rsidRPr="00E2074D">
        <w:rPr>
          <w:rtl/>
        </w:rPr>
        <w:t xml:space="preserve">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وإذا ناولتم السائل شيئا فسلوه أن يدعو لكم</w:t>
      </w:r>
      <w:r>
        <w:rPr>
          <w:rtl/>
        </w:rPr>
        <w:t xml:space="preserve">، </w:t>
      </w:r>
      <w:r w:rsidRPr="00E2074D">
        <w:rPr>
          <w:rtl/>
        </w:rPr>
        <w:t>فانه يجاب له فيكم ولا يجاب في نفسه</w:t>
      </w:r>
      <w:r>
        <w:rPr>
          <w:rtl/>
        </w:rPr>
        <w:t xml:space="preserve">، </w:t>
      </w:r>
      <w:r w:rsidRPr="00E2074D">
        <w:rPr>
          <w:rtl/>
        </w:rPr>
        <w:t>لأنهم يكذبون وليرد الذي يناوله يده</w:t>
      </w:r>
      <w:r>
        <w:rPr>
          <w:rtl/>
        </w:rPr>
        <w:t xml:space="preserve"> إلى </w:t>
      </w:r>
      <w:r w:rsidRPr="00E2074D">
        <w:rPr>
          <w:rtl/>
        </w:rPr>
        <w:t>فيه فيقبلها</w:t>
      </w:r>
      <w:r>
        <w:rPr>
          <w:rtl/>
        </w:rPr>
        <w:t xml:space="preserve">، </w:t>
      </w:r>
      <w:r w:rsidRPr="00E2074D">
        <w:rPr>
          <w:rtl/>
        </w:rPr>
        <w:t xml:space="preserve">فان الله </w:t>
      </w:r>
      <w:r w:rsidRPr="003049E4">
        <w:rPr>
          <w:rStyle w:val="libAlaemChar"/>
          <w:rtl/>
        </w:rPr>
        <w:t>عزوجل</w:t>
      </w:r>
      <w:r w:rsidRPr="00E2074D">
        <w:rPr>
          <w:rtl/>
        </w:rPr>
        <w:t xml:space="preserve"> يأخذها قبل أن تقع في يده كما قال </w:t>
      </w:r>
      <w:r w:rsidRPr="003049E4">
        <w:rPr>
          <w:rStyle w:val="libAlaemChar"/>
          <w:rtl/>
        </w:rPr>
        <w:t>عزوجل</w:t>
      </w:r>
      <w:r>
        <w:rPr>
          <w:rtl/>
        </w:rPr>
        <w:t xml:space="preserve">: </w:t>
      </w:r>
      <w:r w:rsidRPr="003049E4">
        <w:rPr>
          <w:rStyle w:val="libAlaemChar"/>
          <w:rtl/>
        </w:rPr>
        <w:t>(</w:t>
      </w:r>
      <w:r w:rsidRPr="003049E4">
        <w:rPr>
          <w:rStyle w:val="libAieChar"/>
          <w:rtl/>
        </w:rPr>
        <w:t>أَلَمْ يَعْلَمُوا أَنَّ اللهَ هُوَ يَقْبَلُ التَّوْبَةَ عَنْ عِبادِهِ وَيَأْخُذُ الصَّدَقاتِ</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310 ـ في كتاب التوحيد </w:t>
      </w:r>
      <w:r w:rsidRPr="00E2074D">
        <w:rPr>
          <w:rtl/>
        </w:rPr>
        <w:t>باسناده</w:t>
      </w:r>
      <w:r>
        <w:rPr>
          <w:rtl/>
        </w:rPr>
        <w:t xml:space="preserve"> إلى </w:t>
      </w:r>
      <w:r w:rsidRPr="00E2074D">
        <w:rPr>
          <w:rtl/>
        </w:rPr>
        <w:t>سليمان بن مروان عن</w:t>
      </w:r>
      <w:r>
        <w:rPr>
          <w:rtl/>
        </w:rPr>
        <w:t xml:space="preserve"> أبي عبد الله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 xml:space="preserve">والقبض منه </w:t>
      </w:r>
      <w:r w:rsidRPr="003049E4">
        <w:rPr>
          <w:rStyle w:val="libAlaemChar"/>
          <w:rtl/>
        </w:rPr>
        <w:t>عزوجل</w:t>
      </w:r>
      <w:r w:rsidRPr="00E2074D">
        <w:rPr>
          <w:rtl/>
        </w:rPr>
        <w:t xml:space="preserve"> في وجه آخر الأخذ</w:t>
      </w:r>
      <w:r>
        <w:rPr>
          <w:rtl/>
        </w:rPr>
        <w:t xml:space="preserve">، </w:t>
      </w:r>
      <w:r w:rsidRPr="00E2074D">
        <w:rPr>
          <w:rtl/>
        </w:rPr>
        <w:t>والأخذ في وجه القبول منه كما قال</w:t>
      </w:r>
      <w:r>
        <w:rPr>
          <w:rtl/>
        </w:rPr>
        <w:t xml:space="preserve">: </w:t>
      </w:r>
      <w:r w:rsidRPr="00E2074D">
        <w:rPr>
          <w:rtl/>
        </w:rPr>
        <w:t>«ويأخذ الصدقات»</w:t>
      </w:r>
      <w:r>
        <w:rPr>
          <w:rtl/>
        </w:rPr>
        <w:t xml:space="preserve"> أي </w:t>
      </w:r>
      <w:r w:rsidRPr="00E2074D">
        <w:rPr>
          <w:rtl/>
        </w:rPr>
        <w:t>يقبلها من</w:t>
      </w:r>
      <w:r>
        <w:rPr>
          <w:rtl/>
        </w:rPr>
        <w:t xml:space="preserve"> أهله</w:t>
      </w:r>
      <w:r w:rsidRPr="00E2074D">
        <w:rPr>
          <w:rtl/>
        </w:rPr>
        <w:t>ا ويثيب عليها.</w:t>
      </w:r>
    </w:p>
    <w:p w:rsidR="003F1E9A" w:rsidRPr="00E2074D" w:rsidRDefault="003F1E9A" w:rsidP="00366395">
      <w:pPr>
        <w:pStyle w:val="libNormal"/>
        <w:rPr>
          <w:rtl/>
        </w:rPr>
      </w:pPr>
      <w:r w:rsidRPr="00E25B0F">
        <w:rPr>
          <w:rStyle w:val="libBold2Char"/>
          <w:rtl/>
        </w:rPr>
        <w:t xml:space="preserve">311 ـ في كتاب ثواب الأعمال </w:t>
      </w:r>
      <w:r w:rsidRPr="00E2074D">
        <w:rPr>
          <w:rtl/>
        </w:rPr>
        <w:t xml:space="preserve">وعن أبى جعفر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علي بن </w:t>
      </w:r>
      <w:r w:rsidRPr="00E2074D">
        <w:rPr>
          <w:rtl/>
        </w:rPr>
        <w:t xml:space="preserve">أبي طالب </w:t>
      </w:r>
      <w:r w:rsidRPr="003049E4">
        <w:rPr>
          <w:rStyle w:val="libAlaemChar"/>
          <w:rtl/>
        </w:rPr>
        <w:t>عليه‌السلام</w:t>
      </w:r>
      <w:r>
        <w:rPr>
          <w:rtl/>
        </w:rPr>
        <w:t xml:space="preserve">: </w:t>
      </w:r>
      <w:r w:rsidRPr="00E2074D">
        <w:rPr>
          <w:rtl/>
        </w:rPr>
        <w:t xml:space="preserve">تصدقت يوما بدينار فقال رسول الله </w:t>
      </w:r>
      <w:r w:rsidRPr="003049E4">
        <w:rPr>
          <w:rStyle w:val="libAlaemChar"/>
          <w:rtl/>
        </w:rPr>
        <w:t>صلى‌الله‌عليه‌وآله</w:t>
      </w:r>
      <w:r>
        <w:rPr>
          <w:rtl/>
        </w:rPr>
        <w:t xml:space="preserve">: </w:t>
      </w:r>
      <w:r w:rsidRPr="00E2074D">
        <w:rPr>
          <w:rtl/>
        </w:rPr>
        <w:t>أما علمت</w:t>
      </w:r>
      <w:r>
        <w:rPr>
          <w:rtl/>
        </w:rPr>
        <w:t xml:space="preserve"> يا عليُّ </w:t>
      </w:r>
      <w:r w:rsidRPr="00E2074D">
        <w:rPr>
          <w:rtl/>
        </w:rPr>
        <w:t xml:space="preserve">ان الصدقة لا تخرج من يده حتى تنفك عنها من لحيي </w:t>
      </w:r>
      <w:r w:rsidRPr="002A6C2A">
        <w:rPr>
          <w:rStyle w:val="libFootnotenumChar"/>
          <w:rtl/>
        </w:rPr>
        <w:t>(1)</w:t>
      </w:r>
      <w:r w:rsidRPr="00E2074D">
        <w:rPr>
          <w:rtl/>
        </w:rPr>
        <w:t xml:space="preserve"> سبعين شيطانا كلهم يأمره بأن لا يفعل وما تقع في يد السائل حتى تقع في يد الرب جل جلاله</w:t>
      </w:r>
      <w:r>
        <w:rPr>
          <w:rtl/>
        </w:rPr>
        <w:t xml:space="preserve">، </w:t>
      </w:r>
      <w:r w:rsidRPr="00E2074D">
        <w:rPr>
          <w:rtl/>
        </w:rPr>
        <w:t>ثم تلا هذه الاية</w:t>
      </w:r>
      <w:r>
        <w:rPr>
          <w:rtl/>
        </w:rPr>
        <w:t xml:space="preserve">: </w:t>
      </w:r>
      <w:r w:rsidRPr="003049E4">
        <w:rPr>
          <w:rStyle w:val="libAlaemChar"/>
          <w:rtl/>
        </w:rPr>
        <w:t>(</w:t>
      </w:r>
      <w:r w:rsidRPr="003049E4">
        <w:rPr>
          <w:rStyle w:val="libAieChar"/>
          <w:rtl/>
        </w:rPr>
        <w:t>أَلَمْ يَعْلَمُوا أَنَّ اللهَ هُوَ يَقْبَلُ التَّوْبَةَ عَنْ عِبادِهِ وَيَأْخُذُ الصَّدَقاتِ وَأَنَّ اللهَ هُوَ التَّوَّابُ الرَّحِيمُ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312 ـ في تهذيب الأحكام </w:t>
      </w:r>
      <w:r w:rsidRPr="00E2074D">
        <w:rPr>
          <w:rtl/>
        </w:rPr>
        <w:t>محمد بن يعقوب عن عدة من أصحابنا عن</w:t>
      </w:r>
      <w:r>
        <w:rPr>
          <w:rtl/>
        </w:rPr>
        <w:t xml:space="preserve"> أحمد </w:t>
      </w:r>
      <w:r w:rsidRPr="00E2074D">
        <w:rPr>
          <w:rtl/>
        </w:rPr>
        <w:t>ابن محمد بن خالد عن سعدان بن مسلم عن معلى بن خنيس عن</w:t>
      </w:r>
      <w:r>
        <w:rPr>
          <w:rtl/>
        </w:rPr>
        <w:t xml:space="preserve"> أبي عبد الله </w:t>
      </w:r>
      <w:r w:rsidRPr="003049E4">
        <w:rPr>
          <w:rStyle w:val="libAlaemChar"/>
          <w:rtl/>
        </w:rPr>
        <w:t>عليه‌السلام</w:t>
      </w:r>
      <w:r>
        <w:rPr>
          <w:rtl/>
        </w:rPr>
        <w:t xml:space="preserve"> قال: إنّ </w:t>
      </w:r>
      <w:r w:rsidRPr="00E2074D">
        <w:rPr>
          <w:rtl/>
        </w:rPr>
        <w:t>الله لم يخلق شيئا</w:t>
      </w:r>
      <w:r w:rsidRPr="00B26221">
        <w:rPr>
          <w:rFonts w:hint="cs"/>
          <w:rtl/>
        </w:rPr>
        <w:t xml:space="preserve"> </w:t>
      </w:r>
      <w:r>
        <w:rPr>
          <w:rFonts w:hint="cs"/>
          <w:rtl/>
        </w:rPr>
        <w:t>إ</w:t>
      </w:r>
      <w:r w:rsidRPr="00E2074D">
        <w:rPr>
          <w:rtl/>
        </w:rPr>
        <w:t>ل</w:t>
      </w:r>
      <w:r>
        <w:rPr>
          <w:rFonts w:hint="cs"/>
          <w:rtl/>
        </w:rPr>
        <w:t>ّ</w:t>
      </w:r>
      <w:r w:rsidRPr="00E2074D">
        <w:rPr>
          <w:rtl/>
        </w:rPr>
        <w:t>ا وله خازن يخزنه</w:t>
      </w:r>
      <w:r w:rsidRPr="00B26221">
        <w:rPr>
          <w:rFonts w:hint="cs"/>
          <w:rtl/>
        </w:rPr>
        <w:t xml:space="preserve"> </w:t>
      </w:r>
      <w:r>
        <w:rPr>
          <w:rFonts w:hint="cs"/>
          <w:rtl/>
        </w:rPr>
        <w:t>إ</w:t>
      </w:r>
      <w:r w:rsidRPr="00E2074D">
        <w:rPr>
          <w:rtl/>
        </w:rPr>
        <w:t>ل</w:t>
      </w:r>
      <w:r>
        <w:rPr>
          <w:rFonts w:hint="cs"/>
          <w:rtl/>
        </w:rPr>
        <w:t>ّ</w:t>
      </w:r>
      <w:r w:rsidRPr="00E2074D">
        <w:rPr>
          <w:rtl/>
        </w:rPr>
        <w:t>ا</w:t>
      </w:r>
      <w:r>
        <w:rPr>
          <w:rFonts w:hint="cs"/>
          <w:rtl/>
        </w:rPr>
        <w:t xml:space="preserve"> </w:t>
      </w:r>
      <w:r w:rsidRPr="00E2074D">
        <w:rPr>
          <w:rtl/>
        </w:rPr>
        <w:t>الصدقة</w:t>
      </w:r>
      <w:r>
        <w:rPr>
          <w:rtl/>
        </w:rPr>
        <w:t xml:space="preserve">، </w:t>
      </w:r>
      <w:r w:rsidRPr="00E2074D">
        <w:rPr>
          <w:rtl/>
        </w:rPr>
        <w:t xml:space="preserve">فان الرب يليها بنفسه وكان </w:t>
      </w:r>
      <w:r>
        <w:rPr>
          <w:rFonts w:hint="cs"/>
          <w:rtl/>
        </w:rPr>
        <w:t>أ</w:t>
      </w:r>
      <w:r w:rsidRPr="00E2074D">
        <w:rPr>
          <w:rtl/>
        </w:rPr>
        <w:t>ب</w:t>
      </w:r>
      <w:r>
        <w:rPr>
          <w:rFonts w:hint="cs"/>
          <w:rtl/>
        </w:rPr>
        <w:t>ي</w:t>
      </w:r>
      <w:r w:rsidRPr="00E2074D">
        <w:rPr>
          <w:rtl/>
        </w:rPr>
        <w:t xml:space="preserve"> إذا تصدق بشيء وضعه في يد السائل ثم</w:t>
      </w:r>
      <w:r>
        <w:rPr>
          <w:rFonts w:hint="cs"/>
          <w:rtl/>
        </w:rPr>
        <w:t>ّ</w:t>
      </w:r>
      <w:r w:rsidRPr="00E2074D">
        <w:rPr>
          <w:rtl/>
        </w:rPr>
        <w:t xml:space="preserve"> ارتده منه فقبله وشم</w:t>
      </w:r>
      <w:r>
        <w:rPr>
          <w:rFonts w:hint="cs"/>
          <w:rtl/>
        </w:rPr>
        <w:t>ّ</w:t>
      </w:r>
      <w:r w:rsidRPr="00E2074D">
        <w:rPr>
          <w:rtl/>
        </w:rPr>
        <w:t>ه ثم</w:t>
      </w:r>
      <w:r>
        <w:rPr>
          <w:rFonts w:hint="cs"/>
          <w:rtl/>
        </w:rPr>
        <w:t>ّ</w:t>
      </w:r>
      <w:r w:rsidRPr="00E2074D">
        <w:rPr>
          <w:rtl/>
        </w:rPr>
        <w:t xml:space="preserve"> رده في يد السائل</w:t>
      </w:r>
      <w:r>
        <w:rPr>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313 ـ في تفسير العيّاشي </w:t>
      </w:r>
      <w:r w:rsidRPr="00E2074D">
        <w:rPr>
          <w:rtl/>
        </w:rPr>
        <w:t>عن محمد بن مسلم عن</w:t>
      </w:r>
      <w:r>
        <w:rPr>
          <w:rtl/>
        </w:rPr>
        <w:t xml:space="preserve"> أبي عبد الله </w:t>
      </w:r>
      <w:r w:rsidRPr="00E2074D">
        <w:rPr>
          <w:rtl/>
        </w:rPr>
        <w:t xml:space="preserve">عن آبائه </w:t>
      </w:r>
      <w:r w:rsidRPr="003049E4">
        <w:rPr>
          <w:rStyle w:val="libAlaemChar"/>
          <w:rtl/>
        </w:rPr>
        <w:t>عليهم‌السلام</w:t>
      </w:r>
      <w:r w:rsidRPr="00E2074D">
        <w:rPr>
          <w:rtl/>
        </w:rPr>
        <w:t xml:space="preserve"> قال قال رسول الله </w:t>
      </w:r>
      <w:r w:rsidRPr="003049E4">
        <w:rPr>
          <w:rStyle w:val="libAlaemChar"/>
          <w:rtl/>
        </w:rPr>
        <w:t>صلى‌الله‌عليه‌وآله</w:t>
      </w:r>
      <w:r>
        <w:rPr>
          <w:rtl/>
        </w:rPr>
        <w:t xml:space="preserve">: </w:t>
      </w:r>
      <w:r w:rsidRPr="00E2074D">
        <w:rPr>
          <w:rtl/>
        </w:rPr>
        <w:t>خصلتان لا أحب أن يشاركني فيهما أحد</w:t>
      </w:r>
      <w:r>
        <w:rPr>
          <w:rtl/>
        </w:rPr>
        <w:t xml:space="preserve">: </w:t>
      </w:r>
      <w:r w:rsidRPr="00E2074D">
        <w:rPr>
          <w:rtl/>
        </w:rPr>
        <w:t>وضوئي فانه من صلوتى وصدقتي من يدي</w:t>
      </w:r>
      <w:r>
        <w:rPr>
          <w:rtl/>
        </w:rPr>
        <w:t xml:space="preserve"> إلى </w:t>
      </w:r>
      <w:r w:rsidRPr="00E2074D">
        <w:rPr>
          <w:rtl/>
        </w:rPr>
        <w:t>يد السائل فانها تقع في يد الرب.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اللحيان</w:t>
      </w:r>
      <w:r>
        <w:rPr>
          <w:rtl/>
        </w:rPr>
        <w:t xml:space="preserve">: </w:t>
      </w:r>
      <w:r w:rsidRPr="00E2074D">
        <w:rPr>
          <w:rtl/>
        </w:rPr>
        <w:t>العظمان اللذان تنبت اللحية على بشرتهما ويلتقيان لملتقاها الذقن.</w:t>
      </w:r>
    </w:p>
    <w:p w:rsidR="003F1E9A" w:rsidRPr="00E2074D" w:rsidRDefault="003F1E9A" w:rsidP="00366395">
      <w:pPr>
        <w:pStyle w:val="libNormal"/>
        <w:rPr>
          <w:rtl/>
        </w:rPr>
      </w:pPr>
      <w:r>
        <w:rPr>
          <w:rtl/>
        </w:rPr>
        <w:br w:type="page"/>
      </w:r>
      <w:r w:rsidRPr="00E2074D">
        <w:rPr>
          <w:rtl/>
        </w:rPr>
        <w:lastRenderedPageBreak/>
        <w:t>314</w:t>
      </w:r>
      <w:r>
        <w:rPr>
          <w:rtl/>
        </w:rPr>
        <w:t xml:space="preserve"> ـ </w:t>
      </w:r>
      <w:r w:rsidRPr="00E2074D">
        <w:rPr>
          <w:rtl/>
        </w:rPr>
        <w:t>عن محمد بن مسلم عن أحدهما قال</w:t>
      </w:r>
      <w:r>
        <w:rPr>
          <w:rtl/>
        </w:rPr>
        <w:t xml:space="preserve">: </w:t>
      </w:r>
      <w:r w:rsidRPr="00E2074D">
        <w:rPr>
          <w:rtl/>
        </w:rPr>
        <w:t>كان</w:t>
      </w:r>
      <w:r>
        <w:rPr>
          <w:rtl/>
        </w:rPr>
        <w:t xml:space="preserve"> علي بن </w:t>
      </w:r>
      <w:r w:rsidRPr="00E2074D">
        <w:rPr>
          <w:rtl/>
        </w:rPr>
        <w:t>الحسين صلوات الله عليهما إذا</w:t>
      </w:r>
      <w:r>
        <w:rPr>
          <w:rtl/>
        </w:rPr>
        <w:t xml:space="preserve"> أعطى </w:t>
      </w:r>
      <w:r w:rsidRPr="00E2074D">
        <w:rPr>
          <w:rtl/>
        </w:rPr>
        <w:t>السائل قبل يد السائل فقيل له</w:t>
      </w:r>
      <w:r>
        <w:rPr>
          <w:rtl/>
        </w:rPr>
        <w:t xml:space="preserve">: </w:t>
      </w:r>
      <w:r w:rsidRPr="00E2074D">
        <w:rPr>
          <w:rtl/>
        </w:rPr>
        <w:t>لم تفعل ذلك</w:t>
      </w:r>
      <w:r>
        <w:rPr>
          <w:rtl/>
        </w:rPr>
        <w:t>؟</w:t>
      </w:r>
      <w:r w:rsidRPr="00E2074D">
        <w:rPr>
          <w:rtl/>
        </w:rPr>
        <w:t xml:space="preserve"> قال</w:t>
      </w:r>
      <w:r>
        <w:rPr>
          <w:rtl/>
        </w:rPr>
        <w:t xml:space="preserve">: </w:t>
      </w:r>
      <w:r w:rsidRPr="00E2074D">
        <w:rPr>
          <w:rtl/>
        </w:rPr>
        <w:t>لأنها تقع في يد الله قبل يد العبد</w:t>
      </w:r>
      <w:r>
        <w:rPr>
          <w:rtl/>
        </w:rPr>
        <w:t xml:space="preserve">، </w:t>
      </w:r>
      <w:r w:rsidRPr="00E2074D">
        <w:rPr>
          <w:rtl/>
        </w:rPr>
        <w:t>وقال</w:t>
      </w:r>
      <w:r>
        <w:rPr>
          <w:rtl/>
        </w:rPr>
        <w:t xml:space="preserve">: </w:t>
      </w:r>
      <w:r w:rsidRPr="00E2074D">
        <w:rPr>
          <w:rtl/>
        </w:rPr>
        <w:t>ليس من شيء</w:t>
      </w:r>
      <w:r w:rsidRPr="00B26221">
        <w:rPr>
          <w:rFonts w:hint="cs"/>
          <w:rtl/>
        </w:rPr>
        <w:t xml:space="preserve"> </w:t>
      </w:r>
      <w:r>
        <w:rPr>
          <w:rFonts w:hint="cs"/>
          <w:rtl/>
        </w:rPr>
        <w:t>إ</w:t>
      </w:r>
      <w:r w:rsidRPr="00E2074D">
        <w:rPr>
          <w:rtl/>
        </w:rPr>
        <w:t>ل</w:t>
      </w:r>
      <w:r>
        <w:rPr>
          <w:rFonts w:hint="cs"/>
          <w:rtl/>
        </w:rPr>
        <w:t>ّ</w:t>
      </w:r>
      <w:r w:rsidRPr="00E2074D">
        <w:rPr>
          <w:rtl/>
        </w:rPr>
        <w:t>ا وكل به ملك</w:t>
      </w:r>
      <w:r w:rsidRPr="00B26221">
        <w:rPr>
          <w:rFonts w:hint="cs"/>
          <w:rtl/>
        </w:rPr>
        <w:t xml:space="preserve"> </w:t>
      </w:r>
      <w:r>
        <w:rPr>
          <w:rFonts w:hint="cs"/>
          <w:rtl/>
        </w:rPr>
        <w:t>إ</w:t>
      </w:r>
      <w:r w:rsidRPr="00E2074D">
        <w:rPr>
          <w:rtl/>
        </w:rPr>
        <w:t>ل</w:t>
      </w:r>
      <w:r>
        <w:rPr>
          <w:rFonts w:hint="cs"/>
          <w:rtl/>
        </w:rPr>
        <w:t>ّ</w:t>
      </w:r>
      <w:r w:rsidRPr="00E2074D">
        <w:rPr>
          <w:rtl/>
        </w:rPr>
        <w:t>ا الصدقة فانها تقع في يد الله</w:t>
      </w:r>
      <w:r>
        <w:rPr>
          <w:rtl/>
        </w:rPr>
        <w:t xml:space="preserve">، </w:t>
      </w:r>
      <w:r w:rsidRPr="00E2074D">
        <w:rPr>
          <w:rtl/>
        </w:rPr>
        <w:t>قال الفضل</w:t>
      </w:r>
      <w:r>
        <w:rPr>
          <w:rtl/>
        </w:rPr>
        <w:t xml:space="preserve">: </w:t>
      </w:r>
      <w:r w:rsidRPr="00E2074D">
        <w:rPr>
          <w:rtl/>
        </w:rPr>
        <w:t>أظنه يقبل الخبز والدرهم.</w:t>
      </w:r>
    </w:p>
    <w:p w:rsidR="003F1E9A" w:rsidRPr="00E2074D" w:rsidRDefault="003F1E9A" w:rsidP="00366395">
      <w:pPr>
        <w:pStyle w:val="libNormal"/>
        <w:rPr>
          <w:rtl/>
        </w:rPr>
      </w:pPr>
      <w:r w:rsidRPr="00E2074D">
        <w:rPr>
          <w:rtl/>
        </w:rPr>
        <w:t>315</w:t>
      </w:r>
      <w:r>
        <w:rPr>
          <w:rtl/>
        </w:rPr>
        <w:t xml:space="preserve"> ـ </w:t>
      </w:r>
      <w:r w:rsidRPr="00E2074D">
        <w:rPr>
          <w:rtl/>
        </w:rPr>
        <w:t>عن مالك بن عطية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علي بن </w:t>
      </w:r>
      <w:r w:rsidRPr="00E2074D">
        <w:rPr>
          <w:rtl/>
        </w:rPr>
        <w:t>الحسين صلوات الله عليه</w:t>
      </w:r>
      <w:r>
        <w:rPr>
          <w:rtl/>
        </w:rPr>
        <w:t xml:space="preserve">: </w:t>
      </w:r>
      <w:r w:rsidRPr="00E2074D">
        <w:rPr>
          <w:rtl/>
        </w:rPr>
        <w:t>ضمنت على ربي ان الصدقة لا تقع في يد العبد حتى تقع في يد الرب</w:t>
      </w:r>
      <w:r>
        <w:rPr>
          <w:rtl/>
        </w:rPr>
        <w:t xml:space="preserve">، </w:t>
      </w:r>
      <w:r w:rsidRPr="00E2074D">
        <w:rPr>
          <w:rtl/>
        </w:rPr>
        <w:t>وهو قوله</w:t>
      </w:r>
      <w:r>
        <w:rPr>
          <w:rtl/>
        </w:rPr>
        <w:t xml:space="preserve">: </w:t>
      </w:r>
      <w:r w:rsidRPr="00E2074D">
        <w:rPr>
          <w:rtl/>
        </w:rPr>
        <w:t>«وهو يقبل الصدقات»</w:t>
      </w:r>
      <w:r>
        <w:rPr>
          <w:rtl/>
        </w:rPr>
        <w:t>.</w:t>
      </w:r>
    </w:p>
    <w:p w:rsidR="003F1E9A" w:rsidRPr="00E2074D" w:rsidRDefault="003F1E9A" w:rsidP="00366395">
      <w:pPr>
        <w:pStyle w:val="libNormal"/>
        <w:rPr>
          <w:rtl/>
        </w:rPr>
      </w:pPr>
      <w:r w:rsidRPr="00E2074D">
        <w:rPr>
          <w:rtl/>
        </w:rPr>
        <w:t>316</w:t>
      </w:r>
      <w:r>
        <w:rPr>
          <w:rtl/>
        </w:rPr>
        <w:t xml:space="preserve"> ـ </w:t>
      </w:r>
      <w:r w:rsidRPr="00E2074D">
        <w:rPr>
          <w:rtl/>
        </w:rPr>
        <w:t>عن محمد بن مسلم عن أحدهما قال</w:t>
      </w:r>
      <w:r>
        <w:rPr>
          <w:rtl/>
        </w:rPr>
        <w:t xml:space="preserve">: </w:t>
      </w:r>
      <w:r w:rsidRPr="00E2074D">
        <w:rPr>
          <w:rtl/>
        </w:rPr>
        <w:t xml:space="preserve">سئل عن الأعمال هل تعرض على رسول الله </w:t>
      </w:r>
      <w:r w:rsidRPr="003049E4">
        <w:rPr>
          <w:rStyle w:val="libAlaemChar"/>
          <w:rtl/>
        </w:rPr>
        <w:t>صلى‌الله‌عليه‌وآله</w:t>
      </w:r>
      <w:r>
        <w:rPr>
          <w:rtl/>
        </w:rPr>
        <w:t>؟</w:t>
      </w:r>
      <w:r w:rsidRPr="00E2074D">
        <w:rPr>
          <w:rtl/>
        </w:rPr>
        <w:t xml:space="preserve"> فقال</w:t>
      </w:r>
      <w:r>
        <w:rPr>
          <w:rtl/>
        </w:rPr>
        <w:t xml:space="preserve">: </w:t>
      </w:r>
      <w:r w:rsidRPr="00E2074D">
        <w:rPr>
          <w:rtl/>
        </w:rPr>
        <w:t>ما فيه شك</w:t>
      </w:r>
      <w:r>
        <w:rPr>
          <w:rtl/>
        </w:rPr>
        <w:t xml:space="preserve">، </w:t>
      </w:r>
      <w:r w:rsidRPr="00E2074D">
        <w:rPr>
          <w:rtl/>
        </w:rPr>
        <w:t>قيل له</w:t>
      </w:r>
      <w:r>
        <w:rPr>
          <w:rtl/>
        </w:rPr>
        <w:t>: أ</w:t>
      </w:r>
      <w:r w:rsidRPr="00E2074D">
        <w:rPr>
          <w:rtl/>
        </w:rPr>
        <w:t>رأيت قول الله</w:t>
      </w:r>
      <w:r>
        <w:rPr>
          <w:rtl/>
        </w:rPr>
        <w:t xml:space="preserve">: </w:t>
      </w:r>
      <w:r w:rsidRPr="003049E4">
        <w:rPr>
          <w:rStyle w:val="libAlaemChar"/>
          <w:rtl/>
        </w:rPr>
        <w:t>(</w:t>
      </w:r>
      <w:r w:rsidRPr="003049E4">
        <w:rPr>
          <w:rStyle w:val="libAieChar"/>
          <w:rtl/>
        </w:rPr>
        <w:t>وَقُلِ اعْمَلُوا فَسَيَرَى اللهُ عَمَلَكُمْ وَرَسُولُهُ وَالْمُؤْمِنُونَ</w:t>
      </w:r>
      <w:r w:rsidRPr="003049E4">
        <w:rPr>
          <w:rStyle w:val="libAlaemChar"/>
          <w:rtl/>
        </w:rPr>
        <w:t>)</w:t>
      </w:r>
      <w:r w:rsidRPr="00E2074D">
        <w:rPr>
          <w:rtl/>
        </w:rPr>
        <w:t xml:space="preserve"> قال</w:t>
      </w:r>
      <w:r>
        <w:rPr>
          <w:rtl/>
        </w:rPr>
        <w:t xml:space="preserve">: </w:t>
      </w:r>
      <w:r w:rsidRPr="00E2074D">
        <w:rPr>
          <w:rtl/>
        </w:rPr>
        <w:t xml:space="preserve">الله شهد في أرضه </w:t>
      </w:r>
      <w:r w:rsidRPr="002A6C2A">
        <w:rPr>
          <w:rStyle w:val="libFootnotenumChar"/>
          <w:rtl/>
        </w:rPr>
        <w:t>(1)</w:t>
      </w:r>
      <w:r>
        <w:rPr>
          <w:rtl/>
        </w:rPr>
        <w:t>.</w:t>
      </w:r>
    </w:p>
    <w:p w:rsidR="003F1E9A" w:rsidRPr="00E2074D" w:rsidRDefault="003F1E9A" w:rsidP="00366395">
      <w:pPr>
        <w:pStyle w:val="libNormal"/>
        <w:rPr>
          <w:rtl/>
        </w:rPr>
      </w:pPr>
      <w:r w:rsidRPr="00E2074D">
        <w:rPr>
          <w:rtl/>
        </w:rPr>
        <w:t>317</w:t>
      </w:r>
      <w:r>
        <w:rPr>
          <w:rtl/>
        </w:rPr>
        <w:t xml:space="preserve"> ـ </w:t>
      </w:r>
      <w:r w:rsidRPr="00E2074D">
        <w:rPr>
          <w:rtl/>
        </w:rPr>
        <w:t>عن زرارة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اعْمَلُوا فَسَيَرَى اللهُ عَمَلَكُمْ وَرَسُولُهُ وَالْمُؤْمِنُونَ</w:t>
      </w:r>
      <w:r w:rsidRPr="003049E4">
        <w:rPr>
          <w:rStyle w:val="libAlaemChar"/>
          <w:rtl/>
        </w:rPr>
        <w:t>)</w:t>
      </w:r>
      <w:r>
        <w:rPr>
          <w:rtl/>
        </w:rPr>
        <w:t>؟</w:t>
      </w:r>
      <w:r w:rsidRPr="00E2074D">
        <w:rPr>
          <w:rtl/>
        </w:rPr>
        <w:t xml:space="preserve"> قال تريد ان يروون على هو الذي في نفسك.</w:t>
      </w:r>
    </w:p>
    <w:p w:rsidR="003F1E9A" w:rsidRPr="00E2074D" w:rsidRDefault="003F1E9A" w:rsidP="00366395">
      <w:pPr>
        <w:pStyle w:val="libNormal"/>
        <w:rPr>
          <w:rtl/>
        </w:rPr>
      </w:pPr>
      <w:r w:rsidRPr="00E2074D">
        <w:rPr>
          <w:rtl/>
        </w:rPr>
        <w:t>318</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ان أبا الخطاب كان</w:t>
      </w:r>
      <w:r>
        <w:rPr>
          <w:rtl/>
        </w:rPr>
        <w:t xml:space="preserve"> يقول: إنّ </w:t>
      </w:r>
      <w:r w:rsidRPr="00E2074D">
        <w:rPr>
          <w:rtl/>
        </w:rPr>
        <w:t xml:space="preserve">رسول الله </w:t>
      </w:r>
      <w:r w:rsidRPr="003049E4">
        <w:rPr>
          <w:rStyle w:val="libAlaemChar"/>
          <w:rtl/>
        </w:rPr>
        <w:t>صلى‌الله‌عليه‌وآله</w:t>
      </w:r>
      <w:r w:rsidRPr="00E2074D">
        <w:rPr>
          <w:rtl/>
        </w:rPr>
        <w:t xml:space="preserve"> تعرض عليه اعمال أمته كل خميس</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هو هكذا</w:t>
      </w:r>
      <w:r>
        <w:rPr>
          <w:rtl/>
        </w:rPr>
        <w:t xml:space="preserve">، </w:t>
      </w:r>
      <w:r w:rsidRPr="00E2074D">
        <w:rPr>
          <w:rtl/>
        </w:rPr>
        <w:t xml:space="preserve">ولكن رسول الله </w:t>
      </w:r>
      <w:r w:rsidRPr="003049E4">
        <w:rPr>
          <w:rStyle w:val="libAlaemChar"/>
          <w:rtl/>
        </w:rPr>
        <w:t>صلى‌الله‌عليه‌وآله</w:t>
      </w:r>
      <w:r w:rsidRPr="00E2074D">
        <w:rPr>
          <w:rtl/>
        </w:rPr>
        <w:t xml:space="preserve"> تعرض عليه أعمال أمته كل صباح ومساء أبرارها وفجارها فاحذروا</w:t>
      </w:r>
      <w:r>
        <w:rPr>
          <w:rtl/>
        </w:rPr>
        <w:t xml:space="preserve">، </w:t>
      </w:r>
      <w:r w:rsidRPr="00E2074D">
        <w:rPr>
          <w:rtl/>
        </w:rPr>
        <w:t>وهو قول الله تبارك وتعالى</w:t>
      </w:r>
      <w:r>
        <w:rPr>
          <w:rtl/>
        </w:rPr>
        <w:t xml:space="preserve">: </w:t>
      </w:r>
      <w:r w:rsidRPr="003049E4">
        <w:rPr>
          <w:rStyle w:val="libAlaemChar"/>
          <w:rtl/>
        </w:rPr>
        <w:t>(</w:t>
      </w:r>
      <w:r w:rsidRPr="003049E4">
        <w:rPr>
          <w:rStyle w:val="libAieChar"/>
          <w:rtl/>
        </w:rPr>
        <w:t>فَسَيَرَى اللهُ عَمَلَكُمْ وَرَسُولُهُ وَالْمُؤْمِنُونَ</w:t>
      </w:r>
      <w:r w:rsidRPr="003049E4">
        <w:rPr>
          <w:rStyle w:val="libAlaemChar"/>
          <w:rtl/>
        </w:rPr>
        <w:t>)</w:t>
      </w:r>
      <w:r w:rsidRPr="00E2074D">
        <w:rPr>
          <w:rtl/>
        </w:rPr>
        <w:t xml:space="preserve"> قال</w:t>
      </w:r>
      <w:r>
        <w:rPr>
          <w:rtl/>
        </w:rPr>
        <w:t xml:space="preserve">: </w:t>
      </w:r>
      <w:r w:rsidRPr="00E2074D">
        <w:rPr>
          <w:rtl/>
        </w:rPr>
        <w:t xml:space="preserve">تعرض على رسول الله </w:t>
      </w:r>
      <w:r w:rsidRPr="003049E4">
        <w:rPr>
          <w:rStyle w:val="libAlaemChar"/>
          <w:rtl/>
        </w:rPr>
        <w:t>صلى‌الله‌عليه‌وآله</w:t>
      </w:r>
      <w:r w:rsidRPr="00E2074D">
        <w:rPr>
          <w:rtl/>
        </w:rPr>
        <w:t xml:space="preserve"> أعمال أمته كل صباح أبرارها وفجارها فاحذروا.</w:t>
      </w:r>
    </w:p>
    <w:p w:rsidR="003F1E9A" w:rsidRPr="00E2074D" w:rsidRDefault="003F1E9A" w:rsidP="00366395">
      <w:pPr>
        <w:pStyle w:val="libNormal"/>
        <w:rPr>
          <w:rtl/>
        </w:rPr>
      </w:pPr>
      <w:r w:rsidRPr="00E2074D">
        <w:rPr>
          <w:rtl/>
        </w:rPr>
        <w:t>319</w:t>
      </w:r>
      <w:r>
        <w:rPr>
          <w:rtl/>
        </w:rPr>
        <w:t xml:space="preserve"> ـ </w:t>
      </w:r>
      <w:r w:rsidRPr="00E2074D">
        <w:rPr>
          <w:rtl/>
        </w:rPr>
        <w:t>عن زرارة عن بريد العجلي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sidRPr="00E2074D">
        <w:rPr>
          <w:rtl/>
        </w:rPr>
        <w:t xml:space="preserve"> في قول الله </w:t>
      </w:r>
      <w:r w:rsidRPr="003049E4">
        <w:rPr>
          <w:rStyle w:val="libAlaemChar"/>
          <w:rtl/>
        </w:rPr>
        <w:t>(</w:t>
      </w:r>
      <w:r w:rsidRPr="003049E4">
        <w:rPr>
          <w:rStyle w:val="libAieChar"/>
          <w:rtl/>
        </w:rPr>
        <w:t>اعْمَلُوا فَسَيَرَى اللهُ عَمَلَكُمْ وَرَسُولُهُ وَالْمُؤْمِنُونَ</w:t>
      </w:r>
      <w:r w:rsidRPr="003049E4">
        <w:rPr>
          <w:rStyle w:val="libAlaemChar"/>
          <w:rtl/>
        </w:rPr>
        <w:t>)</w:t>
      </w:r>
      <w:r w:rsidRPr="00E2074D">
        <w:rPr>
          <w:rtl/>
        </w:rPr>
        <w:t xml:space="preserve"> فقال</w:t>
      </w:r>
      <w:r>
        <w:rPr>
          <w:rtl/>
        </w:rPr>
        <w:t xml:space="preserve">: </w:t>
      </w:r>
      <w:r w:rsidRPr="00E2074D">
        <w:rPr>
          <w:rtl/>
        </w:rPr>
        <w:t xml:space="preserve">ما من مؤمن يموت ولا كافر يوضع في قبره حتى يعرض عمله على رسول الله </w:t>
      </w:r>
      <w:r w:rsidRPr="003049E4">
        <w:rPr>
          <w:rStyle w:val="libAlaemChar"/>
          <w:rtl/>
        </w:rPr>
        <w:t>صلى‌الله‌عليه‌وآله</w:t>
      </w:r>
      <w:r w:rsidRPr="00E2074D">
        <w:rPr>
          <w:rtl/>
        </w:rPr>
        <w:t xml:space="preserve"> وعلى فهلم</w:t>
      </w:r>
      <w:r>
        <w:rPr>
          <w:rtl/>
        </w:rPr>
        <w:t xml:space="preserve"> إلى </w:t>
      </w:r>
      <w:r w:rsidRPr="00E2074D">
        <w:rPr>
          <w:rtl/>
        </w:rPr>
        <w:t>آخر من فرض الله طاعته على العباد.</w:t>
      </w:r>
    </w:p>
    <w:p w:rsidR="003F1E9A" w:rsidRPr="00E2074D" w:rsidRDefault="003F1E9A" w:rsidP="00366395">
      <w:pPr>
        <w:pStyle w:val="libNormal"/>
        <w:rPr>
          <w:rtl/>
        </w:rPr>
      </w:pPr>
      <w:r w:rsidRPr="00E2074D">
        <w:rPr>
          <w:rtl/>
        </w:rPr>
        <w:t>320</w:t>
      </w:r>
      <w:r>
        <w:rPr>
          <w:rtl/>
        </w:rPr>
        <w:t xml:space="preserve"> ـ </w:t>
      </w:r>
      <w:r w:rsidRPr="00E2074D">
        <w:rPr>
          <w:rtl/>
        </w:rPr>
        <w:t>وقال</w:t>
      </w:r>
      <w:r>
        <w:rPr>
          <w:rtl/>
        </w:rPr>
        <w:t xml:space="preserve"> أبو </w:t>
      </w:r>
      <w:r w:rsidRPr="00E2074D">
        <w:rPr>
          <w:rtl/>
        </w:rPr>
        <w:t xml:space="preserve">عبد الله </w:t>
      </w:r>
      <w:r w:rsidRPr="003049E4">
        <w:rPr>
          <w:rStyle w:val="libAlaemChar"/>
          <w:rtl/>
        </w:rPr>
        <w:t>عليه‌السلام</w:t>
      </w:r>
      <w:r>
        <w:rPr>
          <w:rtl/>
        </w:rPr>
        <w:t>.</w:t>
      </w:r>
      <w:r w:rsidRPr="00E2074D">
        <w:rPr>
          <w:rtl/>
        </w:rPr>
        <w:t xml:space="preserve"> والمؤمنون هم الائمة.</w:t>
      </w:r>
    </w:p>
    <w:p w:rsidR="003F1E9A" w:rsidRPr="00E2074D" w:rsidRDefault="003F1E9A" w:rsidP="00366395">
      <w:pPr>
        <w:pStyle w:val="libNormal"/>
        <w:rPr>
          <w:rtl/>
          <w:lang w:bidi="fa-IR"/>
        </w:rPr>
      </w:pPr>
      <w:r w:rsidRPr="00E2074D">
        <w:rPr>
          <w:rtl/>
          <w:lang w:bidi="fa-IR"/>
        </w:rPr>
        <w:t>321</w:t>
      </w:r>
      <w:r>
        <w:rPr>
          <w:rtl/>
          <w:lang w:bidi="fa-IR"/>
        </w:rPr>
        <w:t xml:space="preserve"> ـ </w:t>
      </w:r>
      <w:r w:rsidRPr="00E2074D">
        <w:rPr>
          <w:rtl/>
          <w:lang w:bidi="fa-IR"/>
        </w:rPr>
        <w:t xml:space="preserve">عن محمد بن مسلم عن أبي عبد الله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اعْمَلُوا فَسَيَرَى اللهُ عَمَلَكُمْ وَرَسُولُهُ</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«قال</w:t>
      </w:r>
      <w:r>
        <w:rPr>
          <w:rtl/>
        </w:rPr>
        <w:t xml:space="preserve">: </w:t>
      </w:r>
      <w:r w:rsidRPr="00E2074D">
        <w:rPr>
          <w:rtl/>
        </w:rPr>
        <w:t>لله شهداء في أرضه»</w:t>
      </w:r>
      <w:r>
        <w:rPr>
          <w:rtl/>
        </w:rPr>
        <w:t>.</w:t>
      </w:r>
    </w:p>
    <w:p w:rsidR="003F1E9A" w:rsidRPr="00E2074D" w:rsidRDefault="003F1E9A" w:rsidP="003049E4">
      <w:pPr>
        <w:pStyle w:val="libNormal0"/>
        <w:rPr>
          <w:rtl/>
        </w:rPr>
      </w:pPr>
      <w:r>
        <w:rPr>
          <w:rtl/>
        </w:rPr>
        <w:br w:type="page"/>
      </w:r>
      <w:r w:rsidRPr="00E2074D">
        <w:rPr>
          <w:rtl/>
        </w:rPr>
        <w:lastRenderedPageBreak/>
        <w:t>قال</w:t>
      </w:r>
      <w:r>
        <w:rPr>
          <w:rtl/>
        </w:rPr>
        <w:t xml:space="preserve">: إنّ </w:t>
      </w:r>
      <w:r w:rsidRPr="00E2074D">
        <w:rPr>
          <w:rtl/>
        </w:rPr>
        <w:t xml:space="preserve">الله شاهدا في أرضه وان اعمال العباد تعرض على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322</w:t>
      </w:r>
      <w:r>
        <w:rPr>
          <w:rtl/>
        </w:rPr>
        <w:t xml:space="preserve"> ـ </w:t>
      </w:r>
      <w:r w:rsidRPr="00E2074D">
        <w:rPr>
          <w:rtl/>
        </w:rPr>
        <w:t xml:space="preserve">عن محمد بن حسان الكوفي عن محمد بن جعفر عن أبيه جعفر عن أبيه </w:t>
      </w:r>
      <w:r w:rsidRPr="003049E4">
        <w:rPr>
          <w:rStyle w:val="libAlaemChar"/>
          <w:rtl/>
        </w:rPr>
        <w:t>عليه‌السلام</w:t>
      </w:r>
      <w:r w:rsidRPr="00E2074D">
        <w:rPr>
          <w:rtl/>
        </w:rPr>
        <w:t xml:space="preserve"> قال</w:t>
      </w:r>
      <w:r>
        <w:rPr>
          <w:rtl/>
        </w:rPr>
        <w:t xml:space="preserve">: </w:t>
      </w:r>
      <w:r w:rsidRPr="00E2074D">
        <w:rPr>
          <w:rtl/>
        </w:rPr>
        <w:t>إذا كان يوم القيمة نصب منبر عن يمين العرش له اربع وعشرون مرقاة</w:t>
      </w:r>
      <w:r>
        <w:rPr>
          <w:rtl/>
        </w:rPr>
        <w:t xml:space="preserve">، </w:t>
      </w:r>
      <w:r w:rsidRPr="00E2074D">
        <w:rPr>
          <w:rtl/>
        </w:rPr>
        <w:t xml:space="preserve">ويجيء على ابن أبي طالب </w:t>
      </w:r>
      <w:r w:rsidRPr="003049E4">
        <w:rPr>
          <w:rStyle w:val="libAlaemChar"/>
          <w:rtl/>
        </w:rPr>
        <w:t>عليه‌السلام</w:t>
      </w:r>
      <w:r w:rsidRPr="00E2074D">
        <w:rPr>
          <w:rtl/>
        </w:rPr>
        <w:t xml:space="preserve"> وبيده لواء الحمد</w:t>
      </w:r>
      <w:r>
        <w:rPr>
          <w:rtl/>
        </w:rPr>
        <w:t xml:space="preserve">، </w:t>
      </w:r>
      <w:r w:rsidRPr="00E2074D">
        <w:rPr>
          <w:rtl/>
        </w:rPr>
        <w:t xml:space="preserve">فيرتقيه ويذكره </w:t>
      </w:r>
      <w:r w:rsidRPr="002A6C2A">
        <w:rPr>
          <w:rStyle w:val="libFootnotenumChar"/>
          <w:rtl/>
        </w:rPr>
        <w:t>(1)</w:t>
      </w:r>
      <w:r w:rsidRPr="00E2074D">
        <w:rPr>
          <w:rtl/>
        </w:rPr>
        <w:t xml:space="preserve"> ويعرض الخلايق عليه</w:t>
      </w:r>
      <w:r>
        <w:rPr>
          <w:rtl/>
        </w:rPr>
        <w:t xml:space="preserve">، </w:t>
      </w:r>
      <w:r w:rsidRPr="00E2074D">
        <w:rPr>
          <w:rtl/>
        </w:rPr>
        <w:t>فمن عرفه دخل الجنة ومن أنكره دخل النار وتفسير ذلك في كتاب الله</w:t>
      </w:r>
      <w:r>
        <w:rPr>
          <w:rtl/>
        </w:rPr>
        <w:t xml:space="preserve">: </w:t>
      </w:r>
      <w:r w:rsidRPr="003049E4">
        <w:rPr>
          <w:rStyle w:val="libAlaemChar"/>
          <w:rtl/>
        </w:rPr>
        <w:t>(</w:t>
      </w:r>
      <w:r w:rsidRPr="003049E4">
        <w:rPr>
          <w:rStyle w:val="libAieChar"/>
          <w:rtl/>
        </w:rPr>
        <w:t>قُلِ اعْمَلُوا فَسَيَرَى اللهُ عَمَلَكُمْ وَرَسُولُهُ وَالْمُؤْمِنُونَ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323 ـ في أمالي شيخ الطائفة </w:t>
      </w:r>
      <w:r w:rsidRPr="00E2074D">
        <w:rPr>
          <w:rtl/>
          <w:lang w:bidi="fa-IR"/>
        </w:rPr>
        <w:t>«</w:t>
      </w:r>
      <w:r w:rsidRPr="003049E4">
        <w:rPr>
          <w:rStyle w:val="libAlaemChar"/>
          <w:rtl/>
        </w:rPr>
        <w:t>قدس‌سره</w:t>
      </w:r>
      <w:r w:rsidRPr="00E2074D">
        <w:rPr>
          <w:rtl/>
          <w:lang w:bidi="fa-IR"/>
        </w:rPr>
        <w:t>» باسناده</w:t>
      </w:r>
      <w:r>
        <w:rPr>
          <w:rtl/>
          <w:lang w:bidi="fa-IR"/>
        </w:rPr>
        <w:t xml:space="preserve"> إلى </w:t>
      </w:r>
      <w:r w:rsidRPr="00E2074D">
        <w:rPr>
          <w:rtl/>
          <w:lang w:bidi="fa-IR"/>
        </w:rPr>
        <w:t>عمر بن أذينة قال</w:t>
      </w:r>
      <w:r>
        <w:rPr>
          <w:rtl/>
          <w:lang w:bidi="fa-IR"/>
        </w:rPr>
        <w:t xml:space="preserve">: </w:t>
      </w:r>
      <w:r w:rsidRPr="00E2074D">
        <w:rPr>
          <w:rtl/>
          <w:lang w:bidi="fa-IR"/>
        </w:rPr>
        <w:t xml:space="preserve">كنت عند أبي عبد الله </w:t>
      </w:r>
      <w:r w:rsidRPr="003049E4">
        <w:rPr>
          <w:rStyle w:val="libAlaemChar"/>
          <w:rtl/>
        </w:rPr>
        <w:t>عليه‌السلام</w:t>
      </w:r>
      <w:r w:rsidRPr="00E2074D">
        <w:rPr>
          <w:rtl/>
          <w:lang w:bidi="fa-IR"/>
        </w:rPr>
        <w:t xml:space="preserve"> فقلت له</w:t>
      </w:r>
      <w:r>
        <w:rPr>
          <w:rtl/>
          <w:lang w:bidi="fa-IR"/>
        </w:rPr>
        <w:t xml:space="preserve">: </w:t>
      </w:r>
      <w:r w:rsidRPr="00E2074D">
        <w:rPr>
          <w:rtl/>
          <w:lang w:bidi="fa-IR"/>
        </w:rPr>
        <w:t xml:space="preserve">جعلت فداك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وَقُلِ اعْمَلُوا فَسَيَرَى اللهُ عَمَلَكُمْ وَرَسُولُهُ وَالْمُؤْمِنُونَ</w:t>
      </w:r>
      <w:r w:rsidRPr="003049E4">
        <w:rPr>
          <w:rStyle w:val="libAlaemChar"/>
          <w:rtl/>
        </w:rPr>
        <w:t>)</w:t>
      </w:r>
      <w:r w:rsidRPr="00E2074D">
        <w:rPr>
          <w:rtl/>
          <w:lang w:bidi="fa-IR"/>
        </w:rPr>
        <w:t xml:space="preserve"> قال</w:t>
      </w:r>
      <w:r>
        <w:rPr>
          <w:rtl/>
          <w:lang w:bidi="fa-IR"/>
        </w:rPr>
        <w:t xml:space="preserve">: </w:t>
      </w:r>
      <w:r w:rsidRPr="00E2074D">
        <w:rPr>
          <w:rtl/>
          <w:lang w:bidi="fa-IR"/>
        </w:rPr>
        <w:t>إيانا عنى.</w:t>
      </w:r>
    </w:p>
    <w:p w:rsidR="003F1E9A" w:rsidRPr="00E2074D" w:rsidRDefault="003F1E9A" w:rsidP="00366395">
      <w:pPr>
        <w:pStyle w:val="libNormal"/>
        <w:rPr>
          <w:rtl/>
        </w:rPr>
      </w:pPr>
      <w:r w:rsidRPr="00E25B0F">
        <w:rPr>
          <w:rStyle w:val="libBold2Char"/>
          <w:rtl/>
        </w:rPr>
        <w:t>324 ـ في أصول الكافي</w:t>
      </w:r>
      <w:r>
        <w:rPr>
          <w:rtl/>
        </w:rPr>
        <w:t xml:space="preserve"> أحمد </w:t>
      </w:r>
      <w:r w:rsidRPr="00E2074D">
        <w:rPr>
          <w:rtl/>
        </w:rPr>
        <w:t>عن عبد العظيم عن الحسين بن صباح عمن أخبره قال</w:t>
      </w:r>
      <w:r>
        <w:rPr>
          <w:rtl/>
        </w:rPr>
        <w:t xml:space="preserve">: </w:t>
      </w:r>
      <w:r w:rsidRPr="00E2074D">
        <w:rPr>
          <w:rtl/>
        </w:rPr>
        <w:t xml:space="preserve">قرأ رجل عند أبي عبد الله </w:t>
      </w:r>
      <w:r w:rsidRPr="003049E4">
        <w:rPr>
          <w:rStyle w:val="libAlaemChar"/>
          <w:rtl/>
        </w:rPr>
        <w:t>عليه‌السلام</w:t>
      </w:r>
      <w:r>
        <w:rPr>
          <w:rtl/>
        </w:rPr>
        <w:t xml:space="preserve">: </w:t>
      </w:r>
      <w:r w:rsidRPr="003049E4">
        <w:rPr>
          <w:rStyle w:val="libAlaemChar"/>
          <w:rtl/>
        </w:rPr>
        <w:t>(</w:t>
      </w:r>
      <w:r w:rsidRPr="003049E4">
        <w:rPr>
          <w:rStyle w:val="libAieChar"/>
          <w:rtl/>
        </w:rPr>
        <w:t>قُلِ اعْمَلُوا فَسَيَرَى اللهُ عَمَلَكُمْ وَرَسُولُهُ وَالْمُؤْمِنُونَ</w:t>
      </w:r>
      <w:r w:rsidRPr="003049E4">
        <w:rPr>
          <w:rStyle w:val="libAlaemChar"/>
          <w:rtl/>
        </w:rPr>
        <w:t>)</w:t>
      </w:r>
      <w:r w:rsidRPr="00E2074D">
        <w:rPr>
          <w:rtl/>
        </w:rPr>
        <w:t xml:space="preserve"> فقال</w:t>
      </w:r>
      <w:r>
        <w:rPr>
          <w:rtl/>
        </w:rPr>
        <w:t xml:space="preserve">: </w:t>
      </w:r>
      <w:r w:rsidRPr="00E2074D">
        <w:rPr>
          <w:rtl/>
        </w:rPr>
        <w:t>ليس هكذا هي</w:t>
      </w:r>
      <w:r>
        <w:rPr>
          <w:rtl/>
        </w:rPr>
        <w:t xml:space="preserve">، </w:t>
      </w:r>
      <w:r w:rsidRPr="00E2074D">
        <w:rPr>
          <w:rtl/>
        </w:rPr>
        <w:t>انما هي «والمأمونون» فنحن المأمونون.</w:t>
      </w:r>
    </w:p>
    <w:p w:rsidR="003F1E9A" w:rsidRPr="00E2074D" w:rsidRDefault="003F1E9A" w:rsidP="00366395">
      <w:pPr>
        <w:pStyle w:val="libNormal"/>
        <w:rPr>
          <w:rtl/>
        </w:rPr>
      </w:pPr>
      <w:r w:rsidRPr="00E2074D">
        <w:rPr>
          <w:rtl/>
        </w:rPr>
        <w:t>325</w:t>
      </w:r>
      <w:r>
        <w:rPr>
          <w:rtl/>
        </w:rPr>
        <w:t xml:space="preserve"> ـ </w:t>
      </w:r>
      <w:r w:rsidRPr="00E2074D">
        <w:rPr>
          <w:rtl/>
        </w:rPr>
        <w:t>محمد بن يحيى عن</w:t>
      </w:r>
      <w:r>
        <w:rPr>
          <w:rtl/>
        </w:rPr>
        <w:t xml:space="preserve"> أحمد </w:t>
      </w:r>
      <w:r w:rsidRPr="00E2074D">
        <w:rPr>
          <w:rtl/>
        </w:rPr>
        <w:t>بن محمد عن الحسين بن سعيد عن القاسم بن محمد عن</w:t>
      </w:r>
      <w:r>
        <w:rPr>
          <w:rtl/>
        </w:rPr>
        <w:t xml:space="preserve"> علي بن أبي </w:t>
      </w:r>
      <w:r w:rsidRPr="00E2074D">
        <w:rPr>
          <w:rtl/>
        </w:rPr>
        <w:t>حمزة</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تعرض الأعمال على رسول الله </w:t>
      </w:r>
      <w:r w:rsidRPr="003049E4">
        <w:rPr>
          <w:rStyle w:val="libAlaemChar"/>
          <w:rtl/>
        </w:rPr>
        <w:t>صلى‌الله‌عليه‌وآله</w:t>
      </w:r>
      <w:r w:rsidRPr="00E2074D">
        <w:rPr>
          <w:rtl/>
        </w:rPr>
        <w:t xml:space="preserve"> اعمال العباد كل صباح أبرارها وفجارها فاحذروها</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اعْمَلُوا فَسَيَرَى اللهُ عَمَلَكُمْ وَرَسُولُهُ</w:t>
      </w:r>
      <w:r w:rsidRPr="003049E4">
        <w:rPr>
          <w:rStyle w:val="libAlaemChar"/>
          <w:rtl/>
        </w:rPr>
        <w:t>)</w:t>
      </w:r>
      <w:r w:rsidRPr="00E2074D">
        <w:rPr>
          <w:rtl/>
        </w:rPr>
        <w:t xml:space="preserve"> وسكت.</w:t>
      </w:r>
    </w:p>
    <w:p w:rsidR="003F1E9A" w:rsidRPr="00E2074D" w:rsidRDefault="003F1E9A" w:rsidP="00366395">
      <w:pPr>
        <w:pStyle w:val="libNormal"/>
        <w:rPr>
          <w:rtl/>
        </w:rPr>
      </w:pPr>
      <w:r w:rsidRPr="00E2074D">
        <w:rPr>
          <w:rtl/>
        </w:rPr>
        <w:t>326</w:t>
      </w:r>
      <w:r>
        <w:rPr>
          <w:rtl/>
        </w:rPr>
        <w:t xml:space="preserve"> ـ </w:t>
      </w:r>
      <w:r w:rsidRPr="00E2074D">
        <w:rPr>
          <w:rtl/>
        </w:rPr>
        <w:t>عدة من أصحابنا عن</w:t>
      </w:r>
      <w:r>
        <w:rPr>
          <w:rtl/>
        </w:rPr>
        <w:t xml:space="preserve"> أحمد </w:t>
      </w:r>
      <w:r w:rsidRPr="00E2074D">
        <w:rPr>
          <w:rtl/>
        </w:rPr>
        <w:t>بن محمد عن الحسين بن سعيد عن النضر بن سويد عن يحيى الحلبي عن عبد الحميد الطائي عن يعقوب بن شعيب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اعْمَلُوا فَسَيَرَى اللهُ عَمَلَكُمْ وَرَسُولُهُ وَالْمُؤْمِنُونَ</w:t>
      </w:r>
      <w:r w:rsidRPr="003049E4">
        <w:rPr>
          <w:rStyle w:val="libAlaemChar"/>
          <w:rtl/>
        </w:rPr>
        <w:t>)</w:t>
      </w:r>
      <w:r w:rsidRPr="00E2074D">
        <w:rPr>
          <w:rtl/>
        </w:rPr>
        <w:t xml:space="preserve"> قال</w:t>
      </w:r>
      <w:r>
        <w:rPr>
          <w:rtl/>
        </w:rPr>
        <w:t xml:space="preserve">: </w:t>
      </w:r>
      <w:r w:rsidRPr="00E2074D">
        <w:rPr>
          <w:rtl/>
        </w:rPr>
        <w:t>هم الائمة.</w:t>
      </w:r>
    </w:p>
    <w:p w:rsidR="003F1E9A" w:rsidRPr="00E2074D" w:rsidRDefault="003F1E9A" w:rsidP="00366395">
      <w:pPr>
        <w:pStyle w:val="libNormal"/>
        <w:rPr>
          <w:rtl/>
        </w:rPr>
      </w:pPr>
      <w:r w:rsidRPr="00E2074D">
        <w:rPr>
          <w:rtl/>
        </w:rPr>
        <w:t>327</w:t>
      </w:r>
      <w:r>
        <w:rPr>
          <w:rtl/>
        </w:rPr>
        <w:t xml:space="preserve"> ـ علي بن إبراهيم </w:t>
      </w:r>
      <w:r w:rsidRPr="00E2074D">
        <w:rPr>
          <w:rtl/>
        </w:rPr>
        <w:t>عن أبيه عن عثمان بن عيسى عن سماعة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 xml:space="preserve">ما لكم تسوؤن رسول الله </w:t>
      </w:r>
      <w:r w:rsidRPr="003049E4">
        <w:rPr>
          <w:rStyle w:val="libAlaemChar"/>
          <w:rtl/>
        </w:rPr>
        <w:t>صلى‌الله‌عليه‌وآله</w:t>
      </w:r>
      <w:r>
        <w:rPr>
          <w:rtl/>
        </w:rPr>
        <w:t>؟</w:t>
      </w:r>
      <w:r w:rsidRPr="00E2074D">
        <w:rPr>
          <w:rtl/>
        </w:rPr>
        <w:t xml:space="preserve"> فقال له رجل</w:t>
      </w:r>
      <w:r>
        <w:rPr>
          <w:rtl/>
        </w:rPr>
        <w:t xml:space="preserve">: </w:t>
      </w:r>
      <w:r w:rsidRPr="00E2074D">
        <w:rPr>
          <w:rtl/>
        </w:rPr>
        <w:t>كيف نسوئه</w:t>
      </w:r>
      <w:r>
        <w:rPr>
          <w:rtl/>
        </w:rPr>
        <w:t xml:space="preserve"> فقال: أما </w:t>
      </w:r>
      <w:r w:rsidRPr="00E2074D">
        <w:rPr>
          <w:rtl/>
        </w:rPr>
        <w:t>تعلمون ان أعمالكم تعرض عليه</w:t>
      </w:r>
      <w:r>
        <w:rPr>
          <w:rtl/>
        </w:rPr>
        <w:t>؟</w:t>
      </w:r>
      <w:r w:rsidRPr="00E2074D">
        <w:rPr>
          <w:rtl/>
        </w:rPr>
        <w:t xml:space="preserve"> فاذا راى فيها معصية سائه ذلك فلا تسوؤا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«ويركبه»</w:t>
      </w:r>
      <w:r>
        <w:rPr>
          <w:rtl/>
        </w:rPr>
        <w:t>.</w:t>
      </w:r>
    </w:p>
    <w:p w:rsidR="003F1E9A" w:rsidRPr="00E2074D" w:rsidRDefault="003F1E9A" w:rsidP="003049E4">
      <w:pPr>
        <w:pStyle w:val="libNormal0"/>
        <w:rPr>
          <w:rtl/>
        </w:rPr>
      </w:pPr>
      <w:r>
        <w:rPr>
          <w:rtl/>
        </w:rPr>
        <w:br w:type="page"/>
      </w:r>
      <w:r w:rsidRPr="00E2074D">
        <w:rPr>
          <w:rtl/>
        </w:rPr>
        <w:lastRenderedPageBreak/>
        <w:t xml:space="preserve">رسول الله </w:t>
      </w:r>
      <w:r w:rsidRPr="003049E4">
        <w:rPr>
          <w:rStyle w:val="libAlaemChar"/>
          <w:rtl/>
        </w:rPr>
        <w:t>صلى‌الله‌عليه‌وآله</w:t>
      </w:r>
      <w:r w:rsidRPr="00E2074D">
        <w:rPr>
          <w:rtl/>
        </w:rPr>
        <w:t xml:space="preserve"> وسروه.</w:t>
      </w:r>
    </w:p>
    <w:p w:rsidR="003F1E9A" w:rsidRPr="00E2074D" w:rsidRDefault="003F1E9A" w:rsidP="00366395">
      <w:pPr>
        <w:pStyle w:val="libNormal"/>
        <w:rPr>
          <w:rtl/>
        </w:rPr>
      </w:pPr>
      <w:r w:rsidRPr="00E2074D">
        <w:rPr>
          <w:rtl/>
        </w:rPr>
        <w:t>328</w:t>
      </w:r>
      <w:r>
        <w:rPr>
          <w:rtl/>
        </w:rPr>
        <w:t xml:space="preserve"> ـ </w:t>
      </w:r>
      <w:r w:rsidRPr="00E2074D">
        <w:rPr>
          <w:rtl/>
        </w:rPr>
        <w:t xml:space="preserve">على عن أبيه عن القاسم بن محمد الزيات عن عبد الله بن أبان الزيات وكان مكينا عند الرضا </w:t>
      </w:r>
      <w:r w:rsidRPr="003049E4">
        <w:rPr>
          <w:rStyle w:val="libAlaemChar"/>
          <w:rtl/>
        </w:rPr>
        <w:t>عليه‌السلام</w:t>
      </w:r>
      <w:r w:rsidRPr="00E2074D">
        <w:rPr>
          <w:rtl/>
        </w:rPr>
        <w:t xml:space="preserve"> قال</w:t>
      </w:r>
      <w:r>
        <w:rPr>
          <w:rtl/>
        </w:rPr>
        <w:t xml:space="preserve">: </w:t>
      </w:r>
      <w:r w:rsidRPr="00E2074D">
        <w:rPr>
          <w:rtl/>
        </w:rPr>
        <w:t xml:space="preserve">قلت للرضا </w:t>
      </w:r>
      <w:r w:rsidRPr="003049E4">
        <w:rPr>
          <w:rStyle w:val="libAlaemChar"/>
          <w:rtl/>
        </w:rPr>
        <w:t>عليه‌السلام</w:t>
      </w:r>
      <w:r>
        <w:rPr>
          <w:rtl/>
        </w:rPr>
        <w:t xml:space="preserve">: </w:t>
      </w:r>
      <w:r w:rsidRPr="00E2074D">
        <w:rPr>
          <w:rtl/>
        </w:rPr>
        <w:t>ادع الله لي ولأهل بيتي</w:t>
      </w:r>
      <w:r>
        <w:rPr>
          <w:rtl/>
        </w:rPr>
        <w:t xml:space="preserve">، </w:t>
      </w:r>
      <w:r w:rsidRPr="00E2074D">
        <w:rPr>
          <w:rtl/>
        </w:rPr>
        <w:t>فقال</w:t>
      </w:r>
      <w:r>
        <w:rPr>
          <w:rtl/>
        </w:rPr>
        <w:t xml:space="preserve">: </w:t>
      </w:r>
      <w:r w:rsidRPr="00E2074D">
        <w:rPr>
          <w:rtl/>
        </w:rPr>
        <w:t>أو لست أفعل</w:t>
      </w:r>
      <w:r>
        <w:rPr>
          <w:rtl/>
        </w:rPr>
        <w:t>؟</w:t>
      </w:r>
      <w:r w:rsidRPr="00E2074D">
        <w:rPr>
          <w:rtl/>
        </w:rPr>
        <w:t xml:space="preserve"> والله ان أعمالكم لتعرض على في كل يوم وليلة</w:t>
      </w:r>
      <w:r>
        <w:rPr>
          <w:rtl/>
        </w:rPr>
        <w:t xml:space="preserve">، </w:t>
      </w:r>
      <w:r w:rsidRPr="00E2074D">
        <w:rPr>
          <w:rtl/>
        </w:rPr>
        <w:t>قال</w:t>
      </w:r>
      <w:r>
        <w:rPr>
          <w:rtl/>
        </w:rPr>
        <w:t xml:space="preserve">: </w:t>
      </w:r>
      <w:r w:rsidRPr="00E2074D">
        <w:rPr>
          <w:rtl/>
        </w:rPr>
        <w:t>فاستعظمت ذلك</w:t>
      </w:r>
      <w:r>
        <w:rPr>
          <w:rtl/>
        </w:rPr>
        <w:t xml:space="preserve"> فقال: أما </w:t>
      </w:r>
      <w:r w:rsidRPr="00E2074D">
        <w:rPr>
          <w:rtl/>
        </w:rPr>
        <w:t xml:space="preserve">تقرء كتاب الله </w:t>
      </w:r>
      <w:r w:rsidRPr="003049E4">
        <w:rPr>
          <w:rStyle w:val="libAlaemChar"/>
          <w:rtl/>
        </w:rPr>
        <w:t>عزوجل</w:t>
      </w:r>
      <w:r>
        <w:rPr>
          <w:rtl/>
        </w:rPr>
        <w:t xml:space="preserve">: </w:t>
      </w:r>
      <w:r w:rsidRPr="003049E4">
        <w:rPr>
          <w:rStyle w:val="libAlaemChar"/>
          <w:rtl/>
        </w:rPr>
        <w:t>(</w:t>
      </w:r>
      <w:r w:rsidRPr="003049E4">
        <w:rPr>
          <w:rStyle w:val="libAieChar"/>
          <w:rtl/>
        </w:rPr>
        <w:t>وَقُلِ اعْمَلُوا فَسَيَرَى اللهُ عَمَلَكُمْ وَرَسُولُهُ وَالْمُؤْمِنُونَ</w:t>
      </w:r>
      <w:r w:rsidRPr="003049E4">
        <w:rPr>
          <w:rStyle w:val="libAlaemChar"/>
          <w:rtl/>
        </w:rPr>
        <w:t>)</w:t>
      </w:r>
      <w:r w:rsidRPr="00E2074D">
        <w:rPr>
          <w:rtl/>
        </w:rPr>
        <w:t xml:space="preserve"> قال</w:t>
      </w:r>
      <w:r>
        <w:rPr>
          <w:rtl/>
        </w:rPr>
        <w:t xml:space="preserve">: </w:t>
      </w:r>
      <w:r w:rsidRPr="00E2074D">
        <w:rPr>
          <w:rtl/>
        </w:rPr>
        <w:t>هو والله</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w:t>
      </w:r>
      <w:r w:rsidRPr="002A6C2A">
        <w:rPr>
          <w:rStyle w:val="libFootnotenumChar"/>
          <w:rtl/>
        </w:rPr>
        <w:t>(1)</w:t>
      </w:r>
      <w:r>
        <w:rPr>
          <w:rtl/>
        </w:rPr>
        <w:t>.</w:t>
      </w:r>
    </w:p>
    <w:p w:rsidR="003F1E9A" w:rsidRPr="00E2074D" w:rsidRDefault="003F1E9A" w:rsidP="00366395">
      <w:pPr>
        <w:pStyle w:val="libNormal"/>
        <w:rPr>
          <w:rtl/>
        </w:rPr>
      </w:pPr>
      <w:r w:rsidRPr="00E2074D">
        <w:rPr>
          <w:rtl/>
        </w:rPr>
        <w:t>329</w:t>
      </w:r>
      <w:r>
        <w:rPr>
          <w:rtl/>
        </w:rPr>
        <w:t xml:space="preserve"> ـ أحمد </w:t>
      </w:r>
      <w:r w:rsidRPr="00E2074D">
        <w:rPr>
          <w:rtl/>
        </w:rPr>
        <w:t>بن مهران عن محمد</w:t>
      </w:r>
      <w:r>
        <w:rPr>
          <w:rtl/>
        </w:rPr>
        <w:t xml:space="preserve"> بن علي </w:t>
      </w:r>
      <w:r w:rsidRPr="00E2074D">
        <w:rPr>
          <w:rtl/>
        </w:rPr>
        <w:t>عن</w:t>
      </w:r>
      <w:r>
        <w:rPr>
          <w:rtl/>
        </w:rPr>
        <w:t xml:space="preserve"> أبي عبد الله </w:t>
      </w:r>
      <w:r w:rsidRPr="00E2074D">
        <w:rPr>
          <w:rtl/>
        </w:rPr>
        <w:t>الصامت عن يحيى بن مساور</w:t>
      </w:r>
      <w:r>
        <w:rPr>
          <w:rtl/>
        </w:rPr>
        <w:t xml:space="preserve"> عن أبي </w:t>
      </w:r>
      <w:r w:rsidRPr="00E2074D">
        <w:rPr>
          <w:rtl/>
        </w:rPr>
        <w:t xml:space="preserve">جعفر </w:t>
      </w:r>
      <w:r w:rsidRPr="003049E4">
        <w:rPr>
          <w:rStyle w:val="libAlaemChar"/>
          <w:rtl/>
        </w:rPr>
        <w:t>عليه‌السلام</w:t>
      </w:r>
      <w:r w:rsidRPr="00E2074D">
        <w:rPr>
          <w:rtl/>
        </w:rPr>
        <w:t xml:space="preserve"> انه ذكر هذه</w:t>
      </w:r>
      <w:r>
        <w:rPr>
          <w:rtl/>
        </w:rPr>
        <w:t xml:space="preserve"> الآية </w:t>
      </w:r>
      <w:r w:rsidRPr="003049E4">
        <w:rPr>
          <w:rStyle w:val="libAlaemChar"/>
          <w:rtl/>
        </w:rPr>
        <w:t>(</w:t>
      </w:r>
      <w:r w:rsidRPr="003049E4">
        <w:rPr>
          <w:rStyle w:val="libAieChar"/>
          <w:rtl/>
        </w:rPr>
        <w:t>فَسَيَرَى اللهُ عَمَلَكُمْ وَرَسُولُهُ وَالْمُؤْمِنُونَ</w:t>
      </w:r>
      <w:r w:rsidRPr="003049E4">
        <w:rPr>
          <w:rStyle w:val="libAlaemChar"/>
          <w:rtl/>
        </w:rPr>
        <w:t>)</w:t>
      </w:r>
      <w:r w:rsidRPr="00E2074D">
        <w:rPr>
          <w:rtl/>
        </w:rPr>
        <w:t xml:space="preserve"> قال</w:t>
      </w:r>
      <w:r>
        <w:rPr>
          <w:rtl/>
        </w:rPr>
        <w:t xml:space="preserve">: </w:t>
      </w:r>
      <w:r w:rsidRPr="00E2074D">
        <w:rPr>
          <w:rtl/>
        </w:rPr>
        <w:t>هو والله</w:t>
      </w:r>
      <w:r>
        <w:rPr>
          <w:rtl/>
        </w:rPr>
        <w:t xml:space="preserve"> علي بن أبي </w:t>
      </w:r>
      <w:r w:rsidRPr="00E2074D">
        <w:rPr>
          <w:rtl/>
        </w:rPr>
        <w:t xml:space="preserve">طالب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330</w:t>
      </w:r>
      <w:r>
        <w:rPr>
          <w:rtl/>
        </w:rPr>
        <w:t xml:space="preserve"> ـ </w:t>
      </w:r>
      <w:r w:rsidRPr="00E2074D">
        <w:rPr>
          <w:rtl/>
        </w:rPr>
        <w:t>عدة من أصحابنا عن</w:t>
      </w:r>
      <w:r>
        <w:rPr>
          <w:rtl/>
        </w:rPr>
        <w:t xml:space="preserve"> أحمد </w:t>
      </w:r>
      <w:r w:rsidRPr="00E2074D">
        <w:rPr>
          <w:rtl/>
        </w:rPr>
        <w:t>بن محمد عن الوشاء قال</w:t>
      </w:r>
      <w:r>
        <w:rPr>
          <w:rtl/>
        </w:rPr>
        <w:t xml:space="preserve">: </w:t>
      </w:r>
      <w:r w:rsidRPr="00E2074D">
        <w:rPr>
          <w:rtl/>
        </w:rPr>
        <w:t xml:space="preserve">سمعت الرضا </w:t>
      </w:r>
      <w:r w:rsidRPr="003049E4">
        <w:rPr>
          <w:rStyle w:val="libAlaemChar"/>
          <w:rtl/>
        </w:rPr>
        <w:t>عليه‌السلام</w:t>
      </w:r>
      <w:r>
        <w:rPr>
          <w:rtl/>
        </w:rPr>
        <w:t xml:space="preserve"> يقول: إنّ </w:t>
      </w:r>
      <w:r w:rsidRPr="00E2074D">
        <w:rPr>
          <w:rtl/>
        </w:rPr>
        <w:t xml:space="preserve">الأعمال تعرض على رسول الله </w:t>
      </w:r>
      <w:r w:rsidRPr="003049E4">
        <w:rPr>
          <w:rStyle w:val="libAlaemChar"/>
          <w:rtl/>
        </w:rPr>
        <w:t>صلى‌الله‌عليه‌وآله</w:t>
      </w:r>
      <w:r w:rsidRPr="00E2074D">
        <w:rPr>
          <w:rtl/>
        </w:rPr>
        <w:t xml:space="preserve"> أبرارها وفجارها.</w:t>
      </w:r>
    </w:p>
    <w:p w:rsidR="003F1E9A" w:rsidRPr="00E2074D" w:rsidRDefault="003F1E9A" w:rsidP="00366395">
      <w:pPr>
        <w:pStyle w:val="libNormal"/>
        <w:rPr>
          <w:rtl/>
        </w:rPr>
      </w:pPr>
      <w:r w:rsidRPr="00E25B0F">
        <w:rPr>
          <w:rStyle w:val="libBold2Char"/>
          <w:rtl/>
        </w:rPr>
        <w:t xml:space="preserve">331 ـ في تفسير علي بن إبراهيم حدّثني أبي </w:t>
      </w:r>
      <w:r w:rsidRPr="00E2074D">
        <w:rPr>
          <w:rtl/>
        </w:rPr>
        <w:t>عن حنان بن سدير عن أبيه</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مقامي بين أظهركم خير لكم</w:t>
      </w:r>
      <w:r>
        <w:rPr>
          <w:rtl/>
        </w:rPr>
        <w:t xml:space="preserve">، </w:t>
      </w:r>
      <w:r w:rsidRPr="00E2074D">
        <w:rPr>
          <w:rtl/>
        </w:rPr>
        <w:t xml:space="preserve">فان الله يقول </w:t>
      </w:r>
      <w:r w:rsidRPr="003049E4">
        <w:rPr>
          <w:rStyle w:val="libAlaemChar"/>
          <w:rtl/>
        </w:rPr>
        <w:t>(</w:t>
      </w:r>
      <w:r w:rsidRPr="003049E4">
        <w:rPr>
          <w:rStyle w:val="libAieChar"/>
          <w:rtl/>
        </w:rPr>
        <w:t>وَما كانَ اللهُ لِيُعَذِّبَهُمْ وَأَنْتَ فِيهِمْ</w:t>
      </w:r>
      <w:r w:rsidRPr="003049E4">
        <w:rPr>
          <w:rStyle w:val="libAlaemChar"/>
          <w:rtl/>
        </w:rPr>
        <w:t>)</w:t>
      </w:r>
      <w:r w:rsidRPr="00E2074D">
        <w:rPr>
          <w:rtl/>
        </w:rPr>
        <w:t xml:space="preserve"> ومفارقتي إياكم خير لكم</w:t>
      </w:r>
      <w:r>
        <w:rPr>
          <w:rtl/>
        </w:rPr>
        <w:t xml:space="preserve">، </w:t>
      </w:r>
      <w:r w:rsidRPr="00E2074D">
        <w:rPr>
          <w:rtl/>
        </w:rPr>
        <w:t>فقالوا</w:t>
      </w:r>
      <w:r>
        <w:rPr>
          <w:rtl/>
        </w:rPr>
        <w:t xml:space="preserve">: </w:t>
      </w:r>
      <w:r w:rsidRPr="00E2074D">
        <w:rPr>
          <w:rtl/>
        </w:rPr>
        <w:t>يا رسول الله مقامك بين أظهرنا خير لنا فكيف يكون مفارقتك خير لنا</w:t>
      </w:r>
      <w:r>
        <w:rPr>
          <w:rtl/>
        </w:rPr>
        <w:t xml:space="preserve">؟ فقال: أما </w:t>
      </w:r>
      <w:r w:rsidRPr="00E2074D">
        <w:rPr>
          <w:rtl/>
        </w:rPr>
        <w:t>مفارقتي إياكم خير لكم فلأنه يعرض على كل خميس واثنين أعمالكم</w:t>
      </w:r>
      <w:r>
        <w:rPr>
          <w:rtl/>
        </w:rPr>
        <w:t xml:space="preserve">، </w:t>
      </w:r>
      <w:r w:rsidRPr="00E2074D">
        <w:rPr>
          <w:rtl/>
        </w:rPr>
        <w:t>فما كان من حسنة حمدت الله عليها</w:t>
      </w:r>
      <w:r>
        <w:rPr>
          <w:rtl/>
        </w:rPr>
        <w:t xml:space="preserve">، </w:t>
      </w:r>
      <w:r w:rsidRPr="00E2074D">
        <w:rPr>
          <w:rtl/>
        </w:rPr>
        <w:t>وما كان من سيئة استغفرت لكم.</w:t>
      </w:r>
    </w:p>
    <w:p w:rsidR="003F1E9A" w:rsidRPr="00E2074D" w:rsidRDefault="003F1E9A" w:rsidP="00366395">
      <w:pPr>
        <w:pStyle w:val="libNormal"/>
        <w:rPr>
          <w:rtl/>
        </w:rPr>
      </w:pPr>
      <w:r w:rsidRPr="00E25B0F">
        <w:rPr>
          <w:rStyle w:val="libBold2Char"/>
          <w:rtl/>
        </w:rPr>
        <w:t xml:space="preserve">332 ـ في كتاب جعفر بن محمد الدوريستي </w:t>
      </w:r>
      <w:r w:rsidRPr="00E2074D">
        <w:rPr>
          <w:rtl/>
        </w:rPr>
        <w:t>باسناده</w:t>
      </w:r>
      <w:r>
        <w:rPr>
          <w:rtl/>
        </w:rPr>
        <w:t xml:space="preserve"> إلى أبي </w:t>
      </w:r>
      <w:r w:rsidRPr="00E2074D">
        <w:rPr>
          <w:rtl/>
        </w:rPr>
        <w:t xml:space="preserve">ذر رضى الله عنه عن النبي </w:t>
      </w:r>
      <w:r w:rsidRPr="003049E4">
        <w:rPr>
          <w:rStyle w:val="libAlaemChar"/>
          <w:rtl/>
        </w:rPr>
        <w:t>صلى‌الله‌عليه‌وآله</w:t>
      </w:r>
      <w:r w:rsidRPr="00E2074D">
        <w:rPr>
          <w:rtl/>
        </w:rPr>
        <w:t xml:space="preserve"> انه قال</w:t>
      </w:r>
      <w:r>
        <w:rPr>
          <w:rtl/>
        </w:rPr>
        <w:t xml:space="preserve">: </w:t>
      </w:r>
      <w:r w:rsidRPr="00E2074D">
        <w:rPr>
          <w:rtl/>
        </w:rPr>
        <w:t>يا أبا ذر تعرض اعمال أهل الدنيا على الله من الجمعة</w:t>
      </w:r>
      <w:r>
        <w:rPr>
          <w:rtl/>
        </w:rPr>
        <w:t xml:space="preserve"> إلى </w:t>
      </w:r>
      <w:r w:rsidRPr="00E2074D">
        <w:rPr>
          <w:rtl/>
        </w:rPr>
        <w:t>الجمعة في يوم الاثنين والخميس</w:t>
      </w:r>
      <w:r>
        <w:rPr>
          <w:rtl/>
        </w:rPr>
        <w:t xml:space="preserve">، </w:t>
      </w:r>
      <w:r w:rsidRPr="00E2074D">
        <w:rPr>
          <w:rtl/>
        </w:rPr>
        <w:t>فيغفر لكل عبد مؤمن</w:t>
      </w:r>
      <w:r w:rsidRPr="00B26221">
        <w:rPr>
          <w:rFonts w:hint="cs"/>
          <w:rtl/>
        </w:rPr>
        <w:t xml:space="preserve"> </w:t>
      </w:r>
      <w:r>
        <w:rPr>
          <w:rFonts w:hint="cs"/>
          <w:rtl/>
        </w:rPr>
        <w:t>إ</w:t>
      </w:r>
      <w:r w:rsidRPr="00E2074D">
        <w:rPr>
          <w:rtl/>
        </w:rPr>
        <w:t>ل</w:t>
      </w:r>
      <w:r>
        <w:rPr>
          <w:rFonts w:hint="cs"/>
          <w:rtl/>
        </w:rPr>
        <w:t>ّ</w:t>
      </w:r>
      <w:r w:rsidRPr="00E2074D">
        <w:rPr>
          <w:rtl/>
        </w:rPr>
        <w:t xml:space="preserve">ا عبدا كانت بينه وبين أخيه شحناء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333 ـ في كتاب معاني الأخبار </w:t>
      </w:r>
      <w:r>
        <w:rPr>
          <w:rtl/>
        </w:rPr>
        <w:t xml:space="preserve">حدّثنا </w:t>
      </w:r>
      <w:r w:rsidRPr="00E2074D">
        <w:rPr>
          <w:rtl/>
        </w:rPr>
        <w:t>محمد بن الحسن بن</w:t>
      </w:r>
      <w:r>
        <w:rPr>
          <w:rtl/>
        </w:rPr>
        <w:t xml:space="preserve"> أحمد </w:t>
      </w:r>
      <w:r w:rsidRPr="00E2074D">
        <w:rPr>
          <w:rtl/>
        </w:rPr>
        <w:t>بن الوليد رضى الله عنه قال</w:t>
      </w:r>
      <w:r>
        <w:rPr>
          <w:rtl/>
        </w:rPr>
        <w:t xml:space="preserve">: حدّثنا </w:t>
      </w:r>
      <w:r w:rsidRPr="00E2074D">
        <w:rPr>
          <w:rtl/>
        </w:rPr>
        <w:t>الحسين بن الحسن بن أبان عن الحسين بن سعيد عن صفوان بن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يعنى عليا وأولاده الائمة </w:t>
      </w:r>
      <w:r w:rsidRPr="003049E4">
        <w:rPr>
          <w:rStyle w:val="libAlaemChar"/>
          <w:rtl/>
        </w:rPr>
        <w:t>عليهم‌السلام</w:t>
      </w:r>
      <w:r w:rsidRPr="00E2074D">
        <w:rPr>
          <w:rtl/>
        </w:rPr>
        <w:t xml:space="preserve"> قاله الفيض </w:t>
      </w:r>
      <w:r>
        <w:rPr>
          <w:rtl/>
        </w:rPr>
        <w:t>(</w:t>
      </w:r>
      <w:r w:rsidRPr="00E2074D">
        <w:rPr>
          <w:rtl/>
        </w:rPr>
        <w:t>ره</w:t>
      </w:r>
      <w:r>
        <w:rPr>
          <w:rtl/>
        </w:rPr>
        <w:t>)</w:t>
      </w:r>
      <w:r w:rsidRPr="00E2074D">
        <w:rPr>
          <w:rtl/>
        </w:rPr>
        <w:t xml:space="preserve"> في الوافي.</w:t>
      </w:r>
    </w:p>
    <w:p w:rsidR="003F1E9A" w:rsidRPr="00E2074D" w:rsidRDefault="003F1E9A" w:rsidP="002A6C2A">
      <w:pPr>
        <w:pStyle w:val="libFootnote0"/>
        <w:rPr>
          <w:rtl/>
          <w:lang w:bidi="fa-IR"/>
        </w:rPr>
      </w:pPr>
      <w:r>
        <w:rPr>
          <w:rtl/>
        </w:rPr>
        <w:t>(</w:t>
      </w:r>
      <w:r w:rsidRPr="00E2074D">
        <w:rPr>
          <w:rtl/>
        </w:rPr>
        <w:t>2) الشحناء</w:t>
      </w:r>
      <w:r>
        <w:rPr>
          <w:rtl/>
        </w:rPr>
        <w:t xml:space="preserve">: </w:t>
      </w:r>
      <w:r w:rsidRPr="00E2074D">
        <w:rPr>
          <w:rtl/>
        </w:rPr>
        <w:t>البغض والعداوة.</w:t>
      </w:r>
    </w:p>
    <w:p w:rsidR="003F1E9A" w:rsidRPr="00E2074D" w:rsidRDefault="003F1E9A" w:rsidP="003049E4">
      <w:pPr>
        <w:pStyle w:val="libNormal0"/>
        <w:rPr>
          <w:rtl/>
        </w:rPr>
      </w:pPr>
      <w:r>
        <w:rPr>
          <w:rtl/>
        </w:rPr>
        <w:br w:type="page"/>
      </w:r>
      <w:r w:rsidRPr="00E2074D">
        <w:rPr>
          <w:rtl/>
        </w:rPr>
        <w:lastRenderedPageBreak/>
        <w:t>يحيى عن حجر بن زايدة عن حمران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E2074D">
        <w:rPr>
          <w:rtl/>
        </w:rPr>
        <w:t>«الا المستضعفين» قال</w:t>
      </w:r>
      <w:r>
        <w:rPr>
          <w:rtl/>
        </w:rPr>
        <w:t xml:space="preserve">: </w:t>
      </w:r>
      <w:r w:rsidRPr="00E2074D">
        <w:rPr>
          <w:rtl/>
        </w:rPr>
        <w:t>هم أهل الولاية. قلت</w:t>
      </w:r>
      <w:r>
        <w:rPr>
          <w:rtl/>
        </w:rPr>
        <w:t xml:space="preserve">: وأي </w:t>
      </w:r>
      <w:r w:rsidRPr="00E2074D">
        <w:rPr>
          <w:rtl/>
        </w:rPr>
        <w:t>ولاية</w:t>
      </w:r>
      <w:r>
        <w:rPr>
          <w:rtl/>
        </w:rPr>
        <w:t>؟</w:t>
      </w:r>
      <w:r w:rsidRPr="00E2074D">
        <w:rPr>
          <w:rtl/>
        </w:rPr>
        <w:t xml:space="preserve"> قال</w:t>
      </w:r>
      <w:r>
        <w:rPr>
          <w:rtl/>
        </w:rPr>
        <w:t xml:space="preserve">: </w:t>
      </w:r>
      <w:r w:rsidRPr="00E2074D">
        <w:rPr>
          <w:rtl/>
        </w:rPr>
        <w:t>انها ليست بولاية في الدين</w:t>
      </w:r>
      <w:r>
        <w:rPr>
          <w:rtl/>
        </w:rPr>
        <w:t xml:space="preserve">، </w:t>
      </w:r>
      <w:r w:rsidRPr="00E2074D">
        <w:rPr>
          <w:rtl/>
        </w:rPr>
        <w:t>لكنها الولاية في المناكحة والموارثة والمخالطة</w:t>
      </w:r>
      <w:r>
        <w:rPr>
          <w:rtl/>
        </w:rPr>
        <w:t xml:space="preserve">، </w:t>
      </w:r>
      <w:r w:rsidRPr="00E2074D">
        <w:rPr>
          <w:rtl/>
        </w:rPr>
        <w:t>وهم ليسوا بالمؤمنين ولا بالكفار وهم المرجون لأمر الله.</w:t>
      </w:r>
    </w:p>
    <w:p w:rsidR="003F1E9A" w:rsidRPr="00E2074D" w:rsidRDefault="003F1E9A" w:rsidP="00366395">
      <w:pPr>
        <w:pStyle w:val="libNormal"/>
        <w:rPr>
          <w:rtl/>
        </w:rPr>
      </w:pPr>
      <w:r w:rsidRPr="00E25B0F">
        <w:rPr>
          <w:rStyle w:val="libBold2Char"/>
          <w:rtl/>
        </w:rPr>
        <w:t>334 ـ في أصول الكافي</w:t>
      </w:r>
      <w:r w:rsidRPr="00E2074D">
        <w:rPr>
          <w:rtl/>
        </w:rPr>
        <w:t xml:space="preserve"> محمد بن يحيى عن</w:t>
      </w:r>
      <w:r>
        <w:rPr>
          <w:rtl/>
        </w:rPr>
        <w:t xml:space="preserve"> أحمد </w:t>
      </w:r>
      <w:r w:rsidRPr="00E2074D">
        <w:rPr>
          <w:rtl/>
        </w:rPr>
        <w:t>بن محمد عن الحسين بن سعيد عن فضالة بن أيوب عن عمر بن أبان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المستضعفين</w:t>
      </w:r>
      <w:r>
        <w:rPr>
          <w:rtl/>
        </w:rPr>
        <w:t>؟</w:t>
      </w:r>
      <w:r>
        <w:rPr>
          <w:rFonts w:hint="cs"/>
          <w:rtl/>
        </w:rPr>
        <w:t xml:space="preserve"> </w:t>
      </w:r>
      <w:r w:rsidRPr="00E2074D">
        <w:rPr>
          <w:rtl/>
        </w:rPr>
        <w:t>فقال</w:t>
      </w:r>
      <w:r>
        <w:rPr>
          <w:rtl/>
        </w:rPr>
        <w:t xml:space="preserve">: </w:t>
      </w:r>
      <w:r w:rsidRPr="00E2074D">
        <w:rPr>
          <w:rtl/>
        </w:rPr>
        <w:t>هم أهل الولاية فقلت</w:t>
      </w:r>
      <w:r>
        <w:rPr>
          <w:rtl/>
        </w:rPr>
        <w:t xml:space="preserve">: وأي </w:t>
      </w:r>
      <w:r w:rsidRPr="00E2074D">
        <w:rPr>
          <w:rtl/>
        </w:rPr>
        <w:t>ولاية</w:t>
      </w:r>
      <w:r>
        <w:rPr>
          <w:rtl/>
        </w:rPr>
        <w:t>؟</w:t>
      </w:r>
      <w:r w:rsidRPr="00E2074D">
        <w:rPr>
          <w:rtl/>
        </w:rPr>
        <w:t xml:space="preserve"> قال</w:t>
      </w:r>
      <w:r>
        <w:rPr>
          <w:rtl/>
        </w:rPr>
        <w:t xml:space="preserve">: </w:t>
      </w:r>
      <w:r w:rsidRPr="00E2074D">
        <w:rPr>
          <w:rtl/>
        </w:rPr>
        <w:t>اما انها ليست بولاية في الدين</w:t>
      </w:r>
      <w:r>
        <w:rPr>
          <w:rtl/>
        </w:rPr>
        <w:t xml:space="preserve">، </w:t>
      </w:r>
      <w:r w:rsidRPr="00E2074D">
        <w:rPr>
          <w:rtl/>
        </w:rPr>
        <w:t xml:space="preserve">ولكنها الولاية في المناكحة والموارثة والمخالطة وهم ليسوا بالمؤمنين ولا بالكفار ومنهم المرجون لأمر الله </w:t>
      </w:r>
      <w:r w:rsidRPr="003049E4">
        <w:rPr>
          <w:rStyle w:val="libAlaemChar"/>
          <w:rtl/>
        </w:rPr>
        <w:t>عزوجل</w:t>
      </w:r>
      <w:r w:rsidRPr="00E2074D">
        <w:rPr>
          <w:rtl/>
        </w:rPr>
        <w:t>.</w:t>
      </w:r>
    </w:p>
    <w:p w:rsidR="003F1E9A" w:rsidRPr="00E2074D" w:rsidRDefault="003F1E9A" w:rsidP="00366395">
      <w:pPr>
        <w:pStyle w:val="libNormal"/>
        <w:rPr>
          <w:rtl/>
        </w:rPr>
      </w:pPr>
      <w:r w:rsidRPr="00E2074D">
        <w:rPr>
          <w:rtl/>
        </w:rPr>
        <w:t>335</w:t>
      </w:r>
      <w:r>
        <w:rPr>
          <w:rtl/>
        </w:rPr>
        <w:t xml:space="preserve"> ـ </w:t>
      </w:r>
      <w:r w:rsidRPr="00E2074D">
        <w:rPr>
          <w:rtl/>
        </w:rPr>
        <w:t>محمد بن يحيى عن</w:t>
      </w:r>
      <w:r>
        <w:rPr>
          <w:rtl/>
        </w:rPr>
        <w:t xml:space="preserve"> أحمد </w:t>
      </w:r>
      <w:r w:rsidRPr="00E2074D">
        <w:rPr>
          <w:rtl/>
        </w:rPr>
        <w:t>بن محمد عن</w:t>
      </w:r>
      <w:r>
        <w:rPr>
          <w:rtl/>
        </w:rPr>
        <w:t xml:space="preserve"> علي بن </w:t>
      </w:r>
      <w:r w:rsidRPr="00E2074D">
        <w:rPr>
          <w:rtl/>
        </w:rPr>
        <w:t>الحكم عن موسى بن بكر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وَآخَرُونَ مُرْجَوْنَ لِأَمْرِ اللهِ</w:t>
      </w:r>
      <w:r w:rsidRPr="003049E4">
        <w:rPr>
          <w:rStyle w:val="libAlaemChar"/>
          <w:rtl/>
        </w:rPr>
        <w:t>)</w:t>
      </w:r>
      <w:r w:rsidRPr="00E2074D">
        <w:rPr>
          <w:rtl/>
        </w:rPr>
        <w:t xml:space="preserve"> قال</w:t>
      </w:r>
      <w:r>
        <w:rPr>
          <w:rtl/>
        </w:rPr>
        <w:t xml:space="preserve">: </w:t>
      </w:r>
      <w:r w:rsidRPr="00E2074D">
        <w:rPr>
          <w:rtl/>
        </w:rPr>
        <w:t>قوم كانوا مشركين فقتلوا مثل حمزة وجعفر وأشباههما من المؤمنين ثم انهم دخلوا في الإسلام فوحدوا الله وتركوا الشرك ولم يعرفوا الايمان بقلوبهم</w:t>
      </w:r>
      <w:r>
        <w:rPr>
          <w:rtl/>
        </w:rPr>
        <w:t xml:space="preserve">، </w:t>
      </w:r>
      <w:r w:rsidRPr="00E2074D">
        <w:rPr>
          <w:rtl/>
        </w:rPr>
        <w:t xml:space="preserve">فيكونوا من المؤمنين فتجب لهم الجنة ولم يكونوا على جحودهم فيكفروا فتجب لهم النار فهم على تلك الحال </w:t>
      </w:r>
      <w:r w:rsidRPr="003049E4">
        <w:rPr>
          <w:rStyle w:val="libAlaemChar"/>
          <w:rtl/>
        </w:rPr>
        <w:t>(</w:t>
      </w:r>
      <w:r w:rsidRPr="003049E4">
        <w:rPr>
          <w:rStyle w:val="libAieChar"/>
          <w:rtl/>
        </w:rPr>
        <w:t>إِمَّا يُعَذِّبُهُمْ وَإِمَّا يَتُوبُ عَلَيْهِمْ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336 ـ في تفسير علي بن إبراهيم حدّثني أبي </w:t>
      </w:r>
      <w:r w:rsidRPr="00E2074D">
        <w:rPr>
          <w:rtl/>
        </w:rPr>
        <w:t>عن يحيى بن عمران عن يونس</w:t>
      </w:r>
      <w:r>
        <w:rPr>
          <w:rtl/>
        </w:rPr>
        <w:t xml:space="preserve"> عن أبي </w:t>
      </w:r>
      <w:r w:rsidRPr="00E2074D">
        <w:rPr>
          <w:rtl/>
        </w:rPr>
        <w:t>الطيار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المرجون لأمر الله قوم كانوا مشركين قتلوا حمزة</w:t>
      </w:r>
      <w:r>
        <w:rPr>
          <w:rtl/>
        </w:rPr>
        <w:t xml:space="preserve">، </w:t>
      </w:r>
      <w:r w:rsidRPr="00E2074D">
        <w:rPr>
          <w:rtl/>
        </w:rPr>
        <w:t>وذكر كما قلنا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سواء.</w:t>
      </w:r>
    </w:p>
    <w:p w:rsidR="003F1E9A" w:rsidRPr="00E2074D" w:rsidRDefault="003F1E9A" w:rsidP="00366395">
      <w:pPr>
        <w:pStyle w:val="libNormal"/>
        <w:rPr>
          <w:rtl/>
        </w:rPr>
      </w:pPr>
      <w:r w:rsidRPr="00E25B0F">
        <w:rPr>
          <w:rStyle w:val="libBold2Char"/>
          <w:rtl/>
        </w:rPr>
        <w:t>337 ـ في أصول الكافي</w:t>
      </w:r>
      <w:r w:rsidRPr="00E2074D">
        <w:rPr>
          <w:rtl/>
        </w:rPr>
        <w:t xml:space="preserve"> عدة من أصحابنا عن سهل بن زياد عن</w:t>
      </w:r>
      <w:r>
        <w:rPr>
          <w:rtl/>
        </w:rPr>
        <w:t xml:space="preserve"> علي بن </w:t>
      </w:r>
      <w:r w:rsidRPr="00E2074D">
        <w:rPr>
          <w:rtl/>
        </w:rPr>
        <w:t>حسان عن موسى بن بكر الواسطي عن رجل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المرجون قوم مشركون فقتلوا مثل حمزة وجعفر وأشباههما من المؤمنين</w:t>
      </w:r>
      <w:r>
        <w:rPr>
          <w:rtl/>
        </w:rPr>
        <w:t xml:space="preserve">، </w:t>
      </w:r>
      <w:r w:rsidRPr="00E2074D">
        <w:rPr>
          <w:rtl/>
        </w:rPr>
        <w:t>ثم انهم بعد دخلوا في الإسلام فوحدوا وتركوا الشرك ولم يكونوا يؤمنون فيكونوا من المؤمنين ولم يؤمنوا فتجب لهم الجنة ولم يكفروا فتجب لهم النار</w:t>
      </w:r>
      <w:r>
        <w:rPr>
          <w:rtl/>
        </w:rPr>
        <w:t xml:space="preserve">، </w:t>
      </w:r>
      <w:r w:rsidRPr="00E2074D">
        <w:rPr>
          <w:rtl/>
        </w:rPr>
        <w:t xml:space="preserve">فهم على تلك الحال </w:t>
      </w:r>
      <w:r w:rsidRPr="003049E4">
        <w:rPr>
          <w:rStyle w:val="libAlaemChar"/>
          <w:rtl/>
        </w:rPr>
        <w:t>(</w:t>
      </w:r>
      <w:r w:rsidRPr="003049E4">
        <w:rPr>
          <w:rStyle w:val="libAieChar"/>
          <w:rtl/>
        </w:rPr>
        <w:t>مُرْجَوْنَ لِأَمْرِ اللهِ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338 ـ في تفسير العيّاشي </w:t>
      </w:r>
      <w:r w:rsidRPr="00E2074D">
        <w:rPr>
          <w:rtl/>
        </w:rPr>
        <w:t>عن هشام بن سالم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آخَرُونَ اعْتَرَفُوا بِذُنُوبِهِمْ خَلَطُوا عَمَلاً صالِحاً وَآخَرَ سَيِّئاً</w:t>
      </w:r>
      <w:r w:rsidRPr="003049E4">
        <w:rPr>
          <w:rStyle w:val="libAlaemChar"/>
          <w:rtl/>
        </w:rPr>
        <w:t>)</w:t>
      </w:r>
      <w:r w:rsidRPr="00E2074D">
        <w:rPr>
          <w:rtl/>
          <w:lang w:bidi="fa-IR"/>
        </w:rPr>
        <w:t xml:space="preserve"> وبعد</w:t>
      </w:r>
      <w:r>
        <w:rPr>
          <w:rtl/>
          <w:lang w:bidi="fa-IR"/>
        </w:rPr>
        <w:t xml:space="preserve">: </w:t>
      </w:r>
      <w:r w:rsidRPr="003049E4">
        <w:rPr>
          <w:rStyle w:val="libAlaemChar"/>
          <w:rtl/>
        </w:rPr>
        <w:t>(</w:t>
      </w:r>
      <w:r w:rsidRPr="003049E4">
        <w:rPr>
          <w:rStyle w:val="libAieChar"/>
          <w:rtl/>
        </w:rPr>
        <w:t>وَآخَرُونَ مُرْجَوْنَ لِأَمْرِ اللهِ</w:t>
      </w:r>
      <w:r w:rsidRPr="003049E4">
        <w:rPr>
          <w:rStyle w:val="libAlaemChar"/>
          <w:rtl/>
        </w:rPr>
        <w:t>)</w:t>
      </w:r>
      <w:r w:rsidRPr="00E2074D">
        <w:rPr>
          <w:rtl/>
          <w:lang w:bidi="fa-IR"/>
        </w:rPr>
        <w:t xml:space="preserve"> قال</w:t>
      </w:r>
      <w:r>
        <w:rPr>
          <w:rtl/>
          <w:lang w:bidi="fa-IR"/>
        </w:rPr>
        <w:t xml:space="preserve">: </w:t>
      </w:r>
      <w:r w:rsidRPr="00E2074D">
        <w:rPr>
          <w:rtl/>
          <w:lang w:bidi="fa-IR"/>
        </w:rPr>
        <w:t>هم قوم من المشركين أصابوا دماء من المسلمين ثم أسلموا فهم المرجون لأمر الله.</w:t>
      </w:r>
    </w:p>
    <w:p w:rsidR="003F1E9A" w:rsidRPr="00E2074D" w:rsidRDefault="003F1E9A" w:rsidP="00366395">
      <w:pPr>
        <w:pStyle w:val="libNormal"/>
        <w:rPr>
          <w:rtl/>
        </w:rPr>
      </w:pPr>
      <w:r w:rsidRPr="00E2074D">
        <w:rPr>
          <w:rtl/>
        </w:rPr>
        <w:t>339</w:t>
      </w:r>
      <w:r>
        <w:rPr>
          <w:rtl/>
        </w:rPr>
        <w:t xml:space="preserve"> ـ </w:t>
      </w:r>
      <w:r w:rsidRPr="00E2074D">
        <w:rPr>
          <w:rtl/>
        </w:rPr>
        <w:t>عن زرارة وحمران ومحمد بن مسلم</w:t>
      </w:r>
      <w:r>
        <w:rPr>
          <w:rtl/>
        </w:rPr>
        <w:t xml:space="preserve"> عن أبي </w:t>
      </w:r>
      <w:r w:rsidRPr="00E2074D">
        <w:rPr>
          <w:rtl/>
        </w:rPr>
        <w:t xml:space="preserve">جعفر وابى عبد الله </w:t>
      </w:r>
      <w:r w:rsidRPr="003049E4">
        <w:rPr>
          <w:rStyle w:val="libAlaemChar"/>
          <w:rtl/>
        </w:rPr>
        <w:t>عليهما‌السلام</w:t>
      </w:r>
      <w:r w:rsidRPr="00E2074D">
        <w:rPr>
          <w:rtl/>
        </w:rPr>
        <w:t xml:space="preserve"> قالا</w:t>
      </w:r>
      <w:r>
        <w:rPr>
          <w:rtl/>
        </w:rPr>
        <w:t xml:space="preserve">: </w:t>
      </w:r>
      <w:r w:rsidRPr="00E2074D">
        <w:rPr>
          <w:rtl/>
        </w:rPr>
        <w:t xml:space="preserve">المرجون هم قوم قاتلوا يوم بدر وأحد ويوم حنين وسلوا المشركين ثم أسلموا بعد تأخره فاما </w:t>
      </w:r>
      <w:r w:rsidRPr="003049E4">
        <w:rPr>
          <w:rStyle w:val="libAlaemChar"/>
          <w:rtl/>
        </w:rPr>
        <w:t>(</w:t>
      </w:r>
      <w:r w:rsidRPr="003049E4">
        <w:rPr>
          <w:rStyle w:val="libAieChar"/>
          <w:rtl/>
        </w:rPr>
        <w:t>يُعَذِّبُهُمْ وَإِمَّا يَتُوبُ عَلَيْهِمْ</w:t>
      </w:r>
      <w:r w:rsidRPr="003049E4">
        <w:rPr>
          <w:rStyle w:val="libAlaemChar"/>
          <w:rtl/>
        </w:rPr>
        <w:t>)</w:t>
      </w:r>
      <w:r>
        <w:rPr>
          <w:rtl/>
        </w:rPr>
        <w:t>.</w:t>
      </w:r>
    </w:p>
    <w:p w:rsidR="003F1E9A" w:rsidRPr="00E2074D" w:rsidRDefault="003F1E9A" w:rsidP="00366395">
      <w:pPr>
        <w:pStyle w:val="libNormal"/>
        <w:rPr>
          <w:rtl/>
        </w:rPr>
      </w:pPr>
      <w:r w:rsidRPr="00E2074D">
        <w:rPr>
          <w:rtl/>
        </w:rPr>
        <w:t>340</w:t>
      </w:r>
      <w:r>
        <w:rPr>
          <w:rtl/>
        </w:rPr>
        <w:t xml:space="preserve"> ـ </w:t>
      </w:r>
      <w:r w:rsidRPr="00E2074D">
        <w:rPr>
          <w:rtl/>
        </w:rPr>
        <w:t>قال حمران</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المستضعفين</w:t>
      </w:r>
      <w:r>
        <w:rPr>
          <w:rtl/>
        </w:rPr>
        <w:t>؟</w:t>
      </w:r>
      <w:r w:rsidRPr="00E2074D">
        <w:rPr>
          <w:rtl/>
        </w:rPr>
        <w:t xml:space="preserve"> قال</w:t>
      </w:r>
      <w:r>
        <w:rPr>
          <w:rtl/>
        </w:rPr>
        <w:t xml:space="preserve">: </w:t>
      </w:r>
      <w:r w:rsidRPr="00E2074D">
        <w:rPr>
          <w:rtl/>
        </w:rPr>
        <w:t>هم ليسوا بالمؤمن ولا بالكافر وهم المرجون لأمر الله.</w:t>
      </w:r>
    </w:p>
    <w:p w:rsidR="003F1E9A" w:rsidRPr="00E2074D" w:rsidRDefault="003F1E9A" w:rsidP="00366395">
      <w:pPr>
        <w:pStyle w:val="libNormal"/>
        <w:rPr>
          <w:rtl/>
        </w:rPr>
      </w:pPr>
      <w:r w:rsidRPr="00E2074D">
        <w:rPr>
          <w:rtl/>
        </w:rPr>
        <w:t>341</w:t>
      </w:r>
      <w:r>
        <w:rPr>
          <w:rtl/>
        </w:rPr>
        <w:t xml:space="preserve"> ـ </w:t>
      </w:r>
      <w:r w:rsidRPr="00E2074D">
        <w:rPr>
          <w:rtl/>
        </w:rPr>
        <w:t>وعن ابن الطيار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الناس على ست فرق يؤلون</w:t>
      </w:r>
      <w:r>
        <w:rPr>
          <w:rtl/>
        </w:rPr>
        <w:t xml:space="preserve"> إلى </w:t>
      </w:r>
      <w:r w:rsidRPr="00E2074D">
        <w:rPr>
          <w:rtl/>
        </w:rPr>
        <w:t>ثلث فرق</w:t>
      </w:r>
      <w:r>
        <w:rPr>
          <w:rtl/>
        </w:rPr>
        <w:t xml:space="preserve">: </w:t>
      </w:r>
      <w:r w:rsidRPr="00E2074D">
        <w:rPr>
          <w:rtl/>
        </w:rPr>
        <w:t>الايمان والكفر والضلال وهم أهل الوعد الذين وعدوا الجنة والنار</w:t>
      </w:r>
      <w:r>
        <w:rPr>
          <w:rtl/>
        </w:rPr>
        <w:t xml:space="preserve">، </w:t>
      </w:r>
      <w:r w:rsidRPr="00E2074D">
        <w:rPr>
          <w:rtl/>
        </w:rPr>
        <w:t xml:space="preserve">وهم المؤمنون والكافرون والمستضعفون والمرجون </w:t>
      </w:r>
      <w:r w:rsidRPr="003049E4">
        <w:rPr>
          <w:rStyle w:val="libAlaemChar"/>
          <w:rtl/>
        </w:rPr>
        <w:t>(</w:t>
      </w:r>
      <w:r w:rsidRPr="003049E4">
        <w:rPr>
          <w:rStyle w:val="libAieChar"/>
          <w:rtl/>
        </w:rPr>
        <w:t>لِأَمْرِ اللهِ إِمَّا يُعَذِّبُهُمْ وَإِمَّا يَتُوبُ عَلَيْهِمْ</w:t>
      </w:r>
      <w:r w:rsidRPr="003049E4">
        <w:rPr>
          <w:rStyle w:val="libAlaemChar"/>
          <w:rtl/>
        </w:rPr>
        <w:t>)</w:t>
      </w:r>
      <w:r>
        <w:rPr>
          <w:rtl/>
        </w:rPr>
        <w:t xml:space="preserve">، </w:t>
      </w:r>
      <w:r w:rsidRPr="00E2074D">
        <w:rPr>
          <w:rtl/>
        </w:rPr>
        <w:t xml:space="preserve">والمعترفون </w:t>
      </w:r>
      <w:r w:rsidRPr="003049E4">
        <w:rPr>
          <w:rStyle w:val="libAlaemChar"/>
          <w:rtl/>
        </w:rPr>
        <w:t>(</w:t>
      </w:r>
      <w:r w:rsidRPr="003049E4">
        <w:rPr>
          <w:rStyle w:val="libAieChar"/>
          <w:rtl/>
        </w:rPr>
        <w:t>بِذُنُوبِهِمْ خَلَطُوا عَمَلاً صالِحاً وَآخَرَ سَيِّئاً</w:t>
      </w:r>
      <w:r w:rsidRPr="003049E4">
        <w:rPr>
          <w:rStyle w:val="libAlaemChar"/>
          <w:rtl/>
        </w:rPr>
        <w:t>)</w:t>
      </w:r>
      <w:r>
        <w:rPr>
          <w:rtl/>
        </w:rPr>
        <w:t xml:space="preserve">، </w:t>
      </w:r>
      <w:r w:rsidRPr="00E2074D">
        <w:rPr>
          <w:rtl/>
        </w:rPr>
        <w:t>وأهل الأعراف.</w:t>
      </w:r>
    </w:p>
    <w:p w:rsidR="003F1E9A" w:rsidRPr="00E2074D" w:rsidRDefault="003F1E9A" w:rsidP="00366395">
      <w:pPr>
        <w:pStyle w:val="libNormal"/>
        <w:rPr>
          <w:rtl/>
        </w:rPr>
      </w:pPr>
      <w:r w:rsidRPr="00E2074D">
        <w:rPr>
          <w:rtl/>
        </w:rPr>
        <w:t>342</w:t>
      </w:r>
      <w:r>
        <w:rPr>
          <w:rtl/>
        </w:rPr>
        <w:t xml:space="preserve"> ـ </w:t>
      </w:r>
      <w:r w:rsidRPr="00E2074D">
        <w:rPr>
          <w:rtl/>
        </w:rPr>
        <w:t>عن الحارث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بين الايمان والكفر منزلة</w:t>
      </w:r>
      <w:r>
        <w:rPr>
          <w:rtl/>
        </w:rPr>
        <w:t>؟</w:t>
      </w:r>
    </w:p>
    <w:p w:rsidR="003F1E9A" w:rsidRPr="00E2074D" w:rsidRDefault="003F1E9A" w:rsidP="00366395">
      <w:pPr>
        <w:pStyle w:val="libNormal"/>
        <w:rPr>
          <w:rtl/>
        </w:rPr>
      </w:pPr>
      <w:r w:rsidRPr="00E2074D">
        <w:rPr>
          <w:rtl/>
        </w:rPr>
        <w:t>فقال</w:t>
      </w:r>
      <w:r>
        <w:rPr>
          <w:rtl/>
        </w:rPr>
        <w:t xml:space="preserve">: </w:t>
      </w:r>
      <w:r w:rsidRPr="00E2074D">
        <w:rPr>
          <w:rtl/>
        </w:rPr>
        <w:t>نعم ومنازل لو يجحد شيئا منها أكبه الله في النار</w:t>
      </w:r>
      <w:r>
        <w:rPr>
          <w:rtl/>
        </w:rPr>
        <w:t xml:space="preserve">، </w:t>
      </w:r>
      <w:r w:rsidRPr="00E2074D">
        <w:rPr>
          <w:rtl/>
        </w:rPr>
        <w:t xml:space="preserve">وبينهما </w:t>
      </w:r>
      <w:r w:rsidRPr="003049E4">
        <w:rPr>
          <w:rStyle w:val="libAlaemChar"/>
          <w:rtl/>
        </w:rPr>
        <w:t>(</w:t>
      </w:r>
      <w:r w:rsidRPr="003049E4">
        <w:rPr>
          <w:rStyle w:val="libAieChar"/>
          <w:rtl/>
        </w:rPr>
        <w:t>آخَرُونَ مُرْجَوْنَ لِأَمْرِ اللهِ</w:t>
      </w:r>
      <w:r w:rsidRPr="003049E4">
        <w:rPr>
          <w:rStyle w:val="libAlaemChar"/>
          <w:rtl/>
        </w:rPr>
        <w:t>)</w:t>
      </w:r>
      <w:r>
        <w:rPr>
          <w:rtl/>
        </w:rPr>
        <w:t xml:space="preserve">، </w:t>
      </w:r>
      <w:r w:rsidRPr="00E2074D">
        <w:rPr>
          <w:rtl/>
        </w:rPr>
        <w:t xml:space="preserve">وبينهما المستضعفون وبينهما آخرون </w:t>
      </w:r>
      <w:r w:rsidRPr="003049E4">
        <w:rPr>
          <w:rStyle w:val="libAlaemChar"/>
          <w:rtl/>
        </w:rPr>
        <w:t>(</w:t>
      </w:r>
      <w:r w:rsidRPr="003049E4">
        <w:rPr>
          <w:rStyle w:val="libAieChar"/>
          <w:rtl/>
        </w:rPr>
        <w:t>خَلَطُوا عَمَلاً صالِحاً وَآخَرَ سَيِّئاً</w:t>
      </w:r>
      <w:r w:rsidRPr="003049E4">
        <w:rPr>
          <w:rStyle w:val="libAlaemChar"/>
          <w:rtl/>
        </w:rPr>
        <w:t>)</w:t>
      </w:r>
      <w:r w:rsidRPr="00E2074D">
        <w:rPr>
          <w:rtl/>
        </w:rPr>
        <w:t xml:space="preserve"> وبينهما قوله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عَلَى الْأَعْرافِ رِجالٌ</w:t>
      </w:r>
      <w:r w:rsidRPr="003049E4">
        <w:rPr>
          <w:rStyle w:val="libAlaemChar"/>
          <w:rtl/>
        </w:rPr>
        <w:t>)</w:t>
      </w:r>
      <w:r>
        <w:rPr>
          <w:rtl/>
        </w:rPr>
        <w:t>.</w:t>
      </w:r>
    </w:p>
    <w:p w:rsidR="003F1E9A" w:rsidRPr="00E2074D" w:rsidRDefault="003F1E9A" w:rsidP="00366395">
      <w:pPr>
        <w:pStyle w:val="libNormal"/>
        <w:rPr>
          <w:rtl/>
        </w:rPr>
      </w:pPr>
      <w:r w:rsidRPr="00E2074D">
        <w:rPr>
          <w:rtl/>
        </w:rPr>
        <w:t>343</w:t>
      </w:r>
      <w:r>
        <w:rPr>
          <w:rtl/>
        </w:rPr>
        <w:t xml:space="preserve"> ـ </w:t>
      </w:r>
      <w:r w:rsidRPr="00E2074D">
        <w:rPr>
          <w:rtl/>
        </w:rPr>
        <w:t>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المرجون لأمر الله قوم كانوا مشركين فقتلوا مثل حمزة وجعفر وأشباههما</w:t>
      </w:r>
      <w:r>
        <w:rPr>
          <w:rtl/>
        </w:rPr>
        <w:t xml:space="preserve">، </w:t>
      </w:r>
      <w:r w:rsidRPr="00E2074D">
        <w:rPr>
          <w:rtl/>
        </w:rPr>
        <w:t>ثم دخلوا بعد في الإسلام فوحدوا الله وتركوا الشرك</w:t>
      </w:r>
      <w:r>
        <w:rPr>
          <w:rtl/>
        </w:rPr>
        <w:t xml:space="preserve">، </w:t>
      </w:r>
      <w:r w:rsidRPr="00E2074D">
        <w:rPr>
          <w:rtl/>
        </w:rPr>
        <w:t>ولم يعرفوا الايمان بقلوبهم فيكونوا من المؤمنين فتجب لهم الجنة</w:t>
      </w:r>
      <w:r>
        <w:rPr>
          <w:rtl/>
        </w:rPr>
        <w:t xml:space="preserve">، </w:t>
      </w:r>
      <w:r w:rsidRPr="00E2074D">
        <w:rPr>
          <w:rtl/>
        </w:rPr>
        <w:t>ولم يكونوا على جحودهم فيكفروا فتجب لهم النار</w:t>
      </w:r>
      <w:r>
        <w:rPr>
          <w:rtl/>
        </w:rPr>
        <w:t xml:space="preserve">، </w:t>
      </w:r>
      <w:r w:rsidRPr="00E2074D">
        <w:rPr>
          <w:rtl/>
        </w:rPr>
        <w:t xml:space="preserve">فهم على تلك الحال </w:t>
      </w:r>
      <w:r w:rsidRPr="003049E4">
        <w:rPr>
          <w:rStyle w:val="libAlaemChar"/>
          <w:rtl/>
        </w:rPr>
        <w:t>(</w:t>
      </w:r>
      <w:r w:rsidRPr="003049E4">
        <w:rPr>
          <w:rStyle w:val="libAieChar"/>
          <w:rtl/>
        </w:rPr>
        <w:t>إِمَّا يُعَذِّبُهُمْ وَإِمَّا يَتُوبُ عَلَيْهِمْ</w:t>
      </w:r>
      <w:r w:rsidRPr="003049E4">
        <w:rPr>
          <w:rStyle w:val="libAlaemChar"/>
          <w:rtl/>
        </w:rPr>
        <w:t>)</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يرى فيهم رأيه</w:t>
      </w:r>
      <w:r>
        <w:rPr>
          <w:rtl/>
        </w:rPr>
        <w:t>؟</w:t>
      </w:r>
      <w:r w:rsidRPr="00E2074D">
        <w:rPr>
          <w:rtl/>
        </w:rPr>
        <w:t xml:space="preserve"> قال</w:t>
      </w:r>
      <w:r>
        <w:rPr>
          <w:rtl/>
        </w:rPr>
        <w:t xml:space="preserve">: </w:t>
      </w:r>
      <w:r w:rsidRPr="00E2074D">
        <w:rPr>
          <w:rtl/>
        </w:rPr>
        <w:t>قلت</w:t>
      </w:r>
      <w:r>
        <w:rPr>
          <w:rtl/>
        </w:rPr>
        <w:t xml:space="preserve">: </w:t>
      </w:r>
      <w:r w:rsidRPr="00E2074D">
        <w:rPr>
          <w:rtl/>
        </w:rPr>
        <w:t>جعلت فداك من أين يرزقون</w:t>
      </w:r>
      <w:r>
        <w:rPr>
          <w:rtl/>
        </w:rPr>
        <w:t>؟</w:t>
      </w:r>
      <w:r w:rsidRPr="00E2074D">
        <w:rPr>
          <w:rtl/>
        </w:rPr>
        <w:t xml:space="preserve"> قال</w:t>
      </w:r>
      <w:r>
        <w:rPr>
          <w:rtl/>
        </w:rPr>
        <w:t xml:space="preserve">: </w:t>
      </w:r>
      <w:r w:rsidRPr="00E2074D">
        <w:rPr>
          <w:rtl/>
        </w:rPr>
        <w:t>من حيث شاء الله وقال</w:t>
      </w:r>
      <w:r>
        <w:rPr>
          <w:rtl/>
        </w:rPr>
        <w:t xml:space="preserve"> أبو </w:t>
      </w:r>
      <w:r w:rsidRPr="00E2074D">
        <w:rPr>
          <w:rtl/>
        </w:rPr>
        <w:t xml:space="preserve">إبراهيم </w:t>
      </w:r>
      <w:r w:rsidRPr="003049E4">
        <w:rPr>
          <w:rStyle w:val="libAlaemChar"/>
          <w:rtl/>
        </w:rPr>
        <w:t>عليه‌السلام</w:t>
      </w:r>
      <w:r>
        <w:rPr>
          <w:rtl/>
        </w:rPr>
        <w:t xml:space="preserve">: </w:t>
      </w:r>
      <w:r w:rsidRPr="00E2074D">
        <w:rPr>
          <w:rtl/>
        </w:rPr>
        <w:t>هؤلاء قوم يوقفهم حتى يتبين فيهم رأيه.</w:t>
      </w:r>
    </w:p>
    <w:p w:rsidR="003F1E9A" w:rsidRPr="00E2074D" w:rsidRDefault="003F1E9A" w:rsidP="00366395">
      <w:pPr>
        <w:pStyle w:val="libNormal"/>
        <w:rPr>
          <w:rtl/>
          <w:lang w:bidi="fa-IR"/>
        </w:rPr>
      </w:pPr>
      <w:r w:rsidRPr="00E25B0F">
        <w:rPr>
          <w:rStyle w:val="libBold2Char"/>
          <w:rtl/>
        </w:rPr>
        <w:t xml:space="preserve">344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وَالَّذِينَ اتَّخَذُوا مَسْجِداً ضِراراً وَ</w:t>
      </w:r>
    </w:p>
    <w:p w:rsidR="003F1E9A" w:rsidRPr="00E2074D" w:rsidRDefault="003F1E9A" w:rsidP="003049E4">
      <w:pPr>
        <w:pStyle w:val="libNormal0"/>
        <w:rPr>
          <w:rtl/>
        </w:rPr>
      </w:pPr>
      <w:r>
        <w:rPr>
          <w:rtl/>
        </w:rPr>
        <w:br w:type="page"/>
      </w:r>
      <w:r w:rsidRPr="003049E4">
        <w:rPr>
          <w:rStyle w:val="libAieChar"/>
          <w:rtl/>
        </w:rPr>
        <w:lastRenderedPageBreak/>
        <w:t>كُفْراً</w:t>
      </w:r>
      <w:r w:rsidRPr="003049E4">
        <w:rPr>
          <w:rStyle w:val="libAlaemChar"/>
          <w:rtl/>
        </w:rPr>
        <w:t>)</w:t>
      </w:r>
      <w:r w:rsidRPr="00E2074D">
        <w:rPr>
          <w:rtl/>
        </w:rPr>
        <w:t xml:space="preserve"> فلأنه كان سبب نزولها انه جاء قوم من المنافقين</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فقالوا</w:t>
      </w:r>
      <w:r>
        <w:rPr>
          <w:rtl/>
        </w:rPr>
        <w:t xml:space="preserve">: </w:t>
      </w:r>
      <w:r w:rsidRPr="00E2074D">
        <w:rPr>
          <w:rtl/>
        </w:rPr>
        <w:t xml:space="preserve">يا رسول الله </w:t>
      </w:r>
      <w:r>
        <w:rPr>
          <w:rtl/>
        </w:rPr>
        <w:t>أ</w:t>
      </w:r>
      <w:r w:rsidRPr="00E2074D">
        <w:rPr>
          <w:rtl/>
        </w:rPr>
        <w:t xml:space="preserve">تأذن لنا فبنى مسجدا في بنى سالم للعليل والليلة المطيرة </w:t>
      </w:r>
      <w:r w:rsidRPr="002A6C2A">
        <w:rPr>
          <w:rStyle w:val="libFootnotenumChar"/>
          <w:rtl/>
        </w:rPr>
        <w:t>(1)</w:t>
      </w:r>
      <w:r w:rsidRPr="00E2074D">
        <w:rPr>
          <w:rtl/>
        </w:rPr>
        <w:t xml:space="preserve"> والشيخ الفاني فأذن لهم رسول الله </w:t>
      </w:r>
      <w:r w:rsidRPr="003049E4">
        <w:rPr>
          <w:rStyle w:val="libAlaemChar"/>
          <w:rtl/>
        </w:rPr>
        <w:t>صلى‌الله‌عليه‌وآله</w:t>
      </w:r>
      <w:r w:rsidRPr="00E2074D">
        <w:rPr>
          <w:rtl/>
        </w:rPr>
        <w:t xml:space="preserve"> وهو على الخروج</w:t>
      </w:r>
      <w:r>
        <w:rPr>
          <w:rtl/>
        </w:rPr>
        <w:t xml:space="preserve"> إلى </w:t>
      </w:r>
      <w:r w:rsidRPr="00E2074D">
        <w:rPr>
          <w:rtl/>
        </w:rPr>
        <w:t>تبوك</w:t>
      </w:r>
      <w:r>
        <w:rPr>
          <w:rtl/>
        </w:rPr>
        <w:t xml:space="preserve">، </w:t>
      </w:r>
      <w:r w:rsidRPr="00E2074D">
        <w:rPr>
          <w:rtl/>
        </w:rPr>
        <w:t>فقالوا</w:t>
      </w:r>
      <w:r>
        <w:rPr>
          <w:rtl/>
        </w:rPr>
        <w:t xml:space="preserve">: </w:t>
      </w:r>
      <w:r w:rsidRPr="00E2074D">
        <w:rPr>
          <w:rtl/>
        </w:rPr>
        <w:t>يا رسول الله لو أتيتنا فصليت فيه</w:t>
      </w:r>
      <w:r>
        <w:rPr>
          <w:rtl/>
        </w:rPr>
        <w:t>؟</w:t>
      </w:r>
      <w:r w:rsidRPr="00E2074D">
        <w:rPr>
          <w:rtl/>
        </w:rPr>
        <w:t xml:space="preserve"> فقال</w:t>
      </w:r>
      <w:r>
        <w:rPr>
          <w:rtl/>
        </w:rPr>
        <w:t xml:space="preserve">: </w:t>
      </w:r>
      <w:r w:rsidRPr="00E2074D">
        <w:rPr>
          <w:rtl/>
        </w:rPr>
        <w:t>انا على جناح الطير فاذا وافيت إنشاء الله أتيته فصليت فيه</w:t>
      </w:r>
      <w:r>
        <w:rPr>
          <w:rtl/>
        </w:rPr>
        <w:t xml:space="preserve">، </w:t>
      </w:r>
      <w:r w:rsidRPr="00E2074D">
        <w:rPr>
          <w:rtl/>
        </w:rPr>
        <w:t xml:space="preserve">فلما اقبل رسول الله </w:t>
      </w:r>
      <w:r w:rsidRPr="003049E4">
        <w:rPr>
          <w:rStyle w:val="libAlaemChar"/>
          <w:rtl/>
        </w:rPr>
        <w:t>صلى‌الله‌عليه‌وآله</w:t>
      </w:r>
      <w:r w:rsidRPr="00E2074D">
        <w:rPr>
          <w:rtl/>
        </w:rPr>
        <w:t xml:space="preserve"> من تبوك نزلت هذه</w:t>
      </w:r>
      <w:r>
        <w:rPr>
          <w:rtl/>
        </w:rPr>
        <w:t xml:space="preserve"> الآية </w:t>
      </w:r>
      <w:r w:rsidRPr="00E2074D">
        <w:rPr>
          <w:rtl/>
        </w:rPr>
        <w:t xml:space="preserve">في شأن المسجد وابى عامر الراهب وقد كانوا حلفوا لرسول الله </w:t>
      </w:r>
      <w:r w:rsidRPr="003049E4">
        <w:rPr>
          <w:rStyle w:val="libAlaemChar"/>
          <w:rtl/>
        </w:rPr>
        <w:t>صلى‌الله‌عليه‌وآله</w:t>
      </w:r>
      <w:r w:rsidRPr="00E2074D">
        <w:rPr>
          <w:rtl/>
        </w:rPr>
        <w:t xml:space="preserve"> انهم يبنون ذلك للصلاح والحسنى</w:t>
      </w:r>
      <w:r>
        <w:rPr>
          <w:rtl/>
        </w:rPr>
        <w:t xml:space="preserve">، </w:t>
      </w:r>
      <w:r w:rsidRPr="00E2074D">
        <w:rPr>
          <w:rtl/>
        </w:rPr>
        <w:t xml:space="preserve">فانزل الله </w:t>
      </w:r>
      <w:r w:rsidRPr="003049E4">
        <w:rPr>
          <w:rStyle w:val="libAlaemChar"/>
          <w:rtl/>
        </w:rPr>
        <w:t>عزوجل</w:t>
      </w:r>
      <w:r w:rsidRPr="00E2074D">
        <w:rPr>
          <w:rtl/>
        </w:rPr>
        <w:t xml:space="preserve"> على رسوله</w:t>
      </w:r>
      <w:r>
        <w:rPr>
          <w:rtl/>
        </w:rPr>
        <w:t xml:space="preserve">: </w:t>
      </w:r>
      <w:r w:rsidRPr="003049E4">
        <w:rPr>
          <w:rStyle w:val="libAlaemChar"/>
          <w:rtl/>
        </w:rPr>
        <w:t>(</w:t>
      </w:r>
      <w:r w:rsidRPr="003049E4">
        <w:rPr>
          <w:rStyle w:val="libAieChar"/>
          <w:rtl/>
        </w:rPr>
        <w:t>وَالَّذِينَ اتَّخَذُوا مَسْجِداً ضِراراً وَكُفْراً وَتَفْرِيقاً بَيْنَ الْمُؤْمِنِينَ وَإِرْصاداً لِمَنْ حارَبَ اللهَ وَرَسُولَهُ مِنْ قَبْلُ</w:t>
      </w:r>
      <w:r w:rsidRPr="003049E4">
        <w:rPr>
          <w:rStyle w:val="libAlaemChar"/>
          <w:rtl/>
        </w:rPr>
        <w:t>)</w:t>
      </w:r>
      <w:r w:rsidRPr="00E2074D">
        <w:rPr>
          <w:rtl/>
        </w:rPr>
        <w:t xml:space="preserve"> يعنى أبا عامر الراهب كان يأتيهم فيذكر رسول الله </w:t>
      </w:r>
      <w:r w:rsidRPr="003049E4">
        <w:rPr>
          <w:rStyle w:val="libAlaemChar"/>
          <w:rtl/>
        </w:rPr>
        <w:t>صلى‌الله‌عليه‌وآله</w:t>
      </w:r>
      <w:r>
        <w:rPr>
          <w:rtl/>
        </w:rPr>
        <w:t xml:space="preserve">، </w:t>
      </w:r>
      <w:r w:rsidRPr="003049E4">
        <w:rPr>
          <w:rStyle w:val="libAlaemChar"/>
          <w:rtl/>
        </w:rPr>
        <w:t>(</w:t>
      </w:r>
      <w:r w:rsidRPr="003049E4">
        <w:rPr>
          <w:rStyle w:val="libAieChar"/>
          <w:rtl/>
        </w:rPr>
        <w:t>وَلَيَحْلِفُنَّ إِنْ أَرَدْنا إِلَّا الْحُسْنى وَاللهُ يَشْهَدُ إِنَّهُمْ لَكاذِبُونَ* لا تَقُمْ فِيهِ أَبَداً لَمَسْجِدٌ أُسِّسَ عَلَى التَّقْوى مِنْ أَوَّلِ يَوْمٍ</w:t>
      </w:r>
      <w:r w:rsidRPr="003049E4">
        <w:rPr>
          <w:rStyle w:val="libAlaemChar"/>
          <w:rtl/>
        </w:rPr>
        <w:t>)</w:t>
      </w:r>
      <w:r w:rsidRPr="00E2074D">
        <w:rPr>
          <w:rtl/>
        </w:rPr>
        <w:t xml:space="preserve"> يعنى مسجد قبا أحب </w:t>
      </w:r>
      <w:r w:rsidRPr="003049E4">
        <w:rPr>
          <w:rStyle w:val="libAlaemChar"/>
          <w:rtl/>
        </w:rPr>
        <w:t>(</w:t>
      </w:r>
      <w:r w:rsidRPr="003049E4">
        <w:rPr>
          <w:rStyle w:val="libAieChar"/>
          <w:rtl/>
        </w:rPr>
        <w:t>أَنْ تَقُومَ فِيهِ، فِيهِ رِجالٌ يُحِبُّونَ أَنْ يَتَطَهَّرُوا وَاللهُ يُحِبُّ الْمُطَّهِّرِينَ</w:t>
      </w:r>
      <w:r w:rsidRPr="003049E4">
        <w:rPr>
          <w:rStyle w:val="libAlaemChar"/>
          <w:rtl/>
        </w:rPr>
        <w:t>)</w:t>
      </w:r>
      <w:r w:rsidRPr="00E2074D">
        <w:rPr>
          <w:rtl/>
        </w:rPr>
        <w:t xml:space="preserve"> قال كانوا يتطهرون بالماء.</w:t>
      </w:r>
    </w:p>
    <w:p w:rsidR="003F1E9A" w:rsidRPr="00E2074D" w:rsidRDefault="003F1E9A" w:rsidP="00366395">
      <w:pPr>
        <w:pStyle w:val="libNormal"/>
        <w:rPr>
          <w:rtl/>
        </w:rPr>
      </w:pPr>
      <w:r w:rsidRPr="00E25B0F">
        <w:rPr>
          <w:rStyle w:val="libBold2Char"/>
          <w:rtl/>
        </w:rPr>
        <w:t>345 ـ في الكافي</w:t>
      </w:r>
      <w:r>
        <w:rPr>
          <w:rtl/>
        </w:rPr>
        <w:t xml:space="preserve"> علي بن إبراهيم </w:t>
      </w:r>
      <w:r w:rsidRPr="00E2074D">
        <w:rPr>
          <w:rtl/>
        </w:rPr>
        <w:t>عن أبيه عن</w:t>
      </w:r>
      <w:r>
        <w:rPr>
          <w:rtl/>
        </w:rPr>
        <w:t xml:space="preserve"> ابن أبي </w:t>
      </w:r>
      <w:r w:rsidRPr="00E2074D">
        <w:rPr>
          <w:rtl/>
        </w:rPr>
        <w:t xml:space="preserve">عمير عن حماد بن عيسى عن الحلبي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المسجد الذي </w:t>
      </w:r>
      <w:r w:rsidRPr="003049E4">
        <w:rPr>
          <w:rStyle w:val="libAlaemChar"/>
          <w:rtl/>
        </w:rPr>
        <w:t>(</w:t>
      </w:r>
      <w:r w:rsidRPr="003049E4">
        <w:rPr>
          <w:rStyle w:val="libAieChar"/>
          <w:rtl/>
        </w:rPr>
        <w:t>أُسِّسَ عَلَى التَّقْوى</w:t>
      </w:r>
      <w:r w:rsidRPr="003049E4">
        <w:rPr>
          <w:rStyle w:val="libAlaemChar"/>
          <w:rtl/>
        </w:rPr>
        <w:t>)</w:t>
      </w:r>
      <w:r>
        <w:rPr>
          <w:rtl/>
        </w:rPr>
        <w:t>؟</w:t>
      </w:r>
    </w:p>
    <w:p w:rsidR="003F1E9A" w:rsidRPr="00E2074D" w:rsidRDefault="003F1E9A" w:rsidP="00366395">
      <w:pPr>
        <w:pStyle w:val="libNormal"/>
        <w:rPr>
          <w:rtl/>
        </w:rPr>
      </w:pPr>
      <w:r w:rsidRPr="00E2074D">
        <w:rPr>
          <w:rtl/>
        </w:rPr>
        <w:t>قال</w:t>
      </w:r>
      <w:r>
        <w:rPr>
          <w:rtl/>
        </w:rPr>
        <w:t xml:space="preserve">: </w:t>
      </w:r>
      <w:r w:rsidRPr="00E2074D">
        <w:rPr>
          <w:rtl/>
        </w:rPr>
        <w:t>مسجد قبا.</w:t>
      </w:r>
    </w:p>
    <w:p w:rsidR="003F1E9A" w:rsidRPr="00E2074D" w:rsidRDefault="003F1E9A" w:rsidP="00366395">
      <w:pPr>
        <w:pStyle w:val="libNormal"/>
        <w:rPr>
          <w:rtl/>
        </w:rPr>
      </w:pPr>
      <w:r w:rsidRPr="00E25B0F">
        <w:rPr>
          <w:rStyle w:val="libBold2Char"/>
          <w:rtl/>
        </w:rPr>
        <w:t xml:space="preserve">346 ـ في تفسير العيّاشي </w:t>
      </w:r>
      <w:r w:rsidRPr="00E2074D">
        <w:rPr>
          <w:rtl/>
        </w:rPr>
        <w:t xml:space="preserve">عن زرارة وحمران ومحمد بن مسلم عن أبي جعفر وأبي عبد الله </w:t>
      </w:r>
      <w:r w:rsidRPr="003049E4">
        <w:rPr>
          <w:rStyle w:val="libAlaemChar"/>
          <w:rtl/>
        </w:rPr>
        <w:t>عليهما‌السلام</w:t>
      </w:r>
      <w:r w:rsidRPr="00E2074D">
        <w:rPr>
          <w:rtl/>
        </w:rPr>
        <w:t xml:space="preserve"> عن قوله</w:t>
      </w:r>
      <w:r>
        <w:rPr>
          <w:rtl/>
        </w:rPr>
        <w:t xml:space="preserve">: </w:t>
      </w:r>
      <w:r w:rsidRPr="003049E4">
        <w:rPr>
          <w:rStyle w:val="libAlaemChar"/>
          <w:rtl/>
        </w:rPr>
        <w:t>(</w:t>
      </w:r>
      <w:r w:rsidRPr="003049E4">
        <w:rPr>
          <w:rStyle w:val="libAieChar"/>
          <w:rtl/>
        </w:rPr>
        <w:t>لَمَسْجِدٌ أُسِّسَ عَلَى التَّقْوى مِنْ أَوَّلِ يَوْمٍ</w:t>
      </w:r>
      <w:r w:rsidRPr="003049E4">
        <w:rPr>
          <w:rStyle w:val="libAlaemChar"/>
          <w:rtl/>
        </w:rPr>
        <w:t>)</w:t>
      </w:r>
      <w:r w:rsidRPr="00E2074D">
        <w:rPr>
          <w:rtl/>
        </w:rPr>
        <w:t xml:space="preserve"> قال</w:t>
      </w:r>
      <w:r>
        <w:rPr>
          <w:rtl/>
        </w:rPr>
        <w:t xml:space="preserve">: </w:t>
      </w:r>
      <w:r w:rsidRPr="00E2074D">
        <w:rPr>
          <w:rtl/>
        </w:rPr>
        <w:t>مسجد قبا</w:t>
      </w:r>
      <w:r>
        <w:rPr>
          <w:rtl/>
        </w:rPr>
        <w:t xml:space="preserve">، وأمّا قوله: </w:t>
      </w:r>
      <w:r w:rsidRPr="003049E4">
        <w:rPr>
          <w:rStyle w:val="libAlaemChar"/>
          <w:rtl/>
        </w:rPr>
        <w:t>(</w:t>
      </w:r>
      <w:r w:rsidRPr="003049E4">
        <w:rPr>
          <w:rStyle w:val="libAieChar"/>
          <w:rtl/>
        </w:rPr>
        <w:t>أَحَقُّ أَنْ تَقُومَ فِيهِ</w:t>
      </w:r>
      <w:r w:rsidRPr="003049E4">
        <w:rPr>
          <w:rStyle w:val="libAlaemChar"/>
          <w:rtl/>
        </w:rPr>
        <w:t>)</w:t>
      </w:r>
      <w:r w:rsidRPr="00E2074D">
        <w:rPr>
          <w:rtl/>
        </w:rPr>
        <w:t xml:space="preserve"> قال</w:t>
      </w:r>
      <w:r>
        <w:rPr>
          <w:rtl/>
        </w:rPr>
        <w:t xml:space="preserve">: </w:t>
      </w:r>
      <w:r w:rsidRPr="00E2074D">
        <w:rPr>
          <w:rtl/>
        </w:rPr>
        <w:t>يعنى من مسجد النفاق فسألته</w:t>
      </w:r>
      <w:r>
        <w:rPr>
          <w:rtl/>
        </w:rPr>
        <w:t xml:space="preserve">: </w:t>
      </w:r>
      <w:r w:rsidRPr="00E2074D">
        <w:rPr>
          <w:rtl/>
        </w:rPr>
        <w:t xml:space="preserve">هل كان النبي </w:t>
      </w:r>
      <w:r w:rsidRPr="003049E4">
        <w:rPr>
          <w:rStyle w:val="libAlaemChar"/>
          <w:rtl/>
        </w:rPr>
        <w:t>صلى‌الله‌عليه‌وآله</w:t>
      </w:r>
      <w:r w:rsidRPr="00E2074D">
        <w:rPr>
          <w:rtl/>
        </w:rPr>
        <w:t xml:space="preserve"> يصلى في مسجد قبا</w:t>
      </w:r>
      <w:r>
        <w:rPr>
          <w:rtl/>
        </w:rPr>
        <w:t>؟</w:t>
      </w:r>
      <w:r w:rsidRPr="00E2074D">
        <w:rPr>
          <w:rtl/>
        </w:rPr>
        <w:t xml:space="preserve"> قال</w:t>
      </w:r>
      <w:r>
        <w:rPr>
          <w:rtl/>
        </w:rPr>
        <w:t xml:space="preserve">: </w:t>
      </w:r>
      <w:r w:rsidRPr="00E2074D">
        <w:rPr>
          <w:rtl/>
        </w:rPr>
        <w:t>منزله على سعد بن خيثمة الأنصاري</w:t>
      </w:r>
      <w:r>
        <w:rPr>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347 ـ في مجمع البيان </w:t>
      </w:r>
      <w:r w:rsidRPr="003049E4">
        <w:rPr>
          <w:rStyle w:val="libAlaemChar"/>
          <w:rtl/>
        </w:rPr>
        <w:t>(</w:t>
      </w:r>
      <w:r w:rsidRPr="003049E4">
        <w:rPr>
          <w:rStyle w:val="libAieChar"/>
          <w:rtl/>
        </w:rPr>
        <w:t>لَمَسْجِدٌ أُسِّسَ عَلَى التَّقْوى</w:t>
      </w:r>
      <w:r w:rsidRPr="003049E4">
        <w:rPr>
          <w:rStyle w:val="libAlaemChar"/>
          <w:rtl/>
        </w:rPr>
        <w:t>)</w:t>
      </w:r>
      <w:r>
        <w:rPr>
          <w:rtl/>
          <w:lang w:bidi="fa-IR"/>
        </w:rPr>
        <w:t xml:space="preserve"> الآية و</w:t>
      </w:r>
      <w:r w:rsidRPr="00E2074D">
        <w:rPr>
          <w:rtl/>
          <w:lang w:bidi="fa-IR"/>
        </w:rPr>
        <w:t xml:space="preserve">روى عن النبي </w:t>
      </w:r>
      <w:r w:rsidRPr="003049E4">
        <w:rPr>
          <w:rStyle w:val="libAlaemChar"/>
          <w:rtl/>
        </w:rPr>
        <w:t>صلى‌الله‌عليه‌وآله</w:t>
      </w:r>
      <w:r w:rsidRPr="00E2074D">
        <w:rPr>
          <w:rtl/>
          <w:lang w:bidi="fa-IR"/>
        </w:rPr>
        <w:t xml:space="preserve"> انه قال</w:t>
      </w:r>
      <w:r>
        <w:rPr>
          <w:rtl/>
          <w:lang w:bidi="fa-IR"/>
        </w:rPr>
        <w:t xml:space="preserve">: </w:t>
      </w:r>
      <w:r w:rsidRPr="00E2074D">
        <w:rPr>
          <w:rtl/>
          <w:lang w:bidi="fa-IR"/>
        </w:rPr>
        <w:t>هو مسجدي هذا</w:t>
      </w:r>
      <w:r>
        <w:rPr>
          <w:rtl/>
          <w:lang w:bidi="fa-IR"/>
        </w:rPr>
        <w:t xml:space="preserve">، </w:t>
      </w:r>
      <w:r w:rsidRPr="003049E4">
        <w:rPr>
          <w:rStyle w:val="libAlaemChar"/>
          <w:rtl/>
        </w:rPr>
        <w:t>(</w:t>
      </w:r>
      <w:r w:rsidRPr="003049E4">
        <w:rPr>
          <w:rStyle w:val="libAieChar"/>
          <w:rtl/>
        </w:rPr>
        <w:t>فِيهِ رِجالٌ، يُحِبُّونَ أَنْ يَتَطَهَّرُوا</w:t>
      </w:r>
      <w:r w:rsidRPr="003049E4">
        <w:rPr>
          <w:rStyle w:val="libAlaemChar"/>
          <w:rtl/>
        </w:rPr>
        <w:t>)</w:t>
      </w:r>
      <w:r w:rsidRPr="00E2074D">
        <w:rPr>
          <w:rtl/>
          <w:lang w:bidi="fa-IR"/>
        </w:rPr>
        <w:t xml:space="preserve"> قيل </w:t>
      </w:r>
      <w:r w:rsidRPr="003049E4">
        <w:rPr>
          <w:rStyle w:val="libAlaemChar"/>
          <w:rtl/>
        </w:rPr>
        <w:t>(</w:t>
      </w:r>
      <w:r w:rsidRPr="003049E4">
        <w:rPr>
          <w:rStyle w:val="libAieChar"/>
          <w:rtl/>
        </w:rPr>
        <w:t>يُحِبُّونَ أَنْ يَتَطَهَّرُوا</w:t>
      </w:r>
      <w:r w:rsidRPr="003049E4">
        <w:rPr>
          <w:rStyle w:val="libAlaemChar"/>
          <w:rtl/>
        </w:rPr>
        <w:t>)</w:t>
      </w:r>
      <w:r w:rsidRPr="00E2074D">
        <w:rPr>
          <w:rtl/>
          <w:lang w:bidi="fa-IR"/>
        </w:rPr>
        <w:t xml:space="preserve"> بالماء من الغايط والبول </w:t>
      </w:r>
      <w:r>
        <w:rPr>
          <w:rtl/>
          <w:lang w:bidi="fa-IR"/>
        </w:rPr>
        <w:t>و</w:t>
      </w:r>
      <w:r w:rsidRPr="00E2074D">
        <w:rPr>
          <w:rtl/>
          <w:lang w:bidi="fa-IR"/>
        </w:rPr>
        <w:t xml:space="preserve">هو المروي عن السيدين الباقر والصادق </w:t>
      </w:r>
      <w:r w:rsidRPr="003049E4">
        <w:rPr>
          <w:rStyle w:val="libAlaemChar"/>
          <w:rtl/>
        </w:rPr>
        <w:t>عليهما‌السلام</w:t>
      </w:r>
      <w:r w:rsidRPr="00E2074D">
        <w:rPr>
          <w:rtl/>
          <w:lang w:bidi="fa-IR"/>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التي فيها مطر.</w:t>
      </w:r>
    </w:p>
    <w:p w:rsidR="003F1E9A" w:rsidRPr="00E2074D" w:rsidRDefault="003F1E9A" w:rsidP="00366395">
      <w:pPr>
        <w:pStyle w:val="libNormal"/>
        <w:rPr>
          <w:rtl/>
        </w:rPr>
      </w:pPr>
      <w:r>
        <w:rPr>
          <w:rtl/>
        </w:rPr>
        <w:br w:type="page"/>
      </w:r>
      <w:r w:rsidRPr="00E2074D">
        <w:rPr>
          <w:rtl/>
        </w:rPr>
        <w:lastRenderedPageBreak/>
        <w:t>348</w:t>
      </w:r>
      <w:r>
        <w:rPr>
          <w:rtl/>
        </w:rPr>
        <w:t xml:space="preserve"> ـ </w:t>
      </w:r>
      <w:r w:rsidRPr="00E2074D">
        <w:rPr>
          <w:rtl/>
        </w:rPr>
        <w:t xml:space="preserve">وروى عن النبي </w:t>
      </w:r>
      <w:r w:rsidRPr="003049E4">
        <w:rPr>
          <w:rStyle w:val="libAlaemChar"/>
          <w:rtl/>
        </w:rPr>
        <w:t>صلى‌الله‌عليه‌وآله</w:t>
      </w:r>
      <w:r>
        <w:rPr>
          <w:rtl/>
        </w:rPr>
        <w:t xml:space="preserve"> أنّه قال </w:t>
      </w:r>
      <w:r w:rsidRPr="00E2074D">
        <w:rPr>
          <w:rtl/>
        </w:rPr>
        <w:t>لأهل قبا</w:t>
      </w:r>
      <w:r>
        <w:rPr>
          <w:rtl/>
        </w:rPr>
        <w:t xml:space="preserve">: </w:t>
      </w:r>
      <w:r w:rsidRPr="00E2074D">
        <w:rPr>
          <w:rtl/>
        </w:rPr>
        <w:t xml:space="preserve">ماذا تفعلون في طهركم فان الله </w:t>
      </w:r>
      <w:r w:rsidRPr="003049E4">
        <w:rPr>
          <w:rStyle w:val="libAlaemChar"/>
          <w:rtl/>
        </w:rPr>
        <w:t>عزوجل</w:t>
      </w:r>
      <w:r w:rsidRPr="00E2074D">
        <w:rPr>
          <w:rtl/>
        </w:rPr>
        <w:t xml:space="preserve"> قد أحسن عليكم الثناء</w:t>
      </w:r>
      <w:r>
        <w:rPr>
          <w:rtl/>
        </w:rPr>
        <w:t>؟</w:t>
      </w:r>
      <w:r w:rsidRPr="00E2074D">
        <w:rPr>
          <w:rtl/>
        </w:rPr>
        <w:t xml:space="preserve"> قالوا</w:t>
      </w:r>
      <w:r>
        <w:rPr>
          <w:rtl/>
        </w:rPr>
        <w:t xml:space="preserve">: </w:t>
      </w:r>
      <w:r w:rsidRPr="00E2074D">
        <w:rPr>
          <w:rtl/>
        </w:rPr>
        <w:t>نغسل أثر الغائط</w:t>
      </w:r>
      <w:r>
        <w:rPr>
          <w:rtl/>
        </w:rPr>
        <w:t xml:space="preserve">، </w:t>
      </w:r>
      <w:r w:rsidRPr="00E2074D">
        <w:rPr>
          <w:rtl/>
        </w:rPr>
        <w:t>فقال</w:t>
      </w:r>
      <w:r>
        <w:rPr>
          <w:rtl/>
        </w:rPr>
        <w:t xml:space="preserve">: </w:t>
      </w:r>
      <w:r w:rsidRPr="00E2074D">
        <w:rPr>
          <w:rtl/>
        </w:rPr>
        <w:t>أنزل الله فيكم</w:t>
      </w:r>
      <w:r>
        <w:rPr>
          <w:rtl/>
        </w:rPr>
        <w:t xml:space="preserve">: </w:t>
      </w:r>
      <w:r w:rsidRPr="00E2074D">
        <w:rPr>
          <w:rtl/>
        </w:rPr>
        <w:t>«والله يحب المتطهرين»</w:t>
      </w:r>
      <w:r>
        <w:rPr>
          <w:rtl/>
        </w:rPr>
        <w:t>.</w:t>
      </w:r>
    </w:p>
    <w:p w:rsidR="003F1E9A" w:rsidRPr="00E2074D" w:rsidRDefault="003F1E9A" w:rsidP="00366395">
      <w:pPr>
        <w:pStyle w:val="libNormal"/>
        <w:rPr>
          <w:rtl/>
          <w:lang w:bidi="fa-IR"/>
        </w:rPr>
      </w:pPr>
      <w:r w:rsidRPr="00E25B0F">
        <w:rPr>
          <w:rStyle w:val="libBold2Char"/>
          <w:rtl/>
        </w:rPr>
        <w:t xml:space="preserve">349 ـ في تفسير علي بن إبراهيم </w:t>
      </w:r>
      <w:r w:rsidRPr="00E2074D">
        <w:rPr>
          <w:rtl/>
          <w:lang w:bidi="fa-IR"/>
        </w:rPr>
        <w:t>وفي رواية</w:t>
      </w:r>
      <w:r>
        <w:rPr>
          <w:rtl/>
          <w:lang w:bidi="fa-IR"/>
        </w:rPr>
        <w:t xml:space="preserve"> أبي الجارود  </w:t>
      </w:r>
      <w:r w:rsidRPr="00E2074D">
        <w:rPr>
          <w:rtl/>
          <w:lang w:bidi="fa-IR"/>
        </w:rPr>
        <w:t xml:space="preserve">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مسجد الضرار الذي أسس </w:t>
      </w:r>
      <w:r w:rsidRPr="003049E4">
        <w:rPr>
          <w:rStyle w:val="libAlaemChar"/>
          <w:rtl/>
        </w:rPr>
        <w:t>(</w:t>
      </w:r>
      <w:r w:rsidRPr="003049E4">
        <w:rPr>
          <w:rStyle w:val="libAieChar"/>
          <w:rtl/>
        </w:rPr>
        <w:t>عَلى شَفا جُرُفٍ هارٍ فَانْهارَ بِهِ فِي نارِ جَهَنَّمَ</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350 ـ في مصباح الشريعة </w:t>
      </w:r>
      <w:r w:rsidRPr="00E2074D">
        <w:rPr>
          <w:rtl/>
          <w:lang w:bidi="fa-IR"/>
        </w:rPr>
        <w:t xml:space="preserve">قال الصادق </w:t>
      </w:r>
      <w:r w:rsidRPr="003049E4">
        <w:rPr>
          <w:rStyle w:val="libAlaemChar"/>
          <w:rtl/>
        </w:rPr>
        <w:t>عليه‌السلام</w:t>
      </w:r>
      <w:r w:rsidRPr="00E2074D">
        <w:rPr>
          <w:rtl/>
          <w:lang w:bidi="fa-IR"/>
        </w:rPr>
        <w:t xml:space="preserve"> وكل عبادة مؤسسة على غير التقوى فهي هباء منثور</w:t>
      </w:r>
      <w:r>
        <w:rPr>
          <w:rtl/>
          <w:lang w:bidi="fa-IR"/>
        </w:rPr>
        <w:t xml:space="preserve">، </w:t>
      </w:r>
      <w:r w:rsidRPr="00E2074D">
        <w:rPr>
          <w:rtl/>
          <w:lang w:bidi="fa-IR"/>
        </w:rPr>
        <w:t xml:space="preserve">قال الله </w:t>
      </w:r>
      <w:r w:rsidRPr="003049E4">
        <w:rPr>
          <w:rStyle w:val="libAlaemChar"/>
          <w:rtl/>
        </w:rPr>
        <w:t>عزوجل</w:t>
      </w:r>
      <w:r>
        <w:rPr>
          <w:rtl/>
          <w:lang w:bidi="fa-IR"/>
        </w:rPr>
        <w:t>: أ</w:t>
      </w:r>
      <w:r w:rsidRPr="00E2074D">
        <w:rPr>
          <w:rtl/>
          <w:lang w:bidi="fa-IR"/>
        </w:rPr>
        <w:t xml:space="preserve">فمن </w:t>
      </w:r>
      <w:r w:rsidRPr="003049E4">
        <w:rPr>
          <w:rStyle w:val="libAlaemChar"/>
          <w:rtl/>
        </w:rPr>
        <w:t>(</w:t>
      </w:r>
      <w:r w:rsidRPr="003049E4">
        <w:rPr>
          <w:rStyle w:val="libAieChar"/>
          <w:rtl/>
        </w:rPr>
        <w:t>أَسَّسَ بُنْيانَهُ عَلى تَقْوى مِنَ اللهِ وَرِضْوانٍ خَيْرٌ أَمْ مَنْ أَسَّسَ بُنْيانَهُ عَلى شَفا جُرُفٍ هارٍ فَانْهارَ بِهِ فِي نارِ جَهَنَّمَ</w:t>
      </w:r>
      <w:r w:rsidRPr="003049E4">
        <w:rPr>
          <w:rStyle w:val="libAlaemChar"/>
          <w:rtl/>
        </w:rPr>
        <w:t>)</w:t>
      </w:r>
      <w:r>
        <w:rPr>
          <w:rtl/>
          <w:lang w:bidi="fa-IR"/>
        </w:rPr>
        <w:t xml:space="preserve"> الآية </w:t>
      </w:r>
      <w:r w:rsidRPr="00E2074D">
        <w:rPr>
          <w:rtl/>
          <w:lang w:bidi="fa-IR"/>
        </w:rPr>
        <w:t>وتفسير التقوى ترك ما ليس بأخذه بأس حذرا عما به بأس.</w:t>
      </w:r>
    </w:p>
    <w:p w:rsidR="003F1E9A" w:rsidRPr="00E2074D" w:rsidRDefault="003F1E9A" w:rsidP="00366395">
      <w:pPr>
        <w:pStyle w:val="libNormal"/>
        <w:rPr>
          <w:rtl/>
        </w:rPr>
      </w:pPr>
      <w:r w:rsidRPr="00E25B0F">
        <w:rPr>
          <w:rStyle w:val="libBold2Char"/>
          <w:rtl/>
        </w:rPr>
        <w:t xml:space="preserve">351 ـ في أمالي شيخ الطائفة </w:t>
      </w:r>
      <w:r w:rsidRPr="00E2074D">
        <w:rPr>
          <w:rtl/>
        </w:rPr>
        <w:t>باسناده</w:t>
      </w:r>
      <w:r>
        <w:rPr>
          <w:rtl/>
        </w:rPr>
        <w:t xml:space="preserve"> إلى </w:t>
      </w:r>
      <w:r w:rsidRPr="00E2074D">
        <w:rPr>
          <w:rtl/>
        </w:rPr>
        <w:t>حبش بن المعتمر قال</w:t>
      </w:r>
      <w:r>
        <w:rPr>
          <w:rtl/>
        </w:rPr>
        <w:t xml:space="preserve">: </w:t>
      </w:r>
      <w:r w:rsidRPr="00E2074D">
        <w:rPr>
          <w:rtl/>
        </w:rPr>
        <w:t>دخلت على أمير المؤمنين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فقلت</w:t>
      </w:r>
      <w:r>
        <w:rPr>
          <w:rtl/>
        </w:rPr>
        <w:t xml:space="preserve">: </w:t>
      </w:r>
      <w:r w:rsidRPr="00E2074D">
        <w:rPr>
          <w:rtl/>
        </w:rPr>
        <w:t>السلام عليك يا أمير المؤمنين ورحمة الله كيف أمسيت</w:t>
      </w:r>
      <w:r>
        <w:rPr>
          <w:rtl/>
        </w:rPr>
        <w:t>؟</w:t>
      </w:r>
      <w:r w:rsidRPr="00E2074D">
        <w:rPr>
          <w:rtl/>
        </w:rPr>
        <w:t xml:space="preserve"> قال أمسيت محبا لمحبنا مبغضا لمبغضنا وامسى محبنا مغتبطا برحمة من الله كان منتظرها</w:t>
      </w:r>
      <w:r>
        <w:rPr>
          <w:rtl/>
        </w:rPr>
        <w:t xml:space="preserve">، </w:t>
      </w:r>
      <w:r w:rsidRPr="00E2074D">
        <w:rPr>
          <w:rtl/>
        </w:rPr>
        <w:t xml:space="preserve">وامسى عدونا يؤسس </w:t>
      </w:r>
      <w:r w:rsidRPr="003049E4">
        <w:rPr>
          <w:rStyle w:val="libAlaemChar"/>
          <w:rtl/>
        </w:rPr>
        <w:t>(</w:t>
      </w:r>
      <w:r w:rsidRPr="003049E4">
        <w:rPr>
          <w:rStyle w:val="libAieChar"/>
          <w:rtl/>
        </w:rPr>
        <w:t>بُنْيانَهُ عَلى شَفا جُرُفٍ هارٍ</w:t>
      </w:r>
      <w:r w:rsidRPr="003049E4">
        <w:rPr>
          <w:rStyle w:val="libAlaemChar"/>
          <w:rtl/>
        </w:rPr>
        <w:t>)</w:t>
      </w:r>
      <w:r>
        <w:rPr>
          <w:rtl/>
        </w:rPr>
        <w:t xml:space="preserve">، </w:t>
      </w:r>
      <w:r w:rsidRPr="00E2074D">
        <w:rPr>
          <w:rtl/>
        </w:rPr>
        <w:t xml:space="preserve">فكان ذلك الشفا قد أنهار </w:t>
      </w:r>
      <w:r w:rsidRPr="003049E4">
        <w:rPr>
          <w:rStyle w:val="libAlaemChar"/>
          <w:rtl/>
        </w:rPr>
        <w:t>(</w:t>
      </w:r>
      <w:r w:rsidRPr="003049E4">
        <w:rPr>
          <w:rStyle w:val="libAieChar"/>
          <w:rtl/>
        </w:rPr>
        <w:t>بِهِ فِي نارِ جَهَنَّمَ</w:t>
      </w:r>
      <w:r w:rsidRPr="003049E4">
        <w:rPr>
          <w:rStyle w:val="libAlaemChar"/>
          <w:rtl/>
        </w:rPr>
        <w:t>)</w:t>
      </w:r>
      <w:r>
        <w:rPr>
          <w:rtl/>
        </w:rPr>
        <w:t>.</w:t>
      </w:r>
    </w:p>
    <w:p w:rsidR="003F1E9A" w:rsidRPr="00E2074D" w:rsidRDefault="003F1E9A" w:rsidP="00366395">
      <w:pPr>
        <w:pStyle w:val="libNormal"/>
        <w:rPr>
          <w:rtl/>
        </w:rPr>
      </w:pPr>
      <w:r w:rsidRPr="00E2074D">
        <w:rPr>
          <w:rtl/>
        </w:rPr>
        <w:t>352</w:t>
      </w:r>
      <w:r>
        <w:rPr>
          <w:rtl/>
        </w:rPr>
        <w:t xml:space="preserve"> ـ </w:t>
      </w:r>
      <w:r w:rsidRPr="00E2074D">
        <w:rPr>
          <w:rtl/>
        </w:rPr>
        <w:t>وباسناده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انه قال</w:t>
      </w:r>
      <w:r>
        <w:rPr>
          <w:rtl/>
        </w:rPr>
        <w:t xml:space="preserve">: </w:t>
      </w:r>
      <w:r w:rsidRPr="00E2074D">
        <w:rPr>
          <w:rtl/>
        </w:rPr>
        <w:t>ليس عبد من عباد الله ممن امتحن الله قلبه بالايمان</w:t>
      </w:r>
      <w:r w:rsidRPr="00B26221">
        <w:rPr>
          <w:rFonts w:hint="cs"/>
          <w:rtl/>
        </w:rPr>
        <w:t xml:space="preserve"> </w:t>
      </w:r>
      <w:r>
        <w:rPr>
          <w:rFonts w:hint="cs"/>
          <w:rtl/>
        </w:rPr>
        <w:t>إ</w:t>
      </w:r>
      <w:r w:rsidRPr="00E2074D">
        <w:rPr>
          <w:rtl/>
        </w:rPr>
        <w:t>ل</w:t>
      </w:r>
      <w:r>
        <w:rPr>
          <w:rFonts w:hint="cs"/>
          <w:rtl/>
        </w:rPr>
        <w:t>ّ</w:t>
      </w:r>
      <w:r w:rsidRPr="00E2074D">
        <w:rPr>
          <w:rtl/>
        </w:rPr>
        <w:t>ا وهو يجد مودتنا على قلبه فهو محبنا</w:t>
      </w:r>
      <w:r>
        <w:rPr>
          <w:rtl/>
        </w:rPr>
        <w:t xml:space="preserve">، </w:t>
      </w:r>
      <w:r w:rsidRPr="00E2074D">
        <w:rPr>
          <w:rtl/>
        </w:rPr>
        <w:t>وليس عبد من عباد الله ممن سخط الله عليه</w:t>
      </w:r>
      <w:r w:rsidRPr="00B26221">
        <w:rPr>
          <w:rFonts w:hint="cs"/>
          <w:rtl/>
        </w:rPr>
        <w:t xml:space="preserve"> </w:t>
      </w:r>
      <w:r>
        <w:rPr>
          <w:rFonts w:hint="cs"/>
          <w:rtl/>
        </w:rPr>
        <w:t>إ</w:t>
      </w:r>
      <w:r w:rsidRPr="00E2074D">
        <w:rPr>
          <w:rtl/>
        </w:rPr>
        <w:t>ل</w:t>
      </w:r>
      <w:r>
        <w:rPr>
          <w:rFonts w:hint="cs"/>
          <w:rtl/>
        </w:rPr>
        <w:t>ّ</w:t>
      </w:r>
      <w:r w:rsidRPr="00E2074D">
        <w:rPr>
          <w:rtl/>
        </w:rPr>
        <w:t>ا وهو يجد بغضنا على قلبه فهو مبغضنا</w:t>
      </w:r>
      <w:r>
        <w:rPr>
          <w:rtl/>
        </w:rPr>
        <w:t xml:space="preserve">، </w:t>
      </w:r>
      <w:r w:rsidRPr="00E2074D">
        <w:rPr>
          <w:rtl/>
        </w:rPr>
        <w:t>فأصبح محبنا ينتظر الرحمة وكان أبواب الرحمة قد فتحت له</w:t>
      </w:r>
      <w:r>
        <w:rPr>
          <w:rtl/>
        </w:rPr>
        <w:t xml:space="preserve">، </w:t>
      </w:r>
      <w:r w:rsidRPr="00E2074D">
        <w:rPr>
          <w:rtl/>
        </w:rPr>
        <w:t xml:space="preserve">وأصبح مبغضنا </w:t>
      </w:r>
      <w:r w:rsidRPr="003049E4">
        <w:rPr>
          <w:rStyle w:val="libAlaemChar"/>
          <w:rtl/>
        </w:rPr>
        <w:t>(</w:t>
      </w:r>
      <w:r w:rsidRPr="003049E4">
        <w:rPr>
          <w:rStyle w:val="libAieChar"/>
          <w:rtl/>
        </w:rPr>
        <w:t>عَلى شَفا جُرُفٍ هارٍ فَانْهارَ بِهِ فِي نارِ جَهَنَّمَ</w:t>
      </w:r>
      <w:r w:rsidRPr="003049E4">
        <w:rPr>
          <w:rStyle w:val="libAlaemChar"/>
          <w:rtl/>
        </w:rPr>
        <w:t>)</w:t>
      </w:r>
      <w:r>
        <w:rPr>
          <w:rtl/>
        </w:rPr>
        <w:t xml:space="preserve">، </w:t>
      </w:r>
      <w:r w:rsidRPr="00E2074D">
        <w:rPr>
          <w:rtl/>
        </w:rPr>
        <w:t xml:space="preserve">فهنيئا لأهل الرحمة رحمتهم وهنيئا </w:t>
      </w:r>
      <w:r w:rsidRPr="002A6C2A">
        <w:rPr>
          <w:rStyle w:val="libFootnotenumChar"/>
          <w:rtl/>
        </w:rPr>
        <w:t>(1)</w:t>
      </w:r>
      <w:r w:rsidRPr="00E2074D">
        <w:rPr>
          <w:rtl/>
        </w:rPr>
        <w:t xml:space="preserve"> لأهل النار مثواهم.</w:t>
      </w:r>
    </w:p>
    <w:p w:rsidR="003F1E9A" w:rsidRPr="00E2074D" w:rsidRDefault="003F1E9A" w:rsidP="00366395">
      <w:pPr>
        <w:pStyle w:val="libNormal"/>
        <w:rPr>
          <w:rtl/>
        </w:rPr>
      </w:pPr>
      <w:r w:rsidRPr="00E2074D">
        <w:rPr>
          <w:rtl/>
        </w:rPr>
        <w:t>353</w:t>
      </w:r>
      <w:r>
        <w:rPr>
          <w:rtl/>
        </w:rPr>
        <w:t xml:space="preserve"> ـ </w:t>
      </w:r>
      <w:r w:rsidRPr="00E2074D">
        <w:rPr>
          <w:rtl/>
        </w:rPr>
        <w:t>وباسناده</w:t>
      </w:r>
      <w:r>
        <w:rPr>
          <w:rtl/>
        </w:rPr>
        <w:t xml:space="preserve"> إلى </w:t>
      </w:r>
      <w:r w:rsidRPr="00E2074D">
        <w:rPr>
          <w:rtl/>
        </w:rPr>
        <w:t xml:space="preserve">صالح بن ميثم التمار </w:t>
      </w:r>
      <w:r w:rsidRPr="003049E4">
        <w:rPr>
          <w:rStyle w:val="libAlaemChar"/>
          <w:rtl/>
        </w:rPr>
        <w:t>رحمه‌الله</w:t>
      </w:r>
      <w:r w:rsidRPr="00E2074D">
        <w:rPr>
          <w:rtl/>
        </w:rPr>
        <w:t xml:space="preserve"> </w:t>
      </w:r>
      <w:r w:rsidRPr="003049E4">
        <w:rPr>
          <w:rStyle w:val="libAlaemChar"/>
          <w:rtl/>
        </w:rPr>
        <w:t>عليه‌السلام</w:t>
      </w:r>
      <w:r>
        <w:rPr>
          <w:rtl/>
        </w:rPr>
        <w:t xml:space="preserve">، </w:t>
      </w:r>
      <w:r w:rsidRPr="00E2074D">
        <w:rPr>
          <w:rtl/>
        </w:rPr>
        <w:t>قال</w:t>
      </w:r>
      <w:r>
        <w:rPr>
          <w:rtl/>
        </w:rPr>
        <w:t xml:space="preserve">: </w:t>
      </w:r>
      <w:r w:rsidRPr="00E2074D">
        <w:rPr>
          <w:rtl/>
        </w:rPr>
        <w:t>وجدت في كتاب ميثم رضى الله عنه يقول</w:t>
      </w:r>
      <w:r>
        <w:rPr>
          <w:rtl/>
        </w:rPr>
        <w:t xml:space="preserve">: </w:t>
      </w:r>
      <w:r w:rsidRPr="00E2074D">
        <w:rPr>
          <w:rtl/>
        </w:rPr>
        <w:t>تمسينا ليلة عند أمير المؤمنين</w:t>
      </w:r>
      <w:r>
        <w:rPr>
          <w:rtl/>
        </w:rPr>
        <w:t xml:space="preserve"> علي بن أبي </w:t>
      </w:r>
      <w:r w:rsidRPr="00E2074D">
        <w:rPr>
          <w:rtl/>
        </w:rPr>
        <w:t>طالب فقال لنا</w:t>
      </w:r>
      <w:r>
        <w:rPr>
          <w:rtl/>
        </w:rPr>
        <w:t xml:space="preserve">: </w:t>
      </w:r>
      <w:r w:rsidRPr="00E2074D">
        <w:rPr>
          <w:rtl/>
        </w:rPr>
        <w:t>ليس من عبد امتحن الله قلبه بالايمان</w:t>
      </w:r>
      <w:r w:rsidRPr="00B26221">
        <w:rPr>
          <w:rFonts w:hint="cs"/>
          <w:rtl/>
        </w:rPr>
        <w:t xml:space="preserve"> </w:t>
      </w:r>
      <w:r>
        <w:rPr>
          <w:rFonts w:hint="cs"/>
          <w:rtl/>
        </w:rPr>
        <w:t>إ</w:t>
      </w:r>
      <w:r w:rsidRPr="00E2074D">
        <w:rPr>
          <w:rtl/>
        </w:rPr>
        <w:t>ل</w:t>
      </w:r>
      <w:r>
        <w:rPr>
          <w:rFonts w:hint="cs"/>
          <w:rtl/>
        </w:rPr>
        <w:t>ّ</w:t>
      </w:r>
      <w:r w:rsidRPr="00E2074D">
        <w:rPr>
          <w:rtl/>
        </w:rPr>
        <w:t>ا أصبح يجد مودتنا على قلبه</w:t>
      </w:r>
      <w:r>
        <w:rPr>
          <w:rtl/>
        </w:rPr>
        <w:t xml:space="preserve">، </w:t>
      </w:r>
      <w:r w:rsidRPr="00E2074D">
        <w:rPr>
          <w:rtl/>
        </w:rPr>
        <w:t>ولا أصبح عبد سخط الله عليه</w:t>
      </w:r>
      <w:r w:rsidRPr="00B26221">
        <w:rPr>
          <w:rFonts w:hint="cs"/>
          <w:rtl/>
        </w:rPr>
        <w:t xml:space="preserve"> </w:t>
      </w:r>
      <w:r>
        <w:rPr>
          <w:rFonts w:hint="cs"/>
          <w:rtl/>
        </w:rPr>
        <w:t>إ</w:t>
      </w:r>
      <w:r w:rsidRPr="00E2074D">
        <w:rPr>
          <w:rtl/>
        </w:rPr>
        <w:t>ل</w:t>
      </w:r>
      <w:r>
        <w:rPr>
          <w:rFonts w:hint="cs"/>
          <w:rtl/>
        </w:rPr>
        <w:t>ّ</w:t>
      </w:r>
      <w:r w:rsidRPr="00E2074D">
        <w:rPr>
          <w:rtl/>
        </w:rPr>
        <w:t>ا يجد بغضنا على قلبه فأصبحنا نفرح بحب المحب لنا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لعله تصحيف «تعسا» كما في الحديث الآتي ويمكن ان يكون من باب قوله تعالى</w:t>
      </w:r>
      <w:r>
        <w:rPr>
          <w:rtl/>
        </w:rPr>
        <w:t xml:space="preserve">: </w:t>
      </w:r>
      <w:r w:rsidRPr="00E2074D">
        <w:rPr>
          <w:rtl/>
        </w:rPr>
        <w:t>فبشرهم بعذاب اليم.</w:t>
      </w:r>
    </w:p>
    <w:p w:rsidR="003F1E9A" w:rsidRPr="00E2074D" w:rsidRDefault="003F1E9A" w:rsidP="003049E4">
      <w:pPr>
        <w:pStyle w:val="libNormal0"/>
        <w:rPr>
          <w:rtl/>
        </w:rPr>
      </w:pPr>
      <w:r>
        <w:rPr>
          <w:rtl/>
        </w:rPr>
        <w:br w:type="page"/>
      </w:r>
      <w:r>
        <w:rPr>
          <w:rtl/>
        </w:rPr>
        <w:lastRenderedPageBreak/>
        <w:t>و</w:t>
      </w:r>
      <w:r w:rsidRPr="00E2074D">
        <w:rPr>
          <w:rtl/>
        </w:rPr>
        <w:t>نعرف بغض المبغض لنا</w:t>
      </w:r>
      <w:r>
        <w:rPr>
          <w:rtl/>
        </w:rPr>
        <w:t xml:space="preserve">، </w:t>
      </w:r>
      <w:r w:rsidRPr="00E2074D">
        <w:rPr>
          <w:rtl/>
        </w:rPr>
        <w:t>وأصبح محبنا مغتبطا بحبنا برحمة من الله ينتظرها كل يوم</w:t>
      </w:r>
      <w:r>
        <w:rPr>
          <w:rtl/>
        </w:rPr>
        <w:t xml:space="preserve">، </w:t>
      </w:r>
      <w:r w:rsidRPr="00E2074D">
        <w:rPr>
          <w:rtl/>
        </w:rPr>
        <w:t>وأصبح مبغضنا يؤسس بنيانه على شفا جرف هار</w:t>
      </w:r>
      <w:r>
        <w:rPr>
          <w:rtl/>
        </w:rPr>
        <w:t xml:space="preserve">، </w:t>
      </w:r>
      <w:r w:rsidRPr="00E2074D">
        <w:rPr>
          <w:rtl/>
        </w:rPr>
        <w:t>فكان ذلك الشفا قد أنهار به في نار جهنم</w:t>
      </w:r>
      <w:r>
        <w:rPr>
          <w:rtl/>
        </w:rPr>
        <w:t xml:space="preserve">، </w:t>
      </w:r>
      <w:r w:rsidRPr="00E2074D">
        <w:rPr>
          <w:rtl/>
        </w:rPr>
        <w:t>وكان</w:t>
      </w:r>
      <w:r>
        <w:rPr>
          <w:rtl/>
        </w:rPr>
        <w:t xml:space="preserve"> أبو</w:t>
      </w:r>
      <w:r>
        <w:rPr>
          <w:rFonts w:hint="cs"/>
          <w:rtl/>
        </w:rPr>
        <w:t>ا</w:t>
      </w:r>
      <w:r w:rsidRPr="00E2074D">
        <w:rPr>
          <w:rtl/>
        </w:rPr>
        <w:t>ب الرحمة قد فتحت لأهل أصحاب الرحمة فهنيئا لأصحاب الرحمة رحمتهم وتعسا لأهل النار مثواهم.</w:t>
      </w:r>
    </w:p>
    <w:p w:rsidR="003F1E9A" w:rsidRPr="00E2074D" w:rsidRDefault="003F1E9A" w:rsidP="00366395">
      <w:pPr>
        <w:pStyle w:val="libNormal"/>
        <w:rPr>
          <w:rtl/>
          <w:lang w:bidi="fa-IR"/>
        </w:rPr>
      </w:pPr>
      <w:r w:rsidRPr="00E25B0F">
        <w:rPr>
          <w:rStyle w:val="libBold2Char"/>
          <w:rtl/>
        </w:rPr>
        <w:t xml:space="preserve">354 ـ في تفسير علي بن إبراهيم </w:t>
      </w:r>
      <w:r w:rsidRPr="00E2074D">
        <w:rPr>
          <w:rtl/>
          <w:lang w:bidi="fa-IR"/>
        </w:rPr>
        <w:t>قال</w:t>
      </w:r>
      <w:r>
        <w:rPr>
          <w:rtl/>
          <w:lang w:bidi="fa-IR"/>
        </w:rPr>
        <w:t xml:space="preserve"> علي بن </w:t>
      </w:r>
      <w:r w:rsidRPr="00E2074D">
        <w:rPr>
          <w:rtl/>
          <w:lang w:bidi="fa-IR"/>
        </w:rPr>
        <w:t>إبراهيم</w:t>
      </w:r>
      <w:r>
        <w:rPr>
          <w:rtl/>
          <w:lang w:bidi="fa-IR"/>
        </w:rPr>
        <w:t xml:space="preserve">: </w:t>
      </w:r>
      <w:r w:rsidRPr="00E2074D">
        <w:rPr>
          <w:rtl/>
          <w:lang w:bidi="fa-IR"/>
        </w:rPr>
        <w:t xml:space="preserve">قوله </w:t>
      </w:r>
      <w:r w:rsidRPr="003049E4">
        <w:rPr>
          <w:rStyle w:val="libAlaemChar"/>
          <w:rtl/>
        </w:rPr>
        <w:t>عزوجل</w:t>
      </w:r>
      <w:r>
        <w:rPr>
          <w:rtl/>
          <w:lang w:bidi="fa-IR"/>
        </w:rPr>
        <w:t xml:space="preserve">: </w:t>
      </w:r>
      <w:r w:rsidRPr="00E2074D">
        <w:rPr>
          <w:rtl/>
          <w:lang w:bidi="fa-IR"/>
        </w:rPr>
        <w:t xml:space="preserve">لا يزال بنيانهم الذي بنوا ريبة </w:t>
      </w:r>
      <w:r w:rsidRPr="003049E4">
        <w:rPr>
          <w:rStyle w:val="libAlaemChar"/>
          <w:rtl/>
        </w:rPr>
        <w:t>(</w:t>
      </w:r>
      <w:r w:rsidRPr="003049E4">
        <w:rPr>
          <w:rStyle w:val="libAieChar"/>
          <w:rtl/>
        </w:rPr>
        <w:t>فِي قُلُوبِهِمْ إِلَّا أَنْ تَقَطَّعَ قُلُوبُهُمْ</w:t>
      </w:r>
      <w:r w:rsidRPr="003049E4">
        <w:rPr>
          <w:rStyle w:val="libAlaemChar"/>
          <w:rtl/>
        </w:rPr>
        <w:t>)</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 xml:space="preserve">ا في موضع حتى يعنى حتى يتقطع </w:t>
      </w:r>
      <w:r w:rsidRPr="003049E4">
        <w:rPr>
          <w:rStyle w:val="libAlaemChar"/>
          <w:rtl/>
        </w:rPr>
        <w:t>(</w:t>
      </w:r>
      <w:r w:rsidRPr="003049E4">
        <w:rPr>
          <w:rStyle w:val="libAieChar"/>
          <w:rtl/>
        </w:rPr>
        <w:t>قُلُوبُهُمْ وَاللهُ عَلِيمٌ حَكِيمٌ</w:t>
      </w:r>
      <w:r w:rsidRPr="003049E4">
        <w:rPr>
          <w:rStyle w:val="libAlaemChar"/>
          <w:rtl/>
        </w:rPr>
        <w:t>)</w:t>
      </w:r>
      <w:r w:rsidRPr="00E2074D">
        <w:rPr>
          <w:rtl/>
          <w:lang w:bidi="fa-IR"/>
        </w:rPr>
        <w:t xml:space="preserve"> فبعث رسول الله </w:t>
      </w:r>
      <w:r w:rsidRPr="003049E4">
        <w:rPr>
          <w:rStyle w:val="libAlaemChar"/>
          <w:rtl/>
        </w:rPr>
        <w:t>صلى‌الله‌عليه‌وآله</w:t>
      </w:r>
      <w:r w:rsidRPr="00E2074D">
        <w:rPr>
          <w:rtl/>
          <w:lang w:bidi="fa-IR"/>
        </w:rPr>
        <w:t xml:space="preserve"> مالك بن دخشم الخزاعي وعامر بن عدى أخا بنى عمرو بن عوف على أن يهدموه ويحرقوه فجاء مالك فقال لعامر</w:t>
      </w:r>
      <w:r>
        <w:rPr>
          <w:rtl/>
          <w:lang w:bidi="fa-IR"/>
        </w:rPr>
        <w:t xml:space="preserve">: </w:t>
      </w:r>
      <w:r w:rsidRPr="00E2074D">
        <w:rPr>
          <w:rtl/>
          <w:lang w:bidi="fa-IR"/>
        </w:rPr>
        <w:t>انتظرنى حتى أخرج نارا من منزلي</w:t>
      </w:r>
      <w:r>
        <w:rPr>
          <w:rtl/>
          <w:lang w:bidi="fa-IR"/>
        </w:rPr>
        <w:t xml:space="preserve">، </w:t>
      </w:r>
      <w:r w:rsidRPr="00E2074D">
        <w:rPr>
          <w:rtl/>
          <w:lang w:bidi="fa-IR"/>
        </w:rPr>
        <w:t xml:space="preserve">فدخل وجاء بنار واشتعل في سعف النخل </w:t>
      </w:r>
      <w:r w:rsidRPr="002A6C2A">
        <w:rPr>
          <w:rStyle w:val="libFootnotenumChar"/>
          <w:rtl/>
        </w:rPr>
        <w:t>(1)</w:t>
      </w:r>
      <w:r w:rsidRPr="00E2074D">
        <w:rPr>
          <w:rtl/>
          <w:lang w:bidi="fa-IR"/>
        </w:rPr>
        <w:t xml:space="preserve"> ثم اشتعله في المسجد وتفرقوا</w:t>
      </w:r>
      <w:r>
        <w:rPr>
          <w:rtl/>
          <w:lang w:bidi="fa-IR"/>
        </w:rPr>
        <w:t xml:space="preserve">، </w:t>
      </w:r>
      <w:r w:rsidRPr="00E2074D">
        <w:rPr>
          <w:rtl/>
          <w:lang w:bidi="fa-IR"/>
        </w:rPr>
        <w:t>فقعد زيد بن حارثة حتى احترقت البنية ثم أمر بهدم حائطه.</w:t>
      </w:r>
    </w:p>
    <w:p w:rsidR="003F1E9A" w:rsidRPr="00E2074D" w:rsidRDefault="003F1E9A" w:rsidP="00366395">
      <w:pPr>
        <w:pStyle w:val="libNormal"/>
        <w:rPr>
          <w:rtl/>
        </w:rPr>
      </w:pPr>
      <w:r w:rsidRPr="00E25B0F">
        <w:rPr>
          <w:rStyle w:val="libBold2Char"/>
          <w:rtl/>
        </w:rPr>
        <w:t xml:space="preserve">355 ـ في مجمع البيان </w:t>
      </w:r>
      <w:r w:rsidRPr="00E2074D">
        <w:rPr>
          <w:rtl/>
        </w:rPr>
        <w:t xml:space="preserve">وقراءة يعقوب وسهل «الى أن» على انه حرف الجر وهو قراءة الحسن </w:t>
      </w:r>
      <w:r>
        <w:rPr>
          <w:rtl/>
        </w:rPr>
        <w:t>و</w:t>
      </w:r>
      <w:r w:rsidRPr="00E2074D">
        <w:rPr>
          <w:rtl/>
        </w:rPr>
        <w:t>رواه البرقي عن</w:t>
      </w:r>
      <w:r>
        <w:rPr>
          <w:rtl/>
        </w:rPr>
        <w:t xml:space="preserve"> أبي عبد الله </w:t>
      </w:r>
      <w:r w:rsidRPr="003049E4">
        <w:rPr>
          <w:rStyle w:val="libAlaemChar"/>
          <w:rtl/>
        </w:rPr>
        <w:t>عليه‌السلام</w:t>
      </w:r>
      <w:r w:rsidRPr="0001474C">
        <w:rPr>
          <w:rFonts w:hint="cs"/>
          <w:rtl/>
        </w:rPr>
        <w:t xml:space="preserve"> </w:t>
      </w:r>
      <w:r>
        <w:rPr>
          <w:rtl/>
        </w:rPr>
        <w:t>و</w:t>
      </w:r>
      <w:r w:rsidRPr="00E2074D">
        <w:rPr>
          <w:rtl/>
        </w:rPr>
        <w:t>روى انه أرسل عمار بن ياسر ووحشيا فحرقاه وامر بان يتخذ كناسة يلقى فيها الزبل والجيف.</w:t>
      </w:r>
    </w:p>
    <w:p w:rsidR="003F1E9A" w:rsidRPr="00E2074D" w:rsidRDefault="003F1E9A" w:rsidP="00366395">
      <w:pPr>
        <w:pStyle w:val="libNormal"/>
        <w:rPr>
          <w:rtl/>
        </w:rPr>
      </w:pPr>
      <w:r w:rsidRPr="00E25B0F">
        <w:rPr>
          <w:rStyle w:val="libBold2Char"/>
          <w:rtl/>
        </w:rPr>
        <w:t>356 ـ في الكافي</w:t>
      </w:r>
      <w:r w:rsidRPr="00E2074D">
        <w:rPr>
          <w:rtl/>
        </w:rPr>
        <w:t xml:space="preserve"> محمد بن يحيى عن</w:t>
      </w:r>
      <w:r>
        <w:rPr>
          <w:rtl/>
        </w:rPr>
        <w:t xml:space="preserve"> أحمد </w:t>
      </w:r>
      <w:r w:rsidRPr="00E2074D">
        <w:rPr>
          <w:rtl/>
        </w:rPr>
        <w:t>بن محمد بن عيسى عن الحسن بن محبوب عن بعض أصحابه قال</w:t>
      </w:r>
      <w:r>
        <w:rPr>
          <w:rtl/>
        </w:rPr>
        <w:t xml:space="preserve">: </w:t>
      </w:r>
      <w:r w:rsidRPr="00E2074D">
        <w:rPr>
          <w:rtl/>
        </w:rPr>
        <w:t>كتب</w:t>
      </w:r>
      <w:r>
        <w:rPr>
          <w:rtl/>
        </w:rPr>
        <w:t xml:space="preserve"> أبو </w:t>
      </w:r>
      <w:r w:rsidRPr="00E2074D">
        <w:rPr>
          <w:rtl/>
        </w:rPr>
        <w:t xml:space="preserve">جعفر </w:t>
      </w:r>
      <w:r w:rsidRPr="003049E4">
        <w:rPr>
          <w:rStyle w:val="libAlaemChar"/>
          <w:rtl/>
        </w:rPr>
        <w:t>عليه‌السلام</w:t>
      </w:r>
      <w:r w:rsidRPr="00E2074D">
        <w:rPr>
          <w:rtl/>
        </w:rPr>
        <w:t xml:space="preserve"> في رسالة</w:t>
      </w:r>
      <w:r>
        <w:rPr>
          <w:rtl/>
        </w:rPr>
        <w:t xml:space="preserve"> إلى </w:t>
      </w:r>
      <w:r w:rsidRPr="00E2074D">
        <w:rPr>
          <w:rtl/>
        </w:rPr>
        <w:t>بعض خلفاء</w:t>
      </w:r>
      <w:r>
        <w:rPr>
          <w:rtl/>
        </w:rPr>
        <w:t xml:space="preserve"> بنى أميّة </w:t>
      </w:r>
      <w:r w:rsidRPr="00E2074D">
        <w:rPr>
          <w:rtl/>
        </w:rPr>
        <w:t>ومن ذلك من ضيع الجهاد الذي فضله الله تعالى على الأعمال وفضل عامله على العمال تفضيلا في الدرجات والمغفرة والرحمة</w:t>
      </w:r>
      <w:r>
        <w:rPr>
          <w:rtl/>
        </w:rPr>
        <w:t xml:space="preserve">، </w:t>
      </w:r>
      <w:r w:rsidRPr="00E2074D">
        <w:rPr>
          <w:rtl/>
        </w:rPr>
        <w:t>لأنه ظهر به الدين وبه يدفع عن الدين</w:t>
      </w:r>
      <w:r>
        <w:rPr>
          <w:rtl/>
        </w:rPr>
        <w:t xml:space="preserve">، </w:t>
      </w:r>
      <w:r w:rsidRPr="00E2074D">
        <w:rPr>
          <w:rtl/>
        </w:rPr>
        <w:t>وبه اشترى الله من المؤمنين أنفسهم وأموالهم بالجنة بيعا مفلحا منجحا اشترط عليهم فيه حفظ الحدود</w:t>
      </w:r>
      <w:r>
        <w:rPr>
          <w:rtl/>
        </w:rPr>
        <w:t xml:space="preserve">، </w:t>
      </w:r>
      <w:r w:rsidRPr="00E2074D">
        <w:rPr>
          <w:rtl/>
        </w:rPr>
        <w:t>وأول ذلك الدعاء</w:t>
      </w:r>
      <w:r>
        <w:rPr>
          <w:rtl/>
        </w:rPr>
        <w:t xml:space="preserve"> إلى </w:t>
      </w:r>
      <w:r w:rsidRPr="00E2074D">
        <w:rPr>
          <w:rtl/>
        </w:rPr>
        <w:t xml:space="preserve">طاعة الله </w:t>
      </w:r>
      <w:r w:rsidRPr="003049E4">
        <w:rPr>
          <w:rStyle w:val="libAlaemChar"/>
          <w:rtl/>
        </w:rPr>
        <w:t>عزوجل</w:t>
      </w:r>
      <w:r w:rsidRPr="00E2074D">
        <w:rPr>
          <w:rtl/>
        </w:rPr>
        <w:t xml:space="preserve"> من طاعة العباد</w:t>
      </w:r>
      <w:r>
        <w:rPr>
          <w:rtl/>
        </w:rPr>
        <w:t xml:space="preserve"> وإلى </w:t>
      </w:r>
      <w:r w:rsidRPr="00E2074D">
        <w:rPr>
          <w:rtl/>
        </w:rPr>
        <w:t>عبادة الله من عبادة العباد</w:t>
      </w:r>
      <w:r>
        <w:rPr>
          <w:rtl/>
        </w:rPr>
        <w:t xml:space="preserve">، وإلى </w:t>
      </w:r>
      <w:r w:rsidRPr="00E2074D">
        <w:rPr>
          <w:rtl/>
        </w:rPr>
        <w:t>ولاية الله من ولاية العباد</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357</w:t>
      </w:r>
      <w:r>
        <w:rPr>
          <w:rtl/>
        </w:rPr>
        <w:t xml:space="preserve"> ـ علي بن إبراهيم </w:t>
      </w:r>
      <w:r w:rsidRPr="00E2074D">
        <w:rPr>
          <w:rtl/>
        </w:rPr>
        <w:t>عن أبيه عن بكر بن صالح عن القاسم بن بريد عن أبى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السعف</w:t>
      </w:r>
      <w:r>
        <w:rPr>
          <w:rtl/>
        </w:rPr>
        <w:t xml:space="preserve">: </w:t>
      </w:r>
      <w:r w:rsidRPr="00E2074D">
        <w:rPr>
          <w:rtl/>
        </w:rPr>
        <w:t>جريد النخل.</w:t>
      </w:r>
    </w:p>
    <w:p w:rsidR="003F1E9A" w:rsidRPr="00E2074D" w:rsidRDefault="003F1E9A" w:rsidP="003049E4">
      <w:pPr>
        <w:pStyle w:val="libNormal0"/>
        <w:rPr>
          <w:rtl/>
        </w:rPr>
      </w:pPr>
      <w:r>
        <w:rPr>
          <w:rtl/>
        </w:rPr>
        <w:br w:type="page"/>
      </w:r>
      <w:r w:rsidRPr="00E2074D">
        <w:rPr>
          <w:rtl/>
        </w:rPr>
        <w:lastRenderedPageBreak/>
        <w:t>عمر والزبيري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أخبرني عن الدعاء</w:t>
      </w:r>
      <w:r>
        <w:rPr>
          <w:rtl/>
        </w:rPr>
        <w:t xml:space="preserve"> إلى </w:t>
      </w:r>
      <w:r w:rsidRPr="00E2074D">
        <w:rPr>
          <w:rtl/>
        </w:rPr>
        <w:t xml:space="preserve">الله والجهاد في سبيل الله </w:t>
      </w:r>
      <w:r>
        <w:rPr>
          <w:rFonts w:hint="cs"/>
          <w:rtl/>
        </w:rPr>
        <w:t>أ</w:t>
      </w:r>
      <w:r w:rsidRPr="00E2074D">
        <w:rPr>
          <w:rtl/>
        </w:rPr>
        <w:t>هو لقوم لا يحل</w:t>
      </w:r>
      <w:r w:rsidRPr="00B26221">
        <w:rPr>
          <w:rFonts w:hint="cs"/>
          <w:rtl/>
        </w:rPr>
        <w:t xml:space="preserve"> </w:t>
      </w:r>
      <w:r>
        <w:rPr>
          <w:rFonts w:hint="cs"/>
          <w:rtl/>
        </w:rPr>
        <w:t>إ</w:t>
      </w:r>
      <w:r w:rsidRPr="00E2074D">
        <w:rPr>
          <w:rtl/>
        </w:rPr>
        <w:t>ل</w:t>
      </w:r>
      <w:r>
        <w:rPr>
          <w:rFonts w:hint="cs"/>
          <w:rtl/>
        </w:rPr>
        <w:t>ّ</w:t>
      </w:r>
      <w:r w:rsidRPr="00E2074D">
        <w:rPr>
          <w:rtl/>
        </w:rPr>
        <w:t>ا لهم ولا يقوم به</w:t>
      </w:r>
      <w:r w:rsidRPr="00B26221">
        <w:rPr>
          <w:rFonts w:hint="cs"/>
          <w:rtl/>
        </w:rPr>
        <w:t xml:space="preserve"> </w:t>
      </w:r>
      <w:r>
        <w:rPr>
          <w:rFonts w:hint="cs"/>
          <w:rtl/>
        </w:rPr>
        <w:t>إ</w:t>
      </w:r>
      <w:r w:rsidRPr="00E2074D">
        <w:rPr>
          <w:rtl/>
        </w:rPr>
        <w:t>ل</w:t>
      </w:r>
      <w:r>
        <w:rPr>
          <w:rFonts w:hint="cs"/>
          <w:rtl/>
        </w:rPr>
        <w:t>ّ</w:t>
      </w:r>
      <w:r w:rsidRPr="00E2074D">
        <w:rPr>
          <w:rtl/>
        </w:rPr>
        <w:t>ا من كان منهم أم هو مباح لكل من وح</w:t>
      </w:r>
      <w:r>
        <w:rPr>
          <w:rFonts w:hint="cs"/>
          <w:rtl/>
        </w:rPr>
        <w:t>ّ</w:t>
      </w:r>
      <w:r w:rsidRPr="00E2074D">
        <w:rPr>
          <w:rtl/>
        </w:rPr>
        <w:t xml:space="preserve">د الله </w:t>
      </w:r>
      <w:r w:rsidRPr="003049E4">
        <w:rPr>
          <w:rStyle w:val="libAlaemChar"/>
          <w:rtl/>
        </w:rPr>
        <w:t>عزوجل</w:t>
      </w:r>
      <w:r w:rsidRPr="00E2074D">
        <w:rPr>
          <w:rtl/>
        </w:rPr>
        <w:t xml:space="preserve"> وآمن برسوله </w:t>
      </w:r>
      <w:r w:rsidRPr="003049E4">
        <w:rPr>
          <w:rStyle w:val="libAlaemChar"/>
          <w:rtl/>
        </w:rPr>
        <w:t>صلى‌الله‌عليه‌وآله</w:t>
      </w:r>
      <w:r>
        <w:rPr>
          <w:rtl/>
        </w:rPr>
        <w:t xml:space="preserve">، </w:t>
      </w:r>
      <w:r w:rsidRPr="00E2074D">
        <w:rPr>
          <w:rtl/>
        </w:rPr>
        <w:t>ومن كان كذا فله أن يدعو</w:t>
      </w:r>
      <w:r>
        <w:rPr>
          <w:rtl/>
        </w:rPr>
        <w:t xml:space="preserve"> إلى </w:t>
      </w:r>
      <w:r w:rsidRPr="00E2074D">
        <w:rPr>
          <w:rtl/>
        </w:rPr>
        <w:t xml:space="preserve">الله </w:t>
      </w:r>
      <w:r w:rsidRPr="003049E4">
        <w:rPr>
          <w:rStyle w:val="libAlaemChar"/>
          <w:rtl/>
        </w:rPr>
        <w:t>عزوجل</w:t>
      </w:r>
      <w:r>
        <w:rPr>
          <w:rtl/>
        </w:rPr>
        <w:t xml:space="preserve"> وإلى </w:t>
      </w:r>
      <w:r w:rsidRPr="00E2074D">
        <w:rPr>
          <w:rtl/>
        </w:rPr>
        <w:t>طاعته</w:t>
      </w:r>
      <w:r>
        <w:rPr>
          <w:rtl/>
        </w:rPr>
        <w:t xml:space="preserve">، </w:t>
      </w:r>
      <w:r w:rsidRPr="00E2074D">
        <w:rPr>
          <w:rtl/>
        </w:rPr>
        <w:t>وان يجاهد في سبيله</w:t>
      </w:r>
      <w:r>
        <w:rPr>
          <w:rtl/>
        </w:rPr>
        <w:t>؟</w:t>
      </w:r>
      <w:r w:rsidRPr="00E2074D">
        <w:rPr>
          <w:rtl/>
        </w:rPr>
        <w:t xml:space="preserve"> فقال</w:t>
      </w:r>
      <w:r>
        <w:rPr>
          <w:rtl/>
        </w:rPr>
        <w:t xml:space="preserve">: </w:t>
      </w:r>
      <w:r w:rsidRPr="00E2074D">
        <w:rPr>
          <w:rtl/>
        </w:rPr>
        <w:t>ذلك لقوم لا يحل</w:t>
      </w:r>
      <w:r w:rsidRPr="00B26221">
        <w:rPr>
          <w:rFonts w:hint="cs"/>
          <w:rtl/>
        </w:rPr>
        <w:t xml:space="preserve"> </w:t>
      </w:r>
      <w:r>
        <w:rPr>
          <w:rFonts w:hint="cs"/>
          <w:rtl/>
        </w:rPr>
        <w:t>إ</w:t>
      </w:r>
      <w:r w:rsidRPr="00E2074D">
        <w:rPr>
          <w:rtl/>
        </w:rPr>
        <w:t>ل</w:t>
      </w:r>
      <w:r>
        <w:rPr>
          <w:rFonts w:hint="cs"/>
          <w:rtl/>
        </w:rPr>
        <w:t>ّ</w:t>
      </w:r>
      <w:r w:rsidRPr="00E2074D">
        <w:rPr>
          <w:rtl/>
        </w:rPr>
        <w:t>ا لهم ولا يقوم بذلك</w:t>
      </w:r>
      <w:r w:rsidRPr="00B26221">
        <w:rPr>
          <w:rFonts w:hint="cs"/>
          <w:rtl/>
        </w:rPr>
        <w:t xml:space="preserve"> </w:t>
      </w:r>
      <w:r>
        <w:rPr>
          <w:rFonts w:hint="cs"/>
          <w:rtl/>
        </w:rPr>
        <w:t>إ</w:t>
      </w:r>
      <w:r w:rsidRPr="00E2074D">
        <w:rPr>
          <w:rtl/>
        </w:rPr>
        <w:t>ل</w:t>
      </w:r>
      <w:r>
        <w:rPr>
          <w:rFonts w:hint="cs"/>
          <w:rtl/>
        </w:rPr>
        <w:t>ّ</w:t>
      </w:r>
      <w:r w:rsidRPr="00E2074D">
        <w:rPr>
          <w:rtl/>
        </w:rPr>
        <w:t>ا من كان منهم</w:t>
      </w:r>
      <w:r>
        <w:rPr>
          <w:rtl/>
        </w:rPr>
        <w:t xml:space="preserve">، </w:t>
      </w:r>
      <w:r w:rsidRPr="00E2074D">
        <w:rPr>
          <w:rtl/>
        </w:rPr>
        <w:t>قلت</w:t>
      </w:r>
      <w:r>
        <w:rPr>
          <w:rtl/>
        </w:rPr>
        <w:t xml:space="preserve">: </w:t>
      </w:r>
      <w:r w:rsidRPr="00E2074D">
        <w:rPr>
          <w:rtl/>
        </w:rPr>
        <w:t>من أولئك</w:t>
      </w:r>
      <w:r>
        <w:rPr>
          <w:rtl/>
        </w:rPr>
        <w:t>؟</w:t>
      </w:r>
      <w:r w:rsidRPr="00E2074D">
        <w:rPr>
          <w:rtl/>
        </w:rPr>
        <w:t xml:space="preserve"> قال</w:t>
      </w:r>
      <w:r>
        <w:rPr>
          <w:rtl/>
        </w:rPr>
        <w:t xml:space="preserve">: </w:t>
      </w:r>
      <w:r w:rsidRPr="00E2074D">
        <w:rPr>
          <w:rtl/>
        </w:rPr>
        <w:t>من قام بشرايط الله تعالى في القتال والجهاد على المجاهدين فهو المأذون له في الدعاء</w:t>
      </w:r>
      <w:r>
        <w:rPr>
          <w:rtl/>
        </w:rPr>
        <w:t xml:space="preserve"> إلى </w:t>
      </w:r>
      <w:r w:rsidRPr="00E2074D">
        <w:rPr>
          <w:rtl/>
        </w:rPr>
        <w:t>الله تعالى ومن لم يكن قائما بشرايط الله في الجهاد على المجاهدين فليس بمأذون له في الجهاد ولا</w:t>
      </w:r>
      <w:r>
        <w:rPr>
          <w:rtl/>
        </w:rPr>
        <w:t xml:space="preserve"> إلى </w:t>
      </w:r>
      <w:r w:rsidRPr="00E2074D">
        <w:rPr>
          <w:rtl/>
        </w:rPr>
        <w:t>الدعاء</w:t>
      </w:r>
      <w:r>
        <w:rPr>
          <w:rtl/>
        </w:rPr>
        <w:t xml:space="preserve"> إلى </w:t>
      </w:r>
      <w:r w:rsidRPr="00E2074D">
        <w:rPr>
          <w:rtl/>
        </w:rPr>
        <w:t>الله حتى يحكم في نفسه ما أخذ الله عليه من شرائط الجهاد</w:t>
      </w:r>
      <w:r>
        <w:rPr>
          <w:rtl/>
        </w:rPr>
        <w:t xml:space="preserve">، </w:t>
      </w:r>
      <w:r w:rsidRPr="00E2074D">
        <w:rPr>
          <w:rtl/>
        </w:rPr>
        <w:t>قلت فبين لي يرحمك الله</w:t>
      </w:r>
      <w:r>
        <w:rPr>
          <w:rtl/>
        </w:rPr>
        <w:t xml:space="preserve"> قال: إنّ </w:t>
      </w:r>
      <w:r w:rsidRPr="00E2074D">
        <w:rPr>
          <w:rtl/>
        </w:rPr>
        <w:t>الله تبارك وتعالى أخبر في كتابه الدعاء</w:t>
      </w:r>
      <w:r>
        <w:rPr>
          <w:rtl/>
        </w:rPr>
        <w:t xml:space="preserve"> إليه </w:t>
      </w:r>
      <w:r w:rsidRPr="00E2074D">
        <w:rPr>
          <w:rtl/>
        </w:rPr>
        <w:t>ووصف الدعاة</w:t>
      </w:r>
      <w:r>
        <w:rPr>
          <w:rtl/>
        </w:rPr>
        <w:t xml:space="preserve"> إليه </w:t>
      </w:r>
      <w:r w:rsidRPr="00E2074D">
        <w:rPr>
          <w:rtl/>
        </w:rPr>
        <w:t>فجعل ذلك لهم درجات يعرف بعضها بعضا ويستدل ببعضها على بعض فأخبر انه تبارك وتعالى أول من دعا</w:t>
      </w:r>
      <w:r>
        <w:rPr>
          <w:rtl/>
        </w:rPr>
        <w:t xml:space="preserve"> إلى </w:t>
      </w:r>
      <w:r w:rsidRPr="00E2074D">
        <w:rPr>
          <w:rtl/>
        </w:rPr>
        <w:t>نفسه ودعا</w:t>
      </w:r>
      <w:r>
        <w:rPr>
          <w:rtl/>
        </w:rPr>
        <w:t xml:space="preserve"> إلى </w:t>
      </w:r>
      <w:r w:rsidRPr="00E2074D">
        <w:rPr>
          <w:rtl/>
        </w:rPr>
        <w:t>طاعته واتباع أمره</w:t>
      </w:r>
      <w:r>
        <w:rPr>
          <w:rtl/>
        </w:rPr>
        <w:t xml:space="preserve"> إلى </w:t>
      </w:r>
      <w:r w:rsidRPr="00E2074D">
        <w:rPr>
          <w:rtl/>
        </w:rPr>
        <w:t>قوله</w:t>
      </w:r>
      <w:r>
        <w:rPr>
          <w:rtl/>
        </w:rPr>
        <w:t xml:space="preserve">: </w:t>
      </w:r>
      <w:r w:rsidRPr="00E2074D">
        <w:rPr>
          <w:rtl/>
        </w:rPr>
        <w:t>ثم ذكر من اذن له في الدعاء</w:t>
      </w:r>
      <w:r>
        <w:rPr>
          <w:rtl/>
        </w:rPr>
        <w:t xml:space="preserve"> إليه </w:t>
      </w:r>
      <w:r w:rsidRPr="00E2074D">
        <w:rPr>
          <w:rtl/>
        </w:rPr>
        <w:t>بعده وبعد رسوله في كتابه فقال</w:t>
      </w:r>
      <w:r>
        <w:rPr>
          <w:rtl/>
        </w:rPr>
        <w:t xml:space="preserve">: </w:t>
      </w:r>
      <w:r w:rsidRPr="003049E4">
        <w:rPr>
          <w:rStyle w:val="libAlaemChar"/>
          <w:rtl/>
        </w:rPr>
        <w:t>(</w:t>
      </w:r>
      <w:r w:rsidRPr="003049E4">
        <w:rPr>
          <w:rStyle w:val="libAieChar"/>
          <w:rtl/>
        </w:rPr>
        <w:t>وَلْتَكُنْ مِنْكُمْ أمّة يَدْعُونَ إلى الْخَيْرِ وَيَأْمُرُونَ بِالْمَعْرُوفِ وَيَنْهَوْنَ عَنِ الْمُنْكَرِ وَأُولئِكَ هُمُ الْمُفْلِحُونَ</w:t>
      </w:r>
      <w:r w:rsidRPr="003049E4">
        <w:rPr>
          <w:rStyle w:val="libAlaemChar"/>
          <w:rtl/>
        </w:rPr>
        <w:t>)</w:t>
      </w:r>
      <w:r w:rsidRPr="00E2074D">
        <w:rPr>
          <w:rtl/>
        </w:rPr>
        <w:t xml:space="preserve"> ثم أخبر عن هذه</w:t>
      </w:r>
      <w:r>
        <w:rPr>
          <w:rtl/>
        </w:rPr>
        <w:t xml:space="preserve"> الأمّة </w:t>
      </w:r>
      <w:r w:rsidRPr="00E2074D">
        <w:rPr>
          <w:rtl/>
        </w:rPr>
        <w:t>وممن هي وانها من ذرية إبراهيم ومن ذرية اسمعيل من سكان الحرم ممن لم يعبدوا غير الله قط</w:t>
      </w:r>
      <w:r>
        <w:rPr>
          <w:rtl/>
        </w:rPr>
        <w:t xml:space="preserve">، </w:t>
      </w:r>
      <w:r w:rsidRPr="00E2074D">
        <w:rPr>
          <w:rtl/>
        </w:rPr>
        <w:t>الذين وجبت لهم دعوة إبراهيم واسمعيل من أهل المسجد</w:t>
      </w:r>
      <w:r>
        <w:rPr>
          <w:rtl/>
        </w:rPr>
        <w:t xml:space="preserve">، </w:t>
      </w:r>
      <w:r w:rsidRPr="00E2074D">
        <w:rPr>
          <w:rtl/>
        </w:rPr>
        <w:t>الذين أخبر عنهم في كتابه انه أذهب عنهم الرجس وطهرهم تطهيرا الذين ووصفناهم قبل هذا في صفة</w:t>
      </w:r>
      <w:r>
        <w:rPr>
          <w:rtl/>
        </w:rPr>
        <w:t xml:space="preserve"> أمّة </w:t>
      </w:r>
      <w:r w:rsidRPr="00E2074D">
        <w:rPr>
          <w:rtl/>
        </w:rPr>
        <w:t xml:space="preserve">إبراهيم </w:t>
      </w:r>
      <w:r w:rsidRPr="003049E4">
        <w:rPr>
          <w:rStyle w:val="libAlaemChar"/>
          <w:rtl/>
        </w:rPr>
        <w:t>عليه‌السلام</w:t>
      </w:r>
      <w:r w:rsidRPr="00E2074D">
        <w:rPr>
          <w:rtl/>
        </w:rPr>
        <w:t xml:space="preserve"> </w:t>
      </w:r>
      <w:r w:rsidRPr="002A6C2A">
        <w:rPr>
          <w:rStyle w:val="libFootnotenumChar"/>
          <w:rtl/>
        </w:rPr>
        <w:t>(1)</w:t>
      </w:r>
      <w:r w:rsidRPr="00E2074D">
        <w:rPr>
          <w:rtl/>
        </w:rPr>
        <w:t xml:space="preserve"> الذين عناهم الله تبارك وتعالى في قوله</w:t>
      </w:r>
      <w:r>
        <w:rPr>
          <w:rtl/>
        </w:rPr>
        <w:t xml:space="preserve">: </w:t>
      </w:r>
      <w:r w:rsidRPr="003049E4">
        <w:rPr>
          <w:rStyle w:val="libAlaemChar"/>
          <w:rtl/>
        </w:rPr>
        <w:t>(</w:t>
      </w:r>
      <w:r w:rsidRPr="003049E4">
        <w:rPr>
          <w:rStyle w:val="libAieChar"/>
          <w:rtl/>
        </w:rPr>
        <w:t>أَدْعُوا إلى اللهِ عَلى بَصِيرَةٍ أَنَا وَمَنِ اتَّبَعَنِي</w:t>
      </w:r>
      <w:r w:rsidRPr="003049E4">
        <w:rPr>
          <w:rStyle w:val="libAlaemChar"/>
          <w:rtl/>
        </w:rPr>
        <w:t>)</w:t>
      </w:r>
      <w:r w:rsidRPr="00E2074D">
        <w:rPr>
          <w:rtl/>
        </w:rPr>
        <w:t xml:space="preserve"> يعنى أول من اتبعه على الايمان به والتصديق له وبما جاء به من عند الله </w:t>
      </w:r>
      <w:r w:rsidRPr="003049E4">
        <w:rPr>
          <w:rStyle w:val="libAlaemChar"/>
          <w:rtl/>
        </w:rPr>
        <w:t>عزوجل</w:t>
      </w:r>
      <w:r w:rsidRPr="00E2074D">
        <w:rPr>
          <w:rtl/>
        </w:rPr>
        <w:t xml:space="preserve"> من</w:t>
      </w:r>
      <w:r>
        <w:rPr>
          <w:rtl/>
        </w:rPr>
        <w:t xml:space="preserve"> الأمّة </w:t>
      </w:r>
      <w:r w:rsidRPr="00E2074D">
        <w:rPr>
          <w:rtl/>
        </w:rPr>
        <w:t>التي بعث فيها ومنها وإليها قبل الخلق ممن لم يشرك بالله قط</w:t>
      </w:r>
      <w:r>
        <w:rPr>
          <w:rtl/>
        </w:rPr>
        <w:t xml:space="preserve">، </w:t>
      </w:r>
      <w:r w:rsidRPr="00E2074D">
        <w:rPr>
          <w:rtl/>
        </w:rPr>
        <w:t>ولم يلبس ايمانه بظلم وهو الشرك</w:t>
      </w:r>
      <w:r>
        <w:rPr>
          <w:rtl/>
        </w:rPr>
        <w:t xml:space="preserve">، </w:t>
      </w:r>
      <w:r w:rsidRPr="00E2074D">
        <w:rPr>
          <w:rtl/>
        </w:rPr>
        <w:t xml:space="preserve">ثم ذكر اتباع نبيه </w:t>
      </w:r>
      <w:r w:rsidRPr="003049E4">
        <w:rPr>
          <w:rStyle w:val="libAlaemChar"/>
          <w:rtl/>
        </w:rPr>
        <w:t>صلى‌الله‌عليه‌وآله</w:t>
      </w:r>
      <w:r w:rsidRPr="00E2074D">
        <w:rPr>
          <w:rtl/>
        </w:rPr>
        <w:t xml:space="preserve"> واتباع هذه</w:t>
      </w:r>
      <w:r>
        <w:rPr>
          <w:rtl/>
        </w:rPr>
        <w:t xml:space="preserve"> الأمّة </w:t>
      </w:r>
      <w:r w:rsidRPr="00E2074D">
        <w:rPr>
          <w:rtl/>
        </w:rPr>
        <w:t>التي وصفها في كتابه بالأمر بالمعروف والنهى عن المنكر</w:t>
      </w:r>
      <w:r>
        <w:rPr>
          <w:rtl/>
        </w:rPr>
        <w:t xml:space="preserve">، </w:t>
      </w:r>
      <w:r w:rsidRPr="00E2074D">
        <w:rPr>
          <w:rtl/>
        </w:rPr>
        <w:t>وجعلها داعية</w:t>
      </w:r>
      <w:r>
        <w:rPr>
          <w:rtl/>
        </w:rPr>
        <w:t xml:space="preserve"> إليه، </w:t>
      </w:r>
      <w:r w:rsidRPr="00E2074D">
        <w:rPr>
          <w:rtl/>
        </w:rPr>
        <w:t>واذن له في الدعاء</w:t>
      </w:r>
      <w:r>
        <w:rPr>
          <w:rtl/>
        </w:rPr>
        <w:t xml:space="preserve"> إليه </w:t>
      </w:r>
      <w:r w:rsidRPr="00E2074D">
        <w:rPr>
          <w:rtl/>
        </w:rPr>
        <w:t>فقال</w:t>
      </w:r>
      <w:r>
        <w:rPr>
          <w:rtl/>
        </w:rPr>
        <w:t xml:space="preserve">: </w:t>
      </w:r>
      <w:r w:rsidRPr="003049E4">
        <w:rPr>
          <w:rStyle w:val="libAlaemChar"/>
          <w:rtl/>
        </w:rPr>
        <w:t>(</w:t>
      </w:r>
      <w:r w:rsidRPr="003049E4">
        <w:rPr>
          <w:rStyle w:val="libAieChar"/>
          <w:rtl/>
        </w:rPr>
        <w:t>يا أَيُّهَا النَّبِيُّ حَسْبُكَ اللهُ وَمَنِ اتَّبَعَكَ مِنَ الْمُؤْمِنِينَ</w:t>
      </w:r>
      <w:r w:rsidRPr="003049E4">
        <w:rPr>
          <w:rStyle w:val="libAlaemChar"/>
          <w:rtl/>
        </w:rPr>
        <w:t>)</w:t>
      </w:r>
      <w:r w:rsidRPr="00E2074D">
        <w:rPr>
          <w:rtl/>
        </w:rPr>
        <w:t xml:space="preserve"> ثم وصف اتباع نبيه </w:t>
      </w:r>
      <w:r w:rsidRPr="003049E4">
        <w:rPr>
          <w:rStyle w:val="libAlaemChar"/>
          <w:rtl/>
        </w:rPr>
        <w:t>صلى‌الله‌عليه‌وآله</w:t>
      </w:r>
      <w:r w:rsidRPr="00E2074D">
        <w:rPr>
          <w:rtl/>
        </w:rPr>
        <w:t xml:space="preserve"> من المؤمنين فقال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ـ </w:t>
      </w:r>
      <w:r w:rsidRPr="00E2074D">
        <w:rPr>
          <w:rtl/>
        </w:rPr>
        <w:t>خ وفي بعض النسخ «في صفة</w:t>
      </w:r>
      <w:r>
        <w:rPr>
          <w:rtl/>
        </w:rPr>
        <w:t xml:space="preserve"> أمّة </w:t>
      </w:r>
      <w:r w:rsidRPr="00E2074D">
        <w:rPr>
          <w:rtl/>
        </w:rPr>
        <w:t>محمد»</w:t>
      </w:r>
      <w:r>
        <w:rPr>
          <w:rtl/>
        </w:rPr>
        <w:t>.</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w:t>
      </w:r>
      <w:r w:rsidRPr="003049E4">
        <w:rPr>
          <w:rStyle w:val="libAlaemChar"/>
          <w:rtl/>
        </w:rPr>
        <w:t>)</w:t>
      </w:r>
      <w:r w:rsidRPr="00E2074D">
        <w:rPr>
          <w:rtl/>
          <w:lang w:bidi="fa-IR"/>
        </w:rPr>
        <w:t xml:space="preserve"> وقال</w:t>
      </w:r>
      <w:r>
        <w:rPr>
          <w:rtl/>
          <w:lang w:bidi="fa-IR"/>
        </w:rPr>
        <w:t xml:space="preserve">: </w:t>
      </w:r>
      <w:r w:rsidRPr="003049E4">
        <w:rPr>
          <w:rStyle w:val="libAlaemChar"/>
          <w:rtl/>
        </w:rPr>
        <w:t>(</w:t>
      </w:r>
      <w:r w:rsidRPr="003049E4">
        <w:rPr>
          <w:rStyle w:val="libAieChar"/>
          <w:rtl/>
        </w:rPr>
        <w:t>يَوْمَ لا يُخْزِي اللهُ النَّبِيَّ وَالَّذِينَ آمَنُوا مَعَهُ نُورُهُمْ يَسْعى بَيْنَ أَيْدِيهِمْ وَبِأَيْمانِهِمْ</w:t>
      </w:r>
      <w:r w:rsidRPr="003049E4">
        <w:rPr>
          <w:rStyle w:val="libAlaemChar"/>
          <w:rtl/>
        </w:rPr>
        <w:t>)</w:t>
      </w:r>
      <w:r w:rsidRPr="00E2074D">
        <w:rPr>
          <w:rtl/>
          <w:lang w:bidi="fa-IR"/>
        </w:rPr>
        <w:t xml:space="preserve"> يعنى أولئك المؤمنين وقال</w:t>
      </w:r>
      <w:r>
        <w:rPr>
          <w:rtl/>
          <w:lang w:bidi="fa-IR"/>
        </w:rPr>
        <w:t xml:space="preserve">: </w:t>
      </w:r>
      <w:r w:rsidRPr="003049E4">
        <w:rPr>
          <w:rStyle w:val="libAlaemChar"/>
          <w:rtl/>
        </w:rPr>
        <w:t>(</w:t>
      </w:r>
      <w:r w:rsidRPr="003049E4">
        <w:rPr>
          <w:rStyle w:val="libAieChar"/>
          <w:rtl/>
        </w:rPr>
        <w:t>قَدْ أَفْلَحَ الْمُؤْمِنُونَ</w:t>
      </w:r>
      <w:r w:rsidRPr="003049E4">
        <w:rPr>
          <w:rStyle w:val="libAlaemChar"/>
          <w:rtl/>
        </w:rPr>
        <w:t>)</w:t>
      </w:r>
      <w:r w:rsidRPr="00E2074D">
        <w:rPr>
          <w:rtl/>
          <w:lang w:bidi="fa-IR"/>
        </w:rPr>
        <w:t xml:space="preserve"> ثم حلاهم ووصفهم كيلا يطمع في اللحاق بهم</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من كان منهم فقال فيما حلاهم به ووصفهم</w:t>
      </w:r>
      <w:r>
        <w:rPr>
          <w:rtl/>
          <w:lang w:bidi="fa-IR"/>
        </w:rPr>
        <w:t xml:space="preserve">: </w:t>
      </w:r>
      <w:r w:rsidRPr="003049E4">
        <w:rPr>
          <w:rStyle w:val="libAlaemChar"/>
          <w:rtl/>
        </w:rPr>
        <w:t>(</w:t>
      </w:r>
      <w:r w:rsidRPr="003049E4">
        <w:rPr>
          <w:rStyle w:val="libAieChar"/>
          <w:rtl/>
        </w:rPr>
        <w:t>الَّذِينَ هُمْ فِي صَلاتِهِمْ خاشِعُونَ وَالَّذِينَ هُمْ عَنِ اللَّغْوِ مُعْرِضُونَ</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أُولئِكَ هُمُ الْوارِثُونَ الَّذِينَ يَرِثُونَ الْفِرْدَوْسَ هُمْ فِيها خالِدُونَ</w:t>
      </w:r>
      <w:r w:rsidRPr="003049E4">
        <w:rPr>
          <w:rStyle w:val="libAlaemChar"/>
          <w:rtl/>
        </w:rPr>
        <w:t>)</w:t>
      </w:r>
      <w:r w:rsidRPr="00E2074D">
        <w:rPr>
          <w:rtl/>
          <w:lang w:bidi="fa-IR"/>
        </w:rPr>
        <w:t xml:space="preserve"> وقال في صفتهم وحليتهم أيضا</w:t>
      </w:r>
      <w:r>
        <w:rPr>
          <w:rtl/>
          <w:lang w:bidi="fa-IR"/>
        </w:rPr>
        <w:t xml:space="preserve">: </w:t>
      </w:r>
      <w:r w:rsidRPr="003049E4">
        <w:rPr>
          <w:rStyle w:val="libAlaemChar"/>
          <w:rtl/>
        </w:rPr>
        <w:t>(</w:t>
      </w:r>
      <w:r w:rsidRPr="003049E4">
        <w:rPr>
          <w:rStyle w:val="libAieChar"/>
          <w:rtl/>
        </w:rPr>
        <w:t>الَّذِينَ لا يَدْعُونَ مَعَ اللهِ إِلهاً آخَرَ وَلا يَقْتُلُونَ النَّفْسَ الَّتِي حَرَّمَ اللهُ إِلَّا بِالْحَقِّ وَلا يَزْنُونَ وَمَنْ يَفْعَلْ ذلِكَ يَلْقَ أَثاماً يُضاعَفْ لَهُ الْعَذابُ يَوْمَ الْقِيامَةِ وَيَخْلُدْ فِيهِ مُهاناً</w:t>
      </w:r>
      <w:r w:rsidRPr="003049E4">
        <w:rPr>
          <w:rStyle w:val="libAlaemChar"/>
          <w:rtl/>
        </w:rPr>
        <w:t>)</w:t>
      </w:r>
      <w:r w:rsidRPr="00E2074D">
        <w:rPr>
          <w:rtl/>
          <w:lang w:bidi="fa-IR"/>
        </w:rPr>
        <w:t xml:space="preserve"> ثم أخبر انه اشترى من هؤلاء المؤمنين ومن كان على مثل صفتهم </w:t>
      </w:r>
      <w:r w:rsidRPr="003049E4">
        <w:rPr>
          <w:rStyle w:val="libAlaemChar"/>
          <w:rtl/>
        </w:rPr>
        <w:t>(</w:t>
      </w:r>
      <w:r w:rsidRPr="003049E4">
        <w:rPr>
          <w:rStyle w:val="libAieChar"/>
          <w:rtl/>
        </w:rPr>
        <w:t>أَنْفُسَهُمْ وَأَمْوالَهُمْ بِأَنَّ لَهُمُ الْجَنَّةَ يُقاتِلُونَ فِي سَبِيلِ اللهِ فَيَقْتُلُونَ وَيُقْتَلُونَ وَعْداً عَلَيْهِ حَقًّا فِي التَّوْراةِ وَالْإِنْجِيلِ وَالْقُرْآنِ</w:t>
      </w:r>
      <w:r w:rsidRPr="003049E4">
        <w:rPr>
          <w:rStyle w:val="libAlaemChar"/>
          <w:rtl/>
        </w:rPr>
        <w:t>)</w:t>
      </w:r>
      <w:r w:rsidRPr="00E2074D">
        <w:rPr>
          <w:rtl/>
          <w:lang w:bidi="fa-IR"/>
        </w:rPr>
        <w:t xml:space="preserve"> ثم ذكر وفاهم له بعهده ومبايعته فقال</w:t>
      </w:r>
      <w:r>
        <w:rPr>
          <w:rtl/>
          <w:lang w:bidi="fa-IR"/>
        </w:rPr>
        <w:t xml:space="preserve">: </w:t>
      </w:r>
      <w:r w:rsidRPr="003049E4">
        <w:rPr>
          <w:rStyle w:val="libAlaemChar"/>
          <w:rtl/>
        </w:rPr>
        <w:t>(</w:t>
      </w:r>
      <w:r w:rsidRPr="003049E4">
        <w:rPr>
          <w:rStyle w:val="libAieChar"/>
          <w:rtl/>
        </w:rPr>
        <w:t>وَمَنْ أَوْفى بِعَهْدِهِ مِنَ اللهِ فَاسْتَبْشِرُوا بِبَيْعِكُمُ الَّذِي بايَعْتُمْ بِهِ وَذلِكَ هُوَ الْفَوْزُ الْعَظِيمُ</w:t>
      </w:r>
      <w:r w:rsidRPr="003049E4">
        <w:rPr>
          <w:rStyle w:val="libAlaemChar"/>
          <w:rtl/>
        </w:rPr>
        <w:t>)</w:t>
      </w:r>
      <w:r w:rsidRPr="00E2074D">
        <w:rPr>
          <w:rtl/>
          <w:lang w:bidi="fa-IR"/>
        </w:rPr>
        <w:t xml:space="preserve"> فلما نزلت هذه</w:t>
      </w:r>
      <w:r>
        <w:rPr>
          <w:rtl/>
          <w:lang w:bidi="fa-IR"/>
        </w:rPr>
        <w:t xml:space="preserve"> الآية </w:t>
      </w:r>
      <w:r w:rsidRPr="003049E4">
        <w:rPr>
          <w:rStyle w:val="libAlaemChar"/>
          <w:rtl/>
        </w:rPr>
        <w:t>(</w:t>
      </w:r>
      <w:r w:rsidRPr="003049E4">
        <w:rPr>
          <w:rStyle w:val="libAieChar"/>
          <w:rtl/>
        </w:rPr>
        <w:t>إِنَّ اللهَ اشْتَرى مِنَ الْمُؤْمِنِينَ أَنْفُسَهُمْ وَأَمْوالَهُمْ بِأَنَّ لَهُمُ الْجَنَّةَ</w:t>
      </w:r>
      <w:r w:rsidRPr="003049E4">
        <w:rPr>
          <w:rStyle w:val="libAlaemChar"/>
          <w:rtl/>
        </w:rPr>
        <w:t>)</w:t>
      </w:r>
      <w:r w:rsidRPr="00E2074D">
        <w:rPr>
          <w:rtl/>
          <w:lang w:bidi="fa-IR"/>
        </w:rPr>
        <w:t xml:space="preserve"> قام رجل</w:t>
      </w:r>
      <w:r>
        <w:rPr>
          <w:rtl/>
          <w:lang w:bidi="fa-IR"/>
        </w:rPr>
        <w:t xml:space="preserve"> إلى </w:t>
      </w:r>
      <w:r w:rsidRPr="00E2074D">
        <w:rPr>
          <w:rtl/>
          <w:lang w:bidi="fa-IR"/>
        </w:rPr>
        <w:t xml:space="preserve">النبي </w:t>
      </w:r>
      <w:r w:rsidRPr="003049E4">
        <w:rPr>
          <w:rStyle w:val="libAlaemChar"/>
          <w:rtl/>
        </w:rPr>
        <w:t>صلى‌الله‌عليه‌وآله</w:t>
      </w:r>
      <w:r w:rsidRPr="00E2074D">
        <w:rPr>
          <w:rtl/>
          <w:lang w:bidi="fa-IR"/>
        </w:rPr>
        <w:t xml:space="preserve"> فقال يا نبي الله </w:t>
      </w:r>
      <w:r>
        <w:rPr>
          <w:rtl/>
          <w:lang w:bidi="fa-IR"/>
        </w:rPr>
        <w:t>أ</w:t>
      </w:r>
      <w:r w:rsidRPr="00E2074D">
        <w:rPr>
          <w:rtl/>
          <w:lang w:bidi="fa-IR"/>
        </w:rPr>
        <w:t>رأيتك الرجل يأخذ سيفه فيقاتل حتى يقتل</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 xml:space="preserve">ا انه يقترف من هذه المحارم </w:t>
      </w:r>
      <w:r>
        <w:rPr>
          <w:rtl/>
          <w:lang w:bidi="fa-IR"/>
        </w:rPr>
        <w:t>أ</w:t>
      </w:r>
      <w:r w:rsidRPr="00E2074D">
        <w:rPr>
          <w:rtl/>
          <w:lang w:bidi="fa-IR"/>
        </w:rPr>
        <w:t>شهيد هو</w:t>
      </w:r>
      <w:r>
        <w:rPr>
          <w:rtl/>
          <w:lang w:bidi="fa-IR"/>
        </w:rPr>
        <w:t>؟</w:t>
      </w:r>
      <w:r w:rsidRPr="00E2074D">
        <w:rPr>
          <w:rtl/>
          <w:lang w:bidi="fa-IR"/>
        </w:rPr>
        <w:t xml:space="preserve"> فانزل الله </w:t>
      </w:r>
      <w:r w:rsidRPr="003049E4">
        <w:rPr>
          <w:rStyle w:val="libAlaemChar"/>
          <w:rtl/>
        </w:rPr>
        <w:t>عزوجل</w:t>
      </w:r>
      <w:r w:rsidRPr="00E2074D">
        <w:rPr>
          <w:rtl/>
          <w:lang w:bidi="fa-IR"/>
        </w:rPr>
        <w:t xml:space="preserve"> على رسوله</w:t>
      </w:r>
      <w:r>
        <w:rPr>
          <w:rtl/>
          <w:lang w:bidi="fa-IR"/>
        </w:rPr>
        <w:t xml:space="preserve">: </w:t>
      </w:r>
      <w:r w:rsidRPr="003049E4">
        <w:rPr>
          <w:rStyle w:val="libAlaemChar"/>
          <w:rtl/>
        </w:rPr>
        <w:t>(</w:t>
      </w:r>
      <w:r w:rsidRPr="003049E4">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Pr="003049E4">
        <w:rPr>
          <w:rStyle w:val="libAlaemChar"/>
          <w:rtl/>
        </w:rPr>
        <w:t>)</w:t>
      </w:r>
      <w:r w:rsidRPr="00E2074D">
        <w:rPr>
          <w:rtl/>
          <w:lang w:bidi="fa-IR"/>
        </w:rPr>
        <w:t xml:space="preserve"> ففسر النبي </w:t>
      </w:r>
      <w:r w:rsidRPr="003049E4">
        <w:rPr>
          <w:rStyle w:val="libAlaemChar"/>
          <w:rtl/>
        </w:rPr>
        <w:t>صلى‌الله‌عليه‌وآله</w:t>
      </w:r>
      <w:r w:rsidRPr="00E2074D">
        <w:rPr>
          <w:rtl/>
          <w:lang w:bidi="fa-IR"/>
        </w:rPr>
        <w:t xml:space="preserve"> المجاهدين من المؤمنين الذين هذه صفتهم وحليتهم بالشهادة والجنة</w:t>
      </w:r>
      <w:r>
        <w:rPr>
          <w:rtl/>
          <w:lang w:bidi="fa-IR"/>
        </w:rPr>
        <w:t xml:space="preserve">، </w:t>
      </w:r>
      <w:r w:rsidRPr="00E2074D">
        <w:rPr>
          <w:rtl/>
          <w:lang w:bidi="fa-IR"/>
        </w:rPr>
        <w:t>وقال</w:t>
      </w:r>
      <w:r>
        <w:rPr>
          <w:rtl/>
          <w:lang w:bidi="fa-IR"/>
        </w:rPr>
        <w:t xml:space="preserve">: </w:t>
      </w:r>
      <w:r w:rsidRPr="003049E4">
        <w:rPr>
          <w:rStyle w:val="libAlaemChar"/>
          <w:rtl/>
        </w:rPr>
        <w:t>(</w:t>
      </w:r>
      <w:r w:rsidRPr="003049E4">
        <w:rPr>
          <w:rStyle w:val="libAieChar"/>
          <w:rtl/>
        </w:rPr>
        <w:t>التَّائِبُونَ</w:t>
      </w:r>
      <w:r w:rsidRPr="003049E4">
        <w:rPr>
          <w:rStyle w:val="libAlaemChar"/>
          <w:rtl/>
        </w:rPr>
        <w:t>)</w:t>
      </w:r>
      <w:r w:rsidRPr="00E2074D">
        <w:rPr>
          <w:rtl/>
          <w:lang w:bidi="fa-IR"/>
        </w:rPr>
        <w:t xml:space="preserve"> من الذنوب </w:t>
      </w:r>
      <w:r w:rsidRPr="003049E4">
        <w:rPr>
          <w:rStyle w:val="libAlaemChar"/>
          <w:rtl/>
        </w:rPr>
        <w:t>(</w:t>
      </w:r>
      <w:r w:rsidRPr="003049E4">
        <w:rPr>
          <w:rStyle w:val="libAieChar"/>
          <w:rtl/>
        </w:rPr>
        <w:t>الْعابِدُونَ</w:t>
      </w:r>
      <w:r w:rsidRPr="003049E4">
        <w:rPr>
          <w:rStyle w:val="libAlaemChar"/>
          <w:rtl/>
        </w:rPr>
        <w:t>)</w:t>
      </w:r>
      <w:r w:rsidRPr="00E2074D">
        <w:rPr>
          <w:rtl/>
          <w:lang w:bidi="fa-IR"/>
        </w:rPr>
        <w:t xml:space="preserve"> الذين لا يعبدون</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 xml:space="preserve">ا الله ولا يشركون به شيئا </w:t>
      </w:r>
      <w:r w:rsidRPr="003049E4">
        <w:rPr>
          <w:rStyle w:val="libAlaemChar"/>
          <w:rtl/>
        </w:rPr>
        <w:t>(</w:t>
      </w:r>
      <w:r w:rsidRPr="003049E4">
        <w:rPr>
          <w:rStyle w:val="libAieChar"/>
          <w:rtl/>
        </w:rPr>
        <w:t>الْحامِدُونَ</w:t>
      </w:r>
      <w:r w:rsidRPr="003049E4">
        <w:rPr>
          <w:rStyle w:val="libAlaemChar"/>
          <w:rtl/>
        </w:rPr>
        <w:t>)</w:t>
      </w:r>
      <w:r w:rsidRPr="00E2074D">
        <w:rPr>
          <w:rtl/>
          <w:lang w:bidi="fa-IR"/>
        </w:rPr>
        <w:t xml:space="preserve"> الذين يحمدون الله على كل حال في الشدة والرخاء و</w:t>
      </w:r>
      <w:r>
        <w:rPr>
          <w:rFonts w:hint="cs"/>
          <w:rtl/>
          <w:lang w:bidi="fa-IR"/>
        </w:rPr>
        <w:t xml:space="preserve"> </w:t>
      </w:r>
      <w:r w:rsidRPr="003049E4">
        <w:rPr>
          <w:rStyle w:val="libAlaemChar"/>
          <w:rtl/>
        </w:rPr>
        <w:t>(</w:t>
      </w:r>
      <w:r w:rsidRPr="003049E4">
        <w:rPr>
          <w:rStyle w:val="libAieChar"/>
          <w:rtl/>
        </w:rPr>
        <w:t>السَّائِحُونَ</w:t>
      </w:r>
      <w:r w:rsidRPr="003049E4">
        <w:rPr>
          <w:rStyle w:val="libAlaemChar"/>
          <w:rtl/>
        </w:rPr>
        <w:t>)</w:t>
      </w:r>
      <w:r w:rsidRPr="00E2074D">
        <w:rPr>
          <w:rtl/>
          <w:lang w:bidi="fa-IR"/>
        </w:rPr>
        <w:t xml:space="preserve"> الصائمون </w:t>
      </w:r>
      <w:r w:rsidRPr="003049E4">
        <w:rPr>
          <w:rStyle w:val="libAlaemChar"/>
          <w:rtl/>
        </w:rPr>
        <w:t>(</w:t>
      </w:r>
      <w:r w:rsidRPr="003049E4">
        <w:rPr>
          <w:rStyle w:val="libAieChar"/>
          <w:rtl/>
        </w:rPr>
        <w:t>الرَّاكِعُونَ السَّاجِدُونَ</w:t>
      </w:r>
      <w:r w:rsidRPr="003049E4">
        <w:rPr>
          <w:rStyle w:val="libAlaemChar"/>
          <w:rtl/>
        </w:rPr>
        <w:t>)</w:t>
      </w:r>
      <w:r w:rsidRPr="00E2074D">
        <w:rPr>
          <w:rtl/>
          <w:lang w:bidi="fa-IR"/>
        </w:rPr>
        <w:t xml:space="preserve"> الذين يواظبون على الصلوات الخمس الحافظون لها والمحافظون عليها بركوعها وسجودها والخشوع فيها وفي أوقاتها </w:t>
      </w:r>
      <w:r w:rsidRPr="003049E4">
        <w:rPr>
          <w:rStyle w:val="libAlaemChar"/>
          <w:rtl/>
        </w:rPr>
        <w:t>(</w:t>
      </w:r>
      <w:r w:rsidRPr="003049E4">
        <w:rPr>
          <w:rStyle w:val="libAieChar"/>
          <w:rtl/>
        </w:rPr>
        <w:t>الْآمِرُونَ بِالْمَعْرُوفِ</w:t>
      </w:r>
      <w:r w:rsidRPr="003049E4">
        <w:rPr>
          <w:rStyle w:val="libAlaemChar"/>
          <w:rtl/>
        </w:rPr>
        <w:t>)</w:t>
      </w:r>
      <w:r w:rsidRPr="00E2074D">
        <w:rPr>
          <w:rtl/>
          <w:lang w:bidi="fa-IR"/>
        </w:rPr>
        <w:t xml:space="preserve"> بعد ذلك والعاملون</w:t>
      </w:r>
      <w:r>
        <w:rPr>
          <w:rtl/>
          <w:lang w:bidi="fa-IR"/>
        </w:rPr>
        <w:t xml:space="preserve">، </w:t>
      </w:r>
      <w:r w:rsidRPr="00E2074D">
        <w:rPr>
          <w:rtl/>
          <w:lang w:bidi="fa-IR"/>
        </w:rPr>
        <w:t xml:space="preserve">به </w:t>
      </w:r>
      <w:r w:rsidRPr="003049E4">
        <w:rPr>
          <w:rStyle w:val="libAlaemChar"/>
          <w:rtl/>
        </w:rPr>
        <w:t>(</w:t>
      </w:r>
      <w:r w:rsidRPr="003049E4">
        <w:rPr>
          <w:rStyle w:val="libAieChar"/>
          <w:rtl/>
        </w:rPr>
        <w:t>وَالنَّاهُونَ عَنِ الْمُنْكَرِ</w:t>
      </w:r>
      <w:r w:rsidRPr="003049E4">
        <w:rPr>
          <w:rStyle w:val="libAlaemChar"/>
          <w:rtl/>
        </w:rPr>
        <w:t>)</w:t>
      </w:r>
      <w:r w:rsidRPr="00E2074D">
        <w:rPr>
          <w:rtl/>
          <w:lang w:bidi="fa-IR"/>
        </w:rPr>
        <w:t xml:space="preserve"> والمنتهون عنه</w:t>
      </w:r>
      <w:r>
        <w:rPr>
          <w:rtl/>
          <w:lang w:bidi="fa-IR"/>
        </w:rPr>
        <w:t xml:space="preserve">، </w:t>
      </w:r>
      <w:r w:rsidRPr="00E2074D">
        <w:rPr>
          <w:rtl/>
          <w:lang w:bidi="fa-IR"/>
        </w:rPr>
        <w:t>قال</w:t>
      </w:r>
      <w:r>
        <w:rPr>
          <w:rtl/>
          <w:lang w:bidi="fa-IR"/>
        </w:rPr>
        <w:t xml:space="preserve">: </w:t>
      </w:r>
      <w:r w:rsidRPr="00E2074D">
        <w:rPr>
          <w:rtl/>
          <w:lang w:bidi="fa-IR"/>
        </w:rPr>
        <w:t>فبشر من قتل وهو قائم بهذه الشرائط بالشهادة والجنة</w:t>
      </w:r>
      <w:r>
        <w:rPr>
          <w:rFonts w:hint="cs"/>
          <w:rtl/>
          <w:lang w:bidi="fa-IR"/>
        </w:rPr>
        <w:t xml:space="preserve"> </w:t>
      </w:r>
      <w:r w:rsidRPr="00E2074D">
        <w:rPr>
          <w:rtl/>
          <w:lang w:bidi="fa-IR"/>
        </w:rPr>
        <w:t>والحديث</w:t>
      </w:r>
    </w:p>
    <w:p w:rsidR="003F1E9A" w:rsidRPr="00E2074D" w:rsidRDefault="003F1E9A" w:rsidP="003049E4">
      <w:pPr>
        <w:pStyle w:val="libNormal0"/>
        <w:rPr>
          <w:rtl/>
        </w:rPr>
      </w:pPr>
      <w:r>
        <w:rPr>
          <w:rtl/>
        </w:rPr>
        <w:br w:type="page"/>
      </w:r>
      <w:r w:rsidRPr="00E2074D">
        <w:rPr>
          <w:rtl/>
        </w:rPr>
        <w:lastRenderedPageBreak/>
        <w:t>طويل أخذنا منه موضع الحاجة.</w:t>
      </w:r>
    </w:p>
    <w:p w:rsidR="003F1E9A" w:rsidRPr="00E2074D" w:rsidRDefault="003F1E9A" w:rsidP="00366395">
      <w:pPr>
        <w:pStyle w:val="libNormal"/>
        <w:rPr>
          <w:rtl/>
        </w:rPr>
      </w:pPr>
      <w:r w:rsidRPr="00E2074D">
        <w:rPr>
          <w:rtl/>
        </w:rPr>
        <w:t>358</w:t>
      </w:r>
      <w:r>
        <w:rPr>
          <w:rtl/>
        </w:rPr>
        <w:t xml:space="preserve"> ـ علي بن إبراهيم </w:t>
      </w:r>
      <w:r w:rsidRPr="00E2074D">
        <w:rPr>
          <w:rtl/>
        </w:rPr>
        <w:t xml:space="preserve">عن أبيه عن عثمان بن عيسى عن سماعة عن أبي عبد الله </w:t>
      </w:r>
      <w:r w:rsidRPr="003049E4">
        <w:rPr>
          <w:rStyle w:val="libAlaemChar"/>
          <w:rtl/>
        </w:rPr>
        <w:t>عليه‌السلام</w:t>
      </w:r>
      <w:r w:rsidRPr="00E2074D">
        <w:rPr>
          <w:rtl/>
        </w:rPr>
        <w:t xml:space="preserve"> قال</w:t>
      </w:r>
      <w:r>
        <w:rPr>
          <w:rtl/>
        </w:rPr>
        <w:t xml:space="preserve">: </w:t>
      </w:r>
      <w:r w:rsidRPr="00E2074D">
        <w:rPr>
          <w:rtl/>
        </w:rPr>
        <w:t>لقى عباد البصري</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في طريق مكة فقال له</w:t>
      </w:r>
      <w:r>
        <w:rPr>
          <w:rtl/>
        </w:rPr>
        <w:t xml:space="preserve">: </w:t>
      </w:r>
      <w:r w:rsidRPr="00E2074D">
        <w:rPr>
          <w:rtl/>
        </w:rPr>
        <w:t>يا</w:t>
      </w:r>
      <w:r>
        <w:rPr>
          <w:rtl/>
        </w:rPr>
        <w:t xml:space="preserve"> علي بن </w:t>
      </w:r>
      <w:r w:rsidRPr="00E2074D">
        <w:rPr>
          <w:rtl/>
        </w:rPr>
        <w:t>الحسين تركت الجهاد وصعوبته وأقبلت على الحج ولينته ان الله تعالى يقول</w:t>
      </w:r>
      <w:r>
        <w:rPr>
          <w:rtl/>
        </w:rPr>
        <w:t xml:space="preserve">: </w:t>
      </w:r>
      <w:r w:rsidRPr="003049E4">
        <w:rPr>
          <w:rStyle w:val="libAlaemChar"/>
          <w:rtl/>
        </w:rPr>
        <w:t>(</w:t>
      </w:r>
      <w:r w:rsidRPr="003049E4">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3049E4">
        <w:rPr>
          <w:rStyle w:val="libAlaemChar"/>
          <w:rtl/>
        </w:rPr>
        <w:t>)</w:t>
      </w:r>
      <w:r w:rsidRPr="00E2074D">
        <w:rPr>
          <w:rtl/>
        </w:rPr>
        <w:t xml:space="preserve"> فقال له</w:t>
      </w:r>
      <w:r>
        <w:rPr>
          <w:rtl/>
        </w:rPr>
        <w:t xml:space="preserve"> علي بن </w:t>
      </w:r>
      <w:r w:rsidRPr="00E2074D">
        <w:rPr>
          <w:rtl/>
        </w:rPr>
        <w:t>الحسين صلوات الله عليهما</w:t>
      </w:r>
      <w:r>
        <w:rPr>
          <w:rtl/>
        </w:rPr>
        <w:t xml:space="preserve">: </w:t>
      </w:r>
      <w:r w:rsidRPr="00E2074D">
        <w:rPr>
          <w:rtl/>
        </w:rPr>
        <w:t>أتم</w:t>
      </w:r>
      <w:r>
        <w:rPr>
          <w:rtl/>
        </w:rPr>
        <w:t xml:space="preserve"> الآية </w:t>
      </w:r>
      <w:r w:rsidRPr="00E2074D">
        <w:rPr>
          <w:rtl/>
        </w:rPr>
        <w:t>فقال</w:t>
      </w:r>
      <w:r>
        <w:rPr>
          <w:rtl/>
        </w:rPr>
        <w:t xml:space="preserve">: </w:t>
      </w:r>
      <w:r w:rsidRPr="003049E4">
        <w:rPr>
          <w:rStyle w:val="libAlaemChar"/>
          <w:rtl/>
        </w:rPr>
        <w:t>(</w:t>
      </w:r>
      <w:r w:rsidRPr="003049E4">
        <w:rPr>
          <w:rStyle w:val="libAieChar"/>
          <w:rtl/>
        </w:rPr>
        <w:t>التَّائِبُونَ الْعابِدُونَ الْحامِدُونَ السَّائِحُونَ الرَّاكِعُونَ السَّاجِدُونَ الْآمِرُونَ بِالْمَعْرُوفِ وَالنَّاهُونَ عَنِ الْمُنْكَرِ وَالْحافِظُونَ لِحُدُودِ اللهِ وَبَشِّرِ الْمُؤْمِنِينَ</w:t>
      </w:r>
      <w:r w:rsidRPr="003049E4">
        <w:rPr>
          <w:rStyle w:val="libAlaemChar"/>
          <w:rtl/>
        </w:rPr>
        <w:t>)</w:t>
      </w:r>
      <w:r w:rsidRPr="00E2074D">
        <w:rPr>
          <w:rtl/>
        </w:rPr>
        <w:t xml:space="preserve"> فقال</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إذا رأينا هؤلاء الذين هذه صفتهم فالجهاد معهم أفضل من الحج.</w:t>
      </w:r>
    </w:p>
    <w:p w:rsidR="003F1E9A" w:rsidRPr="00E2074D" w:rsidRDefault="003F1E9A" w:rsidP="00366395">
      <w:pPr>
        <w:pStyle w:val="libNormal"/>
        <w:rPr>
          <w:rtl/>
        </w:rPr>
      </w:pPr>
      <w:r w:rsidRPr="00E2074D">
        <w:rPr>
          <w:rtl/>
        </w:rPr>
        <w:t>359</w:t>
      </w:r>
      <w:r>
        <w:rPr>
          <w:rtl/>
        </w:rPr>
        <w:t xml:space="preserve"> ـ </w:t>
      </w:r>
      <w:r w:rsidRPr="00E2074D">
        <w:rPr>
          <w:rtl/>
        </w:rPr>
        <w:t>عدة من أصحابنا عن سهل بن زياد عن جعفر بن محمد عن ابن القداح عن أبيه الميمون عن</w:t>
      </w:r>
      <w:r>
        <w:rPr>
          <w:rtl/>
        </w:rPr>
        <w:t xml:space="preserve"> أبي عبد الله </w:t>
      </w:r>
      <w:r w:rsidRPr="003049E4">
        <w:rPr>
          <w:rStyle w:val="libAlaemChar"/>
          <w:rtl/>
        </w:rPr>
        <w:t>عليه‌السلام</w:t>
      </w:r>
      <w:r w:rsidRPr="00E2074D">
        <w:rPr>
          <w:rtl/>
        </w:rPr>
        <w:t xml:space="preserve"> ان أمير المؤمنين </w:t>
      </w:r>
      <w:r w:rsidRPr="003049E4">
        <w:rPr>
          <w:rStyle w:val="libAlaemChar"/>
          <w:rtl/>
        </w:rPr>
        <w:t>عليه‌السلام</w:t>
      </w:r>
      <w:r w:rsidRPr="00E2074D">
        <w:rPr>
          <w:rtl/>
        </w:rPr>
        <w:t xml:space="preserve"> كان إذا أراد القتال قال هذه الدعوات</w:t>
      </w:r>
      <w:r>
        <w:rPr>
          <w:rtl/>
        </w:rPr>
        <w:t xml:space="preserve">: أللهمّ </w:t>
      </w:r>
      <w:r w:rsidRPr="00E2074D">
        <w:rPr>
          <w:rtl/>
        </w:rPr>
        <w:t>انك أعلمت سبيلا من سبلك جعلت فيه رضاك وندبت</w:t>
      </w:r>
      <w:r>
        <w:rPr>
          <w:rtl/>
        </w:rPr>
        <w:t xml:space="preserve"> إليه </w:t>
      </w:r>
      <w:r w:rsidRPr="00E2074D">
        <w:rPr>
          <w:rtl/>
        </w:rPr>
        <w:t xml:space="preserve">أوليائك وجعلته أشرف سبلك عندك ثوابا وأكرمها لديك مآبا وأحبها إليك مسلكا ثم اشتريت فيه </w:t>
      </w:r>
      <w:r w:rsidRPr="003049E4">
        <w:rPr>
          <w:rStyle w:val="libAlaemChar"/>
          <w:rtl/>
        </w:rPr>
        <w:t>(</w:t>
      </w:r>
      <w:r w:rsidRPr="003049E4">
        <w:rPr>
          <w:rStyle w:val="libAieChar"/>
          <w:rtl/>
        </w:rPr>
        <w:t>مِنَ الْمُؤْمِنِينَ أَنْفُسَهُمْ وَأَمْوالَهُمْ بِأَنَّ لَهُمُ الْجَنَّةَ يُقاتِلُونَ فِي سَبِيلِ اللهِ فَيَقْتُلُونَ وَيُقْتَلُونَ وَعْداً</w:t>
      </w:r>
      <w:r w:rsidRPr="003049E4">
        <w:rPr>
          <w:rStyle w:val="libAlaemChar"/>
          <w:rtl/>
        </w:rPr>
        <w:t>)</w:t>
      </w:r>
      <w:r w:rsidRPr="00E2074D">
        <w:rPr>
          <w:rtl/>
        </w:rPr>
        <w:t xml:space="preserve"> عليك حقا فاجعلني ممن اشترى فيه منك نفسه ثم وفي لك ببيعه الذي بايعك عليه غير ناكث ولا ناقض عهدا ولا مبدلا تبديلا</w:t>
      </w:r>
      <w:r>
        <w:rPr>
          <w:rFonts w:hint="cs"/>
          <w:rtl/>
        </w:rPr>
        <w:t xml:space="preserve">، </w:t>
      </w:r>
      <w:r w:rsidRPr="00E2074D">
        <w:rPr>
          <w:rtl/>
        </w:rPr>
        <w:t>والدعاء طويل أخذنا منه موضع الحاجة.</w:t>
      </w:r>
    </w:p>
    <w:p w:rsidR="003F1E9A" w:rsidRPr="00E2074D" w:rsidRDefault="003F1E9A" w:rsidP="00366395">
      <w:pPr>
        <w:pStyle w:val="libNormal"/>
        <w:rPr>
          <w:rtl/>
        </w:rPr>
      </w:pPr>
      <w:r w:rsidRPr="00E25B0F">
        <w:rPr>
          <w:rStyle w:val="libBold2Char"/>
          <w:rtl/>
        </w:rPr>
        <w:t xml:space="preserve">360 ـ في نهج البلاغة </w:t>
      </w:r>
      <w:r w:rsidRPr="00E2074D">
        <w:rPr>
          <w:rtl/>
        </w:rPr>
        <w:t xml:space="preserve">قال </w:t>
      </w:r>
      <w:r w:rsidRPr="003049E4">
        <w:rPr>
          <w:rStyle w:val="libAlaemChar"/>
          <w:rtl/>
        </w:rPr>
        <w:t>عليه‌السلام</w:t>
      </w:r>
      <w:r w:rsidRPr="00E2074D">
        <w:rPr>
          <w:rtl/>
        </w:rPr>
        <w:t xml:space="preserve"> أل</w:t>
      </w:r>
      <w:r>
        <w:rPr>
          <w:rFonts w:hint="cs"/>
          <w:rtl/>
        </w:rPr>
        <w:t>آ</w:t>
      </w:r>
      <w:r w:rsidRPr="00E2074D">
        <w:rPr>
          <w:rtl/>
        </w:rPr>
        <w:t xml:space="preserve"> حر</w:t>
      </w:r>
      <w:r>
        <w:rPr>
          <w:rFonts w:hint="cs"/>
          <w:rtl/>
        </w:rPr>
        <w:t>ٌّ</w:t>
      </w:r>
      <w:r w:rsidRPr="00E2074D">
        <w:rPr>
          <w:rtl/>
        </w:rPr>
        <w:t xml:space="preserve"> يدع هذه اللماظة لأهلها </w:t>
      </w:r>
      <w:r w:rsidRPr="002A6C2A">
        <w:rPr>
          <w:rStyle w:val="libFootnotenumChar"/>
          <w:rtl/>
        </w:rPr>
        <w:t>(1)</w:t>
      </w:r>
      <w:r w:rsidRPr="00E2074D">
        <w:rPr>
          <w:rtl/>
        </w:rPr>
        <w:t xml:space="preserve"> انه ليس لأنفسكم ثمن</w:t>
      </w:r>
      <w:r w:rsidRPr="00B26221">
        <w:rPr>
          <w:rFonts w:hint="cs"/>
          <w:rtl/>
        </w:rPr>
        <w:t xml:space="preserve"> </w:t>
      </w:r>
      <w:r>
        <w:rPr>
          <w:rFonts w:hint="cs"/>
          <w:rtl/>
        </w:rPr>
        <w:t>إ</w:t>
      </w:r>
      <w:r w:rsidRPr="00E2074D">
        <w:rPr>
          <w:rtl/>
        </w:rPr>
        <w:t>ل</w:t>
      </w:r>
      <w:r>
        <w:rPr>
          <w:rFonts w:hint="cs"/>
          <w:rtl/>
        </w:rPr>
        <w:t>ّ</w:t>
      </w:r>
      <w:r w:rsidRPr="00E2074D">
        <w:rPr>
          <w:rtl/>
        </w:rPr>
        <w:t>ا الجنة فلا تبيعوها</w:t>
      </w:r>
      <w:r w:rsidRPr="00B26221">
        <w:rPr>
          <w:rFonts w:hint="cs"/>
          <w:rtl/>
        </w:rPr>
        <w:t xml:space="preserve"> </w:t>
      </w:r>
      <w:r>
        <w:rPr>
          <w:rFonts w:hint="cs"/>
          <w:rtl/>
        </w:rPr>
        <w:t>إ</w:t>
      </w:r>
      <w:r w:rsidRPr="00E2074D">
        <w:rPr>
          <w:rtl/>
        </w:rPr>
        <w:t>ل</w:t>
      </w:r>
      <w:r>
        <w:rPr>
          <w:rFonts w:hint="cs"/>
          <w:rtl/>
        </w:rPr>
        <w:t>ّ</w:t>
      </w:r>
      <w:r w:rsidRPr="00E2074D">
        <w:rPr>
          <w:rtl/>
        </w:rPr>
        <w:t>ا بها.</w:t>
      </w:r>
    </w:p>
    <w:p w:rsidR="003F1E9A" w:rsidRPr="00E2074D" w:rsidRDefault="003F1E9A" w:rsidP="00366395">
      <w:pPr>
        <w:pStyle w:val="libNormal"/>
        <w:rPr>
          <w:rtl/>
        </w:rPr>
      </w:pPr>
      <w:r w:rsidRPr="00E2074D">
        <w:rPr>
          <w:rtl/>
        </w:rPr>
        <w:t>361</w:t>
      </w:r>
      <w:r>
        <w:rPr>
          <w:rtl/>
        </w:rPr>
        <w:t xml:space="preserve"> ـ </w:t>
      </w:r>
      <w:r w:rsidRPr="00E2074D">
        <w:rPr>
          <w:rtl/>
        </w:rPr>
        <w:t>وفيه فلا أموال بذلتموها للذي رزقها ولا أنفس خاطرتم بها للذي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هذا هو الصحيح الموافق لنسخ نهج البلاغة لكن في نسخ الكتاب «المماطلة» واللماظة</w:t>
      </w:r>
      <w:r>
        <w:rPr>
          <w:rtl/>
        </w:rPr>
        <w:t xml:space="preserve"> ـ </w:t>
      </w:r>
      <w:r w:rsidRPr="00E2074D">
        <w:rPr>
          <w:rtl/>
        </w:rPr>
        <w:t>بفتح اللام</w:t>
      </w:r>
      <w:r>
        <w:rPr>
          <w:rtl/>
        </w:rPr>
        <w:t xml:space="preserve"> ـ: </w:t>
      </w:r>
      <w:r w:rsidRPr="00E2074D">
        <w:rPr>
          <w:rtl/>
        </w:rPr>
        <w:t>ما تبقى في الفم من الطعام ولمظ الرجل</w:t>
      </w:r>
      <w:r>
        <w:rPr>
          <w:rtl/>
        </w:rPr>
        <w:t xml:space="preserve">: </w:t>
      </w:r>
      <w:r w:rsidRPr="00E2074D">
        <w:rPr>
          <w:rtl/>
        </w:rPr>
        <w:t>إذا تتبع بلسانه بقية الطعام في فمه وأخرج لسانه فمسح به شفتيه وكذلك التلمظ.</w:t>
      </w:r>
    </w:p>
    <w:p w:rsidR="003F1E9A" w:rsidRPr="00E2074D" w:rsidRDefault="003F1E9A" w:rsidP="003049E4">
      <w:pPr>
        <w:pStyle w:val="libNormal0"/>
        <w:rPr>
          <w:rtl/>
        </w:rPr>
      </w:pPr>
      <w:r>
        <w:rPr>
          <w:rtl/>
        </w:rPr>
        <w:br w:type="page"/>
      </w:r>
      <w:r w:rsidRPr="00E2074D">
        <w:rPr>
          <w:rtl/>
        </w:rPr>
        <w:lastRenderedPageBreak/>
        <w:t xml:space="preserve">خلقها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362 ـ في تفسير العيّاشي عن أبي </w:t>
      </w:r>
      <w:r w:rsidRPr="00E2074D">
        <w:rPr>
          <w:rtl/>
          <w:lang w:bidi="fa-IR"/>
        </w:rPr>
        <w:t>بصير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قول الله</w:t>
      </w:r>
      <w:r>
        <w:rPr>
          <w:rtl/>
          <w:lang w:bidi="fa-IR"/>
        </w:rPr>
        <w:t xml:space="preserve">: </w:t>
      </w:r>
      <w:r w:rsidRPr="00E2074D">
        <w:rPr>
          <w:rtl/>
          <w:lang w:bidi="fa-IR"/>
        </w:rPr>
        <w:t xml:space="preserve">«ان الله </w:t>
      </w:r>
      <w:r w:rsidRPr="003049E4">
        <w:rPr>
          <w:rStyle w:val="libAlaemChar"/>
          <w:rtl/>
        </w:rPr>
        <w:t>(</w:t>
      </w:r>
      <w:r w:rsidRPr="003049E4">
        <w:rPr>
          <w:rStyle w:val="libAieChar"/>
          <w:rtl/>
        </w:rPr>
        <w:t>اشْتَرى مِنَ الْمُؤْمِنِينَ أَنْفُسَهُمْ وَأَمْوالَهُمْ بِأَنَّ لَهُمُ الْجَنَّةَ</w:t>
      </w:r>
      <w:r w:rsidRPr="003049E4">
        <w:rPr>
          <w:rStyle w:val="libAlaemChar"/>
          <w:rtl/>
        </w:rPr>
        <w:t>)</w:t>
      </w:r>
      <w:r>
        <w:rPr>
          <w:rtl/>
          <w:lang w:bidi="fa-IR"/>
        </w:rPr>
        <w:t xml:space="preserve"> الآية </w:t>
      </w:r>
      <w:r w:rsidRPr="00E2074D">
        <w:rPr>
          <w:rtl/>
          <w:lang w:bidi="fa-IR"/>
        </w:rPr>
        <w:t>قال</w:t>
      </w:r>
      <w:r>
        <w:rPr>
          <w:rtl/>
          <w:lang w:bidi="fa-IR"/>
        </w:rPr>
        <w:t xml:space="preserve">: </w:t>
      </w:r>
      <w:r w:rsidRPr="00E2074D">
        <w:rPr>
          <w:rtl/>
          <w:lang w:bidi="fa-IR"/>
        </w:rPr>
        <w:t>يعنى في الميثاق</w:t>
      </w:r>
      <w:r>
        <w:rPr>
          <w:rtl/>
          <w:lang w:bidi="fa-IR"/>
        </w:rPr>
        <w:t xml:space="preserve">: </w:t>
      </w:r>
      <w:r w:rsidRPr="00E2074D">
        <w:rPr>
          <w:rtl/>
          <w:lang w:bidi="fa-IR"/>
        </w:rPr>
        <w:t>ثم قرأت عليه</w:t>
      </w:r>
      <w:r>
        <w:rPr>
          <w:rtl/>
          <w:lang w:bidi="fa-IR"/>
        </w:rPr>
        <w:t xml:space="preserve">: </w:t>
      </w:r>
      <w:r w:rsidRPr="003049E4">
        <w:rPr>
          <w:rStyle w:val="libAlaemChar"/>
          <w:rtl/>
        </w:rPr>
        <w:t>(</w:t>
      </w:r>
      <w:r w:rsidRPr="003049E4">
        <w:rPr>
          <w:rStyle w:val="libAieChar"/>
          <w:rtl/>
        </w:rPr>
        <w:t>التَّائِبُونَ الْعابِدُونَ</w:t>
      </w:r>
      <w:r w:rsidRPr="003049E4">
        <w:rPr>
          <w:rStyle w:val="libAlaemChar"/>
          <w:rtl/>
        </w:rPr>
        <w:t>)</w:t>
      </w:r>
      <w:r w:rsidRPr="00E2074D">
        <w:rPr>
          <w:rtl/>
          <w:lang w:bidi="fa-IR"/>
        </w:rPr>
        <w:t xml:space="preserve"> فقال</w:t>
      </w:r>
      <w:r>
        <w:rPr>
          <w:rtl/>
          <w:lang w:bidi="fa-IR"/>
        </w:rPr>
        <w:t xml:space="preserve"> أبو </w:t>
      </w:r>
      <w:r w:rsidRPr="00E2074D">
        <w:rPr>
          <w:rtl/>
          <w:lang w:bidi="fa-IR"/>
        </w:rPr>
        <w:t>جعفر</w:t>
      </w:r>
      <w:r>
        <w:rPr>
          <w:rtl/>
          <w:lang w:bidi="fa-IR"/>
        </w:rPr>
        <w:t xml:space="preserve">: </w:t>
      </w:r>
      <w:r w:rsidRPr="00E2074D">
        <w:rPr>
          <w:rtl/>
          <w:lang w:bidi="fa-IR"/>
        </w:rPr>
        <w:t>لا ولكن اقرأها التائبين العابدين</w:t>
      </w:r>
      <w:r>
        <w:rPr>
          <w:rtl/>
          <w:lang w:bidi="fa-IR"/>
        </w:rPr>
        <w:t xml:space="preserve"> إلى </w:t>
      </w:r>
      <w:r w:rsidRPr="00E2074D">
        <w:rPr>
          <w:rtl/>
          <w:lang w:bidi="fa-IR"/>
        </w:rPr>
        <w:t>آخر الاية</w:t>
      </w:r>
      <w:r>
        <w:rPr>
          <w:rtl/>
          <w:lang w:bidi="fa-IR"/>
        </w:rPr>
        <w:t xml:space="preserve">، </w:t>
      </w:r>
      <w:r w:rsidRPr="00E2074D">
        <w:rPr>
          <w:rtl/>
          <w:lang w:bidi="fa-IR"/>
        </w:rPr>
        <w:t>وقال</w:t>
      </w:r>
      <w:r>
        <w:rPr>
          <w:rtl/>
          <w:lang w:bidi="fa-IR"/>
        </w:rPr>
        <w:t xml:space="preserve">: </w:t>
      </w:r>
      <w:r w:rsidRPr="00E2074D">
        <w:rPr>
          <w:rtl/>
          <w:lang w:bidi="fa-IR"/>
        </w:rPr>
        <w:t>إذا رأيت هؤلاء فعند ذلك هؤلاء اشترى منهم أنفسهم وأموالهم يعنى في الرجعة.</w:t>
      </w:r>
    </w:p>
    <w:p w:rsidR="003F1E9A" w:rsidRPr="00E2074D" w:rsidRDefault="003F1E9A" w:rsidP="00366395">
      <w:pPr>
        <w:pStyle w:val="libNormal"/>
        <w:rPr>
          <w:rtl/>
          <w:lang w:bidi="fa-IR"/>
        </w:rPr>
      </w:pPr>
      <w:r w:rsidRPr="00E25B0F">
        <w:rPr>
          <w:rStyle w:val="libBold2Char"/>
          <w:rtl/>
        </w:rPr>
        <w:t xml:space="preserve">363 ـ في تفسير علي بن إبراهيم </w:t>
      </w:r>
      <w:r w:rsidRPr="00E2074D">
        <w:rPr>
          <w:rtl/>
          <w:lang w:bidi="fa-IR"/>
        </w:rPr>
        <w:t xml:space="preserve">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اللهَ اشْتَرى مِنَ الْمُؤْمِنِينَ أَنْفُسَهُمْ وَأَمْوالَهُمْ بِأَنَّ لَهُمُ الْجَنَّةَ</w:t>
      </w:r>
      <w:r w:rsidRPr="003049E4">
        <w:rPr>
          <w:rStyle w:val="libAlaemChar"/>
          <w:rtl/>
        </w:rPr>
        <w:t>)</w:t>
      </w:r>
      <w:r w:rsidRPr="00E2074D">
        <w:rPr>
          <w:rtl/>
          <w:lang w:bidi="fa-IR"/>
        </w:rPr>
        <w:t xml:space="preserve"> قال</w:t>
      </w:r>
      <w:r>
        <w:rPr>
          <w:rtl/>
          <w:lang w:bidi="fa-IR"/>
        </w:rPr>
        <w:t xml:space="preserve">: </w:t>
      </w:r>
      <w:r w:rsidRPr="00E2074D">
        <w:rPr>
          <w:rtl/>
          <w:lang w:bidi="fa-IR"/>
        </w:rPr>
        <w:t>نزلت في الائمة صلوات الله عليهم</w:t>
      </w:r>
    </w:p>
    <w:p w:rsidR="003F1E9A" w:rsidRPr="00E2074D" w:rsidRDefault="003F1E9A" w:rsidP="00366395">
      <w:pPr>
        <w:pStyle w:val="libNormal"/>
        <w:rPr>
          <w:rtl/>
        </w:rPr>
      </w:pPr>
      <w:r w:rsidRPr="00E2074D">
        <w:rPr>
          <w:rtl/>
        </w:rPr>
        <w:t>364</w:t>
      </w:r>
      <w:r>
        <w:rPr>
          <w:rtl/>
        </w:rPr>
        <w:t xml:space="preserve"> ـ حدّثني أبي </w:t>
      </w:r>
      <w:r w:rsidRPr="00E2074D">
        <w:rPr>
          <w:rtl/>
        </w:rPr>
        <w:t>عن بعض رجاله قال</w:t>
      </w:r>
      <w:r>
        <w:rPr>
          <w:rtl/>
        </w:rPr>
        <w:t xml:space="preserve">: </w:t>
      </w:r>
      <w:r w:rsidRPr="00E2074D">
        <w:rPr>
          <w:rtl/>
        </w:rPr>
        <w:t>لقى الزهري</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في طريق الحج فقال له</w:t>
      </w:r>
      <w:r>
        <w:rPr>
          <w:rtl/>
        </w:rPr>
        <w:t xml:space="preserve">: </w:t>
      </w:r>
      <w:r w:rsidRPr="00E2074D">
        <w:rPr>
          <w:rtl/>
        </w:rPr>
        <w:t>يا</w:t>
      </w:r>
      <w:r>
        <w:rPr>
          <w:rtl/>
        </w:rPr>
        <w:t xml:space="preserve"> علي بن </w:t>
      </w:r>
      <w:r w:rsidRPr="00E2074D">
        <w:rPr>
          <w:rtl/>
        </w:rPr>
        <w:t>الحسين تركت الجهاد وصعوبته وأقبلت على الحج ولينته ان الله تبارك وتعالى يقول</w:t>
      </w:r>
      <w:r>
        <w:rPr>
          <w:rtl/>
        </w:rPr>
        <w:t xml:space="preserve">: </w:t>
      </w:r>
      <w:r w:rsidRPr="003049E4">
        <w:rPr>
          <w:rStyle w:val="libAlaemChar"/>
          <w:rtl/>
        </w:rPr>
        <w:t>(</w:t>
      </w:r>
      <w:r w:rsidRPr="003049E4">
        <w:rPr>
          <w:rStyle w:val="libAieChar"/>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3049E4">
        <w:rPr>
          <w:rStyle w:val="libAlaemChar"/>
          <w:rtl/>
        </w:rPr>
        <w:t>)</w:t>
      </w:r>
      <w:r w:rsidRPr="00E2074D">
        <w:rPr>
          <w:rtl/>
        </w:rPr>
        <w:t xml:space="preserve"> فقال له</w:t>
      </w:r>
      <w:r>
        <w:rPr>
          <w:rtl/>
        </w:rPr>
        <w:t xml:space="preserve"> علي بن </w:t>
      </w:r>
      <w:r w:rsidRPr="00E2074D">
        <w:rPr>
          <w:rtl/>
        </w:rPr>
        <w:t xml:space="preserve">الحسين </w:t>
      </w:r>
      <w:r w:rsidRPr="003049E4">
        <w:rPr>
          <w:rStyle w:val="libAlaemChar"/>
          <w:rtl/>
        </w:rPr>
        <w:t>عليهما‌السلام</w:t>
      </w:r>
      <w:r>
        <w:rPr>
          <w:rtl/>
        </w:rPr>
        <w:t xml:space="preserve">: </w:t>
      </w:r>
      <w:r w:rsidRPr="00E2074D">
        <w:rPr>
          <w:rtl/>
        </w:rPr>
        <w:t>انما هم الائمة صلوات الله عليهم</w:t>
      </w:r>
      <w:r>
        <w:rPr>
          <w:rtl/>
        </w:rPr>
        <w:t xml:space="preserve">، </w:t>
      </w:r>
      <w:r w:rsidRPr="00E2074D">
        <w:rPr>
          <w:rtl/>
        </w:rPr>
        <w:t>فقال</w:t>
      </w:r>
      <w:r>
        <w:rPr>
          <w:rtl/>
        </w:rPr>
        <w:t xml:space="preserve">: </w:t>
      </w:r>
      <w:r w:rsidRPr="003049E4">
        <w:rPr>
          <w:rStyle w:val="libAlaemChar"/>
          <w:rtl/>
        </w:rPr>
        <w:t>(</w:t>
      </w:r>
      <w:r w:rsidRPr="003049E4">
        <w:rPr>
          <w:rStyle w:val="libAieChar"/>
          <w:rtl/>
        </w:rPr>
        <w:t>التَّائِبُونَ الْعابِدُونَ الْحامِدُونَ السَّائِحُونَ</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وَبَشِّرِ الْمُؤْمِنِينَ</w:t>
      </w:r>
      <w:r w:rsidRPr="003049E4">
        <w:rPr>
          <w:rStyle w:val="libAlaemChar"/>
          <w:rtl/>
        </w:rPr>
        <w:t>)</w:t>
      </w:r>
      <w:r w:rsidRPr="00E2074D">
        <w:rPr>
          <w:rtl/>
        </w:rPr>
        <w:t xml:space="preserve"> فقال له</w:t>
      </w:r>
      <w:r>
        <w:rPr>
          <w:rtl/>
        </w:rPr>
        <w:t xml:space="preserve"> علي بن </w:t>
      </w:r>
      <w:r w:rsidRPr="00E2074D">
        <w:rPr>
          <w:rtl/>
        </w:rPr>
        <w:t>الحسين صلوات الله عليهما</w:t>
      </w:r>
      <w:r>
        <w:rPr>
          <w:rtl/>
        </w:rPr>
        <w:t xml:space="preserve">: </w:t>
      </w:r>
      <w:r w:rsidRPr="00E2074D">
        <w:rPr>
          <w:rtl/>
        </w:rPr>
        <w:t>إذا رأينا هؤلاء الذين هذه صفتهم فالجهاد معهم أفضل من الحج.</w:t>
      </w:r>
    </w:p>
    <w:p w:rsidR="003F1E9A" w:rsidRPr="00E2074D" w:rsidRDefault="003F1E9A" w:rsidP="00366395">
      <w:pPr>
        <w:pStyle w:val="libNormal"/>
        <w:rPr>
          <w:rtl/>
        </w:rPr>
      </w:pPr>
      <w:r w:rsidRPr="00E25B0F">
        <w:rPr>
          <w:rStyle w:val="libBold2Char"/>
          <w:rtl/>
        </w:rPr>
        <w:t xml:space="preserve">365 ـ في مجمع البيان </w:t>
      </w:r>
      <w:r w:rsidRPr="003049E4">
        <w:rPr>
          <w:rStyle w:val="libAlaemChar"/>
          <w:rtl/>
        </w:rPr>
        <w:t>(</w:t>
      </w:r>
      <w:r w:rsidRPr="003049E4">
        <w:rPr>
          <w:rStyle w:val="libAieChar"/>
          <w:rtl/>
        </w:rPr>
        <w:t>أَنْفُسَهُمْ وَأَمْوالَهُمْ بِأَنَّ لَهُمُ الْجَنَّةَ</w:t>
      </w:r>
      <w:r w:rsidRPr="003049E4">
        <w:rPr>
          <w:rStyle w:val="libAlaemChar"/>
          <w:rtl/>
        </w:rPr>
        <w:t>)</w:t>
      </w:r>
      <w:r w:rsidRPr="00E2074D">
        <w:rPr>
          <w:rtl/>
        </w:rPr>
        <w:t xml:space="preserve"> انما </w:t>
      </w:r>
      <w:r w:rsidRPr="003049E4">
        <w:rPr>
          <w:rStyle w:val="libAlaemChar"/>
          <w:rtl/>
        </w:rPr>
        <w:t>(</w:t>
      </w:r>
      <w:r w:rsidRPr="003049E4">
        <w:rPr>
          <w:rStyle w:val="libAieChar"/>
          <w:rtl/>
        </w:rPr>
        <w:t>اشْتَرى مِنَ الْمُؤْمِنِينَ أَنْفُسَهُمْ</w:t>
      </w:r>
      <w:r w:rsidRPr="003049E4">
        <w:rPr>
          <w:rStyle w:val="libAlaemChar"/>
          <w:rtl/>
        </w:rPr>
        <w:t>)</w:t>
      </w:r>
      <w:r w:rsidRPr="00E2074D">
        <w:rPr>
          <w:rtl/>
        </w:rPr>
        <w:t xml:space="preserve"> يبذلونها بالجهاد في سبيل الله</w:t>
      </w:r>
      <w:r>
        <w:rPr>
          <w:rtl/>
        </w:rPr>
        <w:t xml:space="preserve">، </w:t>
      </w:r>
      <w:r w:rsidRPr="00E2074D">
        <w:rPr>
          <w:rtl/>
        </w:rPr>
        <w:t>والجهاد قد يكون بالسيف وقد يكون باللسان وربما كان جهاد اللسان أبلغ لان سبيل الله دينه والدعاء</w:t>
      </w:r>
      <w:r>
        <w:rPr>
          <w:rtl/>
        </w:rPr>
        <w:t xml:space="preserve"> إلى </w:t>
      </w:r>
      <w:r w:rsidRPr="00E2074D">
        <w:rPr>
          <w:rtl/>
        </w:rPr>
        <w:t xml:space="preserve">الدين يكون اولا باللسان </w:t>
      </w:r>
      <w:r>
        <w:rPr>
          <w:rtl/>
        </w:rPr>
        <w:t>و</w:t>
      </w:r>
      <w:r w:rsidRPr="00E2074D">
        <w:rPr>
          <w:rtl/>
        </w:rPr>
        <w:t xml:space="preserve">قد قال رسول الله </w:t>
      </w:r>
      <w:r w:rsidRPr="003049E4">
        <w:rPr>
          <w:rStyle w:val="libAlaemChar"/>
          <w:rtl/>
        </w:rPr>
        <w:t>صلى‌الله‌عليه‌وآله</w:t>
      </w:r>
      <w:r>
        <w:rPr>
          <w:rtl/>
        </w:rPr>
        <w:t xml:space="preserve">: </w:t>
      </w:r>
      <w:r w:rsidRPr="00E2074D">
        <w:rPr>
          <w:rtl/>
        </w:rPr>
        <w:t>لئن يهدى الله على يديك نسمة خير مما طلعت عليه الشمس</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w:t>
      </w:r>
      <w:r>
        <w:rPr>
          <w:rtl/>
        </w:rPr>
        <w:t xml:space="preserve"> ابن أبي </w:t>
      </w:r>
      <w:r w:rsidRPr="00E2074D">
        <w:rPr>
          <w:rtl/>
        </w:rPr>
        <w:t>الحديد</w:t>
      </w:r>
      <w:r>
        <w:rPr>
          <w:rtl/>
        </w:rPr>
        <w:t xml:space="preserve">: </w:t>
      </w:r>
      <w:r w:rsidRPr="00E2074D">
        <w:rPr>
          <w:rtl/>
        </w:rPr>
        <w:t>انتصاب الأموال بفعل مقدر دل عليه بذلتموها وكذلك أنفس</w:t>
      </w:r>
      <w:r>
        <w:rPr>
          <w:rtl/>
        </w:rPr>
        <w:t xml:space="preserve">، </w:t>
      </w:r>
      <w:r w:rsidRPr="00E2074D">
        <w:rPr>
          <w:rtl/>
        </w:rPr>
        <w:t>يقول</w:t>
      </w:r>
      <w:r>
        <w:rPr>
          <w:rtl/>
        </w:rPr>
        <w:t xml:space="preserve">: </w:t>
      </w:r>
      <w:r w:rsidRPr="00E2074D">
        <w:rPr>
          <w:rtl/>
        </w:rPr>
        <w:t>لم تبذلوا أموالكم في رضا من رزقكم إياها</w:t>
      </w:r>
      <w:r>
        <w:rPr>
          <w:rtl/>
        </w:rPr>
        <w:t xml:space="preserve">، </w:t>
      </w:r>
      <w:r w:rsidRPr="00E2074D">
        <w:rPr>
          <w:rtl/>
        </w:rPr>
        <w:t>ولم تخاطروا بأنفسكم في رضا الخالق لها</w:t>
      </w:r>
      <w:r>
        <w:rPr>
          <w:rtl/>
        </w:rPr>
        <w:t xml:space="preserve">، </w:t>
      </w:r>
      <w:r w:rsidRPr="00E2074D">
        <w:rPr>
          <w:rtl/>
        </w:rPr>
        <w:t>والاولى بكم أن تبذلوا المال في رضا رازقه</w:t>
      </w:r>
      <w:r>
        <w:rPr>
          <w:rtl/>
        </w:rPr>
        <w:t xml:space="preserve">، </w:t>
      </w:r>
      <w:r w:rsidRPr="00E2074D">
        <w:rPr>
          <w:rtl/>
        </w:rPr>
        <w:t>والنفس في رضا خالقها لأنه ليس أحد أحق منه بالمال والنفس وبذلهما في رضا</w:t>
      </w:r>
      <w:r>
        <w:rPr>
          <w:rtl/>
        </w:rPr>
        <w:t xml:space="preserve"> ..</w:t>
      </w:r>
    </w:p>
    <w:p w:rsidR="003F1E9A" w:rsidRPr="00E2074D" w:rsidRDefault="003F1E9A" w:rsidP="003049E4">
      <w:pPr>
        <w:pStyle w:val="libNormal0"/>
        <w:rPr>
          <w:rtl/>
        </w:rPr>
      </w:pPr>
      <w:r>
        <w:rPr>
          <w:rtl/>
        </w:rPr>
        <w:br w:type="page"/>
      </w:r>
      <w:r>
        <w:rPr>
          <w:rtl/>
        </w:rPr>
        <w:lastRenderedPageBreak/>
        <w:t>و</w:t>
      </w:r>
      <w:r w:rsidRPr="00E2074D">
        <w:rPr>
          <w:rtl/>
        </w:rPr>
        <w:t xml:space="preserve">كان الصادق </w:t>
      </w:r>
      <w:r w:rsidRPr="003049E4">
        <w:rPr>
          <w:rStyle w:val="libAlaemChar"/>
          <w:rtl/>
        </w:rPr>
        <w:t>عليه‌السلام</w:t>
      </w:r>
      <w:r w:rsidRPr="00E2074D">
        <w:rPr>
          <w:rtl/>
        </w:rPr>
        <w:t xml:space="preserve"> يقول</w:t>
      </w:r>
      <w:r>
        <w:rPr>
          <w:rtl/>
        </w:rPr>
        <w:t xml:space="preserve">: </w:t>
      </w:r>
      <w:r w:rsidRPr="00E2074D">
        <w:rPr>
          <w:rtl/>
        </w:rPr>
        <w:t>يا من ليست له همة انه ليست لأبدانكم ثمن</w:t>
      </w:r>
      <w:r w:rsidRPr="00B26221">
        <w:rPr>
          <w:rFonts w:hint="cs"/>
          <w:rtl/>
        </w:rPr>
        <w:t xml:space="preserve"> </w:t>
      </w:r>
      <w:r>
        <w:rPr>
          <w:rFonts w:hint="cs"/>
          <w:rtl/>
        </w:rPr>
        <w:t>إ</w:t>
      </w:r>
      <w:r w:rsidRPr="00E2074D">
        <w:rPr>
          <w:rtl/>
        </w:rPr>
        <w:t>ل</w:t>
      </w:r>
      <w:r>
        <w:rPr>
          <w:rFonts w:hint="cs"/>
          <w:rtl/>
        </w:rPr>
        <w:t>ّ</w:t>
      </w:r>
      <w:r w:rsidRPr="00E2074D">
        <w:rPr>
          <w:rtl/>
        </w:rPr>
        <w:t>ا الجنة فلا تبيعوها</w:t>
      </w:r>
      <w:r w:rsidRPr="00B26221">
        <w:rPr>
          <w:rFonts w:hint="cs"/>
          <w:rtl/>
        </w:rPr>
        <w:t xml:space="preserve"> </w:t>
      </w:r>
      <w:r>
        <w:rPr>
          <w:rFonts w:hint="cs"/>
          <w:rtl/>
        </w:rPr>
        <w:t>إ</w:t>
      </w:r>
      <w:r w:rsidRPr="00E2074D">
        <w:rPr>
          <w:rtl/>
        </w:rPr>
        <w:t>ل</w:t>
      </w:r>
      <w:r>
        <w:rPr>
          <w:rFonts w:hint="cs"/>
          <w:rtl/>
        </w:rPr>
        <w:t>ّ</w:t>
      </w:r>
      <w:r w:rsidRPr="00E2074D">
        <w:rPr>
          <w:rtl/>
        </w:rPr>
        <w:t xml:space="preserve">ا بها </w:t>
      </w:r>
      <w:r w:rsidRPr="002A6C2A">
        <w:rPr>
          <w:rStyle w:val="libFootnotenumChar"/>
          <w:rtl/>
        </w:rPr>
        <w:t>(1)</w:t>
      </w:r>
      <w:r>
        <w:rPr>
          <w:rtl/>
        </w:rPr>
        <w:t>.</w:t>
      </w:r>
    </w:p>
    <w:p w:rsidR="003F1E9A" w:rsidRPr="00E2074D" w:rsidRDefault="003F1E9A" w:rsidP="00366395">
      <w:pPr>
        <w:pStyle w:val="libNormal"/>
        <w:rPr>
          <w:rtl/>
        </w:rPr>
      </w:pPr>
      <w:r w:rsidRPr="00E2074D">
        <w:rPr>
          <w:rtl/>
        </w:rPr>
        <w:t>366</w:t>
      </w:r>
      <w:r>
        <w:rPr>
          <w:rtl/>
        </w:rPr>
        <w:t xml:space="preserve"> ـ </w:t>
      </w:r>
      <w:r w:rsidRPr="00E2074D">
        <w:rPr>
          <w:rtl/>
        </w:rPr>
        <w:t>«السائحون»</w:t>
      </w:r>
      <w:r>
        <w:rPr>
          <w:rFonts w:hint="cs"/>
          <w:rtl/>
        </w:rPr>
        <w:t xml:space="preserve"> </w:t>
      </w:r>
      <w:r w:rsidRPr="00E2074D">
        <w:rPr>
          <w:rtl/>
        </w:rPr>
        <w:t xml:space="preserve">روى مرفوعا عن النبي </w:t>
      </w:r>
      <w:r w:rsidRPr="003049E4">
        <w:rPr>
          <w:rStyle w:val="libAlaemChar"/>
          <w:rtl/>
        </w:rPr>
        <w:t>صلى‌الله‌عليه‌وآله</w:t>
      </w:r>
      <w:r w:rsidRPr="00E2074D">
        <w:rPr>
          <w:rtl/>
        </w:rPr>
        <w:t xml:space="preserve"> انه قال</w:t>
      </w:r>
      <w:r>
        <w:rPr>
          <w:rtl/>
        </w:rPr>
        <w:t xml:space="preserve">: </w:t>
      </w:r>
      <w:r w:rsidRPr="00E2074D">
        <w:rPr>
          <w:rtl/>
        </w:rPr>
        <w:t>سياحة أم</w:t>
      </w:r>
      <w:r>
        <w:rPr>
          <w:rFonts w:hint="cs"/>
          <w:rtl/>
        </w:rPr>
        <w:t>ّ</w:t>
      </w:r>
      <w:r w:rsidRPr="00E2074D">
        <w:rPr>
          <w:rtl/>
        </w:rPr>
        <w:t>تي الصيام.</w:t>
      </w:r>
    </w:p>
    <w:p w:rsidR="003F1E9A" w:rsidRPr="00E2074D" w:rsidRDefault="003F1E9A" w:rsidP="00366395">
      <w:pPr>
        <w:pStyle w:val="libNormal"/>
        <w:rPr>
          <w:rtl/>
        </w:rPr>
      </w:pPr>
      <w:r w:rsidRPr="00E2074D">
        <w:rPr>
          <w:rtl/>
        </w:rPr>
        <w:t>367</w:t>
      </w:r>
      <w:r>
        <w:rPr>
          <w:rtl/>
        </w:rPr>
        <w:t xml:space="preserve"> ـ </w:t>
      </w:r>
      <w:r w:rsidRPr="00E2074D">
        <w:rPr>
          <w:rtl/>
        </w:rPr>
        <w:t>وفي قراءة ابى وعبد الله بن مسعود والأعمش</w:t>
      </w:r>
      <w:r>
        <w:rPr>
          <w:rFonts w:hint="cs"/>
          <w:rtl/>
        </w:rPr>
        <w:t xml:space="preserve"> </w:t>
      </w:r>
      <w:r w:rsidRPr="00E2074D">
        <w:rPr>
          <w:rtl/>
        </w:rPr>
        <w:t>«التائبين العابدين» بالياء</w:t>
      </w:r>
      <w:r>
        <w:rPr>
          <w:rtl/>
        </w:rPr>
        <w:t xml:space="preserve"> إلى </w:t>
      </w:r>
      <w:r w:rsidRPr="00E2074D">
        <w:rPr>
          <w:rtl/>
        </w:rPr>
        <w:t xml:space="preserve">آخرها </w:t>
      </w:r>
      <w:r>
        <w:rPr>
          <w:rtl/>
        </w:rPr>
        <w:t>و</w:t>
      </w:r>
      <w:r w:rsidRPr="00E2074D">
        <w:rPr>
          <w:rtl/>
        </w:rPr>
        <w:t>روى ذلك</w:t>
      </w:r>
      <w:r>
        <w:rPr>
          <w:rtl/>
        </w:rPr>
        <w:t xml:space="preserve"> عن أبي </w:t>
      </w:r>
      <w:r w:rsidRPr="00E2074D">
        <w:rPr>
          <w:rtl/>
        </w:rPr>
        <w:t xml:space="preserve">جعفر وأبي عبد الله </w:t>
      </w:r>
      <w:r w:rsidRPr="003049E4">
        <w:rPr>
          <w:rStyle w:val="libAlaemChar"/>
          <w:rtl/>
        </w:rPr>
        <w:t>عليهما‌السلام</w:t>
      </w:r>
      <w:r w:rsidRPr="00E2074D">
        <w:rPr>
          <w:rtl/>
        </w:rPr>
        <w:t>.</w:t>
      </w:r>
    </w:p>
    <w:p w:rsidR="003F1E9A" w:rsidRPr="00E2074D" w:rsidRDefault="003F1E9A" w:rsidP="00366395">
      <w:pPr>
        <w:pStyle w:val="libNormal"/>
        <w:rPr>
          <w:rtl/>
        </w:rPr>
      </w:pPr>
      <w:r w:rsidRPr="00E25B0F">
        <w:rPr>
          <w:rStyle w:val="libBold2Char"/>
          <w:rtl/>
        </w:rPr>
        <w:t xml:space="preserve">368 ـ في روضة الكافي </w:t>
      </w:r>
      <w:r w:rsidRPr="00E2074D">
        <w:rPr>
          <w:rtl/>
        </w:rPr>
        <w:t>محمد بن يحيى عن</w:t>
      </w:r>
      <w:r>
        <w:rPr>
          <w:rtl/>
        </w:rPr>
        <w:t xml:space="preserve"> أحمد </w:t>
      </w:r>
      <w:r w:rsidRPr="00E2074D">
        <w:rPr>
          <w:rtl/>
        </w:rPr>
        <w:t>بن محمد عن</w:t>
      </w:r>
      <w:r>
        <w:rPr>
          <w:rtl/>
        </w:rPr>
        <w:t xml:space="preserve"> علي بن </w:t>
      </w:r>
      <w:r w:rsidRPr="00E2074D">
        <w:rPr>
          <w:rtl/>
        </w:rPr>
        <w:t>الحكم عن</w:t>
      </w:r>
      <w:r>
        <w:rPr>
          <w:rtl/>
        </w:rPr>
        <w:t xml:space="preserve"> علي بن أبي </w:t>
      </w:r>
      <w:r w:rsidRPr="00E2074D">
        <w:rPr>
          <w:rtl/>
        </w:rPr>
        <w:t>حمزة</w:t>
      </w:r>
      <w:r>
        <w:rPr>
          <w:rtl/>
        </w:rPr>
        <w:t xml:space="preserve"> عن أبي </w:t>
      </w:r>
      <w:r w:rsidRPr="00E2074D">
        <w:rPr>
          <w:rtl/>
        </w:rPr>
        <w:t xml:space="preserve">بصير عن أبي عبد الله </w:t>
      </w:r>
      <w:r w:rsidRPr="003049E4">
        <w:rPr>
          <w:rStyle w:val="libAlaemChar"/>
          <w:rtl/>
        </w:rPr>
        <w:t>عليهما‌السلام</w:t>
      </w:r>
      <w:r w:rsidRPr="00E2074D">
        <w:rPr>
          <w:rtl/>
        </w:rPr>
        <w:t xml:space="preserve"> قال</w:t>
      </w:r>
      <w:r>
        <w:rPr>
          <w:rtl/>
        </w:rPr>
        <w:t xml:space="preserve">: </w:t>
      </w:r>
      <w:r w:rsidRPr="00E2074D">
        <w:rPr>
          <w:rtl/>
        </w:rPr>
        <w:t>تلوت</w:t>
      </w:r>
      <w:r>
        <w:rPr>
          <w:rtl/>
        </w:rPr>
        <w:t xml:space="preserve">: </w:t>
      </w:r>
      <w:r w:rsidRPr="003049E4">
        <w:rPr>
          <w:rStyle w:val="libAlaemChar"/>
          <w:rtl/>
        </w:rPr>
        <w:t>(</w:t>
      </w:r>
      <w:r w:rsidRPr="003049E4">
        <w:rPr>
          <w:rStyle w:val="libAieChar"/>
          <w:rtl/>
        </w:rPr>
        <w:t>التَّائِبُونَ الْعابِدُونَ</w:t>
      </w:r>
      <w:r w:rsidRPr="003049E4">
        <w:rPr>
          <w:rStyle w:val="libAlaemChar"/>
          <w:rtl/>
        </w:rPr>
        <w:t>)</w:t>
      </w:r>
      <w:r>
        <w:rPr>
          <w:rtl/>
        </w:rPr>
        <w:t xml:space="preserve">، </w:t>
      </w:r>
      <w:r w:rsidRPr="00E2074D">
        <w:rPr>
          <w:rtl/>
        </w:rPr>
        <w:t>فقال</w:t>
      </w:r>
      <w:r>
        <w:rPr>
          <w:rtl/>
        </w:rPr>
        <w:t xml:space="preserve">: </w:t>
      </w:r>
      <w:r w:rsidRPr="00E2074D">
        <w:rPr>
          <w:rtl/>
        </w:rPr>
        <w:t>لا</w:t>
      </w:r>
      <w:r>
        <w:rPr>
          <w:rtl/>
        </w:rPr>
        <w:t xml:space="preserve">، </w:t>
      </w:r>
      <w:r w:rsidRPr="00E2074D">
        <w:rPr>
          <w:rtl/>
        </w:rPr>
        <w:t>اقرء «التائبين العابدين»</w:t>
      </w:r>
      <w:r>
        <w:rPr>
          <w:rtl/>
        </w:rPr>
        <w:t xml:space="preserve"> إلى </w:t>
      </w:r>
      <w:r w:rsidRPr="00E2074D">
        <w:rPr>
          <w:rtl/>
        </w:rPr>
        <w:t>آخرها فسئل عن العلة في ذلك</w:t>
      </w:r>
      <w:r>
        <w:rPr>
          <w:rtl/>
        </w:rPr>
        <w:t>؟</w:t>
      </w:r>
      <w:r w:rsidRPr="00E2074D">
        <w:rPr>
          <w:rtl/>
        </w:rPr>
        <w:t xml:space="preserve"> فقال</w:t>
      </w:r>
      <w:r>
        <w:rPr>
          <w:rtl/>
        </w:rPr>
        <w:t xml:space="preserve">: </w:t>
      </w:r>
      <w:r w:rsidRPr="003049E4">
        <w:rPr>
          <w:rStyle w:val="libAlaemChar"/>
          <w:rtl/>
        </w:rPr>
        <w:t>(</w:t>
      </w:r>
      <w:r w:rsidRPr="003049E4">
        <w:rPr>
          <w:rStyle w:val="libAieChar"/>
          <w:rtl/>
        </w:rPr>
        <w:t>اشْتَرى مِنَ الْمُؤْمِنِينَ</w:t>
      </w:r>
      <w:r w:rsidRPr="003049E4">
        <w:rPr>
          <w:rStyle w:val="libAlaemChar"/>
          <w:rtl/>
        </w:rPr>
        <w:t>)</w:t>
      </w:r>
      <w:r w:rsidRPr="00E2074D">
        <w:rPr>
          <w:rtl/>
        </w:rPr>
        <w:t xml:space="preserve"> التائبين العابدين.</w:t>
      </w:r>
    </w:p>
    <w:p w:rsidR="003F1E9A" w:rsidRPr="00E2074D" w:rsidRDefault="003F1E9A" w:rsidP="00366395">
      <w:pPr>
        <w:pStyle w:val="libNormal"/>
        <w:rPr>
          <w:rtl/>
        </w:rPr>
      </w:pPr>
      <w:r w:rsidRPr="00E25B0F">
        <w:rPr>
          <w:rStyle w:val="libBold2Char"/>
          <w:rtl/>
        </w:rPr>
        <w:t>369 ـ في الكافي</w:t>
      </w:r>
      <w:r w:rsidRPr="00E2074D">
        <w:rPr>
          <w:rtl/>
        </w:rPr>
        <w:t xml:space="preserve"> عدة من أصحابنا عن</w:t>
      </w:r>
      <w:r>
        <w:rPr>
          <w:rtl/>
        </w:rPr>
        <w:t xml:space="preserve"> أحمد </w:t>
      </w:r>
      <w:r w:rsidRPr="00E2074D">
        <w:rPr>
          <w:rtl/>
        </w:rPr>
        <w:t>بن محمد بن خالد عن عثمان بن عيسى عن سماعة بن مهران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أخذ سارقا فعفي عنه فذاك له فان رفعه</w:t>
      </w:r>
      <w:r>
        <w:rPr>
          <w:rtl/>
        </w:rPr>
        <w:t xml:space="preserve"> إلى </w:t>
      </w:r>
      <w:r w:rsidRPr="00E2074D">
        <w:rPr>
          <w:rtl/>
        </w:rPr>
        <w:t>الامام قطعه</w:t>
      </w:r>
      <w:r>
        <w:rPr>
          <w:rtl/>
        </w:rPr>
        <w:t xml:space="preserve">، </w:t>
      </w:r>
      <w:r w:rsidRPr="00E2074D">
        <w:rPr>
          <w:rtl/>
        </w:rPr>
        <w:t>فان قال الذي سرق له</w:t>
      </w:r>
      <w:r>
        <w:rPr>
          <w:rtl/>
        </w:rPr>
        <w:t xml:space="preserve">: </w:t>
      </w:r>
      <w:r w:rsidRPr="00E2074D">
        <w:rPr>
          <w:rtl/>
        </w:rPr>
        <w:t>انا أهب له لم يدعه الامام حتى يقطعه إذا رفعه</w:t>
      </w:r>
      <w:r>
        <w:rPr>
          <w:rtl/>
        </w:rPr>
        <w:t xml:space="preserve"> إليه، </w:t>
      </w:r>
      <w:r w:rsidRPr="00E2074D">
        <w:rPr>
          <w:rtl/>
        </w:rPr>
        <w:t>وانما الهبة قبل أن يرفع</w:t>
      </w:r>
      <w:r>
        <w:rPr>
          <w:rtl/>
        </w:rPr>
        <w:t xml:space="preserve"> إلى </w:t>
      </w:r>
      <w:r w:rsidRPr="00E2074D">
        <w:rPr>
          <w:rtl/>
        </w:rPr>
        <w:t>الامام</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وَالْحافِظُونَ لِحُدُودِ اللهِ</w:t>
      </w:r>
      <w:r w:rsidRPr="003049E4">
        <w:rPr>
          <w:rStyle w:val="libAlaemChar"/>
          <w:rtl/>
        </w:rPr>
        <w:t>)</w:t>
      </w:r>
      <w:r w:rsidRPr="00E2074D">
        <w:rPr>
          <w:rtl/>
        </w:rPr>
        <w:t xml:space="preserve"> فان انتهى الحد</w:t>
      </w:r>
      <w:r>
        <w:rPr>
          <w:rtl/>
        </w:rPr>
        <w:t xml:space="preserve"> إلى </w:t>
      </w:r>
      <w:r w:rsidRPr="00E2074D">
        <w:rPr>
          <w:rtl/>
        </w:rPr>
        <w:t>الامام فليس لأحد ان يتركه.</w:t>
      </w:r>
    </w:p>
    <w:p w:rsidR="003F1E9A" w:rsidRPr="00E2074D" w:rsidRDefault="003F1E9A" w:rsidP="00366395">
      <w:pPr>
        <w:pStyle w:val="libNormal"/>
        <w:rPr>
          <w:rtl/>
        </w:rPr>
      </w:pPr>
      <w:r w:rsidRPr="00E25B0F">
        <w:rPr>
          <w:rStyle w:val="libBold2Char"/>
          <w:rtl/>
        </w:rPr>
        <w:t xml:space="preserve">370 ـ في تفسير العيّاشي </w:t>
      </w:r>
      <w:r w:rsidRPr="00E2074D">
        <w:rPr>
          <w:rtl/>
        </w:rPr>
        <w:t>عن إبراهيم</w:t>
      </w:r>
      <w:r>
        <w:rPr>
          <w:rtl/>
        </w:rPr>
        <w:t xml:space="preserve"> بن أبي </w:t>
      </w:r>
      <w:r w:rsidRPr="00E2074D">
        <w:rPr>
          <w:rtl/>
        </w:rPr>
        <w:t>البلاد عن بعض أصحابه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ما يقول الناس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كانَ اسْتِغْفارُ إِبْراهِيمَ لِأَبِيهِ إِلَّا عَنْ مَوْعِدَةٍ وَعَدَها إِيَّاهُ</w:t>
      </w:r>
      <w:r w:rsidRPr="003049E4">
        <w:rPr>
          <w:rStyle w:val="libAlaemChar"/>
          <w:rtl/>
        </w:rPr>
        <w:t>)</w:t>
      </w:r>
      <w:r w:rsidRPr="00E2074D">
        <w:rPr>
          <w:rtl/>
        </w:rPr>
        <w:t xml:space="preserve"> قلت</w:t>
      </w:r>
      <w:r>
        <w:rPr>
          <w:rtl/>
        </w:rPr>
        <w:t xml:space="preserve">: </w:t>
      </w:r>
      <w:r w:rsidRPr="00E2074D">
        <w:rPr>
          <w:rtl/>
        </w:rPr>
        <w:t>يقولون</w:t>
      </w:r>
      <w:r>
        <w:rPr>
          <w:rtl/>
        </w:rPr>
        <w:t xml:space="preserve">: </w:t>
      </w:r>
      <w:r w:rsidRPr="00E2074D">
        <w:rPr>
          <w:rtl/>
        </w:rPr>
        <w:t>إبراهيم وعد أباه ليستغفر له</w:t>
      </w:r>
      <w:r>
        <w:rPr>
          <w:rtl/>
        </w:rPr>
        <w:t xml:space="preserve">، </w:t>
      </w:r>
      <w:r w:rsidRPr="00E2074D">
        <w:rPr>
          <w:rtl/>
        </w:rPr>
        <w:t>قال</w:t>
      </w:r>
      <w:r>
        <w:rPr>
          <w:rtl/>
        </w:rPr>
        <w:t xml:space="preserve">: </w:t>
      </w:r>
      <w:r w:rsidRPr="00E2074D">
        <w:rPr>
          <w:rtl/>
        </w:rPr>
        <w:t xml:space="preserve">ليس هو هكذا وان إبراهيم وعده ان يسلم فاستغفر له فلما </w:t>
      </w:r>
      <w:r w:rsidRPr="003049E4">
        <w:rPr>
          <w:rStyle w:val="libAlaemChar"/>
          <w:rtl/>
        </w:rPr>
        <w:t>(</w:t>
      </w:r>
      <w:r w:rsidRPr="003049E4">
        <w:rPr>
          <w:rStyle w:val="libAieChar"/>
          <w:rtl/>
        </w:rPr>
        <w:t>تَبَيَّنَ لَهُ أَنَّهُ عَدُوٌّ لِلَّهِ تَبَرَّأَ مِنْهُ</w:t>
      </w:r>
      <w:r w:rsidRPr="003049E4">
        <w:rPr>
          <w:rStyle w:val="libAlaemChar"/>
          <w:rtl/>
        </w:rPr>
        <w:t>)</w:t>
      </w:r>
      <w:r>
        <w:rPr>
          <w:rtl/>
        </w:rPr>
        <w:t>.</w:t>
      </w:r>
    </w:p>
    <w:p w:rsidR="003F1E9A" w:rsidRPr="00E2074D" w:rsidRDefault="003F1E9A" w:rsidP="00366395">
      <w:pPr>
        <w:pStyle w:val="libNormal"/>
        <w:rPr>
          <w:rtl/>
        </w:rPr>
      </w:pPr>
      <w:r w:rsidRPr="00E2074D">
        <w:rPr>
          <w:rtl/>
        </w:rPr>
        <w:t>371</w:t>
      </w:r>
      <w:r>
        <w:rPr>
          <w:rtl/>
        </w:rPr>
        <w:t xml:space="preserve"> ـ أبو إسحق </w:t>
      </w:r>
      <w:r w:rsidRPr="00E2074D">
        <w:rPr>
          <w:rtl/>
        </w:rPr>
        <w:t>الهمداني عن الخليل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صلى رجل</w:t>
      </w:r>
      <w:r>
        <w:rPr>
          <w:rtl/>
        </w:rPr>
        <w:t xml:space="preserve"> إلى </w:t>
      </w:r>
      <w:r w:rsidRPr="00E2074D">
        <w:rPr>
          <w:rtl/>
        </w:rPr>
        <w:t>جنبي فاستغفر لأبويه وكانا ماتا في الجاهلية فقلت</w:t>
      </w:r>
      <w:r>
        <w:rPr>
          <w:rtl/>
        </w:rPr>
        <w:t xml:space="preserve">: </w:t>
      </w:r>
      <w:r w:rsidRPr="00E2074D">
        <w:rPr>
          <w:rtl/>
        </w:rPr>
        <w:t>تستغفر لأبويك وقد ماتا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وذكر الطبرسي </w:t>
      </w:r>
      <w:r>
        <w:rPr>
          <w:rtl/>
        </w:rPr>
        <w:t>(</w:t>
      </w:r>
      <w:r w:rsidRPr="00E2074D">
        <w:rPr>
          <w:rtl/>
        </w:rPr>
        <w:t>ره</w:t>
      </w:r>
      <w:r>
        <w:rPr>
          <w:rtl/>
        </w:rPr>
        <w:t>)</w:t>
      </w:r>
      <w:r w:rsidRPr="00E2074D">
        <w:rPr>
          <w:rtl/>
        </w:rPr>
        <w:t xml:space="preserve"> ان الأصمعي انشد للصادق </w:t>
      </w:r>
      <w:r w:rsidRPr="003049E4">
        <w:rPr>
          <w:rStyle w:val="libAlaemChar"/>
          <w:rtl/>
        </w:rPr>
        <w:t>عليه‌السلام</w:t>
      </w:r>
      <w:r w:rsidRPr="00E2074D">
        <w:rPr>
          <w:rtl/>
        </w:rPr>
        <w:t xml:space="preserve"> هذه الأبيات :</w:t>
      </w:r>
    </w:p>
    <w:tbl>
      <w:tblPr>
        <w:bidiVisual/>
        <w:tblW w:w="5000" w:type="pct"/>
        <w:jc w:val="center"/>
        <w:tblCellSpacing w:w="15" w:type="dxa"/>
        <w:tblCellMar>
          <w:top w:w="15" w:type="dxa"/>
          <w:left w:w="15" w:type="dxa"/>
          <w:bottom w:w="15" w:type="dxa"/>
          <w:right w:w="15" w:type="dxa"/>
        </w:tblCellMar>
        <w:tblLook w:val="04A0"/>
      </w:tblPr>
      <w:tblGrid>
        <w:gridCol w:w="4371"/>
        <w:gridCol w:w="390"/>
        <w:gridCol w:w="4370"/>
      </w:tblGrid>
      <w:tr w:rsidR="003F1E9A" w:rsidRPr="00E2074D" w:rsidTr="007676F2">
        <w:trPr>
          <w:tblCellSpacing w:w="15" w:type="dxa"/>
          <w:jc w:val="center"/>
        </w:trPr>
        <w:tc>
          <w:tcPr>
            <w:tcW w:w="2400" w:type="pct"/>
            <w:vAlign w:val="center"/>
          </w:tcPr>
          <w:p w:rsidR="003F1E9A" w:rsidRPr="00E2074D" w:rsidRDefault="003F1E9A" w:rsidP="00480073">
            <w:pPr>
              <w:pStyle w:val="libPoemFootnote"/>
              <w:rPr>
                <w:rtl/>
              </w:rPr>
            </w:pPr>
            <w:r>
              <w:rPr>
                <w:rtl/>
              </w:rPr>
              <w:t>أ</w:t>
            </w:r>
            <w:r w:rsidRPr="00E2074D">
              <w:rPr>
                <w:rtl/>
              </w:rPr>
              <w:t>تأمن بالنفس النفيسة ربها</w:t>
            </w:r>
            <w:r w:rsidRPr="00480073">
              <w:rPr>
                <w:rStyle w:val="libPoemTiniCharChar"/>
                <w:rtl/>
              </w:rPr>
              <w:br/>
              <w:t> </w:t>
            </w:r>
          </w:p>
        </w:tc>
        <w:tc>
          <w:tcPr>
            <w:tcW w:w="200" w:type="pct"/>
            <w:vAlign w:val="center"/>
          </w:tcPr>
          <w:p w:rsidR="003F1E9A" w:rsidRPr="00E2074D" w:rsidRDefault="003F1E9A" w:rsidP="00480073">
            <w:pPr>
              <w:pStyle w:val="libPoemFootnote"/>
            </w:pPr>
            <w:r w:rsidRPr="00E2074D">
              <w:rPr>
                <w:rtl/>
              </w:rPr>
              <w:t> </w:t>
            </w:r>
          </w:p>
        </w:tc>
        <w:tc>
          <w:tcPr>
            <w:tcW w:w="2400" w:type="pct"/>
            <w:vAlign w:val="center"/>
          </w:tcPr>
          <w:p w:rsidR="003F1E9A" w:rsidRPr="00E2074D" w:rsidRDefault="003F1E9A" w:rsidP="00480073">
            <w:pPr>
              <w:pStyle w:val="libPoemFootnote"/>
            </w:pPr>
            <w:r w:rsidRPr="00E2074D">
              <w:rPr>
                <w:rtl/>
              </w:rPr>
              <w:t xml:space="preserve">فليس لها في الخلق كلهم ثمن </w:t>
            </w:r>
            <w:r w:rsidRPr="00480073">
              <w:rPr>
                <w:rStyle w:val="libPoemTiniCharChar"/>
                <w:rtl/>
              </w:rPr>
              <w:br/>
              <w:t> </w:t>
            </w:r>
          </w:p>
        </w:tc>
      </w:tr>
      <w:tr w:rsidR="003F1E9A" w:rsidRPr="00E2074D" w:rsidTr="007676F2">
        <w:trPr>
          <w:tblCellSpacing w:w="15" w:type="dxa"/>
          <w:jc w:val="center"/>
        </w:trPr>
        <w:tc>
          <w:tcPr>
            <w:tcW w:w="2400" w:type="pct"/>
            <w:vAlign w:val="center"/>
          </w:tcPr>
          <w:p w:rsidR="003F1E9A" w:rsidRPr="00E2074D" w:rsidRDefault="003F1E9A" w:rsidP="00480073">
            <w:pPr>
              <w:pStyle w:val="libPoemFootnote"/>
            </w:pPr>
            <w:r w:rsidRPr="00E2074D">
              <w:rPr>
                <w:rtl/>
              </w:rPr>
              <w:t>بها نشتري الجناب ان أنا بعتها</w:t>
            </w:r>
            <w:r w:rsidRPr="00480073">
              <w:rPr>
                <w:rStyle w:val="libPoemTiniCharChar"/>
                <w:rtl/>
              </w:rPr>
              <w:br/>
              <w:t> </w:t>
            </w:r>
          </w:p>
        </w:tc>
        <w:tc>
          <w:tcPr>
            <w:tcW w:w="200" w:type="pct"/>
            <w:vAlign w:val="center"/>
          </w:tcPr>
          <w:p w:rsidR="003F1E9A" w:rsidRPr="00E2074D" w:rsidRDefault="003F1E9A" w:rsidP="00480073">
            <w:pPr>
              <w:pStyle w:val="libPoemFootnote"/>
            </w:pPr>
            <w:r w:rsidRPr="00E2074D">
              <w:rPr>
                <w:rtl/>
              </w:rPr>
              <w:t> </w:t>
            </w:r>
          </w:p>
        </w:tc>
        <w:tc>
          <w:tcPr>
            <w:tcW w:w="2400" w:type="pct"/>
            <w:vAlign w:val="center"/>
          </w:tcPr>
          <w:p w:rsidR="003F1E9A" w:rsidRPr="00E2074D" w:rsidRDefault="003F1E9A" w:rsidP="00480073">
            <w:pPr>
              <w:pStyle w:val="libPoemFootnote"/>
            </w:pPr>
            <w:r w:rsidRPr="00E2074D">
              <w:rPr>
                <w:rtl/>
              </w:rPr>
              <w:t xml:space="preserve">بشيء سواها ان ذلكم غبن </w:t>
            </w:r>
            <w:r w:rsidRPr="00480073">
              <w:rPr>
                <w:rStyle w:val="libPoemTiniCharChar"/>
                <w:rtl/>
              </w:rPr>
              <w:br/>
              <w:t> </w:t>
            </w:r>
          </w:p>
        </w:tc>
      </w:tr>
      <w:tr w:rsidR="003F1E9A" w:rsidRPr="00E2074D" w:rsidTr="007676F2">
        <w:trPr>
          <w:tblCellSpacing w:w="15" w:type="dxa"/>
          <w:jc w:val="center"/>
        </w:trPr>
        <w:tc>
          <w:tcPr>
            <w:tcW w:w="2400" w:type="pct"/>
            <w:vAlign w:val="center"/>
          </w:tcPr>
          <w:p w:rsidR="003F1E9A" w:rsidRPr="00E2074D" w:rsidRDefault="003F1E9A" w:rsidP="00480073">
            <w:pPr>
              <w:pStyle w:val="libPoemFootnote"/>
            </w:pPr>
            <w:r w:rsidRPr="00E2074D">
              <w:rPr>
                <w:rtl/>
              </w:rPr>
              <w:t>إذا ذهبت نفسي بدنيا أصبتها</w:t>
            </w:r>
            <w:r w:rsidRPr="00480073">
              <w:rPr>
                <w:rStyle w:val="libPoemTiniCharChar"/>
                <w:rtl/>
              </w:rPr>
              <w:br/>
              <w:t> </w:t>
            </w:r>
          </w:p>
        </w:tc>
        <w:tc>
          <w:tcPr>
            <w:tcW w:w="200" w:type="pct"/>
            <w:vAlign w:val="center"/>
          </w:tcPr>
          <w:p w:rsidR="003F1E9A" w:rsidRPr="00E2074D" w:rsidRDefault="003F1E9A" w:rsidP="00480073">
            <w:pPr>
              <w:pStyle w:val="libPoemFootnote"/>
            </w:pPr>
            <w:r w:rsidRPr="00E2074D">
              <w:rPr>
                <w:rtl/>
              </w:rPr>
              <w:t> </w:t>
            </w:r>
          </w:p>
        </w:tc>
        <w:tc>
          <w:tcPr>
            <w:tcW w:w="2400" w:type="pct"/>
            <w:vAlign w:val="center"/>
          </w:tcPr>
          <w:p w:rsidR="003F1E9A" w:rsidRPr="00E2074D" w:rsidRDefault="003F1E9A" w:rsidP="00480073">
            <w:pPr>
              <w:pStyle w:val="libPoemFootnote"/>
            </w:pPr>
            <w:r w:rsidRPr="00E2074D">
              <w:rPr>
                <w:rtl/>
              </w:rPr>
              <w:t xml:space="preserve">فقد ذهب الدنيا وقد ذهب الثمن </w:t>
            </w:r>
            <w:r w:rsidRPr="00480073">
              <w:rPr>
                <w:rStyle w:val="libPoemTiniCharChar"/>
                <w:rtl/>
              </w:rPr>
              <w:br/>
              <w:t> </w:t>
            </w:r>
          </w:p>
        </w:tc>
      </w:tr>
    </w:tbl>
    <w:p w:rsidR="003F1E9A" w:rsidRPr="00E2074D" w:rsidRDefault="003F1E9A" w:rsidP="00366395">
      <w:pPr>
        <w:pStyle w:val="libNormal"/>
      </w:pPr>
    </w:p>
    <w:p w:rsidR="003F1E9A" w:rsidRPr="00E2074D" w:rsidRDefault="003F1E9A" w:rsidP="003049E4">
      <w:pPr>
        <w:pStyle w:val="libNormal0"/>
        <w:rPr>
          <w:rtl/>
          <w:lang w:bidi="fa-IR"/>
        </w:rPr>
      </w:pPr>
      <w:r>
        <w:rPr>
          <w:rtl/>
          <w:lang w:bidi="fa-IR"/>
        </w:rPr>
        <w:br w:type="page"/>
      </w:r>
      <w:r w:rsidRPr="00E2074D">
        <w:rPr>
          <w:rtl/>
          <w:lang w:bidi="fa-IR"/>
        </w:rPr>
        <w:lastRenderedPageBreak/>
        <w:t>الجاهلية</w:t>
      </w:r>
      <w:r>
        <w:rPr>
          <w:rtl/>
          <w:lang w:bidi="fa-IR"/>
        </w:rPr>
        <w:t>؟</w:t>
      </w:r>
      <w:r w:rsidRPr="00E2074D">
        <w:rPr>
          <w:rtl/>
          <w:lang w:bidi="fa-IR"/>
        </w:rPr>
        <w:t xml:space="preserve"> قال</w:t>
      </w:r>
      <w:r>
        <w:rPr>
          <w:rtl/>
          <w:lang w:bidi="fa-IR"/>
        </w:rPr>
        <w:t xml:space="preserve">: </w:t>
      </w:r>
      <w:r w:rsidRPr="00E2074D">
        <w:rPr>
          <w:rtl/>
          <w:lang w:bidi="fa-IR"/>
        </w:rPr>
        <w:t>فقد استغفر إبراهيم لأبيه فلم أدر ما أرد عليه</w:t>
      </w:r>
      <w:r>
        <w:rPr>
          <w:rtl/>
          <w:lang w:bidi="fa-IR"/>
        </w:rPr>
        <w:t xml:space="preserve">، </w:t>
      </w:r>
      <w:r w:rsidRPr="00E2074D">
        <w:rPr>
          <w:rtl/>
          <w:lang w:bidi="fa-IR"/>
        </w:rPr>
        <w:t xml:space="preserve">فذكرت ذلك للنبي </w:t>
      </w:r>
      <w:r w:rsidRPr="003049E4">
        <w:rPr>
          <w:rStyle w:val="libAlaemChar"/>
          <w:rtl/>
        </w:rPr>
        <w:t>صلى‌الله‌عليه‌وآله</w:t>
      </w:r>
      <w:r w:rsidRPr="00E2074D">
        <w:rPr>
          <w:rtl/>
          <w:lang w:bidi="fa-IR"/>
        </w:rPr>
        <w:t xml:space="preserve"> فأنزل الله</w:t>
      </w:r>
      <w:r>
        <w:rPr>
          <w:rtl/>
          <w:lang w:bidi="fa-IR"/>
        </w:rPr>
        <w:t xml:space="preserve">: </w:t>
      </w:r>
      <w:r w:rsidRPr="003049E4">
        <w:rPr>
          <w:rStyle w:val="libAlaemChar"/>
          <w:rtl/>
        </w:rPr>
        <w:t>(</w:t>
      </w:r>
      <w:r w:rsidRPr="003049E4">
        <w:rPr>
          <w:rStyle w:val="libAieChar"/>
          <w:rtl/>
        </w:rPr>
        <w:t>وَما كانَ اسْتِغْفارُ إِبْراهِيمَ لِأَبِيهِ إِلَّا عَنْ مَوْعِدَةٍ وَعَدَها إِيَّاهُ فَلَمَّا تَبَيَّنَ لَهُ أَنَّهُ عَدُوٌّ لِلَّهِ تَبَرَّأَ مِنْهُ</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لما مات تبين </w:t>
      </w:r>
      <w:r w:rsidRPr="003049E4">
        <w:rPr>
          <w:rStyle w:val="libAlaemChar"/>
          <w:rtl/>
        </w:rPr>
        <w:t>(</w:t>
      </w:r>
      <w:r w:rsidRPr="003049E4">
        <w:rPr>
          <w:rStyle w:val="libAieChar"/>
          <w:rtl/>
        </w:rPr>
        <w:t>أَنَّهُ عَدُوٌّ لِلَّهِ</w:t>
      </w:r>
      <w:r w:rsidRPr="003049E4">
        <w:rPr>
          <w:rStyle w:val="libAlaemChar"/>
          <w:rtl/>
        </w:rPr>
        <w:t>)</w:t>
      </w:r>
      <w:r w:rsidRPr="00E2074D">
        <w:rPr>
          <w:rtl/>
          <w:lang w:bidi="fa-IR"/>
        </w:rPr>
        <w:t xml:space="preserve"> فلم يستغفر له.</w:t>
      </w:r>
    </w:p>
    <w:p w:rsidR="003F1E9A" w:rsidRPr="00E2074D" w:rsidRDefault="003F1E9A" w:rsidP="00366395">
      <w:pPr>
        <w:pStyle w:val="libNormal"/>
        <w:rPr>
          <w:rtl/>
        </w:rPr>
      </w:pPr>
      <w:r w:rsidRPr="00E2074D">
        <w:rPr>
          <w:rtl/>
        </w:rPr>
        <w:t>372</w:t>
      </w:r>
      <w:r>
        <w:rPr>
          <w:rtl/>
        </w:rPr>
        <w:t xml:space="preserve"> ـ </w:t>
      </w:r>
      <w:r w:rsidRPr="00E2074D">
        <w:rPr>
          <w:rtl/>
        </w:rPr>
        <w:t>عن جابر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قال</w:t>
      </w:r>
      <w:r>
        <w:rPr>
          <w:rtl/>
        </w:rPr>
        <w:t xml:space="preserve">: </w:t>
      </w:r>
      <w:r w:rsidRPr="00E2074D">
        <w:rPr>
          <w:rtl/>
        </w:rPr>
        <w:t xml:space="preserve">هذه كلمة صحفها الكتاب انما كان استغفاره لأبيه </w:t>
      </w:r>
      <w:r w:rsidRPr="003049E4">
        <w:rPr>
          <w:rStyle w:val="libAlaemChar"/>
          <w:rtl/>
        </w:rPr>
        <w:t>(</w:t>
      </w:r>
      <w:r w:rsidRPr="003049E4">
        <w:rPr>
          <w:rStyle w:val="libAieChar"/>
          <w:rtl/>
        </w:rPr>
        <w:t>عَنْ مَوْعِدَةٍ وَعَدَها إِيَّاهُ</w:t>
      </w:r>
      <w:r w:rsidRPr="003049E4">
        <w:rPr>
          <w:rStyle w:val="libAlaemChar"/>
          <w:rtl/>
        </w:rPr>
        <w:t>)</w:t>
      </w:r>
      <w:r>
        <w:rPr>
          <w:rtl/>
        </w:rPr>
        <w:t xml:space="preserve">، </w:t>
      </w:r>
      <w:r w:rsidRPr="00E2074D">
        <w:rPr>
          <w:rtl/>
        </w:rPr>
        <w:t>وانما كان</w:t>
      </w:r>
      <w:r>
        <w:rPr>
          <w:rtl/>
        </w:rPr>
        <w:t xml:space="preserve">: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w:t>
      </w:r>
      <w:r>
        <w:rPr>
          <w:rtl/>
        </w:rPr>
        <w:t>[</w:t>
      </w:r>
      <w:r w:rsidRPr="00E2074D">
        <w:rPr>
          <w:rtl/>
        </w:rPr>
        <w:t>يعنى</w:t>
      </w:r>
      <w:r>
        <w:rPr>
          <w:rtl/>
        </w:rPr>
        <w:t>]</w:t>
      </w:r>
      <w:r w:rsidRPr="00E2074D">
        <w:rPr>
          <w:rtl/>
        </w:rPr>
        <w:t xml:space="preserve"> اسمعيل واسحق</w:t>
      </w:r>
      <w:r>
        <w:rPr>
          <w:rtl/>
        </w:rPr>
        <w:t xml:space="preserve">، </w:t>
      </w:r>
      <w:r w:rsidRPr="00E2074D">
        <w:rPr>
          <w:rtl/>
        </w:rPr>
        <w:t xml:space="preserve">والحسن والحسين والله ابنا رسول الله </w:t>
      </w:r>
      <w:r w:rsidRPr="003049E4">
        <w:rPr>
          <w:rStyle w:val="libAlaemChar"/>
          <w:rtl/>
        </w:rPr>
        <w:t>صلى‌الله‌عليه‌وآله</w:t>
      </w:r>
      <w:r w:rsidRPr="00E2074D">
        <w:rPr>
          <w:rtl/>
        </w:rPr>
        <w:t>.</w:t>
      </w:r>
    </w:p>
    <w:p w:rsidR="003F1E9A" w:rsidRPr="00E2074D" w:rsidRDefault="003F1E9A" w:rsidP="00366395">
      <w:pPr>
        <w:pStyle w:val="libNormal"/>
        <w:rPr>
          <w:rtl/>
          <w:lang w:bidi="fa-IR"/>
        </w:rPr>
      </w:pPr>
      <w:r w:rsidRPr="00E25B0F">
        <w:rPr>
          <w:rStyle w:val="libBold2Char"/>
          <w:rtl/>
        </w:rPr>
        <w:t xml:space="preserve">373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وَما كانَ اسْتِغْفارُ إِبْراهِيمَ لِأَبِيهِ إِلَّا عَنْ مَوْعِدَةٍ وَعَدَها إِيَّاهُ</w:t>
      </w:r>
      <w:r w:rsidRPr="003049E4">
        <w:rPr>
          <w:rStyle w:val="libAlaemChar"/>
          <w:rtl/>
        </w:rPr>
        <w:t>)</w:t>
      </w:r>
      <w:r w:rsidRPr="00E2074D">
        <w:rPr>
          <w:rtl/>
          <w:lang w:bidi="fa-IR"/>
        </w:rPr>
        <w:t xml:space="preserve"> قال</w:t>
      </w:r>
      <w:r>
        <w:rPr>
          <w:rtl/>
          <w:lang w:bidi="fa-IR"/>
        </w:rPr>
        <w:t xml:space="preserve">: </w:t>
      </w:r>
      <w:r w:rsidRPr="00E2074D">
        <w:rPr>
          <w:rtl/>
          <w:lang w:bidi="fa-IR"/>
        </w:rPr>
        <w:t>قال إبراهيم لأبيه</w:t>
      </w:r>
      <w:r>
        <w:rPr>
          <w:rtl/>
          <w:lang w:bidi="fa-IR"/>
        </w:rPr>
        <w:t xml:space="preserve">: إنّ </w:t>
      </w:r>
      <w:r w:rsidRPr="00E2074D">
        <w:rPr>
          <w:rtl/>
          <w:lang w:bidi="fa-IR"/>
        </w:rPr>
        <w:t>لم تعبد الأصنام استغفرت لك</w:t>
      </w:r>
      <w:r>
        <w:rPr>
          <w:rtl/>
          <w:lang w:bidi="fa-IR"/>
        </w:rPr>
        <w:t xml:space="preserve">، </w:t>
      </w:r>
      <w:r w:rsidRPr="00E2074D">
        <w:rPr>
          <w:rtl/>
          <w:lang w:bidi="fa-IR"/>
        </w:rPr>
        <w:t>فلما لم يدع الأصنام تبرأ منه إبراهيم</w:t>
      </w:r>
      <w:r>
        <w:rPr>
          <w:rtl/>
          <w:lang w:bidi="fa-IR"/>
        </w:rPr>
        <w:t xml:space="preserve">، </w:t>
      </w:r>
      <w:r w:rsidRPr="003049E4">
        <w:rPr>
          <w:rStyle w:val="libAlaemChar"/>
          <w:rtl/>
        </w:rPr>
        <w:t>(</w:t>
      </w:r>
      <w:r w:rsidRPr="003049E4">
        <w:rPr>
          <w:rStyle w:val="libAieChar"/>
          <w:rtl/>
        </w:rPr>
        <w:t>إِنَّ إِبْراهِيمَ لَأَوَّاهٌ حَلِيمٌ</w:t>
      </w:r>
      <w:r w:rsidRPr="003049E4">
        <w:rPr>
          <w:rStyle w:val="libAlaemChar"/>
          <w:rtl/>
        </w:rPr>
        <w:t>)</w:t>
      </w:r>
      <w:r>
        <w:rPr>
          <w:rtl/>
          <w:lang w:bidi="fa-IR"/>
        </w:rPr>
        <w:t xml:space="preserve"> أي </w:t>
      </w:r>
      <w:r w:rsidRPr="00E2074D">
        <w:rPr>
          <w:rtl/>
          <w:lang w:bidi="fa-IR"/>
        </w:rPr>
        <w:t>دعاء.</w:t>
      </w:r>
    </w:p>
    <w:p w:rsidR="003F1E9A" w:rsidRPr="00E2074D" w:rsidRDefault="003F1E9A" w:rsidP="00366395">
      <w:pPr>
        <w:pStyle w:val="libNormal"/>
        <w:rPr>
          <w:rtl/>
        </w:rPr>
      </w:pPr>
      <w:r w:rsidRPr="00E2074D">
        <w:rPr>
          <w:rtl/>
        </w:rPr>
        <w:t>374</w:t>
      </w:r>
      <w:r>
        <w:rPr>
          <w:rtl/>
        </w:rPr>
        <w:t xml:space="preserve"> ـ </w:t>
      </w:r>
      <w:r w:rsidRPr="00E2074D">
        <w:rPr>
          <w:rtl/>
        </w:rPr>
        <w:t>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الأواه المتضرع</w:t>
      </w:r>
      <w:r>
        <w:rPr>
          <w:rtl/>
        </w:rPr>
        <w:t xml:space="preserve"> إلى </w:t>
      </w:r>
      <w:r w:rsidRPr="00E2074D">
        <w:rPr>
          <w:rtl/>
        </w:rPr>
        <w:t xml:space="preserve">الله في صلوته وإذا خلا في قفرة </w:t>
      </w:r>
      <w:r w:rsidRPr="002A6C2A">
        <w:rPr>
          <w:rStyle w:val="libFootnotenumChar"/>
          <w:rtl/>
        </w:rPr>
        <w:t>(1)</w:t>
      </w:r>
      <w:r w:rsidRPr="00E2074D">
        <w:rPr>
          <w:rtl/>
        </w:rPr>
        <w:t xml:space="preserve"> من الأرض وفي الخلوات.</w:t>
      </w:r>
    </w:p>
    <w:p w:rsidR="003F1E9A" w:rsidRPr="00E2074D" w:rsidRDefault="003F1E9A" w:rsidP="00366395">
      <w:pPr>
        <w:pStyle w:val="libNormal"/>
        <w:rPr>
          <w:rtl/>
        </w:rPr>
      </w:pPr>
      <w:r w:rsidRPr="00E25B0F">
        <w:rPr>
          <w:rStyle w:val="libBold2Char"/>
          <w:rtl/>
        </w:rPr>
        <w:t xml:space="preserve">375 ـ في مجمع البيان </w:t>
      </w:r>
      <w:r w:rsidRPr="00E2074D">
        <w:rPr>
          <w:rtl/>
        </w:rPr>
        <w:t xml:space="preserve">ثم بين سبحانه الوجه في </w:t>
      </w:r>
      <w:r w:rsidRPr="003049E4">
        <w:rPr>
          <w:rStyle w:val="libAlaemChar"/>
          <w:rtl/>
        </w:rPr>
        <w:t>(</w:t>
      </w:r>
      <w:r w:rsidRPr="003049E4">
        <w:rPr>
          <w:rStyle w:val="libAieChar"/>
          <w:rtl/>
        </w:rPr>
        <w:t>اسْتِغْفارُ إِبْراهِيمَ لِأَبِيهِ</w:t>
      </w:r>
      <w:r w:rsidRPr="003049E4">
        <w:rPr>
          <w:rStyle w:val="libAlaemChar"/>
          <w:rtl/>
        </w:rPr>
        <w:t>)</w:t>
      </w:r>
      <w:r w:rsidRPr="00E2074D">
        <w:rPr>
          <w:rtl/>
        </w:rPr>
        <w:t xml:space="preserve"> مع كونه كافرا سواء كان أباه الذي ولده أوجده لامه أو</w:t>
      </w:r>
      <w:r>
        <w:rPr>
          <w:rFonts w:hint="cs"/>
          <w:rtl/>
        </w:rPr>
        <w:t xml:space="preserve"> </w:t>
      </w:r>
      <w:r w:rsidRPr="00E2074D">
        <w:rPr>
          <w:rtl/>
        </w:rPr>
        <w:t>عمه على ما رواه أصحابنا</w:t>
      </w:r>
      <w:r>
        <w:rPr>
          <w:rFonts w:hint="cs"/>
          <w:rtl/>
        </w:rPr>
        <w:t xml:space="preserve"> </w:t>
      </w:r>
      <w:r w:rsidRPr="003049E4">
        <w:rPr>
          <w:rStyle w:val="libAlaemChar"/>
          <w:rtl/>
        </w:rPr>
        <w:t>(</w:t>
      </w:r>
      <w:r w:rsidRPr="003049E4">
        <w:rPr>
          <w:rStyle w:val="libAieChar"/>
          <w:rtl/>
        </w:rPr>
        <w:t>إِنَّ إِبْراهِيمَ لَأَوَّاهٌ</w:t>
      </w:r>
      <w:r w:rsidRPr="003049E4">
        <w:rPr>
          <w:rStyle w:val="libAlaemChar"/>
          <w:rtl/>
        </w:rPr>
        <w:t>)</w:t>
      </w:r>
      <w:r>
        <w:rPr>
          <w:rtl/>
        </w:rPr>
        <w:t xml:space="preserve"> أي </w:t>
      </w:r>
      <w:r w:rsidRPr="00E2074D">
        <w:rPr>
          <w:rtl/>
        </w:rPr>
        <w:t xml:space="preserve">دعاء كثير الدعاء </w:t>
      </w:r>
      <w:r>
        <w:rPr>
          <w:rtl/>
        </w:rPr>
        <w:t>و</w:t>
      </w:r>
      <w:r w:rsidRPr="00E2074D">
        <w:rPr>
          <w:rtl/>
        </w:rPr>
        <w:t>هو المروي عن</w:t>
      </w:r>
      <w:r>
        <w:rPr>
          <w:rtl/>
        </w:rPr>
        <w:t xml:space="preserve"> أبي عبد الله </w:t>
      </w:r>
      <w:r w:rsidRPr="003049E4">
        <w:rPr>
          <w:rStyle w:val="libAlaemChar"/>
          <w:rtl/>
        </w:rPr>
        <w:t>عليه‌السلام</w:t>
      </w:r>
      <w:r>
        <w:rPr>
          <w:rFonts w:hint="cs"/>
          <w:rtl/>
        </w:rPr>
        <w:t xml:space="preserve">، </w:t>
      </w:r>
      <w:r w:rsidRPr="00E2074D">
        <w:rPr>
          <w:rtl/>
        </w:rPr>
        <w:t>وقيل</w:t>
      </w:r>
      <w:r>
        <w:rPr>
          <w:rtl/>
        </w:rPr>
        <w:t xml:space="preserve">: </w:t>
      </w:r>
      <w:r w:rsidRPr="00E2074D">
        <w:rPr>
          <w:rtl/>
        </w:rPr>
        <w:t xml:space="preserve">هو الخاشع المتذلل رواه ابن شداد عن النبي </w:t>
      </w:r>
      <w:r w:rsidRPr="003049E4">
        <w:rPr>
          <w:rStyle w:val="libAlaemChar"/>
          <w:rtl/>
        </w:rPr>
        <w:t>صلى‌الله‌عليه‌وآله</w:t>
      </w:r>
      <w:r>
        <w:rPr>
          <w:rtl/>
        </w:rPr>
        <w:t>.</w:t>
      </w:r>
    </w:p>
    <w:p w:rsidR="003F1E9A" w:rsidRPr="00E2074D" w:rsidRDefault="003F1E9A" w:rsidP="00366395">
      <w:pPr>
        <w:pStyle w:val="libNormal"/>
        <w:rPr>
          <w:rtl/>
        </w:rPr>
      </w:pPr>
      <w:r w:rsidRPr="00E2074D">
        <w:rPr>
          <w:rtl/>
        </w:rPr>
        <w:t>وقيل هو المتأوه شفقا وفرقا المتضرع يقينا بالإجابة ولزوما للطاعة</w:t>
      </w:r>
      <w:r>
        <w:rPr>
          <w:rtl/>
        </w:rPr>
        <w:t xml:space="preserve"> عن أبي </w:t>
      </w:r>
      <w:r w:rsidRPr="00E2074D">
        <w:rPr>
          <w:rtl/>
        </w:rPr>
        <w:t>عبيدة</w:t>
      </w:r>
      <w:r>
        <w:rPr>
          <w:rtl/>
        </w:rPr>
        <w:t xml:space="preserve">، </w:t>
      </w:r>
      <w:r w:rsidRPr="00E2074D">
        <w:rPr>
          <w:rtl/>
        </w:rPr>
        <w:t>قال الزجاج وقد انتظم قول ابى عبيدة أكثر ما روى في الأواه.</w:t>
      </w:r>
    </w:p>
    <w:p w:rsidR="003F1E9A" w:rsidRPr="00E2074D" w:rsidRDefault="003F1E9A" w:rsidP="00366395">
      <w:pPr>
        <w:pStyle w:val="libNormal"/>
        <w:rPr>
          <w:rtl/>
        </w:rPr>
      </w:pPr>
      <w:r w:rsidRPr="00E25B0F">
        <w:rPr>
          <w:rStyle w:val="libBold2Char"/>
          <w:rtl/>
        </w:rPr>
        <w:t>376 ـ في أصول الكافي</w:t>
      </w:r>
      <w:r>
        <w:rPr>
          <w:rtl/>
        </w:rPr>
        <w:t xml:space="preserve"> علي بن إبراهيم </w:t>
      </w:r>
      <w:r w:rsidRPr="00E2074D">
        <w:rPr>
          <w:rtl/>
        </w:rPr>
        <w:t>عن أبيه عن حماد بن عيسى عن حريز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قلت</w:t>
      </w:r>
      <w:r>
        <w:rPr>
          <w:rtl/>
        </w:rPr>
        <w:t xml:space="preserve">: </w:t>
      </w:r>
      <w:r w:rsidRPr="003049E4">
        <w:rPr>
          <w:rStyle w:val="libAlaemChar"/>
          <w:rtl/>
        </w:rPr>
        <w:t>(</w:t>
      </w:r>
      <w:r w:rsidRPr="003049E4">
        <w:rPr>
          <w:rStyle w:val="libAieChar"/>
          <w:rtl/>
        </w:rPr>
        <w:t>إِنَّ إِبْراهِيمَ لَأَوَّاهٌ حَلِيمٌ</w:t>
      </w:r>
      <w:r w:rsidRPr="003049E4">
        <w:rPr>
          <w:rStyle w:val="libAlaemChar"/>
          <w:rtl/>
        </w:rPr>
        <w:t>)</w:t>
      </w:r>
      <w:r w:rsidRPr="00E2074D">
        <w:rPr>
          <w:rtl/>
        </w:rPr>
        <w:t xml:space="preserve"> قال</w:t>
      </w:r>
      <w:r>
        <w:rPr>
          <w:rtl/>
        </w:rPr>
        <w:t xml:space="preserve">: </w:t>
      </w:r>
      <w:r w:rsidRPr="00E2074D">
        <w:rPr>
          <w:rtl/>
        </w:rPr>
        <w:t>الأواه هو الدعاء.</w:t>
      </w:r>
    </w:p>
    <w:p w:rsidR="003F1E9A" w:rsidRPr="00E2074D" w:rsidRDefault="003F1E9A" w:rsidP="00366395">
      <w:pPr>
        <w:pStyle w:val="libNormal"/>
        <w:rPr>
          <w:rtl/>
        </w:rPr>
      </w:pPr>
      <w:r w:rsidRPr="00E2074D">
        <w:rPr>
          <w:rtl/>
        </w:rPr>
        <w:t>377</w:t>
      </w:r>
      <w:r>
        <w:rPr>
          <w:rtl/>
        </w:rPr>
        <w:t xml:space="preserve"> ـ علي بن إبراهيم </w:t>
      </w:r>
      <w:r w:rsidRPr="00E2074D">
        <w:rPr>
          <w:rtl/>
        </w:rPr>
        <w:t>عن أبيه عن</w:t>
      </w:r>
      <w:r>
        <w:rPr>
          <w:rtl/>
        </w:rPr>
        <w:t xml:space="preserve"> ابن أبي </w:t>
      </w:r>
      <w:r w:rsidRPr="00E2074D">
        <w:rPr>
          <w:rtl/>
        </w:rPr>
        <w:t>عمير عن عبد الرحمن بن الحجاج قال</w:t>
      </w:r>
      <w:r>
        <w:rPr>
          <w:rtl/>
        </w:rPr>
        <w:t xml:space="preserve">: </w:t>
      </w:r>
      <w:r w:rsidRPr="00E2074D">
        <w:rPr>
          <w:rtl/>
        </w:rPr>
        <w:t>قلت</w:t>
      </w:r>
      <w:r>
        <w:rPr>
          <w:rtl/>
        </w:rPr>
        <w:t xml:space="preserve"> لأبي </w:t>
      </w:r>
      <w:r w:rsidRPr="00E2074D">
        <w:rPr>
          <w:rtl/>
        </w:rPr>
        <w:t xml:space="preserve">الحسن موسى </w:t>
      </w:r>
      <w:r w:rsidRPr="003049E4">
        <w:rPr>
          <w:rStyle w:val="libAlaemChar"/>
          <w:rtl/>
        </w:rPr>
        <w:t>عليه‌السلام</w:t>
      </w:r>
      <w:r>
        <w:rPr>
          <w:rtl/>
        </w:rPr>
        <w:t>: أ</w:t>
      </w:r>
      <w:r w:rsidRPr="00E2074D">
        <w:rPr>
          <w:rtl/>
        </w:rPr>
        <w:t>رأيت ان احتجت</w:t>
      </w:r>
      <w:r>
        <w:rPr>
          <w:rtl/>
        </w:rPr>
        <w:t xml:space="preserve"> إلى </w:t>
      </w:r>
      <w:r w:rsidRPr="00E2074D">
        <w:rPr>
          <w:rtl/>
        </w:rPr>
        <w:t xml:space="preserve">متطبب </w:t>
      </w:r>
      <w:r w:rsidRPr="002A6C2A">
        <w:rPr>
          <w:rStyle w:val="libFootnotenumChar"/>
          <w:rtl/>
        </w:rPr>
        <w:t>(2)</w:t>
      </w:r>
      <w:r w:rsidRPr="00E2074D">
        <w:rPr>
          <w:rtl/>
        </w:rPr>
        <w:t xml:space="preserve"> وهو نصراني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القفرة</w:t>
      </w:r>
      <w:r>
        <w:rPr>
          <w:rtl/>
        </w:rPr>
        <w:t xml:space="preserve">: </w:t>
      </w:r>
      <w:r w:rsidRPr="00E2074D">
        <w:rPr>
          <w:rtl/>
        </w:rPr>
        <w:t>الخلاء من الأرض لا ماء به ولا نبات.</w:t>
      </w:r>
    </w:p>
    <w:p w:rsidR="003F1E9A" w:rsidRPr="00E2074D" w:rsidRDefault="003F1E9A" w:rsidP="002A6C2A">
      <w:pPr>
        <w:pStyle w:val="libFootnote0"/>
        <w:rPr>
          <w:rtl/>
          <w:lang w:bidi="fa-IR"/>
        </w:rPr>
      </w:pPr>
      <w:r>
        <w:rPr>
          <w:rtl/>
        </w:rPr>
        <w:t>(</w:t>
      </w:r>
      <w:r w:rsidRPr="00E2074D">
        <w:rPr>
          <w:rtl/>
        </w:rPr>
        <w:t>2) المتطبب</w:t>
      </w:r>
      <w:r>
        <w:rPr>
          <w:rtl/>
        </w:rPr>
        <w:t xml:space="preserve">: </w:t>
      </w:r>
      <w:r w:rsidRPr="00E2074D">
        <w:rPr>
          <w:rtl/>
        </w:rPr>
        <w:t>المتعاطى علم الطب.</w:t>
      </w:r>
    </w:p>
    <w:p w:rsidR="003F1E9A" w:rsidRPr="00E2074D" w:rsidRDefault="003F1E9A" w:rsidP="003049E4">
      <w:pPr>
        <w:pStyle w:val="libNormal0"/>
        <w:rPr>
          <w:rtl/>
        </w:rPr>
      </w:pPr>
      <w:r>
        <w:rPr>
          <w:rtl/>
        </w:rPr>
        <w:br w:type="page"/>
      </w:r>
      <w:r w:rsidRPr="00E2074D">
        <w:rPr>
          <w:rtl/>
        </w:rPr>
        <w:lastRenderedPageBreak/>
        <w:t>ان أسلم عليه أو ادعو له</w:t>
      </w:r>
      <w:r>
        <w:rPr>
          <w:rtl/>
        </w:rPr>
        <w:t>؟</w:t>
      </w:r>
      <w:r w:rsidRPr="00E2074D">
        <w:rPr>
          <w:rtl/>
        </w:rPr>
        <w:t xml:space="preserve"> قال</w:t>
      </w:r>
      <w:r>
        <w:rPr>
          <w:rtl/>
        </w:rPr>
        <w:t xml:space="preserve">: </w:t>
      </w:r>
      <w:r w:rsidRPr="00E2074D">
        <w:rPr>
          <w:rtl/>
        </w:rPr>
        <w:t>نعم لا ينفعه دعائك.</w:t>
      </w:r>
    </w:p>
    <w:p w:rsidR="003F1E9A" w:rsidRPr="00E2074D" w:rsidRDefault="003F1E9A" w:rsidP="00366395">
      <w:pPr>
        <w:pStyle w:val="libNormal"/>
        <w:rPr>
          <w:rtl/>
        </w:rPr>
      </w:pPr>
      <w:r w:rsidRPr="00E2074D">
        <w:rPr>
          <w:rtl/>
        </w:rPr>
        <w:t>378</w:t>
      </w:r>
      <w:r>
        <w:rPr>
          <w:rtl/>
        </w:rPr>
        <w:t xml:space="preserve"> ـ </w:t>
      </w:r>
      <w:r w:rsidRPr="00E2074D">
        <w:rPr>
          <w:rtl/>
        </w:rPr>
        <w:t>محمد بن يحيى عن</w:t>
      </w:r>
      <w:r>
        <w:rPr>
          <w:rtl/>
        </w:rPr>
        <w:t xml:space="preserve"> أحمد </w:t>
      </w:r>
      <w:r w:rsidRPr="00E2074D">
        <w:rPr>
          <w:rtl/>
        </w:rPr>
        <w:t>بن محمد بن عيسى عن ابن محبوب عن عبد الرحمان بن الحجاج قال</w:t>
      </w:r>
      <w:r>
        <w:rPr>
          <w:rtl/>
        </w:rPr>
        <w:t xml:space="preserve">: </w:t>
      </w:r>
      <w:r w:rsidRPr="00E2074D">
        <w:rPr>
          <w:rtl/>
        </w:rPr>
        <w:t>قلت</w:t>
      </w:r>
      <w:r>
        <w:rPr>
          <w:rtl/>
        </w:rPr>
        <w:t xml:space="preserve"> لأبي </w:t>
      </w:r>
      <w:r w:rsidRPr="00E2074D">
        <w:rPr>
          <w:rtl/>
        </w:rPr>
        <w:t xml:space="preserve">الحسن </w:t>
      </w:r>
      <w:r w:rsidRPr="003049E4">
        <w:rPr>
          <w:rStyle w:val="libAlaemChar"/>
          <w:rtl/>
        </w:rPr>
        <w:t>عليه‌السلام</w:t>
      </w:r>
      <w:r>
        <w:rPr>
          <w:rtl/>
        </w:rPr>
        <w:t>: أ</w:t>
      </w:r>
      <w:r w:rsidRPr="00E2074D">
        <w:rPr>
          <w:rtl/>
        </w:rPr>
        <w:t>رأيت ان احتجت</w:t>
      </w:r>
      <w:r>
        <w:rPr>
          <w:rtl/>
        </w:rPr>
        <w:t xml:space="preserve"> إلى </w:t>
      </w:r>
      <w:r w:rsidRPr="00E2074D">
        <w:rPr>
          <w:rtl/>
        </w:rPr>
        <w:t>الطبيب وهو نصراني أسلم</w:t>
      </w:r>
      <w:r>
        <w:rPr>
          <w:rtl/>
        </w:rPr>
        <w:t xml:space="preserve"> إليه </w:t>
      </w:r>
      <w:r w:rsidRPr="00E2074D">
        <w:rPr>
          <w:rtl/>
        </w:rPr>
        <w:t>وأدعو له</w:t>
      </w:r>
      <w:r>
        <w:rPr>
          <w:rtl/>
        </w:rPr>
        <w:t>؟</w:t>
      </w:r>
      <w:r w:rsidRPr="00E2074D">
        <w:rPr>
          <w:rtl/>
        </w:rPr>
        <w:t xml:space="preserve"> قال</w:t>
      </w:r>
      <w:r>
        <w:rPr>
          <w:rtl/>
        </w:rPr>
        <w:t xml:space="preserve">: </w:t>
      </w:r>
      <w:r w:rsidRPr="00E2074D">
        <w:rPr>
          <w:rtl/>
        </w:rPr>
        <w:t>نعم لا ينفعه دعاؤك.</w:t>
      </w:r>
    </w:p>
    <w:p w:rsidR="003F1E9A" w:rsidRPr="00E2074D" w:rsidRDefault="003F1E9A" w:rsidP="00366395">
      <w:pPr>
        <w:pStyle w:val="libNormal"/>
        <w:rPr>
          <w:rtl/>
        </w:rPr>
      </w:pPr>
      <w:r w:rsidRPr="00E2074D">
        <w:rPr>
          <w:rtl/>
        </w:rPr>
        <w:t>379</w:t>
      </w:r>
      <w:r>
        <w:rPr>
          <w:rtl/>
        </w:rPr>
        <w:t xml:space="preserve"> ـ </w:t>
      </w:r>
      <w:r w:rsidRPr="00E2074D">
        <w:rPr>
          <w:rtl/>
        </w:rPr>
        <w:t>عدة من أصحابنا عن</w:t>
      </w:r>
      <w:r>
        <w:rPr>
          <w:rtl/>
        </w:rPr>
        <w:t xml:space="preserve"> أحمد </w:t>
      </w:r>
      <w:r w:rsidRPr="00E2074D">
        <w:rPr>
          <w:rtl/>
        </w:rPr>
        <w:t>بن محمد بن خالد عن محمد بن عيسى بن عبيد عن محمد بن عرفة</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قيل</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كيف أدعو لليهودي والنصراني</w:t>
      </w:r>
      <w:r>
        <w:rPr>
          <w:rtl/>
        </w:rPr>
        <w:t>؟</w:t>
      </w:r>
      <w:r w:rsidRPr="00E2074D">
        <w:rPr>
          <w:rtl/>
        </w:rPr>
        <w:t xml:space="preserve"> قال</w:t>
      </w:r>
      <w:r>
        <w:rPr>
          <w:rtl/>
        </w:rPr>
        <w:t xml:space="preserve">: </w:t>
      </w:r>
      <w:r w:rsidRPr="00E2074D">
        <w:rPr>
          <w:rtl/>
        </w:rPr>
        <w:t>تقول له</w:t>
      </w:r>
      <w:r>
        <w:rPr>
          <w:rtl/>
        </w:rPr>
        <w:t xml:space="preserve">: </w:t>
      </w:r>
      <w:r w:rsidRPr="00E2074D">
        <w:rPr>
          <w:rtl/>
        </w:rPr>
        <w:t>بارك الله لك في دنياك.</w:t>
      </w:r>
    </w:p>
    <w:p w:rsidR="003F1E9A" w:rsidRPr="00E2074D" w:rsidRDefault="003F1E9A" w:rsidP="00366395">
      <w:pPr>
        <w:pStyle w:val="libNormal"/>
        <w:rPr>
          <w:rtl/>
        </w:rPr>
      </w:pPr>
      <w:r w:rsidRPr="00E2074D">
        <w:rPr>
          <w:rtl/>
        </w:rPr>
        <w:t>380</w:t>
      </w:r>
      <w:r>
        <w:rPr>
          <w:rtl/>
        </w:rPr>
        <w:t xml:space="preserve"> ـ علي بن </w:t>
      </w:r>
      <w:r w:rsidRPr="00E2074D">
        <w:rPr>
          <w:rtl/>
        </w:rPr>
        <w:t>محمد عن</w:t>
      </w:r>
      <w:r>
        <w:rPr>
          <w:rtl/>
        </w:rPr>
        <w:t xml:space="preserve"> إسحق </w:t>
      </w:r>
      <w:r w:rsidRPr="00E2074D">
        <w:rPr>
          <w:rtl/>
        </w:rPr>
        <w:t>بن محمد عن شاهويه بن عبد الله الجلاب قال</w:t>
      </w:r>
      <w:r>
        <w:rPr>
          <w:rtl/>
        </w:rPr>
        <w:t xml:space="preserve">: </w:t>
      </w:r>
      <w:r w:rsidRPr="00E2074D">
        <w:rPr>
          <w:rtl/>
        </w:rPr>
        <w:t>كتب</w:t>
      </w:r>
      <w:r>
        <w:rPr>
          <w:rtl/>
        </w:rPr>
        <w:t xml:space="preserve"> إلى أبو </w:t>
      </w:r>
      <w:r w:rsidRPr="00E2074D">
        <w:rPr>
          <w:rtl/>
        </w:rPr>
        <w:t>الحسن في كتاب</w:t>
      </w:r>
      <w:r>
        <w:rPr>
          <w:rtl/>
        </w:rPr>
        <w:t xml:space="preserve">: </w:t>
      </w:r>
      <w:r w:rsidRPr="00E2074D">
        <w:rPr>
          <w:rtl/>
        </w:rPr>
        <w:t xml:space="preserve">أردت ان تسأل عن الخلف بعد أبي جعفر </w:t>
      </w:r>
      <w:r w:rsidRPr="003049E4">
        <w:rPr>
          <w:rStyle w:val="libAlaemChar"/>
          <w:rtl/>
        </w:rPr>
        <w:t>عليه‌السلام</w:t>
      </w:r>
      <w:r w:rsidRPr="00E2074D">
        <w:rPr>
          <w:rtl/>
        </w:rPr>
        <w:t xml:space="preserve"> وقلقت لذلك</w:t>
      </w:r>
      <w:r>
        <w:rPr>
          <w:rtl/>
        </w:rPr>
        <w:t xml:space="preserve">، </w:t>
      </w:r>
      <w:r w:rsidRPr="00E2074D">
        <w:rPr>
          <w:rtl/>
        </w:rPr>
        <w:t xml:space="preserve">فلا تغتم فان الله </w:t>
      </w:r>
      <w:r w:rsidRPr="003049E4">
        <w:rPr>
          <w:rStyle w:val="libAlaemChar"/>
          <w:rtl/>
        </w:rPr>
        <w:t>عزوجل</w:t>
      </w:r>
      <w:r w:rsidRPr="00E2074D">
        <w:rPr>
          <w:rtl/>
        </w:rPr>
        <w:t xml:space="preserve"> لا يضل </w:t>
      </w:r>
      <w:r w:rsidRPr="003049E4">
        <w:rPr>
          <w:rStyle w:val="libAlaemChar"/>
          <w:rtl/>
        </w:rPr>
        <w:t>(</w:t>
      </w:r>
      <w:r w:rsidRPr="003049E4">
        <w:rPr>
          <w:rStyle w:val="libAieChar"/>
          <w:rtl/>
        </w:rPr>
        <w:t>قَوْماً بَعْدَ إِذْ هَداهُمْ حَتَّى يُبَيِّنَ لَهُمْ ما يَتَّقُونَ</w:t>
      </w:r>
      <w:r w:rsidRPr="003049E4">
        <w:rPr>
          <w:rStyle w:val="libAlaemChar"/>
          <w:rtl/>
        </w:rPr>
        <w:t>)</w:t>
      </w:r>
      <w:r>
        <w:rPr>
          <w:rtl/>
        </w:rPr>
        <w:t xml:space="preserve">، </w:t>
      </w:r>
      <w:r w:rsidRPr="00E2074D">
        <w:rPr>
          <w:rtl/>
        </w:rPr>
        <w:t>وصاحبكم بعدي</w:t>
      </w:r>
      <w:r>
        <w:rPr>
          <w:rtl/>
        </w:rPr>
        <w:t xml:space="preserve"> أبو </w:t>
      </w:r>
      <w:r w:rsidRPr="00E2074D">
        <w:rPr>
          <w:rtl/>
        </w:rPr>
        <w:t>محمد إبني</w:t>
      </w:r>
      <w:r>
        <w:rPr>
          <w:rtl/>
        </w:rPr>
        <w:t xml:space="preserve">، </w:t>
      </w:r>
      <w:r w:rsidRPr="00E2074D">
        <w:rPr>
          <w:rtl/>
        </w:rPr>
        <w:t>وعنده ما تحتاجون</w:t>
      </w:r>
      <w:r>
        <w:rPr>
          <w:rtl/>
        </w:rPr>
        <w:t xml:space="preserve"> إليه </w:t>
      </w:r>
      <w:r w:rsidRPr="00E2074D">
        <w:rPr>
          <w:rtl/>
        </w:rPr>
        <w:t>يقدم ما يشاء الله ويؤخر ما يشاء</w:t>
      </w:r>
      <w:r>
        <w:rPr>
          <w:rtl/>
        </w:rPr>
        <w:t xml:space="preserve">، </w:t>
      </w:r>
      <w:r w:rsidRPr="003049E4">
        <w:rPr>
          <w:rStyle w:val="libAlaemChar"/>
          <w:rtl/>
        </w:rPr>
        <w:t>(</w:t>
      </w:r>
      <w:r w:rsidRPr="003049E4">
        <w:rPr>
          <w:rStyle w:val="libAieChar"/>
          <w:rtl/>
        </w:rPr>
        <w:t>ما نَنْسَخْ مِنْ آيَةٍ أَوْ نُنْسِها نَأْتِ بِخَيْرٍ مِنْها أَوْ مِثْلِها</w:t>
      </w:r>
      <w:r w:rsidRPr="003049E4">
        <w:rPr>
          <w:rStyle w:val="libAlaemChar"/>
          <w:rtl/>
        </w:rPr>
        <w:t>)</w:t>
      </w:r>
      <w:r>
        <w:rPr>
          <w:rtl/>
        </w:rPr>
        <w:t xml:space="preserve">، </w:t>
      </w:r>
      <w:r w:rsidRPr="00E2074D">
        <w:rPr>
          <w:rtl/>
        </w:rPr>
        <w:t>قد كتبت بما فيه بيان وقناع لذي عقل يقظان.</w:t>
      </w:r>
    </w:p>
    <w:p w:rsidR="003F1E9A" w:rsidRPr="00E2074D" w:rsidRDefault="003F1E9A" w:rsidP="00366395">
      <w:pPr>
        <w:pStyle w:val="libNormal"/>
        <w:rPr>
          <w:rtl/>
        </w:rPr>
      </w:pPr>
      <w:r w:rsidRPr="00E25B0F">
        <w:rPr>
          <w:rStyle w:val="libBold2Char"/>
          <w:rtl/>
        </w:rPr>
        <w:t xml:space="preserve">381 ـ في كتاب التوحيد حدّثنا </w:t>
      </w:r>
      <w:r w:rsidRPr="00E2074D">
        <w:rPr>
          <w:rtl/>
        </w:rPr>
        <w:t>محمد</w:t>
      </w:r>
      <w:r>
        <w:rPr>
          <w:rtl/>
        </w:rPr>
        <w:t xml:space="preserve"> بن علي </w:t>
      </w:r>
      <w:r w:rsidRPr="00E2074D">
        <w:rPr>
          <w:rtl/>
        </w:rPr>
        <w:t>ماجيلويه عن عمه محمد</w:t>
      </w:r>
      <w:r>
        <w:rPr>
          <w:rtl/>
        </w:rPr>
        <w:t xml:space="preserve"> بن أبي </w:t>
      </w:r>
      <w:r w:rsidRPr="00E2074D">
        <w:rPr>
          <w:rtl/>
        </w:rPr>
        <w:t>القاسم عن</w:t>
      </w:r>
      <w:r>
        <w:rPr>
          <w:rtl/>
        </w:rPr>
        <w:t xml:space="preserve"> أحمد </w:t>
      </w:r>
      <w:r w:rsidRPr="00E2074D">
        <w:rPr>
          <w:rtl/>
        </w:rPr>
        <w:t xml:space="preserve">بن أبي عبد الله عن ابن فضال عن ثعلبة بن ميمون عن حمزة بن الطيار عن أبي عبد الله </w:t>
      </w:r>
      <w:r w:rsidRPr="003049E4">
        <w:rPr>
          <w:rStyle w:val="libAlaemChar"/>
          <w:rtl/>
        </w:rPr>
        <w:t>عليه‌السلام</w:t>
      </w:r>
      <w:r w:rsidRPr="00E2074D">
        <w:rPr>
          <w:rtl/>
        </w:rPr>
        <w:t xml:space="preserve"> في قوله </w:t>
      </w:r>
      <w:r w:rsidRPr="003049E4">
        <w:rPr>
          <w:rStyle w:val="libAlaemChar"/>
          <w:rtl/>
        </w:rPr>
        <w:t>عزوجل</w:t>
      </w:r>
      <w:r>
        <w:rPr>
          <w:rtl/>
        </w:rPr>
        <w:t xml:space="preserve">: </w:t>
      </w:r>
      <w:r w:rsidRPr="003049E4">
        <w:rPr>
          <w:rStyle w:val="libAlaemChar"/>
          <w:rtl/>
        </w:rPr>
        <w:t>(</w:t>
      </w:r>
      <w:r w:rsidRPr="003049E4">
        <w:rPr>
          <w:rStyle w:val="libAieChar"/>
          <w:rtl/>
        </w:rPr>
        <w:t>وَما كانَ اللهُ لِيُضِلَّ قَوْماً بَعْدَ إِذْ هَداهُمْ حَتَّى يُبَيِّنَ لَهُمْ ما يَتَّقُونَ</w:t>
      </w:r>
      <w:r w:rsidRPr="003049E4">
        <w:rPr>
          <w:rStyle w:val="libAlaemChar"/>
          <w:rtl/>
        </w:rPr>
        <w:t>)</w:t>
      </w:r>
      <w:r w:rsidRPr="00E2074D">
        <w:rPr>
          <w:rtl/>
        </w:rPr>
        <w:t xml:space="preserve"> قال</w:t>
      </w:r>
      <w:r>
        <w:rPr>
          <w:rtl/>
        </w:rPr>
        <w:t xml:space="preserve">: </w:t>
      </w:r>
      <w:r w:rsidRPr="00E2074D">
        <w:rPr>
          <w:rtl/>
        </w:rPr>
        <w:t>حتى يعرفهم ما يرضيه وما يسخطه.</w:t>
      </w:r>
      <w:r>
        <w:rPr>
          <w:rFonts w:hint="cs"/>
          <w:rtl/>
        </w:rPr>
        <w:t xml:space="preserve"> </w:t>
      </w:r>
      <w:r w:rsidRPr="00E2074D">
        <w:rPr>
          <w:rtl/>
        </w:rPr>
        <w:t>في أصول الكافي عدة من أصحابنا عن</w:t>
      </w:r>
      <w:r>
        <w:rPr>
          <w:rtl/>
        </w:rPr>
        <w:t xml:space="preserve"> أحمد </w:t>
      </w:r>
      <w:r w:rsidRPr="00E2074D">
        <w:rPr>
          <w:rtl/>
        </w:rPr>
        <w:t xml:space="preserve">بن محمد بن خالد عن ابن فضال عن ثعلبة بن ميمون عن حمزة بن محمد الطيار عن أبي عبد الله </w:t>
      </w:r>
      <w:r w:rsidRPr="003049E4">
        <w:rPr>
          <w:rStyle w:val="libAlaemChar"/>
          <w:rtl/>
        </w:rPr>
        <w:t>عليه‌السلام</w:t>
      </w:r>
      <w:r w:rsidRPr="00E2074D">
        <w:rPr>
          <w:rtl/>
        </w:rPr>
        <w:t xml:space="preserve"> مثله سواء.</w:t>
      </w:r>
    </w:p>
    <w:p w:rsidR="003F1E9A" w:rsidRPr="00E2074D" w:rsidRDefault="003F1E9A" w:rsidP="00366395">
      <w:pPr>
        <w:pStyle w:val="libNormal"/>
        <w:rPr>
          <w:rtl/>
        </w:rPr>
      </w:pPr>
      <w:r w:rsidRPr="00E25B0F">
        <w:rPr>
          <w:rStyle w:val="libBold2Char"/>
          <w:rtl/>
        </w:rPr>
        <w:t xml:space="preserve">382 ـ في كتاب التوحيد حدّثنا </w:t>
      </w:r>
      <w:r w:rsidRPr="00E2074D">
        <w:rPr>
          <w:rtl/>
        </w:rPr>
        <w:t>محمد بن الحسن بن</w:t>
      </w:r>
      <w:r>
        <w:rPr>
          <w:rtl/>
        </w:rPr>
        <w:t xml:space="preserve"> أحمد </w:t>
      </w:r>
      <w:r w:rsidRPr="00E2074D">
        <w:rPr>
          <w:rtl/>
        </w:rPr>
        <w:t>بن الوليد رضى الله عنه قال</w:t>
      </w:r>
      <w:r>
        <w:rPr>
          <w:rtl/>
        </w:rPr>
        <w:t xml:space="preserve">: حدّثنا </w:t>
      </w:r>
      <w:r w:rsidRPr="00E2074D">
        <w:rPr>
          <w:rtl/>
        </w:rPr>
        <w:t>محمد بن الحسن الصفار عن إبراهيم بن هاشم عن اسمعيل بن مرار عن يونس بن عبد الرحمن عن حماد بن عبد الأعلى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كانَ اللهُ لِيُضِلَّ قَوْماً بَعْدَ إِذْ هَداهُمْ حَتَّى يُبَيِّنَ لَهُمْ ما يَتَّقُونَ</w:t>
      </w:r>
      <w:r w:rsidRPr="003049E4">
        <w:rPr>
          <w:rStyle w:val="libAlaemChar"/>
          <w:rtl/>
        </w:rPr>
        <w:t>)</w:t>
      </w:r>
      <w:r>
        <w:rPr>
          <w:rtl/>
        </w:rPr>
        <w:t>؟</w:t>
      </w:r>
      <w:r w:rsidRPr="00E2074D">
        <w:rPr>
          <w:rtl/>
        </w:rPr>
        <w:t xml:space="preserve"> قال</w:t>
      </w:r>
      <w:r>
        <w:rPr>
          <w:rtl/>
        </w:rPr>
        <w:t xml:space="preserve">: </w:t>
      </w:r>
      <w:r w:rsidRPr="00E2074D">
        <w:rPr>
          <w:rtl/>
        </w:rPr>
        <w:t>حتى يعرفهم ما يرضيه وما يسخطه.</w:t>
      </w:r>
    </w:p>
    <w:p w:rsidR="003F1E9A" w:rsidRPr="00E2074D" w:rsidRDefault="003F1E9A" w:rsidP="00366395">
      <w:pPr>
        <w:pStyle w:val="libNormal"/>
        <w:rPr>
          <w:rtl/>
        </w:rPr>
      </w:pPr>
      <w:r>
        <w:rPr>
          <w:rtl/>
        </w:rPr>
        <w:br w:type="page"/>
      </w:r>
      <w:r w:rsidRPr="00E25B0F">
        <w:rPr>
          <w:rStyle w:val="libBold2Char"/>
          <w:rtl/>
        </w:rPr>
        <w:lastRenderedPageBreak/>
        <w:t xml:space="preserve">383 ـ في قرب الاسناد </w:t>
      </w:r>
      <w:r w:rsidRPr="00E2074D">
        <w:rPr>
          <w:rtl/>
        </w:rPr>
        <w:t>للحميري</w:t>
      </w:r>
      <w:r>
        <w:rPr>
          <w:rtl/>
        </w:rPr>
        <w:t xml:space="preserve"> أحمد </w:t>
      </w:r>
      <w:r w:rsidRPr="00E2074D">
        <w:rPr>
          <w:rtl/>
        </w:rPr>
        <w:t>بن محمد بن عيسى عن</w:t>
      </w:r>
      <w:r>
        <w:rPr>
          <w:rtl/>
        </w:rPr>
        <w:t xml:space="preserve"> أحمد </w:t>
      </w:r>
      <w:r w:rsidRPr="00E2074D">
        <w:rPr>
          <w:rtl/>
        </w:rPr>
        <w:t>بن محمد</w:t>
      </w:r>
      <w:r>
        <w:rPr>
          <w:rtl/>
        </w:rPr>
        <w:t xml:space="preserve"> ابن أبي </w:t>
      </w:r>
      <w:r w:rsidRPr="00E2074D">
        <w:rPr>
          <w:rtl/>
        </w:rPr>
        <w:t>نصر قال</w:t>
      </w:r>
      <w:r>
        <w:rPr>
          <w:rtl/>
        </w:rPr>
        <w:t xml:space="preserve">: </w:t>
      </w:r>
      <w:r w:rsidRPr="00E2074D">
        <w:rPr>
          <w:rtl/>
        </w:rPr>
        <w:t xml:space="preserve">سمعت الرضا </w:t>
      </w:r>
      <w:r w:rsidRPr="003049E4">
        <w:rPr>
          <w:rStyle w:val="libAlaemChar"/>
          <w:rtl/>
        </w:rPr>
        <w:t>عليه‌السلام</w:t>
      </w:r>
      <w:r w:rsidRPr="00E2074D">
        <w:rPr>
          <w:rtl/>
        </w:rPr>
        <w:t xml:space="preserve"> يقول</w:t>
      </w:r>
      <w:r>
        <w:rPr>
          <w:rtl/>
        </w:rPr>
        <w:t xml:space="preserve"> إلى </w:t>
      </w:r>
      <w:r w:rsidRPr="00E2074D">
        <w:rPr>
          <w:rtl/>
        </w:rPr>
        <w:t>ان قال</w:t>
      </w:r>
      <w:r>
        <w:rPr>
          <w:rtl/>
        </w:rPr>
        <w:t xml:space="preserve">: </w:t>
      </w:r>
      <w:r w:rsidRPr="00E2074D">
        <w:rPr>
          <w:rtl/>
        </w:rPr>
        <w:t>وعنه عن</w:t>
      </w:r>
      <w:r>
        <w:rPr>
          <w:rtl/>
        </w:rPr>
        <w:t xml:space="preserve"> أحمد </w:t>
      </w:r>
      <w:r w:rsidRPr="00E2074D">
        <w:rPr>
          <w:rtl/>
        </w:rPr>
        <w:t>بن محمد</w:t>
      </w:r>
      <w:r>
        <w:rPr>
          <w:rtl/>
        </w:rPr>
        <w:t xml:space="preserve"> بن أبي </w:t>
      </w:r>
      <w:r w:rsidRPr="00E2074D">
        <w:rPr>
          <w:rtl/>
        </w:rPr>
        <w:t>نصر قال</w:t>
      </w:r>
      <w:r>
        <w:rPr>
          <w:rtl/>
        </w:rPr>
        <w:t xml:space="preserve">: </w:t>
      </w:r>
      <w:r w:rsidRPr="00E2074D">
        <w:rPr>
          <w:rtl/>
        </w:rPr>
        <w:t>دخلت عليه بالقادسية فقلت له</w:t>
      </w:r>
      <w:r>
        <w:rPr>
          <w:rtl/>
        </w:rPr>
        <w:t xml:space="preserve">: </w:t>
      </w:r>
      <w:r w:rsidRPr="00E2074D">
        <w:rPr>
          <w:rtl/>
        </w:rPr>
        <w:t xml:space="preserve">جعلت فداك انى أريد ان أسئلك عن شيء وانا أجلك </w:t>
      </w:r>
      <w:r w:rsidRPr="002A6C2A">
        <w:rPr>
          <w:rStyle w:val="libFootnotenumChar"/>
          <w:rtl/>
        </w:rPr>
        <w:t>(1)</w:t>
      </w:r>
      <w:r w:rsidRPr="00E2074D">
        <w:rPr>
          <w:rtl/>
        </w:rPr>
        <w:t xml:space="preserve"> والخطب فيه جليل</w:t>
      </w:r>
      <w:r>
        <w:rPr>
          <w:rtl/>
        </w:rPr>
        <w:t xml:space="preserve">، </w:t>
      </w:r>
      <w:r w:rsidRPr="00E2074D">
        <w:rPr>
          <w:rtl/>
        </w:rPr>
        <w:t xml:space="preserve">وانما أريد فكاك رقبتي من النار فرآني وقد زمعت </w:t>
      </w:r>
      <w:r w:rsidRPr="002A6C2A">
        <w:rPr>
          <w:rStyle w:val="libFootnotenumChar"/>
          <w:rtl/>
        </w:rPr>
        <w:t>(2)</w:t>
      </w:r>
      <w:r w:rsidRPr="00E2074D">
        <w:rPr>
          <w:rtl/>
        </w:rPr>
        <w:t xml:space="preserve"> وقال</w:t>
      </w:r>
      <w:r>
        <w:rPr>
          <w:rtl/>
        </w:rPr>
        <w:t xml:space="preserve">: </w:t>
      </w:r>
      <w:r w:rsidRPr="00E2074D">
        <w:rPr>
          <w:rtl/>
        </w:rPr>
        <w:t>لا تدع شيئا تريد ان تسألنى عنه</w:t>
      </w:r>
      <w:r w:rsidRPr="00B26221">
        <w:rPr>
          <w:rFonts w:hint="cs"/>
          <w:rtl/>
        </w:rPr>
        <w:t xml:space="preserve"> </w:t>
      </w:r>
      <w:r>
        <w:rPr>
          <w:rFonts w:hint="cs"/>
          <w:rtl/>
        </w:rPr>
        <w:t>إ</w:t>
      </w:r>
      <w:r w:rsidRPr="00E2074D">
        <w:rPr>
          <w:rtl/>
        </w:rPr>
        <w:t>ل</w:t>
      </w:r>
      <w:r>
        <w:rPr>
          <w:rFonts w:hint="cs"/>
          <w:rtl/>
        </w:rPr>
        <w:t>ّ</w:t>
      </w:r>
      <w:r w:rsidRPr="00E2074D">
        <w:rPr>
          <w:rtl/>
        </w:rPr>
        <w:t>ا سألتنى عنه</w:t>
      </w:r>
      <w:r>
        <w:rPr>
          <w:rtl/>
        </w:rPr>
        <w:t xml:space="preserve">، </w:t>
      </w:r>
      <w:r w:rsidRPr="00E2074D">
        <w:rPr>
          <w:rtl/>
        </w:rPr>
        <w:t>قلت</w:t>
      </w:r>
      <w:r>
        <w:rPr>
          <w:rtl/>
        </w:rPr>
        <w:t xml:space="preserve">: </w:t>
      </w:r>
      <w:r w:rsidRPr="00E2074D">
        <w:rPr>
          <w:rtl/>
        </w:rPr>
        <w:t>جعلت فداك انى سئلت أباك وهو نازل في هذا الموضع عن خليفته من بعده</w:t>
      </w:r>
      <w:r>
        <w:rPr>
          <w:rtl/>
        </w:rPr>
        <w:t xml:space="preserve">، </w:t>
      </w:r>
      <w:r w:rsidRPr="00E2074D">
        <w:rPr>
          <w:rtl/>
        </w:rPr>
        <w:t>فدلني عليك</w:t>
      </w:r>
      <w:r>
        <w:rPr>
          <w:rtl/>
        </w:rPr>
        <w:t xml:space="preserve">، </w:t>
      </w:r>
      <w:r w:rsidRPr="00E2074D">
        <w:rPr>
          <w:rtl/>
        </w:rPr>
        <w:t>وقد سألتك مرة منذ سنين وليس لك ولد عن الامامة فيمن يكون من بعدك</w:t>
      </w:r>
      <w:r>
        <w:rPr>
          <w:rtl/>
        </w:rPr>
        <w:t>؟</w:t>
      </w:r>
      <w:r>
        <w:rPr>
          <w:rFonts w:hint="cs"/>
          <w:rtl/>
        </w:rPr>
        <w:t xml:space="preserve"> </w:t>
      </w:r>
      <w:r w:rsidRPr="00E2074D">
        <w:rPr>
          <w:rtl/>
        </w:rPr>
        <w:t>فقلت</w:t>
      </w:r>
      <w:r>
        <w:rPr>
          <w:rtl/>
        </w:rPr>
        <w:t xml:space="preserve">: </w:t>
      </w:r>
      <w:r w:rsidRPr="00E2074D">
        <w:rPr>
          <w:rtl/>
        </w:rPr>
        <w:t>في ولدي</w:t>
      </w:r>
      <w:r>
        <w:rPr>
          <w:rtl/>
        </w:rPr>
        <w:t xml:space="preserve">، </w:t>
      </w:r>
      <w:r w:rsidRPr="00E2074D">
        <w:rPr>
          <w:rtl/>
        </w:rPr>
        <w:t xml:space="preserve">وقد وهب الله لك ابنين فأيهما عندك بمنزلتك </w:t>
      </w:r>
      <w:r>
        <w:rPr>
          <w:rtl/>
        </w:rPr>
        <w:t>[</w:t>
      </w:r>
      <w:r w:rsidRPr="00E2074D">
        <w:rPr>
          <w:rtl/>
        </w:rPr>
        <w:t>التي</w:t>
      </w:r>
      <w:r>
        <w:rPr>
          <w:rtl/>
        </w:rPr>
        <w:t>]</w:t>
      </w:r>
      <w:r w:rsidRPr="00E2074D">
        <w:rPr>
          <w:rtl/>
        </w:rPr>
        <w:t xml:space="preserve"> كانت عند أبيك</w:t>
      </w:r>
      <w:r>
        <w:rPr>
          <w:rtl/>
        </w:rPr>
        <w:t>؟</w:t>
      </w:r>
      <w:r w:rsidRPr="00E2074D">
        <w:rPr>
          <w:rtl/>
        </w:rPr>
        <w:t xml:space="preserve"> فقال لي</w:t>
      </w:r>
      <w:r>
        <w:rPr>
          <w:rtl/>
        </w:rPr>
        <w:t xml:space="preserve">: </w:t>
      </w:r>
      <w:r w:rsidRPr="00E2074D">
        <w:rPr>
          <w:rtl/>
        </w:rPr>
        <w:t>هذا الذي سألت عنه ليس هذا وقته</w:t>
      </w:r>
      <w:r>
        <w:rPr>
          <w:rtl/>
        </w:rPr>
        <w:t xml:space="preserve">، </w:t>
      </w:r>
      <w:r w:rsidRPr="00E2074D">
        <w:rPr>
          <w:rtl/>
        </w:rPr>
        <w:t>فقلت له</w:t>
      </w:r>
      <w:r>
        <w:rPr>
          <w:rtl/>
        </w:rPr>
        <w:t xml:space="preserve">: </w:t>
      </w:r>
      <w:r w:rsidRPr="00E2074D">
        <w:rPr>
          <w:rtl/>
        </w:rPr>
        <w:t>جعلت فداك قد رأيت ما ابتلينا به في أبيك ولست آمن الاحداث فقال</w:t>
      </w:r>
      <w:r>
        <w:rPr>
          <w:rtl/>
        </w:rPr>
        <w:t xml:space="preserve">: </w:t>
      </w:r>
      <w:r w:rsidRPr="00E2074D">
        <w:rPr>
          <w:rtl/>
        </w:rPr>
        <w:t>كلا إنشاء الله لو كان الذي تخاف كان منى في ذلك حجة احتج بها عليك وعلى غيرك</w:t>
      </w:r>
      <w:r>
        <w:rPr>
          <w:rtl/>
        </w:rPr>
        <w:t xml:space="preserve">، </w:t>
      </w:r>
      <w:r w:rsidRPr="00E2074D">
        <w:rPr>
          <w:rtl/>
        </w:rPr>
        <w:t>اما علمت ان الامام الفرض عليه والواجب من الله إذا خاف الفوت على نفسه ان يحتج في الامام من بعده</w:t>
      </w:r>
      <w:r>
        <w:rPr>
          <w:rtl/>
        </w:rPr>
        <w:t xml:space="preserve">، </w:t>
      </w:r>
      <w:r w:rsidRPr="00E2074D">
        <w:rPr>
          <w:rtl/>
        </w:rPr>
        <w:t>والحجة معروفة مبينة</w:t>
      </w:r>
      <w:r>
        <w:rPr>
          <w:rtl/>
        </w:rPr>
        <w:t xml:space="preserve">، </w:t>
      </w:r>
      <w:r w:rsidRPr="00E2074D">
        <w:rPr>
          <w:rtl/>
        </w:rPr>
        <w:t>ان الله تبارك وتعالى يقول في كتابه</w:t>
      </w:r>
      <w:r>
        <w:rPr>
          <w:rtl/>
        </w:rPr>
        <w:t xml:space="preserve">: </w:t>
      </w:r>
      <w:r w:rsidRPr="003049E4">
        <w:rPr>
          <w:rStyle w:val="libAlaemChar"/>
          <w:rtl/>
        </w:rPr>
        <w:t>(</w:t>
      </w:r>
      <w:r w:rsidRPr="003049E4">
        <w:rPr>
          <w:rStyle w:val="libAieChar"/>
          <w:rtl/>
        </w:rPr>
        <w:t>وَما كانَ اللهُ لِيُضِلَّ قَوْماً بَعْدَ إِذْ هَداهُمْ حَتَّى يُبَيِّنَ لَهُمْ ما يَتَّقُونَ</w:t>
      </w:r>
      <w:r w:rsidRPr="003049E4">
        <w:rPr>
          <w:rStyle w:val="libAlaemChar"/>
          <w:rtl/>
        </w:rPr>
        <w:t>)</w:t>
      </w:r>
      <w:r w:rsidRPr="00E2074D">
        <w:rPr>
          <w:rtl/>
        </w:rPr>
        <w:t xml:space="preserve"> فطب نفسا وطيب نفس أصحابك</w:t>
      </w:r>
      <w:r>
        <w:rPr>
          <w:rtl/>
        </w:rPr>
        <w:t xml:space="preserve">، </w:t>
      </w:r>
      <w:r w:rsidRPr="00E2074D">
        <w:rPr>
          <w:rtl/>
        </w:rPr>
        <w:t>فان الأمر يجيء على غير ما تحذرون إنشاء الله.</w:t>
      </w:r>
    </w:p>
    <w:p w:rsidR="003F1E9A" w:rsidRPr="00E2074D" w:rsidRDefault="003F1E9A" w:rsidP="00366395">
      <w:pPr>
        <w:pStyle w:val="libNormal"/>
        <w:rPr>
          <w:rtl/>
          <w:lang w:bidi="fa-IR"/>
        </w:rPr>
      </w:pPr>
      <w:r w:rsidRPr="00E25B0F">
        <w:rPr>
          <w:rStyle w:val="libBold2Char"/>
          <w:rtl/>
        </w:rPr>
        <w:t xml:space="preserve">384 ـ في تفسير العيّاشي علي بن أبي </w:t>
      </w:r>
      <w:r w:rsidRPr="00E2074D">
        <w:rPr>
          <w:rtl/>
          <w:lang w:bidi="fa-IR"/>
        </w:rPr>
        <w:t>حمزة قال</w:t>
      </w:r>
      <w:r>
        <w:rPr>
          <w:rtl/>
          <w:lang w:bidi="fa-IR"/>
        </w:rPr>
        <w:t xml:space="preserve">: </w:t>
      </w:r>
      <w:r w:rsidRPr="00E2074D">
        <w:rPr>
          <w:rtl/>
          <w:lang w:bidi="fa-IR"/>
        </w:rPr>
        <w:t>قلت</w:t>
      </w:r>
      <w:r>
        <w:rPr>
          <w:rtl/>
          <w:lang w:bidi="fa-IR"/>
        </w:rPr>
        <w:t xml:space="preserve"> لأبي </w:t>
      </w:r>
      <w:r w:rsidRPr="00E2074D">
        <w:rPr>
          <w:rtl/>
          <w:lang w:bidi="fa-IR"/>
        </w:rPr>
        <w:t xml:space="preserve">الحسن </w:t>
      </w:r>
      <w:r w:rsidRPr="003049E4">
        <w:rPr>
          <w:rStyle w:val="libAlaemChar"/>
          <w:rtl/>
        </w:rPr>
        <w:t>عليه‌السلام</w:t>
      </w:r>
      <w:r>
        <w:rPr>
          <w:rtl/>
          <w:lang w:bidi="fa-IR"/>
        </w:rPr>
        <w:t xml:space="preserve">: إنّ </w:t>
      </w:r>
      <w:r w:rsidRPr="00E2074D">
        <w:rPr>
          <w:rtl/>
          <w:lang w:bidi="fa-IR"/>
        </w:rPr>
        <w:t>أباك أخبرنا بالخلف من بعده فلو خبرتنا به</w:t>
      </w:r>
      <w:r>
        <w:rPr>
          <w:rtl/>
          <w:lang w:bidi="fa-IR"/>
        </w:rPr>
        <w:t>؟</w:t>
      </w:r>
      <w:r w:rsidRPr="00E2074D">
        <w:rPr>
          <w:rtl/>
          <w:lang w:bidi="fa-IR"/>
        </w:rPr>
        <w:t xml:space="preserve"> قال</w:t>
      </w:r>
      <w:r>
        <w:rPr>
          <w:rtl/>
          <w:lang w:bidi="fa-IR"/>
        </w:rPr>
        <w:t xml:space="preserve">: </w:t>
      </w:r>
      <w:r w:rsidRPr="00E2074D">
        <w:rPr>
          <w:rtl/>
          <w:lang w:bidi="fa-IR"/>
        </w:rPr>
        <w:t>فأخذ بيدي فهزها ثم قال</w:t>
      </w:r>
      <w:r>
        <w:rPr>
          <w:rtl/>
          <w:lang w:bidi="fa-IR"/>
        </w:rPr>
        <w:t xml:space="preserve">: </w:t>
      </w:r>
      <w:r w:rsidRPr="003049E4">
        <w:rPr>
          <w:rStyle w:val="libAlaemChar"/>
          <w:rtl/>
        </w:rPr>
        <w:t>(</w:t>
      </w:r>
      <w:r w:rsidRPr="003049E4">
        <w:rPr>
          <w:rStyle w:val="libAieChar"/>
          <w:rtl/>
        </w:rPr>
        <w:t>ما كانَ اللهُ لِيُضِلَّ قَوْماً بَعْدَ إِذْ هَداهُمْ حَتَّى يُبَيِّنَ لَهُمْ ما يَتَّقُونَ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385 ـ في تفسير علي بن إبراهيم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لَقَدْ تابَ اللهُ عَلَى النَّبِيِّ وَالْمُهاجِرِينَ وَالْأَنْصارِ الَّذِينَ اتَّبَعُوهُ فِي ساعَةِ الْعُسْرَةِ</w:t>
      </w:r>
      <w:r w:rsidRPr="003049E4">
        <w:rPr>
          <w:rStyle w:val="libAlaemChar"/>
          <w:rtl/>
        </w:rPr>
        <w:t>)</w:t>
      </w:r>
      <w:r w:rsidRPr="00E2074D">
        <w:rPr>
          <w:rtl/>
          <w:lang w:bidi="fa-IR"/>
        </w:rPr>
        <w:t xml:space="preserve"> قال الصادق </w:t>
      </w:r>
      <w:r w:rsidRPr="003049E4">
        <w:rPr>
          <w:rStyle w:val="libAlaemChar"/>
          <w:rtl/>
        </w:rPr>
        <w:t>عليه‌السلام</w:t>
      </w:r>
      <w:r>
        <w:rPr>
          <w:rtl/>
          <w:lang w:bidi="fa-IR"/>
        </w:rPr>
        <w:t xml:space="preserve">: </w:t>
      </w:r>
      <w:r w:rsidRPr="00E2074D">
        <w:rPr>
          <w:rtl/>
          <w:lang w:bidi="fa-IR"/>
        </w:rPr>
        <w:t>هكذا نزلت</w:t>
      </w:r>
      <w:r>
        <w:rPr>
          <w:rtl/>
          <w:lang w:bidi="fa-IR"/>
        </w:rPr>
        <w:t xml:space="preserve">، </w:t>
      </w:r>
      <w:r w:rsidRPr="00E2074D">
        <w:rPr>
          <w:rtl/>
          <w:lang w:bidi="fa-IR"/>
        </w:rPr>
        <w:t>وهو</w:t>
      </w:r>
      <w:r>
        <w:rPr>
          <w:rtl/>
          <w:lang w:bidi="fa-IR"/>
        </w:rPr>
        <w:t xml:space="preserve"> أبو </w:t>
      </w:r>
      <w:r w:rsidRPr="00E2074D">
        <w:rPr>
          <w:rtl/>
          <w:lang w:bidi="fa-IR"/>
        </w:rPr>
        <w:t xml:space="preserve">ذر وابو خيثمة وعميرة بن وهب الذين تخلفوا ثم لحقوا برسول الله </w:t>
      </w:r>
      <w:r w:rsidRPr="003049E4">
        <w:rPr>
          <w:rStyle w:val="libAlaemChar"/>
          <w:rtl/>
        </w:rPr>
        <w:t>صلى‌الله‌عليه‌وآله</w:t>
      </w:r>
      <w:r w:rsidRPr="00E2074D">
        <w:rPr>
          <w:rtl/>
          <w:lang w:bidi="fa-IR"/>
        </w:rPr>
        <w:t>.</w:t>
      </w:r>
    </w:p>
    <w:p w:rsidR="003F1E9A" w:rsidRPr="00E2074D" w:rsidRDefault="003F1E9A" w:rsidP="00366395">
      <w:pPr>
        <w:pStyle w:val="libNormal"/>
        <w:rPr>
          <w:rtl/>
          <w:lang w:bidi="fa-IR"/>
        </w:rPr>
      </w:pPr>
      <w:r w:rsidRPr="00E25B0F">
        <w:rPr>
          <w:rStyle w:val="libBold2Char"/>
          <w:rtl/>
        </w:rPr>
        <w:t xml:space="preserve">386 ـ في كتاب الاحتجاج للطبرسي </w:t>
      </w:r>
      <w:r w:rsidRPr="00E2074D">
        <w:rPr>
          <w:rtl/>
          <w:lang w:bidi="fa-IR"/>
        </w:rPr>
        <w:t>«</w:t>
      </w:r>
      <w:r w:rsidRPr="003049E4">
        <w:rPr>
          <w:rStyle w:val="libAlaemChar"/>
          <w:rtl/>
        </w:rPr>
        <w:t>رحمه‌الله</w:t>
      </w:r>
      <w:r w:rsidRPr="00E2074D">
        <w:rPr>
          <w:rtl/>
          <w:lang w:bidi="fa-IR"/>
        </w:rPr>
        <w:t>» عن أبان بن تغلب</w:t>
      </w:r>
      <w:r>
        <w:rPr>
          <w:rtl/>
          <w:lang w:bidi="fa-IR"/>
        </w:rPr>
        <w:t xml:space="preserve"> عن أبي </w:t>
      </w:r>
      <w:r w:rsidRPr="00E2074D">
        <w:rPr>
          <w:rtl/>
          <w:lang w:bidi="fa-IR"/>
        </w:rPr>
        <w:t>عبد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أجله إجلالا</w:t>
      </w:r>
      <w:r>
        <w:rPr>
          <w:rtl/>
        </w:rPr>
        <w:t xml:space="preserve">: </w:t>
      </w:r>
      <w:r w:rsidRPr="00E2074D">
        <w:rPr>
          <w:rtl/>
        </w:rPr>
        <w:t>عظمه.</w:t>
      </w:r>
    </w:p>
    <w:p w:rsidR="003F1E9A" w:rsidRPr="00E2074D" w:rsidRDefault="003F1E9A" w:rsidP="002A6C2A">
      <w:pPr>
        <w:pStyle w:val="libFootnote0"/>
        <w:rPr>
          <w:rtl/>
          <w:lang w:bidi="fa-IR"/>
        </w:rPr>
      </w:pPr>
      <w:r>
        <w:rPr>
          <w:rtl/>
        </w:rPr>
        <w:t>(</w:t>
      </w:r>
      <w:r w:rsidRPr="00E2074D">
        <w:rPr>
          <w:rtl/>
        </w:rPr>
        <w:t>2) زمع بمعنى دهش. وفي هامش المصدر «دمعت خ ل»</w:t>
      </w:r>
      <w:r>
        <w:rPr>
          <w:rtl/>
        </w:rPr>
        <w:t>.</w:t>
      </w:r>
    </w:p>
    <w:p w:rsidR="003F1E9A" w:rsidRPr="00E2074D" w:rsidRDefault="003F1E9A" w:rsidP="003049E4">
      <w:pPr>
        <w:pStyle w:val="libNormal0"/>
        <w:rPr>
          <w:rtl/>
        </w:rPr>
      </w:pPr>
      <w:r>
        <w:rPr>
          <w:rtl/>
        </w:rPr>
        <w:br w:type="page"/>
      </w:r>
      <w:r w:rsidRPr="003049E4">
        <w:rPr>
          <w:rStyle w:val="libAlaemChar"/>
          <w:rtl/>
        </w:rPr>
        <w:lastRenderedPageBreak/>
        <w:t>عليه‌السلام</w:t>
      </w:r>
      <w:r w:rsidRPr="00E2074D">
        <w:rPr>
          <w:rtl/>
        </w:rPr>
        <w:t xml:space="preserve"> أنه قرأ</w:t>
      </w:r>
      <w:r>
        <w:rPr>
          <w:rtl/>
        </w:rPr>
        <w:t xml:space="preserve">: </w:t>
      </w:r>
      <w:r w:rsidRPr="00E2074D">
        <w:rPr>
          <w:rtl/>
        </w:rPr>
        <w:t>«لقد تاب الله بالنبي على المهاجرين والأنصار قال أبان</w:t>
      </w:r>
      <w:r>
        <w:rPr>
          <w:rtl/>
        </w:rPr>
        <w:t xml:space="preserve">: </w:t>
      </w:r>
      <w:r w:rsidRPr="00E2074D">
        <w:rPr>
          <w:rtl/>
        </w:rPr>
        <w:t>فقلت له</w:t>
      </w:r>
      <w:r>
        <w:rPr>
          <w:rtl/>
        </w:rPr>
        <w:t xml:space="preserve">: </w:t>
      </w:r>
      <w:r w:rsidRPr="00E2074D">
        <w:rPr>
          <w:rtl/>
        </w:rPr>
        <w:t>يا ابن عم رسول الله ان العامة لا تقرأ كما عندك</w:t>
      </w:r>
      <w:r>
        <w:rPr>
          <w:rtl/>
        </w:rPr>
        <w:t>؟</w:t>
      </w:r>
      <w:r w:rsidRPr="00E2074D">
        <w:rPr>
          <w:rtl/>
        </w:rPr>
        <w:t xml:space="preserve"> قال</w:t>
      </w:r>
      <w:r>
        <w:rPr>
          <w:rtl/>
        </w:rPr>
        <w:t xml:space="preserve">: </w:t>
      </w:r>
      <w:r w:rsidRPr="00E2074D">
        <w:rPr>
          <w:rtl/>
        </w:rPr>
        <w:t>وكيف تقرأ يا أبان</w:t>
      </w:r>
      <w:r>
        <w:rPr>
          <w:rtl/>
        </w:rPr>
        <w:t>؟</w:t>
      </w:r>
      <w:r w:rsidRPr="00E2074D">
        <w:rPr>
          <w:rtl/>
        </w:rPr>
        <w:t xml:space="preserve"> قال</w:t>
      </w:r>
      <w:r>
        <w:rPr>
          <w:rtl/>
        </w:rPr>
        <w:t xml:space="preserve">: </w:t>
      </w:r>
      <w:r w:rsidRPr="00E2074D">
        <w:rPr>
          <w:rtl/>
        </w:rPr>
        <w:t>قلت</w:t>
      </w:r>
      <w:r>
        <w:rPr>
          <w:rtl/>
        </w:rPr>
        <w:t xml:space="preserve">: </w:t>
      </w:r>
      <w:r w:rsidRPr="00E2074D">
        <w:rPr>
          <w:rtl/>
        </w:rPr>
        <w:t>انها تقرأ</w:t>
      </w:r>
      <w:r>
        <w:rPr>
          <w:rtl/>
        </w:rPr>
        <w:t xml:space="preserve">: </w:t>
      </w:r>
      <w:r w:rsidRPr="003049E4">
        <w:rPr>
          <w:rStyle w:val="libAlaemChar"/>
          <w:rtl/>
        </w:rPr>
        <w:t>(</w:t>
      </w:r>
      <w:r w:rsidRPr="003049E4">
        <w:rPr>
          <w:rStyle w:val="libAieChar"/>
          <w:rtl/>
        </w:rPr>
        <w:t>لَقَدْ تابَ اللهُ عَلَى النَّبِيِّ وَالْمُهاجِرِينَ وَالْأَنْصارِ</w:t>
      </w:r>
      <w:r w:rsidRPr="003049E4">
        <w:rPr>
          <w:rStyle w:val="libAlaemChar"/>
          <w:rtl/>
        </w:rPr>
        <w:t>)</w:t>
      </w:r>
      <w:r w:rsidRPr="00E2074D">
        <w:rPr>
          <w:rtl/>
        </w:rPr>
        <w:t xml:space="preserve"> فقال</w:t>
      </w:r>
      <w:r>
        <w:rPr>
          <w:rtl/>
        </w:rPr>
        <w:t xml:space="preserve">: </w:t>
      </w:r>
      <w:r w:rsidRPr="00E2074D">
        <w:rPr>
          <w:rtl/>
        </w:rPr>
        <w:t>ويلهم</w:t>
      </w:r>
      <w:r>
        <w:rPr>
          <w:rtl/>
        </w:rPr>
        <w:t xml:space="preserve"> وأي </w:t>
      </w:r>
      <w:r w:rsidRPr="00E2074D">
        <w:rPr>
          <w:rtl/>
        </w:rPr>
        <w:t xml:space="preserve">ذنب كان لرسول الله </w:t>
      </w:r>
      <w:r w:rsidRPr="003049E4">
        <w:rPr>
          <w:rStyle w:val="libAlaemChar"/>
          <w:rtl/>
        </w:rPr>
        <w:t>صلى‌الله‌عليه‌وآله</w:t>
      </w:r>
      <w:r w:rsidRPr="00E2074D">
        <w:rPr>
          <w:rtl/>
        </w:rPr>
        <w:t xml:space="preserve"> حتى تاب الله عليه منه انما تاب الله به على أمته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387 ـ في مجمع البيان </w:t>
      </w:r>
      <w:r w:rsidRPr="00E2074D">
        <w:rPr>
          <w:rtl/>
        </w:rPr>
        <w:t>وقد روى عن الرضا</w:t>
      </w:r>
      <w:r>
        <w:rPr>
          <w:rtl/>
        </w:rPr>
        <w:t xml:space="preserve"> علي بن </w:t>
      </w:r>
      <w:r w:rsidRPr="00E2074D">
        <w:rPr>
          <w:rtl/>
        </w:rPr>
        <w:t xml:space="preserve">موسى </w:t>
      </w:r>
      <w:r w:rsidRPr="003049E4">
        <w:rPr>
          <w:rStyle w:val="libAlaemChar"/>
          <w:rtl/>
        </w:rPr>
        <w:t>عليهما‌السلام</w:t>
      </w:r>
      <w:r w:rsidRPr="00E2074D">
        <w:rPr>
          <w:rtl/>
        </w:rPr>
        <w:t xml:space="preserve"> انه قرأ</w:t>
      </w:r>
      <w:r>
        <w:rPr>
          <w:rtl/>
        </w:rPr>
        <w:t xml:space="preserve">: </w:t>
      </w:r>
      <w:r w:rsidRPr="00E2074D">
        <w:rPr>
          <w:rtl/>
        </w:rPr>
        <w:t xml:space="preserve">«ولقد تاب الله بالنبي على المهاجرين </w:t>
      </w:r>
      <w:r w:rsidRPr="003049E4">
        <w:rPr>
          <w:rStyle w:val="libAlaemChar"/>
          <w:rtl/>
        </w:rPr>
        <w:t>(</w:t>
      </w:r>
      <w:r w:rsidRPr="003049E4">
        <w:rPr>
          <w:rStyle w:val="libAieChar"/>
          <w:rtl/>
        </w:rPr>
        <w:t>وَعَلَى الثَّلاثَةِ الَّذِينَ خُلِّفُوا</w:t>
      </w:r>
      <w:r w:rsidRPr="003049E4">
        <w:rPr>
          <w:rStyle w:val="libAlaemChar"/>
          <w:rtl/>
        </w:rPr>
        <w:t>)</w:t>
      </w:r>
      <w:r w:rsidRPr="0001474C">
        <w:rPr>
          <w:rFonts w:hint="cs"/>
          <w:rtl/>
        </w:rPr>
        <w:t xml:space="preserve"> </w:t>
      </w:r>
      <w:r>
        <w:rPr>
          <w:rtl/>
        </w:rPr>
        <w:t>و</w:t>
      </w:r>
      <w:r w:rsidRPr="00E2074D">
        <w:rPr>
          <w:rtl/>
        </w:rPr>
        <w:t>قراءة</w:t>
      </w:r>
      <w:r>
        <w:rPr>
          <w:rtl/>
        </w:rPr>
        <w:t xml:space="preserve"> علي بن </w:t>
      </w:r>
      <w:r w:rsidRPr="00E2074D">
        <w:rPr>
          <w:rtl/>
        </w:rPr>
        <w:t>الحسين زين العابدين وابى جعفر محمد</w:t>
      </w:r>
      <w:r>
        <w:rPr>
          <w:rtl/>
        </w:rPr>
        <w:t xml:space="preserve"> بن علي </w:t>
      </w:r>
      <w:r w:rsidRPr="00E2074D">
        <w:rPr>
          <w:rtl/>
        </w:rPr>
        <w:t>الباقر وجعفر بن محمد الصادق «خالفوا»</w:t>
      </w:r>
    </w:p>
    <w:p w:rsidR="003F1E9A" w:rsidRPr="00E2074D" w:rsidRDefault="003F1E9A" w:rsidP="00366395">
      <w:pPr>
        <w:pStyle w:val="libNormal"/>
        <w:rPr>
          <w:rtl/>
        </w:rPr>
      </w:pPr>
      <w:r w:rsidRPr="00E25B0F">
        <w:rPr>
          <w:rStyle w:val="libBold2Char"/>
          <w:rtl/>
        </w:rPr>
        <w:t xml:space="preserve">388 ـ في تفسير العيّاشي </w:t>
      </w:r>
      <w:r w:rsidRPr="00E2074D">
        <w:rPr>
          <w:rtl/>
        </w:rPr>
        <w:t>عن فيض بن المختار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كيف تقرأ هذه</w:t>
      </w:r>
      <w:r>
        <w:rPr>
          <w:rtl/>
        </w:rPr>
        <w:t xml:space="preserve"> الآية </w:t>
      </w:r>
      <w:r w:rsidRPr="00E2074D">
        <w:rPr>
          <w:rtl/>
        </w:rPr>
        <w:t>في التوبة</w:t>
      </w:r>
      <w:r>
        <w:rPr>
          <w:rtl/>
        </w:rPr>
        <w:t xml:space="preserve">: </w:t>
      </w:r>
      <w:r w:rsidRPr="00E2074D">
        <w:rPr>
          <w:rtl/>
        </w:rPr>
        <w:t xml:space="preserve">وعلى الثلاثة </w:t>
      </w:r>
      <w:r w:rsidRPr="003049E4">
        <w:rPr>
          <w:rStyle w:val="libAlaemChar"/>
          <w:rtl/>
        </w:rPr>
        <w:t>(</w:t>
      </w:r>
      <w:r w:rsidRPr="003049E4">
        <w:rPr>
          <w:rStyle w:val="libAieChar"/>
          <w:rtl/>
        </w:rPr>
        <w:t>الَّذِينَ خُلِّفُوا حَتَّى إِذا ضاقَتْ عَلَيْهِمُ</w:t>
      </w:r>
      <w:r w:rsidRPr="003049E4">
        <w:rPr>
          <w:rStyle w:val="libAlaemChar"/>
          <w:rtl/>
        </w:rPr>
        <w:t>)</w:t>
      </w:r>
      <w:r w:rsidRPr="00E2074D">
        <w:rPr>
          <w:rtl/>
        </w:rPr>
        <w:t xml:space="preserve"> قال</w:t>
      </w:r>
      <w:r>
        <w:rPr>
          <w:rtl/>
        </w:rPr>
        <w:t xml:space="preserve">: </w:t>
      </w:r>
      <w:r w:rsidRPr="00E2074D">
        <w:rPr>
          <w:rtl/>
        </w:rPr>
        <w:t>قلت</w:t>
      </w:r>
      <w:r>
        <w:rPr>
          <w:rtl/>
        </w:rPr>
        <w:t xml:space="preserve">: </w:t>
      </w:r>
      <w:r w:rsidRPr="00E2074D">
        <w:rPr>
          <w:rtl/>
        </w:rPr>
        <w:t>«خلفوا» قال لو خلفوا لكانوا في حال طاعة</w:t>
      </w:r>
      <w:r>
        <w:rPr>
          <w:rtl/>
        </w:rPr>
        <w:t xml:space="preserve">، </w:t>
      </w:r>
      <w:r w:rsidRPr="00E2074D">
        <w:rPr>
          <w:rtl/>
        </w:rPr>
        <w:t>وزاد الحسين بن المختار عنه</w:t>
      </w:r>
      <w:r>
        <w:rPr>
          <w:rtl/>
        </w:rPr>
        <w:t xml:space="preserve">: </w:t>
      </w:r>
      <w:r w:rsidRPr="00E2074D">
        <w:rPr>
          <w:rtl/>
        </w:rPr>
        <w:t>لو كان خلفوا ما كان عليهم من سبيل ولكنهم خالفوا عثمان وصاحباه</w:t>
      </w:r>
      <w:r>
        <w:rPr>
          <w:rtl/>
        </w:rPr>
        <w:t xml:space="preserve">، </w:t>
      </w:r>
      <w:r w:rsidRPr="00E2074D">
        <w:rPr>
          <w:rtl/>
        </w:rPr>
        <w:t xml:space="preserve">اما والله ما سمعوا صوت كافر ولا قعقعة حجر </w:t>
      </w:r>
      <w:r w:rsidRPr="002A6C2A">
        <w:rPr>
          <w:rStyle w:val="libFootnotenumChar"/>
          <w:rtl/>
        </w:rPr>
        <w:t>(1)</w:t>
      </w:r>
      <w:r w:rsidRPr="00E2074D">
        <w:rPr>
          <w:rtl/>
        </w:rPr>
        <w:t xml:space="preserve"> </w:t>
      </w:r>
      <w:r>
        <w:rPr>
          <w:rFonts w:hint="cs"/>
          <w:rtl/>
        </w:rPr>
        <w:t>إ</w:t>
      </w:r>
      <w:r w:rsidRPr="00E2074D">
        <w:rPr>
          <w:rtl/>
        </w:rPr>
        <w:t>ل</w:t>
      </w:r>
      <w:r>
        <w:rPr>
          <w:rFonts w:hint="cs"/>
          <w:rtl/>
        </w:rPr>
        <w:t>ّ</w:t>
      </w:r>
      <w:r w:rsidRPr="00E2074D">
        <w:rPr>
          <w:rtl/>
        </w:rPr>
        <w:t>ا قالوا أتانا فسلط الله عليهم الخوف حتى أصبحوا</w:t>
      </w:r>
      <w:r>
        <w:rPr>
          <w:rtl/>
        </w:rPr>
        <w:t xml:space="preserve">، </w:t>
      </w:r>
      <w:r w:rsidRPr="00E2074D">
        <w:rPr>
          <w:rtl/>
        </w:rPr>
        <w:t>قال صفوان</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كان</w:t>
      </w:r>
      <w:r>
        <w:rPr>
          <w:rtl/>
        </w:rPr>
        <w:t xml:space="preserve"> أبو </w:t>
      </w:r>
      <w:r w:rsidRPr="00E2074D">
        <w:rPr>
          <w:rtl/>
        </w:rPr>
        <w:t>لبابة أحدهم</w:t>
      </w:r>
      <w:r>
        <w:rPr>
          <w:rtl/>
        </w:rPr>
        <w:t xml:space="preserve">، </w:t>
      </w:r>
      <w:r w:rsidRPr="00E2074D">
        <w:rPr>
          <w:rtl/>
        </w:rPr>
        <w:t xml:space="preserve">يعنى في </w:t>
      </w:r>
      <w:r w:rsidRPr="003049E4">
        <w:rPr>
          <w:rStyle w:val="libAlaemChar"/>
          <w:rtl/>
        </w:rPr>
        <w:t>(</w:t>
      </w:r>
      <w:r w:rsidRPr="003049E4">
        <w:rPr>
          <w:rStyle w:val="libAieChar"/>
          <w:rtl/>
        </w:rPr>
        <w:t>وَعَلَى الثَّلاثَةِ الَّذِينَ خُلِّفُوا</w:t>
      </w:r>
      <w:r w:rsidRPr="003049E4">
        <w:rPr>
          <w:rStyle w:val="libAlaemChar"/>
          <w:rtl/>
        </w:rPr>
        <w:t>)</w:t>
      </w:r>
      <w:r>
        <w:rPr>
          <w:rtl/>
        </w:rPr>
        <w:t>.</w:t>
      </w:r>
    </w:p>
    <w:p w:rsidR="003F1E9A" w:rsidRPr="00E2074D" w:rsidRDefault="003F1E9A" w:rsidP="00366395">
      <w:pPr>
        <w:pStyle w:val="libNormal"/>
        <w:rPr>
          <w:rtl/>
        </w:rPr>
      </w:pPr>
      <w:r w:rsidRPr="00E2074D">
        <w:rPr>
          <w:rtl/>
        </w:rPr>
        <w:t>389</w:t>
      </w:r>
      <w:r>
        <w:rPr>
          <w:rtl/>
        </w:rPr>
        <w:t xml:space="preserve"> ـ </w:t>
      </w:r>
      <w:r w:rsidRPr="00E2074D">
        <w:rPr>
          <w:rtl/>
        </w:rPr>
        <w:t>عن سلام</w:t>
      </w:r>
      <w:r>
        <w:rPr>
          <w:rtl/>
        </w:rPr>
        <w:t xml:space="preserve"> عن أبي </w:t>
      </w:r>
      <w:r w:rsidRPr="00E2074D">
        <w:rPr>
          <w:rtl/>
        </w:rPr>
        <w:t xml:space="preserve">جعفر </w:t>
      </w:r>
      <w:r w:rsidRPr="003049E4">
        <w:rPr>
          <w:rStyle w:val="libAlaemChar"/>
          <w:rtl/>
        </w:rPr>
        <w:t>عليه‌السلام</w:t>
      </w:r>
      <w:r>
        <w:rPr>
          <w:rtl/>
        </w:rPr>
        <w:t xml:space="preserve">: </w:t>
      </w:r>
      <w:r w:rsidRPr="00E2074D">
        <w:rPr>
          <w:rtl/>
        </w:rPr>
        <w:t>في قوله</w:t>
      </w:r>
      <w:r>
        <w:rPr>
          <w:rtl/>
        </w:rPr>
        <w:t xml:space="preserve">: </w:t>
      </w:r>
      <w:r w:rsidRPr="003049E4">
        <w:rPr>
          <w:rStyle w:val="libAlaemChar"/>
          <w:rtl/>
        </w:rPr>
        <w:t>(</w:t>
      </w:r>
      <w:r w:rsidRPr="003049E4">
        <w:rPr>
          <w:rStyle w:val="libAieChar"/>
          <w:rtl/>
        </w:rPr>
        <w:t>ثُمَّ تابَ عَلَيْهِمْ لِيَتُوبُوا</w:t>
      </w:r>
      <w:r w:rsidRPr="003049E4">
        <w:rPr>
          <w:rStyle w:val="libAlaemChar"/>
          <w:rtl/>
        </w:rPr>
        <w:t>)</w:t>
      </w:r>
      <w:r w:rsidRPr="00E2074D">
        <w:rPr>
          <w:rtl/>
        </w:rPr>
        <w:t xml:space="preserve"> قال</w:t>
      </w:r>
      <w:r>
        <w:rPr>
          <w:rtl/>
        </w:rPr>
        <w:t xml:space="preserve">: </w:t>
      </w:r>
      <w:r w:rsidRPr="00E2074D">
        <w:rPr>
          <w:rtl/>
        </w:rPr>
        <w:t>أقالهم فوالله ما تابوا.</w:t>
      </w:r>
    </w:p>
    <w:p w:rsidR="003F1E9A" w:rsidRPr="00E2074D" w:rsidRDefault="003F1E9A" w:rsidP="00366395">
      <w:pPr>
        <w:pStyle w:val="libNormal"/>
        <w:rPr>
          <w:rtl/>
        </w:rPr>
      </w:pPr>
      <w:r w:rsidRPr="00E25B0F">
        <w:rPr>
          <w:rStyle w:val="libBold2Char"/>
          <w:rtl/>
        </w:rPr>
        <w:t xml:space="preserve">390 ـ في تفسير علي بن إبراهيم </w:t>
      </w:r>
      <w:r w:rsidRPr="00E2074D">
        <w:rPr>
          <w:rtl/>
        </w:rPr>
        <w:t xml:space="preserve">في قصة غزوة تبوك وقد كان تخلف عن رسول الله </w:t>
      </w:r>
      <w:r w:rsidRPr="003049E4">
        <w:rPr>
          <w:rStyle w:val="libAlaemChar"/>
          <w:rtl/>
        </w:rPr>
        <w:t>صلى‌الله‌عليه‌وآله</w:t>
      </w:r>
      <w:r w:rsidRPr="00E2074D">
        <w:rPr>
          <w:rtl/>
        </w:rPr>
        <w:t xml:space="preserve"> قوم من المنافقين وقوم من المؤمنين مستبصرين لم يعثر عليهم في نفاق</w:t>
      </w:r>
      <w:r>
        <w:rPr>
          <w:rtl/>
        </w:rPr>
        <w:t xml:space="preserve">: </w:t>
      </w:r>
      <w:r w:rsidRPr="00E2074D">
        <w:rPr>
          <w:rtl/>
        </w:rPr>
        <w:t>منهم كعب بن مالك الشاعر</w:t>
      </w:r>
      <w:r>
        <w:rPr>
          <w:rtl/>
        </w:rPr>
        <w:t xml:space="preserve">، </w:t>
      </w:r>
      <w:r w:rsidRPr="00E2074D">
        <w:rPr>
          <w:rtl/>
        </w:rPr>
        <w:t>ومرارة بن الربيع</w:t>
      </w:r>
      <w:r>
        <w:rPr>
          <w:rtl/>
        </w:rPr>
        <w:t xml:space="preserve">، </w:t>
      </w:r>
      <w:r w:rsidRPr="00E2074D">
        <w:rPr>
          <w:rtl/>
        </w:rPr>
        <w:t>وهلال بن امية الواقفي</w:t>
      </w:r>
      <w:r>
        <w:rPr>
          <w:rtl/>
        </w:rPr>
        <w:t xml:space="preserve">، </w:t>
      </w:r>
      <w:r w:rsidRPr="00E2074D">
        <w:rPr>
          <w:rtl/>
        </w:rPr>
        <w:t xml:space="preserve">فلما تاب الله </w:t>
      </w:r>
      <w:r w:rsidRPr="003049E4">
        <w:rPr>
          <w:rStyle w:val="libAlaemChar"/>
          <w:rtl/>
        </w:rPr>
        <w:t>عزوجل</w:t>
      </w:r>
      <w:r w:rsidRPr="00E2074D">
        <w:rPr>
          <w:rtl/>
        </w:rPr>
        <w:t xml:space="preserve"> عليهم قال كعب</w:t>
      </w:r>
      <w:r>
        <w:rPr>
          <w:rtl/>
        </w:rPr>
        <w:t xml:space="preserve">: </w:t>
      </w:r>
      <w:r w:rsidRPr="00E2074D">
        <w:rPr>
          <w:rtl/>
        </w:rPr>
        <w:t xml:space="preserve">ما كنت قط أقوى منى في ذلك الوقت الذي خرج رسول الله </w:t>
      </w:r>
      <w:r w:rsidRPr="003049E4">
        <w:rPr>
          <w:rStyle w:val="libAlaemChar"/>
          <w:rtl/>
        </w:rPr>
        <w:t>صلى‌الله‌عليه‌وآله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الققعة</w:t>
      </w:r>
      <w:r>
        <w:rPr>
          <w:rtl/>
        </w:rPr>
        <w:t xml:space="preserve">: </w:t>
      </w:r>
      <w:r w:rsidRPr="00E2074D">
        <w:rPr>
          <w:rtl/>
        </w:rPr>
        <w:t>حكاية صوت السلاح وصوت الرعد والترسة ونحوها وفي تفسير البرهان وكذا في رواية الكليني «حافر» بدل «كافر»</w:t>
      </w:r>
      <w:r>
        <w:rPr>
          <w:rtl/>
        </w:rPr>
        <w:t>.</w:t>
      </w:r>
      <w:r w:rsidRPr="00E2074D">
        <w:rPr>
          <w:rtl/>
        </w:rPr>
        <w:t xml:space="preserve"> وفي بعض النسخ «حجة» مكان «حجر» والظاهر انه تصحيف.</w:t>
      </w:r>
    </w:p>
    <w:p w:rsidR="003F1E9A" w:rsidRPr="00E2074D" w:rsidRDefault="003F1E9A" w:rsidP="003049E4">
      <w:pPr>
        <w:pStyle w:val="libNormal0"/>
        <w:rPr>
          <w:rtl/>
        </w:rPr>
      </w:pPr>
      <w:r>
        <w:rPr>
          <w:rtl/>
        </w:rPr>
        <w:br w:type="page"/>
      </w:r>
      <w:r w:rsidRPr="00E2074D">
        <w:rPr>
          <w:rtl/>
        </w:rPr>
        <w:lastRenderedPageBreak/>
        <w:t>الى تبوك وما اجتمعت لي راحلتان قط</w:t>
      </w:r>
      <w:r>
        <w:rPr>
          <w:rFonts w:hint="cs"/>
          <w:rtl/>
        </w:rPr>
        <w:t>ُّ</w:t>
      </w:r>
      <w:r w:rsidRPr="00B26221">
        <w:rPr>
          <w:rFonts w:hint="cs"/>
          <w:rtl/>
        </w:rPr>
        <w:t xml:space="preserve"> </w:t>
      </w:r>
      <w:r>
        <w:rPr>
          <w:rFonts w:hint="cs"/>
          <w:rtl/>
        </w:rPr>
        <w:t>إ</w:t>
      </w:r>
      <w:r w:rsidRPr="00E2074D">
        <w:rPr>
          <w:rtl/>
        </w:rPr>
        <w:t>ل</w:t>
      </w:r>
      <w:r>
        <w:rPr>
          <w:rFonts w:hint="cs"/>
          <w:rtl/>
        </w:rPr>
        <w:t>ّ</w:t>
      </w:r>
      <w:r w:rsidRPr="00E2074D">
        <w:rPr>
          <w:rtl/>
        </w:rPr>
        <w:t>ا في ذلك اليوم</w:t>
      </w:r>
      <w:r>
        <w:rPr>
          <w:rtl/>
        </w:rPr>
        <w:t xml:space="preserve">، </w:t>
      </w:r>
      <w:r w:rsidRPr="00E2074D">
        <w:rPr>
          <w:rtl/>
        </w:rPr>
        <w:t>فكتب أقول</w:t>
      </w:r>
      <w:r>
        <w:rPr>
          <w:rtl/>
        </w:rPr>
        <w:t xml:space="preserve">: </w:t>
      </w:r>
      <w:r w:rsidRPr="00E2074D">
        <w:rPr>
          <w:rtl/>
        </w:rPr>
        <w:t>أخرج غدا</w:t>
      </w:r>
      <w:r>
        <w:rPr>
          <w:rtl/>
        </w:rPr>
        <w:t xml:space="preserve">، </w:t>
      </w:r>
      <w:r w:rsidRPr="00E2074D">
        <w:rPr>
          <w:rtl/>
        </w:rPr>
        <w:t>أخرج بعد غد</w:t>
      </w:r>
      <w:r>
        <w:rPr>
          <w:rtl/>
        </w:rPr>
        <w:t xml:space="preserve">، </w:t>
      </w:r>
      <w:r w:rsidRPr="00E2074D">
        <w:rPr>
          <w:rtl/>
        </w:rPr>
        <w:t xml:space="preserve">فانى مقوى وتوانيت وبقيت بعد خروج النبي </w:t>
      </w:r>
      <w:r w:rsidRPr="003049E4">
        <w:rPr>
          <w:rStyle w:val="libAlaemChar"/>
          <w:rtl/>
        </w:rPr>
        <w:t>صلى‌الله‌عليه‌وآله</w:t>
      </w:r>
      <w:r w:rsidRPr="00E2074D">
        <w:rPr>
          <w:rtl/>
        </w:rPr>
        <w:t xml:space="preserve"> أياما ادخل السوق فلا أقضى حاجة</w:t>
      </w:r>
      <w:r>
        <w:rPr>
          <w:rtl/>
        </w:rPr>
        <w:t xml:space="preserve">، </w:t>
      </w:r>
      <w:r w:rsidRPr="00E2074D">
        <w:rPr>
          <w:rtl/>
        </w:rPr>
        <w:t>فلقيت هلال بن امية ومرارة بن الربيع وقد كانا تخلفا أيضا فتوافقنا أن نبكر</w:t>
      </w:r>
      <w:r>
        <w:rPr>
          <w:rtl/>
        </w:rPr>
        <w:t xml:space="preserve"> إلى </w:t>
      </w:r>
      <w:r w:rsidRPr="00E2074D">
        <w:rPr>
          <w:rtl/>
        </w:rPr>
        <w:t>السوق ولم نقض حاجة</w:t>
      </w:r>
      <w:r>
        <w:rPr>
          <w:rtl/>
        </w:rPr>
        <w:t xml:space="preserve">، </w:t>
      </w:r>
      <w:r w:rsidRPr="00E2074D">
        <w:rPr>
          <w:rtl/>
        </w:rPr>
        <w:t>فما زلنا نقول</w:t>
      </w:r>
      <w:r>
        <w:rPr>
          <w:rtl/>
        </w:rPr>
        <w:t xml:space="preserve">: </w:t>
      </w:r>
      <w:r w:rsidRPr="00E2074D">
        <w:rPr>
          <w:rtl/>
        </w:rPr>
        <w:t xml:space="preserve">نخرج غدا وبعد غد حتى بلغنا إقبال رسول الله </w:t>
      </w:r>
      <w:r w:rsidRPr="003049E4">
        <w:rPr>
          <w:rStyle w:val="libAlaemChar"/>
          <w:rtl/>
        </w:rPr>
        <w:t>صلى‌الله‌عليه‌وآله</w:t>
      </w:r>
      <w:r>
        <w:rPr>
          <w:rtl/>
        </w:rPr>
        <w:t xml:space="preserve">، </w:t>
      </w:r>
      <w:r w:rsidRPr="00E2074D">
        <w:rPr>
          <w:rtl/>
        </w:rPr>
        <w:t>فندمنا فلما وافى رسول الله استقبلناه نهنيه بالسلامة فسلمنا عليه فلم يرد علينا السلام وأعرض عنا</w:t>
      </w:r>
      <w:r>
        <w:rPr>
          <w:rtl/>
        </w:rPr>
        <w:t xml:space="preserve">، </w:t>
      </w:r>
      <w:r w:rsidRPr="00E2074D">
        <w:rPr>
          <w:rtl/>
        </w:rPr>
        <w:t>وسلمنا على إخواننا فلم يردوا علينا السلام</w:t>
      </w:r>
      <w:r>
        <w:rPr>
          <w:rtl/>
        </w:rPr>
        <w:t xml:space="preserve">، </w:t>
      </w:r>
      <w:r w:rsidRPr="00E2074D">
        <w:rPr>
          <w:rtl/>
        </w:rPr>
        <w:t>فبلغ ذلك أهلونا فقطعوا كلامنا</w:t>
      </w:r>
      <w:r>
        <w:rPr>
          <w:rtl/>
        </w:rPr>
        <w:t xml:space="preserve">، </w:t>
      </w:r>
      <w:r w:rsidRPr="00E2074D">
        <w:rPr>
          <w:rtl/>
        </w:rPr>
        <w:t>وكنا نحضر المسجد فلا يسلم علينا أحد ولم يكلمنا فجاءت نساؤنا</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فقلن</w:t>
      </w:r>
      <w:r>
        <w:rPr>
          <w:rtl/>
        </w:rPr>
        <w:t xml:space="preserve">: </w:t>
      </w:r>
      <w:r w:rsidRPr="00E2074D">
        <w:rPr>
          <w:rtl/>
        </w:rPr>
        <w:t xml:space="preserve">قد بلغنا سخطك على أزواجنا </w:t>
      </w:r>
      <w:r>
        <w:rPr>
          <w:rtl/>
        </w:rPr>
        <w:t>أ</w:t>
      </w:r>
      <w:r w:rsidRPr="00E2074D">
        <w:rPr>
          <w:rtl/>
        </w:rPr>
        <w:t>فنعتزلهم</w:t>
      </w:r>
      <w:r>
        <w:rPr>
          <w:rtl/>
        </w:rPr>
        <w:t>؟</w:t>
      </w:r>
      <w:r w:rsidRPr="00E2074D">
        <w:rPr>
          <w:rtl/>
        </w:rPr>
        <w:t xml:space="preserve"> فقال رسول الله</w:t>
      </w:r>
      <w:r>
        <w:rPr>
          <w:rtl/>
        </w:rPr>
        <w:t xml:space="preserve">: </w:t>
      </w:r>
      <w:r w:rsidRPr="00E2074D">
        <w:rPr>
          <w:rtl/>
        </w:rPr>
        <w:t>لا تعتزلوهم ولكن لا يقربوكن</w:t>
      </w:r>
      <w:r>
        <w:rPr>
          <w:rtl/>
        </w:rPr>
        <w:t xml:space="preserve">، </w:t>
      </w:r>
      <w:r w:rsidRPr="00E2074D">
        <w:rPr>
          <w:rtl/>
        </w:rPr>
        <w:t>فلما رأى كعب بن مالك وصاحباه ما قد حل لهم</w:t>
      </w:r>
      <w:r>
        <w:rPr>
          <w:rtl/>
        </w:rPr>
        <w:t xml:space="preserve">، </w:t>
      </w:r>
      <w:r w:rsidRPr="00E2074D">
        <w:rPr>
          <w:rtl/>
        </w:rPr>
        <w:t>قال</w:t>
      </w:r>
      <w:r>
        <w:rPr>
          <w:rtl/>
        </w:rPr>
        <w:t xml:space="preserve">: </w:t>
      </w:r>
      <w:r w:rsidRPr="00E2074D">
        <w:rPr>
          <w:rtl/>
        </w:rPr>
        <w:t xml:space="preserve">ما يقعدنا بالمدينة ولا يكلمنا رسول الله </w:t>
      </w:r>
      <w:r w:rsidRPr="003049E4">
        <w:rPr>
          <w:rStyle w:val="libAlaemChar"/>
          <w:rtl/>
        </w:rPr>
        <w:t>صلى‌الله‌عليه‌وآله</w:t>
      </w:r>
      <w:r w:rsidRPr="00E2074D">
        <w:rPr>
          <w:rtl/>
        </w:rPr>
        <w:t xml:space="preserve"> ولا إخواننا ولا أهلونا</w:t>
      </w:r>
      <w:r>
        <w:rPr>
          <w:rtl/>
        </w:rPr>
        <w:t>؟</w:t>
      </w:r>
      <w:r>
        <w:rPr>
          <w:rFonts w:hint="cs"/>
          <w:rtl/>
        </w:rPr>
        <w:t xml:space="preserve"> </w:t>
      </w:r>
      <w:r w:rsidRPr="00E2074D">
        <w:rPr>
          <w:rtl/>
        </w:rPr>
        <w:t>فهلموا نخرج</w:t>
      </w:r>
      <w:r>
        <w:rPr>
          <w:rtl/>
        </w:rPr>
        <w:t xml:space="preserve"> إلى </w:t>
      </w:r>
      <w:r w:rsidRPr="00E2074D">
        <w:rPr>
          <w:rtl/>
        </w:rPr>
        <w:t>هذا الجبل فلا نزال فيه حتى يتوب الله علينا أو نموت</w:t>
      </w:r>
      <w:r>
        <w:rPr>
          <w:rtl/>
        </w:rPr>
        <w:t xml:space="preserve">، </w:t>
      </w:r>
      <w:r w:rsidRPr="00E2074D">
        <w:rPr>
          <w:rtl/>
        </w:rPr>
        <w:t>فخرجوا</w:t>
      </w:r>
      <w:r>
        <w:rPr>
          <w:rtl/>
        </w:rPr>
        <w:t xml:space="preserve"> إلى </w:t>
      </w:r>
      <w:r w:rsidRPr="00E2074D">
        <w:rPr>
          <w:rtl/>
        </w:rPr>
        <w:t>ذناب جبل بالمدينة وقد كانوا يصومون وكان أهلوهم يأتونهم بالطعام فيضعونه ناحية</w:t>
      </w:r>
      <w:r>
        <w:rPr>
          <w:rtl/>
        </w:rPr>
        <w:t xml:space="preserve">، </w:t>
      </w:r>
      <w:r w:rsidRPr="00E2074D">
        <w:rPr>
          <w:rtl/>
        </w:rPr>
        <w:t>ثم يولون عنهم فلا يكلمونهم</w:t>
      </w:r>
      <w:r>
        <w:rPr>
          <w:rtl/>
        </w:rPr>
        <w:t xml:space="preserve">، </w:t>
      </w:r>
      <w:r w:rsidRPr="00E2074D">
        <w:rPr>
          <w:rtl/>
        </w:rPr>
        <w:t xml:space="preserve">فبقوا على هذه الحالة أياما كثيرة يبكون بالليل والنهار ويدعون الله </w:t>
      </w:r>
      <w:r w:rsidRPr="003049E4">
        <w:rPr>
          <w:rStyle w:val="libAlaemChar"/>
          <w:rtl/>
        </w:rPr>
        <w:t>عزوجل</w:t>
      </w:r>
      <w:r w:rsidRPr="00E2074D">
        <w:rPr>
          <w:rtl/>
        </w:rPr>
        <w:t xml:space="preserve"> أن يغفر لهم</w:t>
      </w:r>
      <w:r>
        <w:rPr>
          <w:rtl/>
        </w:rPr>
        <w:t xml:space="preserve">، </w:t>
      </w:r>
      <w:r w:rsidRPr="00E2074D">
        <w:rPr>
          <w:rtl/>
        </w:rPr>
        <w:t>فلما طال عليهم الأمر قال لهم كعب</w:t>
      </w:r>
      <w:r>
        <w:rPr>
          <w:rtl/>
        </w:rPr>
        <w:t xml:space="preserve">: </w:t>
      </w:r>
      <w:r w:rsidRPr="00E2074D">
        <w:rPr>
          <w:rtl/>
        </w:rPr>
        <w:t xml:space="preserve">قد سخط الله </w:t>
      </w:r>
      <w:r w:rsidRPr="003049E4">
        <w:rPr>
          <w:rStyle w:val="libAlaemChar"/>
          <w:rtl/>
        </w:rPr>
        <w:t>عزوجل</w:t>
      </w:r>
      <w:r w:rsidRPr="00E2074D">
        <w:rPr>
          <w:rtl/>
        </w:rPr>
        <w:t xml:space="preserve"> علينا ورسوله </w:t>
      </w:r>
      <w:r w:rsidRPr="003049E4">
        <w:rPr>
          <w:rStyle w:val="libAlaemChar"/>
          <w:rtl/>
        </w:rPr>
        <w:t>صلى‌الله‌عليه‌وآله</w:t>
      </w:r>
      <w:r w:rsidRPr="00E2074D">
        <w:rPr>
          <w:rtl/>
        </w:rPr>
        <w:t xml:space="preserve"> قد سخط علينا</w:t>
      </w:r>
      <w:r>
        <w:rPr>
          <w:rtl/>
        </w:rPr>
        <w:t xml:space="preserve">، </w:t>
      </w:r>
      <w:r w:rsidRPr="00E2074D">
        <w:rPr>
          <w:rtl/>
        </w:rPr>
        <w:t>وإخواننا قد سخطوا علينا</w:t>
      </w:r>
      <w:r>
        <w:rPr>
          <w:rtl/>
        </w:rPr>
        <w:t xml:space="preserve">، </w:t>
      </w:r>
      <w:r w:rsidRPr="00E2074D">
        <w:rPr>
          <w:rtl/>
        </w:rPr>
        <w:t>وأهلونا قد سخطوا علينا فلا يكلمنا أحد</w:t>
      </w:r>
      <w:r>
        <w:rPr>
          <w:rtl/>
        </w:rPr>
        <w:t xml:space="preserve">، </w:t>
      </w:r>
      <w:r w:rsidRPr="00E2074D">
        <w:rPr>
          <w:rtl/>
        </w:rPr>
        <w:t>فلم لا يسخط بعضنا على بعض</w:t>
      </w:r>
      <w:r>
        <w:rPr>
          <w:rtl/>
        </w:rPr>
        <w:t>؟</w:t>
      </w:r>
      <w:r w:rsidRPr="00E2074D">
        <w:rPr>
          <w:rtl/>
        </w:rPr>
        <w:t xml:space="preserve"> فتفرقوا في الليل وحلفوا أن لا يكلم أحد منهم صاحبه حتى يموت أو يتوب الله </w:t>
      </w:r>
      <w:r w:rsidRPr="003049E4">
        <w:rPr>
          <w:rStyle w:val="libAlaemChar"/>
          <w:rtl/>
        </w:rPr>
        <w:t>عزوجل</w:t>
      </w:r>
      <w:r w:rsidRPr="00E2074D">
        <w:rPr>
          <w:rtl/>
        </w:rPr>
        <w:t xml:space="preserve"> عليه</w:t>
      </w:r>
      <w:r>
        <w:rPr>
          <w:rtl/>
        </w:rPr>
        <w:t xml:space="preserve">، </w:t>
      </w:r>
      <w:r w:rsidRPr="00E2074D">
        <w:rPr>
          <w:rtl/>
        </w:rPr>
        <w:t>فبقوا على هذه ثلثة أيام كل واحد منهم في ناحية من الجبل لا يرى أحد منهم صاحبه ولا يكلمه</w:t>
      </w:r>
      <w:r>
        <w:rPr>
          <w:rtl/>
        </w:rPr>
        <w:t xml:space="preserve">، </w:t>
      </w:r>
      <w:r w:rsidRPr="00E2074D">
        <w:rPr>
          <w:rtl/>
        </w:rPr>
        <w:t xml:space="preserve">فلما كان في الليلة الثالثة ورسول الله </w:t>
      </w:r>
      <w:r w:rsidRPr="003049E4">
        <w:rPr>
          <w:rStyle w:val="libAlaemChar"/>
          <w:rtl/>
        </w:rPr>
        <w:t>صلى‌الله‌عليه‌وآله</w:t>
      </w:r>
      <w:r w:rsidRPr="00E2074D">
        <w:rPr>
          <w:rtl/>
        </w:rPr>
        <w:t xml:space="preserve"> في بيت أم سلمة نزلت توبتهم على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ثم قال في هؤلاء الثلاثة</w:t>
      </w:r>
      <w:r>
        <w:rPr>
          <w:rtl/>
        </w:rPr>
        <w:t xml:space="preserve">: </w:t>
      </w:r>
      <w:r w:rsidRPr="003049E4">
        <w:rPr>
          <w:rStyle w:val="libAlaemChar"/>
          <w:rtl/>
        </w:rPr>
        <w:t>(</w:t>
      </w:r>
      <w:r w:rsidRPr="003049E4">
        <w:rPr>
          <w:rStyle w:val="libAieChar"/>
          <w:rtl/>
        </w:rPr>
        <w:t>وَعَلَى الثَّلاثَةِ الَّذِينَ خُلِّفُوا</w:t>
      </w:r>
      <w:r w:rsidRPr="003049E4">
        <w:rPr>
          <w:rStyle w:val="libAlaemChar"/>
          <w:rtl/>
        </w:rPr>
        <w:t>)</w:t>
      </w:r>
      <w:r w:rsidRPr="00E2074D">
        <w:rPr>
          <w:rtl/>
        </w:rPr>
        <w:t xml:space="preserve"> فقال العالم </w:t>
      </w:r>
      <w:r w:rsidRPr="003049E4">
        <w:rPr>
          <w:rStyle w:val="libAlaemChar"/>
          <w:rtl/>
        </w:rPr>
        <w:t>عليه‌السلام</w:t>
      </w:r>
      <w:r>
        <w:rPr>
          <w:rtl/>
        </w:rPr>
        <w:t xml:space="preserve">: </w:t>
      </w:r>
      <w:r w:rsidRPr="00E2074D">
        <w:rPr>
          <w:rtl/>
        </w:rPr>
        <w:t>انما أنزل الله</w:t>
      </w:r>
      <w:r>
        <w:rPr>
          <w:rtl/>
        </w:rPr>
        <w:t xml:space="preserve">: </w:t>
      </w:r>
      <w:r w:rsidRPr="00E2074D">
        <w:rPr>
          <w:rtl/>
        </w:rPr>
        <w:t xml:space="preserve">«وعلى الثلاثة الذين خالفوا» ولو خلفوا لم يكن عليهم عتب </w:t>
      </w:r>
      <w:r w:rsidRPr="003049E4">
        <w:rPr>
          <w:rStyle w:val="libAlaemChar"/>
          <w:rtl/>
        </w:rPr>
        <w:t>(</w:t>
      </w:r>
      <w:r w:rsidRPr="003049E4">
        <w:rPr>
          <w:rStyle w:val="libAieChar"/>
          <w:rtl/>
        </w:rPr>
        <w:t>حَتَّى إِذا ضاقَتْ عَلَيْهِمُ الْأَرْضُ بِما رَحُبَتْ</w:t>
      </w:r>
      <w:r w:rsidRPr="003049E4">
        <w:rPr>
          <w:rStyle w:val="libAlaemChar"/>
          <w:rtl/>
        </w:rPr>
        <w:t>)</w:t>
      </w:r>
      <w:r w:rsidRPr="00E2074D">
        <w:rPr>
          <w:rtl/>
        </w:rPr>
        <w:t xml:space="preserve"> حيث لم يكلمهم رسول الله </w:t>
      </w:r>
      <w:r w:rsidRPr="003049E4">
        <w:rPr>
          <w:rStyle w:val="libAlaemChar"/>
          <w:rtl/>
        </w:rPr>
        <w:t>صلى‌الله‌عليه‌وآله</w:t>
      </w:r>
      <w:r w:rsidRPr="00E2074D">
        <w:rPr>
          <w:rtl/>
        </w:rPr>
        <w:t xml:space="preserve"> ولا إخوانهم ولا أهلوهم</w:t>
      </w:r>
      <w:r>
        <w:rPr>
          <w:rtl/>
        </w:rPr>
        <w:t xml:space="preserve">، </w:t>
      </w:r>
      <w:r w:rsidRPr="00E2074D">
        <w:rPr>
          <w:rtl/>
        </w:rPr>
        <w:t xml:space="preserve">فضاقت المدينة عليهم حتى خرجوا منها </w:t>
      </w:r>
      <w:r w:rsidRPr="003049E4">
        <w:rPr>
          <w:rStyle w:val="libAlaemChar"/>
          <w:rtl/>
        </w:rPr>
        <w:t>(</w:t>
      </w:r>
      <w:r w:rsidRPr="003049E4">
        <w:rPr>
          <w:rStyle w:val="libAieChar"/>
          <w:rtl/>
        </w:rPr>
        <w:t>وَضاقَتْ عَلَيْهِمْ أَنْفُسُهُمْ</w:t>
      </w:r>
      <w:r w:rsidRPr="003049E4">
        <w:rPr>
          <w:rStyle w:val="libAlaemChar"/>
          <w:rtl/>
        </w:rPr>
        <w:t>)</w:t>
      </w:r>
      <w:r w:rsidRPr="00E2074D">
        <w:rPr>
          <w:rtl/>
        </w:rPr>
        <w:t xml:space="preserve"> حتى حلفوا ان لا يكلم بعضهم</w:t>
      </w:r>
    </w:p>
    <w:p w:rsidR="003F1E9A" w:rsidRPr="00E2074D" w:rsidRDefault="003F1E9A" w:rsidP="003049E4">
      <w:pPr>
        <w:pStyle w:val="libNormal0"/>
        <w:rPr>
          <w:rtl/>
        </w:rPr>
      </w:pPr>
      <w:r>
        <w:rPr>
          <w:rtl/>
        </w:rPr>
        <w:br w:type="page"/>
      </w:r>
      <w:r w:rsidRPr="00E2074D">
        <w:rPr>
          <w:rtl/>
        </w:rPr>
        <w:lastRenderedPageBreak/>
        <w:t>بعضا</w:t>
      </w:r>
      <w:r>
        <w:rPr>
          <w:rtl/>
        </w:rPr>
        <w:t xml:space="preserve">، </w:t>
      </w:r>
      <w:r w:rsidRPr="00E2074D">
        <w:rPr>
          <w:rtl/>
        </w:rPr>
        <w:t>فتفرقوا وتاب الله عليهم لما عرف من صدق نياتهم.</w:t>
      </w:r>
    </w:p>
    <w:p w:rsidR="003F1E9A" w:rsidRPr="00E2074D" w:rsidRDefault="003F1E9A" w:rsidP="00366395">
      <w:pPr>
        <w:pStyle w:val="libNormal"/>
        <w:rPr>
          <w:rtl/>
        </w:rPr>
      </w:pPr>
      <w:r w:rsidRPr="00E25B0F">
        <w:rPr>
          <w:rStyle w:val="libBold2Char"/>
          <w:rtl/>
        </w:rPr>
        <w:t xml:space="preserve">391 ـ في كتاب معاني الأخبار </w:t>
      </w:r>
      <w:r w:rsidRPr="00E2074D">
        <w:rPr>
          <w:rtl/>
        </w:rPr>
        <w:t>باسناده</w:t>
      </w:r>
      <w:r>
        <w:rPr>
          <w:rtl/>
        </w:rPr>
        <w:t xml:space="preserve"> إلى علي بن </w:t>
      </w:r>
      <w:r w:rsidRPr="00E2074D">
        <w:rPr>
          <w:rtl/>
        </w:rPr>
        <w:t>عقبة عن أبيه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عزوجل</w:t>
      </w:r>
      <w:r w:rsidRPr="00E2074D">
        <w:rPr>
          <w:rtl/>
        </w:rPr>
        <w:t xml:space="preserve"> </w:t>
      </w:r>
      <w:r w:rsidRPr="003049E4">
        <w:rPr>
          <w:rStyle w:val="libAlaemChar"/>
          <w:rtl/>
        </w:rPr>
        <w:t>(</w:t>
      </w:r>
      <w:r w:rsidRPr="003049E4">
        <w:rPr>
          <w:rStyle w:val="libAieChar"/>
          <w:rtl/>
        </w:rPr>
        <w:t>ثُمَّ تابَ عَلَيْهِمْ</w:t>
      </w:r>
      <w:r w:rsidRPr="003049E4">
        <w:rPr>
          <w:rStyle w:val="libAlaemChar"/>
          <w:rtl/>
        </w:rPr>
        <w:t>)</w:t>
      </w:r>
      <w:r w:rsidRPr="00E2074D">
        <w:rPr>
          <w:rtl/>
        </w:rPr>
        <w:t xml:space="preserve"> قال</w:t>
      </w:r>
      <w:r>
        <w:rPr>
          <w:rtl/>
        </w:rPr>
        <w:t xml:space="preserve">: </w:t>
      </w:r>
      <w:r w:rsidRPr="00E2074D">
        <w:rPr>
          <w:rtl/>
        </w:rPr>
        <w:t>هي الاقالة.</w:t>
      </w:r>
    </w:p>
    <w:p w:rsidR="003F1E9A" w:rsidRPr="00E2074D" w:rsidRDefault="003F1E9A" w:rsidP="00366395">
      <w:pPr>
        <w:pStyle w:val="libNormal"/>
        <w:rPr>
          <w:rtl/>
          <w:lang w:bidi="fa-IR"/>
        </w:rPr>
      </w:pPr>
      <w:r w:rsidRPr="00E25B0F">
        <w:rPr>
          <w:rStyle w:val="libBold2Char"/>
          <w:rtl/>
        </w:rPr>
        <w:t>392 ـ في كتاب المناقب</w:t>
      </w:r>
      <w:r w:rsidRPr="00E2074D">
        <w:rPr>
          <w:rtl/>
          <w:lang w:bidi="fa-IR"/>
        </w:rPr>
        <w:t xml:space="preserve"> لابن شهر آشوب جابر الأنصاري عن الباقر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وَكُونُوا مَعَ الصَّادِقِينَ</w:t>
      </w:r>
      <w:r w:rsidRPr="003049E4">
        <w:rPr>
          <w:rStyle w:val="libAlaemChar"/>
          <w:rtl/>
        </w:rPr>
        <w:t>)</w:t>
      </w:r>
      <w:r>
        <w:rPr>
          <w:rtl/>
          <w:lang w:bidi="fa-IR"/>
        </w:rPr>
        <w:t xml:space="preserve"> أي </w:t>
      </w:r>
      <w:r w:rsidRPr="00E2074D">
        <w:rPr>
          <w:rtl/>
          <w:lang w:bidi="fa-IR"/>
        </w:rPr>
        <w:t>آل محمد.</w:t>
      </w:r>
    </w:p>
    <w:p w:rsidR="003F1E9A" w:rsidRPr="00E2074D" w:rsidRDefault="003F1E9A" w:rsidP="00366395">
      <w:pPr>
        <w:pStyle w:val="libNormal"/>
        <w:rPr>
          <w:rtl/>
        </w:rPr>
      </w:pPr>
      <w:r w:rsidRPr="00E25B0F">
        <w:rPr>
          <w:rStyle w:val="libBold2Char"/>
          <w:rtl/>
        </w:rPr>
        <w:t>393 ـ في أصول الكافي</w:t>
      </w:r>
      <w:r w:rsidRPr="00E2074D">
        <w:rPr>
          <w:rtl/>
        </w:rPr>
        <w:t xml:space="preserve"> الحسين بن محمد عن معلى بن محمد عن الوشا عن</w:t>
      </w:r>
      <w:r>
        <w:rPr>
          <w:rtl/>
        </w:rPr>
        <w:t xml:space="preserve"> أحمد </w:t>
      </w:r>
      <w:r w:rsidRPr="00E2074D">
        <w:rPr>
          <w:rtl/>
        </w:rPr>
        <w:t>بن عائذ عن ابن أذينة عن بريد بن معاوية العجلي قال</w:t>
      </w:r>
      <w:r>
        <w:rPr>
          <w:rtl/>
        </w:rPr>
        <w:t xml:space="preserve">: </w:t>
      </w:r>
      <w:r w:rsidRPr="00E2074D">
        <w:rPr>
          <w:rtl/>
        </w:rPr>
        <w:t xml:space="preserve">سئلت أبا جعفر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اتَّقُوا اللهَ وَكُونُوا مَعَ الصَّادِقِينَ</w:t>
      </w:r>
      <w:r w:rsidRPr="003049E4">
        <w:rPr>
          <w:rStyle w:val="libAlaemChar"/>
          <w:rtl/>
        </w:rPr>
        <w:t>)</w:t>
      </w:r>
      <w:r w:rsidRPr="00E2074D">
        <w:rPr>
          <w:rtl/>
        </w:rPr>
        <w:t xml:space="preserve"> قال</w:t>
      </w:r>
      <w:r>
        <w:rPr>
          <w:rtl/>
        </w:rPr>
        <w:t xml:space="preserve">: </w:t>
      </w:r>
      <w:r w:rsidRPr="00E2074D">
        <w:rPr>
          <w:rtl/>
        </w:rPr>
        <w:t>إيانا عنى.</w:t>
      </w:r>
    </w:p>
    <w:p w:rsidR="003F1E9A" w:rsidRPr="00E2074D" w:rsidRDefault="003F1E9A" w:rsidP="00366395">
      <w:pPr>
        <w:pStyle w:val="libNormal"/>
        <w:rPr>
          <w:rtl/>
        </w:rPr>
      </w:pPr>
      <w:r w:rsidRPr="00E2074D">
        <w:rPr>
          <w:rtl/>
        </w:rPr>
        <w:t>394</w:t>
      </w:r>
      <w:r>
        <w:rPr>
          <w:rtl/>
        </w:rPr>
        <w:t xml:space="preserve"> ـ </w:t>
      </w:r>
      <w:r w:rsidRPr="00E2074D">
        <w:rPr>
          <w:rtl/>
        </w:rPr>
        <w:t>محمد بن يحيى عن</w:t>
      </w:r>
      <w:r>
        <w:rPr>
          <w:rtl/>
        </w:rPr>
        <w:t xml:space="preserve"> أحمد </w:t>
      </w:r>
      <w:r w:rsidRPr="00E2074D">
        <w:rPr>
          <w:rtl/>
        </w:rPr>
        <w:t>بن محمد عن</w:t>
      </w:r>
      <w:r>
        <w:rPr>
          <w:rtl/>
        </w:rPr>
        <w:t xml:space="preserve"> ابن أبي </w:t>
      </w:r>
      <w:r w:rsidRPr="00E2074D">
        <w:rPr>
          <w:rtl/>
        </w:rPr>
        <w:t>نصر</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 xml:space="preserve">سئلته عن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اتَّقُوا اللهَ وَكُونُوا مَعَ الصَّادِقِينَ</w:t>
      </w:r>
      <w:r w:rsidRPr="003049E4">
        <w:rPr>
          <w:rStyle w:val="libAlaemChar"/>
          <w:rtl/>
        </w:rPr>
        <w:t>)</w:t>
      </w:r>
      <w:r w:rsidRPr="00E2074D">
        <w:rPr>
          <w:rtl/>
        </w:rPr>
        <w:t xml:space="preserve"> قال</w:t>
      </w:r>
      <w:r>
        <w:rPr>
          <w:rtl/>
        </w:rPr>
        <w:t xml:space="preserve">: </w:t>
      </w:r>
      <w:r w:rsidRPr="00E2074D">
        <w:rPr>
          <w:rtl/>
        </w:rPr>
        <w:t xml:space="preserve">الصادقون هم الائمة والصديقون بطاعتهم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395 ـ في كتاب الاحتجاج للطبرسي </w:t>
      </w:r>
      <w:r w:rsidRPr="00E2074D">
        <w:rPr>
          <w:rtl/>
          <w:lang w:bidi="fa-IR"/>
        </w:rPr>
        <w:t xml:space="preserve">عن أمير المؤمنين </w:t>
      </w:r>
      <w:r w:rsidRPr="003049E4">
        <w:rPr>
          <w:rStyle w:val="libAlaemChar"/>
          <w:rtl/>
        </w:rPr>
        <w:t>عليه‌السلام</w:t>
      </w:r>
      <w:r w:rsidRPr="00E2074D">
        <w:rPr>
          <w:rtl/>
          <w:lang w:bidi="fa-IR"/>
        </w:rPr>
        <w:t xml:space="preserve"> حديث طويل وفيه</w:t>
      </w:r>
      <w:r>
        <w:rPr>
          <w:rtl/>
          <w:lang w:bidi="fa-IR"/>
        </w:rPr>
        <w:t xml:space="preserve">: </w:t>
      </w:r>
      <w:r w:rsidRPr="00E2074D">
        <w:rPr>
          <w:rtl/>
          <w:lang w:bidi="fa-IR"/>
        </w:rPr>
        <w:t>وقد جعل الله للعلم أهلا وفرض الله طاعتهم بقوله</w:t>
      </w:r>
      <w:r>
        <w:rPr>
          <w:rtl/>
          <w:lang w:bidi="fa-IR"/>
        </w:rPr>
        <w:t xml:space="preserve">: </w:t>
      </w:r>
      <w:r w:rsidRPr="003049E4">
        <w:rPr>
          <w:rStyle w:val="libAlaemChar"/>
          <w:rtl/>
        </w:rPr>
        <w:t>(</w:t>
      </w:r>
      <w:r w:rsidRPr="003049E4">
        <w:rPr>
          <w:rStyle w:val="libAieChar"/>
          <w:rtl/>
        </w:rPr>
        <w:t>واتَّقُوا اللهَ وَكُونُوا مَعَ الصَّادِقِينَ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396 ـ في مجمع البيان </w:t>
      </w:r>
      <w:r w:rsidRPr="00E2074D">
        <w:rPr>
          <w:rtl/>
        </w:rPr>
        <w:t>في مصحف عبد الله وقراءة ابن عباس «من الصادقين» وروى ذلك أيضا عن</w:t>
      </w:r>
      <w:r>
        <w:rPr>
          <w:rtl/>
        </w:rPr>
        <w:t xml:space="preserve"> أبي عبد الله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397 ـ في كتاب كمال الدين وتمام النعمة </w:t>
      </w:r>
      <w:r w:rsidRPr="00E2074D">
        <w:rPr>
          <w:rtl/>
        </w:rPr>
        <w:t>باسناده</w:t>
      </w:r>
      <w:r>
        <w:rPr>
          <w:rtl/>
        </w:rPr>
        <w:t xml:space="preserve"> إلى </w:t>
      </w:r>
      <w:r w:rsidRPr="00E2074D">
        <w:rPr>
          <w:rtl/>
        </w:rPr>
        <w:t xml:space="preserve">سليم بن قيس الهلالي عن أمير المؤمنين </w:t>
      </w:r>
      <w:r w:rsidRPr="003049E4">
        <w:rPr>
          <w:rStyle w:val="libAlaemChar"/>
          <w:rtl/>
        </w:rPr>
        <w:t>عليه‌السلام</w:t>
      </w:r>
      <w:r>
        <w:rPr>
          <w:rtl/>
        </w:rPr>
        <w:t xml:space="preserve"> أنّه قال </w:t>
      </w:r>
      <w:r w:rsidRPr="00E2074D">
        <w:rPr>
          <w:rtl/>
        </w:rPr>
        <w:t>في أثناء كلام له في جمع من المهاجرين والأنصار في المسجد أيام خلافة عثمان</w:t>
      </w:r>
      <w:r>
        <w:rPr>
          <w:rtl/>
        </w:rPr>
        <w:t xml:space="preserve">: </w:t>
      </w:r>
      <w:r w:rsidRPr="00E2074D">
        <w:rPr>
          <w:rtl/>
        </w:rPr>
        <w:t xml:space="preserve">اسألكم بالله </w:t>
      </w:r>
      <w:r>
        <w:rPr>
          <w:rtl/>
        </w:rPr>
        <w:t>أ</w:t>
      </w:r>
      <w:r w:rsidRPr="00E2074D">
        <w:rPr>
          <w:rtl/>
        </w:rPr>
        <w:t xml:space="preserve">تعلمون ان الله </w:t>
      </w:r>
      <w:r w:rsidRPr="003049E4">
        <w:rPr>
          <w:rStyle w:val="libAlaemChar"/>
          <w:rtl/>
        </w:rPr>
        <w:t>عزوجل</w:t>
      </w:r>
      <w:r w:rsidRPr="00E2074D">
        <w:rPr>
          <w:rtl/>
        </w:rPr>
        <w:t xml:space="preserve"> لما انزل</w:t>
      </w:r>
      <w:r>
        <w:rPr>
          <w:rtl/>
        </w:rPr>
        <w:t xml:space="preserve">: </w:t>
      </w:r>
      <w:r w:rsidRPr="003049E4">
        <w:rPr>
          <w:rStyle w:val="libAlaemChar"/>
          <w:rtl/>
        </w:rPr>
        <w:t>(</w:t>
      </w:r>
      <w:r w:rsidRPr="003049E4">
        <w:rPr>
          <w:rStyle w:val="libAieChar"/>
          <w:rtl/>
        </w:rPr>
        <w:t>يا أَيُّهَا الَّذِينَ آمَنُوا اتَّقُوا اللهَ وَكُونُوا مَعَ الصَّادِقِينَ</w:t>
      </w:r>
      <w:r w:rsidRPr="003049E4">
        <w:rPr>
          <w:rStyle w:val="libAlaemChar"/>
          <w:rtl/>
        </w:rPr>
        <w:t>)</w:t>
      </w:r>
      <w:r w:rsidRPr="00E2074D">
        <w:rPr>
          <w:rtl/>
        </w:rPr>
        <w:t xml:space="preserve"> فقال سلمان</w:t>
      </w:r>
      <w:r>
        <w:rPr>
          <w:rtl/>
        </w:rPr>
        <w:t xml:space="preserve">: </w:t>
      </w:r>
      <w:r w:rsidRPr="00E2074D">
        <w:rPr>
          <w:rtl/>
        </w:rPr>
        <w:t>يا رسول الله عامة هذه</w:t>
      </w:r>
      <w:r>
        <w:rPr>
          <w:rtl/>
        </w:rPr>
        <w:t xml:space="preserve"> الآية </w:t>
      </w:r>
      <w:r w:rsidRPr="00E2074D">
        <w:rPr>
          <w:rtl/>
        </w:rPr>
        <w:t>أم خاصة</w:t>
      </w:r>
      <w:r>
        <w:rPr>
          <w:rtl/>
        </w:rPr>
        <w:t>؟</w:t>
      </w:r>
      <w:r w:rsidRPr="00E2074D">
        <w:rPr>
          <w:rtl/>
        </w:rPr>
        <w:t xml:space="preserve"> فقال </w:t>
      </w:r>
      <w:r w:rsidRPr="003049E4">
        <w:rPr>
          <w:rStyle w:val="libAlaemChar"/>
          <w:rtl/>
        </w:rPr>
        <w:t>عليه‌السلام</w:t>
      </w:r>
      <w:r>
        <w:rPr>
          <w:rtl/>
        </w:rPr>
        <w:t xml:space="preserve">: </w:t>
      </w:r>
      <w:r w:rsidRPr="00E2074D">
        <w:rPr>
          <w:rtl/>
        </w:rPr>
        <w:t>اما المأمورون فعامة المؤمنين أمروا بذلك</w:t>
      </w:r>
      <w:r>
        <w:rPr>
          <w:rtl/>
        </w:rPr>
        <w:t xml:space="preserve">، </w:t>
      </w:r>
      <w:r w:rsidRPr="00E2074D">
        <w:rPr>
          <w:rtl/>
        </w:rPr>
        <w:t>واما الصادقون فخاص</w:t>
      </w:r>
      <w:r>
        <w:rPr>
          <w:rFonts w:hint="cs"/>
          <w:rtl/>
        </w:rPr>
        <w:t>ّ</w:t>
      </w:r>
      <w:r w:rsidRPr="00E2074D">
        <w:rPr>
          <w:rtl/>
        </w:rPr>
        <w:t>ة لأخي عل</w:t>
      </w:r>
      <w:r>
        <w:rPr>
          <w:rFonts w:hint="cs"/>
          <w:rtl/>
        </w:rPr>
        <w:t>يٍّ</w:t>
      </w:r>
      <w:r w:rsidRPr="00E2074D">
        <w:rPr>
          <w:rtl/>
        </w:rPr>
        <w:t xml:space="preserve"> </w:t>
      </w:r>
      <w:r w:rsidRPr="003049E4">
        <w:rPr>
          <w:rStyle w:val="libAlaemChar"/>
          <w:rtl/>
        </w:rPr>
        <w:t>عليه‌السلام</w:t>
      </w:r>
      <w:r w:rsidRPr="00E2074D">
        <w:rPr>
          <w:rtl/>
        </w:rPr>
        <w:t xml:space="preserve"> وأوصيائي من بعده</w:t>
      </w:r>
      <w:r>
        <w:rPr>
          <w:rtl/>
        </w:rPr>
        <w:t xml:space="preserve"> إلى </w:t>
      </w:r>
      <w:r w:rsidRPr="00E2074D">
        <w:rPr>
          <w:rtl/>
        </w:rPr>
        <w:t>يوم القيمة</w:t>
      </w:r>
      <w:r>
        <w:rPr>
          <w:rtl/>
        </w:rPr>
        <w:t>؟</w:t>
      </w:r>
      <w:r w:rsidRPr="00E2074D">
        <w:rPr>
          <w:rtl/>
        </w:rPr>
        <w:t xml:space="preserve"> قالوا</w:t>
      </w:r>
      <w:r>
        <w:rPr>
          <w:rtl/>
        </w:rPr>
        <w:t xml:space="preserve">: أللهمّ </w:t>
      </w:r>
      <w:r w:rsidRPr="00E2074D">
        <w:rPr>
          <w:rtl/>
        </w:rPr>
        <w:t>نعم.</w:t>
      </w:r>
    </w:p>
    <w:p w:rsidR="003F1E9A" w:rsidRPr="00E2074D" w:rsidRDefault="003F1E9A" w:rsidP="00366395">
      <w:pPr>
        <w:pStyle w:val="libNormal"/>
        <w:rPr>
          <w:rtl/>
          <w:lang w:bidi="fa-IR"/>
        </w:rPr>
      </w:pPr>
      <w:r w:rsidRPr="00E25B0F">
        <w:rPr>
          <w:rStyle w:val="libBold2Char"/>
          <w:rtl/>
        </w:rPr>
        <w:t xml:space="preserve">398 ـ في كتاب معاني الأخبار </w:t>
      </w:r>
      <w:r w:rsidRPr="00E2074D">
        <w:rPr>
          <w:rtl/>
          <w:lang w:bidi="fa-IR"/>
        </w:rPr>
        <w:t>خطبة لعل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يذكر فيها نعم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قال الفيض </w:t>
      </w:r>
      <w:r>
        <w:rPr>
          <w:rtl/>
        </w:rPr>
        <w:t>(</w:t>
      </w:r>
      <w:r w:rsidRPr="00E2074D">
        <w:rPr>
          <w:rtl/>
        </w:rPr>
        <w:t>ره</w:t>
      </w:r>
      <w:r>
        <w:rPr>
          <w:rtl/>
        </w:rPr>
        <w:t>)</w:t>
      </w:r>
      <w:r w:rsidRPr="00E2074D">
        <w:rPr>
          <w:rtl/>
        </w:rPr>
        <w:t xml:space="preserve"> في الوافي</w:t>
      </w:r>
      <w:r>
        <w:rPr>
          <w:rtl/>
        </w:rPr>
        <w:t xml:space="preserve">: </w:t>
      </w:r>
      <w:r w:rsidRPr="00E2074D">
        <w:rPr>
          <w:rtl/>
        </w:rPr>
        <w:t>لعل المراد ان الصادقين صنفان صنف منهم الائمة المعصومون صلوات الله عليهم</w:t>
      </w:r>
      <w:r>
        <w:rPr>
          <w:rtl/>
        </w:rPr>
        <w:t xml:space="preserve">، </w:t>
      </w:r>
      <w:r w:rsidRPr="00E2074D">
        <w:rPr>
          <w:rtl/>
        </w:rPr>
        <w:t>والاخر المصدقون بان طاعتهم مفترضة من الله تعالى كمال التصديق</w:t>
      </w:r>
      <w:r>
        <w:rPr>
          <w:rtl/>
        </w:rPr>
        <w:t xml:space="preserve">، </w:t>
      </w:r>
      <w:r w:rsidRPr="00E2074D">
        <w:rPr>
          <w:rtl/>
        </w:rPr>
        <w:t>أو كل من صدق بالحق غاية التصديق بطاعة لربه أو بطاعته إياهم.</w:t>
      </w:r>
    </w:p>
    <w:p w:rsidR="003F1E9A" w:rsidRPr="00E2074D" w:rsidRDefault="003F1E9A" w:rsidP="003049E4">
      <w:pPr>
        <w:pStyle w:val="libNormal0"/>
        <w:rPr>
          <w:rtl/>
        </w:rPr>
      </w:pPr>
      <w:r>
        <w:rPr>
          <w:rtl/>
        </w:rPr>
        <w:br w:type="page"/>
      </w:r>
      <w:r w:rsidRPr="003049E4">
        <w:rPr>
          <w:rStyle w:val="libAlaemChar"/>
          <w:rtl/>
        </w:rPr>
        <w:lastRenderedPageBreak/>
        <w:t>عزوجل</w:t>
      </w:r>
      <w:r w:rsidRPr="00E2074D">
        <w:rPr>
          <w:rtl/>
        </w:rPr>
        <w:t xml:space="preserve"> عليه وفيها يقول </w:t>
      </w:r>
      <w:r w:rsidRPr="003049E4">
        <w:rPr>
          <w:rStyle w:val="libAlaemChar"/>
          <w:rtl/>
        </w:rPr>
        <w:t>عليه‌السلام</w:t>
      </w:r>
      <w:r>
        <w:rPr>
          <w:rtl/>
        </w:rPr>
        <w:t xml:space="preserve">: </w:t>
      </w:r>
      <w:r>
        <w:rPr>
          <w:rFonts w:hint="cs"/>
          <w:rtl/>
        </w:rPr>
        <w:t>أ</w:t>
      </w:r>
      <w:r w:rsidRPr="00E2074D">
        <w:rPr>
          <w:rtl/>
        </w:rPr>
        <w:t>ل</w:t>
      </w:r>
      <w:r>
        <w:rPr>
          <w:rFonts w:hint="cs"/>
          <w:rtl/>
        </w:rPr>
        <w:t>آ</w:t>
      </w:r>
      <w:r w:rsidRPr="00E2074D">
        <w:rPr>
          <w:rtl/>
        </w:rPr>
        <w:t xml:space="preserve"> و</w:t>
      </w:r>
      <w:r>
        <w:rPr>
          <w:rFonts w:hint="cs"/>
          <w:rtl/>
        </w:rPr>
        <w:t>إ</w:t>
      </w:r>
      <w:r w:rsidRPr="00E2074D">
        <w:rPr>
          <w:rtl/>
        </w:rPr>
        <w:t>ن</w:t>
      </w:r>
      <w:r>
        <w:rPr>
          <w:rFonts w:hint="cs"/>
          <w:rtl/>
        </w:rPr>
        <w:t>ّ</w:t>
      </w:r>
      <w:r w:rsidRPr="00E2074D">
        <w:rPr>
          <w:rtl/>
        </w:rPr>
        <w:t xml:space="preserve">ى مخصوص في القرآن بأسماء </w:t>
      </w:r>
      <w:r>
        <w:rPr>
          <w:rFonts w:hint="cs"/>
          <w:rtl/>
        </w:rPr>
        <w:t>إ</w:t>
      </w:r>
      <w:r w:rsidRPr="00E2074D">
        <w:rPr>
          <w:rtl/>
        </w:rPr>
        <w:t xml:space="preserve">حذروا </w:t>
      </w:r>
      <w:r>
        <w:rPr>
          <w:rFonts w:hint="cs"/>
          <w:rtl/>
        </w:rPr>
        <w:t>أ</w:t>
      </w:r>
      <w:r w:rsidRPr="00E2074D">
        <w:rPr>
          <w:rtl/>
        </w:rPr>
        <w:t>ن</w:t>
      </w:r>
      <w:r>
        <w:rPr>
          <w:rFonts w:hint="cs"/>
          <w:rtl/>
        </w:rPr>
        <w:t>ْ</w:t>
      </w:r>
      <w:r w:rsidRPr="00E2074D">
        <w:rPr>
          <w:rtl/>
        </w:rPr>
        <w:t xml:space="preserve"> تغلبوا عليها فتضلوا في دينكم</w:t>
      </w:r>
      <w:r>
        <w:rPr>
          <w:rtl/>
        </w:rPr>
        <w:t xml:space="preserve">، </w:t>
      </w:r>
      <w:r w:rsidRPr="00E2074D">
        <w:rPr>
          <w:rtl/>
        </w:rPr>
        <w:t xml:space="preserve">يقول الله </w:t>
      </w:r>
      <w:r w:rsidRPr="003049E4">
        <w:rPr>
          <w:rStyle w:val="libAlaemChar"/>
          <w:rtl/>
        </w:rPr>
        <w:t>عزوجل</w:t>
      </w:r>
      <w:r>
        <w:rPr>
          <w:rtl/>
        </w:rPr>
        <w:t xml:space="preserve">: </w:t>
      </w:r>
      <w:r w:rsidRPr="00E2074D">
        <w:rPr>
          <w:rtl/>
        </w:rPr>
        <w:t xml:space="preserve">«ان الله مع الصادقين» </w:t>
      </w:r>
      <w:r>
        <w:rPr>
          <w:rFonts w:hint="cs"/>
          <w:rtl/>
        </w:rPr>
        <w:t>أ</w:t>
      </w:r>
      <w:r w:rsidRPr="00E2074D">
        <w:rPr>
          <w:rtl/>
        </w:rPr>
        <w:t>نا ذلك الصادق.</w:t>
      </w:r>
    </w:p>
    <w:p w:rsidR="003F1E9A" w:rsidRPr="00E2074D" w:rsidRDefault="003F1E9A" w:rsidP="00366395">
      <w:pPr>
        <w:pStyle w:val="libNormal"/>
        <w:rPr>
          <w:rtl/>
          <w:lang w:bidi="fa-IR"/>
        </w:rPr>
      </w:pPr>
      <w:r w:rsidRPr="00E25B0F">
        <w:rPr>
          <w:rStyle w:val="libBold2Char"/>
          <w:rtl/>
        </w:rPr>
        <w:t xml:space="preserve">399 ـ في أمالي شيخ الطائفة </w:t>
      </w:r>
      <w:r w:rsidRPr="00E2074D">
        <w:rPr>
          <w:rtl/>
          <w:lang w:bidi="fa-IR"/>
        </w:rPr>
        <w:t>«</w:t>
      </w:r>
      <w:r w:rsidRPr="003049E4">
        <w:rPr>
          <w:rStyle w:val="libAlaemChar"/>
          <w:rtl/>
        </w:rPr>
        <w:t>قدس‌سره</w:t>
      </w:r>
      <w:r w:rsidRPr="00E2074D">
        <w:rPr>
          <w:rtl/>
          <w:lang w:bidi="fa-IR"/>
        </w:rPr>
        <w:t>» باسناده</w:t>
      </w:r>
      <w:r>
        <w:rPr>
          <w:rtl/>
          <w:lang w:bidi="fa-IR"/>
        </w:rPr>
        <w:t xml:space="preserve"> إلى </w:t>
      </w:r>
      <w:r w:rsidRPr="00E2074D">
        <w:rPr>
          <w:rtl/>
          <w:lang w:bidi="fa-IR"/>
        </w:rPr>
        <w:t xml:space="preserve">جابر عن أبي 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يا أَيُّهَا الَّذِينَ آمَنُوا اتَّقُوا اللهَ وَكُونُوا مَعَ الصَّادِقِينَ</w:t>
      </w:r>
      <w:r w:rsidRPr="003049E4">
        <w:rPr>
          <w:rStyle w:val="libAlaemChar"/>
          <w:rtl/>
        </w:rPr>
        <w:t>)</w:t>
      </w:r>
      <w:r w:rsidRPr="00E2074D">
        <w:rPr>
          <w:rtl/>
          <w:lang w:bidi="fa-IR"/>
        </w:rPr>
        <w:t xml:space="preserve"> قال</w:t>
      </w:r>
      <w:r>
        <w:rPr>
          <w:rtl/>
          <w:lang w:bidi="fa-IR"/>
        </w:rPr>
        <w:t xml:space="preserve">: </w:t>
      </w:r>
      <w:r w:rsidRPr="00E2074D">
        <w:rPr>
          <w:rtl/>
          <w:lang w:bidi="fa-IR"/>
        </w:rPr>
        <w:t>مع على</w:t>
      </w:r>
      <w:r>
        <w:rPr>
          <w:rtl/>
          <w:lang w:bidi="fa-IR"/>
        </w:rPr>
        <w:t xml:space="preserve"> ابن أبي </w:t>
      </w:r>
      <w:r w:rsidRPr="00E2074D">
        <w:rPr>
          <w:rtl/>
          <w:lang w:bidi="fa-IR"/>
        </w:rPr>
        <w:t xml:space="preserve">طالب </w:t>
      </w:r>
      <w:r w:rsidRPr="003049E4">
        <w:rPr>
          <w:rStyle w:val="libAlaemChar"/>
          <w:rtl/>
        </w:rPr>
        <w:t>عليه‌السلام</w:t>
      </w:r>
      <w:r w:rsidRPr="00E2074D">
        <w:rPr>
          <w:rtl/>
          <w:lang w:bidi="fa-IR"/>
        </w:rPr>
        <w:t>.</w:t>
      </w:r>
    </w:p>
    <w:p w:rsidR="003F1E9A" w:rsidRPr="00E2074D" w:rsidRDefault="003F1E9A" w:rsidP="00366395">
      <w:pPr>
        <w:pStyle w:val="libNormal"/>
        <w:rPr>
          <w:rtl/>
          <w:lang w:bidi="fa-IR"/>
        </w:rPr>
      </w:pPr>
      <w:r w:rsidRPr="00E25B0F">
        <w:rPr>
          <w:rStyle w:val="libBold2Char"/>
          <w:rtl/>
        </w:rPr>
        <w:t xml:space="preserve">400 ـ في تهذيب الأحكام </w:t>
      </w:r>
      <w:r w:rsidRPr="00E2074D">
        <w:rPr>
          <w:rtl/>
          <w:lang w:bidi="fa-IR"/>
        </w:rPr>
        <w:t>في الدعاء بعد صلوة الغدير المسند</w:t>
      </w:r>
      <w:r>
        <w:rPr>
          <w:rtl/>
          <w:lang w:bidi="fa-IR"/>
        </w:rPr>
        <w:t xml:space="preserve"> إلى </w:t>
      </w:r>
      <w:r w:rsidRPr="00E2074D">
        <w:rPr>
          <w:rtl/>
          <w:lang w:bidi="fa-IR"/>
        </w:rPr>
        <w:t xml:space="preserve">الصادق </w:t>
      </w:r>
      <w:r w:rsidRPr="003049E4">
        <w:rPr>
          <w:rStyle w:val="libAlaemChar"/>
          <w:rtl/>
        </w:rPr>
        <w:t>عليه‌السلام</w:t>
      </w:r>
      <w:r>
        <w:rPr>
          <w:rtl/>
          <w:lang w:bidi="fa-IR"/>
        </w:rPr>
        <w:t xml:space="preserve">: </w:t>
      </w:r>
      <w:r w:rsidRPr="00E2074D">
        <w:rPr>
          <w:rtl/>
          <w:lang w:bidi="fa-IR"/>
        </w:rPr>
        <w:t>ربنا انك أمرتنا بطاعة ولاة أمرك وأمرتنا ان تكونوا مع الصادقين فقلت</w:t>
      </w:r>
      <w:r>
        <w:rPr>
          <w:rtl/>
          <w:lang w:bidi="fa-IR"/>
        </w:rPr>
        <w:t xml:space="preserve">: </w:t>
      </w:r>
      <w:r w:rsidRPr="003049E4">
        <w:rPr>
          <w:rStyle w:val="libAlaemChar"/>
          <w:rtl/>
        </w:rPr>
        <w:t>(</w:t>
      </w:r>
      <w:r w:rsidRPr="003049E4">
        <w:rPr>
          <w:rStyle w:val="libAieChar"/>
          <w:rtl/>
        </w:rPr>
        <w:t>أَطِيعُوا اللهَ وَأَطِيعُوا الرَّسُولَ وَأُولِي الْأَمْرِ مِنْكُمْ</w:t>
      </w:r>
      <w:r w:rsidRPr="003049E4">
        <w:rPr>
          <w:rStyle w:val="libAlaemChar"/>
          <w:rtl/>
        </w:rPr>
        <w:t>)</w:t>
      </w:r>
      <w:r w:rsidRPr="00E2074D">
        <w:rPr>
          <w:rtl/>
          <w:lang w:bidi="fa-IR"/>
        </w:rPr>
        <w:t xml:space="preserve"> وقلت</w:t>
      </w:r>
      <w:r>
        <w:rPr>
          <w:rtl/>
          <w:lang w:bidi="fa-IR"/>
        </w:rPr>
        <w:t xml:space="preserve">: </w:t>
      </w:r>
      <w:r w:rsidRPr="003049E4">
        <w:rPr>
          <w:rStyle w:val="libAlaemChar"/>
          <w:rtl/>
        </w:rPr>
        <w:t>(</w:t>
      </w:r>
      <w:r w:rsidRPr="003049E4">
        <w:rPr>
          <w:rStyle w:val="libAieChar"/>
          <w:rtl/>
        </w:rPr>
        <w:t>اتَّقُوا اللهَ وَكُونُوا مَعَ الصَّادِقِينَ</w:t>
      </w:r>
      <w:r w:rsidRPr="003049E4">
        <w:rPr>
          <w:rStyle w:val="libAlaemChar"/>
          <w:rtl/>
        </w:rPr>
        <w:t>)</w:t>
      </w:r>
      <w:r w:rsidRPr="00E2074D">
        <w:rPr>
          <w:rtl/>
          <w:lang w:bidi="fa-IR"/>
        </w:rPr>
        <w:t xml:space="preserve"> فسمعنا وأطعنا ربنا فثبت أقدامنا وتوفنا مسلمين مصدقين لأوليائك</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لا تُزِغْ قُلُوبَنا بَعْدَ إِذْ هَدَيْتَنا وَهَبْ لَنا مِنْ لَدُنْكَ رَحْمَةً إِنَّكَ أَنْتَ الْوَهَّابُ</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401 ـ في تفسير العيّاشي عن أبي </w:t>
      </w:r>
      <w:r w:rsidRPr="00E2074D">
        <w:rPr>
          <w:rtl/>
          <w:lang w:bidi="fa-IR"/>
        </w:rPr>
        <w:t>حمزة الثمالي</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قلت :</w:t>
      </w:r>
    </w:p>
    <w:p w:rsidR="003F1E9A" w:rsidRPr="00E2074D" w:rsidRDefault="003F1E9A" w:rsidP="00366395">
      <w:pPr>
        <w:pStyle w:val="libNormal"/>
        <w:rPr>
          <w:rtl/>
        </w:rPr>
      </w:pPr>
      <w:r w:rsidRPr="00E2074D">
        <w:rPr>
          <w:rtl/>
        </w:rPr>
        <w:t>أصلحك الله</w:t>
      </w:r>
      <w:r>
        <w:rPr>
          <w:rtl/>
        </w:rPr>
        <w:t xml:space="preserve"> أي </w:t>
      </w:r>
      <w:r w:rsidRPr="00E2074D">
        <w:rPr>
          <w:rtl/>
        </w:rPr>
        <w:t>شيء إذا أنا عملته استكملت حقيقة الايمان</w:t>
      </w:r>
      <w:r>
        <w:rPr>
          <w:rtl/>
        </w:rPr>
        <w:t>؟</w:t>
      </w:r>
      <w:r w:rsidRPr="00E2074D">
        <w:rPr>
          <w:rtl/>
        </w:rPr>
        <w:t xml:space="preserve"> قال</w:t>
      </w:r>
      <w:r>
        <w:rPr>
          <w:rtl/>
        </w:rPr>
        <w:t xml:space="preserve">: </w:t>
      </w:r>
      <w:r w:rsidRPr="00E2074D">
        <w:rPr>
          <w:rtl/>
        </w:rPr>
        <w:t>توالى أولياء الله محمد رسول الله وعلى والحسن والحسين</w:t>
      </w:r>
      <w:r>
        <w:rPr>
          <w:rtl/>
        </w:rPr>
        <w:t xml:space="preserve"> وعلي بن </w:t>
      </w:r>
      <w:r w:rsidRPr="00E2074D">
        <w:rPr>
          <w:rtl/>
        </w:rPr>
        <w:t>الحسين ثم انتهى الأمر إلينا ثم إبني جعفر وأومى</w:t>
      </w:r>
      <w:r>
        <w:rPr>
          <w:rtl/>
        </w:rPr>
        <w:t xml:space="preserve"> إلى </w:t>
      </w:r>
      <w:r w:rsidRPr="00E2074D">
        <w:rPr>
          <w:rtl/>
        </w:rPr>
        <w:t>جعفر وهو جالس</w:t>
      </w:r>
      <w:r>
        <w:rPr>
          <w:rtl/>
        </w:rPr>
        <w:t xml:space="preserve">، </w:t>
      </w:r>
      <w:r w:rsidRPr="00E2074D">
        <w:rPr>
          <w:rtl/>
        </w:rPr>
        <w:t>فمن</w:t>
      </w:r>
      <w:r>
        <w:rPr>
          <w:rtl/>
        </w:rPr>
        <w:t xml:space="preserve"> وإلى </w:t>
      </w:r>
      <w:r w:rsidRPr="00E2074D">
        <w:rPr>
          <w:rtl/>
        </w:rPr>
        <w:t>هؤلاء فقد</w:t>
      </w:r>
      <w:r>
        <w:rPr>
          <w:rtl/>
        </w:rPr>
        <w:t xml:space="preserve"> وإلى </w:t>
      </w:r>
      <w:r w:rsidRPr="00E2074D">
        <w:rPr>
          <w:rtl/>
        </w:rPr>
        <w:t>أولياء الله وكان مع الصادقين كما امره الله</w:t>
      </w:r>
      <w:r>
        <w:rPr>
          <w:rFonts w:hint="cs"/>
          <w:rtl/>
        </w:rPr>
        <w:t xml:space="preserve">، </w:t>
      </w:r>
      <w:r w:rsidRPr="00E2074D">
        <w:rPr>
          <w:rtl/>
        </w:rPr>
        <w:t xml:space="preserve">والحديث طويل أخذنا منه موضع الحاجة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402 ـ في تفسير علي بن إبراهيم </w:t>
      </w:r>
      <w:r w:rsidRPr="00E2074D">
        <w:rPr>
          <w:rtl/>
          <w:lang w:bidi="fa-IR"/>
        </w:rPr>
        <w:t>وقال</w:t>
      </w:r>
      <w:r>
        <w:rPr>
          <w:rtl/>
          <w:lang w:bidi="fa-IR"/>
        </w:rPr>
        <w:t xml:space="preserve"> علي بن إبراهيم </w:t>
      </w:r>
      <w:r w:rsidRPr="003049E4">
        <w:rPr>
          <w:rStyle w:val="libAlaemChar"/>
          <w:rtl/>
        </w:rPr>
        <w:t>رحمه‌الله</w:t>
      </w:r>
      <w:r>
        <w:rPr>
          <w:rtl/>
          <w:lang w:bidi="fa-IR"/>
        </w:rPr>
        <w:t xml:space="preserve">: </w:t>
      </w:r>
      <w:r w:rsidRPr="00E2074D">
        <w:rPr>
          <w:rtl/>
          <w:lang w:bidi="fa-IR"/>
        </w:rPr>
        <w:t>وقوله</w:t>
      </w:r>
    </w:p>
    <w:p w:rsidR="003F1E9A" w:rsidRPr="00E2074D" w:rsidRDefault="003F1E9A" w:rsidP="000F390E">
      <w:pPr>
        <w:pStyle w:val="libLine"/>
        <w:rPr>
          <w:rtl/>
        </w:rPr>
      </w:pPr>
      <w:r w:rsidRPr="00E2074D">
        <w:rPr>
          <w:rtl/>
        </w:rPr>
        <w:t>__________________</w:t>
      </w:r>
    </w:p>
    <w:p w:rsidR="003F1E9A" w:rsidRPr="00C73AB2" w:rsidRDefault="003F1E9A" w:rsidP="002A6C2A">
      <w:pPr>
        <w:pStyle w:val="libFootnote0"/>
        <w:rPr>
          <w:rtl/>
        </w:rPr>
      </w:pPr>
      <w:r>
        <w:rPr>
          <w:rtl/>
        </w:rPr>
        <w:t>(</w:t>
      </w:r>
      <w:r w:rsidRPr="00E2074D">
        <w:rPr>
          <w:rtl/>
        </w:rPr>
        <w:t xml:space="preserve">1) «في كتاب سعد السعود لابن طاووس </w:t>
      </w:r>
      <w:r w:rsidRPr="003049E4">
        <w:rPr>
          <w:rStyle w:val="libAlaemChar"/>
          <w:rtl/>
        </w:rPr>
        <w:t>رحمه‌الله</w:t>
      </w:r>
      <w:r>
        <w:rPr>
          <w:rtl/>
        </w:rPr>
        <w:t xml:space="preserve">، </w:t>
      </w:r>
      <w:r w:rsidRPr="00E2074D">
        <w:rPr>
          <w:rtl/>
        </w:rPr>
        <w:t>فصل فيما نذكره من مجلد قالب الثمن عتيق عليه مكتوب</w:t>
      </w:r>
      <w:r>
        <w:rPr>
          <w:rtl/>
        </w:rPr>
        <w:t xml:space="preserve">: </w:t>
      </w:r>
      <w:r w:rsidRPr="00E2074D">
        <w:rPr>
          <w:rtl/>
        </w:rPr>
        <w:t>الاول من تفسير أبى جعفر محمد بن</w:t>
      </w:r>
      <w:r>
        <w:rPr>
          <w:rtl/>
        </w:rPr>
        <w:t xml:space="preserve"> علي بن </w:t>
      </w:r>
      <w:r w:rsidRPr="00E2074D">
        <w:rPr>
          <w:rtl/>
        </w:rPr>
        <w:t>الحسين صلوات الله عليه رواية</w:t>
      </w:r>
      <w:r>
        <w:rPr>
          <w:rtl/>
        </w:rPr>
        <w:t xml:space="preserve"> أبي الجارود  </w:t>
      </w:r>
      <w:r w:rsidRPr="00E2074D">
        <w:rPr>
          <w:rtl/>
        </w:rPr>
        <w:t>عنه</w:t>
      </w:r>
      <w:r>
        <w:rPr>
          <w:rtl/>
        </w:rPr>
        <w:t xml:space="preserve">، </w:t>
      </w:r>
      <w:r w:rsidRPr="00E2074D">
        <w:rPr>
          <w:rtl/>
        </w:rPr>
        <w:t>وقال بعد هذا</w:t>
      </w:r>
      <w:r>
        <w:rPr>
          <w:rtl/>
        </w:rPr>
        <w:t xml:space="preserve">: </w:t>
      </w:r>
      <w:r w:rsidRPr="00E2074D">
        <w:rPr>
          <w:rtl/>
        </w:rPr>
        <w:t>فصل فيما نذكره من الجزء الثالث من</w:t>
      </w:r>
      <w:r>
        <w:rPr>
          <w:rFonts w:hint="cs"/>
          <w:rtl/>
        </w:rPr>
        <w:t xml:space="preserve"> </w:t>
      </w:r>
      <w:r w:rsidRPr="00C73AB2">
        <w:rPr>
          <w:rtl/>
        </w:rPr>
        <w:t xml:space="preserve">تفسير الباقر </w:t>
      </w:r>
      <w:r w:rsidRPr="003049E4">
        <w:rPr>
          <w:rStyle w:val="libAlaemChar"/>
          <w:rtl/>
        </w:rPr>
        <w:t>عليه‌السلام</w:t>
      </w:r>
      <w:r w:rsidRPr="00C73AB2">
        <w:rPr>
          <w:rtl/>
        </w:rPr>
        <w:t xml:space="preserve"> من وجهة ثانية من ثانى سطر بلفظه</w:t>
      </w:r>
      <w:r>
        <w:rPr>
          <w:rtl/>
        </w:rPr>
        <w:t xml:space="preserve">: وأمّا قوله: </w:t>
      </w:r>
      <w:r w:rsidRPr="003049E4">
        <w:rPr>
          <w:rStyle w:val="libAlaemChar"/>
          <w:rtl/>
        </w:rPr>
        <w:t>(</w:t>
      </w:r>
      <w:r w:rsidRPr="000F390E">
        <w:rPr>
          <w:rStyle w:val="libFootnoteAieChar"/>
          <w:rtl/>
        </w:rPr>
        <w:t>يا أَيُّهَا الَّذِينَ آمَنُوا اتَّقُوا اللهَ وَكُونُوا مَعَ الصَّادِقِينَ</w:t>
      </w:r>
      <w:r w:rsidRPr="003049E4">
        <w:rPr>
          <w:rStyle w:val="libAlaemChar"/>
          <w:rtl/>
        </w:rPr>
        <w:t>)</w:t>
      </w:r>
      <w:r>
        <w:rPr>
          <w:rtl/>
        </w:rPr>
        <w:t xml:space="preserve">، </w:t>
      </w:r>
      <w:r w:rsidRPr="00C73AB2">
        <w:rPr>
          <w:rtl/>
        </w:rPr>
        <w:t>يقول</w:t>
      </w:r>
      <w:r>
        <w:rPr>
          <w:rtl/>
        </w:rPr>
        <w:t xml:space="preserve">: </w:t>
      </w:r>
      <w:r w:rsidRPr="00C73AB2">
        <w:rPr>
          <w:rtl/>
        </w:rPr>
        <w:t>كونوا مع</w:t>
      </w:r>
      <w:r>
        <w:rPr>
          <w:rtl/>
        </w:rPr>
        <w:t xml:space="preserve"> علي بن أبي </w:t>
      </w:r>
      <w:r w:rsidRPr="00C73AB2">
        <w:rPr>
          <w:rtl/>
        </w:rPr>
        <w:t>طالب وآل محمد</w:t>
      </w:r>
      <w:r>
        <w:rPr>
          <w:rtl/>
        </w:rPr>
        <w:t xml:space="preserve">، </w:t>
      </w:r>
      <w:r w:rsidRPr="00C73AB2">
        <w:rPr>
          <w:rtl/>
        </w:rPr>
        <w:t>قال الله</w:t>
      </w:r>
      <w:r>
        <w:rPr>
          <w:rtl/>
        </w:rPr>
        <w:t xml:space="preserve">: </w:t>
      </w:r>
      <w:r w:rsidRPr="003049E4">
        <w:rPr>
          <w:rStyle w:val="libAlaemChar"/>
          <w:rtl/>
        </w:rPr>
        <w:t>(</w:t>
      </w:r>
      <w:r w:rsidRPr="000F390E">
        <w:rPr>
          <w:rStyle w:val="libFootnoteAieChar"/>
          <w:rtl/>
        </w:rPr>
        <w:t>مِنَ الْمُؤْمِنِينَ رِجالٌ صَدَقُوا ما عاهَدُوا اللهَ عَلَيْهِ فَمِنْهُمْ مَنْ قَضى نَحْبَهُ</w:t>
      </w:r>
      <w:r w:rsidRPr="003049E4">
        <w:rPr>
          <w:rStyle w:val="libAlaemChar"/>
          <w:rtl/>
        </w:rPr>
        <w:t>)</w:t>
      </w:r>
      <w:r>
        <w:rPr>
          <w:rtl/>
        </w:rPr>
        <w:t xml:space="preserve"> ـ </w:t>
      </w:r>
      <w:r w:rsidRPr="00C73AB2">
        <w:rPr>
          <w:rtl/>
        </w:rPr>
        <w:t>وهو حمزة بن عبد المطلب</w:t>
      </w:r>
      <w:r>
        <w:rPr>
          <w:rtl/>
        </w:rPr>
        <w:t xml:space="preserve"> ـ </w:t>
      </w:r>
      <w:r w:rsidRPr="003049E4">
        <w:rPr>
          <w:rStyle w:val="libAlaemChar"/>
          <w:rtl/>
        </w:rPr>
        <w:t>(</w:t>
      </w:r>
      <w:r w:rsidRPr="000F390E">
        <w:rPr>
          <w:rStyle w:val="libFootnoteAieChar"/>
          <w:rtl/>
        </w:rPr>
        <w:t>وَمِنْهُمْ مَنْ يَنْتَظِرُ</w:t>
      </w:r>
      <w:r w:rsidRPr="003049E4">
        <w:rPr>
          <w:rStyle w:val="libAlaemChar"/>
          <w:rtl/>
        </w:rPr>
        <w:t>)</w:t>
      </w:r>
      <w:r>
        <w:rPr>
          <w:rtl/>
        </w:rPr>
        <w:t xml:space="preserve"> ـ </w:t>
      </w:r>
      <w:r w:rsidRPr="00C73AB2">
        <w:rPr>
          <w:rtl/>
        </w:rPr>
        <w:t>وهو</w:t>
      </w:r>
      <w:r>
        <w:rPr>
          <w:rtl/>
        </w:rPr>
        <w:t xml:space="preserve"> علي بن </w:t>
      </w:r>
      <w:r w:rsidRPr="00C73AB2">
        <w:rPr>
          <w:rtl/>
        </w:rPr>
        <w:t>أبي طالب</w:t>
      </w:r>
      <w:r>
        <w:rPr>
          <w:rtl/>
        </w:rPr>
        <w:t xml:space="preserve"> ـ </w:t>
      </w:r>
      <w:r w:rsidRPr="00C73AB2">
        <w:rPr>
          <w:rtl/>
        </w:rPr>
        <w:t>يقول الله</w:t>
      </w:r>
      <w:r>
        <w:rPr>
          <w:rtl/>
        </w:rPr>
        <w:t xml:space="preserve">: </w:t>
      </w:r>
      <w:r w:rsidRPr="003049E4">
        <w:rPr>
          <w:rStyle w:val="libAlaemChar"/>
          <w:rtl/>
        </w:rPr>
        <w:t>(</w:t>
      </w:r>
      <w:r w:rsidRPr="000F390E">
        <w:rPr>
          <w:rStyle w:val="libFootnoteAieChar"/>
          <w:rtl/>
        </w:rPr>
        <w:t>وَما بَدَّلُوا تَبْدِيلاً</w:t>
      </w:r>
      <w:r w:rsidRPr="003049E4">
        <w:rPr>
          <w:rStyle w:val="libAlaemChar"/>
          <w:rtl/>
        </w:rPr>
        <w:t>)</w:t>
      </w:r>
      <w:r w:rsidRPr="00C73AB2">
        <w:rPr>
          <w:rtl/>
        </w:rPr>
        <w:t xml:space="preserve"> وقال الله</w:t>
      </w:r>
      <w:r>
        <w:rPr>
          <w:rtl/>
        </w:rPr>
        <w:t xml:space="preserve">: </w:t>
      </w:r>
      <w:r w:rsidRPr="003049E4">
        <w:rPr>
          <w:rStyle w:val="libAlaemChar"/>
          <w:rtl/>
        </w:rPr>
        <w:t>(</w:t>
      </w:r>
      <w:r w:rsidRPr="000F390E">
        <w:rPr>
          <w:rStyle w:val="libFootnoteAieChar"/>
          <w:rtl/>
        </w:rPr>
        <w:t>اتَّقُوا اللهَ وَكُونُوا مَعَ الصَّادِقِينَ</w:t>
      </w:r>
      <w:r w:rsidRPr="003049E4">
        <w:rPr>
          <w:rStyle w:val="libAlaemChar"/>
          <w:rtl/>
        </w:rPr>
        <w:t>)</w:t>
      </w:r>
      <w:r w:rsidRPr="00C73AB2">
        <w:rPr>
          <w:rtl/>
        </w:rPr>
        <w:t xml:space="preserve"> وهم هاهنا آل محمد. منه عفى عنه»</w:t>
      </w:r>
      <w:r>
        <w:rPr>
          <w:rFonts w:hint="cs"/>
          <w:rtl/>
        </w:rPr>
        <w:t xml:space="preserve"> </w:t>
      </w:r>
      <w:r w:rsidRPr="00C73AB2">
        <w:rPr>
          <w:rtl/>
        </w:rPr>
        <w:t>كذا في هامش بعض النسخ وكتاب سعد السعود غير موجود عندي والعبارة لا تخلو من التصحيف.</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عزوجل</w:t>
      </w:r>
      <w:r>
        <w:rPr>
          <w:rtl/>
          <w:lang w:bidi="fa-IR"/>
        </w:rPr>
        <w:t xml:space="preserve">: </w:t>
      </w:r>
      <w:r w:rsidRPr="003049E4">
        <w:rPr>
          <w:rStyle w:val="libAlaemChar"/>
          <w:rtl/>
        </w:rPr>
        <w:t>(</w:t>
      </w:r>
      <w:r w:rsidRPr="003049E4">
        <w:rPr>
          <w:rStyle w:val="libAieChar"/>
          <w:rtl/>
        </w:rPr>
        <w:t>يا أَيُّهَا الَّذِينَ آمَنُوا اتَّقُوا اللهَ وَكُونُوا مَعَ الصَّادِقِينَ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هم الائمة </w:t>
      </w:r>
      <w:r w:rsidRPr="003049E4">
        <w:rPr>
          <w:rStyle w:val="libAlaemChar"/>
          <w:rtl/>
        </w:rPr>
        <w:t>عليهم‌السلام</w:t>
      </w:r>
      <w:r>
        <w:rPr>
          <w:rtl/>
          <w:lang w:bidi="fa-IR"/>
        </w:rPr>
        <w:t xml:space="preserve">، </w:t>
      </w:r>
      <w:r w:rsidRPr="00E2074D">
        <w:rPr>
          <w:rtl/>
          <w:lang w:bidi="fa-IR"/>
        </w:rPr>
        <w:t xml:space="preserve">وقوله </w:t>
      </w:r>
      <w:r w:rsidRPr="003049E4">
        <w:rPr>
          <w:rStyle w:val="libAlaemChar"/>
          <w:rtl/>
        </w:rPr>
        <w:t>(</w:t>
      </w:r>
      <w:r w:rsidRPr="003049E4">
        <w:rPr>
          <w:rStyle w:val="libAieChar"/>
          <w:rtl/>
        </w:rPr>
        <w:t>وَلا يُنْفِقُونَ نَفَقَةً صَغِيرَةً وَلا كَبِيرَةً وَلا يَقْطَعُونَ وادِياً إِلَّا كُتِبَ لَهُمْ لِيَجْزِيَهُمُ اللهُ أَحْسَنَ ما كانُوا يَعْمَلُونَ</w:t>
      </w:r>
      <w:r w:rsidRPr="003049E4">
        <w:rPr>
          <w:rStyle w:val="libAlaemChar"/>
          <w:rtl/>
        </w:rPr>
        <w:t>)</w:t>
      </w:r>
      <w:r w:rsidRPr="00E2074D">
        <w:rPr>
          <w:rtl/>
          <w:lang w:bidi="fa-IR"/>
        </w:rPr>
        <w:t xml:space="preserve"> قال</w:t>
      </w:r>
      <w:r>
        <w:rPr>
          <w:rtl/>
          <w:lang w:bidi="fa-IR"/>
        </w:rPr>
        <w:t xml:space="preserve">: </w:t>
      </w:r>
      <w:r w:rsidRPr="00E2074D">
        <w:rPr>
          <w:rtl/>
          <w:lang w:bidi="fa-IR"/>
        </w:rPr>
        <w:t>كلما فعلوا من ذلك جازاهم الله عليه.</w:t>
      </w:r>
    </w:p>
    <w:p w:rsidR="003F1E9A" w:rsidRPr="00E2074D" w:rsidRDefault="003F1E9A" w:rsidP="00366395">
      <w:pPr>
        <w:pStyle w:val="libNormal"/>
        <w:rPr>
          <w:rtl/>
        </w:rPr>
      </w:pPr>
      <w:r w:rsidRPr="00E25B0F">
        <w:rPr>
          <w:rStyle w:val="libBold2Char"/>
          <w:rtl/>
        </w:rPr>
        <w:t>403 ـ في أصول الكافي</w:t>
      </w:r>
      <w:r>
        <w:rPr>
          <w:rtl/>
        </w:rPr>
        <w:t xml:space="preserve"> علي بن </w:t>
      </w:r>
      <w:r w:rsidRPr="00E2074D">
        <w:rPr>
          <w:rtl/>
        </w:rPr>
        <w:t>محمد بن عبد الله عن</w:t>
      </w:r>
      <w:r>
        <w:rPr>
          <w:rtl/>
        </w:rPr>
        <w:t xml:space="preserve"> أحمد </w:t>
      </w:r>
      <w:r w:rsidRPr="00E2074D">
        <w:rPr>
          <w:rtl/>
        </w:rPr>
        <w:t>بن محمد بن خالد عن عثمان بن عيسى عن</w:t>
      </w:r>
      <w:r>
        <w:rPr>
          <w:rtl/>
        </w:rPr>
        <w:t xml:space="preserve"> علي بن أبي </w:t>
      </w:r>
      <w:r w:rsidRPr="00E2074D">
        <w:rPr>
          <w:rtl/>
        </w:rPr>
        <w:t>حمزة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تفقهوا في الدين فانه من لم يتفقه منكم في الدين فهو أعرابي</w:t>
      </w:r>
      <w:r>
        <w:rPr>
          <w:rtl/>
        </w:rPr>
        <w:t xml:space="preserve">، </w:t>
      </w:r>
      <w:r w:rsidRPr="00E2074D">
        <w:rPr>
          <w:rtl/>
        </w:rPr>
        <w:t>ان الله يقول في كتابه</w:t>
      </w:r>
      <w:r>
        <w:rPr>
          <w:rtl/>
        </w:rPr>
        <w:t xml:space="preserve">: </w:t>
      </w:r>
      <w:r w:rsidRPr="003049E4">
        <w:rPr>
          <w:rStyle w:val="libAlaemChar"/>
          <w:rtl/>
        </w:rPr>
        <w:t>(</w:t>
      </w:r>
      <w:r w:rsidRPr="003049E4">
        <w:rPr>
          <w:rStyle w:val="libAieChar"/>
          <w:rtl/>
        </w:rPr>
        <w:t>لِيَتَفَقَّهُوا فِي الدِّينِ وَلِيُنْذِرُوا قَوْمَهُمْ إِذا رَجَعُوا إليهمْ لَعَلَّهُمْ يَحْذَرُونَ</w:t>
      </w:r>
      <w:r w:rsidRPr="003049E4">
        <w:rPr>
          <w:rStyle w:val="libAlaemChar"/>
          <w:rtl/>
        </w:rPr>
        <w:t>)</w:t>
      </w:r>
      <w:r>
        <w:rPr>
          <w:rtl/>
        </w:rPr>
        <w:t>.</w:t>
      </w:r>
    </w:p>
    <w:p w:rsidR="003F1E9A" w:rsidRPr="00E2074D" w:rsidRDefault="003F1E9A" w:rsidP="00366395">
      <w:pPr>
        <w:pStyle w:val="libNormal"/>
        <w:rPr>
          <w:rtl/>
        </w:rPr>
      </w:pPr>
      <w:r w:rsidRPr="00E2074D">
        <w:rPr>
          <w:rtl/>
        </w:rPr>
        <w:t>404</w:t>
      </w:r>
      <w:r>
        <w:rPr>
          <w:rtl/>
        </w:rPr>
        <w:t xml:space="preserve"> ـ </w:t>
      </w:r>
      <w:r w:rsidRPr="00E2074D">
        <w:rPr>
          <w:rtl/>
        </w:rPr>
        <w:t>محمد بن يحيى عن محمد بن الحسين عن صفوان عن يعقوب بن شعيب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إذا حدث على الامام حدث كيف يصنع الناس</w:t>
      </w:r>
      <w:r>
        <w:rPr>
          <w:rtl/>
        </w:rPr>
        <w:t>؟</w:t>
      </w:r>
      <w:r w:rsidRPr="00E2074D">
        <w:rPr>
          <w:rtl/>
        </w:rPr>
        <w:t xml:space="preserve"> قال</w:t>
      </w:r>
      <w:r>
        <w:rPr>
          <w:rtl/>
        </w:rPr>
        <w:t xml:space="preserve">: </w:t>
      </w:r>
      <w:r w:rsidRPr="00E2074D">
        <w:rPr>
          <w:rtl/>
        </w:rPr>
        <w:t xml:space="preserve">اين قول الله </w:t>
      </w:r>
      <w:r w:rsidRPr="003049E4">
        <w:rPr>
          <w:rStyle w:val="libAlaemChar"/>
          <w:rtl/>
        </w:rPr>
        <w:t>عزوجل</w:t>
      </w:r>
      <w:r>
        <w:rPr>
          <w:rtl/>
        </w:rPr>
        <w:t xml:space="preserve">: </w:t>
      </w:r>
      <w:r w:rsidRPr="003049E4">
        <w:rPr>
          <w:rStyle w:val="libAlaemChar"/>
          <w:rtl/>
        </w:rPr>
        <w:t>(</w:t>
      </w:r>
      <w:r w:rsidRPr="003049E4">
        <w:rPr>
          <w:rStyle w:val="libAieChar"/>
          <w:rtl/>
        </w:rPr>
        <w:t>فَلَوْ لا نَفَرَ مِنْ كُلِّ فِرْقَةٍ مِنْهُمْ طائِفَةٌ لِيَتَفَقَّهُوا فِي الدِّينِ وَلِيُنْذِرُوا قَوْمَهُمْ إِذا رَجَعُوا إليهمْ لَعَلَّهُمْ يَحْذَرُونَ</w:t>
      </w:r>
      <w:r w:rsidRPr="003049E4">
        <w:rPr>
          <w:rStyle w:val="libAlaemChar"/>
          <w:rtl/>
        </w:rPr>
        <w:t>)</w:t>
      </w:r>
      <w:r>
        <w:rPr>
          <w:rtl/>
        </w:rPr>
        <w:t>؟</w:t>
      </w:r>
      <w:r w:rsidRPr="00E2074D">
        <w:rPr>
          <w:rtl/>
        </w:rPr>
        <w:t xml:space="preserve"> قال</w:t>
      </w:r>
      <w:r>
        <w:rPr>
          <w:rtl/>
        </w:rPr>
        <w:t xml:space="preserve">: </w:t>
      </w:r>
      <w:r w:rsidRPr="00E2074D">
        <w:rPr>
          <w:rtl/>
        </w:rPr>
        <w:t>هم في عذر ما داموا في الطلب</w:t>
      </w:r>
      <w:r>
        <w:rPr>
          <w:rtl/>
        </w:rPr>
        <w:t xml:space="preserve">، </w:t>
      </w:r>
      <w:r w:rsidRPr="00E2074D">
        <w:rPr>
          <w:rtl/>
        </w:rPr>
        <w:t>وهؤلاء الذين ينتظرونهم في عذر حتى يرجع</w:t>
      </w:r>
      <w:r>
        <w:rPr>
          <w:rtl/>
        </w:rPr>
        <w:t xml:space="preserve"> إليه</w:t>
      </w:r>
      <w:r w:rsidRPr="00E2074D">
        <w:rPr>
          <w:rtl/>
        </w:rPr>
        <w:t>م أصحابهم.</w:t>
      </w:r>
    </w:p>
    <w:p w:rsidR="003F1E9A" w:rsidRPr="00E2074D" w:rsidRDefault="003F1E9A" w:rsidP="00366395">
      <w:pPr>
        <w:pStyle w:val="libNormal"/>
        <w:rPr>
          <w:rtl/>
        </w:rPr>
      </w:pPr>
      <w:r w:rsidRPr="00E2074D">
        <w:rPr>
          <w:rtl/>
        </w:rPr>
        <w:t>405</w:t>
      </w:r>
      <w:r>
        <w:rPr>
          <w:rtl/>
        </w:rPr>
        <w:t xml:space="preserve"> ـ علي بن إبراهيم </w:t>
      </w:r>
      <w:r w:rsidRPr="00E2074D">
        <w:rPr>
          <w:rtl/>
        </w:rPr>
        <w:t>عن محمد بن عيسى عن يونس بن عبد الرحمن قال</w:t>
      </w:r>
      <w:r>
        <w:rPr>
          <w:rtl/>
        </w:rPr>
        <w:t xml:space="preserve">: حدّثنا </w:t>
      </w:r>
      <w:r w:rsidRPr="00E2074D">
        <w:rPr>
          <w:rtl/>
        </w:rPr>
        <w:t>حماد عن عبد الأعلى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العامة</w:t>
      </w:r>
      <w:r>
        <w:rPr>
          <w:rtl/>
        </w:rPr>
        <w:t xml:space="preserve">: إنّ </w:t>
      </w:r>
      <w:r w:rsidRPr="00E2074D">
        <w:rPr>
          <w:rtl/>
        </w:rPr>
        <w:t xml:space="preserve">رسول الله </w:t>
      </w:r>
      <w:r w:rsidRPr="003049E4">
        <w:rPr>
          <w:rStyle w:val="libAlaemChar"/>
          <w:rtl/>
        </w:rPr>
        <w:t>صلى‌الله‌عليه‌وآله</w:t>
      </w:r>
      <w:r w:rsidRPr="00E2074D">
        <w:rPr>
          <w:rtl/>
        </w:rPr>
        <w:t xml:space="preserve"> قال</w:t>
      </w:r>
      <w:r>
        <w:rPr>
          <w:rtl/>
        </w:rPr>
        <w:t xml:space="preserve">: </w:t>
      </w:r>
      <w:r w:rsidRPr="00E2074D">
        <w:rPr>
          <w:rtl/>
        </w:rPr>
        <w:t>من مات وليس له امام مات ميتة جاهلية</w:t>
      </w:r>
      <w:r>
        <w:rPr>
          <w:rtl/>
        </w:rPr>
        <w:t>؟</w:t>
      </w:r>
      <w:r w:rsidRPr="00E2074D">
        <w:rPr>
          <w:rtl/>
        </w:rPr>
        <w:t xml:space="preserve"> قال</w:t>
      </w:r>
      <w:r>
        <w:rPr>
          <w:rtl/>
        </w:rPr>
        <w:t xml:space="preserve">: </w:t>
      </w:r>
      <w:r w:rsidRPr="00E2074D">
        <w:rPr>
          <w:rtl/>
        </w:rPr>
        <w:t>الحق والله</w:t>
      </w:r>
      <w:r>
        <w:rPr>
          <w:rtl/>
        </w:rPr>
        <w:t xml:space="preserve">، </w:t>
      </w:r>
      <w:r w:rsidRPr="00E2074D">
        <w:rPr>
          <w:rtl/>
        </w:rPr>
        <w:t>قلت</w:t>
      </w:r>
      <w:r>
        <w:rPr>
          <w:rtl/>
        </w:rPr>
        <w:t xml:space="preserve">: </w:t>
      </w:r>
      <w:r w:rsidRPr="00E2074D">
        <w:rPr>
          <w:rtl/>
        </w:rPr>
        <w:t>فان إماما هلك ورجل بخراسان لا يعلم من وصيه لم يسعه ذلك</w:t>
      </w:r>
      <w:r>
        <w:rPr>
          <w:rtl/>
        </w:rPr>
        <w:t>؟</w:t>
      </w:r>
      <w:r w:rsidRPr="00E2074D">
        <w:rPr>
          <w:rtl/>
        </w:rPr>
        <w:t xml:space="preserve"> قال</w:t>
      </w:r>
      <w:r>
        <w:rPr>
          <w:rtl/>
        </w:rPr>
        <w:t xml:space="preserve">: </w:t>
      </w:r>
      <w:r w:rsidRPr="00E2074D">
        <w:rPr>
          <w:rtl/>
        </w:rPr>
        <w:t>لا يسعه ان الامام إذا هلك وقعت حجة وصيه على من هو معه في البلد</w:t>
      </w:r>
      <w:r>
        <w:rPr>
          <w:rtl/>
        </w:rPr>
        <w:t xml:space="preserve">، </w:t>
      </w:r>
      <w:r w:rsidRPr="00E2074D">
        <w:rPr>
          <w:rtl/>
        </w:rPr>
        <w:t xml:space="preserve">وحق النفر على من ليس بحضرته إذا بلغهم 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فَلَوْ لا نَفَرَ مِنْ كُلِّ فِرْقَةٍ مِنْهُمْ طائِفَةٌ لِيَتَفَقَّهُوا فِي الدِّينِ وَلِيُنْذِرُوا قَوْمَهُمْ إِذا رَجَعُوا إليهمْ لَعَلَّهُمْ يَحْذَرُونَ</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406</w:t>
      </w:r>
      <w:r>
        <w:rPr>
          <w:rtl/>
        </w:rPr>
        <w:t xml:space="preserve"> ـ </w:t>
      </w:r>
      <w:r w:rsidRPr="00E2074D">
        <w:rPr>
          <w:rtl/>
        </w:rPr>
        <w:t>محمد بن يحيى عن</w:t>
      </w:r>
      <w:r>
        <w:rPr>
          <w:rtl/>
        </w:rPr>
        <w:t xml:space="preserve"> أحمد </w:t>
      </w:r>
      <w:r w:rsidRPr="00E2074D">
        <w:rPr>
          <w:rtl/>
        </w:rPr>
        <w:t>بن محمد بن عيسى عن محمد بن خالد عن النضر بن سويد عن يحيى الحلبي عن بريد بن معاوية عن محمد بن مسلم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أصلحك الله بلغنا شكواك وأشفقنا فلو أعلمتنا </w:t>
      </w:r>
      <w:r>
        <w:rPr>
          <w:rtl/>
        </w:rPr>
        <w:t>[</w:t>
      </w:r>
      <w:r w:rsidRPr="00E2074D">
        <w:rPr>
          <w:rtl/>
        </w:rPr>
        <w:t>أو علمتنا</w:t>
      </w:r>
      <w:r>
        <w:rPr>
          <w:rtl/>
        </w:rPr>
        <w:t>]</w:t>
      </w:r>
      <w:r w:rsidRPr="00E2074D">
        <w:rPr>
          <w:rtl/>
        </w:rPr>
        <w:t xml:space="preserve"> من</w:t>
      </w:r>
      <w:r>
        <w:rPr>
          <w:rtl/>
        </w:rPr>
        <w:t>؟</w:t>
      </w:r>
      <w:r w:rsidRPr="00E2074D">
        <w:rPr>
          <w:rtl/>
        </w:rPr>
        <w:t xml:space="preserve"> فقال</w:t>
      </w:r>
      <w:r>
        <w:rPr>
          <w:rtl/>
        </w:rPr>
        <w:t xml:space="preserve">: إنّ </w:t>
      </w:r>
      <w:r w:rsidRPr="00E2074D">
        <w:rPr>
          <w:rtl/>
        </w:rPr>
        <w:t xml:space="preserve">عليا </w:t>
      </w:r>
      <w:r w:rsidRPr="003049E4">
        <w:rPr>
          <w:rStyle w:val="libAlaemChar"/>
          <w:rtl/>
        </w:rPr>
        <w:t>عليه‌السلام</w:t>
      </w:r>
      <w:r w:rsidRPr="00E2074D">
        <w:rPr>
          <w:rtl/>
        </w:rPr>
        <w:t xml:space="preserve"> كان عالما والعلم يتوارث</w:t>
      </w:r>
      <w:r>
        <w:rPr>
          <w:rtl/>
        </w:rPr>
        <w:t xml:space="preserve">، </w:t>
      </w:r>
      <w:r w:rsidRPr="00E2074D">
        <w:rPr>
          <w:rtl/>
        </w:rPr>
        <w:t>فلا يهلك عالم</w:t>
      </w:r>
      <w:r w:rsidRPr="00B26221">
        <w:rPr>
          <w:rFonts w:hint="cs"/>
          <w:rtl/>
        </w:rPr>
        <w:t xml:space="preserve"> </w:t>
      </w:r>
      <w:r>
        <w:rPr>
          <w:rFonts w:hint="cs"/>
          <w:rtl/>
        </w:rPr>
        <w:t>إ</w:t>
      </w:r>
      <w:r w:rsidRPr="00E2074D">
        <w:rPr>
          <w:rtl/>
        </w:rPr>
        <w:t>ل</w:t>
      </w:r>
      <w:r>
        <w:rPr>
          <w:rFonts w:hint="cs"/>
          <w:rtl/>
        </w:rPr>
        <w:t>ّ</w:t>
      </w:r>
      <w:r w:rsidRPr="00E2074D">
        <w:rPr>
          <w:rtl/>
        </w:rPr>
        <w:t>ا بقي من بعده من يعلم مثل علمه أو ما شاء الله</w:t>
      </w:r>
      <w:r>
        <w:rPr>
          <w:rtl/>
        </w:rPr>
        <w:t xml:space="preserve">، </w:t>
      </w:r>
      <w:r w:rsidRPr="00E2074D">
        <w:rPr>
          <w:rtl/>
        </w:rPr>
        <w:t>قلت</w:t>
      </w:r>
      <w:r>
        <w:rPr>
          <w:rtl/>
        </w:rPr>
        <w:t>: أ</w:t>
      </w:r>
      <w:r w:rsidRPr="00E2074D">
        <w:rPr>
          <w:rtl/>
        </w:rPr>
        <w:t>فيسع الناس إذا مات العالم ان لا يعرفوا الذي بعده فقال</w:t>
      </w:r>
    </w:p>
    <w:p w:rsidR="003F1E9A" w:rsidRPr="00E2074D" w:rsidRDefault="003F1E9A" w:rsidP="003049E4">
      <w:pPr>
        <w:pStyle w:val="libNormal0"/>
        <w:rPr>
          <w:rtl/>
          <w:lang w:bidi="fa-IR"/>
        </w:rPr>
      </w:pPr>
      <w:r>
        <w:rPr>
          <w:rtl/>
          <w:lang w:bidi="fa-IR"/>
        </w:rPr>
        <w:br w:type="page"/>
      </w:r>
      <w:r w:rsidRPr="00E2074D">
        <w:rPr>
          <w:rtl/>
          <w:lang w:bidi="fa-IR"/>
        </w:rPr>
        <w:lastRenderedPageBreak/>
        <w:t>اما أهل هذه البلدة فلا</w:t>
      </w:r>
      <w:r>
        <w:rPr>
          <w:rtl/>
          <w:lang w:bidi="fa-IR"/>
        </w:rPr>
        <w:t xml:space="preserve">، </w:t>
      </w:r>
      <w:r w:rsidRPr="00E2074D">
        <w:rPr>
          <w:rtl/>
          <w:lang w:bidi="fa-IR"/>
        </w:rPr>
        <w:t>يعنى المدينة</w:t>
      </w:r>
      <w:r>
        <w:rPr>
          <w:rtl/>
          <w:lang w:bidi="fa-IR"/>
        </w:rPr>
        <w:t xml:space="preserve">، </w:t>
      </w:r>
      <w:r w:rsidRPr="00E2074D">
        <w:rPr>
          <w:rtl/>
          <w:lang w:bidi="fa-IR"/>
        </w:rPr>
        <w:t xml:space="preserve">واما غيرها من البلدان فبقدر مسيرهم ان الله </w:t>
      </w:r>
      <w:r w:rsidRPr="003049E4">
        <w:rPr>
          <w:rStyle w:val="libAlaemChar"/>
          <w:rtl/>
        </w:rPr>
        <w:t>عزوجل</w:t>
      </w:r>
      <w:r w:rsidRPr="00E2074D">
        <w:rPr>
          <w:rtl/>
          <w:lang w:bidi="fa-IR"/>
        </w:rPr>
        <w:t xml:space="preserve"> يقول</w:t>
      </w:r>
      <w:r>
        <w:rPr>
          <w:rtl/>
          <w:lang w:bidi="fa-IR"/>
        </w:rPr>
        <w:t xml:space="preserve">: </w:t>
      </w:r>
      <w:r w:rsidRPr="003049E4">
        <w:rPr>
          <w:rStyle w:val="libAlaemChar"/>
          <w:rtl/>
        </w:rPr>
        <w:t>(</w:t>
      </w:r>
      <w:r w:rsidRPr="003049E4">
        <w:rPr>
          <w:rStyle w:val="libAieChar"/>
          <w:rtl/>
        </w:rPr>
        <w:t>وَما كانَ الْمُؤْمِنُونَ لِيَنْفِرُوا كَافَّةً فَلَوْ لا نَفَرَ مِنْ كُلِّ فِرْقَةٍ مِنْهُمْ طائِفَةٌ لِيَتَفَقَّهُوا فِي الدِّينِ وَلِيُنْذِرُوا قَوْمَهُمْ إِذا رَجَعُوا إليهمْ لَعَلَّهُمْ يَحْذَرُونَ</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407 ـ في عيون الأخبار </w:t>
      </w:r>
      <w:r w:rsidRPr="00E2074D">
        <w:rPr>
          <w:rtl/>
        </w:rPr>
        <w:t xml:space="preserve">في باب العلل التي ذكر الفضل بن شاذان انه سمعها من الرضا </w:t>
      </w:r>
      <w:r w:rsidRPr="003049E4">
        <w:rPr>
          <w:rStyle w:val="libAlaemChar"/>
          <w:rtl/>
        </w:rPr>
        <w:t>عليه‌السلام</w:t>
      </w:r>
      <w:r w:rsidRPr="00E2074D">
        <w:rPr>
          <w:rtl/>
        </w:rPr>
        <w:t xml:space="preserve"> فان قال</w:t>
      </w:r>
      <w:r>
        <w:rPr>
          <w:rtl/>
        </w:rPr>
        <w:t xml:space="preserve">: </w:t>
      </w:r>
      <w:r w:rsidRPr="00E2074D">
        <w:rPr>
          <w:rtl/>
        </w:rPr>
        <w:t>فلم أمر بالحج</w:t>
      </w:r>
      <w:r>
        <w:rPr>
          <w:rtl/>
        </w:rPr>
        <w:t>؟</w:t>
      </w:r>
      <w:r w:rsidRPr="00E2074D">
        <w:rPr>
          <w:rtl/>
        </w:rPr>
        <w:t xml:space="preserve"> قيل</w:t>
      </w:r>
      <w:r>
        <w:rPr>
          <w:rtl/>
        </w:rPr>
        <w:t xml:space="preserve">: </w:t>
      </w:r>
      <w:r w:rsidRPr="00E2074D">
        <w:rPr>
          <w:rtl/>
        </w:rPr>
        <w:t>لعله لوفادة وطلب الزيادة</w:t>
      </w:r>
      <w:r>
        <w:rPr>
          <w:rtl/>
        </w:rPr>
        <w:t xml:space="preserve"> إلى </w:t>
      </w:r>
      <w:r w:rsidRPr="00E2074D">
        <w:rPr>
          <w:rtl/>
        </w:rPr>
        <w:t>أن قال</w:t>
      </w:r>
      <w:r>
        <w:rPr>
          <w:rtl/>
        </w:rPr>
        <w:t xml:space="preserve">: </w:t>
      </w:r>
      <w:r w:rsidRPr="00E2074D">
        <w:rPr>
          <w:rtl/>
        </w:rPr>
        <w:t xml:space="preserve">مع ما فيه من النفقة ونقل اخبار الائمة </w:t>
      </w:r>
      <w:r w:rsidRPr="003049E4">
        <w:rPr>
          <w:rStyle w:val="libAlaemChar"/>
          <w:rtl/>
        </w:rPr>
        <w:t>عليهم‌السلام</w:t>
      </w:r>
      <w:r>
        <w:rPr>
          <w:rtl/>
        </w:rPr>
        <w:t xml:space="preserve"> إلى </w:t>
      </w:r>
      <w:r w:rsidRPr="00E2074D">
        <w:rPr>
          <w:rtl/>
        </w:rPr>
        <w:t xml:space="preserve">كل صقع وناحية </w:t>
      </w:r>
      <w:r w:rsidRPr="002A6C2A">
        <w:rPr>
          <w:rStyle w:val="libFootnotenumChar"/>
          <w:rtl/>
        </w:rPr>
        <w:t>(1)</w:t>
      </w:r>
      <w:r w:rsidRPr="00E2074D">
        <w:rPr>
          <w:rtl/>
        </w:rPr>
        <w:t xml:space="preserve"> كما قال الله </w:t>
      </w:r>
      <w:r w:rsidRPr="003049E4">
        <w:rPr>
          <w:rStyle w:val="libAlaemChar"/>
          <w:rtl/>
        </w:rPr>
        <w:t>عزوجل</w:t>
      </w:r>
      <w:r>
        <w:rPr>
          <w:rtl/>
        </w:rPr>
        <w:t xml:space="preserve">: </w:t>
      </w:r>
      <w:r w:rsidRPr="003049E4">
        <w:rPr>
          <w:rStyle w:val="libAlaemChar"/>
          <w:rtl/>
        </w:rPr>
        <w:t>(</w:t>
      </w:r>
      <w:r w:rsidRPr="003049E4">
        <w:rPr>
          <w:rStyle w:val="libAieChar"/>
          <w:rtl/>
        </w:rPr>
        <w:t xml:space="preserve">فَلَوْ لا نَفَرَ مِنْ كُلِّ فِرْقَةٍ مِنْهُمْ طائِفَةٌ لِيَتَفَقَّهُوا فِي الدِّينِ وَلِيُنْذِرُوا قَوْمَهُمْ إِذا رَجَعُوا إليهمْ لَعَلَّهُمْ يَحْذَرُونَ </w:t>
      </w:r>
      <w:r w:rsidRPr="00E2074D">
        <w:rPr>
          <w:rtl/>
        </w:rPr>
        <w:t xml:space="preserve">* </w:t>
      </w:r>
      <w:r w:rsidRPr="003049E4">
        <w:rPr>
          <w:rStyle w:val="libAieChar"/>
          <w:rtl/>
        </w:rPr>
        <w:t>وليشهدوا منافع لهم</w:t>
      </w:r>
      <w:r w:rsidRPr="003049E4">
        <w:rPr>
          <w:rStyle w:val="libAlaemChar"/>
          <w:rFonts w:hint="cs"/>
          <w:rtl/>
        </w:rPr>
        <w:t>)</w:t>
      </w:r>
      <w:r>
        <w:rPr>
          <w:rtl/>
        </w:rPr>
        <w:t>.</w:t>
      </w:r>
    </w:p>
    <w:p w:rsidR="003F1E9A" w:rsidRPr="00E2074D" w:rsidRDefault="003F1E9A" w:rsidP="00366395">
      <w:pPr>
        <w:pStyle w:val="libNormal"/>
        <w:rPr>
          <w:rtl/>
        </w:rPr>
      </w:pPr>
      <w:r w:rsidRPr="00E25B0F">
        <w:rPr>
          <w:rStyle w:val="libBold2Char"/>
          <w:rtl/>
        </w:rPr>
        <w:t>408 ـ في كتاب علل الشرائع</w:t>
      </w:r>
      <w:r>
        <w:rPr>
          <w:rtl/>
        </w:rPr>
        <w:t xml:space="preserve"> حدّثنا علي بن أحمد </w:t>
      </w:r>
      <w:r w:rsidRPr="00E2074D">
        <w:rPr>
          <w:rtl/>
        </w:rPr>
        <w:t>«</w:t>
      </w:r>
      <w:r w:rsidRPr="003049E4">
        <w:rPr>
          <w:rStyle w:val="libAlaemChar"/>
          <w:rtl/>
        </w:rPr>
        <w:t>رحمه‌الله</w:t>
      </w:r>
      <w:r w:rsidRPr="00E2074D">
        <w:rPr>
          <w:rtl/>
        </w:rPr>
        <w:t>» قال</w:t>
      </w:r>
      <w:r>
        <w:rPr>
          <w:rtl/>
        </w:rPr>
        <w:t xml:space="preserve">: حدّثنا </w:t>
      </w:r>
      <w:r w:rsidRPr="00E2074D">
        <w:rPr>
          <w:rtl/>
        </w:rPr>
        <w:t>محمد بن</w:t>
      </w:r>
      <w:r>
        <w:rPr>
          <w:rtl/>
        </w:rPr>
        <w:t xml:space="preserve"> أبي عبد الله </w:t>
      </w:r>
      <w:r w:rsidRPr="00E2074D">
        <w:rPr>
          <w:rtl/>
        </w:rPr>
        <w:t>الكوفي</w:t>
      </w:r>
      <w:r>
        <w:rPr>
          <w:rtl/>
        </w:rPr>
        <w:t xml:space="preserve"> عن أبي </w:t>
      </w:r>
      <w:r w:rsidRPr="00E2074D">
        <w:rPr>
          <w:rtl/>
        </w:rPr>
        <w:t>الخير صالح</w:t>
      </w:r>
      <w:r>
        <w:rPr>
          <w:rtl/>
        </w:rPr>
        <w:t xml:space="preserve"> بن أبي </w:t>
      </w:r>
      <w:r w:rsidRPr="00E2074D">
        <w:rPr>
          <w:rtl/>
        </w:rPr>
        <w:t>حماد عن</w:t>
      </w:r>
      <w:r>
        <w:rPr>
          <w:rtl/>
        </w:rPr>
        <w:t xml:space="preserve"> أحمد </w:t>
      </w:r>
      <w:r w:rsidRPr="00E2074D">
        <w:rPr>
          <w:rtl/>
        </w:rPr>
        <w:t>بن هلال عن محمد</w:t>
      </w:r>
      <w:r>
        <w:rPr>
          <w:rtl/>
        </w:rPr>
        <w:t xml:space="preserve"> بن أبي </w:t>
      </w:r>
      <w:r w:rsidRPr="00E2074D">
        <w:rPr>
          <w:rtl/>
        </w:rPr>
        <w:t>عمير عن عبد الله بن المؤمن الأنصاري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إنّ </w:t>
      </w:r>
      <w:r w:rsidRPr="00E2074D">
        <w:rPr>
          <w:rtl/>
        </w:rPr>
        <w:t xml:space="preserve">قوما يروون ان رسول الله </w:t>
      </w:r>
      <w:r w:rsidRPr="003049E4">
        <w:rPr>
          <w:rStyle w:val="libAlaemChar"/>
          <w:rtl/>
        </w:rPr>
        <w:t>صلى‌الله‌عليه‌وآله</w:t>
      </w:r>
      <w:r w:rsidRPr="00E2074D">
        <w:rPr>
          <w:rtl/>
        </w:rPr>
        <w:t xml:space="preserve"> قال</w:t>
      </w:r>
      <w:r>
        <w:rPr>
          <w:rtl/>
        </w:rPr>
        <w:t xml:space="preserve">: </w:t>
      </w:r>
      <w:r w:rsidRPr="00E2074D">
        <w:rPr>
          <w:rtl/>
        </w:rPr>
        <w:t>اختلاف أمتي رحمة</w:t>
      </w:r>
      <w:r>
        <w:rPr>
          <w:rtl/>
        </w:rPr>
        <w:t>؟</w:t>
      </w:r>
      <w:r w:rsidRPr="00E2074D">
        <w:rPr>
          <w:rtl/>
        </w:rPr>
        <w:t xml:space="preserve"> فقال</w:t>
      </w:r>
      <w:r>
        <w:rPr>
          <w:rtl/>
        </w:rPr>
        <w:t xml:space="preserve">: </w:t>
      </w:r>
      <w:r w:rsidRPr="00E2074D">
        <w:rPr>
          <w:rtl/>
        </w:rPr>
        <w:t>صدقوا. فقلت</w:t>
      </w:r>
      <w:r>
        <w:rPr>
          <w:rtl/>
        </w:rPr>
        <w:t xml:space="preserve">: إنّ </w:t>
      </w:r>
      <w:r w:rsidRPr="00E2074D">
        <w:rPr>
          <w:rtl/>
        </w:rPr>
        <w:t>كان اختلافهم رحمة فاجتماعهم عذاب</w:t>
      </w:r>
      <w:r>
        <w:rPr>
          <w:rtl/>
        </w:rPr>
        <w:t>؟</w:t>
      </w:r>
      <w:r w:rsidRPr="00E2074D">
        <w:rPr>
          <w:rtl/>
        </w:rPr>
        <w:t xml:space="preserve"> قال</w:t>
      </w:r>
      <w:r>
        <w:rPr>
          <w:rtl/>
        </w:rPr>
        <w:t xml:space="preserve">: </w:t>
      </w:r>
      <w:r w:rsidRPr="00E2074D">
        <w:rPr>
          <w:rtl/>
        </w:rPr>
        <w:t>ليس حيث تذهب وذهبوا</w:t>
      </w:r>
      <w:r>
        <w:rPr>
          <w:rtl/>
        </w:rPr>
        <w:t xml:space="preserve">، </w:t>
      </w:r>
      <w:r w:rsidRPr="00E2074D">
        <w:rPr>
          <w:rtl/>
        </w:rPr>
        <w:t xml:space="preserve">انما أراد قول الله </w:t>
      </w:r>
      <w:r w:rsidRPr="003049E4">
        <w:rPr>
          <w:rStyle w:val="libAlaemChar"/>
          <w:rtl/>
        </w:rPr>
        <w:t>عزوجل</w:t>
      </w:r>
      <w:r>
        <w:rPr>
          <w:rtl/>
        </w:rPr>
        <w:t xml:space="preserve">: </w:t>
      </w:r>
      <w:r w:rsidRPr="003049E4">
        <w:rPr>
          <w:rStyle w:val="libAlaemChar"/>
          <w:rtl/>
        </w:rPr>
        <w:t>(</w:t>
      </w:r>
      <w:r w:rsidRPr="003049E4">
        <w:rPr>
          <w:rStyle w:val="libAieChar"/>
          <w:rtl/>
        </w:rPr>
        <w:t>فَلَوْ لا نَفَرَ مِنْ كُلِّ فِرْقَةٍ مِنْهُمْ طائِفَةٌ لِيَتَفَقَّهُوا فِي الدِّينِ وَلِيُنْذِرُوا قَوْمَهُمْ إِذا رَجَعُوا إليهمْ لَعَلَّهُمْ يَحْذَرُونَ</w:t>
      </w:r>
      <w:r w:rsidRPr="003049E4">
        <w:rPr>
          <w:rStyle w:val="libAlaemChar"/>
          <w:rtl/>
        </w:rPr>
        <w:t>)</w:t>
      </w:r>
      <w:r w:rsidRPr="00E2074D">
        <w:rPr>
          <w:rtl/>
        </w:rPr>
        <w:t xml:space="preserve"> فأمرهم ان ينفروا</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ويختلفوا</w:t>
      </w:r>
      <w:r>
        <w:rPr>
          <w:rtl/>
        </w:rPr>
        <w:t xml:space="preserve"> إليه </w:t>
      </w:r>
      <w:r w:rsidRPr="00E2074D">
        <w:rPr>
          <w:rtl/>
        </w:rPr>
        <w:t>فيتعلموا ثم يرجعوا</w:t>
      </w:r>
      <w:r>
        <w:rPr>
          <w:rtl/>
        </w:rPr>
        <w:t xml:space="preserve"> إلى </w:t>
      </w:r>
      <w:r w:rsidRPr="00E2074D">
        <w:rPr>
          <w:rtl/>
        </w:rPr>
        <w:t>قومهم فيعلموهم</w:t>
      </w:r>
      <w:r>
        <w:rPr>
          <w:rtl/>
        </w:rPr>
        <w:t xml:space="preserve">، </w:t>
      </w:r>
      <w:r w:rsidRPr="00E2074D">
        <w:rPr>
          <w:rtl/>
        </w:rPr>
        <w:t>انما أراد اختلافهم من البلدان لا اختلافا في دين الله انما الدين واحد.</w:t>
      </w:r>
    </w:p>
    <w:p w:rsidR="003F1E9A" w:rsidRPr="00E2074D" w:rsidRDefault="003F1E9A" w:rsidP="00366395">
      <w:pPr>
        <w:pStyle w:val="libNormal"/>
        <w:rPr>
          <w:rtl/>
        </w:rPr>
      </w:pPr>
      <w:r w:rsidRPr="00E2074D">
        <w:rPr>
          <w:rtl/>
        </w:rPr>
        <w:t>409</w:t>
      </w:r>
      <w:r>
        <w:rPr>
          <w:rtl/>
        </w:rPr>
        <w:t xml:space="preserve"> ـ </w:t>
      </w:r>
      <w:r w:rsidRPr="00E2074D">
        <w:rPr>
          <w:rtl/>
        </w:rPr>
        <w:t>وباسناده</w:t>
      </w:r>
      <w:r>
        <w:rPr>
          <w:rtl/>
        </w:rPr>
        <w:t xml:space="preserve"> إلى </w:t>
      </w:r>
      <w:r w:rsidRPr="00E2074D">
        <w:rPr>
          <w:rtl/>
        </w:rPr>
        <w:t>عبد الجبار عمن ذكره عن يونس بن يعقوب عن عبد الأعلى قال</w:t>
      </w:r>
      <w:r>
        <w:rPr>
          <w:rtl/>
        </w:rPr>
        <w:t xml:space="preserve">: </w:t>
      </w:r>
      <w:r w:rsidRPr="00E2074D">
        <w:rPr>
          <w:rtl/>
        </w:rPr>
        <w:t>قلت</w:t>
      </w:r>
      <w:r>
        <w:rPr>
          <w:rtl/>
        </w:rPr>
        <w:t xml:space="preserve"> لأبي </w:t>
      </w:r>
      <w:r w:rsidRPr="00E2074D">
        <w:rPr>
          <w:rtl/>
        </w:rPr>
        <w:t xml:space="preserve">الحسن </w:t>
      </w:r>
      <w:r w:rsidRPr="003049E4">
        <w:rPr>
          <w:rStyle w:val="libAlaemChar"/>
          <w:rtl/>
        </w:rPr>
        <w:t>عليه‌السلام</w:t>
      </w:r>
      <w:r>
        <w:rPr>
          <w:rtl/>
        </w:rPr>
        <w:t xml:space="preserve">: إنّ </w:t>
      </w:r>
      <w:r w:rsidRPr="00E2074D">
        <w:rPr>
          <w:rtl/>
        </w:rPr>
        <w:t>بلغنا وفات الامام كيف نصنع</w:t>
      </w:r>
      <w:r>
        <w:rPr>
          <w:rtl/>
        </w:rPr>
        <w:t>؟</w:t>
      </w:r>
      <w:r w:rsidRPr="00E2074D">
        <w:rPr>
          <w:rtl/>
        </w:rPr>
        <w:t xml:space="preserve"> قال</w:t>
      </w:r>
      <w:r>
        <w:rPr>
          <w:rtl/>
        </w:rPr>
        <w:t xml:space="preserve">: </w:t>
      </w:r>
      <w:r w:rsidRPr="00E2074D">
        <w:rPr>
          <w:rtl/>
        </w:rPr>
        <w:t>عليكم النفير قلت</w:t>
      </w:r>
      <w:r>
        <w:rPr>
          <w:rtl/>
        </w:rPr>
        <w:t xml:space="preserve">: </w:t>
      </w:r>
      <w:r w:rsidRPr="00E2074D">
        <w:rPr>
          <w:rtl/>
        </w:rPr>
        <w:t>النفير جميعا</w:t>
      </w:r>
      <w:r>
        <w:rPr>
          <w:rtl/>
        </w:rPr>
        <w:t xml:space="preserve">؟ قال: إنّ </w:t>
      </w:r>
      <w:r w:rsidRPr="00E2074D">
        <w:rPr>
          <w:rtl/>
        </w:rPr>
        <w:t>الله يقول</w:t>
      </w:r>
      <w:r>
        <w:rPr>
          <w:rtl/>
        </w:rPr>
        <w:t xml:space="preserve">: </w:t>
      </w:r>
      <w:r w:rsidRPr="003049E4">
        <w:rPr>
          <w:rStyle w:val="libAlaemChar"/>
          <w:rtl/>
        </w:rPr>
        <w:t>(</w:t>
      </w:r>
      <w:r w:rsidRPr="003049E4">
        <w:rPr>
          <w:rStyle w:val="libAieChar"/>
          <w:rtl/>
        </w:rPr>
        <w:t>فَلَوْ لا نَفَرَ مِنْ كُلِّ فِرْقَةٍ مِنْهُمْ طائِفَةٌ لِيَتَفَقَّهُوا فِي الدِّينِ</w:t>
      </w:r>
      <w:r w:rsidRPr="003049E4">
        <w:rPr>
          <w:rStyle w:val="libAlaemChar"/>
          <w:rtl/>
        </w:rPr>
        <w:t>)</w:t>
      </w:r>
      <w:r w:rsidRPr="00E2074D">
        <w:rPr>
          <w:rtl/>
        </w:rPr>
        <w:t xml:space="preserve"> الاية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401 ـ في تفسير العيّاشي </w:t>
      </w:r>
      <w:r w:rsidRPr="00E2074D">
        <w:rPr>
          <w:rtl/>
        </w:rPr>
        <w:t>عن يعقوب بن شعيب عن</w:t>
      </w:r>
      <w:r>
        <w:rPr>
          <w:rtl/>
        </w:rPr>
        <w:t xml:space="preserve"> أبي عبد الله </w:t>
      </w:r>
      <w:r w:rsidRPr="003049E4">
        <w:rPr>
          <w:rStyle w:val="libAlaemChar"/>
          <w:rtl/>
        </w:rPr>
        <w:t>عليه‌السلام</w:t>
      </w:r>
      <w:r w:rsidRPr="00E2074D">
        <w:rPr>
          <w:rtl/>
        </w:rPr>
        <w:t xml:space="preserve"> 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الصقع</w:t>
      </w:r>
      <w:r>
        <w:rPr>
          <w:rtl/>
        </w:rPr>
        <w:t xml:space="preserve"> ـ </w:t>
      </w:r>
      <w:r w:rsidRPr="00E2074D">
        <w:rPr>
          <w:rtl/>
        </w:rPr>
        <w:t>بالضم</w:t>
      </w:r>
      <w:r>
        <w:rPr>
          <w:rtl/>
        </w:rPr>
        <w:t xml:space="preserve"> ـ </w:t>
      </w:r>
      <w:r w:rsidRPr="00E2074D">
        <w:rPr>
          <w:rtl/>
        </w:rPr>
        <w:t>بمعنى الناحية أيضا.</w:t>
      </w:r>
    </w:p>
    <w:p w:rsidR="003F1E9A" w:rsidRPr="00E2074D" w:rsidRDefault="003F1E9A" w:rsidP="003049E4">
      <w:pPr>
        <w:pStyle w:val="libNormal0"/>
        <w:rPr>
          <w:rtl/>
        </w:rPr>
      </w:pPr>
      <w:r>
        <w:rPr>
          <w:rtl/>
        </w:rPr>
        <w:br w:type="page"/>
      </w:r>
      <w:r w:rsidRPr="00E2074D">
        <w:rPr>
          <w:rtl/>
        </w:rPr>
        <w:lastRenderedPageBreak/>
        <w:t>قلت له</w:t>
      </w:r>
      <w:r>
        <w:rPr>
          <w:rtl/>
        </w:rPr>
        <w:t xml:space="preserve">: </w:t>
      </w:r>
      <w:r w:rsidRPr="00E2074D">
        <w:rPr>
          <w:rtl/>
        </w:rPr>
        <w:t>إذا حدث للإمام حدث كيف يصنع الناس</w:t>
      </w:r>
      <w:r>
        <w:rPr>
          <w:rtl/>
        </w:rPr>
        <w:t>؟</w:t>
      </w:r>
      <w:r w:rsidRPr="00E2074D">
        <w:rPr>
          <w:rtl/>
        </w:rPr>
        <w:t xml:space="preserve"> قال</w:t>
      </w:r>
      <w:r>
        <w:rPr>
          <w:rtl/>
        </w:rPr>
        <w:t xml:space="preserve">: </w:t>
      </w:r>
      <w:r w:rsidRPr="00E2074D">
        <w:rPr>
          <w:rtl/>
        </w:rPr>
        <w:t>يكونون كما قال الله</w:t>
      </w:r>
      <w:r>
        <w:rPr>
          <w:rtl/>
        </w:rPr>
        <w:t xml:space="preserve">: </w:t>
      </w:r>
      <w:r w:rsidRPr="003049E4">
        <w:rPr>
          <w:rStyle w:val="libAlaemChar"/>
          <w:rtl/>
        </w:rPr>
        <w:t>(</w:t>
      </w:r>
      <w:r w:rsidRPr="003049E4">
        <w:rPr>
          <w:rStyle w:val="libAieChar"/>
          <w:rtl/>
        </w:rPr>
        <w:t>فَلَوْ لا نَفَرَ مِنْ كُلِّ فِرْقَةٍ مِنْهُمْ طائِفَةٌ لِيَتَفَقَّهُوا فِي الدِّينِ</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يَحْذَرُونَ</w:t>
      </w:r>
      <w:r w:rsidRPr="003049E4">
        <w:rPr>
          <w:rStyle w:val="libAlaemChar"/>
          <w:rtl/>
        </w:rPr>
        <w:t>)</w:t>
      </w:r>
      <w:r w:rsidRPr="00E2074D">
        <w:rPr>
          <w:rtl/>
        </w:rPr>
        <w:t xml:space="preserve"> قال</w:t>
      </w:r>
      <w:r>
        <w:rPr>
          <w:rtl/>
        </w:rPr>
        <w:t xml:space="preserve">: </w:t>
      </w:r>
      <w:r w:rsidRPr="00E2074D">
        <w:rPr>
          <w:rtl/>
        </w:rPr>
        <w:t>قلت</w:t>
      </w:r>
      <w:r>
        <w:rPr>
          <w:rtl/>
        </w:rPr>
        <w:t xml:space="preserve">: </w:t>
      </w:r>
      <w:r w:rsidRPr="00E2074D">
        <w:rPr>
          <w:rtl/>
        </w:rPr>
        <w:t>فما حالهم</w:t>
      </w:r>
      <w:r>
        <w:rPr>
          <w:rtl/>
        </w:rPr>
        <w:t>؟</w:t>
      </w:r>
      <w:r w:rsidRPr="00E2074D">
        <w:rPr>
          <w:rtl/>
        </w:rPr>
        <w:t xml:space="preserve"> قال</w:t>
      </w:r>
      <w:r>
        <w:rPr>
          <w:rtl/>
        </w:rPr>
        <w:t xml:space="preserve">: </w:t>
      </w:r>
      <w:r w:rsidRPr="00E2074D">
        <w:rPr>
          <w:rtl/>
        </w:rPr>
        <w:t>هم في عذر.</w:t>
      </w:r>
    </w:p>
    <w:p w:rsidR="003F1E9A" w:rsidRPr="00E2074D" w:rsidRDefault="003F1E9A" w:rsidP="00366395">
      <w:pPr>
        <w:pStyle w:val="libNormal"/>
        <w:rPr>
          <w:rtl/>
        </w:rPr>
      </w:pPr>
      <w:r w:rsidRPr="00E2074D">
        <w:rPr>
          <w:rtl/>
        </w:rPr>
        <w:t>411</w:t>
      </w:r>
      <w:r>
        <w:rPr>
          <w:rtl/>
        </w:rPr>
        <w:t xml:space="preserve"> ـ </w:t>
      </w:r>
      <w:r w:rsidRPr="00E2074D">
        <w:rPr>
          <w:rtl/>
        </w:rPr>
        <w:t>وعنه أيضا في رواية اخرى ما تقول في قوم هلك امامهم كيف يصنعون</w:t>
      </w:r>
      <w:r>
        <w:rPr>
          <w:rtl/>
        </w:rPr>
        <w:t>؟</w:t>
      </w:r>
    </w:p>
    <w:p w:rsidR="003F1E9A" w:rsidRPr="00E2074D" w:rsidRDefault="003F1E9A" w:rsidP="00366395">
      <w:pPr>
        <w:pStyle w:val="libNormal"/>
        <w:rPr>
          <w:rtl/>
        </w:rPr>
      </w:pPr>
      <w:r w:rsidRPr="00E2074D">
        <w:rPr>
          <w:rtl/>
        </w:rPr>
        <w:t>قال فقال لي</w:t>
      </w:r>
      <w:r>
        <w:rPr>
          <w:rtl/>
        </w:rPr>
        <w:t xml:space="preserve">: </w:t>
      </w:r>
      <w:r w:rsidRPr="00E2074D">
        <w:rPr>
          <w:rtl/>
        </w:rPr>
        <w:t>أما تقرأ كتاب الله</w:t>
      </w:r>
      <w:r>
        <w:rPr>
          <w:rtl/>
        </w:rPr>
        <w:t xml:space="preserve">: </w:t>
      </w:r>
      <w:r w:rsidRPr="003049E4">
        <w:rPr>
          <w:rStyle w:val="libAlaemChar"/>
          <w:rtl/>
        </w:rPr>
        <w:t>(</w:t>
      </w:r>
      <w:r w:rsidRPr="003049E4">
        <w:rPr>
          <w:rStyle w:val="libAieChar"/>
          <w:rtl/>
        </w:rPr>
        <w:t>فَلَوْ لا نَفَرَ مِنْ كُلِّ فِرْقَةٍ</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يَحْذَرُونَ</w:t>
      </w:r>
      <w:r w:rsidRPr="003049E4">
        <w:rPr>
          <w:rStyle w:val="libAlaemChar"/>
          <w:rtl/>
        </w:rPr>
        <w:t>)</w:t>
      </w:r>
      <w:r>
        <w:rPr>
          <w:rtl/>
        </w:rPr>
        <w:t>؟</w:t>
      </w:r>
      <w:r>
        <w:rPr>
          <w:rFonts w:hint="cs"/>
          <w:rtl/>
        </w:rPr>
        <w:t xml:space="preserve"> </w:t>
      </w:r>
      <w:r w:rsidRPr="00E2074D">
        <w:rPr>
          <w:rtl/>
        </w:rPr>
        <w:t>قلت</w:t>
      </w:r>
      <w:r>
        <w:rPr>
          <w:rtl/>
        </w:rPr>
        <w:t xml:space="preserve">: </w:t>
      </w:r>
      <w:r w:rsidRPr="00E2074D">
        <w:rPr>
          <w:rtl/>
        </w:rPr>
        <w:t>جعلت فداك فما حال المنتظرين حتى يرجع المتفقهون</w:t>
      </w:r>
      <w:r>
        <w:rPr>
          <w:rtl/>
        </w:rPr>
        <w:t>؟</w:t>
      </w:r>
      <w:r w:rsidRPr="00E2074D">
        <w:rPr>
          <w:rtl/>
        </w:rPr>
        <w:t xml:space="preserve"> قال فقال لي</w:t>
      </w:r>
      <w:r>
        <w:rPr>
          <w:rtl/>
        </w:rPr>
        <w:t xml:space="preserve">: </w:t>
      </w:r>
      <w:r w:rsidRPr="00E2074D">
        <w:rPr>
          <w:rtl/>
        </w:rPr>
        <w:t>رحمك الله أما علمت انه كان بين محمد وعيسى صلى الله عليهما وآلهما خمسون ومأتا سنة</w:t>
      </w:r>
      <w:r>
        <w:rPr>
          <w:rtl/>
        </w:rPr>
        <w:t xml:space="preserve">، </w:t>
      </w:r>
      <w:r w:rsidRPr="00E2074D">
        <w:rPr>
          <w:rtl/>
        </w:rPr>
        <w:t>فمات قوم على دين عيسى انتظارا لدين محمد فأتاهم الله أجرهم مرتين.</w:t>
      </w:r>
    </w:p>
    <w:p w:rsidR="003F1E9A" w:rsidRPr="00E2074D" w:rsidRDefault="003F1E9A" w:rsidP="00366395">
      <w:pPr>
        <w:pStyle w:val="libNormal"/>
        <w:rPr>
          <w:rtl/>
        </w:rPr>
      </w:pPr>
      <w:r w:rsidRPr="00E2074D">
        <w:rPr>
          <w:rtl/>
        </w:rPr>
        <w:t>412</w:t>
      </w:r>
      <w:r>
        <w:rPr>
          <w:rtl/>
        </w:rPr>
        <w:t xml:space="preserve"> ـ </w:t>
      </w:r>
      <w:r w:rsidRPr="00E2074D">
        <w:rPr>
          <w:rtl/>
        </w:rPr>
        <w:t>عن</w:t>
      </w:r>
      <w:r>
        <w:rPr>
          <w:rtl/>
        </w:rPr>
        <w:t xml:space="preserve"> أحمد </w:t>
      </w:r>
      <w:r w:rsidRPr="00E2074D">
        <w:rPr>
          <w:rtl/>
        </w:rPr>
        <w:t>بن محمد</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كتب</w:t>
      </w:r>
      <w:r>
        <w:rPr>
          <w:rtl/>
        </w:rPr>
        <w:t xml:space="preserve"> إلى: </w:t>
      </w:r>
      <w:r w:rsidRPr="00E2074D">
        <w:rPr>
          <w:rtl/>
        </w:rPr>
        <w:t>انما شيعتنا من تابعنا ولم يخالفنا</w:t>
      </w:r>
      <w:r>
        <w:rPr>
          <w:rtl/>
        </w:rPr>
        <w:t xml:space="preserve">، </w:t>
      </w:r>
      <w:r w:rsidRPr="00E2074D">
        <w:rPr>
          <w:rtl/>
        </w:rPr>
        <w:t>فاذا خفنا خاف</w:t>
      </w:r>
      <w:r>
        <w:rPr>
          <w:rtl/>
        </w:rPr>
        <w:t xml:space="preserve">، </w:t>
      </w:r>
      <w:r w:rsidRPr="00E2074D">
        <w:rPr>
          <w:rtl/>
        </w:rPr>
        <w:t>وإذا امنا امن</w:t>
      </w:r>
      <w:r>
        <w:rPr>
          <w:rtl/>
        </w:rPr>
        <w:t xml:space="preserve">، </w:t>
      </w:r>
      <w:r w:rsidRPr="00E2074D">
        <w:rPr>
          <w:rtl/>
        </w:rPr>
        <w:t>قال الله</w:t>
      </w:r>
      <w:r>
        <w:rPr>
          <w:rtl/>
        </w:rPr>
        <w:t xml:space="preserve">: </w:t>
      </w:r>
      <w:r w:rsidRPr="003049E4">
        <w:rPr>
          <w:rStyle w:val="libAlaemChar"/>
          <w:rtl/>
        </w:rPr>
        <w:t>(</w:t>
      </w:r>
      <w:r w:rsidRPr="003049E4">
        <w:rPr>
          <w:rStyle w:val="libAieChar"/>
          <w:rtl/>
        </w:rPr>
        <w:t>فَسْئَلُوا أَهْلَ الذِّكْرِ إِنْ كُنْتُمْ لا تَعْلَمُونَ</w:t>
      </w:r>
      <w:r w:rsidRPr="003049E4">
        <w:rPr>
          <w:rStyle w:val="libAlaemChar"/>
          <w:rtl/>
        </w:rPr>
        <w:t>)</w:t>
      </w:r>
      <w:r w:rsidRPr="0001474C">
        <w:rPr>
          <w:rFonts w:hint="cs"/>
          <w:rtl/>
        </w:rPr>
        <w:t xml:space="preserve"> </w:t>
      </w:r>
      <w:r w:rsidRPr="003049E4">
        <w:rPr>
          <w:rStyle w:val="libAlaemChar"/>
          <w:rtl/>
        </w:rPr>
        <w:t>(</w:t>
      </w:r>
      <w:r w:rsidRPr="003049E4">
        <w:rPr>
          <w:rStyle w:val="libAieChar"/>
          <w:rtl/>
        </w:rPr>
        <w:t>فَلَوْ لا نَفَرَ مِنْ كُلِّ فِرْقَةٍ مِنْهُمْ طائِفَةٌ</w:t>
      </w:r>
      <w:r w:rsidRPr="003049E4">
        <w:rPr>
          <w:rStyle w:val="libAlaemChar"/>
          <w:rtl/>
        </w:rPr>
        <w:t>)</w:t>
      </w:r>
      <w:r>
        <w:rPr>
          <w:rtl/>
        </w:rPr>
        <w:t xml:space="preserve"> الآية </w:t>
      </w:r>
      <w:r w:rsidRPr="00E2074D">
        <w:rPr>
          <w:rtl/>
        </w:rPr>
        <w:t>فقد فرضت عليكم المسئلة والرد إلينا ولم يفرض علينا الجواب.</w:t>
      </w:r>
    </w:p>
    <w:p w:rsidR="003F1E9A" w:rsidRPr="00E2074D" w:rsidRDefault="003F1E9A" w:rsidP="00366395">
      <w:pPr>
        <w:pStyle w:val="libNormal"/>
        <w:rPr>
          <w:rtl/>
        </w:rPr>
      </w:pPr>
      <w:r w:rsidRPr="00E2074D">
        <w:rPr>
          <w:rtl/>
        </w:rPr>
        <w:t>413</w:t>
      </w:r>
      <w:r>
        <w:rPr>
          <w:rtl/>
        </w:rPr>
        <w:t xml:space="preserve"> ـ </w:t>
      </w:r>
      <w:r w:rsidRPr="00E2074D">
        <w:rPr>
          <w:rtl/>
        </w:rPr>
        <w:t>عن عبد الأعلى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بلغنا وفاة الامام</w:t>
      </w:r>
      <w:r>
        <w:rPr>
          <w:rtl/>
        </w:rPr>
        <w:t>؟</w:t>
      </w:r>
      <w:r w:rsidRPr="00E2074D">
        <w:rPr>
          <w:rtl/>
        </w:rPr>
        <w:t xml:space="preserve"> قال</w:t>
      </w:r>
      <w:r>
        <w:rPr>
          <w:rtl/>
        </w:rPr>
        <w:t xml:space="preserve">: </w:t>
      </w:r>
      <w:r w:rsidRPr="00E2074D">
        <w:rPr>
          <w:rtl/>
        </w:rPr>
        <w:t>عليكم النفر قلت</w:t>
      </w:r>
      <w:r>
        <w:rPr>
          <w:rtl/>
        </w:rPr>
        <w:t xml:space="preserve">: </w:t>
      </w:r>
      <w:r w:rsidRPr="00E2074D">
        <w:rPr>
          <w:rtl/>
        </w:rPr>
        <w:t>جميعا</w:t>
      </w:r>
      <w:r>
        <w:rPr>
          <w:rtl/>
        </w:rPr>
        <w:t>؟</w:t>
      </w:r>
      <w:r w:rsidRPr="00E2074D">
        <w:rPr>
          <w:rtl/>
        </w:rPr>
        <w:t xml:space="preserve"> قال ان الله يقول</w:t>
      </w:r>
      <w:r>
        <w:rPr>
          <w:rtl/>
        </w:rPr>
        <w:t xml:space="preserve">: </w:t>
      </w:r>
      <w:r w:rsidRPr="003049E4">
        <w:rPr>
          <w:rStyle w:val="libAlaemChar"/>
          <w:rtl/>
        </w:rPr>
        <w:t>(</w:t>
      </w:r>
      <w:r w:rsidRPr="003049E4">
        <w:rPr>
          <w:rStyle w:val="libAieChar"/>
          <w:rtl/>
        </w:rPr>
        <w:t>فَلَوْ لا نَفَرَ مِنْ كُلِّ فِرْقَةٍ مِنْهُمْ طائِفَةٌ لِيَتَفَقَّهُوا</w:t>
      </w:r>
      <w:r w:rsidRPr="003049E4">
        <w:rPr>
          <w:rStyle w:val="libAlaemChar"/>
          <w:rtl/>
        </w:rPr>
        <w:t>)</w:t>
      </w:r>
      <w:r>
        <w:rPr>
          <w:rtl/>
        </w:rPr>
        <w:t xml:space="preserve"> الآية </w:t>
      </w:r>
      <w:r w:rsidRPr="00E2074D">
        <w:rPr>
          <w:rtl/>
        </w:rPr>
        <w:t>قلت</w:t>
      </w:r>
      <w:r>
        <w:rPr>
          <w:rtl/>
        </w:rPr>
        <w:t xml:space="preserve">: </w:t>
      </w:r>
      <w:r w:rsidRPr="00E2074D">
        <w:rPr>
          <w:rtl/>
        </w:rPr>
        <w:t>نفرنا فمات بعضنا في الطريق</w:t>
      </w:r>
      <w:r>
        <w:rPr>
          <w:rtl/>
        </w:rPr>
        <w:t>؟</w:t>
      </w:r>
      <w:r w:rsidRPr="00E2074D">
        <w:rPr>
          <w:rtl/>
        </w:rPr>
        <w:t xml:space="preserve"> قال</w:t>
      </w:r>
      <w:r>
        <w:rPr>
          <w:rtl/>
        </w:rPr>
        <w:t xml:space="preserve">: </w:t>
      </w:r>
      <w:r w:rsidRPr="00E2074D">
        <w:rPr>
          <w:rtl/>
        </w:rPr>
        <w:t>فقال</w:t>
      </w:r>
      <w:r>
        <w:rPr>
          <w:rtl/>
        </w:rPr>
        <w:t xml:space="preserve">: </w:t>
      </w:r>
      <w:r w:rsidRPr="003049E4">
        <w:rPr>
          <w:rStyle w:val="libAlaemChar"/>
          <w:rtl/>
        </w:rPr>
        <w:t>(</w:t>
      </w:r>
      <w:r w:rsidRPr="003049E4">
        <w:rPr>
          <w:rStyle w:val="libAieChar"/>
          <w:rtl/>
        </w:rPr>
        <w:t>وَمَنْ يَخْرُجْ مِنْ بَيْتِهِ مُهاجِراً إلى اللهِ وَرَسُولِهِ</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أَجْرُهُ عَلَى اللهِ</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414</w:t>
      </w:r>
      <w:r>
        <w:rPr>
          <w:rtl/>
        </w:rPr>
        <w:t xml:space="preserve"> ـ عن أبي </w:t>
      </w:r>
      <w:r w:rsidRPr="00E2074D">
        <w:rPr>
          <w:rtl/>
        </w:rPr>
        <w:t>بصير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تفقهوا فانه من لم يتفقه منكم فانه أعرابى</w:t>
      </w:r>
      <w:r>
        <w:rPr>
          <w:rtl/>
        </w:rPr>
        <w:t xml:space="preserve">، </w:t>
      </w:r>
      <w:r w:rsidRPr="00E2074D">
        <w:rPr>
          <w:rtl/>
        </w:rPr>
        <w:t xml:space="preserve">ان الله يقول في كتابه </w:t>
      </w:r>
      <w:r w:rsidRPr="003049E4">
        <w:rPr>
          <w:rStyle w:val="libAlaemChar"/>
          <w:rtl/>
        </w:rPr>
        <w:t>(</w:t>
      </w:r>
      <w:r w:rsidRPr="003049E4">
        <w:rPr>
          <w:rStyle w:val="libAieChar"/>
          <w:rtl/>
        </w:rPr>
        <w:t>لِيَتَفَقَّهُوا فِي الدِّينِ</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يَحْذَرُونَ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415 ـ في أصول الكافي</w:t>
      </w:r>
      <w:r w:rsidRPr="00E2074D">
        <w:rPr>
          <w:rtl/>
        </w:rPr>
        <w:t xml:space="preserve"> الحسين بن محمد عن جعفر بن محمد عن القاسم بن الربيع عن المفضل بن عمر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عليكم بالتفقه في دين الله ولا تكونوا أعرابا فانه من لم يتفقه في دين الله لم ينظر الله</w:t>
      </w:r>
      <w:r>
        <w:rPr>
          <w:rtl/>
        </w:rPr>
        <w:t xml:space="preserve"> إليه </w:t>
      </w:r>
      <w:r w:rsidRPr="00E2074D">
        <w:rPr>
          <w:rtl/>
        </w:rPr>
        <w:t>يوم القيمة ولم يزك له عملا.</w:t>
      </w:r>
    </w:p>
    <w:p w:rsidR="003F1E9A" w:rsidRPr="00E2074D" w:rsidRDefault="003F1E9A" w:rsidP="00366395">
      <w:pPr>
        <w:pStyle w:val="libNormal"/>
        <w:rPr>
          <w:rtl/>
        </w:rPr>
      </w:pPr>
      <w:r w:rsidRPr="00E2074D">
        <w:rPr>
          <w:rtl/>
        </w:rPr>
        <w:t>416</w:t>
      </w:r>
      <w:r>
        <w:rPr>
          <w:rtl/>
        </w:rPr>
        <w:t xml:space="preserve"> ـ </w:t>
      </w:r>
      <w:r w:rsidRPr="00E2074D">
        <w:rPr>
          <w:rtl/>
        </w:rPr>
        <w:t>محمد بن اسمعيل عن الفضل بن شاذان عن</w:t>
      </w:r>
      <w:r>
        <w:rPr>
          <w:rtl/>
        </w:rPr>
        <w:t xml:space="preserve"> ابن أبي </w:t>
      </w:r>
      <w:r w:rsidRPr="00E2074D">
        <w:rPr>
          <w:rtl/>
        </w:rPr>
        <w:t>عمير عن جميل بن دراج</w:t>
      </w:r>
    </w:p>
    <w:p w:rsidR="003F1E9A" w:rsidRPr="00E2074D" w:rsidRDefault="003F1E9A" w:rsidP="003049E4">
      <w:pPr>
        <w:pStyle w:val="libNormal0"/>
        <w:rPr>
          <w:rtl/>
        </w:rPr>
      </w:pPr>
      <w:r>
        <w:rPr>
          <w:rtl/>
        </w:rPr>
        <w:br w:type="page"/>
      </w:r>
      <w:r w:rsidRPr="00E2074D">
        <w:rPr>
          <w:rtl/>
        </w:rPr>
        <w:lastRenderedPageBreak/>
        <w:t>عن أبان بن تغلب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لوددت ان أصحابى ضربت رؤسهم بالسياط حتى يتفقهوا.</w:t>
      </w:r>
    </w:p>
    <w:p w:rsidR="003F1E9A" w:rsidRPr="00E2074D" w:rsidRDefault="003F1E9A" w:rsidP="00366395">
      <w:pPr>
        <w:pStyle w:val="libNormal"/>
        <w:rPr>
          <w:rtl/>
        </w:rPr>
      </w:pPr>
      <w:r w:rsidRPr="00E2074D">
        <w:rPr>
          <w:rtl/>
        </w:rPr>
        <w:t>417</w:t>
      </w:r>
      <w:r>
        <w:rPr>
          <w:rtl/>
        </w:rPr>
        <w:t xml:space="preserve"> ـ علي بن </w:t>
      </w:r>
      <w:r w:rsidRPr="00E2074D">
        <w:rPr>
          <w:rtl/>
        </w:rPr>
        <w:t>محمد عن سهل بن زياد عن محمد بن عيسى عمن رواه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قال له رجل</w:t>
      </w:r>
      <w:r>
        <w:rPr>
          <w:rtl/>
        </w:rPr>
        <w:t xml:space="preserve">: </w:t>
      </w:r>
      <w:r w:rsidRPr="00E2074D">
        <w:rPr>
          <w:rtl/>
        </w:rPr>
        <w:t>جعلت فداك رجل عرف هذا الأمر لزم بيته ولم يتعرف</w:t>
      </w:r>
      <w:r>
        <w:rPr>
          <w:rtl/>
        </w:rPr>
        <w:t xml:space="preserve"> إلى </w:t>
      </w:r>
      <w:r w:rsidRPr="00E2074D">
        <w:rPr>
          <w:rtl/>
        </w:rPr>
        <w:t>أحد من إخوانه</w:t>
      </w:r>
      <w:r>
        <w:rPr>
          <w:rtl/>
        </w:rPr>
        <w:t xml:space="preserve">، </w:t>
      </w:r>
      <w:r w:rsidRPr="00E2074D">
        <w:rPr>
          <w:rtl/>
        </w:rPr>
        <w:t>قال</w:t>
      </w:r>
      <w:r>
        <w:rPr>
          <w:rtl/>
        </w:rPr>
        <w:t xml:space="preserve">: </w:t>
      </w:r>
      <w:r w:rsidRPr="00E2074D">
        <w:rPr>
          <w:rtl/>
        </w:rPr>
        <w:t>فقال</w:t>
      </w:r>
      <w:r>
        <w:rPr>
          <w:rtl/>
        </w:rPr>
        <w:t xml:space="preserve">: </w:t>
      </w:r>
      <w:r w:rsidRPr="00E2074D">
        <w:rPr>
          <w:rtl/>
        </w:rPr>
        <w:t>وكيف يتفقه هذا في دينه</w:t>
      </w:r>
      <w:r>
        <w:rPr>
          <w:rtl/>
        </w:rPr>
        <w:t>؟</w:t>
      </w:r>
    </w:p>
    <w:p w:rsidR="003F1E9A" w:rsidRPr="00E2074D" w:rsidRDefault="003F1E9A" w:rsidP="00366395">
      <w:pPr>
        <w:pStyle w:val="libNormal"/>
        <w:rPr>
          <w:rtl/>
        </w:rPr>
      </w:pPr>
      <w:r w:rsidRPr="00E2074D">
        <w:rPr>
          <w:rtl/>
        </w:rPr>
        <w:t>418</w:t>
      </w:r>
      <w:r>
        <w:rPr>
          <w:rtl/>
        </w:rPr>
        <w:t xml:space="preserve"> ـ </w:t>
      </w:r>
      <w:r w:rsidRPr="00E2074D">
        <w:rPr>
          <w:rtl/>
        </w:rPr>
        <w:t>محمد بن يحيى عن</w:t>
      </w:r>
      <w:r>
        <w:rPr>
          <w:rtl/>
        </w:rPr>
        <w:t xml:space="preserve"> أحمد </w:t>
      </w:r>
      <w:r w:rsidRPr="00E2074D">
        <w:rPr>
          <w:rtl/>
        </w:rPr>
        <w:t>بن محمد بن عيسى ومحمد بن اسمعيل عن الفضل ابن شاذان النيسابوري جميعا عن صفوان بن يحيى</w:t>
      </w:r>
      <w:r>
        <w:rPr>
          <w:rtl/>
        </w:rPr>
        <w:t xml:space="preserve"> عن أبي </w:t>
      </w:r>
      <w:r w:rsidRPr="00E2074D">
        <w:rPr>
          <w:rtl/>
        </w:rPr>
        <w:t xml:space="preserve">الحسن الرضا </w:t>
      </w:r>
      <w:r w:rsidRPr="003049E4">
        <w:rPr>
          <w:rStyle w:val="libAlaemChar"/>
          <w:rtl/>
        </w:rPr>
        <w:t>عليه‌السلام</w:t>
      </w:r>
      <w:r>
        <w:rPr>
          <w:rtl/>
        </w:rPr>
        <w:t xml:space="preserve"> قال: إنّ </w:t>
      </w:r>
      <w:r w:rsidRPr="00E2074D">
        <w:rPr>
          <w:rtl/>
        </w:rPr>
        <w:t>من علامات الفقه الحلم والصمت.</w:t>
      </w:r>
    </w:p>
    <w:p w:rsidR="003F1E9A" w:rsidRPr="00E2074D" w:rsidRDefault="003F1E9A" w:rsidP="00366395">
      <w:pPr>
        <w:pStyle w:val="libNormal"/>
        <w:rPr>
          <w:rtl/>
        </w:rPr>
      </w:pPr>
      <w:r w:rsidRPr="00E25B0F">
        <w:rPr>
          <w:rStyle w:val="libBold2Char"/>
          <w:rtl/>
        </w:rPr>
        <w:t xml:space="preserve">419 ـ في كتاب الخصال </w:t>
      </w:r>
      <w:r w:rsidRPr="00E2074D">
        <w:rPr>
          <w:rtl/>
        </w:rPr>
        <w:t>عن موسى بن أكيل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لا يكون الرجل فقيها حتى لا يبالي</w:t>
      </w:r>
      <w:r>
        <w:rPr>
          <w:rtl/>
        </w:rPr>
        <w:t xml:space="preserve"> أي </w:t>
      </w:r>
      <w:r w:rsidRPr="00E2074D">
        <w:rPr>
          <w:rtl/>
        </w:rPr>
        <w:t>ثوبيه ابتذل وبما سد فورة الجوع.</w:t>
      </w:r>
    </w:p>
    <w:p w:rsidR="003F1E9A" w:rsidRPr="00E2074D" w:rsidRDefault="003F1E9A" w:rsidP="00366395">
      <w:pPr>
        <w:pStyle w:val="libNormal"/>
        <w:rPr>
          <w:rtl/>
        </w:rPr>
      </w:pPr>
      <w:r w:rsidRPr="00E2074D">
        <w:rPr>
          <w:rtl/>
        </w:rPr>
        <w:t>420</w:t>
      </w:r>
      <w:r>
        <w:rPr>
          <w:rtl/>
        </w:rPr>
        <w:t xml:space="preserve"> ـ </w:t>
      </w:r>
      <w:r w:rsidRPr="00E2074D">
        <w:rPr>
          <w:rtl/>
        </w:rPr>
        <w:t>عن الحارث الأعور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ثلث بهن يكمل المسلم</w:t>
      </w:r>
      <w:r>
        <w:rPr>
          <w:rtl/>
        </w:rPr>
        <w:t xml:space="preserve">: </w:t>
      </w:r>
      <w:r w:rsidRPr="00E2074D">
        <w:rPr>
          <w:rtl/>
        </w:rPr>
        <w:t xml:space="preserve">النفقة في الدين والتقدير في المعيشة والصبر على النوائب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421 ـ في تفسير العيّاشي </w:t>
      </w:r>
      <w:r w:rsidRPr="00E2074D">
        <w:rPr>
          <w:rtl/>
          <w:lang w:bidi="fa-IR"/>
        </w:rPr>
        <w:t xml:space="preserve">عن عمران بن عبد الله التيمي عن جعفر بن محمد </w:t>
      </w:r>
      <w:r w:rsidRPr="003049E4">
        <w:rPr>
          <w:rStyle w:val="libAlaemChar"/>
          <w:rtl/>
        </w:rPr>
        <w:t>عليهما‌السلام</w:t>
      </w:r>
      <w:r w:rsidRPr="00E2074D">
        <w:rPr>
          <w:rtl/>
          <w:lang w:bidi="fa-IR"/>
        </w:rPr>
        <w:t xml:space="preserve"> في قول الله تبارك وتعالى</w:t>
      </w:r>
      <w:r>
        <w:rPr>
          <w:rtl/>
          <w:lang w:bidi="fa-IR"/>
        </w:rPr>
        <w:t xml:space="preserve">: </w:t>
      </w:r>
      <w:r w:rsidRPr="003049E4">
        <w:rPr>
          <w:rStyle w:val="libAlaemChar"/>
          <w:rtl/>
        </w:rPr>
        <w:t>(</w:t>
      </w:r>
      <w:r w:rsidRPr="003049E4">
        <w:rPr>
          <w:rStyle w:val="libAieChar"/>
          <w:rtl/>
        </w:rPr>
        <w:t>قاتِلُوا الَّذِينَ يَلُونَكُمْ مِنَ الْكُفَّارِ</w:t>
      </w:r>
      <w:r w:rsidRPr="003049E4">
        <w:rPr>
          <w:rStyle w:val="libAlaemChar"/>
          <w:rtl/>
        </w:rPr>
        <w:t>)</w:t>
      </w:r>
      <w:r w:rsidRPr="00E2074D">
        <w:rPr>
          <w:rtl/>
          <w:lang w:bidi="fa-IR"/>
        </w:rPr>
        <w:t xml:space="preserve"> قال</w:t>
      </w:r>
      <w:r>
        <w:rPr>
          <w:rtl/>
          <w:lang w:bidi="fa-IR"/>
        </w:rPr>
        <w:t xml:space="preserve">: </w:t>
      </w:r>
      <w:r w:rsidRPr="00E2074D">
        <w:rPr>
          <w:rtl/>
          <w:lang w:bidi="fa-IR"/>
        </w:rPr>
        <w:t>الديلم.</w:t>
      </w:r>
    </w:p>
    <w:p w:rsidR="003F1E9A" w:rsidRPr="00E2074D" w:rsidRDefault="003F1E9A" w:rsidP="00366395">
      <w:pPr>
        <w:pStyle w:val="libNormal"/>
        <w:rPr>
          <w:rtl/>
          <w:lang w:bidi="fa-IR"/>
        </w:rPr>
      </w:pPr>
      <w:r w:rsidRPr="00E25B0F">
        <w:rPr>
          <w:rStyle w:val="libBold2Char"/>
          <w:rtl/>
        </w:rPr>
        <w:t xml:space="preserve">422 ـ في تفسير علي بن إبراهيم </w:t>
      </w:r>
      <w:r w:rsidRPr="003049E4">
        <w:rPr>
          <w:rStyle w:val="libAlaemChar"/>
          <w:rtl/>
        </w:rPr>
        <w:t>(</w:t>
      </w:r>
      <w:r w:rsidRPr="003049E4">
        <w:rPr>
          <w:rStyle w:val="libAieChar"/>
          <w:rtl/>
        </w:rPr>
        <w:t>يا أَيُّهَا الَّذِينَ آمَنُوا قاتِلُوا الَّذِينَ يَلُونَكُمْ مِنَ الْكُفَّارِ وَلْيَجِدُوا فِيكُمْ غِلْظَةً</w:t>
      </w:r>
      <w:r w:rsidRPr="003049E4">
        <w:rPr>
          <w:rStyle w:val="libAlaemChar"/>
          <w:rtl/>
        </w:rPr>
        <w:t>)</w:t>
      </w:r>
      <w:r w:rsidRPr="00E2074D">
        <w:rPr>
          <w:rtl/>
          <w:lang w:bidi="fa-IR"/>
        </w:rPr>
        <w:t xml:space="preserve"> قال</w:t>
      </w:r>
      <w:r>
        <w:rPr>
          <w:rtl/>
          <w:lang w:bidi="fa-IR"/>
        </w:rPr>
        <w:t xml:space="preserve">: </w:t>
      </w:r>
      <w:r w:rsidRPr="00E2074D">
        <w:rPr>
          <w:rtl/>
          <w:lang w:bidi="fa-IR"/>
        </w:rPr>
        <w:t>يجب على كل قوم أن يقاتلوا ممن يليهم ممن يقرب من بلادهم ولا يجوزوا ذلك الموضع</w:t>
      </w:r>
      <w:r>
        <w:rPr>
          <w:rtl/>
          <w:lang w:bidi="fa-IR"/>
        </w:rPr>
        <w:t xml:space="preserve">، </w:t>
      </w:r>
      <w:r w:rsidRPr="00E2074D">
        <w:rPr>
          <w:rtl/>
          <w:lang w:bidi="fa-IR"/>
        </w:rPr>
        <w:t>والغلظة</w:t>
      </w:r>
      <w:r>
        <w:rPr>
          <w:rtl/>
          <w:lang w:bidi="fa-IR"/>
        </w:rPr>
        <w:t xml:space="preserve"> أي </w:t>
      </w:r>
      <w:r w:rsidRPr="00E2074D">
        <w:rPr>
          <w:rtl/>
          <w:lang w:bidi="fa-IR"/>
        </w:rPr>
        <w:t>غلظوا لهم القول والقتل.</w:t>
      </w:r>
    </w:p>
    <w:p w:rsidR="003F1E9A" w:rsidRPr="00E2074D" w:rsidRDefault="003F1E9A" w:rsidP="00366395">
      <w:pPr>
        <w:pStyle w:val="libNormal"/>
        <w:rPr>
          <w:rtl/>
        </w:rPr>
      </w:pPr>
      <w:r w:rsidRPr="00E25B0F">
        <w:rPr>
          <w:rStyle w:val="libBold2Char"/>
          <w:rtl/>
        </w:rPr>
        <w:t>423 ـ في أصول الكافي</w:t>
      </w:r>
      <w:r>
        <w:rPr>
          <w:rtl/>
        </w:rPr>
        <w:t xml:space="preserve"> علي بن إبراهيم </w:t>
      </w:r>
      <w:r w:rsidRPr="00E2074D">
        <w:rPr>
          <w:rtl/>
        </w:rPr>
        <w:t>عن أبيه عن بكر بن صالح عن القاسم بن يزيد قال</w:t>
      </w:r>
      <w:r>
        <w:rPr>
          <w:rtl/>
        </w:rPr>
        <w:t xml:space="preserve">: حدّثنا أبو </w:t>
      </w:r>
      <w:r w:rsidRPr="00E2074D">
        <w:rPr>
          <w:rtl/>
        </w:rPr>
        <w:t>عمر والزبيري عن</w:t>
      </w:r>
      <w:r>
        <w:rPr>
          <w:rtl/>
        </w:rPr>
        <w:t xml:space="preserve"> أبي عبد الله </w:t>
      </w:r>
      <w:r w:rsidRPr="003049E4">
        <w:rPr>
          <w:rStyle w:val="libAlaemChar"/>
          <w:rtl/>
        </w:rPr>
        <w:t>عليه‌السلام</w:t>
      </w:r>
      <w:r w:rsidRPr="00E2074D">
        <w:rPr>
          <w:rtl/>
        </w:rPr>
        <w:t xml:space="preserve"> وذكر حديثا طويلا وفيه بعد أن قال </w:t>
      </w:r>
      <w:r w:rsidRPr="003049E4">
        <w:rPr>
          <w:rStyle w:val="libAlaemChar"/>
          <w:rtl/>
        </w:rPr>
        <w:t>عليه‌السلام</w:t>
      </w:r>
      <w:r>
        <w:rPr>
          <w:rtl/>
        </w:rPr>
        <w:t xml:space="preserve">: إنّ </w:t>
      </w:r>
      <w:r w:rsidRPr="00E2074D">
        <w:rPr>
          <w:rtl/>
        </w:rPr>
        <w:t>الله تبارك وتعالى فرض الايمان على جوارح ابن آدم وقسمه عليها</w:t>
      </w:r>
      <w:r>
        <w:rPr>
          <w:rtl/>
        </w:rPr>
        <w:t xml:space="preserve">، </w:t>
      </w:r>
      <w:r w:rsidRPr="00E2074D">
        <w:rPr>
          <w:rtl/>
        </w:rPr>
        <w:t>وفرقه فيها وبين ذلك قلت قد فهمت نقصان الايمان وتمامه فمن أين جاءت زيادته</w:t>
      </w:r>
      <w:r>
        <w:rPr>
          <w:rtl/>
        </w:rPr>
        <w:t>؟</w:t>
      </w:r>
      <w:r w:rsidRPr="00E2074D">
        <w:rPr>
          <w:rtl/>
        </w:rPr>
        <w:t xml:space="preserve"> قال</w:t>
      </w:r>
      <w:r>
        <w:rPr>
          <w:rtl/>
        </w:rPr>
        <w:t xml:space="preserve">: </w:t>
      </w:r>
      <w:r w:rsidRPr="00E2074D">
        <w:rPr>
          <w:rtl/>
        </w:rPr>
        <w:t xml:space="preserve">قول الله </w:t>
      </w:r>
      <w:r w:rsidRPr="003049E4">
        <w:rPr>
          <w:rStyle w:val="libAlaemChar"/>
          <w:rtl/>
        </w:rPr>
        <w:t>عزوجل</w:t>
      </w:r>
      <w:r>
        <w:rPr>
          <w:rtl/>
        </w:rPr>
        <w:t xml:space="preserve">: </w:t>
      </w:r>
      <w:r w:rsidRPr="003049E4">
        <w:rPr>
          <w:rStyle w:val="libAlaemChar"/>
          <w:rtl/>
        </w:rPr>
        <w:t>(</w:t>
      </w:r>
      <w:r w:rsidRPr="003049E4">
        <w:rPr>
          <w:rStyle w:val="libAieChar"/>
          <w:rtl/>
        </w:rPr>
        <w:t>وَإِذا ما أُنْزِلَتْ سُورَةٌ فَمِنْهُمْ مَنْ يَقُولُ أَيُّكُمْ زادَتْهُ هذِهِ إِيماناً فَأَمَّا الَّذِينَ آمَنُوا فَزادَتْهُمْ إِيماناً وَهُمْ يَسْتَبْشِرُونَ* وَأَمَّا الَّذِينَ فِي قُلُوبِهِمْ مَرَضٌ فَزادَتْهُمْ رِجْساً إلى رِجْسِهِمْ</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النوائب</w:t>
      </w:r>
      <w:r>
        <w:rPr>
          <w:rtl/>
        </w:rPr>
        <w:t xml:space="preserve">: </w:t>
      </w:r>
      <w:r w:rsidRPr="00E2074D">
        <w:rPr>
          <w:rtl/>
        </w:rPr>
        <w:t>المصائب.</w:t>
      </w:r>
    </w:p>
    <w:p w:rsidR="003F1E9A" w:rsidRPr="00E2074D" w:rsidRDefault="003F1E9A" w:rsidP="003049E4">
      <w:pPr>
        <w:pStyle w:val="libNormal0"/>
        <w:rPr>
          <w:rtl/>
        </w:rPr>
      </w:pPr>
      <w:r>
        <w:rPr>
          <w:rtl/>
        </w:rPr>
        <w:br w:type="page"/>
      </w:r>
      <w:r>
        <w:rPr>
          <w:rtl/>
        </w:rPr>
        <w:lastRenderedPageBreak/>
        <w:t>و</w:t>
      </w:r>
      <w:r w:rsidRPr="00E2074D">
        <w:rPr>
          <w:rtl/>
        </w:rPr>
        <w:t>قال</w:t>
      </w:r>
      <w:r>
        <w:rPr>
          <w:rtl/>
        </w:rPr>
        <w:t xml:space="preserve">: </w:t>
      </w:r>
      <w:r w:rsidRPr="003049E4">
        <w:rPr>
          <w:rStyle w:val="libAlaemChar"/>
          <w:rtl/>
        </w:rPr>
        <w:t>(</w:t>
      </w:r>
      <w:r w:rsidRPr="003049E4">
        <w:rPr>
          <w:rStyle w:val="libAieChar"/>
          <w:rtl/>
        </w:rPr>
        <w:t>نَحْنُ نَقُصُّ عَلَيْكَ نَبَأَهُمْ بِالْحَقِّ إِنَّهُمْ فِتْيَةٌ آمَنُوا بِرَبِّهِمْ وَزِدْناهُمْ هُدىً</w:t>
      </w:r>
      <w:r w:rsidRPr="003049E4">
        <w:rPr>
          <w:rStyle w:val="libAlaemChar"/>
          <w:rtl/>
        </w:rPr>
        <w:t>)</w:t>
      </w:r>
      <w:r w:rsidRPr="00E2074D">
        <w:rPr>
          <w:rtl/>
        </w:rPr>
        <w:t xml:space="preserve"> ولو كان كله واحدا لا زيادة فيه ولا نقصان لم يكن لأحد منهم فضل على أخيه ولاستوت النعم فيه</w:t>
      </w:r>
      <w:r>
        <w:rPr>
          <w:rtl/>
        </w:rPr>
        <w:t xml:space="preserve">، </w:t>
      </w:r>
      <w:r w:rsidRPr="00E2074D">
        <w:rPr>
          <w:rtl/>
        </w:rPr>
        <w:t>ولا استوى الناس وبطل التفضيل</w:t>
      </w:r>
      <w:r>
        <w:rPr>
          <w:rtl/>
        </w:rPr>
        <w:t xml:space="preserve">، </w:t>
      </w:r>
      <w:r w:rsidRPr="00E2074D">
        <w:rPr>
          <w:rtl/>
        </w:rPr>
        <w:t>ولكن بتمام الايمان دخل المؤمنون الجنة وبالزيادة في الايمان تفاضل المؤمن بالدرجات عند الله</w:t>
      </w:r>
      <w:r>
        <w:rPr>
          <w:rtl/>
        </w:rPr>
        <w:t xml:space="preserve">، </w:t>
      </w:r>
      <w:r w:rsidRPr="00E2074D">
        <w:rPr>
          <w:rtl/>
        </w:rPr>
        <w:t>وبالنقصان دخل المفرطون النار.</w:t>
      </w:r>
    </w:p>
    <w:p w:rsidR="003F1E9A" w:rsidRPr="00E2074D" w:rsidRDefault="003F1E9A" w:rsidP="00366395">
      <w:pPr>
        <w:pStyle w:val="libNormal"/>
        <w:rPr>
          <w:rtl/>
        </w:rPr>
      </w:pPr>
      <w:r w:rsidRPr="00E25B0F">
        <w:rPr>
          <w:rStyle w:val="libBold2Char"/>
          <w:rtl/>
        </w:rPr>
        <w:t xml:space="preserve">424 ـ في نهج البلاغة </w:t>
      </w:r>
      <w:r w:rsidRPr="00E2074D">
        <w:rPr>
          <w:rtl/>
        </w:rPr>
        <w:t xml:space="preserve">ومن حديثه </w:t>
      </w:r>
      <w:r w:rsidRPr="003049E4">
        <w:rPr>
          <w:rStyle w:val="libAlaemChar"/>
          <w:rtl/>
        </w:rPr>
        <w:t>عليه‌السلام</w:t>
      </w:r>
      <w:r>
        <w:rPr>
          <w:rtl/>
        </w:rPr>
        <w:t xml:space="preserve">: إنّ </w:t>
      </w:r>
      <w:r w:rsidRPr="00E2074D">
        <w:rPr>
          <w:rtl/>
        </w:rPr>
        <w:t xml:space="preserve">الايمان يبدو لمظة </w:t>
      </w:r>
      <w:r w:rsidRPr="002A6C2A">
        <w:rPr>
          <w:rStyle w:val="libFootnotenumChar"/>
          <w:rtl/>
        </w:rPr>
        <w:t>(1)</w:t>
      </w:r>
      <w:r w:rsidRPr="00E2074D">
        <w:rPr>
          <w:rtl/>
        </w:rPr>
        <w:t xml:space="preserve"> في القلب كلما ازداد الايمان ازدادت اللمظة.</w:t>
      </w:r>
    </w:p>
    <w:p w:rsidR="003F1E9A" w:rsidRPr="00E2074D" w:rsidRDefault="003F1E9A" w:rsidP="00366395">
      <w:pPr>
        <w:pStyle w:val="libNormal"/>
        <w:rPr>
          <w:rtl/>
          <w:lang w:bidi="fa-IR"/>
        </w:rPr>
      </w:pPr>
      <w:r w:rsidRPr="00E25B0F">
        <w:rPr>
          <w:rStyle w:val="libBold2Char"/>
          <w:rtl/>
        </w:rPr>
        <w:t xml:space="preserve">425 ـ في تفسير العيّاشي </w:t>
      </w:r>
      <w:r w:rsidRPr="00E2074D">
        <w:rPr>
          <w:rtl/>
          <w:lang w:bidi="fa-IR"/>
        </w:rPr>
        <w:t>عن زرارة بن أعين</w:t>
      </w:r>
      <w:r>
        <w:rPr>
          <w:rtl/>
          <w:lang w:bidi="fa-IR"/>
        </w:rPr>
        <w:t xml:space="preserve"> عن أبي </w:t>
      </w:r>
      <w:r w:rsidRPr="00E2074D">
        <w:rPr>
          <w:rtl/>
          <w:lang w:bidi="fa-IR"/>
        </w:rPr>
        <w:t xml:space="preserve">جعفر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وَأَمَّا الَّذِينَ فِي قُلُوبِهِمْ مَرَضٌ فَزادَتْهُمْ رِجْساً إلى رِجْسِهِمْ</w:t>
      </w:r>
      <w:r w:rsidRPr="003049E4">
        <w:rPr>
          <w:rStyle w:val="libAlaemChar"/>
          <w:rtl/>
        </w:rPr>
        <w:t>)</w:t>
      </w:r>
      <w:r w:rsidRPr="00E2074D">
        <w:rPr>
          <w:rtl/>
          <w:lang w:bidi="fa-IR"/>
        </w:rPr>
        <w:t xml:space="preserve"> يقول</w:t>
      </w:r>
      <w:r>
        <w:rPr>
          <w:rtl/>
          <w:lang w:bidi="fa-IR"/>
        </w:rPr>
        <w:t xml:space="preserve">: </w:t>
      </w:r>
      <w:r w:rsidRPr="00E2074D">
        <w:rPr>
          <w:rtl/>
          <w:lang w:bidi="fa-IR"/>
        </w:rPr>
        <w:t>شكا</w:t>
      </w:r>
      <w:r>
        <w:rPr>
          <w:rtl/>
          <w:lang w:bidi="fa-IR"/>
        </w:rPr>
        <w:t xml:space="preserve"> إلى </w:t>
      </w:r>
      <w:r w:rsidRPr="00E2074D">
        <w:rPr>
          <w:rtl/>
          <w:lang w:bidi="fa-IR"/>
        </w:rPr>
        <w:t>شكهم.</w:t>
      </w:r>
    </w:p>
    <w:p w:rsidR="003F1E9A" w:rsidRPr="00E2074D" w:rsidRDefault="003F1E9A" w:rsidP="00366395">
      <w:pPr>
        <w:pStyle w:val="libNormal"/>
        <w:rPr>
          <w:rtl/>
        </w:rPr>
      </w:pPr>
      <w:r w:rsidRPr="00E2074D">
        <w:rPr>
          <w:rtl/>
        </w:rPr>
        <w:t>426</w:t>
      </w:r>
      <w:r>
        <w:rPr>
          <w:rtl/>
        </w:rPr>
        <w:t xml:space="preserve"> ـ </w:t>
      </w:r>
      <w:r w:rsidRPr="00E2074D">
        <w:rPr>
          <w:rtl/>
        </w:rPr>
        <w:t>عن ثعلبة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الله تبارك وتعالى لقد جائكم رسول من أنفسكم قال فينا </w:t>
      </w:r>
      <w:r w:rsidRPr="003049E4">
        <w:rPr>
          <w:rStyle w:val="libAlaemChar"/>
          <w:rtl/>
        </w:rPr>
        <w:t>(</w:t>
      </w:r>
      <w:r w:rsidRPr="003049E4">
        <w:rPr>
          <w:rStyle w:val="libAieChar"/>
          <w:rtl/>
        </w:rPr>
        <w:t>عَزِيزٌ عَلَيْهِ ما عَنِتُّمْ</w:t>
      </w:r>
      <w:r w:rsidRPr="003049E4">
        <w:rPr>
          <w:rStyle w:val="libAlaemChar"/>
          <w:rtl/>
        </w:rPr>
        <w:t>)</w:t>
      </w:r>
      <w:r w:rsidRPr="00E2074D">
        <w:rPr>
          <w:rtl/>
        </w:rPr>
        <w:t xml:space="preserve"> قال</w:t>
      </w:r>
      <w:r>
        <w:rPr>
          <w:rtl/>
        </w:rPr>
        <w:t xml:space="preserve">: </w:t>
      </w:r>
      <w:r w:rsidRPr="00E2074D">
        <w:rPr>
          <w:rtl/>
        </w:rPr>
        <w:t xml:space="preserve">فينا حريص عليكم قال فينا </w:t>
      </w:r>
      <w:r w:rsidRPr="003049E4">
        <w:rPr>
          <w:rStyle w:val="libAlaemChar"/>
          <w:rtl/>
        </w:rPr>
        <w:t>(</w:t>
      </w:r>
      <w:r w:rsidRPr="003049E4">
        <w:rPr>
          <w:rStyle w:val="libAieChar"/>
          <w:rtl/>
        </w:rPr>
        <w:t>بِالْمُؤْمِنِينَ رَؤُفٌ رَحِيمٌ</w:t>
      </w:r>
      <w:r w:rsidRPr="003049E4">
        <w:rPr>
          <w:rStyle w:val="libAlaemChar"/>
          <w:rtl/>
        </w:rPr>
        <w:t>)</w:t>
      </w:r>
      <w:r w:rsidRPr="00E2074D">
        <w:rPr>
          <w:rtl/>
        </w:rPr>
        <w:t xml:space="preserve"> قال</w:t>
      </w:r>
      <w:r>
        <w:rPr>
          <w:rtl/>
        </w:rPr>
        <w:t xml:space="preserve">: </w:t>
      </w:r>
      <w:r w:rsidRPr="00E2074D">
        <w:rPr>
          <w:rtl/>
        </w:rPr>
        <w:t>شركنا المؤمنين في هذه الرابعة وثلثة لنا.</w:t>
      </w:r>
    </w:p>
    <w:p w:rsidR="003F1E9A" w:rsidRPr="00E2074D" w:rsidRDefault="003F1E9A" w:rsidP="00366395">
      <w:pPr>
        <w:pStyle w:val="libNormal"/>
        <w:rPr>
          <w:rtl/>
          <w:lang w:bidi="fa-IR"/>
        </w:rPr>
      </w:pPr>
      <w:r w:rsidRPr="00E2074D">
        <w:rPr>
          <w:rtl/>
          <w:lang w:bidi="fa-IR"/>
        </w:rPr>
        <w:t>427</w:t>
      </w:r>
      <w:r>
        <w:rPr>
          <w:rtl/>
          <w:lang w:bidi="fa-IR"/>
        </w:rPr>
        <w:t xml:space="preserve"> ـ </w:t>
      </w:r>
      <w:r w:rsidRPr="00E2074D">
        <w:rPr>
          <w:rtl/>
          <w:lang w:bidi="fa-IR"/>
        </w:rPr>
        <w:t>عن عبد الله بن سليمان</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تلا هذه</w:t>
      </w:r>
      <w:r>
        <w:rPr>
          <w:rtl/>
          <w:lang w:bidi="fa-IR"/>
        </w:rPr>
        <w:t xml:space="preserve"> الآية </w:t>
      </w:r>
      <w:r w:rsidRPr="003049E4">
        <w:rPr>
          <w:rStyle w:val="libAlaemChar"/>
          <w:rtl/>
        </w:rPr>
        <w:t>(</w:t>
      </w:r>
      <w:r w:rsidRPr="003049E4">
        <w:rPr>
          <w:rStyle w:val="libAieChar"/>
          <w:rtl/>
        </w:rPr>
        <w:t>لَقَدْ جاءَكُمْ رَسُولٌ مِنْ أَنْفُسِكُمْ</w:t>
      </w:r>
      <w:r w:rsidRPr="003049E4">
        <w:rPr>
          <w:rStyle w:val="libAlaemChar"/>
          <w:rtl/>
        </w:rPr>
        <w:t>)</w:t>
      </w:r>
      <w:r w:rsidRPr="00E2074D">
        <w:rPr>
          <w:rtl/>
          <w:lang w:bidi="fa-IR"/>
        </w:rPr>
        <w:t xml:space="preserve"> قال</w:t>
      </w:r>
      <w:r>
        <w:rPr>
          <w:rtl/>
          <w:lang w:bidi="fa-IR"/>
        </w:rPr>
        <w:t xml:space="preserve">: </w:t>
      </w:r>
      <w:r w:rsidRPr="00E2074D">
        <w:rPr>
          <w:rtl/>
          <w:lang w:bidi="fa-IR"/>
        </w:rPr>
        <w:t>من أنفسنا قال</w:t>
      </w:r>
      <w:r>
        <w:rPr>
          <w:rtl/>
          <w:lang w:bidi="fa-IR"/>
        </w:rPr>
        <w:t xml:space="preserve">: </w:t>
      </w:r>
      <w:r w:rsidRPr="003049E4">
        <w:rPr>
          <w:rStyle w:val="libAlaemChar"/>
          <w:rtl/>
        </w:rPr>
        <w:t>(</w:t>
      </w:r>
      <w:r w:rsidRPr="003049E4">
        <w:rPr>
          <w:rStyle w:val="libAieChar"/>
          <w:rtl/>
        </w:rPr>
        <w:t>عَزِيزٌ عَلَيْهِ ما عَنِتُّمْ</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ما عنتنا </w:t>
      </w:r>
      <w:r w:rsidRPr="002A6C2A">
        <w:rPr>
          <w:rStyle w:val="libFootnotenumChar"/>
          <w:rtl/>
        </w:rPr>
        <w:t>(2)</w:t>
      </w:r>
      <w:r w:rsidRPr="00E2074D">
        <w:rPr>
          <w:rtl/>
          <w:lang w:bidi="fa-IR"/>
        </w:rPr>
        <w:t xml:space="preserve"> قال</w:t>
      </w:r>
      <w:r>
        <w:rPr>
          <w:rtl/>
          <w:lang w:bidi="fa-IR"/>
        </w:rPr>
        <w:t xml:space="preserve">: </w:t>
      </w:r>
      <w:r w:rsidRPr="003049E4">
        <w:rPr>
          <w:rStyle w:val="libAlaemChar"/>
          <w:rtl/>
        </w:rPr>
        <w:t>(</w:t>
      </w:r>
      <w:r w:rsidRPr="003049E4">
        <w:rPr>
          <w:rStyle w:val="libAieChar"/>
          <w:rtl/>
        </w:rPr>
        <w:t>حَرِيصٌ عَلَيْكُمْ</w:t>
      </w:r>
      <w:r w:rsidRPr="003049E4">
        <w:rPr>
          <w:rStyle w:val="libAlaemChar"/>
          <w:rtl/>
        </w:rPr>
        <w:t>)</w:t>
      </w:r>
      <w:r w:rsidRPr="00E2074D">
        <w:rPr>
          <w:rtl/>
          <w:lang w:bidi="fa-IR"/>
        </w:rPr>
        <w:t xml:space="preserve"> علينا </w:t>
      </w:r>
      <w:r w:rsidRPr="003049E4">
        <w:rPr>
          <w:rStyle w:val="libAlaemChar"/>
          <w:rtl/>
        </w:rPr>
        <w:t>(</w:t>
      </w:r>
      <w:r w:rsidRPr="003049E4">
        <w:rPr>
          <w:rStyle w:val="libAieChar"/>
          <w:rtl/>
        </w:rPr>
        <w:t>بِالْمُؤْمِنِينَ رَؤُفٌ رَحِيمٌ</w:t>
      </w:r>
      <w:r w:rsidRPr="003049E4">
        <w:rPr>
          <w:rStyle w:val="libAlaemChar"/>
          <w:rtl/>
        </w:rPr>
        <w:t>)</w:t>
      </w:r>
      <w:r w:rsidRPr="00E2074D">
        <w:rPr>
          <w:rtl/>
          <w:lang w:bidi="fa-IR"/>
        </w:rPr>
        <w:t xml:space="preserve"> </w:t>
      </w:r>
      <w:r>
        <w:rPr>
          <w:rtl/>
          <w:lang w:bidi="fa-IR"/>
        </w:rPr>
        <w:t>[</w:t>
      </w:r>
      <w:r w:rsidRPr="00E2074D">
        <w:rPr>
          <w:rtl/>
          <w:lang w:bidi="fa-IR"/>
        </w:rPr>
        <w:t>قال</w:t>
      </w:r>
      <w:r>
        <w:rPr>
          <w:rtl/>
          <w:lang w:bidi="fa-IR"/>
        </w:rPr>
        <w:t xml:space="preserve">: </w:t>
      </w:r>
      <w:r w:rsidRPr="00E2074D">
        <w:rPr>
          <w:rtl/>
          <w:lang w:bidi="fa-IR"/>
        </w:rPr>
        <w:t>بشيعتنا رؤف رحيم</w:t>
      </w:r>
      <w:r>
        <w:rPr>
          <w:rtl/>
          <w:lang w:bidi="fa-IR"/>
        </w:rPr>
        <w:t>]</w:t>
      </w:r>
      <w:r w:rsidRPr="00E2074D">
        <w:rPr>
          <w:rtl/>
          <w:lang w:bidi="fa-IR"/>
        </w:rPr>
        <w:t xml:space="preserve"> فلنا ثلثة أرباعها ولشيعتنا ربعها.</w:t>
      </w:r>
    </w:p>
    <w:p w:rsidR="003F1E9A" w:rsidRPr="00E2074D" w:rsidRDefault="003F1E9A" w:rsidP="00366395">
      <w:pPr>
        <w:pStyle w:val="libNormal"/>
        <w:rPr>
          <w:rtl/>
        </w:rPr>
      </w:pPr>
      <w:r w:rsidRPr="00E25B0F">
        <w:rPr>
          <w:rStyle w:val="libBold2Char"/>
          <w:rtl/>
        </w:rPr>
        <w:t>428 ـ في أصول الكافي</w:t>
      </w:r>
      <w:r w:rsidRPr="00E2074D">
        <w:rPr>
          <w:rtl/>
        </w:rPr>
        <w:t xml:space="preserve"> محمد بن يحيى عن عبد الله بن جعفر عن السياري عن محمد بن بكر</w:t>
      </w:r>
      <w:r>
        <w:rPr>
          <w:rtl/>
        </w:rPr>
        <w:t xml:space="preserve"> عن أبي </w:t>
      </w:r>
      <w:r w:rsidRPr="00E2074D">
        <w:rPr>
          <w:rtl/>
        </w:rPr>
        <w:t xml:space="preserve">الجارود عن الأصبغ بن نباتة عن أمير المؤمنين </w:t>
      </w:r>
      <w:r w:rsidRPr="003049E4">
        <w:rPr>
          <w:rStyle w:val="libAlaemChar"/>
          <w:rtl/>
        </w:rPr>
        <w:t>عليه‌السلام</w:t>
      </w:r>
      <w:r w:rsidRPr="00E2074D">
        <w:rPr>
          <w:rtl/>
        </w:rPr>
        <w:t xml:space="preserve"> انه قام</w:t>
      </w:r>
      <w:r>
        <w:rPr>
          <w:rtl/>
        </w:rPr>
        <w:t xml:space="preserve"> إليه </w:t>
      </w:r>
      <w:r w:rsidRPr="00E2074D">
        <w:rPr>
          <w:rtl/>
        </w:rPr>
        <w:t>رجل فقال</w:t>
      </w:r>
      <w:r>
        <w:rPr>
          <w:rtl/>
        </w:rPr>
        <w:t xml:space="preserve">: </w:t>
      </w:r>
      <w:r w:rsidRPr="00E2074D">
        <w:rPr>
          <w:rtl/>
        </w:rPr>
        <w:t xml:space="preserve">يا أمير المؤمنين ان ارضى ارض مسبعة وان السباع تغشى منزلي ولا تجوز حتى تأخذ فريستها </w:t>
      </w:r>
      <w:r w:rsidRPr="002A6C2A">
        <w:rPr>
          <w:rStyle w:val="libFootnotenumChar"/>
          <w:rtl/>
        </w:rPr>
        <w:t>(3)</w:t>
      </w:r>
      <w:r w:rsidRPr="00E2074D">
        <w:rPr>
          <w:rtl/>
        </w:rPr>
        <w:t xml:space="preserve"> فقال</w:t>
      </w:r>
      <w:r>
        <w:rPr>
          <w:rtl/>
        </w:rPr>
        <w:t xml:space="preserve">: </w:t>
      </w:r>
      <w:r w:rsidRPr="00E2074D">
        <w:rPr>
          <w:rtl/>
        </w:rPr>
        <w:t>اقرء</w:t>
      </w:r>
      <w:r>
        <w:rPr>
          <w:rtl/>
        </w:rPr>
        <w:t xml:space="preserve">: </w:t>
      </w:r>
      <w:r w:rsidRPr="003049E4">
        <w:rPr>
          <w:rStyle w:val="libAlaemChar"/>
          <w:rtl/>
        </w:rPr>
        <w:t>(</w:t>
      </w:r>
      <w:r w:rsidRPr="003049E4">
        <w:rPr>
          <w:rStyle w:val="libAieChar"/>
          <w:rtl/>
        </w:rPr>
        <w:t>لَقَدْ جاءَكُمْ رَسُولٌ مِنْ أَنْفُسِكُمْ عَزِيزٌ عَلَيْهِ ما عَنِتُّمْ حَرِيصٌ عَلَيْكُمْ بِالْمُؤْمِنِينَ رَؤُفٌ رَحِيمٌ فَإِنْ تَوَلَّوْا فَقُلْ حَسْبِيَ اللهُ لا إِلهَ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اللمظة النقطة من البياض.</w:t>
      </w:r>
    </w:p>
    <w:p w:rsidR="003F1E9A" w:rsidRPr="00E2074D" w:rsidRDefault="003F1E9A" w:rsidP="002A6C2A">
      <w:pPr>
        <w:pStyle w:val="libFootnote0"/>
        <w:rPr>
          <w:rtl/>
          <w:lang w:bidi="fa-IR"/>
        </w:rPr>
      </w:pPr>
      <w:r>
        <w:rPr>
          <w:rtl/>
        </w:rPr>
        <w:t>(</w:t>
      </w:r>
      <w:r w:rsidRPr="00E2074D">
        <w:rPr>
          <w:rtl/>
        </w:rPr>
        <w:t>2) هذا هو الظاهر الموافق للمصدر لكن في الأصل «ما عندنا» وهو مصحف.</w:t>
      </w:r>
    </w:p>
    <w:p w:rsidR="003F1E9A" w:rsidRPr="00E2074D" w:rsidRDefault="003F1E9A" w:rsidP="002A6C2A">
      <w:pPr>
        <w:pStyle w:val="libFootnote0"/>
        <w:rPr>
          <w:rtl/>
          <w:lang w:bidi="fa-IR"/>
        </w:rPr>
      </w:pPr>
      <w:r>
        <w:rPr>
          <w:rtl/>
        </w:rPr>
        <w:t>(</w:t>
      </w:r>
      <w:r w:rsidRPr="00E2074D">
        <w:rPr>
          <w:rtl/>
        </w:rPr>
        <w:t>3) ارض مسبعة</w:t>
      </w:r>
      <w:r>
        <w:rPr>
          <w:rtl/>
        </w:rPr>
        <w:t xml:space="preserve">: </w:t>
      </w:r>
      <w:r w:rsidRPr="00E2074D">
        <w:rPr>
          <w:rtl/>
        </w:rPr>
        <w:t>تكثر فيها السباع وفريسة الأسد</w:t>
      </w:r>
      <w:r>
        <w:rPr>
          <w:rtl/>
        </w:rPr>
        <w:t xml:space="preserve">: </w:t>
      </w:r>
      <w:r w:rsidRPr="00E2074D">
        <w:rPr>
          <w:rtl/>
        </w:rPr>
        <w:t>التي تكسرها.</w:t>
      </w:r>
    </w:p>
    <w:p w:rsidR="003F1E9A" w:rsidRPr="00E2074D" w:rsidRDefault="003F1E9A" w:rsidP="003049E4">
      <w:pPr>
        <w:pStyle w:val="libNormal0"/>
        <w:rPr>
          <w:rtl/>
        </w:rPr>
      </w:pPr>
      <w:r>
        <w:rPr>
          <w:rtl/>
        </w:rPr>
        <w:br w:type="page"/>
      </w:r>
      <w:r w:rsidRPr="003049E4">
        <w:rPr>
          <w:rStyle w:val="libAieChar"/>
          <w:rtl/>
        </w:rPr>
        <w:lastRenderedPageBreak/>
        <w:t>إِلَّا هُوَ عَلَيْهِ تَوَكَّلْتُ وَهُوَ رَبُّ الْعَرْشِ الْعَظِيمِ</w:t>
      </w:r>
      <w:r w:rsidRPr="003049E4">
        <w:rPr>
          <w:rStyle w:val="libAlaemChar"/>
          <w:rtl/>
        </w:rPr>
        <w:t>)</w:t>
      </w:r>
      <w:r w:rsidRPr="00E2074D">
        <w:rPr>
          <w:rtl/>
        </w:rPr>
        <w:t xml:space="preserve"> فقرأها الرجل فاجتنبته السباع</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429 ـ في روضة الكافي </w:t>
      </w:r>
      <w:r w:rsidRPr="00E2074D">
        <w:rPr>
          <w:rtl/>
        </w:rPr>
        <w:t>عدة من أصحابنا عن سهل بن زياد عن يحيى بن مبارك عن عبد الله بن جبلة عن</w:t>
      </w:r>
      <w:r>
        <w:rPr>
          <w:rtl/>
        </w:rPr>
        <w:t xml:space="preserve"> إسحق </w:t>
      </w:r>
      <w:r w:rsidRPr="00E2074D">
        <w:rPr>
          <w:rtl/>
        </w:rPr>
        <w:t>بن عمار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هكذا انزل الله </w:t>
      </w:r>
      <w:r w:rsidRPr="003049E4">
        <w:rPr>
          <w:rStyle w:val="libAlaemChar"/>
          <w:rtl/>
        </w:rPr>
        <w:t>عزوجل</w:t>
      </w:r>
      <w:r>
        <w:rPr>
          <w:rtl/>
        </w:rPr>
        <w:t xml:space="preserve">: </w:t>
      </w:r>
      <w:r w:rsidRPr="00E2074D">
        <w:rPr>
          <w:rtl/>
        </w:rPr>
        <w:t>«لقد جاءنا رسول من أنفسنا عزيز عليه ما عنتنا حريص علينا بالمؤمنين رؤف رحيم»</w:t>
      </w:r>
      <w:r>
        <w:rPr>
          <w:rtl/>
        </w:rPr>
        <w:t>.</w:t>
      </w:r>
    </w:p>
    <w:p w:rsidR="003F1E9A" w:rsidRPr="00E2074D" w:rsidRDefault="003F1E9A" w:rsidP="00366395">
      <w:pPr>
        <w:pStyle w:val="libNormal"/>
        <w:rPr>
          <w:rtl/>
          <w:lang w:bidi="fa-IR"/>
        </w:rPr>
      </w:pPr>
      <w:r w:rsidRPr="00E25B0F">
        <w:rPr>
          <w:rStyle w:val="libBold2Char"/>
          <w:rtl/>
        </w:rPr>
        <w:t xml:space="preserve">430 ـ في من لا يحضره الفقيه </w:t>
      </w:r>
      <w:r w:rsidRPr="00E2074D">
        <w:rPr>
          <w:rtl/>
          <w:lang w:bidi="fa-IR"/>
        </w:rPr>
        <w:t xml:space="preserve">في وصية النبي </w:t>
      </w:r>
      <w:r w:rsidRPr="003049E4">
        <w:rPr>
          <w:rStyle w:val="libAlaemChar"/>
          <w:rtl/>
        </w:rPr>
        <w:t>صلى‌الله‌عليه‌وآله</w:t>
      </w:r>
      <w:r w:rsidRPr="00B0681C">
        <w:rPr>
          <w:rtl/>
          <w:lang w:bidi="fa-IR"/>
        </w:rPr>
        <w:t xml:space="preserve"> </w:t>
      </w:r>
      <w:r w:rsidRPr="00E2074D">
        <w:rPr>
          <w:rtl/>
          <w:lang w:bidi="fa-IR"/>
        </w:rPr>
        <w:t>لعل</w:t>
      </w:r>
      <w:r>
        <w:rPr>
          <w:rFonts w:hint="cs"/>
          <w:rtl/>
          <w:lang w:bidi="fa-IR"/>
        </w:rPr>
        <w:t>يٍّ</w:t>
      </w:r>
      <w:r w:rsidRPr="003049E4">
        <w:rPr>
          <w:rStyle w:val="libAlaemChar"/>
          <w:rtl/>
        </w:rPr>
        <w:t xml:space="preserve"> عليه‌السلام</w:t>
      </w:r>
      <w:r>
        <w:rPr>
          <w:rtl/>
          <w:lang w:bidi="fa-IR"/>
        </w:rPr>
        <w:t xml:space="preserve">: يا عليُّ </w:t>
      </w:r>
      <w:r w:rsidRPr="00E2074D">
        <w:rPr>
          <w:rtl/>
          <w:lang w:bidi="fa-IR"/>
        </w:rPr>
        <w:t>من خاف من السباع فليقرأ</w:t>
      </w:r>
      <w:r>
        <w:rPr>
          <w:rtl/>
          <w:lang w:bidi="fa-IR"/>
        </w:rPr>
        <w:t xml:space="preserve">: </w:t>
      </w:r>
      <w:r w:rsidRPr="003049E4">
        <w:rPr>
          <w:rStyle w:val="libAlaemChar"/>
          <w:rtl/>
        </w:rPr>
        <w:t>(</w:t>
      </w:r>
      <w:r w:rsidRPr="003049E4">
        <w:rPr>
          <w:rStyle w:val="libAieChar"/>
          <w:rtl/>
        </w:rPr>
        <w:t>لَقَدْ جاءَكُمْ رَسُولٌ مِنْ أَنْفُسِكُمْ عَزِيزٌ عَلَيْهِ ما عَنِتُّمْ</w:t>
      </w:r>
      <w:r w:rsidRPr="003049E4">
        <w:rPr>
          <w:rStyle w:val="libAlaemChar"/>
          <w:rtl/>
        </w:rPr>
        <w:t>)</w:t>
      </w:r>
      <w:r>
        <w:rPr>
          <w:rtl/>
          <w:lang w:bidi="fa-IR"/>
        </w:rPr>
        <w:t xml:space="preserve"> إلى </w:t>
      </w:r>
      <w:r w:rsidRPr="00E2074D">
        <w:rPr>
          <w:rtl/>
          <w:lang w:bidi="fa-IR"/>
        </w:rPr>
        <w:t>آخر السورة</w:t>
      </w:r>
    </w:p>
    <w:p w:rsidR="003F1E9A" w:rsidRPr="00E2074D" w:rsidRDefault="003F1E9A" w:rsidP="00366395">
      <w:pPr>
        <w:pStyle w:val="libNormal"/>
        <w:rPr>
          <w:rtl/>
          <w:lang w:bidi="fa-IR"/>
        </w:rPr>
      </w:pPr>
      <w:r w:rsidRPr="00E25B0F">
        <w:rPr>
          <w:rStyle w:val="libBold2Char"/>
          <w:rtl/>
        </w:rPr>
        <w:t xml:space="preserve">431 ـ في كتاب الاحتجاج للطبرسي </w:t>
      </w:r>
      <w:r w:rsidRPr="00E2074D">
        <w:rPr>
          <w:rtl/>
          <w:lang w:bidi="fa-IR"/>
        </w:rPr>
        <w:t>«</w:t>
      </w:r>
      <w:r w:rsidRPr="003049E4">
        <w:rPr>
          <w:rStyle w:val="libAlaemChar"/>
          <w:rtl/>
        </w:rPr>
        <w:t>رحمه‌الله</w:t>
      </w:r>
      <w:r w:rsidRPr="00E2074D">
        <w:rPr>
          <w:rtl/>
          <w:lang w:bidi="fa-IR"/>
        </w:rPr>
        <w:t>» عن معمر بن شداد قال</w:t>
      </w:r>
      <w:r>
        <w:rPr>
          <w:rtl/>
          <w:lang w:bidi="fa-IR"/>
        </w:rPr>
        <w:t xml:space="preserve">: </w:t>
      </w:r>
      <w:r w:rsidRPr="00E2074D">
        <w:rPr>
          <w:rtl/>
          <w:lang w:bidi="fa-IR"/>
        </w:rPr>
        <w:t xml:space="preserve">سمعت أبا عبد الله </w:t>
      </w:r>
      <w:r w:rsidRPr="003049E4">
        <w:rPr>
          <w:rStyle w:val="libAlaemChar"/>
          <w:rtl/>
        </w:rPr>
        <w:t>عليه‌السلام</w:t>
      </w:r>
      <w:r w:rsidRPr="00E2074D">
        <w:rPr>
          <w:rtl/>
          <w:lang w:bidi="fa-IR"/>
        </w:rPr>
        <w:t xml:space="preserve"> يقول</w:t>
      </w:r>
      <w:r>
        <w:rPr>
          <w:rtl/>
          <w:lang w:bidi="fa-IR"/>
        </w:rPr>
        <w:t xml:space="preserve">: </w:t>
      </w:r>
      <w:r w:rsidRPr="00E2074D">
        <w:rPr>
          <w:rtl/>
          <w:lang w:bidi="fa-IR"/>
        </w:rPr>
        <w:t xml:space="preserve">قال رسول الله </w:t>
      </w:r>
      <w:r w:rsidRPr="003049E4">
        <w:rPr>
          <w:rStyle w:val="libAlaemChar"/>
          <w:rtl/>
        </w:rPr>
        <w:t>صلى‌الله‌عليه‌وآله</w:t>
      </w:r>
      <w:r>
        <w:rPr>
          <w:rtl/>
          <w:lang w:bidi="fa-IR"/>
        </w:rPr>
        <w:t xml:space="preserve">: </w:t>
      </w:r>
      <w:r w:rsidRPr="00E2074D">
        <w:rPr>
          <w:rtl/>
          <w:lang w:bidi="fa-IR"/>
        </w:rPr>
        <w:t>ثم وصفني الله تعالى بالرأفة والرحمة وذكر في كتابه</w:t>
      </w:r>
      <w:r>
        <w:rPr>
          <w:rtl/>
          <w:lang w:bidi="fa-IR"/>
        </w:rPr>
        <w:t xml:space="preserve">: </w:t>
      </w:r>
      <w:r w:rsidRPr="003049E4">
        <w:rPr>
          <w:rStyle w:val="libAlaemChar"/>
          <w:rtl/>
        </w:rPr>
        <w:t>(</w:t>
      </w:r>
      <w:r w:rsidRPr="003049E4">
        <w:rPr>
          <w:rStyle w:val="libAieChar"/>
          <w:rtl/>
        </w:rPr>
        <w:t>لَقَدْ جاءَكُمْ رَسُولٌ مِنْ أَنْفُسِكُمْ عَزِيزٌ عَلَيْهِ ما عَنِتُّمْ حَرِيصٌ عَلَيْكُمْ بِالْمُؤْمِنِينَ رَؤُفٌ رَحِيمٌ</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432 ـ في مجمع البيان: </w:t>
      </w:r>
      <w:r w:rsidRPr="003049E4">
        <w:rPr>
          <w:rStyle w:val="libAlaemChar"/>
          <w:rtl/>
        </w:rPr>
        <w:t>(</w:t>
      </w:r>
      <w:r w:rsidRPr="003049E4">
        <w:rPr>
          <w:rStyle w:val="libAieChar"/>
          <w:rtl/>
        </w:rPr>
        <w:t>لَقَدْ جاءَكُمْ رَسُولٌ مِنْ أَنْفُسِكُمْ</w:t>
      </w:r>
      <w:r w:rsidRPr="003049E4">
        <w:rPr>
          <w:rStyle w:val="libAlaemChar"/>
          <w:rtl/>
        </w:rPr>
        <w:t>)</w:t>
      </w:r>
      <w:r w:rsidRPr="00E2074D">
        <w:rPr>
          <w:rtl/>
          <w:lang w:bidi="fa-IR"/>
        </w:rPr>
        <w:t xml:space="preserve"> قيل</w:t>
      </w:r>
      <w:r>
        <w:rPr>
          <w:rtl/>
          <w:lang w:bidi="fa-IR"/>
        </w:rPr>
        <w:t xml:space="preserve">: </w:t>
      </w:r>
      <w:r w:rsidRPr="00E2074D">
        <w:rPr>
          <w:rtl/>
          <w:lang w:bidi="fa-IR"/>
        </w:rPr>
        <w:t xml:space="preserve">معناه انه من نكاح لم يصبه شيء من ولادة الجاهلية عن الصادق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074D">
        <w:rPr>
          <w:rtl/>
        </w:rPr>
        <w:t>433</w:t>
      </w:r>
      <w:r>
        <w:rPr>
          <w:rtl/>
        </w:rPr>
        <w:t xml:space="preserve"> ـ </w:t>
      </w:r>
      <w:r w:rsidRPr="00E2074D">
        <w:rPr>
          <w:rtl/>
        </w:rPr>
        <w:t>وقرأ ابن عباس وابن علية وابن محيصن والزهري «أنفسكم» بفتح الفاء وقيل</w:t>
      </w:r>
      <w:r>
        <w:rPr>
          <w:rtl/>
        </w:rPr>
        <w:t xml:space="preserve">: </w:t>
      </w:r>
      <w:r w:rsidRPr="00E2074D">
        <w:rPr>
          <w:rtl/>
        </w:rPr>
        <w:t xml:space="preserve">انها قراءة فاطمة </w:t>
      </w:r>
      <w:r w:rsidRPr="003049E4">
        <w:rPr>
          <w:rStyle w:val="libAlaemChar"/>
          <w:rtl/>
        </w:rPr>
        <w:t>عليها‌السلام</w:t>
      </w:r>
      <w:r w:rsidRPr="00E2074D">
        <w:rPr>
          <w:rtl/>
        </w:rPr>
        <w:t>.</w:t>
      </w:r>
    </w:p>
    <w:p w:rsidR="003F1E9A" w:rsidRPr="00E2074D" w:rsidRDefault="003F1E9A" w:rsidP="00366395">
      <w:pPr>
        <w:pStyle w:val="libNormal"/>
        <w:rPr>
          <w:rtl/>
        </w:rPr>
      </w:pPr>
      <w:r w:rsidRPr="00E2074D">
        <w:rPr>
          <w:rtl/>
        </w:rPr>
        <w:t>434</w:t>
      </w:r>
      <w:r>
        <w:rPr>
          <w:rtl/>
        </w:rPr>
        <w:t xml:space="preserve"> ـ </w:t>
      </w:r>
      <w:r w:rsidRPr="00E2074D">
        <w:rPr>
          <w:rtl/>
        </w:rPr>
        <w:t>في جوامع الجامع وقرء من «أنفسكم»</w:t>
      </w:r>
      <w:r>
        <w:rPr>
          <w:rtl/>
        </w:rPr>
        <w:t xml:space="preserve"> أي </w:t>
      </w:r>
      <w:r w:rsidRPr="00E2074D">
        <w:rPr>
          <w:rtl/>
        </w:rPr>
        <w:t>من أشرفكم وأفضلكم وقيل</w:t>
      </w:r>
      <w:r>
        <w:rPr>
          <w:rtl/>
        </w:rPr>
        <w:t xml:space="preserve">: </w:t>
      </w:r>
      <w:r w:rsidRPr="00E2074D">
        <w:rPr>
          <w:rtl/>
        </w:rPr>
        <w:t xml:space="preserve">هي قراءة رسول الله </w:t>
      </w:r>
      <w:r w:rsidRPr="003049E4">
        <w:rPr>
          <w:rStyle w:val="libAlaemChar"/>
          <w:rtl/>
        </w:rPr>
        <w:t>صلى‌الله‌عليه‌وآله</w:t>
      </w:r>
      <w:r w:rsidRPr="00E2074D">
        <w:rPr>
          <w:rtl/>
        </w:rPr>
        <w:t xml:space="preserve"> وفاطمة </w:t>
      </w:r>
      <w:r w:rsidRPr="003049E4">
        <w:rPr>
          <w:rStyle w:val="libAlaemChar"/>
          <w:rtl/>
        </w:rPr>
        <w:t>عليهما‌السلام</w:t>
      </w:r>
      <w:r w:rsidRPr="00E2074D">
        <w:rPr>
          <w:rtl/>
        </w:rPr>
        <w:t>.</w:t>
      </w:r>
    </w:p>
    <w:p w:rsidR="003F1E9A" w:rsidRPr="00E2074D" w:rsidRDefault="003F1E9A" w:rsidP="00366395">
      <w:pPr>
        <w:pStyle w:val="libNormal"/>
        <w:rPr>
          <w:rtl/>
        </w:rPr>
      </w:pPr>
      <w:r w:rsidRPr="00E25B0F">
        <w:rPr>
          <w:rStyle w:val="libBold2Char"/>
          <w:rtl/>
        </w:rPr>
        <w:t xml:space="preserve">435 ـ في تفسير علي بن إبراهيم </w:t>
      </w:r>
      <w:r w:rsidRPr="00E2074D">
        <w:rPr>
          <w:rtl/>
        </w:rPr>
        <w:t>ويقرأ «من أنفسكم»</w:t>
      </w:r>
      <w:r>
        <w:rPr>
          <w:rtl/>
        </w:rPr>
        <w:t xml:space="preserve"> أي </w:t>
      </w:r>
      <w:r w:rsidRPr="00E2074D">
        <w:rPr>
          <w:rtl/>
        </w:rPr>
        <w:t>من أشرفكم.</w:t>
      </w:r>
    </w:p>
    <w:p w:rsidR="003F1E9A" w:rsidRPr="00E2074D" w:rsidRDefault="003F1E9A" w:rsidP="00366395">
      <w:pPr>
        <w:pStyle w:val="libNormal"/>
        <w:rPr>
          <w:rtl/>
        </w:rPr>
      </w:pPr>
      <w:r w:rsidRPr="00E25B0F">
        <w:rPr>
          <w:rStyle w:val="libBold2Char"/>
          <w:rtl/>
        </w:rPr>
        <w:t xml:space="preserve">436 ـ في كتاب التوحيد حدّثنا علي بن أحمد </w:t>
      </w:r>
      <w:r w:rsidRPr="00E2074D">
        <w:rPr>
          <w:rtl/>
        </w:rPr>
        <w:t>بن محمد بن عمران الدقاق «</w:t>
      </w:r>
      <w:r w:rsidRPr="003049E4">
        <w:rPr>
          <w:rStyle w:val="libAlaemChar"/>
          <w:rtl/>
        </w:rPr>
        <w:t>رحمه‌الله</w:t>
      </w:r>
      <w:r w:rsidRPr="00E2074D">
        <w:rPr>
          <w:rtl/>
        </w:rPr>
        <w:t>» قال</w:t>
      </w:r>
      <w:r>
        <w:rPr>
          <w:rtl/>
        </w:rPr>
        <w:t xml:space="preserve">: حدّثنا </w:t>
      </w:r>
      <w:r w:rsidRPr="00E2074D">
        <w:rPr>
          <w:rtl/>
        </w:rPr>
        <w:t>محمد بن</w:t>
      </w:r>
      <w:r>
        <w:rPr>
          <w:rtl/>
        </w:rPr>
        <w:t xml:space="preserve"> أبي عبد الله </w:t>
      </w:r>
      <w:r w:rsidRPr="00E2074D">
        <w:rPr>
          <w:rtl/>
        </w:rPr>
        <w:t>الكوفي قال</w:t>
      </w:r>
      <w:r>
        <w:rPr>
          <w:rtl/>
        </w:rPr>
        <w:t xml:space="preserve">: حدّثنا </w:t>
      </w:r>
      <w:r w:rsidRPr="00E2074D">
        <w:rPr>
          <w:rtl/>
        </w:rPr>
        <w:t>محمد بن اسمعيل البرمكي قال</w:t>
      </w:r>
      <w:r>
        <w:rPr>
          <w:rtl/>
        </w:rPr>
        <w:t xml:space="preserve">: حدّثنا </w:t>
      </w:r>
      <w:r w:rsidRPr="00E2074D">
        <w:rPr>
          <w:rtl/>
        </w:rPr>
        <w:t>الحسين بن الحسن قال</w:t>
      </w:r>
      <w:r>
        <w:rPr>
          <w:rtl/>
        </w:rPr>
        <w:t xml:space="preserve">: حدّثني أبي </w:t>
      </w:r>
      <w:r w:rsidRPr="00E2074D">
        <w:rPr>
          <w:rtl/>
        </w:rPr>
        <w:t>عن حنان بن سدير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العرش والكرسي فقال</w:t>
      </w:r>
      <w:r>
        <w:rPr>
          <w:rtl/>
        </w:rPr>
        <w:t xml:space="preserve">: إنّ </w:t>
      </w:r>
      <w:r w:rsidRPr="00E2074D">
        <w:rPr>
          <w:rtl/>
        </w:rPr>
        <w:t>للعرش صفات كثيرة مختلفة</w:t>
      </w:r>
      <w:r>
        <w:rPr>
          <w:rtl/>
        </w:rPr>
        <w:t xml:space="preserve">، </w:t>
      </w:r>
      <w:r w:rsidRPr="00E2074D">
        <w:rPr>
          <w:rtl/>
        </w:rPr>
        <w:t>له في</w:t>
      </w:r>
    </w:p>
    <w:p w:rsidR="003F1E9A" w:rsidRPr="00E2074D" w:rsidRDefault="003F1E9A" w:rsidP="003049E4">
      <w:pPr>
        <w:pStyle w:val="libNormal0"/>
        <w:rPr>
          <w:rtl/>
        </w:rPr>
      </w:pPr>
      <w:r>
        <w:rPr>
          <w:rtl/>
        </w:rPr>
        <w:br w:type="page"/>
      </w:r>
      <w:r w:rsidRPr="00E2074D">
        <w:rPr>
          <w:rtl/>
        </w:rPr>
        <w:lastRenderedPageBreak/>
        <w:t xml:space="preserve">كل سبب وضع </w:t>
      </w:r>
      <w:r w:rsidRPr="002A6C2A">
        <w:rPr>
          <w:rStyle w:val="libFootnotenumChar"/>
          <w:rtl/>
        </w:rPr>
        <w:t>(1)</w:t>
      </w:r>
      <w:r w:rsidRPr="00E2074D">
        <w:rPr>
          <w:rtl/>
        </w:rPr>
        <w:t xml:space="preserve"> في القرآن صفة على حدة. فقوله</w:t>
      </w:r>
      <w:r>
        <w:rPr>
          <w:rtl/>
        </w:rPr>
        <w:t xml:space="preserve">: </w:t>
      </w:r>
      <w:r w:rsidRPr="003049E4">
        <w:rPr>
          <w:rStyle w:val="libAlaemChar"/>
          <w:rtl/>
        </w:rPr>
        <w:t>(</w:t>
      </w:r>
      <w:r w:rsidRPr="003049E4">
        <w:rPr>
          <w:rStyle w:val="libAieChar"/>
          <w:rtl/>
        </w:rPr>
        <w:t>رَبُّ الْعَرْشِ الْعَظِيمِ</w:t>
      </w:r>
      <w:r w:rsidRPr="003049E4">
        <w:rPr>
          <w:rStyle w:val="libAlaemChar"/>
          <w:rtl/>
        </w:rPr>
        <w:t>)</w:t>
      </w:r>
      <w:r w:rsidRPr="00E2074D">
        <w:rPr>
          <w:rtl/>
        </w:rPr>
        <w:t xml:space="preserve"> يقول</w:t>
      </w:r>
      <w:r>
        <w:rPr>
          <w:rtl/>
        </w:rPr>
        <w:t xml:space="preserve">: </w:t>
      </w:r>
      <w:r w:rsidRPr="00E2074D">
        <w:rPr>
          <w:rtl/>
        </w:rPr>
        <w:t>الملك العظيم</w:t>
      </w:r>
      <w:r>
        <w:rPr>
          <w:rtl/>
        </w:rPr>
        <w:t xml:space="preserve">، </w:t>
      </w:r>
      <w:r w:rsidRPr="00E2074D">
        <w:rPr>
          <w:rtl/>
        </w:rPr>
        <w:t>وقوله</w:t>
      </w:r>
      <w:r>
        <w:rPr>
          <w:rtl/>
        </w:rPr>
        <w:t xml:space="preserve">: </w:t>
      </w:r>
      <w:r w:rsidRPr="003049E4">
        <w:rPr>
          <w:rStyle w:val="libAlaemChar"/>
          <w:rtl/>
        </w:rPr>
        <w:t>(</w:t>
      </w:r>
      <w:r w:rsidRPr="003049E4">
        <w:rPr>
          <w:rStyle w:val="libAieChar"/>
          <w:rtl/>
        </w:rPr>
        <w:t>الرَّحْمنُ عَلَى الْعَرْشِ اسْتَوى</w:t>
      </w:r>
      <w:r w:rsidRPr="003049E4">
        <w:rPr>
          <w:rStyle w:val="libAlaemChar"/>
          <w:rtl/>
        </w:rPr>
        <w:t>)</w:t>
      </w:r>
      <w:r w:rsidRPr="00E2074D">
        <w:rPr>
          <w:rtl/>
        </w:rPr>
        <w:t xml:space="preserve"> يقول</w:t>
      </w:r>
      <w:r>
        <w:rPr>
          <w:rtl/>
        </w:rPr>
        <w:t xml:space="preserve">: </w:t>
      </w:r>
      <w:r w:rsidRPr="00E2074D">
        <w:rPr>
          <w:rtl/>
        </w:rPr>
        <w:t>على الملك احتوى وهذا ملك الكيفوفية في الأشياء</w:t>
      </w:r>
      <w:r>
        <w:rPr>
          <w:rtl/>
        </w:rPr>
        <w:t xml:space="preserve">، </w:t>
      </w:r>
      <w:r w:rsidRPr="00E2074D">
        <w:rPr>
          <w:rtl/>
        </w:rPr>
        <w:t>ثم العرش في الوصل متفرد من الكرسي لأنهما بابان من أكبر أبواب الغيوب</w:t>
      </w:r>
      <w:r>
        <w:rPr>
          <w:rtl/>
        </w:rPr>
        <w:t xml:space="preserve">، </w:t>
      </w:r>
      <w:r w:rsidRPr="00E2074D">
        <w:rPr>
          <w:rtl/>
        </w:rPr>
        <w:t>وهما جميعا غيبان وهما في الغيب مقرونان</w:t>
      </w:r>
      <w:r>
        <w:rPr>
          <w:rtl/>
        </w:rPr>
        <w:t xml:space="preserve">، </w:t>
      </w:r>
      <w:r w:rsidRPr="00E2074D">
        <w:rPr>
          <w:rtl/>
        </w:rPr>
        <w:t>لان الكرسي هو الباب الظاهر من الغيب الذي منه مطلع البدع ومنه الأشياء كلها والعرش هو الباب الباطن الذي يوجد فيه علم الكيف والكون والحمد والقدر والأين والمشية وصفة الارادة وعلم الألفاظ والحركات والترك وعلم العود والبدأ. فهما في العلم بابان مقرونان</w:t>
      </w:r>
      <w:r>
        <w:rPr>
          <w:rtl/>
        </w:rPr>
        <w:t xml:space="preserve">، </w:t>
      </w:r>
      <w:r w:rsidRPr="00E2074D">
        <w:rPr>
          <w:rtl/>
        </w:rPr>
        <w:t>لان ملك العرش سوى ملك الكرسي</w:t>
      </w:r>
      <w:r>
        <w:rPr>
          <w:rtl/>
        </w:rPr>
        <w:t xml:space="preserve">، </w:t>
      </w:r>
      <w:r w:rsidRPr="00E2074D">
        <w:rPr>
          <w:rtl/>
        </w:rPr>
        <w:t>وعلمه اغيب من علم الكرسي</w:t>
      </w:r>
      <w:r>
        <w:rPr>
          <w:rtl/>
        </w:rPr>
        <w:t xml:space="preserve">، </w:t>
      </w:r>
      <w:r w:rsidRPr="00E2074D">
        <w:rPr>
          <w:rtl/>
        </w:rPr>
        <w:t>فمن ذلك قال</w:t>
      </w:r>
      <w:r>
        <w:rPr>
          <w:rtl/>
        </w:rPr>
        <w:t xml:space="preserve">: </w:t>
      </w:r>
      <w:r w:rsidRPr="003049E4">
        <w:rPr>
          <w:rStyle w:val="libAlaemChar"/>
          <w:rtl/>
        </w:rPr>
        <w:t>(</w:t>
      </w:r>
      <w:r w:rsidRPr="003049E4">
        <w:rPr>
          <w:rStyle w:val="libAieChar"/>
          <w:rtl/>
        </w:rPr>
        <w:t>رَبُّ الْعَرْشِ الْعَظِيمِ</w:t>
      </w:r>
      <w:r w:rsidRPr="003049E4">
        <w:rPr>
          <w:rStyle w:val="libAlaemChar"/>
          <w:rtl/>
        </w:rPr>
        <w:t>)</w:t>
      </w:r>
      <w:r>
        <w:rPr>
          <w:rtl/>
        </w:rPr>
        <w:t xml:space="preserve"> أي </w:t>
      </w:r>
      <w:r w:rsidRPr="00E2074D">
        <w:rPr>
          <w:rtl/>
        </w:rPr>
        <w:t>صفته أعظم من صفة الكرسي وهما في ذلك مقرونان.</w:t>
      </w:r>
    </w:p>
    <w:p w:rsidR="003F1E9A" w:rsidRPr="00E2074D" w:rsidRDefault="003F1E9A" w:rsidP="00366395">
      <w:pPr>
        <w:pStyle w:val="libNormal"/>
        <w:rPr>
          <w:rtl/>
        </w:rPr>
      </w:pPr>
      <w:r w:rsidRPr="00E2074D">
        <w:rPr>
          <w:rtl/>
        </w:rPr>
        <w:t>437</w:t>
      </w:r>
      <w:r>
        <w:rPr>
          <w:rtl/>
        </w:rPr>
        <w:t xml:space="preserve"> ـ حدّثنا </w:t>
      </w:r>
      <w:r w:rsidRPr="00E2074D">
        <w:rPr>
          <w:rtl/>
        </w:rPr>
        <w:t>محمد بن الحسن بن</w:t>
      </w:r>
      <w:r>
        <w:rPr>
          <w:rtl/>
        </w:rPr>
        <w:t xml:space="preserve"> أحمد </w:t>
      </w:r>
      <w:r w:rsidRPr="00E2074D">
        <w:rPr>
          <w:rtl/>
        </w:rPr>
        <w:t>بن الوليد «</w:t>
      </w:r>
      <w:r w:rsidRPr="003049E4">
        <w:rPr>
          <w:rStyle w:val="libAlaemChar"/>
          <w:rtl/>
        </w:rPr>
        <w:t>رحمه‌الله</w:t>
      </w:r>
      <w:r w:rsidRPr="00E2074D">
        <w:rPr>
          <w:rtl/>
        </w:rPr>
        <w:t>» قال</w:t>
      </w:r>
      <w:r>
        <w:rPr>
          <w:rtl/>
        </w:rPr>
        <w:t xml:space="preserve"> حدّثنا </w:t>
      </w:r>
      <w:r w:rsidRPr="00E2074D">
        <w:rPr>
          <w:rtl/>
        </w:rPr>
        <w:t>محمد بن الحسن الصفار عن</w:t>
      </w:r>
      <w:r>
        <w:rPr>
          <w:rtl/>
        </w:rPr>
        <w:t xml:space="preserve"> علي بن </w:t>
      </w:r>
      <w:r w:rsidRPr="00E2074D">
        <w:rPr>
          <w:rtl/>
        </w:rPr>
        <w:t>اسمعيل عن حماد بن عيسى عن إبراهيم بن عمر اليماني</w:t>
      </w:r>
      <w:r>
        <w:rPr>
          <w:rtl/>
        </w:rPr>
        <w:t xml:space="preserve"> عن أبي </w:t>
      </w:r>
      <w:r w:rsidRPr="00E2074D">
        <w:rPr>
          <w:rtl/>
        </w:rPr>
        <w:t>الطفيل</w:t>
      </w:r>
      <w:r>
        <w:rPr>
          <w:rtl/>
        </w:rPr>
        <w:t xml:space="preserve"> عن أبي </w:t>
      </w:r>
      <w:r w:rsidRPr="00E2074D">
        <w:rPr>
          <w:rtl/>
        </w:rPr>
        <w:t>جعفر عن</w:t>
      </w:r>
      <w:r>
        <w:rPr>
          <w:rtl/>
        </w:rPr>
        <w:t xml:space="preserve"> علي بن </w:t>
      </w:r>
      <w:r w:rsidRPr="00E2074D">
        <w:rPr>
          <w:rtl/>
        </w:rPr>
        <w:t xml:space="preserve">الحسين </w:t>
      </w:r>
      <w:r w:rsidRPr="003049E4">
        <w:rPr>
          <w:rStyle w:val="libAlaemChar"/>
          <w:rtl/>
        </w:rPr>
        <w:t>عليهم‌السلام</w:t>
      </w:r>
      <w:r>
        <w:rPr>
          <w:rtl/>
        </w:rPr>
        <w:t xml:space="preserve"> قال: إنّ </w:t>
      </w:r>
      <w:r w:rsidRPr="00E2074D">
        <w:rPr>
          <w:rtl/>
        </w:rPr>
        <w:t xml:space="preserve">الله </w:t>
      </w:r>
      <w:r w:rsidRPr="003049E4">
        <w:rPr>
          <w:rStyle w:val="libAlaemChar"/>
          <w:rtl/>
        </w:rPr>
        <w:t>عزوجل</w:t>
      </w:r>
      <w:r w:rsidRPr="00E2074D">
        <w:rPr>
          <w:rtl/>
        </w:rPr>
        <w:t xml:space="preserve"> خلق العرش أرباعا لم يخلق قبله</w:t>
      </w:r>
      <w:r w:rsidRPr="00B26221">
        <w:rPr>
          <w:rFonts w:hint="cs"/>
          <w:rtl/>
        </w:rPr>
        <w:t xml:space="preserve"> </w:t>
      </w:r>
      <w:r>
        <w:rPr>
          <w:rFonts w:hint="cs"/>
          <w:rtl/>
        </w:rPr>
        <w:t>إ</w:t>
      </w:r>
      <w:r w:rsidRPr="00E2074D">
        <w:rPr>
          <w:rtl/>
        </w:rPr>
        <w:t>ل</w:t>
      </w:r>
      <w:r>
        <w:rPr>
          <w:rFonts w:hint="cs"/>
          <w:rtl/>
        </w:rPr>
        <w:t>ّ</w:t>
      </w:r>
      <w:r w:rsidRPr="00E2074D">
        <w:rPr>
          <w:rtl/>
        </w:rPr>
        <w:t>ا ثلثة أشياء الهواء والقلم والنور</w:t>
      </w:r>
      <w:r>
        <w:rPr>
          <w:rtl/>
        </w:rPr>
        <w:t xml:space="preserve">، </w:t>
      </w:r>
      <w:r w:rsidRPr="00E2074D">
        <w:rPr>
          <w:rtl/>
        </w:rPr>
        <w:t>ثم خلقه من أنوار مختلفة فمن ذلك النور نور أخضر اخضرت منه الخضرة</w:t>
      </w:r>
      <w:r>
        <w:rPr>
          <w:rtl/>
        </w:rPr>
        <w:t xml:space="preserve">، </w:t>
      </w:r>
      <w:r w:rsidRPr="00E2074D">
        <w:rPr>
          <w:rtl/>
        </w:rPr>
        <w:t>ونور اصفر اصفرت منه الصفرة</w:t>
      </w:r>
      <w:r>
        <w:rPr>
          <w:rtl/>
        </w:rPr>
        <w:t xml:space="preserve">، </w:t>
      </w:r>
      <w:r w:rsidRPr="00E2074D">
        <w:rPr>
          <w:rtl/>
        </w:rPr>
        <w:t>ونور أحمر احمرت منه الحمرة</w:t>
      </w:r>
      <w:r>
        <w:rPr>
          <w:rtl/>
        </w:rPr>
        <w:t xml:space="preserve">، </w:t>
      </w:r>
      <w:r w:rsidRPr="00E2074D">
        <w:rPr>
          <w:rtl/>
        </w:rPr>
        <w:t>ونور ابيض وهو نور الأنوار</w:t>
      </w:r>
      <w:r>
        <w:rPr>
          <w:rtl/>
        </w:rPr>
        <w:t xml:space="preserve">، </w:t>
      </w:r>
      <w:r w:rsidRPr="00E2074D">
        <w:rPr>
          <w:rtl/>
        </w:rPr>
        <w:t>ومنه ضوء النهار</w:t>
      </w:r>
      <w:r>
        <w:rPr>
          <w:rtl/>
        </w:rPr>
        <w:t xml:space="preserve">، </w:t>
      </w:r>
      <w:r w:rsidRPr="00E2074D">
        <w:rPr>
          <w:rtl/>
        </w:rPr>
        <w:t>ثم جعله سبعين الف طبق</w:t>
      </w:r>
      <w:r>
        <w:rPr>
          <w:rtl/>
        </w:rPr>
        <w:t xml:space="preserve">، </w:t>
      </w:r>
      <w:r w:rsidRPr="00E2074D">
        <w:rPr>
          <w:rtl/>
        </w:rPr>
        <w:t>غلظ كل طبق كأول العرش</w:t>
      </w:r>
      <w:r>
        <w:rPr>
          <w:rtl/>
        </w:rPr>
        <w:t xml:space="preserve"> إلى </w:t>
      </w:r>
      <w:r w:rsidRPr="00E2074D">
        <w:rPr>
          <w:rtl/>
        </w:rPr>
        <w:t>أسفل السافلين ليس من ذلك طبق</w:t>
      </w:r>
      <w:r w:rsidRPr="00B26221">
        <w:rPr>
          <w:rFonts w:hint="cs"/>
          <w:rtl/>
        </w:rPr>
        <w:t xml:space="preserve"> </w:t>
      </w:r>
      <w:r>
        <w:rPr>
          <w:rFonts w:hint="cs"/>
          <w:rtl/>
        </w:rPr>
        <w:t>إ</w:t>
      </w:r>
      <w:r w:rsidRPr="00E2074D">
        <w:rPr>
          <w:rtl/>
        </w:rPr>
        <w:t>ل</w:t>
      </w:r>
      <w:r>
        <w:rPr>
          <w:rFonts w:hint="cs"/>
          <w:rtl/>
        </w:rPr>
        <w:t>ّ</w:t>
      </w:r>
      <w:r w:rsidRPr="00E2074D">
        <w:rPr>
          <w:rtl/>
        </w:rPr>
        <w:t>ا يسبح بحمد ربه ويقدسه بأصوات مختلفة</w:t>
      </w:r>
      <w:r>
        <w:rPr>
          <w:rtl/>
        </w:rPr>
        <w:t xml:space="preserve">، </w:t>
      </w:r>
      <w:r w:rsidRPr="00E2074D">
        <w:rPr>
          <w:rtl/>
        </w:rPr>
        <w:t>والسنة غير مشتبهة</w:t>
      </w:r>
      <w:r>
        <w:rPr>
          <w:rtl/>
        </w:rPr>
        <w:t xml:space="preserve">، </w:t>
      </w:r>
      <w:r w:rsidRPr="00E2074D">
        <w:rPr>
          <w:rtl/>
        </w:rPr>
        <w:t>ولو اذن للسان منها فأسمع شيئا مما تحته لهدم الجبال والمداين والحصون</w:t>
      </w:r>
      <w:r>
        <w:rPr>
          <w:rtl/>
        </w:rPr>
        <w:t xml:space="preserve">، </w:t>
      </w:r>
      <w:r w:rsidRPr="00E2074D">
        <w:rPr>
          <w:rtl/>
        </w:rPr>
        <w:t>والخسف البحار ولأهلك ما دونه</w:t>
      </w:r>
      <w:r>
        <w:rPr>
          <w:rtl/>
        </w:rPr>
        <w:t xml:space="preserve">، </w:t>
      </w:r>
      <w:r w:rsidRPr="00E2074D">
        <w:rPr>
          <w:rtl/>
        </w:rPr>
        <w:t>له ثمانية أركان على كل ركن منها من الملائكة ما لا يحصى عددهم</w:t>
      </w:r>
      <w:r w:rsidRPr="00B26221">
        <w:rPr>
          <w:rFonts w:hint="cs"/>
          <w:rtl/>
        </w:rPr>
        <w:t xml:space="preserve"> </w:t>
      </w:r>
      <w:r>
        <w:rPr>
          <w:rFonts w:hint="cs"/>
          <w:rtl/>
        </w:rPr>
        <w:t>إ</w:t>
      </w:r>
      <w:r w:rsidRPr="00E2074D">
        <w:rPr>
          <w:rtl/>
        </w:rPr>
        <w:t>ل</w:t>
      </w:r>
      <w:r>
        <w:rPr>
          <w:rFonts w:hint="cs"/>
          <w:rtl/>
        </w:rPr>
        <w:t>ّ</w:t>
      </w:r>
      <w:r w:rsidRPr="00E2074D">
        <w:rPr>
          <w:rtl/>
        </w:rPr>
        <w:t xml:space="preserve">ا الله </w:t>
      </w:r>
      <w:r w:rsidRPr="003049E4">
        <w:rPr>
          <w:rStyle w:val="libAlaemChar"/>
          <w:rtl/>
        </w:rPr>
        <w:t>عزوجل</w:t>
      </w:r>
      <w:r>
        <w:rPr>
          <w:rtl/>
        </w:rPr>
        <w:t xml:space="preserve">، </w:t>
      </w:r>
      <w:r w:rsidRPr="003049E4">
        <w:rPr>
          <w:rStyle w:val="libAlaemChar"/>
          <w:rtl/>
        </w:rPr>
        <w:t>(</w:t>
      </w:r>
      <w:r w:rsidRPr="003049E4">
        <w:rPr>
          <w:rStyle w:val="libAieChar"/>
          <w:rtl/>
        </w:rPr>
        <w:t>يُسَبِّحُونَ اللَّيْلَ وَالنَّهارَ لا يَفْتُرُونَ</w:t>
      </w:r>
      <w:r w:rsidRPr="003049E4">
        <w:rPr>
          <w:rStyle w:val="libAlaemChar"/>
          <w:rtl/>
        </w:rPr>
        <w:t>)</w:t>
      </w:r>
      <w:r>
        <w:rPr>
          <w:rtl/>
        </w:rPr>
        <w:t xml:space="preserve">، </w:t>
      </w:r>
      <w:r w:rsidRPr="00E2074D">
        <w:rPr>
          <w:rtl/>
        </w:rPr>
        <w:t>ولو حس شيء مما فوقه ما قام لذلك طرفة عين بينه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«وصنع» بدل «وضع»</w:t>
      </w:r>
      <w:r>
        <w:rPr>
          <w:rtl/>
        </w:rPr>
        <w:t>.</w:t>
      </w:r>
    </w:p>
    <w:p w:rsidR="003F1E9A" w:rsidRPr="00E2074D" w:rsidRDefault="003F1E9A" w:rsidP="003049E4">
      <w:pPr>
        <w:pStyle w:val="libNormal0"/>
        <w:rPr>
          <w:rtl/>
        </w:rPr>
      </w:pPr>
      <w:r>
        <w:rPr>
          <w:rtl/>
        </w:rPr>
        <w:br w:type="page"/>
      </w:r>
      <w:r w:rsidRPr="00E2074D">
        <w:rPr>
          <w:rtl/>
        </w:rPr>
        <w:lastRenderedPageBreak/>
        <w:t>بين الاحساس الجبروت والكبرياء والعظمة والقدس والرحمة والعلم</w:t>
      </w:r>
      <w:r>
        <w:rPr>
          <w:rtl/>
        </w:rPr>
        <w:t xml:space="preserve">، </w:t>
      </w:r>
      <w:r w:rsidRPr="00E2074D">
        <w:rPr>
          <w:rtl/>
        </w:rPr>
        <w:t xml:space="preserve">وليس وراء هذا مقال </w:t>
      </w:r>
      <w:r w:rsidRPr="002A6C2A">
        <w:rPr>
          <w:rStyle w:val="libFootnotenumChar"/>
          <w:rtl/>
        </w:rPr>
        <w:t>(1)</w:t>
      </w:r>
      <w:r>
        <w:rPr>
          <w:rtl/>
        </w:rPr>
        <w:t>.</w:t>
      </w:r>
    </w:p>
    <w:p w:rsidR="003F1E9A" w:rsidRPr="00E2074D" w:rsidRDefault="003F1E9A" w:rsidP="000F390E">
      <w:pPr>
        <w:pStyle w:val="libLine"/>
        <w:rPr>
          <w:rtl/>
        </w:rPr>
      </w:pPr>
      <w:r w:rsidRPr="00E2074D">
        <w:rPr>
          <w:rtl/>
        </w:rPr>
        <w:t>__________________</w:t>
      </w:r>
    </w:p>
    <w:p w:rsidR="003F1E9A" w:rsidRPr="00CC1B8B" w:rsidRDefault="003F1E9A" w:rsidP="002A6C2A">
      <w:pPr>
        <w:pStyle w:val="libFootnote0"/>
        <w:rPr>
          <w:rtl/>
        </w:rPr>
      </w:pPr>
      <w:r w:rsidRPr="00CC1B8B">
        <w:rPr>
          <w:rtl/>
        </w:rPr>
        <w:t>(1)</w:t>
      </w:r>
      <w:r w:rsidRPr="00CC1B8B">
        <w:rPr>
          <w:rFonts w:hint="cs"/>
          <w:rtl/>
        </w:rPr>
        <w:t xml:space="preserve"> </w:t>
      </w:r>
      <w:r w:rsidRPr="00CC1B8B">
        <w:rPr>
          <w:rtl/>
        </w:rPr>
        <w:t xml:space="preserve">«في كتاب طلب الائمة </w:t>
      </w:r>
      <w:r>
        <w:rPr>
          <w:rtl/>
        </w:rPr>
        <w:t>(</w:t>
      </w:r>
      <w:r w:rsidRPr="00CC1B8B">
        <w:rPr>
          <w:rtl/>
        </w:rPr>
        <w:t>ع</w:t>
      </w:r>
      <w:r>
        <w:rPr>
          <w:rtl/>
        </w:rPr>
        <w:t>)</w:t>
      </w:r>
      <w:r w:rsidRPr="00CC1B8B">
        <w:rPr>
          <w:rtl/>
        </w:rPr>
        <w:t xml:space="preserve"> عن الشعيري عن جعفر بن محمد الصادق </w:t>
      </w:r>
      <w:r w:rsidRPr="003049E4">
        <w:rPr>
          <w:rStyle w:val="libAlaemChar"/>
          <w:rtl/>
        </w:rPr>
        <w:t>عليه‌السلام</w:t>
      </w:r>
      <w:r w:rsidRPr="00CC1B8B">
        <w:rPr>
          <w:rtl/>
        </w:rPr>
        <w:t xml:space="preserve"> قال</w:t>
      </w:r>
      <w:r>
        <w:rPr>
          <w:rtl/>
        </w:rPr>
        <w:t xml:space="preserve">: </w:t>
      </w:r>
      <w:r w:rsidRPr="00CC1B8B">
        <w:rPr>
          <w:rtl/>
        </w:rPr>
        <w:t xml:space="preserve">قال رسول الله </w:t>
      </w:r>
      <w:r w:rsidRPr="003049E4">
        <w:rPr>
          <w:rStyle w:val="libAlaemChar"/>
          <w:rtl/>
        </w:rPr>
        <w:t>صلى‌الله‌عليه‌وآله</w:t>
      </w:r>
      <w:r>
        <w:rPr>
          <w:rtl/>
        </w:rPr>
        <w:t xml:space="preserve">: </w:t>
      </w:r>
      <w:r w:rsidRPr="00CC1B8B">
        <w:rPr>
          <w:rtl/>
        </w:rPr>
        <w:t>من أراده إنسان بسوء فأراد أن</w:t>
      </w:r>
      <w:r>
        <w:rPr>
          <w:rtl/>
        </w:rPr>
        <w:t xml:space="preserve"> ـ </w:t>
      </w:r>
      <w:r w:rsidRPr="00CC1B8B">
        <w:rPr>
          <w:rtl/>
        </w:rPr>
        <w:t xml:space="preserve">يحجز الله بينه وبينه فليقل حين براءة </w:t>
      </w:r>
      <w:r>
        <w:rPr>
          <w:rtl/>
        </w:rPr>
        <w:t>(</w:t>
      </w:r>
      <w:r w:rsidRPr="00CC1B8B">
        <w:rPr>
          <w:rtl/>
        </w:rPr>
        <w:t>يراه ظ</w:t>
      </w:r>
      <w:r>
        <w:rPr>
          <w:rtl/>
        </w:rPr>
        <w:t xml:space="preserve">): </w:t>
      </w:r>
      <w:r w:rsidRPr="00CC1B8B">
        <w:rPr>
          <w:rtl/>
        </w:rPr>
        <w:t>أعوذ بحول الله وقوته من حول خلقه وقوتهم و</w:t>
      </w:r>
      <w:r>
        <w:rPr>
          <w:rFonts w:hint="cs"/>
          <w:rtl/>
        </w:rPr>
        <w:t xml:space="preserve"> </w:t>
      </w:r>
      <w:r w:rsidRPr="003049E4">
        <w:rPr>
          <w:rStyle w:val="libAlaemChar"/>
          <w:rtl/>
        </w:rPr>
        <w:t>(</w:t>
      </w:r>
      <w:r w:rsidRPr="000F390E">
        <w:rPr>
          <w:rStyle w:val="libFootnoteAieChar"/>
          <w:rtl/>
        </w:rPr>
        <w:t>أَعُوذُ بِرَبِّ الْفَلَقِ مِنْ شَرِّ ما خَلَقَ</w:t>
      </w:r>
      <w:r w:rsidRPr="003049E4">
        <w:rPr>
          <w:rStyle w:val="libAlaemChar"/>
          <w:rtl/>
        </w:rPr>
        <w:t>)</w:t>
      </w:r>
      <w:r w:rsidRPr="00CC1B8B">
        <w:rPr>
          <w:rtl/>
        </w:rPr>
        <w:t xml:space="preserve"> ثم يقول</w:t>
      </w:r>
      <w:r>
        <w:rPr>
          <w:rtl/>
        </w:rPr>
        <w:t xml:space="preserve">: </w:t>
      </w:r>
      <w:r w:rsidRPr="00CC1B8B">
        <w:rPr>
          <w:rtl/>
        </w:rPr>
        <w:t xml:space="preserve">ما قال الله عزوجل لنبيه </w:t>
      </w:r>
      <w:r w:rsidRPr="003049E4">
        <w:rPr>
          <w:rStyle w:val="libAlaemChar"/>
          <w:rtl/>
        </w:rPr>
        <w:t>صلى‌الله‌عليه‌وآله</w:t>
      </w:r>
      <w:r>
        <w:rPr>
          <w:rtl/>
        </w:rPr>
        <w:t xml:space="preserve">: </w:t>
      </w:r>
      <w:r w:rsidRPr="003049E4">
        <w:rPr>
          <w:rStyle w:val="libAlaemChar"/>
          <w:rtl/>
        </w:rPr>
        <w:t>(</w:t>
      </w:r>
      <w:r w:rsidRPr="000F390E">
        <w:rPr>
          <w:rStyle w:val="libFootnoteAieChar"/>
          <w:rtl/>
        </w:rPr>
        <w:t>فَإِنْ تَوَلَّوْا فَقُلْ حَسْبِيَ اللهُ لا إله إلّا هُوَ عَلَيْهِ تَوَكَّلْتُ وَهُوَ رَبُّ الْعَرْشِ الْعَظِيمِ</w:t>
      </w:r>
      <w:r w:rsidRPr="003049E4">
        <w:rPr>
          <w:rStyle w:val="libAlaemChar"/>
          <w:rtl/>
        </w:rPr>
        <w:t>)</w:t>
      </w:r>
      <w:r>
        <w:rPr>
          <w:rtl/>
        </w:rPr>
        <w:t xml:space="preserve">، </w:t>
      </w:r>
      <w:r w:rsidRPr="00CC1B8B">
        <w:rPr>
          <w:rtl/>
        </w:rPr>
        <w:t>صرف الله عنه كيد كل كائد</w:t>
      </w:r>
      <w:r>
        <w:rPr>
          <w:rtl/>
        </w:rPr>
        <w:t xml:space="preserve">: </w:t>
      </w:r>
      <w:r w:rsidRPr="00CC1B8B">
        <w:rPr>
          <w:rtl/>
        </w:rPr>
        <w:t>ومكر كل ما كر</w:t>
      </w:r>
      <w:r>
        <w:rPr>
          <w:rtl/>
        </w:rPr>
        <w:t xml:space="preserve">، </w:t>
      </w:r>
      <w:r w:rsidRPr="00CC1B8B">
        <w:rPr>
          <w:rtl/>
        </w:rPr>
        <w:t>وحسد كل حاسد</w:t>
      </w:r>
      <w:r>
        <w:rPr>
          <w:rtl/>
        </w:rPr>
        <w:t xml:space="preserve">، </w:t>
      </w:r>
      <w:r w:rsidRPr="00CC1B8B">
        <w:rPr>
          <w:rtl/>
        </w:rPr>
        <w:t>ولا يقولن هذه الكلمات</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CC1B8B">
        <w:rPr>
          <w:rtl/>
        </w:rPr>
        <w:t xml:space="preserve"> في وجهه فان الله يكفيه بحوله.</w:t>
      </w:r>
      <w:r w:rsidRPr="00CC1B8B">
        <w:rPr>
          <w:rFonts w:hint="cs"/>
          <w:rtl/>
        </w:rPr>
        <w:t xml:space="preserve"> </w:t>
      </w:r>
      <w:r w:rsidRPr="00CC1B8B">
        <w:rPr>
          <w:rtl/>
        </w:rPr>
        <w:t xml:space="preserve">منه عفى عنه» </w:t>
      </w:r>
      <w:r>
        <w:rPr>
          <w:rtl/>
        </w:rPr>
        <w:t>(</w:t>
      </w:r>
      <w:r w:rsidRPr="00CC1B8B">
        <w:rPr>
          <w:rtl/>
        </w:rPr>
        <w:t>عن هامش بعض النسخ</w:t>
      </w:r>
      <w:r>
        <w:rPr>
          <w:rtl/>
        </w:rPr>
        <w:t>)</w:t>
      </w:r>
    </w:p>
    <w:p w:rsidR="003F1E9A" w:rsidRPr="00E2074D" w:rsidRDefault="003F1E9A" w:rsidP="003F1E9A">
      <w:pPr>
        <w:pStyle w:val="Heading1Center"/>
        <w:rPr>
          <w:rtl/>
          <w:lang w:bidi="fa-IR"/>
        </w:rPr>
      </w:pPr>
      <w:r>
        <w:rPr>
          <w:rtl/>
          <w:lang w:bidi="fa-IR"/>
        </w:rPr>
        <w:br w:type="page"/>
      </w:r>
      <w:bookmarkStart w:id="14" w:name="_Toc269205"/>
      <w:r w:rsidRPr="00E2074D">
        <w:rPr>
          <w:rtl/>
          <w:lang w:bidi="fa-IR"/>
        </w:rPr>
        <w:lastRenderedPageBreak/>
        <w:t>سورة يونس</w:t>
      </w:r>
      <w:bookmarkEnd w:id="14"/>
    </w:p>
    <w:p w:rsidR="003F1E9A" w:rsidRPr="00E2074D" w:rsidRDefault="003F1E9A" w:rsidP="00960FF1">
      <w:pPr>
        <w:pStyle w:val="libCenterBold1"/>
        <w:rPr>
          <w:rtl/>
        </w:rPr>
      </w:pPr>
      <w:r w:rsidRPr="00E2074D">
        <w:rPr>
          <w:rtl/>
        </w:rPr>
        <w:t>بسم الله الرحمن الرحيم</w:t>
      </w:r>
    </w:p>
    <w:p w:rsidR="003F1E9A" w:rsidRPr="00E2074D" w:rsidRDefault="003F1E9A" w:rsidP="00366395">
      <w:pPr>
        <w:pStyle w:val="libNormal"/>
        <w:rPr>
          <w:rtl/>
        </w:rPr>
      </w:pPr>
      <w:r w:rsidRPr="00E25B0F">
        <w:rPr>
          <w:rStyle w:val="libBold2Char"/>
          <w:rtl/>
        </w:rPr>
        <w:t xml:space="preserve">1 ـ في تفسير العيّاشي </w:t>
      </w:r>
      <w:r w:rsidRPr="00E2074D">
        <w:rPr>
          <w:rtl/>
        </w:rPr>
        <w:t>عن أبان بن عثمان عن محمد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اقرء قلت</w:t>
      </w:r>
      <w:r>
        <w:rPr>
          <w:rtl/>
        </w:rPr>
        <w:t xml:space="preserve">: </w:t>
      </w:r>
      <w:r w:rsidRPr="00E2074D">
        <w:rPr>
          <w:rtl/>
        </w:rPr>
        <w:t>من</w:t>
      </w:r>
      <w:r>
        <w:rPr>
          <w:rtl/>
        </w:rPr>
        <w:t xml:space="preserve"> أي </w:t>
      </w:r>
      <w:r w:rsidRPr="00E2074D">
        <w:rPr>
          <w:rtl/>
        </w:rPr>
        <w:t>شيء اقرأ</w:t>
      </w:r>
      <w:r>
        <w:rPr>
          <w:rtl/>
        </w:rPr>
        <w:t>؟</w:t>
      </w:r>
      <w:r w:rsidRPr="00E2074D">
        <w:rPr>
          <w:rtl/>
        </w:rPr>
        <w:t xml:space="preserve"> قال</w:t>
      </w:r>
      <w:r>
        <w:rPr>
          <w:rtl/>
        </w:rPr>
        <w:t xml:space="preserve">: </w:t>
      </w:r>
      <w:r w:rsidRPr="00E2074D">
        <w:rPr>
          <w:rtl/>
        </w:rPr>
        <w:t xml:space="preserve">اقرء من السورة السابعة </w:t>
      </w:r>
      <w:r w:rsidRPr="002A6C2A">
        <w:rPr>
          <w:rStyle w:val="libFootnotenumChar"/>
          <w:rtl/>
        </w:rPr>
        <w:t>(1)</w:t>
      </w:r>
      <w:r w:rsidRPr="00E2074D">
        <w:rPr>
          <w:rtl/>
        </w:rPr>
        <w:t xml:space="preserve"> قال</w:t>
      </w:r>
      <w:r>
        <w:rPr>
          <w:rtl/>
        </w:rPr>
        <w:t xml:space="preserve">: </w:t>
      </w:r>
      <w:r w:rsidRPr="00E2074D">
        <w:rPr>
          <w:rtl/>
        </w:rPr>
        <w:t>فجعلت التمسها فقال</w:t>
      </w:r>
      <w:r>
        <w:rPr>
          <w:rtl/>
        </w:rPr>
        <w:t xml:space="preserve">: </w:t>
      </w:r>
      <w:r w:rsidRPr="00E2074D">
        <w:rPr>
          <w:rtl/>
        </w:rPr>
        <w:t>اقرأ سورة يونس فقرأت حتى انتهيت</w:t>
      </w:r>
      <w:r>
        <w:rPr>
          <w:rtl/>
        </w:rPr>
        <w:t xml:space="preserve"> إلى </w:t>
      </w:r>
      <w:r w:rsidRPr="003049E4">
        <w:rPr>
          <w:rStyle w:val="libAlaemChar"/>
          <w:rtl/>
        </w:rPr>
        <w:t>(</w:t>
      </w:r>
      <w:r w:rsidRPr="003049E4">
        <w:rPr>
          <w:rStyle w:val="libAieChar"/>
          <w:rtl/>
        </w:rPr>
        <w:t>لِلَّذِينَ أَحْسَنُوا الْحُسْنى وَزِيادَةٌ وَلا يَرْهَقُ وُجُوهَهُمْ قَتَرٌ وَلا ذِلَّةٌ</w:t>
      </w:r>
      <w:r w:rsidRPr="003049E4">
        <w:rPr>
          <w:rStyle w:val="libAlaemChar"/>
          <w:rtl/>
        </w:rPr>
        <w:t>)</w:t>
      </w:r>
      <w:r w:rsidRPr="00E2074D">
        <w:rPr>
          <w:rtl/>
        </w:rPr>
        <w:t xml:space="preserve"> ثم قال</w:t>
      </w:r>
      <w:r>
        <w:rPr>
          <w:rtl/>
        </w:rPr>
        <w:t xml:space="preserve">: </w:t>
      </w:r>
      <w:r w:rsidRPr="00E2074D">
        <w:rPr>
          <w:rtl/>
        </w:rPr>
        <w:t>حسبك</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انى لأعجب كيف لا أشيب إذا قرأت القرآن.</w:t>
      </w:r>
    </w:p>
    <w:p w:rsidR="003F1E9A" w:rsidRPr="00E2074D" w:rsidRDefault="003F1E9A" w:rsidP="00366395">
      <w:pPr>
        <w:pStyle w:val="libNormal"/>
        <w:rPr>
          <w:rtl/>
        </w:rPr>
      </w:pPr>
      <w:r w:rsidRPr="00E25B0F">
        <w:rPr>
          <w:rStyle w:val="libBold2Char"/>
          <w:rtl/>
        </w:rPr>
        <w:t xml:space="preserve">2 ـ في كتاب ثواب الأعمال </w:t>
      </w:r>
      <w:r w:rsidRPr="00E2074D">
        <w:rPr>
          <w:rtl/>
        </w:rPr>
        <w:t>باسناده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قرأ سورة يونس في كل شهرين أو ثلثة لم يخف عليه أن يكون من الجاهلين وكان يوم القيمة من المقربين.</w:t>
      </w:r>
    </w:p>
    <w:p w:rsidR="003F1E9A" w:rsidRPr="00E2074D" w:rsidRDefault="003F1E9A" w:rsidP="00366395">
      <w:pPr>
        <w:pStyle w:val="libNormal"/>
        <w:rPr>
          <w:rtl/>
        </w:rPr>
      </w:pPr>
      <w:r w:rsidRPr="00E25B0F">
        <w:rPr>
          <w:rStyle w:val="libBold2Char"/>
          <w:rtl/>
        </w:rPr>
        <w:t xml:space="preserve">3 ـ في مجمع البيان </w:t>
      </w:r>
      <w:r w:rsidRPr="00E2074D">
        <w:rPr>
          <w:rtl/>
        </w:rPr>
        <w:t xml:space="preserve">أبى بن كعب عن النبي </w:t>
      </w:r>
      <w:r w:rsidRPr="003049E4">
        <w:rPr>
          <w:rStyle w:val="libAlaemChar"/>
          <w:rtl/>
        </w:rPr>
        <w:t>صلى‌الله‌عليه‌وآله</w:t>
      </w:r>
      <w:r w:rsidRPr="00E2074D">
        <w:rPr>
          <w:rtl/>
        </w:rPr>
        <w:t xml:space="preserve"> قال</w:t>
      </w:r>
      <w:r>
        <w:rPr>
          <w:rtl/>
        </w:rPr>
        <w:t xml:space="preserve">: </w:t>
      </w:r>
      <w:r w:rsidRPr="00E2074D">
        <w:rPr>
          <w:rtl/>
        </w:rPr>
        <w:t>من قرأها</w:t>
      </w:r>
      <w:r>
        <w:rPr>
          <w:rtl/>
        </w:rPr>
        <w:t xml:space="preserve"> أعطى </w:t>
      </w:r>
      <w:r w:rsidRPr="00E2074D">
        <w:rPr>
          <w:rtl/>
        </w:rPr>
        <w:t>من الأجر عشر حسنات بعدد من صدق بيونس وكذب به</w:t>
      </w:r>
      <w:r>
        <w:rPr>
          <w:rtl/>
        </w:rPr>
        <w:t xml:space="preserve">، </w:t>
      </w:r>
      <w:r w:rsidRPr="00E2074D">
        <w:rPr>
          <w:rtl/>
        </w:rPr>
        <w:t>وبعدد من غرق مع فرعون.</w:t>
      </w:r>
    </w:p>
    <w:p w:rsidR="003F1E9A" w:rsidRPr="00E2074D" w:rsidRDefault="003F1E9A" w:rsidP="00366395">
      <w:pPr>
        <w:pStyle w:val="libNormal"/>
        <w:rPr>
          <w:rtl/>
        </w:rPr>
      </w:pPr>
      <w:r w:rsidRPr="00E25B0F">
        <w:rPr>
          <w:rStyle w:val="libBold2Char"/>
          <w:rtl/>
        </w:rPr>
        <w:t xml:space="preserve">4 ـ في كتاب معاني الأخبار </w:t>
      </w:r>
      <w:r w:rsidRPr="00E2074D">
        <w:rPr>
          <w:rtl/>
        </w:rPr>
        <w:t>باسناده</w:t>
      </w:r>
      <w:r>
        <w:rPr>
          <w:rtl/>
        </w:rPr>
        <w:t xml:space="preserve"> إلى </w:t>
      </w:r>
      <w:r w:rsidRPr="00E2074D">
        <w:rPr>
          <w:rtl/>
        </w:rPr>
        <w:t xml:space="preserve">سفيان بن سعيد الثوري عن الصادق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و «الر» معناه</w:t>
      </w:r>
      <w:r>
        <w:rPr>
          <w:rtl/>
        </w:rPr>
        <w:t xml:space="preserve">: </w:t>
      </w:r>
      <w:r w:rsidRPr="00E2074D">
        <w:rPr>
          <w:rtl/>
        </w:rPr>
        <w:t>أنا الله الرءوف.</w:t>
      </w:r>
    </w:p>
    <w:p w:rsidR="003F1E9A" w:rsidRPr="00E2074D" w:rsidRDefault="003F1E9A" w:rsidP="00366395">
      <w:pPr>
        <w:pStyle w:val="libNormal"/>
        <w:rPr>
          <w:rtl/>
        </w:rPr>
      </w:pPr>
      <w:r w:rsidRPr="00E25B0F">
        <w:rPr>
          <w:rStyle w:val="libBold2Char"/>
          <w:rtl/>
        </w:rPr>
        <w:t xml:space="preserve">5 ـ في تفسير علي بن إبراهيم </w:t>
      </w:r>
      <w:r w:rsidRPr="00E2074D">
        <w:rPr>
          <w:rtl/>
        </w:rPr>
        <w:t>قال</w:t>
      </w:r>
      <w:r>
        <w:rPr>
          <w:rtl/>
        </w:rPr>
        <w:t xml:space="preserve">: </w:t>
      </w:r>
      <w:r w:rsidRPr="00E2074D">
        <w:rPr>
          <w:rtl/>
        </w:rPr>
        <w:t>«الر» هو حرف من حروف الاسم الأعظم المنقطع في القرآن</w:t>
      </w:r>
      <w:r>
        <w:rPr>
          <w:rtl/>
        </w:rPr>
        <w:t xml:space="preserve">، </w:t>
      </w:r>
      <w:r w:rsidRPr="00E2074D">
        <w:rPr>
          <w:rtl/>
        </w:rPr>
        <w:t>فاذا ألفه الرسول أو الامام فدعا به أجيب.</w:t>
      </w:r>
    </w:p>
    <w:p w:rsidR="003F1E9A" w:rsidRPr="00E2074D" w:rsidRDefault="003F1E9A" w:rsidP="00366395">
      <w:pPr>
        <w:pStyle w:val="libNormal"/>
        <w:rPr>
          <w:rtl/>
        </w:rPr>
      </w:pPr>
      <w:r w:rsidRPr="00E25B0F">
        <w:rPr>
          <w:rStyle w:val="libBold2Char"/>
          <w:rtl/>
        </w:rPr>
        <w:t xml:space="preserve">6 ـ في تفسير العيّاشي </w:t>
      </w:r>
      <w:r w:rsidRPr="00E2074D">
        <w:rPr>
          <w:rtl/>
        </w:rPr>
        <w:t>عن</w:t>
      </w:r>
      <w:r>
        <w:rPr>
          <w:rtl/>
        </w:rPr>
        <w:t xml:space="preserve"> أبي عبد الله </w:t>
      </w:r>
      <w:r w:rsidRPr="003049E4">
        <w:rPr>
          <w:rStyle w:val="libAlaemChar"/>
          <w:rtl/>
        </w:rPr>
        <w:t>عليه‌السلام</w:t>
      </w:r>
      <w:r w:rsidRPr="00E2074D">
        <w:rPr>
          <w:rtl/>
        </w:rPr>
        <w:t xml:space="preserve"> حديث طويل ذكرناه بتمامه أول آل عمران وأول الأعراف وفي آخره</w:t>
      </w:r>
      <w:r>
        <w:rPr>
          <w:rtl/>
        </w:rPr>
        <w:t xml:space="preserve">: </w:t>
      </w:r>
      <w:r w:rsidRPr="00E2074D">
        <w:rPr>
          <w:rtl/>
        </w:rPr>
        <w:t>وليس من حروف مقطعة حرف ينقضي أيامه</w:t>
      </w:r>
      <w:r w:rsidRPr="00B26221">
        <w:rPr>
          <w:rFonts w:hint="cs"/>
          <w:rtl/>
        </w:rPr>
        <w:t xml:space="preserve"> </w:t>
      </w:r>
      <w:r>
        <w:rPr>
          <w:rFonts w:hint="cs"/>
          <w:rtl/>
        </w:rPr>
        <w:t>إ</w:t>
      </w:r>
      <w:r w:rsidRPr="00E2074D">
        <w:rPr>
          <w:rtl/>
        </w:rPr>
        <w:t>ل</w:t>
      </w:r>
      <w:r>
        <w:rPr>
          <w:rFonts w:hint="cs"/>
          <w:rtl/>
        </w:rPr>
        <w:t>ّ</w:t>
      </w:r>
      <w:r w:rsidRPr="00E2074D">
        <w:rPr>
          <w:rtl/>
        </w:rPr>
        <w:t>ا وقائم من بنى هاشم عند انقضائه</w:t>
      </w:r>
      <w:r>
        <w:rPr>
          <w:rtl/>
        </w:rPr>
        <w:t xml:space="preserve"> إلى </w:t>
      </w:r>
      <w:r w:rsidRPr="00E2074D">
        <w:rPr>
          <w:rtl/>
        </w:rPr>
        <w:t>قوله</w:t>
      </w:r>
      <w:r>
        <w:rPr>
          <w:rtl/>
        </w:rPr>
        <w:t xml:space="preserve">: </w:t>
      </w:r>
      <w:r w:rsidRPr="00E2074D">
        <w:rPr>
          <w:rtl/>
        </w:rPr>
        <w:t>ثم كان بدو خروج الحسين</w:t>
      </w:r>
      <w:r>
        <w:rPr>
          <w:rtl/>
        </w:rPr>
        <w:t xml:space="preserve"> بن علي </w:t>
      </w:r>
      <w:r w:rsidRPr="003049E4">
        <w:rPr>
          <w:rStyle w:val="libAlaemChar"/>
          <w:rtl/>
        </w:rPr>
        <w:t>عليهما‌السلام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الظاهر ان السابعة تصحيف</w:t>
      </w:r>
      <w:r>
        <w:rPr>
          <w:rtl/>
        </w:rPr>
        <w:t xml:space="preserve">، </w:t>
      </w:r>
      <w:r w:rsidRPr="00E2074D">
        <w:rPr>
          <w:rtl/>
        </w:rPr>
        <w:t xml:space="preserve">وانما هو التاسعة بجعل الأنفال وبراءة سورة واحدة وفي أصول الكافي «التاسعة» وستقف عليه عند قوله </w:t>
      </w:r>
      <w:r w:rsidRPr="003049E4">
        <w:rPr>
          <w:rStyle w:val="libAlaemChar"/>
          <w:rtl/>
        </w:rPr>
        <w:t>عزوجل</w:t>
      </w:r>
      <w:r w:rsidRPr="00E2074D">
        <w:rPr>
          <w:rtl/>
        </w:rPr>
        <w:t xml:space="preserve"> «الذين أحسنوا الحسنى</w:t>
      </w:r>
      <w:r>
        <w:rPr>
          <w:rtl/>
        </w:rPr>
        <w:t xml:space="preserve"> الآية </w:t>
      </w:r>
      <w:r w:rsidRPr="00E2074D">
        <w:rPr>
          <w:rtl/>
        </w:rPr>
        <w:t xml:space="preserve">«منه عفى عنه» </w:t>
      </w:r>
      <w:r>
        <w:rPr>
          <w:rtl/>
        </w:rPr>
        <w:t>(</w:t>
      </w:r>
      <w:r w:rsidRPr="00E2074D">
        <w:rPr>
          <w:rtl/>
        </w:rPr>
        <w:t>عن هامش بعض النسخ</w:t>
      </w:r>
      <w:r>
        <w:rPr>
          <w:rtl/>
        </w:rPr>
        <w:t>)</w:t>
      </w:r>
    </w:p>
    <w:p w:rsidR="003F1E9A" w:rsidRPr="00E2074D" w:rsidRDefault="003F1E9A" w:rsidP="003049E4">
      <w:pPr>
        <w:pStyle w:val="libNormal0"/>
        <w:rPr>
          <w:rtl/>
        </w:rPr>
      </w:pPr>
      <w:r>
        <w:rPr>
          <w:rtl/>
        </w:rPr>
        <w:br w:type="page"/>
      </w:r>
      <w:r w:rsidRPr="00E2074D">
        <w:rPr>
          <w:rtl/>
        </w:rPr>
        <w:lastRenderedPageBreak/>
        <w:t xml:space="preserve">«الم» فلما بلغت مدته قام قائم ولد العباس عند «المص» ويقوم قائمنا عند انقضائها «بالمر» فافهم ذلك وعه واكتمه. </w:t>
      </w:r>
      <w:r w:rsidRPr="002A6C2A">
        <w:rPr>
          <w:rStyle w:val="libFootnotenumChar"/>
          <w:rtl/>
        </w:rPr>
        <w:t>(1)</w:t>
      </w:r>
    </w:p>
    <w:p w:rsidR="003F1E9A" w:rsidRPr="00E2074D" w:rsidRDefault="003F1E9A" w:rsidP="000F390E">
      <w:pPr>
        <w:pStyle w:val="libLine"/>
        <w:rPr>
          <w:rtl/>
        </w:rPr>
      </w:pPr>
      <w:r w:rsidRPr="00E2074D">
        <w:rPr>
          <w:rtl/>
        </w:rPr>
        <w:t>__________________</w:t>
      </w:r>
    </w:p>
    <w:p w:rsidR="003F1E9A" w:rsidRPr="00794DF2" w:rsidRDefault="003F1E9A" w:rsidP="002A6C2A">
      <w:pPr>
        <w:pStyle w:val="libFootnote0"/>
        <w:rPr>
          <w:rtl/>
        </w:rPr>
      </w:pPr>
      <w:r>
        <w:rPr>
          <w:rtl/>
        </w:rPr>
        <w:t>(</w:t>
      </w:r>
      <w:r w:rsidRPr="00E2074D">
        <w:rPr>
          <w:rtl/>
        </w:rPr>
        <w:t xml:space="preserve">1) قد مر بعض الأحاديث المأثورة عن أهل بيت العصمة </w:t>
      </w:r>
      <w:r w:rsidRPr="003049E4">
        <w:rPr>
          <w:rStyle w:val="libAlaemChar"/>
          <w:rtl/>
        </w:rPr>
        <w:t>عليهم‌السلام</w:t>
      </w:r>
      <w:r w:rsidRPr="00E2074D">
        <w:rPr>
          <w:rtl/>
        </w:rPr>
        <w:t xml:space="preserve"> في الحروف المقطعة فواتح السور في أول سورة آل عمران والأعراف وذكرنا بعض ما يتعلق بها في الذيل</w:t>
      </w:r>
      <w:r>
        <w:rPr>
          <w:rtl/>
        </w:rPr>
        <w:t xml:space="preserve">، </w:t>
      </w:r>
      <w:r w:rsidRPr="00E2074D">
        <w:rPr>
          <w:rtl/>
        </w:rPr>
        <w:t xml:space="preserve">وهنا حديث لم أره فيما نقله المؤلف </w:t>
      </w:r>
      <w:r>
        <w:rPr>
          <w:rtl/>
        </w:rPr>
        <w:t>(</w:t>
      </w:r>
      <w:r w:rsidRPr="00E2074D">
        <w:rPr>
          <w:rtl/>
        </w:rPr>
        <w:t>ره</w:t>
      </w:r>
      <w:r>
        <w:rPr>
          <w:rtl/>
        </w:rPr>
        <w:t>)</w:t>
      </w:r>
      <w:r w:rsidRPr="00E2074D">
        <w:rPr>
          <w:rtl/>
        </w:rPr>
        <w:t xml:space="preserve"> في الكتاب ولا المحدث البحراني </w:t>
      </w:r>
      <w:r>
        <w:rPr>
          <w:rtl/>
        </w:rPr>
        <w:t>(</w:t>
      </w:r>
      <w:r w:rsidRPr="00E2074D">
        <w:rPr>
          <w:rtl/>
        </w:rPr>
        <w:t>قده</w:t>
      </w:r>
      <w:r>
        <w:rPr>
          <w:rtl/>
        </w:rPr>
        <w:t>)</w:t>
      </w:r>
      <w:r w:rsidRPr="00E2074D">
        <w:rPr>
          <w:rtl/>
        </w:rPr>
        <w:t xml:space="preserve"> في البرهان في مظانه</w:t>
      </w:r>
      <w:r>
        <w:rPr>
          <w:rtl/>
        </w:rPr>
        <w:t xml:space="preserve">، </w:t>
      </w:r>
      <w:r w:rsidRPr="00E2074D">
        <w:rPr>
          <w:rtl/>
        </w:rPr>
        <w:t>نبهني بذلك صاحب كتاب مستدرك السفينة دامت بركاته العالية</w:t>
      </w:r>
      <w:r>
        <w:rPr>
          <w:rtl/>
        </w:rPr>
        <w:t xml:space="preserve">، </w:t>
      </w:r>
      <w:r w:rsidRPr="00E2074D">
        <w:rPr>
          <w:rtl/>
        </w:rPr>
        <w:t>وهو</w:t>
      </w:r>
      <w:r>
        <w:rPr>
          <w:rFonts w:hint="cs"/>
          <w:rtl/>
        </w:rPr>
        <w:t xml:space="preserve"> </w:t>
      </w:r>
      <w:r w:rsidRPr="00794DF2">
        <w:rPr>
          <w:rtl/>
        </w:rPr>
        <w:t xml:space="preserve">ما نقله المحدث الجليل المولى محمد باقر المجلسي طاب ثراه في البحار </w:t>
      </w:r>
      <w:r>
        <w:rPr>
          <w:rtl/>
        </w:rPr>
        <w:t>(</w:t>
      </w:r>
      <w:r w:rsidRPr="00794DF2">
        <w:rPr>
          <w:rtl/>
        </w:rPr>
        <w:t>ج 18</w:t>
      </w:r>
      <w:r>
        <w:rPr>
          <w:rtl/>
        </w:rPr>
        <w:t xml:space="preserve">: </w:t>
      </w:r>
      <w:r w:rsidRPr="00794DF2">
        <w:rPr>
          <w:rtl/>
        </w:rPr>
        <w:t>866</w:t>
      </w:r>
      <w:r>
        <w:rPr>
          <w:rtl/>
        </w:rPr>
        <w:t xml:space="preserve"> ـ </w:t>
      </w:r>
      <w:r w:rsidRPr="00794DF2">
        <w:rPr>
          <w:rtl/>
        </w:rPr>
        <w:t>867</w:t>
      </w:r>
      <w:r>
        <w:rPr>
          <w:rtl/>
        </w:rPr>
        <w:t xml:space="preserve">)، </w:t>
      </w:r>
      <w:r w:rsidRPr="00794DF2">
        <w:rPr>
          <w:rtl/>
        </w:rPr>
        <w:t>في باب ادعية عيد الفطر عن كتاب الإقبال</w:t>
      </w:r>
      <w:r>
        <w:rPr>
          <w:rtl/>
        </w:rPr>
        <w:t xml:space="preserve">، </w:t>
      </w:r>
      <w:r w:rsidRPr="00794DF2">
        <w:rPr>
          <w:rtl/>
        </w:rPr>
        <w:t>روينا بإسنادنا</w:t>
      </w:r>
      <w:r>
        <w:rPr>
          <w:rtl/>
        </w:rPr>
        <w:t xml:space="preserve"> إلى أبي </w:t>
      </w:r>
      <w:r w:rsidRPr="00794DF2">
        <w:rPr>
          <w:rtl/>
        </w:rPr>
        <w:t>محمد هرون بن موسى التلعكبري بالمدينة وقد ولاها مروان بن الحكم من بل يزيد بن معاوية وك ان شهر رمضان فلما كان في آخر ليلة منه أمر مناديه ان ينادى في الناس بالخروج</w:t>
      </w:r>
      <w:r>
        <w:rPr>
          <w:rtl/>
        </w:rPr>
        <w:t xml:space="preserve"> إلى </w:t>
      </w:r>
      <w:r w:rsidRPr="00794DF2">
        <w:rPr>
          <w:rtl/>
        </w:rPr>
        <w:t>البقيع لصلوة العيد</w:t>
      </w:r>
      <w:r>
        <w:rPr>
          <w:rtl/>
        </w:rPr>
        <w:t xml:space="preserve">، </w:t>
      </w:r>
      <w:r w:rsidRPr="00794DF2">
        <w:rPr>
          <w:rtl/>
        </w:rPr>
        <w:t>فغدوت من منزلي أريد</w:t>
      </w:r>
      <w:r>
        <w:rPr>
          <w:rtl/>
        </w:rPr>
        <w:t xml:space="preserve"> إلى </w:t>
      </w:r>
      <w:r w:rsidRPr="00794DF2">
        <w:rPr>
          <w:rtl/>
        </w:rPr>
        <w:t>سيدي</w:t>
      </w:r>
      <w:r>
        <w:rPr>
          <w:rtl/>
        </w:rPr>
        <w:t xml:space="preserve"> علي بن </w:t>
      </w:r>
      <w:r w:rsidRPr="00794DF2">
        <w:rPr>
          <w:rtl/>
        </w:rPr>
        <w:t xml:space="preserve">الحسين </w:t>
      </w:r>
      <w:r w:rsidRPr="003049E4">
        <w:rPr>
          <w:rStyle w:val="libAlaemChar"/>
          <w:rtl/>
        </w:rPr>
        <w:t>عليهما‌السلام</w:t>
      </w:r>
      <w:r w:rsidRPr="00794DF2">
        <w:rPr>
          <w:rtl/>
        </w:rPr>
        <w:t xml:space="preserve"> غلسا</w:t>
      </w:r>
      <w:r>
        <w:rPr>
          <w:rtl/>
        </w:rPr>
        <w:t xml:space="preserve">، </w:t>
      </w:r>
      <w:r w:rsidRPr="00794DF2">
        <w:rPr>
          <w:rtl/>
        </w:rPr>
        <w:t>فما مررت بسكة من سكك المدينة</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794DF2">
        <w:rPr>
          <w:rtl/>
        </w:rPr>
        <w:t xml:space="preserve"> لقيت</w:t>
      </w:r>
      <w:r>
        <w:rPr>
          <w:rtl/>
        </w:rPr>
        <w:t xml:space="preserve"> أهله</w:t>
      </w:r>
      <w:r w:rsidRPr="00794DF2">
        <w:rPr>
          <w:rtl/>
        </w:rPr>
        <w:t>ا خارجين</w:t>
      </w:r>
      <w:r>
        <w:rPr>
          <w:rtl/>
        </w:rPr>
        <w:t xml:space="preserve"> إلى </w:t>
      </w:r>
      <w:r w:rsidRPr="00794DF2">
        <w:rPr>
          <w:rtl/>
        </w:rPr>
        <w:t>البقيع فيقولون</w:t>
      </w:r>
      <w:r>
        <w:rPr>
          <w:rtl/>
        </w:rPr>
        <w:t xml:space="preserve">: إلى </w:t>
      </w:r>
      <w:r w:rsidRPr="00794DF2">
        <w:rPr>
          <w:rtl/>
        </w:rPr>
        <w:t>اين تريد يا جابر</w:t>
      </w:r>
      <w:r>
        <w:rPr>
          <w:rtl/>
        </w:rPr>
        <w:t>؟</w:t>
      </w:r>
      <w:r w:rsidRPr="00794DF2">
        <w:rPr>
          <w:rtl/>
        </w:rPr>
        <w:t xml:space="preserve"> فأقول</w:t>
      </w:r>
      <w:r>
        <w:rPr>
          <w:rtl/>
        </w:rPr>
        <w:t xml:space="preserve">: إلى </w:t>
      </w:r>
      <w:r w:rsidRPr="00794DF2">
        <w:rPr>
          <w:rtl/>
        </w:rPr>
        <w:t xml:space="preserve">مسجد رسول الله </w:t>
      </w:r>
      <w:r w:rsidRPr="003049E4">
        <w:rPr>
          <w:rStyle w:val="libAlaemChar"/>
          <w:rtl/>
        </w:rPr>
        <w:t>صلى‌الله‌عليه‌وآله</w:t>
      </w:r>
      <w:r w:rsidRPr="00794DF2">
        <w:rPr>
          <w:rtl/>
        </w:rPr>
        <w:t xml:space="preserve"> حتى أتيت المسجد فدخلته</w:t>
      </w:r>
      <w:r>
        <w:rPr>
          <w:rtl/>
        </w:rPr>
        <w:t xml:space="preserve">، </w:t>
      </w:r>
      <w:r w:rsidRPr="00794DF2">
        <w:rPr>
          <w:rtl/>
        </w:rPr>
        <w:t>فما وجدت فيه</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794DF2">
        <w:rPr>
          <w:rtl/>
        </w:rPr>
        <w:t xml:space="preserve"> سيدي</w:t>
      </w:r>
      <w:r>
        <w:rPr>
          <w:rtl/>
        </w:rPr>
        <w:t xml:space="preserve"> علي بن </w:t>
      </w:r>
      <w:r w:rsidRPr="00794DF2">
        <w:rPr>
          <w:rtl/>
        </w:rPr>
        <w:t xml:space="preserve">الحسين </w:t>
      </w:r>
      <w:r w:rsidRPr="003049E4">
        <w:rPr>
          <w:rStyle w:val="libAlaemChar"/>
          <w:rtl/>
        </w:rPr>
        <w:t>عليهما‌السلام</w:t>
      </w:r>
      <w:r w:rsidRPr="00794DF2">
        <w:rPr>
          <w:rtl/>
        </w:rPr>
        <w:t xml:space="preserve"> قائما يصلى صلوة الفجر وحده</w:t>
      </w:r>
      <w:r>
        <w:rPr>
          <w:rtl/>
        </w:rPr>
        <w:t xml:space="preserve">، </w:t>
      </w:r>
      <w:r w:rsidRPr="00794DF2">
        <w:rPr>
          <w:rtl/>
        </w:rPr>
        <w:t>فوقفت وصليت بصلوته فلما أن فرغ من صلوته سجد سجدة الشكر</w:t>
      </w:r>
      <w:r>
        <w:rPr>
          <w:rtl/>
        </w:rPr>
        <w:t xml:space="preserve"> ثمّ إنَّ </w:t>
      </w:r>
      <w:r w:rsidRPr="00794DF2">
        <w:rPr>
          <w:rtl/>
        </w:rPr>
        <w:t>جلس يدعو وجعلت آمن على دعائه</w:t>
      </w:r>
      <w:r>
        <w:rPr>
          <w:rtl/>
        </w:rPr>
        <w:t xml:space="preserve">، </w:t>
      </w:r>
      <w:r w:rsidRPr="00794DF2">
        <w:rPr>
          <w:rtl/>
        </w:rPr>
        <w:t>فما أتى</w:t>
      </w:r>
      <w:r>
        <w:rPr>
          <w:rtl/>
        </w:rPr>
        <w:t xml:space="preserve"> إلى </w:t>
      </w:r>
      <w:r w:rsidRPr="00794DF2">
        <w:rPr>
          <w:rtl/>
        </w:rPr>
        <w:t xml:space="preserve">آخر دعائه حتى بزغت الشمس فوثب قائما على قدميه تجاه القبلة وتجاه قبر رسول الله </w:t>
      </w:r>
      <w:r w:rsidRPr="003049E4">
        <w:rPr>
          <w:rStyle w:val="libAlaemChar"/>
          <w:rtl/>
        </w:rPr>
        <w:t>صلى‌الله‌عليه‌وآله</w:t>
      </w:r>
      <w:r w:rsidRPr="00794DF2">
        <w:rPr>
          <w:rtl/>
        </w:rPr>
        <w:t>. ثم انه رفع يديه حتى صارتا بإزاء وجهه وقال</w:t>
      </w:r>
      <w:r>
        <w:rPr>
          <w:rtl/>
        </w:rPr>
        <w:t xml:space="preserve">: </w:t>
      </w:r>
      <w:r w:rsidRPr="00794DF2">
        <w:rPr>
          <w:rtl/>
        </w:rPr>
        <w:t>«الهى وسيدي أنت فطرتني</w:t>
      </w:r>
      <w:r>
        <w:rPr>
          <w:rtl/>
        </w:rPr>
        <w:t>، ..</w:t>
      </w:r>
      <w:r w:rsidRPr="00794DF2">
        <w:rPr>
          <w:rtl/>
        </w:rPr>
        <w:t>»</w:t>
      </w:r>
      <w:r>
        <w:rPr>
          <w:rtl/>
        </w:rPr>
        <w:t xml:space="preserve"> ـ </w:t>
      </w:r>
      <w:r w:rsidRPr="00794DF2">
        <w:rPr>
          <w:rtl/>
        </w:rPr>
        <w:t>وذكر الدعاء</w:t>
      </w:r>
      <w:r>
        <w:rPr>
          <w:rtl/>
        </w:rPr>
        <w:t xml:space="preserve"> إلى </w:t>
      </w:r>
      <w:r w:rsidRPr="00794DF2">
        <w:rPr>
          <w:rtl/>
        </w:rPr>
        <w:t xml:space="preserve">قوله </w:t>
      </w:r>
      <w:r w:rsidRPr="003049E4">
        <w:rPr>
          <w:rStyle w:val="libAlaemChar"/>
          <w:rtl/>
        </w:rPr>
        <w:t>عليه‌السلام</w:t>
      </w:r>
      <w:r>
        <w:rPr>
          <w:rtl/>
        </w:rPr>
        <w:t xml:space="preserve"> ـ: </w:t>
      </w:r>
      <w:r w:rsidRPr="00794DF2">
        <w:rPr>
          <w:rtl/>
        </w:rPr>
        <w:t xml:space="preserve">«مننت بمن هديتني به من الضلالة واستنقذتني به من الهلكة واستخلصتني به من الحيرة وفككتني به من الجهالة وهو حبيبك ونبيك محمد </w:t>
      </w:r>
      <w:r>
        <w:rPr>
          <w:rtl/>
        </w:rPr>
        <w:t>(</w:t>
      </w:r>
      <w:r w:rsidRPr="00794DF2">
        <w:rPr>
          <w:rtl/>
        </w:rPr>
        <w:t>ص</w:t>
      </w:r>
      <w:r>
        <w:rPr>
          <w:rtl/>
        </w:rPr>
        <w:t xml:space="preserve">) ـ إلى </w:t>
      </w:r>
      <w:r w:rsidRPr="00794DF2">
        <w:rPr>
          <w:rtl/>
        </w:rPr>
        <w:t xml:space="preserve">ان قال </w:t>
      </w:r>
      <w:r>
        <w:rPr>
          <w:rtl/>
        </w:rPr>
        <w:t>(</w:t>
      </w:r>
      <w:r w:rsidRPr="00794DF2">
        <w:rPr>
          <w:rtl/>
        </w:rPr>
        <w:t>ع</w:t>
      </w:r>
      <w:r>
        <w:rPr>
          <w:rtl/>
        </w:rPr>
        <w:t>)</w:t>
      </w:r>
      <w:r w:rsidRPr="00794DF2">
        <w:rPr>
          <w:rtl/>
        </w:rPr>
        <w:t>:</w:t>
      </w:r>
      <w:r>
        <w:rPr>
          <w:rtl/>
        </w:rPr>
        <w:t xml:space="preserve"> ـ </w:t>
      </w:r>
      <w:r w:rsidRPr="00794DF2">
        <w:rPr>
          <w:rtl/>
        </w:rPr>
        <w:t>فخصصته أن جعلته قسمك حين أسميته وقرنت القرآن معه فما في كتابك من شاهد قسم والقرآن مردف به</w:t>
      </w:r>
      <w:r w:rsidRPr="00B26221">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794DF2">
        <w:rPr>
          <w:rtl/>
        </w:rPr>
        <w:t xml:space="preserve"> وهو</w:t>
      </w:r>
      <w:r>
        <w:rPr>
          <w:rtl/>
        </w:rPr>
        <w:t xml:space="preserve"> إسمه </w:t>
      </w:r>
      <w:r w:rsidRPr="00794DF2">
        <w:rPr>
          <w:rtl/>
        </w:rPr>
        <w:t>وذلك شرف شرفته به وفضل بعثته</w:t>
      </w:r>
      <w:r>
        <w:rPr>
          <w:rtl/>
        </w:rPr>
        <w:t xml:space="preserve"> إليه </w:t>
      </w:r>
      <w:r w:rsidRPr="00794DF2">
        <w:rPr>
          <w:rtl/>
        </w:rPr>
        <w:t>تعجز الألسن والافهام عن وصف مرادك به وتكل عن علم ثنائك عليه فقلت عز جلالك في تأكيد الكتاب وقبول ما جاء فيه</w:t>
      </w:r>
      <w:r>
        <w:rPr>
          <w:rtl/>
        </w:rPr>
        <w:t xml:space="preserve">: </w:t>
      </w:r>
      <w:r w:rsidRPr="003049E4">
        <w:rPr>
          <w:rStyle w:val="libAlaemChar"/>
          <w:rtl/>
        </w:rPr>
        <w:t>(</w:t>
      </w:r>
      <w:r w:rsidRPr="000F390E">
        <w:rPr>
          <w:rStyle w:val="libFootnoteAieChar"/>
          <w:rtl/>
        </w:rPr>
        <w:t>هذا كِتابُنا يَنْطِقُ عَلَيْكُمْ بِالْحَقِّ</w:t>
      </w:r>
      <w:r w:rsidRPr="003049E4">
        <w:rPr>
          <w:rStyle w:val="libAlaemChar"/>
          <w:rtl/>
        </w:rPr>
        <w:t>)</w:t>
      </w:r>
      <w:r w:rsidRPr="00794DF2">
        <w:rPr>
          <w:rtl/>
        </w:rPr>
        <w:t xml:space="preserve"> وقلت عزيت وجليت</w:t>
      </w:r>
      <w:r>
        <w:rPr>
          <w:rtl/>
        </w:rPr>
        <w:t xml:space="preserve">: </w:t>
      </w:r>
      <w:r w:rsidRPr="003049E4">
        <w:rPr>
          <w:rStyle w:val="libAlaemChar"/>
          <w:rtl/>
        </w:rPr>
        <w:t>(</w:t>
      </w:r>
      <w:r w:rsidRPr="000F390E">
        <w:rPr>
          <w:rStyle w:val="libFootnoteAieChar"/>
          <w:rtl/>
        </w:rPr>
        <w:t>ما فَرَّطْنا فِي الْكِتابِ مِنْ شَيْءٍ</w:t>
      </w:r>
      <w:r w:rsidRPr="003049E4">
        <w:rPr>
          <w:rStyle w:val="libAlaemChar"/>
          <w:rtl/>
        </w:rPr>
        <w:t>)</w:t>
      </w:r>
      <w:r w:rsidRPr="00794DF2">
        <w:rPr>
          <w:rtl/>
        </w:rPr>
        <w:t xml:space="preserve"> وقلت في عامة ابتدائه </w:t>
      </w:r>
      <w:r w:rsidRPr="003049E4">
        <w:rPr>
          <w:rStyle w:val="libAlaemChar"/>
          <w:rtl/>
        </w:rPr>
        <w:t>(</w:t>
      </w:r>
      <w:r w:rsidRPr="000F390E">
        <w:rPr>
          <w:rStyle w:val="libFootnoteAieChar"/>
          <w:rtl/>
        </w:rPr>
        <w:t>الر تِلْكَ آياتُ الْكِتابِ الْحَكِيمِ الر كِتابٌ أُحْكِمَتْ آياتُهُ ثُمَّ فُصِّلَتْ</w:t>
      </w:r>
      <w:r w:rsidRPr="003049E4">
        <w:rPr>
          <w:rStyle w:val="libAlaemChar"/>
          <w:rtl/>
        </w:rPr>
        <w:t>)</w:t>
      </w:r>
      <w:r>
        <w:rPr>
          <w:rtl/>
        </w:rPr>
        <w:t>.</w:t>
      </w:r>
      <w:r w:rsidRPr="00794DF2">
        <w:rPr>
          <w:rtl/>
        </w:rPr>
        <w:t xml:space="preserve"> </w:t>
      </w:r>
      <w:r w:rsidRPr="003049E4">
        <w:rPr>
          <w:rStyle w:val="libAlaemChar"/>
          <w:rtl/>
        </w:rPr>
        <w:t>(</w:t>
      </w:r>
      <w:r w:rsidRPr="000F390E">
        <w:rPr>
          <w:rStyle w:val="libFootnoteAieChar"/>
          <w:rtl/>
        </w:rPr>
        <w:t>الر تِلْكَ آياتُ الْكِتابِ الْمُبِينِ</w:t>
      </w:r>
      <w:r w:rsidRPr="003049E4">
        <w:rPr>
          <w:rStyle w:val="libAlaemChar"/>
          <w:rtl/>
        </w:rPr>
        <w:t>)</w:t>
      </w:r>
      <w:r>
        <w:rPr>
          <w:rtl/>
        </w:rPr>
        <w:t>.</w:t>
      </w:r>
      <w:r w:rsidRPr="00794DF2">
        <w:rPr>
          <w:rtl/>
        </w:rPr>
        <w:t xml:space="preserve"> </w:t>
      </w:r>
      <w:r w:rsidRPr="003049E4">
        <w:rPr>
          <w:rStyle w:val="libAlaemChar"/>
          <w:rtl/>
        </w:rPr>
        <w:t>(</w:t>
      </w:r>
      <w:r w:rsidRPr="000F390E">
        <w:rPr>
          <w:rStyle w:val="libFootnoteAieChar"/>
          <w:rtl/>
        </w:rPr>
        <w:t>المر تِلْكَ آياتُ الْكِتابِ</w:t>
      </w:r>
      <w:r w:rsidRPr="003049E4">
        <w:rPr>
          <w:rStyle w:val="libAlaemChar"/>
          <w:rtl/>
        </w:rPr>
        <w:t>)</w:t>
      </w:r>
    </w:p>
    <w:p w:rsidR="003F1E9A" w:rsidRPr="00E2074D" w:rsidRDefault="003F1E9A" w:rsidP="00366395">
      <w:pPr>
        <w:pStyle w:val="libNormal"/>
        <w:rPr>
          <w:rtl/>
        </w:rPr>
      </w:pPr>
      <w:r>
        <w:rPr>
          <w:rtl/>
        </w:rPr>
        <w:br w:type="page"/>
      </w:r>
      <w:r w:rsidRPr="00E25B0F">
        <w:rPr>
          <w:rStyle w:val="libBold2Char"/>
          <w:rtl/>
        </w:rPr>
        <w:lastRenderedPageBreak/>
        <w:t>7 ـ في أصول الكافي</w:t>
      </w:r>
      <w:r w:rsidRPr="00E2074D">
        <w:rPr>
          <w:rtl/>
        </w:rPr>
        <w:t xml:space="preserve"> الحسين بن محمد عن معلى بن محمد عن محمد بن جمهور عن يونس قال</w:t>
      </w:r>
      <w:r>
        <w:rPr>
          <w:rtl/>
        </w:rPr>
        <w:t xml:space="preserve">: </w:t>
      </w:r>
      <w:r w:rsidRPr="00E2074D">
        <w:rPr>
          <w:rtl/>
        </w:rPr>
        <w:t>أخبرني من رفعه</w:t>
      </w:r>
      <w:r>
        <w:rPr>
          <w:rtl/>
        </w:rPr>
        <w:t xml:space="preserve"> إلى أبي عبد الله </w:t>
      </w:r>
      <w:r w:rsidRPr="003049E4">
        <w:rPr>
          <w:rStyle w:val="libAlaemChar"/>
          <w:rtl/>
        </w:rPr>
        <w:t>عليه‌السلام</w:t>
      </w:r>
      <w:r w:rsidRPr="00E2074D">
        <w:rPr>
          <w:rtl/>
        </w:rPr>
        <w:t xml:space="preserve"> في قوله تعالى</w:t>
      </w:r>
      <w:r>
        <w:rPr>
          <w:rtl/>
        </w:rPr>
        <w:t xml:space="preserve">: </w:t>
      </w:r>
      <w:r w:rsidRPr="003049E4">
        <w:rPr>
          <w:rStyle w:val="libAlaemChar"/>
          <w:rtl/>
        </w:rPr>
        <w:t>(</w:t>
      </w:r>
      <w:r w:rsidRPr="003049E4">
        <w:rPr>
          <w:rStyle w:val="libAieChar"/>
          <w:rtl/>
        </w:rPr>
        <w:t>بَشِّرِ الَّذِينَ آمَنُوا أَنَّ لَهُمْ قَدَمَ صِدْقٍ عِنْدَ رَبِّهِمْ قالَ</w:t>
      </w:r>
      <w:r w:rsidRPr="003049E4">
        <w:rPr>
          <w:rStyle w:val="libAlaemChar"/>
          <w:rtl/>
        </w:rPr>
        <w:t>)</w:t>
      </w:r>
      <w:r>
        <w:rPr>
          <w:rtl/>
        </w:rPr>
        <w:t xml:space="preserve">: </w:t>
      </w:r>
      <w:r w:rsidRPr="00E2074D">
        <w:rPr>
          <w:rtl/>
        </w:rPr>
        <w:t xml:space="preserve">ولاية أمير المؤمنين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8 ـ في تفسير علي بن إبراهيم حدّثني أبي </w:t>
      </w:r>
      <w:r w:rsidRPr="00E2074D">
        <w:rPr>
          <w:rtl/>
        </w:rPr>
        <w:t>عن حماد بن عيسى عن إبراهيم بن عمر اليماني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قَدَمَ صِدْقٍ عِنْدَ رَبِّهِمْ قالَ</w:t>
      </w:r>
      <w:r w:rsidRPr="003049E4">
        <w:rPr>
          <w:rStyle w:val="libAlaemChar"/>
          <w:rtl/>
        </w:rPr>
        <w:t>)</w:t>
      </w:r>
      <w:r>
        <w:rPr>
          <w:rtl/>
        </w:rPr>
        <w:t xml:space="preserve">: </w:t>
      </w:r>
      <w:r w:rsidRPr="00E2074D">
        <w:rPr>
          <w:rtl/>
        </w:rPr>
        <w:t xml:space="preserve">هو رسول الله </w:t>
      </w:r>
      <w:r w:rsidRPr="003049E4">
        <w:rPr>
          <w:rStyle w:val="libAlaemChar"/>
          <w:rtl/>
        </w:rPr>
        <w:t>صلى‌الله‌عليه‌وآله</w:t>
      </w:r>
      <w:r w:rsidRPr="00E2074D">
        <w:rPr>
          <w:rtl/>
        </w:rPr>
        <w:t xml:space="preserve"> في روضة الكافي</w:t>
      </w:r>
      <w:r>
        <w:rPr>
          <w:rtl/>
        </w:rPr>
        <w:t xml:space="preserve"> علي بن إبراهيم </w:t>
      </w:r>
      <w:r w:rsidRPr="00E2074D">
        <w:rPr>
          <w:rtl/>
        </w:rPr>
        <w:t>عن أبيه عن حماد بن عيسى عن إبراهيم بن عمر اليماني عمن ذكره عن</w:t>
      </w:r>
      <w:r>
        <w:rPr>
          <w:rtl/>
        </w:rPr>
        <w:t xml:space="preserve"> أبي عبد الله </w:t>
      </w:r>
      <w:r w:rsidRPr="003049E4">
        <w:rPr>
          <w:rStyle w:val="libAlaemChar"/>
          <w:rtl/>
        </w:rPr>
        <w:t>عليه‌السلام</w:t>
      </w:r>
      <w:r>
        <w:rPr>
          <w:rtl/>
        </w:rPr>
        <w:t xml:space="preserve">، </w:t>
      </w:r>
      <w:r w:rsidRPr="00E2074D">
        <w:rPr>
          <w:rtl/>
        </w:rPr>
        <w:t>مثله سواء.</w:t>
      </w:r>
    </w:p>
    <w:p w:rsidR="003F1E9A" w:rsidRPr="00E2074D" w:rsidRDefault="003F1E9A" w:rsidP="00366395">
      <w:pPr>
        <w:pStyle w:val="libNormal"/>
        <w:rPr>
          <w:rtl/>
        </w:rPr>
      </w:pPr>
      <w:r w:rsidRPr="00E25B0F">
        <w:rPr>
          <w:rStyle w:val="libBold2Char"/>
          <w:rtl/>
        </w:rPr>
        <w:t xml:space="preserve">9 ـ في مجمع البيان </w:t>
      </w:r>
      <w:r w:rsidRPr="003049E4">
        <w:rPr>
          <w:rStyle w:val="libAlaemChar"/>
          <w:rtl/>
        </w:rPr>
        <w:t>(</w:t>
      </w:r>
      <w:r w:rsidRPr="003049E4">
        <w:rPr>
          <w:rStyle w:val="libAieChar"/>
          <w:rtl/>
        </w:rPr>
        <w:t>أَنَّ لَهُمْ قَدَمَ صِدْقٍ عِنْدَ رَبِّهِمْ</w:t>
      </w:r>
      <w:r w:rsidRPr="003049E4">
        <w:rPr>
          <w:rStyle w:val="libAlaemChar"/>
          <w:rtl/>
        </w:rPr>
        <w:t>)</w:t>
      </w:r>
      <w:r w:rsidRPr="00E2074D">
        <w:rPr>
          <w:rtl/>
        </w:rPr>
        <w:t xml:space="preserve"> قيل</w:t>
      </w:r>
      <w:r>
        <w:rPr>
          <w:rtl/>
        </w:rPr>
        <w:t xml:space="preserve">: إنّ </w:t>
      </w:r>
      <w:r w:rsidRPr="00E2074D">
        <w:rPr>
          <w:rtl/>
        </w:rPr>
        <w:t xml:space="preserve">معنى قدم صدق شفاعة محمد </w:t>
      </w:r>
      <w:r w:rsidRPr="003049E4">
        <w:rPr>
          <w:rStyle w:val="libAlaemChar"/>
          <w:rtl/>
        </w:rPr>
        <w:t>صلى‌الله‌عليه‌وآله</w:t>
      </w:r>
      <w:r w:rsidRPr="00E2074D">
        <w:rPr>
          <w:rtl/>
        </w:rPr>
        <w:t xml:space="preserve"> </w:t>
      </w:r>
      <w:r>
        <w:rPr>
          <w:rtl/>
        </w:rPr>
        <w:t>و</w:t>
      </w:r>
      <w:r w:rsidRPr="00E2074D">
        <w:rPr>
          <w:rtl/>
        </w:rPr>
        <w:t>هو المروي عن</w:t>
      </w:r>
      <w:r>
        <w:rPr>
          <w:rtl/>
        </w:rPr>
        <w:t xml:space="preserve"> أبي عبد الله </w:t>
      </w:r>
      <w:r w:rsidRPr="003049E4">
        <w:rPr>
          <w:rStyle w:val="libAlaemChar"/>
          <w:rtl/>
        </w:rPr>
        <w:t>عليه‌السلام</w:t>
      </w:r>
      <w:r>
        <w:rPr>
          <w:rFonts w:hint="cs"/>
          <w:rtl/>
        </w:rPr>
        <w:t xml:space="preserve">، </w:t>
      </w:r>
      <w:r w:rsidRPr="00E2074D">
        <w:rPr>
          <w:rtl/>
        </w:rPr>
        <w:t>وقيل</w:t>
      </w:r>
      <w:r>
        <w:rPr>
          <w:rtl/>
        </w:rPr>
        <w:t xml:space="preserve">: </w:t>
      </w:r>
      <w:r w:rsidRPr="00E2074D">
        <w:rPr>
          <w:rtl/>
        </w:rPr>
        <w:t>هو تقديم الله إياهم في البعث يوم القيمة بيانه</w:t>
      </w:r>
      <w:r>
        <w:rPr>
          <w:rFonts w:hint="cs"/>
          <w:rtl/>
        </w:rPr>
        <w:t xml:space="preserve"> </w:t>
      </w:r>
      <w:r w:rsidRPr="00E2074D">
        <w:rPr>
          <w:rtl/>
        </w:rPr>
        <w:t xml:space="preserve">قوله </w:t>
      </w:r>
      <w:r w:rsidRPr="003049E4">
        <w:rPr>
          <w:rStyle w:val="libAlaemChar"/>
          <w:rtl/>
        </w:rPr>
        <w:t>عليه‌السلام</w:t>
      </w:r>
      <w:r>
        <w:rPr>
          <w:rtl/>
        </w:rPr>
        <w:t xml:space="preserve">: </w:t>
      </w:r>
      <w:r w:rsidRPr="00E2074D">
        <w:rPr>
          <w:rtl/>
        </w:rPr>
        <w:t>نحن الآخرون السابقون يوم القيمة.</w:t>
      </w:r>
    </w:p>
    <w:p w:rsidR="003F1E9A" w:rsidRPr="00E2074D" w:rsidRDefault="003F1E9A" w:rsidP="00366395">
      <w:pPr>
        <w:pStyle w:val="libNormal"/>
        <w:rPr>
          <w:rtl/>
        </w:rPr>
      </w:pPr>
      <w:r w:rsidRPr="00E25B0F">
        <w:rPr>
          <w:rStyle w:val="libBold2Char"/>
          <w:rtl/>
        </w:rPr>
        <w:t xml:space="preserve">10 ـ في تفسير العيّاشي </w:t>
      </w:r>
      <w:r w:rsidRPr="00E2074D">
        <w:rPr>
          <w:rtl/>
        </w:rPr>
        <w:t>عن الصباح بن سيابة</w:t>
      </w:r>
      <w:r>
        <w:rPr>
          <w:rtl/>
        </w:rPr>
        <w:t xml:space="preserve"> عن أبي </w:t>
      </w:r>
      <w:r w:rsidRPr="00E2074D">
        <w:rPr>
          <w:rtl/>
        </w:rPr>
        <w:t xml:space="preserve">جعفر </w:t>
      </w:r>
      <w:r w:rsidRPr="003049E4">
        <w:rPr>
          <w:rStyle w:val="libAlaemChar"/>
          <w:rtl/>
        </w:rPr>
        <w:t>عليه‌السلام</w:t>
      </w:r>
      <w:r>
        <w:rPr>
          <w:rtl/>
        </w:rPr>
        <w:t xml:space="preserve"> قال: إنّ </w:t>
      </w:r>
      <w:r w:rsidRPr="00E2074D">
        <w:rPr>
          <w:rtl/>
        </w:rPr>
        <w:t>الله خلق السنة اثنى عشر شهرا وهي ثلاثمائة وستون يوما</w:t>
      </w:r>
      <w:r>
        <w:rPr>
          <w:rtl/>
        </w:rPr>
        <w:t xml:space="preserve">، </w:t>
      </w:r>
      <w:r w:rsidRPr="00E2074D">
        <w:rPr>
          <w:rtl/>
        </w:rPr>
        <w:t xml:space="preserve">فحجر </w:t>
      </w:r>
      <w:r w:rsidRPr="002A6C2A">
        <w:rPr>
          <w:rStyle w:val="libFootnotenumChar"/>
          <w:rtl/>
        </w:rPr>
        <w:t>(1)</w:t>
      </w:r>
      <w:r w:rsidRPr="00E2074D">
        <w:rPr>
          <w:rtl/>
        </w:rPr>
        <w:t xml:space="preserve"> منها ستة أيام خلق فيها السموات والأرض</w:t>
      </w:r>
      <w:r>
        <w:rPr>
          <w:rtl/>
        </w:rPr>
        <w:t xml:space="preserve">، </w:t>
      </w:r>
      <w:r w:rsidRPr="00E2074D">
        <w:rPr>
          <w:rtl/>
        </w:rPr>
        <w:t>فمن ثم تقاصرت الشهور.</w:t>
      </w:r>
    </w:p>
    <w:p w:rsidR="003F1E9A" w:rsidRPr="00E2074D" w:rsidRDefault="003F1E9A" w:rsidP="00366395">
      <w:pPr>
        <w:pStyle w:val="libNormal"/>
        <w:rPr>
          <w:rtl/>
        </w:rPr>
      </w:pPr>
      <w:r w:rsidRPr="00E2074D">
        <w:rPr>
          <w:rtl/>
        </w:rPr>
        <w:t>11</w:t>
      </w:r>
      <w:r>
        <w:rPr>
          <w:rtl/>
        </w:rPr>
        <w:t xml:space="preserve"> ـ عن أبي </w:t>
      </w:r>
      <w:r w:rsidRPr="00E2074D">
        <w:rPr>
          <w:rtl/>
        </w:rPr>
        <w:t>جعفر عن رجل عن</w:t>
      </w:r>
      <w:r>
        <w:rPr>
          <w:rtl/>
        </w:rPr>
        <w:t xml:space="preserve"> أبي عبد الله </w:t>
      </w:r>
      <w:r w:rsidRPr="003049E4">
        <w:rPr>
          <w:rStyle w:val="libAlaemChar"/>
          <w:rtl/>
        </w:rPr>
        <w:t>عليه‌السلام</w:t>
      </w:r>
      <w:r>
        <w:rPr>
          <w:rtl/>
        </w:rPr>
        <w:t xml:space="preserve"> قال: إنّ </w:t>
      </w:r>
      <w:r w:rsidRPr="00E2074D">
        <w:rPr>
          <w:rtl/>
        </w:rPr>
        <w:t>الله خلق السموات والأرض في ستة أيام</w:t>
      </w:r>
      <w:r>
        <w:rPr>
          <w:rtl/>
        </w:rPr>
        <w:t xml:space="preserve">، </w:t>
      </w:r>
      <w:r w:rsidRPr="00E2074D">
        <w:rPr>
          <w:rtl/>
        </w:rPr>
        <w:t>فالسنة تنقص ستة أيام.</w:t>
      </w:r>
    </w:p>
    <w:p w:rsidR="003F1E9A" w:rsidRPr="00E2074D" w:rsidRDefault="003F1E9A" w:rsidP="00366395">
      <w:pPr>
        <w:pStyle w:val="libNormal"/>
        <w:rPr>
          <w:rtl/>
        </w:rPr>
      </w:pPr>
      <w:r w:rsidRPr="00E2074D">
        <w:rPr>
          <w:rtl/>
        </w:rPr>
        <w:t>12</w:t>
      </w:r>
      <w:r>
        <w:rPr>
          <w:rtl/>
        </w:rPr>
        <w:t xml:space="preserve"> ـ </w:t>
      </w:r>
      <w:r w:rsidRPr="00E2074D">
        <w:rPr>
          <w:rtl/>
        </w:rPr>
        <w:t>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قال أمير المؤمنين </w:t>
      </w:r>
      <w:r w:rsidRPr="003049E4">
        <w:rPr>
          <w:rStyle w:val="libAlaemChar"/>
          <w:rtl/>
        </w:rPr>
        <w:t>عليه‌السلام</w:t>
      </w:r>
      <w:r>
        <w:rPr>
          <w:rtl/>
        </w:rPr>
        <w:t>: [</w:t>
      </w:r>
      <w:r w:rsidRPr="00E2074D">
        <w:rPr>
          <w:rtl/>
        </w:rPr>
        <w:t>ان الله</w:t>
      </w:r>
      <w:r>
        <w:rPr>
          <w:rtl/>
        </w:rPr>
        <w:t>]</w:t>
      </w:r>
      <w:r w:rsidRPr="00E2074D">
        <w:rPr>
          <w:rtl/>
        </w:rPr>
        <w:t xml:space="preserve"> جل ذكره وتقدست أسماؤه خلق الأرض قبل السماء ثم استوى على العرش لتدبير الأمور.</w:t>
      </w:r>
    </w:p>
    <w:p w:rsidR="003F1E9A" w:rsidRPr="00E2074D" w:rsidRDefault="003F1E9A" w:rsidP="00366395">
      <w:pPr>
        <w:pStyle w:val="libNormal"/>
        <w:rPr>
          <w:rtl/>
        </w:rPr>
      </w:pPr>
      <w:r w:rsidRPr="00E25B0F">
        <w:rPr>
          <w:rStyle w:val="libBold2Char"/>
          <w:rtl/>
        </w:rPr>
        <w:t xml:space="preserve">13 ـ في كتاب التوحيد </w:t>
      </w:r>
      <w:r w:rsidRPr="00E2074D">
        <w:rPr>
          <w:rtl/>
        </w:rPr>
        <w:t>باسناده</w:t>
      </w:r>
      <w:r>
        <w:rPr>
          <w:rtl/>
        </w:rPr>
        <w:t xml:space="preserve"> إلى أبي عبد الله </w:t>
      </w:r>
      <w:r w:rsidRPr="003049E4">
        <w:rPr>
          <w:rStyle w:val="libAlaemChar"/>
          <w:rtl/>
        </w:rPr>
        <w:t>عليه‌السلام</w:t>
      </w:r>
      <w:r w:rsidRPr="00E2074D">
        <w:rPr>
          <w:rtl/>
        </w:rPr>
        <w:t xml:space="preserve"> حديث طويل وفيه قوله :</w:t>
      </w:r>
    </w:p>
    <w:p w:rsidR="003F1E9A" w:rsidRPr="00E2074D" w:rsidRDefault="003F1E9A" w:rsidP="000F390E">
      <w:pPr>
        <w:pStyle w:val="libLine"/>
        <w:rPr>
          <w:rtl/>
        </w:rPr>
      </w:pPr>
      <w:r w:rsidRPr="00E2074D">
        <w:rPr>
          <w:rtl/>
        </w:rPr>
        <w:t>__________________</w:t>
      </w:r>
    </w:p>
    <w:p w:rsidR="003F1E9A" w:rsidRPr="00794DF2" w:rsidRDefault="003F1E9A" w:rsidP="002A6C2A">
      <w:pPr>
        <w:pStyle w:val="libFootnote0"/>
        <w:rPr>
          <w:rtl/>
        </w:rPr>
      </w:pPr>
      <w:r w:rsidRPr="00E2074D">
        <w:rPr>
          <w:rtl/>
        </w:rPr>
        <w:t xml:space="preserve">* المر </w:t>
      </w:r>
      <w:r w:rsidRPr="003049E4">
        <w:rPr>
          <w:rStyle w:val="libAlaemChar"/>
          <w:rtl/>
        </w:rPr>
        <w:t>(</w:t>
      </w:r>
      <w:r w:rsidRPr="000F390E">
        <w:rPr>
          <w:rStyle w:val="libFootnoteAieChar"/>
          <w:rtl/>
        </w:rPr>
        <w:t>كِتابٌ أَنْزَلْناهُ إِلَيْكَ</w:t>
      </w:r>
      <w:r w:rsidRPr="003049E4">
        <w:rPr>
          <w:rStyle w:val="libAlaemChar"/>
          <w:rtl/>
        </w:rPr>
        <w:t>)</w:t>
      </w:r>
      <w:r>
        <w:rPr>
          <w:rtl/>
        </w:rPr>
        <w:t>.</w:t>
      </w:r>
      <w:r w:rsidRPr="00E2074D">
        <w:rPr>
          <w:rtl/>
        </w:rPr>
        <w:t xml:space="preserve"> </w:t>
      </w:r>
      <w:r w:rsidRPr="003049E4">
        <w:rPr>
          <w:rStyle w:val="libAlaemChar"/>
          <w:rtl/>
        </w:rPr>
        <w:t>(</w:t>
      </w:r>
      <w:r w:rsidRPr="000F390E">
        <w:rPr>
          <w:rStyle w:val="libFootnoteAieChar"/>
          <w:rtl/>
        </w:rPr>
        <w:t>الر تِلْكَ آياتُ الْكِتابِ. الم ذلِكَ الْكِتابُ لا رَيْبَ فِيهِ</w:t>
      </w:r>
      <w:r w:rsidRPr="003049E4">
        <w:rPr>
          <w:rStyle w:val="libAlaemChar"/>
          <w:rtl/>
        </w:rPr>
        <w:t>)</w:t>
      </w:r>
      <w:r w:rsidRPr="00E2074D">
        <w:rPr>
          <w:rtl/>
        </w:rPr>
        <w:t xml:space="preserve"> «وفي أمثالها من السور والطواسين والحواميم</w:t>
      </w:r>
      <w:r>
        <w:rPr>
          <w:rtl/>
        </w:rPr>
        <w:t xml:space="preserve">، </w:t>
      </w:r>
      <w:r w:rsidRPr="00E2074D">
        <w:rPr>
          <w:rtl/>
        </w:rPr>
        <w:t>في كل ذلك ثنيت بالكتاب مع القسم الذي هو اسم من اختصصته بوحيك واستودعته سر غيبك</w:t>
      </w:r>
      <w:r>
        <w:rPr>
          <w:rtl/>
        </w:rPr>
        <w:t xml:space="preserve"> ..</w:t>
      </w:r>
      <w:r w:rsidRPr="00E2074D">
        <w:rPr>
          <w:rtl/>
        </w:rPr>
        <w:t>.»</w:t>
      </w:r>
      <w:r>
        <w:rPr>
          <w:rtl/>
        </w:rPr>
        <w:t xml:space="preserve"> إلى </w:t>
      </w:r>
      <w:r w:rsidRPr="00E2074D">
        <w:rPr>
          <w:rtl/>
        </w:rPr>
        <w:t>آخر الدعاء.</w:t>
      </w:r>
      <w:r>
        <w:rPr>
          <w:rFonts w:hint="cs"/>
          <w:rtl/>
        </w:rPr>
        <w:t xml:space="preserve"> </w:t>
      </w:r>
      <w:r w:rsidRPr="00794DF2">
        <w:rPr>
          <w:rtl/>
        </w:rPr>
        <w:t xml:space="preserve">ثم ذكر </w:t>
      </w:r>
      <w:r>
        <w:rPr>
          <w:rtl/>
        </w:rPr>
        <w:t>(</w:t>
      </w:r>
      <w:r w:rsidRPr="00794DF2">
        <w:rPr>
          <w:rtl/>
        </w:rPr>
        <w:t>ره</w:t>
      </w:r>
      <w:r>
        <w:rPr>
          <w:rtl/>
        </w:rPr>
        <w:t>)</w:t>
      </w:r>
      <w:r w:rsidRPr="00794DF2">
        <w:rPr>
          <w:rtl/>
        </w:rPr>
        <w:t xml:space="preserve"> ما صورته اختيار ابن الباقي وجنة الامان عن جابر مثله</w:t>
      </w:r>
      <w:r>
        <w:rPr>
          <w:rtl/>
        </w:rPr>
        <w:t xml:space="preserve">، </w:t>
      </w:r>
      <w:r w:rsidRPr="00794DF2">
        <w:rPr>
          <w:rtl/>
        </w:rPr>
        <w:t>ثم عقبه ببيان طويل فراجع ان شئت.</w:t>
      </w:r>
    </w:p>
    <w:p w:rsidR="003F1E9A" w:rsidRPr="00E2074D" w:rsidRDefault="003F1E9A" w:rsidP="002A6C2A">
      <w:pPr>
        <w:pStyle w:val="libFootnote0"/>
        <w:rPr>
          <w:rtl/>
          <w:lang w:bidi="fa-IR"/>
        </w:rPr>
      </w:pPr>
      <w:r>
        <w:rPr>
          <w:rtl/>
        </w:rPr>
        <w:t>(</w:t>
      </w:r>
      <w:r w:rsidRPr="00E2074D">
        <w:rPr>
          <w:rtl/>
        </w:rPr>
        <w:t>1) وفي المصدر «فخرج» بدل «فحجر»</w:t>
      </w:r>
      <w:r>
        <w:rPr>
          <w:rtl/>
        </w:rPr>
        <w:t>.</w:t>
      </w:r>
    </w:p>
    <w:p w:rsidR="003F1E9A" w:rsidRPr="00E2074D" w:rsidRDefault="003F1E9A" w:rsidP="003049E4">
      <w:pPr>
        <w:pStyle w:val="libNormal0"/>
        <w:rPr>
          <w:rtl/>
        </w:rPr>
      </w:pPr>
      <w:r>
        <w:rPr>
          <w:rtl/>
        </w:rPr>
        <w:br w:type="page"/>
      </w:r>
      <w:r w:rsidRPr="003049E4">
        <w:rPr>
          <w:rStyle w:val="libAlaemChar"/>
          <w:rtl/>
        </w:rPr>
        <w:lastRenderedPageBreak/>
        <w:t>(</w:t>
      </w:r>
      <w:r w:rsidRPr="003049E4">
        <w:rPr>
          <w:rStyle w:val="libAieChar"/>
          <w:rtl/>
        </w:rPr>
        <w:t>الرَّحْمنُ عَلَى الْعَرْشِ اسْتَوى</w:t>
      </w:r>
      <w:r w:rsidRPr="003049E4">
        <w:rPr>
          <w:rStyle w:val="libAlaemChar"/>
          <w:rtl/>
        </w:rPr>
        <w:t>)</w:t>
      </w:r>
      <w:r w:rsidRPr="00E2074D">
        <w:rPr>
          <w:rtl/>
        </w:rPr>
        <w:t xml:space="preserve"> يقول</w:t>
      </w:r>
      <w:r>
        <w:rPr>
          <w:rtl/>
        </w:rPr>
        <w:t xml:space="preserve">: </w:t>
      </w:r>
      <w:r w:rsidRPr="00E2074D">
        <w:rPr>
          <w:rtl/>
        </w:rPr>
        <w:t>على الملك احتوى</w:t>
      </w:r>
      <w:r>
        <w:rPr>
          <w:rtl/>
        </w:rPr>
        <w:t xml:space="preserve">، </w:t>
      </w:r>
      <w:r w:rsidRPr="00E2074D">
        <w:rPr>
          <w:rtl/>
        </w:rPr>
        <w:t>وقد فسر بتمامه آخر برائة.</w:t>
      </w:r>
    </w:p>
    <w:p w:rsidR="003F1E9A" w:rsidRPr="00E2074D" w:rsidRDefault="003F1E9A" w:rsidP="00366395">
      <w:pPr>
        <w:pStyle w:val="libNormal"/>
        <w:rPr>
          <w:rtl/>
        </w:rPr>
      </w:pPr>
      <w:r w:rsidRPr="00E2074D">
        <w:rPr>
          <w:rtl/>
        </w:rPr>
        <w:t>قال عز من قائل</w:t>
      </w:r>
      <w:r>
        <w:rPr>
          <w:rtl/>
        </w:rPr>
        <w:t xml:space="preserve">: </w:t>
      </w:r>
      <w:r w:rsidRPr="00E2074D">
        <w:rPr>
          <w:rtl/>
        </w:rPr>
        <w:t>يدبر الأمور.</w:t>
      </w:r>
    </w:p>
    <w:p w:rsidR="003F1E9A" w:rsidRPr="00E2074D" w:rsidRDefault="003F1E9A" w:rsidP="00366395">
      <w:pPr>
        <w:pStyle w:val="libNormal"/>
        <w:rPr>
          <w:rtl/>
        </w:rPr>
      </w:pPr>
      <w:r w:rsidRPr="00E25B0F">
        <w:rPr>
          <w:rStyle w:val="libBold2Char"/>
          <w:rtl/>
        </w:rPr>
        <w:t xml:space="preserve">14 ـ في كتاب التوحيد </w:t>
      </w:r>
      <w:r w:rsidRPr="00E2074D">
        <w:rPr>
          <w:rtl/>
        </w:rPr>
        <w:t xml:space="preserve">خطبة للرضا </w:t>
      </w:r>
      <w:r w:rsidRPr="003049E4">
        <w:rPr>
          <w:rStyle w:val="libAlaemChar"/>
          <w:rtl/>
        </w:rPr>
        <w:t>عليه‌السلام</w:t>
      </w:r>
      <w:r w:rsidRPr="00E2074D">
        <w:rPr>
          <w:rtl/>
        </w:rPr>
        <w:t xml:space="preserve"> وفيها</w:t>
      </w:r>
      <w:r>
        <w:rPr>
          <w:rtl/>
        </w:rPr>
        <w:t xml:space="preserve">: </w:t>
      </w:r>
      <w:r w:rsidRPr="00E2074D">
        <w:rPr>
          <w:rtl/>
        </w:rPr>
        <w:t>مدبر لا بحركة.</w:t>
      </w:r>
    </w:p>
    <w:p w:rsidR="003F1E9A" w:rsidRPr="00E2074D" w:rsidRDefault="003F1E9A" w:rsidP="00366395">
      <w:pPr>
        <w:pStyle w:val="libNormal"/>
        <w:rPr>
          <w:rtl/>
        </w:rPr>
      </w:pPr>
      <w:r w:rsidRPr="00E2074D">
        <w:rPr>
          <w:rtl/>
        </w:rPr>
        <w:t>15</w:t>
      </w:r>
      <w:r>
        <w:rPr>
          <w:rtl/>
        </w:rPr>
        <w:t xml:space="preserve"> ـ </w:t>
      </w:r>
      <w:r w:rsidRPr="00E2074D">
        <w:rPr>
          <w:rtl/>
        </w:rPr>
        <w:t>وفيه باسناده</w:t>
      </w:r>
      <w:r>
        <w:rPr>
          <w:rtl/>
        </w:rPr>
        <w:t xml:space="preserve"> إلى </w:t>
      </w:r>
      <w:r w:rsidRPr="00E2074D">
        <w:rPr>
          <w:rtl/>
        </w:rPr>
        <w:t xml:space="preserve">انس عن النبي </w:t>
      </w:r>
      <w:r w:rsidRPr="003049E4">
        <w:rPr>
          <w:rStyle w:val="libAlaemChar"/>
          <w:rtl/>
        </w:rPr>
        <w:t>صلى‌الله‌عليه‌وآله</w:t>
      </w:r>
      <w:r w:rsidRPr="00E2074D">
        <w:rPr>
          <w:rtl/>
        </w:rPr>
        <w:t xml:space="preserve"> عن جبرئيل </w:t>
      </w:r>
      <w:r w:rsidRPr="003049E4">
        <w:rPr>
          <w:rStyle w:val="libAlaemChar"/>
          <w:rtl/>
        </w:rPr>
        <w:t>عليه‌السلام</w:t>
      </w:r>
      <w:r w:rsidRPr="00E2074D">
        <w:rPr>
          <w:rtl/>
        </w:rPr>
        <w:t xml:space="preserve"> عن الله تبارك وتعالى حديث طويل وفيه</w:t>
      </w:r>
      <w:r>
        <w:rPr>
          <w:rtl/>
        </w:rPr>
        <w:t xml:space="preserve">: </w:t>
      </w:r>
      <w:r w:rsidRPr="00E2074D">
        <w:rPr>
          <w:rtl/>
        </w:rPr>
        <w:t>وان من عبادي المؤمنين لمن يريد الباب من العبادة فأكفه عنه لئلا يدخله العجب فيفسده ذلك</w:t>
      </w:r>
      <w:r>
        <w:rPr>
          <w:rtl/>
        </w:rPr>
        <w:t xml:space="preserve">، </w:t>
      </w:r>
      <w:r w:rsidRPr="00E2074D">
        <w:rPr>
          <w:rtl/>
        </w:rPr>
        <w:t>وان من عبادي المؤمنين لمن لا يصلح ايمانه</w:t>
      </w:r>
      <w:r w:rsidRPr="00B26221">
        <w:rPr>
          <w:rFonts w:hint="cs"/>
          <w:rtl/>
        </w:rPr>
        <w:t xml:space="preserve"> </w:t>
      </w:r>
      <w:r>
        <w:rPr>
          <w:rFonts w:hint="cs"/>
          <w:rtl/>
        </w:rPr>
        <w:t>إ</w:t>
      </w:r>
      <w:r w:rsidRPr="00E2074D">
        <w:rPr>
          <w:rtl/>
        </w:rPr>
        <w:t>ل</w:t>
      </w:r>
      <w:r>
        <w:rPr>
          <w:rFonts w:hint="cs"/>
          <w:rtl/>
        </w:rPr>
        <w:t>ّ</w:t>
      </w:r>
      <w:r w:rsidRPr="00E2074D">
        <w:rPr>
          <w:rtl/>
        </w:rPr>
        <w:t>ا بالفقر ولو أغنيته لأفسده</w:t>
      </w:r>
      <w:r>
        <w:rPr>
          <w:rtl/>
        </w:rPr>
        <w:t xml:space="preserve">، </w:t>
      </w:r>
      <w:r w:rsidRPr="00E2074D">
        <w:rPr>
          <w:rtl/>
        </w:rPr>
        <w:t>وان من عبادي المؤمنين لمن لا يصلح ايمانه</w:t>
      </w:r>
      <w:r w:rsidRPr="00B26221">
        <w:rPr>
          <w:rFonts w:hint="cs"/>
          <w:rtl/>
        </w:rPr>
        <w:t xml:space="preserve"> </w:t>
      </w:r>
      <w:r>
        <w:rPr>
          <w:rFonts w:hint="cs"/>
          <w:rtl/>
        </w:rPr>
        <w:t>إ</w:t>
      </w:r>
      <w:r w:rsidRPr="00E2074D">
        <w:rPr>
          <w:rtl/>
        </w:rPr>
        <w:t>ل</w:t>
      </w:r>
      <w:r>
        <w:rPr>
          <w:rFonts w:hint="cs"/>
          <w:rtl/>
        </w:rPr>
        <w:t>ّ</w:t>
      </w:r>
      <w:r w:rsidRPr="00E2074D">
        <w:rPr>
          <w:rtl/>
        </w:rPr>
        <w:t>ا بالغنى ولو أفقرته لأفسده ذلك</w:t>
      </w:r>
      <w:r>
        <w:rPr>
          <w:rtl/>
        </w:rPr>
        <w:t xml:space="preserve">، </w:t>
      </w:r>
      <w:r w:rsidRPr="00E2074D">
        <w:rPr>
          <w:rtl/>
        </w:rPr>
        <w:t>وان من عبادي المؤمنين لمن لا يصلح ايمانه</w:t>
      </w:r>
      <w:r w:rsidRPr="00B26221">
        <w:rPr>
          <w:rFonts w:hint="cs"/>
          <w:rtl/>
        </w:rPr>
        <w:t xml:space="preserve"> </w:t>
      </w:r>
      <w:r>
        <w:rPr>
          <w:rFonts w:hint="cs"/>
          <w:rtl/>
        </w:rPr>
        <w:t>إ</w:t>
      </w:r>
      <w:r w:rsidRPr="00E2074D">
        <w:rPr>
          <w:rtl/>
        </w:rPr>
        <w:t>ل</w:t>
      </w:r>
      <w:r>
        <w:rPr>
          <w:rFonts w:hint="cs"/>
          <w:rtl/>
        </w:rPr>
        <w:t>ّ</w:t>
      </w:r>
      <w:r w:rsidRPr="00E2074D">
        <w:rPr>
          <w:rtl/>
        </w:rPr>
        <w:t>ا بالسقم ولو صححت جسمه لأفسده ذلك وان من عبادي المؤمنين لمن لا يصلح ايمانه</w:t>
      </w:r>
      <w:r w:rsidRPr="00B26221">
        <w:rPr>
          <w:rFonts w:hint="cs"/>
          <w:rtl/>
        </w:rPr>
        <w:t xml:space="preserve"> </w:t>
      </w:r>
      <w:r>
        <w:rPr>
          <w:rFonts w:hint="cs"/>
          <w:rtl/>
        </w:rPr>
        <w:t>إ</w:t>
      </w:r>
      <w:r w:rsidRPr="00E2074D">
        <w:rPr>
          <w:rtl/>
        </w:rPr>
        <w:t>ل</w:t>
      </w:r>
      <w:r>
        <w:rPr>
          <w:rFonts w:hint="cs"/>
          <w:rtl/>
        </w:rPr>
        <w:t>ّ</w:t>
      </w:r>
      <w:r w:rsidRPr="00E2074D">
        <w:rPr>
          <w:rtl/>
        </w:rPr>
        <w:t>ا بالصحة ولو أسقمته لأفسده ذلك انى أدبر عبادي لعلمي بقلوبهم فانى عليم خبير.</w:t>
      </w:r>
    </w:p>
    <w:p w:rsidR="003F1E9A" w:rsidRPr="00E2074D" w:rsidRDefault="003F1E9A" w:rsidP="00366395">
      <w:pPr>
        <w:pStyle w:val="libNormal"/>
        <w:rPr>
          <w:rtl/>
        </w:rPr>
      </w:pPr>
      <w:r w:rsidRPr="00E25B0F">
        <w:rPr>
          <w:rStyle w:val="libBold2Char"/>
          <w:rtl/>
        </w:rPr>
        <w:t xml:space="preserve">16 ـ في روضة الكافي علي بن </w:t>
      </w:r>
      <w:r w:rsidRPr="00E2074D">
        <w:rPr>
          <w:rtl/>
        </w:rPr>
        <w:t>محمد عن</w:t>
      </w:r>
      <w:r>
        <w:rPr>
          <w:rtl/>
        </w:rPr>
        <w:t xml:space="preserve"> علي بن </w:t>
      </w:r>
      <w:r w:rsidRPr="00E2074D">
        <w:rPr>
          <w:rtl/>
        </w:rPr>
        <w:t>العباس عن</w:t>
      </w:r>
      <w:r>
        <w:rPr>
          <w:rtl/>
        </w:rPr>
        <w:t xml:space="preserve"> علي بن </w:t>
      </w:r>
      <w:r w:rsidRPr="00E2074D">
        <w:rPr>
          <w:rtl/>
        </w:rPr>
        <w:t>حماد عن عمرو بن شمر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فضرب مثل محمد </w:t>
      </w:r>
      <w:r w:rsidRPr="003049E4">
        <w:rPr>
          <w:rStyle w:val="libAlaemChar"/>
          <w:rtl/>
        </w:rPr>
        <w:t>صلى‌الله‌عليه‌وآله</w:t>
      </w:r>
      <w:r w:rsidRPr="00E2074D">
        <w:rPr>
          <w:rtl/>
        </w:rPr>
        <w:t xml:space="preserve"> الشمس ومثل الوصي القمر</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جَعَلَ الشَّمْسَ ضِياءً وَالْقَمَرَ نُوراً</w:t>
      </w:r>
      <w:r w:rsidRPr="003049E4">
        <w:rPr>
          <w:rStyle w:val="libAlaemChar"/>
          <w:rtl/>
        </w:rPr>
        <w:t>)</w:t>
      </w:r>
    </w:p>
    <w:p w:rsidR="003F1E9A" w:rsidRPr="00E2074D" w:rsidRDefault="003F1E9A" w:rsidP="00366395">
      <w:pPr>
        <w:pStyle w:val="libNormal"/>
        <w:rPr>
          <w:rtl/>
        </w:rPr>
      </w:pP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17 ـ في كتاب التوحيد حدّثنا </w:t>
      </w:r>
      <w:r w:rsidRPr="00E2074D">
        <w:rPr>
          <w:rtl/>
        </w:rPr>
        <w:t>محمد بن موسى بن المتوكل رضى الله عنه قال</w:t>
      </w:r>
      <w:r>
        <w:rPr>
          <w:rtl/>
        </w:rPr>
        <w:t xml:space="preserve">: حدّثنا </w:t>
      </w:r>
      <w:r w:rsidRPr="00E2074D">
        <w:rPr>
          <w:rtl/>
        </w:rPr>
        <w:t>محمد بن</w:t>
      </w:r>
      <w:r>
        <w:rPr>
          <w:rtl/>
        </w:rPr>
        <w:t xml:space="preserve"> أبي عبد الله </w:t>
      </w:r>
      <w:r w:rsidRPr="00E2074D">
        <w:rPr>
          <w:rtl/>
        </w:rPr>
        <w:t xml:space="preserve">الكوفي عن موسى بن عمران النخعي عن عمه الحسين بن يزيد </w:t>
      </w:r>
      <w:r>
        <w:rPr>
          <w:rtl/>
        </w:rPr>
        <w:t>(</w:t>
      </w:r>
      <w:r w:rsidRPr="00E2074D">
        <w:rPr>
          <w:rtl/>
        </w:rPr>
        <w:t>النوفلي خ</w:t>
      </w:r>
      <w:r>
        <w:rPr>
          <w:rtl/>
        </w:rPr>
        <w:t>)</w:t>
      </w:r>
      <w:r w:rsidRPr="00E2074D">
        <w:rPr>
          <w:rtl/>
        </w:rPr>
        <w:t xml:space="preserve"> عن اسمعيل بن مسلم قال</w:t>
      </w:r>
      <w:r>
        <w:rPr>
          <w:rtl/>
        </w:rPr>
        <w:t xml:space="preserve">: حدّثنا أبو </w:t>
      </w:r>
      <w:r w:rsidRPr="00E2074D">
        <w:rPr>
          <w:rtl/>
        </w:rPr>
        <w:t>نعيم البلخي عن مقاتل بن حنان عن عبد الرحمان بن ذريح</w:t>
      </w:r>
      <w:r>
        <w:rPr>
          <w:rtl/>
        </w:rPr>
        <w:t xml:space="preserve"> عن أبي </w:t>
      </w:r>
      <w:r w:rsidRPr="00E2074D">
        <w:rPr>
          <w:rtl/>
        </w:rPr>
        <w:t xml:space="preserve">ذر الغفاري </w:t>
      </w:r>
      <w:r w:rsidRPr="003049E4">
        <w:rPr>
          <w:rStyle w:val="libAlaemChar"/>
          <w:rtl/>
        </w:rPr>
        <w:t>رحمه‌الله</w:t>
      </w:r>
      <w:r w:rsidRPr="00E2074D">
        <w:rPr>
          <w:rtl/>
        </w:rPr>
        <w:t xml:space="preserve"> قال</w:t>
      </w:r>
      <w:r>
        <w:rPr>
          <w:rtl/>
        </w:rPr>
        <w:t xml:space="preserve">: </w:t>
      </w:r>
      <w:r w:rsidRPr="00E2074D">
        <w:rPr>
          <w:rtl/>
        </w:rPr>
        <w:t xml:space="preserve">كنت آخذا بيد النبي </w:t>
      </w:r>
      <w:r w:rsidRPr="003049E4">
        <w:rPr>
          <w:rStyle w:val="libAlaemChar"/>
          <w:rtl/>
        </w:rPr>
        <w:t>صلى‌الله‌عليه‌وآله</w:t>
      </w:r>
      <w:r w:rsidRPr="00E2074D">
        <w:rPr>
          <w:rtl/>
        </w:rPr>
        <w:t xml:space="preserve"> ونحن نتماشى جميعا</w:t>
      </w:r>
      <w:r>
        <w:rPr>
          <w:rtl/>
        </w:rPr>
        <w:t xml:space="preserve">، </w:t>
      </w:r>
      <w:r w:rsidRPr="00E2074D">
        <w:rPr>
          <w:rtl/>
        </w:rPr>
        <w:t>فما زلنا ننظر</w:t>
      </w:r>
      <w:r>
        <w:rPr>
          <w:rtl/>
        </w:rPr>
        <w:t xml:space="preserve"> إلى </w:t>
      </w:r>
      <w:r w:rsidRPr="00E2074D">
        <w:rPr>
          <w:rtl/>
        </w:rPr>
        <w:t>الشمس حتى غابت فقلت</w:t>
      </w:r>
      <w:r>
        <w:rPr>
          <w:rtl/>
        </w:rPr>
        <w:t xml:space="preserve">: </w:t>
      </w:r>
      <w:r w:rsidRPr="00E2074D">
        <w:rPr>
          <w:rtl/>
        </w:rPr>
        <w:t>يا رسول الله انى تغيب</w:t>
      </w:r>
      <w:r>
        <w:rPr>
          <w:rtl/>
        </w:rPr>
        <w:t>؟</w:t>
      </w:r>
      <w:r w:rsidRPr="00E2074D">
        <w:rPr>
          <w:rtl/>
        </w:rPr>
        <w:t xml:space="preserve"> قال</w:t>
      </w:r>
      <w:r>
        <w:rPr>
          <w:rtl/>
        </w:rPr>
        <w:t xml:space="preserve">: </w:t>
      </w:r>
      <w:r w:rsidRPr="00E2074D">
        <w:rPr>
          <w:rtl/>
        </w:rPr>
        <w:t>في السماء</w:t>
      </w:r>
      <w:r>
        <w:rPr>
          <w:rtl/>
        </w:rPr>
        <w:t xml:space="preserve">، </w:t>
      </w:r>
      <w:r w:rsidRPr="00E2074D">
        <w:rPr>
          <w:rtl/>
        </w:rPr>
        <w:t>ثم ترفع من سماء</w:t>
      </w:r>
      <w:r>
        <w:rPr>
          <w:rtl/>
        </w:rPr>
        <w:t xml:space="preserve"> إلى </w:t>
      </w:r>
      <w:r w:rsidRPr="00E2074D">
        <w:rPr>
          <w:rtl/>
        </w:rPr>
        <w:t>سماء حتى ترفع</w:t>
      </w:r>
      <w:r>
        <w:rPr>
          <w:rtl/>
        </w:rPr>
        <w:t xml:space="preserve"> إلى </w:t>
      </w:r>
      <w:r w:rsidRPr="00E2074D">
        <w:rPr>
          <w:rtl/>
        </w:rPr>
        <w:t>السماء السابعة حتى تكون تحت العرش فتخر ساجدة فتسجد معها الملائكة الموكلون بها</w:t>
      </w:r>
      <w:r>
        <w:rPr>
          <w:rtl/>
        </w:rPr>
        <w:t xml:space="preserve">، </w:t>
      </w:r>
      <w:r w:rsidRPr="00E2074D">
        <w:rPr>
          <w:rtl/>
        </w:rPr>
        <w:t>ثم تقول</w:t>
      </w:r>
      <w:r>
        <w:rPr>
          <w:rtl/>
        </w:rPr>
        <w:t xml:space="preserve">: يا ربّ </w:t>
      </w:r>
      <w:r w:rsidRPr="00E2074D">
        <w:rPr>
          <w:rtl/>
        </w:rPr>
        <w:t xml:space="preserve">من اين تأمرنى ان أطلع امن مغربي أم من مطلعي فذلك قوله </w:t>
      </w:r>
      <w:r w:rsidRPr="003049E4">
        <w:rPr>
          <w:rStyle w:val="libAlaemChar"/>
          <w:rtl/>
        </w:rPr>
        <w:t>عزوجل</w:t>
      </w:r>
      <w:r>
        <w:rPr>
          <w:rtl/>
        </w:rPr>
        <w:t xml:space="preserve">: </w:t>
      </w:r>
      <w:r w:rsidRPr="003049E4">
        <w:rPr>
          <w:rStyle w:val="libAlaemChar"/>
          <w:rtl/>
        </w:rPr>
        <w:t>(</w:t>
      </w:r>
      <w:r w:rsidRPr="003049E4">
        <w:rPr>
          <w:rStyle w:val="libAieChar"/>
          <w:rtl/>
        </w:rPr>
        <w:t>وَالشَّمْسُ تَجْرِي لِمُسْتَقَرٍّ لَها ذلِكَ تَقْدِيرُ الْعَزِيزِ الْعَلِيمِ</w:t>
      </w:r>
      <w:r w:rsidRPr="003049E4">
        <w:rPr>
          <w:rStyle w:val="libAlaemChar"/>
          <w:rtl/>
        </w:rPr>
        <w:t>)</w:t>
      </w:r>
      <w:r w:rsidRPr="00E2074D">
        <w:rPr>
          <w:rtl/>
        </w:rPr>
        <w:t xml:space="preserve"> يعنى بذلك صنع الرب العزيز في ملكه بخلقه</w:t>
      </w:r>
      <w:r>
        <w:rPr>
          <w:rtl/>
        </w:rPr>
        <w:t xml:space="preserve">، </w:t>
      </w:r>
      <w:r w:rsidRPr="00E2074D">
        <w:rPr>
          <w:rtl/>
        </w:rPr>
        <w:t>قال</w:t>
      </w:r>
      <w:r>
        <w:rPr>
          <w:rtl/>
        </w:rPr>
        <w:t xml:space="preserve">: </w:t>
      </w:r>
      <w:r w:rsidRPr="00E2074D">
        <w:rPr>
          <w:rtl/>
        </w:rPr>
        <w:t xml:space="preserve">فيأتيها جبرئيل </w:t>
      </w:r>
      <w:r w:rsidRPr="003049E4">
        <w:rPr>
          <w:rStyle w:val="libAlaemChar"/>
          <w:rtl/>
        </w:rPr>
        <w:t>عليه‌السلام</w:t>
      </w:r>
      <w:r w:rsidRPr="00E2074D">
        <w:rPr>
          <w:rtl/>
        </w:rPr>
        <w:t xml:space="preserve"> بحلة ضوء من نور العرش على مقادير ساعات النهار في طوله في الصيف وفي قصره في الشتاء ما بين ذلك في الخريف</w:t>
      </w:r>
    </w:p>
    <w:p w:rsidR="003F1E9A" w:rsidRPr="00E2074D" w:rsidRDefault="003F1E9A" w:rsidP="003049E4">
      <w:pPr>
        <w:pStyle w:val="libNormal0"/>
        <w:rPr>
          <w:rtl/>
        </w:rPr>
      </w:pPr>
      <w:r>
        <w:rPr>
          <w:rtl/>
        </w:rPr>
        <w:br w:type="page"/>
      </w:r>
      <w:r>
        <w:rPr>
          <w:rtl/>
        </w:rPr>
        <w:lastRenderedPageBreak/>
        <w:t>و</w:t>
      </w:r>
      <w:r w:rsidRPr="00E2074D">
        <w:rPr>
          <w:rtl/>
        </w:rPr>
        <w:t>الربيع</w:t>
      </w:r>
      <w:r>
        <w:rPr>
          <w:rtl/>
        </w:rPr>
        <w:t xml:space="preserve">، </w:t>
      </w:r>
      <w:r w:rsidRPr="00E2074D">
        <w:rPr>
          <w:rtl/>
        </w:rPr>
        <w:t>قال</w:t>
      </w:r>
      <w:r>
        <w:rPr>
          <w:rtl/>
        </w:rPr>
        <w:t xml:space="preserve">: </w:t>
      </w:r>
      <w:r w:rsidRPr="00E2074D">
        <w:rPr>
          <w:rtl/>
        </w:rPr>
        <w:t>فتلبس تلك الحلة كما يلبس أحدكم ثيابه</w:t>
      </w:r>
      <w:r>
        <w:rPr>
          <w:rtl/>
        </w:rPr>
        <w:t xml:space="preserve">، </w:t>
      </w:r>
      <w:r w:rsidRPr="00E2074D">
        <w:rPr>
          <w:rtl/>
        </w:rPr>
        <w:t>ثم تنطلق بها في جو السماء حتى تطلع من مطلعها</w:t>
      </w:r>
      <w:r>
        <w:rPr>
          <w:rtl/>
        </w:rPr>
        <w:t xml:space="preserve">، </w:t>
      </w:r>
      <w:r w:rsidRPr="00E2074D">
        <w:rPr>
          <w:rtl/>
        </w:rPr>
        <w:t xml:space="preserve">قال النبي </w:t>
      </w:r>
      <w:r w:rsidRPr="003049E4">
        <w:rPr>
          <w:rStyle w:val="libAlaemChar"/>
          <w:rtl/>
        </w:rPr>
        <w:t>صلى‌الله‌عليه‌وآله</w:t>
      </w:r>
      <w:r>
        <w:rPr>
          <w:rtl/>
        </w:rPr>
        <w:t xml:space="preserve">: </w:t>
      </w:r>
      <w:r w:rsidRPr="00E2074D">
        <w:rPr>
          <w:rtl/>
        </w:rPr>
        <w:t>فكأني بها قد حبست مقدار ثلث ليال ثم لا تكسى ضوءا وتؤمر ان تطلع من مغربها</w:t>
      </w:r>
      <w:r>
        <w:rPr>
          <w:rtl/>
        </w:rPr>
        <w:t xml:space="preserve">، </w:t>
      </w:r>
      <w:r w:rsidRPr="00E2074D">
        <w:rPr>
          <w:rtl/>
        </w:rPr>
        <w:t xml:space="preserve">فذلك قوله </w:t>
      </w:r>
      <w:r w:rsidRPr="003049E4">
        <w:rPr>
          <w:rStyle w:val="libAlaemChar"/>
          <w:rtl/>
        </w:rPr>
        <w:t>عزوجل</w:t>
      </w:r>
      <w:r>
        <w:rPr>
          <w:rtl/>
        </w:rPr>
        <w:t xml:space="preserve">: </w:t>
      </w:r>
      <w:r w:rsidRPr="003049E4">
        <w:rPr>
          <w:rStyle w:val="libAlaemChar"/>
          <w:rtl/>
        </w:rPr>
        <w:t>(</w:t>
      </w:r>
      <w:r w:rsidRPr="003049E4">
        <w:rPr>
          <w:rStyle w:val="libAieChar"/>
          <w:rtl/>
        </w:rPr>
        <w:t>إِذَا الشَّمْسُ كُوِّرَتْ* وَإِذَا النُّجُومُ انْكَدَرَتْ</w:t>
      </w:r>
      <w:r w:rsidRPr="003049E4">
        <w:rPr>
          <w:rStyle w:val="libAlaemChar"/>
          <w:rtl/>
        </w:rPr>
        <w:t>)</w:t>
      </w:r>
      <w:r w:rsidRPr="00E2074D">
        <w:rPr>
          <w:rtl/>
        </w:rPr>
        <w:t xml:space="preserve"> والقمر كذلك مطلعه ومجراه في أفق السماء ومغربه وارتفاعه</w:t>
      </w:r>
      <w:r>
        <w:rPr>
          <w:rtl/>
        </w:rPr>
        <w:t xml:space="preserve"> إلى </w:t>
      </w:r>
      <w:r w:rsidRPr="00E2074D">
        <w:rPr>
          <w:rtl/>
        </w:rPr>
        <w:t>السماء السابعة</w:t>
      </w:r>
      <w:r>
        <w:rPr>
          <w:rtl/>
        </w:rPr>
        <w:t xml:space="preserve">، </w:t>
      </w:r>
      <w:r w:rsidRPr="00E2074D">
        <w:rPr>
          <w:rtl/>
        </w:rPr>
        <w:t xml:space="preserve">ويسجد تحت العرش ثم يأتيه جبرئيل بالحلة من نور الكرسي فذلك قوله </w:t>
      </w:r>
      <w:r w:rsidRPr="003049E4">
        <w:rPr>
          <w:rStyle w:val="libAlaemChar"/>
          <w:rtl/>
        </w:rPr>
        <w:t>عزوجل</w:t>
      </w:r>
      <w:r>
        <w:rPr>
          <w:rtl/>
        </w:rPr>
        <w:t xml:space="preserve">: </w:t>
      </w:r>
      <w:r w:rsidRPr="003049E4">
        <w:rPr>
          <w:rStyle w:val="libAlaemChar"/>
          <w:rtl/>
        </w:rPr>
        <w:t>(</w:t>
      </w:r>
      <w:r w:rsidRPr="003049E4">
        <w:rPr>
          <w:rStyle w:val="libAieChar"/>
          <w:rtl/>
        </w:rPr>
        <w:t>جَعَلَ الشَّمْسَ ضِياءً وَالْقَمَرَ نُوراً</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18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إِنَّ الَّذِينَ لا يَرْجُونَ لِقاءَنا</w:t>
      </w:r>
      <w:r w:rsidRPr="003049E4">
        <w:rPr>
          <w:rStyle w:val="libAlaemChar"/>
          <w:rtl/>
        </w:rPr>
        <w:t>)</w:t>
      </w:r>
      <w:r>
        <w:rPr>
          <w:rtl/>
          <w:lang w:bidi="fa-IR"/>
        </w:rPr>
        <w:t xml:space="preserve"> أي </w:t>
      </w:r>
      <w:r w:rsidRPr="00E2074D">
        <w:rPr>
          <w:rtl/>
          <w:lang w:bidi="fa-IR"/>
        </w:rPr>
        <w:t xml:space="preserve">لا يؤمنون به ورضوا بالحيوة </w:t>
      </w:r>
      <w:r w:rsidRPr="003049E4">
        <w:rPr>
          <w:rStyle w:val="libAlaemChar"/>
          <w:rtl/>
        </w:rPr>
        <w:t>(</w:t>
      </w:r>
      <w:r w:rsidRPr="003049E4">
        <w:rPr>
          <w:rStyle w:val="libAieChar"/>
          <w:rtl/>
        </w:rPr>
        <w:t>الدُّنْيا وَاطْمَأَنُّوا بِها وَالَّذِينَ هُمْ عَنْ آياتِنا غافِلُونَ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الآيات أمير المؤمنين والائمة </w:t>
      </w:r>
      <w:r w:rsidRPr="003049E4">
        <w:rPr>
          <w:rStyle w:val="libAlaemChar"/>
          <w:rtl/>
        </w:rPr>
        <w:t>عليهم‌السلام</w:t>
      </w:r>
      <w:r>
        <w:rPr>
          <w:rtl/>
          <w:lang w:bidi="fa-IR"/>
        </w:rPr>
        <w:t xml:space="preserve">، </w:t>
      </w:r>
      <w:r w:rsidRPr="00E2074D">
        <w:rPr>
          <w:rtl/>
          <w:lang w:bidi="fa-IR"/>
        </w:rPr>
        <w:t>والدليل على ذلك</w:t>
      </w:r>
      <w:r>
        <w:rPr>
          <w:rFonts w:hint="cs"/>
          <w:rtl/>
          <w:lang w:bidi="fa-IR"/>
        </w:rPr>
        <w:t xml:space="preserve"> </w:t>
      </w:r>
      <w:r w:rsidRPr="00E2074D">
        <w:rPr>
          <w:rtl/>
          <w:lang w:bidi="fa-IR"/>
        </w:rPr>
        <w:t xml:space="preserve">قول أمير المؤمنين </w:t>
      </w:r>
      <w:r w:rsidRPr="003049E4">
        <w:rPr>
          <w:rStyle w:val="libAlaemChar"/>
          <w:rtl/>
        </w:rPr>
        <w:t>عليه‌السلام</w:t>
      </w:r>
      <w:r w:rsidRPr="00E2074D">
        <w:rPr>
          <w:rtl/>
          <w:lang w:bidi="fa-IR"/>
        </w:rPr>
        <w:t xml:space="preserve"> ما لله آية أكبر منى.</w:t>
      </w:r>
    </w:p>
    <w:p w:rsidR="003F1E9A" w:rsidRPr="00E2074D" w:rsidRDefault="003F1E9A" w:rsidP="00366395">
      <w:pPr>
        <w:pStyle w:val="libNormal"/>
        <w:rPr>
          <w:rtl/>
        </w:rPr>
      </w:pPr>
      <w:r w:rsidRPr="00E25B0F">
        <w:rPr>
          <w:rStyle w:val="libBold2Char"/>
          <w:rtl/>
        </w:rPr>
        <w:t xml:space="preserve">19 ـ في كتاب التوحيد حدّثني علي بن </w:t>
      </w:r>
      <w:r w:rsidRPr="00E2074D">
        <w:rPr>
          <w:rtl/>
        </w:rPr>
        <w:t>عبد الله الوراق ومحمد</w:t>
      </w:r>
      <w:r>
        <w:rPr>
          <w:rtl/>
        </w:rPr>
        <w:t xml:space="preserve"> بن علي </w:t>
      </w:r>
      <w:r w:rsidRPr="00E2074D">
        <w:rPr>
          <w:rtl/>
        </w:rPr>
        <w:t>السناني</w:t>
      </w:r>
      <w:r>
        <w:rPr>
          <w:rtl/>
        </w:rPr>
        <w:t xml:space="preserve"> وعلي بن أحمد </w:t>
      </w:r>
      <w:r w:rsidRPr="00E2074D">
        <w:rPr>
          <w:rtl/>
        </w:rPr>
        <w:t>بن محمد بن عمران الدقاق رضى الله عنه قالوا</w:t>
      </w:r>
      <w:r>
        <w:rPr>
          <w:rtl/>
        </w:rPr>
        <w:t xml:space="preserve">: حدّثنا أبو </w:t>
      </w:r>
      <w:r w:rsidRPr="00E2074D">
        <w:rPr>
          <w:rtl/>
        </w:rPr>
        <w:t>العباس</w:t>
      </w:r>
      <w:r>
        <w:rPr>
          <w:rtl/>
        </w:rPr>
        <w:t xml:space="preserve"> أحمد </w:t>
      </w:r>
      <w:r w:rsidRPr="00E2074D">
        <w:rPr>
          <w:rtl/>
        </w:rPr>
        <w:t>بن يحيى بن زكريا القطان قال</w:t>
      </w:r>
      <w:r>
        <w:rPr>
          <w:rtl/>
        </w:rPr>
        <w:t xml:space="preserve">: حدّثنا </w:t>
      </w:r>
      <w:r w:rsidRPr="00E2074D">
        <w:rPr>
          <w:rtl/>
        </w:rPr>
        <w:t>بكر بن عبد الله بن حبيب قال</w:t>
      </w:r>
      <w:r>
        <w:rPr>
          <w:rtl/>
        </w:rPr>
        <w:t xml:space="preserve">: حدّثنا </w:t>
      </w:r>
      <w:r w:rsidRPr="00E2074D">
        <w:rPr>
          <w:rtl/>
        </w:rPr>
        <w:t>تميم بن بهلول عن أبيه عن جعفر بن سليمان النضري عن عبد الله بن الفضل الهاشمي قال</w:t>
      </w:r>
      <w:r>
        <w:rPr>
          <w:rtl/>
        </w:rPr>
        <w:t xml:space="preserve">: </w:t>
      </w:r>
      <w:r w:rsidRPr="00E2074D">
        <w:rPr>
          <w:rtl/>
        </w:rPr>
        <w:t xml:space="preserve">سألت أبا عبد الله جعفر بن محمد </w:t>
      </w:r>
      <w:r w:rsidRPr="003049E4">
        <w:rPr>
          <w:rStyle w:val="libAlaemChar"/>
          <w:rtl/>
        </w:rPr>
        <w:t>عليهما‌السلام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مَنْ يَهْدِ اللهُ فَهُوَ الْمُهْتَدِ وَمَنْ يُضْلِلْ فَلَنْ تَجِدَ لَهُ وَلِيًّا مُرْشِداً</w:t>
      </w:r>
      <w:r w:rsidRPr="003049E4">
        <w:rPr>
          <w:rStyle w:val="libAlaemChar"/>
          <w:rtl/>
        </w:rPr>
        <w:t>)</w:t>
      </w:r>
      <w:r w:rsidRPr="00E2074D">
        <w:rPr>
          <w:rtl/>
        </w:rPr>
        <w:t xml:space="preserve"> فقال</w:t>
      </w:r>
      <w:r>
        <w:rPr>
          <w:rtl/>
        </w:rPr>
        <w:t xml:space="preserve">: إنّ </w:t>
      </w:r>
      <w:r w:rsidRPr="00E2074D">
        <w:rPr>
          <w:rtl/>
        </w:rPr>
        <w:t>الله تبارك وتعالى يضل الظالمين يوم القيمة عن دار كرامته ويهدى أهل الايمان والعمل الصالح</w:t>
      </w:r>
      <w:r>
        <w:rPr>
          <w:rtl/>
        </w:rPr>
        <w:t xml:space="preserve"> إلى </w:t>
      </w:r>
      <w:r w:rsidRPr="00E2074D">
        <w:rPr>
          <w:rtl/>
        </w:rPr>
        <w:t>جنته كما قال</w:t>
      </w:r>
      <w:r>
        <w:rPr>
          <w:rtl/>
        </w:rPr>
        <w:t xml:space="preserve">: </w:t>
      </w:r>
      <w:r w:rsidRPr="003049E4">
        <w:rPr>
          <w:rStyle w:val="libAlaemChar"/>
          <w:rtl/>
        </w:rPr>
        <w:t>(</w:t>
      </w:r>
      <w:r w:rsidRPr="003049E4">
        <w:rPr>
          <w:rStyle w:val="libAieChar"/>
          <w:rtl/>
        </w:rPr>
        <w:t>وَيُضِلُّ اللهُ الظَّالِمِينَ وَيَفْعَلُ اللهُ ما يَشاءُ</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إِنَّ الَّذِينَ آمَنُوا وَعَمِلُوا الصَّالِحاتِ يَهْدِيهِمْ رَبُّهُمْ بِإِيمانِهِمْ تَجْرِي مِنْ تَحْتِهِمُ الْأَنْهارُ فِي جَنَّاتِ النَّعِيمِ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20 ـ في كتاب علل الشرائع</w:t>
      </w:r>
      <w:r w:rsidRPr="00E2074D">
        <w:rPr>
          <w:rtl/>
        </w:rPr>
        <w:t xml:space="preserve"> باسناده</w:t>
      </w:r>
      <w:r>
        <w:rPr>
          <w:rtl/>
        </w:rPr>
        <w:t xml:space="preserve"> إلى </w:t>
      </w:r>
      <w:r w:rsidRPr="00E2074D">
        <w:rPr>
          <w:rtl/>
        </w:rPr>
        <w:t>الحسن بن عبد الله عن آبائه عن جده الحسن بن</w:t>
      </w:r>
      <w:r>
        <w:rPr>
          <w:rtl/>
        </w:rPr>
        <w:t xml:space="preserve"> علي بن أبي </w:t>
      </w:r>
      <w:r w:rsidRPr="00E2074D">
        <w:rPr>
          <w:rtl/>
        </w:rPr>
        <w:t xml:space="preserve">طالب </w:t>
      </w:r>
      <w:r w:rsidRPr="003049E4">
        <w:rPr>
          <w:rStyle w:val="libAlaemChar"/>
          <w:rtl/>
        </w:rPr>
        <w:t>عليهم‌السلام</w:t>
      </w:r>
      <w:r w:rsidRPr="00E2074D">
        <w:rPr>
          <w:rtl/>
        </w:rPr>
        <w:t xml:space="preserve"> عن النبي </w:t>
      </w:r>
      <w:r w:rsidRPr="003049E4">
        <w:rPr>
          <w:rStyle w:val="libAlaemChar"/>
          <w:rtl/>
        </w:rPr>
        <w:t>صلى‌الله‌عليه‌وآله</w:t>
      </w:r>
      <w:r w:rsidRPr="00E2074D">
        <w:rPr>
          <w:rtl/>
        </w:rPr>
        <w:t xml:space="preserve"> حديث طويل في تفسير سبحان الله والحمد لله ولا</w:t>
      </w:r>
      <w:r>
        <w:rPr>
          <w:rtl/>
        </w:rPr>
        <w:t xml:space="preserve"> إله إلّا الله </w:t>
      </w:r>
      <w:r w:rsidRPr="00E2074D">
        <w:rPr>
          <w:rtl/>
        </w:rPr>
        <w:t>والله أكبر</w:t>
      </w:r>
      <w:r>
        <w:rPr>
          <w:rtl/>
        </w:rPr>
        <w:t xml:space="preserve">، </w:t>
      </w:r>
      <w:r w:rsidRPr="00E2074D">
        <w:rPr>
          <w:rtl/>
        </w:rPr>
        <w:t xml:space="preserve">وفي آخره قال </w:t>
      </w:r>
      <w:r w:rsidRPr="003049E4">
        <w:rPr>
          <w:rStyle w:val="libAlaemChar"/>
          <w:rtl/>
        </w:rPr>
        <w:t>صلى‌الله‌عليه‌وآله</w:t>
      </w:r>
      <w:r>
        <w:rPr>
          <w:rtl/>
        </w:rPr>
        <w:t xml:space="preserve">: </w:t>
      </w:r>
      <w:r w:rsidRPr="00E2074D">
        <w:rPr>
          <w:rtl/>
        </w:rPr>
        <w:t>وإذا قال الحمد لله أنعم الله عليه بنعم الدنيا موصولا بنعم الاخرة</w:t>
      </w:r>
      <w:r>
        <w:rPr>
          <w:rtl/>
        </w:rPr>
        <w:t xml:space="preserve">، </w:t>
      </w:r>
      <w:r w:rsidRPr="00E2074D">
        <w:rPr>
          <w:rtl/>
        </w:rPr>
        <w:t>وفي الكلمة التي يقولها أهل الجنة إذا دخلوها</w:t>
      </w:r>
      <w:r>
        <w:rPr>
          <w:rtl/>
        </w:rPr>
        <w:t xml:space="preserve">، </w:t>
      </w:r>
      <w:r w:rsidRPr="00E2074D">
        <w:rPr>
          <w:rtl/>
        </w:rPr>
        <w:t>وينقطع الكلام الذي يقولونه في الدنيا ما خلا الحمد</w:t>
      </w:r>
      <w:r>
        <w:rPr>
          <w:rtl/>
        </w:rPr>
        <w:t xml:space="preserve">، </w:t>
      </w:r>
      <w:r w:rsidRPr="00E2074D">
        <w:rPr>
          <w:rtl/>
        </w:rPr>
        <w:t>وذلك قوله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عزوجل</w:t>
      </w:r>
      <w:r>
        <w:rPr>
          <w:rtl/>
          <w:lang w:bidi="fa-IR"/>
        </w:rPr>
        <w:t xml:space="preserve">: </w:t>
      </w:r>
      <w:r w:rsidRPr="003049E4">
        <w:rPr>
          <w:rStyle w:val="libAlaemChar"/>
          <w:rtl/>
        </w:rPr>
        <w:t>(</w:t>
      </w:r>
      <w:r w:rsidRPr="003049E4">
        <w:rPr>
          <w:rStyle w:val="libAieChar"/>
          <w:rtl/>
        </w:rPr>
        <w:t>دَعْواهُمْ فِيها سُبْحانَكَ أللهمّ وَتَحِيَّتُهُمْ فِيها سَلامٌ وَآخِرُ دَعْواهُمْ أَنِ الْحَمْدُ لِلَّهِ رَبِّ الْعالَمِينَ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21 ـ في تفسير العيّاشي </w:t>
      </w:r>
      <w:r w:rsidRPr="00E2074D">
        <w:rPr>
          <w:rtl/>
        </w:rPr>
        <w:t>عن زيد الشحام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 التسبيح</w:t>
      </w:r>
      <w:r>
        <w:rPr>
          <w:rtl/>
        </w:rPr>
        <w:t>؟</w:t>
      </w:r>
      <w:r w:rsidRPr="00E2074D">
        <w:rPr>
          <w:rtl/>
        </w:rPr>
        <w:t xml:space="preserve"> فقال</w:t>
      </w:r>
      <w:r>
        <w:rPr>
          <w:rtl/>
        </w:rPr>
        <w:t xml:space="preserve">: </w:t>
      </w:r>
      <w:r w:rsidRPr="00E2074D">
        <w:rPr>
          <w:rtl/>
        </w:rPr>
        <w:t>هو اسم من أسماء الله ودعوى أهل الجنة.</w:t>
      </w:r>
    </w:p>
    <w:p w:rsidR="003F1E9A" w:rsidRPr="00E2074D" w:rsidRDefault="003F1E9A" w:rsidP="00366395">
      <w:pPr>
        <w:pStyle w:val="libNormal"/>
        <w:rPr>
          <w:rtl/>
        </w:rPr>
      </w:pPr>
      <w:r w:rsidRPr="00E25B0F">
        <w:rPr>
          <w:rStyle w:val="libBold2Char"/>
          <w:rtl/>
        </w:rPr>
        <w:t xml:space="preserve">22 ـ في روضة الكافي </w:t>
      </w:r>
      <w:r w:rsidRPr="00E2074D">
        <w:rPr>
          <w:rtl/>
        </w:rPr>
        <w:t>باسناده</w:t>
      </w:r>
      <w:r>
        <w:rPr>
          <w:rtl/>
        </w:rPr>
        <w:t xml:space="preserve"> إلى أبي </w:t>
      </w:r>
      <w:r w:rsidRPr="00E2074D">
        <w:rPr>
          <w:rtl/>
        </w:rPr>
        <w:t>حمزة الثمالي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وقد ذكر الشيعة وقربهم من الله </w:t>
      </w:r>
      <w:r w:rsidRPr="003049E4">
        <w:rPr>
          <w:rStyle w:val="libAlaemChar"/>
          <w:rtl/>
        </w:rPr>
        <w:t>عزوجل</w:t>
      </w:r>
      <w:r>
        <w:rPr>
          <w:rtl/>
        </w:rPr>
        <w:t xml:space="preserve">: </w:t>
      </w:r>
      <w:r w:rsidRPr="00E2074D">
        <w:rPr>
          <w:rtl/>
        </w:rPr>
        <w:t>أنتم أهل تحية الله بسلامة.</w:t>
      </w:r>
    </w:p>
    <w:p w:rsidR="003F1E9A" w:rsidRPr="00E2074D" w:rsidRDefault="003F1E9A" w:rsidP="00366395">
      <w:pPr>
        <w:pStyle w:val="libNormal"/>
        <w:rPr>
          <w:rtl/>
        </w:rPr>
      </w:pPr>
      <w:r w:rsidRPr="00E2074D">
        <w:rPr>
          <w:rtl/>
        </w:rPr>
        <w:t>23</w:t>
      </w:r>
      <w:r>
        <w:rPr>
          <w:rtl/>
        </w:rPr>
        <w:t xml:space="preserve"> ـ علي بن إبراهيم </w:t>
      </w:r>
      <w:r w:rsidRPr="00E2074D">
        <w:rPr>
          <w:rtl/>
        </w:rPr>
        <w:t>عن أبيه عن ابن محبوب عن محمد بن</w:t>
      </w:r>
      <w:r>
        <w:rPr>
          <w:rtl/>
        </w:rPr>
        <w:t xml:space="preserve"> إسحق </w:t>
      </w:r>
      <w:r w:rsidRPr="00E2074D">
        <w:rPr>
          <w:rtl/>
        </w:rPr>
        <w:t>المدني</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سئل رسول الله </w:t>
      </w:r>
      <w:r w:rsidRPr="003049E4">
        <w:rPr>
          <w:rStyle w:val="libAlaemChar"/>
          <w:rtl/>
        </w:rPr>
        <w:t>صلى‌الله‌عليه‌وآله</w:t>
      </w:r>
      <w:r w:rsidRPr="00E2074D">
        <w:rPr>
          <w:rtl/>
        </w:rPr>
        <w:t xml:space="preserve"> ونقل عنه حديثا طويلا يقول فيه </w:t>
      </w:r>
      <w:r w:rsidRPr="003049E4">
        <w:rPr>
          <w:rStyle w:val="libAlaemChar"/>
          <w:rtl/>
        </w:rPr>
        <w:t>صلى‌الله‌عليه‌وآله</w:t>
      </w:r>
      <w:r w:rsidRPr="00E2074D">
        <w:rPr>
          <w:rtl/>
        </w:rPr>
        <w:t xml:space="preserve"> حاكيا حال أهل الجنة</w:t>
      </w:r>
      <w:r>
        <w:rPr>
          <w:rtl/>
        </w:rPr>
        <w:t xml:space="preserve">: </w:t>
      </w:r>
      <w:r w:rsidRPr="00E2074D">
        <w:rPr>
          <w:rtl/>
        </w:rPr>
        <w:t>أراد المؤمن شيئا</w:t>
      </w:r>
      <w:r>
        <w:rPr>
          <w:rtl/>
        </w:rPr>
        <w:t xml:space="preserve">، </w:t>
      </w:r>
      <w:r w:rsidRPr="00E2074D">
        <w:rPr>
          <w:rtl/>
        </w:rPr>
        <w:t>انما دعواه إذا أراد أن يقول</w:t>
      </w:r>
      <w:r>
        <w:rPr>
          <w:rtl/>
        </w:rPr>
        <w:t xml:space="preserve">: </w:t>
      </w:r>
      <w:r w:rsidRPr="00E2074D">
        <w:rPr>
          <w:rtl/>
        </w:rPr>
        <w:t>«سبحانك اللهم» فاذا قالها تبادرت</w:t>
      </w:r>
      <w:r>
        <w:rPr>
          <w:rtl/>
        </w:rPr>
        <w:t xml:space="preserve"> إليه </w:t>
      </w:r>
      <w:r w:rsidRPr="00E2074D">
        <w:rPr>
          <w:rtl/>
        </w:rPr>
        <w:t>الخدام بما اشتهى من غير ان يكون طلبه منهم أو امر به</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دَعْواهُمْ فِيها سُبْحانَكَ أللهمّ وَتَحِيَّتُهُمْ فِيها سَلامٌ</w:t>
      </w:r>
      <w:r w:rsidRPr="003049E4">
        <w:rPr>
          <w:rStyle w:val="libAlaemChar"/>
          <w:rtl/>
        </w:rPr>
        <w:t>)</w:t>
      </w:r>
      <w:r w:rsidRPr="00E2074D">
        <w:rPr>
          <w:rtl/>
        </w:rPr>
        <w:t xml:space="preserve"> يعنى الخدام</w:t>
      </w:r>
      <w:r>
        <w:rPr>
          <w:rtl/>
        </w:rPr>
        <w:t xml:space="preserve">، </w:t>
      </w:r>
      <w:r w:rsidRPr="00E2074D">
        <w:rPr>
          <w:rtl/>
        </w:rPr>
        <w:t>قال</w:t>
      </w:r>
      <w:r>
        <w:rPr>
          <w:rtl/>
        </w:rPr>
        <w:t xml:space="preserve">: </w:t>
      </w:r>
      <w:r w:rsidRPr="003049E4">
        <w:rPr>
          <w:rStyle w:val="libAlaemChar"/>
          <w:rtl/>
        </w:rPr>
        <w:t>(</w:t>
      </w:r>
      <w:r w:rsidRPr="003049E4">
        <w:rPr>
          <w:rStyle w:val="libAieChar"/>
          <w:rtl/>
        </w:rPr>
        <w:t>وَآخِرُ دَعْواهُمْ أَنِ الْحَمْدُ لِلَّهِ رَبِّ الْعالَمِينَ</w:t>
      </w:r>
      <w:r w:rsidRPr="003049E4">
        <w:rPr>
          <w:rStyle w:val="libAlaemChar"/>
          <w:rtl/>
        </w:rPr>
        <w:t>)</w:t>
      </w:r>
      <w:r w:rsidRPr="00E2074D">
        <w:rPr>
          <w:rtl/>
        </w:rPr>
        <w:t xml:space="preserve"> يعنى بذلك عند ما يقضون من لذاتهم من الجماع والطعام والشراب يحمدون الله </w:t>
      </w:r>
      <w:r w:rsidRPr="003049E4">
        <w:rPr>
          <w:rStyle w:val="libAlaemChar"/>
          <w:rtl/>
        </w:rPr>
        <w:t>عزوجل</w:t>
      </w:r>
      <w:r w:rsidRPr="00E2074D">
        <w:rPr>
          <w:rtl/>
        </w:rPr>
        <w:t xml:space="preserve"> عند فراغهم.</w:t>
      </w:r>
    </w:p>
    <w:p w:rsidR="003F1E9A" w:rsidRPr="00E2074D" w:rsidRDefault="003F1E9A" w:rsidP="00366395">
      <w:pPr>
        <w:pStyle w:val="libNormal"/>
        <w:rPr>
          <w:rtl/>
        </w:rPr>
      </w:pPr>
      <w:r w:rsidRPr="00E2074D">
        <w:rPr>
          <w:rtl/>
        </w:rPr>
        <w:t>24</w:t>
      </w:r>
      <w:r>
        <w:rPr>
          <w:rtl/>
        </w:rPr>
        <w:t xml:space="preserve"> ـ </w:t>
      </w:r>
      <w:r w:rsidRPr="00E2074D">
        <w:rPr>
          <w:rtl/>
        </w:rPr>
        <w:t xml:space="preserve">وفيها خطبة لأمير المؤمنين </w:t>
      </w:r>
      <w:r w:rsidRPr="003049E4">
        <w:rPr>
          <w:rStyle w:val="libAlaemChar"/>
          <w:rtl/>
        </w:rPr>
        <w:t>عليه‌السلام</w:t>
      </w:r>
      <w:r w:rsidRPr="00E2074D">
        <w:rPr>
          <w:rtl/>
        </w:rPr>
        <w:t xml:space="preserve"> مسندة وفي آخرها</w:t>
      </w:r>
      <w:r>
        <w:rPr>
          <w:rtl/>
        </w:rPr>
        <w:t xml:space="preserve">: </w:t>
      </w:r>
      <w:r w:rsidRPr="00E2074D">
        <w:rPr>
          <w:rtl/>
        </w:rPr>
        <w:t xml:space="preserve">والجنة لأهلها مأوى دعواهم فيها أحسن الدعاء </w:t>
      </w:r>
      <w:r w:rsidRPr="003049E4">
        <w:rPr>
          <w:rStyle w:val="libAlaemChar"/>
          <w:rtl/>
        </w:rPr>
        <w:t>(</w:t>
      </w:r>
      <w:r w:rsidRPr="003049E4">
        <w:rPr>
          <w:rStyle w:val="libAieChar"/>
          <w:rtl/>
        </w:rPr>
        <w:t>سُبْحانَكَ اللهُمَّ</w:t>
      </w:r>
      <w:r w:rsidRPr="003049E4">
        <w:rPr>
          <w:rStyle w:val="libAlaemChar"/>
          <w:rtl/>
        </w:rPr>
        <w:t>)</w:t>
      </w:r>
      <w:r w:rsidRPr="00E2074D">
        <w:rPr>
          <w:rtl/>
        </w:rPr>
        <w:t xml:space="preserve"> دعاهم المولى على ما آتيهم </w:t>
      </w:r>
      <w:r w:rsidRPr="003049E4">
        <w:rPr>
          <w:rStyle w:val="libAlaemChar"/>
          <w:rtl/>
        </w:rPr>
        <w:t>(</w:t>
      </w:r>
      <w:r w:rsidRPr="003049E4">
        <w:rPr>
          <w:rStyle w:val="libAieChar"/>
          <w:rtl/>
        </w:rPr>
        <w:t>وَآخِرُ دَعْواهُمْ أَنِ الْحَمْدُ لِلَّهِ رَبِّ الْعالَمِينَ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25 ـ في مصباح الشريعة </w:t>
      </w:r>
      <w:r w:rsidRPr="00E2074D">
        <w:rPr>
          <w:rtl/>
        </w:rPr>
        <w:t xml:space="preserve">وقال أمير المؤمنين </w:t>
      </w:r>
      <w:r w:rsidRPr="003049E4">
        <w:rPr>
          <w:rStyle w:val="libAlaemChar"/>
          <w:rtl/>
        </w:rPr>
        <w:t>عليه‌السلام</w:t>
      </w:r>
      <w:r>
        <w:rPr>
          <w:rtl/>
        </w:rPr>
        <w:t xml:space="preserve">: إنّ </w:t>
      </w:r>
      <w:r w:rsidRPr="00E2074D">
        <w:rPr>
          <w:rtl/>
        </w:rPr>
        <w:t>أطيب شيء في الجنة وألذه حب الله والحب في الله والحمد لله</w:t>
      </w:r>
      <w:r>
        <w:rPr>
          <w:rtl/>
        </w:rPr>
        <w:t xml:space="preserve">، </w:t>
      </w:r>
      <w:r w:rsidRPr="00E2074D">
        <w:rPr>
          <w:rtl/>
        </w:rPr>
        <w:t xml:space="preserve">قال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وَآخِرُ دَعْواهُمْ أَنِ الْحَمْدُ لِلَّهِ رَبِّ الْعالَمِينَ</w:t>
      </w:r>
      <w:r w:rsidRPr="003049E4">
        <w:rPr>
          <w:rStyle w:val="libAlaemChar"/>
          <w:rtl/>
        </w:rPr>
        <w:t>)</w:t>
      </w:r>
      <w:r w:rsidRPr="00E2074D">
        <w:rPr>
          <w:rtl/>
        </w:rPr>
        <w:t xml:space="preserve"> وذلك انهم إذا عاينوا ما في الجنة من النعيم هاجت المحبة في قلوبهم فينادون عند ذلك</w:t>
      </w:r>
      <w:r>
        <w:rPr>
          <w:rtl/>
        </w:rPr>
        <w:t xml:space="preserve">: </w:t>
      </w:r>
      <w:r w:rsidRPr="003049E4">
        <w:rPr>
          <w:rStyle w:val="libAlaemChar"/>
          <w:rtl/>
        </w:rPr>
        <w:t>(</w:t>
      </w:r>
      <w:r w:rsidRPr="003049E4">
        <w:rPr>
          <w:rStyle w:val="libAieChar"/>
          <w:rtl/>
        </w:rPr>
        <w:t>الْحَمْدُ لِلَّهِ رَبِّ الْعالَمِينَ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26 ـ في مجمع البيان </w:t>
      </w:r>
      <w:r w:rsidRPr="00E2074D">
        <w:rPr>
          <w:rtl/>
        </w:rPr>
        <w:t xml:space="preserve">وقال رسول الله </w:t>
      </w:r>
      <w:r w:rsidRPr="003049E4">
        <w:rPr>
          <w:rStyle w:val="libAlaemChar"/>
          <w:rtl/>
        </w:rPr>
        <w:t>صلى‌الله‌عليه‌وآله</w:t>
      </w:r>
      <w:r>
        <w:rPr>
          <w:rtl/>
        </w:rPr>
        <w:t xml:space="preserve">: إنّ </w:t>
      </w:r>
      <w:r w:rsidRPr="00E2074D">
        <w:rPr>
          <w:rtl/>
        </w:rPr>
        <w:t>الله تعالى من على بفاتحة الكتاب</w:t>
      </w:r>
      <w:r>
        <w:rPr>
          <w:rtl/>
        </w:rPr>
        <w:t xml:space="preserve"> إلى </w:t>
      </w:r>
      <w:r w:rsidRPr="00E2074D">
        <w:rPr>
          <w:rtl/>
        </w:rPr>
        <w:t>قوله</w:t>
      </w:r>
      <w:r>
        <w:rPr>
          <w:rtl/>
        </w:rPr>
        <w:t xml:space="preserve">: </w:t>
      </w:r>
      <w:r w:rsidRPr="00E2074D">
        <w:rPr>
          <w:rtl/>
        </w:rPr>
        <w:t>والحمد لله رب العالمين دعوى أهل الجنة حين شكروا منه حسن الثواب</w:t>
      </w:r>
    </w:p>
    <w:p w:rsidR="003F1E9A" w:rsidRPr="00E2074D" w:rsidRDefault="003F1E9A" w:rsidP="00366395">
      <w:pPr>
        <w:pStyle w:val="libNormal"/>
        <w:rPr>
          <w:rtl/>
          <w:lang w:bidi="fa-IR"/>
        </w:rPr>
      </w:pPr>
      <w:r w:rsidRPr="00E25B0F">
        <w:rPr>
          <w:rStyle w:val="libBold2Char"/>
          <w:rtl/>
        </w:rPr>
        <w:t xml:space="preserve">27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وَلَوْ يُعَجِّلُ اللهُ لِلنَّاسِ الشَّرَّ اسْتِعْجالَهُمْ</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بِالْخَيْرِ لَقُضِيَ إليهمْ أَجَلُهُمْ</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لو عجل الله لهم الشر كما يستعجلون الخير </w:t>
      </w:r>
      <w:r w:rsidRPr="003049E4">
        <w:rPr>
          <w:rStyle w:val="libAlaemChar"/>
          <w:rtl/>
        </w:rPr>
        <w:t>(</w:t>
      </w:r>
      <w:r w:rsidRPr="003049E4">
        <w:rPr>
          <w:rStyle w:val="libAieChar"/>
          <w:rtl/>
        </w:rPr>
        <w:t>لَقُضِيَ إليهمْ أَجَلُهُمْ</w:t>
      </w:r>
      <w:r w:rsidRPr="003049E4">
        <w:rPr>
          <w:rStyle w:val="libAlaemChar"/>
          <w:rtl/>
        </w:rPr>
        <w:t>)</w:t>
      </w:r>
      <w:r>
        <w:rPr>
          <w:rtl/>
          <w:lang w:bidi="fa-IR"/>
        </w:rPr>
        <w:t xml:space="preserve"> أي </w:t>
      </w:r>
      <w:r w:rsidRPr="00E2074D">
        <w:rPr>
          <w:rtl/>
          <w:lang w:bidi="fa-IR"/>
        </w:rPr>
        <w:t xml:space="preserve">فرغ من أجلهم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وَإِذا مَسَّ الْإِنْسانَ الضُّرُّ دَعانا لِجَنْبِهِ أَوْ قاعِداً أَوْ قائِماً فَلَمَّا كَشَفْنا عَنْهُ ضُرَّهُ مَرَّ كَأَنْ لَمْ يَدْعُنا إلى ضُرٍّ مَسَّهُ</w:t>
      </w:r>
      <w:r w:rsidRPr="003049E4">
        <w:rPr>
          <w:rStyle w:val="libAlaemChar"/>
          <w:rtl/>
        </w:rPr>
        <w:t>)</w:t>
      </w:r>
      <w:r w:rsidRPr="00E2074D">
        <w:rPr>
          <w:rtl/>
          <w:lang w:bidi="fa-IR"/>
        </w:rPr>
        <w:t xml:space="preserve"> قال</w:t>
      </w:r>
      <w:r>
        <w:rPr>
          <w:rtl/>
          <w:lang w:bidi="fa-IR"/>
        </w:rPr>
        <w:t xml:space="preserve">: </w:t>
      </w:r>
      <w:r w:rsidRPr="00E2074D">
        <w:rPr>
          <w:rtl/>
          <w:lang w:bidi="fa-IR"/>
        </w:rPr>
        <w:t>دعانا لجنبه العليل الذي لا يقدر ان يجلس أو قاعدا الذي لا يقدر ان يقوم أو قائما قال</w:t>
      </w:r>
      <w:r>
        <w:rPr>
          <w:rtl/>
          <w:lang w:bidi="fa-IR"/>
        </w:rPr>
        <w:t xml:space="preserve">: </w:t>
      </w:r>
      <w:r w:rsidRPr="00E2074D">
        <w:rPr>
          <w:rtl/>
          <w:lang w:bidi="fa-IR"/>
        </w:rPr>
        <w:t xml:space="preserve">الصحيح 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وَإِذا تُتْلى عَلَيْهِمْ آياتُنا بَيِّناتٍ قالَ الَّذِينَ لا يَرْجُونَ لِقاءَنَا ائْتِ بِقُرْآنٍ غَيْرِ هذا أَوْ بَدِّلْهُ وَإِذا تُتْلى عَلَيْهِمْ آياتُنا بَيِّناتٍ قالَ الَّذِينَ لا يَرْجُونَ لِقاءَنَا ائْتِ بِقُرْآنٍ غَيْرِ هذا أَوْ بَدِّلْهُ قُلْ ما يَكُونُ لِي أَنْ أُبَدِّلَهُ مِنْ تِلْقاءِ نَفْسِي إِنْ أَتَّبِعُ إِلَّا ما يُوحى إِلَيَ</w:t>
      </w:r>
      <w:r w:rsidRPr="003049E4">
        <w:rPr>
          <w:rStyle w:val="libAlaemChar"/>
          <w:rtl/>
        </w:rPr>
        <w:t>)</w:t>
      </w:r>
      <w:r w:rsidRPr="00E2074D">
        <w:rPr>
          <w:rtl/>
          <w:lang w:bidi="fa-IR"/>
        </w:rPr>
        <w:t xml:space="preserve"> فان قريشا قالت لرسول الله </w:t>
      </w:r>
      <w:r w:rsidRPr="003049E4">
        <w:rPr>
          <w:rStyle w:val="libAlaemChar"/>
          <w:rtl/>
        </w:rPr>
        <w:t>صلى‌الله‌عليه‌وآله</w:t>
      </w:r>
      <w:r>
        <w:rPr>
          <w:rtl/>
          <w:lang w:bidi="fa-IR"/>
        </w:rPr>
        <w:t xml:space="preserve">: </w:t>
      </w:r>
      <w:r w:rsidRPr="00E2074D">
        <w:rPr>
          <w:rtl/>
          <w:lang w:bidi="fa-IR"/>
        </w:rPr>
        <w:t>ائتنا بقرآن غير هذا فان هذا شيء تعلمته من</w:t>
      </w:r>
      <w:r>
        <w:rPr>
          <w:rtl/>
          <w:lang w:bidi="fa-IR"/>
        </w:rPr>
        <w:t xml:space="preserve"> اليهود </w:t>
      </w:r>
      <w:r w:rsidRPr="00E2074D">
        <w:rPr>
          <w:rtl/>
          <w:lang w:bidi="fa-IR"/>
        </w:rPr>
        <w:t>والنصارى</w:t>
      </w:r>
      <w:r>
        <w:rPr>
          <w:rtl/>
          <w:lang w:bidi="fa-IR"/>
        </w:rPr>
        <w:t xml:space="preserve">، </w:t>
      </w:r>
      <w:r w:rsidRPr="00E2074D">
        <w:rPr>
          <w:rtl/>
          <w:lang w:bidi="fa-IR"/>
        </w:rPr>
        <w:t xml:space="preserve">قال الله </w:t>
      </w:r>
      <w:r w:rsidRPr="003049E4">
        <w:rPr>
          <w:rStyle w:val="libAlaemChar"/>
          <w:rtl/>
        </w:rPr>
        <w:t>عزوجل</w:t>
      </w:r>
      <w:r w:rsidRPr="00E2074D">
        <w:rPr>
          <w:rtl/>
          <w:lang w:bidi="fa-IR"/>
        </w:rPr>
        <w:t xml:space="preserve"> قل لهم</w:t>
      </w:r>
      <w:r>
        <w:rPr>
          <w:rtl/>
          <w:lang w:bidi="fa-IR"/>
        </w:rPr>
        <w:t xml:space="preserve">: </w:t>
      </w:r>
      <w:r w:rsidRPr="003049E4">
        <w:rPr>
          <w:rStyle w:val="libAlaemChar"/>
          <w:rtl/>
        </w:rPr>
        <w:t>(</w:t>
      </w:r>
      <w:r w:rsidRPr="003049E4">
        <w:rPr>
          <w:rStyle w:val="libAieChar"/>
          <w:rtl/>
        </w:rPr>
        <w:t>لَوْ شاءَ اللهُ ما تَلَوْتُهُ عَلَيْكُمْ وَلا أَدْراكُمْ بِهِ فَقَدْ لَبِثْتُ فِيكُمْ عُمُراً مِنْ قَبْلِهِ أَفَلا تَعْقِلُونَ</w:t>
      </w:r>
      <w:r w:rsidRPr="003049E4">
        <w:rPr>
          <w:rStyle w:val="libAlaemChar"/>
          <w:rtl/>
        </w:rPr>
        <w:t>)</w:t>
      </w:r>
      <w:r>
        <w:rPr>
          <w:rtl/>
          <w:lang w:bidi="fa-IR"/>
        </w:rPr>
        <w:t xml:space="preserve"> أي </w:t>
      </w:r>
      <w:r w:rsidRPr="00E2074D">
        <w:rPr>
          <w:rtl/>
          <w:lang w:bidi="fa-IR"/>
        </w:rPr>
        <w:t>قد لبثت فيكم أربعين سنة قبل ان يوحى</w:t>
      </w:r>
      <w:r>
        <w:rPr>
          <w:rtl/>
          <w:lang w:bidi="fa-IR"/>
        </w:rPr>
        <w:t xml:space="preserve"> إلى </w:t>
      </w:r>
      <w:r w:rsidRPr="00E2074D">
        <w:rPr>
          <w:rtl/>
          <w:lang w:bidi="fa-IR"/>
        </w:rPr>
        <w:t>لم آتكم بشيء منه حتى</w:t>
      </w:r>
      <w:r>
        <w:rPr>
          <w:rtl/>
          <w:lang w:bidi="fa-IR"/>
        </w:rPr>
        <w:t xml:space="preserve"> أوحى إلى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أَوْ بَدِّلْهُ</w:t>
      </w:r>
      <w:r w:rsidRPr="003049E4">
        <w:rPr>
          <w:rStyle w:val="libAlaemChar"/>
          <w:rtl/>
        </w:rPr>
        <w:t>)</w:t>
      </w:r>
      <w:r w:rsidRPr="00E2074D">
        <w:rPr>
          <w:rtl/>
          <w:lang w:bidi="fa-IR"/>
        </w:rPr>
        <w:t xml:space="preserve"> فانه</w:t>
      </w:r>
      <w:r>
        <w:rPr>
          <w:rFonts w:hint="cs"/>
          <w:rtl/>
          <w:lang w:bidi="fa-IR"/>
        </w:rPr>
        <w:t xml:space="preserve"> حدّثني </w:t>
      </w:r>
      <w:r w:rsidRPr="00E2074D">
        <w:rPr>
          <w:rtl/>
          <w:lang w:bidi="fa-IR"/>
        </w:rPr>
        <w:t>الحسن</w:t>
      </w:r>
      <w:r>
        <w:rPr>
          <w:rtl/>
          <w:lang w:bidi="fa-IR"/>
        </w:rPr>
        <w:t xml:space="preserve"> بن علي </w:t>
      </w:r>
      <w:r w:rsidRPr="00E2074D">
        <w:rPr>
          <w:rtl/>
          <w:lang w:bidi="fa-IR"/>
        </w:rPr>
        <w:t>عن أبيه عن حماد بن عيسى</w:t>
      </w:r>
      <w:r>
        <w:rPr>
          <w:rtl/>
          <w:lang w:bidi="fa-IR"/>
        </w:rPr>
        <w:t xml:space="preserve"> عن أبي </w:t>
      </w:r>
      <w:r w:rsidRPr="00E2074D">
        <w:rPr>
          <w:rtl/>
          <w:lang w:bidi="fa-IR"/>
        </w:rPr>
        <w:t xml:space="preserve">السفاتج عن أبي عبد الله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ائْتِ بِقُرْآنٍ غَيْرِ هذا أَوْ بَدِّلْهُ</w:t>
      </w:r>
      <w:r w:rsidRPr="003049E4">
        <w:rPr>
          <w:rStyle w:val="libAlaemChar"/>
          <w:rtl/>
        </w:rPr>
        <w:t>)</w:t>
      </w:r>
      <w:r w:rsidRPr="00E2074D">
        <w:rPr>
          <w:rtl/>
          <w:lang w:bidi="fa-IR"/>
        </w:rPr>
        <w:t xml:space="preserve"> يعنى أمير المؤمنين</w:t>
      </w:r>
      <w:r>
        <w:rPr>
          <w:rtl/>
          <w:lang w:bidi="fa-IR"/>
        </w:rPr>
        <w:t xml:space="preserve"> علي بن أبي </w:t>
      </w:r>
      <w:r w:rsidRPr="00E2074D">
        <w:rPr>
          <w:rtl/>
          <w:lang w:bidi="fa-IR"/>
        </w:rPr>
        <w:t xml:space="preserve">طالب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قُلْ ما يَكُونُ لِي أَنْ أُبَدِّلَهُ مِنْ تِلْقاءِ نَفْسِي إِنْ أَتَّبِعُ إِلَّا ما يُوحى إِلَيَّ</w:t>
      </w:r>
      <w:r w:rsidRPr="003049E4">
        <w:rPr>
          <w:rStyle w:val="libAlaemChar"/>
          <w:rtl/>
        </w:rPr>
        <w:t>)</w:t>
      </w:r>
      <w:r w:rsidRPr="00E2074D">
        <w:rPr>
          <w:rtl/>
          <w:lang w:bidi="fa-IR"/>
        </w:rPr>
        <w:t xml:space="preserve"> يعنى في</w:t>
      </w:r>
      <w:r>
        <w:rPr>
          <w:rtl/>
          <w:lang w:bidi="fa-IR"/>
        </w:rPr>
        <w:t xml:space="preserve"> علي بن </w:t>
      </w:r>
      <w:r w:rsidRPr="00E2074D">
        <w:rPr>
          <w:rtl/>
          <w:lang w:bidi="fa-IR"/>
        </w:rPr>
        <w:t>أبي طالب صلوات الله عليه.</w:t>
      </w:r>
    </w:p>
    <w:p w:rsidR="003F1E9A" w:rsidRPr="00E2074D" w:rsidRDefault="003F1E9A" w:rsidP="00366395">
      <w:pPr>
        <w:pStyle w:val="libNormal"/>
        <w:rPr>
          <w:rtl/>
          <w:lang w:bidi="fa-IR"/>
        </w:rPr>
      </w:pPr>
      <w:r w:rsidRPr="00E25B0F">
        <w:rPr>
          <w:rStyle w:val="libBold2Char"/>
          <w:rtl/>
        </w:rPr>
        <w:t xml:space="preserve">28 ـ في تفسير العيّاشي </w:t>
      </w:r>
      <w:r w:rsidRPr="00E2074D">
        <w:rPr>
          <w:rtl/>
          <w:lang w:bidi="fa-IR"/>
        </w:rPr>
        <w:t xml:space="preserve">عن الثمالي عن أبي جعفر </w:t>
      </w:r>
      <w:r w:rsidRPr="003049E4">
        <w:rPr>
          <w:rStyle w:val="libAlaemChar"/>
          <w:rtl/>
        </w:rPr>
        <w:t>عليه‌السلام</w:t>
      </w:r>
      <w:r w:rsidRPr="00E2074D">
        <w:rPr>
          <w:rtl/>
          <w:lang w:bidi="fa-IR"/>
        </w:rPr>
        <w:t xml:space="preserve"> في قول الله</w:t>
      </w:r>
      <w:r>
        <w:rPr>
          <w:rtl/>
          <w:lang w:bidi="fa-IR"/>
        </w:rPr>
        <w:t xml:space="preserve">: </w:t>
      </w:r>
      <w:r w:rsidRPr="00E2074D">
        <w:rPr>
          <w:rtl/>
          <w:lang w:bidi="fa-IR"/>
        </w:rPr>
        <w:t xml:space="preserve">«و </w:t>
      </w:r>
      <w:r w:rsidRPr="003049E4">
        <w:rPr>
          <w:rStyle w:val="libAlaemChar"/>
          <w:rtl/>
        </w:rPr>
        <w:t>(</w:t>
      </w:r>
      <w:r w:rsidRPr="003049E4">
        <w:rPr>
          <w:rStyle w:val="libAieChar"/>
          <w:rtl/>
        </w:rPr>
        <w:t>إِذا تُتْلى عَلَيْهِمْ آياتُنا بَيِّناتٍ قالَ الَّذِينَ لا يَرْجُونَ لِقاءَنَا ائْتِ بِقُرْآنٍ غَيْرِ هذا أَوْ بَدِّلْهُ قُلْ ما يَكُونُ لِي أَنْ أُبَدِّلَهُ مِنْ تِلْقاءِ نَفْسِي</w:t>
      </w:r>
      <w:r w:rsidRPr="003049E4">
        <w:rPr>
          <w:rStyle w:val="libAlaemChar"/>
          <w:rtl/>
        </w:rPr>
        <w:t>)</w:t>
      </w:r>
      <w:r w:rsidRPr="00E2074D">
        <w:rPr>
          <w:rtl/>
          <w:lang w:bidi="fa-IR"/>
        </w:rPr>
        <w:t xml:space="preserve"> قالوا</w:t>
      </w:r>
      <w:r>
        <w:rPr>
          <w:rtl/>
          <w:lang w:bidi="fa-IR"/>
        </w:rPr>
        <w:t xml:space="preserve">: </w:t>
      </w:r>
      <w:r w:rsidRPr="00E2074D">
        <w:rPr>
          <w:rtl/>
          <w:lang w:bidi="fa-IR"/>
        </w:rPr>
        <w:t>لو بدل مكان على</w:t>
      </w:r>
      <w:r>
        <w:rPr>
          <w:rtl/>
          <w:lang w:bidi="fa-IR"/>
        </w:rPr>
        <w:t xml:space="preserve"> أبو </w:t>
      </w:r>
      <w:r w:rsidRPr="00E2074D">
        <w:rPr>
          <w:rtl/>
          <w:lang w:bidi="fa-IR"/>
        </w:rPr>
        <w:t>بكر أو عمر اتبعناه.</w:t>
      </w:r>
    </w:p>
    <w:p w:rsidR="003F1E9A" w:rsidRPr="00E2074D" w:rsidRDefault="003F1E9A" w:rsidP="00366395">
      <w:pPr>
        <w:pStyle w:val="libNormal"/>
        <w:rPr>
          <w:rtl/>
        </w:rPr>
      </w:pPr>
      <w:r w:rsidRPr="00E25B0F">
        <w:rPr>
          <w:rStyle w:val="libBold2Char"/>
          <w:rtl/>
        </w:rPr>
        <w:t>29 ـ في أصول الكافي</w:t>
      </w:r>
      <w:r>
        <w:rPr>
          <w:rtl/>
        </w:rPr>
        <w:t xml:space="preserve"> علي بن </w:t>
      </w:r>
      <w:r w:rsidRPr="00E2074D">
        <w:rPr>
          <w:rtl/>
        </w:rPr>
        <w:t>محمد عن سهل بن زياد عن</w:t>
      </w:r>
      <w:r>
        <w:rPr>
          <w:rtl/>
        </w:rPr>
        <w:t xml:space="preserve"> أحمد </w:t>
      </w:r>
      <w:r w:rsidRPr="00E2074D">
        <w:rPr>
          <w:rtl/>
        </w:rPr>
        <w:t>بن الحسين عن عمر بن يزيد عن محمد بن جمهور عن محمد بن سنان عن مفضل بن عمر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تعالى</w:t>
      </w:r>
      <w:r>
        <w:rPr>
          <w:rtl/>
        </w:rPr>
        <w:t xml:space="preserve">: </w:t>
      </w:r>
      <w:r w:rsidRPr="003049E4">
        <w:rPr>
          <w:rStyle w:val="libAlaemChar"/>
          <w:rtl/>
        </w:rPr>
        <w:t>(</w:t>
      </w:r>
      <w:r w:rsidRPr="003049E4">
        <w:rPr>
          <w:rStyle w:val="libAieChar"/>
          <w:rtl/>
        </w:rPr>
        <w:t>ائْتِ بِقُرْآنٍ غَيْرِ هذا أَوْ بَدِّلْهُ</w:t>
      </w:r>
      <w:r w:rsidRPr="003049E4">
        <w:rPr>
          <w:rStyle w:val="libAlaemChar"/>
          <w:rtl/>
        </w:rPr>
        <w:t>)</w:t>
      </w:r>
      <w:r w:rsidRPr="00E2074D">
        <w:rPr>
          <w:rtl/>
        </w:rPr>
        <w:t xml:space="preserve"> قال</w:t>
      </w:r>
      <w:r>
        <w:rPr>
          <w:rtl/>
        </w:rPr>
        <w:t xml:space="preserve">: </w:t>
      </w:r>
      <w:r w:rsidRPr="00E2074D">
        <w:rPr>
          <w:rtl/>
        </w:rPr>
        <w:t>قالوا</w:t>
      </w:r>
      <w:r>
        <w:rPr>
          <w:rtl/>
        </w:rPr>
        <w:t xml:space="preserve">: </w:t>
      </w:r>
      <w:r w:rsidRPr="00E2074D">
        <w:rPr>
          <w:rtl/>
        </w:rPr>
        <w:t>أو بدل عليا.</w:t>
      </w:r>
    </w:p>
    <w:p w:rsidR="003F1E9A" w:rsidRPr="00E2074D" w:rsidRDefault="003F1E9A" w:rsidP="00366395">
      <w:pPr>
        <w:pStyle w:val="libNormal"/>
        <w:rPr>
          <w:rtl/>
          <w:lang w:bidi="fa-IR"/>
        </w:rPr>
      </w:pPr>
      <w:r w:rsidRPr="00E25B0F">
        <w:rPr>
          <w:rStyle w:val="libBold2Char"/>
          <w:rtl/>
        </w:rPr>
        <w:t xml:space="preserve">30 ـ في تفسير العيّاشي </w:t>
      </w:r>
      <w:r w:rsidRPr="00E2074D">
        <w:rPr>
          <w:rtl/>
          <w:lang w:bidi="fa-IR"/>
        </w:rPr>
        <w:t xml:space="preserve">عن منصور بن حازم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ما ترك </w:t>
      </w:r>
      <w:r w:rsidRPr="002A6C2A">
        <w:rPr>
          <w:rStyle w:val="libFootnotenumChar"/>
          <w:rtl/>
        </w:rPr>
        <w:t>(1)</w:t>
      </w:r>
      <w:r w:rsidRPr="00E2074D">
        <w:rPr>
          <w:rtl/>
          <w:lang w:bidi="fa-IR"/>
        </w:rPr>
        <w:t xml:space="preserve"> رسول الله </w:t>
      </w:r>
      <w:r w:rsidRPr="003049E4">
        <w:rPr>
          <w:rStyle w:val="libAlaemChar"/>
          <w:rtl/>
        </w:rPr>
        <w:t>صلى‌الله‌عليه‌وآله</w:t>
      </w:r>
      <w:r w:rsidRPr="00E2074D">
        <w:rPr>
          <w:rtl/>
          <w:lang w:bidi="fa-IR"/>
        </w:rPr>
        <w:t xml:space="preserve"> </w:t>
      </w:r>
      <w:r w:rsidRPr="003049E4">
        <w:rPr>
          <w:rStyle w:val="libAlaemChar"/>
          <w:rtl/>
        </w:rPr>
        <w:t>(</w:t>
      </w:r>
      <w:r w:rsidRPr="003049E4">
        <w:rPr>
          <w:rStyle w:val="libAieChar"/>
          <w:rtl/>
        </w:rPr>
        <w:t>إِنِّي أَخافُ إِنْ عَصَيْتُ رَبِّي عَذابَ يَوْمٍ عَظِيمٍ</w:t>
      </w:r>
      <w:r w:rsidRPr="003049E4">
        <w:rPr>
          <w:rStyle w:val="libAlaemChar"/>
          <w:rtl/>
        </w:rPr>
        <w:t>)</w:t>
      </w:r>
      <w:r w:rsidRPr="00E2074D">
        <w:rPr>
          <w:rtl/>
          <w:lang w:bidi="fa-IR"/>
        </w:rPr>
        <w:t xml:space="preserve"> حتى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وفي المصدر «لم يزل رسول الله </w:t>
      </w:r>
      <w:r w:rsidRPr="003049E4">
        <w:rPr>
          <w:rStyle w:val="libAlaemChar"/>
          <w:rtl/>
        </w:rPr>
        <w:t>صلى‌الله‌عليه‌وآله</w:t>
      </w:r>
      <w:r w:rsidRPr="00E2074D">
        <w:rPr>
          <w:rtl/>
        </w:rPr>
        <w:t xml:space="preserve"> يقول</w:t>
      </w:r>
      <w:r>
        <w:rPr>
          <w:rtl/>
        </w:rPr>
        <w:t xml:space="preserve">: </w:t>
      </w:r>
      <w:r w:rsidRPr="00E2074D">
        <w:rPr>
          <w:rtl/>
        </w:rPr>
        <w:t>انى أخاف</w:t>
      </w:r>
      <w:r>
        <w:rPr>
          <w:rtl/>
        </w:rPr>
        <w:t xml:space="preserve"> ..</w:t>
      </w:r>
      <w:r w:rsidRPr="00E2074D">
        <w:rPr>
          <w:rtl/>
        </w:rPr>
        <w:t>.» ومرجع المعنى واحد.</w:t>
      </w:r>
    </w:p>
    <w:p w:rsidR="003F1E9A" w:rsidRPr="00E2074D" w:rsidRDefault="003F1E9A" w:rsidP="003049E4">
      <w:pPr>
        <w:pStyle w:val="libNormal0"/>
        <w:rPr>
          <w:rtl/>
        </w:rPr>
      </w:pPr>
      <w:r>
        <w:rPr>
          <w:rtl/>
        </w:rPr>
        <w:br w:type="page"/>
      </w:r>
      <w:r w:rsidRPr="00E2074D">
        <w:rPr>
          <w:rtl/>
        </w:rPr>
        <w:lastRenderedPageBreak/>
        <w:t>نزلت في سورة الفتح فلم يعد</w:t>
      </w:r>
      <w:r>
        <w:rPr>
          <w:rtl/>
        </w:rPr>
        <w:t xml:space="preserve"> إلى </w:t>
      </w:r>
      <w:r w:rsidRPr="00E2074D">
        <w:rPr>
          <w:rtl/>
        </w:rPr>
        <w:t>ذلك الكلام.</w:t>
      </w:r>
      <w:r>
        <w:rPr>
          <w:rFonts w:hint="cs"/>
          <w:rtl/>
        </w:rPr>
        <w:t xml:space="preserve"> </w:t>
      </w:r>
      <w:r w:rsidRPr="00E2074D">
        <w:rPr>
          <w:rtl/>
        </w:rPr>
        <w:t>قال مؤلف هذا الكتاب عفى عنه</w:t>
      </w:r>
      <w:r>
        <w:rPr>
          <w:rtl/>
        </w:rPr>
        <w:t xml:space="preserve">: </w:t>
      </w:r>
      <w:r w:rsidRPr="00E2074D">
        <w:rPr>
          <w:rtl/>
        </w:rPr>
        <w:t xml:space="preserve">قوله </w:t>
      </w:r>
      <w:r w:rsidRPr="003049E4">
        <w:rPr>
          <w:rStyle w:val="libAlaemChar"/>
          <w:rtl/>
        </w:rPr>
        <w:t>عزوجل</w:t>
      </w:r>
      <w:r>
        <w:rPr>
          <w:rtl/>
        </w:rPr>
        <w:t xml:space="preserve">: </w:t>
      </w:r>
      <w:r w:rsidRPr="003049E4">
        <w:rPr>
          <w:rStyle w:val="libAlaemChar"/>
          <w:rtl/>
        </w:rPr>
        <w:t>(</w:t>
      </w:r>
      <w:r w:rsidRPr="003049E4">
        <w:rPr>
          <w:rStyle w:val="libAieChar"/>
          <w:rtl/>
        </w:rPr>
        <w:t>قُلْ لَوْ شاءَ اللهُ ما تَلَوْتُهُ عَلَيْكُمْ</w:t>
      </w:r>
      <w:r w:rsidRPr="003049E4">
        <w:rPr>
          <w:rStyle w:val="libAlaemChar"/>
          <w:rtl/>
        </w:rPr>
        <w:t>)</w:t>
      </w:r>
      <w:r w:rsidRPr="00E2074D">
        <w:rPr>
          <w:rtl/>
        </w:rPr>
        <w:t xml:space="preserve"> سبق قريبا عن</w:t>
      </w:r>
      <w:r>
        <w:rPr>
          <w:rtl/>
        </w:rPr>
        <w:t xml:space="preserve"> علي بن إبراهيم </w:t>
      </w:r>
      <w:r w:rsidRPr="00E2074D">
        <w:rPr>
          <w:rtl/>
        </w:rPr>
        <w:t>له بيان.</w:t>
      </w:r>
    </w:p>
    <w:p w:rsidR="003F1E9A" w:rsidRPr="00E2074D" w:rsidRDefault="003F1E9A" w:rsidP="00366395">
      <w:pPr>
        <w:pStyle w:val="libNormal"/>
        <w:rPr>
          <w:rtl/>
          <w:lang w:bidi="fa-IR"/>
        </w:rPr>
      </w:pPr>
      <w:r w:rsidRPr="00E25B0F">
        <w:rPr>
          <w:rStyle w:val="libBold2Char"/>
          <w:rtl/>
        </w:rPr>
        <w:t xml:space="preserve">31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وَيَعْبُدُونَ مِنْ دُونِ اللهِ ما لا يَضُرُّهُمْ وَلا يَنْفَعُهُمْ وَيَقُولُونَ هؤُلاءِ شُفَعاؤُنا عِنْدَ اللهِ</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كانت قريش يعبدون الأصنام ويقولون انما نعبدهم </w:t>
      </w:r>
      <w:r w:rsidRPr="003049E4">
        <w:rPr>
          <w:rStyle w:val="libAlaemChar"/>
          <w:rtl/>
        </w:rPr>
        <w:t>(</w:t>
      </w:r>
      <w:r w:rsidRPr="003049E4">
        <w:rPr>
          <w:rStyle w:val="libAieChar"/>
          <w:rtl/>
        </w:rPr>
        <w:t>لِيُقَرِّبُونا إلى اللهِ زُلْفى</w:t>
      </w:r>
      <w:r w:rsidRPr="003049E4">
        <w:rPr>
          <w:rStyle w:val="libAlaemChar"/>
          <w:rtl/>
        </w:rPr>
        <w:t>)</w:t>
      </w:r>
      <w:r>
        <w:rPr>
          <w:rtl/>
          <w:lang w:bidi="fa-IR"/>
        </w:rPr>
        <w:t xml:space="preserve">، </w:t>
      </w:r>
      <w:r w:rsidRPr="00E2074D">
        <w:rPr>
          <w:rtl/>
          <w:lang w:bidi="fa-IR"/>
        </w:rPr>
        <w:t>فانا لا نقدر على عبادة الله</w:t>
      </w:r>
      <w:r>
        <w:rPr>
          <w:rtl/>
          <w:lang w:bidi="fa-IR"/>
        </w:rPr>
        <w:t xml:space="preserve">، </w:t>
      </w:r>
      <w:r w:rsidRPr="00E2074D">
        <w:rPr>
          <w:rtl/>
          <w:lang w:bidi="fa-IR"/>
        </w:rPr>
        <w:t>فرد الله عليهم فقال</w:t>
      </w:r>
      <w:r>
        <w:rPr>
          <w:rtl/>
          <w:lang w:bidi="fa-IR"/>
        </w:rPr>
        <w:t xml:space="preserve">: </w:t>
      </w:r>
      <w:r w:rsidRPr="00E2074D">
        <w:rPr>
          <w:rtl/>
          <w:lang w:bidi="fa-IR"/>
        </w:rPr>
        <w:t>قل لهم يا محمد</w:t>
      </w:r>
      <w:r>
        <w:rPr>
          <w:rtl/>
          <w:lang w:bidi="fa-IR"/>
        </w:rPr>
        <w:t xml:space="preserve">: </w:t>
      </w:r>
      <w:r w:rsidRPr="003049E4">
        <w:rPr>
          <w:rStyle w:val="libAlaemChar"/>
          <w:rtl/>
        </w:rPr>
        <w:t>(</w:t>
      </w:r>
      <w:r w:rsidRPr="003049E4">
        <w:rPr>
          <w:rStyle w:val="libAieChar"/>
          <w:rtl/>
        </w:rPr>
        <w:t>أَتُنَبِّئُونَ اللهَ بِما لا يَعْلَمُ</w:t>
      </w:r>
      <w:r w:rsidRPr="003049E4">
        <w:rPr>
          <w:rStyle w:val="libAlaemChar"/>
          <w:rtl/>
        </w:rPr>
        <w:t>)</w:t>
      </w:r>
      <w:r>
        <w:rPr>
          <w:rtl/>
          <w:lang w:bidi="fa-IR"/>
        </w:rPr>
        <w:t xml:space="preserve"> أي </w:t>
      </w:r>
      <w:r w:rsidRPr="00E2074D">
        <w:rPr>
          <w:rtl/>
          <w:lang w:bidi="fa-IR"/>
        </w:rPr>
        <w:t>ليس فوضع حرفا مكان حرف</w:t>
      </w:r>
      <w:r>
        <w:rPr>
          <w:rtl/>
          <w:lang w:bidi="fa-IR"/>
        </w:rPr>
        <w:t xml:space="preserve">، أي </w:t>
      </w:r>
      <w:r w:rsidRPr="00E2074D">
        <w:rPr>
          <w:rtl/>
          <w:lang w:bidi="fa-IR"/>
        </w:rPr>
        <w:t>ليس له شريك يعبد.</w:t>
      </w:r>
    </w:p>
    <w:p w:rsidR="003F1E9A" w:rsidRPr="00E2074D" w:rsidRDefault="003F1E9A" w:rsidP="00366395">
      <w:pPr>
        <w:pStyle w:val="libNormal"/>
        <w:rPr>
          <w:rtl/>
        </w:rPr>
      </w:pPr>
      <w:r w:rsidRPr="00E25B0F">
        <w:rPr>
          <w:rStyle w:val="libBold2Char"/>
          <w:rtl/>
        </w:rPr>
        <w:t xml:space="preserve">32 ـ في تفسير العيّاشي </w:t>
      </w:r>
      <w:r w:rsidRPr="00E2074D">
        <w:rPr>
          <w:rtl/>
        </w:rPr>
        <w:t>عن الزهري قال</w:t>
      </w:r>
      <w:r>
        <w:rPr>
          <w:rtl/>
        </w:rPr>
        <w:t xml:space="preserve">: </w:t>
      </w:r>
      <w:r w:rsidRPr="00E2074D">
        <w:rPr>
          <w:rtl/>
        </w:rPr>
        <w:t xml:space="preserve">أتى رجل أبا عبد الله </w:t>
      </w:r>
      <w:r w:rsidRPr="003049E4">
        <w:rPr>
          <w:rStyle w:val="libAlaemChar"/>
          <w:rtl/>
        </w:rPr>
        <w:t>عليه‌السلام</w:t>
      </w:r>
      <w:r w:rsidRPr="00E2074D">
        <w:rPr>
          <w:rtl/>
        </w:rPr>
        <w:t xml:space="preserve"> فسأله عن شيء فلم يجبه</w:t>
      </w:r>
      <w:r>
        <w:rPr>
          <w:rtl/>
        </w:rPr>
        <w:t xml:space="preserve">، </w:t>
      </w:r>
      <w:r w:rsidRPr="00E2074D">
        <w:rPr>
          <w:rtl/>
        </w:rPr>
        <w:t>فقال له الرجل</w:t>
      </w:r>
      <w:r>
        <w:rPr>
          <w:rtl/>
        </w:rPr>
        <w:t xml:space="preserve">: </w:t>
      </w:r>
      <w:r w:rsidRPr="00E2074D">
        <w:rPr>
          <w:rtl/>
        </w:rPr>
        <w:t>فان كنت ابن أبيك فأنت من أبناء عبد ة الأصنام</w:t>
      </w:r>
      <w:r>
        <w:rPr>
          <w:rtl/>
        </w:rPr>
        <w:t>؟</w:t>
      </w:r>
      <w:r>
        <w:rPr>
          <w:rFonts w:hint="cs"/>
          <w:rtl/>
        </w:rPr>
        <w:t xml:space="preserve"> </w:t>
      </w:r>
      <w:r w:rsidRPr="00E2074D">
        <w:rPr>
          <w:rtl/>
        </w:rPr>
        <w:t>فقال له</w:t>
      </w:r>
      <w:r>
        <w:rPr>
          <w:rtl/>
        </w:rPr>
        <w:t xml:space="preserve">: </w:t>
      </w:r>
      <w:r w:rsidRPr="00E2074D">
        <w:rPr>
          <w:rtl/>
        </w:rPr>
        <w:t>كذبت ان الله امر إبراهيم ان ينزل اسمعيل بمكة ففعل فقال إبراهيم</w:t>
      </w:r>
      <w:r>
        <w:rPr>
          <w:rtl/>
        </w:rPr>
        <w:t xml:space="preserve">: </w:t>
      </w:r>
      <w:r w:rsidRPr="003049E4">
        <w:rPr>
          <w:rStyle w:val="libAlaemChar"/>
          <w:rtl/>
        </w:rPr>
        <w:t>(</w:t>
      </w:r>
      <w:r w:rsidRPr="003049E4">
        <w:rPr>
          <w:rStyle w:val="libAieChar"/>
          <w:rtl/>
        </w:rPr>
        <w:t>رَبِّ اجْعَلْ هَذَا الْبَلَدَ آمِناً وَاجْنُبْنِي وَبَنِيَّ أَنْ نَعْبُدَ الْأَصْنامَ</w:t>
      </w:r>
      <w:r w:rsidRPr="003049E4">
        <w:rPr>
          <w:rStyle w:val="libAlaemChar"/>
          <w:rtl/>
        </w:rPr>
        <w:t>)</w:t>
      </w:r>
      <w:r w:rsidRPr="00E2074D">
        <w:rPr>
          <w:rtl/>
        </w:rPr>
        <w:t xml:space="preserve"> فلم يعبد أحد من ولد اسمعيل صنما قط</w:t>
      </w:r>
      <w:r>
        <w:rPr>
          <w:rtl/>
        </w:rPr>
        <w:t xml:space="preserve">، </w:t>
      </w:r>
      <w:r w:rsidRPr="00E2074D">
        <w:rPr>
          <w:rtl/>
        </w:rPr>
        <w:t>ولكن العرب عبد ة الأصنام وقالت بنو اسمعيل</w:t>
      </w:r>
      <w:r>
        <w:rPr>
          <w:rtl/>
        </w:rPr>
        <w:t xml:space="preserve">: </w:t>
      </w:r>
      <w:r w:rsidRPr="003049E4">
        <w:rPr>
          <w:rStyle w:val="libAlaemChar"/>
          <w:rtl/>
        </w:rPr>
        <w:t>(</w:t>
      </w:r>
      <w:r w:rsidRPr="003049E4">
        <w:rPr>
          <w:rStyle w:val="libAieChar"/>
          <w:rtl/>
        </w:rPr>
        <w:t>هؤُلاءِ شُفَعاؤُنا</w:t>
      </w:r>
      <w:r w:rsidRPr="003049E4">
        <w:rPr>
          <w:rStyle w:val="libAlaemChar"/>
          <w:rtl/>
        </w:rPr>
        <w:t>)</w:t>
      </w:r>
      <w:r w:rsidRPr="00E2074D">
        <w:rPr>
          <w:rtl/>
        </w:rPr>
        <w:t xml:space="preserve"> وكفرت ولم تعبد الأصنام.</w:t>
      </w:r>
    </w:p>
    <w:p w:rsidR="003F1E9A" w:rsidRPr="00E2074D" w:rsidRDefault="003F1E9A" w:rsidP="00366395">
      <w:pPr>
        <w:pStyle w:val="libNormal"/>
        <w:rPr>
          <w:rtl/>
        </w:rPr>
      </w:pPr>
      <w:r w:rsidRPr="00E25B0F">
        <w:rPr>
          <w:rStyle w:val="libBold2Char"/>
          <w:rtl/>
        </w:rPr>
        <w:t xml:space="preserve">33 ـ في كتاب كمال الدين وتمام النعمة </w:t>
      </w:r>
      <w:r w:rsidRPr="00E2074D">
        <w:rPr>
          <w:rtl/>
        </w:rPr>
        <w:t>باسناده</w:t>
      </w:r>
      <w:r>
        <w:rPr>
          <w:rtl/>
        </w:rPr>
        <w:t xml:space="preserve"> إلى </w:t>
      </w:r>
      <w:r w:rsidRPr="00E2074D">
        <w:rPr>
          <w:rtl/>
        </w:rPr>
        <w:t>محمد بن الفضيل</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سألته عن شيء من الفرج قال</w:t>
      </w:r>
      <w:r>
        <w:rPr>
          <w:rtl/>
        </w:rPr>
        <w:t xml:space="preserve">: </w:t>
      </w:r>
      <w:r w:rsidRPr="00E2074D">
        <w:rPr>
          <w:rtl/>
        </w:rPr>
        <w:t xml:space="preserve">أليس انتظار الفرج من الفرج ان الله </w:t>
      </w:r>
      <w:r w:rsidRPr="003049E4">
        <w:rPr>
          <w:rStyle w:val="libAlaemChar"/>
          <w:rtl/>
        </w:rPr>
        <w:t>عزوجل</w:t>
      </w:r>
      <w:r w:rsidRPr="00E2074D">
        <w:rPr>
          <w:rtl/>
        </w:rPr>
        <w:t xml:space="preserve"> قال</w:t>
      </w:r>
      <w:r>
        <w:rPr>
          <w:rtl/>
        </w:rPr>
        <w:t xml:space="preserve">: </w:t>
      </w:r>
      <w:r w:rsidRPr="003049E4">
        <w:rPr>
          <w:rStyle w:val="libAlaemChar"/>
          <w:rtl/>
        </w:rPr>
        <w:t>(</w:t>
      </w:r>
      <w:r w:rsidRPr="003049E4">
        <w:rPr>
          <w:rStyle w:val="libAieChar"/>
          <w:rtl/>
        </w:rPr>
        <w:t>فَانْتَظِرُوا إِنِّي مَعَكُمْ مِنَ الْمُنْتَظِرِينَ</w:t>
      </w:r>
      <w:r w:rsidRPr="003049E4">
        <w:rPr>
          <w:rStyle w:val="libAlaemChar"/>
          <w:rtl/>
        </w:rPr>
        <w:t>)</w:t>
      </w:r>
      <w:r>
        <w:rPr>
          <w:rtl/>
        </w:rPr>
        <w:t>.</w:t>
      </w:r>
    </w:p>
    <w:p w:rsidR="003F1E9A" w:rsidRPr="00E2074D" w:rsidRDefault="003F1E9A" w:rsidP="00366395">
      <w:pPr>
        <w:pStyle w:val="libNormal"/>
        <w:rPr>
          <w:rtl/>
        </w:rPr>
      </w:pPr>
      <w:r w:rsidRPr="00E2074D">
        <w:rPr>
          <w:rtl/>
        </w:rPr>
        <w:t>34</w:t>
      </w:r>
      <w:r>
        <w:rPr>
          <w:rtl/>
        </w:rPr>
        <w:t xml:space="preserve"> ـ </w:t>
      </w:r>
      <w:r w:rsidRPr="00E2074D">
        <w:rPr>
          <w:rtl/>
        </w:rPr>
        <w:t>وباسناده</w:t>
      </w:r>
      <w:r>
        <w:rPr>
          <w:rtl/>
        </w:rPr>
        <w:t xml:space="preserve"> إلى أحمد </w:t>
      </w:r>
      <w:r w:rsidRPr="00E2074D">
        <w:rPr>
          <w:rtl/>
        </w:rPr>
        <w:t>بن محمد</w:t>
      </w:r>
      <w:r>
        <w:rPr>
          <w:rtl/>
        </w:rPr>
        <w:t xml:space="preserve"> بن أبي </w:t>
      </w:r>
      <w:r w:rsidRPr="00E2074D">
        <w:rPr>
          <w:rtl/>
        </w:rPr>
        <w:t>نصر قال</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 xml:space="preserve">ما أحسن الصبر وانتظار الفرج أما سمعت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وَارْتَقِبُوا إِنِّي مَعَكُمْ رَقِيبٌ</w:t>
      </w:r>
      <w:r w:rsidRPr="003049E4">
        <w:rPr>
          <w:rStyle w:val="libAlaemChar"/>
          <w:rtl/>
        </w:rPr>
        <w:t>)</w:t>
      </w:r>
      <w:r w:rsidRPr="00E2074D">
        <w:rPr>
          <w:rtl/>
        </w:rPr>
        <w:t xml:space="preserve"> وقوله </w:t>
      </w:r>
      <w:r w:rsidRPr="003049E4">
        <w:rPr>
          <w:rStyle w:val="libAlaemChar"/>
          <w:rtl/>
        </w:rPr>
        <w:t>عزوجل</w:t>
      </w:r>
      <w:r w:rsidRPr="00E2074D">
        <w:rPr>
          <w:rtl/>
        </w:rPr>
        <w:t xml:space="preserve"> </w:t>
      </w:r>
      <w:r w:rsidRPr="003049E4">
        <w:rPr>
          <w:rStyle w:val="libAlaemChar"/>
          <w:rtl/>
        </w:rPr>
        <w:t>(</w:t>
      </w:r>
      <w:r w:rsidRPr="003049E4">
        <w:rPr>
          <w:rStyle w:val="libAieChar"/>
          <w:rtl/>
        </w:rPr>
        <w:t>فَانْتَظِرُوا إِنِّي مَعَكُمْ مِنَ الْمُنْتَظِرِينَ</w:t>
      </w:r>
      <w:r w:rsidRPr="003049E4">
        <w:rPr>
          <w:rStyle w:val="libAlaemChar"/>
          <w:rtl/>
        </w:rPr>
        <w:t>)</w:t>
      </w:r>
      <w:r w:rsidRPr="00E2074D">
        <w:rPr>
          <w:rtl/>
        </w:rPr>
        <w:t xml:space="preserve"> فعليكم بالصبر فانه انما يجيء الفرج على اليأس فقد كان الذي من قبلكم أصبر منكم.</w:t>
      </w:r>
      <w:r>
        <w:rPr>
          <w:rFonts w:hint="cs"/>
          <w:rtl/>
        </w:rPr>
        <w:t xml:space="preserve"> </w:t>
      </w:r>
      <w:r w:rsidRPr="00E2074D">
        <w:rPr>
          <w:rtl/>
        </w:rPr>
        <w:t>قال عز من قائل</w:t>
      </w:r>
      <w:r>
        <w:rPr>
          <w:rtl/>
        </w:rPr>
        <w:t xml:space="preserve">: </w:t>
      </w:r>
      <w:r w:rsidRPr="003049E4">
        <w:rPr>
          <w:rStyle w:val="libAlaemChar"/>
          <w:rtl/>
        </w:rPr>
        <w:t>(</w:t>
      </w:r>
      <w:r w:rsidRPr="003049E4">
        <w:rPr>
          <w:rStyle w:val="libAieChar"/>
          <w:rtl/>
        </w:rPr>
        <w:t>وَجاءَهُمُ الْمَوْجُ مِنْ كُلِّ مَكانٍ</w:t>
      </w:r>
      <w:r w:rsidRPr="003049E4">
        <w:rPr>
          <w:rStyle w:val="libAlaemChar"/>
          <w:rtl/>
        </w:rPr>
        <w:t>)</w:t>
      </w:r>
      <w:r w:rsidRPr="00E2074D">
        <w:rPr>
          <w:rtl/>
        </w:rPr>
        <w:t xml:space="preserve"> الاية.</w:t>
      </w:r>
    </w:p>
    <w:p w:rsidR="003F1E9A" w:rsidRPr="00E2074D" w:rsidRDefault="003F1E9A" w:rsidP="00366395">
      <w:pPr>
        <w:pStyle w:val="libNormal"/>
        <w:rPr>
          <w:rtl/>
        </w:rPr>
      </w:pPr>
      <w:r w:rsidRPr="00E25B0F">
        <w:rPr>
          <w:rStyle w:val="libBold2Char"/>
          <w:rtl/>
        </w:rPr>
        <w:t>35 ـ في الكافي</w:t>
      </w:r>
      <w:r>
        <w:rPr>
          <w:rtl/>
        </w:rPr>
        <w:t xml:space="preserve"> علي بن إبراهيم </w:t>
      </w:r>
      <w:r w:rsidRPr="00E2074D">
        <w:rPr>
          <w:rtl/>
        </w:rPr>
        <w:t>عن أبيه عن ابن أسباط ومحمد بن</w:t>
      </w:r>
      <w:r>
        <w:rPr>
          <w:rtl/>
        </w:rPr>
        <w:t xml:space="preserve"> أحمد </w:t>
      </w:r>
      <w:r w:rsidRPr="00E2074D">
        <w:rPr>
          <w:rtl/>
        </w:rPr>
        <w:t>عن موسى ابن القاسم البجلي</w:t>
      </w:r>
      <w:r>
        <w:rPr>
          <w:rtl/>
        </w:rPr>
        <w:t xml:space="preserve"> عن أبي </w:t>
      </w:r>
      <w:r w:rsidRPr="00E2074D">
        <w:rPr>
          <w:rtl/>
        </w:rPr>
        <w:t xml:space="preserve">الحسن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فان اضطرب بك</w:t>
      </w:r>
    </w:p>
    <w:p w:rsidR="003F1E9A" w:rsidRPr="00E2074D" w:rsidRDefault="003F1E9A" w:rsidP="003049E4">
      <w:pPr>
        <w:pStyle w:val="libNormal0"/>
        <w:rPr>
          <w:rtl/>
        </w:rPr>
      </w:pPr>
      <w:r>
        <w:rPr>
          <w:rtl/>
        </w:rPr>
        <w:br w:type="page"/>
      </w:r>
      <w:r w:rsidRPr="00E2074D">
        <w:rPr>
          <w:rtl/>
        </w:rPr>
        <w:lastRenderedPageBreak/>
        <w:t>البحر فاتك على جانبك الأيمن وقل</w:t>
      </w:r>
      <w:r>
        <w:rPr>
          <w:rtl/>
        </w:rPr>
        <w:t xml:space="preserve">: </w:t>
      </w:r>
      <w:r w:rsidRPr="00E2074D">
        <w:rPr>
          <w:rtl/>
        </w:rPr>
        <w:t xml:space="preserve">بسم الله اسكن بسكينة الله وقر بو قار الله واهدأ </w:t>
      </w:r>
      <w:r w:rsidRPr="002A6C2A">
        <w:rPr>
          <w:rStyle w:val="libFootnotenumChar"/>
          <w:rtl/>
        </w:rPr>
        <w:t>(1)</w:t>
      </w:r>
      <w:r w:rsidRPr="00E2074D">
        <w:rPr>
          <w:rtl/>
        </w:rPr>
        <w:t xml:space="preserve"> بإذن الله ولا حول ولا</w:t>
      </w:r>
      <w:r>
        <w:rPr>
          <w:rtl/>
        </w:rPr>
        <w:t xml:space="preserve"> قوة إلّا بالله العليّ </w:t>
      </w:r>
      <w:r w:rsidRPr="00E2074D">
        <w:rPr>
          <w:rtl/>
        </w:rPr>
        <w:t>العظيم.</w:t>
      </w:r>
    </w:p>
    <w:p w:rsidR="003F1E9A" w:rsidRPr="00E2074D" w:rsidRDefault="003F1E9A" w:rsidP="00366395">
      <w:pPr>
        <w:pStyle w:val="libNormal"/>
        <w:rPr>
          <w:rtl/>
        </w:rPr>
      </w:pPr>
      <w:r w:rsidRPr="00E25B0F">
        <w:rPr>
          <w:rStyle w:val="libBold2Char"/>
          <w:rtl/>
        </w:rPr>
        <w:t xml:space="preserve">36 ـ في تفسير علي بن إبراهيم </w:t>
      </w:r>
      <w:r w:rsidRPr="00E2074D">
        <w:rPr>
          <w:rtl/>
        </w:rPr>
        <w:t xml:space="preserve">وقال أمير المؤمنين </w:t>
      </w:r>
      <w:r w:rsidRPr="003049E4">
        <w:rPr>
          <w:rStyle w:val="libAlaemChar"/>
          <w:rtl/>
        </w:rPr>
        <w:t>عليه‌السلام</w:t>
      </w:r>
      <w:r w:rsidRPr="00E2074D">
        <w:rPr>
          <w:rtl/>
        </w:rPr>
        <w:t xml:space="preserve"> في كتابه الذي كتب</w:t>
      </w:r>
      <w:r>
        <w:rPr>
          <w:rtl/>
        </w:rPr>
        <w:t xml:space="preserve"> إلى </w:t>
      </w:r>
      <w:r w:rsidRPr="00E2074D">
        <w:rPr>
          <w:rtl/>
        </w:rPr>
        <w:t>شيعته ويذكر فيه خروج عائشة</w:t>
      </w:r>
      <w:r>
        <w:rPr>
          <w:rtl/>
        </w:rPr>
        <w:t xml:space="preserve"> إلى </w:t>
      </w:r>
      <w:r w:rsidRPr="00E2074D">
        <w:rPr>
          <w:rtl/>
        </w:rPr>
        <w:t>البصرة وعظم خطاء طلحة والزبير فقال</w:t>
      </w:r>
      <w:r>
        <w:rPr>
          <w:rtl/>
        </w:rPr>
        <w:t xml:space="preserve">: وأي </w:t>
      </w:r>
      <w:r w:rsidRPr="00E2074D">
        <w:rPr>
          <w:rtl/>
        </w:rPr>
        <w:t>خطيئة أعظم مما أتيا</w:t>
      </w:r>
      <w:r>
        <w:rPr>
          <w:rtl/>
        </w:rPr>
        <w:t xml:space="preserve">: </w:t>
      </w:r>
      <w:r w:rsidRPr="00E2074D">
        <w:rPr>
          <w:rtl/>
        </w:rPr>
        <w:t xml:space="preserve">أخرجا زوجة رسول الله </w:t>
      </w:r>
      <w:r w:rsidRPr="003049E4">
        <w:rPr>
          <w:rStyle w:val="libAlaemChar"/>
          <w:rtl/>
        </w:rPr>
        <w:t>صلى‌الله‌عليه‌وآله</w:t>
      </w:r>
      <w:r w:rsidRPr="00E2074D">
        <w:rPr>
          <w:rtl/>
        </w:rPr>
        <w:t xml:space="preserve"> من بيتها</w:t>
      </w:r>
      <w:r>
        <w:rPr>
          <w:rtl/>
        </w:rPr>
        <w:t xml:space="preserve">، </w:t>
      </w:r>
      <w:r w:rsidRPr="00E2074D">
        <w:rPr>
          <w:rtl/>
        </w:rPr>
        <w:t>وكشفا عنها حجابا ستره الله عليها وصانا حلائلهما في بيوتهما</w:t>
      </w:r>
      <w:r>
        <w:rPr>
          <w:rtl/>
        </w:rPr>
        <w:t xml:space="preserve">، </w:t>
      </w:r>
      <w:r w:rsidRPr="00E2074D">
        <w:rPr>
          <w:rtl/>
        </w:rPr>
        <w:t>ما أنصفا لا لله ولا لرسوله من أنفسهما ثلث خصال مرجعها على الناس في كتاب الله</w:t>
      </w:r>
      <w:r>
        <w:rPr>
          <w:rtl/>
        </w:rPr>
        <w:t xml:space="preserve">: </w:t>
      </w:r>
      <w:r w:rsidRPr="00E2074D">
        <w:rPr>
          <w:rtl/>
        </w:rPr>
        <w:t>البغي والمكر والنكث</w:t>
      </w:r>
      <w:r>
        <w:rPr>
          <w:rtl/>
        </w:rPr>
        <w:t xml:space="preserve">، </w:t>
      </w:r>
      <w:r w:rsidRPr="00E2074D">
        <w:rPr>
          <w:rtl/>
        </w:rPr>
        <w:t xml:space="preserve">قال الله </w:t>
      </w:r>
      <w:r w:rsidRPr="003049E4">
        <w:rPr>
          <w:rStyle w:val="libAlaemChar"/>
          <w:rtl/>
        </w:rPr>
        <w:t>(</w:t>
      </w:r>
      <w:r w:rsidRPr="003049E4">
        <w:rPr>
          <w:rStyle w:val="libAieChar"/>
          <w:rtl/>
        </w:rPr>
        <w:t>يا أَيُّهَا النَّاسُ إِنَّما بَغْيُكُمْ عَلى أَنْفُسِكُمْ</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فَمَنْ نَكَثَ فَإِنَّما يَنْكُثُ عَلى نَفْسِهِ</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وَلا يَحِيقُ الْمَكْرُ السَّيِّئُ إِلَّا بِأَهْلِهِ</w:t>
      </w:r>
      <w:r w:rsidRPr="003049E4">
        <w:rPr>
          <w:rStyle w:val="libAlaemChar"/>
          <w:rtl/>
        </w:rPr>
        <w:t>)</w:t>
      </w:r>
      <w:r w:rsidRPr="00E2074D">
        <w:rPr>
          <w:rtl/>
        </w:rPr>
        <w:t xml:space="preserve"> وقد بغيا علينا ونكثا بيعتي ومكرا بى.</w:t>
      </w:r>
    </w:p>
    <w:p w:rsidR="003F1E9A" w:rsidRPr="00E2074D" w:rsidRDefault="003F1E9A" w:rsidP="00366395">
      <w:pPr>
        <w:pStyle w:val="libNormal"/>
        <w:rPr>
          <w:rtl/>
        </w:rPr>
      </w:pPr>
      <w:r w:rsidRPr="00E25B0F">
        <w:rPr>
          <w:rStyle w:val="libBold2Char"/>
          <w:rtl/>
        </w:rPr>
        <w:t xml:space="preserve">37 ـ في تفسير العيّاشي </w:t>
      </w:r>
      <w:r w:rsidRPr="00E2074D">
        <w:rPr>
          <w:rtl/>
        </w:rPr>
        <w:t>عن منصور بن يونس عن</w:t>
      </w:r>
      <w:r>
        <w:rPr>
          <w:rtl/>
        </w:rPr>
        <w:t xml:space="preserve"> أبي عبد الله </w:t>
      </w:r>
      <w:r w:rsidRPr="003049E4">
        <w:rPr>
          <w:rStyle w:val="libAlaemChar"/>
          <w:rtl/>
        </w:rPr>
        <w:t>عليه‌السلام</w:t>
      </w:r>
      <w:r w:rsidRPr="00E2074D">
        <w:rPr>
          <w:rtl/>
        </w:rPr>
        <w:t xml:space="preserve"> قال</w:t>
      </w:r>
      <w:r>
        <w:rPr>
          <w:rtl/>
        </w:rPr>
        <w:t>: [</w:t>
      </w:r>
      <w:r w:rsidRPr="00E2074D">
        <w:rPr>
          <w:rtl/>
        </w:rPr>
        <w:t>ثلث</w:t>
      </w:r>
      <w:r>
        <w:rPr>
          <w:rtl/>
        </w:rPr>
        <w:t>]</w:t>
      </w:r>
      <w:r w:rsidRPr="00E2074D">
        <w:rPr>
          <w:rtl/>
        </w:rPr>
        <w:t xml:space="preserve"> يرجعن على صاحبهن</w:t>
      </w:r>
      <w:r>
        <w:rPr>
          <w:rtl/>
        </w:rPr>
        <w:t xml:space="preserve">: </w:t>
      </w:r>
      <w:r w:rsidRPr="00E2074D">
        <w:rPr>
          <w:rtl/>
        </w:rPr>
        <w:t xml:space="preserve">النكث والبغي والمكر قال </w:t>
      </w:r>
      <w:r>
        <w:rPr>
          <w:rtl/>
        </w:rPr>
        <w:t>[</w:t>
      </w:r>
      <w:r w:rsidRPr="00E2074D">
        <w:rPr>
          <w:rtl/>
        </w:rPr>
        <w:t>الله</w:t>
      </w:r>
      <w:r>
        <w:rPr>
          <w:rtl/>
        </w:rPr>
        <w:t xml:space="preserve">]: </w:t>
      </w:r>
      <w:r w:rsidRPr="003049E4">
        <w:rPr>
          <w:rStyle w:val="libAlaemChar"/>
          <w:rtl/>
        </w:rPr>
        <w:t>(</w:t>
      </w:r>
      <w:r w:rsidRPr="003049E4">
        <w:rPr>
          <w:rStyle w:val="libAieChar"/>
          <w:rtl/>
        </w:rPr>
        <w:t>يا أَيُّهَا النَّاسُ إِنَّما بَغْيُكُمْ عَلى أَنْفُسِكُمْ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38 ـ في روضة الكافي </w:t>
      </w:r>
      <w:r w:rsidRPr="00E2074D">
        <w:rPr>
          <w:rtl/>
        </w:rPr>
        <w:t>كلام لعل</w:t>
      </w:r>
      <w:r>
        <w:rPr>
          <w:rFonts w:hint="cs"/>
          <w:rtl/>
        </w:rPr>
        <w:t>يِّ</w:t>
      </w:r>
      <w:r w:rsidRPr="00E2074D">
        <w:rPr>
          <w:rtl/>
        </w:rPr>
        <w:t xml:space="preserve"> بن الحسين </w:t>
      </w:r>
      <w:r w:rsidRPr="003049E4">
        <w:rPr>
          <w:rStyle w:val="libAlaemChar"/>
          <w:rtl/>
        </w:rPr>
        <w:t>عليهما‌السلام</w:t>
      </w:r>
      <w:r w:rsidRPr="00E2074D">
        <w:rPr>
          <w:rtl/>
        </w:rPr>
        <w:t xml:space="preserve"> في الوعظ والزهد في الدنيا يقول فيه </w:t>
      </w:r>
      <w:r w:rsidRPr="003049E4">
        <w:rPr>
          <w:rStyle w:val="libAlaemChar"/>
          <w:rtl/>
        </w:rPr>
        <w:t>عليه‌السلام</w:t>
      </w:r>
      <w:r>
        <w:rPr>
          <w:rtl/>
        </w:rPr>
        <w:t xml:space="preserve">: </w:t>
      </w:r>
      <w:r w:rsidRPr="00E2074D">
        <w:rPr>
          <w:rtl/>
        </w:rPr>
        <w:t xml:space="preserve">فازهدوا فيما زهدكم الله </w:t>
      </w:r>
      <w:r w:rsidRPr="003049E4">
        <w:rPr>
          <w:rStyle w:val="libAlaemChar"/>
          <w:rtl/>
        </w:rPr>
        <w:t>عزوجل</w:t>
      </w:r>
      <w:r w:rsidRPr="00E2074D">
        <w:rPr>
          <w:rtl/>
        </w:rPr>
        <w:t xml:space="preserve"> فيه من عاجل الدنيا</w:t>
      </w:r>
      <w:r>
        <w:rPr>
          <w:rtl/>
        </w:rPr>
        <w:t xml:space="preserve">، </w:t>
      </w:r>
      <w:r w:rsidRPr="00E2074D">
        <w:rPr>
          <w:rtl/>
        </w:rPr>
        <w:t xml:space="preserve">فان الله </w:t>
      </w:r>
      <w:r w:rsidRPr="003049E4">
        <w:rPr>
          <w:rStyle w:val="libAlaemChar"/>
          <w:rtl/>
        </w:rPr>
        <w:t>عزوجل</w:t>
      </w:r>
      <w:r w:rsidRPr="00E2074D">
        <w:rPr>
          <w:rtl/>
        </w:rPr>
        <w:t xml:space="preserve"> يقول وقوله الحق</w:t>
      </w:r>
      <w:r>
        <w:rPr>
          <w:rtl/>
        </w:rPr>
        <w:t xml:space="preserve">: </w:t>
      </w:r>
      <w:r w:rsidRPr="003049E4">
        <w:rPr>
          <w:rStyle w:val="libAlaemChar"/>
          <w:rtl/>
        </w:rPr>
        <w:t>(</w:t>
      </w:r>
      <w:r w:rsidRPr="003049E4">
        <w:rPr>
          <w:rStyle w:val="libAieChar"/>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Pr="003049E4">
        <w:rPr>
          <w:rStyle w:val="libAlaemChar"/>
          <w:rtl/>
        </w:rPr>
        <w:t>)</w:t>
      </w:r>
      <w:r w:rsidRPr="00E2074D">
        <w:rPr>
          <w:rtl/>
        </w:rPr>
        <w:t xml:space="preserve"> فكونوا عباد الله من القوم الذين يتفكرون.</w:t>
      </w:r>
    </w:p>
    <w:p w:rsidR="003F1E9A" w:rsidRPr="00E2074D" w:rsidRDefault="003F1E9A" w:rsidP="00366395">
      <w:pPr>
        <w:pStyle w:val="libNormal"/>
        <w:rPr>
          <w:rtl/>
        </w:rPr>
      </w:pPr>
      <w:r w:rsidRPr="00E2074D">
        <w:rPr>
          <w:rtl/>
        </w:rPr>
        <w:t>39</w:t>
      </w:r>
      <w:r>
        <w:rPr>
          <w:rtl/>
        </w:rPr>
        <w:t xml:space="preserve"> ـ </w:t>
      </w:r>
      <w:r w:rsidRPr="00E2074D">
        <w:rPr>
          <w:rtl/>
        </w:rPr>
        <w:t xml:space="preserve">وفيها خطبة لأمير المؤمنين </w:t>
      </w:r>
      <w:r w:rsidRPr="003049E4">
        <w:rPr>
          <w:rStyle w:val="libAlaemChar"/>
          <w:rtl/>
        </w:rPr>
        <w:t>عليه‌السلام</w:t>
      </w:r>
      <w:r w:rsidRPr="00E2074D">
        <w:rPr>
          <w:rtl/>
        </w:rPr>
        <w:t xml:space="preserve"> وفيها</w:t>
      </w:r>
      <w:r>
        <w:rPr>
          <w:rtl/>
        </w:rPr>
        <w:t xml:space="preserve">: </w:t>
      </w:r>
      <w:r w:rsidRPr="00E2074D">
        <w:rPr>
          <w:rtl/>
        </w:rPr>
        <w:t>فاجعلوا عباد الله اجتهاد كم في هذه التزود من يومها القصير ليوم</w:t>
      </w:r>
      <w:r>
        <w:rPr>
          <w:rtl/>
        </w:rPr>
        <w:t xml:space="preserve"> الآخرة </w:t>
      </w:r>
      <w:r w:rsidRPr="00E2074D">
        <w:rPr>
          <w:rtl/>
        </w:rPr>
        <w:t>الطويل</w:t>
      </w:r>
      <w:r>
        <w:rPr>
          <w:rtl/>
        </w:rPr>
        <w:t xml:space="preserve">، </w:t>
      </w:r>
      <w:r w:rsidRPr="00E2074D">
        <w:rPr>
          <w:rtl/>
        </w:rPr>
        <w:t>فانها دار عمل والآخرة دار القرار والجزاء فتجافوا عنها</w:t>
      </w:r>
      <w:r>
        <w:rPr>
          <w:rtl/>
        </w:rPr>
        <w:t xml:space="preserve">، </w:t>
      </w:r>
      <w:r w:rsidRPr="00E2074D">
        <w:rPr>
          <w:rtl/>
        </w:rPr>
        <w:t>فان المغتر من اغتر بها</w:t>
      </w:r>
      <w:r>
        <w:rPr>
          <w:rtl/>
        </w:rPr>
        <w:t xml:space="preserve">، </w:t>
      </w:r>
      <w:r w:rsidRPr="00E2074D">
        <w:rPr>
          <w:rtl/>
        </w:rPr>
        <w:t>لن تعدو الدنيا إذا تناهت</w:t>
      </w:r>
      <w:r>
        <w:rPr>
          <w:rtl/>
        </w:rPr>
        <w:t xml:space="preserve"> إليه </w:t>
      </w:r>
      <w:r w:rsidRPr="00E2074D">
        <w:rPr>
          <w:rtl/>
        </w:rPr>
        <w:t>امنية أهل الرغبة فيها المحبين لها المطمئنين</w:t>
      </w:r>
      <w:r>
        <w:rPr>
          <w:rtl/>
        </w:rPr>
        <w:t xml:space="preserve"> إليه</w:t>
      </w:r>
      <w:r w:rsidRPr="00E2074D">
        <w:rPr>
          <w:rtl/>
        </w:rPr>
        <w:t>ا المفتونين بها ان تكون كما قال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اسكن.</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عزوجل</w:t>
      </w:r>
      <w:r>
        <w:rPr>
          <w:rtl/>
          <w:lang w:bidi="fa-IR"/>
        </w:rPr>
        <w:t xml:space="preserve">: </w:t>
      </w:r>
      <w:r w:rsidRPr="003049E4">
        <w:rPr>
          <w:rStyle w:val="libAlaemChar"/>
          <w:rtl/>
        </w:rPr>
        <w:t>(</w:t>
      </w:r>
      <w:r w:rsidRPr="003049E4">
        <w:rPr>
          <w:rStyle w:val="libAieChar"/>
          <w:rtl/>
        </w:rPr>
        <w:t>كَماءٍ أَنْزَلْناهُ مِنَ السَّماءِ فَاخْتَلَطَ بِهِ نَباتُ الْأَرْضِ مِمَّا يَأْكُلُ النَّاسُ وَالْأَنْعامُ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40 ـ في تفسير علي بن إبراهيم حدّثني أبي </w:t>
      </w:r>
      <w:r w:rsidRPr="00E2074D">
        <w:rPr>
          <w:rtl/>
        </w:rPr>
        <w:t>عن محمد بن الفضيل عن أبيه</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جعلت فداك بلغنا ان لآل جعفر راية ولآل العباس رايتين فهل انتهى إليك من علم ذلك شيء</w:t>
      </w:r>
      <w:r>
        <w:rPr>
          <w:rtl/>
        </w:rPr>
        <w:t>؟</w:t>
      </w:r>
      <w:r w:rsidRPr="00E2074D">
        <w:rPr>
          <w:rtl/>
        </w:rPr>
        <w:t xml:space="preserve"> قال</w:t>
      </w:r>
      <w:r>
        <w:rPr>
          <w:rtl/>
        </w:rPr>
        <w:t xml:space="preserve">: </w:t>
      </w:r>
      <w:r w:rsidRPr="00E2074D">
        <w:rPr>
          <w:rtl/>
        </w:rPr>
        <w:t>اما آل جعفر فليس بشيء ولا</w:t>
      </w:r>
      <w:r>
        <w:rPr>
          <w:rtl/>
        </w:rPr>
        <w:t xml:space="preserve"> إلى </w:t>
      </w:r>
      <w:r w:rsidRPr="00E2074D">
        <w:rPr>
          <w:rtl/>
        </w:rPr>
        <w:t xml:space="preserve">شيء واما آل العباس فان لهم ملكا مبطيا يقربون فيه البعيد ويبعدون فيه القريب وسلطانهم عسر ليس فيه يسر حتى إذا أمنوا مكر الله وأمنوا عقابه صيح فيهم صيحة لا يبقى لهم منال يجمعهم ولا آذان يسمعهم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حَتَّى إِذا أَخَذَتِ الْأَرْضُ زُخْرُفَها وَازَّيَّنَتْ</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 xml:space="preserve">41 ـ في كتاب كمال الدين وتمام النعمة حدّثنا أبو </w:t>
      </w:r>
      <w:r w:rsidRPr="00E2074D">
        <w:rPr>
          <w:rtl/>
        </w:rPr>
        <w:t>الحسن</w:t>
      </w:r>
      <w:r>
        <w:rPr>
          <w:rtl/>
        </w:rPr>
        <w:t xml:space="preserve"> علي بن أحمد </w:t>
      </w:r>
      <w:r w:rsidRPr="00E2074D">
        <w:rPr>
          <w:rtl/>
        </w:rPr>
        <w:t>ابن موسى بن إبراهيم بن محمد بن عبد الله بن جعفر بن محمد بن</w:t>
      </w:r>
      <w:r>
        <w:rPr>
          <w:rtl/>
        </w:rPr>
        <w:t xml:space="preserve"> علي بن </w:t>
      </w:r>
      <w:r w:rsidRPr="00E2074D">
        <w:rPr>
          <w:rtl/>
        </w:rPr>
        <w:t>الحسين</w:t>
      </w:r>
      <w:r>
        <w:rPr>
          <w:rtl/>
        </w:rPr>
        <w:t xml:space="preserve"> بن علي ابن أبي </w:t>
      </w:r>
      <w:r w:rsidRPr="00E2074D">
        <w:rPr>
          <w:rtl/>
        </w:rPr>
        <w:t xml:space="preserve">طالب </w:t>
      </w:r>
      <w:r w:rsidRPr="003049E4">
        <w:rPr>
          <w:rStyle w:val="libAlaemChar"/>
          <w:rtl/>
        </w:rPr>
        <w:t>عليهم‌السلام</w:t>
      </w:r>
      <w:r w:rsidRPr="00E2074D">
        <w:rPr>
          <w:rtl/>
        </w:rPr>
        <w:t xml:space="preserve"> قال</w:t>
      </w:r>
      <w:r>
        <w:rPr>
          <w:rtl/>
        </w:rPr>
        <w:t xml:space="preserve">: </w:t>
      </w:r>
      <w:r w:rsidRPr="00E2074D">
        <w:rPr>
          <w:rtl/>
        </w:rPr>
        <w:t>وجدت في كتاب أبى رضى الله عنه</w:t>
      </w:r>
      <w:r>
        <w:rPr>
          <w:rtl/>
        </w:rPr>
        <w:t xml:space="preserve">: </w:t>
      </w:r>
      <w:r w:rsidRPr="00E2074D">
        <w:rPr>
          <w:rtl/>
        </w:rPr>
        <w:t>قال</w:t>
      </w:r>
      <w:r>
        <w:rPr>
          <w:rtl/>
        </w:rPr>
        <w:t xml:space="preserve"> حدّثنا </w:t>
      </w:r>
      <w:r w:rsidRPr="00E2074D">
        <w:rPr>
          <w:rtl/>
        </w:rPr>
        <w:t>محمد بن</w:t>
      </w:r>
      <w:r>
        <w:rPr>
          <w:rtl/>
        </w:rPr>
        <w:t xml:space="preserve"> أحمد </w:t>
      </w:r>
      <w:r w:rsidRPr="00E2074D">
        <w:rPr>
          <w:rtl/>
        </w:rPr>
        <w:t xml:space="preserve">الطوال عن أبيه عن الحسين </w:t>
      </w:r>
      <w:r>
        <w:rPr>
          <w:rtl/>
        </w:rPr>
        <w:t>(</w:t>
      </w:r>
      <w:r w:rsidRPr="00E2074D">
        <w:rPr>
          <w:rtl/>
        </w:rPr>
        <w:t>الحسن خ ل</w:t>
      </w:r>
      <w:r>
        <w:rPr>
          <w:rtl/>
        </w:rPr>
        <w:t xml:space="preserve">) بن علي </w:t>
      </w:r>
      <w:r w:rsidRPr="00E2074D">
        <w:rPr>
          <w:rtl/>
        </w:rPr>
        <w:t>الطبرسي</w:t>
      </w:r>
      <w:r>
        <w:rPr>
          <w:rtl/>
        </w:rPr>
        <w:t xml:space="preserve"> عن أبي </w:t>
      </w:r>
      <w:r w:rsidRPr="00E2074D">
        <w:rPr>
          <w:rtl/>
        </w:rPr>
        <w:t>جعفر محمد بن</w:t>
      </w:r>
      <w:r>
        <w:rPr>
          <w:rtl/>
        </w:rPr>
        <w:t xml:space="preserve"> علي بن إبراهيم </w:t>
      </w:r>
      <w:r w:rsidRPr="00E2074D">
        <w:rPr>
          <w:rtl/>
        </w:rPr>
        <w:t>بن مهزيار قال</w:t>
      </w:r>
      <w:r>
        <w:rPr>
          <w:rtl/>
        </w:rPr>
        <w:t xml:space="preserve">: </w:t>
      </w:r>
      <w:r w:rsidRPr="00E2074D">
        <w:rPr>
          <w:rtl/>
        </w:rPr>
        <w:t>سمعت أبى يقول</w:t>
      </w:r>
      <w:r>
        <w:rPr>
          <w:rtl/>
        </w:rPr>
        <w:t xml:space="preserve">: </w:t>
      </w:r>
      <w:r w:rsidRPr="00E2074D">
        <w:rPr>
          <w:rtl/>
        </w:rPr>
        <w:t>سمعت جدي</w:t>
      </w:r>
      <w:r>
        <w:rPr>
          <w:rtl/>
        </w:rPr>
        <w:t xml:space="preserve"> علي بن إبراهيم </w:t>
      </w:r>
      <w:r w:rsidRPr="002A6C2A">
        <w:rPr>
          <w:rStyle w:val="libFootnotenumChar"/>
          <w:rtl/>
        </w:rPr>
        <w:t>(1)</w:t>
      </w:r>
      <w:r w:rsidRPr="00E2074D">
        <w:rPr>
          <w:rtl/>
        </w:rPr>
        <w:t xml:space="preserve"> يقول</w:t>
      </w:r>
      <w:r>
        <w:rPr>
          <w:rtl/>
        </w:rPr>
        <w:t xml:space="preserve">: </w:t>
      </w:r>
      <w:r w:rsidRPr="00E2074D">
        <w:rPr>
          <w:rtl/>
        </w:rPr>
        <w:t>قال لي صاحب الزمان يا ابن مهزيار كيف خلفت إخوانك في العراق</w:t>
      </w:r>
      <w:r>
        <w:rPr>
          <w:rtl/>
        </w:rPr>
        <w:t>؟</w:t>
      </w:r>
      <w:r w:rsidRPr="00E2074D">
        <w:rPr>
          <w:rtl/>
        </w:rPr>
        <w:t xml:space="preserve"> قلت في ضنك عيش وهناة </w:t>
      </w:r>
      <w:r w:rsidRPr="002A6C2A">
        <w:rPr>
          <w:rStyle w:val="libFootnotenumChar"/>
          <w:rtl/>
        </w:rPr>
        <w:t>(2)</w:t>
      </w:r>
      <w:r w:rsidRPr="00E2074D">
        <w:rPr>
          <w:rtl/>
        </w:rPr>
        <w:t xml:space="preserve"> قد تواترت عليهم سيوف بنى الشيصبان </w:t>
      </w:r>
      <w:r w:rsidRPr="002A6C2A">
        <w:rPr>
          <w:rStyle w:val="libFootnotenumChar"/>
          <w:rtl/>
        </w:rPr>
        <w:t>(3)</w:t>
      </w:r>
      <w:r w:rsidRPr="00E2074D">
        <w:rPr>
          <w:rtl/>
        </w:rPr>
        <w:t xml:space="preserve"> فقال</w:t>
      </w:r>
      <w:r>
        <w:rPr>
          <w:rtl/>
        </w:rPr>
        <w:t xml:space="preserve">: </w:t>
      </w:r>
      <w:r w:rsidRPr="003049E4">
        <w:rPr>
          <w:rStyle w:val="libAlaemChar"/>
          <w:rtl/>
        </w:rPr>
        <w:t>(</w:t>
      </w:r>
      <w:r w:rsidRPr="003049E4">
        <w:rPr>
          <w:rStyle w:val="libAieChar"/>
          <w:rtl/>
        </w:rPr>
        <w:t>قاتَلَهُمُ اللهُ أَنَّى يُؤْفَكُونَ</w:t>
      </w:r>
      <w:r w:rsidRPr="003049E4">
        <w:rPr>
          <w:rStyle w:val="libAlaemChar"/>
          <w:rtl/>
        </w:rPr>
        <w:t>)</w:t>
      </w:r>
      <w:r>
        <w:rPr>
          <w:rtl/>
        </w:rPr>
        <w:t xml:space="preserve">، </w:t>
      </w:r>
      <w:r w:rsidRPr="00E2074D">
        <w:rPr>
          <w:rtl/>
        </w:rPr>
        <w:t>كأني بالقوم قد قتلوا في ديارهم وأخذهم أمر ربهم ليلا ونهارا</w:t>
      </w:r>
      <w:r>
        <w:rPr>
          <w:rtl/>
        </w:rPr>
        <w:t xml:space="preserve">، </w:t>
      </w:r>
      <w:r w:rsidRPr="00E2074D">
        <w:rPr>
          <w:rtl/>
        </w:rPr>
        <w:t>قلت</w:t>
      </w:r>
      <w:r>
        <w:rPr>
          <w:rtl/>
        </w:rPr>
        <w:t xml:space="preserve">: </w:t>
      </w:r>
      <w:r w:rsidRPr="00E2074D">
        <w:rPr>
          <w:rtl/>
        </w:rPr>
        <w:t>متى</w:t>
      </w:r>
    </w:p>
    <w:p w:rsidR="003F1E9A" w:rsidRPr="00E2074D" w:rsidRDefault="003F1E9A" w:rsidP="000F390E">
      <w:pPr>
        <w:pStyle w:val="libLine"/>
        <w:rPr>
          <w:rtl/>
        </w:rPr>
      </w:pPr>
      <w:r w:rsidRPr="00E2074D">
        <w:rPr>
          <w:rtl/>
        </w:rPr>
        <w:t>__________________</w:t>
      </w:r>
    </w:p>
    <w:p w:rsidR="003F1E9A" w:rsidRPr="00794DF2" w:rsidRDefault="003F1E9A" w:rsidP="002A6C2A">
      <w:pPr>
        <w:pStyle w:val="libFootnote0"/>
        <w:rPr>
          <w:rtl/>
        </w:rPr>
      </w:pPr>
      <w:r w:rsidRPr="00794DF2">
        <w:rPr>
          <w:rtl/>
        </w:rPr>
        <w:t>(1) كذا في النسخ وفي البحار</w:t>
      </w:r>
      <w:r>
        <w:rPr>
          <w:rtl/>
        </w:rPr>
        <w:t xml:space="preserve">: علي بن </w:t>
      </w:r>
      <w:r w:rsidRPr="00794DF2">
        <w:rPr>
          <w:rtl/>
        </w:rPr>
        <w:t>مهزيار وفي المصدر هكذا</w:t>
      </w:r>
      <w:r>
        <w:rPr>
          <w:rtl/>
        </w:rPr>
        <w:t xml:space="preserve">: </w:t>
      </w:r>
      <w:r w:rsidRPr="00794DF2">
        <w:rPr>
          <w:rtl/>
        </w:rPr>
        <w:t>«سمعت جدي إبراهيم بن مهزيار</w:t>
      </w:r>
      <w:r>
        <w:rPr>
          <w:rtl/>
        </w:rPr>
        <w:t xml:space="preserve"> ..</w:t>
      </w:r>
      <w:r w:rsidRPr="00794DF2">
        <w:rPr>
          <w:rtl/>
        </w:rPr>
        <w:t xml:space="preserve">.» وقال المجلسي </w:t>
      </w:r>
      <w:r>
        <w:rPr>
          <w:rtl/>
        </w:rPr>
        <w:t>(</w:t>
      </w:r>
      <w:r w:rsidRPr="00794DF2">
        <w:rPr>
          <w:rtl/>
        </w:rPr>
        <w:t>ره</w:t>
      </w:r>
      <w:r>
        <w:rPr>
          <w:rtl/>
        </w:rPr>
        <w:t>)</w:t>
      </w:r>
      <w:r w:rsidRPr="00794DF2">
        <w:rPr>
          <w:rtl/>
        </w:rPr>
        <w:t xml:space="preserve"> في بيان الحديث</w:t>
      </w:r>
      <w:r>
        <w:rPr>
          <w:rtl/>
        </w:rPr>
        <w:t xml:space="preserve">: </w:t>
      </w:r>
      <w:r w:rsidRPr="00794DF2">
        <w:rPr>
          <w:rtl/>
        </w:rPr>
        <w:t>الأظهر أن</w:t>
      </w:r>
      <w:r>
        <w:rPr>
          <w:rtl/>
        </w:rPr>
        <w:t xml:space="preserve"> علي بن </w:t>
      </w:r>
      <w:r w:rsidRPr="00794DF2">
        <w:rPr>
          <w:rtl/>
        </w:rPr>
        <w:t>مهزيار هو</w:t>
      </w:r>
      <w:r>
        <w:rPr>
          <w:rtl/>
        </w:rPr>
        <w:t xml:space="preserve"> علي بن إبراهيم </w:t>
      </w:r>
      <w:r w:rsidRPr="00794DF2">
        <w:rPr>
          <w:rtl/>
        </w:rPr>
        <w:t>بن مهزيار نسب</w:t>
      </w:r>
      <w:r>
        <w:rPr>
          <w:rtl/>
        </w:rPr>
        <w:t xml:space="preserve"> إلى </w:t>
      </w:r>
      <w:r w:rsidRPr="00794DF2">
        <w:rPr>
          <w:rtl/>
        </w:rPr>
        <w:t>جده وهو ابن أخى</w:t>
      </w:r>
      <w:r>
        <w:rPr>
          <w:rtl/>
        </w:rPr>
        <w:t xml:space="preserve"> علي بن </w:t>
      </w:r>
      <w:r w:rsidRPr="00794DF2">
        <w:rPr>
          <w:rtl/>
        </w:rPr>
        <w:t>مهزيار المشهور إذ يبعد إدراكه لهذا الزمان ويؤيده ما في سند هذا الخبر من نسبة محمد</w:t>
      </w:r>
      <w:r>
        <w:rPr>
          <w:rtl/>
        </w:rPr>
        <w:t xml:space="preserve"> إلى </w:t>
      </w:r>
      <w:r w:rsidRPr="00794DF2">
        <w:rPr>
          <w:rtl/>
        </w:rPr>
        <w:t>جده ان لم يسقط الابن بين الكنية والاسم.</w:t>
      </w:r>
      <w:r w:rsidRPr="00794DF2">
        <w:rPr>
          <w:rFonts w:hint="cs"/>
          <w:rtl/>
        </w:rPr>
        <w:t xml:space="preserve"> </w:t>
      </w:r>
      <w:r w:rsidRPr="00794DF2">
        <w:rPr>
          <w:rtl/>
        </w:rPr>
        <w:t>أقول</w:t>
      </w:r>
      <w:r>
        <w:rPr>
          <w:rtl/>
        </w:rPr>
        <w:t xml:space="preserve">: </w:t>
      </w:r>
      <w:r w:rsidRPr="00794DF2">
        <w:rPr>
          <w:rtl/>
        </w:rPr>
        <w:t xml:space="preserve">وروى الشيخ </w:t>
      </w:r>
      <w:r>
        <w:rPr>
          <w:rtl/>
        </w:rPr>
        <w:t>(</w:t>
      </w:r>
      <w:r w:rsidRPr="00794DF2">
        <w:rPr>
          <w:rtl/>
        </w:rPr>
        <w:t>ره</w:t>
      </w:r>
      <w:r>
        <w:rPr>
          <w:rtl/>
        </w:rPr>
        <w:t>)</w:t>
      </w:r>
      <w:r w:rsidRPr="00794DF2">
        <w:rPr>
          <w:rtl/>
        </w:rPr>
        <w:t xml:space="preserve"> في كتاب الغيبة عند ذكر من رآه </w:t>
      </w:r>
      <w:r w:rsidRPr="003049E4">
        <w:rPr>
          <w:rStyle w:val="libAlaemChar"/>
          <w:rtl/>
        </w:rPr>
        <w:t>عليه‌السلام</w:t>
      </w:r>
      <w:r w:rsidRPr="00794DF2">
        <w:rPr>
          <w:rtl/>
        </w:rPr>
        <w:t xml:space="preserve"> مثله عن</w:t>
      </w:r>
      <w:r>
        <w:rPr>
          <w:rtl/>
        </w:rPr>
        <w:t xml:space="preserve"> علي بن إبراهيم </w:t>
      </w:r>
      <w:r w:rsidRPr="00794DF2">
        <w:rPr>
          <w:rtl/>
        </w:rPr>
        <w:t>بن مهزيار.</w:t>
      </w:r>
    </w:p>
    <w:p w:rsidR="003F1E9A" w:rsidRPr="00E2074D" w:rsidRDefault="003F1E9A" w:rsidP="002A6C2A">
      <w:pPr>
        <w:pStyle w:val="libFootnote0"/>
        <w:rPr>
          <w:rtl/>
          <w:lang w:bidi="fa-IR"/>
        </w:rPr>
      </w:pPr>
      <w:r>
        <w:rPr>
          <w:rtl/>
        </w:rPr>
        <w:t>(</w:t>
      </w:r>
      <w:r w:rsidRPr="00E2074D">
        <w:rPr>
          <w:rtl/>
        </w:rPr>
        <w:t>2) الضنك</w:t>
      </w:r>
      <w:r>
        <w:rPr>
          <w:rtl/>
        </w:rPr>
        <w:t xml:space="preserve">: </w:t>
      </w:r>
      <w:r w:rsidRPr="00E2074D">
        <w:rPr>
          <w:rtl/>
        </w:rPr>
        <w:t>الضيق. والهناة</w:t>
      </w:r>
      <w:r>
        <w:rPr>
          <w:rtl/>
        </w:rPr>
        <w:t xml:space="preserve">: </w:t>
      </w:r>
      <w:r w:rsidRPr="00E2074D">
        <w:rPr>
          <w:rtl/>
        </w:rPr>
        <w:t>الداهية.</w:t>
      </w:r>
    </w:p>
    <w:p w:rsidR="003F1E9A" w:rsidRPr="00E2074D" w:rsidRDefault="003F1E9A" w:rsidP="002A6C2A">
      <w:pPr>
        <w:pStyle w:val="libFootnote0"/>
        <w:rPr>
          <w:rtl/>
          <w:lang w:bidi="fa-IR"/>
        </w:rPr>
      </w:pPr>
      <w:r>
        <w:rPr>
          <w:rtl/>
        </w:rPr>
        <w:t>(</w:t>
      </w:r>
      <w:r w:rsidRPr="00E2074D">
        <w:rPr>
          <w:rtl/>
        </w:rPr>
        <w:t>3) كناية عن بنى عباس كما ذكره غير واحد من شراح الحديث.</w:t>
      </w:r>
    </w:p>
    <w:p w:rsidR="003F1E9A" w:rsidRPr="00E2074D" w:rsidRDefault="003F1E9A" w:rsidP="003049E4">
      <w:pPr>
        <w:pStyle w:val="libNormal0"/>
        <w:rPr>
          <w:rtl/>
        </w:rPr>
      </w:pPr>
      <w:r>
        <w:rPr>
          <w:rtl/>
        </w:rPr>
        <w:br w:type="page"/>
      </w:r>
      <w:r w:rsidRPr="00E2074D">
        <w:rPr>
          <w:rtl/>
        </w:rPr>
        <w:lastRenderedPageBreak/>
        <w:t>يكون ذلك يا ابن رسول الله</w:t>
      </w:r>
      <w:r>
        <w:rPr>
          <w:rtl/>
        </w:rPr>
        <w:t>؟</w:t>
      </w:r>
      <w:r w:rsidRPr="00E2074D">
        <w:rPr>
          <w:rtl/>
        </w:rPr>
        <w:t xml:space="preserve"> قال</w:t>
      </w:r>
      <w:r>
        <w:rPr>
          <w:rtl/>
        </w:rPr>
        <w:t xml:space="preserve">: </w:t>
      </w:r>
      <w:r w:rsidRPr="00E2074D">
        <w:rPr>
          <w:rtl/>
        </w:rPr>
        <w:t>إذا حيل بينكم وبين الكعبة بأقوام لا خلاق لهم والله ورسوله منهم براء</w:t>
      </w:r>
      <w:r>
        <w:rPr>
          <w:rtl/>
        </w:rPr>
        <w:t xml:space="preserve">، </w:t>
      </w:r>
      <w:r w:rsidRPr="00E2074D">
        <w:rPr>
          <w:rtl/>
        </w:rPr>
        <w:t xml:space="preserve">وظهرت الحمرة في السماء ثلثا فيها أعمدة كأعمدة اللجين </w:t>
      </w:r>
      <w:r w:rsidRPr="002A6C2A">
        <w:rPr>
          <w:rStyle w:val="libFootnotenumChar"/>
          <w:rtl/>
        </w:rPr>
        <w:t>(1)</w:t>
      </w:r>
      <w:r w:rsidRPr="00E2074D">
        <w:rPr>
          <w:rtl/>
        </w:rPr>
        <w:t xml:space="preserve"> يتلالأ نورا ويخرج الشروسي من ارمنية وآذربيجان يريدون الجبل الأسود المتلاحم </w:t>
      </w:r>
      <w:r w:rsidRPr="002A6C2A">
        <w:rPr>
          <w:rStyle w:val="libFootnotenumChar"/>
          <w:rtl/>
        </w:rPr>
        <w:t>(2)</w:t>
      </w:r>
      <w:r w:rsidRPr="00E2074D">
        <w:rPr>
          <w:rtl/>
        </w:rPr>
        <w:t xml:space="preserve"> بالجبل الأحمر لزيق جبال طالقان</w:t>
      </w:r>
      <w:r>
        <w:rPr>
          <w:rtl/>
        </w:rPr>
        <w:t xml:space="preserve">، </w:t>
      </w:r>
      <w:r w:rsidRPr="00E2074D">
        <w:rPr>
          <w:rtl/>
        </w:rPr>
        <w:t>فيكون بينه وبين المروزي وقعة صيلمانية يشيب فيها الصغير ويهرم منها الكبير</w:t>
      </w:r>
      <w:r>
        <w:rPr>
          <w:rtl/>
        </w:rPr>
        <w:t xml:space="preserve">، </w:t>
      </w:r>
      <w:r w:rsidRPr="00E2074D">
        <w:rPr>
          <w:rtl/>
        </w:rPr>
        <w:t>ويظهر القتل بينهما فعندها توقعوا خروجه</w:t>
      </w:r>
      <w:r>
        <w:rPr>
          <w:rtl/>
        </w:rPr>
        <w:t xml:space="preserve"> إلى </w:t>
      </w:r>
      <w:r w:rsidRPr="00E2074D">
        <w:rPr>
          <w:rtl/>
        </w:rPr>
        <w:t xml:space="preserve">الزوراء فلا يلبث بها حتى يوافي ماهان </w:t>
      </w:r>
      <w:r w:rsidRPr="002A6C2A">
        <w:rPr>
          <w:rStyle w:val="libFootnotenumChar"/>
          <w:rtl/>
        </w:rPr>
        <w:t>(3)</w:t>
      </w:r>
      <w:r w:rsidRPr="00E2074D">
        <w:rPr>
          <w:rtl/>
        </w:rPr>
        <w:t xml:space="preserve"> ثم يوافي واسط العراق فيقيم بها سنة أو دونها</w:t>
      </w:r>
      <w:r>
        <w:rPr>
          <w:rtl/>
        </w:rPr>
        <w:t xml:space="preserve">، </w:t>
      </w:r>
      <w:r w:rsidRPr="00E2074D">
        <w:rPr>
          <w:rtl/>
        </w:rPr>
        <w:t>ثم يخرج</w:t>
      </w:r>
      <w:r>
        <w:rPr>
          <w:rtl/>
        </w:rPr>
        <w:t xml:space="preserve"> إلى </w:t>
      </w:r>
      <w:r w:rsidRPr="00E2074D">
        <w:rPr>
          <w:rtl/>
        </w:rPr>
        <w:t>كوفان فتكون بينهم وقعة من النجف</w:t>
      </w:r>
      <w:r>
        <w:rPr>
          <w:rtl/>
        </w:rPr>
        <w:t xml:space="preserve"> إلى </w:t>
      </w:r>
      <w:r w:rsidRPr="00E2074D">
        <w:rPr>
          <w:rtl/>
        </w:rPr>
        <w:t>الحيرة</w:t>
      </w:r>
      <w:r>
        <w:rPr>
          <w:rtl/>
        </w:rPr>
        <w:t xml:space="preserve"> إلى </w:t>
      </w:r>
      <w:r w:rsidRPr="00E2074D">
        <w:rPr>
          <w:rtl/>
        </w:rPr>
        <w:t>الغري وقعة شديدة تذهل منها العقول</w:t>
      </w:r>
      <w:r>
        <w:rPr>
          <w:rtl/>
        </w:rPr>
        <w:t xml:space="preserve">، </w:t>
      </w:r>
      <w:r w:rsidRPr="00E2074D">
        <w:rPr>
          <w:rtl/>
        </w:rPr>
        <w:t>فعندها يكون بوار الفئتين وعلى الله حصاد الباقين ثم تلا</w:t>
      </w:r>
      <w:r>
        <w:rPr>
          <w:rtl/>
        </w:rPr>
        <w:t xml:space="preserve">: </w:t>
      </w:r>
      <w:r w:rsidRPr="00E25B0F">
        <w:rPr>
          <w:rStyle w:val="libBold2Char"/>
          <w:rtl/>
        </w:rPr>
        <w:t xml:space="preserve">«بسم الله الرحمن الرحيم» </w:t>
      </w:r>
      <w:r w:rsidRPr="003049E4">
        <w:rPr>
          <w:rStyle w:val="libAlaemChar"/>
          <w:rtl/>
        </w:rPr>
        <w:t>(</w:t>
      </w:r>
      <w:r w:rsidRPr="003049E4">
        <w:rPr>
          <w:rStyle w:val="libAieChar"/>
          <w:rtl/>
        </w:rPr>
        <w:t>أَتاها أَمْرُنا لَيْلاً أَوْ نَهاراً فَجَعَلْناها حَصِيداً كَأَنْ لَمْ تَغْنَ بِالْأَمْسِ</w:t>
      </w:r>
      <w:r w:rsidRPr="003049E4">
        <w:rPr>
          <w:rStyle w:val="libAlaemChar"/>
          <w:rtl/>
        </w:rPr>
        <w:t>)</w:t>
      </w:r>
      <w:r w:rsidRPr="00E2074D">
        <w:rPr>
          <w:rtl/>
        </w:rPr>
        <w:t xml:space="preserve"> فقلت</w:t>
      </w:r>
      <w:r>
        <w:rPr>
          <w:rtl/>
        </w:rPr>
        <w:t xml:space="preserve">: </w:t>
      </w:r>
      <w:r w:rsidRPr="00E2074D">
        <w:rPr>
          <w:rtl/>
        </w:rPr>
        <w:t>سيدي يا ابن رسول الله فما الأمر</w:t>
      </w:r>
      <w:r>
        <w:rPr>
          <w:rtl/>
        </w:rPr>
        <w:t>؟</w:t>
      </w:r>
      <w:r w:rsidRPr="00E2074D">
        <w:rPr>
          <w:rtl/>
        </w:rPr>
        <w:t xml:space="preserve"> قال</w:t>
      </w:r>
      <w:r>
        <w:rPr>
          <w:rtl/>
        </w:rPr>
        <w:t xml:space="preserve">: </w:t>
      </w:r>
      <w:r w:rsidRPr="00E2074D">
        <w:rPr>
          <w:rtl/>
        </w:rPr>
        <w:t>نحن</w:t>
      </w:r>
      <w:r>
        <w:rPr>
          <w:rtl/>
        </w:rPr>
        <w:t xml:space="preserve"> أمر الله </w:t>
      </w:r>
      <w:r w:rsidRPr="003049E4">
        <w:rPr>
          <w:rStyle w:val="libAlaemChar"/>
          <w:rtl/>
        </w:rPr>
        <w:t>عزوجل</w:t>
      </w:r>
      <w:r w:rsidRPr="00E2074D">
        <w:rPr>
          <w:rtl/>
        </w:rPr>
        <w:t xml:space="preserve"> وجنوده قلت</w:t>
      </w:r>
      <w:r>
        <w:rPr>
          <w:rtl/>
        </w:rPr>
        <w:t xml:space="preserve">: </w:t>
      </w:r>
      <w:r w:rsidRPr="00E2074D">
        <w:rPr>
          <w:rtl/>
        </w:rPr>
        <w:t>سيدي يا ابن رسول الله حان الوقت</w:t>
      </w:r>
      <w:r>
        <w:rPr>
          <w:rtl/>
        </w:rPr>
        <w:t>؟</w:t>
      </w:r>
      <w:r w:rsidRPr="00E2074D">
        <w:rPr>
          <w:rtl/>
        </w:rPr>
        <w:t xml:space="preserve"> قال</w:t>
      </w:r>
      <w:r>
        <w:rPr>
          <w:rtl/>
        </w:rPr>
        <w:t xml:space="preserve">: </w:t>
      </w:r>
      <w:r w:rsidRPr="003049E4">
        <w:rPr>
          <w:rStyle w:val="libAlaemChar"/>
          <w:rtl/>
        </w:rPr>
        <w:t>(</w:t>
      </w:r>
      <w:r w:rsidRPr="003049E4">
        <w:rPr>
          <w:rStyle w:val="libAieChar"/>
          <w:rtl/>
        </w:rPr>
        <w:t>اقْتَرَبَتِ السَّاعَةُ وَانْشَقَّ الْقَمَرُ</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42 ـ في كتاب معاني الأخبار </w:t>
      </w:r>
      <w:r w:rsidRPr="00E2074D">
        <w:rPr>
          <w:rtl/>
        </w:rPr>
        <w:t>باسناده</w:t>
      </w:r>
      <w:r>
        <w:rPr>
          <w:rtl/>
        </w:rPr>
        <w:t xml:space="preserve"> إلى </w:t>
      </w:r>
      <w:r w:rsidRPr="00E2074D">
        <w:rPr>
          <w:rtl/>
        </w:rPr>
        <w:t>العلا بن عبد الكريم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 في قول الله </w:t>
      </w:r>
      <w:r w:rsidRPr="003049E4">
        <w:rPr>
          <w:rStyle w:val="libAlaemChar"/>
          <w:rtl/>
        </w:rPr>
        <w:t>عزوجل</w:t>
      </w:r>
      <w:r>
        <w:rPr>
          <w:rtl/>
        </w:rPr>
        <w:t xml:space="preserve">: </w:t>
      </w:r>
      <w:r w:rsidRPr="00E2074D">
        <w:rPr>
          <w:rtl/>
        </w:rPr>
        <w:t>والله يدعو</w:t>
      </w:r>
      <w:r>
        <w:rPr>
          <w:rtl/>
        </w:rPr>
        <w:t xml:space="preserve"> إلى </w:t>
      </w:r>
      <w:r w:rsidRPr="00E2074D">
        <w:rPr>
          <w:rtl/>
        </w:rPr>
        <w:t>دار السلام</w:t>
      </w:r>
      <w:r>
        <w:rPr>
          <w:rtl/>
        </w:rPr>
        <w:t xml:space="preserve"> قال: إنّ </w:t>
      </w:r>
      <w:r w:rsidRPr="00E2074D">
        <w:rPr>
          <w:rtl/>
        </w:rPr>
        <w:t xml:space="preserve">السلام هو الله </w:t>
      </w:r>
      <w:r w:rsidRPr="003049E4">
        <w:rPr>
          <w:rStyle w:val="libAlaemChar"/>
          <w:rtl/>
        </w:rPr>
        <w:t>عزوجل</w:t>
      </w:r>
      <w:r w:rsidRPr="00E2074D">
        <w:rPr>
          <w:rtl/>
        </w:rPr>
        <w:t xml:space="preserve"> وداره التي خلقها لعباده ولأوليائه الجنة.</w:t>
      </w:r>
    </w:p>
    <w:p w:rsidR="003F1E9A" w:rsidRPr="00E2074D" w:rsidRDefault="003F1E9A" w:rsidP="00366395">
      <w:pPr>
        <w:pStyle w:val="libNormal"/>
        <w:rPr>
          <w:rtl/>
        </w:rPr>
      </w:pPr>
      <w:r w:rsidRPr="00E2074D">
        <w:rPr>
          <w:rtl/>
        </w:rPr>
        <w:t>43</w:t>
      </w:r>
      <w:r>
        <w:rPr>
          <w:rtl/>
        </w:rPr>
        <w:t xml:space="preserve"> ـ </w:t>
      </w:r>
      <w:r w:rsidRPr="00E2074D">
        <w:rPr>
          <w:rtl/>
        </w:rPr>
        <w:t>وباسناده</w:t>
      </w:r>
      <w:r>
        <w:rPr>
          <w:rtl/>
        </w:rPr>
        <w:t xml:space="preserve"> إلى </w:t>
      </w:r>
      <w:r w:rsidRPr="00E2074D">
        <w:rPr>
          <w:rtl/>
        </w:rPr>
        <w:t>عبد الله بن الفضل الهاشمي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 xml:space="preserve">والسلام اسم من أسماء الله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44 ـ في الكافي</w:t>
      </w:r>
      <w:r>
        <w:rPr>
          <w:rtl/>
        </w:rPr>
        <w:t xml:space="preserve"> علي بن إبراهيم </w:t>
      </w:r>
      <w:r w:rsidRPr="00E2074D">
        <w:rPr>
          <w:rtl/>
        </w:rPr>
        <w:t>عن أبيه عن بكر بن صالح عن القاسم بن بريد</w:t>
      </w:r>
      <w:r>
        <w:rPr>
          <w:rtl/>
        </w:rPr>
        <w:t xml:space="preserve"> عن أبي </w:t>
      </w:r>
      <w:r w:rsidRPr="00E2074D">
        <w:rPr>
          <w:rtl/>
        </w:rPr>
        <w:t xml:space="preserve">عمر والزبيري عن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فأخبر انه تبارك وتعالى أول من دعا</w:t>
      </w:r>
      <w:r>
        <w:rPr>
          <w:rtl/>
        </w:rPr>
        <w:t xml:space="preserve"> إلى </w:t>
      </w:r>
      <w:r w:rsidRPr="00E2074D">
        <w:rPr>
          <w:rtl/>
        </w:rPr>
        <w:t>نفسه</w:t>
      </w:r>
      <w:r>
        <w:rPr>
          <w:rtl/>
        </w:rPr>
        <w:t xml:space="preserve">، </w:t>
      </w:r>
      <w:r w:rsidRPr="00E2074D">
        <w:rPr>
          <w:rtl/>
        </w:rPr>
        <w:t>ودعا</w:t>
      </w:r>
      <w:r>
        <w:rPr>
          <w:rtl/>
        </w:rPr>
        <w:t xml:space="preserve"> إلى </w:t>
      </w:r>
      <w:r w:rsidRPr="00E2074D">
        <w:rPr>
          <w:rtl/>
        </w:rPr>
        <w:t>طاعته واتباع امره</w:t>
      </w:r>
      <w:r>
        <w:rPr>
          <w:rtl/>
        </w:rPr>
        <w:t xml:space="preserve">، </w:t>
      </w:r>
      <w:r w:rsidRPr="00E2074D">
        <w:rPr>
          <w:rtl/>
        </w:rPr>
        <w:t>فبدأ بنفسه فقال</w:t>
      </w:r>
      <w:r>
        <w:rPr>
          <w:rtl/>
        </w:rPr>
        <w:t xml:space="preserve">: </w:t>
      </w:r>
      <w:r w:rsidRPr="003049E4">
        <w:rPr>
          <w:rStyle w:val="libAlaemChar"/>
          <w:rtl/>
        </w:rPr>
        <w:t>(</w:t>
      </w:r>
      <w:r w:rsidRPr="003049E4">
        <w:rPr>
          <w:rStyle w:val="libAieChar"/>
          <w:rtl/>
        </w:rPr>
        <w:t>وَاللهُ يَدْعُوا إلى دارِ السَّلامِ وَيَهْدِي مَنْ يَشاءُ إلى صِراطٍ مُسْتَقِيمٍ</w:t>
      </w:r>
      <w:r w:rsidRPr="003049E4">
        <w:rPr>
          <w:rStyle w:val="libAlaemChar"/>
          <w:rtl/>
        </w:rPr>
        <w:t>)</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تلاحم الشيء</w:t>
      </w:r>
      <w:r>
        <w:rPr>
          <w:rtl/>
        </w:rPr>
        <w:t xml:space="preserve">: </w:t>
      </w:r>
      <w:r w:rsidRPr="00E2074D">
        <w:rPr>
          <w:rtl/>
        </w:rPr>
        <w:t>تلائم بعد ان كان متباينا.</w:t>
      </w:r>
    </w:p>
    <w:p w:rsidR="003F1E9A" w:rsidRPr="00E2074D" w:rsidRDefault="003F1E9A" w:rsidP="002A6C2A">
      <w:pPr>
        <w:pStyle w:val="libFootnote0"/>
        <w:rPr>
          <w:rtl/>
          <w:lang w:bidi="fa-IR"/>
        </w:rPr>
      </w:pPr>
      <w:r>
        <w:rPr>
          <w:rtl/>
        </w:rPr>
        <w:t>(</w:t>
      </w:r>
      <w:r w:rsidRPr="00E2074D">
        <w:rPr>
          <w:rtl/>
        </w:rPr>
        <w:t>2) الصيلم</w:t>
      </w:r>
      <w:r>
        <w:rPr>
          <w:rtl/>
        </w:rPr>
        <w:t xml:space="preserve">: </w:t>
      </w:r>
      <w:r w:rsidRPr="00E2074D">
        <w:rPr>
          <w:rtl/>
        </w:rPr>
        <w:t>الأمر الشديد ووقعة صيلمة</w:t>
      </w:r>
      <w:r>
        <w:rPr>
          <w:rtl/>
        </w:rPr>
        <w:t xml:space="preserve">: </w:t>
      </w:r>
      <w:r w:rsidRPr="00E2074D">
        <w:rPr>
          <w:rtl/>
        </w:rPr>
        <w:t>مستأصلة.</w:t>
      </w:r>
    </w:p>
    <w:p w:rsidR="003F1E9A" w:rsidRPr="00E2074D" w:rsidRDefault="003F1E9A" w:rsidP="002A6C2A">
      <w:pPr>
        <w:pStyle w:val="libFootnote0"/>
        <w:rPr>
          <w:rtl/>
          <w:lang w:bidi="fa-IR"/>
        </w:rPr>
      </w:pPr>
      <w:r>
        <w:rPr>
          <w:rtl/>
        </w:rPr>
        <w:t>(</w:t>
      </w:r>
      <w:r w:rsidRPr="00E2074D">
        <w:rPr>
          <w:rtl/>
        </w:rPr>
        <w:t>3) ماهان</w:t>
      </w:r>
      <w:r>
        <w:rPr>
          <w:rtl/>
        </w:rPr>
        <w:t xml:space="preserve">: </w:t>
      </w:r>
      <w:r w:rsidRPr="00E2074D">
        <w:rPr>
          <w:rtl/>
        </w:rPr>
        <w:t xml:space="preserve">الدينور ونهاوند. قاله المجلسي </w:t>
      </w:r>
      <w:r>
        <w:rPr>
          <w:rtl/>
        </w:rPr>
        <w:t>(</w:t>
      </w:r>
      <w:r w:rsidRPr="00E2074D">
        <w:rPr>
          <w:rtl/>
        </w:rPr>
        <w:t>ره</w:t>
      </w:r>
      <w:r>
        <w:rPr>
          <w:rtl/>
        </w:rPr>
        <w:t>)</w:t>
      </w:r>
      <w:r w:rsidRPr="00E2074D">
        <w:rPr>
          <w:rtl/>
        </w:rPr>
        <w:t xml:space="preserve"> في البحار.</w:t>
      </w:r>
    </w:p>
    <w:p w:rsidR="003F1E9A" w:rsidRPr="00E2074D" w:rsidRDefault="003F1E9A" w:rsidP="00366395">
      <w:pPr>
        <w:pStyle w:val="libNormal"/>
        <w:rPr>
          <w:rtl/>
        </w:rPr>
      </w:pPr>
      <w:r>
        <w:rPr>
          <w:rtl/>
        </w:rPr>
        <w:br w:type="page"/>
      </w:r>
      <w:r w:rsidRPr="00E25B0F">
        <w:rPr>
          <w:rStyle w:val="libBold2Char"/>
          <w:rtl/>
        </w:rPr>
        <w:lastRenderedPageBreak/>
        <w:t xml:space="preserve">45 ـ في مجمع البيان: </w:t>
      </w:r>
      <w:r w:rsidRPr="003049E4">
        <w:rPr>
          <w:rStyle w:val="libAlaemChar"/>
          <w:rtl/>
        </w:rPr>
        <w:t>(</w:t>
      </w:r>
      <w:r w:rsidRPr="003049E4">
        <w:rPr>
          <w:rStyle w:val="libAieChar"/>
          <w:rtl/>
        </w:rPr>
        <w:t>لِلَّذِينَ أَحْسَنُوا الْحُسْنى وَزِيادَةٌ</w:t>
      </w:r>
      <w:r w:rsidRPr="003049E4">
        <w:rPr>
          <w:rStyle w:val="libAlaemChar"/>
          <w:rtl/>
        </w:rPr>
        <w:t>)</w:t>
      </w:r>
      <w:r w:rsidRPr="00E2074D">
        <w:rPr>
          <w:rtl/>
        </w:rPr>
        <w:t xml:space="preserve"> ذكر في ذلك وجوه</w:t>
      </w:r>
      <w:r>
        <w:rPr>
          <w:rtl/>
        </w:rPr>
        <w:t xml:space="preserve"> إلى </w:t>
      </w:r>
      <w:r w:rsidRPr="00E2074D">
        <w:rPr>
          <w:rtl/>
        </w:rPr>
        <w:t>قوله</w:t>
      </w:r>
      <w:r>
        <w:rPr>
          <w:rtl/>
        </w:rPr>
        <w:t xml:space="preserve">: </w:t>
      </w:r>
      <w:r w:rsidRPr="00E2074D">
        <w:rPr>
          <w:rtl/>
        </w:rPr>
        <w:t>وثالثها</w:t>
      </w:r>
      <w:r>
        <w:rPr>
          <w:rtl/>
        </w:rPr>
        <w:t xml:space="preserve">: إنّ </w:t>
      </w:r>
      <w:r w:rsidRPr="00E2074D">
        <w:rPr>
          <w:rtl/>
        </w:rPr>
        <w:t>الزيادة غرفة من لؤلؤة واحدة لها اربعة أبواب عن</w:t>
      </w:r>
      <w:r>
        <w:rPr>
          <w:rtl/>
        </w:rPr>
        <w:t xml:space="preserve"> علي بن </w:t>
      </w:r>
      <w:r w:rsidRPr="00E2074D">
        <w:rPr>
          <w:rtl/>
        </w:rPr>
        <w:t xml:space="preserve">أبي طالب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46 ـ في أمالي شيخ الطائفة </w:t>
      </w:r>
      <w:r w:rsidRPr="00E2074D">
        <w:rPr>
          <w:rtl/>
        </w:rPr>
        <w:t>«</w:t>
      </w:r>
      <w:r w:rsidRPr="003049E4">
        <w:rPr>
          <w:rStyle w:val="libAlaemChar"/>
          <w:rtl/>
        </w:rPr>
        <w:t>قدس‌سره</w:t>
      </w:r>
      <w:r w:rsidRPr="00E2074D">
        <w:rPr>
          <w:rtl/>
        </w:rPr>
        <w:t>» 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لِلَّذِينَ أَحْسَنُوا الْحُسْنى وَزِيادَةٌ</w:t>
      </w:r>
      <w:r w:rsidRPr="003049E4">
        <w:rPr>
          <w:rStyle w:val="libAlaemChar"/>
          <w:rtl/>
        </w:rPr>
        <w:t>)</w:t>
      </w:r>
      <w:r w:rsidRPr="00E2074D">
        <w:rPr>
          <w:rtl/>
        </w:rPr>
        <w:t xml:space="preserve"> والحسنى هي الجنة والزيادة هي الدنيا.</w:t>
      </w:r>
    </w:p>
    <w:p w:rsidR="003F1E9A" w:rsidRPr="00E2074D" w:rsidRDefault="003F1E9A" w:rsidP="00366395">
      <w:pPr>
        <w:pStyle w:val="libNormal"/>
        <w:rPr>
          <w:rtl/>
          <w:lang w:bidi="fa-IR"/>
        </w:rPr>
      </w:pPr>
      <w:r w:rsidRPr="00E25B0F">
        <w:rPr>
          <w:rStyle w:val="libBold2Char"/>
          <w:rtl/>
        </w:rPr>
        <w:t xml:space="preserve">47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لِلَّذِينَ أَحْسَنُوا الْحُسْنى وَزِيادَةٌ</w:t>
      </w:r>
      <w:r w:rsidRPr="003049E4">
        <w:rPr>
          <w:rStyle w:val="libAlaemChar"/>
          <w:rtl/>
        </w:rPr>
        <w:t>)</w:t>
      </w:r>
      <w:r w:rsidRPr="00E2074D">
        <w:rPr>
          <w:rtl/>
          <w:lang w:bidi="fa-IR"/>
        </w:rPr>
        <w:t xml:space="preserve"> قال</w:t>
      </w:r>
      <w:r>
        <w:rPr>
          <w:rtl/>
          <w:lang w:bidi="fa-IR"/>
        </w:rPr>
        <w:t xml:space="preserve">: </w:t>
      </w:r>
      <w:r w:rsidRPr="00E2074D">
        <w:rPr>
          <w:rtl/>
          <w:lang w:bidi="fa-IR"/>
        </w:rPr>
        <w:t>النظر</w:t>
      </w:r>
      <w:r>
        <w:rPr>
          <w:rtl/>
          <w:lang w:bidi="fa-IR"/>
        </w:rPr>
        <w:t xml:space="preserve"> إلى </w:t>
      </w:r>
      <w:r w:rsidRPr="00E2074D">
        <w:rPr>
          <w:rtl/>
          <w:lang w:bidi="fa-IR"/>
        </w:rPr>
        <w:t xml:space="preserve">رحمة الله تعالى </w:t>
      </w:r>
      <w:r w:rsidRPr="002A6C2A">
        <w:rPr>
          <w:rStyle w:val="libFootnotenumChar"/>
          <w:rtl/>
        </w:rPr>
        <w:t>(1)</w:t>
      </w:r>
      <w:r w:rsidRPr="00E2074D">
        <w:rPr>
          <w:rtl/>
          <w:lang w:bidi="fa-IR"/>
        </w:rPr>
        <w:t xml:space="preserve"> </w:t>
      </w:r>
      <w:r>
        <w:rPr>
          <w:rtl/>
          <w:lang w:bidi="fa-IR"/>
        </w:rPr>
        <w:t>و</w:t>
      </w:r>
      <w:r w:rsidRPr="00E2074D">
        <w:rPr>
          <w:rtl/>
          <w:lang w:bidi="fa-IR"/>
        </w:rPr>
        <w:t>في رواية</w:t>
      </w:r>
      <w:r>
        <w:rPr>
          <w:rtl/>
          <w:lang w:bidi="fa-IR"/>
        </w:rPr>
        <w:t xml:space="preserve"> أبي الجارود  </w:t>
      </w:r>
      <w:r w:rsidRPr="00E2074D">
        <w:rPr>
          <w:rtl/>
          <w:lang w:bidi="fa-IR"/>
        </w:rPr>
        <w:t xml:space="preserve">عن أبي 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لِلَّذِينَ أَحْسَنُوا الْحُسْنى وَزِيادَةٌ</w:t>
      </w:r>
      <w:r w:rsidRPr="003049E4">
        <w:rPr>
          <w:rStyle w:val="libAlaemChar"/>
          <w:rtl/>
        </w:rPr>
        <w:t>)</w:t>
      </w:r>
      <w:r w:rsidRPr="00E2074D">
        <w:rPr>
          <w:rtl/>
          <w:lang w:bidi="fa-IR"/>
        </w:rPr>
        <w:t xml:space="preserve"> قال</w:t>
      </w:r>
      <w:r>
        <w:rPr>
          <w:rtl/>
          <w:lang w:bidi="fa-IR"/>
        </w:rPr>
        <w:t xml:space="preserve">: </w:t>
      </w:r>
      <w:r w:rsidRPr="00E2074D">
        <w:rPr>
          <w:rtl/>
          <w:lang w:bidi="fa-IR"/>
        </w:rPr>
        <w:t>اما الحسنى فالجنة</w:t>
      </w:r>
      <w:r>
        <w:rPr>
          <w:rtl/>
          <w:lang w:bidi="fa-IR"/>
        </w:rPr>
        <w:t xml:space="preserve">، </w:t>
      </w:r>
      <w:r w:rsidRPr="00E2074D">
        <w:rPr>
          <w:rtl/>
          <w:lang w:bidi="fa-IR"/>
        </w:rPr>
        <w:t>واما الزيادة فالدنيا ما أعطاهم الله في الدنيا لم يحاسبهم به في</w:t>
      </w:r>
      <w:r>
        <w:rPr>
          <w:rtl/>
          <w:lang w:bidi="fa-IR"/>
        </w:rPr>
        <w:t xml:space="preserve"> الآخرة </w:t>
      </w:r>
      <w:r w:rsidRPr="00E2074D">
        <w:rPr>
          <w:rtl/>
          <w:lang w:bidi="fa-IR"/>
        </w:rPr>
        <w:t>ويجمع لهم ثواب الدنيا والآخرة.</w:t>
      </w:r>
    </w:p>
    <w:p w:rsidR="003F1E9A" w:rsidRPr="00E2074D" w:rsidRDefault="003F1E9A" w:rsidP="00366395">
      <w:pPr>
        <w:pStyle w:val="libNormal"/>
        <w:rPr>
          <w:rtl/>
          <w:lang w:bidi="fa-IR"/>
        </w:rPr>
      </w:pPr>
      <w:r w:rsidRPr="00E2074D">
        <w:rPr>
          <w:rtl/>
          <w:lang w:bidi="fa-IR"/>
        </w:rPr>
        <w:t>يقول الله</w:t>
      </w:r>
      <w:r>
        <w:rPr>
          <w:rtl/>
          <w:lang w:bidi="fa-IR"/>
        </w:rPr>
        <w:t xml:space="preserve">: </w:t>
      </w:r>
      <w:r w:rsidRPr="003049E4">
        <w:rPr>
          <w:rStyle w:val="libAlaemChar"/>
          <w:rtl/>
        </w:rPr>
        <w:t>(</w:t>
      </w:r>
      <w:r w:rsidRPr="003049E4">
        <w:rPr>
          <w:rStyle w:val="libAieChar"/>
          <w:rtl/>
        </w:rPr>
        <w:t>وَلا يَرْهَقُ وُجُوهَهُمْ قَتَرٌ وَلا ذِلَّةٌ أُولئِكَ أَصْحابُ الْجَنَّةِ هُمْ فِيها خالِدُونَ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48 ـ في أصول الكافي</w:t>
      </w:r>
      <w:r w:rsidRPr="00E2074D">
        <w:rPr>
          <w:rtl/>
        </w:rPr>
        <w:t xml:space="preserve"> الحسين بن محمد عن معلى بن محمد عن الوشاء عن أبان ابن ميمون القداح قال</w:t>
      </w:r>
      <w:r>
        <w:rPr>
          <w:rtl/>
        </w:rPr>
        <w:t xml:space="preserve">: </w:t>
      </w:r>
      <w:r w:rsidRPr="00E2074D">
        <w:rPr>
          <w:rtl/>
        </w:rPr>
        <w:t>قال لي</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اقرأ قلت</w:t>
      </w:r>
      <w:r>
        <w:rPr>
          <w:rtl/>
        </w:rPr>
        <w:t xml:space="preserve">: </w:t>
      </w:r>
      <w:r w:rsidRPr="00E2074D">
        <w:rPr>
          <w:rtl/>
        </w:rPr>
        <w:t>من</w:t>
      </w:r>
      <w:r>
        <w:rPr>
          <w:rtl/>
        </w:rPr>
        <w:t xml:space="preserve"> أي </w:t>
      </w:r>
      <w:r w:rsidRPr="00E2074D">
        <w:rPr>
          <w:rtl/>
        </w:rPr>
        <w:t>شيء أقرأ</w:t>
      </w:r>
      <w:r>
        <w:rPr>
          <w:rtl/>
        </w:rPr>
        <w:t>؟</w:t>
      </w:r>
      <w:r w:rsidRPr="00E2074D">
        <w:rPr>
          <w:rtl/>
        </w:rPr>
        <w:t xml:space="preserve"> قال</w:t>
      </w:r>
      <w:r>
        <w:rPr>
          <w:rtl/>
        </w:rPr>
        <w:t xml:space="preserve">: </w:t>
      </w:r>
      <w:r w:rsidRPr="00E2074D">
        <w:rPr>
          <w:rtl/>
        </w:rPr>
        <w:t>من السورة التاسعة</w:t>
      </w:r>
      <w:r>
        <w:rPr>
          <w:rtl/>
        </w:rPr>
        <w:t xml:space="preserve">، </w:t>
      </w:r>
      <w:r w:rsidRPr="00E2074D">
        <w:rPr>
          <w:rtl/>
        </w:rPr>
        <w:t>قال</w:t>
      </w:r>
      <w:r>
        <w:rPr>
          <w:rtl/>
        </w:rPr>
        <w:t xml:space="preserve">: </w:t>
      </w:r>
      <w:r w:rsidRPr="00E2074D">
        <w:rPr>
          <w:rtl/>
        </w:rPr>
        <w:t>قال</w:t>
      </w:r>
      <w:r>
        <w:rPr>
          <w:rtl/>
        </w:rPr>
        <w:t xml:space="preserve">: </w:t>
      </w:r>
      <w:r w:rsidRPr="00E2074D">
        <w:rPr>
          <w:rtl/>
        </w:rPr>
        <w:t>فجعلت التمسهما</w:t>
      </w:r>
      <w:r>
        <w:rPr>
          <w:rtl/>
        </w:rPr>
        <w:t xml:space="preserve">، </w:t>
      </w:r>
      <w:r w:rsidRPr="00E2074D">
        <w:rPr>
          <w:rtl/>
        </w:rPr>
        <w:t>فقال</w:t>
      </w:r>
      <w:r>
        <w:rPr>
          <w:rtl/>
        </w:rPr>
        <w:t xml:space="preserve">: </w:t>
      </w:r>
      <w:r w:rsidRPr="00E2074D">
        <w:rPr>
          <w:rtl/>
        </w:rPr>
        <w:t>اقرأ من سورة يونس</w:t>
      </w:r>
      <w:r>
        <w:rPr>
          <w:rtl/>
        </w:rPr>
        <w:t xml:space="preserve">، </w:t>
      </w:r>
      <w:r w:rsidRPr="00E2074D">
        <w:rPr>
          <w:rtl/>
        </w:rPr>
        <w:t>قال</w:t>
      </w:r>
      <w:r>
        <w:rPr>
          <w:rtl/>
        </w:rPr>
        <w:t xml:space="preserve">: </w:t>
      </w:r>
      <w:r w:rsidRPr="00E2074D">
        <w:rPr>
          <w:rtl/>
        </w:rPr>
        <w:t>فقرأت</w:t>
      </w:r>
      <w:r>
        <w:rPr>
          <w:rtl/>
        </w:rPr>
        <w:t xml:space="preserve">: </w:t>
      </w:r>
      <w:r w:rsidRPr="003049E4">
        <w:rPr>
          <w:rStyle w:val="libAlaemChar"/>
          <w:rtl/>
        </w:rPr>
        <w:t>(</w:t>
      </w:r>
      <w:r w:rsidRPr="003049E4">
        <w:rPr>
          <w:rStyle w:val="libAieChar"/>
          <w:rtl/>
        </w:rPr>
        <w:t>لِلَّذِينَ أَحْسَنُوا الْحُسْنى وَزِيادَةٌ وَلا يَرْهَقُ وُجُوهَهُمْ قَتَرٌ وَلا ذِلَّةٌ</w:t>
      </w:r>
      <w:r w:rsidRPr="003049E4">
        <w:rPr>
          <w:rStyle w:val="libAlaemChar"/>
          <w:rtl/>
        </w:rPr>
        <w:t>)</w:t>
      </w:r>
      <w:r w:rsidRPr="00E2074D">
        <w:rPr>
          <w:rtl/>
        </w:rPr>
        <w:t xml:space="preserve"> قال</w:t>
      </w:r>
      <w:r>
        <w:rPr>
          <w:rtl/>
        </w:rPr>
        <w:t xml:space="preserve">: </w:t>
      </w:r>
      <w:r w:rsidRPr="00E2074D">
        <w:rPr>
          <w:rtl/>
        </w:rPr>
        <w:t>حسبك</w:t>
      </w:r>
      <w:r>
        <w:rPr>
          <w:rtl/>
        </w:rPr>
        <w:t xml:space="preserve">، </w:t>
      </w:r>
      <w:r w:rsidRPr="00E2074D">
        <w:rPr>
          <w:rtl/>
        </w:rPr>
        <w:t xml:space="preserve">قال قال رسول الله </w:t>
      </w:r>
      <w:r w:rsidRPr="003049E4">
        <w:rPr>
          <w:rStyle w:val="libAlaemChar"/>
          <w:rtl/>
        </w:rPr>
        <w:t>صلى‌الله‌عليه‌وآله</w:t>
      </w:r>
      <w:r>
        <w:rPr>
          <w:rtl/>
        </w:rPr>
        <w:t xml:space="preserve">: </w:t>
      </w:r>
      <w:r w:rsidRPr="00E2074D">
        <w:rPr>
          <w:rtl/>
        </w:rPr>
        <w:t>انى لأعجب كيف لا أشيب إذا قرأت القرآن.</w:t>
      </w:r>
    </w:p>
    <w:p w:rsidR="003F1E9A" w:rsidRPr="00E2074D" w:rsidRDefault="003F1E9A" w:rsidP="00366395">
      <w:pPr>
        <w:pStyle w:val="libNormal"/>
        <w:rPr>
          <w:rtl/>
        </w:rPr>
      </w:pPr>
      <w:r w:rsidRPr="00E2074D">
        <w:rPr>
          <w:rtl/>
        </w:rPr>
        <w:t>49</w:t>
      </w:r>
      <w:r>
        <w:rPr>
          <w:rtl/>
        </w:rPr>
        <w:t xml:space="preserve"> ـ علي بن إبراهيم </w:t>
      </w:r>
      <w:r w:rsidRPr="00E2074D">
        <w:rPr>
          <w:rtl/>
        </w:rPr>
        <w:t>عن أبيه عن</w:t>
      </w:r>
      <w:r>
        <w:rPr>
          <w:rtl/>
        </w:rPr>
        <w:t xml:space="preserve"> ابن أبي </w:t>
      </w:r>
      <w:r w:rsidRPr="00E2074D">
        <w:rPr>
          <w:rtl/>
        </w:rPr>
        <w:t xml:space="preserve">عمير عن يونس عن محمد بن مروان عن أبي عبد الله </w:t>
      </w:r>
      <w:r w:rsidRPr="003049E4">
        <w:rPr>
          <w:rStyle w:val="libAlaemChar"/>
          <w:rtl/>
        </w:rPr>
        <w:t>عليه‌السلام</w:t>
      </w:r>
      <w:r w:rsidRPr="00E2074D">
        <w:rPr>
          <w:rtl/>
        </w:rPr>
        <w:t xml:space="preserve"> قال</w:t>
      </w:r>
      <w:r>
        <w:rPr>
          <w:rtl/>
        </w:rPr>
        <w:t xml:space="preserve">: </w:t>
      </w:r>
      <w:r w:rsidRPr="00E2074D">
        <w:rPr>
          <w:rtl/>
        </w:rPr>
        <w:t>ما من شيء</w:t>
      </w:r>
      <w:r w:rsidRPr="00B26221">
        <w:rPr>
          <w:rtl/>
        </w:rPr>
        <w:t xml:space="preserve"> </w:t>
      </w:r>
      <w:r>
        <w:rPr>
          <w:rtl/>
        </w:rPr>
        <w:t>إلّا</w:t>
      </w:r>
      <w:r w:rsidRPr="00E2074D">
        <w:rPr>
          <w:rtl/>
        </w:rPr>
        <w:t xml:space="preserve"> وله كيل ووزن</w:t>
      </w:r>
      <w:r w:rsidRPr="00B26221">
        <w:rPr>
          <w:rtl/>
        </w:rPr>
        <w:t xml:space="preserve"> </w:t>
      </w:r>
      <w:r>
        <w:rPr>
          <w:rtl/>
        </w:rPr>
        <w:t>إلّا</w:t>
      </w:r>
      <w:r w:rsidRPr="00E2074D">
        <w:rPr>
          <w:rtl/>
        </w:rPr>
        <w:t xml:space="preserve"> الدموع</w:t>
      </w:r>
      <w:r>
        <w:rPr>
          <w:rtl/>
        </w:rPr>
        <w:t xml:space="preserve">، </w:t>
      </w:r>
      <w:r w:rsidRPr="00E2074D">
        <w:rPr>
          <w:rtl/>
        </w:rPr>
        <w:t>فان القطرة تطفى بحارا من نار</w:t>
      </w:r>
      <w:r>
        <w:rPr>
          <w:rtl/>
        </w:rPr>
        <w:t xml:space="preserve">، </w:t>
      </w:r>
      <w:r w:rsidRPr="00E2074D">
        <w:rPr>
          <w:rtl/>
        </w:rPr>
        <w:t xml:space="preserve">فاذا أغر ورقت العين بمائها لم يرهق وجهها قتر ولا ذلة </w:t>
      </w:r>
      <w:r w:rsidRPr="002A6C2A">
        <w:rPr>
          <w:rStyle w:val="libFootnotenumChar"/>
          <w:rtl/>
        </w:rPr>
        <w:t>(2)</w:t>
      </w:r>
      <w:r w:rsidRPr="00E2074D">
        <w:rPr>
          <w:rtl/>
        </w:rPr>
        <w:t xml:space="preserve"> فاذا فاضت حرمه الله على النار</w:t>
      </w:r>
      <w:r>
        <w:rPr>
          <w:rtl/>
        </w:rPr>
        <w:t xml:space="preserve">، </w:t>
      </w:r>
      <w:r w:rsidRPr="00E2074D">
        <w:rPr>
          <w:rtl/>
        </w:rPr>
        <w:t>ولو ان باكيا بكى في</w:t>
      </w:r>
      <w:r>
        <w:rPr>
          <w:rtl/>
        </w:rPr>
        <w:t xml:space="preserve"> أمّة </w:t>
      </w:r>
      <w:r w:rsidRPr="00E2074D">
        <w:rPr>
          <w:rtl/>
        </w:rPr>
        <w:t>لرحموا.</w:t>
      </w:r>
    </w:p>
    <w:p w:rsidR="003F1E9A" w:rsidRPr="00E2074D" w:rsidRDefault="003F1E9A" w:rsidP="00366395">
      <w:pPr>
        <w:pStyle w:val="libNormal"/>
        <w:rPr>
          <w:rtl/>
        </w:rPr>
      </w:pPr>
      <w:r w:rsidRPr="00E2074D">
        <w:rPr>
          <w:rtl/>
        </w:rPr>
        <w:t>50</w:t>
      </w:r>
      <w:r>
        <w:rPr>
          <w:rtl/>
        </w:rPr>
        <w:t xml:space="preserve"> ـ </w:t>
      </w:r>
      <w:r w:rsidRPr="00E2074D">
        <w:rPr>
          <w:rtl/>
        </w:rPr>
        <w:t>عدة من أصحابنا عن سهل بن زياد عن ابن فضال</w:t>
      </w:r>
      <w:r>
        <w:rPr>
          <w:rtl/>
        </w:rPr>
        <w:t xml:space="preserve"> عن أبي </w:t>
      </w:r>
      <w:r w:rsidRPr="00E2074D">
        <w:rPr>
          <w:rtl/>
        </w:rPr>
        <w:t>جميلة ومنصور بن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«وجه الله» عوض «رحمة الله»</w:t>
      </w:r>
      <w:r>
        <w:rPr>
          <w:rtl/>
        </w:rPr>
        <w:t>.</w:t>
      </w:r>
    </w:p>
    <w:p w:rsidR="003F1E9A" w:rsidRPr="00794DF2" w:rsidRDefault="003F1E9A" w:rsidP="002A6C2A">
      <w:pPr>
        <w:pStyle w:val="libFootnote0"/>
        <w:rPr>
          <w:rtl/>
        </w:rPr>
      </w:pPr>
      <w:r w:rsidRPr="00794DF2">
        <w:rPr>
          <w:rtl/>
        </w:rPr>
        <w:t>(2) أغر ورقت عيناه</w:t>
      </w:r>
      <w:r>
        <w:rPr>
          <w:rtl/>
        </w:rPr>
        <w:t xml:space="preserve">: </w:t>
      </w:r>
      <w:r w:rsidRPr="00794DF2">
        <w:rPr>
          <w:rtl/>
        </w:rPr>
        <w:t>دمعتا كأنهما غرقتا في دمعهما ولم يفضا ورهق بمعنى لحق وغشي.</w:t>
      </w:r>
      <w:r w:rsidRPr="00794DF2">
        <w:rPr>
          <w:rFonts w:hint="cs"/>
          <w:rtl/>
        </w:rPr>
        <w:t xml:space="preserve"> </w:t>
      </w:r>
      <w:r w:rsidRPr="00794DF2">
        <w:rPr>
          <w:rtl/>
        </w:rPr>
        <w:t>والقتر</w:t>
      </w:r>
      <w:r>
        <w:rPr>
          <w:rtl/>
        </w:rPr>
        <w:t xml:space="preserve">: </w:t>
      </w:r>
      <w:r w:rsidRPr="00794DF2">
        <w:rPr>
          <w:rtl/>
        </w:rPr>
        <w:t>الغبار</w:t>
      </w:r>
      <w:r>
        <w:rPr>
          <w:rtl/>
        </w:rPr>
        <w:t xml:space="preserve">، </w:t>
      </w:r>
      <w:r w:rsidRPr="00794DF2">
        <w:rPr>
          <w:rtl/>
        </w:rPr>
        <w:t>وفي الغريب</w:t>
      </w:r>
      <w:r>
        <w:rPr>
          <w:rtl/>
        </w:rPr>
        <w:t xml:space="preserve">: </w:t>
      </w:r>
      <w:r w:rsidRPr="00794DF2">
        <w:rPr>
          <w:rtl/>
        </w:rPr>
        <w:t>ترهقها قترة</w:t>
      </w:r>
      <w:r>
        <w:rPr>
          <w:rtl/>
        </w:rPr>
        <w:t xml:space="preserve">: </w:t>
      </w:r>
      <w:r w:rsidRPr="00794DF2">
        <w:rPr>
          <w:rtl/>
        </w:rPr>
        <w:t>يعلوها سواد كالدخان.</w:t>
      </w:r>
    </w:p>
    <w:p w:rsidR="003F1E9A" w:rsidRPr="00E2074D" w:rsidRDefault="003F1E9A" w:rsidP="003049E4">
      <w:pPr>
        <w:pStyle w:val="libNormal0"/>
        <w:rPr>
          <w:rtl/>
        </w:rPr>
      </w:pPr>
      <w:r>
        <w:rPr>
          <w:rtl/>
        </w:rPr>
        <w:br w:type="page"/>
      </w:r>
      <w:r w:rsidRPr="00E2074D">
        <w:rPr>
          <w:rtl/>
        </w:rPr>
        <w:lastRenderedPageBreak/>
        <w:t xml:space="preserve">يونس عن محمد بن مروان عن أبي عبد الله </w:t>
      </w:r>
      <w:r w:rsidRPr="003049E4">
        <w:rPr>
          <w:rStyle w:val="libAlaemChar"/>
          <w:rtl/>
        </w:rPr>
        <w:t>عليه‌السلام</w:t>
      </w:r>
      <w:r w:rsidRPr="00E2074D">
        <w:rPr>
          <w:rtl/>
        </w:rPr>
        <w:t xml:space="preserve"> قال في حديث طويل</w:t>
      </w:r>
      <w:r>
        <w:rPr>
          <w:rtl/>
        </w:rPr>
        <w:t xml:space="preserve">: </w:t>
      </w:r>
      <w:r w:rsidRPr="00E2074D">
        <w:rPr>
          <w:rtl/>
        </w:rPr>
        <w:t>ولا فاضت عين على خده فرهق ذلك الوجه قتر ولا ذلة.</w:t>
      </w:r>
    </w:p>
    <w:p w:rsidR="003F1E9A" w:rsidRPr="00E2074D" w:rsidRDefault="003F1E9A" w:rsidP="00366395">
      <w:pPr>
        <w:pStyle w:val="libNormal"/>
        <w:rPr>
          <w:rtl/>
        </w:rPr>
      </w:pPr>
      <w:r w:rsidRPr="00E25B0F">
        <w:rPr>
          <w:rStyle w:val="libBold2Char"/>
          <w:rtl/>
        </w:rPr>
        <w:t xml:space="preserve">51 ـ في مجمع البيان </w:t>
      </w:r>
      <w:r w:rsidRPr="00E2074D">
        <w:rPr>
          <w:rtl/>
        </w:rPr>
        <w:t xml:space="preserve">وروى الفضيل بن يسار عن أبي جعفر الباقر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 xml:space="preserve">ما من عين ترقرقت </w:t>
      </w:r>
      <w:r w:rsidRPr="002A6C2A">
        <w:rPr>
          <w:rStyle w:val="libFootnotenumChar"/>
          <w:rtl/>
        </w:rPr>
        <w:t>(1)</w:t>
      </w:r>
      <w:r w:rsidRPr="00E2074D">
        <w:rPr>
          <w:rtl/>
        </w:rPr>
        <w:t xml:space="preserve"> بمائها</w:t>
      </w:r>
      <w:r w:rsidRPr="00B26221">
        <w:rPr>
          <w:rtl/>
        </w:rPr>
        <w:t xml:space="preserve"> </w:t>
      </w:r>
      <w:r>
        <w:rPr>
          <w:rtl/>
        </w:rPr>
        <w:t>إلّا</w:t>
      </w:r>
      <w:r w:rsidRPr="00E2074D">
        <w:rPr>
          <w:rtl/>
        </w:rPr>
        <w:t xml:space="preserve"> حرم الله ذلك الجسد على النار فان فاضت من خشية الله لم يلحق ذلك الوجه قتر ولا ذلة </w:t>
      </w:r>
      <w:r>
        <w:rPr>
          <w:rtl/>
        </w:rPr>
        <w:t>و</w:t>
      </w:r>
      <w:r w:rsidRPr="00E2074D">
        <w:rPr>
          <w:rtl/>
        </w:rPr>
        <w:t>في تفسير</w:t>
      </w:r>
      <w:r>
        <w:rPr>
          <w:rtl/>
        </w:rPr>
        <w:t xml:space="preserve"> العيّاشي </w:t>
      </w:r>
      <w:r w:rsidRPr="00E2074D">
        <w:rPr>
          <w:rtl/>
        </w:rPr>
        <w:t>نحوه.</w:t>
      </w:r>
    </w:p>
    <w:p w:rsidR="003F1E9A" w:rsidRPr="00E2074D" w:rsidRDefault="003F1E9A" w:rsidP="00366395">
      <w:pPr>
        <w:pStyle w:val="libNormal"/>
        <w:rPr>
          <w:rtl/>
          <w:lang w:bidi="fa-IR"/>
        </w:rPr>
      </w:pPr>
      <w:r w:rsidRPr="00E25B0F">
        <w:rPr>
          <w:rStyle w:val="libBold2Char"/>
          <w:rtl/>
        </w:rPr>
        <w:t xml:space="preserve">52 ـ في تفسير علي بن إبراهيم </w:t>
      </w:r>
      <w:r w:rsidRPr="00E2074D">
        <w:rPr>
          <w:rtl/>
          <w:lang w:bidi="fa-IR"/>
        </w:rPr>
        <w:t>وقال</w:t>
      </w:r>
      <w:r>
        <w:rPr>
          <w:rtl/>
          <w:lang w:bidi="fa-IR"/>
        </w:rPr>
        <w:t xml:space="preserve"> علي بن إبراهيم </w:t>
      </w:r>
      <w:r w:rsidRPr="003049E4">
        <w:rPr>
          <w:rStyle w:val="libAlaemChar"/>
          <w:rtl/>
        </w:rPr>
        <w:t>رحمه‌الله</w:t>
      </w:r>
      <w:r w:rsidRPr="00E2074D">
        <w:rPr>
          <w:rtl/>
          <w:lang w:bidi="fa-IR"/>
        </w:rPr>
        <w:t xml:space="preserve"> 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وَلا يَرْهَقُ وُجُوهَهُمْ قَتَرٌ وَلا ذِلَّةٌ</w:t>
      </w:r>
      <w:r w:rsidRPr="003049E4">
        <w:rPr>
          <w:rStyle w:val="libAlaemChar"/>
          <w:rtl/>
        </w:rPr>
        <w:t>)</w:t>
      </w:r>
      <w:r w:rsidRPr="00E2074D">
        <w:rPr>
          <w:rtl/>
          <w:lang w:bidi="fa-IR"/>
        </w:rPr>
        <w:t xml:space="preserve"> قال</w:t>
      </w:r>
      <w:r>
        <w:rPr>
          <w:rtl/>
          <w:lang w:bidi="fa-IR"/>
        </w:rPr>
        <w:t xml:space="preserve">: </w:t>
      </w:r>
      <w:r w:rsidRPr="00E2074D">
        <w:rPr>
          <w:rtl/>
          <w:lang w:bidi="fa-IR"/>
        </w:rPr>
        <w:t>القتر الجوع والفقر</w:t>
      </w:r>
      <w:r>
        <w:rPr>
          <w:rtl/>
          <w:lang w:bidi="fa-IR"/>
        </w:rPr>
        <w:t xml:space="preserve">، </w:t>
      </w:r>
      <w:r w:rsidRPr="00E2074D">
        <w:rPr>
          <w:rtl/>
          <w:lang w:bidi="fa-IR"/>
        </w:rPr>
        <w:t>والذلة الخوف.</w:t>
      </w:r>
    </w:p>
    <w:p w:rsidR="003F1E9A" w:rsidRPr="00E2074D" w:rsidRDefault="003F1E9A" w:rsidP="00366395">
      <w:pPr>
        <w:pStyle w:val="libNormal"/>
        <w:rPr>
          <w:rtl/>
        </w:rPr>
      </w:pPr>
      <w:r w:rsidRPr="00E2074D">
        <w:rPr>
          <w:rtl/>
        </w:rPr>
        <w:t>53</w:t>
      </w:r>
      <w:r>
        <w:rPr>
          <w:rtl/>
        </w:rPr>
        <w:t xml:space="preserve"> ـ </w:t>
      </w:r>
      <w:r w:rsidRPr="00E2074D">
        <w:rPr>
          <w:rtl/>
        </w:rPr>
        <w:t>وفي رواية</w:t>
      </w:r>
      <w:r>
        <w:rPr>
          <w:rtl/>
        </w:rPr>
        <w:t xml:space="preserve"> أبي الجارود  </w:t>
      </w:r>
      <w:r w:rsidRPr="00E2074D">
        <w:rPr>
          <w:rtl/>
        </w:rPr>
        <w:t xml:space="preserve">عن أبي جعفر </w:t>
      </w:r>
      <w:r w:rsidRPr="003049E4">
        <w:rPr>
          <w:rStyle w:val="libAlaemChar"/>
          <w:rtl/>
        </w:rPr>
        <w:t>عليه‌السلام</w:t>
      </w:r>
      <w:r w:rsidRPr="00E2074D">
        <w:rPr>
          <w:rtl/>
        </w:rPr>
        <w:t xml:space="preserve"> في قوله </w:t>
      </w:r>
      <w:r w:rsidRPr="003049E4">
        <w:rPr>
          <w:rStyle w:val="libAlaemChar"/>
          <w:rtl/>
        </w:rPr>
        <w:t>عزوجل</w:t>
      </w:r>
      <w:r>
        <w:rPr>
          <w:rtl/>
        </w:rPr>
        <w:t>: و</w:t>
      </w:r>
      <w:r w:rsidRPr="00E2074D">
        <w:rPr>
          <w:rtl/>
        </w:rPr>
        <w:t xml:space="preserve">الذين كسبوا السيئات </w:t>
      </w:r>
      <w:r w:rsidRPr="003049E4">
        <w:rPr>
          <w:rStyle w:val="libAlaemChar"/>
          <w:rtl/>
        </w:rPr>
        <w:t>(</w:t>
      </w:r>
      <w:r w:rsidRPr="003049E4">
        <w:rPr>
          <w:rStyle w:val="libAieChar"/>
          <w:rtl/>
        </w:rPr>
        <w:t>جَزاءُ سَيِّئَةٍ بِمِثْلِها وَتَرْهَقُهُمْ ذِلَّةٌ ما لَهُمْ مِنَ اللهِ مِنْ عاصِمٍ</w:t>
      </w:r>
      <w:r w:rsidRPr="003049E4">
        <w:rPr>
          <w:rStyle w:val="libAlaemChar"/>
          <w:rtl/>
        </w:rPr>
        <w:t>)</w:t>
      </w:r>
      <w:r w:rsidRPr="00E2074D">
        <w:rPr>
          <w:rtl/>
        </w:rPr>
        <w:t xml:space="preserve"> قال</w:t>
      </w:r>
      <w:r>
        <w:rPr>
          <w:rtl/>
        </w:rPr>
        <w:t xml:space="preserve">: </w:t>
      </w:r>
      <w:r w:rsidRPr="00E2074D">
        <w:rPr>
          <w:rtl/>
        </w:rPr>
        <w:t>هؤلاء أهل البدع والشبهات والشهوات يسود الله وجوههم ثم يلقونه</w:t>
      </w:r>
      <w:r>
        <w:rPr>
          <w:rtl/>
        </w:rPr>
        <w:t xml:space="preserve">، </w:t>
      </w:r>
      <w:r w:rsidRPr="00E2074D">
        <w:rPr>
          <w:rtl/>
        </w:rPr>
        <w:t>يقول الله تبارك وتعالى</w:t>
      </w:r>
      <w:r>
        <w:rPr>
          <w:rtl/>
        </w:rPr>
        <w:t xml:space="preserve">: </w:t>
      </w:r>
      <w:r w:rsidRPr="003049E4">
        <w:rPr>
          <w:rStyle w:val="libAlaemChar"/>
          <w:rtl/>
        </w:rPr>
        <w:t>(</w:t>
      </w:r>
      <w:r w:rsidRPr="003049E4">
        <w:rPr>
          <w:rStyle w:val="libAieChar"/>
          <w:rtl/>
        </w:rPr>
        <w:t>كَأَنَّما أُغْشِيَتْ وُجُوهُهُمْ قِطَعاً مِنَ اللَّيْلِ مُظْلِماً</w:t>
      </w:r>
      <w:r w:rsidRPr="003049E4">
        <w:rPr>
          <w:rStyle w:val="libAlaemChar"/>
          <w:rtl/>
        </w:rPr>
        <w:t>)</w:t>
      </w:r>
      <w:r w:rsidRPr="00E2074D">
        <w:rPr>
          <w:rtl/>
        </w:rPr>
        <w:t xml:space="preserve"> يسود الله وجوههم يقوم القيمة ويلبسهم الذلة والصغار يقول الله </w:t>
      </w:r>
      <w:r w:rsidRPr="003049E4">
        <w:rPr>
          <w:rStyle w:val="libAlaemChar"/>
          <w:rtl/>
        </w:rPr>
        <w:t>عزوجل</w:t>
      </w:r>
      <w:r>
        <w:rPr>
          <w:rtl/>
        </w:rPr>
        <w:t xml:space="preserve">: </w:t>
      </w:r>
      <w:r w:rsidRPr="003049E4">
        <w:rPr>
          <w:rStyle w:val="libAlaemChar"/>
          <w:rtl/>
        </w:rPr>
        <w:t>(</w:t>
      </w:r>
      <w:r w:rsidRPr="003049E4">
        <w:rPr>
          <w:rStyle w:val="libAieChar"/>
          <w:rtl/>
        </w:rPr>
        <w:t>أُولئِكَ أَصْحابُ النَّارِ هُمْ فِيها خالِدُونَ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54 ـ في روضة الكافي </w:t>
      </w:r>
      <w:r w:rsidRPr="00E2074D">
        <w:rPr>
          <w:rtl/>
        </w:rPr>
        <w:t>يحيى الحلبي عن المثنى</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في قوله </w:t>
      </w:r>
      <w:r w:rsidRPr="003049E4">
        <w:rPr>
          <w:rStyle w:val="libAlaemChar"/>
          <w:rtl/>
        </w:rPr>
        <w:t>عزوجل</w:t>
      </w:r>
      <w:r>
        <w:rPr>
          <w:rtl/>
        </w:rPr>
        <w:t xml:space="preserve">: </w:t>
      </w:r>
      <w:r w:rsidRPr="003049E4">
        <w:rPr>
          <w:rStyle w:val="libAlaemChar"/>
          <w:rtl/>
        </w:rPr>
        <w:t>(</w:t>
      </w:r>
      <w:r w:rsidRPr="003049E4">
        <w:rPr>
          <w:rStyle w:val="libAieChar"/>
          <w:rtl/>
        </w:rPr>
        <w:t>كَأَنَّما أُغْشِيَتْ وُجُوهُهُمْ قِطَعاً مِنَ اللَّيْلِ مُظْلِماً</w:t>
      </w:r>
      <w:r w:rsidRPr="003049E4">
        <w:rPr>
          <w:rStyle w:val="libAlaemChar"/>
          <w:rtl/>
        </w:rPr>
        <w:t>)</w:t>
      </w:r>
      <w:r w:rsidRPr="00E2074D">
        <w:rPr>
          <w:rtl/>
        </w:rPr>
        <w:t xml:space="preserve"> قال</w:t>
      </w:r>
      <w:r>
        <w:rPr>
          <w:rtl/>
        </w:rPr>
        <w:t xml:space="preserve">: </w:t>
      </w:r>
      <w:r w:rsidRPr="00E2074D">
        <w:rPr>
          <w:rtl/>
        </w:rPr>
        <w:t>أما ترى البيت إذا كان الليل كان أشد سوادا من خارج</w:t>
      </w:r>
      <w:r>
        <w:rPr>
          <w:rtl/>
        </w:rPr>
        <w:t xml:space="preserve">، </w:t>
      </w:r>
      <w:r w:rsidRPr="00E2074D">
        <w:rPr>
          <w:rtl/>
        </w:rPr>
        <w:t>فكذلك هم يزدادون سوادا.</w:t>
      </w:r>
    </w:p>
    <w:p w:rsidR="003F1E9A" w:rsidRPr="00E2074D" w:rsidRDefault="003F1E9A" w:rsidP="00366395">
      <w:pPr>
        <w:pStyle w:val="libNormal"/>
        <w:rPr>
          <w:rtl/>
          <w:lang w:bidi="fa-IR"/>
        </w:rPr>
      </w:pPr>
      <w:r w:rsidRPr="00E25B0F">
        <w:rPr>
          <w:rStyle w:val="libBold2Char"/>
          <w:rtl/>
        </w:rPr>
        <w:t xml:space="preserve">55 ـ في تفسير علي بن إبراهيم </w:t>
      </w:r>
      <w:r w:rsidRPr="00E2074D">
        <w:rPr>
          <w:rtl/>
          <w:lang w:bidi="fa-IR"/>
        </w:rPr>
        <w:t>قوله</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يَوْمَ نَحْشُرُهُمْ جَمِيعاً ثُمَّ نَقُولُ لِلَّذِينَ أَشْرَكُوا مَكانَكُمْ أَنْتُمْ وَشُرَكاؤُكُمْ فَزَيَّلْنا بَيْنَهُمْ</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يبعث الله </w:t>
      </w:r>
      <w:r w:rsidRPr="003049E4">
        <w:rPr>
          <w:rStyle w:val="libAlaemChar"/>
          <w:rtl/>
        </w:rPr>
        <w:t>عزوجل</w:t>
      </w:r>
      <w:r w:rsidRPr="00E2074D">
        <w:rPr>
          <w:rtl/>
          <w:lang w:bidi="fa-IR"/>
        </w:rPr>
        <w:t xml:space="preserve"> نارا تزيل بين الكفار والمؤمنين.</w:t>
      </w:r>
    </w:p>
    <w:p w:rsidR="003F1E9A" w:rsidRPr="00E2074D" w:rsidRDefault="003F1E9A" w:rsidP="00366395">
      <w:pPr>
        <w:pStyle w:val="libNormal"/>
        <w:rPr>
          <w:rtl/>
          <w:lang w:bidi="fa-IR"/>
        </w:rPr>
      </w:pPr>
      <w:r w:rsidRPr="00E25B0F">
        <w:rPr>
          <w:rStyle w:val="libBold2Char"/>
          <w:rtl/>
        </w:rPr>
        <w:t xml:space="preserve">56 ـ في نهج البلاغة: </w:t>
      </w:r>
      <w:r w:rsidRPr="00E2074D">
        <w:rPr>
          <w:rtl/>
          <w:lang w:bidi="fa-IR"/>
        </w:rPr>
        <w:t>فكيف لو تناهت بكم الأمور وبعثرت القبور</w:t>
      </w:r>
      <w:r>
        <w:rPr>
          <w:rtl/>
          <w:lang w:bidi="fa-IR"/>
        </w:rPr>
        <w:t xml:space="preserve">، </w:t>
      </w:r>
      <w:r w:rsidRPr="003049E4">
        <w:rPr>
          <w:rStyle w:val="libAlaemChar"/>
          <w:rtl/>
        </w:rPr>
        <w:t>(</w:t>
      </w:r>
      <w:r w:rsidRPr="003049E4">
        <w:rPr>
          <w:rStyle w:val="libAieChar"/>
          <w:rtl/>
        </w:rPr>
        <w:t>هُنالِكَ تَبْلُوا كُلُّ نَفْسٍ ما أَسْلَفَتْ وَرُدُّوا إلى اللهِ مَوْلاهُمُ الْحَقِّ وَضَلَّ عَنْهُمْ ما كانُوا يَفْتَرُونَ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57 ـ في روضة الكافي أبو </w:t>
      </w:r>
      <w:r w:rsidRPr="00E2074D">
        <w:rPr>
          <w:rtl/>
        </w:rPr>
        <w:t>على الأشعري عن محمد بن عبد الجبار عن ابن فضال والحجال جميعا عن ثعلبة عن عبد الرحمان بن مسلمة الجريري قال</w:t>
      </w:r>
      <w:r>
        <w:rPr>
          <w:rtl/>
        </w:rPr>
        <w:t xml:space="preserve">: </w:t>
      </w:r>
      <w:r w:rsidRPr="00E2074D">
        <w:rPr>
          <w:rtl/>
        </w:rPr>
        <w:t>قلت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ترقرق عينه</w:t>
      </w:r>
      <w:r>
        <w:rPr>
          <w:rtl/>
        </w:rPr>
        <w:t xml:space="preserve">: </w:t>
      </w:r>
      <w:r w:rsidRPr="00E2074D">
        <w:rPr>
          <w:rtl/>
        </w:rPr>
        <w:t>دمعت.</w:t>
      </w:r>
    </w:p>
    <w:p w:rsidR="003F1E9A" w:rsidRPr="00E2074D" w:rsidRDefault="003F1E9A" w:rsidP="003049E4">
      <w:pPr>
        <w:pStyle w:val="libNormal0"/>
        <w:rPr>
          <w:rtl/>
        </w:rPr>
      </w:pPr>
      <w:r>
        <w:rPr>
          <w:rtl/>
        </w:rPr>
        <w:br w:type="page"/>
      </w:r>
      <w:r w:rsidRPr="00E2074D">
        <w:rPr>
          <w:rtl/>
        </w:rPr>
        <w:lastRenderedPageBreak/>
        <w:t xml:space="preserve">لأبي عبد الله </w:t>
      </w:r>
      <w:r w:rsidRPr="003049E4">
        <w:rPr>
          <w:rStyle w:val="libAlaemChar"/>
          <w:rtl/>
        </w:rPr>
        <w:t>عليه‌السلام</w:t>
      </w:r>
      <w:r w:rsidRPr="00E2074D">
        <w:rPr>
          <w:rtl/>
        </w:rPr>
        <w:t xml:space="preserve"> يوبخونا ويكذبونا انا نقول ان صبحتين تكونان يقولون</w:t>
      </w:r>
      <w:r>
        <w:rPr>
          <w:rtl/>
        </w:rPr>
        <w:t xml:space="preserve">: </w:t>
      </w:r>
      <w:r w:rsidRPr="00E2074D">
        <w:rPr>
          <w:rtl/>
        </w:rPr>
        <w:t>من أين تعرف المحقة من المبطلة إذا كانتا</w:t>
      </w:r>
      <w:r>
        <w:rPr>
          <w:rtl/>
        </w:rPr>
        <w:t>؟</w:t>
      </w:r>
      <w:r w:rsidRPr="00E2074D">
        <w:rPr>
          <w:rtl/>
        </w:rPr>
        <w:t xml:space="preserve"> قال</w:t>
      </w:r>
      <w:r>
        <w:rPr>
          <w:rtl/>
        </w:rPr>
        <w:t xml:space="preserve">: </w:t>
      </w:r>
      <w:r w:rsidRPr="00E2074D">
        <w:rPr>
          <w:rtl/>
        </w:rPr>
        <w:t>فما ذا تردون عليهم</w:t>
      </w:r>
      <w:r>
        <w:rPr>
          <w:rtl/>
        </w:rPr>
        <w:t>؟</w:t>
      </w:r>
      <w:r w:rsidRPr="00E2074D">
        <w:rPr>
          <w:rtl/>
        </w:rPr>
        <w:t xml:space="preserve"> قلت ما نرد عليهم شيئا</w:t>
      </w:r>
      <w:r>
        <w:rPr>
          <w:rtl/>
        </w:rPr>
        <w:t xml:space="preserve">، </w:t>
      </w:r>
      <w:r w:rsidRPr="00E2074D">
        <w:rPr>
          <w:rtl/>
        </w:rPr>
        <w:t>قال</w:t>
      </w:r>
      <w:r>
        <w:rPr>
          <w:rtl/>
        </w:rPr>
        <w:t xml:space="preserve">: </w:t>
      </w:r>
      <w:r w:rsidRPr="00E2074D">
        <w:rPr>
          <w:rtl/>
        </w:rPr>
        <w:t xml:space="preserve">قولوا يصدق بها إذا كانت من كان يؤمن بها من قبل 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أَفَمَنْ يَهْدِي إلى الْحَقِّ أَحَقُّ أَنْ يُتَّبَعَ أَمَّنْ لا يَهِدِّي إِلَّا أَنْ يُهْدى فَما لَكُمْ كَيْفَ تَحْكُمُونَ</w:t>
      </w:r>
      <w:r w:rsidRPr="003049E4">
        <w:rPr>
          <w:rStyle w:val="libAlaemChar"/>
          <w:rtl/>
        </w:rPr>
        <w:t>)</w:t>
      </w:r>
      <w:r>
        <w:rPr>
          <w:rtl/>
        </w:rPr>
        <w:t>.</w:t>
      </w:r>
    </w:p>
    <w:p w:rsidR="003F1E9A" w:rsidRPr="00E2074D" w:rsidRDefault="003F1E9A" w:rsidP="00366395">
      <w:pPr>
        <w:pStyle w:val="libNormal"/>
        <w:rPr>
          <w:rtl/>
        </w:rPr>
      </w:pPr>
      <w:r w:rsidRPr="00E2074D">
        <w:rPr>
          <w:rtl/>
        </w:rPr>
        <w:t>58</w:t>
      </w:r>
      <w:r>
        <w:rPr>
          <w:rtl/>
        </w:rPr>
        <w:t xml:space="preserve"> ـ </w:t>
      </w:r>
      <w:r w:rsidRPr="00E2074D">
        <w:rPr>
          <w:rtl/>
        </w:rPr>
        <w:t>عنه عن محمد عن ابن فضال والحجال عن داود بن فرقد</w:t>
      </w:r>
      <w:r>
        <w:rPr>
          <w:rtl/>
        </w:rPr>
        <w:t xml:space="preserve">: </w:t>
      </w:r>
      <w:r w:rsidRPr="00E2074D">
        <w:rPr>
          <w:rtl/>
        </w:rPr>
        <w:t>قال</w:t>
      </w:r>
      <w:r>
        <w:rPr>
          <w:rtl/>
        </w:rPr>
        <w:t xml:space="preserve">: </w:t>
      </w:r>
      <w:r w:rsidRPr="00E2074D">
        <w:rPr>
          <w:rtl/>
        </w:rPr>
        <w:t xml:space="preserve">سمع رجل من العجلية </w:t>
      </w:r>
      <w:r w:rsidRPr="002A6C2A">
        <w:rPr>
          <w:rStyle w:val="libFootnotenumChar"/>
          <w:rtl/>
        </w:rPr>
        <w:t>(1)</w:t>
      </w:r>
      <w:r w:rsidRPr="00E2074D">
        <w:rPr>
          <w:rtl/>
        </w:rPr>
        <w:t xml:space="preserve"> هذا الحديث قوله</w:t>
      </w:r>
      <w:r>
        <w:rPr>
          <w:rtl/>
        </w:rPr>
        <w:t xml:space="preserve">: </w:t>
      </w:r>
      <w:r w:rsidRPr="00E2074D">
        <w:rPr>
          <w:rtl/>
        </w:rPr>
        <w:t xml:space="preserve">ينادى مناد </w:t>
      </w:r>
      <w:r>
        <w:rPr>
          <w:rFonts w:hint="cs"/>
          <w:rtl/>
        </w:rPr>
        <w:t>أ</w:t>
      </w:r>
      <w:r w:rsidRPr="00E2074D">
        <w:rPr>
          <w:rtl/>
        </w:rPr>
        <w:t>ل</w:t>
      </w:r>
      <w:r>
        <w:rPr>
          <w:rFonts w:hint="cs"/>
          <w:rtl/>
        </w:rPr>
        <w:t>آ</w:t>
      </w:r>
      <w:r w:rsidRPr="00E2074D">
        <w:rPr>
          <w:rtl/>
        </w:rPr>
        <w:t xml:space="preserve"> </w:t>
      </w:r>
      <w:r>
        <w:rPr>
          <w:rFonts w:hint="cs"/>
          <w:rtl/>
        </w:rPr>
        <w:t>إ</w:t>
      </w:r>
      <w:r w:rsidRPr="00E2074D">
        <w:rPr>
          <w:rtl/>
        </w:rPr>
        <w:t>ن</w:t>
      </w:r>
      <w:r>
        <w:rPr>
          <w:rFonts w:hint="cs"/>
          <w:rtl/>
        </w:rPr>
        <w:t>َّ</w:t>
      </w:r>
      <w:r w:rsidRPr="00E2074D">
        <w:rPr>
          <w:rtl/>
        </w:rPr>
        <w:t xml:space="preserve"> فلان بن فلان وشيعته هم الفائزون أول النهار</w:t>
      </w:r>
      <w:r>
        <w:rPr>
          <w:rtl/>
        </w:rPr>
        <w:t xml:space="preserve">، </w:t>
      </w:r>
      <w:r w:rsidRPr="00E2074D">
        <w:rPr>
          <w:rtl/>
        </w:rPr>
        <w:t>وينادى آخر النهار</w:t>
      </w:r>
      <w:r>
        <w:rPr>
          <w:rtl/>
        </w:rPr>
        <w:t xml:space="preserve">: </w:t>
      </w:r>
      <w:r>
        <w:rPr>
          <w:rFonts w:hint="cs"/>
          <w:rtl/>
        </w:rPr>
        <w:t>أ</w:t>
      </w:r>
      <w:r w:rsidRPr="00E2074D">
        <w:rPr>
          <w:rtl/>
        </w:rPr>
        <w:t>ل</w:t>
      </w:r>
      <w:r>
        <w:rPr>
          <w:rFonts w:hint="cs"/>
          <w:rtl/>
        </w:rPr>
        <w:t>آ</w:t>
      </w:r>
      <w:r w:rsidRPr="00E2074D">
        <w:rPr>
          <w:rtl/>
        </w:rPr>
        <w:t xml:space="preserve"> </w:t>
      </w:r>
      <w:r>
        <w:rPr>
          <w:rFonts w:hint="cs"/>
          <w:rtl/>
        </w:rPr>
        <w:t>إ</w:t>
      </w:r>
      <w:r w:rsidRPr="00E2074D">
        <w:rPr>
          <w:rtl/>
        </w:rPr>
        <w:t>ن</w:t>
      </w:r>
      <w:r>
        <w:rPr>
          <w:rFonts w:hint="cs"/>
          <w:rtl/>
        </w:rPr>
        <w:t>َّ</w:t>
      </w:r>
      <w:r w:rsidRPr="00E2074D">
        <w:rPr>
          <w:rtl/>
        </w:rPr>
        <w:t xml:space="preserve"> عثمان وشيعته هم الفائزون</w:t>
      </w:r>
      <w:r>
        <w:rPr>
          <w:rtl/>
        </w:rPr>
        <w:t xml:space="preserve">، </w:t>
      </w:r>
      <w:r w:rsidRPr="00E2074D">
        <w:rPr>
          <w:rtl/>
        </w:rPr>
        <w:t>قال</w:t>
      </w:r>
      <w:r>
        <w:rPr>
          <w:rtl/>
        </w:rPr>
        <w:t xml:space="preserve">: </w:t>
      </w:r>
      <w:r w:rsidRPr="00E2074D">
        <w:rPr>
          <w:rtl/>
        </w:rPr>
        <w:t>وينادى أول النهار منادى آخر النهار</w:t>
      </w:r>
      <w:r>
        <w:rPr>
          <w:rtl/>
        </w:rPr>
        <w:t xml:space="preserve">، </w:t>
      </w:r>
      <w:r w:rsidRPr="00E2074D">
        <w:rPr>
          <w:rtl/>
        </w:rPr>
        <w:t>فقال الرجل فما يدرينا أيما الصادق من الكاذب</w:t>
      </w:r>
      <w:r>
        <w:rPr>
          <w:rtl/>
        </w:rPr>
        <w:t>؟</w:t>
      </w:r>
      <w:r w:rsidRPr="00E2074D">
        <w:rPr>
          <w:rtl/>
        </w:rPr>
        <w:t xml:space="preserve"> فقال</w:t>
      </w:r>
      <w:r>
        <w:rPr>
          <w:rtl/>
        </w:rPr>
        <w:t xml:space="preserve">: </w:t>
      </w:r>
      <w:r w:rsidRPr="00E2074D">
        <w:rPr>
          <w:rtl/>
        </w:rPr>
        <w:t xml:space="preserve">يصدقه عليها من كان يؤمن بها قبل </w:t>
      </w:r>
      <w:r>
        <w:rPr>
          <w:rFonts w:hint="cs"/>
          <w:rtl/>
        </w:rPr>
        <w:t>أ</w:t>
      </w:r>
      <w:r w:rsidRPr="00E2074D">
        <w:rPr>
          <w:rtl/>
        </w:rPr>
        <w:t>ن</w:t>
      </w:r>
      <w:r>
        <w:rPr>
          <w:rFonts w:hint="cs"/>
          <w:rtl/>
        </w:rPr>
        <w:t>ْ</w:t>
      </w:r>
      <w:r w:rsidRPr="00E2074D">
        <w:rPr>
          <w:rtl/>
        </w:rPr>
        <w:t xml:space="preserve"> ينادى </w:t>
      </w:r>
      <w:r>
        <w:rPr>
          <w:rFonts w:hint="cs"/>
          <w:rtl/>
        </w:rPr>
        <w:t>أ</w:t>
      </w:r>
      <w:r w:rsidRPr="00E2074D">
        <w:rPr>
          <w:rtl/>
        </w:rPr>
        <w:t>ن</w:t>
      </w:r>
      <w:r>
        <w:rPr>
          <w:rFonts w:hint="cs"/>
          <w:rtl/>
        </w:rPr>
        <w:t>َّ</w:t>
      </w:r>
      <w:r w:rsidRPr="00E2074D">
        <w:rPr>
          <w:rtl/>
        </w:rPr>
        <w:t xml:space="preserve">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أَفَمَنْ يَهْدِي إلى الْحَقِّ أَحَقُّ أَنْ يُتَّبَعَ أَمَّنْ لا يَهِدِّي إِلَّا أَنْ يُهْدى</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59 ـ في كشف المحج</w:t>
      </w:r>
      <w:r w:rsidRPr="00E25B0F">
        <w:rPr>
          <w:rStyle w:val="libBold2Char"/>
          <w:rFonts w:hint="cs"/>
          <w:rtl/>
        </w:rPr>
        <w:t>ّ</w:t>
      </w:r>
      <w:r w:rsidRPr="00E25B0F">
        <w:rPr>
          <w:rStyle w:val="libBold2Char"/>
          <w:rtl/>
        </w:rPr>
        <w:t xml:space="preserve">ة </w:t>
      </w:r>
      <w:r w:rsidRPr="00E2074D">
        <w:rPr>
          <w:rtl/>
        </w:rPr>
        <w:t>لابن طاوس «</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اسمعوا قولي يهديكم الله إذا قلت</w:t>
      </w:r>
      <w:r>
        <w:rPr>
          <w:rtl/>
        </w:rPr>
        <w:t xml:space="preserve">، </w:t>
      </w:r>
      <w:r w:rsidRPr="00E2074D">
        <w:rPr>
          <w:rtl/>
        </w:rPr>
        <w:t>وأطيعوا أمري إذا أمرت فوالله لئن أطعتموني لا تغووا</w:t>
      </w:r>
      <w:r>
        <w:rPr>
          <w:rtl/>
        </w:rPr>
        <w:t xml:space="preserve">، </w:t>
      </w:r>
      <w:r w:rsidRPr="00E2074D">
        <w:rPr>
          <w:rtl/>
        </w:rPr>
        <w:t>وان عصيتموني لا ترشدوا</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أَفَمَنْ يَهْدِي إلى الْحَقِّ أَحَقُّ أَنْ يُتَّبَعَ أَمَّنْ لا يَهِدِّي إِلَّا أَنْ يُهْدى فَما لَكُمْ كَيْفَ تَحْكُمُونَ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60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في وصف الامامة والامام وذكر فضل الامام ورتبته حديث طويل يقول فيه الرضا </w:t>
      </w:r>
      <w:r w:rsidRPr="003049E4">
        <w:rPr>
          <w:rStyle w:val="libAlaemChar"/>
          <w:rtl/>
        </w:rPr>
        <w:t>عليه‌السلام</w:t>
      </w:r>
      <w:r>
        <w:rPr>
          <w:rtl/>
        </w:rPr>
        <w:t xml:space="preserve">: إنّ </w:t>
      </w:r>
      <w:r w:rsidRPr="00E2074D">
        <w:rPr>
          <w:rtl/>
        </w:rPr>
        <w:t>الأنبياء والائمة يوفقهم الله ويؤتيهم من مخزون علمه وحكمه ما لا يؤتيه غيرهم</w:t>
      </w:r>
      <w:r>
        <w:rPr>
          <w:rtl/>
        </w:rPr>
        <w:t xml:space="preserve">، </w:t>
      </w:r>
      <w:r w:rsidRPr="00E2074D">
        <w:rPr>
          <w:rtl/>
        </w:rPr>
        <w:t xml:space="preserve">فيكون علمهم فوق كل علم أهل زمانهم في قوله </w:t>
      </w:r>
      <w:r w:rsidRPr="003049E4">
        <w:rPr>
          <w:rStyle w:val="libAlaemChar"/>
          <w:rtl/>
        </w:rPr>
        <w:t>عزوجل</w:t>
      </w:r>
      <w:r>
        <w:rPr>
          <w:rtl/>
        </w:rPr>
        <w:t xml:space="preserve">: </w:t>
      </w:r>
      <w:r w:rsidRPr="003049E4">
        <w:rPr>
          <w:rStyle w:val="libAlaemChar"/>
          <w:rtl/>
        </w:rPr>
        <w:t>(</w:t>
      </w:r>
      <w:r w:rsidRPr="003049E4">
        <w:rPr>
          <w:rStyle w:val="libAieChar"/>
          <w:rtl/>
        </w:rPr>
        <w:t>أَفَمَنْ يَهْدِي إلى الْحَقِّ أَحَقُّ أَنْ يُتَّبَعَ أَمَّنْ لا يَهِدِّي إِلَّا أَنْ يُهْدى فَما لَكُمْ كَيْفَ تَحْكُمُونَ</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61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أَفَمَنْ يَهْدِي إلى الْحَقِّ أَحَقُّ أَنْ يُتَّبَعَ أَمَّنْ لا يَهِدِّي إِلَّا أَنْ يُهْدى فَما لَكُمْ كَيْفَ تَحْكُمُونَ</w:t>
      </w:r>
      <w:r w:rsidRPr="003049E4">
        <w:rPr>
          <w:rStyle w:val="libAlaemChar"/>
          <w:rtl/>
        </w:rPr>
        <w:t>)</w:t>
      </w:r>
      <w:r w:rsidRPr="00E2074D">
        <w:rPr>
          <w:rtl/>
          <w:lang w:bidi="fa-IR"/>
        </w:rPr>
        <w:t xml:space="preserve"> فاما </w:t>
      </w:r>
      <w:r w:rsidRPr="003049E4">
        <w:rPr>
          <w:rStyle w:val="libAlaemChar"/>
          <w:rtl/>
        </w:rPr>
        <w:t>(</w:t>
      </w:r>
      <w:r w:rsidRPr="003049E4">
        <w:rPr>
          <w:rStyle w:val="libAieChar"/>
          <w:rtl/>
        </w:rPr>
        <w:t>مَنْ يَهْدِي إلى الْحَقِ</w:t>
      </w:r>
      <w:r w:rsidRPr="003049E4">
        <w:rPr>
          <w:rStyle w:val="libAlaemChar"/>
          <w:rtl/>
        </w:rPr>
        <w:t>)</w:t>
      </w:r>
      <w:r w:rsidRPr="00E2074D">
        <w:rPr>
          <w:rtl/>
          <w:lang w:bidi="fa-IR"/>
        </w:rPr>
        <w:t xml:space="preserve"> فهو</w:t>
      </w:r>
      <w:r>
        <w:rPr>
          <w:rtl/>
          <w:lang w:bidi="fa-IR"/>
        </w:rPr>
        <w:t xml:space="preserve"> محمّد وآل محمّد </w:t>
      </w:r>
      <w:r w:rsidRPr="00E2074D">
        <w:rPr>
          <w:rtl/>
          <w:lang w:bidi="fa-IR"/>
        </w:rPr>
        <w:t>من بعده واما «من لا يهدى فهو من خالف من قريش وغيرهم أهل بيته.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عجل</w:t>
      </w:r>
      <w:r>
        <w:rPr>
          <w:rtl/>
        </w:rPr>
        <w:t xml:space="preserve">: </w:t>
      </w:r>
      <w:r w:rsidRPr="00E2074D">
        <w:rPr>
          <w:rtl/>
        </w:rPr>
        <w:t>قبيلة من ربيعة وهو عجل بن لجيم بن صعب</w:t>
      </w:r>
      <w:r>
        <w:rPr>
          <w:rtl/>
        </w:rPr>
        <w:t xml:space="preserve">، </w:t>
      </w:r>
      <w:r w:rsidRPr="00E2074D">
        <w:rPr>
          <w:rtl/>
        </w:rPr>
        <w:t>والعجلية من ينسب</w:t>
      </w:r>
      <w:r>
        <w:rPr>
          <w:rtl/>
        </w:rPr>
        <w:t xml:space="preserve"> إلى </w:t>
      </w:r>
      <w:r w:rsidRPr="00E2074D">
        <w:rPr>
          <w:rtl/>
        </w:rPr>
        <w:t>عجل «معجم البحرين»</w:t>
      </w:r>
      <w:r>
        <w:rPr>
          <w:rtl/>
        </w:rPr>
        <w:t>.</w:t>
      </w:r>
    </w:p>
    <w:p w:rsidR="003F1E9A" w:rsidRPr="00E2074D" w:rsidRDefault="003F1E9A" w:rsidP="00366395">
      <w:pPr>
        <w:pStyle w:val="libNormal"/>
        <w:rPr>
          <w:rtl/>
        </w:rPr>
      </w:pPr>
      <w:r>
        <w:rPr>
          <w:rtl/>
        </w:rPr>
        <w:br w:type="page"/>
      </w:r>
      <w:r w:rsidRPr="00E25B0F">
        <w:rPr>
          <w:rStyle w:val="libBold2Char"/>
          <w:rtl/>
        </w:rPr>
        <w:lastRenderedPageBreak/>
        <w:t>62 ـ في الكافي</w:t>
      </w:r>
      <w:r w:rsidRPr="00E2074D">
        <w:rPr>
          <w:rtl/>
        </w:rPr>
        <w:t xml:space="preserve"> عدة من أصحابنا عن</w:t>
      </w:r>
      <w:r>
        <w:rPr>
          <w:rtl/>
        </w:rPr>
        <w:t xml:space="preserve"> أحمد </w:t>
      </w:r>
      <w:r w:rsidRPr="00E2074D">
        <w:rPr>
          <w:rtl/>
        </w:rPr>
        <w:t>بن</w:t>
      </w:r>
      <w:r>
        <w:rPr>
          <w:rtl/>
        </w:rPr>
        <w:t xml:space="preserve"> أبي عبد الله </w:t>
      </w:r>
      <w:r w:rsidRPr="00E2074D">
        <w:rPr>
          <w:rtl/>
        </w:rPr>
        <w:t>عن عمرو بن عثمان عن</w:t>
      </w:r>
      <w:r>
        <w:rPr>
          <w:rtl/>
        </w:rPr>
        <w:t xml:space="preserve"> علي بن أبي </w:t>
      </w:r>
      <w:r w:rsidRPr="00E2074D">
        <w:rPr>
          <w:rtl/>
        </w:rPr>
        <w:t>حمزة</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لقد قضى أمير المؤمنين </w:t>
      </w:r>
      <w:r w:rsidRPr="003049E4">
        <w:rPr>
          <w:rStyle w:val="libAlaemChar"/>
          <w:rtl/>
        </w:rPr>
        <w:t>عليه‌السلام</w:t>
      </w:r>
      <w:r w:rsidRPr="00E2074D">
        <w:rPr>
          <w:rtl/>
        </w:rPr>
        <w:t xml:space="preserve"> بقضية ما قضى بها أحد كان قبله</w:t>
      </w:r>
      <w:r>
        <w:rPr>
          <w:rtl/>
        </w:rPr>
        <w:t xml:space="preserve">، </w:t>
      </w:r>
      <w:r w:rsidRPr="00E2074D">
        <w:rPr>
          <w:rtl/>
        </w:rPr>
        <w:t xml:space="preserve">وكانت أول قضية قضى بها بعد رسول الله </w:t>
      </w:r>
      <w:r w:rsidRPr="003049E4">
        <w:rPr>
          <w:rStyle w:val="libAlaemChar"/>
          <w:rtl/>
        </w:rPr>
        <w:t>صلى‌الله‌عليه‌وآله</w:t>
      </w:r>
      <w:r>
        <w:rPr>
          <w:rtl/>
        </w:rPr>
        <w:t xml:space="preserve">، </w:t>
      </w:r>
      <w:r w:rsidRPr="00E2074D">
        <w:rPr>
          <w:rtl/>
        </w:rPr>
        <w:t xml:space="preserve">وذلك أنه لما قبض رسول الله </w:t>
      </w:r>
      <w:r w:rsidRPr="003049E4">
        <w:rPr>
          <w:rStyle w:val="libAlaemChar"/>
          <w:rtl/>
        </w:rPr>
        <w:t>صلى‌الله‌عليه‌وآله</w:t>
      </w:r>
      <w:r w:rsidRPr="00E2074D">
        <w:rPr>
          <w:rtl/>
        </w:rPr>
        <w:t xml:space="preserve"> وأفضى الأمر</w:t>
      </w:r>
      <w:r>
        <w:rPr>
          <w:rtl/>
        </w:rPr>
        <w:t xml:space="preserve"> إلى أبي </w:t>
      </w:r>
      <w:r w:rsidRPr="00E2074D">
        <w:rPr>
          <w:rtl/>
        </w:rPr>
        <w:t>بكر أتى رجل قد شرب الخمر</w:t>
      </w:r>
      <w:r>
        <w:rPr>
          <w:rtl/>
        </w:rPr>
        <w:t xml:space="preserve">، </w:t>
      </w:r>
      <w:r w:rsidRPr="00E2074D">
        <w:rPr>
          <w:rtl/>
        </w:rPr>
        <w:t>فقال له</w:t>
      </w:r>
      <w:r>
        <w:rPr>
          <w:rtl/>
        </w:rPr>
        <w:t xml:space="preserve"> أبو </w:t>
      </w:r>
      <w:r w:rsidRPr="00E2074D">
        <w:rPr>
          <w:rtl/>
        </w:rPr>
        <w:t>بكر</w:t>
      </w:r>
      <w:r>
        <w:rPr>
          <w:rtl/>
        </w:rPr>
        <w:t xml:space="preserve">: </w:t>
      </w:r>
      <w:r w:rsidRPr="00E2074D">
        <w:rPr>
          <w:rtl/>
        </w:rPr>
        <w:t>أشربت الخمر</w:t>
      </w:r>
      <w:r>
        <w:rPr>
          <w:rtl/>
        </w:rPr>
        <w:t>؟</w:t>
      </w:r>
      <w:r w:rsidRPr="00E2074D">
        <w:rPr>
          <w:rtl/>
        </w:rPr>
        <w:t xml:space="preserve"> فقال الرجل</w:t>
      </w:r>
      <w:r>
        <w:rPr>
          <w:rtl/>
        </w:rPr>
        <w:t xml:space="preserve">: </w:t>
      </w:r>
      <w:r w:rsidRPr="00E2074D">
        <w:rPr>
          <w:rtl/>
        </w:rPr>
        <w:t>نعم</w:t>
      </w:r>
      <w:r>
        <w:rPr>
          <w:rtl/>
        </w:rPr>
        <w:t xml:space="preserve">، </w:t>
      </w:r>
      <w:r w:rsidRPr="00E2074D">
        <w:rPr>
          <w:rtl/>
        </w:rPr>
        <w:t>فقال</w:t>
      </w:r>
      <w:r>
        <w:rPr>
          <w:rtl/>
        </w:rPr>
        <w:t>: و</w:t>
      </w:r>
      <w:r w:rsidRPr="00E2074D">
        <w:rPr>
          <w:rtl/>
        </w:rPr>
        <w:t>لم شربتها وهي محرمة</w:t>
      </w:r>
      <w:r>
        <w:rPr>
          <w:rtl/>
        </w:rPr>
        <w:t>؟</w:t>
      </w:r>
      <w:r w:rsidRPr="00E2074D">
        <w:rPr>
          <w:rtl/>
        </w:rPr>
        <w:t xml:space="preserve"> فقال</w:t>
      </w:r>
      <w:r>
        <w:rPr>
          <w:rtl/>
        </w:rPr>
        <w:t xml:space="preserve">: </w:t>
      </w:r>
      <w:r w:rsidRPr="00E2074D">
        <w:rPr>
          <w:rtl/>
        </w:rPr>
        <w:t xml:space="preserve">اننى أسلمت ومنزلي بين ظهراني قوم </w:t>
      </w:r>
      <w:r w:rsidRPr="002A6C2A">
        <w:rPr>
          <w:rStyle w:val="libFootnotenumChar"/>
          <w:rtl/>
        </w:rPr>
        <w:t>(1)</w:t>
      </w:r>
      <w:r w:rsidRPr="00E2074D">
        <w:rPr>
          <w:rtl/>
        </w:rPr>
        <w:t xml:space="preserve"> يشربون الخمر ويستحلونها</w:t>
      </w:r>
      <w:r>
        <w:rPr>
          <w:rtl/>
        </w:rPr>
        <w:t xml:space="preserve">، </w:t>
      </w:r>
      <w:r w:rsidRPr="00E2074D">
        <w:rPr>
          <w:rtl/>
        </w:rPr>
        <w:t>ولو أعلم انه حرام اجتنبتها</w:t>
      </w:r>
      <w:r>
        <w:rPr>
          <w:rtl/>
        </w:rPr>
        <w:t xml:space="preserve">، </w:t>
      </w:r>
      <w:r w:rsidRPr="00E2074D">
        <w:rPr>
          <w:rtl/>
        </w:rPr>
        <w:t>قال فالتفت</w:t>
      </w:r>
      <w:r>
        <w:rPr>
          <w:rtl/>
        </w:rPr>
        <w:t xml:space="preserve"> أبو </w:t>
      </w:r>
      <w:r w:rsidRPr="00E2074D">
        <w:rPr>
          <w:rtl/>
        </w:rPr>
        <w:t>بكر</w:t>
      </w:r>
      <w:r>
        <w:rPr>
          <w:rtl/>
        </w:rPr>
        <w:t xml:space="preserve"> إلى </w:t>
      </w:r>
      <w:r w:rsidRPr="00E2074D">
        <w:rPr>
          <w:rtl/>
        </w:rPr>
        <w:t>عمر فقال</w:t>
      </w:r>
      <w:r>
        <w:rPr>
          <w:rtl/>
        </w:rPr>
        <w:t xml:space="preserve">: </w:t>
      </w:r>
      <w:r w:rsidRPr="00E2074D">
        <w:rPr>
          <w:rtl/>
        </w:rPr>
        <w:t>ما تقول يا با حفص في أمر هذا الرجل</w:t>
      </w:r>
      <w:r>
        <w:rPr>
          <w:rtl/>
        </w:rPr>
        <w:t>؟</w:t>
      </w:r>
      <w:r w:rsidRPr="00E2074D">
        <w:rPr>
          <w:rtl/>
        </w:rPr>
        <w:t xml:space="preserve"> فقال معضلة وابو الحسن لها</w:t>
      </w:r>
      <w:r>
        <w:rPr>
          <w:rtl/>
        </w:rPr>
        <w:t>!</w:t>
      </w:r>
      <w:r w:rsidRPr="00E2074D">
        <w:rPr>
          <w:rtl/>
        </w:rPr>
        <w:t xml:space="preserve"> فقال</w:t>
      </w:r>
      <w:r>
        <w:rPr>
          <w:rtl/>
        </w:rPr>
        <w:t xml:space="preserve"> أبو </w:t>
      </w:r>
      <w:r w:rsidRPr="00E2074D">
        <w:rPr>
          <w:rtl/>
        </w:rPr>
        <w:t>بكر</w:t>
      </w:r>
      <w:r>
        <w:rPr>
          <w:rtl/>
        </w:rPr>
        <w:t xml:space="preserve">: </w:t>
      </w:r>
      <w:r w:rsidRPr="00E2074D">
        <w:rPr>
          <w:rtl/>
        </w:rPr>
        <w:t>يا غلام ادع لنا عليا فقال عمر</w:t>
      </w:r>
      <w:r>
        <w:rPr>
          <w:rtl/>
        </w:rPr>
        <w:t xml:space="preserve">: </w:t>
      </w:r>
      <w:r w:rsidRPr="00E2074D">
        <w:rPr>
          <w:rtl/>
        </w:rPr>
        <w:t>بل يؤتى الحكم في منزله فأتوه ومعه سلمان الفارسي فأخبروه بقضية الرجل</w:t>
      </w:r>
      <w:r>
        <w:rPr>
          <w:rtl/>
        </w:rPr>
        <w:t xml:space="preserve">، </w:t>
      </w:r>
      <w:r w:rsidRPr="00E2074D">
        <w:rPr>
          <w:rtl/>
        </w:rPr>
        <w:t>فاقتص</w:t>
      </w:r>
      <w:r>
        <w:rPr>
          <w:rFonts w:hint="cs"/>
          <w:rtl/>
        </w:rPr>
        <w:t>ّ</w:t>
      </w:r>
      <w:r w:rsidRPr="00E2074D">
        <w:rPr>
          <w:rtl/>
        </w:rPr>
        <w:t xml:space="preserve"> عليه قص</w:t>
      </w:r>
      <w:r>
        <w:rPr>
          <w:rFonts w:hint="cs"/>
          <w:rtl/>
        </w:rPr>
        <w:t>ّ</w:t>
      </w:r>
      <w:r w:rsidRPr="00E2074D">
        <w:rPr>
          <w:rtl/>
        </w:rPr>
        <w:t>ته فقال عل</w:t>
      </w:r>
      <w:r>
        <w:rPr>
          <w:rFonts w:hint="cs"/>
          <w:rtl/>
        </w:rPr>
        <w:t>يٌّ</w:t>
      </w:r>
      <w:r w:rsidRPr="00E2074D">
        <w:rPr>
          <w:rtl/>
        </w:rPr>
        <w:t xml:space="preserve"> </w:t>
      </w:r>
      <w:r w:rsidRPr="003049E4">
        <w:rPr>
          <w:rStyle w:val="libAlaemChar"/>
          <w:rtl/>
        </w:rPr>
        <w:t>عليه‌السلام</w:t>
      </w:r>
      <w:r>
        <w:rPr>
          <w:rtl/>
        </w:rPr>
        <w:t xml:space="preserve"> لأبي </w:t>
      </w:r>
      <w:r w:rsidRPr="00E2074D">
        <w:rPr>
          <w:rtl/>
        </w:rPr>
        <w:t>بكر</w:t>
      </w:r>
      <w:r>
        <w:rPr>
          <w:rtl/>
        </w:rPr>
        <w:t xml:space="preserve">: </w:t>
      </w:r>
      <w:r>
        <w:rPr>
          <w:rFonts w:hint="cs"/>
          <w:rtl/>
        </w:rPr>
        <w:t>إ</w:t>
      </w:r>
      <w:r w:rsidRPr="00E2074D">
        <w:rPr>
          <w:rtl/>
        </w:rPr>
        <w:t>بعث من يدور به على مجالس المهاجرين والأنصار</w:t>
      </w:r>
      <w:r>
        <w:rPr>
          <w:rtl/>
        </w:rPr>
        <w:t xml:space="preserve">، </w:t>
      </w:r>
      <w:r w:rsidRPr="00E2074D">
        <w:rPr>
          <w:rtl/>
        </w:rPr>
        <w:t>فمن كان تلا عليه آية التحريم فليشهد عليه</w:t>
      </w:r>
      <w:r>
        <w:rPr>
          <w:rtl/>
        </w:rPr>
        <w:t xml:space="preserve">، </w:t>
      </w:r>
      <w:r w:rsidRPr="00E2074D">
        <w:rPr>
          <w:rtl/>
        </w:rPr>
        <w:t>ففعل</w:t>
      </w:r>
      <w:r>
        <w:rPr>
          <w:rtl/>
        </w:rPr>
        <w:t xml:space="preserve"> أبو بكر ما 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فلم يشهد عليه أحد فخلى سبيله</w:t>
      </w:r>
      <w:r>
        <w:rPr>
          <w:rtl/>
        </w:rPr>
        <w:t>، فقال سلمان لعل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لقد أرشدتهم</w:t>
      </w:r>
      <w:r>
        <w:rPr>
          <w:rtl/>
        </w:rPr>
        <w:t>، فقال عل</w:t>
      </w:r>
      <w:r>
        <w:rPr>
          <w:rFonts w:hint="cs"/>
          <w:rtl/>
        </w:rPr>
        <w:t>يٌّ</w:t>
      </w:r>
      <w:r w:rsidRPr="00E2074D">
        <w:rPr>
          <w:rtl/>
        </w:rPr>
        <w:t xml:space="preserve"> </w:t>
      </w:r>
      <w:r w:rsidRPr="003049E4">
        <w:rPr>
          <w:rStyle w:val="libAlaemChar"/>
          <w:rtl/>
        </w:rPr>
        <w:t>عليه‌السلام</w:t>
      </w:r>
      <w:r>
        <w:rPr>
          <w:rtl/>
        </w:rPr>
        <w:t xml:space="preserve">: </w:t>
      </w:r>
      <w:r>
        <w:rPr>
          <w:rFonts w:hint="cs"/>
          <w:rtl/>
        </w:rPr>
        <w:t>إ</w:t>
      </w:r>
      <w:r w:rsidRPr="00E2074D">
        <w:rPr>
          <w:rtl/>
        </w:rPr>
        <w:t>نم</w:t>
      </w:r>
      <w:r>
        <w:rPr>
          <w:rFonts w:hint="cs"/>
          <w:rtl/>
        </w:rPr>
        <w:t>ّ</w:t>
      </w:r>
      <w:r w:rsidRPr="00E2074D">
        <w:rPr>
          <w:rtl/>
        </w:rPr>
        <w:t xml:space="preserve">ا أردت </w:t>
      </w:r>
      <w:r>
        <w:rPr>
          <w:rFonts w:hint="cs"/>
          <w:rtl/>
        </w:rPr>
        <w:t>أ</w:t>
      </w:r>
      <w:r w:rsidRPr="00E2074D">
        <w:rPr>
          <w:rtl/>
        </w:rPr>
        <w:t>ن</w:t>
      </w:r>
      <w:r>
        <w:rPr>
          <w:rFonts w:hint="cs"/>
          <w:rtl/>
        </w:rPr>
        <w:t>ْ</w:t>
      </w:r>
      <w:r w:rsidRPr="00E2074D">
        <w:rPr>
          <w:rtl/>
        </w:rPr>
        <w:t xml:space="preserve"> أجدد تأكيد هذه</w:t>
      </w:r>
      <w:r>
        <w:rPr>
          <w:rtl/>
        </w:rPr>
        <w:t xml:space="preserve"> الآية </w:t>
      </w:r>
      <w:r w:rsidRPr="00E2074D">
        <w:rPr>
          <w:rtl/>
        </w:rPr>
        <w:t xml:space="preserve">في وفيهم </w:t>
      </w:r>
      <w:r w:rsidRPr="003049E4">
        <w:rPr>
          <w:rStyle w:val="libAlaemChar"/>
          <w:rtl/>
        </w:rPr>
        <w:t>(</w:t>
      </w:r>
      <w:r w:rsidRPr="003049E4">
        <w:rPr>
          <w:rStyle w:val="libAieChar"/>
          <w:rtl/>
        </w:rPr>
        <w:t>أَفَمَنْ يَهْدِي إلى الْحَقِّ أَحَقُّ أَنْ يُتَّبَعَ أَمَّنْ لا يَهِدِّي إِلَّا أَنْ يُهْدى فَما لَكُمْ كَيْفَ تَحْكُمُونَ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63 ـ في تفسير العيّاشي </w:t>
      </w:r>
      <w:r w:rsidRPr="00E2074D">
        <w:rPr>
          <w:rtl/>
        </w:rPr>
        <w:t>عن عمرو بن القاسم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وذكر أصحاب النبي </w:t>
      </w:r>
      <w:r w:rsidRPr="003049E4">
        <w:rPr>
          <w:rStyle w:val="libAlaemChar"/>
          <w:rtl/>
        </w:rPr>
        <w:t>صلى‌الله‌عليه‌وآله</w:t>
      </w:r>
      <w:r w:rsidRPr="00E2074D">
        <w:rPr>
          <w:rtl/>
        </w:rPr>
        <w:t xml:space="preserve"> ثم</w:t>
      </w:r>
      <w:r>
        <w:rPr>
          <w:rFonts w:hint="cs"/>
          <w:rtl/>
        </w:rPr>
        <w:t>ّ</w:t>
      </w:r>
      <w:r w:rsidRPr="00E2074D">
        <w:rPr>
          <w:rtl/>
        </w:rPr>
        <w:t xml:space="preserve"> قرأ </w:t>
      </w:r>
      <w:r w:rsidRPr="003049E4">
        <w:rPr>
          <w:rStyle w:val="libAlaemChar"/>
          <w:rtl/>
        </w:rPr>
        <w:t>(</w:t>
      </w:r>
      <w:r w:rsidRPr="003049E4">
        <w:rPr>
          <w:rStyle w:val="libAieChar"/>
          <w:rtl/>
        </w:rPr>
        <w:t>أَفَمَنْ يَهْدِي إلى الْحَقِّ أَحَقُّ أَنْ يُتَّبَعَ</w:t>
      </w:r>
      <w:r w:rsidRPr="003049E4">
        <w:rPr>
          <w:rStyle w:val="libAlaemChar"/>
          <w:rtl/>
        </w:rPr>
        <w:t>)</w:t>
      </w:r>
      <w:r>
        <w:rPr>
          <w:rtl/>
        </w:rPr>
        <w:t xml:space="preserve"> إلى </w:t>
      </w:r>
      <w:r w:rsidRPr="00E2074D">
        <w:rPr>
          <w:rtl/>
        </w:rPr>
        <w:t>قوله</w:t>
      </w:r>
      <w:r>
        <w:rPr>
          <w:rtl/>
        </w:rPr>
        <w:t xml:space="preserve">: </w:t>
      </w:r>
      <w:r w:rsidRPr="00E2074D">
        <w:rPr>
          <w:rtl/>
        </w:rPr>
        <w:t>«تحكمون» فقلنا</w:t>
      </w:r>
      <w:r>
        <w:rPr>
          <w:rtl/>
        </w:rPr>
        <w:t xml:space="preserve">: </w:t>
      </w:r>
      <w:r w:rsidRPr="00E2074D">
        <w:rPr>
          <w:rtl/>
        </w:rPr>
        <w:t>من هو أصلحك الله</w:t>
      </w:r>
      <w:r>
        <w:rPr>
          <w:rtl/>
        </w:rPr>
        <w:t>؟</w:t>
      </w:r>
      <w:r w:rsidRPr="00E2074D">
        <w:rPr>
          <w:rtl/>
        </w:rPr>
        <w:t xml:space="preserve"> فقال</w:t>
      </w:r>
      <w:r>
        <w:rPr>
          <w:rtl/>
        </w:rPr>
        <w:t xml:space="preserve">: </w:t>
      </w:r>
      <w:r w:rsidRPr="00E2074D">
        <w:rPr>
          <w:rtl/>
        </w:rPr>
        <w:t xml:space="preserve">بلغنا </w:t>
      </w:r>
      <w:r>
        <w:rPr>
          <w:rFonts w:hint="cs"/>
          <w:rtl/>
        </w:rPr>
        <w:t>ا</w:t>
      </w:r>
      <w:r w:rsidRPr="00E2074D">
        <w:rPr>
          <w:rtl/>
        </w:rPr>
        <w:t>ن</w:t>
      </w:r>
      <w:r>
        <w:rPr>
          <w:rFonts w:hint="cs"/>
          <w:rtl/>
        </w:rPr>
        <w:t>ْ</w:t>
      </w:r>
      <w:r>
        <w:rPr>
          <w:rtl/>
        </w:rPr>
        <w:t xml:space="preserve"> ذلك عل</w:t>
      </w:r>
      <w:r>
        <w:rPr>
          <w:rFonts w:hint="cs"/>
          <w:rtl/>
        </w:rPr>
        <w:t>يٌّ</w:t>
      </w:r>
      <w:r w:rsidRPr="00E2074D">
        <w:rPr>
          <w:rtl/>
        </w:rPr>
        <w:t xml:space="preserve">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64</w:t>
      </w:r>
      <w:r>
        <w:rPr>
          <w:rtl/>
        </w:rPr>
        <w:t xml:space="preserve"> ـ </w:t>
      </w:r>
      <w:r w:rsidRPr="00E2074D">
        <w:rPr>
          <w:rtl/>
        </w:rPr>
        <w:t>عن مسعدة بن صدقة عن</w:t>
      </w:r>
      <w:r>
        <w:rPr>
          <w:rtl/>
        </w:rPr>
        <w:t xml:space="preserve"> أبي عبد الله </w:t>
      </w:r>
      <w:r w:rsidRPr="003049E4">
        <w:rPr>
          <w:rStyle w:val="libAlaemChar"/>
          <w:rtl/>
        </w:rPr>
        <w:t>عليه‌السلام</w:t>
      </w:r>
      <w:r w:rsidRPr="00E2074D">
        <w:rPr>
          <w:rtl/>
        </w:rPr>
        <w:t xml:space="preserve"> </w:t>
      </w:r>
      <w:r>
        <w:rPr>
          <w:rFonts w:hint="cs"/>
          <w:rtl/>
        </w:rPr>
        <w:t>أ</w:t>
      </w:r>
      <w:r w:rsidRPr="00E2074D">
        <w:rPr>
          <w:rtl/>
        </w:rPr>
        <w:t>ن</w:t>
      </w:r>
      <w:r>
        <w:rPr>
          <w:rFonts w:hint="cs"/>
          <w:rtl/>
        </w:rPr>
        <w:t>ّ</w:t>
      </w:r>
      <w:r w:rsidRPr="00E2074D">
        <w:rPr>
          <w:rtl/>
        </w:rPr>
        <w:t>ه سئل عن الأمور العظام التي تكون مما لم تكن فقال</w:t>
      </w:r>
      <w:r>
        <w:rPr>
          <w:rtl/>
        </w:rPr>
        <w:t xml:space="preserve">: </w:t>
      </w:r>
      <w:r w:rsidRPr="00E2074D">
        <w:rPr>
          <w:rtl/>
        </w:rPr>
        <w:t>لم يأن أوان كشفها بعد</w:t>
      </w:r>
      <w:r>
        <w:rPr>
          <w:rtl/>
        </w:rPr>
        <w:t xml:space="preserve">، </w:t>
      </w:r>
      <w:r w:rsidRPr="00E2074D">
        <w:rPr>
          <w:rtl/>
        </w:rPr>
        <w:t>وذلك قوله</w:t>
      </w:r>
      <w:r>
        <w:rPr>
          <w:rtl/>
        </w:rPr>
        <w:t xml:space="preserve">: </w:t>
      </w:r>
      <w:r w:rsidRPr="003049E4">
        <w:rPr>
          <w:rStyle w:val="libAlaemChar"/>
          <w:rtl/>
        </w:rPr>
        <w:t>(</w:t>
      </w:r>
      <w:r w:rsidRPr="003049E4">
        <w:rPr>
          <w:rStyle w:val="libAieChar"/>
          <w:rtl/>
        </w:rPr>
        <w:t>بَلْ كَذَّبُوا بِما لَمْ يُحِيطُوا بِعِلْمِهِ</w:t>
      </w:r>
      <w:r w:rsidRPr="003049E4">
        <w:rPr>
          <w:rStyle w:val="libAlaemChar"/>
          <w:rtl/>
        </w:rPr>
        <w:t>)</w:t>
      </w:r>
      <w:r w:rsidRPr="00E2074D">
        <w:rPr>
          <w:rtl/>
        </w:rPr>
        <w:t xml:space="preserve"> ولما يأتيهم تأويله.</w:t>
      </w:r>
    </w:p>
    <w:p w:rsidR="003F1E9A" w:rsidRPr="00E2074D" w:rsidRDefault="003F1E9A" w:rsidP="00366395">
      <w:pPr>
        <w:pStyle w:val="libNormal"/>
        <w:rPr>
          <w:rtl/>
        </w:rPr>
      </w:pPr>
      <w:r w:rsidRPr="00E2074D">
        <w:rPr>
          <w:rtl/>
        </w:rPr>
        <w:t>65</w:t>
      </w:r>
      <w:r>
        <w:rPr>
          <w:rtl/>
        </w:rPr>
        <w:t xml:space="preserve"> ـ </w:t>
      </w:r>
      <w:r w:rsidRPr="00E2074D">
        <w:rPr>
          <w:rtl/>
        </w:rPr>
        <w:t>عن حمران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الأمور العظام من الرجعة وغيرها</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يقال هو نازل بين ظهرانيهم وبين أظهرهم</w:t>
      </w:r>
      <w:r>
        <w:rPr>
          <w:rtl/>
        </w:rPr>
        <w:t xml:space="preserve"> أي </w:t>
      </w:r>
      <w:r w:rsidRPr="00E2074D">
        <w:rPr>
          <w:rtl/>
        </w:rPr>
        <w:t>وسطهم ومعظمهم.</w:t>
      </w:r>
    </w:p>
    <w:p w:rsidR="003F1E9A" w:rsidRPr="00E2074D" w:rsidRDefault="003F1E9A" w:rsidP="003049E4">
      <w:pPr>
        <w:pStyle w:val="libNormal0"/>
        <w:rPr>
          <w:rtl/>
          <w:lang w:bidi="fa-IR"/>
        </w:rPr>
      </w:pPr>
      <w:r>
        <w:rPr>
          <w:rtl/>
          <w:lang w:bidi="fa-IR"/>
        </w:rPr>
        <w:br w:type="page"/>
      </w:r>
      <w:r w:rsidRPr="00E2074D">
        <w:rPr>
          <w:rtl/>
          <w:lang w:bidi="fa-IR"/>
        </w:rPr>
        <w:lastRenderedPageBreak/>
        <w:t>فقال</w:t>
      </w:r>
      <w:r>
        <w:rPr>
          <w:rtl/>
          <w:lang w:bidi="fa-IR"/>
        </w:rPr>
        <w:t xml:space="preserve">: إنّ </w:t>
      </w:r>
      <w:r w:rsidRPr="00E2074D">
        <w:rPr>
          <w:rtl/>
          <w:lang w:bidi="fa-IR"/>
        </w:rPr>
        <w:t>هذا الذي تسألونى عنه لم يأت أوانه قال الله</w:t>
      </w:r>
      <w:r>
        <w:rPr>
          <w:rtl/>
          <w:lang w:bidi="fa-IR"/>
        </w:rPr>
        <w:t xml:space="preserve">: </w:t>
      </w:r>
      <w:r w:rsidRPr="003049E4">
        <w:rPr>
          <w:rStyle w:val="libAlaemChar"/>
          <w:rtl/>
        </w:rPr>
        <w:t>(</w:t>
      </w:r>
      <w:r w:rsidRPr="003049E4">
        <w:rPr>
          <w:rStyle w:val="libAieChar"/>
          <w:rtl/>
        </w:rPr>
        <w:t>بَلْ كَذَّبُوا بِما لَمْ يُحِيطُوا بِعِلْمِهِ وَلَمَّا يَأْتِهِمْ تَأْوِيلُهُ</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66 ـ في أصول الكافي</w:t>
      </w:r>
      <w:r>
        <w:rPr>
          <w:rtl/>
        </w:rPr>
        <w:t xml:space="preserve"> علي بن إبراهيم </w:t>
      </w:r>
      <w:r w:rsidRPr="00E2074D">
        <w:rPr>
          <w:rtl/>
        </w:rPr>
        <w:t>عن أبيه عن</w:t>
      </w:r>
      <w:r>
        <w:rPr>
          <w:rtl/>
        </w:rPr>
        <w:t xml:space="preserve"> ابن أبي </w:t>
      </w:r>
      <w:r w:rsidRPr="00E2074D">
        <w:rPr>
          <w:rtl/>
        </w:rPr>
        <w:t>عمير عن يونس</w:t>
      </w:r>
      <w:r>
        <w:rPr>
          <w:rtl/>
        </w:rPr>
        <w:t xml:space="preserve"> عن أبي </w:t>
      </w:r>
      <w:r w:rsidRPr="00E2074D">
        <w:rPr>
          <w:rtl/>
        </w:rPr>
        <w:t>يعقوب</w:t>
      </w:r>
      <w:r>
        <w:rPr>
          <w:rtl/>
        </w:rPr>
        <w:t xml:space="preserve"> إسحق </w:t>
      </w:r>
      <w:r w:rsidRPr="00E2074D">
        <w:rPr>
          <w:rtl/>
        </w:rPr>
        <w:t>بن عبد الله عن</w:t>
      </w:r>
      <w:r>
        <w:rPr>
          <w:rtl/>
        </w:rPr>
        <w:t xml:space="preserve"> أبي عبد الله </w:t>
      </w:r>
      <w:r w:rsidRPr="003049E4">
        <w:rPr>
          <w:rStyle w:val="libAlaemChar"/>
          <w:rtl/>
        </w:rPr>
        <w:t>عليه‌السلام</w:t>
      </w:r>
      <w:r>
        <w:rPr>
          <w:rtl/>
        </w:rPr>
        <w:t xml:space="preserve"> قال: إنّ </w:t>
      </w:r>
      <w:r w:rsidRPr="00E2074D">
        <w:rPr>
          <w:rtl/>
        </w:rPr>
        <w:t xml:space="preserve">الله خص عباده بآيتين من كتابه أن لا يقولوا حتى يعلموا ولا يردوا ما لم يعلموا وقال </w:t>
      </w:r>
      <w:r w:rsidRPr="003049E4">
        <w:rPr>
          <w:rStyle w:val="libAlaemChar"/>
          <w:rtl/>
        </w:rPr>
        <w:t>عزوجل</w:t>
      </w:r>
      <w:r>
        <w:rPr>
          <w:rtl/>
        </w:rPr>
        <w:t xml:space="preserve">: </w:t>
      </w:r>
      <w:r w:rsidRPr="003049E4">
        <w:rPr>
          <w:rStyle w:val="libAlaemChar"/>
          <w:rtl/>
        </w:rPr>
        <w:t>(</w:t>
      </w:r>
      <w:r w:rsidRPr="003049E4">
        <w:rPr>
          <w:rStyle w:val="libAieChar"/>
          <w:rtl/>
        </w:rPr>
        <w:t>أَلَمْ يُؤْخَذْ عَلَيْهِمْ مِيثاقُ الْكِتابِ أَنْ لا يَقُولُوا عَلَى اللهِ إِلَّا الْحَقَّ</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بَلْ كَذَّبُوا بِما لَمْ يُحِيطُوا بِعِلْمِهِ وَلَمَّا يَأْتِهِمْ تَأْوِيلُهُ</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67 ـ في تفسير علي بن إبراهيم </w:t>
      </w:r>
      <w:r w:rsidRPr="00E2074D">
        <w:rPr>
          <w:rtl/>
          <w:lang w:bidi="fa-IR"/>
        </w:rPr>
        <w:t>وقال</w:t>
      </w:r>
      <w:r>
        <w:rPr>
          <w:rtl/>
          <w:lang w:bidi="fa-IR"/>
        </w:rPr>
        <w:t xml:space="preserve"> علي بن إبراهيم </w:t>
      </w:r>
      <w:r w:rsidRPr="00E2074D">
        <w:rPr>
          <w:rtl/>
          <w:lang w:bidi="fa-IR"/>
        </w:rPr>
        <w:t>في قوله</w:t>
      </w:r>
      <w:r>
        <w:rPr>
          <w:rtl/>
          <w:lang w:bidi="fa-IR"/>
        </w:rPr>
        <w:t xml:space="preserve">: </w:t>
      </w:r>
      <w:r w:rsidRPr="003049E4">
        <w:rPr>
          <w:rStyle w:val="libAlaemChar"/>
          <w:rtl/>
        </w:rPr>
        <w:t>(</w:t>
      </w:r>
      <w:r w:rsidRPr="003049E4">
        <w:rPr>
          <w:rStyle w:val="libAieChar"/>
          <w:rtl/>
        </w:rPr>
        <w:t>بَلْ كَذَّبُوا بِما لَمْ يُحِيطُوا بِعِلْمِهِ وَلَمَّا يَأْتِهِمْ تَأْوِيلُهُ كَذلِكَ كَذَّبَ الَّذِينَ مِنْ قَبْلِهِمْ</w:t>
      </w:r>
      <w:r w:rsidRPr="003049E4">
        <w:rPr>
          <w:rStyle w:val="libAlaemChar"/>
          <w:rtl/>
        </w:rPr>
        <w:t>)</w:t>
      </w:r>
      <w:r w:rsidRPr="00E2074D">
        <w:rPr>
          <w:rtl/>
          <w:lang w:bidi="fa-IR"/>
        </w:rPr>
        <w:t xml:space="preserve"> قال</w:t>
      </w:r>
      <w:r>
        <w:rPr>
          <w:rtl/>
          <w:lang w:bidi="fa-IR"/>
        </w:rPr>
        <w:t xml:space="preserve">: </w:t>
      </w:r>
      <w:r w:rsidRPr="00E2074D">
        <w:rPr>
          <w:rtl/>
          <w:lang w:bidi="fa-IR"/>
        </w:rPr>
        <w:t>نزلت في الرجعة كذبوا بها</w:t>
      </w:r>
      <w:r>
        <w:rPr>
          <w:rtl/>
          <w:lang w:bidi="fa-IR"/>
        </w:rPr>
        <w:t xml:space="preserve"> أي </w:t>
      </w:r>
      <w:r w:rsidRPr="00E2074D">
        <w:rPr>
          <w:rtl/>
          <w:lang w:bidi="fa-IR"/>
        </w:rPr>
        <w:t>انها لا تكون.</w:t>
      </w:r>
    </w:p>
    <w:p w:rsidR="003F1E9A" w:rsidRPr="00E2074D" w:rsidRDefault="003F1E9A" w:rsidP="00366395">
      <w:pPr>
        <w:pStyle w:val="libNormal"/>
        <w:rPr>
          <w:rtl/>
        </w:rPr>
      </w:pPr>
      <w:r w:rsidRPr="00E25B0F">
        <w:rPr>
          <w:rStyle w:val="libBold2Char"/>
          <w:rtl/>
        </w:rPr>
        <w:t xml:space="preserve">68 ـ في أمالي شيخ الطائفة </w:t>
      </w:r>
      <w:r w:rsidRPr="00E2074D">
        <w:rPr>
          <w:rtl/>
        </w:rPr>
        <w:t>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أربع انزل الله تعالى تصديقى بها في كتابه</w:t>
      </w:r>
      <w:r>
        <w:rPr>
          <w:rtl/>
        </w:rPr>
        <w:t xml:space="preserve"> إلى </w:t>
      </w:r>
      <w:r w:rsidRPr="00E2074D">
        <w:rPr>
          <w:rtl/>
        </w:rPr>
        <w:t>قوله</w:t>
      </w:r>
      <w:r>
        <w:rPr>
          <w:rtl/>
        </w:rPr>
        <w:t xml:space="preserve">: </w:t>
      </w:r>
      <w:r w:rsidRPr="00E2074D">
        <w:rPr>
          <w:rtl/>
        </w:rPr>
        <w:t xml:space="preserve">قلت فمن شيئا عاداه </w:t>
      </w:r>
      <w:r w:rsidRPr="002A6C2A">
        <w:rPr>
          <w:rStyle w:val="libFootnotenumChar"/>
          <w:rtl/>
        </w:rPr>
        <w:t>(1)</w:t>
      </w:r>
      <w:r w:rsidRPr="00E2074D">
        <w:rPr>
          <w:rtl/>
        </w:rPr>
        <w:t xml:space="preserve"> فانزل الله </w:t>
      </w:r>
      <w:r w:rsidRPr="003049E4">
        <w:rPr>
          <w:rStyle w:val="libAlaemChar"/>
          <w:rtl/>
        </w:rPr>
        <w:t>(</w:t>
      </w:r>
      <w:r w:rsidRPr="003049E4">
        <w:rPr>
          <w:rStyle w:val="libAieChar"/>
          <w:rtl/>
        </w:rPr>
        <w:t>بَلْ كَذَّبُوا بِما لَمْ يُحِيطُوا بِعِلْمِهِ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69 ـ في تفسير العيّاشي </w:t>
      </w:r>
      <w:r w:rsidRPr="00E2074D">
        <w:rPr>
          <w:rtl/>
        </w:rPr>
        <w:t>عن</w:t>
      </w:r>
      <w:r>
        <w:rPr>
          <w:rtl/>
        </w:rPr>
        <w:t xml:space="preserve"> إسحق </w:t>
      </w:r>
      <w:r w:rsidRPr="00E2074D">
        <w:rPr>
          <w:rtl/>
        </w:rPr>
        <w:t>بن عبد العزيز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خص الله هذه</w:t>
      </w:r>
      <w:r>
        <w:rPr>
          <w:rtl/>
        </w:rPr>
        <w:t xml:space="preserve"> الأمّة </w:t>
      </w:r>
      <w:r w:rsidRPr="00E2074D">
        <w:rPr>
          <w:rtl/>
        </w:rPr>
        <w:t xml:space="preserve">بآيتين من كتابه </w:t>
      </w:r>
      <w:r>
        <w:rPr>
          <w:rFonts w:hint="cs"/>
          <w:rtl/>
        </w:rPr>
        <w:t>أ</w:t>
      </w:r>
      <w:r w:rsidRPr="00E2074D">
        <w:rPr>
          <w:rtl/>
        </w:rPr>
        <w:t>ل</w:t>
      </w:r>
      <w:r>
        <w:rPr>
          <w:rFonts w:hint="cs"/>
          <w:rtl/>
        </w:rPr>
        <w:t>ّ</w:t>
      </w:r>
      <w:r w:rsidRPr="00E2074D">
        <w:rPr>
          <w:rtl/>
        </w:rPr>
        <w:t>ا يقولوا ما لا يعلمون ثم قرأ</w:t>
      </w:r>
      <w:r>
        <w:rPr>
          <w:rtl/>
        </w:rPr>
        <w:t xml:space="preserve">: </w:t>
      </w:r>
      <w:r w:rsidRPr="003049E4">
        <w:rPr>
          <w:rStyle w:val="libAlaemChar"/>
          <w:rtl/>
        </w:rPr>
        <w:t>(</w:t>
      </w:r>
      <w:r w:rsidRPr="003049E4">
        <w:rPr>
          <w:rStyle w:val="libAieChar"/>
          <w:rtl/>
        </w:rPr>
        <w:t>أَلَمْ يُؤْخَذْ عَلَيْهِمْ مِيثاقُ الْكِتابِ</w:t>
      </w:r>
      <w:r w:rsidRPr="003049E4">
        <w:rPr>
          <w:rStyle w:val="libAlaemChar"/>
          <w:rtl/>
        </w:rPr>
        <w:t>)</w:t>
      </w:r>
      <w:r>
        <w:rPr>
          <w:rtl/>
        </w:rPr>
        <w:t xml:space="preserve"> الآية </w:t>
      </w:r>
      <w:r w:rsidRPr="00E2074D">
        <w:rPr>
          <w:rtl/>
        </w:rPr>
        <w:t>وقوله</w:t>
      </w:r>
      <w:r>
        <w:rPr>
          <w:rtl/>
        </w:rPr>
        <w:t xml:space="preserve">: </w:t>
      </w:r>
      <w:r w:rsidRPr="003049E4">
        <w:rPr>
          <w:rStyle w:val="libAlaemChar"/>
          <w:rtl/>
        </w:rPr>
        <w:t>(</w:t>
      </w:r>
      <w:r w:rsidRPr="003049E4">
        <w:rPr>
          <w:rStyle w:val="libAieChar"/>
          <w:rtl/>
        </w:rPr>
        <w:t>بَلْ كَذَّبُوا بِما لَمْ يُحِيطُوا بِعِلْمِهِ وَلَمَّا يَأْتِهِمْ تَأْوِيلُهُ</w:t>
      </w:r>
      <w:r w:rsidRPr="003049E4">
        <w:rPr>
          <w:rStyle w:val="libAlaemChar"/>
          <w:rtl/>
        </w:rPr>
        <w:t>)</w:t>
      </w:r>
      <w:r>
        <w:rPr>
          <w:rtl/>
        </w:rPr>
        <w:t xml:space="preserve"> إلى </w:t>
      </w:r>
      <w:r w:rsidRPr="00E2074D">
        <w:rPr>
          <w:rtl/>
        </w:rPr>
        <w:t xml:space="preserve">قوله </w:t>
      </w:r>
      <w:r w:rsidRPr="003049E4">
        <w:rPr>
          <w:rStyle w:val="libAlaemChar"/>
          <w:rtl/>
        </w:rPr>
        <w:t>(</w:t>
      </w:r>
      <w:r w:rsidRPr="003049E4">
        <w:rPr>
          <w:rStyle w:val="libAieChar"/>
          <w:rtl/>
        </w:rPr>
        <w:t>الظَّالِمِينَ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70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وَمِنْهُمْ مَنْ لا يُؤْمِنُ بِهِ</w:t>
      </w:r>
      <w:r w:rsidRPr="003049E4">
        <w:rPr>
          <w:rStyle w:val="libAlaemChar"/>
          <w:rtl/>
        </w:rPr>
        <w:t>)</w:t>
      </w:r>
      <w:r w:rsidRPr="00E2074D">
        <w:rPr>
          <w:rtl/>
        </w:rPr>
        <w:t xml:space="preserve"> فهم أعداء</w:t>
      </w:r>
      <w:r>
        <w:rPr>
          <w:rtl/>
        </w:rPr>
        <w:t xml:space="preserve"> محمّد وآل محمّد </w:t>
      </w:r>
      <w:r w:rsidRPr="00E2074D">
        <w:rPr>
          <w:rtl/>
        </w:rPr>
        <w:t>من بعده و</w:t>
      </w:r>
      <w:r>
        <w:rPr>
          <w:rFonts w:hint="cs"/>
          <w:rtl/>
        </w:rPr>
        <w:t xml:space="preserve"> </w:t>
      </w:r>
      <w:r w:rsidRPr="003049E4">
        <w:rPr>
          <w:rStyle w:val="libAlaemChar"/>
          <w:rtl/>
        </w:rPr>
        <w:t>(</w:t>
      </w:r>
      <w:r w:rsidRPr="003049E4">
        <w:rPr>
          <w:rStyle w:val="libAieChar"/>
          <w:rtl/>
        </w:rPr>
        <w:t>رَبُّكَ أَعْلَمُ بِالْمُفْسِدِينَ</w:t>
      </w:r>
      <w:r w:rsidRPr="003049E4">
        <w:rPr>
          <w:rStyle w:val="libAlaemChar"/>
          <w:rtl/>
        </w:rPr>
        <w:t>)</w:t>
      </w:r>
      <w:r w:rsidRPr="00E2074D">
        <w:rPr>
          <w:rtl/>
        </w:rPr>
        <w:t xml:space="preserve"> والفساد المعصية لله ولرسوله.</w:t>
      </w:r>
    </w:p>
    <w:p w:rsidR="003F1E9A" w:rsidRPr="00E2074D" w:rsidRDefault="003F1E9A" w:rsidP="00366395">
      <w:pPr>
        <w:pStyle w:val="libNormal"/>
        <w:rPr>
          <w:rtl/>
          <w:lang w:bidi="fa-IR"/>
        </w:rPr>
      </w:pPr>
      <w:r w:rsidRPr="00E25B0F">
        <w:rPr>
          <w:rStyle w:val="libBold2Char"/>
          <w:rtl/>
        </w:rPr>
        <w:t xml:space="preserve">71 ـ في تفسير العيّاشي </w:t>
      </w:r>
      <w:r w:rsidRPr="00E2074D">
        <w:rPr>
          <w:rtl/>
          <w:lang w:bidi="fa-IR"/>
        </w:rPr>
        <w:t>عن جابر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تفسير هذه</w:t>
      </w:r>
      <w:r>
        <w:rPr>
          <w:rtl/>
          <w:lang w:bidi="fa-IR"/>
        </w:rPr>
        <w:t xml:space="preserve"> الآية </w:t>
      </w:r>
      <w:r w:rsidRPr="00E2074D">
        <w:rPr>
          <w:rtl/>
          <w:lang w:bidi="fa-IR"/>
        </w:rPr>
        <w:t xml:space="preserve">و </w:t>
      </w:r>
      <w:r w:rsidRPr="003049E4">
        <w:rPr>
          <w:rStyle w:val="libAlaemChar"/>
          <w:rtl/>
        </w:rPr>
        <w:t>(</w:t>
      </w:r>
      <w:r w:rsidRPr="003049E4">
        <w:rPr>
          <w:rStyle w:val="libAieChar"/>
          <w:rtl/>
        </w:rPr>
        <w:t>لِكُلِّ أمّة رَسُولٌ فَإِذا جاءَ رَسُولُهُمْ قُضِيَ بَيْنَهُمْ بِالْقِسْطِ وَهُمْ لا يُظْلَمُونَ</w:t>
      </w:r>
      <w:r w:rsidRPr="003049E4">
        <w:rPr>
          <w:rStyle w:val="libAlaemChar"/>
          <w:rtl/>
        </w:rPr>
        <w:t>)</w:t>
      </w:r>
      <w:r w:rsidRPr="00E2074D">
        <w:rPr>
          <w:rtl/>
          <w:lang w:bidi="fa-IR"/>
        </w:rPr>
        <w:t xml:space="preserve"> قال</w:t>
      </w:r>
      <w:r>
        <w:rPr>
          <w:rtl/>
          <w:lang w:bidi="fa-IR"/>
        </w:rPr>
        <w:t xml:space="preserve">: </w:t>
      </w:r>
      <w:r w:rsidRPr="00E2074D">
        <w:rPr>
          <w:rtl/>
          <w:lang w:bidi="fa-IR"/>
        </w:rPr>
        <w:t>تفسيرها في الباطن ان لكل قرن من هذه</w:t>
      </w:r>
      <w:r>
        <w:rPr>
          <w:rtl/>
          <w:lang w:bidi="fa-IR"/>
        </w:rPr>
        <w:t xml:space="preserve"> الأمّة </w:t>
      </w:r>
      <w:r w:rsidRPr="00E2074D">
        <w:rPr>
          <w:rtl/>
          <w:lang w:bidi="fa-IR"/>
        </w:rPr>
        <w:t>رسولا من</w:t>
      </w:r>
      <w:r>
        <w:rPr>
          <w:rtl/>
          <w:lang w:bidi="fa-IR"/>
        </w:rPr>
        <w:t xml:space="preserve"> آل محمّد </w:t>
      </w:r>
      <w:r w:rsidRPr="00E2074D">
        <w:rPr>
          <w:rtl/>
          <w:lang w:bidi="fa-IR"/>
        </w:rPr>
        <w:t>يخرج</w:t>
      </w:r>
      <w:r>
        <w:rPr>
          <w:rtl/>
          <w:lang w:bidi="fa-IR"/>
        </w:rPr>
        <w:t xml:space="preserve"> إلى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ولم أظفر على الحديث فيما عندي من نسخة الأمالي.</w:t>
      </w:r>
    </w:p>
    <w:p w:rsidR="003F1E9A" w:rsidRPr="00E2074D" w:rsidRDefault="003F1E9A" w:rsidP="003049E4">
      <w:pPr>
        <w:pStyle w:val="libNormal0"/>
        <w:rPr>
          <w:rtl/>
        </w:rPr>
      </w:pPr>
      <w:r>
        <w:rPr>
          <w:rtl/>
        </w:rPr>
        <w:br w:type="page"/>
      </w:r>
      <w:r w:rsidRPr="00E2074D">
        <w:rPr>
          <w:rtl/>
        </w:rPr>
        <w:lastRenderedPageBreak/>
        <w:t>القرن الذي هو</w:t>
      </w:r>
      <w:r>
        <w:rPr>
          <w:rtl/>
        </w:rPr>
        <w:t xml:space="preserve"> إليه</w:t>
      </w:r>
      <w:r w:rsidRPr="00E2074D">
        <w:rPr>
          <w:rtl/>
        </w:rPr>
        <w:t>م رسول</w:t>
      </w:r>
      <w:r>
        <w:rPr>
          <w:rtl/>
        </w:rPr>
        <w:t xml:space="preserve">، </w:t>
      </w:r>
      <w:r w:rsidRPr="00E2074D">
        <w:rPr>
          <w:rtl/>
        </w:rPr>
        <w:t>وهم الأولياء وهم الرسل</w:t>
      </w:r>
      <w:r>
        <w:rPr>
          <w:rtl/>
        </w:rPr>
        <w:t xml:space="preserve">، وأمّا قوله: </w:t>
      </w:r>
      <w:r w:rsidRPr="003049E4">
        <w:rPr>
          <w:rStyle w:val="libAlaemChar"/>
          <w:rtl/>
        </w:rPr>
        <w:t>(</w:t>
      </w:r>
      <w:r w:rsidRPr="003049E4">
        <w:rPr>
          <w:rStyle w:val="libAieChar"/>
          <w:rtl/>
        </w:rPr>
        <w:t>فَإِذا جاءَ رَسُولُهُمْ قُضِيَ بَيْنَهُمْ بِالْقِسْطِ</w:t>
      </w:r>
      <w:r w:rsidRPr="003049E4">
        <w:rPr>
          <w:rStyle w:val="libAlaemChar"/>
          <w:rtl/>
        </w:rPr>
        <w:t>)</w:t>
      </w:r>
      <w:r w:rsidRPr="00E2074D">
        <w:rPr>
          <w:rtl/>
        </w:rPr>
        <w:t xml:space="preserve"> فان معناه ان رسل الله يقضون </w:t>
      </w:r>
      <w:r w:rsidRPr="003049E4">
        <w:rPr>
          <w:rStyle w:val="libAlaemChar"/>
          <w:rtl/>
        </w:rPr>
        <w:t>(</w:t>
      </w:r>
      <w:r w:rsidRPr="003049E4">
        <w:rPr>
          <w:rStyle w:val="libAieChar"/>
          <w:rtl/>
        </w:rPr>
        <w:t>بِالْقِسْطِ وَهُمْ لا يُظْلَمُونَ</w:t>
      </w:r>
      <w:r w:rsidRPr="003049E4">
        <w:rPr>
          <w:rStyle w:val="libAlaemChar"/>
          <w:rtl/>
        </w:rPr>
        <w:t>)</w:t>
      </w:r>
      <w:r w:rsidRPr="00E2074D">
        <w:rPr>
          <w:rtl/>
        </w:rPr>
        <w:t xml:space="preserve"> كما قال الله.</w:t>
      </w:r>
    </w:p>
    <w:p w:rsidR="003F1E9A" w:rsidRPr="00E2074D" w:rsidRDefault="003F1E9A" w:rsidP="00366395">
      <w:pPr>
        <w:pStyle w:val="libNormal"/>
        <w:rPr>
          <w:rtl/>
        </w:rPr>
      </w:pPr>
      <w:r w:rsidRPr="00E2074D">
        <w:rPr>
          <w:rtl/>
        </w:rPr>
        <w:t>72</w:t>
      </w:r>
      <w:r>
        <w:rPr>
          <w:rtl/>
        </w:rPr>
        <w:t xml:space="preserve"> ـ </w:t>
      </w:r>
      <w:r w:rsidRPr="00E2074D">
        <w:rPr>
          <w:rtl/>
        </w:rPr>
        <w:t>عن حمران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إِذا جاءَ أَجَلُهُمْ فَلا يَسْتَأْخِرُونَ ساعَةً وَلا يَسْتَقْدِمُونَ</w:t>
      </w:r>
      <w:r w:rsidRPr="003049E4">
        <w:rPr>
          <w:rStyle w:val="libAlaemChar"/>
          <w:rtl/>
        </w:rPr>
        <w:t>)</w:t>
      </w:r>
      <w:r w:rsidRPr="00E2074D">
        <w:rPr>
          <w:rtl/>
        </w:rPr>
        <w:t xml:space="preserve"> قال</w:t>
      </w:r>
      <w:r>
        <w:rPr>
          <w:rtl/>
        </w:rPr>
        <w:t xml:space="preserve">: </w:t>
      </w:r>
      <w:r w:rsidRPr="00E2074D">
        <w:rPr>
          <w:rtl/>
        </w:rPr>
        <w:t xml:space="preserve">هو الذي سمى لملك الموت عليه </w:t>
      </w:r>
      <w:r w:rsidRPr="002A6C2A">
        <w:rPr>
          <w:rStyle w:val="libFootnotenumChar"/>
          <w:rtl/>
        </w:rPr>
        <w:t>(1)</w:t>
      </w:r>
      <w:r w:rsidRPr="00E2074D">
        <w:rPr>
          <w:rtl/>
        </w:rPr>
        <w:t xml:space="preserve"> في ليلة القدر.</w:t>
      </w:r>
    </w:p>
    <w:p w:rsidR="003F1E9A" w:rsidRPr="00E2074D" w:rsidRDefault="003F1E9A" w:rsidP="00366395">
      <w:pPr>
        <w:pStyle w:val="libNormal"/>
        <w:rPr>
          <w:rtl/>
        </w:rPr>
      </w:pPr>
      <w:r w:rsidRPr="00E25B0F">
        <w:rPr>
          <w:rStyle w:val="libBold2Char"/>
          <w:rtl/>
        </w:rPr>
        <w:t xml:space="preserve">73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Pr>
          <w:rtl/>
        </w:rPr>
        <w:t xml:space="preserve">: </w:t>
      </w:r>
      <w:r w:rsidRPr="00E2074D">
        <w:rPr>
          <w:rtl/>
        </w:rPr>
        <w:t xml:space="preserve">في قوله قل </w:t>
      </w:r>
      <w:r>
        <w:rPr>
          <w:rtl/>
        </w:rPr>
        <w:t>أ</w:t>
      </w:r>
      <w:r w:rsidRPr="00E2074D">
        <w:rPr>
          <w:rtl/>
        </w:rPr>
        <w:t>رأيتم ان آتيكم عذابه بياتا يعنى ليلا أو نهارا ماذا يستعجل منه المجرمون فهذا عذاب ينزل في آخر الزمان على فسقة أهل القبلة وهم يجحدون نزول العذاب عليهم.</w:t>
      </w:r>
    </w:p>
    <w:p w:rsidR="003F1E9A" w:rsidRPr="00E2074D" w:rsidRDefault="003F1E9A" w:rsidP="00366395">
      <w:pPr>
        <w:pStyle w:val="libNormal"/>
        <w:rPr>
          <w:rtl/>
        </w:rPr>
      </w:pPr>
      <w:r w:rsidRPr="00E25B0F">
        <w:rPr>
          <w:rStyle w:val="libBold2Char"/>
          <w:rtl/>
        </w:rPr>
        <w:t>74 ـ في أصول الكافي</w:t>
      </w:r>
      <w:r>
        <w:rPr>
          <w:rtl/>
        </w:rPr>
        <w:t xml:space="preserve"> علي بن إبراهيم </w:t>
      </w:r>
      <w:r w:rsidRPr="00E2074D">
        <w:rPr>
          <w:rtl/>
        </w:rPr>
        <w:t>عن أبيه عن القاسم بن محمد الجوهري عن بعض أصحابه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E2074D">
        <w:rPr>
          <w:rtl/>
        </w:rPr>
        <w:t>ويستن</w:t>
      </w:r>
      <w:r>
        <w:rPr>
          <w:rtl/>
        </w:rPr>
        <w:t>بئونك أحق هو ما يقول محمد في عل</w:t>
      </w:r>
      <w:r>
        <w:rPr>
          <w:rFonts w:hint="cs"/>
          <w:rtl/>
        </w:rPr>
        <w:t>يٍّ</w:t>
      </w:r>
      <w:r w:rsidRPr="00E2074D">
        <w:rPr>
          <w:rtl/>
        </w:rPr>
        <w:t xml:space="preserve">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قُلْ إِي وَرَبِّي إِنَّهُ لَحَقٌّ وَما أَنْتُمْ بِمُعْجِزِينَ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75 ـ في أمالي الصدوق </w:t>
      </w:r>
      <w:r w:rsidRPr="00E2074D">
        <w:rPr>
          <w:rtl/>
        </w:rPr>
        <w:t>«</w:t>
      </w:r>
      <w:r w:rsidRPr="003049E4">
        <w:rPr>
          <w:rStyle w:val="libAlaemChar"/>
          <w:rtl/>
        </w:rPr>
        <w:t>رحمه‌الله</w:t>
      </w:r>
      <w:r w:rsidRPr="00E2074D">
        <w:rPr>
          <w:rtl/>
        </w:rPr>
        <w:t>»</w:t>
      </w:r>
      <w:r>
        <w:rPr>
          <w:rtl/>
        </w:rPr>
        <w:t xml:space="preserve"> حدّثنا </w:t>
      </w:r>
      <w:r w:rsidRPr="00E2074D">
        <w:rPr>
          <w:rtl/>
        </w:rPr>
        <w:t>محمد بن الحسن رضى الله عنه قال</w:t>
      </w:r>
      <w:r>
        <w:rPr>
          <w:rtl/>
        </w:rPr>
        <w:t xml:space="preserve">: حدّثنا </w:t>
      </w:r>
      <w:r w:rsidRPr="00E2074D">
        <w:rPr>
          <w:rtl/>
        </w:rPr>
        <w:t>محمد بن الحسن الصفار عن</w:t>
      </w:r>
      <w:r>
        <w:rPr>
          <w:rtl/>
        </w:rPr>
        <w:t xml:space="preserve"> علي بن </w:t>
      </w:r>
      <w:r w:rsidRPr="00E2074D">
        <w:rPr>
          <w:rtl/>
        </w:rPr>
        <w:t>محمد القاساني عن سليمان بن داود المنقري عن يحيى بن سعيد عن</w:t>
      </w:r>
      <w:r>
        <w:rPr>
          <w:rtl/>
        </w:rPr>
        <w:t xml:space="preserve"> أبي عبد الله </w:t>
      </w:r>
      <w:r w:rsidRPr="00E2074D">
        <w:rPr>
          <w:rtl/>
        </w:rPr>
        <w:t xml:space="preserve">الصادق عن أبيه </w:t>
      </w:r>
      <w:r w:rsidRPr="003049E4">
        <w:rPr>
          <w:rStyle w:val="libAlaemChar"/>
          <w:rtl/>
        </w:rPr>
        <w:t>عليهما‌السلام</w:t>
      </w:r>
      <w:r w:rsidRPr="00E2074D">
        <w:rPr>
          <w:rtl/>
        </w:rPr>
        <w:t xml:space="preserve"> في قول الله تبارك وتعالى</w:t>
      </w:r>
      <w:r>
        <w:rPr>
          <w:rtl/>
        </w:rPr>
        <w:t xml:space="preserve">: </w:t>
      </w:r>
      <w:r w:rsidRPr="003049E4">
        <w:rPr>
          <w:rStyle w:val="libAlaemChar"/>
          <w:rtl/>
        </w:rPr>
        <w:t>(</w:t>
      </w:r>
      <w:r w:rsidRPr="003049E4">
        <w:rPr>
          <w:rStyle w:val="libAieChar"/>
          <w:rtl/>
        </w:rPr>
        <w:t>وَيَسْتَنْبِئُونَكَ أَحَقٌّ هُوَ قُلْ إِي وَرَبِّي إِنَّهُ لَحَقٌّ</w:t>
      </w:r>
      <w:r w:rsidRPr="003049E4">
        <w:rPr>
          <w:rStyle w:val="libAlaemChar"/>
          <w:rtl/>
        </w:rPr>
        <w:t>)</w:t>
      </w:r>
      <w:r w:rsidRPr="00E2074D">
        <w:rPr>
          <w:rtl/>
        </w:rPr>
        <w:t xml:space="preserve"> قال</w:t>
      </w:r>
      <w:r>
        <w:rPr>
          <w:rtl/>
        </w:rPr>
        <w:t xml:space="preserve">: </w:t>
      </w:r>
      <w:r w:rsidRPr="00E2074D">
        <w:rPr>
          <w:rtl/>
        </w:rPr>
        <w:t>يستنبئك يا محمد أهل مكة عن</w:t>
      </w:r>
      <w:r>
        <w:rPr>
          <w:rtl/>
        </w:rPr>
        <w:t xml:space="preserve"> علي بن </w:t>
      </w:r>
      <w:r w:rsidRPr="00E2074D">
        <w:rPr>
          <w:rtl/>
        </w:rPr>
        <w:t xml:space="preserve">أبي طالب </w:t>
      </w:r>
      <w:r>
        <w:rPr>
          <w:rtl/>
        </w:rPr>
        <w:t>أ</w:t>
      </w:r>
      <w:r w:rsidRPr="00E2074D">
        <w:rPr>
          <w:rtl/>
        </w:rPr>
        <w:t xml:space="preserve">امام </w:t>
      </w:r>
      <w:r w:rsidRPr="003049E4">
        <w:rPr>
          <w:rStyle w:val="libAlaemChar"/>
          <w:rtl/>
        </w:rPr>
        <w:t>(</w:t>
      </w:r>
      <w:r w:rsidRPr="003049E4">
        <w:rPr>
          <w:rStyle w:val="libAieChar"/>
          <w:rtl/>
        </w:rPr>
        <w:t>هُوَ؟ قُلْ إِي وَرَبِّي إِنَّهُ لَحَقٌ</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76 ـ في تفسير علي بن إبراهيم </w:t>
      </w:r>
      <w:r w:rsidRPr="00E2074D">
        <w:rPr>
          <w:rtl/>
        </w:rPr>
        <w:t xml:space="preserve">ثم قال </w:t>
      </w:r>
      <w:r w:rsidRPr="003049E4">
        <w:rPr>
          <w:rStyle w:val="libAlaemChar"/>
          <w:rtl/>
        </w:rPr>
        <w:t>(</w:t>
      </w:r>
      <w:r w:rsidRPr="003049E4">
        <w:rPr>
          <w:rStyle w:val="libAieChar"/>
          <w:rtl/>
        </w:rPr>
        <w:t>وَلَوْ أَنَّ لِكُلِّ نَفْسٍ ظَلَمَتْ</w:t>
      </w:r>
      <w:r w:rsidRPr="003049E4">
        <w:rPr>
          <w:rStyle w:val="libAlaemChar"/>
          <w:rtl/>
        </w:rPr>
        <w:t>)</w:t>
      </w:r>
      <w:r>
        <w:rPr>
          <w:rtl/>
        </w:rPr>
        <w:t xml:space="preserve"> آل محمّد </w:t>
      </w:r>
      <w:r w:rsidRPr="00E2074D">
        <w:rPr>
          <w:rtl/>
        </w:rPr>
        <w:t>صلوات الله عليهم حقهم ما في الأرض جميعا لافتدت به في ذلك الوقت يعنى الرجعة.</w:t>
      </w:r>
    </w:p>
    <w:p w:rsidR="003F1E9A" w:rsidRPr="00E2074D" w:rsidRDefault="003F1E9A" w:rsidP="00366395">
      <w:pPr>
        <w:pStyle w:val="libNormal"/>
        <w:rPr>
          <w:rtl/>
        </w:rPr>
      </w:pPr>
      <w:r w:rsidRPr="00E2074D">
        <w:rPr>
          <w:rtl/>
        </w:rPr>
        <w:t>77</w:t>
      </w:r>
      <w:r>
        <w:rPr>
          <w:rtl/>
        </w:rPr>
        <w:t xml:space="preserve"> ـ وحدّثني </w:t>
      </w:r>
      <w:r w:rsidRPr="00E2074D">
        <w:rPr>
          <w:rtl/>
        </w:rPr>
        <w:t>محمد بن جعفر قال</w:t>
      </w:r>
      <w:r>
        <w:rPr>
          <w:rtl/>
        </w:rPr>
        <w:t xml:space="preserve">: حدّثني </w:t>
      </w:r>
      <w:r w:rsidRPr="00E2074D">
        <w:rPr>
          <w:rtl/>
        </w:rPr>
        <w:t>محمد بن</w:t>
      </w:r>
      <w:r>
        <w:rPr>
          <w:rtl/>
        </w:rPr>
        <w:t xml:space="preserve"> أحمد </w:t>
      </w:r>
      <w:r w:rsidRPr="00E2074D">
        <w:rPr>
          <w:rtl/>
        </w:rPr>
        <w:t>عن</w:t>
      </w:r>
      <w:r>
        <w:rPr>
          <w:rtl/>
        </w:rPr>
        <w:t xml:space="preserve"> أحمد </w:t>
      </w:r>
      <w:r w:rsidRPr="00E2074D">
        <w:rPr>
          <w:rtl/>
        </w:rPr>
        <w:t>بن الحسين عن صالح</w:t>
      </w:r>
      <w:r>
        <w:rPr>
          <w:rtl/>
        </w:rPr>
        <w:t xml:space="preserve"> بن أبي </w:t>
      </w:r>
      <w:r w:rsidRPr="00E2074D">
        <w:rPr>
          <w:rtl/>
        </w:rPr>
        <w:t>حماد عن الحسن بن موسى الخشاب عن رجل عن حماد بن عيسى عمن رواه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سئل عن قوله</w:t>
      </w:r>
      <w:r>
        <w:rPr>
          <w:rtl/>
        </w:rPr>
        <w:t xml:space="preserve">: </w:t>
      </w:r>
      <w:r w:rsidRPr="003049E4">
        <w:rPr>
          <w:rStyle w:val="libAlaemChar"/>
          <w:rtl/>
        </w:rPr>
        <w:t>(</w:t>
      </w:r>
      <w:r w:rsidRPr="003049E4">
        <w:rPr>
          <w:rStyle w:val="libAieChar"/>
          <w:rtl/>
        </w:rPr>
        <w:t>وَأَسَرُّوا النَّدامَةَ لَمَّا رَأَوُا الْعَذابَ</w:t>
      </w:r>
      <w:r w:rsidRPr="003049E4">
        <w:rPr>
          <w:rStyle w:val="libAlaemChar"/>
          <w:rtl/>
        </w:rPr>
        <w:t>)</w:t>
      </w:r>
      <w:r w:rsidRPr="00E2074D">
        <w:rPr>
          <w:rtl/>
        </w:rPr>
        <w:t xml:space="preserve"> قال</w:t>
      </w:r>
      <w:r>
        <w:rPr>
          <w:rtl/>
        </w:rPr>
        <w:t xml:space="preserve">: </w:t>
      </w:r>
      <w:r w:rsidRPr="00E2074D">
        <w:rPr>
          <w:rtl/>
        </w:rPr>
        <w:t>قيل له ما ينفعهم اسرار الندامة وهم في العذاب</w:t>
      </w:r>
      <w:r>
        <w:rPr>
          <w:rtl/>
        </w:rPr>
        <w:t>؟</w:t>
      </w:r>
      <w:r w:rsidRPr="00E2074D">
        <w:rPr>
          <w:rtl/>
        </w:rPr>
        <w:t xml:space="preserve"> قال كرهوا شماتة الأعداء.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w:t>
      </w:r>
      <w:r>
        <w:rPr>
          <w:rtl/>
        </w:rPr>
        <w:t xml:space="preserve">: </w:t>
      </w:r>
      <w:r w:rsidRPr="00E2074D">
        <w:rPr>
          <w:rtl/>
        </w:rPr>
        <w:t>«</w:t>
      </w:r>
      <w:r w:rsidRPr="003049E4">
        <w:rPr>
          <w:rStyle w:val="libAlaemChar"/>
          <w:rtl/>
        </w:rPr>
        <w:t>عليه‌السلام</w:t>
      </w:r>
      <w:r w:rsidRPr="00E2074D">
        <w:rPr>
          <w:rtl/>
        </w:rPr>
        <w:t>»</w:t>
      </w:r>
      <w:r>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78 ـ في روضة الكافي </w:t>
      </w:r>
      <w:r w:rsidRPr="00E2074D">
        <w:rPr>
          <w:rtl/>
        </w:rPr>
        <w:t>باسناده</w:t>
      </w:r>
      <w:r>
        <w:rPr>
          <w:rtl/>
        </w:rPr>
        <w:t xml:space="preserve"> إلى أبي عبد الله </w:t>
      </w:r>
      <w:r w:rsidRPr="003049E4">
        <w:rPr>
          <w:rStyle w:val="libAlaemChar"/>
          <w:rtl/>
        </w:rPr>
        <w:t>عليه‌السلام</w:t>
      </w:r>
      <w:r w:rsidRPr="00E2074D">
        <w:rPr>
          <w:rtl/>
        </w:rPr>
        <w:t xml:space="preserve"> عن النبي </w:t>
      </w:r>
      <w:r w:rsidRPr="003049E4">
        <w:rPr>
          <w:rStyle w:val="libAlaemChar"/>
          <w:rtl/>
        </w:rPr>
        <w:t>صلى‌الله‌عليه‌وآله</w:t>
      </w:r>
      <w:r w:rsidRPr="00E2074D">
        <w:rPr>
          <w:rtl/>
        </w:rPr>
        <w:t xml:space="preserve"> حديث طويل يقول فيه </w:t>
      </w:r>
      <w:r w:rsidRPr="003049E4">
        <w:rPr>
          <w:rStyle w:val="libAlaemChar"/>
          <w:rtl/>
        </w:rPr>
        <w:t>صلى‌الله‌عليه‌وآله</w:t>
      </w:r>
      <w:r>
        <w:rPr>
          <w:rtl/>
        </w:rPr>
        <w:t xml:space="preserve">: </w:t>
      </w:r>
      <w:r w:rsidRPr="00E2074D">
        <w:rPr>
          <w:rtl/>
        </w:rPr>
        <w:t>وشر الندامة ندامة يوم القيمة.</w:t>
      </w:r>
    </w:p>
    <w:p w:rsidR="003F1E9A" w:rsidRPr="00E2074D" w:rsidRDefault="003F1E9A" w:rsidP="00366395">
      <w:pPr>
        <w:pStyle w:val="libNormal"/>
        <w:rPr>
          <w:rtl/>
        </w:rPr>
      </w:pPr>
      <w:r w:rsidRPr="00E25B0F">
        <w:rPr>
          <w:rStyle w:val="libBold2Char"/>
          <w:rtl/>
        </w:rPr>
        <w:t xml:space="preserve">79 ـ في كتاب الاهليلجة </w:t>
      </w:r>
      <w:r w:rsidRPr="00E2074D">
        <w:rPr>
          <w:rtl/>
        </w:rPr>
        <w:t xml:space="preserve">قال الصادق </w:t>
      </w:r>
      <w:r w:rsidRPr="003049E4">
        <w:rPr>
          <w:rStyle w:val="libAlaemChar"/>
          <w:rtl/>
        </w:rPr>
        <w:t>عليه‌السلام</w:t>
      </w:r>
      <w:r>
        <w:rPr>
          <w:rtl/>
        </w:rPr>
        <w:t xml:space="preserve">: </w:t>
      </w:r>
      <w:r w:rsidRPr="00E2074D">
        <w:rPr>
          <w:rtl/>
        </w:rPr>
        <w:t xml:space="preserve">وأنزل عليكم كتابا فيه </w:t>
      </w:r>
      <w:r w:rsidRPr="003049E4">
        <w:rPr>
          <w:rStyle w:val="libAlaemChar"/>
          <w:rtl/>
        </w:rPr>
        <w:t>(</w:t>
      </w:r>
      <w:r w:rsidRPr="003049E4">
        <w:rPr>
          <w:rStyle w:val="libAieChar"/>
          <w:rtl/>
        </w:rPr>
        <w:t>شِفاءٌ لِما فِي الصُّدُورِ</w:t>
      </w:r>
      <w:r w:rsidRPr="003049E4">
        <w:rPr>
          <w:rStyle w:val="libAlaemChar"/>
          <w:rtl/>
        </w:rPr>
        <w:t>)</w:t>
      </w:r>
      <w:r w:rsidRPr="00E2074D">
        <w:rPr>
          <w:rtl/>
        </w:rPr>
        <w:t xml:space="preserve"> من أمراض الخواطر ومشتبهات الأمور.</w:t>
      </w:r>
    </w:p>
    <w:p w:rsidR="003F1E9A" w:rsidRPr="00E2074D" w:rsidRDefault="003F1E9A" w:rsidP="00366395">
      <w:pPr>
        <w:pStyle w:val="libNormal"/>
        <w:rPr>
          <w:rtl/>
        </w:rPr>
      </w:pPr>
      <w:r w:rsidRPr="00E25B0F">
        <w:rPr>
          <w:rStyle w:val="libBold2Char"/>
          <w:rtl/>
        </w:rPr>
        <w:t>80 ـ في أصول الكافي</w:t>
      </w:r>
      <w:r w:rsidRPr="00E2074D">
        <w:rPr>
          <w:rtl/>
        </w:rPr>
        <w:t xml:space="preserve"> على عن أبيه عن النوفلي عن السكوني عن</w:t>
      </w:r>
      <w:r>
        <w:rPr>
          <w:rtl/>
        </w:rPr>
        <w:t xml:space="preserve"> أبي عبد الله </w:t>
      </w:r>
      <w:r w:rsidRPr="00E2074D">
        <w:rPr>
          <w:rtl/>
        </w:rPr>
        <w:t xml:space="preserve">عن آبائه </w:t>
      </w:r>
      <w:r w:rsidRPr="003049E4">
        <w:rPr>
          <w:rStyle w:val="libAlaemChar"/>
          <w:rtl/>
        </w:rPr>
        <w:t>عليهم‌السلام</w:t>
      </w:r>
      <w:r w:rsidRPr="00E2074D">
        <w:rPr>
          <w:rtl/>
        </w:rPr>
        <w:t xml:space="preserve"> قال</w:t>
      </w:r>
      <w:r>
        <w:rPr>
          <w:rtl/>
        </w:rPr>
        <w:t xml:space="preserve">: </w:t>
      </w:r>
      <w:r w:rsidRPr="00E2074D">
        <w:rPr>
          <w:rtl/>
        </w:rPr>
        <w:t>شكا رجل</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وجعا في صدره</w:t>
      </w:r>
      <w:r>
        <w:rPr>
          <w:rtl/>
        </w:rPr>
        <w:t xml:space="preserve">، </w:t>
      </w:r>
      <w:r w:rsidRPr="00E2074D">
        <w:rPr>
          <w:rtl/>
        </w:rPr>
        <w:t>فقال</w:t>
      </w:r>
      <w:r>
        <w:rPr>
          <w:rtl/>
        </w:rPr>
        <w:t xml:space="preserve">: </w:t>
      </w:r>
      <w:r w:rsidRPr="00E2074D">
        <w:rPr>
          <w:rtl/>
        </w:rPr>
        <w:t xml:space="preserve">استشف بالقرآن فان الله </w:t>
      </w:r>
      <w:r w:rsidRPr="003049E4">
        <w:rPr>
          <w:rStyle w:val="libAlaemChar"/>
          <w:rtl/>
        </w:rPr>
        <w:t>عزوجل</w:t>
      </w:r>
      <w:r w:rsidRPr="00E2074D">
        <w:rPr>
          <w:rtl/>
        </w:rPr>
        <w:t xml:space="preserve"> يقول</w:t>
      </w:r>
      <w:r>
        <w:rPr>
          <w:rtl/>
        </w:rPr>
        <w:t xml:space="preserve">: </w:t>
      </w:r>
      <w:r w:rsidRPr="00E2074D">
        <w:rPr>
          <w:rtl/>
        </w:rPr>
        <w:t xml:space="preserve">و </w:t>
      </w:r>
      <w:r w:rsidRPr="003049E4">
        <w:rPr>
          <w:rStyle w:val="libAlaemChar"/>
          <w:rtl/>
        </w:rPr>
        <w:t>(</w:t>
      </w:r>
      <w:r w:rsidRPr="003049E4">
        <w:rPr>
          <w:rStyle w:val="libAieChar"/>
          <w:rtl/>
        </w:rPr>
        <w:t>شِفاءٌ لِما فِي الصُّدُورِ</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81 ـ في روضة الكافي علي بن إبراهيم </w:t>
      </w:r>
      <w:r w:rsidRPr="00E2074D">
        <w:rPr>
          <w:rtl/>
        </w:rPr>
        <w:t>عن أبيه عن عمرو بن عثمان عن</w:t>
      </w:r>
      <w:r>
        <w:rPr>
          <w:rtl/>
        </w:rPr>
        <w:t xml:space="preserve"> علي بن </w:t>
      </w:r>
      <w:r w:rsidRPr="00E2074D">
        <w:rPr>
          <w:rtl/>
        </w:rPr>
        <w:t>عيسى رفعه</w:t>
      </w:r>
      <w:r>
        <w:rPr>
          <w:rtl/>
        </w:rPr>
        <w:t xml:space="preserve"> قال: إنّ </w:t>
      </w:r>
      <w:r w:rsidRPr="00E2074D">
        <w:rPr>
          <w:rtl/>
        </w:rPr>
        <w:t xml:space="preserve">موسى </w:t>
      </w:r>
      <w:r w:rsidRPr="003049E4">
        <w:rPr>
          <w:rStyle w:val="libAlaemChar"/>
          <w:rtl/>
        </w:rPr>
        <w:t>عليه‌السلام</w:t>
      </w:r>
      <w:r w:rsidRPr="00E2074D">
        <w:rPr>
          <w:rtl/>
        </w:rPr>
        <w:t xml:space="preserve"> ناجاه الله تبارك وتعالى فقال له في مناجاته</w:t>
      </w:r>
      <w:r>
        <w:rPr>
          <w:rtl/>
        </w:rPr>
        <w:t xml:space="preserve">: </w:t>
      </w:r>
      <w:r w:rsidRPr="00E2074D">
        <w:rPr>
          <w:rtl/>
        </w:rPr>
        <w:t xml:space="preserve">يا موسى لا يطول في الدنيا أملك وذكر حديثا قدسيا طويلا يقول فيه عز من قائل وقد ذكر محمدا </w:t>
      </w:r>
      <w:r w:rsidRPr="003049E4">
        <w:rPr>
          <w:rStyle w:val="libAlaemChar"/>
          <w:rtl/>
        </w:rPr>
        <w:t>صلى‌الله‌عليه‌وآله</w:t>
      </w:r>
      <w:r>
        <w:rPr>
          <w:rtl/>
        </w:rPr>
        <w:t xml:space="preserve">: </w:t>
      </w:r>
      <w:r w:rsidRPr="00E2074D">
        <w:rPr>
          <w:rtl/>
        </w:rPr>
        <w:t xml:space="preserve">ولأنزلن عليه قرآنا فرقانا </w:t>
      </w:r>
      <w:r w:rsidRPr="003049E4">
        <w:rPr>
          <w:rStyle w:val="libAlaemChar"/>
          <w:rtl/>
        </w:rPr>
        <w:t>(</w:t>
      </w:r>
      <w:r w:rsidRPr="003049E4">
        <w:rPr>
          <w:rStyle w:val="libAieChar"/>
          <w:rtl/>
        </w:rPr>
        <w:t>شِفاءٌ لِما فِي الصُّدُورِ</w:t>
      </w:r>
      <w:r w:rsidRPr="003049E4">
        <w:rPr>
          <w:rStyle w:val="libAlaemChar"/>
          <w:rtl/>
        </w:rPr>
        <w:t>)</w:t>
      </w:r>
      <w:r w:rsidRPr="00E2074D">
        <w:rPr>
          <w:rtl/>
        </w:rPr>
        <w:t xml:space="preserve"> من نفث الشيطان.</w:t>
      </w:r>
    </w:p>
    <w:p w:rsidR="003F1E9A" w:rsidRPr="00E2074D" w:rsidRDefault="003F1E9A" w:rsidP="00366395">
      <w:pPr>
        <w:pStyle w:val="libNormal"/>
        <w:rPr>
          <w:rtl/>
        </w:rPr>
      </w:pPr>
      <w:r w:rsidRPr="00E25B0F">
        <w:rPr>
          <w:rStyle w:val="libBold2Char"/>
          <w:rtl/>
        </w:rPr>
        <w:t xml:space="preserve">82 ـ في نهج البلاغة </w:t>
      </w:r>
      <w:r w:rsidRPr="00E2074D">
        <w:rPr>
          <w:rtl/>
        </w:rPr>
        <w:t xml:space="preserve">قال </w:t>
      </w:r>
      <w:r w:rsidRPr="003049E4">
        <w:rPr>
          <w:rStyle w:val="libAlaemChar"/>
          <w:rtl/>
        </w:rPr>
        <w:t>عليه‌السلام</w:t>
      </w:r>
      <w:r>
        <w:rPr>
          <w:rtl/>
        </w:rPr>
        <w:t xml:space="preserve">: </w:t>
      </w:r>
      <w:r w:rsidRPr="00E2074D">
        <w:rPr>
          <w:rtl/>
        </w:rPr>
        <w:t xml:space="preserve">وتعلموا القرآن فانه ربيع القلوب واستشفوا بنوره فانه </w:t>
      </w:r>
      <w:r w:rsidRPr="003049E4">
        <w:rPr>
          <w:rStyle w:val="libAlaemChar"/>
          <w:rtl/>
        </w:rPr>
        <w:t>(</w:t>
      </w:r>
      <w:r w:rsidRPr="003049E4">
        <w:rPr>
          <w:rStyle w:val="libAieChar"/>
          <w:rtl/>
        </w:rPr>
        <w:t>شِفاءٌ لِما فِي الصُّدُورِ</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83 ـ في تفسير علي بن إبراهيم </w:t>
      </w:r>
      <w:r w:rsidRPr="00E2074D">
        <w:rPr>
          <w:rtl/>
          <w:lang w:bidi="fa-IR"/>
        </w:rPr>
        <w:t>رجع</w:t>
      </w:r>
      <w:r>
        <w:rPr>
          <w:rtl/>
          <w:lang w:bidi="fa-IR"/>
        </w:rPr>
        <w:t xml:space="preserve"> إلى </w:t>
      </w:r>
      <w:r w:rsidRPr="00E2074D">
        <w:rPr>
          <w:rtl/>
          <w:lang w:bidi="fa-IR"/>
        </w:rPr>
        <w:t>رواية</w:t>
      </w:r>
      <w:r>
        <w:rPr>
          <w:rtl/>
          <w:lang w:bidi="fa-IR"/>
        </w:rPr>
        <w:t xml:space="preserve"> علي بن إبراهيم </w:t>
      </w:r>
      <w:r w:rsidRPr="00E2074D">
        <w:rPr>
          <w:rtl/>
          <w:lang w:bidi="fa-IR"/>
        </w:rPr>
        <w:t>بن هاشم قال</w:t>
      </w:r>
      <w:r>
        <w:rPr>
          <w:rtl/>
          <w:lang w:bidi="fa-IR"/>
        </w:rPr>
        <w:t xml:space="preserve">: </w:t>
      </w:r>
      <w:r w:rsidRPr="00E2074D">
        <w:rPr>
          <w:rtl/>
          <w:lang w:bidi="fa-IR"/>
        </w:rPr>
        <w:t>ثم قال جل ذكره</w:t>
      </w:r>
      <w:r>
        <w:rPr>
          <w:rtl/>
          <w:lang w:bidi="fa-IR"/>
        </w:rPr>
        <w:t xml:space="preserve">: </w:t>
      </w:r>
      <w:r w:rsidRPr="003049E4">
        <w:rPr>
          <w:rStyle w:val="libAlaemChar"/>
          <w:rtl/>
        </w:rPr>
        <w:t>(</w:t>
      </w:r>
      <w:r w:rsidRPr="003049E4">
        <w:rPr>
          <w:rStyle w:val="libAieChar"/>
          <w:rtl/>
        </w:rPr>
        <w:t>يا أَيُّهَا النَّاسُ قَدْ جاءَتْكُمْ مَوْعِظَةٌ مِنْ رَبِّكُمْ وَشِفاءٌ لِما فِي الصُّدُورِ وَهُدىً وَرَحْمَةٌ لِلْمُؤْمِنِينَ</w:t>
      </w:r>
      <w:r w:rsidRPr="003049E4">
        <w:rPr>
          <w:rStyle w:val="libAlaemChar"/>
          <w:rtl/>
        </w:rPr>
        <w:t>)</w:t>
      </w:r>
      <w:r w:rsidRPr="00E2074D">
        <w:rPr>
          <w:rtl/>
          <w:lang w:bidi="fa-IR"/>
        </w:rPr>
        <w:t xml:space="preserve"> قال رسول الله </w:t>
      </w:r>
      <w:r w:rsidRPr="003049E4">
        <w:rPr>
          <w:rStyle w:val="libAlaemChar"/>
          <w:rtl/>
        </w:rPr>
        <w:t>صلى‌الله‌عليه‌وآله</w:t>
      </w:r>
      <w:r>
        <w:rPr>
          <w:rtl/>
          <w:lang w:bidi="fa-IR"/>
        </w:rPr>
        <w:t xml:space="preserve">: </w:t>
      </w:r>
      <w:r w:rsidRPr="00E2074D">
        <w:rPr>
          <w:rtl/>
          <w:lang w:bidi="fa-IR"/>
        </w:rPr>
        <w:t>والقرآن ثم قال</w:t>
      </w:r>
      <w:r>
        <w:rPr>
          <w:rtl/>
          <w:lang w:bidi="fa-IR"/>
        </w:rPr>
        <w:t xml:space="preserve">: </w:t>
      </w:r>
      <w:r w:rsidRPr="00E2074D">
        <w:rPr>
          <w:rtl/>
          <w:lang w:bidi="fa-IR"/>
        </w:rPr>
        <w:t xml:space="preserve">قل لهم يا محمد </w:t>
      </w:r>
      <w:r w:rsidRPr="003049E4">
        <w:rPr>
          <w:rStyle w:val="libAlaemChar"/>
          <w:rtl/>
        </w:rPr>
        <w:t>(</w:t>
      </w:r>
      <w:r w:rsidRPr="003049E4">
        <w:rPr>
          <w:rStyle w:val="libAieChar"/>
          <w:rtl/>
        </w:rPr>
        <w:t>بِفَضْلِ اللهِ وَبِرَحْمَتِهِ فَبِذلِكَ فَلْيَفْرَحُوا هُوَ خَيْرٌ مِمَّا يَجْمَعُونَ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الفضل رسول الله </w:t>
      </w:r>
      <w:r w:rsidRPr="003049E4">
        <w:rPr>
          <w:rStyle w:val="libAlaemChar"/>
          <w:rtl/>
        </w:rPr>
        <w:t>صلى‌الله‌عليه‌وآله</w:t>
      </w:r>
      <w:r w:rsidRPr="00E2074D">
        <w:rPr>
          <w:rtl/>
          <w:lang w:bidi="fa-IR"/>
        </w:rPr>
        <w:t xml:space="preserve"> ورحمته أمير المؤمنين </w:t>
      </w:r>
      <w:r w:rsidRPr="003049E4">
        <w:rPr>
          <w:rStyle w:val="libAlaemChar"/>
          <w:rtl/>
        </w:rPr>
        <w:t>عليه‌السلام</w:t>
      </w:r>
      <w:r>
        <w:rPr>
          <w:rtl/>
          <w:lang w:bidi="fa-IR"/>
        </w:rPr>
        <w:t xml:space="preserve">، </w:t>
      </w:r>
      <w:r w:rsidRPr="00E2074D">
        <w:rPr>
          <w:rtl/>
          <w:lang w:bidi="fa-IR"/>
        </w:rPr>
        <w:t>وبذلك فليفرحوا</w:t>
      </w:r>
      <w:r>
        <w:rPr>
          <w:rtl/>
          <w:lang w:bidi="fa-IR"/>
        </w:rPr>
        <w:t xml:space="preserve">، </w:t>
      </w:r>
      <w:r w:rsidRPr="00E2074D">
        <w:rPr>
          <w:rtl/>
          <w:lang w:bidi="fa-IR"/>
        </w:rPr>
        <w:t>قال</w:t>
      </w:r>
      <w:r>
        <w:rPr>
          <w:rtl/>
          <w:lang w:bidi="fa-IR"/>
        </w:rPr>
        <w:t xml:space="preserve">: </w:t>
      </w:r>
      <w:r w:rsidRPr="00E2074D">
        <w:rPr>
          <w:rtl/>
          <w:lang w:bidi="fa-IR"/>
        </w:rPr>
        <w:t>فليفرح شيعتنا هو خير مما أعطوا أعدائنا من الذهب والفضة.</w:t>
      </w:r>
    </w:p>
    <w:p w:rsidR="003F1E9A" w:rsidRPr="00E2074D" w:rsidRDefault="003F1E9A" w:rsidP="00366395">
      <w:pPr>
        <w:pStyle w:val="libNormal"/>
        <w:rPr>
          <w:rtl/>
        </w:rPr>
      </w:pPr>
      <w:r w:rsidRPr="00E25B0F">
        <w:rPr>
          <w:rStyle w:val="libBold2Char"/>
          <w:rtl/>
        </w:rPr>
        <w:t xml:space="preserve">84 ـ في مجمع البيان </w:t>
      </w:r>
      <w:r w:rsidRPr="00E2074D">
        <w:rPr>
          <w:rtl/>
        </w:rPr>
        <w:t xml:space="preserve">وروى أنس عن النبي </w:t>
      </w:r>
      <w:r w:rsidRPr="003049E4">
        <w:rPr>
          <w:rStyle w:val="libAlaemChar"/>
          <w:rtl/>
        </w:rPr>
        <w:t>صلى‌الله‌عليه‌وآله</w:t>
      </w:r>
      <w:r w:rsidRPr="00E2074D">
        <w:rPr>
          <w:rtl/>
        </w:rPr>
        <w:t xml:space="preserve"> انه قال</w:t>
      </w:r>
      <w:r>
        <w:rPr>
          <w:rtl/>
        </w:rPr>
        <w:t xml:space="preserve">: </w:t>
      </w:r>
      <w:r w:rsidRPr="00E2074D">
        <w:rPr>
          <w:rtl/>
        </w:rPr>
        <w:t>من هداه الله للإسلام وعلمه القرآن ثم شكى الفاقة كتب الله الفاقة بين عينيه</w:t>
      </w:r>
      <w:r>
        <w:rPr>
          <w:rtl/>
        </w:rPr>
        <w:t xml:space="preserve"> إلى </w:t>
      </w:r>
      <w:r w:rsidRPr="00E2074D">
        <w:rPr>
          <w:rtl/>
        </w:rPr>
        <w:t>يوم القيمة</w:t>
      </w:r>
      <w:r>
        <w:rPr>
          <w:rtl/>
        </w:rPr>
        <w:t xml:space="preserve">، </w:t>
      </w:r>
      <w:r w:rsidRPr="00E2074D">
        <w:rPr>
          <w:rtl/>
        </w:rPr>
        <w:t xml:space="preserve">ثم تلا </w:t>
      </w:r>
      <w:r w:rsidRPr="003049E4">
        <w:rPr>
          <w:rStyle w:val="libAlaemChar"/>
          <w:rtl/>
        </w:rPr>
        <w:t>(</w:t>
      </w:r>
      <w:r w:rsidRPr="003049E4">
        <w:rPr>
          <w:rStyle w:val="libAieChar"/>
          <w:rtl/>
        </w:rPr>
        <w:t>قُلْ بِفَضْلِ اللهِ وَبِرَحْمَتِهِ</w:t>
      </w:r>
      <w:r w:rsidRPr="003049E4">
        <w:rPr>
          <w:rStyle w:val="libAlaemChar"/>
          <w:rtl/>
        </w:rPr>
        <w:t>)</w:t>
      </w:r>
      <w:r>
        <w:rPr>
          <w:rtl/>
        </w:rPr>
        <w:t xml:space="preserve"> الآية </w:t>
      </w:r>
      <w:r w:rsidRPr="00E2074D">
        <w:rPr>
          <w:rtl/>
        </w:rPr>
        <w:t>وقال</w:t>
      </w:r>
      <w:r>
        <w:rPr>
          <w:rtl/>
        </w:rPr>
        <w:t xml:space="preserve"> أبو </w:t>
      </w:r>
      <w:r w:rsidRPr="00E2074D">
        <w:rPr>
          <w:rtl/>
        </w:rPr>
        <w:t xml:space="preserve">جعفر </w:t>
      </w:r>
      <w:r w:rsidRPr="003049E4">
        <w:rPr>
          <w:rStyle w:val="libAlaemChar"/>
          <w:rtl/>
        </w:rPr>
        <w:t>عليه‌السلام</w:t>
      </w:r>
      <w:r w:rsidRPr="00E2074D">
        <w:rPr>
          <w:rtl/>
        </w:rPr>
        <w:t xml:space="preserve"> فضل الله رسوله ورحمته</w:t>
      </w:r>
      <w:r>
        <w:rPr>
          <w:rtl/>
        </w:rPr>
        <w:t xml:space="preserve"> علي بن </w:t>
      </w:r>
      <w:r w:rsidRPr="00E2074D">
        <w:rPr>
          <w:rtl/>
        </w:rPr>
        <w:t>أبي طالب.</w:t>
      </w:r>
    </w:p>
    <w:p w:rsidR="003F1E9A" w:rsidRPr="00E2074D" w:rsidRDefault="003F1E9A" w:rsidP="00366395">
      <w:pPr>
        <w:pStyle w:val="libNormal"/>
        <w:rPr>
          <w:rtl/>
        </w:rPr>
      </w:pPr>
      <w:r w:rsidRPr="00E25B0F">
        <w:rPr>
          <w:rStyle w:val="libBold2Char"/>
          <w:rtl/>
        </w:rPr>
        <w:t>85 ـ في أصول الكافي</w:t>
      </w:r>
      <w:r w:rsidRPr="00E2074D">
        <w:rPr>
          <w:rtl/>
        </w:rPr>
        <w:t xml:space="preserve"> عدة من أصحابنا عن</w:t>
      </w:r>
      <w:r>
        <w:rPr>
          <w:rtl/>
        </w:rPr>
        <w:t xml:space="preserve"> أحمد </w:t>
      </w:r>
      <w:r w:rsidRPr="00E2074D">
        <w:rPr>
          <w:rtl/>
        </w:rPr>
        <w:t xml:space="preserve">بن محمد عن عمر بن عبد العزيز عن محمد بن الفضيل عن الرضا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3049E4">
        <w:rPr>
          <w:rStyle w:val="libAlaemChar"/>
          <w:rtl/>
        </w:rPr>
        <w:t>(</w:t>
      </w:r>
      <w:r w:rsidRPr="003049E4">
        <w:rPr>
          <w:rStyle w:val="libAieChar"/>
          <w:rtl/>
        </w:rPr>
        <w:t>قُلْ بِفَضْلِ اللهِ وَبِرَحْمَتِهِ فَبِذلِكَ</w:t>
      </w:r>
    </w:p>
    <w:p w:rsidR="003F1E9A" w:rsidRPr="00E2074D" w:rsidRDefault="003F1E9A" w:rsidP="003049E4">
      <w:pPr>
        <w:pStyle w:val="libNormal0"/>
        <w:rPr>
          <w:rtl/>
        </w:rPr>
      </w:pPr>
      <w:r>
        <w:rPr>
          <w:rtl/>
        </w:rPr>
        <w:br w:type="page"/>
      </w:r>
      <w:r w:rsidRPr="003049E4">
        <w:rPr>
          <w:rStyle w:val="libAieChar"/>
          <w:rtl/>
        </w:rPr>
        <w:lastRenderedPageBreak/>
        <w:t>ـ فَلْيَفْرَحُوا هُوَ خَيْرٌ مِمَّا يَجْمَعُونَ</w:t>
      </w:r>
      <w:r w:rsidRPr="003049E4">
        <w:rPr>
          <w:rStyle w:val="libAlaemChar"/>
          <w:rtl/>
        </w:rPr>
        <w:t>)</w:t>
      </w:r>
      <w:r w:rsidRPr="00E2074D">
        <w:rPr>
          <w:rtl/>
        </w:rPr>
        <w:t xml:space="preserve"> قال</w:t>
      </w:r>
      <w:r>
        <w:rPr>
          <w:rtl/>
        </w:rPr>
        <w:t xml:space="preserve">: </w:t>
      </w:r>
      <w:r w:rsidRPr="00E2074D">
        <w:rPr>
          <w:rtl/>
        </w:rPr>
        <w:t>بولاية</w:t>
      </w:r>
      <w:r>
        <w:rPr>
          <w:rtl/>
        </w:rPr>
        <w:t xml:space="preserve"> محمّد وآل محمّد </w:t>
      </w:r>
      <w:r w:rsidRPr="003049E4">
        <w:rPr>
          <w:rStyle w:val="libAlaemChar"/>
          <w:rtl/>
        </w:rPr>
        <w:t>عليهم‌السلام</w:t>
      </w:r>
      <w:r w:rsidRPr="00E2074D">
        <w:rPr>
          <w:rtl/>
        </w:rPr>
        <w:t xml:space="preserve"> هو خير مما يجمع هؤلاء من دنياهم.</w:t>
      </w:r>
    </w:p>
    <w:p w:rsidR="003F1E9A" w:rsidRPr="00E2074D" w:rsidRDefault="003F1E9A" w:rsidP="00366395">
      <w:pPr>
        <w:pStyle w:val="libNormal"/>
        <w:rPr>
          <w:rtl/>
        </w:rPr>
      </w:pPr>
      <w:r w:rsidRPr="00E25B0F">
        <w:rPr>
          <w:rStyle w:val="libBold2Char"/>
          <w:rtl/>
        </w:rPr>
        <w:t xml:space="preserve">86 ـ في أمالي الصدوق </w:t>
      </w:r>
      <w:r>
        <w:rPr>
          <w:rtl/>
        </w:rPr>
        <w:t>(</w:t>
      </w:r>
      <w:r w:rsidRPr="003049E4">
        <w:rPr>
          <w:rStyle w:val="libAlaemChar"/>
          <w:rtl/>
        </w:rPr>
        <w:t>رحمه‌الله</w:t>
      </w:r>
      <w:r>
        <w:rPr>
          <w:rtl/>
        </w:rPr>
        <w:t>)</w:t>
      </w:r>
      <w:r w:rsidRPr="00E2074D">
        <w:rPr>
          <w:rtl/>
        </w:rPr>
        <w:t xml:space="preserve"> باسناده</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حديث طويل وفيه يقول </w:t>
      </w:r>
      <w:r w:rsidRPr="003049E4">
        <w:rPr>
          <w:rStyle w:val="libAlaemChar"/>
          <w:rtl/>
        </w:rPr>
        <w:t>صلى‌الله‌عليه‌وآله</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w:t>
      </w:r>
      <w:r w:rsidRPr="00E2074D">
        <w:rPr>
          <w:rtl/>
        </w:rPr>
        <w:t>والذي بعث محمدا بالحق نبيا ما آمن بى من أنكرك</w:t>
      </w:r>
      <w:r>
        <w:rPr>
          <w:rtl/>
        </w:rPr>
        <w:t xml:space="preserve">، </w:t>
      </w:r>
      <w:r w:rsidRPr="00E2074D">
        <w:rPr>
          <w:rtl/>
        </w:rPr>
        <w:t>ولا أقر بى من جحدك</w:t>
      </w:r>
      <w:r>
        <w:rPr>
          <w:rtl/>
        </w:rPr>
        <w:t xml:space="preserve">، </w:t>
      </w:r>
      <w:r w:rsidRPr="00E2074D">
        <w:rPr>
          <w:rtl/>
        </w:rPr>
        <w:t xml:space="preserve">ولا آمن بالله من كفر بك وان فضلك لمن فضلي وان فضلي لفضل الله وهو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قُلْ بِفَضْلِ اللهِ وَبِرَحْمَتِهِ فَبِذلِكَ فَلْيَفْرَحُوا هُوَ خَيْرٌ مِمَّا يَجْمَعُونَ</w:t>
      </w:r>
      <w:r w:rsidRPr="003049E4">
        <w:rPr>
          <w:rStyle w:val="libAlaemChar"/>
          <w:rtl/>
        </w:rPr>
        <w:t>)</w:t>
      </w:r>
      <w:r w:rsidRPr="00E2074D">
        <w:rPr>
          <w:rtl/>
        </w:rPr>
        <w:t xml:space="preserve"> ففضل الله نبوة نبيكم ورحمته ولاية</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«فبذلك» قال</w:t>
      </w:r>
      <w:r>
        <w:rPr>
          <w:rtl/>
        </w:rPr>
        <w:t xml:space="preserve">: </w:t>
      </w:r>
      <w:r w:rsidRPr="00E2074D">
        <w:rPr>
          <w:rtl/>
        </w:rPr>
        <w:t xml:space="preserve">بالنبوة والولاية «فليفرحوا» يعنى الشيعة </w:t>
      </w:r>
      <w:r w:rsidRPr="003049E4">
        <w:rPr>
          <w:rStyle w:val="libAlaemChar"/>
          <w:rtl/>
        </w:rPr>
        <w:t>(</w:t>
      </w:r>
      <w:r w:rsidRPr="003049E4">
        <w:rPr>
          <w:rStyle w:val="libAieChar"/>
          <w:rtl/>
        </w:rPr>
        <w:t>هُوَ خَيْرٌ مِمَّا يَجْمَعُونَ</w:t>
      </w:r>
      <w:r w:rsidRPr="003049E4">
        <w:rPr>
          <w:rStyle w:val="libAlaemChar"/>
          <w:rtl/>
        </w:rPr>
        <w:t>)</w:t>
      </w:r>
      <w:r w:rsidRPr="00E2074D">
        <w:rPr>
          <w:rtl/>
        </w:rPr>
        <w:t xml:space="preserve"> يعنى مخالفيهم من الأهل والمال والولد في دار الدنيا.</w:t>
      </w:r>
    </w:p>
    <w:p w:rsidR="003F1E9A" w:rsidRPr="00E2074D" w:rsidRDefault="003F1E9A" w:rsidP="00366395">
      <w:pPr>
        <w:pStyle w:val="libNormal"/>
        <w:rPr>
          <w:rtl/>
        </w:rPr>
      </w:pPr>
      <w:r w:rsidRPr="00E25B0F">
        <w:rPr>
          <w:rStyle w:val="libBold2Char"/>
          <w:rtl/>
        </w:rPr>
        <w:t xml:space="preserve">87 ـ في تفسير العيّاشي </w:t>
      </w:r>
      <w:r w:rsidRPr="00E2074D">
        <w:rPr>
          <w:rtl/>
        </w:rPr>
        <w:t xml:space="preserve">عن الأصبغ بن نباتة عن أمير المؤمنين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قُلْ بِفَضْلِ اللهِ وَبِرَحْمَتِهِ فَبِذلِكَ فَلْيَفْرَحُوا</w:t>
      </w:r>
      <w:r w:rsidRPr="003049E4">
        <w:rPr>
          <w:rStyle w:val="libAlaemChar"/>
          <w:rtl/>
        </w:rPr>
        <w:t>)</w:t>
      </w:r>
      <w:r w:rsidRPr="00E2074D">
        <w:rPr>
          <w:rtl/>
        </w:rPr>
        <w:t xml:space="preserve"> قال</w:t>
      </w:r>
      <w:r>
        <w:rPr>
          <w:rtl/>
        </w:rPr>
        <w:t xml:space="preserve">: </w:t>
      </w:r>
      <w:r w:rsidRPr="00E2074D">
        <w:rPr>
          <w:rtl/>
        </w:rPr>
        <w:t>فليفرح شيعتنا هو خير مما</w:t>
      </w:r>
      <w:r>
        <w:rPr>
          <w:rtl/>
        </w:rPr>
        <w:t xml:space="preserve"> أعطى </w:t>
      </w:r>
      <w:r w:rsidRPr="00E2074D">
        <w:rPr>
          <w:rtl/>
        </w:rPr>
        <w:t>عدونا من الذهب والفضة.</w:t>
      </w:r>
    </w:p>
    <w:p w:rsidR="003F1E9A" w:rsidRPr="00E2074D" w:rsidRDefault="003F1E9A" w:rsidP="00366395">
      <w:pPr>
        <w:pStyle w:val="libNormal"/>
        <w:rPr>
          <w:rtl/>
          <w:lang w:bidi="fa-IR"/>
        </w:rPr>
      </w:pPr>
      <w:r w:rsidRPr="00E2074D">
        <w:rPr>
          <w:rtl/>
          <w:lang w:bidi="fa-IR"/>
        </w:rPr>
        <w:t>88</w:t>
      </w:r>
      <w:r>
        <w:rPr>
          <w:rtl/>
          <w:lang w:bidi="fa-IR"/>
        </w:rPr>
        <w:t xml:space="preserve"> ـ </w:t>
      </w:r>
      <w:r w:rsidRPr="00E2074D">
        <w:rPr>
          <w:rtl/>
          <w:lang w:bidi="fa-IR"/>
        </w:rPr>
        <w:t xml:space="preserve">عن أبي حمزة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قلت</w:t>
      </w:r>
      <w:r>
        <w:rPr>
          <w:rtl/>
          <w:lang w:bidi="fa-IR"/>
        </w:rPr>
        <w:t xml:space="preserve">: </w:t>
      </w:r>
      <w:r w:rsidRPr="003049E4">
        <w:rPr>
          <w:rStyle w:val="libAlaemChar"/>
          <w:rtl/>
        </w:rPr>
        <w:t>(</w:t>
      </w:r>
      <w:r w:rsidRPr="003049E4">
        <w:rPr>
          <w:rStyle w:val="libAieChar"/>
          <w:rtl/>
        </w:rPr>
        <w:t>بِفَضْلِ اللهِ وَبِرَحْمَتِهِ فَبِذلِكَ فَلْيَفْرَحُوا هُوَ خَيْرٌ مِمَّا يَجْمَعُونَ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الإقرار بنبوة محمد </w:t>
      </w:r>
      <w:r w:rsidRPr="003049E4">
        <w:rPr>
          <w:rStyle w:val="libAlaemChar"/>
          <w:rtl/>
        </w:rPr>
        <w:t>صلى‌الله‌عليه‌وآله</w:t>
      </w:r>
      <w:r w:rsidRPr="00E2074D">
        <w:rPr>
          <w:rtl/>
          <w:lang w:bidi="fa-IR"/>
        </w:rPr>
        <w:t xml:space="preserve"> والايتمام بأمير المؤمنين </w:t>
      </w:r>
      <w:r w:rsidRPr="003049E4">
        <w:rPr>
          <w:rStyle w:val="libAlaemChar"/>
          <w:rtl/>
        </w:rPr>
        <w:t>عليه‌السلام</w:t>
      </w:r>
      <w:r w:rsidRPr="00E2074D">
        <w:rPr>
          <w:rtl/>
          <w:lang w:bidi="fa-IR"/>
        </w:rPr>
        <w:t xml:space="preserve"> هو خير مما يجمع هؤلاء في دنياهم.</w:t>
      </w:r>
    </w:p>
    <w:p w:rsidR="003F1E9A" w:rsidRPr="00E2074D" w:rsidRDefault="003F1E9A" w:rsidP="00366395">
      <w:pPr>
        <w:pStyle w:val="libNormal"/>
        <w:rPr>
          <w:rtl/>
          <w:lang w:bidi="fa-IR"/>
        </w:rPr>
      </w:pPr>
      <w:r w:rsidRPr="00E25B0F">
        <w:rPr>
          <w:rStyle w:val="libBold2Char"/>
          <w:rtl/>
        </w:rPr>
        <w:t xml:space="preserve">89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وَما تَكُونُ فِي شَأْنٍ وَما تَتْلُوا مِنْهُ مِنْ قُرْآنٍ</w:t>
      </w:r>
      <w:r w:rsidRPr="003049E4">
        <w:rPr>
          <w:rStyle w:val="libAlaemChar"/>
          <w:rtl/>
        </w:rPr>
        <w:t>)</w:t>
      </w:r>
      <w:r w:rsidRPr="00E2074D">
        <w:rPr>
          <w:rtl/>
          <w:lang w:bidi="fa-IR"/>
        </w:rPr>
        <w:t xml:space="preserve"> مخاطبة لرسول الله </w:t>
      </w:r>
      <w:r w:rsidRPr="003049E4">
        <w:rPr>
          <w:rStyle w:val="libAlaemChar"/>
          <w:rtl/>
        </w:rPr>
        <w:t>صلى‌الله‌عليه‌وآله</w:t>
      </w:r>
      <w:r w:rsidRPr="00E2074D">
        <w:rPr>
          <w:rtl/>
          <w:lang w:bidi="fa-IR"/>
        </w:rPr>
        <w:t xml:space="preserve"> وما تعملون </w:t>
      </w:r>
      <w:r w:rsidRPr="003049E4">
        <w:rPr>
          <w:rStyle w:val="libAlaemChar"/>
          <w:rtl/>
        </w:rPr>
        <w:t>(</w:t>
      </w:r>
      <w:r w:rsidRPr="003049E4">
        <w:rPr>
          <w:rStyle w:val="libAieChar"/>
          <w:rtl/>
        </w:rPr>
        <w:t>مِنْ عَمَلٍ إِلَّا كُنَّا عَلَيْكُمْ شُهُوداً</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كان رسول الله </w:t>
      </w:r>
      <w:r w:rsidRPr="003049E4">
        <w:rPr>
          <w:rStyle w:val="libAlaemChar"/>
          <w:rtl/>
        </w:rPr>
        <w:t>صلى‌الله‌عليه‌وآله</w:t>
      </w:r>
      <w:r w:rsidRPr="00E2074D">
        <w:rPr>
          <w:rtl/>
          <w:lang w:bidi="fa-IR"/>
        </w:rPr>
        <w:t xml:space="preserve"> إذا قرأ هذه</w:t>
      </w:r>
      <w:r>
        <w:rPr>
          <w:rtl/>
          <w:lang w:bidi="fa-IR"/>
        </w:rPr>
        <w:t xml:space="preserve"> الآية </w:t>
      </w:r>
      <w:r w:rsidRPr="00E2074D">
        <w:rPr>
          <w:rtl/>
          <w:lang w:bidi="fa-IR"/>
        </w:rPr>
        <w:t xml:space="preserve">بكى بكاء شديدا </w:t>
      </w:r>
      <w:r w:rsidRPr="002A6C2A">
        <w:rPr>
          <w:rStyle w:val="libFootnotenumChar"/>
          <w:rtl/>
        </w:rPr>
        <w:t>(1)</w:t>
      </w:r>
      <w:r>
        <w:rPr>
          <w:rtl/>
          <w:lang w:bidi="fa-IR"/>
        </w:rPr>
        <w:t>.</w:t>
      </w:r>
    </w:p>
    <w:p w:rsidR="003F1E9A" w:rsidRPr="00E2074D" w:rsidRDefault="003F1E9A" w:rsidP="00366395">
      <w:pPr>
        <w:pStyle w:val="libNormal"/>
        <w:rPr>
          <w:rtl/>
        </w:rPr>
      </w:pPr>
      <w:r w:rsidRPr="00E25B0F">
        <w:rPr>
          <w:rStyle w:val="libBold2Char"/>
          <w:rtl/>
        </w:rPr>
        <w:t xml:space="preserve">90 ـ في كتاب التوحيد </w:t>
      </w:r>
      <w:r w:rsidRPr="00E2074D">
        <w:rPr>
          <w:rtl/>
        </w:rPr>
        <w:t>حديث طويل</w:t>
      </w:r>
      <w:r>
        <w:rPr>
          <w:rtl/>
        </w:rPr>
        <w:t xml:space="preserve"> عن عليّ </w:t>
      </w:r>
      <w:r w:rsidRPr="003049E4">
        <w:rPr>
          <w:rStyle w:val="libAlaemChar"/>
          <w:rtl/>
        </w:rPr>
        <w:t>عليه‌السلام</w:t>
      </w:r>
      <w:r w:rsidRPr="00E2074D">
        <w:rPr>
          <w:rtl/>
        </w:rPr>
        <w:t xml:space="preserve"> يقول فيه وقد سأله رجل عما اشتبه عليه من الآيات</w:t>
      </w:r>
      <w:r>
        <w:rPr>
          <w:rtl/>
        </w:rPr>
        <w:t xml:space="preserve">: وأمّا قوله: </w:t>
      </w:r>
      <w:r w:rsidRPr="003049E4">
        <w:rPr>
          <w:rStyle w:val="libAlaemChar"/>
          <w:rtl/>
        </w:rPr>
        <w:t>(</w:t>
      </w:r>
      <w:r w:rsidRPr="003049E4">
        <w:rPr>
          <w:rStyle w:val="libAieChar"/>
          <w:rtl/>
        </w:rPr>
        <w:t>وَما يَعْزُبُ عَنْ رَبِّكَ مِنْ مِثْقالِ ذَرَّةٍ فِي الْأَرْضِ وَلا فِي السَّماءِ</w:t>
      </w:r>
      <w:r w:rsidRPr="003049E4">
        <w:rPr>
          <w:rStyle w:val="libAlaemChar"/>
          <w:rtl/>
        </w:rPr>
        <w:t>)</w:t>
      </w:r>
      <w:r w:rsidRPr="00E2074D">
        <w:rPr>
          <w:rtl/>
        </w:rPr>
        <w:t xml:space="preserve"> كذلك ربنا لا يعزب عنه شيء وكيف يكون من خلق الأشياء لا يعلم ما خلق وهو الخلاق العليم.</w:t>
      </w:r>
    </w:p>
    <w:p w:rsidR="003F1E9A" w:rsidRPr="00E2074D" w:rsidRDefault="003F1E9A" w:rsidP="000F390E">
      <w:pPr>
        <w:pStyle w:val="libLine"/>
        <w:rPr>
          <w:rtl/>
        </w:rPr>
      </w:pPr>
      <w:r w:rsidRPr="00E2074D">
        <w:rPr>
          <w:rtl/>
        </w:rPr>
        <w:t>__________________</w:t>
      </w:r>
    </w:p>
    <w:p w:rsidR="003F1E9A" w:rsidRPr="007B2671" w:rsidRDefault="003F1E9A" w:rsidP="002A6C2A">
      <w:pPr>
        <w:pStyle w:val="libFootnote0"/>
        <w:rPr>
          <w:rtl/>
        </w:rPr>
      </w:pPr>
      <w:r w:rsidRPr="007B2671">
        <w:rPr>
          <w:rtl/>
        </w:rPr>
        <w:t>(1) «في مجمع البيان</w:t>
      </w:r>
      <w:r>
        <w:rPr>
          <w:rtl/>
        </w:rPr>
        <w:t xml:space="preserve">: </w:t>
      </w:r>
      <w:r w:rsidRPr="007B2671">
        <w:rPr>
          <w:rtl/>
        </w:rPr>
        <w:t xml:space="preserve">قال الصادق </w:t>
      </w:r>
      <w:r w:rsidRPr="003049E4">
        <w:rPr>
          <w:rStyle w:val="libAlaemChar"/>
          <w:rtl/>
        </w:rPr>
        <w:t>عليه‌السلام</w:t>
      </w:r>
      <w:r>
        <w:rPr>
          <w:rtl/>
        </w:rPr>
        <w:t xml:space="preserve">: </w:t>
      </w:r>
      <w:r w:rsidRPr="007B2671">
        <w:rPr>
          <w:rtl/>
        </w:rPr>
        <w:t xml:space="preserve">كان رسول الله </w:t>
      </w:r>
      <w:r w:rsidRPr="003049E4">
        <w:rPr>
          <w:rStyle w:val="libAlaemChar"/>
          <w:rtl/>
        </w:rPr>
        <w:t>صلى‌الله‌عليه‌وآله</w:t>
      </w:r>
      <w:r w:rsidRPr="007B2671">
        <w:rPr>
          <w:rtl/>
        </w:rPr>
        <w:t xml:space="preserve"> إذا قرأ هذه</w:t>
      </w:r>
      <w:r>
        <w:rPr>
          <w:rtl/>
        </w:rPr>
        <w:t xml:space="preserve"> الآية </w:t>
      </w:r>
      <w:r w:rsidRPr="007B2671">
        <w:rPr>
          <w:rtl/>
        </w:rPr>
        <w:t>بكا بكاء شديدا.</w:t>
      </w:r>
      <w:r w:rsidRPr="007B2671">
        <w:rPr>
          <w:rFonts w:hint="cs"/>
          <w:rtl/>
        </w:rPr>
        <w:t xml:space="preserve"> </w:t>
      </w:r>
      <w:r w:rsidRPr="007B2671">
        <w:rPr>
          <w:rtl/>
        </w:rPr>
        <w:t xml:space="preserve">منه عفى عنه» </w:t>
      </w:r>
      <w:r>
        <w:rPr>
          <w:rtl/>
        </w:rPr>
        <w:t>(</w:t>
      </w:r>
      <w:r w:rsidRPr="007B2671">
        <w:rPr>
          <w:rtl/>
        </w:rPr>
        <w:t>عن هامش بعض النسخ</w:t>
      </w:r>
      <w:r>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91 ـ في تفسير العيّاشي </w:t>
      </w:r>
      <w:r w:rsidRPr="00E2074D">
        <w:rPr>
          <w:rtl/>
        </w:rPr>
        <w:t>عن عبد الرحمن بن سالم الأشل عن بعض الفقهاء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3049E4">
        <w:rPr>
          <w:rStyle w:val="libAlaemChar"/>
          <w:rtl/>
        </w:rPr>
        <w:t>(</w:t>
      </w:r>
      <w:r w:rsidRPr="003049E4">
        <w:rPr>
          <w:rStyle w:val="libAieChar"/>
          <w:rtl/>
        </w:rPr>
        <w:t>أَلا إِنَّ أَوْلِياءَ اللهِ لا خَوْفٌ عَلَيْهِمْ وَلا هُمْ يَحْزَنُونَ</w:t>
      </w:r>
      <w:r w:rsidRPr="003049E4">
        <w:rPr>
          <w:rStyle w:val="libAlaemChar"/>
          <w:rtl/>
        </w:rPr>
        <w:t>)</w:t>
      </w:r>
      <w:r>
        <w:rPr>
          <w:rtl/>
        </w:rPr>
        <w:t xml:space="preserve">، </w:t>
      </w:r>
      <w:r w:rsidRPr="00E2074D">
        <w:rPr>
          <w:rtl/>
        </w:rPr>
        <w:t>ثم قال</w:t>
      </w:r>
      <w:r>
        <w:rPr>
          <w:rtl/>
        </w:rPr>
        <w:t xml:space="preserve">: </w:t>
      </w:r>
      <w:r w:rsidRPr="00E2074D">
        <w:rPr>
          <w:rtl/>
        </w:rPr>
        <w:t>تدرون من أولياء الله</w:t>
      </w:r>
      <w:r>
        <w:rPr>
          <w:rtl/>
        </w:rPr>
        <w:t>؟</w:t>
      </w:r>
      <w:r w:rsidRPr="00E2074D">
        <w:rPr>
          <w:rtl/>
        </w:rPr>
        <w:t xml:space="preserve"> قالوا</w:t>
      </w:r>
      <w:r>
        <w:rPr>
          <w:rtl/>
        </w:rPr>
        <w:t xml:space="preserve">: </w:t>
      </w:r>
      <w:r w:rsidRPr="00E2074D">
        <w:rPr>
          <w:rtl/>
        </w:rPr>
        <w:t>من هم يا أمير المؤمنين</w:t>
      </w:r>
      <w:r>
        <w:rPr>
          <w:rtl/>
        </w:rPr>
        <w:t>؟</w:t>
      </w:r>
      <w:r w:rsidRPr="00E2074D">
        <w:rPr>
          <w:rtl/>
        </w:rPr>
        <w:t xml:space="preserve"> فقال</w:t>
      </w:r>
      <w:r>
        <w:rPr>
          <w:rtl/>
        </w:rPr>
        <w:t xml:space="preserve">: </w:t>
      </w:r>
      <w:r w:rsidRPr="00E2074D">
        <w:rPr>
          <w:rtl/>
        </w:rPr>
        <w:t>هم نحن وأتباعنا ممن تبعنا من بعدنا</w:t>
      </w:r>
      <w:r>
        <w:rPr>
          <w:rtl/>
        </w:rPr>
        <w:t xml:space="preserve">، </w:t>
      </w:r>
      <w:r w:rsidRPr="00E2074D">
        <w:rPr>
          <w:rtl/>
        </w:rPr>
        <w:t>طوبى لنا وطوبى لهم أفضل من طوبى لنا</w:t>
      </w:r>
      <w:r>
        <w:rPr>
          <w:rtl/>
        </w:rPr>
        <w:t xml:space="preserve">، </w:t>
      </w:r>
      <w:r w:rsidRPr="00E2074D">
        <w:rPr>
          <w:rtl/>
        </w:rPr>
        <w:t>قالوا</w:t>
      </w:r>
      <w:r>
        <w:rPr>
          <w:rtl/>
        </w:rPr>
        <w:t xml:space="preserve">: </w:t>
      </w:r>
      <w:r w:rsidRPr="00E2074D">
        <w:rPr>
          <w:rtl/>
        </w:rPr>
        <w:t>يا أمير المؤمنين ما شأن طوبى لهم أفضل من طوبى لنا</w:t>
      </w:r>
      <w:r>
        <w:rPr>
          <w:rtl/>
        </w:rPr>
        <w:t>؟</w:t>
      </w:r>
      <w:r w:rsidRPr="00E2074D">
        <w:rPr>
          <w:rtl/>
        </w:rPr>
        <w:t xml:space="preserve"> ألسنا نحن وهم على امر</w:t>
      </w:r>
      <w:r>
        <w:rPr>
          <w:rtl/>
        </w:rPr>
        <w:t>؟</w:t>
      </w:r>
      <w:r w:rsidRPr="00E2074D">
        <w:rPr>
          <w:rtl/>
        </w:rPr>
        <w:t xml:space="preserve"> قال</w:t>
      </w:r>
      <w:r>
        <w:rPr>
          <w:rtl/>
        </w:rPr>
        <w:t xml:space="preserve">: </w:t>
      </w:r>
      <w:r w:rsidRPr="00E2074D">
        <w:rPr>
          <w:rtl/>
        </w:rPr>
        <w:t>لا</w:t>
      </w:r>
      <w:r>
        <w:rPr>
          <w:rtl/>
        </w:rPr>
        <w:t xml:space="preserve">، </w:t>
      </w:r>
      <w:r w:rsidRPr="00E2074D">
        <w:rPr>
          <w:rtl/>
        </w:rPr>
        <w:t>انهم حملوا ما لم تحملوا عليه وأطاقوا ما لم تطيقوا.</w:t>
      </w:r>
    </w:p>
    <w:p w:rsidR="003F1E9A" w:rsidRPr="00E2074D" w:rsidRDefault="003F1E9A" w:rsidP="00366395">
      <w:pPr>
        <w:pStyle w:val="libNormal"/>
        <w:rPr>
          <w:rtl/>
        </w:rPr>
      </w:pPr>
      <w:r w:rsidRPr="00E2074D">
        <w:rPr>
          <w:rtl/>
        </w:rPr>
        <w:t>92</w:t>
      </w:r>
      <w:r>
        <w:rPr>
          <w:rtl/>
        </w:rPr>
        <w:t xml:space="preserve"> ـ </w:t>
      </w:r>
      <w:r w:rsidRPr="00E2074D">
        <w:rPr>
          <w:rtl/>
        </w:rPr>
        <w:t xml:space="preserve">عن بريد العجلي عن أبي جعفر </w:t>
      </w:r>
      <w:r w:rsidRPr="003049E4">
        <w:rPr>
          <w:rStyle w:val="libAlaemChar"/>
          <w:rtl/>
        </w:rPr>
        <w:t>عليه‌السلام</w:t>
      </w:r>
      <w:r w:rsidRPr="00E2074D">
        <w:rPr>
          <w:rtl/>
        </w:rPr>
        <w:t xml:space="preserve"> قال</w:t>
      </w:r>
      <w:r>
        <w:rPr>
          <w:rtl/>
        </w:rPr>
        <w:t xml:space="preserve">: </w:t>
      </w:r>
      <w:r w:rsidRPr="00E2074D">
        <w:rPr>
          <w:rtl/>
        </w:rPr>
        <w:t>وجدنا في كتاب</w:t>
      </w:r>
      <w:r>
        <w:rPr>
          <w:rtl/>
        </w:rPr>
        <w:t xml:space="preserve"> علي بن </w:t>
      </w:r>
      <w:r w:rsidRPr="00E2074D">
        <w:rPr>
          <w:rtl/>
        </w:rPr>
        <w:t xml:space="preserve">الحسين </w:t>
      </w:r>
      <w:r w:rsidRPr="003049E4">
        <w:rPr>
          <w:rStyle w:val="libAlaemChar"/>
          <w:rtl/>
        </w:rPr>
        <w:t>عليهما‌السلام</w:t>
      </w:r>
      <w:r>
        <w:rPr>
          <w:rtl/>
        </w:rPr>
        <w:t xml:space="preserve">: </w:t>
      </w:r>
      <w:r w:rsidRPr="003049E4">
        <w:rPr>
          <w:rStyle w:val="libAlaemChar"/>
          <w:rtl/>
        </w:rPr>
        <w:t>(</w:t>
      </w:r>
      <w:r w:rsidRPr="003049E4">
        <w:rPr>
          <w:rStyle w:val="libAieChar"/>
          <w:rtl/>
        </w:rPr>
        <w:t>أَلا إِنَّ أَوْلِياءَ اللهِ لا خَوْفٌ عَلَيْهِمْ وَلا هُمْ يَحْزَنُونَ</w:t>
      </w:r>
      <w:r w:rsidRPr="003049E4">
        <w:rPr>
          <w:rStyle w:val="libAlaemChar"/>
          <w:rtl/>
        </w:rPr>
        <w:t>)</w:t>
      </w:r>
      <w:r w:rsidRPr="00E2074D">
        <w:rPr>
          <w:rtl/>
        </w:rPr>
        <w:t xml:space="preserve"> إذا أدوا فرائض الله</w:t>
      </w:r>
      <w:r>
        <w:rPr>
          <w:rtl/>
        </w:rPr>
        <w:t xml:space="preserve">، </w:t>
      </w:r>
      <w:r w:rsidRPr="00E2074D">
        <w:rPr>
          <w:rtl/>
        </w:rPr>
        <w:t xml:space="preserve">وأخذوا بسنن رسول الله </w:t>
      </w:r>
      <w:r w:rsidRPr="003049E4">
        <w:rPr>
          <w:rStyle w:val="libAlaemChar"/>
          <w:rtl/>
        </w:rPr>
        <w:t>صلى‌الله‌عليه‌وآله</w:t>
      </w:r>
      <w:r>
        <w:rPr>
          <w:rtl/>
        </w:rPr>
        <w:t xml:space="preserve">، </w:t>
      </w:r>
      <w:r w:rsidRPr="00E2074D">
        <w:rPr>
          <w:rtl/>
        </w:rPr>
        <w:t>وتورعوا عن محارم الله</w:t>
      </w:r>
      <w:r>
        <w:rPr>
          <w:rtl/>
        </w:rPr>
        <w:t xml:space="preserve">، </w:t>
      </w:r>
      <w:r w:rsidRPr="00E2074D">
        <w:rPr>
          <w:rtl/>
        </w:rPr>
        <w:t>وزهدوا في عاجل زهرة الدنيا</w:t>
      </w:r>
      <w:r>
        <w:rPr>
          <w:rtl/>
        </w:rPr>
        <w:t xml:space="preserve">، </w:t>
      </w:r>
      <w:r w:rsidRPr="00E2074D">
        <w:rPr>
          <w:rtl/>
        </w:rPr>
        <w:t>ورغبوا فيما عند الله</w:t>
      </w:r>
      <w:r>
        <w:rPr>
          <w:rtl/>
        </w:rPr>
        <w:t xml:space="preserve">، </w:t>
      </w:r>
      <w:r w:rsidRPr="00E2074D">
        <w:rPr>
          <w:rtl/>
        </w:rPr>
        <w:t>واكتسبوا الطيب من رزق الله</w:t>
      </w:r>
      <w:r>
        <w:rPr>
          <w:rtl/>
        </w:rPr>
        <w:t xml:space="preserve">، </w:t>
      </w:r>
      <w:r w:rsidRPr="00E2074D">
        <w:rPr>
          <w:rtl/>
        </w:rPr>
        <w:t>لا يريدون التفاخر والتكاثر</w:t>
      </w:r>
      <w:r>
        <w:rPr>
          <w:rtl/>
        </w:rPr>
        <w:t xml:space="preserve">، </w:t>
      </w:r>
      <w:r w:rsidRPr="00E2074D">
        <w:rPr>
          <w:rtl/>
        </w:rPr>
        <w:t>ثم أنفقوا فيما يلزمهم من حقوق واجبة</w:t>
      </w:r>
      <w:r>
        <w:rPr>
          <w:rtl/>
        </w:rPr>
        <w:t xml:space="preserve">، </w:t>
      </w:r>
      <w:r w:rsidRPr="00E2074D">
        <w:rPr>
          <w:rtl/>
        </w:rPr>
        <w:t>فأولئك الذين بارك الله لهم فيما اكتسبوا ويثابون على ما قدموا لآخرتهم.</w:t>
      </w:r>
    </w:p>
    <w:p w:rsidR="003F1E9A" w:rsidRPr="00E2074D" w:rsidRDefault="003F1E9A" w:rsidP="00366395">
      <w:pPr>
        <w:pStyle w:val="libNormal"/>
        <w:rPr>
          <w:rtl/>
        </w:rPr>
      </w:pPr>
      <w:r w:rsidRPr="00E25B0F">
        <w:rPr>
          <w:rStyle w:val="libBold2Char"/>
          <w:rtl/>
        </w:rPr>
        <w:t xml:space="preserve">93 ـ في كتاب الخصال </w:t>
      </w:r>
      <w:r w:rsidRPr="00E2074D">
        <w:rPr>
          <w:rtl/>
        </w:rPr>
        <w:t>عن أمير المؤمنين</w:t>
      </w:r>
      <w:r>
        <w:rPr>
          <w:rtl/>
        </w:rPr>
        <w:t xml:space="preserve"> علي بن </w:t>
      </w:r>
      <w:r w:rsidRPr="00E2074D">
        <w:rPr>
          <w:rtl/>
        </w:rPr>
        <w:t xml:space="preserve">أبي طالب </w:t>
      </w:r>
      <w:r w:rsidRPr="003049E4">
        <w:rPr>
          <w:rStyle w:val="libAlaemChar"/>
          <w:rtl/>
        </w:rPr>
        <w:t>عليه‌السلام</w:t>
      </w:r>
      <w:r>
        <w:rPr>
          <w:rtl/>
        </w:rPr>
        <w:t xml:space="preserve"> قال: إنّ </w:t>
      </w:r>
      <w:r w:rsidRPr="00E2074D">
        <w:rPr>
          <w:rtl/>
        </w:rPr>
        <w:t xml:space="preserve">الله تبارك وتعالى أخفى اربعة في اربعة أخفى وليه في عباده </w:t>
      </w:r>
      <w:r w:rsidRPr="002A6C2A">
        <w:rPr>
          <w:rStyle w:val="libFootnotenumChar"/>
          <w:rtl/>
        </w:rPr>
        <w:t>(1)</w:t>
      </w:r>
      <w:r w:rsidRPr="00E2074D">
        <w:rPr>
          <w:rtl/>
        </w:rPr>
        <w:t xml:space="preserve"> فلا تستصغرن عبدا من عبيد الله فربما يكون وليه وأنت لا تعلم</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94 ـ في كتاب كمال الدين وتمام النعمة </w:t>
      </w:r>
      <w:r w:rsidRPr="00E2074D">
        <w:rPr>
          <w:rtl/>
        </w:rPr>
        <w:t>باسناده</w:t>
      </w:r>
      <w:r>
        <w:rPr>
          <w:rtl/>
        </w:rPr>
        <w:t xml:space="preserve"> إلى أبي </w:t>
      </w:r>
      <w:r w:rsidRPr="00E2074D">
        <w:rPr>
          <w:rtl/>
        </w:rPr>
        <w:t>بصير قال</w:t>
      </w:r>
      <w:r>
        <w:rPr>
          <w:rtl/>
        </w:rPr>
        <w:t xml:space="preserve">: </w:t>
      </w:r>
      <w:r w:rsidRPr="00E2074D">
        <w:rPr>
          <w:rtl/>
        </w:rPr>
        <w:t xml:space="preserve">قال الصادق </w:t>
      </w:r>
      <w:r w:rsidRPr="003049E4">
        <w:rPr>
          <w:rStyle w:val="libAlaemChar"/>
          <w:rtl/>
        </w:rPr>
        <w:t>عليه‌السلام</w:t>
      </w:r>
      <w:r>
        <w:rPr>
          <w:rtl/>
        </w:rPr>
        <w:t xml:space="preserve">: </w:t>
      </w:r>
      <w:r w:rsidRPr="00E2074D">
        <w:rPr>
          <w:rtl/>
        </w:rPr>
        <w:t>يا با بصير طوبى لشيعة قائمنا المنتظرين لظهوره في غيبته</w:t>
      </w:r>
      <w:r>
        <w:rPr>
          <w:rtl/>
        </w:rPr>
        <w:t xml:space="preserve">، </w:t>
      </w:r>
      <w:r w:rsidRPr="00E2074D">
        <w:rPr>
          <w:rtl/>
        </w:rPr>
        <w:t xml:space="preserve">والمطيعين له في ظهوره أولئك أولياء الله الذين </w:t>
      </w:r>
      <w:r w:rsidRPr="003049E4">
        <w:rPr>
          <w:rStyle w:val="libAlaemChar"/>
          <w:rtl/>
        </w:rPr>
        <w:t>(</w:t>
      </w:r>
      <w:r w:rsidRPr="003049E4">
        <w:rPr>
          <w:rStyle w:val="libAieChar"/>
          <w:rtl/>
        </w:rPr>
        <w:t>لا خَوْفٌ عَلَيْهِمْ وَلا هُمْ يَحْزَنُونَ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95 ـ في من لا يحضره الفقيه </w:t>
      </w:r>
      <w:r w:rsidRPr="00E2074D">
        <w:rPr>
          <w:rtl/>
          <w:lang w:bidi="fa-IR"/>
        </w:rPr>
        <w:t xml:space="preserve">وأتى رسول الله </w:t>
      </w:r>
      <w:r w:rsidRPr="003049E4">
        <w:rPr>
          <w:rStyle w:val="libAlaemChar"/>
          <w:rtl/>
        </w:rPr>
        <w:t>صلى‌الله‌عليه‌وآله</w:t>
      </w:r>
      <w:r w:rsidRPr="00E2074D">
        <w:rPr>
          <w:rtl/>
          <w:lang w:bidi="fa-IR"/>
        </w:rPr>
        <w:t xml:space="preserve"> رجل من أهل البادية له جسم وجمال</w:t>
      </w:r>
      <w:r>
        <w:rPr>
          <w:rtl/>
          <w:lang w:bidi="fa-IR"/>
        </w:rPr>
        <w:t xml:space="preserve">، </w:t>
      </w:r>
      <w:r w:rsidRPr="00E2074D">
        <w:rPr>
          <w:rtl/>
          <w:lang w:bidi="fa-IR"/>
        </w:rPr>
        <w:t>فقال</w:t>
      </w:r>
      <w:r>
        <w:rPr>
          <w:rtl/>
          <w:lang w:bidi="fa-IR"/>
        </w:rPr>
        <w:t xml:space="preserve">: </w:t>
      </w:r>
      <w:r w:rsidRPr="00E2074D">
        <w:rPr>
          <w:rtl/>
          <w:lang w:bidi="fa-IR"/>
        </w:rPr>
        <w:t xml:space="preserve">يا رسول الله أخبرني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الَّذِينَ آمَنُوا وَكانُوا يَتَّقُونَ لَهُمُ الْبُشْرى فِي الْحَياةِ الدُّنْيا وَفِي الْآخِرَةِ</w:t>
      </w:r>
      <w:r w:rsidRPr="003049E4">
        <w:rPr>
          <w:rStyle w:val="libAlaemChar"/>
          <w:rtl/>
        </w:rPr>
        <w:t>)</w:t>
      </w:r>
      <w:r>
        <w:rPr>
          <w:rtl/>
          <w:lang w:bidi="fa-IR"/>
        </w:rPr>
        <w:t xml:space="preserve"> فقال: أما </w:t>
      </w:r>
      <w:r w:rsidRPr="00E2074D">
        <w:rPr>
          <w:rtl/>
          <w:lang w:bidi="fa-IR"/>
        </w:rPr>
        <w:t>قوله</w:t>
      </w:r>
      <w:r>
        <w:rPr>
          <w:rtl/>
          <w:lang w:bidi="fa-IR"/>
        </w:rPr>
        <w:t xml:space="preserve">: </w:t>
      </w:r>
      <w:r w:rsidRPr="003049E4">
        <w:rPr>
          <w:rStyle w:val="libAlaemChar"/>
          <w:rtl/>
        </w:rPr>
        <w:t>(</w:t>
      </w:r>
      <w:r w:rsidRPr="003049E4">
        <w:rPr>
          <w:rStyle w:val="libAieChar"/>
          <w:rtl/>
        </w:rPr>
        <w:t>لَهُمُ الْبُشْرى فِي الْحَياةِ الدُّنْيا</w:t>
      </w:r>
      <w:r w:rsidRPr="003049E4">
        <w:rPr>
          <w:rStyle w:val="libAlaemChar"/>
          <w:rtl/>
        </w:rPr>
        <w:t>)</w:t>
      </w:r>
      <w:r w:rsidRPr="00E2074D">
        <w:rPr>
          <w:rtl/>
          <w:lang w:bidi="fa-IR"/>
        </w:rPr>
        <w:t xml:space="preserve"> فهي الرؤيا الحسنة يراها المؤمن فيبشر بها في دنياه</w:t>
      </w:r>
      <w:r>
        <w:rPr>
          <w:rtl/>
          <w:lang w:bidi="fa-IR"/>
        </w:rPr>
        <w:t>، وأمّا قوله</w:t>
      </w:r>
      <w:r w:rsidRPr="00E2074D">
        <w:rPr>
          <w:rtl/>
          <w:lang w:bidi="fa-IR"/>
        </w:rPr>
        <w:t xml:space="preserve"> </w:t>
      </w:r>
      <w:r w:rsidRPr="003049E4">
        <w:rPr>
          <w:rStyle w:val="libAlaemChar"/>
          <w:rtl/>
        </w:rPr>
        <w:t>عزوجل</w:t>
      </w:r>
      <w:r>
        <w:rPr>
          <w:rtl/>
          <w:lang w:bidi="fa-IR"/>
        </w:rPr>
        <w:t xml:space="preserve">: </w:t>
      </w:r>
      <w:r w:rsidRPr="003049E4">
        <w:rPr>
          <w:rStyle w:val="libAlaemChar"/>
          <w:rtl/>
        </w:rPr>
        <w:t>(</w:t>
      </w:r>
      <w:r w:rsidRPr="003049E4">
        <w:rPr>
          <w:rStyle w:val="libAieChar"/>
          <w:rtl/>
        </w:rPr>
        <w:t>فِي الْآخِرَةِ</w:t>
      </w:r>
      <w:r w:rsidRPr="003049E4">
        <w:rPr>
          <w:rStyle w:val="libAlaemChar"/>
          <w:rtl/>
        </w:rPr>
        <w:t>)</w:t>
      </w:r>
      <w:r w:rsidRPr="00E2074D">
        <w:rPr>
          <w:rtl/>
          <w:lang w:bidi="fa-IR"/>
        </w:rPr>
        <w:t xml:space="preserve"> فانها بشارة المؤمن يبشر بها عند موته ان الله </w:t>
      </w:r>
      <w:r w:rsidRPr="003049E4">
        <w:rPr>
          <w:rStyle w:val="libAlaemChar"/>
          <w:rtl/>
        </w:rPr>
        <w:t>عزوجل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هذا موافق للمصدر وفي نسخة «في عداوه» وهو مصحف.</w:t>
      </w:r>
    </w:p>
    <w:p w:rsidR="003F1E9A" w:rsidRPr="00E2074D" w:rsidRDefault="003F1E9A" w:rsidP="003049E4">
      <w:pPr>
        <w:pStyle w:val="libNormal0"/>
        <w:rPr>
          <w:rtl/>
        </w:rPr>
      </w:pPr>
      <w:r>
        <w:rPr>
          <w:rtl/>
        </w:rPr>
        <w:br w:type="page"/>
      </w:r>
      <w:r w:rsidRPr="00E2074D">
        <w:rPr>
          <w:rtl/>
        </w:rPr>
        <w:lastRenderedPageBreak/>
        <w:t>قد غفر لك ولمن يحملك</w:t>
      </w:r>
      <w:r>
        <w:rPr>
          <w:rtl/>
        </w:rPr>
        <w:t xml:space="preserve"> إلى </w:t>
      </w:r>
      <w:r w:rsidRPr="00E2074D">
        <w:rPr>
          <w:rtl/>
        </w:rPr>
        <w:t>قبرك.</w:t>
      </w:r>
    </w:p>
    <w:p w:rsidR="003F1E9A" w:rsidRPr="00E2074D" w:rsidRDefault="003F1E9A" w:rsidP="00366395">
      <w:pPr>
        <w:pStyle w:val="libNormal"/>
        <w:rPr>
          <w:rtl/>
        </w:rPr>
      </w:pPr>
      <w:r w:rsidRPr="00E25B0F">
        <w:rPr>
          <w:rStyle w:val="libBold2Char"/>
          <w:rtl/>
        </w:rPr>
        <w:t>96 ـ في أصول الكافي</w:t>
      </w:r>
      <w:r w:rsidRPr="00E2074D">
        <w:rPr>
          <w:rtl/>
        </w:rPr>
        <w:t xml:space="preserve"> عدة من أصحابنا عن</w:t>
      </w:r>
      <w:r>
        <w:rPr>
          <w:rtl/>
        </w:rPr>
        <w:t xml:space="preserve"> أحمد </w:t>
      </w:r>
      <w:r w:rsidRPr="00E2074D">
        <w:rPr>
          <w:rtl/>
        </w:rPr>
        <w:t>بن محمد</w:t>
      </w:r>
      <w:r>
        <w:rPr>
          <w:rtl/>
        </w:rPr>
        <w:t xml:space="preserve"> بن أبي </w:t>
      </w:r>
      <w:r w:rsidRPr="00E2074D">
        <w:rPr>
          <w:rtl/>
        </w:rPr>
        <w:t>نصر عن حماد ابن عثمان</w:t>
      </w:r>
      <w:r>
        <w:rPr>
          <w:rtl/>
        </w:rPr>
        <w:t xml:space="preserve"> عن أبي </w:t>
      </w:r>
      <w:r w:rsidRPr="00E2074D">
        <w:rPr>
          <w:rtl/>
        </w:rPr>
        <w:t>عبيدة الحذاء عن</w:t>
      </w:r>
      <w:r>
        <w:rPr>
          <w:rtl/>
        </w:rPr>
        <w:t xml:space="preserve"> أبي عبد الله </w:t>
      </w:r>
      <w:r w:rsidRPr="003049E4">
        <w:rPr>
          <w:rStyle w:val="libAlaemChar"/>
          <w:rtl/>
        </w:rPr>
        <w:t>عليه‌السلام</w:t>
      </w:r>
      <w:r>
        <w:rPr>
          <w:rtl/>
        </w:rPr>
        <w:t xml:space="preserve"> أنّه قال </w:t>
      </w:r>
      <w:r w:rsidRPr="00E2074D">
        <w:rPr>
          <w:rtl/>
        </w:rPr>
        <w:t>في قوله تعالى</w:t>
      </w:r>
      <w:r>
        <w:rPr>
          <w:rtl/>
        </w:rPr>
        <w:t xml:space="preserve">: </w:t>
      </w:r>
      <w:r w:rsidRPr="003049E4">
        <w:rPr>
          <w:rStyle w:val="libAlaemChar"/>
          <w:rtl/>
        </w:rPr>
        <w:t>(</w:t>
      </w:r>
      <w:r w:rsidRPr="003049E4">
        <w:rPr>
          <w:rStyle w:val="libAieChar"/>
          <w:rtl/>
        </w:rPr>
        <w:t>لَهُمُ الْبُشْرى فِي الْحَياةِ الدُّنْيا وَفِي الْآخِرَةِ</w:t>
      </w:r>
      <w:r w:rsidRPr="003049E4">
        <w:rPr>
          <w:rStyle w:val="libAlaemChar"/>
          <w:rtl/>
        </w:rPr>
        <w:t>)</w:t>
      </w:r>
      <w:r w:rsidRPr="00E2074D">
        <w:rPr>
          <w:rtl/>
        </w:rPr>
        <w:t xml:space="preserve"> الامام يبشرهم بقيام القائم وبظهوره وبقتل أعدائهم وبالنجاة في</w:t>
      </w:r>
      <w:r>
        <w:rPr>
          <w:rtl/>
        </w:rPr>
        <w:t xml:space="preserve"> الآخرة </w:t>
      </w:r>
      <w:r w:rsidRPr="00E2074D">
        <w:rPr>
          <w:rtl/>
        </w:rPr>
        <w:t xml:space="preserve">والورود على محمد </w:t>
      </w:r>
      <w:r w:rsidRPr="003049E4">
        <w:rPr>
          <w:rStyle w:val="libAlaemChar"/>
          <w:rtl/>
        </w:rPr>
        <w:t>صلى‌الله‌عليه‌وآله</w:t>
      </w:r>
      <w:r w:rsidRPr="00E2074D">
        <w:rPr>
          <w:rtl/>
        </w:rPr>
        <w:t xml:space="preserve"> الصادقين على الحوض</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97 ـ في الكافي</w:t>
      </w:r>
      <w:r w:rsidRPr="00E2074D">
        <w:rPr>
          <w:rtl/>
        </w:rPr>
        <w:t xml:space="preserve"> عدة من أصحابنا عن سهل بن زياد عن ابن فضال عن</w:t>
      </w:r>
      <w:r>
        <w:rPr>
          <w:rtl/>
        </w:rPr>
        <w:t xml:space="preserve"> علي بن </w:t>
      </w:r>
      <w:r w:rsidRPr="00E2074D">
        <w:rPr>
          <w:rtl/>
        </w:rPr>
        <w:t>عقبة عن أبيه قال قال لي</w:t>
      </w:r>
      <w:r>
        <w:rPr>
          <w:rtl/>
        </w:rPr>
        <w:t xml:space="preserve"> أبو </w:t>
      </w:r>
      <w:r w:rsidRPr="00E2074D">
        <w:rPr>
          <w:rtl/>
        </w:rPr>
        <w:t xml:space="preserve">عبد الله </w:t>
      </w:r>
      <w:r w:rsidRPr="003049E4">
        <w:rPr>
          <w:rStyle w:val="libAlaemChar"/>
          <w:rtl/>
        </w:rPr>
        <w:t>عليه‌السلام</w:t>
      </w:r>
      <w:r w:rsidRPr="00E2074D">
        <w:rPr>
          <w:rtl/>
        </w:rPr>
        <w:t xml:space="preserve"> يا عقبة لا يقبل الله من العباد يوم القيامة</w:t>
      </w:r>
      <w:r w:rsidRPr="00FB7B0D">
        <w:rPr>
          <w:rtl/>
        </w:rPr>
        <w:t xml:space="preserve"> </w:t>
      </w:r>
      <w:r>
        <w:rPr>
          <w:rtl/>
        </w:rPr>
        <w:t>إلّا</w:t>
      </w:r>
      <w:r w:rsidRPr="00E2074D">
        <w:rPr>
          <w:rtl/>
        </w:rPr>
        <w:t xml:space="preserve"> هذا الأمر الذي أنتم عليه وما بين أحدكم وبين ان يرى ما تقر به عينه </w:t>
      </w:r>
      <w:r w:rsidRPr="002A6C2A">
        <w:rPr>
          <w:rStyle w:val="libFootnotenumChar"/>
          <w:rtl/>
        </w:rPr>
        <w:t>(1)</w:t>
      </w:r>
      <w:r w:rsidRPr="00FB7B0D">
        <w:rPr>
          <w:rtl/>
        </w:rPr>
        <w:t xml:space="preserve"> </w:t>
      </w:r>
      <w:r>
        <w:rPr>
          <w:rtl/>
        </w:rPr>
        <w:t>إلّا</w:t>
      </w:r>
      <w:r w:rsidRPr="00E2074D">
        <w:rPr>
          <w:rtl/>
        </w:rPr>
        <w:t xml:space="preserve"> ان تبلغ نفسه</w:t>
      </w:r>
      <w:r>
        <w:rPr>
          <w:rtl/>
        </w:rPr>
        <w:t xml:space="preserve"> إلى </w:t>
      </w:r>
      <w:r w:rsidRPr="00E2074D">
        <w:rPr>
          <w:rtl/>
        </w:rPr>
        <w:t>هذه ثم أهوى بيده</w:t>
      </w:r>
      <w:r>
        <w:rPr>
          <w:rtl/>
        </w:rPr>
        <w:t xml:space="preserve"> إلى </w:t>
      </w:r>
      <w:r w:rsidRPr="00E2074D">
        <w:rPr>
          <w:rtl/>
        </w:rPr>
        <w:t xml:space="preserve">الوريد </w:t>
      </w:r>
      <w:r w:rsidRPr="002A6C2A">
        <w:rPr>
          <w:rStyle w:val="libFootnotenumChar"/>
          <w:rtl/>
        </w:rPr>
        <w:t>(2)</w:t>
      </w:r>
      <w:r w:rsidRPr="00E2074D">
        <w:rPr>
          <w:rtl/>
        </w:rPr>
        <w:t xml:space="preserve"> ثم اتكى وكان معى المعلى فغمزني </w:t>
      </w:r>
      <w:r w:rsidRPr="002A6C2A">
        <w:rPr>
          <w:rStyle w:val="libFootnotenumChar"/>
          <w:rtl/>
        </w:rPr>
        <w:t>(3)</w:t>
      </w:r>
      <w:r w:rsidRPr="00E2074D">
        <w:rPr>
          <w:rtl/>
        </w:rPr>
        <w:t xml:space="preserve"> ان سله</w:t>
      </w:r>
      <w:r>
        <w:rPr>
          <w:rtl/>
        </w:rPr>
        <w:t xml:space="preserve">، </w:t>
      </w:r>
      <w:r w:rsidRPr="00E2074D">
        <w:rPr>
          <w:rtl/>
        </w:rPr>
        <w:t>فقلت يا ابن رسول الله فاذا بلغت نفسه هذه</w:t>
      </w:r>
      <w:r>
        <w:rPr>
          <w:rtl/>
        </w:rPr>
        <w:t xml:space="preserve"> أي </w:t>
      </w:r>
      <w:r w:rsidRPr="00E2074D">
        <w:rPr>
          <w:rtl/>
        </w:rPr>
        <w:t>شيء يرى</w:t>
      </w:r>
      <w:r>
        <w:rPr>
          <w:rtl/>
        </w:rPr>
        <w:t>؟</w:t>
      </w:r>
      <w:r w:rsidRPr="00E2074D">
        <w:rPr>
          <w:rtl/>
        </w:rPr>
        <w:t xml:space="preserve"> فقلت له بضعة عشرة مرة</w:t>
      </w:r>
      <w:r>
        <w:rPr>
          <w:rtl/>
        </w:rPr>
        <w:t xml:space="preserve">: أي </w:t>
      </w:r>
      <w:r w:rsidRPr="00E2074D">
        <w:rPr>
          <w:rtl/>
        </w:rPr>
        <w:t>شيء</w:t>
      </w:r>
      <w:r>
        <w:rPr>
          <w:rtl/>
        </w:rPr>
        <w:t>؟</w:t>
      </w:r>
      <w:r w:rsidRPr="00E2074D">
        <w:rPr>
          <w:rtl/>
        </w:rPr>
        <w:t xml:space="preserve"> فقال في كلها</w:t>
      </w:r>
      <w:r>
        <w:rPr>
          <w:rtl/>
        </w:rPr>
        <w:t xml:space="preserve">: </w:t>
      </w:r>
      <w:r w:rsidRPr="00E2074D">
        <w:rPr>
          <w:rtl/>
        </w:rPr>
        <w:t>يرى لا يزيد عليها</w:t>
      </w:r>
      <w:r>
        <w:rPr>
          <w:rtl/>
        </w:rPr>
        <w:t xml:space="preserve">، </w:t>
      </w:r>
      <w:r w:rsidRPr="00E2074D">
        <w:rPr>
          <w:rtl/>
        </w:rPr>
        <w:t>ثم جلس في آخرها فقال</w:t>
      </w:r>
      <w:r>
        <w:rPr>
          <w:rtl/>
        </w:rPr>
        <w:t xml:space="preserve">: </w:t>
      </w:r>
      <w:r w:rsidRPr="00E2074D">
        <w:rPr>
          <w:rtl/>
        </w:rPr>
        <w:t>يا عقبة فقلت</w:t>
      </w:r>
      <w:r>
        <w:rPr>
          <w:rtl/>
        </w:rPr>
        <w:t xml:space="preserve">: </w:t>
      </w:r>
      <w:r w:rsidRPr="00E2074D">
        <w:rPr>
          <w:rtl/>
        </w:rPr>
        <w:t>لبيك وسعديك</w:t>
      </w:r>
      <w:r>
        <w:rPr>
          <w:rtl/>
        </w:rPr>
        <w:t xml:space="preserve">، </w:t>
      </w:r>
      <w:r w:rsidRPr="00E2074D">
        <w:rPr>
          <w:rtl/>
        </w:rPr>
        <w:t>فقال</w:t>
      </w:r>
      <w:r>
        <w:rPr>
          <w:rtl/>
        </w:rPr>
        <w:t xml:space="preserve">: </w:t>
      </w:r>
      <w:r w:rsidRPr="00E2074D">
        <w:rPr>
          <w:rtl/>
        </w:rPr>
        <w:t>أبيت</w:t>
      </w:r>
      <w:r w:rsidRPr="00FB7B0D">
        <w:rPr>
          <w:rtl/>
        </w:rPr>
        <w:t xml:space="preserve"> </w:t>
      </w:r>
      <w:r>
        <w:rPr>
          <w:rtl/>
        </w:rPr>
        <w:t>إلّا</w:t>
      </w:r>
      <w:r w:rsidRPr="00E2074D">
        <w:rPr>
          <w:rtl/>
        </w:rPr>
        <w:t xml:space="preserve"> أن تعلم</w:t>
      </w:r>
      <w:r>
        <w:rPr>
          <w:rtl/>
        </w:rPr>
        <w:t xml:space="preserve">، </w:t>
      </w:r>
      <w:r w:rsidRPr="00E2074D">
        <w:rPr>
          <w:rtl/>
        </w:rPr>
        <w:t>فقلت</w:t>
      </w:r>
      <w:r>
        <w:rPr>
          <w:rtl/>
        </w:rPr>
        <w:t xml:space="preserve">: </w:t>
      </w:r>
      <w:r w:rsidRPr="00E2074D">
        <w:rPr>
          <w:rtl/>
        </w:rPr>
        <w:t xml:space="preserve">نعم يا ابن رسول الله انما ديني مع دينك فاذا ذهب ديني كان ذلك </w:t>
      </w:r>
      <w:r w:rsidRPr="002A6C2A">
        <w:rPr>
          <w:rStyle w:val="libFootnotenumChar"/>
          <w:rtl/>
        </w:rPr>
        <w:t>(4)</w:t>
      </w:r>
      <w:r w:rsidRPr="00E2074D">
        <w:rPr>
          <w:rtl/>
        </w:rPr>
        <w:t xml:space="preserve"> كيف لي بك يا ابن رسول الله كل ساعة</w:t>
      </w:r>
      <w:r>
        <w:rPr>
          <w:rtl/>
        </w:rPr>
        <w:t xml:space="preserve">، </w:t>
      </w:r>
      <w:r w:rsidRPr="00E2074D">
        <w:rPr>
          <w:rtl/>
        </w:rPr>
        <w:t>وبكيت فرق لي فقال</w:t>
      </w:r>
      <w:r>
        <w:rPr>
          <w:rtl/>
        </w:rPr>
        <w:t xml:space="preserve">: </w:t>
      </w:r>
      <w:r w:rsidRPr="00E2074D">
        <w:rPr>
          <w:rtl/>
        </w:rPr>
        <w:t>يراهما والله</w:t>
      </w:r>
      <w:r>
        <w:rPr>
          <w:rtl/>
        </w:rPr>
        <w:t xml:space="preserve">، </w:t>
      </w:r>
      <w:r w:rsidRPr="00E2074D">
        <w:rPr>
          <w:rtl/>
        </w:rPr>
        <w:t>قلت</w:t>
      </w:r>
      <w:r>
        <w:rPr>
          <w:rtl/>
        </w:rPr>
        <w:t xml:space="preserve">: </w:t>
      </w:r>
      <w:r w:rsidRPr="00E2074D">
        <w:rPr>
          <w:rtl/>
        </w:rPr>
        <w:t>بأبى وأمي من هما</w:t>
      </w:r>
      <w:r>
        <w:rPr>
          <w:rtl/>
        </w:rPr>
        <w:t>؟</w:t>
      </w:r>
      <w:r w:rsidRPr="00E2074D">
        <w:rPr>
          <w:rtl/>
        </w:rPr>
        <w:t xml:space="preserve"> قال</w:t>
      </w:r>
      <w:r>
        <w:rPr>
          <w:rtl/>
        </w:rPr>
        <w:t xml:space="preserve">: </w:t>
      </w:r>
      <w:r w:rsidRPr="00E2074D">
        <w:rPr>
          <w:rtl/>
        </w:rPr>
        <w:t xml:space="preserve">ذلك رسول الله </w:t>
      </w:r>
      <w:r w:rsidRPr="003049E4">
        <w:rPr>
          <w:rStyle w:val="libAlaemChar"/>
          <w:rtl/>
        </w:rPr>
        <w:t>صلى‌الله‌عليه‌وآله</w:t>
      </w:r>
      <w:r w:rsidRPr="00E2074D">
        <w:rPr>
          <w:rtl/>
        </w:rPr>
        <w:t xml:space="preserve"> وعلى </w:t>
      </w:r>
      <w:r w:rsidRPr="003049E4">
        <w:rPr>
          <w:rStyle w:val="libAlaemChar"/>
          <w:rtl/>
        </w:rPr>
        <w:t>عليه‌السلام</w:t>
      </w:r>
      <w:r>
        <w:rPr>
          <w:rtl/>
        </w:rPr>
        <w:t xml:space="preserve">، </w:t>
      </w:r>
      <w:r w:rsidRPr="00E2074D">
        <w:rPr>
          <w:rtl/>
        </w:rPr>
        <w:t>يا عقبة لن تموت نفس مؤمنة أبدا حتى تراهما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قرة العين</w:t>
      </w:r>
      <w:r>
        <w:rPr>
          <w:rtl/>
        </w:rPr>
        <w:t xml:space="preserve">: </w:t>
      </w:r>
      <w:r w:rsidRPr="00E2074D">
        <w:rPr>
          <w:rtl/>
        </w:rPr>
        <w:t>برودتها وانقطاع بكائها ورؤيتها ما كانت مشتاقة</w:t>
      </w:r>
      <w:r>
        <w:rPr>
          <w:rtl/>
        </w:rPr>
        <w:t xml:space="preserve"> إليه، </w:t>
      </w:r>
      <w:r w:rsidRPr="00E2074D">
        <w:rPr>
          <w:rtl/>
        </w:rPr>
        <w:t>والقر</w:t>
      </w:r>
      <w:r>
        <w:rPr>
          <w:rtl/>
        </w:rPr>
        <w:t xml:space="preserve"> ـ </w:t>
      </w:r>
      <w:r w:rsidRPr="00E2074D">
        <w:rPr>
          <w:rtl/>
        </w:rPr>
        <w:t>بالضم</w:t>
      </w:r>
      <w:r>
        <w:rPr>
          <w:rtl/>
        </w:rPr>
        <w:t xml:space="preserve"> ـ: </w:t>
      </w:r>
      <w:r w:rsidRPr="00E2074D">
        <w:rPr>
          <w:rtl/>
        </w:rPr>
        <w:t>ضد الحرّ</w:t>
      </w:r>
      <w:r>
        <w:rPr>
          <w:rtl/>
        </w:rPr>
        <w:t xml:space="preserve">، </w:t>
      </w:r>
      <w:r w:rsidRPr="00E2074D">
        <w:rPr>
          <w:rtl/>
        </w:rPr>
        <w:t>والعرب تزعم أن دمع الباكي من شدة السرور بارد ودمع الباكي من الحزن حار فقرة العين كناية عن الفرح والسرور والظفر بالمطلوب.</w:t>
      </w:r>
    </w:p>
    <w:p w:rsidR="003F1E9A" w:rsidRPr="00E2074D" w:rsidRDefault="003F1E9A" w:rsidP="002A6C2A">
      <w:pPr>
        <w:pStyle w:val="libFootnote0"/>
        <w:rPr>
          <w:rtl/>
          <w:lang w:bidi="fa-IR"/>
        </w:rPr>
      </w:pPr>
      <w:r>
        <w:rPr>
          <w:rtl/>
        </w:rPr>
        <w:t>(</w:t>
      </w:r>
      <w:r w:rsidRPr="00E2074D">
        <w:rPr>
          <w:rtl/>
        </w:rPr>
        <w:t>2) الوريد</w:t>
      </w:r>
      <w:r>
        <w:rPr>
          <w:rtl/>
        </w:rPr>
        <w:t xml:space="preserve">: </w:t>
      </w:r>
      <w:r w:rsidRPr="00E2074D">
        <w:rPr>
          <w:rtl/>
        </w:rPr>
        <w:t>عرق في العنق ويقال له حبل الوريد.</w:t>
      </w:r>
    </w:p>
    <w:p w:rsidR="003F1E9A" w:rsidRPr="00E2074D" w:rsidRDefault="003F1E9A" w:rsidP="002A6C2A">
      <w:pPr>
        <w:pStyle w:val="libFootnote0"/>
        <w:rPr>
          <w:rtl/>
          <w:lang w:bidi="fa-IR"/>
        </w:rPr>
      </w:pPr>
      <w:r>
        <w:rPr>
          <w:rtl/>
        </w:rPr>
        <w:t>(</w:t>
      </w:r>
      <w:r w:rsidRPr="00E2074D">
        <w:rPr>
          <w:rtl/>
        </w:rPr>
        <w:t>3) غمزه</w:t>
      </w:r>
      <w:r>
        <w:rPr>
          <w:rtl/>
        </w:rPr>
        <w:t xml:space="preserve">: </w:t>
      </w:r>
      <w:r w:rsidRPr="00E2074D">
        <w:rPr>
          <w:rtl/>
        </w:rPr>
        <w:t>عصره وكبسه بيده.</w:t>
      </w:r>
    </w:p>
    <w:p w:rsidR="003F1E9A" w:rsidRPr="00E2074D" w:rsidRDefault="003F1E9A" w:rsidP="002A6C2A">
      <w:pPr>
        <w:pStyle w:val="libFootnote0"/>
        <w:rPr>
          <w:rtl/>
          <w:lang w:bidi="fa-IR"/>
        </w:rPr>
      </w:pPr>
      <w:r>
        <w:rPr>
          <w:rtl/>
        </w:rPr>
        <w:t>(</w:t>
      </w:r>
      <w:r w:rsidRPr="00E2074D">
        <w:rPr>
          <w:rtl/>
        </w:rPr>
        <w:t>4) قال في الوافي</w:t>
      </w:r>
      <w:r>
        <w:rPr>
          <w:rtl/>
        </w:rPr>
        <w:t xml:space="preserve">: </w:t>
      </w:r>
      <w:r w:rsidRPr="00E2074D">
        <w:rPr>
          <w:rtl/>
        </w:rPr>
        <w:t>«كان» تامة</w:t>
      </w:r>
      <w:r>
        <w:rPr>
          <w:rtl/>
        </w:rPr>
        <w:t xml:space="preserve"> أي </w:t>
      </w:r>
      <w:r w:rsidRPr="00E2074D">
        <w:rPr>
          <w:rtl/>
        </w:rPr>
        <w:t>إذا ذهب ديني تحقق تخلفى عنك ومفارقتي إياك وعدم اكتراثى بالجهل بما تعلم «انتهى» وفي تفسير</w:t>
      </w:r>
      <w:r>
        <w:rPr>
          <w:rtl/>
        </w:rPr>
        <w:t xml:space="preserve"> العيّاشي </w:t>
      </w:r>
      <w:r w:rsidRPr="00E2074D">
        <w:rPr>
          <w:rtl/>
        </w:rPr>
        <w:t>والمنقول عن المحاسن «انما ديني مع دمي فاذا ذهب ديني كان ذلك» وعليه فالمعنى ان ديني مقرون بحياتي فمع عدم الدين فكأني لست بحي.</w:t>
      </w:r>
    </w:p>
    <w:p w:rsidR="003F1E9A" w:rsidRPr="00E2074D" w:rsidRDefault="003F1E9A" w:rsidP="003049E4">
      <w:pPr>
        <w:pStyle w:val="libNormal0"/>
        <w:rPr>
          <w:rtl/>
        </w:rPr>
      </w:pPr>
      <w:r>
        <w:rPr>
          <w:rtl/>
        </w:rPr>
        <w:br w:type="page"/>
      </w:r>
      <w:r w:rsidRPr="00E2074D">
        <w:rPr>
          <w:rtl/>
        </w:rPr>
        <w:lastRenderedPageBreak/>
        <w:t>قلت فاذا نظر</w:t>
      </w:r>
      <w:r>
        <w:rPr>
          <w:rtl/>
        </w:rPr>
        <w:t xml:space="preserve"> إليه</w:t>
      </w:r>
      <w:r w:rsidRPr="00E2074D">
        <w:rPr>
          <w:rtl/>
        </w:rPr>
        <w:t xml:space="preserve">ما المؤمن </w:t>
      </w:r>
      <w:r>
        <w:rPr>
          <w:rtl/>
        </w:rPr>
        <w:t>أ</w:t>
      </w:r>
      <w:r w:rsidRPr="00E2074D">
        <w:rPr>
          <w:rtl/>
        </w:rPr>
        <w:t>يرجع</w:t>
      </w:r>
      <w:r>
        <w:rPr>
          <w:rtl/>
        </w:rPr>
        <w:t xml:space="preserve"> إلى </w:t>
      </w:r>
      <w:r w:rsidRPr="00E2074D">
        <w:rPr>
          <w:rtl/>
        </w:rPr>
        <w:t>الدنيا</w:t>
      </w:r>
      <w:r>
        <w:rPr>
          <w:rtl/>
        </w:rPr>
        <w:t>؟</w:t>
      </w:r>
      <w:r w:rsidRPr="00E2074D">
        <w:rPr>
          <w:rtl/>
        </w:rPr>
        <w:t xml:space="preserve"> فقال</w:t>
      </w:r>
      <w:r>
        <w:rPr>
          <w:rtl/>
        </w:rPr>
        <w:t xml:space="preserve">: </w:t>
      </w:r>
      <w:r w:rsidRPr="00E2074D">
        <w:rPr>
          <w:rtl/>
        </w:rPr>
        <w:t>لا يمضى امامه إذا نظر</w:t>
      </w:r>
      <w:r>
        <w:rPr>
          <w:rtl/>
        </w:rPr>
        <w:t xml:space="preserve"> إليه</w:t>
      </w:r>
      <w:r w:rsidRPr="00E2074D">
        <w:rPr>
          <w:rtl/>
        </w:rPr>
        <w:t>ما مضى امامه فقلت له</w:t>
      </w:r>
      <w:r>
        <w:rPr>
          <w:rtl/>
        </w:rPr>
        <w:t xml:space="preserve">: </w:t>
      </w:r>
      <w:r w:rsidRPr="00E2074D">
        <w:rPr>
          <w:rtl/>
        </w:rPr>
        <w:t>يقولان شيئا</w:t>
      </w:r>
      <w:r>
        <w:rPr>
          <w:rtl/>
        </w:rPr>
        <w:t>؟</w:t>
      </w:r>
      <w:r w:rsidRPr="00E2074D">
        <w:rPr>
          <w:rtl/>
        </w:rPr>
        <w:t xml:space="preserve"> قال</w:t>
      </w:r>
      <w:r>
        <w:rPr>
          <w:rtl/>
        </w:rPr>
        <w:t xml:space="preserve">: </w:t>
      </w:r>
      <w:r w:rsidRPr="00E2074D">
        <w:rPr>
          <w:rtl/>
        </w:rPr>
        <w:t xml:space="preserve">نعم يدخلان جميعا على المؤمن فيجلس رسول الله </w:t>
      </w:r>
      <w:r w:rsidRPr="003049E4">
        <w:rPr>
          <w:rStyle w:val="libAlaemChar"/>
          <w:rtl/>
        </w:rPr>
        <w:t>صلى‌الله‌عليه‌وآله</w:t>
      </w:r>
      <w:r w:rsidRPr="00E2074D">
        <w:rPr>
          <w:rtl/>
        </w:rPr>
        <w:t xml:space="preserve"> عند رأسه وعلى </w:t>
      </w:r>
      <w:r w:rsidRPr="003049E4">
        <w:rPr>
          <w:rStyle w:val="libAlaemChar"/>
          <w:rtl/>
        </w:rPr>
        <w:t>عليه‌السلام</w:t>
      </w:r>
      <w:r w:rsidRPr="00E2074D">
        <w:rPr>
          <w:rtl/>
        </w:rPr>
        <w:t xml:space="preserve"> عند رجله</w:t>
      </w:r>
      <w:r>
        <w:rPr>
          <w:rtl/>
        </w:rPr>
        <w:t xml:space="preserve">، </w:t>
      </w:r>
      <w:r w:rsidRPr="00E2074D">
        <w:rPr>
          <w:rtl/>
        </w:rPr>
        <w:t xml:space="preserve">فيكب </w:t>
      </w:r>
      <w:r w:rsidRPr="002A6C2A">
        <w:rPr>
          <w:rStyle w:val="libFootnotenumChar"/>
          <w:rtl/>
        </w:rPr>
        <w:t>(1)</w:t>
      </w:r>
      <w:r w:rsidRPr="00E2074D">
        <w:rPr>
          <w:rtl/>
        </w:rPr>
        <w:t xml:space="preserve"> عليه رسول الله </w:t>
      </w:r>
      <w:r w:rsidRPr="003049E4">
        <w:rPr>
          <w:rStyle w:val="libAlaemChar"/>
          <w:rtl/>
        </w:rPr>
        <w:t>صلى‌الله‌عليه‌وآله</w:t>
      </w:r>
      <w:r w:rsidRPr="00E2074D">
        <w:rPr>
          <w:rtl/>
        </w:rPr>
        <w:t xml:space="preserve"> فيقول يا</w:t>
      </w:r>
      <w:r>
        <w:rPr>
          <w:rtl/>
        </w:rPr>
        <w:t xml:space="preserve"> وليّ الله </w:t>
      </w:r>
      <w:r w:rsidRPr="00E2074D">
        <w:rPr>
          <w:rtl/>
        </w:rPr>
        <w:t>أبشر أنا رسول الله انى خير لك مما تركت من الدنيا</w:t>
      </w:r>
      <w:r>
        <w:rPr>
          <w:rtl/>
        </w:rPr>
        <w:t xml:space="preserve">، </w:t>
      </w:r>
      <w:r w:rsidRPr="00E2074D">
        <w:rPr>
          <w:rtl/>
        </w:rPr>
        <w:t>ثم</w:t>
      </w:r>
      <w:r>
        <w:rPr>
          <w:rFonts w:hint="cs"/>
          <w:rtl/>
        </w:rPr>
        <w:t>ّ</w:t>
      </w:r>
      <w:r w:rsidRPr="00E2074D">
        <w:rPr>
          <w:rtl/>
        </w:rPr>
        <w:t xml:space="preserve"> ينهض رسول الله </w:t>
      </w:r>
      <w:r w:rsidRPr="003049E4">
        <w:rPr>
          <w:rStyle w:val="libAlaemChar"/>
          <w:rtl/>
        </w:rPr>
        <w:t>صلى‌الله‌عليه‌وآله</w:t>
      </w:r>
      <w:r w:rsidRPr="00E2074D">
        <w:rPr>
          <w:rtl/>
        </w:rPr>
        <w:t xml:space="preserve"> فيقوم عل</w:t>
      </w:r>
      <w:r>
        <w:rPr>
          <w:rFonts w:hint="cs"/>
          <w:rtl/>
        </w:rPr>
        <w:t>يٌّ</w:t>
      </w:r>
      <w:r w:rsidRPr="00E2074D">
        <w:rPr>
          <w:rtl/>
        </w:rPr>
        <w:t xml:space="preserve"> </w:t>
      </w:r>
      <w:r w:rsidRPr="003049E4">
        <w:rPr>
          <w:rStyle w:val="libAlaemChar"/>
          <w:rtl/>
        </w:rPr>
        <w:t>عليه‌السلام</w:t>
      </w:r>
      <w:r w:rsidRPr="00E2074D">
        <w:rPr>
          <w:rtl/>
        </w:rPr>
        <w:t xml:space="preserve"> حتى يكب عليه فيقول</w:t>
      </w:r>
      <w:r>
        <w:rPr>
          <w:rtl/>
        </w:rPr>
        <w:t xml:space="preserve">: </w:t>
      </w:r>
      <w:r w:rsidRPr="00E2074D">
        <w:rPr>
          <w:rtl/>
        </w:rPr>
        <w:t>يا</w:t>
      </w:r>
      <w:r>
        <w:rPr>
          <w:rtl/>
        </w:rPr>
        <w:t xml:space="preserve"> وليّ الله </w:t>
      </w:r>
      <w:r w:rsidRPr="00E2074D">
        <w:rPr>
          <w:rtl/>
        </w:rPr>
        <w:t>أبشر أنا</w:t>
      </w:r>
      <w:r>
        <w:rPr>
          <w:rtl/>
        </w:rPr>
        <w:t xml:space="preserve"> علي</w:t>
      </w:r>
      <w:r>
        <w:rPr>
          <w:rFonts w:hint="cs"/>
          <w:rtl/>
        </w:rPr>
        <w:t>ّ</w:t>
      </w:r>
      <w:r>
        <w:rPr>
          <w:rtl/>
        </w:rPr>
        <w:t xml:space="preserve"> بن أبي </w:t>
      </w:r>
      <w:r w:rsidRPr="00E2074D">
        <w:rPr>
          <w:rtl/>
        </w:rPr>
        <w:t>طالب الذي كنت تحب</w:t>
      </w:r>
      <w:r>
        <w:rPr>
          <w:rFonts w:hint="cs"/>
          <w:rtl/>
        </w:rPr>
        <w:t>ّ</w:t>
      </w:r>
      <w:r w:rsidRPr="00E2074D">
        <w:rPr>
          <w:rtl/>
        </w:rPr>
        <w:t>ه اما ل</w:t>
      </w:r>
      <w:r>
        <w:rPr>
          <w:rFonts w:hint="cs"/>
          <w:rtl/>
        </w:rPr>
        <w:t>أ</w:t>
      </w:r>
      <w:r w:rsidRPr="00E2074D">
        <w:rPr>
          <w:rtl/>
        </w:rPr>
        <w:t xml:space="preserve"> نفعتك</w:t>
      </w:r>
      <w:r>
        <w:rPr>
          <w:rtl/>
        </w:rPr>
        <w:t xml:space="preserve">، </w:t>
      </w:r>
      <w:r w:rsidRPr="00E2074D">
        <w:rPr>
          <w:rtl/>
        </w:rPr>
        <w:t>ثم</w:t>
      </w:r>
      <w:r>
        <w:rPr>
          <w:rtl/>
        </w:rPr>
        <w:t xml:space="preserve"> قال: إنّ </w:t>
      </w:r>
      <w:r w:rsidRPr="00E2074D">
        <w:rPr>
          <w:rtl/>
        </w:rPr>
        <w:t xml:space="preserve">هذا في كتاب الله </w:t>
      </w:r>
      <w:r w:rsidRPr="003049E4">
        <w:rPr>
          <w:rStyle w:val="libAlaemChar"/>
          <w:rtl/>
        </w:rPr>
        <w:t>عزوجل</w:t>
      </w:r>
      <w:r>
        <w:rPr>
          <w:rtl/>
        </w:rPr>
        <w:t xml:space="preserve">، </w:t>
      </w:r>
      <w:r w:rsidRPr="00E2074D">
        <w:rPr>
          <w:rtl/>
        </w:rPr>
        <w:t>فقلت</w:t>
      </w:r>
      <w:r>
        <w:rPr>
          <w:rtl/>
        </w:rPr>
        <w:t xml:space="preserve">: </w:t>
      </w:r>
      <w:r w:rsidRPr="00E2074D">
        <w:rPr>
          <w:rtl/>
        </w:rPr>
        <w:t>أين جعلني الله فداك هذا من كتاب الله</w:t>
      </w:r>
      <w:r>
        <w:rPr>
          <w:rtl/>
        </w:rPr>
        <w:t>؟</w:t>
      </w:r>
      <w:r w:rsidRPr="00E2074D">
        <w:rPr>
          <w:rtl/>
        </w:rPr>
        <w:t xml:space="preserve"> قال في يونس قول الله </w:t>
      </w:r>
      <w:r w:rsidRPr="003049E4">
        <w:rPr>
          <w:rStyle w:val="libAlaemChar"/>
          <w:rtl/>
        </w:rPr>
        <w:t>عزوجل</w:t>
      </w:r>
      <w:r w:rsidRPr="00E2074D">
        <w:rPr>
          <w:rtl/>
        </w:rPr>
        <w:t xml:space="preserve"> هاهنا </w:t>
      </w:r>
      <w:r w:rsidRPr="003049E4">
        <w:rPr>
          <w:rStyle w:val="libAlaemChar"/>
          <w:rtl/>
        </w:rPr>
        <w:t>(</w:t>
      </w:r>
      <w:r w:rsidRPr="003049E4">
        <w:rPr>
          <w:rStyle w:val="libAieChar"/>
          <w:rtl/>
        </w:rPr>
        <w:t>الَّذِينَ آمَنُوا وَكانُوا يَتَّقُونَ لَهُمُ الْبُشْرى فِي الْحَياةِ الدُّنْيا وَفِي الآخرة لا تَبْدِيلَ لِكَلِماتِ اللهِ ذلِكَ هُوَ الْفَوْزُ الْعَظِيمُ</w:t>
      </w:r>
      <w:r w:rsidRPr="003049E4">
        <w:rPr>
          <w:rStyle w:val="libAlaemChar"/>
          <w:rtl/>
        </w:rPr>
        <w:t>)</w:t>
      </w:r>
      <w:r>
        <w:rPr>
          <w:rtl/>
        </w:rPr>
        <w:t>.</w:t>
      </w:r>
    </w:p>
    <w:p w:rsidR="003F1E9A" w:rsidRPr="00E2074D" w:rsidRDefault="003F1E9A" w:rsidP="00366395">
      <w:pPr>
        <w:pStyle w:val="libNormal"/>
        <w:rPr>
          <w:rtl/>
        </w:rPr>
      </w:pPr>
      <w:r w:rsidRPr="00E2074D">
        <w:rPr>
          <w:rtl/>
        </w:rPr>
        <w:t>98</w:t>
      </w:r>
      <w:r>
        <w:rPr>
          <w:rtl/>
        </w:rPr>
        <w:t xml:space="preserve"> ـ </w:t>
      </w:r>
      <w:r w:rsidRPr="00E2074D">
        <w:rPr>
          <w:rtl/>
        </w:rPr>
        <w:t xml:space="preserve">أبان بن عثمان عن عقبة انه سمع أبا عبد الله </w:t>
      </w:r>
      <w:r w:rsidRPr="003049E4">
        <w:rPr>
          <w:rStyle w:val="libAlaemChar"/>
          <w:rtl/>
        </w:rPr>
        <w:t>عليه‌السلام</w:t>
      </w:r>
      <w:r>
        <w:rPr>
          <w:rtl/>
        </w:rPr>
        <w:t xml:space="preserve"> يقول: إنّ </w:t>
      </w:r>
      <w:r w:rsidRPr="00E2074D">
        <w:rPr>
          <w:rtl/>
        </w:rPr>
        <w:t>الرجل إذا وقعت نفسه في صدره يرى</w:t>
      </w:r>
      <w:r>
        <w:rPr>
          <w:rtl/>
        </w:rPr>
        <w:t xml:space="preserve">، </w:t>
      </w:r>
      <w:r w:rsidRPr="00E2074D">
        <w:rPr>
          <w:rtl/>
        </w:rPr>
        <w:t>قلت</w:t>
      </w:r>
      <w:r>
        <w:rPr>
          <w:rtl/>
        </w:rPr>
        <w:t xml:space="preserve">: </w:t>
      </w:r>
      <w:r w:rsidRPr="00E2074D">
        <w:rPr>
          <w:rtl/>
        </w:rPr>
        <w:t>جعلت فداك وما يرى</w:t>
      </w:r>
      <w:r>
        <w:rPr>
          <w:rtl/>
        </w:rPr>
        <w:t>؟</w:t>
      </w:r>
      <w:r w:rsidRPr="00E2074D">
        <w:rPr>
          <w:rtl/>
        </w:rPr>
        <w:t xml:space="preserve"> قال</w:t>
      </w:r>
      <w:r>
        <w:rPr>
          <w:rtl/>
        </w:rPr>
        <w:t xml:space="preserve">: </w:t>
      </w:r>
      <w:r w:rsidRPr="00E2074D">
        <w:rPr>
          <w:rtl/>
        </w:rPr>
        <w:t xml:space="preserve">يرى رسول الله </w:t>
      </w:r>
      <w:r w:rsidRPr="003049E4">
        <w:rPr>
          <w:rStyle w:val="libAlaemChar"/>
          <w:rtl/>
        </w:rPr>
        <w:t>صلى‌الله‌عليه‌وآله</w:t>
      </w:r>
      <w:r w:rsidRPr="00E2074D">
        <w:rPr>
          <w:rtl/>
        </w:rPr>
        <w:t xml:space="preserve"> فيقول له رسول الله </w:t>
      </w:r>
      <w:r w:rsidRPr="003049E4">
        <w:rPr>
          <w:rStyle w:val="libAlaemChar"/>
          <w:rtl/>
        </w:rPr>
        <w:t>صلى‌الله‌عليه‌وآله</w:t>
      </w:r>
      <w:r>
        <w:rPr>
          <w:rtl/>
        </w:rPr>
        <w:t xml:space="preserve">: </w:t>
      </w:r>
      <w:r w:rsidRPr="00E2074D">
        <w:rPr>
          <w:rtl/>
        </w:rPr>
        <w:t>انا رسول الله أبشر</w:t>
      </w:r>
      <w:r>
        <w:rPr>
          <w:rtl/>
        </w:rPr>
        <w:t xml:space="preserve">، </w:t>
      </w:r>
      <w:r w:rsidRPr="00E2074D">
        <w:rPr>
          <w:rtl/>
        </w:rPr>
        <w:t>ثم يرى</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فيقول له</w:t>
      </w:r>
      <w:r>
        <w:rPr>
          <w:rtl/>
        </w:rPr>
        <w:t xml:space="preserve">: </w:t>
      </w:r>
      <w:r w:rsidRPr="00E2074D">
        <w:rPr>
          <w:rtl/>
        </w:rPr>
        <w:t>أنا على</w:t>
      </w:r>
      <w:r>
        <w:rPr>
          <w:rtl/>
        </w:rPr>
        <w:t xml:space="preserve"> ابن أبي </w:t>
      </w:r>
      <w:r w:rsidRPr="00E2074D">
        <w:rPr>
          <w:rtl/>
        </w:rPr>
        <w:t>طالب الذي كنت تحبه تحب ان أنفعك اليوم</w:t>
      </w:r>
      <w:r>
        <w:rPr>
          <w:rtl/>
        </w:rPr>
        <w:t>؟</w:t>
      </w:r>
      <w:r w:rsidRPr="00E2074D">
        <w:rPr>
          <w:rtl/>
        </w:rPr>
        <w:t xml:space="preserve"> قال</w:t>
      </w:r>
      <w:r>
        <w:rPr>
          <w:rtl/>
        </w:rPr>
        <w:t xml:space="preserve">: </w:t>
      </w:r>
      <w:r w:rsidRPr="00E2074D">
        <w:rPr>
          <w:rtl/>
        </w:rPr>
        <w:t>قلت له</w:t>
      </w:r>
      <w:r>
        <w:rPr>
          <w:rtl/>
        </w:rPr>
        <w:t>: أ</w:t>
      </w:r>
      <w:r w:rsidRPr="00E2074D">
        <w:rPr>
          <w:rtl/>
        </w:rPr>
        <w:t>يكون أحد من الناس يرى هذا ثم يرجع</w:t>
      </w:r>
      <w:r>
        <w:rPr>
          <w:rtl/>
        </w:rPr>
        <w:t xml:space="preserve"> إلى </w:t>
      </w:r>
      <w:r w:rsidRPr="00E2074D">
        <w:rPr>
          <w:rtl/>
        </w:rPr>
        <w:t>الدنيا</w:t>
      </w:r>
      <w:r>
        <w:rPr>
          <w:rtl/>
        </w:rPr>
        <w:t>؟</w:t>
      </w:r>
      <w:r w:rsidRPr="00E2074D">
        <w:rPr>
          <w:rtl/>
        </w:rPr>
        <w:t xml:space="preserve"> قال</w:t>
      </w:r>
      <w:r>
        <w:rPr>
          <w:rtl/>
        </w:rPr>
        <w:t xml:space="preserve">: </w:t>
      </w:r>
      <w:r w:rsidRPr="00E2074D">
        <w:rPr>
          <w:rtl/>
        </w:rPr>
        <w:t xml:space="preserve">إذا راى هذا أبدا مات وأعظم ذلك </w:t>
      </w:r>
      <w:r w:rsidRPr="002A6C2A">
        <w:rPr>
          <w:rStyle w:val="libFootnotenumChar"/>
          <w:rtl/>
        </w:rPr>
        <w:t>(2)</w:t>
      </w:r>
      <w:r w:rsidRPr="00E2074D">
        <w:rPr>
          <w:rtl/>
        </w:rPr>
        <w:t xml:space="preserve"> قال</w:t>
      </w:r>
      <w:r>
        <w:rPr>
          <w:rtl/>
        </w:rPr>
        <w:t xml:space="preserve">: </w:t>
      </w:r>
      <w:r w:rsidRPr="00E2074D">
        <w:rPr>
          <w:rtl/>
        </w:rPr>
        <w:t xml:space="preserve">وذلك في القرآن 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آمَنُوا وَكانُوا يَتَّقُونَ لَهُمُ الْبُشْرى فِي الْحَياةِ الدُّنْيا وَفِي الآخرة لا تَبْدِيلَ لِكَلِماتِ اللهِ</w:t>
      </w:r>
      <w:r w:rsidRPr="003049E4">
        <w:rPr>
          <w:rStyle w:val="libAlaemChar"/>
          <w:rtl/>
        </w:rPr>
        <w:t>)</w:t>
      </w:r>
      <w:r>
        <w:rPr>
          <w:rtl/>
        </w:rPr>
        <w:t>.</w:t>
      </w:r>
    </w:p>
    <w:p w:rsidR="003F1E9A" w:rsidRPr="00E2074D" w:rsidRDefault="003F1E9A" w:rsidP="00366395">
      <w:pPr>
        <w:pStyle w:val="libNormal"/>
        <w:rPr>
          <w:rtl/>
        </w:rPr>
      </w:pPr>
      <w:r w:rsidRPr="00E2074D">
        <w:rPr>
          <w:rtl/>
        </w:rPr>
        <w:t>99</w:t>
      </w:r>
      <w:r>
        <w:rPr>
          <w:rtl/>
        </w:rPr>
        <w:t xml:space="preserve"> ـ أبو </w:t>
      </w:r>
      <w:r w:rsidRPr="00E2074D">
        <w:rPr>
          <w:rtl/>
        </w:rPr>
        <w:t>على الأشعري عن محمد بن عبد الجبار عن صفوان بن يحيى</w:t>
      </w:r>
      <w:r>
        <w:rPr>
          <w:rtl/>
        </w:rPr>
        <w:t xml:space="preserve"> عن أبي </w:t>
      </w:r>
      <w:r w:rsidRPr="00E2074D">
        <w:rPr>
          <w:rtl/>
        </w:rPr>
        <w:t>المستهل عن محمد بن حنظلة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جعلت فداك حديث سمعته من بعض شيعتك ومواليك يرويه عن أبيك</w:t>
      </w:r>
      <w:r>
        <w:rPr>
          <w:rtl/>
        </w:rPr>
        <w:t>؟</w:t>
      </w:r>
      <w:r w:rsidRPr="00E2074D">
        <w:rPr>
          <w:rtl/>
        </w:rPr>
        <w:t xml:space="preserve"> قال</w:t>
      </w:r>
      <w:r>
        <w:rPr>
          <w:rtl/>
        </w:rPr>
        <w:t xml:space="preserve">: </w:t>
      </w:r>
      <w:r w:rsidRPr="00E2074D">
        <w:rPr>
          <w:rtl/>
        </w:rPr>
        <w:t>وما هو</w:t>
      </w:r>
      <w:r>
        <w:rPr>
          <w:rtl/>
        </w:rPr>
        <w:t>؟</w:t>
      </w:r>
      <w:r w:rsidRPr="00E2074D">
        <w:rPr>
          <w:rtl/>
        </w:rPr>
        <w:t xml:space="preserve"> قلت</w:t>
      </w:r>
      <w:r>
        <w:rPr>
          <w:rtl/>
        </w:rPr>
        <w:t xml:space="preserve">: </w:t>
      </w:r>
      <w:r w:rsidRPr="00E2074D">
        <w:rPr>
          <w:rtl/>
        </w:rPr>
        <w:t>زعموا انه كان يقول</w:t>
      </w:r>
      <w:r>
        <w:rPr>
          <w:rtl/>
        </w:rPr>
        <w:t xml:space="preserve">: </w:t>
      </w:r>
      <w:r w:rsidRPr="00E2074D">
        <w:rPr>
          <w:rtl/>
        </w:rPr>
        <w:t>أغبط ما يكون</w:t>
      </w:r>
      <w:r>
        <w:rPr>
          <w:rtl/>
        </w:rPr>
        <w:t xml:space="preserve"> إمرء  </w:t>
      </w:r>
      <w:r w:rsidRPr="00E2074D">
        <w:rPr>
          <w:rtl/>
        </w:rPr>
        <w:t>بما نحن عليه إذا كانت النفس في هذه</w:t>
      </w:r>
      <w:r>
        <w:rPr>
          <w:rtl/>
        </w:rPr>
        <w:t xml:space="preserve">، </w:t>
      </w:r>
      <w:r w:rsidRPr="00E2074D">
        <w:rPr>
          <w:rtl/>
        </w:rPr>
        <w:t>فقال</w:t>
      </w:r>
      <w:r>
        <w:rPr>
          <w:rtl/>
        </w:rPr>
        <w:t xml:space="preserve">: </w:t>
      </w:r>
      <w:r w:rsidRPr="00E2074D">
        <w:rPr>
          <w:rtl/>
        </w:rPr>
        <w:t>نعم إذا كان ذلك أتاه نبي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أكب عليه</w:t>
      </w:r>
      <w:r>
        <w:rPr>
          <w:rtl/>
        </w:rPr>
        <w:t xml:space="preserve">: </w:t>
      </w:r>
      <w:r w:rsidRPr="00E2074D">
        <w:rPr>
          <w:rtl/>
        </w:rPr>
        <w:t>أقبل</w:t>
      </w:r>
      <w:r>
        <w:rPr>
          <w:rtl/>
        </w:rPr>
        <w:t xml:space="preserve"> إليه </w:t>
      </w:r>
      <w:r w:rsidRPr="00E2074D">
        <w:rPr>
          <w:rtl/>
        </w:rPr>
        <w:t>ولزمه.</w:t>
      </w:r>
    </w:p>
    <w:p w:rsidR="003F1E9A" w:rsidRPr="00E2074D" w:rsidRDefault="003F1E9A" w:rsidP="002A6C2A">
      <w:pPr>
        <w:pStyle w:val="libFootnote0"/>
        <w:rPr>
          <w:rtl/>
          <w:lang w:bidi="fa-IR"/>
        </w:rPr>
      </w:pPr>
      <w:r>
        <w:rPr>
          <w:rtl/>
        </w:rPr>
        <w:t>(</w:t>
      </w:r>
      <w:r w:rsidRPr="00E2074D">
        <w:rPr>
          <w:rtl/>
        </w:rPr>
        <w:t>2) قال في الوافي</w:t>
      </w:r>
      <w:r>
        <w:rPr>
          <w:rtl/>
        </w:rPr>
        <w:t xml:space="preserve"> أي </w:t>
      </w:r>
      <w:r w:rsidRPr="00E2074D">
        <w:rPr>
          <w:rtl/>
        </w:rPr>
        <w:t>مات موتا دائما لا رجعة بعده</w:t>
      </w:r>
      <w:r>
        <w:rPr>
          <w:rtl/>
        </w:rPr>
        <w:t xml:space="preserve">، </w:t>
      </w:r>
      <w:r w:rsidRPr="00E2074D">
        <w:rPr>
          <w:rtl/>
        </w:rPr>
        <w:t>أو المعنى ما راى هذا قط</w:t>
      </w:r>
      <w:r w:rsidRPr="00FB7B0D">
        <w:rPr>
          <w:rtl/>
          <w:lang w:bidi="fa-IR"/>
        </w:rPr>
        <w:t xml:space="preserve"> </w:t>
      </w:r>
      <w:r>
        <w:rPr>
          <w:rtl/>
          <w:lang w:bidi="fa-IR"/>
        </w:rPr>
        <w:t>إلّا</w:t>
      </w:r>
      <w:r w:rsidRPr="00E2074D">
        <w:rPr>
          <w:rtl/>
        </w:rPr>
        <w:t xml:space="preserve"> مات «وأعظم»</w:t>
      </w:r>
      <w:r>
        <w:rPr>
          <w:rtl/>
        </w:rPr>
        <w:t xml:space="preserve"> أي </w:t>
      </w:r>
      <w:r w:rsidRPr="00E2074D">
        <w:rPr>
          <w:rtl/>
        </w:rPr>
        <w:t>عد سؤالى عظيما</w:t>
      </w:r>
      <w:r>
        <w:rPr>
          <w:rtl/>
        </w:rPr>
        <w:t xml:space="preserve">، </w:t>
      </w:r>
      <w:r w:rsidRPr="00E2074D">
        <w:rPr>
          <w:rtl/>
        </w:rPr>
        <w:t>ولنا أن نجعل قوله</w:t>
      </w:r>
      <w:r>
        <w:rPr>
          <w:rtl/>
        </w:rPr>
        <w:t xml:space="preserve">: </w:t>
      </w:r>
      <w:r w:rsidRPr="00E2074D">
        <w:rPr>
          <w:rtl/>
        </w:rPr>
        <w:t>«وأعظم ذلك» عطفا على قوله «مات» يعنى مات وعد ما راى وما بشر به عظيما لم يرد دمعهما رجوعا</w:t>
      </w:r>
      <w:r>
        <w:rPr>
          <w:rtl/>
        </w:rPr>
        <w:t xml:space="preserve"> إلى </w:t>
      </w:r>
      <w:r w:rsidRPr="00E2074D">
        <w:rPr>
          <w:rtl/>
        </w:rPr>
        <w:t>الدنيا.</w:t>
      </w:r>
    </w:p>
    <w:p w:rsidR="003F1E9A" w:rsidRPr="00E2074D" w:rsidRDefault="003F1E9A" w:rsidP="003049E4">
      <w:pPr>
        <w:pStyle w:val="libNormal0"/>
        <w:rPr>
          <w:rtl/>
        </w:rPr>
      </w:pPr>
      <w:r>
        <w:rPr>
          <w:rtl/>
        </w:rPr>
        <w:br w:type="page"/>
      </w:r>
      <w:r w:rsidRPr="00E2074D">
        <w:rPr>
          <w:rtl/>
        </w:rPr>
        <w:lastRenderedPageBreak/>
        <w:t xml:space="preserve">الله وأتاه على وأتاه جبرئيل وأتاه ملك الموت </w:t>
      </w:r>
      <w:r w:rsidRPr="003049E4">
        <w:rPr>
          <w:rStyle w:val="libAlaemChar"/>
          <w:rtl/>
        </w:rPr>
        <w:t>عليهم‌السلام</w:t>
      </w:r>
      <w:r w:rsidRPr="00E2074D">
        <w:rPr>
          <w:rtl/>
        </w:rPr>
        <w:t xml:space="preserve"> فيقول ذلك الملك</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يا عليُّ </w:t>
      </w:r>
      <w:r w:rsidRPr="00E2074D">
        <w:rPr>
          <w:rtl/>
        </w:rPr>
        <w:t>ان فلانا كان مواليا لك ولأهل بيتك</w:t>
      </w:r>
      <w:r>
        <w:rPr>
          <w:rtl/>
        </w:rPr>
        <w:t xml:space="preserve">، </w:t>
      </w:r>
      <w:r w:rsidRPr="00E2074D">
        <w:rPr>
          <w:rtl/>
        </w:rPr>
        <w:t>فيقول</w:t>
      </w:r>
      <w:r>
        <w:rPr>
          <w:rtl/>
        </w:rPr>
        <w:t xml:space="preserve">: </w:t>
      </w:r>
      <w:r w:rsidRPr="00E2074D">
        <w:rPr>
          <w:rtl/>
        </w:rPr>
        <w:t xml:space="preserve">نعم كان يتولانا ويتبرأ من عدونا فيقول ذلك نبي الله لجبرئيل </w:t>
      </w:r>
      <w:r w:rsidRPr="003049E4">
        <w:rPr>
          <w:rStyle w:val="libAlaemChar"/>
          <w:rtl/>
        </w:rPr>
        <w:t>عليه‌السلام</w:t>
      </w:r>
      <w:r>
        <w:rPr>
          <w:rtl/>
        </w:rPr>
        <w:t xml:space="preserve">، </w:t>
      </w:r>
      <w:r w:rsidRPr="00E2074D">
        <w:rPr>
          <w:rtl/>
        </w:rPr>
        <w:t>فيرفع ذلك جبرئيل</w:t>
      </w:r>
      <w:r>
        <w:rPr>
          <w:rtl/>
        </w:rPr>
        <w:t xml:space="preserve"> إلى </w:t>
      </w:r>
      <w:r w:rsidRPr="00E2074D">
        <w:rPr>
          <w:rtl/>
        </w:rPr>
        <w:t xml:space="preserve">الله </w:t>
      </w:r>
      <w:r w:rsidRPr="003049E4">
        <w:rPr>
          <w:rStyle w:val="libAlaemChar"/>
          <w:rtl/>
        </w:rPr>
        <w:t>عزوجل</w:t>
      </w:r>
      <w:r w:rsidRPr="00E2074D">
        <w:rPr>
          <w:rtl/>
        </w:rPr>
        <w:t>.</w:t>
      </w:r>
    </w:p>
    <w:p w:rsidR="003F1E9A" w:rsidRPr="00E2074D" w:rsidRDefault="003F1E9A" w:rsidP="00366395">
      <w:pPr>
        <w:pStyle w:val="libNormal"/>
        <w:rPr>
          <w:rtl/>
        </w:rPr>
      </w:pPr>
      <w:r w:rsidRPr="00E2074D">
        <w:rPr>
          <w:rtl/>
        </w:rPr>
        <w:t>100</w:t>
      </w:r>
      <w:r>
        <w:rPr>
          <w:rtl/>
        </w:rPr>
        <w:t xml:space="preserve"> ـ </w:t>
      </w:r>
      <w:r w:rsidRPr="00E2074D">
        <w:rPr>
          <w:rtl/>
        </w:rPr>
        <w:t>عدة من أصحابنا عن سهل بن زياد عن ابن محبوب عن عبد العزيز العبدي عن</w:t>
      </w:r>
      <w:r>
        <w:rPr>
          <w:rtl/>
        </w:rPr>
        <w:t xml:space="preserve"> ابن أبي </w:t>
      </w:r>
      <w:r w:rsidRPr="00E2074D">
        <w:rPr>
          <w:rtl/>
        </w:rPr>
        <w:t>يعفور قال</w:t>
      </w:r>
      <w:r>
        <w:rPr>
          <w:rtl/>
        </w:rPr>
        <w:t xml:space="preserve">: </w:t>
      </w:r>
      <w:r w:rsidRPr="00E2074D">
        <w:rPr>
          <w:rtl/>
        </w:rPr>
        <w:t xml:space="preserve">كان خطاب الجهني خليطا لنا وكان شديد النصب لآل محمد وكان يصحب نجدة الحروري </w:t>
      </w:r>
      <w:r w:rsidRPr="002A6C2A">
        <w:rPr>
          <w:rStyle w:val="libFootnotenumChar"/>
          <w:rtl/>
        </w:rPr>
        <w:t>(1)</w:t>
      </w:r>
      <w:r w:rsidRPr="00E2074D">
        <w:rPr>
          <w:rtl/>
        </w:rPr>
        <w:t xml:space="preserve"> قال</w:t>
      </w:r>
      <w:r>
        <w:rPr>
          <w:rtl/>
        </w:rPr>
        <w:t xml:space="preserve">: </w:t>
      </w:r>
      <w:r w:rsidRPr="00E2074D">
        <w:rPr>
          <w:rtl/>
        </w:rPr>
        <w:t>فدخلت عليه أعوده للخلطة والتقيه فاذا هو مغمى عليه في حد الموت</w:t>
      </w:r>
      <w:r>
        <w:rPr>
          <w:rtl/>
        </w:rPr>
        <w:t xml:space="preserve">، </w:t>
      </w:r>
      <w:r w:rsidRPr="00E2074D">
        <w:rPr>
          <w:rtl/>
        </w:rPr>
        <w:t>فسمعته يقول</w:t>
      </w:r>
      <w:r>
        <w:rPr>
          <w:rtl/>
        </w:rPr>
        <w:t xml:space="preserve">: </w:t>
      </w:r>
      <w:r w:rsidRPr="00E2074D">
        <w:rPr>
          <w:rtl/>
        </w:rPr>
        <w:t>ما لي ولك يا على</w:t>
      </w:r>
      <w:r>
        <w:rPr>
          <w:rtl/>
        </w:rPr>
        <w:t>؟</w:t>
      </w:r>
      <w:r w:rsidRPr="00E2074D">
        <w:rPr>
          <w:rtl/>
        </w:rPr>
        <w:t xml:space="preserve"> فأخبرت بذلك أبا عبد الله </w:t>
      </w:r>
      <w:r w:rsidRPr="003049E4">
        <w:rPr>
          <w:rStyle w:val="libAlaemChar"/>
          <w:rtl/>
        </w:rPr>
        <w:t>عليه‌السلام</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رآه ورب الكعبة رآه ورب الكعبة.</w:t>
      </w:r>
    </w:p>
    <w:p w:rsidR="003F1E9A" w:rsidRPr="00E2074D" w:rsidRDefault="003F1E9A" w:rsidP="00366395">
      <w:pPr>
        <w:pStyle w:val="libNormal"/>
        <w:rPr>
          <w:rtl/>
        </w:rPr>
      </w:pPr>
      <w:r w:rsidRPr="00E2074D">
        <w:rPr>
          <w:rtl/>
        </w:rPr>
        <w:t>101</w:t>
      </w:r>
      <w:r>
        <w:rPr>
          <w:rtl/>
        </w:rPr>
        <w:t xml:space="preserve"> ـ </w:t>
      </w:r>
      <w:r w:rsidRPr="00E2074D">
        <w:rPr>
          <w:rtl/>
        </w:rPr>
        <w:t>سهل بن زياد عن</w:t>
      </w:r>
      <w:r>
        <w:rPr>
          <w:rtl/>
        </w:rPr>
        <w:t xml:space="preserve"> أحمد </w:t>
      </w:r>
      <w:r w:rsidRPr="00E2074D">
        <w:rPr>
          <w:rtl/>
        </w:rPr>
        <w:t>بن محمد</w:t>
      </w:r>
      <w:r>
        <w:rPr>
          <w:rtl/>
        </w:rPr>
        <w:t xml:space="preserve"> بن أبي </w:t>
      </w:r>
      <w:r w:rsidRPr="00E2074D">
        <w:rPr>
          <w:rtl/>
        </w:rPr>
        <w:t>نصر عن حماد بن عثمان عن عبد الحميد بن عواض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إذا بلغت نفس أحدكم هذه قيل له</w:t>
      </w:r>
      <w:r>
        <w:rPr>
          <w:rtl/>
        </w:rPr>
        <w:t xml:space="preserve">: </w:t>
      </w:r>
      <w:r w:rsidRPr="00E2074D">
        <w:rPr>
          <w:rtl/>
        </w:rPr>
        <w:t>اما ما كنت تحذر من هم الدنيا وحزنها فقد امنت منه</w:t>
      </w:r>
      <w:r>
        <w:rPr>
          <w:rtl/>
        </w:rPr>
        <w:t xml:space="preserve">، </w:t>
      </w:r>
      <w:r w:rsidRPr="00E2074D">
        <w:rPr>
          <w:rtl/>
        </w:rPr>
        <w:t>ويقال له</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وعلى وفاطمة </w:t>
      </w:r>
      <w:r w:rsidRPr="003049E4">
        <w:rPr>
          <w:rStyle w:val="libAlaemChar"/>
          <w:rtl/>
        </w:rPr>
        <w:t>عليهما‌السلام</w:t>
      </w:r>
      <w:r w:rsidRPr="00E2074D">
        <w:rPr>
          <w:rtl/>
        </w:rPr>
        <w:t xml:space="preserve"> أمامك.</w:t>
      </w:r>
    </w:p>
    <w:p w:rsidR="003F1E9A" w:rsidRPr="00E2074D" w:rsidRDefault="003F1E9A" w:rsidP="00366395">
      <w:pPr>
        <w:pStyle w:val="libNormal"/>
        <w:rPr>
          <w:rtl/>
        </w:rPr>
      </w:pPr>
      <w:r w:rsidRPr="00E25B0F">
        <w:rPr>
          <w:rStyle w:val="libBold2Char"/>
          <w:rtl/>
        </w:rPr>
        <w:t xml:space="preserve">102 ـ في روضة الكافي </w:t>
      </w:r>
      <w:r w:rsidRPr="00E2074D">
        <w:rPr>
          <w:rtl/>
        </w:rPr>
        <w:t>محمد بن يحيى عن</w:t>
      </w:r>
      <w:r>
        <w:rPr>
          <w:rtl/>
        </w:rPr>
        <w:t xml:space="preserve"> أحمد </w:t>
      </w:r>
      <w:r w:rsidRPr="00E2074D">
        <w:rPr>
          <w:rtl/>
        </w:rPr>
        <w:t xml:space="preserve">بن محمد عن معمر بن خلاد عن الرضا </w:t>
      </w:r>
      <w:r w:rsidRPr="003049E4">
        <w:rPr>
          <w:rStyle w:val="libAlaemChar"/>
          <w:rtl/>
        </w:rPr>
        <w:t>عليه‌السلام</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إذا أصبح قال لأصحابه</w:t>
      </w:r>
      <w:r>
        <w:rPr>
          <w:rtl/>
        </w:rPr>
        <w:t xml:space="preserve">: </w:t>
      </w:r>
      <w:r w:rsidRPr="00E2074D">
        <w:rPr>
          <w:rtl/>
        </w:rPr>
        <w:t>هل من مبشرات يعنى به الرؤيا.</w:t>
      </w:r>
    </w:p>
    <w:p w:rsidR="003F1E9A" w:rsidRPr="00E2074D" w:rsidRDefault="003F1E9A" w:rsidP="00366395">
      <w:pPr>
        <w:pStyle w:val="libNormal"/>
        <w:rPr>
          <w:rtl/>
        </w:rPr>
      </w:pPr>
      <w:r w:rsidRPr="00E2074D">
        <w:rPr>
          <w:rtl/>
        </w:rPr>
        <w:t>103</w:t>
      </w:r>
      <w:r>
        <w:rPr>
          <w:rtl/>
        </w:rPr>
        <w:t xml:space="preserve"> ـ </w:t>
      </w:r>
      <w:r w:rsidRPr="00E2074D">
        <w:rPr>
          <w:rtl/>
        </w:rPr>
        <w:t>عنه عن</w:t>
      </w:r>
      <w:r>
        <w:rPr>
          <w:rtl/>
        </w:rPr>
        <w:t xml:space="preserve"> أحمد </w:t>
      </w:r>
      <w:r w:rsidRPr="00E2074D">
        <w:rPr>
          <w:rtl/>
        </w:rPr>
        <w:t>بن محمد عن ابن فضال</w:t>
      </w:r>
      <w:r>
        <w:rPr>
          <w:rtl/>
        </w:rPr>
        <w:t xml:space="preserve"> عن أبي </w:t>
      </w:r>
      <w:r w:rsidRPr="00E2074D">
        <w:rPr>
          <w:rtl/>
        </w:rPr>
        <w:t>جميلة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قال رجل لرسول الله </w:t>
      </w:r>
      <w:r w:rsidRPr="003049E4">
        <w:rPr>
          <w:rStyle w:val="libAlaemChar"/>
          <w:rtl/>
        </w:rPr>
        <w:t>صلى‌الله‌عليه‌وآله</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لَهُمُ الْبُشْرى فِي الْحَياةِ الدُّنْيا</w:t>
      </w:r>
      <w:r w:rsidRPr="003049E4">
        <w:rPr>
          <w:rStyle w:val="libAlaemChar"/>
          <w:rtl/>
        </w:rPr>
        <w:t>)</w:t>
      </w:r>
      <w:r w:rsidRPr="00E2074D">
        <w:rPr>
          <w:rtl/>
        </w:rPr>
        <w:t xml:space="preserve"> قال هي الرؤيا الحسنة يرى المؤمن فيبشر بها في دنياه.</w:t>
      </w:r>
    </w:p>
    <w:p w:rsidR="003F1E9A" w:rsidRPr="00E2074D" w:rsidRDefault="003F1E9A" w:rsidP="00366395">
      <w:pPr>
        <w:pStyle w:val="libNormal"/>
        <w:rPr>
          <w:rtl/>
        </w:rPr>
      </w:pPr>
      <w:r w:rsidRPr="00E25B0F">
        <w:rPr>
          <w:rStyle w:val="libBold2Char"/>
          <w:rtl/>
        </w:rPr>
        <w:t xml:space="preserve">104 ـ في تفسير العيّاشي </w:t>
      </w:r>
      <w:r w:rsidRPr="00E2074D">
        <w:rPr>
          <w:rtl/>
        </w:rPr>
        <w:t>عن عبد الرحيم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انما أحدكم حين تبلغ نفسه هاهنا ينزل عليه ملك الموت فيقول</w:t>
      </w:r>
      <w:r>
        <w:rPr>
          <w:rtl/>
        </w:rPr>
        <w:t xml:space="preserve">: </w:t>
      </w:r>
      <w:r w:rsidRPr="00E2074D">
        <w:rPr>
          <w:rtl/>
        </w:rPr>
        <w:t>اما ما كنت ترجو فقد أعطيته</w:t>
      </w:r>
      <w:r>
        <w:rPr>
          <w:rtl/>
        </w:rPr>
        <w:t xml:space="preserve">، </w:t>
      </w:r>
      <w:r w:rsidRPr="00E2074D">
        <w:rPr>
          <w:rtl/>
        </w:rPr>
        <w:t>واما ما كنت تخافه فقد أمنت منه ويفتح له باب</w:t>
      </w:r>
      <w:r>
        <w:rPr>
          <w:rtl/>
        </w:rPr>
        <w:t xml:space="preserve"> إلى </w:t>
      </w:r>
      <w:r w:rsidRPr="00E2074D">
        <w:rPr>
          <w:rtl/>
        </w:rPr>
        <w:t>منزله من الجنة ويقال له</w:t>
      </w:r>
      <w:r>
        <w:rPr>
          <w:rtl/>
        </w:rPr>
        <w:t xml:space="preserve">: </w:t>
      </w:r>
      <w:r w:rsidRPr="00E2074D">
        <w:rPr>
          <w:rtl/>
        </w:rPr>
        <w:t>انظر</w:t>
      </w:r>
      <w:r>
        <w:rPr>
          <w:rtl/>
        </w:rPr>
        <w:t xml:space="preserve"> إلى </w:t>
      </w:r>
      <w:r w:rsidRPr="00E2074D">
        <w:rPr>
          <w:rtl/>
        </w:rPr>
        <w:t xml:space="preserve">مسكنك من الجنة وانظر هذا رسول الله </w:t>
      </w:r>
      <w:r w:rsidRPr="003049E4">
        <w:rPr>
          <w:rStyle w:val="libAlaemChar"/>
          <w:rtl/>
        </w:rPr>
        <w:t>صلى‌الله‌عليه‌وآله</w:t>
      </w:r>
      <w:r w:rsidRPr="00E2074D">
        <w:rPr>
          <w:rtl/>
        </w:rPr>
        <w:t xml:space="preserve"> وعلى والحسن والحسين </w:t>
      </w:r>
      <w:r w:rsidRPr="003049E4">
        <w:rPr>
          <w:rStyle w:val="libAlaemChar"/>
          <w:rtl/>
        </w:rPr>
        <w:t>عليهم‌السلام</w:t>
      </w:r>
    </w:p>
    <w:p w:rsidR="003F1E9A" w:rsidRPr="00E2074D" w:rsidRDefault="003F1E9A" w:rsidP="000F390E">
      <w:pPr>
        <w:pStyle w:val="libLine"/>
        <w:rPr>
          <w:rtl/>
        </w:rPr>
      </w:pPr>
      <w:r w:rsidRPr="00E2074D">
        <w:rPr>
          <w:rtl/>
        </w:rPr>
        <w:t>__________________</w:t>
      </w:r>
    </w:p>
    <w:p w:rsidR="003F1E9A" w:rsidRPr="007B2671" w:rsidRDefault="003F1E9A" w:rsidP="002A6C2A">
      <w:pPr>
        <w:pStyle w:val="libFootnote0"/>
        <w:rPr>
          <w:rtl/>
        </w:rPr>
      </w:pPr>
      <w:r w:rsidRPr="007B2671">
        <w:rPr>
          <w:rtl/>
        </w:rPr>
        <w:t>(1) الحرورية طائفة من الخوارج منسوبة</w:t>
      </w:r>
      <w:r>
        <w:rPr>
          <w:rtl/>
        </w:rPr>
        <w:t xml:space="preserve"> إلى </w:t>
      </w:r>
      <w:r w:rsidRPr="007B2671">
        <w:rPr>
          <w:rtl/>
        </w:rPr>
        <w:t>حر وراء وهي قرية بالكوفة</w:t>
      </w:r>
      <w:r>
        <w:rPr>
          <w:rtl/>
        </w:rPr>
        <w:t xml:space="preserve">، </w:t>
      </w:r>
      <w:r w:rsidRPr="007B2671">
        <w:rPr>
          <w:rtl/>
        </w:rPr>
        <w:t>ونجدة</w:t>
      </w:r>
      <w:r>
        <w:rPr>
          <w:rtl/>
        </w:rPr>
        <w:t xml:space="preserve">: </w:t>
      </w:r>
      <w:r w:rsidRPr="007B2671">
        <w:rPr>
          <w:rtl/>
        </w:rPr>
        <w:t>رئيسهم.</w:t>
      </w:r>
    </w:p>
    <w:p w:rsidR="003F1E9A" w:rsidRPr="00E2074D" w:rsidRDefault="003F1E9A" w:rsidP="003049E4">
      <w:pPr>
        <w:pStyle w:val="libNormal0"/>
        <w:rPr>
          <w:rtl/>
          <w:lang w:bidi="fa-IR"/>
        </w:rPr>
      </w:pPr>
      <w:r>
        <w:rPr>
          <w:rtl/>
          <w:lang w:bidi="fa-IR"/>
        </w:rPr>
        <w:br w:type="page"/>
      </w:r>
      <w:r w:rsidRPr="00E2074D">
        <w:rPr>
          <w:rtl/>
          <w:lang w:bidi="fa-IR"/>
        </w:rPr>
        <w:lastRenderedPageBreak/>
        <w:t>رفقاؤك وهو قول الله</w:t>
      </w:r>
      <w:r>
        <w:rPr>
          <w:rtl/>
          <w:lang w:bidi="fa-IR"/>
        </w:rPr>
        <w:t xml:space="preserve">: </w:t>
      </w:r>
      <w:r w:rsidRPr="003049E4">
        <w:rPr>
          <w:rStyle w:val="libAlaemChar"/>
          <w:rtl/>
        </w:rPr>
        <w:t>(</w:t>
      </w:r>
      <w:r w:rsidRPr="003049E4">
        <w:rPr>
          <w:rStyle w:val="libAieChar"/>
          <w:rtl/>
        </w:rPr>
        <w:t>الَّذِينَ آمَنُوا وَكانُوا يَتَّقُونَ لَهُمُ الْبُشْرى فِي الْحَياةِ الدُّنْيا وَفِي الْآخِرَةِ</w:t>
      </w:r>
      <w:r w:rsidRPr="003049E4">
        <w:rPr>
          <w:rStyle w:val="libAlaemChar"/>
          <w:rtl/>
        </w:rPr>
        <w:t>)</w:t>
      </w:r>
      <w:r>
        <w:rPr>
          <w:rtl/>
          <w:lang w:bidi="fa-IR"/>
        </w:rPr>
        <w:t>.</w:t>
      </w:r>
    </w:p>
    <w:p w:rsidR="003F1E9A" w:rsidRPr="00E2074D" w:rsidRDefault="003F1E9A" w:rsidP="00366395">
      <w:pPr>
        <w:pStyle w:val="libNormal"/>
        <w:rPr>
          <w:rtl/>
        </w:rPr>
      </w:pPr>
      <w:r w:rsidRPr="00E2074D">
        <w:rPr>
          <w:rtl/>
        </w:rPr>
        <w:t>105</w:t>
      </w:r>
      <w:r>
        <w:rPr>
          <w:rtl/>
        </w:rPr>
        <w:t xml:space="preserve"> ـ عن أبي </w:t>
      </w:r>
      <w:r w:rsidRPr="00E2074D">
        <w:rPr>
          <w:rtl/>
        </w:rPr>
        <w:t>حمزة الثمالي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ما يصنع بأحد عند الموت</w:t>
      </w:r>
      <w:r>
        <w:rPr>
          <w:rtl/>
        </w:rPr>
        <w:t>؟</w:t>
      </w:r>
      <w:r w:rsidRPr="00E2074D">
        <w:rPr>
          <w:rtl/>
        </w:rPr>
        <w:t xml:space="preserve"> قال</w:t>
      </w:r>
      <w:r>
        <w:rPr>
          <w:rtl/>
        </w:rPr>
        <w:t xml:space="preserve">: </w:t>
      </w:r>
      <w:r w:rsidRPr="00E2074D">
        <w:rPr>
          <w:rtl/>
        </w:rPr>
        <w:t>اما والله يا با حمزة ما بين أحدكم وبين أن يرى مكانه من الله ومكانه منا</w:t>
      </w:r>
      <w:r w:rsidRPr="00FB7B0D">
        <w:rPr>
          <w:rtl/>
        </w:rPr>
        <w:t xml:space="preserve"> </w:t>
      </w:r>
      <w:r>
        <w:rPr>
          <w:rtl/>
        </w:rPr>
        <w:t>إلّا</w:t>
      </w:r>
      <w:r w:rsidRPr="00E2074D">
        <w:rPr>
          <w:rtl/>
        </w:rPr>
        <w:t xml:space="preserve"> ان تبلغ نفسه هاهنا</w:t>
      </w:r>
      <w:r>
        <w:rPr>
          <w:rtl/>
        </w:rPr>
        <w:t xml:space="preserve">، </w:t>
      </w:r>
      <w:r w:rsidRPr="00E2074D">
        <w:rPr>
          <w:rtl/>
        </w:rPr>
        <w:t>ثم أهوى يده</w:t>
      </w:r>
      <w:r>
        <w:rPr>
          <w:rtl/>
        </w:rPr>
        <w:t xml:space="preserve"> إلى </w:t>
      </w:r>
      <w:r w:rsidRPr="00E2074D">
        <w:rPr>
          <w:rtl/>
        </w:rPr>
        <w:t>نحره</w:t>
      </w:r>
      <w:r>
        <w:rPr>
          <w:rtl/>
        </w:rPr>
        <w:t xml:space="preserve">، </w:t>
      </w:r>
      <w:r>
        <w:rPr>
          <w:rFonts w:hint="cs"/>
          <w:rtl/>
        </w:rPr>
        <w:t>أ</w:t>
      </w:r>
      <w:r w:rsidRPr="00E2074D">
        <w:rPr>
          <w:rtl/>
        </w:rPr>
        <w:t>ل</w:t>
      </w:r>
      <w:r>
        <w:rPr>
          <w:rFonts w:hint="cs"/>
          <w:rtl/>
        </w:rPr>
        <w:t>آ</w:t>
      </w:r>
      <w:r w:rsidRPr="00E2074D">
        <w:rPr>
          <w:rtl/>
        </w:rPr>
        <w:t xml:space="preserve"> أبشرك يا با حمزة</w:t>
      </w:r>
      <w:r>
        <w:rPr>
          <w:rtl/>
        </w:rPr>
        <w:t>؟</w:t>
      </w:r>
      <w:r w:rsidRPr="00E2074D">
        <w:rPr>
          <w:rtl/>
        </w:rPr>
        <w:t xml:space="preserve"> فقلت</w:t>
      </w:r>
      <w:r>
        <w:rPr>
          <w:rtl/>
        </w:rPr>
        <w:t xml:space="preserve">: </w:t>
      </w:r>
      <w:r w:rsidRPr="00E2074D">
        <w:rPr>
          <w:rtl/>
        </w:rPr>
        <w:t>بلى جعلت فداك</w:t>
      </w:r>
      <w:r>
        <w:rPr>
          <w:rtl/>
        </w:rPr>
        <w:t xml:space="preserve">، </w:t>
      </w:r>
      <w:r w:rsidRPr="00E2074D">
        <w:rPr>
          <w:rtl/>
        </w:rPr>
        <w:t>فقال</w:t>
      </w:r>
      <w:r>
        <w:rPr>
          <w:rtl/>
        </w:rPr>
        <w:t xml:space="preserve">: </w:t>
      </w:r>
      <w:r w:rsidRPr="00E2074D">
        <w:rPr>
          <w:rtl/>
        </w:rPr>
        <w:t xml:space="preserve">إذا كان ذلك أتاه رسول الله </w:t>
      </w:r>
      <w:r w:rsidRPr="003049E4">
        <w:rPr>
          <w:rStyle w:val="libAlaemChar"/>
          <w:rtl/>
        </w:rPr>
        <w:t>صلى‌الله‌عليه‌وآله</w:t>
      </w:r>
      <w:r w:rsidRPr="00E2074D">
        <w:rPr>
          <w:rtl/>
        </w:rPr>
        <w:t xml:space="preserve"> وعلى </w:t>
      </w:r>
      <w:r w:rsidRPr="003049E4">
        <w:rPr>
          <w:rStyle w:val="libAlaemChar"/>
          <w:rtl/>
        </w:rPr>
        <w:t>عليه‌السلام</w:t>
      </w:r>
      <w:r w:rsidRPr="00E2074D">
        <w:rPr>
          <w:rtl/>
        </w:rPr>
        <w:t xml:space="preserve"> معه قعد عند رأسه فقال له إذا كان ذلك رسول الله </w:t>
      </w:r>
      <w:r w:rsidRPr="003049E4">
        <w:rPr>
          <w:rStyle w:val="libAlaemChar"/>
          <w:rtl/>
        </w:rPr>
        <w:t>صلى‌الله‌عليه‌وآله</w:t>
      </w:r>
      <w:r w:rsidRPr="00E2074D">
        <w:rPr>
          <w:rtl/>
        </w:rPr>
        <w:t xml:space="preserve"> أما تعرفني</w:t>
      </w:r>
      <w:r>
        <w:rPr>
          <w:rtl/>
        </w:rPr>
        <w:t>؟</w:t>
      </w:r>
      <w:r w:rsidRPr="00E2074D">
        <w:rPr>
          <w:rtl/>
        </w:rPr>
        <w:t xml:space="preserve"> أنا رسول الله هلم إلينا فما أمامك خير لك مما خلفت أما ما كنت تخاف فقد أمنته وأما ما كنت ترجو فقد هجمت عليه أيتها الروح اخرجى</w:t>
      </w:r>
      <w:r>
        <w:rPr>
          <w:rtl/>
        </w:rPr>
        <w:t xml:space="preserve"> إلى </w:t>
      </w:r>
      <w:r w:rsidRPr="00E2074D">
        <w:rPr>
          <w:rtl/>
        </w:rPr>
        <w:t>روح الله ورضوانه</w:t>
      </w:r>
      <w:r>
        <w:rPr>
          <w:rtl/>
        </w:rPr>
        <w:t xml:space="preserve">، </w:t>
      </w:r>
      <w:r w:rsidRPr="00E2074D">
        <w:rPr>
          <w:rtl/>
        </w:rPr>
        <w:t>فيقول له عل</w:t>
      </w:r>
      <w:r>
        <w:rPr>
          <w:rFonts w:hint="cs"/>
          <w:rtl/>
        </w:rPr>
        <w:t>يٌّ</w:t>
      </w:r>
      <w:r w:rsidRPr="00E2074D">
        <w:rPr>
          <w:rtl/>
        </w:rPr>
        <w:t xml:space="preserve"> </w:t>
      </w:r>
      <w:r w:rsidRPr="003049E4">
        <w:rPr>
          <w:rStyle w:val="libAlaemChar"/>
          <w:rtl/>
        </w:rPr>
        <w:t>عليه‌السلام</w:t>
      </w:r>
      <w:r w:rsidRPr="00E2074D">
        <w:rPr>
          <w:rtl/>
        </w:rPr>
        <w:t xml:space="preserve"> مثل قول رسول الله </w:t>
      </w:r>
      <w:r w:rsidRPr="003049E4">
        <w:rPr>
          <w:rStyle w:val="libAlaemChar"/>
          <w:rtl/>
        </w:rPr>
        <w:t>صلى‌الله‌عليه‌وآله</w:t>
      </w:r>
      <w:r>
        <w:rPr>
          <w:rtl/>
        </w:rPr>
        <w:t xml:space="preserve">، </w:t>
      </w:r>
      <w:r w:rsidRPr="00E2074D">
        <w:rPr>
          <w:rtl/>
        </w:rPr>
        <w:t>ثم قال</w:t>
      </w:r>
      <w:r>
        <w:rPr>
          <w:rtl/>
        </w:rPr>
        <w:t xml:space="preserve">: </w:t>
      </w:r>
      <w:r w:rsidRPr="00E2074D">
        <w:rPr>
          <w:rtl/>
        </w:rPr>
        <w:t>يا با حمزة أل</w:t>
      </w:r>
      <w:r>
        <w:rPr>
          <w:rFonts w:hint="cs"/>
          <w:rtl/>
        </w:rPr>
        <w:t>آ</w:t>
      </w:r>
      <w:r w:rsidRPr="00E2074D">
        <w:rPr>
          <w:rtl/>
        </w:rPr>
        <w:t xml:space="preserve"> أخبرك بذلك في كتاب الله قول الله</w:t>
      </w:r>
      <w:r>
        <w:rPr>
          <w:rtl/>
        </w:rPr>
        <w:t xml:space="preserve">: </w:t>
      </w:r>
      <w:r w:rsidRPr="003049E4">
        <w:rPr>
          <w:rStyle w:val="libAlaemChar"/>
          <w:rtl/>
        </w:rPr>
        <w:t>(</w:t>
      </w:r>
      <w:r w:rsidRPr="003049E4">
        <w:rPr>
          <w:rStyle w:val="libAieChar"/>
          <w:rtl/>
        </w:rPr>
        <w:t>الَّذِينَ آمَنُوا وَكانُوا يَتَّقُونَ</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106 ـ في أصول الكافي</w:t>
      </w:r>
      <w:r w:rsidRPr="00E2074D">
        <w:rPr>
          <w:rtl/>
        </w:rPr>
        <w:t xml:space="preserve"> محمد بن يحيى عن محمد بن الحسين عن محمد بن اسمعيل عن صالح بن عقبة عن عبد الله بن محمد الجعفي وعقبة جميعا</w:t>
      </w:r>
      <w:r>
        <w:rPr>
          <w:rtl/>
        </w:rPr>
        <w:t xml:space="preserve"> عن أبي </w:t>
      </w:r>
      <w:r w:rsidRPr="00E2074D">
        <w:rPr>
          <w:rtl/>
        </w:rPr>
        <w:t xml:space="preserve">جعفر </w:t>
      </w:r>
      <w:r w:rsidRPr="003049E4">
        <w:rPr>
          <w:rStyle w:val="libAlaemChar"/>
          <w:rtl/>
        </w:rPr>
        <w:t>عليه‌السلام</w:t>
      </w:r>
      <w:r>
        <w:rPr>
          <w:rtl/>
        </w:rPr>
        <w:t xml:space="preserve"> قال: إنّ </w:t>
      </w:r>
      <w:r w:rsidRPr="00E2074D">
        <w:rPr>
          <w:rtl/>
        </w:rPr>
        <w:t xml:space="preserve">الله </w:t>
      </w:r>
      <w:r w:rsidRPr="003049E4">
        <w:rPr>
          <w:rStyle w:val="libAlaemChar"/>
          <w:rtl/>
        </w:rPr>
        <w:t>عزوجل</w:t>
      </w:r>
      <w:r w:rsidRPr="00E2074D">
        <w:rPr>
          <w:rtl/>
        </w:rPr>
        <w:t xml:space="preserve"> خلق الخلق</w:t>
      </w:r>
      <w:r>
        <w:rPr>
          <w:rtl/>
        </w:rPr>
        <w:t xml:space="preserve">، </w:t>
      </w:r>
      <w:r w:rsidRPr="00E2074D">
        <w:rPr>
          <w:rtl/>
        </w:rPr>
        <w:t>فخلق من أحب مما أحب</w:t>
      </w:r>
      <w:r>
        <w:rPr>
          <w:rtl/>
        </w:rPr>
        <w:t xml:space="preserve">، </w:t>
      </w:r>
      <w:r w:rsidRPr="00E2074D">
        <w:rPr>
          <w:rtl/>
        </w:rPr>
        <w:t>فكان ما أحب ان خلقه من طينة الجنة</w:t>
      </w:r>
      <w:r>
        <w:rPr>
          <w:rtl/>
        </w:rPr>
        <w:t xml:space="preserve">، </w:t>
      </w:r>
      <w:r w:rsidRPr="00E2074D">
        <w:rPr>
          <w:rtl/>
        </w:rPr>
        <w:t>وخلق من أبغض مما أبغض فكان ما أبغض ان خلقه من طينة النار</w:t>
      </w:r>
      <w:r>
        <w:rPr>
          <w:rtl/>
        </w:rPr>
        <w:t xml:space="preserve">، </w:t>
      </w:r>
      <w:r w:rsidRPr="00E2074D">
        <w:rPr>
          <w:rtl/>
        </w:rPr>
        <w:t>ثم بعثهم في الظلال فقلت</w:t>
      </w:r>
      <w:r>
        <w:rPr>
          <w:rtl/>
        </w:rPr>
        <w:t xml:space="preserve">: وأي </w:t>
      </w:r>
      <w:r w:rsidRPr="00E2074D">
        <w:rPr>
          <w:rtl/>
        </w:rPr>
        <w:t>شيء الظلال</w:t>
      </w:r>
      <w:r>
        <w:rPr>
          <w:rtl/>
        </w:rPr>
        <w:t>؟</w:t>
      </w:r>
      <w:r w:rsidRPr="00E2074D">
        <w:rPr>
          <w:rtl/>
        </w:rPr>
        <w:t xml:space="preserve"> فقال</w:t>
      </w:r>
      <w:r>
        <w:rPr>
          <w:rtl/>
        </w:rPr>
        <w:t xml:space="preserve">: </w:t>
      </w:r>
      <w:r w:rsidRPr="00E2074D">
        <w:rPr>
          <w:rtl/>
        </w:rPr>
        <w:t>الم تر</w:t>
      </w:r>
      <w:r>
        <w:rPr>
          <w:rtl/>
        </w:rPr>
        <w:t xml:space="preserve"> إلى </w:t>
      </w:r>
      <w:r w:rsidRPr="00E2074D">
        <w:rPr>
          <w:rtl/>
        </w:rPr>
        <w:t>ظلك في الشمس شيئا وليس بشيء ثم بعث منهم النبيين فدعوهم</w:t>
      </w:r>
      <w:r>
        <w:rPr>
          <w:rtl/>
        </w:rPr>
        <w:t xml:space="preserve"> إلى </w:t>
      </w:r>
      <w:r w:rsidRPr="00E2074D">
        <w:rPr>
          <w:rtl/>
        </w:rPr>
        <w:t xml:space="preserve">الإقرار بالله </w:t>
      </w:r>
      <w:r w:rsidRPr="003049E4">
        <w:rPr>
          <w:rStyle w:val="libAlaemChar"/>
          <w:rtl/>
        </w:rPr>
        <w:t>عزوجل</w:t>
      </w:r>
      <w:r w:rsidRPr="00E2074D">
        <w:rPr>
          <w:rtl/>
        </w:rPr>
        <w:t xml:space="preserve"> وهو قوله </w:t>
      </w:r>
      <w:r w:rsidRPr="003049E4">
        <w:rPr>
          <w:rStyle w:val="libAlaemChar"/>
          <w:rtl/>
        </w:rPr>
        <w:t>عزوجل</w:t>
      </w:r>
      <w:r>
        <w:rPr>
          <w:rtl/>
        </w:rPr>
        <w:t xml:space="preserve">: </w:t>
      </w:r>
      <w:r w:rsidRPr="003049E4">
        <w:rPr>
          <w:rStyle w:val="libAlaemChar"/>
          <w:rtl/>
        </w:rPr>
        <w:t>(</w:t>
      </w:r>
      <w:r w:rsidRPr="003049E4">
        <w:rPr>
          <w:rStyle w:val="libAieChar"/>
          <w:rtl/>
        </w:rPr>
        <w:t>وَلَئِنْ سَأَلْتَهُمْ مَنْ خَلَقَهُمْ لَيَقُولُنَّ اللهُ</w:t>
      </w:r>
      <w:r w:rsidRPr="003049E4">
        <w:rPr>
          <w:rStyle w:val="libAlaemChar"/>
          <w:rtl/>
        </w:rPr>
        <w:t>)</w:t>
      </w:r>
      <w:r w:rsidRPr="00E2074D">
        <w:rPr>
          <w:rtl/>
        </w:rPr>
        <w:t xml:space="preserve"> ثم دعوهم</w:t>
      </w:r>
      <w:r>
        <w:rPr>
          <w:rtl/>
        </w:rPr>
        <w:t xml:space="preserve"> إلى </w:t>
      </w:r>
      <w:r w:rsidRPr="00E2074D">
        <w:rPr>
          <w:rtl/>
        </w:rPr>
        <w:t>الإقرار بالنبيين فأقر بعضهم ثم دعوهم</w:t>
      </w:r>
      <w:r>
        <w:rPr>
          <w:rtl/>
        </w:rPr>
        <w:t xml:space="preserve"> إلى </w:t>
      </w:r>
      <w:r w:rsidRPr="00E2074D">
        <w:rPr>
          <w:rtl/>
        </w:rPr>
        <w:t>ولايتنا فأقر بها والله من أحب وأنكرها من أبغض</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فَما كانُوا لِيُؤْمِنُوا بِما كَذَّبُوا بِهِ مِنْ قَبْلُ</w:t>
      </w:r>
      <w:r w:rsidRPr="003049E4">
        <w:rPr>
          <w:rStyle w:val="libAlaemChar"/>
          <w:rtl/>
        </w:rPr>
        <w:t>)</w:t>
      </w:r>
      <w:r w:rsidRPr="00E2074D">
        <w:rPr>
          <w:rtl/>
        </w:rPr>
        <w:t xml:space="preserve"> ثم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كان التكذيب ثم.</w:t>
      </w:r>
    </w:p>
    <w:p w:rsidR="003F1E9A" w:rsidRPr="00E2074D" w:rsidRDefault="003F1E9A" w:rsidP="00366395">
      <w:pPr>
        <w:pStyle w:val="libNormal"/>
        <w:rPr>
          <w:rtl/>
        </w:rPr>
      </w:pPr>
      <w:r w:rsidRPr="00E25B0F">
        <w:rPr>
          <w:rStyle w:val="libBold2Char"/>
          <w:rtl/>
        </w:rPr>
        <w:t xml:space="preserve">107 ـ في تفسير العيّاشي </w:t>
      </w:r>
      <w:r w:rsidRPr="00E2074D">
        <w:rPr>
          <w:rtl/>
        </w:rPr>
        <w:t>عن زرارة وحمران</w:t>
      </w:r>
      <w:r>
        <w:rPr>
          <w:rtl/>
        </w:rPr>
        <w:t xml:space="preserve"> عن أبي </w:t>
      </w:r>
      <w:r w:rsidRPr="00E2074D">
        <w:rPr>
          <w:rtl/>
        </w:rPr>
        <w:t xml:space="preserve">جعفر وابى عبد الله </w:t>
      </w:r>
      <w:r w:rsidRPr="003049E4">
        <w:rPr>
          <w:rStyle w:val="libAlaemChar"/>
          <w:rtl/>
        </w:rPr>
        <w:t>عليهما‌السلام</w:t>
      </w:r>
      <w:r>
        <w:rPr>
          <w:rtl/>
        </w:rPr>
        <w:t xml:space="preserve"> قال: إنّ </w:t>
      </w:r>
      <w:r w:rsidRPr="00E2074D">
        <w:rPr>
          <w:rtl/>
        </w:rPr>
        <w:t xml:space="preserve">الله خلق الخلق وهم أظلة فأرسل رسوله محمدا </w:t>
      </w:r>
      <w:r w:rsidRPr="003049E4">
        <w:rPr>
          <w:rStyle w:val="libAlaemChar"/>
          <w:rtl/>
        </w:rPr>
        <w:t>صلى‌الله‌عليه‌وآله</w:t>
      </w:r>
      <w:r w:rsidRPr="00E2074D">
        <w:rPr>
          <w:rtl/>
        </w:rPr>
        <w:t xml:space="preserve"> فمنهم من آمن به ومنهم من كذبه</w:t>
      </w:r>
      <w:r>
        <w:rPr>
          <w:rtl/>
        </w:rPr>
        <w:t xml:space="preserve">، </w:t>
      </w:r>
      <w:r w:rsidRPr="00E2074D">
        <w:rPr>
          <w:rtl/>
        </w:rPr>
        <w:t>ثم بعثه في الخلق الاخر فآمن به من كان آمن به في الاظلة وجحده</w:t>
      </w:r>
    </w:p>
    <w:p w:rsidR="003F1E9A" w:rsidRPr="00E2074D" w:rsidRDefault="003F1E9A" w:rsidP="003049E4">
      <w:pPr>
        <w:pStyle w:val="libNormal0"/>
        <w:rPr>
          <w:rtl/>
          <w:lang w:bidi="fa-IR"/>
        </w:rPr>
      </w:pPr>
      <w:r>
        <w:rPr>
          <w:rtl/>
          <w:lang w:bidi="fa-IR"/>
        </w:rPr>
        <w:br w:type="page"/>
      </w:r>
      <w:r w:rsidRPr="00E2074D">
        <w:rPr>
          <w:rtl/>
          <w:lang w:bidi="fa-IR"/>
        </w:rPr>
        <w:lastRenderedPageBreak/>
        <w:t>من جحد به يومئذ</w:t>
      </w:r>
      <w:r>
        <w:rPr>
          <w:rtl/>
          <w:lang w:bidi="fa-IR"/>
        </w:rPr>
        <w:t xml:space="preserve">، </w:t>
      </w:r>
      <w:r w:rsidRPr="00E2074D">
        <w:rPr>
          <w:rtl/>
          <w:lang w:bidi="fa-IR"/>
        </w:rPr>
        <w:t>فقال</w:t>
      </w:r>
      <w:r>
        <w:rPr>
          <w:rtl/>
          <w:lang w:bidi="fa-IR"/>
        </w:rPr>
        <w:t xml:space="preserve">: </w:t>
      </w:r>
      <w:r w:rsidRPr="003049E4">
        <w:rPr>
          <w:rStyle w:val="libAlaemChar"/>
          <w:rtl/>
        </w:rPr>
        <w:t>(</w:t>
      </w:r>
      <w:r w:rsidRPr="003049E4">
        <w:rPr>
          <w:rStyle w:val="libAieChar"/>
          <w:rtl/>
        </w:rPr>
        <w:t>فَما كانُوا لِيُؤْمِنُوا بِما كَذَّبُوا بِهِ مِنْ قَبْلُ</w:t>
      </w:r>
      <w:r w:rsidRPr="003049E4">
        <w:rPr>
          <w:rStyle w:val="libAlaemChar"/>
          <w:rtl/>
        </w:rPr>
        <w:t>)</w:t>
      </w:r>
      <w:r>
        <w:rPr>
          <w:rtl/>
          <w:lang w:bidi="fa-IR"/>
        </w:rPr>
        <w:t>.</w:t>
      </w:r>
    </w:p>
    <w:p w:rsidR="003F1E9A" w:rsidRPr="00E2074D" w:rsidRDefault="003F1E9A" w:rsidP="00366395">
      <w:pPr>
        <w:pStyle w:val="libNormal"/>
        <w:rPr>
          <w:rtl/>
        </w:rPr>
      </w:pPr>
      <w:r w:rsidRPr="00E2074D">
        <w:rPr>
          <w:rtl/>
        </w:rPr>
        <w:t>108</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ثُمَّ بَعَثْنا مِنْ بَعْدِهِ رُسُلاً إلى قَوْمِهِمْ</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كَذَّبُوا مِنْ قَبْلُ</w:t>
      </w:r>
      <w:r w:rsidRPr="003049E4">
        <w:rPr>
          <w:rStyle w:val="libAlaemChar"/>
          <w:rtl/>
        </w:rPr>
        <w:t>)</w:t>
      </w:r>
      <w:r w:rsidRPr="00E2074D">
        <w:rPr>
          <w:rtl/>
        </w:rPr>
        <w:t xml:space="preserve"> قال</w:t>
      </w:r>
      <w:r>
        <w:rPr>
          <w:rtl/>
        </w:rPr>
        <w:t xml:space="preserve">: </w:t>
      </w:r>
      <w:r w:rsidRPr="00E2074D">
        <w:rPr>
          <w:rtl/>
        </w:rPr>
        <w:t>بعث الله الرسل</w:t>
      </w:r>
      <w:r>
        <w:rPr>
          <w:rtl/>
        </w:rPr>
        <w:t xml:space="preserve"> إلى </w:t>
      </w:r>
      <w:r w:rsidRPr="00E2074D">
        <w:rPr>
          <w:rtl/>
        </w:rPr>
        <w:t>الخلق وهم في أصلاب الرجال وأرحام النساء</w:t>
      </w:r>
      <w:r>
        <w:rPr>
          <w:rtl/>
        </w:rPr>
        <w:t xml:space="preserve">، </w:t>
      </w:r>
      <w:r w:rsidRPr="00E2074D">
        <w:rPr>
          <w:rtl/>
        </w:rPr>
        <w:t>فمن صدق حينئذ صدق بعد ذلك</w:t>
      </w:r>
      <w:r>
        <w:rPr>
          <w:rtl/>
        </w:rPr>
        <w:t xml:space="preserve">، </w:t>
      </w:r>
      <w:r w:rsidRPr="00E2074D">
        <w:rPr>
          <w:rtl/>
        </w:rPr>
        <w:t>ومن كذب حينئذ كذب بعد ذلك.</w:t>
      </w:r>
    </w:p>
    <w:p w:rsidR="003F1E9A" w:rsidRPr="00E2074D" w:rsidRDefault="003F1E9A" w:rsidP="00366395">
      <w:pPr>
        <w:pStyle w:val="libNormal"/>
        <w:rPr>
          <w:rtl/>
          <w:lang w:bidi="fa-IR"/>
        </w:rPr>
      </w:pPr>
      <w:r w:rsidRPr="00E25B0F">
        <w:rPr>
          <w:rStyle w:val="libBold2Char"/>
          <w:rtl/>
        </w:rPr>
        <w:t xml:space="preserve">109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 </w:t>
      </w:r>
      <w:r w:rsidRPr="003049E4">
        <w:rPr>
          <w:rStyle w:val="libAlaemChar"/>
          <w:rtl/>
        </w:rPr>
        <w:t>عزوجل</w:t>
      </w:r>
      <w:r>
        <w:rPr>
          <w:rtl/>
          <w:lang w:bidi="fa-IR"/>
        </w:rPr>
        <w:t xml:space="preserve">: </w:t>
      </w:r>
      <w:r w:rsidRPr="00E2074D">
        <w:rPr>
          <w:rtl/>
          <w:lang w:bidi="fa-IR"/>
        </w:rPr>
        <w:t xml:space="preserve">وقال موسى لقومه </w:t>
      </w:r>
      <w:r w:rsidRPr="003049E4">
        <w:rPr>
          <w:rStyle w:val="libAlaemChar"/>
          <w:rtl/>
        </w:rPr>
        <w:t>(</w:t>
      </w:r>
      <w:r w:rsidRPr="003049E4">
        <w:rPr>
          <w:rStyle w:val="libAieChar"/>
          <w:rtl/>
        </w:rPr>
        <w:t>يا قَوْمِ إِنْ كُنْتُمْ آمَنْتُمْ بِاللهِ فَعَلَيْهِ تَوَكَّلُوا إِنْ كُنْتُمْ مُسْلِمِينَ فَقالُوا عَلَى اللهِ تَوَكَّلْنا رَبَّنا لا تَجْعَلْنا فِتْنَةً لِلْقَوْمِ الظَّالِمِينَ</w:t>
      </w:r>
      <w:r w:rsidRPr="003049E4">
        <w:rPr>
          <w:rStyle w:val="libAlaemChar"/>
          <w:rtl/>
        </w:rPr>
        <w:t>)</w:t>
      </w:r>
      <w:r w:rsidRPr="00E2074D">
        <w:rPr>
          <w:rtl/>
          <w:lang w:bidi="fa-IR"/>
        </w:rPr>
        <w:t xml:space="preserve"> فان قوم موسى استعبدهم آل فرعون وقالوا</w:t>
      </w:r>
      <w:r>
        <w:rPr>
          <w:rtl/>
          <w:lang w:bidi="fa-IR"/>
        </w:rPr>
        <w:t xml:space="preserve">: </w:t>
      </w:r>
      <w:r w:rsidRPr="00E2074D">
        <w:rPr>
          <w:rtl/>
          <w:lang w:bidi="fa-IR"/>
        </w:rPr>
        <w:t>لو كان لهؤلاء على الله كرامة كما يقولون ما سلطنا عليهم فقال موسى لقومه</w:t>
      </w:r>
      <w:r>
        <w:rPr>
          <w:rtl/>
          <w:lang w:bidi="fa-IR"/>
        </w:rPr>
        <w:t xml:space="preserve">: </w:t>
      </w:r>
      <w:r w:rsidRPr="003049E4">
        <w:rPr>
          <w:rStyle w:val="libAlaemChar"/>
          <w:rtl/>
        </w:rPr>
        <w:t>(</w:t>
      </w:r>
      <w:r w:rsidRPr="003049E4">
        <w:rPr>
          <w:rStyle w:val="libAieChar"/>
          <w:rtl/>
        </w:rPr>
        <w:t>يا قَوْمِ إِنْ كُنْتُمْ آمَنْتُمْ بِاللهِ فَعَلَيْهِ تَوَكَّلُوا إِنْ كُنْتُمْ مُسْلِمِينَ</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مِنَ الْقَوْمِ الْكافِرِينَ</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110 ـ في تفسير العيّاشي </w:t>
      </w:r>
      <w:r w:rsidRPr="00E2074D">
        <w:rPr>
          <w:rtl/>
          <w:lang w:bidi="fa-IR"/>
        </w:rPr>
        <w:t>عن زرارة وحمران ومحمد بن مسلم في قوله</w:t>
      </w:r>
      <w:r>
        <w:rPr>
          <w:rtl/>
          <w:lang w:bidi="fa-IR"/>
        </w:rPr>
        <w:t xml:space="preserve">: </w:t>
      </w:r>
      <w:r w:rsidRPr="003049E4">
        <w:rPr>
          <w:rStyle w:val="libAlaemChar"/>
          <w:rtl/>
        </w:rPr>
        <w:t>(</w:t>
      </w:r>
      <w:r w:rsidRPr="003049E4">
        <w:rPr>
          <w:rStyle w:val="libAieChar"/>
          <w:rtl/>
        </w:rPr>
        <w:t>رَبَّنا لا تَجْعَلْنا فِتْنَةً لِلْقَوْمِ الظَّالِمِينَ</w:t>
      </w:r>
      <w:r w:rsidRPr="003049E4">
        <w:rPr>
          <w:rStyle w:val="libAlaemChar"/>
          <w:rtl/>
        </w:rPr>
        <w:t>)</w:t>
      </w:r>
      <w:r w:rsidRPr="00E2074D">
        <w:rPr>
          <w:rtl/>
          <w:lang w:bidi="fa-IR"/>
        </w:rPr>
        <w:t xml:space="preserve"> قال</w:t>
      </w:r>
      <w:r>
        <w:rPr>
          <w:rtl/>
          <w:lang w:bidi="fa-IR"/>
        </w:rPr>
        <w:t xml:space="preserve">: </w:t>
      </w:r>
      <w:r w:rsidRPr="00E2074D">
        <w:rPr>
          <w:rtl/>
          <w:lang w:bidi="fa-IR"/>
        </w:rPr>
        <w:t>لا تسلطهم علينا فتفتنهم بنا.</w:t>
      </w:r>
    </w:p>
    <w:p w:rsidR="003F1E9A" w:rsidRPr="00E2074D" w:rsidRDefault="003F1E9A" w:rsidP="00366395">
      <w:pPr>
        <w:pStyle w:val="libNormal"/>
        <w:rPr>
          <w:rtl/>
          <w:lang w:bidi="fa-IR"/>
        </w:rPr>
      </w:pPr>
      <w:r w:rsidRPr="00E25B0F">
        <w:rPr>
          <w:rStyle w:val="libBold2Char"/>
          <w:rtl/>
        </w:rPr>
        <w:t xml:space="preserve">111 ـ في تهذيب الأحكام </w:t>
      </w:r>
      <w:r w:rsidRPr="00E2074D">
        <w:rPr>
          <w:rtl/>
          <w:lang w:bidi="fa-IR"/>
        </w:rPr>
        <w:t xml:space="preserve">في دعاء مروي عنهم </w:t>
      </w:r>
      <w:r w:rsidRPr="003049E4">
        <w:rPr>
          <w:rStyle w:val="libAlaemChar"/>
          <w:rtl/>
        </w:rPr>
        <w:t>عليهم‌السلام</w:t>
      </w:r>
      <w:r w:rsidRPr="00E2074D">
        <w:rPr>
          <w:rtl/>
          <w:lang w:bidi="fa-IR"/>
        </w:rPr>
        <w:t xml:space="preserve"> ودعاك المؤمنون فقالوا</w:t>
      </w:r>
      <w:r>
        <w:rPr>
          <w:rtl/>
          <w:lang w:bidi="fa-IR"/>
        </w:rPr>
        <w:t xml:space="preserve">: </w:t>
      </w:r>
      <w:r w:rsidRPr="003049E4">
        <w:rPr>
          <w:rStyle w:val="libAlaemChar"/>
          <w:rtl/>
        </w:rPr>
        <w:t>(</w:t>
      </w:r>
      <w:r w:rsidRPr="003049E4">
        <w:rPr>
          <w:rStyle w:val="libAieChar"/>
          <w:rtl/>
        </w:rPr>
        <w:t>رَبَّنا لا تَجْعَلْنا فِتْنَةً لِلْقَوْمِ الظَّالِمِينَ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112 ـ في عيون الأخبار </w:t>
      </w:r>
      <w:r w:rsidRPr="00E2074D">
        <w:rPr>
          <w:rtl/>
        </w:rPr>
        <w:t xml:space="preserve">في باب ذكر مجلس الرضا </w:t>
      </w:r>
      <w:r w:rsidRPr="003049E4">
        <w:rPr>
          <w:rStyle w:val="libAlaemChar"/>
          <w:rtl/>
        </w:rPr>
        <w:t>عليه‌السلام</w:t>
      </w:r>
      <w:r w:rsidRPr="00E2074D">
        <w:rPr>
          <w:rtl/>
        </w:rPr>
        <w:t xml:space="preserve"> مع المأمون في الفرق بين العترة والامة حديث طويل وفيه</w:t>
      </w:r>
      <w:r>
        <w:rPr>
          <w:rtl/>
        </w:rPr>
        <w:t xml:space="preserve">: </w:t>
      </w:r>
      <w:r w:rsidRPr="00E2074D">
        <w:rPr>
          <w:rtl/>
        </w:rPr>
        <w:t>قالت العلماء فأخبرنا هل فسر الله تعالى الاصطفاء في الكتاب</w:t>
      </w:r>
      <w:r>
        <w:rPr>
          <w:rtl/>
        </w:rPr>
        <w:t>؟</w:t>
      </w:r>
      <w:r w:rsidRPr="00E2074D">
        <w:rPr>
          <w:rtl/>
        </w:rPr>
        <w:t xml:space="preserve"> فقال الرضا </w:t>
      </w:r>
      <w:r w:rsidRPr="003049E4">
        <w:rPr>
          <w:rStyle w:val="libAlaemChar"/>
          <w:rtl/>
        </w:rPr>
        <w:t>عليه‌السلام</w:t>
      </w:r>
      <w:r>
        <w:rPr>
          <w:rtl/>
        </w:rPr>
        <w:t xml:space="preserve">: </w:t>
      </w:r>
      <w:r w:rsidRPr="00E2074D">
        <w:rPr>
          <w:rtl/>
        </w:rPr>
        <w:t>فسر الاصطفاء في الظاهر سوى الباطن في اثنى عشر موطنا وموضعا</w:t>
      </w:r>
      <w:r>
        <w:rPr>
          <w:rtl/>
        </w:rPr>
        <w:t xml:space="preserve">، </w:t>
      </w:r>
      <w:r w:rsidRPr="00E2074D">
        <w:rPr>
          <w:rtl/>
        </w:rPr>
        <w:t xml:space="preserve">فأول ذلك قوله </w:t>
      </w:r>
      <w:r w:rsidRPr="003049E4">
        <w:rPr>
          <w:rStyle w:val="libAlaemChar"/>
          <w:rtl/>
        </w:rPr>
        <w:t>عزوجل</w:t>
      </w:r>
      <w:r>
        <w:rPr>
          <w:rtl/>
        </w:rPr>
        <w:t xml:space="preserve"> إلى </w:t>
      </w:r>
      <w:r w:rsidRPr="00E2074D">
        <w:rPr>
          <w:rtl/>
        </w:rPr>
        <w:t xml:space="preserve">ان قال </w:t>
      </w:r>
      <w:r w:rsidRPr="003049E4">
        <w:rPr>
          <w:rStyle w:val="libAlaemChar"/>
          <w:rtl/>
        </w:rPr>
        <w:t>عليه‌السلام</w:t>
      </w:r>
      <w:r>
        <w:rPr>
          <w:rtl/>
        </w:rPr>
        <w:t xml:space="preserve">: </w:t>
      </w:r>
      <w:r w:rsidRPr="00E2074D">
        <w:rPr>
          <w:rtl/>
        </w:rPr>
        <w:t xml:space="preserve">واما الرابعة فإخراجه </w:t>
      </w:r>
      <w:r w:rsidRPr="003049E4">
        <w:rPr>
          <w:rStyle w:val="libAlaemChar"/>
          <w:rtl/>
        </w:rPr>
        <w:t>صلى‌الله‌عليه‌وآله</w:t>
      </w:r>
      <w:r w:rsidRPr="00E2074D">
        <w:rPr>
          <w:rtl/>
        </w:rPr>
        <w:t xml:space="preserve"> الناس من مسجده ما خلا العترة حتى تكلم الناس في ذلك وتكلم العباس فقال</w:t>
      </w:r>
      <w:r>
        <w:rPr>
          <w:rtl/>
        </w:rPr>
        <w:t xml:space="preserve">: </w:t>
      </w:r>
      <w:r w:rsidRPr="00E2074D">
        <w:rPr>
          <w:rtl/>
        </w:rPr>
        <w:t>يا رسول الله تركت عليا وأخرجتنا</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 xml:space="preserve">ما تركته وأخرجتكم ولكن الله </w:t>
      </w:r>
      <w:r w:rsidRPr="003049E4">
        <w:rPr>
          <w:rStyle w:val="libAlaemChar"/>
          <w:rtl/>
        </w:rPr>
        <w:t>عزوجل</w:t>
      </w:r>
      <w:r w:rsidRPr="00E2074D">
        <w:rPr>
          <w:rtl/>
        </w:rPr>
        <w:t xml:space="preserve"> تركه وأخرجكم</w:t>
      </w:r>
      <w:r>
        <w:rPr>
          <w:rtl/>
        </w:rPr>
        <w:t xml:space="preserve">، </w:t>
      </w:r>
      <w:r w:rsidRPr="00E2074D">
        <w:rPr>
          <w:rtl/>
        </w:rPr>
        <w:t xml:space="preserve">وفي هذا تبيان قوله </w:t>
      </w:r>
      <w:r w:rsidRPr="003049E4">
        <w:rPr>
          <w:rStyle w:val="libAlaemChar"/>
          <w:rtl/>
        </w:rPr>
        <w:t>صلى‌الله‌عليه‌وآله</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w:t>
      </w:r>
      <w:r w:rsidRPr="00E2074D">
        <w:rPr>
          <w:rtl/>
        </w:rPr>
        <w:t>أنت منى بمنزلة هارون من موسى</w:t>
      </w:r>
      <w:r>
        <w:rPr>
          <w:rtl/>
        </w:rPr>
        <w:t xml:space="preserve">، </w:t>
      </w:r>
      <w:r w:rsidRPr="00E2074D">
        <w:rPr>
          <w:rtl/>
        </w:rPr>
        <w:t>قالت العلماء</w:t>
      </w:r>
      <w:r>
        <w:rPr>
          <w:rtl/>
        </w:rPr>
        <w:t xml:space="preserve">: </w:t>
      </w:r>
      <w:r w:rsidRPr="00E2074D">
        <w:rPr>
          <w:rtl/>
        </w:rPr>
        <w:t>وأين هذا من القرآن</w:t>
      </w:r>
      <w:r>
        <w:rPr>
          <w:rtl/>
        </w:rPr>
        <w:t>؟</w:t>
      </w:r>
      <w:r w:rsidRPr="00E2074D">
        <w:rPr>
          <w:rtl/>
        </w:rPr>
        <w:t xml:space="preserve"> قال</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أوجدكم في ذلك قرآنا وأقرأه عليكم</w:t>
      </w:r>
      <w:r>
        <w:rPr>
          <w:rtl/>
        </w:rPr>
        <w:t xml:space="preserve">، </w:t>
      </w:r>
      <w:r w:rsidRPr="00E2074D">
        <w:rPr>
          <w:rtl/>
        </w:rPr>
        <w:t>قالوا</w:t>
      </w:r>
      <w:r>
        <w:rPr>
          <w:rtl/>
        </w:rPr>
        <w:t xml:space="preserve">: </w:t>
      </w:r>
      <w:r w:rsidRPr="00E2074D">
        <w:rPr>
          <w:rtl/>
        </w:rPr>
        <w:t>هات</w:t>
      </w:r>
      <w:r>
        <w:rPr>
          <w:rtl/>
        </w:rPr>
        <w:t xml:space="preserve">، </w:t>
      </w:r>
      <w:r w:rsidRPr="00E2074D">
        <w:rPr>
          <w:rtl/>
        </w:rPr>
        <w:t xml:space="preserve">قال قول الله </w:t>
      </w:r>
      <w:r w:rsidRPr="003049E4">
        <w:rPr>
          <w:rStyle w:val="libAlaemChar"/>
          <w:rtl/>
        </w:rPr>
        <w:t>عزوجل</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وَأَوْحَيْنا إلى مُوسى وَأَخِيهِ أَنْ تَبَوَّءا لِقَوْمِكُما بِمِصْرَ بُيُوتاً وَاجْعَلُوا بُيُوتَكُمْ قِبْلَةً</w:t>
      </w:r>
      <w:r w:rsidRPr="003049E4">
        <w:rPr>
          <w:rStyle w:val="libAlaemChar"/>
          <w:rtl/>
        </w:rPr>
        <w:t>)</w:t>
      </w:r>
      <w:r w:rsidRPr="00E2074D">
        <w:rPr>
          <w:rtl/>
          <w:lang w:bidi="fa-IR"/>
        </w:rPr>
        <w:t xml:space="preserve"> ففي هذه</w:t>
      </w:r>
      <w:r>
        <w:rPr>
          <w:rtl/>
          <w:lang w:bidi="fa-IR"/>
        </w:rPr>
        <w:t xml:space="preserve"> الآية </w:t>
      </w:r>
      <w:r w:rsidRPr="00E2074D">
        <w:rPr>
          <w:rtl/>
          <w:lang w:bidi="fa-IR"/>
        </w:rPr>
        <w:t>منزلة هارون من موسى</w:t>
      </w:r>
      <w:r>
        <w:rPr>
          <w:rtl/>
          <w:lang w:bidi="fa-IR"/>
        </w:rPr>
        <w:t xml:space="preserve">، </w:t>
      </w:r>
      <w:r w:rsidRPr="00E2074D">
        <w:rPr>
          <w:rtl/>
          <w:lang w:bidi="fa-IR"/>
        </w:rPr>
        <w:t>وفيها أيضا منزلة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من رسول الله </w:t>
      </w:r>
      <w:r w:rsidRPr="003049E4">
        <w:rPr>
          <w:rStyle w:val="libAlaemChar"/>
          <w:rtl/>
        </w:rPr>
        <w:t>صلى‌الله‌عليه‌وآله</w:t>
      </w:r>
      <w:r w:rsidRPr="00E2074D">
        <w:rPr>
          <w:rtl/>
          <w:lang w:bidi="fa-IR"/>
        </w:rPr>
        <w:t xml:space="preserve"> وهذا دليل ظاهر في قول رسول الله </w:t>
      </w:r>
      <w:r w:rsidRPr="003049E4">
        <w:rPr>
          <w:rStyle w:val="libAlaemChar"/>
          <w:rtl/>
        </w:rPr>
        <w:t>صلى‌الله‌عليه‌وآله</w:t>
      </w:r>
      <w:r w:rsidRPr="00E2074D">
        <w:rPr>
          <w:rtl/>
          <w:lang w:bidi="fa-IR"/>
        </w:rPr>
        <w:t xml:space="preserve"> حين قال</w:t>
      </w:r>
      <w:r>
        <w:rPr>
          <w:rtl/>
          <w:lang w:bidi="fa-IR"/>
        </w:rPr>
        <w:t xml:space="preserve">: </w:t>
      </w:r>
      <w:r>
        <w:rPr>
          <w:rFonts w:hint="cs"/>
          <w:rtl/>
          <w:lang w:bidi="fa-IR"/>
        </w:rPr>
        <w:t>أ</w:t>
      </w:r>
      <w:r w:rsidRPr="00E2074D">
        <w:rPr>
          <w:rtl/>
          <w:lang w:bidi="fa-IR"/>
        </w:rPr>
        <w:t>ل</w:t>
      </w:r>
      <w:r>
        <w:rPr>
          <w:rFonts w:hint="cs"/>
          <w:rtl/>
          <w:lang w:bidi="fa-IR"/>
        </w:rPr>
        <w:t>آ</w:t>
      </w:r>
      <w:r w:rsidRPr="00E2074D">
        <w:rPr>
          <w:rtl/>
          <w:lang w:bidi="fa-IR"/>
        </w:rPr>
        <w:t xml:space="preserve"> </w:t>
      </w:r>
      <w:r>
        <w:rPr>
          <w:rFonts w:hint="cs"/>
          <w:rtl/>
          <w:lang w:bidi="fa-IR"/>
        </w:rPr>
        <w:t>إ</w:t>
      </w:r>
      <w:r w:rsidRPr="00E2074D">
        <w:rPr>
          <w:rtl/>
          <w:lang w:bidi="fa-IR"/>
        </w:rPr>
        <w:t>ن</w:t>
      </w:r>
      <w:r>
        <w:rPr>
          <w:rFonts w:hint="cs"/>
          <w:rtl/>
          <w:lang w:bidi="fa-IR"/>
        </w:rPr>
        <w:t>َّ</w:t>
      </w:r>
      <w:r w:rsidRPr="00E2074D">
        <w:rPr>
          <w:rtl/>
          <w:lang w:bidi="fa-IR"/>
        </w:rPr>
        <w:t xml:space="preserve"> هذا المسجد لا يحل لجنب</w:t>
      </w:r>
      <w:r w:rsidRPr="00FB7B0D">
        <w:rPr>
          <w:rtl/>
          <w:lang w:bidi="fa-IR"/>
        </w:rPr>
        <w:t xml:space="preserve"> </w:t>
      </w:r>
      <w:r>
        <w:rPr>
          <w:rtl/>
          <w:lang w:bidi="fa-IR"/>
        </w:rPr>
        <w:t>إلّا</w:t>
      </w:r>
      <w:r w:rsidRPr="00E2074D">
        <w:rPr>
          <w:rtl/>
          <w:lang w:bidi="fa-IR"/>
        </w:rPr>
        <w:t xml:space="preserve"> لمحم</w:t>
      </w:r>
      <w:r>
        <w:rPr>
          <w:rFonts w:hint="cs"/>
          <w:rtl/>
          <w:lang w:bidi="fa-IR"/>
        </w:rPr>
        <w:t>ّ</w:t>
      </w:r>
      <w:r w:rsidRPr="00E2074D">
        <w:rPr>
          <w:rtl/>
          <w:lang w:bidi="fa-IR"/>
        </w:rPr>
        <w:t>د وآله</w:t>
      </w:r>
      <w:r>
        <w:rPr>
          <w:rtl/>
          <w:lang w:bidi="fa-IR"/>
        </w:rPr>
        <w:t xml:space="preserve">، </w:t>
      </w:r>
      <w:r w:rsidRPr="00E2074D">
        <w:rPr>
          <w:rtl/>
          <w:lang w:bidi="fa-IR"/>
        </w:rPr>
        <w:t>قالت العلماء</w:t>
      </w:r>
      <w:r>
        <w:rPr>
          <w:rtl/>
          <w:lang w:bidi="fa-IR"/>
        </w:rPr>
        <w:t xml:space="preserve">: </w:t>
      </w:r>
      <w:r w:rsidRPr="00E2074D">
        <w:rPr>
          <w:rtl/>
          <w:lang w:bidi="fa-IR"/>
        </w:rPr>
        <w:t>يا أبا الحسن هذا الشرح وهذا البيان لا يوجد</w:t>
      </w:r>
      <w:r w:rsidRPr="00FB7B0D">
        <w:rPr>
          <w:rtl/>
          <w:lang w:bidi="fa-IR"/>
        </w:rPr>
        <w:t xml:space="preserve"> </w:t>
      </w:r>
      <w:r>
        <w:rPr>
          <w:rtl/>
          <w:lang w:bidi="fa-IR"/>
        </w:rPr>
        <w:t>إلّا</w:t>
      </w:r>
      <w:r w:rsidRPr="00E2074D">
        <w:rPr>
          <w:rtl/>
          <w:lang w:bidi="fa-IR"/>
        </w:rPr>
        <w:t xml:space="preserve"> عندكم معشر أهل بيت رسول الله </w:t>
      </w:r>
      <w:r w:rsidRPr="003049E4">
        <w:rPr>
          <w:rStyle w:val="libAlaemChar"/>
          <w:rtl/>
        </w:rPr>
        <w:t>صلى‌الله‌عليه‌وآله</w:t>
      </w:r>
      <w:r>
        <w:rPr>
          <w:rtl/>
          <w:lang w:bidi="fa-IR"/>
        </w:rPr>
        <w:t xml:space="preserve">، </w:t>
      </w:r>
      <w:r w:rsidRPr="00E2074D">
        <w:rPr>
          <w:rtl/>
          <w:lang w:bidi="fa-IR"/>
        </w:rPr>
        <w:t>فقال</w:t>
      </w:r>
      <w:r>
        <w:rPr>
          <w:rtl/>
          <w:lang w:bidi="fa-IR"/>
        </w:rPr>
        <w:t xml:space="preserve">: </w:t>
      </w:r>
      <w:r w:rsidRPr="00E2074D">
        <w:rPr>
          <w:rtl/>
          <w:lang w:bidi="fa-IR"/>
        </w:rPr>
        <w:t xml:space="preserve">ومن ينكر لنا ذلك ورسول الله </w:t>
      </w:r>
      <w:r w:rsidRPr="003049E4">
        <w:rPr>
          <w:rStyle w:val="libAlaemChar"/>
          <w:rtl/>
        </w:rPr>
        <w:t>صلى‌الله‌عليه‌وآله</w:t>
      </w:r>
      <w:r w:rsidRPr="00E2074D">
        <w:rPr>
          <w:rtl/>
          <w:lang w:bidi="fa-IR"/>
        </w:rPr>
        <w:t xml:space="preserve"> يقول</w:t>
      </w:r>
      <w:r>
        <w:rPr>
          <w:rtl/>
          <w:lang w:bidi="fa-IR"/>
        </w:rPr>
        <w:t xml:space="preserve">: </w:t>
      </w:r>
      <w:r w:rsidRPr="00E2074D">
        <w:rPr>
          <w:rtl/>
          <w:lang w:bidi="fa-IR"/>
        </w:rPr>
        <w:t>انا مدينة الحكمة وعلى بابها فمن أراد المدينة فليأتها من بابها ففيما أوضحنا وشرحنا من الفضل والشرف والتقدمة والاصطفاء والطهارة ما لا ينكره معاند</w:t>
      </w:r>
      <w:r>
        <w:rPr>
          <w:rtl/>
          <w:lang w:bidi="fa-IR"/>
        </w:rPr>
        <w:t xml:space="preserve">، </w:t>
      </w:r>
      <w:r w:rsidRPr="00E2074D">
        <w:rPr>
          <w:rtl/>
          <w:lang w:bidi="fa-IR"/>
        </w:rPr>
        <w:t>ولله تعالى الحمد على ذلك فهذه الرابعة.</w:t>
      </w:r>
    </w:p>
    <w:p w:rsidR="003F1E9A" w:rsidRPr="00E2074D" w:rsidRDefault="003F1E9A" w:rsidP="00366395">
      <w:pPr>
        <w:pStyle w:val="libNormal"/>
        <w:rPr>
          <w:rtl/>
        </w:rPr>
      </w:pPr>
      <w:r w:rsidRPr="00E25B0F">
        <w:rPr>
          <w:rStyle w:val="libBold2Char"/>
          <w:rtl/>
        </w:rPr>
        <w:t>113 ـ في كتاب علل الشرائع</w:t>
      </w:r>
      <w:r w:rsidRPr="00E2074D">
        <w:rPr>
          <w:rtl/>
        </w:rPr>
        <w:t xml:space="preserve"> باسناده</w:t>
      </w:r>
      <w:r>
        <w:rPr>
          <w:rtl/>
        </w:rPr>
        <w:t xml:space="preserve"> إلى أبي </w:t>
      </w:r>
      <w:r w:rsidRPr="00E2074D">
        <w:rPr>
          <w:rtl/>
        </w:rPr>
        <w:t>رافع</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خطب الناس فقال</w:t>
      </w:r>
      <w:r>
        <w:rPr>
          <w:rtl/>
        </w:rPr>
        <w:t xml:space="preserve">: </w:t>
      </w:r>
      <w:r w:rsidRPr="00E2074D">
        <w:rPr>
          <w:rtl/>
        </w:rPr>
        <w:t xml:space="preserve">ايها الناس ان الله </w:t>
      </w:r>
      <w:r w:rsidRPr="003049E4">
        <w:rPr>
          <w:rStyle w:val="libAlaemChar"/>
          <w:rtl/>
        </w:rPr>
        <w:t>عزوجل</w:t>
      </w:r>
      <w:r w:rsidRPr="00E2074D">
        <w:rPr>
          <w:rtl/>
        </w:rPr>
        <w:t xml:space="preserve"> أمر موسى وهارون ان يبنيا لقومهما بمصر بيوتا وأمرهما ان لا يبيت في مسجدهما جنب ولا يقرب فيه النساء</w:t>
      </w:r>
      <w:r w:rsidRPr="00FB7B0D">
        <w:rPr>
          <w:rtl/>
        </w:rPr>
        <w:t xml:space="preserve"> </w:t>
      </w:r>
      <w:r>
        <w:rPr>
          <w:rtl/>
        </w:rPr>
        <w:t>إلّا</w:t>
      </w:r>
      <w:r w:rsidRPr="00E2074D">
        <w:rPr>
          <w:rtl/>
        </w:rPr>
        <w:t xml:space="preserve"> هارون وذريته</w:t>
      </w:r>
      <w:r>
        <w:rPr>
          <w:rtl/>
        </w:rPr>
        <w:t xml:space="preserve">، </w:t>
      </w:r>
      <w:r w:rsidRPr="00E2074D">
        <w:rPr>
          <w:rtl/>
        </w:rPr>
        <w:t xml:space="preserve">وان عليا </w:t>
      </w:r>
      <w:r w:rsidRPr="003049E4">
        <w:rPr>
          <w:rStyle w:val="libAlaemChar"/>
          <w:rtl/>
        </w:rPr>
        <w:t>عليه‌السلام</w:t>
      </w:r>
      <w:r w:rsidRPr="00E2074D">
        <w:rPr>
          <w:rtl/>
        </w:rPr>
        <w:t xml:space="preserve"> منى بمنزلة هارون من موسى فلا يحل لأحد أن يقرب النساء في مسجدي ولا يبيت فيه جنبا</w:t>
      </w:r>
      <w:r w:rsidRPr="00FB7B0D">
        <w:rPr>
          <w:rtl/>
        </w:rPr>
        <w:t xml:space="preserve"> </w:t>
      </w:r>
      <w:r>
        <w:rPr>
          <w:rtl/>
        </w:rPr>
        <w:t>إلّا</w:t>
      </w:r>
      <w:r w:rsidRPr="00E2074D">
        <w:rPr>
          <w:rtl/>
        </w:rPr>
        <w:t xml:space="preserve"> عل</w:t>
      </w:r>
      <w:r>
        <w:rPr>
          <w:rFonts w:hint="cs"/>
          <w:rtl/>
        </w:rPr>
        <w:t>يٌّ</w:t>
      </w:r>
      <w:r w:rsidRPr="00E2074D">
        <w:rPr>
          <w:rtl/>
        </w:rPr>
        <w:t xml:space="preserve"> وذريته فمن ساءه ذلك فهاهنا وضرب بيده نحو الشام.</w:t>
      </w:r>
    </w:p>
    <w:p w:rsidR="003F1E9A" w:rsidRPr="00E2074D" w:rsidRDefault="003F1E9A" w:rsidP="00366395">
      <w:pPr>
        <w:pStyle w:val="libNormal"/>
        <w:rPr>
          <w:rtl/>
        </w:rPr>
      </w:pPr>
      <w:r w:rsidRPr="00E25B0F">
        <w:rPr>
          <w:rStyle w:val="libBold2Char"/>
          <w:rtl/>
        </w:rPr>
        <w:t xml:space="preserve">114 ـ في تفسير علي بن إبراهيم حدّثنا </w:t>
      </w:r>
      <w:r w:rsidRPr="00E2074D">
        <w:rPr>
          <w:rtl/>
        </w:rPr>
        <w:t>محمد بن جعفر قال</w:t>
      </w:r>
      <w:r>
        <w:rPr>
          <w:rtl/>
        </w:rPr>
        <w:t xml:space="preserve">: حدّثنا </w:t>
      </w:r>
      <w:r w:rsidRPr="00E2074D">
        <w:rPr>
          <w:rtl/>
        </w:rPr>
        <w:t>جعفر بن محمد بن مالك عن عباد بن يعقوب عن محمد بن يعقوب عن جعفر الأحول عن منصور</w:t>
      </w:r>
      <w:r>
        <w:rPr>
          <w:rtl/>
        </w:rPr>
        <w:t xml:space="preserve"> عن أبي </w:t>
      </w:r>
      <w:r w:rsidRPr="00E2074D">
        <w:rPr>
          <w:rtl/>
        </w:rPr>
        <w:t xml:space="preserve">إبراهيم </w:t>
      </w:r>
      <w:r w:rsidRPr="003049E4">
        <w:rPr>
          <w:rStyle w:val="libAlaemChar"/>
          <w:rtl/>
        </w:rPr>
        <w:t>عليه‌السلام</w:t>
      </w:r>
      <w:r w:rsidRPr="00E2074D">
        <w:rPr>
          <w:rtl/>
        </w:rPr>
        <w:t xml:space="preserve"> قال</w:t>
      </w:r>
      <w:r>
        <w:rPr>
          <w:rtl/>
        </w:rPr>
        <w:t xml:space="preserve">: </w:t>
      </w:r>
      <w:r w:rsidRPr="00E2074D">
        <w:rPr>
          <w:rtl/>
        </w:rPr>
        <w:t>لما خافت بنو إسرائيل جبابرتها</w:t>
      </w:r>
      <w:r>
        <w:rPr>
          <w:rtl/>
        </w:rPr>
        <w:t xml:space="preserve"> أوحى </w:t>
      </w:r>
      <w:r w:rsidRPr="00E2074D">
        <w:rPr>
          <w:rtl/>
        </w:rPr>
        <w:t>الله تعالى</w:t>
      </w:r>
      <w:r>
        <w:rPr>
          <w:rtl/>
        </w:rPr>
        <w:t xml:space="preserve"> إلى </w:t>
      </w:r>
      <w:r w:rsidRPr="00E2074D">
        <w:rPr>
          <w:rtl/>
        </w:rPr>
        <w:t xml:space="preserve">موسى وهارون </w:t>
      </w:r>
      <w:r w:rsidRPr="003049E4">
        <w:rPr>
          <w:rStyle w:val="libAlaemChar"/>
          <w:rtl/>
        </w:rPr>
        <w:t>عليهما‌السلام</w:t>
      </w:r>
      <w:r w:rsidRPr="00E2074D">
        <w:rPr>
          <w:rtl/>
        </w:rPr>
        <w:t xml:space="preserve"> </w:t>
      </w:r>
      <w:r w:rsidRPr="003049E4">
        <w:rPr>
          <w:rStyle w:val="libAlaemChar"/>
          <w:rtl/>
        </w:rPr>
        <w:t>(</w:t>
      </w:r>
      <w:r w:rsidRPr="003049E4">
        <w:rPr>
          <w:rStyle w:val="libAieChar"/>
          <w:rtl/>
        </w:rPr>
        <w:t>أَنْ تَبَوَّءا لِقَوْمِكُما بِمِصْرَ بُيُوتاً وَاجْعَلُوا بُيُوتَكُمْ قِبْلَةً</w:t>
      </w:r>
      <w:r w:rsidRPr="003049E4">
        <w:rPr>
          <w:rStyle w:val="libAlaemChar"/>
          <w:rtl/>
        </w:rPr>
        <w:t>)</w:t>
      </w:r>
      <w:r w:rsidRPr="00E2074D">
        <w:rPr>
          <w:rtl/>
        </w:rPr>
        <w:t xml:space="preserve"> قال</w:t>
      </w:r>
      <w:r>
        <w:rPr>
          <w:rtl/>
        </w:rPr>
        <w:t xml:space="preserve">: </w:t>
      </w:r>
      <w:r w:rsidRPr="00E2074D">
        <w:rPr>
          <w:rtl/>
        </w:rPr>
        <w:t>أمروا أن يصلوا في بيوتهم.</w:t>
      </w:r>
    </w:p>
    <w:p w:rsidR="003F1E9A" w:rsidRPr="00E2074D" w:rsidRDefault="003F1E9A" w:rsidP="00366395">
      <w:pPr>
        <w:pStyle w:val="libNormal"/>
        <w:rPr>
          <w:rtl/>
        </w:rPr>
      </w:pPr>
      <w:r w:rsidRPr="00E2074D">
        <w:rPr>
          <w:rtl/>
        </w:rPr>
        <w:t>115</w:t>
      </w:r>
      <w:r>
        <w:rPr>
          <w:rtl/>
        </w:rPr>
        <w:t xml:space="preserve"> ـ حدّثنا </w:t>
      </w:r>
      <w:r w:rsidRPr="00E2074D">
        <w:rPr>
          <w:rtl/>
        </w:rPr>
        <w:t>ابى عن الحسن بن محبوب عن العلا بن رزين 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w:t>
      </w:r>
      <w:r>
        <w:rPr>
          <w:rtl/>
        </w:rPr>
        <w:t xml:space="preserve">: </w:t>
      </w:r>
      <w:r w:rsidRPr="00E2074D">
        <w:rPr>
          <w:rtl/>
        </w:rPr>
        <w:t>فكان هارون أخا موسى لأبيه وامه</w:t>
      </w:r>
      <w:r>
        <w:rPr>
          <w:rtl/>
        </w:rPr>
        <w:t>؟</w:t>
      </w:r>
      <w:r w:rsidRPr="00E2074D">
        <w:rPr>
          <w:rtl/>
        </w:rPr>
        <w:t xml:space="preserve"> قال</w:t>
      </w:r>
      <w:r>
        <w:rPr>
          <w:rtl/>
        </w:rPr>
        <w:t xml:space="preserve">: </w:t>
      </w:r>
      <w:r w:rsidRPr="00E2074D">
        <w:rPr>
          <w:rtl/>
        </w:rPr>
        <w:t>نعم</w:t>
      </w:r>
      <w:r>
        <w:rPr>
          <w:rtl/>
        </w:rPr>
        <w:t xml:space="preserve">، إلى </w:t>
      </w:r>
      <w:r w:rsidRPr="00E2074D">
        <w:rPr>
          <w:rtl/>
        </w:rPr>
        <w:t>قوله</w:t>
      </w:r>
      <w:r>
        <w:rPr>
          <w:rtl/>
        </w:rPr>
        <w:t xml:space="preserve">: </w:t>
      </w:r>
      <w:r w:rsidRPr="00E2074D">
        <w:rPr>
          <w:rtl/>
        </w:rPr>
        <w:t>قلت</w:t>
      </w:r>
      <w:r>
        <w:rPr>
          <w:rtl/>
        </w:rPr>
        <w:t xml:space="preserve">: </w:t>
      </w:r>
      <w:r w:rsidRPr="00E2074D">
        <w:rPr>
          <w:rtl/>
        </w:rPr>
        <w:t>وكان الوحي ينزل عليهما جميعا</w:t>
      </w:r>
      <w:r>
        <w:rPr>
          <w:rtl/>
        </w:rPr>
        <w:t>؟</w:t>
      </w:r>
      <w:r w:rsidRPr="00E2074D">
        <w:rPr>
          <w:rtl/>
        </w:rPr>
        <w:t xml:space="preserve"> قال</w:t>
      </w:r>
      <w:r>
        <w:rPr>
          <w:rtl/>
        </w:rPr>
        <w:t xml:space="preserve">: </w:t>
      </w:r>
      <w:r w:rsidRPr="00E2074D">
        <w:rPr>
          <w:rtl/>
        </w:rPr>
        <w:t>كان الوحي ينزل على موسى وموسى يوحيه</w:t>
      </w:r>
      <w:r>
        <w:rPr>
          <w:rtl/>
        </w:rPr>
        <w:t xml:space="preserve"> إلى </w:t>
      </w:r>
      <w:r w:rsidRPr="00E2074D">
        <w:rPr>
          <w:rtl/>
        </w:rPr>
        <w:t>هارون.</w:t>
      </w:r>
    </w:p>
    <w:p w:rsidR="003F1E9A" w:rsidRPr="00E2074D" w:rsidRDefault="003F1E9A" w:rsidP="00366395">
      <w:pPr>
        <w:pStyle w:val="libNormal"/>
        <w:rPr>
          <w:rtl/>
        </w:rPr>
      </w:pPr>
      <w:r w:rsidRPr="00E25B0F">
        <w:rPr>
          <w:rStyle w:val="libBold2Char"/>
          <w:rtl/>
        </w:rPr>
        <w:t xml:space="preserve">116 ـ في كتاب الخصال </w:t>
      </w:r>
      <w:r w:rsidRPr="00E2074D">
        <w:rPr>
          <w:rtl/>
        </w:rPr>
        <w:t>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أملى الله </w:t>
      </w:r>
      <w:r w:rsidRPr="002A6C2A">
        <w:rPr>
          <w:rStyle w:val="libFootnotenumChar"/>
          <w:rtl/>
        </w:rPr>
        <w:t>(1)</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أمهله.</w:t>
      </w:r>
    </w:p>
    <w:p w:rsidR="003F1E9A" w:rsidRPr="00E2074D" w:rsidRDefault="003F1E9A" w:rsidP="003049E4">
      <w:pPr>
        <w:pStyle w:val="libNormal0"/>
        <w:rPr>
          <w:rtl/>
        </w:rPr>
      </w:pPr>
      <w:r>
        <w:rPr>
          <w:rtl/>
        </w:rPr>
        <w:br w:type="page"/>
      </w:r>
      <w:r w:rsidRPr="00E2074D">
        <w:rPr>
          <w:rtl/>
        </w:rPr>
        <w:lastRenderedPageBreak/>
        <w:t xml:space="preserve">تعالى لفرعون ما بين الكلمتين أربعين سنة ثم </w:t>
      </w:r>
      <w:r w:rsidRPr="003049E4">
        <w:rPr>
          <w:rStyle w:val="libAlaemChar"/>
          <w:rtl/>
        </w:rPr>
        <w:t>(</w:t>
      </w:r>
      <w:r w:rsidRPr="003049E4">
        <w:rPr>
          <w:rStyle w:val="libAieChar"/>
          <w:rtl/>
        </w:rPr>
        <w:t>فَأَخَذَهُ اللهُ نَكالَ الآخرة وَالْأُولى</w:t>
      </w:r>
      <w:r w:rsidRPr="003049E4">
        <w:rPr>
          <w:rStyle w:val="libAlaemChar"/>
          <w:rtl/>
        </w:rPr>
        <w:t>)</w:t>
      </w:r>
      <w:r>
        <w:rPr>
          <w:rtl/>
        </w:rPr>
        <w:t xml:space="preserve">، </w:t>
      </w:r>
      <w:r w:rsidRPr="00E2074D">
        <w:rPr>
          <w:rtl/>
        </w:rPr>
        <w:t xml:space="preserve">وكان بين ان قال الله </w:t>
      </w:r>
      <w:r w:rsidRPr="003049E4">
        <w:rPr>
          <w:rStyle w:val="libAlaemChar"/>
          <w:rtl/>
        </w:rPr>
        <w:t>عزوجل</w:t>
      </w:r>
      <w:r w:rsidRPr="00E2074D">
        <w:rPr>
          <w:rtl/>
        </w:rPr>
        <w:t xml:space="preserve"> لموسى وهارون</w:t>
      </w:r>
      <w:r>
        <w:rPr>
          <w:rtl/>
        </w:rPr>
        <w:t xml:space="preserve">: </w:t>
      </w:r>
      <w:r w:rsidRPr="003049E4">
        <w:rPr>
          <w:rStyle w:val="libAlaemChar"/>
          <w:rtl/>
        </w:rPr>
        <w:t>(</w:t>
      </w:r>
      <w:r w:rsidRPr="003049E4">
        <w:rPr>
          <w:rStyle w:val="libAieChar"/>
          <w:rtl/>
        </w:rPr>
        <w:t>قَدْ أُجِيبَتْ دَعْوَتُكُما</w:t>
      </w:r>
      <w:r w:rsidRPr="003049E4">
        <w:rPr>
          <w:rStyle w:val="libAlaemChar"/>
          <w:rtl/>
        </w:rPr>
        <w:t>)</w:t>
      </w:r>
      <w:r w:rsidRPr="00E2074D">
        <w:rPr>
          <w:rtl/>
        </w:rPr>
        <w:t xml:space="preserve"> وبين ان عرفه الاجابة أربعون ثم قال</w:t>
      </w:r>
      <w:r>
        <w:rPr>
          <w:rtl/>
        </w:rPr>
        <w:t xml:space="preserve">: </w:t>
      </w:r>
      <w:r w:rsidRPr="00E2074D">
        <w:rPr>
          <w:rtl/>
        </w:rPr>
        <w:t xml:space="preserve">قال جبرئيل </w:t>
      </w:r>
      <w:r w:rsidRPr="003049E4">
        <w:rPr>
          <w:rStyle w:val="libAlaemChar"/>
          <w:rtl/>
        </w:rPr>
        <w:t>عليه‌السلام</w:t>
      </w:r>
      <w:r>
        <w:rPr>
          <w:rtl/>
        </w:rPr>
        <w:t xml:space="preserve">: </w:t>
      </w:r>
      <w:r w:rsidRPr="00E2074D">
        <w:rPr>
          <w:rtl/>
        </w:rPr>
        <w:t>نازلت ربي في فرعون منازلة شديدة</w:t>
      </w:r>
      <w:r>
        <w:rPr>
          <w:rtl/>
        </w:rPr>
        <w:t xml:space="preserve">، </w:t>
      </w:r>
      <w:r w:rsidRPr="00E2074D">
        <w:rPr>
          <w:rtl/>
        </w:rPr>
        <w:t>فقلت</w:t>
      </w:r>
      <w:r>
        <w:rPr>
          <w:rtl/>
        </w:rPr>
        <w:t xml:space="preserve">: يا ربّ </w:t>
      </w:r>
      <w:r w:rsidRPr="00E2074D">
        <w:rPr>
          <w:rtl/>
        </w:rPr>
        <w:t>تدعه وقد قال</w:t>
      </w:r>
      <w:r>
        <w:rPr>
          <w:rtl/>
        </w:rPr>
        <w:t xml:space="preserve">: </w:t>
      </w:r>
      <w:r w:rsidRPr="003049E4">
        <w:rPr>
          <w:rStyle w:val="libAlaemChar"/>
          <w:rtl/>
        </w:rPr>
        <w:t>(</w:t>
      </w:r>
      <w:r w:rsidRPr="003049E4">
        <w:rPr>
          <w:rStyle w:val="libAieChar"/>
          <w:rtl/>
        </w:rPr>
        <w:t>أَنَا رَبُّكُمُ الْأَعْلى</w:t>
      </w:r>
      <w:r w:rsidRPr="003049E4">
        <w:rPr>
          <w:rStyle w:val="libAlaemChar"/>
          <w:rtl/>
        </w:rPr>
        <w:t>)</w:t>
      </w:r>
      <w:r>
        <w:rPr>
          <w:rtl/>
        </w:rPr>
        <w:t>؟</w:t>
      </w:r>
      <w:r w:rsidRPr="00E2074D">
        <w:rPr>
          <w:rtl/>
        </w:rPr>
        <w:t xml:space="preserve"> فقال</w:t>
      </w:r>
      <w:r>
        <w:rPr>
          <w:rtl/>
        </w:rPr>
        <w:t xml:space="preserve">: </w:t>
      </w:r>
      <w:r w:rsidRPr="00E2074D">
        <w:rPr>
          <w:rtl/>
        </w:rPr>
        <w:t>انما يقول مثل هذا عبد مثلك.</w:t>
      </w:r>
    </w:p>
    <w:p w:rsidR="003F1E9A" w:rsidRPr="00E2074D" w:rsidRDefault="003F1E9A" w:rsidP="00366395">
      <w:pPr>
        <w:pStyle w:val="libNormal"/>
        <w:rPr>
          <w:rtl/>
        </w:rPr>
      </w:pPr>
      <w:r w:rsidRPr="00E25B0F">
        <w:rPr>
          <w:rStyle w:val="libBold2Char"/>
          <w:rtl/>
        </w:rPr>
        <w:t>117 ـ في أصول الكافي</w:t>
      </w:r>
      <w:r>
        <w:rPr>
          <w:rtl/>
        </w:rPr>
        <w:t xml:space="preserve"> ابن أبي </w:t>
      </w:r>
      <w:r w:rsidRPr="00E2074D">
        <w:rPr>
          <w:rtl/>
        </w:rPr>
        <w:t xml:space="preserve">عمير عن هشام بن سالم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بين قول الله </w:t>
      </w:r>
      <w:r w:rsidRPr="003049E4">
        <w:rPr>
          <w:rStyle w:val="libAlaemChar"/>
          <w:rtl/>
        </w:rPr>
        <w:t>عزوجل</w:t>
      </w:r>
      <w:r>
        <w:rPr>
          <w:rtl/>
        </w:rPr>
        <w:t xml:space="preserve">: </w:t>
      </w:r>
      <w:r w:rsidRPr="003049E4">
        <w:rPr>
          <w:rStyle w:val="libAlaemChar"/>
          <w:rtl/>
        </w:rPr>
        <w:t>(</w:t>
      </w:r>
      <w:r w:rsidRPr="003049E4">
        <w:rPr>
          <w:rStyle w:val="libAieChar"/>
          <w:rtl/>
        </w:rPr>
        <w:t>قَدْ أُجِيبَتْ دَعْوَتُكُما</w:t>
      </w:r>
      <w:r w:rsidRPr="003049E4">
        <w:rPr>
          <w:rStyle w:val="libAlaemChar"/>
          <w:rtl/>
        </w:rPr>
        <w:t>)</w:t>
      </w:r>
      <w:r w:rsidRPr="00E2074D">
        <w:rPr>
          <w:rtl/>
        </w:rPr>
        <w:t xml:space="preserve"> وبين أخذ فرعون</w:t>
      </w:r>
      <w:r>
        <w:rPr>
          <w:rtl/>
        </w:rPr>
        <w:t xml:space="preserve">، </w:t>
      </w:r>
      <w:r w:rsidRPr="00E2074D">
        <w:rPr>
          <w:rtl/>
        </w:rPr>
        <w:t>أربعين عاما.</w:t>
      </w:r>
    </w:p>
    <w:p w:rsidR="003F1E9A" w:rsidRPr="00E2074D" w:rsidRDefault="003F1E9A" w:rsidP="00366395">
      <w:pPr>
        <w:pStyle w:val="libNormal"/>
        <w:rPr>
          <w:rtl/>
        </w:rPr>
      </w:pPr>
      <w:r w:rsidRPr="00E2074D">
        <w:rPr>
          <w:rtl/>
        </w:rPr>
        <w:t>118</w:t>
      </w:r>
      <w:r>
        <w:rPr>
          <w:rtl/>
        </w:rPr>
        <w:t xml:space="preserve"> ـ علي بن إبراهيم </w:t>
      </w:r>
      <w:r w:rsidRPr="00E2074D">
        <w:rPr>
          <w:rtl/>
        </w:rPr>
        <w:t xml:space="preserve">عن أبيه عن النوفلي عن السكوني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النبي </w:t>
      </w:r>
      <w:r w:rsidRPr="003049E4">
        <w:rPr>
          <w:rStyle w:val="libAlaemChar"/>
          <w:rtl/>
        </w:rPr>
        <w:t>صلى‌الله‌عليه‌وآله</w:t>
      </w:r>
      <w:r>
        <w:rPr>
          <w:rtl/>
        </w:rPr>
        <w:t xml:space="preserve">: </w:t>
      </w:r>
      <w:r w:rsidRPr="00E2074D">
        <w:rPr>
          <w:rtl/>
        </w:rPr>
        <w:t xml:space="preserve">دعا موسى وأمن هارون </w:t>
      </w:r>
      <w:r w:rsidRPr="003049E4">
        <w:rPr>
          <w:rStyle w:val="libAlaemChar"/>
          <w:rtl/>
        </w:rPr>
        <w:t>عليهما‌السلام</w:t>
      </w:r>
      <w:r w:rsidRPr="00E2074D">
        <w:rPr>
          <w:rtl/>
        </w:rPr>
        <w:t xml:space="preserve"> وأمنت الملائكة فقال الله تعالى</w:t>
      </w:r>
      <w:r>
        <w:rPr>
          <w:rtl/>
        </w:rPr>
        <w:t xml:space="preserve">: </w:t>
      </w:r>
      <w:r w:rsidRPr="003049E4">
        <w:rPr>
          <w:rStyle w:val="libAlaemChar"/>
          <w:rtl/>
        </w:rPr>
        <w:t>(</w:t>
      </w:r>
      <w:r w:rsidRPr="003049E4">
        <w:rPr>
          <w:rStyle w:val="libAieChar"/>
          <w:rtl/>
        </w:rPr>
        <w:t>قَدْ أُجِيبَتْ دَعْوَتُكُما فَاسْتَقِيما</w:t>
      </w:r>
      <w:r w:rsidRPr="003049E4">
        <w:rPr>
          <w:rStyle w:val="libAlaemChar"/>
          <w:rtl/>
        </w:rPr>
        <w:t>)</w:t>
      </w:r>
      <w:r w:rsidRPr="00E2074D">
        <w:rPr>
          <w:rtl/>
        </w:rPr>
        <w:t xml:space="preserve"> ومن غزا في سبيل الله استجبت له كما استجبت لكما يوم القيمة.</w:t>
      </w:r>
    </w:p>
    <w:p w:rsidR="003F1E9A" w:rsidRPr="00E2074D" w:rsidRDefault="003F1E9A" w:rsidP="00366395">
      <w:pPr>
        <w:pStyle w:val="libNormal"/>
        <w:rPr>
          <w:rtl/>
        </w:rPr>
      </w:pPr>
      <w:r w:rsidRPr="00E25B0F">
        <w:rPr>
          <w:rStyle w:val="libBold2Char"/>
          <w:rtl/>
        </w:rPr>
        <w:t xml:space="preserve">119 ـ في عيون الأخبار </w:t>
      </w:r>
      <w:r w:rsidRPr="00E2074D">
        <w:rPr>
          <w:rtl/>
        </w:rPr>
        <w:t>باسناده</w:t>
      </w:r>
      <w:r>
        <w:rPr>
          <w:rtl/>
        </w:rPr>
        <w:t xml:space="preserve"> إلى </w:t>
      </w:r>
      <w:r w:rsidRPr="00E2074D">
        <w:rPr>
          <w:rtl/>
        </w:rPr>
        <w:t>إبراهيم بن محمد الهمداني قال</w:t>
      </w:r>
      <w:r>
        <w:rPr>
          <w:rtl/>
        </w:rPr>
        <w:t xml:space="preserve">: </w:t>
      </w:r>
      <w:r w:rsidRPr="00E2074D">
        <w:rPr>
          <w:rtl/>
        </w:rPr>
        <w:t>قلت</w:t>
      </w:r>
      <w:r>
        <w:rPr>
          <w:rtl/>
        </w:rPr>
        <w:t xml:space="preserve"> لأبي </w:t>
      </w:r>
      <w:r w:rsidRPr="00E2074D">
        <w:rPr>
          <w:rtl/>
        </w:rPr>
        <w:t xml:space="preserve">الحسن الرضا </w:t>
      </w:r>
      <w:r w:rsidRPr="003049E4">
        <w:rPr>
          <w:rStyle w:val="libAlaemChar"/>
          <w:rtl/>
        </w:rPr>
        <w:t>عليه‌السلام</w:t>
      </w:r>
      <w:r>
        <w:rPr>
          <w:rtl/>
        </w:rPr>
        <w:t xml:space="preserve">: </w:t>
      </w:r>
      <w:r w:rsidRPr="00E2074D">
        <w:rPr>
          <w:rtl/>
        </w:rPr>
        <w:t>لأي علة غرق الله تعالى فرعون وقد آمن به وأقر بتوحيده قال</w:t>
      </w:r>
      <w:r>
        <w:rPr>
          <w:rtl/>
        </w:rPr>
        <w:t xml:space="preserve">: </w:t>
      </w:r>
      <w:r w:rsidRPr="00E2074D">
        <w:rPr>
          <w:rtl/>
        </w:rPr>
        <w:t>لأنه آمن عند رؤية البأس</w:t>
      </w:r>
      <w:r>
        <w:rPr>
          <w:rtl/>
        </w:rPr>
        <w:t xml:space="preserve">، </w:t>
      </w:r>
      <w:r w:rsidRPr="00E2074D">
        <w:rPr>
          <w:rtl/>
        </w:rPr>
        <w:t>والايمان عند رؤية البأس غير مقبول</w:t>
      </w:r>
      <w:r>
        <w:rPr>
          <w:rtl/>
        </w:rPr>
        <w:t xml:space="preserve">، </w:t>
      </w:r>
      <w:r w:rsidRPr="00E2074D">
        <w:rPr>
          <w:rtl/>
        </w:rPr>
        <w:t>وذلك حكم الله تعالى ذكره في السلف والخلف</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فَلَمَّا رَأَوْا بَأْسَنا قالُوا آمَنَّا بِاللهِ وَحْدَهُ وَكَفَرْنا بِما كُنَّا بِهِ مُشْرِكِينَ فَلَمْ يَكُ يَنْفَعُهُمْ إِيمانُهُمْ لَمَّا رَأَوْا بَأْسَنا</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يَوْمَ يَأْتِي بَعْضُ آياتِ رَبِّكَ لا يَنْفَعُ نَفْساً إِيمانُها لَمْ تَكُنْ آمَنَتْ مِنْ قَبْلُ أَوْ كَسَبَتْ فِي إِيمانِها خَيْراً</w:t>
      </w:r>
      <w:r w:rsidRPr="003049E4">
        <w:rPr>
          <w:rStyle w:val="libAlaemChar"/>
          <w:rtl/>
        </w:rPr>
        <w:t>)</w:t>
      </w:r>
      <w:r w:rsidRPr="00E2074D">
        <w:rPr>
          <w:rtl/>
        </w:rPr>
        <w:t xml:space="preserve"> وهكذا فرعون لما </w:t>
      </w:r>
      <w:r w:rsidRPr="003049E4">
        <w:rPr>
          <w:rStyle w:val="libAlaemChar"/>
          <w:rtl/>
        </w:rPr>
        <w:t>(</w:t>
      </w:r>
      <w:r w:rsidRPr="003049E4">
        <w:rPr>
          <w:rStyle w:val="libAieChar"/>
          <w:rtl/>
        </w:rPr>
        <w:t>أَدْرَكَهُ الْغَرَقُ قالَ آمَنْتُ أَنَّهُ لا إله إلّا الَّذِي آمَنَتْ بِهِ بَنُوا إِسْرائِيلَ وَأَنَا مِنَ الْمُسْلِمِينَ</w:t>
      </w:r>
      <w:r w:rsidRPr="003049E4">
        <w:rPr>
          <w:rStyle w:val="libAlaemChar"/>
          <w:rtl/>
        </w:rPr>
        <w:t>)</w:t>
      </w:r>
      <w:r w:rsidRPr="00E2074D">
        <w:rPr>
          <w:rtl/>
        </w:rPr>
        <w:t xml:space="preserve"> فقيل له </w:t>
      </w:r>
      <w:r w:rsidRPr="003049E4">
        <w:rPr>
          <w:rStyle w:val="libAlaemChar"/>
          <w:rtl/>
        </w:rPr>
        <w:t>(</w:t>
      </w:r>
      <w:r w:rsidRPr="003049E4">
        <w:rPr>
          <w:rStyle w:val="libAieChar"/>
          <w:rtl/>
        </w:rPr>
        <w:t>آلْآنَ وَقَدْ عَصَيْتَ قَبْلُ وَكُنْتَ مِنَ الْمُفْسِدِينَ فَالْيَوْمَ نُنَجِّيكَ بِبَدَنِكَ لِتَكُونَ لِمَنْ خَلْفَكَ آيَةً</w:t>
      </w:r>
      <w:r w:rsidRPr="003049E4">
        <w:rPr>
          <w:rStyle w:val="libAlaemChar"/>
          <w:rtl/>
        </w:rPr>
        <w:t>)</w:t>
      </w:r>
      <w:r>
        <w:rPr>
          <w:rtl/>
        </w:rPr>
        <w:t>.</w:t>
      </w:r>
      <w:r w:rsidRPr="00E2074D">
        <w:rPr>
          <w:rtl/>
        </w:rPr>
        <w:t xml:space="preserve"> وقد كان فرعون من قرنه</w:t>
      </w:r>
      <w:r>
        <w:rPr>
          <w:rtl/>
        </w:rPr>
        <w:t xml:space="preserve"> إلى </w:t>
      </w:r>
      <w:r w:rsidRPr="00E2074D">
        <w:rPr>
          <w:rtl/>
        </w:rPr>
        <w:t xml:space="preserve">قدمه في الحديد قد لبسه على بدنه فلما غرق ألقاه الله تعالى على نجوة </w:t>
      </w:r>
      <w:r w:rsidRPr="002A6C2A">
        <w:rPr>
          <w:rStyle w:val="libFootnotenumChar"/>
          <w:rtl/>
        </w:rPr>
        <w:t>(1)</w:t>
      </w:r>
      <w:r w:rsidRPr="00E2074D">
        <w:rPr>
          <w:rtl/>
        </w:rPr>
        <w:t xml:space="preserve"> من الأرض ببدنه ليكون لمن بعده علامة فيرونه مع تثقله بالحديد على مرتفع من الأرض</w:t>
      </w:r>
      <w:r>
        <w:rPr>
          <w:rtl/>
        </w:rPr>
        <w:t xml:space="preserve">، </w:t>
      </w:r>
      <w:r w:rsidRPr="00E2074D">
        <w:rPr>
          <w:rtl/>
        </w:rPr>
        <w:t>وسبيل الثقل أن يرسب ولا يرتفع</w:t>
      </w:r>
      <w:r>
        <w:rPr>
          <w:rtl/>
        </w:rPr>
        <w:t xml:space="preserve">، </w:t>
      </w:r>
      <w:r w:rsidRPr="00E2074D">
        <w:rPr>
          <w:rtl/>
        </w:rPr>
        <w:t>فكان ذلك آية وعلامة</w:t>
      </w:r>
      <w:r>
        <w:rPr>
          <w:rtl/>
        </w:rPr>
        <w:t xml:space="preserve">، </w:t>
      </w:r>
      <w:r w:rsidRPr="00E2074D">
        <w:rPr>
          <w:rtl/>
        </w:rPr>
        <w:t>ولعلة اخرى أغرقه الله تعالى وهي انه استغاث بموسى لما أدركه الغرق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النجوة</w:t>
      </w:r>
      <w:r>
        <w:rPr>
          <w:rtl/>
        </w:rPr>
        <w:t xml:space="preserve">: </w:t>
      </w:r>
      <w:r w:rsidRPr="00E2074D">
        <w:rPr>
          <w:rtl/>
        </w:rPr>
        <w:t>ما ارتفع من الأرض.</w:t>
      </w:r>
    </w:p>
    <w:p w:rsidR="003F1E9A" w:rsidRPr="00E2074D" w:rsidRDefault="003F1E9A" w:rsidP="003049E4">
      <w:pPr>
        <w:pStyle w:val="libNormal0"/>
        <w:rPr>
          <w:rtl/>
        </w:rPr>
      </w:pPr>
      <w:r>
        <w:rPr>
          <w:rtl/>
        </w:rPr>
        <w:br w:type="page"/>
      </w:r>
      <w:r w:rsidRPr="00E2074D">
        <w:rPr>
          <w:rtl/>
        </w:rPr>
        <w:lastRenderedPageBreak/>
        <w:t>لم يستغث بالله</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يا موسى لم تغث فرعون لأنك لم تخلقه ولو استغاث بى لأغثته.</w:t>
      </w:r>
    </w:p>
    <w:p w:rsidR="003F1E9A" w:rsidRPr="00E2074D" w:rsidRDefault="003F1E9A" w:rsidP="00366395">
      <w:pPr>
        <w:pStyle w:val="libNormal"/>
        <w:rPr>
          <w:rtl/>
        </w:rPr>
      </w:pPr>
      <w:r w:rsidRPr="00E25B0F">
        <w:rPr>
          <w:rStyle w:val="libBold2Char"/>
          <w:rtl/>
        </w:rPr>
        <w:t>120 ـ في كتاب علل الشرائع</w:t>
      </w:r>
      <w:r w:rsidRPr="00E2074D">
        <w:rPr>
          <w:rtl/>
        </w:rPr>
        <w:t xml:space="preserve"> باسناده</w:t>
      </w:r>
      <w:r>
        <w:rPr>
          <w:rtl/>
        </w:rPr>
        <w:t xml:space="preserve"> إلى ابن أبي </w:t>
      </w:r>
      <w:r w:rsidRPr="00E2074D">
        <w:rPr>
          <w:rtl/>
        </w:rPr>
        <w:t xml:space="preserve">عمير عن موسى بن جعفر </w:t>
      </w:r>
      <w:r w:rsidRPr="003049E4">
        <w:rPr>
          <w:rStyle w:val="libAlaemChar"/>
          <w:rtl/>
        </w:rPr>
        <w:t>عليهما‌السلام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اما قوله</w:t>
      </w:r>
      <w:r>
        <w:rPr>
          <w:rtl/>
        </w:rPr>
        <w:t xml:space="preserve">: </w:t>
      </w:r>
      <w:r w:rsidRPr="003049E4">
        <w:rPr>
          <w:rStyle w:val="libAlaemChar"/>
          <w:rtl/>
        </w:rPr>
        <w:t>(</w:t>
      </w:r>
      <w:r w:rsidRPr="003049E4">
        <w:rPr>
          <w:rStyle w:val="libAieChar"/>
          <w:rtl/>
        </w:rPr>
        <w:t>لَعَلَّهُ يَتَذَكَّرُ أَوْ يَخْشى</w:t>
      </w:r>
      <w:r w:rsidRPr="003049E4">
        <w:rPr>
          <w:rStyle w:val="libAlaemChar"/>
          <w:rtl/>
        </w:rPr>
        <w:t>)</w:t>
      </w:r>
      <w:r w:rsidRPr="00E2074D">
        <w:rPr>
          <w:rtl/>
        </w:rPr>
        <w:t xml:space="preserve"> فانما قال ليكون أحرص لموسى على الذهاب</w:t>
      </w:r>
      <w:r>
        <w:rPr>
          <w:rtl/>
        </w:rPr>
        <w:t xml:space="preserve">، </w:t>
      </w:r>
      <w:r w:rsidRPr="00E2074D">
        <w:rPr>
          <w:rtl/>
        </w:rPr>
        <w:t xml:space="preserve">وقد علم الله </w:t>
      </w:r>
      <w:r w:rsidRPr="003049E4">
        <w:rPr>
          <w:rStyle w:val="libAlaemChar"/>
          <w:rtl/>
        </w:rPr>
        <w:t>عزوجل</w:t>
      </w:r>
      <w:r w:rsidRPr="00E2074D">
        <w:rPr>
          <w:rtl/>
        </w:rPr>
        <w:t xml:space="preserve"> ان فرعون لا يتذكر ولا يخشى</w:t>
      </w:r>
      <w:r w:rsidRPr="00FB7B0D">
        <w:rPr>
          <w:rtl/>
        </w:rPr>
        <w:t xml:space="preserve"> </w:t>
      </w:r>
      <w:r>
        <w:rPr>
          <w:rtl/>
        </w:rPr>
        <w:t>إلّا</w:t>
      </w:r>
      <w:r w:rsidRPr="00E2074D">
        <w:rPr>
          <w:rtl/>
        </w:rPr>
        <w:t xml:space="preserve"> عند رؤية البأس</w:t>
      </w:r>
      <w:r>
        <w:rPr>
          <w:rtl/>
        </w:rPr>
        <w:t xml:space="preserve">، </w:t>
      </w:r>
      <w:r w:rsidRPr="00E2074D">
        <w:rPr>
          <w:rtl/>
        </w:rPr>
        <w:t xml:space="preserve">ألا تسمع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حَتَّى إِذا أَدْرَكَهُ الْغَرَقُ قالَ آمَنْتُ أَنَّهُ لا إله إلّا الَّذِي آمَنَتْ بِهِ بَنُوا إِسْرائِيلَ وَأَنَا مِنَ الْمُسْلِمِينَ</w:t>
      </w:r>
      <w:r w:rsidRPr="003049E4">
        <w:rPr>
          <w:rStyle w:val="libAlaemChar"/>
          <w:rtl/>
        </w:rPr>
        <w:t>)</w:t>
      </w:r>
      <w:r w:rsidRPr="00E2074D">
        <w:rPr>
          <w:rtl/>
        </w:rPr>
        <w:t xml:space="preserve"> فلم يقبل الله ايمانه وقال</w:t>
      </w:r>
      <w:r>
        <w:rPr>
          <w:rtl/>
        </w:rPr>
        <w:t xml:space="preserve">: </w:t>
      </w:r>
      <w:r w:rsidRPr="003049E4">
        <w:rPr>
          <w:rStyle w:val="libAlaemChar"/>
          <w:rtl/>
        </w:rPr>
        <w:t>(</w:t>
      </w:r>
      <w:r w:rsidRPr="003049E4">
        <w:rPr>
          <w:rStyle w:val="libAieChar"/>
          <w:rtl/>
        </w:rPr>
        <w:t>آلْآنَ وَقَدْ عَصَيْتَ قَبْلُ وَكُنْتَ مِنَ الْمُفْسِدِينَ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121 ـ في مجمع البيان </w:t>
      </w:r>
      <w:r w:rsidRPr="003049E4">
        <w:rPr>
          <w:rStyle w:val="libAlaemChar"/>
          <w:rtl/>
        </w:rPr>
        <w:t>(</w:t>
      </w:r>
      <w:r w:rsidRPr="003049E4">
        <w:rPr>
          <w:rStyle w:val="libAieChar"/>
          <w:rtl/>
        </w:rPr>
        <w:t>آلْآنَ وَقَدْ عَصَيْتَ</w:t>
      </w:r>
      <w:r w:rsidRPr="003049E4">
        <w:rPr>
          <w:rStyle w:val="libAlaemChar"/>
          <w:rtl/>
        </w:rPr>
        <w:t>)</w:t>
      </w:r>
      <w:r>
        <w:rPr>
          <w:rtl/>
        </w:rPr>
        <w:t xml:space="preserve"> الآية و</w:t>
      </w:r>
      <w:r w:rsidRPr="00E2074D">
        <w:rPr>
          <w:rtl/>
        </w:rPr>
        <w:t>روى</w:t>
      </w:r>
      <w:r>
        <w:rPr>
          <w:rtl/>
        </w:rPr>
        <w:t xml:space="preserve"> عن أبي </w:t>
      </w:r>
      <w:r w:rsidRPr="00E2074D">
        <w:rPr>
          <w:rtl/>
        </w:rPr>
        <w:t xml:space="preserve">جعفر </w:t>
      </w:r>
      <w:r w:rsidRPr="003049E4">
        <w:rPr>
          <w:rStyle w:val="libAlaemChar"/>
          <w:rtl/>
        </w:rPr>
        <w:t>عليه‌السلام</w:t>
      </w:r>
      <w:r w:rsidRPr="00E2074D">
        <w:rPr>
          <w:rtl/>
        </w:rPr>
        <w:t xml:space="preserve"> «ألان» بإلقاء حركة الهمزة على اللام وحذف الهمزة.</w:t>
      </w:r>
    </w:p>
    <w:p w:rsidR="003F1E9A" w:rsidRPr="00E2074D" w:rsidRDefault="003F1E9A" w:rsidP="00366395">
      <w:pPr>
        <w:pStyle w:val="libNormal"/>
        <w:rPr>
          <w:rtl/>
          <w:lang w:bidi="fa-IR"/>
        </w:rPr>
      </w:pPr>
      <w:r w:rsidRPr="00E25B0F">
        <w:rPr>
          <w:rStyle w:val="libBold2Char"/>
          <w:rtl/>
        </w:rPr>
        <w:t xml:space="preserve">122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وَجاوَزْنا بِبَنِي إِسْرائِيلَ الْبَحْرَ فَأَتْبَعَهُمْ فِرْعَوْنُ وَجُنُودُهُ بَغْياً وَعَدْواً</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وَأَنَا مِنَ الْمُسْلِمِينَ</w:t>
      </w:r>
      <w:r w:rsidRPr="003049E4">
        <w:rPr>
          <w:rStyle w:val="libAlaemChar"/>
          <w:rtl/>
        </w:rPr>
        <w:t>)</w:t>
      </w:r>
      <w:r w:rsidRPr="00E2074D">
        <w:rPr>
          <w:rtl/>
          <w:lang w:bidi="fa-IR"/>
        </w:rPr>
        <w:t xml:space="preserve"> فان بنى إسرائيل قالوا</w:t>
      </w:r>
      <w:r>
        <w:rPr>
          <w:rtl/>
          <w:lang w:bidi="fa-IR"/>
        </w:rPr>
        <w:t xml:space="preserve">: </w:t>
      </w:r>
      <w:r w:rsidRPr="00E2074D">
        <w:rPr>
          <w:rtl/>
          <w:lang w:bidi="fa-IR"/>
        </w:rPr>
        <w:t>يا موسى ادع الله تعالى ان يجعل لنا مما نحن فيه فرجا فدعى فأوحى الله</w:t>
      </w:r>
      <w:r>
        <w:rPr>
          <w:rtl/>
          <w:lang w:bidi="fa-IR"/>
        </w:rPr>
        <w:t xml:space="preserve"> إليه: إنّ </w:t>
      </w:r>
      <w:r w:rsidRPr="00E2074D">
        <w:rPr>
          <w:rtl/>
          <w:lang w:bidi="fa-IR"/>
        </w:rPr>
        <w:t>سر بهم قال</w:t>
      </w:r>
      <w:r>
        <w:rPr>
          <w:rtl/>
          <w:lang w:bidi="fa-IR"/>
        </w:rPr>
        <w:t xml:space="preserve">: يا ربّ </w:t>
      </w:r>
      <w:r w:rsidRPr="00E2074D">
        <w:rPr>
          <w:rtl/>
          <w:lang w:bidi="fa-IR"/>
        </w:rPr>
        <w:t>البحر امامهم</w:t>
      </w:r>
      <w:r>
        <w:rPr>
          <w:rtl/>
          <w:lang w:bidi="fa-IR"/>
        </w:rPr>
        <w:t>؟</w:t>
      </w:r>
      <w:r w:rsidRPr="00E2074D">
        <w:rPr>
          <w:rtl/>
          <w:lang w:bidi="fa-IR"/>
        </w:rPr>
        <w:t xml:space="preserve"> قال</w:t>
      </w:r>
      <w:r>
        <w:rPr>
          <w:rtl/>
          <w:lang w:bidi="fa-IR"/>
        </w:rPr>
        <w:t xml:space="preserve">: </w:t>
      </w:r>
      <w:r w:rsidRPr="00E2074D">
        <w:rPr>
          <w:rtl/>
          <w:lang w:bidi="fa-IR"/>
        </w:rPr>
        <w:t>امض فانى آمره ان يطيعك فينفرج لك فخرج موسى ببني إسرائيل واتبعهم فرعون حتى إذا كان أن يلحقهم ونظروا</w:t>
      </w:r>
      <w:r>
        <w:rPr>
          <w:rtl/>
          <w:lang w:bidi="fa-IR"/>
        </w:rPr>
        <w:t xml:space="preserve"> إليه </w:t>
      </w:r>
      <w:r w:rsidRPr="00E2074D">
        <w:rPr>
          <w:rtl/>
          <w:lang w:bidi="fa-IR"/>
        </w:rPr>
        <w:t>قد أظلهم</w:t>
      </w:r>
      <w:r>
        <w:rPr>
          <w:rtl/>
          <w:lang w:bidi="fa-IR"/>
        </w:rPr>
        <w:t xml:space="preserve">، </w:t>
      </w:r>
      <w:r w:rsidRPr="00E2074D">
        <w:rPr>
          <w:rtl/>
          <w:lang w:bidi="fa-IR"/>
        </w:rPr>
        <w:t>قال موسى للبحر</w:t>
      </w:r>
      <w:r>
        <w:rPr>
          <w:rtl/>
          <w:lang w:bidi="fa-IR"/>
        </w:rPr>
        <w:t xml:space="preserve">: </w:t>
      </w:r>
      <w:r w:rsidRPr="00E2074D">
        <w:rPr>
          <w:rtl/>
          <w:lang w:bidi="fa-IR"/>
        </w:rPr>
        <w:t>انفرج لي قال</w:t>
      </w:r>
      <w:r>
        <w:rPr>
          <w:rtl/>
          <w:lang w:bidi="fa-IR"/>
        </w:rPr>
        <w:t xml:space="preserve">: </w:t>
      </w:r>
      <w:r w:rsidRPr="00E2074D">
        <w:rPr>
          <w:rtl/>
          <w:lang w:bidi="fa-IR"/>
        </w:rPr>
        <w:t>ما كنت لأفعل</w:t>
      </w:r>
      <w:r>
        <w:rPr>
          <w:rtl/>
          <w:lang w:bidi="fa-IR"/>
        </w:rPr>
        <w:t xml:space="preserve">، </w:t>
      </w:r>
      <w:r w:rsidRPr="00E2074D">
        <w:rPr>
          <w:rtl/>
          <w:lang w:bidi="fa-IR"/>
        </w:rPr>
        <w:t>وقالت بنو إسرائيل لموسى</w:t>
      </w:r>
      <w:r>
        <w:rPr>
          <w:rtl/>
          <w:lang w:bidi="fa-IR"/>
        </w:rPr>
        <w:t xml:space="preserve">: </w:t>
      </w:r>
      <w:r w:rsidRPr="00E2074D">
        <w:rPr>
          <w:rtl/>
          <w:lang w:bidi="fa-IR"/>
        </w:rPr>
        <w:t>غررتنا وأهلكتنا فليتك تركتنا يستعبدنا آل فرعون ولم نخرج الآن نقتل قتلة</w:t>
      </w:r>
      <w:r>
        <w:rPr>
          <w:rtl/>
          <w:lang w:bidi="fa-IR"/>
        </w:rPr>
        <w:t>؟</w:t>
      </w:r>
      <w:r w:rsidRPr="00E2074D">
        <w:rPr>
          <w:rtl/>
          <w:lang w:bidi="fa-IR"/>
        </w:rPr>
        <w:t xml:space="preserve"> </w:t>
      </w:r>
      <w:r w:rsidRPr="003049E4">
        <w:rPr>
          <w:rStyle w:val="libAlaemChar"/>
          <w:rtl/>
        </w:rPr>
        <w:t>(</w:t>
      </w:r>
      <w:r w:rsidRPr="003049E4">
        <w:rPr>
          <w:rStyle w:val="libAieChar"/>
          <w:rtl/>
        </w:rPr>
        <w:t>قالَ كَلَّا إِنَّ مَعِي رَبِّي سَيَهْدِينِ</w:t>
      </w:r>
      <w:r w:rsidRPr="003049E4">
        <w:rPr>
          <w:rStyle w:val="libAlaemChar"/>
          <w:rtl/>
        </w:rPr>
        <w:t>)</w:t>
      </w:r>
      <w:r w:rsidRPr="00E2074D">
        <w:rPr>
          <w:rtl/>
          <w:lang w:bidi="fa-IR"/>
        </w:rPr>
        <w:t xml:space="preserve"> واشتد على موسى ما كان يصنع به عامة قومه</w:t>
      </w:r>
      <w:r>
        <w:rPr>
          <w:rtl/>
          <w:lang w:bidi="fa-IR"/>
        </w:rPr>
        <w:t xml:space="preserve">، </w:t>
      </w:r>
      <w:r w:rsidRPr="00E2074D">
        <w:rPr>
          <w:rtl/>
          <w:lang w:bidi="fa-IR"/>
        </w:rPr>
        <w:t xml:space="preserve">«وقالوا يا موسى انا لمدركون» زعمت ان البحر ينفرج لنا حتى نمضي ونذهب وقد رهقنا </w:t>
      </w:r>
      <w:r w:rsidRPr="002A6C2A">
        <w:rPr>
          <w:rStyle w:val="libFootnotenumChar"/>
          <w:rtl/>
        </w:rPr>
        <w:t>(1)</w:t>
      </w:r>
      <w:r w:rsidRPr="00E2074D">
        <w:rPr>
          <w:rtl/>
          <w:lang w:bidi="fa-IR"/>
        </w:rPr>
        <w:t xml:space="preserve"> فرعون وقومه وهم هؤلاء تريهم قد دنوا منا</w:t>
      </w:r>
      <w:r>
        <w:rPr>
          <w:rtl/>
          <w:lang w:bidi="fa-IR"/>
        </w:rPr>
        <w:t xml:space="preserve">، </w:t>
      </w:r>
      <w:r w:rsidRPr="00E2074D">
        <w:rPr>
          <w:rtl/>
          <w:lang w:bidi="fa-IR"/>
        </w:rPr>
        <w:t>فدعا موسى ربه فأوحى الله</w:t>
      </w:r>
      <w:r>
        <w:rPr>
          <w:rtl/>
          <w:lang w:bidi="fa-IR"/>
        </w:rPr>
        <w:t xml:space="preserve"> إليه: </w:t>
      </w:r>
      <w:r w:rsidRPr="003049E4">
        <w:rPr>
          <w:rStyle w:val="libAlaemChar"/>
          <w:rtl/>
        </w:rPr>
        <w:t>(</w:t>
      </w:r>
      <w:r w:rsidRPr="003049E4">
        <w:rPr>
          <w:rStyle w:val="libAieChar"/>
          <w:rtl/>
        </w:rPr>
        <w:t>أَنِ اضْرِبْ بِعَصاكَ الْبَحْرَ</w:t>
      </w:r>
      <w:r w:rsidRPr="003049E4">
        <w:rPr>
          <w:rStyle w:val="libAlaemChar"/>
          <w:rtl/>
        </w:rPr>
        <w:t>)</w:t>
      </w:r>
      <w:r w:rsidRPr="00E2074D">
        <w:rPr>
          <w:rtl/>
          <w:lang w:bidi="fa-IR"/>
        </w:rPr>
        <w:t xml:space="preserve"> فضربه فانفلق البحر</w:t>
      </w:r>
      <w:r>
        <w:rPr>
          <w:rtl/>
          <w:lang w:bidi="fa-IR"/>
        </w:rPr>
        <w:t xml:space="preserve">، </w:t>
      </w:r>
      <w:r w:rsidRPr="00E2074D">
        <w:rPr>
          <w:rtl/>
          <w:lang w:bidi="fa-IR"/>
        </w:rPr>
        <w:t>فمضى موسى وأصحابه حتى قطعوا البحر وأدركهم آل فرعون فلما نظروا</w:t>
      </w:r>
      <w:r>
        <w:rPr>
          <w:rtl/>
          <w:lang w:bidi="fa-IR"/>
        </w:rPr>
        <w:t xml:space="preserve"> إلى </w:t>
      </w:r>
      <w:r w:rsidRPr="00E2074D">
        <w:rPr>
          <w:rtl/>
          <w:lang w:bidi="fa-IR"/>
        </w:rPr>
        <w:t>البحر قالوا لفرعون</w:t>
      </w:r>
      <w:r>
        <w:rPr>
          <w:rtl/>
          <w:lang w:bidi="fa-IR"/>
        </w:rPr>
        <w:t xml:space="preserve">: </w:t>
      </w:r>
      <w:r w:rsidRPr="00E2074D">
        <w:rPr>
          <w:rtl/>
          <w:lang w:bidi="fa-IR"/>
        </w:rPr>
        <w:t>ما تعجب مما ترى</w:t>
      </w:r>
      <w:r>
        <w:rPr>
          <w:rtl/>
          <w:lang w:bidi="fa-IR"/>
        </w:rPr>
        <w:t>؟</w:t>
      </w:r>
      <w:r w:rsidRPr="00E2074D">
        <w:rPr>
          <w:rtl/>
          <w:lang w:bidi="fa-IR"/>
        </w:rPr>
        <w:t xml:space="preserve"> قال انا فعلت هذا فمروا وامضوا فيه</w:t>
      </w:r>
      <w:r>
        <w:rPr>
          <w:rtl/>
          <w:lang w:bidi="fa-IR"/>
        </w:rPr>
        <w:t xml:space="preserve">، </w:t>
      </w:r>
      <w:r w:rsidRPr="00E2074D">
        <w:rPr>
          <w:rtl/>
          <w:lang w:bidi="fa-IR"/>
        </w:rPr>
        <w:t>فلما توسط فرعون ومن معه أمر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لحقنا.</w:t>
      </w:r>
    </w:p>
    <w:p w:rsidR="003F1E9A" w:rsidRPr="00E2074D" w:rsidRDefault="003F1E9A" w:rsidP="003049E4">
      <w:pPr>
        <w:pStyle w:val="libNormal0"/>
        <w:rPr>
          <w:rtl/>
          <w:lang w:bidi="fa-IR"/>
        </w:rPr>
      </w:pPr>
      <w:r>
        <w:rPr>
          <w:rtl/>
          <w:lang w:bidi="fa-IR"/>
        </w:rPr>
        <w:br w:type="page"/>
      </w:r>
      <w:r w:rsidRPr="00E2074D">
        <w:rPr>
          <w:rtl/>
          <w:lang w:bidi="fa-IR"/>
        </w:rPr>
        <w:lastRenderedPageBreak/>
        <w:t>البحر فأطبق عليهم فغرقهم أجمعين</w:t>
      </w:r>
      <w:r>
        <w:rPr>
          <w:rtl/>
          <w:lang w:bidi="fa-IR"/>
        </w:rPr>
        <w:t xml:space="preserve">، </w:t>
      </w:r>
      <w:r w:rsidRPr="00E2074D">
        <w:rPr>
          <w:rtl/>
          <w:lang w:bidi="fa-IR"/>
        </w:rPr>
        <w:t xml:space="preserve">فلما أدرك فرعون الغرق </w:t>
      </w:r>
      <w:r w:rsidRPr="003049E4">
        <w:rPr>
          <w:rStyle w:val="libAlaemChar"/>
          <w:rtl/>
        </w:rPr>
        <w:t>(</w:t>
      </w:r>
      <w:r w:rsidRPr="003049E4">
        <w:rPr>
          <w:rStyle w:val="libAieChar"/>
          <w:rtl/>
        </w:rPr>
        <w:t>قالَ آمَنْتُ أَنَّهُ لا إله إلّا الَّذِي آمَنَتْ بِهِ بَنُوا إِسْرائِيلَ وَأَنَا مِنَ الْمُسْلِمِينَ</w:t>
      </w:r>
      <w:r w:rsidRPr="003049E4">
        <w:rPr>
          <w:rStyle w:val="libAlaemChar"/>
          <w:rtl/>
        </w:rPr>
        <w:t>)</w:t>
      </w:r>
      <w:r w:rsidRPr="00E2074D">
        <w:rPr>
          <w:rtl/>
          <w:lang w:bidi="fa-IR"/>
        </w:rPr>
        <w:t xml:space="preserve"> يقول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آلْآنَ وَقَدْ عَصَيْتَ قَبْلُ وَكُنْتَ مِنَ الْمُفْسِدِينَ</w:t>
      </w:r>
      <w:r w:rsidRPr="003049E4">
        <w:rPr>
          <w:rStyle w:val="libAlaemChar"/>
          <w:rtl/>
        </w:rPr>
        <w:t>)</w:t>
      </w:r>
      <w:r w:rsidRPr="00E2074D">
        <w:rPr>
          <w:rtl/>
          <w:lang w:bidi="fa-IR"/>
        </w:rPr>
        <w:t xml:space="preserve"> يقول</w:t>
      </w:r>
      <w:r>
        <w:rPr>
          <w:rtl/>
          <w:lang w:bidi="fa-IR"/>
        </w:rPr>
        <w:t xml:space="preserve">: </w:t>
      </w:r>
      <w:r w:rsidRPr="00E2074D">
        <w:rPr>
          <w:rtl/>
          <w:lang w:bidi="fa-IR"/>
        </w:rPr>
        <w:t xml:space="preserve">كنت من العاصين </w:t>
      </w:r>
      <w:r w:rsidRPr="003049E4">
        <w:rPr>
          <w:rStyle w:val="libAlaemChar"/>
          <w:rtl/>
        </w:rPr>
        <w:t>(</w:t>
      </w:r>
      <w:r w:rsidRPr="003049E4">
        <w:rPr>
          <w:rStyle w:val="libAieChar"/>
          <w:rtl/>
        </w:rPr>
        <w:t>فَالْيَوْمَ نُنَجِّيكَ بِبَدَنِكَ</w:t>
      </w:r>
      <w:r w:rsidRPr="003049E4">
        <w:rPr>
          <w:rStyle w:val="libAlaemChar"/>
          <w:rtl/>
        </w:rPr>
        <w:t>)</w:t>
      </w:r>
      <w:r>
        <w:rPr>
          <w:rtl/>
          <w:lang w:bidi="fa-IR"/>
        </w:rPr>
        <w:t xml:space="preserve"> قال: إنّ </w:t>
      </w:r>
      <w:r w:rsidRPr="00E2074D">
        <w:rPr>
          <w:rtl/>
          <w:lang w:bidi="fa-IR"/>
        </w:rPr>
        <w:t>قوم فرعون ذهبوا أجمعين في البحر فلم ير منهم أحد في البحر هووا</w:t>
      </w:r>
      <w:r>
        <w:rPr>
          <w:rtl/>
          <w:lang w:bidi="fa-IR"/>
        </w:rPr>
        <w:t xml:space="preserve"> إلى </w:t>
      </w:r>
      <w:r w:rsidRPr="00E2074D">
        <w:rPr>
          <w:rtl/>
          <w:lang w:bidi="fa-IR"/>
        </w:rPr>
        <w:t xml:space="preserve">النار فاما فرعون فنبذه الله </w:t>
      </w:r>
      <w:r w:rsidRPr="003049E4">
        <w:rPr>
          <w:rStyle w:val="libAlaemChar"/>
          <w:rtl/>
        </w:rPr>
        <w:t>عزوجل</w:t>
      </w:r>
      <w:r w:rsidRPr="00E2074D">
        <w:rPr>
          <w:rtl/>
          <w:lang w:bidi="fa-IR"/>
        </w:rPr>
        <w:t xml:space="preserve"> وحده فألقاه بالساحل لينظروا</w:t>
      </w:r>
      <w:r>
        <w:rPr>
          <w:rtl/>
          <w:lang w:bidi="fa-IR"/>
        </w:rPr>
        <w:t xml:space="preserve"> إليه </w:t>
      </w:r>
      <w:r w:rsidRPr="00E2074D">
        <w:rPr>
          <w:rtl/>
          <w:lang w:bidi="fa-IR"/>
        </w:rPr>
        <w:t>وليعرفوه ليكون لمن خلفه آية ولئلا يشك أحد في هلاكه</w:t>
      </w:r>
      <w:r>
        <w:rPr>
          <w:rtl/>
          <w:lang w:bidi="fa-IR"/>
        </w:rPr>
        <w:t xml:space="preserve">، </w:t>
      </w:r>
      <w:r w:rsidRPr="00E2074D">
        <w:rPr>
          <w:rtl/>
          <w:lang w:bidi="fa-IR"/>
        </w:rPr>
        <w:t xml:space="preserve">انهم كانوا اتخذوه ربا فأراهم الله </w:t>
      </w:r>
      <w:r w:rsidRPr="003049E4">
        <w:rPr>
          <w:rStyle w:val="libAlaemChar"/>
          <w:rtl/>
        </w:rPr>
        <w:t>عزوجل</w:t>
      </w:r>
      <w:r w:rsidRPr="00E2074D">
        <w:rPr>
          <w:rtl/>
          <w:lang w:bidi="fa-IR"/>
        </w:rPr>
        <w:t xml:space="preserve"> إياه جيفة ملقاة بالساحل ليكون لمن خلفه عبرة وعظة</w:t>
      </w:r>
      <w:r>
        <w:rPr>
          <w:rtl/>
          <w:lang w:bidi="fa-IR"/>
        </w:rPr>
        <w:t xml:space="preserve">، </w:t>
      </w:r>
      <w:r w:rsidRPr="00E2074D">
        <w:rPr>
          <w:rtl/>
          <w:lang w:bidi="fa-IR"/>
        </w:rPr>
        <w:t xml:space="preserve">يقول الله </w:t>
      </w:r>
      <w:r w:rsidRPr="003049E4">
        <w:rPr>
          <w:rStyle w:val="libAlaemChar"/>
          <w:rtl/>
        </w:rPr>
        <w:t>(</w:t>
      </w:r>
      <w:r w:rsidRPr="003049E4">
        <w:rPr>
          <w:rStyle w:val="libAieChar"/>
          <w:rtl/>
        </w:rPr>
        <w:t>وَإِنَّ كَثِيراً مِنَ النَّاسِ عَنْ آياتِنا لَغافِلُونَ</w:t>
      </w:r>
      <w:r w:rsidRPr="003049E4">
        <w:rPr>
          <w:rStyle w:val="libAlaemChar"/>
          <w:rtl/>
        </w:rPr>
        <w:t>)</w:t>
      </w:r>
      <w:r>
        <w:rPr>
          <w:rtl/>
          <w:lang w:bidi="fa-IR"/>
        </w:rPr>
        <w:t>.</w:t>
      </w:r>
    </w:p>
    <w:p w:rsidR="003F1E9A" w:rsidRPr="00E2074D" w:rsidRDefault="003F1E9A" w:rsidP="00366395">
      <w:pPr>
        <w:pStyle w:val="libNormal"/>
        <w:rPr>
          <w:rtl/>
        </w:rPr>
      </w:pPr>
      <w:r w:rsidRPr="00E2074D">
        <w:rPr>
          <w:rtl/>
        </w:rPr>
        <w:t>123</w:t>
      </w:r>
      <w:r>
        <w:rPr>
          <w:rtl/>
        </w:rPr>
        <w:t xml:space="preserve">ـ </w:t>
      </w:r>
      <w:r w:rsidRPr="00E2074D">
        <w:rPr>
          <w:rtl/>
        </w:rPr>
        <w:t>قال</w:t>
      </w:r>
      <w:r>
        <w:rPr>
          <w:rtl/>
        </w:rPr>
        <w:t xml:space="preserve"> علي بن إبراهيم </w:t>
      </w:r>
      <w:r w:rsidRPr="00E2074D">
        <w:rPr>
          <w:rtl/>
        </w:rPr>
        <w:t xml:space="preserve">قال الصادق </w:t>
      </w:r>
      <w:r w:rsidRPr="003049E4">
        <w:rPr>
          <w:rStyle w:val="libAlaemChar"/>
          <w:rtl/>
        </w:rPr>
        <w:t>عليه‌السلام</w:t>
      </w:r>
      <w:r>
        <w:rPr>
          <w:rtl/>
        </w:rPr>
        <w:t xml:space="preserve">: </w:t>
      </w:r>
      <w:r w:rsidRPr="00E2074D">
        <w:rPr>
          <w:rtl/>
        </w:rPr>
        <w:t xml:space="preserve">ما أتى جبرئيل رسول الله </w:t>
      </w:r>
      <w:r w:rsidRPr="003049E4">
        <w:rPr>
          <w:rStyle w:val="libAlaemChar"/>
          <w:rtl/>
        </w:rPr>
        <w:t>صلى‌الله‌عليه‌وآله</w:t>
      </w:r>
      <w:r w:rsidRPr="00E2074D">
        <w:rPr>
          <w:rtl/>
        </w:rPr>
        <w:t xml:space="preserve"> </w:t>
      </w:r>
      <w:r>
        <w:rPr>
          <w:rtl/>
        </w:rPr>
        <w:t>إلّا</w:t>
      </w:r>
      <w:r w:rsidRPr="00E2074D">
        <w:rPr>
          <w:rtl/>
        </w:rPr>
        <w:t xml:space="preserve"> كئيبا حزينا ولم يزل كذلك منذ أهلك الله فرعون</w:t>
      </w:r>
      <w:r>
        <w:rPr>
          <w:rtl/>
        </w:rPr>
        <w:t xml:space="preserve">، </w:t>
      </w:r>
      <w:r w:rsidRPr="00E2074D">
        <w:rPr>
          <w:rtl/>
        </w:rPr>
        <w:t>فلما أمره الله بنزول هذه</w:t>
      </w:r>
      <w:r>
        <w:rPr>
          <w:rtl/>
        </w:rPr>
        <w:t xml:space="preserve"> الآية </w:t>
      </w:r>
      <w:r w:rsidRPr="003049E4">
        <w:rPr>
          <w:rStyle w:val="libAlaemChar"/>
          <w:rtl/>
        </w:rPr>
        <w:t>(</w:t>
      </w:r>
      <w:r w:rsidRPr="003049E4">
        <w:rPr>
          <w:rStyle w:val="libAieChar"/>
          <w:rtl/>
        </w:rPr>
        <w:t>آلْآنَ وَقَدْ عَصَيْتَ قَبْلُ وَكُنْتَ مِنَ الْمُفْسِدِينَ</w:t>
      </w:r>
      <w:r w:rsidRPr="003049E4">
        <w:rPr>
          <w:rStyle w:val="libAlaemChar"/>
          <w:rtl/>
        </w:rPr>
        <w:t>)</w:t>
      </w:r>
      <w:r w:rsidRPr="00E2074D">
        <w:rPr>
          <w:rtl/>
        </w:rPr>
        <w:t xml:space="preserve"> نزل عليه وهو ضاحك مستبشر</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ما أتيتنى يا جبرئيل</w:t>
      </w:r>
      <w:r w:rsidRPr="00FB7B0D">
        <w:rPr>
          <w:rtl/>
        </w:rPr>
        <w:t xml:space="preserve"> </w:t>
      </w:r>
      <w:r>
        <w:rPr>
          <w:rtl/>
        </w:rPr>
        <w:t>إلّا</w:t>
      </w:r>
      <w:r w:rsidRPr="00E2074D">
        <w:rPr>
          <w:rtl/>
        </w:rPr>
        <w:t xml:space="preserve"> وتبينت الحزن في وجهك حتى الساعة</w:t>
      </w:r>
      <w:r>
        <w:rPr>
          <w:rtl/>
        </w:rPr>
        <w:t>؟</w:t>
      </w:r>
      <w:r w:rsidRPr="00E2074D">
        <w:rPr>
          <w:rtl/>
        </w:rPr>
        <w:t xml:space="preserve"> قال</w:t>
      </w:r>
      <w:r>
        <w:rPr>
          <w:rtl/>
        </w:rPr>
        <w:t xml:space="preserve">: </w:t>
      </w:r>
      <w:r w:rsidRPr="00E2074D">
        <w:rPr>
          <w:rtl/>
        </w:rPr>
        <w:t xml:space="preserve">نعم يا محمد لما غرق الله فرعون </w:t>
      </w:r>
      <w:r w:rsidRPr="003049E4">
        <w:rPr>
          <w:rStyle w:val="libAlaemChar"/>
          <w:rtl/>
        </w:rPr>
        <w:t>(</w:t>
      </w:r>
      <w:r w:rsidRPr="003049E4">
        <w:rPr>
          <w:rStyle w:val="libAieChar"/>
          <w:rtl/>
        </w:rPr>
        <w:t>قالَ آمَنْتُ أَنَّهُ لا إله إلّا الَّذِي آمَنَتْ بِهِ بَنُوا إِسْرائِيلَ وَأَنَا مِنَ الْمُسْلِمِينَ</w:t>
      </w:r>
      <w:r w:rsidRPr="003049E4">
        <w:rPr>
          <w:rStyle w:val="libAlaemChar"/>
          <w:rtl/>
        </w:rPr>
        <w:t>)</w:t>
      </w:r>
      <w:r w:rsidRPr="00E2074D">
        <w:rPr>
          <w:rtl/>
        </w:rPr>
        <w:t xml:space="preserve"> فأخذت حمأة </w:t>
      </w:r>
      <w:r w:rsidRPr="002A6C2A">
        <w:rPr>
          <w:rStyle w:val="libFootnotenumChar"/>
          <w:rtl/>
        </w:rPr>
        <w:t>(1)</w:t>
      </w:r>
      <w:r w:rsidRPr="00E2074D">
        <w:rPr>
          <w:rtl/>
        </w:rPr>
        <w:t xml:space="preserve"> فوضعتها في فيه</w:t>
      </w:r>
      <w:r>
        <w:rPr>
          <w:rtl/>
        </w:rPr>
        <w:t xml:space="preserve">، </w:t>
      </w:r>
      <w:r w:rsidRPr="00E2074D">
        <w:rPr>
          <w:rtl/>
        </w:rPr>
        <w:t>ثم قلت له</w:t>
      </w:r>
      <w:r>
        <w:rPr>
          <w:rtl/>
        </w:rPr>
        <w:t xml:space="preserve">: </w:t>
      </w:r>
      <w:r w:rsidRPr="003049E4">
        <w:rPr>
          <w:rStyle w:val="libAlaemChar"/>
          <w:rtl/>
        </w:rPr>
        <w:t>(</w:t>
      </w:r>
      <w:r w:rsidRPr="003049E4">
        <w:rPr>
          <w:rStyle w:val="libAieChar"/>
          <w:rtl/>
        </w:rPr>
        <w:t>آلْآنَ وَقَدْ عَصَيْتَ قَبْلُ وَكُنْتَ مِنَ الْمُفْسِدِينَ</w:t>
      </w:r>
      <w:r w:rsidRPr="003049E4">
        <w:rPr>
          <w:rStyle w:val="libAlaemChar"/>
          <w:rtl/>
        </w:rPr>
        <w:t>)</w:t>
      </w:r>
      <w:r w:rsidRPr="00E2074D">
        <w:rPr>
          <w:rtl/>
        </w:rPr>
        <w:t xml:space="preserve"> وعملت ذلك من غير</w:t>
      </w:r>
      <w:r>
        <w:rPr>
          <w:rtl/>
        </w:rPr>
        <w:t xml:space="preserve"> أمر الله </w:t>
      </w:r>
      <w:r w:rsidRPr="003049E4">
        <w:rPr>
          <w:rStyle w:val="libAlaemChar"/>
          <w:rtl/>
        </w:rPr>
        <w:t>عزوجل</w:t>
      </w:r>
      <w:r w:rsidRPr="00E2074D">
        <w:rPr>
          <w:rtl/>
        </w:rPr>
        <w:t xml:space="preserve"> خفت أن يلحقه الرحمة من الله </w:t>
      </w:r>
      <w:r w:rsidRPr="003049E4">
        <w:rPr>
          <w:rStyle w:val="libAlaemChar"/>
          <w:rtl/>
        </w:rPr>
        <w:t>عزوجل</w:t>
      </w:r>
      <w:r w:rsidRPr="00E2074D">
        <w:rPr>
          <w:rtl/>
        </w:rPr>
        <w:t xml:space="preserve"> ويعذبني الله على ما فعلت</w:t>
      </w:r>
      <w:r>
        <w:rPr>
          <w:rtl/>
        </w:rPr>
        <w:t xml:space="preserve">، </w:t>
      </w:r>
      <w:r w:rsidRPr="00E2074D">
        <w:rPr>
          <w:rtl/>
        </w:rPr>
        <w:t xml:space="preserve">فلما كان الآن وأمرنى الله </w:t>
      </w:r>
      <w:r w:rsidRPr="003049E4">
        <w:rPr>
          <w:rStyle w:val="libAlaemChar"/>
          <w:rtl/>
        </w:rPr>
        <w:t>عزوجل</w:t>
      </w:r>
      <w:r w:rsidRPr="00E2074D">
        <w:rPr>
          <w:rtl/>
        </w:rPr>
        <w:t xml:space="preserve"> ان أؤدي إليك ما قلته انا لفرعون أمنت وعلمت ان ذلك كان لله تعالى رضا.</w:t>
      </w:r>
    </w:p>
    <w:p w:rsidR="003F1E9A" w:rsidRPr="00E2074D" w:rsidRDefault="003F1E9A" w:rsidP="00366395">
      <w:pPr>
        <w:pStyle w:val="libNormal"/>
        <w:rPr>
          <w:rtl/>
        </w:rPr>
      </w:pPr>
      <w:r w:rsidRPr="00E25B0F">
        <w:rPr>
          <w:rStyle w:val="libBold2Char"/>
          <w:rtl/>
        </w:rPr>
        <w:t xml:space="preserve">124 ـ في تفسير العيّاشي عن أبي </w:t>
      </w:r>
      <w:r w:rsidRPr="00E2074D">
        <w:rPr>
          <w:rtl/>
        </w:rPr>
        <w:t>عمرو عن بعض أصحابنا يرفعه قال</w:t>
      </w:r>
      <w:r>
        <w:rPr>
          <w:rtl/>
        </w:rPr>
        <w:t xml:space="preserve">: </w:t>
      </w:r>
      <w:r w:rsidRPr="00E2074D">
        <w:rPr>
          <w:rtl/>
        </w:rPr>
        <w:t>لما صار موسى في البحر</w:t>
      </w:r>
      <w:r>
        <w:rPr>
          <w:rtl/>
        </w:rPr>
        <w:t xml:space="preserve">، </w:t>
      </w:r>
      <w:r w:rsidRPr="00E2074D">
        <w:rPr>
          <w:rtl/>
        </w:rPr>
        <w:t>اتبعه فرعون وجنوده</w:t>
      </w:r>
      <w:r>
        <w:rPr>
          <w:rtl/>
        </w:rPr>
        <w:t xml:space="preserve">، </w:t>
      </w:r>
      <w:r w:rsidRPr="00E2074D">
        <w:rPr>
          <w:rtl/>
        </w:rPr>
        <w:t>قال</w:t>
      </w:r>
      <w:r>
        <w:rPr>
          <w:rtl/>
        </w:rPr>
        <w:t xml:space="preserve">: </w:t>
      </w:r>
      <w:r w:rsidRPr="00E2074D">
        <w:rPr>
          <w:rtl/>
        </w:rPr>
        <w:t>فتهيب فرس فرعون ان يدخل البحر</w:t>
      </w:r>
      <w:r>
        <w:rPr>
          <w:rtl/>
        </w:rPr>
        <w:t xml:space="preserve">، </w:t>
      </w:r>
      <w:r w:rsidRPr="00E2074D">
        <w:rPr>
          <w:rtl/>
        </w:rPr>
        <w:t xml:space="preserve">فتمثل له جبرئيل </w:t>
      </w:r>
      <w:r w:rsidRPr="003049E4">
        <w:rPr>
          <w:rStyle w:val="libAlaemChar"/>
          <w:rtl/>
        </w:rPr>
        <w:t>عليه‌السلام</w:t>
      </w:r>
      <w:r w:rsidRPr="00E2074D">
        <w:rPr>
          <w:rtl/>
        </w:rPr>
        <w:t xml:space="preserve"> على رمكة </w:t>
      </w:r>
      <w:r w:rsidRPr="002A6C2A">
        <w:rPr>
          <w:rStyle w:val="libFootnotenumChar"/>
          <w:rtl/>
        </w:rPr>
        <w:t>(2)</w:t>
      </w:r>
      <w:r w:rsidRPr="00E2074D">
        <w:rPr>
          <w:rtl/>
        </w:rPr>
        <w:t xml:space="preserve"> فلما راى فرس فرعون الرمكة اتبعها</w:t>
      </w:r>
      <w:r>
        <w:rPr>
          <w:rtl/>
        </w:rPr>
        <w:t xml:space="preserve">، </w:t>
      </w:r>
      <w:r w:rsidRPr="00E2074D">
        <w:rPr>
          <w:rtl/>
        </w:rPr>
        <w:t>فدخل البحر هو وأصحابه فغرقوا.</w:t>
      </w:r>
    </w:p>
    <w:p w:rsidR="003F1E9A" w:rsidRPr="00E2074D" w:rsidRDefault="003F1E9A" w:rsidP="00366395">
      <w:pPr>
        <w:pStyle w:val="libNormal"/>
        <w:rPr>
          <w:rtl/>
        </w:rPr>
      </w:pPr>
      <w:r w:rsidRPr="00E25B0F">
        <w:rPr>
          <w:rStyle w:val="libBold2Char"/>
          <w:rtl/>
        </w:rPr>
        <w:t xml:space="preserve">125 ـ في تفسير علي بن إبراهيم </w:t>
      </w:r>
      <w:r w:rsidRPr="00E2074D">
        <w:rPr>
          <w:rtl/>
        </w:rPr>
        <w:t xml:space="preserve">وقوله </w:t>
      </w:r>
      <w:r w:rsidRPr="003049E4">
        <w:rPr>
          <w:rStyle w:val="libAlaemChar"/>
          <w:rtl/>
        </w:rPr>
        <w:t>عزوجل</w:t>
      </w:r>
      <w:r>
        <w:rPr>
          <w:rtl/>
        </w:rPr>
        <w:t xml:space="preserve">: </w:t>
      </w:r>
      <w:r w:rsidRPr="003049E4">
        <w:rPr>
          <w:rStyle w:val="libAlaemChar"/>
          <w:rtl/>
        </w:rPr>
        <w:t>(</w:t>
      </w:r>
      <w:r w:rsidRPr="003049E4">
        <w:rPr>
          <w:rStyle w:val="libAieChar"/>
          <w:rtl/>
        </w:rPr>
        <w:t>فَالْيَوْمَ نُنَجِّيكَ بِبَدَنِكَ</w:t>
      </w:r>
      <w:r w:rsidRPr="003049E4">
        <w:rPr>
          <w:rStyle w:val="libAlaemChar"/>
          <w:rtl/>
        </w:rPr>
        <w:t>)</w:t>
      </w:r>
      <w:r w:rsidRPr="00E2074D">
        <w:rPr>
          <w:rtl/>
        </w:rPr>
        <w:t xml:space="preserve"> فان موسى </w:t>
      </w:r>
      <w:r w:rsidRPr="003049E4">
        <w:rPr>
          <w:rStyle w:val="libAlaemChar"/>
          <w:rtl/>
        </w:rPr>
        <w:t>عليه‌السلام</w:t>
      </w:r>
      <w:r w:rsidRPr="00E2074D">
        <w:rPr>
          <w:rtl/>
        </w:rPr>
        <w:t xml:space="preserve"> أخبر بنى إسرائيل ان الله </w:t>
      </w:r>
      <w:r w:rsidRPr="003049E4">
        <w:rPr>
          <w:rStyle w:val="libAlaemChar"/>
          <w:rtl/>
        </w:rPr>
        <w:t>عزوجل</w:t>
      </w:r>
      <w:r w:rsidRPr="00E2074D">
        <w:rPr>
          <w:rtl/>
        </w:rPr>
        <w:t xml:space="preserve"> قد أغرق فرعون فلم يصدقوه</w:t>
      </w:r>
      <w:r>
        <w:rPr>
          <w:rtl/>
        </w:rPr>
        <w:t xml:space="preserve">، </w:t>
      </w:r>
      <w:r w:rsidRPr="00E2074D">
        <w:rPr>
          <w:rtl/>
        </w:rPr>
        <w:t xml:space="preserve">فأمر الله </w:t>
      </w:r>
      <w:r w:rsidRPr="003049E4">
        <w:rPr>
          <w:rStyle w:val="libAlaemChar"/>
          <w:rtl/>
        </w:rPr>
        <w:t>عزوجل</w:t>
      </w:r>
      <w:r w:rsidRPr="00E2074D">
        <w:rPr>
          <w:rtl/>
        </w:rPr>
        <w:t xml:space="preserve"> البحر فلفظ به على ساحل البحر حتى رأوه ميتا</w:t>
      </w:r>
      <w:r>
        <w:rPr>
          <w:rtl/>
        </w:rPr>
        <w:t xml:space="preserve">، </w:t>
      </w:r>
      <w:r w:rsidRPr="00E2074D">
        <w:rPr>
          <w:rtl/>
        </w:rPr>
        <w:t xml:space="preserve">وقوله </w:t>
      </w:r>
      <w:r w:rsidRPr="003049E4">
        <w:rPr>
          <w:rStyle w:val="libAlaemChar"/>
          <w:rtl/>
        </w:rPr>
        <w:t>عزوجل</w:t>
      </w:r>
      <w:r w:rsidRPr="00E2074D">
        <w:rPr>
          <w:rtl/>
        </w:rPr>
        <w:t xml:space="preserve">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الحمأة</w:t>
      </w:r>
      <w:r>
        <w:rPr>
          <w:rtl/>
        </w:rPr>
        <w:t xml:space="preserve">: </w:t>
      </w:r>
      <w:r w:rsidRPr="00E2074D">
        <w:rPr>
          <w:rtl/>
        </w:rPr>
        <w:t>الطين الأسود المنتن.</w:t>
      </w:r>
    </w:p>
    <w:p w:rsidR="003F1E9A" w:rsidRPr="00E2074D" w:rsidRDefault="003F1E9A" w:rsidP="002A6C2A">
      <w:pPr>
        <w:pStyle w:val="libFootnote0"/>
        <w:rPr>
          <w:rtl/>
          <w:lang w:bidi="fa-IR"/>
        </w:rPr>
      </w:pPr>
      <w:r>
        <w:rPr>
          <w:rtl/>
        </w:rPr>
        <w:t>(</w:t>
      </w:r>
      <w:r w:rsidRPr="00E2074D">
        <w:rPr>
          <w:rtl/>
        </w:rPr>
        <w:t>2) الرمكة</w:t>
      </w:r>
      <w:r>
        <w:rPr>
          <w:rtl/>
        </w:rPr>
        <w:t xml:space="preserve">: </w:t>
      </w:r>
      <w:r w:rsidRPr="00E2074D">
        <w:rPr>
          <w:rtl/>
        </w:rPr>
        <w:t>لاثنى من البراذين والفرس تتخذ للنسل.</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وَلَقَدْ بَوَّأْنا بَنِي إِسْرائِيلَ مُبَوَّأَ صِدْقٍ وَرَزَقْناهُمْ</w:t>
      </w:r>
      <w:r w:rsidRPr="003049E4">
        <w:rPr>
          <w:rStyle w:val="libAlaemChar"/>
          <w:rtl/>
        </w:rPr>
        <w:t>)</w:t>
      </w:r>
      <w:r w:rsidRPr="00E2074D">
        <w:rPr>
          <w:rtl/>
          <w:lang w:bidi="fa-IR"/>
        </w:rPr>
        <w:t xml:space="preserve"> قال</w:t>
      </w:r>
      <w:r>
        <w:rPr>
          <w:rtl/>
          <w:lang w:bidi="fa-IR"/>
        </w:rPr>
        <w:t xml:space="preserve">: </w:t>
      </w:r>
      <w:r w:rsidRPr="00E2074D">
        <w:rPr>
          <w:rtl/>
          <w:lang w:bidi="fa-IR"/>
        </w:rPr>
        <w:t>ردهم</w:t>
      </w:r>
      <w:r>
        <w:rPr>
          <w:rtl/>
          <w:lang w:bidi="fa-IR"/>
        </w:rPr>
        <w:t xml:space="preserve"> إلى </w:t>
      </w:r>
      <w:r w:rsidRPr="00E2074D">
        <w:rPr>
          <w:rtl/>
          <w:lang w:bidi="fa-IR"/>
        </w:rPr>
        <w:t>مصر وغرق فرعون.</w:t>
      </w:r>
    </w:p>
    <w:p w:rsidR="003F1E9A" w:rsidRPr="00E2074D" w:rsidRDefault="003F1E9A" w:rsidP="00366395">
      <w:pPr>
        <w:pStyle w:val="libNormal"/>
        <w:rPr>
          <w:rtl/>
        </w:rPr>
      </w:pPr>
      <w:r w:rsidRPr="00E25B0F">
        <w:rPr>
          <w:rStyle w:val="libBold2Char"/>
          <w:rtl/>
        </w:rPr>
        <w:t>126 ـ في كتاب علل الشرائع</w:t>
      </w:r>
      <w:r>
        <w:rPr>
          <w:rtl/>
        </w:rPr>
        <w:t xml:space="preserve"> حدّثنا </w:t>
      </w:r>
      <w:r w:rsidRPr="00E2074D">
        <w:rPr>
          <w:rtl/>
        </w:rPr>
        <w:t>المظفر بن جعفر بن المظفر العلوي رضى الله عنه قال</w:t>
      </w:r>
      <w:r>
        <w:rPr>
          <w:rtl/>
        </w:rPr>
        <w:t xml:space="preserve">: حدّثنا </w:t>
      </w:r>
      <w:r w:rsidRPr="00E2074D">
        <w:rPr>
          <w:rtl/>
        </w:rPr>
        <w:t>جعفر بن محمد بن مسعود عن أبيه قال</w:t>
      </w:r>
      <w:r>
        <w:rPr>
          <w:rtl/>
        </w:rPr>
        <w:t xml:space="preserve">: حدّثنا علي بن </w:t>
      </w:r>
      <w:r w:rsidRPr="00E2074D">
        <w:rPr>
          <w:rtl/>
        </w:rPr>
        <w:t>عبد الله عن بكر بن صالح</w:t>
      </w:r>
      <w:r>
        <w:rPr>
          <w:rtl/>
        </w:rPr>
        <w:t xml:space="preserve"> عن أبي </w:t>
      </w:r>
      <w:r w:rsidRPr="00E2074D">
        <w:rPr>
          <w:rtl/>
        </w:rPr>
        <w:t>الخير عن محمد بن حسان عن محمد بن عيسى عن محمد بن اسمعيل الدارمي عن محمد بن سعيد الإذخري وكان ممن يصحب موسى بن محمد</w:t>
      </w:r>
      <w:r>
        <w:rPr>
          <w:rtl/>
        </w:rPr>
        <w:t xml:space="preserve"> بن علي </w:t>
      </w:r>
      <w:r w:rsidRPr="00E2074D">
        <w:rPr>
          <w:rtl/>
        </w:rPr>
        <w:t>الرضا ان موسى أخبره ان يحيى بن أكثم كتب</w:t>
      </w:r>
      <w:r>
        <w:rPr>
          <w:rtl/>
        </w:rPr>
        <w:t xml:space="preserve"> إليه </w:t>
      </w:r>
      <w:r w:rsidRPr="00E2074D">
        <w:rPr>
          <w:rtl/>
        </w:rPr>
        <w:t>يسأله عن مسائل فيها</w:t>
      </w:r>
      <w:r>
        <w:rPr>
          <w:rtl/>
        </w:rPr>
        <w:t xml:space="preserve">: </w:t>
      </w:r>
      <w:r w:rsidRPr="00E2074D">
        <w:rPr>
          <w:rtl/>
        </w:rPr>
        <w:t xml:space="preserve">وأخبرني عن قول الله </w:t>
      </w:r>
      <w:r w:rsidRPr="003049E4">
        <w:rPr>
          <w:rStyle w:val="libAlaemChar"/>
          <w:rtl/>
        </w:rPr>
        <w:t>عزوجل</w:t>
      </w:r>
      <w:r>
        <w:rPr>
          <w:rtl/>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rPr>
        <w:t xml:space="preserve"> من المخاطب بالآية</w:t>
      </w:r>
      <w:r>
        <w:rPr>
          <w:rtl/>
        </w:rPr>
        <w:t>؟</w:t>
      </w:r>
      <w:r w:rsidRPr="00E2074D">
        <w:rPr>
          <w:rtl/>
        </w:rPr>
        <w:t xml:space="preserve"> فان كان المخاطب به النبي </w:t>
      </w:r>
      <w:r w:rsidRPr="003049E4">
        <w:rPr>
          <w:rStyle w:val="libAlaemChar"/>
          <w:rtl/>
        </w:rPr>
        <w:t>صلى‌الله‌عليه‌وآله</w:t>
      </w:r>
      <w:r w:rsidRPr="00E2074D">
        <w:rPr>
          <w:rtl/>
        </w:rPr>
        <w:t xml:space="preserve"> ليس قد شك فيما انزل الله </w:t>
      </w:r>
      <w:r w:rsidRPr="003049E4">
        <w:rPr>
          <w:rStyle w:val="libAlaemChar"/>
          <w:rtl/>
        </w:rPr>
        <w:t>عزوجل</w:t>
      </w:r>
      <w:r>
        <w:rPr>
          <w:rtl/>
        </w:rPr>
        <w:t xml:space="preserve"> إليه، </w:t>
      </w:r>
      <w:r w:rsidRPr="00E2074D">
        <w:rPr>
          <w:rtl/>
        </w:rPr>
        <w:t>وان كان المخاطب به غيره فعلى غيره إذا انزل الكتاب</w:t>
      </w:r>
      <w:r>
        <w:rPr>
          <w:rtl/>
        </w:rPr>
        <w:t>؟</w:t>
      </w:r>
      <w:r w:rsidRPr="00E2074D">
        <w:rPr>
          <w:rtl/>
        </w:rPr>
        <w:t xml:space="preserve"> قال موسى</w:t>
      </w:r>
      <w:r>
        <w:rPr>
          <w:rtl/>
        </w:rPr>
        <w:t xml:space="preserve">: </w:t>
      </w:r>
      <w:r w:rsidRPr="00E2074D">
        <w:rPr>
          <w:rtl/>
        </w:rPr>
        <w:t>فسألت أخي</w:t>
      </w:r>
      <w:r>
        <w:rPr>
          <w:rtl/>
        </w:rPr>
        <w:t xml:space="preserve"> علي بن </w:t>
      </w:r>
      <w:r w:rsidRPr="00E2074D">
        <w:rPr>
          <w:rtl/>
        </w:rPr>
        <w:t xml:space="preserve">محمد </w:t>
      </w:r>
      <w:r w:rsidRPr="003049E4">
        <w:rPr>
          <w:rStyle w:val="libAlaemChar"/>
          <w:rtl/>
        </w:rPr>
        <w:t>عليه‌السلام</w:t>
      </w:r>
      <w:r w:rsidRPr="00E2074D">
        <w:rPr>
          <w:rtl/>
        </w:rPr>
        <w:t xml:space="preserve"> عن ذلك قال</w:t>
      </w:r>
      <w:r>
        <w:rPr>
          <w:rtl/>
        </w:rPr>
        <w:t xml:space="preserve">: </w:t>
      </w:r>
      <w:r w:rsidRPr="00E2074D">
        <w:rPr>
          <w:rtl/>
        </w:rPr>
        <w:t>اما قوله</w:t>
      </w:r>
      <w:r>
        <w:rPr>
          <w:rtl/>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rPr>
        <w:t xml:space="preserve"> فان المخاطب بذلك رسول الله </w:t>
      </w:r>
      <w:r w:rsidRPr="003049E4">
        <w:rPr>
          <w:rStyle w:val="libAlaemChar"/>
          <w:rtl/>
        </w:rPr>
        <w:t>صلى‌الله‌عليه‌وآله</w:t>
      </w:r>
      <w:r w:rsidRPr="00E2074D">
        <w:rPr>
          <w:rtl/>
        </w:rPr>
        <w:t xml:space="preserve"> ولم يكن في شك مما انزل الله </w:t>
      </w:r>
      <w:r w:rsidRPr="003049E4">
        <w:rPr>
          <w:rStyle w:val="libAlaemChar"/>
          <w:rtl/>
        </w:rPr>
        <w:t>عزوجل</w:t>
      </w:r>
      <w:r>
        <w:rPr>
          <w:rtl/>
        </w:rPr>
        <w:t xml:space="preserve">، </w:t>
      </w:r>
      <w:r w:rsidRPr="00E2074D">
        <w:rPr>
          <w:rtl/>
        </w:rPr>
        <w:t>ولكن قالت الجهلة</w:t>
      </w:r>
      <w:r>
        <w:rPr>
          <w:rtl/>
        </w:rPr>
        <w:t xml:space="preserve">: </w:t>
      </w:r>
      <w:r w:rsidRPr="00E2074D">
        <w:rPr>
          <w:rtl/>
        </w:rPr>
        <w:t>كيف لا يبعث إلينا نبيا من الملائكة انه لم يفرق بينه وبين غيره في الاستغناء عن المأكل والمشرب والمشي في الأسواق</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 xml:space="preserve">نبيه </w:t>
      </w:r>
      <w:r w:rsidRPr="003049E4">
        <w:rPr>
          <w:rStyle w:val="libAlaemChar"/>
          <w:rtl/>
        </w:rPr>
        <w:t>صلى‌الله‌عليه‌وآله</w:t>
      </w:r>
      <w:r>
        <w:rPr>
          <w:rtl/>
        </w:rPr>
        <w:t xml:space="preserve">: </w:t>
      </w:r>
      <w:r w:rsidRPr="003049E4">
        <w:rPr>
          <w:rStyle w:val="libAlaemChar"/>
          <w:rtl/>
        </w:rPr>
        <w:t>(</w:t>
      </w:r>
      <w:r w:rsidRPr="003049E4">
        <w:rPr>
          <w:rStyle w:val="libAieChar"/>
          <w:rtl/>
        </w:rPr>
        <w:t>فَسْئَلِ الَّذِينَ يَقْرَؤُنَ الْكِتابَ مِنْ قَبْلِكَ</w:t>
      </w:r>
      <w:r w:rsidRPr="003049E4">
        <w:rPr>
          <w:rStyle w:val="libAlaemChar"/>
          <w:rtl/>
        </w:rPr>
        <w:t>)</w:t>
      </w:r>
      <w:r w:rsidRPr="00E2074D">
        <w:rPr>
          <w:rtl/>
        </w:rPr>
        <w:t xml:space="preserve"> بمحضر من الجهلة هل بعث الله رسولا قبلك</w:t>
      </w:r>
      <w:r w:rsidRPr="00FB7B0D">
        <w:rPr>
          <w:rtl/>
        </w:rPr>
        <w:t xml:space="preserve"> </w:t>
      </w:r>
      <w:r>
        <w:rPr>
          <w:rtl/>
        </w:rPr>
        <w:t>إلّا</w:t>
      </w:r>
      <w:r w:rsidRPr="00E2074D">
        <w:rPr>
          <w:rtl/>
        </w:rPr>
        <w:t xml:space="preserve"> وهو </w:t>
      </w:r>
      <w:r w:rsidRPr="003049E4">
        <w:rPr>
          <w:rStyle w:val="libAlaemChar"/>
          <w:rtl/>
        </w:rPr>
        <w:t>(</w:t>
      </w:r>
      <w:r w:rsidRPr="003049E4">
        <w:rPr>
          <w:rStyle w:val="libAieChar"/>
          <w:rtl/>
        </w:rPr>
        <w:t>يَأْكُلُ الطَّعامَ وَيَمْشِي فِي الْأَسْواقِ</w:t>
      </w:r>
      <w:r w:rsidRPr="003049E4">
        <w:rPr>
          <w:rStyle w:val="libAlaemChar"/>
          <w:rtl/>
        </w:rPr>
        <w:t>)</w:t>
      </w:r>
      <w:r w:rsidRPr="00E2074D">
        <w:rPr>
          <w:rtl/>
        </w:rPr>
        <w:t xml:space="preserve"> ولك بهم أسوة وانما قال</w:t>
      </w:r>
      <w:r>
        <w:rPr>
          <w:rtl/>
        </w:rPr>
        <w:t xml:space="preserve">: </w:t>
      </w:r>
      <w:r w:rsidRPr="003049E4">
        <w:rPr>
          <w:rStyle w:val="libAlaemChar"/>
          <w:rtl/>
        </w:rPr>
        <w:t>(</w:t>
      </w:r>
      <w:r w:rsidRPr="003049E4">
        <w:rPr>
          <w:rStyle w:val="libAieChar"/>
          <w:rtl/>
        </w:rPr>
        <w:t>فَإِنْ كُنْتَ فِي شَكٍّ</w:t>
      </w:r>
      <w:r w:rsidRPr="003049E4">
        <w:rPr>
          <w:rStyle w:val="libAlaemChar"/>
          <w:rtl/>
        </w:rPr>
        <w:t>)</w:t>
      </w:r>
      <w:r w:rsidRPr="00E2074D">
        <w:rPr>
          <w:rtl/>
        </w:rPr>
        <w:t xml:space="preserve"> ولم يكن ولكن ليتبعهم كما قال له </w:t>
      </w:r>
      <w:r w:rsidRPr="003049E4">
        <w:rPr>
          <w:rStyle w:val="libAlaemChar"/>
          <w:rtl/>
        </w:rPr>
        <w:t>عليه‌السلام</w:t>
      </w:r>
      <w:r>
        <w:rPr>
          <w:rtl/>
        </w:rPr>
        <w:t xml:space="preserve">: </w:t>
      </w:r>
      <w:r w:rsidRPr="003049E4">
        <w:rPr>
          <w:rStyle w:val="libAlaemChar"/>
          <w:rtl/>
        </w:rPr>
        <w:t>(</w:t>
      </w:r>
      <w:r w:rsidRPr="003049E4">
        <w:rPr>
          <w:rStyle w:val="libAieChar"/>
          <w:rtl/>
        </w:rPr>
        <w:t>فَقُلْ تَعالَوْا نَدْعُ أَبْناءَنا وَأَبْناءَكُمْ وَنِساءَنا وَنِساءَكُمْ وَأَنْفُسَنا وَأَنْفُسَكُمْ ثُمَّ نَبْتَهِلْ فَنَجْعَلْ لَعْنَتَ اللهِ عَلَى الْكاذِبِينَ</w:t>
      </w:r>
      <w:r w:rsidRPr="003049E4">
        <w:rPr>
          <w:rStyle w:val="libAlaemChar"/>
          <w:rtl/>
        </w:rPr>
        <w:t>)</w:t>
      </w:r>
      <w:r w:rsidRPr="00E2074D">
        <w:rPr>
          <w:rtl/>
        </w:rPr>
        <w:t xml:space="preserve"> ولو قال تعالى نبتهل فنجعل لعنة الله عليكم لم يكونوا يجيبون للمباهلة وقد عرف ان نبيه </w:t>
      </w:r>
      <w:r w:rsidRPr="003049E4">
        <w:rPr>
          <w:rStyle w:val="libAlaemChar"/>
          <w:rtl/>
        </w:rPr>
        <w:t>عليه‌السلام</w:t>
      </w:r>
      <w:r w:rsidRPr="00E2074D">
        <w:rPr>
          <w:rtl/>
        </w:rPr>
        <w:t xml:space="preserve"> مؤد عنه رسالته وما هو من الكاذبين</w:t>
      </w:r>
      <w:r>
        <w:rPr>
          <w:rtl/>
        </w:rPr>
        <w:t xml:space="preserve">، </w:t>
      </w:r>
      <w:r w:rsidRPr="00E2074D">
        <w:rPr>
          <w:rtl/>
        </w:rPr>
        <w:t xml:space="preserve">وكذلك عرف النبي </w:t>
      </w:r>
      <w:r w:rsidRPr="003049E4">
        <w:rPr>
          <w:rStyle w:val="libAlaemChar"/>
          <w:rtl/>
        </w:rPr>
        <w:t>صلى‌الله‌عليه‌وآله</w:t>
      </w:r>
      <w:r w:rsidRPr="00E2074D">
        <w:rPr>
          <w:rtl/>
        </w:rPr>
        <w:t xml:space="preserve"> انه صادق فيما يقول</w:t>
      </w:r>
      <w:r>
        <w:rPr>
          <w:rtl/>
        </w:rPr>
        <w:t xml:space="preserve">، </w:t>
      </w:r>
      <w:r w:rsidRPr="00E2074D">
        <w:rPr>
          <w:rtl/>
        </w:rPr>
        <w:t>ولكن أحب ان ينصف من نفسه.</w:t>
      </w:r>
    </w:p>
    <w:p w:rsidR="003F1E9A" w:rsidRPr="00E2074D" w:rsidRDefault="003F1E9A" w:rsidP="00366395">
      <w:pPr>
        <w:pStyle w:val="libNormal"/>
        <w:rPr>
          <w:rtl/>
          <w:lang w:bidi="fa-IR"/>
        </w:rPr>
      </w:pPr>
      <w:r w:rsidRPr="00E2074D">
        <w:rPr>
          <w:rtl/>
          <w:lang w:bidi="fa-IR"/>
        </w:rPr>
        <w:t>127</w:t>
      </w:r>
      <w:r>
        <w:rPr>
          <w:rtl/>
          <w:lang w:bidi="fa-IR"/>
        </w:rPr>
        <w:t xml:space="preserve"> ـ </w:t>
      </w:r>
      <w:r w:rsidRPr="00E2074D">
        <w:rPr>
          <w:rtl/>
          <w:lang w:bidi="fa-IR"/>
        </w:rPr>
        <w:t>وباسناده</w:t>
      </w:r>
      <w:r>
        <w:rPr>
          <w:rtl/>
          <w:lang w:bidi="fa-IR"/>
        </w:rPr>
        <w:t xml:space="preserve"> إلى </w:t>
      </w:r>
      <w:r w:rsidRPr="00E2074D">
        <w:rPr>
          <w:rtl/>
          <w:lang w:bidi="fa-IR"/>
        </w:rPr>
        <w:t>إبراهيم بن عمير رفعه</w:t>
      </w:r>
      <w:r>
        <w:rPr>
          <w:rtl/>
          <w:lang w:bidi="fa-IR"/>
        </w:rPr>
        <w:t xml:space="preserve"> إلى </w:t>
      </w:r>
      <w:r w:rsidRPr="00E2074D">
        <w:rPr>
          <w:rtl/>
          <w:lang w:bidi="fa-IR"/>
        </w:rPr>
        <w:t xml:space="preserve">أحدهما </w:t>
      </w:r>
      <w:r w:rsidRPr="003049E4">
        <w:rPr>
          <w:rStyle w:val="libAlaemChar"/>
          <w:rtl/>
        </w:rPr>
        <w:t>عليهما‌السلام</w:t>
      </w:r>
      <w:r w:rsidRPr="00E2074D">
        <w:rPr>
          <w:rtl/>
          <w:lang w:bidi="fa-IR"/>
        </w:rPr>
        <w:t xml:space="preserve"> في قول الله </w:t>
      </w:r>
      <w:r w:rsidRPr="003049E4">
        <w:rPr>
          <w:rStyle w:val="libAlaemChar"/>
          <w:rtl/>
        </w:rPr>
        <w:t>عزوجل</w:t>
      </w:r>
      <w:r w:rsidRPr="00E2074D">
        <w:rPr>
          <w:rtl/>
          <w:lang w:bidi="fa-IR"/>
        </w:rPr>
        <w:t xml:space="preserve"> لنبيه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قال رسول الله </w:t>
      </w:r>
      <w:r w:rsidRPr="003049E4">
        <w:rPr>
          <w:rStyle w:val="libAlaemChar"/>
          <w:rtl/>
        </w:rPr>
        <w:t>صلى‌الله‌عليه‌وآله</w:t>
      </w:r>
      <w:r>
        <w:rPr>
          <w:rtl/>
          <w:lang w:bidi="fa-IR"/>
        </w:rPr>
        <w:t xml:space="preserve">: </w:t>
      </w:r>
      <w:r w:rsidRPr="00E2074D">
        <w:rPr>
          <w:rtl/>
          <w:lang w:bidi="fa-IR"/>
        </w:rPr>
        <w:t xml:space="preserve">لا أشك ولا أشك </w:t>
      </w:r>
      <w:r w:rsidRPr="002A6C2A">
        <w:rPr>
          <w:rStyle w:val="libFootnotenumChar"/>
          <w:rtl/>
        </w:rPr>
        <w:t>(1)</w:t>
      </w:r>
      <w:r>
        <w:rPr>
          <w:rtl/>
          <w:lang w:bidi="fa-IR"/>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المصدر «لا شك ولا أشك» وفي المنقول عن كتاب العلل في تفسير*</w:t>
      </w:r>
    </w:p>
    <w:p w:rsidR="003F1E9A" w:rsidRPr="00E2074D" w:rsidRDefault="003F1E9A" w:rsidP="00366395">
      <w:pPr>
        <w:pStyle w:val="libNormal"/>
        <w:rPr>
          <w:rtl/>
        </w:rPr>
      </w:pPr>
      <w:r>
        <w:rPr>
          <w:rtl/>
        </w:rPr>
        <w:br w:type="page"/>
      </w:r>
      <w:r w:rsidRPr="00E25B0F">
        <w:rPr>
          <w:rStyle w:val="libBold2Char"/>
          <w:rtl/>
        </w:rPr>
        <w:lastRenderedPageBreak/>
        <w:t xml:space="preserve">128 ـ في تفسير علي بن إبراهيم حدّثني أبي </w:t>
      </w:r>
      <w:r w:rsidRPr="00E2074D">
        <w:rPr>
          <w:rtl/>
        </w:rPr>
        <w:t xml:space="preserve">عن عمرو بن سعيد الراشدي عن ابن مسكان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اسرى برسول الله </w:t>
      </w:r>
      <w:r w:rsidRPr="003049E4">
        <w:rPr>
          <w:rStyle w:val="libAlaemChar"/>
          <w:rtl/>
        </w:rPr>
        <w:t>صلى‌الله‌عليه‌وآله</w:t>
      </w:r>
      <w:r>
        <w:rPr>
          <w:rtl/>
        </w:rPr>
        <w:t xml:space="preserve"> إلى </w:t>
      </w:r>
      <w:r w:rsidRPr="00E2074D">
        <w:rPr>
          <w:rtl/>
        </w:rPr>
        <w:t>السماء و</w:t>
      </w:r>
      <w:r>
        <w:rPr>
          <w:rFonts w:hint="cs"/>
          <w:rtl/>
        </w:rPr>
        <w:t>أ</w:t>
      </w:r>
      <w:r w:rsidRPr="00E2074D">
        <w:rPr>
          <w:rtl/>
        </w:rPr>
        <w:t>وحى</w:t>
      </w:r>
      <w:r>
        <w:rPr>
          <w:rtl/>
        </w:rPr>
        <w:t xml:space="preserve"> إليه في عل</w:t>
      </w:r>
      <w:r>
        <w:rPr>
          <w:rFonts w:hint="cs"/>
          <w:rtl/>
        </w:rPr>
        <w:t>يٍّ</w:t>
      </w:r>
      <w:r w:rsidRPr="00E2074D">
        <w:rPr>
          <w:rtl/>
        </w:rPr>
        <w:t xml:space="preserve"> ما</w:t>
      </w:r>
      <w:r>
        <w:rPr>
          <w:rtl/>
        </w:rPr>
        <w:t xml:space="preserve"> أوحى </w:t>
      </w:r>
      <w:r w:rsidRPr="00E2074D">
        <w:rPr>
          <w:rtl/>
        </w:rPr>
        <w:t>من شرفه ومن عظمته عند الله</w:t>
      </w:r>
      <w:r>
        <w:rPr>
          <w:rtl/>
        </w:rPr>
        <w:t xml:space="preserve">، </w:t>
      </w:r>
      <w:r w:rsidRPr="00E2074D">
        <w:rPr>
          <w:rtl/>
        </w:rPr>
        <w:t>ورد</w:t>
      </w:r>
      <w:r>
        <w:rPr>
          <w:rtl/>
        </w:rPr>
        <w:t xml:space="preserve"> إلى </w:t>
      </w:r>
      <w:r w:rsidRPr="00E2074D">
        <w:rPr>
          <w:rtl/>
        </w:rPr>
        <w:t xml:space="preserve">البيت المعمور وجمع له النبيين وصلوا خلفه عرض في نفس رسول الله </w:t>
      </w:r>
      <w:r w:rsidRPr="003049E4">
        <w:rPr>
          <w:rStyle w:val="libAlaemChar"/>
          <w:rtl/>
        </w:rPr>
        <w:t>صلى‌الله‌عليه‌وآله</w:t>
      </w:r>
      <w:r w:rsidRPr="00E2074D">
        <w:rPr>
          <w:rtl/>
        </w:rPr>
        <w:t xml:space="preserve"> من عظم ما</w:t>
      </w:r>
      <w:r>
        <w:rPr>
          <w:rtl/>
        </w:rPr>
        <w:t xml:space="preserve"> أوحى إليه في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فأنزل الله</w:t>
      </w:r>
      <w:r>
        <w:rPr>
          <w:rtl/>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rPr>
        <w:t xml:space="preserve"> يعنى الأنبياء فقد أنزلنا</w:t>
      </w:r>
      <w:r>
        <w:rPr>
          <w:rtl/>
        </w:rPr>
        <w:t xml:space="preserve"> إليه</w:t>
      </w:r>
      <w:r w:rsidRPr="00E2074D">
        <w:rPr>
          <w:rtl/>
        </w:rPr>
        <w:t xml:space="preserve">م في كتبهم من فضله ما أنزلنا في كتابك </w:t>
      </w:r>
      <w:r w:rsidRPr="003049E4">
        <w:rPr>
          <w:rStyle w:val="libAlaemChar"/>
          <w:rtl/>
        </w:rPr>
        <w:t>(</w:t>
      </w:r>
      <w:r w:rsidRPr="003049E4">
        <w:rPr>
          <w:rStyle w:val="libAieChar"/>
          <w:rtl/>
        </w:rPr>
        <w:t>لَقَدْ جاءَكَ الْحَقُّ مِنْ رَبِّكَ فَلا تَكُونَنَّ مِنَ المُمْتَرِينَ وَلا تَكُونَنَّ مِنَ الَّذِينَ كَذَّبُوا بِآياتِ اللهِ فَتَكُونَ مِنَ الْخاسِرِينَ</w:t>
      </w:r>
      <w:r w:rsidRPr="003049E4">
        <w:rPr>
          <w:rStyle w:val="libAlaemChar"/>
          <w:rtl/>
        </w:rPr>
        <w:t>)</w:t>
      </w:r>
      <w:r w:rsidRPr="00E2074D">
        <w:rPr>
          <w:rtl/>
        </w:rPr>
        <w:t xml:space="preserve"> فقال الصادق </w:t>
      </w:r>
      <w:r w:rsidRPr="003049E4">
        <w:rPr>
          <w:rStyle w:val="libAlaemChar"/>
          <w:rtl/>
        </w:rPr>
        <w:t>عليه‌السلام</w:t>
      </w:r>
      <w:r>
        <w:rPr>
          <w:rtl/>
        </w:rPr>
        <w:t xml:space="preserve">: </w:t>
      </w:r>
      <w:r w:rsidRPr="00E2074D">
        <w:rPr>
          <w:rtl/>
        </w:rPr>
        <w:t>فوالله ما شك وما سأل.</w:t>
      </w:r>
    </w:p>
    <w:p w:rsidR="003F1E9A" w:rsidRPr="00E2074D" w:rsidRDefault="003F1E9A" w:rsidP="00366395">
      <w:pPr>
        <w:pStyle w:val="libNormal"/>
        <w:rPr>
          <w:rtl/>
          <w:lang w:bidi="fa-IR"/>
        </w:rPr>
      </w:pPr>
      <w:r w:rsidRPr="00E25B0F">
        <w:rPr>
          <w:rStyle w:val="libBold2Char"/>
          <w:rtl/>
        </w:rPr>
        <w:t xml:space="preserve">129 ـ في تفسير العيّاشي </w:t>
      </w:r>
      <w:r w:rsidRPr="00E2074D">
        <w:rPr>
          <w:rtl/>
          <w:lang w:bidi="fa-IR"/>
        </w:rPr>
        <w:t xml:space="preserve">عن عبد الصمد بن بشير عن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لما اسرى بالنبي </w:t>
      </w:r>
      <w:r w:rsidRPr="003049E4">
        <w:rPr>
          <w:rStyle w:val="libAlaemChar"/>
          <w:rtl/>
        </w:rPr>
        <w:t>صلى‌الله‌عليه‌وآله</w:t>
      </w:r>
      <w:r w:rsidRPr="00E2074D">
        <w:rPr>
          <w:rtl/>
          <w:lang w:bidi="fa-IR"/>
        </w:rPr>
        <w:t xml:space="preserve"> ففرغ من مناجات ربه رد</w:t>
      </w:r>
      <w:r>
        <w:rPr>
          <w:rtl/>
          <w:lang w:bidi="fa-IR"/>
        </w:rPr>
        <w:t xml:space="preserve"> إلى </w:t>
      </w:r>
      <w:r w:rsidRPr="00E2074D">
        <w:rPr>
          <w:rtl/>
          <w:lang w:bidi="fa-IR"/>
        </w:rPr>
        <w:t>البيت المعمور وهو بيت في السماء الرابعة بحذاء الكعبة</w:t>
      </w:r>
      <w:r>
        <w:rPr>
          <w:rtl/>
          <w:lang w:bidi="fa-IR"/>
        </w:rPr>
        <w:t xml:space="preserve">، </w:t>
      </w:r>
      <w:r w:rsidRPr="00E2074D">
        <w:rPr>
          <w:rtl/>
          <w:lang w:bidi="fa-IR"/>
        </w:rPr>
        <w:t>فجمع الله له النبيين والمرسلين والملائكة</w:t>
      </w:r>
      <w:r>
        <w:rPr>
          <w:rtl/>
          <w:lang w:bidi="fa-IR"/>
        </w:rPr>
        <w:t xml:space="preserve">، </w:t>
      </w:r>
      <w:r w:rsidRPr="00E2074D">
        <w:rPr>
          <w:rtl/>
          <w:lang w:bidi="fa-IR"/>
        </w:rPr>
        <w:t>ثم امر جبرئيل فاذن واقام الصلوة</w:t>
      </w:r>
      <w:r>
        <w:rPr>
          <w:rtl/>
          <w:lang w:bidi="fa-IR"/>
        </w:rPr>
        <w:t xml:space="preserve">، </w:t>
      </w:r>
      <w:r w:rsidRPr="00E2074D">
        <w:rPr>
          <w:rtl/>
          <w:lang w:bidi="fa-IR"/>
        </w:rPr>
        <w:t xml:space="preserve">وتقدم رسول الله </w:t>
      </w:r>
      <w:r w:rsidRPr="003049E4">
        <w:rPr>
          <w:rStyle w:val="libAlaemChar"/>
          <w:rtl/>
        </w:rPr>
        <w:t>صلى‌الله‌عليه‌وآله</w:t>
      </w:r>
      <w:r w:rsidRPr="00E2074D">
        <w:rPr>
          <w:rtl/>
          <w:lang w:bidi="fa-IR"/>
        </w:rPr>
        <w:t xml:space="preserve"> فصلى بهم</w:t>
      </w:r>
      <w:r>
        <w:rPr>
          <w:rtl/>
          <w:lang w:bidi="fa-IR"/>
        </w:rPr>
        <w:t xml:space="preserve">، </w:t>
      </w:r>
      <w:r w:rsidRPr="00E2074D">
        <w:rPr>
          <w:rtl/>
          <w:lang w:bidi="fa-IR"/>
        </w:rPr>
        <w:t>فلما فرغ التفت</w:t>
      </w:r>
      <w:r>
        <w:rPr>
          <w:rtl/>
          <w:lang w:bidi="fa-IR"/>
        </w:rPr>
        <w:t xml:space="preserve"> إليه</w:t>
      </w:r>
      <w:r w:rsidRPr="00E2074D">
        <w:rPr>
          <w:rtl/>
          <w:lang w:bidi="fa-IR"/>
        </w:rPr>
        <w:t>م فقال له</w:t>
      </w:r>
      <w:r>
        <w:rPr>
          <w:rtl/>
          <w:lang w:bidi="fa-IR"/>
        </w:rPr>
        <w:t xml:space="preserve">: </w:t>
      </w:r>
      <w:r w:rsidRPr="003049E4">
        <w:rPr>
          <w:rStyle w:val="libAlaemChar"/>
          <w:rtl/>
        </w:rPr>
        <w:t>(</w:t>
      </w:r>
      <w:r w:rsidRPr="003049E4">
        <w:rPr>
          <w:rStyle w:val="libAieChar"/>
          <w:rtl/>
        </w:rPr>
        <w:t>فَسْئَلِ الَّذِينَ يَقْرَؤُنَ الْكِتابَ مِنْ قَبْلِكَ لَقَدْ جاءَكَ الْحَقُّ مِنْ رَبِّكَ فَلا تَكُونَنَّ مِنَ المُمْتَرِينَ</w:t>
      </w:r>
      <w:r w:rsidRPr="003049E4">
        <w:rPr>
          <w:rStyle w:val="libAlaemChar"/>
          <w:rtl/>
        </w:rPr>
        <w:t>)</w:t>
      </w:r>
      <w:r w:rsidRPr="00E2074D">
        <w:rPr>
          <w:rtl/>
          <w:lang w:bidi="fa-IR"/>
        </w:rPr>
        <w:t xml:space="preserve"> فسألهم يومئذ النبي </w:t>
      </w:r>
      <w:r w:rsidRPr="003049E4">
        <w:rPr>
          <w:rStyle w:val="libAlaemChar"/>
          <w:rtl/>
        </w:rPr>
        <w:t>صلى‌الله‌عليه‌وآله</w:t>
      </w:r>
      <w:r w:rsidRPr="00E2074D">
        <w:rPr>
          <w:rtl/>
          <w:lang w:bidi="fa-IR"/>
        </w:rPr>
        <w:t xml:space="preserve"> ثم نزل </w:t>
      </w:r>
      <w:r w:rsidRPr="002A6C2A">
        <w:rPr>
          <w:rStyle w:val="libFootnotenumChar"/>
          <w:rtl/>
        </w:rPr>
        <w:t>(1)</w:t>
      </w:r>
      <w:r>
        <w:rPr>
          <w:rtl/>
          <w:lang w:bidi="fa-IR"/>
        </w:rPr>
        <w:t>.</w:t>
      </w:r>
    </w:p>
    <w:p w:rsidR="003F1E9A" w:rsidRPr="00E2074D" w:rsidRDefault="003F1E9A" w:rsidP="00366395">
      <w:pPr>
        <w:pStyle w:val="libNormal"/>
        <w:rPr>
          <w:rtl/>
        </w:rPr>
      </w:pPr>
      <w:r w:rsidRPr="00E25B0F">
        <w:rPr>
          <w:rStyle w:val="libBold2Char"/>
          <w:rtl/>
        </w:rPr>
        <w:t xml:space="preserve">130 ـ في الخرائج والجرائح </w:t>
      </w:r>
      <w:r w:rsidRPr="00E2074D">
        <w:rPr>
          <w:rtl/>
        </w:rPr>
        <w:t xml:space="preserve">في روايات الخاصة ان أبا جعفر </w:t>
      </w:r>
      <w:r w:rsidRPr="003049E4">
        <w:rPr>
          <w:rStyle w:val="libAlaemChar"/>
          <w:rtl/>
        </w:rPr>
        <w:t>عليه‌السلام</w:t>
      </w:r>
      <w:r w:rsidRPr="00E2074D">
        <w:rPr>
          <w:rtl/>
        </w:rPr>
        <w:t xml:space="preserve"> قال ان رسول الله </w:t>
      </w:r>
      <w:r w:rsidRPr="003049E4">
        <w:rPr>
          <w:rStyle w:val="libAlaemChar"/>
          <w:rtl/>
        </w:rPr>
        <w:t>صلى‌الله‌عليه‌وآله</w:t>
      </w:r>
      <w:r w:rsidRPr="00E2074D">
        <w:rPr>
          <w:rtl/>
        </w:rPr>
        <w:t xml:space="preserve"> قال</w:t>
      </w:r>
      <w:r>
        <w:rPr>
          <w:rtl/>
        </w:rPr>
        <w:t xml:space="preserve">: </w:t>
      </w:r>
      <w:r w:rsidRPr="00E2074D">
        <w:rPr>
          <w:rtl/>
        </w:rPr>
        <w:t>لما اسرى بى نزل جبرئيل بالبراق وهو أصغر من البغل وأكبر من الحمار مضطرب الأذنين عيناه في حوافره خطاه مد البصر</w:t>
      </w:r>
      <w:r>
        <w:rPr>
          <w:rtl/>
        </w:rPr>
        <w:t xml:space="preserve">، </w:t>
      </w:r>
      <w:r w:rsidRPr="00E2074D">
        <w:rPr>
          <w:rtl/>
        </w:rPr>
        <w:t>وله جناحان يجريان به من خلفه عليه سرج من ياقوت</w:t>
      </w:r>
      <w:r>
        <w:rPr>
          <w:rtl/>
        </w:rPr>
        <w:t xml:space="preserve">، </w:t>
      </w:r>
      <w:r w:rsidRPr="00E2074D">
        <w:rPr>
          <w:rtl/>
        </w:rPr>
        <w:t xml:space="preserve">فيه من كل لون أهدب العرف الأيمن </w:t>
      </w:r>
      <w:r w:rsidRPr="002A6C2A">
        <w:rPr>
          <w:rStyle w:val="libFootnotenumChar"/>
          <w:rtl/>
        </w:rPr>
        <w:t>(2)</w:t>
      </w:r>
      <w:r w:rsidRPr="00E2074D">
        <w:rPr>
          <w:rtl/>
        </w:rPr>
        <w:t xml:space="preserve"> فوقفه على باب خديجة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rPr>
      </w:pPr>
      <w:r w:rsidRPr="00E2074D">
        <w:rPr>
          <w:rtl/>
        </w:rPr>
        <w:t>* الصافي «لا أشك ولا اسئل» وهو الظاهر كما استظهره في هامش العلل أيضا زميلنا لفاضل المحقق دامت توفيقاته. وسيأتى نظيره في الحديث الآتي.</w:t>
      </w:r>
    </w:p>
    <w:p w:rsidR="003F1E9A" w:rsidRPr="00E2074D" w:rsidRDefault="003F1E9A" w:rsidP="002A6C2A">
      <w:pPr>
        <w:pStyle w:val="libFootnote0"/>
        <w:rPr>
          <w:rtl/>
          <w:lang w:bidi="fa-IR"/>
        </w:rPr>
      </w:pPr>
      <w:r>
        <w:rPr>
          <w:rtl/>
        </w:rPr>
        <w:t>(</w:t>
      </w:r>
      <w:r w:rsidRPr="00E2074D">
        <w:rPr>
          <w:rtl/>
        </w:rPr>
        <w:t>1) كذا في النسخ لكن في المصدر هكذا</w:t>
      </w:r>
      <w:r>
        <w:rPr>
          <w:rtl/>
        </w:rPr>
        <w:t xml:space="preserve">: </w:t>
      </w:r>
      <w:r w:rsidRPr="00E2074D">
        <w:rPr>
          <w:rtl/>
        </w:rPr>
        <w:t>«فلما فرغ التفت</w:t>
      </w:r>
      <w:r>
        <w:rPr>
          <w:rtl/>
        </w:rPr>
        <w:t xml:space="preserve"> إليه </w:t>
      </w:r>
      <w:r w:rsidRPr="00E2074D">
        <w:rPr>
          <w:rtl/>
        </w:rPr>
        <w:t>فقال</w:t>
      </w:r>
      <w:r>
        <w:rPr>
          <w:rtl/>
        </w:rPr>
        <w:t xml:space="preserve">: </w:t>
      </w:r>
      <w:r w:rsidRPr="003049E4">
        <w:rPr>
          <w:rStyle w:val="libAlaemChar"/>
          <w:rtl/>
        </w:rPr>
        <w:t>(</w:t>
      </w:r>
      <w:r w:rsidRPr="000F390E">
        <w:rPr>
          <w:rStyle w:val="libFootnoteAieChar"/>
          <w:rtl/>
        </w:rPr>
        <w:t>فَسْئَلِ الَّذِينَ يَقْرَؤُنَ الْكِتابَ مِنْ قَبْلِكَ</w:t>
      </w:r>
      <w:r w:rsidRPr="003049E4">
        <w:rPr>
          <w:rStyle w:val="libAlaemChar"/>
          <w:rtl/>
        </w:rPr>
        <w:t>)</w:t>
      </w:r>
      <w:r>
        <w:rPr>
          <w:rtl/>
        </w:rPr>
        <w:t xml:space="preserve"> إلى </w:t>
      </w:r>
      <w:r w:rsidRPr="00E2074D">
        <w:rPr>
          <w:rtl/>
        </w:rPr>
        <w:t>قوله «مهتدين» ثم ذكر الحديث الآتي</w:t>
      </w:r>
      <w:r>
        <w:rPr>
          <w:rtl/>
        </w:rPr>
        <w:t xml:space="preserve"> عن أبي </w:t>
      </w:r>
      <w:r w:rsidRPr="00E2074D">
        <w:rPr>
          <w:rtl/>
        </w:rPr>
        <w:t>عبيدة الحذاء.</w:t>
      </w:r>
    </w:p>
    <w:p w:rsidR="003F1E9A" w:rsidRPr="00E2074D" w:rsidRDefault="003F1E9A" w:rsidP="002A6C2A">
      <w:pPr>
        <w:pStyle w:val="libFootnote0"/>
        <w:rPr>
          <w:rtl/>
          <w:lang w:bidi="fa-IR"/>
        </w:rPr>
      </w:pPr>
      <w:r>
        <w:rPr>
          <w:rtl/>
        </w:rPr>
        <w:t>(</w:t>
      </w:r>
      <w:r w:rsidRPr="00E2074D">
        <w:rPr>
          <w:rtl/>
        </w:rPr>
        <w:t>2) العرف</w:t>
      </w:r>
      <w:r>
        <w:rPr>
          <w:rtl/>
        </w:rPr>
        <w:t xml:space="preserve"> ـ </w:t>
      </w:r>
      <w:r w:rsidRPr="00E2074D">
        <w:rPr>
          <w:rtl/>
        </w:rPr>
        <w:t>بالضم</w:t>
      </w:r>
      <w:r>
        <w:rPr>
          <w:rtl/>
        </w:rPr>
        <w:t xml:space="preserve"> ـ: </w:t>
      </w:r>
      <w:r w:rsidRPr="00E2074D">
        <w:rPr>
          <w:rtl/>
        </w:rPr>
        <w:t>شعر عنق الفرس. وأهدف العرف</w:t>
      </w:r>
      <w:r>
        <w:rPr>
          <w:rtl/>
        </w:rPr>
        <w:t xml:space="preserve"> أي </w:t>
      </w:r>
      <w:r w:rsidRPr="00E2074D">
        <w:rPr>
          <w:rtl/>
        </w:rPr>
        <w:t>طويله وكثيره مرسلا من الجانب الأيمن.</w:t>
      </w:r>
    </w:p>
    <w:p w:rsidR="003F1E9A" w:rsidRPr="00E2074D" w:rsidRDefault="003F1E9A" w:rsidP="003049E4">
      <w:pPr>
        <w:pStyle w:val="libNormal0"/>
        <w:rPr>
          <w:rtl/>
        </w:rPr>
      </w:pPr>
      <w:r>
        <w:rPr>
          <w:rtl/>
        </w:rPr>
        <w:br w:type="page"/>
      </w:r>
      <w:r w:rsidRPr="00E2074D">
        <w:rPr>
          <w:rtl/>
        </w:rPr>
        <w:lastRenderedPageBreak/>
        <w:t xml:space="preserve">دخل على رسول الله </w:t>
      </w:r>
      <w:r w:rsidRPr="003049E4">
        <w:rPr>
          <w:rStyle w:val="libAlaemChar"/>
          <w:rtl/>
        </w:rPr>
        <w:t>صلى‌الله‌عليه‌وآله</w:t>
      </w:r>
      <w:r w:rsidRPr="00E2074D">
        <w:rPr>
          <w:rtl/>
        </w:rPr>
        <w:t xml:space="preserve"> فمرح البراق </w:t>
      </w:r>
      <w:r w:rsidRPr="002A6C2A">
        <w:rPr>
          <w:rStyle w:val="libFootnotenumChar"/>
          <w:rtl/>
        </w:rPr>
        <w:t>(1)</w:t>
      </w:r>
      <w:r w:rsidRPr="00E2074D">
        <w:rPr>
          <w:rtl/>
        </w:rPr>
        <w:t xml:space="preserve"> فخرج</w:t>
      </w:r>
      <w:r>
        <w:rPr>
          <w:rtl/>
        </w:rPr>
        <w:t xml:space="preserve"> إليه </w:t>
      </w:r>
      <w:r w:rsidRPr="00E2074D">
        <w:rPr>
          <w:rtl/>
        </w:rPr>
        <w:t>جبرئيل وقال</w:t>
      </w:r>
      <w:r>
        <w:rPr>
          <w:rtl/>
        </w:rPr>
        <w:t xml:space="preserve">: </w:t>
      </w:r>
      <w:r w:rsidRPr="00E2074D">
        <w:rPr>
          <w:rtl/>
        </w:rPr>
        <w:t>اسكن فانما يركبك أحب خلق الله</w:t>
      </w:r>
      <w:r>
        <w:rPr>
          <w:rtl/>
        </w:rPr>
        <w:t xml:space="preserve"> إليه، </w:t>
      </w:r>
      <w:r w:rsidRPr="00E2074D">
        <w:rPr>
          <w:rtl/>
        </w:rPr>
        <w:t xml:space="preserve">فسكن فخرج رسول الله </w:t>
      </w:r>
      <w:r w:rsidRPr="003049E4">
        <w:rPr>
          <w:rStyle w:val="libAlaemChar"/>
          <w:rtl/>
        </w:rPr>
        <w:t>صلى‌الله‌عليه‌وآله</w:t>
      </w:r>
      <w:r w:rsidRPr="00E2074D">
        <w:rPr>
          <w:rtl/>
        </w:rPr>
        <w:t xml:space="preserve"> فركب ليلا فتوجه نحو بيت المقدس فاستقبله شيخ فقال جبرئيل</w:t>
      </w:r>
      <w:r>
        <w:rPr>
          <w:rtl/>
        </w:rPr>
        <w:t xml:space="preserve">: </w:t>
      </w:r>
      <w:r w:rsidRPr="00E2074D">
        <w:rPr>
          <w:rtl/>
        </w:rPr>
        <w:t>هذا</w:t>
      </w:r>
      <w:r>
        <w:rPr>
          <w:rtl/>
        </w:rPr>
        <w:t xml:space="preserve"> أبو </w:t>
      </w:r>
      <w:r w:rsidRPr="00E2074D">
        <w:rPr>
          <w:rtl/>
        </w:rPr>
        <w:t>ك إبراهيم فثنى رجله وهم بالنزول فقال جبرئيل</w:t>
      </w:r>
      <w:r>
        <w:rPr>
          <w:rtl/>
        </w:rPr>
        <w:t xml:space="preserve">: </w:t>
      </w:r>
      <w:r w:rsidRPr="00E2074D">
        <w:rPr>
          <w:rtl/>
        </w:rPr>
        <w:t>كما أنت فجمع ما شاء من الأنبياء في بيت المقدس</w:t>
      </w:r>
      <w:r>
        <w:rPr>
          <w:rtl/>
        </w:rPr>
        <w:t xml:space="preserve">، </w:t>
      </w:r>
      <w:r w:rsidRPr="00E2074D">
        <w:rPr>
          <w:rtl/>
        </w:rPr>
        <w:t xml:space="preserve">فأذن جبرئيل وتقدم رسول الله </w:t>
      </w:r>
      <w:r w:rsidRPr="003049E4">
        <w:rPr>
          <w:rStyle w:val="libAlaemChar"/>
          <w:rtl/>
        </w:rPr>
        <w:t>صلى‌الله‌عليه‌وآله</w:t>
      </w:r>
      <w:r w:rsidRPr="00E2074D">
        <w:rPr>
          <w:rtl/>
        </w:rPr>
        <w:t xml:space="preserve"> فصلى بهم ثم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في قوله تعالى</w:t>
      </w:r>
      <w:r>
        <w:rPr>
          <w:rtl/>
        </w:rPr>
        <w:t xml:space="preserve">: </w:t>
      </w:r>
      <w:r w:rsidRPr="003049E4">
        <w:rPr>
          <w:rStyle w:val="libAlaemChar"/>
          <w:rtl/>
        </w:rPr>
        <w:t>(</w:t>
      </w:r>
      <w:r w:rsidRPr="003049E4">
        <w:rPr>
          <w:rStyle w:val="libAieChar"/>
          <w:rtl/>
        </w:rPr>
        <w:t>فَإِنْ كُنْتَ فِي شَكٍّ مِمَّا أَنْزَلْنا إِلَيْكَ فَسْئَلِ الَّذِينَ يَقْرَؤُنَ الْكِتابَ مِنْ قَبْلِكَ</w:t>
      </w:r>
      <w:r w:rsidRPr="003049E4">
        <w:rPr>
          <w:rStyle w:val="libAlaemChar"/>
          <w:rtl/>
        </w:rPr>
        <w:t>)</w:t>
      </w:r>
      <w:r w:rsidRPr="00E2074D">
        <w:rPr>
          <w:rtl/>
        </w:rPr>
        <w:t xml:space="preserve"> هؤلاء الأنبياء الذين جمعوا </w:t>
      </w:r>
      <w:r w:rsidRPr="003049E4">
        <w:rPr>
          <w:rStyle w:val="libAlaemChar"/>
          <w:rtl/>
        </w:rPr>
        <w:t>(</w:t>
      </w:r>
      <w:r w:rsidRPr="003049E4">
        <w:rPr>
          <w:rStyle w:val="libAieChar"/>
          <w:rtl/>
        </w:rPr>
        <w:t>فَلا تَكُونَنَّ مِنَ المُمْتَرِينَ</w:t>
      </w:r>
      <w:r w:rsidRPr="003049E4">
        <w:rPr>
          <w:rStyle w:val="libAlaemChar"/>
          <w:rtl/>
        </w:rPr>
        <w:t>)</w:t>
      </w:r>
      <w:r w:rsidRPr="00E2074D">
        <w:rPr>
          <w:rtl/>
        </w:rPr>
        <w:t xml:space="preserve"> قال فلم يشك رسول الله </w:t>
      </w:r>
      <w:r w:rsidRPr="003049E4">
        <w:rPr>
          <w:rStyle w:val="libAlaemChar"/>
          <w:rtl/>
        </w:rPr>
        <w:t>صلى‌الله‌عليه‌وآله</w:t>
      </w:r>
      <w:r w:rsidRPr="00E2074D">
        <w:rPr>
          <w:rtl/>
        </w:rPr>
        <w:t xml:space="preserve"> ولم يسأل.</w:t>
      </w:r>
    </w:p>
    <w:p w:rsidR="003F1E9A" w:rsidRPr="00E2074D" w:rsidRDefault="003F1E9A" w:rsidP="00366395">
      <w:pPr>
        <w:pStyle w:val="libNormal"/>
        <w:rPr>
          <w:rtl/>
          <w:lang w:bidi="fa-IR"/>
        </w:rPr>
      </w:pPr>
      <w:r w:rsidRPr="00E25B0F">
        <w:rPr>
          <w:rStyle w:val="libBold2Char"/>
          <w:rtl/>
        </w:rPr>
        <w:t xml:space="preserve">131 ـ في تفسير علي بن إبراهيم </w:t>
      </w:r>
      <w:r w:rsidRPr="00E2074D">
        <w:rPr>
          <w:rtl/>
          <w:lang w:bidi="fa-IR"/>
        </w:rPr>
        <w:t xml:space="preserve">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الَّذِينَ حَقَّتْ عَلَيْهِمْ كَلِمَتُ رَبِّكَ لا يُؤْمِنُونَ وَلَوْ جاءَتْهُمْ كُلُّ آيَةٍ حَتَّى يَرَوُا الْعَذابَ الْأَلِيمَ</w:t>
      </w:r>
      <w:r w:rsidRPr="003049E4">
        <w:rPr>
          <w:rStyle w:val="libAlaemChar"/>
          <w:rtl/>
        </w:rPr>
        <w:t>)</w:t>
      </w:r>
      <w:r w:rsidRPr="00E2074D">
        <w:rPr>
          <w:rtl/>
          <w:lang w:bidi="fa-IR"/>
        </w:rPr>
        <w:t xml:space="preserve"> قال</w:t>
      </w:r>
      <w:r>
        <w:rPr>
          <w:rtl/>
          <w:lang w:bidi="fa-IR"/>
        </w:rPr>
        <w:t xml:space="preserve">: </w:t>
      </w:r>
      <w:r w:rsidRPr="00E2074D">
        <w:rPr>
          <w:rtl/>
          <w:lang w:bidi="fa-IR"/>
        </w:rPr>
        <w:t>الذين جحدوا أمير المؤمنين صلوات الله عليه وقوله تعالى</w:t>
      </w:r>
      <w:r>
        <w:rPr>
          <w:rtl/>
          <w:lang w:bidi="fa-IR"/>
        </w:rPr>
        <w:t xml:space="preserve">: </w:t>
      </w:r>
      <w:r w:rsidRPr="003049E4">
        <w:rPr>
          <w:rStyle w:val="libAlaemChar"/>
          <w:rtl/>
        </w:rPr>
        <w:t>(</w:t>
      </w:r>
      <w:r w:rsidRPr="003049E4">
        <w:rPr>
          <w:rStyle w:val="libAieChar"/>
          <w:rtl/>
        </w:rPr>
        <w:t>إِنَّ الَّذِينَ حَقَّتْ عَلَيْهِمْ كَلِمَتُ رَبِّكَ لا يُؤْمِنُونَ</w:t>
      </w:r>
      <w:r w:rsidRPr="003049E4">
        <w:rPr>
          <w:rStyle w:val="libAlaemChar"/>
          <w:rtl/>
        </w:rPr>
        <w:t>)</w:t>
      </w:r>
      <w:r w:rsidRPr="00E2074D">
        <w:rPr>
          <w:rtl/>
          <w:lang w:bidi="fa-IR"/>
        </w:rPr>
        <w:t xml:space="preserve"> قال</w:t>
      </w:r>
      <w:r>
        <w:rPr>
          <w:rtl/>
          <w:lang w:bidi="fa-IR"/>
        </w:rPr>
        <w:t xml:space="preserve">: </w:t>
      </w:r>
      <w:r w:rsidRPr="00E2074D">
        <w:rPr>
          <w:rtl/>
          <w:lang w:bidi="fa-IR"/>
        </w:rPr>
        <w:t>عرضت عليهم الولاية وقد فرض الله تعالى عليهم الايمان بها فلم يؤمنوا.</w:t>
      </w:r>
    </w:p>
    <w:p w:rsidR="003F1E9A" w:rsidRPr="00E2074D" w:rsidRDefault="003F1E9A" w:rsidP="00366395">
      <w:pPr>
        <w:pStyle w:val="libNormal"/>
        <w:rPr>
          <w:rtl/>
        </w:rPr>
      </w:pPr>
      <w:r w:rsidRPr="00E25B0F">
        <w:rPr>
          <w:rStyle w:val="libBold2Char"/>
          <w:rtl/>
        </w:rPr>
        <w:t xml:space="preserve">132 ـ في تفسير العيّاشي عن أبي </w:t>
      </w:r>
      <w:r w:rsidRPr="00E2074D">
        <w:rPr>
          <w:rtl/>
        </w:rPr>
        <w:t>عبيدة الحذاء</w:t>
      </w:r>
      <w:r>
        <w:rPr>
          <w:rtl/>
        </w:rPr>
        <w:t xml:space="preserve"> عن أبي </w:t>
      </w:r>
      <w:r w:rsidRPr="00E2074D">
        <w:rPr>
          <w:rtl/>
        </w:rPr>
        <w:t xml:space="preserve">جعفر </w:t>
      </w:r>
      <w:r w:rsidRPr="003049E4">
        <w:rPr>
          <w:rStyle w:val="libAlaemChar"/>
          <w:rtl/>
        </w:rPr>
        <w:t>عليه‌السلام</w:t>
      </w:r>
      <w:r w:rsidRPr="00E2074D">
        <w:rPr>
          <w:rtl/>
        </w:rPr>
        <w:t xml:space="preserve"> كتب أمير المؤمنين </w:t>
      </w:r>
      <w:r w:rsidRPr="003049E4">
        <w:rPr>
          <w:rStyle w:val="libAlaemChar"/>
          <w:rtl/>
        </w:rPr>
        <w:t>عليه‌السلام</w:t>
      </w:r>
      <w:r w:rsidRPr="00E2074D">
        <w:rPr>
          <w:rtl/>
        </w:rPr>
        <w:t xml:space="preserve"> قال</w:t>
      </w:r>
      <w:r>
        <w:rPr>
          <w:rtl/>
        </w:rPr>
        <w:t xml:space="preserve">: حدّثني </w:t>
      </w:r>
      <w:r w:rsidRPr="00E2074D">
        <w:rPr>
          <w:rtl/>
        </w:rPr>
        <w:t xml:space="preserve">رسول الله </w:t>
      </w:r>
      <w:r w:rsidRPr="003049E4">
        <w:rPr>
          <w:rStyle w:val="libAlaemChar"/>
          <w:rtl/>
        </w:rPr>
        <w:t>صلى‌الله‌عليه‌وآله</w:t>
      </w:r>
      <w:r w:rsidRPr="00E2074D">
        <w:rPr>
          <w:rtl/>
        </w:rPr>
        <w:t xml:space="preserve"> ان جبرئيل </w:t>
      </w:r>
      <w:r w:rsidRPr="003049E4">
        <w:rPr>
          <w:rStyle w:val="libAlaemChar"/>
          <w:rtl/>
        </w:rPr>
        <w:t>عليه‌السلام</w:t>
      </w:r>
      <w:r w:rsidRPr="00E2074D">
        <w:rPr>
          <w:rtl/>
        </w:rPr>
        <w:t xml:space="preserve"> حدثه ان يونس ابن متى بعثه الله</w:t>
      </w:r>
      <w:r>
        <w:rPr>
          <w:rtl/>
        </w:rPr>
        <w:t xml:space="preserve"> إلى </w:t>
      </w:r>
      <w:r w:rsidRPr="00E2074D">
        <w:rPr>
          <w:rtl/>
        </w:rPr>
        <w:t xml:space="preserve">قومه وهو ابن ثلثين سنة وكان رجلا تعتريه الحدة </w:t>
      </w:r>
      <w:r w:rsidRPr="002A6C2A">
        <w:rPr>
          <w:rStyle w:val="libFootnotenumChar"/>
          <w:rtl/>
        </w:rPr>
        <w:t>(2)</w:t>
      </w:r>
      <w:r w:rsidRPr="00E2074D">
        <w:rPr>
          <w:rtl/>
        </w:rPr>
        <w:t xml:space="preserve"> وكان قليل الصبر على قومه والمداراة لهم عاجزا عما حمل من ثقل حمل أوقار النبوة وأعلامها وانه تفسخ تحتها كما يتفسخ الجذع تحت حمله </w:t>
      </w:r>
      <w:r w:rsidRPr="002A6C2A">
        <w:rPr>
          <w:rStyle w:val="libFootnotenumChar"/>
          <w:rtl/>
        </w:rPr>
        <w:t>(3)</w:t>
      </w:r>
      <w:r w:rsidRPr="00E2074D">
        <w:rPr>
          <w:rtl/>
        </w:rPr>
        <w:t xml:space="preserve"> وانه اقام فيهم يدعوهم</w:t>
      </w:r>
      <w:r>
        <w:rPr>
          <w:rtl/>
        </w:rPr>
        <w:t xml:space="preserve"> إلى </w:t>
      </w:r>
      <w:r w:rsidRPr="00E2074D">
        <w:rPr>
          <w:rtl/>
        </w:rPr>
        <w:t>الايمان بالله والتصديق به واتباعه ثلثا وثلثين سنة</w:t>
      </w:r>
      <w:r>
        <w:rPr>
          <w:rtl/>
        </w:rPr>
        <w:t xml:space="preserve">، </w:t>
      </w:r>
      <w:r w:rsidRPr="00E2074D">
        <w:rPr>
          <w:rtl/>
        </w:rPr>
        <w:t>فلم يؤمن به ولم يتبعه من قومه</w:t>
      </w:r>
      <w:r w:rsidRPr="00FB7B0D">
        <w:rPr>
          <w:rtl/>
        </w:rPr>
        <w:t xml:space="preserve"> </w:t>
      </w:r>
      <w:r>
        <w:rPr>
          <w:rtl/>
        </w:rPr>
        <w:t>إلّا</w:t>
      </w:r>
      <w:r w:rsidRPr="00E2074D">
        <w:rPr>
          <w:rtl/>
        </w:rPr>
        <w:t xml:space="preserve"> رجلان اسم أحدهما روبيل والآخر تنوخا</w:t>
      </w:r>
      <w:r>
        <w:rPr>
          <w:rtl/>
        </w:rPr>
        <w:t xml:space="preserve">، </w:t>
      </w:r>
      <w:r w:rsidRPr="00E2074D">
        <w:rPr>
          <w:rtl/>
        </w:rPr>
        <w:t>وكان روبيل من أهل بيت العلم والنبوة والحكمة وكان قديم الصحبة ليونس بن متى من قبل ان يبعثه الله بالنبوة</w:t>
      </w:r>
      <w:r>
        <w:rPr>
          <w:rtl/>
        </w:rPr>
        <w:t xml:space="preserve">، </w:t>
      </w:r>
      <w:r w:rsidRPr="00E2074D">
        <w:rPr>
          <w:rtl/>
        </w:rPr>
        <w:t xml:space="preserve">وكان تنوخا رجلا مستضعفا عابدا زاهدا منهمكا في العبادة </w:t>
      </w:r>
      <w:r w:rsidRPr="002A6C2A">
        <w:rPr>
          <w:rStyle w:val="libFootnotenumChar"/>
          <w:rtl/>
        </w:rPr>
        <w:t>(4)</w:t>
      </w:r>
      <w:r w:rsidRPr="00E2074D">
        <w:rPr>
          <w:rtl/>
        </w:rPr>
        <w:t xml:space="preserve"> وليس له علم ولا حكم. وكان روبيل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المرح</w:t>
      </w:r>
      <w:r>
        <w:rPr>
          <w:rtl/>
        </w:rPr>
        <w:t xml:space="preserve">: </w:t>
      </w:r>
      <w:r w:rsidRPr="00E2074D">
        <w:rPr>
          <w:rtl/>
        </w:rPr>
        <w:t>شدة النشاط والفرح.</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يصيبه البأس والغضب.</w:t>
      </w:r>
    </w:p>
    <w:p w:rsidR="003F1E9A" w:rsidRPr="00E2074D" w:rsidRDefault="003F1E9A" w:rsidP="002A6C2A">
      <w:pPr>
        <w:pStyle w:val="libFootnote0"/>
        <w:rPr>
          <w:rtl/>
          <w:lang w:bidi="fa-IR"/>
        </w:rPr>
      </w:pPr>
      <w:r>
        <w:rPr>
          <w:rtl/>
        </w:rPr>
        <w:t>(</w:t>
      </w:r>
      <w:r w:rsidRPr="00E2074D">
        <w:rPr>
          <w:rtl/>
        </w:rPr>
        <w:t>3) تفسخ الربع تحت الحمل</w:t>
      </w:r>
      <w:r>
        <w:rPr>
          <w:rtl/>
        </w:rPr>
        <w:t xml:space="preserve">: </w:t>
      </w:r>
      <w:r w:rsidRPr="00E2074D">
        <w:rPr>
          <w:rtl/>
        </w:rPr>
        <w:t>ضعف وعجز ولم يطقه.</w:t>
      </w:r>
    </w:p>
    <w:p w:rsidR="003F1E9A" w:rsidRPr="00E2074D" w:rsidRDefault="003F1E9A" w:rsidP="002A6C2A">
      <w:pPr>
        <w:pStyle w:val="libFootnote0"/>
        <w:rPr>
          <w:rtl/>
          <w:lang w:bidi="fa-IR"/>
        </w:rPr>
      </w:pPr>
      <w:r>
        <w:rPr>
          <w:rtl/>
        </w:rPr>
        <w:t>(</w:t>
      </w:r>
      <w:r w:rsidRPr="00E2074D">
        <w:rPr>
          <w:rtl/>
        </w:rPr>
        <w:t>4) انهمك في الأمر</w:t>
      </w:r>
      <w:r>
        <w:rPr>
          <w:rtl/>
        </w:rPr>
        <w:t xml:space="preserve">: </w:t>
      </w:r>
      <w:r w:rsidRPr="00E2074D">
        <w:rPr>
          <w:rtl/>
        </w:rPr>
        <w:t>جد فيه ولج.</w:t>
      </w:r>
    </w:p>
    <w:p w:rsidR="003F1E9A" w:rsidRPr="00E2074D" w:rsidRDefault="003F1E9A" w:rsidP="003049E4">
      <w:pPr>
        <w:pStyle w:val="libNormal0"/>
        <w:rPr>
          <w:rtl/>
        </w:rPr>
      </w:pPr>
      <w:r>
        <w:rPr>
          <w:rtl/>
        </w:rPr>
        <w:br w:type="page"/>
      </w:r>
      <w:r w:rsidRPr="00E2074D">
        <w:rPr>
          <w:rtl/>
        </w:rPr>
        <w:lastRenderedPageBreak/>
        <w:t>صاحب غنم يرعاها ويتقوت منها</w:t>
      </w:r>
      <w:r>
        <w:rPr>
          <w:rtl/>
        </w:rPr>
        <w:t xml:space="preserve">، </w:t>
      </w:r>
      <w:r w:rsidRPr="00E2074D">
        <w:rPr>
          <w:rtl/>
        </w:rPr>
        <w:t>وكان تنوخا رجلا حطابا يحتطب على رأسه ويأكل من كسبه</w:t>
      </w:r>
      <w:r>
        <w:rPr>
          <w:rtl/>
        </w:rPr>
        <w:t xml:space="preserve">، </w:t>
      </w:r>
      <w:r w:rsidRPr="00E2074D">
        <w:rPr>
          <w:rtl/>
        </w:rPr>
        <w:t>وكان لروبيل منزلة من يونس غير منزلة تنوخا لعلم روبيل وحكمته وقديم صحبته</w:t>
      </w:r>
      <w:r>
        <w:rPr>
          <w:rtl/>
        </w:rPr>
        <w:t xml:space="preserve">، </w:t>
      </w:r>
      <w:r w:rsidRPr="00E2074D">
        <w:rPr>
          <w:rtl/>
        </w:rPr>
        <w:t>فلما راى يونس ان قومه لا يجيبونه ولا يؤمنون ضجر وعرف من نفسه قلة الصبر فشكا ذلك</w:t>
      </w:r>
      <w:r>
        <w:rPr>
          <w:rtl/>
        </w:rPr>
        <w:t xml:space="preserve"> إلى </w:t>
      </w:r>
      <w:r w:rsidRPr="00E2074D">
        <w:rPr>
          <w:rtl/>
        </w:rPr>
        <w:t>ربه</w:t>
      </w:r>
      <w:r>
        <w:rPr>
          <w:rtl/>
        </w:rPr>
        <w:t xml:space="preserve">، </w:t>
      </w:r>
      <w:r w:rsidRPr="00E2074D">
        <w:rPr>
          <w:rtl/>
        </w:rPr>
        <w:t>وكان فيما شكى ان قال</w:t>
      </w:r>
      <w:r>
        <w:rPr>
          <w:rtl/>
        </w:rPr>
        <w:t xml:space="preserve">: يا ربّ </w:t>
      </w:r>
      <w:r w:rsidRPr="00E2074D">
        <w:rPr>
          <w:rtl/>
        </w:rPr>
        <w:t>انك بعثتني</w:t>
      </w:r>
      <w:r>
        <w:rPr>
          <w:rtl/>
        </w:rPr>
        <w:t xml:space="preserve"> إلى </w:t>
      </w:r>
      <w:r w:rsidRPr="00E2074D">
        <w:rPr>
          <w:rtl/>
        </w:rPr>
        <w:t>قومي ولي ثلثون سنة</w:t>
      </w:r>
      <w:r>
        <w:rPr>
          <w:rtl/>
        </w:rPr>
        <w:t xml:space="preserve">، </w:t>
      </w:r>
      <w:r w:rsidRPr="00E2074D">
        <w:rPr>
          <w:rtl/>
        </w:rPr>
        <w:t>فلبثت فيهم ادعوهم</w:t>
      </w:r>
      <w:r>
        <w:rPr>
          <w:rtl/>
        </w:rPr>
        <w:t xml:space="preserve"> إلى </w:t>
      </w:r>
      <w:r w:rsidRPr="00E2074D">
        <w:rPr>
          <w:rtl/>
        </w:rPr>
        <w:t>الايمان بك والتصديق برسالتي وأخوفهم عذابك ونقمتك ثلثا وثلثين سنة فكذبوني ولم يؤمنوا بى وجحدوا بنوتى واستخفوا برسالتي وقد تواعدوني وخفت ان يقتلوني فأنزل عليهم عذابك فإنهم قوم لا يؤمنون.</w:t>
      </w:r>
    </w:p>
    <w:p w:rsidR="003F1E9A" w:rsidRPr="00E2074D" w:rsidRDefault="003F1E9A" w:rsidP="00366395">
      <w:pPr>
        <w:pStyle w:val="libNormal"/>
        <w:rPr>
          <w:rtl/>
        </w:rPr>
      </w:pPr>
      <w:r w:rsidRPr="00E2074D">
        <w:rPr>
          <w:rtl/>
        </w:rPr>
        <w:t>قال</w:t>
      </w:r>
      <w:r>
        <w:rPr>
          <w:rtl/>
        </w:rPr>
        <w:t xml:space="preserve">: </w:t>
      </w:r>
      <w:r w:rsidRPr="00E2074D">
        <w:rPr>
          <w:rtl/>
        </w:rPr>
        <w:t>فأوحى الله</w:t>
      </w:r>
      <w:r>
        <w:rPr>
          <w:rtl/>
        </w:rPr>
        <w:t xml:space="preserve"> إلى </w:t>
      </w:r>
      <w:r w:rsidRPr="00E2074D">
        <w:rPr>
          <w:rtl/>
        </w:rPr>
        <w:t>يونس ان فيهم الحمل والجنين والطفل والشيخ الكبير والمرأة الضعيفة والمستضعف المهين</w:t>
      </w:r>
      <w:r>
        <w:rPr>
          <w:rtl/>
        </w:rPr>
        <w:t xml:space="preserve">، </w:t>
      </w:r>
      <w:r w:rsidRPr="00E2074D">
        <w:rPr>
          <w:rtl/>
        </w:rPr>
        <w:t>وانا الحكم العدل</w:t>
      </w:r>
      <w:r>
        <w:rPr>
          <w:rtl/>
        </w:rPr>
        <w:t xml:space="preserve">، </w:t>
      </w:r>
      <w:r w:rsidRPr="00E2074D">
        <w:rPr>
          <w:rtl/>
        </w:rPr>
        <w:t>سبقت رحمتي غضبى لا اعذب الصغار بذنوب الكبار من قومك</w:t>
      </w:r>
      <w:r>
        <w:rPr>
          <w:rtl/>
        </w:rPr>
        <w:t xml:space="preserve">، </w:t>
      </w:r>
      <w:r w:rsidRPr="00E2074D">
        <w:rPr>
          <w:rtl/>
        </w:rPr>
        <w:t xml:space="preserve">وهم يا يونس عبادي وخلقي وبريتي في بلادي وفي عيلتي أحب ان اتأناهم </w:t>
      </w:r>
      <w:r w:rsidRPr="002A6C2A">
        <w:rPr>
          <w:rStyle w:val="libFootnotenumChar"/>
          <w:rtl/>
        </w:rPr>
        <w:t>(1)</w:t>
      </w:r>
      <w:r w:rsidRPr="00E2074D">
        <w:rPr>
          <w:rtl/>
        </w:rPr>
        <w:t xml:space="preserve"> وارفق بهم وانتظر توبتهم</w:t>
      </w:r>
      <w:r>
        <w:rPr>
          <w:rtl/>
        </w:rPr>
        <w:t xml:space="preserve">، </w:t>
      </w:r>
      <w:r w:rsidRPr="00E2074D">
        <w:rPr>
          <w:rtl/>
        </w:rPr>
        <w:t>وانما بعثتك</w:t>
      </w:r>
      <w:r>
        <w:rPr>
          <w:rtl/>
        </w:rPr>
        <w:t xml:space="preserve"> إلى </w:t>
      </w:r>
      <w:r w:rsidRPr="00E2074D">
        <w:rPr>
          <w:rtl/>
        </w:rPr>
        <w:t>قومك لتكون حيطا عليهم تعطف عليهم سخاء الرحمة الماسة منهم وتأناهم برأفة النبوة فاصبر معهم بأحلام الرسالة وتكون لهم كهيئة الطبيب المداوى العالم بمداواة الدواء فخرجت بهم ولم تستعمل قلوبهم بالرفق ولم تسهم بسياسة المرسلين</w:t>
      </w:r>
      <w:r>
        <w:rPr>
          <w:rtl/>
        </w:rPr>
        <w:t xml:space="preserve">، </w:t>
      </w:r>
      <w:r w:rsidRPr="00E2074D">
        <w:rPr>
          <w:rtl/>
        </w:rPr>
        <w:t>ثم سألتنى مع سوء نظرك العذاب لهم عند قلة الصبر منك</w:t>
      </w:r>
      <w:r>
        <w:rPr>
          <w:rtl/>
        </w:rPr>
        <w:t xml:space="preserve">، </w:t>
      </w:r>
      <w:r w:rsidRPr="00E2074D">
        <w:rPr>
          <w:rtl/>
        </w:rPr>
        <w:t>وعبد ى نوح كان أصبر منك على قومه</w:t>
      </w:r>
      <w:r>
        <w:rPr>
          <w:rtl/>
        </w:rPr>
        <w:t xml:space="preserve">، </w:t>
      </w:r>
      <w:r w:rsidRPr="00E2074D">
        <w:rPr>
          <w:rtl/>
        </w:rPr>
        <w:t>وأحسن صحبة وأشد تأنيا في الصبر عندي وأبلغ في العذر</w:t>
      </w:r>
      <w:r>
        <w:rPr>
          <w:rtl/>
        </w:rPr>
        <w:t xml:space="preserve">، </w:t>
      </w:r>
      <w:r w:rsidRPr="00E2074D">
        <w:rPr>
          <w:rtl/>
        </w:rPr>
        <w:t>فغضبت له حين غضب لي وأجبته حين دعاني.</w:t>
      </w:r>
    </w:p>
    <w:p w:rsidR="003F1E9A" w:rsidRPr="00E2074D" w:rsidRDefault="003F1E9A" w:rsidP="00366395">
      <w:pPr>
        <w:pStyle w:val="libNormal"/>
        <w:rPr>
          <w:rtl/>
        </w:rPr>
      </w:pPr>
      <w:r w:rsidRPr="00E2074D">
        <w:rPr>
          <w:rtl/>
        </w:rPr>
        <w:t>فقال يونس</w:t>
      </w:r>
      <w:r>
        <w:rPr>
          <w:rtl/>
        </w:rPr>
        <w:t xml:space="preserve">: يا ربّ </w:t>
      </w:r>
      <w:r w:rsidRPr="00E2074D">
        <w:rPr>
          <w:rtl/>
        </w:rPr>
        <w:t>انما غضبت عليهم فيك</w:t>
      </w:r>
      <w:r>
        <w:rPr>
          <w:rtl/>
        </w:rPr>
        <w:t xml:space="preserve">، </w:t>
      </w:r>
      <w:r w:rsidRPr="00E2074D">
        <w:rPr>
          <w:rtl/>
        </w:rPr>
        <w:t>وانما دعوت عليهم حين غضبوك</w:t>
      </w:r>
      <w:r>
        <w:rPr>
          <w:rtl/>
        </w:rPr>
        <w:t xml:space="preserve">، </w:t>
      </w:r>
      <w:r w:rsidRPr="00E2074D">
        <w:rPr>
          <w:rtl/>
        </w:rPr>
        <w:t>فو عزتك لا انعطف عليهم برأفة أبدا ولا انظر</w:t>
      </w:r>
      <w:r>
        <w:rPr>
          <w:rtl/>
        </w:rPr>
        <w:t xml:space="preserve"> إليه</w:t>
      </w:r>
      <w:r w:rsidRPr="00E2074D">
        <w:rPr>
          <w:rtl/>
        </w:rPr>
        <w:t>م بنصيحة شفيق بعد كفرهم وتكذيبهم إياي وجحد نبوتي</w:t>
      </w:r>
      <w:r>
        <w:rPr>
          <w:rtl/>
        </w:rPr>
        <w:t xml:space="preserve">، </w:t>
      </w:r>
      <w:r w:rsidRPr="00E2074D">
        <w:rPr>
          <w:rtl/>
        </w:rPr>
        <w:t>فأنزل عليهم عذابك فإنهم لا يؤمنون أبدا</w:t>
      </w:r>
      <w:r>
        <w:rPr>
          <w:rtl/>
        </w:rPr>
        <w:t xml:space="preserve">، </w:t>
      </w:r>
      <w:r w:rsidRPr="00E2074D">
        <w:rPr>
          <w:rtl/>
        </w:rPr>
        <w:t>فقال الله</w:t>
      </w:r>
      <w:r>
        <w:rPr>
          <w:rtl/>
        </w:rPr>
        <w:t xml:space="preserve">: </w:t>
      </w:r>
      <w:r w:rsidRPr="00E2074D">
        <w:rPr>
          <w:rtl/>
        </w:rPr>
        <w:t>يا يونس انهم مأة الف أو يزيدون من خلقي يعمرون بلادي ويلدون عبادي</w:t>
      </w:r>
      <w:r>
        <w:rPr>
          <w:rtl/>
        </w:rPr>
        <w:t xml:space="preserve">، </w:t>
      </w:r>
      <w:r w:rsidRPr="00E2074D">
        <w:rPr>
          <w:rtl/>
        </w:rPr>
        <w:t>ومحبتي ان أتاناهم للذي سبق من علمي فيهم وفيك</w:t>
      </w:r>
      <w:r>
        <w:rPr>
          <w:rtl/>
        </w:rPr>
        <w:t xml:space="preserve">، </w:t>
      </w:r>
      <w:r w:rsidRPr="00E2074D">
        <w:rPr>
          <w:rtl/>
        </w:rPr>
        <w:t>وتقديري وتدبيري غير علمك وتقديرك</w:t>
      </w:r>
      <w:r>
        <w:rPr>
          <w:rtl/>
        </w:rPr>
        <w:t xml:space="preserve">، </w:t>
      </w:r>
      <w:r w:rsidRPr="00E2074D">
        <w:rPr>
          <w:rtl/>
        </w:rPr>
        <w:t>وأنت المرسل وانا الرب الحكيم</w:t>
      </w:r>
      <w:r>
        <w:rPr>
          <w:rtl/>
        </w:rPr>
        <w:t xml:space="preserve">، </w:t>
      </w:r>
      <w:r w:rsidRPr="00E2074D">
        <w:rPr>
          <w:rtl/>
        </w:rPr>
        <w:t>وعلمي فيهم يا يونس باطن في الغيب عندي لا يعلم ما منتهاه</w:t>
      </w:r>
      <w:r>
        <w:rPr>
          <w:rtl/>
        </w:rPr>
        <w:t xml:space="preserve">، </w:t>
      </w:r>
      <w:r w:rsidRPr="00E2074D">
        <w:rPr>
          <w:rtl/>
        </w:rPr>
        <w:t>وعلمك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من التأنى</w:t>
      </w:r>
      <w:r>
        <w:rPr>
          <w:rtl/>
        </w:rPr>
        <w:t xml:space="preserve"> أي </w:t>
      </w:r>
      <w:r w:rsidRPr="00E2074D">
        <w:rPr>
          <w:rtl/>
        </w:rPr>
        <w:t>الرفق والمداراة.</w:t>
      </w:r>
    </w:p>
    <w:p w:rsidR="003F1E9A" w:rsidRPr="00E2074D" w:rsidRDefault="003F1E9A" w:rsidP="003049E4">
      <w:pPr>
        <w:pStyle w:val="libNormal0"/>
        <w:rPr>
          <w:rtl/>
        </w:rPr>
      </w:pPr>
      <w:r>
        <w:rPr>
          <w:rtl/>
        </w:rPr>
        <w:br w:type="page"/>
      </w:r>
      <w:r w:rsidRPr="00E2074D">
        <w:rPr>
          <w:rtl/>
        </w:rPr>
        <w:lastRenderedPageBreak/>
        <w:t>فيهم ظاهر لا باطن له يا يونس قد أجبتك</w:t>
      </w:r>
      <w:r>
        <w:rPr>
          <w:rtl/>
        </w:rPr>
        <w:t xml:space="preserve"> إلى </w:t>
      </w:r>
      <w:r w:rsidRPr="00E2074D">
        <w:rPr>
          <w:rtl/>
        </w:rPr>
        <w:t>ما سألت من إنزال العذاب عليهم</w:t>
      </w:r>
      <w:r>
        <w:rPr>
          <w:rtl/>
        </w:rPr>
        <w:t xml:space="preserve">، </w:t>
      </w:r>
      <w:r w:rsidRPr="00E2074D">
        <w:rPr>
          <w:rtl/>
        </w:rPr>
        <w:t>وما ذلك يا يونس بأوفر لحظك عندي ولا</w:t>
      </w:r>
      <w:r>
        <w:rPr>
          <w:rtl/>
        </w:rPr>
        <w:t xml:space="preserve"> أحمد </w:t>
      </w:r>
      <w:r w:rsidRPr="00E2074D">
        <w:rPr>
          <w:rtl/>
        </w:rPr>
        <w:t>لشأنك وسيأتيهم العذاب في شوال يوم الأربعاء وسط الشهر بعد طلوع الشمس فأعلمهم ذلك.</w:t>
      </w:r>
    </w:p>
    <w:p w:rsidR="003F1E9A" w:rsidRPr="00E2074D" w:rsidRDefault="003F1E9A" w:rsidP="00366395">
      <w:pPr>
        <w:pStyle w:val="libNormal"/>
        <w:rPr>
          <w:rtl/>
        </w:rPr>
      </w:pPr>
      <w:r w:rsidRPr="00E2074D">
        <w:rPr>
          <w:rtl/>
        </w:rPr>
        <w:t>قال</w:t>
      </w:r>
      <w:r>
        <w:rPr>
          <w:rtl/>
        </w:rPr>
        <w:t xml:space="preserve">: </w:t>
      </w:r>
      <w:r w:rsidRPr="00E2074D">
        <w:rPr>
          <w:rtl/>
        </w:rPr>
        <w:t>فمر يونس ولم يسؤه ولم يدر ما عاقبته فانطلق يونس</w:t>
      </w:r>
      <w:r>
        <w:rPr>
          <w:rtl/>
        </w:rPr>
        <w:t xml:space="preserve"> إلى </w:t>
      </w:r>
      <w:r w:rsidRPr="00E2074D">
        <w:rPr>
          <w:rtl/>
        </w:rPr>
        <w:t>تنوخا العابد فأخبره بما</w:t>
      </w:r>
      <w:r>
        <w:rPr>
          <w:rtl/>
        </w:rPr>
        <w:t xml:space="preserve"> أوحى </w:t>
      </w:r>
      <w:r w:rsidRPr="00E2074D">
        <w:rPr>
          <w:rtl/>
        </w:rPr>
        <w:t>الله</w:t>
      </w:r>
      <w:r>
        <w:rPr>
          <w:rtl/>
        </w:rPr>
        <w:t xml:space="preserve"> إليه </w:t>
      </w:r>
      <w:r w:rsidRPr="00E2074D">
        <w:rPr>
          <w:rtl/>
        </w:rPr>
        <w:t>من نزول العذاب على قومه في ذلك اليوم وقال له</w:t>
      </w:r>
      <w:r>
        <w:rPr>
          <w:rtl/>
        </w:rPr>
        <w:t xml:space="preserve">: </w:t>
      </w:r>
      <w:r w:rsidRPr="00E2074D">
        <w:rPr>
          <w:rtl/>
        </w:rPr>
        <w:t>انطلق حتى أعلمهم بما</w:t>
      </w:r>
      <w:r>
        <w:rPr>
          <w:rtl/>
        </w:rPr>
        <w:t xml:space="preserve"> أوحى </w:t>
      </w:r>
      <w:r w:rsidRPr="00E2074D">
        <w:rPr>
          <w:rtl/>
        </w:rPr>
        <w:t>الله</w:t>
      </w:r>
      <w:r>
        <w:rPr>
          <w:rtl/>
        </w:rPr>
        <w:t xml:space="preserve"> إلى </w:t>
      </w:r>
      <w:r w:rsidRPr="00E2074D">
        <w:rPr>
          <w:rtl/>
        </w:rPr>
        <w:t>من نزول العذاب</w:t>
      </w:r>
      <w:r>
        <w:rPr>
          <w:rtl/>
        </w:rPr>
        <w:t xml:space="preserve">، </w:t>
      </w:r>
      <w:r w:rsidRPr="00E2074D">
        <w:rPr>
          <w:rtl/>
        </w:rPr>
        <w:t>فقال تنوخا</w:t>
      </w:r>
      <w:r>
        <w:rPr>
          <w:rtl/>
        </w:rPr>
        <w:t xml:space="preserve">: </w:t>
      </w:r>
      <w:r w:rsidRPr="00E2074D">
        <w:rPr>
          <w:rtl/>
        </w:rPr>
        <w:t>فدعهم في غمرتهم ومعصيتهم حتى يعذبهم الله فقال له يونس</w:t>
      </w:r>
      <w:r>
        <w:rPr>
          <w:rtl/>
        </w:rPr>
        <w:t xml:space="preserve">: </w:t>
      </w:r>
      <w:r w:rsidRPr="00E2074D">
        <w:rPr>
          <w:rtl/>
        </w:rPr>
        <w:t>بل نلقى روبيل فنشاوره فانه رجل عالم حكيم من أهل بيت النبوة فانطلقا</w:t>
      </w:r>
      <w:r>
        <w:rPr>
          <w:rtl/>
        </w:rPr>
        <w:t xml:space="preserve"> إلى </w:t>
      </w:r>
      <w:r w:rsidRPr="00E2074D">
        <w:rPr>
          <w:rtl/>
        </w:rPr>
        <w:t>روبيل فأخبره يونس بما</w:t>
      </w:r>
      <w:r>
        <w:rPr>
          <w:rtl/>
        </w:rPr>
        <w:t xml:space="preserve"> أوحى </w:t>
      </w:r>
      <w:r w:rsidRPr="00E2074D">
        <w:rPr>
          <w:rtl/>
        </w:rPr>
        <w:t>الله</w:t>
      </w:r>
      <w:r>
        <w:rPr>
          <w:rtl/>
        </w:rPr>
        <w:t xml:space="preserve"> إليه </w:t>
      </w:r>
      <w:r w:rsidRPr="00E2074D">
        <w:rPr>
          <w:rtl/>
        </w:rPr>
        <w:t>من نزول العذاب على قومه في شوال يوم الأربعاء في وسط الشهر بعد طلوع الشمس</w:t>
      </w:r>
      <w:r>
        <w:rPr>
          <w:rtl/>
        </w:rPr>
        <w:t xml:space="preserve">، </w:t>
      </w:r>
      <w:r w:rsidRPr="00E2074D">
        <w:rPr>
          <w:rtl/>
        </w:rPr>
        <w:t>فقال له</w:t>
      </w:r>
      <w:r>
        <w:rPr>
          <w:rtl/>
        </w:rPr>
        <w:t xml:space="preserve">: </w:t>
      </w:r>
      <w:r w:rsidRPr="00E2074D">
        <w:rPr>
          <w:rtl/>
        </w:rPr>
        <w:t>ما ترى انطلق بنا حتى أعلمهم ذلك</w:t>
      </w:r>
      <w:r>
        <w:rPr>
          <w:rtl/>
        </w:rPr>
        <w:t>؟</w:t>
      </w:r>
      <w:r w:rsidRPr="00E2074D">
        <w:rPr>
          <w:rtl/>
        </w:rPr>
        <w:t xml:space="preserve"> فقال له روبيل</w:t>
      </w:r>
      <w:r>
        <w:rPr>
          <w:rtl/>
        </w:rPr>
        <w:t xml:space="preserve">: </w:t>
      </w:r>
      <w:r w:rsidRPr="00E2074D">
        <w:rPr>
          <w:rtl/>
        </w:rPr>
        <w:t>ارجع</w:t>
      </w:r>
      <w:r>
        <w:rPr>
          <w:rtl/>
        </w:rPr>
        <w:t xml:space="preserve"> إلى </w:t>
      </w:r>
      <w:r w:rsidRPr="00E2074D">
        <w:rPr>
          <w:rtl/>
        </w:rPr>
        <w:t>ربك رجعة نبي حكيم ورسول كريم واسأله ان يصرف عنهم العذاب فانه غنى عن عذابهم وهو يحب الرفق بعباده</w:t>
      </w:r>
      <w:r>
        <w:rPr>
          <w:rtl/>
        </w:rPr>
        <w:t xml:space="preserve">، </w:t>
      </w:r>
      <w:r w:rsidRPr="00E2074D">
        <w:rPr>
          <w:rtl/>
        </w:rPr>
        <w:t>وما ذلك بأضر لك عنده ولا أسوء لمنزلتك لديه ولعل قومك بعد ما سمعت ورأيت من كفرهم وجحودهم يؤمنون يوما فصابرهم وتأناهم</w:t>
      </w:r>
      <w:r>
        <w:rPr>
          <w:rtl/>
        </w:rPr>
        <w:t xml:space="preserve">، </w:t>
      </w:r>
      <w:r w:rsidRPr="00E2074D">
        <w:rPr>
          <w:rtl/>
        </w:rPr>
        <w:t>فقال له تنوخا</w:t>
      </w:r>
      <w:r>
        <w:rPr>
          <w:rtl/>
        </w:rPr>
        <w:t xml:space="preserve">: </w:t>
      </w:r>
      <w:r w:rsidRPr="00E2074D">
        <w:rPr>
          <w:rtl/>
        </w:rPr>
        <w:t>ويحك يا روبيل ما أشرت على يونس وامرته به بعد كفرهم بالله وجحدهم لنبيه وتكذيبهم إياه</w:t>
      </w:r>
      <w:r>
        <w:rPr>
          <w:rtl/>
        </w:rPr>
        <w:t xml:space="preserve">، </w:t>
      </w:r>
      <w:r w:rsidRPr="00E2074D">
        <w:rPr>
          <w:rtl/>
        </w:rPr>
        <w:t>وإخراجهم إياه من مساكنه وما هموا به من رجمه فقال روبيل لتنوخا</w:t>
      </w:r>
      <w:r>
        <w:rPr>
          <w:rtl/>
        </w:rPr>
        <w:t xml:space="preserve">: </w:t>
      </w:r>
      <w:r w:rsidRPr="00E2074D">
        <w:rPr>
          <w:rtl/>
        </w:rPr>
        <w:t>اسكت فانك رجل عابد لا علم لك ثم اقبل على يونس فقال</w:t>
      </w:r>
      <w:r>
        <w:rPr>
          <w:rtl/>
        </w:rPr>
        <w:t>: أ</w:t>
      </w:r>
      <w:r w:rsidRPr="00E2074D">
        <w:rPr>
          <w:rtl/>
        </w:rPr>
        <w:t>رأيت يا يونس إذا انزل الله العذاب على قومك أنزله فيهلكهم جميعا أو يهلك بعضا ويبقى بعض</w:t>
      </w:r>
      <w:r>
        <w:rPr>
          <w:rtl/>
        </w:rPr>
        <w:t>؟</w:t>
      </w:r>
      <w:r w:rsidRPr="00E2074D">
        <w:rPr>
          <w:rtl/>
        </w:rPr>
        <w:t xml:space="preserve"> فقال له يونس</w:t>
      </w:r>
      <w:r>
        <w:rPr>
          <w:rtl/>
        </w:rPr>
        <w:t xml:space="preserve">: </w:t>
      </w:r>
      <w:r w:rsidRPr="00E2074D">
        <w:rPr>
          <w:rtl/>
        </w:rPr>
        <w:t>بل يهلكهم جميعا وكذلك سألته</w:t>
      </w:r>
      <w:r>
        <w:rPr>
          <w:rtl/>
        </w:rPr>
        <w:t xml:space="preserve">، </w:t>
      </w:r>
      <w:r w:rsidRPr="00E2074D">
        <w:rPr>
          <w:rtl/>
        </w:rPr>
        <w:t>ما دخلتنى لهم رحمة تعطف فأراجع الله فيهم واسأله ان يصرف عنهم</w:t>
      </w:r>
      <w:r>
        <w:rPr>
          <w:rtl/>
        </w:rPr>
        <w:t xml:space="preserve">، </w:t>
      </w:r>
      <w:r w:rsidRPr="00E2074D">
        <w:rPr>
          <w:rtl/>
        </w:rPr>
        <w:t>فقال له روبيل</w:t>
      </w:r>
      <w:r>
        <w:rPr>
          <w:rtl/>
        </w:rPr>
        <w:t>: أ</w:t>
      </w:r>
      <w:r w:rsidRPr="00E2074D">
        <w:rPr>
          <w:rtl/>
        </w:rPr>
        <w:t>تدري يا يونس لعل الله إذا انزل عليهم العذاب فأحسوا به ان يتوبوا</w:t>
      </w:r>
      <w:r>
        <w:rPr>
          <w:rtl/>
        </w:rPr>
        <w:t xml:space="preserve"> إليه </w:t>
      </w:r>
      <w:r w:rsidRPr="00E2074D">
        <w:rPr>
          <w:rtl/>
        </w:rPr>
        <w:t>ويستغفروه فيرحمهم</w:t>
      </w:r>
      <w:r>
        <w:rPr>
          <w:rtl/>
        </w:rPr>
        <w:t xml:space="preserve">، </w:t>
      </w:r>
      <w:r w:rsidRPr="00E2074D">
        <w:rPr>
          <w:rtl/>
        </w:rPr>
        <w:t>فانه ارحم الراحمين ويكشف عنهم العذاب من بعد ما أخبرتهم عن الله انه ينزل عليهم العذاب يوم الأربعاء فتكون بذلك عندهم كذابا</w:t>
      </w:r>
      <w:r>
        <w:rPr>
          <w:rtl/>
        </w:rPr>
        <w:t>؟</w:t>
      </w:r>
      <w:r w:rsidRPr="00E2074D">
        <w:rPr>
          <w:rtl/>
        </w:rPr>
        <w:t xml:space="preserve"> فقال له تنوخا</w:t>
      </w:r>
      <w:r>
        <w:rPr>
          <w:rtl/>
        </w:rPr>
        <w:t xml:space="preserve">: </w:t>
      </w:r>
      <w:r w:rsidRPr="00E2074D">
        <w:rPr>
          <w:rtl/>
        </w:rPr>
        <w:t>ويحك يا روبيل لقد قلت عظيما يخبرك النبي المرسل ان الله</w:t>
      </w:r>
      <w:r>
        <w:rPr>
          <w:rtl/>
        </w:rPr>
        <w:t xml:space="preserve"> أوحى إليه </w:t>
      </w:r>
      <w:r w:rsidRPr="00E2074D">
        <w:rPr>
          <w:rtl/>
        </w:rPr>
        <w:t>ان العذاب ينزل عليهم فترد قول الله وتشك فيه وفي قول رسوله</w:t>
      </w:r>
      <w:r>
        <w:rPr>
          <w:rtl/>
        </w:rPr>
        <w:t xml:space="preserve">، </w:t>
      </w:r>
      <w:r w:rsidRPr="00E2074D">
        <w:rPr>
          <w:rtl/>
        </w:rPr>
        <w:t>اذهب فقد حبط عملك</w:t>
      </w:r>
      <w:r>
        <w:rPr>
          <w:rtl/>
        </w:rPr>
        <w:t xml:space="preserve">، </w:t>
      </w:r>
      <w:r w:rsidRPr="00E2074D">
        <w:rPr>
          <w:rtl/>
        </w:rPr>
        <w:t>فقال روبيل لتنوخا</w:t>
      </w:r>
      <w:r>
        <w:rPr>
          <w:rtl/>
        </w:rPr>
        <w:t xml:space="preserve">: </w:t>
      </w:r>
      <w:r w:rsidRPr="00E2074D">
        <w:rPr>
          <w:rtl/>
        </w:rPr>
        <w:t>لقد فسد رأيك ثم اقبل على يونس فقال :</w:t>
      </w:r>
    </w:p>
    <w:p w:rsidR="003F1E9A" w:rsidRPr="00E2074D" w:rsidRDefault="003F1E9A" w:rsidP="003049E4">
      <w:pPr>
        <w:pStyle w:val="libNormal0"/>
        <w:rPr>
          <w:rtl/>
        </w:rPr>
      </w:pPr>
      <w:r>
        <w:rPr>
          <w:rtl/>
        </w:rPr>
        <w:br w:type="page"/>
      </w:r>
      <w:r w:rsidRPr="00E2074D">
        <w:rPr>
          <w:rtl/>
        </w:rPr>
        <w:lastRenderedPageBreak/>
        <w:t>أنزل الوحي والأمر من الله فيهم على ما أنزل عليك فيهم من إنزال العذاب عليهم وقوله الحق</w:t>
      </w:r>
      <w:r>
        <w:rPr>
          <w:rtl/>
        </w:rPr>
        <w:t>، أ</w:t>
      </w:r>
      <w:r w:rsidRPr="00E2074D">
        <w:rPr>
          <w:rtl/>
        </w:rPr>
        <w:t>رأيت إذا كان ذلك فهلك قومك كلهم وخربت قريتهم أليس يمحو الله اسمك من النبوة وتبطل رسالتك وتكون كبعض ضعفاء الناس ويهلك على يديك مأة ألف من الناس.</w:t>
      </w:r>
    </w:p>
    <w:p w:rsidR="003F1E9A" w:rsidRPr="00E2074D" w:rsidRDefault="003F1E9A" w:rsidP="00366395">
      <w:pPr>
        <w:pStyle w:val="libNormal"/>
        <w:rPr>
          <w:rtl/>
        </w:rPr>
      </w:pPr>
      <w:r w:rsidRPr="00E2074D">
        <w:rPr>
          <w:rtl/>
        </w:rPr>
        <w:t>فأبى يونس أن يقبل وصيته فانطلق ومعه تنوخا</w:t>
      </w:r>
      <w:r>
        <w:rPr>
          <w:rtl/>
        </w:rPr>
        <w:t xml:space="preserve"> إلى </w:t>
      </w:r>
      <w:r w:rsidRPr="00E2074D">
        <w:rPr>
          <w:rtl/>
        </w:rPr>
        <w:t>قومه فأخبرهم ان الله</w:t>
      </w:r>
      <w:r>
        <w:rPr>
          <w:rtl/>
        </w:rPr>
        <w:t xml:space="preserve"> أوحى إليه </w:t>
      </w:r>
      <w:r w:rsidRPr="00E2074D">
        <w:rPr>
          <w:rtl/>
        </w:rPr>
        <w:t>انه منزل العذاب عليهم يوم الأربعاء في شوال في وسط الشهر بعد طلوع الشمس</w:t>
      </w:r>
      <w:r>
        <w:rPr>
          <w:rtl/>
        </w:rPr>
        <w:t xml:space="preserve">، </w:t>
      </w:r>
      <w:r w:rsidRPr="00E2074D">
        <w:rPr>
          <w:rtl/>
        </w:rPr>
        <w:t xml:space="preserve">فردوا عليه قوله وكذبوه وأخرجوه من قريتهم إخراجا عنيفا </w:t>
      </w:r>
      <w:r w:rsidRPr="002A6C2A">
        <w:rPr>
          <w:rStyle w:val="libFootnotenumChar"/>
          <w:rtl/>
        </w:rPr>
        <w:t>(1)</w:t>
      </w:r>
      <w:r w:rsidRPr="00E2074D">
        <w:rPr>
          <w:rtl/>
        </w:rPr>
        <w:t xml:space="preserve"> فخرج يونس ومعه تنوخا من القرية وتنحيا عنهم غير بعيد وأقاما ينتظران العذاب. وأقام روبيل مع قومه في قريتهم حتى إذا دخل عليهم شوال صرخ روبيل </w:t>
      </w:r>
      <w:r w:rsidRPr="002A6C2A">
        <w:rPr>
          <w:rStyle w:val="libFootnotenumChar"/>
          <w:rtl/>
        </w:rPr>
        <w:t>(2)</w:t>
      </w:r>
      <w:r w:rsidRPr="00E2074D">
        <w:rPr>
          <w:rtl/>
        </w:rPr>
        <w:t xml:space="preserve"> بأعلى صوته في رأس الجبل</w:t>
      </w:r>
      <w:r>
        <w:rPr>
          <w:rtl/>
        </w:rPr>
        <w:t xml:space="preserve"> إلى </w:t>
      </w:r>
      <w:r w:rsidRPr="00E2074D">
        <w:rPr>
          <w:rtl/>
        </w:rPr>
        <w:t>القوم</w:t>
      </w:r>
      <w:r>
        <w:rPr>
          <w:rtl/>
        </w:rPr>
        <w:t xml:space="preserve">، </w:t>
      </w:r>
      <w:r w:rsidRPr="00E2074D">
        <w:rPr>
          <w:rtl/>
        </w:rPr>
        <w:t>انا روبيل الشفيق عليكم الرحيم بكم</w:t>
      </w:r>
      <w:r>
        <w:rPr>
          <w:rtl/>
        </w:rPr>
        <w:t xml:space="preserve"> إلى </w:t>
      </w:r>
      <w:r w:rsidRPr="00E2074D">
        <w:rPr>
          <w:rtl/>
        </w:rPr>
        <w:t>ربه</w:t>
      </w:r>
      <w:r>
        <w:rPr>
          <w:rtl/>
        </w:rPr>
        <w:t xml:space="preserve">، </w:t>
      </w:r>
      <w:r w:rsidRPr="00E2074D">
        <w:rPr>
          <w:rtl/>
        </w:rPr>
        <w:t>قد أنكرتم عذاب الله هذا شوال قد دخل عليكم وقد أخبركم يونس نبيكم ورسول ربكم ان الله</w:t>
      </w:r>
      <w:r>
        <w:rPr>
          <w:rtl/>
        </w:rPr>
        <w:t xml:space="preserve"> أوحى إليه: إنّ </w:t>
      </w:r>
      <w:r w:rsidRPr="00E2074D">
        <w:rPr>
          <w:rtl/>
        </w:rPr>
        <w:t>العذاب ينزل عليكم في شوال في وسط الشهر يوم الأربعاء بعد طلوع الشمس ولن يخلف الله وعده رسله فانظروا ماذا أنتم صانعون</w:t>
      </w:r>
      <w:r>
        <w:rPr>
          <w:rtl/>
        </w:rPr>
        <w:t>؟</w:t>
      </w:r>
      <w:r>
        <w:rPr>
          <w:rFonts w:hint="cs"/>
          <w:rtl/>
        </w:rPr>
        <w:t xml:space="preserve"> </w:t>
      </w:r>
      <w:r w:rsidRPr="00E2074D">
        <w:rPr>
          <w:rtl/>
        </w:rPr>
        <w:t xml:space="preserve">فأفزعهم كلامه فوقع في قلوبهم تحقيق نزول العذاب فأجفلوا </w:t>
      </w:r>
      <w:r w:rsidRPr="002A6C2A">
        <w:rPr>
          <w:rStyle w:val="libFootnotenumChar"/>
          <w:rtl/>
        </w:rPr>
        <w:t>(3)</w:t>
      </w:r>
      <w:r w:rsidRPr="00E2074D">
        <w:rPr>
          <w:rtl/>
        </w:rPr>
        <w:t xml:space="preserve"> نحو روبيل وقالوا له</w:t>
      </w:r>
      <w:r>
        <w:rPr>
          <w:rtl/>
        </w:rPr>
        <w:t xml:space="preserve">: </w:t>
      </w:r>
      <w:r w:rsidRPr="00E2074D">
        <w:rPr>
          <w:rtl/>
        </w:rPr>
        <w:t>ماذا أنت مشير به علينا يا روبيل</w:t>
      </w:r>
      <w:r>
        <w:rPr>
          <w:rtl/>
        </w:rPr>
        <w:t>؟</w:t>
      </w:r>
      <w:r w:rsidRPr="00E2074D">
        <w:rPr>
          <w:rtl/>
        </w:rPr>
        <w:t xml:space="preserve"> فانك رجل عالم حكيم لم نزل نعرفك بالرقة علينا والرحمة لنا وقد بلغنا ما أشرت به على يونس فمرنا بأمرك وأشر علينا برأيك</w:t>
      </w:r>
      <w:r>
        <w:rPr>
          <w:rtl/>
        </w:rPr>
        <w:t>؟</w:t>
      </w:r>
      <w:r w:rsidRPr="00E2074D">
        <w:rPr>
          <w:rtl/>
        </w:rPr>
        <w:t xml:space="preserve"> فقال لهم روبيل</w:t>
      </w:r>
      <w:r>
        <w:rPr>
          <w:rtl/>
        </w:rPr>
        <w:t xml:space="preserve">: </w:t>
      </w:r>
      <w:r w:rsidRPr="00E2074D">
        <w:rPr>
          <w:rtl/>
        </w:rPr>
        <w:t>فانى</w:t>
      </w:r>
      <w:r>
        <w:rPr>
          <w:rtl/>
        </w:rPr>
        <w:t xml:space="preserve"> أرى </w:t>
      </w:r>
      <w:r w:rsidRPr="00E2074D">
        <w:rPr>
          <w:rtl/>
        </w:rPr>
        <w:t>لكم وأشير عليكم ان تنظروا وتعمدوا إذا طلع الفجر يوم الأربعاء في وسط الشهر أن تعزلوا الأطفال عن الأمهات في أسفل الجبل في طريق الاودية</w:t>
      </w:r>
      <w:r>
        <w:rPr>
          <w:rtl/>
        </w:rPr>
        <w:t xml:space="preserve">، </w:t>
      </w:r>
      <w:r w:rsidRPr="00E2074D">
        <w:rPr>
          <w:rtl/>
        </w:rPr>
        <w:t xml:space="preserve">وتقفوا النساء في سفح الجبل </w:t>
      </w:r>
      <w:r w:rsidRPr="002A6C2A">
        <w:rPr>
          <w:rStyle w:val="libFootnotenumChar"/>
          <w:rtl/>
        </w:rPr>
        <w:t>(4)</w:t>
      </w:r>
      <w:r w:rsidRPr="00E2074D">
        <w:rPr>
          <w:rtl/>
        </w:rPr>
        <w:t xml:space="preserve"> ويكون هذا كله قبل طلوع الشمس</w:t>
      </w:r>
      <w:r>
        <w:rPr>
          <w:rtl/>
        </w:rPr>
        <w:t xml:space="preserve">، </w:t>
      </w:r>
      <w:r w:rsidRPr="00E2074D">
        <w:rPr>
          <w:rtl/>
        </w:rPr>
        <w:t>فعجوا عجيج الكبير منكم والصغير بالصراخ والبكاء والتضرع</w:t>
      </w:r>
      <w:r>
        <w:rPr>
          <w:rtl/>
        </w:rPr>
        <w:t xml:space="preserve"> إلى </w:t>
      </w:r>
      <w:r w:rsidRPr="00E2074D">
        <w:rPr>
          <w:rtl/>
        </w:rPr>
        <w:t>الله والتوبة</w:t>
      </w:r>
      <w:r>
        <w:rPr>
          <w:rtl/>
        </w:rPr>
        <w:t xml:space="preserve"> إليه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العنف</w:t>
      </w:r>
      <w:r>
        <w:rPr>
          <w:rtl/>
        </w:rPr>
        <w:t xml:space="preserve">: </w:t>
      </w:r>
      <w:r w:rsidRPr="00E2074D">
        <w:rPr>
          <w:rtl/>
        </w:rPr>
        <w:t>ضد الرفق والعنيف</w:t>
      </w:r>
      <w:r>
        <w:rPr>
          <w:rtl/>
        </w:rPr>
        <w:t xml:space="preserve">: </w:t>
      </w:r>
      <w:r w:rsidRPr="00E2074D">
        <w:rPr>
          <w:rtl/>
        </w:rPr>
        <w:t>الشديد من القول والسير.</w:t>
      </w:r>
    </w:p>
    <w:p w:rsidR="003F1E9A" w:rsidRPr="00E2074D" w:rsidRDefault="003F1E9A" w:rsidP="002A6C2A">
      <w:pPr>
        <w:pStyle w:val="libFootnote0"/>
        <w:rPr>
          <w:rtl/>
          <w:lang w:bidi="fa-IR"/>
        </w:rPr>
      </w:pPr>
      <w:r>
        <w:rPr>
          <w:rtl/>
        </w:rPr>
        <w:t>(</w:t>
      </w:r>
      <w:r w:rsidRPr="00E2074D">
        <w:rPr>
          <w:rtl/>
        </w:rPr>
        <w:t>2) صرخ صراخا</w:t>
      </w:r>
      <w:r>
        <w:rPr>
          <w:rtl/>
        </w:rPr>
        <w:t xml:space="preserve">: </w:t>
      </w:r>
      <w:r w:rsidRPr="00E2074D">
        <w:rPr>
          <w:rtl/>
        </w:rPr>
        <w:t>صاح شديدا.</w:t>
      </w:r>
    </w:p>
    <w:p w:rsidR="003F1E9A" w:rsidRPr="00E2074D" w:rsidRDefault="003F1E9A" w:rsidP="002A6C2A">
      <w:pPr>
        <w:pStyle w:val="libFootnote0"/>
        <w:rPr>
          <w:rtl/>
          <w:lang w:bidi="fa-IR"/>
        </w:rPr>
      </w:pPr>
      <w:r>
        <w:rPr>
          <w:rtl/>
        </w:rPr>
        <w:t>(</w:t>
      </w:r>
      <w:r w:rsidRPr="00E2074D">
        <w:rPr>
          <w:rtl/>
        </w:rPr>
        <w:t>3)</w:t>
      </w:r>
      <w:r>
        <w:rPr>
          <w:rtl/>
        </w:rPr>
        <w:t xml:space="preserve"> أي </w:t>
      </w:r>
      <w:r w:rsidRPr="00E2074D">
        <w:rPr>
          <w:rtl/>
        </w:rPr>
        <w:t>أسرعوا نحوه بالذهاب.</w:t>
      </w:r>
    </w:p>
    <w:p w:rsidR="003F1E9A" w:rsidRPr="00E2074D" w:rsidRDefault="003F1E9A" w:rsidP="002A6C2A">
      <w:pPr>
        <w:pStyle w:val="libFootnote0"/>
        <w:rPr>
          <w:rtl/>
          <w:lang w:bidi="fa-IR"/>
        </w:rPr>
      </w:pPr>
      <w:r>
        <w:rPr>
          <w:rtl/>
        </w:rPr>
        <w:t>(</w:t>
      </w:r>
      <w:r w:rsidRPr="00E2074D">
        <w:rPr>
          <w:rtl/>
        </w:rPr>
        <w:t>4) السفح</w:t>
      </w:r>
      <w:r>
        <w:rPr>
          <w:rtl/>
        </w:rPr>
        <w:t xml:space="preserve">: </w:t>
      </w:r>
      <w:r w:rsidRPr="00E2074D">
        <w:rPr>
          <w:rtl/>
        </w:rPr>
        <w:t>أسفل الجبل.</w:t>
      </w:r>
    </w:p>
    <w:p w:rsidR="003F1E9A" w:rsidRPr="00E2074D" w:rsidRDefault="003F1E9A" w:rsidP="003049E4">
      <w:pPr>
        <w:pStyle w:val="libNormal0"/>
        <w:rPr>
          <w:rtl/>
        </w:rPr>
      </w:pPr>
      <w:r>
        <w:rPr>
          <w:rtl/>
        </w:rPr>
        <w:br w:type="page"/>
      </w:r>
      <w:r>
        <w:rPr>
          <w:rtl/>
        </w:rPr>
        <w:lastRenderedPageBreak/>
        <w:t xml:space="preserve">ـ </w:t>
      </w:r>
      <w:r w:rsidRPr="00E2074D">
        <w:rPr>
          <w:rtl/>
        </w:rPr>
        <w:t>والاستغفار له</w:t>
      </w:r>
      <w:r>
        <w:rPr>
          <w:rtl/>
        </w:rPr>
        <w:t xml:space="preserve">، </w:t>
      </w:r>
      <w:r w:rsidRPr="00E2074D">
        <w:rPr>
          <w:rtl/>
        </w:rPr>
        <w:t>وارفعوا رؤسكم</w:t>
      </w:r>
      <w:r>
        <w:rPr>
          <w:rtl/>
        </w:rPr>
        <w:t xml:space="preserve"> إلى </w:t>
      </w:r>
      <w:r w:rsidRPr="00E2074D">
        <w:rPr>
          <w:rtl/>
        </w:rPr>
        <w:t>السماء وقولوا</w:t>
      </w:r>
      <w:r>
        <w:rPr>
          <w:rtl/>
        </w:rPr>
        <w:t xml:space="preserve">: </w:t>
      </w:r>
      <w:r w:rsidRPr="00E2074D">
        <w:rPr>
          <w:rtl/>
        </w:rPr>
        <w:t xml:space="preserve">ربنا ظلمنا وكذبنا نبيك وتبنا إليك من ذنوبنا وان لا </w:t>
      </w:r>
      <w:r w:rsidRPr="003049E4">
        <w:rPr>
          <w:rStyle w:val="libAlaemChar"/>
          <w:rtl/>
        </w:rPr>
        <w:t>(</w:t>
      </w:r>
      <w:r w:rsidRPr="003049E4">
        <w:rPr>
          <w:rStyle w:val="libAieChar"/>
          <w:rtl/>
        </w:rPr>
        <w:t>تَغْفِرْ لَنا وَتَرْحَمْنا لَنَكُونَنَّ مِنَ الْخاسِرِينَ</w:t>
      </w:r>
      <w:r w:rsidRPr="003049E4">
        <w:rPr>
          <w:rStyle w:val="libAlaemChar"/>
          <w:rtl/>
        </w:rPr>
        <w:t>)</w:t>
      </w:r>
      <w:r w:rsidRPr="00E2074D">
        <w:rPr>
          <w:rtl/>
        </w:rPr>
        <w:t xml:space="preserve"> المعذبين فاقبل توبتنا وارحمنا يا أرحم الراحمين</w:t>
      </w:r>
      <w:r>
        <w:rPr>
          <w:rtl/>
        </w:rPr>
        <w:t xml:space="preserve">، </w:t>
      </w:r>
      <w:r w:rsidRPr="00E2074D">
        <w:rPr>
          <w:rtl/>
        </w:rPr>
        <w:t>ثم لا تملوا من البكاء والصراخ والتضرع</w:t>
      </w:r>
      <w:r>
        <w:rPr>
          <w:rtl/>
        </w:rPr>
        <w:t xml:space="preserve"> إلى </w:t>
      </w:r>
      <w:r w:rsidRPr="00E2074D">
        <w:rPr>
          <w:rtl/>
        </w:rPr>
        <w:t>الله والتوبة</w:t>
      </w:r>
      <w:r>
        <w:rPr>
          <w:rtl/>
        </w:rPr>
        <w:t xml:space="preserve"> إليه </w:t>
      </w:r>
      <w:r w:rsidRPr="00E2074D">
        <w:rPr>
          <w:rtl/>
        </w:rPr>
        <w:t>حتى توارى الشمس بالحجاب أو يكشف الله عنكم العذاب قبل ذلك.</w:t>
      </w:r>
    </w:p>
    <w:p w:rsidR="003F1E9A" w:rsidRPr="00E2074D" w:rsidRDefault="003F1E9A" w:rsidP="00366395">
      <w:pPr>
        <w:pStyle w:val="libNormal"/>
        <w:rPr>
          <w:rtl/>
        </w:rPr>
      </w:pPr>
      <w:r w:rsidRPr="00E2074D">
        <w:rPr>
          <w:rtl/>
        </w:rPr>
        <w:t>فاجمع رأى القوم جميعا على أن يفعلوا ما أشار به عليهم روبيل</w:t>
      </w:r>
      <w:r>
        <w:rPr>
          <w:rtl/>
        </w:rPr>
        <w:t xml:space="preserve">، </w:t>
      </w:r>
      <w:r w:rsidRPr="00E2074D">
        <w:rPr>
          <w:rtl/>
        </w:rPr>
        <w:t>فلما كان يوم الأربعاء الذي توقعوا العذاب تنحى روبيل عن القرية حيث يسمع صراخهم ويرى العذاب إذا نزل</w:t>
      </w:r>
      <w:r>
        <w:rPr>
          <w:rtl/>
        </w:rPr>
        <w:t xml:space="preserve">، </w:t>
      </w:r>
      <w:r w:rsidRPr="00E2074D">
        <w:rPr>
          <w:rtl/>
        </w:rPr>
        <w:t xml:space="preserve">فلما طلع الفجر يوم الأربعاء فعل قوم يونس ما أمرهم روبيل به فلما بزغت الشمس </w:t>
      </w:r>
      <w:r w:rsidRPr="002A6C2A">
        <w:rPr>
          <w:rStyle w:val="libFootnotenumChar"/>
          <w:rtl/>
        </w:rPr>
        <w:t>(1)</w:t>
      </w:r>
      <w:r w:rsidRPr="00E2074D">
        <w:rPr>
          <w:rtl/>
        </w:rPr>
        <w:t xml:space="preserve"> أقبلت ريح صفراء مظلمة مسرعة لها صرير وحفيف </w:t>
      </w:r>
      <w:r w:rsidRPr="002A6C2A">
        <w:rPr>
          <w:rStyle w:val="libFootnotenumChar"/>
          <w:rtl/>
        </w:rPr>
        <w:t>(2)</w:t>
      </w:r>
      <w:r w:rsidRPr="00E2074D">
        <w:rPr>
          <w:rtl/>
        </w:rPr>
        <w:t xml:space="preserve"> فلما رأوها عجوا جميعا بالصراخ والبكاء والتضرع</w:t>
      </w:r>
      <w:r>
        <w:rPr>
          <w:rtl/>
        </w:rPr>
        <w:t xml:space="preserve"> إلى </w:t>
      </w:r>
      <w:r w:rsidRPr="00E2074D">
        <w:rPr>
          <w:rtl/>
        </w:rPr>
        <w:t>الله وتابوا</w:t>
      </w:r>
      <w:r>
        <w:rPr>
          <w:rtl/>
        </w:rPr>
        <w:t xml:space="preserve"> إليه </w:t>
      </w:r>
      <w:r w:rsidRPr="00E2074D">
        <w:rPr>
          <w:rtl/>
        </w:rPr>
        <w:t>واستغفروه وصرخت الأطفال بأصواتها تطلب أم</w:t>
      </w:r>
      <w:r>
        <w:rPr>
          <w:rFonts w:hint="cs"/>
          <w:rtl/>
        </w:rPr>
        <w:t>ّ</w:t>
      </w:r>
      <w:r w:rsidRPr="00E2074D">
        <w:rPr>
          <w:rtl/>
        </w:rPr>
        <w:t>هاتهم</w:t>
      </w:r>
      <w:r>
        <w:rPr>
          <w:rtl/>
        </w:rPr>
        <w:t xml:space="preserve">، </w:t>
      </w:r>
      <w:r w:rsidRPr="00E2074D">
        <w:rPr>
          <w:rtl/>
        </w:rPr>
        <w:t xml:space="preserve">وعجت سخال البهائم </w:t>
      </w:r>
      <w:r w:rsidRPr="002A6C2A">
        <w:rPr>
          <w:rStyle w:val="libFootnotenumChar"/>
          <w:rtl/>
        </w:rPr>
        <w:t>(3)</w:t>
      </w:r>
      <w:r w:rsidRPr="00E2074D">
        <w:rPr>
          <w:rtl/>
        </w:rPr>
        <w:t xml:space="preserve"> تطلب الثدي وعجت الانعام تطلب الرعا</w:t>
      </w:r>
      <w:r>
        <w:rPr>
          <w:rtl/>
        </w:rPr>
        <w:t xml:space="preserve">، </w:t>
      </w:r>
      <w:r w:rsidRPr="00E2074D">
        <w:rPr>
          <w:rtl/>
        </w:rPr>
        <w:t>فلم يزالوا بذلك ويونس وتن</w:t>
      </w:r>
      <w:r>
        <w:rPr>
          <w:rtl/>
        </w:rPr>
        <w:t>وخا يسمعان صيحتهم وصراخهم ويدعو</w:t>
      </w:r>
      <w:r w:rsidRPr="00E2074D">
        <w:rPr>
          <w:rtl/>
        </w:rPr>
        <w:t>ان الله عليهم بتغليظ العذاب عليهم وروبيل في موضعه يسمع صراخهم وعجيجهم ويرى ما نزل وهو يدعو الله بكشف العذاب عنهم.</w:t>
      </w:r>
    </w:p>
    <w:p w:rsidR="003F1E9A" w:rsidRPr="00E2074D" w:rsidRDefault="003F1E9A" w:rsidP="00366395">
      <w:pPr>
        <w:pStyle w:val="libNormal"/>
        <w:rPr>
          <w:rtl/>
        </w:rPr>
      </w:pPr>
      <w:r w:rsidRPr="00E2074D">
        <w:rPr>
          <w:rtl/>
        </w:rPr>
        <w:t>فلما أن زالت الشمس وفتحت</w:t>
      </w:r>
      <w:r>
        <w:rPr>
          <w:rtl/>
        </w:rPr>
        <w:t xml:space="preserve"> أبواب </w:t>
      </w:r>
      <w:r w:rsidRPr="00E2074D">
        <w:rPr>
          <w:rtl/>
        </w:rPr>
        <w:t>السماء وسكن غضب الرب تعالى رحمهم الرحمن فاستجاب دعاؤهم وقبل توبتهم وأقالهم عثرتهم</w:t>
      </w:r>
      <w:r>
        <w:rPr>
          <w:rtl/>
        </w:rPr>
        <w:t xml:space="preserve">، </w:t>
      </w:r>
      <w:r w:rsidRPr="00E2074D">
        <w:rPr>
          <w:rtl/>
        </w:rPr>
        <w:t>وأوحى</w:t>
      </w:r>
      <w:r>
        <w:rPr>
          <w:rtl/>
        </w:rPr>
        <w:t xml:space="preserve"> إلى </w:t>
      </w:r>
      <w:r w:rsidRPr="00E2074D">
        <w:rPr>
          <w:rtl/>
        </w:rPr>
        <w:t xml:space="preserve">إسرافيل </w:t>
      </w:r>
      <w:r w:rsidRPr="003049E4">
        <w:rPr>
          <w:rStyle w:val="libAlaemChar"/>
          <w:rtl/>
        </w:rPr>
        <w:t>عليه‌السلام</w:t>
      </w:r>
      <w:r w:rsidRPr="00E2074D">
        <w:rPr>
          <w:rtl/>
        </w:rPr>
        <w:t xml:space="preserve"> </w:t>
      </w:r>
      <w:r>
        <w:rPr>
          <w:rFonts w:hint="cs"/>
          <w:rtl/>
        </w:rPr>
        <w:t>أ</w:t>
      </w:r>
      <w:r w:rsidRPr="00E2074D">
        <w:rPr>
          <w:rtl/>
        </w:rPr>
        <w:t>ن</w:t>
      </w:r>
      <w:r>
        <w:rPr>
          <w:rtl/>
        </w:rPr>
        <w:t xml:space="preserve"> إهبط إلى </w:t>
      </w:r>
      <w:r w:rsidRPr="00E2074D">
        <w:rPr>
          <w:rtl/>
        </w:rPr>
        <w:t>قوم يونس فإنهم قد عجوا</w:t>
      </w:r>
      <w:r>
        <w:rPr>
          <w:rtl/>
        </w:rPr>
        <w:t xml:space="preserve"> إل</w:t>
      </w:r>
      <w:r>
        <w:rPr>
          <w:rFonts w:hint="cs"/>
          <w:rtl/>
        </w:rPr>
        <w:t>يَّ</w:t>
      </w:r>
      <w:r>
        <w:rPr>
          <w:rtl/>
        </w:rPr>
        <w:t xml:space="preserve"> </w:t>
      </w:r>
      <w:r w:rsidRPr="00E2074D">
        <w:rPr>
          <w:rtl/>
        </w:rPr>
        <w:t>بالبكاء والتضرع وتابوا</w:t>
      </w:r>
      <w:r>
        <w:rPr>
          <w:rtl/>
        </w:rPr>
        <w:t xml:space="preserve"> إل</w:t>
      </w:r>
      <w:r>
        <w:rPr>
          <w:rFonts w:hint="cs"/>
          <w:rtl/>
        </w:rPr>
        <w:t>يَّ</w:t>
      </w:r>
      <w:r>
        <w:rPr>
          <w:rtl/>
        </w:rPr>
        <w:t xml:space="preserve"> </w:t>
      </w:r>
      <w:r w:rsidRPr="00E2074D">
        <w:rPr>
          <w:rtl/>
        </w:rPr>
        <w:t>واستغفرونى فرحمتهم وتبت عليهم</w:t>
      </w:r>
      <w:r>
        <w:rPr>
          <w:rtl/>
        </w:rPr>
        <w:t xml:space="preserve">، </w:t>
      </w:r>
      <w:r w:rsidRPr="00E2074D">
        <w:rPr>
          <w:rtl/>
        </w:rPr>
        <w:t>و</w:t>
      </w:r>
      <w:r>
        <w:rPr>
          <w:rFonts w:hint="cs"/>
          <w:rtl/>
        </w:rPr>
        <w:t>أ</w:t>
      </w:r>
      <w:r w:rsidRPr="00E2074D">
        <w:rPr>
          <w:rtl/>
        </w:rPr>
        <w:t>نا الله التو</w:t>
      </w:r>
      <w:r>
        <w:rPr>
          <w:rFonts w:hint="cs"/>
          <w:rtl/>
        </w:rPr>
        <w:t>ّ</w:t>
      </w:r>
      <w:r w:rsidRPr="00E2074D">
        <w:rPr>
          <w:rtl/>
        </w:rPr>
        <w:t>اب الرحيم أسرع</w:t>
      </w:r>
      <w:r>
        <w:rPr>
          <w:rtl/>
        </w:rPr>
        <w:t xml:space="preserve"> إلى قبول توبة عبد</w:t>
      </w:r>
      <w:r>
        <w:rPr>
          <w:rFonts w:hint="cs"/>
          <w:rtl/>
        </w:rPr>
        <w:t>ي</w:t>
      </w:r>
      <w:r w:rsidRPr="00E2074D">
        <w:rPr>
          <w:rtl/>
        </w:rPr>
        <w:t xml:space="preserve"> التائب من الذنوب</w:t>
      </w:r>
      <w:r>
        <w:rPr>
          <w:rtl/>
        </w:rPr>
        <w:t xml:space="preserve">، </w:t>
      </w:r>
      <w:r w:rsidRPr="00E2074D">
        <w:rPr>
          <w:rtl/>
        </w:rPr>
        <w:t>وقد كان</w:t>
      </w:r>
      <w:r>
        <w:rPr>
          <w:rtl/>
        </w:rPr>
        <w:t xml:space="preserve"> عبدي </w:t>
      </w:r>
      <w:r w:rsidRPr="00E2074D">
        <w:rPr>
          <w:rtl/>
        </w:rPr>
        <w:t>يونس ورسولي سألنى نزول العذاب على قومه وقد أنزلته عليهم وأنا الله أحق</w:t>
      </w:r>
      <w:r>
        <w:rPr>
          <w:rFonts w:hint="cs"/>
          <w:rtl/>
        </w:rPr>
        <w:t>ّ</w:t>
      </w:r>
      <w:r w:rsidRPr="00E2074D">
        <w:rPr>
          <w:rtl/>
        </w:rPr>
        <w:t xml:space="preserve"> من وفي بعهده وقد أنزلته عليهم ولم يكن اشترط يونس حين سألنى أن أنزل عليهم العذاب ان </w:t>
      </w:r>
      <w:r>
        <w:rPr>
          <w:rFonts w:hint="cs"/>
          <w:rtl/>
        </w:rPr>
        <w:t>أ</w:t>
      </w:r>
      <w:r w:rsidRPr="00E2074D">
        <w:rPr>
          <w:rtl/>
        </w:rPr>
        <w:t>هلكهم فاهبط</w:t>
      </w:r>
      <w:r>
        <w:rPr>
          <w:rtl/>
        </w:rPr>
        <w:t xml:space="preserve"> إليه</w:t>
      </w:r>
      <w:r w:rsidRPr="00E2074D">
        <w:rPr>
          <w:rtl/>
        </w:rPr>
        <w:t>م فاصرف عنهم ما قد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بزغت الشمس</w:t>
      </w:r>
      <w:r>
        <w:rPr>
          <w:rtl/>
        </w:rPr>
        <w:t xml:space="preserve">: </w:t>
      </w:r>
      <w:r w:rsidRPr="00E2074D">
        <w:rPr>
          <w:rtl/>
        </w:rPr>
        <w:t>طلعت.</w:t>
      </w:r>
    </w:p>
    <w:p w:rsidR="003F1E9A" w:rsidRPr="00E2074D" w:rsidRDefault="003F1E9A" w:rsidP="002A6C2A">
      <w:pPr>
        <w:pStyle w:val="libFootnote0"/>
        <w:rPr>
          <w:rtl/>
          <w:lang w:bidi="fa-IR"/>
        </w:rPr>
      </w:pPr>
      <w:r>
        <w:rPr>
          <w:rtl/>
        </w:rPr>
        <w:t>(</w:t>
      </w:r>
      <w:r w:rsidRPr="00E2074D">
        <w:rPr>
          <w:rtl/>
        </w:rPr>
        <w:t>2) الصرير</w:t>
      </w:r>
      <w:r>
        <w:rPr>
          <w:rtl/>
        </w:rPr>
        <w:t xml:space="preserve">: </w:t>
      </w:r>
      <w:r w:rsidRPr="00E2074D">
        <w:rPr>
          <w:rtl/>
        </w:rPr>
        <w:t>الصوت الشديد. وحفيف الريح</w:t>
      </w:r>
      <w:r>
        <w:rPr>
          <w:rtl/>
        </w:rPr>
        <w:t xml:space="preserve">: </w:t>
      </w:r>
      <w:r w:rsidRPr="00E2074D">
        <w:rPr>
          <w:rtl/>
        </w:rPr>
        <w:t>صوتها في كل ما مرت به.</w:t>
      </w:r>
    </w:p>
    <w:p w:rsidR="003F1E9A" w:rsidRPr="00E2074D" w:rsidRDefault="003F1E9A" w:rsidP="002A6C2A">
      <w:pPr>
        <w:pStyle w:val="libFootnote0"/>
        <w:rPr>
          <w:rtl/>
          <w:lang w:bidi="fa-IR"/>
        </w:rPr>
      </w:pPr>
      <w:r>
        <w:rPr>
          <w:rtl/>
        </w:rPr>
        <w:t>(</w:t>
      </w:r>
      <w:r w:rsidRPr="00E2074D">
        <w:rPr>
          <w:rtl/>
        </w:rPr>
        <w:t>3) السخال</w:t>
      </w:r>
      <w:r>
        <w:rPr>
          <w:rtl/>
        </w:rPr>
        <w:t xml:space="preserve">: </w:t>
      </w:r>
      <w:r w:rsidRPr="00E2074D">
        <w:rPr>
          <w:rtl/>
        </w:rPr>
        <w:t>جمع السخلة</w:t>
      </w:r>
      <w:r>
        <w:rPr>
          <w:rtl/>
        </w:rPr>
        <w:t xml:space="preserve">: </w:t>
      </w:r>
      <w:r w:rsidRPr="00E2074D">
        <w:rPr>
          <w:rtl/>
        </w:rPr>
        <w:t>ولد الشاة.</w:t>
      </w:r>
    </w:p>
    <w:p w:rsidR="003F1E9A" w:rsidRPr="00E2074D" w:rsidRDefault="003F1E9A" w:rsidP="003049E4">
      <w:pPr>
        <w:pStyle w:val="libNormal0"/>
        <w:rPr>
          <w:rtl/>
        </w:rPr>
      </w:pPr>
      <w:r>
        <w:rPr>
          <w:rtl/>
        </w:rPr>
        <w:br w:type="page"/>
      </w:r>
      <w:r>
        <w:rPr>
          <w:rtl/>
        </w:rPr>
        <w:lastRenderedPageBreak/>
        <w:t xml:space="preserve">ـ </w:t>
      </w:r>
      <w:r w:rsidRPr="00E2074D">
        <w:rPr>
          <w:rtl/>
        </w:rPr>
        <w:t>نزل بهم من عذابي</w:t>
      </w:r>
      <w:r>
        <w:rPr>
          <w:rtl/>
        </w:rPr>
        <w:t xml:space="preserve">، </w:t>
      </w:r>
      <w:r w:rsidRPr="00E2074D">
        <w:rPr>
          <w:rtl/>
        </w:rPr>
        <w:t>فقال إسرافيل</w:t>
      </w:r>
      <w:r>
        <w:rPr>
          <w:rtl/>
        </w:rPr>
        <w:t xml:space="preserve">: يا ربّ </w:t>
      </w:r>
      <w:r w:rsidRPr="00E2074D">
        <w:rPr>
          <w:rtl/>
        </w:rPr>
        <w:t>ان</w:t>
      </w:r>
      <w:r>
        <w:rPr>
          <w:rFonts w:hint="cs"/>
          <w:rtl/>
        </w:rPr>
        <w:t>ّ</w:t>
      </w:r>
      <w:r w:rsidRPr="00E2074D">
        <w:rPr>
          <w:rtl/>
        </w:rPr>
        <w:t xml:space="preserve"> عذابك قد بلغ أكتافهم وكاد </w:t>
      </w:r>
      <w:r>
        <w:rPr>
          <w:rFonts w:hint="cs"/>
          <w:rtl/>
        </w:rPr>
        <w:t>أ</w:t>
      </w:r>
      <w:r w:rsidRPr="00E2074D">
        <w:rPr>
          <w:rtl/>
        </w:rPr>
        <w:t>ن يهلكهم وما أراه</w:t>
      </w:r>
      <w:r w:rsidRPr="00FB7B0D">
        <w:rPr>
          <w:rtl/>
        </w:rPr>
        <w:t xml:space="preserve"> </w:t>
      </w:r>
      <w:r>
        <w:rPr>
          <w:rtl/>
        </w:rPr>
        <w:t>إلّا</w:t>
      </w:r>
      <w:r w:rsidRPr="00E2074D">
        <w:rPr>
          <w:rtl/>
        </w:rPr>
        <w:t xml:space="preserve"> وقد نزل بساحتهم فالى </w:t>
      </w:r>
      <w:r>
        <w:rPr>
          <w:rFonts w:hint="cs"/>
          <w:rtl/>
        </w:rPr>
        <w:t>أ</w:t>
      </w:r>
      <w:r w:rsidRPr="00E2074D">
        <w:rPr>
          <w:rtl/>
        </w:rPr>
        <w:t xml:space="preserve">ين </w:t>
      </w:r>
      <w:r>
        <w:rPr>
          <w:rFonts w:hint="cs"/>
          <w:rtl/>
        </w:rPr>
        <w:t>أ</w:t>
      </w:r>
      <w:r w:rsidRPr="00E2074D">
        <w:rPr>
          <w:rtl/>
        </w:rPr>
        <w:t>صرفه</w:t>
      </w:r>
      <w:r>
        <w:rPr>
          <w:rtl/>
        </w:rPr>
        <w:t>؟</w:t>
      </w:r>
      <w:r w:rsidRPr="00E2074D">
        <w:rPr>
          <w:rtl/>
        </w:rPr>
        <w:t xml:space="preserve"> فقال الله</w:t>
      </w:r>
      <w:r>
        <w:rPr>
          <w:rtl/>
        </w:rPr>
        <w:t xml:space="preserve">: </w:t>
      </w:r>
      <w:r w:rsidRPr="00E2074D">
        <w:rPr>
          <w:rtl/>
        </w:rPr>
        <w:t xml:space="preserve">كلا </w:t>
      </w:r>
      <w:r>
        <w:rPr>
          <w:rFonts w:hint="cs"/>
          <w:rtl/>
        </w:rPr>
        <w:t>إ</w:t>
      </w:r>
      <w:r w:rsidRPr="00E2074D">
        <w:rPr>
          <w:rtl/>
        </w:rPr>
        <w:t>ن</w:t>
      </w:r>
      <w:r>
        <w:rPr>
          <w:rFonts w:hint="cs"/>
          <w:rtl/>
        </w:rPr>
        <w:t>ّ</w:t>
      </w:r>
      <w:r w:rsidRPr="00E2074D">
        <w:rPr>
          <w:rtl/>
        </w:rPr>
        <w:t xml:space="preserve">ى قد أمرت ملائكتى </w:t>
      </w:r>
      <w:r>
        <w:rPr>
          <w:rFonts w:hint="cs"/>
          <w:rtl/>
        </w:rPr>
        <w:t>أ</w:t>
      </w:r>
      <w:r w:rsidRPr="00E2074D">
        <w:rPr>
          <w:rtl/>
        </w:rPr>
        <w:t>ن يصرفوه ولا ينزلوه عليهم حتى يأتيهم أمري فيهم وعزيمتي</w:t>
      </w:r>
      <w:r>
        <w:rPr>
          <w:rtl/>
        </w:rPr>
        <w:t xml:space="preserve">، </w:t>
      </w:r>
      <w:r w:rsidRPr="00E2074D">
        <w:rPr>
          <w:rtl/>
        </w:rPr>
        <w:t>فاهبط يا إسرافيل عليهم واصرفه عنهم</w:t>
      </w:r>
      <w:r>
        <w:rPr>
          <w:rtl/>
        </w:rPr>
        <w:t xml:space="preserve">، </w:t>
      </w:r>
      <w:r w:rsidRPr="00E2074D">
        <w:rPr>
          <w:rtl/>
        </w:rPr>
        <w:t>واصرف به</w:t>
      </w:r>
      <w:r>
        <w:rPr>
          <w:rtl/>
        </w:rPr>
        <w:t xml:space="preserve"> إلى </w:t>
      </w:r>
      <w:r w:rsidRPr="00E2074D">
        <w:rPr>
          <w:rtl/>
        </w:rPr>
        <w:t xml:space="preserve">الجبال بناحية مفاوض العيون ومجاري السيول في الجبال العاتية </w:t>
      </w:r>
      <w:r w:rsidRPr="002A6C2A">
        <w:rPr>
          <w:rStyle w:val="libFootnotenumChar"/>
          <w:rtl/>
        </w:rPr>
        <w:t>(1)</w:t>
      </w:r>
      <w:r w:rsidRPr="00E2074D">
        <w:rPr>
          <w:rtl/>
        </w:rPr>
        <w:t xml:space="preserve"> العادية المستطيلة على الجبال</w:t>
      </w:r>
      <w:r>
        <w:rPr>
          <w:rtl/>
        </w:rPr>
        <w:t xml:space="preserve">، </w:t>
      </w:r>
      <w:r w:rsidRPr="00E2074D">
        <w:rPr>
          <w:rtl/>
        </w:rPr>
        <w:t>فأذلها به ولينها حتى تصير ملتئمة حديدا جامدا</w:t>
      </w:r>
      <w:r>
        <w:rPr>
          <w:rtl/>
        </w:rPr>
        <w:t xml:space="preserve">، </w:t>
      </w:r>
      <w:r w:rsidRPr="00E2074D">
        <w:rPr>
          <w:rtl/>
        </w:rPr>
        <w:t xml:space="preserve">فهبط إسرافيل فنشر أجنحته فاستاق بها </w:t>
      </w:r>
      <w:r w:rsidRPr="002A6C2A">
        <w:rPr>
          <w:rStyle w:val="libFootnotenumChar"/>
          <w:rtl/>
        </w:rPr>
        <w:t>(2)</w:t>
      </w:r>
      <w:r w:rsidRPr="00E2074D">
        <w:rPr>
          <w:rtl/>
        </w:rPr>
        <w:t xml:space="preserve"> ذلك العذاب حتى ضرب بها تلك الجبال التي</w:t>
      </w:r>
      <w:r>
        <w:rPr>
          <w:rtl/>
        </w:rPr>
        <w:t xml:space="preserve"> أوحى </w:t>
      </w:r>
      <w:r w:rsidRPr="00E2074D">
        <w:rPr>
          <w:rtl/>
        </w:rPr>
        <w:t>الله</w:t>
      </w:r>
      <w:r>
        <w:rPr>
          <w:rtl/>
        </w:rPr>
        <w:t xml:space="preserve"> إليه </w:t>
      </w:r>
      <w:r w:rsidRPr="00E2074D">
        <w:rPr>
          <w:rtl/>
        </w:rPr>
        <w:t>ان يصرفه</w:t>
      </w:r>
      <w:r>
        <w:rPr>
          <w:rtl/>
        </w:rPr>
        <w:t xml:space="preserve"> إليه</w:t>
      </w:r>
      <w:r w:rsidRPr="00E2074D">
        <w:rPr>
          <w:rtl/>
        </w:rPr>
        <w:t>ا</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و</w:t>
      </w:r>
      <w:r w:rsidRPr="00E2074D">
        <w:rPr>
          <w:rtl/>
        </w:rPr>
        <w:t>هي الجبال التي بناحية الموصل اليوم فصارت حديدا</w:t>
      </w:r>
      <w:r>
        <w:rPr>
          <w:rtl/>
        </w:rPr>
        <w:t xml:space="preserve"> إلى </w:t>
      </w:r>
      <w:r w:rsidRPr="00E2074D">
        <w:rPr>
          <w:rtl/>
        </w:rPr>
        <w:t>يوم القيمة.</w:t>
      </w:r>
    </w:p>
    <w:p w:rsidR="003F1E9A" w:rsidRPr="00E2074D" w:rsidRDefault="003F1E9A" w:rsidP="00366395">
      <w:pPr>
        <w:pStyle w:val="libNormal"/>
        <w:rPr>
          <w:rtl/>
        </w:rPr>
      </w:pPr>
      <w:r w:rsidRPr="00E2074D">
        <w:rPr>
          <w:rtl/>
        </w:rPr>
        <w:t>فلما راى قوم يونس ان العذاب قد صرف عنهم هبطوا</w:t>
      </w:r>
      <w:r>
        <w:rPr>
          <w:rtl/>
        </w:rPr>
        <w:t xml:space="preserve"> إلى </w:t>
      </w:r>
      <w:r w:rsidRPr="00E2074D">
        <w:rPr>
          <w:rtl/>
        </w:rPr>
        <w:t>منازلهم من رؤس الجبال وضموا</w:t>
      </w:r>
      <w:r>
        <w:rPr>
          <w:rtl/>
        </w:rPr>
        <w:t xml:space="preserve"> إليه</w:t>
      </w:r>
      <w:r w:rsidRPr="00E2074D">
        <w:rPr>
          <w:rtl/>
        </w:rPr>
        <w:t>م نساءهم وأولادهم وأموالهم وحمدوا الله على ما صرف عنهم</w:t>
      </w:r>
      <w:r>
        <w:rPr>
          <w:rtl/>
        </w:rPr>
        <w:t xml:space="preserve">، </w:t>
      </w:r>
      <w:r w:rsidRPr="00E2074D">
        <w:rPr>
          <w:rtl/>
        </w:rPr>
        <w:t xml:space="preserve">وأصبح يونس وتنوخا يوم الخميس في موضعهما الذي كانا فيه لا يشكان </w:t>
      </w:r>
      <w:r>
        <w:rPr>
          <w:rFonts w:hint="cs"/>
          <w:rtl/>
        </w:rPr>
        <w:t>أ</w:t>
      </w:r>
      <w:r w:rsidRPr="00E2074D">
        <w:rPr>
          <w:rtl/>
        </w:rPr>
        <w:t>ن</w:t>
      </w:r>
      <w:r>
        <w:rPr>
          <w:rFonts w:hint="cs"/>
          <w:rtl/>
        </w:rPr>
        <w:t>ّ</w:t>
      </w:r>
      <w:r w:rsidRPr="00E2074D">
        <w:rPr>
          <w:rtl/>
        </w:rPr>
        <w:t xml:space="preserve"> العذاب قد نزل بهم</w:t>
      </w:r>
      <w:r>
        <w:rPr>
          <w:rtl/>
        </w:rPr>
        <w:t xml:space="preserve"> وأهلكهم </w:t>
      </w:r>
      <w:r w:rsidRPr="00E2074D">
        <w:rPr>
          <w:rtl/>
        </w:rPr>
        <w:t>جميعا لما خفيت أصواتهم عنهما</w:t>
      </w:r>
      <w:r>
        <w:rPr>
          <w:rtl/>
        </w:rPr>
        <w:t xml:space="preserve">، </w:t>
      </w:r>
      <w:r w:rsidRPr="00E2074D">
        <w:rPr>
          <w:rtl/>
        </w:rPr>
        <w:t>فأقبلا ناحية القرية يوم الخميس مع طلوع الشمس ينظران</w:t>
      </w:r>
      <w:r>
        <w:rPr>
          <w:rtl/>
        </w:rPr>
        <w:t xml:space="preserve"> إلى </w:t>
      </w:r>
      <w:r w:rsidRPr="00E2074D">
        <w:rPr>
          <w:rtl/>
        </w:rPr>
        <w:t>ما صار</w:t>
      </w:r>
      <w:r>
        <w:rPr>
          <w:rtl/>
        </w:rPr>
        <w:t xml:space="preserve"> إليه </w:t>
      </w:r>
      <w:r w:rsidRPr="00E2074D">
        <w:rPr>
          <w:rtl/>
        </w:rPr>
        <w:t>القوم فلما دنوا من القوم واستقبلتهم الحطابون والحماة والرعاة بأعناقهم ونظروا</w:t>
      </w:r>
      <w:r>
        <w:rPr>
          <w:rtl/>
        </w:rPr>
        <w:t xml:space="preserve"> إلى </w:t>
      </w:r>
      <w:r w:rsidRPr="00E2074D">
        <w:rPr>
          <w:rtl/>
        </w:rPr>
        <w:t>أهل القرية مطمئنين قال يونس لتنوخا</w:t>
      </w:r>
      <w:r>
        <w:rPr>
          <w:rtl/>
        </w:rPr>
        <w:t xml:space="preserve">: </w:t>
      </w:r>
      <w:r w:rsidRPr="00E2074D">
        <w:rPr>
          <w:rtl/>
        </w:rPr>
        <w:t xml:space="preserve">يا تنوخا كذبني الوحي </w:t>
      </w:r>
      <w:r w:rsidRPr="002A6C2A">
        <w:rPr>
          <w:rStyle w:val="libFootnotenumChar"/>
          <w:rtl/>
        </w:rPr>
        <w:t>(3)</w:t>
      </w:r>
      <w:r w:rsidRPr="00E2074D">
        <w:rPr>
          <w:rtl/>
        </w:rPr>
        <w:t xml:space="preserve"> وكذبت وعدي لقومي لا وعزة ربي لا يرون لي وجها أبدا بعد ما كذ</w:t>
      </w:r>
      <w:r>
        <w:rPr>
          <w:rFonts w:hint="cs"/>
          <w:rtl/>
        </w:rPr>
        <w:t>ّ</w:t>
      </w:r>
      <w:r w:rsidRPr="00E2074D">
        <w:rPr>
          <w:rtl/>
        </w:rPr>
        <w:t>بني الوحي</w:t>
      </w:r>
      <w:r>
        <w:rPr>
          <w:rtl/>
        </w:rPr>
        <w:t xml:space="preserve">، </w:t>
      </w:r>
      <w:r w:rsidRPr="00E2074D">
        <w:rPr>
          <w:rtl/>
        </w:rPr>
        <w:t xml:space="preserve">فانطلق يونس هاربا على وجهه مغاضبا لربه ناحية بحرايلة </w:t>
      </w:r>
      <w:r w:rsidRPr="002A6C2A">
        <w:rPr>
          <w:rStyle w:val="libFootnotenumChar"/>
          <w:rtl/>
        </w:rPr>
        <w:t>(4)</w:t>
      </w:r>
      <w:r w:rsidRPr="00E2074D">
        <w:rPr>
          <w:rtl/>
        </w:rPr>
        <w:t xml:space="preserve"> مستنكرا فرارا من أن يراه أحد من قومه فيقول له</w:t>
      </w:r>
      <w:r>
        <w:rPr>
          <w:rtl/>
        </w:rPr>
        <w:t xml:space="preserve">: </w:t>
      </w:r>
      <w:r w:rsidRPr="00E2074D">
        <w:rPr>
          <w:rtl/>
        </w:rPr>
        <w:t>يا كذ</w:t>
      </w:r>
      <w:r>
        <w:rPr>
          <w:rFonts w:hint="cs"/>
          <w:rtl/>
        </w:rPr>
        <w:t>ّ</w:t>
      </w:r>
      <w:r w:rsidRPr="00E2074D">
        <w:rPr>
          <w:rtl/>
        </w:rPr>
        <w:t>اب</w:t>
      </w:r>
      <w:r>
        <w:rPr>
          <w:rtl/>
        </w:rPr>
        <w:t xml:space="preserve">، </w:t>
      </w:r>
      <w:r w:rsidRPr="00E2074D">
        <w:rPr>
          <w:rtl/>
        </w:rPr>
        <w:t>فلذلك قال الله</w:t>
      </w:r>
      <w:r>
        <w:rPr>
          <w:rtl/>
        </w:rPr>
        <w:t xml:space="preserve">: </w:t>
      </w:r>
      <w:r w:rsidRPr="003049E4">
        <w:rPr>
          <w:rStyle w:val="libAlaemChar"/>
          <w:rtl/>
        </w:rPr>
        <w:t>(</w:t>
      </w:r>
      <w:r w:rsidRPr="003049E4">
        <w:rPr>
          <w:rStyle w:val="libAieChar"/>
          <w:rtl/>
        </w:rPr>
        <w:t>وَذَا النُّونِ إِذْ ذَهَبَ مُغاضِباً فَظَنَّ أَنْ لَنْ نَقْدِرَ عَلَيْهِ</w:t>
      </w:r>
      <w:r w:rsidRPr="003049E4">
        <w:rPr>
          <w:rStyle w:val="libAlaemChar"/>
          <w:rtl/>
        </w:rPr>
        <w:t>)</w:t>
      </w:r>
      <w:r>
        <w:rPr>
          <w:rtl/>
        </w:rPr>
        <w:t xml:space="preserve"> الآية </w:t>
      </w:r>
      <w:r w:rsidRPr="00E2074D">
        <w:rPr>
          <w:rtl/>
        </w:rPr>
        <w:t>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الجبال العاتية</w:t>
      </w:r>
      <w:r>
        <w:rPr>
          <w:rtl/>
        </w:rPr>
        <w:t xml:space="preserve">: </w:t>
      </w:r>
      <w:r w:rsidRPr="00E2074D">
        <w:rPr>
          <w:rtl/>
        </w:rPr>
        <w:t>الكبيرة الطويلة.</w:t>
      </w:r>
    </w:p>
    <w:p w:rsidR="003F1E9A" w:rsidRPr="00E2074D" w:rsidRDefault="003F1E9A" w:rsidP="002A6C2A">
      <w:pPr>
        <w:pStyle w:val="libFootnote0"/>
        <w:rPr>
          <w:rtl/>
          <w:lang w:bidi="fa-IR"/>
        </w:rPr>
      </w:pPr>
      <w:r>
        <w:rPr>
          <w:rtl/>
        </w:rPr>
        <w:t>(</w:t>
      </w:r>
      <w:r w:rsidRPr="00E2074D">
        <w:rPr>
          <w:rtl/>
        </w:rPr>
        <w:t>2) استاق الماشية</w:t>
      </w:r>
      <w:r>
        <w:rPr>
          <w:rtl/>
        </w:rPr>
        <w:t xml:space="preserve">: </w:t>
      </w:r>
      <w:r w:rsidRPr="00E2074D">
        <w:rPr>
          <w:rtl/>
        </w:rPr>
        <w:t>حثها على السير من خلف</w:t>
      </w:r>
      <w:r>
        <w:rPr>
          <w:rtl/>
        </w:rPr>
        <w:t xml:space="preserve">، </w:t>
      </w:r>
      <w:r w:rsidRPr="00E2074D">
        <w:rPr>
          <w:rtl/>
        </w:rPr>
        <w:t>عكس قادها.</w:t>
      </w:r>
    </w:p>
    <w:p w:rsidR="003F1E9A" w:rsidRPr="00E2074D" w:rsidRDefault="003F1E9A" w:rsidP="002A6C2A">
      <w:pPr>
        <w:pStyle w:val="libFootnote0"/>
        <w:rPr>
          <w:rtl/>
          <w:lang w:bidi="fa-IR"/>
        </w:rPr>
      </w:pPr>
      <w:r>
        <w:rPr>
          <w:rtl/>
        </w:rPr>
        <w:t>(</w:t>
      </w:r>
      <w:r w:rsidRPr="00E2074D">
        <w:rPr>
          <w:rtl/>
        </w:rPr>
        <w:t>3)</w:t>
      </w:r>
      <w:r>
        <w:rPr>
          <w:rtl/>
        </w:rPr>
        <w:t xml:space="preserve"> أي </w:t>
      </w:r>
      <w:r w:rsidRPr="00E2074D">
        <w:rPr>
          <w:rtl/>
        </w:rPr>
        <w:t>باعتقاد القوم.</w:t>
      </w:r>
    </w:p>
    <w:p w:rsidR="003F1E9A" w:rsidRPr="00E2074D" w:rsidRDefault="003F1E9A" w:rsidP="002A6C2A">
      <w:pPr>
        <w:pStyle w:val="libFootnote0"/>
        <w:rPr>
          <w:rtl/>
          <w:lang w:bidi="fa-IR"/>
        </w:rPr>
      </w:pPr>
      <w:r>
        <w:rPr>
          <w:rtl/>
        </w:rPr>
        <w:t>(</w:t>
      </w:r>
      <w:r w:rsidRPr="00E2074D">
        <w:rPr>
          <w:rtl/>
        </w:rPr>
        <w:t xml:space="preserve">4) قال المجلسي </w:t>
      </w:r>
      <w:r>
        <w:rPr>
          <w:rtl/>
        </w:rPr>
        <w:t>(</w:t>
      </w:r>
      <w:r w:rsidRPr="00E2074D">
        <w:rPr>
          <w:rtl/>
        </w:rPr>
        <w:t>ره</w:t>
      </w:r>
      <w:r>
        <w:rPr>
          <w:rtl/>
        </w:rPr>
        <w:t xml:space="preserve">): </w:t>
      </w:r>
      <w:r w:rsidRPr="00E2074D">
        <w:rPr>
          <w:rtl/>
        </w:rPr>
        <w:t>قوله «مغاضبا لربه»</w:t>
      </w:r>
      <w:r>
        <w:rPr>
          <w:rtl/>
        </w:rPr>
        <w:t xml:space="preserve"> أي </w:t>
      </w:r>
      <w:r w:rsidRPr="00E2074D">
        <w:rPr>
          <w:rtl/>
        </w:rPr>
        <w:t>على قومه لربه تعالى</w:t>
      </w:r>
      <w:r>
        <w:rPr>
          <w:rtl/>
        </w:rPr>
        <w:t xml:space="preserve">، أي </w:t>
      </w:r>
      <w:r w:rsidRPr="00E2074D">
        <w:rPr>
          <w:rtl/>
        </w:rPr>
        <w:t>كان غضبه لله تعالى لا للهوى</w:t>
      </w:r>
      <w:r>
        <w:rPr>
          <w:rtl/>
        </w:rPr>
        <w:t xml:space="preserve">، </w:t>
      </w:r>
      <w:r w:rsidRPr="00E2074D">
        <w:rPr>
          <w:rtl/>
        </w:rPr>
        <w:t>أو خائفا عن تكذيب قومه لما تخلف عنه ممن وعد ربه «انتهى» وأيلة</w:t>
      </w:r>
      <w:r>
        <w:rPr>
          <w:rtl/>
        </w:rPr>
        <w:t xml:space="preserve">: </w:t>
      </w:r>
      <w:r w:rsidRPr="00E2074D">
        <w:rPr>
          <w:rtl/>
        </w:rPr>
        <w:t>مدينة على ساحل بحر القلزم مما يلى الشام</w:t>
      </w:r>
      <w:r>
        <w:rPr>
          <w:rtl/>
        </w:rPr>
        <w:t xml:space="preserve">، </w:t>
      </w:r>
      <w:r w:rsidRPr="00E2074D">
        <w:rPr>
          <w:rtl/>
        </w:rPr>
        <w:t>وقيل</w:t>
      </w:r>
      <w:r>
        <w:rPr>
          <w:rtl/>
        </w:rPr>
        <w:t xml:space="preserve">: </w:t>
      </w:r>
      <w:r w:rsidRPr="00E2074D">
        <w:rPr>
          <w:rtl/>
        </w:rPr>
        <w:t>آخر الحجاز وأول الشام.</w:t>
      </w:r>
    </w:p>
    <w:p w:rsidR="003F1E9A" w:rsidRPr="00E2074D" w:rsidRDefault="003F1E9A" w:rsidP="003049E4">
      <w:pPr>
        <w:pStyle w:val="libNormal0"/>
        <w:rPr>
          <w:rtl/>
        </w:rPr>
      </w:pPr>
      <w:r>
        <w:rPr>
          <w:rtl/>
        </w:rPr>
        <w:br w:type="page"/>
      </w:r>
      <w:r>
        <w:rPr>
          <w:rtl/>
        </w:rPr>
        <w:lastRenderedPageBreak/>
        <w:t xml:space="preserve">ـ </w:t>
      </w:r>
      <w:r w:rsidRPr="00E2074D">
        <w:rPr>
          <w:rtl/>
        </w:rPr>
        <w:t>رجع تنوخا</w:t>
      </w:r>
      <w:r>
        <w:rPr>
          <w:rtl/>
        </w:rPr>
        <w:t xml:space="preserve"> إلى </w:t>
      </w:r>
      <w:r w:rsidRPr="00E2074D">
        <w:rPr>
          <w:rtl/>
        </w:rPr>
        <w:t>القرية. فلقي روبيل فقال له يا تنوخا</w:t>
      </w:r>
      <w:r>
        <w:rPr>
          <w:rtl/>
        </w:rPr>
        <w:t xml:space="preserve">: أي </w:t>
      </w:r>
      <w:r w:rsidRPr="00E2074D">
        <w:rPr>
          <w:rtl/>
        </w:rPr>
        <w:t>الرأيين كان أصوب وأحق</w:t>
      </w:r>
      <w:r>
        <w:rPr>
          <w:rtl/>
        </w:rPr>
        <w:t>؟</w:t>
      </w:r>
      <w:r w:rsidRPr="00E2074D">
        <w:rPr>
          <w:rtl/>
        </w:rPr>
        <w:t xml:space="preserve"> </w:t>
      </w:r>
      <w:r>
        <w:rPr>
          <w:rtl/>
        </w:rPr>
        <w:t>أ</w:t>
      </w:r>
      <w:r w:rsidRPr="00E2074D">
        <w:rPr>
          <w:rtl/>
        </w:rPr>
        <w:t>رأيي أو رأيك</w:t>
      </w:r>
      <w:r>
        <w:rPr>
          <w:rtl/>
        </w:rPr>
        <w:t>؟</w:t>
      </w:r>
      <w:r w:rsidRPr="00E2074D">
        <w:rPr>
          <w:rtl/>
        </w:rPr>
        <w:t xml:space="preserve"> فقال له تنوخا</w:t>
      </w:r>
      <w:r>
        <w:rPr>
          <w:rtl/>
        </w:rPr>
        <w:t xml:space="preserve">: </w:t>
      </w:r>
      <w:r w:rsidRPr="00E2074D">
        <w:rPr>
          <w:rtl/>
        </w:rPr>
        <w:t>بل رأيك كان أصوب ولقد كنت أشرت برأى العلماء والحكماء</w:t>
      </w:r>
      <w:r>
        <w:rPr>
          <w:rtl/>
        </w:rPr>
        <w:t xml:space="preserve">، </w:t>
      </w:r>
      <w:r w:rsidRPr="00E2074D">
        <w:rPr>
          <w:rtl/>
        </w:rPr>
        <w:t>وقال له تنوخا</w:t>
      </w:r>
      <w:r>
        <w:rPr>
          <w:rtl/>
        </w:rPr>
        <w:t xml:space="preserve">: </w:t>
      </w:r>
      <w:r>
        <w:rPr>
          <w:rFonts w:hint="cs"/>
          <w:rtl/>
        </w:rPr>
        <w:t>أ</w:t>
      </w:r>
      <w:r w:rsidRPr="00E2074D">
        <w:rPr>
          <w:rtl/>
        </w:rPr>
        <w:t>م</w:t>
      </w:r>
      <w:r>
        <w:rPr>
          <w:rFonts w:hint="cs"/>
          <w:rtl/>
        </w:rPr>
        <w:t>ّ</w:t>
      </w:r>
      <w:r w:rsidRPr="00E2074D">
        <w:rPr>
          <w:rtl/>
        </w:rPr>
        <w:t xml:space="preserve">ا </w:t>
      </w:r>
      <w:r>
        <w:rPr>
          <w:rFonts w:hint="cs"/>
          <w:rtl/>
        </w:rPr>
        <w:t>أ</w:t>
      </w:r>
      <w:r w:rsidRPr="00E2074D">
        <w:rPr>
          <w:rtl/>
        </w:rPr>
        <w:t>ن</w:t>
      </w:r>
      <w:r>
        <w:rPr>
          <w:rFonts w:hint="cs"/>
          <w:rtl/>
        </w:rPr>
        <w:t>ّ</w:t>
      </w:r>
      <w:r w:rsidRPr="00E2074D">
        <w:rPr>
          <w:rtl/>
        </w:rPr>
        <w:t>ى لم أزل</w:t>
      </w:r>
      <w:r>
        <w:rPr>
          <w:rtl/>
        </w:rPr>
        <w:t xml:space="preserve"> أرى </w:t>
      </w:r>
      <w:r>
        <w:rPr>
          <w:rFonts w:hint="cs"/>
          <w:rtl/>
        </w:rPr>
        <w:t>أ</w:t>
      </w:r>
      <w:r w:rsidRPr="00E2074D">
        <w:rPr>
          <w:rtl/>
        </w:rPr>
        <w:t>ن</w:t>
      </w:r>
      <w:r>
        <w:rPr>
          <w:rFonts w:hint="cs"/>
          <w:rtl/>
        </w:rPr>
        <w:t>ّ</w:t>
      </w:r>
      <w:r w:rsidRPr="00E2074D">
        <w:rPr>
          <w:rtl/>
        </w:rPr>
        <w:t>ى أفضل منك لزهدي وفضل عبادتي حتى استبان فضلك لفضل علمك</w:t>
      </w:r>
      <w:r>
        <w:rPr>
          <w:rtl/>
        </w:rPr>
        <w:t xml:space="preserve">، </w:t>
      </w:r>
      <w:r w:rsidRPr="00E2074D">
        <w:rPr>
          <w:rtl/>
        </w:rPr>
        <w:t>وما أعطاك الله ربك من الحكمة مع التقوى أفضل من الزهد والعبادة بلا علم</w:t>
      </w:r>
      <w:r>
        <w:rPr>
          <w:rtl/>
        </w:rPr>
        <w:t xml:space="preserve">، </w:t>
      </w:r>
      <w:r w:rsidRPr="00E2074D">
        <w:rPr>
          <w:rtl/>
        </w:rPr>
        <w:t>فاصطحبا فلم ي</w:t>
      </w:r>
      <w:r>
        <w:rPr>
          <w:rtl/>
        </w:rPr>
        <w:t>زالا مقيمين مع قومهما ومضى يونس</w:t>
      </w:r>
      <w:r>
        <w:rPr>
          <w:rFonts w:hint="cs"/>
          <w:rtl/>
        </w:rPr>
        <w:t xml:space="preserve"> </w:t>
      </w:r>
      <w:r w:rsidRPr="00E2074D">
        <w:rPr>
          <w:rtl/>
        </w:rPr>
        <w:t>على وجهه مغاضبا لربه</w:t>
      </w:r>
      <w:r>
        <w:rPr>
          <w:rtl/>
        </w:rPr>
        <w:t xml:space="preserve">، </w:t>
      </w:r>
      <w:r w:rsidRPr="00E2074D">
        <w:rPr>
          <w:rtl/>
        </w:rPr>
        <w:t>فكان من قصته ما أخبر الله في كتابه</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فَآمَنُوا فَمَتَّعْناهُمْ إلى حِينٍ</w:t>
      </w:r>
      <w:r w:rsidRPr="003049E4">
        <w:rPr>
          <w:rStyle w:val="libAlaemChar"/>
          <w:rtl/>
        </w:rPr>
        <w:t>)</w:t>
      </w:r>
      <w:r>
        <w:rPr>
          <w:rtl/>
        </w:rPr>
        <w:t>.</w:t>
      </w:r>
    </w:p>
    <w:p w:rsidR="003F1E9A" w:rsidRPr="00E2074D" w:rsidRDefault="003F1E9A" w:rsidP="00366395">
      <w:pPr>
        <w:pStyle w:val="libNormal"/>
        <w:rPr>
          <w:rtl/>
        </w:rPr>
      </w:pPr>
      <w:r w:rsidRPr="00E2074D">
        <w:rPr>
          <w:rtl/>
        </w:rPr>
        <w:t>قال</w:t>
      </w:r>
      <w:r>
        <w:rPr>
          <w:rtl/>
        </w:rPr>
        <w:t xml:space="preserve"> أبو </w:t>
      </w:r>
      <w:r w:rsidRPr="00E2074D">
        <w:rPr>
          <w:rtl/>
        </w:rPr>
        <w:t>عبيدة</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sidRPr="00E2074D">
        <w:rPr>
          <w:rtl/>
        </w:rPr>
        <w:t xml:space="preserve"> كم كان غاب يونس عن قومه حتى رجع</w:t>
      </w:r>
      <w:r>
        <w:rPr>
          <w:rtl/>
        </w:rPr>
        <w:t xml:space="preserve"> إليه</w:t>
      </w:r>
      <w:r w:rsidRPr="00E2074D">
        <w:rPr>
          <w:rtl/>
        </w:rPr>
        <w:t>م بالنبو</w:t>
      </w:r>
      <w:r>
        <w:rPr>
          <w:rFonts w:hint="cs"/>
          <w:rtl/>
        </w:rPr>
        <w:t>ّ</w:t>
      </w:r>
      <w:r w:rsidRPr="00E2074D">
        <w:rPr>
          <w:rtl/>
        </w:rPr>
        <w:t>ة والرسالة فآمنوا به وصد</w:t>
      </w:r>
      <w:r>
        <w:rPr>
          <w:rFonts w:hint="cs"/>
          <w:rtl/>
        </w:rPr>
        <w:t>ّ</w:t>
      </w:r>
      <w:r w:rsidRPr="00E2074D">
        <w:rPr>
          <w:rtl/>
        </w:rPr>
        <w:t>قوه</w:t>
      </w:r>
      <w:r>
        <w:rPr>
          <w:rtl/>
        </w:rPr>
        <w:t>؟</w:t>
      </w:r>
      <w:r w:rsidRPr="00E2074D">
        <w:rPr>
          <w:rtl/>
        </w:rPr>
        <w:t xml:space="preserve"> قال</w:t>
      </w:r>
      <w:r>
        <w:rPr>
          <w:rtl/>
        </w:rPr>
        <w:t xml:space="preserve">: </w:t>
      </w:r>
      <w:r>
        <w:rPr>
          <w:rFonts w:hint="cs"/>
          <w:rtl/>
        </w:rPr>
        <w:t>أ</w:t>
      </w:r>
      <w:r w:rsidRPr="00E2074D">
        <w:rPr>
          <w:rtl/>
        </w:rPr>
        <w:t>ربعة أسابيع سبعا منها في ذهابه</w:t>
      </w:r>
      <w:r>
        <w:rPr>
          <w:rtl/>
        </w:rPr>
        <w:t xml:space="preserve"> إلى </w:t>
      </w:r>
      <w:r w:rsidRPr="00E2074D">
        <w:rPr>
          <w:rtl/>
        </w:rPr>
        <w:t>البحر</w:t>
      </w:r>
      <w:r>
        <w:rPr>
          <w:rtl/>
        </w:rPr>
        <w:t xml:space="preserve">، </w:t>
      </w:r>
      <w:r w:rsidRPr="00E2074D">
        <w:rPr>
          <w:rtl/>
        </w:rPr>
        <w:t>وسبعا في بطن الحوت</w:t>
      </w:r>
      <w:r>
        <w:rPr>
          <w:rtl/>
        </w:rPr>
        <w:t xml:space="preserve">، </w:t>
      </w:r>
      <w:r w:rsidRPr="00E2074D">
        <w:rPr>
          <w:rtl/>
        </w:rPr>
        <w:t>وسبعا تحت الشجرة بالعراء وسبعا منها في رجوعه</w:t>
      </w:r>
      <w:r>
        <w:rPr>
          <w:rtl/>
        </w:rPr>
        <w:t xml:space="preserve"> إلى </w:t>
      </w:r>
      <w:r w:rsidRPr="00E2074D">
        <w:rPr>
          <w:rtl/>
        </w:rPr>
        <w:t>قومه فقلت له</w:t>
      </w:r>
      <w:r>
        <w:rPr>
          <w:rtl/>
        </w:rPr>
        <w:t xml:space="preserve">: </w:t>
      </w:r>
      <w:r w:rsidRPr="00E2074D">
        <w:rPr>
          <w:rtl/>
        </w:rPr>
        <w:t>وما هذه الأسابيع شهورا وأيام أو ساعات فقال</w:t>
      </w:r>
      <w:r>
        <w:rPr>
          <w:rtl/>
        </w:rPr>
        <w:t xml:space="preserve">: </w:t>
      </w:r>
      <w:r w:rsidRPr="00E2074D">
        <w:rPr>
          <w:rtl/>
        </w:rPr>
        <w:t xml:space="preserve">يا </w:t>
      </w:r>
      <w:r>
        <w:rPr>
          <w:rFonts w:hint="cs"/>
          <w:rtl/>
        </w:rPr>
        <w:t>أ</w:t>
      </w:r>
      <w:r w:rsidRPr="00E2074D">
        <w:rPr>
          <w:rtl/>
        </w:rPr>
        <w:t>با عبيدة ان العذاب أتاهم يوم الأربعاء في النصف من شوال</w:t>
      </w:r>
      <w:r>
        <w:rPr>
          <w:rtl/>
        </w:rPr>
        <w:t xml:space="preserve">، </w:t>
      </w:r>
      <w:r w:rsidRPr="00E2074D">
        <w:rPr>
          <w:rtl/>
        </w:rPr>
        <w:t>وصرف عنهم من يومهم ذلك</w:t>
      </w:r>
      <w:r>
        <w:rPr>
          <w:rtl/>
        </w:rPr>
        <w:t xml:space="preserve">، </w:t>
      </w:r>
      <w:r w:rsidRPr="00E2074D">
        <w:rPr>
          <w:rtl/>
        </w:rPr>
        <w:t>فانطلق يونس مغاضبا فمضى يوم الخميس سبعة أيام في مسيره</w:t>
      </w:r>
      <w:r>
        <w:rPr>
          <w:rtl/>
        </w:rPr>
        <w:t xml:space="preserve"> إلى </w:t>
      </w:r>
      <w:r w:rsidRPr="00E2074D">
        <w:rPr>
          <w:rtl/>
        </w:rPr>
        <w:t>البحر</w:t>
      </w:r>
      <w:r>
        <w:rPr>
          <w:rtl/>
        </w:rPr>
        <w:t xml:space="preserve">، </w:t>
      </w:r>
      <w:r w:rsidRPr="00E2074D">
        <w:rPr>
          <w:rtl/>
        </w:rPr>
        <w:t>وسبعة أيام في بطن الحوت</w:t>
      </w:r>
      <w:r>
        <w:rPr>
          <w:rtl/>
        </w:rPr>
        <w:t xml:space="preserve">، </w:t>
      </w:r>
      <w:r w:rsidRPr="00E2074D">
        <w:rPr>
          <w:rtl/>
        </w:rPr>
        <w:t>وسبعة أيام تحت الشجرة بالعراء وسبعة أيام في رجوعه</w:t>
      </w:r>
      <w:r>
        <w:rPr>
          <w:rtl/>
        </w:rPr>
        <w:t xml:space="preserve"> إلى </w:t>
      </w:r>
      <w:r w:rsidRPr="00E2074D">
        <w:rPr>
          <w:rtl/>
        </w:rPr>
        <w:t>قومه</w:t>
      </w:r>
      <w:r>
        <w:rPr>
          <w:rtl/>
        </w:rPr>
        <w:t xml:space="preserve">، </w:t>
      </w:r>
      <w:r w:rsidRPr="00E2074D">
        <w:rPr>
          <w:rtl/>
        </w:rPr>
        <w:t>فكان ذهابه ورجوعه ثمانية وعشرين يوما</w:t>
      </w:r>
      <w:r>
        <w:rPr>
          <w:rtl/>
        </w:rPr>
        <w:t xml:space="preserve">، </w:t>
      </w:r>
      <w:r w:rsidRPr="00E2074D">
        <w:rPr>
          <w:rtl/>
        </w:rPr>
        <w:t>ثم</w:t>
      </w:r>
      <w:r>
        <w:rPr>
          <w:rFonts w:hint="cs"/>
          <w:rtl/>
        </w:rPr>
        <w:t>َّ</w:t>
      </w:r>
      <w:r w:rsidRPr="00E2074D">
        <w:rPr>
          <w:rtl/>
        </w:rPr>
        <w:t xml:space="preserve"> أتاهم فآمنوا به وصد</w:t>
      </w:r>
      <w:r>
        <w:rPr>
          <w:rFonts w:hint="cs"/>
          <w:rtl/>
        </w:rPr>
        <w:t>ّ</w:t>
      </w:r>
      <w:r w:rsidRPr="00E2074D">
        <w:rPr>
          <w:rtl/>
        </w:rPr>
        <w:t>قوه واتبعوه فلذلك قال</w:t>
      </w:r>
      <w:r>
        <w:rPr>
          <w:rtl/>
        </w:rPr>
        <w:t xml:space="preserve">: </w:t>
      </w:r>
      <w:r w:rsidRPr="003049E4">
        <w:rPr>
          <w:rStyle w:val="libAlaemChar"/>
          <w:rtl/>
        </w:rPr>
        <w:t>(</w:t>
      </w:r>
      <w:r w:rsidRPr="003049E4">
        <w:rPr>
          <w:rStyle w:val="libAieChar"/>
          <w:rtl/>
        </w:rPr>
        <w:t>فَلَوْ لا كانَتْ قَرْيَةٌ آمَنَتْ فَنَفَعَها إِيمانُها إِلَّا قَوْمَ يُونُسَ لَمَّا آمَنُوا كَشَفْنا عَنْهُمْ عَذابَ الْخِزْيِ فِي الْحَياةِ الدُّنْيا وَمَتَّعْناهُمْ</w:t>
      </w:r>
      <w:r w:rsidRPr="003049E4">
        <w:rPr>
          <w:rStyle w:val="libAlaemChar"/>
          <w:rtl/>
        </w:rPr>
        <w:t>)</w:t>
      </w:r>
      <w:r>
        <w:rPr>
          <w:rtl/>
        </w:rPr>
        <w:t>.</w:t>
      </w:r>
    </w:p>
    <w:p w:rsidR="003F1E9A" w:rsidRPr="00E2074D" w:rsidRDefault="003F1E9A" w:rsidP="00366395">
      <w:pPr>
        <w:pStyle w:val="libNormal"/>
        <w:rPr>
          <w:rtl/>
        </w:rPr>
      </w:pPr>
      <w:r w:rsidRPr="00E2074D">
        <w:rPr>
          <w:rtl/>
        </w:rPr>
        <w:t>133</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w:t>
      </w:r>
      <w:r>
        <w:rPr>
          <w:rFonts w:hint="cs"/>
          <w:rtl/>
        </w:rPr>
        <w:t>ــّ</w:t>
      </w:r>
      <w:r w:rsidRPr="00E2074D">
        <w:rPr>
          <w:rtl/>
        </w:rPr>
        <w:t>ا أظل قوم يونس العذاب دعوا الله فصرفه عنهم</w:t>
      </w:r>
      <w:r>
        <w:rPr>
          <w:rtl/>
        </w:rPr>
        <w:t xml:space="preserve">، </w:t>
      </w:r>
      <w:r w:rsidRPr="00E2074D">
        <w:rPr>
          <w:rtl/>
        </w:rPr>
        <w:t>قلت</w:t>
      </w:r>
      <w:r>
        <w:rPr>
          <w:rtl/>
        </w:rPr>
        <w:t xml:space="preserve">: </w:t>
      </w:r>
      <w:r w:rsidRPr="00E2074D">
        <w:rPr>
          <w:rtl/>
        </w:rPr>
        <w:t>كيف ذلك</w:t>
      </w:r>
      <w:r>
        <w:rPr>
          <w:rtl/>
        </w:rPr>
        <w:t>؟</w:t>
      </w:r>
      <w:r w:rsidRPr="00E2074D">
        <w:rPr>
          <w:rtl/>
        </w:rPr>
        <w:t xml:space="preserve"> قال</w:t>
      </w:r>
      <w:r>
        <w:rPr>
          <w:rtl/>
        </w:rPr>
        <w:t xml:space="preserve">: </w:t>
      </w:r>
      <w:r w:rsidRPr="00E2074D">
        <w:rPr>
          <w:rtl/>
        </w:rPr>
        <w:t xml:space="preserve">كان في العلم </w:t>
      </w:r>
      <w:r>
        <w:rPr>
          <w:rFonts w:hint="cs"/>
          <w:rtl/>
        </w:rPr>
        <w:t>أ</w:t>
      </w:r>
      <w:r w:rsidRPr="00E2074D">
        <w:rPr>
          <w:rtl/>
        </w:rPr>
        <w:t>ن</w:t>
      </w:r>
      <w:r>
        <w:rPr>
          <w:rFonts w:hint="cs"/>
          <w:rtl/>
        </w:rPr>
        <w:t>ّ</w:t>
      </w:r>
      <w:r w:rsidRPr="00E2074D">
        <w:rPr>
          <w:rtl/>
        </w:rPr>
        <w:t>ه يصرف عنهم.</w:t>
      </w:r>
    </w:p>
    <w:p w:rsidR="003F1E9A" w:rsidRPr="00E2074D" w:rsidRDefault="003F1E9A" w:rsidP="00366395">
      <w:pPr>
        <w:pStyle w:val="libNormal"/>
        <w:rPr>
          <w:rtl/>
        </w:rPr>
      </w:pPr>
      <w:r w:rsidRPr="00E2074D">
        <w:rPr>
          <w:rtl/>
        </w:rPr>
        <w:t>134</w:t>
      </w:r>
      <w:r>
        <w:rPr>
          <w:rtl/>
        </w:rPr>
        <w:t xml:space="preserve"> ـ </w:t>
      </w:r>
      <w:r w:rsidRPr="00E2074D">
        <w:rPr>
          <w:rtl/>
        </w:rPr>
        <w:t>عن الثمالي</w:t>
      </w:r>
      <w:r>
        <w:rPr>
          <w:rtl/>
        </w:rPr>
        <w:t xml:space="preserve"> عن أبي </w:t>
      </w:r>
      <w:r w:rsidRPr="00E2074D">
        <w:rPr>
          <w:rtl/>
        </w:rPr>
        <w:t xml:space="preserve">جعفر </w:t>
      </w:r>
      <w:r w:rsidRPr="003049E4">
        <w:rPr>
          <w:rStyle w:val="libAlaemChar"/>
          <w:rtl/>
        </w:rPr>
        <w:t>عليه‌السلام</w:t>
      </w:r>
      <w:r>
        <w:rPr>
          <w:rtl/>
        </w:rPr>
        <w:t xml:space="preserve"> قال: إنّ </w:t>
      </w:r>
      <w:r w:rsidRPr="00E2074D">
        <w:rPr>
          <w:rtl/>
        </w:rPr>
        <w:t>يونس لما آذاه قومه دعا الله عليهم فأصبحوا أو</w:t>
      </w:r>
      <w:r>
        <w:rPr>
          <w:rFonts w:hint="cs"/>
          <w:rtl/>
        </w:rPr>
        <w:t>ّ</w:t>
      </w:r>
      <w:r w:rsidRPr="00E2074D">
        <w:rPr>
          <w:rtl/>
        </w:rPr>
        <w:t>ل يوم ص</w:t>
      </w:r>
      <w:r>
        <w:rPr>
          <w:rFonts w:hint="cs"/>
          <w:rtl/>
        </w:rPr>
        <w:t>ُــ</w:t>
      </w:r>
      <w:r w:rsidRPr="00E2074D">
        <w:rPr>
          <w:rtl/>
        </w:rPr>
        <w:t>ف</w:t>
      </w:r>
      <w:r>
        <w:rPr>
          <w:rFonts w:hint="cs"/>
          <w:rtl/>
        </w:rPr>
        <w:t>ـ</w:t>
      </w:r>
      <w:r w:rsidRPr="00E2074D">
        <w:rPr>
          <w:rtl/>
        </w:rPr>
        <w:t>ر</w:t>
      </w:r>
      <w:r>
        <w:rPr>
          <w:rtl/>
        </w:rPr>
        <w:t xml:space="preserve">، </w:t>
      </w:r>
      <w:r w:rsidRPr="00E2074D">
        <w:rPr>
          <w:rtl/>
        </w:rPr>
        <w:t>وأصبحوا اليوم الثاني ووجوههم سود</w:t>
      </w:r>
      <w:r>
        <w:rPr>
          <w:rtl/>
        </w:rPr>
        <w:t xml:space="preserve">، </w:t>
      </w:r>
      <w:r w:rsidRPr="00E2074D">
        <w:rPr>
          <w:rtl/>
        </w:rPr>
        <w:t>قال</w:t>
      </w:r>
      <w:r>
        <w:rPr>
          <w:rtl/>
        </w:rPr>
        <w:t xml:space="preserve">: </w:t>
      </w:r>
      <w:r w:rsidRPr="00E2074D">
        <w:rPr>
          <w:rtl/>
        </w:rPr>
        <w:t>وكان الله أوعدهم أن يأتيهم العذاب حتى نالوه برماحهم</w:t>
      </w:r>
      <w:r>
        <w:rPr>
          <w:rtl/>
        </w:rPr>
        <w:t xml:space="preserve">، </w:t>
      </w:r>
      <w:r w:rsidRPr="00E2074D">
        <w:rPr>
          <w:rtl/>
        </w:rPr>
        <w:t>ففرقوا بين النساء وأولادهن</w:t>
      </w:r>
      <w:r>
        <w:rPr>
          <w:rtl/>
        </w:rPr>
        <w:t xml:space="preserve">، </w:t>
      </w:r>
      <w:r w:rsidRPr="00E2074D">
        <w:rPr>
          <w:rtl/>
        </w:rPr>
        <w:t>والبقر وأولادها</w:t>
      </w:r>
      <w:r>
        <w:rPr>
          <w:rtl/>
        </w:rPr>
        <w:t xml:space="preserve">، </w:t>
      </w:r>
      <w:r w:rsidRPr="00E2074D">
        <w:rPr>
          <w:rtl/>
        </w:rPr>
        <w:t xml:space="preserve">ولبسوا المسوح </w:t>
      </w:r>
      <w:r w:rsidRPr="002A6C2A">
        <w:rPr>
          <w:rStyle w:val="libFootnotenumChar"/>
          <w:rtl/>
        </w:rPr>
        <w:t>(1)</w:t>
      </w:r>
      <w:r w:rsidRPr="00E2074D">
        <w:rPr>
          <w:rtl/>
        </w:rPr>
        <w:t xml:space="preserve"> والصوف ووضعوا الحبال في أعناقهم</w:t>
      </w:r>
      <w:r>
        <w:rPr>
          <w:rtl/>
        </w:rPr>
        <w:t xml:space="preserve">، </w:t>
      </w:r>
      <w:r w:rsidRPr="00E2074D">
        <w:rPr>
          <w:rtl/>
        </w:rPr>
        <w:t>والرماد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المسوح جمع المسح</w:t>
      </w:r>
      <w:r>
        <w:rPr>
          <w:rtl/>
        </w:rPr>
        <w:t xml:space="preserve"> ـ </w:t>
      </w:r>
      <w:r w:rsidRPr="00E2074D">
        <w:rPr>
          <w:rtl/>
        </w:rPr>
        <w:t>بالكسر</w:t>
      </w:r>
      <w:r>
        <w:rPr>
          <w:rtl/>
        </w:rPr>
        <w:t xml:space="preserve"> ـ </w:t>
      </w:r>
      <w:r w:rsidRPr="00E2074D">
        <w:rPr>
          <w:rtl/>
        </w:rPr>
        <w:t>الكساء من شعر.</w:t>
      </w:r>
    </w:p>
    <w:p w:rsidR="003F1E9A" w:rsidRPr="00E2074D" w:rsidRDefault="003F1E9A" w:rsidP="003049E4">
      <w:pPr>
        <w:pStyle w:val="libNormal0"/>
        <w:rPr>
          <w:rtl/>
        </w:rPr>
      </w:pPr>
      <w:r>
        <w:rPr>
          <w:rtl/>
        </w:rPr>
        <w:br w:type="page"/>
      </w:r>
      <w:r>
        <w:rPr>
          <w:rtl/>
        </w:rPr>
        <w:lastRenderedPageBreak/>
        <w:t xml:space="preserve">ـ </w:t>
      </w:r>
      <w:r w:rsidRPr="00E2074D">
        <w:rPr>
          <w:rtl/>
        </w:rPr>
        <w:t>على رؤسهم</w:t>
      </w:r>
      <w:r>
        <w:rPr>
          <w:rtl/>
        </w:rPr>
        <w:t xml:space="preserve">، </w:t>
      </w:r>
      <w:r w:rsidRPr="00E2074D">
        <w:rPr>
          <w:rtl/>
        </w:rPr>
        <w:t>وضج</w:t>
      </w:r>
      <w:r>
        <w:rPr>
          <w:rFonts w:hint="cs"/>
          <w:rtl/>
        </w:rPr>
        <w:t>ّ</w:t>
      </w:r>
      <w:r w:rsidRPr="00E2074D">
        <w:rPr>
          <w:rtl/>
        </w:rPr>
        <w:t>وا ضج</w:t>
      </w:r>
      <w:r>
        <w:rPr>
          <w:rFonts w:hint="cs"/>
          <w:rtl/>
        </w:rPr>
        <w:t>ّ</w:t>
      </w:r>
      <w:r w:rsidRPr="00E2074D">
        <w:rPr>
          <w:rtl/>
        </w:rPr>
        <w:t>ة واحدة</w:t>
      </w:r>
      <w:r>
        <w:rPr>
          <w:rtl/>
        </w:rPr>
        <w:t xml:space="preserve"> إلى </w:t>
      </w:r>
      <w:r w:rsidRPr="00E2074D">
        <w:rPr>
          <w:rtl/>
        </w:rPr>
        <w:t>ربهم</w:t>
      </w:r>
      <w:r>
        <w:rPr>
          <w:rtl/>
        </w:rPr>
        <w:t xml:space="preserve">، </w:t>
      </w:r>
      <w:r w:rsidRPr="00E2074D">
        <w:rPr>
          <w:rtl/>
        </w:rPr>
        <w:t>وقالوا</w:t>
      </w:r>
      <w:r>
        <w:rPr>
          <w:rtl/>
        </w:rPr>
        <w:t xml:space="preserve">: </w:t>
      </w:r>
      <w:r w:rsidRPr="00E2074D">
        <w:rPr>
          <w:rtl/>
        </w:rPr>
        <w:t>آمن</w:t>
      </w:r>
      <w:r>
        <w:rPr>
          <w:rFonts w:hint="cs"/>
          <w:rtl/>
        </w:rPr>
        <w:t>ّ</w:t>
      </w:r>
      <w:r w:rsidRPr="00E2074D">
        <w:rPr>
          <w:rtl/>
        </w:rPr>
        <w:t>ا باله يونس</w:t>
      </w:r>
      <w:r>
        <w:rPr>
          <w:rtl/>
        </w:rPr>
        <w:t xml:space="preserve">، </w:t>
      </w:r>
      <w:r w:rsidRPr="00E2074D">
        <w:rPr>
          <w:rtl/>
        </w:rPr>
        <w:t>قال</w:t>
      </w:r>
      <w:r>
        <w:rPr>
          <w:rtl/>
        </w:rPr>
        <w:t xml:space="preserve">: </w:t>
      </w:r>
      <w:r w:rsidRPr="00E2074D">
        <w:rPr>
          <w:rtl/>
        </w:rPr>
        <w:t>فصرف الله عنهم العذاب</w:t>
      </w:r>
      <w:r>
        <w:rPr>
          <w:rtl/>
        </w:rPr>
        <w:t xml:space="preserve"> إلى </w:t>
      </w:r>
      <w:r w:rsidRPr="00E2074D">
        <w:rPr>
          <w:rtl/>
        </w:rPr>
        <w:t xml:space="preserve">جبال آمد </w:t>
      </w:r>
      <w:r w:rsidRPr="002A6C2A">
        <w:rPr>
          <w:rStyle w:val="libFootnotenumChar"/>
          <w:rtl/>
        </w:rPr>
        <w:t>(1)</w:t>
      </w:r>
      <w:r w:rsidRPr="00E2074D">
        <w:rPr>
          <w:rtl/>
        </w:rPr>
        <w:t xml:space="preserve"> قال</w:t>
      </w:r>
      <w:r>
        <w:rPr>
          <w:rtl/>
        </w:rPr>
        <w:t xml:space="preserve">: </w:t>
      </w:r>
      <w:r w:rsidRPr="00E2074D">
        <w:rPr>
          <w:rtl/>
        </w:rPr>
        <w:t>وأصبح يونس وهو يظن انهم هلكوا</w:t>
      </w:r>
      <w:r>
        <w:rPr>
          <w:rtl/>
        </w:rPr>
        <w:t xml:space="preserve">، </w:t>
      </w:r>
      <w:r w:rsidRPr="00E2074D">
        <w:rPr>
          <w:rtl/>
        </w:rPr>
        <w:t>فوجدهم في عافية.</w:t>
      </w:r>
    </w:p>
    <w:p w:rsidR="003F1E9A" w:rsidRPr="00E2074D" w:rsidRDefault="003F1E9A" w:rsidP="00366395">
      <w:pPr>
        <w:pStyle w:val="libNormal"/>
        <w:rPr>
          <w:rtl/>
        </w:rPr>
      </w:pPr>
      <w:r w:rsidRPr="00E2074D">
        <w:rPr>
          <w:rtl/>
        </w:rPr>
        <w:t>135</w:t>
      </w:r>
      <w:r>
        <w:rPr>
          <w:rtl/>
        </w:rPr>
        <w:t xml:space="preserve"> ـ </w:t>
      </w:r>
      <w:r w:rsidRPr="00E2074D">
        <w:rPr>
          <w:rtl/>
        </w:rPr>
        <w:t>عن معمر قال</w:t>
      </w:r>
      <w:r>
        <w:rPr>
          <w:rtl/>
        </w:rPr>
        <w:t xml:space="preserve">: </w:t>
      </w:r>
      <w:r w:rsidRPr="00E2074D">
        <w:rPr>
          <w:rtl/>
        </w:rPr>
        <w:t>قال</w:t>
      </w:r>
      <w:r>
        <w:rPr>
          <w:rtl/>
        </w:rPr>
        <w:t xml:space="preserve"> أبو </w:t>
      </w:r>
      <w:r w:rsidRPr="00E2074D">
        <w:rPr>
          <w:rtl/>
        </w:rPr>
        <w:t xml:space="preserve">الحسن الرضا </w:t>
      </w:r>
      <w:r w:rsidRPr="003049E4">
        <w:rPr>
          <w:rStyle w:val="libAlaemChar"/>
          <w:rtl/>
        </w:rPr>
        <w:t>عليه‌السلام</w:t>
      </w:r>
      <w:r>
        <w:rPr>
          <w:rtl/>
        </w:rPr>
        <w:t xml:space="preserve">: إنّ </w:t>
      </w:r>
      <w:r w:rsidRPr="00E2074D">
        <w:rPr>
          <w:rtl/>
        </w:rPr>
        <w:t xml:space="preserve">يونس لما أمره الله بما </w:t>
      </w:r>
      <w:r>
        <w:rPr>
          <w:rFonts w:hint="cs"/>
          <w:rtl/>
        </w:rPr>
        <w:t>أ</w:t>
      </w:r>
      <w:r w:rsidRPr="00E2074D">
        <w:rPr>
          <w:rtl/>
        </w:rPr>
        <w:t>مره فأعلم قومه فأظلهم العذاب فرقوا بينهم وبين أولادهم وبين البهائم وأولادها</w:t>
      </w:r>
      <w:r>
        <w:rPr>
          <w:rtl/>
        </w:rPr>
        <w:t xml:space="preserve">، </w:t>
      </w:r>
      <w:r w:rsidRPr="00E2074D">
        <w:rPr>
          <w:rtl/>
        </w:rPr>
        <w:t>ثم عجوا</w:t>
      </w:r>
      <w:r>
        <w:rPr>
          <w:rtl/>
        </w:rPr>
        <w:t xml:space="preserve"> إلى </w:t>
      </w:r>
      <w:r w:rsidRPr="00E2074D">
        <w:rPr>
          <w:rtl/>
        </w:rPr>
        <w:t>الله وضجوا فكشف الله العذاب عنهم</w:t>
      </w:r>
      <w:r>
        <w:rPr>
          <w:rFonts w:hint="cs"/>
          <w:rtl/>
        </w:rPr>
        <w:t xml:space="preserve">، </w:t>
      </w:r>
      <w:r w:rsidRPr="00E2074D">
        <w:rPr>
          <w:rtl/>
        </w:rPr>
        <w:t>وهذان الحديثان طويلان أخذنا منهما موضع الحاجة.</w:t>
      </w:r>
    </w:p>
    <w:p w:rsidR="003F1E9A" w:rsidRPr="00E2074D" w:rsidRDefault="003F1E9A" w:rsidP="00366395">
      <w:pPr>
        <w:pStyle w:val="libNormal"/>
        <w:rPr>
          <w:rtl/>
        </w:rPr>
      </w:pPr>
      <w:r w:rsidRPr="00E25B0F">
        <w:rPr>
          <w:rStyle w:val="libBold2Char"/>
          <w:rtl/>
        </w:rPr>
        <w:t xml:space="preserve">136 ـ في تهذيب الأحكام علي بن </w:t>
      </w:r>
      <w:r w:rsidRPr="00E2074D">
        <w:rPr>
          <w:rtl/>
        </w:rPr>
        <w:t>الحسن عن محمد بن عبد الله بن زرارة عن</w:t>
      </w:r>
      <w:r>
        <w:rPr>
          <w:rtl/>
        </w:rPr>
        <w:t xml:space="preserve"> أحمد </w:t>
      </w:r>
      <w:r w:rsidRPr="00E2074D">
        <w:rPr>
          <w:rtl/>
        </w:rPr>
        <w:t>بن محمد</w:t>
      </w:r>
      <w:r>
        <w:rPr>
          <w:rtl/>
        </w:rPr>
        <w:t xml:space="preserve"> بن أبي </w:t>
      </w:r>
      <w:r w:rsidRPr="00E2074D">
        <w:rPr>
          <w:rtl/>
        </w:rPr>
        <w:t xml:space="preserve">نصر عن أبان بن عثمان الأحمر عن كثير النوا عن أبي جعفر </w:t>
      </w:r>
      <w:r w:rsidRPr="003049E4">
        <w:rPr>
          <w:rStyle w:val="libAlaemChar"/>
          <w:rtl/>
        </w:rPr>
        <w:t>عليه‌السلام</w:t>
      </w:r>
      <w:r>
        <w:rPr>
          <w:rtl/>
        </w:rPr>
        <w:t xml:space="preserve"> أنّه قال </w:t>
      </w:r>
      <w:r w:rsidRPr="00E2074D">
        <w:rPr>
          <w:rtl/>
        </w:rPr>
        <w:t>وقد ذكر يوم عاشورا</w:t>
      </w:r>
      <w:r>
        <w:rPr>
          <w:rtl/>
        </w:rPr>
        <w:t xml:space="preserve">: </w:t>
      </w:r>
      <w:r w:rsidRPr="00E2074D">
        <w:rPr>
          <w:rtl/>
        </w:rPr>
        <w:t>وهذا اليوم الذي تاب الله فيه على قوم يونس.</w:t>
      </w:r>
    </w:p>
    <w:p w:rsidR="003F1E9A" w:rsidRPr="00E2074D" w:rsidRDefault="003F1E9A" w:rsidP="00366395">
      <w:pPr>
        <w:pStyle w:val="libNormal"/>
        <w:rPr>
          <w:rtl/>
        </w:rPr>
      </w:pPr>
      <w:r w:rsidRPr="00E25B0F">
        <w:rPr>
          <w:rStyle w:val="libBold2Char"/>
          <w:rtl/>
        </w:rPr>
        <w:t>137 ـ في كتاب علل الشرائع</w:t>
      </w:r>
      <w:r w:rsidRPr="00E2074D">
        <w:rPr>
          <w:rtl/>
        </w:rPr>
        <w:t xml:space="preserve"> باسناده</w:t>
      </w:r>
      <w:r>
        <w:rPr>
          <w:rtl/>
        </w:rPr>
        <w:t xml:space="preserve"> إلى علي بن </w:t>
      </w:r>
      <w:r w:rsidRPr="00E2074D">
        <w:rPr>
          <w:rtl/>
        </w:rPr>
        <w:t>أسلم عن أبيه</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لأي علة صرف الله </w:t>
      </w:r>
      <w:r w:rsidRPr="003049E4">
        <w:rPr>
          <w:rStyle w:val="libAlaemChar"/>
          <w:rtl/>
        </w:rPr>
        <w:t>عزوجل</w:t>
      </w:r>
      <w:r w:rsidRPr="00E2074D">
        <w:rPr>
          <w:rtl/>
        </w:rPr>
        <w:t xml:space="preserve"> العذاب عن قوم يونس وقد أظلهم ولم يفعل ذلك بغيرهم من الأمم</w:t>
      </w:r>
      <w:r>
        <w:rPr>
          <w:rtl/>
        </w:rPr>
        <w:t>؟</w:t>
      </w:r>
      <w:r w:rsidRPr="00E2074D">
        <w:rPr>
          <w:rtl/>
        </w:rPr>
        <w:t xml:space="preserve"> فقال</w:t>
      </w:r>
      <w:r>
        <w:rPr>
          <w:rtl/>
        </w:rPr>
        <w:t xml:space="preserve">: </w:t>
      </w:r>
      <w:r w:rsidRPr="00E2074D">
        <w:rPr>
          <w:rtl/>
        </w:rPr>
        <w:t xml:space="preserve">لأنه كان في علم الله </w:t>
      </w:r>
      <w:r w:rsidRPr="003049E4">
        <w:rPr>
          <w:rStyle w:val="libAlaemChar"/>
          <w:rtl/>
        </w:rPr>
        <w:t>عزوجل</w:t>
      </w:r>
      <w:r w:rsidRPr="00E2074D">
        <w:rPr>
          <w:rtl/>
        </w:rPr>
        <w:t xml:space="preserve"> انه سيصرفه عنهم لتوبتهم وانما ترك اخبار يونس بذلك لأنه </w:t>
      </w:r>
      <w:r w:rsidRPr="003049E4">
        <w:rPr>
          <w:rStyle w:val="libAlaemChar"/>
          <w:rtl/>
        </w:rPr>
        <w:t>عزوجل</w:t>
      </w:r>
      <w:r w:rsidRPr="00E2074D">
        <w:rPr>
          <w:rtl/>
        </w:rPr>
        <w:t xml:space="preserve"> أراد ان يفرغه لعبادته في بطن الحوت فيستوجب بذلك ثوابه وكرامته.</w:t>
      </w:r>
    </w:p>
    <w:p w:rsidR="003F1E9A" w:rsidRPr="00E2074D" w:rsidRDefault="003F1E9A" w:rsidP="00366395">
      <w:pPr>
        <w:pStyle w:val="libNormal"/>
        <w:rPr>
          <w:rtl/>
        </w:rPr>
      </w:pPr>
      <w:r w:rsidRPr="00E2074D">
        <w:rPr>
          <w:rtl/>
        </w:rPr>
        <w:t>138</w:t>
      </w:r>
      <w:r>
        <w:rPr>
          <w:rtl/>
        </w:rPr>
        <w:t xml:space="preserve"> ـ </w:t>
      </w:r>
      <w:r w:rsidRPr="00E2074D">
        <w:rPr>
          <w:rtl/>
        </w:rPr>
        <w:t>وباسناده</w:t>
      </w:r>
      <w:r>
        <w:rPr>
          <w:rtl/>
        </w:rPr>
        <w:t xml:space="preserve"> إلى </w:t>
      </w:r>
      <w:r w:rsidRPr="00E2074D">
        <w:rPr>
          <w:rtl/>
        </w:rPr>
        <w:t xml:space="preserve">سماعة انه سمعه </w:t>
      </w:r>
      <w:r w:rsidRPr="003049E4">
        <w:rPr>
          <w:rStyle w:val="libAlaemChar"/>
          <w:rtl/>
        </w:rPr>
        <w:t>عليه‌السلام</w:t>
      </w:r>
      <w:r w:rsidRPr="00E2074D">
        <w:rPr>
          <w:rtl/>
        </w:rPr>
        <w:t xml:space="preserve"> وهو يقول</w:t>
      </w:r>
      <w:r>
        <w:rPr>
          <w:rtl/>
        </w:rPr>
        <w:t xml:space="preserve">: </w:t>
      </w:r>
      <w:r w:rsidRPr="00E2074D">
        <w:rPr>
          <w:rtl/>
        </w:rPr>
        <w:t>ما رد الله العذاب عن قوم قد أظلهم</w:t>
      </w:r>
      <w:r w:rsidRPr="00FB7B0D">
        <w:rPr>
          <w:rtl/>
        </w:rPr>
        <w:t xml:space="preserve"> </w:t>
      </w:r>
      <w:r>
        <w:rPr>
          <w:rtl/>
        </w:rPr>
        <w:t>إلّا</w:t>
      </w:r>
      <w:r w:rsidRPr="00E2074D">
        <w:rPr>
          <w:rtl/>
        </w:rPr>
        <w:t xml:space="preserve"> قوم يونس</w:t>
      </w:r>
      <w:r>
        <w:rPr>
          <w:rtl/>
        </w:rPr>
        <w:t xml:space="preserve">، </w:t>
      </w:r>
      <w:r w:rsidRPr="00E2074D">
        <w:rPr>
          <w:rtl/>
        </w:rPr>
        <w:t>فقلت</w:t>
      </w:r>
      <w:r>
        <w:rPr>
          <w:rtl/>
        </w:rPr>
        <w:t>: أ</w:t>
      </w:r>
      <w:r w:rsidRPr="00E2074D">
        <w:rPr>
          <w:rtl/>
        </w:rPr>
        <w:t>كان قد أظلهم</w:t>
      </w:r>
      <w:r>
        <w:rPr>
          <w:rtl/>
        </w:rPr>
        <w:t>؟</w:t>
      </w:r>
      <w:r w:rsidRPr="00E2074D">
        <w:rPr>
          <w:rtl/>
        </w:rPr>
        <w:t xml:space="preserve"> فقال</w:t>
      </w:r>
      <w:r>
        <w:rPr>
          <w:rtl/>
        </w:rPr>
        <w:t xml:space="preserve">: </w:t>
      </w:r>
      <w:r w:rsidRPr="00E2074D">
        <w:rPr>
          <w:rtl/>
        </w:rPr>
        <w:t>نعم حتى نالوه بأكفهم</w:t>
      </w:r>
      <w:r>
        <w:rPr>
          <w:rtl/>
        </w:rPr>
        <w:t xml:space="preserve">، </w:t>
      </w:r>
      <w:r w:rsidRPr="00E2074D">
        <w:rPr>
          <w:rtl/>
        </w:rPr>
        <w:t>قلت</w:t>
      </w:r>
      <w:r>
        <w:rPr>
          <w:rtl/>
        </w:rPr>
        <w:t xml:space="preserve">: </w:t>
      </w:r>
      <w:r w:rsidRPr="00E2074D">
        <w:rPr>
          <w:rtl/>
        </w:rPr>
        <w:t>فكيف كان ذلك</w:t>
      </w:r>
      <w:r>
        <w:rPr>
          <w:rtl/>
        </w:rPr>
        <w:t>؟</w:t>
      </w:r>
      <w:r w:rsidRPr="00E2074D">
        <w:rPr>
          <w:rtl/>
        </w:rPr>
        <w:t xml:space="preserve"> قال</w:t>
      </w:r>
      <w:r>
        <w:rPr>
          <w:rtl/>
        </w:rPr>
        <w:t xml:space="preserve">: </w:t>
      </w:r>
      <w:r w:rsidRPr="00E2074D">
        <w:rPr>
          <w:rtl/>
        </w:rPr>
        <w:t xml:space="preserve">كان في العلم المثبت عند الله </w:t>
      </w:r>
      <w:r w:rsidRPr="003049E4">
        <w:rPr>
          <w:rStyle w:val="libAlaemChar"/>
          <w:rtl/>
        </w:rPr>
        <w:t>عزوجل</w:t>
      </w:r>
      <w:r w:rsidRPr="00E2074D">
        <w:rPr>
          <w:rtl/>
        </w:rPr>
        <w:t xml:space="preserve"> الذي لم يطلع عليه أحد </w:t>
      </w:r>
      <w:r>
        <w:rPr>
          <w:rFonts w:hint="cs"/>
          <w:rtl/>
        </w:rPr>
        <w:t>أ</w:t>
      </w:r>
      <w:r w:rsidRPr="00E2074D">
        <w:rPr>
          <w:rtl/>
        </w:rPr>
        <w:t>ن</w:t>
      </w:r>
      <w:r>
        <w:rPr>
          <w:rFonts w:hint="cs"/>
          <w:rtl/>
        </w:rPr>
        <w:t>ّ</w:t>
      </w:r>
      <w:r w:rsidRPr="00E2074D">
        <w:rPr>
          <w:rtl/>
        </w:rPr>
        <w:t>ه سيصرفه عنهم.</w:t>
      </w:r>
    </w:p>
    <w:p w:rsidR="003F1E9A" w:rsidRPr="00E2074D" w:rsidRDefault="003F1E9A" w:rsidP="00366395">
      <w:pPr>
        <w:pStyle w:val="libNormal"/>
        <w:rPr>
          <w:rtl/>
        </w:rPr>
      </w:pPr>
      <w:r w:rsidRPr="00E25B0F">
        <w:rPr>
          <w:rStyle w:val="libBold2Char"/>
          <w:rtl/>
        </w:rPr>
        <w:t xml:space="preserve">139 ـ في تفسير علي بن إبراهيم حدّثني أبي </w:t>
      </w:r>
      <w:r w:rsidRPr="00E2074D">
        <w:rPr>
          <w:rtl/>
        </w:rPr>
        <w:t>عن</w:t>
      </w:r>
      <w:r>
        <w:rPr>
          <w:rtl/>
        </w:rPr>
        <w:t xml:space="preserve"> ابن أبي </w:t>
      </w:r>
      <w:r w:rsidRPr="00E2074D">
        <w:rPr>
          <w:rtl/>
        </w:rPr>
        <w:t>عمير عن جميل قال</w:t>
      </w:r>
      <w:r>
        <w:rPr>
          <w:rtl/>
        </w:rPr>
        <w:t xml:space="preserve">: </w:t>
      </w:r>
      <w:r w:rsidRPr="00E2074D">
        <w:rPr>
          <w:rtl/>
        </w:rPr>
        <w:t>قال لي</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ما رد الله </w:t>
      </w:r>
      <w:r w:rsidRPr="003049E4">
        <w:rPr>
          <w:rStyle w:val="libAlaemChar"/>
          <w:rtl/>
        </w:rPr>
        <w:t>عزوجل</w:t>
      </w:r>
      <w:r w:rsidRPr="00E2074D">
        <w:rPr>
          <w:rtl/>
        </w:rPr>
        <w:t xml:space="preserve"> العذاب</w:t>
      </w:r>
      <w:r w:rsidRPr="00FB7B0D">
        <w:rPr>
          <w:rtl/>
        </w:rPr>
        <w:t xml:space="preserve"> </w:t>
      </w:r>
      <w:r>
        <w:rPr>
          <w:rtl/>
        </w:rPr>
        <w:t>إلّا</w:t>
      </w:r>
      <w:r w:rsidRPr="00E2074D">
        <w:rPr>
          <w:rtl/>
        </w:rPr>
        <w:t xml:space="preserve"> عن قوم يونس وكان يونس </w:t>
      </w:r>
      <w:r w:rsidRPr="003049E4">
        <w:rPr>
          <w:rStyle w:val="libAlaemChar"/>
          <w:rtl/>
        </w:rPr>
        <w:t>عليه‌السلام</w:t>
      </w:r>
      <w:r w:rsidRPr="00E2074D">
        <w:rPr>
          <w:rtl/>
        </w:rPr>
        <w:t xml:space="preserve"> يدعوهم</w:t>
      </w:r>
      <w:r>
        <w:rPr>
          <w:rtl/>
        </w:rPr>
        <w:t xml:space="preserve"> إلى </w:t>
      </w:r>
      <w:r w:rsidRPr="00E2074D">
        <w:rPr>
          <w:rtl/>
        </w:rPr>
        <w:t>الإسلام فيأبوا ذلك</w:t>
      </w:r>
      <w:r>
        <w:rPr>
          <w:rtl/>
        </w:rPr>
        <w:t xml:space="preserve">، </w:t>
      </w:r>
      <w:r w:rsidRPr="00E2074D">
        <w:rPr>
          <w:rtl/>
        </w:rPr>
        <w:t>فهم ان يدعو عليهم وكان فيهم رجلان</w:t>
      </w:r>
      <w:r>
        <w:rPr>
          <w:rtl/>
        </w:rPr>
        <w:t xml:space="preserve">: </w:t>
      </w:r>
      <w:r w:rsidRPr="00E2074D">
        <w:rPr>
          <w:rtl/>
        </w:rPr>
        <w:t>عابد وعالم. وكان اسم أحدهما مليخا والآخر</w:t>
      </w:r>
      <w:r>
        <w:rPr>
          <w:rtl/>
        </w:rPr>
        <w:t xml:space="preserve"> إسمه </w:t>
      </w:r>
      <w:r w:rsidRPr="00E2074D">
        <w:rPr>
          <w:rtl/>
        </w:rPr>
        <w:t>روبيل</w:t>
      </w:r>
      <w:r>
        <w:rPr>
          <w:rtl/>
        </w:rPr>
        <w:t xml:space="preserve">، </w:t>
      </w:r>
      <w:r w:rsidRPr="00E2074D">
        <w:rPr>
          <w:rtl/>
        </w:rPr>
        <w:t>وكان العابد يشير على يونس بالدعاء عليهم وكان العالم ينهاه</w:t>
      </w:r>
      <w:r>
        <w:rPr>
          <w:rtl/>
        </w:rPr>
        <w:t xml:space="preserve">، </w:t>
      </w:r>
      <w:r w:rsidRPr="00E2074D">
        <w:rPr>
          <w:rtl/>
        </w:rPr>
        <w:t>ويقول</w:t>
      </w:r>
      <w:r>
        <w:rPr>
          <w:rtl/>
        </w:rPr>
        <w:t xml:space="preserve">: </w:t>
      </w:r>
      <w:r w:rsidRPr="00E2074D">
        <w:rPr>
          <w:rtl/>
        </w:rPr>
        <w:t>لا تدعو عليهم فان الله يستجيب لك ولا يحب هلاك عباده</w:t>
      </w:r>
      <w:r>
        <w:rPr>
          <w:rtl/>
        </w:rPr>
        <w:t xml:space="preserve">، </w:t>
      </w:r>
      <w:r w:rsidRPr="00E2074D">
        <w:rPr>
          <w:rtl/>
        </w:rPr>
        <w:t>فقبل قول العابد ولم يقبل قول العالم</w:t>
      </w:r>
      <w:r>
        <w:rPr>
          <w:rtl/>
        </w:rPr>
        <w:t xml:space="preserve">، </w:t>
      </w:r>
      <w:r w:rsidRPr="00E2074D">
        <w:rPr>
          <w:rtl/>
        </w:rPr>
        <w:t>فدعى عليهم فأوحى الله</w:t>
      </w:r>
      <w:r>
        <w:rPr>
          <w:rtl/>
        </w:rPr>
        <w:t xml:space="preserve"> إليه: </w:t>
      </w:r>
      <w:r w:rsidRPr="00E2074D">
        <w:rPr>
          <w:rtl/>
        </w:rPr>
        <w:t>يأتيهم العذاب في سنة كذا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الحموي</w:t>
      </w:r>
      <w:r>
        <w:rPr>
          <w:rtl/>
        </w:rPr>
        <w:t xml:space="preserve">: </w:t>
      </w:r>
      <w:r w:rsidRPr="00E2074D">
        <w:rPr>
          <w:rtl/>
        </w:rPr>
        <w:t>آمد</w:t>
      </w:r>
      <w:r>
        <w:rPr>
          <w:rtl/>
        </w:rPr>
        <w:t xml:space="preserve"> ـ </w:t>
      </w:r>
      <w:r w:rsidRPr="00E2074D">
        <w:rPr>
          <w:rtl/>
        </w:rPr>
        <w:t>بكسر الميم</w:t>
      </w:r>
      <w:r>
        <w:rPr>
          <w:rtl/>
        </w:rPr>
        <w:t xml:space="preserve"> ـ </w:t>
      </w:r>
      <w:r w:rsidRPr="00E2074D">
        <w:rPr>
          <w:rtl/>
        </w:rPr>
        <w:t>أعظم ديار بكر.</w:t>
      </w:r>
    </w:p>
    <w:p w:rsidR="003F1E9A" w:rsidRPr="00E2074D" w:rsidRDefault="003F1E9A" w:rsidP="003049E4">
      <w:pPr>
        <w:pStyle w:val="libNormal0"/>
        <w:rPr>
          <w:rtl/>
        </w:rPr>
      </w:pPr>
      <w:r>
        <w:rPr>
          <w:rtl/>
        </w:rPr>
        <w:br w:type="page"/>
      </w:r>
      <w:r>
        <w:rPr>
          <w:rtl/>
        </w:rPr>
        <w:lastRenderedPageBreak/>
        <w:t xml:space="preserve">ـ </w:t>
      </w:r>
      <w:r w:rsidRPr="00E2074D">
        <w:rPr>
          <w:rtl/>
        </w:rPr>
        <w:t>وكذا في شهر كذا وكذا في يوم كذا وكذا</w:t>
      </w:r>
      <w:r>
        <w:rPr>
          <w:rtl/>
        </w:rPr>
        <w:t xml:space="preserve">، </w:t>
      </w:r>
      <w:r w:rsidRPr="00E2074D">
        <w:rPr>
          <w:rtl/>
        </w:rPr>
        <w:t>فلما قرب الوقت خرج يونس من بينهم مع العابد وبقي العالم فيهم</w:t>
      </w:r>
      <w:r>
        <w:rPr>
          <w:rtl/>
        </w:rPr>
        <w:t xml:space="preserve">، </w:t>
      </w:r>
      <w:r w:rsidRPr="00E2074D">
        <w:rPr>
          <w:rtl/>
        </w:rPr>
        <w:t>فلما كان ذلك اليوم نزل العذاب فقال العالم لهم</w:t>
      </w:r>
      <w:r>
        <w:rPr>
          <w:rtl/>
        </w:rPr>
        <w:t xml:space="preserve">: </w:t>
      </w:r>
      <w:r w:rsidRPr="00E2074D">
        <w:rPr>
          <w:rtl/>
        </w:rPr>
        <w:t>يا قوم أفزعوا</w:t>
      </w:r>
      <w:r>
        <w:rPr>
          <w:rtl/>
        </w:rPr>
        <w:t xml:space="preserve"> إلى </w:t>
      </w:r>
      <w:r w:rsidRPr="00E2074D">
        <w:rPr>
          <w:rtl/>
        </w:rPr>
        <w:t xml:space="preserve">الله </w:t>
      </w:r>
      <w:r w:rsidRPr="003049E4">
        <w:rPr>
          <w:rStyle w:val="libAlaemChar"/>
          <w:rtl/>
        </w:rPr>
        <w:t>عزوجل</w:t>
      </w:r>
      <w:r w:rsidRPr="00E2074D">
        <w:rPr>
          <w:rtl/>
        </w:rPr>
        <w:t xml:space="preserve"> فلعله يرحمكم فيرد العذاب عنكم</w:t>
      </w:r>
      <w:r>
        <w:rPr>
          <w:rtl/>
        </w:rPr>
        <w:t xml:space="preserve">، </w:t>
      </w:r>
      <w:r w:rsidRPr="00E2074D">
        <w:rPr>
          <w:rtl/>
        </w:rPr>
        <w:t>فقالوا</w:t>
      </w:r>
      <w:r>
        <w:rPr>
          <w:rtl/>
        </w:rPr>
        <w:t xml:space="preserve">: </w:t>
      </w:r>
      <w:r w:rsidRPr="00E2074D">
        <w:rPr>
          <w:rtl/>
        </w:rPr>
        <w:t>كيف نصنع</w:t>
      </w:r>
      <w:r>
        <w:rPr>
          <w:rtl/>
        </w:rPr>
        <w:t>؟</w:t>
      </w:r>
      <w:r w:rsidRPr="00E2074D">
        <w:rPr>
          <w:rtl/>
        </w:rPr>
        <w:t xml:space="preserve"> قال اجتمعوا واخرجوا</w:t>
      </w:r>
      <w:r>
        <w:rPr>
          <w:rtl/>
        </w:rPr>
        <w:t xml:space="preserve"> إلى </w:t>
      </w:r>
      <w:r w:rsidRPr="00E2074D">
        <w:rPr>
          <w:rtl/>
        </w:rPr>
        <w:t>المفازة وفرقوا بين النساء والأولاد وبين الإبل وأولادها</w:t>
      </w:r>
      <w:r>
        <w:rPr>
          <w:rtl/>
        </w:rPr>
        <w:t xml:space="preserve">، </w:t>
      </w:r>
      <w:r w:rsidRPr="00E2074D">
        <w:rPr>
          <w:rtl/>
        </w:rPr>
        <w:t>وبين البقر وأولادها وبين الغنم وأولادها ثم أكبوا وادعوا</w:t>
      </w:r>
      <w:r>
        <w:rPr>
          <w:rtl/>
        </w:rPr>
        <w:t xml:space="preserve">، </w:t>
      </w:r>
      <w:r w:rsidRPr="00E2074D">
        <w:rPr>
          <w:rtl/>
        </w:rPr>
        <w:t>فذهبوا وفعلوا ذلك وضجوا وبكوا</w:t>
      </w:r>
      <w:r>
        <w:rPr>
          <w:rtl/>
        </w:rPr>
        <w:t xml:space="preserve">، </w:t>
      </w:r>
      <w:r w:rsidRPr="00E2074D">
        <w:rPr>
          <w:rtl/>
        </w:rPr>
        <w:t>ف</w:t>
      </w:r>
      <w:r w:rsidRPr="003049E4">
        <w:rPr>
          <w:rStyle w:val="libAlaemChar"/>
          <w:rtl/>
        </w:rPr>
        <w:t>رحمهم‌الله</w:t>
      </w:r>
      <w:r w:rsidRPr="00E2074D">
        <w:rPr>
          <w:rtl/>
        </w:rPr>
        <w:t xml:space="preserve"> وصرف عنهم العذاب وفرق العذاب على الجبال وقد كان نزل وقرب منهم</w:t>
      </w:r>
      <w:r>
        <w:rPr>
          <w:rtl/>
        </w:rPr>
        <w:t xml:space="preserve">، </w:t>
      </w:r>
      <w:r w:rsidRPr="00E2074D">
        <w:rPr>
          <w:rtl/>
        </w:rPr>
        <w:t>فاقبل يونس لينظر كيف اهلكهم الله فرأى الزارعون يزرعون في أرضهم</w:t>
      </w:r>
      <w:r>
        <w:rPr>
          <w:rtl/>
        </w:rPr>
        <w:t xml:space="preserve">، </w:t>
      </w:r>
      <w:r w:rsidRPr="00E2074D">
        <w:rPr>
          <w:rtl/>
        </w:rPr>
        <w:t>قال لهم</w:t>
      </w:r>
      <w:r>
        <w:rPr>
          <w:rtl/>
        </w:rPr>
        <w:t xml:space="preserve">: </w:t>
      </w:r>
      <w:r w:rsidRPr="00E2074D">
        <w:rPr>
          <w:rtl/>
        </w:rPr>
        <w:t>ما فعل قوم يونس</w:t>
      </w:r>
      <w:r>
        <w:rPr>
          <w:rtl/>
        </w:rPr>
        <w:t>؟</w:t>
      </w:r>
      <w:r w:rsidRPr="00E2074D">
        <w:rPr>
          <w:rtl/>
        </w:rPr>
        <w:t xml:space="preserve"> فقالوا له ولم يعرفوه</w:t>
      </w:r>
      <w:r>
        <w:rPr>
          <w:rtl/>
        </w:rPr>
        <w:t xml:space="preserve">: إنّ </w:t>
      </w:r>
      <w:r w:rsidRPr="00E2074D">
        <w:rPr>
          <w:rtl/>
        </w:rPr>
        <w:t xml:space="preserve">يونس دعا عليهم فاستجاب الله </w:t>
      </w:r>
      <w:r w:rsidRPr="003049E4">
        <w:rPr>
          <w:rStyle w:val="libAlaemChar"/>
          <w:rtl/>
        </w:rPr>
        <w:t>عزوجل</w:t>
      </w:r>
      <w:r w:rsidRPr="00E2074D">
        <w:rPr>
          <w:rtl/>
        </w:rPr>
        <w:t xml:space="preserve"> له ونزل العذاب عليهم فاجتمعوا وبكوا ودعوا ف</w:t>
      </w:r>
      <w:r w:rsidRPr="003049E4">
        <w:rPr>
          <w:rStyle w:val="libAlaemChar"/>
          <w:rtl/>
        </w:rPr>
        <w:t>رحمهم‌الله</w:t>
      </w:r>
      <w:r w:rsidRPr="00E2074D">
        <w:rPr>
          <w:rtl/>
        </w:rPr>
        <w:t xml:space="preserve"> وصرف ذلك عنهم وفرق العذاب على الجبال</w:t>
      </w:r>
      <w:r>
        <w:rPr>
          <w:rtl/>
        </w:rPr>
        <w:t xml:space="preserve">، </w:t>
      </w:r>
      <w:r w:rsidRPr="00E2074D">
        <w:rPr>
          <w:rtl/>
        </w:rPr>
        <w:t>فهم اذن يطلبون يونس ليؤمنوا به فغضب يونس ومر على وجهه مغاضبا لله كما حكى الله تعالى</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140</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لبث يونس في بطن حوت ثلثة أيام ونادى في الظلمات ظلمة بطن الحوت وظلمة الليل وظلمة البحر</w:t>
      </w:r>
      <w:r>
        <w:rPr>
          <w:rtl/>
        </w:rPr>
        <w:t xml:space="preserve">: </w:t>
      </w:r>
      <w:r w:rsidRPr="003049E4">
        <w:rPr>
          <w:rStyle w:val="libAlaemChar"/>
          <w:rtl/>
        </w:rPr>
        <w:t>(</w:t>
      </w:r>
      <w:r w:rsidRPr="003049E4">
        <w:rPr>
          <w:rStyle w:val="libAieChar"/>
          <w:rtl/>
        </w:rPr>
        <w:t>لا إِلهَ إِلَّا أَنْتَ سُبْحانَكَ إِنِّي كُنْتُ مِنَ الظَّالِمِينَ</w:t>
      </w:r>
      <w:r w:rsidRPr="003049E4">
        <w:rPr>
          <w:rStyle w:val="libAlaemChar"/>
          <w:rtl/>
        </w:rPr>
        <w:t>)</w:t>
      </w:r>
      <w:r w:rsidRPr="00E2074D">
        <w:rPr>
          <w:rtl/>
        </w:rPr>
        <w:t xml:space="preserve"> فاستجاب الله له فأخرجه الحوت</w:t>
      </w:r>
      <w:r>
        <w:rPr>
          <w:rtl/>
        </w:rPr>
        <w:t xml:space="preserve"> إلى </w:t>
      </w:r>
      <w:r w:rsidRPr="00E2074D">
        <w:rPr>
          <w:rtl/>
        </w:rPr>
        <w:t>الساحل ثم قذفه فألقاه</w:t>
      </w:r>
      <w:r>
        <w:rPr>
          <w:rtl/>
        </w:rPr>
        <w:t xml:space="preserve"> إلى </w:t>
      </w:r>
      <w:r w:rsidRPr="00E2074D">
        <w:rPr>
          <w:rtl/>
        </w:rPr>
        <w:t>الساحل وأنبت الله عليه شجرة من يقطين وهو القرع</w:t>
      </w:r>
      <w:r>
        <w:rPr>
          <w:rtl/>
        </w:rPr>
        <w:t xml:space="preserve">، </w:t>
      </w:r>
      <w:r w:rsidRPr="00E2074D">
        <w:rPr>
          <w:rtl/>
        </w:rPr>
        <w:t>فكان يمصه ويستظل به وبورقه</w:t>
      </w:r>
      <w:r>
        <w:rPr>
          <w:rtl/>
        </w:rPr>
        <w:t xml:space="preserve">، </w:t>
      </w:r>
      <w:r w:rsidRPr="00E2074D">
        <w:rPr>
          <w:rtl/>
        </w:rPr>
        <w:t>وكان تساقط شعره ورق جلده</w:t>
      </w:r>
      <w:r>
        <w:rPr>
          <w:rtl/>
        </w:rPr>
        <w:t xml:space="preserve">، </w:t>
      </w:r>
      <w:r w:rsidRPr="00E2074D">
        <w:rPr>
          <w:rtl/>
        </w:rPr>
        <w:t>وكان يونس يسبح ويذكر الله بالليل والنهار</w:t>
      </w:r>
      <w:r>
        <w:rPr>
          <w:rtl/>
        </w:rPr>
        <w:t xml:space="preserve">، </w:t>
      </w:r>
      <w:r w:rsidRPr="00E2074D">
        <w:rPr>
          <w:rtl/>
        </w:rPr>
        <w:t>فلما ان قوى واشتد بعث الله دودة فأكلت أسفل القرع فذبلت القرعة ثم يبست</w:t>
      </w:r>
      <w:r>
        <w:rPr>
          <w:rtl/>
        </w:rPr>
        <w:t xml:space="preserve">، </w:t>
      </w:r>
      <w:r w:rsidRPr="00E2074D">
        <w:rPr>
          <w:rtl/>
        </w:rPr>
        <w:t>فشق ذلك على يونس فظل حزينا</w:t>
      </w:r>
      <w:r>
        <w:rPr>
          <w:rtl/>
        </w:rPr>
        <w:t xml:space="preserve">، </w:t>
      </w:r>
      <w:r w:rsidRPr="00E2074D">
        <w:rPr>
          <w:rtl/>
        </w:rPr>
        <w:t>فأوحى الله</w:t>
      </w:r>
      <w:r>
        <w:rPr>
          <w:rtl/>
        </w:rPr>
        <w:t xml:space="preserve"> إليه: </w:t>
      </w:r>
      <w:r w:rsidRPr="00E2074D">
        <w:rPr>
          <w:rtl/>
        </w:rPr>
        <w:t>مالك حزينا يا يونس</w:t>
      </w:r>
      <w:r>
        <w:rPr>
          <w:rtl/>
        </w:rPr>
        <w:t>؟</w:t>
      </w:r>
      <w:r w:rsidRPr="00E2074D">
        <w:rPr>
          <w:rtl/>
        </w:rPr>
        <w:t xml:space="preserve"> قال</w:t>
      </w:r>
      <w:r>
        <w:rPr>
          <w:rtl/>
        </w:rPr>
        <w:t xml:space="preserve">: يا ربّ </w:t>
      </w:r>
      <w:r w:rsidRPr="00E2074D">
        <w:rPr>
          <w:rtl/>
        </w:rPr>
        <w:t>هذه الشجرة التي كانت تنفعني سلطت عليها دودة فيبست</w:t>
      </w:r>
      <w:r>
        <w:rPr>
          <w:rtl/>
        </w:rPr>
        <w:t>؟</w:t>
      </w:r>
      <w:r w:rsidRPr="00E2074D">
        <w:rPr>
          <w:rtl/>
        </w:rPr>
        <w:t xml:space="preserve"> قال</w:t>
      </w:r>
      <w:r>
        <w:rPr>
          <w:rtl/>
        </w:rPr>
        <w:t xml:space="preserve">: </w:t>
      </w:r>
      <w:r w:rsidRPr="00E2074D">
        <w:rPr>
          <w:rtl/>
        </w:rPr>
        <w:t>يا يونس أحزنت بشجرة لم تزرعها ولم تسقها ولم تعن بها أن يبست حين استغنيت عنها</w:t>
      </w:r>
      <w:r>
        <w:rPr>
          <w:rtl/>
        </w:rPr>
        <w:t xml:space="preserve">، </w:t>
      </w:r>
      <w:r w:rsidRPr="00E2074D">
        <w:rPr>
          <w:rtl/>
        </w:rPr>
        <w:t>ولم تحزن لأهل نينوى أكثر من مأة ألف أردت ان ينزل عليهم العذاب</w:t>
      </w:r>
      <w:r>
        <w:rPr>
          <w:rtl/>
        </w:rPr>
        <w:t xml:space="preserve">، </w:t>
      </w:r>
      <w:r w:rsidRPr="00E2074D">
        <w:rPr>
          <w:rtl/>
        </w:rPr>
        <w:t>ان أهل نينوى آمنوا واتقوا فارجع</w:t>
      </w:r>
      <w:r>
        <w:rPr>
          <w:rtl/>
        </w:rPr>
        <w:t xml:space="preserve"> إليه</w:t>
      </w:r>
      <w:r w:rsidRPr="00E2074D">
        <w:rPr>
          <w:rtl/>
        </w:rPr>
        <w:t>م</w:t>
      </w:r>
      <w:r>
        <w:rPr>
          <w:rtl/>
        </w:rPr>
        <w:t xml:space="preserve">، </w:t>
      </w:r>
      <w:r w:rsidRPr="00E2074D">
        <w:rPr>
          <w:rtl/>
        </w:rPr>
        <w:t>فانطلق يونس</w:t>
      </w:r>
      <w:r>
        <w:rPr>
          <w:rtl/>
        </w:rPr>
        <w:t xml:space="preserve"> إلى </w:t>
      </w:r>
      <w:r w:rsidRPr="00E2074D">
        <w:rPr>
          <w:rtl/>
        </w:rPr>
        <w:t>قومه فلما دنى من نينوى استحيى أن يدخل</w:t>
      </w:r>
      <w:r>
        <w:rPr>
          <w:rtl/>
        </w:rPr>
        <w:t xml:space="preserve">، </w:t>
      </w:r>
      <w:r w:rsidRPr="00E2074D">
        <w:rPr>
          <w:rtl/>
        </w:rPr>
        <w:t>فقال لراع لقيه</w:t>
      </w:r>
      <w:r>
        <w:rPr>
          <w:rtl/>
        </w:rPr>
        <w:t xml:space="preserve">: </w:t>
      </w:r>
      <w:r w:rsidRPr="00E2074D">
        <w:rPr>
          <w:rtl/>
        </w:rPr>
        <w:t>ائت أهل نينوى فقل لهم</w:t>
      </w:r>
      <w:r>
        <w:rPr>
          <w:rtl/>
        </w:rPr>
        <w:t xml:space="preserve">: إنّ </w:t>
      </w:r>
      <w:r w:rsidRPr="00E2074D">
        <w:rPr>
          <w:rtl/>
        </w:rPr>
        <w:t>يونس قد جاء</w:t>
      </w:r>
      <w:r>
        <w:rPr>
          <w:rtl/>
        </w:rPr>
        <w:t xml:space="preserve">، </w:t>
      </w:r>
      <w:r w:rsidRPr="00E2074D">
        <w:rPr>
          <w:rtl/>
        </w:rPr>
        <w:t>قال الراعي</w:t>
      </w:r>
      <w:r>
        <w:rPr>
          <w:rtl/>
        </w:rPr>
        <w:t>: أ</w:t>
      </w:r>
      <w:r w:rsidRPr="00E2074D">
        <w:rPr>
          <w:rtl/>
        </w:rPr>
        <w:t>تكذب أما تستحيي ويونس قد غرق في البحر وذهب</w:t>
      </w:r>
      <w:r>
        <w:rPr>
          <w:rtl/>
        </w:rPr>
        <w:t>؟</w:t>
      </w:r>
      <w:r w:rsidRPr="00E2074D">
        <w:rPr>
          <w:rtl/>
        </w:rPr>
        <w:t xml:space="preserve"> قال له يونس</w:t>
      </w:r>
      <w:r>
        <w:rPr>
          <w:rtl/>
        </w:rPr>
        <w:t xml:space="preserve">: أللهمّ </w:t>
      </w:r>
      <w:r w:rsidRPr="00E2074D">
        <w:rPr>
          <w:rtl/>
        </w:rPr>
        <w:t>ان هذه الشاة تشهد لك أنى</w:t>
      </w:r>
    </w:p>
    <w:p w:rsidR="003F1E9A" w:rsidRPr="00E2074D" w:rsidRDefault="003F1E9A" w:rsidP="003049E4">
      <w:pPr>
        <w:pStyle w:val="libNormal0"/>
        <w:rPr>
          <w:rtl/>
        </w:rPr>
      </w:pPr>
      <w:r>
        <w:rPr>
          <w:rtl/>
        </w:rPr>
        <w:br w:type="page"/>
      </w:r>
      <w:r w:rsidRPr="00E2074D">
        <w:rPr>
          <w:rtl/>
        </w:rPr>
        <w:lastRenderedPageBreak/>
        <w:t>يونس</w:t>
      </w:r>
      <w:r>
        <w:rPr>
          <w:rtl/>
        </w:rPr>
        <w:t xml:space="preserve">، </w:t>
      </w:r>
      <w:r w:rsidRPr="00E2074D">
        <w:rPr>
          <w:rtl/>
        </w:rPr>
        <w:t>فأنطقت الشاة له بأنه يونس</w:t>
      </w:r>
      <w:r>
        <w:rPr>
          <w:rtl/>
        </w:rPr>
        <w:t xml:space="preserve">، </w:t>
      </w:r>
      <w:r w:rsidRPr="00E2074D">
        <w:rPr>
          <w:rtl/>
        </w:rPr>
        <w:t>فلما أتى الراعي قومه وأخبرهم أخذوه وهموا بضربه</w:t>
      </w:r>
      <w:r>
        <w:rPr>
          <w:rtl/>
        </w:rPr>
        <w:t xml:space="preserve">، </w:t>
      </w:r>
      <w:r w:rsidRPr="00E2074D">
        <w:rPr>
          <w:rtl/>
        </w:rPr>
        <w:t>فقال</w:t>
      </w:r>
      <w:r>
        <w:rPr>
          <w:rtl/>
        </w:rPr>
        <w:t xml:space="preserve">: </w:t>
      </w:r>
      <w:r w:rsidRPr="00E2074D">
        <w:rPr>
          <w:rtl/>
        </w:rPr>
        <w:t>لي بينة بما أقول</w:t>
      </w:r>
      <w:r>
        <w:rPr>
          <w:rtl/>
        </w:rPr>
        <w:t xml:space="preserve">، </w:t>
      </w:r>
      <w:r w:rsidRPr="00E2074D">
        <w:rPr>
          <w:rtl/>
        </w:rPr>
        <w:t>قالوا</w:t>
      </w:r>
      <w:r>
        <w:rPr>
          <w:rtl/>
        </w:rPr>
        <w:t xml:space="preserve">: </w:t>
      </w:r>
      <w:r w:rsidRPr="00E2074D">
        <w:rPr>
          <w:rtl/>
        </w:rPr>
        <w:t>من يشهد</w:t>
      </w:r>
      <w:r>
        <w:rPr>
          <w:rtl/>
        </w:rPr>
        <w:t>؟</w:t>
      </w:r>
      <w:r w:rsidRPr="00E2074D">
        <w:rPr>
          <w:rtl/>
        </w:rPr>
        <w:t xml:space="preserve"> قال</w:t>
      </w:r>
      <w:r>
        <w:rPr>
          <w:rtl/>
        </w:rPr>
        <w:t xml:space="preserve">: </w:t>
      </w:r>
      <w:r w:rsidRPr="00E2074D">
        <w:rPr>
          <w:rtl/>
        </w:rPr>
        <w:t>هذه الشاة تشهد</w:t>
      </w:r>
      <w:r>
        <w:rPr>
          <w:rtl/>
        </w:rPr>
        <w:t xml:space="preserve">، </w:t>
      </w:r>
      <w:r w:rsidRPr="00E2074D">
        <w:rPr>
          <w:rtl/>
        </w:rPr>
        <w:t>فشهدت انه صادق وان يونس قد رده الله</w:t>
      </w:r>
      <w:r>
        <w:rPr>
          <w:rtl/>
        </w:rPr>
        <w:t xml:space="preserve"> إليه</w:t>
      </w:r>
      <w:r w:rsidRPr="00E2074D">
        <w:rPr>
          <w:rtl/>
        </w:rPr>
        <w:t>م</w:t>
      </w:r>
      <w:r>
        <w:rPr>
          <w:rtl/>
        </w:rPr>
        <w:t xml:space="preserve">، </w:t>
      </w:r>
      <w:r w:rsidRPr="00E2074D">
        <w:rPr>
          <w:rtl/>
        </w:rPr>
        <w:t>فخرجوا يطلبونه فوجدوه فجاؤا به وآمنوا وحسن ايمانهم فمتعهم الله</w:t>
      </w:r>
      <w:r>
        <w:rPr>
          <w:rtl/>
        </w:rPr>
        <w:t xml:space="preserve"> إلى </w:t>
      </w:r>
      <w:r w:rsidRPr="00E2074D">
        <w:rPr>
          <w:rtl/>
        </w:rPr>
        <w:t>حين وهو الموت وأجارهم من ذلك العذاب.</w:t>
      </w:r>
    </w:p>
    <w:p w:rsidR="003F1E9A" w:rsidRPr="00E2074D" w:rsidRDefault="003F1E9A" w:rsidP="00366395">
      <w:pPr>
        <w:pStyle w:val="libNormal"/>
        <w:rPr>
          <w:rtl/>
        </w:rPr>
      </w:pPr>
      <w:r w:rsidRPr="00E2074D">
        <w:rPr>
          <w:rtl/>
        </w:rPr>
        <w:t>141</w:t>
      </w:r>
      <w:r>
        <w:rPr>
          <w:rtl/>
        </w:rPr>
        <w:t xml:space="preserve"> ـ وعن عليٍّ </w:t>
      </w:r>
      <w:r w:rsidRPr="003049E4">
        <w:rPr>
          <w:rStyle w:val="libAlaemChar"/>
          <w:rtl/>
        </w:rPr>
        <w:t>عليه‌السلام</w:t>
      </w:r>
      <w:r w:rsidRPr="00E2074D">
        <w:rPr>
          <w:rtl/>
        </w:rPr>
        <w:t xml:space="preserve"> حديث طويل يقول في آخره</w:t>
      </w:r>
      <w:r>
        <w:rPr>
          <w:rtl/>
        </w:rPr>
        <w:t xml:space="preserve">: </w:t>
      </w:r>
      <w:r w:rsidRPr="00E2074D">
        <w:rPr>
          <w:rtl/>
        </w:rPr>
        <w:t>وأنبت الله عليه شجرة من يقطين وهي الدبا فأظلته من الشمس فسكن</w:t>
      </w:r>
      <w:r>
        <w:rPr>
          <w:rtl/>
        </w:rPr>
        <w:t xml:space="preserve">، </w:t>
      </w:r>
      <w:r w:rsidRPr="00E2074D">
        <w:rPr>
          <w:rtl/>
        </w:rPr>
        <w:t>ثم امر الشجرة فتنحت عنه ووقع الشمس عليه فجزع</w:t>
      </w:r>
      <w:r>
        <w:rPr>
          <w:rtl/>
        </w:rPr>
        <w:t xml:space="preserve">، </w:t>
      </w:r>
      <w:r w:rsidRPr="00E2074D">
        <w:rPr>
          <w:rtl/>
        </w:rPr>
        <w:t>فأوحى الله</w:t>
      </w:r>
      <w:r>
        <w:rPr>
          <w:rtl/>
        </w:rPr>
        <w:t xml:space="preserve"> إليه: </w:t>
      </w:r>
      <w:r w:rsidRPr="00E2074D">
        <w:rPr>
          <w:rtl/>
        </w:rPr>
        <w:t>يا يونس لم لم ترحم مأة ألف أو يزيدون وأنت تجزع ساعة</w:t>
      </w:r>
      <w:r>
        <w:rPr>
          <w:rtl/>
        </w:rPr>
        <w:t>؟</w:t>
      </w:r>
      <w:r w:rsidRPr="00E2074D">
        <w:rPr>
          <w:rtl/>
        </w:rPr>
        <w:t xml:space="preserve"> فقال</w:t>
      </w:r>
      <w:r>
        <w:rPr>
          <w:rtl/>
        </w:rPr>
        <w:t xml:space="preserve">: </w:t>
      </w:r>
      <w:r w:rsidRPr="00E2074D">
        <w:rPr>
          <w:rtl/>
        </w:rPr>
        <w:t>رب عفوك عفوك</w:t>
      </w:r>
      <w:r>
        <w:rPr>
          <w:rtl/>
        </w:rPr>
        <w:t xml:space="preserve">، </w:t>
      </w:r>
      <w:r w:rsidRPr="00E2074D">
        <w:rPr>
          <w:rtl/>
        </w:rPr>
        <w:t>فرد الله بدنه ورجع</w:t>
      </w:r>
      <w:r>
        <w:rPr>
          <w:rtl/>
        </w:rPr>
        <w:t xml:space="preserve"> إلى </w:t>
      </w:r>
      <w:r w:rsidRPr="00E2074D">
        <w:rPr>
          <w:rtl/>
        </w:rPr>
        <w:t>قومه وآمنوا به وهو قوله</w:t>
      </w:r>
      <w:r>
        <w:rPr>
          <w:rtl/>
        </w:rPr>
        <w:t xml:space="preserve">: </w:t>
      </w:r>
      <w:r w:rsidRPr="003049E4">
        <w:rPr>
          <w:rStyle w:val="libAlaemChar"/>
          <w:rtl/>
        </w:rPr>
        <w:t>(</w:t>
      </w:r>
      <w:r w:rsidRPr="003049E4">
        <w:rPr>
          <w:rStyle w:val="libAieChar"/>
          <w:rtl/>
        </w:rPr>
        <w:t>فَلَوْ لا كانَتْ قَرْيَةٌ آمَنَتْ فَنَفَعَها إِيمانُها إِلَّا قَوْمَ يُونُسَ لَمَّا آمَنُوا كَشَفْنا عَنْهُمْ عَذابَ الْخِزْيِ فِي الْحَياةِ الدُّنْيا وَمَتَّعْناهُمْ إلى حِينٍ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142 ـ في الكافي</w:t>
      </w:r>
      <w:r w:rsidRPr="00E2074D">
        <w:rPr>
          <w:rtl/>
        </w:rPr>
        <w:t xml:space="preserve"> باسناده</w:t>
      </w:r>
      <w:r>
        <w:rPr>
          <w:rtl/>
        </w:rPr>
        <w:t xml:space="preserve"> إلى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إنّ </w:t>
      </w:r>
      <w:r w:rsidRPr="00E2074D">
        <w:rPr>
          <w:rtl/>
        </w:rPr>
        <w:t>جبرئيل استثنى في هلاك قوم يونس ولم يسمعه يونس.</w:t>
      </w:r>
    </w:p>
    <w:p w:rsidR="003F1E9A" w:rsidRPr="00E2074D" w:rsidRDefault="003F1E9A" w:rsidP="00366395">
      <w:pPr>
        <w:pStyle w:val="libNormal"/>
        <w:rPr>
          <w:rtl/>
        </w:rPr>
      </w:pPr>
      <w:r w:rsidRPr="00E25B0F">
        <w:rPr>
          <w:rStyle w:val="libBold2Char"/>
          <w:rtl/>
        </w:rPr>
        <w:t xml:space="preserve">143 ـ في روضة الكافي </w:t>
      </w:r>
      <w:r w:rsidRPr="00E2074D">
        <w:rPr>
          <w:rtl/>
        </w:rPr>
        <w:t>عنه عن</w:t>
      </w:r>
      <w:r>
        <w:rPr>
          <w:rtl/>
        </w:rPr>
        <w:t xml:space="preserve"> أحمد </w:t>
      </w:r>
      <w:r w:rsidRPr="00E2074D">
        <w:rPr>
          <w:rtl/>
        </w:rPr>
        <w:t>بن محمد عن ابن محبوب عن عبد الله ابن سنان عن معروف بن خربوذ</w:t>
      </w:r>
      <w:r>
        <w:rPr>
          <w:rtl/>
        </w:rPr>
        <w:t xml:space="preserve"> عن أبي </w:t>
      </w:r>
      <w:r w:rsidRPr="00E2074D">
        <w:rPr>
          <w:rtl/>
        </w:rPr>
        <w:t xml:space="preserve">جعفر </w:t>
      </w:r>
      <w:r w:rsidRPr="003049E4">
        <w:rPr>
          <w:rStyle w:val="libAlaemChar"/>
          <w:rtl/>
        </w:rPr>
        <w:t>عليه‌السلام</w:t>
      </w:r>
      <w:r>
        <w:rPr>
          <w:rtl/>
        </w:rPr>
        <w:t xml:space="preserve"> قال: إنّ </w:t>
      </w:r>
      <w:r w:rsidRPr="00E2074D">
        <w:rPr>
          <w:rtl/>
        </w:rPr>
        <w:t xml:space="preserve">الله </w:t>
      </w:r>
      <w:r w:rsidRPr="003049E4">
        <w:rPr>
          <w:rStyle w:val="libAlaemChar"/>
          <w:rtl/>
        </w:rPr>
        <w:t>عزوجل</w:t>
      </w:r>
      <w:r w:rsidRPr="00E2074D">
        <w:rPr>
          <w:rtl/>
        </w:rPr>
        <w:t xml:space="preserve"> رياح رحمة ورياح عذاب</w:t>
      </w:r>
      <w:r>
        <w:rPr>
          <w:rtl/>
        </w:rPr>
        <w:t xml:space="preserve">، </w:t>
      </w:r>
      <w:r w:rsidRPr="00E2074D">
        <w:rPr>
          <w:rtl/>
        </w:rPr>
        <w:t>فان شاء ان يجعل الرياح من العذاب رحمة فعل</w:t>
      </w:r>
      <w:r>
        <w:rPr>
          <w:rtl/>
        </w:rPr>
        <w:t xml:space="preserve">، </w:t>
      </w:r>
      <w:r w:rsidRPr="00E2074D">
        <w:rPr>
          <w:rtl/>
        </w:rPr>
        <w:t>قال</w:t>
      </w:r>
      <w:r>
        <w:rPr>
          <w:rtl/>
        </w:rPr>
        <w:t xml:space="preserve">: </w:t>
      </w:r>
      <w:r w:rsidRPr="00E2074D">
        <w:rPr>
          <w:rtl/>
        </w:rPr>
        <w:t>ولن يجعل الرحمة من الريح عذابا قال</w:t>
      </w:r>
      <w:r>
        <w:rPr>
          <w:rtl/>
        </w:rPr>
        <w:t xml:space="preserve">: </w:t>
      </w:r>
      <w:r w:rsidRPr="00E2074D">
        <w:rPr>
          <w:rtl/>
        </w:rPr>
        <w:t>وذلك انه لم يرحم قوما قط أطاعوه فكانت طاعتهم إياه وبالا عليهم</w:t>
      </w:r>
      <w:r w:rsidRPr="00FB7B0D">
        <w:rPr>
          <w:rtl/>
        </w:rPr>
        <w:t xml:space="preserve"> </w:t>
      </w:r>
      <w:r>
        <w:rPr>
          <w:rtl/>
        </w:rPr>
        <w:t>إلّا</w:t>
      </w:r>
      <w:r w:rsidRPr="00E2074D">
        <w:rPr>
          <w:rtl/>
        </w:rPr>
        <w:t xml:space="preserve"> من بعد تحولهم عن طاعته</w:t>
      </w:r>
      <w:r>
        <w:rPr>
          <w:rtl/>
        </w:rPr>
        <w:t xml:space="preserve">، </w:t>
      </w:r>
      <w:r w:rsidRPr="00E2074D">
        <w:rPr>
          <w:rtl/>
        </w:rPr>
        <w:t>قال</w:t>
      </w:r>
      <w:r>
        <w:rPr>
          <w:rtl/>
        </w:rPr>
        <w:t xml:space="preserve">: </w:t>
      </w:r>
      <w:r w:rsidRPr="00E2074D">
        <w:rPr>
          <w:rtl/>
        </w:rPr>
        <w:t xml:space="preserve">وكذلك فعل بقوم يونس لما آمنوا </w:t>
      </w:r>
      <w:r w:rsidRPr="003049E4">
        <w:rPr>
          <w:rStyle w:val="libAlaemChar"/>
          <w:rtl/>
        </w:rPr>
        <w:t>رحمهم‌الله</w:t>
      </w:r>
      <w:r w:rsidRPr="00E2074D">
        <w:rPr>
          <w:rtl/>
        </w:rPr>
        <w:t xml:space="preserve"> بعد ما قد كان قدر عليهم العذاب وقضاه</w:t>
      </w:r>
      <w:r>
        <w:rPr>
          <w:rtl/>
        </w:rPr>
        <w:t xml:space="preserve">، </w:t>
      </w:r>
      <w:r w:rsidRPr="00E2074D">
        <w:rPr>
          <w:rtl/>
        </w:rPr>
        <w:t>ثم تداركهم برحمته فجعل العذاب المقدر عليهم رحمة</w:t>
      </w:r>
      <w:r>
        <w:rPr>
          <w:rtl/>
        </w:rPr>
        <w:t xml:space="preserve">، </w:t>
      </w:r>
      <w:r w:rsidRPr="00E2074D">
        <w:rPr>
          <w:rtl/>
        </w:rPr>
        <w:t>فصرفه عنهم وقد أنزله عليهم وغشيهم</w:t>
      </w:r>
      <w:r>
        <w:rPr>
          <w:rtl/>
        </w:rPr>
        <w:t xml:space="preserve">، </w:t>
      </w:r>
      <w:r w:rsidRPr="00E2074D">
        <w:rPr>
          <w:rtl/>
        </w:rPr>
        <w:t>وذلك لما آمنوا به وتضرعوا</w:t>
      </w:r>
      <w:r>
        <w:rPr>
          <w:rtl/>
        </w:rPr>
        <w:t xml:space="preserve"> إليه</w:t>
      </w:r>
      <w:r w:rsidRPr="00E2074D">
        <w:rPr>
          <w:rtl/>
        </w:rPr>
        <w:t>.</w:t>
      </w:r>
    </w:p>
    <w:p w:rsidR="003F1E9A" w:rsidRPr="00E2074D" w:rsidRDefault="003F1E9A" w:rsidP="00366395">
      <w:pPr>
        <w:pStyle w:val="libNormal"/>
        <w:rPr>
          <w:rtl/>
        </w:rPr>
      </w:pPr>
      <w:r w:rsidRPr="00E2074D">
        <w:rPr>
          <w:rtl/>
        </w:rPr>
        <w:t>144</w:t>
      </w:r>
      <w:r>
        <w:rPr>
          <w:rtl/>
        </w:rPr>
        <w:t xml:space="preserve"> ـ </w:t>
      </w:r>
      <w:r w:rsidRPr="00E2074D">
        <w:rPr>
          <w:rtl/>
        </w:rPr>
        <w:t>فيمن لا يحضره الفقيه وفي العلل التي ذكرها الفضل بن شاذان «</w:t>
      </w:r>
      <w:r w:rsidRPr="003049E4">
        <w:rPr>
          <w:rStyle w:val="libAlaemChar"/>
          <w:rtl/>
        </w:rPr>
        <w:t>رحمه‌الله</w:t>
      </w:r>
      <w:r w:rsidRPr="00E2074D">
        <w:rPr>
          <w:rtl/>
        </w:rPr>
        <w:t xml:space="preserve">» عن الرضا </w:t>
      </w:r>
      <w:r w:rsidRPr="003049E4">
        <w:rPr>
          <w:rStyle w:val="libAlaemChar"/>
          <w:rtl/>
        </w:rPr>
        <w:t>عليه‌السلام</w:t>
      </w:r>
      <w:r w:rsidRPr="00E2074D">
        <w:rPr>
          <w:rtl/>
        </w:rPr>
        <w:t xml:space="preserve"> قال</w:t>
      </w:r>
      <w:r>
        <w:rPr>
          <w:rtl/>
        </w:rPr>
        <w:t xml:space="preserve">: </w:t>
      </w:r>
      <w:r w:rsidRPr="00E2074D">
        <w:rPr>
          <w:rtl/>
        </w:rPr>
        <w:t xml:space="preserve">انما جعل للكسوف صلوة لأنه من آيات الله </w:t>
      </w:r>
      <w:r w:rsidRPr="003049E4">
        <w:rPr>
          <w:rStyle w:val="libAlaemChar"/>
          <w:rtl/>
        </w:rPr>
        <w:t>عزوجل</w:t>
      </w:r>
      <w:r w:rsidRPr="00E2074D">
        <w:rPr>
          <w:rtl/>
        </w:rPr>
        <w:t xml:space="preserve"> لا يدرى الرحمة ظهرت أم لعذاب</w:t>
      </w:r>
      <w:r>
        <w:rPr>
          <w:rtl/>
        </w:rPr>
        <w:t>؟</w:t>
      </w:r>
      <w:r w:rsidRPr="00E2074D">
        <w:rPr>
          <w:rtl/>
        </w:rPr>
        <w:t xml:space="preserve"> فأحب النبي </w:t>
      </w:r>
      <w:r w:rsidRPr="003049E4">
        <w:rPr>
          <w:rStyle w:val="libAlaemChar"/>
          <w:rtl/>
        </w:rPr>
        <w:t>صلى‌الله‌عليه‌وآله</w:t>
      </w:r>
      <w:r w:rsidRPr="00E2074D">
        <w:rPr>
          <w:rtl/>
        </w:rPr>
        <w:t xml:space="preserve"> ان تفزع أمته</w:t>
      </w:r>
      <w:r>
        <w:rPr>
          <w:rtl/>
        </w:rPr>
        <w:t xml:space="preserve"> إلى </w:t>
      </w:r>
      <w:r w:rsidRPr="00E2074D">
        <w:rPr>
          <w:rtl/>
        </w:rPr>
        <w:t>خالقها وراحمها عند ذلك ليصرف عنهم شرها ويقيهم مكروهها كما صرف عن قوم يونس حين</w:t>
      </w:r>
    </w:p>
    <w:p w:rsidR="003F1E9A" w:rsidRPr="00E2074D" w:rsidRDefault="003F1E9A" w:rsidP="003049E4">
      <w:pPr>
        <w:pStyle w:val="libNormal0"/>
        <w:rPr>
          <w:rtl/>
        </w:rPr>
      </w:pPr>
      <w:r>
        <w:rPr>
          <w:rtl/>
        </w:rPr>
        <w:br w:type="page"/>
      </w:r>
      <w:r w:rsidRPr="00E2074D">
        <w:rPr>
          <w:rtl/>
        </w:rPr>
        <w:lastRenderedPageBreak/>
        <w:t>تضرعوا</w:t>
      </w:r>
      <w:r>
        <w:rPr>
          <w:rtl/>
        </w:rPr>
        <w:t xml:space="preserve"> إلى </w:t>
      </w:r>
      <w:r w:rsidRPr="00E2074D">
        <w:rPr>
          <w:rtl/>
        </w:rPr>
        <w:t xml:space="preserve">الله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 xml:space="preserve">145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w:t>
      </w:r>
      <w:r>
        <w:rPr>
          <w:rtl/>
        </w:rPr>
        <w:t xml:space="preserve"> الأخبار </w:t>
      </w:r>
      <w:r w:rsidRPr="00E2074D">
        <w:rPr>
          <w:rtl/>
        </w:rPr>
        <w:t>في التوحيد</w:t>
      </w:r>
      <w:r>
        <w:rPr>
          <w:rtl/>
        </w:rPr>
        <w:t xml:space="preserve"> حدّثنا </w:t>
      </w:r>
      <w:r w:rsidRPr="00E2074D">
        <w:rPr>
          <w:rtl/>
        </w:rPr>
        <w:t>عبد الله بن تميم القرشي قال</w:t>
      </w:r>
      <w:r>
        <w:rPr>
          <w:rtl/>
        </w:rPr>
        <w:t xml:space="preserve"> حدّثنا </w:t>
      </w:r>
      <w:r w:rsidRPr="00E2074D">
        <w:rPr>
          <w:rtl/>
        </w:rPr>
        <w:t>ابى عن</w:t>
      </w:r>
      <w:r>
        <w:rPr>
          <w:rtl/>
        </w:rPr>
        <w:t xml:space="preserve"> أحمد بن علي </w:t>
      </w:r>
      <w:r w:rsidRPr="00E2074D">
        <w:rPr>
          <w:rtl/>
        </w:rPr>
        <w:t>الأنصاري</w:t>
      </w:r>
      <w:r>
        <w:rPr>
          <w:rtl/>
        </w:rPr>
        <w:t xml:space="preserve"> عن أبي </w:t>
      </w:r>
      <w:r w:rsidRPr="00E2074D">
        <w:rPr>
          <w:rtl/>
        </w:rPr>
        <w:t>الصلت عبد السلام بن صالح الهروي قال</w:t>
      </w:r>
      <w:r>
        <w:rPr>
          <w:rtl/>
        </w:rPr>
        <w:t xml:space="preserve">: </w:t>
      </w:r>
      <w:r w:rsidRPr="00E2074D">
        <w:rPr>
          <w:rtl/>
        </w:rPr>
        <w:t>سأل المأمون أبا الحسن</w:t>
      </w:r>
      <w:r>
        <w:rPr>
          <w:rtl/>
        </w:rPr>
        <w:t xml:space="preserve"> علي بن </w:t>
      </w:r>
      <w:r w:rsidRPr="00E2074D">
        <w:rPr>
          <w:rtl/>
        </w:rPr>
        <w:t xml:space="preserve">موسى الرضا </w:t>
      </w:r>
      <w:r w:rsidRPr="003049E4">
        <w:rPr>
          <w:rStyle w:val="libAlaemChar"/>
          <w:rtl/>
        </w:rPr>
        <w:t>عليه‌السلام</w:t>
      </w:r>
      <w:r w:rsidRPr="00E2074D">
        <w:rPr>
          <w:rtl/>
        </w:rPr>
        <w:t xml:space="preserve"> عن قول الله جل ثناؤه</w:t>
      </w:r>
      <w:r>
        <w:rPr>
          <w:rtl/>
        </w:rPr>
        <w:t xml:space="preserve">: </w:t>
      </w:r>
      <w:r w:rsidRPr="003049E4">
        <w:rPr>
          <w:rStyle w:val="libAlaemChar"/>
          <w:rtl/>
        </w:rPr>
        <w:t>(</w:t>
      </w:r>
      <w:r w:rsidRPr="003049E4">
        <w:rPr>
          <w:rStyle w:val="libAieChar"/>
          <w:rtl/>
        </w:rPr>
        <w:t>وَلَوْ شاءَ رَبُّكَ لَآمَنَ مَنْ فِي الْأَرْضِ كُلُّهُمْ جَمِيعاً أَفَأَنْتَ تُكْرِهُ النَّاسَ حَتَّى يَكُونُوا مُؤْمِنِينَ وَما كانَ لِنَفْسٍ أَنْ تُؤْمِنَ إِلَّا بِإِذْنِ اللهِ</w:t>
      </w:r>
      <w:r w:rsidRPr="003049E4">
        <w:rPr>
          <w:rStyle w:val="libAlaemChar"/>
          <w:rtl/>
        </w:rPr>
        <w:t>)</w:t>
      </w:r>
      <w:r w:rsidRPr="0001474C">
        <w:rPr>
          <w:rFonts w:hint="cs"/>
          <w:rtl/>
        </w:rPr>
        <w:t xml:space="preserve"> </w:t>
      </w:r>
      <w:r w:rsidRPr="00E2074D">
        <w:rPr>
          <w:rtl/>
        </w:rPr>
        <w:t xml:space="preserve">فقال الرضا </w:t>
      </w:r>
      <w:r w:rsidRPr="003049E4">
        <w:rPr>
          <w:rStyle w:val="libAlaemChar"/>
          <w:rtl/>
        </w:rPr>
        <w:t>عليه‌السلام</w:t>
      </w:r>
      <w:r>
        <w:rPr>
          <w:rtl/>
        </w:rPr>
        <w:t xml:space="preserve">: حدّثني أبي </w:t>
      </w:r>
      <w:r w:rsidRPr="00E2074D">
        <w:rPr>
          <w:rtl/>
        </w:rPr>
        <w:t>موسى بن جعفر عن أبيه جعفر بن محمد عن أبيه محمد</w:t>
      </w:r>
      <w:r>
        <w:rPr>
          <w:rtl/>
        </w:rPr>
        <w:t xml:space="preserve"> بن علي </w:t>
      </w:r>
      <w:r w:rsidRPr="00E2074D">
        <w:rPr>
          <w:rtl/>
        </w:rPr>
        <w:t>عن أبيه</w:t>
      </w:r>
      <w:r>
        <w:rPr>
          <w:rtl/>
        </w:rPr>
        <w:t xml:space="preserve"> علي بن </w:t>
      </w:r>
      <w:r w:rsidRPr="00E2074D">
        <w:rPr>
          <w:rtl/>
        </w:rPr>
        <w:t>الحسين عن أبيه الحسين</w:t>
      </w:r>
      <w:r>
        <w:rPr>
          <w:rtl/>
        </w:rPr>
        <w:t xml:space="preserve"> بن علي </w:t>
      </w:r>
      <w:r w:rsidRPr="00E2074D">
        <w:rPr>
          <w:rtl/>
        </w:rPr>
        <w:t>عن</w:t>
      </w:r>
      <w:r>
        <w:rPr>
          <w:rtl/>
        </w:rPr>
        <w:t xml:space="preserve"> علي بن أبي </w:t>
      </w:r>
      <w:r w:rsidRPr="00E2074D">
        <w:rPr>
          <w:rtl/>
        </w:rPr>
        <w:t xml:space="preserve">طالب </w:t>
      </w:r>
      <w:r w:rsidRPr="003049E4">
        <w:rPr>
          <w:rStyle w:val="libAlaemChar"/>
          <w:rtl/>
        </w:rPr>
        <w:t>عليهم‌السلام</w:t>
      </w:r>
      <w:r>
        <w:rPr>
          <w:rtl/>
        </w:rPr>
        <w:t xml:space="preserve"> قال: إنّ </w:t>
      </w:r>
      <w:r w:rsidRPr="00E2074D">
        <w:rPr>
          <w:rtl/>
        </w:rPr>
        <w:t xml:space="preserve">المسلمين قالوا لرسول الله </w:t>
      </w:r>
      <w:r w:rsidRPr="003049E4">
        <w:rPr>
          <w:rStyle w:val="libAlaemChar"/>
          <w:rtl/>
        </w:rPr>
        <w:t>صلى‌الله‌عليه‌وآله</w:t>
      </w:r>
      <w:r>
        <w:rPr>
          <w:rtl/>
        </w:rPr>
        <w:t xml:space="preserve">: </w:t>
      </w:r>
      <w:r w:rsidRPr="00E2074D">
        <w:rPr>
          <w:rtl/>
        </w:rPr>
        <w:t>لو أكرهت يا رسول الله من قدرت عليه من الناس على الإسلام لكثر عددنا وقوتنا على عدونا</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ما كنت لألقي الله تعالى ببدعة لم</w:t>
      </w:r>
      <w:r>
        <w:rPr>
          <w:rtl/>
        </w:rPr>
        <w:t xml:space="preserve"> يحدّث إلى </w:t>
      </w:r>
      <w:r w:rsidRPr="00E2074D">
        <w:rPr>
          <w:rtl/>
        </w:rPr>
        <w:t xml:space="preserve">فيها شيئا وما </w:t>
      </w:r>
      <w:r w:rsidRPr="003049E4">
        <w:rPr>
          <w:rStyle w:val="libAlaemChar"/>
          <w:rtl/>
        </w:rPr>
        <w:t>(</w:t>
      </w:r>
      <w:r w:rsidRPr="003049E4">
        <w:rPr>
          <w:rStyle w:val="libAieChar"/>
          <w:rtl/>
        </w:rPr>
        <w:t>أَنَا مِنَ الْمُتَكَلِّفِينَ</w:t>
      </w:r>
      <w:r w:rsidRPr="003049E4">
        <w:rPr>
          <w:rStyle w:val="libAlaemChar"/>
          <w:rtl/>
        </w:rPr>
        <w:t>)</w:t>
      </w:r>
      <w:r>
        <w:rPr>
          <w:rtl/>
        </w:rPr>
        <w:t xml:space="preserve">، </w:t>
      </w:r>
      <w:r w:rsidRPr="00E2074D">
        <w:rPr>
          <w:rtl/>
        </w:rPr>
        <w:t>فأنزل الله تبارك وتعالى على يا محمد و</w:t>
      </w:r>
      <w:r>
        <w:rPr>
          <w:rFonts w:hint="cs"/>
          <w:rtl/>
        </w:rPr>
        <w:t xml:space="preserve"> </w:t>
      </w:r>
      <w:r w:rsidRPr="003049E4">
        <w:rPr>
          <w:rStyle w:val="libAlaemChar"/>
          <w:rtl/>
        </w:rPr>
        <w:t>(</w:t>
      </w:r>
      <w:r w:rsidRPr="003049E4">
        <w:rPr>
          <w:rStyle w:val="libAieChar"/>
          <w:rtl/>
        </w:rPr>
        <w:t>لَوْ شاءَ رَبُّكَ لَآمَنَ مَنْ فِي الْأَرْضِ كُلُّهُمْ جَمِيعاً</w:t>
      </w:r>
      <w:r w:rsidRPr="003049E4">
        <w:rPr>
          <w:rStyle w:val="libAlaemChar"/>
          <w:rtl/>
        </w:rPr>
        <w:t>)</w:t>
      </w:r>
      <w:r w:rsidRPr="00E2074D">
        <w:rPr>
          <w:rtl/>
        </w:rPr>
        <w:t xml:space="preserve"> على سبيل الإلجاء والاضطرار في الدنيا كما يؤمن عند المعاينة ورؤية البأس وفي</w:t>
      </w:r>
      <w:r>
        <w:rPr>
          <w:rtl/>
        </w:rPr>
        <w:t xml:space="preserve"> الآخرة </w:t>
      </w:r>
      <w:r w:rsidRPr="00E2074D">
        <w:rPr>
          <w:rtl/>
        </w:rPr>
        <w:t xml:space="preserve">ولو فعلت ذلك بهم لم يستحقوا منى ثوابا ولا مدحا ولكني أريد منهم ان يؤمنوا مختارين غير مضطرين ليستحقوا منى الزلفى والكرامة ودوام الخلود في جنة الخلد </w:t>
      </w:r>
      <w:r w:rsidRPr="003049E4">
        <w:rPr>
          <w:rStyle w:val="libAlaemChar"/>
          <w:rtl/>
        </w:rPr>
        <w:t>(</w:t>
      </w:r>
      <w:r w:rsidRPr="003049E4">
        <w:rPr>
          <w:rStyle w:val="libAieChar"/>
          <w:rtl/>
        </w:rPr>
        <w:t>أَفَأَنْتَ تُكْرِهُ النَّاسَ حَتَّى يَكُونُوا مُؤْمِنِينَ</w:t>
      </w:r>
      <w:r w:rsidRPr="003049E4">
        <w:rPr>
          <w:rStyle w:val="libAlaemChar"/>
          <w:rtl/>
        </w:rPr>
        <w:t>)</w:t>
      </w:r>
      <w:r>
        <w:rPr>
          <w:rtl/>
        </w:rPr>
        <w:t xml:space="preserve"> وأمّا قوله: </w:t>
      </w:r>
      <w:r w:rsidRPr="003049E4">
        <w:rPr>
          <w:rStyle w:val="libAlaemChar"/>
          <w:rtl/>
        </w:rPr>
        <w:t>(</w:t>
      </w:r>
      <w:r w:rsidRPr="003049E4">
        <w:rPr>
          <w:rStyle w:val="libAieChar"/>
          <w:rtl/>
        </w:rPr>
        <w:t>وَما كانَ لِنَفْسٍ أَنْ تُؤْمِنَ إِلَّا بِإِذْنِ اللهِ</w:t>
      </w:r>
      <w:r w:rsidRPr="003049E4">
        <w:rPr>
          <w:rStyle w:val="libAlaemChar"/>
          <w:rtl/>
        </w:rPr>
        <w:t>)</w:t>
      </w:r>
      <w:r w:rsidRPr="00E2074D">
        <w:rPr>
          <w:rtl/>
        </w:rPr>
        <w:t xml:space="preserve"> فليس ذلك على سبيل تحريم الايمان عليها</w:t>
      </w:r>
      <w:r>
        <w:rPr>
          <w:rtl/>
        </w:rPr>
        <w:t xml:space="preserve">، </w:t>
      </w:r>
      <w:r w:rsidRPr="00E2074D">
        <w:rPr>
          <w:rtl/>
        </w:rPr>
        <w:t>ولكن على معنى انها ما كانت لتؤمن</w:t>
      </w:r>
      <w:r w:rsidRPr="00FB7B0D">
        <w:rPr>
          <w:rtl/>
        </w:rPr>
        <w:t xml:space="preserve"> </w:t>
      </w:r>
      <w:r>
        <w:rPr>
          <w:rtl/>
        </w:rPr>
        <w:t>إلّا</w:t>
      </w:r>
      <w:r w:rsidRPr="00E2074D">
        <w:rPr>
          <w:rtl/>
        </w:rPr>
        <w:t xml:space="preserve"> بإذن الله واذنه امره لها بالايمان ما كانت مكلفة متعبدة</w:t>
      </w:r>
      <w:r>
        <w:rPr>
          <w:rtl/>
        </w:rPr>
        <w:t xml:space="preserve">، </w:t>
      </w:r>
      <w:r w:rsidRPr="00E2074D">
        <w:rPr>
          <w:rtl/>
        </w:rPr>
        <w:t>وإلجاؤه إياها</w:t>
      </w:r>
      <w:r>
        <w:rPr>
          <w:rtl/>
        </w:rPr>
        <w:t xml:space="preserve"> إلى </w:t>
      </w:r>
      <w:r w:rsidRPr="00E2074D">
        <w:rPr>
          <w:rtl/>
        </w:rPr>
        <w:t>الايمان عند زوال التكليف والتعبد عنها فقال المأمون</w:t>
      </w:r>
      <w:r>
        <w:rPr>
          <w:rtl/>
        </w:rPr>
        <w:t xml:space="preserve">: </w:t>
      </w:r>
      <w:r w:rsidRPr="00E2074D">
        <w:rPr>
          <w:rtl/>
        </w:rPr>
        <w:t>فرجت عنى فرج الله عنك.</w:t>
      </w:r>
    </w:p>
    <w:p w:rsidR="003F1E9A" w:rsidRPr="00E2074D" w:rsidRDefault="003F1E9A" w:rsidP="00366395">
      <w:pPr>
        <w:pStyle w:val="libNormal"/>
        <w:rPr>
          <w:rtl/>
        </w:rPr>
      </w:pPr>
      <w:r w:rsidRPr="00E25B0F">
        <w:rPr>
          <w:rStyle w:val="libBold2Char"/>
          <w:rtl/>
        </w:rPr>
        <w:t xml:space="preserve">146 ـ في كتاب التوحيد </w:t>
      </w:r>
      <w:r w:rsidRPr="00E2074D">
        <w:rPr>
          <w:rtl/>
        </w:rPr>
        <w:t xml:space="preserve">ابى </w:t>
      </w:r>
      <w:r w:rsidRPr="003049E4">
        <w:rPr>
          <w:rStyle w:val="libAlaemChar"/>
          <w:rtl/>
        </w:rPr>
        <w:t>رحمه‌الله</w:t>
      </w:r>
      <w:r w:rsidRPr="00E2074D">
        <w:rPr>
          <w:rtl/>
        </w:rPr>
        <w:t xml:space="preserve"> قال</w:t>
      </w:r>
      <w:r>
        <w:rPr>
          <w:rtl/>
        </w:rPr>
        <w:t xml:space="preserve">: حدّثنا </w:t>
      </w:r>
      <w:r w:rsidRPr="00E2074D">
        <w:rPr>
          <w:rtl/>
        </w:rPr>
        <w:t>عبد الله بن جعفر الحميري عن</w:t>
      </w:r>
      <w:r>
        <w:rPr>
          <w:rtl/>
        </w:rPr>
        <w:t xml:space="preserve"> أحمد </w:t>
      </w:r>
      <w:r w:rsidRPr="00E2074D">
        <w:rPr>
          <w:rtl/>
        </w:rPr>
        <w:t>بن محمد عن ابن فضال عن</w:t>
      </w:r>
      <w:r>
        <w:rPr>
          <w:rtl/>
        </w:rPr>
        <w:t xml:space="preserve"> علي بن </w:t>
      </w:r>
      <w:r w:rsidRPr="00E2074D">
        <w:rPr>
          <w:rtl/>
        </w:rPr>
        <w:t>عقبة عن أبيه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اجعلوا أمركم الله ولا تجعلوه للناس فانه ما كان لله فهو لله</w:t>
      </w:r>
      <w:r>
        <w:rPr>
          <w:rtl/>
        </w:rPr>
        <w:t xml:space="preserve">، </w:t>
      </w:r>
      <w:r w:rsidRPr="00E2074D">
        <w:rPr>
          <w:rtl/>
        </w:rPr>
        <w:t>وما كان للناس فلا يصعد</w:t>
      </w:r>
      <w:r>
        <w:rPr>
          <w:rtl/>
        </w:rPr>
        <w:t xml:space="preserve"> إلى </w:t>
      </w:r>
      <w:r w:rsidRPr="00E2074D">
        <w:rPr>
          <w:rtl/>
        </w:rPr>
        <w:t>الله</w:t>
      </w:r>
      <w:r>
        <w:rPr>
          <w:rtl/>
        </w:rPr>
        <w:t xml:space="preserve">، </w:t>
      </w:r>
      <w:r w:rsidRPr="00E2074D">
        <w:rPr>
          <w:rtl/>
        </w:rPr>
        <w:t>لا تخاصموا الناس لدينكم</w:t>
      </w:r>
      <w:r>
        <w:rPr>
          <w:rtl/>
        </w:rPr>
        <w:t xml:space="preserve">، </w:t>
      </w:r>
      <w:r w:rsidRPr="00E2074D">
        <w:rPr>
          <w:rtl/>
        </w:rPr>
        <w:t>فان المخاصمة ممرضة للقلب</w:t>
      </w:r>
      <w:r>
        <w:rPr>
          <w:rtl/>
        </w:rPr>
        <w:t xml:space="preserve">، </w:t>
      </w:r>
      <w:r w:rsidRPr="00E2074D">
        <w:rPr>
          <w:rtl/>
        </w:rPr>
        <w:t xml:space="preserve">ان الله </w:t>
      </w:r>
      <w:r w:rsidRPr="003049E4">
        <w:rPr>
          <w:rStyle w:val="libAlaemChar"/>
          <w:rtl/>
        </w:rPr>
        <w:t>عزوجل</w:t>
      </w:r>
      <w:r w:rsidRPr="00E2074D">
        <w:rPr>
          <w:rtl/>
        </w:rPr>
        <w:t xml:space="preserve"> قال لنبيه</w:t>
      </w:r>
      <w:r>
        <w:rPr>
          <w:rtl/>
        </w:rPr>
        <w:t xml:space="preserve">: </w:t>
      </w:r>
      <w:r w:rsidRPr="003049E4">
        <w:rPr>
          <w:rStyle w:val="libAlaemChar"/>
          <w:rtl/>
        </w:rPr>
        <w:t>(</w:t>
      </w:r>
      <w:r w:rsidRPr="003049E4">
        <w:rPr>
          <w:rStyle w:val="libAieChar"/>
          <w:rtl/>
        </w:rPr>
        <w:t>إِنَّكَ لا تَهْدِي مَنْ أَحْبَبْتَ وَلكِنَّ اللهَ يَهْدِي مَنْ يَشاءُ</w:t>
      </w:r>
      <w:r w:rsidRPr="003049E4">
        <w:rPr>
          <w:rStyle w:val="libAlaemChar"/>
          <w:rtl/>
        </w:rPr>
        <w:t>)</w:t>
      </w:r>
      <w:r w:rsidRPr="00E2074D">
        <w:rPr>
          <w:rtl/>
        </w:rPr>
        <w:t xml:space="preserve"> وقال :</w:t>
      </w:r>
    </w:p>
    <w:p w:rsidR="003F1E9A" w:rsidRPr="00E2074D" w:rsidRDefault="003F1E9A" w:rsidP="003049E4">
      <w:pPr>
        <w:pStyle w:val="libNormal0"/>
        <w:rPr>
          <w:rtl/>
        </w:rPr>
      </w:pPr>
      <w:r>
        <w:rPr>
          <w:rtl/>
        </w:rPr>
        <w:br w:type="page"/>
      </w:r>
      <w:r w:rsidRPr="003049E4">
        <w:rPr>
          <w:rStyle w:val="libAlaemChar"/>
          <w:rtl/>
        </w:rPr>
        <w:lastRenderedPageBreak/>
        <w:t>(</w:t>
      </w:r>
      <w:r w:rsidRPr="003049E4">
        <w:rPr>
          <w:rStyle w:val="libAieChar"/>
          <w:rtl/>
        </w:rPr>
        <w:t>أَفَأَنْتَ تُكْرِهُ النَّاسَ حَتَّى يَكُونُوا مُؤْمِنِينَ</w:t>
      </w:r>
      <w:r w:rsidRPr="003049E4">
        <w:rPr>
          <w:rStyle w:val="libAlaemChar"/>
          <w:rtl/>
        </w:rPr>
        <w:t>)</w:t>
      </w:r>
      <w:r w:rsidRPr="00E2074D">
        <w:rPr>
          <w:rtl/>
        </w:rPr>
        <w:t xml:space="preserve"> ذروا الناس فان الناس أخذوا عن الناس وانكم أخذتم عن رسول الله </w:t>
      </w:r>
      <w:r w:rsidRPr="003049E4">
        <w:rPr>
          <w:rStyle w:val="libAlaemChar"/>
          <w:rtl/>
        </w:rPr>
        <w:t>صلى‌الله‌عليه‌وآله</w:t>
      </w:r>
      <w:r>
        <w:rPr>
          <w:rtl/>
        </w:rPr>
        <w:t xml:space="preserve">، </w:t>
      </w:r>
      <w:r w:rsidRPr="00E2074D">
        <w:rPr>
          <w:rtl/>
        </w:rPr>
        <w:t>وانى سمعت ابى</w:t>
      </w:r>
      <w:r>
        <w:rPr>
          <w:rtl/>
        </w:rPr>
        <w:t xml:space="preserve"> يقول: إنّ </w:t>
      </w:r>
      <w:r w:rsidRPr="00E2074D">
        <w:rPr>
          <w:rtl/>
        </w:rPr>
        <w:t xml:space="preserve">الله </w:t>
      </w:r>
      <w:r w:rsidRPr="003049E4">
        <w:rPr>
          <w:rStyle w:val="libAlaemChar"/>
          <w:rtl/>
        </w:rPr>
        <w:t>عزوجل</w:t>
      </w:r>
      <w:r w:rsidRPr="00E2074D">
        <w:rPr>
          <w:rtl/>
        </w:rPr>
        <w:t xml:space="preserve"> إذا كتب على عبد ان يدخل في هذا الأمر كان أسرع</w:t>
      </w:r>
      <w:r>
        <w:rPr>
          <w:rtl/>
        </w:rPr>
        <w:t xml:space="preserve"> إليه </w:t>
      </w:r>
      <w:r w:rsidRPr="00E2074D">
        <w:rPr>
          <w:rtl/>
        </w:rPr>
        <w:t>من الطير</w:t>
      </w:r>
      <w:r>
        <w:rPr>
          <w:rtl/>
        </w:rPr>
        <w:t xml:space="preserve"> إلى </w:t>
      </w:r>
      <w:r w:rsidRPr="00E2074D">
        <w:rPr>
          <w:rtl/>
        </w:rPr>
        <w:t xml:space="preserve">وكره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147 ـ في أصول الكافي</w:t>
      </w:r>
      <w:r w:rsidRPr="00E2074D">
        <w:rPr>
          <w:rtl/>
        </w:rPr>
        <w:t xml:space="preserve"> الحسين بن محمد عن معلى بن محمد عن</w:t>
      </w:r>
      <w:r>
        <w:rPr>
          <w:rtl/>
        </w:rPr>
        <w:t xml:space="preserve"> أحمد </w:t>
      </w:r>
      <w:r w:rsidRPr="00E2074D">
        <w:rPr>
          <w:rtl/>
        </w:rPr>
        <w:t>بن محمد بن عبد الله عن</w:t>
      </w:r>
      <w:r>
        <w:rPr>
          <w:rtl/>
        </w:rPr>
        <w:t xml:space="preserve"> أحمد </w:t>
      </w:r>
      <w:r w:rsidRPr="00E2074D">
        <w:rPr>
          <w:rtl/>
        </w:rPr>
        <w:t>بن هلال عن امية</w:t>
      </w:r>
      <w:r>
        <w:rPr>
          <w:rtl/>
        </w:rPr>
        <w:t xml:space="preserve"> بن علي </w:t>
      </w:r>
      <w:r w:rsidRPr="00E2074D">
        <w:rPr>
          <w:rtl/>
        </w:rPr>
        <w:t>عن داود</w:t>
      </w:r>
      <w:r w:rsidRPr="00DD78FD">
        <w:rPr>
          <w:rFonts w:hint="cs"/>
          <w:rtl/>
        </w:rPr>
        <w:t xml:space="preserve"> </w:t>
      </w:r>
      <w:r>
        <w:rPr>
          <w:rFonts w:hint="cs"/>
          <w:rtl/>
        </w:rPr>
        <w:t>الرقيّ</w:t>
      </w:r>
      <w:r w:rsidRPr="00E2074D">
        <w:rPr>
          <w:rtl/>
        </w:rPr>
        <w:t xml:space="preserve">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تبارك وتعالى</w:t>
      </w:r>
      <w:r>
        <w:rPr>
          <w:rtl/>
        </w:rPr>
        <w:t xml:space="preserve">: </w:t>
      </w:r>
      <w:r w:rsidRPr="003049E4">
        <w:rPr>
          <w:rStyle w:val="libAlaemChar"/>
          <w:rtl/>
        </w:rPr>
        <w:t>(</w:t>
      </w:r>
      <w:r w:rsidRPr="003049E4">
        <w:rPr>
          <w:rStyle w:val="libAieChar"/>
          <w:rtl/>
        </w:rPr>
        <w:t>وَما تُغْنِي الْآياتُ وَالنُّذُرُ عَنْ قَوْمٍ لا يُؤْمِنُونَ</w:t>
      </w:r>
      <w:r w:rsidRPr="003049E4">
        <w:rPr>
          <w:rStyle w:val="libAlaemChar"/>
          <w:rtl/>
        </w:rPr>
        <w:t>)</w:t>
      </w:r>
      <w:r w:rsidRPr="00E2074D">
        <w:rPr>
          <w:rtl/>
        </w:rPr>
        <w:t xml:space="preserve"> قال</w:t>
      </w:r>
      <w:r>
        <w:rPr>
          <w:rtl/>
        </w:rPr>
        <w:t xml:space="preserve">: </w:t>
      </w:r>
      <w:r w:rsidRPr="00E2074D">
        <w:rPr>
          <w:rtl/>
        </w:rPr>
        <w:t xml:space="preserve">الآيات هم الائمة والنذر هم الأنبياء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 xml:space="preserve">148 ـ في روضة الكافي </w:t>
      </w:r>
      <w:r w:rsidRPr="00E2074D">
        <w:rPr>
          <w:rtl/>
        </w:rPr>
        <w:t>محمد بن يحيى عن</w:t>
      </w:r>
      <w:r>
        <w:rPr>
          <w:rtl/>
        </w:rPr>
        <w:t xml:space="preserve"> أحمد </w:t>
      </w:r>
      <w:r w:rsidRPr="00E2074D">
        <w:rPr>
          <w:rtl/>
        </w:rPr>
        <w:t>بن محمد عن</w:t>
      </w:r>
      <w:r>
        <w:rPr>
          <w:rtl/>
        </w:rPr>
        <w:t xml:space="preserve"> علي بن </w:t>
      </w:r>
      <w:r w:rsidRPr="00E2074D">
        <w:rPr>
          <w:rtl/>
        </w:rPr>
        <w:t xml:space="preserve">الحكم عن عبد الله بن يحيى الكاهلي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تُغْنِي الْآياتُ وَالنُّذُرُ عَنْ قَوْمٍ لا يُؤْمِنُونَ</w:t>
      </w:r>
      <w:r w:rsidRPr="003049E4">
        <w:rPr>
          <w:rStyle w:val="libAlaemChar"/>
          <w:rtl/>
        </w:rPr>
        <w:t>)</w:t>
      </w:r>
      <w:r w:rsidRPr="00E2074D">
        <w:rPr>
          <w:rtl/>
        </w:rPr>
        <w:t xml:space="preserve"> قال</w:t>
      </w:r>
      <w:r>
        <w:rPr>
          <w:rtl/>
        </w:rPr>
        <w:t xml:space="preserve">: </w:t>
      </w:r>
      <w:r w:rsidRPr="00E2074D">
        <w:rPr>
          <w:rtl/>
        </w:rPr>
        <w:t xml:space="preserve">لما اسرى برسول الله </w:t>
      </w:r>
      <w:r w:rsidRPr="003049E4">
        <w:rPr>
          <w:rStyle w:val="libAlaemChar"/>
          <w:rtl/>
        </w:rPr>
        <w:t>صلى‌الله‌عليه‌وآله</w:t>
      </w:r>
      <w:r w:rsidRPr="00E2074D">
        <w:rPr>
          <w:rtl/>
        </w:rPr>
        <w:t xml:space="preserve"> أتاه جبرئيل بالبراق فركبها</w:t>
      </w:r>
      <w:r>
        <w:rPr>
          <w:rtl/>
        </w:rPr>
        <w:t xml:space="preserve">، </w:t>
      </w:r>
      <w:r w:rsidRPr="00E2074D">
        <w:rPr>
          <w:rtl/>
        </w:rPr>
        <w:t>فأتى بيت المقدس فلقي من لقى من إخوانه من الأنبياء صلوات الله عليهم أجمعين ثم رجع</w:t>
      </w:r>
      <w:r>
        <w:rPr>
          <w:rtl/>
        </w:rPr>
        <w:t xml:space="preserve">، </w:t>
      </w:r>
      <w:r w:rsidRPr="00E2074D">
        <w:rPr>
          <w:rtl/>
        </w:rPr>
        <w:t>فحدث أصحابه انى أتيت بيت المقدس ورجعت من الليلة وقد جاءني جبرئيل بالبراق فركبتها</w:t>
      </w:r>
      <w:r>
        <w:rPr>
          <w:rtl/>
        </w:rPr>
        <w:t xml:space="preserve">، </w:t>
      </w:r>
      <w:r w:rsidRPr="00E2074D">
        <w:rPr>
          <w:rtl/>
        </w:rPr>
        <w:t>وآية ذلك انى مررت بعير</w:t>
      </w:r>
      <w:r>
        <w:rPr>
          <w:rtl/>
        </w:rPr>
        <w:t xml:space="preserve"> لأبي </w:t>
      </w:r>
      <w:r w:rsidRPr="00E2074D">
        <w:rPr>
          <w:rtl/>
        </w:rPr>
        <w:t>سفيان على ماء لبني فلان</w:t>
      </w:r>
      <w:r>
        <w:rPr>
          <w:rtl/>
        </w:rPr>
        <w:t xml:space="preserve">، </w:t>
      </w:r>
      <w:r w:rsidRPr="00E2074D">
        <w:rPr>
          <w:rtl/>
        </w:rPr>
        <w:t>وقد أضلوا جملا لهم أحمر</w:t>
      </w:r>
      <w:r>
        <w:rPr>
          <w:rtl/>
        </w:rPr>
        <w:t xml:space="preserve">، </w:t>
      </w:r>
      <w:r w:rsidRPr="00E2074D">
        <w:rPr>
          <w:rtl/>
        </w:rPr>
        <w:t>وقد هم القوم في طلبه فقال بعضهم لبعض</w:t>
      </w:r>
      <w:r>
        <w:rPr>
          <w:rtl/>
        </w:rPr>
        <w:t xml:space="preserve">: </w:t>
      </w:r>
      <w:r w:rsidRPr="00E2074D">
        <w:rPr>
          <w:rtl/>
        </w:rPr>
        <w:t>انما جاء الشام وهو راكب سريع</w:t>
      </w:r>
      <w:r>
        <w:rPr>
          <w:rtl/>
        </w:rPr>
        <w:t xml:space="preserve">، </w:t>
      </w:r>
      <w:r w:rsidRPr="00E2074D">
        <w:rPr>
          <w:rtl/>
        </w:rPr>
        <w:t>ولكنكم قد أتيتم الشام وعرفتموها فاسئلوه عن أسواقها وأبوابها وتجارها</w:t>
      </w:r>
      <w:r>
        <w:rPr>
          <w:rtl/>
        </w:rPr>
        <w:t xml:space="preserve">، </w:t>
      </w:r>
      <w:r w:rsidRPr="00E2074D">
        <w:rPr>
          <w:rtl/>
        </w:rPr>
        <w:t>فقالوا</w:t>
      </w:r>
      <w:r>
        <w:rPr>
          <w:rtl/>
        </w:rPr>
        <w:t xml:space="preserve">: </w:t>
      </w:r>
      <w:r w:rsidRPr="00E2074D">
        <w:rPr>
          <w:rtl/>
        </w:rPr>
        <w:t>يا رسول الله كيف الشام وكيف أسواقها</w:t>
      </w:r>
      <w:r>
        <w:rPr>
          <w:rtl/>
        </w:rPr>
        <w:t>؟</w:t>
      </w:r>
      <w:r>
        <w:rPr>
          <w:rFonts w:hint="cs"/>
          <w:rtl/>
        </w:rPr>
        <w:t xml:space="preserve"> </w:t>
      </w:r>
      <w:r w:rsidRPr="00E2074D">
        <w:rPr>
          <w:rtl/>
        </w:rPr>
        <w:t>قال</w:t>
      </w:r>
      <w:r>
        <w:rPr>
          <w:rtl/>
        </w:rPr>
        <w:t xml:space="preserve">: </w:t>
      </w:r>
      <w:r w:rsidRPr="00E2074D">
        <w:rPr>
          <w:rtl/>
        </w:rPr>
        <w:t xml:space="preserve">وكان رسول الله </w:t>
      </w:r>
      <w:r w:rsidRPr="003049E4">
        <w:rPr>
          <w:rStyle w:val="libAlaemChar"/>
          <w:rtl/>
        </w:rPr>
        <w:t>صلى‌الله‌عليه‌وآله</w:t>
      </w:r>
      <w:r w:rsidRPr="00E2074D">
        <w:rPr>
          <w:rtl/>
        </w:rPr>
        <w:t xml:space="preserve"> إذا سئل عن الشيء لا يعرفه شق عليه حتى يرى ذلك في وجهه</w:t>
      </w:r>
      <w:r>
        <w:rPr>
          <w:rtl/>
        </w:rPr>
        <w:t xml:space="preserve">، </w:t>
      </w:r>
      <w:r w:rsidRPr="00E2074D">
        <w:rPr>
          <w:rtl/>
        </w:rPr>
        <w:t>قال</w:t>
      </w:r>
      <w:r>
        <w:rPr>
          <w:rtl/>
        </w:rPr>
        <w:t xml:space="preserve">: </w:t>
      </w:r>
      <w:r w:rsidRPr="00E2074D">
        <w:rPr>
          <w:rtl/>
        </w:rPr>
        <w:t xml:space="preserve">فبينما هو كذلك إذ أتاه جبرئيل </w:t>
      </w:r>
      <w:r w:rsidRPr="003049E4">
        <w:rPr>
          <w:rStyle w:val="libAlaemChar"/>
          <w:rtl/>
        </w:rPr>
        <w:t>عليه‌السلام</w:t>
      </w:r>
      <w:r w:rsidRPr="00E2074D">
        <w:rPr>
          <w:rtl/>
        </w:rPr>
        <w:t xml:space="preserve"> فقال</w:t>
      </w:r>
      <w:r>
        <w:rPr>
          <w:rtl/>
        </w:rPr>
        <w:t xml:space="preserve">: </w:t>
      </w:r>
      <w:r w:rsidRPr="00E2074D">
        <w:rPr>
          <w:rtl/>
        </w:rPr>
        <w:t xml:space="preserve">يا رسول الله هذه الشام قد رفعت لك فالتفت رسول الله </w:t>
      </w:r>
      <w:r w:rsidRPr="003049E4">
        <w:rPr>
          <w:rStyle w:val="libAlaemChar"/>
          <w:rtl/>
        </w:rPr>
        <w:t>صلى‌الله‌عليه‌وآله</w:t>
      </w:r>
      <w:r w:rsidRPr="00E2074D">
        <w:rPr>
          <w:rtl/>
        </w:rPr>
        <w:t xml:space="preserve"> فاذا هو بالشام بأبوابها وأسواقها وتجارها</w:t>
      </w:r>
      <w:r>
        <w:rPr>
          <w:rtl/>
        </w:rPr>
        <w:t xml:space="preserve">، </w:t>
      </w:r>
      <w:r w:rsidRPr="00E2074D">
        <w:rPr>
          <w:rtl/>
        </w:rPr>
        <w:t>فقال</w:t>
      </w:r>
      <w:r>
        <w:rPr>
          <w:rtl/>
        </w:rPr>
        <w:t xml:space="preserve">: </w:t>
      </w:r>
      <w:r w:rsidRPr="00E2074D">
        <w:rPr>
          <w:rtl/>
        </w:rPr>
        <w:t>اين السائل عن الشام</w:t>
      </w:r>
      <w:r>
        <w:rPr>
          <w:rtl/>
        </w:rPr>
        <w:t>؟</w:t>
      </w:r>
      <w:r w:rsidRPr="00E2074D">
        <w:rPr>
          <w:rtl/>
        </w:rPr>
        <w:t xml:space="preserve"> فقالوا له</w:t>
      </w:r>
      <w:r>
        <w:rPr>
          <w:rtl/>
        </w:rPr>
        <w:t xml:space="preserve">: </w:t>
      </w:r>
      <w:r w:rsidRPr="00E2074D">
        <w:rPr>
          <w:rtl/>
        </w:rPr>
        <w:t>فلان وفلان</w:t>
      </w:r>
      <w:r>
        <w:rPr>
          <w:rtl/>
        </w:rPr>
        <w:t xml:space="preserve">، </w:t>
      </w:r>
      <w:r w:rsidRPr="00E2074D">
        <w:rPr>
          <w:rtl/>
        </w:rPr>
        <w:t xml:space="preserve">فأجابهم رسول الله </w:t>
      </w:r>
      <w:r w:rsidRPr="003049E4">
        <w:rPr>
          <w:rStyle w:val="libAlaemChar"/>
          <w:rtl/>
        </w:rPr>
        <w:t>صلى‌الله‌عليه‌وآله</w:t>
      </w:r>
      <w:r w:rsidRPr="00E2074D">
        <w:rPr>
          <w:rtl/>
        </w:rPr>
        <w:t xml:space="preserve"> في كل ما سألوه عنه فلم يؤمن منهم</w:t>
      </w:r>
      <w:r w:rsidRPr="00FB7B0D">
        <w:rPr>
          <w:rtl/>
        </w:rPr>
        <w:t xml:space="preserve"> </w:t>
      </w:r>
      <w:r>
        <w:rPr>
          <w:rtl/>
        </w:rPr>
        <w:t>إلّا</w:t>
      </w:r>
      <w:r w:rsidRPr="00E2074D">
        <w:rPr>
          <w:rtl/>
        </w:rPr>
        <w:t xml:space="preserve"> قليل</w:t>
      </w:r>
      <w:r>
        <w:rPr>
          <w:rtl/>
        </w:rPr>
        <w:t xml:space="preserve">: </w:t>
      </w:r>
      <w:r w:rsidRPr="00E2074D">
        <w:rPr>
          <w:rtl/>
        </w:rPr>
        <w:t>وهو قول الله تبارك وتعالى</w:t>
      </w:r>
      <w:r>
        <w:rPr>
          <w:rtl/>
        </w:rPr>
        <w:t xml:space="preserve">: </w:t>
      </w:r>
      <w:r w:rsidRPr="003049E4">
        <w:rPr>
          <w:rStyle w:val="libAlaemChar"/>
          <w:rtl/>
        </w:rPr>
        <w:t>(</w:t>
      </w:r>
      <w:r w:rsidRPr="003049E4">
        <w:rPr>
          <w:rStyle w:val="libAieChar"/>
          <w:rtl/>
        </w:rPr>
        <w:t>وَما تُغْنِي الْآياتُ وَالنُّذُرُ عَنْ قَوْمٍ لا يُؤْمِنُونَ</w:t>
      </w:r>
      <w:r w:rsidRPr="003049E4">
        <w:rPr>
          <w:rStyle w:val="libAlaemChar"/>
          <w:rtl/>
        </w:rPr>
        <w:t>)</w:t>
      </w:r>
      <w:r w:rsidRPr="00E2074D">
        <w:rPr>
          <w:rtl/>
        </w:rPr>
        <w:t xml:space="preserve"> ثم 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نعوذ بالله ان لا نؤمن بالله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الوكر</w:t>
      </w:r>
      <w:r>
        <w:rPr>
          <w:rtl/>
        </w:rPr>
        <w:t xml:space="preserve">: </w:t>
      </w:r>
      <w:r w:rsidRPr="00E2074D">
        <w:rPr>
          <w:rtl/>
        </w:rPr>
        <w:t>عش الطائر.</w:t>
      </w:r>
    </w:p>
    <w:p w:rsidR="003F1E9A" w:rsidRPr="00E2074D" w:rsidRDefault="003F1E9A" w:rsidP="00366395">
      <w:pPr>
        <w:pStyle w:val="libNormal"/>
        <w:rPr>
          <w:rtl/>
        </w:rPr>
      </w:pPr>
      <w:r>
        <w:rPr>
          <w:rtl/>
        </w:rPr>
        <w:br w:type="page"/>
      </w:r>
      <w:r w:rsidRPr="00E25B0F">
        <w:rPr>
          <w:rStyle w:val="libBold2Char"/>
          <w:rtl/>
        </w:rPr>
        <w:lastRenderedPageBreak/>
        <w:t xml:space="preserve">149 ـ في تفسير العيّاشي </w:t>
      </w:r>
      <w:r w:rsidRPr="00E2074D">
        <w:rPr>
          <w:rtl/>
        </w:rPr>
        <w:t>عن محمد بن الفضل</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سألته عن شيء في الفرج</w:t>
      </w:r>
      <w:r>
        <w:rPr>
          <w:rtl/>
        </w:rPr>
        <w:t>؟</w:t>
      </w:r>
      <w:r w:rsidRPr="00E2074D">
        <w:rPr>
          <w:rtl/>
        </w:rPr>
        <w:t xml:space="preserve"> فقال</w:t>
      </w:r>
      <w:r>
        <w:rPr>
          <w:rtl/>
        </w:rPr>
        <w:t>: أ</w:t>
      </w:r>
      <w:r w:rsidRPr="00E2074D">
        <w:rPr>
          <w:rtl/>
        </w:rPr>
        <w:t>وليس تعلم ان انتظار الفرج من الفرج</w:t>
      </w:r>
      <w:r>
        <w:rPr>
          <w:rtl/>
        </w:rPr>
        <w:t>؟</w:t>
      </w:r>
      <w:r w:rsidRPr="00E2074D">
        <w:rPr>
          <w:rtl/>
        </w:rPr>
        <w:t xml:space="preserve"> ان الله يقول</w:t>
      </w:r>
      <w:r>
        <w:rPr>
          <w:rtl/>
        </w:rPr>
        <w:t xml:space="preserve">: </w:t>
      </w:r>
      <w:r w:rsidRPr="00E2074D">
        <w:rPr>
          <w:rtl/>
        </w:rPr>
        <w:t xml:space="preserve">انتظروا </w:t>
      </w:r>
      <w:r w:rsidRPr="003049E4">
        <w:rPr>
          <w:rStyle w:val="libAlaemChar"/>
          <w:rtl/>
        </w:rPr>
        <w:t>(</w:t>
      </w:r>
      <w:r w:rsidRPr="003049E4">
        <w:rPr>
          <w:rStyle w:val="libAieChar"/>
          <w:rtl/>
        </w:rPr>
        <w:t>إِنِّي مَعَكُمْ مِنَ الْمُنْتَظِرِينَ</w:t>
      </w:r>
      <w:r w:rsidRPr="003049E4">
        <w:rPr>
          <w:rStyle w:val="libAlaemChar"/>
          <w:rtl/>
        </w:rPr>
        <w:t>)</w:t>
      </w:r>
      <w:r>
        <w:rPr>
          <w:rtl/>
        </w:rPr>
        <w:t>.</w:t>
      </w:r>
    </w:p>
    <w:p w:rsidR="003F1E9A" w:rsidRPr="00E2074D" w:rsidRDefault="003F1E9A" w:rsidP="00366395">
      <w:pPr>
        <w:pStyle w:val="libNormal"/>
        <w:rPr>
          <w:rtl/>
        </w:rPr>
      </w:pPr>
      <w:r w:rsidRPr="00E2074D">
        <w:rPr>
          <w:rtl/>
        </w:rPr>
        <w:t>150</w:t>
      </w:r>
      <w:r>
        <w:rPr>
          <w:rtl/>
        </w:rPr>
        <w:t xml:space="preserve"> ـ </w:t>
      </w:r>
      <w:r w:rsidRPr="00E2074D">
        <w:rPr>
          <w:rtl/>
        </w:rPr>
        <w:t>عن مصقلة الطحان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يمنعكم ان تشهدوا على من مات منكم على هذا الأمر انه من أهل الجنة ان الله يقول</w:t>
      </w:r>
      <w:r>
        <w:rPr>
          <w:rtl/>
        </w:rPr>
        <w:t xml:space="preserve">: </w:t>
      </w:r>
      <w:r w:rsidRPr="003049E4">
        <w:rPr>
          <w:rStyle w:val="libAlaemChar"/>
          <w:rtl/>
        </w:rPr>
        <w:t>(</w:t>
      </w:r>
      <w:r w:rsidRPr="003049E4">
        <w:rPr>
          <w:rStyle w:val="libAieChar"/>
          <w:rtl/>
        </w:rPr>
        <w:t>كَذلِكَ حَقًّا عَلَيْنا نُنْجِ الْمُؤْمِنِينَ</w:t>
      </w:r>
      <w:r w:rsidRPr="003049E4">
        <w:rPr>
          <w:rStyle w:val="libAlaemChar"/>
          <w:rtl/>
        </w:rPr>
        <w:t>)</w:t>
      </w:r>
      <w:r>
        <w:rPr>
          <w:rtl/>
        </w:rPr>
        <w:t>.</w:t>
      </w:r>
    </w:p>
    <w:p w:rsidR="003F1E9A" w:rsidRDefault="003F1E9A" w:rsidP="003F1E9A">
      <w:pPr>
        <w:pStyle w:val="Heading1Center"/>
        <w:rPr>
          <w:rtl/>
          <w:lang w:bidi="fa-IR"/>
        </w:rPr>
      </w:pPr>
      <w:r>
        <w:rPr>
          <w:rtl/>
          <w:lang w:bidi="fa-IR"/>
        </w:rPr>
        <w:br w:type="page"/>
      </w:r>
      <w:bookmarkStart w:id="15" w:name="_Toc269206"/>
      <w:r w:rsidRPr="00E2074D">
        <w:rPr>
          <w:rtl/>
          <w:lang w:bidi="fa-IR"/>
        </w:rPr>
        <w:lastRenderedPageBreak/>
        <w:t>سورة هود</w:t>
      </w:r>
      <w:bookmarkEnd w:id="15"/>
    </w:p>
    <w:p w:rsidR="003F1E9A" w:rsidRDefault="003F1E9A" w:rsidP="00960FF1">
      <w:pPr>
        <w:pStyle w:val="libCenterBold1"/>
        <w:rPr>
          <w:rtl/>
        </w:rPr>
      </w:pPr>
      <w:r w:rsidRPr="00E2074D">
        <w:rPr>
          <w:rtl/>
        </w:rPr>
        <w:t>بسم الله الرحمن الرحيم</w:t>
      </w:r>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أبي </w:t>
      </w:r>
      <w:r w:rsidRPr="00E2074D">
        <w:rPr>
          <w:rtl/>
        </w:rPr>
        <w:t>محمد</w:t>
      </w:r>
      <w:r>
        <w:rPr>
          <w:rtl/>
        </w:rPr>
        <w:t xml:space="preserve"> بن علي </w:t>
      </w:r>
      <w:r w:rsidRPr="003049E4">
        <w:rPr>
          <w:rStyle w:val="libAlaemChar"/>
          <w:rtl/>
        </w:rPr>
        <w:t>عليهما‌السلام</w:t>
      </w:r>
      <w:r w:rsidRPr="00E2074D">
        <w:rPr>
          <w:rtl/>
        </w:rPr>
        <w:t xml:space="preserve"> قال</w:t>
      </w:r>
      <w:r>
        <w:rPr>
          <w:rtl/>
        </w:rPr>
        <w:t xml:space="preserve">: </w:t>
      </w:r>
      <w:r w:rsidRPr="00E2074D">
        <w:rPr>
          <w:rtl/>
        </w:rPr>
        <w:t xml:space="preserve">من قرأ سورة هود في كل جمعة بعثه الله </w:t>
      </w:r>
      <w:r w:rsidRPr="003049E4">
        <w:rPr>
          <w:rStyle w:val="libAlaemChar"/>
          <w:rtl/>
        </w:rPr>
        <w:t>عزوجل</w:t>
      </w:r>
      <w:r w:rsidRPr="00E2074D">
        <w:rPr>
          <w:rtl/>
        </w:rPr>
        <w:t xml:space="preserve"> يوم القيمة في زمرة النبيين ولم يعرف له خطيئة عملها يوم القيمة.</w:t>
      </w:r>
    </w:p>
    <w:p w:rsidR="003F1E9A" w:rsidRPr="00E2074D" w:rsidRDefault="003F1E9A" w:rsidP="00366395">
      <w:pPr>
        <w:pStyle w:val="libNormal"/>
        <w:rPr>
          <w:rtl/>
        </w:rPr>
      </w:pPr>
      <w:r w:rsidRPr="00E25B0F">
        <w:rPr>
          <w:rStyle w:val="libBold2Char"/>
          <w:rtl/>
        </w:rPr>
        <w:t xml:space="preserve">2 ـ في مجمع البيان </w:t>
      </w:r>
      <w:r w:rsidRPr="00E2074D">
        <w:rPr>
          <w:rtl/>
        </w:rPr>
        <w:t xml:space="preserve">ابى بن كعب عن النبي </w:t>
      </w:r>
      <w:r w:rsidRPr="003049E4">
        <w:rPr>
          <w:rStyle w:val="libAlaemChar"/>
          <w:rtl/>
        </w:rPr>
        <w:t>صلى‌الله‌عليه‌وآله</w:t>
      </w:r>
      <w:r w:rsidRPr="00E2074D">
        <w:rPr>
          <w:rtl/>
        </w:rPr>
        <w:t xml:space="preserve"> من قرأها</w:t>
      </w:r>
      <w:r>
        <w:rPr>
          <w:rtl/>
        </w:rPr>
        <w:t xml:space="preserve"> أعطى </w:t>
      </w:r>
      <w:r w:rsidRPr="00E2074D">
        <w:rPr>
          <w:rtl/>
        </w:rPr>
        <w:t>من الأجر عشر حسنات بعدد من صدق بنوح وكذب به وهود وصالح وشعيب ولوط وإبراهيم وموسى</w:t>
      </w:r>
      <w:r>
        <w:rPr>
          <w:rtl/>
        </w:rPr>
        <w:t xml:space="preserve">، </w:t>
      </w:r>
      <w:r w:rsidRPr="00E2074D">
        <w:rPr>
          <w:rtl/>
        </w:rPr>
        <w:t>وكان يوم القيمة من السعداء.</w:t>
      </w:r>
    </w:p>
    <w:p w:rsidR="003F1E9A" w:rsidRPr="00E2074D" w:rsidRDefault="003F1E9A" w:rsidP="00366395">
      <w:pPr>
        <w:pStyle w:val="libNormal"/>
        <w:rPr>
          <w:rtl/>
        </w:rPr>
      </w:pPr>
      <w:r w:rsidRPr="00E2074D">
        <w:rPr>
          <w:rtl/>
        </w:rPr>
        <w:t>3</w:t>
      </w:r>
      <w:r>
        <w:rPr>
          <w:rtl/>
        </w:rPr>
        <w:t xml:space="preserve"> ـ </w:t>
      </w:r>
      <w:r w:rsidRPr="00E2074D">
        <w:rPr>
          <w:rtl/>
        </w:rPr>
        <w:t>وروى الثعلبي باسناده</w:t>
      </w:r>
      <w:r>
        <w:rPr>
          <w:rtl/>
        </w:rPr>
        <w:t xml:space="preserve"> عن أبي إسحق عن أبي </w:t>
      </w:r>
      <w:r w:rsidRPr="00E2074D">
        <w:rPr>
          <w:rtl/>
        </w:rPr>
        <w:t>جحيفة قال</w:t>
      </w:r>
      <w:r>
        <w:rPr>
          <w:rtl/>
        </w:rPr>
        <w:t xml:space="preserve">: </w:t>
      </w:r>
      <w:r w:rsidRPr="00E2074D">
        <w:rPr>
          <w:rtl/>
        </w:rPr>
        <w:t>قيل</w:t>
      </w:r>
      <w:r>
        <w:rPr>
          <w:rtl/>
        </w:rPr>
        <w:t xml:space="preserve">: </w:t>
      </w:r>
      <w:r w:rsidRPr="00E2074D">
        <w:rPr>
          <w:rtl/>
        </w:rPr>
        <w:t>يا رسول الله قد أسرع إليك الشيب</w:t>
      </w:r>
      <w:r>
        <w:rPr>
          <w:rtl/>
        </w:rPr>
        <w:t>؟</w:t>
      </w:r>
      <w:r w:rsidRPr="00E2074D">
        <w:rPr>
          <w:rtl/>
        </w:rPr>
        <w:t xml:space="preserve"> قال</w:t>
      </w:r>
      <w:r>
        <w:rPr>
          <w:rtl/>
        </w:rPr>
        <w:t xml:space="preserve">: </w:t>
      </w:r>
      <w:r w:rsidRPr="00E2074D">
        <w:rPr>
          <w:rtl/>
        </w:rPr>
        <w:t>شيبتني هود وأخواتها.</w:t>
      </w:r>
    </w:p>
    <w:p w:rsidR="003F1E9A" w:rsidRPr="00E2074D" w:rsidRDefault="003F1E9A" w:rsidP="00366395">
      <w:pPr>
        <w:pStyle w:val="libNormal"/>
        <w:rPr>
          <w:rtl/>
        </w:rPr>
      </w:pPr>
      <w:r w:rsidRPr="00E25B0F">
        <w:rPr>
          <w:rStyle w:val="libBold2Char"/>
          <w:rtl/>
        </w:rPr>
        <w:t xml:space="preserve">4 ـ في كتاب الخصال </w:t>
      </w:r>
      <w:r w:rsidRPr="00E2074D">
        <w:rPr>
          <w:rtl/>
        </w:rPr>
        <w:t>عن عكرمة عن ابن عباس قال</w:t>
      </w:r>
      <w:r>
        <w:rPr>
          <w:rtl/>
        </w:rPr>
        <w:t xml:space="preserve">: </w:t>
      </w:r>
      <w:r w:rsidRPr="00E2074D">
        <w:rPr>
          <w:rtl/>
        </w:rPr>
        <w:t>قال</w:t>
      </w:r>
      <w:r>
        <w:rPr>
          <w:rtl/>
        </w:rPr>
        <w:t xml:space="preserve"> أبو </w:t>
      </w:r>
      <w:r w:rsidRPr="00E2074D">
        <w:rPr>
          <w:rtl/>
        </w:rPr>
        <w:t>بكر</w:t>
      </w:r>
      <w:r>
        <w:rPr>
          <w:rtl/>
        </w:rPr>
        <w:t xml:space="preserve">: </w:t>
      </w:r>
      <w:r w:rsidRPr="00E2074D">
        <w:rPr>
          <w:rtl/>
        </w:rPr>
        <w:t>يا رسول الله قد أسرع إليك الشيب</w:t>
      </w:r>
      <w:r>
        <w:rPr>
          <w:rtl/>
        </w:rPr>
        <w:t>؟</w:t>
      </w:r>
      <w:r w:rsidRPr="00E2074D">
        <w:rPr>
          <w:rtl/>
        </w:rPr>
        <w:t xml:space="preserve"> قال شيبتني هود والواقعة والمرسلات وعم يتساءلون.</w:t>
      </w:r>
    </w:p>
    <w:p w:rsidR="003F1E9A" w:rsidRPr="00E2074D" w:rsidRDefault="003F1E9A" w:rsidP="00366395">
      <w:pPr>
        <w:pStyle w:val="libNormal"/>
        <w:rPr>
          <w:rtl/>
          <w:lang w:bidi="fa-IR"/>
        </w:rPr>
      </w:pPr>
      <w:r w:rsidRPr="00E25B0F">
        <w:rPr>
          <w:rStyle w:val="libBold2Char"/>
          <w:rtl/>
        </w:rPr>
        <w:t xml:space="preserve">5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الر كِتابٌ أُحْكِمَتْ آياتُهُ</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هو </w:t>
      </w:r>
      <w:r w:rsidRPr="003049E4">
        <w:rPr>
          <w:rStyle w:val="libAlaemChar"/>
          <w:rtl/>
        </w:rPr>
        <w:t>(</w:t>
      </w:r>
      <w:r w:rsidRPr="003049E4">
        <w:rPr>
          <w:rStyle w:val="libAieChar"/>
          <w:rtl/>
        </w:rPr>
        <w:t>الْقُرْآنَ مِنْ لَدُنْ حَكِيمٍ</w:t>
      </w:r>
      <w:r w:rsidRPr="003049E4">
        <w:rPr>
          <w:rStyle w:val="libAlaemChar"/>
          <w:rtl/>
        </w:rPr>
        <w:t>)</w:t>
      </w:r>
      <w:r w:rsidRPr="00E2074D">
        <w:rPr>
          <w:rtl/>
          <w:lang w:bidi="fa-IR"/>
        </w:rPr>
        <w:t xml:space="preserve"> خبير قال</w:t>
      </w:r>
      <w:r>
        <w:rPr>
          <w:rtl/>
          <w:lang w:bidi="fa-IR"/>
        </w:rPr>
        <w:t xml:space="preserve">: </w:t>
      </w:r>
      <w:r w:rsidRPr="00E2074D">
        <w:rPr>
          <w:rtl/>
          <w:lang w:bidi="fa-IR"/>
        </w:rPr>
        <w:t>من عند حكيم خبير و</w:t>
      </w:r>
      <w:r>
        <w:rPr>
          <w:rFonts w:hint="cs"/>
          <w:rtl/>
          <w:lang w:bidi="fa-IR"/>
        </w:rPr>
        <w:t xml:space="preserve"> </w:t>
      </w:r>
      <w:r w:rsidRPr="003049E4">
        <w:rPr>
          <w:rStyle w:val="libAlaemChar"/>
          <w:rtl/>
        </w:rPr>
        <w:t>(</w:t>
      </w:r>
      <w:r w:rsidRPr="003049E4">
        <w:rPr>
          <w:rStyle w:val="libAieChar"/>
          <w:rtl/>
        </w:rPr>
        <w:t>أَنِ اسْتَغْفِرُوا رَبَّكُمْ</w:t>
      </w:r>
      <w:r w:rsidRPr="003049E4">
        <w:rPr>
          <w:rStyle w:val="libAlaemChar"/>
          <w:rtl/>
        </w:rPr>
        <w:t>)</w:t>
      </w:r>
      <w:r w:rsidRPr="00E2074D">
        <w:rPr>
          <w:rtl/>
          <w:lang w:bidi="fa-IR"/>
        </w:rPr>
        <w:t xml:space="preserve"> يعنى المؤمنين وقوله تعالى</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يُؤْتِ كُلَّ ذِي فَضْلٍ فَضْلَهُ</w:t>
      </w:r>
      <w:r w:rsidRPr="003049E4">
        <w:rPr>
          <w:rStyle w:val="libAlaemChar"/>
          <w:rtl/>
        </w:rPr>
        <w:t>)</w:t>
      </w:r>
      <w:r w:rsidRPr="00E2074D">
        <w:rPr>
          <w:rtl/>
          <w:lang w:bidi="fa-IR"/>
        </w:rPr>
        <w:t xml:space="preserve"> فهو</w:t>
      </w:r>
      <w:r>
        <w:rPr>
          <w:rtl/>
          <w:lang w:bidi="fa-IR"/>
        </w:rPr>
        <w:t xml:space="preserve"> علي بن أبي </w:t>
      </w:r>
      <w:r w:rsidRPr="00E2074D">
        <w:rPr>
          <w:rtl/>
          <w:lang w:bidi="fa-IR"/>
        </w:rPr>
        <w:t xml:space="preserve">طالب صلوات الله عليه 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وَإِنْ تَوَلَّوْا فَإِنِّي أَخافُ عَلَيْكُمْ عَذابَ يَوْمٍ كَبِيرٍ</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الدخان والصيحة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أَلا إِنَّهُمْ يَثْنُونَ صُدُورَهُمْ لِيَسْتَخْفُوا مِنْهُ</w:t>
      </w:r>
      <w:r w:rsidRPr="003049E4">
        <w:rPr>
          <w:rStyle w:val="libAlaemChar"/>
          <w:rtl/>
        </w:rPr>
        <w:t>)</w:t>
      </w:r>
      <w:r w:rsidRPr="00E2074D">
        <w:rPr>
          <w:rtl/>
          <w:lang w:bidi="fa-IR"/>
        </w:rPr>
        <w:t xml:space="preserve"> يقول</w:t>
      </w:r>
      <w:r>
        <w:rPr>
          <w:rtl/>
          <w:lang w:bidi="fa-IR"/>
        </w:rPr>
        <w:t xml:space="preserve">: </w:t>
      </w:r>
      <w:r w:rsidRPr="00E2074D">
        <w:rPr>
          <w:rtl/>
          <w:lang w:bidi="fa-IR"/>
        </w:rPr>
        <w:t>يكتمون ما في صدورهم من بغض عل</w:t>
      </w:r>
      <w:r>
        <w:rPr>
          <w:rFonts w:hint="cs"/>
          <w:rtl/>
          <w:lang w:bidi="fa-IR"/>
        </w:rPr>
        <w:t xml:space="preserve">يٍّ </w:t>
      </w:r>
      <w:r w:rsidRPr="003049E4">
        <w:rPr>
          <w:rStyle w:val="libAlaemChar"/>
          <w:rtl/>
        </w:rPr>
        <w:t>عليه‌السلام</w:t>
      </w:r>
      <w:r w:rsidRPr="00E2074D">
        <w:rPr>
          <w:rtl/>
          <w:lang w:bidi="fa-IR"/>
        </w:rPr>
        <w:t xml:space="preserve"> وقال رسول الله </w:t>
      </w:r>
      <w:r w:rsidRPr="003049E4">
        <w:rPr>
          <w:rStyle w:val="libAlaemChar"/>
          <w:rtl/>
        </w:rPr>
        <w:t>صلى‌الله‌عليه‌وآله</w:t>
      </w:r>
      <w:r>
        <w:rPr>
          <w:rtl/>
          <w:lang w:bidi="fa-IR"/>
        </w:rPr>
        <w:t xml:space="preserve">: إنّ </w:t>
      </w:r>
      <w:r w:rsidRPr="00E2074D">
        <w:rPr>
          <w:rtl/>
          <w:lang w:bidi="fa-IR"/>
        </w:rPr>
        <w:t>آية المنافق بغض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وكان قوم يظهرون المودة لعل</w:t>
      </w:r>
      <w:r>
        <w:rPr>
          <w:rFonts w:hint="cs"/>
          <w:rtl/>
          <w:lang w:bidi="fa-IR"/>
        </w:rPr>
        <w:t>يٍّ</w:t>
      </w:r>
      <w:r w:rsidRPr="00E2074D">
        <w:rPr>
          <w:rtl/>
          <w:lang w:bidi="fa-IR"/>
        </w:rPr>
        <w:t xml:space="preserve"> عند النبي ويسرون بغضه فقال جل ذكره</w:t>
      </w:r>
      <w:r>
        <w:rPr>
          <w:rtl/>
          <w:lang w:bidi="fa-IR"/>
        </w:rPr>
        <w:t xml:space="preserve">: </w:t>
      </w:r>
      <w:r w:rsidRPr="003049E4">
        <w:rPr>
          <w:rStyle w:val="libAlaemChar"/>
          <w:rtl/>
        </w:rPr>
        <w:t>(</w:t>
      </w:r>
      <w:r w:rsidRPr="003049E4">
        <w:rPr>
          <w:rStyle w:val="libAieChar"/>
          <w:rtl/>
        </w:rPr>
        <w:t>أَلا حِينَ يَسْتَغْشُونَ ثِيابَهُمْ</w:t>
      </w:r>
      <w:r w:rsidRPr="003049E4">
        <w:rPr>
          <w:rStyle w:val="libAlaemChar"/>
          <w:rtl/>
        </w:rPr>
        <w:t>)</w:t>
      </w:r>
      <w:r w:rsidRPr="00E2074D">
        <w:rPr>
          <w:rtl/>
          <w:lang w:bidi="fa-IR"/>
        </w:rPr>
        <w:t xml:space="preserve"> فانه كان إذا حدث بشيء من فضل على صلوات الله عليه أو تلا عليهم ما انزل الله فيه نفضوا ثيابهم ثم قاموا</w:t>
      </w:r>
      <w:r>
        <w:rPr>
          <w:rtl/>
          <w:lang w:bidi="fa-IR"/>
        </w:rPr>
        <w:t xml:space="preserve">، </w:t>
      </w:r>
      <w:r w:rsidRPr="00E2074D">
        <w:rPr>
          <w:rtl/>
          <w:lang w:bidi="fa-IR"/>
        </w:rPr>
        <w:t xml:space="preserve">يقول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يَعْلَمُ ما يُسِرُّونَ وَما يُعْلِنُونَ</w:t>
      </w:r>
      <w:r w:rsidRPr="003049E4">
        <w:rPr>
          <w:rStyle w:val="libAlaemChar"/>
          <w:rtl/>
        </w:rPr>
        <w:t>)</w:t>
      </w:r>
      <w:r w:rsidRPr="00E2074D">
        <w:rPr>
          <w:rtl/>
          <w:lang w:bidi="fa-IR"/>
        </w:rPr>
        <w:t xml:space="preserve"> حين قاموا </w:t>
      </w:r>
      <w:r w:rsidRPr="003049E4">
        <w:rPr>
          <w:rStyle w:val="libAlaemChar"/>
          <w:rtl/>
        </w:rPr>
        <w:t>(</w:t>
      </w:r>
      <w:r w:rsidRPr="003049E4">
        <w:rPr>
          <w:rStyle w:val="libAieChar"/>
          <w:rtl/>
        </w:rPr>
        <w:t>إِنَّهُ عَلِيمٌ بِذاتِ الصُّدُورِ</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5B0F">
        <w:rPr>
          <w:rStyle w:val="libBold2Char"/>
          <w:rtl/>
        </w:rPr>
        <w:lastRenderedPageBreak/>
        <w:t xml:space="preserve">6 ـ في روضة الكافي </w:t>
      </w:r>
      <w:r w:rsidRPr="00E2074D">
        <w:rPr>
          <w:rtl/>
        </w:rPr>
        <w:t>ابن محبوب عن جميل بن صالح عن سدير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أخبرنى جابر بن عبد الله ان المشركين كانوا إذا مروا برسول الله </w:t>
      </w:r>
      <w:r w:rsidRPr="003049E4">
        <w:rPr>
          <w:rStyle w:val="libAlaemChar"/>
          <w:rtl/>
        </w:rPr>
        <w:t>صلى‌الله‌عليه‌وآله</w:t>
      </w:r>
      <w:r w:rsidRPr="00E2074D">
        <w:rPr>
          <w:rtl/>
        </w:rPr>
        <w:t xml:space="preserve"> حول البيت طأطأ أحدهم ظهره ورأسه هكذا</w:t>
      </w:r>
      <w:r>
        <w:rPr>
          <w:rtl/>
        </w:rPr>
        <w:t xml:space="preserve">، </w:t>
      </w:r>
      <w:r w:rsidRPr="00E2074D">
        <w:rPr>
          <w:rtl/>
        </w:rPr>
        <w:t xml:space="preserve">وغطى رأسه بثوبه حتى لا يراه رسول الله </w:t>
      </w:r>
      <w:r w:rsidRPr="003049E4">
        <w:rPr>
          <w:rStyle w:val="libAlaemChar"/>
          <w:rtl/>
        </w:rPr>
        <w:t>صلى‌الله‌عليه‌وآله</w:t>
      </w:r>
      <w:r>
        <w:rPr>
          <w:rtl/>
        </w:rPr>
        <w:t xml:space="preserve">، </w:t>
      </w:r>
      <w:r w:rsidRPr="00E2074D">
        <w:rPr>
          <w:rtl/>
        </w:rPr>
        <w:t xml:space="preserve">فأنزل الله </w:t>
      </w:r>
      <w:r w:rsidRPr="003049E4">
        <w:rPr>
          <w:rStyle w:val="libAlaemChar"/>
          <w:rtl/>
        </w:rPr>
        <w:t>عزوجل</w:t>
      </w:r>
      <w:r>
        <w:rPr>
          <w:rtl/>
        </w:rPr>
        <w:t xml:space="preserve">: </w:t>
      </w:r>
      <w:r w:rsidRPr="003049E4">
        <w:rPr>
          <w:rStyle w:val="libAlaemChar"/>
          <w:rtl/>
        </w:rPr>
        <w:t>(</w:t>
      </w:r>
      <w:r w:rsidRPr="003049E4">
        <w:rPr>
          <w:rStyle w:val="libAieChar"/>
          <w:rtl/>
        </w:rPr>
        <w:t>أَلا إِنَّهُمْ يَثْنُونَ صُدُورَهُمْ لِيَسْتَخْفُوا مِنْهُ أَلا حِينَ يَسْتَغْشُونَ ثِيابَهُمْ يَعْلَمُ ما يُسِرُّونَ وَما يُعْلِنُونَ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 ـ في مجمع البيان </w:t>
      </w:r>
      <w:r w:rsidRPr="00E2074D">
        <w:rPr>
          <w:rtl/>
        </w:rPr>
        <w:t>روى عن</w:t>
      </w:r>
      <w:r>
        <w:rPr>
          <w:rtl/>
        </w:rPr>
        <w:t xml:space="preserve"> علي بن </w:t>
      </w:r>
      <w:r w:rsidRPr="00E2074D">
        <w:rPr>
          <w:rtl/>
        </w:rPr>
        <w:t>الحسين وأبى جعفر محمد</w:t>
      </w:r>
      <w:r>
        <w:rPr>
          <w:rtl/>
        </w:rPr>
        <w:t xml:space="preserve"> بن علي </w:t>
      </w:r>
      <w:r w:rsidRPr="00E2074D">
        <w:rPr>
          <w:rtl/>
        </w:rPr>
        <w:t>وجعفر بن محمد «يثنونى صدورهم» على يفعوعل.</w:t>
      </w:r>
    </w:p>
    <w:p w:rsidR="003F1E9A" w:rsidRPr="00E2074D" w:rsidRDefault="003F1E9A" w:rsidP="00366395">
      <w:pPr>
        <w:pStyle w:val="libNormal"/>
        <w:rPr>
          <w:rtl/>
        </w:rPr>
      </w:pPr>
      <w:r w:rsidRPr="00E25B0F">
        <w:rPr>
          <w:rStyle w:val="libBold2Char"/>
          <w:rtl/>
        </w:rPr>
        <w:t xml:space="preserve">8 ـ في تفسير العيّاشي </w:t>
      </w:r>
      <w:r w:rsidRPr="00E2074D">
        <w:rPr>
          <w:rtl/>
        </w:rPr>
        <w:t>عن محمد بن الفضيل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أتى رسول الله </w:t>
      </w:r>
      <w:r w:rsidRPr="003049E4">
        <w:rPr>
          <w:rStyle w:val="libAlaemChar"/>
          <w:rtl/>
        </w:rPr>
        <w:t>صلى‌الله‌عليه‌وآله</w:t>
      </w:r>
      <w:r w:rsidRPr="00E2074D">
        <w:rPr>
          <w:rtl/>
        </w:rPr>
        <w:t xml:space="preserve"> رجل من أهل البادية فقال</w:t>
      </w:r>
      <w:r>
        <w:rPr>
          <w:rtl/>
        </w:rPr>
        <w:t xml:space="preserve">: </w:t>
      </w:r>
      <w:r w:rsidRPr="00E2074D">
        <w:rPr>
          <w:rtl/>
        </w:rPr>
        <w:t>يا رسول الله ان لي بنين وبنات واخوة وأخوات وبنى بنين وبنى بنات وبنى</w:t>
      </w:r>
      <w:r>
        <w:rPr>
          <w:rtl/>
        </w:rPr>
        <w:t xml:space="preserve"> إخوة </w:t>
      </w:r>
      <w:r w:rsidRPr="00E2074D">
        <w:rPr>
          <w:rtl/>
        </w:rPr>
        <w:t>وبنى أخوات</w:t>
      </w:r>
      <w:r>
        <w:rPr>
          <w:rtl/>
        </w:rPr>
        <w:t xml:space="preserve">، </w:t>
      </w:r>
      <w:r w:rsidRPr="00E2074D">
        <w:rPr>
          <w:rtl/>
        </w:rPr>
        <w:t xml:space="preserve">والمعيشة علينا خفيفة </w:t>
      </w:r>
      <w:r w:rsidRPr="002A6C2A">
        <w:rPr>
          <w:rStyle w:val="libFootnotenumChar"/>
          <w:rtl/>
        </w:rPr>
        <w:t>(1)</w:t>
      </w:r>
      <w:r w:rsidRPr="00E2074D">
        <w:rPr>
          <w:rtl/>
        </w:rPr>
        <w:t xml:space="preserve"> فان رأيت يا رسول الله ان تدعوا الله أن يوسع علينا</w:t>
      </w:r>
      <w:r>
        <w:rPr>
          <w:rtl/>
        </w:rPr>
        <w:t>؟</w:t>
      </w:r>
      <w:r w:rsidRPr="00E2074D">
        <w:rPr>
          <w:rtl/>
        </w:rPr>
        <w:t xml:space="preserve"> قال</w:t>
      </w:r>
      <w:r>
        <w:rPr>
          <w:rtl/>
        </w:rPr>
        <w:t xml:space="preserve">: </w:t>
      </w:r>
      <w:r w:rsidRPr="00E2074D">
        <w:rPr>
          <w:rtl/>
        </w:rPr>
        <w:t>وبكى</w:t>
      </w:r>
      <w:r>
        <w:rPr>
          <w:rtl/>
        </w:rPr>
        <w:t xml:space="preserve">، </w:t>
      </w:r>
      <w:r w:rsidRPr="00E2074D">
        <w:rPr>
          <w:rtl/>
        </w:rPr>
        <w:t xml:space="preserve">فرق له </w:t>
      </w:r>
      <w:r>
        <w:rPr>
          <w:rtl/>
        </w:rPr>
        <w:t>[</w:t>
      </w:r>
      <w:r w:rsidRPr="00E2074D">
        <w:rPr>
          <w:rtl/>
        </w:rPr>
        <w:t>المسلمون فقال</w:t>
      </w:r>
      <w:r>
        <w:rPr>
          <w:rtl/>
        </w:rPr>
        <w:t>]</w:t>
      </w:r>
      <w:r w:rsidRPr="00E2074D">
        <w:rPr>
          <w:rtl/>
        </w:rPr>
        <w:t xml:space="preserve"> رسول الله</w:t>
      </w:r>
      <w:r>
        <w:rPr>
          <w:rtl/>
        </w:rPr>
        <w:t xml:space="preserve">: </w:t>
      </w:r>
      <w:r w:rsidRPr="003049E4">
        <w:rPr>
          <w:rStyle w:val="libAlaemChar"/>
          <w:rtl/>
        </w:rPr>
        <w:t>(</w:t>
      </w:r>
      <w:r w:rsidRPr="003049E4">
        <w:rPr>
          <w:rStyle w:val="libAieChar"/>
          <w:rtl/>
        </w:rPr>
        <w:t>ما مِنْ دَابَّةٍ فِي الْأَرْضِ إِلَّا عَلَى اللهِ رِزْقُها وَيَعْلَمُ مُسْتَقَرَّها وَمُسْتَوْدَعَها كُلٌّ فِي كِتابٍ مُبِينٍ</w:t>
      </w:r>
      <w:r w:rsidRPr="003049E4">
        <w:rPr>
          <w:rStyle w:val="libAlaemChar"/>
          <w:rtl/>
        </w:rPr>
        <w:t>)</w:t>
      </w:r>
      <w:r w:rsidRPr="00E2074D">
        <w:rPr>
          <w:rtl/>
        </w:rPr>
        <w:t xml:space="preserve"> من كفل بهذه الأفواه المضمونة </w:t>
      </w:r>
      <w:r w:rsidRPr="003049E4">
        <w:rPr>
          <w:rStyle w:val="libAlaemChar"/>
          <w:rtl/>
        </w:rPr>
        <w:t>(</w:t>
      </w:r>
      <w:r w:rsidRPr="003049E4">
        <w:rPr>
          <w:rStyle w:val="libAieChar"/>
          <w:rtl/>
        </w:rPr>
        <w:t>عَلَى اللهِ رِزْقُها</w:t>
      </w:r>
      <w:r w:rsidRPr="003049E4">
        <w:rPr>
          <w:rStyle w:val="libAlaemChar"/>
          <w:rtl/>
        </w:rPr>
        <w:t>)</w:t>
      </w:r>
      <w:r w:rsidRPr="00E2074D">
        <w:rPr>
          <w:rtl/>
        </w:rPr>
        <w:t xml:space="preserve"> صب الله عليه الرزق صبا كالماء المنهمر ان قليل فقليلا وان كثير فكثيرا</w:t>
      </w:r>
      <w:r>
        <w:rPr>
          <w:rtl/>
        </w:rPr>
        <w:t xml:space="preserve">، </w:t>
      </w:r>
      <w:r w:rsidRPr="00E2074D">
        <w:rPr>
          <w:rtl/>
        </w:rPr>
        <w:t>قال</w:t>
      </w:r>
      <w:r>
        <w:rPr>
          <w:rtl/>
        </w:rPr>
        <w:t xml:space="preserve">: </w:t>
      </w:r>
      <w:r w:rsidRPr="00E2074D">
        <w:rPr>
          <w:rtl/>
        </w:rPr>
        <w:t xml:space="preserve">ثم دعا رسول الله </w:t>
      </w:r>
      <w:r w:rsidRPr="003049E4">
        <w:rPr>
          <w:rStyle w:val="libAlaemChar"/>
          <w:rtl/>
        </w:rPr>
        <w:t>صلى‌الله‌عليه‌وآله</w:t>
      </w:r>
      <w:r w:rsidRPr="00E2074D">
        <w:rPr>
          <w:rtl/>
        </w:rPr>
        <w:t xml:space="preserve"> وأمن له المسلمون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sidRPr="00E2074D">
        <w:rPr>
          <w:rtl/>
        </w:rPr>
        <w:t xml:space="preserve"> فحدثني من رأى الرجل في زمن عمر فسأله عن حاله فقال</w:t>
      </w:r>
      <w:r>
        <w:rPr>
          <w:rtl/>
        </w:rPr>
        <w:t xml:space="preserve">: </w:t>
      </w:r>
      <w:r w:rsidRPr="00E2074D">
        <w:rPr>
          <w:rtl/>
        </w:rPr>
        <w:t xml:space="preserve">من أحسن من حوله </w:t>
      </w:r>
      <w:r w:rsidRPr="002A6C2A">
        <w:rPr>
          <w:rStyle w:val="libFootnotenumChar"/>
          <w:rtl/>
        </w:rPr>
        <w:t>(2)</w:t>
      </w:r>
      <w:r w:rsidRPr="00E2074D">
        <w:rPr>
          <w:rtl/>
        </w:rPr>
        <w:t xml:space="preserve"> حالا وأكثرهم مالا.</w:t>
      </w:r>
    </w:p>
    <w:p w:rsidR="003F1E9A" w:rsidRPr="00E2074D" w:rsidRDefault="003F1E9A" w:rsidP="00366395">
      <w:pPr>
        <w:pStyle w:val="libNormal"/>
        <w:rPr>
          <w:rtl/>
        </w:rPr>
      </w:pPr>
      <w:r w:rsidRPr="00E25B0F">
        <w:rPr>
          <w:rStyle w:val="libBold2Char"/>
          <w:rtl/>
        </w:rPr>
        <w:t xml:space="preserve">9 ـ في نهج البلاغة </w:t>
      </w:r>
      <w:r w:rsidRPr="00E2074D">
        <w:rPr>
          <w:rtl/>
        </w:rPr>
        <w:t xml:space="preserve">قال </w:t>
      </w:r>
      <w:r w:rsidRPr="003049E4">
        <w:rPr>
          <w:rStyle w:val="libAlaemChar"/>
          <w:rtl/>
        </w:rPr>
        <w:t>عليه‌السلام</w:t>
      </w:r>
      <w:r>
        <w:rPr>
          <w:rtl/>
        </w:rPr>
        <w:t xml:space="preserve">: </w:t>
      </w:r>
      <w:r w:rsidRPr="00E2074D">
        <w:rPr>
          <w:rtl/>
        </w:rPr>
        <w:t>قسم أرزاقهم وأحصى آثارهم وأعمالهم وعدد أنفاسهم وخائنة أعينهم وما تخفي صدورهم من الضمير ومستقرهم ومستودعهم من الأرحام والظهور</w:t>
      </w:r>
      <w:r>
        <w:rPr>
          <w:rtl/>
        </w:rPr>
        <w:t xml:space="preserve"> إلى </w:t>
      </w:r>
      <w:r w:rsidRPr="00E2074D">
        <w:rPr>
          <w:rtl/>
        </w:rPr>
        <w:t>ان تتناهى بهم الغايات.</w:t>
      </w:r>
    </w:p>
    <w:p w:rsidR="003F1E9A" w:rsidRPr="00E2074D" w:rsidRDefault="003F1E9A" w:rsidP="00366395">
      <w:pPr>
        <w:pStyle w:val="libNormal"/>
        <w:rPr>
          <w:rtl/>
        </w:rPr>
      </w:pPr>
      <w:r w:rsidRPr="00E25B0F">
        <w:rPr>
          <w:rStyle w:val="libBold2Char"/>
          <w:rtl/>
        </w:rPr>
        <w:t xml:space="preserve">10 ـ في عيون الأخبار حدّثنا </w:t>
      </w:r>
      <w:r w:rsidRPr="00E2074D">
        <w:rPr>
          <w:rtl/>
        </w:rPr>
        <w:t>تميم بن عبد الله بن تميم القرشي قال</w:t>
      </w:r>
      <w:r>
        <w:rPr>
          <w:rtl/>
        </w:rPr>
        <w:t xml:space="preserve">: حدّثنا </w:t>
      </w:r>
      <w:r w:rsidRPr="00E2074D">
        <w:rPr>
          <w:rtl/>
        </w:rPr>
        <w:t>ابى عن</w:t>
      </w:r>
      <w:r>
        <w:rPr>
          <w:rtl/>
        </w:rPr>
        <w:t xml:space="preserve"> أحمد بن علي </w:t>
      </w:r>
      <w:r w:rsidRPr="00E2074D">
        <w:rPr>
          <w:rtl/>
        </w:rPr>
        <w:t>الأنصاري</w:t>
      </w:r>
      <w:r>
        <w:rPr>
          <w:rtl/>
        </w:rPr>
        <w:t xml:space="preserve"> عن أبي </w:t>
      </w:r>
      <w:r w:rsidRPr="00E2074D">
        <w:rPr>
          <w:rtl/>
        </w:rPr>
        <w:t>الصلت عبد الله بن صالح الهروي قال</w:t>
      </w:r>
      <w:r>
        <w:rPr>
          <w:rtl/>
        </w:rPr>
        <w:t xml:space="preserve">: </w:t>
      </w:r>
      <w:r w:rsidRPr="00E2074D">
        <w:rPr>
          <w:rtl/>
        </w:rPr>
        <w:t>سئل المأمون أبا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لعله مصحف «ضيقة»</w:t>
      </w:r>
      <w:r>
        <w:rPr>
          <w:rtl/>
        </w:rPr>
        <w:t>.</w:t>
      </w:r>
    </w:p>
    <w:p w:rsidR="003F1E9A" w:rsidRPr="008926EE" w:rsidRDefault="003F1E9A" w:rsidP="002A6C2A">
      <w:pPr>
        <w:pStyle w:val="libFootnote0"/>
        <w:rPr>
          <w:rtl/>
        </w:rPr>
      </w:pPr>
      <w:r w:rsidRPr="008926EE">
        <w:rPr>
          <w:rtl/>
        </w:rPr>
        <w:t>(2) في المصدر «خوله» بالخاء المعجمة. و «حلالا» بدل «حالا» وهو من خوله الله المال</w:t>
      </w:r>
      <w:r>
        <w:rPr>
          <w:rtl/>
        </w:rPr>
        <w:t xml:space="preserve">: </w:t>
      </w:r>
      <w:r w:rsidRPr="008926EE">
        <w:rPr>
          <w:rtl/>
        </w:rPr>
        <w:t>أعطاه إياه متفضلا وملكه إياه.</w:t>
      </w:r>
    </w:p>
    <w:p w:rsidR="003F1E9A" w:rsidRPr="00E2074D" w:rsidRDefault="003F1E9A" w:rsidP="003049E4">
      <w:pPr>
        <w:pStyle w:val="libNormal0"/>
        <w:rPr>
          <w:rtl/>
          <w:lang w:bidi="fa-IR"/>
        </w:rPr>
      </w:pPr>
      <w:r>
        <w:rPr>
          <w:rtl/>
          <w:lang w:bidi="fa-IR"/>
        </w:rPr>
        <w:br w:type="page"/>
      </w:r>
      <w:r w:rsidRPr="00E2074D">
        <w:rPr>
          <w:rtl/>
          <w:lang w:bidi="fa-IR"/>
        </w:rPr>
        <w:lastRenderedPageBreak/>
        <w:t>الحسن</w:t>
      </w:r>
      <w:r>
        <w:rPr>
          <w:rtl/>
          <w:lang w:bidi="fa-IR"/>
        </w:rPr>
        <w:t xml:space="preserve"> علي بن </w:t>
      </w:r>
      <w:r w:rsidRPr="00E2074D">
        <w:rPr>
          <w:rtl/>
          <w:lang w:bidi="fa-IR"/>
        </w:rPr>
        <w:t xml:space="preserve">موسى الرضا </w:t>
      </w:r>
      <w:r w:rsidRPr="003049E4">
        <w:rPr>
          <w:rStyle w:val="libAlaemChar"/>
          <w:rtl/>
        </w:rPr>
        <w:t>عليه‌السلام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وَهُوَ الَّذِي خَلَقَ السَّماواتِ وَالْأَرْضَ فِي سِتَّةِ أَيَّامٍ وَكانَ عَرْشُهُ عَلَى الْماءِ لِيَبْلُوَكُمْ أَيُّكُمْ أَحْسَنُ عَمَلاً</w:t>
      </w:r>
      <w:r w:rsidRPr="003049E4">
        <w:rPr>
          <w:rStyle w:val="libAlaemChar"/>
          <w:rtl/>
        </w:rPr>
        <w:t>)</w:t>
      </w:r>
      <w:r w:rsidRPr="00E2074D">
        <w:rPr>
          <w:rtl/>
          <w:lang w:bidi="fa-IR"/>
        </w:rPr>
        <w:t xml:space="preserve"> فقال</w:t>
      </w:r>
      <w:r>
        <w:rPr>
          <w:rtl/>
          <w:lang w:bidi="fa-IR"/>
        </w:rPr>
        <w:t xml:space="preserve">: إنّ </w:t>
      </w:r>
      <w:r w:rsidRPr="00E2074D">
        <w:rPr>
          <w:rtl/>
          <w:lang w:bidi="fa-IR"/>
        </w:rPr>
        <w:t>الله تعالى خلق العرش والماء والملائكة قبل خلق السماوات والأرض فكانت الملائكة تستدل بأنفسها وبالعرش والماء على الله تعالى</w:t>
      </w:r>
      <w:r>
        <w:rPr>
          <w:rtl/>
          <w:lang w:bidi="fa-IR"/>
        </w:rPr>
        <w:t xml:space="preserve">، </w:t>
      </w:r>
      <w:r w:rsidRPr="00E2074D">
        <w:rPr>
          <w:rtl/>
          <w:lang w:bidi="fa-IR"/>
        </w:rPr>
        <w:t>ثم جعل عرشه على الماء ليظهر بذلك قدرته للملائكة فتعلم انه على كل شيء قدير</w:t>
      </w:r>
      <w:r>
        <w:rPr>
          <w:rtl/>
          <w:lang w:bidi="fa-IR"/>
        </w:rPr>
        <w:t xml:space="preserve">، </w:t>
      </w:r>
      <w:r w:rsidRPr="00E2074D">
        <w:rPr>
          <w:rtl/>
          <w:lang w:bidi="fa-IR"/>
        </w:rPr>
        <w:t xml:space="preserve">ثم رفع العرش بقدرته ونقله فجعله فوق السماوات السبع ثم خلق السموات </w:t>
      </w:r>
      <w:r>
        <w:rPr>
          <w:rtl/>
          <w:lang w:bidi="fa-IR"/>
        </w:rPr>
        <w:t>[</w:t>
      </w:r>
      <w:r w:rsidRPr="00E2074D">
        <w:rPr>
          <w:rtl/>
          <w:lang w:bidi="fa-IR"/>
        </w:rPr>
        <w:t>السبع</w:t>
      </w:r>
      <w:r>
        <w:rPr>
          <w:rtl/>
          <w:lang w:bidi="fa-IR"/>
        </w:rPr>
        <w:t>]</w:t>
      </w:r>
      <w:r w:rsidRPr="00E2074D">
        <w:rPr>
          <w:rtl/>
          <w:lang w:bidi="fa-IR"/>
        </w:rPr>
        <w:t xml:space="preserve"> والأرض في ستة أيام وهو مستول على عرشه وكان قادرا على ان يخلقها في طرفة عين ولكنه </w:t>
      </w:r>
      <w:r w:rsidRPr="003049E4">
        <w:rPr>
          <w:rStyle w:val="libAlaemChar"/>
          <w:rtl/>
        </w:rPr>
        <w:t>عزوجل</w:t>
      </w:r>
      <w:r w:rsidRPr="00E2074D">
        <w:rPr>
          <w:rtl/>
          <w:lang w:bidi="fa-IR"/>
        </w:rPr>
        <w:t xml:space="preserve"> خلقها في ستة أيام ليظهر للملائكة ما يخلقه منها شيئا بعد شيء فيستدل بحدوث ما</w:t>
      </w:r>
      <w:r>
        <w:rPr>
          <w:rtl/>
          <w:lang w:bidi="fa-IR"/>
        </w:rPr>
        <w:t xml:space="preserve"> يحدّث </w:t>
      </w:r>
      <w:r w:rsidRPr="00E2074D">
        <w:rPr>
          <w:rtl/>
          <w:lang w:bidi="fa-IR"/>
        </w:rPr>
        <w:t>على الله تعالى مرة بعد مرة</w:t>
      </w:r>
      <w:r>
        <w:rPr>
          <w:rtl/>
          <w:lang w:bidi="fa-IR"/>
        </w:rPr>
        <w:t xml:space="preserve">، </w:t>
      </w:r>
      <w:r w:rsidRPr="00E2074D">
        <w:rPr>
          <w:rtl/>
          <w:lang w:bidi="fa-IR"/>
        </w:rPr>
        <w:t>ولم يخلق الله العرش لحاجة به</w:t>
      </w:r>
      <w:r>
        <w:rPr>
          <w:rtl/>
          <w:lang w:bidi="fa-IR"/>
        </w:rPr>
        <w:t xml:space="preserve"> إليه، </w:t>
      </w:r>
      <w:r w:rsidRPr="00E2074D">
        <w:rPr>
          <w:rtl/>
          <w:lang w:bidi="fa-IR"/>
        </w:rPr>
        <w:t>لأنه غنى عن العرش وعن جميع ما خلق لا يوصف بالكون على العرش</w:t>
      </w:r>
      <w:r>
        <w:rPr>
          <w:rtl/>
          <w:lang w:bidi="fa-IR"/>
        </w:rPr>
        <w:t xml:space="preserve">، </w:t>
      </w:r>
      <w:r w:rsidRPr="00E2074D">
        <w:rPr>
          <w:rtl/>
          <w:lang w:bidi="fa-IR"/>
        </w:rPr>
        <w:t>لأنه ليس بجسم تعالى عن صفة خلقه علوا كبيرا</w:t>
      </w:r>
      <w:r>
        <w:rPr>
          <w:rtl/>
          <w:lang w:bidi="fa-IR"/>
        </w:rPr>
        <w:t>، وأمّا قوله</w:t>
      </w:r>
      <w:r w:rsidRPr="00E2074D">
        <w:rPr>
          <w:rtl/>
          <w:lang w:bidi="fa-IR"/>
        </w:rPr>
        <w:t xml:space="preserve"> </w:t>
      </w:r>
      <w:r w:rsidRPr="003049E4">
        <w:rPr>
          <w:rStyle w:val="libAlaemChar"/>
          <w:rtl/>
        </w:rPr>
        <w:t>عزوجل</w:t>
      </w:r>
      <w:r>
        <w:rPr>
          <w:rtl/>
          <w:lang w:bidi="fa-IR"/>
        </w:rPr>
        <w:t xml:space="preserve">: </w:t>
      </w:r>
      <w:r w:rsidRPr="003049E4">
        <w:rPr>
          <w:rStyle w:val="libAlaemChar"/>
          <w:rtl/>
        </w:rPr>
        <w:t>(</w:t>
      </w:r>
      <w:r w:rsidRPr="003049E4">
        <w:rPr>
          <w:rStyle w:val="libAieChar"/>
          <w:rtl/>
        </w:rPr>
        <w:t>لِيَبْلُوَكُمْ أَيُّكُمْ أَحْسَنُ عَمَلاً</w:t>
      </w:r>
      <w:r w:rsidRPr="003049E4">
        <w:rPr>
          <w:rStyle w:val="libAlaemChar"/>
          <w:rtl/>
        </w:rPr>
        <w:t>)</w:t>
      </w:r>
      <w:r w:rsidRPr="00E2074D">
        <w:rPr>
          <w:rtl/>
          <w:lang w:bidi="fa-IR"/>
        </w:rPr>
        <w:t xml:space="preserve"> فانه </w:t>
      </w:r>
      <w:r w:rsidRPr="003049E4">
        <w:rPr>
          <w:rStyle w:val="libAlaemChar"/>
          <w:rtl/>
        </w:rPr>
        <w:t>عزوجل</w:t>
      </w:r>
      <w:r w:rsidRPr="00E2074D">
        <w:rPr>
          <w:rtl/>
          <w:lang w:bidi="fa-IR"/>
        </w:rPr>
        <w:t xml:space="preserve"> خلق خلقه ليبلوهم بتكليف طاعته وعبادته على سبيل الاحتمال والتجربة</w:t>
      </w:r>
      <w:r>
        <w:rPr>
          <w:rtl/>
          <w:lang w:bidi="fa-IR"/>
        </w:rPr>
        <w:t xml:space="preserve">، </w:t>
      </w:r>
      <w:r w:rsidRPr="00E2074D">
        <w:rPr>
          <w:rtl/>
          <w:lang w:bidi="fa-IR"/>
        </w:rPr>
        <w:t>لأنه لم يزل عليما بكل شيء</w:t>
      </w:r>
      <w:r>
        <w:rPr>
          <w:rtl/>
          <w:lang w:bidi="fa-IR"/>
        </w:rPr>
        <w:t xml:space="preserve">، </w:t>
      </w:r>
      <w:r w:rsidRPr="00E2074D">
        <w:rPr>
          <w:rtl/>
          <w:lang w:bidi="fa-IR"/>
        </w:rPr>
        <w:t>فقال المأمون</w:t>
      </w:r>
      <w:r>
        <w:rPr>
          <w:rtl/>
          <w:lang w:bidi="fa-IR"/>
        </w:rPr>
        <w:t xml:space="preserve">: </w:t>
      </w:r>
      <w:r w:rsidRPr="00E2074D">
        <w:rPr>
          <w:rtl/>
          <w:lang w:bidi="fa-IR"/>
        </w:rPr>
        <w:t>فرجت عنى يا أبا الحسن فرج الله عنك.</w:t>
      </w:r>
    </w:p>
    <w:p w:rsidR="003F1E9A" w:rsidRPr="00E2074D" w:rsidRDefault="003F1E9A" w:rsidP="00366395">
      <w:pPr>
        <w:pStyle w:val="libNormal"/>
        <w:rPr>
          <w:rtl/>
        </w:rPr>
      </w:pPr>
      <w:r w:rsidRPr="00E25B0F">
        <w:rPr>
          <w:rStyle w:val="libBold2Char"/>
          <w:rtl/>
        </w:rPr>
        <w:t>11 ـ في الكافي</w:t>
      </w:r>
      <w:r w:rsidRPr="00E2074D">
        <w:rPr>
          <w:rtl/>
        </w:rPr>
        <w:t xml:space="preserve"> عدة من أصحابنا عن سهل بن زياد عن محمد بن اسمعيل عن بعض أصحابه عن</w:t>
      </w:r>
      <w:r>
        <w:rPr>
          <w:rtl/>
        </w:rPr>
        <w:t xml:space="preserve"> أبي عبد الله </w:t>
      </w:r>
      <w:r w:rsidRPr="003049E4">
        <w:rPr>
          <w:rStyle w:val="libAlaemChar"/>
          <w:rtl/>
        </w:rPr>
        <w:t>عليه‌السلام</w:t>
      </w:r>
      <w:r>
        <w:rPr>
          <w:rtl/>
        </w:rPr>
        <w:t xml:space="preserve"> قال: إنّ </w:t>
      </w:r>
      <w:r w:rsidRPr="00E2074D">
        <w:rPr>
          <w:rtl/>
        </w:rPr>
        <w:t xml:space="preserve">الله تعالى خلق الدنيا في ستة أيام ثم اختزلها </w:t>
      </w:r>
      <w:r w:rsidRPr="002A6C2A">
        <w:rPr>
          <w:rStyle w:val="libFootnotenumChar"/>
          <w:rtl/>
        </w:rPr>
        <w:t>(1)</w:t>
      </w:r>
      <w:r w:rsidRPr="00E2074D">
        <w:rPr>
          <w:rtl/>
        </w:rPr>
        <w:t xml:space="preserve"> عن أيام السنة والسنة ثلاثمائة وأربع وخمسون يوما.</w:t>
      </w:r>
    </w:p>
    <w:p w:rsidR="003F1E9A" w:rsidRPr="00E2074D" w:rsidRDefault="003F1E9A" w:rsidP="00366395">
      <w:pPr>
        <w:pStyle w:val="libNormal"/>
        <w:rPr>
          <w:rtl/>
        </w:rPr>
      </w:pPr>
      <w:r w:rsidRPr="00E25B0F">
        <w:rPr>
          <w:rStyle w:val="libBold2Char"/>
          <w:rtl/>
        </w:rPr>
        <w:t xml:space="preserve">12 ـ في كتاب الاحتجاج للطبرسي </w:t>
      </w:r>
      <w:r w:rsidRPr="00E2074D">
        <w:rPr>
          <w:rtl/>
        </w:rPr>
        <w:t xml:space="preserve">عن أمير المؤمنين </w:t>
      </w:r>
      <w:r w:rsidRPr="003049E4">
        <w:rPr>
          <w:rStyle w:val="libAlaemChar"/>
          <w:rtl/>
        </w:rPr>
        <w:t>عليه‌السلام</w:t>
      </w:r>
      <w:r w:rsidRPr="00E2074D">
        <w:rPr>
          <w:rtl/>
        </w:rPr>
        <w:t xml:space="preserve"> حديث طويل وفيه</w:t>
      </w:r>
      <w:r>
        <w:rPr>
          <w:rtl/>
        </w:rPr>
        <w:t xml:space="preserve">: وأمّا قوله: </w:t>
      </w:r>
      <w:r w:rsidRPr="003049E4">
        <w:rPr>
          <w:rStyle w:val="libAlaemChar"/>
          <w:rtl/>
        </w:rPr>
        <w:t>(</w:t>
      </w:r>
      <w:r w:rsidRPr="003049E4">
        <w:rPr>
          <w:rStyle w:val="libAieChar"/>
          <w:rtl/>
        </w:rPr>
        <w:t>إِنَّما أَعِظُكُمْ بِواحِدَةٍ</w:t>
      </w:r>
      <w:r w:rsidRPr="003049E4">
        <w:rPr>
          <w:rStyle w:val="libAlaemChar"/>
          <w:rtl/>
        </w:rPr>
        <w:t>)</w:t>
      </w:r>
      <w:r w:rsidRPr="00E2074D">
        <w:rPr>
          <w:rtl/>
        </w:rPr>
        <w:t xml:space="preserve"> فان الله جل ذكره أنزل عزائم الشرائع وآيات الفرائض في أوقات مختلفة</w:t>
      </w:r>
      <w:r>
        <w:rPr>
          <w:rtl/>
        </w:rPr>
        <w:t xml:space="preserve">، </w:t>
      </w:r>
      <w:r w:rsidRPr="00E2074D">
        <w:rPr>
          <w:rtl/>
        </w:rPr>
        <w:t xml:space="preserve">كما </w:t>
      </w:r>
      <w:r w:rsidRPr="003049E4">
        <w:rPr>
          <w:rStyle w:val="libAlaemChar"/>
          <w:rtl/>
        </w:rPr>
        <w:t>(</w:t>
      </w:r>
      <w:r w:rsidRPr="003049E4">
        <w:rPr>
          <w:rStyle w:val="libAieChar"/>
          <w:rtl/>
        </w:rPr>
        <w:t>خَلَقَ السَّماواتِ وَالْأَرْضَ فِي سِتَّةِ أَيَّامٍ</w:t>
      </w:r>
      <w:r w:rsidRPr="003049E4">
        <w:rPr>
          <w:rStyle w:val="libAlaemChar"/>
          <w:rtl/>
        </w:rPr>
        <w:t>)</w:t>
      </w:r>
      <w:r>
        <w:rPr>
          <w:rtl/>
        </w:rPr>
        <w:t xml:space="preserve">، </w:t>
      </w:r>
      <w:r w:rsidRPr="00E2074D">
        <w:rPr>
          <w:rtl/>
        </w:rPr>
        <w:t>ولو شاء أن يخلقها في أقل من لمح البصر لخلق</w:t>
      </w:r>
      <w:r>
        <w:rPr>
          <w:rtl/>
        </w:rPr>
        <w:t xml:space="preserve">، </w:t>
      </w:r>
      <w:r w:rsidRPr="00E2074D">
        <w:rPr>
          <w:rtl/>
        </w:rPr>
        <w:t>ولكنه جعل الاناة والمداراة مثالا لامنائه وإيجابا للحجة على خلقه.</w:t>
      </w:r>
    </w:p>
    <w:p w:rsidR="003F1E9A" w:rsidRPr="00E2074D" w:rsidRDefault="003F1E9A" w:rsidP="00366395">
      <w:pPr>
        <w:pStyle w:val="libNormal"/>
        <w:rPr>
          <w:rtl/>
          <w:lang w:bidi="fa-IR"/>
        </w:rPr>
      </w:pPr>
      <w:r w:rsidRPr="00E25B0F">
        <w:rPr>
          <w:rStyle w:val="libBold2Char"/>
          <w:rtl/>
        </w:rPr>
        <w:t xml:space="preserve">13 ـ في تفسير علي بن إبراهيم </w:t>
      </w:r>
      <w:r w:rsidRPr="00E2074D">
        <w:rPr>
          <w:rtl/>
          <w:lang w:bidi="fa-IR"/>
        </w:rPr>
        <w:t xml:space="preserve">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وَهُوَ الَّذِي خَلَقَ السَّماواتِ وَالْأَرْضَ فِي سِتَّةِ أَيَّامٍ وَكانَ عَرْشُهُ عَلَى الْماءِ</w:t>
      </w:r>
      <w:r w:rsidRPr="003049E4">
        <w:rPr>
          <w:rStyle w:val="libAlaemChar"/>
          <w:rtl/>
        </w:rPr>
        <w:t>)</w:t>
      </w:r>
      <w:r w:rsidRPr="00E2074D">
        <w:rPr>
          <w:rtl/>
          <w:lang w:bidi="fa-IR"/>
        </w:rPr>
        <w:t xml:space="preserve"> وذلك في مبدأ الخلق</w:t>
      </w:r>
      <w:r>
        <w:rPr>
          <w:rtl/>
          <w:lang w:bidi="fa-IR"/>
        </w:rPr>
        <w:t xml:space="preserve">، </w:t>
      </w:r>
      <w:r w:rsidRPr="00E2074D">
        <w:rPr>
          <w:rtl/>
          <w:lang w:bidi="fa-IR"/>
        </w:rPr>
        <w:t>ان الرب تبارك وتعالى خلق الهواء ثم خلق القلم فأمره أن يجرى</w:t>
      </w:r>
      <w:r>
        <w:rPr>
          <w:rtl/>
          <w:lang w:bidi="fa-IR"/>
        </w:rPr>
        <w:t xml:space="preserve">، </w:t>
      </w:r>
      <w:r w:rsidRPr="00E2074D">
        <w:rPr>
          <w:rtl/>
          <w:lang w:bidi="fa-IR"/>
        </w:rPr>
        <w:t>فقال</w:t>
      </w:r>
      <w:r>
        <w:rPr>
          <w:rtl/>
          <w:lang w:bidi="fa-IR"/>
        </w:rPr>
        <w:t xml:space="preserve">: يا ربّ </w:t>
      </w:r>
      <w:r w:rsidRPr="00E2074D">
        <w:rPr>
          <w:rtl/>
          <w:lang w:bidi="fa-IR"/>
        </w:rPr>
        <w:t>بما أجرى</w:t>
      </w:r>
      <w:r>
        <w:rPr>
          <w:rtl/>
          <w:lang w:bidi="fa-IR"/>
        </w:rPr>
        <w:t>؟</w:t>
      </w:r>
      <w:r w:rsidRPr="00E2074D">
        <w:rPr>
          <w:rtl/>
          <w:lang w:bidi="fa-IR"/>
        </w:rPr>
        <w:t xml:space="preserve"> فقال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اختزل الشيء</w:t>
      </w:r>
      <w:r>
        <w:rPr>
          <w:rtl/>
        </w:rPr>
        <w:t xml:space="preserve">: </w:t>
      </w:r>
      <w:r w:rsidRPr="00E2074D">
        <w:rPr>
          <w:rtl/>
        </w:rPr>
        <w:t>حذفه وقطعه.</w:t>
      </w:r>
    </w:p>
    <w:p w:rsidR="003F1E9A" w:rsidRPr="00E2074D" w:rsidRDefault="003F1E9A" w:rsidP="003049E4">
      <w:pPr>
        <w:pStyle w:val="libNormal0"/>
        <w:rPr>
          <w:rtl/>
        </w:rPr>
      </w:pPr>
      <w:r>
        <w:rPr>
          <w:rtl/>
        </w:rPr>
        <w:br w:type="page"/>
      </w:r>
      <w:r w:rsidRPr="00E2074D">
        <w:rPr>
          <w:rtl/>
        </w:rPr>
        <w:lastRenderedPageBreak/>
        <w:t>بما هو كائن</w:t>
      </w:r>
      <w:r>
        <w:rPr>
          <w:rtl/>
        </w:rPr>
        <w:t xml:space="preserve">، </w:t>
      </w:r>
      <w:r w:rsidRPr="00E2074D">
        <w:rPr>
          <w:rtl/>
        </w:rPr>
        <w:t>ثم خلق الظلمة من الهواء وخلق النور من الهواء وخلق الماء من الهواء وخلق العرش من الهواء وخلق العقيم من الهواء وهو الريح الشديد</w:t>
      </w:r>
      <w:r>
        <w:rPr>
          <w:rtl/>
        </w:rPr>
        <w:t xml:space="preserve">، </w:t>
      </w:r>
      <w:r w:rsidRPr="00E2074D">
        <w:rPr>
          <w:rtl/>
        </w:rPr>
        <w:t>وخلق النار من الهواء</w:t>
      </w:r>
      <w:r>
        <w:rPr>
          <w:rtl/>
        </w:rPr>
        <w:t xml:space="preserve">، </w:t>
      </w:r>
      <w:r w:rsidRPr="00E2074D">
        <w:rPr>
          <w:rtl/>
        </w:rPr>
        <w:t>وخلق الخلق كلهم من هذه الستة التي خلقت من الهواء</w:t>
      </w:r>
      <w:r>
        <w:rPr>
          <w:rtl/>
        </w:rPr>
        <w:t xml:space="preserve">، </w:t>
      </w:r>
      <w:r w:rsidRPr="00E2074D">
        <w:rPr>
          <w:rtl/>
        </w:rPr>
        <w:t>فسلط العقيم على الماء فضربته فأكثرت الموج والزبد وجعل يثور دخانه في الهواء</w:t>
      </w:r>
      <w:r>
        <w:rPr>
          <w:rtl/>
        </w:rPr>
        <w:t xml:space="preserve">، </w:t>
      </w:r>
      <w:r w:rsidRPr="00E2074D">
        <w:rPr>
          <w:rtl/>
        </w:rPr>
        <w:t>فلما بلغ الوقت الذي أراد قال للزبد</w:t>
      </w:r>
      <w:r>
        <w:rPr>
          <w:rtl/>
        </w:rPr>
        <w:t xml:space="preserve">: </w:t>
      </w:r>
      <w:r w:rsidRPr="00E2074D">
        <w:rPr>
          <w:rtl/>
        </w:rPr>
        <w:t>اجمد فجمد</w:t>
      </w:r>
      <w:r>
        <w:rPr>
          <w:rtl/>
        </w:rPr>
        <w:t xml:space="preserve">، </w:t>
      </w:r>
      <w:r w:rsidRPr="00E2074D">
        <w:rPr>
          <w:rtl/>
        </w:rPr>
        <w:t>وقال للموج</w:t>
      </w:r>
      <w:r>
        <w:rPr>
          <w:rtl/>
        </w:rPr>
        <w:t xml:space="preserve">: </w:t>
      </w:r>
      <w:r w:rsidRPr="00E2074D">
        <w:rPr>
          <w:rtl/>
        </w:rPr>
        <w:t>اجمد فجمد</w:t>
      </w:r>
      <w:r>
        <w:rPr>
          <w:rtl/>
        </w:rPr>
        <w:t xml:space="preserve">، </w:t>
      </w:r>
      <w:r w:rsidRPr="00E2074D">
        <w:rPr>
          <w:rtl/>
        </w:rPr>
        <w:t>فجعل الزبد أرضا وجعل الموج جبالا رواسى للأرض</w:t>
      </w:r>
      <w:r>
        <w:rPr>
          <w:rtl/>
        </w:rPr>
        <w:t xml:space="preserve">، </w:t>
      </w:r>
      <w:r w:rsidRPr="00E2074D">
        <w:rPr>
          <w:rtl/>
        </w:rPr>
        <w:t>فلما أجمدها قال للروح والقدرة</w:t>
      </w:r>
      <w:r>
        <w:rPr>
          <w:rtl/>
        </w:rPr>
        <w:t xml:space="preserve">: </w:t>
      </w:r>
      <w:r w:rsidRPr="00E2074D">
        <w:rPr>
          <w:rtl/>
        </w:rPr>
        <w:t>سويا عرشي</w:t>
      </w:r>
      <w:r>
        <w:rPr>
          <w:rtl/>
        </w:rPr>
        <w:t xml:space="preserve"> إلى </w:t>
      </w:r>
      <w:r w:rsidRPr="00E2074D">
        <w:rPr>
          <w:rtl/>
        </w:rPr>
        <w:t>السماء</w:t>
      </w:r>
      <w:r>
        <w:rPr>
          <w:rtl/>
        </w:rPr>
        <w:t xml:space="preserve">، </w:t>
      </w:r>
      <w:r w:rsidRPr="00E2074D">
        <w:rPr>
          <w:rtl/>
        </w:rPr>
        <w:t>فسويا عرشه</w:t>
      </w:r>
      <w:r>
        <w:rPr>
          <w:rtl/>
        </w:rPr>
        <w:t xml:space="preserve"> إلى </w:t>
      </w:r>
      <w:r w:rsidRPr="00E2074D">
        <w:rPr>
          <w:rtl/>
        </w:rPr>
        <w:t>السماء</w:t>
      </w:r>
      <w:r>
        <w:rPr>
          <w:rtl/>
        </w:rPr>
        <w:t xml:space="preserve">، </w:t>
      </w:r>
      <w:r w:rsidRPr="00E2074D">
        <w:rPr>
          <w:rtl/>
        </w:rPr>
        <w:t>وقال للدخان</w:t>
      </w:r>
      <w:r>
        <w:rPr>
          <w:rtl/>
        </w:rPr>
        <w:t xml:space="preserve">: </w:t>
      </w:r>
      <w:r w:rsidRPr="00E2074D">
        <w:rPr>
          <w:rtl/>
        </w:rPr>
        <w:t>اجمد فجمد ثم قال له</w:t>
      </w:r>
      <w:r>
        <w:rPr>
          <w:rtl/>
        </w:rPr>
        <w:t xml:space="preserve">: </w:t>
      </w:r>
      <w:r w:rsidRPr="00E2074D">
        <w:rPr>
          <w:rtl/>
        </w:rPr>
        <w:t xml:space="preserve">ازفر </w:t>
      </w:r>
      <w:r w:rsidRPr="002A6C2A">
        <w:rPr>
          <w:rStyle w:val="libFootnotenumChar"/>
          <w:rtl/>
        </w:rPr>
        <w:t>(1)</w:t>
      </w:r>
      <w:r w:rsidRPr="00E2074D">
        <w:rPr>
          <w:rtl/>
        </w:rPr>
        <w:t xml:space="preserve"> فزفر فناديها والأرض جميعا </w:t>
      </w:r>
      <w:r w:rsidRPr="003049E4">
        <w:rPr>
          <w:rStyle w:val="libAlaemChar"/>
          <w:rtl/>
        </w:rPr>
        <w:t>(</w:t>
      </w:r>
      <w:r w:rsidRPr="003049E4">
        <w:rPr>
          <w:rStyle w:val="libAieChar"/>
          <w:rtl/>
        </w:rPr>
        <w:t>ائْتِيا طَوْعاً أَوْ كَرْهاً قالَتا أَتَيْنا طائِعِينَ فَقَضاهُنَّ سَبْعَ سَماواتٍ فِي يَوْمَيْنِ</w:t>
      </w:r>
      <w:r w:rsidRPr="003049E4">
        <w:rPr>
          <w:rStyle w:val="libAlaemChar"/>
          <w:rtl/>
        </w:rPr>
        <w:t>)</w:t>
      </w:r>
      <w:r w:rsidRPr="00E2074D">
        <w:rPr>
          <w:rtl/>
        </w:rPr>
        <w:t xml:space="preserve"> و</w:t>
      </w:r>
      <w:r>
        <w:rPr>
          <w:rFonts w:hint="cs"/>
          <w:rtl/>
        </w:rPr>
        <w:t xml:space="preserve"> </w:t>
      </w:r>
      <w:r w:rsidRPr="003049E4">
        <w:rPr>
          <w:rStyle w:val="libAlaemChar"/>
          <w:rtl/>
        </w:rPr>
        <w:t>(</w:t>
      </w:r>
      <w:r w:rsidRPr="003049E4">
        <w:rPr>
          <w:rStyle w:val="libAieChar"/>
          <w:rtl/>
        </w:rPr>
        <w:t>مِنَ الْأَرْضِ مِثْلَهُنَّ</w:t>
      </w:r>
      <w:r w:rsidRPr="003049E4">
        <w:rPr>
          <w:rStyle w:val="libAlaemChar"/>
          <w:rtl/>
        </w:rPr>
        <w:t>)</w:t>
      </w:r>
      <w:r w:rsidRPr="00E2074D">
        <w:rPr>
          <w:rtl/>
        </w:rPr>
        <w:t xml:space="preserve"> فلما أخذ في رزق خلقه خلق السماء وجنانها والملائكة يوم الخميس</w:t>
      </w:r>
      <w:r>
        <w:rPr>
          <w:rtl/>
        </w:rPr>
        <w:t xml:space="preserve">، </w:t>
      </w:r>
      <w:r w:rsidRPr="00E2074D">
        <w:rPr>
          <w:rtl/>
        </w:rPr>
        <w:t>وخلق الأرض يوم الأحد</w:t>
      </w:r>
      <w:r>
        <w:rPr>
          <w:rtl/>
        </w:rPr>
        <w:t xml:space="preserve">، </w:t>
      </w:r>
      <w:r w:rsidRPr="00E2074D">
        <w:rPr>
          <w:rtl/>
        </w:rPr>
        <w:t>وخلق دواب البر والبحر يوم الاثنين</w:t>
      </w:r>
      <w:r>
        <w:rPr>
          <w:rtl/>
        </w:rPr>
        <w:t xml:space="preserve">، </w:t>
      </w:r>
      <w:r w:rsidRPr="00E2074D">
        <w:rPr>
          <w:rtl/>
        </w:rPr>
        <w:t xml:space="preserve">وهما اليومان اللذان يقول الله </w:t>
      </w:r>
      <w:r w:rsidRPr="003049E4">
        <w:rPr>
          <w:rStyle w:val="libAlaemChar"/>
          <w:rtl/>
        </w:rPr>
        <w:t>عزوجل</w:t>
      </w:r>
      <w:r>
        <w:rPr>
          <w:rtl/>
        </w:rPr>
        <w:t xml:space="preserve">: </w:t>
      </w:r>
      <w:r w:rsidRPr="003049E4">
        <w:rPr>
          <w:rStyle w:val="libAlaemChar"/>
          <w:rtl/>
        </w:rPr>
        <w:t>(</w:t>
      </w:r>
      <w:r w:rsidRPr="003049E4">
        <w:rPr>
          <w:rStyle w:val="libAieChar"/>
          <w:rtl/>
        </w:rPr>
        <w:t>أَإِنَّكُمْ لَتَكْفُرُونَ بِالَّذِي خَلَقَ الْأَرْضَ فِي يَوْمَيْنِ</w:t>
      </w:r>
      <w:r w:rsidRPr="003049E4">
        <w:rPr>
          <w:rStyle w:val="libAlaemChar"/>
          <w:rtl/>
        </w:rPr>
        <w:t>)</w:t>
      </w:r>
      <w:r w:rsidRPr="00E2074D">
        <w:rPr>
          <w:rtl/>
        </w:rPr>
        <w:t xml:space="preserve"> وخلق الشجر ونبات الأرض وأنهارها وما فيها والهوام في يوم الثلثاء وخلق الجان وهو</w:t>
      </w:r>
      <w:r>
        <w:rPr>
          <w:rtl/>
        </w:rPr>
        <w:t xml:space="preserve"> أبو </w:t>
      </w:r>
      <w:r w:rsidRPr="00E2074D">
        <w:rPr>
          <w:rtl/>
        </w:rPr>
        <w:t xml:space="preserve">الجن يوم السبت </w:t>
      </w:r>
      <w:r w:rsidRPr="002A6C2A">
        <w:rPr>
          <w:rStyle w:val="libFootnotenumChar"/>
          <w:rtl/>
        </w:rPr>
        <w:t>(2)</w:t>
      </w:r>
      <w:r w:rsidRPr="00E2074D">
        <w:rPr>
          <w:rtl/>
        </w:rPr>
        <w:t xml:space="preserve"> وخلق الطير في يوم الأربعاء</w:t>
      </w:r>
      <w:r>
        <w:rPr>
          <w:rtl/>
        </w:rPr>
        <w:t xml:space="preserve">، </w:t>
      </w:r>
      <w:r w:rsidRPr="00E2074D">
        <w:rPr>
          <w:rtl/>
        </w:rPr>
        <w:t>وخلق آدم في ست ساعات في يوم الجمعة</w:t>
      </w:r>
      <w:r>
        <w:rPr>
          <w:rtl/>
        </w:rPr>
        <w:t xml:space="preserve">، </w:t>
      </w:r>
      <w:r w:rsidRPr="00E2074D">
        <w:rPr>
          <w:rtl/>
        </w:rPr>
        <w:t>ففي هذه الستة الأيام خلق الله السموات والأرض وما بينهما.</w:t>
      </w:r>
    </w:p>
    <w:p w:rsidR="003F1E9A" w:rsidRPr="00E2074D" w:rsidRDefault="003F1E9A" w:rsidP="00366395">
      <w:pPr>
        <w:pStyle w:val="libNormal"/>
        <w:rPr>
          <w:rtl/>
        </w:rPr>
      </w:pPr>
      <w:r w:rsidRPr="00E25B0F">
        <w:rPr>
          <w:rStyle w:val="libBold2Char"/>
          <w:rtl/>
        </w:rPr>
        <w:t xml:space="preserve">14 ـ في روضة الكافي </w:t>
      </w:r>
      <w:r w:rsidRPr="00E2074D">
        <w:rPr>
          <w:rtl/>
        </w:rPr>
        <w:t>عن عبد الله بن سنان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الله خلق الخير يوم الأحد</w:t>
      </w:r>
      <w:r>
        <w:rPr>
          <w:rtl/>
        </w:rPr>
        <w:t xml:space="preserve">، </w:t>
      </w:r>
      <w:r w:rsidRPr="00E2074D">
        <w:rPr>
          <w:rtl/>
        </w:rPr>
        <w:t>وما كان ليخلق الشر قبل الخير وفي يوم الأحد والاثنين خلق الأرضين</w:t>
      </w:r>
      <w:r>
        <w:rPr>
          <w:rtl/>
        </w:rPr>
        <w:t xml:space="preserve">، </w:t>
      </w:r>
      <w:r w:rsidRPr="00E2074D">
        <w:rPr>
          <w:rtl/>
        </w:rPr>
        <w:t>وخلق أقواتها يوم الثلثاء</w:t>
      </w:r>
      <w:r>
        <w:rPr>
          <w:rtl/>
        </w:rPr>
        <w:t xml:space="preserve">، </w:t>
      </w:r>
      <w:r w:rsidRPr="00E2074D">
        <w:rPr>
          <w:rtl/>
        </w:rPr>
        <w:t>وخلق السموات يوم الأربعاء ويوم الخميس وخلق أقواتها يوم الجمعة</w:t>
      </w:r>
      <w:r>
        <w:rPr>
          <w:rtl/>
        </w:rPr>
        <w:t xml:space="preserve">، </w:t>
      </w:r>
      <w:r w:rsidRPr="00E2074D">
        <w:rPr>
          <w:rtl/>
        </w:rPr>
        <w:t xml:space="preserve">وذلك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خَلَقَ السَّماواتِ وَالْأَرْضَ وَما بَيْنَهُما فِي سِتَّةِ أَيَّامٍ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15 ـ في كتاب التوحيد حدّثنا علي بن أحمد </w:t>
      </w:r>
      <w:r w:rsidRPr="00E2074D">
        <w:rPr>
          <w:rtl/>
        </w:rPr>
        <w:t xml:space="preserve">بن محمد بن عمران الدقاق </w:t>
      </w:r>
      <w:r w:rsidRPr="003049E4">
        <w:rPr>
          <w:rStyle w:val="libAlaemChar"/>
          <w:rtl/>
        </w:rPr>
        <w:t>رحمه‌الله</w:t>
      </w:r>
      <w:r w:rsidRPr="00E2074D">
        <w:rPr>
          <w:rtl/>
        </w:rPr>
        <w:t xml:space="preserve"> قال</w:t>
      </w:r>
      <w:r>
        <w:rPr>
          <w:rtl/>
        </w:rPr>
        <w:t xml:space="preserve">: حدّثنا </w:t>
      </w:r>
      <w:r w:rsidRPr="00E2074D">
        <w:rPr>
          <w:rtl/>
        </w:rPr>
        <w:t>محمد بن</w:t>
      </w:r>
      <w:r>
        <w:rPr>
          <w:rtl/>
        </w:rPr>
        <w:t xml:space="preserve"> أبي عبد الله </w:t>
      </w:r>
      <w:r w:rsidRPr="00E2074D">
        <w:rPr>
          <w:rtl/>
        </w:rPr>
        <w:t>الكوفي عن محمد بن اسمعيل البرمكي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زفر النار</w:t>
      </w:r>
      <w:r>
        <w:rPr>
          <w:rtl/>
        </w:rPr>
        <w:t xml:space="preserve">: </w:t>
      </w:r>
      <w:r w:rsidRPr="00E2074D">
        <w:rPr>
          <w:rtl/>
        </w:rPr>
        <w:t>سمع صوت لتوقدها.</w:t>
      </w:r>
    </w:p>
    <w:p w:rsidR="003F1E9A" w:rsidRPr="00E2074D" w:rsidRDefault="003F1E9A" w:rsidP="002A6C2A">
      <w:pPr>
        <w:pStyle w:val="libFootnote0"/>
        <w:rPr>
          <w:rtl/>
          <w:lang w:bidi="fa-IR"/>
        </w:rPr>
      </w:pPr>
      <w:r>
        <w:rPr>
          <w:rtl/>
        </w:rPr>
        <w:t>(</w:t>
      </w:r>
      <w:r w:rsidRPr="00E2074D">
        <w:rPr>
          <w:rtl/>
        </w:rPr>
        <w:t xml:space="preserve">2) قال المجلسي </w:t>
      </w:r>
      <w:r>
        <w:rPr>
          <w:rtl/>
        </w:rPr>
        <w:t>(</w:t>
      </w:r>
      <w:r w:rsidRPr="00E2074D">
        <w:rPr>
          <w:rtl/>
        </w:rPr>
        <w:t>ره</w:t>
      </w:r>
      <w:r>
        <w:rPr>
          <w:rtl/>
        </w:rPr>
        <w:t xml:space="preserve">): </w:t>
      </w:r>
      <w:r w:rsidRPr="00E2074D">
        <w:rPr>
          <w:rtl/>
        </w:rPr>
        <w:t>«يوم السبت» ليس في بعض النسخ وهو أظهر</w:t>
      </w:r>
      <w:r>
        <w:rPr>
          <w:rtl/>
        </w:rPr>
        <w:t xml:space="preserve">، </w:t>
      </w:r>
      <w:r w:rsidRPr="00E2074D">
        <w:rPr>
          <w:rtl/>
        </w:rPr>
        <w:t>ثم ذكر وجوها على تقديره فراجع البحار ج 14</w:t>
      </w:r>
      <w:r>
        <w:rPr>
          <w:rtl/>
        </w:rPr>
        <w:t xml:space="preserve">: </w:t>
      </w:r>
      <w:r w:rsidRPr="00E2074D">
        <w:rPr>
          <w:rtl/>
        </w:rPr>
        <w:t>17 ان شئت.</w:t>
      </w:r>
    </w:p>
    <w:p w:rsidR="003F1E9A" w:rsidRPr="00E2074D" w:rsidRDefault="003F1E9A" w:rsidP="003049E4">
      <w:pPr>
        <w:pStyle w:val="libNormal0"/>
        <w:rPr>
          <w:rtl/>
        </w:rPr>
      </w:pPr>
      <w:r>
        <w:rPr>
          <w:rtl/>
        </w:rPr>
        <w:br w:type="page"/>
      </w:r>
      <w:r w:rsidRPr="00E2074D">
        <w:rPr>
          <w:rtl/>
        </w:rPr>
        <w:lastRenderedPageBreak/>
        <w:t>قال</w:t>
      </w:r>
      <w:r>
        <w:rPr>
          <w:rtl/>
        </w:rPr>
        <w:t xml:space="preserve">: حدّثنا </w:t>
      </w:r>
      <w:r w:rsidRPr="00E2074D">
        <w:rPr>
          <w:rtl/>
        </w:rPr>
        <w:t>جذعان بن نصر</w:t>
      </w:r>
      <w:r>
        <w:rPr>
          <w:rtl/>
        </w:rPr>
        <w:t xml:space="preserve"> أبو </w:t>
      </w:r>
      <w:r w:rsidRPr="00E2074D">
        <w:rPr>
          <w:rtl/>
        </w:rPr>
        <w:t>نصر الكندي قال</w:t>
      </w:r>
      <w:r>
        <w:rPr>
          <w:rtl/>
        </w:rPr>
        <w:t xml:space="preserve">: حدّثنا </w:t>
      </w:r>
      <w:r w:rsidRPr="00E2074D">
        <w:rPr>
          <w:rtl/>
        </w:rPr>
        <w:t>سهل بن زياد الأدمي عن الحسن بن محبوب عن عبد الله بن كثير عن داود</w:t>
      </w:r>
      <w:r w:rsidRPr="00DD78FD">
        <w:rPr>
          <w:rFonts w:hint="cs"/>
          <w:rtl/>
        </w:rPr>
        <w:t xml:space="preserve"> </w:t>
      </w:r>
      <w:r>
        <w:rPr>
          <w:rFonts w:hint="cs"/>
          <w:rtl/>
        </w:rPr>
        <w:t>الرقيّ</w:t>
      </w:r>
      <w:r w:rsidRPr="00E2074D">
        <w:rPr>
          <w:rtl/>
        </w:rPr>
        <w:t xml:space="preserve">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وَكانَ عَرْشُهُ عَلَى الْماءِ</w:t>
      </w:r>
      <w:r w:rsidRPr="003049E4">
        <w:rPr>
          <w:rStyle w:val="libAlaemChar"/>
          <w:rtl/>
        </w:rPr>
        <w:t>)</w:t>
      </w:r>
      <w:r w:rsidRPr="00E2074D">
        <w:rPr>
          <w:rtl/>
        </w:rPr>
        <w:t xml:space="preserve"> فقال لي</w:t>
      </w:r>
      <w:r>
        <w:rPr>
          <w:rtl/>
        </w:rPr>
        <w:t xml:space="preserve">: </w:t>
      </w:r>
      <w:r w:rsidRPr="00E2074D">
        <w:rPr>
          <w:rtl/>
        </w:rPr>
        <w:t>ما يقولون</w:t>
      </w:r>
      <w:r>
        <w:rPr>
          <w:rtl/>
        </w:rPr>
        <w:t>؟</w:t>
      </w:r>
      <w:r w:rsidRPr="00E2074D">
        <w:rPr>
          <w:rtl/>
        </w:rPr>
        <w:t xml:space="preserve"> قلت</w:t>
      </w:r>
      <w:r>
        <w:rPr>
          <w:rtl/>
        </w:rPr>
        <w:t xml:space="preserve">: </w:t>
      </w:r>
      <w:r w:rsidRPr="00E2074D">
        <w:rPr>
          <w:rtl/>
        </w:rPr>
        <w:t>يقولون ان العرش كان على الماء والرب فوقه</w:t>
      </w:r>
      <w:r>
        <w:rPr>
          <w:rtl/>
        </w:rPr>
        <w:t xml:space="preserve">، </w:t>
      </w:r>
      <w:r w:rsidRPr="00E2074D">
        <w:rPr>
          <w:rtl/>
        </w:rPr>
        <w:t>فقال</w:t>
      </w:r>
      <w:r>
        <w:rPr>
          <w:rtl/>
        </w:rPr>
        <w:t xml:space="preserve">: </w:t>
      </w:r>
      <w:r w:rsidRPr="00E2074D">
        <w:rPr>
          <w:rtl/>
        </w:rPr>
        <w:t>كذبوا</w:t>
      </w:r>
      <w:r>
        <w:rPr>
          <w:rtl/>
        </w:rPr>
        <w:t xml:space="preserve">، </w:t>
      </w:r>
      <w:r w:rsidRPr="00E2074D">
        <w:rPr>
          <w:rtl/>
        </w:rPr>
        <w:t>من زعم هذا فقد صير الله محمولا ووصفه بصفة المخلوقين ولزمه ان الشيء الذي يحمله أقوى منه</w:t>
      </w:r>
      <w:r>
        <w:rPr>
          <w:rtl/>
        </w:rPr>
        <w:t xml:space="preserve">، </w:t>
      </w:r>
      <w:r w:rsidRPr="00E2074D">
        <w:rPr>
          <w:rtl/>
        </w:rPr>
        <w:t>قلت</w:t>
      </w:r>
      <w:r>
        <w:rPr>
          <w:rtl/>
        </w:rPr>
        <w:t xml:space="preserve">: </w:t>
      </w:r>
      <w:r w:rsidRPr="00E2074D">
        <w:rPr>
          <w:rtl/>
        </w:rPr>
        <w:t>بين لي جعلت فداك</w:t>
      </w:r>
      <w:r>
        <w:rPr>
          <w:rtl/>
        </w:rPr>
        <w:t xml:space="preserve">، </w:t>
      </w:r>
      <w:r w:rsidRPr="00E2074D">
        <w:rPr>
          <w:rtl/>
        </w:rPr>
        <w:t>فقال</w:t>
      </w:r>
      <w:r>
        <w:rPr>
          <w:rtl/>
        </w:rPr>
        <w:t xml:space="preserve">: إنّ </w:t>
      </w:r>
      <w:r w:rsidRPr="00E2074D">
        <w:rPr>
          <w:rtl/>
        </w:rPr>
        <w:t xml:space="preserve">الله </w:t>
      </w:r>
      <w:r w:rsidRPr="003049E4">
        <w:rPr>
          <w:rStyle w:val="libAlaemChar"/>
          <w:rtl/>
        </w:rPr>
        <w:t>عزوجل</w:t>
      </w:r>
      <w:r w:rsidRPr="00E2074D">
        <w:rPr>
          <w:rtl/>
        </w:rPr>
        <w:t xml:space="preserve"> حمل علمه ودينه الماء قبل ان يكون سماء أو ارض أو انس أو جن أو شمس أو قمر فلما أراد ان يخلق الخلق نثرهم بين يديه فقال لهم</w:t>
      </w:r>
      <w:r>
        <w:rPr>
          <w:rtl/>
        </w:rPr>
        <w:t xml:space="preserve">: </w:t>
      </w:r>
      <w:r w:rsidRPr="00E2074D">
        <w:rPr>
          <w:rtl/>
        </w:rPr>
        <w:t>من ربكم</w:t>
      </w:r>
      <w:r>
        <w:rPr>
          <w:rtl/>
        </w:rPr>
        <w:t>؟</w:t>
      </w:r>
      <w:r w:rsidRPr="00E2074D">
        <w:rPr>
          <w:rtl/>
        </w:rPr>
        <w:t xml:space="preserve"> فكان أول من نطق رسول الله وأمير المؤمنين والائمة صلوات الله عليهم</w:t>
      </w:r>
      <w:r>
        <w:rPr>
          <w:rtl/>
        </w:rPr>
        <w:t xml:space="preserve">، </w:t>
      </w:r>
      <w:r w:rsidRPr="00E2074D">
        <w:rPr>
          <w:rtl/>
        </w:rPr>
        <w:t>فقالوا</w:t>
      </w:r>
      <w:r>
        <w:rPr>
          <w:rtl/>
        </w:rPr>
        <w:t xml:space="preserve">: </w:t>
      </w:r>
      <w:r w:rsidRPr="00E2074D">
        <w:rPr>
          <w:rtl/>
        </w:rPr>
        <w:t>أنت ربنا فحملهم العلم والدين</w:t>
      </w:r>
      <w:r>
        <w:rPr>
          <w:rtl/>
        </w:rPr>
        <w:t xml:space="preserve">، </w:t>
      </w:r>
      <w:r w:rsidRPr="00E2074D">
        <w:rPr>
          <w:rtl/>
        </w:rPr>
        <w:t>ثم قال للملائكة</w:t>
      </w:r>
      <w:r>
        <w:rPr>
          <w:rtl/>
        </w:rPr>
        <w:t xml:space="preserve">: </w:t>
      </w:r>
      <w:r w:rsidRPr="00E2074D">
        <w:rPr>
          <w:rtl/>
        </w:rPr>
        <w:t>هؤلاء حملة علمي وديني وأمنائي في خلقي وهم المسئولون</w:t>
      </w:r>
      <w:r>
        <w:rPr>
          <w:rtl/>
        </w:rPr>
        <w:t xml:space="preserve">، </w:t>
      </w:r>
      <w:r w:rsidRPr="00E2074D">
        <w:rPr>
          <w:rtl/>
        </w:rPr>
        <w:t>ثم قيل لبني آدم</w:t>
      </w:r>
      <w:r>
        <w:rPr>
          <w:rtl/>
        </w:rPr>
        <w:t xml:space="preserve">: </w:t>
      </w:r>
      <w:r w:rsidRPr="00E2074D">
        <w:rPr>
          <w:rtl/>
        </w:rPr>
        <w:t>أقروا لله بالربوبية ولهؤلاء النفر بالطاعة فقالوا</w:t>
      </w:r>
      <w:r>
        <w:rPr>
          <w:rtl/>
        </w:rPr>
        <w:t xml:space="preserve">: </w:t>
      </w:r>
      <w:r w:rsidRPr="00E2074D">
        <w:rPr>
          <w:rtl/>
        </w:rPr>
        <w:t>نعم ربنا أقررنا فقال للملائكة</w:t>
      </w:r>
      <w:r>
        <w:rPr>
          <w:rtl/>
        </w:rPr>
        <w:t xml:space="preserve">: </w:t>
      </w:r>
      <w:r w:rsidRPr="00E2074D">
        <w:rPr>
          <w:rtl/>
        </w:rPr>
        <w:t>اشهدوا</w:t>
      </w:r>
      <w:r>
        <w:rPr>
          <w:rtl/>
        </w:rPr>
        <w:t xml:space="preserve">، </w:t>
      </w:r>
      <w:r w:rsidRPr="00E2074D">
        <w:rPr>
          <w:rtl/>
        </w:rPr>
        <w:t>فقالت الملائكة</w:t>
      </w:r>
      <w:r>
        <w:rPr>
          <w:rtl/>
        </w:rPr>
        <w:t xml:space="preserve">: </w:t>
      </w:r>
      <w:r w:rsidRPr="00E2074D">
        <w:rPr>
          <w:rtl/>
        </w:rPr>
        <w:t xml:space="preserve">«شهدنا على ان لا يقولوا </w:t>
      </w:r>
      <w:r w:rsidRPr="003049E4">
        <w:rPr>
          <w:rStyle w:val="libAlaemChar"/>
          <w:rtl/>
        </w:rPr>
        <w:t>(</w:t>
      </w:r>
      <w:r w:rsidRPr="003049E4">
        <w:rPr>
          <w:rStyle w:val="libAieChar"/>
          <w:rtl/>
        </w:rPr>
        <w:t>إِنَّا كُنَّا عَنْ هذا غافِلِينَ* أَوْ تَقُولُوا إِنَّما أَشْرَكَ آباؤُنا مِنْ قَبْلُ وَكُنَّا ذُرِّيَّةً مِنْ بَعْدِهِمْ أَفَتُهْلِكُنا بِما فَعَلَ الْمُبْطِلُونَ</w:t>
      </w:r>
      <w:r w:rsidRPr="003049E4">
        <w:rPr>
          <w:rStyle w:val="libAlaemChar"/>
          <w:rtl/>
        </w:rPr>
        <w:t>)</w:t>
      </w:r>
      <w:r w:rsidRPr="00E2074D">
        <w:rPr>
          <w:rtl/>
        </w:rPr>
        <w:t xml:space="preserve"> ان ولايتنا مؤكدة عليهم في الميثاق.</w:t>
      </w:r>
    </w:p>
    <w:p w:rsidR="003F1E9A" w:rsidRPr="00E2074D" w:rsidRDefault="003F1E9A" w:rsidP="00366395">
      <w:pPr>
        <w:pStyle w:val="libNormal"/>
        <w:rPr>
          <w:rtl/>
        </w:rPr>
      </w:pPr>
      <w:r w:rsidRPr="00E25B0F">
        <w:rPr>
          <w:rStyle w:val="libBold2Char"/>
          <w:rtl/>
        </w:rPr>
        <w:t>16 ـ في أصول الكافي</w:t>
      </w:r>
      <w:r w:rsidRPr="00E2074D">
        <w:rPr>
          <w:rtl/>
        </w:rPr>
        <w:t xml:space="preserve"> محمد بن الحسن عن سهل بن زياد عن ابن محبوب عن عبد الرحمن بن كثير عن داود</w:t>
      </w:r>
      <w:r w:rsidRPr="00DD78FD">
        <w:rPr>
          <w:rFonts w:hint="cs"/>
          <w:rtl/>
        </w:rPr>
        <w:t xml:space="preserve"> </w:t>
      </w:r>
      <w:r>
        <w:rPr>
          <w:rFonts w:hint="cs"/>
          <w:rtl/>
        </w:rPr>
        <w:t>الرقيّ</w:t>
      </w:r>
      <w:r w:rsidRPr="00E2074D">
        <w:rPr>
          <w:rtl/>
        </w:rPr>
        <w:t xml:space="preserve">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قوله </w:t>
      </w:r>
      <w:r w:rsidRPr="003049E4">
        <w:rPr>
          <w:rStyle w:val="libAlaemChar"/>
          <w:rtl/>
        </w:rPr>
        <w:t>عزوجل</w:t>
      </w:r>
      <w:r>
        <w:rPr>
          <w:rtl/>
        </w:rPr>
        <w:t xml:space="preserve">: </w:t>
      </w:r>
      <w:r w:rsidRPr="003049E4">
        <w:rPr>
          <w:rStyle w:val="libAlaemChar"/>
          <w:rtl/>
        </w:rPr>
        <w:t>(</w:t>
      </w:r>
      <w:r w:rsidRPr="003049E4">
        <w:rPr>
          <w:rStyle w:val="libAieChar"/>
          <w:rtl/>
        </w:rPr>
        <w:t>وَكانَ عَرْشُهُ عَلَى الْماءِ</w:t>
      </w:r>
      <w:r w:rsidRPr="003049E4">
        <w:rPr>
          <w:rStyle w:val="libAlaemChar"/>
          <w:rtl/>
        </w:rPr>
        <w:t>)</w:t>
      </w:r>
      <w:r w:rsidRPr="00E2074D">
        <w:rPr>
          <w:rtl/>
        </w:rPr>
        <w:t xml:space="preserve"> فقال</w:t>
      </w:r>
      <w:r>
        <w:rPr>
          <w:rtl/>
        </w:rPr>
        <w:t xml:space="preserve">: </w:t>
      </w:r>
      <w:r w:rsidRPr="00E2074D">
        <w:rPr>
          <w:rtl/>
        </w:rPr>
        <w:t>ما يقولون</w:t>
      </w:r>
      <w:r>
        <w:rPr>
          <w:rtl/>
        </w:rPr>
        <w:t>؟</w:t>
      </w:r>
      <w:r w:rsidRPr="00E2074D">
        <w:rPr>
          <w:rtl/>
        </w:rPr>
        <w:t xml:space="preserve"> قلت</w:t>
      </w:r>
      <w:r>
        <w:rPr>
          <w:rtl/>
        </w:rPr>
        <w:t xml:space="preserve">: </w:t>
      </w:r>
      <w:r w:rsidRPr="00E2074D">
        <w:rPr>
          <w:rtl/>
        </w:rPr>
        <w:t>يقولون</w:t>
      </w:r>
      <w:r>
        <w:rPr>
          <w:rtl/>
        </w:rPr>
        <w:t xml:space="preserve">: إنّ </w:t>
      </w:r>
      <w:r w:rsidRPr="00E2074D">
        <w:rPr>
          <w:rtl/>
        </w:rPr>
        <w:t>العرش كان على الماء والرب فوقه</w:t>
      </w:r>
      <w:r>
        <w:rPr>
          <w:rtl/>
        </w:rPr>
        <w:t xml:space="preserve">، </w:t>
      </w:r>
      <w:r w:rsidRPr="00E2074D">
        <w:rPr>
          <w:rtl/>
        </w:rPr>
        <w:t>فقال</w:t>
      </w:r>
      <w:r>
        <w:rPr>
          <w:rtl/>
        </w:rPr>
        <w:t xml:space="preserve">: </w:t>
      </w:r>
      <w:r w:rsidRPr="00E2074D">
        <w:rPr>
          <w:rtl/>
        </w:rPr>
        <w:t>كذبوا</w:t>
      </w:r>
      <w:r>
        <w:rPr>
          <w:rtl/>
        </w:rPr>
        <w:t xml:space="preserve">، </w:t>
      </w:r>
      <w:r w:rsidRPr="00E2074D">
        <w:rPr>
          <w:rtl/>
        </w:rPr>
        <w:t>من زعم هذا فقد صير الله محمولا ووصفه بصفة المخلوق ولزمه ان الشيء الذي يحمله أقوى</w:t>
      </w:r>
      <w:r>
        <w:rPr>
          <w:rtl/>
        </w:rPr>
        <w:t xml:space="preserve">، </w:t>
      </w:r>
      <w:r w:rsidRPr="00E2074D">
        <w:rPr>
          <w:rtl/>
        </w:rPr>
        <w:t>قلت</w:t>
      </w:r>
      <w:r>
        <w:rPr>
          <w:rtl/>
        </w:rPr>
        <w:t xml:space="preserve">: </w:t>
      </w:r>
      <w:r w:rsidRPr="00E2074D">
        <w:rPr>
          <w:rtl/>
        </w:rPr>
        <w:t>بين لي جعلت فداك</w:t>
      </w:r>
      <w:r>
        <w:rPr>
          <w:rtl/>
        </w:rPr>
        <w:t xml:space="preserve">، </w:t>
      </w:r>
      <w:r w:rsidRPr="00E2074D">
        <w:rPr>
          <w:rtl/>
        </w:rPr>
        <w:t>فقال</w:t>
      </w:r>
      <w:r>
        <w:rPr>
          <w:rtl/>
        </w:rPr>
        <w:t xml:space="preserve">: إنّ </w:t>
      </w:r>
      <w:r w:rsidRPr="00E2074D">
        <w:rPr>
          <w:rtl/>
        </w:rPr>
        <w:t>الله حمل دينه وعلمه الماء قبل ان يكون سماء أو ارض</w:t>
      </w:r>
      <w:r>
        <w:rPr>
          <w:rtl/>
        </w:rPr>
        <w:t xml:space="preserve">، </w:t>
      </w:r>
      <w:r w:rsidRPr="00E2074D">
        <w:rPr>
          <w:rtl/>
        </w:rPr>
        <w:t>أو جن أو انس أو شمس أو قمر.</w:t>
      </w:r>
    </w:p>
    <w:p w:rsidR="003F1E9A" w:rsidRPr="00E2074D" w:rsidRDefault="003F1E9A" w:rsidP="00366395">
      <w:pPr>
        <w:pStyle w:val="libNormal"/>
        <w:rPr>
          <w:rtl/>
        </w:rPr>
      </w:pPr>
      <w:r w:rsidRPr="00E2074D">
        <w:rPr>
          <w:rtl/>
        </w:rPr>
        <w:t>17</w:t>
      </w:r>
      <w:r>
        <w:rPr>
          <w:rtl/>
        </w:rPr>
        <w:t xml:space="preserve"> ـ </w:t>
      </w:r>
      <w:r w:rsidRPr="00E2074D">
        <w:rPr>
          <w:rtl/>
        </w:rPr>
        <w:t>محمد بن يحيى عن عبد الله بن محمد بن عيسى عن الحسن بن محبوب عن</w:t>
      </w:r>
      <w:r>
        <w:rPr>
          <w:rtl/>
        </w:rPr>
        <w:t xml:space="preserve"> علي بن </w:t>
      </w:r>
      <w:r w:rsidRPr="00E2074D">
        <w:rPr>
          <w:rtl/>
        </w:rPr>
        <w:t>رئاب عن سدير الصيرفي قال</w:t>
      </w:r>
      <w:r>
        <w:rPr>
          <w:rtl/>
        </w:rPr>
        <w:t xml:space="preserve">: </w:t>
      </w:r>
      <w:r w:rsidRPr="00E2074D">
        <w:rPr>
          <w:rtl/>
        </w:rPr>
        <w:t xml:space="preserve">سمعت حمران بن أعين يسأل أبا جعفر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بَدِيعُ السَّماواتِ</w:t>
      </w:r>
      <w:r w:rsidRPr="003049E4">
        <w:rPr>
          <w:rStyle w:val="libAlaemCha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إنّ </w:t>
      </w:r>
      <w:r w:rsidRPr="00E2074D">
        <w:rPr>
          <w:rtl/>
        </w:rPr>
        <w:t xml:space="preserve">الله </w:t>
      </w:r>
      <w:r w:rsidRPr="003049E4">
        <w:rPr>
          <w:rStyle w:val="libAlaemChar"/>
          <w:rtl/>
        </w:rPr>
        <w:t>عزوجل</w:t>
      </w:r>
      <w:r w:rsidRPr="00E2074D">
        <w:rPr>
          <w:rtl/>
        </w:rPr>
        <w:t xml:space="preserve"> ابتدع الأشياء كلها بعلمه على غير مثال كان قبله</w:t>
      </w:r>
      <w:r>
        <w:rPr>
          <w:rtl/>
        </w:rPr>
        <w:t xml:space="preserve">، </w:t>
      </w:r>
      <w:r w:rsidRPr="00E2074D">
        <w:rPr>
          <w:rtl/>
        </w:rPr>
        <w:t>فابتدع السموات والأرضين ولم يكن قبلهن سموات ولا أرضون</w:t>
      </w:r>
      <w:r>
        <w:rPr>
          <w:rtl/>
        </w:rPr>
        <w:t xml:space="preserve">، </w:t>
      </w:r>
      <w:r w:rsidRPr="00E2074D">
        <w:rPr>
          <w:rtl/>
        </w:rPr>
        <w:t>اما تسمع لقوله تعالى</w:t>
      </w:r>
      <w:r>
        <w:rPr>
          <w:rtl/>
        </w:rPr>
        <w:t xml:space="preserve">: </w:t>
      </w:r>
      <w:r w:rsidRPr="003049E4">
        <w:rPr>
          <w:rStyle w:val="libAlaemChar"/>
          <w:rtl/>
        </w:rPr>
        <w:t>(</w:t>
      </w:r>
      <w:r w:rsidRPr="003049E4">
        <w:rPr>
          <w:rStyle w:val="libAieChar"/>
          <w:rtl/>
        </w:rPr>
        <w:t>وَكانَ عَرْشُهُ عَلَى الْماءِ</w:t>
      </w:r>
      <w:r w:rsidRPr="003049E4">
        <w:rPr>
          <w:rStyle w:val="libAlaemChar"/>
          <w:rtl/>
        </w:rPr>
        <w:t>)</w:t>
      </w:r>
      <w:r w:rsidRPr="0001474C">
        <w:rPr>
          <w:rFonts w:hint="cs"/>
          <w:rtl/>
        </w:rPr>
        <w:t xml:space="preserve"> </w:t>
      </w:r>
      <w:r w:rsidRPr="00E2074D">
        <w:rPr>
          <w:rtl/>
        </w:rPr>
        <w:t>والحديث</w:t>
      </w:r>
    </w:p>
    <w:p w:rsidR="003F1E9A" w:rsidRPr="00E2074D" w:rsidRDefault="003F1E9A" w:rsidP="003049E4">
      <w:pPr>
        <w:pStyle w:val="libNormal0"/>
        <w:rPr>
          <w:rtl/>
        </w:rPr>
      </w:pPr>
      <w:r>
        <w:rPr>
          <w:rtl/>
        </w:rPr>
        <w:br w:type="page"/>
      </w:r>
      <w:r w:rsidRPr="00E2074D">
        <w:rPr>
          <w:rtl/>
        </w:rPr>
        <w:lastRenderedPageBreak/>
        <w:t>طويل أخذنا منه موضع الحاجة.</w:t>
      </w:r>
    </w:p>
    <w:p w:rsidR="003F1E9A" w:rsidRPr="00E2074D" w:rsidRDefault="003F1E9A" w:rsidP="00366395">
      <w:pPr>
        <w:pStyle w:val="libNormal"/>
        <w:rPr>
          <w:rtl/>
        </w:rPr>
      </w:pPr>
      <w:r w:rsidRPr="00E25B0F">
        <w:rPr>
          <w:rStyle w:val="libBold2Char"/>
          <w:rtl/>
        </w:rPr>
        <w:t>18 ـ في الكافي</w:t>
      </w:r>
      <w:r w:rsidRPr="00E2074D">
        <w:rPr>
          <w:rtl/>
        </w:rPr>
        <w:t xml:space="preserve"> محمد بن يحيى عن محمد بن الحسين عن محمد بن سنان عن محمد بن عمران العجلي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أي </w:t>
      </w:r>
      <w:r w:rsidRPr="00E2074D">
        <w:rPr>
          <w:rtl/>
        </w:rPr>
        <w:t>شيء كان موضع البيت حيث كان الماء في قول الله تعالى</w:t>
      </w:r>
      <w:r>
        <w:rPr>
          <w:rtl/>
        </w:rPr>
        <w:t xml:space="preserve">: </w:t>
      </w:r>
      <w:r w:rsidRPr="003049E4">
        <w:rPr>
          <w:rStyle w:val="libAlaemChar"/>
          <w:rtl/>
        </w:rPr>
        <w:t>(</w:t>
      </w:r>
      <w:r w:rsidRPr="003049E4">
        <w:rPr>
          <w:rStyle w:val="libAieChar"/>
          <w:rtl/>
        </w:rPr>
        <w:t>وَكانَ عَرْشُهُ عَلَى الْماءِ</w:t>
      </w:r>
      <w:r w:rsidRPr="003049E4">
        <w:rPr>
          <w:rStyle w:val="libAlaemChar"/>
          <w:rtl/>
        </w:rPr>
        <w:t>)</w:t>
      </w:r>
      <w:r>
        <w:rPr>
          <w:rtl/>
        </w:rPr>
        <w:t>؟</w:t>
      </w:r>
      <w:r w:rsidRPr="00E2074D">
        <w:rPr>
          <w:rtl/>
        </w:rPr>
        <w:t xml:space="preserve"> قال</w:t>
      </w:r>
      <w:r>
        <w:rPr>
          <w:rtl/>
        </w:rPr>
        <w:t xml:space="preserve">: </w:t>
      </w:r>
      <w:r w:rsidRPr="00E2074D">
        <w:rPr>
          <w:rtl/>
        </w:rPr>
        <w:t>كان مهاة بيضاء يعنى درة.</w:t>
      </w:r>
    </w:p>
    <w:p w:rsidR="003F1E9A" w:rsidRPr="00E2074D" w:rsidRDefault="003F1E9A" w:rsidP="00366395">
      <w:pPr>
        <w:pStyle w:val="libNormal"/>
        <w:rPr>
          <w:rtl/>
        </w:rPr>
      </w:pPr>
      <w:r w:rsidRPr="00E25B0F">
        <w:rPr>
          <w:rStyle w:val="libBold2Char"/>
          <w:rtl/>
        </w:rPr>
        <w:t xml:space="preserve">19 ـ في تفسير علي بن إبراهيم حدّثني أبي </w:t>
      </w:r>
      <w:r w:rsidRPr="00E2074D">
        <w:rPr>
          <w:rtl/>
        </w:rPr>
        <w:t>عن</w:t>
      </w:r>
      <w:r>
        <w:rPr>
          <w:rtl/>
        </w:rPr>
        <w:t xml:space="preserve"> علي بن </w:t>
      </w:r>
      <w:r w:rsidRPr="00E2074D">
        <w:rPr>
          <w:rtl/>
        </w:rPr>
        <w:t>الحكم عن سيف بن عميرة</w:t>
      </w:r>
      <w:r>
        <w:rPr>
          <w:rtl/>
        </w:rPr>
        <w:t xml:space="preserve"> عن أبي </w:t>
      </w:r>
      <w:r w:rsidRPr="00E2074D">
        <w:rPr>
          <w:rtl/>
        </w:rPr>
        <w:t>بكر الحضرمي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خرج هشام بن عبد الملك حاجا ومعه الأبرش الكلبي </w:t>
      </w:r>
      <w:r w:rsidRPr="002A6C2A">
        <w:rPr>
          <w:rStyle w:val="libFootnotenumChar"/>
          <w:rtl/>
        </w:rPr>
        <w:t>(1)</w:t>
      </w:r>
      <w:r w:rsidRPr="00E2074D">
        <w:rPr>
          <w:rtl/>
        </w:rPr>
        <w:t xml:space="preserve"> فلقيا أبا عبد الله </w:t>
      </w:r>
      <w:r w:rsidRPr="003049E4">
        <w:rPr>
          <w:rStyle w:val="libAlaemChar"/>
          <w:rtl/>
        </w:rPr>
        <w:t>عليه‌السلام</w:t>
      </w:r>
      <w:r w:rsidRPr="00E2074D">
        <w:rPr>
          <w:rtl/>
        </w:rPr>
        <w:t xml:space="preserve"> في المسجد الحرام</w:t>
      </w:r>
      <w:r>
        <w:rPr>
          <w:rtl/>
        </w:rPr>
        <w:t xml:space="preserve">، </w:t>
      </w:r>
      <w:r w:rsidRPr="00E2074D">
        <w:rPr>
          <w:rtl/>
        </w:rPr>
        <w:t>فقال هشام للأبرش تعرف هذا</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 xml:space="preserve">هذا الذي تزعم الشيعة </w:t>
      </w:r>
      <w:r>
        <w:rPr>
          <w:rFonts w:hint="cs"/>
          <w:rtl/>
        </w:rPr>
        <w:t>أ</w:t>
      </w:r>
      <w:r w:rsidRPr="00E2074D">
        <w:rPr>
          <w:rtl/>
        </w:rPr>
        <w:t>ن</w:t>
      </w:r>
      <w:r>
        <w:rPr>
          <w:rFonts w:hint="cs"/>
          <w:rtl/>
        </w:rPr>
        <w:t>ّ</w:t>
      </w:r>
      <w:r w:rsidRPr="00E2074D">
        <w:rPr>
          <w:rtl/>
        </w:rPr>
        <w:t>ه نبي من كثرة علمه</w:t>
      </w:r>
      <w:r>
        <w:rPr>
          <w:rtl/>
        </w:rPr>
        <w:t xml:space="preserve">، </w:t>
      </w:r>
      <w:r w:rsidRPr="00E2074D">
        <w:rPr>
          <w:rtl/>
        </w:rPr>
        <w:t>فقال الأبرش</w:t>
      </w:r>
      <w:r>
        <w:rPr>
          <w:rtl/>
        </w:rPr>
        <w:t xml:space="preserve">: </w:t>
      </w:r>
      <w:r w:rsidRPr="00E2074D">
        <w:rPr>
          <w:rtl/>
        </w:rPr>
        <w:t>ل</w:t>
      </w:r>
      <w:r>
        <w:rPr>
          <w:rFonts w:hint="cs"/>
          <w:rtl/>
        </w:rPr>
        <w:t>أ</w:t>
      </w:r>
      <w:r w:rsidRPr="00E2074D">
        <w:rPr>
          <w:rtl/>
        </w:rPr>
        <w:t>سألن</w:t>
      </w:r>
      <w:r>
        <w:rPr>
          <w:rFonts w:hint="cs"/>
          <w:rtl/>
        </w:rPr>
        <w:t>ّ</w:t>
      </w:r>
      <w:r w:rsidRPr="00E2074D">
        <w:rPr>
          <w:rtl/>
        </w:rPr>
        <w:t>ه عن مسألة لا يجيبني فيها</w:t>
      </w:r>
      <w:r w:rsidRPr="00FB7B0D">
        <w:rPr>
          <w:rtl/>
        </w:rPr>
        <w:t xml:space="preserve"> </w:t>
      </w:r>
      <w:r>
        <w:rPr>
          <w:rtl/>
        </w:rPr>
        <w:t>إلّا</w:t>
      </w:r>
      <w:r w:rsidRPr="00E2074D">
        <w:rPr>
          <w:rtl/>
        </w:rPr>
        <w:t xml:space="preserve"> نبي</w:t>
      </w:r>
      <w:r>
        <w:rPr>
          <w:rFonts w:hint="cs"/>
          <w:rtl/>
        </w:rPr>
        <w:t>ّ</w:t>
      </w:r>
      <w:r w:rsidRPr="00E2074D">
        <w:rPr>
          <w:rtl/>
        </w:rPr>
        <w:t xml:space="preserve"> أو</w:t>
      </w:r>
      <w:r w:rsidRPr="00DD78FD">
        <w:rPr>
          <w:rFonts w:hint="cs"/>
          <w:rtl/>
        </w:rPr>
        <w:t xml:space="preserve"> </w:t>
      </w:r>
      <w:r>
        <w:rPr>
          <w:rFonts w:hint="cs"/>
          <w:rtl/>
        </w:rPr>
        <w:t>وصيّ</w:t>
      </w:r>
      <w:r w:rsidRPr="00E2074D">
        <w:rPr>
          <w:rtl/>
        </w:rPr>
        <w:t xml:space="preserve"> </w:t>
      </w:r>
      <w:r>
        <w:rPr>
          <w:rFonts w:hint="cs"/>
          <w:rtl/>
        </w:rPr>
        <w:t>ن</w:t>
      </w:r>
      <w:r w:rsidRPr="00E2074D">
        <w:rPr>
          <w:rtl/>
        </w:rPr>
        <w:t>ب</w:t>
      </w:r>
      <w:r>
        <w:rPr>
          <w:rFonts w:hint="cs"/>
          <w:rtl/>
        </w:rPr>
        <w:t>يّ</w:t>
      </w:r>
      <w:r>
        <w:rPr>
          <w:rtl/>
        </w:rPr>
        <w:t xml:space="preserve">، </w:t>
      </w:r>
      <w:r w:rsidRPr="00E2074D">
        <w:rPr>
          <w:rtl/>
        </w:rPr>
        <w:t>فقال هشام</w:t>
      </w:r>
      <w:r>
        <w:rPr>
          <w:rtl/>
        </w:rPr>
        <w:t xml:space="preserve">: </w:t>
      </w:r>
      <w:r w:rsidRPr="00E2074D">
        <w:rPr>
          <w:rtl/>
        </w:rPr>
        <w:t xml:space="preserve">وددت </w:t>
      </w:r>
      <w:r>
        <w:rPr>
          <w:rFonts w:hint="cs"/>
          <w:rtl/>
        </w:rPr>
        <w:t>أ</w:t>
      </w:r>
      <w:r w:rsidRPr="00E2074D">
        <w:rPr>
          <w:rtl/>
        </w:rPr>
        <w:t>ن</w:t>
      </w:r>
      <w:r>
        <w:rPr>
          <w:rFonts w:hint="cs"/>
          <w:rtl/>
        </w:rPr>
        <w:t>ّ</w:t>
      </w:r>
      <w:r w:rsidRPr="00E2074D">
        <w:rPr>
          <w:rtl/>
        </w:rPr>
        <w:t>ك فعلت ذلك</w:t>
      </w:r>
      <w:r>
        <w:rPr>
          <w:rtl/>
        </w:rPr>
        <w:t xml:space="preserve">، </w:t>
      </w:r>
      <w:r w:rsidRPr="00E2074D">
        <w:rPr>
          <w:rtl/>
        </w:rPr>
        <w:t xml:space="preserve">فلقي الأبرش أبا عبد الله </w:t>
      </w:r>
      <w:r w:rsidRPr="003049E4">
        <w:rPr>
          <w:rStyle w:val="libAlaemChar"/>
          <w:rtl/>
        </w:rPr>
        <w:t>عليه‌السلام</w:t>
      </w:r>
      <w:r w:rsidRPr="00E2074D">
        <w:rPr>
          <w:rtl/>
        </w:rPr>
        <w:t xml:space="preserve"> فقال</w:t>
      </w:r>
      <w:r>
        <w:rPr>
          <w:rtl/>
        </w:rPr>
        <w:t xml:space="preserve">: </w:t>
      </w:r>
      <w:r w:rsidRPr="00E2074D">
        <w:rPr>
          <w:rtl/>
        </w:rPr>
        <w:t>يا أبا عبد الله أخبرنى عن قول الله</w:t>
      </w:r>
      <w:r>
        <w:rPr>
          <w:rtl/>
        </w:rPr>
        <w:t xml:space="preserve">: </w:t>
      </w:r>
      <w:r w:rsidRPr="003049E4">
        <w:rPr>
          <w:rStyle w:val="libAlaemChar"/>
          <w:rtl/>
        </w:rPr>
        <w:t>(</w:t>
      </w:r>
      <w:r w:rsidRPr="003049E4">
        <w:rPr>
          <w:rStyle w:val="libAieChar"/>
          <w:rtl/>
        </w:rPr>
        <w:t>أَوَلَمْ يَرَ الَّذِينَ كَفَرُوا أَنَّ السَّماواتِ وَالْأَرْضَ كانَتا رَتْقاً فَفَتَقْناهُما</w:t>
      </w:r>
      <w:r w:rsidRPr="003049E4">
        <w:rPr>
          <w:rStyle w:val="libAlaemChar"/>
          <w:rtl/>
        </w:rPr>
        <w:t>)</w:t>
      </w:r>
      <w:r w:rsidRPr="00E2074D">
        <w:rPr>
          <w:rtl/>
        </w:rPr>
        <w:t xml:space="preserve"> بما كان رتقهما وبما كان فتقهما</w:t>
      </w:r>
      <w:r>
        <w:rP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يا أبرش هو كما وصف نفسه</w:t>
      </w:r>
      <w:r>
        <w:rPr>
          <w:rtl/>
        </w:rPr>
        <w:t xml:space="preserve">، </w:t>
      </w:r>
      <w:r w:rsidRPr="003049E4">
        <w:rPr>
          <w:rStyle w:val="libAlaemChar"/>
          <w:rtl/>
        </w:rPr>
        <w:t>(</w:t>
      </w:r>
      <w:r w:rsidRPr="003049E4">
        <w:rPr>
          <w:rStyle w:val="libAieChar"/>
          <w:rtl/>
        </w:rPr>
        <w:t>كانَ عَرْشُهُ عَلَى الْماءِ</w:t>
      </w:r>
      <w:r w:rsidRPr="003049E4">
        <w:rPr>
          <w:rStyle w:val="libAlaemChar"/>
          <w:rtl/>
        </w:rPr>
        <w:t>)</w:t>
      </w:r>
      <w:r>
        <w:rPr>
          <w:rtl/>
        </w:rPr>
        <w:t xml:space="preserve">، </w:t>
      </w:r>
      <w:r w:rsidRPr="00E2074D">
        <w:rPr>
          <w:rtl/>
        </w:rPr>
        <w:t>والماء على الهواء والهواء لا يحد ولم يكن يومئذ خلق غيرهما والماء عذب فرات</w:t>
      </w:r>
      <w:r>
        <w:rPr>
          <w:rtl/>
        </w:rPr>
        <w:t xml:space="preserve">، </w:t>
      </w:r>
      <w:r w:rsidRPr="00E2074D">
        <w:rPr>
          <w:rtl/>
        </w:rPr>
        <w:t xml:space="preserve">فلما أراد أن يخلق الأرض </w:t>
      </w:r>
      <w:r>
        <w:rPr>
          <w:rFonts w:hint="cs"/>
          <w:rtl/>
        </w:rPr>
        <w:t>أ</w:t>
      </w:r>
      <w:r w:rsidRPr="00E2074D">
        <w:rPr>
          <w:rtl/>
        </w:rPr>
        <w:t>مر الرياح فضربت الماء حتى صار موجا ثم ازبد</w:t>
      </w:r>
      <w:r>
        <w:rPr>
          <w:rFonts w:hint="cs"/>
          <w:rtl/>
        </w:rPr>
        <w:t>ّ</w:t>
      </w:r>
      <w:r w:rsidRPr="00E2074D">
        <w:rPr>
          <w:rtl/>
        </w:rPr>
        <w:t xml:space="preserve"> فصار زبدا واحدا</w:t>
      </w:r>
      <w:r>
        <w:rPr>
          <w:rtl/>
        </w:rPr>
        <w:t xml:space="preserve">، </w:t>
      </w:r>
      <w:r w:rsidRPr="00E2074D">
        <w:rPr>
          <w:rtl/>
        </w:rPr>
        <w:t>فجمعه في موضع البيت</w:t>
      </w:r>
      <w:r>
        <w:rPr>
          <w:rtl/>
        </w:rPr>
        <w:t xml:space="preserve">، </w:t>
      </w:r>
      <w:r w:rsidRPr="00E2074D">
        <w:rPr>
          <w:rtl/>
        </w:rPr>
        <w:t>ثم</w:t>
      </w:r>
      <w:r>
        <w:rPr>
          <w:rFonts w:hint="cs"/>
          <w:rtl/>
        </w:rPr>
        <w:t>ّ</w:t>
      </w:r>
      <w:r w:rsidRPr="00E2074D">
        <w:rPr>
          <w:rtl/>
        </w:rPr>
        <w:t xml:space="preserve"> جعله جبلا من زبد</w:t>
      </w:r>
      <w:r>
        <w:rPr>
          <w:rtl/>
        </w:rPr>
        <w:t xml:space="preserve">، </w:t>
      </w:r>
      <w:r w:rsidRPr="00E2074D">
        <w:rPr>
          <w:rtl/>
        </w:rPr>
        <w:t>ثم</w:t>
      </w:r>
      <w:r>
        <w:rPr>
          <w:rFonts w:hint="cs"/>
          <w:rtl/>
        </w:rPr>
        <w:t>ّ</w:t>
      </w:r>
      <w:r w:rsidRPr="00E2074D">
        <w:rPr>
          <w:rtl/>
        </w:rPr>
        <w:t xml:space="preserve"> دحى الأرض من تحته</w:t>
      </w:r>
      <w:r>
        <w:rPr>
          <w:rtl/>
        </w:rPr>
        <w:t xml:space="preserve">، </w:t>
      </w:r>
      <w:r w:rsidRPr="00E2074D">
        <w:rPr>
          <w:rtl/>
        </w:rPr>
        <w:t>فقال الله تبارك وتعالى</w:t>
      </w:r>
      <w:r>
        <w:rPr>
          <w:rtl/>
        </w:rPr>
        <w:t xml:space="preserve">: </w:t>
      </w:r>
      <w:r w:rsidRPr="003049E4">
        <w:rPr>
          <w:rStyle w:val="libAlaemChar"/>
          <w:rtl/>
        </w:rPr>
        <w:t>(</w:t>
      </w:r>
      <w:r w:rsidRPr="003049E4">
        <w:rPr>
          <w:rStyle w:val="libAieChar"/>
          <w:rtl/>
        </w:rPr>
        <w:t>إِنَّ أَوَّلَ بَيْتٍ وُضِعَ لِلنَّاسِ لَلَّذِي بِبَكَّةَ مُبارَكاً</w:t>
      </w:r>
      <w:r w:rsidRPr="003049E4">
        <w:rPr>
          <w:rStyle w:val="libAlaemChar"/>
          <w:rtl/>
        </w:rPr>
        <w:t>)</w:t>
      </w:r>
      <w:r w:rsidRPr="00E2074D">
        <w:rPr>
          <w:rtl/>
        </w:rPr>
        <w:t xml:space="preserve"> ثم</w:t>
      </w:r>
      <w:r>
        <w:rPr>
          <w:rFonts w:hint="cs"/>
          <w:rtl/>
        </w:rPr>
        <w:t>ّ</w:t>
      </w:r>
      <w:r w:rsidRPr="00E2074D">
        <w:rPr>
          <w:rtl/>
        </w:rPr>
        <w:t xml:space="preserve"> مكث الرب</w:t>
      </w:r>
      <w:r>
        <w:rPr>
          <w:rFonts w:hint="cs"/>
          <w:rtl/>
        </w:rPr>
        <w:t>ّ</w:t>
      </w:r>
      <w:r w:rsidRPr="00E2074D">
        <w:rPr>
          <w:rtl/>
        </w:rPr>
        <w:t xml:space="preserve"> تبارك وتعالى ما شاء فلم</w:t>
      </w:r>
      <w:r>
        <w:rPr>
          <w:rFonts w:hint="cs"/>
          <w:rtl/>
        </w:rPr>
        <w:t>ّ</w:t>
      </w:r>
      <w:r w:rsidRPr="00E2074D">
        <w:rPr>
          <w:rtl/>
        </w:rPr>
        <w:t>ا أراد أن يخلق السماء أمر الرياح فضربت البحور حت</w:t>
      </w:r>
      <w:r>
        <w:rPr>
          <w:rFonts w:hint="cs"/>
          <w:rtl/>
        </w:rPr>
        <w:t>ّ</w:t>
      </w:r>
      <w:r w:rsidRPr="00E2074D">
        <w:rPr>
          <w:rtl/>
        </w:rPr>
        <w:t>ى أزبدتها</w:t>
      </w:r>
      <w:r>
        <w:rPr>
          <w:rtl/>
        </w:rPr>
        <w:t xml:space="preserve">، </w:t>
      </w:r>
      <w:r w:rsidRPr="00E2074D">
        <w:rPr>
          <w:rtl/>
        </w:rPr>
        <w:t>فخرج من ذلك الموج والزبد من وسطه دخان ساطع من غير نار</w:t>
      </w:r>
      <w:r>
        <w:rPr>
          <w:rtl/>
        </w:rPr>
        <w:t xml:space="preserve">، </w:t>
      </w:r>
      <w:r w:rsidRPr="00E2074D">
        <w:rPr>
          <w:rtl/>
        </w:rPr>
        <w:t>فخلق منه السماء</w:t>
      </w:r>
      <w:r>
        <w:rPr>
          <w:rtl/>
        </w:rPr>
        <w:t xml:space="preserve">، </w:t>
      </w:r>
      <w:r w:rsidRPr="00E2074D">
        <w:rPr>
          <w:rtl/>
        </w:rPr>
        <w:t>وجعل فيها البروج والنجوم ومنازل الشمس والقمر</w:t>
      </w:r>
      <w:r>
        <w:rPr>
          <w:rtl/>
        </w:rPr>
        <w:t xml:space="preserve">، </w:t>
      </w:r>
      <w:r w:rsidRPr="00E2074D">
        <w:rPr>
          <w:rtl/>
        </w:rPr>
        <w:t>وأجراها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المحدث</w:t>
      </w:r>
      <w:r>
        <w:rPr>
          <w:rtl/>
        </w:rPr>
        <w:t xml:space="preserve"> القمّي (</w:t>
      </w:r>
      <w:r w:rsidRPr="00E2074D">
        <w:rPr>
          <w:rtl/>
        </w:rPr>
        <w:t>ره</w:t>
      </w:r>
      <w:r>
        <w:rPr>
          <w:rtl/>
        </w:rPr>
        <w:t>)</w:t>
      </w:r>
      <w:r w:rsidRPr="00E2074D">
        <w:rPr>
          <w:rtl/>
        </w:rPr>
        <w:t xml:space="preserve"> في الكنى والألقاب</w:t>
      </w:r>
      <w:r>
        <w:rPr>
          <w:rtl/>
        </w:rPr>
        <w:t xml:space="preserve">: </w:t>
      </w:r>
      <w:r w:rsidRPr="00E2074D">
        <w:rPr>
          <w:rtl/>
        </w:rPr>
        <w:t>الأبرش الكلبي</w:t>
      </w:r>
      <w:r>
        <w:rPr>
          <w:rtl/>
        </w:rPr>
        <w:t xml:space="preserve"> أبو </w:t>
      </w:r>
      <w:r w:rsidRPr="00E2074D">
        <w:rPr>
          <w:rtl/>
        </w:rPr>
        <w:t>مجاشع بن الوليد القضاعي الذي ذكره ابن عساكر في تاريخ دمشق كان في عصر هشام بن عبد الملك وبقي</w:t>
      </w:r>
      <w:r>
        <w:rPr>
          <w:rtl/>
        </w:rPr>
        <w:t xml:space="preserve"> إلى </w:t>
      </w:r>
      <w:r w:rsidRPr="00E2074D">
        <w:rPr>
          <w:rtl/>
        </w:rPr>
        <w:t>عصر المنصور</w:t>
      </w:r>
      <w:r>
        <w:rPr>
          <w:rtl/>
        </w:rPr>
        <w:t xml:space="preserve">، </w:t>
      </w:r>
      <w:r w:rsidRPr="00E2074D">
        <w:rPr>
          <w:rtl/>
        </w:rPr>
        <w:t>ويظهر من الروايات والتواريخ انه كان من خواص هشام</w:t>
      </w:r>
      <w:r>
        <w:rPr>
          <w:rtl/>
        </w:rPr>
        <w:t xml:space="preserve">، </w:t>
      </w:r>
      <w:r w:rsidRPr="00E2074D">
        <w:rPr>
          <w:rtl/>
        </w:rPr>
        <w:t>ثم ذكر له قصة طريفة مع منصور فراجع ان شئت.</w:t>
      </w:r>
    </w:p>
    <w:p w:rsidR="003F1E9A" w:rsidRPr="00E2074D" w:rsidRDefault="003F1E9A" w:rsidP="003049E4">
      <w:pPr>
        <w:pStyle w:val="libNormal0"/>
        <w:rPr>
          <w:rtl/>
        </w:rPr>
      </w:pPr>
      <w:r>
        <w:rPr>
          <w:rtl/>
        </w:rPr>
        <w:br w:type="page"/>
      </w:r>
      <w:r>
        <w:rPr>
          <w:rtl/>
        </w:rPr>
        <w:lastRenderedPageBreak/>
        <w:t xml:space="preserve">ـ </w:t>
      </w:r>
      <w:r w:rsidRPr="00E2074D">
        <w:rPr>
          <w:rtl/>
        </w:rPr>
        <w:t>الفلك وكانت السماء خضراء على لون الماء الأخضر</w:t>
      </w:r>
      <w:r>
        <w:rPr>
          <w:rtl/>
        </w:rPr>
        <w:t xml:space="preserve">، </w:t>
      </w:r>
      <w:r w:rsidRPr="00E2074D">
        <w:rPr>
          <w:rtl/>
        </w:rPr>
        <w:t>وكانت الأرض غبراء على لون الماء العذب والحديث طويل أخذنا منه موضع الحاجة</w:t>
      </w:r>
      <w:r>
        <w:rPr>
          <w:rtl/>
        </w:rPr>
        <w:t xml:space="preserve">، </w:t>
      </w:r>
      <w:r w:rsidRPr="00E2074D">
        <w:rPr>
          <w:rtl/>
        </w:rPr>
        <w:t>وستقف عليه بتمامه عند قوله تعالى</w:t>
      </w:r>
      <w:r>
        <w:rPr>
          <w:rtl/>
        </w:rPr>
        <w:t xml:space="preserve">: </w:t>
      </w:r>
      <w:r w:rsidRPr="003049E4">
        <w:rPr>
          <w:rStyle w:val="libAlaemChar"/>
          <w:rtl/>
        </w:rPr>
        <w:t>(</w:t>
      </w:r>
      <w:r w:rsidRPr="003049E4">
        <w:rPr>
          <w:rStyle w:val="libAieChar"/>
          <w:rtl/>
        </w:rPr>
        <w:t>أَوَلَمْ يَرَ الَّذِينَ كَفَرُوا</w:t>
      </w:r>
      <w:r w:rsidRPr="003049E4">
        <w:rPr>
          <w:rStyle w:val="libAlaemChar"/>
          <w:rtl/>
        </w:rPr>
        <w:t>)</w:t>
      </w:r>
      <w:r>
        <w:rPr>
          <w:rtl/>
        </w:rPr>
        <w:t xml:space="preserve"> الآية </w:t>
      </w:r>
      <w:r w:rsidRPr="00E2074D">
        <w:rPr>
          <w:rtl/>
        </w:rPr>
        <w:t>إنشاء الله تعالى.</w:t>
      </w:r>
    </w:p>
    <w:p w:rsidR="003F1E9A" w:rsidRPr="00E2074D" w:rsidRDefault="003F1E9A" w:rsidP="00366395">
      <w:pPr>
        <w:pStyle w:val="libNormal"/>
        <w:rPr>
          <w:rtl/>
        </w:rPr>
      </w:pPr>
      <w:r w:rsidRPr="00E2074D">
        <w:rPr>
          <w:rtl/>
        </w:rPr>
        <w:t>20</w:t>
      </w:r>
      <w:r>
        <w:rPr>
          <w:rtl/>
        </w:rPr>
        <w:t xml:space="preserve"> ـ حدّثني أبي </w:t>
      </w:r>
      <w:r w:rsidRPr="00E2074D">
        <w:rPr>
          <w:rtl/>
        </w:rPr>
        <w:t>عن حم</w:t>
      </w:r>
      <w:r>
        <w:rPr>
          <w:rFonts w:hint="cs"/>
          <w:rtl/>
        </w:rPr>
        <w:t>ّ</w:t>
      </w:r>
      <w:r w:rsidRPr="00E2074D">
        <w:rPr>
          <w:rtl/>
        </w:rPr>
        <w:t>اد بن عيسى عن إبراهيم بن عمر اليماني</w:t>
      </w:r>
      <w:r>
        <w:rPr>
          <w:rtl/>
        </w:rPr>
        <w:t xml:space="preserve"> عن أبي </w:t>
      </w:r>
      <w:r w:rsidRPr="00E2074D">
        <w:rPr>
          <w:rtl/>
        </w:rPr>
        <w:t>الطفيل</w:t>
      </w:r>
      <w:r>
        <w:rPr>
          <w:rtl/>
        </w:rPr>
        <w:t xml:space="preserve"> عن أبي </w:t>
      </w:r>
      <w:r w:rsidRPr="00E2074D">
        <w:rPr>
          <w:rtl/>
        </w:rPr>
        <w:t>جعفر عن أبيه</w:t>
      </w:r>
      <w:r>
        <w:rPr>
          <w:rtl/>
        </w:rPr>
        <w:t xml:space="preserve"> علي بن </w:t>
      </w:r>
      <w:r w:rsidRPr="00E2074D">
        <w:rPr>
          <w:rtl/>
        </w:rPr>
        <w:t xml:space="preserve">الحسين </w:t>
      </w:r>
      <w:r w:rsidRPr="003049E4">
        <w:rPr>
          <w:rStyle w:val="libAlaemChar"/>
          <w:rtl/>
        </w:rPr>
        <w:t>عليهم‌السلام</w:t>
      </w:r>
      <w:r w:rsidRPr="00E2074D">
        <w:rPr>
          <w:rtl/>
        </w:rPr>
        <w:t xml:space="preserve"> انه قال</w:t>
      </w:r>
      <w:r>
        <w:rPr>
          <w:rtl/>
        </w:rPr>
        <w:t xml:space="preserve">: </w:t>
      </w:r>
      <w:r w:rsidRPr="00E2074D">
        <w:rPr>
          <w:rtl/>
        </w:rPr>
        <w:t>وقد أرسل</w:t>
      </w:r>
      <w:r>
        <w:rPr>
          <w:rtl/>
        </w:rPr>
        <w:t xml:space="preserve"> إليه </w:t>
      </w:r>
      <w:r w:rsidRPr="00E2074D">
        <w:rPr>
          <w:rtl/>
        </w:rPr>
        <w:t>ابن عباس يسأله عن مسائل</w:t>
      </w:r>
      <w:r>
        <w:rPr>
          <w:rtl/>
        </w:rPr>
        <w:t xml:space="preserve">: </w:t>
      </w:r>
      <w:r w:rsidRPr="00E2074D">
        <w:rPr>
          <w:rtl/>
        </w:rPr>
        <w:t>واما ما سئل عنه من العرش مم خلقه الله</w:t>
      </w:r>
      <w:r>
        <w:rPr>
          <w:rtl/>
        </w:rPr>
        <w:t>؟</w:t>
      </w:r>
      <w:r w:rsidRPr="00E2074D">
        <w:rPr>
          <w:rtl/>
        </w:rPr>
        <w:t xml:space="preserve"> فان الله خلقه أرباعا لم يخلق قبله</w:t>
      </w:r>
      <w:r w:rsidRPr="00FB7B0D">
        <w:rPr>
          <w:rtl/>
        </w:rPr>
        <w:t xml:space="preserve"> </w:t>
      </w:r>
      <w:r>
        <w:rPr>
          <w:rtl/>
        </w:rPr>
        <w:t>إلّا</w:t>
      </w:r>
      <w:r w:rsidRPr="00E2074D">
        <w:rPr>
          <w:rtl/>
        </w:rPr>
        <w:t xml:space="preserve"> ثلاثة أشياء</w:t>
      </w:r>
      <w:r>
        <w:rPr>
          <w:rtl/>
        </w:rPr>
        <w:t xml:space="preserve">: </w:t>
      </w:r>
      <w:r w:rsidRPr="00E2074D">
        <w:rPr>
          <w:rtl/>
        </w:rPr>
        <w:t>الهواء والقلم والنور ثم خلقه الله ألوانا مختلفة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21</w:t>
      </w:r>
      <w:r>
        <w:rPr>
          <w:rtl/>
        </w:rPr>
        <w:t xml:space="preserve"> ـ حدّثني أبي </w:t>
      </w:r>
      <w:r w:rsidRPr="00E2074D">
        <w:rPr>
          <w:rtl/>
        </w:rPr>
        <w:t>عن الحسن بن محبوب عن محمد بن النعمان الأحول عن سلام بن المستنير عن ثوير</w:t>
      </w:r>
      <w:r>
        <w:rPr>
          <w:rtl/>
        </w:rPr>
        <w:t xml:space="preserve"> بن أبي </w:t>
      </w:r>
      <w:r w:rsidRPr="00E2074D">
        <w:rPr>
          <w:rtl/>
        </w:rPr>
        <w:t xml:space="preserve">فاختة وذكر حديثا طويلا ستقف عليه آخر الزمر إنشاء الله تعالى وفيه يقول </w:t>
      </w:r>
      <w:r w:rsidRPr="003049E4">
        <w:rPr>
          <w:rStyle w:val="libAlaemChar"/>
          <w:rtl/>
        </w:rPr>
        <w:t>عليه‌السلام</w:t>
      </w:r>
      <w:r>
        <w:rPr>
          <w:rtl/>
        </w:rPr>
        <w:t xml:space="preserve">: </w:t>
      </w:r>
      <w:r w:rsidRPr="003049E4">
        <w:rPr>
          <w:rStyle w:val="libAlaemChar"/>
          <w:rtl/>
        </w:rPr>
        <w:t>(</w:t>
      </w:r>
      <w:r w:rsidRPr="003049E4">
        <w:rPr>
          <w:rStyle w:val="libAieChar"/>
          <w:rtl/>
        </w:rPr>
        <w:t>تُبَدَّلُ الْأَرْضُ غَيْرَ الْأَرْضِ</w:t>
      </w:r>
      <w:r w:rsidRPr="003049E4">
        <w:rPr>
          <w:rStyle w:val="libAlaemChar"/>
          <w:rtl/>
        </w:rPr>
        <w:t>)</w:t>
      </w:r>
      <w:r w:rsidRPr="00E2074D">
        <w:rPr>
          <w:rtl/>
        </w:rPr>
        <w:t xml:space="preserve"> يعنى بأرض لم تكسب عليها الذنوب بارزة ليس عليها جبال ولا نبات كما دحاها أول مرة</w:t>
      </w:r>
      <w:r>
        <w:rPr>
          <w:rtl/>
        </w:rPr>
        <w:t xml:space="preserve">، </w:t>
      </w:r>
      <w:r w:rsidRPr="00E2074D">
        <w:rPr>
          <w:rtl/>
        </w:rPr>
        <w:t xml:space="preserve">ويعيد </w:t>
      </w:r>
      <w:r w:rsidRPr="003049E4">
        <w:rPr>
          <w:rStyle w:val="libAlaemChar"/>
          <w:rtl/>
        </w:rPr>
        <w:t>(</w:t>
      </w:r>
      <w:r w:rsidRPr="003049E4">
        <w:rPr>
          <w:rStyle w:val="libAieChar"/>
          <w:rtl/>
        </w:rPr>
        <w:t>عَرْشُهُ عَلَى الْماءِ</w:t>
      </w:r>
      <w:r w:rsidRPr="003049E4">
        <w:rPr>
          <w:rStyle w:val="libAlaemChar"/>
          <w:rtl/>
        </w:rPr>
        <w:t>)</w:t>
      </w:r>
      <w:r w:rsidRPr="00E2074D">
        <w:rPr>
          <w:rtl/>
        </w:rPr>
        <w:t xml:space="preserve"> كما كان أول مرة مستقلا بعظمته وقدرته.</w:t>
      </w:r>
    </w:p>
    <w:p w:rsidR="003F1E9A" w:rsidRPr="00E2074D" w:rsidRDefault="003F1E9A" w:rsidP="00366395">
      <w:pPr>
        <w:pStyle w:val="libNormal"/>
        <w:rPr>
          <w:rtl/>
        </w:rPr>
      </w:pPr>
      <w:r w:rsidRPr="00E25B0F">
        <w:rPr>
          <w:rStyle w:val="libBold2Char"/>
          <w:rtl/>
        </w:rPr>
        <w:t>22 ـ في أصول الكافي</w:t>
      </w:r>
      <w:r>
        <w:rPr>
          <w:rtl/>
        </w:rPr>
        <w:t xml:space="preserve"> علي بن إبراهيم </w:t>
      </w:r>
      <w:r w:rsidRPr="00E2074D">
        <w:rPr>
          <w:rtl/>
        </w:rPr>
        <w:t>عن القاسم بن محمد عن المنقري عن سفيان بن عيينة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لِيَبْلُوَكُمْ أَيُّكُمْ أَحْسَنُ عَمَلاً</w:t>
      </w:r>
      <w:r w:rsidRPr="003049E4">
        <w:rPr>
          <w:rStyle w:val="libAlaemChar"/>
          <w:rtl/>
        </w:rPr>
        <w:t>)</w:t>
      </w:r>
      <w:r w:rsidRPr="00E2074D">
        <w:rPr>
          <w:rtl/>
        </w:rPr>
        <w:t xml:space="preserve"> قال</w:t>
      </w:r>
      <w:r>
        <w:rPr>
          <w:rtl/>
        </w:rPr>
        <w:t xml:space="preserve">: </w:t>
      </w:r>
      <w:r w:rsidRPr="00E2074D">
        <w:rPr>
          <w:rtl/>
        </w:rPr>
        <w:t>ليس يعنى أكثركم عملا ولكن أصوبكم عملا</w:t>
      </w:r>
      <w:r>
        <w:rPr>
          <w:rtl/>
        </w:rPr>
        <w:t xml:space="preserve">، </w:t>
      </w:r>
      <w:r w:rsidRPr="00E2074D">
        <w:rPr>
          <w:rtl/>
        </w:rPr>
        <w:t>وانما الاصابة خشية الله والنية الصادقة والخشية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23 ـ في نهج البلاغة </w:t>
      </w:r>
      <w:r w:rsidRPr="00E2074D">
        <w:rPr>
          <w:rtl/>
        </w:rPr>
        <w:t xml:space="preserve">قال </w:t>
      </w:r>
      <w:r w:rsidRPr="003049E4">
        <w:rPr>
          <w:rStyle w:val="libAlaemChar"/>
          <w:rtl/>
        </w:rPr>
        <w:t>عليه‌السلام</w:t>
      </w:r>
      <w:r>
        <w:rPr>
          <w:rtl/>
        </w:rPr>
        <w:t xml:space="preserve">: </w:t>
      </w:r>
      <w:r>
        <w:rPr>
          <w:rFonts w:hint="cs"/>
          <w:rtl/>
        </w:rPr>
        <w:t>أ</w:t>
      </w:r>
      <w:r w:rsidRPr="00E2074D">
        <w:rPr>
          <w:rtl/>
        </w:rPr>
        <w:t>ل</w:t>
      </w:r>
      <w:r>
        <w:rPr>
          <w:rFonts w:hint="cs"/>
          <w:rtl/>
        </w:rPr>
        <w:t>آ</w:t>
      </w:r>
      <w:r w:rsidRPr="00E2074D">
        <w:rPr>
          <w:rtl/>
        </w:rPr>
        <w:t xml:space="preserve"> </w:t>
      </w:r>
      <w:r>
        <w:rPr>
          <w:rFonts w:hint="cs"/>
          <w:rtl/>
        </w:rPr>
        <w:t>إ</w:t>
      </w:r>
      <w:r w:rsidRPr="00E2074D">
        <w:rPr>
          <w:rtl/>
        </w:rPr>
        <w:t>ن</w:t>
      </w:r>
      <w:r>
        <w:rPr>
          <w:rFonts w:hint="cs"/>
          <w:rtl/>
        </w:rPr>
        <w:t>َّ</w:t>
      </w:r>
      <w:r w:rsidRPr="00E2074D">
        <w:rPr>
          <w:rtl/>
        </w:rPr>
        <w:t xml:space="preserve"> الله قد كشف الخلق كشفة لا انه جهل ما </w:t>
      </w:r>
      <w:r>
        <w:rPr>
          <w:rFonts w:hint="cs"/>
          <w:rtl/>
        </w:rPr>
        <w:t>أ</w:t>
      </w:r>
      <w:r w:rsidRPr="00E2074D">
        <w:rPr>
          <w:rtl/>
        </w:rPr>
        <w:t xml:space="preserve">خفوه من مضمون </w:t>
      </w:r>
      <w:r>
        <w:rPr>
          <w:rFonts w:hint="cs"/>
          <w:rtl/>
        </w:rPr>
        <w:t>أ</w:t>
      </w:r>
      <w:r w:rsidRPr="00E2074D">
        <w:rPr>
          <w:rtl/>
        </w:rPr>
        <w:t>سرارهم ومكنون ضمائرهم</w:t>
      </w:r>
      <w:r>
        <w:rPr>
          <w:rtl/>
        </w:rPr>
        <w:t xml:space="preserve">، </w:t>
      </w:r>
      <w:r w:rsidRPr="00E2074D">
        <w:rPr>
          <w:rtl/>
        </w:rPr>
        <w:t xml:space="preserve">ولكن ليبلوهم </w:t>
      </w:r>
      <w:r w:rsidRPr="003049E4">
        <w:rPr>
          <w:rStyle w:val="libAlaemChar"/>
          <w:rtl/>
        </w:rPr>
        <w:t>(</w:t>
      </w:r>
      <w:r w:rsidRPr="003049E4">
        <w:rPr>
          <w:rStyle w:val="libAieChar"/>
          <w:rtl/>
        </w:rPr>
        <w:t>أَيُّهُمْ أَحْسَنُ عَمَلاً</w:t>
      </w:r>
      <w:r w:rsidRPr="003049E4">
        <w:rPr>
          <w:rStyle w:val="libAlaemChar"/>
          <w:rtl/>
        </w:rPr>
        <w:t>)</w:t>
      </w:r>
      <w:r w:rsidRPr="00E2074D">
        <w:rPr>
          <w:rtl/>
        </w:rPr>
        <w:t xml:space="preserve"> فيكون الثواب جزاء والعقاب بواء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24 ـ في كتاب الاحتجاج للطبرسي </w:t>
      </w:r>
      <w:r w:rsidRPr="003049E4">
        <w:rPr>
          <w:rStyle w:val="libAlaemChar"/>
          <w:rtl/>
        </w:rPr>
        <w:t>رحمه‌الله</w:t>
      </w:r>
      <w:r w:rsidRPr="00E2074D">
        <w:rPr>
          <w:rtl/>
        </w:rPr>
        <w:t xml:space="preserve"> وروى عن</w:t>
      </w:r>
      <w:r>
        <w:rPr>
          <w:rtl/>
        </w:rPr>
        <w:t xml:space="preserve"> علي بن </w:t>
      </w:r>
      <w:r w:rsidRPr="00E2074D">
        <w:rPr>
          <w:rtl/>
        </w:rPr>
        <w:t xml:space="preserve">محمد العسكري </w:t>
      </w:r>
      <w:r w:rsidRPr="003049E4">
        <w:rPr>
          <w:rStyle w:val="libAlaemChar"/>
          <w:rtl/>
        </w:rPr>
        <w:t>عليهما‌السلام</w:t>
      </w:r>
      <w:r w:rsidRPr="00E2074D">
        <w:rPr>
          <w:rtl/>
        </w:rPr>
        <w:t xml:space="preserve"> </w:t>
      </w:r>
      <w:r>
        <w:rPr>
          <w:rFonts w:hint="cs"/>
          <w:rtl/>
        </w:rPr>
        <w:t>أ</w:t>
      </w:r>
      <w:r w:rsidRPr="00E2074D">
        <w:rPr>
          <w:rtl/>
        </w:rPr>
        <w:t>ن</w:t>
      </w:r>
      <w:r>
        <w:rPr>
          <w:rFonts w:hint="cs"/>
          <w:rtl/>
        </w:rPr>
        <w:t>ّ</w:t>
      </w:r>
      <w:r w:rsidRPr="00E2074D">
        <w:rPr>
          <w:rtl/>
        </w:rPr>
        <w:t xml:space="preserve"> أبا الحسن موسى بن جعفر </w:t>
      </w:r>
      <w:r w:rsidRPr="003049E4">
        <w:rPr>
          <w:rStyle w:val="libAlaemChar"/>
          <w:rtl/>
        </w:rPr>
        <w:t>عليهما‌السلام</w:t>
      </w:r>
      <w:r>
        <w:rPr>
          <w:rtl/>
        </w:rPr>
        <w:t xml:space="preserve"> قال: إنّ </w:t>
      </w:r>
      <w:r w:rsidRPr="00E2074D">
        <w:rPr>
          <w:rtl/>
        </w:rPr>
        <w:t>الله خلق الخلق فعلم ما هم</w:t>
      </w:r>
      <w:r>
        <w:rPr>
          <w:rtl/>
        </w:rPr>
        <w:t xml:space="preserve"> إليه </w:t>
      </w:r>
      <w:r w:rsidRPr="00E2074D">
        <w:rPr>
          <w:rtl/>
        </w:rPr>
        <w:t>صائرون</w:t>
      </w:r>
      <w:r>
        <w:rPr>
          <w:rtl/>
        </w:rPr>
        <w:t xml:space="preserve">، </w:t>
      </w:r>
      <w:r w:rsidRPr="00E2074D">
        <w:rPr>
          <w:rtl/>
        </w:rPr>
        <w:t>فأمرهم ونهاهم فما أمرهم به من شيء فقد جعل لهم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البواء</w:t>
      </w:r>
      <w:r>
        <w:rPr>
          <w:rtl/>
        </w:rPr>
        <w:t xml:space="preserve">: </w:t>
      </w:r>
      <w:r w:rsidRPr="00E2074D">
        <w:rPr>
          <w:rtl/>
        </w:rPr>
        <w:t>المكافاة.</w:t>
      </w:r>
    </w:p>
    <w:p w:rsidR="003F1E9A" w:rsidRPr="00E2074D" w:rsidRDefault="003F1E9A" w:rsidP="003049E4">
      <w:pPr>
        <w:pStyle w:val="libNormal0"/>
        <w:rPr>
          <w:rtl/>
        </w:rPr>
      </w:pPr>
      <w:r>
        <w:rPr>
          <w:rtl/>
        </w:rPr>
        <w:br w:type="page"/>
      </w:r>
      <w:r>
        <w:rPr>
          <w:rtl/>
        </w:rPr>
        <w:lastRenderedPageBreak/>
        <w:t xml:space="preserve">ـ </w:t>
      </w:r>
      <w:r w:rsidRPr="00E2074D">
        <w:rPr>
          <w:rtl/>
        </w:rPr>
        <w:t>السبيل</w:t>
      </w:r>
      <w:r>
        <w:rPr>
          <w:rtl/>
        </w:rPr>
        <w:t xml:space="preserve"> إلى </w:t>
      </w:r>
      <w:r w:rsidRPr="00E2074D">
        <w:rPr>
          <w:rtl/>
        </w:rPr>
        <w:t>الأخذ به</w:t>
      </w:r>
      <w:r>
        <w:rPr>
          <w:rtl/>
        </w:rPr>
        <w:t xml:space="preserve">، </w:t>
      </w:r>
      <w:r w:rsidRPr="00E2074D">
        <w:rPr>
          <w:rtl/>
        </w:rPr>
        <w:t>وما نهاهم عنه من شيء فقد جعل لهم السبيل</w:t>
      </w:r>
      <w:r>
        <w:rPr>
          <w:rtl/>
        </w:rPr>
        <w:t xml:space="preserve"> إلى </w:t>
      </w:r>
      <w:r w:rsidRPr="00E2074D">
        <w:rPr>
          <w:rtl/>
        </w:rPr>
        <w:t>تركه</w:t>
      </w:r>
      <w:r>
        <w:rPr>
          <w:rtl/>
        </w:rPr>
        <w:t xml:space="preserve">، </w:t>
      </w:r>
      <w:r w:rsidRPr="00E2074D">
        <w:rPr>
          <w:rtl/>
        </w:rPr>
        <w:t>ولا يكونون آخذين ولا تاركين</w:t>
      </w:r>
      <w:r w:rsidRPr="00FB7B0D">
        <w:rPr>
          <w:rtl/>
        </w:rPr>
        <w:t xml:space="preserve"> </w:t>
      </w:r>
      <w:r>
        <w:rPr>
          <w:rtl/>
        </w:rPr>
        <w:t>إلّا</w:t>
      </w:r>
      <w:r w:rsidRPr="00E2074D">
        <w:rPr>
          <w:rtl/>
        </w:rPr>
        <w:t xml:space="preserve"> باذنه</w:t>
      </w:r>
      <w:r>
        <w:rPr>
          <w:rtl/>
        </w:rPr>
        <w:t xml:space="preserve">، </w:t>
      </w:r>
      <w:r w:rsidRPr="00E2074D">
        <w:rPr>
          <w:rtl/>
        </w:rPr>
        <w:t>وما جبر الله أحدا من خلقه على معصيته بل اختبرهم بالبلوى كما قال</w:t>
      </w:r>
      <w:r>
        <w:rPr>
          <w:rtl/>
        </w:rPr>
        <w:t xml:space="preserve">: </w:t>
      </w:r>
      <w:r w:rsidRPr="003049E4">
        <w:rPr>
          <w:rStyle w:val="libAlaemChar"/>
          <w:rtl/>
        </w:rPr>
        <w:t>(</w:t>
      </w:r>
      <w:r w:rsidRPr="003049E4">
        <w:rPr>
          <w:rStyle w:val="libAieChar"/>
          <w:rtl/>
        </w:rPr>
        <w:t>لِيَبْلُوَكُمْ أَيُّكُمْ أَحْسَنُ عَمَلاً</w:t>
      </w:r>
      <w:r w:rsidRPr="003049E4">
        <w:rPr>
          <w:rStyle w:val="libAlaemChar"/>
          <w:rtl/>
        </w:rPr>
        <w:t>)</w:t>
      </w:r>
      <w:r>
        <w:rPr>
          <w:rtl/>
        </w:rPr>
        <w:t>.</w:t>
      </w:r>
    </w:p>
    <w:p w:rsidR="003F1E9A" w:rsidRPr="00E2074D" w:rsidRDefault="003F1E9A" w:rsidP="00366395">
      <w:pPr>
        <w:pStyle w:val="libNormal"/>
        <w:rPr>
          <w:rtl/>
        </w:rPr>
      </w:pPr>
      <w:r w:rsidRPr="00E2074D">
        <w:rPr>
          <w:rtl/>
        </w:rPr>
        <w:t xml:space="preserve">قوله </w:t>
      </w:r>
      <w:r w:rsidRPr="003049E4">
        <w:rPr>
          <w:rStyle w:val="libAlaemChar"/>
          <w:rtl/>
        </w:rPr>
        <w:t>عليه‌السلام</w:t>
      </w:r>
      <w:r>
        <w:rPr>
          <w:rtl/>
        </w:rPr>
        <w:t xml:space="preserve">: </w:t>
      </w:r>
      <w:r w:rsidRPr="00E2074D">
        <w:rPr>
          <w:rtl/>
        </w:rPr>
        <w:t>«ولا يكونون آخذين ولا تاركين</w:t>
      </w:r>
      <w:r w:rsidRPr="00FB7B0D">
        <w:rPr>
          <w:rtl/>
        </w:rPr>
        <w:t xml:space="preserve"> </w:t>
      </w:r>
      <w:r>
        <w:rPr>
          <w:rtl/>
        </w:rPr>
        <w:t>إلّا</w:t>
      </w:r>
      <w:r w:rsidRPr="00E2074D">
        <w:rPr>
          <w:rtl/>
        </w:rPr>
        <w:t xml:space="preserve"> باذنه»</w:t>
      </w:r>
      <w:r>
        <w:rPr>
          <w:rtl/>
        </w:rPr>
        <w:t xml:space="preserve"> أي </w:t>
      </w:r>
      <w:r w:rsidRPr="00E2074D">
        <w:rPr>
          <w:rtl/>
        </w:rPr>
        <w:t>بتخليته وعلمه «انتهى»</w:t>
      </w:r>
      <w:r>
        <w:rPr>
          <w:rtl/>
        </w:rPr>
        <w:t>.</w:t>
      </w:r>
    </w:p>
    <w:p w:rsidR="003F1E9A" w:rsidRPr="00E2074D" w:rsidRDefault="003F1E9A" w:rsidP="00366395">
      <w:pPr>
        <w:pStyle w:val="libNormal"/>
        <w:rPr>
          <w:rtl/>
          <w:lang w:bidi="fa-IR"/>
        </w:rPr>
      </w:pPr>
      <w:r w:rsidRPr="00E25B0F">
        <w:rPr>
          <w:rStyle w:val="libBold2Char"/>
          <w:rtl/>
        </w:rPr>
        <w:t>قال مؤلف هذا الكتاب</w:t>
      </w:r>
      <w:r>
        <w:rPr>
          <w:rtl/>
          <w:lang w:bidi="fa-IR"/>
        </w:rPr>
        <w:t xml:space="preserve">: </w:t>
      </w:r>
      <w:r w:rsidRPr="00E2074D">
        <w:rPr>
          <w:rtl/>
          <w:lang w:bidi="fa-IR"/>
        </w:rPr>
        <w:t xml:space="preserve">قد سبق عن الرضا </w:t>
      </w:r>
      <w:r w:rsidRPr="003049E4">
        <w:rPr>
          <w:rStyle w:val="libAlaemChar"/>
          <w:rtl/>
        </w:rPr>
        <w:t>عليه‌السلام</w:t>
      </w:r>
      <w:r w:rsidRPr="00E2074D">
        <w:rPr>
          <w:rtl/>
          <w:lang w:bidi="fa-IR"/>
        </w:rPr>
        <w:t xml:space="preserve"> في كتاب</w:t>
      </w:r>
      <w:r>
        <w:rPr>
          <w:rtl/>
          <w:lang w:bidi="fa-IR"/>
        </w:rPr>
        <w:t xml:space="preserve"> عيون الأخبار </w:t>
      </w:r>
      <w:r w:rsidRPr="00E2074D">
        <w:rPr>
          <w:rtl/>
          <w:lang w:bidi="fa-IR"/>
        </w:rPr>
        <w:t xml:space="preserve">بيان لقوله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لِيَبْلُوَكُمْ أَيُّكُمْ أَحْسَنُ عَمَلاً</w:t>
      </w:r>
      <w:r w:rsidRPr="003049E4">
        <w:rPr>
          <w:rStyle w:val="libAlaemChar"/>
          <w:rtl/>
        </w:rPr>
        <w:t>)</w:t>
      </w:r>
      <w:r w:rsidRPr="00E2074D">
        <w:rPr>
          <w:rtl/>
          <w:lang w:bidi="fa-IR"/>
        </w:rPr>
        <w:t xml:space="preserve"> فليراجع </w:t>
      </w:r>
      <w:r w:rsidRPr="002A6C2A">
        <w:rPr>
          <w:rStyle w:val="libFootnotenumChar"/>
          <w:rtl/>
        </w:rPr>
        <w:t>(1)</w:t>
      </w:r>
      <w:r>
        <w:rPr>
          <w:rtl/>
          <w:lang w:bidi="fa-IR"/>
        </w:rPr>
        <w:t>.</w:t>
      </w:r>
    </w:p>
    <w:p w:rsidR="003F1E9A" w:rsidRPr="00E2074D" w:rsidRDefault="003F1E9A" w:rsidP="00366395">
      <w:pPr>
        <w:pStyle w:val="libNormal"/>
        <w:rPr>
          <w:rtl/>
          <w:lang w:bidi="fa-IR"/>
        </w:rPr>
      </w:pPr>
      <w:r w:rsidRPr="00E25B0F">
        <w:rPr>
          <w:rStyle w:val="libBold2Char"/>
          <w:rtl/>
        </w:rPr>
        <w:t xml:space="preserve">25 ـ في تفسير العيّاشي </w:t>
      </w:r>
      <w:r w:rsidRPr="00E2074D">
        <w:rPr>
          <w:rtl/>
          <w:lang w:bidi="fa-IR"/>
        </w:rPr>
        <w:t>عن أبان بن مسافر عن</w:t>
      </w:r>
      <w:r>
        <w:rPr>
          <w:rtl/>
          <w:lang w:bidi="fa-IR"/>
        </w:rPr>
        <w:t xml:space="preserve">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وَلَئِنْ أَخَّرْنا عَنْهُمُ الْعَذابَ إلى أمّة مَعْدُودَةٍ</w:t>
      </w:r>
      <w:r w:rsidRPr="003049E4">
        <w:rPr>
          <w:rStyle w:val="libAlaemChar"/>
          <w:rtl/>
        </w:rPr>
        <w:t>)</w:t>
      </w:r>
      <w:r w:rsidRPr="00E2074D">
        <w:rPr>
          <w:rtl/>
          <w:lang w:bidi="fa-IR"/>
        </w:rPr>
        <w:t xml:space="preserve"> يعنى عدة كعدة بدر </w:t>
      </w:r>
      <w:r w:rsidRPr="003049E4">
        <w:rPr>
          <w:rStyle w:val="libAlaemChar"/>
          <w:rtl/>
        </w:rPr>
        <w:t>(</w:t>
      </w:r>
      <w:r w:rsidRPr="003049E4">
        <w:rPr>
          <w:rStyle w:val="libAieChar"/>
          <w:rtl/>
        </w:rPr>
        <w:t>لَيَقُولُنَّ ما يَحْبِسُهُ أَلا يَوْمَ يَأْتِيهِمْ لَيْسَ مَصْرُوفاً عَنْهُمْ</w:t>
      </w:r>
      <w:r w:rsidRPr="003049E4">
        <w:rPr>
          <w:rStyle w:val="libAlaemChar"/>
          <w:rtl/>
        </w:rPr>
        <w:t>)</w:t>
      </w:r>
      <w:r w:rsidRPr="00E2074D">
        <w:rPr>
          <w:rtl/>
          <w:lang w:bidi="fa-IR"/>
        </w:rPr>
        <w:t xml:space="preserve"> قال</w:t>
      </w:r>
      <w:r>
        <w:rPr>
          <w:rtl/>
          <w:lang w:bidi="fa-IR"/>
        </w:rPr>
        <w:t xml:space="preserve">: </w:t>
      </w:r>
      <w:r w:rsidRPr="00E2074D">
        <w:rPr>
          <w:rtl/>
          <w:lang w:bidi="fa-IR"/>
        </w:rPr>
        <w:t>العذاب.</w:t>
      </w:r>
    </w:p>
    <w:p w:rsidR="003F1E9A" w:rsidRPr="00E2074D" w:rsidRDefault="003F1E9A" w:rsidP="00366395">
      <w:pPr>
        <w:pStyle w:val="libNormal"/>
        <w:rPr>
          <w:rtl/>
        </w:rPr>
      </w:pPr>
      <w:r w:rsidRPr="00E2074D">
        <w:rPr>
          <w:rtl/>
        </w:rPr>
        <w:t>26</w:t>
      </w:r>
      <w:r>
        <w:rPr>
          <w:rtl/>
        </w:rPr>
        <w:t xml:space="preserve"> ـ </w:t>
      </w:r>
      <w:r w:rsidRPr="00E2074D">
        <w:rPr>
          <w:rtl/>
        </w:rPr>
        <w:t>عن عبد الأعلى الحلبي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أصحاب القائم </w:t>
      </w:r>
      <w:r w:rsidRPr="003049E4">
        <w:rPr>
          <w:rStyle w:val="libAlaemChar"/>
          <w:rtl/>
        </w:rPr>
        <w:t>عليه‌السلام</w:t>
      </w:r>
      <w:r w:rsidRPr="00E2074D">
        <w:rPr>
          <w:rtl/>
        </w:rPr>
        <w:t xml:space="preserve"> الثلاثمأة والبضعة عشر رجلا</w:t>
      </w:r>
      <w:r>
        <w:rPr>
          <w:rtl/>
        </w:rPr>
        <w:t xml:space="preserve">، </w:t>
      </w:r>
      <w:r w:rsidRPr="00E2074D">
        <w:rPr>
          <w:rtl/>
        </w:rPr>
        <w:t>هم والله</w:t>
      </w:r>
      <w:r>
        <w:rPr>
          <w:rtl/>
        </w:rPr>
        <w:t xml:space="preserve"> الأمّة </w:t>
      </w:r>
      <w:r w:rsidRPr="00E2074D">
        <w:rPr>
          <w:rtl/>
        </w:rPr>
        <w:t>المعدودة التي قال الله في كتابه</w:t>
      </w:r>
      <w:r>
        <w:rPr>
          <w:rtl/>
        </w:rPr>
        <w:t xml:space="preserve">: </w:t>
      </w:r>
      <w:r w:rsidRPr="003049E4">
        <w:rPr>
          <w:rStyle w:val="libAlaemChar"/>
          <w:rtl/>
        </w:rPr>
        <w:t>(</w:t>
      </w:r>
      <w:r w:rsidRPr="003049E4">
        <w:rPr>
          <w:rStyle w:val="libAieChar"/>
          <w:rtl/>
        </w:rPr>
        <w:t>وَلَئِنْ أَخَّرْنا عَنْهُمُ الْعَذابَ إلى أمّة مَعْدُودَةٍ</w:t>
      </w:r>
      <w:r w:rsidRPr="003049E4">
        <w:rPr>
          <w:rStyle w:val="libAlaemChar"/>
          <w:rtl/>
        </w:rPr>
        <w:t>)</w:t>
      </w:r>
      <w:r w:rsidRPr="00E2074D">
        <w:rPr>
          <w:rtl/>
        </w:rPr>
        <w:t xml:space="preserve"> قال</w:t>
      </w:r>
      <w:r>
        <w:rPr>
          <w:rtl/>
        </w:rPr>
        <w:t xml:space="preserve">: </w:t>
      </w:r>
      <w:r w:rsidRPr="00E2074D">
        <w:rPr>
          <w:rtl/>
        </w:rPr>
        <w:t xml:space="preserve">يجتمعون له في ساعة واحدة قزعا كقزع الخريف </w:t>
      </w:r>
      <w:r w:rsidRPr="002A6C2A">
        <w:rPr>
          <w:rStyle w:val="libFootnotenumChar"/>
          <w:rtl/>
        </w:rPr>
        <w:t>(2)</w:t>
      </w:r>
      <w:r>
        <w:rPr>
          <w:rtl/>
        </w:rPr>
        <w:t>.</w:t>
      </w:r>
    </w:p>
    <w:p w:rsidR="003F1E9A" w:rsidRPr="00E2074D" w:rsidRDefault="003F1E9A" w:rsidP="00366395">
      <w:pPr>
        <w:pStyle w:val="libNormal"/>
        <w:rPr>
          <w:rtl/>
          <w:lang w:bidi="fa-IR"/>
        </w:rPr>
      </w:pPr>
      <w:r w:rsidRPr="00E2074D">
        <w:rPr>
          <w:rtl/>
          <w:lang w:bidi="fa-IR"/>
        </w:rPr>
        <w:t>27</w:t>
      </w:r>
      <w:r>
        <w:rPr>
          <w:rtl/>
          <w:lang w:bidi="fa-IR"/>
        </w:rPr>
        <w:t xml:space="preserve"> ـ </w:t>
      </w:r>
      <w:r w:rsidRPr="00E2074D">
        <w:rPr>
          <w:rtl/>
          <w:lang w:bidi="fa-IR"/>
        </w:rPr>
        <w:t>عن الحسين عن الخزاز عن</w:t>
      </w:r>
      <w:r>
        <w:rPr>
          <w:rtl/>
          <w:lang w:bidi="fa-IR"/>
        </w:rPr>
        <w:t xml:space="preserve"> أبي عبد الله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وَلَئِنْ أَخَّرْنا عَنْهُمُ الْعَذابَ إلى أمّة مَعْدُودَةٍ</w:t>
      </w:r>
      <w:r w:rsidRPr="003049E4">
        <w:rPr>
          <w:rStyle w:val="libAlaemChar"/>
          <w:rtl/>
        </w:rPr>
        <w:t>)</w:t>
      </w:r>
      <w:r w:rsidRPr="00E2074D">
        <w:rPr>
          <w:rtl/>
          <w:lang w:bidi="fa-IR"/>
        </w:rPr>
        <w:t xml:space="preserve"> قال</w:t>
      </w:r>
      <w:r>
        <w:rPr>
          <w:rtl/>
          <w:lang w:bidi="fa-IR"/>
        </w:rPr>
        <w:t xml:space="preserve">: </w:t>
      </w:r>
      <w:r w:rsidRPr="00E2074D">
        <w:rPr>
          <w:rtl/>
          <w:lang w:bidi="fa-IR"/>
        </w:rPr>
        <w:t>هو القائم وأصحابه.</w:t>
      </w:r>
    </w:p>
    <w:p w:rsidR="003F1E9A" w:rsidRPr="00E2074D" w:rsidRDefault="003F1E9A" w:rsidP="00366395">
      <w:pPr>
        <w:pStyle w:val="libNormal"/>
        <w:rPr>
          <w:rtl/>
        </w:rPr>
      </w:pPr>
      <w:r w:rsidRPr="00E25B0F">
        <w:rPr>
          <w:rStyle w:val="libBold2Char"/>
          <w:rtl/>
        </w:rPr>
        <w:t xml:space="preserve">28 ـ في روضة الكافي علي بن إبراهيم </w:t>
      </w:r>
      <w:r w:rsidRPr="00E2074D">
        <w:rPr>
          <w:rtl/>
        </w:rPr>
        <w:t>عن أبيه عن</w:t>
      </w:r>
      <w:r>
        <w:rPr>
          <w:rtl/>
        </w:rPr>
        <w:t xml:space="preserve"> ابن أبي </w:t>
      </w:r>
      <w:r w:rsidRPr="00E2074D">
        <w:rPr>
          <w:rtl/>
        </w:rPr>
        <w:t>عمير عن منصور بن يونس عن اسمعيل بن جابر</w:t>
      </w:r>
      <w:r>
        <w:rPr>
          <w:rtl/>
        </w:rPr>
        <w:t xml:space="preserve"> عن أبي </w:t>
      </w:r>
      <w:r w:rsidRPr="00E2074D">
        <w:rPr>
          <w:rtl/>
        </w:rPr>
        <w:t>خالد</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فَاسْتَبِقُوا الْخَيْراتِ أَيْنَ ما تَكُونُوا يَأْتِ بِكُمُ اللهُ جَمِيعاً</w:t>
      </w:r>
      <w:r w:rsidRPr="003049E4">
        <w:rPr>
          <w:rStyle w:val="libAlaemChar"/>
          <w:rtl/>
        </w:rPr>
        <w:t>)</w:t>
      </w:r>
      <w:r w:rsidRPr="00E2074D">
        <w:rPr>
          <w:rtl/>
        </w:rPr>
        <w:t xml:space="preserve"> قال</w:t>
      </w:r>
      <w:r>
        <w:rPr>
          <w:rtl/>
        </w:rPr>
        <w:t xml:space="preserve">: </w:t>
      </w:r>
      <w:r w:rsidRPr="00E2074D">
        <w:rPr>
          <w:rtl/>
        </w:rPr>
        <w:t>الخيرات الولاية وقوله تبارك وتعالى</w:t>
      </w:r>
      <w:r>
        <w:rPr>
          <w:rtl/>
        </w:rPr>
        <w:t xml:space="preserve">: </w:t>
      </w:r>
      <w:r w:rsidRPr="003049E4">
        <w:rPr>
          <w:rStyle w:val="libAlaemChar"/>
          <w:rtl/>
        </w:rPr>
        <w:t>(</w:t>
      </w:r>
      <w:r w:rsidRPr="003049E4">
        <w:rPr>
          <w:rStyle w:val="libAieChar"/>
          <w:rtl/>
        </w:rPr>
        <w:t>أَيْنَ ما تَكُونُوا يَأْتِ بِكُمُ اللهُ جَمِيعاً</w:t>
      </w:r>
      <w:r w:rsidRPr="003049E4">
        <w:rPr>
          <w:rStyle w:val="libAlaemChar"/>
          <w:rtl/>
        </w:rPr>
        <w:t>)</w:t>
      </w:r>
      <w:r w:rsidRPr="00E2074D">
        <w:rPr>
          <w:rtl/>
        </w:rPr>
        <w:t xml:space="preserve"> يعنى أصحاب القايم الثلاثمأة والبضعة عشر رجلا</w:t>
      </w:r>
      <w:r>
        <w:rPr>
          <w:rtl/>
        </w:rPr>
        <w:t xml:space="preserve">، </w:t>
      </w:r>
      <w:r w:rsidRPr="00E2074D">
        <w:rPr>
          <w:rtl/>
        </w:rPr>
        <w:t>قال</w:t>
      </w:r>
      <w:r>
        <w:rPr>
          <w:rtl/>
        </w:rPr>
        <w:t xml:space="preserve">: </w:t>
      </w:r>
      <w:r w:rsidRPr="00E2074D">
        <w:rPr>
          <w:rtl/>
        </w:rPr>
        <w:t>وهم والله</w:t>
      </w:r>
      <w:r>
        <w:rPr>
          <w:rtl/>
        </w:rPr>
        <w:t xml:space="preserve"> الأمّة </w:t>
      </w:r>
      <w:r w:rsidRPr="00E2074D">
        <w:rPr>
          <w:rtl/>
        </w:rPr>
        <w:t>المعدودة</w:t>
      </w:r>
      <w:r>
        <w:rPr>
          <w:rtl/>
        </w:rPr>
        <w:t xml:space="preserve">، </w:t>
      </w:r>
      <w:r w:rsidRPr="00E2074D">
        <w:rPr>
          <w:rtl/>
        </w:rPr>
        <w:t>قال</w:t>
      </w:r>
      <w:r>
        <w:rPr>
          <w:rtl/>
        </w:rPr>
        <w:t xml:space="preserve">: </w:t>
      </w:r>
      <w:r w:rsidRPr="00E2074D">
        <w:rPr>
          <w:rtl/>
        </w:rPr>
        <w:t>يجتمعون والله في ساعة واحدة قزع كقزع الخريف.</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في الحديث العاشر من هذه السورة.</w:t>
      </w:r>
    </w:p>
    <w:p w:rsidR="003F1E9A" w:rsidRPr="00E2074D" w:rsidRDefault="003F1E9A" w:rsidP="002A6C2A">
      <w:pPr>
        <w:pStyle w:val="libFootnote0"/>
        <w:rPr>
          <w:rtl/>
          <w:lang w:bidi="fa-IR"/>
        </w:rPr>
      </w:pPr>
      <w:r>
        <w:rPr>
          <w:rtl/>
        </w:rPr>
        <w:t>(</w:t>
      </w:r>
      <w:r w:rsidRPr="00E2074D">
        <w:rPr>
          <w:rtl/>
        </w:rPr>
        <w:t>2) القزع</w:t>
      </w:r>
      <w:r>
        <w:rPr>
          <w:rtl/>
        </w:rPr>
        <w:t xml:space="preserve"> ـ </w:t>
      </w:r>
      <w:r w:rsidRPr="00E2074D">
        <w:rPr>
          <w:rtl/>
        </w:rPr>
        <w:t>محركة</w:t>
      </w:r>
      <w:r>
        <w:rPr>
          <w:rtl/>
        </w:rPr>
        <w:t xml:space="preserve"> ـ </w:t>
      </w:r>
      <w:r w:rsidRPr="00E2074D">
        <w:rPr>
          <w:rtl/>
        </w:rPr>
        <w:t>قطع من السحاب متفرقة صغار</w:t>
      </w:r>
      <w:r>
        <w:rPr>
          <w:rtl/>
        </w:rPr>
        <w:t xml:space="preserve">، </w:t>
      </w:r>
      <w:r w:rsidRPr="00E2074D">
        <w:rPr>
          <w:rtl/>
        </w:rPr>
        <w:t>قيل</w:t>
      </w:r>
      <w:r>
        <w:rPr>
          <w:rtl/>
        </w:rPr>
        <w:t xml:space="preserve">: </w:t>
      </w:r>
      <w:r w:rsidRPr="00E2074D">
        <w:rPr>
          <w:rtl/>
        </w:rPr>
        <w:t>وانما خص الخريف لأنه أول الشتاء</w:t>
      </w:r>
      <w:r>
        <w:rPr>
          <w:rtl/>
        </w:rPr>
        <w:t xml:space="preserve">، </w:t>
      </w:r>
      <w:r w:rsidRPr="00E2074D">
        <w:rPr>
          <w:rtl/>
        </w:rPr>
        <w:t>والسحاب فيه يكون متفرقا غير متراكم ولا مطبق ثم يجتمع بعضه</w:t>
      </w:r>
      <w:r>
        <w:rPr>
          <w:rtl/>
        </w:rPr>
        <w:t xml:space="preserve"> إلى </w:t>
      </w:r>
      <w:r w:rsidRPr="00E2074D">
        <w:rPr>
          <w:rtl/>
        </w:rPr>
        <w:t>بعض.</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29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وَلَئِنْ أَخَّرْنا عَنْهُمُ الْعَذابَ إلى أمّة مَعْدُودَةٍ</w:t>
      </w:r>
      <w:r w:rsidRPr="003049E4">
        <w:rPr>
          <w:rStyle w:val="libAlaemChar"/>
          <w:rtl/>
        </w:rPr>
        <w:t>)</w:t>
      </w:r>
      <w:r>
        <w:rPr>
          <w:rtl/>
          <w:lang w:bidi="fa-IR"/>
        </w:rPr>
        <w:t xml:space="preserve"> قال: إنّ </w:t>
      </w:r>
      <w:r w:rsidRPr="00E2074D">
        <w:rPr>
          <w:rtl/>
          <w:lang w:bidi="fa-IR"/>
        </w:rPr>
        <w:t>متعناهم في هذه الدنيا</w:t>
      </w:r>
      <w:r>
        <w:rPr>
          <w:rtl/>
          <w:lang w:bidi="fa-IR"/>
        </w:rPr>
        <w:t xml:space="preserve"> إلى </w:t>
      </w:r>
      <w:r w:rsidRPr="00E2074D">
        <w:rPr>
          <w:rtl/>
          <w:lang w:bidi="fa-IR"/>
        </w:rPr>
        <w:t xml:space="preserve">خروج القائم </w:t>
      </w:r>
      <w:r w:rsidRPr="003049E4">
        <w:rPr>
          <w:rStyle w:val="libAlaemChar"/>
          <w:rtl/>
        </w:rPr>
        <w:t>عليه‌السلام</w:t>
      </w:r>
      <w:r w:rsidRPr="00E2074D">
        <w:rPr>
          <w:rtl/>
          <w:lang w:bidi="fa-IR"/>
        </w:rPr>
        <w:t xml:space="preserve"> فنزدهم ونعذبهم </w:t>
      </w:r>
      <w:r w:rsidRPr="003049E4">
        <w:rPr>
          <w:rStyle w:val="libAlaemChar"/>
          <w:rtl/>
        </w:rPr>
        <w:t>(</w:t>
      </w:r>
      <w:r w:rsidRPr="003049E4">
        <w:rPr>
          <w:rStyle w:val="libAieChar"/>
          <w:rtl/>
        </w:rPr>
        <w:t>لَيَقُولُنَّ ما يَحْبِسُهُ</w:t>
      </w:r>
      <w:r w:rsidRPr="003049E4">
        <w:rPr>
          <w:rStyle w:val="libAlaemChar"/>
          <w:rtl/>
        </w:rPr>
        <w:t>)</w:t>
      </w:r>
      <w:r>
        <w:rPr>
          <w:rtl/>
          <w:lang w:bidi="fa-IR"/>
        </w:rPr>
        <w:t xml:space="preserve"> أي </w:t>
      </w:r>
      <w:r w:rsidRPr="00E2074D">
        <w:rPr>
          <w:rtl/>
          <w:lang w:bidi="fa-IR"/>
        </w:rPr>
        <w:t>يقولوا لا يقوم القائم ولا يخرج على حد الاستهزاء</w:t>
      </w:r>
      <w:r>
        <w:rPr>
          <w:rtl/>
          <w:lang w:bidi="fa-IR"/>
        </w:rPr>
        <w:t xml:space="preserve">، </w:t>
      </w:r>
      <w:r w:rsidRPr="00E2074D">
        <w:rPr>
          <w:rtl/>
          <w:lang w:bidi="fa-IR"/>
        </w:rPr>
        <w:t>فقال الله</w:t>
      </w:r>
      <w:r>
        <w:rPr>
          <w:rtl/>
          <w:lang w:bidi="fa-IR"/>
        </w:rPr>
        <w:t xml:space="preserve">: </w:t>
      </w:r>
      <w:r w:rsidRPr="003049E4">
        <w:rPr>
          <w:rStyle w:val="libAlaemChar"/>
          <w:rtl/>
        </w:rPr>
        <w:t>(</w:t>
      </w:r>
      <w:r w:rsidRPr="003049E4">
        <w:rPr>
          <w:rStyle w:val="libAieChar"/>
          <w:rtl/>
        </w:rPr>
        <w:t>أَلا يَوْمَ يَأْتِيهِمْ لَيْسَ مَصْرُوفاً عَنْهُمْ وَحاقَ بِهِمْ ما كانُوا بِهِ يَسْتَهْزِؤُنَ</w:t>
      </w:r>
      <w:r w:rsidRPr="003049E4">
        <w:rPr>
          <w:rStyle w:val="libAlaemChar"/>
          <w:rtl/>
        </w:rPr>
        <w:t>)</w:t>
      </w:r>
      <w:r>
        <w:rPr>
          <w:rtl/>
          <w:lang w:bidi="fa-IR"/>
        </w:rPr>
        <w:t xml:space="preserve">، </w:t>
      </w:r>
      <w:r w:rsidRPr="00E2074D">
        <w:rPr>
          <w:rtl/>
          <w:lang w:bidi="fa-IR"/>
        </w:rPr>
        <w:t>أخبرنا</w:t>
      </w:r>
      <w:r>
        <w:rPr>
          <w:rtl/>
          <w:lang w:bidi="fa-IR"/>
        </w:rPr>
        <w:t xml:space="preserve"> أحمد </w:t>
      </w:r>
      <w:r w:rsidRPr="00E2074D">
        <w:rPr>
          <w:rtl/>
          <w:lang w:bidi="fa-IR"/>
        </w:rPr>
        <w:t>بن إدريس قال</w:t>
      </w:r>
      <w:r>
        <w:rPr>
          <w:rtl/>
          <w:lang w:bidi="fa-IR"/>
        </w:rPr>
        <w:t xml:space="preserve">: حدّثنا أحمد </w:t>
      </w:r>
      <w:r w:rsidRPr="00E2074D">
        <w:rPr>
          <w:rtl/>
          <w:lang w:bidi="fa-IR"/>
        </w:rPr>
        <w:t>بن محمد عن</w:t>
      </w:r>
      <w:r>
        <w:rPr>
          <w:rtl/>
          <w:lang w:bidi="fa-IR"/>
        </w:rPr>
        <w:t xml:space="preserve"> علي بن </w:t>
      </w:r>
      <w:r w:rsidRPr="00E2074D">
        <w:rPr>
          <w:rtl/>
          <w:lang w:bidi="fa-IR"/>
        </w:rPr>
        <w:t>الحكم عن سيف بن حسان عن هشام بن عمار عن أبيه</w:t>
      </w:r>
      <w:r>
        <w:rPr>
          <w:rFonts w:hint="cs"/>
          <w:rtl/>
          <w:lang w:bidi="fa-IR"/>
        </w:rPr>
        <w:t xml:space="preserve"> -</w:t>
      </w:r>
      <w:r w:rsidRPr="00E2074D">
        <w:rPr>
          <w:rtl/>
          <w:lang w:bidi="fa-IR"/>
        </w:rPr>
        <w:t xml:space="preserve"> وكان من أصحاب عل</w:t>
      </w:r>
      <w:r>
        <w:rPr>
          <w:rFonts w:hint="cs"/>
          <w:rtl/>
          <w:lang w:bidi="fa-IR"/>
        </w:rPr>
        <w:t>يٍّ</w:t>
      </w:r>
      <w:r w:rsidRPr="00E2074D">
        <w:rPr>
          <w:rtl/>
          <w:lang w:bidi="fa-IR"/>
        </w:rPr>
        <w:t xml:space="preserve"> </w:t>
      </w:r>
      <w:r w:rsidRPr="003049E4">
        <w:rPr>
          <w:rStyle w:val="libAlaemChar"/>
          <w:rtl/>
        </w:rPr>
        <w:t>عليه‌السلام</w:t>
      </w:r>
      <w:r>
        <w:rPr>
          <w:rtl/>
          <w:lang w:bidi="fa-IR"/>
        </w:rPr>
        <w:t xml:space="preserve"> </w:t>
      </w:r>
      <w:r>
        <w:rPr>
          <w:rFonts w:hint="cs"/>
          <w:rtl/>
          <w:lang w:bidi="fa-IR"/>
        </w:rPr>
        <w:t xml:space="preserve">- </w:t>
      </w:r>
      <w:r>
        <w:rPr>
          <w:rtl/>
          <w:lang w:bidi="fa-IR"/>
        </w:rPr>
        <w:t xml:space="preserve">عن عليّ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وَلَئِنْ أَخَّرْنا عَنْهُمُ الْعَذابَ إلى أمّة مَعْدُودَةٍ لَيَقُولُنَّ ما يَحْبِسُهُ</w:t>
      </w:r>
      <w:r w:rsidRPr="003049E4">
        <w:rPr>
          <w:rStyle w:val="libAlaemChar"/>
          <w:rtl/>
        </w:rPr>
        <w:t>)</w:t>
      </w:r>
      <w:r w:rsidRPr="00E2074D">
        <w:rPr>
          <w:rtl/>
          <w:lang w:bidi="fa-IR"/>
        </w:rPr>
        <w:t xml:space="preserve"> قال</w:t>
      </w:r>
      <w:r>
        <w:rPr>
          <w:rtl/>
          <w:lang w:bidi="fa-IR"/>
        </w:rPr>
        <w:t xml:space="preserve">: الأمّة </w:t>
      </w:r>
      <w:r w:rsidRPr="00E2074D">
        <w:rPr>
          <w:rtl/>
          <w:lang w:bidi="fa-IR"/>
        </w:rPr>
        <w:t>المعدودة أصحاب القائم الثلاثمأة والبضعة عشر</w:t>
      </w:r>
      <w:r>
        <w:rPr>
          <w:rtl/>
          <w:lang w:bidi="fa-IR"/>
        </w:rPr>
        <w:t xml:space="preserve">، </w:t>
      </w:r>
      <w:r w:rsidRPr="00E2074D">
        <w:rPr>
          <w:rtl/>
          <w:lang w:bidi="fa-IR"/>
        </w:rPr>
        <w:t>وقوله و</w:t>
      </w:r>
      <w:r>
        <w:rPr>
          <w:rFonts w:hint="cs"/>
          <w:rtl/>
          <w:lang w:bidi="fa-IR"/>
        </w:rPr>
        <w:t xml:space="preserve"> </w:t>
      </w:r>
      <w:r w:rsidRPr="003049E4">
        <w:rPr>
          <w:rStyle w:val="libAlaemChar"/>
          <w:rtl/>
        </w:rPr>
        <w:t>(</w:t>
      </w:r>
      <w:r w:rsidRPr="003049E4">
        <w:rPr>
          <w:rStyle w:val="libAieChar"/>
          <w:rtl/>
        </w:rPr>
        <w:t>لَئِنْ أَذَقْنَا الْإِنْسانَ مِنَّا رَحْمَةً ثُمَّ نَزَعْناها مِنْهُ إِنَّهُ لَيَؤُسٌ كَفُورٌ وَلَئِنْ أَذَقْناهُ نَعْماءَ بَعْدَ ضَرَّاءَ مَسَّتْهُ لَيَقُولَنَّ ذَهَبَ السَّيِّئاتُ عَنِّي إِنَّهُ لَفَرِحٌ فَخُورٌ</w:t>
      </w:r>
      <w:r w:rsidRPr="003049E4">
        <w:rPr>
          <w:rStyle w:val="libAlaemChar"/>
          <w:rtl/>
        </w:rPr>
        <w:t>)</w:t>
      </w:r>
      <w:r>
        <w:rPr>
          <w:rtl/>
          <w:lang w:bidi="fa-IR"/>
        </w:rPr>
        <w:t>.</w:t>
      </w:r>
      <w:r w:rsidRPr="00E2074D">
        <w:rPr>
          <w:rtl/>
          <w:lang w:bidi="fa-IR"/>
        </w:rPr>
        <w:t xml:space="preserve"> قال إذا اغنى الله العبد ثم افتقر اصابه الإياس والجزع والهلع </w:t>
      </w:r>
      <w:r w:rsidRPr="002A6C2A">
        <w:rPr>
          <w:rStyle w:val="libFootnotenumChar"/>
          <w:rtl/>
        </w:rPr>
        <w:t>(1)</w:t>
      </w:r>
      <w:r w:rsidRPr="00E2074D">
        <w:rPr>
          <w:rtl/>
          <w:lang w:bidi="fa-IR"/>
        </w:rPr>
        <w:t xml:space="preserve"> وإذا كشف عنه فرح</w:t>
      </w:r>
      <w:r>
        <w:rPr>
          <w:rtl/>
          <w:lang w:bidi="fa-IR"/>
        </w:rPr>
        <w:t xml:space="preserve">، </w:t>
      </w:r>
      <w:r w:rsidRPr="00E2074D">
        <w:rPr>
          <w:rtl/>
          <w:lang w:bidi="fa-IR"/>
        </w:rPr>
        <w:t>وقال</w:t>
      </w:r>
      <w:r>
        <w:rPr>
          <w:rtl/>
          <w:lang w:bidi="fa-IR"/>
        </w:rPr>
        <w:t xml:space="preserve">: </w:t>
      </w:r>
      <w:r w:rsidRPr="003049E4">
        <w:rPr>
          <w:rStyle w:val="libAlaemChar"/>
          <w:rtl/>
        </w:rPr>
        <w:t>(</w:t>
      </w:r>
      <w:r w:rsidRPr="003049E4">
        <w:rPr>
          <w:rStyle w:val="libAieChar"/>
          <w:rtl/>
        </w:rPr>
        <w:t>ذَهَبَ السَّيِّئاتُ عَنِّي إِنَّهُ لَفَرِحٌ فَخُورٌ</w:t>
      </w:r>
      <w:r w:rsidRPr="003049E4">
        <w:rPr>
          <w:rStyle w:val="libAlaemChar"/>
          <w:rtl/>
        </w:rPr>
        <w:t>)</w:t>
      </w:r>
      <w:r w:rsidRPr="00E2074D">
        <w:rPr>
          <w:rtl/>
          <w:lang w:bidi="fa-IR"/>
        </w:rPr>
        <w:t xml:space="preserve"> ثم قال</w:t>
      </w:r>
      <w:r>
        <w:rPr>
          <w:rtl/>
          <w:lang w:bidi="fa-IR"/>
        </w:rPr>
        <w:t xml:space="preserve">: </w:t>
      </w:r>
      <w:r w:rsidRPr="003049E4">
        <w:rPr>
          <w:rStyle w:val="libAlaemChar"/>
          <w:rtl/>
        </w:rPr>
        <w:t>(</w:t>
      </w:r>
      <w:r w:rsidRPr="003049E4">
        <w:rPr>
          <w:rStyle w:val="libAieChar"/>
          <w:rtl/>
        </w:rPr>
        <w:t>إِلَّا الَّذِينَ صَبَرُوا وَعَمِلُوا الصَّالِحاتِ</w:t>
      </w:r>
      <w:r w:rsidRPr="003049E4">
        <w:rPr>
          <w:rStyle w:val="libAlaemChar"/>
          <w:rtl/>
        </w:rPr>
        <w:t>)</w:t>
      </w:r>
      <w:r w:rsidRPr="00E2074D">
        <w:rPr>
          <w:rtl/>
          <w:lang w:bidi="fa-IR"/>
        </w:rPr>
        <w:t xml:space="preserve"> قال</w:t>
      </w:r>
      <w:r>
        <w:rPr>
          <w:rtl/>
          <w:lang w:bidi="fa-IR"/>
        </w:rPr>
        <w:t xml:space="preserve">: </w:t>
      </w:r>
      <w:r w:rsidRPr="00E2074D">
        <w:rPr>
          <w:rtl/>
          <w:lang w:bidi="fa-IR"/>
        </w:rPr>
        <w:t>صبروا في الشدة</w:t>
      </w:r>
      <w:r>
        <w:rPr>
          <w:rtl/>
          <w:lang w:bidi="fa-IR"/>
        </w:rPr>
        <w:t xml:space="preserve">، </w:t>
      </w:r>
      <w:r w:rsidRPr="003049E4">
        <w:rPr>
          <w:rStyle w:val="libAlaemChar"/>
          <w:rtl/>
        </w:rPr>
        <w:t>(</w:t>
      </w:r>
      <w:r w:rsidRPr="003049E4">
        <w:rPr>
          <w:rStyle w:val="libAieChar"/>
          <w:rtl/>
        </w:rPr>
        <w:t>وَعَمِلُوا الصَّالِحاتِ</w:t>
      </w:r>
      <w:r w:rsidRPr="003049E4">
        <w:rPr>
          <w:rStyle w:val="libAlaemChar"/>
          <w:rtl/>
        </w:rPr>
        <w:t>)</w:t>
      </w:r>
      <w:r w:rsidRPr="00E2074D">
        <w:rPr>
          <w:rtl/>
          <w:lang w:bidi="fa-IR"/>
        </w:rPr>
        <w:t xml:space="preserve"> في الرخاء.</w:t>
      </w:r>
    </w:p>
    <w:p w:rsidR="003F1E9A" w:rsidRPr="00E2074D" w:rsidRDefault="003F1E9A" w:rsidP="00366395">
      <w:pPr>
        <w:pStyle w:val="libNormal"/>
        <w:rPr>
          <w:rtl/>
        </w:rPr>
      </w:pPr>
      <w:r w:rsidRPr="00E25B0F">
        <w:rPr>
          <w:rStyle w:val="libBold2Char"/>
          <w:rtl/>
        </w:rPr>
        <w:t xml:space="preserve">3 ـ في روضة الكافي </w:t>
      </w:r>
      <w:r w:rsidRPr="00E2074D">
        <w:rPr>
          <w:rtl/>
        </w:rPr>
        <w:t>محمد بن يحيى عن</w:t>
      </w:r>
      <w:r>
        <w:rPr>
          <w:rtl/>
        </w:rPr>
        <w:t xml:space="preserve"> أحمد </w:t>
      </w:r>
      <w:r w:rsidRPr="00E2074D">
        <w:rPr>
          <w:rtl/>
        </w:rPr>
        <w:t>بن محمد عن محمد بن خالد والحسين بن سعيد عن النضر بن سويد عن يحيى الحلبي عن ابن مسكان عن عمار بن سويد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 في هذه الاية</w:t>
      </w:r>
      <w:r>
        <w:rPr>
          <w:rtl/>
        </w:rPr>
        <w:t xml:space="preserve">: </w:t>
      </w:r>
      <w:r w:rsidRPr="003049E4">
        <w:rPr>
          <w:rStyle w:val="libAlaemChar"/>
          <w:rtl/>
        </w:rPr>
        <w:t>(</w:t>
      </w:r>
      <w:r w:rsidRPr="003049E4">
        <w:rPr>
          <w:rStyle w:val="libAieChar"/>
          <w:rtl/>
        </w:rPr>
        <w:t>فَلَعَلَّكَ تارِكٌ بَعْضَ ما يُوحى إِلَيْكَ وَضائِقٌ بِهِ صَدْرُكَ أَنْ يَقُولُوا لَوْ لا أُنْزِلَ عَلَيْهِ كَنْزٌ أَوْ جاءَ مَعَهُ مَلَكٌ</w:t>
      </w:r>
      <w:r w:rsidRPr="003049E4">
        <w:rPr>
          <w:rStyle w:val="libAlaemChar"/>
          <w:rtl/>
        </w:rPr>
        <w:t>)</w:t>
      </w:r>
      <w:r w:rsidRPr="00E2074D">
        <w:rPr>
          <w:rtl/>
        </w:rPr>
        <w:t xml:space="preserve"> فقال</w:t>
      </w:r>
      <w:r>
        <w:rPr>
          <w:rtl/>
        </w:rPr>
        <w:t xml:space="preserve">: إنّ </w:t>
      </w:r>
      <w:r w:rsidRPr="00E2074D">
        <w:rPr>
          <w:rtl/>
        </w:rPr>
        <w:t xml:space="preserve">رسول الله </w:t>
      </w:r>
      <w:r w:rsidRPr="003049E4">
        <w:rPr>
          <w:rStyle w:val="libAlaemChar"/>
          <w:rtl/>
        </w:rPr>
        <w:t>صلى‌الله‌عليه‌وآله</w:t>
      </w:r>
      <w:r w:rsidRPr="00E2074D">
        <w:rPr>
          <w:rtl/>
        </w:rPr>
        <w:t xml:space="preserve"> لما نزل قد يد </w:t>
      </w:r>
      <w:r w:rsidRPr="002A6C2A">
        <w:rPr>
          <w:rStyle w:val="libFootnotenumChar"/>
          <w:rtl/>
        </w:rPr>
        <w:t>(2)</w:t>
      </w:r>
      <w:r w:rsidRPr="00E2074D">
        <w:rPr>
          <w:rtl/>
        </w:rPr>
        <w:t xml:space="preserve"> قال</w:t>
      </w:r>
      <w:r w:rsidRPr="00B0681C">
        <w:rPr>
          <w:rtl/>
        </w:rPr>
        <w:t xml:space="preserve"> </w:t>
      </w:r>
      <w:r w:rsidRPr="00E2074D">
        <w:rPr>
          <w:rtl/>
        </w:rPr>
        <w:t>لعل</w:t>
      </w:r>
      <w:r>
        <w:rPr>
          <w:rFonts w:hint="cs"/>
          <w:rtl/>
        </w:rPr>
        <w:t>يٍّ</w:t>
      </w:r>
      <w:r w:rsidRPr="003049E4">
        <w:rPr>
          <w:rStyle w:val="libAlaemChar"/>
          <w:rtl/>
        </w:rPr>
        <w:t xml:space="preserve"> عليه‌السلام</w:t>
      </w:r>
      <w:r>
        <w:rPr>
          <w:rtl/>
        </w:rPr>
        <w:t xml:space="preserve">: يا عليُّ </w:t>
      </w:r>
      <w:r w:rsidRPr="00E2074D">
        <w:rPr>
          <w:rtl/>
        </w:rPr>
        <w:t>انى سألت ربي أن يوالي بيني وبينك ففعل</w:t>
      </w:r>
      <w:r>
        <w:rPr>
          <w:rtl/>
        </w:rPr>
        <w:t xml:space="preserve">، </w:t>
      </w:r>
      <w:r w:rsidRPr="00E2074D">
        <w:rPr>
          <w:rtl/>
        </w:rPr>
        <w:t>وسألت ربي أن يواخى بيني وبينك ففعل. وسألت ربي أن يجعلك وصيي ففعل</w:t>
      </w:r>
      <w:r>
        <w:rPr>
          <w:rtl/>
        </w:rPr>
        <w:t xml:space="preserve">، </w:t>
      </w:r>
      <w:r w:rsidRPr="00E2074D">
        <w:rPr>
          <w:rtl/>
        </w:rPr>
        <w:t>فقال رجلان من قريش</w:t>
      </w:r>
      <w:r>
        <w:rPr>
          <w:rtl/>
        </w:rPr>
        <w:t xml:space="preserve">: </w:t>
      </w:r>
      <w:r w:rsidRPr="00E2074D">
        <w:rPr>
          <w:rtl/>
        </w:rPr>
        <w:t xml:space="preserve">والله لصاع من تمر في شن بال </w:t>
      </w:r>
      <w:r w:rsidRPr="002A6C2A">
        <w:rPr>
          <w:rStyle w:val="libFootnotenumChar"/>
          <w:rtl/>
        </w:rPr>
        <w:t>(3)</w:t>
      </w:r>
      <w:r w:rsidRPr="00E2074D">
        <w:rPr>
          <w:rtl/>
        </w:rPr>
        <w:t xml:space="preserve"> أحب إلينا مما سئل محمد ربه</w:t>
      </w:r>
      <w:r>
        <w:rPr>
          <w:rtl/>
        </w:rPr>
        <w:t xml:space="preserve">، </w:t>
      </w:r>
      <w:r w:rsidRPr="00E2074D">
        <w:rPr>
          <w:rtl/>
        </w:rPr>
        <w:t>فهلا سئل ربه ملكا يعضده على عدوه أو كنزا يستغنى به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الهلع أيضا بمعنى الجزع.</w:t>
      </w:r>
    </w:p>
    <w:p w:rsidR="003F1E9A" w:rsidRPr="00E2074D" w:rsidRDefault="003F1E9A" w:rsidP="002A6C2A">
      <w:pPr>
        <w:pStyle w:val="libFootnote0"/>
        <w:rPr>
          <w:rtl/>
          <w:lang w:bidi="fa-IR"/>
        </w:rPr>
      </w:pPr>
      <w:r>
        <w:rPr>
          <w:rtl/>
        </w:rPr>
        <w:t>(</w:t>
      </w:r>
      <w:r w:rsidRPr="00E2074D">
        <w:rPr>
          <w:rtl/>
        </w:rPr>
        <w:t>2) قديد</w:t>
      </w:r>
      <w:r>
        <w:rPr>
          <w:rtl/>
        </w:rPr>
        <w:t xml:space="preserve">: </w:t>
      </w:r>
      <w:r w:rsidRPr="00E2074D">
        <w:rPr>
          <w:rtl/>
        </w:rPr>
        <w:t>اسم موضع قرب مكة.</w:t>
      </w:r>
    </w:p>
    <w:p w:rsidR="003F1E9A" w:rsidRPr="00E2074D" w:rsidRDefault="003F1E9A" w:rsidP="002A6C2A">
      <w:pPr>
        <w:pStyle w:val="libFootnote0"/>
        <w:rPr>
          <w:rtl/>
          <w:lang w:bidi="fa-IR"/>
        </w:rPr>
      </w:pPr>
      <w:r>
        <w:rPr>
          <w:rtl/>
        </w:rPr>
        <w:t>(</w:t>
      </w:r>
      <w:r w:rsidRPr="00E2074D">
        <w:rPr>
          <w:rtl/>
        </w:rPr>
        <w:t>3) الشن</w:t>
      </w:r>
      <w:r>
        <w:rPr>
          <w:rtl/>
        </w:rPr>
        <w:t xml:space="preserve">: </w:t>
      </w:r>
      <w:r w:rsidRPr="00E2074D">
        <w:rPr>
          <w:rtl/>
        </w:rPr>
        <w:t>القربة البالية.</w:t>
      </w:r>
    </w:p>
    <w:p w:rsidR="003F1E9A" w:rsidRPr="00E2074D" w:rsidRDefault="003F1E9A" w:rsidP="003049E4">
      <w:pPr>
        <w:pStyle w:val="libNormal0"/>
        <w:rPr>
          <w:rtl/>
        </w:rPr>
      </w:pPr>
      <w:r>
        <w:rPr>
          <w:rtl/>
        </w:rPr>
        <w:br w:type="page"/>
      </w:r>
      <w:r w:rsidRPr="00E2074D">
        <w:rPr>
          <w:rtl/>
        </w:rPr>
        <w:lastRenderedPageBreak/>
        <w:t>عن فاقته</w:t>
      </w:r>
      <w:r>
        <w:rPr>
          <w:rtl/>
        </w:rPr>
        <w:t>؟</w:t>
      </w:r>
      <w:r w:rsidRPr="00E2074D">
        <w:rPr>
          <w:rtl/>
        </w:rPr>
        <w:t xml:space="preserve"> والله ما دعاه</w:t>
      </w:r>
      <w:r>
        <w:rPr>
          <w:rtl/>
        </w:rPr>
        <w:t xml:space="preserve"> إلى </w:t>
      </w:r>
      <w:r w:rsidRPr="00E2074D">
        <w:rPr>
          <w:rtl/>
        </w:rPr>
        <w:t>حق ولا باطل</w:t>
      </w:r>
      <w:r w:rsidRPr="00FB7B0D">
        <w:rPr>
          <w:rtl/>
        </w:rPr>
        <w:t xml:space="preserve"> </w:t>
      </w:r>
      <w:r>
        <w:rPr>
          <w:rtl/>
        </w:rPr>
        <w:t>إلّا</w:t>
      </w:r>
      <w:r w:rsidRPr="00E2074D">
        <w:rPr>
          <w:rtl/>
        </w:rPr>
        <w:t xml:space="preserve"> أجابه</w:t>
      </w:r>
      <w:r>
        <w:rPr>
          <w:rtl/>
        </w:rPr>
        <w:t xml:space="preserve"> إليه </w:t>
      </w:r>
      <w:r w:rsidRPr="002A6C2A">
        <w:rPr>
          <w:rStyle w:val="libFootnotenumChar"/>
          <w:rtl/>
        </w:rPr>
        <w:t>(1)</w:t>
      </w:r>
      <w:r w:rsidRPr="00E2074D">
        <w:rPr>
          <w:rtl/>
        </w:rPr>
        <w:t xml:space="preserve"> فانزل الله تبارك وتعالى</w:t>
      </w:r>
      <w:r>
        <w:rPr>
          <w:rtl/>
        </w:rPr>
        <w:t xml:space="preserve">: </w:t>
      </w:r>
      <w:r w:rsidRPr="003049E4">
        <w:rPr>
          <w:rStyle w:val="libAlaemChar"/>
          <w:rtl/>
        </w:rPr>
        <w:t>(</w:t>
      </w:r>
      <w:r w:rsidRPr="003049E4">
        <w:rPr>
          <w:rStyle w:val="libAieChar"/>
          <w:rtl/>
        </w:rPr>
        <w:t>فَلَعَلَّكَ تارِكٌ بَعْضَ ما يُوحى إِلَيْكَ وَضائِقٌ بِهِ صَدْرُكَ</w:t>
      </w:r>
      <w:r w:rsidRPr="003049E4">
        <w:rPr>
          <w:rStyle w:val="libAlaemChar"/>
          <w:rtl/>
        </w:rPr>
        <w:t>)</w:t>
      </w:r>
      <w:r>
        <w:rPr>
          <w:rtl/>
        </w:rPr>
        <w:t xml:space="preserve"> إلى </w:t>
      </w:r>
      <w:r w:rsidRPr="00E2074D">
        <w:rPr>
          <w:rtl/>
        </w:rPr>
        <w:t>آخر الاية.</w:t>
      </w:r>
    </w:p>
    <w:p w:rsidR="003F1E9A" w:rsidRPr="00E2074D" w:rsidRDefault="003F1E9A" w:rsidP="00366395">
      <w:pPr>
        <w:pStyle w:val="libNormal"/>
        <w:rPr>
          <w:rtl/>
        </w:rPr>
      </w:pPr>
      <w:r w:rsidRPr="00E25B0F">
        <w:rPr>
          <w:rStyle w:val="libBold2Char"/>
          <w:rtl/>
        </w:rPr>
        <w:t xml:space="preserve">31 ـ في تفسير العيّاشي </w:t>
      </w:r>
      <w:r w:rsidRPr="00E2074D">
        <w:rPr>
          <w:rtl/>
        </w:rPr>
        <w:t>عن جابر بن أرقم عن أخيه زيد بن أرقم</w:t>
      </w:r>
      <w:r>
        <w:rPr>
          <w:rtl/>
        </w:rPr>
        <w:t xml:space="preserve"> قال: إنّ </w:t>
      </w:r>
      <w:r w:rsidRPr="00E2074D">
        <w:rPr>
          <w:rtl/>
        </w:rPr>
        <w:t xml:space="preserve">جبرئيل الروح الأمين نزل على رسول الله </w:t>
      </w:r>
      <w:r w:rsidRPr="003049E4">
        <w:rPr>
          <w:rStyle w:val="libAlaemChar"/>
          <w:rtl/>
        </w:rPr>
        <w:t>صلى‌الله‌عليه‌وآله</w:t>
      </w:r>
      <w:r w:rsidRPr="00E2074D">
        <w:rPr>
          <w:rtl/>
        </w:rPr>
        <w:t xml:space="preserve"> بولاية</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عشية عرفة فضاق بذلك رسول الله </w:t>
      </w:r>
      <w:r w:rsidRPr="003049E4">
        <w:rPr>
          <w:rStyle w:val="libAlaemChar"/>
          <w:rtl/>
        </w:rPr>
        <w:t>صلى‌الله‌عليه‌وآله</w:t>
      </w:r>
      <w:r w:rsidRPr="00E2074D">
        <w:rPr>
          <w:rtl/>
        </w:rPr>
        <w:t xml:space="preserve"> مخافة تكذيب أهل الافك والنفاق</w:t>
      </w:r>
      <w:r>
        <w:rPr>
          <w:rtl/>
        </w:rPr>
        <w:t xml:space="preserve">، </w:t>
      </w:r>
      <w:r w:rsidRPr="00E2074D">
        <w:rPr>
          <w:rtl/>
        </w:rPr>
        <w:t>فدعى قوما أنا فيهم فاستشارهم في ذلك ليقوم به في الموسم فلم تدر ما نقول له</w:t>
      </w:r>
      <w:r>
        <w:rPr>
          <w:rtl/>
        </w:rPr>
        <w:t xml:space="preserve">، </w:t>
      </w:r>
      <w:r w:rsidRPr="00E2074D">
        <w:rPr>
          <w:rtl/>
        </w:rPr>
        <w:t xml:space="preserve">وبكى </w:t>
      </w:r>
      <w:r w:rsidRPr="003049E4">
        <w:rPr>
          <w:rStyle w:val="libAlaemChar"/>
          <w:rtl/>
        </w:rPr>
        <w:t>صلى‌الله‌عليه‌وآله</w:t>
      </w:r>
      <w:r w:rsidRPr="00E2074D">
        <w:rPr>
          <w:rtl/>
        </w:rPr>
        <w:t xml:space="preserve"> فقال له جبرئيل </w:t>
      </w:r>
      <w:r w:rsidRPr="003049E4">
        <w:rPr>
          <w:rStyle w:val="libAlaemChar"/>
          <w:rtl/>
        </w:rPr>
        <w:t>عليه‌السلام</w:t>
      </w:r>
      <w:r>
        <w:rPr>
          <w:rtl/>
        </w:rPr>
        <w:t xml:space="preserve">: </w:t>
      </w:r>
      <w:r w:rsidRPr="00E2074D">
        <w:rPr>
          <w:rtl/>
        </w:rPr>
        <w:t xml:space="preserve">يا محمد </w:t>
      </w:r>
      <w:r>
        <w:rPr>
          <w:rtl/>
        </w:rPr>
        <w:t>أ</w:t>
      </w:r>
      <w:r w:rsidRPr="00E2074D">
        <w:rPr>
          <w:rtl/>
        </w:rPr>
        <w:t>جزعت من أمر الله</w:t>
      </w:r>
      <w:r>
        <w:rPr>
          <w:rtl/>
        </w:rPr>
        <w:t>؟</w:t>
      </w:r>
      <w:r w:rsidRPr="00E2074D">
        <w:rPr>
          <w:rtl/>
        </w:rPr>
        <w:t xml:space="preserve"> فقال</w:t>
      </w:r>
      <w:r>
        <w:rPr>
          <w:rtl/>
        </w:rPr>
        <w:t xml:space="preserve">: </w:t>
      </w:r>
      <w:r w:rsidRPr="00E2074D">
        <w:rPr>
          <w:rtl/>
        </w:rPr>
        <w:t>كلا يا جبرئيل ولكن قد علم ربي ما لقيت من قريش</w:t>
      </w:r>
      <w:r>
        <w:rPr>
          <w:rtl/>
        </w:rPr>
        <w:t xml:space="preserve">، </w:t>
      </w:r>
      <w:r w:rsidRPr="00E2074D">
        <w:rPr>
          <w:rtl/>
        </w:rPr>
        <w:t>إذ لم يقروا لي بالرسالة حتى أمرنى بجهادهم وأهبط</w:t>
      </w:r>
      <w:r>
        <w:rPr>
          <w:rtl/>
        </w:rPr>
        <w:t xml:space="preserve"> إلى </w:t>
      </w:r>
      <w:r w:rsidRPr="00E2074D">
        <w:rPr>
          <w:rtl/>
        </w:rPr>
        <w:t>جنودا من السماء فنصروني فكيف يقرون</w:t>
      </w:r>
      <w:r w:rsidRPr="00B0681C">
        <w:rPr>
          <w:rtl/>
        </w:rPr>
        <w:t xml:space="preserve"> </w:t>
      </w:r>
      <w:r w:rsidRPr="00E2074D">
        <w:rPr>
          <w:rtl/>
        </w:rPr>
        <w:t>لعل</w:t>
      </w:r>
      <w:r>
        <w:rPr>
          <w:rFonts w:hint="cs"/>
          <w:rtl/>
        </w:rPr>
        <w:t>يٍّ</w:t>
      </w:r>
      <w:r w:rsidRPr="00E2074D">
        <w:rPr>
          <w:rtl/>
        </w:rPr>
        <w:t xml:space="preserve"> من بعدي</w:t>
      </w:r>
      <w:r>
        <w:rPr>
          <w:rtl/>
        </w:rPr>
        <w:t>؟</w:t>
      </w:r>
      <w:r w:rsidRPr="00E2074D">
        <w:rPr>
          <w:rtl/>
        </w:rPr>
        <w:t xml:space="preserve"> فانصرف عنه جبرئيل فنزل عليه</w:t>
      </w:r>
      <w:r>
        <w:rPr>
          <w:rtl/>
        </w:rPr>
        <w:t xml:space="preserve">: </w:t>
      </w:r>
      <w:r w:rsidRPr="003049E4">
        <w:rPr>
          <w:rStyle w:val="libAlaemChar"/>
          <w:rtl/>
        </w:rPr>
        <w:t>(</w:t>
      </w:r>
      <w:r w:rsidRPr="003049E4">
        <w:rPr>
          <w:rStyle w:val="libAieChar"/>
          <w:rtl/>
        </w:rPr>
        <w:t>فَلَعَلَّكَ تارِكٌ بَعْضَ ما يُوحى إِلَيْكَ وَضائِقٌ بِهِ صَدْرُكَ</w:t>
      </w:r>
      <w:r w:rsidRPr="003049E4">
        <w:rPr>
          <w:rStyle w:val="libAlaemChar"/>
          <w:rtl/>
        </w:rPr>
        <w:t>)</w:t>
      </w:r>
      <w:r>
        <w:rPr>
          <w:rtl/>
        </w:rPr>
        <w:t>.</w:t>
      </w:r>
    </w:p>
    <w:p w:rsidR="003F1E9A" w:rsidRPr="00E2074D" w:rsidRDefault="003F1E9A" w:rsidP="00366395">
      <w:pPr>
        <w:pStyle w:val="libNormal"/>
        <w:rPr>
          <w:rtl/>
        </w:rPr>
      </w:pPr>
      <w:r w:rsidRPr="00E2074D">
        <w:rPr>
          <w:rtl/>
        </w:rPr>
        <w:t>32</w:t>
      </w:r>
      <w:r>
        <w:rPr>
          <w:rtl/>
        </w:rPr>
        <w:t xml:space="preserve"> ـ </w:t>
      </w:r>
      <w:r w:rsidRPr="00E2074D">
        <w:rPr>
          <w:rtl/>
        </w:rPr>
        <w:t>عن عمار بن سويد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 في هذه الاية</w:t>
      </w:r>
      <w:r>
        <w:rPr>
          <w:rtl/>
        </w:rPr>
        <w:t xml:space="preserve">: </w:t>
      </w:r>
      <w:r w:rsidRPr="003049E4">
        <w:rPr>
          <w:rStyle w:val="libAlaemChar"/>
          <w:rtl/>
        </w:rPr>
        <w:t>(</w:t>
      </w:r>
      <w:r w:rsidRPr="003049E4">
        <w:rPr>
          <w:rStyle w:val="libAieChar"/>
          <w:rtl/>
        </w:rPr>
        <w:t>فَلَعَلَّكَ تارِكٌ بَعْضَ ما يُوحى إِلَيْكَ وَضائِقٌ بِهِ صَدْرُكَ</w:t>
      </w:r>
      <w:r w:rsidRPr="003049E4">
        <w:rPr>
          <w:rStyle w:val="libAlaemChar"/>
          <w:rtl/>
        </w:rPr>
        <w:t>)</w:t>
      </w:r>
      <w:r w:rsidRPr="00E2074D">
        <w:rPr>
          <w:rtl/>
        </w:rPr>
        <w:t xml:space="preserve"> وذكر نحو ما نقلنا عن روضة الكافي وبعد تمامه قال</w:t>
      </w:r>
      <w:r>
        <w:rPr>
          <w:rtl/>
        </w:rPr>
        <w:t xml:space="preserve">: </w:t>
      </w:r>
      <w:r w:rsidRPr="00E2074D">
        <w:rPr>
          <w:rtl/>
        </w:rPr>
        <w:t xml:space="preserve">ودعا رسول الله لأمير المؤمنين </w:t>
      </w:r>
      <w:r w:rsidRPr="003049E4">
        <w:rPr>
          <w:rStyle w:val="libAlaemChar"/>
          <w:rtl/>
        </w:rPr>
        <w:t>عليه‌السلام</w:t>
      </w:r>
      <w:r w:rsidRPr="00E2074D">
        <w:rPr>
          <w:rtl/>
        </w:rPr>
        <w:t xml:space="preserve"> في آخر صلوته رافعا بها صوته يسمع الناس يقول</w:t>
      </w:r>
      <w:r>
        <w:rPr>
          <w:rtl/>
        </w:rPr>
        <w:t xml:space="preserve">: أللهمّ </w:t>
      </w:r>
      <w:r w:rsidRPr="00E2074D">
        <w:rPr>
          <w:rtl/>
        </w:rPr>
        <w:t>هب</w:t>
      </w:r>
      <w:r w:rsidRPr="00B0681C">
        <w:rPr>
          <w:rtl/>
        </w:rPr>
        <w:t xml:space="preserve"> </w:t>
      </w:r>
      <w:r w:rsidRPr="00E2074D">
        <w:rPr>
          <w:rtl/>
        </w:rPr>
        <w:t>لعل</w:t>
      </w:r>
      <w:r>
        <w:rPr>
          <w:rFonts w:hint="cs"/>
          <w:rtl/>
        </w:rPr>
        <w:t>يٍّ</w:t>
      </w:r>
      <w:r w:rsidRPr="00E2074D">
        <w:rPr>
          <w:rtl/>
        </w:rPr>
        <w:t xml:space="preserve"> المودة في صدور المؤمنين</w:t>
      </w:r>
      <w:r>
        <w:rPr>
          <w:rtl/>
        </w:rPr>
        <w:t xml:space="preserve">، </w:t>
      </w:r>
      <w:r w:rsidRPr="00E2074D">
        <w:rPr>
          <w:rtl/>
        </w:rPr>
        <w:t>والهيبة والعظمة في صدور المنافقين فانزل الله</w:t>
      </w:r>
      <w:r>
        <w:rPr>
          <w:rtl/>
        </w:rPr>
        <w:t xml:space="preserve">: </w:t>
      </w:r>
      <w:r w:rsidRPr="003049E4">
        <w:rPr>
          <w:rStyle w:val="libAlaemChar"/>
          <w:rtl/>
        </w:rPr>
        <w:t>(</w:t>
      </w:r>
      <w:r w:rsidRPr="003049E4">
        <w:rPr>
          <w:rStyle w:val="libAieChar"/>
          <w:rtl/>
        </w:rPr>
        <w:t>إِنَّ الَّذِينَ آمَنُوا وَعَمِلُوا الصَّالِحاتِ سَيَجْعَلُ لَهُمُ الرَّحْمنُ وُدًّا فَإِنَّما يَسَّرْناهُ بِلِسانِكَ لِتُبَشِّرَ بِهِ الْمُتَّقِينَ وَتُنْذِرَ بِهِ قَوْماً لُدًّا</w:t>
      </w:r>
      <w:r w:rsidRPr="003049E4">
        <w:rPr>
          <w:rStyle w:val="libAlaemChar"/>
          <w:rtl/>
        </w:rPr>
        <w:t>)</w:t>
      </w:r>
      <w:r>
        <w:rPr>
          <w:rtl/>
        </w:rPr>
        <w:t xml:space="preserve"> بنى أميّة، </w:t>
      </w:r>
      <w:r w:rsidRPr="00E2074D">
        <w:rPr>
          <w:rtl/>
        </w:rPr>
        <w:t xml:space="preserve">قال ركع </w:t>
      </w:r>
      <w:r w:rsidRPr="002A6C2A">
        <w:rPr>
          <w:rStyle w:val="libFootnotenumChar"/>
          <w:rtl/>
        </w:rPr>
        <w:t>(2)</w:t>
      </w:r>
      <w:r w:rsidRPr="00E2074D">
        <w:rPr>
          <w:rtl/>
        </w:rPr>
        <w:t xml:space="preserve"> والله لصاع من تمر في شن بال أحب</w:t>
      </w:r>
      <w:r>
        <w:rPr>
          <w:rtl/>
        </w:rPr>
        <w:t xml:space="preserve"> إلى </w:t>
      </w:r>
      <w:r w:rsidRPr="00E2074D">
        <w:rPr>
          <w:rtl/>
        </w:rPr>
        <w:t>مما سأل محمد ربه</w:t>
      </w:r>
      <w:r>
        <w:rPr>
          <w:rtl/>
        </w:rPr>
        <w:t>، أ</w:t>
      </w:r>
      <w:r w:rsidRPr="00E2074D">
        <w:rPr>
          <w:rtl/>
        </w:rPr>
        <w:t>فلا سأله ملكا يعضده أو كنزا يستظهر به على فاقته</w:t>
      </w:r>
      <w:r>
        <w:rPr>
          <w:rtl/>
        </w:rPr>
        <w:t>؟</w:t>
      </w:r>
      <w:r w:rsidRPr="00E2074D">
        <w:rPr>
          <w:rtl/>
        </w:rPr>
        <w:t xml:space="preserve"> فأنزل الله فيه عشر آيات من هود أولها</w:t>
      </w:r>
      <w:r>
        <w:rPr>
          <w:rtl/>
        </w:rPr>
        <w:t xml:space="preserve">: </w:t>
      </w:r>
      <w:r w:rsidRPr="003049E4">
        <w:rPr>
          <w:rStyle w:val="libAlaemChar"/>
          <w:rtl/>
        </w:rPr>
        <w:t>(</w:t>
      </w:r>
      <w:r w:rsidRPr="003049E4">
        <w:rPr>
          <w:rStyle w:val="libAieChar"/>
          <w:rtl/>
        </w:rPr>
        <w:t>فَلَعَلَّكَ تارِكٌ بَعْضَ ما يُوحى إِلَيْكَ</w:t>
      </w:r>
      <w:r w:rsidRPr="003049E4">
        <w:rPr>
          <w:rStyle w:val="libAlaemChar"/>
          <w:rtl/>
        </w:rPr>
        <w:t>)</w:t>
      </w:r>
      <w:r>
        <w:rPr>
          <w:rtl/>
        </w:rPr>
        <w:t xml:space="preserve"> إلى </w:t>
      </w:r>
      <w:r w:rsidRPr="003049E4">
        <w:rPr>
          <w:rStyle w:val="libAlaemChar"/>
          <w:rtl/>
        </w:rPr>
        <w:t>(</w:t>
      </w:r>
      <w:r w:rsidRPr="003049E4">
        <w:rPr>
          <w:rStyle w:val="libAieChar"/>
          <w:rtl/>
        </w:rPr>
        <w:t>أَمْ يَقُولُونَ افْتَراهُ</w:t>
      </w:r>
      <w:r w:rsidRPr="003049E4">
        <w:rPr>
          <w:rStyle w:val="libAlaemChar"/>
          <w:rtl/>
        </w:rPr>
        <w:t>)</w:t>
      </w:r>
      <w:r w:rsidRPr="00E2074D">
        <w:rPr>
          <w:rtl/>
        </w:rPr>
        <w:t xml:space="preserve"> ولاية عل</w:t>
      </w:r>
      <w:r>
        <w:rPr>
          <w:rFonts w:hint="cs"/>
          <w:rtl/>
        </w:rPr>
        <w:t>يٍّ</w:t>
      </w:r>
      <w:r w:rsidRPr="00E2074D">
        <w:rPr>
          <w:rtl/>
        </w:rPr>
        <w:t xml:space="preserve"> </w:t>
      </w:r>
      <w:r w:rsidRPr="003049E4">
        <w:rPr>
          <w:rStyle w:val="libAlaemChar"/>
          <w:rtl/>
        </w:rPr>
        <w:t>(</w:t>
      </w:r>
      <w:r w:rsidRPr="003049E4">
        <w:rPr>
          <w:rStyle w:val="libAieChar"/>
          <w:rtl/>
        </w:rPr>
        <w:t>قُلْ فَأْتُوا بِعَشْرِ سُوَرٍ مِثْلِهِ مُفْتَرَياتٍ</w:t>
      </w:r>
      <w:r w:rsidRPr="003049E4">
        <w:rPr>
          <w:rStyle w:val="libAlaemChar"/>
          <w:rtl/>
        </w:rPr>
        <w:t>)</w:t>
      </w:r>
      <w:r>
        <w:rPr>
          <w:rtl/>
        </w:rPr>
        <w:t xml:space="preserve"> إلى: </w:t>
      </w:r>
      <w:r w:rsidRPr="00E2074D">
        <w:rPr>
          <w:rtl/>
        </w:rPr>
        <w:t>«فان لم يستجيبوا لك في ولاية عل</w:t>
      </w:r>
      <w:r>
        <w:rPr>
          <w:rFonts w:hint="cs"/>
          <w:rtl/>
        </w:rPr>
        <w:t>يٍّ</w:t>
      </w:r>
      <w:r w:rsidRPr="00E2074D">
        <w:rPr>
          <w:rtl/>
        </w:rPr>
        <w:t xml:space="preserve"> فاعلم انه انما</w:t>
      </w:r>
      <w:r>
        <w:rPr>
          <w:rtl/>
        </w:rPr>
        <w:t xml:space="preserve"> أنزل إليك </w:t>
      </w:r>
      <w:r w:rsidRPr="00E2074D">
        <w:rPr>
          <w:rtl/>
        </w:rPr>
        <w:t>بعلم الله وان لا اله</w:t>
      </w:r>
    </w:p>
    <w:p w:rsidR="003F1E9A" w:rsidRPr="00E2074D" w:rsidRDefault="003F1E9A" w:rsidP="000F390E">
      <w:pPr>
        <w:pStyle w:val="libLine"/>
        <w:rPr>
          <w:rtl/>
        </w:rPr>
      </w:pPr>
      <w:r w:rsidRPr="00E2074D">
        <w:rPr>
          <w:rtl/>
        </w:rPr>
        <w:t>__________________</w:t>
      </w:r>
    </w:p>
    <w:p w:rsidR="003F1E9A" w:rsidRPr="00845FDF" w:rsidRDefault="003F1E9A" w:rsidP="002A6C2A">
      <w:pPr>
        <w:pStyle w:val="libFootnote0"/>
        <w:rPr>
          <w:rtl/>
        </w:rPr>
      </w:pPr>
      <w:r w:rsidRPr="00845FDF">
        <w:rPr>
          <w:rtl/>
        </w:rPr>
        <w:t>(1)</w:t>
      </w:r>
      <w:r w:rsidRPr="00845FDF">
        <w:rPr>
          <w:rFonts w:hint="cs"/>
          <w:rtl/>
        </w:rPr>
        <w:t xml:space="preserve"> </w:t>
      </w:r>
      <w:r w:rsidRPr="00845FDF">
        <w:rPr>
          <w:rtl/>
        </w:rPr>
        <w:t>«هذه الرواية في تفسير</w:t>
      </w:r>
      <w:r>
        <w:rPr>
          <w:rtl/>
        </w:rPr>
        <w:t xml:space="preserve"> علي بن إبراهيم </w:t>
      </w:r>
      <w:r w:rsidRPr="00845FDF">
        <w:rPr>
          <w:rtl/>
        </w:rPr>
        <w:t>وفيها</w:t>
      </w:r>
      <w:r>
        <w:rPr>
          <w:rtl/>
        </w:rPr>
        <w:t xml:space="preserve">: </w:t>
      </w:r>
      <w:r w:rsidRPr="00845FDF">
        <w:rPr>
          <w:rtl/>
        </w:rPr>
        <w:t>فوالله ما دعا عليا قط</w:t>
      </w:r>
      <w:r>
        <w:rPr>
          <w:rtl/>
        </w:rPr>
        <w:t xml:space="preserve"> إلى </w:t>
      </w:r>
      <w:r w:rsidRPr="00845FDF">
        <w:rPr>
          <w:rtl/>
        </w:rPr>
        <w:t>حق أو باطل</w:t>
      </w:r>
      <w:r w:rsidRPr="00FB7B0D">
        <w:rPr>
          <w:rtl/>
          <w:lang w:bidi="fa-IR"/>
        </w:rPr>
        <w:t xml:space="preserve"> </w:t>
      </w:r>
      <w:r>
        <w:rPr>
          <w:rtl/>
          <w:lang w:bidi="fa-IR"/>
        </w:rPr>
        <w:t>إلّا</w:t>
      </w:r>
      <w:r w:rsidRPr="00845FDF">
        <w:rPr>
          <w:rtl/>
        </w:rPr>
        <w:t xml:space="preserve"> أجابه.</w:t>
      </w:r>
      <w:r w:rsidRPr="00845FDF">
        <w:rPr>
          <w:rFonts w:hint="cs"/>
          <w:rtl/>
        </w:rPr>
        <w:t xml:space="preserve"> </w:t>
      </w:r>
      <w:r w:rsidRPr="00845FDF">
        <w:rPr>
          <w:rtl/>
        </w:rPr>
        <w:t xml:space="preserve">منه عفى عنه» </w:t>
      </w:r>
      <w:r>
        <w:rPr>
          <w:rtl/>
        </w:rPr>
        <w:t>(</w:t>
      </w:r>
      <w:r w:rsidRPr="00845FDF">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كذا في النسخ لكن في المصدر والبحار والبرهان «رمع» بالميم وهو اسم مقلوب كما ذكرناه في ذيل</w:t>
      </w:r>
      <w:r>
        <w:rPr>
          <w:rtl/>
        </w:rPr>
        <w:t xml:space="preserve"> العيّاشي، </w:t>
      </w:r>
      <w:r w:rsidRPr="00E2074D">
        <w:rPr>
          <w:rtl/>
        </w:rPr>
        <w:t>ولم أجد لركع هاهنا معنى يناسب المقام.</w:t>
      </w:r>
    </w:p>
    <w:p w:rsidR="003F1E9A" w:rsidRPr="00E2074D" w:rsidRDefault="003F1E9A" w:rsidP="003049E4">
      <w:pPr>
        <w:pStyle w:val="libNormal0"/>
        <w:rPr>
          <w:rtl/>
          <w:lang w:bidi="fa-IR"/>
        </w:rPr>
      </w:pPr>
      <w:r>
        <w:rPr>
          <w:rtl/>
          <w:lang w:bidi="fa-IR"/>
        </w:rPr>
        <w:br w:type="page"/>
      </w:r>
      <w:r w:rsidRPr="00E2074D">
        <w:rPr>
          <w:rtl/>
          <w:lang w:bidi="fa-IR"/>
        </w:rPr>
        <w:lastRenderedPageBreak/>
        <w:t>الا هو فهل أنتم مسلمون لعل</w:t>
      </w:r>
      <w:r>
        <w:rPr>
          <w:rFonts w:hint="cs"/>
          <w:rtl/>
          <w:lang w:bidi="fa-IR"/>
        </w:rPr>
        <w:t>يٍّ</w:t>
      </w:r>
      <w:r w:rsidRPr="00E2074D">
        <w:rPr>
          <w:rtl/>
          <w:lang w:bidi="fa-IR"/>
        </w:rPr>
        <w:t xml:space="preserve"> ولاية </w:t>
      </w:r>
      <w:r w:rsidRPr="003049E4">
        <w:rPr>
          <w:rStyle w:val="libAlaemChar"/>
          <w:rtl/>
        </w:rPr>
        <w:t>(</w:t>
      </w:r>
      <w:r w:rsidRPr="003049E4">
        <w:rPr>
          <w:rStyle w:val="libAieChar"/>
          <w:rtl/>
        </w:rPr>
        <w:t>مَنْ كانَ يُرِيدُ الْحَياةَ الدُّنْيا وَزِينَتَها</w:t>
      </w:r>
      <w:r w:rsidRPr="003049E4">
        <w:rPr>
          <w:rStyle w:val="libAlaemChar"/>
          <w:rtl/>
        </w:rPr>
        <w:t>)</w:t>
      </w:r>
      <w:r w:rsidRPr="00E2074D">
        <w:rPr>
          <w:rtl/>
          <w:lang w:bidi="fa-IR"/>
        </w:rPr>
        <w:t xml:space="preserve"> يعنى فلان وفلان وفلان </w:t>
      </w:r>
      <w:r w:rsidRPr="003049E4">
        <w:rPr>
          <w:rStyle w:val="libAlaemChar"/>
          <w:rtl/>
        </w:rPr>
        <w:t>(</w:t>
      </w:r>
      <w:r w:rsidRPr="003049E4">
        <w:rPr>
          <w:rStyle w:val="libAieChar"/>
          <w:rtl/>
        </w:rPr>
        <w:t>نُوَفِّ إليهمْ أَعْمالَهُمْ فِيها</w:t>
      </w:r>
      <w:r w:rsidRPr="003049E4">
        <w:rPr>
          <w:rStyle w:val="libAlaemChar"/>
          <w:rtl/>
        </w:rPr>
        <w:t>)</w:t>
      </w:r>
      <w:r>
        <w:rPr>
          <w:rtl/>
          <w:lang w:bidi="fa-IR"/>
        </w:rPr>
        <w:t xml:space="preserve">، </w:t>
      </w:r>
      <w:r w:rsidRPr="003049E4">
        <w:rPr>
          <w:rStyle w:val="libAlaemChar"/>
          <w:rtl/>
        </w:rPr>
        <w:t>(</w:t>
      </w:r>
      <w:r w:rsidRPr="003049E4">
        <w:rPr>
          <w:rStyle w:val="libAieChar"/>
          <w:rtl/>
        </w:rPr>
        <w:t>أَفَمَنْ كانَ عَلى بَيِّنَةٍ مِنْ رَبِّهِ</w:t>
      </w:r>
      <w:r w:rsidRPr="003049E4">
        <w:rPr>
          <w:rStyle w:val="libAlaemChar"/>
          <w:rtl/>
        </w:rPr>
        <w:t>)</w:t>
      </w:r>
      <w:r w:rsidRPr="00E2074D">
        <w:rPr>
          <w:rtl/>
          <w:lang w:bidi="fa-IR"/>
        </w:rPr>
        <w:t xml:space="preserve"> رسول الله </w:t>
      </w:r>
      <w:r w:rsidRPr="003049E4">
        <w:rPr>
          <w:rStyle w:val="libAlaemChar"/>
          <w:rtl/>
        </w:rPr>
        <w:t>صلى‌الله‌عليه‌وآله</w:t>
      </w:r>
      <w:r w:rsidRPr="00E2074D">
        <w:rPr>
          <w:rtl/>
          <w:lang w:bidi="fa-IR"/>
        </w:rPr>
        <w:t xml:space="preserve"> </w:t>
      </w:r>
      <w:r w:rsidRPr="003049E4">
        <w:rPr>
          <w:rStyle w:val="libAlaemChar"/>
          <w:rtl/>
        </w:rPr>
        <w:t>(</w:t>
      </w:r>
      <w:r w:rsidRPr="003049E4">
        <w:rPr>
          <w:rStyle w:val="libAieChar"/>
          <w:rtl/>
        </w:rPr>
        <w:t>وَيَتْلُوهُ شاهِدٌ مِنْهُ</w:t>
      </w:r>
      <w:r w:rsidRPr="003049E4">
        <w:rPr>
          <w:rStyle w:val="libAlaemChar"/>
          <w:rtl/>
        </w:rPr>
        <w:t>)</w:t>
      </w:r>
      <w:r w:rsidRPr="00E2074D">
        <w:rPr>
          <w:rtl/>
          <w:lang w:bidi="fa-IR"/>
        </w:rPr>
        <w:t xml:space="preserve"> أمير المؤمنين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وَمِنْ قَبْلِهِ كِتابُ مُوسى إِماماً وَرَحْمَةً</w:t>
      </w:r>
      <w:r w:rsidRPr="003049E4">
        <w:rPr>
          <w:rStyle w:val="libAlaemChar"/>
          <w:rtl/>
        </w:rPr>
        <w:t>)</w:t>
      </w:r>
      <w:r w:rsidRPr="00E2074D">
        <w:rPr>
          <w:rtl/>
          <w:lang w:bidi="fa-IR"/>
        </w:rPr>
        <w:t xml:space="preserve"> قال</w:t>
      </w:r>
      <w:r>
        <w:rPr>
          <w:rtl/>
          <w:lang w:bidi="fa-IR"/>
        </w:rPr>
        <w:t xml:space="preserve">: </w:t>
      </w:r>
      <w:r w:rsidRPr="00E2074D">
        <w:rPr>
          <w:rtl/>
          <w:lang w:bidi="fa-IR"/>
        </w:rPr>
        <w:t>كان ولاية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في كتاب موسى </w:t>
      </w:r>
      <w:r w:rsidRPr="003049E4">
        <w:rPr>
          <w:rStyle w:val="libAlaemChar"/>
          <w:rtl/>
        </w:rPr>
        <w:t>(</w:t>
      </w:r>
      <w:r w:rsidRPr="003049E4">
        <w:rPr>
          <w:rStyle w:val="libAieChar"/>
          <w:rtl/>
        </w:rPr>
        <w:t>أُولئِكَ يُؤْمِنُونَ بِهِ وَمَنْ يَكْفُرْ بِهِ مِنَ الْأَحْزابِ فَالنَّارُ مَوْعِدُهُ فَلا تَكُ فِي مِرْيَةٍ مِنْهُ</w:t>
      </w:r>
      <w:r w:rsidRPr="003049E4">
        <w:rPr>
          <w:rStyle w:val="libAlaemChar"/>
          <w:rtl/>
        </w:rPr>
        <w:t>)</w:t>
      </w:r>
      <w:r w:rsidRPr="00E2074D">
        <w:rPr>
          <w:rtl/>
          <w:lang w:bidi="fa-IR"/>
        </w:rPr>
        <w:t xml:space="preserve"> في ولاية على </w:t>
      </w:r>
      <w:r w:rsidRPr="003049E4">
        <w:rPr>
          <w:rStyle w:val="libAlaemChar"/>
          <w:rtl/>
        </w:rPr>
        <w:t>(</w:t>
      </w:r>
      <w:r w:rsidRPr="003049E4">
        <w:rPr>
          <w:rStyle w:val="libAieChar"/>
          <w:rtl/>
        </w:rPr>
        <w:t>إِنَّهُ الْحَقُّ مِنْ رَبِّكَ</w:t>
      </w:r>
      <w:r w:rsidRPr="003049E4">
        <w:rPr>
          <w:rStyle w:val="libAlaemChar"/>
          <w:rtl/>
        </w:rPr>
        <w:t>)</w:t>
      </w:r>
      <w:r>
        <w:rPr>
          <w:rtl/>
          <w:lang w:bidi="fa-IR"/>
        </w:rPr>
        <w:t xml:space="preserve"> إلى </w:t>
      </w:r>
      <w:r w:rsidRPr="00E2074D">
        <w:rPr>
          <w:rtl/>
          <w:lang w:bidi="fa-IR"/>
        </w:rPr>
        <w:t xml:space="preserve">قوله </w:t>
      </w:r>
      <w:r w:rsidRPr="003049E4">
        <w:rPr>
          <w:rStyle w:val="libAlaemChar"/>
          <w:rtl/>
        </w:rPr>
        <w:t>(</w:t>
      </w:r>
      <w:r w:rsidRPr="003049E4">
        <w:rPr>
          <w:rStyle w:val="libAieChar"/>
          <w:rtl/>
        </w:rPr>
        <w:t>وَيَقُولُ الْأَشْهادُ</w:t>
      </w:r>
      <w:r w:rsidRPr="003049E4">
        <w:rPr>
          <w:rStyle w:val="libAlaemChar"/>
          <w:rtl/>
        </w:rPr>
        <w:t>)</w:t>
      </w:r>
      <w:r w:rsidRPr="00E2074D">
        <w:rPr>
          <w:rtl/>
          <w:lang w:bidi="fa-IR"/>
        </w:rPr>
        <w:t xml:space="preserve"> وهم الائمة </w:t>
      </w:r>
      <w:r w:rsidRPr="003049E4">
        <w:rPr>
          <w:rStyle w:val="libAlaemChar"/>
          <w:rtl/>
        </w:rPr>
        <w:t>عليهم‌السلام</w:t>
      </w:r>
      <w:r w:rsidRPr="00E2074D">
        <w:rPr>
          <w:rtl/>
          <w:lang w:bidi="fa-IR"/>
        </w:rPr>
        <w:t xml:space="preserve"> </w:t>
      </w:r>
      <w:r w:rsidRPr="003049E4">
        <w:rPr>
          <w:rStyle w:val="libAlaemChar"/>
          <w:rtl/>
        </w:rPr>
        <w:t>(</w:t>
      </w:r>
      <w:r w:rsidRPr="003049E4">
        <w:rPr>
          <w:rStyle w:val="libAieChar"/>
          <w:rtl/>
        </w:rPr>
        <w:t>هؤُلاءِ الَّذِينَ كَذَبُوا عَلى رَبِّهِمْ</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هَلْ يَسْتَوِيانِ مَثَلاً أَفَلا تَذَكَّرُونَ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33 ـ في الكافي</w:t>
      </w:r>
      <w:r>
        <w:rPr>
          <w:rtl/>
        </w:rPr>
        <w:t xml:space="preserve"> علي بن إبراهيم </w:t>
      </w:r>
      <w:r w:rsidRPr="00E2074D">
        <w:rPr>
          <w:rtl/>
        </w:rPr>
        <w:t>عن أبيه</w:t>
      </w:r>
      <w:r>
        <w:rPr>
          <w:rtl/>
        </w:rPr>
        <w:t xml:space="preserve"> وعلي بن </w:t>
      </w:r>
      <w:r w:rsidRPr="00E2074D">
        <w:rPr>
          <w:rtl/>
        </w:rPr>
        <w:t>محمد القاساني جميعا عن القاسم بن محمد عن سليمان بن داود المنقري عن سفيان بن عيينة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 رجل ابى بعد منصرفه من الموقف فقال</w:t>
      </w:r>
      <w:r>
        <w:rPr>
          <w:rtl/>
        </w:rPr>
        <w:t>: أ</w:t>
      </w:r>
      <w:r w:rsidRPr="00E2074D">
        <w:rPr>
          <w:rtl/>
        </w:rPr>
        <w:t>ترى يخيب الله هذا الخلق كله</w:t>
      </w:r>
      <w:r>
        <w:rPr>
          <w:rtl/>
        </w:rPr>
        <w:t>؟</w:t>
      </w:r>
      <w:r>
        <w:rPr>
          <w:rFonts w:hint="cs"/>
          <w:rtl/>
        </w:rPr>
        <w:t xml:space="preserve"> </w:t>
      </w:r>
      <w:r w:rsidRPr="00E2074D">
        <w:rPr>
          <w:rtl/>
        </w:rPr>
        <w:t>فقال أبى</w:t>
      </w:r>
      <w:r>
        <w:rPr>
          <w:rtl/>
        </w:rPr>
        <w:t xml:space="preserve">: </w:t>
      </w:r>
      <w:r w:rsidRPr="00E2074D">
        <w:rPr>
          <w:rtl/>
        </w:rPr>
        <w:t>ما وقف أحد</w:t>
      </w:r>
      <w:r w:rsidRPr="00FB7B0D">
        <w:rPr>
          <w:rtl/>
        </w:rPr>
        <w:t xml:space="preserve"> </w:t>
      </w:r>
      <w:r>
        <w:rPr>
          <w:rtl/>
        </w:rPr>
        <w:t>إلّا</w:t>
      </w:r>
      <w:r w:rsidRPr="00E2074D">
        <w:rPr>
          <w:rtl/>
        </w:rPr>
        <w:t xml:space="preserve"> غفر له مؤمنا كان أو كافرا</w:t>
      </w:r>
      <w:r>
        <w:rPr>
          <w:rtl/>
        </w:rPr>
        <w:t>،</w:t>
      </w:r>
      <w:r w:rsidRPr="00FB7B0D">
        <w:rPr>
          <w:rtl/>
        </w:rPr>
        <w:t xml:space="preserve"> </w:t>
      </w:r>
      <w:r>
        <w:rPr>
          <w:rtl/>
        </w:rPr>
        <w:t>إلّا</w:t>
      </w:r>
      <w:r w:rsidRPr="00E2074D">
        <w:rPr>
          <w:rtl/>
        </w:rPr>
        <w:t xml:space="preserve"> انهم في مغفرتهم على ثلث منازل</w:t>
      </w:r>
      <w:r>
        <w:rPr>
          <w:rtl/>
        </w:rPr>
        <w:t xml:space="preserve">: </w:t>
      </w:r>
      <w:r w:rsidRPr="00E2074D">
        <w:rPr>
          <w:rtl/>
        </w:rPr>
        <w:t>مؤمن غفر الله له</w:t>
      </w:r>
      <w:r>
        <w:rPr>
          <w:rtl/>
        </w:rPr>
        <w:t xml:space="preserve"> إلى </w:t>
      </w:r>
      <w:r w:rsidRPr="00E2074D">
        <w:rPr>
          <w:rtl/>
        </w:rPr>
        <w:t>ان قال</w:t>
      </w:r>
      <w:r>
        <w:rPr>
          <w:rtl/>
        </w:rPr>
        <w:t xml:space="preserve">: </w:t>
      </w:r>
      <w:r w:rsidRPr="00E2074D">
        <w:rPr>
          <w:rtl/>
        </w:rPr>
        <w:t>وكافر وقف هذا الموقف يريد زينة الحيوة الدنيا غفر الله له ما تقدم من ذنبه ان تاب من الشرك فيما بقي من عمره</w:t>
      </w:r>
      <w:r>
        <w:rPr>
          <w:rtl/>
        </w:rPr>
        <w:t xml:space="preserve">، </w:t>
      </w:r>
      <w:r w:rsidRPr="00E2074D">
        <w:rPr>
          <w:rtl/>
        </w:rPr>
        <w:t>وان لم يتب وفاه أجره ولم يحرمه أجر هذا الموقف</w:t>
      </w:r>
      <w:r>
        <w:rPr>
          <w:rtl/>
        </w:rPr>
        <w:t xml:space="preserve">، </w:t>
      </w:r>
      <w:r w:rsidRPr="00E2074D">
        <w:rPr>
          <w:rtl/>
        </w:rPr>
        <w:t xml:space="preserve">وذلك قوله </w:t>
      </w:r>
      <w:r w:rsidRPr="003049E4">
        <w:rPr>
          <w:rStyle w:val="libAlaemChar"/>
          <w:rtl/>
        </w:rPr>
        <w:t>عزوجل</w:t>
      </w:r>
      <w:r>
        <w:rPr>
          <w:rtl/>
        </w:rPr>
        <w:t xml:space="preserve">: </w:t>
      </w:r>
      <w:r w:rsidRPr="003049E4">
        <w:rPr>
          <w:rStyle w:val="libAlaemChar"/>
          <w:rtl/>
        </w:rPr>
        <w:t>(</w:t>
      </w:r>
      <w:r w:rsidRPr="003049E4">
        <w:rPr>
          <w:rStyle w:val="libAieChar"/>
          <w:rtl/>
        </w:rPr>
        <w:t>مَنْ كانَ يُرِيدُ الْحَياةَ الدُّنْيا وَزِينَتَها نُوَفِّ إليهمْ أَعْمالَهُمْ فِيها وَهُمْ فِيها لا يُبْخَسُونَ أُولئِكَ الَّذِينَ لَيْسَ لَهُمْ فِي الآخرة إِلَّا النَّارُ وَحَبِطَ ما صَنَعُوا فِيها وَباطِلٌ ما كانُوا يَعْمَلُونَ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34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مَنْ كانَ يُرِيدُ الْحَياةَ الدُّنْيا وَزِينَتَها نُوَفِّ إليهمْ أَعْمالَهُمْ فِيها وَهُمْ فِيها لا يُبْخَسُونَ أُولئِكَ</w:t>
      </w:r>
      <w:r w:rsidRPr="003049E4">
        <w:rPr>
          <w:rStyle w:val="libAlaemChar"/>
          <w:rtl/>
        </w:rPr>
        <w:t>)</w:t>
      </w:r>
      <w:r>
        <w:rPr>
          <w:rtl/>
          <w:lang w:bidi="fa-IR"/>
        </w:rPr>
        <w:t xml:space="preserve"> الآية </w:t>
      </w:r>
      <w:r w:rsidRPr="00E2074D">
        <w:rPr>
          <w:rtl/>
          <w:lang w:bidi="fa-IR"/>
        </w:rPr>
        <w:t>قال</w:t>
      </w:r>
      <w:r>
        <w:rPr>
          <w:rtl/>
          <w:lang w:bidi="fa-IR"/>
        </w:rPr>
        <w:t xml:space="preserve">: </w:t>
      </w:r>
      <w:r w:rsidRPr="00E2074D">
        <w:rPr>
          <w:rtl/>
          <w:lang w:bidi="fa-IR"/>
        </w:rPr>
        <w:t>من عمل الخير على ان يعطيه الله ثوابه في الدنيا أعطاه الله ثوابه في الدنيا وكان له في</w:t>
      </w:r>
      <w:r>
        <w:rPr>
          <w:rtl/>
          <w:lang w:bidi="fa-IR"/>
        </w:rPr>
        <w:t xml:space="preserve"> الآخرة </w:t>
      </w:r>
      <w:r w:rsidRPr="00E2074D">
        <w:rPr>
          <w:rtl/>
          <w:lang w:bidi="fa-IR"/>
        </w:rPr>
        <w:t>النار.</w:t>
      </w:r>
    </w:p>
    <w:p w:rsidR="003F1E9A" w:rsidRPr="00E2074D" w:rsidRDefault="003F1E9A" w:rsidP="00366395">
      <w:pPr>
        <w:pStyle w:val="libNormal"/>
        <w:rPr>
          <w:rtl/>
        </w:rPr>
      </w:pPr>
      <w:r w:rsidRPr="00E25B0F">
        <w:rPr>
          <w:rStyle w:val="libBold2Char"/>
          <w:rtl/>
        </w:rPr>
        <w:t xml:space="preserve">35 ـ في مجمع البيان </w:t>
      </w:r>
      <w:r w:rsidRPr="00E2074D">
        <w:rPr>
          <w:rtl/>
        </w:rPr>
        <w:t>وفي الحديث</w:t>
      </w:r>
      <w:r w:rsidRPr="00013D5F">
        <w:rPr>
          <w:rFonts w:hint="cs"/>
          <w:rtl/>
        </w:rPr>
        <w:t xml:space="preserve"> </w:t>
      </w:r>
      <w:r>
        <w:rPr>
          <w:rFonts w:hint="cs"/>
          <w:rtl/>
        </w:rPr>
        <w:t>أ</w:t>
      </w:r>
      <w:r w:rsidRPr="00E2074D">
        <w:rPr>
          <w:rtl/>
        </w:rPr>
        <w:t>ن</w:t>
      </w:r>
      <w:r>
        <w:rPr>
          <w:rFonts w:hint="cs"/>
          <w:rtl/>
        </w:rPr>
        <w:t>ّ</w:t>
      </w:r>
      <w:r w:rsidRPr="00E2074D">
        <w:rPr>
          <w:rtl/>
        </w:rPr>
        <w:t xml:space="preserve"> النبي </w:t>
      </w:r>
      <w:r w:rsidRPr="003049E4">
        <w:rPr>
          <w:rStyle w:val="libAlaemChar"/>
          <w:rtl/>
        </w:rPr>
        <w:t>صلى‌الله‌عليه‌وآله</w:t>
      </w:r>
      <w:r w:rsidRPr="00E2074D">
        <w:rPr>
          <w:rtl/>
        </w:rPr>
        <w:t xml:space="preserve"> قال</w:t>
      </w:r>
      <w:r>
        <w:rPr>
          <w:rtl/>
        </w:rPr>
        <w:t xml:space="preserve">: </w:t>
      </w:r>
      <w:r w:rsidRPr="00E2074D">
        <w:rPr>
          <w:rtl/>
        </w:rPr>
        <w:t>بش</w:t>
      </w:r>
      <w:r>
        <w:rPr>
          <w:rFonts w:hint="cs"/>
          <w:rtl/>
        </w:rPr>
        <w:t>ّ</w:t>
      </w:r>
      <w:r w:rsidRPr="00E2074D">
        <w:rPr>
          <w:rtl/>
        </w:rPr>
        <w:t>ر أم</w:t>
      </w:r>
      <w:r>
        <w:rPr>
          <w:rFonts w:hint="cs"/>
          <w:rtl/>
        </w:rPr>
        <w:t>ّ</w:t>
      </w:r>
      <w:r w:rsidRPr="00E2074D">
        <w:rPr>
          <w:rtl/>
        </w:rPr>
        <w:t>تي بالسناء والتمكين في الأرض فمن عمل منهم عملا للدنيا لم يكن له في</w:t>
      </w:r>
      <w:r>
        <w:rPr>
          <w:rtl/>
        </w:rPr>
        <w:t xml:space="preserve"> الآخرة </w:t>
      </w:r>
      <w:r w:rsidRPr="00E2074D">
        <w:rPr>
          <w:rtl/>
        </w:rPr>
        <w:t>نصيب.</w:t>
      </w:r>
    </w:p>
    <w:p w:rsidR="003F1E9A" w:rsidRPr="00E2074D" w:rsidRDefault="003F1E9A" w:rsidP="00366395">
      <w:pPr>
        <w:pStyle w:val="libNormal"/>
        <w:rPr>
          <w:rtl/>
        </w:rPr>
      </w:pPr>
      <w:r w:rsidRPr="00E25B0F">
        <w:rPr>
          <w:rStyle w:val="libBold2Char"/>
          <w:rtl/>
        </w:rPr>
        <w:t>36 ـ في أصول الكافي</w:t>
      </w:r>
      <w:r w:rsidRPr="00E2074D">
        <w:rPr>
          <w:rtl/>
        </w:rPr>
        <w:t xml:space="preserve"> الحسين بن محمد عن معلى بن محمد عن الحسن</w:t>
      </w:r>
      <w:r>
        <w:rPr>
          <w:rtl/>
        </w:rPr>
        <w:t xml:space="preserve"> بن علي </w:t>
      </w:r>
      <w:r w:rsidRPr="00E2074D">
        <w:rPr>
          <w:rtl/>
        </w:rPr>
        <w:t>عن</w:t>
      </w:r>
      <w:r>
        <w:rPr>
          <w:rtl/>
        </w:rPr>
        <w:t xml:space="preserve"> أحمد </w:t>
      </w:r>
      <w:r w:rsidRPr="00E2074D">
        <w:rPr>
          <w:rtl/>
        </w:rPr>
        <w:t>بن عمر الحلال قال</w:t>
      </w:r>
      <w:r>
        <w:rPr>
          <w:rtl/>
        </w:rPr>
        <w:t xml:space="preserve">: </w:t>
      </w:r>
      <w:r w:rsidRPr="00E2074D">
        <w:rPr>
          <w:rtl/>
        </w:rPr>
        <w:t xml:space="preserve">سألت أبا الحسن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أَفَمَنْ كانَ عَلى بَيِّنَةٍ مِنْ رَبِّهِ وَيَتْلُوهُ شاهِدٌ مِنْهُ</w:t>
      </w:r>
      <w:r w:rsidRPr="003049E4">
        <w:rPr>
          <w:rStyle w:val="libAlaemChar"/>
          <w:rtl/>
        </w:rPr>
        <w:t>)</w:t>
      </w:r>
      <w:r w:rsidRPr="00E2074D">
        <w:rPr>
          <w:rtl/>
        </w:rPr>
        <w:t xml:space="preserve"> فقال</w:t>
      </w:r>
      <w:r>
        <w:rPr>
          <w:rtl/>
        </w:rPr>
        <w:t xml:space="preserve">: </w:t>
      </w:r>
      <w:r w:rsidRPr="00E2074D">
        <w:rPr>
          <w:rtl/>
        </w:rPr>
        <w:t>أمير المؤمنين الشاهد على رسول الله ،</w:t>
      </w:r>
    </w:p>
    <w:p w:rsidR="003F1E9A" w:rsidRPr="00E2074D" w:rsidRDefault="003F1E9A" w:rsidP="003049E4">
      <w:pPr>
        <w:pStyle w:val="libNormal0"/>
        <w:rPr>
          <w:rtl/>
          <w:lang w:bidi="fa-IR"/>
        </w:rPr>
      </w:pPr>
      <w:r>
        <w:rPr>
          <w:rtl/>
          <w:lang w:bidi="fa-IR"/>
        </w:rPr>
        <w:br w:type="page"/>
      </w:r>
      <w:r>
        <w:rPr>
          <w:rtl/>
          <w:lang w:bidi="fa-IR"/>
        </w:rPr>
        <w:lastRenderedPageBreak/>
        <w:t>و</w:t>
      </w:r>
      <w:r w:rsidRPr="00E2074D">
        <w:rPr>
          <w:rtl/>
          <w:lang w:bidi="fa-IR"/>
        </w:rPr>
        <w:t xml:space="preserve">رسول الله </w:t>
      </w:r>
      <w:r w:rsidRPr="003049E4">
        <w:rPr>
          <w:rStyle w:val="libAlaemChar"/>
          <w:rtl/>
        </w:rPr>
        <w:t>صلى‌الله‌عليه‌وآله</w:t>
      </w:r>
      <w:r w:rsidRPr="00E2074D">
        <w:rPr>
          <w:rtl/>
          <w:lang w:bidi="fa-IR"/>
        </w:rPr>
        <w:t xml:space="preserve"> </w:t>
      </w:r>
      <w:r w:rsidRPr="003049E4">
        <w:rPr>
          <w:rStyle w:val="libAlaemChar"/>
          <w:rtl/>
        </w:rPr>
        <w:t>(</w:t>
      </w:r>
      <w:r w:rsidRPr="003049E4">
        <w:rPr>
          <w:rStyle w:val="libAieChar"/>
          <w:rtl/>
        </w:rPr>
        <w:t>عَلى بَيِّنَةٍ مِنْ رَبِّهِ</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37 ـ في بصائر الدرجات</w:t>
      </w:r>
      <w:r w:rsidRPr="00E2074D">
        <w:rPr>
          <w:rtl/>
        </w:rPr>
        <w:t xml:space="preserve"> محمد بن الحسين عن عبد الله بن حماد</w:t>
      </w:r>
      <w:r>
        <w:rPr>
          <w:rtl/>
        </w:rPr>
        <w:t xml:space="preserve"> عن أبي </w:t>
      </w:r>
      <w:r w:rsidRPr="00E2074D">
        <w:rPr>
          <w:rtl/>
        </w:rPr>
        <w:t>الجارود عن الأصبغ بن نباتة قال</w:t>
      </w:r>
      <w:r>
        <w:rPr>
          <w:rtl/>
        </w:rPr>
        <w:t xml:space="preserve">: </w:t>
      </w:r>
      <w:r w:rsidRPr="00E2074D">
        <w:rPr>
          <w:rtl/>
        </w:rPr>
        <w:t>قال أمير المؤمنين</w:t>
      </w:r>
      <w:r>
        <w:rPr>
          <w:rtl/>
        </w:rPr>
        <w:t xml:space="preserve">: </w:t>
      </w:r>
      <w:r w:rsidRPr="00E2074D">
        <w:rPr>
          <w:rtl/>
        </w:rPr>
        <w:t>والله ما نزلت آية في كتاب الله في ليل أو نهار</w:t>
      </w:r>
      <w:r w:rsidRPr="00FB7B0D">
        <w:rPr>
          <w:rtl/>
        </w:rPr>
        <w:t xml:space="preserve"> </w:t>
      </w:r>
      <w:r>
        <w:rPr>
          <w:rtl/>
        </w:rPr>
        <w:t>إلّا</w:t>
      </w:r>
      <w:r w:rsidRPr="00E2074D">
        <w:rPr>
          <w:rtl/>
        </w:rPr>
        <w:t xml:space="preserve"> وقد علمت فيمن أنزلت ولا مر على رأسه المواسى </w:t>
      </w:r>
      <w:r w:rsidRPr="002A6C2A">
        <w:rPr>
          <w:rStyle w:val="libFootnotenumChar"/>
          <w:rtl/>
        </w:rPr>
        <w:t>(1)</w:t>
      </w:r>
      <w:r w:rsidRPr="00FB7B0D">
        <w:rPr>
          <w:rtl/>
        </w:rPr>
        <w:t xml:space="preserve"> </w:t>
      </w:r>
      <w:r>
        <w:rPr>
          <w:rtl/>
        </w:rPr>
        <w:t>إلّا</w:t>
      </w:r>
      <w:r w:rsidRPr="00E2074D">
        <w:rPr>
          <w:rtl/>
        </w:rPr>
        <w:t xml:space="preserve"> وقد أنزلت عليه آية من كتاب الله تسوقه</w:t>
      </w:r>
      <w:r>
        <w:rPr>
          <w:rtl/>
        </w:rPr>
        <w:t xml:space="preserve"> إلى </w:t>
      </w:r>
      <w:r w:rsidRPr="00E2074D">
        <w:rPr>
          <w:rtl/>
        </w:rPr>
        <w:t>الجنة أو</w:t>
      </w:r>
      <w:r>
        <w:rPr>
          <w:rtl/>
        </w:rPr>
        <w:t xml:space="preserve"> إلى </w:t>
      </w:r>
      <w:r w:rsidRPr="00E2074D">
        <w:rPr>
          <w:rtl/>
        </w:rPr>
        <w:t>النار</w:t>
      </w:r>
      <w:r>
        <w:rPr>
          <w:rtl/>
        </w:rPr>
        <w:t xml:space="preserve">، </w:t>
      </w:r>
      <w:r w:rsidRPr="00E2074D">
        <w:rPr>
          <w:rtl/>
        </w:rPr>
        <w:t>فقام</w:t>
      </w:r>
      <w:r>
        <w:rPr>
          <w:rtl/>
        </w:rPr>
        <w:t xml:space="preserve"> إليه </w:t>
      </w:r>
      <w:r w:rsidRPr="00E2074D">
        <w:rPr>
          <w:rtl/>
        </w:rPr>
        <w:t>رجل</w:t>
      </w:r>
      <w:r>
        <w:rPr>
          <w:rtl/>
        </w:rPr>
        <w:t xml:space="preserve">، </w:t>
      </w:r>
      <w:r w:rsidRPr="00E2074D">
        <w:rPr>
          <w:rtl/>
        </w:rPr>
        <w:t>فقال</w:t>
      </w:r>
      <w:r>
        <w:rPr>
          <w:rtl/>
        </w:rPr>
        <w:t xml:space="preserve">: </w:t>
      </w:r>
      <w:r w:rsidRPr="00E2074D">
        <w:rPr>
          <w:rtl/>
        </w:rPr>
        <w:t>يا أمير المؤمنين ما</w:t>
      </w:r>
      <w:r>
        <w:rPr>
          <w:rtl/>
        </w:rPr>
        <w:t xml:space="preserve"> الآية </w:t>
      </w:r>
      <w:r w:rsidRPr="00E2074D">
        <w:rPr>
          <w:rtl/>
        </w:rPr>
        <w:t>التي نزلت فيك</w:t>
      </w:r>
      <w:r>
        <w:rPr>
          <w:rtl/>
        </w:rPr>
        <w:t>؟</w:t>
      </w:r>
      <w:r w:rsidRPr="00E2074D">
        <w:rPr>
          <w:rtl/>
        </w:rPr>
        <w:t xml:space="preserve"> قال له</w:t>
      </w:r>
      <w:r>
        <w:rPr>
          <w:rtl/>
        </w:rPr>
        <w:t xml:space="preserve">: </w:t>
      </w:r>
      <w:r w:rsidRPr="00E2074D">
        <w:rPr>
          <w:rtl/>
        </w:rPr>
        <w:t>أما سمعت الله يقول</w:t>
      </w:r>
      <w:r>
        <w:rPr>
          <w:rtl/>
        </w:rPr>
        <w:t xml:space="preserve">: </w:t>
      </w:r>
      <w:r w:rsidRPr="003049E4">
        <w:rPr>
          <w:rStyle w:val="libAlaemChar"/>
          <w:rtl/>
        </w:rPr>
        <w:t>(</w:t>
      </w:r>
      <w:r w:rsidRPr="003049E4">
        <w:rPr>
          <w:rStyle w:val="libAieChar"/>
          <w:rtl/>
        </w:rPr>
        <w:t>أَفَمَنْ كانَ عَلى بَيِّنَةٍ مِنْ رَبِّهِ وَيَتْلُوهُ شاهِدٌ مِنْهُ</w:t>
      </w:r>
      <w:r w:rsidRPr="003049E4">
        <w:rPr>
          <w:rStyle w:val="libAlaemChar"/>
          <w:rtl/>
        </w:rPr>
        <w:t>)</w:t>
      </w:r>
      <w:r w:rsidRPr="00E2074D">
        <w:rPr>
          <w:rtl/>
        </w:rPr>
        <w:t xml:space="preserve"> فرسول الله </w:t>
      </w:r>
      <w:r w:rsidRPr="003049E4">
        <w:rPr>
          <w:rStyle w:val="libAlaemChar"/>
          <w:rtl/>
        </w:rPr>
        <w:t>صلى‌الله‌عليه‌وآله</w:t>
      </w:r>
      <w:r w:rsidRPr="00E2074D">
        <w:rPr>
          <w:rtl/>
        </w:rPr>
        <w:t xml:space="preserve"> على بينة من ربه وانا شاهد له فيه وأتلوه معه.</w:t>
      </w:r>
    </w:p>
    <w:p w:rsidR="003F1E9A" w:rsidRPr="00E2074D" w:rsidRDefault="003F1E9A" w:rsidP="00366395">
      <w:pPr>
        <w:pStyle w:val="libNormal"/>
        <w:rPr>
          <w:rtl/>
          <w:lang w:bidi="fa-IR"/>
        </w:rPr>
      </w:pPr>
      <w:r w:rsidRPr="00E25B0F">
        <w:rPr>
          <w:rStyle w:val="libBold2Char"/>
          <w:rtl/>
        </w:rPr>
        <w:t xml:space="preserve">38 ـ في تفسير علي بن إبراهيم </w:t>
      </w:r>
      <w:r w:rsidRPr="00E2074D">
        <w:rPr>
          <w:rtl/>
          <w:lang w:bidi="fa-IR"/>
        </w:rPr>
        <w:t>وقوله</w:t>
      </w:r>
      <w:r>
        <w:rPr>
          <w:rtl/>
          <w:lang w:bidi="fa-IR"/>
        </w:rPr>
        <w:t xml:space="preserve">: </w:t>
      </w:r>
      <w:r w:rsidRPr="003049E4">
        <w:rPr>
          <w:rStyle w:val="libAlaemChar"/>
          <w:rtl/>
        </w:rPr>
        <w:t>(</w:t>
      </w:r>
      <w:r w:rsidRPr="003049E4">
        <w:rPr>
          <w:rStyle w:val="libAieChar"/>
          <w:rtl/>
        </w:rPr>
        <w:t>أَفَمَنْ كانَ عَلى بَيِّنَةٍ مِنْ رَبِّهِ وَيَتْلُوهُ شاهِدٌ مِنْهُ وَمِنْ قَبْلِهِ كِتابُ مُوسى إِماماً وَرَحْمَةً</w:t>
      </w:r>
      <w:r w:rsidRPr="003049E4">
        <w:rPr>
          <w:rStyle w:val="libAlaemChar"/>
          <w:rtl/>
        </w:rPr>
        <w:t>)</w:t>
      </w:r>
      <w:r w:rsidRPr="00E2074D">
        <w:rPr>
          <w:rtl/>
          <w:lang w:bidi="fa-IR"/>
        </w:rPr>
        <w:t xml:space="preserve"> فقال الصادق </w:t>
      </w:r>
      <w:r w:rsidRPr="003049E4">
        <w:rPr>
          <w:rStyle w:val="libAlaemChar"/>
          <w:rtl/>
        </w:rPr>
        <w:t>عليه‌السلام</w:t>
      </w:r>
      <w:r>
        <w:rPr>
          <w:rtl/>
          <w:lang w:bidi="fa-IR"/>
        </w:rPr>
        <w:t xml:space="preserve">: </w:t>
      </w:r>
      <w:r w:rsidRPr="00E2074D">
        <w:rPr>
          <w:rtl/>
          <w:lang w:bidi="fa-IR"/>
        </w:rPr>
        <w:t>انما انزل «</w:t>
      </w:r>
      <w:r>
        <w:rPr>
          <w:rtl/>
          <w:lang w:bidi="fa-IR"/>
        </w:rPr>
        <w:t>أ</w:t>
      </w:r>
      <w:r w:rsidRPr="00E2074D">
        <w:rPr>
          <w:rtl/>
          <w:lang w:bidi="fa-IR"/>
        </w:rPr>
        <w:t>فمن كان على بينة من ربه ويتلوه شاهد منه إماما ورحمة ومن قبله كتاب موسى»</w:t>
      </w:r>
      <w:r>
        <w:rPr>
          <w:rtl/>
          <w:lang w:bidi="fa-IR"/>
        </w:rPr>
        <w:t>.</w:t>
      </w:r>
    </w:p>
    <w:p w:rsidR="003F1E9A" w:rsidRPr="00E2074D" w:rsidRDefault="003F1E9A" w:rsidP="00366395">
      <w:pPr>
        <w:pStyle w:val="libNormal"/>
        <w:rPr>
          <w:rtl/>
          <w:lang w:bidi="fa-IR"/>
        </w:rPr>
      </w:pPr>
      <w:r w:rsidRPr="00E2074D">
        <w:rPr>
          <w:rtl/>
          <w:lang w:bidi="fa-IR"/>
        </w:rPr>
        <w:t>39</w:t>
      </w:r>
      <w:r>
        <w:rPr>
          <w:rtl/>
          <w:lang w:bidi="fa-IR"/>
        </w:rPr>
        <w:t xml:space="preserve"> ـ حدّثني أبي </w:t>
      </w:r>
      <w:r w:rsidRPr="00E2074D">
        <w:rPr>
          <w:rtl/>
          <w:lang w:bidi="fa-IR"/>
        </w:rPr>
        <w:t>عن يحيى بن عمران عن يونس</w:t>
      </w:r>
      <w:r>
        <w:rPr>
          <w:rtl/>
          <w:lang w:bidi="fa-IR"/>
        </w:rPr>
        <w:t xml:space="preserve"> عن أبي </w:t>
      </w:r>
      <w:r w:rsidRPr="00E2074D">
        <w:rPr>
          <w:rtl/>
          <w:lang w:bidi="fa-IR"/>
        </w:rPr>
        <w:t>بصير والفضيل</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انما أنزلت </w:t>
      </w:r>
      <w:r w:rsidRPr="003049E4">
        <w:rPr>
          <w:rStyle w:val="libAlaemChar"/>
          <w:rtl/>
        </w:rPr>
        <w:t>(</w:t>
      </w:r>
      <w:r w:rsidRPr="003049E4">
        <w:rPr>
          <w:rStyle w:val="libAieChar"/>
          <w:rtl/>
        </w:rPr>
        <w:t>أَفَمَنْ كانَ عَلى بَيِّنَةٍ مِنْ رَبِّهِ</w:t>
      </w:r>
      <w:r w:rsidRPr="003049E4">
        <w:rPr>
          <w:rStyle w:val="libAlaemChar"/>
          <w:rtl/>
        </w:rPr>
        <w:t>)</w:t>
      </w:r>
      <w:r w:rsidRPr="00E2074D">
        <w:rPr>
          <w:rtl/>
          <w:lang w:bidi="fa-IR"/>
        </w:rPr>
        <w:t xml:space="preserve"> يعنى رسول الله </w:t>
      </w:r>
      <w:r w:rsidRPr="003049E4">
        <w:rPr>
          <w:rStyle w:val="libAlaemChar"/>
          <w:rtl/>
        </w:rPr>
        <w:t>صلى‌الله‌عليه‌وآله</w:t>
      </w:r>
      <w:r w:rsidRPr="00E2074D">
        <w:rPr>
          <w:rtl/>
          <w:lang w:bidi="fa-IR"/>
        </w:rPr>
        <w:t xml:space="preserve"> </w:t>
      </w:r>
      <w:r w:rsidRPr="003049E4">
        <w:rPr>
          <w:rStyle w:val="libAlaemChar"/>
          <w:rtl/>
        </w:rPr>
        <w:t>(</w:t>
      </w:r>
      <w:r w:rsidRPr="003049E4">
        <w:rPr>
          <w:rStyle w:val="libAieChar"/>
          <w:rtl/>
        </w:rPr>
        <w:t>وَيَتْلُوهُ شاهِدٌ مِنْهُ</w:t>
      </w:r>
      <w:r w:rsidRPr="003049E4">
        <w:rPr>
          <w:rStyle w:val="libAlaemChar"/>
          <w:rtl/>
        </w:rPr>
        <w:t>)</w:t>
      </w:r>
      <w:r w:rsidRPr="00E2074D">
        <w:rPr>
          <w:rtl/>
          <w:lang w:bidi="fa-IR"/>
        </w:rPr>
        <w:t xml:space="preserve"> امام ورحمة </w:t>
      </w:r>
      <w:r w:rsidRPr="003049E4">
        <w:rPr>
          <w:rStyle w:val="libAlaemChar"/>
          <w:rtl/>
        </w:rPr>
        <w:t>(</w:t>
      </w:r>
      <w:r w:rsidRPr="003049E4">
        <w:rPr>
          <w:rStyle w:val="libAieChar"/>
          <w:rtl/>
        </w:rPr>
        <w:t>وَمِنْ قَبْلِهِ كِتابُ مُوسى أُولئِكَ يُؤْمِنُونَ بِهِ</w:t>
      </w:r>
      <w:r w:rsidRPr="003049E4">
        <w:rPr>
          <w:rStyle w:val="libAlaemChar"/>
          <w:rtl/>
        </w:rPr>
        <w:t>)</w:t>
      </w:r>
      <w:r w:rsidRPr="00E2074D">
        <w:rPr>
          <w:rtl/>
          <w:lang w:bidi="fa-IR"/>
        </w:rPr>
        <w:t xml:space="preserve"> فقدموا وأخروا في التأليف.</w:t>
      </w:r>
    </w:p>
    <w:p w:rsidR="003F1E9A" w:rsidRPr="00E2074D" w:rsidRDefault="003F1E9A" w:rsidP="00366395">
      <w:pPr>
        <w:pStyle w:val="libNormal"/>
        <w:rPr>
          <w:rtl/>
        </w:rPr>
      </w:pPr>
      <w:r w:rsidRPr="00E25B0F">
        <w:rPr>
          <w:rStyle w:val="libBold2Char"/>
          <w:rtl/>
        </w:rPr>
        <w:t xml:space="preserve">40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انه إذا كان يوم الجمعة يخطب على المنبر فقال</w:t>
      </w:r>
      <w:r>
        <w:rPr>
          <w:rtl/>
        </w:rPr>
        <w:t xml:space="preserve">: </w:t>
      </w:r>
      <w:r w:rsidRPr="00E2074D">
        <w:rPr>
          <w:rtl/>
        </w:rPr>
        <w:t>والذي فلق الحبة وبرىء النسمة ما من رجل من قريش جرت عليه المواثيق</w:t>
      </w:r>
      <w:r w:rsidRPr="00FB7B0D">
        <w:rPr>
          <w:rtl/>
        </w:rPr>
        <w:t xml:space="preserve"> </w:t>
      </w:r>
      <w:r>
        <w:rPr>
          <w:rtl/>
        </w:rPr>
        <w:t>إلّا</w:t>
      </w:r>
      <w:r w:rsidRPr="00E2074D">
        <w:rPr>
          <w:rtl/>
        </w:rPr>
        <w:t xml:space="preserve"> وقد نزلت فيه آية من كتاب الله </w:t>
      </w:r>
      <w:r w:rsidRPr="003049E4">
        <w:rPr>
          <w:rStyle w:val="libAlaemChar"/>
          <w:rtl/>
        </w:rPr>
        <w:t>عزوجل</w:t>
      </w:r>
      <w:r w:rsidRPr="00E2074D">
        <w:rPr>
          <w:rtl/>
        </w:rPr>
        <w:t xml:space="preserve"> أعرفها كما أعرفه فقام</w:t>
      </w:r>
      <w:r>
        <w:rPr>
          <w:rtl/>
        </w:rPr>
        <w:t xml:space="preserve"> إليه </w:t>
      </w:r>
      <w:r w:rsidRPr="00E2074D">
        <w:rPr>
          <w:rtl/>
        </w:rPr>
        <w:t>رجل فقال</w:t>
      </w:r>
      <w:r>
        <w:rPr>
          <w:rtl/>
        </w:rPr>
        <w:t xml:space="preserve">: </w:t>
      </w:r>
      <w:r w:rsidRPr="00E2074D">
        <w:rPr>
          <w:rtl/>
        </w:rPr>
        <w:t>يا أمير المؤمنين ما آيتك التي نزلت فيك</w:t>
      </w:r>
      <w:r>
        <w:rPr>
          <w:rtl/>
        </w:rPr>
        <w:t>؟</w:t>
      </w:r>
      <w:r w:rsidRPr="00E2074D">
        <w:rPr>
          <w:rtl/>
        </w:rPr>
        <w:t xml:space="preserve"> فقال</w:t>
      </w:r>
      <w:r>
        <w:rPr>
          <w:rtl/>
        </w:rPr>
        <w:t xml:space="preserve">: </w:t>
      </w:r>
      <w:r w:rsidRPr="00E2074D">
        <w:rPr>
          <w:rtl/>
        </w:rPr>
        <w:t xml:space="preserve">إذا سألت فافهم ولا عليك </w:t>
      </w:r>
      <w:r>
        <w:rPr>
          <w:rFonts w:hint="cs"/>
          <w:rtl/>
        </w:rPr>
        <w:t>أ</w:t>
      </w:r>
      <w:r w:rsidRPr="00E2074D">
        <w:rPr>
          <w:rtl/>
        </w:rPr>
        <w:t>ل</w:t>
      </w:r>
      <w:r>
        <w:rPr>
          <w:rFonts w:hint="cs"/>
          <w:rtl/>
        </w:rPr>
        <w:t>ّ</w:t>
      </w:r>
      <w:r w:rsidRPr="00E2074D">
        <w:rPr>
          <w:rtl/>
        </w:rPr>
        <w:t>ا تسأل عنها غيري</w:t>
      </w:r>
      <w:r>
        <w:rPr>
          <w:rtl/>
        </w:rPr>
        <w:t xml:space="preserve">، </w:t>
      </w:r>
      <w:r w:rsidRPr="00E2074D">
        <w:rPr>
          <w:rtl/>
        </w:rPr>
        <w:t>أقرأت سورة هود</w:t>
      </w:r>
      <w:r>
        <w:rPr>
          <w:rtl/>
        </w:rPr>
        <w:t>؟</w:t>
      </w:r>
      <w:r w:rsidRPr="00E2074D">
        <w:rPr>
          <w:rtl/>
        </w:rPr>
        <w:t xml:space="preserve"> قال</w:t>
      </w:r>
      <w:r>
        <w:rPr>
          <w:rtl/>
        </w:rPr>
        <w:t xml:space="preserve">: </w:t>
      </w:r>
      <w:r w:rsidRPr="00E2074D">
        <w:rPr>
          <w:rtl/>
        </w:rPr>
        <w:t xml:space="preserve">نعم يا أمير المؤمنين قال </w:t>
      </w:r>
      <w:r>
        <w:rPr>
          <w:rtl/>
        </w:rPr>
        <w:t>أ</w:t>
      </w:r>
      <w:r w:rsidRPr="00E2074D">
        <w:rPr>
          <w:rtl/>
        </w:rPr>
        <w:t xml:space="preserve">فسمعت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أَفَمَنْ كانَ عَلى بَيِّنَةٍ مِنْ رَبِّهِ وَيَتْلُوهُ شاهِدٌ مِنْهُ</w:t>
      </w:r>
      <w:r w:rsidRPr="003049E4">
        <w:rPr>
          <w:rStyle w:val="libAlaemChar"/>
          <w:rtl/>
        </w:rPr>
        <w:t>)</w:t>
      </w:r>
      <w:r>
        <w:rPr>
          <w:rtl/>
        </w:rPr>
        <w:t>؟</w:t>
      </w:r>
      <w:r w:rsidRPr="00E2074D">
        <w:rPr>
          <w:rtl/>
        </w:rPr>
        <w:t xml:space="preserve"> قال نعم </w:t>
      </w:r>
      <w:r>
        <w:rPr>
          <w:rtl/>
        </w:rPr>
        <w:t>(</w:t>
      </w:r>
      <w:r w:rsidRPr="00E2074D">
        <w:rPr>
          <w:rtl/>
        </w:rPr>
        <w:t>قال ظ</w:t>
      </w:r>
      <w:r>
        <w:rPr>
          <w:rtl/>
        </w:rPr>
        <w:t xml:space="preserve">): </w:t>
      </w:r>
      <w:r w:rsidRPr="00E2074D">
        <w:rPr>
          <w:rtl/>
        </w:rPr>
        <w:t>فالذي على بينة من ربه محم</w:t>
      </w:r>
      <w:r>
        <w:rPr>
          <w:rFonts w:hint="cs"/>
          <w:rtl/>
        </w:rPr>
        <w:t>ّ</w:t>
      </w:r>
      <w:r w:rsidRPr="00E2074D">
        <w:rPr>
          <w:rtl/>
        </w:rPr>
        <w:t xml:space="preserve">د </w:t>
      </w:r>
      <w:r w:rsidRPr="003049E4">
        <w:rPr>
          <w:rStyle w:val="libAlaemChar"/>
          <w:rtl/>
        </w:rPr>
        <w:t>صلى‌الله‌عليه‌وآله</w:t>
      </w:r>
      <w:r w:rsidRPr="00E2074D">
        <w:rPr>
          <w:rtl/>
        </w:rPr>
        <w:t xml:space="preserve"> والذي </w:t>
      </w:r>
      <w:r w:rsidRPr="003049E4">
        <w:rPr>
          <w:rStyle w:val="libAlaemChar"/>
          <w:rtl/>
        </w:rPr>
        <w:t>(</w:t>
      </w:r>
      <w:r w:rsidRPr="003049E4">
        <w:rPr>
          <w:rStyle w:val="libAieChar"/>
          <w:rtl/>
        </w:rPr>
        <w:t>يَتْلُوهُ شاهِدٌ مِنْهُ</w:t>
      </w:r>
      <w:r w:rsidRPr="003049E4">
        <w:rPr>
          <w:rStyle w:val="libAlaemChar"/>
          <w:rtl/>
        </w:rPr>
        <w:t>)</w:t>
      </w:r>
      <w:r w:rsidRPr="00E2074D">
        <w:rPr>
          <w:rtl/>
        </w:rPr>
        <w:t xml:space="preserve"> وهو الشاهد وهو منه أنا</w:t>
      </w:r>
      <w:r>
        <w:rPr>
          <w:rtl/>
        </w:rPr>
        <w:t xml:space="preserve"> علي بن </w:t>
      </w:r>
      <w:r w:rsidRPr="00E2074D">
        <w:rPr>
          <w:rtl/>
        </w:rPr>
        <w:t>أبي طالب وانا الشاهد</w:t>
      </w:r>
      <w:r>
        <w:rPr>
          <w:rtl/>
        </w:rPr>
        <w:t xml:space="preserve">، </w:t>
      </w:r>
      <w:r w:rsidRPr="00E2074D">
        <w:rPr>
          <w:rtl/>
        </w:rPr>
        <w:t xml:space="preserve">وانا منه </w:t>
      </w:r>
      <w:r w:rsidRPr="003049E4">
        <w:rPr>
          <w:rStyle w:val="libAlaemChar"/>
          <w:rtl/>
        </w:rPr>
        <w:t>صلى‌الله‌عليه‌وآله</w:t>
      </w:r>
      <w:r w:rsidRPr="00E2074D">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المواسى جمع الموسى</w:t>
      </w:r>
      <w:r>
        <w:rPr>
          <w:rtl/>
        </w:rPr>
        <w:t xml:space="preserve">: </w:t>
      </w:r>
      <w:r w:rsidRPr="00E2074D">
        <w:rPr>
          <w:rtl/>
        </w:rPr>
        <w:t>الآلة التي يحلق بها. واللفظ كناية.</w:t>
      </w:r>
    </w:p>
    <w:p w:rsidR="003F1E9A" w:rsidRPr="00E2074D" w:rsidRDefault="003F1E9A" w:rsidP="00366395">
      <w:pPr>
        <w:pStyle w:val="libNormal"/>
        <w:rPr>
          <w:rtl/>
        </w:rPr>
      </w:pPr>
      <w:r>
        <w:rPr>
          <w:rtl/>
        </w:rPr>
        <w:br w:type="page"/>
      </w:r>
      <w:r w:rsidRPr="00E25B0F">
        <w:rPr>
          <w:rStyle w:val="libBold2Char"/>
          <w:rtl/>
        </w:rPr>
        <w:lastRenderedPageBreak/>
        <w:t xml:space="preserve">41 ـ في كتاب الاحتجاج للطبرسي </w:t>
      </w:r>
      <w:r w:rsidRPr="00E2074D">
        <w:rPr>
          <w:rtl/>
        </w:rPr>
        <w:t xml:space="preserve">عن أمير المؤمنين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sidRPr="00E2074D">
        <w:rPr>
          <w:rtl/>
        </w:rPr>
        <w:t xml:space="preserve"> لبعض الزنادقة وقد قال</w:t>
      </w:r>
      <w:r>
        <w:rPr>
          <w:rtl/>
        </w:rPr>
        <w:t xml:space="preserve">: </w:t>
      </w:r>
      <w:r w:rsidRPr="00E2074D">
        <w:rPr>
          <w:rtl/>
        </w:rPr>
        <w:t>وأجده يخبر انه يتلو نبيه شاهد منه وكان الذي تلاه عبد الأصنام برهة من دهره</w:t>
      </w:r>
      <w:r>
        <w:rPr>
          <w:rtl/>
        </w:rPr>
        <w:t xml:space="preserve">، وأمّا قوله: </w:t>
      </w:r>
      <w:r w:rsidRPr="003049E4">
        <w:rPr>
          <w:rStyle w:val="libAlaemChar"/>
          <w:rtl/>
        </w:rPr>
        <w:t>(</w:t>
      </w:r>
      <w:r w:rsidRPr="003049E4">
        <w:rPr>
          <w:rStyle w:val="libAieChar"/>
          <w:rtl/>
        </w:rPr>
        <w:t>وَيَتْلُوهُ شاهِدٌ مِنْهُ</w:t>
      </w:r>
      <w:r w:rsidRPr="003049E4">
        <w:rPr>
          <w:rStyle w:val="libAlaemChar"/>
          <w:rtl/>
        </w:rPr>
        <w:t>)</w:t>
      </w:r>
      <w:r w:rsidRPr="00E2074D">
        <w:rPr>
          <w:rtl/>
        </w:rPr>
        <w:t xml:space="preserve"> فذلك حجة الله أقامها الله على خلقه وعرفهم انه لا يستحق مجلس النبي </w:t>
      </w:r>
      <w:r w:rsidRPr="003049E4">
        <w:rPr>
          <w:rStyle w:val="libAlaemChar"/>
          <w:rtl/>
        </w:rPr>
        <w:t>صلى‌الله‌عليه‌وآله</w:t>
      </w:r>
      <w:r w:rsidRPr="00966B7D">
        <w:rPr>
          <w:rtl/>
        </w:rPr>
        <w:t xml:space="preserve"> </w:t>
      </w:r>
      <w:r>
        <w:rPr>
          <w:rtl/>
        </w:rPr>
        <w:t>إلّا</w:t>
      </w:r>
      <w:r w:rsidRPr="00E2074D">
        <w:rPr>
          <w:rtl/>
        </w:rPr>
        <w:t xml:space="preserve"> من يقوم مقامه</w:t>
      </w:r>
      <w:r>
        <w:rPr>
          <w:rtl/>
        </w:rPr>
        <w:t xml:space="preserve">، </w:t>
      </w:r>
      <w:r w:rsidRPr="00E2074D">
        <w:rPr>
          <w:rtl/>
        </w:rPr>
        <w:t>ولا يتلوه</w:t>
      </w:r>
      <w:r w:rsidRPr="00966B7D">
        <w:rPr>
          <w:rtl/>
        </w:rPr>
        <w:t xml:space="preserve"> </w:t>
      </w:r>
      <w:r>
        <w:rPr>
          <w:rtl/>
        </w:rPr>
        <w:t>إلّا</w:t>
      </w:r>
      <w:r w:rsidRPr="00E2074D">
        <w:rPr>
          <w:rtl/>
        </w:rPr>
        <w:t xml:space="preserve"> من يكون في الطهارة مثله بمنزلته لئلا يتسع لمن ماسه رجس الكفر في وقت من الأوقات انتحال الاستحقاق لمقام الرسول</w:t>
      </w:r>
      <w:r>
        <w:rPr>
          <w:rtl/>
        </w:rPr>
        <w:t xml:space="preserve">، </w:t>
      </w:r>
      <w:r w:rsidRPr="00E2074D">
        <w:rPr>
          <w:rtl/>
        </w:rPr>
        <w:t>وليضيق العذر على من يعينه على أئمة وظلمه إذ كان الله قد حظر على من مسه الكفر تقلد ما فوضه</w:t>
      </w:r>
      <w:r>
        <w:rPr>
          <w:rtl/>
        </w:rPr>
        <w:t xml:space="preserve"> إلى </w:t>
      </w:r>
      <w:r w:rsidRPr="00E2074D">
        <w:rPr>
          <w:rtl/>
        </w:rPr>
        <w:t>أنبيائه وأوليائه بقوله لإبراهيم</w:t>
      </w:r>
      <w:r>
        <w:rPr>
          <w:rtl/>
        </w:rPr>
        <w:t xml:space="preserve">: </w:t>
      </w:r>
      <w:r w:rsidRPr="003049E4">
        <w:rPr>
          <w:rStyle w:val="libAlaemChar"/>
          <w:rtl/>
        </w:rPr>
        <w:t>(</w:t>
      </w:r>
      <w:r w:rsidRPr="003049E4">
        <w:rPr>
          <w:rStyle w:val="libAieChar"/>
          <w:rtl/>
        </w:rPr>
        <w:t>لا يَنالُ عَهْدِي الظَّالِمِينَ</w:t>
      </w:r>
      <w:r w:rsidRPr="003049E4">
        <w:rPr>
          <w:rStyle w:val="libAlaemChar"/>
          <w:rtl/>
        </w:rPr>
        <w:t>)</w:t>
      </w:r>
      <w:r>
        <w:rPr>
          <w:rtl/>
        </w:rPr>
        <w:t xml:space="preserve"> أي </w:t>
      </w:r>
      <w:r w:rsidRPr="00E2074D">
        <w:rPr>
          <w:rtl/>
        </w:rPr>
        <w:t>المشركين لأنه سمى الشرك ظلما بقوله</w:t>
      </w:r>
      <w:r>
        <w:rPr>
          <w:rtl/>
        </w:rPr>
        <w:t xml:space="preserve">: </w:t>
      </w:r>
      <w:r w:rsidRPr="003049E4">
        <w:rPr>
          <w:rStyle w:val="libAlaemChar"/>
          <w:rtl/>
        </w:rPr>
        <w:t>(</w:t>
      </w:r>
      <w:r w:rsidRPr="003049E4">
        <w:rPr>
          <w:rStyle w:val="libAieChar"/>
          <w:rtl/>
        </w:rPr>
        <w:t>إِنَّ الشِّرْكَ لَظُلْمٌ عَظِيمٌ</w:t>
      </w:r>
      <w:r w:rsidRPr="003049E4">
        <w:rPr>
          <w:rStyle w:val="libAlaemChar"/>
          <w:rtl/>
        </w:rPr>
        <w:t>)</w:t>
      </w:r>
      <w:r w:rsidRPr="00E2074D">
        <w:rPr>
          <w:rtl/>
        </w:rPr>
        <w:t xml:space="preserve"> فلما علم إبراهيم </w:t>
      </w:r>
      <w:r w:rsidRPr="003049E4">
        <w:rPr>
          <w:rStyle w:val="libAlaemChar"/>
          <w:rtl/>
        </w:rPr>
        <w:t>عليه‌السلام</w:t>
      </w:r>
      <w:r w:rsidRPr="00E2074D">
        <w:rPr>
          <w:rtl/>
        </w:rPr>
        <w:t xml:space="preserve"> ان عهد الله تبارك وتعالى</w:t>
      </w:r>
      <w:r>
        <w:rPr>
          <w:rtl/>
        </w:rPr>
        <w:t xml:space="preserve"> إسمه </w:t>
      </w:r>
      <w:r w:rsidRPr="00E2074D">
        <w:rPr>
          <w:rtl/>
        </w:rPr>
        <w:t>بالامامة لا ينال عبدة الأصنام قال</w:t>
      </w:r>
      <w:r>
        <w:rPr>
          <w:rtl/>
        </w:rPr>
        <w:t xml:space="preserve">: </w:t>
      </w:r>
      <w:r w:rsidRPr="003049E4">
        <w:rPr>
          <w:rStyle w:val="libAlaemChar"/>
          <w:rtl/>
        </w:rPr>
        <w:t>(</w:t>
      </w:r>
      <w:r w:rsidRPr="003049E4">
        <w:rPr>
          <w:rStyle w:val="libAieChar"/>
          <w:rtl/>
        </w:rPr>
        <w:t>وَاجْنُبْنِي وَبَنِيَّ أَنْ نَعْبُدَ الْأَصْنامَ</w:t>
      </w:r>
      <w:r w:rsidRPr="003049E4">
        <w:rPr>
          <w:rStyle w:val="libAlaemChar"/>
          <w:rtl/>
        </w:rPr>
        <w:t>)</w:t>
      </w:r>
      <w:r w:rsidRPr="00E2074D">
        <w:rPr>
          <w:rtl/>
        </w:rPr>
        <w:t xml:space="preserve"> واعلم </w:t>
      </w:r>
      <w:r>
        <w:rPr>
          <w:rFonts w:hint="cs"/>
          <w:rtl/>
        </w:rPr>
        <w:t>أ</w:t>
      </w:r>
      <w:r w:rsidRPr="00E2074D">
        <w:rPr>
          <w:rtl/>
        </w:rPr>
        <w:t>ن</w:t>
      </w:r>
      <w:r>
        <w:rPr>
          <w:rFonts w:hint="cs"/>
          <w:rtl/>
        </w:rPr>
        <w:t>ّ</w:t>
      </w:r>
      <w:r w:rsidRPr="00E2074D">
        <w:rPr>
          <w:rtl/>
        </w:rPr>
        <w:t xml:space="preserve"> من آثر المنافقين على الصادقين. والكفار على الأبرار فقد افترى على الله إثما عظيما</w:t>
      </w:r>
      <w:r>
        <w:rPr>
          <w:rtl/>
        </w:rPr>
        <w:t xml:space="preserve">، </w:t>
      </w:r>
      <w:r w:rsidRPr="00E2074D">
        <w:rPr>
          <w:rtl/>
        </w:rPr>
        <w:t>إذ كان قد بين في كتابه الفرق بين المحق والمبطل</w:t>
      </w:r>
      <w:r>
        <w:rPr>
          <w:rtl/>
        </w:rPr>
        <w:t xml:space="preserve">، </w:t>
      </w:r>
      <w:r w:rsidRPr="00E2074D">
        <w:rPr>
          <w:rtl/>
        </w:rPr>
        <w:t>والطاهر والنجس</w:t>
      </w:r>
      <w:r>
        <w:rPr>
          <w:rtl/>
        </w:rPr>
        <w:t xml:space="preserve">، </w:t>
      </w:r>
      <w:r w:rsidRPr="00E2074D">
        <w:rPr>
          <w:rtl/>
        </w:rPr>
        <w:t>والمؤمن والكافر</w:t>
      </w:r>
      <w:r>
        <w:rPr>
          <w:rtl/>
        </w:rPr>
        <w:t xml:space="preserve">، </w:t>
      </w:r>
      <w:r w:rsidRPr="00E2074D">
        <w:rPr>
          <w:rtl/>
        </w:rPr>
        <w:t>وانه لا يتلوا لنبي عند فقده</w:t>
      </w:r>
      <w:r w:rsidRPr="00966B7D">
        <w:rPr>
          <w:rtl/>
        </w:rPr>
        <w:t xml:space="preserve"> </w:t>
      </w:r>
      <w:r>
        <w:rPr>
          <w:rtl/>
        </w:rPr>
        <w:t>إلّا</w:t>
      </w:r>
      <w:r w:rsidRPr="00E2074D">
        <w:rPr>
          <w:rtl/>
        </w:rPr>
        <w:t xml:space="preserve"> من حل محله صدقا وعدلا وطهارة وفضلا.</w:t>
      </w:r>
    </w:p>
    <w:p w:rsidR="003F1E9A" w:rsidRPr="00E2074D" w:rsidRDefault="003F1E9A" w:rsidP="00366395">
      <w:pPr>
        <w:pStyle w:val="libNormal"/>
        <w:rPr>
          <w:rtl/>
        </w:rPr>
      </w:pPr>
      <w:r w:rsidRPr="00E2074D">
        <w:rPr>
          <w:rtl/>
        </w:rPr>
        <w:t>42</w:t>
      </w:r>
      <w:r>
        <w:rPr>
          <w:rtl/>
        </w:rPr>
        <w:t xml:space="preserve"> ـ </w:t>
      </w:r>
      <w:r w:rsidRPr="00E2074D">
        <w:rPr>
          <w:rtl/>
        </w:rPr>
        <w:t>وقال سليم بن قيس</w:t>
      </w:r>
      <w:r>
        <w:rPr>
          <w:rtl/>
        </w:rPr>
        <w:t xml:space="preserve">: </w:t>
      </w:r>
      <w:r w:rsidRPr="00E2074D">
        <w:rPr>
          <w:rtl/>
        </w:rPr>
        <w:t>سأل رجل</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فقال وأنا اسمع :</w:t>
      </w:r>
    </w:p>
    <w:p w:rsidR="003F1E9A" w:rsidRPr="00E2074D" w:rsidRDefault="003F1E9A" w:rsidP="00366395">
      <w:pPr>
        <w:pStyle w:val="libNormal"/>
        <w:rPr>
          <w:rtl/>
        </w:rPr>
      </w:pPr>
      <w:r w:rsidRPr="00E2074D">
        <w:rPr>
          <w:rtl/>
        </w:rPr>
        <w:t>أخبرني بأفضل منقبة لك</w:t>
      </w:r>
      <w:r>
        <w:rPr>
          <w:rtl/>
        </w:rPr>
        <w:t>؟</w:t>
      </w:r>
      <w:r w:rsidRPr="00E2074D">
        <w:rPr>
          <w:rtl/>
        </w:rPr>
        <w:t xml:space="preserve"> قال</w:t>
      </w:r>
      <w:r>
        <w:rPr>
          <w:rtl/>
        </w:rPr>
        <w:t xml:space="preserve">: </w:t>
      </w:r>
      <w:r w:rsidRPr="00E2074D">
        <w:rPr>
          <w:rtl/>
        </w:rPr>
        <w:t>ما انزل الله في كتابه</w:t>
      </w:r>
      <w:r>
        <w:rPr>
          <w:rtl/>
        </w:rPr>
        <w:t xml:space="preserve">، </w:t>
      </w:r>
      <w:r w:rsidRPr="00E2074D">
        <w:rPr>
          <w:rtl/>
        </w:rPr>
        <w:t>قال</w:t>
      </w:r>
      <w:r>
        <w:rPr>
          <w:rtl/>
        </w:rPr>
        <w:t xml:space="preserve">: </w:t>
      </w:r>
      <w:r w:rsidRPr="00E2074D">
        <w:rPr>
          <w:rtl/>
        </w:rPr>
        <w:t>وما انزل الله فيك</w:t>
      </w:r>
      <w:r>
        <w:rPr>
          <w:rtl/>
        </w:rPr>
        <w:t>؟</w:t>
      </w:r>
    </w:p>
    <w:p w:rsidR="003F1E9A" w:rsidRPr="00E2074D" w:rsidRDefault="003F1E9A" w:rsidP="00366395">
      <w:pPr>
        <w:pStyle w:val="libNormal"/>
        <w:rPr>
          <w:rtl/>
          <w:lang w:bidi="fa-IR"/>
        </w:rPr>
      </w:pPr>
      <w:r w:rsidRPr="00E2074D">
        <w:rPr>
          <w:rtl/>
          <w:lang w:bidi="fa-IR"/>
        </w:rPr>
        <w:t>قال</w:t>
      </w:r>
      <w:r>
        <w:rPr>
          <w:rtl/>
          <w:lang w:bidi="fa-IR"/>
        </w:rPr>
        <w:t xml:space="preserve">: </w:t>
      </w:r>
      <w:r w:rsidRPr="003049E4">
        <w:rPr>
          <w:rStyle w:val="libAlaemChar"/>
          <w:rtl/>
        </w:rPr>
        <w:t>(</w:t>
      </w:r>
      <w:r w:rsidRPr="003049E4">
        <w:rPr>
          <w:rStyle w:val="libAieChar"/>
          <w:rtl/>
        </w:rPr>
        <w:t>أَفَمَنْ كانَ عَلى بَيِّنَةٍ مِنْ رَبِّهِ وَيَتْلُوهُ شاهِدٌ مِنْهُ</w:t>
      </w:r>
      <w:r w:rsidRPr="003049E4">
        <w:rPr>
          <w:rStyle w:val="libAlaemChar"/>
          <w:rtl/>
        </w:rPr>
        <w:t>)</w:t>
      </w:r>
      <w:r w:rsidRPr="00E2074D">
        <w:rPr>
          <w:rtl/>
          <w:lang w:bidi="fa-IR"/>
        </w:rPr>
        <w:t xml:space="preserve"> انا الشاهد من رسول الله </w:t>
      </w:r>
      <w:r w:rsidRPr="003049E4">
        <w:rPr>
          <w:rStyle w:val="libAlaemChar"/>
          <w:rtl/>
        </w:rPr>
        <w:t>صلى‌الله‌عليه‌وآله</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43 ـ في تفسير العيّاشي </w:t>
      </w:r>
      <w:r w:rsidRPr="00E2074D">
        <w:rPr>
          <w:rtl/>
        </w:rPr>
        <w:t>عن بريد بن معاوية العجلي</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الذي على بينة من ربه رسول الله </w:t>
      </w:r>
      <w:r w:rsidRPr="003049E4">
        <w:rPr>
          <w:rStyle w:val="libAlaemChar"/>
          <w:rtl/>
        </w:rPr>
        <w:t>صلى‌الله‌عليه‌وآله</w:t>
      </w:r>
      <w:r>
        <w:rPr>
          <w:rtl/>
        </w:rPr>
        <w:t xml:space="preserve">، </w:t>
      </w:r>
      <w:r w:rsidRPr="00E2074D">
        <w:rPr>
          <w:rtl/>
        </w:rPr>
        <w:t xml:space="preserve">والذي تلاه من بعده الشاهد منه أمير المؤمنين </w:t>
      </w:r>
      <w:r w:rsidRPr="003049E4">
        <w:rPr>
          <w:rStyle w:val="libAlaemChar"/>
          <w:rtl/>
        </w:rPr>
        <w:t>عليه‌السلام</w:t>
      </w:r>
      <w:r w:rsidRPr="00E2074D">
        <w:rPr>
          <w:rtl/>
        </w:rPr>
        <w:t xml:space="preserve"> ثم أوصياؤه واحد بعد واحد.</w:t>
      </w:r>
    </w:p>
    <w:p w:rsidR="003F1E9A" w:rsidRPr="00E2074D" w:rsidRDefault="003F1E9A" w:rsidP="00366395">
      <w:pPr>
        <w:pStyle w:val="libNormal"/>
        <w:rPr>
          <w:rtl/>
        </w:rPr>
      </w:pPr>
      <w:r w:rsidRPr="00E2074D">
        <w:rPr>
          <w:rtl/>
        </w:rPr>
        <w:t>44</w:t>
      </w:r>
      <w:r>
        <w:rPr>
          <w:rtl/>
        </w:rPr>
        <w:t xml:space="preserve"> ـ </w:t>
      </w:r>
      <w:r w:rsidRPr="00E2074D">
        <w:rPr>
          <w:rtl/>
        </w:rPr>
        <w:t>عن جابر عن عبد الله بن يحيى قال</w:t>
      </w:r>
      <w:r>
        <w:rPr>
          <w:rtl/>
        </w:rPr>
        <w:t xml:space="preserve">: </w:t>
      </w:r>
      <w:r w:rsidRPr="00E2074D">
        <w:rPr>
          <w:rtl/>
        </w:rPr>
        <w:t xml:space="preserve">سمعت عليا </w:t>
      </w:r>
      <w:r w:rsidRPr="003049E4">
        <w:rPr>
          <w:rStyle w:val="libAlaemChar"/>
          <w:rtl/>
        </w:rPr>
        <w:t>عليه‌السلام</w:t>
      </w:r>
      <w:r w:rsidRPr="00E2074D">
        <w:rPr>
          <w:rtl/>
        </w:rPr>
        <w:t xml:space="preserve"> وهو يقول</w:t>
      </w:r>
      <w:r>
        <w:rPr>
          <w:rtl/>
        </w:rPr>
        <w:t xml:space="preserve">: </w:t>
      </w:r>
      <w:r w:rsidRPr="00E2074D">
        <w:rPr>
          <w:rtl/>
        </w:rPr>
        <w:t>ما من رجل من قريش</w:t>
      </w:r>
      <w:r w:rsidRPr="00966B7D">
        <w:rPr>
          <w:rtl/>
        </w:rPr>
        <w:t xml:space="preserve"> </w:t>
      </w:r>
      <w:r>
        <w:rPr>
          <w:rtl/>
        </w:rPr>
        <w:t>إلّا</w:t>
      </w:r>
      <w:r w:rsidRPr="00E2074D">
        <w:rPr>
          <w:rtl/>
        </w:rPr>
        <w:t xml:space="preserve"> وقد أنزل فيه آية أو آيتان من كتاب الله</w:t>
      </w:r>
      <w:r>
        <w:rPr>
          <w:rtl/>
        </w:rPr>
        <w:t xml:space="preserve">، </w:t>
      </w:r>
      <w:r w:rsidRPr="00E2074D">
        <w:rPr>
          <w:rtl/>
        </w:rPr>
        <w:t>فقال له رجل من القوم</w:t>
      </w:r>
      <w:r>
        <w:rPr>
          <w:rtl/>
        </w:rPr>
        <w:t xml:space="preserve">: </w:t>
      </w:r>
      <w:r w:rsidRPr="00E2074D">
        <w:rPr>
          <w:rtl/>
        </w:rPr>
        <w:t>فما نزل فيك يا أمير المؤمنين</w:t>
      </w:r>
      <w:r>
        <w:rPr>
          <w:rtl/>
        </w:rPr>
        <w:t xml:space="preserve">؟ فقال: أما </w:t>
      </w:r>
      <w:r w:rsidRPr="00E2074D">
        <w:rPr>
          <w:rtl/>
        </w:rPr>
        <w:t>تقرء</w:t>
      </w:r>
      <w:r>
        <w:rPr>
          <w:rtl/>
        </w:rPr>
        <w:t xml:space="preserve"> الآية </w:t>
      </w:r>
      <w:r w:rsidRPr="00E2074D">
        <w:rPr>
          <w:rtl/>
        </w:rPr>
        <w:t>التي في هود</w:t>
      </w:r>
      <w:r>
        <w:rPr>
          <w:rtl/>
        </w:rPr>
        <w:t xml:space="preserve">: </w:t>
      </w:r>
      <w:r w:rsidRPr="003049E4">
        <w:rPr>
          <w:rStyle w:val="libAlaemChar"/>
          <w:rtl/>
        </w:rPr>
        <w:t>(</w:t>
      </w:r>
      <w:r w:rsidRPr="003049E4">
        <w:rPr>
          <w:rStyle w:val="libAieChar"/>
          <w:rtl/>
        </w:rPr>
        <w:t>أَفَمَنْ كانَ عَلى بَيِّنَةٍ مِنْ رَبِّهِ وَيَتْلُوهُ شاهِدٌ مِنْهُ</w:t>
      </w:r>
      <w:r w:rsidRPr="003049E4">
        <w:rPr>
          <w:rStyle w:val="libAlaemChar"/>
          <w:rtl/>
        </w:rPr>
        <w:t>)</w:t>
      </w:r>
      <w:r w:rsidRPr="00E2074D">
        <w:rPr>
          <w:rtl/>
        </w:rPr>
        <w:t xml:space="preserve"> محمد </w:t>
      </w:r>
      <w:r w:rsidRPr="003049E4">
        <w:rPr>
          <w:rStyle w:val="libAlaemChar"/>
          <w:rtl/>
        </w:rPr>
        <w:t>صلى‌الله‌عليه‌وآله</w:t>
      </w:r>
      <w:r w:rsidRPr="00E2074D">
        <w:rPr>
          <w:rtl/>
        </w:rPr>
        <w:t xml:space="preserve"> على بينة من ربه وأنا الشاهد.</w:t>
      </w:r>
    </w:p>
    <w:p w:rsidR="003F1E9A" w:rsidRPr="00E2074D" w:rsidRDefault="003F1E9A" w:rsidP="00366395">
      <w:pPr>
        <w:pStyle w:val="libNormal"/>
        <w:rPr>
          <w:rtl/>
        </w:rPr>
      </w:pPr>
      <w:r>
        <w:rPr>
          <w:rtl/>
        </w:rPr>
        <w:br w:type="page"/>
      </w:r>
      <w:r w:rsidRPr="00E25B0F">
        <w:rPr>
          <w:rStyle w:val="libBold2Char"/>
          <w:rtl/>
        </w:rPr>
        <w:lastRenderedPageBreak/>
        <w:t xml:space="preserve">45 ـ في مجمع البيان </w:t>
      </w:r>
      <w:r w:rsidRPr="00E2074D">
        <w:rPr>
          <w:rtl/>
        </w:rPr>
        <w:t>وقيل</w:t>
      </w:r>
      <w:r>
        <w:rPr>
          <w:rtl/>
        </w:rPr>
        <w:t xml:space="preserve">: </w:t>
      </w:r>
      <w:r w:rsidRPr="00E2074D">
        <w:rPr>
          <w:rtl/>
        </w:rPr>
        <w:t xml:space="preserve">شاهد من الله تعالى محمد </w:t>
      </w:r>
      <w:r w:rsidRPr="003049E4">
        <w:rPr>
          <w:rStyle w:val="libAlaemChar"/>
          <w:rtl/>
        </w:rPr>
        <w:t>صلى‌الله‌عليه‌وآله</w:t>
      </w:r>
      <w:r w:rsidRPr="00E2074D">
        <w:rPr>
          <w:rtl/>
        </w:rPr>
        <w:t xml:space="preserve"> روى ذلك عن الحسين</w:t>
      </w:r>
      <w:r>
        <w:rPr>
          <w:rtl/>
        </w:rPr>
        <w:t xml:space="preserve"> بن علي </w:t>
      </w:r>
      <w:r w:rsidRPr="003049E4">
        <w:rPr>
          <w:rStyle w:val="libAlaemChar"/>
          <w:rtl/>
        </w:rPr>
        <w:t>عليهما‌السلام</w:t>
      </w:r>
      <w:r w:rsidRPr="00E2074D">
        <w:rPr>
          <w:rtl/>
        </w:rPr>
        <w:t>.</w:t>
      </w:r>
    </w:p>
    <w:p w:rsidR="003F1E9A" w:rsidRPr="00E2074D" w:rsidRDefault="003F1E9A" w:rsidP="00366395">
      <w:pPr>
        <w:pStyle w:val="libNormal"/>
        <w:rPr>
          <w:rtl/>
        </w:rPr>
      </w:pPr>
      <w:r w:rsidRPr="00E2074D">
        <w:rPr>
          <w:rtl/>
        </w:rPr>
        <w:t>46</w:t>
      </w:r>
      <w:r>
        <w:rPr>
          <w:rtl/>
        </w:rPr>
        <w:t xml:space="preserve"> ـ </w:t>
      </w:r>
      <w:r w:rsidRPr="00E2074D">
        <w:rPr>
          <w:rtl/>
        </w:rPr>
        <w:t>وقيل</w:t>
      </w:r>
      <w:r>
        <w:rPr>
          <w:rtl/>
        </w:rPr>
        <w:t xml:space="preserve">: </w:t>
      </w:r>
      <w:r w:rsidRPr="00E2074D">
        <w:rPr>
          <w:rtl/>
        </w:rPr>
        <w:t>الشاهد منه</w:t>
      </w:r>
      <w:r>
        <w:rPr>
          <w:rtl/>
        </w:rPr>
        <w:t xml:space="preserve"> علي بن </w:t>
      </w:r>
      <w:r w:rsidRPr="00E2074D">
        <w:rPr>
          <w:rtl/>
        </w:rPr>
        <w:t xml:space="preserve">أبي طالب </w:t>
      </w:r>
      <w:r w:rsidRPr="003049E4">
        <w:rPr>
          <w:rStyle w:val="libAlaemChar"/>
          <w:rtl/>
        </w:rPr>
        <w:t>عليه‌السلام</w:t>
      </w:r>
      <w:r w:rsidRPr="00E2074D">
        <w:rPr>
          <w:rtl/>
        </w:rPr>
        <w:t xml:space="preserve"> يشهد للنبي </w:t>
      </w:r>
      <w:r w:rsidRPr="003049E4">
        <w:rPr>
          <w:rStyle w:val="libAlaemChar"/>
          <w:rtl/>
        </w:rPr>
        <w:t>صلى‌الله‌عليه‌وآله</w:t>
      </w:r>
      <w:r w:rsidRPr="00E2074D">
        <w:rPr>
          <w:rtl/>
        </w:rPr>
        <w:t xml:space="preserve"> وهو منه </w:t>
      </w:r>
      <w:r>
        <w:rPr>
          <w:rtl/>
        </w:rPr>
        <w:t>و</w:t>
      </w:r>
      <w:r w:rsidRPr="00E2074D">
        <w:rPr>
          <w:rtl/>
        </w:rPr>
        <w:t>هو المروي</w:t>
      </w:r>
      <w:r>
        <w:rPr>
          <w:rtl/>
        </w:rPr>
        <w:t xml:space="preserve"> عن أبي </w:t>
      </w:r>
      <w:r w:rsidRPr="00E2074D">
        <w:rPr>
          <w:rtl/>
        </w:rPr>
        <w:t>جعفر</w:t>
      </w:r>
      <w:r>
        <w:rPr>
          <w:rtl/>
        </w:rPr>
        <w:t xml:space="preserve"> وعلي بن </w:t>
      </w:r>
      <w:r w:rsidRPr="00E2074D">
        <w:rPr>
          <w:rtl/>
        </w:rPr>
        <w:t xml:space="preserve">موسى الرضا </w:t>
      </w:r>
      <w:r w:rsidRPr="003049E4">
        <w:rPr>
          <w:rStyle w:val="libAlaemChar"/>
          <w:rtl/>
        </w:rPr>
        <w:t>عليهم‌السلام</w:t>
      </w:r>
      <w:r w:rsidRPr="00E2074D">
        <w:rPr>
          <w:rtl/>
        </w:rPr>
        <w:t xml:space="preserve"> ورواه الطبري باسناده عن جابر بن عبد الله</w:t>
      </w:r>
      <w:r>
        <w:rPr>
          <w:rtl/>
        </w:rPr>
        <w:t xml:space="preserve"> عن عليّ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47 ـ في روضة الكافي </w:t>
      </w:r>
      <w:r w:rsidRPr="00E2074D">
        <w:rPr>
          <w:rtl/>
        </w:rPr>
        <w:t xml:space="preserve">خطبة لأمير المؤمنين </w:t>
      </w:r>
      <w:r w:rsidRPr="003049E4">
        <w:rPr>
          <w:rStyle w:val="libAlaemChar"/>
          <w:rtl/>
        </w:rPr>
        <w:t>عليه‌السلام</w:t>
      </w:r>
      <w:r w:rsidRPr="00E2074D">
        <w:rPr>
          <w:rtl/>
        </w:rPr>
        <w:t xml:space="preserve"> وهي خطبة الوسيلة يقول فيها بعد أن ذكر النبي </w:t>
      </w:r>
      <w:r w:rsidRPr="003049E4">
        <w:rPr>
          <w:rStyle w:val="libAlaemChar"/>
          <w:rtl/>
        </w:rPr>
        <w:t>صلى‌الله‌عليه‌وآله</w:t>
      </w:r>
      <w:r>
        <w:rPr>
          <w:rtl/>
        </w:rPr>
        <w:t xml:space="preserve">: </w:t>
      </w:r>
      <w:r w:rsidRPr="00E2074D">
        <w:rPr>
          <w:rtl/>
        </w:rPr>
        <w:t>وفي التولي عنه والاعراض محادة الله وغضبه وسخطه والبعد منه مسكن النار وذلك قوله</w:t>
      </w:r>
      <w:r>
        <w:rPr>
          <w:rtl/>
        </w:rPr>
        <w:t xml:space="preserve">: </w:t>
      </w:r>
      <w:r w:rsidRPr="003049E4">
        <w:rPr>
          <w:rStyle w:val="libAlaemChar"/>
          <w:rtl/>
        </w:rPr>
        <w:t>(</w:t>
      </w:r>
      <w:r w:rsidRPr="003049E4">
        <w:rPr>
          <w:rStyle w:val="libAieChar"/>
          <w:rtl/>
        </w:rPr>
        <w:t>وَمَنْ يَكْفُرْ بِهِ مِنَ الْأَحْزابِ فَالنَّارُ مَوْعِدُهُ</w:t>
      </w:r>
      <w:r w:rsidRPr="003049E4">
        <w:rPr>
          <w:rStyle w:val="libAlaemChar"/>
          <w:rtl/>
        </w:rPr>
        <w:t>)</w:t>
      </w:r>
      <w:r w:rsidRPr="00E2074D">
        <w:rPr>
          <w:rtl/>
        </w:rPr>
        <w:t xml:space="preserve"> يعنى الجحود والعصيان له.</w:t>
      </w:r>
    </w:p>
    <w:p w:rsidR="003F1E9A" w:rsidRPr="00E2074D" w:rsidRDefault="003F1E9A" w:rsidP="00366395">
      <w:pPr>
        <w:pStyle w:val="libNormal"/>
        <w:rPr>
          <w:rtl/>
        </w:rPr>
      </w:pPr>
      <w:r w:rsidRPr="00E25B0F">
        <w:rPr>
          <w:rStyle w:val="libBold2Char"/>
          <w:rtl/>
        </w:rPr>
        <w:t xml:space="preserve">48 ـ في مجمع البيان </w:t>
      </w:r>
      <w:r w:rsidRPr="003049E4">
        <w:rPr>
          <w:rStyle w:val="libAlaemChar"/>
          <w:rtl/>
        </w:rPr>
        <w:t>(</w:t>
      </w:r>
      <w:r w:rsidRPr="003049E4">
        <w:rPr>
          <w:rStyle w:val="libAieChar"/>
          <w:rtl/>
        </w:rPr>
        <w:t>وَمَنْ يَكْفُرْ بِهِ</w:t>
      </w:r>
      <w:r w:rsidRPr="003049E4">
        <w:rPr>
          <w:rStyle w:val="libAlaemChar"/>
          <w:rtl/>
        </w:rPr>
        <w:t>)</w:t>
      </w:r>
      <w:r>
        <w:rPr>
          <w:rtl/>
        </w:rPr>
        <w:t xml:space="preserve"> الآية </w:t>
      </w:r>
      <w:r w:rsidRPr="00E2074D">
        <w:rPr>
          <w:rtl/>
        </w:rPr>
        <w:t>وفي الحديث</w:t>
      </w:r>
      <w:r w:rsidRPr="00013D5F">
        <w:rPr>
          <w:rFonts w:hint="cs"/>
          <w:rtl/>
        </w:rPr>
        <w:t xml:space="preserve"> </w:t>
      </w:r>
      <w:r>
        <w:rPr>
          <w:rFonts w:hint="cs"/>
          <w:rtl/>
        </w:rPr>
        <w:t>أ</w:t>
      </w:r>
      <w:r w:rsidRPr="00E2074D">
        <w:rPr>
          <w:rtl/>
        </w:rPr>
        <w:t>ن</w:t>
      </w:r>
      <w:r>
        <w:rPr>
          <w:rFonts w:hint="cs"/>
          <w:rtl/>
        </w:rPr>
        <w:t>ّ</w:t>
      </w:r>
      <w:r w:rsidRPr="00E2074D">
        <w:rPr>
          <w:rtl/>
        </w:rPr>
        <w:t xml:space="preserve"> النبي </w:t>
      </w:r>
      <w:r w:rsidRPr="003049E4">
        <w:rPr>
          <w:rStyle w:val="libAlaemChar"/>
          <w:rtl/>
        </w:rPr>
        <w:t>صلى‌الله‌عليه‌وآله</w:t>
      </w:r>
      <w:r w:rsidRPr="00E2074D">
        <w:rPr>
          <w:rtl/>
        </w:rPr>
        <w:t xml:space="preserve"> قال</w:t>
      </w:r>
      <w:r>
        <w:rPr>
          <w:rtl/>
        </w:rPr>
        <w:t xml:space="preserve">: </w:t>
      </w:r>
      <w:r w:rsidRPr="00E2074D">
        <w:rPr>
          <w:rtl/>
        </w:rPr>
        <w:t>لا يسمع بى أحد من</w:t>
      </w:r>
      <w:r>
        <w:rPr>
          <w:rtl/>
        </w:rPr>
        <w:t xml:space="preserve"> الأمّة </w:t>
      </w:r>
      <w:r w:rsidRPr="00E2074D">
        <w:rPr>
          <w:rtl/>
        </w:rPr>
        <w:t>لا يهودي ولا نصراني ثم لم يؤمن بى</w:t>
      </w:r>
      <w:r w:rsidRPr="00966B7D">
        <w:rPr>
          <w:rtl/>
        </w:rPr>
        <w:t xml:space="preserve"> </w:t>
      </w:r>
      <w:r>
        <w:rPr>
          <w:rtl/>
        </w:rPr>
        <w:t>إلّا</w:t>
      </w:r>
      <w:r w:rsidRPr="00E2074D">
        <w:rPr>
          <w:rtl/>
        </w:rPr>
        <w:t xml:space="preserve"> كان من أهل النار.</w:t>
      </w:r>
    </w:p>
    <w:p w:rsidR="003F1E9A" w:rsidRPr="00E2074D" w:rsidRDefault="003F1E9A" w:rsidP="00366395">
      <w:pPr>
        <w:pStyle w:val="libNormal"/>
        <w:rPr>
          <w:rtl/>
          <w:lang w:bidi="fa-IR"/>
        </w:rPr>
      </w:pPr>
      <w:r w:rsidRPr="00E25B0F">
        <w:rPr>
          <w:rStyle w:val="libBold2Char"/>
          <w:rtl/>
        </w:rPr>
        <w:t xml:space="preserve">49 ـ في تفسير علي بن إبراهيم عن أبي </w:t>
      </w:r>
      <w:r w:rsidRPr="00E2074D">
        <w:rPr>
          <w:rtl/>
          <w:lang w:bidi="fa-IR"/>
        </w:rPr>
        <w:t>عبيدة قال</w:t>
      </w:r>
      <w:r>
        <w:rPr>
          <w:rtl/>
          <w:lang w:bidi="fa-IR"/>
        </w:rPr>
        <w:t xml:space="preserve">: </w:t>
      </w:r>
      <w:r w:rsidRPr="00E2074D">
        <w:rPr>
          <w:rtl/>
          <w:lang w:bidi="fa-IR"/>
        </w:rPr>
        <w:t xml:space="preserve">سألت أبا جعفر </w:t>
      </w:r>
      <w:r w:rsidRPr="003049E4">
        <w:rPr>
          <w:rStyle w:val="libAlaemChar"/>
          <w:rtl/>
        </w:rPr>
        <w:t>عليه‌السلام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وَمَنْ أَظْلَمُ مِمَّنِ افْتَرى عَلَى اللهِ كَذِباً أُولئِكَ يُعْرَضُونَ عَلى رَبِّهِمْ</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E2074D">
        <w:rPr>
          <w:rtl/>
          <w:lang w:bidi="fa-IR"/>
        </w:rPr>
        <w:t>ويبغونها عوجا فقال</w:t>
      </w:r>
      <w:r>
        <w:rPr>
          <w:rtl/>
          <w:lang w:bidi="fa-IR"/>
        </w:rPr>
        <w:t xml:space="preserve">: </w:t>
      </w:r>
      <w:r w:rsidRPr="00E2074D">
        <w:rPr>
          <w:rtl/>
          <w:lang w:bidi="fa-IR"/>
        </w:rPr>
        <w:t>هم اربعة ملوك من قريش يتبع بعضهم بعضا.</w:t>
      </w:r>
    </w:p>
    <w:p w:rsidR="003F1E9A" w:rsidRPr="00E2074D" w:rsidRDefault="003F1E9A" w:rsidP="00366395">
      <w:pPr>
        <w:pStyle w:val="libNormal"/>
        <w:rPr>
          <w:rtl/>
          <w:lang w:bidi="fa-IR"/>
        </w:rPr>
      </w:pPr>
      <w:r w:rsidRPr="00E25B0F">
        <w:rPr>
          <w:rStyle w:val="libBold2Char"/>
          <w:rtl/>
        </w:rPr>
        <w:t xml:space="preserve">50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وَمَنْ أَظْلَمُ مِمَّنِ افْتَرى عَلَى اللهِ كَذِباً أُولئِكَ يُعْرَضُونَ عَلى رَبِّهِمْ وَيَقُولُ الْأَشْهادُ هؤُلاءِ الَّذِينَ كَذَبُوا عَلى رَبِّهِمْ</w:t>
      </w:r>
      <w:r w:rsidRPr="003049E4">
        <w:rPr>
          <w:rStyle w:val="libAlaemChar"/>
          <w:rtl/>
        </w:rPr>
        <w:t>)</w:t>
      </w:r>
      <w:r w:rsidRPr="00E2074D">
        <w:rPr>
          <w:rtl/>
          <w:lang w:bidi="fa-IR"/>
        </w:rPr>
        <w:t xml:space="preserve"> يعنى بالاشهاد الائمة </w:t>
      </w:r>
      <w:r w:rsidRPr="003049E4">
        <w:rPr>
          <w:rStyle w:val="libAlaemChar"/>
          <w:rtl/>
        </w:rPr>
        <w:t>عليهم‌السلام</w:t>
      </w:r>
      <w:r w:rsidRPr="00E2074D">
        <w:rPr>
          <w:rtl/>
          <w:lang w:bidi="fa-IR"/>
        </w:rPr>
        <w:t xml:space="preserve"> </w:t>
      </w:r>
      <w:r w:rsidRPr="003049E4">
        <w:rPr>
          <w:rStyle w:val="libAlaemChar"/>
          <w:rtl/>
        </w:rPr>
        <w:t>(</w:t>
      </w:r>
      <w:r w:rsidRPr="003049E4">
        <w:rPr>
          <w:rStyle w:val="libAieChar"/>
          <w:rtl/>
        </w:rPr>
        <w:t>أَلا لَعْنَةُ اللهِ عَلَى الظَّالِمِينَ</w:t>
      </w:r>
      <w:r w:rsidRPr="003049E4">
        <w:rPr>
          <w:rStyle w:val="libAlaemChar"/>
          <w:rtl/>
        </w:rPr>
        <w:t>)</w:t>
      </w:r>
      <w:r>
        <w:rPr>
          <w:rtl/>
          <w:lang w:bidi="fa-IR"/>
        </w:rPr>
        <w:t xml:space="preserve"> آل محمّد </w:t>
      </w:r>
      <w:r w:rsidRPr="00E2074D">
        <w:rPr>
          <w:rtl/>
          <w:lang w:bidi="fa-IR"/>
        </w:rPr>
        <w:t>حقهم»</w:t>
      </w:r>
      <w:r>
        <w:rPr>
          <w:rtl/>
          <w:lang w:bidi="fa-IR"/>
        </w:rPr>
        <w:t>.</w:t>
      </w:r>
    </w:p>
    <w:p w:rsidR="003F1E9A" w:rsidRPr="00E2074D" w:rsidRDefault="003F1E9A" w:rsidP="00366395">
      <w:pPr>
        <w:pStyle w:val="libNormal"/>
        <w:rPr>
          <w:rtl/>
        </w:rPr>
      </w:pPr>
      <w:r w:rsidRPr="00E25B0F">
        <w:rPr>
          <w:rStyle w:val="libBold2Char"/>
          <w:rtl/>
        </w:rPr>
        <w:t>51 ـ في كتاب المناقب</w:t>
      </w:r>
      <w:r w:rsidRPr="00E2074D">
        <w:rPr>
          <w:rtl/>
        </w:rPr>
        <w:t xml:space="preserve"> لابن شهر آشوب عن الباقر </w:t>
      </w:r>
      <w:r w:rsidRPr="003049E4">
        <w:rPr>
          <w:rStyle w:val="libAlaemChar"/>
          <w:rtl/>
        </w:rPr>
        <w:t>عليه‌السلام</w:t>
      </w:r>
      <w:r w:rsidRPr="00E2074D">
        <w:rPr>
          <w:rtl/>
        </w:rPr>
        <w:t xml:space="preserve"> في قوله تعالى</w:t>
      </w:r>
      <w:r>
        <w:rPr>
          <w:rtl/>
        </w:rPr>
        <w:t>: و</w:t>
      </w:r>
      <w:r w:rsidRPr="00E2074D">
        <w:rPr>
          <w:rtl/>
        </w:rPr>
        <w:t>يقول الاشهاد قال</w:t>
      </w:r>
      <w:r>
        <w:rPr>
          <w:rtl/>
        </w:rPr>
        <w:t xml:space="preserve">: </w:t>
      </w:r>
      <w:r w:rsidRPr="00E2074D">
        <w:rPr>
          <w:rtl/>
        </w:rPr>
        <w:t>نحن الاشهاد.</w:t>
      </w:r>
    </w:p>
    <w:p w:rsidR="003F1E9A" w:rsidRPr="00E2074D" w:rsidRDefault="003F1E9A" w:rsidP="00366395">
      <w:pPr>
        <w:pStyle w:val="libNormal"/>
        <w:rPr>
          <w:rtl/>
          <w:lang w:bidi="fa-IR"/>
        </w:rPr>
      </w:pPr>
      <w:r w:rsidRPr="00E25B0F">
        <w:rPr>
          <w:rStyle w:val="libBold2Char"/>
          <w:rtl/>
        </w:rPr>
        <w:t xml:space="preserve">52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الَّذِينَ يَصُدُّونَ عَنْ سَبِيلِ اللهِ وَيَبْغُونَها عِوَجاً</w:t>
      </w:r>
      <w:r w:rsidRPr="003049E4">
        <w:rPr>
          <w:rStyle w:val="libAlaemChar"/>
          <w:rtl/>
        </w:rPr>
        <w:t>)</w:t>
      </w:r>
      <w:r w:rsidRPr="00E2074D">
        <w:rPr>
          <w:rtl/>
          <w:lang w:bidi="fa-IR"/>
        </w:rPr>
        <w:t xml:space="preserve"> يعنى يصدون عن طريق الله وهي الامامة </w:t>
      </w:r>
      <w:r w:rsidRPr="003049E4">
        <w:rPr>
          <w:rStyle w:val="libAlaemChar"/>
          <w:rtl/>
        </w:rPr>
        <w:t>(</w:t>
      </w:r>
      <w:r w:rsidRPr="003049E4">
        <w:rPr>
          <w:rStyle w:val="libAieChar"/>
          <w:rtl/>
        </w:rPr>
        <w:t>وَيَبْغُونَها عِوَجاً</w:t>
      </w:r>
      <w:r w:rsidRPr="003049E4">
        <w:rPr>
          <w:rStyle w:val="libAlaemChar"/>
          <w:rtl/>
        </w:rPr>
        <w:t>)</w:t>
      </w:r>
      <w:r w:rsidRPr="00E2074D">
        <w:rPr>
          <w:rtl/>
          <w:lang w:bidi="fa-IR"/>
        </w:rPr>
        <w:t xml:space="preserve"> يعنى حرفوها</w:t>
      </w:r>
      <w:r>
        <w:rPr>
          <w:rtl/>
          <w:lang w:bidi="fa-IR"/>
        </w:rPr>
        <w:t xml:space="preserve"> إلى </w:t>
      </w:r>
      <w:r w:rsidRPr="00E2074D">
        <w:rPr>
          <w:rtl/>
          <w:lang w:bidi="fa-IR"/>
        </w:rPr>
        <w:t>غيره</w:t>
      </w:r>
      <w:r>
        <w:rPr>
          <w:rtl/>
          <w:lang w:bidi="fa-IR"/>
        </w:rPr>
        <w:t xml:space="preserve">، </w:t>
      </w:r>
      <w:r w:rsidRPr="00E2074D">
        <w:rPr>
          <w:rtl/>
          <w:lang w:bidi="fa-IR"/>
        </w:rPr>
        <w:t>قوله</w:t>
      </w:r>
      <w:r>
        <w:rPr>
          <w:rtl/>
          <w:lang w:bidi="fa-IR"/>
        </w:rPr>
        <w:t xml:space="preserve">: </w:t>
      </w:r>
      <w:r w:rsidRPr="003049E4">
        <w:rPr>
          <w:rStyle w:val="libAlaemChar"/>
          <w:rtl/>
        </w:rPr>
        <w:t>(</w:t>
      </w:r>
      <w:r w:rsidRPr="003049E4">
        <w:rPr>
          <w:rStyle w:val="libAieChar"/>
          <w:rtl/>
        </w:rPr>
        <w:t>ما كانُوا يَسْتَطِيعُونَ السَّمْعَ</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ما قدروا ان يسمعوا بذكر أمير المؤمنين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أُولئِكَ الَّذِينَ خَسِرُوا أَنْفُسَهُمْ وَضَلَّ عَنْهُمْ</w:t>
      </w:r>
      <w:r w:rsidRPr="003049E4">
        <w:rPr>
          <w:rStyle w:val="libAlaemChar"/>
          <w:rtl/>
        </w:rPr>
        <w:t>)</w:t>
      </w:r>
      <w:r>
        <w:rPr>
          <w:rtl/>
          <w:lang w:bidi="fa-IR"/>
        </w:rPr>
        <w:t xml:space="preserve"> أي </w:t>
      </w:r>
      <w:r w:rsidRPr="00E2074D">
        <w:rPr>
          <w:rtl/>
          <w:lang w:bidi="fa-IR"/>
        </w:rPr>
        <w:t xml:space="preserve">بطل </w:t>
      </w:r>
      <w:r w:rsidRPr="003049E4">
        <w:rPr>
          <w:rStyle w:val="libAlaemChar"/>
          <w:rtl/>
        </w:rPr>
        <w:t>(</w:t>
      </w:r>
      <w:r w:rsidRPr="003049E4">
        <w:rPr>
          <w:rStyle w:val="libAieChar"/>
          <w:rtl/>
        </w:rPr>
        <w:t>عَنْهُمْ ما كانُوا يَفْتَرُونَ</w:t>
      </w:r>
      <w:r w:rsidRPr="003049E4">
        <w:rPr>
          <w:rStyle w:val="libAlaemChar"/>
          <w:rtl/>
        </w:rPr>
        <w:t>)</w:t>
      </w:r>
      <w:r w:rsidRPr="00E2074D">
        <w:rPr>
          <w:rtl/>
          <w:lang w:bidi="fa-IR"/>
        </w:rPr>
        <w:t xml:space="preserve"> يعنى يوم القيمة بطل الذي دعوه غير أمير المؤمنين صلوات الله عليه.</w:t>
      </w:r>
    </w:p>
    <w:p w:rsidR="003F1E9A" w:rsidRPr="00E2074D" w:rsidRDefault="003F1E9A" w:rsidP="00366395">
      <w:pPr>
        <w:pStyle w:val="libNormal"/>
        <w:rPr>
          <w:rtl/>
        </w:rPr>
      </w:pPr>
      <w:r w:rsidRPr="00E25B0F">
        <w:rPr>
          <w:rStyle w:val="libBold2Char"/>
          <w:rtl/>
        </w:rPr>
        <w:t xml:space="preserve">53 ـ في روضة الكافي </w:t>
      </w:r>
      <w:r w:rsidRPr="00E2074D">
        <w:rPr>
          <w:rtl/>
        </w:rPr>
        <w:t>محمد بن يحيى عن</w:t>
      </w:r>
      <w:r>
        <w:rPr>
          <w:rtl/>
        </w:rPr>
        <w:t xml:space="preserve"> أحمد </w:t>
      </w:r>
      <w:r w:rsidRPr="00E2074D">
        <w:rPr>
          <w:rtl/>
        </w:rPr>
        <w:t>بن محمد عن الحسين بن سعيد</w:t>
      </w:r>
    </w:p>
    <w:p w:rsidR="003F1E9A" w:rsidRPr="00E2074D" w:rsidRDefault="003F1E9A" w:rsidP="003049E4">
      <w:pPr>
        <w:pStyle w:val="libNormal0"/>
        <w:rPr>
          <w:rtl/>
        </w:rPr>
      </w:pPr>
      <w:r>
        <w:rPr>
          <w:rtl/>
        </w:rPr>
        <w:br w:type="page"/>
      </w:r>
      <w:r w:rsidRPr="00E2074D">
        <w:rPr>
          <w:rtl/>
        </w:rPr>
        <w:lastRenderedPageBreak/>
        <w:t xml:space="preserve">عن حماد بن عيسى عن الحسين بن المختار عن زيد الشحام عن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إنّ </w:t>
      </w:r>
      <w:r w:rsidRPr="00E2074D">
        <w:rPr>
          <w:rtl/>
        </w:rPr>
        <w:t>عندنا رجلا يقال له كليب فلا يجيء عنكم شيء</w:t>
      </w:r>
      <w:r w:rsidRPr="00966B7D">
        <w:rPr>
          <w:rtl/>
        </w:rPr>
        <w:t xml:space="preserve"> </w:t>
      </w:r>
      <w:r>
        <w:rPr>
          <w:rtl/>
        </w:rPr>
        <w:t>إلّا</w:t>
      </w:r>
      <w:r w:rsidRPr="00E2074D">
        <w:rPr>
          <w:rtl/>
        </w:rPr>
        <w:t xml:space="preserve"> قال</w:t>
      </w:r>
      <w:r>
        <w:rPr>
          <w:rtl/>
        </w:rPr>
        <w:t xml:space="preserve">: </w:t>
      </w:r>
      <w:r w:rsidRPr="00E2074D">
        <w:rPr>
          <w:rtl/>
        </w:rPr>
        <w:t>انا أسلم</w:t>
      </w:r>
      <w:r>
        <w:rPr>
          <w:rtl/>
        </w:rPr>
        <w:t xml:space="preserve">، </w:t>
      </w:r>
      <w:r w:rsidRPr="00E2074D">
        <w:rPr>
          <w:rtl/>
        </w:rPr>
        <w:t>فسميناه كليب تسليم</w:t>
      </w:r>
      <w:r>
        <w:rPr>
          <w:rtl/>
        </w:rPr>
        <w:t xml:space="preserve">، </w:t>
      </w:r>
      <w:r w:rsidRPr="00E2074D">
        <w:rPr>
          <w:rtl/>
        </w:rPr>
        <w:t>قال</w:t>
      </w:r>
      <w:r>
        <w:rPr>
          <w:rtl/>
        </w:rPr>
        <w:t xml:space="preserve">: </w:t>
      </w:r>
      <w:r w:rsidRPr="00E2074D">
        <w:rPr>
          <w:rtl/>
        </w:rPr>
        <w:t>فترحم عليه ثم قال</w:t>
      </w:r>
      <w:r>
        <w:rPr>
          <w:rtl/>
        </w:rPr>
        <w:t>: أ</w:t>
      </w:r>
      <w:r w:rsidRPr="00E2074D">
        <w:rPr>
          <w:rtl/>
        </w:rPr>
        <w:t>تدرون ما التسليم</w:t>
      </w:r>
      <w:r>
        <w:rPr>
          <w:rtl/>
        </w:rPr>
        <w:t>؟</w:t>
      </w:r>
      <w:r w:rsidRPr="00E2074D">
        <w:rPr>
          <w:rtl/>
        </w:rPr>
        <w:t xml:space="preserve"> فسكتنا فقال</w:t>
      </w:r>
      <w:r>
        <w:rPr>
          <w:rtl/>
        </w:rPr>
        <w:t xml:space="preserve">: </w:t>
      </w:r>
      <w:r w:rsidRPr="00E2074D">
        <w:rPr>
          <w:rtl/>
        </w:rPr>
        <w:t xml:space="preserve">هو والله الإخبات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الَّذِينَ آمَنُوا وَعَمِلُوا الصَّالِحاتِ وَأَخْبَتُوا إلى رَبِّهِمْ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54 ـ في روضة الكافي علي بن إبراهيم </w:t>
      </w:r>
      <w:r w:rsidRPr="00E2074D">
        <w:rPr>
          <w:rtl/>
        </w:rPr>
        <w:t>عن أبيه عن الحسن بن محبوب عن محمد بن الفضيل</w:t>
      </w:r>
      <w:r>
        <w:rPr>
          <w:rtl/>
        </w:rPr>
        <w:t xml:space="preserve"> عن أبي </w:t>
      </w:r>
      <w:r w:rsidRPr="00E2074D">
        <w:rPr>
          <w:rtl/>
        </w:rPr>
        <w:t xml:space="preserve">حمزة عن أبي جعفر </w:t>
      </w:r>
      <w:r w:rsidRPr="003049E4">
        <w:rPr>
          <w:rStyle w:val="libAlaemChar"/>
          <w:rtl/>
        </w:rPr>
        <w:t>عليه‌السلام</w:t>
      </w:r>
      <w:r>
        <w:rPr>
          <w:rtl/>
        </w:rPr>
        <w:t xml:space="preserve"> قال: إنّ </w:t>
      </w:r>
      <w:r w:rsidRPr="00E2074D">
        <w:rPr>
          <w:rtl/>
        </w:rPr>
        <w:t>الله تبارك وتعالى عهد</w:t>
      </w:r>
      <w:r>
        <w:rPr>
          <w:rtl/>
        </w:rPr>
        <w:t xml:space="preserve"> إلى </w:t>
      </w:r>
      <w:r w:rsidRPr="00E2074D">
        <w:rPr>
          <w:rtl/>
        </w:rPr>
        <w:t>آدم وذكر حديثا طويلا يذكر فيه وصية آدم</w:t>
      </w:r>
      <w:r>
        <w:rPr>
          <w:rtl/>
        </w:rPr>
        <w:t xml:space="preserve"> إلى </w:t>
      </w:r>
      <w:r w:rsidRPr="00E2074D">
        <w:rPr>
          <w:rtl/>
        </w:rPr>
        <w:t>هبة الله وأشياء كثيرة وفيه</w:t>
      </w:r>
      <w:r>
        <w:rPr>
          <w:rtl/>
        </w:rPr>
        <w:t xml:space="preserve">: </w:t>
      </w:r>
      <w:r w:rsidRPr="00E2074D">
        <w:rPr>
          <w:rtl/>
        </w:rPr>
        <w:t xml:space="preserve">وبشر آدم بنوح </w:t>
      </w:r>
      <w:r w:rsidRPr="003049E4">
        <w:rPr>
          <w:rStyle w:val="libAlaemChar"/>
          <w:rtl/>
        </w:rPr>
        <w:t>عليهما‌السلام</w:t>
      </w:r>
      <w:r w:rsidRPr="00E2074D">
        <w:rPr>
          <w:rtl/>
        </w:rPr>
        <w:t xml:space="preserve"> فقال</w:t>
      </w:r>
      <w:r>
        <w:rPr>
          <w:rtl/>
        </w:rPr>
        <w:t xml:space="preserve">: إنّ </w:t>
      </w:r>
      <w:r w:rsidRPr="00E2074D">
        <w:rPr>
          <w:rtl/>
        </w:rPr>
        <w:t>الله تبارك وتعالى باعث نبيا</w:t>
      </w:r>
      <w:r>
        <w:rPr>
          <w:rtl/>
        </w:rPr>
        <w:t xml:space="preserve"> إسمه </w:t>
      </w:r>
      <w:r w:rsidRPr="00E2074D">
        <w:rPr>
          <w:rtl/>
        </w:rPr>
        <w:t>نوح وانه يدعو</w:t>
      </w:r>
      <w:r>
        <w:rPr>
          <w:rtl/>
        </w:rPr>
        <w:t xml:space="preserve"> إلى </w:t>
      </w:r>
      <w:r w:rsidRPr="00E2074D">
        <w:rPr>
          <w:rtl/>
        </w:rPr>
        <w:t>الله عن ذكره ويكذبه قومه فيهلكهم الله بالطوفان</w:t>
      </w:r>
      <w:r>
        <w:rPr>
          <w:rtl/>
        </w:rPr>
        <w:t xml:space="preserve">، </w:t>
      </w:r>
      <w:r w:rsidRPr="00E2074D">
        <w:rPr>
          <w:rtl/>
        </w:rPr>
        <w:t xml:space="preserve">وكان بين آدم وبين نوح </w:t>
      </w:r>
      <w:r w:rsidRPr="003049E4">
        <w:rPr>
          <w:rStyle w:val="libAlaemChar"/>
          <w:rtl/>
        </w:rPr>
        <w:t>عليه‌السلام</w:t>
      </w:r>
      <w:r w:rsidRPr="00E2074D">
        <w:rPr>
          <w:rtl/>
        </w:rPr>
        <w:t xml:space="preserve"> عشرة آباء أنبياء وأوصياء كلهم</w:t>
      </w:r>
      <w:r>
        <w:rPr>
          <w:rtl/>
        </w:rPr>
        <w:t xml:space="preserve">، </w:t>
      </w:r>
      <w:r w:rsidRPr="00E2074D">
        <w:rPr>
          <w:rtl/>
        </w:rPr>
        <w:t xml:space="preserve">واوصى آدم </w:t>
      </w:r>
      <w:r w:rsidRPr="003049E4">
        <w:rPr>
          <w:rStyle w:val="libAlaemChar"/>
          <w:rtl/>
        </w:rPr>
        <w:t>عليه‌السلام</w:t>
      </w:r>
      <w:r>
        <w:rPr>
          <w:rtl/>
        </w:rPr>
        <w:t xml:space="preserve"> إلى </w:t>
      </w:r>
      <w:r w:rsidRPr="00E2074D">
        <w:rPr>
          <w:rtl/>
        </w:rPr>
        <w:t>هبة الله ان من أدركه منكم فليؤمن به وليتبعه وليصدق به</w:t>
      </w:r>
      <w:r>
        <w:rPr>
          <w:rtl/>
        </w:rPr>
        <w:t xml:space="preserve">، </w:t>
      </w:r>
      <w:r w:rsidRPr="00E2074D">
        <w:rPr>
          <w:rtl/>
        </w:rPr>
        <w:t>فانه ينجو من الغرق</w:t>
      </w:r>
      <w:r>
        <w:rPr>
          <w:rtl/>
        </w:rPr>
        <w:t xml:space="preserve">، إلى </w:t>
      </w:r>
      <w:r w:rsidRPr="00E2074D">
        <w:rPr>
          <w:rtl/>
        </w:rPr>
        <w:t>أن قال</w:t>
      </w:r>
      <w:r>
        <w:rPr>
          <w:rtl/>
        </w:rPr>
        <w:t xml:space="preserve">: </w:t>
      </w:r>
      <w:r w:rsidRPr="00E2074D">
        <w:rPr>
          <w:rtl/>
        </w:rPr>
        <w:t xml:space="preserve">فلبث هبة الله والعقب منه مستخفين بما عندهم من العلم والايمان والاسم الأكبر وميراث النبوة وآثار علم النبوة حتى بعث الله نوحا </w:t>
      </w:r>
      <w:r w:rsidRPr="003049E4">
        <w:rPr>
          <w:rStyle w:val="libAlaemChar"/>
          <w:rtl/>
        </w:rPr>
        <w:t>صلى‌الله‌عليه‌وآله</w:t>
      </w:r>
      <w:r>
        <w:rPr>
          <w:rtl/>
        </w:rPr>
        <w:t xml:space="preserve">، </w:t>
      </w:r>
      <w:r w:rsidRPr="00E2074D">
        <w:rPr>
          <w:rtl/>
        </w:rPr>
        <w:t xml:space="preserve">وظهرت وصية هبة الله حين نظروا في وصية آدم فوجدوا نوحا صلى الله عليه نبيا قد بشر به آدم </w:t>
      </w:r>
      <w:r w:rsidRPr="003049E4">
        <w:rPr>
          <w:rStyle w:val="libAlaemChar"/>
          <w:rtl/>
        </w:rPr>
        <w:t>عليه‌السلام</w:t>
      </w:r>
      <w:r w:rsidRPr="00E2074D">
        <w:rPr>
          <w:rtl/>
        </w:rPr>
        <w:t xml:space="preserve"> فآمنوا به واتبعوه وصدقوه</w:t>
      </w:r>
      <w:r>
        <w:rPr>
          <w:rtl/>
        </w:rPr>
        <w:t xml:space="preserve">، </w:t>
      </w:r>
      <w:r w:rsidRPr="00E2074D">
        <w:rPr>
          <w:rtl/>
        </w:rPr>
        <w:t>وقد كان آدم</w:t>
      </w:r>
      <w:r w:rsidRPr="00DD78FD">
        <w:rPr>
          <w:rFonts w:hint="cs"/>
          <w:rtl/>
        </w:rPr>
        <w:t xml:space="preserve"> </w:t>
      </w:r>
      <w:r>
        <w:rPr>
          <w:rFonts w:hint="cs"/>
          <w:rtl/>
        </w:rPr>
        <w:t>وصّى</w:t>
      </w:r>
      <w:r w:rsidRPr="00E2074D">
        <w:rPr>
          <w:rtl/>
        </w:rPr>
        <w:t xml:space="preserve"> هبة الله ان يتعاهد هذه الوصية عند رأسه كل سنة فيكون يوم عيدهم ويتعاهدون نوحا وزمانه الذي يخرج فيه وكذلك جاء في وصية كل نبي حتى بعث الله محمدا </w:t>
      </w:r>
      <w:r w:rsidRPr="003049E4">
        <w:rPr>
          <w:rStyle w:val="libAlaemChar"/>
          <w:rtl/>
        </w:rPr>
        <w:t>صلى‌الله‌عليه‌وآله</w:t>
      </w:r>
      <w:r>
        <w:rPr>
          <w:rtl/>
        </w:rPr>
        <w:t xml:space="preserve">، </w:t>
      </w:r>
      <w:r w:rsidRPr="00E2074D">
        <w:rPr>
          <w:rtl/>
        </w:rPr>
        <w:t xml:space="preserve">وانما عرفوا نوحا بالعلم الذي عندهم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وَلَقَدْ أَرْسَلْنا نُوحاً إلى قَوْمِهِ</w:t>
      </w:r>
      <w:r w:rsidRPr="003049E4">
        <w:rPr>
          <w:rStyle w:val="libAlaemChar"/>
          <w:rtl/>
        </w:rPr>
        <w:t>)</w:t>
      </w:r>
      <w:r>
        <w:rPr>
          <w:rtl/>
        </w:rPr>
        <w:t xml:space="preserve"> إلى </w:t>
      </w:r>
      <w:r w:rsidRPr="00E2074D">
        <w:rPr>
          <w:rtl/>
        </w:rPr>
        <w:t>آخر الآية.</w:t>
      </w:r>
    </w:p>
    <w:p w:rsidR="003F1E9A" w:rsidRPr="00E2074D" w:rsidRDefault="003F1E9A" w:rsidP="00366395">
      <w:pPr>
        <w:pStyle w:val="libNormal"/>
        <w:rPr>
          <w:rtl/>
        </w:rPr>
      </w:pPr>
      <w:r w:rsidRPr="00E25B0F">
        <w:rPr>
          <w:rStyle w:val="libBold2Char"/>
          <w:rtl/>
        </w:rPr>
        <w:t xml:space="preserve">55 ـ في تفسير علي بن إبراهيم </w:t>
      </w:r>
      <w:r w:rsidRPr="00E2074D">
        <w:rPr>
          <w:rtl/>
        </w:rPr>
        <w:t>وروى في الخبر</w:t>
      </w:r>
      <w:r w:rsidRPr="00013D5F">
        <w:rPr>
          <w:rFonts w:hint="cs"/>
          <w:rtl/>
        </w:rPr>
        <w:t xml:space="preserve"> </w:t>
      </w:r>
      <w:r>
        <w:rPr>
          <w:rFonts w:hint="cs"/>
          <w:rtl/>
        </w:rPr>
        <w:t>أ</w:t>
      </w:r>
      <w:r w:rsidRPr="00E2074D">
        <w:rPr>
          <w:rtl/>
        </w:rPr>
        <w:t>ن</w:t>
      </w:r>
      <w:r>
        <w:rPr>
          <w:rFonts w:hint="cs"/>
          <w:rtl/>
        </w:rPr>
        <w:t>ّ</w:t>
      </w:r>
      <w:r w:rsidRPr="00E2074D">
        <w:rPr>
          <w:rtl/>
        </w:rPr>
        <w:t xml:space="preserve"> اسم نوح عبد الغفار</w:t>
      </w:r>
      <w:r>
        <w:rPr>
          <w:rtl/>
        </w:rPr>
        <w:t xml:space="preserve">، وإنّما سمّي </w:t>
      </w:r>
      <w:r w:rsidRPr="00E2074D">
        <w:rPr>
          <w:rtl/>
        </w:rPr>
        <w:t>نوحا لأنه كان ينوح على نفسه.</w:t>
      </w:r>
    </w:p>
    <w:p w:rsidR="003F1E9A" w:rsidRPr="00E2074D" w:rsidRDefault="003F1E9A" w:rsidP="00366395">
      <w:pPr>
        <w:pStyle w:val="libNormal"/>
        <w:rPr>
          <w:rtl/>
        </w:rPr>
      </w:pPr>
      <w:r w:rsidRPr="00E25B0F">
        <w:rPr>
          <w:rStyle w:val="libBold2Char"/>
          <w:rtl/>
        </w:rPr>
        <w:t xml:space="preserve">56 ـ في تفسير العيّاشي </w:t>
      </w:r>
      <w:r w:rsidRPr="00E2074D">
        <w:rPr>
          <w:rtl/>
        </w:rPr>
        <w:t xml:space="preserve">عن اسمعيل الجعفي عن أبي جعفر </w:t>
      </w:r>
      <w:r w:rsidRPr="003049E4">
        <w:rPr>
          <w:rStyle w:val="libAlaemChar"/>
          <w:rtl/>
        </w:rPr>
        <w:t>عليه‌السلام</w:t>
      </w:r>
      <w:r w:rsidRPr="00E2074D">
        <w:rPr>
          <w:rtl/>
        </w:rPr>
        <w:t xml:space="preserve"> قال</w:t>
      </w:r>
      <w:r>
        <w:rPr>
          <w:rtl/>
        </w:rPr>
        <w:t xml:space="preserve">: </w:t>
      </w:r>
      <w:r w:rsidRPr="00E2074D">
        <w:rPr>
          <w:rtl/>
        </w:rPr>
        <w:t>كانت شريعة نوح أن يعبد الله بالتوحيد والإخلاص وخلع الأنداد</w:t>
      </w:r>
      <w:r>
        <w:rPr>
          <w:rtl/>
        </w:rPr>
        <w:t xml:space="preserve">، </w:t>
      </w:r>
      <w:r w:rsidRPr="00E2074D">
        <w:rPr>
          <w:rtl/>
        </w:rPr>
        <w:t xml:space="preserve">وهي الفطرة </w:t>
      </w:r>
      <w:r w:rsidRPr="003049E4">
        <w:rPr>
          <w:rStyle w:val="libAlaemChar"/>
          <w:rtl/>
        </w:rPr>
        <w:t>(</w:t>
      </w:r>
      <w:r w:rsidRPr="003049E4">
        <w:rPr>
          <w:rStyle w:val="libAieChar"/>
          <w:rtl/>
        </w:rPr>
        <w:t>الَّتِي فَطَرَ النَّاسَ عَلَيْها</w:t>
      </w:r>
      <w:r w:rsidRPr="003049E4">
        <w:rPr>
          <w:rStyle w:val="libAlaemChar"/>
          <w:rtl/>
        </w:rPr>
        <w:t>)</w:t>
      </w:r>
      <w:r>
        <w:rPr>
          <w:rtl/>
        </w:rPr>
        <w:t xml:space="preserve">، </w:t>
      </w:r>
      <w:r w:rsidRPr="00E2074D">
        <w:rPr>
          <w:rtl/>
        </w:rPr>
        <w:t xml:space="preserve">وأخذ ميثاقه على نوح </w:t>
      </w:r>
      <w:r w:rsidRPr="003049E4">
        <w:rPr>
          <w:rStyle w:val="libAlaemChar"/>
          <w:rtl/>
        </w:rPr>
        <w:t>عليه‌السلام</w:t>
      </w:r>
      <w:r w:rsidRPr="00E2074D">
        <w:rPr>
          <w:rtl/>
        </w:rPr>
        <w:t xml:space="preserve"> والنبيين ان يعبدوا الله ولا يشركوا به شيئا</w:t>
      </w:r>
      <w:r>
        <w:rPr>
          <w:rtl/>
        </w:rPr>
        <w:t xml:space="preserve">، </w:t>
      </w:r>
      <w:r w:rsidRPr="00E2074D">
        <w:rPr>
          <w:rtl/>
        </w:rPr>
        <w:t>وأمر بالصلوة والأمر والنهى والحرام والحلال ولم يفرض عليه احكام حدود ولا فرض مواريث فهذه شريعته وفي روضة الكافي</w:t>
      </w:r>
      <w:r>
        <w:rPr>
          <w:rtl/>
        </w:rPr>
        <w:t xml:space="preserve"> علي بن إبراهيم </w:t>
      </w:r>
      <w:r w:rsidRPr="00E2074D">
        <w:rPr>
          <w:rtl/>
        </w:rPr>
        <w:t>عن أبيه عن أحمد</w:t>
      </w:r>
    </w:p>
    <w:p w:rsidR="003F1E9A" w:rsidRPr="00E2074D" w:rsidRDefault="003F1E9A" w:rsidP="003049E4">
      <w:pPr>
        <w:pStyle w:val="libNormal0"/>
        <w:rPr>
          <w:rtl/>
        </w:rPr>
      </w:pPr>
      <w:r>
        <w:rPr>
          <w:rtl/>
        </w:rPr>
        <w:br w:type="page"/>
      </w:r>
      <w:r w:rsidRPr="00E2074D">
        <w:rPr>
          <w:rtl/>
        </w:rPr>
        <w:lastRenderedPageBreak/>
        <w:t>ابن محمد</w:t>
      </w:r>
      <w:r>
        <w:rPr>
          <w:rtl/>
        </w:rPr>
        <w:t xml:space="preserve"> بن أبي </w:t>
      </w:r>
      <w:r w:rsidRPr="00E2074D">
        <w:rPr>
          <w:rtl/>
        </w:rPr>
        <w:t xml:space="preserve">نصر عن أبان بن عثمان عن اسمعيل الجعفي عن أبي جعفر </w:t>
      </w:r>
      <w:r w:rsidRPr="003049E4">
        <w:rPr>
          <w:rStyle w:val="libAlaemChar"/>
          <w:rtl/>
        </w:rPr>
        <w:t>عليه‌السلام</w:t>
      </w:r>
      <w:r w:rsidRPr="00E2074D">
        <w:rPr>
          <w:rtl/>
        </w:rPr>
        <w:t xml:space="preserve"> نحوه</w:t>
      </w:r>
      <w:r>
        <w:rPr>
          <w:rtl/>
        </w:rPr>
        <w:t>،</w:t>
      </w:r>
      <w:r w:rsidRPr="00966B7D">
        <w:rPr>
          <w:rtl/>
        </w:rPr>
        <w:t xml:space="preserve"> </w:t>
      </w:r>
      <w:r>
        <w:rPr>
          <w:rtl/>
        </w:rPr>
        <w:t>إلّا</w:t>
      </w:r>
      <w:r w:rsidRPr="00013D5F">
        <w:rPr>
          <w:rFonts w:hint="cs"/>
          <w:rtl/>
        </w:rPr>
        <w:t xml:space="preserve"> </w:t>
      </w:r>
      <w:r>
        <w:rPr>
          <w:rFonts w:hint="cs"/>
          <w:rtl/>
        </w:rPr>
        <w:t>أ</w:t>
      </w:r>
      <w:r w:rsidRPr="00E2074D">
        <w:rPr>
          <w:rtl/>
        </w:rPr>
        <w:t>ن</w:t>
      </w:r>
      <w:r>
        <w:rPr>
          <w:rFonts w:hint="cs"/>
          <w:rtl/>
        </w:rPr>
        <w:t>ّ</w:t>
      </w:r>
      <w:r w:rsidRPr="00E2074D">
        <w:rPr>
          <w:rtl/>
        </w:rPr>
        <w:t xml:space="preserve"> فيها والأمر بالمعروف والنهى عن المنكر صريحا.</w:t>
      </w:r>
    </w:p>
    <w:p w:rsidR="003F1E9A" w:rsidRPr="00E2074D" w:rsidRDefault="003F1E9A" w:rsidP="00366395">
      <w:pPr>
        <w:pStyle w:val="libNormal"/>
        <w:rPr>
          <w:rtl/>
        </w:rPr>
      </w:pPr>
      <w:r w:rsidRPr="00E25B0F">
        <w:rPr>
          <w:rStyle w:val="libBold2Char"/>
          <w:rtl/>
        </w:rPr>
        <w:t xml:space="preserve">57 ـ في تفسير العيّاشي </w:t>
      </w:r>
      <w:r w:rsidRPr="00E2074D">
        <w:rPr>
          <w:rtl/>
        </w:rPr>
        <w:t xml:space="preserve">عن المفضل بن عمر عن أبي عبد الله </w:t>
      </w:r>
      <w:r w:rsidRPr="003049E4">
        <w:rPr>
          <w:rStyle w:val="libAlaemChar"/>
          <w:rtl/>
        </w:rPr>
        <w:t>عليه‌السلام</w:t>
      </w:r>
      <w:r w:rsidRPr="00E2074D">
        <w:rPr>
          <w:rtl/>
        </w:rPr>
        <w:t xml:space="preserve"> حديث طويل وفيه</w:t>
      </w:r>
      <w:r>
        <w:rPr>
          <w:rtl/>
        </w:rPr>
        <w:t xml:space="preserve">: </w:t>
      </w:r>
      <w:r w:rsidRPr="00E2074D">
        <w:rPr>
          <w:rtl/>
        </w:rPr>
        <w:t>يا مفضل وكان منزل نوح وقومه في قرية على متن الفرات مما يلي غربي الكوفة.</w:t>
      </w:r>
    </w:p>
    <w:p w:rsidR="003F1E9A" w:rsidRPr="00E2074D" w:rsidRDefault="003F1E9A" w:rsidP="00366395">
      <w:pPr>
        <w:pStyle w:val="libNormal"/>
        <w:rPr>
          <w:rtl/>
        </w:rPr>
      </w:pPr>
      <w:r w:rsidRPr="00E2074D">
        <w:rPr>
          <w:rtl/>
        </w:rPr>
        <w:t>58</w:t>
      </w:r>
      <w:r>
        <w:rPr>
          <w:rtl/>
        </w:rPr>
        <w:t xml:space="preserve"> ـ </w:t>
      </w:r>
      <w:r w:rsidRPr="00E2074D">
        <w:rPr>
          <w:rtl/>
        </w:rPr>
        <w:t>عن سلمان الفارسي عن أمير المؤمنين عل</w:t>
      </w:r>
      <w:r>
        <w:rPr>
          <w:rFonts w:hint="cs"/>
          <w:rtl/>
        </w:rPr>
        <w:t>يٍّ</w:t>
      </w:r>
      <w:r w:rsidRPr="00E2074D">
        <w:rPr>
          <w:rtl/>
        </w:rPr>
        <w:t xml:space="preserve"> </w:t>
      </w:r>
      <w:r w:rsidRPr="003049E4">
        <w:rPr>
          <w:rStyle w:val="libAlaemChar"/>
          <w:rtl/>
        </w:rPr>
        <w:t>عليه‌السلام</w:t>
      </w:r>
      <w:r w:rsidRPr="00E2074D">
        <w:rPr>
          <w:rtl/>
        </w:rPr>
        <w:t xml:space="preserve"> في حديث له في فضل مسجد الكوفة</w:t>
      </w:r>
      <w:r>
        <w:rPr>
          <w:rtl/>
        </w:rPr>
        <w:t xml:space="preserve">: </w:t>
      </w:r>
      <w:r w:rsidRPr="00E2074D">
        <w:rPr>
          <w:rtl/>
        </w:rPr>
        <w:t>فيه نجر نوح سفينته وفيه فار التنور وبه كان بيت نوح ومسجده.</w:t>
      </w:r>
    </w:p>
    <w:p w:rsidR="003F1E9A" w:rsidRPr="00E2074D" w:rsidRDefault="003F1E9A" w:rsidP="00366395">
      <w:pPr>
        <w:pStyle w:val="libNormal"/>
        <w:rPr>
          <w:rtl/>
        </w:rPr>
      </w:pPr>
      <w:r w:rsidRPr="00E25B0F">
        <w:rPr>
          <w:rStyle w:val="libBold2Char"/>
          <w:rtl/>
        </w:rPr>
        <w:t xml:space="preserve">59 ـ في كتاب كمال الدين وتمام النعمة </w:t>
      </w:r>
      <w:r w:rsidRPr="00E2074D">
        <w:rPr>
          <w:rtl/>
        </w:rPr>
        <w:t>باسناده</w:t>
      </w:r>
      <w:r>
        <w:rPr>
          <w:rtl/>
        </w:rPr>
        <w:t xml:space="preserve"> إلى </w:t>
      </w:r>
      <w:r w:rsidRPr="00E2074D">
        <w:rPr>
          <w:rtl/>
        </w:rPr>
        <w:t xml:space="preserve">أيوب بن راشد عن رجل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كانت أعمار قوم نوح </w:t>
      </w:r>
      <w:r w:rsidRPr="003049E4">
        <w:rPr>
          <w:rStyle w:val="libAlaemChar"/>
          <w:rtl/>
        </w:rPr>
        <w:t>عليه‌السلام</w:t>
      </w:r>
      <w:r w:rsidRPr="00E2074D">
        <w:rPr>
          <w:rtl/>
        </w:rPr>
        <w:t xml:space="preserve"> ثلاثمائة سنة.</w:t>
      </w:r>
    </w:p>
    <w:p w:rsidR="003F1E9A" w:rsidRPr="00E2074D" w:rsidRDefault="003F1E9A" w:rsidP="00366395">
      <w:pPr>
        <w:pStyle w:val="libNormal"/>
        <w:rPr>
          <w:rtl/>
        </w:rPr>
      </w:pPr>
      <w:r w:rsidRPr="00E25B0F">
        <w:rPr>
          <w:rStyle w:val="libBold2Char"/>
          <w:rtl/>
        </w:rPr>
        <w:t xml:space="preserve">60 ـ في عيون الأخبار </w:t>
      </w:r>
      <w:r w:rsidRPr="00E2074D">
        <w:rPr>
          <w:rtl/>
        </w:rPr>
        <w:t>في باب ذكر مجلس الرضا مع المأمون في الفرق بين العترة والامة حديث طويل وفيه قالت العلماء له</w:t>
      </w:r>
      <w:r>
        <w:rPr>
          <w:rtl/>
        </w:rPr>
        <w:t xml:space="preserve">: </w:t>
      </w:r>
      <w:r w:rsidRPr="00E2074D">
        <w:rPr>
          <w:rtl/>
        </w:rPr>
        <w:t>فأخبرنا هل فسر الله تعالى الاصطفاء في الكتاب</w:t>
      </w:r>
      <w:r>
        <w:rPr>
          <w:rtl/>
        </w:rPr>
        <w:t>؟</w:t>
      </w:r>
      <w:r w:rsidRPr="00E2074D">
        <w:rPr>
          <w:rtl/>
        </w:rPr>
        <w:t xml:space="preserve"> فقال الرضا </w:t>
      </w:r>
      <w:r w:rsidRPr="003049E4">
        <w:rPr>
          <w:rStyle w:val="libAlaemChar"/>
          <w:rtl/>
        </w:rPr>
        <w:t>عليه‌السلام</w:t>
      </w:r>
      <w:r>
        <w:rPr>
          <w:rtl/>
        </w:rPr>
        <w:t xml:space="preserve">: </w:t>
      </w:r>
      <w:r w:rsidRPr="00E2074D">
        <w:rPr>
          <w:rtl/>
        </w:rPr>
        <w:t>فسر الاصطفاء في الطاهر سوى الباطن في اثنى عشر موطنا وموضعا</w:t>
      </w:r>
      <w:r>
        <w:rPr>
          <w:rtl/>
        </w:rPr>
        <w:t xml:space="preserve">، </w:t>
      </w:r>
      <w:r w:rsidRPr="00E2074D">
        <w:rPr>
          <w:rtl/>
        </w:rPr>
        <w:t xml:space="preserve">فأول ذلك قوله </w:t>
      </w:r>
      <w:r w:rsidRPr="003049E4">
        <w:rPr>
          <w:rStyle w:val="libAlaemChar"/>
          <w:rtl/>
        </w:rPr>
        <w:t>عزوجل</w:t>
      </w:r>
      <w:r>
        <w:rPr>
          <w:rtl/>
        </w:rPr>
        <w:t xml:space="preserve"> إلى </w:t>
      </w:r>
      <w:r w:rsidRPr="00E2074D">
        <w:rPr>
          <w:rtl/>
        </w:rPr>
        <w:t>أن قال</w:t>
      </w:r>
      <w:r>
        <w:rPr>
          <w:rtl/>
        </w:rPr>
        <w:t xml:space="preserve">: </w:t>
      </w:r>
      <w:r w:rsidRPr="00E2074D">
        <w:rPr>
          <w:rtl/>
        </w:rPr>
        <w:t xml:space="preserve">والآية السادسة قول الله </w:t>
      </w:r>
      <w:r w:rsidRPr="003049E4">
        <w:rPr>
          <w:rStyle w:val="libAlaemChar"/>
          <w:rtl/>
        </w:rPr>
        <w:t>عزوجل</w:t>
      </w:r>
      <w:r>
        <w:rPr>
          <w:rtl/>
        </w:rPr>
        <w:t xml:space="preserve">: </w:t>
      </w:r>
      <w:r w:rsidRPr="003049E4">
        <w:rPr>
          <w:rStyle w:val="libAlaemChar"/>
          <w:rtl/>
        </w:rPr>
        <w:t>(</w:t>
      </w:r>
      <w:r w:rsidRPr="003049E4">
        <w:rPr>
          <w:rStyle w:val="libAieChar"/>
          <w:rtl/>
        </w:rPr>
        <w:t>قُلْ لا أَسْئَلُكُمْ عَلَيْهِ أَجْراً إِلَّا الْمَوَدَّةَ فِي الْقُرْبى</w:t>
      </w:r>
      <w:r w:rsidRPr="003049E4">
        <w:rPr>
          <w:rStyle w:val="libAlaemChar"/>
          <w:rtl/>
        </w:rPr>
        <w:t>)</w:t>
      </w:r>
      <w:r w:rsidRPr="00E2074D">
        <w:rPr>
          <w:rtl/>
        </w:rPr>
        <w:t xml:space="preserve"> وهذه خصوصية للنبي </w:t>
      </w:r>
      <w:r w:rsidRPr="003049E4">
        <w:rPr>
          <w:rStyle w:val="libAlaemChar"/>
          <w:rtl/>
        </w:rPr>
        <w:t>صلى‌الله‌عليه‌وآله</w:t>
      </w:r>
      <w:r>
        <w:rPr>
          <w:rtl/>
        </w:rPr>
        <w:t xml:space="preserve"> إلى </w:t>
      </w:r>
      <w:r w:rsidRPr="00E2074D">
        <w:rPr>
          <w:rtl/>
        </w:rPr>
        <w:t>يوم القيمة وخصوصية للال دون غيرهم</w:t>
      </w:r>
      <w:r>
        <w:rPr>
          <w:rtl/>
        </w:rPr>
        <w:t xml:space="preserve"> ـ وذلك أنَّ </w:t>
      </w:r>
      <w:r w:rsidRPr="00E2074D">
        <w:rPr>
          <w:rtl/>
        </w:rPr>
        <w:t xml:space="preserve">الله تعالى حكى ذكر نوح </w:t>
      </w:r>
      <w:r w:rsidRPr="003049E4">
        <w:rPr>
          <w:rStyle w:val="libAlaemChar"/>
          <w:rtl/>
        </w:rPr>
        <w:t>عليه‌السلام</w:t>
      </w:r>
      <w:r w:rsidRPr="00E2074D">
        <w:rPr>
          <w:rtl/>
        </w:rPr>
        <w:t xml:space="preserve"> في كتابه</w:t>
      </w:r>
      <w:r>
        <w:rPr>
          <w:rtl/>
        </w:rPr>
        <w:t xml:space="preserve">: </w:t>
      </w:r>
      <w:r w:rsidRPr="003049E4">
        <w:rPr>
          <w:rStyle w:val="libAlaemChar"/>
          <w:rtl/>
        </w:rPr>
        <w:t>(</w:t>
      </w:r>
      <w:r w:rsidRPr="003049E4">
        <w:rPr>
          <w:rStyle w:val="libAieChar"/>
          <w:rtl/>
        </w:rPr>
        <w:t>يا قَوْمِ لا أَسْئَلُكُمْ عَلَيْهِ مالاً إِنْ أَجرِيَ إِلَّا عَلَى اللهِ وَما أَنَا بِطارِدِ الَّذِينَ آمَنُوا إِنَّهُمْ مُلاقُوا رَبِّهِمْ وَلكِنِّي أَراكُمْ قَوْماً</w:t>
      </w:r>
      <w:r w:rsidRPr="003049E4">
        <w:rPr>
          <w:rStyle w:val="libAlaemChar"/>
          <w:rtl/>
        </w:rPr>
        <w:t>)</w:t>
      </w:r>
      <w:r w:rsidRPr="00E2074D">
        <w:rPr>
          <w:rtl/>
        </w:rPr>
        <w:t xml:space="preserve"> تجهلون وحكى </w:t>
      </w:r>
      <w:r w:rsidRPr="003049E4">
        <w:rPr>
          <w:rStyle w:val="libAlaemChar"/>
          <w:rtl/>
        </w:rPr>
        <w:t>عزوجل</w:t>
      </w:r>
      <w:r w:rsidRPr="00E2074D">
        <w:rPr>
          <w:rtl/>
        </w:rPr>
        <w:t xml:space="preserve"> عن هود صلى الله عليه انه قال</w:t>
      </w:r>
      <w:r>
        <w:rPr>
          <w:rtl/>
        </w:rPr>
        <w:t xml:space="preserve">: </w:t>
      </w:r>
      <w:r w:rsidRPr="003049E4">
        <w:rPr>
          <w:rStyle w:val="libAlaemChar"/>
          <w:rtl/>
        </w:rPr>
        <w:t>(</w:t>
      </w:r>
      <w:r w:rsidRPr="003049E4">
        <w:rPr>
          <w:rStyle w:val="libAieChar"/>
          <w:rtl/>
        </w:rPr>
        <w:t>لا أَسْئَلُكُمْ عَلَيْهِ أَجْراً إِنْ أَجْرِيَ إِلَّا عَلَى الَّذِي فَطَرَنِي أَفَلا تَعْقِلُونَ</w:t>
      </w:r>
      <w:r w:rsidRPr="003049E4">
        <w:rPr>
          <w:rStyle w:val="libAlaemChar"/>
          <w:rtl/>
        </w:rPr>
        <w:t>)</w:t>
      </w:r>
      <w:r w:rsidRPr="00E2074D">
        <w:rPr>
          <w:rtl/>
        </w:rPr>
        <w:t xml:space="preserve"> وقال </w:t>
      </w:r>
      <w:r w:rsidRPr="003049E4">
        <w:rPr>
          <w:rStyle w:val="libAlaemChar"/>
          <w:rtl/>
        </w:rPr>
        <w:t>عزوجل</w:t>
      </w:r>
      <w:r w:rsidRPr="00E2074D">
        <w:rPr>
          <w:rtl/>
        </w:rPr>
        <w:t xml:space="preserve"> لنبيه محمد </w:t>
      </w:r>
      <w:r w:rsidRPr="003049E4">
        <w:rPr>
          <w:rStyle w:val="libAlaemChar"/>
          <w:rtl/>
        </w:rPr>
        <w:t>صلى‌الله‌عليه‌وآله</w:t>
      </w:r>
      <w:r>
        <w:rPr>
          <w:rtl/>
        </w:rPr>
        <w:t xml:space="preserve">: </w:t>
      </w:r>
      <w:r w:rsidRPr="00E2074D">
        <w:rPr>
          <w:rtl/>
        </w:rPr>
        <w:t xml:space="preserve">«قل» يا محمد </w:t>
      </w:r>
      <w:r w:rsidRPr="003049E4">
        <w:rPr>
          <w:rStyle w:val="libAlaemChar"/>
          <w:rtl/>
        </w:rPr>
        <w:t>(</w:t>
      </w:r>
      <w:r w:rsidRPr="003049E4">
        <w:rPr>
          <w:rStyle w:val="libAieChar"/>
          <w:rtl/>
        </w:rPr>
        <w:t>لا أَسْئَلُكُمْ عَلَيْهِ أَجْراً إِلَّا الْمَوَدَّةَ فِي الْقُرْبى</w:t>
      </w:r>
      <w:r w:rsidRPr="003049E4">
        <w:rPr>
          <w:rStyle w:val="libAlaemChar"/>
          <w:rtl/>
        </w:rPr>
        <w:t>)</w:t>
      </w:r>
      <w:r w:rsidRPr="00E2074D">
        <w:rPr>
          <w:rtl/>
        </w:rPr>
        <w:t xml:space="preserve"> ولم يفترض الله مودتهم</w:t>
      </w:r>
      <w:r w:rsidRPr="00D93EC8">
        <w:rPr>
          <w:rtl/>
        </w:rPr>
        <w:t xml:space="preserve"> </w:t>
      </w:r>
      <w:r>
        <w:rPr>
          <w:rtl/>
        </w:rPr>
        <w:t>إلّا</w:t>
      </w:r>
      <w:r w:rsidRPr="00E2074D">
        <w:rPr>
          <w:rtl/>
        </w:rPr>
        <w:t xml:space="preserve"> وقد علم انهم لا يرتدون عن الدين أبدا ولا يرجعون</w:t>
      </w:r>
      <w:r>
        <w:rPr>
          <w:rtl/>
        </w:rPr>
        <w:t xml:space="preserve"> إلى </w:t>
      </w:r>
      <w:r w:rsidRPr="00E2074D">
        <w:rPr>
          <w:rtl/>
        </w:rPr>
        <w:t>الضلالة أبدا.</w:t>
      </w:r>
    </w:p>
    <w:p w:rsidR="003F1E9A" w:rsidRPr="00E2074D" w:rsidRDefault="003F1E9A" w:rsidP="00366395">
      <w:pPr>
        <w:pStyle w:val="libNormal"/>
        <w:rPr>
          <w:rtl/>
          <w:lang w:bidi="fa-IR"/>
        </w:rPr>
      </w:pPr>
      <w:r w:rsidRPr="00E25B0F">
        <w:rPr>
          <w:rStyle w:val="libBold2Char"/>
          <w:rtl/>
        </w:rPr>
        <w:t xml:space="preserve">61 ـ في قرب الاسناد </w:t>
      </w:r>
      <w:r w:rsidRPr="00E2074D">
        <w:rPr>
          <w:rtl/>
          <w:lang w:bidi="fa-IR"/>
        </w:rPr>
        <w:t>للحميري</w:t>
      </w:r>
      <w:r>
        <w:rPr>
          <w:rtl/>
          <w:lang w:bidi="fa-IR"/>
        </w:rPr>
        <w:t xml:space="preserve"> أحمد </w:t>
      </w:r>
      <w:r w:rsidRPr="00E2074D">
        <w:rPr>
          <w:rtl/>
          <w:lang w:bidi="fa-IR"/>
        </w:rPr>
        <w:t>بن محمد عن</w:t>
      </w:r>
      <w:r>
        <w:rPr>
          <w:rtl/>
          <w:lang w:bidi="fa-IR"/>
        </w:rPr>
        <w:t xml:space="preserve"> أحمد </w:t>
      </w:r>
      <w:r w:rsidRPr="00E2074D">
        <w:rPr>
          <w:rtl/>
          <w:lang w:bidi="fa-IR"/>
        </w:rPr>
        <w:t>بن محمد</w:t>
      </w:r>
      <w:r>
        <w:rPr>
          <w:rtl/>
          <w:lang w:bidi="fa-IR"/>
        </w:rPr>
        <w:t xml:space="preserve"> بن أبي </w:t>
      </w:r>
      <w:r w:rsidRPr="00E2074D">
        <w:rPr>
          <w:rtl/>
          <w:lang w:bidi="fa-IR"/>
        </w:rPr>
        <w:t>نصر</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وقال نوح </w:t>
      </w:r>
      <w:r w:rsidRPr="003049E4">
        <w:rPr>
          <w:rStyle w:val="libAlaemChar"/>
          <w:rtl/>
        </w:rPr>
        <w:t>عليه‌السلام</w:t>
      </w:r>
      <w:r>
        <w:rPr>
          <w:rtl/>
          <w:lang w:bidi="fa-IR"/>
        </w:rPr>
        <w:t xml:space="preserve">: </w:t>
      </w:r>
      <w:r w:rsidRPr="00E2074D">
        <w:rPr>
          <w:rtl/>
          <w:lang w:bidi="fa-IR"/>
        </w:rPr>
        <w:t xml:space="preserve">و </w:t>
      </w:r>
      <w:r w:rsidRPr="003049E4">
        <w:rPr>
          <w:rStyle w:val="libAlaemChar"/>
          <w:rtl/>
        </w:rPr>
        <w:t>(</w:t>
      </w:r>
      <w:r w:rsidRPr="003049E4">
        <w:rPr>
          <w:rStyle w:val="libAieChar"/>
          <w:rtl/>
        </w:rPr>
        <w:t>لا يَنْفَعُكُمْ نُصْحِي إِنْ أَرَدْتُ أَنْ أَنْصَحَ لَكُمْ إِنْ كانَ اللهُ يُرِيدُ أَنْ يُغْوِيَكُمْ</w:t>
      </w:r>
      <w:r w:rsidRPr="003049E4">
        <w:rPr>
          <w:rStyle w:val="libAlaemChar"/>
          <w:rtl/>
        </w:rPr>
        <w:t>)</w:t>
      </w:r>
      <w:r w:rsidRPr="00E2074D">
        <w:rPr>
          <w:rtl/>
          <w:lang w:bidi="fa-IR"/>
        </w:rPr>
        <w:t xml:space="preserve"> قال</w:t>
      </w:r>
      <w:r>
        <w:rPr>
          <w:rtl/>
          <w:lang w:bidi="fa-IR"/>
        </w:rPr>
        <w:t xml:space="preserve">: </w:t>
      </w:r>
      <w:r w:rsidRPr="00E2074D">
        <w:rPr>
          <w:rtl/>
          <w:lang w:bidi="fa-IR"/>
        </w:rPr>
        <w:t>الأمر</w:t>
      </w:r>
      <w:r>
        <w:rPr>
          <w:rtl/>
          <w:lang w:bidi="fa-IR"/>
        </w:rPr>
        <w:t xml:space="preserve"> إلى </w:t>
      </w:r>
      <w:r w:rsidRPr="00E2074D">
        <w:rPr>
          <w:rtl/>
          <w:lang w:bidi="fa-IR"/>
        </w:rPr>
        <w:t>الله يهدى من يشاء.</w:t>
      </w:r>
    </w:p>
    <w:p w:rsidR="003F1E9A" w:rsidRPr="00E2074D" w:rsidRDefault="003F1E9A" w:rsidP="00366395">
      <w:pPr>
        <w:pStyle w:val="libNormal"/>
        <w:rPr>
          <w:rtl/>
        </w:rPr>
      </w:pPr>
      <w:r w:rsidRPr="00E25B0F">
        <w:rPr>
          <w:rStyle w:val="libBold2Char"/>
          <w:rtl/>
        </w:rPr>
        <w:t xml:space="preserve">62 ـ في تفسير العيّاشي </w:t>
      </w:r>
      <w:r w:rsidRPr="00E2074D">
        <w:rPr>
          <w:rtl/>
        </w:rPr>
        <w:t>عن</w:t>
      </w:r>
      <w:r>
        <w:rPr>
          <w:rtl/>
        </w:rPr>
        <w:t xml:space="preserve"> ابن أبي </w:t>
      </w:r>
      <w:r w:rsidRPr="00E2074D">
        <w:rPr>
          <w:rtl/>
        </w:rPr>
        <w:t>نصر البزنطي</w:t>
      </w:r>
      <w:r>
        <w:rPr>
          <w:rtl/>
        </w:rPr>
        <w:t xml:space="preserve"> عن أبي </w:t>
      </w:r>
      <w:r w:rsidRPr="00E2074D">
        <w:rPr>
          <w:rtl/>
        </w:rPr>
        <w:t xml:space="preserve">الحسن الرضا </w:t>
      </w:r>
      <w:r w:rsidRPr="003049E4">
        <w:rPr>
          <w:rStyle w:val="libAlaemChar"/>
          <w:rtl/>
        </w:rPr>
        <w:t>عليه‌السلام</w:t>
      </w:r>
    </w:p>
    <w:p w:rsidR="003F1E9A" w:rsidRPr="00E2074D" w:rsidRDefault="003F1E9A" w:rsidP="003049E4">
      <w:pPr>
        <w:pStyle w:val="libNormal0"/>
        <w:rPr>
          <w:rtl/>
          <w:lang w:bidi="fa-IR"/>
        </w:rPr>
      </w:pPr>
      <w:r>
        <w:rPr>
          <w:rtl/>
          <w:lang w:bidi="fa-IR"/>
        </w:rPr>
        <w:br w:type="page"/>
      </w:r>
      <w:r w:rsidRPr="00E2074D">
        <w:rPr>
          <w:rtl/>
          <w:lang w:bidi="fa-IR"/>
        </w:rPr>
        <w:lastRenderedPageBreak/>
        <w:t>قال</w:t>
      </w:r>
      <w:r>
        <w:rPr>
          <w:rtl/>
          <w:lang w:bidi="fa-IR"/>
        </w:rPr>
        <w:t xml:space="preserve">: </w:t>
      </w:r>
      <w:r w:rsidRPr="00E2074D">
        <w:rPr>
          <w:rtl/>
          <w:lang w:bidi="fa-IR"/>
        </w:rPr>
        <w:t>قال الله في نوح</w:t>
      </w:r>
      <w:r>
        <w:rPr>
          <w:rtl/>
          <w:lang w:bidi="fa-IR"/>
        </w:rPr>
        <w:t xml:space="preserve">: </w:t>
      </w:r>
      <w:r w:rsidRPr="003049E4">
        <w:rPr>
          <w:rStyle w:val="libAlaemChar"/>
          <w:rtl/>
        </w:rPr>
        <w:t>(</w:t>
      </w:r>
      <w:r w:rsidRPr="003049E4">
        <w:rPr>
          <w:rStyle w:val="libAieChar"/>
          <w:rtl/>
        </w:rPr>
        <w:t>وَلا يَنْفَعُكُمْ نُصْحِي إِنْ أَرَدْتُ أَنْ أَنْصَحَ لَكُمْ إِنْ كانَ اللهُ يُرِيدُ أَنْ يُغْوِيَكُمْ</w:t>
      </w:r>
      <w:r w:rsidRPr="003049E4">
        <w:rPr>
          <w:rStyle w:val="libAlaemChar"/>
          <w:rtl/>
        </w:rPr>
        <w:t>)</w:t>
      </w:r>
      <w:r w:rsidRPr="00E2074D">
        <w:rPr>
          <w:rtl/>
          <w:lang w:bidi="fa-IR"/>
        </w:rPr>
        <w:t xml:space="preserve"> قال</w:t>
      </w:r>
      <w:r>
        <w:rPr>
          <w:rtl/>
          <w:lang w:bidi="fa-IR"/>
        </w:rPr>
        <w:t xml:space="preserve">: </w:t>
      </w:r>
      <w:r w:rsidRPr="00E2074D">
        <w:rPr>
          <w:rtl/>
          <w:lang w:bidi="fa-IR"/>
        </w:rPr>
        <w:t>الأمر</w:t>
      </w:r>
      <w:r>
        <w:rPr>
          <w:rtl/>
          <w:lang w:bidi="fa-IR"/>
        </w:rPr>
        <w:t xml:space="preserve"> إلى </w:t>
      </w:r>
      <w:r w:rsidRPr="00E2074D">
        <w:rPr>
          <w:rtl/>
          <w:lang w:bidi="fa-IR"/>
        </w:rPr>
        <w:t>الله يهدى ويضل.</w:t>
      </w:r>
    </w:p>
    <w:p w:rsidR="003F1E9A" w:rsidRPr="00E2074D" w:rsidRDefault="003F1E9A" w:rsidP="00366395">
      <w:pPr>
        <w:pStyle w:val="libNormal"/>
        <w:rPr>
          <w:rtl/>
        </w:rPr>
      </w:pPr>
      <w:r w:rsidRPr="00E25B0F">
        <w:rPr>
          <w:rStyle w:val="libBold2Char"/>
          <w:rtl/>
        </w:rPr>
        <w:t xml:space="preserve">63 ـ في تفسير علي بن إبراهيم حدّثني أبي </w:t>
      </w:r>
      <w:r w:rsidRPr="00E2074D">
        <w:rPr>
          <w:rtl/>
        </w:rPr>
        <w:t>عن حماد بن عيسى عن إبراهيم بن عمر اليماني</w:t>
      </w:r>
      <w:r>
        <w:rPr>
          <w:rtl/>
        </w:rPr>
        <w:t xml:space="preserve"> عن أبي </w:t>
      </w:r>
      <w:r w:rsidRPr="00E2074D">
        <w:rPr>
          <w:rtl/>
        </w:rPr>
        <w:t>الطفيل</w:t>
      </w:r>
      <w:r>
        <w:rPr>
          <w:rtl/>
        </w:rPr>
        <w:t xml:space="preserve"> عن أبي </w:t>
      </w:r>
      <w:r w:rsidRPr="00E2074D">
        <w:rPr>
          <w:rtl/>
        </w:rPr>
        <w:t>جعفر عن أبيه</w:t>
      </w:r>
      <w:r>
        <w:rPr>
          <w:rtl/>
        </w:rPr>
        <w:t xml:space="preserve"> علي بن </w:t>
      </w:r>
      <w:r w:rsidRPr="00E2074D">
        <w:rPr>
          <w:rtl/>
        </w:rPr>
        <w:t xml:space="preserve">الحسين </w:t>
      </w:r>
      <w:r w:rsidRPr="003049E4">
        <w:rPr>
          <w:rStyle w:val="libAlaemChar"/>
          <w:rtl/>
        </w:rPr>
        <w:t>عليهم‌السلام</w:t>
      </w:r>
      <w:r w:rsidRPr="00E2074D">
        <w:rPr>
          <w:rtl/>
        </w:rPr>
        <w:t xml:space="preserve"> انه قال</w:t>
      </w:r>
      <w:r>
        <w:rPr>
          <w:rtl/>
        </w:rPr>
        <w:t xml:space="preserve">: </w:t>
      </w:r>
      <w:r w:rsidRPr="00E2074D">
        <w:rPr>
          <w:rtl/>
        </w:rPr>
        <w:t>وقد ذكر عبد الله بن عباس</w:t>
      </w:r>
      <w:r>
        <w:rPr>
          <w:rtl/>
        </w:rPr>
        <w:t xml:space="preserve">: وأمّا قوله: </w:t>
      </w:r>
      <w:r w:rsidRPr="003049E4">
        <w:rPr>
          <w:rStyle w:val="libAlaemChar"/>
          <w:rtl/>
        </w:rPr>
        <w:t>(</w:t>
      </w:r>
      <w:r w:rsidRPr="003049E4">
        <w:rPr>
          <w:rStyle w:val="libAieChar"/>
          <w:rtl/>
        </w:rPr>
        <w:t>وَلا يَنْفَعُكُمْ نُصْحِي</w:t>
      </w:r>
      <w:r w:rsidRPr="003049E4">
        <w:rPr>
          <w:rStyle w:val="libAlaemChar"/>
          <w:rtl/>
        </w:rPr>
        <w:t>)</w:t>
      </w:r>
      <w:r>
        <w:rPr>
          <w:rtl/>
        </w:rPr>
        <w:t xml:space="preserve"> الآية </w:t>
      </w:r>
      <w:r w:rsidRPr="00E2074D">
        <w:rPr>
          <w:rtl/>
        </w:rPr>
        <w:t>نزلت في أبيه وفي تفسير</w:t>
      </w:r>
      <w:r>
        <w:rPr>
          <w:rtl/>
        </w:rPr>
        <w:t xml:space="preserve"> العيّاشي </w:t>
      </w:r>
      <w:r w:rsidRPr="00E2074D">
        <w:rPr>
          <w:rtl/>
        </w:rPr>
        <w:t>نحوه</w:t>
      </w:r>
      <w:r w:rsidRPr="00D93EC8">
        <w:rPr>
          <w:rtl/>
        </w:rPr>
        <w:t xml:space="preserve"> </w:t>
      </w:r>
      <w:r>
        <w:rPr>
          <w:rtl/>
        </w:rPr>
        <w:t>إلّا</w:t>
      </w:r>
      <w:r w:rsidRPr="00013D5F">
        <w:rPr>
          <w:rFonts w:hint="cs"/>
          <w:rtl/>
        </w:rPr>
        <w:t xml:space="preserve"> </w:t>
      </w:r>
      <w:r>
        <w:rPr>
          <w:rFonts w:hint="cs"/>
          <w:rtl/>
        </w:rPr>
        <w:t>أ</w:t>
      </w:r>
      <w:r w:rsidRPr="00E2074D">
        <w:rPr>
          <w:rtl/>
        </w:rPr>
        <w:t>ن</w:t>
      </w:r>
      <w:r>
        <w:rPr>
          <w:rFonts w:hint="cs"/>
          <w:rtl/>
        </w:rPr>
        <w:t>ّ</w:t>
      </w:r>
      <w:r w:rsidRPr="00E2074D">
        <w:rPr>
          <w:rtl/>
        </w:rPr>
        <w:t xml:space="preserve"> فيه بدل أبيه العباس صريحا.</w:t>
      </w:r>
    </w:p>
    <w:p w:rsidR="003F1E9A" w:rsidRPr="00E2074D" w:rsidRDefault="003F1E9A" w:rsidP="00366395">
      <w:pPr>
        <w:pStyle w:val="libNormal"/>
        <w:rPr>
          <w:rtl/>
          <w:lang w:bidi="fa-IR"/>
        </w:rPr>
      </w:pPr>
      <w:r w:rsidRPr="00E25B0F">
        <w:rPr>
          <w:rStyle w:val="libBold2Char"/>
          <w:rtl/>
        </w:rPr>
        <w:t xml:space="preserve">64 ـ في روضة الكافي علي بن إبراهيم </w:t>
      </w:r>
      <w:r w:rsidRPr="00E2074D">
        <w:rPr>
          <w:rtl/>
          <w:lang w:bidi="fa-IR"/>
        </w:rPr>
        <w:t>عن أبيه عن</w:t>
      </w:r>
      <w:r>
        <w:rPr>
          <w:rtl/>
          <w:lang w:bidi="fa-IR"/>
        </w:rPr>
        <w:t xml:space="preserve"> أحمد </w:t>
      </w:r>
      <w:r w:rsidRPr="00E2074D">
        <w:rPr>
          <w:rtl/>
          <w:lang w:bidi="fa-IR"/>
        </w:rPr>
        <w:t>بن محمد</w:t>
      </w:r>
      <w:r>
        <w:rPr>
          <w:rtl/>
          <w:lang w:bidi="fa-IR"/>
        </w:rPr>
        <w:t xml:space="preserve"> بن أبي </w:t>
      </w:r>
      <w:r w:rsidRPr="00E2074D">
        <w:rPr>
          <w:rtl/>
          <w:lang w:bidi="fa-IR"/>
        </w:rPr>
        <w:t>نصر عن أبان بن عثمان عن اسمعيل الجعفي</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أوحى </w:t>
      </w:r>
      <w:r w:rsidRPr="00E2074D">
        <w:rPr>
          <w:rtl/>
          <w:lang w:bidi="fa-IR"/>
        </w:rPr>
        <w:t xml:space="preserve">الله </w:t>
      </w:r>
      <w:r w:rsidRPr="003049E4">
        <w:rPr>
          <w:rStyle w:val="libAlaemChar"/>
          <w:rtl/>
        </w:rPr>
        <w:t>عزوجل</w:t>
      </w:r>
      <w:r>
        <w:rPr>
          <w:rtl/>
          <w:lang w:bidi="fa-IR"/>
        </w:rPr>
        <w:t xml:space="preserve"> إليه </w:t>
      </w:r>
      <w:r w:rsidRPr="003049E4">
        <w:rPr>
          <w:rStyle w:val="libAlaemChar"/>
          <w:rtl/>
        </w:rPr>
        <w:t>(</w:t>
      </w:r>
      <w:r w:rsidRPr="003049E4">
        <w:rPr>
          <w:rStyle w:val="libAieChar"/>
          <w:rtl/>
        </w:rPr>
        <w:t>أَنَّهُ لَنْ يُؤْمِنَ مِنْ قَوْمِكَ إِلَّا مَنْ قَدْ آمَنَ فَلا تَبْتَئِسْ بِما كانُوا</w:t>
      </w:r>
      <w:r w:rsidRPr="003049E4">
        <w:rPr>
          <w:rStyle w:val="libAlaemChar"/>
          <w:rtl/>
        </w:rPr>
        <w:t>)</w:t>
      </w:r>
      <w:r w:rsidRPr="00E2074D">
        <w:rPr>
          <w:rtl/>
          <w:lang w:bidi="fa-IR"/>
        </w:rPr>
        <w:t xml:space="preserve"> يعملون فلذلك قال نوح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وَلا يَلِدُوا إِلَّا فاجِراً كَفَّاراً</w:t>
      </w:r>
      <w:r w:rsidRPr="003049E4">
        <w:rPr>
          <w:rStyle w:val="libAlaemChar"/>
          <w:rtl/>
        </w:rPr>
        <w:t>)</w:t>
      </w:r>
      <w:r w:rsidRPr="00E2074D">
        <w:rPr>
          <w:rtl/>
          <w:lang w:bidi="fa-IR"/>
        </w:rPr>
        <w:t xml:space="preserve"> فأوحى الله </w:t>
      </w:r>
      <w:r w:rsidRPr="003049E4">
        <w:rPr>
          <w:rStyle w:val="libAlaemChar"/>
          <w:rtl/>
        </w:rPr>
        <w:t>عزوجل</w:t>
      </w:r>
      <w:r>
        <w:rPr>
          <w:rtl/>
          <w:lang w:bidi="fa-IR"/>
        </w:rPr>
        <w:t xml:space="preserve"> إليه: </w:t>
      </w:r>
      <w:r w:rsidRPr="003049E4">
        <w:rPr>
          <w:rStyle w:val="libAlaemChar"/>
          <w:rtl/>
        </w:rPr>
        <w:t>(</w:t>
      </w:r>
      <w:r w:rsidRPr="003049E4">
        <w:rPr>
          <w:rStyle w:val="libAieChar"/>
          <w:rtl/>
        </w:rPr>
        <w:t>أَنِ اصْنَعِ الْفُلْكَ</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65 ـ في تفسير علي بن إبراهيم حدّثنا أحمد </w:t>
      </w:r>
      <w:r w:rsidRPr="00E2074D">
        <w:rPr>
          <w:rtl/>
        </w:rPr>
        <w:t>بن محمد بن موسى قال</w:t>
      </w:r>
      <w:r>
        <w:rPr>
          <w:rtl/>
        </w:rPr>
        <w:t xml:space="preserve">: حدّثنا </w:t>
      </w:r>
      <w:r w:rsidRPr="00E2074D">
        <w:rPr>
          <w:rtl/>
        </w:rPr>
        <w:t>محمد بن حماد عن</w:t>
      </w:r>
      <w:r>
        <w:rPr>
          <w:rtl/>
        </w:rPr>
        <w:t xml:space="preserve"> علي بن </w:t>
      </w:r>
      <w:r w:rsidRPr="00E2074D">
        <w:rPr>
          <w:rtl/>
        </w:rPr>
        <w:t>اسمعيل التيمي عن فضيل الرسان عن صالح بن ميثم قال 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 xml:space="preserve">ما كان علم نوح حين دعا على قومه انهم </w:t>
      </w:r>
      <w:r w:rsidRPr="003049E4">
        <w:rPr>
          <w:rStyle w:val="libAlaemChar"/>
          <w:rtl/>
        </w:rPr>
        <w:t>(</w:t>
      </w:r>
      <w:r w:rsidRPr="003049E4">
        <w:rPr>
          <w:rStyle w:val="libAieChar"/>
          <w:rtl/>
        </w:rPr>
        <w:t>لا يَلِدُوا إِلَّا فاجِراً كَفَّاراً</w:t>
      </w:r>
      <w:r w:rsidRPr="003049E4">
        <w:rPr>
          <w:rStyle w:val="libAlaemChar"/>
          <w:rtl/>
        </w:rPr>
        <w:t>)</w:t>
      </w:r>
      <w:r>
        <w:rPr>
          <w:rtl/>
        </w:rPr>
        <w:t xml:space="preserve">؟ فقال: أما </w:t>
      </w:r>
      <w:r w:rsidRPr="00E2074D">
        <w:rPr>
          <w:rtl/>
        </w:rPr>
        <w:t>سمعت قول الله لنوح</w:t>
      </w:r>
      <w:r>
        <w:rPr>
          <w:rtl/>
        </w:rPr>
        <w:t xml:space="preserve">: </w:t>
      </w:r>
      <w:r w:rsidRPr="003049E4">
        <w:rPr>
          <w:rStyle w:val="libAlaemChar"/>
          <w:rtl/>
        </w:rPr>
        <w:t>(</w:t>
      </w:r>
      <w:r w:rsidRPr="003049E4">
        <w:rPr>
          <w:rStyle w:val="libAieChar"/>
          <w:rtl/>
        </w:rPr>
        <w:t>أَنَّهُ لَنْ يُؤْمِنَ مِنْ قَوْمِكَ إِلَّا مَنْ قَدْ آمَنَ</w:t>
      </w:r>
      <w:r w:rsidRPr="003049E4">
        <w:rPr>
          <w:rStyle w:val="libAlaemChar"/>
          <w:rtl/>
        </w:rPr>
        <w:t>)</w:t>
      </w:r>
    </w:p>
    <w:p w:rsidR="003F1E9A" w:rsidRPr="00E2074D" w:rsidRDefault="003F1E9A" w:rsidP="00366395">
      <w:pPr>
        <w:pStyle w:val="libNormal"/>
        <w:rPr>
          <w:rtl/>
          <w:lang w:bidi="fa-IR"/>
        </w:rPr>
      </w:pPr>
      <w:r w:rsidRPr="00E25B0F">
        <w:rPr>
          <w:rStyle w:val="libBold2Char"/>
          <w:rtl/>
        </w:rPr>
        <w:t>66 ـ في كتاب علل الشرائع</w:t>
      </w:r>
      <w:r w:rsidRPr="00E2074D">
        <w:rPr>
          <w:rtl/>
          <w:lang w:bidi="fa-IR"/>
        </w:rPr>
        <w:t xml:space="preserve"> باسناده</w:t>
      </w:r>
      <w:r>
        <w:rPr>
          <w:rtl/>
          <w:lang w:bidi="fa-IR"/>
        </w:rPr>
        <w:t xml:space="preserve"> إلى </w:t>
      </w:r>
      <w:r w:rsidRPr="00E2074D">
        <w:rPr>
          <w:rtl/>
          <w:lang w:bidi="fa-IR"/>
        </w:rPr>
        <w:t>حنان بن سدير عن أبيه قال</w:t>
      </w:r>
      <w:r>
        <w:rPr>
          <w:rtl/>
          <w:lang w:bidi="fa-IR"/>
        </w:rPr>
        <w:t xml:space="preserve">: </w:t>
      </w:r>
      <w:r w:rsidRPr="00E2074D">
        <w:rPr>
          <w:rtl/>
          <w:lang w:bidi="fa-IR"/>
        </w:rPr>
        <w:t>قلت</w:t>
      </w:r>
      <w:r>
        <w:rPr>
          <w:rtl/>
          <w:lang w:bidi="fa-IR"/>
        </w:rPr>
        <w:t xml:space="preserve"> لأبي </w:t>
      </w:r>
      <w:r w:rsidRPr="00E2074D">
        <w:rPr>
          <w:rtl/>
          <w:lang w:bidi="fa-IR"/>
        </w:rPr>
        <w:t xml:space="preserve">جعفر </w:t>
      </w:r>
      <w:r w:rsidRPr="003049E4">
        <w:rPr>
          <w:rStyle w:val="libAlaemChar"/>
          <w:rtl/>
        </w:rPr>
        <w:t>عليه‌السلام</w:t>
      </w:r>
      <w:r>
        <w:rPr>
          <w:rtl/>
          <w:lang w:bidi="fa-IR"/>
        </w:rPr>
        <w:t>: أ</w:t>
      </w:r>
      <w:r w:rsidRPr="00E2074D">
        <w:rPr>
          <w:rtl/>
          <w:lang w:bidi="fa-IR"/>
        </w:rPr>
        <w:t>رأيت نوحا حين دعا على قومه فقال</w:t>
      </w:r>
      <w:r>
        <w:rPr>
          <w:rtl/>
          <w:lang w:bidi="fa-IR"/>
        </w:rPr>
        <w:t xml:space="preserve">: </w:t>
      </w:r>
      <w:r w:rsidRPr="003049E4">
        <w:rPr>
          <w:rStyle w:val="libAlaemChar"/>
          <w:rtl/>
        </w:rPr>
        <w:t>(</w:t>
      </w:r>
      <w:r w:rsidRPr="003049E4">
        <w:rPr>
          <w:rStyle w:val="libAieChar"/>
          <w:rtl/>
        </w:rPr>
        <w:t>رَبِّ لا تَذَرْ عَلَى الْأَرْضِ مِنَ الْكافِرِينَ دَيَّاراً إِنَّكَ إِنْ تَذَرْهُمْ يُضِلُّوا عِبادَكَ وَلا يَلِدُوا إِلَّا فاجِراً كَفَّاراً</w:t>
      </w:r>
      <w:r w:rsidRPr="003049E4">
        <w:rPr>
          <w:rStyle w:val="libAlaemChar"/>
          <w:rtl/>
        </w:rPr>
        <w:t>)</w:t>
      </w:r>
      <w:r w:rsidRPr="00E2074D">
        <w:rPr>
          <w:rtl/>
          <w:lang w:bidi="fa-IR"/>
        </w:rPr>
        <w:t xml:space="preserve"> قال </w:t>
      </w:r>
      <w:r w:rsidRPr="003049E4">
        <w:rPr>
          <w:rStyle w:val="libAlaemChar"/>
          <w:rtl/>
        </w:rPr>
        <w:t>عليه‌السلام</w:t>
      </w:r>
      <w:r>
        <w:rPr>
          <w:rtl/>
          <w:lang w:bidi="fa-IR"/>
        </w:rPr>
        <w:t xml:space="preserve">: </w:t>
      </w:r>
      <w:r w:rsidRPr="00E2074D">
        <w:rPr>
          <w:rtl/>
          <w:lang w:bidi="fa-IR"/>
        </w:rPr>
        <w:t>لا ينجب من بينهم أحد</w:t>
      </w:r>
      <w:r>
        <w:rPr>
          <w:rtl/>
          <w:lang w:bidi="fa-IR"/>
        </w:rPr>
        <w:t xml:space="preserve">، </w:t>
      </w:r>
      <w:r w:rsidRPr="00E2074D">
        <w:rPr>
          <w:rtl/>
          <w:lang w:bidi="fa-IR"/>
        </w:rPr>
        <w:t>قال</w:t>
      </w:r>
      <w:r>
        <w:rPr>
          <w:rtl/>
          <w:lang w:bidi="fa-IR"/>
        </w:rPr>
        <w:t xml:space="preserve">: </w:t>
      </w:r>
      <w:r w:rsidRPr="00E2074D">
        <w:rPr>
          <w:rtl/>
          <w:lang w:bidi="fa-IR"/>
        </w:rPr>
        <w:t>قلت</w:t>
      </w:r>
      <w:r>
        <w:rPr>
          <w:rtl/>
          <w:lang w:bidi="fa-IR"/>
        </w:rPr>
        <w:t xml:space="preserve">: </w:t>
      </w:r>
      <w:r w:rsidRPr="00E2074D">
        <w:rPr>
          <w:rtl/>
          <w:lang w:bidi="fa-IR"/>
        </w:rPr>
        <w:t>وكيف علم ذلك</w:t>
      </w:r>
      <w:r>
        <w:rPr>
          <w:rtl/>
          <w:lang w:bidi="fa-IR"/>
        </w:rPr>
        <w:t>؟</w:t>
      </w:r>
      <w:r w:rsidRPr="00E2074D">
        <w:rPr>
          <w:rtl/>
          <w:lang w:bidi="fa-IR"/>
        </w:rPr>
        <w:t xml:space="preserve"> قال</w:t>
      </w:r>
      <w:r>
        <w:rPr>
          <w:rtl/>
          <w:lang w:bidi="fa-IR"/>
        </w:rPr>
        <w:t xml:space="preserve">: أوحى </w:t>
      </w:r>
      <w:r w:rsidRPr="00E2074D">
        <w:rPr>
          <w:rtl/>
          <w:lang w:bidi="fa-IR"/>
        </w:rPr>
        <w:t>الله</w:t>
      </w:r>
      <w:r>
        <w:rPr>
          <w:rtl/>
          <w:lang w:bidi="fa-IR"/>
        </w:rPr>
        <w:t xml:space="preserve"> إليه: </w:t>
      </w:r>
      <w:r w:rsidRPr="003049E4">
        <w:rPr>
          <w:rStyle w:val="libAlaemChar"/>
          <w:rtl/>
        </w:rPr>
        <w:t>(</w:t>
      </w:r>
      <w:r w:rsidRPr="003049E4">
        <w:rPr>
          <w:rStyle w:val="libAieChar"/>
          <w:rtl/>
        </w:rPr>
        <w:t>أَنَّهُ لَنْ يُؤْمِنَ مِنْ قَوْمِكَ إِلَّا مَنْ قَدْ آمَنَ</w:t>
      </w:r>
      <w:r w:rsidRPr="003049E4">
        <w:rPr>
          <w:rStyle w:val="libAlaemChar"/>
          <w:rtl/>
        </w:rPr>
        <w:t>)</w:t>
      </w:r>
      <w:r w:rsidRPr="00E2074D">
        <w:rPr>
          <w:rtl/>
          <w:lang w:bidi="fa-IR"/>
        </w:rPr>
        <w:t xml:space="preserve"> فعند ذلك دعا عليهم بهذا الدعاء.</w:t>
      </w:r>
    </w:p>
    <w:p w:rsidR="003F1E9A" w:rsidRPr="00E2074D" w:rsidRDefault="003F1E9A" w:rsidP="00366395">
      <w:pPr>
        <w:pStyle w:val="libNormal"/>
        <w:rPr>
          <w:rtl/>
        </w:rPr>
      </w:pPr>
      <w:r w:rsidRPr="00E25B0F">
        <w:rPr>
          <w:rStyle w:val="libBold2Char"/>
          <w:rtl/>
        </w:rPr>
        <w:t xml:space="preserve">67 ـ في تفسير علي بن إبراهيم حدّثني أبي </w:t>
      </w:r>
      <w:r w:rsidRPr="00E2074D">
        <w:rPr>
          <w:rtl/>
        </w:rPr>
        <w:t>عن</w:t>
      </w:r>
      <w:r>
        <w:rPr>
          <w:rtl/>
        </w:rPr>
        <w:t xml:space="preserve"> ابن أبي </w:t>
      </w:r>
      <w:r w:rsidRPr="00E2074D">
        <w:rPr>
          <w:rtl/>
        </w:rPr>
        <w:t>عمير عن ابن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بقي نوح في قومه ثلاثمائة سنة يدعوهم</w:t>
      </w:r>
      <w:r>
        <w:rPr>
          <w:rtl/>
        </w:rPr>
        <w:t xml:space="preserve"> إلى </w:t>
      </w:r>
      <w:r w:rsidRPr="00E2074D">
        <w:rPr>
          <w:rtl/>
        </w:rPr>
        <w:t xml:space="preserve">الله </w:t>
      </w:r>
      <w:r w:rsidRPr="003049E4">
        <w:rPr>
          <w:rStyle w:val="libAlaemChar"/>
          <w:rtl/>
        </w:rPr>
        <w:t>عزوجل</w:t>
      </w:r>
      <w:r w:rsidRPr="00E2074D">
        <w:rPr>
          <w:rtl/>
        </w:rPr>
        <w:t xml:space="preserve"> فلم يجيبوه فهم ان يدعو عليهم فوافاه عند طلوع الشمس اثنا عشر الف قبيل من قبايل ملائكة السماء الدنيا وهم العظماء من الملائكة فقال لهم نوح</w:t>
      </w:r>
      <w:r>
        <w:rPr>
          <w:rtl/>
        </w:rPr>
        <w:t xml:space="preserve">: </w:t>
      </w:r>
      <w:r w:rsidRPr="00E2074D">
        <w:rPr>
          <w:rtl/>
        </w:rPr>
        <w:t>ما أنتم</w:t>
      </w:r>
      <w:r>
        <w:rPr>
          <w:rtl/>
        </w:rPr>
        <w:t>؟</w:t>
      </w:r>
      <w:r w:rsidRPr="00E2074D">
        <w:rPr>
          <w:rtl/>
        </w:rPr>
        <w:t xml:space="preserve"> فقالوا</w:t>
      </w:r>
      <w:r>
        <w:rPr>
          <w:rtl/>
        </w:rPr>
        <w:t xml:space="preserve">: </w:t>
      </w:r>
      <w:r w:rsidRPr="00E2074D">
        <w:rPr>
          <w:rtl/>
        </w:rPr>
        <w:t>نحن اثنا عشر الف قبيل من قبائل السماء الدنيا وان غلظ مسيرة السماء الدنيا خمسمائة عام</w:t>
      </w:r>
      <w:r>
        <w:rPr>
          <w:rtl/>
        </w:rPr>
        <w:t xml:space="preserve">، </w:t>
      </w:r>
      <w:r w:rsidRPr="00E2074D">
        <w:rPr>
          <w:rtl/>
        </w:rPr>
        <w:t>ومن السماء الدنيا</w:t>
      </w:r>
      <w:r>
        <w:rPr>
          <w:rtl/>
        </w:rPr>
        <w:t xml:space="preserve"> إلى </w:t>
      </w:r>
    </w:p>
    <w:p w:rsidR="003F1E9A" w:rsidRPr="00E2074D" w:rsidRDefault="003F1E9A" w:rsidP="003049E4">
      <w:pPr>
        <w:pStyle w:val="libNormal0"/>
        <w:rPr>
          <w:rtl/>
        </w:rPr>
      </w:pPr>
      <w:r>
        <w:rPr>
          <w:rtl/>
        </w:rPr>
        <w:br w:type="page"/>
      </w:r>
      <w:r w:rsidRPr="00E2074D">
        <w:rPr>
          <w:rtl/>
        </w:rPr>
        <w:lastRenderedPageBreak/>
        <w:t>الدنيا مسيرة خمسمائة عام وخرجنا عند طلوع الشمس ووافيناك في هذا الوقت فنسألك ان لا تدعو على قومك</w:t>
      </w:r>
      <w:r>
        <w:rPr>
          <w:rtl/>
        </w:rPr>
        <w:t xml:space="preserve">، </w:t>
      </w:r>
      <w:r w:rsidRPr="00E2074D">
        <w:rPr>
          <w:rtl/>
        </w:rPr>
        <w:t xml:space="preserve">فقال نوح </w:t>
      </w:r>
      <w:r w:rsidRPr="003049E4">
        <w:rPr>
          <w:rStyle w:val="libAlaemChar"/>
          <w:rtl/>
        </w:rPr>
        <w:t>عليه‌السلام</w:t>
      </w:r>
      <w:r w:rsidRPr="00E2074D">
        <w:rPr>
          <w:rtl/>
        </w:rPr>
        <w:t xml:space="preserve"> قد أجلتهم ثلاثمائة سنة فلما أتى عليهم ستمائة سنة ولم يؤمنوا هم أن يدعو عليهم فوافاه اثنى عشر ألف قبيل من قبائل ملائكة السماء الثانية فقال نوح</w:t>
      </w:r>
      <w:r>
        <w:rPr>
          <w:rtl/>
        </w:rPr>
        <w:t xml:space="preserve">: </w:t>
      </w:r>
      <w:r w:rsidRPr="00E2074D">
        <w:rPr>
          <w:rtl/>
        </w:rPr>
        <w:t>من أنتم</w:t>
      </w:r>
      <w:r>
        <w:rPr>
          <w:rtl/>
        </w:rPr>
        <w:t>؟</w:t>
      </w:r>
      <w:r w:rsidRPr="00E2074D">
        <w:rPr>
          <w:rtl/>
        </w:rPr>
        <w:t xml:space="preserve"> قالوا</w:t>
      </w:r>
      <w:r>
        <w:rPr>
          <w:rtl/>
        </w:rPr>
        <w:t xml:space="preserve">: </w:t>
      </w:r>
      <w:r w:rsidRPr="00E2074D">
        <w:rPr>
          <w:rtl/>
        </w:rPr>
        <w:t>نحن اثنى عشر ألف قبيل من قبائل ملائكة السماء الثانية وغلظ السماء الثانية مسيرة خمسمائة عام</w:t>
      </w:r>
      <w:r>
        <w:rPr>
          <w:rtl/>
        </w:rPr>
        <w:t xml:space="preserve">، </w:t>
      </w:r>
      <w:r w:rsidRPr="00E2074D">
        <w:rPr>
          <w:rtl/>
        </w:rPr>
        <w:t>ومن السماء الثانية</w:t>
      </w:r>
      <w:r>
        <w:rPr>
          <w:rtl/>
        </w:rPr>
        <w:t xml:space="preserve"> إلى </w:t>
      </w:r>
      <w:r w:rsidRPr="00E2074D">
        <w:rPr>
          <w:rtl/>
        </w:rPr>
        <w:t>السماء الدنيا مسيرة خمسمائة عام</w:t>
      </w:r>
      <w:r>
        <w:rPr>
          <w:rtl/>
        </w:rPr>
        <w:t xml:space="preserve">، </w:t>
      </w:r>
      <w:r w:rsidRPr="00E2074D">
        <w:rPr>
          <w:rtl/>
        </w:rPr>
        <w:t>وغلظ السماء مسيرة خمسمائة عام</w:t>
      </w:r>
      <w:r>
        <w:rPr>
          <w:rtl/>
        </w:rPr>
        <w:t xml:space="preserve">، </w:t>
      </w:r>
      <w:r w:rsidRPr="00E2074D">
        <w:rPr>
          <w:rtl/>
        </w:rPr>
        <w:t>ومن السماء الدنيا</w:t>
      </w:r>
      <w:r>
        <w:rPr>
          <w:rtl/>
        </w:rPr>
        <w:t xml:space="preserve"> إلى </w:t>
      </w:r>
      <w:r w:rsidRPr="00E2074D">
        <w:rPr>
          <w:rtl/>
        </w:rPr>
        <w:t>الدنيا مسيرة خمسمأة عام</w:t>
      </w:r>
      <w:r>
        <w:rPr>
          <w:rtl/>
        </w:rPr>
        <w:t xml:space="preserve">، </w:t>
      </w:r>
      <w:r w:rsidRPr="00E2074D">
        <w:rPr>
          <w:rtl/>
        </w:rPr>
        <w:t>من السماء الثانية</w:t>
      </w:r>
      <w:r>
        <w:rPr>
          <w:rtl/>
        </w:rPr>
        <w:t xml:space="preserve"> إلى </w:t>
      </w:r>
      <w:r w:rsidRPr="00E2074D">
        <w:rPr>
          <w:rtl/>
        </w:rPr>
        <w:t>الدنيا مسيرة خمسمائة عام</w:t>
      </w:r>
      <w:r>
        <w:rPr>
          <w:rtl/>
        </w:rPr>
        <w:t xml:space="preserve">، </w:t>
      </w:r>
      <w:r w:rsidRPr="00E2074D">
        <w:rPr>
          <w:rtl/>
        </w:rPr>
        <w:t>خرجنا عند طلوع الشمس ووافيناك ضحوة نسألك أن لا تدعو على قومك</w:t>
      </w:r>
      <w:r>
        <w:rPr>
          <w:rtl/>
        </w:rPr>
        <w:t xml:space="preserve">، </w:t>
      </w:r>
      <w:r w:rsidRPr="00E2074D">
        <w:rPr>
          <w:rtl/>
        </w:rPr>
        <w:t xml:space="preserve">فقال نوح </w:t>
      </w:r>
      <w:r w:rsidRPr="003049E4">
        <w:rPr>
          <w:rStyle w:val="libAlaemChar"/>
          <w:rtl/>
        </w:rPr>
        <w:t>عليه‌السلام</w:t>
      </w:r>
      <w:r>
        <w:rPr>
          <w:rtl/>
        </w:rPr>
        <w:t xml:space="preserve">: </w:t>
      </w:r>
      <w:r w:rsidRPr="00E2074D">
        <w:rPr>
          <w:rtl/>
        </w:rPr>
        <w:t>قد اجلتهم ثلاثمائة سنة</w:t>
      </w:r>
      <w:r>
        <w:rPr>
          <w:rtl/>
        </w:rPr>
        <w:t xml:space="preserve">، </w:t>
      </w:r>
      <w:r w:rsidRPr="00E2074D">
        <w:rPr>
          <w:rtl/>
        </w:rPr>
        <w:t xml:space="preserve">فلما أتى عليهم تسعمأة سنة ولم يؤمنوا هم ان يدعو عليهم فانزل الله </w:t>
      </w:r>
      <w:r w:rsidRPr="003049E4">
        <w:rPr>
          <w:rStyle w:val="libAlaemChar"/>
          <w:rtl/>
        </w:rPr>
        <w:t>عزوجل</w:t>
      </w:r>
      <w:r>
        <w:rPr>
          <w:rtl/>
        </w:rPr>
        <w:t xml:space="preserve">: </w:t>
      </w:r>
      <w:r w:rsidRPr="003049E4">
        <w:rPr>
          <w:rStyle w:val="libAlaemChar"/>
          <w:rtl/>
        </w:rPr>
        <w:t>(</w:t>
      </w:r>
      <w:r w:rsidRPr="003049E4">
        <w:rPr>
          <w:rStyle w:val="libAieChar"/>
          <w:rtl/>
        </w:rPr>
        <w:t>أَنَّهُ لَنْ يُؤْمِنَ مِنْ قَوْمِكَ إِلَّا مَنْ قَدْ آمَنَ فَلا تَبْتَئِسْ بِما كانُوا يَفْعَلُونَ</w:t>
      </w:r>
      <w:r w:rsidRPr="003049E4">
        <w:rPr>
          <w:rStyle w:val="libAlaemChar"/>
          <w:rtl/>
        </w:rPr>
        <w:t>)</w:t>
      </w:r>
      <w:r w:rsidRPr="00E2074D">
        <w:rPr>
          <w:rtl/>
        </w:rPr>
        <w:t xml:space="preserve"> فقال نوح </w:t>
      </w:r>
      <w:r w:rsidRPr="003049E4">
        <w:rPr>
          <w:rStyle w:val="libAlaemChar"/>
          <w:rtl/>
        </w:rPr>
        <w:t>عليه‌السلام</w:t>
      </w:r>
      <w:r>
        <w:rPr>
          <w:rtl/>
        </w:rPr>
        <w:t xml:space="preserve">: </w:t>
      </w:r>
      <w:r w:rsidRPr="003049E4">
        <w:rPr>
          <w:rStyle w:val="libAlaemChar"/>
          <w:rtl/>
        </w:rPr>
        <w:t>(</w:t>
      </w:r>
      <w:r w:rsidRPr="003049E4">
        <w:rPr>
          <w:rStyle w:val="libAieChar"/>
          <w:rtl/>
        </w:rPr>
        <w:t>رَبِّ لا تَذَرْ عَلَى الْأَرْضِ مِنَ الْكافِرِينَ دَيَّاراً إِنَّكَ إِنْ تَذَرْهُمْ يُضِلُّوا عِبادَكَ وَلا يَلِدُوا إِلَّا فاجِراً كَفَّاراً</w:t>
      </w:r>
      <w:r w:rsidRPr="003049E4">
        <w:rPr>
          <w:rStyle w:val="libAlaemChar"/>
          <w:rtl/>
        </w:rPr>
        <w:t>)</w:t>
      </w:r>
      <w:r w:rsidRPr="00E2074D">
        <w:rPr>
          <w:rtl/>
        </w:rPr>
        <w:t xml:space="preserve"> فأمره الله </w:t>
      </w:r>
      <w:r w:rsidRPr="003049E4">
        <w:rPr>
          <w:rStyle w:val="libAlaemChar"/>
          <w:rtl/>
        </w:rPr>
        <w:t>عزوجل</w:t>
      </w:r>
      <w:r w:rsidRPr="00E2074D">
        <w:rPr>
          <w:rtl/>
        </w:rPr>
        <w:t xml:space="preserve"> أن يغرس النخل فأقبل يغرس النخل</w:t>
      </w:r>
      <w:r>
        <w:rPr>
          <w:rtl/>
        </w:rPr>
        <w:t xml:space="preserve">، </w:t>
      </w:r>
      <w:r w:rsidRPr="00E2074D">
        <w:rPr>
          <w:rtl/>
        </w:rPr>
        <w:t>فكان قومه يمرون به ويسخرون منه ويستهزؤن به ويقولون</w:t>
      </w:r>
      <w:r>
        <w:rPr>
          <w:rtl/>
        </w:rPr>
        <w:t xml:space="preserve">: </w:t>
      </w:r>
      <w:r w:rsidRPr="00E2074D">
        <w:rPr>
          <w:rtl/>
        </w:rPr>
        <w:t>شيخ قد أتى له تسعمأة سنة يغرس النخل</w:t>
      </w:r>
      <w:r>
        <w:rPr>
          <w:rtl/>
        </w:rPr>
        <w:t xml:space="preserve">، </w:t>
      </w:r>
      <w:r w:rsidRPr="00E2074D">
        <w:rPr>
          <w:rtl/>
        </w:rPr>
        <w:t>وكانوا يرمونه بالحجارة.</w:t>
      </w:r>
      <w:r>
        <w:rPr>
          <w:rFonts w:hint="cs"/>
          <w:rtl/>
        </w:rPr>
        <w:t xml:space="preserve"> </w:t>
      </w:r>
      <w:r w:rsidRPr="00E2074D">
        <w:rPr>
          <w:rtl/>
        </w:rPr>
        <w:t>فلما أتى لذلك خمسون سنة وبلغ النخل واستحكم أمر بقطعه</w:t>
      </w:r>
      <w:r>
        <w:rPr>
          <w:rtl/>
        </w:rPr>
        <w:t xml:space="preserve">، </w:t>
      </w:r>
      <w:r w:rsidRPr="00E2074D">
        <w:rPr>
          <w:rtl/>
        </w:rPr>
        <w:t>فسخروا منه وقالوا</w:t>
      </w:r>
      <w:r>
        <w:rPr>
          <w:rtl/>
        </w:rPr>
        <w:t xml:space="preserve">: </w:t>
      </w:r>
      <w:r w:rsidRPr="00E2074D">
        <w:rPr>
          <w:rtl/>
        </w:rPr>
        <w:t xml:space="preserve">بلغ النخل مبلغه وهو قوله </w:t>
      </w:r>
      <w:r w:rsidRPr="003049E4">
        <w:rPr>
          <w:rStyle w:val="libAlaemChar"/>
          <w:rtl/>
        </w:rPr>
        <w:t>عزوجل</w:t>
      </w:r>
      <w:r>
        <w:rPr>
          <w:rtl/>
        </w:rPr>
        <w:t xml:space="preserve">: </w:t>
      </w:r>
      <w:r w:rsidRPr="003049E4">
        <w:rPr>
          <w:rStyle w:val="libAlaemChar"/>
          <w:rtl/>
        </w:rPr>
        <w:t>(</w:t>
      </w:r>
      <w:r w:rsidRPr="003049E4">
        <w:rPr>
          <w:rStyle w:val="libAieChar"/>
          <w:rtl/>
        </w:rPr>
        <w:t>وَكُلَّما مَرَّ عَلَيْهِ مَلَأٌ مِنْ قَوْمِهِ سَخِرُوا مِنْهُ قالَ إِنْ تَسْخَرُوا مِنَّا فَإِنَّا نَسْخَرُ مِنْكُمْ كَما تَسْخَرُونَ فَسَوْفَ تَعْلَمُونَ</w:t>
      </w:r>
      <w:r w:rsidRPr="003049E4">
        <w:rPr>
          <w:rStyle w:val="libAlaemChar"/>
          <w:rtl/>
        </w:rPr>
        <w:t>)</w:t>
      </w:r>
      <w:r w:rsidRPr="00E2074D">
        <w:rPr>
          <w:rtl/>
        </w:rPr>
        <w:t xml:space="preserve"> فأمر الله أن يتخذ السفينة وامر جبرئيل </w:t>
      </w:r>
      <w:r w:rsidRPr="003049E4">
        <w:rPr>
          <w:rStyle w:val="libAlaemChar"/>
          <w:rtl/>
        </w:rPr>
        <w:t>عليه‌السلام</w:t>
      </w:r>
      <w:r w:rsidRPr="00E2074D">
        <w:rPr>
          <w:rtl/>
        </w:rPr>
        <w:t xml:space="preserve"> أن ينزل عليه ويعلمه كيف يتخذها</w:t>
      </w:r>
      <w:r>
        <w:rPr>
          <w:rtl/>
        </w:rPr>
        <w:t xml:space="preserve">، </w:t>
      </w:r>
      <w:r w:rsidRPr="00E2074D">
        <w:rPr>
          <w:rtl/>
        </w:rPr>
        <w:t>فقدر طولها في الأرض ألفا ومأتى ذراع</w:t>
      </w:r>
      <w:r>
        <w:rPr>
          <w:rtl/>
        </w:rPr>
        <w:t xml:space="preserve">، </w:t>
      </w:r>
      <w:r w:rsidRPr="00E2074D">
        <w:rPr>
          <w:rtl/>
        </w:rPr>
        <w:t>وعرضها ثمانمائة ذراع</w:t>
      </w:r>
      <w:r>
        <w:rPr>
          <w:rtl/>
        </w:rPr>
        <w:t xml:space="preserve">، </w:t>
      </w:r>
      <w:r w:rsidRPr="00E2074D">
        <w:rPr>
          <w:rtl/>
        </w:rPr>
        <w:t>وطولها في السماء ثمانون ذراعا فقال</w:t>
      </w:r>
      <w:r>
        <w:rPr>
          <w:rtl/>
        </w:rPr>
        <w:t xml:space="preserve">: يا ربّ </w:t>
      </w:r>
      <w:r w:rsidRPr="00E2074D">
        <w:rPr>
          <w:rtl/>
        </w:rPr>
        <w:t>من يعينني على اتخاذها</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ناد في قومك</w:t>
      </w:r>
      <w:r>
        <w:rPr>
          <w:rtl/>
        </w:rPr>
        <w:t xml:space="preserve">: </w:t>
      </w:r>
      <w:r w:rsidRPr="00E2074D">
        <w:rPr>
          <w:rtl/>
        </w:rPr>
        <w:t>من أعاننى عليها ونجر منها شيئا صار ما ينجره ذهبا وفضة</w:t>
      </w:r>
      <w:r>
        <w:rPr>
          <w:rtl/>
        </w:rPr>
        <w:t xml:space="preserve">، </w:t>
      </w:r>
      <w:r w:rsidRPr="00E2074D">
        <w:rPr>
          <w:rtl/>
        </w:rPr>
        <w:t xml:space="preserve">فنادى نوح </w:t>
      </w:r>
      <w:r w:rsidRPr="003049E4">
        <w:rPr>
          <w:rStyle w:val="libAlaemChar"/>
          <w:rtl/>
        </w:rPr>
        <w:t>عليه‌السلام</w:t>
      </w:r>
      <w:r w:rsidRPr="00E2074D">
        <w:rPr>
          <w:rtl/>
        </w:rPr>
        <w:t xml:space="preserve"> فيهم بذلك فأعانوه عليه وكانوا يسخرون منه ويقولون</w:t>
      </w:r>
      <w:r>
        <w:rPr>
          <w:rtl/>
        </w:rPr>
        <w:t xml:space="preserve">: </w:t>
      </w:r>
      <w:r w:rsidRPr="00E2074D">
        <w:rPr>
          <w:rtl/>
        </w:rPr>
        <w:t>يتخذ سفينة في البر.</w:t>
      </w:r>
    </w:p>
    <w:p w:rsidR="003F1E9A" w:rsidRPr="00E2074D" w:rsidRDefault="003F1E9A" w:rsidP="00366395">
      <w:pPr>
        <w:pStyle w:val="libNormal"/>
        <w:rPr>
          <w:rtl/>
        </w:rPr>
      </w:pPr>
      <w:r w:rsidRPr="00E25B0F">
        <w:rPr>
          <w:rStyle w:val="libBold2Char"/>
          <w:rtl/>
        </w:rPr>
        <w:t xml:space="preserve">68 ـ في كتاب كمال الدين وتمام النعمة </w:t>
      </w:r>
      <w:r w:rsidRPr="00E2074D">
        <w:rPr>
          <w:rtl/>
        </w:rPr>
        <w:t>باسناده</w:t>
      </w:r>
      <w:r>
        <w:rPr>
          <w:rtl/>
        </w:rPr>
        <w:t xml:space="preserve"> إلى </w:t>
      </w:r>
      <w:r w:rsidRPr="00E2074D">
        <w:rPr>
          <w:rtl/>
        </w:rPr>
        <w:t>سدير الصيرفي عن</w:t>
      </w:r>
      <w:r>
        <w:rPr>
          <w:rtl/>
        </w:rPr>
        <w:t xml:space="preserve"> أبي عبد الله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 xml:space="preserve">واما إبطاء نوح </w:t>
      </w:r>
      <w:r w:rsidRPr="003049E4">
        <w:rPr>
          <w:rStyle w:val="libAlaemChar"/>
          <w:rtl/>
        </w:rPr>
        <w:t>عليه‌السلام</w:t>
      </w:r>
      <w:r w:rsidRPr="00E2074D">
        <w:rPr>
          <w:rtl/>
        </w:rPr>
        <w:t xml:space="preserve"> فانه لما استنزل العقوبة على قومه من السماء بعث الله تبارك وتعالى جبرئيل الروح الأمين معه سبع</w:t>
      </w:r>
    </w:p>
    <w:p w:rsidR="003F1E9A" w:rsidRPr="00E2074D" w:rsidRDefault="003F1E9A" w:rsidP="003049E4">
      <w:pPr>
        <w:pStyle w:val="libNormal0"/>
        <w:rPr>
          <w:rtl/>
        </w:rPr>
      </w:pPr>
      <w:r>
        <w:rPr>
          <w:rtl/>
        </w:rPr>
        <w:br w:type="page"/>
      </w:r>
      <w:r w:rsidRPr="00E2074D">
        <w:rPr>
          <w:rtl/>
        </w:rPr>
        <w:lastRenderedPageBreak/>
        <w:t xml:space="preserve">نوايات </w:t>
      </w:r>
      <w:r w:rsidRPr="002A6C2A">
        <w:rPr>
          <w:rStyle w:val="libFootnotenumChar"/>
          <w:rtl/>
        </w:rPr>
        <w:t>(1)</w:t>
      </w:r>
      <w:r w:rsidRPr="00E2074D">
        <w:rPr>
          <w:rtl/>
        </w:rPr>
        <w:t xml:space="preserve"> فقال</w:t>
      </w:r>
      <w:r>
        <w:rPr>
          <w:rtl/>
        </w:rPr>
        <w:t xml:space="preserve">: </w:t>
      </w:r>
      <w:r w:rsidRPr="00E2074D">
        <w:rPr>
          <w:rtl/>
        </w:rPr>
        <w:t>يا نبي الله ان الله تبارك وتعالى يقول لك</w:t>
      </w:r>
      <w:r>
        <w:rPr>
          <w:rtl/>
        </w:rPr>
        <w:t xml:space="preserve">: إنّ </w:t>
      </w:r>
      <w:r w:rsidRPr="00E2074D">
        <w:rPr>
          <w:rtl/>
        </w:rPr>
        <w:t xml:space="preserve">هؤلاء خلائقي وعبادي لست أبيدهم </w:t>
      </w:r>
      <w:r w:rsidRPr="002A6C2A">
        <w:rPr>
          <w:rStyle w:val="libFootnotenumChar"/>
          <w:rtl/>
        </w:rPr>
        <w:t>(2)</w:t>
      </w:r>
      <w:r w:rsidRPr="00E2074D">
        <w:rPr>
          <w:rtl/>
        </w:rPr>
        <w:t xml:space="preserve"> بصاعقة من صواعقي</w:t>
      </w:r>
      <w:r w:rsidRPr="00D93EC8">
        <w:rPr>
          <w:rtl/>
        </w:rPr>
        <w:t xml:space="preserve"> </w:t>
      </w:r>
      <w:r>
        <w:rPr>
          <w:rtl/>
        </w:rPr>
        <w:t>إلّا</w:t>
      </w:r>
      <w:r w:rsidRPr="00E2074D">
        <w:rPr>
          <w:rtl/>
        </w:rPr>
        <w:t xml:space="preserve"> بعد تأكيد الدعوة والزام الحجة فعاود اجتهادك في الدعوة لقومك فانى مثيبك عليه</w:t>
      </w:r>
      <w:r>
        <w:rPr>
          <w:rtl/>
        </w:rPr>
        <w:t xml:space="preserve">، </w:t>
      </w:r>
      <w:r w:rsidRPr="00E2074D">
        <w:rPr>
          <w:rtl/>
        </w:rPr>
        <w:t>واغرس هذا النوى فان لك في نباتها وبلوغها وإدراكها إذا أثمرت الفرج والخلاص</w:t>
      </w:r>
      <w:r>
        <w:rPr>
          <w:rtl/>
        </w:rPr>
        <w:t xml:space="preserve">، </w:t>
      </w:r>
      <w:r w:rsidRPr="00E2074D">
        <w:rPr>
          <w:rtl/>
        </w:rPr>
        <w:t>فبشر بذلك من اتبعك من المؤمنين</w:t>
      </w:r>
      <w:r>
        <w:rPr>
          <w:rtl/>
        </w:rPr>
        <w:t xml:space="preserve">، </w:t>
      </w:r>
      <w:r w:rsidRPr="00E2074D">
        <w:rPr>
          <w:rtl/>
        </w:rPr>
        <w:t xml:space="preserve">فلما نبتت الأشجار وتأزرت وتسوقت وأغصنت وزهى الثمر على ما كان </w:t>
      </w:r>
      <w:r w:rsidRPr="002A6C2A">
        <w:rPr>
          <w:rStyle w:val="libFootnotenumChar"/>
          <w:rtl/>
        </w:rPr>
        <w:t>(3)</w:t>
      </w:r>
      <w:r w:rsidRPr="00E2074D">
        <w:rPr>
          <w:rtl/>
        </w:rPr>
        <w:t xml:space="preserve"> بعد زمان طويل استنجز من الله العدة</w:t>
      </w:r>
      <w:r>
        <w:rPr>
          <w:rtl/>
        </w:rPr>
        <w:t xml:space="preserve">، </w:t>
      </w:r>
      <w:r w:rsidRPr="00E2074D">
        <w:rPr>
          <w:rtl/>
        </w:rPr>
        <w:t>فأمره الله تبارك وتعالى أن يغرس نوى تلك الأشجار ويعاود الصبر والاجتهاد ويؤكد الحجة على قومه فامر بذلك الطوايف التي آمنت به</w:t>
      </w:r>
      <w:r>
        <w:rPr>
          <w:rtl/>
        </w:rPr>
        <w:t xml:space="preserve">، </w:t>
      </w:r>
      <w:r w:rsidRPr="00E2074D">
        <w:rPr>
          <w:rtl/>
        </w:rPr>
        <w:t>فارتد منهم ثلاثمائة رجل وقالوا</w:t>
      </w:r>
      <w:r>
        <w:rPr>
          <w:rtl/>
        </w:rPr>
        <w:t xml:space="preserve">: </w:t>
      </w:r>
      <w:r w:rsidRPr="00E2074D">
        <w:rPr>
          <w:rtl/>
        </w:rPr>
        <w:t>لو كان ما يدعيه نوح حقا لما وقع في وعد ربه خلف</w:t>
      </w:r>
      <w:r>
        <w:rPr>
          <w:rtl/>
        </w:rPr>
        <w:t xml:space="preserve">، ثمّ إنَّ </w:t>
      </w:r>
      <w:r w:rsidRPr="00E2074D">
        <w:rPr>
          <w:rtl/>
        </w:rPr>
        <w:t>الله تبارك وتعالى لم يزل يأمره عند كل مرة بان يغرسها مرة بعد اخرى</w:t>
      </w:r>
      <w:r>
        <w:rPr>
          <w:rtl/>
        </w:rPr>
        <w:t xml:space="preserve"> إلى </w:t>
      </w:r>
      <w:r w:rsidRPr="00E2074D">
        <w:rPr>
          <w:rtl/>
        </w:rPr>
        <w:t>ان غرسها سبع مرات</w:t>
      </w:r>
      <w:r>
        <w:rPr>
          <w:rtl/>
        </w:rPr>
        <w:t xml:space="preserve">، </w:t>
      </w:r>
      <w:r w:rsidRPr="00E2074D">
        <w:rPr>
          <w:rtl/>
        </w:rPr>
        <w:t>فما زالت تلك الطوائف من المؤمنين يرتد منهم طائفة بعد طائفة</w:t>
      </w:r>
      <w:r>
        <w:rPr>
          <w:rtl/>
        </w:rPr>
        <w:t xml:space="preserve"> إلى </w:t>
      </w:r>
      <w:r w:rsidRPr="00E2074D">
        <w:rPr>
          <w:rtl/>
        </w:rPr>
        <w:t>أن عاد</w:t>
      </w:r>
      <w:r>
        <w:rPr>
          <w:rtl/>
        </w:rPr>
        <w:t xml:space="preserve"> إلى </w:t>
      </w:r>
      <w:r w:rsidRPr="00E2074D">
        <w:rPr>
          <w:rtl/>
        </w:rPr>
        <w:t>نيف وسبعين رجلا</w:t>
      </w:r>
      <w:r>
        <w:rPr>
          <w:rtl/>
        </w:rPr>
        <w:t xml:space="preserve">، </w:t>
      </w:r>
      <w:r w:rsidRPr="00E2074D">
        <w:rPr>
          <w:rtl/>
        </w:rPr>
        <w:t>فأوحى الله تبارك وتعالى</w:t>
      </w:r>
      <w:r>
        <w:rPr>
          <w:rtl/>
        </w:rPr>
        <w:t xml:space="preserve"> إليه </w:t>
      </w:r>
      <w:r w:rsidRPr="00E2074D">
        <w:rPr>
          <w:rtl/>
        </w:rPr>
        <w:t>عند ذلك وقال</w:t>
      </w:r>
      <w:r>
        <w:rPr>
          <w:rtl/>
        </w:rPr>
        <w:t xml:space="preserve">: </w:t>
      </w:r>
      <w:r w:rsidRPr="00E2074D">
        <w:rPr>
          <w:rtl/>
        </w:rPr>
        <w:t xml:space="preserve">يا نوح الآن أسفر الصبح عن الليل يعينك عن صرح الحق محضه </w:t>
      </w:r>
      <w:r w:rsidRPr="002A6C2A">
        <w:rPr>
          <w:rStyle w:val="libFootnotenumChar"/>
          <w:rtl/>
        </w:rPr>
        <w:t>(4)</w:t>
      </w:r>
      <w:r w:rsidRPr="00E2074D">
        <w:rPr>
          <w:rtl/>
        </w:rPr>
        <w:t xml:space="preserve"> وصفا الكدر بارتداد كل من كانت طينته خبيثة</w:t>
      </w:r>
      <w:r>
        <w:rPr>
          <w:rtl/>
        </w:rPr>
        <w:t xml:space="preserve">، </w:t>
      </w:r>
      <w:r w:rsidRPr="00E2074D">
        <w:rPr>
          <w:rtl/>
        </w:rPr>
        <w:t>فلو انى أهلكت الكفار وأبقيت من قد ارتد من الطوايف التي كانت آمنت بك لما كنت صدقت وعدي السابق للمؤمنين الذين أخلصوا التوحيد من قومك</w:t>
      </w:r>
      <w:r>
        <w:rPr>
          <w:rtl/>
        </w:rPr>
        <w:t xml:space="preserve">، </w:t>
      </w:r>
      <w:r w:rsidRPr="00E2074D">
        <w:rPr>
          <w:rtl/>
        </w:rPr>
        <w:t>واعتصموا بحبل نبوتك</w:t>
      </w:r>
      <w:r>
        <w:rPr>
          <w:rtl/>
        </w:rPr>
        <w:t xml:space="preserve">، </w:t>
      </w:r>
      <w:r w:rsidRPr="00E2074D">
        <w:rPr>
          <w:rtl/>
        </w:rPr>
        <w:t>فانى استخلفهم في الأرض وأمكن لهم دينهم وأبدلهم خوفهم بالأمن لكي تخلص العبادة لي بذهاب الشرك من قلوبهم</w:t>
      </w:r>
      <w:r>
        <w:rPr>
          <w:rtl/>
        </w:rPr>
        <w:t xml:space="preserve">، </w:t>
      </w:r>
      <w:r w:rsidRPr="00E2074D">
        <w:rPr>
          <w:rtl/>
        </w:rPr>
        <w:t xml:space="preserve">وكيف يكون الاستخلاف والتمكين وبدل </w:t>
      </w:r>
      <w:r>
        <w:rPr>
          <w:rtl/>
        </w:rPr>
        <w:t>[</w:t>
      </w:r>
      <w:r w:rsidRPr="00E2074D">
        <w:rPr>
          <w:rtl/>
        </w:rPr>
        <w:t>الخوف</w:t>
      </w:r>
      <w:r>
        <w:rPr>
          <w:rtl/>
        </w:rPr>
        <w:t>]</w:t>
      </w:r>
      <w:r w:rsidRPr="00E2074D">
        <w:rPr>
          <w:rtl/>
        </w:rPr>
        <w:t xml:space="preserve"> بالأمن منى لهم مع ما كنت أعلم من ضعف يقين الذين ارتدوا وخبث طينتهم وسوء سرائرهم التي كانت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النواة</w:t>
      </w:r>
      <w:r>
        <w:rPr>
          <w:rtl/>
        </w:rPr>
        <w:t xml:space="preserve">: </w:t>
      </w:r>
      <w:r w:rsidRPr="00E2074D">
        <w:rPr>
          <w:rtl/>
        </w:rPr>
        <w:t>عجمة لتمر ونحوه</w:t>
      </w:r>
      <w:r>
        <w:rPr>
          <w:rtl/>
        </w:rPr>
        <w:t xml:space="preserve"> أي </w:t>
      </w:r>
      <w:r w:rsidRPr="00E2074D">
        <w:rPr>
          <w:rtl/>
        </w:rPr>
        <w:t>حبه والجمع نويات ولعل الالف زائدة.</w:t>
      </w:r>
    </w:p>
    <w:p w:rsidR="003F1E9A" w:rsidRPr="00E2074D" w:rsidRDefault="003F1E9A" w:rsidP="002A6C2A">
      <w:pPr>
        <w:pStyle w:val="libFootnote0"/>
        <w:rPr>
          <w:rtl/>
          <w:lang w:bidi="fa-IR"/>
        </w:rPr>
      </w:pPr>
      <w:r>
        <w:rPr>
          <w:rtl/>
        </w:rPr>
        <w:t>(</w:t>
      </w:r>
      <w:r w:rsidRPr="00E2074D">
        <w:rPr>
          <w:rtl/>
        </w:rPr>
        <w:t>2) أباده الله</w:t>
      </w:r>
      <w:r>
        <w:rPr>
          <w:rtl/>
        </w:rPr>
        <w:t xml:space="preserve">: </w:t>
      </w:r>
      <w:r w:rsidRPr="00E2074D">
        <w:rPr>
          <w:rtl/>
        </w:rPr>
        <w:t>أهلكه.</w:t>
      </w:r>
    </w:p>
    <w:p w:rsidR="003F1E9A" w:rsidRPr="00645844" w:rsidRDefault="003F1E9A" w:rsidP="002A6C2A">
      <w:pPr>
        <w:pStyle w:val="libFootnote0"/>
        <w:rPr>
          <w:rtl/>
        </w:rPr>
      </w:pPr>
      <w:r w:rsidRPr="00645844">
        <w:rPr>
          <w:rtl/>
        </w:rPr>
        <w:t>(3) تأزر الزرع</w:t>
      </w:r>
      <w:r>
        <w:rPr>
          <w:rtl/>
        </w:rPr>
        <w:t xml:space="preserve">: </w:t>
      </w:r>
      <w:r w:rsidRPr="00645844">
        <w:rPr>
          <w:rtl/>
        </w:rPr>
        <w:t>قوى بعضه بعضا فالتف وتلاصق واشتد وسوق الشجر</w:t>
      </w:r>
      <w:r>
        <w:rPr>
          <w:rtl/>
        </w:rPr>
        <w:t xml:space="preserve">: </w:t>
      </w:r>
      <w:r w:rsidRPr="00645844">
        <w:rPr>
          <w:rtl/>
        </w:rPr>
        <w:t>صار ذا ساق.</w:t>
      </w:r>
      <w:r w:rsidRPr="00645844">
        <w:rPr>
          <w:rFonts w:hint="cs"/>
          <w:rtl/>
        </w:rPr>
        <w:t xml:space="preserve"> </w:t>
      </w:r>
      <w:r w:rsidRPr="00645844">
        <w:rPr>
          <w:rtl/>
        </w:rPr>
        <w:t>وأغصفت الشجرة</w:t>
      </w:r>
      <w:r>
        <w:rPr>
          <w:rtl/>
        </w:rPr>
        <w:t xml:space="preserve">: </w:t>
      </w:r>
      <w:r w:rsidRPr="00645844">
        <w:rPr>
          <w:rtl/>
        </w:rPr>
        <w:t>نبتت أغصانها. وزهى الثمر</w:t>
      </w:r>
      <w:r>
        <w:rPr>
          <w:rtl/>
        </w:rPr>
        <w:t xml:space="preserve">: </w:t>
      </w:r>
      <w:r w:rsidRPr="00645844">
        <w:rPr>
          <w:rtl/>
        </w:rPr>
        <w:t>ظهر وفي البحار «عليها» مكان «على ما كان»</w:t>
      </w:r>
      <w:r>
        <w:rPr>
          <w:rtl/>
        </w:rPr>
        <w:t>.</w:t>
      </w:r>
    </w:p>
    <w:p w:rsidR="003F1E9A" w:rsidRPr="00E2074D" w:rsidRDefault="003F1E9A" w:rsidP="002A6C2A">
      <w:pPr>
        <w:pStyle w:val="libFootnote0"/>
        <w:rPr>
          <w:rtl/>
          <w:lang w:bidi="fa-IR"/>
        </w:rPr>
      </w:pPr>
      <w:r>
        <w:rPr>
          <w:rtl/>
        </w:rPr>
        <w:t>(</w:t>
      </w:r>
      <w:r w:rsidRPr="00E2074D">
        <w:rPr>
          <w:rtl/>
        </w:rPr>
        <w:t>4) كذا في النسخ وفي البحار «الآن أسفر الصبح عن الليل لعينك حين صرح الحق عن محضه</w:t>
      </w:r>
      <w:r>
        <w:rPr>
          <w:rtl/>
        </w:rPr>
        <w:t xml:space="preserve"> ..</w:t>
      </w:r>
      <w:r w:rsidRPr="00E2074D">
        <w:rPr>
          <w:rtl/>
        </w:rPr>
        <w:t>.»</w:t>
      </w:r>
      <w:r>
        <w:rPr>
          <w:rtl/>
        </w:rPr>
        <w:t>.</w:t>
      </w:r>
    </w:p>
    <w:p w:rsidR="003F1E9A" w:rsidRPr="00E2074D" w:rsidRDefault="003F1E9A" w:rsidP="003049E4">
      <w:pPr>
        <w:pStyle w:val="libNormal0"/>
        <w:rPr>
          <w:rtl/>
        </w:rPr>
      </w:pPr>
      <w:r>
        <w:rPr>
          <w:rtl/>
        </w:rPr>
        <w:br w:type="page"/>
      </w:r>
      <w:r w:rsidRPr="00E2074D">
        <w:rPr>
          <w:rtl/>
        </w:rPr>
        <w:lastRenderedPageBreak/>
        <w:t xml:space="preserve">نتائج النفاق وشيوخ الضلالة </w:t>
      </w:r>
      <w:r w:rsidRPr="002A6C2A">
        <w:rPr>
          <w:rStyle w:val="libFootnotenumChar"/>
          <w:rtl/>
        </w:rPr>
        <w:t>(1)</w:t>
      </w:r>
      <w:r w:rsidRPr="00E2074D">
        <w:rPr>
          <w:rtl/>
        </w:rPr>
        <w:t xml:space="preserve"> فلو انهم تنسموا من الملك الذي</w:t>
      </w:r>
      <w:r>
        <w:rPr>
          <w:rtl/>
        </w:rPr>
        <w:t xml:space="preserve"> أرى </w:t>
      </w:r>
      <w:r w:rsidRPr="00E2074D">
        <w:rPr>
          <w:rtl/>
        </w:rPr>
        <w:t xml:space="preserve">المؤمنين وقت الاستخلاص إذا أهلكت أعداءهم </w:t>
      </w:r>
      <w:r>
        <w:rPr>
          <w:rtl/>
        </w:rPr>
        <w:t>[</w:t>
      </w:r>
      <w:r w:rsidRPr="00E2074D">
        <w:rPr>
          <w:rtl/>
        </w:rPr>
        <w:t>لنشقوا</w:t>
      </w:r>
      <w:r>
        <w:rPr>
          <w:rtl/>
        </w:rPr>
        <w:t>]</w:t>
      </w:r>
      <w:r w:rsidRPr="00E2074D">
        <w:rPr>
          <w:rtl/>
        </w:rPr>
        <w:t xml:space="preserve"> روائح صفاته </w:t>
      </w:r>
      <w:r w:rsidRPr="002A6C2A">
        <w:rPr>
          <w:rStyle w:val="libFootnotenumChar"/>
          <w:rtl/>
        </w:rPr>
        <w:t>(2)</w:t>
      </w:r>
      <w:r w:rsidRPr="00E2074D">
        <w:rPr>
          <w:rtl/>
        </w:rPr>
        <w:t xml:space="preserve"> ولاستحكمت سرائر نفاقهم وثارت جبال ملالة قلوبهم </w:t>
      </w:r>
      <w:r w:rsidRPr="002A6C2A">
        <w:rPr>
          <w:rStyle w:val="libFootnotenumChar"/>
          <w:rtl/>
        </w:rPr>
        <w:t>(3)</w:t>
      </w:r>
      <w:r w:rsidRPr="00E2074D">
        <w:rPr>
          <w:rtl/>
        </w:rPr>
        <w:t xml:space="preserve"> ولكاشفوا إخوانهم بالعداوة وحاربوهم على طلب الرياسة والتفرد بالأمر والنهى </w:t>
      </w:r>
      <w:r w:rsidRPr="002A6C2A">
        <w:rPr>
          <w:rStyle w:val="libFootnotenumChar"/>
          <w:rtl/>
        </w:rPr>
        <w:t>(4)</w:t>
      </w:r>
      <w:r w:rsidRPr="00E2074D">
        <w:rPr>
          <w:rtl/>
        </w:rPr>
        <w:t xml:space="preserve"> وكيف يكون التمكين في الدين وانتشار الأمر في المؤمنين مع اثارة الفتن وإيقاع الحروب</w:t>
      </w:r>
      <w:r>
        <w:rPr>
          <w:rtl/>
        </w:rPr>
        <w:t xml:space="preserve">، </w:t>
      </w:r>
      <w:r w:rsidRPr="00E2074D">
        <w:rPr>
          <w:rtl/>
        </w:rPr>
        <w:t xml:space="preserve">كلا </w:t>
      </w:r>
      <w:r w:rsidRPr="003049E4">
        <w:rPr>
          <w:rStyle w:val="libAlaemChar"/>
          <w:rtl/>
        </w:rPr>
        <w:t>(</w:t>
      </w:r>
      <w:r w:rsidRPr="003049E4">
        <w:rPr>
          <w:rStyle w:val="libAieChar"/>
          <w:rtl/>
        </w:rPr>
        <w:t>وَاصْنَعِ الْفُلْكَ بِأَعْيُنِنا وَوَحْيِنا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69 ـ في روضة الكافي علي بن إبراهيم </w:t>
      </w:r>
      <w:r w:rsidRPr="00E2074D">
        <w:rPr>
          <w:rtl/>
        </w:rPr>
        <w:t>عن أبيه عن ابن محبوب عن هشام الخراساني عن المفضل بن عمر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جعلت فداك في كم عمل نوح </w:t>
      </w:r>
      <w:r w:rsidRPr="003049E4">
        <w:rPr>
          <w:rStyle w:val="libAlaemChar"/>
          <w:rtl/>
        </w:rPr>
        <w:t>عليه‌السلام</w:t>
      </w:r>
      <w:r w:rsidRPr="00E2074D">
        <w:rPr>
          <w:rtl/>
        </w:rPr>
        <w:t xml:space="preserve"> سفينته حتى فرغ منها</w:t>
      </w:r>
      <w:r>
        <w:rPr>
          <w:rtl/>
        </w:rPr>
        <w:t>؟</w:t>
      </w:r>
      <w:r w:rsidRPr="00E2074D">
        <w:rPr>
          <w:rtl/>
        </w:rPr>
        <w:t xml:space="preserve"> قال</w:t>
      </w:r>
      <w:r>
        <w:rPr>
          <w:rtl/>
        </w:rPr>
        <w:t xml:space="preserve">: </w:t>
      </w:r>
      <w:r w:rsidRPr="00E2074D">
        <w:rPr>
          <w:rtl/>
        </w:rPr>
        <w:t>في دورين</w:t>
      </w:r>
      <w:r>
        <w:rPr>
          <w:rtl/>
        </w:rPr>
        <w:t xml:space="preserve">، </w:t>
      </w:r>
      <w:r w:rsidRPr="00E2074D">
        <w:rPr>
          <w:rtl/>
        </w:rPr>
        <w:t>قلت</w:t>
      </w:r>
      <w:r>
        <w:rPr>
          <w:rtl/>
        </w:rPr>
        <w:t xml:space="preserve">: </w:t>
      </w:r>
      <w:r w:rsidRPr="00E2074D">
        <w:rPr>
          <w:rtl/>
        </w:rPr>
        <w:t>وكم الدور</w:t>
      </w:r>
      <w:r>
        <w:rPr>
          <w:rtl/>
        </w:rPr>
        <w:t>؟</w:t>
      </w:r>
      <w:r w:rsidRPr="00E2074D">
        <w:rPr>
          <w:rtl/>
        </w:rPr>
        <w:t xml:space="preserve"> قال</w:t>
      </w:r>
      <w:r>
        <w:rPr>
          <w:rtl/>
        </w:rPr>
        <w:t xml:space="preserve">: </w:t>
      </w:r>
      <w:r w:rsidRPr="00E2074D">
        <w:rPr>
          <w:rtl/>
        </w:rPr>
        <w:t>ثمانين سنة</w:t>
      </w:r>
      <w:r>
        <w:rPr>
          <w:rtl/>
        </w:rPr>
        <w:t xml:space="preserve">، </w:t>
      </w:r>
      <w:r w:rsidRPr="00E2074D">
        <w:rPr>
          <w:rtl/>
        </w:rPr>
        <w:t>قلت</w:t>
      </w:r>
      <w:r>
        <w:rPr>
          <w:rtl/>
        </w:rPr>
        <w:t xml:space="preserve">: إنّ </w:t>
      </w:r>
      <w:r w:rsidRPr="00E2074D">
        <w:rPr>
          <w:rtl/>
        </w:rPr>
        <w:t>العام</w:t>
      </w:r>
      <w:r>
        <w:rPr>
          <w:rFonts w:hint="cs"/>
          <w:rtl/>
        </w:rPr>
        <w:t>ّ</w:t>
      </w:r>
      <w:r w:rsidRPr="00E2074D">
        <w:rPr>
          <w:rtl/>
        </w:rPr>
        <w:t>ة يقولون</w:t>
      </w:r>
      <w:r>
        <w:rPr>
          <w:rtl/>
        </w:rPr>
        <w:t xml:space="preserve">: </w:t>
      </w:r>
      <w:r w:rsidRPr="00E2074D">
        <w:rPr>
          <w:rtl/>
        </w:rPr>
        <w:t>عملها في خمسمائة عام</w:t>
      </w:r>
      <w:r>
        <w:rPr>
          <w:rtl/>
        </w:rPr>
        <w:t>؟</w:t>
      </w:r>
      <w:r w:rsidRPr="00E2074D">
        <w:rPr>
          <w:rtl/>
        </w:rPr>
        <w:t xml:space="preserve"> فقال</w:t>
      </w:r>
      <w:r>
        <w:rPr>
          <w:rtl/>
        </w:rPr>
        <w:t xml:space="preserve">: </w:t>
      </w:r>
      <w:r w:rsidRPr="00E2074D">
        <w:rPr>
          <w:rtl/>
        </w:rPr>
        <w:t>كلا كيف كان</w:t>
      </w:r>
      <w:r>
        <w:rPr>
          <w:rtl/>
        </w:rPr>
        <w:t>؟</w:t>
      </w:r>
      <w:r w:rsidRPr="00E2074D">
        <w:rPr>
          <w:rtl/>
        </w:rPr>
        <w:t xml:space="preserve"> والله يقول</w:t>
      </w:r>
      <w:r>
        <w:rPr>
          <w:rtl/>
        </w:rPr>
        <w:t xml:space="preserve">: </w:t>
      </w:r>
      <w:r w:rsidRPr="00E2074D">
        <w:rPr>
          <w:rtl/>
        </w:rPr>
        <w:t xml:space="preserve">«ووحينا» </w:t>
      </w:r>
      <w:r w:rsidRPr="002A6C2A">
        <w:rPr>
          <w:rStyle w:val="libFootnotenumChar"/>
          <w:rtl/>
        </w:rPr>
        <w:t>(5)</w:t>
      </w:r>
      <w:r>
        <w:rPr>
          <w:rtl/>
        </w:rPr>
        <w:t>.</w:t>
      </w:r>
    </w:p>
    <w:p w:rsidR="003F1E9A" w:rsidRPr="00E2074D" w:rsidRDefault="003F1E9A" w:rsidP="00366395">
      <w:pPr>
        <w:pStyle w:val="libNormal"/>
        <w:rPr>
          <w:rtl/>
        </w:rPr>
      </w:pPr>
      <w:r w:rsidRPr="00E2074D">
        <w:rPr>
          <w:rtl/>
        </w:rPr>
        <w:t>70</w:t>
      </w:r>
      <w:r>
        <w:rPr>
          <w:rtl/>
        </w:rPr>
        <w:t xml:space="preserve"> ـ علي بن إبراهيم </w:t>
      </w:r>
      <w:r w:rsidRPr="00E2074D">
        <w:rPr>
          <w:rtl/>
        </w:rPr>
        <w:t xml:space="preserve">عن أبيه عن الحسن بن محبوب عن الحسن بن صالح الثوري عن أبي عبد الله </w:t>
      </w:r>
      <w:r w:rsidRPr="003049E4">
        <w:rPr>
          <w:rStyle w:val="libAlaemChar"/>
          <w:rtl/>
        </w:rPr>
        <w:t>عليه‌السلام</w:t>
      </w:r>
      <w:r w:rsidRPr="00E2074D">
        <w:rPr>
          <w:rtl/>
        </w:rPr>
        <w:t xml:space="preserve"> قال</w:t>
      </w:r>
      <w:r>
        <w:rPr>
          <w:rtl/>
        </w:rPr>
        <w:t xml:space="preserve">: </w:t>
      </w:r>
      <w:r w:rsidRPr="00E2074D">
        <w:rPr>
          <w:rtl/>
        </w:rPr>
        <w:t>كان طول سفينة نوح ألف ذراع ومأتى ذراع</w:t>
      </w:r>
      <w:r>
        <w:rPr>
          <w:rtl/>
        </w:rPr>
        <w:t xml:space="preserve">، </w:t>
      </w:r>
      <w:r w:rsidRPr="00E2074D">
        <w:rPr>
          <w:rtl/>
        </w:rPr>
        <w:t>وعرضها ثمانمأة ذراع</w:t>
      </w:r>
      <w:r>
        <w:rPr>
          <w:rtl/>
        </w:rPr>
        <w:t xml:space="preserve">، </w:t>
      </w:r>
      <w:r w:rsidRPr="00E2074D">
        <w:rPr>
          <w:rtl/>
        </w:rPr>
        <w:t>وطولها في السماء ثمانين.</w:t>
      </w:r>
    </w:p>
    <w:p w:rsidR="003F1E9A" w:rsidRPr="00E2074D" w:rsidRDefault="003F1E9A" w:rsidP="00366395">
      <w:pPr>
        <w:pStyle w:val="libNormal"/>
        <w:rPr>
          <w:rtl/>
        </w:rPr>
      </w:pPr>
      <w:r w:rsidRPr="00E25B0F">
        <w:rPr>
          <w:rStyle w:val="libBold2Char"/>
          <w:rtl/>
        </w:rPr>
        <w:t xml:space="preserve">71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سئل عنه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وفي نسخة «سنوخ» وفي البحار «شبوح» قال المجلسي </w:t>
      </w:r>
      <w:r>
        <w:rPr>
          <w:rtl/>
        </w:rPr>
        <w:t>(</w:t>
      </w:r>
      <w:r w:rsidRPr="00E2074D">
        <w:rPr>
          <w:rtl/>
        </w:rPr>
        <w:t>ره</w:t>
      </w:r>
      <w:r>
        <w:rPr>
          <w:rtl/>
        </w:rPr>
        <w:t>)</w:t>
      </w:r>
      <w:r w:rsidRPr="00E2074D">
        <w:rPr>
          <w:rtl/>
        </w:rPr>
        <w:t xml:space="preserve"> شبوخ الضلالة جمع شبح</w:t>
      </w:r>
      <w:r>
        <w:rPr>
          <w:rtl/>
        </w:rPr>
        <w:t xml:space="preserve"> ـ </w:t>
      </w:r>
      <w:r w:rsidRPr="00E2074D">
        <w:rPr>
          <w:rtl/>
        </w:rPr>
        <w:t>بالتحريك</w:t>
      </w:r>
      <w:r>
        <w:rPr>
          <w:rtl/>
        </w:rPr>
        <w:t xml:space="preserve"> ـ </w:t>
      </w:r>
      <w:r w:rsidRPr="00E2074D">
        <w:rPr>
          <w:rtl/>
        </w:rPr>
        <w:t>وهو الشخص</w:t>
      </w:r>
      <w:r>
        <w:rPr>
          <w:rtl/>
        </w:rPr>
        <w:t xml:space="preserve">، </w:t>
      </w:r>
      <w:r w:rsidRPr="00E2074D">
        <w:rPr>
          <w:rtl/>
        </w:rPr>
        <w:t>أو بالسين المهملة والنون بمعنى الظهور</w:t>
      </w:r>
      <w:r>
        <w:rPr>
          <w:rtl/>
        </w:rPr>
        <w:t xml:space="preserve">، </w:t>
      </w:r>
      <w:r w:rsidRPr="00E2074D">
        <w:rPr>
          <w:rtl/>
        </w:rPr>
        <w:t>أو بالخاء المعجمة جمع سنخ</w:t>
      </w:r>
      <w:r>
        <w:rPr>
          <w:rtl/>
        </w:rPr>
        <w:t xml:space="preserve"> ـ </w:t>
      </w:r>
      <w:r w:rsidRPr="00E2074D">
        <w:rPr>
          <w:rtl/>
        </w:rPr>
        <w:t>بالكسر</w:t>
      </w:r>
      <w:r>
        <w:rPr>
          <w:rtl/>
        </w:rPr>
        <w:t xml:space="preserve"> ـ </w:t>
      </w:r>
      <w:r w:rsidRPr="00E2074D">
        <w:rPr>
          <w:rtl/>
        </w:rPr>
        <w:t>بمعنى الأصل أو بمعنى الرسوخ وفي بعض النسخ «شيوخ» جمع الشيخ وعلى التقادير لا يخلو من تكلف.</w:t>
      </w:r>
    </w:p>
    <w:p w:rsidR="003F1E9A" w:rsidRPr="00E2074D" w:rsidRDefault="003F1E9A" w:rsidP="002A6C2A">
      <w:pPr>
        <w:pStyle w:val="libFootnote0"/>
        <w:rPr>
          <w:rtl/>
          <w:lang w:bidi="fa-IR"/>
        </w:rPr>
      </w:pPr>
      <w:r>
        <w:rPr>
          <w:rtl/>
        </w:rPr>
        <w:t>(</w:t>
      </w:r>
      <w:r w:rsidRPr="00E2074D">
        <w:rPr>
          <w:rtl/>
        </w:rPr>
        <w:t>2) تنسم النسيم</w:t>
      </w:r>
      <w:r>
        <w:rPr>
          <w:rtl/>
        </w:rPr>
        <w:t xml:space="preserve">: </w:t>
      </w:r>
      <w:r w:rsidRPr="00E2074D">
        <w:rPr>
          <w:rtl/>
        </w:rPr>
        <w:t>تشممه. ونشقه</w:t>
      </w:r>
      <w:r>
        <w:rPr>
          <w:rtl/>
        </w:rPr>
        <w:t xml:space="preserve">: </w:t>
      </w:r>
      <w:r w:rsidRPr="00E2074D">
        <w:rPr>
          <w:rtl/>
        </w:rPr>
        <w:t>شمه.</w:t>
      </w:r>
    </w:p>
    <w:p w:rsidR="003F1E9A" w:rsidRPr="00E2074D" w:rsidRDefault="003F1E9A" w:rsidP="002A6C2A">
      <w:pPr>
        <w:pStyle w:val="libFootnote0"/>
        <w:rPr>
          <w:rtl/>
          <w:lang w:bidi="fa-IR"/>
        </w:rPr>
      </w:pPr>
      <w:r>
        <w:rPr>
          <w:rtl/>
        </w:rPr>
        <w:t>(</w:t>
      </w:r>
      <w:r w:rsidRPr="00E2074D">
        <w:rPr>
          <w:rtl/>
        </w:rPr>
        <w:t>3) وفي البحار «وتأبّد خبال ضلالة قلوبهم»</w:t>
      </w:r>
      <w:r>
        <w:rPr>
          <w:rtl/>
        </w:rPr>
        <w:t>.</w:t>
      </w:r>
    </w:p>
    <w:p w:rsidR="003F1E9A" w:rsidRPr="00E2074D" w:rsidRDefault="003F1E9A" w:rsidP="002A6C2A">
      <w:pPr>
        <w:pStyle w:val="libFootnote0"/>
        <w:rPr>
          <w:rtl/>
          <w:lang w:bidi="fa-IR"/>
        </w:rPr>
      </w:pPr>
      <w:r>
        <w:rPr>
          <w:rtl/>
        </w:rPr>
        <w:t>(</w:t>
      </w:r>
      <w:r w:rsidRPr="00E2074D">
        <w:rPr>
          <w:rtl/>
        </w:rPr>
        <w:t xml:space="preserve">4) قال المجلسي </w:t>
      </w:r>
      <w:r>
        <w:rPr>
          <w:rtl/>
        </w:rPr>
        <w:t>(</w:t>
      </w:r>
      <w:r w:rsidRPr="00E2074D">
        <w:rPr>
          <w:rtl/>
        </w:rPr>
        <w:t>ره</w:t>
      </w:r>
      <w:r>
        <w:rPr>
          <w:rtl/>
        </w:rPr>
        <w:t xml:space="preserve">): </w:t>
      </w:r>
      <w:r w:rsidRPr="00E2074D">
        <w:rPr>
          <w:rtl/>
        </w:rPr>
        <w:t xml:space="preserve">والحاصل </w:t>
      </w:r>
      <w:r>
        <w:rPr>
          <w:rFonts w:hint="cs"/>
          <w:rtl/>
          <w:lang w:bidi="fa-IR"/>
        </w:rPr>
        <w:t>أ</w:t>
      </w:r>
      <w:r w:rsidRPr="00E2074D">
        <w:rPr>
          <w:rtl/>
          <w:lang w:bidi="fa-IR"/>
        </w:rPr>
        <w:t>ن</w:t>
      </w:r>
      <w:r>
        <w:rPr>
          <w:rFonts w:hint="cs"/>
          <w:rtl/>
          <w:lang w:bidi="fa-IR"/>
        </w:rPr>
        <w:t>ّ</w:t>
      </w:r>
      <w:r w:rsidRPr="00E2074D">
        <w:rPr>
          <w:rtl/>
        </w:rPr>
        <w:t xml:space="preserve"> هذه الفتن لتخليص المؤمنين عن المنافقين وظهور ما كتموه من الشرك والفساد لكي لا يفسدوا في الأرض بعد ظهور دولة الحق باختلاطهم بالمؤمنين.</w:t>
      </w:r>
    </w:p>
    <w:p w:rsidR="003F1E9A" w:rsidRPr="00645844" w:rsidRDefault="003F1E9A" w:rsidP="002A6C2A">
      <w:pPr>
        <w:pStyle w:val="libFootnote0"/>
        <w:rPr>
          <w:rtl/>
        </w:rPr>
      </w:pPr>
      <w:r w:rsidRPr="00645844">
        <w:rPr>
          <w:rtl/>
        </w:rPr>
        <w:t>(5) لعل المراد</w:t>
      </w:r>
      <w:r w:rsidRPr="00013D5F">
        <w:rPr>
          <w:rFonts w:hint="cs"/>
          <w:rtl/>
          <w:lang w:bidi="fa-IR"/>
        </w:rPr>
        <w:t xml:space="preserve"> </w:t>
      </w:r>
      <w:r>
        <w:rPr>
          <w:rFonts w:hint="cs"/>
          <w:rtl/>
          <w:lang w:bidi="fa-IR"/>
        </w:rPr>
        <w:t>أ</w:t>
      </w:r>
      <w:r w:rsidRPr="00E2074D">
        <w:rPr>
          <w:rtl/>
          <w:lang w:bidi="fa-IR"/>
        </w:rPr>
        <w:t>ن</w:t>
      </w:r>
      <w:r>
        <w:rPr>
          <w:rFonts w:hint="cs"/>
          <w:rtl/>
          <w:lang w:bidi="fa-IR"/>
        </w:rPr>
        <w:t>ّ</w:t>
      </w:r>
      <w:r w:rsidRPr="00645844">
        <w:rPr>
          <w:rtl/>
        </w:rPr>
        <w:t xml:space="preserve"> ما أوحاه الله تعالى وأمره لا يناسب هذا التأخير </w:t>
      </w:r>
      <w:r>
        <w:rPr>
          <w:rtl/>
        </w:rPr>
        <w:t>(</w:t>
      </w:r>
      <w:r w:rsidRPr="00645844">
        <w:rPr>
          <w:rtl/>
        </w:rPr>
        <w:t>عن هامش الروضة</w:t>
      </w:r>
      <w:r>
        <w:rPr>
          <w:rtl/>
        </w:rPr>
        <w:t>).</w:t>
      </w:r>
      <w:r w:rsidRPr="00645844">
        <w:rPr>
          <w:rFonts w:hint="cs"/>
          <w:rtl/>
        </w:rPr>
        <w:t xml:space="preserve"> </w:t>
      </w:r>
      <w:r w:rsidRPr="00645844">
        <w:rPr>
          <w:rtl/>
        </w:rPr>
        <w:t>وقد ذكرنا أيضا في ذيل</w:t>
      </w:r>
      <w:r>
        <w:rPr>
          <w:rtl/>
        </w:rPr>
        <w:t xml:space="preserve"> العيّاشي </w:t>
      </w:r>
      <w:r w:rsidRPr="00645844">
        <w:rPr>
          <w:rtl/>
        </w:rPr>
        <w:t>ج 2</w:t>
      </w:r>
      <w:r>
        <w:rPr>
          <w:rtl/>
        </w:rPr>
        <w:t xml:space="preserve">: </w:t>
      </w:r>
      <w:r w:rsidRPr="00645844">
        <w:rPr>
          <w:rtl/>
        </w:rPr>
        <w:t>145 أقوال الشراح فراجع.</w:t>
      </w:r>
    </w:p>
    <w:p w:rsidR="003F1E9A" w:rsidRPr="00E2074D" w:rsidRDefault="003F1E9A" w:rsidP="003049E4">
      <w:pPr>
        <w:pStyle w:val="libNormal0"/>
        <w:rPr>
          <w:rtl/>
        </w:rPr>
      </w:pPr>
      <w:r>
        <w:rPr>
          <w:rtl/>
        </w:rPr>
        <w:br w:type="page"/>
      </w:r>
      <w:r w:rsidRPr="00E2074D">
        <w:rPr>
          <w:rtl/>
        </w:rPr>
        <w:lastRenderedPageBreak/>
        <w:t xml:space="preserve">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 xml:space="preserve">وسأله عن سفينة نوح </w:t>
      </w:r>
      <w:r w:rsidRPr="003049E4">
        <w:rPr>
          <w:rStyle w:val="libAlaemChar"/>
          <w:rtl/>
        </w:rPr>
        <w:t>عليه‌السلام</w:t>
      </w:r>
      <w:r w:rsidRPr="00E2074D">
        <w:rPr>
          <w:rtl/>
        </w:rPr>
        <w:t xml:space="preserve"> ما كان عرضها وطولها</w:t>
      </w:r>
      <w:r>
        <w:rPr>
          <w:rtl/>
        </w:rPr>
        <w:t>؟</w:t>
      </w:r>
      <w:r w:rsidRPr="00E2074D">
        <w:rPr>
          <w:rtl/>
        </w:rPr>
        <w:t xml:space="preserve"> فقال</w:t>
      </w:r>
      <w:r>
        <w:rPr>
          <w:rtl/>
        </w:rPr>
        <w:t xml:space="preserve">: </w:t>
      </w:r>
      <w:r w:rsidRPr="00E2074D">
        <w:rPr>
          <w:rtl/>
        </w:rPr>
        <w:t>كان طولها ثمانمأة ذراع</w:t>
      </w:r>
      <w:r>
        <w:rPr>
          <w:rtl/>
        </w:rPr>
        <w:t xml:space="preserve">، </w:t>
      </w:r>
      <w:r w:rsidRPr="00E2074D">
        <w:rPr>
          <w:rtl/>
        </w:rPr>
        <w:t>وعرضها خمسمائة ذراع</w:t>
      </w:r>
      <w:r>
        <w:rPr>
          <w:rtl/>
        </w:rPr>
        <w:t xml:space="preserve">، </w:t>
      </w:r>
      <w:r w:rsidRPr="00E2074D">
        <w:rPr>
          <w:rtl/>
        </w:rPr>
        <w:t>وارتفاعها في السماء ثمانين ذراعا.</w:t>
      </w:r>
    </w:p>
    <w:p w:rsidR="003F1E9A" w:rsidRPr="00E2074D" w:rsidRDefault="003F1E9A" w:rsidP="00366395">
      <w:pPr>
        <w:pStyle w:val="libNormal"/>
        <w:rPr>
          <w:rtl/>
        </w:rPr>
      </w:pPr>
      <w:r w:rsidRPr="00E25B0F">
        <w:rPr>
          <w:rStyle w:val="libBold2Char"/>
          <w:rtl/>
        </w:rPr>
        <w:t xml:space="preserve">72 ـ في كتاب الخصال </w:t>
      </w:r>
      <w:r w:rsidRPr="00E2074D">
        <w:rPr>
          <w:rtl/>
        </w:rPr>
        <w:t>في سؤال بعض</w:t>
      </w:r>
      <w:r>
        <w:rPr>
          <w:rtl/>
        </w:rPr>
        <w:t xml:space="preserve"> اليهود </w:t>
      </w:r>
      <w:r w:rsidRPr="00E2074D">
        <w:rPr>
          <w:rtl/>
        </w:rPr>
        <w:t xml:space="preserve">عليا </w:t>
      </w:r>
      <w:r w:rsidRPr="003049E4">
        <w:rPr>
          <w:rStyle w:val="libAlaemChar"/>
          <w:rtl/>
        </w:rPr>
        <w:t>عليه‌السلام</w:t>
      </w:r>
      <w:r w:rsidRPr="00E2074D">
        <w:rPr>
          <w:rtl/>
        </w:rPr>
        <w:t xml:space="preserve"> عن الواحد</w:t>
      </w:r>
      <w:r>
        <w:rPr>
          <w:rtl/>
        </w:rPr>
        <w:t xml:space="preserve"> إلى </w:t>
      </w:r>
      <w:r w:rsidRPr="00E2074D">
        <w:rPr>
          <w:rtl/>
        </w:rPr>
        <w:t>المأة قال</w:t>
      </w:r>
      <w:r>
        <w:rPr>
          <w:rtl/>
        </w:rPr>
        <w:t xml:space="preserve">: </w:t>
      </w:r>
      <w:r w:rsidRPr="00E2074D">
        <w:rPr>
          <w:rtl/>
        </w:rPr>
        <w:t>فما التسعون</w:t>
      </w:r>
      <w:r>
        <w:rPr>
          <w:rtl/>
        </w:rPr>
        <w:t>؟</w:t>
      </w:r>
      <w:r w:rsidRPr="00E2074D">
        <w:rPr>
          <w:rtl/>
        </w:rPr>
        <w:t xml:space="preserve"> قال</w:t>
      </w:r>
      <w:r>
        <w:rPr>
          <w:rtl/>
        </w:rPr>
        <w:t xml:space="preserve">: </w:t>
      </w:r>
      <w:r w:rsidRPr="00E2074D">
        <w:rPr>
          <w:rtl/>
        </w:rPr>
        <w:t>الفلك المشحون</w:t>
      </w:r>
      <w:r>
        <w:rPr>
          <w:rtl/>
        </w:rPr>
        <w:t xml:space="preserve">، </w:t>
      </w:r>
      <w:r w:rsidRPr="00E2074D">
        <w:rPr>
          <w:rtl/>
        </w:rPr>
        <w:t xml:space="preserve">اتخذ نوح </w:t>
      </w:r>
      <w:r w:rsidRPr="003049E4">
        <w:rPr>
          <w:rStyle w:val="libAlaemChar"/>
          <w:rtl/>
        </w:rPr>
        <w:t>عليه‌السلام</w:t>
      </w:r>
      <w:r w:rsidRPr="00E2074D">
        <w:rPr>
          <w:rtl/>
        </w:rPr>
        <w:t xml:space="preserve"> فيه تسعين بيتا للبهايم.</w:t>
      </w:r>
    </w:p>
    <w:p w:rsidR="003F1E9A" w:rsidRPr="00E2074D" w:rsidRDefault="003F1E9A" w:rsidP="00366395">
      <w:pPr>
        <w:pStyle w:val="libNormal"/>
        <w:rPr>
          <w:rtl/>
        </w:rPr>
      </w:pPr>
      <w:r w:rsidRPr="00E25B0F">
        <w:rPr>
          <w:rStyle w:val="libBold2Char"/>
          <w:rtl/>
        </w:rPr>
        <w:t xml:space="preserve">73 ـ في مجمع البيان </w:t>
      </w:r>
      <w:r w:rsidRPr="00E2074D">
        <w:rPr>
          <w:rtl/>
        </w:rPr>
        <w:t>وروى</w:t>
      </w:r>
      <w:r>
        <w:rPr>
          <w:rtl/>
        </w:rPr>
        <w:t xml:space="preserve"> أبو </w:t>
      </w:r>
      <w:r w:rsidRPr="00E2074D">
        <w:rPr>
          <w:rtl/>
        </w:rPr>
        <w:t xml:space="preserve">عبيدة الحذاء عن أبي جعفر </w:t>
      </w:r>
      <w:r w:rsidRPr="003049E4">
        <w:rPr>
          <w:rStyle w:val="libAlaemChar"/>
          <w:rtl/>
        </w:rPr>
        <w:t>عليه‌السلام</w:t>
      </w:r>
      <w:r w:rsidRPr="00E2074D">
        <w:rPr>
          <w:rtl/>
        </w:rPr>
        <w:t xml:space="preserve"> قال</w:t>
      </w:r>
      <w:r>
        <w:rPr>
          <w:rtl/>
        </w:rPr>
        <w:t xml:space="preserve">: </w:t>
      </w:r>
      <w:r w:rsidRPr="00E2074D">
        <w:rPr>
          <w:rtl/>
        </w:rPr>
        <w:t>مسجد كوفان روضة من رياض الجنة الصلوة فيه تسعين صلوة</w:t>
      </w:r>
      <w:r>
        <w:rPr>
          <w:rtl/>
        </w:rPr>
        <w:t xml:space="preserve">: </w:t>
      </w:r>
      <w:r w:rsidRPr="00E2074D">
        <w:rPr>
          <w:rtl/>
        </w:rPr>
        <w:t>صلى فيه ألف نبي وسبعون نبيا</w:t>
      </w:r>
      <w:r>
        <w:rPr>
          <w:rtl/>
        </w:rPr>
        <w:t xml:space="preserve">، </w:t>
      </w:r>
      <w:r w:rsidRPr="00E2074D">
        <w:rPr>
          <w:rtl/>
        </w:rPr>
        <w:t xml:space="preserve">فيه فار التنور ونجرت السفينة وهو سرة بابل </w:t>
      </w:r>
      <w:r w:rsidRPr="002A6C2A">
        <w:rPr>
          <w:rStyle w:val="libFootnotenumChar"/>
          <w:rtl/>
        </w:rPr>
        <w:t>(1)</w:t>
      </w:r>
      <w:r w:rsidRPr="00E2074D">
        <w:rPr>
          <w:rtl/>
        </w:rPr>
        <w:t xml:space="preserve"> ومجمع الأنبياء.</w:t>
      </w:r>
    </w:p>
    <w:p w:rsidR="003F1E9A" w:rsidRPr="00E2074D" w:rsidRDefault="003F1E9A" w:rsidP="00366395">
      <w:pPr>
        <w:pStyle w:val="libNormal"/>
        <w:rPr>
          <w:rtl/>
        </w:rPr>
      </w:pPr>
      <w:r w:rsidRPr="00E25B0F">
        <w:rPr>
          <w:rStyle w:val="libBold2Char"/>
          <w:rtl/>
        </w:rPr>
        <w:t xml:space="preserve">74 ـ في تفسير العيّاشي </w:t>
      </w:r>
      <w:r w:rsidRPr="00E2074D">
        <w:rPr>
          <w:rtl/>
        </w:rPr>
        <w:t xml:space="preserve">عن المفضل بن عمر عن أبي عبد الله </w:t>
      </w:r>
      <w:r w:rsidRPr="003049E4">
        <w:rPr>
          <w:rStyle w:val="libAlaemChar"/>
          <w:rtl/>
        </w:rPr>
        <w:t>عليه‌السلام</w:t>
      </w:r>
      <w:r w:rsidRPr="00E2074D">
        <w:rPr>
          <w:rtl/>
        </w:rPr>
        <w:t xml:space="preserve"> حديث طويل يقول فيه</w:t>
      </w:r>
      <w:r>
        <w:rPr>
          <w:rtl/>
        </w:rPr>
        <w:t xml:space="preserve">: </w:t>
      </w:r>
      <w:r w:rsidRPr="00E2074D">
        <w:rPr>
          <w:rtl/>
        </w:rPr>
        <w:t xml:space="preserve">وان نوحا لبث في قومه </w:t>
      </w:r>
      <w:r w:rsidRPr="003049E4">
        <w:rPr>
          <w:rStyle w:val="libAlaemChar"/>
          <w:rtl/>
        </w:rPr>
        <w:t>(</w:t>
      </w:r>
      <w:r w:rsidRPr="003049E4">
        <w:rPr>
          <w:rStyle w:val="libAieChar"/>
          <w:rtl/>
        </w:rPr>
        <w:t>أَلْفَ سَنَةٍ إِلَّا خَمْسِينَ عاماً</w:t>
      </w:r>
      <w:r w:rsidRPr="003049E4">
        <w:rPr>
          <w:rStyle w:val="libAlaemChar"/>
          <w:rtl/>
        </w:rPr>
        <w:t>)</w:t>
      </w:r>
      <w:r w:rsidRPr="00E2074D">
        <w:rPr>
          <w:rtl/>
        </w:rPr>
        <w:t xml:space="preserve"> يدعوهم</w:t>
      </w:r>
      <w:r>
        <w:rPr>
          <w:rtl/>
        </w:rPr>
        <w:t xml:space="preserve"> إلى </w:t>
      </w:r>
      <w:r w:rsidRPr="00E2074D">
        <w:rPr>
          <w:rtl/>
        </w:rPr>
        <w:t>الهدى</w:t>
      </w:r>
      <w:r>
        <w:rPr>
          <w:rtl/>
        </w:rPr>
        <w:t xml:space="preserve">، </w:t>
      </w:r>
      <w:r w:rsidRPr="00E2074D">
        <w:rPr>
          <w:rtl/>
        </w:rPr>
        <w:t>فيمرون به ويسخرون منه فلما راى ذلك منهم دعا عليهم فقال</w:t>
      </w:r>
      <w:r>
        <w:rPr>
          <w:rtl/>
        </w:rPr>
        <w:t xml:space="preserve">: </w:t>
      </w:r>
      <w:r w:rsidRPr="003049E4">
        <w:rPr>
          <w:rStyle w:val="libAlaemChar"/>
          <w:rtl/>
        </w:rPr>
        <w:t>(</w:t>
      </w:r>
      <w:r w:rsidRPr="003049E4">
        <w:rPr>
          <w:rStyle w:val="libAieChar"/>
          <w:rtl/>
        </w:rPr>
        <w:t>رَبِّ لا تَذَرْ عَلَى الْأَرْضِ مِنَ الْكافِرِينَ دَيَّاراً</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إِلَّا فاجِراً كَفَّاراً</w:t>
      </w:r>
      <w:r w:rsidRPr="003049E4">
        <w:rPr>
          <w:rStyle w:val="libAlaemChar"/>
          <w:rtl/>
        </w:rPr>
        <w:t>)</w:t>
      </w:r>
      <w:r w:rsidRPr="00E2074D">
        <w:rPr>
          <w:rtl/>
        </w:rPr>
        <w:t xml:space="preserve"> قال</w:t>
      </w:r>
      <w:r>
        <w:rPr>
          <w:rtl/>
        </w:rPr>
        <w:t xml:space="preserve">: </w:t>
      </w:r>
      <w:r w:rsidRPr="00E2074D">
        <w:rPr>
          <w:rtl/>
        </w:rPr>
        <w:t>فأوحى الله</w:t>
      </w:r>
      <w:r>
        <w:rPr>
          <w:rtl/>
        </w:rPr>
        <w:t xml:space="preserve"> إليه: </w:t>
      </w:r>
      <w:r w:rsidRPr="00E2074D">
        <w:rPr>
          <w:rtl/>
        </w:rPr>
        <w:t xml:space="preserve">يا نوح </w:t>
      </w:r>
      <w:r w:rsidRPr="003049E4">
        <w:rPr>
          <w:rStyle w:val="libAlaemChar"/>
          <w:rtl/>
        </w:rPr>
        <w:t>(</w:t>
      </w:r>
      <w:r w:rsidRPr="003049E4">
        <w:rPr>
          <w:rStyle w:val="libAieChar"/>
          <w:rtl/>
        </w:rPr>
        <w:t>أَنِ اصْنَعِ الْفُلْكَ</w:t>
      </w:r>
      <w:r w:rsidRPr="003049E4">
        <w:rPr>
          <w:rStyle w:val="libAlaemChar"/>
          <w:rtl/>
        </w:rPr>
        <w:t>)</w:t>
      </w:r>
      <w:r w:rsidRPr="00E2074D">
        <w:rPr>
          <w:rtl/>
        </w:rPr>
        <w:t xml:space="preserve"> وأوسعها وعجل عملها </w:t>
      </w:r>
      <w:r w:rsidRPr="003049E4">
        <w:rPr>
          <w:rStyle w:val="libAlaemChar"/>
          <w:rtl/>
        </w:rPr>
        <w:t>(</w:t>
      </w:r>
      <w:r w:rsidRPr="003049E4">
        <w:rPr>
          <w:rStyle w:val="libAieChar"/>
          <w:rtl/>
        </w:rPr>
        <w:t>بِأَعْيُنِنا وَوَحْيِنا</w:t>
      </w:r>
      <w:r w:rsidRPr="003049E4">
        <w:rPr>
          <w:rStyle w:val="libAlaemChar"/>
          <w:rtl/>
        </w:rPr>
        <w:t>)</w:t>
      </w:r>
      <w:r w:rsidRPr="00E2074D">
        <w:rPr>
          <w:rtl/>
        </w:rPr>
        <w:t xml:space="preserve"> فعمل نوح سفينته في مسجد الكوفة بيده يأتى بالخشب من بعد حتى فرغ منها.</w:t>
      </w:r>
      <w:r>
        <w:rPr>
          <w:rFonts w:hint="cs"/>
          <w:rtl/>
        </w:rPr>
        <w:t xml:space="preserve"> </w:t>
      </w:r>
      <w:r w:rsidRPr="00E2074D">
        <w:rPr>
          <w:rtl/>
        </w:rPr>
        <w:t>قال مؤلف هذا الكتاب عفي عنه</w:t>
      </w:r>
      <w:r>
        <w:rPr>
          <w:rtl/>
        </w:rPr>
        <w:t xml:space="preserve">: </w:t>
      </w:r>
      <w:r w:rsidRPr="00E2074D">
        <w:rPr>
          <w:rtl/>
        </w:rPr>
        <w:t>قد سبق في تفسير</w:t>
      </w:r>
      <w:r>
        <w:rPr>
          <w:rtl/>
        </w:rPr>
        <w:t xml:space="preserve"> علي بن إبراهيم </w:t>
      </w:r>
      <w:r w:rsidRPr="00E2074D">
        <w:rPr>
          <w:rtl/>
        </w:rPr>
        <w:t>عند قوله تعالى</w:t>
      </w:r>
      <w:r>
        <w:rPr>
          <w:rtl/>
        </w:rPr>
        <w:t xml:space="preserve">: </w:t>
      </w:r>
      <w:r w:rsidRPr="003049E4">
        <w:rPr>
          <w:rStyle w:val="libAlaemChar"/>
          <w:rtl/>
        </w:rPr>
        <w:t>(</w:t>
      </w:r>
      <w:r w:rsidRPr="003049E4">
        <w:rPr>
          <w:rStyle w:val="libAieChar"/>
          <w:rtl/>
        </w:rPr>
        <w:t>أَنَّهُ لَنْ يُؤْمِنَ مِنْ قَوْمِكَ إِلَّا مَنْ قَدْ آمَنَ</w:t>
      </w:r>
      <w:r w:rsidRPr="003049E4">
        <w:rPr>
          <w:rStyle w:val="libAlaemChar"/>
          <w:rtl/>
        </w:rPr>
        <w:t>)</w:t>
      </w:r>
      <w:r w:rsidRPr="00E2074D">
        <w:rPr>
          <w:rtl/>
        </w:rPr>
        <w:t xml:space="preserve"> بيان لصنعة الفلك فليراجع.</w:t>
      </w:r>
      <w:r>
        <w:rPr>
          <w:rFonts w:hint="cs"/>
          <w:rtl/>
        </w:rPr>
        <w:t xml:space="preserve"> </w:t>
      </w:r>
      <w:r w:rsidRPr="00E2074D">
        <w:rPr>
          <w:rtl/>
        </w:rPr>
        <w:t>قال عز من قائل</w:t>
      </w:r>
      <w:r>
        <w:rPr>
          <w:rtl/>
        </w:rPr>
        <w:t xml:space="preserve">: </w:t>
      </w:r>
      <w:r w:rsidRPr="003049E4">
        <w:rPr>
          <w:rStyle w:val="libAlaemChar"/>
          <w:rtl/>
        </w:rPr>
        <w:t>(</w:t>
      </w:r>
      <w:r w:rsidRPr="003049E4">
        <w:rPr>
          <w:rStyle w:val="libAieChar"/>
          <w:rtl/>
        </w:rPr>
        <w:t>وَلا تُخاطِبْنِي فِي الَّذِينَ ظَلَمُوا إِنَّهُمْ مُغْرَقُونَ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75 ـ في عيون الأخبار </w:t>
      </w:r>
      <w:r w:rsidRPr="00E2074D">
        <w:rPr>
          <w:rtl/>
        </w:rPr>
        <w:t>باسناده</w:t>
      </w:r>
      <w:r>
        <w:rPr>
          <w:rtl/>
        </w:rPr>
        <w:t xml:space="preserve"> إلى </w:t>
      </w:r>
      <w:r w:rsidRPr="00E2074D">
        <w:rPr>
          <w:rtl/>
        </w:rPr>
        <w:t>عبد السلام بن صالح الهروي عن الرضا</w:t>
      </w:r>
      <w:r>
        <w:rPr>
          <w:rtl/>
        </w:rPr>
        <w:t xml:space="preserve">: </w:t>
      </w:r>
      <w:r w:rsidRPr="00E2074D">
        <w:rPr>
          <w:rtl/>
        </w:rPr>
        <w:t>قال قلت له</w:t>
      </w:r>
      <w:r>
        <w:rPr>
          <w:rtl/>
        </w:rPr>
        <w:t xml:space="preserve">: </w:t>
      </w:r>
      <w:r w:rsidRPr="00E2074D">
        <w:rPr>
          <w:rtl/>
        </w:rPr>
        <w:t>يا ابن رسول الله لأي علة أغرق الله تعالى الدنيا كلها في زمن نوح وفيهم الأطفال وفيهم من لا ذنب له</w:t>
      </w:r>
      <w:r>
        <w:rPr>
          <w:rtl/>
        </w:rPr>
        <w:t>؟</w:t>
      </w:r>
      <w:r w:rsidRPr="00E2074D">
        <w:rPr>
          <w:rtl/>
        </w:rPr>
        <w:t xml:space="preserve"> فقال</w:t>
      </w:r>
      <w:r>
        <w:rPr>
          <w:rtl/>
        </w:rPr>
        <w:t xml:space="preserve">: </w:t>
      </w:r>
      <w:r w:rsidRPr="00E2074D">
        <w:rPr>
          <w:rtl/>
        </w:rPr>
        <w:t>ما كان فيهم الأطفال لان الله تعالى أعقم أصلاب قوم نوح وأرحام نسائهم أربعين عاما</w:t>
      </w:r>
      <w:r>
        <w:rPr>
          <w:rtl/>
        </w:rPr>
        <w:t xml:space="preserve">، </w:t>
      </w:r>
      <w:r w:rsidRPr="00E2074D">
        <w:rPr>
          <w:rtl/>
        </w:rPr>
        <w:t>فانقطع نسلهم فغرقوا ولا طفل فيهم</w:t>
      </w:r>
      <w:r>
        <w:rPr>
          <w:rtl/>
        </w:rPr>
        <w:t xml:space="preserve">، </w:t>
      </w:r>
      <w:r w:rsidRPr="00E2074D">
        <w:rPr>
          <w:rtl/>
        </w:rPr>
        <w:t>وما كان الله تعالى ليهلك بعذابه من لا ذنب له</w:t>
      </w:r>
      <w:r>
        <w:rPr>
          <w:rtl/>
        </w:rPr>
        <w:t xml:space="preserve">، </w:t>
      </w:r>
      <w:r w:rsidRPr="00E2074D">
        <w:rPr>
          <w:rtl/>
        </w:rPr>
        <w:t xml:space="preserve">واما الباقون من قوم نوح </w:t>
      </w:r>
      <w:r w:rsidRPr="003049E4">
        <w:rPr>
          <w:rStyle w:val="libAlaemChar"/>
          <w:rtl/>
        </w:rPr>
        <w:t>عليه‌السلام</w:t>
      </w:r>
      <w:r w:rsidRPr="00E2074D">
        <w:rPr>
          <w:rtl/>
        </w:rPr>
        <w:t xml:space="preserve"> فأغرقوا لتكذيبهم لنبي الله نوح </w:t>
      </w:r>
      <w:r w:rsidRPr="003049E4">
        <w:rPr>
          <w:rStyle w:val="libAlaemChar"/>
          <w:rtl/>
        </w:rPr>
        <w:t>عليه‌السلام</w:t>
      </w:r>
      <w:r>
        <w:rPr>
          <w:rtl/>
        </w:rPr>
        <w:t xml:space="preserve">، </w:t>
      </w:r>
      <w:r w:rsidRPr="00E2074D">
        <w:rPr>
          <w:rtl/>
        </w:rPr>
        <w:t>وسايرهم أغرق</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سرة بابل</w:t>
      </w:r>
      <w:r>
        <w:rPr>
          <w:rtl/>
        </w:rPr>
        <w:t xml:space="preserve"> أي </w:t>
      </w:r>
      <w:r w:rsidRPr="00E2074D">
        <w:rPr>
          <w:rtl/>
        </w:rPr>
        <w:t>وسطه الحقيقي وبابل</w:t>
      </w:r>
      <w:r>
        <w:rPr>
          <w:rtl/>
        </w:rPr>
        <w:t xml:space="preserve">: </w:t>
      </w:r>
      <w:r w:rsidRPr="00E2074D">
        <w:rPr>
          <w:rtl/>
        </w:rPr>
        <w:t>اسم موضع بالعراق.</w:t>
      </w:r>
    </w:p>
    <w:p w:rsidR="003F1E9A" w:rsidRPr="00E2074D" w:rsidRDefault="003F1E9A" w:rsidP="003049E4">
      <w:pPr>
        <w:pStyle w:val="libNormal0"/>
        <w:rPr>
          <w:rtl/>
        </w:rPr>
      </w:pPr>
      <w:r>
        <w:rPr>
          <w:rtl/>
        </w:rPr>
        <w:br w:type="page"/>
      </w:r>
      <w:r w:rsidRPr="00E2074D">
        <w:rPr>
          <w:rtl/>
        </w:rPr>
        <w:lastRenderedPageBreak/>
        <w:t>برضاهم بتكذيب المكذبين</w:t>
      </w:r>
      <w:r>
        <w:rPr>
          <w:rtl/>
        </w:rPr>
        <w:t xml:space="preserve">، </w:t>
      </w:r>
      <w:r w:rsidRPr="00E2074D">
        <w:rPr>
          <w:rtl/>
        </w:rPr>
        <w:t>ومن غاب عن أمر فرضي به كان كمن شهد.</w:t>
      </w:r>
    </w:p>
    <w:p w:rsidR="003F1E9A" w:rsidRPr="00E2074D" w:rsidRDefault="003F1E9A" w:rsidP="00366395">
      <w:pPr>
        <w:pStyle w:val="libNormal"/>
        <w:rPr>
          <w:rtl/>
        </w:rPr>
      </w:pPr>
      <w:r w:rsidRPr="00E25B0F">
        <w:rPr>
          <w:rStyle w:val="libBold2Char"/>
          <w:rtl/>
        </w:rPr>
        <w:t xml:space="preserve">76 ـ في تفسير علي بن إبراهيم حدّثني أبي </w:t>
      </w:r>
      <w:r w:rsidRPr="00E2074D">
        <w:rPr>
          <w:rtl/>
        </w:rPr>
        <w:t>عن صفوان</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أراد الله </w:t>
      </w:r>
      <w:r w:rsidRPr="003049E4">
        <w:rPr>
          <w:rStyle w:val="libAlaemChar"/>
          <w:rtl/>
        </w:rPr>
        <w:t>عزوجل</w:t>
      </w:r>
      <w:r w:rsidRPr="00E2074D">
        <w:rPr>
          <w:rtl/>
        </w:rPr>
        <w:t xml:space="preserve"> هلاك قوم نوح </w:t>
      </w:r>
      <w:r w:rsidRPr="003049E4">
        <w:rPr>
          <w:rStyle w:val="libAlaemChar"/>
          <w:rtl/>
        </w:rPr>
        <w:t>عليه‌السلام</w:t>
      </w:r>
      <w:r w:rsidRPr="00E2074D">
        <w:rPr>
          <w:rtl/>
        </w:rPr>
        <w:t xml:space="preserve"> عقم أرحام النساء أربعين سنة فلم يلد فيهم مولود</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074D">
        <w:rPr>
          <w:rtl/>
          <w:lang w:bidi="fa-IR"/>
        </w:rPr>
        <w:t>قال مؤلف هذا الكتاب عفي عنه</w:t>
      </w:r>
      <w:r>
        <w:rPr>
          <w:rtl/>
          <w:lang w:bidi="fa-IR"/>
        </w:rPr>
        <w:t xml:space="preserve">: </w:t>
      </w:r>
      <w:r w:rsidRPr="00E2074D">
        <w:rPr>
          <w:rtl/>
          <w:lang w:bidi="fa-IR"/>
        </w:rPr>
        <w:t>قد سبق في تفسير</w:t>
      </w:r>
      <w:r>
        <w:rPr>
          <w:rtl/>
          <w:lang w:bidi="fa-IR"/>
        </w:rPr>
        <w:t xml:space="preserve"> علي بن إبراهيم </w:t>
      </w:r>
      <w:r w:rsidRPr="00E2074D">
        <w:rPr>
          <w:rtl/>
          <w:lang w:bidi="fa-IR"/>
        </w:rPr>
        <w:t>عند قوله تعالى</w:t>
      </w:r>
      <w:r>
        <w:rPr>
          <w:rtl/>
          <w:lang w:bidi="fa-IR"/>
        </w:rPr>
        <w:t xml:space="preserve">: </w:t>
      </w:r>
      <w:r w:rsidRPr="003049E4">
        <w:rPr>
          <w:rStyle w:val="libAlaemChar"/>
          <w:rtl/>
        </w:rPr>
        <w:t>(</w:t>
      </w:r>
      <w:r w:rsidRPr="003049E4">
        <w:rPr>
          <w:rStyle w:val="libAieChar"/>
          <w:rtl/>
        </w:rPr>
        <w:t>أَنَّهُ لَنْ يُؤْمِنَ مِنْ قَوْمِكَ إِلَّا مَنْ قَدْ آمَنَ</w:t>
      </w:r>
      <w:r w:rsidRPr="003049E4">
        <w:rPr>
          <w:rStyle w:val="libAlaemChar"/>
          <w:rtl/>
        </w:rPr>
        <w:t>)</w:t>
      </w:r>
      <w:r w:rsidRPr="00E2074D">
        <w:rPr>
          <w:rtl/>
          <w:lang w:bidi="fa-IR"/>
        </w:rPr>
        <w:t xml:space="preserve"> بيان لقوله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وَكُلَّما مَرَّ عَلَيْهِ مَلَأٌ مِنْ قَوْمِهِ سَخِرُوا مِنْهُ قالَ إِنْ تَسْخَرُوا مِنَّا فَإِنَّا نَسْخَرُ مِنْكُمْ كَما تَسْخَرُونَ فَسَوْفَ تَعْلَمُونَ</w:t>
      </w:r>
      <w:r w:rsidRPr="003049E4">
        <w:rPr>
          <w:rStyle w:val="libAlaemChar"/>
          <w:rtl/>
        </w:rPr>
        <w:t>)</w:t>
      </w:r>
      <w:r w:rsidRPr="00E2074D">
        <w:rPr>
          <w:rtl/>
          <w:lang w:bidi="fa-IR"/>
        </w:rPr>
        <w:t xml:space="preserve"> فليراجع</w:t>
      </w:r>
    </w:p>
    <w:p w:rsidR="003F1E9A" w:rsidRPr="00E2074D" w:rsidRDefault="003F1E9A" w:rsidP="00366395">
      <w:pPr>
        <w:pStyle w:val="libNormal"/>
        <w:rPr>
          <w:rtl/>
        </w:rPr>
      </w:pPr>
      <w:r w:rsidRPr="00E25B0F">
        <w:rPr>
          <w:rStyle w:val="libBold2Char"/>
          <w:rtl/>
        </w:rPr>
        <w:t xml:space="preserve">77 ـ في روضة الكافي علي بن إبراهيم </w:t>
      </w:r>
      <w:r w:rsidRPr="00E2074D">
        <w:rPr>
          <w:rtl/>
        </w:rPr>
        <w:t>عن أبيه ومحمد بن يحيى عن</w:t>
      </w:r>
      <w:r>
        <w:rPr>
          <w:rtl/>
        </w:rPr>
        <w:t xml:space="preserve"> أحمد </w:t>
      </w:r>
      <w:r w:rsidRPr="00E2074D">
        <w:rPr>
          <w:rtl/>
        </w:rPr>
        <w:t>بن محمد جميعا عن الحسن</w:t>
      </w:r>
      <w:r>
        <w:rPr>
          <w:rtl/>
        </w:rPr>
        <w:t xml:space="preserve"> بن علي </w:t>
      </w:r>
      <w:r w:rsidRPr="00E2074D">
        <w:rPr>
          <w:rtl/>
        </w:rPr>
        <w:t>عن عمر بن أبان عن اسمعيل الجعفي</w:t>
      </w:r>
      <w:r>
        <w:rPr>
          <w:rtl/>
        </w:rPr>
        <w:t xml:space="preserve"> عن أبي </w:t>
      </w:r>
      <w:r w:rsidRPr="00E2074D">
        <w:rPr>
          <w:rtl/>
        </w:rPr>
        <w:t xml:space="preserve">جعفر </w:t>
      </w:r>
      <w:r w:rsidRPr="003049E4">
        <w:rPr>
          <w:rStyle w:val="libAlaemChar"/>
          <w:rtl/>
        </w:rPr>
        <w:t>عليه‌السلام</w:t>
      </w:r>
      <w:r>
        <w:rPr>
          <w:rtl/>
        </w:rPr>
        <w:t xml:space="preserve"> قال: إنّ </w:t>
      </w:r>
      <w:r w:rsidRPr="00E2074D">
        <w:rPr>
          <w:rtl/>
        </w:rPr>
        <w:t>نوحا صلى الله عليه لما غرس النوى مر عليه قومه فجعلوا يضحكون ويسخرون ويقولون</w:t>
      </w:r>
      <w:r>
        <w:rPr>
          <w:rtl/>
        </w:rPr>
        <w:t xml:space="preserve">: </w:t>
      </w:r>
      <w:r w:rsidRPr="00E2074D">
        <w:rPr>
          <w:rtl/>
        </w:rPr>
        <w:t>قد قعد غراسا</w:t>
      </w:r>
      <w:r>
        <w:rPr>
          <w:rtl/>
        </w:rPr>
        <w:t xml:space="preserve">، </w:t>
      </w:r>
      <w:r w:rsidRPr="00E2074D">
        <w:rPr>
          <w:rtl/>
        </w:rPr>
        <w:t xml:space="preserve">حتى إذا طال النخل وكان جبارا طوالا قطعه ثم نحته </w:t>
      </w:r>
      <w:r w:rsidRPr="002A6C2A">
        <w:rPr>
          <w:rStyle w:val="libFootnotenumChar"/>
          <w:rtl/>
        </w:rPr>
        <w:t>(1)</w:t>
      </w:r>
      <w:r w:rsidRPr="00E2074D">
        <w:rPr>
          <w:rtl/>
        </w:rPr>
        <w:t xml:space="preserve"> فقالوا</w:t>
      </w:r>
      <w:r>
        <w:rPr>
          <w:rtl/>
        </w:rPr>
        <w:t xml:space="preserve">: </w:t>
      </w:r>
      <w:r w:rsidRPr="00E2074D">
        <w:rPr>
          <w:rtl/>
        </w:rPr>
        <w:t>قد قعد نجارا ثم ألفه فجعله سفينة فمروا عليه فجعلوا يضحكون ويسخرون ويقولون</w:t>
      </w:r>
      <w:r>
        <w:rPr>
          <w:rtl/>
        </w:rPr>
        <w:t xml:space="preserve">: </w:t>
      </w:r>
      <w:r w:rsidRPr="00E2074D">
        <w:rPr>
          <w:rtl/>
        </w:rPr>
        <w:t xml:space="preserve">قد قعد ملاحا في فلاة من الأرض حتى فرغ منها </w:t>
      </w:r>
      <w:r w:rsidRPr="002A6C2A">
        <w:rPr>
          <w:rStyle w:val="libFootnotenumChar"/>
          <w:rtl/>
        </w:rPr>
        <w:t>(2)</w:t>
      </w:r>
      <w:r>
        <w:rPr>
          <w:rtl/>
        </w:rPr>
        <w:t>.</w:t>
      </w:r>
    </w:p>
    <w:p w:rsidR="003F1E9A" w:rsidRPr="00E2074D" w:rsidRDefault="003F1E9A" w:rsidP="00366395">
      <w:pPr>
        <w:pStyle w:val="libNormal"/>
        <w:rPr>
          <w:rtl/>
        </w:rPr>
      </w:pPr>
      <w:r w:rsidRPr="00E2074D">
        <w:rPr>
          <w:rtl/>
        </w:rPr>
        <w:t>78</w:t>
      </w:r>
      <w:r>
        <w:rPr>
          <w:rtl/>
        </w:rPr>
        <w:t xml:space="preserve"> ـ علي بن إبراهيم </w:t>
      </w:r>
      <w:r w:rsidRPr="00E2074D">
        <w:rPr>
          <w:rtl/>
        </w:rPr>
        <w:t>عن أبيه عن ابن محبوب عن هشام الخراساني عن</w:t>
      </w:r>
      <w:r>
        <w:rPr>
          <w:rtl/>
        </w:rPr>
        <w:t xml:space="preserve"> المفضل بن عمر </w:t>
      </w:r>
      <w:r w:rsidRPr="00E2074D">
        <w:rPr>
          <w:rtl/>
        </w:rPr>
        <w:t>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جعلت فداك أخبرني عن قول الله </w:t>
      </w:r>
      <w:r w:rsidRPr="003049E4">
        <w:rPr>
          <w:rStyle w:val="libAlaemChar"/>
          <w:rtl/>
        </w:rPr>
        <w:t>عزوجل</w:t>
      </w:r>
      <w:r>
        <w:rPr>
          <w:rtl/>
        </w:rPr>
        <w:t xml:space="preserve">: </w:t>
      </w:r>
      <w:r w:rsidRPr="003049E4">
        <w:rPr>
          <w:rStyle w:val="libAlaemChar"/>
          <w:rtl/>
        </w:rPr>
        <w:t>(</w:t>
      </w:r>
      <w:r w:rsidRPr="003049E4">
        <w:rPr>
          <w:rStyle w:val="libAieChar"/>
          <w:rtl/>
        </w:rPr>
        <w:t>حَتَّى إِذا جاءَ أَمْرُنا وَفارَ التَّنُّورُ</w:t>
      </w:r>
      <w:r w:rsidRPr="003049E4">
        <w:rPr>
          <w:rStyle w:val="libAlaemChar"/>
          <w:rtl/>
        </w:rPr>
        <w:t>)</w:t>
      </w:r>
      <w:r w:rsidRPr="00E2074D">
        <w:rPr>
          <w:rtl/>
        </w:rPr>
        <w:t xml:space="preserve"> فأين كان موضعه وكيف كان</w:t>
      </w:r>
      <w:r>
        <w:rPr>
          <w:rtl/>
        </w:rPr>
        <w:t>؟</w:t>
      </w:r>
      <w:r w:rsidRPr="00E2074D">
        <w:rPr>
          <w:rtl/>
        </w:rPr>
        <w:t xml:space="preserve"> فقال</w:t>
      </w:r>
      <w:r>
        <w:rPr>
          <w:rtl/>
        </w:rPr>
        <w:t xml:space="preserve">: </w:t>
      </w:r>
      <w:r w:rsidRPr="00E2074D">
        <w:rPr>
          <w:rtl/>
        </w:rPr>
        <w:t>كان التنور في بيت عجوز مؤمنة في دبر قبلة ميمنة المسجد</w:t>
      </w:r>
      <w:r>
        <w:rPr>
          <w:rtl/>
        </w:rPr>
        <w:t xml:space="preserve">، </w:t>
      </w:r>
      <w:r w:rsidRPr="00E2074D">
        <w:rPr>
          <w:rtl/>
        </w:rPr>
        <w:t>فقلت له</w:t>
      </w:r>
      <w:r>
        <w:rPr>
          <w:rtl/>
        </w:rPr>
        <w:t xml:space="preserve">: </w:t>
      </w:r>
      <w:r w:rsidRPr="00E2074D">
        <w:rPr>
          <w:rtl/>
        </w:rPr>
        <w:t>فان ذلك موضع زاوية باب الفيل اليوم</w:t>
      </w:r>
      <w:r>
        <w:rPr>
          <w:rtl/>
        </w:rPr>
        <w:t xml:space="preserve">، </w:t>
      </w:r>
      <w:r w:rsidRPr="00E2074D">
        <w:rPr>
          <w:rtl/>
        </w:rPr>
        <w:t>ثم قلت له</w:t>
      </w:r>
      <w:r>
        <w:rPr>
          <w:rtl/>
        </w:rPr>
        <w:t xml:space="preserve">: </w:t>
      </w:r>
      <w:r w:rsidRPr="00E2074D">
        <w:rPr>
          <w:rtl/>
        </w:rPr>
        <w:t>وكان بدو خروج الماء من ذلك التنور</w:t>
      </w:r>
      <w:r>
        <w:rPr>
          <w:rtl/>
        </w:rPr>
        <w:t>؟</w:t>
      </w:r>
      <w:r w:rsidRPr="00E2074D">
        <w:rPr>
          <w:rtl/>
        </w:rPr>
        <w:t xml:space="preserve"> فقال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الجبار من النخل</w:t>
      </w:r>
      <w:r>
        <w:rPr>
          <w:rtl/>
        </w:rPr>
        <w:t xml:space="preserve">: </w:t>
      </w:r>
      <w:r w:rsidRPr="00E2074D">
        <w:rPr>
          <w:rtl/>
        </w:rPr>
        <w:t>ما طال والطوال</w:t>
      </w:r>
      <w:r>
        <w:rPr>
          <w:rtl/>
        </w:rPr>
        <w:t xml:space="preserve"> ـ </w:t>
      </w:r>
      <w:r w:rsidRPr="00E2074D">
        <w:rPr>
          <w:rtl/>
        </w:rPr>
        <w:t>بالضم</w:t>
      </w:r>
      <w:r>
        <w:rPr>
          <w:rtl/>
        </w:rPr>
        <w:t xml:space="preserve"> ـ: </w:t>
      </w:r>
      <w:r w:rsidRPr="00E2074D">
        <w:rPr>
          <w:rtl/>
        </w:rPr>
        <w:t>الطويل ونحت العود</w:t>
      </w:r>
      <w:r>
        <w:rPr>
          <w:rtl/>
        </w:rPr>
        <w:t xml:space="preserve">: </w:t>
      </w:r>
      <w:r w:rsidRPr="00E2074D">
        <w:rPr>
          <w:rtl/>
        </w:rPr>
        <w:t>براء.</w:t>
      </w:r>
    </w:p>
    <w:p w:rsidR="003F1E9A" w:rsidRPr="00645844" w:rsidRDefault="003F1E9A" w:rsidP="002A6C2A">
      <w:pPr>
        <w:pStyle w:val="libFootnote0"/>
        <w:rPr>
          <w:rtl/>
        </w:rPr>
      </w:pPr>
      <w:r w:rsidRPr="00645844">
        <w:rPr>
          <w:rtl/>
        </w:rPr>
        <w:t>(2)</w:t>
      </w:r>
      <w:r w:rsidRPr="00645844">
        <w:rPr>
          <w:rFonts w:hint="cs"/>
          <w:rtl/>
        </w:rPr>
        <w:t xml:space="preserve"> </w:t>
      </w:r>
      <w:r w:rsidRPr="00645844">
        <w:rPr>
          <w:rtl/>
        </w:rPr>
        <w:t>«في كتاب المناقب لابن شهر آشوب حديث طويل ذكرناه عند قوله تعالى</w:t>
      </w:r>
      <w:r>
        <w:rPr>
          <w:rtl/>
        </w:rPr>
        <w:t xml:space="preserve">: </w:t>
      </w:r>
      <w:r w:rsidRPr="00645844">
        <w:rPr>
          <w:rtl/>
        </w:rPr>
        <w:t>وذا النون الاية</w:t>
      </w:r>
      <w:r>
        <w:rPr>
          <w:rtl/>
        </w:rPr>
        <w:t xml:space="preserve">، </w:t>
      </w:r>
      <w:r w:rsidRPr="00645844">
        <w:rPr>
          <w:rtl/>
        </w:rPr>
        <w:t>وفيه</w:t>
      </w:r>
      <w:r>
        <w:rPr>
          <w:rtl/>
        </w:rPr>
        <w:t>:</w:t>
      </w:r>
      <w:r w:rsidRPr="006D271A">
        <w:rPr>
          <w:rFonts w:hint="cs"/>
          <w:rtl/>
          <w:lang w:bidi="fa-IR"/>
        </w:rPr>
        <w:t xml:space="preserve"> </w:t>
      </w:r>
      <w:r>
        <w:rPr>
          <w:rFonts w:hint="cs"/>
          <w:rtl/>
          <w:lang w:bidi="fa-IR"/>
        </w:rPr>
        <w:t>أ</w:t>
      </w:r>
      <w:r w:rsidRPr="00E2074D">
        <w:rPr>
          <w:rtl/>
          <w:lang w:bidi="fa-IR"/>
        </w:rPr>
        <w:t>ن</w:t>
      </w:r>
      <w:r>
        <w:rPr>
          <w:rFonts w:hint="cs"/>
          <w:rtl/>
          <w:lang w:bidi="fa-IR"/>
        </w:rPr>
        <w:t>ّ</w:t>
      </w:r>
      <w:r w:rsidRPr="00645844">
        <w:rPr>
          <w:rtl/>
        </w:rPr>
        <w:t xml:space="preserve"> من قبل من الأنبياء ولاية أهل البيت </w:t>
      </w:r>
      <w:r w:rsidRPr="003049E4">
        <w:rPr>
          <w:rStyle w:val="libAlaemChar"/>
          <w:rtl/>
        </w:rPr>
        <w:t>عليهم‌السلام</w:t>
      </w:r>
      <w:r w:rsidRPr="00645844">
        <w:rPr>
          <w:rtl/>
        </w:rPr>
        <w:t xml:space="preserve"> سلم وتخلص</w:t>
      </w:r>
      <w:r>
        <w:rPr>
          <w:rtl/>
        </w:rPr>
        <w:t xml:space="preserve">، </w:t>
      </w:r>
      <w:r w:rsidRPr="00645844">
        <w:rPr>
          <w:rtl/>
        </w:rPr>
        <w:t>ومن توقف عنها وتتمتع في حملها القى ما لقى آدم من المصيبة وما لقى نوح من الغرق</w:t>
      </w:r>
      <w:r>
        <w:rPr>
          <w:rtl/>
        </w:rPr>
        <w:t xml:space="preserve">، </w:t>
      </w:r>
      <w:r w:rsidRPr="00645844">
        <w:rPr>
          <w:rtl/>
        </w:rPr>
        <w:t>وما لقى إبراهيم من النار وما لقى يوسف من الجب</w:t>
      </w:r>
      <w:r>
        <w:rPr>
          <w:rtl/>
        </w:rPr>
        <w:t xml:space="preserve">، </w:t>
      </w:r>
      <w:r w:rsidRPr="00645844">
        <w:rPr>
          <w:rtl/>
        </w:rPr>
        <w:t>وما لقى أيوب من البلاء</w:t>
      </w:r>
      <w:r>
        <w:rPr>
          <w:rtl/>
        </w:rPr>
        <w:t xml:space="preserve">، </w:t>
      </w:r>
      <w:r w:rsidRPr="00645844">
        <w:rPr>
          <w:rtl/>
        </w:rPr>
        <w:t>وما لقى داود من الخطيئة</w:t>
      </w:r>
      <w:r>
        <w:rPr>
          <w:rtl/>
        </w:rPr>
        <w:t xml:space="preserve">، إلى </w:t>
      </w:r>
      <w:r w:rsidRPr="00645844">
        <w:rPr>
          <w:rtl/>
        </w:rPr>
        <w:t>أن بعث الله يونس منه عفى عنه»</w:t>
      </w:r>
      <w:r w:rsidRPr="00645844">
        <w:rPr>
          <w:rFonts w:hint="cs"/>
          <w:rtl/>
        </w:rPr>
        <w:t xml:space="preserve"> </w:t>
      </w:r>
      <w:r>
        <w:rPr>
          <w:rtl/>
        </w:rPr>
        <w:t>(</w:t>
      </w:r>
      <w:r w:rsidRPr="00645844">
        <w:rPr>
          <w:rtl/>
        </w:rPr>
        <w:t>عن هامش بعض النسخ</w:t>
      </w:r>
      <w:r>
        <w:rPr>
          <w:rtl/>
        </w:rPr>
        <w:t>)</w:t>
      </w:r>
    </w:p>
    <w:p w:rsidR="003F1E9A" w:rsidRPr="00E2074D" w:rsidRDefault="003F1E9A" w:rsidP="003049E4">
      <w:pPr>
        <w:pStyle w:val="libNormal0"/>
        <w:rPr>
          <w:rtl/>
        </w:rPr>
      </w:pPr>
      <w:r>
        <w:rPr>
          <w:rtl/>
        </w:rPr>
        <w:br w:type="page"/>
      </w:r>
      <w:r w:rsidRPr="00E2074D">
        <w:rPr>
          <w:rtl/>
        </w:rPr>
        <w:lastRenderedPageBreak/>
        <w:t>نعم</w:t>
      </w:r>
      <w:r>
        <w:rPr>
          <w:rtl/>
        </w:rPr>
        <w:t xml:space="preserve">، </w:t>
      </w:r>
      <w:r w:rsidRPr="00E2074D">
        <w:rPr>
          <w:rtl/>
        </w:rPr>
        <w:t xml:space="preserve">ان الله </w:t>
      </w:r>
      <w:r w:rsidRPr="003049E4">
        <w:rPr>
          <w:rStyle w:val="libAlaemChar"/>
          <w:rtl/>
        </w:rPr>
        <w:t>عزوجل</w:t>
      </w:r>
      <w:r w:rsidRPr="00E2074D">
        <w:rPr>
          <w:rtl/>
        </w:rPr>
        <w:t xml:space="preserve"> أحب ان يرى قوم نوح آية</w:t>
      </w:r>
      <w:r>
        <w:rPr>
          <w:rtl/>
        </w:rPr>
        <w:t xml:space="preserve"> ثمّ إنَّ </w:t>
      </w:r>
      <w:r w:rsidRPr="00E2074D">
        <w:rPr>
          <w:rtl/>
        </w:rPr>
        <w:t>الله تبارك وتعالى أرسل عليهم المطر يفيض فيضا</w:t>
      </w:r>
      <w:r>
        <w:rPr>
          <w:rtl/>
        </w:rPr>
        <w:t xml:space="preserve">، </w:t>
      </w:r>
      <w:r w:rsidRPr="00E2074D">
        <w:rPr>
          <w:rtl/>
        </w:rPr>
        <w:t>وفاض الفرات فيضا</w:t>
      </w:r>
      <w:r>
        <w:rPr>
          <w:rtl/>
        </w:rPr>
        <w:t xml:space="preserve">، </w:t>
      </w:r>
      <w:r w:rsidRPr="00E2074D">
        <w:rPr>
          <w:rtl/>
        </w:rPr>
        <w:t>والعيون كلهن فيضا</w:t>
      </w:r>
      <w:r>
        <w:rPr>
          <w:rtl/>
        </w:rPr>
        <w:t xml:space="preserve">، </w:t>
      </w:r>
      <w:r w:rsidRPr="00E2074D">
        <w:rPr>
          <w:rtl/>
        </w:rPr>
        <w:t xml:space="preserve">فغرقهم الله </w:t>
      </w:r>
      <w:r w:rsidRPr="003049E4">
        <w:rPr>
          <w:rStyle w:val="libAlaemChar"/>
          <w:rtl/>
        </w:rPr>
        <w:t>عزوجل</w:t>
      </w:r>
      <w:r w:rsidRPr="00E2074D">
        <w:rPr>
          <w:rtl/>
        </w:rPr>
        <w:t xml:space="preserve"> وأنجى نوحا ومن معه في السفينة.</w:t>
      </w:r>
    </w:p>
    <w:p w:rsidR="003F1E9A" w:rsidRPr="00E2074D" w:rsidRDefault="003F1E9A" w:rsidP="00366395">
      <w:pPr>
        <w:pStyle w:val="libNormal"/>
        <w:rPr>
          <w:rtl/>
        </w:rPr>
      </w:pPr>
      <w:r w:rsidRPr="00E25B0F">
        <w:rPr>
          <w:rStyle w:val="libBold2Char"/>
          <w:rtl/>
        </w:rPr>
        <w:t>79 ـ في الكافي</w:t>
      </w:r>
      <w:r w:rsidRPr="00E2074D">
        <w:rPr>
          <w:rtl/>
        </w:rPr>
        <w:t xml:space="preserve"> محمد بن يحيى عن بعض أصحابنا عن الحسن بن</w:t>
      </w:r>
      <w:r>
        <w:rPr>
          <w:rtl/>
        </w:rPr>
        <w:t xml:space="preserve"> علي بن </w:t>
      </w:r>
      <w:r w:rsidRPr="00E2074D">
        <w:rPr>
          <w:rtl/>
        </w:rPr>
        <w:t>أبي حمزة</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نعم المسجد مسجد الكوفة</w:t>
      </w:r>
      <w:r>
        <w:rPr>
          <w:rtl/>
        </w:rPr>
        <w:t xml:space="preserve">، </w:t>
      </w:r>
      <w:r w:rsidRPr="00E2074D">
        <w:rPr>
          <w:rtl/>
        </w:rPr>
        <w:t>صلى فيه ألف نبي وألف</w:t>
      </w:r>
      <w:r w:rsidRPr="00DD78FD">
        <w:rPr>
          <w:rFonts w:hint="cs"/>
          <w:rtl/>
        </w:rPr>
        <w:t xml:space="preserve"> </w:t>
      </w:r>
      <w:r>
        <w:rPr>
          <w:rFonts w:hint="cs"/>
          <w:rtl/>
        </w:rPr>
        <w:t>وصيّ</w:t>
      </w:r>
      <w:r w:rsidRPr="00E2074D">
        <w:rPr>
          <w:rtl/>
        </w:rPr>
        <w:t xml:space="preserve"> ومنه فار التنور</w:t>
      </w:r>
      <w:r>
        <w:rPr>
          <w:rtl/>
        </w:rPr>
        <w:t xml:space="preserve">، </w:t>
      </w:r>
      <w:r w:rsidRPr="00E2074D">
        <w:rPr>
          <w:rtl/>
        </w:rPr>
        <w:t>وفيه نجرت السفينة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80 ـ في مجمع البيان </w:t>
      </w:r>
      <w:r w:rsidRPr="00E2074D">
        <w:rPr>
          <w:rtl/>
        </w:rPr>
        <w:t>وروى</w:t>
      </w:r>
      <w:r>
        <w:rPr>
          <w:rtl/>
        </w:rPr>
        <w:t xml:space="preserve"> أبو </w:t>
      </w:r>
      <w:r w:rsidRPr="00E2074D">
        <w:rPr>
          <w:rtl/>
        </w:rPr>
        <w:t>عبيدة الحذاء</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مسجد كوفان روضة من رياض الجنة الصلوة فيه بسبعين صلوة</w:t>
      </w:r>
      <w:r>
        <w:rPr>
          <w:rtl/>
        </w:rPr>
        <w:t xml:space="preserve">، </w:t>
      </w:r>
      <w:r w:rsidRPr="00E2074D">
        <w:rPr>
          <w:rtl/>
        </w:rPr>
        <w:t xml:space="preserve">صلى فيه ألف نبي وسبعون نبيا فيه فار التنور ونجرت السفينة وهو سرة بابل ومجمع الأنبياء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81 ـ في كتاب الخصال </w:t>
      </w:r>
      <w:r w:rsidRPr="00E2074D">
        <w:rPr>
          <w:rtl/>
        </w:rPr>
        <w:t>عن</w:t>
      </w:r>
      <w:r>
        <w:rPr>
          <w:rtl/>
        </w:rPr>
        <w:t xml:space="preserve"> أبي عبد الله </w:t>
      </w:r>
      <w:r w:rsidRPr="003049E4">
        <w:rPr>
          <w:rStyle w:val="libAlaemChar"/>
          <w:rtl/>
        </w:rPr>
        <w:t>عليه‌السلام</w:t>
      </w:r>
      <w:r>
        <w:rPr>
          <w:rtl/>
        </w:rPr>
        <w:t xml:space="preserve"> قال: إنّ </w:t>
      </w:r>
      <w:r w:rsidRPr="00E2074D">
        <w:rPr>
          <w:rtl/>
        </w:rPr>
        <w:t>نوحا لما كان أيام الطوفان دعا مياه الأرض فأجابته</w:t>
      </w:r>
      <w:r w:rsidRPr="00D93EC8">
        <w:rPr>
          <w:rtl/>
        </w:rPr>
        <w:t xml:space="preserve"> </w:t>
      </w:r>
      <w:r>
        <w:rPr>
          <w:rtl/>
        </w:rPr>
        <w:t>إلّا</w:t>
      </w:r>
      <w:r w:rsidRPr="00E2074D">
        <w:rPr>
          <w:rtl/>
        </w:rPr>
        <w:t xml:space="preserve"> الماء المر والكبريت.</w:t>
      </w:r>
    </w:p>
    <w:p w:rsidR="003F1E9A" w:rsidRPr="00E2074D" w:rsidRDefault="003F1E9A" w:rsidP="00366395">
      <w:pPr>
        <w:pStyle w:val="libNormal"/>
        <w:rPr>
          <w:rtl/>
        </w:rPr>
      </w:pPr>
      <w:r w:rsidRPr="00E25B0F">
        <w:rPr>
          <w:rStyle w:val="libBold2Char"/>
          <w:rtl/>
        </w:rPr>
        <w:t xml:space="preserve">82 ـ في تفسير العيّاشي </w:t>
      </w:r>
      <w:r w:rsidRPr="00E2074D">
        <w:rPr>
          <w:rtl/>
        </w:rPr>
        <w:t>عن الأعمش يرفعه</w:t>
      </w:r>
      <w:r>
        <w:rPr>
          <w:rtl/>
        </w:rPr>
        <w:t xml:space="preserve"> إلى </w:t>
      </w:r>
      <w:r w:rsidRPr="00E2074D">
        <w:rPr>
          <w:rtl/>
        </w:rPr>
        <w:t>عل</w:t>
      </w:r>
      <w:r>
        <w:rPr>
          <w:rFonts w:hint="cs"/>
          <w:rtl/>
        </w:rPr>
        <w:t>يٍّ</w:t>
      </w:r>
      <w:r w:rsidRPr="00E2074D">
        <w:rPr>
          <w:rtl/>
        </w:rPr>
        <w:t xml:space="preserve">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حَتَّى إِذا جاءَ أَمْرُنا وَفارَ التَّنُّورُ</w:t>
      </w:r>
      <w:r w:rsidRPr="003049E4">
        <w:rPr>
          <w:rStyle w:val="libAlaemChar"/>
          <w:rtl/>
        </w:rPr>
        <w:t>)</w:t>
      </w:r>
      <w:r>
        <w:rPr>
          <w:rtl/>
        </w:rPr>
        <w:t xml:space="preserve"> فقال: أما </w:t>
      </w:r>
      <w:r w:rsidRPr="00E2074D">
        <w:rPr>
          <w:rtl/>
        </w:rPr>
        <w:t>والله ما هو تنور الخبز ثم أومى بيده</w:t>
      </w:r>
      <w:r>
        <w:rPr>
          <w:rtl/>
        </w:rPr>
        <w:t xml:space="preserve"> إلى </w:t>
      </w:r>
      <w:r w:rsidRPr="00E2074D">
        <w:rPr>
          <w:rtl/>
        </w:rPr>
        <w:t>الشمس فقال</w:t>
      </w:r>
      <w:r>
        <w:rPr>
          <w:rtl/>
        </w:rPr>
        <w:t xml:space="preserve">: </w:t>
      </w:r>
      <w:r w:rsidRPr="00E2074D">
        <w:rPr>
          <w:rtl/>
        </w:rPr>
        <w:t>طلوعها.</w:t>
      </w:r>
    </w:p>
    <w:p w:rsidR="003F1E9A" w:rsidRPr="00E2074D" w:rsidRDefault="003F1E9A" w:rsidP="00366395">
      <w:pPr>
        <w:pStyle w:val="libNormal"/>
        <w:rPr>
          <w:rtl/>
        </w:rPr>
      </w:pPr>
      <w:r w:rsidRPr="00E2074D">
        <w:rPr>
          <w:rtl/>
        </w:rPr>
        <w:t>83</w:t>
      </w:r>
      <w:r>
        <w:rPr>
          <w:rtl/>
        </w:rPr>
        <w:t xml:space="preserve"> ـ </w:t>
      </w:r>
      <w:r w:rsidRPr="00E2074D">
        <w:rPr>
          <w:rtl/>
        </w:rPr>
        <w:t>عن الحسن</w:t>
      </w:r>
      <w:r>
        <w:rPr>
          <w:rtl/>
        </w:rPr>
        <w:t xml:space="preserve"> بن علي </w:t>
      </w:r>
      <w:r w:rsidRPr="00E2074D">
        <w:rPr>
          <w:rtl/>
        </w:rPr>
        <w:t>عن بعض أصحابه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جاءت امرأة نوح</w:t>
      </w:r>
      <w:r>
        <w:rPr>
          <w:rtl/>
        </w:rPr>
        <w:t xml:space="preserve"> إليه </w:t>
      </w:r>
      <w:r w:rsidRPr="00E2074D">
        <w:rPr>
          <w:rtl/>
        </w:rPr>
        <w:t>وهو يعمل السفينة فقالت له</w:t>
      </w:r>
      <w:r>
        <w:rPr>
          <w:rtl/>
        </w:rPr>
        <w:t xml:space="preserve">: إنّ </w:t>
      </w:r>
      <w:r w:rsidRPr="00E2074D">
        <w:rPr>
          <w:rtl/>
        </w:rPr>
        <w:t>التنور قد خرج من ماء فقام</w:t>
      </w:r>
      <w:r>
        <w:rPr>
          <w:rtl/>
        </w:rPr>
        <w:t xml:space="preserve"> إليه </w:t>
      </w:r>
      <w:r w:rsidRPr="00E2074D">
        <w:rPr>
          <w:rtl/>
        </w:rPr>
        <w:t>مسرعا حتى جعل الطبق عليه فختمه بخاتمه</w:t>
      </w:r>
      <w:r>
        <w:rPr>
          <w:rtl/>
        </w:rPr>
        <w:t xml:space="preserve">، </w:t>
      </w:r>
      <w:r w:rsidRPr="00E2074D">
        <w:rPr>
          <w:rtl/>
        </w:rPr>
        <w:t>فقام الماء</w:t>
      </w:r>
      <w:r>
        <w:rPr>
          <w:rtl/>
        </w:rPr>
        <w:t xml:space="preserve">، </w:t>
      </w:r>
      <w:r w:rsidRPr="00E2074D">
        <w:rPr>
          <w:rtl/>
        </w:rPr>
        <w:t>فلما فرغ نوح من السفينة جاء</w:t>
      </w:r>
      <w:r>
        <w:rPr>
          <w:rtl/>
        </w:rPr>
        <w:t xml:space="preserve"> إلى </w:t>
      </w:r>
      <w:r w:rsidRPr="00E2074D">
        <w:rPr>
          <w:rtl/>
        </w:rPr>
        <w:t>خاتمة ففضه وكشف الطبق ففار الماء.</w:t>
      </w:r>
    </w:p>
    <w:p w:rsidR="003F1E9A" w:rsidRPr="00E2074D" w:rsidRDefault="003F1E9A" w:rsidP="00366395">
      <w:pPr>
        <w:pStyle w:val="libNormal"/>
        <w:rPr>
          <w:rtl/>
        </w:rPr>
      </w:pPr>
      <w:r w:rsidRPr="00E2074D">
        <w:rPr>
          <w:rtl/>
        </w:rPr>
        <w:t>84</w:t>
      </w:r>
      <w:r>
        <w:rPr>
          <w:rtl/>
        </w:rPr>
        <w:t xml:space="preserve"> ـ </w:t>
      </w:r>
      <w:r w:rsidRPr="00E2074D">
        <w:rPr>
          <w:rtl/>
        </w:rPr>
        <w:t>عن سعيد بن يسار عن</w:t>
      </w:r>
      <w:r>
        <w:rPr>
          <w:rtl/>
        </w:rPr>
        <w:t xml:space="preserve"> أبي عبد الله </w:t>
      </w:r>
      <w:r w:rsidRPr="003049E4">
        <w:rPr>
          <w:rStyle w:val="libAlaemChar"/>
          <w:rtl/>
        </w:rPr>
        <w:t>عليه‌السلام</w:t>
      </w:r>
      <w:r>
        <w:rPr>
          <w:rtl/>
        </w:rPr>
        <w:t xml:space="preserve"> قال: إنّ </w:t>
      </w:r>
      <w:r w:rsidRPr="00E2074D">
        <w:rPr>
          <w:rtl/>
        </w:rPr>
        <w:t xml:space="preserve">الله امر نوحا ان يحمل في السفينة </w:t>
      </w:r>
      <w:r w:rsidRPr="003049E4">
        <w:rPr>
          <w:rStyle w:val="libAlaemChar"/>
          <w:rtl/>
        </w:rPr>
        <w:t>(</w:t>
      </w:r>
      <w:r w:rsidRPr="003049E4">
        <w:rPr>
          <w:rStyle w:val="libAieChar"/>
          <w:rtl/>
        </w:rPr>
        <w:t>مِنْ كُلٍّ زَوْجَيْنِ اثْنَيْنِ</w:t>
      </w:r>
      <w:r w:rsidRPr="003049E4">
        <w:rPr>
          <w:rStyle w:val="libAlaemChar"/>
          <w:rtl/>
        </w:rPr>
        <w:t>)</w:t>
      </w:r>
      <w:r w:rsidRPr="00E2074D">
        <w:rPr>
          <w:rtl/>
        </w:rPr>
        <w:t xml:space="preserve"> فحمل الفحل والعجوة فكانا زوجا</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85 ـ في تفسير علي بن إبراهيم حدّثني أبي </w:t>
      </w:r>
      <w:r w:rsidRPr="00E2074D">
        <w:rPr>
          <w:rtl/>
        </w:rPr>
        <w:t>عن صفوان</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وذكر حديثا طويلا يقول فيه </w:t>
      </w:r>
      <w:r w:rsidRPr="003049E4">
        <w:rPr>
          <w:rStyle w:val="libAlaemChar"/>
          <w:rtl/>
        </w:rPr>
        <w:t>عليه‌السلام</w:t>
      </w:r>
      <w:r>
        <w:rPr>
          <w:rtl/>
        </w:rPr>
        <w:t xml:space="preserve">: </w:t>
      </w:r>
      <w:r w:rsidRPr="00E2074D">
        <w:rPr>
          <w:rtl/>
        </w:rPr>
        <w:t>فلما فرغ نوح من اتخاذ السفينة أمره الله تعالى ان ينادى بالسريانية</w:t>
      </w:r>
      <w:r>
        <w:rPr>
          <w:rtl/>
        </w:rPr>
        <w:t xml:space="preserve">: </w:t>
      </w:r>
      <w:r w:rsidRPr="00E2074D">
        <w:rPr>
          <w:rtl/>
        </w:rPr>
        <w:t>لا يبقى بهيمة ولا حيوان</w:t>
      </w:r>
      <w:r w:rsidRPr="00D93EC8">
        <w:rPr>
          <w:rtl/>
        </w:rPr>
        <w:t xml:space="preserve"> </w:t>
      </w:r>
      <w:r>
        <w:rPr>
          <w:rtl/>
        </w:rPr>
        <w:t>إلّا</w:t>
      </w:r>
      <w:r w:rsidRPr="00E2074D">
        <w:rPr>
          <w:rtl/>
        </w:rPr>
        <w:t xml:space="preserve"> حضر</w:t>
      </w:r>
      <w:r>
        <w:rPr>
          <w:rtl/>
        </w:rPr>
        <w:t xml:space="preserve">، </w:t>
      </w:r>
      <w:r w:rsidRPr="00E2074D">
        <w:rPr>
          <w:rtl/>
        </w:rPr>
        <w:t>فادخل من كل جنس</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مضى الحديث بعينه قريبا تحت رقم 73 ووجه التكرار غير معلوم.</w:t>
      </w:r>
    </w:p>
    <w:p w:rsidR="003F1E9A" w:rsidRPr="00E2074D" w:rsidRDefault="003F1E9A" w:rsidP="003049E4">
      <w:pPr>
        <w:pStyle w:val="libNormal0"/>
        <w:rPr>
          <w:rtl/>
          <w:lang w:bidi="fa-IR"/>
        </w:rPr>
      </w:pPr>
      <w:r>
        <w:rPr>
          <w:rtl/>
          <w:lang w:bidi="fa-IR"/>
        </w:rPr>
        <w:br w:type="page"/>
      </w:r>
      <w:r w:rsidRPr="00E2074D">
        <w:rPr>
          <w:rtl/>
          <w:lang w:bidi="fa-IR"/>
        </w:rPr>
        <w:lastRenderedPageBreak/>
        <w:t>من أجناس الحيوان زوجين السفينة</w:t>
      </w:r>
      <w:r>
        <w:rPr>
          <w:rtl/>
          <w:lang w:bidi="fa-IR"/>
        </w:rPr>
        <w:t xml:space="preserve">، </w:t>
      </w:r>
      <w:r w:rsidRPr="00E2074D">
        <w:rPr>
          <w:rtl/>
          <w:lang w:bidi="fa-IR"/>
        </w:rPr>
        <w:t xml:space="preserve">وكان الذين آمنوا به من جميع الدنيا ثمانون رجلا فقال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احْمِلْ فِيها مِنْ كُلٍّ زَوْجَيْنِ اثْنَيْنِ وَأَهْلَكَ إِلَّا مَنْ سَبَقَ عَلَيْهِ الْقَوْلُ وَمَنْ آمَنَ وَما آمَنَ مَعَهُ إِلَّا</w:t>
      </w:r>
      <w:r w:rsidRPr="003049E4">
        <w:rPr>
          <w:rStyle w:val="libAlaemChar"/>
          <w:rtl/>
        </w:rPr>
        <w:t>)</w:t>
      </w:r>
      <w:r w:rsidRPr="00E2074D">
        <w:rPr>
          <w:rtl/>
          <w:lang w:bidi="fa-IR"/>
        </w:rPr>
        <w:t xml:space="preserve"> القليل وكان نجر السفينة في مسجد الكوفة فلما كان اليوم الذي أراد الله </w:t>
      </w:r>
      <w:r w:rsidRPr="003049E4">
        <w:rPr>
          <w:rStyle w:val="libAlaemChar"/>
          <w:rtl/>
        </w:rPr>
        <w:t>عزوجل</w:t>
      </w:r>
      <w:r w:rsidRPr="00E2074D">
        <w:rPr>
          <w:rtl/>
          <w:lang w:bidi="fa-IR"/>
        </w:rPr>
        <w:t xml:space="preserve"> هلاكهم كانت امرأة نوح </w:t>
      </w:r>
      <w:r w:rsidRPr="003049E4">
        <w:rPr>
          <w:rStyle w:val="libAlaemChar"/>
          <w:rtl/>
        </w:rPr>
        <w:t>عليه‌السلام</w:t>
      </w:r>
      <w:r w:rsidRPr="00E2074D">
        <w:rPr>
          <w:rtl/>
          <w:lang w:bidi="fa-IR"/>
        </w:rPr>
        <w:t xml:space="preserve"> تخبز في الموضع الذي يعرف بفار التنور في مسجد الكوفة</w:t>
      </w:r>
      <w:r>
        <w:rPr>
          <w:rtl/>
          <w:lang w:bidi="fa-IR"/>
        </w:rPr>
        <w:t xml:space="preserve">، </w:t>
      </w:r>
      <w:r w:rsidRPr="00E2074D">
        <w:rPr>
          <w:rtl/>
          <w:lang w:bidi="fa-IR"/>
        </w:rPr>
        <w:t xml:space="preserve">وكان نوح </w:t>
      </w:r>
      <w:r w:rsidRPr="003049E4">
        <w:rPr>
          <w:rStyle w:val="libAlaemChar"/>
          <w:rtl/>
        </w:rPr>
        <w:t>عليه‌السلام</w:t>
      </w:r>
      <w:r w:rsidRPr="00E2074D">
        <w:rPr>
          <w:rtl/>
          <w:lang w:bidi="fa-IR"/>
        </w:rPr>
        <w:t xml:space="preserve"> اتخذ لكل ضرب من أجناس الحيوان موضعا في السفينة وجمع لهم فيها ما يحتاجون</w:t>
      </w:r>
      <w:r>
        <w:rPr>
          <w:rtl/>
          <w:lang w:bidi="fa-IR"/>
        </w:rPr>
        <w:t xml:space="preserve"> إليه </w:t>
      </w:r>
      <w:r w:rsidRPr="00E2074D">
        <w:rPr>
          <w:rtl/>
          <w:lang w:bidi="fa-IR"/>
        </w:rPr>
        <w:t>من الغذاء</w:t>
      </w:r>
      <w:r>
        <w:rPr>
          <w:rtl/>
          <w:lang w:bidi="fa-IR"/>
        </w:rPr>
        <w:t xml:space="preserve">، </w:t>
      </w:r>
      <w:r w:rsidRPr="00E2074D">
        <w:rPr>
          <w:rtl/>
          <w:lang w:bidi="fa-IR"/>
        </w:rPr>
        <w:t>فصاحت امرأته لما فار التنور فجاء نوح</w:t>
      </w:r>
      <w:r>
        <w:rPr>
          <w:rtl/>
          <w:lang w:bidi="fa-IR"/>
        </w:rPr>
        <w:t xml:space="preserve"> إلى </w:t>
      </w:r>
      <w:r w:rsidRPr="00E2074D">
        <w:rPr>
          <w:rtl/>
          <w:lang w:bidi="fa-IR"/>
        </w:rPr>
        <w:t xml:space="preserve">التنور فوضع عليها طينا </w:t>
      </w:r>
      <w:r w:rsidRPr="002A6C2A">
        <w:rPr>
          <w:rStyle w:val="libFootnotenumChar"/>
          <w:rtl/>
        </w:rPr>
        <w:t>(1)</w:t>
      </w:r>
      <w:r w:rsidRPr="00E2074D">
        <w:rPr>
          <w:rtl/>
          <w:lang w:bidi="fa-IR"/>
        </w:rPr>
        <w:t xml:space="preserve"> وختمه حتى ادخل جمع الحيوان السفينة</w:t>
      </w:r>
      <w:r>
        <w:rPr>
          <w:rtl/>
          <w:lang w:bidi="fa-IR"/>
        </w:rPr>
        <w:t xml:space="preserve">، </w:t>
      </w:r>
      <w:r w:rsidRPr="00E2074D">
        <w:rPr>
          <w:rtl/>
          <w:lang w:bidi="fa-IR"/>
        </w:rPr>
        <w:t>ثم جاء</w:t>
      </w:r>
      <w:r>
        <w:rPr>
          <w:rtl/>
          <w:lang w:bidi="fa-IR"/>
        </w:rPr>
        <w:t xml:space="preserve"> إلى </w:t>
      </w:r>
      <w:r w:rsidRPr="00E2074D">
        <w:rPr>
          <w:rtl/>
          <w:lang w:bidi="fa-IR"/>
        </w:rPr>
        <w:t xml:space="preserve">التنور ففض الخاتم ورفع الطين وانكسفت الشمس وجاء من السماء ماء منهمر صب بلا قطر وتفجرت الأرض عيونا وهو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فَفَتَحْنا أَبْوابَ السَّماءِ بِماءٍ مُنْهَمِرٍ وَفَجَّرْنَا الْأَرْضَ عُيُوناً فَالْتَقَى الْماءُ عَلى أَمْرٍ قَدْ قُدِرَ</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86</w:t>
      </w:r>
      <w:r>
        <w:rPr>
          <w:rtl/>
          <w:lang w:bidi="fa-IR"/>
        </w:rPr>
        <w:t xml:space="preserve"> ـ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انه قال</w:t>
      </w:r>
      <w:r>
        <w:rPr>
          <w:rtl/>
          <w:lang w:bidi="fa-IR"/>
        </w:rPr>
        <w:t xml:space="preserve">: </w:t>
      </w:r>
      <w:r w:rsidRPr="00E2074D">
        <w:rPr>
          <w:rtl/>
          <w:lang w:bidi="fa-IR"/>
        </w:rPr>
        <w:t>وليس كل من في الأرض من بنى آدم من ولد نوح</w:t>
      </w:r>
      <w:r>
        <w:rPr>
          <w:rtl/>
          <w:lang w:bidi="fa-IR"/>
        </w:rPr>
        <w:t xml:space="preserve">، </w:t>
      </w:r>
      <w:r w:rsidRPr="00E2074D">
        <w:rPr>
          <w:rtl/>
          <w:lang w:bidi="fa-IR"/>
        </w:rPr>
        <w:t>قال الله في كتابه</w:t>
      </w:r>
      <w:r>
        <w:rPr>
          <w:rtl/>
          <w:lang w:bidi="fa-IR"/>
        </w:rPr>
        <w:t xml:space="preserve">: </w:t>
      </w:r>
      <w:r w:rsidRPr="003049E4">
        <w:rPr>
          <w:rStyle w:val="libAlaemChar"/>
          <w:rtl/>
        </w:rPr>
        <w:t>(</w:t>
      </w:r>
      <w:r w:rsidRPr="003049E4">
        <w:rPr>
          <w:rStyle w:val="libAieChar"/>
          <w:rtl/>
        </w:rPr>
        <w:t>احْمِلْ فِيها مِنْ كُلٍّ زَوْجَيْنِ اثْنَيْنِ وَأَهْلَكَ إِلَّا مَنْ سَبَقَ عَلَيْهِ الْقَوْلُ وَمَنْ آمَنَ وَما آمَنَ مَعَهُ إِلَّا قَلِيلٌ</w:t>
      </w:r>
      <w:r w:rsidRPr="003049E4">
        <w:rPr>
          <w:rStyle w:val="libAlaemChar"/>
          <w:rtl/>
        </w:rPr>
        <w:t>)</w:t>
      </w:r>
      <w:r w:rsidRPr="00E2074D">
        <w:rPr>
          <w:rtl/>
          <w:lang w:bidi="fa-IR"/>
        </w:rPr>
        <w:t xml:space="preserve"> وقال</w:t>
      </w:r>
      <w:r>
        <w:rPr>
          <w:rtl/>
          <w:lang w:bidi="fa-IR"/>
        </w:rPr>
        <w:t xml:space="preserve">: </w:t>
      </w:r>
      <w:r w:rsidRPr="003049E4">
        <w:rPr>
          <w:rStyle w:val="libAlaemChar"/>
          <w:rtl/>
        </w:rPr>
        <w:t>(</w:t>
      </w:r>
      <w:r w:rsidRPr="003049E4">
        <w:rPr>
          <w:rStyle w:val="libAieChar"/>
          <w:rtl/>
        </w:rPr>
        <w:t>ذُرِّيَّةَ مَنْ حَمَلْنا مَعَ نُوحٍ</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87 ـ في كتاب معاني الأخبار </w:t>
      </w:r>
      <w:r w:rsidRPr="00E2074D">
        <w:rPr>
          <w:rtl/>
        </w:rPr>
        <w:t xml:space="preserve">ابى </w:t>
      </w:r>
      <w:r w:rsidRPr="003049E4">
        <w:rPr>
          <w:rStyle w:val="libAlaemChar"/>
          <w:rtl/>
        </w:rPr>
        <w:t>رحمه‌الله</w:t>
      </w:r>
      <w:r w:rsidRPr="00E2074D">
        <w:rPr>
          <w:rtl/>
        </w:rPr>
        <w:t xml:space="preserve"> قال</w:t>
      </w:r>
      <w:r>
        <w:rPr>
          <w:rtl/>
        </w:rPr>
        <w:t xml:space="preserve">: حدّثني </w:t>
      </w:r>
      <w:r w:rsidRPr="00E2074D">
        <w:rPr>
          <w:rtl/>
        </w:rPr>
        <w:t>محمد بن يحيى العطار عن محمد بن</w:t>
      </w:r>
      <w:r>
        <w:rPr>
          <w:rtl/>
        </w:rPr>
        <w:t xml:space="preserve"> أحمد </w:t>
      </w:r>
      <w:r w:rsidRPr="00E2074D">
        <w:rPr>
          <w:rtl/>
        </w:rPr>
        <w:t>بن يحيى عن موسى بن عمر عن جعفر بن محمد بن يحيى عن غالب</w:t>
      </w:r>
      <w:r>
        <w:rPr>
          <w:rtl/>
        </w:rPr>
        <w:t xml:space="preserve"> عن أبي </w:t>
      </w:r>
      <w:r w:rsidRPr="00E2074D">
        <w:rPr>
          <w:rtl/>
        </w:rPr>
        <w:t>خالد عن حمران</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آمَنَ مَعَهُ إِلَّا قَلِيلٌ</w:t>
      </w:r>
      <w:r w:rsidRPr="003049E4">
        <w:rPr>
          <w:rStyle w:val="libAlaemChar"/>
          <w:rtl/>
        </w:rPr>
        <w:t>)</w:t>
      </w:r>
      <w:r w:rsidRPr="00E2074D">
        <w:rPr>
          <w:rtl/>
        </w:rPr>
        <w:t xml:space="preserve"> قال</w:t>
      </w:r>
      <w:r>
        <w:rPr>
          <w:rtl/>
        </w:rPr>
        <w:t xml:space="preserve">: </w:t>
      </w:r>
      <w:r w:rsidRPr="00E2074D">
        <w:rPr>
          <w:rtl/>
        </w:rPr>
        <w:t>كانوا ثمانية.</w:t>
      </w:r>
    </w:p>
    <w:p w:rsidR="003F1E9A" w:rsidRPr="00E2074D" w:rsidRDefault="003F1E9A" w:rsidP="00366395">
      <w:pPr>
        <w:pStyle w:val="libNormal"/>
        <w:rPr>
          <w:rtl/>
        </w:rPr>
      </w:pPr>
      <w:r w:rsidRPr="00E25B0F">
        <w:rPr>
          <w:rStyle w:val="libBold2Char"/>
          <w:rtl/>
        </w:rPr>
        <w:t xml:space="preserve">88 ـ في مجمع البيان </w:t>
      </w:r>
      <w:r w:rsidRPr="00E2074D">
        <w:rPr>
          <w:rtl/>
        </w:rPr>
        <w:t>وروى الشيخ</w:t>
      </w:r>
      <w:r>
        <w:rPr>
          <w:rtl/>
        </w:rPr>
        <w:t xml:space="preserve"> أبو </w:t>
      </w:r>
      <w:r w:rsidRPr="00E2074D">
        <w:rPr>
          <w:rtl/>
        </w:rPr>
        <w:t>جعفر في كتاب النبوة باسناده عن حنان بن سدير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آمن مع نوح من قومه ثمانية نفر.</w:t>
      </w:r>
    </w:p>
    <w:p w:rsidR="003F1E9A" w:rsidRPr="00E2074D" w:rsidRDefault="003F1E9A" w:rsidP="00366395">
      <w:pPr>
        <w:pStyle w:val="libNormal"/>
        <w:rPr>
          <w:rtl/>
        </w:rPr>
      </w:pPr>
      <w:r w:rsidRPr="00E25B0F">
        <w:rPr>
          <w:rStyle w:val="libBold2Char"/>
          <w:rtl/>
        </w:rPr>
        <w:t>89 ـ في أصول الكافي</w:t>
      </w:r>
      <w:r w:rsidRPr="00E2074D">
        <w:rPr>
          <w:rtl/>
        </w:rPr>
        <w:t xml:space="preserve"> بعض أصحابنا رفعه عن هشام بن الحكم قال قال لي</w:t>
      </w:r>
      <w:r>
        <w:rPr>
          <w:rtl/>
        </w:rPr>
        <w:t xml:space="preserve"> أبو </w:t>
      </w:r>
      <w:r w:rsidRPr="00E2074D">
        <w:rPr>
          <w:rtl/>
        </w:rPr>
        <w:t xml:space="preserve">الحسن موسى بن جعفر </w:t>
      </w:r>
      <w:r w:rsidRPr="003049E4">
        <w:rPr>
          <w:rStyle w:val="libAlaemChar"/>
          <w:rtl/>
        </w:rPr>
        <w:t>عليه‌السلام</w:t>
      </w:r>
      <w:r>
        <w:rPr>
          <w:rtl/>
        </w:rPr>
        <w:t xml:space="preserve">: </w:t>
      </w:r>
      <w:r w:rsidRPr="00E2074D">
        <w:rPr>
          <w:rtl/>
        </w:rPr>
        <w:t>يا هشام ثم مدح الله القلة وقال</w:t>
      </w:r>
      <w:r>
        <w:rPr>
          <w:rtl/>
        </w:rPr>
        <w:t xml:space="preserve">: </w:t>
      </w:r>
      <w:r w:rsidRPr="00E2074D">
        <w:rPr>
          <w:rtl/>
        </w:rPr>
        <w:t xml:space="preserve">«و </w:t>
      </w:r>
      <w:r w:rsidRPr="003049E4">
        <w:rPr>
          <w:rStyle w:val="libAlaemChar"/>
          <w:rtl/>
        </w:rPr>
        <w:t>(</w:t>
      </w:r>
      <w:r w:rsidRPr="003049E4">
        <w:rPr>
          <w:rStyle w:val="libAieChar"/>
          <w:rtl/>
        </w:rPr>
        <w:t>مَنْ آمَنَ وَما آمَنَ مَعَهُ إِلَّا قَلِيلٌ</w:t>
      </w:r>
      <w:r w:rsidRPr="003049E4">
        <w:rPr>
          <w:rStyle w:val="libAlaemChar"/>
          <w:rtl/>
        </w:rPr>
        <w:t>)</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«طبقا» وهو موافق لما مر من تفسير العياشي.</w:t>
      </w:r>
    </w:p>
    <w:p w:rsidR="003F1E9A" w:rsidRPr="00E2074D" w:rsidRDefault="003F1E9A" w:rsidP="00366395">
      <w:pPr>
        <w:pStyle w:val="libNormal"/>
        <w:rPr>
          <w:rtl/>
        </w:rPr>
      </w:pPr>
      <w:r>
        <w:rPr>
          <w:rtl/>
        </w:rPr>
        <w:br w:type="page"/>
      </w:r>
      <w:r w:rsidRPr="00E25B0F">
        <w:rPr>
          <w:rStyle w:val="libBold2Char"/>
          <w:rtl/>
        </w:rPr>
        <w:lastRenderedPageBreak/>
        <w:t xml:space="preserve">90 ـ في كتاب الاحتجاج للطبرسي </w:t>
      </w:r>
      <w:r w:rsidRPr="00E2074D">
        <w:rPr>
          <w:rtl/>
        </w:rPr>
        <w:t xml:space="preserve">عن أمير المؤمنين </w:t>
      </w:r>
      <w:r w:rsidRPr="003049E4">
        <w:rPr>
          <w:rStyle w:val="libAlaemChar"/>
          <w:rtl/>
        </w:rPr>
        <w:t>عليه‌السلام</w:t>
      </w:r>
      <w:r w:rsidRPr="00E2074D">
        <w:rPr>
          <w:rtl/>
        </w:rPr>
        <w:t xml:space="preserve"> حديث طويل وفيه يقول</w:t>
      </w:r>
      <w:r>
        <w:rPr>
          <w:rtl/>
        </w:rPr>
        <w:t xml:space="preserve">: </w:t>
      </w:r>
      <w:r w:rsidRPr="00E2074D">
        <w:rPr>
          <w:rtl/>
        </w:rPr>
        <w:t>ولم يخل أرضه من عالم بما يحتاج الخليقة</w:t>
      </w:r>
      <w:r>
        <w:rPr>
          <w:rtl/>
        </w:rPr>
        <w:t xml:space="preserve"> إليه </w:t>
      </w:r>
      <w:r w:rsidRPr="00E2074D">
        <w:rPr>
          <w:rtl/>
        </w:rPr>
        <w:t>ومتعلم على سبيل نجاة أولئك هم الأقلون عددا</w:t>
      </w:r>
      <w:r>
        <w:rPr>
          <w:rtl/>
        </w:rPr>
        <w:t xml:space="preserve">، </w:t>
      </w:r>
      <w:r w:rsidRPr="00E2074D">
        <w:rPr>
          <w:rtl/>
        </w:rPr>
        <w:t>وقد بين الله ذلك من أمم الأنبياء</w:t>
      </w:r>
      <w:r>
        <w:rPr>
          <w:rtl/>
        </w:rPr>
        <w:t xml:space="preserve">، </w:t>
      </w:r>
      <w:r w:rsidRPr="00E2074D">
        <w:rPr>
          <w:rtl/>
        </w:rPr>
        <w:t>وجعلهم مثلا لمن تأخر مثل قوله في قوم نوح</w:t>
      </w:r>
      <w:r>
        <w:rPr>
          <w:rtl/>
        </w:rPr>
        <w:t xml:space="preserve">: </w:t>
      </w:r>
      <w:r w:rsidRPr="003049E4">
        <w:rPr>
          <w:rStyle w:val="libAlaemChar"/>
          <w:rtl/>
        </w:rPr>
        <w:t>(</w:t>
      </w:r>
      <w:r w:rsidRPr="003049E4">
        <w:rPr>
          <w:rStyle w:val="libAieChar"/>
          <w:rtl/>
        </w:rPr>
        <w:t>وَما آمَنَ مَعَهُ إِلَّا قَلِيلٌ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91 ـ في روضة الكافي </w:t>
      </w:r>
      <w:r w:rsidRPr="00E2074D">
        <w:rPr>
          <w:rtl/>
        </w:rPr>
        <w:t>محمد بن</w:t>
      </w:r>
      <w:r>
        <w:rPr>
          <w:rtl/>
        </w:rPr>
        <w:t xml:space="preserve"> أبي عبد الله </w:t>
      </w:r>
      <w:r w:rsidRPr="00E2074D">
        <w:rPr>
          <w:rtl/>
        </w:rPr>
        <w:t>عن محمد بن الحسين عن محمد بن سنان عن اسمعيل الجعفي وعبد الكريم بن عمر وعبد الحميد</w:t>
      </w:r>
      <w:r>
        <w:rPr>
          <w:rtl/>
        </w:rPr>
        <w:t xml:space="preserve"> بن أبي </w:t>
      </w:r>
      <w:r w:rsidRPr="00E2074D">
        <w:rPr>
          <w:rtl/>
        </w:rPr>
        <w:t xml:space="preserve">الديلم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حمل نوح في السفينة الأزواج الثمانية التي قال الله </w:t>
      </w:r>
      <w:r w:rsidRPr="003049E4">
        <w:rPr>
          <w:rStyle w:val="libAlaemChar"/>
          <w:rtl/>
        </w:rPr>
        <w:t>عزوجل</w:t>
      </w:r>
      <w:r>
        <w:rPr>
          <w:rtl/>
        </w:rPr>
        <w:t xml:space="preserve">: </w:t>
      </w:r>
      <w:r w:rsidRPr="003049E4">
        <w:rPr>
          <w:rStyle w:val="libAlaemChar"/>
          <w:rtl/>
        </w:rPr>
        <w:t>(</w:t>
      </w:r>
      <w:r w:rsidRPr="003049E4">
        <w:rPr>
          <w:rStyle w:val="libAieChar"/>
          <w:rtl/>
        </w:rPr>
        <w:t>ثَمانِيَةَ أَزْواجٍ مِنَ الضَّأْنِ اثْنَيْنِ وَمِنَ الْمَعْزِ اثْنَيْنِ وَمِنَ الْإِبِلِ اثْنَيْنِ وَمِنَ الْبَقَرِ اثْنَيْنِ</w:t>
      </w:r>
      <w:r w:rsidRPr="003049E4">
        <w:rPr>
          <w:rStyle w:val="libAlaemChar"/>
          <w:rtl/>
        </w:rPr>
        <w:t>)</w:t>
      </w:r>
      <w:r w:rsidRPr="00E2074D">
        <w:rPr>
          <w:rtl/>
        </w:rPr>
        <w:t xml:space="preserve"> فكان من الضأن اثنين زوج داجنة يربيها الناس </w:t>
      </w:r>
      <w:r w:rsidRPr="002A6C2A">
        <w:rPr>
          <w:rStyle w:val="libFootnotenumChar"/>
          <w:rtl/>
        </w:rPr>
        <w:t>(1)</w:t>
      </w:r>
      <w:r w:rsidRPr="00E2074D">
        <w:rPr>
          <w:rtl/>
        </w:rPr>
        <w:t xml:space="preserve"> والزوج الآخر الضأن التي تكون في الجبال الوحشية أحل لهم صيدها</w:t>
      </w:r>
      <w:r>
        <w:rPr>
          <w:rtl/>
        </w:rPr>
        <w:t xml:space="preserve">، </w:t>
      </w:r>
      <w:r w:rsidRPr="003049E4">
        <w:rPr>
          <w:rStyle w:val="libAlaemChar"/>
          <w:rtl/>
        </w:rPr>
        <w:t>(</w:t>
      </w:r>
      <w:r w:rsidRPr="003049E4">
        <w:rPr>
          <w:rStyle w:val="libAieChar"/>
          <w:rtl/>
        </w:rPr>
        <w:t>وَمِنَ الْمَعْزِ اثْنَيْنِ</w:t>
      </w:r>
      <w:r w:rsidRPr="003049E4">
        <w:rPr>
          <w:rStyle w:val="libAlaemChar"/>
          <w:rtl/>
        </w:rPr>
        <w:t>)</w:t>
      </w:r>
      <w:r w:rsidRPr="00E2074D">
        <w:rPr>
          <w:rtl/>
        </w:rPr>
        <w:t xml:space="preserve"> زوج داجنة يربيها الناس</w:t>
      </w:r>
      <w:r>
        <w:rPr>
          <w:rtl/>
        </w:rPr>
        <w:t xml:space="preserve">، </w:t>
      </w:r>
      <w:r w:rsidRPr="00E2074D">
        <w:rPr>
          <w:rtl/>
        </w:rPr>
        <w:t xml:space="preserve">والزوج الآخر الظباء التي تكون في المفاوز </w:t>
      </w:r>
      <w:r w:rsidRPr="003049E4">
        <w:rPr>
          <w:rStyle w:val="libAlaemChar"/>
          <w:rtl/>
        </w:rPr>
        <w:t>(</w:t>
      </w:r>
      <w:r w:rsidRPr="003049E4">
        <w:rPr>
          <w:rStyle w:val="libAieChar"/>
          <w:rtl/>
        </w:rPr>
        <w:t>وَمِنَ الْإِبِلِ اثْنَيْنِ</w:t>
      </w:r>
      <w:r w:rsidRPr="003049E4">
        <w:rPr>
          <w:rStyle w:val="libAlaemChar"/>
          <w:rtl/>
        </w:rPr>
        <w:t>)</w:t>
      </w:r>
      <w:r w:rsidRPr="00E2074D">
        <w:rPr>
          <w:rtl/>
        </w:rPr>
        <w:t xml:space="preserve"> البخاتي والعراب </w:t>
      </w:r>
      <w:r w:rsidRPr="002A6C2A">
        <w:rPr>
          <w:rStyle w:val="libFootnotenumChar"/>
          <w:rtl/>
        </w:rPr>
        <w:t>(2)</w:t>
      </w:r>
      <w:r w:rsidRPr="00E2074D">
        <w:rPr>
          <w:rtl/>
        </w:rPr>
        <w:t xml:space="preserve"> </w:t>
      </w:r>
      <w:r w:rsidRPr="003049E4">
        <w:rPr>
          <w:rStyle w:val="libAlaemChar"/>
          <w:rtl/>
        </w:rPr>
        <w:t>(</w:t>
      </w:r>
      <w:r w:rsidRPr="003049E4">
        <w:rPr>
          <w:rStyle w:val="libAieChar"/>
          <w:rtl/>
        </w:rPr>
        <w:t>وَمِنَ الْبَقَرِ اثْنَيْنِ</w:t>
      </w:r>
      <w:r w:rsidRPr="003049E4">
        <w:rPr>
          <w:rStyle w:val="libAlaemChar"/>
          <w:rtl/>
        </w:rPr>
        <w:t>)</w:t>
      </w:r>
      <w:r w:rsidRPr="00E2074D">
        <w:rPr>
          <w:rtl/>
        </w:rPr>
        <w:t xml:space="preserve"> زوج داجنة للناس الزوج والآخر البقر الوحشية وكل طير طيب وحشي وانسى</w:t>
      </w:r>
      <w:r>
        <w:rPr>
          <w:rtl/>
        </w:rPr>
        <w:t xml:space="preserve">، </w:t>
      </w:r>
      <w:r w:rsidRPr="00E2074D">
        <w:rPr>
          <w:rtl/>
        </w:rPr>
        <w:t>ثم غرقت الأرض.</w:t>
      </w:r>
    </w:p>
    <w:p w:rsidR="003F1E9A" w:rsidRPr="00E2074D" w:rsidRDefault="003F1E9A" w:rsidP="00366395">
      <w:pPr>
        <w:pStyle w:val="libNormal"/>
        <w:rPr>
          <w:rtl/>
        </w:rPr>
      </w:pPr>
      <w:r w:rsidRPr="00E25B0F">
        <w:rPr>
          <w:rStyle w:val="libBold2Char"/>
          <w:rtl/>
        </w:rPr>
        <w:t xml:space="preserve">92 ـ في مجمع البيان </w:t>
      </w:r>
      <w:r w:rsidRPr="00E2074D">
        <w:rPr>
          <w:rtl/>
        </w:rPr>
        <w:t>وروى</w:t>
      </w:r>
      <w:r>
        <w:rPr>
          <w:rtl/>
        </w:rPr>
        <w:t xml:space="preserve"> علي بن إبراهيم </w:t>
      </w:r>
      <w:r w:rsidRPr="00E2074D">
        <w:rPr>
          <w:rtl/>
        </w:rPr>
        <w:t>عن أبيه عن صفوان</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أراد الله هلاك قوم نوح </w:t>
      </w:r>
      <w:r w:rsidRPr="003049E4">
        <w:rPr>
          <w:rStyle w:val="libAlaemChar"/>
          <w:rtl/>
        </w:rPr>
        <w:t>عليه‌السلام</w:t>
      </w:r>
      <w:r w:rsidRPr="00E2074D">
        <w:rPr>
          <w:rtl/>
        </w:rPr>
        <w:t xml:space="preserve"> عقم أرحام النساء أربعين سنة</w:t>
      </w:r>
      <w:r>
        <w:rPr>
          <w:rtl/>
        </w:rPr>
        <w:t xml:space="preserve">، </w:t>
      </w:r>
      <w:r w:rsidRPr="00E2074D">
        <w:rPr>
          <w:rtl/>
        </w:rPr>
        <w:t>فلم يلد لهم مولود</w:t>
      </w:r>
      <w:r>
        <w:rPr>
          <w:rtl/>
        </w:rPr>
        <w:t xml:space="preserve">، </w:t>
      </w:r>
      <w:r w:rsidRPr="00E2074D">
        <w:rPr>
          <w:rtl/>
        </w:rPr>
        <w:t xml:space="preserve">ولما فرغ نوح </w:t>
      </w:r>
      <w:r w:rsidRPr="003049E4">
        <w:rPr>
          <w:rStyle w:val="libAlaemChar"/>
          <w:rtl/>
        </w:rPr>
        <w:t>عليه‌السلام</w:t>
      </w:r>
      <w:r w:rsidRPr="00E2074D">
        <w:rPr>
          <w:rtl/>
        </w:rPr>
        <w:t xml:space="preserve"> من اتخاذ السفينة</w:t>
      </w:r>
      <w:r>
        <w:rPr>
          <w:rtl/>
        </w:rPr>
        <w:t xml:space="preserve"> أمر الله </w:t>
      </w:r>
      <w:r w:rsidRPr="00E2074D">
        <w:rPr>
          <w:rtl/>
        </w:rPr>
        <w:t>ان ينادى بالسريانية ان يجتمع جميع الحيوانات</w:t>
      </w:r>
      <w:r>
        <w:rPr>
          <w:rtl/>
        </w:rPr>
        <w:t xml:space="preserve">، </w:t>
      </w:r>
      <w:r w:rsidRPr="00E2074D">
        <w:rPr>
          <w:rtl/>
        </w:rPr>
        <w:t>فلم يبق حيوان</w:t>
      </w:r>
      <w:r w:rsidRPr="00D93EC8">
        <w:rPr>
          <w:rtl/>
        </w:rPr>
        <w:t xml:space="preserve"> </w:t>
      </w:r>
      <w:r>
        <w:rPr>
          <w:rtl/>
        </w:rPr>
        <w:t>إلّا</w:t>
      </w:r>
      <w:r w:rsidRPr="00E2074D">
        <w:rPr>
          <w:rtl/>
        </w:rPr>
        <w:t xml:space="preserve"> وحضر</w:t>
      </w:r>
      <w:r>
        <w:rPr>
          <w:rtl/>
        </w:rPr>
        <w:t xml:space="preserve">، </w:t>
      </w:r>
      <w:r w:rsidRPr="00E2074D">
        <w:rPr>
          <w:rtl/>
        </w:rPr>
        <w:t>فأدخل من كل جنس من أجناس الحيوان زوجين ما خلا الفار والسنور وانهم لما شكوا</w:t>
      </w:r>
      <w:r>
        <w:rPr>
          <w:rtl/>
        </w:rPr>
        <w:t xml:space="preserve"> إليه </w:t>
      </w:r>
      <w:r w:rsidRPr="00E2074D">
        <w:rPr>
          <w:rtl/>
        </w:rPr>
        <w:t>من سرقين الدواب والقدر دعا بالخنزير فمسح جبينه فعطس فسقط من انفه زوج فار فتناسل فلما كثروا شكوا</w:t>
      </w:r>
      <w:r>
        <w:rPr>
          <w:rtl/>
        </w:rPr>
        <w:t xml:space="preserve"> إليه </w:t>
      </w:r>
      <w:r w:rsidRPr="00E2074D">
        <w:rPr>
          <w:rtl/>
        </w:rPr>
        <w:t>منهم فدعا بالأسد فمسح جبينه فعطس فسقط من انفه زوج سنور</w:t>
      </w:r>
      <w:r>
        <w:rPr>
          <w:rtl/>
        </w:rPr>
        <w:t xml:space="preserve">، </w:t>
      </w:r>
      <w:r w:rsidRPr="00E2074D">
        <w:rPr>
          <w:rtl/>
        </w:rPr>
        <w:t>وفي حديث آخر انهم شكوا العذرة فامر الله الفيل فعطس فسقط الخنزير.</w:t>
      </w:r>
    </w:p>
    <w:p w:rsidR="003F1E9A" w:rsidRPr="00E2074D" w:rsidRDefault="003F1E9A" w:rsidP="00366395">
      <w:pPr>
        <w:pStyle w:val="libNormal"/>
        <w:rPr>
          <w:rtl/>
        </w:rPr>
      </w:pPr>
      <w:r w:rsidRPr="00E25B0F">
        <w:rPr>
          <w:rStyle w:val="libBold2Char"/>
          <w:rtl/>
        </w:rPr>
        <w:t xml:space="preserve">93 ـ في تفسير العيّاشي </w:t>
      </w:r>
      <w:r w:rsidRPr="00E2074D">
        <w:rPr>
          <w:rtl/>
        </w:rPr>
        <w:t xml:space="preserve">عن إبراهيم عن أبي عبد الله </w:t>
      </w:r>
      <w:r w:rsidRPr="003049E4">
        <w:rPr>
          <w:rStyle w:val="libAlaemChar"/>
          <w:rtl/>
        </w:rPr>
        <w:t>عليه‌السلام</w:t>
      </w:r>
      <w:r w:rsidRPr="00E2074D">
        <w:rPr>
          <w:rtl/>
        </w:rPr>
        <w:t xml:space="preserve"> ان نوحا حمل الكلب في السفينة ولم يحمل ولد الزنا.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مقيمة عند الناس أهلية غير وحشية.</w:t>
      </w:r>
    </w:p>
    <w:p w:rsidR="003F1E9A" w:rsidRPr="00E2074D" w:rsidRDefault="003F1E9A" w:rsidP="002A6C2A">
      <w:pPr>
        <w:pStyle w:val="libFootnote0"/>
        <w:rPr>
          <w:rtl/>
          <w:lang w:bidi="fa-IR"/>
        </w:rPr>
      </w:pPr>
      <w:r>
        <w:rPr>
          <w:rtl/>
        </w:rPr>
        <w:t>(</w:t>
      </w:r>
      <w:r w:rsidRPr="00E2074D">
        <w:rPr>
          <w:rtl/>
        </w:rPr>
        <w:t>2) البخاتي</w:t>
      </w:r>
      <w:r>
        <w:rPr>
          <w:rtl/>
        </w:rPr>
        <w:t xml:space="preserve"> ـ </w:t>
      </w:r>
      <w:r w:rsidRPr="00E2074D">
        <w:rPr>
          <w:rtl/>
        </w:rPr>
        <w:t>بتقديم الباء</w:t>
      </w:r>
      <w:r>
        <w:rPr>
          <w:rtl/>
        </w:rPr>
        <w:t xml:space="preserve"> ـ </w:t>
      </w:r>
      <w:r w:rsidRPr="00E2074D">
        <w:rPr>
          <w:rtl/>
        </w:rPr>
        <w:t>الإبل الخراساني</w:t>
      </w:r>
      <w:r>
        <w:rPr>
          <w:rtl/>
        </w:rPr>
        <w:t xml:space="preserve">، </w:t>
      </w:r>
      <w:r w:rsidRPr="00E2074D">
        <w:rPr>
          <w:rtl/>
        </w:rPr>
        <w:t>والعراب خلافه.</w:t>
      </w:r>
    </w:p>
    <w:p w:rsidR="003F1E9A" w:rsidRPr="00E2074D" w:rsidRDefault="003F1E9A" w:rsidP="00366395">
      <w:pPr>
        <w:pStyle w:val="libNormal"/>
        <w:rPr>
          <w:rtl/>
        </w:rPr>
      </w:pPr>
      <w:r>
        <w:rPr>
          <w:rtl/>
        </w:rPr>
        <w:br w:type="page"/>
      </w:r>
      <w:r w:rsidRPr="00E2074D">
        <w:rPr>
          <w:rtl/>
        </w:rPr>
        <w:lastRenderedPageBreak/>
        <w:t>94</w:t>
      </w:r>
      <w:r>
        <w:rPr>
          <w:rtl/>
        </w:rPr>
        <w:t xml:space="preserve"> ـ </w:t>
      </w:r>
      <w:r w:rsidRPr="00E2074D">
        <w:rPr>
          <w:rtl/>
        </w:rPr>
        <w:t>عن عبيد الله الحلبي عنه قال</w:t>
      </w:r>
      <w:r>
        <w:rPr>
          <w:rtl/>
        </w:rPr>
        <w:t xml:space="preserve">: </w:t>
      </w:r>
      <w:r w:rsidRPr="00E2074D">
        <w:rPr>
          <w:rtl/>
        </w:rPr>
        <w:t>ينبغي لولد الزنا ان لا تجوز له شهادة ولا يؤم بالناس</w:t>
      </w:r>
      <w:r>
        <w:rPr>
          <w:rtl/>
        </w:rPr>
        <w:t xml:space="preserve">، </w:t>
      </w:r>
      <w:r w:rsidRPr="00E2074D">
        <w:rPr>
          <w:rtl/>
        </w:rPr>
        <w:t>لم يحمله نوح في السفينة</w:t>
      </w:r>
      <w:r>
        <w:rPr>
          <w:rtl/>
        </w:rPr>
        <w:t xml:space="preserve">، </w:t>
      </w:r>
      <w:r w:rsidRPr="00E2074D">
        <w:rPr>
          <w:rtl/>
        </w:rPr>
        <w:t>وقد حمل فيها الكلب والخنزير.</w:t>
      </w:r>
    </w:p>
    <w:p w:rsidR="003F1E9A" w:rsidRPr="00E2074D" w:rsidRDefault="003F1E9A" w:rsidP="00366395">
      <w:pPr>
        <w:pStyle w:val="libNormal"/>
        <w:rPr>
          <w:rtl/>
        </w:rPr>
      </w:pPr>
      <w:r w:rsidRPr="00E25B0F">
        <w:rPr>
          <w:rStyle w:val="libBold2Char"/>
          <w:rtl/>
        </w:rPr>
        <w:t xml:space="preserve">95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خبير الشامي وما سأله عنه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 xml:space="preserve">وسأله ما بال الماعز مرفوعة الذنب بادية الحياء والعورة </w:t>
      </w:r>
      <w:r w:rsidRPr="002A6C2A">
        <w:rPr>
          <w:rStyle w:val="libFootnotenumChar"/>
          <w:rtl/>
        </w:rPr>
        <w:t>(1)</w:t>
      </w:r>
      <w:r w:rsidRPr="00E2074D">
        <w:rPr>
          <w:rtl/>
        </w:rPr>
        <w:t xml:space="preserve"> فقال</w:t>
      </w:r>
      <w:r>
        <w:rPr>
          <w:rtl/>
        </w:rPr>
        <w:t xml:space="preserve">: </w:t>
      </w:r>
      <w:r w:rsidRPr="00E2074D">
        <w:rPr>
          <w:rtl/>
        </w:rPr>
        <w:t xml:space="preserve">لان المعز عصت نوحا </w:t>
      </w:r>
      <w:r w:rsidRPr="003049E4">
        <w:rPr>
          <w:rStyle w:val="libAlaemChar"/>
          <w:rtl/>
        </w:rPr>
        <w:t>عليه‌السلام</w:t>
      </w:r>
      <w:r w:rsidRPr="00E2074D">
        <w:rPr>
          <w:rtl/>
        </w:rPr>
        <w:t xml:space="preserve"> لما أدخلها السفينة</w:t>
      </w:r>
      <w:r>
        <w:rPr>
          <w:rtl/>
        </w:rPr>
        <w:t xml:space="preserve">، </w:t>
      </w:r>
      <w:r w:rsidRPr="00E2074D">
        <w:rPr>
          <w:rtl/>
        </w:rPr>
        <w:t xml:space="preserve">فدفعها فكسر ذنبها والنعجة </w:t>
      </w:r>
      <w:r w:rsidRPr="002A6C2A">
        <w:rPr>
          <w:rStyle w:val="libFootnotenumChar"/>
          <w:rtl/>
        </w:rPr>
        <w:t>(2)</w:t>
      </w:r>
      <w:r w:rsidRPr="00E2074D">
        <w:rPr>
          <w:rtl/>
        </w:rPr>
        <w:t xml:space="preserve"> مستورة الحياء والعورة</w:t>
      </w:r>
      <w:r>
        <w:rPr>
          <w:rtl/>
        </w:rPr>
        <w:t xml:space="preserve">، </w:t>
      </w:r>
      <w:r w:rsidRPr="00E2074D">
        <w:rPr>
          <w:rtl/>
        </w:rPr>
        <w:t>لان النعجة بادرت بالدخول</w:t>
      </w:r>
      <w:r>
        <w:rPr>
          <w:rtl/>
        </w:rPr>
        <w:t xml:space="preserve"> إلى </w:t>
      </w:r>
      <w:r w:rsidRPr="00E2074D">
        <w:rPr>
          <w:rtl/>
        </w:rPr>
        <w:t xml:space="preserve">السفينة فمسح </w:t>
      </w:r>
      <w:r w:rsidRPr="003049E4">
        <w:rPr>
          <w:rStyle w:val="libAlaemChar"/>
          <w:rtl/>
        </w:rPr>
        <w:t>عليه‌السلام</w:t>
      </w:r>
      <w:r w:rsidRPr="00E2074D">
        <w:rPr>
          <w:rtl/>
        </w:rPr>
        <w:t xml:space="preserve"> يده على حياءها وذنبها فاستوت الالية.</w:t>
      </w:r>
    </w:p>
    <w:p w:rsidR="003F1E9A" w:rsidRDefault="003F1E9A" w:rsidP="00366395">
      <w:pPr>
        <w:pStyle w:val="libNormal"/>
        <w:rPr>
          <w:rtl/>
        </w:rPr>
      </w:pPr>
      <w:r w:rsidRPr="00E25B0F">
        <w:rPr>
          <w:rStyle w:val="libBold2Char"/>
          <w:rtl/>
        </w:rPr>
        <w:t>96 ـ في كتاب علل الشرائع</w:t>
      </w:r>
      <w:r w:rsidRPr="00E2074D">
        <w:rPr>
          <w:rtl/>
        </w:rPr>
        <w:t xml:space="preserve"> باسناده</w:t>
      </w:r>
      <w:r>
        <w:rPr>
          <w:rtl/>
        </w:rPr>
        <w:t xml:space="preserve"> إلى </w:t>
      </w:r>
      <w:r w:rsidRPr="00E2074D">
        <w:rPr>
          <w:rtl/>
        </w:rPr>
        <w:t>أبان بن عثمان عن</w:t>
      </w:r>
      <w:r>
        <w:rPr>
          <w:rtl/>
        </w:rPr>
        <w:t xml:space="preserve"> أبي عبد الله </w:t>
      </w:r>
      <w:r w:rsidRPr="003049E4">
        <w:rPr>
          <w:rStyle w:val="libAlaemChar"/>
          <w:rtl/>
        </w:rPr>
        <w:t>عليه‌السلام</w:t>
      </w:r>
      <w:r w:rsidRPr="00E2074D">
        <w:rPr>
          <w:rtl/>
        </w:rPr>
        <w:t xml:space="preserve"> عن أبيه عن جده </w:t>
      </w:r>
      <w:r w:rsidRPr="003049E4">
        <w:rPr>
          <w:rStyle w:val="libAlaemChar"/>
          <w:rtl/>
        </w:rPr>
        <w:t>عليهم‌السلام</w:t>
      </w:r>
      <w:r w:rsidRPr="00E2074D">
        <w:rPr>
          <w:rtl/>
        </w:rPr>
        <w:t xml:space="preserve"> حديث طويل يقول فيه </w:t>
      </w:r>
      <w:r w:rsidRPr="003049E4">
        <w:rPr>
          <w:rStyle w:val="libAlaemChar"/>
          <w:rtl/>
        </w:rPr>
        <w:t>عليه‌السلام</w:t>
      </w:r>
      <w:r>
        <w:rPr>
          <w:rtl/>
        </w:rPr>
        <w:t xml:space="preserve">: إنّ </w:t>
      </w:r>
      <w:r w:rsidRPr="00E2074D">
        <w:rPr>
          <w:rtl/>
        </w:rPr>
        <w:t xml:space="preserve">النبي </w:t>
      </w:r>
      <w:r w:rsidRPr="003049E4">
        <w:rPr>
          <w:rStyle w:val="libAlaemChar"/>
          <w:rtl/>
        </w:rPr>
        <w:t>صلى‌الله‌عليه‌وآله</w:t>
      </w:r>
      <w:r w:rsidRPr="00E2074D">
        <w:rPr>
          <w:rtl/>
        </w:rPr>
        <w:t xml:space="preserve"> لما حضرته الوفاة دفع</w:t>
      </w:r>
      <w:r>
        <w:rPr>
          <w:rtl/>
        </w:rPr>
        <w:t xml:space="preserve"> إلى </w:t>
      </w:r>
      <w:r w:rsidRPr="00E2074D">
        <w:rPr>
          <w:rtl/>
        </w:rPr>
        <w:t>على ميراثه من الدواب وغيرها</w:t>
      </w:r>
      <w:r>
        <w:rPr>
          <w:rtl/>
        </w:rPr>
        <w:t xml:space="preserve">، </w:t>
      </w:r>
      <w:r w:rsidRPr="00E2074D">
        <w:rPr>
          <w:rtl/>
        </w:rPr>
        <w:t>وفي آخره 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 xml:space="preserve">أول شيء مات من الدواب الحمار اليعفور توفي ساعة قبض رسول الله </w:t>
      </w:r>
      <w:r w:rsidRPr="003049E4">
        <w:rPr>
          <w:rStyle w:val="libAlaemChar"/>
          <w:rtl/>
        </w:rPr>
        <w:t>صلى‌الله‌عليه‌وآله</w:t>
      </w:r>
      <w:r w:rsidRPr="00E2074D">
        <w:rPr>
          <w:rtl/>
        </w:rPr>
        <w:t xml:space="preserve"> قطع خطامه مر </w:t>
      </w:r>
      <w:r w:rsidRPr="002A6C2A">
        <w:rPr>
          <w:rStyle w:val="libFootnotenumChar"/>
          <w:rtl/>
        </w:rPr>
        <w:t>(3)</w:t>
      </w:r>
      <w:r w:rsidRPr="00E2074D">
        <w:rPr>
          <w:rtl/>
        </w:rPr>
        <w:t xml:space="preserve"> يركض حتى أتى بئر بنى حطيم بقبا فرمى نفسه فيها</w:t>
      </w:r>
      <w:r>
        <w:rPr>
          <w:rtl/>
        </w:rPr>
        <w:t xml:space="preserve">، </w:t>
      </w:r>
      <w:r w:rsidRPr="00E2074D">
        <w:rPr>
          <w:rtl/>
        </w:rPr>
        <w:t>فكانت قبره ثم قال</w:t>
      </w:r>
      <w:r>
        <w:rPr>
          <w:rtl/>
        </w:rPr>
        <w:t xml:space="preserve"> أبو </w:t>
      </w:r>
      <w:r w:rsidRPr="00E2074D">
        <w:rPr>
          <w:rtl/>
        </w:rPr>
        <w:t>عبد الله</w:t>
      </w:r>
      <w:r>
        <w:rPr>
          <w:rtl/>
        </w:rPr>
        <w:t xml:space="preserve">: إنّ </w:t>
      </w:r>
      <w:r w:rsidRPr="00E2074D">
        <w:rPr>
          <w:rtl/>
        </w:rPr>
        <w:t xml:space="preserve">يعفور كلم رسول الله </w:t>
      </w:r>
      <w:r w:rsidRPr="003049E4">
        <w:rPr>
          <w:rStyle w:val="libAlaemChar"/>
          <w:rtl/>
        </w:rPr>
        <w:t>صلى‌الله‌عليه‌وآله</w:t>
      </w:r>
      <w:r w:rsidRPr="00E2074D">
        <w:rPr>
          <w:rtl/>
        </w:rPr>
        <w:t xml:space="preserve"> فقال</w:t>
      </w:r>
      <w:r>
        <w:rPr>
          <w:rtl/>
        </w:rPr>
        <w:t xml:space="preserve">: </w:t>
      </w:r>
      <w:r w:rsidRPr="00E2074D">
        <w:rPr>
          <w:rtl/>
        </w:rPr>
        <w:t>بابى أنت وأم</w:t>
      </w:r>
      <w:r>
        <w:rPr>
          <w:rFonts w:hint="cs"/>
          <w:rtl/>
        </w:rPr>
        <w:t>ّ</w:t>
      </w:r>
      <w:r w:rsidRPr="00E2074D">
        <w:rPr>
          <w:rtl/>
        </w:rPr>
        <w:t xml:space="preserve">ي </w:t>
      </w:r>
      <w:r>
        <w:rPr>
          <w:rFonts w:hint="cs"/>
          <w:rtl/>
        </w:rPr>
        <w:t>إ</w:t>
      </w:r>
      <w:r w:rsidRPr="00E2074D">
        <w:rPr>
          <w:rtl/>
        </w:rPr>
        <w:t>ن</w:t>
      </w:r>
      <w:r>
        <w:rPr>
          <w:rFonts w:hint="cs"/>
          <w:rtl/>
        </w:rPr>
        <w:t>ّ</w:t>
      </w:r>
      <w:r w:rsidRPr="00E2074D">
        <w:rPr>
          <w:rtl/>
        </w:rPr>
        <w:t xml:space="preserve"> </w:t>
      </w:r>
      <w:r>
        <w:rPr>
          <w:rFonts w:hint="cs"/>
          <w:rtl/>
        </w:rPr>
        <w:t>أبي</w:t>
      </w:r>
      <w:r>
        <w:rPr>
          <w:rtl/>
        </w:rPr>
        <w:t xml:space="preserve"> حدّثني </w:t>
      </w:r>
      <w:r w:rsidRPr="00E2074D">
        <w:rPr>
          <w:rtl/>
        </w:rPr>
        <w:t xml:space="preserve">عن أبيه عن جده </w:t>
      </w:r>
      <w:r>
        <w:rPr>
          <w:rFonts w:hint="cs"/>
          <w:rtl/>
        </w:rPr>
        <w:t>أ</w:t>
      </w:r>
      <w:r w:rsidRPr="00E2074D">
        <w:rPr>
          <w:rtl/>
        </w:rPr>
        <w:t>ن</w:t>
      </w:r>
      <w:r>
        <w:rPr>
          <w:rFonts w:hint="cs"/>
          <w:rtl/>
        </w:rPr>
        <w:t>ّ</w:t>
      </w:r>
      <w:r w:rsidRPr="00E2074D">
        <w:rPr>
          <w:rtl/>
        </w:rPr>
        <w:t>ه كان مع نوح في السفينة فنظر</w:t>
      </w:r>
      <w:r>
        <w:rPr>
          <w:rtl/>
        </w:rPr>
        <w:t xml:space="preserve"> إليه </w:t>
      </w:r>
      <w:r w:rsidRPr="00E2074D">
        <w:rPr>
          <w:rtl/>
        </w:rPr>
        <w:t xml:space="preserve">يوما نوح </w:t>
      </w:r>
      <w:r w:rsidRPr="003049E4">
        <w:rPr>
          <w:rStyle w:val="libAlaemChar"/>
          <w:rtl/>
        </w:rPr>
        <w:t>عليه‌السلام</w:t>
      </w:r>
      <w:r w:rsidRPr="00E2074D">
        <w:rPr>
          <w:rtl/>
        </w:rPr>
        <w:t xml:space="preserve"> ومسح يده على وجهه ثم</w:t>
      </w:r>
      <w:r>
        <w:rPr>
          <w:rFonts w:hint="cs"/>
          <w:rtl/>
        </w:rPr>
        <w:t>ّ</w:t>
      </w:r>
      <w:r w:rsidRPr="00E2074D">
        <w:rPr>
          <w:rtl/>
        </w:rPr>
        <w:t xml:space="preserve"> قال</w:t>
      </w:r>
      <w:r>
        <w:rPr>
          <w:rtl/>
        </w:rPr>
        <w:t xml:space="preserve">: </w:t>
      </w:r>
      <w:r w:rsidRPr="00E2074D">
        <w:rPr>
          <w:rtl/>
        </w:rPr>
        <w:t>يخرج من صلب هذا الحمار حمار يركبه سي</w:t>
      </w:r>
      <w:r>
        <w:rPr>
          <w:rFonts w:hint="cs"/>
          <w:rtl/>
        </w:rPr>
        <w:t>ّ</w:t>
      </w:r>
      <w:r w:rsidRPr="00E2074D">
        <w:rPr>
          <w:rtl/>
        </w:rPr>
        <w:t>د النبيين وخاتمهم</w:t>
      </w:r>
      <w:r>
        <w:rPr>
          <w:rtl/>
        </w:rPr>
        <w:t xml:space="preserve">، </w:t>
      </w:r>
      <w:r w:rsidRPr="00E2074D">
        <w:rPr>
          <w:rtl/>
        </w:rPr>
        <w:t>والحمد لله الذي جعلني ذلك الحمار.</w:t>
      </w:r>
    </w:p>
    <w:p w:rsidR="003F1E9A" w:rsidRPr="00E2074D" w:rsidRDefault="003F1E9A" w:rsidP="00366395">
      <w:pPr>
        <w:pStyle w:val="libNormal"/>
        <w:rPr>
          <w:rtl/>
        </w:rPr>
      </w:pPr>
      <w:r w:rsidRPr="00E2074D">
        <w:rPr>
          <w:rtl/>
        </w:rPr>
        <w:t xml:space="preserve">في أصول الكافي وروى أمير المؤمنين </w:t>
      </w:r>
      <w:r w:rsidRPr="003049E4">
        <w:rPr>
          <w:rStyle w:val="libAlaemChar"/>
          <w:rtl/>
        </w:rPr>
        <w:t>عليه‌السلام</w:t>
      </w:r>
      <w:r>
        <w:rPr>
          <w:rtl/>
        </w:rPr>
        <w:t xml:space="preserve"> قال: إنّ </w:t>
      </w:r>
      <w:r w:rsidRPr="00E2074D">
        <w:rPr>
          <w:rtl/>
        </w:rPr>
        <w:t>ذلك الحمار كل</w:t>
      </w:r>
      <w:r>
        <w:rPr>
          <w:rFonts w:hint="cs"/>
          <w:rtl/>
        </w:rPr>
        <w:t>ّ</w:t>
      </w:r>
      <w:r w:rsidRPr="00E2074D">
        <w:rPr>
          <w:rtl/>
        </w:rPr>
        <w:t xml:space="preserve">م رسول الله </w:t>
      </w:r>
      <w:r w:rsidRPr="003049E4">
        <w:rPr>
          <w:rStyle w:val="libAlaemChar"/>
          <w:rtl/>
        </w:rPr>
        <w:t>صلى‌الله‌عليه‌وآله</w:t>
      </w:r>
      <w:r w:rsidRPr="00E2074D">
        <w:rPr>
          <w:rtl/>
        </w:rPr>
        <w:t xml:space="preserve"> وذكر نحوه.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الماعز</w:t>
      </w:r>
      <w:r>
        <w:rPr>
          <w:rtl/>
        </w:rPr>
        <w:t xml:space="preserve">: </w:t>
      </w:r>
      <w:r w:rsidRPr="00E2074D">
        <w:rPr>
          <w:rtl/>
        </w:rPr>
        <w:t>واحد المعز. للذكر والأنثى</w:t>
      </w:r>
      <w:r>
        <w:rPr>
          <w:rtl/>
        </w:rPr>
        <w:t xml:space="preserve">، </w:t>
      </w:r>
      <w:r w:rsidRPr="00E2074D">
        <w:rPr>
          <w:rtl/>
        </w:rPr>
        <w:t>وقيل</w:t>
      </w:r>
      <w:r>
        <w:rPr>
          <w:rtl/>
        </w:rPr>
        <w:t xml:space="preserve">: </w:t>
      </w:r>
      <w:r w:rsidRPr="00E2074D">
        <w:rPr>
          <w:rtl/>
        </w:rPr>
        <w:t>يقال للذكر ماعز وللأنثى ماعزة. وقوله</w:t>
      </w:r>
      <w:r>
        <w:rPr>
          <w:rtl/>
        </w:rPr>
        <w:t xml:space="preserve">، </w:t>
      </w:r>
      <w:r w:rsidRPr="00E2074D">
        <w:rPr>
          <w:rtl/>
        </w:rPr>
        <w:t>«مرفوعة الذنب» في بعض النسخ «معرقبة» وفي آخر «معرفقة» والظاهر الموافق للمصدر ما اخترناه. والحياء بالمدّ وقد يقصر</w:t>
      </w:r>
      <w:r>
        <w:rPr>
          <w:rtl/>
        </w:rPr>
        <w:t xml:space="preserve">: </w:t>
      </w:r>
      <w:r w:rsidRPr="00E2074D">
        <w:rPr>
          <w:rtl/>
        </w:rPr>
        <w:t>الفرج من ذوات الخف والظلف والسباع. قاله في القاموس.</w:t>
      </w:r>
    </w:p>
    <w:p w:rsidR="003F1E9A" w:rsidRPr="00E2074D" w:rsidRDefault="003F1E9A" w:rsidP="002A6C2A">
      <w:pPr>
        <w:pStyle w:val="libFootnote0"/>
        <w:rPr>
          <w:rtl/>
          <w:lang w:bidi="fa-IR"/>
        </w:rPr>
      </w:pPr>
      <w:r>
        <w:rPr>
          <w:rtl/>
        </w:rPr>
        <w:t>(</w:t>
      </w:r>
      <w:r w:rsidRPr="00E2074D">
        <w:rPr>
          <w:rtl/>
        </w:rPr>
        <w:t>2) النعجة</w:t>
      </w:r>
      <w:r>
        <w:rPr>
          <w:rtl/>
        </w:rPr>
        <w:t xml:space="preserve">: </w:t>
      </w:r>
      <w:r w:rsidRPr="00E2074D">
        <w:rPr>
          <w:rtl/>
        </w:rPr>
        <w:t>الأنثى من الضأن.</w:t>
      </w:r>
    </w:p>
    <w:p w:rsidR="003F1E9A" w:rsidRPr="00E2074D" w:rsidRDefault="003F1E9A" w:rsidP="002A6C2A">
      <w:pPr>
        <w:pStyle w:val="libFootnote0"/>
        <w:rPr>
          <w:rtl/>
          <w:lang w:bidi="fa-IR"/>
        </w:rPr>
      </w:pPr>
      <w:r>
        <w:rPr>
          <w:rtl/>
        </w:rPr>
        <w:t>(</w:t>
      </w:r>
      <w:r w:rsidRPr="00E2074D">
        <w:rPr>
          <w:rtl/>
        </w:rPr>
        <w:t>3) الخطام</w:t>
      </w:r>
      <w:r>
        <w:rPr>
          <w:rtl/>
        </w:rPr>
        <w:t xml:space="preserve">: </w:t>
      </w:r>
      <w:r w:rsidRPr="00E2074D">
        <w:rPr>
          <w:rtl/>
        </w:rPr>
        <w:t>حبل يجعل في عنق البعير.</w:t>
      </w:r>
    </w:p>
    <w:p w:rsidR="003F1E9A" w:rsidRPr="00E2074D" w:rsidRDefault="003F1E9A" w:rsidP="00366395">
      <w:pPr>
        <w:pStyle w:val="libNormal"/>
        <w:rPr>
          <w:rtl/>
        </w:rPr>
      </w:pPr>
      <w:r>
        <w:rPr>
          <w:rtl/>
        </w:rPr>
        <w:br w:type="page"/>
      </w:r>
      <w:r w:rsidRPr="00E25B0F">
        <w:rPr>
          <w:rStyle w:val="libBold2Char"/>
          <w:rtl/>
        </w:rPr>
        <w:lastRenderedPageBreak/>
        <w:t xml:space="preserve">97 ـ في تفسير علي بن إبراهيم حدّثني أبي </w:t>
      </w:r>
      <w:r w:rsidRPr="00E2074D">
        <w:rPr>
          <w:rtl/>
        </w:rPr>
        <w:t>عن صفوان</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وذكر حديثا طويلا وفيه يقول </w:t>
      </w:r>
      <w:r w:rsidRPr="003049E4">
        <w:rPr>
          <w:rStyle w:val="libAlaemChar"/>
          <w:rtl/>
        </w:rPr>
        <w:t>عليه‌السلام</w:t>
      </w:r>
      <w:r>
        <w:rPr>
          <w:rtl/>
        </w:rPr>
        <w:t xml:space="preserve">: </w:t>
      </w:r>
      <w:r w:rsidRPr="00E2074D">
        <w:rPr>
          <w:rtl/>
        </w:rPr>
        <w:t xml:space="preserve">فقال الله </w:t>
      </w:r>
      <w:r w:rsidRPr="003049E4">
        <w:rPr>
          <w:rStyle w:val="libAlaemChar"/>
          <w:rtl/>
        </w:rPr>
        <w:t>عزوجل</w:t>
      </w:r>
      <w:r>
        <w:rPr>
          <w:rtl/>
        </w:rPr>
        <w:t xml:space="preserve">: </w:t>
      </w:r>
      <w:r w:rsidRPr="003049E4">
        <w:rPr>
          <w:rStyle w:val="libAlaemChar"/>
          <w:rtl/>
        </w:rPr>
        <w:t>(</w:t>
      </w:r>
      <w:r w:rsidRPr="003049E4">
        <w:rPr>
          <w:rStyle w:val="libAieChar"/>
          <w:rtl/>
        </w:rPr>
        <w:t>ارْكَبُوا فِيها بِسْمِ اللهِ مَجْراها وَمُرْساها</w:t>
      </w:r>
      <w:r w:rsidRPr="003049E4">
        <w:rPr>
          <w:rStyle w:val="libAlaemChar"/>
          <w:rtl/>
        </w:rPr>
        <w:t>)</w:t>
      </w:r>
      <w:r w:rsidRPr="00E2074D">
        <w:rPr>
          <w:rtl/>
        </w:rPr>
        <w:t xml:space="preserve"> يقول مجريها</w:t>
      </w:r>
      <w:r>
        <w:rPr>
          <w:rtl/>
        </w:rPr>
        <w:t xml:space="preserve"> أي </w:t>
      </w:r>
      <w:r w:rsidRPr="00E2074D">
        <w:rPr>
          <w:rtl/>
        </w:rPr>
        <w:t>مسيرها ومرسيها</w:t>
      </w:r>
      <w:r>
        <w:rPr>
          <w:rtl/>
        </w:rPr>
        <w:t xml:space="preserve"> أي </w:t>
      </w:r>
      <w:r w:rsidRPr="00E2074D">
        <w:rPr>
          <w:rtl/>
        </w:rPr>
        <w:t>موقفها.</w:t>
      </w:r>
    </w:p>
    <w:p w:rsidR="003F1E9A" w:rsidRPr="00E2074D" w:rsidRDefault="003F1E9A" w:rsidP="00366395">
      <w:pPr>
        <w:pStyle w:val="libNormal"/>
        <w:rPr>
          <w:rtl/>
          <w:lang w:bidi="fa-IR"/>
        </w:rPr>
      </w:pPr>
      <w:r w:rsidRPr="00E25B0F">
        <w:rPr>
          <w:rStyle w:val="libBold2Char"/>
          <w:rtl/>
        </w:rPr>
        <w:t xml:space="preserve">98 ـ في تفسير العيّاشي </w:t>
      </w:r>
      <w:r w:rsidRPr="00E2074D">
        <w:rPr>
          <w:rtl/>
          <w:lang w:bidi="fa-IR"/>
        </w:rPr>
        <w:t>عن عبد الحميد</w:t>
      </w:r>
      <w:r>
        <w:rPr>
          <w:rtl/>
          <w:lang w:bidi="fa-IR"/>
        </w:rPr>
        <w:t xml:space="preserve"> بن أبي </w:t>
      </w:r>
      <w:r w:rsidRPr="00E2074D">
        <w:rPr>
          <w:rtl/>
          <w:lang w:bidi="fa-IR"/>
        </w:rPr>
        <w:t>الديلم قال</w:t>
      </w:r>
      <w:r>
        <w:rPr>
          <w:rtl/>
          <w:lang w:bidi="fa-IR"/>
        </w:rPr>
        <w:t xml:space="preserve">: </w:t>
      </w:r>
      <w:r w:rsidRPr="00E2074D">
        <w:rPr>
          <w:rtl/>
          <w:lang w:bidi="fa-IR"/>
        </w:rPr>
        <w:t xml:space="preserve">لما ركب نوح في السفينة </w:t>
      </w:r>
      <w:r w:rsidRPr="003049E4">
        <w:rPr>
          <w:rStyle w:val="libAlaemChar"/>
          <w:rtl/>
        </w:rPr>
        <w:t>(</w:t>
      </w:r>
      <w:r w:rsidRPr="003049E4">
        <w:rPr>
          <w:rStyle w:val="libAieChar"/>
          <w:rtl/>
        </w:rPr>
        <w:t>قِيلَ بُعْداً لِلْقَوْمِ الظَّالِمِينَ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99 ـ في عيون الأخبار </w:t>
      </w:r>
      <w:r w:rsidRPr="00E2074D">
        <w:rPr>
          <w:rtl/>
        </w:rPr>
        <w:t>باسناده</w:t>
      </w:r>
      <w:r>
        <w:rPr>
          <w:rtl/>
        </w:rPr>
        <w:t xml:space="preserve"> إلى </w:t>
      </w:r>
      <w:r w:rsidRPr="00E2074D">
        <w:rPr>
          <w:rtl/>
        </w:rPr>
        <w:t xml:space="preserve">الرضا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مثل أهل بيتي فيكم مثل سفينة نوح</w:t>
      </w:r>
      <w:r>
        <w:rPr>
          <w:rtl/>
        </w:rPr>
        <w:t xml:space="preserve">، </w:t>
      </w:r>
      <w:r w:rsidRPr="00E2074D">
        <w:rPr>
          <w:rtl/>
        </w:rPr>
        <w:t xml:space="preserve">من ركبها نجى ومن تخلف عنها زخ في النار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100 ـ في كتاب الخصال </w:t>
      </w:r>
      <w:r w:rsidRPr="00E2074D">
        <w:rPr>
          <w:rtl/>
        </w:rPr>
        <w:t xml:space="preserve">في مناقب أمير المؤمنين </w:t>
      </w:r>
      <w:r w:rsidRPr="003049E4">
        <w:rPr>
          <w:rStyle w:val="libAlaemChar"/>
          <w:rtl/>
        </w:rPr>
        <w:t>عليه‌السلام</w:t>
      </w:r>
      <w:r w:rsidRPr="00E2074D">
        <w:rPr>
          <w:rtl/>
        </w:rPr>
        <w:t xml:space="preserve"> وتعدادها قال </w:t>
      </w:r>
      <w:r w:rsidRPr="003049E4">
        <w:rPr>
          <w:rStyle w:val="libAlaemChar"/>
          <w:rtl/>
        </w:rPr>
        <w:t>عليه‌السلام</w:t>
      </w:r>
      <w:r>
        <w:rPr>
          <w:rtl/>
        </w:rPr>
        <w:t xml:space="preserve">: </w:t>
      </w:r>
      <w:r w:rsidRPr="00E2074D">
        <w:rPr>
          <w:rtl/>
        </w:rPr>
        <w:t xml:space="preserve">واما الثاني عشر فانى سمعت رسول الله </w:t>
      </w:r>
      <w:r w:rsidRPr="003049E4">
        <w:rPr>
          <w:rStyle w:val="libAlaemChar"/>
          <w:rtl/>
        </w:rPr>
        <w:t>صلى‌الله‌عليه‌وآله</w:t>
      </w:r>
      <w:r w:rsidRPr="00E2074D">
        <w:rPr>
          <w:rtl/>
        </w:rPr>
        <w:t xml:space="preserve"> يقول</w:t>
      </w:r>
      <w:r>
        <w:rPr>
          <w:rtl/>
        </w:rPr>
        <w:t xml:space="preserve">: يا عليُّ </w:t>
      </w:r>
      <w:r w:rsidRPr="00E2074D">
        <w:rPr>
          <w:rtl/>
        </w:rPr>
        <w:t>مثلك في أمتي كمثل سفينة نوح من ركبها نجى ومن تخلف عنها غرق.</w:t>
      </w:r>
    </w:p>
    <w:p w:rsidR="003F1E9A" w:rsidRPr="00E2074D" w:rsidRDefault="003F1E9A" w:rsidP="00366395">
      <w:pPr>
        <w:pStyle w:val="libNormal"/>
        <w:rPr>
          <w:rtl/>
        </w:rPr>
      </w:pPr>
      <w:r w:rsidRPr="00E2074D">
        <w:rPr>
          <w:rtl/>
        </w:rPr>
        <w:t>101</w:t>
      </w:r>
      <w:r>
        <w:rPr>
          <w:rtl/>
        </w:rPr>
        <w:t xml:space="preserve"> ـ </w:t>
      </w:r>
      <w:r w:rsidRPr="00E2074D">
        <w:rPr>
          <w:rtl/>
        </w:rPr>
        <w:t>عن</w:t>
      </w:r>
      <w:r>
        <w:rPr>
          <w:rtl/>
        </w:rPr>
        <w:t xml:space="preserve"> أبي عبد الله </w:t>
      </w:r>
      <w:r w:rsidRPr="003049E4">
        <w:rPr>
          <w:rStyle w:val="libAlaemChar"/>
          <w:rtl/>
        </w:rPr>
        <w:t>عليه‌السلام</w:t>
      </w:r>
      <w:r w:rsidRPr="006D271A">
        <w:rPr>
          <w:rFonts w:hint="cs"/>
          <w:rtl/>
        </w:rPr>
        <w:t xml:space="preserve"> </w:t>
      </w:r>
      <w:r>
        <w:rPr>
          <w:rFonts w:hint="cs"/>
          <w:rtl/>
        </w:rPr>
        <w:t>أ</w:t>
      </w:r>
      <w:r w:rsidRPr="00E2074D">
        <w:rPr>
          <w:rtl/>
        </w:rPr>
        <w:t>ن</w:t>
      </w:r>
      <w:r>
        <w:rPr>
          <w:rFonts w:hint="cs"/>
          <w:rtl/>
        </w:rPr>
        <w:t>ّ</w:t>
      </w:r>
      <w:r w:rsidRPr="00E2074D">
        <w:rPr>
          <w:rtl/>
        </w:rPr>
        <w:t xml:space="preserve"> نوحا </w:t>
      </w:r>
      <w:r w:rsidRPr="003049E4">
        <w:rPr>
          <w:rStyle w:val="libAlaemChar"/>
          <w:rtl/>
        </w:rPr>
        <w:t>عليه‌السلام</w:t>
      </w:r>
      <w:r w:rsidRPr="00E2074D">
        <w:rPr>
          <w:rtl/>
        </w:rPr>
        <w:t xml:space="preserve"> ركب السفينة أو</w:t>
      </w:r>
      <w:r>
        <w:rPr>
          <w:rFonts w:hint="cs"/>
          <w:rtl/>
        </w:rPr>
        <w:t>ّ</w:t>
      </w:r>
      <w:r w:rsidRPr="00E2074D">
        <w:rPr>
          <w:rtl/>
        </w:rPr>
        <w:t>ل يوم من رجب فأمر من معه أن يصوموا ذلك اليوم وقال</w:t>
      </w:r>
      <w:r>
        <w:rPr>
          <w:rtl/>
        </w:rPr>
        <w:t xml:space="preserve">: </w:t>
      </w:r>
      <w:r w:rsidRPr="00E2074D">
        <w:rPr>
          <w:rtl/>
        </w:rPr>
        <w:t>من صام ذلك اليوم تباعدت عنه النار مسيرة سنة</w:t>
      </w:r>
      <w:r>
        <w:rPr>
          <w:rtl/>
        </w:rPr>
        <w:t xml:space="preserve"> عن أبي </w:t>
      </w:r>
      <w:r w:rsidRPr="00E2074D">
        <w:rPr>
          <w:rtl/>
        </w:rPr>
        <w:t xml:space="preserve">الحسن </w:t>
      </w:r>
      <w:r w:rsidRPr="003049E4">
        <w:rPr>
          <w:rStyle w:val="libAlaemChar"/>
          <w:rtl/>
        </w:rPr>
        <w:t>عليه‌السلام</w:t>
      </w:r>
      <w:r>
        <w:rPr>
          <w:rtl/>
        </w:rPr>
        <w:t xml:space="preserve"> قال: إنّ </w:t>
      </w:r>
      <w:r w:rsidRPr="00E2074D">
        <w:rPr>
          <w:rtl/>
        </w:rPr>
        <w:t xml:space="preserve">نوحا </w:t>
      </w:r>
      <w:r w:rsidRPr="003049E4">
        <w:rPr>
          <w:rStyle w:val="libAlaemChar"/>
          <w:rtl/>
        </w:rPr>
        <w:t>عليه‌السلام</w:t>
      </w:r>
      <w:r w:rsidRPr="00E2074D">
        <w:rPr>
          <w:rtl/>
        </w:rPr>
        <w:t xml:space="preserve"> ركب السفينة وذكر مثله.</w:t>
      </w:r>
    </w:p>
    <w:p w:rsidR="003F1E9A" w:rsidRPr="00E2074D" w:rsidRDefault="003F1E9A" w:rsidP="00366395">
      <w:pPr>
        <w:pStyle w:val="libNormal"/>
        <w:rPr>
          <w:rtl/>
          <w:lang w:bidi="fa-IR"/>
        </w:rPr>
      </w:pPr>
      <w:r w:rsidRPr="00E2074D">
        <w:rPr>
          <w:rtl/>
          <w:lang w:bidi="fa-IR"/>
        </w:rPr>
        <w:t>102</w:t>
      </w:r>
      <w:r>
        <w:rPr>
          <w:rtl/>
          <w:lang w:bidi="fa-IR"/>
        </w:rPr>
        <w:t xml:space="preserve"> ـ </w:t>
      </w:r>
      <w:r w:rsidRPr="00E2074D">
        <w:rPr>
          <w:rtl/>
          <w:lang w:bidi="fa-IR"/>
        </w:rPr>
        <w:t>وفيما علم أمير المؤمنين أصحابه</w:t>
      </w:r>
      <w:r>
        <w:rPr>
          <w:rtl/>
          <w:lang w:bidi="fa-IR"/>
        </w:rPr>
        <w:t xml:space="preserve">: </w:t>
      </w:r>
      <w:r w:rsidRPr="00E2074D">
        <w:rPr>
          <w:rtl/>
          <w:lang w:bidi="fa-IR"/>
        </w:rPr>
        <w:t xml:space="preserve">من خاف منكم الغرق فليقرأ </w:t>
      </w:r>
      <w:r w:rsidRPr="003049E4">
        <w:rPr>
          <w:rStyle w:val="libAlaemChar"/>
          <w:rtl/>
        </w:rPr>
        <w:t>(</w:t>
      </w:r>
      <w:r w:rsidRPr="003049E4">
        <w:rPr>
          <w:rStyle w:val="libAieChar"/>
          <w:rtl/>
        </w:rPr>
        <w:t>بِسْمِ اللهِ مَجْراها وَمُرْساها إِنَّ رَبِّي لَغَفُورٌ رَحِيمٌ</w:t>
      </w:r>
      <w:r w:rsidRPr="003049E4">
        <w:rPr>
          <w:rStyle w:val="libAlaemChar"/>
          <w:rtl/>
        </w:rPr>
        <w:t>)</w:t>
      </w:r>
      <w:r w:rsidRPr="00E2074D">
        <w:rPr>
          <w:rtl/>
          <w:lang w:bidi="fa-IR"/>
        </w:rPr>
        <w:t xml:space="preserve"> بسم الله الملك القوى </w:t>
      </w:r>
      <w:r w:rsidRPr="003049E4">
        <w:rPr>
          <w:rStyle w:val="libAlaemChar"/>
          <w:rtl/>
        </w:rPr>
        <w:t>(</w:t>
      </w:r>
      <w:r w:rsidRPr="003049E4">
        <w:rPr>
          <w:rStyle w:val="libAieChar"/>
          <w:rtl/>
        </w:rPr>
        <w:t>وَما قَدَرُوا اللهَ حَقَّ قَدْرِهِ وَالْأَرْضُ جَمِيعاً قَبْضَتُهُ يَوْمَ الْقِيامَةِ وَالسَّماواتُ مَطْوِيَّاتٌ بِيَمِينِهِ سُبْحانَهُ وَتَعالى عَمَّا يُشْرِكُونَ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103 ـ في كتاب كمال الدين وتمام النعمة </w:t>
      </w:r>
      <w:r w:rsidRPr="00E2074D">
        <w:rPr>
          <w:rtl/>
        </w:rPr>
        <w:t>باسناده</w:t>
      </w:r>
      <w:r>
        <w:rPr>
          <w:rtl/>
        </w:rPr>
        <w:t xml:space="preserve"> إلى </w:t>
      </w:r>
      <w:r w:rsidRPr="00E2074D">
        <w:rPr>
          <w:rtl/>
        </w:rPr>
        <w:t>أبان بن تغلب عن</w:t>
      </w:r>
      <w:r>
        <w:rPr>
          <w:rtl/>
        </w:rPr>
        <w:t xml:space="preserve"> أبي عبد الله </w:t>
      </w:r>
      <w:r w:rsidRPr="003049E4">
        <w:rPr>
          <w:rStyle w:val="libAlaemChar"/>
          <w:rtl/>
        </w:rPr>
        <w:t>عليه‌السلام</w:t>
      </w:r>
      <w:r w:rsidRPr="00E2074D">
        <w:rPr>
          <w:rtl/>
        </w:rPr>
        <w:t xml:space="preserve"> حديث طويل يذكر فيه القائم </w:t>
      </w:r>
      <w:r w:rsidRPr="003049E4">
        <w:rPr>
          <w:rStyle w:val="libAlaemChar"/>
          <w:rtl/>
        </w:rPr>
        <w:t>عليه‌السلام</w:t>
      </w:r>
      <w:r w:rsidRPr="00E2074D">
        <w:rPr>
          <w:rtl/>
        </w:rPr>
        <w:t xml:space="preserve"> وفيه</w:t>
      </w:r>
      <w:r>
        <w:rPr>
          <w:rtl/>
        </w:rPr>
        <w:t xml:space="preserve">: </w:t>
      </w:r>
      <w:r w:rsidRPr="00E2074D">
        <w:rPr>
          <w:rtl/>
        </w:rPr>
        <w:t xml:space="preserve">فاذا نشر راية رسول الله </w:t>
      </w:r>
      <w:r w:rsidRPr="003049E4">
        <w:rPr>
          <w:rStyle w:val="libAlaemChar"/>
          <w:rtl/>
        </w:rPr>
        <w:t>صلى‌الله‌عليه‌وآله</w:t>
      </w:r>
      <w:r w:rsidRPr="00E2074D">
        <w:rPr>
          <w:rtl/>
        </w:rPr>
        <w:t xml:space="preserve"> انحط</w:t>
      </w:r>
      <w:r>
        <w:rPr>
          <w:rtl/>
        </w:rPr>
        <w:t xml:space="preserve"> إليه </w:t>
      </w:r>
      <w:r w:rsidRPr="00E2074D">
        <w:rPr>
          <w:rtl/>
        </w:rPr>
        <w:t xml:space="preserve">ثلثة عشر ألف ملك وثلثة عشر ملكا كلهم ينظرون القائم </w:t>
      </w:r>
      <w:r w:rsidRPr="003049E4">
        <w:rPr>
          <w:rStyle w:val="libAlaemChar"/>
          <w:rtl/>
        </w:rPr>
        <w:t>عليه‌السلام</w:t>
      </w:r>
      <w:r w:rsidRPr="00E2074D">
        <w:rPr>
          <w:rtl/>
        </w:rPr>
        <w:t xml:space="preserve"> وهم الذين كانوا مع نوح </w:t>
      </w:r>
      <w:r w:rsidRPr="003049E4">
        <w:rPr>
          <w:rStyle w:val="libAlaemChar"/>
          <w:rtl/>
        </w:rPr>
        <w:t>عليه‌السلام</w:t>
      </w:r>
      <w:r w:rsidRPr="00E2074D">
        <w:rPr>
          <w:rtl/>
        </w:rPr>
        <w:t xml:space="preserve"> في السفينة.</w:t>
      </w:r>
    </w:p>
    <w:p w:rsidR="003F1E9A" w:rsidRPr="00E2074D" w:rsidRDefault="003F1E9A" w:rsidP="00366395">
      <w:pPr>
        <w:pStyle w:val="libNormal"/>
        <w:rPr>
          <w:rtl/>
        </w:rPr>
      </w:pPr>
      <w:r w:rsidRPr="00E25B0F">
        <w:rPr>
          <w:rStyle w:val="libBold2Char"/>
          <w:rtl/>
        </w:rPr>
        <w:t>104 ـ في الكافي</w:t>
      </w:r>
      <w:r>
        <w:rPr>
          <w:rtl/>
        </w:rPr>
        <w:t xml:space="preserve"> علي بن إبراهيم </w:t>
      </w:r>
      <w:r w:rsidRPr="00E2074D">
        <w:rPr>
          <w:rtl/>
        </w:rPr>
        <w:t>عن أبيه عن ابن أسباط ومحمد بن</w:t>
      </w:r>
      <w:r>
        <w:rPr>
          <w:rtl/>
        </w:rPr>
        <w:t xml:space="preserve"> أحمد </w:t>
      </w:r>
      <w:r w:rsidRPr="00E2074D">
        <w:rPr>
          <w:rtl/>
        </w:rPr>
        <w:t>عن</w:t>
      </w:r>
    </w:p>
    <w:p w:rsidR="003F1E9A" w:rsidRPr="00E2074D" w:rsidRDefault="003F1E9A" w:rsidP="000F390E">
      <w:pPr>
        <w:pStyle w:val="libLine"/>
        <w:rPr>
          <w:rtl/>
        </w:rPr>
      </w:pPr>
      <w:r w:rsidRPr="00E2074D">
        <w:rPr>
          <w:rtl/>
        </w:rPr>
        <w:t>__________________</w:t>
      </w:r>
    </w:p>
    <w:p w:rsidR="003F1E9A" w:rsidRPr="00645844" w:rsidRDefault="003F1E9A" w:rsidP="002A6C2A">
      <w:pPr>
        <w:pStyle w:val="libFootnote0"/>
        <w:rPr>
          <w:rtl/>
        </w:rPr>
      </w:pPr>
      <w:r w:rsidRPr="00645844">
        <w:rPr>
          <w:rtl/>
        </w:rPr>
        <w:t>(1)</w:t>
      </w:r>
      <w:r w:rsidRPr="00645844">
        <w:rPr>
          <w:rFonts w:hint="cs"/>
          <w:rtl/>
        </w:rPr>
        <w:t xml:space="preserve"> </w:t>
      </w:r>
      <w:r w:rsidRPr="00645844">
        <w:rPr>
          <w:rtl/>
        </w:rPr>
        <w:t>قال ابن الأثير في النهاية</w:t>
      </w:r>
      <w:r>
        <w:rPr>
          <w:rtl/>
        </w:rPr>
        <w:t xml:space="preserve">: </w:t>
      </w:r>
      <w:r w:rsidRPr="00645844">
        <w:rPr>
          <w:rtl/>
        </w:rPr>
        <w:t>في الحديث مثل أهل بيتي مثل سفينة نوح من تخلف عنها زخ في النار</w:t>
      </w:r>
      <w:r>
        <w:rPr>
          <w:rtl/>
        </w:rPr>
        <w:t xml:space="preserve"> أي </w:t>
      </w:r>
      <w:r w:rsidRPr="00645844">
        <w:rPr>
          <w:rtl/>
        </w:rPr>
        <w:t>دفع ورمى.</w:t>
      </w:r>
    </w:p>
    <w:p w:rsidR="003F1E9A" w:rsidRPr="00E2074D" w:rsidRDefault="003F1E9A" w:rsidP="003049E4">
      <w:pPr>
        <w:pStyle w:val="libNormal0"/>
        <w:rPr>
          <w:rtl/>
        </w:rPr>
      </w:pPr>
      <w:r>
        <w:rPr>
          <w:rtl/>
        </w:rPr>
        <w:br w:type="page"/>
      </w:r>
      <w:r w:rsidRPr="00E2074D">
        <w:rPr>
          <w:rtl/>
        </w:rPr>
        <w:lastRenderedPageBreak/>
        <w:t>موسى بن القاسم البجلي عن</w:t>
      </w:r>
      <w:r>
        <w:rPr>
          <w:rtl/>
        </w:rPr>
        <w:t xml:space="preserve"> علي بن </w:t>
      </w:r>
      <w:r w:rsidRPr="00E2074D">
        <w:rPr>
          <w:rtl/>
        </w:rPr>
        <w:t>أسباط قال</w:t>
      </w:r>
      <w:r>
        <w:rPr>
          <w:rtl/>
        </w:rPr>
        <w:t xml:space="preserve">: </w:t>
      </w:r>
      <w:r w:rsidRPr="00E2074D">
        <w:rPr>
          <w:rtl/>
        </w:rPr>
        <w:t>قلت</w:t>
      </w:r>
      <w:r>
        <w:rPr>
          <w:rtl/>
        </w:rPr>
        <w:t xml:space="preserve"> لأبي </w:t>
      </w:r>
      <w:r w:rsidRPr="00E2074D">
        <w:rPr>
          <w:rtl/>
        </w:rPr>
        <w:t xml:space="preserve">الحسن </w:t>
      </w:r>
      <w:r w:rsidRPr="003049E4">
        <w:rPr>
          <w:rStyle w:val="libAlaemChar"/>
          <w:rtl/>
        </w:rPr>
        <w:t>عليه‌السلام</w:t>
      </w:r>
      <w:r w:rsidRPr="00E2074D">
        <w:rPr>
          <w:rtl/>
        </w:rPr>
        <w:t xml:space="preserve"> جعلت فداك ما ترى آخذ برا أو بحرا فأن طريقنا مخوف شديد الخطر</w:t>
      </w:r>
      <w:r>
        <w:rPr>
          <w:rtl/>
        </w:rPr>
        <w:t>؟</w:t>
      </w:r>
      <w:r w:rsidRPr="00E2074D">
        <w:rPr>
          <w:rtl/>
        </w:rPr>
        <w:t xml:space="preserve"> فقال</w:t>
      </w:r>
      <w:r>
        <w:rPr>
          <w:rtl/>
        </w:rPr>
        <w:t xml:space="preserve">: </w:t>
      </w:r>
      <w:r w:rsidRPr="00E2074D">
        <w:rPr>
          <w:rtl/>
        </w:rPr>
        <w:t xml:space="preserve">اخرج برا ولا عليك أن تأتى مسجد رسول الله </w:t>
      </w:r>
      <w:r w:rsidRPr="003049E4">
        <w:rPr>
          <w:rStyle w:val="libAlaemChar"/>
          <w:rtl/>
        </w:rPr>
        <w:t>صلى‌الله‌عليه‌وآله</w:t>
      </w:r>
      <w:r w:rsidRPr="00E2074D">
        <w:rPr>
          <w:rtl/>
        </w:rPr>
        <w:t xml:space="preserve"> وتصلى ركعتين في غير وقت فريضة</w:t>
      </w:r>
      <w:r>
        <w:rPr>
          <w:rtl/>
        </w:rPr>
        <w:t xml:space="preserve">، </w:t>
      </w:r>
      <w:r w:rsidRPr="00E2074D">
        <w:rPr>
          <w:rtl/>
        </w:rPr>
        <w:t>ثم تستخير الله مأة مرة ومرة</w:t>
      </w:r>
      <w:r>
        <w:rPr>
          <w:rtl/>
        </w:rPr>
        <w:t xml:space="preserve">، </w:t>
      </w:r>
      <w:r w:rsidRPr="00E2074D">
        <w:rPr>
          <w:rtl/>
        </w:rPr>
        <w:t xml:space="preserve">ثم تنظر فان عزم الله لك على البحر فقل الذي قال الله </w:t>
      </w:r>
      <w:r w:rsidRPr="003049E4">
        <w:rPr>
          <w:rStyle w:val="libAlaemChar"/>
          <w:rtl/>
        </w:rPr>
        <w:t>عزوجل</w:t>
      </w:r>
      <w:r>
        <w:rPr>
          <w:rtl/>
        </w:rPr>
        <w:t xml:space="preserve">: </w:t>
      </w:r>
      <w:r w:rsidRPr="003049E4">
        <w:rPr>
          <w:rStyle w:val="libAlaemChar"/>
          <w:rtl/>
        </w:rPr>
        <w:t>(</w:t>
      </w:r>
      <w:r w:rsidRPr="003049E4">
        <w:rPr>
          <w:rStyle w:val="libAieChar"/>
          <w:rtl/>
        </w:rPr>
        <w:t>وَقالَ ارْكَبُوا فِيها بِسْمِ اللهِ</w:t>
      </w:r>
      <w:r w:rsidRPr="003049E4">
        <w:rPr>
          <w:rStyle w:val="libAlaemChar"/>
          <w:rtl/>
        </w:rPr>
        <w:t>)</w:t>
      </w:r>
      <w:r w:rsidRPr="00E2074D">
        <w:rPr>
          <w:rtl/>
        </w:rPr>
        <w:t xml:space="preserve"> مجريها ومرسيها </w:t>
      </w:r>
      <w:r w:rsidRPr="003049E4">
        <w:rPr>
          <w:rStyle w:val="libAlaemChar"/>
          <w:rtl/>
        </w:rPr>
        <w:t>(</w:t>
      </w:r>
      <w:r w:rsidRPr="003049E4">
        <w:rPr>
          <w:rStyle w:val="libAieChar"/>
          <w:rtl/>
        </w:rPr>
        <w:t>إِنَّ رَبِّي لَغَفُورٌ رَحِيمٌ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105</w:t>
      </w:r>
      <w:r>
        <w:rPr>
          <w:rtl/>
        </w:rPr>
        <w:t xml:space="preserve"> ـ علي بن إبراهيم </w:t>
      </w:r>
      <w:r w:rsidRPr="00E2074D">
        <w:rPr>
          <w:rtl/>
        </w:rPr>
        <w:t>عن أبيه عن</w:t>
      </w:r>
      <w:r>
        <w:rPr>
          <w:rtl/>
        </w:rPr>
        <w:t xml:space="preserve"> علي بن </w:t>
      </w:r>
      <w:r w:rsidRPr="00E2074D">
        <w:rPr>
          <w:rtl/>
        </w:rPr>
        <w:t>أسباط</w:t>
      </w:r>
      <w:r>
        <w:rPr>
          <w:rtl/>
        </w:rPr>
        <w:t xml:space="preserve"> عن أبي </w:t>
      </w:r>
      <w:r w:rsidRPr="00E2074D">
        <w:rPr>
          <w:rtl/>
        </w:rPr>
        <w:t xml:space="preserve">الحسن الرضا </w:t>
      </w:r>
      <w:r w:rsidRPr="003049E4">
        <w:rPr>
          <w:rStyle w:val="libAlaemChar"/>
          <w:rtl/>
        </w:rPr>
        <w:t>عليه‌السلام</w:t>
      </w:r>
      <w:r>
        <w:rPr>
          <w:rtl/>
        </w:rPr>
        <w:t xml:space="preserve"> قال: إنّ </w:t>
      </w:r>
      <w:r w:rsidRPr="00E2074D">
        <w:rPr>
          <w:rtl/>
        </w:rPr>
        <w:t>ركبت البحر فاذا صرت في السفينة فقل</w:t>
      </w:r>
      <w:r>
        <w:rPr>
          <w:rtl/>
        </w:rPr>
        <w:t xml:space="preserve">: </w:t>
      </w:r>
      <w:r w:rsidRPr="00E2074D">
        <w:rPr>
          <w:rtl/>
        </w:rPr>
        <w:t xml:space="preserve">«بسم الله مجريها ومرسيها </w:t>
      </w:r>
      <w:r w:rsidRPr="003049E4">
        <w:rPr>
          <w:rStyle w:val="libAlaemChar"/>
          <w:rtl/>
        </w:rPr>
        <w:t>(</w:t>
      </w:r>
      <w:r w:rsidRPr="003049E4">
        <w:rPr>
          <w:rStyle w:val="libAieChar"/>
          <w:rtl/>
        </w:rPr>
        <w:t>إِنَّ رَبِّي لَغَفُورٌ رَحِيمٌ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106</w:t>
      </w:r>
      <w:r>
        <w:rPr>
          <w:rtl/>
        </w:rPr>
        <w:t xml:space="preserve"> ـ </w:t>
      </w:r>
      <w:r w:rsidRPr="00E2074D">
        <w:rPr>
          <w:rtl/>
        </w:rPr>
        <w:t>عدة من أصحابنا عن</w:t>
      </w:r>
      <w:r>
        <w:rPr>
          <w:rtl/>
        </w:rPr>
        <w:t xml:space="preserve"> أحمد </w:t>
      </w:r>
      <w:r w:rsidRPr="00E2074D">
        <w:rPr>
          <w:rtl/>
        </w:rPr>
        <w:t>بن محمد</w:t>
      </w:r>
      <w:r>
        <w:rPr>
          <w:rtl/>
        </w:rPr>
        <w:t xml:space="preserve"> عن أبي </w:t>
      </w:r>
      <w:r w:rsidRPr="00E2074D">
        <w:rPr>
          <w:rtl/>
        </w:rPr>
        <w:t xml:space="preserve">يوسف يعقوب بن عبد </w:t>
      </w:r>
      <w:r w:rsidRPr="003049E4">
        <w:rPr>
          <w:rStyle w:val="libAlaemChar"/>
          <w:rtl/>
        </w:rPr>
        <w:t>(</w:t>
      </w:r>
      <w:r w:rsidRPr="003049E4">
        <w:rPr>
          <w:rStyle w:val="libAieChar"/>
          <w:rtl/>
        </w:rPr>
        <w:t>اللهُ مِنْ وَلَدٍ</w:t>
      </w:r>
      <w:r w:rsidRPr="003049E4">
        <w:rPr>
          <w:rStyle w:val="libAlaemChar"/>
          <w:rtl/>
        </w:rPr>
        <w:t>)</w:t>
      </w:r>
      <w:r w:rsidRPr="00E2074D">
        <w:rPr>
          <w:rtl/>
        </w:rPr>
        <w:t xml:space="preserve"> ابى فاطمة عن اسمعيل بن زيد مولى عبد الله بن يحيى الكاهلي عن</w:t>
      </w:r>
      <w:r>
        <w:rPr>
          <w:rtl/>
        </w:rPr>
        <w:t xml:space="preserve"> أبي عبد الله </w:t>
      </w:r>
      <w:r w:rsidRPr="003049E4">
        <w:rPr>
          <w:rStyle w:val="libAlaemChar"/>
          <w:rtl/>
        </w:rPr>
        <w:t>عليه‌السلام</w:t>
      </w:r>
      <w:r w:rsidRPr="00E2074D">
        <w:rPr>
          <w:rtl/>
        </w:rPr>
        <w:t xml:space="preserve"> عن أمير المؤمنين </w:t>
      </w:r>
      <w:r w:rsidRPr="003049E4">
        <w:rPr>
          <w:rStyle w:val="libAlaemChar"/>
          <w:rtl/>
        </w:rPr>
        <w:t>عليه‌السلام</w:t>
      </w:r>
      <w:r w:rsidRPr="00E2074D">
        <w:rPr>
          <w:rtl/>
        </w:rPr>
        <w:t xml:space="preserve"> حديث طويل يذكر فيه مسجد الكوفة وفيه يقول</w:t>
      </w:r>
      <w:r>
        <w:rPr>
          <w:rtl/>
        </w:rPr>
        <w:t xml:space="preserve">: </w:t>
      </w:r>
      <w:r w:rsidRPr="00E2074D">
        <w:rPr>
          <w:rtl/>
        </w:rPr>
        <w:t>ومنه سارت سفينة نوح.</w:t>
      </w:r>
    </w:p>
    <w:p w:rsidR="003F1E9A" w:rsidRPr="00E2074D" w:rsidRDefault="003F1E9A" w:rsidP="00366395">
      <w:pPr>
        <w:pStyle w:val="libNormal"/>
        <w:rPr>
          <w:rtl/>
        </w:rPr>
      </w:pPr>
      <w:r w:rsidRPr="00E25B0F">
        <w:rPr>
          <w:rStyle w:val="libBold2Char"/>
          <w:rtl/>
        </w:rPr>
        <w:t xml:space="preserve">107 ـ في تفسير علي بن إبراهيم حدّثني أبي </w:t>
      </w:r>
      <w:r w:rsidRPr="00E2074D">
        <w:rPr>
          <w:rtl/>
        </w:rPr>
        <w:t>عن صفوان</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أراد الله </w:t>
      </w:r>
      <w:r w:rsidRPr="003049E4">
        <w:rPr>
          <w:rStyle w:val="libAlaemChar"/>
          <w:rtl/>
        </w:rPr>
        <w:t>عزوجل</w:t>
      </w:r>
      <w:r w:rsidRPr="00E2074D">
        <w:rPr>
          <w:rtl/>
        </w:rPr>
        <w:t xml:space="preserve"> هلاك قوم نوح وذكر حديثا طويلا وفيه يقول </w:t>
      </w:r>
      <w:r w:rsidRPr="003049E4">
        <w:rPr>
          <w:rStyle w:val="libAlaemChar"/>
          <w:rtl/>
        </w:rPr>
        <w:t>عليه‌السلام</w:t>
      </w:r>
      <w:r>
        <w:rPr>
          <w:rtl/>
        </w:rPr>
        <w:t xml:space="preserve">: </w:t>
      </w:r>
      <w:r w:rsidRPr="00E2074D">
        <w:rPr>
          <w:rtl/>
        </w:rPr>
        <w:t>فبقي الماء ينصب من السماء أربعين صباحا ومن الأرض العيون حتى ارتفعت السفينة فمسحت السماء.</w:t>
      </w:r>
    </w:p>
    <w:p w:rsidR="003F1E9A" w:rsidRPr="00E2074D" w:rsidRDefault="003F1E9A" w:rsidP="00366395">
      <w:pPr>
        <w:pStyle w:val="libNormal"/>
        <w:rPr>
          <w:rtl/>
        </w:rPr>
      </w:pPr>
      <w:r w:rsidRPr="00E25B0F">
        <w:rPr>
          <w:rStyle w:val="libBold2Char"/>
          <w:rtl/>
        </w:rPr>
        <w:t xml:space="preserve">108 ـ في روضة الكافي </w:t>
      </w:r>
      <w:r w:rsidRPr="00E2074D">
        <w:rPr>
          <w:rtl/>
        </w:rPr>
        <w:t>محمد بن يحيى عن</w:t>
      </w:r>
      <w:r>
        <w:rPr>
          <w:rtl/>
        </w:rPr>
        <w:t xml:space="preserve"> أحمد </w:t>
      </w:r>
      <w:r w:rsidRPr="00E2074D">
        <w:rPr>
          <w:rtl/>
        </w:rPr>
        <w:t>بن محمد عن الحسن</w:t>
      </w:r>
      <w:r>
        <w:rPr>
          <w:rtl/>
        </w:rPr>
        <w:t xml:space="preserve"> بن علي </w:t>
      </w:r>
      <w:r w:rsidRPr="00E2074D">
        <w:rPr>
          <w:rtl/>
        </w:rPr>
        <w:t xml:space="preserve">عن داود بن يزيد عمن ذكره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ارتفع الماء </w:t>
      </w:r>
      <w:r w:rsidRPr="003049E4">
        <w:rPr>
          <w:rStyle w:val="libAlaemChar"/>
          <w:rtl/>
        </w:rPr>
        <w:t>(</w:t>
      </w:r>
      <w:r w:rsidRPr="003049E4">
        <w:rPr>
          <w:rStyle w:val="libAieChar"/>
          <w:rtl/>
        </w:rPr>
        <w:t>عَلى كُلِّ جَبَلٍ</w:t>
      </w:r>
      <w:r w:rsidRPr="003049E4">
        <w:rPr>
          <w:rStyle w:val="libAlaemChar"/>
          <w:rtl/>
        </w:rPr>
        <w:t>)</w:t>
      </w:r>
      <w:r w:rsidRPr="00E2074D">
        <w:rPr>
          <w:rtl/>
        </w:rPr>
        <w:t xml:space="preserve"> وعلى كل سهل خمسة عشر ذراعا.</w:t>
      </w:r>
      <w:r>
        <w:rPr>
          <w:rFonts w:hint="cs"/>
          <w:rtl/>
        </w:rPr>
        <w:t xml:space="preserve"> </w:t>
      </w:r>
      <w:r w:rsidRPr="00E2074D">
        <w:rPr>
          <w:rtl/>
        </w:rPr>
        <w:t>قال عز من قائل</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هِيَ تَجْرِي بِهِمْ فِي مَوْجٍ كَالْجِبالِ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109 ـ في عيون الأخبار </w:t>
      </w:r>
      <w:r w:rsidRPr="00E2074D">
        <w:rPr>
          <w:rtl/>
        </w:rPr>
        <w:t>باسناده</w:t>
      </w:r>
      <w:r>
        <w:rPr>
          <w:rtl/>
        </w:rPr>
        <w:t xml:space="preserve"> إلى </w:t>
      </w:r>
      <w:r w:rsidRPr="00E2074D">
        <w:rPr>
          <w:rtl/>
        </w:rPr>
        <w:t>الحسين بن خالد الصيرفي</w:t>
      </w:r>
      <w:r>
        <w:rPr>
          <w:rtl/>
        </w:rPr>
        <w:t xml:space="preserve"> عن أبي </w:t>
      </w:r>
      <w:r w:rsidRPr="00E2074D">
        <w:rPr>
          <w:rtl/>
        </w:rPr>
        <w:t xml:space="preserve">الحسن الرضا </w:t>
      </w:r>
      <w:r w:rsidRPr="003049E4">
        <w:rPr>
          <w:rStyle w:val="libAlaemChar"/>
          <w:rtl/>
        </w:rPr>
        <w:t>عليه‌السلام</w:t>
      </w:r>
      <w:r>
        <w:rPr>
          <w:rtl/>
        </w:rPr>
        <w:t xml:space="preserve"> قال: إنّ </w:t>
      </w:r>
      <w:r w:rsidRPr="00E2074D">
        <w:rPr>
          <w:rtl/>
        </w:rPr>
        <w:t>نوحا لما ركب السفينة</w:t>
      </w:r>
      <w:r>
        <w:rPr>
          <w:rtl/>
        </w:rPr>
        <w:t xml:space="preserve"> أوحى </w:t>
      </w:r>
      <w:r w:rsidRPr="00E2074D">
        <w:rPr>
          <w:rtl/>
        </w:rPr>
        <w:t xml:space="preserve">الله </w:t>
      </w:r>
      <w:r w:rsidRPr="003049E4">
        <w:rPr>
          <w:rStyle w:val="libAlaemChar"/>
          <w:rtl/>
        </w:rPr>
        <w:t>عزوجل</w:t>
      </w:r>
      <w:r>
        <w:rPr>
          <w:rtl/>
        </w:rPr>
        <w:t xml:space="preserve"> إليه: </w:t>
      </w:r>
      <w:r w:rsidRPr="00E2074D">
        <w:rPr>
          <w:rtl/>
        </w:rPr>
        <w:t>يا نوح ان خفت الغرق فهللني ألفا ثم اسألنى النجاة انجك من الغرق ومن آمن معك</w:t>
      </w:r>
      <w:r>
        <w:rPr>
          <w:rtl/>
        </w:rPr>
        <w:t xml:space="preserve">، </w:t>
      </w:r>
      <w:r w:rsidRPr="00E2074D">
        <w:rPr>
          <w:rtl/>
        </w:rPr>
        <w:t>قال</w:t>
      </w:r>
      <w:r>
        <w:rPr>
          <w:rtl/>
        </w:rPr>
        <w:t xml:space="preserve">: </w:t>
      </w:r>
      <w:r w:rsidRPr="00E2074D">
        <w:rPr>
          <w:rtl/>
        </w:rPr>
        <w:t>فلما استوى و</w:t>
      </w:r>
    </w:p>
    <w:p w:rsidR="003F1E9A" w:rsidRPr="00E2074D" w:rsidRDefault="003F1E9A" w:rsidP="003049E4">
      <w:pPr>
        <w:pStyle w:val="libNormal0"/>
        <w:rPr>
          <w:rtl/>
        </w:rPr>
      </w:pPr>
      <w:r>
        <w:rPr>
          <w:rtl/>
        </w:rPr>
        <w:br w:type="page"/>
      </w:r>
      <w:r w:rsidRPr="00E2074D">
        <w:rPr>
          <w:rtl/>
        </w:rPr>
        <w:lastRenderedPageBreak/>
        <w:t xml:space="preserve">من معه في السفينة ورفع القلس عصفت الريح عليهم </w:t>
      </w:r>
      <w:r w:rsidRPr="002A6C2A">
        <w:rPr>
          <w:rStyle w:val="libFootnotenumChar"/>
          <w:rtl/>
        </w:rPr>
        <w:t>(1)</w:t>
      </w:r>
      <w:r w:rsidRPr="00E2074D">
        <w:rPr>
          <w:rtl/>
        </w:rPr>
        <w:t xml:space="preserve"> فلم يأمن نوح </w:t>
      </w:r>
      <w:r w:rsidRPr="003049E4">
        <w:rPr>
          <w:rStyle w:val="libAlaemChar"/>
          <w:rtl/>
        </w:rPr>
        <w:t>عليه‌السلام</w:t>
      </w:r>
      <w:r w:rsidRPr="00E2074D">
        <w:rPr>
          <w:rtl/>
        </w:rPr>
        <w:t xml:space="preserve"> </w:t>
      </w:r>
      <w:r>
        <w:rPr>
          <w:rtl/>
        </w:rPr>
        <w:t>[</w:t>
      </w:r>
      <w:r w:rsidRPr="00E2074D">
        <w:rPr>
          <w:rtl/>
        </w:rPr>
        <w:t>الغرق</w:t>
      </w:r>
      <w:r>
        <w:rPr>
          <w:rtl/>
        </w:rPr>
        <w:t>]</w:t>
      </w:r>
      <w:r w:rsidRPr="00E2074D">
        <w:rPr>
          <w:rtl/>
        </w:rPr>
        <w:t xml:space="preserve"> وأعجلته الريح فلم يدرك ان يهلل الف مرة</w:t>
      </w:r>
      <w:r>
        <w:rPr>
          <w:rtl/>
        </w:rPr>
        <w:t xml:space="preserve">، </w:t>
      </w:r>
      <w:r w:rsidRPr="00E2074D">
        <w:rPr>
          <w:rtl/>
        </w:rPr>
        <w:t xml:space="preserve">فقال بالسريانية هيلويا </w:t>
      </w:r>
      <w:r w:rsidRPr="002A6C2A">
        <w:rPr>
          <w:rStyle w:val="libFootnotenumChar"/>
          <w:rtl/>
        </w:rPr>
        <w:t>(2)</w:t>
      </w:r>
      <w:r w:rsidRPr="00E2074D">
        <w:rPr>
          <w:rtl/>
        </w:rPr>
        <w:t xml:space="preserve"> ألفا ألفا يا ماريا يا ماريا اتقن</w:t>
      </w:r>
      <w:r>
        <w:rPr>
          <w:rtl/>
        </w:rPr>
        <w:t xml:space="preserve">، </w:t>
      </w:r>
      <w:r w:rsidRPr="00E2074D">
        <w:rPr>
          <w:rtl/>
        </w:rPr>
        <w:t>قال</w:t>
      </w:r>
      <w:r>
        <w:rPr>
          <w:rtl/>
        </w:rPr>
        <w:t xml:space="preserve">: </w:t>
      </w:r>
      <w:r w:rsidRPr="00E2074D">
        <w:rPr>
          <w:rtl/>
        </w:rPr>
        <w:t xml:space="preserve">فاستوى القلس واستمرت السفينة </w:t>
      </w:r>
      <w:r w:rsidRPr="002A6C2A">
        <w:rPr>
          <w:rStyle w:val="libFootnotenumChar"/>
          <w:rtl/>
        </w:rPr>
        <w:t>(3)</w:t>
      </w:r>
      <w:r w:rsidRPr="00E2074D">
        <w:rPr>
          <w:rtl/>
        </w:rPr>
        <w:t xml:space="preserve"> فقال نوح </w:t>
      </w:r>
      <w:r w:rsidRPr="003049E4">
        <w:rPr>
          <w:rStyle w:val="libAlaemChar"/>
          <w:rtl/>
        </w:rPr>
        <w:t>عليه‌السلام</w:t>
      </w:r>
      <w:r>
        <w:rPr>
          <w:rtl/>
        </w:rPr>
        <w:t xml:space="preserve">: إنّ </w:t>
      </w:r>
      <w:r w:rsidRPr="00E2074D">
        <w:rPr>
          <w:rtl/>
        </w:rPr>
        <w:t>كلاما نجاني الله به من الغرق لحقيق ان لا يفارقني</w:t>
      </w:r>
      <w:r>
        <w:rPr>
          <w:rtl/>
        </w:rPr>
        <w:t xml:space="preserve">، </w:t>
      </w:r>
      <w:r w:rsidRPr="00E2074D">
        <w:rPr>
          <w:rtl/>
        </w:rPr>
        <w:t>قال</w:t>
      </w:r>
      <w:r>
        <w:rPr>
          <w:rtl/>
        </w:rPr>
        <w:t xml:space="preserve">: </w:t>
      </w:r>
      <w:r w:rsidRPr="00E2074D">
        <w:rPr>
          <w:rtl/>
        </w:rPr>
        <w:t>فنقش في خاتمه</w:t>
      </w:r>
      <w:r>
        <w:rPr>
          <w:rtl/>
        </w:rPr>
        <w:t xml:space="preserve"> لا إله إلّا الله </w:t>
      </w:r>
      <w:r w:rsidRPr="00E2074D">
        <w:rPr>
          <w:rtl/>
        </w:rPr>
        <w:t>الف مرة</w:t>
      </w:r>
      <w:r>
        <w:rPr>
          <w:rtl/>
        </w:rPr>
        <w:t xml:space="preserve"> يا ربّ </w:t>
      </w:r>
      <w:r w:rsidRPr="00E2074D">
        <w:rPr>
          <w:rtl/>
        </w:rPr>
        <w:t>أصلحني.</w:t>
      </w:r>
    </w:p>
    <w:p w:rsidR="003F1E9A" w:rsidRPr="00E2074D" w:rsidRDefault="003F1E9A" w:rsidP="00366395">
      <w:pPr>
        <w:pStyle w:val="libNormal"/>
        <w:rPr>
          <w:rtl/>
        </w:rPr>
      </w:pPr>
      <w:r>
        <w:rPr>
          <w:rtl/>
        </w:rPr>
        <w:t>و</w:t>
      </w:r>
      <w:r w:rsidRPr="00E2074D">
        <w:rPr>
          <w:rtl/>
        </w:rPr>
        <w:t>في كتاب الخصال</w:t>
      </w:r>
      <w:r>
        <w:rPr>
          <w:rtl/>
        </w:rPr>
        <w:t xml:space="preserve"> ـ </w:t>
      </w:r>
      <w:r w:rsidRPr="00E2074D">
        <w:rPr>
          <w:rtl/>
        </w:rPr>
        <w:t>عن الحسين بن خالد</w:t>
      </w:r>
      <w:r>
        <w:rPr>
          <w:rtl/>
        </w:rPr>
        <w:t xml:space="preserve"> عن أبي </w:t>
      </w:r>
      <w:r w:rsidRPr="00E2074D">
        <w:rPr>
          <w:rtl/>
        </w:rPr>
        <w:t xml:space="preserve">الحسن موسى بن جعفر </w:t>
      </w:r>
      <w:r w:rsidRPr="003049E4">
        <w:rPr>
          <w:rStyle w:val="libAlaemChar"/>
          <w:rtl/>
        </w:rPr>
        <w:t>عليه‌السلام</w:t>
      </w:r>
      <w:r>
        <w:rPr>
          <w:rtl/>
        </w:rPr>
        <w:t xml:space="preserve"> قال: إنّ </w:t>
      </w:r>
      <w:r w:rsidRPr="00E2074D">
        <w:rPr>
          <w:rtl/>
        </w:rPr>
        <w:t>نوحا لما ركب في السفينة</w:t>
      </w:r>
      <w:r>
        <w:rPr>
          <w:rtl/>
        </w:rPr>
        <w:t xml:space="preserve"> أوحى </w:t>
      </w:r>
      <w:r w:rsidRPr="00E2074D">
        <w:rPr>
          <w:rtl/>
        </w:rPr>
        <w:t xml:space="preserve">الله </w:t>
      </w:r>
      <w:r w:rsidRPr="003049E4">
        <w:rPr>
          <w:rStyle w:val="libAlaemChar"/>
          <w:rtl/>
        </w:rPr>
        <w:t>عزوجل</w:t>
      </w:r>
      <w:r>
        <w:rPr>
          <w:rtl/>
        </w:rPr>
        <w:t xml:space="preserve"> إليه و</w:t>
      </w:r>
      <w:r w:rsidRPr="00E2074D">
        <w:rPr>
          <w:rtl/>
        </w:rPr>
        <w:t>ذكر نحو ما في عيون الاخبار.</w:t>
      </w:r>
    </w:p>
    <w:p w:rsidR="003F1E9A" w:rsidRPr="00E2074D" w:rsidRDefault="003F1E9A" w:rsidP="00366395">
      <w:pPr>
        <w:pStyle w:val="libNormal"/>
        <w:rPr>
          <w:rtl/>
        </w:rPr>
      </w:pPr>
      <w:r w:rsidRPr="00E25B0F">
        <w:rPr>
          <w:rStyle w:val="libBold2Char"/>
          <w:rtl/>
        </w:rPr>
        <w:t xml:space="preserve">110 ـ في كتاب الاحتجاج للطبرسي </w:t>
      </w:r>
      <w:r w:rsidRPr="00E2074D">
        <w:rPr>
          <w:rtl/>
        </w:rPr>
        <w:t>«</w:t>
      </w:r>
      <w:r w:rsidRPr="003049E4">
        <w:rPr>
          <w:rStyle w:val="libAlaemChar"/>
          <w:rtl/>
        </w:rPr>
        <w:t>رحمه‌الله</w:t>
      </w:r>
      <w:r w:rsidRPr="00E2074D">
        <w:rPr>
          <w:rtl/>
        </w:rPr>
        <w:t>» وعن معمر بن راشد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قال رسول الله </w:t>
      </w:r>
      <w:r w:rsidRPr="003049E4">
        <w:rPr>
          <w:rStyle w:val="libAlaemChar"/>
          <w:rtl/>
        </w:rPr>
        <w:t>صلى‌الله‌عليه‌وآله</w:t>
      </w:r>
      <w:r>
        <w:rPr>
          <w:rtl/>
        </w:rPr>
        <w:t xml:space="preserve">: إنّ </w:t>
      </w:r>
      <w:r w:rsidRPr="00E2074D">
        <w:rPr>
          <w:rtl/>
        </w:rPr>
        <w:t>نوحا لما ركب السفينة وخاف الغرق قال</w:t>
      </w:r>
      <w:r>
        <w:rPr>
          <w:rtl/>
        </w:rPr>
        <w:t xml:space="preserve">: أللهمّ </w:t>
      </w:r>
      <w:r w:rsidRPr="00E2074D">
        <w:rPr>
          <w:rtl/>
        </w:rPr>
        <w:t xml:space="preserve">انى أسئلك بمحمد وآل محمد لما أنجيتني من الغرق فنجاه الله </w:t>
      </w:r>
      <w:r w:rsidRPr="003049E4">
        <w:rPr>
          <w:rStyle w:val="libAlaemChar"/>
          <w:rtl/>
        </w:rPr>
        <w:t>عزوجل</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111 ـ في كتاب علل الشرائع</w:t>
      </w:r>
      <w:r w:rsidRPr="00E2074D">
        <w:rPr>
          <w:rtl/>
        </w:rPr>
        <w:t xml:space="preserve"> باسناده</w:t>
      </w:r>
      <w:r>
        <w:rPr>
          <w:rtl/>
        </w:rPr>
        <w:t xml:space="preserve"> إلى </w:t>
      </w:r>
      <w:r w:rsidRPr="00E2074D">
        <w:rPr>
          <w:rtl/>
        </w:rPr>
        <w:t>سهل بن زياد الآدمي قال</w:t>
      </w:r>
      <w:r>
        <w:rPr>
          <w:rtl/>
        </w:rPr>
        <w:t xml:space="preserve">: حدّثني </w:t>
      </w:r>
      <w:r w:rsidRPr="00E2074D">
        <w:rPr>
          <w:rtl/>
        </w:rPr>
        <w:t>عبد العظيم بن عبد الله الحسنى قال</w:t>
      </w:r>
      <w:r>
        <w:rPr>
          <w:rtl/>
        </w:rPr>
        <w:t xml:space="preserve">: </w:t>
      </w:r>
      <w:r w:rsidRPr="00E2074D">
        <w:rPr>
          <w:rtl/>
        </w:rPr>
        <w:t>سمعت</w:t>
      </w:r>
      <w:r>
        <w:rPr>
          <w:rtl/>
        </w:rPr>
        <w:t xml:space="preserve"> علي بن </w:t>
      </w:r>
      <w:r w:rsidRPr="00E2074D">
        <w:rPr>
          <w:rtl/>
        </w:rPr>
        <w:t xml:space="preserve">محمد العسكري </w:t>
      </w:r>
      <w:r w:rsidRPr="003049E4">
        <w:rPr>
          <w:rStyle w:val="libAlaemChar"/>
          <w:rtl/>
        </w:rPr>
        <w:t>عليه‌السلام</w:t>
      </w:r>
      <w:r w:rsidRPr="00E2074D">
        <w:rPr>
          <w:rtl/>
        </w:rPr>
        <w:t xml:space="preserve"> يقول</w:t>
      </w:r>
      <w:r>
        <w:rPr>
          <w:rtl/>
        </w:rPr>
        <w:t xml:space="preserve">: </w:t>
      </w:r>
      <w:r w:rsidRPr="00E2074D">
        <w:rPr>
          <w:rtl/>
        </w:rPr>
        <w:t xml:space="preserve">عاش نوح </w:t>
      </w:r>
      <w:r w:rsidRPr="003049E4">
        <w:rPr>
          <w:rStyle w:val="libAlaemChar"/>
          <w:rtl/>
        </w:rPr>
        <w:t>عليه‌السلام</w:t>
      </w:r>
      <w:r w:rsidRPr="00E2074D">
        <w:rPr>
          <w:rtl/>
        </w:rPr>
        <w:t xml:space="preserve"> ألفين وخمسمائة سنة</w:t>
      </w:r>
      <w:r>
        <w:rPr>
          <w:rtl/>
        </w:rPr>
        <w:t xml:space="preserve">، </w:t>
      </w:r>
      <w:r w:rsidRPr="00E2074D">
        <w:rPr>
          <w:rtl/>
        </w:rPr>
        <w:t xml:space="preserve">وكان يوما في السفينة نائما فهبت الريح فكشفت عورته فضحك حام ويافث فزجرهما سام </w:t>
      </w:r>
      <w:r w:rsidRPr="003049E4">
        <w:rPr>
          <w:rStyle w:val="libAlaemChar"/>
          <w:rtl/>
        </w:rPr>
        <w:t>عليه‌السلام</w:t>
      </w:r>
      <w:r w:rsidRPr="00E2074D">
        <w:rPr>
          <w:rtl/>
        </w:rPr>
        <w:t xml:space="preserve"> ونهاهما عن الضحك</w:t>
      </w:r>
      <w:r>
        <w:rPr>
          <w:rtl/>
        </w:rPr>
        <w:t xml:space="preserve">، </w:t>
      </w:r>
      <w:r w:rsidRPr="00E2074D">
        <w:rPr>
          <w:rtl/>
        </w:rPr>
        <w:t>وكلما كان غطى سام شيئا تكشفه الريح كشفه حام ويافث</w:t>
      </w:r>
      <w:r>
        <w:rPr>
          <w:rtl/>
        </w:rPr>
        <w:t xml:space="preserve">، </w:t>
      </w:r>
      <w:r w:rsidRPr="00E2074D">
        <w:rPr>
          <w:rtl/>
        </w:rPr>
        <w:t xml:space="preserve">فانتبه نوح </w:t>
      </w:r>
      <w:r w:rsidRPr="003049E4">
        <w:rPr>
          <w:rStyle w:val="libAlaemChar"/>
          <w:rtl/>
        </w:rPr>
        <w:t>عليه‌السلام</w:t>
      </w:r>
      <w:r w:rsidRPr="00E2074D">
        <w:rPr>
          <w:rtl/>
        </w:rPr>
        <w:t xml:space="preserve"> فرآهم وهم يضحكون فقال</w:t>
      </w:r>
      <w:r>
        <w:rPr>
          <w:rtl/>
        </w:rPr>
        <w:t xml:space="preserve">: </w:t>
      </w:r>
      <w:r w:rsidRPr="00E2074D">
        <w:rPr>
          <w:rtl/>
        </w:rPr>
        <w:t>ما هذا</w:t>
      </w:r>
      <w:r>
        <w:rPr>
          <w:rtl/>
        </w:rPr>
        <w:t>؟</w:t>
      </w:r>
      <w:r w:rsidRPr="00E2074D">
        <w:rPr>
          <w:rtl/>
        </w:rPr>
        <w:t xml:space="preserve"> فأخبره سام بما كان. فرفع نوح يده</w:t>
      </w:r>
      <w:r>
        <w:rPr>
          <w:rtl/>
        </w:rPr>
        <w:t xml:space="preserve"> إلى </w:t>
      </w:r>
      <w:r w:rsidRPr="00E2074D">
        <w:rPr>
          <w:rtl/>
        </w:rPr>
        <w:t>السماء يدعو ويقول</w:t>
      </w:r>
      <w:r>
        <w:rPr>
          <w:rtl/>
        </w:rPr>
        <w:t xml:space="preserve"> أللهمّ </w:t>
      </w:r>
      <w:r w:rsidRPr="00E2074D">
        <w:rPr>
          <w:rtl/>
        </w:rPr>
        <w:t>غير ماء صلب حام حتى لا يولد له ولد</w:t>
      </w:r>
      <w:r w:rsidRPr="00D93EC8">
        <w:rPr>
          <w:rtl/>
        </w:rPr>
        <w:t xml:space="preserve"> </w:t>
      </w:r>
      <w:r>
        <w:rPr>
          <w:rtl/>
        </w:rPr>
        <w:t>إلّا</w:t>
      </w:r>
      <w:r w:rsidRPr="00E2074D">
        <w:rPr>
          <w:rtl/>
        </w:rPr>
        <w:t xml:space="preserve"> السودان</w:t>
      </w:r>
      <w:r>
        <w:rPr>
          <w:rtl/>
        </w:rPr>
        <w:t xml:space="preserve">، أللهمّ </w:t>
      </w:r>
      <w:r w:rsidRPr="00E2074D">
        <w:rPr>
          <w:rtl/>
        </w:rPr>
        <w:t>غير ماء صلب يافث فغير الله ماء صلبيهما</w:t>
      </w:r>
      <w:r>
        <w:rPr>
          <w:rtl/>
        </w:rPr>
        <w:t xml:space="preserve">، </w:t>
      </w:r>
      <w:r w:rsidRPr="00E2074D">
        <w:rPr>
          <w:rtl/>
        </w:rPr>
        <w:t>فجميع السودان حيث كانوا</w:t>
      </w:r>
      <w:r>
        <w:rPr>
          <w:rtl/>
        </w:rPr>
        <w:t xml:space="preserve">، </w:t>
      </w:r>
      <w:r w:rsidRPr="00E2074D">
        <w:rPr>
          <w:rtl/>
        </w:rPr>
        <w:t>من حام</w:t>
      </w:r>
      <w:r>
        <w:rPr>
          <w:rtl/>
        </w:rPr>
        <w:t xml:space="preserve">، </w:t>
      </w:r>
      <w:r w:rsidRPr="00E2074D">
        <w:rPr>
          <w:rtl/>
        </w:rPr>
        <w:t>وجميع الترك والصقالب ويأجوج ومأجوج والصين من يافث حيث كانوا</w:t>
      </w:r>
      <w:r>
        <w:rPr>
          <w:rtl/>
        </w:rPr>
        <w:t xml:space="preserve">، </w:t>
      </w:r>
      <w:r w:rsidRPr="00E2074D">
        <w:rPr>
          <w:rtl/>
        </w:rPr>
        <w:t>وجميع البيض سواهم من سام</w:t>
      </w:r>
      <w:r>
        <w:rPr>
          <w:rtl/>
        </w:rPr>
        <w:t xml:space="preserve">، </w:t>
      </w:r>
      <w:r w:rsidRPr="00E2074D">
        <w:rPr>
          <w:rtl/>
        </w:rPr>
        <w:t>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القلس</w:t>
      </w:r>
      <w:r>
        <w:rPr>
          <w:rtl/>
        </w:rPr>
        <w:t xml:space="preserve">: </w:t>
      </w:r>
      <w:r w:rsidRPr="00E2074D">
        <w:rPr>
          <w:rtl/>
        </w:rPr>
        <w:t>حبل للسفينة ضخم من ليف وقيل من غيره</w:t>
      </w:r>
      <w:r>
        <w:rPr>
          <w:rtl/>
        </w:rPr>
        <w:t xml:space="preserve">، </w:t>
      </w:r>
      <w:r w:rsidRPr="00E2074D">
        <w:rPr>
          <w:rtl/>
        </w:rPr>
        <w:t>وعصفت الريح</w:t>
      </w:r>
      <w:r>
        <w:rPr>
          <w:rtl/>
        </w:rPr>
        <w:t xml:space="preserve">: </w:t>
      </w:r>
      <w:r w:rsidRPr="00E2074D">
        <w:rPr>
          <w:rtl/>
        </w:rPr>
        <w:t>اشتدت.</w:t>
      </w:r>
    </w:p>
    <w:p w:rsidR="003F1E9A" w:rsidRPr="00E2074D" w:rsidRDefault="003F1E9A" w:rsidP="002A6C2A">
      <w:pPr>
        <w:pStyle w:val="libFootnote0"/>
        <w:rPr>
          <w:rtl/>
          <w:lang w:bidi="fa-IR"/>
        </w:rPr>
      </w:pPr>
      <w:r>
        <w:rPr>
          <w:rtl/>
        </w:rPr>
        <w:t>(</w:t>
      </w:r>
      <w:r w:rsidRPr="00E2074D">
        <w:rPr>
          <w:rtl/>
        </w:rPr>
        <w:t>2) وفي المصدر «هيلوليا»</w:t>
      </w:r>
      <w:r>
        <w:rPr>
          <w:rtl/>
        </w:rPr>
        <w:t>.</w:t>
      </w:r>
    </w:p>
    <w:p w:rsidR="003F1E9A" w:rsidRPr="00E2074D" w:rsidRDefault="003F1E9A" w:rsidP="002A6C2A">
      <w:pPr>
        <w:pStyle w:val="libFootnote0"/>
        <w:rPr>
          <w:rtl/>
          <w:lang w:bidi="fa-IR"/>
        </w:rPr>
      </w:pPr>
      <w:r>
        <w:rPr>
          <w:rtl/>
        </w:rPr>
        <w:t>(</w:t>
      </w:r>
      <w:r w:rsidRPr="00E2074D">
        <w:rPr>
          <w:rtl/>
        </w:rPr>
        <w:t>3) «وفي المصدر واستقرت السفينة» وهو الظاهر.</w:t>
      </w:r>
    </w:p>
    <w:p w:rsidR="003F1E9A" w:rsidRPr="00E2074D" w:rsidRDefault="003F1E9A" w:rsidP="003049E4">
      <w:pPr>
        <w:pStyle w:val="libNormal0"/>
        <w:rPr>
          <w:rtl/>
        </w:rPr>
      </w:pPr>
      <w:r>
        <w:rPr>
          <w:rtl/>
        </w:rPr>
        <w:br w:type="page"/>
      </w:r>
      <w:r w:rsidRPr="00E2074D">
        <w:rPr>
          <w:rtl/>
        </w:rPr>
        <w:lastRenderedPageBreak/>
        <w:t xml:space="preserve">قال نوح </w:t>
      </w:r>
      <w:r w:rsidRPr="003049E4">
        <w:rPr>
          <w:rStyle w:val="libAlaemChar"/>
          <w:rtl/>
        </w:rPr>
        <w:t>عليه‌السلام</w:t>
      </w:r>
      <w:r w:rsidRPr="00E2074D">
        <w:rPr>
          <w:rtl/>
        </w:rPr>
        <w:t xml:space="preserve"> لحام ويافث</w:t>
      </w:r>
      <w:r>
        <w:rPr>
          <w:rtl/>
        </w:rPr>
        <w:t xml:space="preserve">: </w:t>
      </w:r>
      <w:r w:rsidRPr="00E2074D">
        <w:rPr>
          <w:rtl/>
        </w:rPr>
        <w:t xml:space="preserve">جعل الله ذريتكما خولا </w:t>
      </w:r>
      <w:r w:rsidRPr="002A6C2A">
        <w:rPr>
          <w:rStyle w:val="libFootnotenumChar"/>
          <w:rtl/>
        </w:rPr>
        <w:t>(1)</w:t>
      </w:r>
      <w:r w:rsidRPr="00E2074D">
        <w:rPr>
          <w:rtl/>
        </w:rPr>
        <w:t xml:space="preserve"> لذرية سام</w:t>
      </w:r>
      <w:r>
        <w:rPr>
          <w:rtl/>
        </w:rPr>
        <w:t xml:space="preserve"> إلى </w:t>
      </w:r>
      <w:r w:rsidRPr="00E2074D">
        <w:rPr>
          <w:rtl/>
        </w:rPr>
        <w:t>يوم القيمة لأنه برني وعققتماني</w:t>
      </w:r>
      <w:r>
        <w:rPr>
          <w:rtl/>
        </w:rPr>
        <w:t xml:space="preserve">، </w:t>
      </w:r>
      <w:r w:rsidRPr="00E2074D">
        <w:rPr>
          <w:rtl/>
        </w:rPr>
        <w:t>فلا زالت سمة عقوقكما لي في ذريتكما ظاهرة</w:t>
      </w:r>
      <w:r>
        <w:rPr>
          <w:rtl/>
        </w:rPr>
        <w:t xml:space="preserve">، </w:t>
      </w:r>
      <w:r w:rsidRPr="00E2074D">
        <w:rPr>
          <w:rtl/>
        </w:rPr>
        <w:t>وسمة البر بى في ذرية سام ظاهرة ما بقيت الدنيا.</w:t>
      </w:r>
    </w:p>
    <w:p w:rsidR="003F1E9A" w:rsidRPr="00E2074D" w:rsidRDefault="003F1E9A" w:rsidP="00366395">
      <w:pPr>
        <w:pStyle w:val="libNormal"/>
        <w:rPr>
          <w:rtl/>
        </w:rPr>
      </w:pPr>
      <w:r w:rsidRPr="00E25B0F">
        <w:rPr>
          <w:rStyle w:val="libBold2Char"/>
          <w:rtl/>
        </w:rPr>
        <w:t xml:space="preserve">112 ـ في تفسير العيّاشي </w:t>
      </w:r>
      <w:r w:rsidRPr="00E2074D">
        <w:rPr>
          <w:rtl/>
        </w:rPr>
        <w:t>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ونادى نوح ابنه قال</w:t>
      </w:r>
      <w:r>
        <w:rPr>
          <w:rtl/>
        </w:rPr>
        <w:t xml:space="preserve">: </w:t>
      </w:r>
      <w:r w:rsidRPr="00E2074D">
        <w:rPr>
          <w:rtl/>
        </w:rPr>
        <w:t>انما في لغة طي «ابنه» بنصب الالف يعنى ابن امرأته.</w:t>
      </w:r>
    </w:p>
    <w:p w:rsidR="003F1E9A" w:rsidRPr="00E2074D" w:rsidRDefault="003F1E9A" w:rsidP="00366395">
      <w:pPr>
        <w:pStyle w:val="libNormal"/>
        <w:rPr>
          <w:rtl/>
        </w:rPr>
      </w:pPr>
      <w:r w:rsidRPr="00E2074D">
        <w:rPr>
          <w:rtl/>
        </w:rPr>
        <w:t>113</w:t>
      </w:r>
      <w:r>
        <w:rPr>
          <w:rtl/>
        </w:rPr>
        <w:t xml:space="preserve"> ـ </w:t>
      </w:r>
      <w:r w:rsidRPr="00E2074D">
        <w:rPr>
          <w:rtl/>
        </w:rPr>
        <w:t>عن موسى عن العلا بن سيابة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وَنادى نُوحٌ ابْنَهُ</w:t>
      </w:r>
      <w:r w:rsidRPr="003049E4">
        <w:rPr>
          <w:rStyle w:val="libAlaemChar"/>
          <w:rtl/>
        </w:rPr>
        <w:t>)</w:t>
      </w:r>
      <w:r w:rsidRPr="00E2074D">
        <w:rPr>
          <w:rtl/>
        </w:rPr>
        <w:t xml:space="preserve"> قال</w:t>
      </w:r>
      <w:r>
        <w:rPr>
          <w:rtl/>
        </w:rPr>
        <w:t xml:space="preserve">: </w:t>
      </w:r>
      <w:r w:rsidRPr="00E2074D">
        <w:rPr>
          <w:rtl/>
        </w:rPr>
        <w:t>ليس بابنه انما هو ابن امرأته وهو لغة طي يقولون لابن امرأته ابنه.</w:t>
      </w:r>
    </w:p>
    <w:p w:rsidR="003F1E9A" w:rsidRPr="00E2074D" w:rsidRDefault="003F1E9A" w:rsidP="00366395">
      <w:pPr>
        <w:pStyle w:val="libNormal"/>
        <w:rPr>
          <w:rtl/>
        </w:rPr>
      </w:pPr>
      <w:r w:rsidRPr="00E2074D">
        <w:rPr>
          <w:rtl/>
        </w:rPr>
        <w:t>114</w:t>
      </w:r>
      <w:r>
        <w:rPr>
          <w:rtl/>
        </w:rPr>
        <w:t xml:space="preserve"> ـ </w:t>
      </w:r>
      <w:r w:rsidRPr="00E2074D">
        <w:rPr>
          <w:rtl/>
        </w:rPr>
        <w:t>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نوح</w:t>
      </w:r>
      <w:r>
        <w:rPr>
          <w:rtl/>
        </w:rPr>
        <w:t xml:space="preserve">: </w:t>
      </w:r>
      <w:r w:rsidRPr="003049E4">
        <w:rPr>
          <w:rStyle w:val="libAlaemChar"/>
          <w:rtl/>
        </w:rPr>
        <w:t>(</w:t>
      </w:r>
      <w:r w:rsidRPr="003049E4">
        <w:rPr>
          <w:rStyle w:val="libAieChar"/>
          <w:rtl/>
        </w:rPr>
        <w:t>يا بُنَيَّ ارْكَبْ مَعَنا</w:t>
      </w:r>
      <w:r w:rsidRPr="003049E4">
        <w:rPr>
          <w:rStyle w:val="libAlaemChar"/>
          <w:rtl/>
        </w:rPr>
        <w:t>)</w:t>
      </w:r>
      <w:r w:rsidRPr="00E2074D">
        <w:rPr>
          <w:rtl/>
        </w:rPr>
        <w:t xml:space="preserve"> قال</w:t>
      </w:r>
      <w:r>
        <w:rPr>
          <w:rtl/>
        </w:rPr>
        <w:t xml:space="preserve">: </w:t>
      </w:r>
      <w:r w:rsidRPr="00E2074D">
        <w:rPr>
          <w:rtl/>
        </w:rPr>
        <w:t>ليس ابنه قال</w:t>
      </w:r>
      <w:r>
        <w:rPr>
          <w:rtl/>
        </w:rPr>
        <w:t xml:space="preserve">: </w:t>
      </w:r>
      <w:r w:rsidRPr="00E2074D">
        <w:rPr>
          <w:rtl/>
        </w:rPr>
        <w:t>قلت</w:t>
      </w:r>
      <w:r>
        <w:rPr>
          <w:rtl/>
        </w:rPr>
        <w:t xml:space="preserve">: إنّ </w:t>
      </w:r>
      <w:r w:rsidRPr="00E2074D">
        <w:rPr>
          <w:rtl/>
        </w:rPr>
        <w:t>نوحا قال</w:t>
      </w:r>
      <w:r>
        <w:rPr>
          <w:rtl/>
        </w:rPr>
        <w:t xml:space="preserve">: </w:t>
      </w:r>
      <w:r w:rsidRPr="00E2074D">
        <w:rPr>
          <w:rtl/>
        </w:rPr>
        <w:t>يا بنى</w:t>
      </w:r>
      <w:r>
        <w:rPr>
          <w:rtl/>
        </w:rPr>
        <w:t>؟</w:t>
      </w:r>
      <w:r w:rsidRPr="00E2074D">
        <w:rPr>
          <w:rtl/>
        </w:rPr>
        <w:t xml:space="preserve"> قال</w:t>
      </w:r>
      <w:r>
        <w:rPr>
          <w:rtl/>
        </w:rPr>
        <w:t xml:space="preserve">: </w:t>
      </w:r>
      <w:r w:rsidRPr="00E2074D">
        <w:rPr>
          <w:rtl/>
        </w:rPr>
        <w:t>فان نوحا قال ذلك وهو لا يعلم.</w:t>
      </w:r>
    </w:p>
    <w:p w:rsidR="003F1E9A" w:rsidRPr="00E2074D" w:rsidRDefault="003F1E9A" w:rsidP="00366395">
      <w:pPr>
        <w:pStyle w:val="libNormal"/>
        <w:rPr>
          <w:rtl/>
        </w:rPr>
      </w:pPr>
      <w:r w:rsidRPr="00E25B0F">
        <w:rPr>
          <w:rStyle w:val="libBold2Char"/>
          <w:rtl/>
        </w:rPr>
        <w:t xml:space="preserve">115 ـ في مجمع البيان </w:t>
      </w:r>
      <w:r w:rsidRPr="00E2074D">
        <w:rPr>
          <w:rtl/>
        </w:rPr>
        <w:t>وروى عن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وابى جعفر محمد</w:t>
      </w:r>
      <w:r>
        <w:rPr>
          <w:rtl/>
        </w:rPr>
        <w:t xml:space="preserve"> بن علي </w:t>
      </w:r>
      <w:r w:rsidRPr="00E2074D">
        <w:rPr>
          <w:rtl/>
        </w:rPr>
        <w:t xml:space="preserve">وأبي عبد الله جعفر بن محمد </w:t>
      </w:r>
      <w:r w:rsidRPr="003049E4">
        <w:rPr>
          <w:rStyle w:val="libAlaemChar"/>
          <w:rtl/>
        </w:rPr>
        <w:t>عليهم‌السلام</w:t>
      </w:r>
      <w:r w:rsidRPr="00E2074D">
        <w:rPr>
          <w:rtl/>
        </w:rPr>
        <w:t xml:space="preserve"> و </w:t>
      </w:r>
      <w:r w:rsidRPr="003049E4">
        <w:rPr>
          <w:rStyle w:val="libAlaemChar"/>
          <w:rtl/>
        </w:rPr>
        <w:t>(</w:t>
      </w:r>
      <w:r w:rsidRPr="003049E4">
        <w:rPr>
          <w:rStyle w:val="libAieChar"/>
          <w:rtl/>
        </w:rPr>
        <w:t>نادى نُوحٌ ابْنَهُ</w:t>
      </w:r>
      <w:r w:rsidRPr="003049E4">
        <w:rPr>
          <w:rStyle w:val="libAlaemChar"/>
          <w:rtl/>
        </w:rPr>
        <w:t>)</w:t>
      </w:r>
      <w:r w:rsidRPr="00E2074D">
        <w:rPr>
          <w:rtl/>
        </w:rPr>
        <w:t xml:space="preserve">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116 ـ في كتاب علل الشرائع</w:t>
      </w:r>
      <w:r w:rsidRPr="00E2074D">
        <w:rPr>
          <w:rtl/>
        </w:rPr>
        <w:t xml:space="preserve"> باسناده</w:t>
      </w:r>
      <w:r>
        <w:rPr>
          <w:rtl/>
        </w:rPr>
        <w:t xml:space="preserve"> إلى علي بن أبي </w:t>
      </w:r>
      <w:r w:rsidRPr="00E2074D">
        <w:rPr>
          <w:rtl/>
        </w:rPr>
        <w:t>حمزة</w:t>
      </w:r>
      <w:r>
        <w:rPr>
          <w:rtl/>
        </w:rPr>
        <w:t xml:space="preserve"> عن أبي </w:t>
      </w:r>
      <w:r w:rsidRPr="00E2074D">
        <w:rPr>
          <w:rtl/>
        </w:rPr>
        <w:t xml:space="preserve">نعيم عن أبي عبد الله </w:t>
      </w:r>
      <w:r w:rsidRPr="003049E4">
        <w:rPr>
          <w:rStyle w:val="libAlaemChar"/>
          <w:rtl/>
        </w:rPr>
        <w:t>عليه‌السلام</w:t>
      </w:r>
      <w:r>
        <w:rPr>
          <w:rtl/>
        </w:rPr>
        <w:t xml:space="preserve"> قال: إنّ </w:t>
      </w:r>
      <w:r w:rsidRPr="00E2074D">
        <w:rPr>
          <w:rtl/>
        </w:rPr>
        <w:t>النجف كان جبلا وهو الذي قال ابن نوح</w:t>
      </w:r>
      <w:r>
        <w:rPr>
          <w:rtl/>
        </w:rPr>
        <w:t xml:space="preserve">: </w:t>
      </w:r>
      <w:r w:rsidRPr="003049E4">
        <w:rPr>
          <w:rStyle w:val="libAlaemChar"/>
          <w:rtl/>
        </w:rPr>
        <w:t>(</w:t>
      </w:r>
      <w:r w:rsidRPr="003049E4">
        <w:rPr>
          <w:rStyle w:val="libAieChar"/>
          <w:rtl/>
        </w:rPr>
        <w:t>سَآوِي إلى جَبَلٍ يَعْصِمُنِي مِنَ الْماءِ</w:t>
      </w:r>
      <w:r w:rsidRPr="003049E4">
        <w:rPr>
          <w:rStyle w:val="libAlaemChar"/>
          <w:rtl/>
        </w:rPr>
        <w:t>)</w:t>
      </w:r>
      <w:r w:rsidRPr="00E2074D">
        <w:rPr>
          <w:rtl/>
        </w:rPr>
        <w:t xml:space="preserve"> ولم يكن على وجه الأرض جبل أعظم منه</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 xml:space="preserve">يا جبل </w:t>
      </w:r>
      <w:r>
        <w:rPr>
          <w:rtl/>
        </w:rPr>
        <w:t>أ</w:t>
      </w:r>
      <w:r w:rsidRPr="00E2074D">
        <w:rPr>
          <w:rtl/>
        </w:rPr>
        <w:t>يعتصم بك منى</w:t>
      </w:r>
      <w:r>
        <w:rPr>
          <w:rtl/>
        </w:rPr>
        <w:t>؟</w:t>
      </w:r>
      <w:r w:rsidRPr="00E2074D">
        <w:rPr>
          <w:rtl/>
        </w:rPr>
        <w:t xml:space="preserve"> فتقطع قطعا</w:t>
      </w:r>
      <w:r>
        <w:rPr>
          <w:rtl/>
        </w:rPr>
        <w:t xml:space="preserve"> إلى </w:t>
      </w:r>
      <w:r w:rsidRPr="00E2074D">
        <w:rPr>
          <w:rtl/>
        </w:rPr>
        <w:t>بلاد الشام وصار رملا دقيقا وصار بعد ذلك بحرا عظيما وكان يسمى ذلك البحر بحر «نى» ثم جف بعد ذلك فقيل نيجف فسمى بنجف ثم صار الناس بعد ذلك يسمونه نجف لأنه كان أخف على ألسنتهم.</w:t>
      </w:r>
    </w:p>
    <w:p w:rsidR="003F1E9A" w:rsidRPr="00E2074D" w:rsidRDefault="003F1E9A" w:rsidP="00366395">
      <w:pPr>
        <w:pStyle w:val="libNormal"/>
        <w:rPr>
          <w:rtl/>
        </w:rPr>
      </w:pPr>
      <w:r w:rsidRPr="00E25B0F">
        <w:rPr>
          <w:rStyle w:val="libBold2Char"/>
          <w:rtl/>
        </w:rPr>
        <w:t xml:space="preserve">117 ـ في من لا يحضره الفقيه </w:t>
      </w:r>
      <w:r w:rsidRPr="00E2074D">
        <w:rPr>
          <w:rtl/>
        </w:rPr>
        <w:t xml:space="preserve">روى صفوان بن مهران الجمال عن الصادق جعفر بن محمد </w:t>
      </w:r>
      <w:r w:rsidRPr="003049E4">
        <w:rPr>
          <w:rStyle w:val="libAlaemChar"/>
          <w:rtl/>
        </w:rPr>
        <w:t>عليهما‌السلام</w:t>
      </w:r>
      <w:r w:rsidRPr="00E2074D">
        <w:rPr>
          <w:rtl/>
        </w:rPr>
        <w:t xml:space="preserve"> قال</w:t>
      </w:r>
      <w:r>
        <w:rPr>
          <w:rtl/>
        </w:rPr>
        <w:t xml:space="preserve">: </w:t>
      </w:r>
      <w:r w:rsidRPr="00E2074D">
        <w:rPr>
          <w:rtl/>
        </w:rPr>
        <w:t>سار وانا معه في القادسية حتى أشرف على النجف</w:t>
      </w:r>
      <w:r>
        <w:rPr>
          <w:rtl/>
        </w:rPr>
        <w:t xml:space="preserve">، </w:t>
      </w:r>
      <w:r w:rsidRPr="00E2074D">
        <w:rPr>
          <w:rtl/>
        </w:rPr>
        <w:t>فقال</w:t>
      </w:r>
      <w:r>
        <w:rPr>
          <w:rtl/>
        </w:rPr>
        <w:t xml:space="preserve">: </w:t>
      </w:r>
      <w:r w:rsidRPr="00E2074D">
        <w:rPr>
          <w:rtl/>
        </w:rPr>
        <w:t>هو الجبل الذي اعتصم به ابن جدي نوح فقال</w:t>
      </w:r>
      <w:r>
        <w:rPr>
          <w:rtl/>
        </w:rPr>
        <w:t xml:space="preserve">: </w:t>
      </w:r>
      <w:r w:rsidRPr="003049E4">
        <w:rPr>
          <w:rStyle w:val="libAlaemChar"/>
          <w:rtl/>
        </w:rPr>
        <w:t>(</w:t>
      </w:r>
      <w:r w:rsidRPr="003049E4">
        <w:rPr>
          <w:rStyle w:val="libAieChar"/>
          <w:rtl/>
        </w:rPr>
        <w:t>سَآوِي إلى جَبَلٍ يَعْصِمُنِي مِنَ الْماءِ</w:t>
      </w:r>
      <w:r w:rsidRPr="003049E4">
        <w:rPr>
          <w:rStyle w:val="libAlaemChar"/>
          <w:rtl/>
        </w:rPr>
        <w:t>)</w:t>
      </w:r>
      <w:r w:rsidRPr="00E2074D">
        <w:rPr>
          <w:rtl/>
        </w:rPr>
        <w:t xml:space="preserve"> فأوحى الله </w:t>
      </w:r>
      <w:r w:rsidRPr="003049E4">
        <w:rPr>
          <w:rStyle w:val="libAlaemChar"/>
          <w:rtl/>
        </w:rPr>
        <w:t>عزوجل</w:t>
      </w:r>
      <w:r>
        <w:rPr>
          <w:rtl/>
        </w:rPr>
        <w:t xml:space="preserve"> إليه: </w:t>
      </w:r>
      <w:r w:rsidRPr="00E2074D">
        <w:rPr>
          <w:rtl/>
        </w:rPr>
        <w:t xml:space="preserve">يا جبل </w:t>
      </w:r>
      <w:r>
        <w:rPr>
          <w:rtl/>
        </w:rPr>
        <w:t>أ</w:t>
      </w:r>
      <w:r w:rsidRPr="00E2074D">
        <w:rPr>
          <w:rtl/>
        </w:rPr>
        <w:t>يعتصم بك منى أحد</w:t>
      </w:r>
      <w:r>
        <w:rPr>
          <w:rtl/>
        </w:rPr>
        <w:t>؟</w:t>
      </w:r>
      <w:r w:rsidRPr="00E2074D">
        <w:rPr>
          <w:rtl/>
        </w:rPr>
        <w:t xml:space="preserve"> فغار في الأرض وتقطع</w:t>
      </w:r>
      <w:r>
        <w:rPr>
          <w:rtl/>
        </w:rPr>
        <w:t xml:space="preserve"> إلى </w:t>
      </w:r>
      <w:r w:rsidRPr="00E2074D">
        <w:rPr>
          <w:rtl/>
        </w:rPr>
        <w:t>الشام.</w:t>
      </w:r>
    </w:p>
    <w:p w:rsidR="003F1E9A" w:rsidRPr="00E2074D" w:rsidRDefault="003F1E9A" w:rsidP="00366395">
      <w:pPr>
        <w:pStyle w:val="libNormal"/>
        <w:rPr>
          <w:rtl/>
        </w:rPr>
      </w:pPr>
      <w:r w:rsidRPr="00E25B0F">
        <w:rPr>
          <w:rStyle w:val="libBold2Char"/>
          <w:rtl/>
        </w:rPr>
        <w:t xml:space="preserve">118 ـ في تفسير علي بن إبراهيم حدّثني أبي </w:t>
      </w:r>
      <w:r w:rsidRPr="00E2074D">
        <w:rPr>
          <w:rtl/>
        </w:rPr>
        <w:t>عن صفوان</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أراد الله هلاك قوم نوح وذكر حديثا طويلا ويقول فيه </w:t>
      </w:r>
      <w:r w:rsidRPr="003049E4">
        <w:rPr>
          <w:rStyle w:val="libAlaemChar"/>
          <w:rtl/>
        </w:rPr>
        <w:t>عليه‌السلام</w:t>
      </w:r>
      <w:r>
        <w:rPr>
          <w:rtl/>
        </w:rPr>
        <w:t xml:space="preserve">: </w:t>
      </w:r>
      <w:r w:rsidRPr="00E2074D">
        <w:rPr>
          <w:rtl/>
        </w:rPr>
        <w:t>فقال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الخول جمع الخولي</w:t>
      </w:r>
      <w:r>
        <w:rPr>
          <w:rtl/>
        </w:rPr>
        <w:t xml:space="preserve">: </w:t>
      </w:r>
      <w:r w:rsidRPr="00E2074D">
        <w:rPr>
          <w:rtl/>
        </w:rPr>
        <w:t>العبيد والإماء.</w:t>
      </w:r>
    </w:p>
    <w:p w:rsidR="003F1E9A" w:rsidRPr="00E2074D" w:rsidRDefault="003F1E9A" w:rsidP="002A6C2A">
      <w:pPr>
        <w:pStyle w:val="libFootnote0"/>
        <w:rPr>
          <w:rtl/>
          <w:lang w:bidi="fa-IR"/>
        </w:rPr>
      </w:pPr>
      <w:r>
        <w:rPr>
          <w:rtl/>
        </w:rPr>
        <w:t>(</w:t>
      </w:r>
      <w:r w:rsidRPr="00E2074D">
        <w:rPr>
          <w:rtl/>
        </w:rPr>
        <w:t>2) يعنى مخفف «ابنها» راجع المجمع ج 3</w:t>
      </w:r>
      <w:r>
        <w:rPr>
          <w:rtl/>
        </w:rPr>
        <w:t xml:space="preserve">: </w:t>
      </w:r>
      <w:r w:rsidRPr="00E2074D">
        <w:rPr>
          <w:rtl/>
        </w:rPr>
        <w:t>160.</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عزوجل</w:t>
      </w:r>
      <w:r>
        <w:rPr>
          <w:rtl/>
          <w:lang w:bidi="fa-IR"/>
        </w:rPr>
        <w:t xml:space="preserve">: </w:t>
      </w:r>
      <w:r w:rsidRPr="003049E4">
        <w:rPr>
          <w:rStyle w:val="libAlaemChar"/>
          <w:rtl/>
        </w:rPr>
        <w:t>(</w:t>
      </w:r>
      <w:r w:rsidRPr="003049E4">
        <w:rPr>
          <w:rStyle w:val="libAieChar"/>
          <w:rtl/>
        </w:rPr>
        <w:t>ارْكَبُوا فِيها بِسْمِ اللهِ مَجْراها وَمُرْساها</w:t>
      </w:r>
      <w:r w:rsidRPr="003049E4">
        <w:rPr>
          <w:rStyle w:val="libAlaemChar"/>
          <w:rtl/>
        </w:rPr>
        <w:t>)</w:t>
      </w:r>
      <w:r w:rsidRPr="00E2074D">
        <w:rPr>
          <w:rtl/>
          <w:lang w:bidi="fa-IR"/>
        </w:rPr>
        <w:t xml:space="preserve"> يقول</w:t>
      </w:r>
      <w:r>
        <w:rPr>
          <w:rtl/>
          <w:lang w:bidi="fa-IR"/>
        </w:rPr>
        <w:t xml:space="preserve">: </w:t>
      </w:r>
      <w:r w:rsidRPr="00E2074D">
        <w:rPr>
          <w:rtl/>
          <w:lang w:bidi="fa-IR"/>
        </w:rPr>
        <w:t>مجريها</w:t>
      </w:r>
      <w:r>
        <w:rPr>
          <w:rtl/>
          <w:lang w:bidi="fa-IR"/>
        </w:rPr>
        <w:t xml:space="preserve"> أي </w:t>
      </w:r>
      <w:r w:rsidRPr="00E2074D">
        <w:rPr>
          <w:rtl/>
          <w:lang w:bidi="fa-IR"/>
        </w:rPr>
        <w:t>مسيرها ومرسيها</w:t>
      </w:r>
      <w:r>
        <w:rPr>
          <w:rtl/>
          <w:lang w:bidi="fa-IR"/>
        </w:rPr>
        <w:t xml:space="preserve"> أي </w:t>
      </w:r>
      <w:r w:rsidRPr="00E2074D">
        <w:rPr>
          <w:rtl/>
          <w:lang w:bidi="fa-IR"/>
        </w:rPr>
        <w:t>موقفها</w:t>
      </w:r>
      <w:r>
        <w:rPr>
          <w:rtl/>
          <w:lang w:bidi="fa-IR"/>
        </w:rPr>
        <w:t xml:space="preserve">، </w:t>
      </w:r>
      <w:r w:rsidRPr="00E2074D">
        <w:rPr>
          <w:rtl/>
          <w:lang w:bidi="fa-IR"/>
        </w:rPr>
        <w:t>فدارت السفينة ونظر نوح</w:t>
      </w:r>
      <w:r>
        <w:rPr>
          <w:rtl/>
          <w:lang w:bidi="fa-IR"/>
        </w:rPr>
        <w:t xml:space="preserve"> إلى </w:t>
      </w:r>
      <w:r w:rsidRPr="00E2074D">
        <w:rPr>
          <w:rtl/>
          <w:lang w:bidi="fa-IR"/>
        </w:rPr>
        <w:t>ابنه يقع ويقوم</w:t>
      </w:r>
      <w:r>
        <w:rPr>
          <w:rtl/>
          <w:lang w:bidi="fa-IR"/>
        </w:rPr>
        <w:t xml:space="preserve">، </w:t>
      </w:r>
      <w:r w:rsidRPr="00E2074D">
        <w:rPr>
          <w:rtl/>
          <w:lang w:bidi="fa-IR"/>
        </w:rPr>
        <w:t>فقال له</w:t>
      </w:r>
      <w:r>
        <w:rPr>
          <w:rtl/>
          <w:lang w:bidi="fa-IR"/>
        </w:rPr>
        <w:t xml:space="preserve">: </w:t>
      </w:r>
      <w:r w:rsidRPr="003049E4">
        <w:rPr>
          <w:rStyle w:val="libAlaemChar"/>
          <w:rtl/>
        </w:rPr>
        <w:t>(</w:t>
      </w:r>
      <w:r w:rsidRPr="003049E4">
        <w:rPr>
          <w:rStyle w:val="libAieChar"/>
          <w:rtl/>
        </w:rPr>
        <w:t>يا بُنَيَّ ارْكَبْ مَعَنا وَلا تَكُنْ مَعَ الْكافِرِينَ</w:t>
      </w:r>
      <w:r w:rsidRPr="003049E4">
        <w:rPr>
          <w:rStyle w:val="libAlaemChar"/>
          <w:rtl/>
        </w:rPr>
        <w:t>)</w:t>
      </w:r>
      <w:r w:rsidRPr="00E2074D">
        <w:rPr>
          <w:rtl/>
          <w:lang w:bidi="fa-IR"/>
        </w:rPr>
        <w:t xml:space="preserve"> فقال ابنه</w:t>
      </w:r>
      <w:r>
        <w:rPr>
          <w:rtl/>
          <w:lang w:bidi="fa-IR"/>
        </w:rPr>
        <w:t xml:space="preserve">: </w:t>
      </w:r>
      <w:r w:rsidRPr="00E2074D">
        <w:rPr>
          <w:rtl/>
          <w:lang w:bidi="fa-IR"/>
        </w:rPr>
        <w:t xml:space="preserve">كما حكى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سَآوِي إلى جَبَلٍ يَعْصِمُنِي مِنَ الْماءِ</w:t>
      </w:r>
      <w:r w:rsidRPr="003049E4">
        <w:rPr>
          <w:rStyle w:val="libAlaemChar"/>
          <w:rtl/>
        </w:rPr>
        <w:t>)</w:t>
      </w:r>
      <w:r w:rsidRPr="00E2074D">
        <w:rPr>
          <w:rtl/>
          <w:lang w:bidi="fa-IR"/>
        </w:rPr>
        <w:t xml:space="preserve"> فقال نوح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لا عاصِمَ الْيَوْمَ مِنْ أمر الله إِلَّا مَنْ رَحِمَ</w:t>
      </w:r>
      <w:r w:rsidRPr="003049E4">
        <w:rPr>
          <w:rStyle w:val="libAlaemChar"/>
          <w:rtl/>
        </w:rPr>
        <w:t>)</w:t>
      </w:r>
      <w:r w:rsidRPr="00E2074D">
        <w:rPr>
          <w:rtl/>
          <w:lang w:bidi="fa-IR"/>
        </w:rPr>
        <w:t xml:space="preserve"> ثم قال نوح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رَبِّ إِنَّ ابْنِي مِنْ أَهْلِي وَإِنَّ وَعْدَكَ الْحَقُّ وَأَنْتَ أَحْكَمُ الْحاكِمِينَ</w:t>
      </w:r>
      <w:r w:rsidRPr="003049E4">
        <w:rPr>
          <w:rStyle w:val="libAlaemChar"/>
          <w:rtl/>
        </w:rPr>
        <w:t>)</w:t>
      </w:r>
      <w:r w:rsidRPr="00E2074D">
        <w:rPr>
          <w:rtl/>
          <w:lang w:bidi="fa-IR"/>
        </w:rPr>
        <w:t xml:space="preserve"> فقال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يا نُوحُ إِنَّهُ لَيْسَ مِنْ أَهْلِكَ إِنَّهُ عَمَلٌ غَيْرُ صالِحٍ فَلا تَسْئَلْنِ ما لَيْسَ لَكَ بِهِ عِلْمٌ إِنِّي أَعِظُكَ أَنْ تَكُونَ مِنَ الْجاهِلِينَ</w:t>
      </w:r>
      <w:r w:rsidRPr="003049E4">
        <w:rPr>
          <w:rStyle w:val="libAlaemChar"/>
          <w:rtl/>
        </w:rPr>
        <w:t>)</w:t>
      </w:r>
      <w:r w:rsidRPr="00E2074D">
        <w:rPr>
          <w:rtl/>
          <w:lang w:bidi="fa-IR"/>
        </w:rPr>
        <w:t xml:space="preserve"> فقال نوح </w:t>
      </w:r>
      <w:r w:rsidRPr="003049E4">
        <w:rPr>
          <w:rStyle w:val="libAlaemChar"/>
          <w:rtl/>
        </w:rPr>
        <w:t>عليه‌السلام</w:t>
      </w:r>
      <w:r w:rsidRPr="00E2074D">
        <w:rPr>
          <w:rtl/>
          <w:lang w:bidi="fa-IR"/>
        </w:rPr>
        <w:t xml:space="preserve"> كما حكى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رَبِّ إِنِّي أَعُوذُ بِكَ أَنْ أَسْئَلَكَ ما لَيْسَ لِي بِهِ عِلْمٌ وَإِلَّا تَغْفِرْ لِي وَتَرْحَمْنِي أَكُنْ مِنَ الْخاسِرِينَ</w:t>
      </w:r>
      <w:r w:rsidRPr="003049E4">
        <w:rPr>
          <w:rStyle w:val="libAlaemChar"/>
          <w:rtl/>
        </w:rPr>
        <w:t>)</w:t>
      </w:r>
      <w:r w:rsidRPr="00E2074D">
        <w:rPr>
          <w:rtl/>
          <w:lang w:bidi="fa-IR"/>
        </w:rPr>
        <w:t xml:space="preserve"> فكان كما حكى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وَحالَ بَيْنَهُمَا الْمَوْجُ فَكانَ مِنَ الْمُغْرَقِينَ</w:t>
      </w:r>
      <w:r w:rsidRPr="003049E4">
        <w:rPr>
          <w:rStyle w:val="libAlaemChar"/>
          <w:rtl/>
        </w:rPr>
        <w:t>)</w:t>
      </w:r>
      <w:r w:rsidRPr="00E2074D">
        <w:rPr>
          <w:rtl/>
          <w:lang w:bidi="fa-IR"/>
        </w:rPr>
        <w:t xml:space="preserve"> فقال</w:t>
      </w:r>
      <w:r>
        <w:rPr>
          <w:rtl/>
          <w:lang w:bidi="fa-IR"/>
        </w:rPr>
        <w:t xml:space="preserve"> أبو </w:t>
      </w:r>
      <w:r w:rsidRPr="00E2074D">
        <w:rPr>
          <w:rtl/>
          <w:lang w:bidi="fa-IR"/>
        </w:rPr>
        <w:t xml:space="preserve">عبد الله </w:t>
      </w:r>
      <w:r w:rsidRPr="003049E4">
        <w:rPr>
          <w:rStyle w:val="libAlaemChar"/>
          <w:rtl/>
        </w:rPr>
        <w:t>عليه‌السلام</w:t>
      </w:r>
      <w:r>
        <w:rPr>
          <w:rtl/>
          <w:lang w:bidi="fa-IR"/>
        </w:rPr>
        <w:t xml:space="preserve">: </w:t>
      </w:r>
      <w:r w:rsidRPr="00E2074D">
        <w:rPr>
          <w:rtl/>
          <w:lang w:bidi="fa-IR"/>
        </w:rPr>
        <w:t>فدارت السفينة وضربتها الأمواج حتى وافت مكة</w:t>
      </w:r>
      <w:r>
        <w:rPr>
          <w:rtl/>
          <w:lang w:bidi="fa-IR"/>
        </w:rPr>
        <w:t xml:space="preserve">، </w:t>
      </w:r>
      <w:r w:rsidRPr="00E2074D">
        <w:rPr>
          <w:rtl/>
          <w:lang w:bidi="fa-IR"/>
        </w:rPr>
        <w:t>وطافت ثم بالبيت وغرق جميع الدنيا</w:t>
      </w:r>
      <w:r w:rsidRPr="00D93EC8">
        <w:rPr>
          <w:rtl/>
          <w:lang w:bidi="fa-IR"/>
        </w:rPr>
        <w:t xml:space="preserve"> </w:t>
      </w:r>
      <w:r>
        <w:rPr>
          <w:rtl/>
          <w:lang w:bidi="fa-IR"/>
        </w:rPr>
        <w:t>إلّا</w:t>
      </w:r>
      <w:r w:rsidRPr="00E2074D">
        <w:rPr>
          <w:rtl/>
          <w:lang w:bidi="fa-IR"/>
        </w:rPr>
        <w:t xml:space="preserve"> موضع البيت</w:t>
      </w:r>
      <w:r>
        <w:rPr>
          <w:rtl/>
          <w:lang w:bidi="fa-IR"/>
        </w:rPr>
        <w:t xml:space="preserve">، وإنّما سمّي </w:t>
      </w:r>
      <w:r w:rsidRPr="00E2074D">
        <w:rPr>
          <w:rtl/>
          <w:lang w:bidi="fa-IR"/>
        </w:rPr>
        <w:t>البيت العتيق لأن</w:t>
      </w:r>
      <w:r>
        <w:rPr>
          <w:rFonts w:hint="cs"/>
          <w:rtl/>
          <w:lang w:bidi="fa-IR"/>
        </w:rPr>
        <w:t>ّ</w:t>
      </w:r>
      <w:r w:rsidRPr="00E2074D">
        <w:rPr>
          <w:rtl/>
          <w:lang w:bidi="fa-IR"/>
        </w:rPr>
        <w:t>ه أعتق من الغرق</w:t>
      </w:r>
      <w:r>
        <w:rPr>
          <w:rtl/>
          <w:lang w:bidi="fa-IR"/>
        </w:rPr>
        <w:t xml:space="preserve">، </w:t>
      </w:r>
      <w:r w:rsidRPr="00E2074D">
        <w:rPr>
          <w:rtl/>
          <w:lang w:bidi="fa-IR"/>
        </w:rPr>
        <w:t>فبقي الماء ينصب من السماء أربعين صباحا</w:t>
      </w:r>
      <w:r>
        <w:rPr>
          <w:rtl/>
          <w:lang w:bidi="fa-IR"/>
        </w:rPr>
        <w:t xml:space="preserve">، </w:t>
      </w:r>
      <w:r w:rsidRPr="00E2074D">
        <w:rPr>
          <w:rtl/>
          <w:lang w:bidi="fa-IR"/>
        </w:rPr>
        <w:t>ومن الأرض العيون حتى ارتفعت السفينة فمسحت السماء</w:t>
      </w:r>
      <w:r>
        <w:rPr>
          <w:rtl/>
          <w:lang w:bidi="fa-IR"/>
        </w:rPr>
        <w:t xml:space="preserve">، </w:t>
      </w:r>
      <w:r w:rsidRPr="00E2074D">
        <w:rPr>
          <w:rtl/>
          <w:lang w:bidi="fa-IR"/>
        </w:rPr>
        <w:t>قال</w:t>
      </w:r>
      <w:r>
        <w:rPr>
          <w:rtl/>
          <w:lang w:bidi="fa-IR"/>
        </w:rPr>
        <w:t xml:space="preserve">: </w:t>
      </w:r>
      <w:r w:rsidRPr="00E2074D">
        <w:rPr>
          <w:rtl/>
          <w:lang w:bidi="fa-IR"/>
        </w:rPr>
        <w:t xml:space="preserve">فرفع نوح </w:t>
      </w:r>
      <w:r w:rsidRPr="003049E4">
        <w:rPr>
          <w:rStyle w:val="libAlaemChar"/>
          <w:rtl/>
        </w:rPr>
        <w:t>عليه‌السلام</w:t>
      </w:r>
      <w:r w:rsidRPr="00E2074D">
        <w:rPr>
          <w:rtl/>
          <w:lang w:bidi="fa-IR"/>
        </w:rPr>
        <w:t xml:space="preserve"> يده فقال</w:t>
      </w:r>
      <w:r>
        <w:rPr>
          <w:rtl/>
          <w:lang w:bidi="fa-IR"/>
        </w:rPr>
        <w:t xml:space="preserve">: </w:t>
      </w:r>
      <w:r w:rsidRPr="00E2074D">
        <w:rPr>
          <w:rtl/>
          <w:lang w:bidi="fa-IR"/>
        </w:rPr>
        <w:t>«يا رهمان انفر» وتفسيرها</w:t>
      </w:r>
      <w:r>
        <w:rPr>
          <w:rtl/>
          <w:lang w:bidi="fa-IR"/>
        </w:rPr>
        <w:t xml:space="preserve"> يا ربّ </w:t>
      </w:r>
      <w:r w:rsidRPr="00E2074D">
        <w:rPr>
          <w:rtl/>
          <w:lang w:bidi="fa-IR"/>
        </w:rPr>
        <w:t>احبس</w:t>
      </w:r>
      <w:r>
        <w:rPr>
          <w:rtl/>
          <w:lang w:bidi="fa-IR"/>
        </w:rPr>
        <w:t xml:space="preserve">، </w:t>
      </w:r>
      <w:r w:rsidRPr="00E2074D">
        <w:rPr>
          <w:rtl/>
          <w:lang w:bidi="fa-IR"/>
        </w:rPr>
        <w:t xml:space="preserve">فأمر الله </w:t>
      </w:r>
      <w:r w:rsidRPr="003049E4">
        <w:rPr>
          <w:rStyle w:val="libAlaemChar"/>
          <w:rtl/>
        </w:rPr>
        <w:t>عزوجل</w:t>
      </w:r>
      <w:r w:rsidRPr="00E2074D">
        <w:rPr>
          <w:rtl/>
          <w:lang w:bidi="fa-IR"/>
        </w:rPr>
        <w:t xml:space="preserve"> الأرض ان تبلغ ماءها وهو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يا أَرْضُ ابْلَعِي ماءَكِ وَيا سَماءُ أَقْلِعِي</w:t>
      </w:r>
      <w:r w:rsidRPr="003049E4">
        <w:rPr>
          <w:rStyle w:val="libAlaemChar"/>
          <w:rtl/>
        </w:rPr>
        <w:t>)</w:t>
      </w:r>
      <w:r>
        <w:rPr>
          <w:rtl/>
          <w:lang w:bidi="fa-IR"/>
        </w:rPr>
        <w:t xml:space="preserve"> أي </w:t>
      </w:r>
      <w:r w:rsidRPr="00E2074D">
        <w:rPr>
          <w:rtl/>
          <w:lang w:bidi="fa-IR"/>
        </w:rPr>
        <w:t xml:space="preserve">أمسكي </w:t>
      </w:r>
      <w:r w:rsidRPr="003049E4">
        <w:rPr>
          <w:rStyle w:val="libAlaemChar"/>
          <w:rtl/>
        </w:rPr>
        <w:t>(</w:t>
      </w:r>
      <w:r w:rsidRPr="003049E4">
        <w:rPr>
          <w:rStyle w:val="libAieChar"/>
          <w:rtl/>
        </w:rPr>
        <w:t>وَغِيضَ الْماءُ وَقُضِيَ الْأَمْرُ وَاسْتَوَتْ عَلَى الْجُودِيِ</w:t>
      </w:r>
      <w:r w:rsidRPr="003049E4">
        <w:rPr>
          <w:rStyle w:val="libAlaemChar"/>
          <w:rtl/>
        </w:rPr>
        <w:t>)</w:t>
      </w:r>
      <w:r w:rsidRPr="00E2074D">
        <w:rPr>
          <w:rtl/>
          <w:lang w:bidi="fa-IR"/>
        </w:rPr>
        <w:t xml:space="preserve"> فبلعت الأرض ماؤها فأراد ماء السماء ان يدخل في الأرض فامتنعت الأرض من قبولها</w:t>
      </w:r>
      <w:r>
        <w:rPr>
          <w:rtl/>
          <w:lang w:bidi="fa-IR"/>
        </w:rPr>
        <w:t xml:space="preserve">: </w:t>
      </w:r>
      <w:r w:rsidRPr="00E2074D">
        <w:rPr>
          <w:rtl/>
          <w:lang w:bidi="fa-IR"/>
        </w:rPr>
        <w:t>وقالت</w:t>
      </w:r>
      <w:r>
        <w:rPr>
          <w:rtl/>
          <w:lang w:bidi="fa-IR"/>
        </w:rPr>
        <w:t xml:space="preserve">: </w:t>
      </w:r>
      <w:r w:rsidRPr="00E2074D">
        <w:rPr>
          <w:rtl/>
          <w:lang w:bidi="fa-IR"/>
        </w:rPr>
        <w:t xml:space="preserve">انما أمرني الله </w:t>
      </w:r>
      <w:r w:rsidRPr="003049E4">
        <w:rPr>
          <w:rStyle w:val="libAlaemChar"/>
          <w:rtl/>
        </w:rPr>
        <w:t>عزوجل</w:t>
      </w:r>
      <w:r w:rsidRPr="00E2074D">
        <w:rPr>
          <w:rtl/>
          <w:lang w:bidi="fa-IR"/>
        </w:rPr>
        <w:t xml:space="preserve"> ان ابلع مائى فبقي ماء السماء على وجه الأرض واستوت السفينة على جبل الجودي وهو بالموصل جبل عظيم</w:t>
      </w:r>
      <w:r>
        <w:rPr>
          <w:rtl/>
          <w:lang w:bidi="fa-IR"/>
        </w:rPr>
        <w:t xml:space="preserve">، </w:t>
      </w:r>
      <w:r w:rsidRPr="00E2074D">
        <w:rPr>
          <w:rtl/>
          <w:lang w:bidi="fa-IR"/>
        </w:rPr>
        <w:t xml:space="preserve">فبعث الله </w:t>
      </w:r>
      <w:r w:rsidRPr="003049E4">
        <w:rPr>
          <w:rStyle w:val="libAlaemChar"/>
          <w:rtl/>
        </w:rPr>
        <w:t>عزوجل</w:t>
      </w:r>
      <w:r w:rsidRPr="00E2074D">
        <w:rPr>
          <w:rtl/>
          <w:lang w:bidi="fa-IR"/>
        </w:rPr>
        <w:t xml:space="preserve"> جبرئيل فساق الماء</w:t>
      </w:r>
      <w:r>
        <w:rPr>
          <w:rtl/>
          <w:lang w:bidi="fa-IR"/>
        </w:rPr>
        <w:t xml:space="preserve"> إلى </w:t>
      </w:r>
      <w:r w:rsidRPr="00E2074D">
        <w:rPr>
          <w:rtl/>
          <w:lang w:bidi="fa-IR"/>
        </w:rPr>
        <w:t>بحار حول الدنيا.</w:t>
      </w:r>
    </w:p>
    <w:p w:rsidR="003F1E9A" w:rsidRPr="00E2074D" w:rsidRDefault="003F1E9A" w:rsidP="00366395">
      <w:pPr>
        <w:pStyle w:val="libNormal"/>
        <w:rPr>
          <w:rtl/>
        </w:rPr>
      </w:pPr>
      <w:r w:rsidRPr="00E25B0F">
        <w:rPr>
          <w:rStyle w:val="libBold2Char"/>
          <w:rtl/>
        </w:rPr>
        <w:t xml:space="preserve">119 ـ في تهذيب الأحكام </w:t>
      </w:r>
      <w:r w:rsidRPr="00E2074D">
        <w:rPr>
          <w:rtl/>
        </w:rPr>
        <w:t>باسناده</w:t>
      </w:r>
      <w:r>
        <w:rPr>
          <w:rtl/>
        </w:rPr>
        <w:t xml:space="preserve"> إلى </w:t>
      </w:r>
      <w:r w:rsidRPr="00E2074D">
        <w:rPr>
          <w:rtl/>
        </w:rPr>
        <w:t xml:space="preserve">المفضل بن عمر عن أبي عبد الله </w:t>
      </w:r>
      <w:r w:rsidRPr="003049E4">
        <w:rPr>
          <w:rStyle w:val="libAlaemChar"/>
          <w:rtl/>
        </w:rPr>
        <w:t>عليه‌السلام</w:t>
      </w:r>
      <w:r w:rsidRPr="00E2074D">
        <w:rPr>
          <w:rtl/>
        </w:rPr>
        <w:t xml:space="preserve"> حديث طويل يقول فيه</w:t>
      </w:r>
      <w:r>
        <w:rPr>
          <w:rtl/>
        </w:rPr>
        <w:t xml:space="preserve">: إنّ </w:t>
      </w:r>
      <w:r w:rsidRPr="00E2074D">
        <w:rPr>
          <w:rtl/>
        </w:rPr>
        <w:t xml:space="preserve">الله </w:t>
      </w:r>
      <w:r w:rsidRPr="003049E4">
        <w:rPr>
          <w:rStyle w:val="libAlaemChar"/>
          <w:rtl/>
        </w:rPr>
        <w:t>عزوجل</w:t>
      </w:r>
      <w:r>
        <w:rPr>
          <w:rtl/>
        </w:rPr>
        <w:t xml:space="preserve"> أوحى إلى </w:t>
      </w:r>
      <w:r w:rsidRPr="00E2074D">
        <w:rPr>
          <w:rtl/>
        </w:rPr>
        <w:t xml:space="preserve">نوح </w:t>
      </w:r>
      <w:r w:rsidRPr="003049E4">
        <w:rPr>
          <w:rStyle w:val="libAlaemChar"/>
          <w:rtl/>
        </w:rPr>
        <w:t>عليه‌السلام</w:t>
      </w:r>
      <w:r w:rsidRPr="00E2074D">
        <w:rPr>
          <w:rtl/>
        </w:rPr>
        <w:t xml:space="preserve"> وهو في السفينة ان يطوف بالبيت أسبوعا</w:t>
      </w:r>
      <w:r>
        <w:rPr>
          <w:rtl/>
        </w:rPr>
        <w:t xml:space="preserve">، </w:t>
      </w:r>
      <w:r w:rsidRPr="00E2074D">
        <w:rPr>
          <w:rtl/>
        </w:rPr>
        <w:t>فطاف بالبيت كما</w:t>
      </w:r>
      <w:r>
        <w:rPr>
          <w:rtl/>
        </w:rPr>
        <w:t xml:space="preserve"> أوحى إليه، </w:t>
      </w:r>
      <w:r w:rsidRPr="00E2074D">
        <w:rPr>
          <w:rtl/>
        </w:rPr>
        <w:t>ثم نزل في الماء</w:t>
      </w:r>
      <w:r>
        <w:rPr>
          <w:rtl/>
        </w:rPr>
        <w:t xml:space="preserve"> إلى </w:t>
      </w:r>
      <w:r w:rsidRPr="00E2074D">
        <w:rPr>
          <w:rtl/>
        </w:rPr>
        <w:t xml:space="preserve">ركبتيه فاستخرج تابوتا فيه عظام آدم </w:t>
      </w:r>
      <w:r w:rsidRPr="003049E4">
        <w:rPr>
          <w:rStyle w:val="libAlaemChar"/>
          <w:rtl/>
        </w:rPr>
        <w:t>عليه‌السلام</w:t>
      </w:r>
      <w:r>
        <w:rPr>
          <w:rtl/>
        </w:rPr>
        <w:t xml:space="preserve">، </w:t>
      </w:r>
      <w:r w:rsidRPr="00E2074D">
        <w:rPr>
          <w:rtl/>
        </w:rPr>
        <w:t>فحمله في جوف السفينة حتى طاف ما شاء الله ان يطوف</w:t>
      </w:r>
      <w:r>
        <w:rPr>
          <w:rtl/>
        </w:rPr>
        <w:t xml:space="preserve">، </w:t>
      </w:r>
      <w:r w:rsidRPr="00E2074D">
        <w:rPr>
          <w:rtl/>
        </w:rPr>
        <w:t>ثم ورد</w:t>
      </w:r>
      <w:r>
        <w:rPr>
          <w:rtl/>
        </w:rPr>
        <w:t xml:space="preserve"> إلى </w:t>
      </w:r>
      <w:r w:rsidRPr="00E2074D">
        <w:rPr>
          <w:rtl/>
        </w:rPr>
        <w:t>باب الكوفة في وسط مسجدها</w:t>
      </w:r>
      <w:r>
        <w:rPr>
          <w:rtl/>
        </w:rPr>
        <w:t xml:space="preserve">، </w:t>
      </w:r>
      <w:r w:rsidRPr="00E2074D">
        <w:rPr>
          <w:rtl/>
        </w:rPr>
        <w:t>ففيها قال الله تعالى للأرض</w:t>
      </w:r>
      <w:r>
        <w:rPr>
          <w:rtl/>
        </w:rPr>
        <w:t xml:space="preserve">: </w:t>
      </w:r>
      <w:r w:rsidRPr="00E2074D">
        <w:rPr>
          <w:rtl/>
        </w:rPr>
        <w:t>«ابلعي ماءك» فبلعت ماءها</w:t>
      </w:r>
    </w:p>
    <w:p w:rsidR="003F1E9A" w:rsidRPr="00E2074D" w:rsidRDefault="003F1E9A" w:rsidP="003049E4">
      <w:pPr>
        <w:pStyle w:val="libNormal0"/>
        <w:rPr>
          <w:rtl/>
        </w:rPr>
      </w:pPr>
      <w:r>
        <w:rPr>
          <w:rtl/>
        </w:rPr>
        <w:br w:type="page"/>
      </w:r>
      <w:r w:rsidRPr="00E2074D">
        <w:rPr>
          <w:rtl/>
        </w:rPr>
        <w:lastRenderedPageBreak/>
        <w:t>من مسجد الكوفة كما بدء الماء منه</w:t>
      </w:r>
      <w:r>
        <w:rPr>
          <w:rtl/>
        </w:rPr>
        <w:t xml:space="preserve">، </w:t>
      </w:r>
      <w:r w:rsidRPr="00E2074D">
        <w:rPr>
          <w:rtl/>
        </w:rPr>
        <w:t xml:space="preserve">وتفرق الجمع الذي كان مع نوح </w:t>
      </w:r>
      <w:r w:rsidRPr="003049E4">
        <w:rPr>
          <w:rStyle w:val="libAlaemChar"/>
          <w:rtl/>
        </w:rPr>
        <w:t>عليه‌السلام</w:t>
      </w:r>
      <w:r w:rsidRPr="00E2074D">
        <w:rPr>
          <w:rtl/>
        </w:rPr>
        <w:t xml:space="preserve"> في السفينة.</w:t>
      </w:r>
    </w:p>
    <w:p w:rsidR="003F1E9A" w:rsidRPr="00E2074D" w:rsidRDefault="003F1E9A" w:rsidP="00366395">
      <w:pPr>
        <w:pStyle w:val="libNormal"/>
        <w:rPr>
          <w:rtl/>
        </w:rPr>
      </w:pPr>
      <w:r w:rsidRPr="00E25B0F">
        <w:rPr>
          <w:rStyle w:val="libBold2Char"/>
          <w:rtl/>
        </w:rPr>
        <w:t xml:space="preserve">120 ـ في تفسير العيّاشي </w:t>
      </w:r>
      <w:r w:rsidRPr="00E2074D">
        <w:rPr>
          <w:rtl/>
        </w:rPr>
        <w:t>إبراهيم</w:t>
      </w:r>
      <w:r>
        <w:rPr>
          <w:rtl/>
        </w:rPr>
        <w:t xml:space="preserve"> بن أبي </w:t>
      </w:r>
      <w:r w:rsidRPr="00E2074D">
        <w:rPr>
          <w:rtl/>
        </w:rPr>
        <w:t>العلا عن غير واحد عن أحدهما قال</w:t>
      </w:r>
      <w:r>
        <w:rPr>
          <w:rtl/>
        </w:rPr>
        <w:t xml:space="preserve">: </w:t>
      </w:r>
      <w:r w:rsidRPr="00E2074D">
        <w:rPr>
          <w:rtl/>
        </w:rPr>
        <w:t xml:space="preserve">لما قال الله </w:t>
      </w:r>
      <w:r w:rsidRPr="003049E4">
        <w:rPr>
          <w:rStyle w:val="libAlaemChar"/>
          <w:rtl/>
        </w:rPr>
        <w:t>(</w:t>
      </w:r>
      <w:r w:rsidRPr="003049E4">
        <w:rPr>
          <w:rStyle w:val="libAieChar"/>
          <w:rtl/>
        </w:rPr>
        <w:t>يا أَرْضُ ابْلَعِي ماءَكِ وَيا سَماءُ أَقْلِعِي</w:t>
      </w:r>
      <w:r w:rsidRPr="003049E4">
        <w:rPr>
          <w:rStyle w:val="libAlaemChar"/>
          <w:rtl/>
        </w:rPr>
        <w:t>)</w:t>
      </w:r>
      <w:r w:rsidRPr="00E2074D">
        <w:rPr>
          <w:rtl/>
        </w:rPr>
        <w:t xml:space="preserve"> قال الأرض</w:t>
      </w:r>
      <w:r>
        <w:rPr>
          <w:rtl/>
        </w:rPr>
        <w:t xml:space="preserve">: </w:t>
      </w:r>
      <w:r w:rsidRPr="00E2074D">
        <w:rPr>
          <w:rtl/>
        </w:rPr>
        <w:t>انما أمرت ان أبلع مائى أنا فقط ولم أو مر أن ابلع ماء السماء قال</w:t>
      </w:r>
      <w:r>
        <w:rPr>
          <w:rtl/>
        </w:rPr>
        <w:t xml:space="preserve">: </w:t>
      </w:r>
      <w:r w:rsidRPr="00E2074D">
        <w:rPr>
          <w:rtl/>
        </w:rPr>
        <w:t>فبلعت الأرض مائها وبقي ماء السماء فصير بحرا حول الدنيا.</w:t>
      </w:r>
    </w:p>
    <w:p w:rsidR="003F1E9A" w:rsidRPr="00E2074D" w:rsidRDefault="003F1E9A" w:rsidP="00366395">
      <w:pPr>
        <w:pStyle w:val="libNormal"/>
        <w:rPr>
          <w:rtl/>
        </w:rPr>
      </w:pPr>
      <w:r w:rsidRPr="00E2074D">
        <w:rPr>
          <w:rtl/>
        </w:rPr>
        <w:t>121</w:t>
      </w:r>
      <w:r>
        <w:rPr>
          <w:rtl/>
        </w:rPr>
        <w:t xml:space="preserve"> ـ </w:t>
      </w:r>
      <w:r w:rsidRPr="00E2074D">
        <w:rPr>
          <w:rtl/>
        </w:rPr>
        <w:t>عن عبد الرحمن بن الحجاج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يا أَرْضُ ابْلَعِي ماءَكِ</w:t>
      </w:r>
      <w:r w:rsidRPr="003049E4">
        <w:rPr>
          <w:rStyle w:val="libAlaemChar"/>
          <w:rtl/>
        </w:rPr>
        <w:t>)</w:t>
      </w:r>
      <w:r w:rsidRPr="00E2074D">
        <w:rPr>
          <w:rtl/>
        </w:rPr>
        <w:t xml:space="preserve"> قال</w:t>
      </w:r>
      <w:r>
        <w:rPr>
          <w:rtl/>
        </w:rPr>
        <w:t xml:space="preserve">: </w:t>
      </w:r>
      <w:r w:rsidRPr="00E2074D">
        <w:rPr>
          <w:rtl/>
        </w:rPr>
        <w:t>نزلت بلغة الهند اشربي.</w:t>
      </w:r>
    </w:p>
    <w:p w:rsidR="003F1E9A" w:rsidRPr="00E2074D" w:rsidRDefault="003F1E9A" w:rsidP="00366395">
      <w:pPr>
        <w:pStyle w:val="libNormal"/>
        <w:rPr>
          <w:rtl/>
        </w:rPr>
      </w:pPr>
      <w:r w:rsidRPr="00E2074D">
        <w:rPr>
          <w:rtl/>
        </w:rPr>
        <w:t>122</w:t>
      </w:r>
      <w:r>
        <w:rPr>
          <w:rtl/>
        </w:rPr>
        <w:t xml:space="preserve"> ـ </w:t>
      </w:r>
      <w:r w:rsidRPr="00E2074D">
        <w:rPr>
          <w:rtl/>
        </w:rPr>
        <w:t>وفي رواية عباد عنه</w:t>
      </w:r>
      <w:r>
        <w:rPr>
          <w:rtl/>
        </w:rPr>
        <w:t xml:space="preserve">: </w:t>
      </w:r>
      <w:r w:rsidRPr="003049E4">
        <w:rPr>
          <w:rStyle w:val="libAlaemChar"/>
          <w:rtl/>
        </w:rPr>
        <w:t>(</w:t>
      </w:r>
      <w:r w:rsidRPr="003049E4">
        <w:rPr>
          <w:rStyle w:val="libAieChar"/>
          <w:rtl/>
        </w:rPr>
        <w:t>يا أَرْضُ ابْلَعِي ماءَكِ</w:t>
      </w:r>
      <w:r w:rsidRPr="003049E4">
        <w:rPr>
          <w:rStyle w:val="libAlaemChar"/>
          <w:rtl/>
        </w:rPr>
        <w:t>)</w:t>
      </w:r>
      <w:r w:rsidRPr="00E2074D">
        <w:rPr>
          <w:rtl/>
        </w:rPr>
        <w:t xml:space="preserve"> حبشية.</w:t>
      </w:r>
    </w:p>
    <w:p w:rsidR="003F1E9A" w:rsidRPr="00E2074D" w:rsidRDefault="003F1E9A" w:rsidP="00366395">
      <w:pPr>
        <w:pStyle w:val="libNormal"/>
        <w:rPr>
          <w:rtl/>
        </w:rPr>
      </w:pPr>
      <w:r w:rsidRPr="00E2074D">
        <w:rPr>
          <w:rtl/>
        </w:rPr>
        <w:t>123</w:t>
      </w:r>
      <w:r>
        <w:rPr>
          <w:rtl/>
        </w:rPr>
        <w:t xml:space="preserve"> ـ عن أبي </w:t>
      </w:r>
      <w:r w:rsidRPr="00E2074D">
        <w:rPr>
          <w:rtl/>
        </w:rPr>
        <w:t>بصير</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w:t>
      </w:r>
      <w:r w:rsidRPr="00E2074D">
        <w:rPr>
          <w:rtl/>
        </w:rPr>
        <w:t>يا با محمد ان الله</w:t>
      </w:r>
      <w:r>
        <w:rPr>
          <w:rtl/>
        </w:rPr>
        <w:t xml:space="preserve"> أوحى إلى </w:t>
      </w:r>
      <w:r w:rsidRPr="00E2074D">
        <w:rPr>
          <w:rtl/>
        </w:rPr>
        <w:t>الجبال انى مهرق سفينة نوح على جبل منكن في الطوفان فتطاولت وشمخت وتواضع جبل عند كم بالموصل يقال له الجودي</w:t>
      </w:r>
      <w:r>
        <w:rPr>
          <w:rtl/>
        </w:rPr>
        <w:t xml:space="preserve">، </w:t>
      </w:r>
      <w:r w:rsidRPr="00E2074D">
        <w:rPr>
          <w:rtl/>
        </w:rPr>
        <w:t>فمرت السفينة تدور في الطوفان على الجبال كلها أشرفت</w:t>
      </w:r>
      <w:r>
        <w:rPr>
          <w:rtl/>
        </w:rPr>
        <w:t xml:space="preserve"> إلى </w:t>
      </w:r>
      <w:r w:rsidRPr="00E2074D">
        <w:rPr>
          <w:rtl/>
        </w:rPr>
        <w:t>الجودي فوقفت عليه</w:t>
      </w:r>
      <w:r>
        <w:rPr>
          <w:rtl/>
        </w:rPr>
        <w:t xml:space="preserve">، </w:t>
      </w:r>
      <w:r w:rsidRPr="00E2074D">
        <w:rPr>
          <w:rtl/>
        </w:rPr>
        <w:t>فقال نوح</w:t>
      </w:r>
      <w:r>
        <w:rPr>
          <w:rtl/>
        </w:rPr>
        <w:t xml:space="preserve">: </w:t>
      </w:r>
      <w:r w:rsidRPr="00E2074D">
        <w:rPr>
          <w:rtl/>
        </w:rPr>
        <w:t xml:space="preserve">بارات قنى بارات قنى </w:t>
      </w:r>
      <w:r w:rsidRPr="002A6C2A">
        <w:rPr>
          <w:rStyle w:val="libFootnotenumChar"/>
          <w:rtl/>
        </w:rPr>
        <w:t>(1)</w:t>
      </w:r>
      <w:r w:rsidRPr="00E2074D">
        <w:rPr>
          <w:rtl/>
        </w:rPr>
        <w:t xml:space="preserve"> قال</w:t>
      </w:r>
      <w:r>
        <w:rPr>
          <w:rtl/>
        </w:rPr>
        <w:t xml:space="preserve">: </w:t>
      </w:r>
      <w:r w:rsidRPr="00E2074D">
        <w:rPr>
          <w:rtl/>
        </w:rPr>
        <w:t>قلت</w:t>
      </w:r>
      <w:r>
        <w:rPr>
          <w:rtl/>
        </w:rPr>
        <w:t xml:space="preserve">: </w:t>
      </w:r>
      <w:r w:rsidRPr="00E2074D">
        <w:rPr>
          <w:rtl/>
        </w:rPr>
        <w:t>جعلت فداك</w:t>
      </w:r>
      <w:r>
        <w:rPr>
          <w:rtl/>
        </w:rPr>
        <w:t xml:space="preserve"> أي </w:t>
      </w:r>
      <w:r w:rsidRPr="00E2074D">
        <w:rPr>
          <w:rtl/>
        </w:rPr>
        <w:t>شيء هذا الكلام</w:t>
      </w:r>
      <w:r>
        <w:rPr>
          <w:rtl/>
        </w:rPr>
        <w:t>؟</w:t>
      </w:r>
      <w:r w:rsidRPr="00E2074D">
        <w:rPr>
          <w:rtl/>
        </w:rPr>
        <w:t xml:space="preserve"> فقال</w:t>
      </w:r>
      <w:r>
        <w:rPr>
          <w:rtl/>
        </w:rPr>
        <w:t xml:space="preserve">: أللهمّ </w:t>
      </w:r>
      <w:r w:rsidRPr="00E2074D">
        <w:rPr>
          <w:rtl/>
        </w:rPr>
        <w:t>أصلح</w:t>
      </w:r>
      <w:r>
        <w:rPr>
          <w:rtl/>
        </w:rPr>
        <w:t xml:space="preserve">، أللهمّ </w:t>
      </w:r>
      <w:r w:rsidRPr="00E2074D">
        <w:rPr>
          <w:rtl/>
        </w:rPr>
        <w:t>أصلح.</w:t>
      </w:r>
    </w:p>
    <w:p w:rsidR="003F1E9A" w:rsidRPr="00E2074D" w:rsidRDefault="003F1E9A" w:rsidP="00366395">
      <w:pPr>
        <w:pStyle w:val="libNormal"/>
        <w:rPr>
          <w:rtl/>
        </w:rPr>
      </w:pPr>
      <w:r w:rsidRPr="00E2074D">
        <w:rPr>
          <w:rtl/>
        </w:rPr>
        <w:t>124</w:t>
      </w:r>
      <w:r>
        <w:rPr>
          <w:rtl/>
        </w:rPr>
        <w:t xml:space="preserve"> ـ عن أبي </w:t>
      </w:r>
      <w:r w:rsidRPr="00E2074D">
        <w:rPr>
          <w:rtl/>
        </w:rPr>
        <w:t>بصير</w:t>
      </w:r>
      <w:r>
        <w:rPr>
          <w:rtl/>
        </w:rPr>
        <w:t xml:space="preserve"> عن أبي </w:t>
      </w:r>
      <w:r w:rsidRPr="00E2074D">
        <w:rPr>
          <w:rtl/>
        </w:rPr>
        <w:t xml:space="preserve">الحسن موسى </w:t>
      </w:r>
      <w:r w:rsidRPr="003049E4">
        <w:rPr>
          <w:rStyle w:val="libAlaemChar"/>
          <w:rtl/>
        </w:rPr>
        <w:t>عليه‌السلام</w:t>
      </w:r>
      <w:r w:rsidRPr="00E2074D">
        <w:rPr>
          <w:rtl/>
        </w:rPr>
        <w:t xml:space="preserve"> قال</w:t>
      </w:r>
      <w:r>
        <w:rPr>
          <w:rtl/>
        </w:rPr>
        <w:t xml:space="preserve">: </w:t>
      </w:r>
      <w:r w:rsidRPr="00E2074D">
        <w:rPr>
          <w:rtl/>
        </w:rPr>
        <w:t>كان نوح في السفينة فلبث فيها ما شاء الله فكانت مأمورة فخلى سبيلها نوح</w:t>
      </w:r>
      <w:r>
        <w:rPr>
          <w:rtl/>
        </w:rPr>
        <w:t xml:space="preserve">، </w:t>
      </w:r>
      <w:r w:rsidRPr="00E2074D">
        <w:rPr>
          <w:rtl/>
        </w:rPr>
        <w:t>فأوحى الله</w:t>
      </w:r>
      <w:r>
        <w:rPr>
          <w:rtl/>
        </w:rPr>
        <w:t xml:space="preserve"> إلى </w:t>
      </w:r>
      <w:r w:rsidRPr="00E2074D">
        <w:rPr>
          <w:rtl/>
        </w:rPr>
        <w:t>الجبال انى واضع سفينة</w:t>
      </w:r>
      <w:r>
        <w:rPr>
          <w:rtl/>
        </w:rPr>
        <w:t xml:space="preserve"> عبدي </w:t>
      </w:r>
      <w:r w:rsidRPr="00E2074D">
        <w:rPr>
          <w:rtl/>
        </w:rPr>
        <w:t>نوح على جبل منكن فتطاولت الجبال وشمخت غير الجودي وهو جبل بالموصل</w:t>
      </w:r>
      <w:r>
        <w:rPr>
          <w:rtl/>
        </w:rPr>
        <w:t xml:space="preserve">، </w:t>
      </w:r>
      <w:r w:rsidRPr="00E2074D">
        <w:rPr>
          <w:rtl/>
        </w:rPr>
        <w:t xml:space="preserve">فضرب جؤجؤ السفينة </w:t>
      </w:r>
      <w:r w:rsidRPr="002A6C2A">
        <w:rPr>
          <w:rStyle w:val="libFootnotenumChar"/>
          <w:rtl/>
        </w:rPr>
        <w:t>(2)</w:t>
      </w:r>
      <w:r w:rsidRPr="00E2074D">
        <w:rPr>
          <w:rtl/>
        </w:rPr>
        <w:t xml:space="preserve"> الجبل فقال نوح عند ذلك رب اتقن وهو بالعربية</w:t>
      </w:r>
      <w:r>
        <w:rPr>
          <w:rtl/>
        </w:rPr>
        <w:t xml:space="preserve">: </w:t>
      </w:r>
      <w:r w:rsidRPr="00E2074D">
        <w:rPr>
          <w:rtl/>
        </w:rPr>
        <w:t>رب أصلح.</w:t>
      </w:r>
    </w:p>
    <w:p w:rsidR="003F1E9A" w:rsidRPr="00E2074D" w:rsidRDefault="003F1E9A" w:rsidP="00366395">
      <w:pPr>
        <w:pStyle w:val="libNormal"/>
        <w:rPr>
          <w:rtl/>
        </w:rPr>
      </w:pPr>
      <w:r w:rsidRPr="00E2074D">
        <w:rPr>
          <w:rtl/>
        </w:rPr>
        <w:t>125</w:t>
      </w:r>
      <w:r>
        <w:rPr>
          <w:rtl/>
        </w:rPr>
        <w:t xml:space="preserve"> ـ </w:t>
      </w:r>
      <w:r w:rsidRPr="00E2074D">
        <w:rPr>
          <w:rtl/>
        </w:rPr>
        <w:t>وروى كثير النوا</w:t>
      </w:r>
      <w:r>
        <w:rPr>
          <w:rtl/>
        </w:rPr>
        <w:t xml:space="preserve"> عن أبي </w:t>
      </w:r>
      <w:r w:rsidRPr="00E2074D">
        <w:rPr>
          <w:rtl/>
        </w:rPr>
        <w:t xml:space="preserve">جعفر </w:t>
      </w:r>
      <w:r w:rsidRPr="003049E4">
        <w:rPr>
          <w:rStyle w:val="libAlaemChar"/>
          <w:rtl/>
        </w:rPr>
        <w:t>عليه‌السلام</w:t>
      </w:r>
      <w:r w:rsidRPr="00E2074D">
        <w:rPr>
          <w:rtl/>
        </w:rPr>
        <w:t xml:space="preserve"> يقول</w:t>
      </w:r>
      <w:r>
        <w:rPr>
          <w:rtl/>
        </w:rPr>
        <w:t xml:space="preserve">: </w:t>
      </w:r>
      <w:r w:rsidRPr="00E2074D">
        <w:rPr>
          <w:rtl/>
        </w:rPr>
        <w:t xml:space="preserve">سمع نوح صرير السفينة على الجودي فخاف عليها فأخرج رأسه من كوة </w:t>
      </w:r>
      <w:r w:rsidRPr="002A6C2A">
        <w:rPr>
          <w:rStyle w:val="libFootnotenumChar"/>
          <w:rtl/>
        </w:rPr>
        <w:t>(3)</w:t>
      </w:r>
      <w:r w:rsidRPr="00E2074D">
        <w:rPr>
          <w:rtl/>
        </w:rPr>
        <w:t xml:space="preserve"> كانت فيها فرفع يده وأشار بإصبعه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«يا راتقى يا راتقى»</w:t>
      </w:r>
      <w:r>
        <w:rPr>
          <w:rtl/>
        </w:rPr>
        <w:t>.</w:t>
      </w:r>
    </w:p>
    <w:p w:rsidR="003F1E9A" w:rsidRPr="00E2074D" w:rsidRDefault="003F1E9A" w:rsidP="002A6C2A">
      <w:pPr>
        <w:pStyle w:val="libFootnote0"/>
        <w:rPr>
          <w:rtl/>
          <w:lang w:bidi="fa-IR"/>
        </w:rPr>
      </w:pPr>
      <w:r>
        <w:rPr>
          <w:rtl/>
        </w:rPr>
        <w:t>(</w:t>
      </w:r>
      <w:r w:rsidRPr="00E2074D">
        <w:rPr>
          <w:rtl/>
        </w:rPr>
        <w:t>2) جؤجؤ السفينة</w:t>
      </w:r>
      <w:r>
        <w:rPr>
          <w:rtl/>
        </w:rPr>
        <w:t xml:space="preserve">: </w:t>
      </w:r>
      <w:r w:rsidRPr="00E2074D">
        <w:rPr>
          <w:rtl/>
        </w:rPr>
        <w:t>صدرها.</w:t>
      </w:r>
    </w:p>
    <w:p w:rsidR="003F1E9A" w:rsidRPr="00E2074D" w:rsidRDefault="003F1E9A" w:rsidP="002A6C2A">
      <w:pPr>
        <w:pStyle w:val="libFootnote0"/>
        <w:rPr>
          <w:rtl/>
          <w:lang w:bidi="fa-IR"/>
        </w:rPr>
      </w:pPr>
      <w:r>
        <w:rPr>
          <w:rtl/>
        </w:rPr>
        <w:t>(</w:t>
      </w:r>
      <w:r w:rsidRPr="00E2074D">
        <w:rPr>
          <w:rtl/>
        </w:rPr>
        <w:t>3) الكوة</w:t>
      </w:r>
      <w:r>
        <w:rPr>
          <w:rtl/>
        </w:rPr>
        <w:t xml:space="preserve">: </w:t>
      </w:r>
      <w:r w:rsidRPr="00E2074D">
        <w:rPr>
          <w:rtl/>
        </w:rPr>
        <w:t>الخرق في الحائط.</w:t>
      </w:r>
    </w:p>
    <w:p w:rsidR="003F1E9A" w:rsidRPr="00E2074D" w:rsidRDefault="003F1E9A" w:rsidP="003049E4">
      <w:pPr>
        <w:pStyle w:val="libNormal0"/>
        <w:rPr>
          <w:rtl/>
        </w:rPr>
      </w:pPr>
      <w:r>
        <w:rPr>
          <w:rtl/>
        </w:rPr>
        <w:br w:type="page"/>
      </w:r>
      <w:r>
        <w:rPr>
          <w:rtl/>
        </w:rPr>
        <w:lastRenderedPageBreak/>
        <w:t>و</w:t>
      </w:r>
      <w:r w:rsidRPr="00E2074D">
        <w:rPr>
          <w:rtl/>
        </w:rPr>
        <w:t>هو يقول</w:t>
      </w:r>
      <w:r>
        <w:rPr>
          <w:rtl/>
        </w:rPr>
        <w:t xml:space="preserve">: </w:t>
      </w:r>
      <w:r w:rsidRPr="00E2074D">
        <w:rPr>
          <w:rtl/>
        </w:rPr>
        <w:t xml:space="preserve">رهمان </w:t>
      </w:r>
      <w:r w:rsidRPr="002A6C2A">
        <w:rPr>
          <w:rStyle w:val="libFootnotenumChar"/>
          <w:rtl/>
        </w:rPr>
        <w:t>(1)</w:t>
      </w:r>
      <w:r w:rsidRPr="00E2074D">
        <w:rPr>
          <w:rtl/>
        </w:rPr>
        <w:t xml:space="preserve"> اتقن</w:t>
      </w:r>
      <w:r>
        <w:rPr>
          <w:rtl/>
        </w:rPr>
        <w:t xml:space="preserve">، </w:t>
      </w:r>
      <w:r w:rsidRPr="00E2074D">
        <w:rPr>
          <w:rtl/>
        </w:rPr>
        <w:t>تأويلها رب أحسن.</w:t>
      </w:r>
    </w:p>
    <w:p w:rsidR="003F1E9A" w:rsidRPr="00E2074D" w:rsidRDefault="003F1E9A" w:rsidP="00366395">
      <w:pPr>
        <w:pStyle w:val="libNormal"/>
        <w:rPr>
          <w:rtl/>
        </w:rPr>
      </w:pPr>
      <w:r w:rsidRPr="00E25B0F">
        <w:rPr>
          <w:rStyle w:val="libBold2Char"/>
          <w:rtl/>
        </w:rPr>
        <w:t xml:space="preserve">126 ـ في مجمع البيان </w:t>
      </w:r>
      <w:r w:rsidRPr="003049E4">
        <w:rPr>
          <w:rStyle w:val="libAlaemChar"/>
          <w:rtl/>
        </w:rPr>
        <w:t>(</w:t>
      </w:r>
      <w:r w:rsidRPr="003049E4">
        <w:rPr>
          <w:rStyle w:val="libAieChar"/>
          <w:rtl/>
        </w:rPr>
        <w:t>وَقِيلَ يا أَرْضُ ابْلَعِي ماءَكِ</w:t>
      </w:r>
      <w:r w:rsidRPr="003049E4">
        <w:rPr>
          <w:rStyle w:val="libAlaemChar"/>
          <w:rtl/>
        </w:rPr>
        <w:t>)</w:t>
      </w:r>
      <w:r w:rsidRPr="00E2074D">
        <w:rPr>
          <w:rtl/>
        </w:rPr>
        <w:t xml:space="preserve"> قيل</w:t>
      </w:r>
      <w:r>
        <w:rPr>
          <w:rtl/>
        </w:rPr>
        <w:t xml:space="preserve">: </w:t>
      </w:r>
      <w:r w:rsidRPr="00E2074D">
        <w:rPr>
          <w:rtl/>
        </w:rPr>
        <w:t>انها لم تبتلع ماء السماء لقوله</w:t>
      </w:r>
      <w:r>
        <w:rPr>
          <w:rtl/>
        </w:rPr>
        <w:t xml:space="preserve">: </w:t>
      </w:r>
      <w:r w:rsidRPr="00E2074D">
        <w:rPr>
          <w:rtl/>
        </w:rPr>
        <w:t xml:space="preserve">«مائك» وان ماء السماء صار بحرا وأنهارا </w:t>
      </w:r>
      <w:r>
        <w:rPr>
          <w:rtl/>
        </w:rPr>
        <w:t>و</w:t>
      </w:r>
      <w:r w:rsidRPr="00E2074D">
        <w:rPr>
          <w:rtl/>
        </w:rPr>
        <w:t xml:space="preserve">هو المروي عن أئمتنا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127 ـ في أصول الكافي</w:t>
      </w:r>
      <w:r>
        <w:rPr>
          <w:rtl/>
        </w:rPr>
        <w:t xml:space="preserve"> أحمد </w:t>
      </w:r>
      <w:r w:rsidRPr="00E2074D">
        <w:rPr>
          <w:rtl/>
        </w:rPr>
        <w:t>بن</w:t>
      </w:r>
      <w:r>
        <w:rPr>
          <w:rtl/>
        </w:rPr>
        <w:t xml:space="preserve"> أبي عبد الله </w:t>
      </w:r>
      <w:r w:rsidRPr="00E2074D">
        <w:rPr>
          <w:rtl/>
        </w:rPr>
        <w:t>عن أبيه عن</w:t>
      </w:r>
      <w:r>
        <w:rPr>
          <w:rtl/>
        </w:rPr>
        <w:t xml:space="preserve"> علي بن </w:t>
      </w:r>
      <w:r w:rsidRPr="00E2074D">
        <w:rPr>
          <w:rtl/>
        </w:rPr>
        <w:t>الحكم رفعه</w:t>
      </w:r>
      <w:r>
        <w:rPr>
          <w:rtl/>
        </w:rPr>
        <w:t xml:space="preserve"> عن أبي </w:t>
      </w:r>
      <w:r w:rsidRPr="00E2074D">
        <w:rPr>
          <w:rtl/>
        </w:rPr>
        <w:t>بصير قال</w:t>
      </w:r>
      <w:r>
        <w:rPr>
          <w:rtl/>
        </w:rPr>
        <w:t xml:space="preserve">: </w:t>
      </w:r>
      <w:r w:rsidRPr="00E2074D">
        <w:rPr>
          <w:rtl/>
        </w:rPr>
        <w:t xml:space="preserve">دخلت على ابى الحسن موسى </w:t>
      </w:r>
      <w:r w:rsidRPr="003049E4">
        <w:rPr>
          <w:rStyle w:val="libAlaemChar"/>
          <w:rtl/>
        </w:rPr>
        <w:t>عليه‌السلام</w:t>
      </w:r>
      <w:r w:rsidRPr="00E2074D">
        <w:rPr>
          <w:rtl/>
        </w:rPr>
        <w:t xml:space="preserve"> في السنة التي قبض فيها</w:t>
      </w:r>
      <w:r>
        <w:rPr>
          <w:rtl/>
        </w:rPr>
        <w:t xml:space="preserve"> أبو </w:t>
      </w:r>
      <w:r w:rsidRPr="00E2074D">
        <w:rPr>
          <w:rtl/>
        </w:rPr>
        <w:t xml:space="preserve">عبد الله </w:t>
      </w:r>
      <w:r w:rsidRPr="003049E4">
        <w:rPr>
          <w:rStyle w:val="libAlaemChar"/>
          <w:rtl/>
        </w:rPr>
        <w:t>عليه‌السلام</w:t>
      </w:r>
      <w:r w:rsidRPr="00E2074D">
        <w:rPr>
          <w:rtl/>
        </w:rPr>
        <w:t xml:space="preserve"> فقلت</w:t>
      </w:r>
      <w:r>
        <w:rPr>
          <w:rtl/>
        </w:rPr>
        <w:t xml:space="preserve">: </w:t>
      </w:r>
      <w:r w:rsidRPr="00E2074D">
        <w:rPr>
          <w:rtl/>
        </w:rPr>
        <w:t>جعلت فداك مالك ذبحت كبشا ونحر فلان بدنة</w:t>
      </w:r>
      <w:r>
        <w:rPr>
          <w:rtl/>
        </w:rPr>
        <w:t>؟</w:t>
      </w:r>
      <w:r w:rsidRPr="00E2074D">
        <w:rPr>
          <w:rtl/>
        </w:rPr>
        <w:t xml:space="preserve"> فقال</w:t>
      </w:r>
      <w:r>
        <w:rPr>
          <w:rtl/>
        </w:rPr>
        <w:t xml:space="preserve">: </w:t>
      </w:r>
      <w:r w:rsidRPr="00E2074D">
        <w:rPr>
          <w:rtl/>
        </w:rPr>
        <w:t xml:space="preserve">يا با محمد ان نوحا </w:t>
      </w:r>
      <w:r w:rsidRPr="003049E4">
        <w:rPr>
          <w:rStyle w:val="libAlaemChar"/>
          <w:rtl/>
        </w:rPr>
        <w:t>عليه‌السلام</w:t>
      </w:r>
      <w:r w:rsidRPr="00E2074D">
        <w:rPr>
          <w:rtl/>
        </w:rPr>
        <w:t xml:space="preserve"> كان في السفينة وكان فيها ما شاء الله وكانت السفينة مأمورة فطافت بالبيت وهو طواف النساء وخلا سبيلها نوح فأوحى الله </w:t>
      </w:r>
      <w:r w:rsidRPr="003049E4">
        <w:rPr>
          <w:rStyle w:val="libAlaemChar"/>
          <w:rtl/>
        </w:rPr>
        <w:t>عزوجل</w:t>
      </w:r>
      <w:r>
        <w:rPr>
          <w:rtl/>
        </w:rPr>
        <w:t xml:space="preserve"> إلى </w:t>
      </w:r>
      <w:r w:rsidRPr="00E2074D">
        <w:rPr>
          <w:rtl/>
        </w:rPr>
        <w:t>الجبال انى واضع سفينة نوح</w:t>
      </w:r>
      <w:r>
        <w:rPr>
          <w:rtl/>
        </w:rPr>
        <w:t xml:space="preserve"> عبدي </w:t>
      </w:r>
      <w:r w:rsidRPr="00E2074D">
        <w:rPr>
          <w:rtl/>
        </w:rPr>
        <w:t>على جبل منكن</w:t>
      </w:r>
      <w:r>
        <w:rPr>
          <w:rtl/>
        </w:rPr>
        <w:t xml:space="preserve">، </w:t>
      </w:r>
      <w:r w:rsidRPr="00E2074D">
        <w:rPr>
          <w:rtl/>
        </w:rPr>
        <w:t>فتطاولت وشمخت وتواضع الجودي وهو جبل عندكم</w:t>
      </w:r>
      <w:r>
        <w:rPr>
          <w:rtl/>
        </w:rPr>
        <w:t xml:space="preserve">، </w:t>
      </w:r>
      <w:r w:rsidRPr="00E2074D">
        <w:rPr>
          <w:rtl/>
        </w:rPr>
        <w:t>فضربت السفينة بجؤجؤها الجبل</w:t>
      </w:r>
      <w:r>
        <w:rPr>
          <w:rtl/>
        </w:rPr>
        <w:t xml:space="preserve">، </w:t>
      </w:r>
      <w:r w:rsidRPr="00E2074D">
        <w:rPr>
          <w:rtl/>
        </w:rPr>
        <w:t>قال</w:t>
      </w:r>
      <w:r>
        <w:rPr>
          <w:rtl/>
        </w:rPr>
        <w:t xml:space="preserve">: </w:t>
      </w:r>
      <w:r w:rsidRPr="00E2074D">
        <w:rPr>
          <w:rtl/>
        </w:rPr>
        <w:t>فقال نوح عند ذلك</w:t>
      </w:r>
      <w:r>
        <w:rPr>
          <w:rtl/>
        </w:rPr>
        <w:t xml:space="preserve">: </w:t>
      </w:r>
      <w:r w:rsidRPr="00E2074D">
        <w:rPr>
          <w:rtl/>
        </w:rPr>
        <w:t xml:space="preserve">يا بار اتقن </w:t>
      </w:r>
      <w:r w:rsidRPr="002A6C2A">
        <w:rPr>
          <w:rStyle w:val="libFootnotenumChar"/>
          <w:rtl/>
        </w:rPr>
        <w:t>(2)</w:t>
      </w:r>
      <w:r w:rsidRPr="00E2074D">
        <w:rPr>
          <w:rtl/>
        </w:rPr>
        <w:t xml:space="preserve"> وهو بالسريانية</w:t>
      </w:r>
      <w:r>
        <w:rPr>
          <w:rtl/>
        </w:rPr>
        <w:t xml:space="preserve">: </w:t>
      </w:r>
      <w:r w:rsidRPr="00E2074D">
        <w:rPr>
          <w:rtl/>
        </w:rPr>
        <w:t>رب أصلح</w:t>
      </w:r>
      <w:r>
        <w:rPr>
          <w:rtl/>
        </w:rPr>
        <w:t xml:space="preserve">، </w:t>
      </w:r>
      <w:r w:rsidRPr="00E2074D">
        <w:rPr>
          <w:rtl/>
        </w:rPr>
        <w:t xml:space="preserve">قال فظننت ان أبا الحسن </w:t>
      </w:r>
      <w:r w:rsidRPr="003049E4">
        <w:rPr>
          <w:rStyle w:val="libAlaemChar"/>
          <w:rtl/>
        </w:rPr>
        <w:t>عليه‌السلام</w:t>
      </w:r>
      <w:r w:rsidRPr="00E2074D">
        <w:rPr>
          <w:rtl/>
        </w:rPr>
        <w:t xml:space="preserve"> عرض بنفسه.</w:t>
      </w:r>
    </w:p>
    <w:p w:rsidR="003F1E9A" w:rsidRPr="00E2074D" w:rsidRDefault="003F1E9A" w:rsidP="00366395">
      <w:pPr>
        <w:pStyle w:val="libNormal"/>
        <w:rPr>
          <w:rtl/>
        </w:rPr>
      </w:pPr>
      <w:r w:rsidRPr="00E25B0F">
        <w:rPr>
          <w:rStyle w:val="libBold2Char"/>
          <w:rtl/>
        </w:rPr>
        <w:t xml:space="preserve">128 ـ في روضة الكافي علي بن إبراهيم </w:t>
      </w:r>
      <w:r w:rsidRPr="00E2074D">
        <w:rPr>
          <w:rtl/>
        </w:rPr>
        <w:t>عن أبيه عن ابن محبوب عن هشام الخراساني عن المفضل بن عمر قال</w:t>
      </w:r>
      <w:r>
        <w:rPr>
          <w:rtl/>
        </w:rPr>
        <w:t xml:space="preserve">: </w:t>
      </w:r>
      <w:r w:rsidRPr="00E2074D">
        <w:rPr>
          <w:rtl/>
        </w:rPr>
        <w:t>قلت له</w:t>
      </w:r>
      <w:r>
        <w:rPr>
          <w:rtl/>
        </w:rPr>
        <w:t xml:space="preserve">: </w:t>
      </w:r>
      <w:r w:rsidRPr="00E2074D">
        <w:rPr>
          <w:rtl/>
        </w:rPr>
        <w:t>كم لبث نوح في السفينة حتى نضب الماء وخرجوا منها</w:t>
      </w:r>
      <w:r>
        <w:rPr>
          <w:rtl/>
        </w:rPr>
        <w:t>؟</w:t>
      </w:r>
      <w:r w:rsidRPr="00E2074D">
        <w:rPr>
          <w:rtl/>
        </w:rPr>
        <w:t xml:space="preserve"> فقال</w:t>
      </w:r>
      <w:r>
        <w:rPr>
          <w:rtl/>
        </w:rPr>
        <w:t xml:space="preserve">: </w:t>
      </w:r>
      <w:r w:rsidRPr="00E2074D">
        <w:rPr>
          <w:rtl/>
        </w:rPr>
        <w:t>لبثوا فيها سبعة أيام ولياليها</w:t>
      </w:r>
      <w:r>
        <w:rPr>
          <w:rtl/>
        </w:rPr>
        <w:t xml:space="preserve">، </w:t>
      </w:r>
      <w:r w:rsidRPr="00E2074D">
        <w:rPr>
          <w:rtl/>
        </w:rPr>
        <w:t xml:space="preserve">فطافت بالبيت أسبوعا ثم </w:t>
      </w:r>
      <w:r w:rsidRPr="003049E4">
        <w:rPr>
          <w:rStyle w:val="libAlaemChar"/>
          <w:rtl/>
        </w:rPr>
        <w:t>(</w:t>
      </w:r>
      <w:r w:rsidRPr="003049E4">
        <w:rPr>
          <w:rStyle w:val="libAieChar"/>
          <w:rtl/>
        </w:rPr>
        <w:t>اسْتَوَتْ عَلَى الْجُودِيِ</w:t>
      </w:r>
      <w:r w:rsidRPr="003049E4">
        <w:rPr>
          <w:rStyle w:val="libAlaemChar"/>
          <w:rtl/>
        </w:rPr>
        <w:t>)</w:t>
      </w:r>
      <w:r w:rsidRPr="00E2074D">
        <w:rPr>
          <w:rtl/>
        </w:rPr>
        <w:t xml:space="preserve"> وهو فرات الكوفة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129</w:t>
      </w:r>
      <w:r>
        <w:rPr>
          <w:rtl/>
        </w:rPr>
        <w:t xml:space="preserve"> ـ علي بن إبراهيم </w:t>
      </w:r>
      <w:r w:rsidRPr="00E2074D">
        <w:rPr>
          <w:rtl/>
        </w:rPr>
        <w:t>عن أبيه عن ابن محبوب عن الحسن بن صالح الثوري عن</w:t>
      </w:r>
      <w:r>
        <w:rPr>
          <w:rtl/>
        </w:rPr>
        <w:t xml:space="preserve"> أبي عبد الله </w:t>
      </w:r>
      <w:r w:rsidRPr="003049E4">
        <w:rPr>
          <w:rStyle w:val="libAlaemChar"/>
          <w:rtl/>
        </w:rPr>
        <w:t>عليه‌السلام</w:t>
      </w:r>
      <w:r>
        <w:rPr>
          <w:rtl/>
        </w:rPr>
        <w:t xml:space="preserve"> قال: إنّ </w:t>
      </w:r>
      <w:r w:rsidRPr="00E2074D">
        <w:rPr>
          <w:rtl/>
        </w:rPr>
        <w:t>سفينة نوح سعت بين الصفا والمروة</w:t>
      </w:r>
      <w:r>
        <w:rPr>
          <w:rtl/>
        </w:rPr>
        <w:t xml:space="preserve">، </w:t>
      </w:r>
      <w:r w:rsidRPr="00E2074D">
        <w:rPr>
          <w:rtl/>
        </w:rPr>
        <w:t xml:space="preserve">وطافت بالبيت سبعة أشواط ثم </w:t>
      </w:r>
      <w:r w:rsidRPr="003049E4">
        <w:rPr>
          <w:rStyle w:val="libAlaemChar"/>
          <w:rtl/>
        </w:rPr>
        <w:t>(</w:t>
      </w:r>
      <w:r w:rsidRPr="003049E4">
        <w:rPr>
          <w:rStyle w:val="libAieChar"/>
          <w:rtl/>
        </w:rPr>
        <w:t>اسْتَوَتْ عَلَى الْجُودِيِ</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130 ـ في الكافي</w:t>
      </w:r>
      <w:r w:rsidRPr="00E2074D">
        <w:rPr>
          <w:rtl/>
        </w:rPr>
        <w:t xml:space="preserve"> محمد بن يحيى عن بعض أصحابه عن الوشاء عن</w:t>
      </w:r>
      <w:r>
        <w:rPr>
          <w:rtl/>
        </w:rPr>
        <w:t xml:space="preserve"> علي بن أبي </w:t>
      </w:r>
      <w:r w:rsidRPr="00E2074D">
        <w:rPr>
          <w:rtl/>
        </w:rPr>
        <w:t>حمزة قال</w:t>
      </w:r>
      <w:r>
        <w:rPr>
          <w:rtl/>
        </w:rPr>
        <w:t xml:space="preserve">: </w:t>
      </w:r>
      <w:r w:rsidRPr="00E2074D">
        <w:rPr>
          <w:rtl/>
        </w:rPr>
        <w:t>قال لي</w:t>
      </w:r>
      <w:r>
        <w:rPr>
          <w:rtl/>
        </w:rPr>
        <w:t xml:space="preserve"> أبو </w:t>
      </w:r>
      <w:r w:rsidRPr="00E2074D">
        <w:rPr>
          <w:rtl/>
        </w:rPr>
        <w:t xml:space="preserve">الحسن </w:t>
      </w:r>
      <w:r w:rsidRPr="003049E4">
        <w:rPr>
          <w:rStyle w:val="libAlaemChar"/>
          <w:rtl/>
        </w:rPr>
        <w:t>عليه‌السلام</w:t>
      </w:r>
      <w:r>
        <w:rPr>
          <w:rtl/>
        </w:rPr>
        <w:t xml:space="preserve">: إنّ </w:t>
      </w:r>
      <w:r w:rsidRPr="00E2074D">
        <w:rPr>
          <w:rtl/>
        </w:rPr>
        <w:t>سفينة نوح كانت مامورة فطافت بالبيت حيث غرقت الأرض ثم أتت من يفي أيامها</w:t>
      </w:r>
      <w:r>
        <w:rPr>
          <w:rtl/>
        </w:rPr>
        <w:t xml:space="preserve">، </w:t>
      </w:r>
      <w:r w:rsidRPr="00E2074D">
        <w:rPr>
          <w:rtl/>
        </w:rPr>
        <w:t>ثم رجعت السفينة وكانت مامورة وطافت بالبيت طواف النساء.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«رهان» وقد مر نظيره وفي المصدر «ربعمان»</w:t>
      </w:r>
      <w:r>
        <w:rPr>
          <w:rtl/>
        </w:rPr>
        <w:t>.</w:t>
      </w:r>
    </w:p>
    <w:p w:rsidR="003F1E9A" w:rsidRPr="00E2074D" w:rsidRDefault="003F1E9A" w:rsidP="002A6C2A">
      <w:pPr>
        <w:pStyle w:val="libFootnote0"/>
        <w:rPr>
          <w:rtl/>
          <w:lang w:bidi="fa-IR"/>
        </w:rPr>
      </w:pPr>
      <w:r>
        <w:rPr>
          <w:rtl/>
        </w:rPr>
        <w:t>(</w:t>
      </w:r>
      <w:r w:rsidRPr="00E2074D">
        <w:rPr>
          <w:rtl/>
        </w:rPr>
        <w:t>2) وفي نسخة</w:t>
      </w:r>
      <w:r>
        <w:rPr>
          <w:rtl/>
        </w:rPr>
        <w:t xml:space="preserve">: </w:t>
      </w:r>
      <w:r w:rsidRPr="00E2074D">
        <w:rPr>
          <w:rtl/>
        </w:rPr>
        <w:t>«يا ماري اتقن»</w:t>
      </w:r>
      <w:r>
        <w:rPr>
          <w:rtl/>
        </w:rPr>
        <w:t>.</w:t>
      </w:r>
      <w:r w:rsidRPr="00E2074D">
        <w:rPr>
          <w:rtl/>
        </w:rPr>
        <w:t xml:space="preserve"> وتوافقه المصدر أيضا.</w:t>
      </w:r>
    </w:p>
    <w:p w:rsidR="003F1E9A" w:rsidRPr="00E2074D" w:rsidRDefault="003F1E9A" w:rsidP="00366395">
      <w:pPr>
        <w:pStyle w:val="libNormal"/>
        <w:rPr>
          <w:rtl/>
        </w:rPr>
      </w:pPr>
      <w:r>
        <w:rPr>
          <w:rtl/>
        </w:rPr>
        <w:br w:type="page"/>
      </w:r>
      <w:r w:rsidRPr="00E25B0F">
        <w:rPr>
          <w:rStyle w:val="libBold2Char"/>
          <w:rtl/>
        </w:rPr>
        <w:lastRenderedPageBreak/>
        <w:t xml:space="preserve">131 ـ في تهذيب الأحكام علي بن </w:t>
      </w:r>
      <w:r w:rsidRPr="00E2074D">
        <w:rPr>
          <w:rtl/>
        </w:rPr>
        <w:t>الحسن عن محمد بن عبد الله بن زرارة عن</w:t>
      </w:r>
      <w:r>
        <w:rPr>
          <w:rtl/>
        </w:rPr>
        <w:t xml:space="preserve"> أحمد </w:t>
      </w:r>
      <w:r w:rsidRPr="00E2074D">
        <w:rPr>
          <w:rtl/>
        </w:rPr>
        <w:t>بن محمد</w:t>
      </w:r>
      <w:r>
        <w:rPr>
          <w:rtl/>
        </w:rPr>
        <w:t xml:space="preserve"> بن أبي </w:t>
      </w:r>
      <w:r w:rsidRPr="00E2074D">
        <w:rPr>
          <w:rtl/>
        </w:rPr>
        <w:t xml:space="preserve">نصر عن أبان بن عثمان الأحمر عن كثير النواعن ابى جعفر </w:t>
      </w:r>
      <w:r w:rsidRPr="003049E4">
        <w:rPr>
          <w:rStyle w:val="libAlaemChar"/>
          <w:rtl/>
        </w:rPr>
        <w:t>عليه‌السلام</w:t>
      </w:r>
      <w:r w:rsidRPr="00E2074D">
        <w:rPr>
          <w:rtl/>
        </w:rPr>
        <w:t xml:space="preserve"> قال</w:t>
      </w:r>
      <w:r>
        <w:rPr>
          <w:rtl/>
        </w:rPr>
        <w:t xml:space="preserve">: </w:t>
      </w:r>
      <w:r w:rsidRPr="00E2074D">
        <w:rPr>
          <w:rtl/>
        </w:rPr>
        <w:t xml:space="preserve">لزقت السفينة يوم عاشورا على الجودي فامر نوح </w:t>
      </w:r>
      <w:r w:rsidRPr="003049E4">
        <w:rPr>
          <w:rStyle w:val="libAlaemChar"/>
          <w:rtl/>
        </w:rPr>
        <w:t>عليه‌السلام</w:t>
      </w:r>
      <w:r w:rsidRPr="00E2074D">
        <w:rPr>
          <w:rtl/>
        </w:rPr>
        <w:t xml:space="preserve"> من معه من الجن والانس ان يصوموا ذلك اليوم.</w:t>
      </w:r>
    </w:p>
    <w:p w:rsidR="003F1E9A" w:rsidRPr="00E2074D" w:rsidRDefault="003F1E9A" w:rsidP="00366395">
      <w:pPr>
        <w:pStyle w:val="libNormal"/>
        <w:rPr>
          <w:rtl/>
          <w:lang w:bidi="fa-IR"/>
        </w:rPr>
      </w:pPr>
      <w:r w:rsidRPr="00E25B0F">
        <w:rPr>
          <w:rStyle w:val="libBold2Char"/>
          <w:rtl/>
        </w:rPr>
        <w:t xml:space="preserve">132 ـ في تفسير العيّاشي </w:t>
      </w:r>
      <w:r w:rsidRPr="00E2074D">
        <w:rPr>
          <w:rtl/>
          <w:lang w:bidi="fa-IR"/>
        </w:rPr>
        <w:t>عن عبد الحميد</w:t>
      </w:r>
      <w:r>
        <w:rPr>
          <w:rtl/>
          <w:lang w:bidi="fa-IR"/>
        </w:rPr>
        <w:t xml:space="preserve"> بن أبي </w:t>
      </w:r>
      <w:r w:rsidRPr="00E2074D">
        <w:rPr>
          <w:rtl/>
          <w:lang w:bidi="fa-IR"/>
        </w:rPr>
        <w:t>الديلم قال</w:t>
      </w:r>
      <w:r>
        <w:rPr>
          <w:rtl/>
          <w:lang w:bidi="fa-IR"/>
        </w:rPr>
        <w:t xml:space="preserve">: </w:t>
      </w:r>
      <w:r w:rsidRPr="00E2074D">
        <w:rPr>
          <w:rtl/>
          <w:lang w:bidi="fa-IR"/>
        </w:rPr>
        <w:t xml:space="preserve">لما ركب نوح </w:t>
      </w:r>
      <w:r w:rsidRPr="003049E4">
        <w:rPr>
          <w:rStyle w:val="libAlaemChar"/>
          <w:rtl/>
        </w:rPr>
        <w:t>عليه‌السلام</w:t>
      </w:r>
      <w:r w:rsidRPr="00E2074D">
        <w:rPr>
          <w:rtl/>
          <w:lang w:bidi="fa-IR"/>
        </w:rPr>
        <w:t xml:space="preserve"> في السفينة </w:t>
      </w:r>
      <w:r w:rsidRPr="003049E4">
        <w:rPr>
          <w:rStyle w:val="libAlaemChar"/>
          <w:rtl/>
        </w:rPr>
        <w:t>(</w:t>
      </w:r>
      <w:r w:rsidRPr="003049E4">
        <w:rPr>
          <w:rStyle w:val="libAieChar"/>
          <w:rtl/>
        </w:rPr>
        <w:t>قِيلَ بُعْداً لِلْقَوْمِ الظَّالِمِينَ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133 ـ في مجمع البيان </w:t>
      </w:r>
      <w:r w:rsidRPr="00E2074D">
        <w:rPr>
          <w:rtl/>
        </w:rPr>
        <w:t xml:space="preserve">ويروى ان كفار قريش أرادوا ان يتعاطوا معارضة القرآن فعكفوا على الباب البر ولحوم الضأن وسلاف الخمر </w:t>
      </w:r>
      <w:r w:rsidRPr="002A6C2A">
        <w:rPr>
          <w:rStyle w:val="libFootnotenumChar"/>
          <w:rtl/>
        </w:rPr>
        <w:t>(1)</w:t>
      </w:r>
      <w:r w:rsidRPr="00E2074D">
        <w:rPr>
          <w:rtl/>
        </w:rPr>
        <w:t xml:space="preserve"> أربعين يوما لتصفوا ذهانهم فلما أخذوا فيما أرادوا سمعوا هذه</w:t>
      </w:r>
      <w:r>
        <w:rPr>
          <w:rtl/>
        </w:rPr>
        <w:t xml:space="preserve"> الآية </w:t>
      </w:r>
      <w:r w:rsidRPr="00E2074D">
        <w:rPr>
          <w:rtl/>
        </w:rPr>
        <w:t>فقال بعضهم لبعض</w:t>
      </w:r>
      <w:r>
        <w:rPr>
          <w:rtl/>
        </w:rPr>
        <w:t xml:space="preserve">: </w:t>
      </w:r>
      <w:r w:rsidRPr="00E2074D">
        <w:rPr>
          <w:rtl/>
        </w:rPr>
        <w:t>هذا كلام لا يشبه كلام المخلوقين وتركوا ما أخذوا فيه وافترقوا.</w:t>
      </w:r>
    </w:p>
    <w:p w:rsidR="003F1E9A" w:rsidRPr="00E2074D" w:rsidRDefault="003F1E9A" w:rsidP="00366395">
      <w:pPr>
        <w:pStyle w:val="libNormal"/>
        <w:rPr>
          <w:rtl/>
        </w:rPr>
      </w:pPr>
      <w:r w:rsidRPr="00E25B0F">
        <w:rPr>
          <w:rStyle w:val="libBold2Char"/>
          <w:rtl/>
        </w:rPr>
        <w:t xml:space="preserve">134 ـ في تفسير علي بن إبراهيم حدّثني أبي </w:t>
      </w:r>
      <w:r w:rsidRPr="00E2074D">
        <w:rPr>
          <w:rtl/>
        </w:rPr>
        <w:t>عن صفوان</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لما أراد الله هلاك قوم نوح وذكر حديثا طويلا وفيه ثم «قال نوح</w:t>
      </w:r>
      <w:r>
        <w:rPr>
          <w:rtl/>
        </w:rPr>
        <w:t xml:space="preserve">: </w:t>
      </w:r>
      <w:r w:rsidRPr="003049E4">
        <w:rPr>
          <w:rStyle w:val="libAlaemChar"/>
          <w:rtl/>
        </w:rPr>
        <w:t>(</w:t>
      </w:r>
      <w:r w:rsidRPr="003049E4">
        <w:rPr>
          <w:rStyle w:val="libAieChar"/>
          <w:rtl/>
        </w:rPr>
        <w:t>رَبِّ إِنَّ ابْنِي مِنْ أَهْلِي</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مِنَ الْخاسِرِينَ</w:t>
      </w:r>
      <w:r w:rsidRPr="003049E4">
        <w:rPr>
          <w:rStyle w:val="libAlaemChar"/>
          <w:rtl/>
        </w:rPr>
        <w:t>)</w:t>
      </w:r>
      <w:r w:rsidRPr="00E2074D">
        <w:rPr>
          <w:rtl/>
        </w:rPr>
        <w:t xml:space="preserve"> وقد سبق مع قوله</w:t>
      </w:r>
      <w:r>
        <w:rPr>
          <w:rtl/>
        </w:rPr>
        <w:t xml:space="preserve">: </w:t>
      </w:r>
      <w:r w:rsidRPr="003049E4">
        <w:rPr>
          <w:rStyle w:val="libAlaemChar"/>
          <w:rtl/>
        </w:rPr>
        <w:t>(</w:t>
      </w:r>
      <w:r w:rsidRPr="003049E4">
        <w:rPr>
          <w:rStyle w:val="libAieChar"/>
          <w:rtl/>
        </w:rPr>
        <w:t>يا بُنَيَّ ارْكَبْ مَعَنا</w:t>
      </w:r>
      <w:r w:rsidRPr="003049E4">
        <w:rPr>
          <w:rStyle w:val="libAlaemChar"/>
          <w:rtl/>
        </w:rPr>
        <w:t>)</w:t>
      </w:r>
      <w:r w:rsidRPr="00E2074D">
        <w:rPr>
          <w:rtl/>
        </w:rPr>
        <w:t xml:space="preserve"> فيه أيضا.</w:t>
      </w:r>
    </w:p>
    <w:p w:rsidR="003F1E9A" w:rsidRPr="00E2074D" w:rsidRDefault="003F1E9A" w:rsidP="00366395">
      <w:pPr>
        <w:pStyle w:val="libNormal"/>
        <w:rPr>
          <w:rtl/>
        </w:rPr>
      </w:pPr>
      <w:r w:rsidRPr="00E25B0F">
        <w:rPr>
          <w:rStyle w:val="libBold2Char"/>
          <w:rtl/>
        </w:rPr>
        <w:t xml:space="preserve">135 ـ في كتاب الاحتجاج للطبرسي </w:t>
      </w:r>
      <w:r w:rsidRPr="00E2074D">
        <w:rPr>
          <w:rtl/>
        </w:rPr>
        <w:t>روى عن موسى بن جعفر عن أبيه عن آبائه عن الحسين</w:t>
      </w:r>
      <w:r>
        <w:rPr>
          <w:rtl/>
        </w:rPr>
        <w:t xml:space="preserve"> بن علي </w:t>
      </w:r>
      <w:r w:rsidRPr="003049E4">
        <w:rPr>
          <w:rStyle w:val="libAlaemChar"/>
          <w:rtl/>
        </w:rPr>
        <w:t>عليهم‌السلام</w:t>
      </w:r>
      <w:r>
        <w:rPr>
          <w:rtl/>
        </w:rPr>
        <w:t xml:space="preserve"> قال: إنّ </w:t>
      </w:r>
      <w:r w:rsidRPr="00E2074D">
        <w:rPr>
          <w:rtl/>
        </w:rPr>
        <w:t xml:space="preserve">يهوديا من يهود الشام وأحبارهم قال لأمير المؤمنين </w:t>
      </w:r>
      <w:r w:rsidRPr="003049E4">
        <w:rPr>
          <w:rStyle w:val="libAlaemChar"/>
          <w:rtl/>
        </w:rPr>
        <w:t>عليه‌السلام</w:t>
      </w:r>
      <w:r>
        <w:rPr>
          <w:rtl/>
        </w:rPr>
        <w:t xml:space="preserve">: </w:t>
      </w:r>
      <w:r w:rsidRPr="00E2074D">
        <w:rPr>
          <w:rtl/>
        </w:rPr>
        <w:t xml:space="preserve">فهذا نوح صبر في ذات الله </w:t>
      </w:r>
      <w:r w:rsidRPr="003049E4">
        <w:rPr>
          <w:rStyle w:val="libAlaemChar"/>
          <w:rtl/>
        </w:rPr>
        <w:t>عزوجل</w:t>
      </w:r>
      <w:r w:rsidRPr="00E2074D">
        <w:rPr>
          <w:rtl/>
        </w:rPr>
        <w:t xml:space="preserve"> وأعذر قومه إذ كذب</w:t>
      </w:r>
      <w:r>
        <w:rPr>
          <w:rtl/>
        </w:rPr>
        <w:t>؟</w:t>
      </w:r>
      <w:r w:rsidRPr="00E2074D">
        <w:rPr>
          <w:rtl/>
        </w:rPr>
        <w:t xml:space="preserve"> قال له على </w:t>
      </w:r>
      <w:r w:rsidRPr="003049E4">
        <w:rPr>
          <w:rStyle w:val="libAlaemChar"/>
          <w:rtl/>
        </w:rPr>
        <w:t>عليه‌السلام</w:t>
      </w:r>
      <w:r>
        <w:rPr>
          <w:rtl/>
        </w:rPr>
        <w:t xml:space="preserve">: </w:t>
      </w:r>
      <w:r w:rsidRPr="00E2074D">
        <w:rPr>
          <w:rtl/>
        </w:rPr>
        <w:t xml:space="preserve">لقد كان كذلك ومحمد </w:t>
      </w:r>
      <w:r w:rsidRPr="003049E4">
        <w:rPr>
          <w:rStyle w:val="libAlaemChar"/>
          <w:rtl/>
        </w:rPr>
        <w:t>صلى‌الله‌عليه‌وآله</w:t>
      </w:r>
      <w:r w:rsidRPr="00E2074D">
        <w:rPr>
          <w:rtl/>
        </w:rPr>
        <w:t xml:space="preserve"> صبر في ذات الله وأعذر قومه إذ كذب وشرد وحصب بالحصى</w:t>
      </w:r>
      <w:r>
        <w:rPr>
          <w:rtl/>
        </w:rPr>
        <w:t xml:space="preserve">، </w:t>
      </w:r>
      <w:r w:rsidRPr="00E2074D">
        <w:rPr>
          <w:rtl/>
        </w:rPr>
        <w:t>وعلاه</w:t>
      </w:r>
      <w:r>
        <w:rPr>
          <w:rtl/>
        </w:rPr>
        <w:t xml:space="preserve"> أبو </w:t>
      </w:r>
      <w:r w:rsidRPr="00E2074D">
        <w:rPr>
          <w:rtl/>
        </w:rPr>
        <w:t>لهب بسلا ناقة</w:t>
      </w:r>
      <w:r>
        <w:rPr>
          <w:rtl/>
        </w:rPr>
        <w:t xml:space="preserve">، </w:t>
      </w:r>
      <w:r w:rsidRPr="002A6C2A">
        <w:rPr>
          <w:rStyle w:val="libFootnotenumChar"/>
          <w:rtl/>
        </w:rPr>
        <w:t>(2)</w:t>
      </w:r>
      <w:r w:rsidRPr="00E2074D">
        <w:rPr>
          <w:rtl/>
        </w:rPr>
        <w:t xml:space="preserve"> فأوحى الله تبارك وتعالى</w:t>
      </w:r>
      <w:r>
        <w:rPr>
          <w:rtl/>
        </w:rPr>
        <w:t xml:space="preserve"> إلى </w:t>
      </w:r>
      <w:r w:rsidRPr="00E2074D">
        <w:rPr>
          <w:rtl/>
        </w:rPr>
        <w:t>جابيل ملك الجبال ان شق الجبال</w:t>
      </w:r>
      <w:r>
        <w:rPr>
          <w:rtl/>
        </w:rPr>
        <w:t xml:space="preserve">، </w:t>
      </w:r>
      <w:r w:rsidRPr="00E2074D">
        <w:rPr>
          <w:rtl/>
        </w:rPr>
        <w:t>وانته</w:t>
      </w:r>
      <w:r>
        <w:rPr>
          <w:rtl/>
        </w:rPr>
        <w:t xml:space="preserve"> إلى </w:t>
      </w:r>
      <w:r w:rsidRPr="00E2074D">
        <w:rPr>
          <w:rtl/>
        </w:rPr>
        <w:t xml:space="preserve">امر محمد </w:t>
      </w:r>
      <w:r w:rsidRPr="003049E4">
        <w:rPr>
          <w:rStyle w:val="libAlaemChar"/>
          <w:rtl/>
        </w:rPr>
        <w:t>صلى‌الله‌عليه‌وآله</w:t>
      </w:r>
      <w:r>
        <w:rPr>
          <w:rtl/>
        </w:rPr>
        <w:t xml:space="preserve">، </w:t>
      </w:r>
      <w:r w:rsidRPr="00E2074D">
        <w:rPr>
          <w:rtl/>
        </w:rPr>
        <w:t>فأتاه فقال له</w:t>
      </w:r>
      <w:r>
        <w:rPr>
          <w:rtl/>
        </w:rPr>
        <w:t xml:space="preserve">: </w:t>
      </w:r>
      <w:r w:rsidRPr="00E2074D">
        <w:rPr>
          <w:rtl/>
        </w:rPr>
        <w:t>انى أمرت لك بالطاعة فان أمرت ان أطبقت عليهم الجبال فأهلكتهم بها</w:t>
      </w:r>
      <w:r>
        <w:rPr>
          <w:rtl/>
        </w:rPr>
        <w:t>؟</w:t>
      </w:r>
      <w:r w:rsidRPr="00E2074D">
        <w:rPr>
          <w:rtl/>
        </w:rPr>
        <w:t xml:space="preserve"> قال </w:t>
      </w:r>
      <w:r w:rsidRPr="003049E4">
        <w:rPr>
          <w:rStyle w:val="libAlaemChar"/>
          <w:rtl/>
        </w:rPr>
        <w:t>عليه‌السلام</w:t>
      </w:r>
      <w:r>
        <w:rPr>
          <w:rtl/>
        </w:rPr>
        <w:t xml:space="preserve">: </w:t>
      </w:r>
      <w:r w:rsidRPr="00E2074D">
        <w:rPr>
          <w:rtl/>
        </w:rPr>
        <w:t>انما بعثت رحمة</w:t>
      </w:r>
      <w:r>
        <w:rPr>
          <w:rtl/>
        </w:rPr>
        <w:t xml:space="preserve">، </w:t>
      </w:r>
      <w:r w:rsidRPr="00E2074D">
        <w:rPr>
          <w:rtl/>
        </w:rPr>
        <w:t>رب اهد أمتي فإنهم لا يعلمون</w:t>
      </w:r>
      <w:r>
        <w:rPr>
          <w:rtl/>
        </w:rPr>
        <w:t xml:space="preserve">، </w:t>
      </w:r>
      <w:r w:rsidRPr="00E2074D">
        <w:rPr>
          <w:rtl/>
        </w:rPr>
        <w:t>ويحك يا يهودي ان نوحا لما شاهد غرق قومه رق عليهم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السلاف</w:t>
      </w:r>
      <w:r>
        <w:rPr>
          <w:rtl/>
        </w:rPr>
        <w:t xml:space="preserve">: </w:t>
      </w:r>
      <w:r w:rsidRPr="00E2074D">
        <w:rPr>
          <w:rtl/>
        </w:rPr>
        <w:t>ما تحلب وسال قبل العصر وهو أفضل الخمر.</w:t>
      </w:r>
    </w:p>
    <w:p w:rsidR="003F1E9A" w:rsidRPr="00E2074D" w:rsidRDefault="003F1E9A" w:rsidP="002A6C2A">
      <w:pPr>
        <w:pStyle w:val="libFootnote0"/>
        <w:rPr>
          <w:rtl/>
          <w:lang w:bidi="fa-IR"/>
        </w:rPr>
      </w:pPr>
      <w:r>
        <w:rPr>
          <w:rtl/>
        </w:rPr>
        <w:t>(</w:t>
      </w:r>
      <w:r w:rsidRPr="00E2074D">
        <w:rPr>
          <w:rtl/>
        </w:rPr>
        <w:t>2) السلى</w:t>
      </w:r>
      <w:r>
        <w:rPr>
          <w:rtl/>
        </w:rPr>
        <w:t xml:space="preserve">: </w:t>
      </w:r>
      <w:r w:rsidRPr="00E2074D">
        <w:rPr>
          <w:rtl/>
        </w:rPr>
        <w:t>الجلدة التي يكون فيها الولد من الناس والمواشي وان انقطع في البطن هلكت الام وهلك الولد.</w:t>
      </w:r>
    </w:p>
    <w:p w:rsidR="003F1E9A" w:rsidRPr="00E2074D" w:rsidRDefault="003F1E9A" w:rsidP="003049E4">
      <w:pPr>
        <w:pStyle w:val="libNormal0"/>
        <w:rPr>
          <w:rtl/>
        </w:rPr>
      </w:pPr>
      <w:r>
        <w:rPr>
          <w:rtl/>
        </w:rPr>
        <w:br w:type="page"/>
      </w:r>
      <w:r w:rsidRPr="00E2074D">
        <w:rPr>
          <w:rtl/>
        </w:rPr>
        <w:lastRenderedPageBreak/>
        <w:t>رقة القرابة وأظهر عليهم شفقة</w:t>
      </w:r>
      <w:r>
        <w:rPr>
          <w:rtl/>
        </w:rPr>
        <w:t xml:space="preserve">، </w:t>
      </w:r>
      <w:r w:rsidRPr="00E2074D">
        <w:rPr>
          <w:rtl/>
        </w:rPr>
        <w:t>فقال</w:t>
      </w:r>
      <w:r>
        <w:rPr>
          <w:rtl/>
        </w:rPr>
        <w:t xml:space="preserve">: </w:t>
      </w:r>
      <w:r w:rsidRPr="003049E4">
        <w:rPr>
          <w:rStyle w:val="libAlaemChar"/>
          <w:rtl/>
        </w:rPr>
        <w:t>(</w:t>
      </w:r>
      <w:r w:rsidRPr="003049E4">
        <w:rPr>
          <w:rStyle w:val="libAieChar"/>
          <w:rtl/>
        </w:rPr>
        <w:t>رَبِّ إِنَّ ابْنِي مِنْ أَهْلِي</w:t>
      </w:r>
      <w:r w:rsidRPr="003049E4">
        <w:rPr>
          <w:rStyle w:val="libAlaemChar"/>
          <w:rtl/>
        </w:rPr>
        <w:t>)</w:t>
      </w:r>
      <w:r w:rsidRPr="00E2074D">
        <w:rPr>
          <w:rtl/>
        </w:rPr>
        <w:t xml:space="preserve"> فقال الله تبارك وتعالى اسمه</w:t>
      </w:r>
      <w:r>
        <w:rPr>
          <w:rtl/>
        </w:rPr>
        <w:t xml:space="preserve">: </w:t>
      </w:r>
      <w:r w:rsidRPr="003049E4">
        <w:rPr>
          <w:rStyle w:val="libAlaemChar"/>
          <w:rtl/>
        </w:rPr>
        <w:t>(</w:t>
      </w:r>
      <w:r w:rsidRPr="003049E4">
        <w:rPr>
          <w:rStyle w:val="libAieChar"/>
          <w:rtl/>
        </w:rPr>
        <w:t>إِنَّهُ لَيْسَ مِنْ أَهْلِكَ إِنَّهُ عَمَلٌ غَيْرُ صالِحٍ</w:t>
      </w:r>
      <w:r w:rsidRPr="003049E4">
        <w:rPr>
          <w:rStyle w:val="libAlaemChar"/>
          <w:rtl/>
        </w:rPr>
        <w:t>)</w:t>
      </w:r>
      <w:r w:rsidRPr="00E2074D">
        <w:rPr>
          <w:rtl/>
        </w:rPr>
        <w:t xml:space="preserve"> أراد جل ذكره أن يسليه بذلك</w:t>
      </w:r>
      <w:r>
        <w:rPr>
          <w:rtl/>
        </w:rPr>
        <w:t xml:space="preserve">، </w:t>
      </w:r>
      <w:r w:rsidRPr="00E2074D">
        <w:rPr>
          <w:rtl/>
        </w:rPr>
        <w:t xml:space="preserve">ومحمد </w:t>
      </w:r>
      <w:r w:rsidRPr="003049E4">
        <w:rPr>
          <w:rStyle w:val="libAlaemChar"/>
          <w:rtl/>
        </w:rPr>
        <w:t>صلى‌الله‌عليه‌وآله</w:t>
      </w:r>
      <w:r w:rsidRPr="00E2074D">
        <w:rPr>
          <w:rtl/>
        </w:rPr>
        <w:t xml:space="preserve"> لما علنت من قومه المعاندة </w:t>
      </w:r>
      <w:r w:rsidRPr="002A6C2A">
        <w:rPr>
          <w:rStyle w:val="libFootnotenumChar"/>
          <w:rtl/>
        </w:rPr>
        <w:t>(1)</w:t>
      </w:r>
      <w:r w:rsidRPr="00E2074D">
        <w:rPr>
          <w:rtl/>
        </w:rPr>
        <w:t xml:space="preserve"> شهر عليهم سيف النقمة ولم تدركه فيهم رقة القرابة ولم ينظر</w:t>
      </w:r>
      <w:r>
        <w:rPr>
          <w:rtl/>
        </w:rPr>
        <w:t xml:space="preserve"> إليه</w:t>
      </w:r>
      <w:r w:rsidRPr="00E2074D">
        <w:rPr>
          <w:rtl/>
        </w:rPr>
        <w:t>م بعين مقة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136</w:t>
      </w:r>
      <w:r>
        <w:rPr>
          <w:rtl/>
        </w:rPr>
        <w:t xml:space="preserve"> ـ </w:t>
      </w:r>
      <w:r w:rsidRPr="00E2074D">
        <w:rPr>
          <w:rtl/>
        </w:rPr>
        <w:t xml:space="preserve">وعن أمير المؤمنين حديث طويل وفيه يقول </w:t>
      </w:r>
      <w:r w:rsidRPr="003049E4">
        <w:rPr>
          <w:rStyle w:val="libAlaemChar"/>
          <w:rtl/>
        </w:rPr>
        <w:t>عليه‌السلام</w:t>
      </w:r>
      <w:r w:rsidRPr="00E2074D">
        <w:rPr>
          <w:rtl/>
        </w:rPr>
        <w:t xml:space="preserve"> مجيبا لبعض الزنادقة وقد قال</w:t>
      </w:r>
      <w:r>
        <w:rPr>
          <w:rtl/>
        </w:rPr>
        <w:t xml:space="preserve">: </w:t>
      </w:r>
      <w:r w:rsidRPr="00E2074D">
        <w:rPr>
          <w:rtl/>
        </w:rPr>
        <w:t>وأجده قد شهر هفوات أنبيائه بتكذيبه نوحا لما قال</w:t>
      </w:r>
      <w:r>
        <w:rPr>
          <w:rtl/>
        </w:rPr>
        <w:t xml:space="preserve">: </w:t>
      </w:r>
      <w:r w:rsidRPr="003049E4">
        <w:rPr>
          <w:rStyle w:val="libAlaemChar"/>
          <w:rtl/>
        </w:rPr>
        <w:t>(</w:t>
      </w:r>
      <w:r w:rsidRPr="003049E4">
        <w:rPr>
          <w:rStyle w:val="libAieChar"/>
          <w:rtl/>
        </w:rPr>
        <w:t>إِنَّ ابْنِي مِنْ أَهْلِي</w:t>
      </w:r>
      <w:r w:rsidRPr="003049E4">
        <w:rPr>
          <w:rStyle w:val="libAlaemChar"/>
          <w:rtl/>
        </w:rPr>
        <w:t>)</w:t>
      </w:r>
      <w:r w:rsidRPr="00E2074D">
        <w:rPr>
          <w:rtl/>
        </w:rPr>
        <w:t xml:space="preserve"> بقوله</w:t>
      </w:r>
      <w:r>
        <w:rPr>
          <w:rtl/>
        </w:rPr>
        <w:t xml:space="preserve">: </w:t>
      </w:r>
      <w:r w:rsidRPr="003049E4">
        <w:rPr>
          <w:rStyle w:val="libAlaemChar"/>
          <w:rtl/>
        </w:rPr>
        <w:t>(</w:t>
      </w:r>
      <w:r w:rsidRPr="003049E4">
        <w:rPr>
          <w:rStyle w:val="libAieChar"/>
          <w:rtl/>
        </w:rPr>
        <w:t>إِنَّهُ لَيْسَ مِنْ أَهْلِكَ</w:t>
      </w:r>
      <w:r w:rsidRPr="003049E4">
        <w:rPr>
          <w:rStyle w:val="libAlaemChar"/>
          <w:rtl/>
        </w:rPr>
        <w:t>)</w:t>
      </w:r>
      <w:r>
        <w:rPr>
          <w:rtl/>
        </w:rPr>
        <w:t xml:space="preserve">: </w:t>
      </w:r>
      <w:r w:rsidRPr="00E2074D">
        <w:rPr>
          <w:rtl/>
        </w:rPr>
        <w:t xml:space="preserve">واما هفوات الأنبياء </w:t>
      </w:r>
      <w:r w:rsidRPr="003049E4">
        <w:rPr>
          <w:rStyle w:val="libAlaemChar"/>
          <w:rtl/>
        </w:rPr>
        <w:t>عليهم‌السلام</w:t>
      </w:r>
      <w:r w:rsidRPr="00E2074D">
        <w:rPr>
          <w:rtl/>
        </w:rPr>
        <w:t xml:space="preserve"> وما بينه الله في كتابه فان ذلك من أدل الدلائل على حكمة الله </w:t>
      </w:r>
      <w:r w:rsidRPr="003049E4">
        <w:rPr>
          <w:rStyle w:val="libAlaemChar"/>
          <w:rtl/>
        </w:rPr>
        <w:t>عزوجل</w:t>
      </w:r>
      <w:r w:rsidRPr="00E2074D">
        <w:rPr>
          <w:rtl/>
        </w:rPr>
        <w:t xml:space="preserve"> الباهرة وقدرته القاهرة وعزته الظاهرة</w:t>
      </w:r>
      <w:r>
        <w:rPr>
          <w:rtl/>
        </w:rPr>
        <w:t xml:space="preserve">، </w:t>
      </w:r>
      <w:r w:rsidRPr="00E2074D">
        <w:rPr>
          <w:rtl/>
        </w:rPr>
        <w:t xml:space="preserve">لأنه علم ان براهين الأنبياء </w:t>
      </w:r>
      <w:r w:rsidRPr="003049E4">
        <w:rPr>
          <w:rStyle w:val="libAlaemChar"/>
          <w:rtl/>
        </w:rPr>
        <w:t>عليهم‌السلام</w:t>
      </w:r>
      <w:r w:rsidRPr="00E2074D">
        <w:rPr>
          <w:rtl/>
        </w:rPr>
        <w:t xml:space="preserve"> تكبر في صدور أممهم</w:t>
      </w:r>
      <w:r>
        <w:rPr>
          <w:rtl/>
        </w:rPr>
        <w:t xml:space="preserve">، </w:t>
      </w:r>
      <w:r w:rsidRPr="00E2074D">
        <w:rPr>
          <w:rtl/>
        </w:rPr>
        <w:t xml:space="preserve">وان منهم من يتخذ بعضهم إلها كالذي كان من النصارى في ابن مريم فذكرها دلالة على تخلفهم عن الكمال الذي تفرد به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 xml:space="preserve">137 ـ في مجمع البيان </w:t>
      </w:r>
      <w:r w:rsidRPr="00E2074D">
        <w:rPr>
          <w:rtl/>
        </w:rPr>
        <w:t>وروى</w:t>
      </w:r>
      <w:r>
        <w:rPr>
          <w:rtl/>
        </w:rPr>
        <w:t xml:space="preserve"> علي بن </w:t>
      </w:r>
      <w:r w:rsidRPr="00E2074D">
        <w:rPr>
          <w:rtl/>
        </w:rPr>
        <w:t>مهزيار عن الحسن</w:t>
      </w:r>
      <w:r>
        <w:rPr>
          <w:rtl/>
        </w:rPr>
        <w:t xml:space="preserve"> بن علي </w:t>
      </w:r>
      <w:r w:rsidRPr="00E2074D">
        <w:rPr>
          <w:rtl/>
        </w:rPr>
        <w:t xml:space="preserve">الوشاء عن الرضا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أبو </w:t>
      </w:r>
      <w:r w:rsidRPr="00E2074D">
        <w:rPr>
          <w:rtl/>
        </w:rPr>
        <w:t>عبد الله</w:t>
      </w:r>
      <w:r>
        <w:rPr>
          <w:rtl/>
        </w:rPr>
        <w:t xml:space="preserve">: إنّ </w:t>
      </w:r>
      <w:r w:rsidRPr="00E2074D">
        <w:rPr>
          <w:rtl/>
        </w:rPr>
        <w:t>الله تعالى قال لنوح</w:t>
      </w:r>
      <w:r>
        <w:rPr>
          <w:rtl/>
        </w:rPr>
        <w:t xml:space="preserve">: </w:t>
      </w:r>
      <w:r w:rsidRPr="003049E4">
        <w:rPr>
          <w:rStyle w:val="libAlaemChar"/>
          <w:rtl/>
        </w:rPr>
        <w:t>(</w:t>
      </w:r>
      <w:r w:rsidRPr="003049E4">
        <w:rPr>
          <w:rStyle w:val="libAieChar"/>
          <w:rtl/>
        </w:rPr>
        <w:t>إِنَّهُ لَيْسَ مِنْ أَهْلِكَ</w:t>
      </w:r>
      <w:r w:rsidRPr="003049E4">
        <w:rPr>
          <w:rStyle w:val="libAlaemChar"/>
          <w:rtl/>
        </w:rPr>
        <w:t>)</w:t>
      </w:r>
      <w:r w:rsidRPr="00E2074D">
        <w:rPr>
          <w:rtl/>
        </w:rPr>
        <w:t xml:space="preserve"> لأنه كان مخالفا له وجعل من اتبعه من</w:t>
      </w:r>
      <w:r>
        <w:rPr>
          <w:rtl/>
        </w:rPr>
        <w:t xml:space="preserve"> أهله</w:t>
      </w:r>
      <w:r w:rsidRPr="00E2074D">
        <w:rPr>
          <w:rtl/>
        </w:rPr>
        <w:t>.</w:t>
      </w:r>
    </w:p>
    <w:p w:rsidR="003F1E9A" w:rsidRPr="00E2074D" w:rsidRDefault="003F1E9A" w:rsidP="00366395">
      <w:pPr>
        <w:pStyle w:val="libNormal"/>
        <w:rPr>
          <w:rtl/>
        </w:rPr>
      </w:pPr>
      <w:r w:rsidRPr="00E25B0F">
        <w:rPr>
          <w:rStyle w:val="libBold2Char"/>
          <w:rtl/>
        </w:rPr>
        <w:t xml:space="preserve">138 ـ في كتاب الغيبة لشيخ الطائفة </w:t>
      </w:r>
      <w:r w:rsidRPr="003049E4">
        <w:rPr>
          <w:rStyle w:val="libAlaemChar"/>
          <w:rtl/>
        </w:rPr>
        <w:t>قدس‌سره</w:t>
      </w:r>
      <w:r w:rsidRPr="00E2074D">
        <w:rPr>
          <w:rtl/>
        </w:rPr>
        <w:t xml:space="preserve"> باسناده</w:t>
      </w:r>
      <w:r>
        <w:rPr>
          <w:rtl/>
        </w:rPr>
        <w:t xml:space="preserve"> إلى إسحق </w:t>
      </w:r>
      <w:r w:rsidRPr="00E2074D">
        <w:rPr>
          <w:rtl/>
        </w:rPr>
        <w:t>بن يعقوب قال</w:t>
      </w:r>
      <w:r>
        <w:rPr>
          <w:rtl/>
        </w:rPr>
        <w:t xml:space="preserve">: </w:t>
      </w:r>
      <w:r w:rsidRPr="00E2074D">
        <w:rPr>
          <w:rtl/>
        </w:rPr>
        <w:t xml:space="preserve">سألت محمد بن عثمان العمرى أن يوصل لي كتابا قد سألت فيه عن مسائل أشكلت على فورد التوقيع بخط مولانا صاحب الدار </w:t>
      </w:r>
      <w:r w:rsidRPr="003049E4">
        <w:rPr>
          <w:rStyle w:val="libAlaemChar"/>
          <w:rtl/>
        </w:rPr>
        <w:t>عليه‌السلام</w:t>
      </w:r>
      <w:r>
        <w:rPr>
          <w:rtl/>
        </w:rPr>
        <w:t xml:space="preserve">: </w:t>
      </w:r>
      <w:r w:rsidRPr="00E2074D">
        <w:rPr>
          <w:rtl/>
        </w:rPr>
        <w:t>اما ما سألت عنه أرشدك الله وثبتك من امر المنكرين لي من أهل بيتنا وبين عمنا</w:t>
      </w:r>
      <w:r>
        <w:rPr>
          <w:rtl/>
        </w:rPr>
        <w:t xml:space="preserve">، </w:t>
      </w:r>
      <w:r w:rsidRPr="00E2074D">
        <w:rPr>
          <w:rtl/>
        </w:rPr>
        <w:t xml:space="preserve">فاعلم انه ليس بين الله </w:t>
      </w:r>
      <w:r w:rsidRPr="003049E4">
        <w:rPr>
          <w:rStyle w:val="libAlaemChar"/>
          <w:rtl/>
        </w:rPr>
        <w:t>عزوجل</w:t>
      </w:r>
      <w:r w:rsidRPr="00E2074D">
        <w:rPr>
          <w:rtl/>
        </w:rPr>
        <w:t xml:space="preserve"> وبين أحد قرابة</w:t>
      </w:r>
      <w:r>
        <w:rPr>
          <w:rtl/>
        </w:rPr>
        <w:t xml:space="preserve">، </w:t>
      </w:r>
      <w:r w:rsidRPr="00E2074D">
        <w:rPr>
          <w:rtl/>
        </w:rPr>
        <w:t>ومن انكرنى فليس منى وسبيله سبيل ابن نوح.</w:t>
      </w:r>
    </w:p>
    <w:p w:rsidR="003F1E9A" w:rsidRPr="00E2074D" w:rsidRDefault="003F1E9A" w:rsidP="00366395">
      <w:pPr>
        <w:pStyle w:val="libNormal"/>
        <w:rPr>
          <w:rtl/>
        </w:rPr>
      </w:pPr>
      <w:r w:rsidRPr="00E25B0F">
        <w:rPr>
          <w:rStyle w:val="libBold2Char"/>
          <w:rtl/>
        </w:rPr>
        <w:t xml:space="preserve">139 ـ في عيون الأخبار حدّثني أبي </w:t>
      </w:r>
      <w:r w:rsidRPr="00E2074D">
        <w:rPr>
          <w:rtl/>
        </w:rPr>
        <w:t>رضى الله عنه قال</w:t>
      </w:r>
      <w:r>
        <w:rPr>
          <w:rtl/>
        </w:rPr>
        <w:t xml:space="preserve">: حدّثنا </w:t>
      </w:r>
      <w:r w:rsidRPr="00E2074D">
        <w:rPr>
          <w:rtl/>
        </w:rPr>
        <w:t>سعد بن عبد الله عن</w:t>
      </w:r>
      <w:r>
        <w:rPr>
          <w:rtl/>
        </w:rPr>
        <w:t xml:space="preserve"> أحمد </w:t>
      </w:r>
      <w:r w:rsidRPr="00E2074D">
        <w:rPr>
          <w:rtl/>
        </w:rPr>
        <w:t>بن محمد بن عيسى عن الحسن</w:t>
      </w:r>
      <w:r>
        <w:rPr>
          <w:rtl/>
        </w:rPr>
        <w:t xml:space="preserve"> بن علي </w:t>
      </w:r>
      <w:r w:rsidRPr="00E2074D">
        <w:rPr>
          <w:rtl/>
        </w:rPr>
        <w:t xml:space="preserve">الوشاء عن الرضا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قال ابى</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 xml:space="preserve">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قالَ يا نُوحُ إِنَّهُ لَيْسَ مِنْ أَهْلِكَ</w:t>
      </w:r>
      <w:r w:rsidRPr="003049E4">
        <w:rPr>
          <w:rStyle w:val="libAlaemChar"/>
          <w:rtl/>
        </w:rPr>
        <w:t>)</w:t>
      </w:r>
      <w:r w:rsidRPr="00E2074D">
        <w:rPr>
          <w:rtl/>
        </w:rPr>
        <w:t xml:space="preserve"> لأنه كان مخالفا له</w:t>
      </w:r>
      <w:r>
        <w:rPr>
          <w:rtl/>
        </w:rPr>
        <w:t xml:space="preserve">، </w:t>
      </w:r>
      <w:r w:rsidRPr="00E2074D">
        <w:rPr>
          <w:rtl/>
        </w:rPr>
        <w:t>وجعل من اتبعه من</w:t>
      </w:r>
      <w:r>
        <w:rPr>
          <w:rtl/>
        </w:rPr>
        <w:t xml:space="preserve"> أهله، </w:t>
      </w:r>
      <w:r w:rsidRPr="00E2074D">
        <w:rPr>
          <w:rtl/>
        </w:rPr>
        <w:t>قال</w:t>
      </w:r>
      <w:r>
        <w:rPr>
          <w:rtl/>
        </w:rPr>
        <w:t xml:space="preserve">: </w:t>
      </w:r>
      <w:r w:rsidRPr="00E2074D">
        <w:rPr>
          <w:rtl/>
        </w:rPr>
        <w:t>وسألنى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«لما غلبت من قومه المعاندة»</w:t>
      </w:r>
      <w:r>
        <w:rPr>
          <w:rtl/>
        </w:rPr>
        <w:t>.</w:t>
      </w:r>
    </w:p>
    <w:p w:rsidR="003F1E9A" w:rsidRPr="00E2074D" w:rsidRDefault="003F1E9A" w:rsidP="003049E4">
      <w:pPr>
        <w:pStyle w:val="libNormal0"/>
        <w:rPr>
          <w:rtl/>
        </w:rPr>
      </w:pPr>
      <w:r>
        <w:rPr>
          <w:rtl/>
        </w:rPr>
        <w:br w:type="page"/>
      </w:r>
      <w:r w:rsidRPr="00E2074D">
        <w:rPr>
          <w:rtl/>
        </w:rPr>
        <w:lastRenderedPageBreak/>
        <w:t>كيف يقرؤن هذه</w:t>
      </w:r>
      <w:r>
        <w:rPr>
          <w:rtl/>
        </w:rPr>
        <w:t xml:space="preserve"> الآية </w:t>
      </w:r>
      <w:r w:rsidRPr="00E2074D">
        <w:rPr>
          <w:rtl/>
        </w:rPr>
        <w:t>في ابن نوح</w:t>
      </w:r>
      <w:r>
        <w:rPr>
          <w:rtl/>
        </w:rPr>
        <w:t>؟</w:t>
      </w:r>
      <w:r w:rsidRPr="00E2074D">
        <w:rPr>
          <w:rtl/>
        </w:rPr>
        <w:t xml:space="preserve"> فقلت</w:t>
      </w:r>
      <w:r>
        <w:rPr>
          <w:rtl/>
        </w:rPr>
        <w:t xml:space="preserve">: </w:t>
      </w:r>
      <w:r w:rsidRPr="00E2074D">
        <w:rPr>
          <w:rtl/>
        </w:rPr>
        <w:t>يقرؤها الناس على وجهين</w:t>
      </w:r>
      <w:r>
        <w:rPr>
          <w:rtl/>
        </w:rPr>
        <w:t xml:space="preserve">: </w:t>
      </w:r>
      <w:r w:rsidRPr="003049E4">
        <w:rPr>
          <w:rStyle w:val="libAlaemChar"/>
          <w:rtl/>
        </w:rPr>
        <w:t>(</w:t>
      </w:r>
      <w:r w:rsidRPr="003049E4">
        <w:rPr>
          <w:rStyle w:val="libAieChar"/>
          <w:rtl/>
        </w:rPr>
        <w:t>إِنَّهُ عَمَلٌ غَيْرُ صالِحٍ</w:t>
      </w:r>
      <w:r w:rsidRPr="003049E4">
        <w:rPr>
          <w:rStyle w:val="libAlaemChar"/>
          <w:rtl/>
        </w:rPr>
        <w:t>)</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إِنَّهُ عَمَلٌ غَيْرُ صالِحٍ</w:t>
      </w:r>
      <w:r w:rsidRPr="003049E4">
        <w:rPr>
          <w:rStyle w:val="libAlaemChar"/>
          <w:rtl/>
        </w:rPr>
        <w:t>)</w:t>
      </w:r>
      <w:r w:rsidRPr="00E2074D">
        <w:rPr>
          <w:rtl/>
        </w:rPr>
        <w:t xml:space="preserve"> </w:t>
      </w:r>
      <w:r w:rsidRPr="002A6C2A">
        <w:rPr>
          <w:rStyle w:val="libFootnotenumChar"/>
          <w:rtl/>
        </w:rPr>
        <w:t>(1)</w:t>
      </w:r>
      <w:r w:rsidRPr="00E2074D">
        <w:rPr>
          <w:rtl/>
        </w:rPr>
        <w:t xml:space="preserve"> فقال</w:t>
      </w:r>
      <w:r>
        <w:rPr>
          <w:rtl/>
        </w:rPr>
        <w:t xml:space="preserve">: </w:t>
      </w:r>
      <w:r w:rsidRPr="00E2074D">
        <w:rPr>
          <w:rtl/>
        </w:rPr>
        <w:t xml:space="preserve">كذبوا هو ابنه ولكن الله </w:t>
      </w:r>
      <w:r w:rsidRPr="003049E4">
        <w:rPr>
          <w:rStyle w:val="libAlaemChar"/>
          <w:rtl/>
        </w:rPr>
        <w:t>عزوجل</w:t>
      </w:r>
      <w:r w:rsidRPr="00E2074D">
        <w:rPr>
          <w:rtl/>
        </w:rPr>
        <w:t xml:space="preserve"> نفاه عنه حين خالفه في دينه.</w:t>
      </w:r>
    </w:p>
    <w:p w:rsidR="003F1E9A" w:rsidRPr="00E2074D" w:rsidRDefault="003F1E9A" w:rsidP="00366395">
      <w:pPr>
        <w:pStyle w:val="libNormal"/>
        <w:rPr>
          <w:rtl/>
        </w:rPr>
      </w:pPr>
      <w:r w:rsidRPr="00E2074D">
        <w:rPr>
          <w:rtl/>
        </w:rPr>
        <w:t>140</w:t>
      </w:r>
      <w:r>
        <w:rPr>
          <w:rtl/>
        </w:rPr>
        <w:t xml:space="preserve"> ـ </w:t>
      </w:r>
      <w:r w:rsidRPr="00E2074D">
        <w:rPr>
          <w:rtl/>
        </w:rPr>
        <w:t xml:space="preserve">في باب ذكر مجلس الرضا </w:t>
      </w:r>
      <w:r w:rsidRPr="003049E4">
        <w:rPr>
          <w:rStyle w:val="libAlaemChar"/>
          <w:rtl/>
        </w:rPr>
        <w:t>عليه‌السلام</w:t>
      </w:r>
      <w:r w:rsidRPr="00E2074D">
        <w:rPr>
          <w:rtl/>
        </w:rPr>
        <w:t xml:space="preserve"> مع المأمون في الفرق بين العترة والامة حديث طويل يقول فيه الرضا </w:t>
      </w:r>
      <w:r w:rsidRPr="003049E4">
        <w:rPr>
          <w:rStyle w:val="libAlaemChar"/>
          <w:rtl/>
        </w:rPr>
        <w:t>عليه‌السلام</w:t>
      </w:r>
      <w:r>
        <w:rPr>
          <w:rtl/>
        </w:rPr>
        <w:t xml:space="preserve">: </w:t>
      </w:r>
      <w:r w:rsidRPr="00E2074D">
        <w:rPr>
          <w:rtl/>
        </w:rPr>
        <w:t>اما علمتم وقعة الوارثة والطهارة على المصطفين المهتدين دون سايرهم</w:t>
      </w:r>
      <w:r>
        <w:rPr>
          <w:rtl/>
        </w:rPr>
        <w:t>؟</w:t>
      </w:r>
      <w:r w:rsidRPr="00E2074D">
        <w:rPr>
          <w:rtl/>
        </w:rPr>
        <w:t xml:space="preserve"> قالوا</w:t>
      </w:r>
      <w:r>
        <w:rPr>
          <w:rtl/>
        </w:rPr>
        <w:t xml:space="preserve">: </w:t>
      </w:r>
      <w:r w:rsidRPr="00E2074D">
        <w:rPr>
          <w:rtl/>
        </w:rPr>
        <w:t>ومن أين يا أبا الحسن</w:t>
      </w:r>
      <w:r>
        <w:rPr>
          <w:rtl/>
        </w:rPr>
        <w:t>؟</w:t>
      </w:r>
      <w:r>
        <w:rPr>
          <w:rFonts w:hint="cs"/>
          <w:rtl/>
        </w:rPr>
        <w:t xml:space="preserve"> </w:t>
      </w:r>
      <w:r w:rsidRPr="00E2074D">
        <w:rPr>
          <w:rtl/>
        </w:rPr>
        <w:t>قال</w:t>
      </w:r>
      <w:r>
        <w:rPr>
          <w:rtl/>
        </w:rPr>
        <w:t xml:space="preserve">: </w:t>
      </w:r>
      <w:r w:rsidRPr="00E2074D">
        <w:rPr>
          <w:rtl/>
        </w:rPr>
        <w:t xml:space="preserve">من قول الله </w:t>
      </w:r>
      <w:r w:rsidRPr="003049E4">
        <w:rPr>
          <w:rStyle w:val="libAlaemChar"/>
          <w:rtl/>
        </w:rPr>
        <w:t>عزوجل</w:t>
      </w:r>
      <w:r>
        <w:rPr>
          <w:rtl/>
        </w:rPr>
        <w:t xml:space="preserve">: </w:t>
      </w:r>
      <w:r w:rsidRPr="003049E4">
        <w:rPr>
          <w:rStyle w:val="libAlaemChar"/>
          <w:rtl/>
        </w:rPr>
        <w:t>(</w:t>
      </w:r>
      <w:r w:rsidRPr="003049E4">
        <w:rPr>
          <w:rStyle w:val="libAieChar"/>
          <w:rtl/>
        </w:rPr>
        <w:t>وَلَقَدْ أَرْسَلْنا نُوحاً وَإِبْراهِيمَ وَجَعَلْنا فِي ذُرِّيَّتِهِمَا النُّبُوَّةَ وَالْكِتابَ فَمِنْهُمْ مُهْتَدٍ وَكَثِيرٌ مِنْهُمْ فاسِقُونَ</w:t>
      </w:r>
      <w:r w:rsidRPr="003049E4">
        <w:rPr>
          <w:rStyle w:val="libAlaemChar"/>
          <w:rtl/>
        </w:rPr>
        <w:t>)</w:t>
      </w:r>
      <w:r w:rsidRPr="00E2074D">
        <w:rPr>
          <w:rtl/>
        </w:rPr>
        <w:t xml:space="preserve"> فصارت وارثة النبوة والكتاب للمهتدين دون الفاسقين</w:t>
      </w:r>
      <w:r>
        <w:rPr>
          <w:rtl/>
        </w:rPr>
        <w:t xml:space="preserve">، </w:t>
      </w:r>
      <w:r w:rsidRPr="00E2074D">
        <w:rPr>
          <w:rtl/>
        </w:rPr>
        <w:t xml:space="preserve">أما علمتم ان نوحا حين سأل ربه </w:t>
      </w:r>
      <w:r w:rsidRPr="003049E4">
        <w:rPr>
          <w:rStyle w:val="libAlaemChar"/>
          <w:rtl/>
        </w:rPr>
        <w:t>عزوجل</w:t>
      </w:r>
      <w:r w:rsidRPr="00E2074D">
        <w:rPr>
          <w:rtl/>
        </w:rPr>
        <w:t xml:space="preserve"> فقال</w:t>
      </w:r>
      <w:r>
        <w:rPr>
          <w:rtl/>
        </w:rPr>
        <w:t xml:space="preserve">: </w:t>
      </w:r>
      <w:r w:rsidRPr="003049E4">
        <w:rPr>
          <w:rStyle w:val="libAlaemChar"/>
          <w:rtl/>
        </w:rPr>
        <w:t>(</w:t>
      </w:r>
      <w:r w:rsidRPr="003049E4">
        <w:rPr>
          <w:rStyle w:val="libAieChar"/>
          <w:rtl/>
        </w:rPr>
        <w:t>رَبِّ إِنَّ ابْنِي مِنْ أَهْلِي وَإِنَّ وَعْدَكَ الْحَقُّ وَأَنْتَ أَحْكَمُ الْحاكِمِينَ</w:t>
      </w:r>
      <w:r w:rsidRPr="003049E4">
        <w:rPr>
          <w:rStyle w:val="libAlaemChar"/>
          <w:rtl/>
        </w:rPr>
        <w:t>)</w:t>
      </w:r>
      <w:r>
        <w:rPr>
          <w:rtl/>
        </w:rPr>
        <w:t xml:space="preserve"> وذلك أنَّ </w:t>
      </w:r>
      <w:r w:rsidRPr="00E2074D">
        <w:rPr>
          <w:rtl/>
        </w:rPr>
        <w:t xml:space="preserve">الله </w:t>
      </w:r>
      <w:r w:rsidRPr="003049E4">
        <w:rPr>
          <w:rStyle w:val="libAlaemChar"/>
          <w:rtl/>
        </w:rPr>
        <w:t>عزوجل</w:t>
      </w:r>
      <w:r w:rsidRPr="00E2074D">
        <w:rPr>
          <w:rtl/>
        </w:rPr>
        <w:t xml:space="preserve"> وعده أن ينجيه وأهله فقال ربه </w:t>
      </w:r>
      <w:r w:rsidRPr="003049E4">
        <w:rPr>
          <w:rStyle w:val="libAlaemChar"/>
          <w:rtl/>
        </w:rPr>
        <w:t>عزوجل</w:t>
      </w:r>
      <w:r>
        <w:rPr>
          <w:rtl/>
        </w:rPr>
        <w:t xml:space="preserve">: </w:t>
      </w:r>
      <w:r w:rsidRPr="003049E4">
        <w:rPr>
          <w:rStyle w:val="libAlaemChar"/>
          <w:rtl/>
        </w:rPr>
        <w:t>(</w:t>
      </w:r>
      <w:r w:rsidRPr="003049E4">
        <w:rPr>
          <w:rStyle w:val="libAieChar"/>
          <w:rtl/>
        </w:rPr>
        <w:t>يا نُوحُ إِنَّهُ لَيْسَ مِنْ أَهْلِكَ إِنَّهُ عَمَلٌ غَيْرُ صالِحٍ فَلا تَسْئَلْنِ ما لَيْسَ لَكَ بِهِ عِلْمٌ إِنِّي أَعِظُكَ أَنْ تَكُونَ مِنَ الْجاهِلِينَ</w:t>
      </w:r>
      <w:r w:rsidRPr="003049E4">
        <w:rPr>
          <w:rStyle w:val="libAlaemChar"/>
          <w:rtl/>
        </w:rPr>
        <w:t>)</w:t>
      </w:r>
      <w:r>
        <w:rPr>
          <w:rtl/>
        </w:rPr>
        <w:t>.</w:t>
      </w:r>
    </w:p>
    <w:p w:rsidR="003F1E9A" w:rsidRPr="003049E4" w:rsidRDefault="003F1E9A" w:rsidP="00366395">
      <w:pPr>
        <w:pStyle w:val="libNormal"/>
        <w:rPr>
          <w:rStyle w:val="libAieChar"/>
          <w:rtl/>
        </w:rPr>
      </w:pPr>
      <w:r w:rsidRPr="00E2074D">
        <w:rPr>
          <w:rtl/>
        </w:rPr>
        <w:t>141</w:t>
      </w:r>
      <w:r>
        <w:rPr>
          <w:rtl/>
        </w:rPr>
        <w:t xml:space="preserve"> ـ </w:t>
      </w:r>
      <w:r w:rsidRPr="00E2074D">
        <w:rPr>
          <w:rtl/>
        </w:rPr>
        <w:t xml:space="preserve">في باب قول الرضا </w:t>
      </w:r>
      <w:r w:rsidRPr="003049E4">
        <w:rPr>
          <w:rStyle w:val="libAlaemChar"/>
          <w:rtl/>
        </w:rPr>
        <w:t>عليه‌السلام</w:t>
      </w:r>
      <w:r w:rsidRPr="00E2074D">
        <w:rPr>
          <w:rtl/>
        </w:rPr>
        <w:t xml:space="preserve"> لأخيه زيد بن موسى حين افتخر على من في مجلسه باسناده</w:t>
      </w:r>
      <w:r>
        <w:rPr>
          <w:rtl/>
        </w:rPr>
        <w:t xml:space="preserve"> إلى </w:t>
      </w:r>
      <w:r w:rsidRPr="00E2074D">
        <w:rPr>
          <w:rtl/>
        </w:rPr>
        <w:t>الحسن بن موسى الوشا البغدادي قال</w:t>
      </w:r>
      <w:r>
        <w:rPr>
          <w:rtl/>
        </w:rPr>
        <w:t xml:space="preserve">: </w:t>
      </w:r>
      <w:r w:rsidRPr="00E2074D">
        <w:rPr>
          <w:rtl/>
        </w:rPr>
        <w:t>كنت بخراسان مع</w:t>
      </w:r>
      <w:r>
        <w:rPr>
          <w:rtl/>
        </w:rPr>
        <w:t xml:space="preserve"> علي بن </w:t>
      </w:r>
      <w:r w:rsidRPr="00E2074D">
        <w:rPr>
          <w:rtl/>
        </w:rPr>
        <w:t xml:space="preserve">موسى الرضا </w:t>
      </w:r>
      <w:r w:rsidRPr="003049E4">
        <w:rPr>
          <w:rStyle w:val="libAlaemChar"/>
          <w:rtl/>
        </w:rPr>
        <w:t>عليه‌السلام</w:t>
      </w:r>
      <w:r w:rsidRPr="00E2074D">
        <w:rPr>
          <w:rtl/>
        </w:rPr>
        <w:t xml:space="preserve"> في مجلس وزيد بن موسى حاضر قد اقبل على جماعة في المجلس يفتخر عليهم ويقول</w:t>
      </w:r>
      <w:r>
        <w:rPr>
          <w:rtl/>
        </w:rPr>
        <w:t xml:space="preserve">: </w:t>
      </w:r>
      <w:r w:rsidRPr="00E2074D">
        <w:rPr>
          <w:rtl/>
        </w:rPr>
        <w:t>نحن</w:t>
      </w:r>
      <w:r>
        <w:rPr>
          <w:rtl/>
        </w:rPr>
        <w:t xml:space="preserve">، </w:t>
      </w:r>
      <w:r w:rsidRPr="00E2074D">
        <w:rPr>
          <w:rtl/>
        </w:rPr>
        <w:t xml:space="preserve">وابو الحسن </w:t>
      </w:r>
      <w:r w:rsidRPr="003049E4">
        <w:rPr>
          <w:rStyle w:val="libAlaemChar"/>
          <w:rtl/>
        </w:rPr>
        <w:t>عليه‌السلام</w:t>
      </w:r>
      <w:r w:rsidRPr="00E2074D">
        <w:rPr>
          <w:rtl/>
        </w:rPr>
        <w:t xml:space="preserve"> مقبل على قوم يحدثهم فسمع مقالة زيد فالتفت</w:t>
      </w:r>
      <w:r>
        <w:rPr>
          <w:rtl/>
        </w:rPr>
        <w:t xml:space="preserve"> إليه </w:t>
      </w:r>
      <w:r w:rsidRPr="00E2074D">
        <w:rPr>
          <w:rtl/>
        </w:rPr>
        <w:t>فقال</w:t>
      </w:r>
      <w:r>
        <w:rPr>
          <w:rtl/>
        </w:rPr>
        <w:t xml:space="preserve">: </w:t>
      </w:r>
      <w:r w:rsidRPr="00E2074D">
        <w:rPr>
          <w:rtl/>
        </w:rPr>
        <w:t xml:space="preserve">يا زيد </w:t>
      </w:r>
      <w:r>
        <w:rPr>
          <w:rtl/>
        </w:rPr>
        <w:t>أ</w:t>
      </w:r>
      <w:r w:rsidRPr="00E2074D">
        <w:rPr>
          <w:rtl/>
        </w:rPr>
        <w:t>غرك قول ناقلي الكوفة ان فاطمة أحصنت فرجها فحرم الله تعالى ذريتها على النار</w:t>
      </w:r>
      <w:r>
        <w:rPr>
          <w:rtl/>
        </w:rPr>
        <w:t xml:space="preserve">، </w:t>
      </w:r>
      <w:r w:rsidRPr="00E2074D">
        <w:rPr>
          <w:rtl/>
        </w:rPr>
        <w:t>والله ما ذاك</w:t>
      </w:r>
      <w:r w:rsidRPr="00D93EC8">
        <w:rPr>
          <w:rtl/>
        </w:rPr>
        <w:t xml:space="preserve"> </w:t>
      </w:r>
      <w:r>
        <w:rPr>
          <w:rtl/>
        </w:rPr>
        <w:t>إلّا</w:t>
      </w:r>
      <w:r w:rsidRPr="00E2074D">
        <w:rPr>
          <w:rtl/>
        </w:rPr>
        <w:t xml:space="preserve"> للحسن والحسين </w:t>
      </w:r>
      <w:r w:rsidRPr="003049E4">
        <w:rPr>
          <w:rStyle w:val="libAlaemChar"/>
          <w:rtl/>
        </w:rPr>
        <w:t>عليهما‌السلام</w:t>
      </w:r>
      <w:r w:rsidRPr="00E2074D">
        <w:rPr>
          <w:rtl/>
        </w:rPr>
        <w:t xml:space="preserve"> وولد بطنها خاصة</w:t>
      </w:r>
      <w:r>
        <w:rPr>
          <w:rtl/>
        </w:rPr>
        <w:t xml:space="preserve">، </w:t>
      </w:r>
      <w:r w:rsidRPr="00E2074D">
        <w:rPr>
          <w:rtl/>
        </w:rPr>
        <w:t xml:space="preserve">واما ان يكون موسى بن جعفر </w:t>
      </w:r>
      <w:r w:rsidRPr="003049E4">
        <w:rPr>
          <w:rStyle w:val="libAlaemChar"/>
          <w:rtl/>
        </w:rPr>
        <w:t>عليه‌السلام</w:t>
      </w:r>
      <w:r w:rsidRPr="00E2074D">
        <w:rPr>
          <w:rtl/>
        </w:rPr>
        <w:t xml:space="preserve"> يطيع الله ويصوم نهاره ويقوم ليله وتعصيه أنت ثم تجيئان يوم القيمة سواء لانت أعز على الله </w:t>
      </w:r>
      <w:r w:rsidRPr="003049E4">
        <w:rPr>
          <w:rStyle w:val="libAlaemChar"/>
          <w:rtl/>
        </w:rPr>
        <w:t>عزوجل</w:t>
      </w:r>
      <w:r w:rsidRPr="00E2074D">
        <w:rPr>
          <w:rtl/>
        </w:rPr>
        <w:t xml:space="preserve"> منه</w:t>
      </w:r>
      <w:r>
        <w:rPr>
          <w:rtl/>
        </w:rPr>
        <w:t xml:space="preserve">، </w:t>
      </w:r>
      <w:r w:rsidRPr="00E2074D">
        <w:rPr>
          <w:rtl/>
        </w:rPr>
        <w:t>ان</w:t>
      </w:r>
      <w:r>
        <w:rPr>
          <w:rtl/>
        </w:rPr>
        <w:t xml:space="preserve"> علي بن </w:t>
      </w:r>
      <w:r w:rsidRPr="00E2074D">
        <w:rPr>
          <w:rtl/>
        </w:rPr>
        <w:t>الحسين كان يقول</w:t>
      </w:r>
      <w:r>
        <w:rPr>
          <w:rtl/>
        </w:rPr>
        <w:t xml:space="preserve">: </w:t>
      </w:r>
      <w:r w:rsidRPr="00E2074D">
        <w:rPr>
          <w:rtl/>
        </w:rPr>
        <w:t>لمحسننا كفلان من الأجر</w:t>
      </w:r>
      <w:r>
        <w:rPr>
          <w:rtl/>
        </w:rPr>
        <w:t xml:space="preserve">، </w:t>
      </w:r>
      <w:r w:rsidRPr="00E2074D">
        <w:rPr>
          <w:rtl/>
        </w:rPr>
        <w:t>ولمسيئنا ضعفان من العذاب</w:t>
      </w:r>
      <w:r>
        <w:rPr>
          <w:rtl/>
        </w:rPr>
        <w:t xml:space="preserve">، </w:t>
      </w:r>
      <w:r w:rsidRPr="00E2074D">
        <w:rPr>
          <w:rtl/>
        </w:rPr>
        <w:t>قال الحسن الوشا</w:t>
      </w:r>
      <w:r>
        <w:rPr>
          <w:rtl/>
        </w:rPr>
        <w:t xml:space="preserve">: </w:t>
      </w:r>
      <w:r w:rsidRPr="00E2074D">
        <w:rPr>
          <w:rtl/>
        </w:rPr>
        <w:t>ثم التفت</w:t>
      </w:r>
      <w:r>
        <w:rPr>
          <w:rtl/>
        </w:rPr>
        <w:t xml:space="preserve"> إلى </w:t>
      </w:r>
      <w:r w:rsidRPr="00E2074D">
        <w:rPr>
          <w:rtl/>
        </w:rPr>
        <w:t>فقال</w:t>
      </w:r>
      <w:r>
        <w:rPr>
          <w:rtl/>
        </w:rPr>
        <w:t xml:space="preserve">: </w:t>
      </w:r>
      <w:r w:rsidRPr="00E2074D">
        <w:rPr>
          <w:rtl/>
        </w:rPr>
        <w:t>يا حسن كيف تقرؤن هذه الآية</w:t>
      </w:r>
      <w:r>
        <w:rPr>
          <w:rtl/>
        </w:rPr>
        <w:t xml:space="preserve">: </w:t>
      </w:r>
      <w:r w:rsidRPr="003049E4">
        <w:rPr>
          <w:rStyle w:val="libAlaemChar"/>
          <w:rtl/>
        </w:rPr>
        <w:t>(</w:t>
      </w:r>
      <w:r w:rsidRPr="003049E4">
        <w:rPr>
          <w:rStyle w:val="libAieChar"/>
          <w:rtl/>
        </w:rPr>
        <w:t>قالَ يا نُوحُ إِنَّهُ لَيْسَ مِنْ أَهْلِكَ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على نصب «غير» وأن يكون «عمل» فعل ماض في الاول</w:t>
      </w:r>
      <w:r>
        <w:rPr>
          <w:rtl/>
        </w:rPr>
        <w:t xml:space="preserve">، </w:t>
      </w:r>
      <w:r w:rsidRPr="00E2074D">
        <w:rPr>
          <w:rtl/>
        </w:rPr>
        <w:t>و «عمل» اسم مرفوع منون و «غير» بالرفع في الثاني أو بالعكس.</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إِنَّهُ عَمَلٌ غَيْرُ صالِحٍ</w:t>
      </w:r>
      <w:r w:rsidRPr="003049E4">
        <w:rPr>
          <w:rStyle w:val="libAlaemChar"/>
          <w:rtl/>
        </w:rPr>
        <w:t>)</w:t>
      </w:r>
      <w:r w:rsidRPr="0001474C">
        <w:rPr>
          <w:rFonts w:hint="cs"/>
          <w:rtl/>
        </w:rPr>
        <w:t>؟</w:t>
      </w:r>
      <w:r w:rsidRPr="00E2074D">
        <w:rPr>
          <w:rtl/>
          <w:lang w:bidi="fa-IR"/>
        </w:rPr>
        <w:t xml:space="preserve"> فقلت</w:t>
      </w:r>
      <w:r>
        <w:rPr>
          <w:rtl/>
          <w:lang w:bidi="fa-IR"/>
        </w:rPr>
        <w:t xml:space="preserve">: </w:t>
      </w:r>
      <w:r w:rsidRPr="00E2074D">
        <w:rPr>
          <w:rtl/>
          <w:lang w:bidi="fa-IR"/>
        </w:rPr>
        <w:t xml:space="preserve">من الناس من يقرء </w:t>
      </w:r>
      <w:r w:rsidRPr="003049E4">
        <w:rPr>
          <w:rStyle w:val="libAlaemChar"/>
          <w:rtl/>
        </w:rPr>
        <w:t>(</w:t>
      </w:r>
      <w:r w:rsidRPr="003049E4">
        <w:rPr>
          <w:rStyle w:val="libAieChar"/>
          <w:rtl/>
        </w:rPr>
        <w:t>إِنَّهُ عَمَلٌ غَيْرُ صالِحٍ</w:t>
      </w:r>
      <w:r w:rsidRPr="003049E4">
        <w:rPr>
          <w:rStyle w:val="libAlaemChar"/>
          <w:rtl/>
        </w:rPr>
        <w:t>)</w:t>
      </w:r>
      <w:r w:rsidRPr="00E2074D">
        <w:rPr>
          <w:rtl/>
          <w:lang w:bidi="fa-IR"/>
        </w:rPr>
        <w:t xml:space="preserve"> ومنهم من يقرء </w:t>
      </w:r>
      <w:r w:rsidRPr="003049E4">
        <w:rPr>
          <w:rStyle w:val="libAlaemChar"/>
          <w:rtl/>
        </w:rPr>
        <w:t>(</w:t>
      </w:r>
      <w:r w:rsidRPr="003049E4">
        <w:rPr>
          <w:rStyle w:val="libAieChar"/>
          <w:rtl/>
        </w:rPr>
        <w:t>إِنَّهُ عَمَلٌ غَيْرُ صالِحٍ</w:t>
      </w:r>
      <w:r w:rsidRPr="003049E4">
        <w:rPr>
          <w:rStyle w:val="libAlaemChar"/>
          <w:rtl/>
        </w:rPr>
        <w:t>)</w:t>
      </w:r>
      <w:r w:rsidRPr="00E2074D">
        <w:rPr>
          <w:rtl/>
          <w:lang w:bidi="fa-IR"/>
        </w:rPr>
        <w:t xml:space="preserve"> فمن قرء </w:t>
      </w:r>
      <w:r w:rsidRPr="003049E4">
        <w:rPr>
          <w:rStyle w:val="libAlaemChar"/>
          <w:rtl/>
        </w:rPr>
        <w:t>(</w:t>
      </w:r>
      <w:r w:rsidRPr="003049E4">
        <w:rPr>
          <w:rStyle w:val="libAieChar"/>
          <w:rtl/>
        </w:rPr>
        <w:t>إِنَّهُ عَمَلٌ غَيْرُ صالِحٍ</w:t>
      </w:r>
      <w:r w:rsidRPr="003049E4">
        <w:rPr>
          <w:rStyle w:val="libAlaemChar"/>
          <w:rtl/>
        </w:rPr>
        <w:t>)</w:t>
      </w:r>
      <w:r w:rsidRPr="00E2074D">
        <w:rPr>
          <w:rtl/>
          <w:lang w:bidi="fa-IR"/>
        </w:rPr>
        <w:t xml:space="preserve"> نفاه عن أبيه فقال </w:t>
      </w:r>
      <w:r w:rsidRPr="003049E4">
        <w:rPr>
          <w:rStyle w:val="libAlaemChar"/>
          <w:rtl/>
        </w:rPr>
        <w:t>عليه‌السلام</w:t>
      </w:r>
      <w:r>
        <w:rPr>
          <w:rtl/>
          <w:lang w:bidi="fa-IR"/>
        </w:rPr>
        <w:t xml:space="preserve">: </w:t>
      </w:r>
      <w:r w:rsidRPr="00E2074D">
        <w:rPr>
          <w:rtl/>
          <w:lang w:bidi="fa-IR"/>
        </w:rPr>
        <w:t xml:space="preserve">كلا لقد كان ابنه ولكن لما عصى الله </w:t>
      </w:r>
      <w:r w:rsidRPr="003049E4">
        <w:rPr>
          <w:rStyle w:val="libAlaemChar"/>
          <w:rtl/>
        </w:rPr>
        <w:t>عزوجل</w:t>
      </w:r>
      <w:r w:rsidRPr="00E2074D">
        <w:rPr>
          <w:rtl/>
          <w:lang w:bidi="fa-IR"/>
        </w:rPr>
        <w:t xml:space="preserve"> نفاه عن أبيه</w:t>
      </w:r>
      <w:r>
        <w:rPr>
          <w:rtl/>
          <w:lang w:bidi="fa-IR"/>
        </w:rPr>
        <w:t xml:space="preserve">، </w:t>
      </w:r>
      <w:r w:rsidRPr="00E2074D">
        <w:rPr>
          <w:rtl/>
          <w:lang w:bidi="fa-IR"/>
        </w:rPr>
        <w:t xml:space="preserve">كذا من كان منا لم يطع الله </w:t>
      </w:r>
      <w:r w:rsidRPr="003049E4">
        <w:rPr>
          <w:rStyle w:val="libAlaemChar"/>
          <w:rtl/>
        </w:rPr>
        <w:t>عزوجل</w:t>
      </w:r>
      <w:r w:rsidRPr="00E2074D">
        <w:rPr>
          <w:rtl/>
          <w:lang w:bidi="fa-IR"/>
        </w:rPr>
        <w:t xml:space="preserve"> فليس منا وأنت إذا أطعت الله فأنت منا أهل البيت.</w:t>
      </w:r>
    </w:p>
    <w:p w:rsidR="003F1E9A" w:rsidRPr="00E2074D" w:rsidRDefault="003F1E9A" w:rsidP="00366395">
      <w:pPr>
        <w:pStyle w:val="libNormal"/>
        <w:rPr>
          <w:rtl/>
        </w:rPr>
      </w:pPr>
      <w:r w:rsidRPr="00E2074D">
        <w:rPr>
          <w:rtl/>
        </w:rPr>
        <w:t>142</w:t>
      </w:r>
      <w:r>
        <w:rPr>
          <w:rtl/>
        </w:rPr>
        <w:t xml:space="preserve"> ـ حدّثنا </w:t>
      </w:r>
      <w:r w:rsidRPr="00E2074D">
        <w:rPr>
          <w:rtl/>
        </w:rPr>
        <w:t>محمد</w:t>
      </w:r>
      <w:r>
        <w:rPr>
          <w:rtl/>
        </w:rPr>
        <w:t xml:space="preserve"> بن علي </w:t>
      </w:r>
      <w:r w:rsidRPr="00E2074D">
        <w:rPr>
          <w:rtl/>
        </w:rPr>
        <w:t>ماجيلويه رضى الله عنه ومحمد بن موسى المتوكل واحمد بن زياد بن جعفر الهمداني رضى الله عنهم</w:t>
      </w:r>
      <w:r>
        <w:rPr>
          <w:rtl/>
        </w:rPr>
        <w:t xml:space="preserve">، </w:t>
      </w:r>
      <w:r w:rsidRPr="00E2074D">
        <w:rPr>
          <w:rtl/>
        </w:rPr>
        <w:t>قالوا</w:t>
      </w:r>
      <w:r>
        <w:rPr>
          <w:rtl/>
        </w:rPr>
        <w:t xml:space="preserve">: حدّثنا علي بن إبراهيم </w:t>
      </w:r>
      <w:r w:rsidRPr="00E2074D">
        <w:rPr>
          <w:rtl/>
        </w:rPr>
        <w:t>بن هاشم قال</w:t>
      </w:r>
      <w:r>
        <w:rPr>
          <w:rtl/>
        </w:rPr>
        <w:t xml:space="preserve">: حدّثني </w:t>
      </w:r>
      <w:r w:rsidRPr="00E2074D">
        <w:rPr>
          <w:rtl/>
        </w:rPr>
        <w:t xml:space="preserve">ياسر انه خرج زيد بن موسى أخو ابى الحسن </w:t>
      </w:r>
      <w:r w:rsidRPr="003049E4">
        <w:rPr>
          <w:rStyle w:val="libAlaemChar"/>
          <w:rtl/>
        </w:rPr>
        <w:t>عليه‌السلام</w:t>
      </w:r>
      <w:r w:rsidRPr="0001474C">
        <w:rPr>
          <w:rFonts w:hint="cs"/>
          <w:rtl/>
        </w:rPr>
        <w:t xml:space="preserve"> </w:t>
      </w:r>
      <w:r w:rsidRPr="00E2074D">
        <w:rPr>
          <w:rtl/>
        </w:rPr>
        <w:t>بالمدينة وأحرق وقتل وكان يسمى زيد النار فبعث</w:t>
      </w:r>
      <w:r>
        <w:rPr>
          <w:rtl/>
        </w:rPr>
        <w:t xml:space="preserve"> إليه </w:t>
      </w:r>
      <w:r w:rsidRPr="00E2074D">
        <w:rPr>
          <w:rtl/>
        </w:rPr>
        <w:t>المأمون فأسر وحمل</w:t>
      </w:r>
      <w:r>
        <w:rPr>
          <w:rtl/>
        </w:rPr>
        <w:t xml:space="preserve"> إلى </w:t>
      </w:r>
      <w:r w:rsidRPr="00E2074D">
        <w:rPr>
          <w:rtl/>
        </w:rPr>
        <w:t>المأمون فقال المأمون</w:t>
      </w:r>
      <w:r>
        <w:rPr>
          <w:rtl/>
        </w:rPr>
        <w:t xml:space="preserve">: </w:t>
      </w:r>
      <w:r w:rsidRPr="00E2074D">
        <w:rPr>
          <w:rtl/>
        </w:rPr>
        <w:t>اذهبوا به</w:t>
      </w:r>
      <w:r>
        <w:rPr>
          <w:rtl/>
        </w:rPr>
        <w:t xml:space="preserve"> إلى أبي </w:t>
      </w:r>
      <w:r w:rsidRPr="00E2074D">
        <w:rPr>
          <w:rtl/>
        </w:rPr>
        <w:t>الحسن</w:t>
      </w:r>
      <w:r>
        <w:rPr>
          <w:rtl/>
        </w:rPr>
        <w:t xml:space="preserve">، </w:t>
      </w:r>
      <w:r w:rsidRPr="00E2074D">
        <w:rPr>
          <w:rtl/>
        </w:rPr>
        <w:t>قال ياسر</w:t>
      </w:r>
      <w:r>
        <w:rPr>
          <w:rtl/>
        </w:rPr>
        <w:t xml:space="preserve">: </w:t>
      </w:r>
      <w:r w:rsidRPr="00E2074D">
        <w:rPr>
          <w:rtl/>
        </w:rPr>
        <w:t>فلما ادخل</w:t>
      </w:r>
      <w:r>
        <w:rPr>
          <w:rtl/>
        </w:rPr>
        <w:t xml:space="preserve"> إليه </w:t>
      </w:r>
      <w:r w:rsidRPr="00E2074D">
        <w:rPr>
          <w:rtl/>
        </w:rPr>
        <w:t>قال له</w:t>
      </w:r>
      <w:r>
        <w:rPr>
          <w:rtl/>
        </w:rPr>
        <w:t xml:space="preserve"> أبو </w:t>
      </w:r>
      <w:r w:rsidRPr="00E2074D">
        <w:rPr>
          <w:rtl/>
        </w:rPr>
        <w:t xml:space="preserve">الحسن الرضا </w:t>
      </w:r>
      <w:r w:rsidRPr="003049E4">
        <w:rPr>
          <w:rStyle w:val="libAlaemChar"/>
          <w:rtl/>
        </w:rPr>
        <w:t>عليه‌السلام</w:t>
      </w:r>
      <w:r>
        <w:rPr>
          <w:rtl/>
        </w:rPr>
        <w:t xml:space="preserve">: </w:t>
      </w:r>
      <w:r w:rsidRPr="00E2074D">
        <w:rPr>
          <w:rtl/>
        </w:rPr>
        <w:t xml:space="preserve">يا زيد </w:t>
      </w:r>
      <w:r>
        <w:rPr>
          <w:rtl/>
        </w:rPr>
        <w:t>أ</w:t>
      </w:r>
      <w:r w:rsidRPr="00E2074D">
        <w:rPr>
          <w:rtl/>
        </w:rPr>
        <w:t>غرك قول سفلة أهل الكوفة ان فاطمة أحصنت فرجها فحرم الله تعالى ذريتها على النار</w:t>
      </w:r>
      <w:r>
        <w:rPr>
          <w:rtl/>
        </w:rPr>
        <w:t>؟</w:t>
      </w:r>
      <w:r w:rsidRPr="00E2074D">
        <w:rPr>
          <w:rtl/>
        </w:rPr>
        <w:t xml:space="preserve"> ذلك للحسن والحسين </w:t>
      </w:r>
      <w:r w:rsidRPr="003049E4">
        <w:rPr>
          <w:rStyle w:val="libAlaemChar"/>
          <w:rtl/>
        </w:rPr>
        <w:t>عليهما‌السلام</w:t>
      </w:r>
      <w:r w:rsidRPr="00E2074D">
        <w:rPr>
          <w:rtl/>
        </w:rPr>
        <w:t xml:space="preserve"> خاصة</w:t>
      </w:r>
      <w:r>
        <w:rPr>
          <w:rtl/>
        </w:rPr>
        <w:t xml:space="preserve">، </w:t>
      </w:r>
      <w:r w:rsidRPr="00E2074D">
        <w:rPr>
          <w:rtl/>
        </w:rPr>
        <w:t>ان كنت ترى انك تعصى الله وتدخل الجنة وموسى بن جعفر أطاع الله ودخل الجنة فأنت إذا أكرم على الله تعالى من موسى بن جعفر ما ينال أحد ما عند الله</w:t>
      </w:r>
      <w:r w:rsidRPr="00D93EC8">
        <w:rPr>
          <w:rtl/>
        </w:rPr>
        <w:t xml:space="preserve"> </w:t>
      </w:r>
      <w:r>
        <w:rPr>
          <w:rtl/>
        </w:rPr>
        <w:t>إلّا</w:t>
      </w:r>
      <w:r w:rsidRPr="00E2074D">
        <w:rPr>
          <w:rtl/>
        </w:rPr>
        <w:t xml:space="preserve"> بطاعته وزعمت انك تناله بمعصيته فبئس ما زعمت فقال له زيد</w:t>
      </w:r>
      <w:r>
        <w:rPr>
          <w:rtl/>
        </w:rPr>
        <w:t xml:space="preserve">: </w:t>
      </w:r>
      <w:r w:rsidRPr="00E2074D">
        <w:rPr>
          <w:rtl/>
        </w:rPr>
        <w:t>انا أخوك وابن أبيك</w:t>
      </w:r>
      <w:r>
        <w:rPr>
          <w:rtl/>
        </w:rPr>
        <w:t>؟</w:t>
      </w:r>
      <w:r w:rsidRPr="00E2074D">
        <w:rPr>
          <w:rtl/>
        </w:rPr>
        <w:t xml:space="preserve"> فقال له</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 xml:space="preserve">أنت أخي ما أطعت الله </w:t>
      </w:r>
      <w:r w:rsidRPr="003049E4">
        <w:rPr>
          <w:rStyle w:val="libAlaemChar"/>
          <w:rtl/>
        </w:rPr>
        <w:t>عزوجل</w:t>
      </w:r>
      <w:r w:rsidRPr="00E2074D">
        <w:rPr>
          <w:rtl/>
        </w:rPr>
        <w:t xml:space="preserve"> ان نوحا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إِنَّ ابْنِي مِنْ أَهْلِي وَإِنَّ وَعْدَكَ الْحَقُّ وَأَنْتَ أَحْكَمُ الْحاكِمِينَ</w:t>
      </w:r>
      <w:r w:rsidRPr="003049E4">
        <w:rPr>
          <w:rStyle w:val="libAlaemChar"/>
          <w:rtl/>
        </w:rPr>
        <w:t>)</w:t>
      </w:r>
      <w:r w:rsidRPr="00E2074D">
        <w:rPr>
          <w:rtl/>
        </w:rPr>
        <w:t xml:space="preserve"> فقال الله </w:t>
      </w:r>
      <w:r w:rsidRPr="003049E4">
        <w:rPr>
          <w:rStyle w:val="libAlaemChar"/>
          <w:rtl/>
        </w:rPr>
        <w:t>عزوجل</w:t>
      </w:r>
      <w:r>
        <w:rPr>
          <w:rtl/>
        </w:rPr>
        <w:t xml:space="preserve">: </w:t>
      </w:r>
      <w:r w:rsidRPr="003049E4">
        <w:rPr>
          <w:rStyle w:val="libAlaemChar"/>
          <w:rtl/>
        </w:rPr>
        <w:t>(</w:t>
      </w:r>
      <w:r w:rsidRPr="003049E4">
        <w:rPr>
          <w:rStyle w:val="libAieChar"/>
          <w:rtl/>
        </w:rPr>
        <w:t>إِنَّهُ لَيْسَ مِنْ أَهْلِكَ إِنَّهُ عَمَلٌ غَيْرُ صالِحٍ</w:t>
      </w:r>
      <w:r w:rsidRPr="003049E4">
        <w:rPr>
          <w:rStyle w:val="libAlaemChar"/>
          <w:rtl/>
        </w:rPr>
        <w:t>)</w:t>
      </w:r>
      <w:r w:rsidRPr="00E2074D">
        <w:rPr>
          <w:rtl/>
        </w:rPr>
        <w:t xml:space="preserve"> فأخرجه الله </w:t>
      </w:r>
      <w:r w:rsidRPr="003049E4">
        <w:rPr>
          <w:rStyle w:val="libAlaemChar"/>
          <w:rtl/>
        </w:rPr>
        <w:t>عزوجل</w:t>
      </w:r>
      <w:r w:rsidRPr="00E2074D">
        <w:rPr>
          <w:rtl/>
        </w:rPr>
        <w:t xml:space="preserve"> من ان يكون من</w:t>
      </w:r>
      <w:r>
        <w:rPr>
          <w:rtl/>
        </w:rPr>
        <w:t xml:space="preserve"> أهله </w:t>
      </w:r>
      <w:r w:rsidRPr="00E2074D">
        <w:rPr>
          <w:rtl/>
        </w:rPr>
        <w:t>بمعصيته.</w:t>
      </w:r>
    </w:p>
    <w:p w:rsidR="003F1E9A" w:rsidRPr="00E2074D" w:rsidRDefault="003F1E9A" w:rsidP="00366395">
      <w:pPr>
        <w:pStyle w:val="libNormal"/>
        <w:rPr>
          <w:rtl/>
          <w:lang w:bidi="fa-IR"/>
        </w:rPr>
      </w:pPr>
      <w:r w:rsidRPr="00E25B0F">
        <w:rPr>
          <w:rStyle w:val="libBold2Char"/>
          <w:rtl/>
        </w:rPr>
        <w:t xml:space="preserve">143 ـ في تفسير علي بن إبراهيم حدّثني أبي </w:t>
      </w:r>
      <w:r w:rsidRPr="00E2074D">
        <w:rPr>
          <w:rtl/>
          <w:lang w:bidi="fa-IR"/>
        </w:rPr>
        <w:t>عن صفوان</w:t>
      </w:r>
      <w:r>
        <w:rPr>
          <w:rtl/>
          <w:lang w:bidi="fa-IR"/>
        </w:rPr>
        <w:t xml:space="preserve"> عن أبي </w:t>
      </w:r>
      <w:r w:rsidRPr="00E2074D">
        <w:rPr>
          <w:rtl/>
          <w:lang w:bidi="fa-IR"/>
        </w:rPr>
        <w:t>بصير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لما أراد الله </w:t>
      </w:r>
      <w:r w:rsidRPr="003049E4">
        <w:rPr>
          <w:rStyle w:val="libAlaemChar"/>
          <w:rtl/>
        </w:rPr>
        <w:t>عزوجل</w:t>
      </w:r>
      <w:r w:rsidRPr="00E2074D">
        <w:rPr>
          <w:rtl/>
          <w:lang w:bidi="fa-IR"/>
        </w:rPr>
        <w:t xml:space="preserve"> هلاك قوم نوح </w:t>
      </w:r>
      <w:r w:rsidRPr="003049E4">
        <w:rPr>
          <w:rStyle w:val="libAlaemChar"/>
          <w:rtl/>
        </w:rPr>
        <w:t>عليه‌السلام</w:t>
      </w:r>
      <w:r w:rsidRPr="00E2074D">
        <w:rPr>
          <w:rtl/>
          <w:lang w:bidi="fa-IR"/>
        </w:rPr>
        <w:t xml:space="preserve"> وذكر حديثا طويلا وفي آخره</w:t>
      </w:r>
      <w:r>
        <w:rPr>
          <w:rtl/>
          <w:lang w:bidi="fa-IR"/>
        </w:rPr>
        <w:t xml:space="preserve">، </w:t>
      </w:r>
      <w:r w:rsidRPr="00E2074D">
        <w:rPr>
          <w:rtl/>
          <w:lang w:bidi="fa-IR"/>
        </w:rPr>
        <w:t>وانزل الله على نوح</w:t>
      </w:r>
      <w:r>
        <w:rPr>
          <w:rtl/>
          <w:lang w:bidi="fa-IR"/>
        </w:rPr>
        <w:t xml:space="preserve">: </w:t>
      </w:r>
      <w:r w:rsidRPr="003049E4">
        <w:rPr>
          <w:rStyle w:val="libAlaemChar"/>
          <w:rtl/>
        </w:rPr>
        <w:t>(</w:t>
      </w:r>
      <w:r w:rsidRPr="003049E4">
        <w:rPr>
          <w:rStyle w:val="libAieChar"/>
          <w:rtl/>
        </w:rPr>
        <w:t>يا نُوحُ إهبط بِسَلامٍ مِنَّا وَبَرَكاتٍ عَلَيْكَ وَعَلى أُمَمٍ مِمَّنْ مَعَكَ وَأُمَمٌ سَنُمَتِّعُهُمْ ثُمَّ يَمَسُّهُمْ مِنَّا عَذابٌ أَلِيمٌ</w:t>
      </w:r>
      <w:r w:rsidRPr="003049E4">
        <w:rPr>
          <w:rStyle w:val="libAlaemChar"/>
          <w:rtl/>
        </w:rPr>
        <w:t>)</w:t>
      </w:r>
      <w:r w:rsidRPr="00E2074D">
        <w:rPr>
          <w:rtl/>
          <w:lang w:bidi="fa-IR"/>
        </w:rPr>
        <w:t xml:space="preserve"> فنزل نوح بالموصل من السفينة مع الثمانين وبنوا مدينة الثمانين وكان لنوح ابنة ركبت معه السفينة فتناسل الناس منها</w:t>
      </w:r>
      <w:r>
        <w:rPr>
          <w:rtl/>
          <w:lang w:bidi="fa-IR"/>
        </w:rPr>
        <w:t xml:space="preserve">، </w:t>
      </w:r>
      <w:r w:rsidRPr="00E2074D">
        <w:rPr>
          <w:rtl/>
          <w:lang w:bidi="fa-IR"/>
        </w:rPr>
        <w:t xml:space="preserve">وذلك قول النبي </w:t>
      </w:r>
      <w:r w:rsidRPr="003049E4">
        <w:rPr>
          <w:rStyle w:val="libAlaemChar"/>
          <w:rtl/>
        </w:rPr>
        <w:t>صلى‌الله‌عليه‌وآله</w:t>
      </w:r>
      <w:r>
        <w:rPr>
          <w:rtl/>
          <w:lang w:bidi="fa-IR"/>
        </w:rPr>
        <w:t xml:space="preserve">: </w:t>
      </w:r>
      <w:r w:rsidRPr="00E2074D">
        <w:rPr>
          <w:rtl/>
          <w:lang w:bidi="fa-IR"/>
        </w:rPr>
        <w:t>نوح أحد الأبوين.</w:t>
      </w:r>
    </w:p>
    <w:p w:rsidR="003F1E9A" w:rsidRPr="00E2074D" w:rsidRDefault="003F1E9A" w:rsidP="00366395">
      <w:pPr>
        <w:pStyle w:val="libNormal"/>
        <w:rPr>
          <w:rtl/>
          <w:lang w:bidi="fa-IR"/>
        </w:rPr>
      </w:pPr>
      <w:r w:rsidRPr="00E25B0F">
        <w:rPr>
          <w:rStyle w:val="libBold2Char"/>
          <w:rtl/>
        </w:rPr>
        <w:t xml:space="preserve">144 ـ في كتاب الخصال </w:t>
      </w:r>
      <w:r w:rsidRPr="00E2074D">
        <w:rPr>
          <w:rtl/>
          <w:lang w:bidi="fa-IR"/>
        </w:rPr>
        <w:t xml:space="preserve">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لما هبط نوح </w:t>
      </w:r>
      <w:r w:rsidRPr="003049E4">
        <w:rPr>
          <w:rStyle w:val="libAlaemChar"/>
          <w:rtl/>
        </w:rPr>
        <w:t>عليه‌السلام</w:t>
      </w:r>
    </w:p>
    <w:p w:rsidR="003F1E9A" w:rsidRPr="00E2074D" w:rsidRDefault="003F1E9A" w:rsidP="003049E4">
      <w:pPr>
        <w:pStyle w:val="libNormal0"/>
        <w:rPr>
          <w:rtl/>
        </w:rPr>
      </w:pPr>
      <w:r>
        <w:rPr>
          <w:rtl/>
        </w:rPr>
        <w:br w:type="page"/>
      </w:r>
      <w:r w:rsidRPr="00E2074D">
        <w:rPr>
          <w:rtl/>
        </w:rPr>
        <w:lastRenderedPageBreak/>
        <w:t>من السفينة أتاه إبليس عليه اللعنة فقال</w:t>
      </w:r>
      <w:r>
        <w:rPr>
          <w:rtl/>
        </w:rPr>
        <w:t xml:space="preserve">: </w:t>
      </w:r>
      <w:r w:rsidRPr="00E2074D">
        <w:rPr>
          <w:rtl/>
        </w:rPr>
        <w:t>ما في الأرض أعظم منة على منك</w:t>
      </w:r>
      <w:r>
        <w:rPr>
          <w:rtl/>
        </w:rPr>
        <w:t xml:space="preserve">، </w:t>
      </w:r>
      <w:r w:rsidRPr="00E2074D">
        <w:rPr>
          <w:rtl/>
        </w:rPr>
        <w:t>دعوت على هؤلاء الفساق فأرحتني منهم</w:t>
      </w:r>
      <w:r w:rsidRPr="00D93EC8">
        <w:rPr>
          <w:rtl/>
        </w:rPr>
        <w:t xml:space="preserve"> </w:t>
      </w:r>
      <w:r>
        <w:rPr>
          <w:rtl/>
        </w:rPr>
        <w:t>إلّا</w:t>
      </w:r>
      <w:r w:rsidRPr="00E2074D">
        <w:rPr>
          <w:rtl/>
        </w:rPr>
        <w:t xml:space="preserve"> أعلمك خصلتين</w:t>
      </w:r>
      <w:r>
        <w:rPr>
          <w:rtl/>
        </w:rPr>
        <w:t xml:space="preserve">؟: </w:t>
      </w:r>
      <w:r w:rsidRPr="00E2074D">
        <w:rPr>
          <w:rtl/>
        </w:rPr>
        <w:t>إياك والحسد فهو الذي عمل ب</w:t>
      </w:r>
      <w:r>
        <w:rPr>
          <w:rFonts w:hint="cs"/>
          <w:rtl/>
        </w:rPr>
        <w:t>ي</w:t>
      </w:r>
      <w:r w:rsidRPr="00E2074D">
        <w:rPr>
          <w:rtl/>
        </w:rPr>
        <w:t xml:space="preserve"> ما عمل وإياك والحرص فهو الذي عمل بآدم ما عمل.</w:t>
      </w:r>
    </w:p>
    <w:p w:rsidR="003F1E9A" w:rsidRPr="00E2074D" w:rsidRDefault="003F1E9A" w:rsidP="00366395">
      <w:pPr>
        <w:pStyle w:val="libNormal"/>
        <w:rPr>
          <w:rtl/>
        </w:rPr>
      </w:pPr>
      <w:r w:rsidRPr="00E25B0F">
        <w:rPr>
          <w:rStyle w:val="libBold2Char"/>
          <w:rtl/>
        </w:rPr>
        <w:t>145 ـ في الكافي</w:t>
      </w:r>
      <w:r w:rsidRPr="00E2074D">
        <w:rPr>
          <w:rtl/>
        </w:rPr>
        <w:t xml:space="preserve"> عنه عن القاسم بن الريان عن أبان بن عثمان عن موسى بن العلاء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حسر الماء </w:t>
      </w:r>
      <w:r w:rsidRPr="002A6C2A">
        <w:rPr>
          <w:rStyle w:val="libFootnotenumChar"/>
          <w:rtl/>
        </w:rPr>
        <w:t>(1)</w:t>
      </w:r>
      <w:r w:rsidRPr="00E2074D">
        <w:rPr>
          <w:rtl/>
        </w:rPr>
        <w:t xml:space="preserve"> عن عظام الموتى فرأى ذلك نوح </w:t>
      </w:r>
      <w:r w:rsidRPr="003049E4">
        <w:rPr>
          <w:rStyle w:val="libAlaemChar"/>
          <w:rtl/>
        </w:rPr>
        <w:t>عليه‌السلام</w:t>
      </w:r>
      <w:r w:rsidRPr="00E2074D">
        <w:rPr>
          <w:rtl/>
        </w:rPr>
        <w:t xml:space="preserve"> جزع جزعا شديدا واغتم لذلك</w:t>
      </w:r>
      <w:r>
        <w:rPr>
          <w:rtl/>
        </w:rPr>
        <w:t xml:space="preserve">، </w:t>
      </w:r>
      <w:r w:rsidRPr="00E2074D">
        <w:rPr>
          <w:rtl/>
        </w:rPr>
        <w:t xml:space="preserve">فأوحى الله </w:t>
      </w:r>
      <w:r w:rsidRPr="003049E4">
        <w:rPr>
          <w:rStyle w:val="libAlaemChar"/>
          <w:rtl/>
        </w:rPr>
        <w:t>عزوجل</w:t>
      </w:r>
      <w:r w:rsidRPr="00E2074D">
        <w:rPr>
          <w:rtl/>
        </w:rPr>
        <w:t xml:space="preserve"> هذا عملك بنفسك أنت دعوت عليهم</w:t>
      </w:r>
      <w:r>
        <w:rPr>
          <w:rtl/>
        </w:rPr>
        <w:t xml:space="preserve">، </w:t>
      </w:r>
      <w:r w:rsidRPr="00E2074D">
        <w:rPr>
          <w:rtl/>
        </w:rPr>
        <w:t>فقال</w:t>
      </w:r>
      <w:r>
        <w:rPr>
          <w:rtl/>
        </w:rPr>
        <w:t xml:space="preserve">: يا ربّ </w:t>
      </w:r>
      <w:r w:rsidRPr="00E2074D">
        <w:rPr>
          <w:rtl/>
        </w:rPr>
        <w:t>انى أستغفرك وأتوب إليك</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ان</w:t>
      </w:r>
      <w:r>
        <w:rPr>
          <w:rtl/>
        </w:rPr>
        <w:t xml:space="preserve">: </w:t>
      </w:r>
      <w:r w:rsidRPr="00E2074D">
        <w:rPr>
          <w:rtl/>
        </w:rPr>
        <w:t>كل العنب الأسود ليذهب غمك.</w:t>
      </w:r>
    </w:p>
    <w:p w:rsidR="003F1E9A" w:rsidRPr="00E2074D" w:rsidRDefault="003F1E9A" w:rsidP="00366395">
      <w:pPr>
        <w:pStyle w:val="libNormal"/>
        <w:rPr>
          <w:rtl/>
        </w:rPr>
      </w:pPr>
      <w:r w:rsidRPr="00E25B0F">
        <w:rPr>
          <w:rStyle w:val="libBold2Char"/>
          <w:rtl/>
        </w:rPr>
        <w:t xml:space="preserve">146 ـ في كتاب كمال الدين وتمام النعمة </w:t>
      </w:r>
      <w:r w:rsidRPr="00E2074D">
        <w:rPr>
          <w:rtl/>
        </w:rPr>
        <w:t>باسناده</w:t>
      </w:r>
      <w:r>
        <w:rPr>
          <w:rtl/>
        </w:rPr>
        <w:t xml:space="preserve"> إلى </w:t>
      </w:r>
      <w:r w:rsidRPr="00E2074D">
        <w:rPr>
          <w:rtl/>
        </w:rPr>
        <w:t>عبد الحميد</w:t>
      </w:r>
      <w:r>
        <w:rPr>
          <w:rtl/>
        </w:rPr>
        <w:t xml:space="preserve"> بن أبي </w:t>
      </w:r>
      <w:r w:rsidRPr="00E2074D">
        <w:rPr>
          <w:rtl/>
        </w:rPr>
        <w:t>الديلم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بقي نوح بعد النزول من السفينة خمسين سنة ثم أتاه جبرئيل </w:t>
      </w:r>
      <w:r w:rsidRPr="003049E4">
        <w:rPr>
          <w:rStyle w:val="libAlaemChar"/>
          <w:rtl/>
        </w:rPr>
        <w:t>عليه‌السلام</w:t>
      </w:r>
      <w:r w:rsidRPr="00E2074D">
        <w:rPr>
          <w:rtl/>
        </w:rPr>
        <w:t xml:space="preserve"> فقال له</w:t>
      </w:r>
      <w:r>
        <w:rPr>
          <w:rtl/>
        </w:rPr>
        <w:t xml:space="preserve">: </w:t>
      </w:r>
      <w:r w:rsidRPr="00E2074D">
        <w:rPr>
          <w:rtl/>
        </w:rPr>
        <w:t>يا نوح قد انقضت نبوتك واستكملت أيامك</w:t>
      </w:r>
      <w:r>
        <w:rPr>
          <w:rtl/>
        </w:rPr>
        <w:t xml:space="preserve">، </w:t>
      </w:r>
      <w:r w:rsidRPr="00E2074D">
        <w:rPr>
          <w:rtl/>
        </w:rPr>
        <w:t>فانظر الاسم الأكبر وميراث العلم وآثار علم النبوة التي معك فادفعها</w:t>
      </w:r>
      <w:r>
        <w:rPr>
          <w:rtl/>
        </w:rPr>
        <w:t xml:space="preserve"> إلى </w:t>
      </w:r>
      <w:r w:rsidRPr="00E2074D">
        <w:rPr>
          <w:rtl/>
        </w:rPr>
        <w:t>ابنك سام</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147 ـ في روضة الكافي </w:t>
      </w:r>
      <w:r w:rsidRPr="00E2074D">
        <w:rPr>
          <w:rtl/>
        </w:rPr>
        <w:t>عدة من أصحابنا عن</w:t>
      </w:r>
      <w:r>
        <w:rPr>
          <w:rtl/>
        </w:rPr>
        <w:t xml:space="preserve"> أحمد </w:t>
      </w:r>
      <w:r w:rsidRPr="00E2074D">
        <w:rPr>
          <w:rtl/>
        </w:rPr>
        <w:t>بن محمد عن</w:t>
      </w:r>
      <w:r>
        <w:rPr>
          <w:rtl/>
        </w:rPr>
        <w:t xml:space="preserve"> علي بن </w:t>
      </w:r>
      <w:r w:rsidRPr="00E2074D">
        <w:rPr>
          <w:rtl/>
        </w:rPr>
        <w:t>الحكم عن بعض أصحابنا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عاش نوح ألفي سنة وثلاثمائة سنة منها ثمانمأة وخمسين سنة قبل أن يبعث</w:t>
      </w:r>
      <w:r>
        <w:rPr>
          <w:rtl/>
        </w:rPr>
        <w:t xml:space="preserve">، </w:t>
      </w:r>
      <w:r w:rsidRPr="00E2074D">
        <w:rPr>
          <w:rtl/>
        </w:rPr>
        <w:t xml:space="preserve">و </w:t>
      </w:r>
      <w:r w:rsidRPr="003049E4">
        <w:rPr>
          <w:rStyle w:val="libAlaemChar"/>
          <w:rtl/>
        </w:rPr>
        <w:t>(</w:t>
      </w:r>
      <w:r w:rsidRPr="003049E4">
        <w:rPr>
          <w:rStyle w:val="libAieChar"/>
          <w:rtl/>
        </w:rPr>
        <w:t>أَلْفَ سَنَةٍ إِلَّا خَمْسِينَ عاماً</w:t>
      </w:r>
      <w:r w:rsidRPr="003049E4">
        <w:rPr>
          <w:rStyle w:val="libAlaemChar"/>
          <w:rtl/>
        </w:rPr>
        <w:t>)</w:t>
      </w:r>
      <w:r w:rsidRPr="00E2074D">
        <w:rPr>
          <w:rtl/>
        </w:rPr>
        <w:t xml:space="preserve"> وهو في قومه يدعوهم وخمسمائة عام بعد ما نزل من السفينة ونضب الماء </w:t>
      </w:r>
      <w:r w:rsidRPr="002A6C2A">
        <w:rPr>
          <w:rStyle w:val="libFootnotenumChar"/>
          <w:rtl/>
        </w:rPr>
        <w:t>(2)</w:t>
      </w:r>
      <w:r w:rsidRPr="00E2074D">
        <w:rPr>
          <w:rtl/>
        </w:rPr>
        <w:t xml:space="preserve"> فمصر الأمصار وأسكن ولده البلدان</w:t>
      </w:r>
      <w:r>
        <w:rPr>
          <w:rtl/>
        </w:rPr>
        <w:t xml:space="preserve">، ثمّ إنَّ </w:t>
      </w:r>
      <w:r w:rsidRPr="00E2074D">
        <w:rPr>
          <w:rtl/>
        </w:rPr>
        <w:t>ملك الموت جاءه وهو في الشمس</w:t>
      </w:r>
      <w:r>
        <w:rPr>
          <w:rtl/>
        </w:rPr>
        <w:t xml:space="preserve">، </w:t>
      </w:r>
      <w:r w:rsidRPr="00E2074D">
        <w:rPr>
          <w:rtl/>
        </w:rPr>
        <w:t>فقال</w:t>
      </w:r>
      <w:r>
        <w:rPr>
          <w:rtl/>
        </w:rPr>
        <w:t xml:space="preserve">: </w:t>
      </w:r>
      <w:r w:rsidRPr="00E2074D">
        <w:rPr>
          <w:rtl/>
        </w:rPr>
        <w:t>السلام عليك فرد عليه نوح صلى الله عليه</w:t>
      </w:r>
      <w:r>
        <w:rPr>
          <w:rtl/>
        </w:rPr>
        <w:t xml:space="preserve">، </w:t>
      </w:r>
      <w:r w:rsidRPr="00E2074D">
        <w:rPr>
          <w:rtl/>
        </w:rPr>
        <w:t>فقال</w:t>
      </w:r>
      <w:r>
        <w:rPr>
          <w:rtl/>
        </w:rPr>
        <w:t xml:space="preserve">: </w:t>
      </w:r>
      <w:r w:rsidRPr="00E2074D">
        <w:rPr>
          <w:rtl/>
        </w:rPr>
        <w:t>ما جاء بك يا ملك الموت</w:t>
      </w:r>
      <w:r>
        <w:rPr>
          <w:rtl/>
        </w:rPr>
        <w:t>؟</w:t>
      </w:r>
      <w:r w:rsidRPr="00E2074D">
        <w:rPr>
          <w:rtl/>
        </w:rPr>
        <w:t xml:space="preserve"> قال</w:t>
      </w:r>
      <w:r>
        <w:rPr>
          <w:rtl/>
        </w:rPr>
        <w:t xml:space="preserve">: </w:t>
      </w:r>
      <w:r w:rsidRPr="00E2074D">
        <w:rPr>
          <w:rtl/>
        </w:rPr>
        <w:t>جئتك لأقبض روحك</w:t>
      </w:r>
      <w:r>
        <w:rPr>
          <w:rtl/>
        </w:rPr>
        <w:t xml:space="preserve">، </w:t>
      </w:r>
      <w:r w:rsidRPr="00E2074D">
        <w:rPr>
          <w:rtl/>
        </w:rPr>
        <w:t>قال</w:t>
      </w:r>
      <w:r>
        <w:rPr>
          <w:rtl/>
        </w:rPr>
        <w:t xml:space="preserve">: </w:t>
      </w:r>
      <w:r w:rsidRPr="00E2074D">
        <w:rPr>
          <w:rtl/>
        </w:rPr>
        <w:t>دعني ادخل من الشمس</w:t>
      </w:r>
      <w:r>
        <w:rPr>
          <w:rtl/>
        </w:rPr>
        <w:t xml:space="preserve"> إلى </w:t>
      </w:r>
      <w:r w:rsidRPr="00E2074D">
        <w:rPr>
          <w:rtl/>
        </w:rPr>
        <w:t>الظل</w:t>
      </w:r>
      <w:r>
        <w:rPr>
          <w:rtl/>
        </w:rPr>
        <w:t>؟</w:t>
      </w:r>
      <w:r w:rsidRPr="00E2074D">
        <w:rPr>
          <w:rtl/>
        </w:rPr>
        <w:t xml:space="preserve"> فقال له</w:t>
      </w:r>
      <w:r>
        <w:rPr>
          <w:rtl/>
        </w:rPr>
        <w:t xml:space="preserve">: </w:t>
      </w:r>
      <w:r w:rsidRPr="00E2074D">
        <w:rPr>
          <w:rtl/>
        </w:rPr>
        <w:t>نعم</w:t>
      </w:r>
      <w:r>
        <w:rPr>
          <w:rtl/>
        </w:rPr>
        <w:t xml:space="preserve">: </w:t>
      </w:r>
      <w:r w:rsidRPr="00E2074D">
        <w:rPr>
          <w:rtl/>
        </w:rPr>
        <w:t>فتحول فقال</w:t>
      </w:r>
      <w:r>
        <w:rPr>
          <w:rtl/>
        </w:rPr>
        <w:t xml:space="preserve">: </w:t>
      </w:r>
      <w:r w:rsidRPr="00E2074D">
        <w:rPr>
          <w:rtl/>
        </w:rPr>
        <w:t>يا ملك الموت ما مر بى من الدنيا مثل تحولي من الشمس</w:t>
      </w:r>
      <w:r>
        <w:rPr>
          <w:rtl/>
        </w:rPr>
        <w:t xml:space="preserve"> إلى </w:t>
      </w:r>
      <w:r w:rsidRPr="00E2074D">
        <w:rPr>
          <w:rtl/>
        </w:rPr>
        <w:t xml:space="preserve">الظل </w:t>
      </w:r>
      <w:r w:rsidRPr="002A6C2A">
        <w:rPr>
          <w:rStyle w:val="libFootnotenumChar"/>
          <w:rtl/>
        </w:rPr>
        <w:t>(3)</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حسر الشيء</w:t>
      </w:r>
      <w:r>
        <w:rPr>
          <w:rtl/>
        </w:rPr>
        <w:t xml:space="preserve">: </w:t>
      </w:r>
      <w:r w:rsidRPr="00E2074D">
        <w:rPr>
          <w:rtl/>
        </w:rPr>
        <w:t>كشفه يقال حسرت الجارية خمارها كشفته عن وجهها.</w:t>
      </w:r>
    </w:p>
    <w:p w:rsidR="003F1E9A" w:rsidRPr="00E2074D" w:rsidRDefault="003F1E9A" w:rsidP="002A6C2A">
      <w:pPr>
        <w:pStyle w:val="libFootnote0"/>
        <w:rPr>
          <w:rtl/>
          <w:lang w:bidi="fa-IR"/>
        </w:rPr>
      </w:pPr>
      <w:r>
        <w:rPr>
          <w:rtl/>
        </w:rPr>
        <w:t>(</w:t>
      </w:r>
      <w:r w:rsidRPr="00E2074D">
        <w:rPr>
          <w:rtl/>
        </w:rPr>
        <w:t>2) نضب الماء</w:t>
      </w:r>
      <w:r>
        <w:rPr>
          <w:rtl/>
        </w:rPr>
        <w:t xml:space="preserve">: </w:t>
      </w:r>
      <w:r w:rsidRPr="00E2074D">
        <w:rPr>
          <w:rtl/>
        </w:rPr>
        <w:t>غار في الأرض وسفل.</w:t>
      </w:r>
    </w:p>
    <w:p w:rsidR="003F1E9A" w:rsidRPr="00645844" w:rsidRDefault="003F1E9A" w:rsidP="002A6C2A">
      <w:pPr>
        <w:pStyle w:val="libFootnote0"/>
        <w:rPr>
          <w:rtl/>
        </w:rPr>
      </w:pPr>
      <w:r w:rsidRPr="00645844">
        <w:rPr>
          <w:rtl/>
        </w:rPr>
        <w:t>(3) «في تهذيب الأحكام محمد بن</w:t>
      </w:r>
      <w:r>
        <w:rPr>
          <w:rtl/>
        </w:rPr>
        <w:t xml:space="preserve"> أحمد </w:t>
      </w:r>
      <w:r w:rsidRPr="00645844">
        <w:rPr>
          <w:rtl/>
        </w:rPr>
        <w:t>بن داود عن محمد بن تمام قال أخبرنا محمد بن</w:t>
      </w:r>
      <w:r w:rsidRPr="00645844">
        <w:rPr>
          <w:rFonts w:hint="cs"/>
          <w:rtl/>
        </w:rPr>
        <w:t xml:space="preserve"> </w:t>
      </w:r>
      <w:r w:rsidRPr="00645844">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148 ـ في عيون الأخبار </w:t>
      </w:r>
      <w:r w:rsidRPr="00E2074D">
        <w:rPr>
          <w:rtl/>
        </w:rPr>
        <w:t xml:space="preserve">في باب ذكر مجلس الرضا </w:t>
      </w:r>
      <w:r w:rsidRPr="003049E4">
        <w:rPr>
          <w:rStyle w:val="libAlaemChar"/>
          <w:rtl/>
        </w:rPr>
        <w:t>عليه‌السلام</w:t>
      </w:r>
      <w:r w:rsidRPr="00E2074D">
        <w:rPr>
          <w:rtl/>
        </w:rPr>
        <w:t xml:space="preserve"> مع المأمون في الفرق بين العترة والامة حديث طويل وفيه</w:t>
      </w:r>
      <w:r>
        <w:rPr>
          <w:rtl/>
        </w:rPr>
        <w:t xml:space="preserve">: </w:t>
      </w:r>
      <w:r w:rsidRPr="00E2074D">
        <w:rPr>
          <w:rtl/>
        </w:rPr>
        <w:t>قالت العلماء له</w:t>
      </w:r>
      <w:r>
        <w:rPr>
          <w:rtl/>
        </w:rPr>
        <w:t xml:space="preserve">: </w:t>
      </w:r>
      <w:r w:rsidRPr="00E2074D">
        <w:rPr>
          <w:rtl/>
        </w:rPr>
        <w:t>فأخبرنا هل فسر الله تعالى الاصطفاء في الكتاب</w:t>
      </w:r>
      <w:r>
        <w:rPr>
          <w:rtl/>
        </w:rPr>
        <w:t>؟</w:t>
      </w:r>
      <w:r w:rsidRPr="00E2074D">
        <w:rPr>
          <w:rtl/>
        </w:rPr>
        <w:t xml:space="preserve"> فقال الرضا </w:t>
      </w:r>
      <w:r w:rsidRPr="003049E4">
        <w:rPr>
          <w:rStyle w:val="libAlaemChar"/>
          <w:rtl/>
        </w:rPr>
        <w:t>عليه‌السلام</w:t>
      </w:r>
      <w:r>
        <w:rPr>
          <w:rtl/>
        </w:rPr>
        <w:t xml:space="preserve">: </w:t>
      </w:r>
      <w:r w:rsidRPr="00E2074D">
        <w:rPr>
          <w:rtl/>
        </w:rPr>
        <w:t>فسر الاصطفاء في الظاهر سوى الباطن في اثنى عشر موطنا وموضعا</w:t>
      </w:r>
      <w:r>
        <w:rPr>
          <w:rtl/>
        </w:rPr>
        <w:t xml:space="preserve">، </w:t>
      </w:r>
      <w:r w:rsidRPr="00E2074D">
        <w:rPr>
          <w:rtl/>
        </w:rPr>
        <w:t>فأول ذلك</w:t>
      </w:r>
      <w:r>
        <w:rPr>
          <w:rtl/>
        </w:rPr>
        <w:t xml:space="preserve"> إلى </w:t>
      </w:r>
      <w:r w:rsidRPr="00E2074D">
        <w:rPr>
          <w:rtl/>
        </w:rPr>
        <w:t>قوله</w:t>
      </w:r>
      <w:r>
        <w:rPr>
          <w:rtl/>
        </w:rPr>
        <w:t xml:space="preserve">: </w:t>
      </w:r>
      <w:r w:rsidRPr="00E2074D">
        <w:rPr>
          <w:rtl/>
        </w:rPr>
        <w:t xml:space="preserve">والآية السادسة قول الله </w:t>
      </w:r>
      <w:r w:rsidRPr="003049E4">
        <w:rPr>
          <w:rStyle w:val="libAlaemChar"/>
          <w:rtl/>
        </w:rPr>
        <w:t>عزوجل</w:t>
      </w:r>
      <w:r>
        <w:rPr>
          <w:rtl/>
        </w:rPr>
        <w:t xml:space="preserve">: </w:t>
      </w:r>
      <w:r w:rsidRPr="003049E4">
        <w:rPr>
          <w:rStyle w:val="libAlaemChar"/>
          <w:rtl/>
        </w:rPr>
        <w:t>(</w:t>
      </w:r>
      <w:r w:rsidRPr="003049E4">
        <w:rPr>
          <w:rStyle w:val="libAieChar"/>
          <w:rtl/>
        </w:rPr>
        <w:t>قُلْ لا أَسْئَلُكُمْ عَلَيْهِ أَجْراً إِلَّا الْمَوَدَّةَ فِي الْقُرْبى</w:t>
      </w:r>
      <w:r w:rsidRPr="003049E4">
        <w:rPr>
          <w:rStyle w:val="libAlaemChar"/>
          <w:rtl/>
        </w:rPr>
        <w:t>)</w:t>
      </w:r>
      <w:r>
        <w:rPr>
          <w:rtl/>
        </w:rPr>
        <w:t xml:space="preserve">، </w:t>
      </w:r>
      <w:r w:rsidRPr="00E2074D">
        <w:rPr>
          <w:rtl/>
        </w:rPr>
        <w:t xml:space="preserve">وهذه خصوصية للنبي </w:t>
      </w:r>
      <w:r w:rsidRPr="003049E4">
        <w:rPr>
          <w:rStyle w:val="libAlaemChar"/>
          <w:rtl/>
        </w:rPr>
        <w:t>صلى‌الله‌عليه‌وآله</w:t>
      </w:r>
      <w:r>
        <w:rPr>
          <w:rtl/>
        </w:rPr>
        <w:t xml:space="preserve"> إلى </w:t>
      </w:r>
      <w:r w:rsidRPr="00E2074D">
        <w:rPr>
          <w:rtl/>
        </w:rPr>
        <w:t>يوم القيمة وخصوصية للال دون غيرهم</w:t>
      </w:r>
      <w:r>
        <w:rPr>
          <w:rtl/>
        </w:rPr>
        <w:t xml:space="preserve"> وذلك أنَّ </w:t>
      </w:r>
      <w:r w:rsidRPr="00E2074D">
        <w:rPr>
          <w:rtl/>
        </w:rPr>
        <w:t xml:space="preserve">الله تعالى حكى ذكر نوح </w:t>
      </w:r>
      <w:r w:rsidRPr="003049E4">
        <w:rPr>
          <w:rStyle w:val="libAlaemChar"/>
          <w:rtl/>
        </w:rPr>
        <w:t>عليه‌السلام</w:t>
      </w:r>
      <w:r w:rsidRPr="00E2074D">
        <w:rPr>
          <w:rtl/>
        </w:rPr>
        <w:t xml:space="preserve"> في كتابه</w:t>
      </w:r>
      <w:r>
        <w:rPr>
          <w:rtl/>
        </w:rPr>
        <w:t xml:space="preserve">: </w:t>
      </w:r>
      <w:r w:rsidRPr="003049E4">
        <w:rPr>
          <w:rStyle w:val="libAlaemChar"/>
          <w:rtl/>
        </w:rPr>
        <w:t>(</w:t>
      </w:r>
      <w:r w:rsidRPr="003049E4">
        <w:rPr>
          <w:rStyle w:val="libAieChar"/>
          <w:rtl/>
        </w:rPr>
        <w:t>يا قَوْمِ لا أَسْئَلُكُمْ عَلَيْهِ مالاً إِنْ أَجرِيَ إِلَّا عَلَى اللهِ وَما أَنَا بِطارِدِ الَّذِينَ آمَنُوا إِنَّهُمْ مُلاقُوا رَبِّهِمْ وَلكِنِّي أَراكُمْ قَوْماً تَجْهَلُونَ</w:t>
      </w:r>
      <w:r w:rsidRPr="003049E4">
        <w:rPr>
          <w:rStyle w:val="libAlaemChar"/>
          <w:rtl/>
        </w:rPr>
        <w:t>)</w:t>
      </w:r>
      <w:r w:rsidRPr="00E2074D">
        <w:rPr>
          <w:rtl/>
        </w:rPr>
        <w:t xml:space="preserve"> وحكى </w:t>
      </w:r>
      <w:r w:rsidRPr="003049E4">
        <w:rPr>
          <w:rStyle w:val="libAlaemChar"/>
          <w:rtl/>
        </w:rPr>
        <w:t>عزوجل</w:t>
      </w:r>
      <w:r w:rsidRPr="00E2074D">
        <w:rPr>
          <w:rtl/>
        </w:rPr>
        <w:t xml:space="preserve"> عن هود صلى الله عليه انه قال</w:t>
      </w:r>
      <w:r>
        <w:rPr>
          <w:rtl/>
        </w:rPr>
        <w:t xml:space="preserve">: </w:t>
      </w:r>
      <w:r w:rsidRPr="003049E4">
        <w:rPr>
          <w:rStyle w:val="libAlaemChar"/>
          <w:rtl/>
        </w:rPr>
        <w:t>(</w:t>
      </w:r>
      <w:r w:rsidRPr="003049E4">
        <w:rPr>
          <w:rStyle w:val="libAieChar"/>
          <w:rtl/>
        </w:rPr>
        <w:t>لا أَسْئَلُكُمْ عَلَيْهِ أَجْراً إِنْ أَجْرِيَ إِلَّا عَلَى الَّذِي فَطَرَنِي أَفَلا تَعْقِلُونَ</w:t>
      </w:r>
      <w:r w:rsidRPr="003049E4">
        <w:rPr>
          <w:rStyle w:val="libAlaemChar"/>
          <w:rtl/>
        </w:rPr>
        <w:t>)</w:t>
      </w:r>
      <w:r w:rsidRPr="00E2074D">
        <w:rPr>
          <w:rtl/>
        </w:rPr>
        <w:t xml:space="preserve"> وقال </w:t>
      </w:r>
      <w:r w:rsidRPr="003049E4">
        <w:rPr>
          <w:rStyle w:val="libAlaemChar"/>
          <w:rtl/>
        </w:rPr>
        <w:t>عزوجل</w:t>
      </w:r>
      <w:r w:rsidRPr="00E2074D">
        <w:rPr>
          <w:rtl/>
        </w:rPr>
        <w:t xml:space="preserve"> لنبيه محمد </w:t>
      </w:r>
      <w:r w:rsidRPr="003049E4">
        <w:rPr>
          <w:rStyle w:val="libAlaemChar"/>
          <w:rtl/>
        </w:rPr>
        <w:t>صلى‌الله‌عليه‌وآله</w:t>
      </w:r>
      <w:r>
        <w:rPr>
          <w:rtl/>
        </w:rPr>
        <w:t xml:space="preserve">: </w:t>
      </w:r>
      <w:r w:rsidRPr="00E2074D">
        <w:rPr>
          <w:rtl/>
        </w:rPr>
        <w:t xml:space="preserve">«قل يا محمد </w:t>
      </w:r>
      <w:r w:rsidRPr="003049E4">
        <w:rPr>
          <w:rStyle w:val="libAlaemChar"/>
          <w:rtl/>
        </w:rPr>
        <w:t>(</w:t>
      </w:r>
      <w:r w:rsidRPr="003049E4">
        <w:rPr>
          <w:rStyle w:val="libAieChar"/>
          <w:rtl/>
        </w:rPr>
        <w:t>لا أَسْئَلُكُمْ عَلَيْهِ أَجْراً إِلَّا الْمَوَدَّةَ فِي الْقُرْبى</w:t>
      </w:r>
      <w:r w:rsidRPr="003049E4">
        <w:rPr>
          <w:rStyle w:val="libAlaemChar"/>
          <w:rtl/>
        </w:rPr>
        <w:t>)</w:t>
      </w:r>
      <w:r w:rsidRPr="00E2074D">
        <w:rPr>
          <w:rtl/>
        </w:rPr>
        <w:t xml:space="preserve"> ولم يفترض الله تعالى مودتهم</w:t>
      </w:r>
      <w:r w:rsidRPr="00D93EC8">
        <w:rPr>
          <w:rtl/>
        </w:rPr>
        <w:t xml:space="preserve"> </w:t>
      </w:r>
      <w:r>
        <w:rPr>
          <w:rtl/>
        </w:rPr>
        <w:t>إلّا</w:t>
      </w:r>
      <w:r w:rsidRPr="00E2074D">
        <w:rPr>
          <w:rtl/>
        </w:rPr>
        <w:t xml:space="preserve"> وقد علم أنهم لا يرتدون عن الدين أبدا ولا يرجعون</w:t>
      </w:r>
      <w:r>
        <w:rPr>
          <w:rtl/>
        </w:rPr>
        <w:t xml:space="preserve"> إلى </w:t>
      </w:r>
      <w:r w:rsidRPr="00E2074D">
        <w:rPr>
          <w:rtl/>
        </w:rPr>
        <w:t>الضلال أبدا.</w:t>
      </w:r>
    </w:p>
    <w:p w:rsidR="003F1E9A" w:rsidRPr="00E2074D" w:rsidRDefault="003F1E9A" w:rsidP="00366395">
      <w:pPr>
        <w:pStyle w:val="libNormal"/>
        <w:rPr>
          <w:rtl/>
          <w:lang w:bidi="fa-IR"/>
        </w:rPr>
      </w:pPr>
      <w:r w:rsidRPr="00E25B0F">
        <w:rPr>
          <w:rStyle w:val="libBold2Char"/>
          <w:rtl/>
        </w:rPr>
        <w:t xml:space="preserve">149 ـ في تفسير علي بن إبراهيم </w:t>
      </w:r>
      <w:r w:rsidRPr="00E2074D">
        <w:rPr>
          <w:rtl/>
          <w:lang w:bidi="fa-IR"/>
        </w:rPr>
        <w:t>ثم قال</w:t>
      </w:r>
      <w:r>
        <w:rPr>
          <w:rtl/>
          <w:lang w:bidi="fa-IR"/>
        </w:rPr>
        <w:t xml:space="preserve"> علي بن إبراهيم </w:t>
      </w:r>
      <w:r w:rsidRPr="00E2074D">
        <w:rPr>
          <w:rtl/>
          <w:lang w:bidi="fa-IR"/>
        </w:rPr>
        <w:t xml:space="preserve">ثم حكى الله </w:t>
      </w:r>
      <w:r w:rsidRPr="003049E4">
        <w:rPr>
          <w:rStyle w:val="libAlaemChar"/>
          <w:rtl/>
        </w:rPr>
        <w:t>عزوجل</w:t>
      </w:r>
      <w:r w:rsidRPr="00E2074D">
        <w:rPr>
          <w:rtl/>
          <w:lang w:bidi="fa-IR"/>
        </w:rPr>
        <w:t xml:space="preserve"> خبر هود </w:t>
      </w:r>
      <w:r w:rsidRPr="003049E4">
        <w:rPr>
          <w:rStyle w:val="libAlaemChar"/>
          <w:rtl/>
        </w:rPr>
        <w:t>صلى‌الله‌عليه‌وآله</w:t>
      </w:r>
      <w:r w:rsidRPr="00E2074D">
        <w:rPr>
          <w:rtl/>
          <w:lang w:bidi="fa-IR"/>
        </w:rPr>
        <w:t xml:space="preserve"> وهلاك قومه فقال</w:t>
      </w:r>
      <w:r>
        <w:rPr>
          <w:rtl/>
          <w:lang w:bidi="fa-IR"/>
        </w:rPr>
        <w:t xml:space="preserve">: </w:t>
      </w:r>
      <w:r w:rsidRPr="003049E4">
        <w:rPr>
          <w:rStyle w:val="libAlaemChar"/>
          <w:rtl/>
        </w:rPr>
        <w:t>(</w:t>
      </w:r>
      <w:r w:rsidRPr="003049E4">
        <w:rPr>
          <w:rStyle w:val="libAieChar"/>
          <w:rtl/>
        </w:rPr>
        <w:t>وَإِلى عادٍ أَخاهُمْ هُوداً قالَ يا قَوْمِ اعْبُدُوا اللهَ ما لَكُمْ مِنْ إِلهٍ غَيْرُهُ إِنْ أَنْتُمْ إِلَّا مُفْتَرُونَ* يا قَوْمِ لا أَسْئَلُكُمْ عَلَيْهِ أَجْراً إِنْ أَجْرِيَ إِلَّا عَلَى الَّذِي فَطَرَنِي أَفَلا تَعْقِلُونَ</w:t>
      </w:r>
      <w:r w:rsidRPr="003049E4">
        <w:rPr>
          <w:rStyle w:val="libAlaemChar"/>
          <w:rtl/>
        </w:rPr>
        <w:t>)</w:t>
      </w:r>
      <w:r w:rsidRPr="00E2074D">
        <w:rPr>
          <w:rtl/>
          <w:lang w:bidi="fa-IR"/>
        </w:rPr>
        <w:t xml:space="preserve"> قال ان عادا كانت بلادهم في البادية من الشقوق</w:t>
      </w:r>
      <w:r>
        <w:rPr>
          <w:rtl/>
          <w:lang w:bidi="fa-IR"/>
        </w:rPr>
        <w:t xml:space="preserve"> إلى </w:t>
      </w:r>
      <w:r w:rsidRPr="00E2074D">
        <w:rPr>
          <w:rtl/>
          <w:lang w:bidi="fa-IR"/>
        </w:rPr>
        <w:t xml:space="preserve">الأجفر </w:t>
      </w:r>
      <w:r w:rsidRPr="002A6C2A">
        <w:rPr>
          <w:rStyle w:val="libFootnotenumChar"/>
          <w:rtl/>
        </w:rPr>
        <w:t>(1)</w:t>
      </w:r>
      <w:r w:rsidRPr="00E2074D">
        <w:rPr>
          <w:rtl/>
          <w:lang w:bidi="fa-IR"/>
        </w:rPr>
        <w:t xml:space="preserve"> اربعة منازل</w:t>
      </w:r>
      <w:r>
        <w:rPr>
          <w:rtl/>
          <w:lang w:bidi="fa-IR"/>
        </w:rPr>
        <w:t xml:space="preserve">، </w:t>
      </w:r>
      <w:r w:rsidRPr="00E2074D">
        <w:rPr>
          <w:rtl/>
          <w:lang w:bidi="fa-IR"/>
        </w:rPr>
        <w:t>وكان لهم زرع ونخيل كثير ولهم أعمار طويلة وأجسام طويلة فعبدوا الأصنام وبعث الله</w:t>
      </w:r>
      <w:r>
        <w:rPr>
          <w:rtl/>
          <w:lang w:bidi="fa-IR"/>
        </w:rPr>
        <w:t xml:space="preserve"> إليه</w:t>
      </w:r>
      <w:r w:rsidRPr="00E2074D">
        <w:rPr>
          <w:rtl/>
          <w:lang w:bidi="fa-IR"/>
        </w:rPr>
        <w:t>م هودا يدعوهم</w:t>
      </w:r>
      <w:r>
        <w:rPr>
          <w:rtl/>
          <w:lang w:bidi="fa-IR"/>
        </w:rPr>
        <w:t xml:space="preserve"> إلى </w:t>
      </w:r>
      <w:r w:rsidRPr="00E2074D">
        <w:rPr>
          <w:rtl/>
          <w:lang w:bidi="fa-IR"/>
        </w:rPr>
        <w:t>الإسلام وخلع الأنداد فأبوا ولم يؤمنوا</w:t>
      </w:r>
    </w:p>
    <w:p w:rsidR="003F1E9A" w:rsidRPr="00E2074D" w:rsidRDefault="003F1E9A" w:rsidP="000F390E">
      <w:pPr>
        <w:pStyle w:val="libLine"/>
        <w:rPr>
          <w:rtl/>
        </w:rPr>
      </w:pPr>
      <w:r w:rsidRPr="00E2074D">
        <w:rPr>
          <w:rtl/>
        </w:rPr>
        <w:t>__________________</w:t>
      </w:r>
    </w:p>
    <w:p w:rsidR="003F1E9A" w:rsidRPr="00645844" w:rsidRDefault="003F1E9A" w:rsidP="002A6C2A">
      <w:pPr>
        <w:pStyle w:val="libFootnote0"/>
        <w:rPr>
          <w:rtl/>
        </w:rPr>
      </w:pPr>
      <w:r w:rsidRPr="00645844">
        <w:rPr>
          <w:rtl/>
        </w:rPr>
        <w:t>* محمد عن</w:t>
      </w:r>
      <w:r>
        <w:rPr>
          <w:rtl/>
        </w:rPr>
        <w:t xml:space="preserve"> علي بن </w:t>
      </w:r>
      <w:r w:rsidRPr="00645844">
        <w:rPr>
          <w:rtl/>
        </w:rPr>
        <w:t>محمد قال</w:t>
      </w:r>
      <w:r>
        <w:rPr>
          <w:rtl/>
        </w:rPr>
        <w:t xml:space="preserve"> حدّثني أحمد </w:t>
      </w:r>
      <w:r w:rsidRPr="00645844">
        <w:rPr>
          <w:rtl/>
        </w:rPr>
        <w:t>بن ميثم الطلحي عن الحسن بن</w:t>
      </w:r>
      <w:r>
        <w:rPr>
          <w:rtl/>
        </w:rPr>
        <w:t xml:space="preserve"> علي بن أبي </w:t>
      </w:r>
      <w:r w:rsidRPr="00645844">
        <w:rPr>
          <w:rtl/>
        </w:rPr>
        <w:t>حمزة عن أبيه</w:t>
      </w:r>
      <w:r>
        <w:rPr>
          <w:rtl/>
        </w:rPr>
        <w:t xml:space="preserve"> عن أبي </w:t>
      </w:r>
      <w:r w:rsidRPr="00645844">
        <w:rPr>
          <w:rtl/>
        </w:rPr>
        <w:t>بصير قال</w:t>
      </w:r>
      <w:r>
        <w:rPr>
          <w:rtl/>
        </w:rPr>
        <w:t xml:space="preserve">: </w:t>
      </w:r>
      <w:r w:rsidRPr="00645844">
        <w:rPr>
          <w:rtl/>
        </w:rPr>
        <w:t>قلت</w:t>
      </w:r>
      <w:r>
        <w:rPr>
          <w:rtl/>
        </w:rPr>
        <w:t xml:space="preserve"> لأبي </w:t>
      </w:r>
      <w:r w:rsidRPr="00645844">
        <w:rPr>
          <w:rtl/>
        </w:rPr>
        <w:t xml:space="preserve">عبد الله </w:t>
      </w:r>
      <w:r w:rsidRPr="003049E4">
        <w:rPr>
          <w:rStyle w:val="libAlaemChar"/>
          <w:rtl/>
        </w:rPr>
        <w:t>عليه‌السلام</w:t>
      </w:r>
      <w:r>
        <w:rPr>
          <w:rtl/>
        </w:rPr>
        <w:t xml:space="preserve">: </w:t>
      </w:r>
      <w:r w:rsidRPr="00645844">
        <w:rPr>
          <w:rtl/>
        </w:rPr>
        <w:t xml:space="preserve">أين دفن أمير المؤمنين </w:t>
      </w:r>
      <w:r w:rsidRPr="003049E4">
        <w:rPr>
          <w:rStyle w:val="libAlaemChar"/>
          <w:rtl/>
        </w:rPr>
        <w:t>عليه‌السلام</w:t>
      </w:r>
      <w:r>
        <w:rPr>
          <w:rtl/>
        </w:rPr>
        <w:t>؟</w:t>
      </w:r>
      <w:r w:rsidRPr="00645844">
        <w:rPr>
          <w:rtl/>
        </w:rPr>
        <w:t xml:space="preserve"> قال</w:t>
      </w:r>
      <w:r>
        <w:rPr>
          <w:rtl/>
        </w:rPr>
        <w:t xml:space="preserve">: </w:t>
      </w:r>
      <w:r w:rsidRPr="00645844">
        <w:rPr>
          <w:rtl/>
        </w:rPr>
        <w:t>دفن في قبر أبيه نوح</w:t>
      </w:r>
      <w:r>
        <w:rPr>
          <w:rtl/>
        </w:rPr>
        <w:t xml:space="preserve">، </w:t>
      </w:r>
      <w:r w:rsidRPr="00645844">
        <w:rPr>
          <w:rtl/>
        </w:rPr>
        <w:t>قلت</w:t>
      </w:r>
      <w:r>
        <w:rPr>
          <w:rtl/>
        </w:rPr>
        <w:t xml:space="preserve">: </w:t>
      </w:r>
      <w:r w:rsidRPr="00645844">
        <w:rPr>
          <w:rtl/>
        </w:rPr>
        <w:t>وأين قبر نوح</w:t>
      </w:r>
      <w:r>
        <w:rPr>
          <w:rtl/>
        </w:rPr>
        <w:t>؟</w:t>
      </w:r>
      <w:r w:rsidRPr="00645844">
        <w:rPr>
          <w:rtl/>
        </w:rPr>
        <w:t xml:space="preserve"> الناس يقولون انه في المسجد</w:t>
      </w:r>
      <w:r>
        <w:rPr>
          <w:rtl/>
        </w:rPr>
        <w:t>؟</w:t>
      </w:r>
      <w:r w:rsidRPr="00645844">
        <w:rPr>
          <w:rtl/>
        </w:rPr>
        <w:t xml:space="preserve"> قال</w:t>
      </w:r>
      <w:r>
        <w:rPr>
          <w:rtl/>
        </w:rPr>
        <w:t xml:space="preserve">: </w:t>
      </w:r>
      <w:r w:rsidRPr="00645844">
        <w:rPr>
          <w:rtl/>
        </w:rPr>
        <w:t>لا ذاك في ظهر الكوفة.</w:t>
      </w:r>
      <w:r w:rsidRPr="00645844">
        <w:rPr>
          <w:rFonts w:hint="cs"/>
          <w:rtl/>
        </w:rPr>
        <w:t xml:space="preserve"> </w:t>
      </w:r>
      <w:r w:rsidRPr="00645844">
        <w:rPr>
          <w:rtl/>
        </w:rPr>
        <w:t xml:space="preserve">«منه عفى عنه» </w:t>
      </w:r>
      <w:r>
        <w:rPr>
          <w:rtl/>
        </w:rPr>
        <w:t>(</w:t>
      </w:r>
      <w:r w:rsidRPr="00645844">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1) الشقوق</w:t>
      </w:r>
      <w:r>
        <w:rPr>
          <w:rtl/>
        </w:rPr>
        <w:t xml:space="preserve"> ـ </w:t>
      </w:r>
      <w:r w:rsidRPr="00E2074D">
        <w:rPr>
          <w:rtl/>
        </w:rPr>
        <w:t>بضم الشين</w:t>
      </w:r>
      <w:r>
        <w:rPr>
          <w:rtl/>
        </w:rPr>
        <w:t xml:space="preserve"> ـ: </w:t>
      </w:r>
      <w:r w:rsidRPr="00E2074D">
        <w:rPr>
          <w:rtl/>
        </w:rPr>
        <w:t>منزل بطريق مكة بعد واقصة من الكوفة</w:t>
      </w:r>
      <w:r>
        <w:rPr>
          <w:rtl/>
        </w:rPr>
        <w:t xml:space="preserve">، </w:t>
      </w:r>
      <w:r w:rsidRPr="00E2074D">
        <w:rPr>
          <w:rtl/>
        </w:rPr>
        <w:t>والأجفر</w:t>
      </w:r>
      <w:r>
        <w:rPr>
          <w:rtl/>
        </w:rPr>
        <w:t xml:space="preserve"> ـ </w:t>
      </w:r>
      <w:r w:rsidRPr="00E2074D">
        <w:rPr>
          <w:rtl/>
        </w:rPr>
        <w:t>بضم الفاء</w:t>
      </w:r>
      <w:r>
        <w:rPr>
          <w:rtl/>
        </w:rPr>
        <w:t xml:space="preserve"> ـ: </w:t>
      </w:r>
      <w:r w:rsidRPr="00E2074D">
        <w:rPr>
          <w:rtl/>
        </w:rPr>
        <w:t>أيضا منزل بطريق مكة بين الخزيمة وفيد.</w:t>
      </w:r>
    </w:p>
    <w:p w:rsidR="003F1E9A" w:rsidRPr="00E2074D" w:rsidRDefault="003F1E9A" w:rsidP="003049E4">
      <w:pPr>
        <w:pStyle w:val="libNormal0"/>
        <w:rPr>
          <w:rtl/>
        </w:rPr>
      </w:pPr>
      <w:r>
        <w:rPr>
          <w:rtl/>
        </w:rPr>
        <w:br w:type="page"/>
      </w:r>
      <w:r w:rsidRPr="00E2074D">
        <w:rPr>
          <w:rtl/>
        </w:rPr>
        <w:lastRenderedPageBreak/>
        <w:t>يهود وآذوه</w:t>
      </w:r>
      <w:r>
        <w:rPr>
          <w:rtl/>
        </w:rPr>
        <w:t xml:space="preserve">، </w:t>
      </w:r>
      <w:r w:rsidRPr="00E2074D">
        <w:rPr>
          <w:rtl/>
        </w:rPr>
        <w:t>فكفت السماء عنهم سبع سنين حتى قحطوا</w:t>
      </w:r>
      <w:r>
        <w:rPr>
          <w:rtl/>
        </w:rPr>
        <w:t xml:space="preserve">، </w:t>
      </w:r>
      <w:r w:rsidRPr="00E2074D">
        <w:rPr>
          <w:rtl/>
        </w:rPr>
        <w:t>وكان هود زارعا وكان يسقى الزرع</w:t>
      </w:r>
      <w:r>
        <w:rPr>
          <w:rtl/>
        </w:rPr>
        <w:t xml:space="preserve">، </w:t>
      </w:r>
      <w:r w:rsidRPr="00E2074D">
        <w:rPr>
          <w:rtl/>
        </w:rPr>
        <w:t>فجاء القوم</w:t>
      </w:r>
      <w:r>
        <w:rPr>
          <w:rtl/>
        </w:rPr>
        <w:t xml:space="preserve"> إلى </w:t>
      </w:r>
      <w:r w:rsidRPr="00E2074D">
        <w:rPr>
          <w:rtl/>
        </w:rPr>
        <w:t>بابه يريدونه فخرجت عليهم امرأة شمطاء عوراء فقالت من أنتم</w:t>
      </w:r>
      <w:r>
        <w:rPr>
          <w:rtl/>
        </w:rPr>
        <w:t>؟</w:t>
      </w:r>
      <w:r w:rsidRPr="00E2074D">
        <w:rPr>
          <w:rtl/>
        </w:rPr>
        <w:t xml:space="preserve"> قالوا</w:t>
      </w:r>
      <w:r>
        <w:rPr>
          <w:rtl/>
        </w:rPr>
        <w:t xml:space="preserve">: </w:t>
      </w:r>
      <w:r w:rsidRPr="00E2074D">
        <w:rPr>
          <w:rtl/>
        </w:rPr>
        <w:t xml:space="preserve">نحن من بلاد كذا وكذا أجدبت بلادنا </w:t>
      </w:r>
      <w:r w:rsidRPr="002A6C2A">
        <w:rPr>
          <w:rStyle w:val="libFootnotenumChar"/>
          <w:rtl/>
        </w:rPr>
        <w:t>(1)</w:t>
      </w:r>
      <w:r w:rsidRPr="00E2074D">
        <w:rPr>
          <w:rtl/>
        </w:rPr>
        <w:t xml:space="preserve"> فجئنا</w:t>
      </w:r>
      <w:r>
        <w:rPr>
          <w:rtl/>
        </w:rPr>
        <w:t xml:space="preserve"> إلى </w:t>
      </w:r>
      <w:r w:rsidRPr="00E2074D">
        <w:rPr>
          <w:rtl/>
        </w:rPr>
        <w:t>هود نسئله ان يدعو الله حتى نمطر وتخصب بلادنا</w:t>
      </w:r>
      <w:r>
        <w:rPr>
          <w:rtl/>
        </w:rPr>
        <w:t xml:space="preserve">، </w:t>
      </w:r>
      <w:r w:rsidRPr="00E2074D">
        <w:rPr>
          <w:rtl/>
        </w:rPr>
        <w:t>فقالت</w:t>
      </w:r>
      <w:r>
        <w:rPr>
          <w:rtl/>
        </w:rPr>
        <w:t xml:space="preserve">: </w:t>
      </w:r>
      <w:r w:rsidRPr="00E2074D">
        <w:rPr>
          <w:rtl/>
        </w:rPr>
        <w:t>لو استجيب لهود لدعا لنفسه فقد احترق زرعه لقلة الماء</w:t>
      </w:r>
      <w:r>
        <w:rPr>
          <w:rtl/>
        </w:rPr>
        <w:t xml:space="preserve">، </w:t>
      </w:r>
      <w:r w:rsidRPr="00E2074D">
        <w:rPr>
          <w:rtl/>
        </w:rPr>
        <w:t>قالوا</w:t>
      </w:r>
      <w:r>
        <w:rPr>
          <w:rtl/>
        </w:rPr>
        <w:t xml:space="preserve">: </w:t>
      </w:r>
      <w:r w:rsidRPr="00E2074D">
        <w:rPr>
          <w:rtl/>
        </w:rPr>
        <w:t>فأين هود</w:t>
      </w:r>
      <w:r>
        <w:rPr>
          <w:rtl/>
        </w:rPr>
        <w:t>؟</w:t>
      </w:r>
      <w:r w:rsidRPr="00E2074D">
        <w:rPr>
          <w:rtl/>
        </w:rPr>
        <w:t xml:space="preserve"> قالت</w:t>
      </w:r>
      <w:r>
        <w:rPr>
          <w:rtl/>
        </w:rPr>
        <w:t xml:space="preserve">: </w:t>
      </w:r>
      <w:r w:rsidRPr="00E2074D">
        <w:rPr>
          <w:rtl/>
        </w:rPr>
        <w:t>هو في موضع كذا وكذا</w:t>
      </w:r>
      <w:r>
        <w:rPr>
          <w:rtl/>
        </w:rPr>
        <w:t xml:space="preserve">، </w:t>
      </w:r>
      <w:r w:rsidRPr="00E2074D">
        <w:rPr>
          <w:rtl/>
        </w:rPr>
        <w:t>فجاؤا</w:t>
      </w:r>
      <w:r>
        <w:rPr>
          <w:rtl/>
        </w:rPr>
        <w:t xml:space="preserve"> إليه </w:t>
      </w:r>
      <w:r w:rsidRPr="00E2074D">
        <w:rPr>
          <w:rtl/>
        </w:rPr>
        <w:t>فقالوا</w:t>
      </w:r>
      <w:r>
        <w:rPr>
          <w:rtl/>
        </w:rPr>
        <w:t xml:space="preserve">: </w:t>
      </w:r>
      <w:r w:rsidRPr="00E2074D">
        <w:rPr>
          <w:rtl/>
        </w:rPr>
        <w:t>يا نبي الله أجدبت بلادنا ولم نمطر فسل الله أن تخصب بلادنا ونمطر فتهيأ للصلوة وصلى ودعا لهم</w:t>
      </w:r>
      <w:r>
        <w:rPr>
          <w:rtl/>
        </w:rPr>
        <w:t xml:space="preserve">، </w:t>
      </w:r>
      <w:r w:rsidRPr="00E2074D">
        <w:rPr>
          <w:rtl/>
        </w:rPr>
        <w:t>فقال لهم</w:t>
      </w:r>
      <w:r>
        <w:rPr>
          <w:rtl/>
        </w:rPr>
        <w:t xml:space="preserve">: </w:t>
      </w:r>
      <w:r w:rsidRPr="00E2074D">
        <w:rPr>
          <w:rtl/>
        </w:rPr>
        <w:t>ارجعوا فقد أمطرتم وأخصبت بلادكم فقالوا يا نبي الله انا رأينا عجبا قال</w:t>
      </w:r>
      <w:r>
        <w:rPr>
          <w:rtl/>
        </w:rPr>
        <w:t xml:space="preserve">: </w:t>
      </w:r>
      <w:r w:rsidRPr="00E2074D">
        <w:rPr>
          <w:rtl/>
        </w:rPr>
        <w:t>وما رأيتم</w:t>
      </w:r>
      <w:r>
        <w:rPr>
          <w:rtl/>
        </w:rPr>
        <w:t>؟</w:t>
      </w:r>
      <w:r w:rsidRPr="00E2074D">
        <w:rPr>
          <w:rtl/>
        </w:rPr>
        <w:t xml:space="preserve"> قالوا رأينا في منزلك امرأة شمطاء عوراء فقالت لنا من أنتم ومن تريدون</w:t>
      </w:r>
      <w:r>
        <w:rPr>
          <w:rtl/>
        </w:rPr>
        <w:t>؟</w:t>
      </w:r>
      <w:r w:rsidRPr="00E2074D">
        <w:rPr>
          <w:rtl/>
        </w:rPr>
        <w:t xml:space="preserve"> فقلنا</w:t>
      </w:r>
      <w:r>
        <w:rPr>
          <w:rtl/>
        </w:rPr>
        <w:t xml:space="preserve">: </w:t>
      </w:r>
      <w:r w:rsidRPr="00E2074D">
        <w:rPr>
          <w:rtl/>
        </w:rPr>
        <w:t>جئنا</w:t>
      </w:r>
      <w:r>
        <w:rPr>
          <w:rtl/>
        </w:rPr>
        <w:t xml:space="preserve"> إلى </w:t>
      </w:r>
      <w:r w:rsidRPr="00E2074D">
        <w:rPr>
          <w:rtl/>
        </w:rPr>
        <w:t>هود ليدعو الله لنا فنمطر فقالت</w:t>
      </w:r>
      <w:r>
        <w:rPr>
          <w:rtl/>
        </w:rPr>
        <w:t xml:space="preserve">: </w:t>
      </w:r>
      <w:r w:rsidRPr="00E2074D">
        <w:rPr>
          <w:rtl/>
        </w:rPr>
        <w:t>لو كان هود داعيا لدعا لنفسه فان زرعه قد احترق</w:t>
      </w:r>
      <w:r>
        <w:rPr>
          <w:rtl/>
        </w:rPr>
        <w:t>؟</w:t>
      </w:r>
      <w:r w:rsidRPr="00E2074D">
        <w:rPr>
          <w:rtl/>
        </w:rPr>
        <w:t xml:space="preserve"> فقال هود ذاك أهلي وانا أدعوا الله لها بطول البقاء فقالوا</w:t>
      </w:r>
      <w:r>
        <w:rPr>
          <w:rtl/>
        </w:rPr>
        <w:t xml:space="preserve">: </w:t>
      </w:r>
      <w:r w:rsidRPr="00E2074D">
        <w:rPr>
          <w:rtl/>
        </w:rPr>
        <w:t>وكيف ذلك</w:t>
      </w:r>
      <w:r>
        <w:rPr>
          <w:rtl/>
        </w:rPr>
        <w:t>؟</w:t>
      </w:r>
      <w:r w:rsidRPr="00E2074D">
        <w:rPr>
          <w:rtl/>
        </w:rPr>
        <w:t xml:space="preserve"> قال</w:t>
      </w:r>
      <w:r>
        <w:rPr>
          <w:rtl/>
        </w:rPr>
        <w:t xml:space="preserve">: </w:t>
      </w:r>
      <w:r w:rsidRPr="00E2074D">
        <w:rPr>
          <w:rtl/>
        </w:rPr>
        <w:t>لأنه ما خلق الله مؤمنا</w:t>
      </w:r>
      <w:r w:rsidRPr="00D93EC8">
        <w:rPr>
          <w:rtl/>
        </w:rPr>
        <w:t xml:space="preserve"> </w:t>
      </w:r>
      <w:r>
        <w:rPr>
          <w:rtl/>
        </w:rPr>
        <w:t>إلّا</w:t>
      </w:r>
      <w:r w:rsidRPr="00E2074D">
        <w:rPr>
          <w:rtl/>
        </w:rPr>
        <w:t xml:space="preserve"> وله عدو يؤذيه وهي عدوتي فلان يكون عدوى ممن أملكه خير من ان يكون عدوى ممن يملكني</w:t>
      </w:r>
      <w:r>
        <w:rPr>
          <w:rtl/>
        </w:rPr>
        <w:t xml:space="preserve">، </w:t>
      </w:r>
      <w:r w:rsidRPr="00E2074D">
        <w:rPr>
          <w:rtl/>
        </w:rPr>
        <w:t>فبقي هود في قومه يدعوهم</w:t>
      </w:r>
      <w:r>
        <w:rPr>
          <w:rtl/>
        </w:rPr>
        <w:t xml:space="preserve"> إلى </w:t>
      </w:r>
      <w:r w:rsidRPr="00E2074D">
        <w:rPr>
          <w:rtl/>
        </w:rPr>
        <w:t xml:space="preserve">الله وينهاهم عن عبادة الأصنام حتى تخصب بلادهم وانزل الله تعالى عليهم المطر وهو قوله </w:t>
      </w:r>
      <w:r w:rsidRPr="003049E4">
        <w:rPr>
          <w:rStyle w:val="libAlaemChar"/>
          <w:rtl/>
        </w:rPr>
        <w:t>عزوجل</w:t>
      </w:r>
      <w:r>
        <w:rPr>
          <w:rtl/>
        </w:rPr>
        <w:t xml:space="preserve">: </w:t>
      </w:r>
      <w:r w:rsidRPr="003049E4">
        <w:rPr>
          <w:rStyle w:val="libAlaemChar"/>
          <w:rtl/>
        </w:rPr>
        <w:t>(</w:t>
      </w:r>
      <w:r w:rsidRPr="003049E4">
        <w:rPr>
          <w:rStyle w:val="libAieChar"/>
          <w:rtl/>
        </w:rPr>
        <w:t>يا قَوْمِ اسْتَغْفِرُوا رَبَّكُمْ ثُمَّ تُوبُوا إليه يُرْسِلِ السَّماءَ عَلَيْكُمْ مِدْراراً وَيَزِدْكُمْ قُوَّةً إلى قُوَّتِكُمْ وَلا تَتَوَلَّوْا مُجْرِمِينَ</w:t>
      </w:r>
      <w:r w:rsidRPr="003049E4">
        <w:rPr>
          <w:rStyle w:val="libAlaemChar"/>
          <w:rtl/>
        </w:rPr>
        <w:t>)</w:t>
      </w:r>
      <w:r w:rsidRPr="00E2074D">
        <w:rPr>
          <w:rtl/>
        </w:rPr>
        <w:t xml:space="preserve"> فقالوا كما حكى الله</w:t>
      </w:r>
      <w:r>
        <w:rPr>
          <w:rtl/>
        </w:rPr>
        <w:t xml:space="preserve">: </w:t>
      </w:r>
      <w:r w:rsidRPr="003049E4">
        <w:rPr>
          <w:rStyle w:val="libAlaemChar"/>
          <w:rtl/>
        </w:rPr>
        <w:t>(</w:t>
      </w:r>
      <w:r w:rsidRPr="003049E4">
        <w:rPr>
          <w:rStyle w:val="libAieChar"/>
          <w:rtl/>
        </w:rPr>
        <w:t>يا هُودُ ما جِئْتَنا بِبَيِّنَةٍ وَما نَحْنُ بِتارِكِي آلِهَتِنا عَنْ قَوْلِكَ وَما نَحْنُ لَكَ بِمُؤْمِنِينَ</w:t>
      </w:r>
      <w:r w:rsidRPr="003049E4">
        <w:rPr>
          <w:rStyle w:val="libAlaemChar"/>
          <w:rtl/>
        </w:rPr>
        <w:t>)</w:t>
      </w:r>
      <w:r>
        <w:rPr>
          <w:rtl/>
        </w:rPr>
        <w:t xml:space="preserve"> إلى </w:t>
      </w:r>
      <w:r w:rsidRPr="00E2074D">
        <w:rPr>
          <w:rtl/>
        </w:rPr>
        <w:t>آخر الآية</w:t>
      </w:r>
      <w:r>
        <w:rPr>
          <w:rtl/>
        </w:rPr>
        <w:t xml:space="preserve">، </w:t>
      </w:r>
      <w:r w:rsidRPr="00E2074D">
        <w:rPr>
          <w:rtl/>
        </w:rPr>
        <w:t xml:space="preserve">فلما لم يؤمنوا أرسل الله عليهم الريح الصرصر يعنى الباردة وهو قوله في سورة اقتربت </w:t>
      </w:r>
      <w:r w:rsidRPr="003049E4">
        <w:rPr>
          <w:rStyle w:val="libAlaemChar"/>
          <w:rtl/>
        </w:rPr>
        <w:t>(</w:t>
      </w:r>
      <w:r w:rsidRPr="003049E4">
        <w:rPr>
          <w:rStyle w:val="libAieChar"/>
          <w:rtl/>
        </w:rPr>
        <w:t>كَذَّبَتْ عادٌ فَكَيْفَ كانَ عَذابِي وَنُذُرِ إِنَّا أَرْسَلْنا عَلَيْهِمْ رِيحاً صَرْصَراً فِي يَوْمِ نَحْسٍ مُسْتَمِرٍّ</w:t>
      </w:r>
      <w:r w:rsidRPr="003049E4">
        <w:rPr>
          <w:rStyle w:val="libAlaemChar"/>
          <w:rtl/>
        </w:rPr>
        <w:t>)</w:t>
      </w:r>
      <w:r w:rsidRPr="00E2074D">
        <w:rPr>
          <w:rtl/>
        </w:rPr>
        <w:t xml:space="preserve"> وحكى في سورة الحاقة فقال</w:t>
      </w:r>
      <w:r>
        <w:rPr>
          <w:rtl/>
        </w:rPr>
        <w:t xml:space="preserve">: </w:t>
      </w:r>
      <w:r w:rsidRPr="003049E4">
        <w:rPr>
          <w:rStyle w:val="libAlaemChar"/>
          <w:rtl/>
        </w:rPr>
        <w:t>(</w:t>
      </w:r>
      <w:r w:rsidRPr="003049E4">
        <w:rPr>
          <w:rStyle w:val="libAieChar"/>
          <w:rtl/>
        </w:rPr>
        <w:t>وَأَمَّا عادٌ فَأُهْلِكُوا بِرِيحٍ صَرْصَرٍ عاتِيَةٍ سَخَّرَها عَلَيْهِمْ سَبْعَ لَيالٍ وَثَمانِيَةَ أَيَّامٍ حُسُوماً</w:t>
      </w:r>
      <w:r w:rsidRPr="003049E4">
        <w:rPr>
          <w:rStyle w:val="libAlaemChar"/>
          <w:rtl/>
        </w:rPr>
        <w:t>)</w:t>
      </w:r>
      <w:r w:rsidRPr="00E2074D">
        <w:rPr>
          <w:rtl/>
        </w:rPr>
        <w:t xml:space="preserve"> قال</w:t>
      </w:r>
      <w:r>
        <w:rPr>
          <w:rtl/>
        </w:rPr>
        <w:t xml:space="preserve">: </w:t>
      </w:r>
      <w:r w:rsidRPr="00E2074D">
        <w:rPr>
          <w:rtl/>
        </w:rPr>
        <w:t xml:space="preserve">كان القمر منحوسا بزحل </w:t>
      </w:r>
      <w:r w:rsidRPr="003049E4">
        <w:rPr>
          <w:rStyle w:val="libAlaemChar"/>
          <w:rtl/>
        </w:rPr>
        <w:t>(</w:t>
      </w:r>
      <w:r w:rsidRPr="003049E4">
        <w:rPr>
          <w:rStyle w:val="libAieChar"/>
          <w:rtl/>
        </w:rPr>
        <w:t>سَبْعَ لَيالٍ وَثَمانِيَةَ أَيَّامٍ</w:t>
      </w:r>
      <w:r w:rsidRPr="003049E4">
        <w:rPr>
          <w:rStyle w:val="libAlaemChar"/>
          <w:rtl/>
        </w:rPr>
        <w:t>)</w:t>
      </w:r>
      <w:r>
        <w:rPr>
          <w:rtl/>
        </w:rPr>
        <w:t xml:space="preserve">، </w:t>
      </w:r>
      <w:r w:rsidRPr="00E2074D">
        <w:rPr>
          <w:rtl/>
        </w:rPr>
        <w:t>قال</w:t>
      </w:r>
      <w:r>
        <w:rPr>
          <w:rtl/>
        </w:rPr>
        <w:t xml:space="preserve">: </w:t>
      </w:r>
      <w:r w:rsidRPr="00E2074D">
        <w:rPr>
          <w:rtl/>
        </w:rPr>
        <w:t>فحدثني ابى عن</w:t>
      </w:r>
      <w:r>
        <w:rPr>
          <w:rtl/>
        </w:rPr>
        <w:t xml:space="preserve"> ابن أبي </w:t>
      </w:r>
      <w:r w:rsidRPr="00E2074D">
        <w:rPr>
          <w:rtl/>
        </w:rPr>
        <w:t>عمير عن عبد الله بن سنان عن معروف بن خربوذ</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الريح العقيم تخرج من تحت الأرضين السبع</w:t>
      </w:r>
      <w:r>
        <w:rPr>
          <w:rtl/>
        </w:rPr>
        <w:t xml:space="preserve">: </w:t>
      </w:r>
      <w:r w:rsidRPr="00E2074D">
        <w:rPr>
          <w:rtl/>
        </w:rPr>
        <w:t>وما خرج منها شيء قط الأعلى قوم عاد حين غضب الله عليهم فأمر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أجدب القوم</w:t>
      </w:r>
      <w:r>
        <w:rPr>
          <w:rtl/>
        </w:rPr>
        <w:t xml:space="preserve">: </w:t>
      </w:r>
      <w:r w:rsidRPr="00E2074D">
        <w:rPr>
          <w:rtl/>
        </w:rPr>
        <w:t>أصابهم الجدب</w:t>
      </w:r>
      <w:r>
        <w:rPr>
          <w:rtl/>
        </w:rPr>
        <w:t xml:space="preserve"> أي </w:t>
      </w:r>
      <w:r w:rsidRPr="00E2074D">
        <w:rPr>
          <w:rtl/>
        </w:rPr>
        <w:t>المحل وهو انقطاع المطر ويبس الأرض.</w:t>
      </w:r>
    </w:p>
    <w:p w:rsidR="003F1E9A" w:rsidRPr="00E2074D" w:rsidRDefault="003F1E9A" w:rsidP="003049E4">
      <w:pPr>
        <w:pStyle w:val="libNormal0"/>
        <w:rPr>
          <w:rtl/>
        </w:rPr>
      </w:pPr>
      <w:r>
        <w:rPr>
          <w:rtl/>
        </w:rPr>
        <w:br w:type="page"/>
      </w:r>
      <w:r w:rsidRPr="00E2074D">
        <w:rPr>
          <w:rtl/>
        </w:rPr>
        <w:lastRenderedPageBreak/>
        <w:t>الخزان ان يخرجوا منها مثل سعة الخاتم</w:t>
      </w:r>
      <w:r>
        <w:rPr>
          <w:rtl/>
        </w:rPr>
        <w:t xml:space="preserve">، </w:t>
      </w:r>
      <w:r w:rsidRPr="00E2074D">
        <w:rPr>
          <w:rtl/>
        </w:rPr>
        <w:t>فعصت على الخزنة فخرج منها مثل مقدار منخر الثور تغيظا منها على قوم عاد</w:t>
      </w:r>
      <w:r>
        <w:rPr>
          <w:rtl/>
        </w:rPr>
        <w:t xml:space="preserve">، </w:t>
      </w:r>
      <w:r w:rsidRPr="00E2074D">
        <w:rPr>
          <w:rtl/>
        </w:rPr>
        <w:t>فضج الخزنة</w:t>
      </w:r>
      <w:r>
        <w:rPr>
          <w:rtl/>
        </w:rPr>
        <w:t xml:space="preserve"> إلى </w:t>
      </w:r>
      <w:r w:rsidRPr="00E2074D">
        <w:rPr>
          <w:rtl/>
        </w:rPr>
        <w:t>الله من ذلك فقالوا</w:t>
      </w:r>
      <w:r>
        <w:rPr>
          <w:rtl/>
        </w:rPr>
        <w:t xml:space="preserve">: </w:t>
      </w:r>
      <w:r w:rsidRPr="00E2074D">
        <w:rPr>
          <w:rtl/>
        </w:rPr>
        <w:t>يا ربنا انها قد عصت علينا ونحن نخاف ان يهلك من لم يعصك من خلقك وعمار بلادك</w:t>
      </w:r>
      <w:r>
        <w:rPr>
          <w:rtl/>
        </w:rPr>
        <w:t xml:space="preserve">، </w:t>
      </w:r>
      <w:r w:rsidRPr="00E2074D">
        <w:rPr>
          <w:rtl/>
        </w:rPr>
        <w:t>فبعث الله جبرئيل فردها بجناحه وقال لها</w:t>
      </w:r>
      <w:r>
        <w:rPr>
          <w:rtl/>
        </w:rPr>
        <w:t xml:space="preserve">: </w:t>
      </w:r>
      <w:r w:rsidRPr="00E2074D">
        <w:rPr>
          <w:rtl/>
        </w:rPr>
        <w:t>اخرجى على ما أمرت به</w:t>
      </w:r>
      <w:r>
        <w:rPr>
          <w:rtl/>
        </w:rPr>
        <w:t xml:space="preserve">، </w:t>
      </w:r>
      <w:r w:rsidRPr="00E2074D">
        <w:rPr>
          <w:rtl/>
        </w:rPr>
        <w:t>فخرجت على ما أمرت به</w:t>
      </w:r>
      <w:r>
        <w:rPr>
          <w:rtl/>
        </w:rPr>
        <w:t xml:space="preserve">، </w:t>
      </w:r>
      <w:r w:rsidRPr="00E2074D">
        <w:rPr>
          <w:rtl/>
        </w:rPr>
        <w:t>فأهلكت قوم عاد ومن كان بحضرتهم.</w:t>
      </w:r>
    </w:p>
    <w:p w:rsidR="003F1E9A" w:rsidRPr="00E2074D" w:rsidRDefault="003F1E9A" w:rsidP="00366395">
      <w:pPr>
        <w:pStyle w:val="libNormal"/>
        <w:rPr>
          <w:rtl/>
        </w:rPr>
      </w:pPr>
      <w:r w:rsidRPr="00E25B0F">
        <w:rPr>
          <w:rStyle w:val="libBold2Char"/>
          <w:rtl/>
        </w:rPr>
        <w:t xml:space="preserve">150 ـ في تفسير العيّاشي </w:t>
      </w:r>
      <w:r w:rsidRPr="00E2074D">
        <w:rPr>
          <w:rtl/>
        </w:rPr>
        <w:t>عن ابن معمر قال</w:t>
      </w:r>
      <w:r>
        <w:rPr>
          <w:rtl/>
        </w:rPr>
        <w:t xml:space="preserve">: </w:t>
      </w:r>
      <w:r w:rsidRPr="00E2074D">
        <w:rPr>
          <w:rtl/>
        </w:rPr>
        <w:t>قال</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إِنَّ رَبِّي عَلى صِراطٍ مُسْتَقِيمٍ</w:t>
      </w:r>
      <w:r w:rsidRPr="003049E4">
        <w:rPr>
          <w:rStyle w:val="libAlaemChar"/>
          <w:rtl/>
        </w:rPr>
        <w:t>)</w:t>
      </w:r>
      <w:r w:rsidRPr="00E2074D">
        <w:rPr>
          <w:rtl/>
        </w:rPr>
        <w:t xml:space="preserve"> يعنى انه على حق يجزى بالإحسان إحسانا وبالسيئ سيئا ويعفو عمن يشاء ويغفر سبحانه وتعالى.</w:t>
      </w:r>
    </w:p>
    <w:p w:rsidR="003F1E9A" w:rsidRPr="00E2074D" w:rsidRDefault="003F1E9A" w:rsidP="00366395">
      <w:pPr>
        <w:pStyle w:val="libNormal"/>
        <w:rPr>
          <w:rtl/>
        </w:rPr>
      </w:pPr>
      <w:r w:rsidRPr="00E25B0F">
        <w:rPr>
          <w:rStyle w:val="libBold2Char"/>
          <w:rtl/>
        </w:rPr>
        <w:t xml:space="preserve">151 ـ في مجمع البيان </w:t>
      </w:r>
      <w:r w:rsidRPr="00E2074D">
        <w:rPr>
          <w:rtl/>
        </w:rPr>
        <w:t xml:space="preserve">وروى جابر بن عبد الله الأنصاري ان رسول الله </w:t>
      </w:r>
      <w:r w:rsidRPr="003049E4">
        <w:rPr>
          <w:rStyle w:val="libAlaemChar"/>
          <w:rtl/>
        </w:rPr>
        <w:t>صلى‌الله‌عليه‌وآله</w:t>
      </w:r>
      <w:r w:rsidRPr="00E2074D">
        <w:rPr>
          <w:rtl/>
        </w:rPr>
        <w:t xml:space="preserve"> لما نزل الحجر في غزوة تبوك قام فخطب الناس وقال</w:t>
      </w:r>
      <w:r>
        <w:rPr>
          <w:rtl/>
        </w:rPr>
        <w:t xml:space="preserve">: </w:t>
      </w:r>
      <w:r w:rsidRPr="00E2074D">
        <w:rPr>
          <w:rtl/>
        </w:rPr>
        <w:t>ايها الناس لا تسئلوا نبيكم الآيات</w:t>
      </w:r>
      <w:r>
        <w:rPr>
          <w:rtl/>
        </w:rPr>
        <w:t xml:space="preserve">، </w:t>
      </w:r>
      <w:r w:rsidRPr="00E2074D">
        <w:rPr>
          <w:rtl/>
        </w:rPr>
        <w:t xml:space="preserve">هؤلاء قوم صالح </w:t>
      </w:r>
      <w:r w:rsidRPr="003049E4">
        <w:rPr>
          <w:rStyle w:val="libAlaemChar"/>
          <w:rtl/>
        </w:rPr>
        <w:t>عليه‌السلام</w:t>
      </w:r>
      <w:r w:rsidRPr="00E2074D">
        <w:rPr>
          <w:rtl/>
        </w:rPr>
        <w:t xml:space="preserve"> سألوا نبيهم ان يبعث لهم الناقة فكانت ترد من هذا الفج فتشرب مائهم يوم ورودها ويحلبون من لبنها مثل الذي كانوا يشربون من مائها يوم غبها </w:t>
      </w:r>
      <w:r w:rsidRPr="002A6C2A">
        <w:rPr>
          <w:rStyle w:val="libFootnotenumChar"/>
          <w:rtl/>
        </w:rPr>
        <w:t>(1)</w:t>
      </w:r>
      <w:r w:rsidRPr="00E2074D">
        <w:rPr>
          <w:rtl/>
        </w:rPr>
        <w:t xml:space="preserve"> </w:t>
      </w:r>
      <w:r w:rsidRPr="003049E4">
        <w:rPr>
          <w:rStyle w:val="libAlaemChar"/>
          <w:rtl/>
        </w:rPr>
        <w:t>(</w:t>
      </w:r>
      <w:r w:rsidRPr="003049E4">
        <w:rPr>
          <w:rStyle w:val="libAieChar"/>
          <w:rtl/>
        </w:rPr>
        <w:t>فَعَتَوْا عَنْ أَمْرِ رَبِّهِمْ</w:t>
      </w:r>
      <w:r w:rsidRPr="003049E4">
        <w:rPr>
          <w:rStyle w:val="libAlaemChar"/>
          <w:rtl/>
        </w:rPr>
        <w:t>)</w:t>
      </w:r>
      <w:r w:rsidRPr="00E2074D">
        <w:rPr>
          <w:rtl/>
        </w:rPr>
        <w:t xml:space="preserve"> فقال</w:t>
      </w:r>
      <w:r>
        <w:rPr>
          <w:rtl/>
        </w:rPr>
        <w:t xml:space="preserve">: </w:t>
      </w:r>
      <w:r w:rsidRPr="003049E4">
        <w:rPr>
          <w:rStyle w:val="libAlaemChar"/>
          <w:rtl/>
        </w:rPr>
        <w:t>(</w:t>
      </w:r>
      <w:r w:rsidRPr="003049E4">
        <w:rPr>
          <w:rStyle w:val="libAieChar"/>
          <w:rtl/>
        </w:rPr>
        <w:t>تَمَتَّعُوا فِي دارِكُمْ ثَلاثَةَ أَيَّامٍ</w:t>
      </w:r>
      <w:r w:rsidRPr="003049E4">
        <w:rPr>
          <w:rStyle w:val="libAlaemChar"/>
          <w:rtl/>
        </w:rPr>
        <w:t>)</w:t>
      </w:r>
      <w:r w:rsidRPr="00E2074D">
        <w:rPr>
          <w:rtl/>
        </w:rPr>
        <w:t xml:space="preserve"> فذلك وعد من الله غير مكذوب ثم جائتهم الصيحة فأهلك الله من كان في </w:t>
      </w:r>
      <w:r w:rsidRPr="003049E4">
        <w:rPr>
          <w:rStyle w:val="libAlaemChar"/>
          <w:rtl/>
        </w:rPr>
        <w:t>(</w:t>
      </w:r>
      <w:r w:rsidRPr="003049E4">
        <w:rPr>
          <w:rStyle w:val="libAieChar"/>
          <w:rtl/>
        </w:rPr>
        <w:t>مَشارِقَ الْأَرْضِ وَمَغارِبَهَا</w:t>
      </w:r>
      <w:r w:rsidRPr="003049E4">
        <w:rPr>
          <w:rStyle w:val="libAlaemChar"/>
          <w:rtl/>
        </w:rPr>
        <w:t>)</w:t>
      </w:r>
      <w:r w:rsidRPr="00E2074D">
        <w:rPr>
          <w:rtl/>
        </w:rPr>
        <w:t xml:space="preserve"> منهم</w:t>
      </w:r>
      <w:r w:rsidRPr="00D93EC8">
        <w:rPr>
          <w:rtl/>
        </w:rPr>
        <w:t xml:space="preserve"> </w:t>
      </w:r>
      <w:r>
        <w:rPr>
          <w:rtl/>
        </w:rPr>
        <w:t>إلّا</w:t>
      </w:r>
      <w:r w:rsidRPr="00E2074D">
        <w:rPr>
          <w:rtl/>
        </w:rPr>
        <w:t xml:space="preserve"> رجلا كان في حرم الله</w:t>
      </w:r>
      <w:r>
        <w:rPr>
          <w:rtl/>
        </w:rPr>
        <w:t xml:space="preserve">، </w:t>
      </w:r>
      <w:r w:rsidRPr="00E2074D">
        <w:rPr>
          <w:rtl/>
        </w:rPr>
        <w:t>فمنعه حرم الله من عذاب الله تعالى يقال له</w:t>
      </w:r>
      <w:r>
        <w:rPr>
          <w:rtl/>
        </w:rPr>
        <w:t xml:space="preserve"> أبو </w:t>
      </w:r>
      <w:r w:rsidRPr="00E2074D">
        <w:rPr>
          <w:rtl/>
        </w:rPr>
        <w:t>زعال</w:t>
      </w:r>
      <w:r>
        <w:rPr>
          <w:rtl/>
        </w:rPr>
        <w:t xml:space="preserve">، </w:t>
      </w:r>
      <w:r w:rsidRPr="00E2074D">
        <w:rPr>
          <w:rtl/>
        </w:rPr>
        <w:t>قيل</w:t>
      </w:r>
      <w:r>
        <w:rPr>
          <w:rtl/>
        </w:rPr>
        <w:t xml:space="preserve">: </w:t>
      </w:r>
      <w:r w:rsidRPr="00E2074D">
        <w:rPr>
          <w:rtl/>
        </w:rPr>
        <w:t>يا رسول الله من</w:t>
      </w:r>
      <w:r>
        <w:rPr>
          <w:rtl/>
        </w:rPr>
        <w:t xml:space="preserve"> أبو </w:t>
      </w:r>
      <w:r w:rsidRPr="00E2074D">
        <w:rPr>
          <w:rtl/>
        </w:rPr>
        <w:t>زعال</w:t>
      </w:r>
      <w:r>
        <w:rPr>
          <w:rtl/>
        </w:rPr>
        <w:t>؟</w:t>
      </w:r>
      <w:r w:rsidRPr="00E2074D">
        <w:rPr>
          <w:rtl/>
        </w:rPr>
        <w:t xml:space="preserve"> قال</w:t>
      </w:r>
      <w:r>
        <w:rPr>
          <w:rtl/>
        </w:rPr>
        <w:t xml:space="preserve">: أبو </w:t>
      </w:r>
      <w:r w:rsidRPr="00E2074D">
        <w:rPr>
          <w:rtl/>
        </w:rPr>
        <w:t>ثقيف.</w:t>
      </w:r>
    </w:p>
    <w:p w:rsidR="003F1E9A" w:rsidRPr="00E2074D" w:rsidRDefault="003F1E9A" w:rsidP="00366395">
      <w:pPr>
        <w:pStyle w:val="libNormal"/>
        <w:rPr>
          <w:rtl/>
        </w:rPr>
      </w:pPr>
      <w:r w:rsidRPr="00E25B0F">
        <w:rPr>
          <w:rStyle w:val="libBold2Char"/>
          <w:rtl/>
        </w:rPr>
        <w:t xml:space="preserve">152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 عنه أمير المؤمنين في جامع الكوفة حديث طويل وفيه ثم قام</w:t>
      </w:r>
      <w:r>
        <w:rPr>
          <w:rtl/>
        </w:rPr>
        <w:t xml:space="preserve"> إليه </w:t>
      </w:r>
      <w:r w:rsidRPr="00E2074D">
        <w:rPr>
          <w:rtl/>
        </w:rPr>
        <w:t>آخر فقال</w:t>
      </w:r>
      <w:r>
        <w:rPr>
          <w:rtl/>
        </w:rPr>
        <w:t xml:space="preserve">: </w:t>
      </w:r>
      <w:r w:rsidRPr="00E2074D">
        <w:rPr>
          <w:rtl/>
        </w:rPr>
        <w:t>يا أمير المؤمنين أخبرنى عن يوم الأربعاء وتطيرنا منه وثقله</w:t>
      </w:r>
      <w:r>
        <w:rPr>
          <w:rtl/>
        </w:rPr>
        <w:t xml:space="preserve"> وأي </w:t>
      </w:r>
      <w:r w:rsidRPr="00E2074D">
        <w:rPr>
          <w:rtl/>
        </w:rPr>
        <w:t>أربعاء هو</w:t>
      </w:r>
      <w:r>
        <w:rPr>
          <w:rtl/>
        </w:rPr>
        <w:t>؟</w:t>
      </w:r>
      <w:r w:rsidRPr="00E2074D">
        <w:rPr>
          <w:rtl/>
        </w:rPr>
        <w:t xml:space="preserve"> قال</w:t>
      </w:r>
      <w:r>
        <w:rPr>
          <w:rtl/>
        </w:rPr>
        <w:t xml:space="preserve">: </w:t>
      </w:r>
      <w:r w:rsidRPr="00E2074D">
        <w:rPr>
          <w:rtl/>
        </w:rPr>
        <w:t>آخر أربعاء في الشهر وهو المحاق</w:t>
      </w:r>
      <w:r>
        <w:rPr>
          <w:rtl/>
        </w:rPr>
        <w:t xml:space="preserve">، </w:t>
      </w:r>
      <w:r w:rsidRPr="00E2074D">
        <w:rPr>
          <w:rtl/>
        </w:rPr>
        <w:t>وفيه قتل قابيل هابيل أخاه</w:t>
      </w:r>
      <w:r>
        <w:rPr>
          <w:rtl/>
        </w:rPr>
        <w:t xml:space="preserve"> إلى </w:t>
      </w:r>
      <w:r w:rsidRPr="00E2074D">
        <w:rPr>
          <w:rtl/>
        </w:rPr>
        <w:t xml:space="preserve">أن قال </w:t>
      </w:r>
      <w:r w:rsidRPr="003049E4">
        <w:rPr>
          <w:rStyle w:val="libAlaemChar"/>
          <w:rtl/>
        </w:rPr>
        <w:t>عليه‌السلام</w:t>
      </w:r>
      <w:r>
        <w:rPr>
          <w:rtl/>
        </w:rPr>
        <w:t xml:space="preserve">: </w:t>
      </w:r>
      <w:r w:rsidRPr="00E2074D">
        <w:rPr>
          <w:rtl/>
        </w:rPr>
        <w:t>ويوم الأربعاء عقروا الناقة.</w:t>
      </w:r>
    </w:p>
    <w:p w:rsidR="003F1E9A" w:rsidRPr="00E2074D" w:rsidRDefault="003F1E9A" w:rsidP="00366395">
      <w:pPr>
        <w:pStyle w:val="libNormal"/>
        <w:rPr>
          <w:rtl/>
        </w:rPr>
      </w:pPr>
      <w:r w:rsidRPr="00E25B0F">
        <w:rPr>
          <w:rStyle w:val="libBold2Char"/>
          <w:rtl/>
        </w:rPr>
        <w:t xml:space="preserve">153 ـ في روضة الكافي علي بن </w:t>
      </w:r>
      <w:r w:rsidRPr="00E2074D">
        <w:rPr>
          <w:rtl/>
        </w:rPr>
        <w:t>محمد عن</w:t>
      </w:r>
      <w:r>
        <w:rPr>
          <w:rtl/>
        </w:rPr>
        <w:t xml:space="preserve"> علي بن </w:t>
      </w:r>
      <w:r w:rsidRPr="00E2074D">
        <w:rPr>
          <w:rtl/>
        </w:rPr>
        <w:t>العباس عن الحسن بن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الغب</w:t>
      </w:r>
      <w:r>
        <w:rPr>
          <w:rtl/>
        </w:rPr>
        <w:t xml:space="preserve"> ـ </w:t>
      </w:r>
      <w:r w:rsidRPr="00E2074D">
        <w:rPr>
          <w:rtl/>
        </w:rPr>
        <w:t>بالكسر</w:t>
      </w:r>
      <w:r>
        <w:rPr>
          <w:rtl/>
        </w:rPr>
        <w:t xml:space="preserve"> ـ: </w:t>
      </w:r>
      <w:r w:rsidRPr="00E2074D">
        <w:rPr>
          <w:rtl/>
        </w:rPr>
        <w:t>من أوراد الإبل أن ترد الماء يوما وتدعه يوما ثم تعود.</w:t>
      </w:r>
    </w:p>
    <w:p w:rsidR="003F1E9A" w:rsidRPr="00E2074D" w:rsidRDefault="003F1E9A" w:rsidP="003049E4">
      <w:pPr>
        <w:pStyle w:val="libNormal0"/>
        <w:rPr>
          <w:rtl/>
        </w:rPr>
      </w:pPr>
      <w:r>
        <w:rPr>
          <w:rtl/>
        </w:rPr>
        <w:br w:type="page"/>
      </w:r>
      <w:r w:rsidRPr="00E2074D">
        <w:rPr>
          <w:rtl/>
        </w:rPr>
        <w:lastRenderedPageBreak/>
        <w:t>عبد الرحمان عن</w:t>
      </w:r>
      <w:r>
        <w:rPr>
          <w:rtl/>
        </w:rPr>
        <w:t xml:space="preserve"> علي بن أبي </w:t>
      </w:r>
      <w:r w:rsidRPr="00E2074D">
        <w:rPr>
          <w:rtl/>
        </w:rPr>
        <w:t>حمزة</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حديث طويل يذكر فيه قصة صالح </w:t>
      </w:r>
      <w:r w:rsidRPr="003049E4">
        <w:rPr>
          <w:rStyle w:val="libAlaemChar"/>
          <w:rtl/>
        </w:rPr>
        <w:t>عليه‌السلام</w:t>
      </w:r>
      <w:r w:rsidRPr="00E2074D">
        <w:rPr>
          <w:rtl/>
        </w:rPr>
        <w:t xml:space="preserve"> وقومه وفيه قال</w:t>
      </w:r>
      <w:r>
        <w:rPr>
          <w:rtl/>
        </w:rPr>
        <w:t xml:space="preserve">: </w:t>
      </w:r>
      <w:r w:rsidRPr="00E2074D">
        <w:rPr>
          <w:rtl/>
        </w:rPr>
        <w:t>يا قوم انكم تصبحون غدا ووجوهكم مصفرة واليوم الثاني ووجوهكم محمرة</w:t>
      </w:r>
      <w:r>
        <w:rPr>
          <w:rtl/>
        </w:rPr>
        <w:t xml:space="preserve">، </w:t>
      </w:r>
      <w:r w:rsidRPr="00E2074D">
        <w:rPr>
          <w:rtl/>
        </w:rPr>
        <w:t>واليوم الثالث ووجوهكم مسودة</w:t>
      </w:r>
      <w:r>
        <w:rPr>
          <w:rtl/>
        </w:rPr>
        <w:t xml:space="preserve">، </w:t>
      </w:r>
      <w:r w:rsidRPr="00E2074D">
        <w:rPr>
          <w:rtl/>
        </w:rPr>
        <w:t>فلما كان أول يوم أصبحوا ووجوههم مصفرة</w:t>
      </w:r>
      <w:r>
        <w:rPr>
          <w:rtl/>
        </w:rPr>
        <w:t xml:space="preserve">، </w:t>
      </w:r>
      <w:r w:rsidRPr="00E2074D">
        <w:rPr>
          <w:rtl/>
        </w:rPr>
        <w:t>فمشى بعضهم</w:t>
      </w:r>
      <w:r>
        <w:rPr>
          <w:rtl/>
        </w:rPr>
        <w:t xml:space="preserve"> إلى </w:t>
      </w:r>
      <w:r w:rsidRPr="00E2074D">
        <w:rPr>
          <w:rtl/>
        </w:rPr>
        <w:t>بعض وقالوا</w:t>
      </w:r>
      <w:r>
        <w:rPr>
          <w:rtl/>
        </w:rPr>
        <w:t xml:space="preserve">: </w:t>
      </w:r>
      <w:r w:rsidRPr="00E2074D">
        <w:rPr>
          <w:rtl/>
        </w:rPr>
        <w:t>قد جائكم ما قال لكم صالح</w:t>
      </w:r>
      <w:r>
        <w:rPr>
          <w:rtl/>
        </w:rPr>
        <w:t xml:space="preserve">، </w:t>
      </w:r>
      <w:r w:rsidRPr="00E2074D">
        <w:rPr>
          <w:rtl/>
        </w:rPr>
        <w:t>فقال العتاة منهم</w:t>
      </w:r>
      <w:r>
        <w:rPr>
          <w:rtl/>
        </w:rPr>
        <w:t xml:space="preserve">: </w:t>
      </w:r>
      <w:r w:rsidRPr="00E2074D">
        <w:rPr>
          <w:rtl/>
        </w:rPr>
        <w:t>لا نسمع قول صالح ولا نقبل قوله وان كان عظيما فلما كان اليوم الثاني أصبحت وجوههم محمرة فمشى بعضهم</w:t>
      </w:r>
      <w:r>
        <w:rPr>
          <w:rtl/>
        </w:rPr>
        <w:t xml:space="preserve"> إلى </w:t>
      </w:r>
      <w:r w:rsidRPr="00E2074D">
        <w:rPr>
          <w:rtl/>
        </w:rPr>
        <w:t>بعض فقالوا</w:t>
      </w:r>
      <w:r>
        <w:rPr>
          <w:rtl/>
        </w:rPr>
        <w:t xml:space="preserve">: </w:t>
      </w:r>
      <w:r w:rsidRPr="00E2074D">
        <w:rPr>
          <w:rtl/>
        </w:rPr>
        <w:t>يا قوم قد جائكم ما قال لكم صالح فقال العتاة منهم</w:t>
      </w:r>
      <w:r>
        <w:rPr>
          <w:rtl/>
        </w:rPr>
        <w:t xml:space="preserve">: </w:t>
      </w:r>
      <w:r w:rsidRPr="00E2074D">
        <w:rPr>
          <w:rtl/>
        </w:rPr>
        <w:t>لو أهلكنا جميعا ما سمعنا قول صالح ولا تركنا آلهتنا التي كان آباؤنا يعبدونها ولم يتوبوا ولم يرجعوا</w:t>
      </w:r>
      <w:r>
        <w:rPr>
          <w:rtl/>
        </w:rPr>
        <w:t xml:space="preserve">، </w:t>
      </w:r>
      <w:r w:rsidRPr="00E2074D">
        <w:rPr>
          <w:rtl/>
        </w:rPr>
        <w:t>فلما كان اليوم الثالث أصبحوا ووجوههم مسودة</w:t>
      </w:r>
      <w:r>
        <w:rPr>
          <w:rtl/>
        </w:rPr>
        <w:t xml:space="preserve">، </w:t>
      </w:r>
      <w:r w:rsidRPr="00E2074D">
        <w:rPr>
          <w:rtl/>
        </w:rPr>
        <w:t>فمشى بعضهم</w:t>
      </w:r>
      <w:r>
        <w:rPr>
          <w:rtl/>
        </w:rPr>
        <w:t xml:space="preserve"> إلى </w:t>
      </w:r>
      <w:r w:rsidRPr="00E2074D">
        <w:rPr>
          <w:rtl/>
        </w:rPr>
        <w:t>بعض وقالوا</w:t>
      </w:r>
      <w:r>
        <w:rPr>
          <w:rtl/>
        </w:rPr>
        <w:t xml:space="preserve">: </w:t>
      </w:r>
      <w:r w:rsidRPr="00E2074D">
        <w:rPr>
          <w:rtl/>
        </w:rPr>
        <w:t>يا قوم أتاكم ما قال لكم صالح</w:t>
      </w:r>
      <w:r>
        <w:rPr>
          <w:rtl/>
        </w:rPr>
        <w:t xml:space="preserve">، </w:t>
      </w:r>
      <w:r w:rsidRPr="00E2074D">
        <w:rPr>
          <w:rtl/>
        </w:rPr>
        <w:t>فقال العتاة منهم</w:t>
      </w:r>
      <w:r>
        <w:rPr>
          <w:rtl/>
        </w:rPr>
        <w:t xml:space="preserve">: </w:t>
      </w:r>
      <w:r w:rsidRPr="00E2074D">
        <w:rPr>
          <w:rtl/>
        </w:rPr>
        <w:t>قد أتانا ما قال لنا صالح</w:t>
      </w:r>
      <w:r>
        <w:rPr>
          <w:rtl/>
        </w:rPr>
        <w:t xml:space="preserve">، </w:t>
      </w:r>
      <w:r w:rsidRPr="00E2074D">
        <w:rPr>
          <w:rtl/>
        </w:rPr>
        <w:t>فلما كان نصف الليل أتاهم جبرئيل فصرخ بهم صرخة خرقت تلك الصرخة أسماعهم</w:t>
      </w:r>
      <w:r>
        <w:rPr>
          <w:rtl/>
        </w:rPr>
        <w:t xml:space="preserve">، </w:t>
      </w:r>
      <w:r w:rsidRPr="00E2074D">
        <w:rPr>
          <w:rtl/>
        </w:rPr>
        <w:t>وفلقت قلوبهم وصدعت أكبادهم وقد كانوا في تلك الثلاثة الأيام قد تحنطوا وتكفنوا وعلموا ان العذاب نازل بهم</w:t>
      </w:r>
      <w:r>
        <w:rPr>
          <w:rtl/>
        </w:rPr>
        <w:t xml:space="preserve">، </w:t>
      </w:r>
      <w:r w:rsidRPr="00E2074D">
        <w:rPr>
          <w:rtl/>
        </w:rPr>
        <w:t>فماتوا أجمعين في طرفة عين صغيرهم وكبيرهم</w:t>
      </w:r>
      <w:r>
        <w:rPr>
          <w:rtl/>
        </w:rPr>
        <w:t xml:space="preserve">، </w:t>
      </w:r>
      <w:r w:rsidRPr="00E2074D">
        <w:rPr>
          <w:rtl/>
        </w:rPr>
        <w:t xml:space="preserve">فلم يبق منهم ناعقة ولا راغية </w:t>
      </w:r>
      <w:r w:rsidRPr="002A6C2A">
        <w:rPr>
          <w:rStyle w:val="libFootnotenumChar"/>
          <w:rtl/>
        </w:rPr>
        <w:t>(1)</w:t>
      </w:r>
      <w:r w:rsidRPr="00E2074D">
        <w:rPr>
          <w:rtl/>
        </w:rPr>
        <w:t xml:space="preserve"> ولا شيء</w:t>
      </w:r>
      <w:r w:rsidRPr="00D93EC8">
        <w:rPr>
          <w:rtl/>
        </w:rPr>
        <w:t xml:space="preserve"> </w:t>
      </w:r>
      <w:r>
        <w:rPr>
          <w:rtl/>
        </w:rPr>
        <w:t>إلّا</w:t>
      </w:r>
      <w:r w:rsidRPr="00E2074D">
        <w:rPr>
          <w:rtl/>
        </w:rPr>
        <w:t xml:space="preserve"> أهلكه الله</w:t>
      </w:r>
      <w:r>
        <w:rPr>
          <w:rtl/>
        </w:rPr>
        <w:t xml:space="preserve">، </w:t>
      </w:r>
      <w:r w:rsidRPr="003049E4">
        <w:rPr>
          <w:rStyle w:val="libAlaemChar"/>
          <w:rtl/>
        </w:rPr>
        <w:t>(</w:t>
      </w:r>
      <w:r w:rsidRPr="003049E4">
        <w:rPr>
          <w:rStyle w:val="libAieChar"/>
          <w:rtl/>
        </w:rPr>
        <w:t>فَأَصْبَحُوا فِي دِيارِهِمْ</w:t>
      </w:r>
      <w:r w:rsidRPr="003049E4">
        <w:rPr>
          <w:rStyle w:val="libAlaemChar"/>
          <w:rtl/>
        </w:rPr>
        <w:t>)</w:t>
      </w:r>
      <w:r w:rsidRPr="00E2074D">
        <w:rPr>
          <w:rtl/>
        </w:rPr>
        <w:t xml:space="preserve"> وكانت مضاجعهم موتى أجمعين ثم أرسل عليهم مع الصيحة النار من السماء فأحرقتهم أجمعين.</w:t>
      </w:r>
    </w:p>
    <w:p w:rsidR="003F1E9A" w:rsidRPr="00E2074D" w:rsidRDefault="003F1E9A" w:rsidP="00366395">
      <w:pPr>
        <w:pStyle w:val="libNormal"/>
        <w:rPr>
          <w:rtl/>
        </w:rPr>
      </w:pPr>
      <w:r w:rsidRPr="00E25B0F">
        <w:rPr>
          <w:rStyle w:val="libBold2Char"/>
          <w:rtl/>
        </w:rPr>
        <w:t>154 ـ في أصول الكافي</w:t>
      </w:r>
      <w:r w:rsidRPr="00E2074D">
        <w:rPr>
          <w:rtl/>
        </w:rPr>
        <w:t xml:space="preserve"> محمد بن</w:t>
      </w:r>
      <w:r>
        <w:rPr>
          <w:rtl/>
        </w:rPr>
        <w:t xml:space="preserve"> أبي عبد الله </w:t>
      </w:r>
      <w:r w:rsidRPr="00E2074D">
        <w:rPr>
          <w:rtl/>
        </w:rPr>
        <w:t>رفعه</w:t>
      </w:r>
      <w:r>
        <w:rPr>
          <w:rtl/>
        </w:rPr>
        <w:t xml:space="preserve"> إلى أبي </w:t>
      </w:r>
      <w:r w:rsidRPr="00E2074D">
        <w:rPr>
          <w:rtl/>
        </w:rPr>
        <w:t>هاشم الجعفري قال</w:t>
      </w:r>
      <w:r>
        <w:rPr>
          <w:rtl/>
        </w:rPr>
        <w:t xml:space="preserve">: </w:t>
      </w:r>
      <w:r w:rsidRPr="00E2074D">
        <w:rPr>
          <w:rtl/>
        </w:rPr>
        <w:t xml:space="preserve">كنت عند أبى جعفر الثاني </w:t>
      </w:r>
      <w:r w:rsidRPr="003049E4">
        <w:rPr>
          <w:rStyle w:val="libAlaemChar"/>
          <w:rtl/>
        </w:rPr>
        <w:t>عليه‌السلام</w:t>
      </w:r>
      <w:r w:rsidRPr="00E2074D">
        <w:rPr>
          <w:rtl/>
        </w:rPr>
        <w:t xml:space="preserve"> فسأله رجل فقال</w:t>
      </w:r>
      <w:r>
        <w:rPr>
          <w:rtl/>
        </w:rPr>
        <w:t xml:space="preserve">: </w:t>
      </w:r>
      <w:r w:rsidRPr="00E2074D">
        <w:rPr>
          <w:rtl/>
        </w:rPr>
        <w:t>أخبرنى عن الرب تبارك وتعالى له أسماء وصفات في كتابه وأسماؤه وصفاته هي هو</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sidRPr="00E2074D">
        <w:rPr>
          <w:rtl/>
        </w:rPr>
        <w:t xml:space="preserve"> ان لهذا الكلام وجهين</w:t>
      </w:r>
      <w:r>
        <w:rPr>
          <w:rtl/>
        </w:rPr>
        <w:t xml:space="preserve"> إلى </w:t>
      </w:r>
      <w:r w:rsidRPr="00E2074D">
        <w:rPr>
          <w:rtl/>
        </w:rPr>
        <w:t>قوله</w:t>
      </w:r>
      <w:r>
        <w:rPr>
          <w:rtl/>
        </w:rPr>
        <w:t xml:space="preserve">: </w:t>
      </w:r>
      <w:r w:rsidRPr="00E2074D">
        <w:rPr>
          <w:rtl/>
        </w:rPr>
        <w:t>وكذلك سمينا ربنا قويا</w:t>
      </w:r>
      <w:r>
        <w:rPr>
          <w:rtl/>
        </w:rPr>
        <w:t xml:space="preserve">، </w:t>
      </w:r>
      <w:r w:rsidRPr="00E2074D">
        <w:rPr>
          <w:rtl/>
        </w:rPr>
        <w:t>لا بقوة البطش المعروف من المخلوق ولو كانت قوته قوة البطش المعروف من المخلوق لوقع التشبيه</w:t>
      </w:r>
      <w:r>
        <w:rPr>
          <w:rtl/>
        </w:rPr>
        <w:t xml:space="preserve">، </w:t>
      </w:r>
      <w:r w:rsidRPr="00E2074D">
        <w:rPr>
          <w:rtl/>
        </w:rPr>
        <w:t>ولاحتمل الزيادة وما احتمل الزيادة احتمل النقصان</w:t>
      </w:r>
      <w:r>
        <w:rPr>
          <w:rtl/>
        </w:rPr>
        <w:t xml:space="preserve">، </w:t>
      </w:r>
      <w:r w:rsidRPr="00E2074D">
        <w:rPr>
          <w:rtl/>
        </w:rPr>
        <w:t>وما كان ناقصا كان غير قديم</w:t>
      </w:r>
      <w:r>
        <w:rPr>
          <w:rtl/>
        </w:rPr>
        <w:t xml:space="preserve">، </w:t>
      </w:r>
      <w:r w:rsidRPr="00E2074D">
        <w:rPr>
          <w:rtl/>
        </w:rPr>
        <w:t>وما كان غير</w:t>
      </w:r>
    </w:p>
    <w:p w:rsidR="003F1E9A" w:rsidRPr="00E2074D" w:rsidRDefault="003F1E9A" w:rsidP="000F390E">
      <w:pPr>
        <w:pStyle w:val="libLine"/>
        <w:rPr>
          <w:rtl/>
        </w:rPr>
      </w:pPr>
      <w:r w:rsidRPr="00E2074D">
        <w:rPr>
          <w:rtl/>
        </w:rPr>
        <w:t>__________________</w:t>
      </w:r>
    </w:p>
    <w:p w:rsidR="003F1E9A" w:rsidRPr="00AA6BA4" w:rsidRDefault="003F1E9A" w:rsidP="002A6C2A">
      <w:pPr>
        <w:pStyle w:val="libFootnote0"/>
        <w:rPr>
          <w:rtl/>
        </w:rPr>
      </w:pPr>
      <w:r w:rsidRPr="00AA6BA4">
        <w:rPr>
          <w:rtl/>
        </w:rPr>
        <w:t>(1) النعيق</w:t>
      </w:r>
      <w:r>
        <w:rPr>
          <w:rtl/>
        </w:rPr>
        <w:t xml:space="preserve">: </w:t>
      </w:r>
      <w:r w:rsidRPr="00AA6BA4">
        <w:rPr>
          <w:rtl/>
        </w:rPr>
        <w:t xml:space="preserve">صوت الراعي بغنمه قال المجلسي </w:t>
      </w:r>
      <w:r>
        <w:rPr>
          <w:rtl/>
        </w:rPr>
        <w:t>(</w:t>
      </w:r>
      <w:r w:rsidRPr="00AA6BA4">
        <w:rPr>
          <w:rtl/>
        </w:rPr>
        <w:t>ره</w:t>
      </w:r>
      <w:r>
        <w:rPr>
          <w:rtl/>
        </w:rPr>
        <w:t xml:space="preserve">): أي </w:t>
      </w:r>
      <w:r w:rsidRPr="00AA6BA4">
        <w:rPr>
          <w:rtl/>
        </w:rPr>
        <w:t>لم يبق منهم من يتأتى منه النعيق.</w:t>
      </w:r>
      <w:r w:rsidRPr="00AA6BA4">
        <w:rPr>
          <w:rFonts w:hint="cs"/>
          <w:rtl/>
        </w:rPr>
        <w:t xml:space="preserve"> </w:t>
      </w:r>
      <w:r w:rsidRPr="00AA6BA4">
        <w:rPr>
          <w:rtl/>
        </w:rPr>
        <w:t>«انتهى» وحكى عن بعض نسخ الروضة «فلم يبق لهم ثاغية ولا راغية» وهو الظاهر. والثاغية</w:t>
      </w:r>
      <w:r>
        <w:rPr>
          <w:rtl/>
        </w:rPr>
        <w:t xml:space="preserve">: </w:t>
      </w:r>
      <w:r w:rsidRPr="00AA6BA4">
        <w:rPr>
          <w:rtl/>
        </w:rPr>
        <w:t>الشاة. والراغية</w:t>
      </w:r>
      <w:r>
        <w:rPr>
          <w:rtl/>
        </w:rPr>
        <w:t xml:space="preserve">: </w:t>
      </w:r>
      <w:r w:rsidRPr="00AA6BA4">
        <w:rPr>
          <w:rtl/>
        </w:rPr>
        <w:t>البعير.</w:t>
      </w:r>
    </w:p>
    <w:p w:rsidR="003F1E9A" w:rsidRPr="00E2074D" w:rsidRDefault="003F1E9A" w:rsidP="003049E4">
      <w:pPr>
        <w:pStyle w:val="libNormal0"/>
        <w:rPr>
          <w:rtl/>
        </w:rPr>
      </w:pPr>
      <w:r>
        <w:rPr>
          <w:rtl/>
        </w:rPr>
        <w:br w:type="page"/>
      </w:r>
      <w:r w:rsidRPr="00E2074D">
        <w:rPr>
          <w:rtl/>
        </w:rPr>
        <w:lastRenderedPageBreak/>
        <w:t>قديم كان عاجزا.</w:t>
      </w:r>
    </w:p>
    <w:p w:rsidR="003F1E9A" w:rsidRPr="00E2074D" w:rsidRDefault="003F1E9A" w:rsidP="00366395">
      <w:pPr>
        <w:pStyle w:val="libNormal"/>
        <w:rPr>
          <w:rtl/>
        </w:rPr>
      </w:pPr>
      <w:r w:rsidRPr="00E25B0F">
        <w:rPr>
          <w:rStyle w:val="libBold2Char"/>
          <w:rtl/>
        </w:rPr>
        <w:t>155 ـ في الكافي</w:t>
      </w:r>
      <w:r w:rsidRPr="00E2074D">
        <w:rPr>
          <w:rtl/>
        </w:rPr>
        <w:t xml:space="preserve"> عدة من أصحابنا عن</w:t>
      </w:r>
      <w:r>
        <w:rPr>
          <w:rtl/>
        </w:rPr>
        <w:t xml:space="preserve"> أحمد </w:t>
      </w:r>
      <w:r w:rsidRPr="00E2074D">
        <w:rPr>
          <w:rtl/>
        </w:rPr>
        <w:t>بن محمد بن خالد عن محمد بن سعيد قال</w:t>
      </w:r>
      <w:r>
        <w:rPr>
          <w:rtl/>
        </w:rPr>
        <w:t xml:space="preserve">: </w:t>
      </w:r>
      <w:r w:rsidRPr="00E2074D">
        <w:rPr>
          <w:rtl/>
        </w:rPr>
        <w:t xml:space="preserve">أخبرنى زكريا بن محمد عن أبيه عن عمر وعن ابى جعفر </w:t>
      </w:r>
      <w:r w:rsidRPr="003049E4">
        <w:rPr>
          <w:rStyle w:val="libAlaemChar"/>
          <w:rtl/>
        </w:rPr>
        <w:t>عليه‌السلام</w:t>
      </w:r>
      <w:r w:rsidRPr="00E2074D">
        <w:rPr>
          <w:rtl/>
        </w:rPr>
        <w:t xml:space="preserve"> قال</w:t>
      </w:r>
      <w:r>
        <w:rPr>
          <w:rtl/>
        </w:rPr>
        <w:t xml:space="preserve">: </w:t>
      </w:r>
      <w:r w:rsidRPr="00E2074D">
        <w:rPr>
          <w:rtl/>
        </w:rPr>
        <w:t>كان قوم لوط من أفضل قوم خلقهم الله</w:t>
      </w:r>
      <w:r>
        <w:rPr>
          <w:rtl/>
        </w:rPr>
        <w:t xml:space="preserve">، </w:t>
      </w:r>
      <w:r w:rsidRPr="00E2074D">
        <w:rPr>
          <w:rtl/>
        </w:rPr>
        <w:t>فطلبهم إبليس الطلب الشديد وكان من فضلهم وخيرتهم انهم إذا خرجوا</w:t>
      </w:r>
      <w:r>
        <w:rPr>
          <w:rtl/>
        </w:rPr>
        <w:t xml:space="preserve"> إلى </w:t>
      </w:r>
      <w:r w:rsidRPr="00E2074D">
        <w:rPr>
          <w:rtl/>
        </w:rPr>
        <w:t xml:space="preserve">العمل خرجوا بأجمعهم وتبقى النساء خلفهم وكان إبليس يعتادهم </w:t>
      </w:r>
      <w:r w:rsidRPr="002A6C2A">
        <w:rPr>
          <w:rStyle w:val="libFootnotenumChar"/>
          <w:rtl/>
        </w:rPr>
        <w:t>(1)</w:t>
      </w:r>
      <w:r w:rsidRPr="00E2074D">
        <w:rPr>
          <w:rtl/>
        </w:rPr>
        <w:t xml:space="preserve"> فكانوا إذا رجعوا خرب إبليس ما كانوا يعملون</w:t>
      </w:r>
      <w:r>
        <w:rPr>
          <w:rtl/>
        </w:rPr>
        <w:t xml:space="preserve">، </w:t>
      </w:r>
      <w:r w:rsidRPr="00E2074D">
        <w:rPr>
          <w:rtl/>
        </w:rPr>
        <w:t>فقال بعضهم لبعض تعالوا</w:t>
      </w:r>
      <w:r>
        <w:rPr>
          <w:rtl/>
        </w:rPr>
        <w:t xml:space="preserve">: </w:t>
      </w:r>
      <w:r w:rsidRPr="00E2074D">
        <w:rPr>
          <w:rtl/>
        </w:rPr>
        <w:t>نرصد هذا الذي يخرب متاعنا فرصدوه فاذا هو غلام أحسن ما يكون من الغلمان</w:t>
      </w:r>
      <w:r>
        <w:rPr>
          <w:rtl/>
        </w:rPr>
        <w:t xml:space="preserve">، </w:t>
      </w:r>
      <w:r w:rsidRPr="00E2074D">
        <w:rPr>
          <w:rtl/>
        </w:rPr>
        <w:t>فقالوا له</w:t>
      </w:r>
      <w:r>
        <w:rPr>
          <w:rtl/>
        </w:rPr>
        <w:t xml:space="preserve">: </w:t>
      </w:r>
      <w:r w:rsidRPr="00E2074D">
        <w:rPr>
          <w:rtl/>
        </w:rPr>
        <w:t>أنت الذي تخرب متاعنا مرة بعد مرة</w:t>
      </w:r>
      <w:r>
        <w:rPr>
          <w:rtl/>
        </w:rPr>
        <w:t>؟</w:t>
      </w:r>
      <w:r w:rsidRPr="00E2074D">
        <w:rPr>
          <w:rtl/>
        </w:rPr>
        <w:t xml:space="preserve"> فاجتمع رأيهم على أن يقتلوه فبيتوه عند رجل</w:t>
      </w:r>
      <w:r>
        <w:rPr>
          <w:rtl/>
        </w:rPr>
        <w:t xml:space="preserve">، </w:t>
      </w:r>
      <w:r w:rsidRPr="00E2074D">
        <w:rPr>
          <w:rtl/>
        </w:rPr>
        <w:t>فلما كان الليل صاح فقال له</w:t>
      </w:r>
      <w:r>
        <w:rPr>
          <w:rtl/>
        </w:rPr>
        <w:t xml:space="preserve">: </w:t>
      </w:r>
      <w:r w:rsidRPr="00E2074D">
        <w:rPr>
          <w:rtl/>
        </w:rPr>
        <w:t>ما لك</w:t>
      </w:r>
      <w:r>
        <w:rPr>
          <w:rtl/>
        </w:rPr>
        <w:t>؟</w:t>
      </w:r>
      <w:r w:rsidRPr="00E2074D">
        <w:rPr>
          <w:rtl/>
        </w:rPr>
        <w:t xml:space="preserve"> فقال كان ابى ينو منى على بطنه فقال له</w:t>
      </w:r>
      <w:r>
        <w:rPr>
          <w:rtl/>
        </w:rPr>
        <w:t xml:space="preserve">: </w:t>
      </w:r>
      <w:r w:rsidRPr="00E2074D">
        <w:rPr>
          <w:rtl/>
        </w:rPr>
        <w:t>تعال فنم على بطني</w:t>
      </w:r>
      <w:r>
        <w:rPr>
          <w:rtl/>
        </w:rPr>
        <w:t xml:space="preserve">، </w:t>
      </w:r>
      <w:r w:rsidRPr="00E2074D">
        <w:rPr>
          <w:rtl/>
        </w:rPr>
        <w:t>قال</w:t>
      </w:r>
      <w:r>
        <w:rPr>
          <w:rtl/>
        </w:rPr>
        <w:t xml:space="preserve">: </w:t>
      </w:r>
      <w:r w:rsidRPr="00E2074D">
        <w:rPr>
          <w:rtl/>
        </w:rPr>
        <w:t>فلم يزل يدلك الرجل حتى علمه انه يفعل بنفسه</w:t>
      </w:r>
      <w:r>
        <w:rPr>
          <w:rtl/>
        </w:rPr>
        <w:t xml:space="preserve">، </w:t>
      </w:r>
      <w:r w:rsidRPr="00E2074D">
        <w:rPr>
          <w:rtl/>
        </w:rPr>
        <w:t xml:space="preserve">فأولا علمه إبليس والثانية علمه هو ثم انسل </w:t>
      </w:r>
      <w:r w:rsidRPr="002A6C2A">
        <w:rPr>
          <w:rStyle w:val="libFootnotenumChar"/>
          <w:rtl/>
        </w:rPr>
        <w:t>(2)</w:t>
      </w:r>
      <w:r w:rsidRPr="00E2074D">
        <w:rPr>
          <w:rtl/>
        </w:rPr>
        <w:t xml:space="preserve"> ففر منهم وأصبحوا</w:t>
      </w:r>
      <w:r>
        <w:rPr>
          <w:rtl/>
        </w:rPr>
        <w:t xml:space="preserve">، </w:t>
      </w:r>
      <w:r w:rsidRPr="00E2074D">
        <w:rPr>
          <w:rtl/>
        </w:rPr>
        <w:t>فجعل الرجل يخبر بما فعل بالغلام ويعجبهم منه وهم لا يعرفونه</w:t>
      </w:r>
      <w:r>
        <w:rPr>
          <w:rtl/>
        </w:rPr>
        <w:t xml:space="preserve">، </w:t>
      </w:r>
      <w:r w:rsidRPr="00E2074D">
        <w:rPr>
          <w:rtl/>
        </w:rPr>
        <w:t>فوضعوا أيديهم فيه حتى اكتفي الرجال بالرجال بعضهم ببعض ثم جعلوا يرصدون مارة الطريق فيفعلون بهم حتى تنكب مدينتهم الناس</w:t>
      </w:r>
      <w:r>
        <w:rPr>
          <w:rtl/>
        </w:rPr>
        <w:t xml:space="preserve">، </w:t>
      </w:r>
      <w:r w:rsidRPr="00E2074D">
        <w:rPr>
          <w:rtl/>
        </w:rPr>
        <w:t>ثم تركوا نساءهم وأقبلوا على الغلمان</w:t>
      </w:r>
      <w:r>
        <w:rPr>
          <w:rtl/>
        </w:rPr>
        <w:t xml:space="preserve">، </w:t>
      </w:r>
      <w:r w:rsidRPr="00E2074D">
        <w:rPr>
          <w:rtl/>
        </w:rPr>
        <w:t>فلما رأى انه قد أحكم امره في الرجال جاء</w:t>
      </w:r>
      <w:r>
        <w:rPr>
          <w:rtl/>
        </w:rPr>
        <w:t xml:space="preserve"> إلى </w:t>
      </w:r>
      <w:r w:rsidRPr="00E2074D">
        <w:rPr>
          <w:rtl/>
        </w:rPr>
        <w:t>النساء فصير نفسه امرأة ثم</w:t>
      </w:r>
      <w:r>
        <w:rPr>
          <w:rtl/>
        </w:rPr>
        <w:t xml:space="preserve"> قال: إنّ </w:t>
      </w:r>
      <w:r w:rsidRPr="00E2074D">
        <w:rPr>
          <w:rtl/>
        </w:rPr>
        <w:t>رجالكن يفعل بعضهم ببعض</w:t>
      </w:r>
      <w:r>
        <w:rPr>
          <w:rtl/>
        </w:rPr>
        <w:t>؟</w:t>
      </w:r>
      <w:r w:rsidRPr="00E2074D">
        <w:rPr>
          <w:rtl/>
        </w:rPr>
        <w:t xml:space="preserve"> قلن</w:t>
      </w:r>
      <w:r>
        <w:rPr>
          <w:rtl/>
        </w:rPr>
        <w:t xml:space="preserve">: </w:t>
      </w:r>
      <w:r w:rsidRPr="00E2074D">
        <w:rPr>
          <w:rtl/>
        </w:rPr>
        <w:t>نعم</w:t>
      </w:r>
      <w:r>
        <w:rPr>
          <w:rtl/>
        </w:rPr>
        <w:t xml:space="preserve">، </w:t>
      </w:r>
      <w:r w:rsidRPr="00E2074D">
        <w:rPr>
          <w:rtl/>
        </w:rPr>
        <w:t>قد رأينا ذلك وكل ذلك يعظهم لوط ويوصيهم وإبليس يغويهم</w:t>
      </w:r>
      <w:r>
        <w:rPr>
          <w:rtl/>
        </w:rPr>
        <w:t xml:space="preserve">، </w:t>
      </w:r>
      <w:r w:rsidRPr="00E2074D">
        <w:rPr>
          <w:rtl/>
        </w:rPr>
        <w:t>حتى استغنى النساء بالنساء فلما كملت عليهم الحجة بعث الله جبرئيل وميكائيل وإسرافيل في زي غلمان</w:t>
      </w:r>
      <w:r>
        <w:rPr>
          <w:rtl/>
        </w:rPr>
        <w:t xml:space="preserve">، </w:t>
      </w:r>
      <w:r w:rsidRPr="00E2074D">
        <w:rPr>
          <w:rtl/>
        </w:rPr>
        <w:t>عليهم أقبية</w:t>
      </w:r>
      <w:r>
        <w:rPr>
          <w:rtl/>
        </w:rPr>
        <w:t xml:space="preserve">، </w:t>
      </w:r>
      <w:r w:rsidRPr="00E2074D">
        <w:rPr>
          <w:rtl/>
        </w:rPr>
        <w:t>فمروا بلوط وهو يحرث</w:t>
      </w:r>
      <w:r>
        <w:rPr>
          <w:rtl/>
        </w:rPr>
        <w:t xml:space="preserve">، </w:t>
      </w:r>
      <w:r w:rsidRPr="00E2074D">
        <w:rPr>
          <w:rtl/>
        </w:rPr>
        <w:t>فقال</w:t>
      </w:r>
      <w:r>
        <w:rPr>
          <w:rtl/>
        </w:rPr>
        <w:t xml:space="preserve">: </w:t>
      </w:r>
      <w:r w:rsidRPr="00E2074D">
        <w:rPr>
          <w:rtl/>
        </w:rPr>
        <w:t>اين تريدون ما رأيت أجمل منكم قط</w:t>
      </w:r>
      <w:r>
        <w:rPr>
          <w:rtl/>
        </w:rPr>
        <w:t>؟</w:t>
      </w:r>
      <w:r w:rsidRPr="00E2074D">
        <w:rPr>
          <w:rtl/>
        </w:rPr>
        <w:t xml:space="preserve"> قالوا</w:t>
      </w:r>
      <w:r>
        <w:rPr>
          <w:rtl/>
        </w:rPr>
        <w:t xml:space="preserve">: </w:t>
      </w:r>
      <w:r w:rsidRPr="00E2074D">
        <w:rPr>
          <w:rtl/>
        </w:rPr>
        <w:t>أرسلنا سيدنا</w:t>
      </w:r>
      <w:r>
        <w:rPr>
          <w:rtl/>
        </w:rPr>
        <w:t xml:space="preserve"> إلى </w:t>
      </w:r>
      <w:r w:rsidRPr="00E2074D">
        <w:rPr>
          <w:rtl/>
        </w:rPr>
        <w:t>رب هذه المدينة.</w:t>
      </w:r>
      <w:r>
        <w:rPr>
          <w:rFonts w:hint="cs"/>
          <w:rtl/>
        </w:rPr>
        <w:t xml:space="preserve"> </w:t>
      </w:r>
      <w:r w:rsidRPr="00E2074D">
        <w:rPr>
          <w:rtl/>
        </w:rPr>
        <w:t>قال</w:t>
      </w:r>
      <w:r>
        <w:rPr>
          <w:rtl/>
        </w:rPr>
        <w:t xml:space="preserve">: </w:t>
      </w:r>
      <w:r w:rsidRPr="00E2074D">
        <w:rPr>
          <w:rtl/>
        </w:rPr>
        <w:t>أو لم يبلغ سيدكم ما يفعل أهل هذه المدينة</w:t>
      </w:r>
      <w:r>
        <w:rPr>
          <w:rtl/>
        </w:rPr>
        <w:t>؟</w:t>
      </w:r>
      <w:r w:rsidRPr="00E2074D">
        <w:rPr>
          <w:rtl/>
        </w:rPr>
        <w:t xml:space="preserve"> يا بنى انهم والله يأخذون الرجال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قال المجلسي </w:t>
      </w:r>
      <w:r>
        <w:rPr>
          <w:rtl/>
        </w:rPr>
        <w:t>(</w:t>
      </w:r>
      <w:r w:rsidRPr="00E2074D">
        <w:rPr>
          <w:rtl/>
        </w:rPr>
        <w:t>ره</w:t>
      </w:r>
      <w:r>
        <w:rPr>
          <w:rtl/>
        </w:rPr>
        <w:t xml:space="preserve">) أي </w:t>
      </w:r>
      <w:r w:rsidRPr="00E2074D">
        <w:rPr>
          <w:rtl/>
        </w:rPr>
        <w:t>يعتاد المجيء</w:t>
      </w:r>
      <w:r>
        <w:rPr>
          <w:rtl/>
        </w:rPr>
        <w:t xml:space="preserve"> إليه</w:t>
      </w:r>
      <w:r w:rsidRPr="00E2074D">
        <w:rPr>
          <w:rtl/>
        </w:rPr>
        <w:t>م كل يوم أو ينتابهم كلما رجعوا أقبل إبليس</w:t>
      </w:r>
      <w:r>
        <w:rPr>
          <w:rtl/>
        </w:rPr>
        <w:t xml:space="preserve">، </w:t>
      </w:r>
      <w:r w:rsidRPr="00E2074D">
        <w:rPr>
          <w:rtl/>
        </w:rPr>
        <w:t>قال الفيروزآبادي</w:t>
      </w:r>
      <w:r>
        <w:rPr>
          <w:rtl/>
        </w:rPr>
        <w:t xml:space="preserve">: </w:t>
      </w:r>
      <w:r w:rsidRPr="00E2074D">
        <w:rPr>
          <w:rtl/>
        </w:rPr>
        <w:t>العود انتياب الشيء كالاعتياد</w:t>
      </w:r>
      <w:r>
        <w:rPr>
          <w:rtl/>
        </w:rPr>
        <w:t xml:space="preserve">، </w:t>
      </w:r>
      <w:r w:rsidRPr="00E2074D">
        <w:rPr>
          <w:rtl/>
        </w:rPr>
        <w:t>وفي محاسن البرقي</w:t>
      </w:r>
      <w:r>
        <w:rPr>
          <w:rtl/>
        </w:rPr>
        <w:t xml:space="preserve">: </w:t>
      </w:r>
      <w:r w:rsidRPr="00E2074D">
        <w:rPr>
          <w:rtl/>
        </w:rPr>
        <w:t>«فلما حسدهم إبليس لعادتهم كانوا إذا رجعوا</w:t>
      </w:r>
      <w:r>
        <w:rPr>
          <w:rtl/>
        </w:rPr>
        <w:t xml:space="preserve"> ..</w:t>
      </w:r>
      <w:r w:rsidRPr="00E2074D">
        <w:rPr>
          <w:rtl/>
        </w:rPr>
        <w:t xml:space="preserve"> اه» وفي ثواب الأعمال</w:t>
      </w:r>
      <w:r>
        <w:rPr>
          <w:rtl/>
        </w:rPr>
        <w:t xml:space="preserve">: </w:t>
      </w:r>
      <w:r w:rsidRPr="00E2074D">
        <w:rPr>
          <w:rtl/>
        </w:rPr>
        <w:t>«فأتى إبليس عبادتهم»</w:t>
      </w:r>
      <w:r>
        <w:rPr>
          <w:rtl/>
        </w:rPr>
        <w:t>.</w:t>
      </w:r>
    </w:p>
    <w:p w:rsidR="003F1E9A" w:rsidRPr="00E2074D" w:rsidRDefault="003F1E9A" w:rsidP="002A6C2A">
      <w:pPr>
        <w:pStyle w:val="libFootnote0"/>
        <w:rPr>
          <w:rtl/>
          <w:lang w:bidi="fa-IR"/>
        </w:rPr>
      </w:pPr>
      <w:r>
        <w:rPr>
          <w:rtl/>
        </w:rPr>
        <w:t>(</w:t>
      </w:r>
      <w:r w:rsidRPr="00E2074D">
        <w:rPr>
          <w:rtl/>
        </w:rPr>
        <w:t>2) انسل</w:t>
      </w:r>
      <w:r>
        <w:rPr>
          <w:rtl/>
        </w:rPr>
        <w:t xml:space="preserve">: </w:t>
      </w:r>
      <w:r w:rsidRPr="00E2074D">
        <w:rPr>
          <w:rtl/>
        </w:rPr>
        <w:t>انطلق في استخفاء.</w:t>
      </w:r>
    </w:p>
    <w:p w:rsidR="003F1E9A" w:rsidRPr="00E2074D" w:rsidRDefault="003F1E9A" w:rsidP="003049E4">
      <w:pPr>
        <w:pStyle w:val="libNormal0"/>
        <w:rPr>
          <w:rtl/>
        </w:rPr>
      </w:pPr>
      <w:r>
        <w:rPr>
          <w:rtl/>
        </w:rPr>
        <w:br w:type="page"/>
      </w:r>
      <w:r w:rsidRPr="00E2074D">
        <w:rPr>
          <w:rtl/>
        </w:rPr>
        <w:lastRenderedPageBreak/>
        <w:t>فيفعلون بهم حتى يخرج الدم</w:t>
      </w:r>
      <w:r>
        <w:rPr>
          <w:rtl/>
        </w:rPr>
        <w:t xml:space="preserve">، </w:t>
      </w:r>
      <w:r w:rsidRPr="00E2074D">
        <w:rPr>
          <w:rtl/>
        </w:rPr>
        <w:t>فقالوا</w:t>
      </w:r>
      <w:r>
        <w:rPr>
          <w:rtl/>
        </w:rPr>
        <w:t xml:space="preserve">: </w:t>
      </w:r>
      <w:r w:rsidRPr="00E2074D">
        <w:rPr>
          <w:rtl/>
        </w:rPr>
        <w:t>أمرنا سيدنا ان نمر وسطها</w:t>
      </w:r>
      <w:r>
        <w:rPr>
          <w:rtl/>
        </w:rPr>
        <w:t xml:space="preserve">، </w:t>
      </w:r>
      <w:r w:rsidRPr="00E2074D">
        <w:rPr>
          <w:rtl/>
        </w:rPr>
        <w:t>قال</w:t>
      </w:r>
      <w:r>
        <w:rPr>
          <w:rtl/>
        </w:rPr>
        <w:t xml:space="preserve">: </w:t>
      </w:r>
      <w:r w:rsidRPr="00E2074D">
        <w:rPr>
          <w:rtl/>
        </w:rPr>
        <w:t>فلي إليكم حاجة</w:t>
      </w:r>
      <w:r>
        <w:rPr>
          <w:rtl/>
        </w:rPr>
        <w:t xml:space="preserve">، </w:t>
      </w:r>
      <w:r w:rsidRPr="00E2074D">
        <w:rPr>
          <w:rtl/>
        </w:rPr>
        <w:t>قالوا</w:t>
      </w:r>
      <w:r>
        <w:rPr>
          <w:rtl/>
        </w:rPr>
        <w:t xml:space="preserve">: </w:t>
      </w:r>
      <w:r w:rsidRPr="00E2074D">
        <w:rPr>
          <w:rtl/>
        </w:rPr>
        <w:t>وما هي</w:t>
      </w:r>
      <w:r>
        <w:rPr>
          <w:rtl/>
        </w:rPr>
        <w:t>؟</w:t>
      </w:r>
      <w:r w:rsidRPr="00E2074D">
        <w:rPr>
          <w:rtl/>
        </w:rPr>
        <w:t xml:space="preserve"> قال</w:t>
      </w:r>
      <w:r>
        <w:rPr>
          <w:rtl/>
        </w:rPr>
        <w:t xml:space="preserve">: </w:t>
      </w:r>
      <w:r w:rsidRPr="00E2074D">
        <w:rPr>
          <w:rtl/>
        </w:rPr>
        <w:t>تصبرون هاهنا</w:t>
      </w:r>
      <w:r>
        <w:rPr>
          <w:rtl/>
        </w:rPr>
        <w:t xml:space="preserve"> إلى </w:t>
      </w:r>
      <w:r w:rsidRPr="00E2074D">
        <w:rPr>
          <w:rtl/>
        </w:rPr>
        <w:t>اختلاط الظلام قال</w:t>
      </w:r>
      <w:r>
        <w:rPr>
          <w:rtl/>
        </w:rPr>
        <w:t xml:space="preserve">: </w:t>
      </w:r>
      <w:r w:rsidRPr="00E2074D">
        <w:rPr>
          <w:rtl/>
        </w:rPr>
        <w:t>فجلسوا قال</w:t>
      </w:r>
      <w:r>
        <w:rPr>
          <w:rtl/>
        </w:rPr>
        <w:t xml:space="preserve">: </w:t>
      </w:r>
      <w:r w:rsidRPr="00E2074D">
        <w:rPr>
          <w:rtl/>
        </w:rPr>
        <w:t>فبعث ابنته فقال</w:t>
      </w:r>
      <w:r>
        <w:rPr>
          <w:rtl/>
        </w:rPr>
        <w:t xml:space="preserve">: </w:t>
      </w:r>
      <w:r w:rsidRPr="00E2074D">
        <w:rPr>
          <w:rtl/>
        </w:rPr>
        <w:t xml:space="preserve">جيئي لهم بخبز وجيئي لهم بماء في القرعة </w:t>
      </w:r>
      <w:r w:rsidRPr="002A6C2A">
        <w:rPr>
          <w:rStyle w:val="libFootnotenumChar"/>
          <w:rtl/>
        </w:rPr>
        <w:t>(1)</w:t>
      </w:r>
      <w:r w:rsidRPr="00E2074D">
        <w:rPr>
          <w:rtl/>
        </w:rPr>
        <w:t xml:space="preserve"> وجيئي لهم بما يتغطون بها من البرد</w:t>
      </w:r>
      <w:r>
        <w:rPr>
          <w:rtl/>
        </w:rPr>
        <w:t xml:space="preserve">، </w:t>
      </w:r>
      <w:r w:rsidRPr="00E2074D">
        <w:rPr>
          <w:rtl/>
        </w:rPr>
        <w:t>فلما ان ذهبت الابنة اقبل المطر والوادي</w:t>
      </w:r>
      <w:r>
        <w:rPr>
          <w:rtl/>
        </w:rPr>
        <w:t xml:space="preserve">، </w:t>
      </w:r>
      <w:r w:rsidRPr="00E2074D">
        <w:rPr>
          <w:rtl/>
        </w:rPr>
        <w:t>فقال لوط</w:t>
      </w:r>
      <w:r>
        <w:rPr>
          <w:rtl/>
        </w:rPr>
        <w:t xml:space="preserve">: </w:t>
      </w:r>
      <w:r w:rsidRPr="00E2074D">
        <w:rPr>
          <w:rtl/>
        </w:rPr>
        <w:t>الساعة يذهب بالصبيان الوادي قوموا حتى نمضي وجعل لوط يمشى في أصل الحائط وجعل جبرئيل وميكائيل وإسرافيل يمشون وسط الطريق فقال</w:t>
      </w:r>
      <w:r>
        <w:rPr>
          <w:rtl/>
        </w:rPr>
        <w:t xml:space="preserve">: </w:t>
      </w:r>
      <w:r w:rsidRPr="00E2074D">
        <w:rPr>
          <w:rtl/>
        </w:rPr>
        <w:t>يا بنى امشوا هاهنا فقالوا</w:t>
      </w:r>
      <w:r>
        <w:rPr>
          <w:rtl/>
        </w:rPr>
        <w:t xml:space="preserve">: </w:t>
      </w:r>
      <w:r w:rsidRPr="00E2074D">
        <w:rPr>
          <w:rtl/>
        </w:rPr>
        <w:t>أمرنا سيدنا ان نمر في وسطها وكان لوط يستغنم الظلام ومر إبليس وأخذ من حجر امرأة صبيا فطرحه في البئر فتصايح أهل المدينة كلهم على باب لوط فلما ان نظروا</w:t>
      </w:r>
      <w:r>
        <w:rPr>
          <w:rtl/>
        </w:rPr>
        <w:t xml:space="preserve"> إلى </w:t>
      </w:r>
      <w:r w:rsidRPr="00E2074D">
        <w:rPr>
          <w:rtl/>
        </w:rPr>
        <w:t xml:space="preserve">الغلمان في منزل لوط </w:t>
      </w:r>
      <w:r w:rsidRPr="003049E4">
        <w:rPr>
          <w:rStyle w:val="libAlaemChar"/>
          <w:rtl/>
        </w:rPr>
        <w:t>(</w:t>
      </w:r>
      <w:r w:rsidRPr="003049E4">
        <w:rPr>
          <w:rStyle w:val="libAieChar"/>
          <w:rtl/>
        </w:rPr>
        <w:t>قالُوا: يا لُوطُ</w:t>
      </w:r>
      <w:r w:rsidRPr="003049E4">
        <w:rPr>
          <w:rStyle w:val="libAlaemChar"/>
          <w:rtl/>
        </w:rPr>
        <w:t>)</w:t>
      </w:r>
      <w:r w:rsidRPr="00E2074D">
        <w:rPr>
          <w:rtl/>
        </w:rPr>
        <w:t xml:space="preserve"> قد دخلت في عملنا</w:t>
      </w:r>
      <w:r>
        <w:rPr>
          <w:rtl/>
        </w:rPr>
        <w:t>؟</w:t>
      </w:r>
      <w:r w:rsidRPr="00E2074D">
        <w:rPr>
          <w:rtl/>
        </w:rPr>
        <w:t xml:space="preserve"> فقال</w:t>
      </w:r>
      <w:r>
        <w:rPr>
          <w:rtl/>
        </w:rPr>
        <w:t xml:space="preserve">: </w:t>
      </w:r>
      <w:r w:rsidRPr="003049E4">
        <w:rPr>
          <w:rStyle w:val="libAlaemChar"/>
          <w:rtl/>
        </w:rPr>
        <w:t>(</w:t>
      </w:r>
      <w:r w:rsidRPr="003049E4">
        <w:rPr>
          <w:rStyle w:val="libAieChar"/>
          <w:rtl/>
        </w:rPr>
        <w:t>هؤُلاءِ ضَيْفِي فَلا تَفْضَحُونِ</w:t>
      </w:r>
      <w:r w:rsidRPr="003049E4">
        <w:rPr>
          <w:rStyle w:val="libAlaemChar"/>
          <w:rtl/>
        </w:rPr>
        <w:t>)</w:t>
      </w:r>
      <w:r w:rsidRPr="00E2074D">
        <w:rPr>
          <w:rtl/>
        </w:rPr>
        <w:t xml:space="preserve"> في ضيفي</w:t>
      </w:r>
      <w:r>
        <w:rPr>
          <w:rtl/>
        </w:rPr>
        <w:t xml:space="preserve">، </w:t>
      </w:r>
      <w:r w:rsidRPr="00E2074D">
        <w:rPr>
          <w:rtl/>
        </w:rPr>
        <w:t>قالوا</w:t>
      </w:r>
      <w:r>
        <w:rPr>
          <w:rtl/>
        </w:rPr>
        <w:t xml:space="preserve">: </w:t>
      </w:r>
      <w:r w:rsidRPr="00E2074D">
        <w:rPr>
          <w:rtl/>
        </w:rPr>
        <w:t>هم ثلثة خذ واحدا وأعطنا اثنين</w:t>
      </w:r>
      <w:r>
        <w:rPr>
          <w:rtl/>
        </w:rPr>
        <w:t xml:space="preserve">، </w:t>
      </w:r>
      <w:r w:rsidRPr="00E2074D">
        <w:rPr>
          <w:rtl/>
        </w:rPr>
        <w:t>قال</w:t>
      </w:r>
      <w:r>
        <w:rPr>
          <w:rtl/>
        </w:rPr>
        <w:t xml:space="preserve">: </w:t>
      </w:r>
      <w:r w:rsidRPr="00E2074D">
        <w:rPr>
          <w:rtl/>
        </w:rPr>
        <w:t xml:space="preserve">فأدخلهم الحجرة وقال </w:t>
      </w:r>
      <w:r>
        <w:rPr>
          <w:rtl/>
        </w:rPr>
        <w:t>[</w:t>
      </w:r>
      <w:r w:rsidRPr="00E2074D">
        <w:rPr>
          <w:rtl/>
        </w:rPr>
        <w:t>لوط</w:t>
      </w:r>
      <w:r>
        <w:rPr>
          <w:rtl/>
        </w:rPr>
        <w:t xml:space="preserve">]: </w:t>
      </w:r>
      <w:r w:rsidRPr="00E2074D">
        <w:rPr>
          <w:rtl/>
        </w:rPr>
        <w:t>لو ان لي أهل بيت يمنعوني منكم</w:t>
      </w:r>
      <w:r>
        <w:rPr>
          <w:rtl/>
        </w:rPr>
        <w:t xml:space="preserve">، </w:t>
      </w:r>
      <w:r w:rsidRPr="00E2074D">
        <w:rPr>
          <w:rtl/>
        </w:rPr>
        <w:t>قال</w:t>
      </w:r>
      <w:r>
        <w:rPr>
          <w:rtl/>
        </w:rPr>
        <w:t xml:space="preserve">: </w:t>
      </w:r>
      <w:r w:rsidRPr="00E2074D">
        <w:rPr>
          <w:rtl/>
        </w:rPr>
        <w:t>وتدافعوا على الباب وكسروا باب لوط وطرحوا لوطا</w:t>
      </w:r>
      <w:r>
        <w:rPr>
          <w:rtl/>
        </w:rPr>
        <w:t xml:space="preserve">، </w:t>
      </w:r>
      <w:r w:rsidRPr="00E2074D">
        <w:rPr>
          <w:rtl/>
        </w:rPr>
        <w:t>فقال له جبرئيل</w:t>
      </w:r>
      <w:r>
        <w:rPr>
          <w:rtl/>
        </w:rPr>
        <w:t xml:space="preserve">: </w:t>
      </w:r>
      <w:r w:rsidRPr="003049E4">
        <w:rPr>
          <w:rStyle w:val="libAlaemChar"/>
          <w:rtl/>
        </w:rPr>
        <w:t>(</w:t>
      </w:r>
      <w:r w:rsidRPr="003049E4">
        <w:rPr>
          <w:rStyle w:val="libAieChar"/>
          <w:rtl/>
        </w:rPr>
        <w:t>إِنَّا رُسُلُ رَبِّكَ لَنْ يَصِلُوا إِلَيْكَ</w:t>
      </w:r>
      <w:r w:rsidRPr="003049E4">
        <w:rPr>
          <w:rStyle w:val="libAlaemChar"/>
          <w:rtl/>
        </w:rPr>
        <w:t>)</w:t>
      </w:r>
      <w:r w:rsidRPr="00E2074D">
        <w:rPr>
          <w:rtl/>
        </w:rPr>
        <w:t xml:space="preserve"> فأخذ كفا من البطحاء </w:t>
      </w:r>
      <w:r w:rsidRPr="002A6C2A">
        <w:rPr>
          <w:rStyle w:val="libFootnotenumChar"/>
          <w:rtl/>
        </w:rPr>
        <w:t>(2)</w:t>
      </w:r>
      <w:r w:rsidRPr="00E2074D">
        <w:rPr>
          <w:rtl/>
        </w:rPr>
        <w:t xml:space="preserve"> فضرب بها وجوههم وقال</w:t>
      </w:r>
      <w:r>
        <w:rPr>
          <w:rtl/>
        </w:rPr>
        <w:t xml:space="preserve">: </w:t>
      </w:r>
      <w:r w:rsidRPr="00E2074D">
        <w:rPr>
          <w:rtl/>
        </w:rPr>
        <w:t xml:space="preserve">شاهت الوجوه </w:t>
      </w:r>
      <w:r w:rsidRPr="002A6C2A">
        <w:rPr>
          <w:rStyle w:val="libFootnotenumChar"/>
          <w:rtl/>
        </w:rPr>
        <w:t>(3)</w:t>
      </w:r>
      <w:r w:rsidRPr="00E2074D">
        <w:rPr>
          <w:rtl/>
        </w:rPr>
        <w:t xml:space="preserve"> فعمي أهل المدينة كلهم</w:t>
      </w:r>
      <w:r>
        <w:rPr>
          <w:rtl/>
        </w:rPr>
        <w:t xml:space="preserve">، </w:t>
      </w:r>
      <w:r w:rsidRPr="00E2074D">
        <w:rPr>
          <w:rtl/>
        </w:rPr>
        <w:t>قال لهم لوط</w:t>
      </w:r>
      <w:r>
        <w:rPr>
          <w:rtl/>
        </w:rPr>
        <w:t xml:space="preserve">: </w:t>
      </w:r>
      <w:r w:rsidRPr="00E2074D">
        <w:rPr>
          <w:rtl/>
        </w:rPr>
        <w:t>يا رسل ربي فما أمركم ربي فيهم</w:t>
      </w:r>
      <w:r>
        <w:rPr>
          <w:rtl/>
        </w:rPr>
        <w:t>؟</w:t>
      </w:r>
      <w:r>
        <w:rPr>
          <w:rFonts w:hint="cs"/>
          <w:rtl/>
        </w:rPr>
        <w:t xml:space="preserve"> </w:t>
      </w:r>
      <w:r w:rsidRPr="00E2074D">
        <w:rPr>
          <w:rtl/>
        </w:rPr>
        <w:t>قالوا</w:t>
      </w:r>
      <w:r>
        <w:rPr>
          <w:rtl/>
        </w:rPr>
        <w:t xml:space="preserve">: </w:t>
      </w:r>
      <w:r w:rsidRPr="00E2074D">
        <w:rPr>
          <w:rtl/>
        </w:rPr>
        <w:t>أمرنا ان نأخذهم بالسحر قال</w:t>
      </w:r>
      <w:r>
        <w:rPr>
          <w:rtl/>
        </w:rPr>
        <w:t xml:space="preserve">: </w:t>
      </w:r>
      <w:r w:rsidRPr="00E2074D">
        <w:rPr>
          <w:rtl/>
        </w:rPr>
        <w:t>فلي إليكم حاجة قالوا</w:t>
      </w:r>
      <w:r>
        <w:rPr>
          <w:rtl/>
        </w:rPr>
        <w:t xml:space="preserve">: </w:t>
      </w:r>
      <w:r w:rsidRPr="00E2074D">
        <w:rPr>
          <w:rtl/>
        </w:rPr>
        <w:t>وما حاجتك</w:t>
      </w:r>
      <w:r>
        <w:rPr>
          <w:rtl/>
        </w:rPr>
        <w:t>؟</w:t>
      </w:r>
      <w:r w:rsidRPr="00E2074D">
        <w:rPr>
          <w:rtl/>
        </w:rPr>
        <w:t xml:space="preserve"> قال</w:t>
      </w:r>
      <w:r>
        <w:rPr>
          <w:rtl/>
        </w:rPr>
        <w:t xml:space="preserve">: </w:t>
      </w:r>
      <w:r w:rsidRPr="00E2074D">
        <w:rPr>
          <w:rtl/>
        </w:rPr>
        <w:t>تأخذونهم الساعة فانى أخاف ان يبدو لربي فيهم</w:t>
      </w:r>
      <w:r>
        <w:rPr>
          <w:rtl/>
        </w:rPr>
        <w:t xml:space="preserve">، </w:t>
      </w:r>
      <w:r w:rsidRPr="00E2074D">
        <w:rPr>
          <w:rtl/>
        </w:rPr>
        <w:t>فقالوا</w:t>
      </w:r>
      <w:r>
        <w:rPr>
          <w:rtl/>
        </w:rPr>
        <w:t xml:space="preserve">: </w:t>
      </w:r>
      <w:r w:rsidRPr="00E2074D">
        <w:rPr>
          <w:rtl/>
        </w:rPr>
        <w:t xml:space="preserve">يا لوط </w:t>
      </w:r>
      <w:r w:rsidRPr="003049E4">
        <w:rPr>
          <w:rStyle w:val="libAlaemChar"/>
          <w:rtl/>
        </w:rPr>
        <w:t>(</w:t>
      </w:r>
      <w:r w:rsidRPr="003049E4">
        <w:rPr>
          <w:rStyle w:val="libAieChar"/>
          <w:rtl/>
        </w:rPr>
        <w:t>إِنَّ مَوْعِدَهُمُ الصُّبْحُ</w:t>
      </w:r>
      <w:r w:rsidRPr="003049E4">
        <w:rPr>
          <w:rStyle w:val="libAlaemChar"/>
          <w:rtl/>
        </w:rPr>
        <w:t>)</w:t>
      </w:r>
      <w:r w:rsidRPr="00E2074D">
        <w:rPr>
          <w:rtl/>
        </w:rPr>
        <w:t xml:space="preserve"> </w:t>
      </w:r>
      <w:r>
        <w:rPr>
          <w:rtl/>
        </w:rPr>
        <w:t>أ</w:t>
      </w:r>
      <w:r w:rsidRPr="00E2074D">
        <w:rPr>
          <w:rtl/>
        </w:rPr>
        <w:t>ليس الصبح بقريب لمن يريد ان يأخذ فخذ أنت بناتك وامض ودع امرأتك.</w:t>
      </w:r>
    </w:p>
    <w:p w:rsidR="003F1E9A" w:rsidRPr="00E2074D" w:rsidRDefault="003F1E9A" w:rsidP="00366395">
      <w:pPr>
        <w:pStyle w:val="libNormal"/>
        <w:rPr>
          <w:rtl/>
        </w:rPr>
      </w:pPr>
      <w:r w:rsidRPr="00E2074D">
        <w:rPr>
          <w:rtl/>
        </w:rPr>
        <w:t>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رحم الله لوطا لو يدرى من معه في الحجرة لعلم انه منصور حيث يقول</w:t>
      </w:r>
      <w:r>
        <w:rPr>
          <w:rtl/>
        </w:rPr>
        <w:t xml:space="preserve">: </w:t>
      </w:r>
      <w:r w:rsidRPr="003049E4">
        <w:rPr>
          <w:rStyle w:val="libAlaemChar"/>
          <w:rtl/>
        </w:rPr>
        <w:t>(</w:t>
      </w:r>
      <w:r w:rsidRPr="003049E4">
        <w:rPr>
          <w:rStyle w:val="libAieChar"/>
          <w:rtl/>
        </w:rPr>
        <w:t>لَوْ أَنَّ لِي بِكُمْ قُوَّةً أَوْ آوِي إلى رُكْنٍ شَدِيدٍ</w:t>
      </w:r>
      <w:r w:rsidRPr="003049E4">
        <w:rPr>
          <w:rStyle w:val="libAlaemChar"/>
          <w:rtl/>
        </w:rPr>
        <w:t>)</w:t>
      </w:r>
      <w:r>
        <w:rPr>
          <w:rtl/>
        </w:rPr>
        <w:t xml:space="preserve"> أي </w:t>
      </w:r>
      <w:r w:rsidRPr="00E2074D">
        <w:rPr>
          <w:rtl/>
        </w:rPr>
        <w:t xml:space="preserve">ركن أشد من جبرئيل معه في الحجرة فقال الله </w:t>
      </w:r>
      <w:r w:rsidRPr="003049E4">
        <w:rPr>
          <w:rStyle w:val="libAlaemChar"/>
          <w:rtl/>
        </w:rPr>
        <w:t>عزوجل</w:t>
      </w:r>
      <w:r w:rsidRPr="00E2074D">
        <w:rPr>
          <w:rtl/>
        </w:rPr>
        <w:t xml:space="preserve"> لمحمد </w:t>
      </w:r>
      <w:r w:rsidRPr="003049E4">
        <w:rPr>
          <w:rStyle w:val="libAlaemChar"/>
          <w:rtl/>
        </w:rPr>
        <w:t>صلى‌الله‌عليه‌وآله</w:t>
      </w:r>
      <w:r>
        <w:rPr>
          <w:rtl/>
        </w:rPr>
        <w:t xml:space="preserve">: </w:t>
      </w:r>
      <w:r w:rsidRPr="003049E4">
        <w:rPr>
          <w:rStyle w:val="libAlaemChar"/>
          <w:rtl/>
        </w:rPr>
        <w:t>(</w:t>
      </w:r>
      <w:r w:rsidRPr="003049E4">
        <w:rPr>
          <w:rStyle w:val="libAieChar"/>
          <w:rtl/>
        </w:rPr>
        <w:t>وَما هِيَ مِنَ الظَّالِمِينَ بِبَعِيدٍ</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القرعة</w:t>
      </w:r>
      <w:r>
        <w:rPr>
          <w:rtl/>
        </w:rPr>
        <w:t xml:space="preserve">: </w:t>
      </w:r>
      <w:r w:rsidRPr="00E2074D">
        <w:rPr>
          <w:rtl/>
        </w:rPr>
        <w:t>الجراب الصغير. وقال في الوافي</w:t>
      </w:r>
      <w:r>
        <w:rPr>
          <w:rtl/>
        </w:rPr>
        <w:t xml:space="preserve">: </w:t>
      </w:r>
      <w:r w:rsidRPr="00E2074D">
        <w:rPr>
          <w:rtl/>
        </w:rPr>
        <w:t>القرعة واحدة القرع. حمل اليقطين.</w:t>
      </w:r>
    </w:p>
    <w:p w:rsidR="003F1E9A" w:rsidRPr="00E2074D" w:rsidRDefault="003F1E9A" w:rsidP="002A6C2A">
      <w:pPr>
        <w:pStyle w:val="libFootnote0"/>
        <w:rPr>
          <w:rtl/>
          <w:lang w:bidi="fa-IR"/>
        </w:rPr>
      </w:pPr>
      <w:r>
        <w:rPr>
          <w:rtl/>
        </w:rPr>
        <w:t>(</w:t>
      </w:r>
      <w:r w:rsidRPr="00E2074D">
        <w:rPr>
          <w:rtl/>
        </w:rPr>
        <w:t>2) البطحاء</w:t>
      </w:r>
      <w:r>
        <w:rPr>
          <w:rtl/>
        </w:rPr>
        <w:t xml:space="preserve">: </w:t>
      </w:r>
      <w:r w:rsidRPr="00E2074D">
        <w:rPr>
          <w:rtl/>
        </w:rPr>
        <w:t>مسيل واسع فيه دقاق الحصى.</w:t>
      </w:r>
    </w:p>
    <w:p w:rsidR="003F1E9A" w:rsidRPr="00E2074D" w:rsidRDefault="003F1E9A" w:rsidP="002A6C2A">
      <w:pPr>
        <w:pStyle w:val="libFootnote0"/>
        <w:rPr>
          <w:rtl/>
          <w:lang w:bidi="fa-IR"/>
        </w:rPr>
      </w:pPr>
      <w:r>
        <w:rPr>
          <w:rtl/>
        </w:rPr>
        <w:t>(</w:t>
      </w:r>
      <w:r w:rsidRPr="00E2074D">
        <w:rPr>
          <w:rtl/>
        </w:rPr>
        <w:t>3) شاهت الوجوه</w:t>
      </w:r>
      <w:r>
        <w:rPr>
          <w:rtl/>
        </w:rPr>
        <w:t xml:space="preserve"> أي </w:t>
      </w:r>
      <w:r w:rsidRPr="00E2074D">
        <w:rPr>
          <w:rtl/>
        </w:rPr>
        <w:t>قبحت.</w:t>
      </w:r>
    </w:p>
    <w:p w:rsidR="003F1E9A" w:rsidRPr="00E2074D" w:rsidRDefault="003F1E9A" w:rsidP="003049E4">
      <w:pPr>
        <w:pStyle w:val="libNormal0"/>
        <w:rPr>
          <w:rtl/>
        </w:rPr>
      </w:pPr>
      <w:r>
        <w:rPr>
          <w:rtl/>
        </w:rPr>
        <w:br w:type="page"/>
      </w:r>
      <w:r w:rsidRPr="00E2074D">
        <w:rPr>
          <w:rtl/>
        </w:rPr>
        <w:lastRenderedPageBreak/>
        <w:t>من ظالمي أمتك ان عملوا ما عمل قوم لوط قال</w:t>
      </w:r>
      <w:r>
        <w:rPr>
          <w:rtl/>
        </w:rPr>
        <w:t xml:space="preserve">: </w:t>
      </w:r>
      <w:r w:rsidRPr="00E2074D">
        <w:rPr>
          <w:rtl/>
        </w:rPr>
        <w:t xml:space="preserve">وقال رسول الله </w:t>
      </w:r>
      <w:r w:rsidRPr="003049E4">
        <w:rPr>
          <w:rStyle w:val="libAlaemChar"/>
          <w:rtl/>
        </w:rPr>
        <w:t>صلى‌الله‌عليه‌وآله</w:t>
      </w:r>
      <w:r>
        <w:rPr>
          <w:rtl/>
        </w:rPr>
        <w:t xml:space="preserve">: </w:t>
      </w:r>
      <w:r w:rsidRPr="00E2074D">
        <w:rPr>
          <w:rtl/>
        </w:rPr>
        <w:t>من ألح في وطء الرجال لم يمت حتى يدعو الرجال</w:t>
      </w:r>
      <w:r>
        <w:rPr>
          <w:rtl/>
        </w:rPr>
        <w:t xml:space="preserve"> إلى </w:t>
      </w:r>
      <w:r w:rsidRPr="00E2074D">
        <w:rPr>
          <w:rtl/>
        </w:rPr>
        <w:t>نفسه.</w:t>
      </w:r>
    </w:p>
    <w:p w:rsidR="003F1E9A" w:rsidRPr="00E2074D" w:rsidRDefault="003F1E9A" w:rsidP="00366395">
      <w:pPr>
        <w:pStyle w:val="libNormal"/>
        <w:rPr>
          <w:rtl/>
        </w:rPr>
      </w:pPr>
      <w:r w:rsidRPr="00E2074D">
        <w:rPr>
          <w:rtl/>
        </w:rPr>
        <w:t>156</w:t>
      </w:r>
      <w:r>
        <w:rPr>
          <w:rtl/>
        </w:rPr>
        <w:t xml:space="preserve"> ـ علي بن إبراهيم </w:t>
      </w:r>
      <w:r w:rsidRPr="00E2074D">
        <w:rPr>
          <w:rtl/>
        </w:rPr>
        <w:t>عن أبيه عن ابن فضال عن داود بن فرقد</w:t>
      </w:r>
      <w:r>
        <w:rPr>
          <w:rtl/>
        </w:rPr>
        <w:t xml:space="preserve"> عن أبي </w:t>
      </w:r>
      <w:r w:rsidRPr="00E2074D">
        <w:rPr>
          <w:rtl/>
        </w:rPr>
        <w:t xml:space="preserve">يزيد الحمار عن أبي عبد الله </w:t>
      </w:r>
      <w:r w:rsidRPr="003049E4">
        <w:rPr>
          <w:rStyle w:val="libAlaemChar"/>
          <w:rtl/>
        </w:rPr>
        <w:t>عليه‌السلام</w:t>
      </w:r>
      <w:r>
        <w:rPr>
          <w:rtl/>
        </w:rPr>
        <w:t xml:space="preserve"> قال: إنّ </w:t>
      </w:r>
      <w:r w:rsidRPr="00E2074D">
        <w:rPr>
          <w:rtl/>
        </w:rPr>
        <w:t xml:space="preserve">الله </w:t>
      </w:r>
      <w:r w:rsidRPr="003049E4">
        <w:rPr>
          <w:rStyle w:val="libAlaemChar"/>
          <w:rtl/>
        </w:rPr>
        <w:t>عزوجل</w:t>
      </w:r>
      <w:r w:rsidRPr="00E2074D">
        <w:rPr>
          <w:rtl/>
        </w:rPr>
        <w:t xml:space="preserve"> بعث أربعة أملاك في إهلاك قوم لوط</w:t>
      </w:r>
      <w:r>
        <w:rPr>
          <w:rtl/>
        </w:rPr>
        <w:t xml:space="preserve">: </w:t>
      </w:r>
      <w:r w:rsidRPr="00E2074D">
        <w:rPr>
          <w:rtl/>
        </w:rPr>
        <w:t>جبرئيل وميكائيل وإسرافيل وكروبيل</w:t>
      </w:r>
      <w:r>
        <w:rPr>
          <w:rtl/>
        </w:rPr>
        <w:t xml:space="preserve">، </w:t>
      </w:r>
      <w:r w:rsidRPr="00E2074D">
        <w:rPr>
          <w:rtl/>
        </w:rPr>
        <w:t xml:space="preserve">فمروا بإبراهيم </w:t>
      </w:r>
      <w:r w:rsidRPr="003049E4">
        <w:rPr>
          <w:rStyle w:val="libAlaemChar"/>
          <w:rtl/>
        </w:rPr>
        <w:t>عليه‌السلام</w:t>
      </w:r>
      <w:r w:rsidRPr="00E2074D">
        <w:rPr>
          <w:rtl/>
        </w:rPr>
        <w:t xml:space="preserve"> وهم معتمون</w:t>
      </w:r>
      <w:r>
        <w:rPr>
          <w:rtl/>
        </w:rPr>
        <w:t xml:space="preserve">، </w:t>
      </w:r>
      <w:r w:rsidRPr="00E2074D">
        <w:rPr>
          <w:rtl/>
        </w:rPr>
        <w:t>فسلموا عليه فلم يعرفهم ورأى هيئة حسنة</w:t>
      </w:r>
      <w:r>
        <w:rPr>
          <w:rtl/>
        </w:rPr>
        <w:t xml:space="preserve">، </w:t>
      </w:r>
      <w:r w:rsidRPr="00E2074D">
        <w:rPr>
          <w:rtl/>
        </w:rPr>
        <w:t>فقال</w:t>
      </w:r>
      <w:r>
        <w:rPr>
          <w:rtl/>
        </w:rPr>
        <w:t xml:space="preserve">: </w:t>
      </w:r>
      <w:r w:rsidRPr="00E2074D">
        <w:rPr>
          <w:rtl/>
        </w:rPr>
        <w:t>لا يخدم هؤلاء</w:t>
      </w:r>
      <w:r w:rsidRPr="00D93EC8">
        <w:rPr>
          <w:rtl/>
        </w:rPr>
        <w:t xml:space="preserve"> </w:t>
      </w:r>
      <w:r>
        <w:rPr>
          <w:rtl/>
        </w:rPr>
        <w:t>إلّا</w:t>
      </w:r>
      <w:r w:rsidRPr="00E2074D">
        <w:rPr>
          <w:rtl/>
        </w:rPr>
        <w:t xml:space="preserve"> أنا بنفسي وكان صاحب ضيافة</w:t>
      </w:r>
      <w:r>
        <w:rPr>
          <w:rtl/>
        </w:rPr>
        <w:t xml:space="preserve">، </w:t>
      </w:r>
      <w:r w:rsidRPr="00E2074D">
        <w:rPr>
          <w:rtl/>
        </w:rPr>
        <w:t>فشوى لهم عجلا سمينا حتى أنضجه ثم قربه</w:t>
      </w:r>
      <w:r>
        <w:rPr>
          <w:rtl/>
        </w:rPr>
        <w:t xml:space="preserve"> إليه</w:t>
      </w:r>
      <w:r w:rsidRPr="00E2074D">
        <w:rPr>
          <w:rtl/>
        </w:rPr>
        <w:t>م</w:t>
      </w:r>
      <w:r>
        <w:rPr>
          <w:rtl/>
        </w:rPr>
        <w:t xml:space="preserve">، </w:t>
      </w:r>
      <w:r w:rsidRPr="00E2074D">
        <w:rPr>
          <w:rtl/>
        </w:rPr>
        <w:t xml:space="preserve">فلما وضعه بين أيديهم </w:t>
      </w:r>
      <w:r w:rsidRPr="003049E4">
        <w:rPr>
          <w:rStyle w:val="libAlaemChar"/>
          <w:rtl/>
        </w:rPr>
        <w:t>(</w:t>
      </w:r>
      <w:r w:rsidRPr="003049E4">
        <w:rPr>
          <w:rStyle w:val="libAieChar"/>
          <w:rtl/>
        </w:rPr>
        <w:t>رَأى أَيْدِيَهُمْ لا تَصِلُ إليه نَكِرَهُمْ وَأَوْجَسَ مِنْهُمْ خِيفَةً</w:t>
      </w:r>
      <w:r w:rsidRPr="003049E4">
        <w:rPr>
          <w:rStyle w:val="libAlaemChar"/>
          <w:rtl/>
        </w:rPr>
        <w:t>)</w:t>
      </w:r>
      <w:r w:rsidRPr="00E2074D">
        <w:rPr>
          <w:rtl/>
        </w:rPr>
        <w:t xml:space="preserve"> فلما رأى ذلك جبرئيل </w:t>
      </w:r>
      <w:r w:rsidRPr="003049E4">
        <w:rPr>
          <w:rStyle w:val="libAlaemChar"/>
          <w:rtl/>
        </w:rPr>
        <w:t>عليه‌السلام</w:t>
      </w:r>
      <w:r w:rsidRPr="00E2074D">
        <w:rPr>
          <w:rtl/>
        </w:rPr>
        <w:t xml:space="preserve"> حسر العمامة عن وجهه فعرفه إبراهيم </w:t>
      </w:r>
      <w:r w:rsidRPr="003049E4">
        <w:rPr>
          <w:rStyle w:val="libAlaemChar"/>
          <w:rtl/>
        </w:rPr>
        <w:t>عليه‌السلام</w:t>
      </w:r>
      <w:r w:rsidRPr="00E2074D">
        <w:rPr>
          <w:rtl/>
        </w:rPr>
        <w:t xml:space="preserve"> فقال</w:t>
      </w:r>
      <w:r>
        <w:rPr>
          <w:rtl/>
        </w:rPr>
        <w:t xml:space="preserve">: </w:t>
      </w:r>
      <w:r w:rsidRPr="00E2074D">
        <w:rPr>
          <w:rtl/>
        </w:rPr>
        <w:t>أنت هو</w:t>
      </w:r>
      <w:r>
        <w:rPr>
          <w:rtl/>
        </w:rPr>
        <w:t>؟</w:t>
      </w:r>
      <w:r w:rsidRPr="00E2074D">
        <w:rPr>
          <w:rtl/>
        </w:rPr>
        <w:t xml:space="preserve"> قال</w:t>
      </w:r>
      <w:r>
        <w:rPr>
          <w:rtl/>
        </w:rPr>
        <w:t xml:space="preserve">: </w:t>
      </w:r>
      <w:r w:rsidRPr="00E2074D">
        <w:rPr>
          <w:rtl/>
        </w:rPr>
        <w:t>نعم</w:t>
      </w:r>
      <w:r>
        <w:rPr>
          <w:rtl/>
        </w:rPr>
        <w:t xml:space="preserve">، </w:t>
      </w:r>
      <w:r w:rsidRPr="00E2074D">
        <w:rPr>
          <w:rtl/>
        </w:rPr>
        <w:t>ومرت سارة امرأته فبشرها بإسحاق ومن وراء</w:t>
      </w:r>
      <w:r>
        <w:rPr>
          <w:rtl/>
        </w:rPr>
        <w:t xml:space="preserve"> إسحق </w:t>
      </w:r>
      <w:r w:rsidRPr="00E2074D">
        <w:rPr>
          <w:rtl/>
        </w:rPr>
        <w:t>يعقوب</w:t>
      </w:r>
      <w:r>
        <w:rPr>
          <w:rtl/>
        </w:rPr>
        <w:t xml:space="preserve">، </w:t>
      </w:r>
      <w:r w:rsidRPr="00E2074D">
        <w:rPr>
          <w:rtl/>
        </w:rPr>
        <w:t>فقالت</w:t>
      </w:r>
      <w:r>
        <w:rPr>
          <w:rtl/>
        </w:rPr>
        <w:t xml:space="preserve">: </w:t>
      </w:r>
      <w:r w:rsidRPr="00E2074D">
        <w:rPr>
          <w:rtl/>
        </w:rPr>
        <w:t xml:space="preserve">ما قال الله </w:t>
      </w:r>
      <w:r w:rsidRPr="003049E4">
        <w:rPr>
          <w:rStyle w:val="libAlaemChar"/>
          <w:rtl/>
        </w:rPr>
        <w:t>عزوجل</w:t>
      </w:r>
      <w:r>
        <w:rPr>
          <w:rtl/>
        </w:rPr>
        <w:t xml:space="preserve">، </w:t>
      </w:r>
      <w:r w:rsidRPr="00E2074D">
        <w:rPr>
          <w:rtl/>
        </w:rPr>
        <w:t>فأجابوها بما في الكتاب</w:t>
      </w:r>
      <w:r>
        <w:rPr>
          <w:rtl/>
        </w:rPr>
        <w:t xml:space="preserve">، </w:t>
      </w:r>
      <w:r w:rsidRPr="00E2074D">
        <w:rPr>
          <w:rtl/>
        </w:rPr>
        <w:t xml:space="preserve">فقال لهم إبراهيم </w:t>
      </w:r>
      <w:r w:rsidRPr="003049E4">
        <w:rPr>
          <w:rStyle w:val="libAlaemChar"/>
          <w:rtl/>
        </w:rPr>
        <w:t>عليه‌السلام</w:t>
      </w:r>
      <w:r>
        <w:rPr>
          <w:rtl/>
        </w:rPr>
        <w:t xml:space="preserve">: </w:t>
      </w:r>
      <w:r w:rsidRPr="00E2074D">
        <w:rPr>
          <w:rtl/>
        </w:rPr>
        <w:t>لما ذا جئتم</w:t>
      </w:r>
      <w:r>
        <w:rPr>
          <w:rtl/>
        </w:rPr>
        <w:t>؟</w:t>
      </w:r>
      <w:r w:rsidRPr="00E2074D">
        <w:rPr>
          <w:rtl/>
        </w:rPr>
        <w:t xml:space="preserve"> قالوا</w:t>
      </w:r>
      <w:r>
        <w:rPr>
          <w:rtl/>
        </w:rPr>
        <w:t xml:space="preserve">: </w:t>
      </w:r>
      <w:r w:rsidRPr="00E2074D">
        <w:rPr>
          <w:rtl/>
        </w:rPr>
        <w:t>في إهلاك قوم لوط</w:t>
      </w:r>
      <w:r>
        <w:rPr>
          <w:rtl/>
        </w:rPr>
        <w:t xml:space="preserve">، </w:t>
      </w:r>
      <w:r w:rsidRPr="00E2074D">
        <w:rPr>
          <w:rtl/>
        </w:rPr>
        <w:t>فقال</w:t>
      </w:r>
      <w:r>
        <w:rPr>
          <w:rtl/>
        </w:rPr>
        <w:t xml:space="preserve">: إنّ </w:t>
      </w:r>
      <w:r w:rsidRPr="00E2074D">
        <w:rPr>
          <w:rtl/>
        </w:rPr>
        <w:t xml:space="preserve">كان فيهم مأة من المؤمنين </w:t>
      </w:r>
      <w:r>
        <w:rPr>
          <w:rtl/>
        </w:rPr>
        <w:t>أ</w:t>
      </w:r>
      <w:r w:rsidRPr="00E2074D">
        <w:rPr>
          <w:rtl/>
        </w:rPr>
        <w:t>تهلكونهم</w:t>
      </w:r>
      <w:r>
        <w:rPr>
          <w:rtl/>
        </w:rPr>
        <w:t>؟</w:t>
      </w:r>
      <w:r w:rsidRPr="00E2074D">
        <w:rPr>
          <w:rtl/>
        </w:rPr>
        <w:t xml:space="preserve"> فقال جبرئيل</w:t>
      </w:r>
      <w:r>
        <w:rPr>
          <w:rtl/>
        </w:rPr>
        <w:t xml:space="preserve">: </w:t>
      </w:r>
      <w:r w:rsidRPr="00E2074D">
        <w:rPr>
          <w:rtl/>
        </w:rPr>
        <w:t>لا</w:t>
      </w:r>
      <w:r>
        <w:rPr>
          <w:rtl/>
        </w:rPr>
        <w:t xml:space="preserve">، </w:t>
      </w:r>
      <w:r w:rsidRPr="00E2074D">
        <w:rPr>
          <w:rtl/>
        </w:rPr>
        <w:t>قال</w:t>
      </w:r>
      <w:r>
        <w:rPr>
          <w:rtl/>
        </w:rPr>
        <w:t xml:space="preserve">: </w:t>
      </w:r>
      <w:r w:rsidRPr="00E2074D">
        <w:rPr>
          <w:rtl/>
        </w:rPr>
        <w:t>فان كان فيها خمسون</w:t>
      </w:r>
      <w:r>
        <w:rPr>
          <w:rtl/>
        </w:rPr>
        <w:t>؟</w:t>
      </w:r>
      <w:r>
        <w:rPr>
          <w:rFonts w:hint="cs"/>
          <w:rtl/>
        </w:rPr>
        <w:t xml:space="preserve"> </w:t>
      </w:r>
      <w:r w:rsidRPr="00E2074D">
        <w:rPr>
          <w:rtl/>
        </w:rPr>
        <w:t>قال</w:t>
      </w:r>
      <w:r>
        <w:rPr>
          <w:rtl/>
        </w:rPr>
        <w:t xml:space="preserve">: </w:t>
      </w:r>
      <w:r w:rsidRPr="00E2074D">
        <w:rPr>
          <w:rtl/>
        </w:rPr>
        <w:t>لا قال</w:t>
      </w:r>
      <w:r>
        <w:rPr>
          <w:rtl/>
        </w:rPr>
        <w:t xml:space="preserve">: </w:t>
      </w:r>
      <w:r w:rsidRPr="00E2074D">
        <w:rPr>
          <w:rtl/>
        </w:rPr>
        <w:t>فان كان فيها ثلاثون</w:t>
      </w:r>
      <w:r>
        <w:rPr>
          <w:rtl/>
        </w:rPr>
        <w:t>؟</w:t>
      </w:r>
      <w:r w:rsidRPr="00E2074D">
        <w:rPr>
          <w:rtl/>
        </w:rPr>
        <w:t xml:space="preserve"> قال</w:t>
      </w:r>
      <w:r>
        <w:rPr>
          <w:rtl/>
        </w:rPr>
        <w:t xml:space="preserve">: </w:t>
      </w:r>
      <w:r w:rsidRPr="00E2074D">
        <w:rPr>
          <w:rtl/>
        </w:rPr>
        <w:t>لا قال</w:t>
      </w:r>
      <w:r>
        <w:rPr>
          <w:rtl/>
        </w:rPr>
        <w:t xml:space="preserve">: </w:t>
      </w:r>
      <w:r w:rsidRPr="00E2074D">
        <w:rPr>
          <w:rtl/>
        </w:rPr>
        <w:t>فان كان فيها عشرون</w:t>
      </w:r>
      <w:r>
        <w:rPr>
          <w:rtl/>
        </w:rPr>
        <w:t>؟</w:t>
      </w:r>
      <w:r w:rsidRPr="00E2074D">
        <w:rPr>
          <w:rtl/>
        </w:rPr>
        <w:t xml:space="preserve"> قال</w:t>
      </w:r>
      <w:r>
        <w:rPr>
          <w:rtl/>
        </w:rPr>
        <w:t xml:space="preserve">: </w:t>
      </w:r>
      <w:r w:rsidRPr="00E2074D">
        <w:rPr>
          <w:rtl/>
        </w:rPr>
        <w:t>لا قال</w:t>
      </w:r>
      <w:r>
        <w:rPr>
          <w:rtl/>
        </w:rPr>
        <w:t xml:space="preserve">: </w:t>
      </w:r>
      <w:r w:rsidRPr="00E2074D">
        <w:rPr>
          <w:rtl/>
        </w:rPr>
        <w:t>فان كان فيها عشرة</w:t>
      </w:r>
      <w:r>
        <w:rPr>
          <w:rtl/>
        </w:rPr>
        <w:t>؟</w:t>
      </w:r>
      <w:r w:rsidRPr="00E2074D">
        <w:rPr>
          <w:rtl/>
        </w:rPr>
        <w:t xml:space="preserve"> قال</w:t>
      </w:r>
      <w:r>
        <w:rPr>
          <w:rtl/>
        </w:rPr>
        <w:t xml:space="preserve">: </w:t>
      </w:r>
      <w:r w:rsidRPr="00E2074D">
        <w:rPr>
          <w:rtl/>
        </w:rPr>
        <w:t>لا قال</w:t>
      </w:r>
      <w:r>
        <w:rPr>
          <w:rtl/>
        </w:rPr>
        <w:t xml:space="preserve">: </w:t>
      </w:r>
      <w:r w:rsidRPr="00E2074D">
        <w:rPr>
          <w:rtl/>
        </w:rPr>
        <w:t>فان كان فيها خمسة</w:t>
      </w:r>
      <w:r>
        <w:rPr>
          <w:rtl/>
        </w:rPr>
        <w:t>؟</w:t>
      </w:r>
      <w:r w:rsidRPr="00E2074D">
        <w:rPr>
          <w:rtl/>
        </w:rPr>
        <w:t xml:space="preserve"> قال</w:t>
      </w:r>
      <w:r>
        <w:rPr>
          <w:rtl/>
        </w:rPr>
        <w:t xml:space="preserve">: </w:t>
      </w:r>
      <w:r w:rsidRPr="00E2074D">
        <w:rPr>
          <w:rtl/>
        </w:rPr>
        <w:t>لا قال</w:t>
      </w:r>
      <w:r>
        <w:rPr>
          <w:rtl/>
        </w:rPr>
        <w:t xml:space="preserve">: </w:t>
      </w:r>
      <w:r w:rsidRPr="00E2074D">
        <w:rPr>
          <w:rtl/>
        </w:rPr>
        <w:t>فان كان فيها واحد قال</w:t>
      </w:r>
      <w:r>
        <w:rPr>
          <w:rtl/>
        </w:rPr>
        <w:t xml:space="preserve">: </w:t>
      </w:r>
      <w:r w:rsidRPr="00E2074D">
        <w:rPr>
          <w:rtl/>
        </w:rPr>
        <w:t>لا</w:t>
      </w:r>
      <w:r>
        <w:rPr>
          <w:rtl/>
        </w:rPr>
        <w:t xml:space="preserve">، </w:t>
      </w:r>
      <w:r w:rsidRPr="00E2074D">
        <w:rPr>
          <w:rtl/>
        </w:rPr>
        <w:t>قال</w:t>
      </w:r>
      <w:r>
        <w:rPr>
          <w:rtl/>
        </w:rPr>
        <w:t xml:space="preserve">: </w:t>
      </w:r>
      <w:r w:rsidRPr="00E2074D">
        <w:rPr>
          <w:rtl/>
        </w:rPr>
        <w:t xml:space="preserve">فان </w:t>
      </w:r>
      <w:r w:rsidRPr="003049E4">
        <w:rPr>
          <w:rStyle w:val="libAlaemChar"/>
          <w:rtl/>
        </w:rPr>
        <w:t>(</w:t>
      </w:r>
      <w:r w:rsidRPr="003049E4">
        <w:rPr>
          <w:rStyle w:val="libAieChar"/>
          <w:rtl/>
        </w:rPr>
        <w:t>فِيها لُوطاً قالُوا: نَحْنُ أَعْلَمُ بِمَنْ فِيها لَنُنَجِّيَنَّهُ وَأَهْلَهُ إِلَّا امْرَأَتَهُ كانَتْ مِنَ الْغابِرِينَ</w:t>
      </w:r>
      <w:r w:rsidRPr="003049E4">
        <w:rPr>
          <w:rStyle w:val="libAlaemChar"/>
          <w:rtl/>
        </w:rPr>
        <w:t>)</w:t>
      </w:r>
      <w:r w:rsidRPr="00E2074D">
        <w:rPr>
          <w:rtl/>
        </w:rPr>
        <w:t xml:space="preserve"> قال الحسن بن على</w:t>
      </w:r>
      <w:r>
        <w:rPr>
          <w:rtl/>
        </w:rPr>
        <w:t xml:space="preserve">: </w:t>
      </w:r>
      <w:r w:rsidRPr="002A6C2A">
        <w:rPr>
          <w:rStyle w:val="libFootnotenumChar"/>
          <w:rtl/>
        </w:rPr>
        <w:t>(1)</w:t>
      </w:r>
      <w:r w:rsidRPr="00E2074D">
        <w:rPr>
          <w:rtl/>
        </w:rPr>
        <w:t xml:space="preserve"> لا أعلم هذا القول</w:t>
      </w:r>
      <w:r w:rsidRPr="00D93EC8">
        <w:rPr>
          <w:rtl/>
        </w:rPr>
        <w:t xml:space="preserve"> </w:t>
      </w:r>
      <w:r>
        <w:rPr>
          <w:rtl/>
        </w:rPr>
        <w:t>إلّا</w:t>
      </w:r>
      <w:r w:rsidRPr="00E2074D">
        <w:rPr>
          <w:rtl/>
        </w:rPr>
        <w:t xml:space="preserve"> وهو يستبقيهم</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يُجادِلُنا فِي قَوْمِ لُوطٍ</w:t>
      </w:r>
      <w:r w:rsidRPr="003049E4">
        <w:rPr>
          <w:rStyle w:val="libAlaemChar"/>
          <w:rtl/>
        </w:rPr>
        <w:t>)</w:t>
      </w:r>
      <w:r w:rsidRPr="00E2074D">
        <w:rPr>
          <w:rtl/>
        </w:rPr>
        <w:t xml:space="preserve"> فأتوا لوطا وهو في زراعة قرب القرية فسلموا عليه وهم معتمون</w:t>
      </w:r>
      <w:r>
        <w:rPr>
          <w:rtl/>
        </w:rPr>
        <w:t xml:space="preserve">، </w:t>
      </w:r>
      <w:r w:rsidRPr="00E2074D">
        <w:rPr>
          <w:rtl/>
        </w:rPr>
        <w:t>فلما رأى هيئة حسنة عليهم ثياب بيض وعمائم بيض فقال لهم</w:t>
      </w:r>
      <w:r>
        <w:rPr>
          <w:rtl/>
        </w:rPr>
        <w:t xml:space="preserve">: </w:t>
      </w:r>
      <w:r w:rsidRPr="00E2074D">
        <w:rPr>
          <w:rtl/>
        </w:rPr>
        <w:t>المنزل</w:t>
      </w:r>
      <w:r>
        <w:rPr>
          <w:rtl/>
        </w:rPr>
        <w:t>؟</w:t>
      </w:r>
      <w:r>
        <w:rPr>
          <w:rFonts w:hint="cs"/>
          <w:rtl/>
        </w:rPr>
        <w:t xml:space="preserve"> </w:t>
      </w:r>
      <w:r w:rsidRPr="00E2074D">
        <w:rPr>
          <w:rtl/>
        </w:rPr>
        <w:t>فقالوا</w:t>
      </w:r>
      <w:r>
        <w:rPr>
          <w:rtl/>
        </w:rPr>
        <w:t xml:space="preserve">: </w:t>
      </w:r>
      <w:r w:rsidRPr="00E2074D">
        <w:rPr>
          <w:rtl/>
        </w:rPr>
        <w:t>نعم</w:t>
      </w:r>
      <w:r>
        <w:rPr>
          <w:rtl/>
        </w:rPr>
        <w:t xml:space="preserve">، </w:t>
      </w:r>
      <w:r w:rsidRPr="00E2074D">
        <w:rPr>
          <w:rtl/>
        </w:rPr>
        <w:t>فتقدمهم ومشوا خلفه</w:t>
      </w:r>
      <w:r>
        <w:rPr>
          <w:rtl/>
        </w:rPr>
        <w:t xml:space="preserve">، </w:t>
      </w:r>
      <w:r w:rsidRPr="00E2074D">
        <w:rPr>
          <w:rtl/>
        </w:rPr>
        <w:t>فندم على عرضه المنزل عليهم فقال</w:t>
      </w:r>
      <w:r>
        <w:rPr>
          <w:rtl/>
        </w:rPr>
        <w:t xml:space="preserve">: أي </w:t>
      </w:r>
      <w:r w:rsidRPr="00E2074D">
        <w:rPr>
          <w:rtl/>
        </w:rPr>
        <w:t>شيء صنعت</w:t>
      </w:r>
      <w:r>
        <w:rPr>
          <w:rtl/>
        </w:rPr>
        <w:t>؟</w:t>
      </w:r>
      <w:r w:rsidRPr="00E2074D">
        <w:rPr>
          <w:rtl/>
        </w:rPr>
        <w:t xml:space="preserve"> آتى بهم قومي وانا أعرفهم</w:t>
      </w:r>
      <w:r>
        <w:rPr>
          <w:rtl/>
        </w:rPr>
        <w:t>؟</w:t>
      </w:r>
      <w:r w:rsidRPr="00E2074D">
        <w:rPr>
          <w:rtl/>
        </w:rPr>
        <w:t xml:space="preserve"> فالتفت</w:t>
      </w:r>
      <w:r>
        <w:rPr>
          <w:rtl/>
        </w:rPr>
        <w:t xml:space="preserve"> إليه</w:t>
      </w:r>
      <w:r w:rsidRPr="00E2074D">
        <w:rPr>
          <w:rtl/>
        </w:rPr>
        <w:t>م فقال</w:t>
      </w:r>
      <w:r>
        <w:rPr>
          <w:rtl/>
        </w:rPr>
        <w:t xml:space="preserve">: </w:t>
      </w:r>
      <w:r w:rsidRPr="00E2074D">
        <w:rPr>
          <w:rtl/>
        </w:rPr>
        <w:t>انكم لتأتون شرارا من خلق الله</w:t>
      </w:r>
      <w:r>
        <w:rPr>
          <w:rtl/>
        </w:rPr>
        <w:t xml:space="preserve">، </w:t>
      </w:r>
      <w:r w:rsidRPr="00E2074D">
        <w:rPr>
          <w:rtl/>
        </w:rPr>
        <w:t>قال جبرئيل لا نعجل عليهم حتى يشهد عليهم ثلث مرات</w:t>
      </w:r>
      <w:r>
        <w:rPr>
          <w:rtl/>
        </w:rPr>
        <w:t xml:space="preserve">، </w:t>
      </w:r>
      <w:r w:rsidRPr="00E2074D">
        <w:rPr>
          <w:rtl/>
        </w:rPr>
        <w:t xml:space="preserve">فقال جبرئيل </w:t>
      </w:r>
      <w:r w:rsidRPr="003049E4">
        <w:rPr>
          <w:rStyle w:val="libAlaemChar"/>
          <w:rtl/>
        </w:rPr>
        <w:t>عليه‌السلام</w:t>
      </w:r>
      <w:r>
        <w:rPr>
          <w:rtl/>
        </w:rPr>
        <w:t xml:space="preserve">: </w:t>
      </w:r>
      <w:r w:rsidRPr="00E2074D">
        <w:rPr>
          <w:rtl/>
        </w:rPr>
        <w:t>هذه واحدة ثم مشى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فيه كلام طويل ذكره المجلسي </w:t>
      </w:r>
      <w:r>
        <w:rPr>
          <w:rtl/>
        </w:rPr>
        <w:t>(</w:t>
      </w:r>
      <w:r w:rsidRPr="00E2074D">
        <w:rPr>
          <w:rtl/>
        </w:rPr>
        <w:t>ره</w:t>
      </w:r>
      <w:r>
        <w:rPr>
          <w:rtl/>
        </w:rPr>
        <w:t>)</w:t>
      </w:r>
      <w:r w:rsidRPr="00E2074D">
        <w:rPr>
          <w:rtl/>
        </w:rPr>
        <w:t xml:space="preserve"> في مرآة العقول فراجع. ونقله في ذيل الكافي ج 5</w:t>
      </w:r>
      <w:r>
        <w:rPr>
          <w:rtl/>
        </w:rPr>
        <w:t xml:space="preserve">: </w:t>
      </w:r>
      <w:r w:rsidRPr="00E2074D">
        <w:rPr>
          <w:rtl/>
        </w:rPr>
        <w:t>547.</w:t>
      </w:r>
    </w:p>
    <w:p w:rsidR="003F1E9A" w:rsidRPr="00E2074D" w:rsidRDefault="003F1E9A" w:rsidP="003049E4">
      <w:pPr>
        <w:pStyle w:val="libNormal0"/>
        <w:rPr>
          <w:rtl/>
        </w:rPr>
      </w:pPr>
      <w:r>
        <w:rPr>
          <w:rtl/>
        </w:rPr>
        <w:br w:type="page"/>
      </w:r>
      <w:r w:rsidRPr="00E2074D">
        <w:rPr>
          <w:rtl/>
        </w:rPr>
        <w:lastRenderedPageBreak/>
        <w:t>ساعة ثم التفت</w:t>
      </w:r>
      <w:r>
        <w:rPr>
          <w:rtl/>
        </w:rPr>
        <w:t xml:space="preserve"> إليه</w:t>
      </w:r>
      <w:r w:rsidRPr="00E2074D">
        <w:rPr>
          <w:rtl/>
        </w:rPr>
        <w:t>م فقال</w:t>
      </w:r>
      <w:r>
        <w:rPr>
          <w:rtl/>
        </w:rPr>
        <w:t xml:space="preserve">: </w:t>
      </w:r>
      <w:r w:rsidRPr="00E2074D">
        <w:rPr>
          <w:rtl/>
        </w:rPr>
        <w:t>انكم لتأتون شرارا من خلق الله</w:t>
      </w:r>
      <w:r>
        <w:rPr>
          <w:rtl/>
        </w:rPr>
        <w:t xml:space="preserve">، </w:t>
      </w:r>
      <w:r w:rsidRPr="00E2074D">
        <w:rPr>
          <w:rtl/>
        </w:rPr>
        <w:t xml:space="preserve">فقال جبرئيل </w:t>
      </w:r>
      <w:r w:rsidRPr="003049E4">
        <w:rPr>
          <w:rStyle w:val="libAlaemChar"/>
          <w:rtl/>
        </w:rPr>
        <w:t>عليه‌السلام</w:t>
      </w:r>
      <w:r>
        <w:rPr>
          <w:rtl/>
        </w:rPr>
        <w:t xml:space="preserve">: </w:t>
      </w:r>
      <w:r w:rsidRPr="00E2074D">
        <w:rPr>
          <w:rtl/>
        </w:rPr>
        <w:t>هذه ثنتان</w:t>
      </w:r>
      <w:r>
        <w:rPr>
          <w:rtl/>
        </w:rPr>
        <w:t xml:space="preserve">، </w:t>
      </w:r>
      <w:r w:rsidRPr="00E2074D">
        <w:rPr>
          <w:rtl/>
        </w:rPr>
        <w:t>ثم مشى فلما بلغ باب المدينة التفت</w:t>
      </w:r>
      <w:r>
        <w:rPr>
          <w:rtl/>
        </w:rPr>
        <w:t xml:space="preserve"> إليه</w:t>
      </w:r>
      <w:r w:rsidRPr="00E2074D">
        <w:rPr>
          <w:rtl/>
        </w:rPr>
        <w:t>م فقال</w:t>
      </w:r>
      <w:r>
        <w:rPr>
          <w:rtl/>
        </w:rPr>
        <w:t xml:space="preserve">: </w:t>
      </w:r>
      <w:r w:rsidRPr="00E2074D">
        <w:rPr>
          <w:rtl/>
        </w:rPr>
        <w:t>انكم لتأتون شرارا من خلق الله</w:t>
      </w:r>
      <w:r>
        <w:rPr>
          <w:rtl/>
        </w:rPr>
        <w:t xml:space="preserve">، </w:t>
      </w:r>
      <w:r w:rsidRPr="00E2074D">
        <w:rPr>
          <w:rtl/>
        </w:rPr>
        <w:t xml:space="preserve">فقال جبرئيل </w:t>
      </w:r>
      <w:r w:rsidRPr="003049E4">
        <w:rPr>
          <w:rStyle w:val="libAlaemChar"/>
          <w:rtl/>
        </w:rPr>
        <w:t>عليه‌السلام</w:t>
      </w:r>
      <w:r>
        <w:rPr>
          <w:rtl/>
        </w:rPr>
        <w:t xml:space="preserve">: </w:t>
      </w:r>
      <w:r w:rsidRPr="00E2074D">
        <w:rPr>
          <w:rtl/>
        </w:rPr>
        <w:t>هذه الثالثة</w:t>
      </w:r>
      <w:r>
        <w:rPr>
          <w:rtl/>
        </w:rPr>
        <w:t xml:space="preserve">: </w:t>
      </w:r>
      <w:r w:rsidRPr="00E2074D">
        <w:rPr>
          <w:rtl/>
        </w:rPr>
        <w:t>ثم دخل ودخلوا معه حتى دخل منزله</w:t>
      </w:r>
      <w:r>
        <w:rPr>
          <w:rtl/>
        </w:rPr>
        <w:t xml:space="preserve">، </w:t>
      </w:r>
      <w:r w:rsidRPr="00E2074D">
        <w:rPr>
          <w:rtl/>
        </w:rPr>
        <w:t xml:space="preserve">فلما رأتهم امرأته رأت هيئة حسنة فصعدت فوق السطح فصفقت فلم يسمعوا فدخنت فلما رأوا الدخان أقبلوا يهرعون </w:t>
      </w:r>
      <w:r w:rsidRPr="002A6C2A">
        <w:rPr>
          <w:rStyle w:val="libFootnotenumChar"/>
          <w:rtl/>
        </w:rPr>
        <w:t>(1)</w:t>
      </w:r>
      <w:r w:rsidRPr="00E2074D">
        <w:rPr>
          <w:rtl/>
        </w:rPr>
        <w:t xml:space="preserve"> حتى جاؤا</w:t>
      </w:r>
      <w:r>
        <w:rPr>
          <w:rtl/>
        </w:rPr>
        <w:t xml:space="preserve"> إلى </w:t>
      </w:r>
      <w:r w:rsidRPr="00E2074D">
        <w:rPr>
          <w:rtl/>
        </w:rPr>
        <w:t>الباب فنزلت</w:t>
      </w:r>
      <w:r>
        <w:rPr>
          <w:rtl/>
        </w:rPr>
        <w:t xml:space="preserve"> إليه</w:t>
      </w:r>
      <w:r w:rsidRPr="00E2074D">
        <w:rPr>
          <w:rtl/>
        </w:rPr>
        <w:t>م فقالت</w:t>
      </w:r>
      <w:r>
        <w:rPr>
          <w:rtl/>
        </w:rPr>
        <w:t xml:space="preserve">: </w:t>
      </w:r>
      <w:r w:rsidRPr="00E2074D">
        <w:rPr>
          <w:rtl/>
        </w:rPr>
        <w:t>عنده قوم ما رأيت قوما قط أحسن منهم هيئة فجاؤا</w:t>
      </w:r>
      <w:r>
        <w:rPr>
          <w:rtl/>
        </w:rPr>
        <w:t xml:space="preserve"> إلى </w:t>
      </w:r>
      <w:r w:rsidRPr="00E2074D">
        <w:rPr>
          <w:rtl/>
        </w:rPr>
        <w:t>الباب ليدخلوا فلما رآهم لوط قام</w:t>
      </w:r>
      <w:r>
        <w:rPr>
          <w:rtl/>
        </w:rPr>
        <w:t xml:space="preserve"> إليه</w:t>
      </w:r>
      <w:r w:rsidRPr="00E2074D">
        <w:rPr>
          <w:rtl/>
        </w:rPr>
        <w:t>م فقال لهم</w:t>
      </w:r>
      <w:r>
        <w:rPr>
          <w:rtl/>
        </w:rPr>
        <w:t xml:space="preserve">: </w:t>
      </w:r>
      <w:r w:rsidRPr="00E2074D">
        <w:rPr>
          <w:rtl/>
        </w:rPr>
        <w:t xml:space="preserve">يا قوم </w:t>
      </w:r>
      <w:r w:rsidRPr="003049E4">
        <w:rPr>
          <w:rStyle w:val="libAlaemChar"/>
          <w:rtl/>
        </w:rPr>
        <w:t>(</w:t>
      </w:r>
      <w:r w:rsidRPr="003049E4">
        <w:rPr>
          <w:rStyle w:val="libAieChar"/>
          <w:rtl/>
        </w:rPr>
        <w:t>فَاتَّقُوا اللهَ وَلا تُخْزُونِ فِي ضَيْفِي أَلَيْسَ مِنْكُمْ رَجُلٌ رَشِيدٌ</w:t>
      </w:r>
      <w:r w:rsidRPr="003049E4">
        <w:rPr>
          <w:rStyle w:val="libAlaemChar"/>
          <w:rtl/>
        </w:rPr>
        <w:t>)</w:t>
      </w:r>
      <w:r w:rsidRPr="00E2074D">
        <w:rPr>
          <w:rtl/>
        </w:rPr>
        <w:t xml:space="preserve"> وقال </w:t>
      </w:r>
      <w:r w:rsidRPr="003049E4">
        <w:rPr>
          <w:rStyle w:val="libAlaemChar"/>
          <w:rtl/>
        </w:rPr>
        <w:t>(</w:t>
      </w:r>
      <w:r w:rsidRPr="003049E4">
        <w:rPr>
          <w:rStyle w:val="libAieChar"/>
          <w:rtl/>
        </w:rPr>
        <w:t>هؤُلاءِ بَناتِي هُنَّ أَطْهَرُ لَكُمْ</w:t>
      </w:r>
      <w:r w:rsidRPr="003049E4">
        <w:rPr>
          <w:rStyle w:val="libAlaemChar"/>
          <w:rtl/>
        </w:rPr>
        <w:t>)</w:t>
      </w:r>
      <w:r w:rsidRPr="00E2074D">
        <w:rPr>
          <w:rtl/>
        </w:rPr>
        <w:t xml:space="preserve"> فدعاهم</w:t>
      </w:r>
      <w:r>
        <w:rPr>
          <w:rtl/>
        </w:rPr>
        <w:t xml:space="preserve"> إلى </w:t>
      </w:r>
      <w:r w:rsidRPr="00E2074D">
        <w:rPr>
          <w:rtl/>
        </w:rPr>
        <w:t xml:space="preserve">الحلال فقالوا </w:t>
      </w:r>
      <w:r w:rsidRPr="003049E4">
        <w:rPr>
          <w:rStyle w:val="libAlaemChar"/>
          <w:rtl/>
        </w:rPr>
        <w:t>(</w:t>
      </w:r>
      <w:r w:rsidRPr="003049E4">
        <w:rPr>
          <w:rStyle w:val="libAieChar"/>
          <w:rtl/>
        </w:rPr>
        <w:t>ما لَنا فِي بَناتِكَ مِنْ حَقٍّ وَإِنَّكَ لَتَعْلَمُ ما نُرِيدُ</w:t>
      </w:r>
      <w:r w:rsidRPr="003049E4">
        <w:rPr>
          <w:rStyle w:val="libAlaemChar"/>
          <w:rtl/>
        </w:rPr>
        <w:t>)</w:t>
      </w:r>
      <w:r w:rsidRPr="00E2074D">
        <w:rPr>
          <w:rtl/>
        </w:rPr>
        <w:t xml:space="preserve"> فقال لهم</w:t>
      </w:r>
      <w:r>
        <w:rPr>
          <w:rtl/>
        </w:rPr>
        <w:t xml:space="preserve">: </w:t>
      </w:r>
      <w:r w:rsidRPr="003049E4">
        <w:rPr>
          <w:rStyle w:val="libAlaemChar"/>
          <w:rtl/>
        </w:rPr>
        <w:t>(</w:t>
      </w:r>
      <w:r w:rsidRPr="003049E4">
        <w:rPr>
          <w:rStyle w:val="libAieChar"/>
          <w:rtl/>
        </w:rPr>
        <w:t>لَوْ أَنَّ لِي بِكُمْ قُوَّةً أَوْ آوِي إلى رُكْنٍ شَدِيدٍ</w:t>
      </w:r>
      <w:r w:rsidRPr="003049E4">
        <w:rPr>
          <w:rStyle w:val="libAlaemChar"/>
          <w:rtl/>
        </w:rPr>
        <w:t>)</w:t>
      </w:r>
      <w:r w:rsidRPr="00E2074D">
        <w:rPr>
          <w:rtl/>
        </w:rPr>
        <w:t xml:space="preserve"> فقال جبرئيل</w:t>
      </w:r>
      <w:r>
        <w:rPr>
          <w:rtl/>
        </w:rPr>
        <w:t xml:space="preserve">: </w:t>
      </w:r>
      <w:r w:rsidRPr="00E2074D">
        <w:rPr>
          <w:rtl/>
        </w:rPr>
        <w:t>لو يعلم</w:t>
      </w:r>
      <w:r>
        <w:rPr>
          <w:rtl/>
        </w:rPr>
        <w:t xml:space="preserve"> أي </w:t>
      </w:r>
      <w:r w:rsidRPr="00E2074D">
        <w:rPr>
          <w:rtl/>
        </w:rPr>
        <w:t>قوة له</w:t>
      </w:r>
      <w:r>
        <w:rPr>
          <w:rtl/>
        </w:rPr>
        <w:t>؟</w:t>
      </w:r>
      <w:r w:rsidRPr="00E2074D">
        <w:rPr>
          <w:rtl/>
        </w:rPr>
        <w:t xml:space="preserve"> قال</w:t>
      </w:r>
      <w:r>
        <w:rPr>
          <w:rtl/>
        </w:rPr>
        <w:t xml:space="preserve">: </w:t>
      </w:r>
      <w:r w:rsidRPr="00E2074D">
        <w:rPr>
          <w:rtl/>
        </w:rPr>
        <w:t>فكابروه حتى دخلوا البيت</w:t>
      </w:r>
      <w:r>
        <w:rPr>
          <w:rtl/>
        </w:rPr>
        <w:t xml:space="preserve">، </w:t>
      </w:r>
      <w:r w:rsidRPr="00E2074D">
        <w:rPr>
          <w:rtl/>
        </w:rPr>
        <w:t xml:space="preserve">فصاح بهم </w:t>
      </w:r>
      <w:r w:rsidRPr="002A6C2A">
        <w:rPr>
          <w:rStyle w:val="libFootnotenumChar"/>
          <w:rtl/>
        </w:rPr>
        <w:t>(2)</w:t>
      </w:r>
      <w:r w:rsidRPr="00E2074D">
        <w:rPr>
          <w:rtl/>
        </w:rPr>
        <w:t xml:space="preserve"> جبرئيل </w:t>
      </w:r>
      <w:r w:rsidRPr="003049E4">
        <w:rPr>
          <w:rStyle w:val="libAlaemChar"/>
          <w:rtl/>
        </w:rPr>
        <w:t>عليه‌السلام</w:t>
      </w:r>
      <w:r w:rsidRPr="00E2074D">
        <w:rPr>
          <w:rtl/>
        </w:rPr>
        <w:t xml:space="preserve"> وقال</w:t>
      </w:r>
      <w:r>
        <w:rPr>
          <w:rtl/>
        </w:rPr>
        <w:t xml:space="preserve">: </w:t>
      </w:r>
      <w:r w:rsidRPr="00E2074D">
        <w:rPr>
          <w:rtl/>
        </w:rPr>
        <w:t>يا لوط دعهم يدخلون</w:t>
      </w:r>
      <w:r>
        <w:rPr>
          <w:rtl/>
        </w:rPr>
        <w:t xml:space="preserve">، </w:t>
      </w:r>
      <w:r w:rsidRPr="00E2074D">
        <w:rPr>
          <w:rtl/>
        </w:rPr>
        <w:t xml:space="preserve">فلما دخلوا أهوى جبرئيل </w:t>
      </w:r>
      <w:r w:rsidRPr="003049E4">
        <w:rPr>
          <w:rStyle w:val="libAlaemChar"/>
          <w:rtl/>
        </w:rPr>
        <w:t>عليه‌السلام</w:t>
      </w:r>
      <w:r w:rsidRPr="00E2074D">
        <w:rPr>
          <w:rtl/>
        </w:rPr>
        <w:t xml:space="preserve"> بإصبعه نحوهم فذهبت أعينهم وهو قوله </w:t>
      </w:r>
      <w:r w:rsidRPr="003049E4">
        <w:rPr>
          <w:rStyle w:val="libAlaemChar"/>
          <w:rtl/>
        </w:rPr>
        <w:t>عزوجل</w:t>
      </w:r>
      <w:r>
        <w:rPr>
          <w:rtl/>
        </w:rPr>
        <w:t xml:space="preserve">: </w:t>
      </w:r>
      <w:r w:rsidRPr="00E2074D">
        <w:rPr>
          <w:rtl/>
        </w:rPr>
        <w:t xml:space="preserve">«فطمسنا على أعينهم» ثم ناداه جبرئيل </w:t>
      </w:r>
      <w:r w:rsidRPr="003049E4">
        <w:rPr>
          <w:rStyle w:val="libAlaemChar"/>
          <w:rtl/>
        </w:rPr>
        <w:t>عليه‌السلام</w:t>
      </w:r>
      <w:r w:rsidRPr="00E2074D">
        <w:rPr>
          <w:rtl/>
        </w:rPr>
        <w:t xml:space="preserve"> فقال له</w:t>
      </w:r>
      <w:r>
        <w:rPr>
          <w:rtl/>
        </w:rPr>
        <w:t xml:space="preserve">: </w:t>
      </w:r>
      <w:r w:rsidRPr="003049E4">
        <w:rPr>
          <w:rStyle w:val="libAlaemChar"/>
          <w:rtl/>
        </w:rPr>
        <w:t>(</w:t>
      </w:r>
      <w:r w:rsidRPr="003049E4">
        <w:rPr>
          <w:rStyle w:val="libAieChar"/>
          <w:rtl/>
        </w:rPr>
        <w:t>إِنَّا رُسُلُ رَبِّكَ لَنْ يَصِلُوا إِلَيْكَ فَأَسْرِ بِأَهْلِكَ بِقِطْعٍ مِنَ اللَّيْلِ</w:t>
      </w:r>
      <w:r w:rsidRPr="003049E4">
        <w:rPr>
          <w:rStyle w:val="libAlaemChar"/>
          <w:rtl/>
        </w:rPr>
        <w:t>)</w:t>
      </w:r>
      <w:r w:rsidRPr="00E2074D">
        <w:rPr>
          <w:rtl/>
        </w:rPr>
        <w:t xml:space="preserve"> وقال له جبرئيل</w:t>
      </w:r>
      <w:r>
        <w:rPr>
          <w:rtl/>
        </w:rPr>
        <w:t xml:space="preserve">: </w:t>
      </w:r>
      <w:r w:rsidRPr="00E2074D">
        <w:rPr>
          <w:rtl/>
        </w:rPr>
        <w:t>انا بعثنا في إهلاكهم</w:t>
      </w:r>
      <w:r>
        <w:rPr>
          <w:rtl/>
        </w:rPr>
        <w:t xml:space="preserve">، </w:t>
      </w:r>
      <w:r w:rsidRPr="00E2074D">
        <w:rPr>
          <w:rtl/>
        </w:rPr>
        <w:t>فقال</w:t>
      </w:r>
      <w:r>
        <w:rPr>
          <w:rtl/>
        </w:rPr>
        <w:t xml:space="preserve">: </w:t>
      </w:r>
      <w:r w:rsidRPr="00E2074D">
        <w:rPr>
          <w:rtl/>
        </w:rPr>
        <w:t>يا جبرئيل عجل</w:t>
      </w:r>
      <w:r>
        <w:rPr>
          <w:rtl/>
        </w:rPr>
        <w:t xml:space="preserve">، </w:t>
      </w:r>
      <w:r w:rsidRPr="00E2074D">
        <w:rPr>
          <w:rtl/>
        </w:rPr>
        <w:t>فقال</w:t>
      </w:r>
      <w:r>
        <w:rPr>
          <w:rtl/>
        </w:rPr>
        <w:t xml:space="preserve">: </w:t>
      </w:r>
      <w:r w:rsidRPr="003049E4">
        <w:rPr>
          <w:rStyle w:val="libAlaemChar"/>
          <w:rtl/>
        </w:rPr>
        <w:t>(</w:t>
      </w:r>
      <w:r w:rsidRPr="003049E4">
        <w:rPr>
          <w:rStyle w:val="libAieChar"/>
          <w:rtl/>
        </w:rPr>
        <w:t>إِنَّ مَوْعِدَهُمُ الصُّبْحُ أَلَيْسَ الصُّبْحُ بِقَرِيبٍ</w:t>
      </w:r>
      <w:r w:rsidRPr="003049E4">
        <w:rPr>
          <w:rStyle w:val="libAlaemChar"/>
          <w:rtl/>
        </w:rPr>
        <w:t>)</w:t>
      </w:r>
      <w:r w:rsidRPr="00E2074D">
        <w:rPr>
          <w:rtl/>
        </w:rPr>
        <w:t xml:space="preserve"> فأمره ان يتحمل ومن معه</w:t>
      </w:r>
      <w:r w:rsidRPr="00D93EC8">
        <w:rPr>
          <w:rtl/>
        </w:rPr>
        <w:t xml:space="preserve"> </w:t>
      </w:r>
      <w:r>
        <w:rPr>
          <w:rtl/>
        </w:rPr>
        <w:t>إلّا</w:t>
      </w:r>
      <w:r w:rsidRPr="00E2074D">
        <w:rPr>
          <w:rtl/>
        </w:rPr>
        <w:t xml:space="preserve"> امرأته</w:t>
      </w:r>
      <w:r>
        <w:rPr>
          <w:rtl/>
        </w:rPr>
        <w:t xml:space="preserve">، </w:t>
      </w:r>
      <w:r w:rsidRPr="00E2074D">
        <w:rPr>
          <w:rtl/>
        </w:rPr>
        <w:t>ثم اقتلعها يعنى المدينة جبرئيل بجناحيه من سبعة أرضين</w:t>
      </w:r>
      <w:r>
        <w:rPr>
          <w:rtl/>
        </w:rPr>
        <w:t xml:space="preserve">، </w:t>
      </w:r>
      <w:r w:rsidRPr="00E2074D">
        <w:rPr>
          <w:rtl/>
        </w:rPr>
        <w:t>ثم رفعها حتى سمع أهل السماء الدنيا نباح الكلاب وصراخ الديكة</w:t>
      </w:r>
      <w:r>
        <w:rPr>
          <w:rtl/>
        </w:rPr>
        <w:t xml:space="preserve">، </w:t>
      </w:r>
      <w:r w:rsidRPr="00E2074D">
        <w:rPr>
          <w:rtl/>
        </w:rPr>
        <w:t xml:space="preserve">ثم قلبها وأمطر عليها وعلى من حول المدينة </w:t>
      </w:r>
      <w:r w:rsidRPr="003049E4">
        <w:rPr>
          <w:rStyle w:val="libAlaemChar"/>
          <w:rtl/>
        </w:rPr>
        <w:t>(</w:t>
      </w:r>
      <w:r w:rsidRPr="003049E4">
        <w:rPr>
          <w:rStyle w:val="libAieChar"/>
          <w:rtl/>
        </w:rPr>
        <w:t>حِجارَةً مِنْ سِجِّيلٍ</w:t>
      </w:r>
      <w:r w:rsidRPr="003049E4">
        <w:rPr>
          <w:rStyle w:val="libAlaemChar"/>
          <w:rtl/>
        </w:rPr>
        <w:t>)</w:t>
      </w:r>
      <w:r>
        <w:rPr>
          <w:rtl/>
        </w:rPr>
        <w:t>.</w:t>
      </w:r>
    </w:p>
    <w:p w:rsidR="003F1E9A" w:rsidRPr="00E2074D" w:rsidRDefault="003F1E9A" w:rsidP="00366395">
      <w:pPr>
        <w:pStyle w:val="libNormal"/>
        <w:rPr>
          <w:rtl/>
        </w:rPr>
      </w:pPr>
      <w:r w:rsidRPr="00E2074D">
        <w:rPr>
          <w:rtl/>
        </w:rPr>
        <w:t>157</w:t>
      </w:r>
      <w:r>
        <w:rPr>
          <w:rtl/>
        </w:rPr>
        <w:t xml:space="preserve"> ـ علي بن إبراهيم </w:t>
      </w:r>
      <w:r w:rsidRPr="00E2074D">
        <w:rPr>
          <w:rtl/>
        </w:rPr>
        <w:t>عن أبيه عن</w:t>
      </w:r>
      <w:r>
        <w:rPr>
          <w:rtl/>
        </w:rPr>
        <w:t xml:space="preserve"> ابن أبي </w:t>
      </w:r>
      <w:r w:rsidRPr="00E2074D">
        <w:rPr>
          <w:rtl/>
        </w:rPr>
        <w:t>عمير عن محمد</w:t>
      </w:r>
      <w:r>
        <w:rPr>
          <w:rtl/>
        </w:rPr>
        <w:t xml:space="preserve"> بن أبي </w:t>
      </w:r>
      <w:r w:rsidRPr="00E2074D">
        <w:rPr>
          <w:rtl/>
        </w:rPr>
        <w:t>حمزة</w:t>
      </w:r>
      <w:r>
        <w:rPr>
          <w:rtl/>
        </w:rPr>
        <w:t xml:space="preserve"> عن أبي </w:t>
      </w:r>
      <w:r w:rsidRPr="00E2074D">
        <w:rPr>
          <w:rtl/>
        </w:rPr>
        <w:t>حمزة عن يعقوب بن شعيب عن</w:t>
      </w:r>
      <w:r>
        <w:rPr>
          <w:rtl/>
        </w:rPr>
        <w:t xml:space="preserve"> أبي عبد الله </w:t>
      </w:r>
      <w:r w:rsidRPr="003049E4">
        <w:rPr>
          <w:rStyle w:val="libAlaemChar"/>
          <w:rtl/>
        </w:rPr>
        <w:t>عليه‌السلام</w:t>
      </w:r>
      <w:r w:rsidRPr="00E2074D">
        <w:rPr>
          <w:rtl/>
        </w:rPr>
        <w:t xml:space="preserve"> في قول لوط </w:t>
      </w:r>
      <w:r w:rsidRPr="003049E4">
        <w:rPr>
          <w:rStyle w:val="libAlaemChar"/>
          <w:rtl/>
        </w:rPr>
        <w:t>عليه‌السلام</w:t>
      </w:r>
      <w:r>
        <w:rPr>
          <w:rtl/>
        </w:rPr>
        <w:t xml:space="preserve">: </w:t>
      </w:r>
      <w:r w:rsidRPr="003049E4">
        <w:rPr>
          <w:rStyle w:val="libAlaemChar"/>
          <w:rtl/>
        </w:rPr>
        <w:t>(</w:t>
      </w:r>
      <w:r w:rsidRPr="003049E4">
        <w:rPr>
          <w:rStyle w:val="libAieChar"/>
          <w:rtl/>
        </w:rPr>
        <w:t>هؤُلاءِ بَناتِي هُنَّ أَطْهَرُ لَكُمْ</w:t>
      </w:r>
      <w:r w:rsidRPr="003049E4">
        <w:rPr>
          <w:rStyle w:val="libAlaemChar"/>
          <w:rtl/>
        </w:rPr>
        <w:t>)</w:t>
      </w:r>
      <w:r w:rsidRPr="00E2074D">
        <w:rPr>
          <w:rtl/>
        </w:rPr>
        <w:t xml:space="preserve"> قال</w:t>
      </w:r>
      <w:r>
        <w:rPr>
          <w:rtl/>
        </w:rPr>
        <w:t xml:space="preserve">: </w:t>
      </w:r>
      <w:r w:rsidRPr="00E2074D">
        <w:rPr>
          <w:rtl/>
        </w:rPr>
        <w:t>عرض عليهم التزويج.</w:t>
      </w:r>
    </w:p>
    <w:p w:rsidR="003F1E9A" w:rsidRPr="00E2074D" w:rsidRDefault="003F1E9A" w:rsidP="00366395">
      <w:pPr>
        <w:pStyle w:val="libNormal"/>
        <w:rPr>
          <w:rtl/>
        </w:rPr>
      </w:pPr>
      <w:r w:rsidRPr="00E2074D">
        <w:rPr>
          <w:rtl/>
        </w:rPr>
        <w:t>158</w:t>
      </w:r>
      <w:r>
        <w:rPr>
          <w:rtl/>
        </w:rPr>
        <w:t xml:space="preserve"> ـ علي بن إبراهيم </w:t>
      </w:r>
      <w:r w:rsidRPr="00E2074D">
        <w:rPr>
          <w:rtl/>
        </w:rPr>
        <w:t>عن أبيه عن عثمان بن سعيد عن محمد بن سليمان عن ميمون البان قال</w:t>
      </w:r>
      <w:r>
        <w:rPr>
          <w:rtl/>
        </w:rPr>
        <w:t xml:space="preserve">: </w:t>
      </w:r>
      <w:r w:rsidRPr="00E2074D">
        <w:rPr>
          <w:rtl/>
        </w:rPr>
        <w:t>كنت عند</w:t>
      </w:r>
      <w:r>
        <w:rPr>
          <w:rtl/>
        </w:rPr>
        <w:t xml:space="preserve"> أبي عبد الله </w:t>
      </w:r>
      <w:r w:rsidRPr="003049E4">
        <w:rPr>
          <w:rStyle w:val="libAlaemChar"/>
          <w:rtl/>
        </w:rPr>
        <w:t>عليه‌السلام</w:t>
      </w:r>
      <w:r w:rsidRPr="00E2074D">
        <w:rPr>
          <w:rtl/>
        </w:rPr>
        <w:t xml:space="preserve"> فقرئ عنده آيات من هود</w:t>
      </w:r>
      <w:r>
        <w:rPr>
          <w:rtl/>
        </w:rPr>
        <w:t xml:space="preserve">، </w:t>
      </w:r>
      <w:r w:rsidRPr="00E2074D">
        <w:rPr>
          <w:rtl/>
        </w:rPr>
        <w:t>فلما بلغ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الهرع</w:t>
      </w:r>
      <w:r>
        <w:rPr>
          <w:rtl/>
        </w:rPr>
        <w:t xml:space="preserve">: </w:t>
      </w:r>
      <w:r w:rsidRPr="00E2074D">
        <w:rPr>
          <w:rtl/>
        </w:rPr>
        <w:t>المشي باضطراب وسرعة.</w:t>
      </w:r>
    </w:p>
    <w:p w:rsidR="003F1E9A" w:rsidRPr="00E2074D" w:rsidRDefault="003F1E9A" w:rsidP="002A6C2A">
      <w:pPr>
        <w:pStyle w:val="libFootnote0"/>
        <w:rPr>
          <w:rtl/>
          <w:lang w:bidi="fa-IR"/>
        </w:rPr>
      </w:pPr>
      <w:r>
        <w:rPr>
          <w:rtl/>
        </w:rPr>
        <w:t>(</w:t>
      </w:r>
      <w:r w:rsidRPr="00E2074D">
        <w:rPr>
          <w:rtl/>
        </w:rPr>
        <w:t>2) وفي المصدر «فصاح به» ولعله أوفق بالسياق.</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وَأَمْطَرْنا عَلَيْهِمْ حِجارَةً مِنْ سِجِّيلٍ مَنْضُودٍ مُسَوَّمَةً عِنْدَ رَبِّكَ وَما هِيَ مِنَ الظَّالِمِينَ بِبَعِيدٍ</w:t>
      </w:r>
      <w:r w:rsidRPr="003049E4">
        <w:rPr>
          <w:rStyle w:val="libAlaemChar"/>
          <w:rtl/>
        </w:rPr>
        <w:t>)</w:t>
      </w:r>
      <w:r w:rsidRPr="00E2074D">
        <w:rPr>
          <w:rtl/>
          <w:lang w:bidi="fa-IR"/>
        </w:rPr>
        <w:t xml:space="preserve"> قال</w:t>
      </w:r>
      <w:r>
        <w:rPr>
          <w:rtl/>
          <w:lang w:bidi="fa-IR"/>
        </w:rPr>
        <w:t xml:space="preserve">: </w:t>
      </w:r>
      <w:r w:rsidRPr="00E2074D">
        <w:rPr>
          <w:rtl/>
          <w:lang w:bidi="fa-IR"/>
        </w:rPr>
        <w:t>فقال</w:t>
      </w:r>
      <w:r>
        <w:rPr>
          <w:rtl/>
          <w:lang w:bidi="fa-IR"/>
        </w:rPr>
        <w:t xml:space="preserve">: </w:t>
      </w:r>
      <w:r w:rsidRPr="00E2074D">
        <w:rPr>
          <w:rtl/>
          <w:lang w:bidi="fa-IR"/>
        </w:rPr>
        <w:t>من مات مصرا على اللواط لم يمت حتى يرميه الله بحجر من تلك الأحجار</w:t>
      </w:r>
      <w:r>
        <w:rPr>
          <w:rtl/>
          <w:lang w:bidi="fa-IR"/>
        </w:rPr>
        <w:t xml:space="preserve">، </w:t>
      </w:r>
      <w:r w:rsidRPr="00E2074D">
        <w:rPr>
          <w:rtl/>
          <w:lang w:bidi="fa-IR"/>
        </w:rPr>
        <w:t>فيكون فيه منيته.</w:t>
      </w:r>
    </w:p>
    <w:p w:rsidR="003F1E9A" w:rsidRPr="00E2074D" w:rsidRDefault="003F1E9A" w:rsidP="00366395">
      <w:pPr>
        <w:pStyle w:val="libNormal"/>
        <w:rPr>
          <w:rtl/>
        </w:rPr>
      </w:pPr>
      <w:r w:rsidRPr="00E2074D">
        <w:rPr>
          <w:rtl/>
        </w:rPr>
        <w:t>159</w:t>
      </w:r>
      <w:r>
        <w:rPr>
          <w:rtl/>
        </w:rPr>
        <w:t xml:space="preserve"> ـ </w:t>
      </w:r>
      <w:r w:rsidRPr="00E2074D">
        <w:rPr>
          <w:rtl/>
        </w:rPr>
        <w:t>محمد بن يحيى عن</w:t>
      </w:r>
      <w:r>
        <w:rPr>
          <w:rtl/>
        </w:rPr>
        <w:t xml:space="preserve"> أحمد </w:t>
      </w:r>
      <w:r w:rsidRPr="00E2074D">
        <w:rPr>
          <w:rtl/>
        </w:rPr>
        <w:t>بن محمد عن محمد بن يحيى عن طلحة بن زيد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أمكن من نفسه طائعا يلعب به ألق الله عليه شهوة النساء.</w:t>
      </w:r>
    </w:p>
    <w:p w:rsidR="003F1E9A" w:rsidRPr="00E2074D" w:rsidRDefault="003F1E9A" w:rsidP="00366395">
      <w:pPr>
        <w:pStyle w:val="libNormal"/>
        <w:rPr>
          <w:rtl/>
        </w:rPr>
      </w:pPr>
      <w:r w:rsidRPr="00E2074D">
        <w:rPr>
          <w:rtl/>
        </w:rPr>
        <w:t>160</w:t>
      </w:r>
      <w:r>
        <w:rPr>
          <w:rtl/>
        </w:rPr>
        <w:t xml:space="preserve"> ـ علي بن إبراهيم </w:t>
      </w:r>
      <w:r w:rsidRPr="00E2074D">
        <w:rPr>
          <w:rtl/>
        </w:rPr>
        <w:t>عن أبيه عن</w:t>
      </w:r>
      <w:r>
        <w:rPr>
          <w:rtl/>
        </w:rPr>
        <w:t xml:space="preserve"> علي بن </w:t>
      </w:r>
      <w:r w:rsidRPr="00E2074D">
        <w:rPr>
          <w:rtl/>
        </w:rPr>
        <w:t xml:space="preserve">معبد عن عبيد الله </w:t>
      </w:r>
      <w:r w:rsidRPr="002A6C2A">
        <w:rPr>
          <w:rStyle w:val="libFootnotenumChar"/>
          <w:rtl/>
        </w:rPr>
        <w:t>(1)</w:t>
      </w:r>
      <w:r w:rsidRPr="00E2074D">
        <w:rPr>
          <w:rtl/>
        </w:rPr>
        <w:t xml:space="preserve"> الدهقان عن درست</w:t>
      </w:r>
      <w:r>
        <w:rPr>
          <w:rtl/>
        </w:rPr>
        <w:t xml:space="preserve"> بن أبي </w:t>
      </w:r>
      <w:r w:rsidRPr="00E2074D">
        <w:rPr>
          <w:rtl/>
        </w:rPr>
        <w:t>منصور عن عطية أخى ابى الغرام قال</w:t>
      </w:r>
      <w:r>
        <w:rPr>
          <w:rtl/>
        </w:rPr>
        <w:t xml:space="preserve">: </w:t>
      </w:r>
      <w:r w:rsidRPr="00E2074D">
        <w:rPr>
          <w:rtl/>
        </w:rPr>
        <w:t>ذكرت</w:t>
      </w:r>
      <w:r>
        <w:rPr>
          <w:rtl/>
        </w:rPr>
        <w:t xml:space="preserve"> لأبي </w:t>
      </w:r>
      <w:r w:rsidRPr="00E2074D">
        <w:rPr>
          <w:rtl/>
        </w:rPr>
        <w:t xml:space="preserve">عبد الله </w:t>
      </w:r>
      <w:r w:rsidRPr="003049E4">
        <w:rPr>
          <w:rStyle w:val="libAlaemChar"/>
          <w:rtl/>
        </w:rPr>
        <w:t>عليه‌السلام</w:t>
      </w:r>
      <w:r w:rsidRPr="00E2074D">
        <w:rPr>
          <w:rtl/>
        </w:rPr>
        <w:t xml:space="preserve"> المنكوح من الرجال</w:t>
      </w:r>
      <w:r>
        <w:rPr>
          <w:rtl/>
        </w:rPr>
        <w:t xml:space="preserve">، </w:t>
      </w:r>
      <w:r w:rsidRPr="00E2074D">
        <w:rPr>
          <w:rtl/>
        </w:rPr>
        <w:t>فقال ليس يبلى الله بهذا البلاء أحدا وله فيه حاجة</w:t>
      </w:r>
      <w:r>
        <w:rPr>
          <w:rtl/>
        </w:rPr>
        <w:t xml:space="preserve">، </w:t>
      </w:r>
      <w:r w:rsidRPr="00E2074D">
        <w:rPr>
          <w:rtl/>
        </w:rPr>
        <w:t xml:space="preserve">ان في ادبارهم أرحاما منكوسة وحياء ادبارهم كحياء المرأة </w:t>
      </w:r>
      <w:r w:rsidRPr="002A6C2A">
        <w:rPr>
          <w:rStyle w:val="libFootnotenumChar"/>
          <w:rtl/>
        </w:rPr>
        <w:t>(2)</w:t>
      </w:r>
      <w:r w:rsidRPr="00E2074D">
        <w:rPr>
          <w:rtl/>
        </w:rPr>
        <w:t xml:space="preserve"> قد شرك فيهم ابن لإبليس يقال له زوال</w:t>
      </w:r>
      <w:r>
        <w:rPr>
          <w:rtl/>
        </w:rPr>
        <w:t xml:space="preserve">، </w:t>
      </w:r>
      <w:r w:rsidRPr="00E2074D">
        <w:rPr>
          <w:rtl/>
        </w:rPr>
        <w:t xml:space="preserve">فمن شرك فيه من الرجال كان منكوحا ومن شرك فيه </w:t>
      </w:r>
      <w:r w:rsidRPr="002A6C2A">
        <w:rPr>
          <w:rStyle w:val="libFootnotenumChar"/>
          <w:rtl/>
        </w:rPr>
        <w:t>(3)</w:t>
      </w:r>
      <w:r w:rsidRPr="00E2074D">
        <w:rPr>
          <w:rtl/>
        </w:rPr>
        <w:t xml:space="preserve"> من النساء كانت من الموارد والعامل على هذا من الرجال إذا بلغ أربعين سنة لم يتركه وهم بقية سدوم اما انى لست اعنى به بقيتهم انهم ولدهم ولكن من طينتهم</w:t>
      </w:r>
      <w:r>
        <w:rPr>
          <w:rtl/>
        </w:rPr>
        <w:t xml:space="preserve">، </w:t>
      </w:r>
      <w:r w:rsidRPr="00E2074D">
        <w:rPr>
          <w:rtl/>
        </w:rPr>
        <w:t>قال</w:t>
      </w:r>
      <w:r>
        <w:rPr>
          <w:rtl/>
        </w:rPr>
        <w:t xml:space="preserve">: </w:t>
      </w:r>
      <w:r w:rsidRPr="00E2074D">
        <w:rPr>
          <w:rtl/>
        </w:rPr>
        <w:t>قلت</w:t>
      </w:r>
      <w:r>
        <w:rPr>
          <w:rtl/>
        </w:rPr>
        <w:t xml:space="preserve">: </w:t>
      </w:r>
      <w:r w:rsidRPr="00E2074D">
        <w:rPr>
          <w:rtl/>
        </w:rPr>
        <w:t>سدوم التي قلبت</w:t>
      </w:r>
      <w:r>
        <w:rPr>
          <w:rtl/>
        </w:rPr>
        <w:t>؟</w:t>
      </w:r>
      <w:r>
        <w:rPr>
          <w:rFonts w:hint="cs"/>
          <w:rtl/>
        </w:rPr>
        <w:t xml:space="preserve"> </w:t>
      </w:r>
      <w:r w:rsidRPr="00E2074D">
        <w:rPr>
          <w:rtl/>
        </w:rPr>
        <w:t>قال</w:t>
      </w:r>
      <w:r>
        <w:rPr>
          <w:rtl/>
        </w:rPr>
        <w:t xml:space="preserve">: </w:t>
      </w:r>
      <w:r w:rsidRPr="00E2074D">
        <w:rPr>
          <w:rtl/>
        </w:rPr>
        <w:t xml:space="preserve">هي اربع مداين سدوم وصريم ولد ما وعميرا </w:t>
      </w:r>
      <w:r w:rsidRPr="002A6C2A">
        <w:rPr>
          <w:rStyle w:val="libFootnotenumChar"/>
          <w:rtl/>
        </w:rPr>
        <w:t>(4)</w:t>
      </w:r>
      <w:r w:rsidRPr="00E2074D">
        <w:rPr>
          <w:rtl/>
        </w:rPr>
        <w:t xml:space="preserve"> أتاهن جبرئيل </w:t>
      </w:r>
      <w:r w:rsidRPr="003049E4">
        <w:rPr>
          <w:rStyle w:val="libAlaemChar"/>
          <w:rtl/>
        </w:rPr>
        <w:t>عليه‌السلام</w:t>
      </w:r>
      <w:r w:rsidRPr="00E2074D">
        <w:rPr>
          <w:rtl/>
        </w:rPr>
        <w:t xml:space="preserve"> وهن مقلوعات</w:t>
      </w:r>
      <w:r>
        <w:rPr>
          <w:rtl/>
        </w:rPr>
        <w:t xml:space="preserve"> إلى </w:t>
      </w:r>
      <w:r w:rsidRPr="00E2074D">
        <w:rPr>
          <w:rtl/>
        </w:rPr>
        <w:t xml:space="preserve">تخوم </w:t>
      </w:r>
      <w:r w:rsidRPr="002A6C2A">
        <w:rPr>
          <w:rStyle w:val="libFootnotenumChar"/>
          <w:rtl/>
        </w:rPr>
        <w:t>(5)</w:t>
      </w:r>
      <w:r w:rsidRPr="00E2074D">
        <w:rPr>
          <w:rtl/>
        </w:rPr>
        <w:t xml:space="preserve"> الأرض السابعة فوضع جناحه تحت السفلى منهن ورفعهن جميعا حتى سمع أهل السماء الدنيا نباح كلابهم ثم قلبها.</w:t>
      </w:r>
    </w:p>
    <w:p w:rsidR="003F1E9A" w:rsidRPr="00E2074D" w:rsidRDefault="003F1E9A" w:rsidP="00366395">
      <w:pPr>
        <w:pStyle w:val="libNormal"/>
        <w:rPr>
          <w:rtl/>
        </w:rPr>
      </w:pPr>
      <w:r w:rsidRPr="00E2074D">
        <w:rPr>
          <w:rtl/>
        </w:rPr>
        <w:t>161</w:t>
      </w:r>
      <w:r>
        <w:rPr>
          <w:rtl/>
        </w:rPr>
        <w:t xml:space="preserve"> ـ </w:t>
      </w:r>
      <w:r w:rsidRPr="00E2074D">
        <w:rPr>
          <w:rtl/>
        </w:rPr>
        <w:t>محمد عن</w:t>
      </w:r>
      <w:r>
        <w:rPr>
          <w:rtl/>
        </w:rPr>
        <w:t xml:space="preserve"> أحمد </w:t>
      </w:r>
      <w:r w:rsidRPr="00E2074D">
        <w:rPr>
          <w:rtl/>
        </w:rPr>
        <w:t>بن محمد عن</w:t>
      </w:r>
      <w:r>
        <w:rPr>
          <w:rtl/>
        </w:rPr>
        <w:t xml:space="preserve"> علي بن </w:t>
      </w:r>
      <w:r w:rsidRPr="00E2074D">
        <w:rPr>
          <w:rtl/>
        </w:rPr>
        <w:t xml:space="preserve">الحكم عن عبد الرحمان العزرمي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أمير المؤمنين </w:t>
      </w:r>
      <w:r w:rsidRPr="003049E4">
        <w:rPr>
          <w:rStyle w:val="libAlaemChar"/>
          <w:rtl/>
        </w:rPr>
        <w:t>عليه‌السلام</w:t>
      </w:r>
      <w:r>
        <w:rPr>
          <w:rtl/>
        </w:rPr>
        <w:t xml:space="preserve">: إنّ </w:t>
      </w:r>
      <w:r w:rsidRPr="00E2074D">
        <w:rPr>
          <w:rtl/>
        </w:rPr>
        <w:t>الله عبادا لهم في أصلابهم أرحام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«عبد الله»</w:t>
      </w:r>
      <w:r>
        <w:rPr>
          <w:rtl/>
        </w:rPr>
        <w:t>.</w:t>
      </w:r>
    </w:p>
    <w:p w:rsidR="003F1E9A" w:rsidRPr="00E2074D" w:rsidRDefault="003F1E9A" w:rsidP="002A6C2A">
      <w:pPr>
        <w:pStyle w:val="libFootnote0"/>
        <w:rPr>
          <w:rtl/>
          <w:lang w:bidi="fa-IR"/>
        </w:rPr>
      </w:pPr>
      <w:r>
        <w:rPr>
          <w:rtl/>
        </w:rPr>
        <w:t>(</w:t>
      </w:r>
      <w:r w:rsidRPr="00E2074D">
        <w:rPr>
          <w:rtl/>
        </w:rPr>
        <w:t>2) الحياء</w:t>
      </w:r>
      <w:r>
        <w:rPr>
          <w:rtl/>
        </w:rPr>
        <w:t xml:space="preserve">: </w:t>
      </w:r>
      <w:r w:rsidRPr="00E2074D">
        <w:rPr>
          <w:rtl/>
        </w:rPr>
        <w:t>فرج المرأة.</w:t>
      </w:r>
    </w:p>
    <w:p w:rsidR="003F1E9A" w:rsidRPr="00E2074D" w:rsidRDefault="003F1E9A" w:rsidP="002A6C2A">
      <w:pPr>
        <w:pStyle w:val="libFootnote0"/>
        <w:rPr>
          <w:rtl/>
          <w:lang w:bidi="fa-IR"/>
        </w:rPr>
      </w:pPr>
      <w:r>
        <w:rPr>
          <w:rtl/>
        </w:rPr>
        <w:t>(</w:t>
      </w:r>
      <w:r w:rsidRPr="00E2074D">
        <w:rPr>
          <w:rtl/>
        </w:rPr>
        <w:t>3) وفي بعض النسخ</w:t>
      </w:r>
      <w:r>
        <w:rPr>
          <w:rtl/>
        </w:rPr>
        <w:t xml:space="preserve">: </w:t>
      </w:r>
      <w:r w:rsidRPr="00E2074D">
        <w:rPr>
          <w:rtl/>
        </w:rPr>
        <w:t>شارك فيه.</w:t>
      </w:r>
    </w:p>
    <w:p w:rsidR="003F1E9A" w:rsidRPr="00E2074D" w:rsidRDefault="003F1E9A" w:rsidP="002A6C2A">
      <w:pPr>
        <w:pStyle w:val="libFootnote0"/>
        <w:rPr>
          <w:rtl/>
          <w:lang w:bidi="fa-IR"/>
        </w:rPr>
      </w:pPr>
      <w:r>
        <w:rPr>
          <w:rtl/>
        </w:rPr>
        <w:t>(</w:t>
      </w:r>
      <w:r w:rsidRPr="00E2074D">
        <w:rPr>
          <w:rtl/>
        </w:rPr>
        <w:t>4) وفي المصدر «لدماء وعميراء» ممدودا.</w:t>
      </w:r>
    </w:p>
    <w:p w:rsidR="003F1E9A" w:rsidRPr="00E2074D" w:rsidRDefault="003F1E9A" w:rsidP="002A6C2A">
      <w:pPr>
        <w:pStyle w:val="libFootnote0"/>
        <w:rPr>
          <w:rtl/>
          <w:lang w:bidi="fa-IR"/>
        </w:rPr>
      </w:pPr>
      <w:r>
        <w:rPr>
          <w:rtl/>
        </w:rPr>
        <w:t>(</w:t>
      </w:r>
      <w:r w:rsidRPr="00E2074D">
        <w:rPr>
          <w:rtl/>
        </w:rPr>
        <w:t>5) التخوم</w:t>
      </w:r>
      <w:r>
        <w:rPr>
          <w:rtl/>
        </w:rPr>
        <w:t xml:space="preserve">: </w:t>
      </w:r>
      <w:r w:rsidRPr="00E2074D">
        <w:rPr>
          <w:rtl/>
        </w:rPr>
        <w:t>الحدود.</w:t>
      </w:r>
    </w:p>
    <w:p w:rsidR="003F1E9A" w:rsidRPr="00E2074D" w:rsidRDefault="003F1E9A" w:rsidP="003049E4">
      <w:pPr>
        <w:pStyle w:val="libNormal0"/>
        <w:rPr>
          <w:rtl/>
        </w:rPr>
      </w:pPr>
      <w:r>
        <w:rPr>
          <w:rtl/>
        </w:rPr>
        <w:br w:type="page"/>
      </w:r>
      <w:r w:rsidRPr="00E2074D">
        <w:rPr>
          <w:rtl/>
        </w:rPr>
        <w:lastRenderedPageBreak/>
        <w:t>كأرحام النساء</w:t>
      </w:r>
      <w:r>
        <w:rPr>
          <w:rtl/>
        </w:rPr>
        <w:t xml:space="preserve">، </w:t>
      </w:r>
      <w:r w:rsidRPr="00E2074D">
        <w:rPr>
          <w:rtl/>
        </w:rPr>
        <w:t>قال</w:t>
      </w:r>
      <w:r>
        <w:rPr>
          <w:rtl/>
        </w:rPr>
        <w:t xml:space="preserve">: </w:t>
      </w:r>
      <w:r w:rsidRPr="00E2074D">
        <w:rPr>
          <w:rtl/>
        </w:rPr>
        <w:t>فسئل</w:t>
      </w:r>
      <w:r>
        <w:rPr>
          <w:rtl/>
        </w:rPr>
        <w:t xml:space="preserve">: </w:t>
      </w:r>
      <w:r w:rsidRPr="00E2074D">
        <w:rPr>
          <w:rtl/>
        </w:rPr>
        <w:t>فما لهم لا يحملون</w:t>
      </w:r>
      <w:r>
        <w:rPr>
          <w:rtl/>
        </w:rPr>
        <w:t>؟</w:t>
      </w:r>
      <w:r w:rsidRPr="00E2074D">
        <w:rPr>
          <w:rtl/>
        </w:rPr>
        <w:t xml:space="preserve"> فقال</w:t>
      </w:r>
      <w:r>
        <w:rPr>
          <w:rtl/>
        </w:rPr>
        <w:t xml:space="preserve">: </w:t>
      </w:r>
      <w:r w:rsidRPr="00E2074D">
        <w:rPr>
          <w:rtl/>
        </w:rPr>
        <w:t>انها منكوسة ولهم في أدبارهم غدة كغدة الجمل والبعير</w:t>
      </w:r>
      <w:r>
        <w:rPr>
          <w:rtl/>
        </w:rPr>
        <w:t xml:space="preserve">، </w:t>
      </w:r>
      <w:r w:rsidRPr="00E2074D">
        <w:rPr>
          <w:rtl/>
        </w:rPr>
        <w:t>فاذا هاجت هاجوا وإذا سكنت سكنوا.</w:t>
      </w:r>
    </w:p>
    <w:p w:rsidR="003F1E9A" w:rsidRPr="00E2074D" w:rsidRDefault="003F1E9A" w:rsidP="00366395">
      <w:pPr>
        <w:pStyle w:val="libNormal"/>
        <w:rPr>
          <w:rtl/>
        </w:rPr>
      </w:pPr>
      <w:r w:rsidRPr="00E2074D">
        <w:rPr>
          <w:rtl/>
        </w:rPr>
        <w:t>162</w:t>
      </w:r>
      <w:r>
        <w:rPr>
          <w:rtl/>
        </w:rPr>
        <w:t xml:space="preserve"> ـ </w:t>
      </w:r>
      <w:r w:rsidRPr="00E2074D">
        <w:rPr>
          <w:rtl/>
        </w:rPr>
        <w:t>عدة من أصحابنا عن</w:t>
      </w:r>
      <w:r>
        <w:rPr>
          <w:rtl/>
        </w:rPr>
        <w:t xml:space="preserve"> أحمد </w:t>
      </w:r>
      <w:r w:rsidRPr="00E2074D">
        <w:rPr>
          <w:rtl/>
        </w:rPr>
        <w:t>بن محمد عن الحسين بن سعيد ومحمد بن يحيى عن موسى بن الحسن عن عمر بن</w:t>
      </w:r>
      <w:r>
        <w:rPr>
          <w:rtl/>
        </w:rPr>
        <w:t xml:space="preserve"> علي بن </w:t>
      </w:r>
      <w:r w:rsidRPr="00E2074D">
        <w:rPr>
          <w:rtl/>
        </w:rPr>
        <w:t xml:space="preserve">عمر بن يزيد </w:t>
      </w:r>
      <w:r>
        <w:rPr>
          <w:rtl/>
        </w:rPr>
        <w:t>[</w:t>
      </w:r>
      <w:r w:rsidRPr="00E2074D">
        <w:rPr>
          <w:rtl/>
        </w:rPr>
        <w:t>عن محمد بن عمر عن أخيه الحسين عن أبيه عمر بن يزيد</w:t>
      </w:r>
      <w:r>
        <w:rPr>
          <w:rtl/>
        </w:rPr>
        <w:t>]</w:t>
      </w:r>
      <w:r w:rsidRPr="00E2074D">
        <w:rPr>
          <w:rtl/>
        </w:rPr>
        <w:t xml:space="preserve"> قال</w:t>
      </w:r>
      <w:r>
        <w:rPr>
          <w:rtl/>
        </w:rPr>
        <w:t xml:space="preserve">: </w:t>
      </w:r>
      <w:r w:rsidRPr="00E2074D">
        <w:rPr>
          <w:rtl/>
        </w:rPr>
        <w:t xml:space="preserve">كنت عند أبي عبد الله </w:t>
      </w:r>
      <w:r w:rsidRPr="003049E4">
        <w:rPr>
          <w:rStyle w:val="libAlaemChar"/>
          <w:rtl/>
        </w:rPr>
        <w:t>عليه‌السلام</w:t>
      </w:r>
      <w:r w:rsidRPr="00E2074D">
        <w:rPr>
          <w:rtl/>
        </w:rPr>
        <w:t xml:space="preserve"> وعنده رجل فقال له</w:t>
      </w:r>
      <w:r>
        <w:rPr>
          <w:rtl/>
        </w:rPr>
        <w:t xml:space="preserve">: </w:t>
      </w:r>
      <w:r w:rsidRPr="00E2074D">
        <w:rPr>
          <w:rtl/>
        </w:rPr>
        <w:t>جعلت فداك انى أحب الصبيان</w:t>
      </w:r>
      <w:r>
        <w:rPr>
          <w:rtl/>
        </w:rPr>
        <w:t xml:space="preserve">، </w:t>
      </w:r>
      <w:r w:rsidRPr="00E2074D">
        <w:rPr>
          <w:rtl/>
        </w:rPr>
        <w:t>فقال له</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فتصنع ماذا</w:t>
      </w:r>
      <w:r>
        <w:rPr>
          <w:rtl/>
        </w:rPr>
        <w:t>؟</w:t>
      </w:r>
      <w:r w:rsidRPr="00E2074D">
        <w:rPr>
          <w:rtl/>
        </w:rPr>
        <w:t xml:space="preserve"> قال</w:t>
      </w:r>
      <w:r>
        <w:rPr>
          <w:rtl/>
        </w:rPr>
        <w:t xml:space="preserve">: </w:t>
      </w:r>
      <w:r w:rsidRPr="00E2074D">
        <w:rPr>
          <w:rtl/>
        </w:rPr>
        <w:t>أحملهم على ظهري</w:t>
      </w:r>
      <w:r>
        <w:rPr>
          <w:rtl/>
        </w:rPr>
        <w:t xml:space="preserve">، </w:t>
      </w:r>
      <w:r w:rsidRPr="00E2074D">
        <w:rPr>
          <w:rtl/>
        </w:rPr>
        <w:t>فوضع</w:t>
      </w:r>
      <w:r>
        <w:rPr>
          <w:rtl/>
        </w:rPr>
        <w:t xml:space="preserve"> أبو </w:t>
      </w:r>
      <w:r w:rsidRPr="00E2074D">
        <w:rPr>
          <w:rtl/>
        </w:rPr>
        <w:t xml:space="preserve">عبد الله </w:t>
      </w:r>
      <w:r w:rsidRPr="003049E4">
        <w:rPr>
          <w:rStyle w:val="libAlaemChar"/>
          <w:rtl/>
        </w:rPr>
        <w:t>عليه‌السلام</w:t>
      </w:r>
      <w:r w:rsidRPr="00E2074D">
        <w:rPr>
          <w:rtl/>
        </w:rPr>
        <w:t xml:space="preserve"> يده على جبهته وولى وجهه عنه</w:t>
      </w:r>
      <w:r>
        <w:rPr>
          <w:rtl/>
        </w:rPr>
        <w:t xml:space="preserve">، </w:t>
      </w:r>
      <w:r w:rsidRPr="00E2074D">
        <w:rPr>
          <w:rtl/>
        </w:rPr>
        <w:t>فبكى الرجل فنظر</w:t>
      </w:r>
      <w:r>
        <w:rPr>
          <w:rtl/>
        </w:rPr>
        <w:t xml:space="preserve"> إليه أبو </w:t>
      </w:r>
      <w:r w:rsidRPr="00E2074D">
        <w:rPr>
          <w:rtl/>
        </w:rPr>
        <w:t xml:space="preserve">عبد الله </w:t>
      </w:r>
      <w:r w:rsidRPr="003049E4">
        <w:rPr>
          <w:rStyle w:val="libAlaemChar"/>
          <w:rtl/>
        </w:rPr>
        <w:t>عليه‌السلام</w:t>
      </w:r>
      <w:r w:rsidRPr="00E2074D">
        <w:rPr>
          <w:rtl/>
        </w:rPr>
        <w:t xml:space="preserve"> كأنه رحمه فقال</w:t>
      </w:r>
      <w:r>
        <w:rPr>
          <w:rtl/>
        </w:rPr>
        <w:t xml:space="preserve">: </w:t>
      </w:r>
      <w:r w:rsidRPr="00E2074D">
        <w:rPr>
          <w:rtl/>
        </w:rPr>
        <w:t xml:space="preserve">إذا أتيت بلدك فاشتر جزورا </w:t>
      </w:r>
      <w:r w:rsidRPr="002A6C2A">
        <w:rPr>
          <w:rStyle w:val="libFootnotenumChar"/>
          <w:rtl/>
        </w:rPr>
        <w:t>(1)</w:t>
      </w:r>
      <w:r w:rsidRPr="00E2074D">
        <w:rPr>
          <w:rtl/>
        </w:rPr>
        <w:t xml:space="preserve"> سمينا واعقله عقالا شديدا وخذ السيف واضرب السنام ضربة تقشر عنه الجلدة واجلس عليه بحرارته</w:t>
      </w:r>
      <w:r>
        <w:rPr>
          <w:rtl/>
        </w:rPr>
        <w:t xml:space="preserve">، </w:t>
      </w:r>
      <w:r w:rsidRPr="00E2074D">
        <w:rPr>
          <w:rtl/>
        </w:rPr>
        <w:t>قال عمر</w:t>
      </w:r>
      <w:r>
        <w:rPr>
          <w:rtl/>
        </w:rPr>
        <w:t xml:space="preserve">: </w:t>
      </w:r>
      <w:r w:rsidRPr="00E2074D">
        <w:rPr>
          <w:rtl/>
        </w:rPr>
        <w:t>قال الرجل</w:t>
      </w:r>
      <w:r>
        <w:rPr>
          <w:rtl/>
        </w:rPr>
        <w:t xml:space="preserve">: </w:t>
      </w:r>
      <w:r w:rsidRPr="00E2074D">
        <w:rPr>
          <w:rtl/>
        </w:rPr>
        <w:t>فأتيت بلدي واشتريت جزورا فعقلته عقالا شديدا وأخذت السيف فضربت السنام ضربة وقشرت عنه الجلد وجلست عليه بحرارته فسقط منى على ظهر البعير شبه الوزغ أصغر من الوزغ وسكن ما بى.</w:t>
      </w:r>
    </w:p>
    <w:p w:rsidR="003F1E9A" w:rsidRPr="00E2074D" w:rsidRDefault="003F1E9A" w:rsidP="00366395">
      <w:pPr>
        <w:pStyle w:val="libNormal"/>
        <w:rPr>
          <w:rtl/>
        </w:rPr>
      </w:pPr>
      <w:r w:rsidRPr="00E2074D">
        <w:rPr>
          <w:rtl/>
        </w:rPr>
        <w:t>163</w:t>
      </w:r>
      <w:r>
        <w:rPr>
          <w:rtl/>
        </w:rPr>
        <w:t xml:space="preserve"> ـ </w:t>
      </w:r>
      <w:r w:rsidRPr="00E2074D">
        <w:rPr>
          <w:rtl/>
        </w:rPr>
        <w:t>محمد بن يحيى عن موسى بن الحسن عن الهيثم الهندي رفعه قال</w:t>
      </w:r>
      <w:r>
        <w:rPr>
          <w:rtl/>
        </w:rPr>
        <w:t xml:space="preserve">: </w:t>
      </w:r>
      <w:r w:rsidRPr="00E2074D">
        <w:rPr>
          <w:rtl/>
        </w:rPr>
        <w:t>شكى رجل</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الابنة</w:t>
      </w:r>
      <w:r>
        <w:rPr>
          <w:rtl/>
        </w:rPr>
        <w:t xml:space="preserve">، </w:t>
      </w:r>
      <w:r w:rsidRPr="00E2074D">
        <w:rPr>
          <w:rtl/>
        </w:rPr>
        <w:t>فمسح</w:t>
      </w:r>
      <w:r>
        <w:rPr>
          <w:rtl/>
        </w:rPr>
        <w:t xml:space="preserve"> أبو </w:t>
      </w:r>
      <w:r w:rsidRPr="00E2074D">
        <w:rPr>
          <w:rtl/>
        </w:rPr>
        <w:t xml:space="preserve">عبد الله </w:t>
      </w:r>
      <w:r w:rsidRPr="003049E4">
        <w:rPr>
          <w:rStyle w:val="libAlaemChar"/>
          <w:rtl/>
        </w:rPr>
        <w:t>عليه‌السلام</w:t>
      </w:r>
      <w:r w:rsidRPr="00E2074D">
        <w:rPr>
          <w:rtl/>
        </w:rPr>
        <w:t xml:space="preserve"> ظهره فسقطت منه دودة حمراء فبرء.</w:t>
      </w:r>
    </w:p>
    <w:p w:rsidR="003F1E9A" w:rsidRPr="00E2074D" w:rsidRDefault="003F1E9A" w:rsidP="00366395">
      <w:pPr>
        <w:pStyle w:val="libNormal"/>
        <w:rPr>
          <w:rtl/>
        </w:rPr>
      </w:pPr>
      <w:r w:rsidRPr="00E25B0F">
        <w:rPr>
          <w:rStyle w:val="libBold2Char"/>
          <w:rtl/>
        </w:rPr>
        <w:t xml:space="preserve">164 ـ الحسين بن محمد </w:t>
      </w:r>
      <w:r w:rsidRPr="00E2074D">
        <w:rPr>
          <w:rtl/>
        </w:rPr>
        <w:t>عن محمد بن عمران عن عبد الله بن جبلة عن</w:t>
      </w:r>
      <w:r>
        <w:rPr>
          <w:rtl/>
        </w:rPr>
        <w:t xml:space="preserve"> إسحق </w:t>
      </w:r>
      <w:r w:rsidRPr="00E2074D">
        <w:rPr>
          <w:rtl/>
        </w:rPr>
        <w:t>ابن عمار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هؤلاء المخنثون مبتلون بهذا البلاء فيكون المؤمن مبتلا والناس يزعمون انه لا يبتلى به أحد لله فيه حاجة</w:t>
      </w:r>
      <w:r>
        <w:rPr>
          <w:rtl/>
        </w:rPr>
        <w:t>؟</w:t>
      </w:r>
      <w:r w:rsidRPr="00E2074D">
        <w:rPr>
          <w:rtl/>
        </w:rPr>
        <w:t xml:space="preserve"> فقال</w:t>
      </w:r>
      <w:r>
        <w:rPr>
          <w:rtl/>
        </w:rPr>
        <w:t xml:space="preserve">: </w:t>
      </w:r>
      <w:r w:rsidRPr="00E2074D">
        <w:rPr>
          <w:rtl/>
        </w:rPr>
        <w:t>نعم</w:t>
      </w:r>
      <w:r>
        <w:rPr>
          <w:rtl/>
        </w:rPr>
        <w:t xml:space="preserve">، </w:t>
      </w:r>
      <w:r w:rsidRPr="00E2074D">
        <w:rPr>
          <w:rtl/>
        </w:rPr>
        <w:t>قد يكون مبتلى به فلا تكلموهم</w:t>
      </w:r>
      <w:r>
        <w:rPr>
          <w:rtl/>
        </w:rPr>
        <w:t xml:space="preserve">، </w:t>
      </w:r>
      <w:r w:rsidRPr="00E2074D">
        <w:rPr>
          <w:rtl/>
        </w:rPr>
        <w:t>فإنهم يجدون لكلامكم راحة</w:t>
      </w:r>
      <w:r>
        <w:rPr>
          <w:rtl/>
        </w:rPr>
        <w:t xml:space="preserve">، </w:t>
      </w:r>
      <w:r w:rsidRPr="00E2074D">
        <w:rPr>
          <w:rtl/>
        </w:rPr>
        <w:t>قلت</w:t>
      </w:r>
      <w:r>
        <w:rPr>
          <w:rtl/>
        </w:rPr>
        <w:t xml:space="preserve">: </w:t>
      </w:r>
      <w:r w:rsidRPr="00E2074D">
        <w:rPr>
          <w:rtl/>
        </w:rPr>
        <w:t>جعلت فداك فإنهم ليس يصبرون</w:t>
      </w:r>
      <w:r>
        <w:rPr>
          <w:rtl/>
        </w:rPr>
        <w:t>؟</w:t>
      </w:r>
      <w:r w:rsidRPr="00E2074D">
        <w:rPr>
          <w:rtl/>
        </w:rPr>
        <w:t xml:space="preserve"> قال</w:t>
      </w:r>
      <w:r>
        <w:rPr>
          <w:rtl/>
        </w:rPr>
        <w:t xml:space="preserve">: </w:t>
      </w:r>
      <w:r w:rsidRPr="00E2074D">
        <w:rPr>
          <w:rtl/>
        </w:rPr>
        <w:t>هم يصبرون ولكن يبطلون بذلك اللذة.</w:t>
      </w:r>
    </w:p>
    <w:p w:rsidR="003F1E9A" w:rsidRPr="00E2074D" w:rsidRDefault="003F1E9A" w:rsidP="00366395">
      <w:pPr>
        <w:pStyle w:val="libNormal"/>
        <w:rPr>
          <w:rtl/>
        </w:rPr>
      </w:pPr>
      <w:r w:rsidRPr="00E25B0F">
        <w:rPr>
          <w:rStyle w:val="libBold2Char"/>
          <w:rtl/>
        </w:rPr>
        <w:t>165 ـ في كتاب علل الشرائع</w:t>
      </w:r>
      <w:r>
        <w:rPr>
          <w:rtl/>
        </w:rPr>
        <w:t xml:space="preserve"> حدّثنا </w:t>
      </w:r>
      <w:r w:rsidRPr="00E2074D">
        <w:rPr>
          <w:rtl/>
        </w:rPr>
        <w:t>محمد بن موسى بن المتوكل رضى الله عنه قال</w:t>
      </w:r>
      <w:r>
        <w:rPr>
          <w:rtl/>
        </w:rPr>
        <w:t xml:space="preserve">: حدّثنا </w:t>
      </w:r>
      <w:r w:rsidRPr="00E2074D">
        <w:rPr>
          <w:rtl/>
        </w:rPr>
        <w:t>عبد الله بن جعفر الحميري عن</w:t>
      </w:r>
      <w:r>
        <w:rPr>
          <w:rtl/>
        </w:rPr>
        <w:t xml:space="preserve"> أحمد </w:t>
      </w:r>
      <w:r w:rsidRPr="00E2074D">
        <w:rPr>
          <w:rtl/>
        </w:rPr>
        <w:t>بن محمد بن عيسى عن الحسن بن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الجزور</w:t>
      </w:r>
      <w:r>
        <w:rPr>
          <w:rtl/>
        </w:rPr>
        <w:t xml:space="preserve">: </w:t>
      </w:r>
      <w:r w:rsidRPr="00E2074D">
        <w:rPr>
          <w:rtl/>
        </w:rPr>
        <w:t>من الإبل خاصة.</w:t>
      </w:r>
    </w:p>
    <w:p w:rsidR="003F1E9A" w:rsidRPr="00E2074D" w:rsidRDefault="003F1E9A" w:rsidP="003049E4">
      <w:pPr>
        <w:pStyle w:val="libNormal0"/>
        <w:rPr>
          <w:rtl/>
        </w:rPr>
      </w:pPr>
      <w:r>
        <w:rPr>
          <w:rtl/>
        </w:rPr>
        <w:br w:type="page"/>
      </w:r>
      <w:r w:rsidRPr="00E2074D">
        <w:rPr>
          <w:rtl/>
        </w:rPr>
        <w:lastRenderedPageBreak/>
        <w:t>محبوب عن هشام بن سالم عن أبي بصير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يتعوذ من البخل</w:t>
      </w:r>
      <w:r>
        <w:rPr>
          <w:rtl/>
        </w:rPr>
        <w:t>؟</w:t>
      </w:r>
      <w:r w:rsidRPr="00E2074D">
        <w:rPr>
          <w:rtl/>
        </w:rPr>
        <w:t xml:space="preserve"> فقال</w:t>
      </w:r>
      <w:r>
        <w:rPr>
          <w:rtl/>
        </w:rPr>
        <w:t xml:space="preserve">: </w:t>
      </w:r>
      <w:r w:rsidRPr="00E2074D">
        <w:rPr>
          <w:rtl/>
        </w:rPr>
        <w:t>نعم يا با محمد في كل صباح ومساء ونحن نتعوذ بالله من البخل لقول الله</w:t>
      </w:r>
      <w:r>
        <w:rPr>
          <w:rtl/>
        </w:rPr>
        <w:t xml:space="preserve">: </w:t>
      </w:r>
      <w:r w:rsidRPr="003049E4">
        <w:rPr>
          <w:rStyle w:val="libAlaemChar"/>
          <w:rtl/>
        </w:rPr>
        <w:t>(</w:t>
      </w:r>
      <w:r w:rsidRPr="003049E4">
        <w:rPr>
          <w:rStyle w:val="libAieChar"/>
          <w:rtl/>
        </w:rPr>
        <w:t>وَمَنْ يُوقَ شُحَّ نَفْسِهِ فَأُولئِكَ هُمُ الْمُفْلِحُونَ</w:t>
      </w:r>
      <w:r w:rsidRPr="003049E4">
        <w:rPr>
          <w:rStyle w:val="libAlaemChar"/>
          <w:rtl/>
        </w:rPr>
        <w:t>)</w:t>
      </w:r>
      <w:r w:rsidRPr="00E2074D">
        <w:rPr>
          <w:rtl/>
        </w:rPr>
        <w:t xml:space="preserve"> وسأخبرك عن عاقبة البخل ان قوم لوط كانوا أهل قرية أشحاء على الطعام فأعقبهم البخل داء لا دواء له في فروجهم فقلت</w:t>
      </w:r>
      <w:r>
        <w:rPr>
          <w:rtl/>
        </w:rPr>
        <w:t xml:space="preserve">: </w:t>
      </w:r>
      <w:r w:rsidRPr="00E2074D">
        <w:rPr>
          <w:rtl/>
        </w:rPr>
        <w:t>وما اعقبهم</w:t>
      </w:r>
      <w:r>
        <w:rPr>
          <w:rtl/>
        </w:rPr>
        <w:t>؟</w:t>
      </w:r>
      <w:r w:rsidRPr="00E2074D">
        <w:rPr>
          <w:rtl/>
        </w:rPr>
        <w:t xml:space="preserve"> فقال</w:t>
      </w:r>
      <w:r>
        <w:rPr>
          <w:rtl/>
        </w:rPr>
        <w:t xml:space="preserve">: إنّ </w:t>
      </w:r>
      <w:r w:rsidRPr="00E2074D">
        <w:rPr>
          <w:rtl/>
        </w:rPr>
        <w:t>قرية قوم لوط كانت على طريق السيارة</w:t>
      </w:r>
      <w:r>
        <w:rPr>
          <w:rtl/>
        </w:rPr>
        <w:t xml:space="preserve"> إلى </w:t>
      </w:r>
      <w:r w:rsidRPr="00E2074D">
        <w:rPr>
          <w:rtl/>
        </w:rPr>
        <w:t>الشام ومصر</w:t>
      </w:r>
      <w:r>
        <w:rPr>
          <w:rtl/>
        </w:rPr>
        <w:t xml:space="preserve">، </w:t>
      </w:r>
      <w:r w:rsidRPr="00E2074D">
        <w:rPr>
          <w:rtl/>
        </w:rPr>
        <w:t>فكانت السيارة تنزل بهم فيضيفونهم</w:t>
      </w:r>
      <w:r>
        <w:rPr>
          <w:rtl/>
        </w:rPr>
        <w:t xml:space="preserve">، </w:t>
      </w:r>
      <w:r w:rsidRPr="00E2074D">
        <w:rPr>
          <w:rtl/>
        </w:rPr>
        <w:t xml:space="preserve">فلما كثر ذلك عليهم ضاقوا بذلك ذرعا بخلا </w:t>
      </w:r>
      <w:r w:rsidRPr="002A6C2A">
        <w:rPr>
          <w:rStyle w:val="libFootnotenumChar"/>
          <w:rtl/>
        </w:rPr>
        <w:t>(1)</w:t>
      </w:r>
      <w:r w:rsidRPr="00E2074D">
        <w:rPr>
          <w:rtl/>
        </w:rPr>
        <w:t xml:space="preserve"> ولؤما</w:t>
      </w:r>
      <w:r>
        <w:rPr>
          <w:rtl/>
        </w:rPr>
        <w:t xml:space="preserve">، </w:t>
      </w:r>
      <w:r w:rsidRPr="00E2074D">
        <w:rPr>
          <w:rtl/>
        </w:rPr>
        <w:t>فدعاهم البخل</w:t>
      </w:r>
      <w:r>
        <w:rPr>
          <w:rtl/>
        </w:rPr>
        <w:t xml:space="preserve"> إلى </w:t>
      </w:r>
      <w:r w:rsidRPr="00E2074D">
        <w:rPr>
          <w:rtl/>
        </w:rPr>
        <w:t>ان كانوا إذا نزل بهم الضيف فضحوه من غير شهوة لهم</w:t>
      </w:r>
      <w:r>
        <w:rPr>
          <w:rtl/>
        </w:rPr>
        <w:t xml:space="preserve"> إلى </w:t>
      </w:r>
      <w:r w:rsidRPr="00E2074D">
        <w:rPr>
          <w:rtl/>
        </w:rPr>
        <w:t>ذلك</w:t>
      </w:r>
      <w:r>
        <w:rPr>
          <w:rtl/>
        </w:rPr>
        <w:t xml:space="preserve">، </w:t>
      </w:r>
      <w:r w:rsidRPr="00E2074D">
        <w:rPr>
          <w:rtl/>
        </w:rPr>
        <w:t xml:space="preserve">وانما كانوا يفعلون ذلك بالضيف حتى ينكل الناس </w:t>
      </w:r>
      <w:r w:rsidRPr="002A6C2A">
        <w:rPr>
          <w:rStyle w:val="libFootnotenumChar"/>
          <w:rtl/>
        </w:rPr>
        <w:t>(2)</w:t>
      </w:r>
      <w:r w:rsidRPr="00E2074D">
        <w:rPr>
          <w:rtl/>
        </w:rPr>
        <w:t xml:space="preserve"> عنهم فشاع أمرهم في القرية وحذرهم النازلة فأورثهم البخل بلاء لا يستطيعون دفعه عن أنفسهم عن غير شهوة بهم</w:t>
      </w:r>
      <w:r>
        <w:rPr>
          <w:rtl/>
        </w:rPr>
        <w:t xml:space="preserve"> إلى </w:t>
      </w:r>
      <w:r w:rsidRPr="00E2074D">
        <w:rPr>
          <w:rtl/>
        </w:rPr>
        <w:t>ذلك حتى صاروا يطلبونه من الرجال في البلاد</w:t>
      </w:r>
      <w:r>
        <w:rPr>
          <w:rtl/>
        </w:rPr>
        <w:t xml:space="preserve">، </w:t>
      </w:r>
      <w:r w:rsidRPr="00E2074D">
        <w:rPr>
          <w:rtl/>
        </w:rPr>
        <w:t>ويعطونهم عليه الجعل ثم قال</w:t>
      </w:r>
      <w:r>
        <w:rPr>
          <w:rtl/>
        </w:rPr>
        <w:t xml:space="preserve">: </w:t>
      </w:r>
      <w:r w:rsidRPr="00E2074D">
        <w:rPr>
          <w:rtl/>
        </w:rPr>
        <w:t xml:space="preserve">فأى داء أدوى من البخل ولا أضر عاقبة ولا أفحش عند الله </w:t>
      </w:r>
      <w:r w:rsidRPr="003049E4">
        <w:rPr>
          <w:rStyle w:val="libAlaemChar"/>
          <w:rtl/>
        </w:rPr>
        <w:t>عزوجل</w:t>
      </w:r>
      <w:r>
        <w:rPr>
          <w:rtl/>
        </w:rPr>
        <w:t xml:space="preserve">، </w:t>
      </w:r>
      <w:r w:rsidRPr="00E2074D">
        <w:rPr>
          <w:rtl/>
        </w:rPr>
        <w:t>قال</w:t>
      </w:r>
      <w:r>
        <w:rPr>
          <w:rtl/>
        </w:rPr>
        <w:t xml:space="preserve"> أبو </w:t>
      </w:r>
      <w:r w:rsidRPr="00E2074D">
        <w:rPr>
          <w:rtl/>
        </w:rPr>
        <w:t>بصير</w:t>
      </w:r>
      <w:r>
        <w:rPr>
          <w:rtl/>
        </w:rPr>
        <w:t xml:space="preserve">: </w:t>
      </w:r>
      <w:r w:rsidRPr="00E2074D">
        <w:rPr>
          <w:rtl/>
        </w:rPr>
        <w:t>فقلت له</w:t>
      </w:r>
      <w:r>
        <w:rPr>
          <w:rtl/>
        </w:rPr>
        <w:t xml:space="preserve">: </w:t>
      </w:r>
      <w:r w:rsidRPr="00E2074D">
        <w:rPr>
          <w:rtl/>
        </w:rPr>
        <w:t>جعلت فداك فهل كان أهل قرية لوط كلهم هكذا يعملون</w:t>
      </w:r>
      <w:r>
        <w:rPr>
          <w:rtl/>
        </w:rPr>
        <w:t>؟</w:t>
      </w:r>
      <w:r w:rsidRPr="00E2074D">
        <w:rPr>
          <w:rtl/>
        </w:rPr>
        <w:t xml:space="preserve"> فقال</w:t>
      </w:r>
      <w:r>
        <w:rPr>
          <w:rtl/>
        </w:rPr>
        <w:t xml:space="preserve">: </w:t>
      </w:r>
      <w:r w:rsidRPr="00E2074D">
        <w:rPr>
          <w:rtl/>
        </w:rPr>
        <w:t>نعم</w:t>
      </w:r>
      <w:r w:rsidRPr="00D93EC8">
        <w:rPr>
          <w:rtl/>
        </w:rPr>
        <w:t xml:space="preserve"> </w:t>
      </w:r>
      <w:r>
        <w:rPr>
          <w:rtl/>
        </w:rPr>
        <w:t>إلّا</w:t>
      </w:r>
      <w:r w:rsidRPr="00E2074D">
        <w:rPr>
          <w:rtl/>
        </w:rPr>
        <w:t xml:space="preserve"> أهل بيت منهم من المسلمين</w:t>
      </w:r>
      <w:r>
        <w:rPr>
          <w:rtl/>
        </w:rPr>
        <w:t xml:space="preserve">، </w:t>
      </w:r>
      <w:r w:rsidRPr="00E2074D">
        <w:rPr>
          <w:rtl/>
        </w:rPr>
        <w:t>أما تسمع لقوله تعالى</w:t>
      </w:r>
      <w:r>
        <w:rPr>
          <w:rtl/>
        </w:rPr>
        <w:t xml:space="preserve">: </w:t>
      </w:r>
      <w:r w:rsidRPr="003049E4">
        <w:rPr>
          <w:rStyle w:val="libAlaemChar"/>
          <w:rtl/>
        </w:rPr>
        <w:t>(</w:t>
      </w:r>
      <w:r w:rsidRPr="003049E4">
        <w:rPr>
          <w:rStyle w:val="libAieChar"/>
          <w:rtl/>
        </w:rPr>
        <w:t>فَأَخْرَجْنا مَنْ كانَ فِيها مِنَ الْمُؤْمِنِينَ فَما وَجَدْنا فِيها غَيْرَ بَيْتٍ مِنَ الْمُسْلِمِينَ</w:t>
      </w:r>
      <w:r w:rsidRPr="003049E4">
        <w:rPr>
          <w:rStyle w:val="libAlaemChar"/>
          <w:rtl/>
        </w:rPr>
        <w:t>)</w:t>
      </w:r>
      <w:r w:rsidRPr="00E2074D">
        <w:rPr>
          <w:rtl/>
        </w:rPr>
        <w:t xml:space="preserve"> ثم قال</w:t>
      </w:r>
      <w:r>
        <w:rPr>
          <w:rtl/>
        </w:rPr>
        <w:t xml:space="preserve"> أبو </w:t>
      </w:r>
      <w:r w:rsidRPr="00E2074D">
        <w:rPr>
          <w:rtl/>
        </w:rPr>
        <w:t xml:space="preserve">جعفر </w:t>
      </w:r>
      <w:r w:rsidRPr="003049E4">
        <w:rPr>
          <w:rStyle w:val="libAlaemChar"/>
          <w:rtl/>
        </w:rPr>
        <w:t>عليه‌السلام</w:t>
      </w:r>
      <w:r>
        <w:rPr>
          <w:rtl/>
        </w:rPr>
        <w:t xml:space="preserve">: إنّ </w:t>
      </w:r>
      <w:r w:rsidRPr="00E2074D">
        <w:rPr>
          <w:rtl/>
        </w:rPr>
        <w:t>لوطا لبث في قومه ثلثين سنة يدعوهم</w:t>
      </w:r>
      <w:r>
        <w:rPr>
          <w:rtl/>
        </w:rPr>
        <w:t xml:space="preserve"> إلى </w:t>
      </w:r>
      <w:r w:rsidRPr="00E2074D">
        <w:rPr>
          <w:rtl/>
        </w:rPr>
        <w:t xml:space="preserve">الله </w:t>
      </w:r>
      <w:r w:rsidRPr="003049E4">
        <w:rPr>
          <w:rStyle w:val="libAlaemChar"/>
          <w:rtl/>
        </w:rPr>
        <w:t>عزوجل</w:t>
      </w:r>
      <w:r w:rsidRPr="00E2074D">
        <w:rPr>
          <w:rtl/>
        </w:rPr>
        <w:t xml:space="preserve"> ويحذرهم عذابه</w:t>
      </w:r>
      <w:r>
        <w:rPr>
          <w:rtl/>
        </w:rPr>
        <w:t xml:space="preserve">، </w:t>
      </w:r>
      <w:r w:rsidRPr="00E2074D">
        <w:rPr>
          <w:rtl/>
        </w:rPr>
        <w:t>وكانوا قوما لا يتنظفون من الغائط ولا يتطهرون من الجنابة</w:t>
      </w:r>
      <w:r>
        <w:rPr>
          <w:rtl/>
        </w:rPr>
        <w:t xml:space="preserve">، </w:t>
      </w:r>
      <w:r w:rsidRPr="00E2074D">
        <w:rPr>
          <w:rtl/>
        </w:rPr>
        <w:t>وكان لوط ابن خالة إبراهيم</w:t>
      </w:r>
      <w:r>
        <w:rPr>
          <w:rtl/>
        </w:rPr>
        <w:t xml:space="preserve">، </w:t>
      </w:r>
      <w:r w:rsidRPr="00E2074D">
        <w:rPr>
          <w:rtl/>
        </w:rPr>
        <w:t>وكانت امرأة إبراهيم سارة أخت لوط</w:t>
      </w:r>
      <w:r>
        <w:rPr>
          <w:rtl/>
        </w:rPr>
        <w:t xml:space="preserve">، </w:t>
      </w:r>
      <w:r w:rsidRPr="00E2074D">
        <w:rPr>
          <w:rtl/>
        </w:rPr>
        <w:t>وكان لوط وإبراهيم نبيين</w:t>
      </w:r>
      <w:r>
        <w:rPr>
          <w:rFonts w:hint="cs"/>
          <w:rtl/>
        </w:rPr>
        <w:t xml:space="preserve"> </w:t>
      </w:r>
      <w:r w:rsidRPr="00E2074D">
        <w:rPr>
          <w:rtl/>
        </w:rPr>
        <w:t>مرسلين منذرين وكان لوط رجلا سخيا كريما يقري الضيف إذا نزل به ويحذرهم قومه</w:t>
      </w:r>
      <w:r>
        <w:rPr>
          <w:rtl/>
        </w:rPr>
        <w:t xml:space="preserve">، </w:t>
      </w:r>
      <w:r w:rsidRPr="00E2074D">
        <w:rPr>
          <w:rtl/>
        </w:rPr>
        <w:t>قال</w:t>
      </w:r>
      <w:r>
        <w:rPr>
          <w:rtl/>
        </w:rPr>
        <w:t xml:space="preserve">: </w:t>
      </w:r>
      <w:r w:rsidRPr="00E2074D">
        <w:rPr>
          <w:rtl/>
        </w:rPr>
        <w:t>فلما رأى قوم لوط ذلك منه قالوا</w:t>
      </w:r>
      <w:r>
        <w:rPr>
          <w:rtl/>
        </w:rPr>
        <w:t xml:space="preserve">: </w:t>
      </w:r>
      <w:r w:rsidRPr="00E2074D">
        <w:rPr>
          <w:rtl/>
        </w:rPr>
        <w:t>انا ننهاك عن العالمين لا تقرى ضيفا ينزل بك ان فعلت فضحنا ضيفك الذي ينزل بك وأخزيناك</w:t>
      </w:r>
      <w:r>
        <w:rPr>
          <w:rtl/>
        </w:rPr>
        <w:t xml:space="preserve">، </w:t>
      </w:r>
      <w:r w:rsidRPr="00E2074D">
        <w:rPr>
          <w:rtl/>
        </w:rPr>
        <w:t>فكان لوط إذا نزل به الضيف يكتم أمره مخافة ان يفضحه قومه</w:t>
      </w:r>
      <w:r>
        <w:rPr>
          <w:rtl/>
        </w:rPr>
        <w:t xml:space="preserve">، </w:t>
      </w:r>
      <w:r w:rsidRPr="00E2074D">
        <w:rPr>
          <w:rtl/>
        </w:rPr>
        <w:t>وذلك انه لم يكن للوط عشيرة</w:t>
      </w:r>
      <w:r>
        <w:rPr>
          <w:rtl/>
        </w:rPr>
        <w:t xml:space="preserve">، </w:t>
      </w:r>
      <w:r w:rsidRPr="00E2074D">
        <w:rPr>
          <w:rtl/>
        </w:rPr>
        <w:t>وقال</w:t>
      </w:r>
      <w:r>
        <w:rPr>
          <w:rtl/>
        </w:rPr>
        <w:t xml:space="preserve">: </w:t>
      </w:r>
      <w:r w:rsidRPr="00E2074D">
        <w:rPr>
          <w:rtl/>
        </w:rPr>
        <w:t>ولم يزل لوط وإبراهيم يتوقعان نزول العذاب على قوم لوط</w:t>
      </w:r>
      <w:r>
        <w:rPr>
          <w:rtl/>
        </w:rPr>
        <w:t xml:space="preserve">، </w:t>
      </w:r>
      <w:r w:rsidRPr="00E2074D">
        <w:rPr>
          <w:rtl/>
        </w:rPr>
        <w:t xml:space="preserve">فكانت لإبراهيم وللوط منزلة من الله </w:t>
      </w:r>
      <w:r w:rsidRPr="003049E4">
        <w:rPr>
          <w:rStyle w:val="libAlaemChar"/>
          <w:rtl/>
        </w:rPr>
        <w:t>عزوجل</w:t>
      </w:r>
      <w:r w:rsidRPr="00E2074D">
        <w:rPr>
          <w:rtl/>
        </w:rPr>
        <w:t xml:space="preserve"> شريفة</w:t>
      </w:r>
      <w:r>
        <w:rPr>
          <w:rtl/>
        </w:rPr>
        <w:t xml:space="preserve">، </w:t>
      </w:r>
      <w:r w:rsidRPr="00E2074D">
        <w:rPr>
          <w:rtl/>
        </w:rPr>
        <w:t xml:space="preserve">وان الله </w:t>
      </w:r>
      <w:r w:rsidRPr="003049E4">
        <w:rPr>
          <w:rStyle w:val="libAlaemChar"/>
          <w:rtl/>
        </w:rPr>
        <w:t>عزوجل</w:t>
      </w:r>
      <w:r w:rsidRPr="00E2074D">
        <w:rPr>
          <w:rtl/>
        </w:rPr>
        <w:t xml:space="preserve"> كان إذا أراد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ضاق بالأمر ذرعا إذا لم يقدر عليه.</w:t>
      </w:r>
    </w:p>
    <w:p w:rsidR="003F1E9A" w:rsidRPr="00E2074D" w:rsidRDefault="003F1E9A" w:rsidP="002A6C2A">
      <w:pPr>
        <w:pStyle w:val="libFootnote0"/>
        <w:rPr>
          <w:rtl/>
          <w:lang w:bidi="fa-IR"/>
        </w:rPr>
      </w:pPr>
      <w:r>
        <w:rPr>
          <w:rtl/>
        </w:rPr>
        <w:t>(</w:t>
      </w:r>
      <w:r w:rsidRPr="00E2074D">
        <w:rPr>
          <w:rtl/>
        </w:rPr>
        <w:t>2) نكل عن الشيء</w:t>
      </w:r>
      <w:r>
        <w:rPr>
          <w:rtl/>
        </w:rPr>
        <w:t xml:space="preserve">: </w:t>
      </w:r>
      <w:r w:rsidRPr="00E2074D">
        <w:rPr>
          <w:rtl/>
        </w:rPr>
        <w:t>نكص وجبن.</w:t>
      </w:r>
    </w:p>
    <w:p w:rsidR="003F1E9A" w:rsidRPr="00E2074D" w:rsidRDefault="003F1E9A" w:rsidP="003049E4">
      <w:pPr>
        <w:pStyle w:val="libNormal0"/>
        <w:rPr>
          <w:rtl/>
        </w:rPr>
      </w:pPr>
      <w:r>
        <w:rPr>
          <w:rtl/>
        </w:rPr>
        <w:br w:type="page"/>
      </w:r>
      <w:r w:rsidRPr="00E2074D">
        <w:rPr>
          <w:rtl/>
        </w:rPr>
        <w:lastRenderedPageBreak/>
        <w:t>عذاب قوم لوط أدركته مودة إبراهيم وخلته ومحبة لوط فيراقبهم فيؤخر عذابهم.</w:t>
      </w:r>
      <w:r>
        <w:rPr>
          <w:rFonts w:hint="cs"/>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فلما اشتد أسف الله على قوم لوط وقدر عذابهم وقضى أن يعوض إبراهيم من عذاب قوم لوط بغلام عليم فيسلى به مصابه بهلاك قوم لوط</w:t>
      </w:r>
      <w:r>
        <w:rPr>
          <w:rtl/>
        </w:rPr>
        <w:t xml:space="preserve">، </w:t>
      </w:r>
      <w:r w:rsidRPr="00E2074D">
        <w:rPr>
          <w:rtl/>
        </w:rPr>
        <w:t>فبعث الله رسلا</w:t>
      </w:r>
      <w:r>
        <w:rPr>
          <w:rtl/>
        </w:rPr>
        <w:t xml:space="preserve"> إلى </w:t>
      </w:r>
      <w:r w:rsidRPr="00E2074D">
        <w:rPr>
          <w:rtl/>
        </w:rPr>
        <w:t>إبراهيم يبشرونه بإسماعيل</w:t>
      </w:r>
      <w:r>
        <w:rPr>
          <w:rtl/>
        </w:rPr>
        <w:t xml:space="preserve">، </w:t>
      </w:r>
      <w:r w:rsidRPr="00E2074D">
        <w:rPr>
          <w:rtl/>
        </w:rPr>
        <w:t>فدخلوا عليه ليلا ففزع منهم وخاف ان يكونوا سراقا</w:t>
      </w:r>
      <w:r>
        <w:rPr>
          <w:rtl/>
        </w:rPr>
        <w:t xml:space="preserve">، </w:t>
      </w:r>
      <w:r w:rsidRPr="00E2074D">
        <w:rPr>
          <w:rtl/>
        </w:rPr>
        <w:t xml:space="preserve">فلما رأته الرسل فزعا مذعورا </w:t>
      </w:r>
      <w:r w:rsidRPr="003049E4">
        <w:rPr>
          <w:rStyle w:val="libAlaemChar"/>
          <w:rtl/>
        </w:rPr>
        <w:t>(</w:t>
      </w:r>
      <w:r w:rsidRPr="003049E4">
        <w:rPr>
          <w:rStyle w:val="libAieChar"/>
          <w:rtl/>
        </w:rPr>
        <w:t>قالُوا سَلاماً قالَ سَلامٌ</w:t>
      </w:r>
      <w:r w:rsidRPr="003049E4">
        <w:rPr>
          <w:rStyle w:val="libAlaemChar"/>
          <w:rtl/>
        </w:rPr>
        <w:t>)</w:t>
      </w:r>
      <w:r w:rsidRPr="0001474C">
        <w:rPr>
          <w:rFonts w:hint="cs"/>
          <w:rtl/>
        </w:rPr>
        <w:t xml:space="preserve"> </w:t>
      </w:r>
      <w:r w:rsidRPr="003049E4">
        <w:rPr>
          <w:rStyle w:val="libAlaemChar"/>
          <w:rtl/>
        </w:rPr>
        <w:t>(</w:t>
      </w:r>
      <w:r w:rsidRPr="003049E4">
        <w:rPr>
          <w:rStyle w:val="libAieChar"/>
          <w:rtl/>
        </w:rPr>
        <w:t>إِنَّا مِنْكُمْ وَجِلُونَ قالُوا: لا تَوْجَلْ إِنَّا</w:t>
      </w:r>
      <w:r w:rsidRPr="003049E4">
        <w:rPr>
          <w:rStyle w:val="libAlaemChar"/>
          <w:rtl/>
        </w:rPr>
        <w:t>)</w:t>
      </w:r>
      <w:r w:rsidRPr="00E2074D">
        <w:rPr>
          <w:rtl/>
        </w:rPr>
        <w:t xml:space="preserve"> رسل ربك </w:t>
      </w:r>
      <w:r w:rsidRPr="003049E4">
        <w:rPr>
          <w:rStyle w:val="libAlaemChar"/>
          <w:rtl/>
        </w:rPr>
        <w:t>(</w:t>
      </w:r>
      <w:r w:rsidRPr="003049E4">
        <w:rPr>
          <w:rStyle w:val="libAieChar"/>
          <w:rtl/>
        </w:rPr>
        <w:t>نُبَشِّرُكَ بِغُلامٍ عَلِيمٍ</w:t>
      </w:r>
      <w:r w:rsidRPr="003049E4">
        <w:rPr>
          <w:rStyle w:val="libAlaemChar"/>
          <w:rtl/>
        </w:rPr>
        <w:t>)</w:t>
      </w:r>
      <w:r w:rsidRPr="00E2074D">
        <w:rPr>
          <w:rtl/>
        </w:rPr>
        <w:t xml:space="preserve">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والغلام العليم هو اسمعيل بن هاجر فقال إبراهيم للرسل</w:t>
      </w:r>
      <w:r>
        <w:rPr>
          <w:rtl/>
        </w:rPr>
        <w:t xml:space="preserve">: </w:t>
      </w:r>
      <w:r w:rsidRPr="003049E4">
        <w:rPr>
          <w:rStyle w:val="libAlaemChar"/>
          <w:rtl/>
        </w:rPr>
        <w:t>(</w:t>
      </w:r>
      <w:r w:rsidRPr="003049E4">
        <w:rPr>
          <w:rStyle w:val="libAieChar"/>
          <w:rtl/>
        </w:rPr>
        <w:t>أَبَشَّرْتُمُونِي عَلى أَنْ مَسَّنِيَ الْكِبَرُ فَبِمَ تُبَشِّرُونَ قالُوا بَشَّرْناكَ بِالْحَقِّ فَلا تَكُنْ مِنَ الْقانِطِينَ</w:t>
      </w:r>
      <w:r w:rsidRPr="003049E4">
        <w:rPr>
          <w:rStyle w:val="libAlaemChar"/>
          <w:rtl/>
        </w:rPr>
        <w:t>)</w:t>
      </w:r>
      <w:r w:rsidRPr="00E2074D">
        <w:rPr>
          <w:rtl/>
        </w:rPr>
        <w:t xml:space="preserve"> فقال إبراهيم</w:t>
      </w:r>
      <w:r>
        <w:rPr>
          <w:rtl/>
        </w:rPr>
        <w:t xml:space="preserve">: </w:t>
      </w:r>
      <w:r w:rsidRPr="00E2074D">
        <w:rPr>
          <w:rtl/>
        </w:rPr>
        <w:t xml:space="preserve">فما خطبكم بعد البشارة </w:t>
      </w:r>
      <w:r w:rsidRPr="003049E4">
        <w:rPr>
          <w:rStyle w:val="libAlaemChar"/>
          <w:rtl/>
        </w:rPr>
        <w:t>(</w:t>
      </w:r>
      <w:r w:rsidRPr="003049E4">
        <w:rPr>
          <w:rStyle w:val="libAieChar"/>
          <w:rtl/>
        </w:rPr>
        <w:t>قالُوا إِنَّا أُرْسِلْنا إلى قَوْمٍ مُجْرِمِينَ</w:t>
      </w:r>
      <w:r w:rsidRPr="003049E4">
        <w:rPr>
          <w:rStyle w:val="libAlaemChar"/>
          <w:rtl/>
        </w:rPr>
        <w:t>)</w:t>
      </w:r>
      <w:r w:rsidRPr="00E2074D">
        <w:rPr>
          <w:rtl/>
        </w:rPr>
        <w:t xml:space="preserve"> قوم لوط </w:t>
      </w:r>
      <w:r w:rsidRPr="003049E4">
        <w:rPr>
          <w:rStyle w:val="libAlaemChar"/>
          <w:rtl/>
        </w:rPr>
        <w:t>(</w:t>
      </w:r>
      <w:r w:rsidRPr="003049E4">
        <w:rPr>
          <w:rStyle w:val="libAieChar"/>
          <w:rtl/>
        </w:rPr>
        <w:t>إِنَّهُمْ كانُوا قَوْماً فاسِقِينَ</w:t>
      </w:r>
      <w:r w:rsidRPr="003049E4">
        <w:rPr>
          <w:rStyle w:val="libAlaemChar"/>
          <w:rtl/>
        </w:rPr>
        <w:t>)</w:t>
      </w:r>
      <w:r w:rsidRPr="00E2074D">
        <w:rPr>
          <w:rtl/>
        </w:rPr>
        <w:t xml:space="preserve"> لننذرهم عذاب رب العالمين</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فقال إبراهيم للرسل</w:t>
      </w:r>
      <w:r>
        <w:rPr>
          <w:rtl/>
        </w:rPr>
        <w:t xml:space="preserve">: </w:t>
      </w:r>
      <w:r w:rsidRPr="003049E4">
        <w:rPr>
          <w:rStyle w:val="libAlaemChar"/>
          <w:rtl/>
        </w:rPr>
        <w:t>(</w:t>
      </w:r>
      <w:r w:rsidRPr="003049E4">
        <w:rPr>
          <w:rStyle w:val="libAieChar"/>
          <w:rtl/>
        </w:rPr>
        <w:t>إِنَّ فِيها لُوطاً قالُوا نَحْنُ أَعْلَمُ بِمَنْ فِيها لَنُنَجِّيَنَّهُ وَأَهْلَهُ أَجْمَعِينَ إِلَّا امْرَأَتَهُ قَدَّرْنا إِنَّها لَمِنَ الْغابِرِينَ</w:t>
      </w:r>
      <w:r w:rsidRPr="003049E4">
        <w:rPr>
          <w:rStyle w:val="libAlaemChar"/>
          <w:rtl/>
        </w:rPr>
        <w:t>)</w:t>
      </w:r>
      <w:r w:rsidRPr="00E2074D">
        <w:rPr>
          <w:rtl/>
        </w:rPr>
        <w:t xml:space="preserve"> قال</w:t>
      </w:r>
      <w:r>
        <w:rPr>
          <w:rtl/>
        </w:rPr>
        <w:t xml:space="preserve">: </w:t>
      </w:r>
      <w:r w:rsidRPr="003049E4">
        <w:rPr>
          <w:rStyle w:val="libAlaemChar"/>
          <w:rtl/>
        </w:rPr>
        <w:t>(</w:t>
      </w:r>
      <w:r w:rsidRPr="003049E4">
        <w:rPr>
          <w:rStyle w:val="libAieChar"/>
          <w:rtl/>
        </w:rPr>
        <w:t>فَلَمَّا جاءَ آلَ لُوطٍ الْمُرْسَلُونَ قالَ إِنَّكُمْ قَوْمٌ مُنْكَرُونَ قالُوا بَلْ جِئْناكَ بِما كانُوا فِيهِ</w:t>
      </w:r>
      <w:r w:rsidRPr="003049E4">
        <w:rPr>
          <w:rStyle w:val="libAlaemChar"/>
          <w:rtl/>
        </w:rPr>
        <w:t>)</w:t>
      </w:r>
      <w:r w:rsidRPr="00E2074D">
        <w:rPr>
          <w:rtl/>
        </w:rPr>
        <w:t xml:space="preserve"> قومك من عذاب الله </w:t>
      </w:r>
      <w:r w:rsidRPr="003049E4">
        <w:rPr>
          <w:rStyle w:val="libAlaemChar"/>
          <w:rtl/>
        </w:rPr>
        <w:t>(</w:t>
      </w:r>
      <w:r w:rsidRPr="003049E4">
        <w:rPr>
          <w:rStyle w:val="libAieChar"/>
          <w:rtl/>
        </w:rPr>
        <w:t>يَمْتَرُونَ وَأَتَيْناكَ بِالْحَقِّ</w:t>
      </w:r>
      <w:r w:rsidRPr="003049E4">
        <w:rPr>
          <w:rStyle w:val="libAlaemChar"/>
          <w:rtl/>
        </w:rPr>
        <w:t>)</w:t>
      </w:r>
      <w:r w:rsidRPr="00E2074D">
        <w:rPr>
          <w:rtl/>
        </w:rPr>
        <w:t xml:space="preserve"> لتنذر قومك العذاب </w:t>
      </w:r>
      <w:r w:rsidRPr="003049E4">
        <w:rPr>
          <w:rStyle w:val="libAlaemChar"/>
          <w:rtl/>
        </w:rPr>
        <w:t>(</w:t>
      </w:r>
      <w:r w:rsidRPr="003049E4">
        <w:rPr>
          <w:rStyle w:val="libAieChar"/>
          <w:rtl/>
        </w:rPr>
        <w:t>وَإِنَّا لَصادِقُونَ فَأَسْرِ بِأَهْلِكَ</w:t>
      </w:r>
      <w:r w:rsidRPr="003049E4">
        <w:rPr>
          <w:rStyle w:val="libAlaemChar"/>
          <w:rtl/>
        </w:rPr>
        <w:t>)</w:t>
      </w:r>
      <w:r w:rsidRPr="00E2074D">
        <w:rPr>
          <w:rtl/>
        </w:rPr>
        <w:t xml:space="preserve"> يا لوط إذا مضى لك من يومك هذا سبعة أيام ولياليها</w:t>
      </w:r>
      <w:r>
        <w:rPr>
          <w:rtl/>
        </w:rPr>
        <w:t xml:space="preserve">، </w:t>
      </w:r>
      <w:r w:rsidRPr="003049E4">
        <w:rPr>
          <w:rStyle w:val="libAlaemChar"/>
          <w:rtl/>
        </w:rPr>
        <w:t>(</w:t>
      </w:r>
      <w:r w:rsidRPr="003049E4">
        <w:rPr>
          <w:rStyle w:val="libAieChar"/>
          <w:rtl/>
        </w:rPr>
        <w:t>بِقِطْعٍ مِنَ اللَّيْلِ</w:t>
      </w:r>
      <w:r w:rsidRPr="003049E4">
        <w:rPr>
          <w:rStyle w:val="libAlaemChar"/>
          <w:rtl/>
        </w:rPr>
        <w:t>)</w:t>
      </w:r>
      <w:r w:rsidRPr="00E2074D">
        <w:rPr>
          <w:rtl/>
        </w:rPr>
        <w:t xml:space="preserve"> إذا مضى «نصف </w:t>
      </w:r>
      <w:r w:rsidRPr="003049E4">
        <w:rPr>
          <w:rStyle w:val="libAlaemChar"/>
          <w:rtl/>
        </w:rPr>
        <w:t>(</w:t>
      </w:r>
      <w:r w:rsidRPr="003049E4">
        <w:rPr>
          <w:rStyle w:val="libAieChar"/>
          <w:rtl/>
        </w:rPr>
        <w:t>اللَّيْلِ وَلا يَلْتَفِتْ مِنْكُمْ أَحَدٌ إِلَّا امْرَأَتَكَ إِنَّهُ مُصِيبُها ما أَصابَهُمْ</w:t>
      </w:r>
      <w:r w:rsidRPr="003049E4">
        <w:rPr>
          <w:rStyle w:val="libAlaemChar"/>
          <w:rtl/>
        </w:rPr>
        <w:t>)</w:t>
      </w:r>
      <w:r w:rsidRPr="00E2074D">
        <w:rPr>
          <w:rtl/>
        </w:rPr>
        <w:t xml:space="preserve"> وامضوا» في تلك الليلة «حيث تؤمرون»</w:t>
      </w:r>
      <w:r>
        <w:rPr>
          <w:rtl/>
        </w:rPr>
        <w:t>.</w:t>
      </w:r>
    </w:p>
    <w:p w:rsidR="003F1E9A" w:rsidRPr="00E2074D" w:rsidRDefault="003F1E9A" w:rsidP="00366395">
      <w:pPr>
        <w:pStyle w:val="libNormal"/>
        <w:rPr>
          <w:rtl/>
        </w:rPr>
      </w:pP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فقضوا ذلك الأمر</w:t>
      </w:r>
      <w:r>
        <w:rPr>
          <w:rtl/>
        </w:rPr>
        <w:t xml:space="preserve"> إلى </w:t>
      </w:r>
      <w:r w:rsidRPr="00E2074D">
        <w:rPr>
          <w:rtl/>
        </w:rPr>
        <w:t xml:space="preserve">لوط </w:t>
      </w:r>
      <w:r w:rsidRPr="003049E4">
        <w:rPr>
          <w:rStyle w:val="libAlaemChar"/>
          <w:rtl/>
        </w:rPr>
        <w:t>(</w:t>
      </w:r>
      <w:r w:rsidRPr="003049E4">
        <w:rPr>
          <w:rStyle w:val="libAieChar"/>
          <w:rtl/>
        </w:rPr>
        <w:t>أَنَّ دابِرَ هؤُلاءِ مَقْطُوعٌ مُصْبِحِينَ</w:t>
      </w:r>
      <w:r w:rsidRPr="003049E4">
        <w:rPr>
          <w:rStyle w:val="libAlaemChar"/>
          <w:rtl/>
        </w:rPr>
        <w:t>)</w:t>
      </w:r>
      <w:r w:rsidRPr="00E2074D">
        <w:rPr>
          <w:rtl/>
        </w:rPr>
        <w:t xml:space="preserve">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فلما كان اليوم الثامن مع طلوع الفجر قدم الله </w:t>
      </w:r>
      <w:r w:rsidRPr="003049E4">
        <w:rPr>
          <w:rStyle w:val="libAlaemChar"/>
          <w:rtl/>
        </w:rPr>
        <w:t>عزوجل</w:t>
      </w:r>
      <w:r w:rsidRPr="00E2074D">
        <w:rPr>
          <w:rtl/>
        </w:rPr>
        <w:t xml:space="preserve"> رسلا</w:t>
      </w:r>
      <w:r>
        <w:rPr>
          <w:rtl/>
        </w:rPr>
        <w:t xml:space="preserve"> إلى </w:t>
      </w:r>
      <w:r w:rsidRPr="00E2074D">
        <w:rPr>
          <w:rtl/>
        </w:rPr>
        <w:t>إبراهيم يبشرونه بإسحاق ويعزونه بهلاك قوم لوط وذلك قوله :</w:t>
      </w:r>
    </w:p>
    <w:p w:rsidR="003F1E9A" w:rsidRPr="00E2074D" w:rsidRDefault="003F1E9A" w:rsidP="00366395">
      <w:pPr>
        <w:pStyle w:val="libNormal"/>
        <w:rPr>
          <w:rtl/>
          <w:lang w:bidi="fa-IR"/>
        </w:rPr>
      </w:pPr>
      <w:r w:rsidRPr="00E2074D">
        <w:rPr>
          <w:rtl/>
          <w:lang w:bidi="fa-IR"/>
        </w:rPr>
        <w:t xml:space="preserve">و </w:t>
      </w:r>
      <w:r w:rsidRPr="003049E4">
        <w:rPr>
          <w:rStyle w:val="libAlaemChar"/>
          <w:rtl/>
        </w:rPr>
        <w:t>(</w:t>
      </w:r>
      <w:r w:rsidRPr="003049E4">
        <w:rPr>
          <w:rStyle w:val="libAieChar"/>
          <w:rtl/>
        </w:rPr>
        <w:t>لَقَدْ جاءَتْ رُسُلُنا إِبْراهِيمَ بِالْبُشْرى قالُوا سَلاماً قالَ سَلامٌ فَما لَبِثَ أَنْ جاءَ بِعِجْلٍ حَنِيذٍ</w:t>
      </w:r>
      <w:r w:rsidRPr="003049E4">
        <w:rPr>
          <w:rStyle w:val="libAlaemChar"/>
          <w:rtl/>
        </w:rPr>
        <w:t>)</w:t>
      </w:r>
      <w:r w:rsidRPr="00E2074D">
        <w:rPr>
          <w:rtl/>
          <w:lang w:bidi="fa-IR"/>
        </w:rPr>
        <w:t xml:space="preserve"> يعنى ذكيا مشويا نضيجا فلما راى إبراهيم </w:t>
      </w:r>
      <w:r w:rsidRPr="003049E4">
        <w:rPr>
          <w:rStyle w:val="libAlaemChar"/>
          <w:rtl/>
        </w:rPr>
        <w:t>(</w:t>
      </w:r>
      <w:r w:rsidRPr="003049E4">
        <w:rPr>
          <w:rStyle w:val="libAieChar"/>
          <w:rtl/>
        </w:rPr>
        <w:t>أَيْدِيَهُمْ لا تَصِلُ إليه نَكِرَهُمْ وَأَوْجَسَ مِنْهُمْ خِيفَةً قالُوا لا تَخَفْ إِنَّا أُرْسِلْنا إلى قَوْمِ لُوطٍ وَامْرَأَتُهُ قائِمَةٌ</w:t>
      </w:r>
      <w:r w:rsidRPr="003049E4">
        <w:rPr>
          <w:rStyle w:val="libAlaemChar"/>
          <w:rtl/>
        </w:rPr>
        <w:t>)</w:t>
      </w:r>
      <w:r w:rsidRPr="00E2074D">
        <w:rPr>
          <w:rtl/>
          <w:lang w:bidi="fa-IR"/>
        </w:rPr>
        <w:t xml:space="preserve"> فبشروها بإسحاق ومن وراء اسحاق يعقوب فضحكت يعنى فتعجبت من قولهم</w:t>
      </w:r>
      <w:r>
        <w:rPr>
          <w:rtl/>
          <w:lang w:bidi="fa-IR"/>
        </w:rPr>
        <w:t xml:space="preserve">، </w:t>
      </w:r>
      <w:r w:rsidRPr="003049E4">
        <w:rPr>
          <w:rStyle w:val="libAlaemChar"/>
          <w:rtl/>
        </w:rPr>
        <w:t>(</w:t>
      </w:r>
      <w:r w:rsidRPr="003049E4">
        <w:rPr>
          <w:rStyle w:val="libAieChar"/>
          <w:rtl/>
        </w:rPr>
        <w:t>قالَتْ يا وَيْلَتى</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أَأَلِدُ وَأَنَا عَجُوزٌ وَهذا بَعْلِي شَيْخاً إِنَّ هذا لَشَيْءٌ عَجِيبٌ قالُوا أَتَعْجَبِينَ مِنْ أمر الله رَحْمَتُ اللهِ وَبَرَكاتُهُ عَلَيْكُمْ أَهْلَ الْبَيْتِ إِنَّهُ حَمِيدٌ مَجِيدٌ</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قال</w:t>
      </w:r>
      <w:r>
        <w:rPr>
          <w:rtl/>
          <w:lang w:bidi="fa-IR"/>
        </w:rPr>
        <w:t xml:space="preserve"> أبو </w:t>
      </w:r>
      <w:r w:rsidRPr="00E2074D">
        <w:rPr>
          <w:rtl/>
          <w:lang w:bidi="fa-IR"/>
        </w:rPr>
        <w:t xml:space="preserve">جعفر </w:t>
      </w:r>
      <w:r w:rsidRPr="003049E4">
        <w:rPr>
          <w:rStyle w:val="libAlaemChar"/>
          <w:rtl/>
        </w:rPr>
        <w:t>عليه‌السلام</w:t>
      </w:r>
      <w:r>
        <w:rPr>
          <w:rtl/>
          <w:lang w:bidi="fa-IR"/>
        </w:rPr>
        <w:t xml:space="preserve">: </w:t>
      </w:r>
      <w:r w:rsidRPr="00E2074D">
        <w:rPr>
          <w:rtl/>
          <w:lang w:bidi="fa-IR"/>
        </w:rPr>
        <w:t xml:space="preserve">فلما جاءت إبراهيم البشارة بإسحاق وذهب عنه الروع أقبل يناجي ربه </w:t>
      </w:r>
      <w:r w:rsidRPr="003049E4">
        <w:rPr>
          <w:rStyle w:val="libAlaemChar"/>
          <w:rtl/>
        </w:rPr>
        <w:t>(</w:t>
      </w:r>
      <w:r w:rsidRPr="003049E4">
        <w:rPr>
          <w:rStyle w:val="libAieChar"/>
          <w:rtl/>
        </w:rPr>
        <w:t>فِي قَوْمِ لُوطٍ</w:t>
      </w:r>
      <w:r w:rsidRPr="003049E4">
        <w:rPr>
          <w:rStyle w:val="libAlaemChar"/>
          <w:rtl/>
        </w:rPr>
        <w:t>)</w:t>
      </w:r>
      <w:r w:rsidRPr="00E2074D">
        <w:rPr>
          <w:rtl/>
          <w:lang w:bidi="fa-IR"/>
        </w:rPr>
        <w:t xml:space="preserve"> يسئله كف البلاء عنهم فقال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يا إِبْراهِيمُ أَعْرِضْ عَنْ هذا إِنَّهُ قَدْ جاءَ أَمْرُ رَبِّكَ وَإِنَّهُمْ آتِيهِمْ عَذابٌ</w:t>
      </w:r>
      <w:r w:rsidRPr="003049E4">
        <w:rPr>
          <w:rStyle w:val="libAlaemChar"/>
          <w:rtl/>
        </w:rPr>
        <w:t>)</w:t>
      </w:r>
      <w:r w:rsidRPr="00E2074D">
        <w:rPr>
          <w:rtl/>
          <w:lang w:bidi="fa-IR"/>
        </w:rPr>
        <w:t xml:space="preserve"> بعد طلوع الفجر من يومك مختوم وغير مردود.</w:t>
      </w:r>
    </w:p>
    <w:p w:rsidR="003F1E9A" w:rsidRPr="00E2074D" w:rsidRDefault="003F1E9A" w:rsidP="00366395">
      <w:pPr>
        <w:pStyle w:val="libNormal"/>
        <w:rPr>
          <w:rtl/>
        </w:rPr>
      </w:pPr>
      <w:r w:rsidRPr="00E2074D">
        <w:rPr>
          <w:rtl/>
        </w:rPr>
        <w:t>166</w:t>
      </w:r>
      <w:r>
        <w:rPr>
          <w:rtl/>
        </w:rPr>
        <w:t xml:space="preserve"> ـ </w:t>
      </w:r>
      <w:r w:rsidRPr="00E2074D">
        <w:rPr>
          <w:rtl/>
        </w:rPr>
        <w:t>وبهذا الاسناد عن الحسن بن محبوب عن مالك بن عطية</w:t>
      </w:r>
      <w:r>
        <w:rPr>
          <w:rtl/>
        </w:rPr>
        <w:t xml:space="preserve"> عن أبي </w:t>
      </w:r>
      <w:r w:rsidRPr="00E2074D">
        <w:rPr>
          <w:rtl/>
        </w:rPr>
        <w:t>حمزة الثمالي</w:t>
      </w:r>
      <w:r>
        <w:rPr>
          <w:rtl/>
        </w:rPr>
        <w:t xml:space="preserve"> عن أبي </w:t>
      </w:r>
      <w:r w:rsidRPr="00E2074D">
        <w:rPr>
          <w:rtl/>
        </w:rPr>
        <w:t xml:space="preserve">جعفر </w:t>
      </w:r>
      <w:r w:rsidRPr="003049E4">
        <w:rPr>
          <w:rStyle w:val="libAlaemChar"/>
          <w:rtl/>
        </w:rPr>
        <w:t>عليه‌السلام</w:t>
      </w:r>
      <w:r w:rsidRPr="00E2074D">
        <w:rPr>
          <w:rtl/>
        </w:rPr>
        <w:t xml:space="preserve"> ان رسول الله </w:t>
      </w:r>
      <w:r w:rsidRPr="003049E4">
        <w:rPr>
          <w:rStyle w:val="libAlaemChar"/>
          <w:rtl/>
        </w:rPr>
        <w:t>صلى‌الله‌عليه‌وآله</w:t>
      </w:r>
      <w:r w:rsidRPr="00E2074D">
        <w:rPr>
          <w:rtl/>
        </w:rPr>
        <w:t xml:space="preserve"> سئل جبرئيل كيف كان مهلك قوم لوط</w:t>
      </w:r>
      <w:r>
        <w:rPr>
          <w:rtl/>
        </w:rPr>
        <w:t>؟</w:t>
      </w:r>
      <w:r w:rsidRPr="00E2074D">
        <w:rPr>
          <w:rtl/>
        </w:rPr>
        <w:t xml:space="preserve"> فقال</w:t>
      </w:r>
      <w:r>
        <w:rPr>
          <w:rtl/>
        </w:rPr>
        <w:t xml:space="preserve">: إنّ </w:t>
      </w:r>
      <w:r w:rsidRPr="00E2074D">
        <w:rPr>
          <w:rtl/>
        </w:rPr>
        <w:t>قوم لوط كانوا أهل قرية لا يتنظفون من الغائط ولا يتطهرون من الجنابة بخلاء أشحاء على الطعام</w:t>
      </w:r>
      <w:r>
        <w:rPr>
          <w:rtl/>
        </w:rPr>
        <w:t xml:space="preserve">، </w:t>
      </w:r>
      <w:r w:rsidRPr="00E2074D">
        <w:rPr>
          <w:rtl/>
        </w:rPr>
        <w:t>وان لوطا لبث فيهم ثلاثين سنة</w:t>
      </w:r>
      <w:r>
        <w:rPr>
          <w:rtl/>
        </w:rPr>
        <w:t xml:space="preserve">، </w:t>
      </w:r>
      <w:r w:rsidRPr="00E2074D">
        <w:rPr>
          <w:rtl/>
        </w:rPr>
        <w:t>وانما كان نازلا عليهم ولم يكن منهم ولا عشيرة له فيهم ولا قوم</w:t>
      </w:r>
      <w:r>
        <w:rPr>
          <w:rtl/>
        </w:rPr>
        <w:t xml:space="preserve">، </w:t>
      </w:r>
      <w:r w:rsidRPr="00E2074D">
        <w:rPr>
          <w:rtl/>
        </w:rPr>
        <w:t>وانه دعاهم</w:t>
      </w:r>
      <w:r>
        <w:rPr>
          <w:rtl/>
        </w:rPr>
        <w:t xml:space="preserve"> إلى </w:t>
      </w:r>
      <w:r w:rsidRPr="00E2074D">
        <w:rPr>
          <w:rtl/>
        </w:rPr>
        <w:t xml:space="preserve">الله </w:t>
      </w:r>
      <w:r w:rsidRPr="003049E4">
        <w:rPr>
          <w:rStyle w:val="libAlaemChar"/>
          <w:rtl/>
        </w:rPr>
        <w:t>عزوجل</w:t>
      </w:r>
      <w:r>
        <w:rPr>
          <w:rtl/>
        </w:rPr>
        <w:t xml:space="preserve"> وإلى </w:t>
      </w:r>
      <w:r w:rsidRPr="00E2074D">
        <w:rPr>
          <w:rtl/>
        </w:rPr>
        <w:t>الايمان به واتباعه</w:t>
      </w:r>
      <w:r>
        <w:rPr>
          <w:rtl/>
        </w:rPr>
        <w:t xml:space="preserve">، </w:t>
      </w:r>
      <w:r w:rsidRPr="00E2074D">
        <w:rPr>
          <w:rtl/>
        </w:rPr>
        <w:t>ونهاهم عن الفواحش وحثهم على طاعة الله فلم يجيبوه ولم يطيعوه</w:t>
      </w:r>
      <w:r>
        <w:rPr>
          <w:rtl/>
        </w:rPr>
        <w:t xml:space="preserve">، </w:t>
      </w:r>
      <w:r w:rsidRPr="00E2074D">
        <w:rPr>
          <w:rtl/>
        </w:rPr>
        <w:t xml:space="preserve">وان الله </w:t>
      </w:r>
      <w:r w:rsidRPr="003049E4">
        <w:rPr>
          <w:rStyle w:val="libAlaemChar"/>
          <w:rtl/>
        </w:rPr>
        <w:t>عزوجل</w:t>
      </w:r>
      <w:r w:rsidRPr="00E2074D">
        <w:rPr>
          <w:rtl/>
        </w:rPr>
        <w:t xml:space="preserve"> لما أراد عذابهم بعث</w:t>
      </w:r>
      <w:r>
        <w:rPr>
          <w:rtl/>
        </w:rPr>
        <w:t xml:space="preserve"> إليه</w:t>
      </w:r>
      <w:r w:rsidRPr="00E2074D">
        <w:rPr>
          <w:rtl/>
        </w:rPr>
        <w:t xml:space="preserve">م رسلا منذرين عذرا </w:t>
      </w:r>
      <w:r>
        <w:rPr>
          <w:rtl/>
        </w:rPr>
        <w:t>[</w:t>
      </w:r>
      <w:r w:rsidRPr="00E2074D">
        <w:rPr>
          <w:rtl/>
        </w:rPr>
        <w:t>و] نذرا فلما عتوا عن امره بعث</w:t>
      </w:r>
      <w:r>
        <w:rPr>
          <w:rtl/>
        </w:rPr>
        <w:t xml:space="preserve"> إليه</w:t>
      </w:r>
      <w:r w:rsidRPr="00E2074D">
        <w:rPr>
          <w:rtl/>
        </w:rPr>
        <w:t>م ملائكة ليخرجوا من كان في قريتهم من المؤمنين</w:t>
      </w:r>
      <w:r>
        <w:rPr>
          <w:rtl/>
        </w:rPr>
        <w:t xml:space="preserve">، </w:t>
      </w:r>
      <w:r w:rsidRPr="00E2074D">
        <w:rPr>
          <w:rtl/>
        </w:rPr>
        <w:t>فما وجدوا فيها غير بيت من المسلمين فأخرجوهم منها وقالوا للوط</w:t>
      </w:r>
      <w:r>
        <w:rPr>
          <w:rtl/>
        </w:rPr>
        <w:t xml:space="preserve">: </w:t>
      </w:r>
      <w:r w:rsidRPr="00E2074D">
        <w:rPr>
          <w:rtl/>
        </w:rPr>
        <w:t xml:space="preserve">أسر بأهلك من هذه القرية الليلة </w:t>
      </w:r>
      <w:r w:rsidRPr="003049E4">
        <w:rPr>
          <w:rStyle w:val="libAlaemChar"/>
          <w:rtl/>
        </w:rPr>
        <w:t>(</w:t>
      </w:r>
      <w:r w:rsidRPr="003049E4">
        <w:rPr>
          <w:rStyle w:val="libAieChar"/>
          <w:rtl/>
        </w:rPr>
        <w:t>بِقِطْعٍ مِنَ اللَّيْلِ وَلا يَلْتَفِتْ مِنْكُمْ أَحَدٌ</w:t>
      </w:r>
      <w:r w:rsidRPr="003049E4">
        <w:rPr>
          <w:rStyle w:val="libAlaemChar"/>
          <w:rtl/>
        </w:rPr>
        <w:t>)</w:t>
      </w:r>
      <w:r>
        <w:rPr>
          <w:rtl/>
        </w:rPr>
        <w:t xml:space="preserve">، </w:t>
      </w:r>
      <w:r w:rsidRPr="003049E4">
        <w:rPr>
          <w:rStyle w:val="libAlaemChar"/>
          <w:rtl/>
        </w:rPr>
        <w:t>(</w:t>
      </w:r>
      <w:r w:rsidRPr="003049E4">
        <w:rPr>
          <w:rStyle w:val="libAieChar"/>
          <w:rtl/>
        </w:rPr>
        <w:t>وَامْضُوا حَيْثُ تُؤْمَرُونَ</w:t>
      </w:r>
      <w:r w:rsidRPr="003049E4">
        <w:rPr>
          <w:rStyle w:val="libAlaemChar"/>
          <w:rtl/>
        </w:rPr>
        <w:t>)</w:t>
      </w:r>
      <w:r>
        <w:rPr>
          <w:rtl/>
        </w:rPr>
        <w:t xml:space="preserve">، </w:t>
      </w:r>
      <w:r w:rsidRPr="00E2074D">
        <w:rPr>
          <w:rtl/>
        </w:rPr>
        <w:t>فلما انتصف الليل سار لوط ببناته وتولت امرأته مدبرة</w:t>
      </w:r>
      <w:r>
        <w:rPr>
          <w:rtl/>
        </w:rPr>
        <w:t xml:space="preserve">، </w:t>
      </w:r>
      <w:r w:rsidRPr="00E2074D">
        <w:rPr>
          <w:rtl/>
        </w:rPr>
        <w:t>فانقطعت</w:t>
      </w:r>
      <w:r>
        <w:rPr>
          <w:rtl/>
        </w:rPr>
        <w:t xml:space="preserve"> إلى </w:t>
      </w:r>
      <w:r w:rsidRPr="00E2074D">
        <w:rPr>
          <w:rtl/>
        </w:rPr>
        <w:t>قومها تسعى بلوط وتخبرهم ان لوطا قد سار ببناته وانى نوديت من تلقاء العرش لما طلع الفجر</w:t>
      </w:r>
      <w:r>
        <w:rPr>
          <w:rtl/>
        </w:rPr>
        <w:t xml:space="preserve">: </w:t>
      </w:r>
      <w:r w:rsidRPr="00E2074D">
        <w:rPr>
          <w:rtl/>
        </w:rPr>
        <w:t>يا جبرئيل حق القول من الله</w:t>
      </w:r>
      <w:r>
        <w:rPr>
          <w:rtl/>
        </w:rPr>
        <w:t xml:space="preserve">، </w:t>
      </w:r>
      <w:r w:rsidRPr="00E2074D">
        <w:rPr>
          <w:rtl/>
        </w:rPr>
        <w:t>تحتم عذاب قوم لوط فاهبط</w:t>
      </w:r>
      <w:r>
        <w:rPr>
          <w:rtl/>
        </w:rPr>
        <w:t xml:space="preserve"> إلى </w:t>
      </w:r>
      <w:r w:rsidRPr="00E2074D">
        <w:rPr>
          <w:rtl/>
        </w:rPr>
        <w:t>قرية قوم لوط وما حوت فاقلعها من تحت سبع أرضين ثم أعرج بها</w:t>
      </w:r>
      <w:r>
        <w:rPr>
          <w:rtl/>
        </w:rPr>
        <w:t xml:space="preserve"> إلى </w:t>
      </w:r>
      <w:r w:rsidRPr="00E2074D">
        <w:rPr>
          <w:rtl/>
        </w:rPr>
        <w:t>السماء فأوقفها حتى يأتيك امر الجبار في قلبها ودع منها آية بينة من منزل لوط عبرة للسيارة فهبطت على أهل القرية الظالمين فضربت بجناحي الأيمن على ما حوى عليه شرقها وضربت بجناحي الأيسر على ما حوى عليه غربها فاقتلعتها يا محمد من تحت سبع أرضين</w:t>
      </w:r>
      <w:r w:rsidRPr="00D93EC8">
        <w:rPr>
          <w:rtl/>
        </w:rPr>
        <w:t xml:space="preserve"> </w:t>
      </w:r>
      <w:r>
        <w:rPr>
          <w:rtl/>
        </w:rPr>
        <w:t>إلّا</w:t>
      </w:r>
      <w:r w:rsidRPr="00E2074D">
        <w:rPr>
          <w:rtl/>
        </w:rPr>
        <w:t xml:space="preserve"> منزل لوط آية للسيارة ثم عرجت بها في خوافي جناحي حتى أوقفتها حيث يسمع أهل السماء زقاء ديوكها </w:t>
      </w:r>
      <w:r w:rsidRPr="002A6C2A">
        <w:rPr>
          <w:rStyle w:val="libFootnotenumChar"/>
          <w:rtl/>
        </w:rPr>
        <w:t>(1)</w:t>
      </w:r>
      <w:r w:rsidRPr="00E2074D">
        <w:rPr>
          <w:rtl/>
        </w:rPr>
        <w:t xml:space="preserve"> ونباح كلابها فلما طلعت الشمس نوديت من تلقاء العرش</w:t>
      </w:r>
      <w:r>
        <w:rPr>
          <w:rtl/>
        </w:rPr>
        <w:t xml:space="preserve">: </w:t>
      </w:r>
      <w:r w:rsidRPr="00E2074D">
        <w:rPr>
          <w:rtl/>
        </w:rPr>
        <w:t>يا جبرئيل اقلب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الخوافي</w:t>
      </w:r>
      <w:r>
        <w:rPr>
          <w:rtl/>
        </w:rPr>
        <w:t xml:space="preserve">: </w:t>
      </w:r>
      <w:r w:rsidRPr="00E2074D">
        <w:rPr>
          <w:rtl/>
        </w:rPr>
        <w:t>ريشات من الجناح إذا ضم الطائر جناحيه خفيت. والرقاء</w:t>
      </w:r>
      <w:r>
        <w:rPr>
          <w:rtl/>
        </w:rPr>
        <w:t xml:space="preserve">: </w:t>
      </w:r>
      <w:r w:rsidRPr="00E2074D">
        <w:rPr>
          <w:rtl/>
        </w:rPr>
        <w:t>الصياح.</w:t>
      </w:r>
    </w:p>
    <w:p w:rsidR="003F1E9A" w:rsidRPr="00E2074D" w:rsidRDefault="003F1E9A" w:rsidP="003049E4">
      <w:pPr>
        <w:pStyle w:val="libNormal0"/>
        <w:rPr>
          <w:rtl/>
        </w:rPr>
      </w:pPr>
      <w:r>
        <w:rPr>
          <w:rtl/>
        </w:rPr>
        <w:br w:type="page"/>
      </w:r>
      <w:r w:rsidRPr="00E2074D">
        <w:rPr>
          <w:rtl/>
        </w:rPr>
        <w:lastRenderedPageBreak/>
        <w:t xml:space="preserve">القرية على القوم فقلبتها عليهم حتى صار أسفلها أعلاها وأمطر الله </w:t>
      </w:r>
      <w:r w:rsidRPr="003049E4">
        <w:rPr>
          <w:rStyle w:val="libAlaemChar"/>
          <w:rtl/>
        </w:rPr>
        <w:t>(</w:t>
      </w:r>
      <w:r w:rsidRPr="003049E4">
        <w:rPr>
          <w:rStyle w:val="libAieChar"/>
          <w:rtl/>
        </w:rPr>
        <w:t>عَلَيْها حِجارَةً مِنْ سِجِّيلٍ مُسَوَّمَةً عِنْدَ رَبِّكَ وَما هِيَ مِنَ الظَّالِمِينَ</w:t>
      </w:r>
      <w:r w:rsidRPr="003049E4">
        <w:rPr>
          <w:rStyle w:val="libAlaemChar"/>
          <w:rtl/>
        </w:rPr>
        <w:t>)</w:t>
      </w:r>
      <w:r w:rsidRPr="00E2074D">
        <w:rPr>
          <w:rtl/>
        </w:rPr>
        <w:t xml:space="preserve"> من أمتك ببعيد قال</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يا جبرئيل واين كانت قريتهم من البلاد</w:t>
      </w:r>
      <w:r>
        <w:rPr>
          <w:rtl/>
        </w:rPr>
        <w:t>؟</w:t>
      </w:r>
      <w:r w:rsidRPr="00E2074D">
        <w:rPr>
          <w:rtl/>
        </w:rPr>
        <w:t xml:space="preserve"> فقال جبرئيل</w:t>
      </w:r>
      <w:r>
        <w:rPr>
          <w:rtl/>
        </w:rPr>
        <w:t xml:space="preserve">: </w:t>
      </w:r>
      <w:r w:rsidRPr="00E2074D">
        <w:rPr>
          <w:rtl/>
        </w:rPr>
        <w:t>كان موضع قريتهم في موضع بحيرة طبرية اليوم</w:t>
      </w:r>
      <w:r>
        <w:rPr>
          <w:rtl/>
        </w:rPr>
        <w:t xml:space="preserve">، </w:t>
      </w:r>
      <w:r w:rsidRPr="00E2074D">
        <w:rPr>
          <w:rtl/>
        </w:rPr>
        <w:t>وهي في نواحي الشام</w:t>
      </w:r>
      <w:r>
        <w:rPr>
          <w:rtl/>
        </w:rPr>
        <w:t xml:space="preserve">، </w:t>
      </w:r>
      <w:r w:rsidRPr="00E2074D">
        <w:rPr>
          <w:rtl/>
        </w:rPr>
        <w:t>قال</w:t>
      </w:r>
      <w:r>
        <w:rPr>
          <w:rtl/>
        </w:rPr>
        <w:t xml:space="preserve">: </w:t>
      </w:r>
      <w:r w:rsidRPr="00E2074D">
        <w:rPr>
          <w:rtl/>
        </w:rPr>
        <w:t xml:space="preserve">فقال له رسول الله </w:t>
      </w:r>
      <w:r w:rsidRPr="003049E4">
        <w:rPr>
          <w:rStyle w:val="libAlaemChar"/>
          <w:rtl/>
        </w:rPr>
        <w:t>صلى‌الله‌عليه‌وآله</w:t>
      </w:r>
      <w:r w:rsidRPr="00E2074D">
        <w:rPr>
          <w:rtl/>
        </w:rPr>
        <w:t xml:space="preserve"> </w:t>
      </w:r>
      <w:r>
        <w:rPr>
          <w:rtl/>
        </w:rPr>
        <w:t>أ</w:t>
      </w:r>
      <w:r w:rsidRPr="00E2074D">
        <w:rPr>
          <w:rtl/>
        </w:rPr>
        <w:t>رأيتك حين قلبتها عليهم في</w:t>
      </w:r>
      <w:r>
        <w:rPr>
          <w:rtl/>
        </w:rPr>
        <w:t xml:space="preserve"> أي </w:t>
      </w:r>
      <w:r w:rsidRPr="00E2074D">
        <w:rPr>
          <w:rtl/>
        </w:rPr>
        <w:t>موضع من الأرضين وقعت القرية وأهلها</w:t>
      </w:r>
      <w:r>
        <w:rPr>
          <w:rtl/>
        </w:rPr>
        <w:t>؟</w:t>
      </w:r>
      <w:r w:rsidRPr="00E2074D">
        <w:rPr>
          <w:rtl/>
        </w:rPr>
        <w:t xml:space="preserve"> فقال</w:t>
      </w:r>
      <w:r>
        <w:rPr>
          <w:rtl/>
        </w:rPr>
        <w:t xml:space="preserve">: </w:t>
      </w:r>
      <w:r w:rsidRPr="00E2074D">
        <w:rPr>
          <w:rtl/>
        </w:rPr>
        <w:t>يا محمد وقعت فيما بين بحر الشام</w:t>
      </w:r>
      <w:r>
        <w:rPr>
          <w:rtl/>
        </w:rPr>
        <w:t xml:space="preserve"> إلى </w:t>
      </w:r>
      <w:r w:rsidRPr="00E2074D">
        <w:rPr>
          <w:rtl/>
        </w:rPr>
        <w:t xml:space="preserve">مصر فصارت تلولا </w:t>
      </w:r>
      <w:r w:rsidRPr="002A6C2A">
        <w:rPr>
          <w:rStyle w:val="libFootnotenumChar"/>
          <w:rtl/>
        </w:rPr>
        <w:t>(1)</w:t>
      </w:r>
      <w:r w:rsidRPr="00E2074D">
        <w:rPr>
          <w:rtl/>
        </w:rPr>
        <w:t xml:space="preserve"> في البحر.</w:t>
      </w:r>
    </w:p>
    <w:p w:rsidR="003F1E9A" w:rsidRPr="00E2074D" w:rsidRDefault="003F1E9A" w:rsidP="00366395">
      <w:pPr>
        <w:pStyle w:val="libNormal"/>
        <w:rPr>
          <w:rtl/>
        </w:rPr>
      </w:pPr>
      <w:r w:rsidRPr="00E2074D">
        <w:rPr>
          <w:rtl/>
        </w:rPr>
        <w:t>167</w:t>
      </w:r>
      <w:r>
        <w:rPr>
          <w:rtl/>
        </w:rPr>
        <w:t xml:space="preserve"> ـ </w:t>
      </w:r>
      <w:r w:rsidRPr="00E2074D">
        <w:rPr>
          <w:rtl/>
        </w:rPr>
        <w:t>ابى «</w:t>
      </w:r>
      <w:r w:rsidRPr="003049E4">
        <w:rPr>
          <w:rStyle w:val="libAlaemChar"/>
          <w:rtl/>
        </w:rPr>
        <w:t>رحمه‌الله</w:t>
      </w:r>
      <w:r w:rsidRPr="00E2074D">
        <w:rPr>
          <w:rtl/>
        </w:rPr>
        <w:t>» قال</w:t>
      </w:r>
      <w:r>
        <w:rPr>
          <w:rtl/>
        </w:rPr>
        <w:t xml:space="preserve">: حدّثنا </w:t>
      </w:r>
      <w:r w:rsidRPr="00E2074D">
        <w:rPr>
          <w:rtl/>
        </w:rPr>
        <w:t>سعد بن عبد الله عن</w:t>
      </w:r>
      <w:r>
        <w:rPr>
          <w:rtl/>
        </w:rPr>
        <w:t xml:space="preserve"> أحمد </w:t>
      </w:r>
      <w:r w:rsidRPr="00E2074D">
        <w:rPr>
          <w:rtl/>
        </w:rPr>
        <w:t>بن محمد بن عيسى عن</w:t>
      </w:r>
      <w:r>
        <w:rPr>
          <w:rtl/>
        </w:rPr>
        <w:t xml:space="preserve"> أحمد </w:t>
      </w:r>
      <w:r w:rsidRPr="00E2074D">
        <w:rPr>
          <w:rtl/>
        </w:rPr>
        <w:t>بن محمد</w:t>
      </w:r>
      <w:r>
        <w:rPr>
          <w:rtl/>
        </w:rPr>
        <w:t xml:space="preserve"> بن أبي </w:t>
      </w:r>
      <w:r w:rsidRPr="00E2074D">
        <w:rPr>
          <w:rtl/>
        </w:rPr>
        <w:t>نصر عن أبان</w:t>
      </w:r>
      <w:r>
        <w:rPr>
          <w:rtl/>
        </w:rPr>
        <w:t xml:space="preserve"> عن أبي </w:t>
      </w:r>
      <w:r w:rsidRPr="00E2074D">
        <w:rPr>
          <w:rtl/>
        </w:rPr>
        <w:t xml:space="preserve">بصير وغيره عن أحدهما </w:t>
      </w:r>
      <w:r w:rsidRPr="003049E4">
        <w:rPr>
          <w:rStyle w:val="libAlaemChar"/>
          <w:rtl/>
        </w:rPr>
        <w:t>عليهما‌السلام</w:t>
      </w:r>
      <w:r>
        <w:rPr>
          <w:rtl/>
        </w:rPr>
        <w:t xml:space="preserve"> قال: إنّ </w:t>
      </w:r>
      <w:r w:rsidRPr="00E2074D">
        <w:rPr>
          <w:rtl/>
        </w:rPr>
        <w:t xml:space="preserve">الملائكة لما جاءت في هلاك قوم لوط </w:t>
      </w:r>
      <w:r w:rsidRPr="003049E4">
        <w:rPr>
          <w:rStyle w:val="libAlaemChar"/>
          <w:rtl/>
        </w:rPr>
        <w:t>(</w:t>
      </w:r>
      <w:r w:rsidRPr="003049E4">
        <w:rPr>
          <w:rStyle w:val="libAieChar"/>
          <w:rtl/>
        </w:rPr>
        <w:t>قالُوا إِنَّا مُهْلِكُوا أَهْلِ هذِهِ الْقَرْيَةِ</w:t>
      </w:r>
      <w:r w:rsidRPr="003049E4">
        <w:rPr>
          <w:rStyle w:val="libAlaemChar"/>
          <w:rtl/>
        </w:rPr>
        <w:t>)</w:t>
      </w:r>
      <w:r w:rsidRPr="00E2074D">
        <w:rPr>
          <w:rtl/>
        </w:rPr>
        <w:t xml:space="preserve"> قالت سارة وعجبت من قلتهم وكثرة أهل القرية فقالت</w:t>
      </w:r>
      <w:r>
        <w:rPr>
          <w:rtl/>
        </w:rPr>
        <w:t xml:space="preserve">: </w:t>
      </w:r>
      <w:r w:rsidRPr="00E2074D">
        <w:rPr>
          <w:rtl/>
        </w:rPr>
        <w:t>ومن يطيق قوم لوط</w:t>
      </w:r>
      <w:r>
        <w:rPr>
          <w:rtl/>
        </w:rPr>
        <w:t>؟</w:t>
      </w:r>
      <w:r w:rsidRPr="00E2074D">
        <w:rPr>
          <w:rtl/>
        </w:rPr>
        <w:t xml:space="preserve"> فبشروها بإسحق ومن وراء</w:t>
      </w:r>
      <w:r>
        <w:rPr>
          <w:rtl/>
        </w:rPr>
        <w:t xml:space="preserve"> إسحق </w:t>
      </w:r>
      <w:r w:rsidRPr="00E2074D">
        <w:rPr>
          <w:rtl/>
        </w:rPr>
        <w:t xml:space="preserve">يعقوب </w:t>
      </w:r>
      <w:r w:rsidRPr="003049E4">
        <w:rPr>
          <w:rStyle w:val="libAlaemChar"/>
          <w:rtl/>
        </w:rPr>
        <w:t>(</w:t>
      </w:r>
      <w:r w:rsidRPr="003049E4">
        <w:rPr>
          <w:rStyle w:val="libAieChar"/>
          <w:rtl/>
        </w:rPr>
        <w:t>فَصَكَّتْ وَجْهَها وَقالَتْ عَجُوزٌ عَقِيمٌ</w:t>
      </w:r>
      <w:r w:rsidRPr="003049E4">
        <w:rPr>
          <w:rStyle w:val="libAlaemChar"/>
          <w:rtl/>
        </w:rPr>
        <w:t>)</w:t>
      </w:r>
      <w:r>
        <w:rPr>
          <w:rtl/>
        </w:rPr>
        <w:t xml:space="preserve">، </w:t>
      </w:r>
      <w:r w:rsidRPr="00E2074D">
        <w:rPr>
          <w:rtl/>
        </w:rPr>
        <w:t>وهي يومئذ ابنة تسعين سنة وإبراهيم ابن عشرين ومائة سنة</w:t>
      </w:r>
      <w:r>
        <w:rPr>
          <w:rtl/>
        </w:rPr>
        <w:t xml:space="preserve">، </w:t>
      </w:r>
      <w:r w:rsidRPr="00E2074D">
        <w:rPr>
          <w:rtl/>
        </w:rPr>
        <w:t>فجادل إبراهيم عنهم وقال</w:t>
      </w:r>
      <w:r>
        <w:rPr>
          <w:rtl/>
        </w:rPr>
        <w:t xml:space="preserve">: </w:t>
      </w:r>
      <w:r w:rsidRPr="003049E4">
        <w:rPr>
          <w:rStyle w:val="libAlaemChar"/>
          <w:rtl/>
        </w:rPr>
        <w:t>(</w:t>
      </w:r>
      <w:r w:rsidRPr="003049E4">
        <w:rPr>
          <w:rStyle w:val="libAieChar"/>
          <w:rtl/>
        </w:rPr>
        <w:t>إِنَّ فِيها لُوطاً</w:t>
      </w:r>
      <w:r w:rsidRPr="003049E4">
        <w:rPr>
          <w:rStyle w:val="libAlaemChar"/>
          <w:rtl/>
        </w:rPr>
        <w:t>)</w:t>
      </w:r>
      <w:r>
        <w:rPr>
          <w:rtl/>
        </w:rPr>
        <w:t>؟</w:t>
      </w:r>
      <w:r w:rsidRPr="00E2074D">
        <w:rPr>
          <w:rtl/>
        </w:rPr>
        <w:t xml:space="preserve"> قال جبرئيل </w:t>
      </w:r>
      <w:r w:rsidRPr="003049E4">
        <w:rPr>
          <w:rStyle w:val="libAlaemChar"/>
          <w:rtl/>
        </w:rPr>
        <w:t>(</w:t>
      </w:r>
      <w:r w:rsidRPr="003049E4">
        <w:rPr>
          <w:rStyle w:val="libAieChar"/>
          <w:rtl/>
        </w:rPr>
        <w:t>نَحْنُ أَعْلَمُ بِمَنْ فِيها</w:t>
      </w:r>
      <w:r w:rsidRPr="003049E4">
        <w:rPr>
          <w:rStyle w:val="libAlaemChar"/>
          <w:rtl/>
        </w:rPr>
        <w:t>)</w:t>
      </w:r>
      <w:r w:rsidRPr="00E2074D">
        <w:rPr>
          <w:rtl/>
        </w:rPr>
        <w:t xml:space="preserve"> فزاده إبراهيم فقال جبرئيل</w:t>
      </w:r>
      <w:r>
        <w:rPr>
          <w:rtl/>
        </w:rPr>
        <w:t xml:space="preserve">: </w:t>
      </w:r>
      <w:r w:rsidRPr="003049E4">
        <w:rPr>
          <w:rStyle w:val="libAlaemChar"/>
          <w:rtl/>
        </w:rPr>
        <w:t>(</w:t>
      </w:r>
      <w:r w:rsidRPr="003049E4">
        <w:rPr>
          <w:rStyle w:val="libAieChar"/>
          <w:rtl/>
        </w:rPr>
        <w:t>يا إِبْراهِيمُ أَعْرِضْ عَنْ هذا إِنَّهُ قَدْ جاءَ أَمْرُ رَبِّكَ وَإِنَّهُمْ آتِيهِمْ عَذابٌ غَيْرُ مَرْدُودٍ</w:t>
      </w:r>
      <w:r w:rsidRPr="003049E4">
        <w:rPr>
          <w:rStyle w:val="libAlaemChar"/>
          <w:rtl/>
        </w:rPr>
        <w:t>)</w:t>
      </w:r>
      <w:r w:rsidRPr="00E2074D">
        <w:rPr>
          <w:rtl/>
        </w:rPr>
        <w:t xml:space="preserve"> قال</w:t>
      </w:r>
      <w:r>
        <w:rPr>
          <w:rtl/>
        </w:rPr>
        <w:t xml:space="preserve">: </w:t>
      </w:r>
      <w:r w:rsidRPr="00E2074D">
        <w:rPr>
          <w:rtl/>
        </w:rPr>
        <w:t>وان جبرئيل لما أتى لوطا في هلاك قومه فدخلوا عليه و</w:t>
      </w:r>
      <w:r>
        <w:rPr>
          <w:rFonts w:hint="cs"/>
          <w:rtl/>
        </w:rPr>
        <w:t xml:space="preserve"> </w:t>
      </w:r>
      <w:r w:rsidRPr="003049E4">
        <w:rPr>
          <w:rStyle w:val="libAlaemChar"/>
          <w:rtl/>
        </w:rPr>
        <w:t>(</w:t>
      </w:r>
      <w:r w:rsidRPr="003049E4">
        <w:rPr>
          <w:rStyle w:val="libAieChar"/>
          <w:rtl/>
        </w:rPr>
        <w:t>جاءَهُ قَوْمُهُ يُهْرَعُونَ إليه</w:t>
      </w:r>
      <w:r w:rsidRPr="003049E4">
        <w:rPr>
          <w:rStyle w:val="libAlaemChar"/>
          <w:rtl/>
        </w:rPr>
        <w:t>)</w:t>
      </w:r>
      <w:r w:rsidRPr="00E2074D">
        <w:rPr>
          <w:rtl/>
        </w:rPr>
        <w:t xml:space="preserve"> فقام ووضع يده على الباب ثم ناشدهم فقال</w:t>
      </w:r>
      <w:r>
        <w:rPr>
          <w:rtl/>
        </w:rPr>
        <w:t xml:space="preserve">: </w:t>
      </w:r>
      <w:r w:rsidRPr="003049E4">
        <w:rPr>
          <w:rStyle w:val="libAlaemChar"/>
          <w:rtl/>
        </w:rPr>
        <w:t>(</w:t>
      </w:r>
      <w:r w:rsidRPr="003049E4">
        <w:rPr>
          <w:rStyle w:val="libAieChar"/>
          <w:rtl/>
        </w:rPr>
        <w:t>اتَّقُوا اللهَ وَلا تُخْزُونِ</w:t>
      </w:r>
      <w:r w:rsidRPr="003049E4">
        <w:rPr>
          <w:rStyle w:val="libAlaemChar"/>
          <w:rtl/>
        </w:rPr>
        <w:t>)</w:t>
      </w:r>
      <w:r w:rsidRPr="00E2074D">
        <w:rPr>
          <w:rtl/>
        </w:rPr>
        <w:t xml:space="preserve"> في ضيفي </w:t>
      </w:r>
      <w:r w:rsidRPr="003049E4">
        <w:rPr>
          <w:rStyle w:val="libAlaemChar"/>
          <w:rtl/>
        </w:rPr>
        <w:t>(</w:t>
      </w:r>
      <w:r w:rsidRPr="003049E4">
        <w:rPr>
          <w:rStyle w:val="libAieChar"/>
          <w:rtl/>
        </w:rPr>
        <w:t>قالُوا أَوَلَمْ نَنْهَكَ عَنِ الْعالَمِينَ</w:t>
      </w:r>
      <w:r w:rsidRPr="003049E4">
        <w:rPr>
          <w:rStyle w:val="libAlaemChar"/>
          <w:rtl/>
        </w:rPr>
        <w:t>)</w:t>
      </w:r>
      <w:r w:rsidRPr="00E2074D">
        <w:rPr>
          <w:rtl/>
        </w:rPr>
        <w:t xml:space="preserve"> ثم أعرض عليهم بناته نكاحا «قالوا </w:t>
      </w:r>
      <w:r w:rsidRPr="003049E4">
        <w:rPr>
          <w:rStyle w:val="libAlaemChar"/>
          <w:rtl/>
        </w:rPr>
        <w:t>(</w:t>
      </w:r>
      <w:r w:rsidRPr="003049E4">
        <w:rPr>
          <w:rStyle w:val="libAieChar"/>
          <w:rtl/>
        </w:rPr>
        <w:t>ما لَنا فِي بَناتِكَ مِنْ حَقٍّ وَإِنَّكَ لَتَعْلَمُ ما نُرِيدُ قالَ</w:t>
      </w:r>
      <w:r w:rsidRPr="003049E4">
        <w:rPr>
          <w:rStyle w:val="libAlaemChar"/>
          <w:rtl/>
        </w:rPr>
        <w:t>)</w:t>
      </w:r>
      <w:r w:rsidRPr="00E2074D">
        <w:rPr>
          <w:rtl/>
        </w:rPr>
        <w:t xml:space="preserve"> فما منكم رجل رشيد» قال</w:t>
      </w:r>
      <w:r>
        <w:rPr>
          <w:rtl/>
        </w:rPr>
        <w:t xml:space="preserve">: </w:t>
      </w:r>
      <w:r w:rsidRPr="00E2074D">
        <w:rPr>
          <w:rtl/>
        </w:rPr>
        <w:t xml:space="preserve">فأبوا </w:t>
      </w:r>
      <w:r w:rsidRPr="003049E4">
        <w:rPr>
          <w:rStyle w:val="libAlaemChar"/>
          <w:rtl/>
        </w:rPr>
        <w:t>(</w:t>
      </w:r>
      <w:r w:rsidRPr="003049E4">
        <w:rPr>
          <w:rStyle w:val="libAieChar"/>
          <w:rtl/>
        </w:rPr>
        <w:t>قالَ لَوْ أَنَّ لِي بِكُمْ قُوَّةً أَوْ آوِي إلى رُكْنٍ شَدِيدٍ</w:t>
      </w:r>
      <w:r w:rsidRPr="003049E4">
        <w:rPr>
          <w:rStyle w:val="libAlaemChar"/>
          <w:rtl/>
        </w:rPr>
        <w:t>)</w:t>
      </w:r>
      <w:r w:rsidRPr="00E2074D">
        <w:rPr>
          <w:rtl/>
        </w:rPr>
        <w:t xml:space="preserve"> قال</w:t>
      </w:r>
      <w:r>
        <w:rPr>
          <w:rtl/>
        </w:rPr>
        <w:t xml:space="preserve">: </w:t>
      </w:r>
      <w:r w:rsidRPr="00E2074D">
        <w:rPr>
          <w:rtl/>
        </w:rPr>
        <w:t>وجبرئيل ينظر</w:t>
      </w:r>
      <w:r>
        <w:rPr>
          <w:rtl/>
        </w:rPr>
        <w:t xml:space="preserve"> إليه</w:t>
      </w:r>
      <w:r w:rsidRPr="00E2074D">
        <w:rPr>
          <w:rtl/>
        </w:rPr>
        <w:t>م فقال</w:t>
      </w:r>
      <w:r>
        <w:rPr>
          <w:rtl/>
        </w:rPr>
        <w:t xml:space="preserve">: </w:t>
      </w:r>
      <w:r w:rsidRPr="00E2074D">
        <w:rPr>
          <w:rtl/>
        </w:rPr>
        <w:t>لو يعلم</w:t>
      </w:r>
      <w:r>
        <w:rPr>
          <w:rtl/>
        </w:rPr>
        <w:t xml:space="preserve"> أي </w:t>
      </w:r>
      <w:r w:rsidRPr="00E2074D">
        <w:rPr>
          <w:rtl/>
        </w:rPr>
        <w:t>قوة له ثم دعاه فأتاه</w:t>
      </w:r>
      <w:r>
        <w:rPr>
          <w:rtl/>
        </w:rPr>
        <w:t xml:space="preserve">، </w:t>
      </w:r>
      <w:r w:rsidRPr="00E2074D">
        <w:rPr>
          <w:rtl/>
        </w:rPr>
        <w:t>ففتحوا الباب ودخلوا فأشار</w:t>
      </w:r>
      <w:r>
        <w:rPr>
          <w:rtl/>
        </w:rPr>
        <w:t xml:space="preserve"> إليه</w:t>
      </w:r>
      <w:r w:rsidRPr="00E2074D">
        <w:rPr>
          <w:rtl/>
        </w:rPr>
        <w:t>م جبرئيل بيده فرجعوا عميانا يلتمسون الجدار بأيديهم يعاهدون الله لان أصبحنا لا نستبقى أحدا من آل لوط</w:t>
      </w:r>
      <w:r>
        <w:rPr>
          <w:rtl/>
        </w:rPr>
        <w:t xml:space="preserve">، </w:t>
      </w:r>
      <w:r w:rsidRPr="00E2074D">
        <w:rPr>
          <w:rtl/>
        </w:rPr>
        <w:t>قال</w:t>
      </w:r>
      <w:r>
        <w:rPr>
          <w:rtl/>
        </w:rPr>
        <w:t xml:space="preserve">: </w:t>
      </w:r>
      <w:r w:rsidRPr="00E2074D">
        <w:rPr>
          <w:rtl/>
        </w:rPr>
        <w:t xml:space="preserve">فلما قال جبرئيل </w:t>
      </w:r>
      <w:r w:rsidRPr="003049E4">
        <w:rPr>
          <w:rStyle w:val="libAlaemChar"/>
          <w:rtl/>
        </w:rPr>
        <w:t>(</w:t>
      </w:r>
      <w:r w:rsidRPr="003049E4">
        <w:rPr>
          <w:rStyle w:val="libAieChar"/>
          <w:rtl/>
        </w:rPr>
        <w:t>إِنَّا رُسُلُ رَبِّكَ</w:t>
      </w:r>
      <w:r w:rsidRPr="003049E4">
        <w:rPr>
          <w:rStyle w:val="libAlaemChar"/>
          <w:rtl/>
        </w:rPr>
        <w:t>)</w:t>
      </w:r>
      <w:r w:rsidRPr="00E2074D">
        <w:rPr>
          <w:rtl/>
        </w:rPr>
        <w:t xml:space="preserve"> قال له لوط</w:t>
      </w:r>
      <w:r>
        <w:rPr>
          <w:rtl/>
        </w:rPr>
        <w:t xml:space="preserve">: </w:t>
      </w:r>
      <w:r w:rsidRPr="00E2074D">
        <w:rPr>
          <w:rtl/>
        </w:rPr>
        <w:t>يا جبرئيل عجل</w:t>
      </w:r>
      <w:r>
        <w:rPr>
          <w:rtl/>
        </w:rPr>
        <w:t xml:space="preserve">، </w:t>
      </w:r>
      <w:r w:rsidRPr="00E2074D">
        <w:rPr>
          <w:rtl/>
        </w:rPr>
        <w:t>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يا جبرئيل عجل قال</w:t>
      </w:r>
      <w:r>
        <w:rPr>
          <w:rtl/>
        </w:rPr>
        <w:t xml:space="preserve">: </w:t>
      </w:r>
      <w:r w:rsidRPr="003049E4">
        <w:rPr>
          <w:rStyle w:val="libAlaemChar"/>
          <w:rtl/>
        </w:rPr>
        <w:t>(</w:t>
      </w:r>
      <w:r w:rsidRPr="003049E4">
        <w:rPr>
          <w:rStyle w:val="libAieChar"/>
          <w:rtl/>
        </w:rPr>
        <w:t>إِنَّ مَوْعِدَهُمُ الصُّبْحُ أَلَيْسَ الصُّبْحُ بِقَرِيبٍ</w:t>
      </w:r>
      <w:r w:rsidRPr="003049E4">
        <w:rPr>
          <w:rStyle w:val="libAlaemChar"/>
          <w:rtl/>
        </w:rPr>
        <w:t>)</w:t>
      </w:r>
      <w:r w:rsidRPr="00E2074D">
        <w:rPr>
          <w:rtl/>
        </w:rPr>
        <w:t xml:space="preserve"> ثم قال جبرئيل</w:t>
      </w:r>
      <w:r>
        <w:rPr>
          <w:rtl/>
        </w:rPr>
        <w:t xml:space="preserve">: </w:t>
      </w:r>
      <w:r w:rsidRPr="00E2074D">
        <w:rPr>
          <w:rtl/>
        </w:rPr>
        <w:t>يا لوط اخرج منها أنت وولدك حتى تبلغ موضع كذا</w:t>
      </w:r>
      <w:r>
        <w:rPr>
          <w:rtl/>
        </w:rPr>
        <w:t xml:space="preserve">، </w:t>
      </w:r>
      <w:r w:rsidRPr="00E2074D">
        <w:rPr>
          <w:rtl/>
        </w:rPr>
        <w:t>قال</w:t>
      </w:r>
      <w:r>
        <w:rPr>
          <w:rtl/>
        </w:rPr>
        <w:t xml:space="preserve">: </w:t>
      </w:r>
      <w:r w:rsidRPr="00E2074D">
        <w:rPr>
          <w:rtl/>
        </w:rPr>
        <w:t>يا جبرئيل ان حمرى ضعاف</w:t>
      </w:r>
      <w:r>
        <w:rPr>
          <w:rtl/>
        </w:rPr>
        <w:t>؟</w:t>
      </w:r>
      <w:r w:rsidRPr="00E2074D">
        <w:rPr>
          <w:rtl/>
        </w:rPr>
        <w:t xml:space="preserve"> 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التلول جمع التل.</w:t>
      </w:r>
    </w:p>
    <w:p w:rsidR="003F1E9A" w:rsidRPr="00E2074D" w:rsidRDefault="003F1E9A" w:rsidP="003049E4">
      <w:pPr>
        <w:pStyle w:val="libNormal0"/>
        <w:rPr>
          <w:rtl/>
        </w:rPr>
      </w:pPr>
      <w:r>
        <w:rPr>
          <w:rtl/>
        </w:rPr>
        <w:br w:type="page"/>
      </w:r>
      <w:r w:rsidRPr="00E2074D">
        <w:rPr>
          <w:rtl/>
        </w:rPr>
        <w:lastRenderedPageBreak/>
        <w:t>ارتحل فاخرج منها</w:t>
      </w:r>
      <w:r>
        <w:rPr>
          <w:rtl/>
        </w:rPr>
        <w:t xml:space="preserve">، </w:t>
      </w:r>
      <w:r w:rsidRPr="00E2074D">
        <w:rPr>
          <w:rtl/>
        </w:rPr>
        <w:t>قال</w:t>
      </w:r>
      <w:r>
        <w:rPr>
          <w:rtl/>
        </w:rPr>
        <w:t xml:space="preserve">: </w:t>
      </w:r>
      <w:r w:rsidRPr="00E2074D">
        <w:rPr>
          <w:rtl/>
        </w:rPr>
        <w:t>فارتحل حتى إذا كان السحر نزل</w:t>
      </w:r>
      <w:r>
        <w:rPr>
          <w:rtl/>
        </w:rPr>
        <w:t xml:space="preserve"> إليه</w:t>
      </w:r>
      <w:r w:rsidRPr="00E2074D">
        <w:rPr>
          <w:rtl/>
        </w:rPr>
        <w:t xml:space="preserve">ا جبرئيل فادخل جناحه تحتها حتى إذا استعلت قلبها عليهم ورمى جدران المدينة </w:t>
      </w:r>
      <w:r w:rsidRPr="003049E4">
        <w:rPr>
          <w:rStyle w:val="libAlaemChar"/>
          <w:rtl/>
        </w:rPr>
        <w:t>(</w:t>
      </w:r>
      <w:r w:rsidRPr="003049E4">
        <w:rPr>
          <w:rStyle w:val="libAieChar"/>
          <w:rtl/>
        </w:rPr>
        <w:t>بِحِجارَةٍ مِنْ سِجِّيلٍ</w:t>
      </w:r>
      <w:r w:rsidRPr="003049E4">
        <w:rPr>
          <w:rStyle w:val="libAlaemChar"/>
          <w:rtl/>
        </w:rPr>
        <w:t>)</w:t>
      </w:r>
      <w:r>
        <w:rPr>
          <w:rtl/>
        </w:rPr>
        <w:t xml:space="preserve">، </w:t>
      </w:r>
      <w:r w:rsidRPr="00E2074D">
        <w:rPr>
          <w:rtl/>
        </w:rPr>
        <w:t xml:space="preserve">وسمعت امرأة لوط الهدة </w:t>
      </w:r>
      <w:r w:rsidRPr="002A6C2A">
        <w:rPr>
          <w:rStyle w:val="libFootnotenumChar"/>
          <w:rtl/>
        </w:rPr>
        <w:t>(1)</w:t>
      </w:r>
      <w:r w:rsidRPr="00E2074D">
        <w:rPr>
          <w:rtl/>
        </w:rPr>
        <w:t xml:space="preserve"> فهلكت منها.</w:t>
      </w:r>
    </w:p>
    <w:p w:rsidR="003F1E9A" w:rsidRPr="00E2074D" w:rsidRDefault="003F1E9A" w:rsidP="00366395">
      <w:pPr>
        <w:pStyle w:val="libNormal"/>
        <w:rPr>
          <w:rtl/>
        </w:rPr>
      </w:pPr>
      <w:r w:rsidRPr="00E2074D">
        <w:rPr>
          <w:rtl/>
        </w:rPr>
        <w:t>168</w:t>
      </w:r>
      <w:r>
        <w:rPr>
          <w:rtl/>
        </w:rPr>
        <w:t xml:space="preserve"> ـ </w:t>
      </w:r>
      <w:r w:rsidRPr="00E2074D">
        <w:rPr>
          <w:rtl/>
        </w:rPr>
        <w:t>وباسناده</w:t>
      </w:r>
      <w:r>
        <w:rPr>
          <w:rtl/>
        </w:rPr>
        <w:t xml:space="preserve"> إلى </w:t>
      </w:r>
      <w:r w:rsidRPr="00E2074D">
        <w:rPr>
          <w:rtl/>
        </w:rPr>
        <w:t>الحسن بن محبوب عن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قيل له</w:t>
      </w:r>
      <w:r>
        <w:rPr>
          <w:rtl/>
        </w:rPr>
        <w:t xml:space="preserve">: </w:t>
      </w:r>
      <w:r w:rsidRPr="00E2074D">
        <w:rPr>
          <w:rtl/>
        </w:rPr>
        <w:t>كيف كان يعلم قوم لوط انه قد جاء لوطا رجل</w:t>
      </w:r>
      <w:r>
        <w:rPr>
          <w:rtl/>
        </w:rPr>
        <w:t>؟</w:t>
      </w:r>
      <w:r w:rsidRPr="00E2074D">
        <w:rPr>
          <w:rtl/>
        </w:rPr>
        <w:t xml:space="preserve"> قال</w:t>
      </w:r>
      <w:r>
        <w:rPr>
          <w:rtl/>
        </w:rPr>
        <w:t xml:space="preserve">: </w:t>
      </w:r>
      <w:r w:rsidRPr="00E2074D">
        <w:rPr>
          <w:rtl/>
        </w:rPr>
        <w:t>كانت امرأته تخرج فتصفر فاذا سمعوا التصفير جاؤا فلذلك كره التصفير.</w:t>
      </w:r>
    </w:p>
    <w:p w:rsidR="003F1E9A" w:rsidRPr="00E2074D" w:rsidRDefault="003F1E9A" w:rsidP="00366395">
      <w:pPr>
        <w:pStyle w:val="libNormal"/>
        <w:rPr>
          <w:rtl/>
        </w:rPr>
      </w:pPr>
      <w:r w:rsidRPr="00E25B0F">
        <w:rPr>
          <w:rStyle w:val="libBold2Char"/>
          <w:rtl/>
        </w:rPr>
        <w:t xml:space="preserve">169 ـ في كتاب معاني الأخبار </w:t>
      </w:r>
      <w:r w:rsidRPr="00E2074D">
        <w:rPr>
          <w:rtl/>
        </w:rPr>
        <w:t xml:space="preserve">ابى </w:t>
      </w:r>
      <w:r w:rsidRPr="003049E4">
        <w:rPr>
          <w:rStyle w:val="libAlaemChar"/>
          <w:rtl/>
        </w:rPr>
        <w:t>رحمه‌الله</w:t>
      </w:r>
      <w:r w:rsidRPr="00E2074D">
        <w:rPr>
          <w:rtl/>
        </w:rPr>
        <w:t xml:space="preserve"> قال</w:t>
      </w:r>
      <w:r>
        <w:rPr>
          <w:rtl/>
        </w:rPr>
        <w:t xml:space="preserve">: حدّثنا </w:t>
      </w:r>
      <w:r w:rsidRPr="00E2074D">
        <w:rPr>
          <w:rtl/>
        </w:rPr>
        <w:t>سعد بن عبد الله عن يعقوب بن يزيد عن</w:t>
      </w:r>
      <w:r>
        <w:rPr>
          <w:rtl/>
        </w:rPr>
        <w:t xml:space="preserve"> ابن أبي </w:t>
      </w:r>
      <w:r w:rsidRPr="00E2074D">
        <w:rPr>
          <w:rtl/>
        </w:rPr>
        <w:t>عمير عن عبد الرحمن بن الحجاج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E2074D">
        <w:rPr>
          <w:rtl/>
        </w:rPr>
        <w:t>«فضحكت فبشرناها بإسحق» قال</w:t>
      </w:r>
      <w:r>
        <w:rPr>
          <w:rtl/>
        </w:rPr>
        <w:t xml:space="preserve">: </w:t>
      </w:r>
      <w:r w:rsidRPr="00E2074D">
        <w:rPr>
          <w:rtl/>
        </w:rPr>
        <w:t>حاضت.</w:t>
      </w:r>
    </w:p>
    <w:p w:rsidR="003F1E9A" w:rsidRPr="00E2074D" w:rsidRDefault="003F1E9A" w:rsidP="00366395">
      <w:pPr>
        <w:pStyle w:val="libNormal"/>
        <w:rPr>
          <w:rtl/>
        </w:rPr>
      </w:pPr>
      <w:r w:rsidRPr="00E2074D">
        <w:rPr>
          <w:rtl/>
        </w:rPr>
        <w:t>170</w:t>
      </w:r>
      <w:r>
        <w:rPr>
          <w:rtl/>
        </w:rPr>
        <w:t xml:space="preserve"> ـ </w:t>
      </w:r>
      <w:r w:rsidRPr="00E2074D">
        <w:rPr>
          <w:rtl/>
        </w:rPr>
        <w:t xml:space="preserve">وفيه ان الصادق </w:t>
      </w:r>
      <w:r w:rsidRPr="003049E4">
        <w:rPr>
          <w:rStyle w:val="libAlaemChar"/>
          <w:rtl/>
        </w:rPr>
        <w:t>عليه‌السلام</w:t>
      </w:r>
      <w:r w:rsidRPr="00E2074D">
        <w:rPr>
          <w:rtl/>
        </w:rPr>
        <w:t xml:space="preserve"> سلم على رجل فقال الرجل</w:t>
      </w:r>
      <w:r>
        <w:rPr>
          <w:rtl/>
        </w:rPr>
        <w:t xml:space="preserve">: </w:t>
      </w:r>
      <w:r w:rsidRPr="00E2074D">
        <w:rPr>
          <w:rtl/>
        </w:rPr>
        <w:t>وعليكم السلام ورحمة الله وبركاته ورضوانه</w:t>
      </w:r>
      <w:r>
        <w:rPr>
          <w:rtl/>
        </w:rPr>
        <w:t xml:space="preserve">، </w:t>
      </w:r>
      <w:r w:rsidRPr="00E2074D">
        <w:rPr>
          <w:rtl/>
        </w:rPr>
        <w:t>فقال</w:t>
      </w:r>
      <w:r>
        <w:rPr>
          <w:rtl/>
        </w:rPr>
        <w:t xml:space="preserve">: </w:t>
      </w:r>
      <w:r w:rsidRPr="00E2074D">
        <w:rPr>
          <w:rtl/>
        </w:rPr>
        <w:t xml:space="preserve">لا تجاوزوا بنا قول الملائكة لأبينا إبراهيم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رَحْمَتُ اللهِ وَبَرَكاتُهُ عَلَيْكُمْ أَهْلَ الْبَيْتِ إِنَّهُ حَمِيدٌ مَجِيدٌ</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171 ـ في أصول الكافي</w:t>
      </w:r>
      <w:r>
        <w:rPr>
          <w:rtl/>
        </w:rPr>
        <w:t xml:space="preserve"> أحمد </w:t>
      </w:r>
      <w:r w:rsidRPr="00E2074D">
        <w:rPr>
          <w:rtl/>
        </w:rPr>
        <w:t>بن محمد عن ابن محبوب عن جميل</w:t>
      </w:r>
      <w:r>
        <w:rPr>
          <w:rtl/>
        </w:rPr>
        <w:t xml:space="preserve"> عن أبي ـ </w:t>
      </w:r>
      <w:r w:rsidRPr="00E2074D">
        <w:rPr>
          <w:rtl/>
        </w:rPr>
        <w:t xml:space="preserve">عبيدة الحذاء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مر أمير المؤمنين </w:t>
      </w:r>
      <w:r w:rsidRPr="003049E4">
        <w:rPr>
          <w:rStyle w:val="libAlaemChar"/>
          <w:rtl/>
        </w:rPr>
        <w:t>عليه‌السلام</w:t>
      </w:r>
      <w:r w:rsidRPr="00E2074D">
        <w:rPr>
          <w:rtl/>
        </w:rPr>
        <w:t xml:space="preserve"> بقوم فسلم عليهم فقالوا</w:t>
      </w:r>
      <w:r>
        <w:rPr>
          <w:rtl/>
        </w:rPr>
        <w:t xml:space="preserve">: </w:t>
      </w:r>
      <w:r w:rsidRPr="00E2074D">
        <w:rPr>
          <w:rtl/>
        </w:rPr>
        <w:t>عليك السلام ورحمة الله وبركاته ومغفرته ورضوانه</w:t>
      </w:r>
      <w:r>
        <w:rPr>
          <w:rtl/>
        </w:rPr>
        <w:t xml:space="preserve">، </w:t>
      </w:r>
      <w:r w:rsidRPr="00E2074D">
        <w:rPr>
          <w:rtl/>
        </w:rPr>
        <w:t xml:space="preserve">فقال لهم أمير المؤمنين </w:t>
      </w:r>
      <w:r w:rsidRPr="003049E4">
        <w:rPr>
          <w:rStyle w:val="libAlaemChar"/>
          <w:rtl/>
        </w:rPr>
        <w:t>عليه‌السلام</w:t>
      </w:r>
      <w:r>
        <w:rPr>
          <w:rtl/>
        </w:rPr>
        <w:t xml:space="preserve">: </w:t>
      </w:r>
      <w:r w:rsidRPr="00E2074D">
        <w:rPr>
          <w:rtl/>
        </w:rPr>
        <w:t>لا تجاوزوا بنا مثل ما قالت الملائكة لأبينا إبراهيم انما قالوا</w:t>
      </w:r>
      <w:r>
        <w:rPr>
          <w:rtl/>
        </w:rPr>
        <w:t xml:space="preserve">: </w:t>
      </w:r>
      <w:r w:rsidRPr="003049E4">
        <w:rPr>
          <w:rStyle w:val="libAlaemChar"/>
          <w:rtl/>
        </w:rPr>
        <w:t>(</w:t>
      </w:r>
      <w:r w:rsidRPr="003049E4">
        <w:rPr>
          <w:rStyle w:val="libAieChar"/>
          <w:rtl/>
        </w:rPr>
        <w:t>رَحْمَتُ اللهِ وَبَرَكاتُهُ عَلَيْكُمْ أَهْلَ الْبَيْتِ</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172 ـ في روضة الكافي علي بن </w:t>
      </w:r>
      <w:r w:rsidRPr="00E2074D">
        <w:rPr>
          <w:rtl/>
        </w:rPr>
        <w:t>محمد عن</w:t>
      </w:r>
      <w:r>
        <w:rPr>
          <w:rtl/>
        </w:rPr>
        <w:t xml:space="preserve"> علي بن </w:t>
      </w:r>
      <w:r w:rsidRPr="00E2074D">
        <w:rPr>
          <w:rtl/>
        </w:rPr>
        <w:t>العباس عن</w:t>
      </w:r>
      <w:r>
        <w:rPr>
          <w:rtl/>
        </w:rPr>
        <w:t xml:space="preserve"> علي بن </w:t>
      </w:r>
      <w:r w:rsidRPr="00E2074D">
        <w:rPr>
          <w:rtl/>
        </w:rPr>
        <w:t>حماد عن عمرو بن شمر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«توقد </w:t>
      </w:r>
      <w:r w:rsidRPr="003049E4">
        <w:rPr>
          <w:rStyle w:val="libAlaemChar"/>
          <w:rtl/>
        </w:rPr>
        <w:t>(</w:t>
      </w:r>
      <w:r w:rsidRPr="003049E4">
        <w:rPr>
          <w:rStyle w:val="libAieChar"/>
          <w:rtl/>
        </w:rPr>
        <w:t>مِنْ شَجَرَةٍ مُبارَكَةٍ</w:t>
      </w:r>
      <w:r w:rsidRPr="003049E4">
        <w:rPr>
          <w:rStyle w:val="libAlaemChar"/>
          <w:rtl/>
        </w:rPr>
        <w:t>)</w:t>
      </w:r>
      <w:r w:rsidRPr="00E2074D">
        <w:rPr>
          <w:rtl/>
        </w:rPr>
        <w:t xml:space="preserve"> فأصل الشجرة المباركة إبراهيم صلى الله عليه</w:t>
      </w:r>
      <w:r>
        <w:rPr>
          <w:rtl/>
        </w:rPr>
        <w:t xml:space="preserve">، </w:t>
      </w:r>
      <w:r w:rsidRPr="00E2074D">
        <w:rPr>
          <w:rtl/>
        </w:rPr>
        <w:t xml:space="preserve">وهو قول الله </w:t>
      </w:r>
      <w:r w:rsidRPr="003049E4">
        <w:rPr>
          <w:rStyle w:val="libAlaemChar"/>
          <w:rtl/>
        </w:rPr>
        <w:t>عزوجل</w:t>
      </w:r>
      <w:r>
        <w:rPr>
          <w:rtl/>
        </w:rPr>
        <w:t xml:space="preserve">: </w:t>
      </w:r>
      <w:r w:rsidRPr="003049E4">
        <w:rPr>
          <w:rStyle w:val="libAlaemChar"/>
          <w:rtl/>
        </w:rPr>
        <w:t>(</w:t>
      </w:r>
      <w:r w:rsidRPr="003049E4">
        <w:rPr>
          <w:rStyle w:val="libAieChar"/>
          <w:rtl/>
        </w:rPr>
        <w:t>رَحْمَتُ اللهِ وَبَرَكاتُهُ عَلَيْكُمْ أَهْلَ الْبَيْتِ إِنَّهُ حَمِيدٌ مَجِيدٌ</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173 ـ في تفسير العيّاشي </w:t>
      </w:r>
      <w:r w:rsidRPr="00E2074D">
        <w:rPr>
          <w:rtl/>
        </w:rPr>
        <w:t xml:space="preserve">عن أبي عبيدة عن أبي جعفر </w:t>
      </w:r>
      <w:r w:rsidRPr="003049E4">
        <w:rPr>
          <w:rStyle w:val="libAlaemChar"/>
          <w:rtl/>
        </w:rPr>
        <w:t>عليه‌السلام</w:t>
      </w:r>
      <w:r>
        <w:rPr>
          <w:rtl/>
        </w:rPr>
        <w:t xml:space="preserve"> قال: إنّ علي بن أبي </w:t>
      </w:r>
      <w:r w:rsidRPr="00E2074D">
        <w:rPr>
          <w:rtl/>
        </w:rPr>
        <w:t xml:space="preserve">طالب </w:t>
      </w:r>
      <w:r w:rsidRPr="003049E4">
        <w:rPr>
          <w:rStyle w:val="libAlaemChar"/>
          <w:rtl/>
        </w:rPr>
        <w:t>عليه‌السلام</w:t>
      </w:r>
      <w:r w:rsidRPr="00E2074D">
        <w:rPr>
          <w:rtl/>
        </w:rPr>
        <w:t xml:space="preserve"> مر بقوم فسلم عليهم فقالوا وعليكم السلام ورحمة الله وبركاته ومغفرته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الهدة</w:t>
      </w:r>
      <w:r>
        <w:rPr>
          <w:rtl/>
        </w:rPr>
        <w:t xml:space="preserve">: </w:t>
      </w:r>
      <w:r w:rsidRPr="00E2074D">
        <w:rPr>
          <w:rtl/>
        </w:rPr>
        <w:t>صوت وقع الحائط</w:t>
      </w:r>
      <w:r>
        <w:rPr>
          <w:rtl/>
        </w:rPr>
        <w:t xml:space="preserve">، </w:t>
      </w:r>
      <w:r w:rsidRPr="00E2074D">
        <w:rPr>
          <w:rtl/>
        </w:rPr>
        <w:t>نحوه.</w:t>
      </w:r>
    </w:p>
    <w:p w:rsidR="003F1E9A" w:rsidRPr="00E2074D" w:rsidRDefault="003F1E9A" w:rsidP="003049E4">
      <w:pPr>
        <w:pStyle w:val="libNormal0"/>
        <w:rPr>
          <w:rtl/>
        </w:rPr>
      </w:pPr>
      <w:r>
        <w:rPr>
          <w:rtl/>
        </w:rPr>
        <w:br w:type="page"/>
      </w:r>
      <w:r>
        <w:rPr>
          <w:rtl/>
        </w:rPr>
        <w:lastRenderedPageBreak/>
        <w:t>و</w:t>
      </w:r>
      <w:r w:rsidRPr="00E2074D">
        <w:rPr>
          <w:rtl/>
        </w:rPr>
        <w:t>رضوانه</w:t>
      </w:r>
      <w:r>
        <w:rPr>
          <w:rtl/>
        </w:rPr>
        <w:t xml:space="preserve">، </w:t>
      </w:r>
      <w:r w:rsidRPr="00E2074D">
        <w:rPr>
          <w:rtl/>
        </w:rPr>
        <w:t xml:space="preserve">فقال لهم أمير المؤمنين </w:t>
      </w:r>
      <w:r w:rsidRPr="003049E4">
        <w:rPr>
          <w:rStyle w:val="libAlaemChar"/>
          <w:rtl/>
        </w:rPr>
        <w:t>عليه‌السلام</w:t>
      </w:r>
      <w:r>
        <w:rPr>
          <w:rtl/>
        </w:rPr>
        <w:t xml:space="preserve">: </w:t>
      </w:r>
      <w:r w:rsidRPr="00E2074D">
        <w:rPr>
          <w:rtl/>
        </w:rPr>
        <w:t>لا تجاوزوا بنا ما قالت الأنبياء لأبينا إبراهيم انما قالوا</w:t>
      </w:r>
      <w:r>
        <w:rPr>
          <w:rtl/>
        </w:rPr>
        <w:t xml:space="preserve">: </w:t>
      </w:r>
      <w:r w:rsidRPr="003049E4">
        <w:rPr>
          <w:rStyle w:val="libAlaemChar"/>
          <w:rtl/>
        </w:rPr>
        <w:t>(</w:t>
      </w:r>
      <w:r w:rsidRPr="003049E4">
        <w:rPr>
          <w:rStyle w:val="libAieChar"/>
          <w:rtl/>
        </w:rPr>
        <w:t>رَحْمَتُ اللهِ وَبَرَكاتُهُ عَلَيْكُمْ أَهْلَ الْبَيْتِ إِنَّهُ حَمِيدٌ مَجِيدٌ</w:t>
      </w:r>
      <w:r w:rsidRPr="003049E4">
        <w:rPr>
          <w:rStyle w:val="libAlaemChar"/>
          <w:rtl/>
        </w:rPr>
        <w:t>)</w:t>
      </w:r>
      <w:r>
        <w:rPr>
          <w:rtl/>
        </w:rPr>
        <w:t>.</w:t>
      </w:r>
      <w:r w:rsidRPr="00E2074D">
        <w:rPr>
          <w:rtl/>
        </w:rPr>
        <w:t xml:space="preserve"> </w:t>
      </w:r>
      <w:r>
        <w:rPr>
          <w:rtl/>
        </w:rPr>
        <w:t>و</w:t>
      </w:r>
      <w:r w:rsidRPr="00E2074D">
        <w:rPr>
          <w:rtl/>
        </w:rPr>
        <w:t>روى الحسن بن محمد مثله غير انه قال</w:t>
      </w:r>
      <w:r>
        <w:rPr>
          <w:rtl/>
        </w:rPr>
        <w:t xml:space="preserve">: </w:t>
      </w:r>
      <w:r w:rsidRPr="00E2074D">
        <w:rPr>
          <w:rtl/>
        </w:rPr>
        <w:t xml:space="preserve">ما قالت الملائكة لأبينا </w:t>
      </w:r>
      <w:r w:rsidRPr="003049E4">
        <w:rPr>
          <w:rStyle w:val="libAlaemChar"/>
          <w:rtl/>
        </w:rPr>
        <w:t>عليهم‌السلام</w:t>
      </w:r>
      <w:r w:rsidRPr="00E2074D">
        <w:rPr>
          <w:rtl/>
        </w:rPr>
        <w:t>.</w:t>
      </w:r>
    </w:p>
    <w:p w:rsidR="003F1E9A" w:rsidRPr="00E2074D" w:rsidRDefault="003F1E9A" w:rsidP="00366395">
      <w:pPr>
        <w:pStyle w:val="libNormal"/>
        <w:rPr>
          <w:rtl/>
        </w:rPr>
      </w:pPr>
      <w:r w:rsidRPr="00E2074D">
        <w:rPr>
          <w:rtl/>
        </w:rPr>
        <w:t>174</w:t>
      </w:r>
      <w:r>
        <w:rPr>
          <w:rtl/>
        </w:rPr>
        <w:t xml:space="preserve"> ـ </w:t>
      </w:r>
      <w:r w:rsidRPr="00E2074D">
        <w:rPr>
          <w:rtl/>
        </w:rPr>
        <w:t xml:space="preserve">عن عبد الرحمن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إِنَّ إِبْراهِيمَ لَحَلِيمٌ أَوَّاهٌ مُنِيبٌ</w:t>
      </w:r>
      <w:r w:rsidRPr="003049E4">
        <w:rPr>
          <w:rStyle w:val="libAlaemChar"/>
          <w:rtl/>
        </w:rPr>
        <w:t>)</w:t>
      </w:r>
      <w:r w:rsidRPr="00E2074D">
        <w:rPr>
          <w:rtl/>
        </w:rPr>
        <w:t xml:space="preserve"> قال</w:t>
      </w:r>
      <w:r>
        <w:rPr>
          <w:rtl/>
        </w:rPr>
        <w:t xml:space="preserve">: </w:t>
      </w:r>
      <w:r w:rsidRPr="00E2074D">
        <w:rPr>
          <w:rtl/>
        </w:rPr>
        <w:t xml:space="preserve">دعاء. عن زرارة وحمران ومحمد بن مسلم عن أبي جعفر وابى عبد الله </w:t>
      </w:r>
      <w:r w:rsidRPr="003049E4">
        <w:rPr>
          <w:rStyle w:val="libAlaemChar"/>
          <w:rtl/>
        </w:rPr>
        <w:t>عليهما‌السلام</w:t>
      </w:r>
      <w:r w:rsidRPr="00E2074D">
        <w:rPr>
          <w:rtl/>
        </w:rPr>
        <w:t xml:space="preserve"> مثله.</w:t>
      </w:r>
    </w:p>
    <w:p w:rsidR="003F1E9A" w:rsidRPr="00E2074D" w:rsidRDefault="003F1E9A" w:rsidP="00366395">
      <w:pPr>
        <w:pStyle w:val="libNormal"/>
        <w:rPr>
          <w:rtl/>
        </w:rPr>
      </w:pPr>
      <w:r w:rsidRPr="00E25B0F">
        <w:rPr>
          <w:rStyle w:val="libBold2Char"/>
          <w:rtl/>
        </w:rPr>
        <w:t>175 ـ في أصول الكافي</w:t>
      </w:r>
      <w:r>
        <w:rPr>
          <w:rtl/>
        </w:rPr>
        <w:t xml:space="preserve"> علي بن إبراهيم </w:t>
      </w:r>
      <w:r w:rsidRPr="00E2074D">
        <w:rPr>
          <w:rtl/>
        </w:rPr>
        <w:t xml:space="preserve">عن أبيه عن حماد بن عيسى عن حريز عن زرارة عن أبي 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3049E4">
        <w:rPr>
          <w:rStyle w:val="libAlaemChar"/>
          <w:rtl/>
        </w:rPr>
        <w:t>(</w:t>
      </w:r>
      <w:r w:rsidRPr="003049E4">
        <w:rPr>
          <w:rStyle w:val="libAieChar"/>
          <w:rtl/>
        </w:rPr>
        <w:t>إِنَّ إِبْراهِيمَ لَأَوَّاهٌ حَلِيمٌ</w:t>
      </w:r>
      <w:r w:rsidRPr="003049E4">
        <w:rPr>
          <w:rStyle w:val="libAlaemChar"/>
          <w:rtl/>
        </w:rPr>
        <w:t>)</w:t>
      </w:r>
      <w:r w:rsidRPr="00E2074D">
        <w:rPr>
          <w:rtl/>
        </w:rPr>
        <w:t xml:space="preserve"> قال الأواه هو الدعاء.</w:t>
      </w:r>
    </w:p>
    <w:p w:rsidR="003F1E9A" w:rsidRPr="00E2074D" w:rsidRDefault="003F1E9A" w:rsidP="00366395">
      <w:pPr>
        <w:pStyle w:val="libNormal"/>
        <w:rPr>
          <w:rtl/>
        </w:rPr>
      </w:pPr>
      <w:r w:rsidRPr="00E25B0F">
        <w:rPr>
          <w:rStyle w:val="libBold2Char"/>
          <w:rtl/>
        </w:rPr>
        <w:t xml:space="preserve">176 ـ في تهذيب الأحكام أحمد </w:t>
      </w:r>
      <w:r w:rsidRPr="00E2074D">
        <w:rPr>
          <w:rtl/>
        </w:rPr>
        <w:t>بن محمد بن عيسى عن موسى بن عبد الملك والحسين بن</w:t>
      </w:r>
      <w:r>
        <w:rPr>
          <w:rtl/>
        </w:rPr>
        <w:t xml:space="preserve"> علي بن </w:t>
      </w:r>
      <w:r w:rsidRPr="00E2074D">
        <w:rPr>
          <w:rtl/>
        </w:rPr>
        <w:t>يقطين وموسى بن عبد الملك عن رجل قال</w:t>
      </w:r>
      <w:r>
        <w:rPr>
          <w:rtl/>
        </w:rPr>
        <w:t xml:space="preserve">: </w:t>
      </w:r>
      <w:r w:rsidRPr="00E2074D">
        <w:rPr>
          <w:rtl/>
        </w:rPr>
        <w:t xml:space="preserve">سألت أبا الحسن الرضا </w:t>
      </w:r>
      <w:r w:rsidRPr="003049E4">
        <w:rPr>
          <w:rStyle w:val="libAlaemChar"/>
          <w:rtl/>
        </w:rPr>
        <w:t>عليه‌السلام</w:t>
      </w:r>
      <w:r w:rsidRPr="00E2074D">
        <w:rPr>
          <w:rtl/>
        </w:rPr>
        <w:t xml:space="preserve"> عن إتيان الرجل المرأة من خلفها</w:t>
      </w:r>
      <w:r>
        <w:rPr>
          <w:rtl/>
        </w:rPr>
        <w:t>؟</w:t>
      </w:r>
      <w:r w:rsidRPr="00E2074D">
        <w:rPr>
          <w:rtl/>
        </w:rPr>
        <w:t xml:space="preserve"> قال</w:t>
      </w:r>
      <w:r>
        <w:rPr>
          <w:rtl/>
        </w:rPr>
        <w:t xml:space="preserve">: </w:t>
      </w:r>
      <w:r w:rsidRPr="00E2074D">
        <w:rPr>
          <w:rtl/>
        </w:rPr>
        <w:t xml:space="preserve">أحله آية من كتاب الله </w:t>
      </w:r>
      <w:r w:rsidRPr="003049E4">
        <w:rPr>
          <w:rStyle w:val="libAlaemChar"/>
          <w:rtl/>
        </w:rPr>
        <w:t>عزوجل</w:t>
      </w:r>
      <w:r w:rsidRPr="00E2074D">
        <w:rPr>
          <w:rtl/>
        </w:rPr>
        <w:t xml:space="preserve"> قول لوط</w:t>
      </w:r>
      <w:r>
        <w:rPr>
          <w:rtl/>
        </w:rPr>
        <w:t xml:space="preserve">: </w:t>
      </w:r>
      <w:r w:rsidRPr="003049E4">
        <w:rPr>
          <w:rStyle w:val="libAlaemChar"/>
          <w:rtl/>
        </w:rPr>
        <w:t>(</w:t>
      </w:r>
      <w:r w:rsidRPr="003049E4">
        <w:rPr>
          <w:rStyle w:val="libAieChar"/>
          <w:rtl/>
        </w:rPr>
        <w:t>هؤُلاءِ بَناتِي هُنَّ أَطْهَرُ لَكُمْ</w:t>
      </w:r>
      <w:r w:rsidRPr="003049E4">
        <w:rPr>
          <w:rStyle w:val="libAlaemChar"/>
          <w:rtl/>
        </w:rPr>
        <w:t>)</w:t>
      </w:r>
      <w:r w:rsidRPr="00E2074D">
        <w:rPr>
          <w:rtl/>
        </w:rPr>
        <w:t xml:space="preserve"> وقد علم انهم لا يريدون الفرج.</w:t>
      </w:r>
    </w:p>
    <w:p w:rsidR="003F1E9A" w:rsidRPr="00E2074D" w:rsidRDefault="003F1E9A" w:rsidP="00366395">
      <w:pPr>
        <w:pStyle w:val="libNormal"/>
        <w:rPr>
          <w:rtl/>
        </w:rPr>
      </w:pPr>
      <w:r w:rsidRPr="00E2074D">
        <w:rPr>
          <w:rtl/>
        </w:rPr>
        <w:t>في تفسير</w:t>
      </w:r>
      <w:r>
        <w:rPr>
          <w:rtl/>
        </w:rPr>
        <w:t xml:space="preserve"> العيّاشي </w:t>
      </w:r>
      <w:r w:rsidRPr="00E2074D">
        <w:rPr>
          <w:rtl/>
        </w:rPr>
        <w:t>عن الحسين بن</w:t>
      </w:r>
      <w:r>
        <w:rPr>
          <w:rtl/>
        </w:rPr>
        <w:t xml:space="preserve"> علي بن </w:t>
      </w:r>
      <w:r w:rsidRPr="00E2074D">
        <w:rPr>
          <w:rtl/>
        </w:rPr>
        <w:t>يقطين قال</w:t>
      </w:r>
      <w:r>
        <w:rPr>
          <w:rtl/>
        </w:rPr>
        <w:t xml:space="preserve">: </w:t>
      </w:r>
      <w:r w:rsidRPr="00E2074D">
        <w:rPr>
          <w:rtl/>
        </w:rPr>
        <w:t>سألت أبا الحسن عن إتيان الرجل المرأة من خلفها وذكر مثله.</w:t>
      </w:r>
      <w:r>
        <w:rPr>
          <w:rFonts w:hint="cs"/>
          <w:rtl/>
        </w:rPr>
        <w:t xml:space="preserve"> </w:t>
      </w:r>
      <w:r w:rsidRPr="00E2074D">
        <w:rPr>
          <w:rtl/>
        </w:rPr>
        <w:t>قال مؤلف هذا الكتاب «عفي عنه» قد سبق</w:t>
      </w:r>
      <w:r>
        <w:rPr>
          <w:rFonts w:hint="cs"/>
          <w:rtl/>
        </w:rPr>
        <w:t xml:space="preserve"> </w:t>
      </w:r>
      <w:r w:rsidRPr="00E2074D">
        <w:rPr>
          <w:rtl/>
        </w:rPr>
        <w:t xml:space="preserve">في الكافي عن أبي عبد الله </w:t>
      </w:r>
      <w:r w:rsidRPr="003049E4">
        <w:rPr>
          <w:rStyle w:val="libAlaemChar"/>
          <w:rtl/>
        </w:rPr>
        <w:t>عليه‌السلام</w:t>
      </w:r>
      <w:r w:rsidRPr="00E2074D">
        <w:rPr>
          <w:rtl/>
        </w:rPr>
        <w:t xml:space="preserve"> انه قال</w:t>
      </w:r>
      <w:r>
        <w:rPr>
          <w:rtl/>
        </w:rPr>
        <w:t xml:space="preserve">: </w:t>
      </w:r>
      <w:r w:rsidRPr="00E2074D">
        <w:rPr>
          <w:rtl/>
        </w:rPr>
        <w:t>عرض عليهم التزويج.</w:t>
      </w:r>
    </w:p>
    <w:p w:rsidR="003F1E9A" w:rsidRPr="00E2074D" w:rsidRDefault="003F1E9A" w:rsidP="00366395">
      <w:pPr>
        <w:pStyle w:val="libNormal"/>
        <w:rPr>
          <w:rtl/>
        </w:rPr>
      </w:pPr>
      <w:r w:rsidRPr="00E25B0F">
        <w:rPr>
          <w:rStyle w:val="libBold2Char"/>
          <w:rtl/>
        </w:rPr>
        <w:t xml:space="preserve">177 ـ في كتاب كمال الدين وتمام النعمة </w:t>
      </w:r>
      <w:r w:rsidRPr="00E2074D">
        <w:rPr>
          <w:rtl/>
        </w:rPr>
        <w:t>باسناده</w:t>
      </w:r>
      <w:r>
        <w:rPr>
          <w:rtl/>
        </w:rPr>
        <w:t xml:space="preserve"> إلى أبي </w:t>
      </w:r>
      <w:r w:rsidRPr="00E2074D">
        <w:rPr>
          <w:rtl/>
        </w:rPr>
        <w:t>بصير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ما كان قول لوط</w:t>
      </w:r>
      <w:r>
        <w:rPr>
          <w:rtl/>
        </w:rPr>
        <w:t xml:space="preserve">: </w:t>
      </w:r>
      <w:r w:rsidRPr="003049E4">
        <w:rPr>
          <w:rStyle w:val="libAlaemChar"/>
          <w:rtl/>
        </w:rPr>
        <w:t>(</w:t>
      </w:r>
      <w:r w:rsidRPr="003049E4">
        <w:rPr>
          <w:rStyle w:val="libAieChar"/>
          <w:rtl/>
        </w:rPr>
        <w:t>لَوْ أَنَّ لِي بِكُمْ قُوَّةً أَوْ آوِي إلى رُكْنٍ شَدِيدٍ</w:t>
      </w:r>
      <w:r w:rsidRPr="003049E4">
        <w:rPr>
          <w:rStyle w:val="libAlaemChar"/>
          <w:rtl/>
        </w:rPr>
        <w:t>)</w:t>
      </w:r>
      <w:r w:rsidRPr="00D93EC8">
        <w:rPr>
          <w:rtl/>
        </w:rPr>
        <w:t xml:space="preserve"> </w:t>
      </w:r>
      <w:r>
        <w:rPr>
          <w:rtl/>
        </w:rPr>
        <w:t>إلّا</w:t>
      </w:r>
      <w:r w:rsidRPr="00E2074D">
        <w:rPr>
          <w:rtl/>
        </w:rPr>
        <w:t xml:space="preserve"> تمنيا لقوة القائم </w:t>
      </w:r>
      <w:r w:rsidRPr="003049E4">
        <w:rPr>
          <w:rStyle w:val="libAlaemChar"/>
          <w:rtl/>
        </w:rPr>
        <w:t>عليه‌السلام</w:t>
      </w:r>
      <w:r>
        <w:rPr>
          <w:rtl/>
        </w:rPr>
        <w:t xml:space="preserve">، </w:t>
      </w:r>
      <w:r w:rsidRPr="00E2074D">
        <w:rPr>
          <w:rtl/>
        </w:rPr>
        <w:t xml:space="preserve">ولا ذكر </w:t>
      </w:r>
      <w:r>
        <w:rPr>
          <w:rtl/>
        </w:rPr>
        <w:t>[</w:t>
      </w:r>
      <w:r w:rsidRPr="00E2074D">
        <w:rPr>
          <w:rtl/>
        </w:rPr>
        <w:t>ركن</w:t>
      </w:r>
      <w:r>
        <w:rPr>
          <w:rtl/>
        </w:rPr>
        <w:t>]</w:t>
      </w:r>
      <w:r w:rsidRPr="00D93EC8">
        <w:rPr>
          <w:rtl/>
        </w:rPr>
        <w:t xml:space="preserve"> </w:t>
      </w:r>
      <w:r>
        <w:rPr>
          <w:rtl/>
        </w:rPr>
        <w:t>إلّا</w:t>
      </w:r>
      <w:r w:rsidRPr="00E2074D">
        <w:rPr>
          <w:rtl/>
        </w:rPr>
        <w:t xml:space="preserve"> شدة أصحابه</w:t>
      </w:r>
      <w:r>
        <w:rPr>
          <w:rtl/>
        </w:rPr>
        <w:t xml:space="preserve">، </w:t>
      </w:r>
      <w:r w:rsidRPr="00E2074D">
        <w:rPr>
          <w:rtl/>
        </w:rPr>
        <w:t>لان الرجل منهم يعطى قوة أربعين رجلا وان قلبه لأشد من زبر الحديد</w:t>
      </w:r>
      <w:r>
        <w:rPr>
          <w:rtl/>
        </w:rPr>
        <w:t xml:space="preserve">، </w:t>
      </w:r>
      <w:r w:rsidRPr="00E2074D">
        <w:rPr>
          <w:rtl/>
        </w:rPr>
        <w:t xml:space="preserve">ولو مروا بجبال الحديد لقطعوها لا يكفون سيوفهم حتى يرضى الله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178 ـ في كتاب علل الشرائع</w:t>
      </w:r>
      <w:r w:rsidRPr="00E2074D">
        <w:rPr>
          <w:rtl/>
        </w:rPr>
        <w:t xml:space="preserve"> باسناده</w:t>
      </w:r>
      <w:r>
        <w:rPr>
          <w:rtl/>
        </w:rPr>
        <w:t xml:space="preserve"> إلى </w:t>
      </w:r>
      <w:r w:rsidRPr="00E2074D">
        <w:rPr>
          <w:rtl/>
        </w:rPr>
        <w:t>ابن مسعود قال</w:t>
      </w:r>
      <w:r>
        <w:rPr>
          <w:rtl/>
        </w:rPr>
        <w:t xml:space="preserve">: </w:t>
      </w:r>
      <w:r w:rsidRPr="00E2074D">
        <w:rPr>
          <w:rtl/>
        </w:rPr>
        <w:t>احتجوا في مسجد الكوفة فقالوا ما بال أمير المؤمنين لم ينازع الثلاثة كما نازع طلحة والزبير وعائشة</w:t>
      </w:r>
    </w:p>
    <w:p w:rsidR="003F1E9A" w:rsidRPr="00E2074D" w:rsidRDefault="003F1E9A" w:rsidP="003049E4">
      <w:pPr>
        <w:pStyle w:val="libNormal0"/>
        <w:rPr>
          <w:rtl/>
        </w:rPr>
      </w:pPr>
      <w:r>
        <w:rPr>
          <w:rtl/>
        </w:rPr>
        <w:br w:type="page"/>
      </w:r>
      <w:r>
        <w:rPr>
          <w:rtl/>
        </w:rPr>
        <w:lastRenderedPageBreak/>
        <w:t>و</w:t>
      </w:r>
      <w:r w:rsidRPr="00E2074D">
        <w:rPr>
          <w:rtl/>
        </w:rPr>
        <w:t>معاوية</w:t>
      </w:r>
      <w:r>
        <w:rPr>
          <w:rtl/>
        </w:rPr>
        <w:t>؟</w:t>
      </w:r>
      <w:r w:rsidRPr="00E2074D">
        <w:rPr>
          <w:rtl/>
        </w:rPr>
        <w:t xml:space="preserve"> فبلغ ذلك عليا </w:t>
      </w:r>
      <w:r w:rsidRPr="003049E4">
        <w:rPr>
          <w:rStyle w:val="libAlaemChar"/>
          <w:rtl/>
        </w:rPr>
        <w:t>عليه‌السلام</w:t>
      </w:r>
      <w:r w:rsidRPr="00E2074D">
        <w:rPr>
          <w:rtl/>
        </w:rPr>
        <w:t xml:space="preserve"> فأمر أن ينادى الصلوة الجامعة</w:t>
      </w:r>
      <w:r>
        <w:rPr>
          <w:rtl/>
        </w:rPr>
        <w:t xml:space="preserve">، </w:t>
      </w:r>
      <w:r w:rsidRPr="00E2074D">
        <w:rPr>
          <w:rtl/>
        </w:rPr>
        <w:t>فلما اجتمعوا صعد المنبر فحمد الله واثنى عليه ثم قال</w:t>
      </w:r>
      <w:r>
        <w:rPr>
          <w:rtl/>
        </w:rPr>
        <w:t xml:space="preserve">: </w:t>
      </w:r>
      <w:r w:rsidRPr="00E2074D">
        <w:rPr>
          <w:rtl/>
        </w:rPr>
        <w:t>معاشر الناس انه بلغني عنكم كذا وكذا</w:t>
      </w:r>
      <w:r>
        <w:rPr>
          <w:rtl/>
        </w:rPr>
        <w:t>؟</w:t>
      </w:r>
      <w:r w:rsidRPr="00E2074D">
        <w:rPr>
          <w:rtl/>
        </w:rPr>
        <w:t xml:space="preserve"> قالوا صدق أمير المؤمنين قد قلنا ذلك</w:t>
      </w:r>
      <w:r>
        <w:rPr>
          <w:rtl/>
        </w:rPr>
        <w:t xml:space="preserve">، قال: إنّ </w:t>
      </w:r>
      <w:r w:rsidRPr="00E2074D">
        <w:rPr>
          <w:rtl/>
        </w:rPr>
        <w:t>لي بسنة الأنبياء أسوة فيما فعلت</w:t>
      </w:r>
      <w:r>
        <w:rPr>
          <w:rtl/>
        </w:rPr>
        <w:t xml:space="preserve">، </w:t>
      </w:r>
      <w:r w:rsidRPr="00E2074D">
        <w:rPr>
          <w:rtl/>
        </w:rPr>
        <w:t>قال الله تعالى في محكم كتابه</w:t>
      </w:r>
      <w:r>
        <w:rPr>
          <w:rtl/>
        </w:rPr>
        <w:t xml:space="preserve">: </w:t>
      </w:r>
      <w:r w:rsidRPr="003049E4">
        <w:rPr>
          <w:rStyle w:val="libAlaemChar"/>
          <w:rtl/>
        </w:rPr>
        <w:t>(</w:t>
      </w:r>
      <w:r w:rsidRPr="003049E4">
        <w:rPr>
          <w:rStyle w:val="libAieChar"/>
          <w:rtl/>
        </w:rPr>
        <w:t>لَقَدْ كانَ لَكُمْ فِي رَسُولِ اللهِ أُسْوَةٌ حَسَنَةٌ</w:t>
      </w:r>
      <w:r w:rsidRPr="003049E4">
        <w:rPr>
          <w:rStyle w:val="libAlaemChar"/>
          <w:rtl/>
        </w:rPr>
        <w:t>)</w:t>
      </w:r>
      <w:r w:rsidRPr="00E2074D">
        <w:rPr>
          <w:rtl/>
        </w:rPr>
        <w:t xml:space="preserve"> قالوا</w:t>
      </w:r>
      <w:r>
        <w:rPr>
          <w:rtl/>
        </w:rPr>
        <w:t xml:space="preserve">: </w:t>
      </w:r>
      <w:r w:rsidRPr="00E2074D">
        <w:rPr>
          <w:rtl/>
        </w:rPr>
        <w:t>ومن يا أمير المؤمنين</w:t>
      </w:r>
      <w:r>
        <w:rPr>
          <w:rtl/>
        </w:rPr>
        <w:t>؟</w:t>
      </w:r>
      <w:r w:rsidRPr="00E2074D">
        <w:rPr>
          <w:rtl/>
        </w:rPr>
        <w:t xml:space="preserve"> قال أولهم إبراهيم </w:t>
      </w:r>
      <w:r w:rsidRPr="003049E4">
        <w:rPr>
          <w:rStyle w:val="libAlaemChar"/>
          <w:rtl/>
        </w:rPr>
        <w:t>عليه‌السلام</w:t>
      </w:r>
      <w:r>
        <w:rPr>
          <w:rtl/>
        </w:rPr>
        <w:t xml:space="preserve"> إلى </w:t>
      </w:r>
      <w:r w:rsidRPr="00E2074D">
        <w:rPr>
          <w:rtl/>
        </w:rPr>
        <w:t>أن قال</w:t>
      </w:r>
      <w:r>
        <w:rPr>
          <w:rtl/>
        </w:rPr>
        <w:t xml:space="preserve">: </w:t>
      </w:r>
      <w:r w:rsidRPr="00E2074D">
        <w:rPr>
          <w:rtl/>
        </w:rPr>
        <w:t>ولى بابن خالته لوط أسوة إذ قال لقومه</w:t>
      </w:r>
      <w:r>
        <w:rPr>
          <w:rtl/>
        </w:rPr>
        <w:t xml:space="preserve">: </w:t>
      </w:r>
      <w:r w:rsidRPr="003049E4">
        <w:rPr>
          <w:rStyle w:val="libAlaemChar"/>
          <w:rtl/>
        </w:rPr>
        <w:t>(</w:t>
      </w:r>
      <w:r w:rsidRPr="003049E4">
        <w:rPr>
          <w:rStyle w:val="libAieChar"/>
          <w:rtl/>
        </w:rPr>
        <w:t>لَوْ أَنَّ لِي بِكُمْ قُوَّةً أَوْ آوِي إلى رُكْنٍ شَدِيدٍ</w:t>
      </w:r>
      <w:r w:rsidRPr="003049E4">
        <w:rPr>
          <w:rStyle w:val="libAlaemChar"/>
          <w:rtl/>
        </w:rPr>
        <w:t>)</w:t>
      </w:r>
      <w:r w:rsidRPr="00E2074D">
        <w:rPr>
          <w:rtl/>
        </w:rPr>
        <w:t xml:space="preserve"> فان قلتم ان لوطا كانت له بهم قوة فقد كفرتم وان قلتم لم يكن له بهم قوة فالوصى أعذر.</w:t>
      </w:r>
    </w:p>
    <w:p w:rsidR="003F1E9A" w:rsidRPr="00E2074D" w:rsidRDefault="003F1E9A" w:rsidP="00366395">
      <w:pPr>
        <w:pStyle w:val="libNormal"/>
        <w:rPr>
          <w:rtl/>
        </w:rPr>
      </w:pPr>
      <w:r w:rsidRPr="00E25B0F">
        <w:rPr>
          <w:rStyle w:val="libBold2Char"/>
          <w:rtl/>
        </w:rPr>
        <w:t xml:space="preserve">179 ـ في تفسير علي بن إبراهيم </w:t>
      </w:r>
      <w:r w:rsidRPr="00E2074D">
        <w:rPr>
          <w:rtl/>
        </w:rPr>
        <w:t>محمد بن جعفر قال</w:t>
      </w:r>
      <w:r>
        <w:rPr>
          <w:rtl/>
        </w:rPr>
        <w:t xml:space="preserve">: حدّثنا </w:t>
      </w:r>
      <w:r w:rsidRPr="00E2074D">
        <w:rPr>
          <w:rtl/>
        </w:rPr>
        <w:t>محمد بن</w:t>
      </w:r>
      <w:r>
        <w:rPr>
          <w:rtl/>
        </w:rPr>
        <w:t xml:space="preserve"> أحمد </w:t>
      </w:r>
      <w:r w:rsidRPr="00E2074D">
        <w:rPr>
          <w:rtl/>
        </w:rPr>
        <w:t>عن محمد بن الحسين عن موسى بن سعدان عن عبد الله بن القاسم عن صالح عن</w:t>
      </w:r>
      <w:r>
        <w:rPr>
          <w:rtl/>
        </w:rPr>
        <w:t xml:space="preserve"> أبي عبد الله </w:t>
      </w:r>
      <w:r w:rsidRPr="003049E4">
        <w:rPr>
          <w:rStyle w:val="libAlaemChar"/>
          <w:rtl/>
        </w:rPr>
        <w:t>عليه‌السلام</w:t>
      </w:r>
      <w:r w:rsidRPr="00E2074D">
        <w:rPr>
          <w:rtl/>
        </w:rPr>
        <w:t xml:space="preserve"> قال في قوله «قوة» قال</w:t>
      </w:r>
      <w:r>
        <w:rPr>
          <w:rtl/>
        </w:rPr>
        <w:t xml:space="preserve">: </w:t>
      </w:r>
      <w:r w:rsidRPr="00E2074D">
        <w:rPr>
          <w:rtl/>
        </w:rPr>
        <w:t xml:space="preserve">القوة لقائم </w:t>
      </w:r>
      <w:r w:rsidRPr="003049E4">
        <w:rPr>
          <w:rStyle w:val="libAlaemChar"/>
          <w:rtl/>
        </w:rPr>
        <w:t>عليه‌السلام</w:t>
      </w:r>
      <w:r>
        <w:rPr>
          <w:rtl/>
        </w:rPr>
        <w:t xml:space="preserve">، </w:t>
      </w:r>
      <w:r w:rsidRPr="00E2074D">
        <w:rPr>
          <w:rtl/>
        </w:rPr>
        <w:t>و «الركن الشديد» ثلاثمائة وثلثة عشر رجلا.</w:t>
      </w:r>
    </w:p>
    <w:p w:rsidR="003F1E9A" w:rsidRPr="00E2074D" w:rsidRDefault="003F1E9A" w:rsidP="00366395">
      <w:pPr>
        <w:pStyle w:val="libNormal"/>
        <w:rPr>
          <w:rtl/>
        </w:rPr>
      </w:pPr>
      <w:r w:rsidRPr="00E2074D">
        <w:rPr>
          <w:rtl/>
        </w:rPr>
        <w:t>180</w:t>
      </w:r>
      <w:r>
        <w:rPr>
          <w:rtl/>
        </w:rPr>
        <w:t xml:space="preserve"> ـ </w:t>
      </w:r>
      <w:r w:rsidRPr="00E2074D">
        <w:rPr>
          <w:rtl/>
        </w:rPr>
        <w:t>أخبرني الحسن بن</w:t>
      </w:r>
      <w:r>
        <w:rPr>
          <w:rtl/>
        </w:rPr>
        <w:t xml:space="preserve"> علي بن </w:t>
      </w:r>
      <w:r w:rsidRPr="00E2074D">
        <w:rPr>
          <w:rtl/>
        </w:rPr>
        <w:t>مهزيار عن أبيه عن</w:t>
      </w:r>
      <w:r>
        <w:rPr>
          <w:rtl/>
        </w:rPr>
        <w:t xml:space="preserve"> ابن أبي </w:t>
      </w:r>
      <w:r w:rsidRPr="00E2074D">
        <w:rPr>
          <w:rtl/>
        </w:rPr>
        <w:t>عمير عن بعض أصحابه عن</w:t>
      </w:r>
      <w:r>
        <w:rPr>
          <w:rtl/>
        </w:rPr>
        <w:t xml:space="preserve"> أبي عبد الله </w:t>
      </w:r>
      <w:r w:rsidRPr="003049E4">
        <w:rPr>
          <w:rStyle w:val="libAlaemChar"/>
          <w:rtl/>
        </w:rPr>
        <w:t>عليه‌السلام</w:t>
      </w:r>
      <w:r w:rsidRPr="00E2074D">
        <w:rPr>
          <w:rtl/>
        </w:rPr>
        <w:t xml:space="preserve"> قال ما بعث الله نبيا بعد لوط</w:t>
      </w:r>
      <w:r w:rsidRPr="00D93EC8">
        <w:rPr>
          <w:rtl/>
        </w:rPr>
        <w:t xml:space="preserve"> </w:t>
      </w:r>
      <w:r>
        <w:rPr>
          <w:rtl/>
        </w:rPr>
        <w:t>إلّا</w:t>
      </w:r>
      <w:r w:rsidRPr="00E2074D">
        <w:rPr>
          <w:rtl/>
        </w:rPr>
        <w:t xml:space="preserve"> في عز</w:t>
      </w:r>
      <w:r>
        <w:rPr>
          <w:rFonts w:hint="cs"/>
          <w:rtl/>
        </w:rPr>
        <w:t>ّ</w:t>
      </w:r>
      <w:r w:rsidRPr="00E2074D">
        <w:rPr>
          <w:rtl/>
        </w:rPr>
        <w:t xml:space="preserve"> من قومه.</w:t>
      </w:r>
    </w:p>
    <w:p w:rsidR="003F1E9A" w:rsidRPr="00E2074D" w:rsidRDefault="003F1E9A" w:rsidP="00366395">
      <w:pPr>
        <w:pStyle w:val="libNormal"/>
        <w:rPr>
          <w:rtl/>
          <w:lang w:bidi="fa-IR"/>
        </w:rPr>
      </w:pPr>
      <w:r w:rsidRPr="00E25B0F">
        <w:rPr>
          <w:rStyle w:val="libBold2Char"/>
          <w:rtl/>
        </w:rPr>
        <w:t xml:space="preserve">181 ـ في تفسير العيّاشي </w:t>
      </w:r>
      <w:r w:rsidRPr="00E2074D">
        <w:rPr>
          <w:rtl/>
          <w:lang w:bidi="fa-IR"/>
        </w:rPr>
        <w:t>عن</w:t>
      </w:r>
      <w:r>
        <w:rPr>
          <w:rtl/>
          <w:lang w:bidi="fa-IR"/>
        </w:rPr>
        <w:t xml:space="preserve"> علي بن أبي </w:t>
      </w:r>
      <w:r w:rsidRPr="00E2074D">
        <w:rPr>
          <w:rtl/>
          <w:lang w:bidi="fa-IR"/>
        </w:rPr>
        <w:t>حمزة عن</w:t>
      </w:r>
      <w:r>
        <w:rPr>
          <w:rtl/>
          <w:lang w:bidi="fa-IR"/>
        </w:rPr>
        <w:t xml:space="preserve"> أبي عبد الله </w:t>
      </w:r>
      <w:r w:rsidRPr="003049E4">
        <w:rPr>
          <w:rStyle w:val="libAlaemChar"/>
          <w:rtl/>
        </w:rPr>
        <w:t>عليه‌السلام</w:t>
      </w:r>
      <w:r w:rsidRPr="00E2074D">
        <w:rPr>
          <w:rtl/>
          <w:lang w:bidi="fa-IR"/>
        </w:rPr>
        <w:t xml:space="preserve"> في قول الله </w:t>
      </w:r>
      <w:r w:rsidRPr="003049E4">
        <w:rPr>
          <w:rStyle w:val="libAlaemChar"/>
          <w:rtl/>
        </w:rPr>
        <w:t>(</w:t>
      </w:r>
      <w:r w:rsidRPr="003049E4">
        <w:rPr>
          <w:rStyle w:val="libAieChar"/>
          <w:rtl/>
        </w:rPr>
        <w:t>إِنَّا رُسُلُ رَبِّكَ لَنْ يَصِلُوا إِلَيْكَ فَأَسْرِ بِأَهْلِكَ بِقِطْعٍ مِنَ اللَّيْلِ</w:t>
      </w:r>
      <w:r w:rsidRPr="003049E4">
        <w:rPr>
          <w:rStyle w:val="libAlaemChar"/>
          <w:rtl/>
        </w:rPr>
        <w:t>)</w:t>
      </w:r>
      <w:r w:rsidRPr="00E2074D">
        <w:rPr>
          <w:rtl/>
          <w:lang w:bidi="fa-IR"/>
        </w:rPr>
        <w:t xml:space="preserve"> مظلما» قال</w:t>
      </w:r>
      <w:r>
        <w:rPr>
          <w:rtl/>
          <w:lang w:bidi="fa-IR"/>
        </w:rPr>
        <w:t xml:space="preserve">: </w:t>
      </w:r>
      <w:r w:rsidRPr="00E2074D">
        <w:rPr>
          <w:rtl/>
          <w:lang w:bidi="fa-IR"/>
        </w:rPr>
        <w:t>قال</w:t>
      </w:r>
      <w:r>
        <w:rPr>
          <w:rtl/>
          <w:lang w:bidi="fa-IR"/>
        </w:rPr>
        <w:t xml:space="preserve"> أبو </w:t>
      </w:r>
      <w:r w:rsidRPr="00E2074D">
        <w:rPr>
          <w:rtl/>
          <w:lang w:bidi="fa-IR"/>
        </w:rPr>
        <w:t xml:space="preserve">عبد الله </w:t>
      </w:r>
      <w:r w:rsidRPr="003049E4">
        <w:rPr>
          <w:rStyle w:val="libAlaemChar"/>
          <w:rtl/>
        </w:rPr>
        <w:t>عليه‌السلام</w:t>
      </w:r>
      <w:r>
        <w:rPr>
          <w:rtl/>
          <w:lang w:bidi="fa-IR"/>
        </w:rPr>
        <w:t xml:space="preserve">: </w:t>
      </w:r>
      <w:r w:rsidRPr="00E2074D">
        <w:rPr>
          <w:rtl/>
          <w:lang w:bidi="fa-IR"/>
        </w:rPr>
        <w:t xml:space="preserve">وهكذا قرأه أمير المؤمنين </w:t>
      </w:r>
      <w:r w:rsidRPr="003049E4">
        <w:rPr>
          <w:rStyle w:val="libAlaemChar"/>
          <w:rtl/>
        </w:rPr>
        <w:t>عليه‌السلام</w:t>
      </w:r>
      <w:r w:rsidRPr="00E2074D">
        <w:rPr>
          <w:rtl/>
          <w:lang w:bidi="fa-IR"/>
        </w:rPr>
        <w:t xml:space="preserve"> </w:t>
      </w:r>
      <w:r w:rsidRPr="002A6C2A">
        <w:rPr>
          <w:rStyle w:val="libFootnotenumChar"/>
          <w:rtl/>
        </w:rPr>
        <w:t>(1)</w:t>
      </w:r>
      <w:r>
        <w:rPr>
          <w:rtl/>
          <w:lang w:bidi="fa-IR"/>
        </w:rPr>
        <w:t>.</w:t>
      </w:r>
    </w:p>
    <w:p w:rsidR="003F1E9A" w:rsidRPr="00E2074D" w:rsidRDefault="003F1E9A" w:rsidP="00366395">
      <w:pPr>
        <w:pStyle w:val="libNormal"/>
        <w:rPr>
          <w:rtl/>
        </w:rPr>
      </w:pPr>
      <w:r w:rsidRPr="00E25B0F">
        <w:rPr>
          <w:rStyle w:val="libBold2Char"/>
          <w:rtl/>
        </w:rPr>
        <w:t xml:space="preserve">182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تفسير</w:t>
      </w:r>
      <w:r>
        <w:rPr>
          <w:rtl/>
        </w:rPr>
        <w:t xml:space="preserve"> علي بن إبراهيم </w:t>
      </w:r>
      <w:r w:rsidRPr="00E2074D">
        <w:rPr>
          <w:rtl/>
        </w:rPr>
        <w:t>وكان في لوط رجل عالم</w:t>
      </w:r>
      <w:r>
        <w:rPr>
          <w:rtl/>
        </w:rPr>
        <w:t xml:space="preserve">، </w:t>
      </w:r>
      <w:r w:rsidRPr="00E2074D">
        <w:rPr>
          <w:rtl/>
        </w:rPr>
        <w:t>فقال لهم</w:t>
      </w:r>
      <w:r>
        <w:rPr>
          <w:rtl/>
        </w:rPr>
        <w:t xml:space="preserve">: </w:t>
      </w:r>
      <w:r w:rsidRPr="00E2074D">
        <w:rPr>
          <w:rtl/>
        </w:rPr>
        <w:t>يا قوم قد جائكم الذي كان يعدكم لوط</w:t>
      </w:r>
      <w:r>
        <w:rPr>
          <w:rtl/>
        </w:rPr>
        <w:t xml:space="preserve">، </w:t>
      </w:r>
      <w:r w:rsidRPr="00E2074D">
        <w:rPr>
          <w:rtl/>
        </w:rPr>
        <w:t>فاحرسوا</w:t>
      </w:r>
      <w:r>
        <w:rPr>
          <w:rtl/>
        </w:rPr>
        <w:t xml:space="preserve">، </w:t>
      </w:r>
      <w:r w:rsidRPr="00E2074D">
        <w:rPr>
          <w:rtl/>
        </w:rPr>
        <w:t>ولا تدعوه يخرج من بينكم فانه ما دام فيكم لا يأتيكم العذاب</w:t>
      </w:r>
      <w:r>
        <w:rPr>
          <w:rtl/>
        </w:rPr>
        <w:t xml:space="preserve">، </w:t>
      </w:r>
      <w:r w:rsidRPr="00E2074D">
        <w:rPr>
          <w:rtl/>
        </w:rPr>
        <w:t>فاجتمعوا حول داره يحرسونه</w:t>
      </w:r>
      <w:r>
        <w:rPr>
          <w:rtl/>
        </w:rPr>
        <w:t xml:space="preserve">، </w:t>
      </w:r>
      <w:r w:rsidRPr="00E2074D">
        <w:rPr>
          <w:rtl/>
        </w:rPr>
        <w:t>فقال جبرئيل</w:t>
      </w:r>
      <w:r>
        <w:rPr>
          <w:rtl/>
        </w:rPr>
        <w:t xml:space="preserve">: </w:t>
      </w:r>
      <w:r w:rsidRPr="00E2074D">
        <w:rPr>
          <w:rtl/>
        </w:rPr>
        <w:t>يا لوط اخرج من بينهم فقال</w:t>
      </w:r>
      <w:r>
        <w:rPr>
          <w:rtl/>
        </w:rPr>
        <w:t xml:space="preserve">: </w:t>
      </w:r>
      <w:r w:rsidRPr="00E2074D">
        <w:rPr>
          <w:rtl/>
        </w:rPr>
        <w:t>كيف اخرج وقد اجتمعوا حول داري</w:t>
      </w:r>
      <w:r>
        <w:rPr>
          <w:rtl/>
        </w:rPr>
        <w:t>؟</w:t>
      </w:r>
      <w:r w:rsidRPr="00E2074D">
        <w:rPr>
          <w:rtl/>
        </w:rPr>
        <w:t xml:space="preserve"> فوضع بين يديه عمودا من نور فتال له</w:t>
      </w:r>
      <w:r>
        <w:rPr>
          <w:rtl/>
        </w:rPr>
        <w:t xml:space="preserve">: </w:t>
      </w:r>
      <w:r w:rsidRPr="00E2074D">
        <w:rPr>
          <w:rtl/>
        </w:rPr>
        <w:t xml:space="preserve">اتبع هذا العمود </w:t>
      </w:r>
      <w:r w:rsidRPr="003049E4">
        <w:rPr>
          <w:rStyle w:val="libAlaemChar"/>
          <w:rtl/>
        </w:rPr>
        <w:t>(</w:t>
      </w:r>
      <w:r w:rsidRPr="000F390E">
        <w:rPr>
          <w:rStyle w:val="libFootnoteAieChar"/>
          <w:rtl/>
        </w:rPr>
        <w:t>وَلا يَلْتَفِتْ مِنْكُمْ أَحَدٌ</w:t>
      </w:r>
      <w:r w:rsidRPr="003049E4">
        <w:rPr>
          <w:rStyle w:val="libAlaemChar"/>
          <w:rtl/>
        </w:rPr>
        <w:t>)</w:t>
      </w:r>
      <w:r>
        <w:rPr>
          <w:rtl/>
        </w:rPr>
        <w:t xml:space="preserve">، </w:t>
      </w:r>
      <w:r w:rsidRPr="00E2074D">
        <w:rPr>
          <w:rtl/>
        </w:rPr>
        <w:t>فخرجوا من القرية من تحت الأرض فالفتت امرأته فأرسل الله عليها صخرة فقتلتها</w:t>
      </w:r>
      <w:r>
        <w:rPr>
          <w:rtl/>
        </w:rPr>
        <w:t xml:space="preserve">، </w:t>
      </w:r>
      <w:r w:rsidRPr="00E2074D">
        <w:rPr>
          <w:rtl/>
        </w:rPr>
        <w:t>فلما طلع الفجر صارت الملائكة الاربعة كل واحد في طرف من قريتهم فقلعوها من سبع أرضين</w:t>
      </w:r>
      <w:r>
        <w:rPr>
          <w:rtl/>
        </w:rPr>
        <w:t xml:space="preserve"> إلى </w:t>
      </w:r>
      <w:r w:rsidRPr="00E2074D">
        <w:rPr>
          <w:rtl/>
        </w:rPr>
        <w:t xml:space="preserve">تخوم الأرض ثم رفعوها في الهواء حتى سمع أهل السماء تباح الكلاب وصراخ الديكة ثم قلبوها عليهم» «منه عفى عنه» </w:t>
      </w:r>
      <w:r>
        <w:rPr>
          <w:rtl/>
        </w:rPr>
        <w:t>(</w:t>
      </w:r>
      <w:r w:rsidRPr="00E2074D">
        <w:rPr>
          <w:rtl/>
        </w:rPr>
        <w:t>عن هامش بعض النسخ</w:t>
      </w:r>
      <w:r>
        <w:rPr>
          <w:rtl/>
        </w:rPr>
        <w:t>)</w:t>
      </w:r>
    </w:p>
    <w:p w:rsidR="003F1E9A" w:rsidRPr="00E2074D" w:rsidRDefault="003F1E9A" w:rsidP="003049E4">
      <w:pPr>
        <w:pStyle w:val="libNormal0"/>
        <w:rPr>
          <w:rtl/>
        </w:rPr>
      </w:pPr>
      <w:r>
        <w:rPr>
          <w:rtl/>
        </w:rPr>
        <w:br w:type="page"/>
      </w:r>
      <w:r w:rsidRPr="00E2074D">
        <w:rPr>
          <w:rtl/>
        </w:rPr>
        <w:lastRenderedPageBreak/>
        <w:t xml:space="preserve">عنه أمير المؤمنين </w:t>
      </w:r>
      <w:r w:rsidRPr="003049E4">
        <w:rPr>
          <w:rStyle w:val="libAlaemChar"/>
          <w:rtl/>
        </w:rPr>
        <w:t>عليه‌السلام</w:t>
      </w:r>
      <w:r w:rsidRPr="00E2074D">
        <w:rPr>
          <w:rtl/>
        </w:rPr>
        <w:t xml:space="preserve"> في جامع الكوفة حديث طويل وفيه</w:t>
      </w:r>
      <w:r>
        <w:rPr>
          <w:rtl/>
        </w:rPr>
        <w:t xml:space="preserve">: </w:t>
      </w:r>
      <w:r w:rsidRPr="00E2074D">
        <w:rPr>
          <w:rtl/>
        </w:rPr>
        <w:t>ثم قام</w:t>
      </w:r>
      <w:r>
        <w:rPr>
          <w:rtl/>
        </w:rPr>
        <w:t xml:space="preserve"> إليه </w:t>
      </w:r>
      <w:r w:rsidRPr="00E2074D">
        <w:rPr>
          <w:rtl/>
        </w:rPr>
        <w:t>آخر فقال يا أمير المؤمنين أخبرنى عن يوم الأربعاء وتطيرنا منه وثقله</w:t>
      </w:r>
      <w:r>
        <w:rPr>
          <w:rtl/>
        </w:rPr>
        <w:t xml:space="preserve"> وأي </w:t>
      </w:r>
      <w:r w:rsidRPr="00E2074D">
        <w:rPr>
          <w:rtl/>
        </w:rPr>
        <w:t>أربعاء هو</w:t>
      </w:r>
      <w:r>
        <w:rPr>
          <w:rtl/>
        </w:rPr>
        <w:t>؟</w:t>
      </w:r>
      <w:r w:rsidRPr="00E2074D">
        <w:rPr>
          <w:rtl/>
        </w:rPr>
        <w:t xml:space="preserve"> قال آخر أربعاء في الشهر وهو المحاق</w:t>
      </w:r>
      <w:r>
        <w:rPr>
          <w:rtl/>
        </w:rPr>
        <w:t xml:space="preserve">، </w:t>
      </w:r>
      <w:r w:rsidRPr="00E2074D">
        <w:rPr>
          <w:rtl/>
        </w:rPr>
        <w:t>وفيه قتل قابيل هابيل أخاه</w:t>
      </w:r>
      <w:r>
        <w:rPr>
          <w:rtl/>
        </w:rPr>
        <w:t xml:space="preserve"> إلى </w:t>
      </w:r>
      <w:r w:rsidRPr="00E2074D">
        <w:rPr>
          <w:rtl/>
        </w:rPr>
        <w:t xml:space="preserve">أن قال </w:t>
      </w:r>
      <w:r w:rsidRPr="003049E4">
        <w:rPr>
          <w:rStyle w:val="libAlaemChar"/>
          <w:rtl/>
        </w:rPr>
        <w:t>عليه‌السلام</w:t>
      </w:r>
      <w:r>
        <w:rPr>
          <w:rtl/>
        </w:rPr>
        <w:t xml:space="preserve">: </w:t>
      </w:r>
      <w:r w:rsidRPr="00E2074D">
        <w:rPr>
          <w:rtl/>
        </w:rPr>
        <w:t xml:space="preserve">ويوم الأربعاء جعل الله </w:t>
      </w:r>
      <w:r w:rsidRPr="003049E4">
        <w:rPr>
          <w:rStyle w:val="libAlaemChar"/>
          <w:rtl/>
        </w:rPr>
        <w:t>عزوجل</w:t>
      </w:r>
      <w:r w:rsidRPr="00E2074D">
        <w:rPr>
          <w:rtl/>
        </w:rPr>
        <w:t xml:space="preserve"> قوم لوط عاليها سافلها</w:t>
      </w:r>
      <w:r>
        <w:rPr>
          <w:rtl/>
        </w:rPr>
        <w:t xml:space="preserve">، </w:t>
      </w:r>
      <w:r w:rsidRPr="00E2074D">
        <w:rPr>
          <w:rtl/>
        </w:rPr>
        <w:t xml:space="preserve">ويوم الأربعاء أمطر </w:t>
      </w:r>
      <w:r w:rsidRPr="003049E4">
        <w:rPr>
          <w:rStyle w:val="libAlaemChar"/>
          <w:rtl/>
        </w:rPr>
        <w:t>(</w:t>
      </w:r>
      <w:r w:rsidRPr="003049E4">
        <w:rPr>
          <w:rStyle w:val="libAieChar"/>
          <w:rtl/>
        </w:rPr>
        <w:t>عَلَيْهِمْ حِجارَةً مِنْ سِجِّيلٍ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183 ـ في تفسير علي بن إبراهيم حدّثني أبي </w:t>
      </w:r>
      <w:r w:rsidRPr="00E2074D">
        <w:rPr>
          <w:rtl/>
        </w:rPr>
        <w:t>عن سليمان الديلمي</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E2074D">
        <w:rPr>
          <w:rtl/>
        </w:rPr>
        <w:t xml:space="preserve">و </w:t>
      </w:r>
      <w:r w:rsidRPr="003049E4">
        <w:rPr>
          <w:rStyle w:val="libAlaemChar"/>
          <w:rtl/>
        </w:rPr>
        <w:t>(</w:t>
      </w:r>
      <w:r w:rsidRPr="003049E4">
        <w:rPr>
          <w:rStyle w:val="libAieChar"/>
          <w:rtl/>
        </w:rPr>
        <w:t>أَمْطَرْنا عَلَيْهِمْ حِجارَةً مِنْ سِجِّيلٍ</w:t>
      </w:r>
      <w:r w:rsidRPr="003049E4">
        <w:rPr>
          <w:rStyle w:val="libAlaemChar"/>
          <w:rtl/>
        </w:rPr>
        <w:t>)</w:t>
      </w:r>
      <w:r w:rsidRPr="00E2074D">
        <w:rPr>
          <w:rtl/>
        </w:rPr>
        <w:t xml:space="preserve"> منضود مسومة قال</w:t>
      </w:r>
      <w:r>
        <w:rPr>
          <w:rtl/>
        </w:rPr>
        <w:t xml:space="preserve">: </w:t>
      </w:r>
      <w:r w:rsidRPr="00E2074D">
        <w:rPr>
          <w:rtl/>
        </w:rPr>
        <w:t>ما من عبد يخرج من الدنيا يستحل عمل قوم لوط</w:t>
      </w:r>
      <w:r w:rsidRPr="00D93EC8">
        <w:rPr>
          <w:rtl/>
        </w:rPr>
        <w:t xml:space="preserve"> </w:t>
      </w:r>
      <w:r>
        <w:rPr>
          <w:rtl/>
        </w:rPr>
        <w:t>إلّا</w:t>
      </w:r>
      <w:r w:rsidRPr="00E2074D">
        <w:rPr>
          <w:rtl/>
        </w:rPr>
        <w:t xml:space="preserve"> رمى الله كبده من تلك الحجارة يكون منيته فيها ولكن الخلق لا يرونه.</w:t>
      </w:r>
    </w:p>
    <w:p w:rsidR="003F1E9A" w:rsidRPr="00E2074D" w:rsidRDefault="003F1E9A" w:rsidP="00366395">
      <w:pPr>
        <w:pStyle w:val="libNormal"/>
        <w:rPr>
          <w:rtl/>
        </w:rPr>
      </w:pPr>
      <w:r w:rsidRPr="00E25B0F">
        <w:rPr>
          <w:rStyle w:val="libBold2Char"/>
          <w:rtl/>
        </w:rPr>
        <w:t xml:space="preserve">184 ـ في تفسير العيّاشي </w:t>
      </w:r>
      <w:r w:rsidRPr="00E2074D">
        <w:rPr>
          <w:rtl/>
        </w:rPr>
        <w:t>عن السكوني عن جعفر عن أبيه قال</w:t>
      </w:r>
      <w:r>
        <w:rPr>
          <w:rtl/>
        </w:rPr>
        <w:t xml:space="preserve">: </w:t>
      </w:r>
      <w:r w:rsidRPr="00E2074D">
        <w:rPr>
          <w:rtl/>
        </w:rPr>
        <w:t xml:space="preserve">قال النبي </w:t>
      </w:r>
      <w:r w:rsidRPr="003049E4">
        <w:rPr>
          <w:rStyle w:val="libAlaemChar"/>
          <w:rtl/>
        </w:rPr>
        <w:t>صلى‌الله‌عليه‌وآله</w:t>
      </w:r>
      <w:r>
        <w:rPr>
          <w:rtl/>
        </w:rPr>
        <w:t xml:space="preserve">: </w:t>
      </w:r>
      <w:r w:rsidRPr="00E2074D">
        <w:rPr>
          <w:rtl/>
        </w:rPr>
        <w:t>لما عمل قوم لوط ما عملوا بكت الأرض</w:t>
      </w:r>
      <w:r>
        <w:rPr>
          <w:rtl/>
        </w:rPr>
        <w:t xml:space="preserve"> إلى </w:t>
      </w:r>
      <w:r w:rsidRPr="00E2074D">
        <w:rPr>
          <w:rtl/>
        </w:rPr>
        <w:t>ربها حتى بلغ دموعها العرش</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 xml:space="preserve">السماء ان احصبيهم </w:t>
      </w:r>
      <w:r w:rsidRPr="002A6C2A">
        <w:rPr>
          <w:rStyle w:val="libFootnotenumChar"/>
          <w:rtl/>
        </w:rPr>
        <w:t>(1)</w:t>
      </w:r>
      <w:r w:rsidRPr="00E2074D">
        <w:rPr>
          <w:rtl/>
        </w:rPr>
        <w:t xml:space="preserve"> واوحى</w:t>
      </w:r>
      <w:r>
        <w:rPr>
          <w:rtl/>
        </w:rPr>
        <w:t xml:space="preserve"> إلى </w:t>
      </w:r>
      <w:r w:rsidRPr="00E2074D">
        <w:rPr>
          <w:rtl/>
        </w:rPr>
        <w:t>الأرض ان اخسفي بهم.</w:t>
      </w:r>
    </w:p>
    <w:p w:rsidR="003F1E9A" w:rsidRPr="00E2074D" w:rsidRDefault="003F1E9A" w:rsidP="00366395">
      <w:pPr>
        <w:pStyle w:val="libNormal"/>
        <w:rPr>
          <w:rtl/>
          <w:lang w:bidi="fa-IR"/>
        </w:rPr>
      </w:pPr>
      <w:r w:rsidRPr="00E25B0F">
        <w:rPr>
          <w:rStyle w:val="libBold2Char"/>
          <w:rtl/>
        </w:rPr>
        <w:t xml:space="preserve">185 ـ في تفسير علي بن إبراهيم </w:t>
      </w:r>
      <w:r w:rsidRPr="00E2074D">
        <w:rPr>
          <w:rtl/>
          <w:lang w:bidi="fa-IR"/>
        </w:rPr>
        <w:t xml:space="preserve">ثم ذكر </w:t>
      </w:r>
      <w:r w:rsidRPr="003049E4">
        <w:rPr>
          <w:rStyle w:val="libAlaemChar"/>
          <w:rtl/>
        </w:rPr>
        <w:t>عزوجل</w:t>
      </w:r>
      <w:r w:rsidRPr="00E2074D">
        <w:rPr>
          <w:rtl/>
          <w:lang w:bidi="fa-IR"/>
        </w:rPr>
        <w:t xml:space="preserve"> هلاك أهل مدين فقال</w:t>
      </w:r>
      <w:r>
        <w:rPr>
          <w:rtl/>
          <w:lang w:bidi="fa-IR"/>
        </w:rPr>
        <w:t xml:space="preserve">: </w:t>
      </w:r>
      <w:r w:rsidRPr="003049E4">
        <w:rPr>
          <w:rStyle w:val="libAlaemChar"/>
          <w:rtl/>
        </w:rPr>
        <w:t>(</w:t>
      </w:r>
      <w:r w:rsidRPr="003049E4">
        <w:rPr>
          <w:rStyle w:val="libAieChar"/>
          <w:rtl/>
        </w:rPr>
        <w:t>وَإِلى مَدْيَنَ أَخاهُمْ شُعَيْباً قالَ يا قَوْمِ اعْبُدُوا اللهَ ما لَكُمْ مِنْ إِلهٍ غَيْرُهُ وَلا تَنْقُصُوا الْمِكْيالَ وَالْمِيزانَ إِنِّي أَراكُمْ بِخَيْرٍ وَإِنِّي أَخافُ عَلَيْكُمْ عَذابَ يَوْمٍ مُحِيطٍ وَيا قَوْمِ أَوْفُوا الْمِكْيالَ وَالْمِيزانَ بِالْقِسْطِ وَلا تَبْخَسُوا النَّاسَ أَشْياءَهُمْ وَلا تَعْثَوْا فِي الْأَرْضِ مُفْسِدِينَ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بعث الله </w:t>
      </w:r>
      <w:r w:rsidRPr="003049E4">
        <w:rPr>
          <w:rStyle w:val="libAlaemChar"/>
          <w:rtl/>
        </w:rPr>
        <w:t>عزوجل</w:t>
      </w:r>
      <w:r w:rsidRPr="00E2074D">
        <w:rPr>
          <w:rtl/>
          <w:lang w:bidi="fa-IR"/>
        </w:rPr>
        <w:t xml:space="preserve"> شعيبا</w:t>
      </w:r>
      <w:r>
        <w:rPr>
          <w:rtl/>
          <w:lang w:bidi="fa-IR"/>
        </w:rPr>
        <w:t xml:space="preserve"> إلى </w:t>
      </w:r>
      <w:r w:rsidRPr="00E2074D">
        <w:rPr>
          <w:rtl/>
          <w:lang w:bidi="fa-IR"/>
        </w:rPr>
        <w:t>مدين وهي قرية على طريق الشام فلم يؤمنوا به.</w:t>
      </w:r>
    </w:p>
    <w:p w:rsidR="003F1E9A" w:rsidRPr="00E2074D" w:rsidRDefault="003F1E9A" w:rsidP="00366395">
      <w:pPr>
        <w:pStyle w:val="libNormal"/>
        <w:rPr>
          <w:rtl/>
        </w:rPr>
      </w:pPr>
      <w:r w:rsidRPr="00E25B0F">
        <w:rPr>
          <w:rStyle w:val="libBold2Char"/>
          <w:rtl/>
        </w:rPr>
        <w:t>186 ـ في أصول الكافي</w:t>
      </w:r>
      <w:r>
        <w:rPr>
          <w:rtl/>
        </w:rPr>
        <w:t xml:space="preserve"> علي بن إبراهيم </w:t>
      </w:r>
      <w:r w:rsidRPr="00E2074D">
        <w:rPr>
          <w:rtl/>
        </w:rPr>
        <w:t>عن أبيه وعدة من أصحابنا عن</w:t>
      </w:r>
      <w:r>
        <w:rPr>
          <w:rtl/>
        </w:rPr>
        <w:t xml:space="preserve"> أحمد </w:t>
      </w:r>
      <w:r w:rsidRPr="00E2074D">
        <w:rPr>
          <w:rtl/>
        </w:rPr>
        <w:t>ابن محمد جميعا عن</w:t>
      </w:r>
      <w:r>
        <w:rPr>
          <w:rtl/>
        </w:rPr>
        <w:t xml:space="preserve"> أحمد </w:t>
      </w:r>
      <w:r w:rsidRPr="00E2074D">
        <w:rPr>
          <w:rtl/>
        </w:rPr>
        <w:t>بن محمد</w:t>
      </w:r>
      <w:r>
        <w:rPr>
          <w:rtl/>
        </w:rPr>
        <w:t xml:space="preserve"> بن أبي </w:t>
      </w:r>
      <w:r w:rsidRPr="00E2074D">
        <w:rPr>
          <w:rtl/>
        </w:rPr>
        <w:t xml:space="preserve">نصر عن أبان عن رجل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خمس ان أدركتموهن فتعوذوا بالله منهن</w:t>
      </w:r>
      <w:r>
        <w:rPr>
          <w:rtl/>
        </w:rPr>
        <w:t xml:space="preserve">، إلى </w:t>
      </w:r>
      <w:r w:rsidRPr="00E2074D">
        <w:rPr>
          <w:rtl/>
        </w:rPr>
        <w:t>ان قال</w:t>
      </w:r>
      <w:r>
        <w:rPr>
          <w:rtl/>
        </w:rPr>
        <w:t>: و</w:t>
      </w:r>
      <w:r w:rsidRPr="00E2074D">
        <w:rPr>
          <w:rtl/>
        </w:rPr>
        <w:t>لم ينقصوا المكيال والميزان</w:t>
      </w:r>
      <w:r w:rsidRPr="00D93EC8">
        <w:rPr>
          <w:rtl/>
        </w:rPr>
        <w:t xml:space="preserve"> </w:t>
      </w:r>
      <w:r>
        <w:rPr>
          <w:rtl/>
        </w:rPr>
        <w:t>إلّا</w:t>
      </w:r>
      <w:r w:rsidRPr="00E2074D">
        <w:rPr>
          <w:rtl/>
        </w:rPr>
        <w:t xml:space="preserve"> أخذوا بالسنين وشدة المؤنة وجور السلطان.</w:t>
      </w:r>
    </w:p>
    <w:p w:rsidR="003F1E9A" w:rsidRPr="00E2074D" w:rsidRDefault="003F1E9A" w:rsidP="00366395">
      <w:pPr>
        <w:pStyle w:val="libNormal"/>
        <w:rPr>
          <w:rtl/>
        </w:rPr>
      </w:pPr>
      <w:r w:rsidRPr="00E2074D">
        <w:rPr>
          <w:rtl/>
        </w:rPr>
        <w:t>187</w:t>
      </w:r>
      <w:r>
        <w:rPr>
          <w:rtl/>
        </w:rPr>
        <w:t xml:space="preserve"> ـ علي بن إبراهيم </w:t>
      </w:r>
      <w:r w:rsidRPr="00E2074D">
        <w:rPr>
          <w:rtl/>
        </w:rPr>
        <w:t>وعدة من أصحابنا عن</w:t>
      </w:r>
      <w:r>
        <w:rPr>
          <w:rtl/>
        </w:rPr>
        <w:t xml:space="preserve"> أحمد </w:t>
      </w:r>
      <w:r w:rsidRPr="00E2074D">
        <w:rPr>
          <w:rtl/>
        </w:rPr>
        <w:t>بن محمد جميعا عن ابن محبوب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أمطر عليهم الحصباء وهو الحصى.</w:t>
      </w:r>
    </w:p>
    <w:p w:rsidR="003F1E9A" w:rsidRPr="00E2074D" w:rsidRDefault="003F1E9A" w:rsidP="003049E4">
      <w:pPr>
        <w:pStyle w:val="libNormal0"/>
        <w:rPr>
          <w:rtl/>
        </w:rPr>
      </w:pPr>
      <w:r>
        <w:rPr>
          <w:rtl/>
        </w:rPr>
        <w:br w:type="page"/>
      </w:r>
      <w:r w:rsidRPr="00E2074D">
        <w:rPr>
          <w:rtl/>
        </w:rPr>
        <w:lastRenderedPageBreak/>
        <w:t>عن مالك بن عطية</w:t>
      </w:r>
      <w:r>
        <w:rPr>
          <w:rtl/>
        </w:rPr>
        <w:t xml:space="preserve"> عن أبي </w:t>
      </w:r>
      <w:r w:rsidRPr="00E2074D">
        <w:rPr>
          <w:rtl/>
        </w:rPr>
        <w:t xml:space="preserve">حمزة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وجدنا في كتاب رسول الله </w:t>
      </w:r>
      <w:r w:rsidRPr="003049E4">
        <w:rPr>
          <w:rStyle w:val="libAlaemChar"/>
          <w:rtl/>
        </w:rPr>
        <w:t>صلى‌الله‌عليه‌وآله</w:t>
      </w:r>
      <w:r w:rsidRPr="00E2074D">
        <w:rPr>
          <w:rtl/>
        </w:rPr>
        <w:t xml:space="preserve"> فاذا طفف المكيال والميزان أخذهم الله بالسنين والنقص</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188 ـ في من لا يحضره الفقيه </w:t>
      </w:r>
      <w:r w:rsidRPr="00E2074D">
        <w:rPr>
          <w:rtl/>
          <w:lang w:bidi="fa-IR"/>
        </w:rPr>
        <w:t xml:space="preserve">وقال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إِنِّي أَراكُمْ بِخَيْرٍ</w:t>
      </w:r>
      <w:r w:rsidRPr="003049E4">
        <w:rPr>
          <w:rStyle w:val="libAlaemChar"/>
          <w:rtl/>
        </w:rPr>
        <w:t>)</w:t>
      </w:r>
      <w:r w:rsidRPr="00E2074D">
        <w:rPr>
          <w:rtl/>
          <w:lang w:bidi="fa-IR"/>
        </w:rPr>
        <w:t xml:space="preserve"> قال</w:t>
      </w:r>
      <w:r>
        <w:rPr>
          <w:rtl/>
          <w:lang w:bidi="fa-IR"/>
        </w:rPr>
        <w:t xml:space="preserve">: </w:t>
      </w:r>
      <w:r w:rsidRPr="00E2074D">
        <w:rPr>
          <w:rtl/>
          <w:lang w:bidi="fa-IR"/>
        </w:rPr>
        <w:t>كان سعرهم رخيصا.</w:t>
      </w:r>
    </w:p>
    <w:p w:rsidR="003F1E9A" w:rsidRPr="00E2074D" w:rsidRDefault="003F1E9A" w:rsidP="00366395">
      <w:pPr>
        <w:pStyle w:val="libNormal"/>
        <w:rPr>
          <w:rtl/>
        </w:rPr>
      </w:pPr>
      <w:r w:rsidRPr="00E25B0F">
        <w:rPr>
          <w:rStyle w:val="libBold2Char"/>
          <w:rtl/>
        </w:rPr>
        <w:t>189 ـ في الكافي</w:t>
      </w:r>
      <w:r w:rsidRPr="00E2074D">
        <w:rPr>
          <w:rtl/>
        </w:rPr>
        <w:t xml:space="preserve"> محمد بن يحيى عن</w:t>
      </w:r>
      <w:r>
        <w:rPr>
          <w:rtl/>
        </w:rPr>
        <w:t xml:space="preserve"> أحمد </w:t>
      </w:r>
      <w:r w:rsidRPr="00E2074D">
        <w:rPr>
          <w:rtl/>
        </w:rPr>
        <w:t>بن محمد عن محمد بن خالد البرقي عن سعد بن سعد</w:t>
      </w:r>
      <w:r>
        <w:rPr>
          <w:rtl/>
        </w:rPr>
        <w:t xml:space="preserve"> عن أبي </w:t>
      </w:r>
      <w:r w:rsidRPr="00E2074D">
        <w:rPr>
          <w:rtl/>
        </w:rPr>
        <w:t xml:space="preserve">الحسن </w:t>
      </w:r>
      <w:r w:rsidRPr="003049E4">
        <w:rPr>
          <w:rStyle w:val="libAlaemChar"/>
          <w:rtl/>
        </w:rPr>
        <w:t>عليه‌السلام</w:t>
      </w:r>
      <w:r w:rsidRPr="00E2074D">
        <w:rPr>
          <w:rtl/>
        </w:rPr>
        <w:t xml:space="preserve"> قال</w:t>
      </w:r>
      <w:r>
        <w:rPr>
          <w:rtl/>
        </w:rPr>
        <w:t xml:space="preserve">: </w:t>
      </w:r>
      <w:r w:rsidRPr="00E2074D">
        <w:rPr>
          <w:rtl/>
        </w:rPr>
        <w:t>سألته عن قوم يصغرون القفزان يبيعون بها</w:t>
      </w:r>
      <w:r>
        <w:rPr>
          <w:rtl/>
        </w:rPr>
        <w:t xml:space="preserve">، </w:t>
      </w:r>
      <w:r w:rsidRPr="00E2074D">
        <w:rPr>
          <w:rtl/>
        </w:rPr>
        <w:t>قال</w:t>
      </w:r>
      <w:r>
        <w:rPr>
          <w:rtl/>
        </w:rPr>
        <w:t xml:space="preserve">: </w:t>
      </w:r>
      <w:r w:rsidRPr="00E2074D">
        <w:rPr>
          <w:rtl/>
        </w:rPr>
        <w:t>أولئك الذين يبخسون الناس أشياءهم.</w:t>
      </w:r>
    </w:p>
    <w:p w:rsidR="003F1E9A" w:rsidRPr="00E2074D" w:rsidRDefault="003F1E9A" w:rsidP="00366395">
      <w:pPr>
        <w:pStyle w:val="libNormal"/>
        <w:rPr>
          <w:rtl/>
        </w:rPr>
      </w:pPr>
      <w:r w:rsidRPr="00E25B0F">
        <w:rPr>
          <w:rStyle w:val="libBold2Char"/>
          <w:rtl/>
        </w:rPr>
        <w:t>190 ـ في أصول الكافي</w:t>
      </w:r>
      <w:r w:rsidRPr="00E2074D">
        <w:rPr>
          <w:rtl/>
        </w:rPr>
        <w:t xml:space="preserve"> محمد بن يحيى عن حفص بن محمد قال</w:t>
      </w:r>
      <w:r>
        <w:rPr>
          <w:rtl/>
        </w:rPr>
        <w:t xml:space="preserve">: حدّثني إسحق </w:t>
      </w:r>
      <w:r w:rsidRPr="00E2074D">
        <w:rPr>
          <w:rtl/>
        </w:rPr>
        <w:t>بن إبراهيم الدينوري عن عمر بن زاهر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سأله رجل عن القائم يسلم عليه بامرة المؤمنين</w:t>
      </w:r>
      <w:r>
        <w:rPr>
          <w:rtl/>
        </w:rPr>
        <w:t>؟</w:t>
      </w:r>
      <w:r w:rsidRPr="00E2074D">
        <w:rPr>
          <w:rtl/>
        </w:rPr>
        <w:t xml:space="preserve"> قال</w:t>
      </w:r>
      <w:r>
        <w:rPr>
          <w:rtl/>
        </w:rPr>
        <w:t xml:space="preserve">: </w:t>
      </w:r>
      <w:r w:rsidRPr="00E2074D">
        <w:rPr>
          <w:rtl/>
        </w:rPr>
        <w:t xml:space="preserve">لا ذاك اسم سمى الله به أمير المؤمنين </w:t>
      </w:r>
      <w:r w:rsidRPr="003049E4">
        <w:rPr>
          <w:rStyle w:val="libAlaemChar"/>
          <w:rtl/>
        </w:rPr>
        <w:t>عليه‌السلام</w:t>
      </w:r>
      <w:r>
        <w:rPr>
          <w:rtl/>
        </w:rPr>
        <w:t xml:space="preserve">، </w:t>
      </w:r>
      <w:r w:rsidRPr="00E2074D">
        <w:rPr>
          <w:rtl/>
        </w:rPr>
        <w:t>لم يسم به أحد قبله ولا يتسمى به بعده</w:t>
      </w:r>
      <w:r w:rsidRPr="00D93EC8">
        <w:rPr>
          <w:rtl/>
        </w:rPr>
        <w:t xml:space="preserve"> </w:t>
      </w:r>
      <w:r>
        <w:rPr>
          <w:rtl/>
        </w:rPr>
        <w:t>إلّا</w:t>
      </w:r>
      <w:r w:rsidRPr="00E2074D">
        <w:rPr>
          <w:rtl/>
        </w:rPr>
        <w:t xml:space="preserve"> كافر</w:t>
      </w:r>
      <w:r>
        <w:rPr>
          <w:rtl/>
        </w:rPr>
        <w:t xml:space="preserve">، </w:t>
      </w:r>
      <w:r w:rsidRPr="00E2074D">
        <w:rPr>
          <w:rtl/>
        </w:rPr>
        <w:t>قلت</w:t>
      </w:r>
      <w:r>
        <w:rPr>
          <w:rtl/>
        </w:rPr>
        <w:t xml:space="preserve">: </w:t>
      </w:r>
      <w:r w:rsidRPr="00E2074D">
        <w:rPr>
          <w:rtl/>
        </w:rPr>
        <w:t>جعلت فداك كيف يسلم</w:t>
      </w:r>
      <w:r>
        <w:rPr>
          <w:rtl/>
        </w:rPr>
        <w:t>؟</w:t>
      </w:r>
      <w:r w:rsidRPr="00E2074D">
        <w:rPr>
          <w:rtl/>
        </w:rPr>
        <w:t xml:space="preserve"> قال</w:t>
      </w:r>
      <w:r>
        <w:rPr>
          <w:rtl/>
        </w:rPr>
        <w:t xml:space="preserve">: </w:t>
      </w:r>
      <w:r w:rsidRPr="00E2074D">
        <w:rPr>
          <w:rtl/>
        </w:rPr>
        <w:t>يقولون السلام عليك يا بقية الله</w:t>
      </w:r>
      <w:r>
        <w:rPr>
          <w:rtl/>
        </w:rPr>
        <w:t xml:space="preserve">، </w:t>
      </w:r>
      <w:r w:rsidRPr="00E2074D">
        <w:rPr>
          <w:rtl/>
        </w:rPr>
        <w:t>ثم قرأ</w:t>
      </w:r>
      <w:r>
        <w:rPr>
          <w:rtl/>
        </w:rPr>
        <w:t xml:space="preserve">: </w:t>
      </w:r>
      <w:r w:rsidRPr="003049E4">
        <w:rPr>
          <w:rStyle w:val="libAlaemChar"/>
          <w:rtl/>
        </w:rPr>
        <w:t>(</w:t>
      </w:r>
      <w:r w:rsidRPr="003049E4">
        <w:rPr>
          <w:rStyle w:val="libAieChar"/>
          <w:rtl/>
        </w:rPr>
        <w:t>بَقِيَّتُ اللهِ خَيْرٌ لَكُمْ إِنْ كُنْتُمْ مُؤْمِنِينَ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191 ـ الحسين بن محمد </w:t>
      </w:r>
      <w:r w:rsidRPr="00E2074D">
        <w:rPr>
          <w:rtl/>
        </w:rPr>
        <w:t>عن معلى بن محمد عن</w:t>
      </w:r>
      <w:r>
        <w:rPr>
          <w:rtl/>
        </w:rPr>
        <w:t xml:space="preserve"> علي بن </w:t>
      </w:r>
      <w:r w:rsidRPr="00E2074D">
        <w:rPr>
          <w:rtl/>
        </w:rPr>
        <w:t>أسباط عن صالح بن حمزة عن أبيه</w:t>
      </w:r>
      <w:r>
        <w:rPr>
          <w:rtl/>
        </w:rPr>
        <w:t xml:space="preserve"> عن أبي </w:t>
      </w:r>
      <w:r w:rsidRPr="00E2074D">
        <w:rPr>
          <w:rtl/>
        </w:rPr>
        <w:t>بكر الحضرمي قال</w:t>
      </w:r>
      <w:r>
        <w:rPr>
          <w:rtl/>
        </w:rPr>
        <w:t xml:space="preserve">: </w:t>
      </w:r>
      <w:r w:rsidRPr="00E2074D">
        <w:rPr>
          <w:rtl/>
        </w:rPr>
        <w:t>لما حمل</w:t>
      </w:r>
      <w:r>
        <w:rPr>
          <w:rtl/>
        </w:rPr>
        <w:t xml:space="preserve"> أبو </w:t>
      </w:r>
      <w:r w:rsidRPr="00E2074D">
        <w:rPr>
          <w:rtl/>
        </w:rPr>
        <w:t xml:space="preserve">جعفر </w:t>
      </w:r>
      <w:r w:rsidRPr="003049E4">
        <w:rPr>
          <w:rStyle w:val="libAlaemChar"/>
          <w:rtl/>
        </w:rPr>
        <w:t>عليه‌السلام</w:t>
      </w:r>
      <w:r>
        <w:rPr>
          <w:rtl/>
        </w:rPr>
        <w:t xml:space="preserve"> إلى </w:t>
      </w:r>
      <w:r w:rsidRPr="00E2074D">
        <w:rPr>
          <w:rtl/>
        </w:rPr>
        <w:t>الشام</w:t>
      </w:r>
      <w:r>
        <w:rPr>
          <w:rtl/>
        </w:rPr>
        <w:t xml:space="preserve"> إلى </w:t>
      </w:r>
      <w:r w:rsidRPr="00E2074D">
        <w:rPr>
          <w:rtl/>
        </w:rPr>
        <w:t>هشام بن عبد الملك وصار ببابه قال لأصحابه ومن كان بحضرته من</w:t>
      </w:r>
      <w:r>
        <w:rPr>
          <w:rtl/>
        </w:rPr>
        <w:t xml:space="preserve"> بنى أميّة </w:t>
      </w:r>
      <w:r w:rsidRPr="00E2074D">
        <w:rPr>
          <w:rtl/>
        </w:rPr>
        <w:t>إذا رأيتمونى قد وبخت محمد</w:t>
      </w:r>
      <w:r>
        <w:rPr>
          <w:rtl/>
        </w:rPr>
        <w:t xml:space="preserve"> بن علي </w:t>
      </w:r>
      <w:r w:rsidRPr="00E2074D">
        <w:rPr>
          <w:rtl/>
        </w:rPr>
        <w:t>ثم رأيتموني قد سكت فليقبل عليه كل رجل منكم فليوبخه</w:t>
      </w:r>
      <w:r>
        <w:rPr>
          <w:rtl/>
        </w:rPr>
        <w:t xml:space="preserve">، </w:t>
      </w:r>
      <w:r w:rsidRPr="00E2074D">
        <w:rPr>
          <w:rtl/>
        </w:rPr>
        <w:t>ثم أمر أن يؤذن له فلما دخل عليه</w:t>
      </w:r>
      <w:r>
        <w:rPr>
          <w:rtl/>
        </w:rPr>
        <w:t xml:space="preserve"> أبو </w:t>
      </w:r>
      <w:r w:rsidRPr="00E2074D">
        <w:rPr>
          <w:rtl/>
        </w:rPr>
        <w:t xml:space="preserve">جعفر </w:t>
      </w:r>
      <w:r w:rsidRPr="003049E4">
        <w:rPr>
          <w:rStyle w:val="libAlaemChar"/>
          <w:rtl/>
        </w:rPr>
        <w:t>عليه‌السلام</w:t>
      </w:r>
      <w:r w:rsidRPr="00E2074D">
        <w:rPr>
          <w:rtl/>
        </w:rPr>
        <w:t xml:space="preserve"> قال بيده</w:t>
      </w:r>
      <w:r>
        <w:rPr>
          <w:rtl/>
        </w:rPr>
        <w:t xml:space="preserve">: </w:t>
      </w:r>
      <w:r w:rsidRPr="00E2074D">
        <w:rPr>
          <w:rtl/>
        </w:rPr>
        <w:t xml:space="preserve">السلام عليكم فعمهم جميعا بالسلام ثم جلس فازداد هشام عليه حنقا </w:t>
      </w:r>
      <w:r w:rsidRPr="002A6C2A">
        <w:rPr>
          <w:rStyle w:val="libFootnotenumChar"/>
          <w:rtl/>
        </w:rPr>
        <w:t>(1)</w:t>
      </w:r>
      <w:r w:rsidRPr="00E2074D">
        <w:rPr>
          <w:rtl/>
        </w:rPr>
        <w:t xml:space="preserve"> بتركه السلام عليه بالخلافة وجلوسه بغير اذن</w:t>
      </w:r>
      <w:r>
        <w:rPr>
          <w:rtl/>
        </w:rPr>
        <w:t xml:space="preserve">، </w:t>
      </w:r>
      <w:r w:rsidRPr="00E2074D">
        <w:rPr>
          <w:rtl/>
        </w:rPr>
        <w:t>فاقبل يوبخه ويقول فيما يقول له</w:t>
      </w:r>
      <w:r>
        <w:rPr>
          <w:rtl/>
        </w:rPr>
        <w:t xml:space="preserve">: </w:t>
      </w:r>
      <w:r w:rsidRPr="00E2074D">
        <w:rPr>
          <w:rtl/>
        </w:rPr>
        <w:t>يا محمد</w:t>
      </w:r>
      <w:r>
        <w:rPr>
          <w:rtl/>
        </w:rPr>
        <w:t xml:space="preserve"> بن علي </w:t>
      </w:r>
      <w:r w:rsidRPr="00E2074D">
        <w:rPr>
          <w:rtl/>
        </w:rPr>
        <w:t>لا يزال الرجل منكم قد شق عصا المسلمين ودعا</w:t>
      </w:r>
      <w:r>
        <w:rPr>
          <w:rtl/>
        </w:rPr>
        <w:t xml:space="preserve"> إلى </w:t>
      </w:r>
      <w:r w:rsidRPr="00E2074D">
        <w:rPr>
          <w:rtl/>
        </w:rPr>
        <w:t>نفسه وزعم انه الامام سفها وقلة علم ووبخه بما أراد أن يوبخه</w:t>
      </w:r>
      <w:r>
        <w:rPr>
          <w:rtl/>
        </w:rPr>
        <w:t xml:space="preserve">، </w:t>
      </w:r>
      <w:r w:rsidRPr="00E2074D">
        <w:rPr>
          <w:rtl/>
        </w:rPr>
        <w:t>فلما سكت اقبل عليه القوم رجل بعد رجل يوبخه حتى انقضى آخرهم</w:t>
      </w:r>
      <w:r>
        <w:rPr>
          <w:rtl/>
        </w:rPr>
        <w:t xml:space="preserve">، </w:t>
      </w:r>
      <w:r w:rsidRPr="00E2074D">
        <w:rPr>
          <w:rtl/>
        </w:rPr>
        <w:t xml:space="preserve">فلما سكت القوم نهض </w:t>
      </w:r>
      <w:r w:rsidRPr="003049E4">
        <w:rPr>
          <w:rStyle w:val="libAlaemChar"/>
          <w:rtl/>
        </w:rPr>
        <w:t>عليه‌السلام</w:t>
      </w:r>
      <w:r w:rsidRPr="00E2074D">
        <w:rPr>
          <w:rtl/>
        </w:rPr>
        <w:t xml:space="preserve"> قائما ثم قال</w:t>
      </w:r>
      <w:r>
        <w:rPr>
          <w:rtl/>
        </w:rPr>
        <w:t xml:space="preserve">: </w:t>
      </w:r>
      <w:r w:rsidRPr="00E2074D">
        <w:rPr>
          <w:rtl/>
        </w:rPr>
        <w:t>أيها الناس اين تذهبون واين يراد بكم</w:t>
      </w:r>
      <w:r>
        <w:rPr>
          <w:rtl/>
        </w:rPr>
        <w:t>؟</w:t>
      </w:r>
      <w:r w:rsidRPr="00E2074D">
        <w:rPr>
          <w:rtl/>
        </w:rPr>
        <w:t xml:space="preserve"> بنا هدى الله أولكم وبنا يختم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الحنق</w:t>
      </w:r>
      <w:r>
        <w:rPr>
          <w:rtl/>
        </w:rPr>
        <w:t xml:space="preserve">: </w:t>
      </w:r>
      <w:r w:rsidRPr="00E2074D">
        <w:rPr>
          <w:rtl/>
        </w:rPr>
        <w:t>الغيظ الذي يلازم الإنسان ويلتصق به.</w:t>
      </w:r>
    </w:p>
    <w:p w:rsidR="003F1E9A" w:rsidRPr="00E2074D" w:rsidRDefault="003F1E9A" w:rsidP="003049E4">
      <w:pPr>
        <w:pStyle w:val="libNormal0"/>
        <w:rPr>
          <w:rtl/>
        </w:rPr>
      </w:pPr>
      <w:r>
        <w:rPr>
          <w:rtl/>
        </w:rPr>
        <w:br w:type="page"/>
      </w:r>
      <w:r w:rsidRPr="00E2074D">
        <w:rPr>
          <w:rtl/>
        </w:rPr>
        <w:lastRenderedPageBreak/>
        <w:t>آخركم</w:t>
      </w:r>
      <w:r>
        <w:rPr>
          <w:rtl/>
        </w:rPr>
        <w:t xml:space="preserve">، </w:t>
      </w:r>
      <w:r w:rsidRPr="00E2074D">
        <w:rPr>
          <w:rtl/>
        </w:rPr>
        <w:t>فان يكن لكم ملك معجل فان لنا ملكا مؤجلا وليس بعد ملكنا ملك لأنا أهل العاقبة</w:t>
      </w:r>
      <w:r>
        <w:rPr>
          <w:rtl/>
        </w:rPr>
        <w:t xml:space="preserve">: </w:t>
      </w:r>
      <w:r w:rsidRPr="00E2074D">
        <w:rPr>
          <w:rtl/>
        </w:rPr>
        <w:t xml:space="preserve">يقول الله </w:t>
      </w:r>
      <w:r w:rsidRPr="003049E4">
        <w:rPr>
          <w:rStyle w:val="libAlaemChar"/>
          <w:rtl/>
        </w:rPr>
        <w:t>عزوجل</w:t>
      </w:r>
      <w:r>
        <w:rPr>
          <w:rtl/>
        </w:rPr>
        <w:t xml:space="preserve">: </w:t>
      </w:r>
      <w:r w:rsidRPr="003049E4">
        <w:rPr>
          <w:rStyle w:val="libAlaemChar"/>
          <w:rtl/>
        </w:rPr>
        <w:t>(</w:t>
      </w:r>
      <w:r w:rsidRPr="003049E4">
        <w:rPr>
          <w:rStyle w:val="libAieChar"/>
          <w:rtl/>
        </w:rPr>
        <w:t>وَالْعاقِبَةُ لِلْمُتَّقِينَ</w:t>
      </w:r>
      <w:r w:rsidRPr="003049E4">
        <w:rPr>
          <w:rStyle w:val="libAlaemChar"/>
          <w:rtl/>
        </w:rPr>
        <w:t>)</w:t>
      </w:r>
      <w:r w:rsidRPr="00E2074D">
        <w:rPr>
          <w:rtl/>
        </w:rPr>
        <w:t xml:space="preserve"> فأمر به</w:t>
      </w:r>
      <w:r>
        <w:rPr>
          <w:rtl/>
        </w:rPr>
        <w:t xml:space="preserve"> إلى </w:t>
      </w:r>
      <w:r w:rsidRPr="00E2074D">
        <w:rPr>
          <w:rtl/>
        </w:rPr>
        <w:t>الحبس فلما صار</w:t>
      </w:r>
      <w:r>
        <w:rPr>
          <w:rtl/>
        </w:rPr>
        <w:t xml:space="preserve"> إلى </w:t>
      </w:r>
      <w:r w:rsidRPr="00E2074D">
        <w:rPr>
          <w:rtl/>
        </w:rPr>
        <w:t xml:space="preserve">الحبس تكلم فلم يبق في الحبس رجلا </w:t>
      </w:r>
      <w:r>
        <w:rPr>
          <w:rFonts w:hint="cs"/>
          <w:rtl/>
        </w:rPr>
        <w:t>إلّا</w:t>
      </w:r>
      <w:r w:rsidRPr="00E2074D">
        <w:rPr>
          <w:rtl/>
        </w:rPr>
        <w:t xml:space="preserve"> ترشفه وحن</w:t>
      </w:r>
      <w:r>
        <w:rPr>
          <w:rtl/>
        </w:rPr>
        <w:t xml:space="preserve"> إليه </w:t>
      </w:r>
      <w:r w:rsidRPr="002A6C2A">
        <w:rPr>
          <w:rStyle w:val="libFootnotenumChar"/>
          <w:rtl/>
        </w:rPr>
        <w:t>(1)</w:t>
      </w:r>
      <w:r w:rsidRPr="00E2074D">
        <w:rPr>
          <w:rtl/>
        </w:rPr>
        <w:t xml:space="preserve"> فجاء صاحب الحبس</w:t>
      </w:r>
      <w:r>
        <w:rPr>
          <w:rtl/>
        </w:rPr>
        <w:t xml:space="preserve"> إلى </w:t>
      </w:r>
      <w:r w:rsidRPr="00E2074D">
        <w:rPr>
          <w:rtl/>
        </w:rPr>
        <w:t>هشام فقال له يا أمير المؤمنين انى خائف عليك من أهل الشام ان يحولوا بينك وبين مجلسك هذا</w:t>
      </w:r>
      <w:r>
        <w:rPr>
          <w:rtl/>
        </w:rPr>
        <w:t xml:space="preserve">، </w:t>
      </w:r>
      <w:r w:rsidRPr="00E2074D">
        <w:rPr>
          <w:rtl/>
        </w:rPr>
        <w:t>ثم أخبره بخبره فأمره به فحمل على البريد هو وأصحابه ليردوا</w:t>
      </w:r>
      <w:r>
        <w:rPr>
          <w:rtl/>
        </w:rPr>
        <w:t xml:space="preserve"> إلى </w:t>
      </w:r>
      <w:r w:rsidRPr="00E2074D">
        <w:rPr>
          <w:rtl/>
        </w:rPr>
        <w:t>المدينة</w:t>
      </w:r>
      <w:r>
        <w:rPr>
          <w:rtl/>
        </w:rPr>
        <w:t xml:space="preserve">، </w:t>
      </w:r>
      <w:r w:rsidRPr="00E2074D">
        <w:rPr>
          <w:rtl/>
        </w:rPr>
        <w:t>وامر ان لا يخرج لهم الأسواق وحال بينهم وبين الطعام والشراب فساروا ثلثا لا يجدون طعاما ولا شرابا حتى انتهوا</w:t>
      </w:r>
      <w:r>
        <w:rPr>
          <w:rtl/>
        </w:rPr>
        <w:t xml:space="preserve"> إلى </w:t>
      </w:r>
      <w:r w:rsidRPr="00E2074D">
        <w:rPr>
          <w:rtl/>
        </w:rPr>
        <w:t>مدين</w:t>
      </w:r>
      <w:r>
        <w:rPr>
          <w:rtl/>
        </w:rPr>
        <w:t xml:space="preserve">، </w:t>
      </w:r>
      <w:r w:rsidRPr="00E2074D">
        <w:rPr>
          <w:rtl/>
        </w:rPr>
        <w:t>فأغلق باب المدينة دونهم</w:t>
      </w:r>
      <w:r>
        <w:rPr>
          <w:rtl/>
        </w:rPr>
        <w:t xml:space="preserve">، </w:t>
      </w:r>
      <w:r w:rsidRPr="00E2074D">
        <w:rPr>
          <w:rtl/>
        </w:rPr>
        <w:t>فشكا أصحابه الجوع والعطش</w:t>
      </w:r>
      <w:r>
        <w:rPr>
          <w:rtl/>
        </w:rPr>
        <w:t xml:space="preserve">، </w:t>
      </w:r>
      <w:r w:rsidRPr="00E2074D">
        <w:rPr>
          <w:rtl/>
        </w:rPr>
        <w:t>قال</w:t>
      </w:r>
      <w:r>
        <w:rPr>
          <w:rtl/>
        </w:rPr>
        <w:t xml:space="preserve">: </w:t>
      </w:r>
      <w:r w:rsidRPr="00E2074D">
        <w:rPr>
          <w:rtl/>
        </w:rPr>
        <w:t>فصعد جبلا يشرف عليهم فقال بأعلى صوته</w:t>
      </w:r>
      <w:r>
        <w:rPr>
          <w:rtl/>
        </w:rPr>
        <w:t xml:space="preserve">: </w:t>
      </w:r>
      <w:r w:rsidRPr="00E2074D">
        <w:rPr>
          <w:rtl/>
        </w:rPr>
        <w:t>يا أهل المدينة الظالم</w:t>
      </w:r>
      <w:r>
        <w:rPr>
          <w:rtl/>
        </w:rPr>
        <w:t xml:space="preserve"> أهله</w:t>
      </w:r>
      <w:r w:rsidRPr="00E2074D">
        <w:rPr>
          <w:rtl/>
        </w:rPr>
        <w:t xml:space="preserve">ا انا بقية الله يقول الله </w:t>
      </w:r>
      <w:r w:rsidRPr="003049E4">
        <w:rPr>
          <w:rStyle w:val="libAlaemChar"/>
          <w:rtl/>
        </w:rPr>
        <w:t>(</w:t>
      </w:r>
      <w:r w:rsidRPr="003049E4">
        <w:rPr>
          <w:rStyle w:val="libAieChar"/>
          <w:rtl/>
        </w:rPr>
        <w:t>بَقِيَّتُ اللهِ خَيْرٌ لَكُمْ إِنْ كُنْتُمْ مُؤْمِنِينَ وَما أَنَا عَلَيْكُمْ بِحَفِيظٍ</w:t>
      </w:r>
      <w:r w:rsidRPr="003049E4">
        <w:rPr>
          <w:rStyle w:val="libAlaemChar"/>
          <w:rtl/>
        </w:rPr>
        <w:t>)</w:t>
      </w:r>
      <w:r w:rsidRPr="00E2074D">
        <w:rPr>
          <w:rtl/>
        </w:rPr>
        <w:t xml:space="preserve"> قال</w:t>
      </w:r>
      <w:r>
        <w:rPr>
          <w:rtl/>
        </w:rPr>
        <w:t xml:space="preserve">: </w:t>
      </w:r>
      <w:r w:rsidRPr="00E2074D">
        <w:rPr>
          <w:rtl/>
        </w:rPr>
        <w:t>وكان فيهم شيخ كبير فأتاهم فقال لهم</w:t>
      </w:r>
      <w:r>
        <w:rPr>
          <w:rtl/>
        </w:rPr>
        <w:t xml:space="preserve">: </w:t>
      </w:r>
      <w:r w:rsidRPr="00E2074D">
        <w:rPr>
          <w:rtl/>
        </w:rPr>
        <w:t>يا قوم هذه والله دعوة شعيب النبي</w:t>
      </w:r>
      <w:r>
        <w:rPr>
          <w:rtl/>
        </w:rPr>
        <w:t xml:space="preserve">، </w:t>
      </w:r>
      <w:r w:rsidRPr="00E2074D">
        <w:rPr>
          <w:rtl/>
        </w:rPr>
        <w:t>والله لئن لم تخرجوا</w:t>
      </w:r>
      <w:r>
        <w:rPr>
          <w:rtl/>
        </w:rPr>
        <w:t xml:space="preserve"> إلى </w:t>
      </w:r>
      <w:r w:rsidRPr="00E2074D">
        <w:rPr>
          <w:rtl/>
        </w:rPr>
        <w:t>هذا الرجل بالأسواق لتؤخذن من فوقكم ومن تحت أرجلكم</w:t>
      </w:r>
      <w:r>
        <w:rPr>
          <w:rtl/>
        </w:rPr>
        <w:t xml:space="preserve">، </w:t>
      </w:r>
      <w:r w:rsidRPr="00E2074D">
        <w:rPr>
          <w:rtl/>
        </w:rPr>
        <w:t>فصدقوني في هذه المرة وأطيعوني وكذبوني فيما تستأنفون فانى ناصح لكم</w:t>
      </w:r>
      <w:r>
        <w:rPr>
          <w:rtl/>
        </w:rPr>
        <w:t xml:space="preserve">، </w:t>
      </w:r>
      <w:r w:rsidRPr="00E2074D">
        <w:rPr>
          <w:rtl/>
        </w:rPr>
        <w:t>فبادروا فاخرجوا</w:t>
      </w:r>
      <w:r>
        <w:rPr>
          <w:rtl/>
        </w:rPr>
        <w:t xml:space="preserve"> إلى </w:t>
      </w:r>
      <w:r w:rsidRPr="00E2074D">
        <w:rPr>
          <w:rtl/>
        </w:rPr>
        <w:t>محمد</w:t>
      </w:r>
      <w:r>
        <w:rPr>
          <w:rtl/>
        </w:rPr>
        <w:t xml:space="preserve"> بن علي </w:t>
      </w:r>
      <w:r w:rsidRPr="00E2074D">
        <w:rPr>
          <w:rtl/>
        </w:rPr>
        <w:t>وأصحابه بالأسواق</w:t>
      </w:r>
      <w:r>
        <w:rPr>
          <w:rtl/>
        </w:rPr>
        <w:t xml:space="preserve">، </w:t>
      </w:r>
      <w:r w:rsidRPr="00E2074D">
        <w:rPr>
          <w:rtl/>
        </w:rPr>
        <w:t>فبلغ هشام بن عبد الملك خبر الشيخ فبعث</w:t>
      </w:r>
      <w:r>
        <w:rPr>
          <w:rtl/>
        </w:rPr>
        <w:t xml:space="preserve"> إليه </w:t>
      </w:r>
      <w:r w:rsidRPr="00E2074D">
        <w:rPr>
          <w:rtl/>
        </w:rPr>
        <w:t>فحمله فلم يدر ما صنع به.</w:t>
      </w:r>
    </w:p>
    <w:p w:rsidR="003F1E9A" w:rsidRPr="00E2074D" w:rsidRDefault="003F1E9A" w:rsidP="00366395">
      <w:pPr>
        <w:pStyle w:val="libNormal"/>
        <w:rPr>
          <w:rtl/>
        </w:rPr>
      </w:pPr>
      <w:r w:rsidRPr="00E25B0F">
        <w:rPr>
          <w:rStyle w:val="libBold2Char"/>
          <w:rtl/>
        </w:rPr>
        <w:t xml:space="preserve">192 ـ في عيون الأخبار </w:t>
      </w:r>
      <w:r w:rsidRPr="00E2074D">
        <w:rPr>
          <w:rtl/>
        </w:rPr>
        <w:t xml:space="preserve">في باب ذكر مولد الرضا </w:t>
      </w:r>
      <w:r w:rsidRPr="003049E4">
        <w:rPr>
          <w:rStyle w:val="libAlaemChar"/>
          <w:rtl/>
        </w:rPr>
        <w:t>عليه‌السلام</w:t>
      </w:r>
      <w:r>
        <w:rPr>
          <w:rtl/>
        </w:rPr>
        <w:t xml:space="preserve"> حدّثنا </w:t>
      </w:r>
      <w:r w:rsidRPr="00E2074D">
        <w:rPr>
          <w:rtl/>
        </w:rPr>
        <w:t>تميم بن عبد الله بن تميم القرشي رضى الله عنه قال</w:t>
      </w:r>
      <w:r>
        <w:rPr>
          <w:rtl/>
        </w:rPr>
        <w:t xml:space="preserve">: حدّثني أبي </w:t>
      </w:r>
      <w:r w:rsidRPr="00E2074D">
        <w:rPr>
          <w:rtl/>
        </w:rPr>
        <w:t>عن</w:t>
      </w:r>
      <w:r>
        <w:rPr>
          <w:rtl/>
        </w:rPr>
        <w:t xml:space="preserve"> أحمد بن علي </w:t>
      </w:r>
      <w:r w:rsidRPr="00E2074D">
        <w:rPr>
          <w:rtl/>
        </w:rPr>
        <w:t>الأنصاري عن</w:t>
      </w:r>
      <w:r>
        <w:rPr>
          <w:rtl/>
        </w:rPr>
        <w:t xml:space="preserve"> علي بن </w:t>
      </w:r>
      <w:r w:rsidRPr="00E2074D">
        <w:rPr>
          <w:rtl/>
        </w:rPr>
        <w:t>ميثم عن أبيه قال</w:t>
      </w:r>
      <w:r>
        <w:rPr>
          <w:rtl/>
        </w:rPr>
        <w:t xml:space="preserve">: </w:t>
      </w:r>
      <w:r w:rsidRPr="00E2074D">
        <w:rPr>
          <w:rtl/>
        </w:rPr>
        <w:t>سمعت أمي تقول</w:t>
      </w:r>
      <w:r>
        <w:rPr>
          <w:rtl/>
        </w:rPr>
        <w:t xml:space="preserve">: </w:t>
      </w:r>
      <w:r w:rsidRPr="00E2074D">
        <w:rPr>
          <w:rtl/>
        </w:rPr>
        <w:t xml:space="preserve">سمعت نجمة أم الرضا </w:t>
      </w:r>
      <w:r w:rsidRPr="003049E4">
        <w:rPr>
          <w:rStyle w:val="libAlaemChar"/>
          <w:rtl/>
        </w:rPr>
        <w:t>عليه‌السلام</w:t>
      </w:r>
      <w:r w:rsidRPr="00E2074D">
        <w:rPr>
          <w:rtl/>
        </w:rPr>
        <w:t xml:space="preserve"> تقول</w:t>
      </w:r>
      <w:r>
        <w:rPr>
          <w:rtl/>
        </w:rPr>
        <w:t xml:space="preserve">: </w:t>
      </w:r>
      <w:r w:rsidRPr="00E2074D">
        <w:rPr>
          <w:rtl/>
        </w:rPr>
        <w:t>لما حملت بابني على لم أشعر بثقل الحمل</w:t>
      </w:r>
      <w:r>
        <w:rPr>
          <w:rtl/>
        </w:rPr>
        <w:t xml:space="preserve">، </w:t>
      </w:r>
      <w:r w:rsidRPr="00E2074D">
        <w:rPr>
          <w:rtl/>
        </w:rPr>
        <w:t>وكنت اسمع في منامي تسبيحا وتهليلا وتمجيدا من بطني</w:t>
      </w:r>
      <w:r>
        <w:rPr>
          <w:rtl/>
        </w:rPr>
        <w:t xml:space="preserve">، </w:t>
      </w:r>
      <w:r w:rsidRPr="00E2074D">
        <w:rPr>
          <w:rtl/>
        </w:rPr>
        <w:t>فيفزعني ذلك ويهولني. فاذا انتبهت لم اسمع شيئا</w:t>
      </w:r>
      <w:r>
        <w:rPr>
          <w:rtl/>
        </w:rPr>
        <w:t xml:space="preserve">، </w:t>
      </w:r>
      <w:r w:rsidRPr="00E2074D">
        <w:rPr>
          <w:rtl/>
        </w:rPr>
        <w:t>فلما وضعته وقع</w:t>
      </w:r>
      <w:r>
        <w:rPr>
          <w:rtl/>
        </w:rPr>
        <w:t xml:space="preserve"> إلى </w:t>
      </w:r>
      <w:r w:rsidRPr="00E2074D">
        <w:rPr>
          <w:rtl/>
        </w:rPr>
        <w:t>الأرض واضعا يده على الأرض رافعا رأسه</w:t>
      </w:r>
      <w:r>
        <w:rPr>
          <w:rtl/>
        </w:rPr>
        <w:t xml:space="preserve"> إلى </w:t>
      </w:r>
      <w:r w:rsidRPr="00E2074D">
        <w:rPr>
          <w:rtl/>
        </w:rPr>
        <w:t>السماء يحرك شفتيه كأنه يتكلم</w:t>
      </w:r>
      <w:r>
        <w:rPr>
          <w:rtl/>
        </w:rPr>
        <w:t xml:space="preserve">، </w:t>
      </w:r>
      <w:r w:rsidRPr="00E2074D">
        <w:rPr>
          <w:rtl/>
        </w:rPr>
        <w:t>فدخل</w:t>
      </w:r>
    </w:p>
    <w:p w:rsidR="003F1E9A" w:rsidRPr="00E2074D" w:rsidRDefault="003F1E9A" w:rsidP="000F390E">
      <w:pPr>
        <w:pStyle w:val="libLine"/>
        <w:rPr>
          <w:rtl/>
        </w:rPr>
      </w:pPr>
      <w:r w:rsidRPr="00E2074D">
        <w:rPr>
          <w:rtl/>
        </w:rPr>
        <w:t>__________________</w:t>
      </w:r>
    </w:p>
    <w:p w:rsidR="003F1E9A" w:rsidRPr="0057174F" w:rsidRDefault="003F1E9A" w:rsidP="002A6C2A">
      <w:pPr>
        <w:pStyle w:val="libFootnote0"/>
        <w:rPr>
          <w:rtl/>
        </w:rPr>
      </w:pPr>
      <w:r w:rsidRPr="0057174F">
        <w:rPr>
          <w:rtl/>
        </w:rPr>
        <w:t xml:space="preserve">(1) الترشف بمعنى المص قال الفيض </w:t>
      </w:r>
      <w:r>
        <w:rPr>
          <w:rtl/>
        </w:rPr>
        <w:t>(</w:t>
      </w:r>
      <w:r w:rsidRPr="0057174F">
        <w:rPr>
          <w:rtl/>
        </w:rPr>
        <w:t>ره</w:t>
      </w:r>
      <w:r>
        <w:rPr>
          <w:rtl/>
        </w:rPr>
        <w:t>)</w:t>
      </w:r>
      <w:r w:rsidRPr="0057174F">
        <w:rPr>
          <w:rtl/>
        </w:rPr>
        <w:t xml:space="preserve"> وتصحيحه في هذا المقام لا يخلو من تكلف وظني انه بالسين المهملة يعنى مشى</w:t>
      </w:r>
      <w:r>
        <w:rPr>
          <w:rtl/>
        </w:rPr>
        <w:t xml:space="preserve"> إليه </w:t>
      </w:r>
      <w:r w:rsidRPr="0057174F">
        <w:rPr>
          <w:rtl/>
        </w:rPr>
        <w:t>مشى المقيد يتحامك برجله مع القيد «انتهى» وفي هامش الكافي</w:t>
      </w:r>
      <w:r>
        <w:rPr>
          <w:rtl/>
        </w:rPr>
        <w:t xml:space="preserve">: </w:t>
      </w:r>
      <w:r w:rsidRPr="0057174F">
        <w:rPr>
          <w:rtl/>
        </w:rPr>
        <w:t>ترشفه</w:t>
      </w:r>
      <w:r>
        <w:rPr>
          <w:rtl/>
        </w:rPr>
        <w:t xml:space="preserve">: أي </w:t>
      </w:r>
      <w:r w:rsidRPr="0057174F">
        <w:rPr>
          <w:rtl/>
        </w:rPr>
        <w:t>مصه وهو كناية عن المبالغة في أخذ العلم عنه. وحن</w:t>
      </w:r>
      <w:r>
        <w:rPr>
          <w:rtl/>
        </w:rPr>
        <w:t xml:space="preserve"> إليه: </w:t>
      </w:r>
      <w:r w:rsidRPr="0057174F">
        <w:rPr>
          <w:rtl/>
        </w:rPr>
        <w:t>اشتاق.</w:t>
      </w:r>
    </w:p>
    <w:p w:rsidR="003F1E9A" w:rsidRPr="00E2074D" w:rsidRDefault="003F1E9A" w:rsidP="003049E4">
      <w:pPr>
        <w:pStyle w:val="libNormal0"/>
        <w:rPr>
          <w:rtl/>
        </w:rPr>
      </w:pPr>
      <w:r>
        <w:rPr>
          <w:rtl/>
        </w:rPr>
        <w:br w:type="page"/>
      </w:r>
      <w:r w:rsidRPr="00E2074D">
        <w:rPr>
          <w:rtl/>
        </w:rPr>
        <w:lastRenderedPageBreak/>
        <w:t>اليه</w:t>
      </w:r>
      <w:r>
        <w:rPr>
          <w:rtl/>
        </w:rPr>
        <w:t xml:space="preserve"> أبو </w:t>
      </w:r>
      <w:r w:rsidRPr="00E2074D">
        <w:rPr>
          <w:rtl/>
        </w:rPr>
        <w:t xml:space="preserve">موسى بن جعفر </w:t>
      </w:r>
      <w:r w:rsidRPr="003049E4">
        <w:rPr>
          <w:rStyle w:val="libAlaemChar"/>
          <w:rtl/>
        </w:rPr>
        <w:t>عليه‌السلام</w:t>
      </w:r>
      <w:r w:rsidRPr="00E2074D">
        <w:rPr>
          <w:rtl/>
        </w:rPr>
        <w:t xml:space="preserve"> فقال لي</w:t>
      </w:r>
      <w:r>
        <w:rPr>
          <w:rtl/>
        </w:rPr>
        <w:t xml:space="preserve">: </w:t>
      </w:r>
      <w:r w:rsidRPr="00E2074D">
        <w:rPr>
          <w:rtl/>
        </w:rPr>
        <w:t>هنيئا لك يا نجمة كرامة ربك</w:t>
      </w:r>
      <w:r>
        <w:rPr>
          <w:rtl/>
        </w:rPr>
        <w:t xml:space="preserve">، </w:t>
      </w:r>
      <w:r w:rsidRPr="00E2074D">
        <w:rPr>
          <w:rtl/>
        </w:rPr>
        <w:t xml:space="preserve">فناولته إياه في خرقة بيضاء فاذن في اذنه الأيمن وأقام في الأيسر ودعا بماء الفرات فحنكه به </w:t>
      </w:r>
      <w:r w:rsidRPr="002A6C2A">
        <w:rPr>
          <w:rStyle w:val="libFootnotenumChar"/>
          <w:rtl/>
        </w:rPr>
        <w:t>(1)</w:t>
      </w:r>
      <w:r w:rsidRPr="00E2074D">
        <w:rPr>
          <w:rtl/>
        </w:rPr>
        <w:t xml:space="preserve"> ثم رده</w:t>
      </w:r>
      <w:r>
        <w:rPr>
          <w:rtl/>
        </w:rPr>
        <w:t xml:space="preserve"> إلى </w:t>
      </w:r>
      <w:r w:rsidRPr="00E2074D">
        <w:rPr>
          <w:rtl/>
        </w:rPr>
        <w:t>وقال</w:t>
      </w:r>
      <w:r>
        <w:rPr>
          <w:rtl/>
        </w:rPr>
        <w:t xml:space="preserve">: </w:t>
      </w:r>
      <w:r w:rsidRPr="00E2074D">
        <w:rPr>
          <w:rtl/>
        </w:rPr>
        <w:t xml:space="preserve">خذيه فانه بقية الله </w:t>
      </w:r>
      <w:r w:rsidRPr="003049E4">
        <w:rPr>
          <w:rStyle w:val="libAlaemChar"/>
          <w:rtl/>
        </w:rPr>
        <w:t>عزوجل</w:t>
      </w:r>
      <w:r w:rsidRPr="00E2074D">
        <w:rPr>
          <w:rtl/>
        </w:rPr>
        <w:t xml:space="preserve"> في أرضه.</w:t>
      </w:r>
    </w:p>
    <w:p w:rsidR="003F1E9A" w:rsidRPr="00E2074D" w:rsidRDefault="003F1E9A" w:rsidP="00366395">
      <w:pPr>
        <w:pStyle w:val="libNormal"/>
        <w:rPr>
          <w:rtl/>
        </w:rPr>
      </w:pPr>
      <w:r w:rsidRPr="00E25B0F">
        <w:rPr>
          <w:rStyle w:val="libBold2Char"/>
          <w:rtl/>
        </w:rPr>
        <w:t xml:space="preserve">193 ـ في كتاب كمال الدين وتمام النعمة حدّثنا علي بن </w:t>
      </w:r>
      <w:r w:rsidRPr="00E2074D">
        <w:rPr>
          <w:rtl/>
        </w:rPr>
        <w:t>عبد الله الوراق قال</w:t>
      </w:r>
      <w:r>
        <w:rPr>
          <w:rtl/>
        </w:rPr>
        <w:t xml:space="preserve">: حدّثنا </w:t>
      </w:r>
      <w:r w:rsidRPr="00E2074D">
        <w:rPr>
          <w:rtl/>
        </w:rPr>
        <w:t>سعد بن عبد الله عن</w:t>
      </w:r>
      <w:r>
        <w:rPr>
          <w:rtl/>
        </w:rPr>
        <w:t xml:space="preserve"> أحمد </w:t>
      </w:r>
      <w:r w:rsidRPr="00E2074D">
        <w:rPr>
          <w:rtl/>
        </w:rPr>
        <w:t>بن</w:t>
      </w:r>
      <w:r>
        <w:rPr>
          <w:rtl/>
        </w:rPr>
        <w:t xml:space="preserve"> إسحق </w:t>
      </w:r>
      <w:r w:rsidRPr="00E2074D">
        <w:rPr>
          <w:rtl/>
        </w:rPr>
        <w:t>بن سعد الأشعري قال</w:t>
      </w:r>
      <w:r>
        <w:rPr>
          <w:rtl/>
        </w:rPr>
        <w:t xml:space="preserve">: </w:t>
      </w:r>
      <w:r w:rsidRPr="00E2074D">
        <w:rPr>
          <w:rtl/>
        </w:rPr>
        <w:t>خرج</w:t>
      </w:r>
      <w:r>
        <w:rPr>
          <w:rtl/>
        </w:rPr>
        <w:t xml:space="preserve"> أبو </w:t>
      </w:r>
      <w:r w:rsidRPr="00E2074D">
        <w:rPr>
          <w:rtl/>
        </w:rPr>
        <w:t>محمد الحسن</w:t>
      </w:r>
      <w:r>
        <w:rPr>
          <w:rtl/>
        </w:rPr>
        <w:t xml:space="preserve"> بن علي </w:t>
      </w:r>
      <w:r w:rsidRPr="003049E4">
        <w:rPr>
          <w:rStyle w:val="libAlaemChar"/>
          <w:rtl/>
        </w:rPr>
        <w:t>عليه‌السلام</w:t>
      </w:r>
      <w:r w:rsidRPr="00E2074D">
        <w:rPr>
          <w:rtl/>
        </w:rPr>
        <w:t xml:space="preserve"> علينا وعلى عاتقه غلام كان وجهه القمر ليلة البدر من أبناء ثلث سنين</w:t>
      </w:r>
      <w:r>
        <w:rPr>
          <w:rtl/>
        </w:rPr>
        <w:t xml:space="preserve">، </w:t>
      </w:r>
      <w:r w:rsidRPr="00E2074D">
        <w:rPr>
          <w:rtl/>
        </w:rPr>
        <w:t>فقال</w:t>
      </w:r>
      <w:r>
        <w:rPr>
          <w:rtl/>
        </w:rPr>
        <w:t xml:space="preserve">: </w:t>
      </w:r>
      <w:r w:rsidRPr="00E2074D">
        <w:rPr>
          <w:rtl/>
        </w:rPr>
        <w:t>يا</w:t>
      </w:r>
      <w:r>
        <w:rPr>
          <w:rtl/>
        </w:rPr>
        <w:t xml:space="preserve"> أحمد </w:t>
      </w:r>
      <w:r w:rsidRPr="00E2074D">
        <w:rPr>
          <w:rtl/>
        </w:rPr>
        <w:t>بن</w:t>
      </w:r>
      <w:r>
        <w:rPr>
          <w:rtl/>
        </w:rPr>
        <w:t xml:space="preserve"> إسحق </w:t>
      </w:r>
      <w:r w:rsidRPr="00E2074D">
        <w:rPr>
          <w:rtl/>
        </w:rPr>
        <w:t xml:space="preserve">لولا كرامتك على الله </w:t>
      </w:r>
      <w:r w:rsidRPr="003049E4">
        <w:rPr>
          <w:rStyle w:val="libAlaemChar"/>
          <w:rtl/>
        </w:rPr>
        <w:t>عزوجل</w:t>
      </w:r>
      <w:r w:rsidRPr="00E2074D">
        <w:rPr>
          <w:rtl/>
        </w:rPr>
        <w:t xml:space="preserve"> وعلى حججه ما عرضت عليك إبني هذا</w:t>
      </w:r>
      <w:r>
        <w:rPr>
          <w:rtl/>
        </w:rPr>
        <w:t xml:space="preserve">، </w:t>
      </w:r>
      <w:r w:rsidRPr="00E2074D">
        <w:rPr>
          <w:rtl/>
        </w:rPr>
        <w:t xml:space="preserve">انه سمى رسول الله </w:t>
      </w:r>
      <w:r w:rsidRPr="003049E4">
        <w:rPr>
          <w:rStyle w:val="libAlaemChar"/>
          <w:rtl/>
        </w:rPr>
        <w:t>صلى‌الله‌عليه‌وآله</w:t>
      </w:r>
      <w:r>
        <w:rPr>
          <w:rtl/>
        </w:rPr>
        <w:t xml:space="preserve"> إلى </w:t>
      </w:r>
      <w:r w:rsidRPr="00E2074D">
        <w:rPr>
          <w:rtl/>
        </w:rPr>
        <w:t>ان قال</w:t>
      </w:r>
      <w:r>
        <w:rPr>
          <w:rtl/>
        </w:rPr>
        <w:t xml:space="preserve">: </w:t>
      </w:r>
      <w:r w:rsidRPr="00E2074D">
        <w:rPr>
          <w:rtl/>
        </w:rPr>
        <w:t xml:space="preserve">فنطق الغلام </w:t>
      </w:r>
      <w:r w:rsidRPr="003049E4">
        <w:rPr>
          <w:rStyle w:val="libAlaemChar"/>
          <w:rtl/>
        </w:rPr>
        <w:t>عليه‌السلام</w:t>
      </w:r>
      <w:r w:rsidRPr="00E2074D">
        <w:rPr>
          <w:rtl/>
        </w:rPr>
        <w:t xml:space="preserve"> بلسان عربي فصيح فقال. انا بقية الله في أرضه والمنتقم من أعدائه</w:t>
      </w:r>
      <w:r>
        <w:rPr>
          <w:rtl/>
        </w:rPr>
        <w:t xml:space="preserve">، </w:t>
      </w:r>
      <w:r w:rsidRPr="00E2074D">
        <w:rPr>
          <w:rtl/>
        </w:rPr>
        <w:t>ولا تطلب أثرا بعد عين</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194</w:t>
      </w:r>
      <w:r>
        <w:rPr>
          <w:rtl/>
        </w:rPr>
        <w:t xml:space="preserve"> ـ </w:t>
      </w:r>
      <w:r w:rsidRPr="00E2074D">
        <w:rPr>
          <w:rtl/>
        </w:rPr>
        <w:t>وباسناده</w:t>
      </w:r>
      <w:r>
        <w:rPr>
          <w:rtl/>
        </w:rPr>
        <w:t xml:space="preserve"> إلى </w:t>
      </w:r>
      <w:r w:rsidRPr="00E2074D">
        <w:rPr>
          <w:rtl/>
        </w:rPr>
        <w:t>محمد بن مسلم الثقفي</w:t>
      </w:r>
      <w:r>
        <w:rPr>
          <w:rtl/>
        </w:rPr>
        <w:t xml:space="preserve"> عن أبي </w:t>
      </w:r>
      <w:r w:rsidRPr="00E2074D">
        <w:rPr>
          <w:rtl/>
        </w:rPr>
        <w:t>جعفر محمد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حديث طويل يذكر فيه القائم </w:t>
      </w:r>
      <w:r w:rsidRPr="003049E4">
        <w:rPr>
          <w:rStyle w:val="libAlaemChar"/>
          <w:rtl/>
        </w:rPr>
        <w:t>عليه‌السلام</w:t>
      </w:r>
      <w:r w:rsidRPr="00E2074D">
        <w:rPr>
          <w:rtl/>
        </w:rPr>
        <w:t xml:space="preserve"> يقول</w:t>
      </w:r>
      <w:r>
        <w:rPr>
          <w:rtl/>
        </w:rPr>
        <w:t xml:space="preserve">: </w:t>
      </w:r>
      <w:r w:rsidRPr="00E2074D">
        <w:rPr>
          <w:rtl/>
        </w:rPr>
        <w:t>فيه</w:t>
      </w:r>
      <w:r>
        <w:rPr>
          <w:rtl/>
        </w:rPr>
        <w:t xml:space="preserve">، </w:t>
      </w:r>
      <w:r w:rsidRPr="00E2074D">
        <w:rPr>
          <w:rtl/>
        </w:rPr>
        <w:t>فاذا خرج أسند ظهره</w:t>
      </w:r>
      <w:r>
        <w:rPr>
          <w:rtl/>
        </w:rPr>
        <w:t xml:space="preserve"> إلى </w:t>
      </w:r>
      <w:r w:rsidRPr="00E2074D">
        <w:rPr>
          <w:rtl/>
        </w:rPr>
        <w:t>الكعبة واجتمع</w:t>
      </w:r>
      <w:r>
        <w:rPr>
          <w:rtl/>
        </w:rPr>
        <w:t xml:space="preserve"> إليه </w:t>
      </w:r>
      <w:r w:rsidRPr="00E2074D">
        <w:rPr>
          <w:rtl/>
        </w:rPr>
        <w:t>ثلثمائة وثلثة عشر رجلا فأول ما ينطق به هذه</w:t>
      </w:r>
      <w:r>
        <w:rPr>
          <w:rtl/>
        </w:rPr>
        <w:t xml:space="preserve"> الآية </w:t>
      </w:r>
      <w:r w:rsidRPr="003049E4">
        <w:rPr>
          <w:rStyle w:val="libAlaemChar"/>
          <w:rtl/>
        </w:rPr>
        <w:t>(</w:t>
      </w:r>
      <w:r w:rsidRPr="003049E4">
        <w:rPr>
          <w:rStyle w:val="libAieChar"/>
          <w:rtl/>
        </w:rPr>
        <w:t>بَقِيَّتُ اللهِ خَيْرٌ لَكُمْ إِنْ كُنْتُمْ مُؤْمِنِينَ</w:t>
      </w:r>
      <w:r w:rsidRPr="003049E4">
        <w:rPr>
          <w:rStyle w:val="libAlaemChar"/>
          <w:rtl/>
        </w:rPr>
        <w:t>)</w:t>
      </w:r>
      <w:r w:rsidRPr="00E2074D">
        <w:rPr>
          <w:rtl/>
        </w:rPr>
        <w:t xml:space="preserve"> ثم يقول</w:t>
      </w:r>
      <w:r>
        <w:rPr>
          <w:rtl/>
        </w:rPr>
        <w:t xml:space="preserve">: </w:t>
      </w:r>
      <w:r w:rsidRPr="00E2074D">
        <w:rPr>
          <w:rtl/>
        </w:rPr>
        <w:t>انا بقية الله وحجته وخليفته عليكم فلا يسلم</w:t>
      </w:r>
      <w:r>
        <w:rPr>
          <w:rtl/>
        </w:rPr>
        <w:t xml:space="preserve"> إليه </w:t>
      </w:r>
      <w:r w:rsidRPr="00E2074D">
        <w:rPr>
          <w:rtl/>
        </w:rPr>
        <w:t>مسلم</w:t>
      </w:r>
      <w:r w:rsidRPr="00D93EC8">
        <w:rPr>
          <w:rFonts w:hint="cs"/>
          <w:rtl/>
        </w:rPr>
        <w:t xml:space="preserve"> </w:t>
      </w:r>
      <w:r>
        <w:rPr>
          <w:rFonts w:hint="cs"/>
          <w:rtl/>
        </w:rPr>
        <w:t>إلّا</w:t>
      </w:r>
      <w:r w:rsidRPr="00E2074D">
        <w:rPr>
          <w:rtl/>
        </w:rPr>
        <w:t xml:space="preserve"> قال</w:t>
      </w:r>
      <w:r>
        <w:rPr>
          <w:rtl/>
        </w:rPr>
        <w:t xml:space="preserve">: </w:t>
      </w:r>
      <w:r w:rsidRPr="00E2074D">
        <w:rPr>
          <w:rtl/>
        </w:rPr>
        <w:t>الس</w:t>
      </w:r>
      <w:r>
        <w:rPr>
          <w:rFonts w:hint="cs"/>
          <w:rtl/>
        </w:rPr>
        <w:t>ّ</w:t>
      </w:r>
      <w:r w:rsidRPr="00E2074D">
        <w:rPr>
          <w:rtl/>
        </w:rPr>
        <w:t>لام عليك يا بقية الله في أرضه.</w:t>
      </w:r>
    </w:p>
    <w:p w:rsidR="003F1E9A" w:rsidRPr="00E2074D" w:rsidRDefault="003F1E9A" w:rsidP="00366395">
      <w:pPr>
        <w:pStyle w:val="libNormal"/>
        <w:rPr>
          <w:rtl/>
        </w:rPr>
      </w:pPr>
      <w:r w:rsidRPr="00E25B0F">
        <w:rPr>
          <w:rStyle w:val="libBold2Char"/>
          <w:rtl/>
        </w:rPr>
        <w:t xml:space="preserve">195 ـ في كتاب الاحتجاج للطبرسي </w:t>
      </w:r>
      <w:r>
        <w:rPr>
          <w:rtl/>
        </w:rPr>
        <w:t>(</w:t>
      </w:r>
      <w:r w:rsidRPr="00E2074D">
        <w:rPr>
          <w:rtl/>
        </w:rPr>
        <w:t>ره</w:t>
      </w:r>
      <w:r>
        <w:rPr>
          <w:rtl/>
        </w:rPr>
        <w:t>)</w:t>
      </w:r>
      <w:r w:rsidRPr="00E2074D">
        <w:rPr>
          <w:rtl/>
        </w:rPr>
        <w:t xml:space="preserve"> عن 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وقد ذكر الحجج</w:t>
      </w:r>
      <w:r>
        <w:rPr>
          <w:rtl/>
        </w:rPr>
        <w:t xml:space="preserve">: </w:t>
      </w:r>
      <w:r w:rsidRPr="00E2074D">
        <w:rPr>
          <w:rtl/>
        </w:rPr>
        <w:t xml:space="preserve">هم بقية الله يعنى المهدي </w:t>
      </w:r>
      <w:r w:rsidRPr="003049E4">
        <w:rPr>
          <w:rStyle w:val="libAlaemChar"/>
          <w:rtl/>
        </w:rPr>
        <w:t>عليه‌السلام</w:t>
      </w:r>
      <w:r w:rsidRPr="00E2074D">
        <w:rPr>
          <w:rtl/>
        </w:rPr>
        <w:t xml:space="preserve"> الذي يأتى عند انقضاء هذه النظرة</w:t>
      </w:r>
      <w:r>
        <w:rPr>
          <w:rtl/>
        </w:rPr>
        <w:t xml:space="preserve">، </w:t>
      </w:r>
      <w:r w:rsidRPr="00E2074D">
        <w:rPr>
          <w:rtl/>
        </w:rPr>
        <w:t>فيملأ الأرض قسطا وعدلا كما ملئت جورا وظلما.</w:t>
      </w:r>
    </w:p>
    <w:p w:rsidR="003F1E9A" w:rsidRPr="00E2074D" w:rsidRDefault="003F1E9A" w:rsidP="00366395">
      <w:pPr>
        <w:pStyle w:val="libNormal"/>
        <w:rPr>
          <w:rtl/>
          <w:lang w:bidi="fa-IR"/>
        </w:rPr>
      </w:pPr>
      <w:r w:rsidRPr="00E25B0F">
        <w:rPr>
          <w:rStyle w:val="libBold2Char"/>
          <w:rtl/>
        </w:rPr>
        <w:t xml:space="preserve">196 ـ في تفسير علي بن إبراهيم: </w:t>
      </w:r>
      <w:r w:rsidRPr="003049E4">
        <w:rPr>
          <w:rStyle w:val="libAlaemChar"/>
          <w:rtl/>
        </w:rPr>
        <w:t>(</w:t>
      </w:r>
      <w:r w:rsidRPr="003049E4">
        <w:rPr>
          <w:rStyle w:val="libAieChar"/>
          <w:rtl/>
        </w:rPr>
        <w:t>قالُوا يا شُعَيْبُ أَصَلاتُكَ تَأْمُرُكَ أَنْ نَتْرُكَ ما يَعْبُدُ آباؤُنا</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الْحَلِيمُ الرَّشِيدُ</w:t>
      </w:r>
      <w:r w:rsidRPr="003049E4">
        <w:rPr>
          <w:rStyle w:val="libAlaemChar"/>
          <w:rtl/>
        </w:rPr>
        <w:t>)</w:t>
      </w:r>
      <w:r w:rsidRPr="00E2074D">
        <w:rPr>
          <w:rtl/>
          <w:lang w:bidi="fa-IR"/>
        </w:rPr>
        <w:t xml:space="preserve"> قال</w:t>
      </w:r>
      <w:r>
        <w:rPr>
          <w:rtl/>
          <w:lang w:bidi="fa-IR"/>
        </w:rPr>
        <w:t xml:space="preserve">: </w:t>
      </w:r>
      <w:r w:rsidRPr="00E2074D">
        <w:rPr>
          <w:rtl/>
          <w:lang w:bidi="fa-IR"/>
        </w:rPr>
        <w:t>قالوا</w:t>
      </w:r>
      <w:r>
        <w:rPr>
          <w:rtl/>
          <w:lang w:bidi="fa-IR"/>
        </w:rPr>
        <w:t xml:space="preserve">: </w:t>
      </w:r>
      <w:r w:rsidRPr="00E2074D">
        <w:rPr>
          <w:rtl/>
          <w:lang w:bidi="fa-IR"/>
        </w:rPr>
        <w:t xml:space="preserve">انك لانت السفيه الجاهل فكنى الله </w:t>
      </w:r>
      <w:r w:rsidRPr="003049E4">
        <w:rPr>
          <w:rStyle w:val="libAlaemChar"/>
          <w:rtl/>
        </w:rPr>
        <w:t>عزوجل</w:t>
      </w:r>
      <w:r w:rsidRPr="00E2074D">
        <w:rPr>
          <w:rtl/>
          <w:lang w:bidi="fa-IR"/>
        </w:rPr>
        <w:t xml:space="preserve"> قولهم </w:t>
      </w:r>
      <w:r w:rsidRPr="002A6C2A">
        <w:rPr>
          <w:rStyle w:val="libFootnotenumChar"/>
          <w:rtl/>
        </w:rPr>
        <w:t>(2)</w:t>
      </w:r>
      <w:r w:rsidRPr="00E2074D">
        <w:rPr>
          <w:rtl/>
          <w:lang w:bidi="fa-IR"/>
        </w:rPr>
        <w:t xml:space="preserve"> فقالوا </w:t>
      </w:r>
      <w:r w:rsidRPr="003049E4">
        <w:rPr>
          <w:rStyle w:val="libAlaemChar"/>
          <w:rtl/>
        </w:rPr>
        <w:t>(</w:t>
      </w:r>
      <w:r w:rsidRPr="003049E4">
        <w:rPr>
          <w:rStyle w:val="libAieChar"/>
          <w:rtl/>
        </w:rPr>
        <w:t>إِنَّكَ لَأَنْتَ الْحَلِيمُ الرَّشِيدُ</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197 ـ في نهج البلاغة </w:t>
      </w:r>
      <w:r w:rsidRPr="00E2074D">
        <w:rPr>
          <w:rtl/>
        </w:rPr>
        <w:t xml:space="preserve">من كتاب له </w:t>
      </w:r>
      <w:r w:rsidRPr="003049E4">
        <w:rPr>
          <w:rStyle w:val="libAlaemChar"/>
          <w:rtl/>
        </w:rPr>
        <w:t>عليه‌السلام</w:t>
      </w:r>
      <w:r>
        <w:rPr>
          <w:rtl/>
        </w:rPr>
        <w:t xml:space="preserve"> إلى </w:t>
      </w:r>
      <w:r w:rsidRPr="00E2074D">
        <w:rPr>
          <w:rtl/>
        </w:rPr>
        <w:t xml:space="preserve">معاوية جوابا قال فيه </w:t>
      </w:r>
      <w:r w:rsidRPr="003049E4">
        <w:rPr>
          <w:rStyle w:val="libAlaemChar"/>
          <w:rtl/>
        </w:rPr>
        <w:t>عليه‌السلام</w:t>
      </w:r>
      <w:r w:rsidRPr="00E2074D">
        <w:rPr>
          <w:rtl/>
        </w:rPr>
        <w:t xml:space="preserve"> بعد ان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ذلك أعلى داخل فمه به.</w:t>
      </w:r>
    </w:p>
    <w:p w:rsidR="003F1E9A" w:rsidRPr="00E2074D" w:rsidRDefault="003F1E9A" w:rsidP="002A6C2A">
      <w:pPr>
        <w:pStyle w:val="libFootnote0"/>
        <w:rPr>
          <w:rtl/>
          <w:lang w:bidi="fa-IR"/>
        </w:rPr>
      </w:pPr>
      <w:r>
        <w:rPr>
          <w:rtl/>
        </w:rPr>
        <w:t>(</w:t>
      </w:r>
      <w:r w:rsidRPr="00E2074D">
        <w:rPr>
          <w:rtl/>
        </w:rPr>
        <w:t xml:space="preserve">2) وفي بعض النسخ «فحكى الله </w:t>
      </w:r>
      <w:r w:rsidRPr="003049E4">
        <w:rPr>
          <w:rStyle w:val="libAlaemChar"/>
          <w:rtl/>
        </w:rPr>
        <w:t>عزوجل</w:t>
      </w:r>
      <w:r w:rsidRPr="00E2074D">
        <w:rPr>
          <w:rtl/>
        </w:rPr>
        <w:t xml:space="preserve"> قولهم»</w:t>
      </w:r>
      <w:r>
        <w:rPr>
          <w:rtl/>
        </w:rPr>
        <w:t>.</w:t>
      </w:r>
    </w:p>
    <w:p w:rsidR="003F1E9A" w:rsidRPr="00E2074D" w:rsidRDefault="003F1E9A" w:rsidP="003049E4">
      <w:pPr>
        <w:pStyle w:val="libNormal0"/>
        <w:rPr>
          <w:rtl/>
        </w:rPr>
      </w:pPr>
      <w:r>
        <w:rPr>
          <w:rtl/>
        </w:rPr>
        <w:br w:type="page"/>
      </w:r>
      <w:r w:rsidRPr="00E2074D">
        <w:rPr>
          <w:rtl/>
        </w:rPr>
        <w:lastRenderedPageBreak/>
        <w:t>ذكر عثمان وقتله</w:t>
      </w:r>
      <w:r>
        <w:rPr>
          <w:rtl/>
        </w:rPr>
        <w:t xml:space="preserve">: </w:t>
      </w:r>
      <w:r w:rsidRPr="00E2074D">
        <w:rPr>
          <w:rtl/>
        </w:rPr>
        <w:t>وما كنت لاعتذر من انى كنت أنقم عليه أحداثا فان كان الذنب</w:t>
      </w:r>
      <w:r>
        <w:rPr>
          <w:rtl/>
        </w:rPr>
        <w:t xml:space="preserve"> إليه </w:t>
      </w:r>
      <w:r w:rsidRPr="00E2074D">
        <w:rPr>
          <w:rtl/>
        </w:rPr>
        <w:t>إرشادي وهدايتي له فرب ملوم لا ذنب له وقد يستفيد ظنة المتنصح وما أردت</w:t>
      </w:r>
      <w:r w:rsidRPr="00D93EC8">
        <w:rPr>
          <w:rFonts w:hint="cs"/>
          <w:rtl/>
        </w:rPr>
        <w:t xml:space="preserve"> </w:t>
      </w:r>
      <w:r>
        <w:rPr>
          <w:rFonts w:hint="cs"/>
          <w:rtl/>
        </w:rPr>
        <w:t>إلّا</w:t>
      </w:r>
      <w:r w:rsidRPr="00E2074D">
        <w:rPr>
          <w:rtl/>
        </w:rPr>
        <w:t xml:space="preserve"> الإصلاح و </w:t>
      </w:r>
      <w:r w:rsidRPr="003049E4">
        <w:rPr>
          <w:rStyle w:val="libAlaemChar"/>
          <w:rtl/>
        </w:rPr>
        <w:t>(</w:t>
      </w:r>
      <w:r w:rsidRPr="003049E4">
        <w:rPr>
          <w:rStyle w:val="libAieChar"/>
          <w:rtl/>
        </w:rPr>
        <w:t>مَا اسْتَطَعْتُ وَما تَوْفِيقِي إِلَّا بِاللهِ عَلَيْهِ تَوَكَّلْتُ</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198 ـ في كتاب التوحيد </w:t>
      </w:r>
      <w:r w:rsidRPr="00E2074D">
        <w:rPr>
          <w:rtl/>
          <w:lang w:bidi="fa-IR"/>
        </w:rPr>
        <w:t>باسناده</w:t>
      </w:r>
      <w:r>
        <w:rPr>
          <w:rtl/>
          <w:lang w:bidi="fa-IR"/>
        </w:rPr>
        <w:t xml:space="preserve"> إلى </w:t>
      </w:r>
      <w:r w:rsidRPr="00E2074D">
        <w:rPr>
          <w:rtl/>
          <w:lang w:bidi="fa-IR"/>
        </w:rPr>
        <w:t>عبد الله بن الفضل الهاشمي عن</w:t>
      </w:r>
      <w:r>
        <w:rPr>
          <w:rtl/>
          <w:lang w:bidi="fa-IR"/>
        </w:rPr>
        <w:t xml:space="preserve"> أبي عبد الله </w:t>
      </w:r>
      <w:r w:rsidRPr="003049E4">
        <w:rPr>
          <w:rStyle w:val="libAlaemChar"/>
          <w:rtl/>
        </w:rPr>
        <w:t>عليه‌السلام</w:t>
      </w:r>
      <w:r w:rsidRPr="00E2074D">
        <w:rPr>
          <w:rtl/>
          <w:lang w:bidi="fa-IR"/>
        </w:rPr>
        <w:t xml:space="preserve"> حديث طويل وفيه فقلت</w:t>
      </w:r>
      <w:r>
        <w:rPr>
          <w:rtl/>
          <w:lang w:bidi="fa-IR"/>
        </w:rPr>
        <w:t xml:space="preserve">: </w:t>
      </w:r>
      <w:r w:rsidRPr="00E2074D">
        <w:rPr>
          <w:rtl/>
          <w:lang w:bidi="fa-IR"/>
        </w:rPr>
        <w:t xml:space="preserve">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وَما تَوْفِيقِي إِلَّا بِاللهِ</w:t>
      </w:r>
      <w:r w:rsidRPr="003049E4">
        <w:rPr>
          <w:rStyle w:val="libAlaemChar"/>
          <w:rtl/>
        </w:rPr>
        <w:t>)</w:t>
      </w:r>
      <w:r w:rsidRPr="00E2074D">
        <w:rPr>
          <w:rtl/>
          <w:lang w:bidi="fa-IR"/>
        </w:rPr>
        <w:t xml:space="preserve"> 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يَنْصُرْكُمُ اللهُ فَلا غالِبَ لَكُمْ وَإِنْ يَخْذُلْكُمْ فَمَنْ ذَا الَّذِي يَنْصُرُكُمْ مِنْ بَعْدِهِ</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إذا فعل العبد ما أمره الله </w:t>
      </w:r>
      <w:r w:rsidRPr="003049E4">
        <w:rPr>
          <w:rStyle w:val="libAlaemChar"/>
          <w:rtl/>
        </w:rPr>
        <w:t>عزوجل</w:t>
      </w:r>
      <w:r w:rsidRPr="00E2074D">
        <w:rPr>
          <w:rtl/>
          <w:lang w:bidi="fa-IR"/>
        </w:rPr>
        <w:t xml:space="preserve"> به من الطاعة كان فعله وفقا لأمر الله </w:t>
      </w:r>
      <w:r w:rsidRPr="003049E4">
        <w:rPr>
          <w:rStyle w:val="libAlaemChar"/>
          <w:rtl/>
        </w:rPr>
        <w:t>عزوجل</w:t>
      </w:r>
      <w:r>
        <w:rPr>
          <w:rtl/>
          <w:lang w:bidi="fa-IR"/>
        </w:rPr>
        <w:t xml:space="preserve">، </w:t>
      </w:r>
      <w:r w:rsidRPr="00E2074D">
        <w:rPr>
          <w:rtl/>
          <w:lang w:bidi="fa-IR"/>
        </w:rPr>
        <w:t>وسمى العبد به موفقا</w:t>
      </w:r>
      <w:r>
        <w:rPr>
          <w:rtl/>
          <w:lang w:bidi="fa-IR"/>
        </w:rPr>
        <w:t xml:space="preserve">، </w:t>
      </w:r>
      <w:r w:rsidRPr="00E2074D">
        <w:rPr>
          <w:rtl/>
          <w:lang w:bidi="fa-IR"/>
        </w:rPr>
        <w:t>وإذا أراد العبد أن يدخل في شيء من معاصي الله فحال الله تبارك وتعالى بينه وبين تلك المعصية فتركها كان تركه لها بتوفيق الله تعالى ذكره</w:t>
      </w:r>
      <w:r>
        <w:rPr>
          <w:rtl/>
          <w:lang w:bidi="fa-IR"/>
        </w:rPr>
        <w:t xml:space="preserve">، </w:t>
      </w:r>
      <w:r w:rsidRPr="00E2074D">
        <w:rPr>
          <w:rtl/>
          <w:lang w:bidi="fa-IR"/>
        </w:rPr>
        <w:t>ومتى خلى بينه وبين المعصية فلم يخل بينه وبينها حتى يرتكبها فقد خذله ولم ينصره ولم يوفقه.</w:t>
      </w:r>
    </w:p>
    <w:p w:rsidR="003F1E9A" w:rsidRPr="00E2074D" w:rsidRDefault="003F1E9A" w:rsidP="00366395">
      <w:pPr>
        <w:pStyle w:val="libNormal"/>
        <w:rPr>
          <w:rtl/>
        </w:rPr>
      </w:pPr>
      <w:r w:rsidRPr="00E25B0F">
        <w:rPr>
          <w:rStyle w:val="libBold2Char"/>
          <w:rtl/>
        </w:rPr>
        <w:t>199 ـ في أصول الكافي</w:t>
      </w:r>
      <w:r>
        <w:rPr>
          <w:rtl/>
        </w:rPr>
        <w:t xml:space="preserve"> علي بن إبراهيم </w:t>
      </w:r>
      <w:r w:rsidRPr="00E2074D">
        <w:rPr>
          <w:rtl/>
        </w:rPr>
        <w:t>عن أبيه عن عدة من أصحابنا عن سهل بن زياد ومحمد بن يحيى عن</w:t>
      </w:r>
      <w:r>
        <w:rPr>
          <w:rtl/>
        </w:rPr>
        <w:t xml:space="preserve"> أحمد </w:t>
      </w:r>
      <w:r w:rsidRPr="00E2074D">
        <w:rPr>
          <w:rtl/>
        </w:rPr>
        <w:t>بن محمد جميعا عن ابن محبوب عن محمد بن النعمان الأحول عن سلام بن المستنير</w:t>
      </w:r>
      <w:r>
        <w:rPr>
          <w:rtl/>
        </w:rPr>
        <w:t xml:space="preserve"> عن أبي </w:t>
      </w:r>
      <w:r w:rsidRPr="00E2074D">
        <w:rPr>
          <w:rtl/>
        </w:rPr>
        <w:t xml:space="preserve">جعفر </w:t>
      </w:r>
      <w:r w:rsidRPr="003049E4">
        <w:rPr>
          <w:rStyle w:val="libAlaemChar"/>
          <w:rtl/>
        </w:rPr>
        <w:t>عليه‌السلام</w:t>
      </w:r>
      <w:r w:rsidRPr="00E2074D">
        <w:rPr>
          <w:rtl/>
        </w:rPr>
        <w:t xml:space="preserve"> عن رسول الله </w:t>
      </w:r>
      <w:r w:rsidRPr="003049E4">
        <w:rPr>
          <w:rStyle w:val="libAlaemChar"/>
          <w:rtl/>
        </w:rPr>
        <w:t>صلى‌الله‌عليه‌وآله</w:t>
      </w:r>
      <w:r w:rsidRPr="00E2074D">
        <w:rPr>
          <w:rtl/>
        </w:rPr>
        <w:t xml:space="preserve"> حديث طويل يقول فيه لأصحابه</w:t>
      </w:r>
      <w:r>
        <w:rPr>
          <w:rtl/>
        </w:rPr>
        <w:t xml:space="preserve">: </w:t>
      </w:r>
      <w:r w:rsidRPr="00E2074D">
        <w:rPr>
          <w:rtl/>
        </w:rPr>
        <w:t>ولو لا أنكم تذنبون فتستغفرون الله لخلق الله خلقا حتى يذنبوا ثم يستغفروا الله فيستغفر لهم ان المؤمن مفتن تواب</w:t>
      </w:r>
      <w:r>
        <w:rPr>
          <w:rtl/>
        </w:rPr>
        <w:t xml:space="preserve">، </w:t>
      </w:r>
      <w:r w:rsidRPr="00E2074D">
        <w:rPr>
          <w:rtl/>
        </w:rPr>
        <w:t xml:space="preserve">اما سمعت قول الله </w:t>
      </w:r>
      <w:r w:rsidRPr="003049E4">
        <w:rPr>
          <w:rStyle w:val="libAlaemChar"/>
          <w:rtl/>
        </w:rPr>
        <w:t>عزوجل</w:t>
      </w:r>
      <w:r>
        <w:rPr>
          <w:rtl/>
        </w:rPr>
        <w:t xml:space="preserve">: </w:t>
      </w:r>
      <w:r w:rsidRPr="003049E4">
        <w:rPr>
          <w:rStyle w:val="libAlaemChar"/>
          <w:rtl/>
        </w:rPr>
        <w:t>(</w:t>
      </w:r>
      <w:r w:rsidRPr="003049E4">
        <w:rPr>
          <w:rStyle w:val="libAieChar"/>
          <w:rtl/>
        </w:rPr>
        <w:t>إِنَّ اللهَ يُحِبُّ التَّوَّابِينَ وَيُحِبُّ الْمُتَطَهِّرِينَ</w:t>
      </w:r>
      <w:r w:rsidRPr="003049E4">
        <w:rPr>
          <w:rStyle w:val="libAlaemChar"/>
          <w:rtl/>
        </w:rPr>
        <w:t>)</w:t>
      </w:r>
      <w:r w:rsidRPr="00E2074D">
        <w:rPr>
          <w:rtl/>
        </w:rPr>
        <w:t xml:space="preserve"> وقال</w:t>
      </w:r>
      <w:r>
        <w:rPr>
          <w:rtl/>
        </w:rPr>
        <w:t xml:space="preserve">: </w:t>
      </w:r>
      <w:r w:rsidRPr="003049E4">
        <w:rPr>
          <w:rStyle w:val="libAlaemChar"/>
          <w:rtl/>
        </w:rPr>
        <w:t>(</w:t>
      </w:r>
      <w:r w:rsidRPr="003049E4">
        <w:rPr>
          <w:rStyle w:val="libAieChar"/>
          <w:rtl/>
        </w:rPr>
        <w:t>اسْتَغْفِرُوا رَبَّكُمْ ثُمَّ تُوبُوا إليه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200 ـ في كتاب الخصال </w:t>
      </w:r>
      <w:r w:rsidRPr="00E2074D">
        <w:rPr>
          <w:rtl/>
        </w:rPr>
        <w:t>عن</w:t>
      </w:r>
      <w:r>
        <w:rPr>
          <w:rtl/>
        </w:rPr>
        <w:t xml:space="preserve"> أبي عبد الله </w:t>
      </w:r>
      <w:r w:rsidRPr="00E2074D">
        <w:rPr>
          <w:rtl/>
        </w:rPr>
        <w:t xml:space="preserve">عن أبيه </w:t>
      </w:r>
      <w:r w:rsidRPr="003049E4">
        <w:rPr>
          <w:rStyle w:val="libAlaemChar"/>
          <w:rtl/>
        </w:rPr>
        <w:t>عليهما‌السلام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أربع خصال من كن فيه كان في نور الله الأعظم</w:t>
      </w:r>
      <w:r>
        <w:rPr>
          <w:rtl/>
        </w:rPr>
        <w:t xml:space="preserve"> إلى </w:t>
      </w:r>
      <w:r w:rsidRPr="00E2074D">
        <w:rPr>
          <w:rtl/>
        </w:rPr>
        <w:t>أن قال</w:t>
      </w:r>
      <w:r>
        <w:rPr>
          <w:rtl/>
        </w:rPr>
        <w:t xml:space="preserve">: </w:t>
      </w:r>
      <w:r w:rsidRPr="00E2074D">
        <w:rPr>
          <w:rtl/>
        </w:rPr>
        <w:t>ومن إذا أصاب خطيئة قال</w:t>
      </w:r>
      <w:r>
        <w:rPr>
          <w:rtl/>
        </w:rPr>
        <w:t xml:space="preserve">: </w:t>
      </w:r>
      <w:r w:rsidRPr="00E2074D">
        <w:rPr>
          <w:rtl/>
        </w:rPr>
        <w:t>استغفر الله وأتوب</w:t>
      </w:r>
      <w:r>
        <w:rPr>
          <w:rtl/>
        </w:rPr>
        <w:t xml:space="preserve"> إليه</w:t>
      </w:r>
      <w:r w:rsidRPr="00E2074D">
        <w:rPr>
          <w:rtl/>
        </w:rPr>
        <w:t>.</w:t>
      </w:r>
    </w:p>
    <w:p w:rsidR="003F1E9A" w:rsidRPr="00E2074D" w:rsidRDefault="003F1E9A" w:rsidP="00366395">
      <w:pPr>
        <w:pStyle w:val="libNormal"/>
        <w:rPr>
          <w:rtl/>
        </w:rPr>
      </w:pPr>
      <w:r w:rsidRPr="00E25B0F">
        <w:rPr>
          <w:rStyle w:val="libBold2Char"/>
          <w:rtl/>
        </w:rPr>
        <w:t xml:space="preserve">201 ـ في تفسير العيّاشي </w:t>
      </w:r>
      <w:r w:rsidRPr="00E2074D">
        <w:rPr>
          <w:rtl/>
        </w:rPr>
        <w:t xml:space="preserve">عن محمد بن الفضيل عن الرضا </w:t>
      </w:r>
      <w:r w:rsidRPr="003049E4">
        <w:rPr>
          <w:rStyle w:val="libAlaemChar"/>
          <w:rtl/>
        </w:rPr>
        <w:t>عليه‌السلام</w:t>
      </w:r>
      <w:r w:rsidRPr="00E2074D">
        <w:rPr>
          <w:rtl/>
        </w:rPr>
        <w:t xml:space="preserve"> قال</w:t>
      </w:r>
      <w:r>
        <w:rPr>
          <w:rtl/>
        </w:rPr>
        <w:t xml:space="preserve">: </w:t>
      </w:r>
      <w:r w:rsidRPr="00E2074D">
        <w:rPr>
          <w:rtl/>
        </w:rPr>
        <w:t>سألته عن انتظار الفرج من الفرج</w:t>
      </w:r>
      <w:r>
        <w:rPr>
          <w:rtl/>
        </w:rPr>
        <w:t xml:space="preserve">؟ قال: إنّ </w:t>
      </w:r>
      <w:r w:rsidRPr="00E2074D">
        <w:rPr>
          <w:rtl/>
        </w:rPr>
        <w:t>الله تبارك وتعالى يقول</w:t>
      </w:r>
      <w:r>
        <w:rPr>
          <w:rtl/>
        </w:rPr>
        <w:t xml:space="preserve">: </w:t>
      </w:r>
      <w:r w:rsidRPr="003049E4">
        <w:rPr>
          <w:rStyle w:val="libAlaemChar"/>
          <w:rtl/>
        </w:rPr>
        <w:t>(</w:t>
      </w:r>
      <w:r w:rsidRPr="003049E4">
        <w:rPr>
          <w:rStyle w:val="libAieChar"/>
          <w:rtl/>
        </w:rPr>
        <w:t>وَارْتَقِبُوا إِنِّي مَعَكُمْ رَقِيبٌ</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202 ـ في كتاب كمال الدين وتمام النعمة </w:t>
      </w:r>
      <w:r w:rsidRPr="00E2074D">
        <w:rPr>
          <w:rtl/>
        </w:rPr>
        <w:t>باسناده</w:t>
      </w:r>
      <w:r>
        <w:rPr>
          <w:rtl/>
        </w:rPr>
        <w:t xml:space="preserve"> إلى أحمد </w:t>
      </w:r>
      <w:r w:rsidRPr="00E2074D">
        <w:rPr>
          <w:rtl/>
        </w:rPr>
        <w:t>بن محمد</w:t>
      </w:r>
      <w:r>
        <w:rPr>
          <w:rtl/>
        </w:rPr>
        <w:t xml:space="preserve"> بن أبي </w:t>
      </w:r>
      <w:r w:rsidRPr="00E2074D">
        <w:rPr>
          <w:rtl/>
        </w:rPr>
        <w:t>نصر قال</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 xml:space="preserve">ما أحسن الصبر وانتظار الفرج أما سمعت قول الله </w:t>
      </w:r>
      <w:r w:rsidRPr="003049E4">
        <w:rPr>
          <w:rStyle w:val="libAlaemChar"/>
          <w:rtl/>
        </w:rPr>
        <w:t>عزوجل</w:t>
      </w:r>
      <w:r w:rsidRPr="00E2074D">
        <w:rPr>
          <w:rtl/>
        </w:rPr>
        <w:t xml:space="preserve"> يقول :</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وَارْتَقِبُوا إِنِّي مَعَكُمْ رَقِيبٌ</w:t>
      </w:r>
      <w:r w:rsidRPr="003049E4">
        <w:rPr>
          <w:rStyle w:val="libAlaemChar"/>
          <w:rtl/>
        </w:rPr>
        <w:t>)</w:t>
      </w:r>
      <w:r w:rsidRPr="00E2074D">
        <w:rPr>
          <w:rtl/>
          <w:lang w:bidi="fa-IR"/>
        </w:rPr>
        <w:t xml:space="preserve"> وقوله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فَانْتَظِرُوا إِنِّي مَعَكُمْ مِنَ الْمُنْتَظِرِينَ</w:t>
      </w:r>
      <w:r w:rsidRPr="003049E4">
        <w:rPr>
          <w:rStyle w:val="libAlaemChar"/>
          <w:rtl/>
        </w:rPr>
        <w:t>)</w:t>
      </w:r>
      <w:r w:rsidRPr="00E2074D">
        <w:rPr>
          <w:rtl/>
          <w:lang w:bidi="fa-IR"/>
        </w:rPr>
        <w:t xml:space="preserve"> فعليكم بالصبر فانه انما يجيء الفرج على اليأس</w:t>
      </w:r>
      <w:r>
        <w:rPr>
          <w:rtl/>
          <w:lang w:bidi="fa-IR"/>
        </w:rPr>
        <w:t xml:space="preserve">، </w:t>
      </w:r>
      <w:r w:rsidRPr="00E2074D">
        <w:rPr>
          <w:rtl/>
          <w:lang w:bidi="fa-IR"/>
        </w:rPr>
        <w:t>فقد كان الذي من قبلكم أصبر منكم.</w:t>
      </w:r>
    </w:p>
    <w:p w:rsidR="003F1E9A" w:rsidRPr="00E2074D" w:rsidRDefault="003F1E9A" w:rsidP="00366395">
      <w:pPr>
        <w:pStyle w:val="libNormal"/>
        <w:rPr>
          <w:rtl/>
          <w:lang w:bidi="fa-IR"/>
        </w:rPr>
      </w:pPr>
      <w:r w:rsidRPr="00E25B0F">
        <w:rPr>
          <w:rStyle w:val="libBold2Char"/>
          <w:rtl/>
        </w:rPr>
        <w:t xml:space="preserve">203 ـ في مجمع البيان </w:t>
      </w:r>
      <w:r w:rsidRPr="00E2074D">
        <w:rPr>
          <w:rtl/>
          <w:lang w:bidi="fa-IR"/>
        </w:rPr>
        <w:t xml:space="preserve">وروى عن النبي </w:t>
      </w:r>
      <w:r w:rsidRPr="003049E4">
        <w:rPr>
          <w:rStyle w:val="libAlaemChar"/>
          <w:rtl/>
        </w:rPr>
        <w:t>صلى‌الله‌عليه‌وآله</w:t>
      </w:r>
      <w:r w:rsidRPr="00E2074D">
        <w:rPr>
          <w:rtl/>
          <w:lang w:bidi="fa-IR"/>
        </w:rPr>
        <w:t xml:space="preserve"> انه قال</w:t>
      </w:r>
      <w:r>
        <w:rPr>
          <w:rtl/>
          <w:lang w:bidi="fa-IR"/>
        </w:rPr>
        <w:t xml:space="preserve">: </w:t>
      </w:r>
      <w:r w:rsidRPr="00E2074D">
        <w:rPr>
          <w:rtl/>
          <w:lang w:bidi="fa-IR"/>
        </w:rPr>
        <w:t xml:space="preserve">كان شعيب </w:t>
      </w:r>
      <w:r w:rsidRPr="003049E4">
        <w:rPr>
          <w:rStyle w:val="libAlaemChar"/>
          <w:rtl/>
        </w:rPr>
        <w:t>عليه‌السلام</w:t>
      </w:r>
      <w:r w:rsidRPr="00E2074D">
        <w:rPr>
          <w:rtl/>
          <w:lang w:bidi="fa-IR"/>
        </w:rPr>
        <w:t xml:space="preserve"> خطيب الأنبياء.</w:t>
      </w:r>
    </w:p>
    <w:p w:rsidR="003F1E9A" w:rsidRPr="00E2074D" w:rsidRDefault="003F1E9A" w:rsidP="00366395">
      <w:pPr>
        <w:pStyle w:val="libNormal"/>
        <w:rPr>
          <w:rtl/>
        </w:rPr>
      </w:pPr>
      <w:r w:rsidRPr="00E25B0F">
        <w:rPr>
          <w:rStyle w:val="libBold2Char"/>
          <w:rtl/>
        </w:rPr>
        <w:t xml:space="preserve">204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 عن أمير المؤمنين </w:t>
      </w:r>
      <w:r w:rsidRPr="003049E4">
        <w:rPr>
          <w:rStyle w:val="libAlaemChar"/>
          <w:rtl/>
        </w:rPr>
        <w:t>عليه‌السلام</w:t>
      </w:r>
      <w:r w:rsidRPr="00E2074D">
        <w:rPr>
          <w:rtl/>
        </w:rPr>
        <w:t xml:space="preserve"> في جامع الكوفة حديث طويل وفيه ثم قام</w:t>
      </w:r>
      <w:r>
        <w:rPr>
          <w:rtl/>
        </w:rPr>
        <w:t xml:space="preserve"> إليه </w:t>
      </w:r>
      <w:r w:rsidRPr="00E2074D">
        <w:rPr>
          <w:rtl/>
        </w:rPr>
        <w:t>آخر فقال</w:t>
      </w:r>
      <w:r>
        <w:rPr>
          <w:rtl/>
        </w:rPr>
        <w:t xml:space="preserve">: </w:t>
      </w:r>
      <w:r w:rsidRPr="00E2074D">
        <w:rPr>
          <w:rtl/>
        </w:rPr>
        <w:t>يا أمير المؤمنين أخبرنى عن يوم الأربعاء وتطيرنا منه وثقله</w:t>
      </w:r>
      <w:r>
        <w:rPr>
          <w:rtl/>
        </w:rPr>
        <w:t xml:space="preserve"> وأي </w:t>
      </w:r>
      <w:r w:rsidRPr="00E2074D">
        <w:rPr>
          <w:rtl/>
        </w:rPr>
        <w:t>أربعاء هو</w:t>
      </w:r>
      <w:r>
        <w:rPr>
          <w:rtl/>
        </w:rPr>
        <w:t>؟</w:t>
      </w:r>
      <w:r w:rsidRPr="00E2074D">
        <w:rPr>
          <w:rtl/>
        </w:rPr>
        <w:t xml:space="preserve"> قال</w:t>
      </w:r>
      <w:r>
        <w:rPr>
          <w:rtl/>
        </w:rPr>
        <w:t xml:space="preserve">: </w:t>
      </w:r>
      <w:r w:rsidRPr="00E2074D">
        <w:rPr>
          <w:rtl/>
        </w:rPr>
        <w:t>آخر أربعاء في الشهر وهو المحاق وفيه قتل قابيل هابيل أخاه</w:t>
      </w:r>
      <w:r>
        <w:rPr>
          <w:rtl/>
        </w:rPr>
        <w:t xml:space="preserve"> إلى </w:t>
      </w:r>
      <w:r w:rsidRPr="00E2074D">
        <w:rPr>
          <w:rtl/>
        </w:rPr>
        <w:t xml:space="preserve">أن قال </w:t>
      </w:r>
      <w:r w:rsidRPr="003049E4">
        <w:rPr>
          <w:rStyle w:val="libAlaemChar"/>
          <w:rtl/>
        </w:rPr>
        <w:t>عليه‌السلام</w:t>
      </w:r>
      <w:r w:rsidRPr="00E2074D">
        <w:rPr>
          <w:rtl/>
        </w:rPr>
        <w:t xml:space="preserve"> ويوم الأربعاء أخذتهم الصيحة</w:t>
      </w:r>
    </w:p>
    <w:p w:rsidR="003F1E9A" w:rsidRPr="00E2074D" w:rsidRDefault="003F1E9A" w:rsidP="00366395">
      <w:pPr>
        <w:pStyle w:val="libNormal"/>
        <w:rPr>
          <w:rtl/>
        </w:rPr>
      </w:pPr>
      <w:r w:rsidRPr="00E25B0F">
        <w:rPr>
          <w:rStyle w:val="libBold2Char"/>
          <w:rtl/>
        </w:rPr>
        <w:t xml:space="preserve">205 ـ في تفسير العيّاشي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قرأ «فمنها قائما وو حصيدا» بالنصب ثم قال</w:t>
      </w:r>
      <w:r>
        <w:rPr>
          <w:rtl/>
        </w:rPr>
        <w:t xml:space="preserve">: </w:t>
      </w:r>
      <w:r w:rsidRPr="00E2074D">
        <w:rPr>
          <w:rtl/>
        </w:rPr>
        <w:t xml:space="preserve">يا </w:t>
      </w:r>
      <w:r>
        <w:rPr>
          <w:rFonts w:hint="cs"/>
          <w:rtl/>
        </w:rPr>
        <w:t>أ</w:t>
      </w:r>
      <w:r w:rsidRPr="00E2074D">
        <w:rPr>
          <w:rtl/>
        </w:rPr>
        <w:t xml:space="preserve">با محمد لا يكون الحصيد </w:t>
      </w:r>
      <w:r>
        <w:rPr>
          <w:rFonts w:hint="cs"/>
          <w:rtl/>
        </w:rPr>
        <w:t>إلّا</w:t>
      </w:r>
      <w:r w:rsidRPr="00E2074D">
        <w:rPr>
          <w:rtl/>
        </w:rPr>
        <w:t xml:space="preserve"> بالحديد</w:t>
      </w:r>
      <w:r>
        <w:rPr>
          <w:rtl/>
        </w:rPr>
        <w:t xml:space="preserve">، </w:t>
      </w:r>
      <w:r w:rsidRPr="00E2074D">
        <w:rPr>
          <w:rtl/>
        </w:rPr>
        <w:t>وفي رواية اخرى فمنها قائما وحصيدا يكون الحصيد بالحديد.</w:t>
      </w:r>
    </w:p>
    <w:p w:rsidR="003F1E9A" w:rsidRPr="00E2074D" w:rsidRDefault="003F1E9A" w:rsidP="00366395">
      <w:pPr>
        <w:pStyle w:val="libNormal"/>
        <w:rPr>
          <w:rtl/>
          <w:lang w:bidi="fa-IR"/>
        </w:rPr>
      </w:pPr>
      <w:r w:rsidRPr="00E25B0F">
        <w:rPr>
          <w:rStyle w:val="libBold2Char"/>
          <w:rtl/>
        </w:rPr>
        <w:t xml:space="preserve">206 ـ في مجمع البيان: </w:t>
      </w:r>
      <w:r w:rsidRPr="003049E4">
        <w:rPr>
          <w:rStyle w:val="libAlaemChar"/>
          <w:rtl/>
        </w:rPr>
        <w:t>(</w:t>
      </w:r>
      <w:r w:rsidRPr="003049E4">
        <w:rPr>
          <w:rStyle w:val="libAieChar"/>
          <w:rtl/>
        </w:rPr>
        <w:t>وَكَذلِكَ أَخْذُ رَبِّكَ إِذا أَخَذَ الْقُرى وَهِيَ ظالِمَةٌ إِنَّ أَخْذَهُ أَلِيمٌ شَدِيدٌ</w:t>
      </w:r>
      <w:r w:rsidRPr="003049E4">
        <w:rPr>
          <w:rStyle w:val="libAlaemChar"/>
          <w:rtl/>
        </w:rPr>
        <w:t>)</w:t>
      </w:r>
      <w:r w:rsidRPr="00E2074D">
        <w:rPr>
          <w:rtl/>
          <w:lang w:bidi="fa-IR"/>
        </w:rPr>
        <w:t xml:space="preserve"> </w:t>
      </w:r>
      <w:r>
        <w:rPr>
          <w:rtl/>
          <w:lang w:bidi="fa-IR"/>
        </w:rPr>
        <w:t>و</w:t>
      </w:r>
      <w:r w:rsidRPr="00E2074D">
        <w:rPr>
          <w:rtl/>
          <w:lang w:bidi="fa-IR"/>
        </w:rPr>
        <w:t xml:space="preserve">في الصحيحين عن النبي </w:t>
      </w:r>
      <w:r w:rsidRPr="003049E4">
        <w:rPr>
          <w:rStyle w:val="libAlaemChar"/>
          <w:rtl/>
        </w:rPr>
        <w:t>صلى‌الله‌عليه‌وآله</w:t>
      </w:r>
      <w:r w:rsidRPr="00E2074D">
        <w:rPr>
          <w:rtl/>
          <w:lang w:bidi="fa-IR"/>
        </w:rPr>
        <w:t xml:space="preserve"> انه</w:t>
      </w:r>
      <w:r>
        <w:rPr>
          <w:rtl/>
          <w:lang w:bidi="fa-IR"/>
        </w:rPr>
        <w:t xml:space="preserve"> قال: إنّ </w:t>
      </w:r>
      <w:r w:rsidRPr="00E2074D">
        <w:rPr>
          <w:rtl/>
          <w:lang w:bidi="fa-IR"/>
        </w:rPr>
        <w:t>الله يمهل الظالم حتى إذا أخذه لم يفلته.</w:t>
      </w:r>
    </w:p>
    <w:p w:rsidR="003F1E9A" w:rsidRPr="00E2074D" w:rsidRDefault="003F1E9A" w:rsidP="00366395">
      <w:pPr>
        <w:pStyle w:val="libNormal"/>
        <w:rPr>
          <w:rtl/>
        </w:rPr>
      </w:pPr>
      <w:r w:rsidRPr="00E25B0F">
        <w:rPr>
          <w:rStyle w:val="libBold2Char"/>
          <w:rtl/>
        </w:rPr>
        <w:t xml:space="preserve">207 ـ في كتاب معاني الأخبار </w:t>
      </w:r>
      <w:r>
        <w:rPr>
          <w:rtl/>
        </w:rPr>
        <w:t xml:space="preserve">حدّثنا </w:t>
      </w:r>
      <w:r w:rsidRPr="00E2074D">
        <w:rPr>
          <w:rtl/>
        </w:rPr>
        <w:t xml:space="preserve">أبى </w:t>
      </w:r>
      <w:r w:rsidRPr="003049E4">
        <w:rPr>
          <w:rStyle w:val="libAlaemChar"/>
          <w:rtl/>
        </w:rPr>
        <w:t>رحمه‌الله</w:t>
      </w:r>
      <w:r w:rsidRPr="00E2074D">
        <w:rPr>
          <w:rtl/>
        </w:rPr>
        <w:t xml:space="preserve"> قال</w:t>
      </w:r>
      <w:r>
        <w:rPr>
          <w:rtl/>
        </w:rPr>
        <w:t xml:space="preserve">: حدّثنا أحمد </w:t>
      </w:r>
      <w:r w:rsidRPr="00E2074D">
        <w:rPr>
          <w:rtl/>
        </w:rPr>
        <w:t>بن إدريس عن محمد بن</w:t>
      </w:r>
      <w:r>
        <w:rPr>
          <w:rtl/>
        </w:rPr>
        <w:t xml:space="preserve"> أحمد </w:t>
      </w:r>
      <w:r w:rsidRPr="00E2074D">
        <w:rPr>
          <w:rtl/>
        </w:rPr>
        <w:t>بن يحيى ومحمد بن</w:t>
      </w:r>
      <w:r>
        <w:rPr>
          <w:rtl/>
        </w:rPr>
        <w:t xml:space="preserve"> علي بن </w:t>
      </w:r>
      <w:r w:rsidRPr="00E2074D">
        <w:rPr>
          <w:rtl/>
        </w:rPr>
        <w:t>محبوب عن محمد بن عيسى بن عبيد عن صفوان بن يحيى عن اسمعيل بن جابر عن رجاله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ذلِكَ يَوْمٌ مَجْمُوعٌ لَهُ النَّاسُ وَذلِكَ يَوْمٌ مَشْهُودٌ</w:t>
      </w:r>
      <w:r w:rsidRPr="003049E4">
        <w:rPr>
          <w:rStyle w:val="libAlaemChar"/>
          <w:rtl/>
        </w:rPr>
        <w:t>)</w:t>
      </w:r>
      <w:r w:rsidRPr="00E2074D">
        <w:rPr>
          <w:rtl/>
        </w:rPr>
        <w:t xml:space="preserve"> قال</w:t>
      </w:r>
      <w:r>
        <w:rPr>
          <w:rtl/>
        </w:rPr>
        <w:t xml:space="preserve">: </w:t>
      </w:r>
      <w:r w:rsidRPr="00E2074D">
        <w:rPr>
          <w:rtl/>
        </w:rPr>
        <w:t>الشهود يوم عرفة</w:t>
      </w:r>
      <w:r>
        <w:rPr>
          <w:rtl/>
        </w:rPr>
        <w:t xml:space="preserve">، </w:t>
      </w:r>
      <w:r w:rsidRPr="00E2074D">
        <w:rPr>
          <w:rtl/>
        </w:rPr>
        <w:t>والمجموع له الناس يوم القيمة.</w:t>
      </w:r>
    </w:p>
    <w:p w:rsidR="003F1E9A" w:rsidRPr="00E2074D" w:rsidRDefault="003F1E9A" w:rsidP="00366395">
      <w:pPr>
        <w:pStyle w:val="libNormal"/>
        <w:rPr>
          <w:rtl/>
        </w:rPr>
      </w:pPr>
      <w:r w:rsidRPr="00E2074D">
        <w:rPr>
          <w:rtl/>
        </w:rPr>
        <w:t>208</w:t>
      </w:r>
      <w:r>
        <w:rPr>
          <w:rtl/>
        </w:rPr>
        <w:t xml:space="preserve"> ـ </w:t>
      </w:r>
      <w:r w:rsidRPr="00E2074D">
        <w:rPr>
          <w:rtl/>
        </w:rPr>
        <w:t>وباسناده</w:t>
      </w:r>
      <w:r>
        <w:rPr>
          <w:rtl/>
        </w:rPr>
        <w:t xml:space="preserve"> إلى </w:t>
      </w:r>
      <w:r w:rsidRPr="00E2074D">
        <w:rPr>
          <w:rtl/>
        </w:rPr>
        <w:t>محمد بن هاشم عمن روى</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سأله الأبرش الكلبي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وَشاهِدٍ وَمَشْهُودٍ</w:t>
      </w:r>
      <w:r w:rsidRPr="003049E4">
        <w:rPr>
          <w:rStyle w:val="libAlaemCha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ما قيل لك</w:t>
      </w:r>
      <w:r>
        <w:rPr>
          <w:rtl/>
        </w:rPr>
        <w:t>؟</w:t>
      </w:r>
      <w:r w:rsidRPr="00E2074D">
        <w:rPr>
          <w:rtl/>
        </w:rPr>
        <w:t xml:space="preserve"> فقال</w:t>
      </w:r>
      <w:r>
        <w:rPr>
          <w:rtl/>
        </w:rPr>
        <w:t xml:space="preserve">: </w:t>
      </w:r>
      <w:r w:rsidRPr="00E2074D">
        <w:rPr>
          <w:rtl/>
        </w:rPr>
        <w:t>قالوا</w:t>
      </w:r>
      <w:r>
        <w:rPr>
          <w:rtl/>
        </w:rPr>
        <w:t xml:space="preserve">: </w:t>
      </w:r>
      <w:r w:rsidRPr="00E2074D">
        <w:rPr>
          <w:rtl/>
        </w:rPr>
        <w:t>شاهد يوم الجمعة والمشهود يوم عرفة فقال</w:t>
      </w:r>
      <w:r>
        <w:rPr>
          <w:rtl/>
        </w:rPr>
        <w:t xml:space="preserve"> أبو </w:t>
      </w:r>
      <w:r w:rsidRPr="00E2074D">
        <w:rPr>
          <w:rtl/>
        </w:rPr>
        <w:t xml:space="preserve">جعفر </w:t>
      </w:r>
      <w:r w:rsidRPr="003049E4">
        <w:rPr>
          <w:rStyle w:val="libAlaemChar"/>
          <w:rtl/>
        </w:rPr>
        <w:t>عليه‌السلام</w:t>
      </w:r>
      <w:r w:rsidRPr="00E2074D">
        <w:rPr>
          <w:rtl/>
        </w:rPr>
        <w:t xml:space="preserve"> ليس كما قيل لك</w:t>
      </w:r>
      <w:r>
        <w:rPr>
          <w:rtl/>
        </w:rPr>
        <w:t xml:space="preserve">، </w:t>
      </w:r>
      <w:r w:rsidRPr="00E2074D">
        <w:rPr>
          <w:rtl/>
        </w:rPr>
        <w:t xml:space="preserve">الشاهد يوم عرفة والمشهود يوم القيمة اما تقرأ القرآن قال الله </w:t>
      </w:r>
      <w:r w:rsidRPr="003049E4">
        <w:rPr>
          <w:rStyle w:val="libAlaemChar"/>
          <w:rtl/>
        </w:rPr>
        <w:t>عزوجل</w:t>
      </w:r>
      <w:r>
        <w:rPr>
          <w:rtl/>
        </w:rPr>
        <w:t xml:space="preserve">: </w:t>
      </w:r>
      <w:r w:rsidRPr="003049E4">
        <w:rPr>
          <w:rStyle w:val="libAlaemChar"/>
          <w:rtl/>
        </w:rPr>
        <w:t>(</w:t>
      </w:r>
      <w:r w:rsidRPr="003049E4">
        <w:rPr>
          <w:rStyle w:val="libAieChar"/>
          <w:rtl/>
        </w:rPr>
        <w:t>ذلِكَ يَوْمٌ مَجْمُوعٌ لَهُ النَّاسُ وَذلِكَ يَوْمٌ مَشْهُودٌ</w:t>
      </w:r>
      <w:r w:rsidRPr="003049E4">
        <w:rPr>
          <w:rStyle w:val="libAlaemChar"/>
          <w:rtl/>
        </w:rPr>
        <w:t>)</w:t>
      </w:r>
      <w:r>
        <w:rPr>
          <w:rtl/>
        </w:rPr>
        <w:t>.</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209 ـ في تفسير العيّاشي </w:t>
      </w:r>
      <w:r w:rsidRPr="00E2074D">
        <w:rPr>
          <w:rtl/>
          <w:lang w:bidi="fa-IR"/>
        </w:rPr>
        <w:t xml:space="preserve">عن محمد بن مسلم عن أحدهما قال في قول الله </w:t>
      </w:r>
      <w:r w:rsidRPr="003049E4">
        <w:rPr>
          <w:rStyle w:val="libAlaemChar"/>
          <w:rtl/>
        </w:rPr>
        <w:t>(</w:t>
      </w:r>
      <w:r w:rsidRPr="003049E4">
        <w:rPr>
          <w:rStyle w:val="libAieChar"/>
          <w:rtl/>
        </w:rPr>
        <w:t>ذلِكَ يَوْمٌ مَجْمُوعٌ لَهُ النَّاسُ وَذلِكَ يَوْمٌ مَشْهُودٌ</w:t>
      </w:r>
      <w:r w:rsidRPr="003049E4">
        <w:rPr>
          <w:rStyle w:val="libAlaemChar"/>
          <w:rtl/>
        </w:rPr>
        <w:t>)</w:t>
      </w:r>
      <w:r w:rsidRPr="00E2074D">
        <w:rPr>
          <w:rtl/>
          <w:lang w:bidi="fa-IR"/>
        </w:rPr>
        <w:t xml:space="preserve"> فذلك يوم القيمة وهو اليوم الموعود.</w:t>
      </w:r>
    </w:p>
    <w:p w:rsidR="003F1E9A" w:rsidRPr="00E2074D" w:rsidRDefault="003F1E9A" w:rsidP="00366395">
      <w:pPr>
        <w:pStyle w:val="libNormal"/>
        <w:rPr>
          <w:rtl/>
        </w:rPr>
      </w:pPr>
      <w:r w:rsidRPr="00E25B0F">
        <w:rPr>
          <w:rStyle w:val="libBold2Char"/>
          <w:rtl/>
        </w:rPr>
        <w:t xml:space="preserve">210 ـ في روضة الكافي </w:t>
      </w:r>
      <w:r w:rsidRPr="00E2074D">
        <w:rPr>
          <w:rtl/>
        </w:rPr>
        <w:t>كلام لعل</w:t>
      </w:r>
      <w:r>
        <w:rPr>
          <w:rFonts w:hint="cs"/>
          <w:rtl/>
        </w:rPr>
        <w:t>يِّ</w:t>
      </w:r>
      <w:r w:rsidRPr="00E2074D">
        <w:rPr>
          <w:rtl/>
        </w:rPr>
        <w:t xml:space="preserve"> بن الحسين </w:t>
      </w:r>
      <w:r w:rsidRPr="003049E4">
        <w:rPr>
          <w:rStyle w:val="libAlaemChar"/>
          <w:rtl/>
        </w:rPr>
        <w:t>عليه‌السلام</w:t>
      </w:r>
      <w:r w:rsidRPr="00E2074D">
        <w:rPr>
          <w:rtl/>
        </w:rPr>
        <w:t xml:space="preserve"> في الوعظ والزهد في الدنيا وفيه</w:t>
      </w:r>
      <w:r>
        <w:rPr>
          <w:rtl/>
        </w:rPr>
        <w:t xml:space="preserve">: </w:t>
      </w:r>
      <w:r w:rsidRPr="00E2074D">
        <w:rPr>
          <w:rtl/>
        </w:rPr>
        <w:t xml:space="preserve">واعلم يا ابن آدم ان من وراء هذا أعظم وأفظع وأوجع للقلوب يوم القيمة </w:t>
      </w:r>
      <w:r w:rsidRPr="003049E4">
        <w:rPr>
          <w:rStyle w:val="libAlaemChar"/>
          <w:rtl/>
        </w:rPr>
        <w:t>(</w:t>
      </w:r>
      <w:r w:rsidRPr="003049E4">
        <w:rPr>
          <w:rStyle w:val="libAieChar"/>
          <w:rtl/>
        </w:rPr>
        <w:t>ذلِكَ يَوْمٌ مَجْمُوعٌ لَهُ النَّاسُ وَذلِكَ يَوْمٌ مَشْهُودٌ</w:t>
      </w:r>
      <w:r w:rsidRPr="003049E4">
        <w:rPr>
          <w:rStyle w:val="libAlaemChar"/>
          <w:rtl/>
        </w:rPr>
        <w:t>)</w:t>
      </w:r>
      <w:r w:rsidRPr="00E2074D">
        <w:rPr>
          <w:rtl/>
        </w:rPr>
        <w:t xml:space="preserve"> يجمع الله </w:t>
      </w:r>
      <w:r w:rsidRPr="003049E4">
        <w:rPr>
          <w:rStyle w:val="libAlaemChar"/>
          <w:rtl/>
        </w:rPr>
        <w:t>عزوجل</w:t>
      </w:r>
      <w:r w:rsidRPr="00E2074D">
        <w:rPr>
          <w:rtl/>
        </w:rPr>
        <w:t xml:space="preserve"> فيه الأولين والآخرين.</w:t>
      </w:r>
    </w:p>
    <w:p w:rsidR="003F1E9A" w:rsidRPr="00E2074D" w:rsidRDefault="003F1E9A" w:rsidP="00366395">
      <w:pPr>
        <w:pStyle w:val="libNormal"/>
        <w:rPr>
          <w:rtl/>
        </w:rPr>
      </w:pPr>
      <w:r w:rsidRPr="00E25B0F">
        <w:rPr>
          <w:rStyle w:val="libBold2Char"/>
          <w:rtl/>
        </w:rPr>
        <w:t>211 ـ في الكافي</w:t>
      </w:r>
      <w:r w:rsidRPr="00E2074D">
        <w:rPr>
          <w:rtl/>
        </w:rPr>
        <w:t xml:space="preserve"> محمد بن يحيى عن</w:t>
      </w:r>
      <w:r>
        <w:rPr>
          <w:rtl/>
        </w:rPr>
        <w:t xml:space="preserve"> أحمد </w:t>
      </w:r>
      <w:r w:rsidRPr="00E2074D">
        <w:rPr>
          <w:rtl/>
        </w:rPr>
        <w:t>بن محمد عن الحسين بن سعيد عن النضر بن سويد عن يحيى الحلبي عن بريد بن معاوية 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في خطبة يوم الجمعة الخطبة الاولى</w:t>
      </w:r>
      <w:r>
        <w:rPr>
          <w:rtl/>
        </w:rPr>
        <w:t xml:space="preserve">: </w:t>
      </w:r>
      <w:r w:rsidRPr="00E2074D">
        <w:rPr>
          <w:rtl/>
        </w:rPr>
        <w:t>الحمد لله نحمده ونستعينه ونستغفره ونستهديه</w:t>
      </w:r>
      <w:r>
        <w:rPr>
          <w:rtl/>
        </w:rPr>
        <w:t xml:space="preserve"> إلى </w:t>
      </w:r>
      <w:r w:rsidRPr="00E2074D">
        <w:rPr>
          <w:rtl/>
        </w:rPr>
        <w:t xml:space="preserve">ان قال </w:t>
      </w:r>
      <w:r w:rsidRPr="003049E4">
        <w:rPr>
          <w:rStyle w:val="libAlaemChar"/>
          <w:rtl/>
        </w:rPr>
        <w:t>عليه‌السلام</w:t>
      </w:r>
      <w:r>
        <w:rPr>
          <w:rtl/>
        </w:rPr>
        <w:t xml:space="preserve">: </w:t>
      </w:r>
      <w:r w:rsidRPr="00E2074D">
        <w:rPr>
          <w:rtl/>
        </w:rPr>
        <w:t>وقد أخبركم الله من منازل من آمن وعمل صالحا ومن منازل من كفر وعمل في غير سبيله</w:t>
      </w:r>
      <w:r>
        <w:rPr>
          <w:rtl/>
        </w:rPr>
        <w:t xml:space="preserve">، </w:t>
      </w:r>
      <w:r w:rsidRPr="00E2074D">
        <w:rPr>
          <w:rtl/>
        </w:rPr>
        <w:t>وقال</w:t>
      </w:r>
      <w:r>
        <w:rPr>
          <w:rtl/>
        </w:rPr>
        <w:t xml:space="preserve">: </w:t>
      </w:r>
      <w:r w:rsidRPr="003049E4">
        <w:rPr>
          <w:rStyle w:val="libAlaemChar"/>
          <w:rtl/>
        </w:rPr>
        <w:t>(</w:t>
      </w:r>
      <w:r w:rsidRPr="003049E4">
        <w:rPr>
          <w:rStyle w:val="libAieChar"/>
          <w:rtl/>
        </w:rPr>
        <w:t>ذلِكَ يَوْمٌ مَجْمُوعٌ لَهُ النَّاسُ وَذلِكَ يَوْمٌ مَشْهُودٌ وَما نُؤَخِّرُهُ إِلَّا لِأَجَلٍ مَعْدُودٍ يَوْمَ يَأْتِ لا تَكَلَّمُ نَفْسٌ إِلَّا بِإِذْنِهِ فَمِنْهُمْ شَقِيٌّ وَسَعِيدٌ* 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Pr="003049E4">
        <w:rPr>
          <w:rStyle w:val="libAlaemChar"/>
          <w:rtl/>
        </w:rPr>
        <w:t>)</w:t>
      </w:r>
      <w:r w:rsidRPr="00E2074D">
        <w:rPr>
          <w:rtl/>
        </w:rPr>
        <w:t xml:space="preserve"> نسأل الله الذي جمعنا لهذا الجمع ان يبارك لنا في يومنا هذا</w:t>
      </w:r>
      <w:r>
        <w:rPr>
          <w:rtl/>
        </w:rPr>
        <w:t xml:space="preserve">، </w:t>
      </w:r>
      <w:r w:rsidRPr="00E2074D">
        <w:rPr>
          <w:rtl/>
        </w:rPr>
        <w:t>وان يرحمنا جميعا انه على كل شيء قدير.</w:t>
      </w:r>
    </w:p>
    <w:p w:rsidR="003F1E9A" w:rsidRPr="00E2074D" w:rsidRDefault="003F1E9A" w:rsidP="00366395">
      <w:pPr>
        <w:pStyle w:val="libNormal"/>
        <w:rPr>
          <w:rtl/>
        </w:rPr>
      </w:pPr>
      <w:r w:rsidRPr="00E25B0F">
        <w:rPr>
          <w:rStyle w:val="libBold2Char"/>
          <w:rtl/>
        </w:rPr>
        <w:t xml:space="preserve">212 ـ في كتاب التوحيد </w:t>
      </w:r>
      <w:r w:rsidRPr="00E2074D">
        <w:rPr>
          <w:rtl/>
        </w:rPr>
        <w:t>باسناده</w:t>
      </w:r>
      <w:r>
        <w:rPr>
          <w:rtl/>
        </w:rPr>
        <w:t xml:space="preserve"> إلى </w:t>
      </w:r>
      <w:r w:rsidRPr="00E2074D">
        <w:rPr>
          <w:rtl/>
        </w:rPr>
        <w:t xml:space="preserve">عبد الله بن سلام مولى رسول الله </w:t>
      </w:r>
      <w:r w:rsidRPr="003049E4">
        <w:rPr>
          <w:rStyle w:val="libAlaemChar"/>
          <w:rtl/>
        </w:rPr>
        <w:t>صلى‌الله‌عليه‌وآله</w:t>
      </w:r>
      <w:r w:rsidRPr="00E2074D">
        <w:rPr>
          <w:rtl/>
        </w:rPr>
        <w:t xml:space="preserve"> انه قال</w:t>
      </w:r>
      <w:r>
        <w:rPr>
          <w:rtl/>
        </w:rPr>
        <w:t xml:space="preserve">: </w:t>
      </w:r>
      <w:r w:rsidRPr="00E2074D">
        <w:rPr>
          <w:rtl/>
        </w:rPr>
        <w:t xml:space="preserve">سألت رسول الله </w:t>
      </w:r>
      <w:r w:rsidRPr="003049E4">
        <w:rPr>
          <w:rStyle w:val="libAlaemChar"/>
          <w:rtl/>
        </w:rPr>
        <w:t>صلى‌الله‌عليه‌وآله</w:t>
      </w:r>
      <w:r w:rsidRPr="00E2074D">
        <w:rPr>
          <w:rtl/>
        </w:rPr>
        <w:t xml:space="preserve"> فقلت</w:t>
      </w:r>
      <w:r>
        <w:rPr>
          <w:rtl/>
        </w:rPr>
        <w:t xml:space="preserve">: </w:t>
      </w:r>
      <w:r w:rsidRPr="00E2074D">
        <w:rPr>
          <w:rtl/>
        </w:rPr>
        <w:t xml:space="preserve">أخبرني </w:t>
      </w:r>
      <w:r>
        <w:rPr>
          <w:rtl/>
        </w:rPr>
        <w:t>أ</w:t>
      </w:r>
      <w:r w:rsidRPr="00E2074D">
        <w:rPr>
          <w:rtl/>
        </w:rPr>
        <w:t xml:space="preserve">يعذب الله </w:t>
      </w:r>
      <w:r w:rsidRPr="003049E4">
        <w:rPr>
          <w:rStyle w:val="libAlaemChar"/>
          <w:rtl/>
        </w:rPr>
        <w:t>عزوجل</w:t>
      </w:r>
      <w:r w:rsidRPr="00E2074D">
        <w:rPr>
          <w:rtl/>
        </w:rPr>
        <w:t xml:space="preserve"> خلقا بلا حجة</w:t>
      </w:r>
      <w:r>
        <w:rPr>
          <w:rtl/>
        </w:rPr>
        <w:t>؟</w:t>
      </w:r>
    </w:p>
    <w:p w:rsidR="003F1E9A" w:rsidRPr="00E2074D" w:rsidRDefault="003F1E9A" w:rsidP="00366395">
      <w:pPr>
        <w:pStyle w:val="libNormal"/>
        <w:rPr>
          <w:rtl/>
        </w:rPr>
      </w:pPr>
      <w:r w:rsidRPr="00E2074D">
        <w:rPr>
          <w:rtl/>
        </w:rPr>
        <w:t>فقال</w:t>
      </w:r>
      <w:r>
        <w:rPr>
          <w:rtl/>
        </w:rPr>
        <w:t xml:space="preserve">: </w:t>
      </w:r>
      <w:r w:rsidRPr="00E2074D">
        <w:rPr>
          <w:rtl/>
        </w:rPr>
        <w:t>معاذ الله</w:t>
      </w:r>
      <w:r>
        <w:rPr>
          <w:rtl/>
        </w:rPr>
        <w:t xml:space="preserve">، </w:t>
      </w:r>
      <w:r w:rsidRPr="00E2074D">
        <w:rPr>
          <w:rtl/>
        </w:rPr>
        <w:t>قلت</w:t>
      </w:r>
      <w:r>
        <w:rPr>
          <w:rtl/>
        </w:rPr>
        <w:t xml:space="preserve">: </w:t>
      </w:r>
      <w:r w:rsidRPr="00E2074D">
        <w:rPr>
          <w:rtl/>
        </w:rPr>
        <w:t>فأولاد المشركين في الجنة أم في النار</w:t>
      </w:r>
      <w:r>
        <w:rPr>
          <w:rtl/>
        </w:rPr>
        <w:t xml:space="preserve">، </w:t>
      </w:r>
      <w:r w:rsidRPr="00E2074D">
        <w:rPr>
          <w:rtl/>
        </w:rPr>
        <w:t>فقال</w:t>
      </w:r>
      <w:r>
        <w:rPr>
          <w:rtl/>
        </w:rPr>
        <w:t xml:space="preserve">: </w:t>
      </w:r>
      <w:r w:rsidRPr="00E2074D">
        <w:rPr>
          <w:rtl/>
        </w:rPr>
        <w:t xml:space="preserve">الله تبارك وتعالى اولى بهم انه إذا كان يوم القيمة وجمع الله </w:t>
      </w:r>
      <w:r w:rsidRPr="003049E4">
        <w:rPr>
          <w:rStyle w:val="libAlaemChar"/>
          <w:rtl/>
        </w:rPr>
        <w:t>عزوجل</w:t>
      </w:r>
      <w:r w:rsidRPr="00E2074D">
        <w:rPr>
          <w:rtl/>
        </w:rPr>
        <w:t xml:space="preserve"> الخلايق لفصل القضاء يأتى بأولاد المشركين فيقول لهم</w:t>
      </w:r>
      <w:r>
        <w:rPr>
          <w:rtl/>
        </w:rPr>
        <w:t xml:space="preserve">: </w:t>
      </w:r>
      <w:r w:rsidRPr="00E2074D">
        <w:rPr>
          <w:rtl/>
        </w:rPr>
        <w:t>عبيدي وإمائي من ربكم وما دينكم وما أعمالكم قال</w:t>
      </w:r>
      <w:r>
        <w:rPr>
          <w:rtl/>
        </w:rPr>
        <w:t xml:space="preserve">: </w:t>
      </w:r>
      <w:r w:rsidRPr="00E2074D">
        <w:rPr>
          <w:rtl/>
        </w:rPr>
        <w:t>فيقولون</w:t>
      </w:r>
      <w:r>
        <w:rPr>
          <w:rtl/>
        </w:rPr>
        <w:t xml:space="preserve">: أللهمّ </w:t>
      </w:r>
      <w:r w:rsidRPr="00E2074D">
        <w:rPr>
          <w:rtl/>
        </w:rPr>
        <w:t>ربنا أنت خلقتنا ولم نخلق شيئا</w:t>
      </w:r>
      <w:r>
        <w:rPr>
          <w:rtl/>
        </w:rPr>
        <w:t xml:space="preserve">، </w:t>
      </w:r>
      <w:r w:rsidRPr="00E2074D">
        <w:rPr>
          <w:rtl/>
        </w:rPr>
        <w:t>وأنت أمتنا ولم نمت شيئا</w:t>
      </w:r>
      <w:r>
        <w:rPr>
          <w:rtl/>
        </w:rPr>
        <w:t xml:space="preserve">، </w:t>
      </w:r>
      <w:r w:rsidRPr="00E2074D">
        <w:rPr>
          <w:rtl/>
        </w:rPr>
        <w:t>ولم تجعل لنا ألسنة تنطق ولا اسماعا تسمع</w:t>
      </w:r>
      <w:r>
        <w:rPr>
          <w:rtl/>
        </w:rPr>
        <w:t xml:space="preserve">، </w:t>
      </w:r>
      <w:r w:rsidRPr="00E2074D">
        <w:rPr>
          <w:rtl/>
        </w:rPr>
        <w:t>ولا كتابا نقرأه ولا رسولا فنتبعه</w:t>
      </w:r>
      <w:r>
        <w:rPr>
          <w:rtl/>
        </w:rPr>
        <w:t xml:space="preserve">، </w:t>
      </w:r>
      <w:r w:rsidRPr="00E2074D">
        <w:rPr>
          <w:rtl/>
        </w:rPr>
        <w:t xml:space="preserve">و </w:t>
      </w:r>
      <w:r w:rsidRPr="003049E4">
        <w:rPr>
          <w:rStyle w:val="libAlaemChar"/>
          <w:rtl/>
        </w:rPr>
        <w:t>(</w:t>
      </w:r>
      <w:r w:rsidRPr="003049E4">
        <w:rPr>
          <w:rStyle w:val="libAieChar"/>
          <w:rtl/>
        </w:rPr>
        <w:t>لا عِلْمَ لَنا إِلَّا ما عَلَّمْتَنا</w:t>
      </w:r>
      <w:r w:rsidRPr="003049E4">
        <w:rPr>
          <w:rStyle w:val="libAlaemChar"/>
          <w:rtl/>
        </w:rPr>
        <w:t>)</w:t>
      </w:r>
      <w:r>
        <w:rPr>
          <w:rtl/>
        </w:rPr>
        <w:t xml:space="preserve">، </w:t>
      </w:r>
      <w:r w:rsidRPr="00E2074D">
        <w:rPr>
          <w:rtl/>
        </w:rPr>
        <w:t xml:space="preserve">قال فيقول لهم </w:t>
      </w:r>
      <w:r w:rsidRPr="003049E4">
        <w:rPr>
          <w:rStyle w:val="libAlaemChar"/>
          <w:rtl/>
        </w:rPr>
        <w:t>عزوجل</w:t>
      </w:r>
      <w:r>
        <w:rPr>
          <w:rtl/>
        </w:rPr>
        <w:t xml:space="preserve">: </w:t>
      </w:r>
      <w:r w:rsidRPr="00E2074D">
        <w:rPr>
          <w:rtl/>
        </w:rPr>
        <w:t>عبيدي وإمائي ان أمرتكم بأمر تفعلونه ،</w:t>
      </w:r>
    </w:p>
    <w:p w:rsidR="003F1E9A" w:rsidRPr="00E2074D" w:rsidRDefault="003F1E9A" w:rsidP="003049E4">
      <w:pPr>
        <w:pStyle w:val="libNormal0"/>
        <w:rPr>
          <w:rtl/>
        </w:rPr>
      </w:pPr>
      <w:r>
        <w:rPr>
          <w:rtl/>
        </w:rPr>
        <w:br w:type="page"/>
      </w:r>
      <w:r w:rsidRPr="00E2074D">
        <w:rPr>
          <w:rtl/>
        </w:rPr>
        <w:lastRenderedPageBreak/>
        <w:t>فيقولون</w:t>
      </w:r>
      <w:r>
        <w:rPr>
          <w:rtl/>
        </w:rPr>
        <w:t xml:space="preserve">: </w:t>
      </w:r>
      <w:r w:rsidRPr="00E2074D">
        <w:rPr>
          <w:rtl/>
        </w:rPr>
        <w:t>السمع والطاعة لك يا ربنا</w:t>
      </w:r>
      <w:r>
        <w:rPr>
          <w:rtl/>
        </w:rPr>
        <w:t xml:space="preserve">، </w:t>
      </w:r>
      <w:r w:rsidRPr="00E2074D">
        <w:rPr>
          <w:rtl/>
        </w:rPr>
        <w:t>قال</w:t>
      </w:r>
      <w:r>
        <w:rPr>
          <w:rtl/>
        </w:rPr>
        <w:t xml:space="preserve">: </w:t>
      </w:r>
      <w:r w:rsidRPr="00E2074D">
        <w:rPr>
          <w:rtl/>
        </w:rPr>
        <w:t xml:space="preserve">فيأمر الله </w:t>
      </w:r>
      <w:r w:rsidRPr="003049E4">
        <w:rPr>
          <w:rStyle w:val="libAlaemChar"/>
          <w:rtl/>
        </w:rPr>
        <w:t>عزوجل</w:t>
      </w:r>
      <w:r w:rsidRPr="00E2074D">
        <w:rPr>
          <w:rtl/>
        </w:rPr>
        <w:t xml:space="preserve"> نارا يقال له الفلق أشد شيء في جهنم عذابا</w:t>
      </w:r>
      <w:r>
        <w:rPr>
          <w:rtl/>
        </w:rPr>
        <w:t xml:space="preserve">، </w:t>
      </w:r>
      <w:r w:rsidRPr="00E2074D">
        <w:rPr>
          <w:rtl/>
        </w:rPr>
        <w:t xml:space="preserve">فتخرج من مكانها سوداء مظلمة بالسلاسل والأغلال فيأمرها الله </w:t>
      </w:r>
      <w:r w:rsidRPr="003049E4">
        <w:rPr>
          <w:rStyle w:val="libAlaemChar"/>
          <w:rtl/>
        </w:rPr>
        <w:t>عزوجل</w:t>
      </w:r>
      <w:r w:rsidRPr="00E2074D">
        <w:rPr>
          <w:rtl/>
        </w:rPr>
        <w:t xml:space="preserve"> أن تنفخ في وجوه الخلايق نفخة</w:t>
      </w:r>
      <w:r>
        <w:rPr>
          <w:rtl/>
        </w:rPr>
        <w:t xml:space="preserve">، </w:t>
      </w:r>
      <w:r w:rsidRPr="00E2074D">
        <w:rPr>
          <w:rtl/>
        </w:rPr>
        <w:t>فتنفخ فمن شدة نفختها تنقطع السماء وتنطمس النجوم وتجمد البحار وتزول الجبال وتظلم الأبصار وتضع الحوامل حملها</w:t>
      </w:r>
      <w:r>
        <w:rPr>
          <w:rtl/>
        </w:rPr>
        <w:t xml:space="preserve">، </w:t>
      </w:r>
      <w:r w:rsidRPr="00E2074D">
        <w:rPr>
          <w:rtl/>
        </w:rPr>
        <w:t>وتشيب الولدان من هولها يوم القيمة ثم يأمر الله تبارك وتعالى أطفال المشركين ان يلقوا أنفسهم في تلك النار</w:t>
      </w:r>
      <w:r>
        <w:rPr>
          <w:rtl/>
        </w:rPr>
        <w:t xml:space="preserve">، </w:t>
      </w:r>
      <w:r w:rsidRPr="00E2074D">
        <w:rPr>
          <w:rtl/>
        </w:rPr>
        <w:t xml:space="preserve">فمن سبق له في علم الله </w:t>
      </w:r>
      <w:r w:rsidRPr="003049E4">
        <w:rPr>
          <w:rStyle w:val="libAlaemChar"/>
          <w:rtl/>
        </w:rPr>
        <w:t>عزوجل</w:t>
      </w:r>
      <w:r w:rsidRPr="00E2074D">
        <w:rPr>
          <w:rtl/>
        </w:rPr>
        <w:t xml:space="preserve"> أن يكون سعيدا القى نفسه فيها فكانت عليه بردا وسلاما كما كانت على إبراهيم </w:t>
      </w:r>
      <w:r w:rsidRPr="003049E4">
        <w:rPr>
          <w:rStyle w:val="libAlaemChar"/>
          <w:rtl/>
        </w:rPr>
        <w:t>عليه‌السلام</w:t>
      </w:r>
      <w:r w:rsidRPr="00E2074D">
        <w:rPr>
          <w:rtl/>
        </w:rPr>
        <w:t xml:space="preserve"> ومن سبق له في علم الله </w:t>
      </w:r>
      <w:r w:rsidRPr="003049E4">
        <w:rPr>
          <w:rStyle w:val="libAlaemChar"/>
          <w:rtl/>
        </w:rPr>
        <w:t>عزوجل</w:t>
      </w:r>
      <w:r w:rsidRPr="00E2074D">
        <w:rPr>
          <w:rtl/>
        </w:rPr>
        <w:t xml:space="preserve"> ان يكون شقيا امتنع فلم يلق نفسه في النار</w:t>
      </w:r>
      <w:r>
        <w:rPr>
          <w:rtl/>
        </w:rPr>
        <w:t xml:space="preserve">، </w:t>
      </w:r>
      <w:r w:rsidRPr="00E2074D">
        <w:rPr>
          <w:rtl/>
        </w:rPr>
        <w:t>فيأمر الله تبارك وتعالى النار فتلتفظ لتركه</w:t>
      </w:r>
      <w:r>
        <w:rPr>
          <w:rtl/>
        </w:rPr>
        <w:t xml:space="preserve"> أمر الله </w:t>
      </w:r>
      <w:r w:rsidRPr="00E2074D">
        <w:rPr>
          <w:rtl/>
        </w:rPr>
        <w:t xml:space="preserve">وامتناعه من الدخول فيها فيكون تبعا لآبائه في جهنم 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فَمِنْهُمْ شَقِيٌّ وَسَعِيدٌ 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Pr="003049E4">
        <w:rPr>
          <w:rStyle w:val="libAlaemChar"/>
          <w:rtl/>
        </w:rPr>
        <w:t>)</w:t>
      </w:r>
      <w:r>
        <w:rPr>
          <w:rtl/>
        </w:rPr>
        <w:t>.</w:t>
      </w:r>
    </w:p>
    <w:p w:rsidR="003F1E9A" w:rsidRPr="00E2074D" w:rsidRDefault="003F1E9A" w:rsidP="00366395">
      <w:pPr>
        <w:pStyle w:val="libNormal"/>
        <w:rPr>
          <w:rtl/>
        </w:rPr>
      </w:pPr>
      <w:r w:rsidRPr="00E2074D">
        <w:rPr>
          <w:rtl/>
        </w:rPr>
        <w:t>213</w:t>
      </w:r>
      <w:r>
        <w:rPr>
          <w:rtl/>
        </w:rPr>
        <w:t xml:space="preserve"> ـ حدّثنا </w:t>
      </w:r>
      <w:r w:rsidRPr="00E2074D">
        <w:rPr>
          <w:rtl/>
        </w:rPr>
        <w:t>الشريف</w:t>
      </w:r>
      <w:r>
        <w:rPr>
          <w:rtl/>
        </w:rPr>
        <w:t xml:space="preserve"> أبو </w:t>
      </w:r>
      <w:r w:rsidRPr="00E2074D">
        <w:rPr>
          <w:rtl/>
        </w:rPr>
        <w:t>على محمد بن</w:t>
      </w:r>
      <w:r>
        <w:rPr>
          <w:rtl/>
        </w:rPr>
        <w:t xml:space="preserve"> أحمد </w:t>
      </w:r>
      <w:r w:rsidRPr="00E2074D">
        <w:rPr>
          <w:rtl/>
        </w:rPr>
        <w:t>بن محمد بن عبد الله بن الحسن بن الحسن بن</w:t>
      </w:r>
      <w:r>
        <w:rPr>
          <w:rtl/>
        </w:rPr>
        <w:t xml:space="preserve"> علي بن أبي </w:t>
      </w:r>
      <w:r w:rsidRPr="00E2074D">
        <w:rPr>
          <w:rtl/>
        </w:rPr>
        <w:t>طالب قال</w:t>
      </w:r>
      <w:r>
        <w:rPr>
          <w:rtl/>
        </w:rPr>
        <w:t xml:space="preserve">: حدّثنا </w:t>
      </w:r>
      <w:r w:rsidRPr="00E2074D">
        <w:rPr>
          <w:rtl/>
        </w:rPr>
        <w:t>محمد بن قتيبة النيسابوري عن الفضل بن شاذان عن محمد</w:t>
      </w:r>
      <w:r>
        <w:rPr>
          <w:rtl/>
        </w:rPr>
        <w:t xml:space="preserve"> بن أبي </w:t>
      </w:r>
      <w:r w:rsidRPr="00E2074D">
        <w:rPr>
          <w:rtl/>
        </w:rPr>
        <w:t>عمير قال</w:t>
      </w:r>
      <w:r>
        <w:rPr>
          <w:rtl/>
        </w:rPr>
        <w:t xml:space="preserve">: </w:t>
      </w:r>
      <w:r w:rsidRPr="00E2074D">
        <w:rPr>
          <w:rtl/>
        </w:rPr>
        <w:t xml:space="preserve">سالت أبا الحسن موسى بن جعفر </w:t>
      </w:r>
      <w:r w:rsidRPr="003049E4">
        <w:rPr>
          <w:rStyle w:val="libAlaemChar"/>
          <w:rtl/>
        </w:rPr>
        <w:t>عليه‌السلام</w:t>
      </w:r>
      <w:r w:rsidRPr="00E2074D">
        <w:rPr>
          <w:rtl/>
        </w:rPr>
        <w:t xml:space="preserve"> عن معنى قول رسول الله </w:t>
      </w:r>
      <w:r w:rsidRPr="003049E4">
        <w:rPr>
          <w:rStyle w:val="libAlaemChar"/>
          <w:rtl/>
        </w:rPr>
        <w:t>صلى‌الله‌عليه‌وآله</w:t>
      </w:r>
      <w:r>
        <w:rPr>
          <w:rtl/>
        </w:rPr>
        <w:t xml:space="preserve">: </w:t>
      </w:r>
      <w:r w:rsidRPr="00E2074D">
        <w:rPr>
          <w:rtl/>
        </w:rPr>
        <w:t>الشقي من شقي في بطن امه والسعيد من سعد في بطن امه</w:t>
      </w:r>
      <w:r>
        <w:rPr>
          <w:rtl/>
        </w:rPr>
        <w:t xml:space="preserve">، </w:t>
      </w:r>
      <w:r w:rsidRPr="00E2074D">
        <w:rPr>
          <w:rtl/>
        </w:rPr>
        <w:t>فقال</w:t>
      </w:r>
      <w:r>
        <w:rPr>
          <w:rtl/>
        </w:rPr>
        <w:t xml:space="preserve">: </w:t>
      </w:r>
      <w:r w:rsidRPr="00E2074D">
        <w:rPr>
          <w:rtl/>
        </w:rPr>
        <w:t xml:space="preserve">الشقي من علم الله </w:t>
      </w:r>
      <w:r w:rsidRPr="003049E4">
        <w:rPr>
          <w:rStyle w:val="libAlaemChar"/>
          <w:rtl/>
        </w:rPr>
        <w:t>عزوجل</w:t>
      </w:r>
      <w:r w:rsidRPr="00E2074D">
        <w:rPr>
          <w:rtl/>
        </w:rPr>
        <w:t xml:space="preserve"> وهو في بطن امه انه سيعمل عمل الأشقياء</w:t>
      </w:r>
      <w:r>
        <w:rPr>
          <w:rtl/>
        </w:rPr>
        <w:t xml:space="preserve">، </w:t>
      </w:r>
      <w:r w:rsidRPr="00E2074D">
        <w:rPr>
          <w:rtl/>
        </w:rPr>
        <w:t>والسعيد من علم الله وهو في بطن امه انه سيعمل عمل السعداء.</w:t>
      </w:r>
    </w:p>
    <w:p w:rsidR="003F1E9A" w:rsidRPr="00E2074D" w:rsidRDefault="003F1E9A" w:rsidP="00366395">
      <w:pPr>
        <w:pStyle w:val="libNormal"/>
        <w:rPr>
          <w:rtl/>
        </w:rPr>
      </w:pPr>
      <w:r w:rsidRPr="00E25B0F">
        <w:rPr>
          <w:rStyle w:val="libBold2Char"/>
          <w:rtl/>
        </w:rPr>
        <w:t>214 ـ في أصول الكافي</w:t>
      </w:r>
      <w:r w:rsidRPr="00E2074D">
        <w:rPr>
          <w:rtl/>
        </w:rPr>
        <w:t xml:space="preserve"> محمد بن اسمعيل عن الفضل بن شاذان عن صفوان بن يحيى عن منصور بن حازم عن</w:t>
      </w:r>
      <w:r>
        <w:rPr>
          <w:rtl/>
        </w:rPr>
        <w:t xml:space="preserve"> أبي عبد الله </w:t>
      </w:r>
      <w:r w:rsidRPr="003049E4">
        <w:rPr>
          <w:rStyle w:val="libAlaemChar"/>
          <w:rtl/>
        </w:rPr>
        <w:t>عليه‌السلام</w:t>
      </w:r>
      <w:r>
        <w:rPr>
          <w:rtl/>
        </w:rPr>
        <w:t xml:space="preserve"> قال: إنّ </w:t>
      </w:r>
      <w:r w:rsidRPr="00E2074D">
        <w:rPr>
          <w:rtl/>
        </w:rPr>
        <w:t>الله خلق السعادة والشقاوة قبل ان يخلق خلقه</w:t>
      </w:r>
      <w:r>
        <w:rPr>
          <w:rtl/>
        </w:rPr>
        <w:t xml:space="preserve">، </w:t>
      </w:r>
      <w:r w:rsidRPr="00E2074D">
        <w:rPr>
          <w:rtl/>
        </w:rPr>
        <w:t>فمن خلقه الله سعيدا لم يبغضه أبدا وان عمل شرا أبغض عمله ولم يبغضه أبدا وان كان شقيا لم يحبه أبدا وان عمل صالحا أحب عمله وأبغضه لما يصير</w:t>
      </w:r>
      <w:r>
        <w:rPr>
          <w:rtl/>
        </w:rPr>
        <w:t xml:space="preserve"> إليه </w:t>
      </w:r>
      <w:r w:rsidRPr="00E2074D">
        <w:rPr>
          <w:rtl/>
        </w:rPr>
        <w:t>فاذا أحب الله شيئا لم يبغضه أبدا وإذا أبغض شيئا لم يحبه أبدا.</w:t>
      </w:r>
    </w:p>
    <w:p w:rsidR="003F1E9A" w:rsidRPr="00E2074D" w:rsidRDefault="003F1E9A" w:rsidP="00366395">
      <w:pPr>
        <w:pStyle w:val="libNormal"/>
        <w:rPr>
          <w:rtl/>
        </w:rPr>
      </w:pPr>
      <w:r w:rsidRPr="00E2074D">
        <w:rPr>
          <w:rtl/>
        </w:rPr>
        <w:t>215</w:t>
      </w:r>
      <w:r>
        <w:rPr>
          <w:rtl/>
        </w:rPr>
        <w:t xml:space="preserve"> ـ علي بن </w:t>
      </w:r>
      <w:r w:rsidRPr="00E2074D">
        <w:rPr>
          <w:rtl/>
        </w:rPr>
        <w:t>محمد رفعه عن شعيب العقرقوفي</w:t>
      </w:r>
      <w:r>
        <w:rPr>
          <w:rtl/>
        </w:rPr>
        <w:t xml:space="preserve"> عن أبي </w:t>
      </w:r>
      <w:r w:rsidRPr="00E2074D">
        <w:rPr>
          <w:rtl/>
        </w:rPr>
        <w:t>بصير قال</w:t>
      </w:r>
      <w:r>
        <w:rPr>
          <w:rtl/>
        </w:rPr>
        <w:t xml:space="preserve">: </w:t>
      </w:r>
      <w:r w:rsidRPr="00E2074D">
        <w:rPr>
          <w:rtl/>
        </w:rPr>
        <w:t>كنت بين</w:t>
      </w:r>
    </w:p>
    <w:p w:rsidR="003F1E9A" w:rsidRPr="00E2074D" w:rsidRDefault="003F1E9A" w:rsidP="003049E4">
      <w:pPr>
        <w:pStyle w:val="libNormal0"/>
        <w:rPr>
          <w:rtl/>
        </w:rPr>
      </w:pPr>
      <w:r>
        <w:rPr>
          <w:rtl/>
        </w:rPr>
        <w:br w:type="page"/>
      </w:r>
      <w:r w:rsidRPr="00E2074D">
        <w:rPr>
          <w:rtl/>
        </w:rPr>
        <w:lastRenderedPageBreak/>
        <w:t>يدي</w:t>
      </w:r>
      <w:r>
        <w:rPr>
          <w:rtl/>
        </w:rPr>
        <w:t xml:space="preserve"> أبي عبد الله </w:t>
      </w:r>
      <w:r w:rsidRPr="003049E4">
        <w:rPr>
          <w:rStyle w:val="libAlaemChar"/>
          <w:rtl/>
        </w:rPr>
        <w:t>عليه‌السلام</w:t>
      </w:r>
      <w:r w:rsidRPr="00E2074D">
        <w:rPr>
          <w:rtl/>
        </w:rPr>
        <w:t xml:space="preserve"> جالسا وقد سأله سائل فقال</w:t>
      </w:r>
      <w:r>
        <w:rPr>
          <w:rtl/>
        </w:rPr>
        <w:t xml:space="preserve">: </w:t>
      </w:r>
      <w:r w:rsidRPr="00E2074D">
        <w:rPr>
          <w:rtl/>
        </w:rPr>
        <w:t>جعلت فداك يا ابن رسول الله من اين لحق الشقاء أهل المعصية حتى حكم لهم في علمه بالعذاب على عملهم</w:t>
      </w:r>
      <w:r>
        <w:rP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ايها السائل حكم الله </w:t>
      </w:r>
      <w:r w:rsidRPr="003049E4">
        <w:rPr>
          <w:rStyle w:val="libAlaemChar"/>
          <w:rtl/>
        </w:rPr>
        <w:t>عزوجل</w:t>
      </w:r>
      <w:r w:rsidRPr="00E2074D">
        <w:rPr>
          <w:rtl/>
        </w:rPr>
        <w:t xml:space="preserve"> لا يقوم له أحد من خلقه بحقه</w:t>
      </w:r>
      <w:r>
        <w:rPr>
          <w:rtl/>
        </w:rPr>
        <w:t xml:space="preserve">، </w:t>
      </w:r>
      <w:r w:rsidRPr="00E2074D">
        <w:rPr>
          <w:rtl/>
        </w:rPr>
        <w:t>فلما حكم بذلك وهب لأهل محبته القوة على معرفته</w:t>
      </w:r>
      <w:r>
        <w:rPr>
          <w:rtl/>
        </w:rPr>
        <w:t xml:space="preserve">، </w:t>
      </w:r>
      <w:r w:rsidRPr="00E2074D">
        <w:rPr>
          <w:rtl/>
        </w:rPr>
        <w:t>ووضع عنهم ثقل العمل بحقيقة ما هم</w:t>
      </w:r>
      <w:r>
        <w:rPr>
          <w:rtl/>
        </w:rPr>
        <w:t xml:space="preserve"> أهله، </w:t>
      </w:r>
      <w:r w:rsidRPr="00E2074D">
        <w:rPr>
          <w:rtl/>
        </w:rPr>
        <w:t>ووهب لأهل المعصية القوة على معصيتهم لسبق فيهم</w:t>
      </w:r>
      <w:r>
        <w:rPr>
          <w:rtl/>
        </w:rPr>
        <w:t xml:space="preserve">، </w:t>
      </w:r>
      <w:r w:rsidRPr="00E2074D">
        <w:rPr>
          <w:rtl/>
        </w:rPr>
        <w:t>ومنعهم اطاقة القبول منه</w:t>
      </w:r>
      <w:r>
        <w:rPr>
          <w:rtl/>
        </w:rPr>
        <w:t xml:space="preserve">، </w:t>
      </w:r>
      <w:r w:rsidRPr="00E2074D">
        <w:rPr>
          <w:rtl/>
        </w:rPr>
        <w:t>فواقعوا ما سبق لهم في علمه ولم يقدروا ان يأتوا حالا تنجيهم من عذابه</w:t>
      </w:r>
      <w:r>
        <w:rPr>
          <w:rtl/>
        </w:rPr>
        <w:t xml:space="preserve">، </w:t>
      </w:r>
      <w:r w:rsidRPr="00E2074D">
        <w:rPr>
          <w:rtl/>
        </w:rPr>
        <w:t>لان علمه اولى بحقيقة التصديق</w:t>
      </w:r>
      <w:r>
        <w:rPr>
          <w:rtl/>
        </w:rPr>
        <w:t xml:space="preserve">، </w:t>
      </w:r>
      <w:r w:rsidRPr="00E2074D">
        <w:rPr>
          <w:rtl/>
        </w:rPr>
        <w:t xml:space="preserve">وهو معنى شاء ما شاء وهو سره </w:t>
      </w:r>
      <w:r w:rsidRPr="002A6C2A">
        <w:rPr>
          <w:rStyle w:val="libFootnotenumChar"/>
          <w:rtl/>
        </w:rPr>
        <w:t>(1)</w:t>
      </w:r>
      <w:r>
        <w:rPr>
          <w:rtl/>
        </w:rPr>
        <w:t>.</w:t>
      </w:r>
    </w:p>
    <w:p w:rsidR="003F1E9A" w:rsidRPr="00E2074D" w:rsidRDefault="003F1E9A" w:rsidP="00366395">
      <w:pPr>
        <w:pStyle w:val="libNormal"/>
        <w:rPr>
          <w:rtl/>
        </w:rPr>
      </w:pPr>
      <w:r w:rsidRPr="00E2074D">
        <w:rPr>
          <w:rtl/>
        </w:rPr>
        <w:t>216</w:t>
      </w:r>
      <w:r>
        <w:rPr>
          <w:rtl/>
        </w:rPr>
        <w:t xml:space="preserve"> ـ </w:t>
      </w:r>
      <w:r w:rsidRPr="00E2074D">
        <w:rPr>
          <w:rtl/>
        </w:rPr>
        <w:t>عدة من أصحابنا عن</w:t>
      </w:r>
      <w:r>
        <w:rPr>
          <w:rtl/>
        </w:rPr>
        <w:t xml:space="preserve"> أحمد </w:t>
      </w:r>
      <w:r w:rsidRPr="00E2074D">
        <w:rPr>
          <w:rtl/>
        </w:rPr>
        <w:t>بن محمد بن خالد عن أبيه عن النضر بن سويد عن يحيى بن عمران الحلبي عن معلى بن عثمان عن</w:t>
      </w:r>
      <w:r>
        <w:rPr>
          <w:rtl/>
        </w:rPr>
        <w:t xml:space="preserve"> علي بن </w:t>
      </w:r>
      <w:r w:rsidRPr="00E2074D">
        <w:rPr>
          <w:rtl/>
        </w:rPr>
        <w:t xml:space="preserve">حنظلة عن أبي عبد الله </w:t>
      </w:r>
      <w:r w:rsidRPr="003049E4">
        <w:rPr>
          <w:rStyle w:val="libAlaemChar"/>
          <w:rtl/>
        </w:rPr>
        <w:t>عليه‌السلام</w:t>
      </w:r>
      <w:r w:rsidRPr="00E2074D">
        <w:rPr>
          <w:rtl/>
        </w:rPr>
        <w:t xml:space="preserve"> انه قال</w:t>
      </w:r>
      <w:r>
        <w:rPr>
          <w:rtl/>
        </w:rPr>
        <w:t xml:space="preserve">: </w:t>
      </w:r>
      <w:r w:rsidRPr="00E2074D">
        <w:rPr>
          <w:rtl/>
        </w:rPr>
        <w:t>يسلك بالسعيد في طريق الأشقياء حتى يقول الناس</w:t>
      </w:r>
      <w:r>
        <w:rPr>
          <w:rtl/>
        </w:rPr>
        <w:t xml:space="preserve">: </w:t>
      </w:r>
      <w:r w:rsidRPr="00E2074D">
        <w:rPr>
          <w:rtl/>
        </w:rPr>
        <w:t>ما أشبهه بهم بل هو منهم</w:t>
      </w:r>
      <w:r>
        <w:rPr>
          <w:rtl/>
        </w:rPr>
        <w:t xml:space="preserve">، </w:t>
      </w:r>
      <w:r w:rsidRPr="00E2074D">
        <w:rPr>
          <w:rtl/>
        </w:rPr>
        <w:t>ثم تتداركه السعادة</w:t>
      </w:r>
      <w:r>
        <w:rPr>
          <w:rtl/>
        </w:rPr>
        <w:t xml:space="preserve">، </w:t>
      </w:r>
      <w:r w:rsidRPr="00E2074D">
        <w:rPr>
          <w:rtl/>
        </w:rPr>
        <w:t>وقد يسلك بالشقي طريق السعداء حتى يقول الناس</w:t>
      </w:r>
      <w:r>
        <w:rPr>
          <w:rtl/>
        </w:rPr>
        <w:t xml:space="preserve">: </w:t>
      </w:r>
      <w:r w:rsidRPr="00E2074D">
        <w:rPr>
          <w:rtl/>
        </w:rPr>
        <w:t>ما أشبهه بهم بل هو منهم ثم يتداركه الشقاء</w:t>
      </w:r>
      <w:r>
        <w:rPr>
          <w:rtl/>
        </w:rPr>
        <w:t xml:space="preserve">، </w:t>
      </w:r>
      <w:r w:rsidRPr="00E2074D">
        <w:rPr>
          <w:rtl/>
        </w:rPr>
        <w:t>ان من كتبه الله سعيدا وان لم يبق من الدنيا</w:t>
      </w:r>
      <w:r w:rsidRPr="00791D56">
        <w:rPr>
          <w:rFonts w:hint="cs"/>
          <w:rtl/>
        </w:rPr>
        <w:t xml:space="preserve"> </w:t>
      </w:r>
      <w:r>
        <w:rPr>
          <w:rFonts w:hint="cs"/>
          <w:rtl/>
        </w:rPr>
        <w:t>إلّا</w:t>
      </w:r>
      <w:r w:rsidRPr="00E2074D">
        <w:rPr>
          <w:rtl/>
        </w:rPr>
        <w:t xml:space="preserve"> فواق ناقة ختم له بالسعادة.</w:t>
      </w:r>
    </w:p>
    <w:p w:rsidR="003F1E9A" w:rsidRPr="00E2074D" w:rsidRDefault="003F1E9A" w:rsidP="00366395">
      <w:pPr>
        <w:pStyle w:val="libNormal"/>
        <w:rPr>
          <w:rtl/>
        </w:rPr>
      </w:pPr>
      <w:r w:rsidRPr="00E25B0F">
        <w:rPr>
          <w:rStyle w:val="libBold2Char"/>
          <w:rtl/>
        </w:rPr>
        <w:t xml:space="preserve">217 ـ في كتاب التوحيد </w:t>
      </w:r>
      <w:r w:rsidRPr="00E2074D">
        <w:rPr>
          <w:rtl/>
        </w:rPr>
        <w:t>عن</w:t>
      </w:r>
      <w:r>
        <w:rPr>
          <w:rtl/>
        </w:rPr>
        <w:t xml:space="preserve"> أبي عبد الله </w:t>
      </w:r>
      <w:r w:rsidRPr="003049E4">
        <w:rPr>
          <w:rStyle w:val="libAlaemChar"/>
          <w:rtl/>
        </w:rPr>
        <w:t>عليه‌السلام</w:t>
      </w:r>
      <w:r w:rsidRPr="00E2074D">
        <w:rPr>
          <w:rtl/>
        </w:rPr>
        <w:t xml:space="preserve"> انه</w:t>
      </w:r>
      <w:r>
        <w:rPr>
          <w:rtl/>
        </w:rPr>
        <w:t xml:space="preserve"> قال: إنّ </w:t>
      </w:r>
      <w:r w:rsidRPr="00E2074D">
        <w:rPr>
          <w:rtl/>
        </w:rPr>
        <w:t>الله تعالى ينقل العبد من الشقاء</w:t>
      </w:r>
      <w:r>
        <w:rPr>
          <w:rtl/>
        </w:rPr>
        <w:t xml:space="preserve"> إلى </w:t>
      </w:r>
      <w:r w:rsidRPr="00E2074D">
        <w:rPr>
          <w:rtl/>
        </w:rPr>
        <w:t>السعادة</w:t>
      </w:r>
      <w:r>
        <w:rPr>
          <w:rtl/>
        </w:rPr>
        <w:t xml:space="preserve">، </w:t>
      </w:r>
      <w:r w:rsidRPr="00E2074D">
        <w:rPr>
          <w:rtl/>
        </w:rPr>
        <w:t>ولا ينقله من السعادة</w:t>
      </w:r>
      <w:r>
        <w:rPr>
          <w:rtl/>
        </w:rPr>
        <w:t xml:space="preserve"> إلى </w:t>
      </w:r>
      <w:r w:rsidRPr="00E2074D">
        <w:rPr>
          <w:rtl/>
        </w:rPr>
        <w:t>الشقاء.</w:t>
      </w:r>
    </w:p>
    <w:p w:rsidR="003F1E9A" w:rsidRPr="00E2074D" w:rsidRDefault="003F1E9A" w:rsidP="00366395">
      <w:pPr>
        <w:pStyle w:val="libNormal"/>
        <w:rPr>
          <w:rtl/>
        </w:rPr>
      </w:pPr>
      <w:r w:rsidRPr="00E25B0F">
        <w:rPr>
          <w:rStyle w:val="libBold2Char"/>
          <w:rtl/>
        </w:rPr>
        <w:t>218 ـ في كتاب علل الشرائع</w:t>
      </w:r>
      <w:r w:rsidRPr="00E2074D">
        <w:rPr>
          <w:rtl/>
        </w:rPr>
        <w:t xml:space="preserve"> باسناده</w:t>
      </w:r>
      <w:r>
        <w:rPr>
          <w:rtl/>
        </w:rPr>
        <w:t xml:space="preserve"> إلى </w:t>
      </w:r>
      <w:r w:rsidRPr="00E2074D">
        <w:rPr>
          <w:rtl/>
        </w:rPr>
        <w:t>محمد بن عبد الله بن زرارة عن</w:t>
      </w:r>
      <w:r>
        <w:rPr>
          <w:rtl/>
        </w:rPr>
        <w:t xml:space="preserve"> علي بن </w:t>
      </w:r>
      <w:r w:rsidRPr="00E2074D">
        <w:rPr>
          <w:rtl/>
        </w:rPr>
        <w:t xml:space="preserve">عبد الله عن أبيه عن جده عن 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تحول النطفة في الرحم أربعين يوما</w:t>
      </w:r>
      <w:r>
        <w:rPr>
          <w:rtl/>
        </w:rPr>
        <w:t xml:space="preserve">، </w:t>
      </w:r>
      <w:r w:rsidRPr="00E2074D">
        <w:rPr>
          <w:rtl/>
        </w:rPr>
        <w:t xml:space="preserve">فمن أراد ان يدعو الله </w:t>
      </w:r>
      <w:r w:rsidRPr="003049E4">
        <w:rPr>
          <w:rStyle w:val="libAlaemChar"/>
          <w:rtl/>
        </w:rPr>
        <w:t>عزوجل</w:t>
      </w:r>
      <w:r w:rsidRPr="00E2074D">
        <w:rPr>
          <w:rtl/>
        </w:rPr>
        <w:t xml:space="preserve"> ففي تلك الأربعين قبل ان تخلق</w:t>
      </w:r>
      <w:r>
        <w:rPr>
          <w:rtl/>
        </w:rPr>
        <w:t xml:space="preserve">، </w:t>
      </w:r>
      <w:r w:rsidRPr="00E2074D">
        <w:rPr>
          <w:rtl/>
        </w:rPr>
        <w:t xml:space="preserve">ثم يبعث الله </w:t>
      </w:r>
      <w:r w:rsidRPr="003049E4">
        <w:rPr>
          <w:rStyle w:val="libAlaemChar"/>
          <w:rtl/>
        </w:rPr>
        <w:t>عزوجل</w:t>
      </w:r>
      <w:r w:rsidRPr="00E2074D">
        <w:rPr>
          <w:rtl/>
        </w:rPr>
        <w:t xml:space="preserve"> ملك الأرحام فيأخذها فيصعد بها</w:t>
      </w:r>
      <w:r>
        <w:rPr>
          <w:rtl/>
        </w:rPr>
        <w:t xml:space="preserve"> إلى </w:t>
      </w:r>
      <w:r w:rsidRPr="00E2074D">
        <w:rPr>
          <w:rtl/>
        </w:rPr>
        <w:t xml:space="preserve">الله </w:t>
      </w:r>
      <w:r w:rsidRPr="003049E4">
        <w:rPr>
          <w:rStyle w:val="libAlaemChar"/>
          <w:rtl/>
        </w:rPr>
        <w:t>عزوجل</w:t>
      </w:r>
      <w:r>
        <w:rPr>
          <w:rtl/>
        </w:rPr>
        <w:t xml:space="preserve">، </w:t>
      </w:r>
      <w:r w:rsidRPr="00E2074D">
        <w:rPr>
          <w:rtl/>
        </w:rPr>
        <w:t>فيقف ما شاء الله فيقول</w:t>
      </w:r>
      <w:r>
        <w:rPr>
          <w:rtl/>
        </w:rPr>
        <w:t xml:space="preserve">: </w:t>
      </w:r>
      <w:r w:rsidRPr="00E2074D">
        <w:rPr>
          <w:rtl/>
        </w:rPr>
        <w:t xml:space="preserve">يا الهى </w:t>
      </w:r>
      <w:r>
        <w:rPr>
          <w:rtl/>
        </w:rPr>
        <w:t>أ</w:t>
      </w:r>
      <w:r w:rsidRPr="00E2074D">
        <w:rPr>
          <w:rtl/>
        </w:rPr>
        <w:t>ذكر أم أنثى</w:t>
      </w:r>
      <w:r>
        <w:rPr>
          <w:rtl/>
        </w:rPr>
        <w:t>؟</w:t>
      </w:r>
      <w:r w:rsidRPr="00E2074D">
        <w:rPr>
          <w:rtl/>
        </w:rPr>
        <w:t xml:space="preserve"> فيوحى الله </w:t>
      </w:r>
      <w:r w:rsidRPr="003049E4">
        <w:rPr>
          <w:rStyle w:val="libAlaemChar"/>
          <w:rtl/>
        </w:rPr>
        <w:t>عزوجل</w:t>
      </w:r>
      <w:r w:rsidRPr="00E2074D">
        <w:rPr>
          <w:rtl/>
        </w:rPr>
        <w:t xml:space="preserve"> ما يشاء ويكتب الملك ثم يقول</w:t>
      </w:r>
      <w:r>
        <w:rPr>
          <w:rtl/>
        </w:rPr>
        <w:t xml:space="preserve">: </w:t>
      </w:r>
      <w:r w:rsidRPr="00E2074D">
        <w:rPr>
          <w:rtl/>
        </w:rPr>
        <w:t>الهى أشقى أم سعيد</w:t>
      </w:r>
      <w:r>
        <w:rPr>
          <w:rtl/>
        </w:rPr>
        <w:t>؟</w:t>
      </w:r>
      <w:r w:rsidRPr="00E2074D">
        <w:rPr>
          <w:rtl/>
        </w:rPr>
        <w:t xml:space="preserve"> فيوحى الله </w:t>
      </w:r>
      <w:r w:rsidRPr="003049E4">
        <w:rPr>
          <w:rStyle w:val="libAlaemChar"/>
          <w:rtl/>
        </w:rPr>
        <w:t>عزوجل</w:t>
      </w:r>
      <w:r w:rsidRPr="00E2074D">
        <w:rPr>
          <w:rtl/>
        </w:rPr>
        <w:t xml:space="preserve"> من ذلك ما يشاء ويكتب الملك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لهذا الحديث بيان طويل للعلامة الأستاذ الطباطبائى دام ظله ذكره في ذيله في الكافي ج 1</w:t>
      </w:r>
      <w:r>
        <w:rPr>
          <w:rtl/>
        </w:rPr>
        <w:t xml:space="preserve">: </w:t>
      </w:r>
      <w:r w:rsidRPr="00E2074D">
        <w:rPr>
          <w:rtl/>
        </w:rPr>
        <w:t>153 ويظهر منه معنى الحديث الآتي أيضا فراجع.</w:t>
      </w:r>
    </w:p>
    <w:p w:rsidR="003F1E9A" w:rsidRPr="00E2074D" w:rsidRDefault="003F1E9A" w:rsidP="00366395">
      <w:pPr>
        <w:pStyle w:val="libNormal"/>
        <w:rPr>
          <w:rtl/>
        </w:rPr>
      </w:pPr>
      <w:r>
        <w:rPr>
          <w:rtl/>
        </w:rPr>
        <w:br w:type="page"/>
      </w:r>
      <w:r w:rsidRPr="00E25B0F">
        <w:rPr>
          <w:rStyle w:val="libBold2Char"/>
          <w:rtl/>
        </w:rPr>
        <w:lastRenderedPageBreak/>
        <w:t xml:space="preserve">219 ـ في كتاب معاني الأخبار </w:t>
      </w:r>
      <w:r>
        <w:rPr>
          <w:rtl/>
        </w:rPr>
        <w:t xml:space="preserve">حدّثنا </w:t>
      </w:r>
      <w:r w:rsidRPr="00E2074D">
        <w:rPr>
          <w:rtl/>
        </w:rPr>
        <w:t>محمد بن القاسم المفسر الجرجاني قال</w:t>
      </w:r>
      <w:r>
        <w:rPr>
          <w:rtl/>
        </w:rPr>
        <w:t xml:space="preserve">: حدّثنا أحمد </w:t>
      </w:r>
      <w:r w:rsidRPr="00E2074D">
        <w:rPr>
          <w:rtl/>
        </w:rPr>
        <w:t>بن الحسن الحسيني عن الحسن</w:t>
      </w:r>
      <w:r>
        <w:rPr>
          <w:rtl/>
        </w:rPr>
        <w:t xml:space="preserve"> بن علي </w:t>
      </w:r>
      <w:r w:rsidRPr="00E2074D">
        <w:rPr>
          <w:rtl/>
        </w:rPr>
        <w:t xml:space="preserve">الناصر عن أبيه عن محمد ابن على عن أبيه الرضا </w:t>
      </w:r>
      <w:r w:rsidRPr="003049E4">
        <w:rPr>
          <w:rStyle w:val="libAlaemChar"/>
          <w:rtl/>
        </w:rPr>
        <w:t>عليه‌السلام</w:t>
      </w:r>
      <w:r w:rsidRPr="00E2074D">
        <w:rPr>
          <w:rtl/>
        </w:rPr>
        <w:t xml:space="preserve"> عن أبيه موسى بن جعفر عن أبيه جعفر بن محمد عن أبيه محمد ابن على عن أبيه</w:t>
      </w:r>
      <w:r>
        <w:rPr>
          <w:rtl/>
        </w:rPr>
        <w:t xml:space="preserve"> علي بن </w:t>
      </w:r>
      <w:r w:rsidRPr="00E2074D">
        <w:rPr>
          <w:rtl/>
        </w:rPr>
        <w:t xml:space="preserve">الحسين عن أبيه الحسين </w:t>
      </w:r>
      <w:r w:rsidRPr="003049E4">
        <w:rPr>
          <w:rStyle w:val="libAlaemChar"/>
          <w:rtl/>
        </w:rPr>
        <w:t>عليهم‌السلام</w:t>
      </w:r>
      <w:r w:rsidRPr="00E2074D">
        <w:rPr>
          <w:rtl/>
        </w:rPr>
        <w:t xml:space="preserve"> قال</w:t>
      </w:r>
      <w:r>
        <w:rPr>
          <w:rtl/>
        </w:rPr>
        <w:t xml:space="preserve">: </w:t>
      </w:r>
      <w:r w:rsidRPr="00E2074D">
        <w:rPr>
          <w:rtl/>
        </w:rPr>
        <w:t xml:space="preserve">قيل لأمير المؤمنين </w:t>
      </w:r>
      <w:r w:rsidRPr="003049E4">
        <w:rPr>
          <w:rStyle w:val="libAlaemChar"/>
          <w:rtl/>
        </w:rPr>
        <w:t>عليه‌السلام</w:t>
      </w:r>
      <w:r>
        <w:rPr>
          <w:rtl/>
        </w:rPr>
        <w:t xml:space="preserve">: </w:t>
      </w:r>
      <w:r w:rsidRPr="00E2074D">
        <w:rPr>
          <w:rtl/>
        </w:rPr>
        <w:t>صف لنا الموت</w:t>
      </w:r>
      <w:r>
        <w:rPr>
          <w:rtl/>
        </w:rPr>
        <w:t xml:space="preserve">، </w:t>
      </w:r>
      <w:r w:rsidRPr="00E2074D">
        <w:rPr>
          <w:rtl/>
        </w:rPr>
        <w:t xml:space="preserve">فقال على </w:t>
      </w:r>
      <w:r w:rsidRPr="003049E4">
        <w:rPr>
          <w:rStyle w:val="libAlaemChar"/>
          <w:rtl/>
        </w:rPr>
        <w:t>عليه‌السلام</w:t>
      </w:r>
      <w:r>
        <w:rPr>
          <w:rtl/>
        </w:rPr>
        <w:t xml:space="preserve">: </w:t>
      </w:r>
      <w:r w:rsidRPr="00E2074D">
        <w:rPr>
          <w:rtl/>
        </w:rPr>
        <w:t>على الخبير سقطتم</w:t>
      </w:r>
      <w:r>
        <w:rPr>
          <w:rtl/>
        </w:rPr>
        <w:t xml:space="preserve">، </w:t>
      </w:r>
      <w:r w:rsidRPr="00E2074D">
        <w:rPr>
          <w:rtl/>
        </w:rPr>
        <w:t>هو أحد أمور ثلثة يرد عليها</w:t>
      </w:r>
      <w:r>
        <w:rPr>
          <w:rtl/>
        </w:rPr>
        <w:t xml:space="preserve">، </w:t>
      </w:r>
      <w:r w:rsidRPr="00E2074D">
        <w:rPr>
          <w:rtl/>
        </w:rPr>
        <w:t>اما بشارة بنعيم أبدا</w:t>
      </w:r>
      <w:r>
        <w:rPr>
          <w:rtl/>
        </w:rPr>
        <w:t xml:space="preserve">، </w:t>
      </w:r>
      <w:r w:rsidRPr="00E2074D">
        <w:rPr>
          <w:rtl/>
        </w:rPr>
        <w:t>واما بشارة بعذاب أبدا</w:t>
      </w:r>
      <w:r>
        <w:rPr>
          <w:rtl/>
        </w:rPr>
        <w:t xml:space="preserve">، </w:t>
      </w:r>
      <w:r w:rsidRPr="00E2074D">
        <w:rPr>
          <w:rtl/>
        </w:rPr>
        <w:t>واما تخويف وتهويل وامر مبهم لا يدرى من</w:t>
      </w:r>
      <w:r>
        <w:rPr>
          <w:rtl/>
        </w:rPr>
        <w:t xml:space="preserve"> أي </w:t>
      </w:r>
      <w:r w:rsidRPr="00E2074D">
        <w:rPr>
          <w:rtl/>
        </w:rPr>
        <w:t>الفريقين هو</w:t>
      </w:r>
      <w:r>
        <w:rPr>
          <w:rtl/>
        </w:rPr>
        <w:t xml:space="preserve">، </w:t>
      </w:r>
      <w:r w:rsidRPr="00E2074D">
        <w:rPr>
          <w:rtl/>
        </w:rPr>
        <w:t>فاما ولينا المطيع لأمرنا فهو المبشر بنعيم الأبد واما عدونا المخالف علينا فهو المبشر بعذاب الأبد</w:t>
      </w:r>
      <w:r>
        <w:rPr>
          <w:rtl/>
        </w:rPr>
        <w:t xml:space="preserve">، </w:t>
      </w:r>
      <w:r w:rsidRPr="00E2074D">
        <w:rPr>
          <w:rtl/>
        </w:rPr>
        <w:t>واما المبهم أمره الذي لا يدرى ما حاله فهو المؤمن المسرف على نفسه لا يدرى ما يئول</w:t>
      </w:r>
      <w:r>
        <w:rPr>
          <w:rtl/>
        </w:rPr>
        <w:t xml:space="preserve"> إليه </w:t>
      </w:r>
      <w:r w:rsidRPr="00E2074D">
        <w:rPr>
          <w:rtl/>
        </w:rPr>
        <w:t>حاله</w:t>
      </w:r>
      <w:r>
        <w:rPr>
          <w:rtl/>
        </w:rPr>
        <w:t xml:space="preserve">، </w:t>
      </w:r>
      <w:r w:rsidRPr="00E2074D">
        <w:rPr>
          <w:rtl/>
        </w:rPr>
        <w:t xml:space="preserve">يأتيه الخبر مبهما محزنا ثم لن يسويه الله </w:t>
      </w:r>
      <w:r w:rsidRPr="003049E4">
        <w:rPr>
          <w:rStyle w:val="libAlaemChar"/>
          <w:rtl/>
        </w:rPr>
        <w:t>عزوجل</w:t>
      </w:r>
      <w:r w:rsidRPr="00E2074D">
        <w:rPr>
          <w:rtl/>
        </w:rPr>
        <w:t xml:space="preserve"> بأعدائنا لكن يخرجه من النار بشفاعتنا</w:t>
      </w:r>
      <w:r>
        <w:rPr>
          <w:rtl/>
        </w:rPr>
        <w:t xml:space="preserve">، </w:t>
      </w:r>
      <w:r w:rsidRPr="00E2074D">
        <w:rPr>
          <w:rtl/>
        </w:rPr>
        <w:t xml:space="preserve">فاعملوا وأطيعوا ولا تنكلوا ولا تستصغروا عقوبة الله </w:t>
      </w:r>
      <w:r w:rsidRPr="003049E4">
        <w:rPr>
          <w:rStyle w:val="libAlaemChar"/>
          <w:rtl/>
        </w:rPr>
        <w:t>عزوجل</w:t>
      </w:r>
      <w:r>
        <w:rPr>
          <w:rtl/>
        </w:rPr>
        <w:t xml:space="preserve">، </w:t>
      </w:r>
      <w:r w:rsidRPr="00E2074D">
        <w:rPr>
          <w:rtl/>
        </w:rPr>
        <w:t>فان من المسرفين من لا يلحق شفاعتنا</w:t>
      </w:r>
      <w:r w:rsidRPr="00791D56">
        <w:rPr>
          <w:rFonts w:hint="cs"/>
          <w:rtl/>
        </w:rPr>
        <w:t xml:space="preserve"> </w:t>
      </w:r>
      <w:r>
        <w:rPr>
          <w:rFonts w:hint="cs"/>
          <w:rtl/>
        </w:rPr>
        <w:t>إلّا</w:t>
      </w:r>
      <w:r w:rsidRPr="00E2074D">
        <w:rPr>
          <w:rtl/>
        </w:rPr>
        <w:t xml:space="preserve"> بعد عذاب ثلاثمائة ألف سنة.</w:t>
      </w:r>
    </w:p>
    <w:p w:rsidR="003F1E9A" w:rsidRPr="00E2074D" w:rsidRDefault="003F1E9A" w:rsidP="00366395">
      <w:pPr>
        <w:pStyle w:val="libNormal"/>
        <w:rPr>
          <w:rtl/>
        </w:rPr>
      </w:pPr>
      <w:r w:rsidRPr="00E25B0F">
        <w:rPr>
          <w:rStyle w:val="libBold2Char"/>
          <w:rtl/>
        </w:rPr>
        <w:t xml:space="preserve">220 ـ في كتاب الخصال </w:t>
      </w:r>
      <w:r w:rsidRPr="00E2074D">
        <w:rPr>
          <w:rtl/>
        </w:rPr>
        <w:t>عن جعفر بن محمد عن أبيه</w:t>
      </w:r>
      <w:r>
        <w:rPr>
          <w:rtl/>
        </w:rPr>
        <w:t xml:space="preserve"> عن عليّ </w:t>
      </w:r>
      <w:r w:rsidRPr="003049E4">
        <w:rPr>
          <w:rStyle w:val="libAlaemChar"/>
          <w:rtl/>
        </w:rPr>
        <w:t>عليهم‌السلام</w:t>
      </w:r>
      <w:r w:rsidRPr="00E2074D">
        <w:rPr>
          <w:rtl/>
        </w:rPr>
        <w:t xml:space="preserve"> انه قال</w:t>
      </w:r>
      <w:r>
        <w:rPr>
          <w:rtl/>
        </w:rPr>
        <w:t xml:space="preserve">: </w:t>
      </w:r>
      <w:r w:rsidRPr="00E2074D">
        <w:rPr>
          <w:rtl/>
        </w:rPr>
        <w:t>حقيقة السعادة أن يختم للرجل عمله بالسعادة</w:t>
      </w:r>
      <w:r>
        <w:rPr>
          <w:rtl/>
        </w:rPr>
        <w:t xml:space="preserve">، </w:t>
      </w:r>
      <w:r w:rsidRPr="00E2074D">
        <w:rPr>
          <w:rtl/>
        </w:rPr>
        <w:t>وحقيقة الشقاوة أن يختم للمرء عمله بالشقاوة.</w:t>
      </w:r>
    </w:p>
    <w:p w:rsidR="003F1E9A" w:rsidRPr="00E2074D" w:rsidRDefault="003F1E9A" w:rsidP="00366395">
      <w:pPr>
        <w:pStyle w:val="libNormal"/>
        <w:rPr>
          <w:rtl/>
        </w:rPr>
      </w:pPr>
      <w:r w:rsidRPr="00E2074D">
        <w:rPr>
          <w:rtl/>
        </w:rPr>
        <w:t>221</w:t>
      </w:r>
      <w:r>
        <w:rPr>
          <w:rtl/>
        </w:rPr>
        <w:t xml:space="preserve"> ـ </w:t>
      </w:r>
      <w:r w:rsidRPr="00E2074D">
        <w:rPr>
          <w:rtl/>
        </w:rPr>
        <w:t>عن جعفر بن محمد عن أبيه عن آبائه</w:t>
      </w:r>
      <w:r>
        <w:rPr>
          <w:rtl/>
        </w:rPr>
        <w:t xml:space="preserve"> عن عليّ </w:t>
      </w:r>
      <w:r w:rsidRPr="003049E4">
        <w:rPr>
          <w:rStyle w:val="libAlaemChar"/>
          <w:rtl/>
        </w:rPr>
        <w:t>عليهم‌السلام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من علامات الشقاء جمود العينين وقسوة القلب وشدة الحرص في طلب الرزق</w:t>
      </w:r>
      <w:r>
        <w:rPr>
          <w:rtl/>
        </w:rPr>
        <w:t xml:space="preserve">، </w:t>
      </w:r>
      <w:r w:rsidRPr="00E2074D">
        <w:rPr>
          <w:rtl/>
        </w:rPr>
        <w:t>والإصرار على الذنب.</w:t>
      </w:r>
    </w:p>
    <w:p w:rsidR="003F1E9A" w:rsidRPr="00E2074D" w:rsidRDefault="003F1E9A" w:rsidP="00366395">
      <w:pPr>
        <w:pStyle w:val="libNormal"/>
        <w:rPr>
          <w:rtl/>
        </w:rPr>
      </w:pPr>
      <w:r w:rsidRPr="00E2074D">
        <w:rPr>
          <w:rtl/>
        </w:rPr>
        <w:t>222</w:t>
      </w:r>
      <w:r>
        <w:rPr>
          <w:rtl/>
        </w:rPr>
        <w:t xml:space="preserve"> ـ </w:t>
      </w:r>
      <w:r w:rsidRPr="00E2074D">
        <w:rPr>
          <w:rtl/>
        </w:rPr>
        <w:t>وبالإسناد</w:t>
      </w:r>
      <w:r>
        <w:rPr>
          <w:rtl/>
        </w:rPr>
        <w:t xml:space="preserve"> عن عليّ </w:t>
      </w:r>
      <w:r w:rsidRPr="003049E4">
        <w:rPr>
          <w:rStyle w:val="libAlaemChar"/>
          <w:rtl/>
        </w:rPr>
        <w:t>عليه‌السلام</w:t>
      </w:r>
      <w:r w:rsidRPr="00E2074D">
        <w:rPr>
          <w:rtl/>
        </w:rPr>
        <w:t xml:space="preserve"> عن النبي </w:t>
      </w:r>
      <w:r w:rsidRPr="003049E4">
        <w:rPr>
          <w:rStyle w:val="libAlaemChar"/>
          <w:rtl/>
        </w:rPr>
        <w:t>صلى‌الله‌عليه‌وآله</w:t>
      </w:r>
      <w:r w:rsidRPr="00E2074D">
        <w:rPr>
          <w:rtl/>
        </w:rPr>
        <w:t xml:space="preserve"> انه قال</w:t>
      </w:r>
      <w:r>
        <w:rPr>
          <w:rtl/>
        </w:rPr>
        <w:t xml:space="preserve">: يا عليُّ </w:t>
      </w:r>
      <w:r w:rsidRPr="00E2074D">
        <w:rPr>
          <w:rtl/>
        </w:rPr>
        <w:t>أربع خصال من الشقاء جمود العين وقساوة القلب وبعد الأمل وحب البقاء.</w:t>
      </w:r>
    </w:p>
    <w:p w:rsidR="003F1E9A" w:rsidRPr="00E2074D" w:rsidRDefault="003F1E9A" w:rsidP="00366395">
      <w:pPr>
        <w:pStyle w:val="libNormal"/>
        <w:rPr>
          <w:rtl/>
        </w:rPr>
      </w:pPr>
      <w:r w:rsidRPr="00E25B0F">
        <w:rPr>
          <w:rStyle w:val="libBold2Char"/>
          <w:rtl/>
        </w:rPr>
        <w:t xml:space="preserve">223 ـ في تفسير العيّاشي </w:t>
      </w:r>
      <w:r w:rsidRPr="00E2074D">
        <w:rPr>
          <w:rtl/>
        </w:rPr>
        <w:t>عن مسعدة بن صدقة قال</w:t>
      </w:r>
      <w:r>
        <w:rPr>
          <w:rtl/>
        </w:rPr>
        <w:t xml:space="preserve">: </w:t>
      </w:r>
      <w:r w:rsidRPr="00E2074D">
        <w:rPr>
          <w:rtl/>
        </w:rPr>
        <w:t>قص</w:t>
      </w:r>
      <w:r>
        <w:rPr>
          <w:rtl/>
        </w:rPr>
        <w:t xml:space="preserve"> أبو </w:t>
      </w:r>
      <w:r w:rsidRPr="00E2074D">
        <w:rPr>
          <w:rtl/>
        </w:rPr>
        <w:t xml:space="preserve">عبد الله </w:t>
      </w:r>
      <w:r w:rsidRPr="003049E4">
        <w:rPr>
          <w:rStyle w:val="libAlaemChar"/>
          <w:rtl/>
        </w:rPr>
        <w:t>عليه‌السلام</w:t>
      </w:r>
      <w:r w:rsidRPr="00E2074D">
        <w:rPr>
          <w:rtl/>
        </w:rPr>
        <w:t xml:space="preserve"> قصص أهل الميثاق من أهل الجنة وأهل النار فقال في صفات أهل الجنة</w:t>
      </w:r>
      <w:r>
        <w:rPr>
          <w:rtl/>
        </w:rPr>
        <w:t xml:space="preserve">: </w:t>
      </w:r>
      <w:r w:rsidRPr="00E2074D">
        <w:rPr>
          <w:rtl/>
        </w:rPr>
        <w:t>فمنهم من لقى الله شهيدا لرسله ثم من في صفتهم حتى بلغ من قوله</w:t>
      </w:r>
      <w:r>
        <w:rPr>
          <w:rtl/>
        </w:rPr>
        <w:t xml:space="preserve">: </w:t>
      </w:r>
      <w:r w:rsidRPr="00E2074D">
        <w:rPr>
          <w:rtl/>
        </w:rPr>
        <w:t>ثم جاء الاستثناء من الله في الفريقين جميعا</w:t>
      </w:r>
      <w:r>
        <w:rPr>
          <w:rtl/>
        </w:rPr>
        <w:t xml:space="preserve">، </w:t>
      </w:r>
      <w:r w:rsidRPr="00E2074D">
        <w:rPr>
          <w:rtl/>
        </w:rPr>
        <w:t>فقال الجاهل بعلم التفسير</w:t>
      </w:r>
      <w:r>
        <w:rPr>
          <w:rtl/>
        </w:rPr>
        <w:t xml:space="preserve">: إنّ </w:t>
      </w:r>
      <w:r w:rsidRPr="00E2074D">
        <w:rPr>
          <w:rtl/>
        </w:rPr>
        <w:t>هذا الاستثناء من الله انما هو لمن دخل الجنة</w:t>
      </w:r>
    </w:p>
    <w:p w:rsidR="003F1E9A" w:rsidRPr="00E2074D" w:rsidRDefault="003F1E9A" w:rsidP="003049E4">
      <w:pPr>
        <w:pStyle w:val="libNormal0"/>
        <w:rPr>
          <w:rtl/>
        </w:rPr>
      </w:pPr>
      <w:r>
        <w:rPr>
          <w:rtl/>
        </w:rPr>
        <w:br w:type="page"/>
      </w:r>
      <w:r>
        <w:rPr>
          <w:rtl/>
        </w:rPr>
        <w:lastRenderedPageBreak/>
        <w:t>و</w:t>
      </w:r>
      <w:r w:rsidRPr="00E2074D">
        <w:rPr>
          <w:rtl/>
        </w:rPr>
        <w:t>النار</w:t>
      </w:r>
      <w:r>
        <w:rPr>
          <w:rtl/>
        </w:rPr>
        <w:t xml:space="preserve">، وذلك أنَّ </w:t>
      </w:r>
      <w:r w:rsidRPr="00E2074D">
        <w:rPr>
          <w:rtl/>
        </w:rPr>
        <w:t>الفريقين جميعا يخرجان منها وليس فيهما أحد</w:t>
      </w:r>
      <w:r>
        <w:rPr>
          <w:rtl/>
        </w:rPr>
        <w:t xml:space="preserve">، </w:t>
      </w:r>
      <w:r w:rsidRPr="00E2074D">
        <w:rPr>
          <w:rtl/>
        </w:rPr>
        <w:t>وكذبوا</w:t>
      </w:r>
      <w:r>
        <w:rPr>
          <w:rtl/>
        </w:rPr>
        <w:t xml:space="preserve">، </w:t>
      </w:r>
      <w:r w:rsidRPr="00E2074D">
        <w:rPr>
          <w:rtl/>
        </w:rPr>
        <w:t>انما عنى بالاستثناء ان ولد آدم كلهم وولد الجان معهم على الأرض والسموات تظلهم فهو ينقل المؤمنين حتى يخرجهم</w:t>
      </w:r>
      <w:r>
        <w:rPr>
          <w:rtl/>
        </w:rPr>
        <w:t xml:space="preserve"> إلى </w:t>
      </w:r>
      <w:r w:rsidRPr="00E2074D">
        <w:rPr>
          <w:rtl/>
        </w:rPr>
        <w:t>ولاية الشياطين وهي النار</w:t>
      </w:r>
      <w:r>
        <w:rPr>
          <w:rtl/>
        </w:rPr>
        <w:t xml:space="preserve">، </w:t>
      </w:r>
      <w:r w:rsidRPr="00E2074D">
        <w:rPr>
          <w:rtl/>
        </w:rPr>
        <w:t>فذلك الذي عنى الله في أهل الجنة والنار ما دامت السموات والأرض</w:t>
      </w:r>
      <w:r>
        <w:rPr>
          <w:rtl/>
        </w:rPr>
        <w:t xml:space="preserve">، </w:t>
      </w:r>
      <w:r w:rsidRPr="00E2074D">
        <w:rPr>
          <w:rtl/>
        </w:rPr>
        <w:t>يقول في الدنيا</w:t>
      </w:r>
      <w:r>
        <w:rPr>
          <w:rtl/>
        </w:rPr>
        <w:t xml:space="preserve">، </w:t>
      </w:r>
      <w:r w:rsidRPr="00E2074D">
        <w:rPr>
          <w:rtl/>
        </w:rPr>
        <w:t>والله تبارك وتعالى ليس مخرج أهل الجنة منها ولا كل أهل النار منها أبدا</w:t>
      </w:r>
      <w:r>
        <w:rPr>
          <w:rtl/>
        </w:rPr>
        <w:t xml:space="preserve">، </w:t>
      </w:r>
      <w:r w:rsidRPr="00E2074D">
        <w:rPr>
          <w:rtl/>
        </w:rPr>
        <w:t>كيف يكون ذلك وقد قال الله في كتابه</w:t>
      </w:r>
      <w:r>
        <w:rPr>
          <w:rtl/>
        </w:rPr>
        <w:t xml:space="preserve">: </w:t>
      </w:r>
      <w:r w:rsidRPr="003049E4">
        <w:rPr>
          <w:rStyle w:val="libAlaemChar"/>
          <w:rtl/>
        </w:rPr>
        <w:t>(</w:t>
      </w:r>
      <w:r w:rsidRPr="003049E4">
        <w:rPr>
          <w:rStyle w:val="libAieChar"/>
          <w:rtl/>
        </w:rPr>
        <w:t>ماكِثِينَ فِيهِ أَبَداً</w:t>
      </w:r>
      <w:r w:rsidRPr="003049E4">
        <w:rPr>
          <w:rStyle w:val="libAlaemChar"/>
          <w:rtl/>
        </w:rPr>
        <w:t>)</w:t>
      </w:r>
      <w:r w:rsidRPr="00E2074D">
        <w:rPr>
          <w:rtl/>
        </w:rPr>
        <w:t xml:space="preserve"> ليس فيها استثناء وكذلك قال</w:t>
      </w:r>
      <w:r>
        <w:rPr>
          <w:rtl/>
        </w:rPr>
        <w:t xml:space="preserve"> أبو </w:t>
      </w:r>
      <w:r w:rsidRPr="00E2074D">
        <w:rPr>
          <w:rtl/>
        </w:rPr>
        <w:t>جعفر</w:t>
      </w:r>
      <w:r>
        <w:rPr>
          <w:rtl/>
        </w:rPr>
        <w:t xml:space="preserve">: </w:t>
      </w:r>
      <w:r w:rsidRPr="00E2074D">
        <w:rPr>
          <w:rtl/>
        </w:rPr>
        <w:t>من دخل في ولاية</w:t>
      </w:r>
      <w:r>
        <w:rPr>
          <w:rtl/>
        </w:rPr>
        <w:t xml:space="preserve"> آل محمّد </w:t>
      </w:r>
      <w:r w:rsidRPr="00E2074D">
        <w:rPr>
          <w:rtl/>
        </w:rPr>
        <w:t>دخل الجنة ومن دخل في ولاية عدوهم دخل النار</w:t>
      </w:r>
      <w:r>
        <w:rPr>
          <w:rtl/>
        </w:rPr>
        <w:t xml:space="preserve">، </w:t>
      </w:r>
      <w:r w:rsidRPr="00E2074D">
        <w:rPr>
          <w:rtl/>
        </w:rPr>
        <w:t>وهذا الذي على الله تفسير من الاستثناء في الخروج من الجنة والنار والدخول.</w:t>
      </w:r>
    </w:p>
    <w:p w:rsidR="003F1E9A" w:rsidRPr="00E2074D" w:rsidRDefault="003F1E9A" w:rsidP="00366395">
      <w:pPr>
        <w:pStyle w:val="libNormal"/>
        <w:rPr>
          <w:rtl/>
        </w:rPr>
      </w:pPr>
      <w:r w:rsidRPr="00E2074D">
        <w:rPr>
          <w:rtl/>
        </w:rPr>
        <w:t>224</w:t>
      </w:r>
      <w:r>
        <w:rPr>
          <w:rtl/>
        </w:rPr>
        <w:t xml:space="preserve"> ـ </w:t>
      </w:r>
      <w:r w:rsidRPr="00E2074D">
        <w:rPr>
          <w:rtl/>
        </w:rPr>
        <w:t>عن زرارة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وَأَمَّا الَّذِينَ سُعِدُوا فَفِي الْجَنَّةِ</w:t>
      </w:r>
      <w:r w:rsidRPr="003049E4">
        <w:rPr>
          <w:rStyle w:val="libAlaemChar"/>
          <w:rtl/>
        </w:rPr>
        <w:t>)</w:t>
      </w:r>
      <w:r>
        <w:rPr>
          <w:rtl/>
        </w:rPr>
        <w:t xml:space="preserve"> إلى </w:t>
      </w:r>
      <w:r w:rsidRPr="00E2074D">
        <w:rPr>
          <w:rtl/>
        </w:rPr>
        <w:t>آخر الآيتين قال</w:t>
      </w:r>
      <w:r>
        <w:rPr>
          <w:rtl/>
        </w:rPr>
        <w:t xml:space="preserve">: </w:t>
      </w:r>
      <w:r w:rsidRPr="00E2074D">
        <w:rPr>
          <w:rtl/>
        </w:rPr>
        <w:t>هاتان الآيتان في غير أهل الخلود من أهل الشقاوة والسعادة</w:t>
      </w:r>
      <w:r>
        <w:rPr>
          <w:rtl/>
        </w:rPr>
        <w:t xml:space="preserve">، </w:t>
      </w:r>
      <w:r w:rsidRPr="00E2074D">
        <w:rPr>
          <w:rtl/>
        </w:rPr>
        <w:t xml:space="preserve">ان شاء الله يجعلهما حين </w:t>
      </w:r>
      <w:r w:rsidRPr="002A6C2A">
        <w:rPr>
          <w:rStyle w:val="libFootnotenumChar"/>
          <w:rtl/>
        </w:rPr>
        <w:t>(1)</w:t>
      </w:r>
      <w:r w:rsidRPr="00E2074D">
        <w:rPr>
          <w:rtl/>
        </w:rPr>
        <w:t xml:space="preserve"> ولا تزعم يا زرارة انى أزعم ذلك.</w:t>
      </w:r>
    </w:p>
    <w:p w:rsidR="003F1E9A" w:rsidRPr="00E2074D" w:rsidRDefault="003F1E9A" w:rsidP="00366395">
      <w:pPr>
        <w:pStyle w:val="libNormal"/>
        <w:rPr>
          <w:rtl/>
          <w:lang w:bidi="fa-IR"/>
        </w:rPr>
      </w:pPr>
      <w:r w:rsidRPr="00E2074D">
        <w:rPr>
          <w:rtl/>
          <w:lang w:bidi="fa-IR"/>
        </w:rPr>
        <w:t>225</w:t>
      </w:r>
      <w:r>
        <w:rPr>
          <w:rtl/>
          <w:lang w:bidi="fa-IR"/>
        </w:rPr>
        <w:t xml:space="preserve"> ـ </w:t>
      </w:r>
      <w:r w:rsidRPr="00E2074D">
        <w:rPr>
          <w:rtl/>
          <w:lang w:bidi="fa-IR"/>
        </w:rPr>
        <w:t>حمران قال</w:t>
      </w:r>
      <w:r>
        <w:rPr>
          <w:rtl/>
          <w:lang w:bidi="fa-IR"/>
        </w:rPr>
        <w:t xml:space="preserve">: </w:t>
      </w:r>
      <w:r w:rsidRPr="00E2074D">
        <w:rPr>
          <w:rtl/>
          <w:lang w:bidi="fa-IR"/>
        </w:rPr>
        <w:t xml:space="preserve">سألت أبا جعفر </w:t>
      </w:r>
      <w:r w:rsidRPr="003049E4">
        <w:rPr>
          <w:rStyle w:val="libAlaemChar"/>
          <w:rtl/>
        </w:rPr>
        <w:t>عليه‌السلام</w:t>
      </w:r>
      <w:r w:rsidRPr="00E2074D">
        <w:rPr>
          <w:rtl/>
          <w:lang w:bidi="fa-IR"/>
        </w:rPr>
        <w:t xml:space="preserve"> قلت</w:t>
      </w:r>
      <w:r>
        <w:rPr>
          <w:rtl/>
          <w:lang w:bidi="fa-IR"/>
        </w:rPr>
        <w:t xml:space="preserve">: </w:t>
      </w:r>
      <w:r w:rsidRPr="00E2074D">
        <w:rPr>
          <w:rtl/>
          <w:lang w:bidi="fa-IR"/>
        </w:rPr>
        <w:t>جعلت فداك قول الله</w:t>
      </w:r>
      <w:r>
        <w:rPr>
          <w:rtl/>
          <w:lang w:bidi="fa-IR"/>
        </w:rPr>
        <w:t xml:space="preserve">: </w:t>
      </w:r>
      <w:r w:rsidRPr="003049E4">
        <w:rPr>
          <w:rStyle w:val="libAlaemChar"/>
          <w:rtl/>
        </w:rPr>
        <w:t>(</w:t>
      </w:r>
      <w:r w:rsidRPr="003049E4">
        <w:rPr>
          <w:rStyle w:val="libAieChar"/>
          <w:rtl/>
        </w:rPr>
        <w:t>خالِدِينَ فِيها ما دامَتِ السَّماواتُ وَالْأَرْضُ إِلَّا ما شاءَ رَبُّكَ</w:t>
      </w:r>
      <w:r w:rsidRPr="003049E4">
        <w:rPr>
          <w:rStyle w:val="libAlaemChar"/>
          <w:rtl/>
        </w:rPr>
        <w:t>)</w:t>
      </w:r>
      <w:r w:rsidRPr="00E2074D">
        <w:rPr>
          <w:rtl/>
          <w:lang w:bidi="fa-IR"/>
        </w:rPr>
        <w:t xml:space="preserve"> لأهل النار</w:t>
      </w:r>
      <w:r>
        <w:rPr>
          <w:rtl/>
          <w:lang w:bidi="fa-IR"/>
        </w:rPr>
        <w:t>، أ</w:t>
      </w:r>
      <w:r w:rsidRPr="00E2074D">
        <w:rPr>
          <w:rtl/>
          <w:lang w:bidi="fa-IR"/>
        </w:rPr>
        <w:t xml:space="preserve">فرأيت قوله لأهل الجنة </w:t>
      </w:r>
      <w:r w:rsidRPr="003049E4">
        <w:rPr>
          <w:rStyle w:val="libAlaemChar"/>
          <w:rtl/>
        </w:rPr>
        <w:t>(</w:t>
      </w:r>
      <w:r w:rsidRPr="003049E4">
        <w:rPr>
          <w:rStyle w:val="libAieChar"/>
          <w:rtl/>
        </w:rPr>
        <w:t>خالِدِينَ فِيها ما دامَتِ السَّماواتُ وَالْأَرْضُ إِلَّا ما شاءَ رَبُّكَ</w:t>
      </w:r>
      <w:r w:rsidRPr="003049E4">
        <w:rPr>
          <w:rStyle w:val="libAlaemChar"/>
          <w:rtl/>
        </w:rPr>
        <w:t>)</w:t>
      </w:r>
      <w:r w:rsidRPr="00E2074D">
        <w:rPr>
          <w:rtl/>
          <w:lang w:bidi="fa-IR"/>
        </w:rPr>
        <w:t xml:space="preserve"> قال</w:t>
      </w:r>
      <w:r>
        <w:rPr>
          <w:rtl/>
          <w:lang w:bidi="fa-IR"/>
        </w:rPr>
        <w:t xml:space="preserve">: </w:t>
      </w:r>
      <w:r w:rsidRPr="00E2074D">
        <w:rPr>
          <w:rtl/>
          <w:lang w:bidi="fa-IR"/>
        </w:rPr>
        <w:t>نعم ان شاء جعل لهم دنيا فردهم وما شاء</w:t>
      </w:r>
      <w:r>
        <w:rPr>
          <w:rtl/>
          <w:lang w:bidi="fa-IR"/>
        </w:rPr>
        <w:t xml:space="preserve">، </w:t>
      </w:r>
      <w:r w:rsidRPr="00E2074D">
        <w:rPr>
          <w:rtl/>
          <w:lang w:bidi="fa-IR"/>
        </w:rPr>
        <w:t>وسئل عن قول الله</w:t>
      </w:r>
      <w:r>
        <w:rPr>
          <w:rtl/>
          <w:lang w:bidi="fa-IR"/>
        </w:rPr>
        <w:t xml:space="preserve">: </w:t>
      </w:r>
      <w:r w:rsidRPr="003049E4">
        <w:rPr>
          <w:rStyle w:val="libAlaemChar"/>
          <w:rtl/>
        </w:rPr>
        <w:t>(</w:t>
      </w:r>
      <w:r w:rsidRPr="003049E4">
        <w:rPr>
          <w:rStyle w:val="libAieChar"/>
          <w:rtl/>
        </w:rPr>
        <w:t>خالِدِينَ فِيها ما دامَتِ السَّماواتُ وَالْأَرْضُ إِلَّا ما شاءَ رَبُّكَ</w:t>
      </w:r>
      <w:r w:rsidRPr="003049E4">
        <w:rPr>
          <w:rStyle w:val="libAlaemChar"/>
          <w:rtl/>
        </w:rPr>
        <w:t>)</w:t>
      </w:r>
      <w:r w:rsidRPr="00E2074D">
        <w:rPr>
          <w:rtl/>
          <w:lang w:bidi="fa-IR"/>
        </w:rPr>
        <w:t xml:space="preserve"> فقال</w:t>
      </w:r>
      <w:r>
        <w:rPr>
          <w:rtl/>
          <w:lang w:bidi="fa-IR"/>
        </w:rPr>
        <w:t xml:space="preserve">: </w:t>
      </w:r>
      <w:r w:rsidRPr="00E2074D">
        <w:rPr>
          <w:rtl/>
          <w:lang w:bidi="fa-IR"/>
        </w:rPr>
        <w:t>هذه في الذين يخرجون من النار.</w:t>
      </w:r>
    </w:p>
    <w:p w:rsidR="003F1E9A" w:rsidRPr="00E2074D" w:rsidRDefault="003F1E9A" w:rsidP="00366395">
      <w:pPr>
        <w:pStyle w:val="libNormal"/>
        <w:rPr>
          <w:rtl/>
          <w:lang w:bidi="fa-IR"/>
        </w:rPr>
      </w:pPr>
      <w:r w:rsidRPr="00E2074D">
        <w:rPr>
          <w:rtl/>
          <w:lang w:bidi="fa-IR"/>
        </w:rPr>
        <w:t>226</w:t>
      </w:r>
      <w:r>
        <w:rPr>
          <w:rtl/>
          <w:lang w:bidi="fa-IR"/>
        </w:rPr>
        <w:t xml:space="preserve"> ـ عن أبي </w:t>
      </w:r>
      <w:r w:rsidRPr="00E2074D">
        <w:rPr>
          <w:rtl/>
          <w:lang w:bidi="fa-IR"/>
        </w:rPr>
        <w:t>بصير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فَمِنْهُمْ شَقِيٌّ وَسَعِيدٌ</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في ذكر أهل النار استثنى وليس في ذكر أهل الجنة استثناء </w:t>
      </w:r>
      <w:r w:rsidRPr="003049E4">
        <w:rPr>
          <w:rStyle w:val="libAlaemChar"/>
          <w:rtl/>
        </w:rPr>
        <w:t>(</w:t>
      </w:r>
      <w:r w:rsidRPr="003049E4">
        <w:rPr>
          <w:rStyle w:val="libAieChar"/>
          <w:rtl/>
        </w:rPr>
        <w:t>أَمَّا الَّذِينَ سُعِدُوا فَفِي الْجَنَّةِ خالِدِينَ فِيها ما دامَتِ السَّماواتُ وَالْأَرْضُ إِلَّا ما شاءَ رَبُّكَ عَطاءً غَيْرَ مَجْذُوذٍ</w:t>
      </w:r>
      <w:r w:rsidRPr="003049E4">
        <w:rPr>
          <w:rStyle w:val="libAlaemChar"/>
          <w:rtl/>
        </w:rPr>
        <w:t>)</w:t>
      </w:r>
      <w:r w:rsidRPr="00E2074D">
        <w:rPr>
          <w:rtl/>
          <w:lang w:bidi="fa-IR"/>
        </w:rPr>
        <w:t xml:space="preserve"> </w:t>
      </w:r>
      <w:r w:rsidRPr="002A6C2A">
        <w:rPr>
          <w:rStyle w:val="libFootnotenumChar"/>
          <w:rtl/>
        </w:rPr>
        <w:t>(2)</w:t>
      </w:r>
      <w:r w:rsidRPr="00E2074D">
        <w:rPr>
          <w:rtl/>
          <w:lang w:bidi="fa-IR"/>
        </w:rPr>
        <w:t xml:space="preserve"> وفي رواية حماد عن حريز عن</w:t>
      </w:r>
      <w:r>
        <w:rPr>
          <w:rtl/>
          <w:lang w:bidi="fa-IR"/>
        </w:rPr>
        <w:t xml:space="preserve"> أبي عبد الله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عَطاءً غَيْرَ مَجْذُوذٍ</w:t>
      </w:r>
      <w:r w:rsidRPr="003049E4">
        <w:rPr>
          <w:rStyle w:val="libAlaemChar"/>
          <w:rtl/>
        </w:rPr>
        <w:t>)</w:t>
      </w:r>
      <w:r w:rsidRPr="00E2074D">
        <w:rPr>
          <w:rtl/>
          <w:lang w:bidi="fa-IR"/>
        </w:rPr>
        <w:t xml:space="preserve"> بالذال </w:t>
      </w:r>
      <w:r w:rsidRPr="002A6C2A">
        <w:rPr>
          <w:rStyle w:val="libFootnotenumChar"/>
          <w:rtl/>
        </w:rPr>
        <w:t>(3)</w:t>
      </w:r>
      <w:r>
        <w:rPr>
          <w:rtl/>
          <w:lang w:bidi="fa-IR"/>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ولا يخلو عن التصحيف وفي المصدر «يجعلهم خارجين» وهو الظاهر.</w:t>
      </w:r>
    </w:p>
    <w:p w:rsidR="003F1E9A" w:rsidRPr="00E2074D" w:rsidRDefault="003F1E9A" w:rsidP="002A6C2A">
      <w:pPr>
        <w:pStyle w:val="libFootnote0"/>
        <w:rPr>
          <w:rtl/>
          <w:lang w:bidi="fa-IR"/>
        </w:rPr>
      </w:pPr>
      <w:r>
        <w:rPr>
          <w:rtl/>
        </w:rPr>
        <w:t>(</w:t>
      </w:r>
      <w:r w:rsidRPr="00E2074D">
        <w:rPr>
          <w:rtl/>
        </w:rPr>
        <w:t>2) في البحار «غيره مجدود» بالدال المهملة وهو الصحيح بحسب السياق.</w:t>
      </w:r>
    </w:p>
    <w:p w:rsidR="003F1E9A" w:rsidRPr="00E2074D" w:rsidRDefault="003F1E9A" w:rsidP="002A6C2A">
      <w:pPr>
        <w:pStyle w:val="libFootnote0"/>
        <w:rPr>
          <w:rtl/>
          <w:lang w:bidi="fa-IR"/>
        </w:rPr>
      </w:pPr>
      <w:r>
        <w:rPr>
          <w:rtl/>
        </w:rPr>
        <w:t>(</w:t>
      </w:r>
      <w:r w:rsidRPr="00E2074D">
        <w:rPr>
          <w:rtl/>
        </w:rPr>
        <w:t xml:space="preserve">3) للمجلسي </w:t>
      </w:r>
      <w:r>
        <w:rPr>
          <w:rtl/>
        </w:rPr>
        <w:t>(</w:t>
      </w:r>
      <w:r w:rsidRPr="00E2074D">
        <w:rPr>
          <w:rtl/>
        </w:rPr>
        <w:t>ره</w:t>
      </w:r>
      <w:r>
        <w:rPr>
          <w:rtl/>
        </w:rPr>
        <w:t>)</w:t>
      </w:r>
      <w:r w:rsidRPr="00E2074D">
        <w:rPr>
          <w:rtl/>
        </w:rPr>
        <w:t xml:space="preserve"> في تلك</w:t>
      </w:r>
      <w:r>
        <w:rPr>
          <w:rtl/>
        </w:rPr>
        <w:t xml:space="preserve"> الأخبار </w:t>
      </w:r>
      <w:r w:rsidRPr="00E2074D">
        <w:rPr>
          <w:rtl/>
        </w:rPr>
        <w:t>بيان طويل راجع ج 3 ط كمبانى ص 392.</w:t>
      </w:r>
    </w:p>
    <w:p w:rsidR="003F1E9A" w:rsidRPr="00E2074D" w:rsidRDefault="003F1E9A" w:rsidP="00366395">
      <w:pPr>
        <w:pStyle w:val="libNormal"/>
        <w:rPr>
          <w:rtl/>
        </w:rPr>
      </w:pPr>
      <w:r>
        <w:rPr>
          <w:rtl/>
        </w:rPr>
        <w:br w:type="page"/>
      </w:r>
      <w:r w:rsidRPr="00E25B0F">
        <w:rPr>
          <w:rStyle w:val="libBold2Char"/>
          <w:rtl/>
        </w:rPr>
        <w:lastRenderedPageBreak/>
        <w:t xml:space="preserve">227 ـ في روضة الكافي علي بن </w:t>
      </w:r>
      <w:r w:rsidRPr="00E2074D">
        <w:rPr>
          <w:rtl/>
        </w:rPr>
        <w:t>محمد عن</w:t>
      </w:r>
      <w:r>
        <w:rPr>
          <w:rtl/>
        </w:rPr>
        <w:t xml:space="preserve"> علي بن </w:t>
      </w:r>
      <w:r w:rsidRPr="00E2074D">
        <w:rPr>
          <w:rtl/>
        </w:rPr>
        <w:t>العباس عن الحسين بن عبد الرحمن عن عاصم بن حميد</w:t>
      </w:r>
      <w:r>
        <w:rPr>
          <w:rtl/>
        </w:rPr>
        <w:t xml:space="preserve"> عن أبي </w:t>
      </w:r>
      <w:r w:rsidRPr="00E2074D">
        <w:rPr>
          <w:rtl/>
        </w:rPr>
        <w:t xml:space="preserve">حمزة عن أبي جعفر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وَلَقَدْ آتَيْنا مُوسَى الْكِتابَ فَاخْتُلِفَ فِيهِ</w:t>
      </w:r>
      <w:r w:rsidRPr="003049E4">
        <w:rPr>
          <w:rStyle w:val="libAlaemChar"/>
          <w:rtl/>
        </w:rPr>
        <w:t>)</w:t>
      </w:r>
      <w:r>
        <w:rPr>
          <w:rtl/>
        </w:rPr>
        <w:t>.</w:t>
      </w:r>
      <w:r w:rsidRPr="00E2074D">
        <w:rPr>
          <w:rtl/>
        </w:rPr>
        <w:t xml:space="preserve"> قال</w:t>
      </w:r>
      <w:r>
        <w:rPr>
          <w:rtl/>
        </w:rPr>
        <w:t xml:space="preserve">: </w:t>
      </w:r>
      <w:r w:rsidRPr="00E2074D">
        <w:rPr>
          <w:rtl/>
        </w:rPr>
        <w:t>اختلفوا كما اختلف هذه</w:t>
      </w:r>
      <w:r>
        <w:rPr>
          <w:rtl/>
        </w:rPr>
        <w:t xml:space="preserve"> الأمّة </w:t>
      </w:r>
      <w:r w:rsidRPr="00E2074D">
        <w:rPr>
          <w:rtl/>
        </w:rPr>
        <w:t>في الكتاب وسيختلفون في الكتاب الذي مع القائم الذي يأتيهم به حتى ينكره ناس كثير</w:t>
      </w:r>
      <w:r>
        <w:rPr>
          <w:rtl/>
        </w:rPr>
        <w:t xml:space="preserve">، </w:t>
      </w:r>
      <w:r w:rsidRPr="00E2074D">
        <w:rPr>
          <w:rtl/>
        </w:rPr>
        <w:t>فيقدمهم فيضرب أعناقهم</w:t>
      </w:r>
      <w:r>
        <w:rPr>
          <w:rtl/>
        </w:rPr>
        <w:t xml:space="preserve">، وأمّا قوله: </w:t>
      </w:r>
      <w:r w:rsidRPr="003049E4">
        <w:rPr>
          <w:rStyle w:val="libAlaemChar"/>
          <w:rtl/>
        </w:rPr>
        <w:t>(</w:t>
      </w:r>
      <w:r w:rsidRPr="003049E4">
        <w:rPr>
          <w:rStyle w:val="libAieChar"/>
          <w:rtl/>
        </w:rPr>
        <w:t>وَلَوْ لا كَلِمَةُ الْفَصْلِ لَقُضِيَ بَيْنَهُمْ وَإِنَّ الظَّالِمِينَ لَهُمْ عَذابٌ أَلِيمٌ</w:t>
      </w:r>
      <w:r w:rsidRPr="003049E4">
        <w:rPr>
          <w:rStyle w:val="libAlaemChar"/>
          <w:rtl/>
        </w:rPr>
        <w:t>)</w:t>
      </w:r>
      <w:r w:rsidRPr="00E2074D">
        <w:rPr>
          <w:rtl/>
        </w:rPr>
        <w:t xml:space="preserve"> قال</w:t>
      </w:r>
      <w:r>
        <w:rPr>
          <w:rtl/>
        </w:rPr>
        <w:t xml:space="preserve">: </w:t>
      </w:r>
      <w:r w:rsidRPr="00E2074D">
        <w:rPr>
          <w:rtl/>
        </w:rPr>
        <w:t>لولا ما تقدم فيهم من الله عز ذكره ما أبقى القائم منهم أحدا.</w:t>
      </w:r>
    </w:p>
    <w:p w:rsidR="003F1E9A" w:rsidRPr="00E2074D" w:rsidRDefault="003F1E9A" w:rsidP="00366395">
      <w:pPr>
        <w:pStyle w:val="libNormal"/>
        <w:rPr>
          <w:rtl/>
          <w:lang w:bidi="fa-IR"/>
        </w:rPr>
      </w:pPr>
      <w:r w:rsidRPr="00E25B0F">
        <w:rPr>
          <w:rStyle w:val="libBold2Char"/>
          <w:rtl/>
        </w:rPr>
        <w:t xml:space="preserve">228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وَإِنَّ كُلًّا لَمَّا لَيُوَفِّيَنَّهُمْ رَبُّكَ أَعْمالَهُمْ</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في القيمة </w:t>
      </w:r>
      <w:r w:rsidRPr="003049E4">
        <w:rPr>
          <w:rStyle w:val="libAlaemChar"/>
          <w:rtl/>
        </w:rPr>
        <w:t>(</w:t>
      </w:r>
      <w:r w:rsidRPr="003049E4">
        <w:rPr>
          <w:rStyle w:val="libAieChar"/>
          <w:rtl/>
        </w:rPr>
        <w:t>وَلا تَرْكَنُوا إلى الَّذِينَ ظَلَمُوا</w:t>
      </w:r>
      <w:r w:rsidRPr="003049E4">
        <w:rPr>
          <w:rStyle w:val="libAlaemChar"/>
          <w:rtl/>
        </w:rPr>
        <w:t>)</w:t>
      </w:r>
      <w:r w:rsidRPr="00E2074D">
        <w:rPr>
          <w:rtl/>
          <w:lang w:bidi="fa-IR"/>
        </w:rPr>
        <w:t xml:space="preserve"> قال</w:t>
      </w:r>
      <w:r>
        <w:rPr>
          <w:rtl/>
          <w:lang w:bidi="fa-IR"/>
        </w:rPr>
        <w:t xml:space="preserve">: </w:t>
      </w:r>
      <w:r w:rsidRPr="00E2074D">
        <w:rPr>
          <w:rtl/>
          <w:lang w:bidi="fa-IR"/>
        </w:rPr>
        <w:t>ركون مودة ونصيحة وطاعة</w:t>
      </w:r>
    </w:p>
    <w:p w:rsidR="003F1E9A" w:rsidRPr="00E2074D" w:rsidRDefault="003F1E9A" w:rsidP="00366395">
      <w:pPr>
        <w:pStyle w:val="libNormal"/>
        <w:rPr>
          <w:rtl/>
        </w:rPr>
      </w:pPr>
      <w:r w:rsidRPr="00E25B0F">
        <w:rPr>
          <w:rStyle w:val="libBold2Char"/>
          <w:rtl/>
        </w:rPr>
        <w:t xml:space="preserve">229 ـ في مجمع البيان </w:t>
      </w:r>
      <w:r w:rsidRPr="00E2074D">
        <w:rPr>
          <w:rtl/>
        </w:rPr>
        <w:t xml:space="preserve">وروى عنهم </w:t>
      </w:r>
      <w:r w:rsidRPr="003049E4">
        <w:rPr>
          <w:rStyle w:val="libAlaemChar"/>
          <w:rtl/>
        </w:rPr>
        <w:t>عليهم‌السلام</w:t>
      </w:r>
      <w:r w:rsidRPr="00E2074D">
        <w:rPr>
          <w:rtl/>
        </w:rPr>
        <w:t xml:space="preserve"> ان الركون المودة والنصيحة والطاعة.</w:t>
      </w:r>
    </w:p>
    <w:p w:rsidR="003F1E9A" w:rsidRPr="00E2074D" w:rsidRDefault="003F1E9A" w:rsidP="00366395">
      <w:pPr>
        <w:pStyle w:val="libNormal"/>
        <w:rPr>
          <w:rtl/>
        </w:rPr>
      </w:pPr>
      <w:r w:rsidRPr="00E25B0F">
        <w:rPr>
          <w:rStyle w:val="libBold2Char"/>
          <w:rtl/>
        </w:rPr>
        <w:t>230 ـ في الكافي</w:t>
      </w:r>
      <w:r w:rsidRPr="00E2074D">
        <w:rPr>
          <w:rtl/>
        </w:rPr>
        <w:t xml:space="preserve"> عدة من أصحابنا عن سهل بن زياد رفعه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وَلا تَرْكَنُوا إلى الَّذِينَ ظَلَمُوا فَتَمَسَّكُمُ النَّارُ</w:t>
      </w:r>
      <w:r w:rsidRPr="003049E4">
        <w:rPr>
          <w:rStyle w:val="libAlaemChar"/>
          <w:rtl/>
        </w:rPr>
        <w:t>)</w:t>
      </w:r>
      <w:r w:rsidRPr="00E2074D">
        <w:rPr>
          <w:rtl/>
        </w:rPr>
        <w:t xml:space="preserve"> قال</w:t>
      </w:r>
      <w:r>
        <w:rPr>
          <w:rtl/>
        </w:rPr>
        <w:t xml:space="preserve">: </w:t>
      </w:r>
      <w:r w:rsidRPr="00E2074D">
        <w:rPr>
          <w:rtl/>
        </w:rPr>
        <w:t>هو الرجل يأتى السلطان فيحب بقاءه</w:t>
      </w:r>
      <w:r>
        <w:rPr>
          <w:rtl/>
        </w:rPr>
        <w:t xml:space="preserve"> إلى </w:t>
      </w:r>
      <w:r w:rsidRPr="00E2074D">
        <w:rPr>
          <w:rtl/>
        </w:rPr>
        <w:t>أن يدخل يده كيسه فيعطيه.</w:t>
      </w:r>
    </w:p>
    <w:p w:rsidR="003F1E9A" w:rsidRPr="00E2074D" w:rsidRDefault="003F1E9A" w:rsidP="00366395">
      <w:pPr>
        <w:pStyle w:val="libNormal"/>
        <w:rPr>
          <w:rtl/>
          <w:lang w:bidi="fa-IR"/>
        </w:rPr>
      </w:pPr>
      <w:r w:rsidRPr="00E25B0F">
        <w:rPr>
          <w:rStyle w:val="libBold2Char"/>
          <w:rtl/>
        </w:rPr>
        <w:t xml:space="preserve">231 ـ في روضة الكافي </w:t>
      </w:r>
      <w:r w:rsidRPr="00E2074D">
        <w:rPr>
          <w:rtl/>
          <w:lang w:bidi="fa-IR"/>
        </w:rPr>
        <w:t>كلام لعل</w:t>
      </w:r>
      <w:r>
        <w:rPr>
          <w:rFonts w:hint="cs"/>
          <w:rtl/>
          <w:lang w:bidi="fa-IR"/>
        </w:rPr>
        <w:t>يِّ</w:t>
      </w:r>
      <w:r w:rsidRPr="00E2074D">
        <w:rPr>
          <w:rtl/>
          <w:lang w:bidi="fa-IR"/>
        </w:rPr>
        <w:t xml:space="preserve"> بن الحسين </w:t>
      </w:r>
      <w:r w:rsidRPr="003049E4">
        <w:rPr>
          <w:rStyle w:val="libAlaemChar"/>
          <w:rtl/>
        </w:rPr>
        <w:t>عليهما‌السلام</w:t>
      </w:r>
      <w:r w:rsidRPr="00E2074D">
        <w:rPr>
          <w:rtl/>
          <w:lang w:bidi="fa-IR"/>
        </w:rPr>
        <w:t xml:space="preserve"> في الوعظ والزهد في الدنيا</w:t>
      </w:r>
      <w:r>
        <w:rPr>
          <w:rtl/>
          <w:lang w:bidi="fa-IR"/>
        </w:rPr>
        <w:t xml:space="preserve">: </w:t>
      </w:r>
      <w:r w:rsidRPr="00E2074D">
        <w:rPr>
          <w:rtl/>
          <w:lang w:bidi="fa-IR"/>
        </w:rPr>
        <w:t>ولا تركنوا</w:t>
      </w:r>
      <w:r>
        <w:rPr>
          <w:rtl/>
          <w:lang w:bidi="fa-IR"/>
        </w:rPr>
        <w:t xml:space="preserve"> إلى </w:t>
      </w:r>
      <w:r w:rsidRPr="00E2074D">
        <w:rPr>
          <w:rtl/>
          <w:lang w:bidi="fa-IR"/>
        </w:rPr>
        <w:t xml:space="preserve">الدنيا فان الله </w:t>
      </w:r>
      <w:r w:rsidRPr="003049E4">
        <w:rPr>
          <w:rStyle w:val="libAlaemChar"/>
          <w:rtl/>
        </w:rPr>
        <w:t>عزوجل</w:t>
      </w:r>
      <w:r w:rsidRPr="00E2074D">
        <w:rPr>
          <w:rtl/>
          <w:lang w:bidi="fa-IR"/>
        </w:rPr>
        <w:t xml:space="preserve"> قال لمحمد </w:t>
      </w:r>
      <w:r w:rsidRPr="003049E4">
        <w:rPr>
          <w:rStyle w:val="libAlaemChar"/>
          <w:rtl/>
        </w:rPr>
        <w:t>صلى‌الله‌عليه‌وآله</w:t>
      </w:r>
      <w:r>
        <w:rPr>
          <w:rtl/>
          <w:lang w:bidi="fa-IR"/>
        </w:rPr>
        <w:t xml:space="preserve">: </w:t>
      </w:r>
      <w:r w:rsidRPr="003049E4">
        <w:rPr>
          <w:rStyle w:val="libAlaemChar"/>
          <w:rtl/>
        </w:rPr>
        <w:t>(</w:t>
      </w:r>
      <w:r w:rsidRPr="003049E4">
        <w:rPr>
          <w:rStyle w:val="libAieChar"/>
          <w:rtl/>
        </w:rPr>
        <w:t>وَلا تَرْكَنُوا إلى الَّذِينَ ظَلَمُوا فَتَمَسَّكُمُ النَّارُ</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232 ـ في كتاب الخصال </w:t>
      </w:r>
      <w:r w:rsidRPr="00E2074D">
        <w:rPr>
          <w:rtl/>
        </w:rPr>
        <w:t>وعن الحسين</w:t>
      </w:r>
      <w:r>
        <w:rPr>
          <w:rtl/>
        </w:rPr>
        <w:t xml:space="preserve"> بن علي </w:t>
      </w:r>
      <w:r w:rsidRPr="003049E4">
        <w:rPr>
          <w:rStyle w:val="libAlaemChar"/>
          <w:rtl/>
        </w:rPr>
        <w:t>عليهما‌السلام</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اوصى</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فيما كان اوصى به ان قال</w:t>
      </w:r>
      <w:r>
        <w:rPr>
          <w:rtl/>
        </w:rPr>
        <w:t xml:space="preserve">: </w:t>
      </w:r>
      <w:r w:rsidRPr="00E2074D">
        <w:rPr>
          <w:rtl/>
        </w:rPr>
        <w:t>لا تركن</w:t>
      </w:r>
      <w:r>
        <w:rPr>
          <w:rtl/>
        </w:rPr>
        <w:t xml:space="preserve"> إلى </w:t>
      </w:r>
      <w:r w:rsidRPr="00E2074D">
        <w:rPr>
          <w:rtl/>
        </w:rPr>
        <w:t>ظالم وان كان حميما قريبا.</w:t>
      </w:r>
    </w:p>
    <w:p w:rsidR="003F1E9A" w:rsidRPr="00E2074D" w:rsidRDefault="003F1E9A" w:rsidP="00366395">
      <w:pPr>
        <w:pStyle w:val="libNormal"/>
        <w:rPr>
          <w:rtl/>
          <w:lang w:bidi="fa-IR"/>
        </w:rPr>
      </w:pPr>
      <w:r w:rsidRPr="00E25B0F">
        <w:rPr>
          <w:rStyle w:val="libBold2Char"/>
          <w:rtl/>
        </w:rPr>
        <w:t xml:space="preserve">233 ـ في تفسير العيّاشي </w:t>
      </w:r>
      <w:r w:rsidRPr="00E2074D">
        <w:rPr>
          <w:rtl/>
          <w:lang w:bidi="fa-IR"/>
        </w:rPr>
        <w:t xml:space="preserve">عن أبي عبد الله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وَلا تَرْكَنُوا إلى الَّذِينَ ظَلَمُوا فَتَمَسَّكُمُ النَّارُ</w:t>
      </w:r>
      <w:r w:rsidRPr="003049E4">
        <w:rPr>
          <w:rStyle w:val="libAlaemChar"/>
          <w:rtl/>
        </w:rPr>
        <w:t>)</w:t>
      </w:r>
      <w:r w:rsidRPr="00E2074D">
        <w:rPr>
          <w:rtl/>
          <w:lang w:bidi="fa-IR"/>
        </w:rPr>
        <w:t xml:space="preserve"> قال</w:t>
      </w:r>
      <w:r>
        <w:rPr>
          <w:rtl/>
          <w:lang w:bidi="fa-IR"/>
        </w:rPr>
        <w:t xml:space="preserve">: </w:t>
      </w:r>
      <w:r w:rsidRPr="00E2074D">
        <w:rPr>
          <w:rtl/>
          <w:lang w:bidi="fa-IR"/>
        </w:rPr>
        <w:t>اما انه لم يجعلها خلودا ولكن تمسكم فلا تركنوا</w:t>
      </w:r>
      <w:r>
        <w:rPr>
          <w:rtl/>
          <w:lang w:bidi="fa-IR"/>
        </w:rPr>
        <w:t xml:space="preserve"> إليه</w:t>
      </w:r>
      <w:r w:rsidRPr="00E2074D">
        <w:rPr>
          <w:rtl/>
          <w:lang w:bidi="fa-IR"/>
        </w:rPr>
        <w:t>م.</w:t>
      </w:r>
    </w:p>
    <w:p w:rsidR="003F1E9A" w:rsidRPr="00E2074D" w:rsidRDefault="003F1E9A" w:rsidP="00366395">
      <w:pPr>
        <w:pStyle w:val="libNormal"/>
        <w:rPr>
          <w:rtl/>
        </w:rPr>
      </w:pPr>
      <w:r w:rsidRPr="00E25B0F">
        <w:rPr>
          <w:rStyle w:val="libBold2Char"/>
          <w:rtl/>
        </w:rPr>
        <w:t xml:space="preserve">234 ـ في تهذيب الأحكام أحمد </w:t>
      </w:r>
      <w:r w:rsidRPr="00E2074D">
        <w:rPr>
          <w:rtl/>
        </w:rPr>
        <w:t>بن محمد بن عيسى عن حماد عن حريز عن 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حديث طويل وفيه</w:t>
      </w:r>
      <w:r>
        <w:rPr>
          <w:rtl/>
        </w:rPr>
        <w:t xml:space="preserve">: </w:t>
      </w:r>
      <w:r w:rsidRPr="00E2074D">
        <w:rPr>
          <w:rtl/>
        </w:rPr>
        <w:t>وقال في ذلك</w:t>
      </w:r>
      <w:r>
        <w:rPr>
          <w:rtl/>
        </w:rPr>
        <w:t xml:space="preserve">: </w:t>
      </w:r>
      <w:r w:rsidRPr="00E2074D">
        <w:rPr>
          <w:rtl/>
        </w:rPr>
        <w:t>أقم الصلوة طرفي</w:t>
      </w:r>
    </w:p>
    <w:p w:rsidR="003F1E9A" w:rsidRPr="00E2074D" w:rsidRDefault="003F1E9A" w:rsidP="003049E4">
      <w:pPr>
        <w:pStyle w:val="libNormal0"/>
        <w:rPr>
          <w:rtl/>
        </w:rPr>
      </w:pPr>
      <w:r>
        <w:rPr>
          <w:rtl/>
        </w:rPr>
        <w:br w:type="page"/>
      </w:r>
      <w:r w:rsidRPr="00E2074D">
        <w:rPr>
          <w:rtl/>
        </w:rPr>
        <w:lastRenderedPageBreak/>
        <w:t xml:space="preserve">النهار وطرفاه المغرب والغداة </w:t>
      </w:r>
      <w:r w:rsidRPr="003049E4">
        <w:rPr>
          <w:rStyle w:val="libAlaemChar"/>
          <w:rtl/>
        </w:rPr>
        <w:t>(</w:t>
      </w:r>
      <w:r w:rsidRPr="003049E4">
        <w:rPr>
          <w:rStyle w:val="libAieChar"/>
          <w:rtl/>
        </w:rPr>
        <w:t>وَزُلَفاً مِنَ اللَّيْلِ</w:t>
      </w:r>
      <w:r w:rsidRPr="003049E4">
        <w:rPr>
          <w:rStyle w:val="libAlaemChar"/>
          <w:rtl/>
        </w:rPr>
        <w:t>)</w:t>
      </w:r>
      <w:r w:rsidRPr="00E2074D">
        <w:rPr>
          <w:rtl/>
        </w:rPr>
        <w:t xml:space="preserve"> وهي صلوة العشاء الاخرة.</w:t>
      </w:r>
    </w:p>
    <w:p w:rsidR="003F1E9A" w:rsidRPr="00E2074D" w:rsidRDefault="003F1E9A" w:rsidP="00366395">
      <w:pPr>
        <w:pStyle w:val="libNormal"/>
        <w:rPr>
          <w:rtl/>
        </w:rPr>
      </w:pPr>
      <w:r w:rsidRPr="00E25B0F">
        <w:rPr>
          <w:rStyle w:val="libBold2Char"/>
          <w:rtl/>
        </w:rPr>
        <w:t>234 ـ في الكافي</w:t>
      </w:r>
      <w:r w:rsidRPr="00E2074D">
        <w:rPr>
          <w:rtl/>
        </w:rPr>
        <w:t xml:space="preserve"> محمد بن اسمعيل عن الفضل بن شاذان عن حماد بن عيسى عن إبراهيم بن عمر اليماني عمن حدثه عن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sidRPr="00E2074D">
        <w:rPr>
          <w:rtl/>
        </w:rPr>
        <w:t xml:space="preserve"> قال</w:t>
      </w:r>
      <w:r>
        <w:rPr>
          <w:rtl/>
        </w:rPr>
        <w:t xml:space="preserve">: </w:t>
      </w:r>
      <w:r w:rsidRPr="00E2074D">
        <w:rPr>
          <w:rtl/>
        </w:rPr>
        <w:t>صلوة المؤمن بالليل تذهب بما عمل من ذنب النهار.</w:t>
      </w:r>
    </w:p>
    <w:p w:rsidR="003F1E9A" w:rsidRPr="00E2074D" w:rsidRDefault="003F1E9A" w:rsidP="00366395">
      <w:pPr>
        <w:pStyle w:val="libNormal"/>
        <w:rPr>
          <w:rtl/>
        </w:rPr>
      </w:pPr>
      <w:r w:rsidRPr="00E25B0F">
        <w:rPr>
          <w:rStyle w:val="libBold2Char"/>
          <w:rtl/>
        </w:rPr>
        <w:t>235 ـ في أصول الكافي</w:t>
      </w:r>
      <w:r w:rsidRPr="00E2074D">
        <w:rPr>
          <w:rtl/>
        </w:rPr>
        <w:t xml:space="preserve"> محمد بن يحيى عن</w:t>
      </w:r>
      <w:r>
        <w:rPr>
          <w:rtl/>
        </w:rPr>
        <w:t xml:space="preserve"> أحمد </w:t>
      </w:r>
      <w:r w:rsidRPr="00E2074D">
        <w:rPr>
          <w:rtl/>
        </w:rPr>
        <w:t>بن محمد بن عيسى عن</w:t>
      </w:r>
      <w:r>
        <w:rPr>
          <w:rtl/>
        </w:rPr>
        <w:t xml:space="preserve"> علي بن </w:t>
      </w:r>
      <w:r w:rsidRPr="00E2074D">
        <w:rPr>
          <w:rtl/>
        </w:rPr>
        <w:t>الحكم عن فضيل بن عثمان المرادي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 xml:space="preserve">اربع من كن فيه لم يهلك على الله بعدهن </w:t>
      </w:r>
      <w:r>
        <w:rPr>
          <w:rFonts w:hint="cs"/>
          <w:rtl/>
        </w:rPr>
        <w:t>إلّا</w:t>
      </w:r>
      <w:r w:rsidRPr="00E2074D">
        <w:rPr>
          <w:rtl/>
        </w:rPr>
        <w:t xml:space="preserve"> هالك </w:t>
      </w:r>
      <w:r w:rsidRPr="002A6C2A">
        <w:rPr>
          <w:rStyle w:val="libFootnotenumChar"/>
          <w:rtl/>
        </w:rPr>
        <w:t>(1)</w:t>
      </w:r>
      <w:r w:rsidRPr="00E2074D">
        <w:rPr>
          <w:rtl/>
        </w:rPr>
        <w:t xml:space="preserve"> يهم العبد بالحسنة فيعملها فان هو لم يعملها كتب الله له حسنة بحسن نيته وان هو عملها كتب الله له عشرا</w:t>
      </w:r>
      <w:r>
        <w:rPr>
          <w:rtl/>
        </w:rPr>
        <w:t xml:space="preserve">، </w:t>
      </w:r>
      <w:r w:rsidRPr="00E2074D">
        <w:rPr>
          <w:rtl/>
        </w:rPr>
        <w:t>ويهم بالسيئة ان يعملها فان لم يعملها لم يكتب عليه شيء</w:t>
      </w:r>
      <w:r>
        <w:rPr>
          <w:rtl/>
        </w:rPr>
        <w:t xml:space="preserve">، </w:t>
      </w:r>
      <w:r w:rsidRPr="00E2074D">
        <w:rPr>
          <w:rtl/>
        </w:rPr>
        <w:t>وان هو عملها أجل سبع ساعات وقال صاحب الحسنات لصاحب السيئات وهو صاحب الشمال</w:t>
      </w:r>
      <w:r>
        <w:rPr>
          <w:rtl/>
        </w:rPr>
        <w:t xml:space="preserve">: </w:t>
      </w:r>
      <w:r w:rsidRPr="00E2074D">
        <w:rPr>
          <w:rtl/>
        </w:rPr>
        <w:t xml:space="preserve">لا تعجل عسى ان يتبعها بحسنة تمحوها فان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sidRPr="00E2074D">
        <w:rPr>
          <w:rtl/>
        </w:rPr>
        <w:t xml:space="preserve"> أو الاستغفار فان هو قال</w:t>
      </w:r>
      <w:r>
        <w:rPr>
          <w:rtl/>
        </w:rPr>
        <w:t xml:space="preserve">: </w:t>
      </w:r>
      <w:r w:rsidRPr="00E2074D">
        <w:rPr>
          <w:rtl/>
        </w:rPr>
        <w:t xml:space="preserve">استغفر </w:t>
      </w:r>
      <w:r w:rsidRPr="003049E4">
        <w:rPr>
          <w:rStyle w:val="libAlaemChar"/>
          <w:rtl/>
        </w:rPr>
        <w:t>(</w:t>
      </w:r>
      <w:r w:rsidRPr="003049E4">
        <w:rPr>
          <w:rStyle w:val="libAieChar"/>
          <w:rtl/>
        </w:rPr>
        <w:t>اللهُ الَّذِي لا إله إلّا هُوَ عالِمُ الْغَيْبِ وَالشَّهادَةِ</w:t>
      </w:r>
      <w:r w:rsidRPr="003049E4">
        <w:rPr>
          <w:rStyle w:val="libAlaemChar"/>
          <w:rtl/>
        </w:rPr>
        <w:t>)</w:t>
      </w:r>
      <w:r w:rsidRPr="00E2074D">
        <w:rPr>
          <w:rtl/>
        </w:rPr>
        <w:t xml:space="preserve"> العزيز الحكيم الغفور الرحيم ذا الجلال والإكرام وأتوب</w:t>
      </w:r>
      <w:r>
        <w:rPr>
          <w:rtl/>
        </w:rPr>
        <w:t xml:space="preserve"> إليه، </w:t>
      </w:r>
      <w:r w:rsidRPr="00E2074D">
        <w:rPr>
          <w:rtl/>
        </w:rPr>
        <w:t>لم يكتب عليه شيء</w:t>
      </w:r>
      <w:r>
        <w:rPr>
          <w:rtl/>
        </w:rPr>
        <w:t xml:space="preserve">، </w:t>
      </w:r>
      <w:r w:rsidRPr="00E2074D">
        <w:rPr>
          <w:rtl/>
        </w:rPr>
        <w:t>وان مضت سبع ساعات ولم يتبعها بحسنة واستغفار قال صاحب الحسنات لصاحب السيئات. اكتب على الشقي المحروم.</w:t>
      </w:r>
    </w:p>
    <w:p w:rsidR="003F1E9A" w:rsidRPr="00E2074D" w:rsidRDefault="003F1E9A" w:rsidP="00366395">
      <w:pPr>
        <w:pStyle w:val="libNormal"/>
        <w:rPr>
          <w:rtl/>
        </w:rPr>
      </w:pPr>
      <w:r w:rsidRPr="00E25B0F">
        <w:rPr>
          <w:rStyle w:val="libBold2Char"/>
          <w:rtl/>
        </w:rPr>
        <w:t xml:space="preserve">236 ـ في مجمع البيان </w:t>
      </w:r>
      <w:r w:rsidRPr="00E2074D">
        <w:rPr>
          <w:rtl/>
        </w:rPr>
        <w:t xml:space="preserve">وروى أصحابنا عن ابن محبوب عن إبراهيم الكرخي عن أبي عبد الله </w:t>
      </w:r>
      <w:r w:rsidRPr="003049E4">
        <w:rPr>
          <w:rStyle w:val="libAlaemChar"/>
          <w:rtl/>
        </w:rPr>
        <w:t>عليه‌السلام</w:t>
      </w:r>
      <w:r w:rsidRPr="00E2074D">
        <w:rPr>
          <w:rtl/>
        </w:rPr>
        <w:t xml:space="preserve"> انه قال</w:t>
      </w:r>
      <w:r>
        <w:rPr>
          <w:rtl/>
        </w:rPr>
        <w:t xml:space="preserve">: </w:t>
      </w:r>
      <w:r w:rsidRPr="00E2074D">
        <w:rPr>
          <w:rtl/>
        </w:rPr>
        <w:t>واعلم انه ليس شيء أضر عاقبة ولا أسرع ندامة من الخطيئة</w:t>
      </w:r>
      <w:r>
        <w:rPr>
          <w:rtl/>
        </w:rPr>
        <w:t xml:space="preserve">، </w:t>
      </w:r>
      <w:r w:rsidRPr="00E2074D">
        <w:rPr>
          <w:rtl/>
        </w:rPr>
        <w:t>وانه ليس شيء أشد طلبا ولا أسرع دركا للخطيئة من الحسنة</w:t>
      </w:r>
      <w:r>
        <w:rPr>
          <w:rtl/>
        </w:rPr>
        <w:t xml:space="preserve">، </w:t>
      </w:r>
      <w:r w:rsidRPr="00E2074D">
        <w:rPr>
          <w:rtl/>
        </w:rPr>
        <w:t>اما انها لتدرك الذنب العظيم القديم المنسي عند صاحبه فتحته وتسقطه وتذهب به بعد إثباته وذلك قوله سبحانه</w:t>
      </w:r>
      <w:r>
        <w:rPr>
          <w:rtl/>
        </w:rPr>
        <w:t xml:space="preserve">: </w:t>
      </w:r>
      <w:r w:rsidRPr="003049E4">
        <w:rPr>
          <w:rStyle w:val="libAlaemChar"/>
          <w:rtl/>
        </w:rPr>
        <w:t>(</w:t>
      </w:r>
      <w:r w:rsidRPr="003049E4">
        <w:rPr>
          <w:rStyle w:val="libAieChar"/>
          <w:rtl/>
        </w:rPr>
        <w:t>إِنَّ الْحَسَناتِ يُذْهِبْنَ السَّيِّئاتِ ذلِكَ ذِكْرى لِلذَّاكِرِينَ</w:t>
      </w:r>
      <w:r w:rsidRPr="003049E4">
        <w:rPr>
          <w:rStyle w:val="libAlaemChar"/>
          <w:rtl/>
        </w:rPr>
        <w:t>)</w:t>
      </w:r>
      <w:r>
        <w:rPr>
          <w:rtl/>
        </w:rPr>
        <w:t>.</w:t>
      </w:r>
    </w:p>
    <w:p w:rsidR="003F1E9A" w:rsidRPr="00E2074D" w:rsidRDefault="003F1E9A" w:rsidP="00366395">
      <w:pPr>
        <w:pStyle w:val="libNormal"/>
        <w:rPr>
          <w:rtl/>
        </w:rPr>
      </w:pPr>
      <w:r w:rsidRPr="00E2074D">
        <w:rPr>
          <w:rtl/>
        </w:rPr>
        <w:t>237</w:t>
      </w:r>
      <w:r>
        <w:rPr>
          <w:rtl/>
        </w:rPr>
        <w:t xml:space="preserve"> ـ </w:t>
      </w:r>
      <w:r w:rsidRPr="00E2074D">
        <w:rPr>
          <w:rtl/>
        </w:rPr>
        <w:t>وروى</w:t>
      </w:r>
      <w:r>
        <w:rPr>
          <w:rtl/>
        </w:rPr>
        <w:t xml:space="preserve"> عن أبي </w:t>
      </w:r>
      <w:r w:rsidRPr="00E2074D">
        <w:rPr>
          <w:rtl/>
        </w:rPr>
        <w:t>حمزة الثمالي قال</w:t>
      </w:r>
      <w:r>
        <w:rPr>
          <w:rtl/>
        </w:rPr>
        <w:t xml:space="preserve">: </w:t>
      </w:r>
      <w:r w:rsidRPr="00E2074D">
        <w:rPr>
          <w:rtl/>
        </w:rPr>
        <w:t xml:space="preserve">سمعت أحدهما </w:t>
      </w:r>
      <w:r w:rsidRPr="003049E4">
        <w:rPr>
          <w:rStyle w:val="libAlaemChar"/>
          <w:rtl/>
        </w:rPr>
        <w:t>عليهما‌السلام</w:t>
      </w:r>
      <w:r>
        <w:rPr>
          <w:rtl/>
        </w:rPr>
        <w:t xml:space="preserve"> يقول: إنّ </w:t>
      </w:r>
      <w:r w:rsidRPr="00E2074D">
        <w:rPr>
          <w:rtl/>
        </w:rPr>
        <w:t>عليا قال</w:t>
      </w:r>
      <w:r>
        <w:rPr>
          <w:rtl/>
        </w:rPr>
        <w:t xml:space="preserve">: </w:t>
      </w:r>
      <w:r w:rsidRPr="00E2074D">
        <w:rPr>
          <w:rtl/>
        </w:rPr>
        <w:t xml:space="preserve">سمعت حبيبي رسول الله </w:t>
      </w:r>
      <w:r w:rsidRPr="003049E4">
        <w:rPr>
          <w:rStyle w:val="libAlaemChar"/>
          <w:rtl/>
        </w:rPr>
        <w:t>صلى‌الله‌عليه‌وآله</w:t>
      </w:r>
      <w:r w:rsidRPr="00E2074D">
        <w:rPr>
          <w:rtl/>
        </w:rPr>
        <w:t xml:space="preserve"> يقول</w:t>
      </w:r>
      <w:r>
        <w:rPr>
          <w:rtl/>
        </w:rPr>
        <w:t xml:space="preserve">: </w:t>
      </w:r>
      <w:r w:rsidRPr="00E2074D">
        <w:rPr>
          <w:rtl/>
        </w:rPr>
        <w:t xml:space="preserve">أرجى آية في كتاب الله </w:t>
      </w:r>
      <w:r w:rsidRPr="003049E4">
        <w:rPr>
          <w:rStyle w:val="libAlaemChar"/>
          <w:rtl/>
        </w:rPr>
        <w:t>(</w:t>
      </w:r>
      <w:r w:rsidRPr="003049E4">
        <w:rPr>
          <w:rStyle w:val="libAieChar"/>
          <w:rtl/>
        </w:rPr>
        <w:t>أَقِمِ الصَّلاةَ طَرَفَيِ النَّهارِ</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في هذه العبارة احتمالات بل أقوال ذكرها المجلسي </w:t>
      </w:r>
      <w:r>
        <w:rPr>
          <w:rtl/>
        </w:rPr>
        <w:t>(</w:t>
      </w:r>
      <w:r w:rsidRPr="00E2074D">
        <w:rPr>
          <w:rtl/>
        </w:rPr>
        <w:t>ره</w:t>
      </w:r>
      <w:r>
        <w:rPr>
          <w:rtl/>
        </w:rPr>
        <w:t>)</w:t>
      </w:r>
      <w:r w:rsidRPr="00E2074D">
        <w:rPr>
          <w:rtl/>
        </w:rPr>
        <w:t xml:space="preserve"> في مرآة العقول ونقله عنه في ذيل أصل الكافي ج 2</w:t>
      </w:r>
      <w:r>
        <w:rPr>
          <w:rtl/>
        </w:rPr>
        <w:t xml:space="preserve">: </w:t>
      </w:r>
      <w:r w:rsidRPr="00E2074D">
        <w:rPr>
          <w:rtl/>
        </w:rPr>
        <w:t>429 من الطبعة الحديثة فراجع.</w:t>
      </w:r>
    </w:p>
    <w:p w:rsidR="003F1E9A" w:rsidRPr="00E2074D" w:rsidRDefault="003F1E9A" w:rsidP="003049E4">
      <w:pPr>
        <w:pStyle w:val="libNormal0"/>
        <w:rPr>
          <w:rtl/>
        </w:rPr>
      </w:pPr>
      <w:r>
        <w:rPr>
          <w:rtl/>
        </w:rPr>
        <w:br w:type="page"/>
      </w:r>
      <w:r>
        <w:rPr>
          <w:rtl/>
        </w:rPr>
        <w:lastRenderedPageBreak/>
        <w:t>و</w:t>
      </w:r>
      <w:r w:rsidRPr="00E2074D">
        <w:rPr>
          <w:rtl/>
        </w:rPr>
        <w:t>قرأ</w:t>
      </w:r>
      <w:r>
        <w:rPr>
          <w:rtl/>
        </w:rPr>
        <w:t xml:space="preserve"> الآية </w:t>
      </w:r>
      <w:r w:rsidRPr="00E2074D">
        <w:rPr>
          <w:rtl/>
        </w:rPr>
        <w:t>كلها</w:t>
      </w:r>
      <w:r>
        <w:rPr>
          <w:rtl/>
        </w:rPr>
        <w:t xml:space="preserve">، </w:t>
      </w:r>
      <w:r w:rsidRPr="00E2074D">
        <w:rPr>
          <w:rtl/>
        </w:rPr>
        <w:t>قال</w:t>
      </w:r>
      <w:r>
        <w:rPr>
          <w:rtl/>
        </w:rPr>
        <w:t xml:space="preserve">: يا عليُّ </w:t>
      </w:r>
      <w:r w:rsidRPr="00E2074D">
        <w:rPr>
          <w:rtl/>
        </w:rPr>
        <w:t>والذي بعثني بالحق بشيرا ونذيرا ان أحدكم ليقوم</w:t>
      </w:r>
      <w:r>
        <w:rPr>
          <w:rtl/>
        </w:rPr>
        <w:t xml:space="preserve"> إلى </w:t>
      </w:r>
      <w:r w:rsidRPr="00E2074D">
        <w:rPr>
          <w:rtl/>
        </w:rPr>
        <w:t>وضوئه فتساقط عن جوارحه الذنوب</w:t>
      </w:r>
      <w:r>
        <w:rPr>
          <w:rtl/>
        </w:rPr>
        <w:t xml:space="preserve">، </w:t>
      </w:r>
      <w:r w:rsidRPr="00E2074D">
        <w:rPr>
          <w:rtl/>
        </w:rPr>
        <w:t xml:space="preserve">فاذا استقبل الله بقلبه ووجهه لم ينفتل </w:t>
      </w:r>
      <w:r w:rsidRPr="002A6C2A">
        <w:rPr>
          <w:rStyle w:val="libFootnotenumChar"/>
          <w:rtl/>
        </w:rPr>
        <w:t>(1)</w:t>
      </w:r>
      <w:r w:rsidRPr="00E2074D">
        <w:rPr>
          <w:rtl/>
        </w:rPr>
        <w:t xml:space="preserve"> وعليه من ذنوبه شيء كما ولدته امه</w:t>
      </w:r>
      <w:r>
        <w:rPr>
          <w:rtl/>
        </w:rPr>
        <w:t xml:space="preserve">، </w:t>
      </w:r>
      <w:r w:rsidRPr="00E2074D">
        <w:rPr>
          <w:rtl/>
        </w:rPr>
        <w:t>فان أصاب شيئا بين الصلوتين كان له مثل ذلك حتى عد الصلوات الخمس ثم قال</w:t>
      </w:r>
      <w:r>
        <w:rPr>
          <w:rtl/>
        </w:rPr>
        <w:t xml:space="preserve">: يا عليُّ </w:t>
      </w:r>
      <w:r w:rsidRPr="00E2074D">
        <w:rPr>
          <w:rtl/>
        </w:rPr>
        <w:t>انما منزلة الصلوات الخمس لامتى كنهر جار على باب أحدكم</w:t>
      </w:r>
      <w:r>
        <w:rPr>
          <w:rtl/>
        </w:rPr>
        <w:t xml:space="preserve">، </w:t>
      </w:r>
      <w:r w:rsidRPr="00E2074D">
        <w:rPr>
          <w:rtl/>
        </w:rPr>
        <w:t>فما يظن أحدكم إذا كان في جسده دون ثم اغتسل في ذلك النهر خمس مرات كان يبقى في جسده درن</w:t>
      </w:r>
      <w:r>
        <w:rPr>
          <w:rtl/>
        </w:rPr>
        <w:t>؟</w:t>
      </w:r>
      <w:r w:rsidRPr="00E2074D">
        <w:rPr>
          <w:rtl/>
        </w:rPr>
        <w:t xml:space="preserve"> فكذلك والله الصلوات الخمس لأمتى.</w:t>
      </w:r>
    </w:p>
    <w:p w:rsidR="003F1E9A" w:rsidRPr="00E2074D" w:rsidRDefault="003F1E9A" w:rsidP="00366395">
      <w:pPr>
        <w:pStyle w:val="libNormal"/>
        <w:rPr>
          <w:rtl/>
          <w:lang w:bidi="fa-IR"/>
        </w:rPr>
      </w:pPr>
      <w:r w:rsidRPr="00E25B0F">
        <w:rPr>
          <w:rStyle w:val="libBold2Char"/>
          <w:rtl/>
        </w:rPr>
        <w:t xml:space="preserve">238 ـ في أمالي شيخ الطائفة </w:t>
      </w:r>
      <w:r w:rsidRPr="003049E4">
        <w:rPr>
          <w:rStyle w:val="libAlaemChar"/>
          <w:rtl/>
        </w:rPr>
        <w:t>قدس‌سره</w:t>
      </w:r>
      <w:r w:rsidRPr="00E2074D">
        <w:rPr>
          <w:rtl/>
          <w:lang w:bidi="fa-IR"/>
        </w:rPr>
        <w:t xml:space="preserve"> باسناده</w:t>
      </w:r>
      <w:r>
        <w:rPr>
          <w:rtl/>
          <w:lang w:bidi="fa-IR"/>
        </w:rPr>
        <w:t xml:space="preserve"> إلى </w:t>
      </w:r>
      <w:r w:rsidRPr="00E2074D">
        <w:rPr>
          <w:rtl/>
          <w:lang w:bidi="fa-IR"/>
        </w:rPr>
        <w:t xml:space="preserve">أمير المؤمنين </w:t>
      </w:r>
      <w:r w:rsidRPr="003049E4">
        <w:rPr>
          <w:rStyle w:val="libAlaemChar"/>
          <w:rtl/>
        </w:rPr>
        <w:t>عليه‌السلام</w:t>
      </w:r>
      <w:r w:rsidRPr="00E2074D">
        <w:rPr>
          <w:rtl/>
          <w:lang w:bidi="fa-IR"/>
        </w:rPr>
        <w:t xml:space="preserve"> حديث طويل يقول فيه</w:t>
      </w:r>
      <w:r>
        <w:rPr>
          <w:rtl/>
          <w:lang w:bidi="fa-IR"/>
        </w:rPr>
        <w:t xml:space="preserve">: </w:t>
      </w:r>
      <w:r w:rsidRPr="00E2074D">
        <w:rPr>
          <w:rtl/>
          <w:lang w:bidi="fa-IR"/>
        </w:rPr>
        <w:t>وان الله تعالى يكفر بكل حسنة سيئة</w:t>
      </w:r>
      <w:r>
        <w:rPr>
          <w:rtl/>
          <w:lang w:bidi="fa-IR"/>
        </w:rPr>
        <w:t xml:space="preserve">، </w:t>
      </w:r>
      <w:r w:rsidRPr="00E2074D">
        <w:rPr>
          <w:rtl/>
          <w:lang w:bidi="fa-IR"/>
        </w:rPr>
        <w:t xml:space="preserve">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الْحَسَناتِ يُذْهِبْنَ السَّيِّئاتِ ذلِكَ ذِكْرى لِلذَّاكِرِينَ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239 ـ في كتاب ثواب الأعمال </w:t>
      </w:r>
      <w:r w:rsidRPr="00E2074D">
        <w:rPr>
          <w:rtl/>
        </w:rPr>
        <w:t>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لا يغرك الناس من نفسك فان الأمر يصل إليك من دونهم</w:t>
      </w:r>
      <w:r>
        <w:rPr>
          <w:rtl/>
        </w:rPr>
        <w:t xml:space="preserve">، </w:t>
      </w:r>
      <w:r w:rsidRPr="00E2074D">
        <w:rPr>
          <w:rtl/>
        </w:rPr>
        <w:t>ولا تقطع النهار بكذا وكذا فان معك من يحفظ عليك</w:t>
      </w:r>
      <w:r>
        <w:rPr>
          <w:rtl/>
        </w:rPr>
        <w:t xml:space="preserve">، </w:t>
      </w:r>
      <w:r w:rsidRPr="00E2074D">
        <w:rPr>
          <w:rtl/>
        </w:rPr>
        <w:t>ولم أر شيئا قط أشد طلبا ولا أسرع دركا من الحسنة المحدثة للذنب القديم</w:t>
      </w:r>
      <w:r>
        <w:rPr>
          <w:rtl/>
        </w:rPr>
        <w:t xml:space="preserve">، </w:t>
      </w:r>
      <w:r w:rsidRPr="00E2074D">
        <w:rPr>
          <w:rtl/>
        </w:rPr>
        <w:t xml:space="preserve">ولا تصغر شيئا من الخير فانك تراه غدا حيث يسرك ولا تصغر شيئا من الشر فانك تراه غدا حيث يسوءك 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إِنَّ الْحَسَناتِ يُذْهِبْنَ السَّيِّئاتِ ذلِكَ ذِكْرى لِلذَّاكِرِينَ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240 ـ في تفسير العيّاشي </w:t>
      </w:r>
      <w:r w:rsidRPr="00E2074D">
        <w:rPr>
          <w:rtl/>
        </w:rPr>
        <w:t>عن إبراهيم الكرخي قال</w:t>
      </w:r>
      <w:r>
        <w:rPr>
          <w:rtl/>
        </w:rPr>
        <w:t xml:space="preserve">: </w:t>
      </w:r>
      <w:r w:rsidRPr="00E2074D">
        <w:rPr>
          <w:rtl/>
        </w:rPr>
        <w:t>كنت عند</w:t>
      </w:r>
      <w:r>
        <w:rPr>
          <w:rtl/>
        </w:rPr>
        <w:t xml:space="preserve"> أبي عبد الله </w:t>
      </w:r>
      <w:r w:rsidRPr="003049E4">
        <w:rPr>
          <w:rStyle w:val="libAlaemChar"/>
          <w:rtl/>
        </w:rPr>
        <w:t>عليه‌السلام</w:t>
      </w:r>
      <w:r w:rsidRPr="00E2074D">
        <w:rPr>
          <w:rtl/>
        </w:rPr>
        <w:t xml:space="preserve"> فدخل عليه مولى له فقال</w:t>
      </w:r>
      <w:r>
        <w:rPr>
          <w:rtl/>
        </w:rPr>
        <w:t xml:space="preserve">: </w:t>
      </w:r>
      <w:r w:rsidRPr="00E2074D">
        <w:rPr>
          <w:rtl/>
        </w:rPr>
        <w:t>يا فلان متى جئت</w:t>
      </w:r>
      <w:r>
        <w:rPr>
          <w:rtl/>
        </w:rPr>
        <w:t>؟</w:t>
      </w:r>
      <w:r w:rsidRPr="00E2074D">
        <w:rPr>
          <w:rtl/>
        </w:rPr>
        <w:t xml:space="preserve"> فسكت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جئت من هاهنا ومن هاهنا انظر بما تقطع به يومك</w:t>
      </w:r>
      <w:r>
        <w:rPr>
          <w:rtl/>
        </w:rPr>
        <w:t xml:space="preserve">، </w:t>
      </w:r>
      <w:r w:rsidRPr="00E2074D">
        <w:rPr>
          <w:rtl/>
        </w:rPr>
        <w:t>فان معك ملكا موكلا يحفظ عليك ما تعمل</w:t>
      </w:r>
      <w:r>
        <w:rPr>
          <w:rtl/>
        </w:rPr>
        <w:t xml:space="preserve">، </w:t>
      </w:r>
      <w:r w:rsidRPr="00E2074D">
        <w:rPr>
          <w:rtl/>
        </w:rPr>
        <w:t>فلا تحتقر سيئة وان كانت صغيرة فانها ستسوءك يوما ولا تحتقر حسنة فانه ليس شيء أشد طلبا ولا أسرع دركا من الحسنة</w:t>
      </w:r>
      <w:r>
        <w:rPr>
          <w:rtl/>
        </w:rPr>
        <w:t xml:space="preserve">، </w:t>
      </w:r>
      <w:r w:rsidRPr="00E2074D">
        <w:rPr>
          <w:rtl/>
        </w:rPr>
        <w:t>أنها لتدرك الذنب العظيم القديم فتذهب به</w:t>
      </w:r>
      <w:r>
        <w:rPr>
          <w:rtl/>
        </w:rPr>
        <w:t xml:space="preserve">، </w:t>
      </w:r>
      <w:r w:rsidRPr="00E2074D">
        <w:rPr>
          <w:rtl/>
        </w:rPr>
        <w:t>وقال الله في كتابه</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sidRPr="00E2074D">
        <w:rPr>
          <w:rtl/>
        </w:rPr>
        <w:t xml:space="preserve"> </w:t>
      </w:r>
      <w:r>
        <w:rPr>
          <w:rtl/>
        </w:rPr>
        <w:t>[</w:t>
      </w:r>
      <w:r w:rsidRPr="00E2074D">
        <w:rPr>
          <w:rtl/>
        </w:rPr>
        <w:t>قال</w:t>
      </w:r>
      <w:r>
        <w:rPr>
          <w:rtl/>
        </w:rPr>
        <w:t xml:space="preserve">]: </w:t>
      </w:r>
      <w:r w:rsidRPr="00E2074D">
        <w:rPr>
          <w:rtl/>
        </w:rPr>
        <w:t>قال صلوة الليل تذهب بذنوب النهار</w:t>
      </w:r>
      <w:r>
        <w:rPr>
          <w:rtl/>
        </w:rPr>
        <w:t xml:space="preserve">، </w:t>
      </w:r>
      <w:r w:rsidRPr="00E2074D">
        <w:rPr>
          <w:rtl/>
        </w:rPr>
        <w:t>وقال</w:t>
      </w:r>
      <w:r>
        <w:rPr>
          <w:rtl/>
        </w:rPr>
        <w:t xml:space="preserve">: </w:t>
      </w:r>
      <w:r w:rsidRPr="00E2074D">
        <w:rPr>
          <w:rtl/>
        </w:rPr>
        <w:t xml:space="preserve">تذهب بما جرحتم </w:t>
      </w:r>
      <w:r w:rsidRPr="002A6C2A">
        <w:rPr>
          <w:rStyle w:val="libFootnotenumChar"/>
          <w:rtl/>
        </w:rPr>
        <w:t>(2)</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انفتل من صلوته</w:t>
      </w:r>
      <w:r>
        <w:rPr>
          <w:rtl/>
        </w:rPr>
        <w:t xml:space="preserve">: </w:t>
      </w:r>
      <w:r w:rsidRPr="00E2074D">
        <w:rPr>
          <w:rtl/>
        </w:rPr>
        <w:t>انصرف عنها.</w:t>
      </w:r>
    </w:p>
    <w:p w:rsidR="003F1E9A" w:rsidRPr="00E2074D" w:rsidRDefault="003F1E9A" w:rsidP="002A6C2A">
      <w:pPr>
        <w:pStyle w:val="libFootnote0"/>
        <w:rPr>
          <w:rtl/>
          <w:lang w:bidi="fa-IR"/>
        </w:rPr>
      </w:pPr>
      <w:r>
        <w:rPr>
          <w:rtl/>
        </w:rPr>
        <w:t>(</w:t>
      </w:r>
      <w:r w:rsidRPr="00E2074D">
        <w:rPr>
          <w:rtl/>
        </w:rPr>
        <w:t>2) جرح الرجل الذنب</w:t>
      </w:r>
      <w:r>
        <w:rPr>
          <w:rtl/>
        </w:rPr>
        <w:t xml:space="preserve">: </w:t>
      </w:r>
      <w:r w:rsidRPr="00E2074D">
        <w:rPr>
          <w:rtl/>
        </w:rPr>
        <w:t>اكتسب.</w:t>
      </w:r>
    </w:p>
    <w:p w:rsidR="003F1E9A" w:rsidRPr="00E2074D" w:rsidRDefault="003F1E9A" w:rsidP="00366395">
      <w:pPr>
        <w:pStyle w:val="libNormal"/>
        <w:rPr>
          <w:rtl/>
        </w:rPr>
      </w:pPr>
      <w:r>
        <w:rPr>
          <w:rtl/>
        </w:rPr>
        <w:br w:type="page"/>
      </w:r>
      <w:r w:rsidRPr="00E2074D">
        <w:rPr>
          <w:rtl/>
        </w:rPr>
        <w:lastRenderedPageBreak/>
        <w:t>241</w:t>
      </w:r>
      <w:r>
        <w:rPr>
          <w:rtl/>
        </w:rPr>
        <w:t xml:space="preserve"> ـ </w:t>
      </w:r>
      <w:r w:rsidRPr="00E2074D">
        <w:rPr>
          <w:rtl/>
        </w:rPr>
        <w:t>عن إبراهيم بن عمر رفعه</w:t>
      </w:r>
      <w:r>
        <w:rPr>
          <w:rtl/>
        </w:rPr>
        <w:t xml:space="preserve"> إلى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أَقِمِ الصَّلاةَ طَرَفَيِ النَّهارِ</w:t>
      </w:r>
      <w:r w:rsidRPr="003049E4">
        <w:rPr>
          <w:rStyle w:val="libAlaemChar"/>
          <w:rtl/>
        </w:rPr>
        <w:t>)</w:t>
      </w:r>
      <w:r>
        <w:rPr>
          <w:rtl/>
        </w:rPr>
        <w:t xml:space="preserve"> إلى </w:t>
      </w:r>
      <w:r w:rsidRPr="003049E4">
        <w:rPr>
          <w:rStyle w:val="libAlaemChar"/>
          <w:rtl/>
        </w:rPr>
        <w:t>(</w:t>
      </w:r>
      <w:r w:rsidRPr="003049E4">
        <w:rPr>
          <w:rStyle w:val="libAieChar"/>
          <w:rtl/>
        </w:rPr>
        <w:t>السَّيِّئاتِ</w:t>
      </w:r>
      <w:r w:rsidRPr="003049E4">
        <w:rPr>
          <w:rStyle w:val="libAlaemChar"/>
          <w:rtl/>
        </w:rPr>
        <w:t>)</w:t>
      </w:r>
      <w:r w:rsidRPr="00E2074D">
        <w:rPr>
          <w:rtl/>
        </w:rPr>
        <w:t xml:space="preserve"> فقال</w:t>
      </w:r>
      <w:r>
        <w:rPr>
          <w:rtl/>
        </w:rPr>
        <w:t xml:space="preserve">: </w:t>
      </w:r>
      <w:r w:rsidRPr="00E2074D">
        <w:rPr>
          <w:rtl/>
        </w:rPr>
        <w:t>صلوة المؤمن بالليل تذهب بما عمل من ذنب النهار.</w:t>
      </w:r>
    </w:p>
    <w:p w:rsidR="003F1E9A" w:rsidRPr="00E2074D" w:rsidRDefault="003F1E9A" w:rsidP="00366395">
      <w:pPr>
        <w:pStyle w:val="libNormal"/>
        <w:rPr>
          <w:rtl/>
        </w:rPr>
      </w:pPr>
      <w:r w:rsidRPr="00E2074D">
        <w:rPr>
          <w:rtl/>
        </w:rPr>
        <w:t>242</w:t>
      </w:r>
      <w:r>
        <w:rPr>
          <w:rtl/>
        </w:rPr>
        <w:t xml:space="preserve"> ـ </w:t>
      </w:r>
      <w:r w:rsidRPr="00E2074D">
        <w:rPr>
          <w:rtl/>
        </w:rPr>
        <w:t>عن سماعة بن مهران قال</w:t>
      </w:r>
      <w:r>
        <w:rPr>
          <w:rtl/>
        </w:rPr>
        <w:t xml:space="preserve">: </w:t>
      </w:r>
      <w:r w:rsidRPr="00E2074D">
        <w:rPr>
          <w:rtl/>
        </w:rPr>
        <w:t xml:space="preserve">سأل أبا عبد الله </w:t>
      </w:r>
      <w:r w:rsidRPr="003049E4">
        <w:rPr>
          <w:rStyle w:val="libAlaemChar"/>
          <w:rtl/>
        </w:rPr>
        <w:t>عليه‌السلام</w:t>
      </w:r>
      <w:r w:rsidRPr="00E2074D">
        <w:rPr>
          <w:rtl/>
        </w:rPr>
        <w:t xml:space="preserve"> رجل من أهل الجبال عن رجل أصاب مالا من اعمال السلطان فهو يتصدق به ويصل قرابته ويحج ليغفر له ما اكتسب وهو يقول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P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2A6C2A">
        <w:rPr>
          <w:rStyle w:val="libFootnotenumChar"/>
          <w:rtl/>
        </w:rPr>
        <w:t>(1)</w:t>
      </w:r>
      <w:r w:rsidRPr="00E2074D">
        <w:rPr>
          <w:rtl/>
        </w:rPr>
        <w:t xml:space="preserve"> ان كان خلط مع الحرام حلالا فاختلط جميعا فلم يعرف الحلال من الحرام فلا بأس.</w:t>
      </w:r>
    </w:p>
    <w:p w:rsidR="003F1E9A" w:rsidRPr="00E2074D" w:rsidRDefault="003F1E9A" w:rsidP="00366395">
      <w:pPr>
        <w:pStyle w:val="libNormal"/>
        <w:rPr>
          <w:rtl/>
        </w:rPr>
      </w:pPr>
      <w:r w:rsidRPr="00E2074D">
        <w:rPr>
          <w:rtl/>
        </w:rPr>
        <w:t>243</w:t>
      </w:r>
      <w:r>
        <w:rPr>
          <w:rtl/>
        </w:rPr>
        <w:t xml:space="preserve"> ـ </w:t>
      </w:r>
      <w:r w:rsidRPr="00E2074D">
        <w:rPr>
          <w:rtl/>
        </w:rPr>
        <w:t>وعنه في رواية المفضل بن سويد انه قال</w:t>
      </w:r>
      <w:r>
        <w:rPr>
          <w:rtl/>
        </w:rPr>
        <w:t xml:space="preserve">: </w:t>
      </w:r>
      <w:r w:rsidRPr="00E2074D">
        <w:rPr>
          <w:rtl/>
        </w:rPr>
        <w:t>انظر ما أصبت فعد به على إخوانك</w:t>
      </w:r>
      <w:r>
        <w:rPr>
          <w:rtl/>
        </w:rPr>
        <w:t xml:space="preserve">، </w:t>
      </w:r>
      <w:r w:rsidRPr="00E2074D">
        <w:rPr>
          <w:rtl/>
        </w:rPr>
        <w:t>فان الله يقول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sidRPr="00E2074D">
        <w:rPr>
          <w:rtl/>
        </w:rPr>
        <w:t xml:space="preserve"> قال المفضل</w:t>
      </w:r>
      <w:r>
        <w:rPr>
          <w:rtl/>
        </w:rPr>
        <w:t xml:space="preserve">: </w:t>
      </w:r>
      <w:r w:rsidRPr="00E2074D">
        <w:rPr>
          <w:rtl/>
        </w:rPr>
        <w:t>كنت خليفة أخي على الديوان قال</w:t>
      </w:r>
      <w:r>
        <w:rPr>
          <w:rtl/>
        </w:rPr>
        <w:t xml:space="preserve">: </w:t>
      </w:r>
      <w:r w:rsidRPr="00E2074D">
        <w:rPr>
          <w:rtl/>
        </w:rPr>
        <w:t>وقد قلت</w:t>
      </w:r>
      <w:r>
        <w:rPr>
          <w:rtl/>
        </w:rPr>
        <w:t xml:space="preserve">: </w:t>
      </w:r>
      <w:r w:rsidRPr="00E2074D">
        <w:rPr>
          <w:rtl/>
        </w:rPr>
        <w:t>جعلت فداك قد ترى مكاني من هؤلاء القوم فما يرى لي</w:t>
      </w:r>
      <w:r>
        <w:rPr>
          <w:rtl/>
        </w:rPr>
        <w:t>؟</w:t>
      </w:r>
      <w:r w:rsidRPr="00E2074D">
        <w:rPr>
          <w:rtl/>
        </w:rPr>
        <w:t xml:space="preserve"> قال</w:t>
      </w:r>
      <w:r>
        <w:rPr>
          <w:rtl/>
        </w:rPr>
        <w:t xml:space="preserve">: </w:t>
      </w:r>
      <w:r w:rsidRPr="00E2074D">
        <w:rPr>
          <w:rtl/>
        </w:rPr>
        <w:t>لو لم يكن كنت.</w:t>
      </w:r>
    </w:p>
    <w:p w:rsidR="003F1E9A" w:rsidRPr="00E2074D" w:rsidRDefault="003F1E9A" w:rsidP="00366395">
      <w:pPr>
        <w:pStyle w:val="libNormal"/>
        <w:rPr>
          <w:rtl/>
        </w:rPr>
      </w:pPr>
      <w:r w:rsidRPr="00E2074D">
        <w:rPr>
          <w:rtl/>
        </w:rPr>
        <w:t>244</w:t>
      </w:r>
      <w:r>
        <w:rPr>
          <w:rtl/>
        </w:rPr>
        <w:t xml:space="preserve"> ـ </w:t>
      </w:r>
      <w:r w:rsidRPr="00E2074D">
        <w:rPr>
          <w:rtl/>
        </w:rPr>
        <w:t>عن المفضل بن مزيد الكاتب قال</w:t>
      </w:r>
      <w:r>
        <w:rPr>
          <w:rtl/>
        </w:rPr>
        <w:t xml:space="preserve">: </w:t>
      </w:r>
      <w:r w:rsidRPr="00E2074D">
        <w:rPr>
          <w:rtl/>
        </w:rPr>
        <w:t>دخلت على</w:t>
      </w:r>
      <w:r>
        <w:rPr>
          <w:rtl/>
        </w:rPr>
        <w:t xml:space="preserve"> أبي عبد الله </w:t>
      </w:r>
      <w:r w:rsidRPr="003049E4">
        <w:rPr>
          <w:rStyle w:val="libAlaemChar"/>
          <w:rtl/>
        </w:rPr>
        <w:t>عليه‌السلام</w:t>
      </w:r>
      <w:r w:rsidRPr="00E2074D">
        <w:rPr>
          <w:rtl/>
        </w:rPr>
        <w:t xml:space="preserve"> وقد أمرت ان اخرج لبني هاشم جوائز فلم اعلم</w:t>
      </w:r>
      <w:r w:rsidRPr="00791D56">
        <w:rPr>
          <w:rFonts w:hint="cs"/>
          <w:rtl/>
        </w:rPr>
        <w:t xml:space="preserve"> </w:t>
      </w:r>
      <w:r>
        <w:rPr>
          <w:rFonts w:hint="cs"/>
          <w:rtl/>
        </w:rPr>
        <w:t>إلّا</w:t>
      </w:r>
      <w:r w:rsidRPr="00E2074D">
        <w:rPr>
          <w:rtl/>
        </w:rPr>
        <w:t xml:space="preserve"> وهو على رأسي وانا مستخل فوثبت</w:t>
      </w:r>
      <w:r>
        <w:rPr>
          <w:rtl/>
        </w:rPr>
        <w:t xml:space="preserve"> إليه </w:t>
      </w:r>
      <w:r w:rsidRPr="00E2074D">
        <w:rPr>
          <w:rtl/>
        </w:rPr>
        <w:t>فسألني عما امر لهم فناولتهم الكتاب فقال</w:t>
      </w:r>
      <w:r>
        <w:rPr>
          <w:rtl/>
        </w:rPr>
        <w:t xml:space="preserve">: </w:t>
      </w:r>
      <w:r w:rsidRPr="00E2074D">
        <w:rPr>
          <w:rtl/>
        </w:rPr>
        <w:t>ما</w:t>
      </w:r>
      <w:r>
        <w:rPr>
          <w:rtl/>
        </w:rPr>
        <w:t xml:space="preserve"> أرى </w:t>
      </w:r>
      <w:r w:rsidRPr="00E2074D">
        <w:rPr>
          <w:rtl/>
        </w:rPr>
        <w:t>لإسماعيل هاهنا شيئا</w:t>
      </w:r>
      <w:r>
        <w:rPr>
          <w:rtl/>
        </w:rPr>
        <w:t>؟</w:t>
      </w:r>
      <w:r w:rsidRPr="00E2074D">
        <w:rPr>
          <w:rtl/>
        </w:rPr>
        <w:t xml:space="preserve"> فقلت</w:t>
      </w:r>
      <w:r>
        <w:rPr>
          <w:rtl/>
        </w:rPr>
        <w:t xml:space="preserve">: </w:t>
      </w:r>
      <w:r w:rsidRPr="00E2074D">
        <w:rPr>
          <w:rtl/>
        </w:rPr>
        <w:t>هذا الذي خرج إلينا</w:t>
      </w:r>
      <w:r>
        <w:rPr>
          <w:rtl/>
        </w:rPr>
        <w:t xml:space="preserve">، </w:t>
      </w:r>
      <w:r w:rsidRPr="00E2074D">
        <w:rPr>
          <w:rtl/>
        </w:rPr>
        <w:t>ثم قلت له</w:t>
      </w:r>
      <w:r>
        <w:rPr>
          <w:rtl/>
        </w:rPr>
        <w:t xml:space="preserve">: </w:t>
      </w:r>
      <w:r w:rsidRPr="00E2074D">
        <w:rPr>
          <w:rtl/>
        </w:rPr>
        <w:t>جعلت فداك قد ترى مكاني من هؤلاء القوم فقال</w:t>
      </w:r>
      <w:r>
        <w:rPr>
          <w:rtl/>
        </w:rPr>
        <w:t xml:space="preserve">: </w:t>
      </w:r>
      <w:r w:rsidRPr="00E2074D">
        <w:rPr>
          <w:rtl/>
        </w:rPr>
        <w:t>لي</w:t>
      </w:r>
      <w:r>
        <w:rPr>
          <w:rtl/>
        </w:rPr>
        <w:t xml:space="preserve">: </w:t>
      </w:r>
      <w:r w:rsidRPr="00E2074D">
        <w:rPr>
          <w:rtl/>
        </w:rPr>
        <w:t>انظر ما أصبت فعد به على إخوانك فان الله يقول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Pr>
          <w:rtl/>
        </w:rPr>
        <w:t>.</w:t>
      </w:r>
    </w:p>
    <w:p w:rsidR="003F1E9A" w:rsidRPr="00E2074D" w:rsidRDefault="003F1E9A" w:rsidP="00366395">
      <w:pPr>
        <w:pStyle w:val="libNormal"/>
        <w:rPr>
          <w:rtl/>
        </w:rPr>
      </w:pPr>
      <w:r w:rsidRPr="00E2074D">
        <w:rPr>
          <w:rtl/>
        </w:rPr>
        <w:t>245</w:t>
      </w:r>
      <w:r>
        <w:rPr>
          <w:rtl/>
        </w:rPr>
        <w:t xml:space="preserve"> ـ </w:t>
      </w:r>
      <w:r w:rsidRPr="00E2074D">
        <w:rPr>
          <w:rtl/>
        </w:rPr>
        <w:t>عن ابن خراش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إِنَّ الْحَسَناتِ يُذْهِبْنَ السَّيِّئاتِ</w:t>
      </w:r>
      <w:r w:rsidRPr="003049E4">
        <w:rPr>
          <w:rStyle w:val="libAlaemChar"/>
          <w:rtl/>
        </w:rPr>
        <w:t>)</w:t>
      </w:r>
      <w:r w:rsidRPr="00E2074D">
        <w:rPr>
          <w:rtl/>
        </w:rPr>
        <w:t xml:space="preserve"> قال</w:t>
      </w:r>
      <w:r>
        <w:rPr>
          <w:rtl/>
        </w:rPr>
        <w:t xml:space="preserve">: </w:t>
      </w:r>
      <w:r w:rsidRPr="00E2074D">
        <w:rPr>
          <w:rtl/>
        </w:rPr>
        <w:t>صلوة الليل يكفر ما عمل به من ذنوب النهار.</w:t>
      </w:r>
    </w:p>
    <w:p w:rsidR="003F1E9A" w:rsidRPr="00E2074D" w:rsidRDefault="003F1E9A" w:rsidP="00366395">
      <w:pPr>
        <w:pStyle w:val="libNormal"/>
        <w:rPr>
          <w:rtl/>
          <w:lang w:bidi="fa-IR"/>
        </w:rPr>
      </w:pPr>
      <w:r w:rsidRPr="00E25B0F">
        <w:rPr>
          <w:rStyle w:val="libBold2Char"/>
          <w:rtl/>
        </w:rPr>
        <w:t xml:space="preserve">246 ـ في مجمع البيان: </w:t>
      </w:r>
      <w:r w:rsidRPr="003049E4">
        <w:rPr>
          <w:rStyle w:val="libAlaemChar"/>
          <w:rtl/>
        </w:rPr>
        <w:t>(</w:t>
      </w:r>
      <w:r w:rsidRPr="003049E4">
        <w:rPr>
          <w:rStyle w:val="libAieChar"/>
          <w:rtl/>
        </w:rPr>
        <w:t>وَما كانَ رَبُّكَ لِيُهْلِكَ الْقُرى بِظُلْمٍ وَأَهْلُها مُصْلِحُونَ</w:t>
      </w:r>
      <w:r w:rsidRPr="003049E4">
        <w:rPr>
          <w:rStyle w:val="libAlaemChar"/>
          <w:rtl/>
        </w:rPr>
        <w:t>)</w:t>
      </w:r>
      <w:r w:rsidRPr="00E2074D">
        <w:rPr>
          <w:rtl/>
          <w:lang w:bidi="fa-IR"/>
        </w:rPr>
        <w:t xml:space="preserve"> </w:t>
      </w:r>
      <w:r>
        <w:rPr>
          <w:rtl/>
          <w:lang w:bidi="fa-IR"/>
        </w:rPr>
        <w:t>و</w:t>
      </w:r>
      <w:r w:rsidRPr="00E2074D">
        <w:rPr>
          <w:rtl/>
          <w:lang w:bidi="fa-IR"/>
        </w:rPr>
        <w:t xml:space="preserve">روى عن النبي </w:t>
      </w:r>
      <w:r w:rsidRPr="003049E4">
        <w:rPr>
          <w:rStyle w:val="libAlaemChar"/>
          <w:rtl/>
        </w:rPr>
        <w:t>صلى‌الله‌عليه‌وآله</w:t>
      </w:r>
      <w:r w:rsidRPr="00E2074D">
        <w:rPr>
          <w:rtl/>
          <w:lang w:bidi="fa-IR"/>
        </w:rPr>
        <w:t xml:space="preserve"> انه قال</w:t>
      </w:r>
      <w:r>
        <w:rPr>
          <w:rtl/>
          <w:lang w:bidi="fa-IR"/>
        </w:rPr>
        <w:t xml:space="preserve">: </w:t>
      </w:r>
      <w:r w:rsidRPr="00E2074D">
        <w:rPr>
          <w:rtl/>
          <w:lang w:bidi="fa-IR"/>
        </w:rPr>
        <w:t>«وأهلها مصلحون» ينصف بعضهم بعضا</w:t>
      </w:r>
    </w:p>
    <w:p w:rsidR="003F1E9A" w:rsidRPr="00E2074D" w:rsidRDefault="003F1E9A" w:rsidP="00366395">
      <w:pPr>
        <w:pStyle w:val="libNormal"/>
        <w:rPr>
          <w:rtl/>
        </w:rPr>
      </w:pPr>
      <w:r w:rsidRPr="00E25B0F">
        <w:rPr>
          <w:rStyle w:val="libBold2Char"/>
          <w:rtl/>
        </w:rPr>
        <w:t>247 ـ في كتاب علل الشرائع</w:t>
      </w:r>
      <w:r>
        <w:rPr>
          <w:rtl/>
        </w:rPr>
        <w:t xml:space="preserve"> حدّثنا </w:t>
      </w:r>
      <w:r w:rsidRPr="00E2074D">
        <w:rPr>
          <w:rtl/>
        </w:rPr>
        <w:t>محمد بن الحسن بن</w:t>
      </w:r>
      <w:r>
        <w:rPr>
          <w:rtl/>
        </w:rPr>
        <w:t xml:space="preserve"> أحمد </w:t>
      </w:r>
      <w:r w:rsidRPr="00E2074D">
        <w:rPr>
          <w:rtl/>
        </w:rPr>
        <w:t>بن الوليد رضى الله عنه قال</w:t>
      </w:r>
      <w:r>
        <w:rPr>
          <w:rtl/>
        </w:rPr>
        <w:t xml:space="preserve">: حدّثنا </w:t>
      </w:r>
      <w:r w:rsidRPr="00E2074D">
        <w:rPr>
          <w:rtl/>
        </w:rPr>
        <w:t>محمد بن الحسن الصفار عن</w:t>
      </w:r>
      <w:r>
        <w:rPr>
          <w:rtl/>
        </w:rPr>
        <w:t xml:space="preserve"> أحمد </w:t>
      </w:r>
      <w:r w:rsidRPr="00E2074D">
        <w:rPr>
          <w:rtl/>
        </w:rPr>
        <w:t>بن محمد بن عيسى عن</w:t>
      </w:r>
    </w:p>
    <w:p w:rsidR="003F1E9A" w:rsidRPr="00E2074D" w:rsidRDefault="003F1E9A" w:rsidP="000F390E">
      <w:pPr>
        <w:pStyle w:val="libLine"/>
        <w:rPr>
          <w:rtl/>
        </w:rPr>
      </w:pPr>
      <w:r w:rsidRPr="00E2074D">
        <w:rPr>
          <w:rtl/>
        </w:rPr>
        <w:t>__________________</w:t>
      </w:r>
    </w:p>
    <w:p w:rsidR="003F1E9A" w:rsidRPr="00672C7F" w:rsidRDefault="003F1E9A" w:rsidP="002A6C2A">
      <w:pPr>
        <w:pStyle w:val="libFootnote0"/>
        <w:rPr>
          <w:rtl/>
        </w:rPr>
      </w:pPr>
      <w:r w:rsidRPr="00672C7F">
        <w:rPr>
          <w:rtl/>
        </w:rPr>
        <w:t>(1) وفي المصدر هكذا</w:t>
      </w:r>
      <w:r>
        <w:rPr>
          <w:rtl/>
        </w:rPr>
        <w:t xml:space="preserve">: </w:t>
      </w:r>
      <w:r w:rsidRPr="00672C7F">
        <w:rPr>
          <w:rtl/>
        </w:rPr>
        <w:t>«فقال</w:t>
      </w:r>
      <w:r>
        <w:rPr>
          <w:rtl/>
        </w:rPr>
        <w:t xml:space="preserve"> أبو </w:t>
      </w:r>
      <w:r w:rsidRPr="00672C7F">
        <w:rPr>
          <w:rtl/>
        </w:rPr>
        <w:t xml:space="preserve">عبد الله </w:t>
      </w:r>
      <w:r w:rsidRPr="003049E4">
        <w:rPr>
          <w:rStyle w:val="libAlaemChar"/>
          <w:rtl/>
        </w:rPr>
        <w:t>عليه‌السلام</w:t>
      </w:r>
      <w:r>
        <w:rPr>
          <w:rtl/>
        </w:rPr>
        <w:t xml:space="preserve">: إنّ </w:t>
      </w:r>
      <w:r w:rsidRPr="00672C7F">
        <w:rPr>
          <w:rtl/>
        </w:rPr>
        <w:t>الخطيئة لا تكفر الخطيئة ولكن الحسنة تكفر الخطيئة</w:t>
      </w:r>
      <w:r>
        <w:rPr>
          <w:rtl/>
        </w:rPr>
        <w:t xml:space="preserve">، </w:t>
      </w:r>
      <w:r w:rsidRPr="00672C7F">
        <w:rPr>
          <w:rtl/>
        </w:rPr>
        <w:t>ثم قال</w:t>
      </w:r>
      <w:r>
        <w:rPr>
          <w:rtl/>
        </w:rPr>
        <w:t xml:space="preserve"> أبو </w:t>
      </w:r>
      <w:r w:rsidRPr="00672C7F">
        <w:rPr>
          <w:rtl/>
        </w:rPr>
        <w:t xml:space="preserve">عبد الله </w:t>
      </w:r>
      <w:r w:rsidRPr="003049E4">
        <w:rPr>
          <w:rStyle w:val="libAlaemChar"/>
          <w:rtl/>
        </w:rPr>
        <w:t>عليه‌السلام</w:t>
      </w:r>
      <w:r>
        <w:rPr>
          <w:rtl/>
        </w:rPr>
        <w:t xml:space="preserve">: إنّ </w:t>
      </w:r>
      <w:r w:rsidRPr="00672C7F">
        <w:rPr>
          <w:rtl/>
        </w:rPr>
        <w:t>كان خلط الحلال</w:t>
      </w:r>
      <w:r>
        <w:rPr>
          <w:rtl/>
        </w:rPr>
        <w:t xml:space="preserve"> ..</w:t>
      </w:r>
      <w:r w:rsidRPr="00672C7F">
        <w:rPr>
          <w:rtl/>
        </w:rPr>
        <w:t xml:space="preserve"> اه»</w:t>
      </w:r>
      <w:r>
        <w:rPr>
          <w:rtl/>
        </w:rPr>
        <w:t>.</w:t>
      </w:r>
    </w:p>
    <w:p w:rsidR="003F1E9A" w:rsidRPr="00E2074D" w:rsidRDefault="003F1E9A" w:rsidP="003049E4">
      <w:pPr>
        <w:pStyle w:val="libNormal0"/>
        <w:rPr>
          <w:rtl/>
          <w:lang w:bidi="fa-IR"/>
        </w:rPr>
      </w:pPr>
      <w:r>
        <w:rPr>
          <w:rtl/>
          <w:lang w:bidi="fa-IR"/>
        </w:rPr>
        <w:br w:type="page"/>
      </w:r>
      <w:r w:rsidRPr="00E2074D">
        <w:rPr>
          <w:rtl/>
          <w:lang w:bidi="fa-IR"/>
        </w:rPr>
        <w:lastRenderedPageBreak/>
        <w:t>الحسين بن سعيد عن النضر بن سويد عن عبد الله بن سنان قال</w:t>
      </w:r>
      <w:r>
        <w:rPr>
          <w:rtl/>
          <w:lang w:bidi="fa-IR"/>
        </w:rPr>
        <w:t xml:space="preserve">: </w:t>
      </w:r>
      <w:r w:rsidRPr="00E2074D">
        <w:rPr>
          <w:rtl/>
          <w:lang w:bidi="fa-IR"/>
        </w:rPr>
        <w:t>سئل</w:t>
      </w:r>
      <w:r>
        <w:rPr>
          <w:rtl/>
          <w:lang w:bidi="fa-IR"/>
        </w:rPr>
        <w:t xml:space="preserve"> أبو </w:t>
      </w:r>
      <w:r w:rsidRPr="00E2074D">
        <w:rPr>
          <w:rtl/>
          <w:lang w:bidi="fa-IR"/>
        </w:rPr>
        <w:t xml:space="preserve">عبد الله </w:t>
      </w:r>
      <w:r w:rsidRPr="003049E4">
        <w:rPr>
          <w:rStyle w:val="libAlaemChar"/>
          <w:rtl/>
        </w:rPr>
        <w:t>عليه‌السلام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وَلَوْ شاءَ رَبُّكَ لَجَعَلَ النَّاسَ أمّة واحِدَةً وَلا يَزالُونَ مُخْتَلِفِينَ إِلَّا مَنْ رَحِمَ رَبُّكَ وَلِذلِكَ خَلَقَهُمْ</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كانوا </w:t>
      </w:r>
      <w:r w:rsidRPr="003049E4">
        <w:rPr>
          <w:rStyle w:val="libAlaemChar"/>
          <w:rtl/>
        </w:rPr>
        <w:t>(</w:t>
      </w:r>
      <w:r w:rsidRPr="003049E4">
        <w:rPr>
          <w:rStyle w:val="libAieChar"/>
          <w:rtl/>
        </w:rPr>
        <w:t>أُمَّةً واحِدَةً فَبَعَثَ اللهُ النَّبِيِّينَ</w:t>
      </w:r>
      <w:r w:rsidRPr="003049E4">
        <w:rPr>
          <w:rStyle w:val="libAlaemChar"/>
          <w:rtl/>
        </w:rPr>
        <w:t>)</w:t>
      </w:r>
      <w:r w:rsidRPr="00E2074D">
        <w:rPr>
          <w:rtl/>
          <w:lang w:bidi="fa-IR"/>
        </w:rPr>
        <w:t xml:space="preserve"> ليتخذ عليهم الحجة.</w:t>
      </w:r>
    </w:p>
    <w:p w:rsidR="003F1E9A" w:rsidRPr="00E2074D" w:rsidRDefault="003F1E9A" w:rsidP="00366395">
      <w:pPr>
        <w:pStyle w:val="libNormal"/>
        <w:rPr>
          <w:rtl/>
        </w:rPr>
      </w:pPr>
      <w:r w:rsidRPr="00E25B0F">
        <w:rPr>
          <w:rStyle w:val="libBold2Char"/>
          <w:rtl/>
        </w:rPr>
        <w:t>248 ـ في أصول الكافي</w:t>
      </w:r>
      <w:r w:rsidRPr="00E2074D">
        <w:rPr>
          <w:rtl/>
        </w:rPr>
        <w:t xml:space="preserve"> عدة من أصحابنا عن</w:t>
      </w:r>
      <w:r>
        <w:rPr>
          <w:rtl/>
        </w:rPr>
        <w:t xml:space="preserve"> أحمد </w:t>
      </w:r>
      <w:r w:rsidRPr="00E2074D">
        <w:rPr>
          <w:rtl/>
        </w:rPr>
        <w:t>بن محمد</w:t>
      </w:r>
      <w:r>
        <w:rPr>
          <w:rtl/>
        </w:rPr>
        <w:t xml:space="preserve"> بن أبي </w:t>
      </w:r>
      <w:r w:rsidRPr="00E2074D">
        <w:rPr>
          <w:rtl/>
        </w:rPr>
        <w:t>نصر عن حماد بن عثمان</w:t>
      </w:r>
      <w:r>
        <w:rPr>
          <w:rtl/>
        </w:rPr>
        <w:t xml:space="preserve"> عن أبي </w:t>
      </w:r>
      <w:r w:rsidRPr="00E2074D">
        <w:rPr>
          <w:rtl/>
        </w:rPr>
        <w:t>عبيدة الحذاء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الاستطاعة وقول الناس</w:t>
      </w:r>
      <w:r>
        <w:rPr>
          <w:rtl/>
        </w:rPr>
        <w:t>؟</w:t>
      </w:r>
      <w:r w:rsidRPr="00E2074D">
        <w:rPr>
          <w:rtl/>
        </w:rPr>
        <w:t xml:space="preserve"> فقال</w:t>
      </w:r>
      <w:r>
        <w:rPr>
          <w:rtl/>
        </w:rPr>
        <w:t xml:space="preserve">: </w:t>
      </w:r>
      <w:r w:rsidRPr="00E2074D">
        <w:rPr>
          <w:rtl/>
        </w:rPr>
        <w:t>وتلا هذه الآية</w:t>
      </w:r>
      <w:r>
        <w:rPr>
          <w:rtl/>
        </w:rPr>
        <w:t xml:space="preserve">: </w:t>
      </w:r>
      <w:r w:rsidRPr="003049E4">
        <w:rPr>
          <w:rStyle w:val="libAlaemChar"/>
          <w:rtl/>
        </w:rPr>
        <w:t>(</w:t>
      </w:r>
      <w:r w:rsidRPr="003049E4">
        <w:rPr>
          <w:rStyle w:val="libAieChar"/>
          <w:rtl/>
        </w:rPr>
        <w:t>وَلا يَزالُونَ مُخْتَلِفِينَ إِلَّا مَنْ رَحِمَ رَبُّكَ وَلِذلِكَ خَلَقَهُمْ</w:t>
      </w:r>
      <w:r w:rsidRPr="003049E4">
        <w:rPr>
          <w:rStyle w:val="libAlaemChar"/>
          <w:rtl/>
        </w:rPr>
        <w:t>)</w:t>
      </w:r>
      <w:r w:rsidRPr="00E2074D">
        <w:rPr>
          <w:rtl/>
        </w:rPr>
        <w:t xml:space="preserve"> يا با عبيدة</w:t>
      </w:r>
      <w:r>
        <w:rPr>
          <w:rtl/>
        </w:rPr>
        <w:t>!</w:t>
      </w:r>
      <w:r w:rsidRPr="00E2074D">
        <w:rPr>
          <w:rtl/>
        </w:rPr>
        <w:t xml:space="preserve"> الناس مختلفون في اصابة القول وكلهم هالك</w:t>
      </w:r>
      <w:r>
        <w:rPr>
          <w:rtl/>
        </w:rPr>
        <w:t xml:space="preserve">، </w:t>
      </w:r>
      <w:r w:rsidRPr="00E2074D">
        <w:rPr>
          <w:rtl/>
        </w:rPr>
        <w:t>قال</w:t>
      </w:r>
      <w:r>
        <w:rPr>
          <w:rtl/>
        </w:rPr>
        <w:t xml:space="preserve">: </w:t>
      </w:r>
      <w:r w:rsidRPr="00E2074D">
        <w:rPr>
          <w:rtl/>
        </w:rPr>
        <w:t>قلت</w:t>
      </w:r>
      <w:r>
        <w:rPr>
          <w:rtl/>
        </w:rPr>
        <w:t xml:space="preserve">: </w:t>
      </w:r>
      <w:r w:rsidRPr="00E2074D">
        <w:rPr>
          <w:rtl/>
        </w:rPr>
        <w:t>قوله</w:t>
      </w:r>
      <w:r>
        <w:rPr>
          <w:rtl/>
        </w:rPr>
        <w:t xml:space="preserve">: </w:t>
      </w:r>
      <w:r w:rsidRPr="003049E4">
        <w:rPr>
          <w:rStyle w:val="libAlaemChar"/>
          <w:rtl/>
        </w:rPr>
        <w:t>(</w:t>
      </w:r>
      <w:r w:rsidRPr="003049E4">
        <w:rPr>
          <w:rStyle w:val="libAieChar"/>
          <w:rtl/>
        </w:rPr>
        <w:t>إِلَّا مَنْ رَحِمَ رَبُّكَ</w:t>
      </w:r>
      <w:r w:rsidRPr="003049E4">
        <w:rPr>
          <w:rStyle w:val="libAlaemChar"/>
          <w:rtl/>
        </w:rPr>
        <w:t>)</w:t>
      </w:r>
      <w:r w:rsidRPr="00E2074D">
        <w:rPr>
          <w:rtl/>
        </w:rPr>
        <w:t xml:space="preserve"> قال</w:t>
      </w:r>
      <w:r>
        <w:rPr>
          <w:rtl/>
        </w:rPr>
        <w:t xml:space="preserve">: </w:t>
      </w:r>
      <w:r w:rsidRPr="00E2074D">
        <w:rPr>
          <w:rtl/>
        </w:rPr>
        <w:t>هم شيعتنا ولرحمته خلقهم</w:t>
      </w:r>
      <w:r>
        <w:rPr>
          <w:rtl/>
        </w:rPr>
        <w:t xml:space="preserve">، </w:t>
      </w:r>
      <w:r w:rsidRPr="00E2074D">
        <w:rPr>
          <w:rtl/>
        </w:rPr>
        <w:t>وهو قوله</w:t>
      </w:r>
      <w:r>
        <w:rPr>
          <w:rtl/>
        </w:rPr>
        <w:t xml:space="preserve">: </w:t>
      </w:r>
      <w:r w:rsidRPr="00E2074D">
        <w:rPr>
          <w:rtl/>
        </w:rPr>
        <w:t>«ولذلك خلقهم» يقول</w:t>
      </w:r>
      <w:r>
        <w:rPr>
          <w:rtl/>
        </w:rPr>
        <w:t xml:space="preserve">: </w:t>
      </w:r>
      <w:r w:rsidRPr="00E2074D">
        <w:rPr>
          <w:rtl/>
        </w:rPr>
        <w:t>لطاعة الامام الرحمة التي يقول</w:t>
      </w:r>
      <w:r>
        <w:rPr>
          <w:rtl/>
        </w:rPr>
        <w:t xml:space="preserve">: </w:t>
      </w:r>
      <w:r w:rsidRPr="003049E4">
        <w:rPr>
          <w:rStyle w:val="libAlaemChar"/>
          <w:rtl/>
        </w:rPr>
        <w:t>(</w:t>
      </w:r>
      <w:r w:rsidRPr="003049E4">
        <w:rPr>
          <w:rStyle w:val="libAieChar"/>
          <w:rtl/>
        </w:rPr>
        <w:t>وَرَحْمَتِي وَسِعَتْ كُلَّ شَيْءٍ</w:t>
      </w:r>
      <w:r w:rsidRPr="003049E4">
        <w:rPr>
          <w:rStyle w:val="libAlaemChar"/>
          <w:rtl/>
        </w:rPr>
        <w:t>)</w:t>
      </w:r>
      <w:r w:rsidRPr="00E2074D">
        <w:rPr>
          <w:rtl/>
        </w:rPr>
        <w:t xml:space="preserve"> يقول</w:t>
      </w:r>
      <w:r>
        <w:rPr>
          <w:rtl/>
        </w:rPr>
        <w:t xml:space="preserve">: </w:t>
      </w:r>
      <w:r w:rsidRPr="00E2074D">
        <w:rPr>
          <w:rtl/>
        </w:rPr>
        <w:t xml:space="preserve">علم الامام وسع علمه الذي هو من علمه كل شيء هو شيعتنا </w:t>
      </w:r>
      <w:r w:rsidRPr="002A6C2A">
        <w:rPr>
          <w:rStyle w:val="libFootnotenumChar"/>
          <w:rtl/>
        </w:rPr>
        <w:t>(1)</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249 ـ في روضة الكافي علي بن إبراهيم </w:t>
      </w:r>
      <w:r w:rsidRPr="00E2074D">
        <w:rPr>
          <w:rtl/>
          <w:lang w:bidi="fa-IR"/>
        </w:rPr>
        <w:t>عن أبيه عن</w:t>
      </w:r>
      <w:r>
        <w:rPr>
          <w:rtl/>
          <w:lang w:bidi="fa-IR"/>
        </w:rPr>
        <w:t xml:space="preserve"> ابن أبي </w:t>
      </w:r>
      <w:r w:rsidRPr="00E2074D">
        <w:rPr>
          <w:rtl/>
          <w:lang w:bidi="fa-IR"/>
        </w:rPr>
        <w:t>عمير عن عبد الله ابن سنان قال</w:t>
      </w:r>
      <w:r>
        <w:rPr>
          <w:rtl/>
          <w:lang w:bidi="fa-IR"/>
        </w:rPr>
        <w:t xml:space="preserve">: </w:t>
      </w:r>
      <w:r w:rsidRPr="00E2074D">
        <w:rPr>
          <w:rtl/>
          <w:lang w:bidi="fa-IR"/>
        </w:rPr>
        <w:t>سئل</w:t>
      </w:r>
      <w:r>
        <w:rPr>
          <w:rtl/>
          <w:lang w:bidi="fa-IR"/>
        </w:rPr>
        <w:t xml:space="preserve"> أبو </w:t>
      </w:r>
      <w:r w:rsidRPr="00E2074D">
        <w:rPr>
          <w:rtl/>
          <w:lang w:bidi="fa-IR"/>
        </w:rPr>
        <w:t xml:space="preserve">عبد الله </w:t>
      </w:r>
      <w:r w:rsidRPr="003049E4">
        <w:rPr>
          <w:rStyle w:val="libAlaemChar"/>
          <w:rtl/>
        </w:rPr>
        <w:t>عليه‌السلام</w:t>
      </w:r>
      <w:r w:rsidRPr="00E2074D">
        <w:rPr>
          <w:rtl/>
          <w:lang w:bidi="fa-IR"/>
        </w:rPr>
        <w:t xml:space="preserve"> عن قول الله تبارك وتعالى</w:t>
      </w:r>
      <w:r>
        <w:rPr>
          <w:rtl/>
          <w:lang w:bidi="fa-IR"/>
        </w:rPr>
        <w:t xml:space="preserve">: </w:t>
      </w:r>
      <w:r w:rsidRPr="003049E4">
        <w:rPr>
          <w:rStyle w:val="libAlaemChar"/>
          <w:rtl/>
        </w:rPr>
        <w:t>(</w:t>
      </w:r>
      <w:r w:rsidRPr="003049E4">
        <w:rPr>
          <w:rStyle w:val="libAieChar"/>
          <w:rtl/>
        </w:rPr>
        <w:t>وَلَوْ شاءَ رَبُّكَ لَجَعَلَ النَّاسَ أمّة واحِدَةً وَلا يَزالُونَ مُخْتَلِفِينَ إِلَّا مَنْ رَحِمَ رَبُّكَ</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وكانوا </w:t>
      </w:r>
      <w:r w:rsidRPr="003049E4">
        <w:rPr>
          <w:rStyle w:val="libAlaemChar"/>
          <w:rtl/>
        </w:rPr>
        <w:t>(</w:t>
      </w:r>
      <w:r w:rsidRPr="003049E4">
        <w:rPr>
          <w:rStyle w:val="libAieChar"/>
          <w:rtl/>
        </w:rPr>
        <w:t>أُمَّةً واحِدَةً فَبَعَثَ اللهُ النَّبِيِّينَ</w:t>
      </w:r>
      <w:r w:rsidRPr="003049E4">
        <w:rPr>
          <w:rStyle w:val="libAlaemChar"/>
          <w:rtl/>
        </w:rPr>
        <w:t>)</w:t>
      </w:r>
      <w:r w:rsidRPr="00E2074D">
        <w:rPr>
          <w:rtl/>
          <w:lang w:bidi="fa-IR"/>
        </w:rPr>
        <w:t xml:space="preserve"> ليتخذ عليهم الحجة.</w:t>
      </w:r>
    </w:p>
    <w:p w:rsidR="003F1E9A" w:rsidRPr="00E2074D" w:rsidRDefault="003F1E9A" w:rsidP="00366395">
      <w:pPr>
        <w:pStyle w:val="libNormal"/>
        <w:rPr>
          <w:rtl/>
        </w:rPr>
      </w:pPr>
      <w:r w:rsidRPr="00E25B0F">
        <w:rPr>
          <w:rStyle w:val="libBold2Char"/>
          <w:rtl/>
        </w:rPr>
        <w:t xml:space="preserve">250 ـ في كتاب التوحيد </w:t>
      </w:r>
      <w:r w:rsidRPr="00E2074D">
        <w:rPr>
          <w:rtl/>
        </w:rPr>
        <w:t>باسناده</w:t>
      </w:r>
      <w:r>
        <w:rPr>
          <w:rtl/>
        </w:rPr>
        <w:t xml:space="preserve"> إلى علي بن </w:t>
      </w:r>
      <w:r w:rsidRPr="00E2074D">
        <w:rPr>
          <w:rtl/>
        </w:rPr>
        <w:t>سالم عن أبيه</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وَلا يَزالُونَ مُخْتَلِفِينَ إِلَّا مَنْ رَحِمَ رَبُّكَ وَلِذلِكَ خَلَقَهُمْ</w:t>
      </w:r>
      <w:r w:rsidRPr="003049E4">
        <w:rPr>
          <w:rStyle w:val="libAlaemChar"/>
          <w:rtl/>
        </w:rPr>
        <w:t>)</w:t>
      </w:r>
      <w:r w:rsidRPr="00E2074D">
        <w:rPr>
          <w:rtl/>
        </w:rPr>
        <w:t xml:space="preserve"> قال</w:t>
      </w:r>
      <w:r>
        <w:rPr>
          <w:rtl/>
        </w:rPr>
        <w:t xml:space="preserve">: </w:t>
      </w:r>
      <w:r w:rsidRPr="00E2074D">
        <w:rPr>
          <w:rtl/>
        </w:rPr>
        <w:t>خلقهم ليفعلوا ما يستوجبون به رحمة الله فيرحمهم.</w:t>
      </w:r>
    </w:p>
    <w:p w:rsidR="003F1E9A" w:rsidRPr="00E2074D" w:rsidRDefault="003F1E9A" w:rsidP="00366395">
      <w:pPr>
        <w:pStyle w:val="libNormal"/>
        <w:rPr>
          <w:rtl/>
          <w:lang w:bidi="fa-IR"/>
        </w:rPr>
      </w:pPr>
      <w:r w:rsidRPr="00E25B0F">
        <w:rPr>
          <w:rStyle w:val="libBold2Char"/>
          <w:rtl/>
        </w:rPr>
        <w:t xml:space="preserve">251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3049E4">
        <w:rPr>
          <w:rStyle w:val="libAlaemChar"/>
          <w:rtl/>
        </w:rPr>
        <w:t>(</w:t>
      </w:r>
      <w:r w:rsidRPr="003049E4">
        <w:rPr>
          <w:rStyle w:val="libAieChar"/>
          <w:rtl/>
        </w:rPr>
        <w:t>لا يَزالُونَ مُخْتَلِفِينَ</w:t>
      </w:r>
      <w:r w:rsidRPr="003049E4">
        <w:rPr>
          <w:rStyle w:val="libAlaemChar"/>
          <w:rtl/>
        </w:rPr>
        <w:t>)</w:t>
      </w:r>
      <w:r w:rsidRPr="00E2074D">
        <w:rPr>
          <w:rtl/>
          <w:lang w:bidi="fa-IR"/>
        </w:rPr>
        <w:t xml:space="preserve"> في الدين </w:t>
      </w:r>
      <w:r w:rsidRPr="003049E4">
        <w:rPr>
          <w:rStyle w:val="libAlaemChar"/>
          <w:rtl/>
        </w:rPr>
        <w:t>(</w:t>
      </w:r>
      <w:r w:rsidRPr="003049E4">
        <w:rPr>
          <w:rStyle w:val="libAieChar"/>
          <w:rtl/>
        </w:rPr>
        <w:t>إِلَّا مَنْ رَحِمَ رَبُّكَ وَلِذلِكَ خَلَقَهُمْ</w:t>
      </w:r>
      <w:r w:rsidRPr="003049E4">
        <w:rPr>
          <w:rStyle w:val="libAlaemChar"/>
          <w:rtl/>
        </w:rPr>
        <w:t>)</w:t>
      </w:r>
      <w:r w:rsidRPr="00E2074D">
        <w:rPr>
          <w:rtl/>
          <w:lang w:bidi="fa-IR"/>
        </w:rPr>
        <w:t xml:space="preserve"> يعنى</w:t>
      </w:r>
      <w:r>
        <w:rPr>
          <w:rtl/>
          <w:lang w:bidi="fa-IR"/>
        </w:rPr>
        <w:t xml:space="preserve"> آل محمّد </w:t>
      </w:r>
      <w:r w:rsidRPr="00E2074D">
        <w:rPr>
          <w:rtl/>
          <w:lang w:bidi="fa-IR"/>
        </w:rPr>
        <w:t>واتباعهم</w:t>
      </w:r>
      <w:r>
        <w:rPr>
          <w:rtl/>
          <w:lang w:bidi="fa-IR"/>
        </w:rPr>
        <w:t xml:space="preserve">، </w:t>
      </w:r>
      <w:r w:rsidRPr="00E2074D">
        <w:rPr>
          <w:rtl/>
          <w:lang w:bidi="fa-IR"/>
        </w:rPr>
        <w:t>يقول الله</w:t>
      </w:r>
      <w:r>
        <w:rPr>
          <w:rtl/>
          <w:lang w:bidi="fa-IR"/>
        </w:rPr>
        <w:t xml:space="preserve">: </w:t>
      </w:r>
      <w:r w:rsidRPr="003049E4">
        <w:rPr>
          <w:rStyle w:val="libAlaemChar"/>
          <w:rtl/>
        </w:rPr>
        <w:t>(</w:t>
      </w:r>
      <w:r w:rsidRPr="003049E4">
        <w:rPr>
          <w:rStyle w:val="libAieChar"/>
          <w:rtl/>
        </w:rPr>
        <w:t>وَلِذلِكَ خَلَقَهُمْ</w:t>
      </w:r>
      <w:r w:rsidRPr="003049E4">
        <w:rPr>
          <w:rStyle w:val="libAlaemChar"/>
          <w:rtl/>
        </w:rPr>
        <w:t>)</w:t>
      </w:r>
      <w:r w:rsidRPr="00E2074D">
        <w:rPr>
          <w:rtl/>
          <w:lang w:bidi="fa-IR"/>
        </w:rPr>
        <w:t xml:space="preserve"> يعنى أهل رحمة لا يختلفون في الدين.</w:t>
      </w:r>
    </w:p>
    <w:p w:rsidR="003F1E9A" w:rsidRPr="003049E4" w:rsidRDefault="003F1E9A" w:rsidP="00366395">
      <w:pPr>
        <w:pStyle w:val="libNormal"/>
        <w:rPr>
          <w:rStyle w:val="libAieChar"/>
          <w:rtl/>
        </w:rPr>
      </w:pPr>
      <w:r w:rsidRPr="00E25B0F">
        <w:rPr>
          <w:rStyle w:val="libBold2Char"/>
          <w:rtl/>
        </w:rPr>
        <w:t xml:space="preserve">252 ـ في كتاب الاحتجاج للطبرسي عن عليّ </w:t>
      </w:r>
      <w:r w:rsidRPr="003049E4">
        <w:rPr>
          <w:rStyle w:val="libAlaemChar"/>
          <w:rtl/>
        </w:rPr>
        <w:t>عليه‌السلام</w:t>
      </w:r>
      <w:r w:rsidRPr="00E2074D">
        <w:rPr>
          <w:rtl/>
        </w:rPr>
        <w:t xml:space="preserve"> قال</w:t>
      </w:r>
      <w:r>
        <w:rPr>
          <w:rtl/>
        </w:rPr>
        <w:t xml:space="preserve">: </w:t>
      </w:r>
      <w:r w:rsidRPr="00E2074D">
        <w:rPr>
          <w:rtl/>
        </w:rPr>
        <w:t>لما خطب</w:t>
      </w:r>
      <w:r>
        <w:rPr>
          <w:rtl/>
        </w:rPr>
        <w:t xml:space="preserve"> أبو </w:t>
      </w:r>
      <w:r w:rsidRPr="00E2074D">
        <w:rPr>
          <w:rtl/>
        </w:rPr>
        <w:t>بكر قام ابى بن كعب فقال</w:t>
      </w:r>
      <w:r>
        <w:rPr>
          <w:rtl/>
        </w:rPr>
        <w:t xml:space="preserve">: </w:t>
      </w:r>
      <w:r w:rsidRPr="00E2074D">
        <w:rPr>
          <w:rtl/>
        </w:rPr>
        <w:t>يا معشر المهاجرين الذين</w:t>
      </w:r>
      <w:r>
        <w:rPr>
          <w:rtl/>
        </w:rPr>
        <w:t xml:space="preserve"> إلى </w:t>
      </w:r>
      <w:r w:rsidRPr="00E2074D">
        <w:rPr>
          <w:rtl/>
        </w:rPr>
        <w:t>قوله</w:t>
      </w:r>
      <w:r>
        <w:rPr>
          <w:rtl/>
        </w:rPr>
        <w:t xml:space="preserve">: </w:t>
      </w:r>
      <w:r w:rsidRPr="00E2074D">
        <w:rPr>
          <w:rtl/>
        </w:rPr>
        <w:t>ويا معاشر الأنصار</w:t>
      </w:r>
      <w:r>
        <w:rPr>
          <w:rtl/>
        </w:rPr>
        <w:t xml:space="preserve"> إلى </w:t>
      </w:r>
      <w:r w:rsidRPr="00E2074D">
        <w:rPr>
          <w:rtl/>
        </w:rPr>
        <w:t>قوله</w:t>
      </w:r>
      <w:r>
        <w:rPr>
          <w:rtl/>
        </w:rPr>
        <w:t xml:space="preserve">: </w:t>
      </w:r>
      <w:r w:rsidRPr="00E2074D">
        <w:rPr>
          <w:rtl/>
        </w:rPr>
        <w:t>أخبرنا باختلافكم فقال</w:t>
      </w:r>
      <w:r>
        <w:rPr>
          <w:rtl/>
        </w:rPr>
        <w:t xml:space="preserve">: </w:t>
      </w:r>
      <w:r w:rsidRPr="003049E4">
        <w:rPr>
          <w:rStyle w:val="libAlaemChar"/>
          <w:rtl/>
        </w:rPr>
        <w:t>(</w:t>
      </w:r>
      <w:r w:rsidRPr="003049E4">
        <w:rPr>
          <w:rStyle w:val="libAieChar"/>
          <w:rtl/>
        </w:rPr>
        <w:t>وَلا يَزالُونَ مُخْتَلِفِينَ إِلَّا مَنْ رَحِمَ رَبُّكَ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«هم شيعتنا»</w:t>
      </w:r>
      <w:r>
        <w:rPr>
          <w:rtl/>
        </w:rPr>
        <w:t>.</w:t>
      </w:r>
    </w:p>
    <w:p w:rsidR="003F1E9A" w:rsidRPr="00E2074D" w:rsidRDefault="003F1E9A" w:rsidP="003049E4">
      <w:pPr>
        <w:pStyle w:val="libNormal0"/>
        <w:rPr>
          <w:rtl/>
        </w:rPr>
      </w:pPr>
      <w:r>
        <w:rPr>
          <w:rtl/>
        </w:rPr>
        <w:br w:type="page"/>
      </w:r>
      <w:r w:rsidRPr="003049E4">
        <w:rPr>
          <w:rStyle w:val="libAieChar"/>
          <w:rtl/>
        </w:rPr>
        <w:lastRenderedPageBreak/>
        <w:t>وَلِذلِكَ خَلَقَهُمْ</w:t>
      </w:r>
      <w:r w:rsidRPr="003049E4">
        <w:rPr>
          <w:rStyle w:val="libAlaemChar"/>
          <w:rtl/>
        </w:rPr>
        <w:t>)</w:t>
      </w:r>
      <w:r>
        <w:rPr>
          <w:rFonts w:hint="cs"/>
          <w:rtl/>
        </w:rPr>
        <w:t xml:space="preserve"> أي </w:t>
      </w:r>
      <w:r w:rsidRPr="00E2074D">
        <w:rPr>
          <w:rtl/>
        </w:rPr>
        <w:t>الرحمة وهم آل محمد.</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253 ـ في تفسير العيّاشي </w:t>
      </w:r>
      <w:r w:rsidRPr="00E2074D">
        <w:rPr>
          <w:rtl/>
        </w:rPr>
        <w:t>عن عبد الله بن غالب عن أبيه عن رجل قال سألت</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عن قول الله</w:t>
      </w:r>
      <w:r>
        <w:rPr>
          <w:rtl/>
        </w:rPr>
        <w:t xml:space="preserve">: </w:t>
      </w:r>
      <w:r w:rsidRPr="003049E4">
        <w:rPr>
          <w:rStyle w:val="libAlaemChar"/>
          <w:rtl/>
        </w:rPr>
        <w:t>(</w:t>
      </w:r>
      <w:r w:rsidRPr="003049E4">
        <w:rPr>
          <w:rStyle w:val="libAieChar"/>
          <w:rtl/>
        </w:rPr>
        <w:t>وَلا يَزالُونَ مُخْتَلِفِينَ إِلَّا مَنْ رَحِمَ رَبُّكَ</w:t>
      </w:r>
      <w:r w:rsidRPr="003049E4">
        <w:rPr>
          <w:rStyle w:val="libAlaemChar"/>
          <w:rtl/>
        </w:rPr>
        <w:t>)</w:t>
      </w:r>
      <w:r w:rsidRPr="00E2074D">
        <w:rPr>
          <w:rtl/>
        </w:rPr>
        <w:t xml:space="preserve"> قال</w:t>
      </w:r>
      <w:r>
        <w:rPr>
          <w:rtl/>
        </w:rPr>
        <w:t xml:space="preserve">: </w:t>
      </w:r>
      <w:r w:rsidRPr="00E2074D">
        <w:rPr>
          <w:rtl/>
        </w:rPr>
        <w:t>عنى بذلك من خالفنا من هذه</w:t>
      </w:r>
      <w:r>
        <w:rPr>
          <w:rtl/>
        </w:rPr>
        <w:t xml:space="preserve"> الأمّة </w:t>
      </w:r>
      <w:r w:rsidRPr="00E2074D">
        <w:rPr>
          <w:rtl/>
        </w:rPr>
        <w:t>مخالف بعضهم بعضا في دينهم</w:t>
      </w:r>
      <w:r>
        <w:rPr>
          <w:rtl/>
        </w:rPr>
        <w:t xml:space="preserve"> وأمّا قوله: </w:t>
      </w:r>
      <w:r w:rsidRPr="003049E4">
        <w:rPr>
          <w:rStyle w:val="libAlaemChar"/>
          <w:rtl/>
        </w:rPr>
        <w:t>(</w:t>
      </w:r>
      <w:r w:rsidRPr="003049E4">
        <w:rPr>
          <w:rStyle w:val="libAieChar"/>
          <w:rtl/>
        </w:rPr>
        <w:t>إِلَّا مَنْ رَحِمَ رَبُّكَ وَلِذلِكَ خَلَقَهُمْ</w:t>
      </w:r>
      <w:r w:rsidRPr="003049E4">
        <w:rPr>
          <w:rStyle w:val="libAlaemChar"/>
          <w:rtl/>
        </w:rPr>
        <w:t>)</w:t>
      </w:r>
      <w:r w:rsidRPr="00E2074D">
        <w:rPr>
          <w:rtl/>
        </w:rPr>
        <w:t xml:space="preserve"> فأولئك أوليائنا من المؤمنين </w:t>
      </w:r>
      <w:r w:rsidRPr="003049E4">
        <w:rPr>
          <w:rStyle w:val="libAlaemChar"/>
          <w:rtl/>
        </w:rPr>
        <w:t>(</w:t>
      </w:r>
      <w:r w:rsidRPr="003049E4">
        <w:rPr>
          <w:rStyle w:val="libAieChar"/>
          <w:rtl/>
        </w:rPr>
        <w:t>وَلِذلِكَ خَلَقَهُمْ</w:t>
      </w:r>
      <w:r w:rsidRPr="003049E4">
        <w:rPr>
          <w:rStyle w:val="libAlaemChar"/>
          <w:rtl/>
        </w:rPr>
        <w:t>)</w:t>
      </w:r>
      <w:r w:rsidRPr="00E2074D">
        <w:rPr>
          <w:rtl/>
        </w:rPr>
        <w:t xml:space="preserve"> من الطينة طيبا</w:t>
      </w:r>
      <w:r>
        <w:rPr>
          <w:rtl/>
        </w:rPr>
        <w:t xml:space="preserve">، </w:t>
      </w:r>
      <w:r w:rsidRPr="00E2074D">
        <w:rPr>
          <w:rtl/>
        </w:rPr>
        <w:t>اما تسمع لقول إبراهيم</w:t>
      </w:r>
      <w:r>
        <w:rPr>
          <w:rtl/>
        </w:rPr>
        <w:t xml:space="preserve">: </w:t>
      </w:r>
      <w:r w:rsidRPr="003049E4">
        <w:rPr>
          <w:rStyle w:val="libAlaemChar"/>
          <w:rtl/>
        </w:rPr>
        <w:t>(</w:t>
      </w:r>
      <w:r w:rsidRPr="003049E4">
        <w:rPr>
          <w:rStyle w:val="libAieChar"/>
          <w:rtl/>
        </w:rPr>
        <w:t>رَبِّ اجْعَلْ هذا بَلَداً آمِناً وَارْزُقْ أهله مِنَ الثَّمَراتِ مَنْ آمَنَ مِنْهُمْ بِاللهِ</w:t>
      </w:r>
      <w:r w:rsidRPr="003049E4">
        <w:rPr>
          <w:rStyle w:val="libAlaemChar"/>
          <w:rtl/>
        </w:rPr>
        <w:t>)</w:t>
      </w:r>
      <w:r w:rsidRPr="00E2074D">
        <w:rPr>
          <w:rtl/>
        </w:rPr>
        <w:t xml:space="preserve"> قال</w:t>
      </w:r>
      <w:r>
        <w:rPr>
          <w:rtl/>
        </w:rPr>
        <w:t xml:space="preserve">: </w:t>
      </w:r>
      <w:r w:rsidRPr="00E2074D">
        <w:rPr>
          <w:rtl/>
        </w:rPr>
        <w:t>إيانا عنى وأوليائه وشيعته وشيعة وصيه</w:t>
      </w:r>
      <w:r>
        <w:rPr>
          <w:rtl/>
        </w:rPr>
        <w:t xml:space="preserve">، </w:t>
      </w:r>
      <w:r w:rsidRPr="00E2074D">
        <w:rPr>
          <w:rtl/>
        </w:rPr>
        <w:t>قال</w:t>
      </w:r>
      <w:r>
        <w:rPr>
          <w:rtl/>
        </w:rPr>
        <w:t xml:space="preserve">: </w:t>
      </w:r>
      <w:r w:rsidRPr="003049E4">
        <w:rPr>
          <w:rStyle w:val="libAlaemChar"/>
          <w:rtl/>
        </w:rPr>
        <w:t>(</w:t>
      </w:r>
      <w:r w:rsidRPr="003049E4">
        <w:rPr>
          <w:rStyle w:val="libAieChar"/>
          <w:rtl/>
        </w:rPr>
        <w:t>وَمَنْ كَفَرَ فَأُمَتِّعُهُ قَلِيلاً ثُمَّ أَضْطَرُّهُ إلى عَذابِ النَّارِ</w:t>
      </w:r>
      <w:r w:rsidRPr="003049E4">
        <w:rPr>
          <w:rStyle w:val="libAlaemChar"/>
          <w:rtl/>
        </w:rPr>
        <w:t>)</w:t>
      </w:r>
      <w:r w:rsidRPr="00E2074D">
        <w:rPr>
          <w:rtl/>
        </w:rPr>
        <w:t xml:space="preserve"> قال</w:t>
      </w:r>
      <w:r>
        <w:rPr>
          <w:rtl/>
        </w:rPr>
        <w:t xml:space="preserve">: </w:t>
      </w:r>
      <w:r w:rsidRPr="00E2074D">
        <w:rPr>
          <w:rtl/>
        </w:rPr>
        <w:t>عنى بذلك من جحد وصيه ولم يتبعه من أمته</w:t>
      </w:r>
      <w:r>
        <w:rPr>
          <w:rtl/>
        </w:rPr>
        <w:t xml:space="preserve">، </w:t>
      </w:r>
      <w:r w:rsidRPr="00E2074D">
        <w:rPr>
          <w:rtl/>
        </w:rPr>
        <w:t>وكذلك والله حال هذه الامة.</w:t>
      </w:r>
    </w:p>
    <w:p w:rsidR="003F1E9A" w:rsidRPr="00E2074D" w:rsidRDefault="003F1E9A" w:rsidP="00366395">
      <w:pPr>
        <w:pStyle w:val="libNormal"/>
        <w:rPr>
          <w:rtl/>
        </w:rPr>
      </w:pPr>
      <w:r w:rsidRPr="00E2074D">
        <w:rPr>
          <w:rtl/>
        </w:rPr>
        <w:t>254</w:t>
      </w:r>
      <w:r>
        <w:rPr>
          <w:rtl/>
        </w:rPr>
        <w:t xml:space="preserve"> ـ </w:t>
      </w:r>
      <w:r w:rsidRPr="00E2074D">
        <w:rPr>
          <w:rtl/>
        </w:rPr>
        <w:t>عن سعيد بن المسيب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في قوله</w:t>
      </w:r>
      <w:r>
        <w:rPr>
          <w:rtl/>
        </w:rPr>
        <w:t xml:space="preserve">: </w:t>
      </w:r>
      <w:r w:rsidRPr="003049E4">
        <w:rPr>
          <w:rStyle w:val="libAlaemChar"/>
          <w:rtl/>
        </w:rPr>
        <w:t>(</w:t>
      </w:r>
      <w:r w:rsidRPr="003049E4">
        <w:rPr>
          <w:rStyle w:val="libAieChar"/>
          <w:rtl/>
        </w:rPr>
        <w:t>وَلا يَزالُونَ مُخْتَلِفِينَ إِلَّا مَنْ رَحِمَ رَبُّكَ وَلِذلِكَ خَلَقَهُمْ</w:t>
      </w:r>
      <w:r w:rsidRPr="003049E4">
        <w:rPr>
          <w:rStyle w:val="libAlaemChar"/>
          <w:rtl/>
        </w:rPr>
        <w:t>)</w:t>
      </w:r>
      <w:r w:rsidRPr="00E2074D">
        <w:rPr>
          <w:rtl/>
        </w:rPr>
        <w:t xml:space="preserve"> فأولئك هم اولياؤنا من المؤمنين ولذلك خلقهم من الطينة طيبا</w:t>
      </w:r>
      <w:r>
        <w:rPr>
          <w:rtl/>
        </w:rPr>
        <w:t xml:space="preserve"> إلى </w:t>
      </w:r>
      <w:r w:rsidRPr="00E2074D">
        <w:rPr>
          <w:rtl/>
        </w:rPr>
        <w:t>آخر ما سبق.</w:t>
      </w:r>
    </w:p>
    <w:p w:rsidR="003F1E9A" w:rsidRPr="00E2074D" w:rsidRDefault="003F1E9A" w:rsidP="00366395">
      <w:pPr>
        <w:pStyle w:val="libNormal"/>
        <w:rPr>
          <w:rtl/>
          <w:lang w:bidi="fa-IR"/>
        </w:rPr>
      </w:pPr>
      <w:r w:rsidRPr="00E2074D">
        <w:rPr>
          <w:rtl/>
          <w:lang w:bidi="fa-IR"/>
        </w:rPr>
        <w:t>255</w:t>
      </w:r>
      <w:r>
        <w:rPr>
          <w:rtl/>
          <w:lang w:bidi="fa-IR"/>
        </w:rPr>
        <w:t xml:space="preserve"> ـ </w:t>
      </w:r>
      <w:r w:rsidRPr="00E2074D">
        <w:rPr>
          <w:rtl/>
          <w:lang w:bidi="fa-IR"/>
        </w:rPr>
        <w:t>عن يعقوب بن سعيد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سألته عن قول الله</w:t>
      </w:r>
      <w:r>
        <w:rPr>
          <w:rtl/>
          <w:lang w:bidi="fa-IR"/>
        </w:rPr>
        <w:t xml:space="preserve">: </w:t>
      </w:r>
      <w:r w:rsidRPr="003049E4">
        <w:rPr>
          <w:rStyle w:val="libAlaemChar"/>
          <w:rtl/>
        </w:rPr>
        <w:t>(</w:t>
      </w:r>
      <w:r w:rsidRPr="003049E4">
        <w:rPr>
          <w:rStyle w:val="libAieChar"/>
          <w:rtl/>
        </w:rPr>
        <w:t>وَما خَلَقْتُ الْجِنَّ وَالْإِنْسَ إِلَّا لِيَعْبُدُونِ</w:t>
      </w:r>
      <w:r w:rsidRPr="003049E4">
        <w:rPr>
          <w:rStyle w:val="libAlaemChar"/>
          <w:rtl/>
        </w:rPr>
        <w:t>)</w:t>
      </w:r>
      <w:r w:rsidRPr="00E2074D">
        <w:rPr>
          <w:rtl/>
          <w:lang w:bidi="fa-IR"/>
        </w:rPr>
        <w:t xml:space="preserve"> قال</w:t>
      </w:r>
      <w:r>
        <w:rPr>
          <w:rtl/>
          <w:lang w:bidi="fa-IR"/>
        </w:rPr>
        <w:t xml:space="preserve">: </w:t>
      </w:r>
      <w:r w:rsidRPr="00E2074D">
        <w:rPr>
          <w:rtl/>
          <w:lang w:bidi="fa-IR"/>
        </w:rPr>
        <w:t>خلقهم للعبادة قال</w:t>
      </w:r>
      <w:r>
        <w:rPr>
          <w:rtl/>
          <w:lang w:bidi="fa-IR"/>
        </w:rPr>
        <w:t xml:space="preserve">: </w:t>
      </w:r>
      <w:r w:rsidRPr="00E2074D">
        <w:rPr>
          <w:rtl/>
          <w:lang w:bidi="fa-IR"/>
        </w:rPr>
        <w:t>قلت وقوله</w:t>
      </w:r>
      <w:r>
        <w:rPr>
          <w:rtl/>
          <w:lang w:bidi="fa-IR"/>
        </w:rPr>
        <w:t xml:space="preserve">: </w:t>
      </w:r>
      <w:r w:rsidRPr="003049E4">
        <w:rPr>
          <w:rStyle w:val="libAlaemChar"/>
          <w:rtl/>
        </w:rPr>
        <w:t>(</w:t>
      </w:r>
      <w:r w:rsidRPr="003049E4">
        <w:rPr>
          <w:rStyle w:val="libAieChar"/>
          <w:rtl/>
        </w:rPr>
        <w:t>وَلا يَزالُونَ مُخْتَلِفِينَ إِلَّا مَنْ رَحِمَ رَبُّكَ وَلِذلِكَ خَلَقَهُمْ</w:t>
      </w:r>
      <w:r w:rsidRPr="003049E4">
        <w:rPr>
          <w:rStyle w:val="libAlaemChar"/>
          <w:rtl/>
        </w:rPr>
        <w:t>)</w:t>
      </w:r>
      <w:r>
        <w:rPr>
          <w:rtl/>
          <w:lang w:bidi="fa-IR"/>
        </w:rPr>
        <w:t>؟</w:t>
      </w:r>
      <w:r w:rsidRPr="00E2074D">
        <w:rPr>
          <w:rtl/>
          <w:lang w:bidi="fa-IR"/>
        </w:rPr>
        <w:t xml:space="preserve"> فقال</w:t>
      </w:r>
      <w:r>
        <w:rPr>
          <w:rtl/>
          <w:lang w:bidi="fa-IR"/>
        </w:rPr>
        <w:t xml:space="preserve">: </w:t>
      </w:r>
      <w:r w:rsidRPr="00E2074D">
        <w:rPr>
          <w:rtl/>
          <w:lang w:bidi="fa-IR"/>
        </w:rPr>
        <w:t>نزلت هذه بعد تلك.</w:t>
      </w:r>
    </w:p>
    <w:p w:rsidR="003F1E9A" w:rsidRPr="00E2074D" w:rsidRDefault="003F1E9A" w:rsidP="00366395">
      <w:pPr>
        <w:pStyle w:val="libNormal"/>
        <w:rPr>
          <w:rtl/>
        </w:rPr>
      </w:pPr>
      <w:r w:rsidRPr="00E25B0F">
        <w:rPr>
          <w:rStyle w:val="libBold2Char"/>
          <w:rtl/>
        </w:rPr>
        <w:t xml:space="preserve">256 ـ في مجمع البيان: </w:t>
      </w:r>
      <w:r w:rsidRPr="00E2074D">
        <w:rPr>
          <w:rtl/>
        </w:rPr>
        <w:t>ولله غيب السموات والأرض وقد وجدت بعض المشايخ ممن يتسم بالعدل والتشيع قد ظلم الشيعة الامامية في هذا الموضع من تفسيره</w:t>
      </w:r>
      <w:r>
        <w:rPr>
          <w:rtl/>
        </w:rPr>
        <w:t xml:space="preserve">، </w:t>
      </w:r>
      <w:r w:rsidRPr="00E2074D">
        <w:rPr>
          <w:rtl/>
        </w:rPr>
        <w:t>فقال</w:t>
      </w:r>
      <w:r>
        <w:rPr>
          <w:rtl/>
        </w:rPr>
        <w:t xml:space="preserve">: </w:t>
      </w:r>
      <w:r w:rsidRPr="00E2074D">
        <w:rPr>
          <w:rtl/>
        </w:rPr>
        <w:t>هذا يدل على ان الله سبحانه يختص بعلم الغيب خلافا لما يقوله الرافضة</w:t>
      </w:r>
      <w:r>
        <w:rPr>
          <w:rtl/>
        </w:rPr>
        <w:t xml:space="preserve">: إنّ </w:t>
      </w:r>
      <w:r w:rsidRPr="00E2074D">
        <w:rPr>
          <w:rtl/>
        </w:rPr>
        <w:t>الائمة يعلمون الغيب</w:t>
      </w:r>
      <w:r>
        <w:rPr>
          <w:rtl/>
        </w:rPr>
        <w:t xml:space="preserve">، </w:t>
      </w:r>
      <w:r w:rsidRPr="00E2074D">
        <w:rPr>
          <w:rtl/>
        </w:rPr>
        <w:t xml:space="preserve">ولا شك انه عنى بذلك من يقول بامامة الاثنى عشر ويدين بأنهم أفضل الأنام بعد رسول الله </w:t>
      </w:r>
      <w:r w:rsidRPr="003049E4">
        <w:rPr>
          <w:rStyle w:val="libAlaemChar"/>
          <w:rtl/>
        </w:rPr>
        <w:t>صلى‌الله‌عليه‌وآله</w:t>
      </w:r>
      <w:r>
        <w:rPr>
          <w:rtl/>
        </w:rPr>
        <w:t xml:space="preserve">، </w:t>
      </w:r>
      <w:r w:rsidRPr="00E2074D">
        <w:rPr>
          <w:rtl/>
        </w:rPr>
        <w:t>فان هذا دأبه وديدنه فيهم يشنع في مواضع كثيرة من كتابه عليهم وينسب القبايح والفضايح</w:t>
      </w:r>
      <w:r>
        <w:rPr>
          <w:rtl/>
        </w:rPr>
        <w:t xml:space="preserve"> إليه</w:t>
      </w:r>
      <w:r w:rsidRPr="00E2074D">
        <w:rPr>
          <w:rtl/>
        </w:rPr>
        <w:t>م</w:t>
      </w:r>
      <w:r>
        <w:rPr>
          <w:rtl/>
        </w:rPr>
        <w:t xml:space="preserve">، </w:t>
      </w:r>
      <w:r w:rsidRPr="00E2074D">
        <w:rPr>
          <w:rtl/>
        </w:rPr>
        <w:t>ولا نعلم ان أحدا منهم استجاز الوصف بعلم الغيب لأحد من الخلق</w:t>
      </w:r>
      <w:r>
        <w:rPr>
          <w:rtl/>
        </w:rPr>
        <w:t xml:space="preserve">، </w:t>
      </w:r>
      <w:r w:rsidRPr="00E2074D">
        <w:rPr>
          <w:rtl/>
        </w:rPr>
        <w:t>وانما يستحق الوصف بذلك من يعلم جميع المعلومات لا بعلم مستفاد وهذه صفة القديم سبحانه العالم لذاته لا يشركه فيها أحد من المخلوقين</w:t>
      </w:r>
      <w:r>
        <w:rPr>
          <w:rtl/>
        </w:rPr>
        <w:t xml:space="preserve">، </w:t>
      </w:r>
      <w:r w:rsidRPr="00E2074D">
        <w:rPr>
          <w:rtl/>
        </w:rPr>
        <w:t>ومن اعتقد ان غير الله سبحانه يشركه في هذه الصفة فهو خارج عن ملة</w:t>
      </w:r>
    </w:p>
    <w:p w:rsidR="003F1E9A" w:rsidRPr="00E2074D" w:rsidRDefault="003F1E9A" w:rsidP="003049E4">
      <w:pPr>
        <w:pStyle w:val="libNormal0"/>
        <w:rPr>
          <w:rtl/>
        </w:rPr>
      </w:pPr>
      <w:r>
        <w:rPr>
          <w:rtl/>
        </w:rPr>
        <w:br w:type="page"/>
      </w:r>
      <w:r w:rsidRPr="00E2074D">
        <w:rPr>
          <w:rtl/>
        </w:rPr>
        <w:lastRenderedPageBreak/>
        <w:t xml:space="preserve">الإسلام. واما ما نقل عن أمير المؤمنين </w:t>
      </w:r>
      <w:r w:rsidRPr="003049E4">
        <w:rPr>
          <w:rStyle w:val="libAlaemChar"/>
          <w:rtl/>
        </w:rPr>
        <w:t>عليه‌السلام</w:t>
      </w:r>
      <w:r w:rsidRPr="00E2074D">
        <w:rPr>
          <w:rtl/>
        </w:rPr>
        <w:t xml:space="preserve"> ورواه عنه الخالص والعام من</w:t>
      </w:r>
      <w:r>
        <w:rPr>
          <w:rtl/>
        </w:rPr>
        <w:t xml:space="preserve"> الأخبار </w:t>
      </w:r>
      <w:r w:rsidRPr="00E2074D">
        <w:rPr>
          <w:rtl/>
        </w:rPr>
        <w:t>بالغايبات في خطب الملاحم وغيرها.</w:t>
      </w:r>
    </w:p>
    <w:p w:rsidR="003F1E9A" w:rsidRPr="00E2074D" w:rsidRDefault="003F1E9A" w:rsidP="00366395">
      <w:pPr>
        <w:pStyle w:val="libNormal"/>
        <w:rPr>
          <w:rtl/>
        </w:rPr>
      </w:pPr>
      <w:r w:rsidRPr="00E2074D">
        <w:rPr>
          <w:rtl/>
        </w:rPr>
        <w:t>مثل قوله يؤمي</w:t>
      </w:r>
      <w:r>
        <w:rPr>
          <w:rtl/>
        </w:rPr>
        <w:t xml:space="preserve"> إلى </w:t>
      </w:r>
      <w:r w:rsidRPr="00E2074D">
        <w:rPr>
          <w:rtl/>
        </w:rPr>
        <w:t xml:space="preserve">صاحب الزنج </w:t>
      </w:r>
      <w:r w:rsidRPr="002A6C2A">
        <w:rPr>
          <w:rStyle w:val="libFootnotenumChar"/>
          <w:rtl/>
        </w:rPr>
        <w:t>(1)</w:t>
      </w:r>
      <w:r>
        <w:rPr>
          <w:rtl/>
        </w:rPr>
        <w:t xml:space="preserve">: </w:t>
      </w:r>
      <w:r w:rsidRPr="00E2074D">
        <w:rPr>
          <w:rtl/>
        </w:rPr>
        <w:t xml:space="preserve">كأنى به يا أحنف وقد سار بالجيش الذي ليس له غبار ولا لجب ولا قعقعة لجم </w:t>
      </w:r>
      <w:r w:rsidRPr="002A6C2A">
        <w:rPr>
          <w:rStyle w:val="libFootnotenumChar"/>
          <w:rtl/>
        </w:rPr>
        <w:t>(2)</w:t>
      </w:r>
      <w:r w:rsidRPr="00E2074D">
        <w:rPr>
          <w:rtl/>
        </w:rPr>
        <w:t xml:space="preserve"> ولا صهيل خيل يثيرون الأرض باقدامهم كأنها أقدام النعام.</w:t>
      </w:r>
    </w:p>
    <w:p w:rsidR="003F1E9A" w:rsidRPr="00E2074D" w:rsidRDefault="003F1E9A" w:rsidP="00366395">
      <w:pPr>
        <w:pStyle w:val="libNormal"/>
        <w:rPr>
          <w:rtl/>
        </w:rPr>
      </w:pPr>
      <w:r w:rsidRPr="00E2074D">
        <w:rPr>
          <w:rtl/>
        </w:rPr>
        <w:t>وقوله يشير</w:t>
      </w:r>
      <w:r>
        <w:rPr>
          <w:rtl/>
        </w:rPr>
        <w:t xml:space="preserve"> إلى </w:t>
      </w:r>
      <w:r w:rsidRPr="00E2074D">
        <w:rPr>
          <w:rtl/>
        </w:rPr>
        <w:t>مروان بن الحكم</w:t>
      </w:r>
      <w:r>
        <w:rPr>
          <w:rtl/>
        </w:rPr>
        <w:t xml:space="preserve">: </w:t>
      </w:r>
      <w:r w:rsidRPr="00E2074D">
        <w:rPr>
          <w:rtl/>
        </w:rPr>
        <w:t>اما ان له إمرة كعلقة الكلب انفه وهو</w:t>
      </w:r>
      <w:r>
        <w:rPr>
          <w:rtl/>
        </w:rPr>
        <w:t xml:space="preserve"> أبو </w:t>
      </w:r>
      <w:r w:rsidRPr="00E2074D">
        <w:rPr>
          <w:rtl/>
        </w:rPr>
        <w:t xml:space="preserve">الأكبش الاربعة </w:t>
      </w:r>
      <w:r w:rsidRPr="002A6C2A">
        <w:rPr>
          <w:rStyle w:val="libFootnotenumChar"/>
          <w:rtl/>
        </w:rPr>
        <w:t>(3)</w:t>
      </w:r>
      <w:r w:rsidRPr="00E2074D">
        <w:rPr>
          <w:rtl/>
        </w:rPr>
        <w:t xml:space="preserve"> وستلقى</w:t>
      </w:r>
      <w:r>
        <w:rPr>
          <w:rtl/>
        </w:rPr>
        <w:t xml:space="preserve"> الأمّة </w:t>
      </w:r>
      <w:r w:rsidRPr="00E2074D">
        <w:rPr>
          <w:rtl/>
        </w:rPr>
        <w:t xml:space="preserve">منه ومن ولده يوما أحمر </w:t>
      </w:r>
      <w:r w:rsidRPr="002A6C2A">
        <w:rPr>
          <w:rStyle w:val="libFootnotenumChar"/>
          <w:rtl/>
        </w:rPr>
        <w:t>(4)</w:t>
      </w:r>
      <w:r>
        <w:rPr>
          <w:rtl/>
        </w:rPr>
        <w:t>.</w:t>
      </w:r>
    </w:p>
    <w:p w:rsidR="003F1E9A" w:rsidRPr="00E2074D" w:rsidRDefault="003F1E9A" w:rsidP="00366395">
      <w:pPr>
        <w:pStyle w:val="libNormal"/>
        <w:rPr>
          <w:rtl/>
        </w:rPr>
      </w:pPr>
      <w:r w:rsidRPr="00E2074D">
        <w:rPr>
          <w:rtl/>
        </w:rPr>
        <w:t xml:space="preserve">وما نقل من هذا الفن عن أئمة الهدى </w:t>
      </w:r>
      <w:r w:rsidRPr="003049E4">
        <w:rPr>
          <w:rStyle w:val="libAlaemChar"/>
          <w:rtl/>
        </w:rPr>
        <w:t>عليهم‌السلام</w:t>
      </w:r>
      <w:r w:rsidRPr="00E2074D">
        <w:rPr>
          <w:rtl/>
        </w:rPr>
        <w:t xml:space="preserve"> مثل ما قاله</w:t>
      </w:r>
      <w:r>
        <w:rPr>
          <w:rtl/>
        </w:rPr>
        <w:t xml:space="preserve"> أبو </w:t>
      </w:r>
      <w:r w:rsidRPr="00E2074D">
        <w:rPr>
          <w:rtl/>
        </w:rPr>
        <w:t>عبد الله لعبد الله بن الحسن وقد اجتمع هو وجماعة من العلوية والعباسية ليبايعوا ابنه محمدا</w:t>
      </w:r>
      <w:r>
        <w:rPr>
          <w:rtl/>
        </w:rPr>
        <w:t xml:space="preserve">: </w:t>
      </w:r>
      <w:r w:rsidRPr="00E2074D">
        <w:rPr>
          <w:rtl/>
        </w:rPr>
        <w:t>والله ما هي إليك ولا</w:t>
      </w:r>
      <w:r>
        <w:rPr>
          <w:rtl/>
        </w:rPr>
        <w:t xml:space="preserve"> إلى </w:t>
      </w:r>
      <w:r w:rsidRPr="00E2074D">
        <w:rPr>
          <w:rtl/>
        </w:rPr>
        <w:t>ابنك ولكنها لهم</w:t>
      </w:r>
      <w:r>
        <w:rPr>
          <w:rtl/>
        </w:rPr>
        <w:t xml:space="preserve"> ـ </w:t>
      </w:r>
      <w:r w:rsidRPr="00E2074D">
        <w:rPr>
          <w:rtl/>
        </w:rPr>
        <w:t>وأشار</w:t>
      </w:r>
      <w:r>
        <w:rPr>
          <w:rtl/>
        </w:rPr>
        <w:t xml:space="preserve"> إلى </w:t>
      </w:r>
      <w:r w:rsidRPr="00E2074D">
        <w:rPr>
          <w:rtl/>
        </w:rPr>
        <w:t>العباسية</w:t>
      </w:r>
      <w:r>
        <w:rPr>
          <w:rtl/>
        </w:rPr>
        <w:t xml:space="preserve"> ـ </w:t>
      </w:r>
      <w:r w:rsidRPr="00E2074D">
        <w:rPr>
          <w:rtl/>
        </w:rPr>
        <w:t>وان ابنيك لمقتولان ثم قام و</w:t>
      </w:r>
    </w:p>
    <w:p w:rsidR="003F1E9A" w:rsidRPr="00E2074D" w:rsidRDefault="003F1E9A" w:rsidP="000F390E">
      <w:pPr>
        <w:pStyle w:val="libLine"/>
        <w:rPr>
          <w:rtl/>
        </w:rPr>
      </w:pPr>
      <w:r w:rsidRPr="00E2074D">
        <w:rPr>
          <w:rtl/>
        </w:rPr>
        <w:t>__________________</w:t>
      </w:r>
    </w:p>
    <w:p w:rsidR="003F1E9A" w:rsidRPr="00672C7F" w:rsidRDefault="003F1E9A" w:rsidP="002A6C2A">
      <w:pPr>
        <w:pStyle w:val="libFootnote0"/>
        <w:rPr>
          <w:rtl/>
        </w:rPr>
      </w:pPr>
      <w:r>
        <w:rPr>
          <w:rtl/>
        </w:rPr>
        <w:t>(</w:t>
      </w:r>
      <w:r w:rsidRPr="00E2074D">
        <w:rPr>
          <w:rtl/>
        </w:rPr>
        <w:t>1) صاحب الزنج هو رجل ظهر في فرات البصرة سنة 255 وزعم انه</w:t>
      </w:r>
      <w:r>
        <w:rPr>
          <w:rtl/>
        </w:rPr>
        <w:t xml:space="preserve"> علي بن </w:t>
      </w:r>
      <w:r w:rsidRPr="00E2074D">
        <w:rPr>
          <w:rtl/>
        </w:rPr>
        <w:t>محمد ابن</w:t>
      </w:r>
      <w:r>
        <w:rPr>
          <w:rtl/>
        </w:rPr>
        <w:t xml:space="preserve"> أحمد </w:t>
      </w:r>
      <w:r w:rsidRPr="00E2074D">
        <w:rPr>
          <w:rtl/>
        </w:rPr>
        <w:t>بن عيسى بن زيد بن</w:t>
      </w:r>
      <w:r>
        <w:rPr>
          <w:rtl/>
        </w:rPr>
        <w:t xml:space="preserve"> علي بن </w:t>
      </w:r>
      <w:r w:rsidRPr="00E2074D">
        <w:rPr>
          <w:rtl/>
        </w:rPr>
        <w:t>الحسين بن</w:t>
      </w:r>
      <w:r>
        <w:rPr>
          <w:rtl/>
        </w:rPr>
        <w:t xml:space="preserve"> علي بن </w:t>
      </w:r>
      <w:r w:rsidRPr="00E2074D">
        <w:rPr>
          <w:rtl/>
        </w:rPr>
        <w:t xml:space="preserve">أبي طالب </w:t>
      </w:r>
      <w:r w:rsidRPr="003049E4">
        <w:rPr>
          <w:rStyle w:val="libAlaemChar"/>
          <w:rtl/>
        </w:rPr>
        <w:t>عليه‌السلام</w:t>
      </w:r>
      <w:r w:rsidRPr="00E2074D">
        <w:rPr>
          <w:rtl/>
        </w:rPr>
        <w:t>. قال</w:t>
      </w:r>
      <w:r>
        <w:rPr>
          <w:rtl/>
        </w:rPr>
        <w:t xml:space="preserve"> ابن أبي </w:t>
      </w:r>
      <w:r w:rsidRPr="00E2074D">
        <w:rPr>
          <w:rtl/>
        </w:rPr>
        <w:t>الحديد</w:t>
      </w:r>
      <w:r>
        <w:rPr>
          <w:rtl/>
        </w:rPr>
        <w:t xml:space="preserve">: </w:t>
      </w:r>
      <w:r w:rsidRPr="00672C7F">
        <w:rPr>
          <w:rtl/>
        </w:rPr>
        <w:t>وأكثر الناس يقدحون في نسبه وخصوصا الطالبيين وجمهور النسابين اتفقوا على انه من عبد القيس</w:t>
      </w:r>
      <w:r>
        <w:rPr>
          <w:rtl/>
        </w:rPr>
        <w:t xml:space="preserve"> إلى </w:t>
      </w:r>
      <w:r w:rsidRPr="00672C7F">
        <w:rPr>
          <w:rtl/>
        </w:rPr>
        <w:t>أن قال</w:t>
      </w:r>
      <w:r>
        <w:rPr>
          <w:rtl/>
        </w:rPr>
        <w:t xml:space="preserve">: </w:t>
      </w:r>
      <w:r w:rsidRPr="00672C7F">
        <w:rPr>
          <w:rtl/>
        </w:rPr>
        <w:t>وذكر المسعودي في كتابه المسمى بمروج الذهب ان افعال</w:t>
      </w:r>
      <w:r>
        <w:rPr>
          <w:rtl/>
        </w:rPr>
        <w:t xml:space="preserve"> علي بن </w:t>
      </w:r>
      <w:r w:rsidRPr="00672C7F">
        <w:rPr>
          <w:rtl/>
        </w:rPr>
        <w:t>محمد صاحب الزنج تدل على انه لم يكن طالبيا «انتهى»</w:t>
      </w:r>
      <w:r>
        <w:rPr>
          <w:rtl/>
        </w:rPr>
        <w:t>.</w:t>
      </w:r>
      <w:r w:rsidRPr="00672C7F">
        <w:rPr>
          <w:rtl/>
        </w:rPr>
        <w:t xml:space="preserve"> والزنج الذين أشار</w:t>
      </w:r>
      <w:r>
        <w:rPr>
          <w:rtl/>
        </w:rPr>
        <w:t xml:space="preserve"> إليه</w:t>
      </w:r>
      <w:r w:rsidRPr="00672C7F">
        <w:rPr>
          <w:rtl/>
        </w:rPr>
        <w:t>م</w:t>
      </w:r>
      <w:r>
        <w:rPr>
          <w:rFonts w:hint="cs"/>
          <w:rtl/>
        </w:rPr>
        <w:t xml:space="preserve"> </w:t>
      </w:r>
      <w:r w:rsidRPr="00672C7F">
        <w:rPr>
          <w:rtl/>
        </w:rPr>
        <w:t>كانوا عبيدا لدهاقين البصرة وبناتها ولم يكونوا ذوي زوجات وأولاد</w:t>
      </w:r>
      <w:r>
        <w:rPr>
          <w:rtl/>
        </w:rPr>
        <w:t xml:space="preserve">، </w:t>
      </w:r>
      <w:r w:rsidRPr="00672C7F">
        <w:rPr>
          <w:rtl/>
        </w:rPr>
        <w:t>بل كانوا على هيئة الشطار عزابا فلا نادبة لهم.</w:t>
      </w:r>
    </w:p>
    <w:p w:rsidR="003F1E9A" w:rsidRPr="00E2074D" w:rsidRDefault="003F1E9A" w:rsidP="002A6C2A">
      <w:pPr>
        <w:pStyle w:val="libFootnote0"/>
        <w:rPr>
          <w:rtl/>
          <w:lang w:bidi="fa-IR"/>
        </w:rPr>
      </w:pPr>
      <w:r>
        <w:rPr>
          <w:rtl/>
        </w:rPr>
        <w:t>(</w:t>
      </w:r>
      <w:r w:rsidRPr="00E2074D">
        <w:rPr>
          <w:rtl/>
        </w:rPr>
        <w:t>2) اللجب</w:t>
      </w:r>
      <w:r>
        <w:rPr>
          <w:rtl/>
        </w:rPr>
        <w:t xml:space="preserve">: </w:t>
      </w:r>
      <w:r w:rsidRPr="00E2074D">
        <w:rPr>
          <w:rtl/>
        </w:rPr>
        <w:t>الصوت. والقعقعة</w:t>
      </w:r>
      <w:r>
        <w:rPr>
          <w:rtl/>
        </w:rPr>
        <w:t xml:space="preserve">: </w:t>
      </w:r>
      <w:r w:rsidRPr="00E2074D">
        <w:rPr>
          <w:rtl/>
        </w:rPr>
        <w:t>تحريك الشيء اليابس مع صوت</w:t>
      </w:r>
      <w:r>
        <w:rPr>
          <w:rtl/>
        </w:rPr>
        <w:t xml:space="preserve">، </w:t>
      </w:r>
      <w:r w:rsidRPr="00E2074D">
        <w:rPr>
          <w:rtl/>
        </w:rPr>
        <w:t>واللجم</w:t>
      </w:r>
      <w:r>
        <w:rPr>
          <w:rtl/>
        </w:rPr>
        <w:t xml:space="preserve"> ـ </w:t>
      </w:r>
      <w:r w:rsidRPr="00E2074D">
        <w:rPr>
          <w:rtl/>
        </w:rPr>
        <w:t>بضمتين جمع اللجام.</w:t>
      </w:r>
    </w:p>
    <w:p w:rsidR="003F1E9A" w:rsidRPr="00672C7F" w:rsidRDefault="003F1E9A" w:rsidP="002A6C2A">
      <w:pPr>
        <w:pStyle w:val="libFootnote0"/>
        <w:rPr>
          <w:rtl/>
        </w:rPr>
      </w:pPr>
      <w:r>
        <w:rPr>
          <w:rtl/>
        </w:rPr>
        <w:t>(</w:t>
      </w:r>
      <w:r w:rsidRPr="00E2074D">
        <w:rPr>
          <w:rtl/>
        </w:rPr>
        <w:t>3) الامرة</w:t>
      </w:r>
      <w:r>
        <w:rPr>
          <w:rtl/>
        </w:rPr>
        <w:t xml:space="preserve"> ـ </w:t>
      </w:r>
      <w:r w:rsidRPr="00E2074D">
        <w:rPr>
          <w:rtl/>
        </w:rPr>
        <w:t>بالكسر</w:t>
      </w:r>
      <w:r>
        <w:rPr>
          <w:rtl/>
        </w:rPr>
        <w:t xml:space="preserve"> ـ: </w:t>
      </w:r>
      <w:r w:rsidRPr="00E2074D">
        <w:rPr>
          <w:rtl/>
        </w:rPr>
        <w:t>الولاية ولعق الشيء لعقة</w:t>
      </w:r>
      <w:r>
        <w:rPr>
          <w:rtl/>
        </w:rPr>
        <w:t xml:space="preserve">: </w:t>
      </w:r>
      <w:r w:rsidRPr="00E2074D">
        <w:rPr>
          <w:rtl/>
        </w:rPr>
        <w:t>لحسه</w:t>
      </w:r>
      <w:r>
        <w:rPr>
          <w:rtl/>
        </w:rPr>
        <w:t xml:space="preserve"> أي </w:t>
      </w:r>
      <w:r w:rsidRPr="00E2074D">
        <w:rPr>
          <w:rtl/>
        </w:rPr>
        <w:t>اكله بلسانه.</w:t>
      </w:r>
      <w:r>
        <w:rPr>
          <w:rFonts w:hint="cs"/>
          <w:rtl/>
        </w:rPr>
        <w:t xml:space="preserve"> </w:t>
      </w:r>
      <w:r w:rsidRPr="00672C7F">
        <w:rPr>
          <w:rtl/>
        </w:rPr>
        <w:t xml:space="preserve">وأراد </w:t>
      </w:r>
      <w:r w:rsidRPr="003049E4">
        <w:rPr>
          <w:rStyle w:val="libAlaemChar"/>
          <w:rtl/>
        </w:rPr>
        <w:t>عليه‌السلام</w:t>
      </w:r>
      <w:r w:rsidRPr="00672C7F">
        <w:rPr>
          <w:rtl/>
        </w:rPr>
        <w:t xml:space="preserve"> بهذا القول قصر مدة ملكه وكذلك كانت مدة خلافة مروان فانه ولى تسعة أشهر.</w:t>
      </w:r>
      <w:r>
        <w:rPr>
          <w:rFonts w:hint="cs"/>
          <w:rtl/>
        </w:rPr>
        <w:t xml:space="preserve"> </w:t>
      </w:r>
      <w:r w:rsidRPr="00672C7F">
        <w:rPr>
          <w:rtl/>
        </w:rPr>
        <w:t>والأكبش الاربعة بنو عبد الملك</w:t>
      </w:r>
      <w:r>
        <w:rPr>
          <w:rtl/>
        </w:rPr>
        <w:t xml:space="preserve">: </w:t>
      </w:r>
      <w:r w:rsidRPr="00672C7F">
        <w:rPr>
          <w:rtl/>
        </w:rPr>
        <w:t>الوليد وسليمان ويزيد وهشام ولم يل الخلافة من</w:t>
      </w:r>
      <w:r>
        <w:rPr>
          <w:rtl/>
        </w:rPr>
        <w:t xml:space="preserve"> بنى أميّة </w:t>
      </w:r>
      <w:r w:rsidRPr="00672C7F">
        <w:rPr>
          <w:rtl/>
        </w:rPr>
        <w:t>ولا من غيرهم اربعة</w:t>
      </w:r>
      <w:r>
        <w:rPr>
          <w:rtl/>
        </w:rPr>
        <w:t xml:space="preserve"> إخوة </w:t>
      </w:r>
      <w:r>
        <w:rPr>
          <w:rFonts w:hint="cs"/>
          <w:rtl/>
          <w:lang w:bidi="fa-IR"/>
        </w:rPr>
        <w:t>إلّا</w:t>
      </w:r>
      <w:r w:rsidRPr="00672C7F">
        <w:rPr>
          <w:rtl/>
        </w:rPr>
        <w:t xml:space="preserve"> هؤلاء.</w:t>
      </w:r>
    </w:p>
    <w:p w:rsidR="003F1E9A" w:rsidRPr="00E2074D" w:rsidRDefault="003F1E9A" w:rsidP="002A6C2A">
      <w:pPr>
        <w:pStyle w:val="libFootnote0"/>
        <w:rPr>
          <w:rtl/>
          <w:lang w:bidi="fa-IR"/>
        </w:rPr>
      </w:pPr>
      <w:r>
        <w:rPr>
          <w:rtl/>
        </w:rPr>
        <w:t>(</w:t>
      </w:r>
      <w:r w:rsidRPr="00E2074D">
        <w:rPr>
          <w:rtl/>
        </w:rPr>
        <w:t>4) يقال لليوم الشديد</w:t>
      </w:r>
      <w:r>
        <w:rPr>
          <w:rtl/>
        </w:rPr>
        <w:t xml:space="preserve">: </w:t>
      </w:r>
      <w:r w:rsidRPr="00E2074D">
        <w:rPr>
          <w:rtl/>
        </w:rPr>
        <w:t>يوم أحمر.</w:t>
      </w:r>
    </w:p>
    <w:p w:rsidR="003F1E9A" w:rsidRPr="00E2074D" w:rsidRDefault="003F1E9A" w:rsidP="003049E4">
      <w:pPr>
        <w:pStyle w:val="libNormal0"/>
        <w:rPr>
          <w:rtl/>
        </w:rPr>
      </w:pPr>
      <w:r>
        <w:rPr>
          <w:rtl/>
        </w:rPr>
        <w:br w:type="page"/>
      </w:r>
      <w:r w:rsidRPr="00E2074D">
        <w:rPr>
          <w:rtl/>
        </w:rPr>
        <w:lastRenderedPageBreak/>
        <w:t>توكأ على يد عبد العزيز بن عمران الزهري</w:t>
      </w:r>
      <w:r>
        <w:rPr>
          <w:rtl/>
        </w:rPr>
        <w:t xml:space="preserve">، </w:t>
      </w:r>
      <w:r w:rsidRPr="00E2074D">
        <w:rPr>
          <w:rtl/>
        </w:rPr>
        <w:t>فقال له</w:t>
      </w:r>
      <w:r>
        <w:rPr>
          <w:rtl/>
        </w:rPr>
        <w:t>: أ</w:t>
      </w:r>
      <w:r w:rsidRPr="00E2074D">
        <w:rPr>
          <w:rtl/>
        </w:rPr>
        <w:t>رأيت صاحب الرداء الأصفر يعنى أبا جعفر المنصور</w:t>
      </w:r>
      <w:r>
        <w:rPr>
          <w:rtl/>
        </w:rPr>
        <w:t>؟</w:t>
      </w:r>
      <w:r w:rsidRPr="00E2074D">
        <w:rPr>
          <w:rtl/>
        </w:rPr>
        <w:t xml:space="preserve"> 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والله انا نجده يقتله فكان كما قال.</w:t>
      </w:r>
    </w:p>
    <w:p w:rsidR="003F1E9A" w:rsidRPr="00E2074D" w:rsidRDefault="003F1E9A" w:rsidP="00366395">
      <w:pPr>
        <w:pStyle w:val="libNormal"/>
        <w:rPr>
          <w:rtl/>
        </w:rPr>
      </w:pPr>
      <w:r>
        <w:rPr>
          <w:rtl/>
        </w:rPr>
        <w:t>و</w:t>
      </w:r>
      <w:r w:rsidRPr="00E2074D">
        <w:rPr>
          <w:rtl/>
        </w:rPr>
        <w:t xml:space="preserve">مثل قول الرضا </w:t>
      </w:r>
      <w:r w:rsidRPr="003049E4">
        <w:rPr>
          <w:rStyle w:val="libAlaemChar"/>
          <w:rtl/>
        </w:rPr>
        <w:t>عليه‌السلام</w:t>
      </w:r>
      <w:r>
        <w:rPr>
          <w:rtl/>
        </w:rPr>
        <w:t xml:space="preserve">: </w:t>
      </w:r>
      <w:r w:rsidRPr="00E2074D">
        <w:rPr>
          <w:rtl/>
        </w:rPr>
        <w:t>بورك قبر بطوس وقبران ببغداد</w:t>
      </w:r>
      <w:r>
        <w:rPr>
          <w:rtl/>
        </w:rPr>
        <w:t xml:space="preserve">، </w:t>
      </w:r>
      <w:r w:rsidRPr="00E2074D">
        <w:rPr>
          <w:rtl/>
        </w:rPr>
        <w:t>فقيل له</w:t>
      </w:r>
      <w:r>
        <w:rPr>
          <w:rtl/>
        </w:rPr>
        <w:t xml:space="preserve">: </w:t>
      </w:r>
      <w:r w:rsidRPr="00E2074D">
        <w:rPr>
          <w:rtl/>
        </w:rPr>
        <w:t>قد عرفنا واحدا فمن الآخر</w:t>
      </w:r>
      <w:r>
        <w:rPr>
          <w:rtl/>
        </w:rPr>
        <w:t>؟</w:t>
      </w:r>
      <w:r w:rsidRPr="00E2074D">
        <w:rPr>
          <w:rtl/>
        </w:rPr>
        <w:t xml:space="preserve"> فقال</w:t>
      </w:r>
      <w:r>
        <w:rPr>
          <w:rtl/>
        </w:rPr>
        <w:t xml:space="preserve">: </w:t>
      </w:r>
      <w:r w:rsidRPr="00E2074D">
        <w:rPr>
          <w:rtl/>
        </w:rPr>
        <w:t>ستعرفونه</w:t>
      </w:r>
      <w:r>
        <w:rPr>
          <w:rtl/>
        </w:rPr>
        <w:t xml:space="preserve">، </w:t>
      </w:r>
      <w:r w:rsidRPr="00E2074D">
        <w:rPr>
          <w:rtl/>
        </w:rPr>
        <w:t>ثم قال</w:t>
      </w:r>
      <w:r>
        <w:rPr>
          <w:rtl/>
        </w:rPr>
        <w:t xml:space="preserve">: </w:t>
      </w:r>
      <w:r w:rsidRPr="00E2074D">
        <w:rPr>
          <w:rtl/>
        </w:rPr>
        <w:t>قبري وقبر هارون هكذا وضم إصبعيه</w:t>
      </w:r>
      <w:r>
        <w:rPr>
          <w:rFonts w:hint="cs"/>
          <w:rtl/>
        </w:rPr>
        <w:t xml:space="preserve"> </w:t>
      </w:r>
      <w:r>
        <w:rPr>
          <w:rtl/>
        </w:rPr>
        <w:t>و</w:t>
      </w:r>
      <w:r w:rsidRPr="00E2074D">
        <w:rPr>
          <w:rtl/>
        </w:rPr>
        <w:t>قوله في القصة المشهورة</w:t>
      </w:r>
      <w:r>
        <w:rPr>
          <w:rtl/>
        </w:rPr>
        <w:t xml:space="preserve"> لأبي </w:t>
      </w:r>
      <w:r w:rsidRPr="00E2074D">
        <w:rPr>
          <w:rtl/>
        </w:rPr>
        <w:t xml:space="preserve">حبيب البناجى </w:t>
      </w:r>
      <w:r w:rsidRPr="002A6C2A">
        <w:rPr>
          <w:rStyle w:val="libFootnotenumChar"/>
          <w:rtl/>
        </w:rPr>
        <w:t>(1)</w:t>
      </w:r>
      <w:r w:rsidRPr="00E2074D">
        <w:rPr>
          <w:rtl/>
        </w:rPr>
        <w:t xml:space="preserve"> وقد ناوله قبضة من التمر</w:t>
      </w:r>
      <w:r>
        <w:rPr>
          <w:rtl/>
        </w:rPr>
        <w:t xml:space="preserve">: </w:t>
      </w:r>
      <w:r w:rsidRPr="00E2074D">
        <w:rPr>
          <w:rtl/>
        </w:rPr>
        <w:t xml:space="preserve">لو زادك رسول الله </w:t>
      </w:r>
      <w:r w:rsidRPr="003049E4">
        <w:rPr>
          <w:rStyle w:val="libAlaemChar"/>
          <w:rtl/>
        </w:rPr>
        <w:t>صلى‌الله‌عليه‌وآله</w:t>
      </w:r>
      <w:r w:rsidRPr="00E2074D">
        <w:rPr>
          <w:rtl/>
        </w:rPr>
        <w:t xml:space="preserve"> لزدناك.</w:t>
      </w:r>
    </w:p>
    <w:p w:rsidR="003F1E9A" w:rsidRPr="00E2074D" w:rsidRDefault="003F1E9A" w:rsidP="00366395">
      <w:pPr>
        <w:pStyle w:val="libNormal"/>
        <w:rPr>
          <w:rtl/>
        </w:rPr>
      </w:pPr>
      <w:r>
        <w:rPr>
          <w:rtl/>
        </w:rPr>
        <w:t>و</w:t>
      </w:r>
      <w:r w:rsidRPr="00E2074D">
        <w:rPr>
          <w:rtl/>
        </w:rPr>
        <w:t>قوله في حديث</w:t>
      </w:r>
      <w:r>
        <w:rPr>
          <w:rtl/>
        </w:rPr>
        <w:t xml:space="preserve"> علي بن أحمد </w:t>
      </w:r>
      <w:r w:rsidRPr="00E2074D">
        <w:rPr>
          <w:rtl/>
        </w:rPr>
        <w:t>الوشاء حين قدم مرو من الكوفة</w:t>
      </w:r>
      <w:r>
        <w:rPr>
          <w:rtl/>
        </w:rPr>
        <w:t xml:space="preserve">: </w:t>
      </w:r>
      <w:r w:rsidRPr="00E2074D">
        <w:rPr>
          <w:rtl/>
        </w:rPr>
        <w:t xml:space="preserve">معك حلة في السفط </w:t>
      </w:r>
      <w:r w:rsidRPr="002A6C2A">
        <w:rPr>
          <w:rStyle w:val="libFootnotenumChar"/>
          <w:rtl/>
        </w:rPr>
        <w:t>(2)</w:t>
      </w:r>
      <w:r w:rsidRPr="00E2074D">
        <w:rPr>
          <w:rtl/>
        </w:rPr>
        <w:t xml:space="preserve"> الفلاني دفعتها إليك ابنتك وقالت لك</w:t>
      </w:r>
      <w:r>
        <w:rPr>
          <w:rtl/>
        </w:rPr>
        <w:t xml:space="preserve">: </w:t>
      </w:r>
      <w:r w:rsidRPr="00E2074D">
        <w:rPr>
          <w:rtl/>
        </w:rPr>
        <w:t>اشتر لي بثمنها فيروزجا</w:t>
      </w:r>
      <w:r>
        <w:rPr>
          <w:rFonts w:hint="cs"/>
          <w:rtl/>
        </w:rPr>
        <w:t xml:space="preserve"> </w:t>
      </w:r>
      <w:r w:rsidRPr="00E2074D">
        <w:rPr>
          <w:rtl/>
        </w:rPr>
        <w:t>والحديث مشهور</w:t>
      </w:r>
      <w:r>
        <w:rPr>
          <w:rtl/>
        </w:rPr>
        <w:t xml:space="preserve">، إلى </w:t>
      </w:r>
      <w:r w:rsidRPr="00E2074D">
        <w:rPr>
          <w:rtl/>
        </w:rPr>
        <w:t xml:space="preserve">غير ذلك مما روى عنهم </w:t>
      </w:r>
      <w:r w:rsidRPr="003049E4">
        <w:rPr>
          <w:rStyle w:val="libAlaemChar"/>
          <w:rtl/>
        </w:rPr>
        <w:t>عليهم‌السلام</w:t>
      </w:r>
      <w:r w:rsidRPr="00E2074D">
        <w:rPr>
          <w:rtl/>
        </w:rPr>
        <w:t xml:space="preserve"> فان جميع ذلك متلقى عن الرسول </w:t>
      </w:r>
      <w:r w:rsidRPr="003049E4">
        <w:rPr>
          <w:rStyle w:val="libAlaemChar"/>
          <w:rtl/>
        </w:rPr>
        <w:t>صلى‌الله‌عليه‌وآله</w:t>
      </w:r>
      <w:r w:rsidRPr="00E2074D">
        <w:rPr>
          <w:rtl/>
        </w:rPr>
        <w:t xml:space="preserve"> مما اطلعه الله تعالى عليه</w:t>
      </w:r>
      <w:r>
        <w:rPr>
          <w:rtl/>
        </w:rPr>
        <w:t xml:space="preserve">، </w:t>
      </w:r>
      <w:r w:rsidRPr="00E2074D">
        <w:rPr>
          <w:rtl/>
        </w:rPr>
        <w:t>فلا معنى لنسبة من روى عنهم هذه</w:t>
      </w:r>
      <w:r>
        <w:rPr>
          <w:rtl/>
        </w:rPr>
        <w:t xml:space="preserve"> الأخبار </w:t>
      </w:r>
      <w:r w:rsidRPr="00E2074D">
        <w:rPr>
          <w:rtl/>
        </w:rPr>
        <w:t>المشهورة</w:t>
      </w:r>
      <w:r>
        <w:rPr>
          <w:rtl/>
        </w:rPr>
        <w:t xml:space="preserve"> إلى </w:t>
      </w:r>
      <w:r w:rsidRPr="00E2074D">
        <w:rPr>
          <w:rtl/>
        </w:rPr>
        <w:t>أن يعتقد كونهم عالمين للغيب</w:t>
      </w:r>
      <w:r>
        <w:rPr>
          <w:rtl/>
        </w:rPr>
        <w:t xml:space="preserve">، </w:t>
      </w:r>
      <w:r w:rsidRPr="00E2074D">
        <w:rPr>
          <w:rtl/>
        </w:rPr>
        <w:t>وهل هذا</w:t>
      </w:r>
      <w:r w:rsidRPr="00791D56">
        <w:rPr>
          <w:rFonts w:hint="cs"/>
          <w:rtl/>
        </w:rPr>
        <w:t xml:space="preserve"> </w:t>
      </w:r>
      <w:r>
        <w:rPr>
          <w:rFonts w:hint="cs"/>
          <w:rtl/>
        </w:rPr>
        <w:t>إلّا</w:t>
      </w:r>
      <w:r w:rsidRPr="00E2074D">
        <w:rPr>
          <w:rtl/>
        </w:rPr>
        <w:t xml:space="preserve"> سبب قبيح وتضليل</w:t>
      </w:r>
      <w:r>
        <w:rPr>
          <w:rtl/>
        </w:rPr>
        <w:t xml:space="preserve">، </w:t>
      </w:r>
      <w:r w:rsidRPr="00E2074D">
        <w:rPr>
          <w:rtl/>
        </w:rPr>
        <w:t>بل تكفير ولا يرتضيه من هو بالمذهب خبير</w:t>
      </w:r>
      <w:r>
        <w:rPr>
          <w:rtl/>
        </w:rPr>
        <w:t xml:space="preserve">، </w:t>
      </w:r>
      <w:r w:rsidRPr="00E2074D">
        <w:rPr>
          <w:rtl/>
        </w:rPr>
        <w:t>والله يحكم بينه وبينهم واليه المصير.</w:t>
      </w:r>
    </w:p>
    <w:p w:rsidR="003F1E9A" w:rsidRPr="00E2074D" w:rsidRDefault="003F1E9A" w:rsidP="000F390E">
      <w:pPr>
        <w:pStyle w:val="libLine"/>
        <w:rPr>
          <w:rtl/>
        </w:rPr>
      </w:pPr>
      <w:r w:rsidRPr="00E2074D">
        <w:rPr>
          <w:rtl/>
        </w:rPr>
        <w:t>__________________</w:t>
      </w:r>
    </w:p>
    <w:p w:rsidR="003F1E9A" w:rsidRPr="00672C7F" w:rsidRDefault="003F1E9A" w:rsidP="002A6C2A">
      <w:pPr>
        <w:pStyle w:val="libFootnote0"/>
        <w:rPr>
          <w:rtl/>
        </w:rPr>
      </w:pPr>
      <w:r>
        <w:rPr>
          <w:rtl/>
        </w:rPr>
        <w:t>(</w:t>
      </w:r>
      <w:r w:rsidRPr="00E2074D">
        <w:rPr>
          <w:rtl/>
        </w:rPr>
        <w:t>1) بناج ككتاب</w:t>
      </w:r>
      <w:r>
        <w:rPr>
          <w:rtl/>
        </w:rPr>
        <w:t xml:space="preserve">: </w:t>
      </w:r>
      <w:r w:rsidRPr="00E2074D">
        <w:rPr>
          <w:rtl/>
        </w:rPr>
        <w:t xml:space="preserve">قرية بالبادية كما قاله الفيروزآبادي وقصة أبى حبيب على ما ذكره الصدوق </w:t>
      </w:r>
      <w:r>
        <w:rPr>
          <w:rtl/>
        </w:rPr>
        <w:t>(</w:t>
      </w:r>
      <w:r w:rsidRPr="00E2074D">
        <w:rPr>
          <w:rtl/>
        </w:rPr>
        <w:t>ره</w:t>
      </w:r>
      <w:r>
        <w:rPr>
          <w:rtl/>
        </w:rPr>
        <w:t>)</w:t>
      </w:r>
      <w:r w:rsidRPr="00E2074D">
        <w:rPr>
          <w:rtl/>
        </w:rPr>
        <w:t xml:space="preserve"> في كتاب</w:t>
      </w:r>
      <w:r>
        <w:rPr>
          <w:rtl/>
        </w:rPr>
        <w:t xml:space="preserve"> عيون الأخبار </w:t>
      </w:r>
      <w:r w:rsidRPr="00E2074D">
        <w:rPr>
          <w:rtl/>
        </w:rPr>
        <w:t xml:space="preserve">في باب دلالات الرضا </w:t>
      </w:r>
      <w:r w:rsidRPr="003049E4">
        <w:rPr>
          <w:rStyle w:val="libAlaemChar"/>
          <w:rtl/>
        </w:rPr>
        <w:t>عليه‌السلام</w:t>
      </w:r>
      <w:r>
        <w:rPr>
          <w:rtl/>
        </w:rPr>
        <w:t xml:space="preserve">: </w:t>
      </w:r>
      <w:r w:rsidRPr="00E2074D">
        <w:rPr>
          <w:rtl/>
        </w:rPr>
        <w:t>انه قال</w:t>
      </w:r>
      <w:r>
        <w:rPr>
          <w:rtl/>
        </w:rPr>
        <w:t xml:space="preserve">: </w:t>
      </w:r>
      <w:r w:rsidRPr="00E2074D">
        <w:rPr>
          <w:rtl/>
        </w:rPr>
        <w:t xml:space="preserve">رأيت رسول الله </w:t>
      </w:r>
      <w:r w:rsidRPr="003049E4">
        <w:rPr>
          <w:rStyle w:val="libAlaemChar"/>
          <w:rtl/>
        </w:rPr>
        <w:t>صلى‌الله‌عليه‌وآله</w:t>
      </w:r>
      <w:r w:rsidRPr="00E2074D">
        <w:rPr>
          <w:rtl/>
        </w:rPr>
        <w:t xml:space="preserve"> في المنام وقد وافى البناج ونزل بها في المسجد الذي ينزله الحاج في كل سنة</w:t>
      </w:r>
      <w:r>
        <w:rPr>
          <w:rtl/>
        </w:rPr>
        <w:t xml:space="preserve">، </w:t>
      </w:r>
      <w:r w:rsidRPr="00E2074D">
        <w:rPr>
          <w:rtl/>
        </w:rPr>
        <w:t>وكأنى مضيت</w:t>
      </w:r>
      <w:r>
        <w:rPr>
          <w:rtl/>
        </w:rPr>
        <w:t xml:space="preserve"> إليه </w:t>
      </w:r>
      <w:r w:rsidRPr="00E2074D">
        <w:rPr>
          <w:rtl/>
        </w:rPr>
        <w:t>وسلمت عليه ووقفت بين يديه ووجدت عنده طبقا من خوص</w:t>
      </w:r>
      <w:r>
        <w:rPr>
          <w:rtl/>
        </w:rPr>
        <w:t xml:space="preserve"> ـ </w:t>
      </w:r>
      <w:r w:rsidRPr="00E2074D">
        <w:rPr>
          <w:rtl/>
        </w:rPr>
        <w:t>وهو ورق النخل</w:t>
      </w:r>
      <w:r>
        <w:rPr>
          <w:rtl/>
        </w:rPr>
        <w:t xml:space="preserve"> ـ </w:t>
      </w:r>
      <w:r w:rsidRPr="00E2074D">
        <w:rPr>
          <w:rtl/>
        </w:rPr>
        <w:t>نخل المدينة فيه تمر صيحانى</w:t>
      </w:r>
      <w:r>
        <w:rPr>
          <w:rtl/>
        </w:rPr>
        <w:t xml:space="preserve">، </w:t>
      </w:r>
      <w:r w:rsidRPr="00E2074D">
        <w:rPr>
          <w:rtl/>
        </w:rPr>
        <w:t>فكأنه قبض قبضة من ذلك التمر فناولني منه فعددته فكان ثمانية عشرة تمرة</w:t>
      </w:r>
      <w:r>
        <w:rPr>
          <w:rtl/>
        </w:rPr>
        <w:t xml:space="preserve">، </w:t>
      </w:r>
      <w:r w:rsidRPr="00E2074D">
        <w:rPr>
          <w:rtl/>
        </w:rPr>
        <w:t>فتأولت انى أعيش بعدد كل تمرة سنة</w:t>
      </w:r>
      <w:r>
        <w:rPr>
          <w:rtl/>
        </w:rPr>
        <w:t xml:space="preserve">، </w:t>
      </w:r>
      <w:r w:rsidRPr="00E2074D">
        <w:rPr>
          <w:rtl/>
        </w:rPr>
        <w:t xml:space="preserve">فلما كان بعد عشرين يوما كنت في ارض تعمر بين يدي للزراعة حتى جاءني من أخبرنى بقدوم أبى الحسن الرضا </w:t>
      </w:r>
      <w:r w:rsidRPr="003049E4">
        <w:rPr>
          <w:rStyle w:val="libAlaemChar"/>
          <w:rtl/>
        </w:rPr>
        <w:t>عليه‌السلام</w:t>
      </w:r>
      <w:r w:rsidRPr="00E2074D">
        <w:rPr>
          <w:rtl/>
        </w:rPr>
        <w:t xml:space="preserve"> من المدينة ونزوله ذلك المسجد</w:t>
      </w:r>
      <w:r>
        <w:rPr>
          <w:rtl/>
        </w:rPr>
        <w:t xml:space="preserve">، </w:t>
      </w:r>
      <w:r w:rsidRPr="00E2074D">
        <w:rPr>
          <w:rtl/>
        </w:rPr>
        <w:t>ورأيت الناس يسعون</w:t>
      </w:r>
      <w:r>
        <w:rPr>
          <w:rtl/>
        </w:rPr>
        <w:t xml:space="preserve"> إليه، </w:t>
      </w:r>
      <w:r w:rsidRPr="00E2074D">
        <w:rPr>
          <w:rtl/>
        </w:rPr>
        <w:t xml:space="preserve">فمضيت نحوه فاذا هو جالس في الموضع الذي كنت رأيت فيه النبي </w:t>
      </w:r>
      <w:r w:rsidRPr="003049E4">
        <w:rPr>
          <w:rStyle w:val="libAlaemChar"/>
          <w:rtl/>
        </w:rPr>
        <w:t>صلى‌الله‌عليه‌وآله</w:t>
      </w:r>
      <w:r w:rsidRPr="00E2074D">
        <w:rPr>
          <w:rtl/>
        </w:rPr>
        <w:t xml:space="preserve"> وتحته حصير مثل ما كان تحته</w:t>
      </w:r>
      <w:r>
        <w:rPr>
          <w:rtl/>
        </w:rPr>
        <w:t xml:space="preserve">، </w:t>
      </w:r>
      <w:r w:rsidRPr="00E2074D">
        <w:rPr>
          <w:rtl/>
        </w:rPr>
        <w:t>وبين يديه طبق خوص فيه تمر صيحانى</w:t>
      </w:r>
      <w:r>
        <w:rPr>
          <w:rtl/>
        </w:rPr>
        <w:t xml:space="preserve">، </w:t>
      </w:r>
      <w:r w:rsidRPr="00E2074D">
        <w:rPr>
          <w:rtl/>
        </w:rPr>
        <w:t xml:space="preserve">فسلمت عليه فرد السلام على واستدناني. فناولني قبضة من ذلك التمر فعددته فاذا عدده مثل ذلك التمر الذي ناولني رسول الله </w:t>
      </w:r>
      <w:r w:rsidRPr="003049E4">
        <w:rPr>
          <w:rStyle w:val="libAlaemChar"/>
          <w:rtl/>
        </w:rPr>
        <w:t>صلى‌الله‌عليه‌وآله‌وسلم</w:t>
      </w:r>
      <w:r>
        <w:rPr>
          <w:rtl/>
        </w:rPr>
        <w:t xml:space="preserve">، </w:t>
      </w:r>
      <w:r w:rsidRPr="00E2074D">
        <w:rPr>
          <w:rtl/>
        </w:rPr>
        <w:t>فقلت له</w:t>
      </w:r>
      <w:r>
        <w:rPr>
          <w:rtl/>
        </w:rPr>
        <w:t xml:space="preserve">: </w:t>
      </w:r>
      <w:r w:rsidRPr="00672C7F">
        <w:rPr>
          <w:rtl/>
        </w:rPr>
        <w:t>زدني منه يا ابن رسول الله</w:t>
      </w:r>
      <w:r>
        <w:rPr>
          <w:rtl/>
        </w:rPr>
        <w:t xml:space="preserve">، </w:t>
      </w:r>
      <w:r w:rsidRPr="00672C7F">
        <w:rPr>
          <w:rtl/>
        </w:rPr>
        <w:t>فقال</w:t>
      </w:r>
      <w:r>
        <w:rPr>
          <w:rtl/>
        </w:rPr>
        <w:t xml:space="preserve">: </w:t>
      </w:r>
      <w:r w:rsidRPr="00672C7F">
        <w:rPr>
          <w:rtl/>
        </w:rPr>
        <w:t>لو زادك رسول الله صلى‌الله‌عليه‌وآله سلم لزدناك.</w:t>
      </w:r>
    </w:p>
    <w:p w:rsidR="003F1E9A" w:rsidRPr="00E2074D" w:rsidRDefault="003F1E9A" w:rsidP="002A6C2A">
      <w:pPr>
        <w:pStyle w:val="libFootnote0"/>
        <w:rPr>
          <w:rtl/>
          <w:lang w:bidi="fa-IR"/>
        </w:rPr>
      </w:pPr>
      <w:r>
        <w:rPr>
          <w:rtl/>
        </w:rPr>
        <w:t>(</w:t>
      </w:r>
      <w:r w:rsidRPr="00E2074D">
        <w:rPr>
          <w:rtl/>
        </w:rPr>
        <w:t>2) السفط</w:t>
      </w:r>
      <w:r>
        <w:rPr>
          <w:rtl/>
        </w:rPr>
        <w:t xml:space="preserve">: </w:t>
      </w:r>
      <w:r w:rsidRPr="00E2074D">
        <w:rPr>
          <w:rtl/>
        </w:rPr>
        <w:t>الوعاء الذي يعبأ فيه الطيب وما أشبهه من أدوات النساء.</w:t>
      </w:r>
    </w:p>
    <w:p w:rsidR="003F1E9A" w:rsidRDefault="003F1E9A" w:rsidP="003F1E9A">
      <w:pPr>
        <w:pStyle w:val="Heading1Center"/>
        <w:rPr>
          <w:rtl/>
          <w:lang w:bidi="fa-IR"/>
        </w:rPr>
      </w:pPr>
      <w:r>
        <w:rPr>
          <w:rtl/>
          <w:lang w:bidi="fa-IR"/>
        </w:rPr>
        <w:br w:type="page"/>
      </w:r>
      <w:bookmarkStart w:id="16" w:name="_Toc269207"/>
      <w:r w:rsidRPr="00E2074D">
        <w:rPr>
          <w:rtl/>
          <w:lang w:bidi="fa-IR"/>
        </w:rPr>
        <w:lastRenderedPageBreak/>
        <w:t>سورة يوسف</w:t>
      </w:r>
      <w:bookmarkEnd w:id="16"/>
    </w:p>
    <w:p w:rsidR="003F1E9A" w:rsidRPr="00E2074D" w:rsidRDefault="003F1E9A" w:rsidP="00960FF1">
      <w:pPr>
        <w:pStyle w:val="libCenterBold1"/>
        <w:rPr>
          <w:rtl/>
        </w:rPr>
      </w:pPr>
      <w:r w:rsidRPr="00E2074D">
        <w:rPr>
          <w:rtl/>
        </w:rPr>
        <w:t>بسم الله الرحمن الرحيم</w:t>
      </w:r>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أبي عبد الله </w:t>
      </w:r>
      <w:r w:rsidRPr="003049E4">
        <w:rPr>
          <w:rStyle w:val="libAlaemChar"/>
          <w:rtl/>
        </w:rPr>
        <w:t>عليه‌السلام</w:t>
      </w:r>
      <w:r w:rsidRPr="00E2074D">
        <w:rPr>
          <w:rtl/>
        </w:rPr>
        <w:t xml:space="preserve"> قال</w:t>
      </w:r>
      <w:r>
        <w:rPr>
          <w:rtl/>
        </w:rPr>
        <w:t xml:space="preserve">: </w:t>
      </w:r>
      <w:r w:rsidRPr="00E2074D">
        <w:rPr>
          <w:rtl/>
        </w:rPr>
        <w:t>من قرأ سورة يوسف في كل يوم وفي كل ليلة بعثه الله يوم القيمة وجماله على جمال يوسف</w:t>
      </w:r>
      <w:r>
        <w:rPr>
          <w:rtl/>
        </w:rPr>
        <w:t xml:space="preserve">، </w:t>
      </w:r>
      <w:r w:rsidRPr="00E2074D">
        <w:rPr>
          <w:rtl/>
        </w:rPr>
        <w:t>ولا يصيبه فزع يوم القيمة</w:t>
      </w:r>
      <w:r>
        <w:rPr>
          <w:rtl/>
        </w:rPr>
        <w:t xml:space="preserve">، </w:t>
      </w:r>
      <w:r w:rsidRPr="00E2074D">
        <w:rPr>
          <w:rtl/>
        </w:rPr>
        <w:t>وكان من أخيار عباد الله الصالحين</w:t>
      </w:r>
      <w:r>
        <w:rPr>
          <w:rtl/>
        </w:rPr>
        <w:t xml:space="preserve">، </w:t>
      </w:r>
      <w:r w:rsidRPr="00E2074D">
        <w:rPr>
          <w:rtl/>
        </w:rPr>
        <w:t>وقال</w:t>
      </w:r>
      <w:r>
        <w:rPr>
          <w:rtl/>
        </w:rPr>
        <w:t xml:space="preserve">: </w:t>
      </w:r>
      <w:r w:rsidRPr="00E2074D">
        <w:rPr>
          <w:rtl/>
        </w:rPr>
        <w:t>كانت في التوراة مكتوبة.</w:t>
      </w:r>
    </w:p>
    <w:p w:rsidR="003F1E9A" w:rsidRPr="00E2074D" w:rsidRDefault="003F1E9A" w:rsidP="00366395">
      <w:pPr>
        <w:pStyle w:val="libNormal"/>
        <w:rPr>
          <w:rtl/>
        </w:rPr>
      </w:pPr>
      <w:r w:rsidRPr="00E25B0F">
        <w:rPr>
          <w:rStyle w:val="libBold2Char"/>
          <w:rtl/>
        </w:rPr>
        <w:t>2 ـ في الكافي</w:t>
      </w:r>
      <w:r w:rsidRPr="00E2074D">
        <w:rPr>
          <w:rtl/>
        </w:rPr>
        <w:t xml:space="preserve"> عدة من أصحابنا عن سهل بن زياد عن</w:t>
      </w:r>
      <w:r>
        <w:rPr>
          <w:rtl/>
        </w:rPr>
        <w:t xml:space="preserve"> علي بن </w:t>
      </w:r>
      <w:r w:rsidRPr="00E2074D">
        <w:rPr>
          <w:rtl/>
        </w:rPr>
        <w:t>أسباط عن عمه يعقوب بن سالم رفعه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لا تعلموا نساءكم سورة يوسف ولا تقرأوهن إياها</w:t>
      </w:r>
      <w:r>
        <w:rPr>
          <w:rtl/>
        </w:rPr>
        <w:t xml:space="preserve">، </w:t>
      </w:r>
      <w:r w:rsidRPr="00E2074D">
        <w:rPr>
          <w:rtl/>
        </w:rPr>
        <w:t>فان فيها الفتن</w:t>
      </w:r>
      <w:r>
        <w:rPr>
          <w:rtl/>
        </w:rPr>
        <w:t xml:space="preserve">، </w:t>
      </w:r>
      <w:r w:rsidRPr="00E2074D">
        <w:rPr>
          <w:rtl/>
        </w:rPr>
        <w:t>وعلموهن سورة النور فان فيها المواعظ.</w:t>
      </w:r>
    </w:p>
    <w:p w:rsidR="003F1E9A" w:rsidRPr="00E2074D" w:rsidRDefault="003F1E9A" w:rsidP="00366395">
      <w:pPr>
        <w:pStyle w:val="libNormal"/>
        <w:rPr>
          <w:rtl/>
        </w:rPr>
      </w:pPr>
      <w:r w:rsidRPr="00E25B0F">
        <w:rPr>
          <w:rStyle w:val="libBold2Char"/>
          <w:rtl/>
        </w:rPr>
        <w:t xml:space="preserve">3 ـ في مجمع البيان </w:t>
      </w:r>
      <w:r w:rsidRPr="00E2074D">
        <w:rPr>
          <w:rtl/>
        </w:rPr>
        <w:t xml:space="preserve">ابى بن كعب عن النبي </w:t>
      </w:r>
      <w:r w:rsidRPr="003049E4">
        <w:rPr>
          <w:rStyle w:val="libAlaemChar"/>
          <w:rtl/>
        </w:rPr>
        <w:t>صلى‌الله‌عليه‌وآله</w:t>
      </w:r>
      <w:r w:rsidRPr="00E2074D">
        <w:rPr>
          <w:rtl/>
        </w:rPr>
        <w:t xml:space="preserve"> انه قال</w:t>
      </w:r>
      <w:r>
        <w:rPr>
          <w:rtl/>
        </w:rPr>
        <w:t xml:space="preserve">: </w:t>
      </w:r>
      <w:r w:rsidRPr="00E2074D">
        <w:rPr>
          <w:rtl/>
        </w:rPr>
        <w:t xml:space="preserve">علموا أرقاءكم </w:t>
      </w:r>
      <w:r w:rsidRPr="002A6C2A">
        <w:rPr>
          <w:rStyle w:val="libFootnotenumChar"/>
          <w:rtl/>
        </w:rPr>
        <w:t>(1)</w:t>
      </w:r>
      <w:r w:rsidRPr="00E2074D">
        <w:rPr>
          <w:rtl/>
        </w:rPr>
        <w:t xml:space="preserve"> سورة يوسف فانه أيما مسلم قرأها وعلمها</w:t>
      </w:r>
      <w:r>
        <w:rPr>
          <w:rtl/>
        </w:rPr>
        <w:t xml:space="preserve"> أهله </w:t>
      </w:r>
      <w:r w:rsidRPr="00E2074D">
        <w:rPr>
          <w:rtl/>
        </w:rPr>
        <w:t xml:space="preserve">وما ملكت يمينه هون الله تعالى عليه سكرات الموت وأعطاه الدرجة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4 ـ في كتاب الخصال </w:t>
      </w:r>
      <w:r w:rsidRPr="00E2074D">
        <w:rPr>
          <w:rtl/>
        </w:rPr>
        <w:t>عن جابر بن يزيد الجعفي قال</w:t>
      </w:r>
      <w:r>
        <w:rPr>
          <w:rtl/>
        </w:rPr>
        <w:t xml:space="preserve">: </w:t>
      </w:r>
      <w:r w:rsidRPr="00E2074D">
        <w:rPr>
          <w:rtl/>
        </w:rPr>
        <w:t>سمعت أبا جعفر 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يقول</w:t>
      </w:r>
      <w:r>
        <w:rPr>
          <w:rtl/>
        </w:rPr>
        <w:t xml:space="preserve">: </w:t>
      </w:r>
      <w:r w:rsidRPr="00E2074D">
        <w:rPr>
          <w:rtl/>
        </w:rPr>
        <w:t>ليس على النساء أذان</w:t>
      </w:r>
      <w:r>
        <w:rPr>
          <w:rtl/>
        </w:rPr>
        <w:t xml:space="preserve"> إلى </w:t>
      </w:r>
      <w:r w:rsidRPr="00E2074D">
        <w:rPr>
          <w:rtl/>
        </w:rPr>
        <w:t>أن قال</w:t>
      </w:r>
      <w:r>
        <w:rPr>
          <w:rtl/>
        </w:rPr>
        <w:t xml:space="preserve">: </w:t>
      </w:r>
      <w:r w:rsidRPr="00E2074D">
        <w:rPr>
          <w:rtl/>
        </w:rPr>
        <w:t>ويكره لهن تعلم سورة يوسف.</w:t>
      </w:r>
    </w:p>
    <w:p w:rsidR="003F1E9A" w:rsidRPr="00E2074D" w:rsidRDefault="003F1E9A" w:rsidP="00366395">
      <w:pPr>
        <w:pStyle w:val="libNormal"/>
        <w:rPr>
          <w:rtl/>
        </w:rPr>
      </w:pPr>
      <w:r w:rsidRPr="00E25B0F">
        <w:rPr>
          <w:rStyle w:val="libBold2Char"/>
          <w:rtl/>
        </w:rPr>
        <w:t xml:space="preserve">5 ـ في تفسير العيّاشي </w:t>
      </w:r>
      <w:r w:rsidRPr="00E2074D">
        <w:rPr>
          <w:rtl/>
        </w:rPr>
        <w:t>عن مسعدة بن صدقة قال</w:t>
      </w:r>
      <w:r>
        <w:rPr>
          <w:rtl/>
        </w:rPr>
        <w:t xml:space="preserve">: </w:t>
      </w:r>
      <w:r w:rsidRPr="00E2074D">
        <w:rPr>
          <w:rtl/>
        </w:rPr>
        <w:t>قال جعفر بن محمد</w:t>
      </w:r>
      <w:r>
        <w:rPr>
          <w:rtl/>
        </w:rPr>
        <w:t xml:space="preserve">: </w:t>
      </w:r>
      <w:r w:rsidRPr="00E2074D">
        <w:rPr>
          <w:rtl/>
        </w:rPr>
        <w:t xml:space="preserve">قال والدي </w:t>
      </w:r>
      <w:r w:rsidRPr="003049E4">
        <w:rPr>
          <w:rStyle w:val="libAlaemChar"/>
          <w:rtl/>
        </w:rPr>
        <w:t>عليه‌السلام</w:t>
      </w:r>
      <w:r>
        <w:rPr>
          <w:rtl/>
        </w:rPr>
        <w:t xml:space="preserve">: </w:t>
      </w:r>
      <w:r w:rsidRPr="00E2074D">
        <w:rPr>
          <w:rtl/>
        </w:rPr>
        <w:t xml:space="preserve">والله انى لا صانع بعض ولدي وأجلسه على فخذي وأكثر له المحبة </w:t>
      </w:r>
      <w:r w:rsidRPr="002A6C2A">
        <w:rPr>
          <w:rStyle w:val="libFootnotenumChar"/>
          <w:rtl/>
        </w:rPr>
        <w:t>(3)</w:t>
      </w:r>
      <w:r w:rsidRPr="00E2074D">
        <w:rPr>
          <w:rtl/>
        </w:rPr>
        <w:t xml:space="preserve"> وأكثر له الشكر</w:t>
      </w:r>
      <w:r>
        <w:rPr>
          <w:rtl/>
        </w:rPr>
        <w:t xml:space="preserve">، </w:t>
      </w:r>
      <w:r w:rsidRPr="00E2074D">
        <w:rPr>
          <w:rtl/>
        </w:rPr>
        <w:t xml:space="preserve">وان الحق لغيره من ولدي ولكن مخالفة عليه </w:t>
      </w:r>
      <w:r w:rsidRPr="002A6C2A">
        <w:rPr>
          <w:rStyle w:val="libFootnotenumChar"/>
          <w:rtl/>
        </w:rPr>
        <w:t>(4)</w:t>
      </w:r>
      <w:r w:rsidRPr="00E2074D">
        <w:rPr>
          <w:rtl/>
        </w:rPr>
        <w:t xml:space="preserve"> منه ومن غيره لئلا يصنعوا به ما فعل بيوسف اخوته</w:t>
      </w:r>
      <w:r>
        <w:rPr>
          <w:rtl/>
        </w:rPr>
        <w:t xml:space="preserve">، </w:t>
      </w:r>
      <w:r w:rsidRPr="00E2074D">
        <w:rPr>
          <w:rtl/>
        </w:rPr>
        <w:t>وما انزل الله سورة يوسف</w:t>
      </w:r>
      <w:r w:rsidRPr="00791D56">
        <w:rPr>
          <w:rFonts w:hint="cs"/>
          <w:rtl/>
        </w:rPr>
        <w:t xml:space="preserve"> </w:t>
      </w:r>
      <w:r>
        <w:rPr>
          <w:rFonts w:hint="cs"/>
          <w:rtl/>
        </w:rPr>
        <w:t>إلّا</w:t>
      </w:r>
      <w:r w:rsidRPr="00E2074D">
        <w:rPr>
          <w:rtl/>
        </w:rPr>
        <w:t xml:space="preserve"> أمثالا لكيلا يحسد بعضنا بعضا كما حسد يوسف اخوته وبغوا عليه</w:t>
      </w:r>
      <w:r>
        <w:rPr>
          <w:rtl/>
        </w:rPr>
        <w:t xml:space="preserve">، </w:t>
      </w:r>
      <w:r w:rsidRPr="00E2074D">
        <w:rPr>
          <w:rtl/>
        </w:rPr>
        <w:t xml:space="preserve">فجعلها حجة </w:t>
      </w:r>
      <w:r>
        <w:rPr>
          <w:rtl/>
        </w:rPr>
        <w:t>(</w:t>
      </w:r>
      <w:r w:rsidRPr="00E2074D">
        <w:rPr>
          <w:rtl/>
        </w:rPr>
        <w:t>رحمة خ</w:t>
      </w:r>
      <w:r>
        <w:rPr>
          <w:rtl/>
        </w:rPr>
        <w:t>)</w:t>
      </w:r>
      <w:r w:rsidRPr="00E2074D">
        <w:rPr>
          <w:rtl/>
        </w:rPr>
        <w:t xml:space="preserve"> على من تولانا ودان بحبنا وجحد أعدائنا</w:t>
      </w:r>
      <w:r>
        <w:rPr>
          <w:rtl/>
        </w:rPr>
        <w:t xml:space="preserve">، </w:t>
      </w:r>
      <w:r w:rsidRPr="00E2074D">
        <w:rPr>
          <w:rtl/>
        </w:rPr>
        <w:t>أعنى من نصب لنا الحرب والعداوة.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ارقاء جمع رقيق المملوك يطلق على الذكر والأنثى.</w:t>
      </w:r>
    </w:p>
    <w:p w:rsidR="003F1E9A" w:rsidRPr="00E2074D" w:rsidRDefault="003F1E9A" w:rsidP="002A6C2A">
      <w:pPr>
        <w:pStyle w:val="libFootnote0"/>
        <w:rPr>
          <w:rtl/>
          <w:lang w:bidi="fa-IR"/>
        </w:rPr>
      </w:pPr>
      <w:r>
        <w:rPr>
          <w:rtl/>
        </w:rPr>
        <w:t>(</w:t>
      </w:r>
      <w:r w:rsidRPr="00E2074D">
        <w:rPr>
          <w:rtl/>
        </w:rPr>
        <w:t>2) وفي المصدر</w:t>
      </w:r>
      <w:r>
        <w:rPr>
          <w:rtl/>
        </w:rPr>
        <w:t xml:space="preserve">: </w:t>
      </w:r>
      <w:r w:rsidRPr="00E2074D">
        <w:rPr>
          <w:rtl/>
        </w:rPr>
        <w:t>«وأعطاه القوة ان لا يحسد مسلما»</w:t>
      </w:r>
      <w:r>
        <w:rPr>
          <w:rtl/>
        </w:rPr>
        <w:t>.</w:t>
      </w:r>
    </w:p>
    <w:p w:rsidR="003F1E9A" w:rsidRPr="00E2074D" w:rsidRDefault="003F1E9A" w:rsidP="002A6C2A">
      <w:pPr>
        <w:pStyle w:val="libFootnote0"/>
        <w:rPr>
          <w:rtl/>
          <w:lang w:bidi="fa-IR"/>
        </w:rPr>
      </w:pPr>
      <w:r>
        <w:rPr>
          <w:rtl/>
        </w:rPr>
        <w:t>(</w:t>
      </w:r>
      <w:r w:rsidRPr="00E2074D">
        <w:rPr>
          <w:rtl/>
        </w:rPr>
        <w:t>3) وفي بعض النسخ «وأنكر له المحبة»</w:t>
      </w:r>
      <w:r>
        <w:rPr>
          <w:rtl/>
        </w:rPr>
        <w:t>.</w:t>
      </w:r>
    </w:p>
    <w:p w:rsidR="003F1E9A" w:rsidRPr="00E2074D" w:rsidRDefault="003F1E9A" w:rsidP="002A6C2A">
      <w:pPr>
        <w:pStyle w:val="libFootnote0"/>
        <w:rPr>
          <w:rtl/>
          <w:lang w:bidi="fa-IR"/>
        </w:rPr>
      </w:pPr>
      <w:r>
        <w:rPr>
          <w:rtl/>
        </w:rPr>
        <w:t>(</w:t>
      </w:r>
      <w:r w:rsidRPr="00E2074D">
        <w:rPr>
          <w:rtl/>
        </w:rPr>
        <w:t>4) كذا في النسخ وفي المصدر «محافظة عليه» وهو الظاهر.</w:t>
      </w:r>
    </w:p>
    <w:p w:rsidR="003F1E9A" w:rsidRPr="00E2074D" w:rsidRDefault="003F1E9A" w:rsidP="00366395">
      <w:pPr>
        <w:pStyle w:val="libNormal"/>
        <w:rPr>
          <w:rtl/>
        </w:rPr>
      </w:pPr>
      <w:r>
        <w:rPr>
          <w:rtl/>
        </w:rPr>
        <w:br w:type="page"/>
      </w:r>
      <w:r w:rsidRPr="00E25B0F">
        <w:rPr>
          <w:rStyle w:val="libBold2Char"/>
          <w:rtl/>
        </w:rPr>
        <w:lastRenderedPageBreak/>
        <w:t xml:space="preserve">6 ـ في كتاب الخصال </w:t>
      </w:r>
      <w:r w:rsidRPr="00E2074D">
        <w:rPr>
          <w:rtl/>
        </w:rPr>
        <w:t>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تعلموا العربية فانها كلام الله الذي تكلم به خلقه.</w:t>
      </w:r>
    </w:p>
    <w:p w:rsidR="003F1E9A" w:rsidRPr="00E2074D" w:rsidRDefault="003F1E9A" w:rsidP="00366395">
      <w:pPr>
        <w:pStyle w:val="libNormal"/>
        <w:rPr>
          <w:rtl/>
          <w:lang w:bidi="fa-IR"/>
        </w:rPr>
      </w:pPr>
      <w:r w:rsidRPr="00E25B0F">
        <w:rPr>
          <w:rStyle w:val="libBold2Char"/>
          <w:rtl/>
        </w:rPr>
        <w:t xml:space="preserve">7 ـ في تفسير علي بن إبراهيم </w:t>
      </w:r>
      <w:r w:rsidRPr="00E2074D">
        <w:rPr>
          <w:rtl/>
          <w:lang w:bidi="fa-IR"/>
        </w:rPr>
        <w:t xml:space="preserve">خطبة له </w:t>
      </w:r>
      <w:r w:rsidRPr="003049E4">
        <w:rPr>
          <w:rStyle w:val="libAlaemChar"/>
          <w:rtl/>
        </w:rPr>
        <w:t>صلى‌الله‌عليه‌وآله</w:t>
      </w:r>
      <w:r w:rsidRPr="00E2074D">
        <w:rPr>
          <w:rtl/>
          <w:lang w:bidi="fa-IR"/>
        </w:rPr>
        <w:t xml:space="preserve"> وفيها</w:t>
      </w:r>
      <w:r>
        <w:rPr>
          <w:rtl/>
          <w:lang w:bidi="fa-IR"/>
        </w:rPr>
        <w:t xml:space="preserve">: </w:t>
      </w:r>
      <w:r w:rsidRPr="00E2074D">
        <w:rPr>
          <w:rtl/>
          <w:lang w:bidi="fa-IR"/>
        </w:rPr>
        <w:t>وأحسن القصص هذا القرآن.</w:t>
      </w:r>
    </w:p>
    <w:p w:rsidR="003F1E9A" w:rsidRPr="00E2074D" w:rsidRDefault="003F1E9A" w:rsidP="00366395">
      <w:pPr>
        <w:pStyle w:val="libNormal"/>
        <w:rPr>
          <w:rtl/>
        </w:rPr>
      </w:pPr>
      <w:r w:rsidRPr="00E25B0F">
        <w:rPr>
          <w:rStyle w:val="libBold2Char"/>
          <w:rtl/>
        </w:rPr>
        <w:t xml:space="preserve">8 ـ في روضة الكافي </w:t>
      </w:r>
      <w:r w:rsidRPr="00E2074D">
        <w:rPr>
          <w:rtl/>
        </w:rPr>
        <w:t xml:space="preserve">خطبة لأمير المؤمنين </w:t>
      </w:r>
      <w:r w:rsidRPr="003049E4">
        <w:rPr>
          <w:rStyle w:val="libAlaemChar"/>
          <w:rtl/>
        </w:rPr>
        <w:t>عليه‌السلام</w:t>
      </w:r>
      <w:r w:rsidRPr="00E2074D">
        <w:rPr>
          <w:rtl/>
        </w:rPr>
        <w:t xml:space="preserve"> وفيها</w:t>
      </w:r>
      <w:r>
        <w:rPr>
          <w:rtl/>
        </w:rPr>
        <w:t xml:space="preserve">: ثمّ إنَّ </w:t>
      </w:r>
      <w:r w:rsidRPr="00E2074D">
        <w:rPr>
          <w:rtl/>
        </w:rPr>
        <w:t>أحسن القصص وأبلغ الموعظة وأنفع التذكر كتاب الله عز ذكره.</w:t>
      </w:r>
    </w:p>
    <w:p w:rsidR="003F1E9A" w:rsidRPr="00E2074D" w:rsidRDefault="003F1E9A" w:rsidP="00366395">
      <w:pPr>
        <w:pStyle w:val="libNormal"/>
        <w:rPr>
          <w:rtl/>
        </w:rPr>
      </w:pPr>
      <w:r w:rsidRPr="00E25B0F">
        <w:rPr>
          <w:rStyle w:val="libBold2Char"/>
          <w:rtl/>
        </w:rPr>
        <w:t>9 ـ في الكافي</w:t>
      </w:r>
      <w:r w:rsidRPr="00E2074D">
        <w:rPr>
          <w:rtl/>
        </w:rPr>
        <w:t xml:space="preserve"> خطبة مسندة</w:t>
      </w:r>
      <w:r>
        <w:rPr>
          <w:rtl/>
        </w:rPr>
        <w:t xml:space="preserve"> إلى </w:t>
      </w:r>
      <w:r w:rsidRPr="00E2074D">
        <w:rPr>
          <w:rtl/>
        </w:rPr>
        <w:t xml:space="preserve">أبي جعفر </w:t>
      </w:r>
      <w:r w:rsidRPr="003049E4">
        <w:rPr>
          <w:rStyle w:val="libAlaemChar"/>
          <w:rtl/>
        </w:rPr>
        <w:t>عليه‌السلام</w:t>
      </w:r>
      <w:r w:rsidRPr="00E2074D">
        <w:rPr>
          <w:rtl/>
        </w:rPr>
        <w:t xml:space="preserve"> وفيها</w:t>
      </w:r>
      <w:r>
        <w:rPr>
          <w:rtl/>
        </w:rPr>
        <w:t xml:space="preserve">: </w:t>
      </w:r>
      <w:r w:rsidRPr="00E2074D">
        <w:rPr>
          <w:rtl/>
        </w:rPr>
        <w:t>وان كتاب الله أصدق الحديث وأحسن القصص.</w:t>
      </w:r>
    </w:p>
    <w:p w:rsidR="003F1E9A" w:rsidRPr="00E2074D" w:rsidRDefault="003F1E9A" w:rsidP="00366395">
      <w:pPr>
        <w:pStyle w:val="libNormal"/>
        <w:rPr>
          <w:rtl/>
        </w:rPr>
      </w:pPr>
      <w:r w:rsidRPr="00E25B0F">
        <w:rPr>
          <w:rStyle w:val="libBold2Char"/>
          <w:rtl/>
        </w:rPr>
        <w:t xml:space="preserve">10 ـ في تفسير العيّاشي </w:t>
      </w:r>
      <w:r w:rsidRPr="00E2074D">
        <w:rPr>
          <w:rtl/>
        </w:rPr>
        <w:t xml:space="preserve">عن زرارة عن أبي جعفر </w:t>
      </w:r>
      <w:r w:rsidRPr="003049E4">
        <w:rPr>
          <w:rStyle w:val="libAlaemChar"/>
          <w:rtl/>
        </w:rPr>
        <w:t>عليه‌السلام</w:t>
      </w:r>
      <w:r w:rsidRPr="00E2074D">
        <w:rPr>
          <w:rtl/>
        </w:rPr>
        <w:t xml:space="preserve"> قال</w:t>
      </w:r>
      <w:r>
        <w:rPr>
          <w:rtl/>
        </w:rPr>
        <w:t xml:space="preserve">: </w:t>
      </w:r>
      <w:r w:rsidRPr="00E2074D">
        <w:rPr>
          <w:rtl/>
        </w:rPr>
        <w:t>الأنبياء على خمسة أنواع</w:t>
      </w:r>
      <w:r>
        <w:rPr>
          <w:rtl/>
        </w:rPr>
        <w:t xml:space="preserve">: </w:t>
      </w:r>
      <w:r w:rsidRPr="00E2074D">
        <w:rPr>
          <w:rtl/>
        </w:rPr>
        <w:t>منهم من يسمع الصوت مثل صوت السلسلة فيعلم ما عنى به</w:t>
      </w:r>
      <w:r>
        <w:rPr>
          <w:rtl/>
        </w:rPr>
        <w:t xml:space="preserve">، </w:t>
      </w:r>
      <w:r w:rsidRPr="00E2074D">
        <w:rPr>
          <w:rtl/>
        </w:rPr>
        <w:t>ومنهم من ينبأ في منامه مثل يوسف وإبراهيم</w:t>
      </w:r>
      <w:r>
        <w:rPr>
          <w:rtl/>
        </w:rPr>
        <w:t xml:space="preserve">، </w:t>
      </w:r>
      <w:r w:rsidRPr="00E2074D">
        <w:rPr>
          <w:rtl/>
        </w:rPr>
        <w:t>ومنهم من يعاين</w:t>
      </w:r>
      <w:r>
        <w:rPr>
          <w:rtl/>
        </w:rPr>
        <w:t xml:space="preserve">، </w:t>
      </w:r>
      <w:r w:rsidRPr="00E2074D">
        <w:rPr>
          <w:rtl/>
        </w:rPr>
        <w:t>ومنهم من ينكت في قلبه ويوقر في اذنه.</w:t>
      </w:r>
    </w:p>
    <w:p w:rsidR="003F1E9A" w:rsidRPr="00E2074D" w:rsidRDefault="003F1E9A" w:rsidP="00366395">
      <w:pPr>
        <w:pStyle w:val="libNormal"/>
        <w:rPr>
          <w:rtl/>
        </w:rPr>
      </w:pPr>
      <w:r w:rsidRPr="00E25B0F">
        <w:rPr>
          <w:rStyle w:val="libBold2Char"/>
          <w:rtl/>
        </w:rPr>
        <w:t xml:space="preserve">11 ـ في كتاب الخصال </w:t>
      </w:r>
      <w:r w:rsidRPr="00E2074D">
        <w:rPr>
          <w:rtl/>
        </w:rPr>
        <w:t>عن جابر بن عبد الله الأنصاري في قوله تعالى حكاية عن يوسف</w:t>
      </w:r>
      <w:r>
        <w:rPr>
          <w:rtl/>
        </w:rPr>
        <w:t xml:space="preserve">: </w:t>
      </w:r>
      <w:r w:rsidRPr="003049E4">
        <w:rPr>
          <w:rStyle w:val="libAlaemChar"/>
          <w:rtl/>
        </w:rPr>
        <w:t>(</w:t>
      </w:r>
      <w:r w:rsidRPr="003049E4">
        <w:rPr>
          <w:rStyle w:val="libAieChar"/>
          <w:rtl/>
        </w:rPr>
        <w:t>إِنِّي رَأَيْتُ أَحَدَ عَشَرَ كَوْكَباً وَالشَّمْسَ وَالْقَمَرَ رَأَيْتُهُمْ لِي ساجِدِينَ</w:t>
      </w:r>
      <w:r w:rsidRPr="003049E4">
        <w:rPr>
          <w:rStyle w:val="libAlaemChar"/>
          <w:rtl/>
        </w:rPr>
        <w:t>)</w:t>
      </w:r>
      <w:r w:rsidRPr="00E2074D">
        <w:rPr>
          <w:rtl/>
        </w:rPr>
        <w:t xml:space="preserve"> فقال في تسمية النجوم</w:t>
      </w:r>
      <w:r>
        <w:rPr>
          <w:rtl/>
        </w:rPr>
        <w:t xml:space="preserve">: </w:t>
      </w:r>
      <w:r w:rsidRPr="00E2074D">
        <w:rPr>
          <w:rtl/>
        </w:rPr>
        <w:t>وهو الطارق</w:t>
      </w:r>
      <w:r>
        <w:rPr>
          <w:rtl/>
        </w:rPr>
        <w:t xml:space="preserve">، </w:t>
      </w:r>
      <w:r w:rsidRPr="00E2074D">
        <w:rPr>
          <w:rtl/>
        </w:rPr>
        <w:t>وخوبان</w:t>
      </w:r>
      <w:r>
        <w:rPr>
          <w:rtl/>
        </w:rPr>
        <w:t xml:space="preserve">، </w:t>
      </w:r>
      <w:r w:rsidRPr="00E2074D">
        <w:rPr>
          <w:rtl/>
        </w:rPr>
        <w:t>والذيال</w:t>
      </w:r>
      <w:r>
        <w:rPr>
          <w:rtl/>
        </w:rPr>
        <w:t xml:space="preserve">، </w:t>
      </w:r>
      <w:r w:rsidRPr="00E2074D">
        <w:rPr>
          <w:rtl/>
        </w:rPr>
        <w:t>وذو الكتفان وقابس ووثاب وعموران</w:t>
      </w:r>
      <w:r>
        <w:rPr>
          <w:rtl/>
        </w:rPr>
        <w:t xml:space="preserve">، </w:t>
      </w:r>
      <w:r w:rsidRPr="00E2074D">
        <w:rPr>
          <w:rtl/>
        </w:rPr>
        <w:t>وفيلق</w:t>
      </w:r>
      <w:r>
        <w:rPr>
          <w:rtl/>
        </w:rPr>
        <w:t xml:space="preserve">، </w:t>
      </w:r>
      <w:r w:rsidRPr="00E2074D">
        <w:rPr>
          <w:rtl/>
        </w:rPr>
        <w:t>ومصبح</w:t>
      </w:r>
      <w:r>
        <w:rPr>
          <w:rtl/>
        </w:rPr>
        <w:t xml:space="preserve">، </w:t>
      </w:r>
      <w:r w:rsidRPr="00E2074D">
        <w:rPr>
          <w:rtl/>
        </w:rPr>
        <w:t>والصدع</w:t>
      </w:r>
      <w:r>
        <w:rPr>
          <w:rtl/>
        </w:rPr>
        <w:t xml:space="preserve">، </w:t>
      </w:r>
      <w:r w:rsidRPr="00E2074D">
        <w:rPr>
          <w:rtl/>
        </w:rPr>
        <w:t>وذو القروع</w:t>
      </w:r>
      <w:r>
        <w:rPr>
          <w:rtl/>
        </w:rPr>
        <w:t xml:space="preserve">، </w:t>
      </w:r>
      <w:r w:rsidRPr="00E2074D">
        <w:rPr>
          <w:rtl/>
        </w:rPr>
        <w:t>والضياء</w:t>
      </w:r>
      <w:r>
        <w:rPr>
          <w:rtl/>
        </w:rPr>
        <w:t xml:space="preserve">: </w:t>
      </w:r>
      <w:r w:rsidRPr="00E2074D">
        <w:rPr>
          <w:rtl/>
        </w:rPr>
        <w:t>والنور يعنى الشمس والقمر</w:t>
      </w:r>
      <w:r>
        <w:rPr>
          <w:rtl/>
        </w:rPr>
        <w:t xml:space="preserve">، </w:t>
      </w:r>
      <w:r w:rsidRPr="00E2074D">
        <w:rPr>
          <w:rtl/>
        </w:rPr>
        <w:t>وكل هذه الكواكب محيطة بالسماء.</w:t>
      </w:r>
    </w:p>
    <w:p w:rsidR="003F1E9A" w:rsidRPr="00E2074D" w:rsidRDefault="003F1E9A" w:rsidP="00366395">
      <w:pPr>
        <w:pStyle w:val="libNormal"/>
        <w:rPr>
          <w:rtl/>
        </w:rPr>
      </w:pPr>
      <w:r w:rsidRPr="00E2074D">
        <w:rPr>
          <w:rtl/>
        </w:rPr>
        <w:t>12</w:t>
      </w:r>
      <w:r>
        <w:rPr>
          <w:rtl/>
        </w:rPr>
        <w:t xml:space="preserve"> ـ </w:t>
      </w:r>
      <w:r w:rsidRPr="00E2074D">
        <w:rPr>
          <w:rtl/>
        </w:rPr>
        <w:t>وعن جابر بن عبد الله قال</w:t>
      </w:r>
      <w:r>
        <w:rPr>
          <w:rtl/>
        </w:rPr>
        <w:t xml:space="preserve">: </w:t>
      </w:r>
      <w:r w:rsidRPr="00E2074D">
        <w:rPr>
          <w:rtl/>
        </w:rPr>
        <w:t>أتى النبي رجل من</w:t>
      </w:r>
      <w:r>
        <w:rPr>
          <w:rtl/>
        </w:rPr>
        <w:t xml:space="preserve"> اليهود </w:t>
      </w:r>
      <w:r w:rsidRPr="00E2074D">
        <w:rPr>
          <w:rtl/>
        </w:rPr>
        <w:t>يقال له بشأن</w:t>
      </w:r>
      <w:r>
        <w:rPr>
          <w:rtl/>
        </w:rPr>
        <w:t xml:space="preserve"> اليهودي  </w:t>
      </w:r>
      <w:r w:rsidRPr="00E2074D">
        <w:rPr>
          <w:rtl/>
        </w:rPr>
        <w:t>فقال</w:t>
      </w:r>
      <w:r>
        <w:rPr>
          <w:rtl/>
        </w:rPr>
        <w:t xml:space="preserve">: </w:t>
      </w:r>
      <w:r w:rsidRPr="00E2074D">
        <w:rPr>
          <w:rtl/>
        </w:rPr>
        <w:t>يا محمد أخبرني عن الكواكب التي رآها يوسف انها ساجدة له فما اسماءها</w:t>
      </w:r>
      <w:r>
        <w:rPr>
          <w:rtl/>
        </w:rPr>
        <w:t>؟</w:t>
      </w:r>
      <w:r>
        <w:rPr>
          <w:rFonts w:hint="cs"/>
          <w:rtl/>
        </w:rPr>
        <w:t xml:space="preserve"> </w:t>
      </w:r>
      <w:r w:rsidRPr="00E2074D">
        <w:rPr>
          <w:rtl/>
        </w:rPr>
        <w:t xml:space="preserve">فلم يجبه نبي الله </w:t>
      </w:r>
      <w:r w:rsidRPr="003049E4">
        <w:rPr>
          <w:rStyle w:val="libAlaemChar"/>
          <w:rtl/>
        </w:rPr>
        <w:t>صلى‌الله‌عليه‌وآله</w:t>
      </w:r>
      <w:r w:rsidRPr="00E2074D">
        <w:rPr>
          <w:rtl/>
        </w:rPr>
        <w:t xml:space="preserve"> يومئذ في شيء</w:t>
      </w:r>
      <w:r>
        <w:rPr>
          <w:rtl/>
        </w:rPr>
        <w:t xml:space="preserve">، </w:t>
      </w:r>
      <w:r w:rsidRPr="00E2074D">
        <w:rPr>
          <w:rtl/>
        </w:rPr>
        <w:t>قال</w:t>
      </w:r>
      <w:r>
        <w:rPr>
          <w:rtl/>
        </w:rPr>
        <w:t xml:space="preserve">: </w:t>
      </w:r>
      <w:r w:rsidRPr="00E2074D">
        <w:rPr>
          <w:rtl/>
        </w:rPr>
        <w:t xml:space="preserve">فنزل جبرئيل </w:t>
      </w:r>
      <w:r w:rsidRPr="003049E4">
        <w:rPr>
          <w:rStyle w:val="libAlaemChar"/>
          <w:rtl/>
        </w:rPr>
        <w:t>عليه‌السلام</w:t>
      </w:r>
      <w:r w:rsidRPr="00E2074D">
        <w:rPr>
          <w:rtl/>
        </w:rPr>
        <w:t xml:space="preserve"> فأخبر النبي </w:t>
      </w:r>
      <w:r w:rsidRPr="003049E4">
        <w:rPr>
          <w:rStyle w:val="libAlaemChar"/>
          <w:rtl/>
        </w:rPr>
        <w:t>صلى‌الله‌عليه‌وآله</w:t>
      </w:r>
      <w:r w:rsidRPr="00E2074D">
        <w:rPr>
          <w:rtl/>
        </w:rPr>
        <w:t xml:space="preserve"> بأسمائها</w:t>
      </w:r>
      <w:r>
        <w:rPr>
          <w:rtl/>
        </w:rPr>
        <w:t xml:space="preserve">، </w:t>
      </w:r>
      <w:r w:rsidRPr="00E2074D">
        <w:rPr>
          <w:rtl/>
        </w:rPr>
        <w:t>قال</w:t>
      </w:r>
      <w:r>
        <w:rPr>
          <w:rtl/>
        </w:rPr>
        <w:t xml:space="preserve">: </w:t>
      </w:r>
      <w:r w:rsidRPr="00E2074D">
        <w:rPr>
          <w:rtl/>
        </w:rPr>
        <w:t xml:space="preserve">فبعث رسول الله </w:t>
      </w:r>
      <w:r w:rsidRPr="003049E4">
        <w:rPr>
          <w:rStyle w:val="libAlaemChar"/>
          <w:rtl/>
        </w:rPr>
        <w:t>صلى‌الله‌عليه‌وآله</w:t>
      </w:r>
      <w:r>
        <w:rPr>
          <w:rtl/>
        </w:rPr>
        <w:t xml:space="preserve"> إلى </w:t>
      </w:r>
      <w:r w:rsidRPr="00E2074D">
        <w:rPr>
          <w:rtl/>
        </w:rPr>
        <w:t xml:space="preserve">بشأن فلما ان جاءه قال النبي </w:t>
      </w:r>
      <w:r w:rsidRPr="003049E4">
        <w:rPr>
          <w:rStyle w:val="libAlaemChar"/>
          <w:rtl/>
        </w:rPr>
        <w:t>صلى‌الله‌عليه‌وآله</w:t>
      </w:r>
      <w:r w:rsidRPr="00E2074D">
        <w:rPr>
          <w:rtl/>
        </w:rPr>
        <w:t xml:space="preserve"> هل أنت مسلم ان أخبرتك بأسمائها</w:t>
      </w:r>
      <w:r>
        <w:rPr>
          <w:rtl/>
        </w:rPr>
        <w:t>؟</w:t>
      </w:r>
      <w:r w:rsidRPr="00E2074D">
        <w:rPr>
          <w:rtl/>
        </w:rPr>
        <w:t xml:space="preserve"> قال</w:t>
      </w:r>
      <w:r>
        <w:rPr>
          <w:rtl/>
        </w:rPr>
        <w:t xml:space="preserve">: </w:t>
      </w:r>
      <w:r w:rsidRPr="00E2074D">
        <w:rPr>
          <w:rtl/>
        </w:rPr>
        <w:t>نعم</w:t>
      </w:r>
      <w:r>
        <w:rPr>
          <w:rtl/>
        </w:rPr>
        <w:t xml:space="preserve">، </w:t>
      </w:r>
      <w:r w:rsidRPr="00E2074D">
        <w:rPr>
          <w:rtl/>
        </w:rPr>
        <w:t xml:space="preserve">فقال له النبي </w:t>
      </w:r>
      <w:r w:rsidRPr="003049E4">
        <w:rPr>
          <w:rStyle w:val="libAlaemChar"/>
          <w:rtl/>
        </w:rPr>
        <w:t>صلى‌الله‌عليه‌وآله</w:t>
      </w:r>
      <w:r>
        <w:rPr>
          <w:rtl/>
        </w:rPr>
        <w:t xml:space="preserve">: </w:t>
      </w:r>
      <w:r w:rsidRPr="00E2074D">
        <w:rPr>
          <w:rtl/>
        </w:rPr>
        <w:t>خوبان والطارق والذيال وذو الكتفان وقابس ووثاب وعموران والفيلق والصبيح والصدوح وذو القروع والضياء والنور رآها في أفق السماء ساجدة له</w:t>
      </w:r>
      <w:r>
        <w:rPr>
          <w:rtl/>
        </w:rPr>
        <w:t xml:space="preserve">، </w:t>
      </w:r>
      <w:r w:rsidRPr="00E2074D">
        <w:rPr>
          <w:rtl/>
        </w:rPr>
        <w:t xml:space="preserve">فلما قصها يوسف </w:t>
      </w:r>
      <w:r w:rsidRPr="003049E4">
        <w:rPr>
          <w:rStyle w:val="libAlaemChar"/>
          <w:rtl/>
        </w:rPr>
        <w:t>عليه‌السلام</w:t>
      </w:r>
    </w:p>
    <w:p w:rsidR="003F1E9A" w:rsidRPr="00E2074D" w:rsidRDefault="003F1E9A" w:rsidP="003049E4">
      <w:pPr>
        <w:pStyle w:val="libNormal0"/>
        <w:rPr>
          <w:rtl/>
        </w:rPr>
      </w:pPr>
      <w:r>
        <w:rPr>
          <w:rtl/>
        </w:rPr>
        <w:br w:type="page"/>
      </w:r>
      <w:r w:rsidRPr="00E2074D">
        <w:rPr>
          <w:rtl/>
        </w:rPr>
        <w:lastRenderedPageBreak/>
        <w:t>قال يعقوب</w:t>
      </w:r>
      <w:r>
        <w:rPr>
          <w:rtl/>
        </w:rPr>
        <w:t xml:space="preserve">: </w:t>
      </w:r>
      <w:r w:rsidRPr="00E2074D">
        <w:rPr>
          <w:rtl/>
        </w:rPr>
        <w:t xml:space="preserve">هذا امر متشتت يجمعه الله </w:t>
      </w:r>
      <w:r w:rsidRPr="003049E4">
        <w:rPr>
          <w:rStyle w:val="libAlaemChar"/>
          <w:rtl/>
        </w:rPr>
        <w:t>عزوجل</w:t>
      </w:r>
      <w:r w:rsidRPr="00E2074D">
        <w:rPr>
          <w:rtl/>
        </w:rPr>
        <w:t xml:space="preserve"> من بعد</w:t>
      </w:r>
      <w:r>
        <w:rPr>
          <w:rtl/>
        </w:rPr>
        <w:t xml:space="preserve">، </w:t>
      </w:r>
      <w:r w:rsidRPr="00E2074D">
        <w:rPr>
          <w:rtl/>
        </w:rPr>
        <w:t>فقال بشأن</w:t>
      </w:r>
      <w:r>
        <w:rPr>
          <w:rtl/>
        </w:rPr>
        <w:t xml:space="preserve">: </w:t>
      </w:r>
      <w:r w:rsidRPr="00E2074D">
        <w:rPr>
          <w:rtl/>
        </w:rPr>
        <w:t>والله ان هذه لاسماؤها ثم أسلم.</w:t>
      </w:r>
    </w:p>
    <w:p w:rsidR="003F1E9A" w:rsidRPr="00E2074D" w:rsidRDefault="003F1E9A" w:rsidP="00366395">
      <w:pPr>
        <w:pStyle w:val="libNormal"/>
        <w:rPr>
          <w:rtl/>
        </w:rPr>
      </w:pPr>
      <w:r w:rsidRPr="00E25B0F">
        <w:rPr>
          <w:rStyle w:val="libBold2Char"/>
          <w:rtl/>
        </w:rPr>
        <w:t xml:space="preserve">13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تأويل هذه الرؤيا انه سيملك مصر ويدخل عليه</w:t>
      </w:r>
      <w:r>
        <w:rPr>
          <w:rtl/>
        </w:rPr>
        <w:t xml:space="preserve"> أبو </w:t>
      </w:r>
      <w:r w:rsidRPr="00E2074D">
        <w:rPr>
          <w:rtl/>
        </w:rPr>
        <w:t>اه واخوته</w:t>
      </w:r>
      <w:r>
        <w:rPr>
          <w:rtl/>
        </w:rPr>
        <w:t xml:space="preserve">، </w:t>
      </w:r>
      <w:r w:rsidRPr="00E2074D">
        <w:rPr>
          <w:rtl/>
        </w:rPr>
        <w:t>اما الشمس فأم يوسف راحيل</w:t>
      </w:r>
      <w:r>
        <w:rPr>
          <w:rtl/>
        </w:rPr>
        <w:t xml:space="preserve">، </w:t>
      </w:r>
      <w:r w:rsidRPr="00E2074D">
        <w:rPr>
          <w:rtl/>
        </w:rPr>
        <w:t>والقمر يعقوب</w:t>
      </w:r>
      <w:r>
        <w:rPr>
          <w:rtl/>
        </w:rPr>
        <w:t xml:space="preserve">، </w:t>
      </w:r>
      <w:r w:rsidRPr="00E2074D">
        <w:rPr>
          <w:rtl/>
        </w:rPr>
        <w:t>واما الأحد عشر كوكبا فإخوته فلما دخلوا عليه سجدوا شكرا لله وحده حين نظروا</w:t>
      </w:r>
      <w:r>
        <w:rPr>
          <w:rtl/>
        </w:rPr>
        <w:t xml:space="preserve"> إليه </w:t>
      </w:r>
      <w:r w:rsidRPr="00E2074D">
        <w:rPr>
          <w:rtl/>
        </w:rPr>
        <w:t>وكان ذلك السجود لله تعالى.</w:t>
      </w:r>
    </w:p>
    <w:p w:rsidR="003F1E9A" w:rsidRPr="00E2074D" w:rsidRDefault="003F1E9A" w:rsidP="00366395">
      <w:pPr>
        <w:pStyle w:val="libNormal"/>
        <w:rPr>
          <w:rtl/>
        </w:rPr>
      </w:pPr>
      <w:r w:rsidRPr="00E2074D">
        <w:rPr>
          <w:rtl/>
        </w:rPr>
        <w:t>14</w:t>
      </w:r>
      <w:r>
        <w:rPr>
          <w:rtl/>
        </w:rPr>
        <w:t xml:space="preserve"> ـ حدّثني أبي </w:t>
      </w:r>
      <w:r w:rsidRPr="00E2074D">
        <w:rPr>
          <w:rtl/>
        </w:rPr>
        <w:t>عن عمرو بن شمر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انه كان من خبر يوسف </w:t>
      </w:r>
      <w:r w:rsidRPr="003049E4">
        <w:rPr>
          <w:rStyle w:val="libAlaemChar"/>
          <w:rtl/>
        </w:rPr>
        <w:t>عليه‌السلام</w:t>
      </w:r>
      <w:r w:rsidRPr="00E2074D">
        <w:rPr>
          <w:rtl/>
        </w:rPr>
        <w:t xml:space="preserve"> انه كان له أحد عشر أخا وكان له من امه أخ واحد يسمى بنيامين</w:t>
      </w:r>
      <w:r>
        <w:rPr>
          <w:rtl/>
        </w:rPr>
        <w:t xml:space="preserve">، </w:t>
      </w:r>
      <w:r w:rsidRPr="00E2074D">
        <w:rPr>
          <w:rtl/>
        </w:rPr>
        <w:t>وكان يعقوب إسرائيل الله</w:t>
      </w:r>
      <w:r>
        <w:rPr>
          <w:rtl/>
        </w:rPr>
        <w:t xml:space="preserve"> أي </w:t>
      </w:r>
      <w:r w:rsidRPr="00E2074D">
        <w:rPr>
          <w:rtl/>
        </w:rPr>
        <w:t>خالص الله بن</w:t>
      </w:r>
      <w:r>
        <w:rPr>
          <w:rtl/>
        </w:rPr>
        <w:t xml:space="preserve"> إسحق </w:t>
      </w:r>
      <w:r w:rsidRPr="00E2074D">
        <w:rPr>
          <w:rtl/>
        </w:rPr>
        <w:t>نبي الله بن إبراهيم خليل الله</w:t>
      </w:r>
      <w:r>
        <w:rPr>
          <w:rtl/>
        </w:rPr>
        <w:t xml:space="preserve">، </w:t>
      </w:r>
      <w:r w:rsidRPr="00E2074D">
        <w:rPr>
          <w:rtl/>
        </w:rPr>
        <w:t>فرأى يوسف هذه الرؤيا وله تسع سنين</w:t>
      </w:r>
      <w:r>
        <w:rPr>
          <w:rtl/>
        </w:rPr>
        <w:t xml:space="preserve">، </w:t>
      </w:r>
      <w:r w:rsidRPr="00E2074D">
        <w:rPr>
          <w:rtl/>
        </w:rPr>
        <w:t>فقصها على أبيه فقال يعقوب</w:t>
      </w:r>
      <w:r>
        <w:rPr>
          <w:rtl/>
        </w:rPr>
        <w:t xml:space="preserve">: </w:t>
      </w:r>
      <w:r w:rsidRPr="003049E4">
        <w:rPr>
          <w:rStyle w:val="libAlaemChar"/>
          <w:rtl/>
        </w:rPr>
        <w:t>(</w:t>
      </w:r>
      <w:r w:rsidRPr="003049E4">
        <w:rPr>
          <w:rStyle w:val="libAieChar"/>
          <w:rtl/>
        </w:rPr>
        <w:t>يا بُنَيَّ لا تَقْصُصْ رُؤْياكَ عَلى إِخْوَتِكَ فَيَكِيدُوا لَكَ كَيْداً إِنَّ الشَّيْطانَ لِلْإِنْسانِ عَدُوٌّ مُبِينٌ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15 ـ في روضة الكافي </w:t>
      </w:r>
      <w:r w:rsidRPr="00E2074D">
        <w:rPr>
          <w:rtl/>
        </w:rPr>
        <w:t>بعض أصحابنا عن</w:t>
      </w:r>
      <w:r>
        <w:rPr>
          <w:rtl/>
        </w:rPr>
        <w:t xml:space="preserve"> علي بن </w:t>
      </w:r>
      <w:r w:rsidRPr="00E2074D">
        <w:rPr>
          <w:rtl/>
        </w:rPr>
        <w:t>العباس عن الحسن بن عبد الرحمان</w:t>
      </w:r>
      <w:r>
        <w:rPr>
          <w:rtl/>
        </w:rPr>
        <w:t xml:space="preserve"> عن أبي </w:t>
      </w:r>
      <w:r w:rsidRPr="00E2074D">
        <w:rPr>
          <w:rtl/>
        </w:rPr>
        <w:t xml:space="preserve">الحسن </w:t>
      </w:r>
      <w:r w:rsidRPr="003049E4">
        <w:rPr>
          <w:rStyle w:val="libAlaemChar"/>
          <w:rtl/>
        </w:rPr>
        <w:t>عليه‌السلام</w:t>
      </w:r>
      <w:r>
        <w:rPr>
          <w:rtl/>
        </w:rPr>
        <w:t xml:space="preserve"> قال: إنّ </w:t>
      </w:r>
      <w:r w:rsidRPr="00E2074D">
        <w:rPr>
          <w:rtl/>
        </w:rPr>
        <w:t>الأحلام لم تكن فيما مضى في أول الخلق وانما حدثت</w:t>
      </w:r>
      <w:r>
        <w:rPr>
          <w:rtl/>
        </w:rPr>
        <w:t xml:space="preserve">، </w:t>
      </w:r>
      <w:r w:rsidRPr="00E2074D">
        <w:rPr>
          <w:rtl/>
        </w:rPr>
        <w:t>فقلت</w:t>
      </w:r>
      <w:r>
        <w:rPr>
          <w:rtl/>
        </w:rPr>
        <w:t xml:space="preserve">: </w:t>
      </w:r>
      <w:r w:rsidRPr="00E2074D">
        <w:rPr>
          <w:rtl/>
        </w:rPr>
        <w:t>وما العلة في ذلك</w:t>
      </w:r>
      <w:r>
        <w:rPr>
          <w:rtl/>
        </w:rPr>
        <w:t>؟</w:t>
      </w:r>
      <w:r w:rsidRPr="00E2074D">
        <w:rPr>
          <w:rtl/>
        </w:rPr>
        <w:t xml:space="preserve"> فقال</w:t>
      </w:r>
      <w:r>
        <w:rPr>
          <w:rtl/>
        </w:rPr>
        <w:t xml:space="preserve">: إنّ </w:t>
      </w:r>
      <w:r w:rsidRPr="00E2074D">
        <w:rPr>
          <w:rtl/>
        </w:rPr>
        <w:t>الله عز ذكره بعث رسولا</w:t>
      </w:r>
      <w:r>
        <w:rPr>
          <w:rtl/>
        </w:rPr>
        <w:t xml:space="preserve"> إلى </w:t>
      </w:r>
      <w:r w:rsidRPr="00E2074D">
        <w:rPr>
          <w:rtl/>
        </w:rPr>
        <w:t>أهل زمانه فدعاهم</w:t>
      </w:r>
      <w:r>
        <w:rPr>
          <w:rtl/>
        </w:rPr>
        <w:t xml:space="preserve"> إلى </w:t>
      </w:r>
      <w:r w:rsidRPr="00E2074D">
        <w:rPr>
          <w:rtl/>
        </w:rPr>
        <w:t>عبادة الله وطاعته فقالوا</w:t>
      </w:r>
      <w:r>
        <w:rPr>
          <w:rtl/>
        </w:rPr>
        <w:t xml:space="preserve">: إنّ </w:t>
      </w:r>
      <w:r w:rsidRPr="00E2074D">
        <w:rPr>
          <w:rtl/>
        </w:rPr>
        <w:t>فعلنا ذلك فما لنا</w:t>
      </w:r>
      <w:r>
        <w:rPr>
          <w:rtl/>
        </w:rPr>
        <w:t>؟</w:t>
      </w:r>
      <w:r w:rsidRPr="00E2074D">
        <w:rPr>
          <w:rtl/>
        </w:rPr>
        <w:t xml:space="preserve"> فوالله ما أنت بأكثرنا مالا ولا بأعزنا عشيرة</w:t>
      </w:r>
      <w:r>
        <w:rPr>
          <w:rtl/>
        </w:rPr>
        <w:t xml:space="preserve">، </w:t>
      </w:r>
      <w:r w:rsidRPr="00E2074D">
        <w:rPr>
          <w:rtl/>
        </w:rPr>
        <w:t>فقال</w:t>
      </w:r>
      <w:r>
        <w:rPr>
          <w:rtl/>
        </w:rPr>
        <w:t xml:space="preserve">: إنّ </w:t>
      </w:r>
      <w:r w:rsidRPr="00E2074D">
        <w:rPr>
          <w:rtl/>
        </w:rPr>
        <w:t>أطعتمونى أدخلكم الله الجنة وان عصيتم أدخلكم الله النار</w:t>
      </w:r>
      <w:r>
        <w:rPr>
          <w:rtl/>
        </w:rPr>
        <w:t xml:space="preserve">، </w:t>
      </w:r>
      <w:r w:rsidRPr="00E2074D">
        <w:rPr>
          <w:rtl/>
        </w:rPr>
        <w:t>فقالوا</w:t>
      </w:r>
      <w:r>
        <w:rPr>
          <w:rtl/>
        </w:rPr>
        <w:t xml:space="preserve">: </w:t>
      </w:r>
      <w:r w:rsidRPr="00E2074D">
        <w:rPr>
          <w:rtl/>
        </w:rPr>
        <w:t>وما الجنة وما النار</w:t>
      </w:r>
      <w:r>
        <w:rPr>
          <w:rtl/>
        </w:rPr>
        <w:t>؟</w:t>
      </w:r>
      <w:r w:rsidRPr="00E2074D">
        <w:rPr>
          <w:rtl/>
        </w:rPr>
        <w:t xml:space="preserve"> فوصف لهم ذلك</w:t>
      </w:r>
      <w:r>
        <w:rPr>
          <w:rtl/>
        </w:rPr>
        <w:t xml:space="preserve">، </w:t>
      </w:r>
      <w:r w:rsidRPr="00E2074D">
        <w:rPr>
          <w:rtl/>
        </w:rPr>
        <w:t>فقالوا</w:t>
      </w:r>
      <w:r>
        <w:rPr>
          <w:rtl/>
        </w:rPr>
        <w:t xml:space="preserve">: </w:t>
      </w:r>
      <w:r w:rsidRPr="00E2074D">
        <w:rPr>
          <w:rtl/>
        </w:rPr>
        <w:t>متى نصير</w:t>
      </w:r>
      <w:r>
        <w:rPr>
          <w:rtl/>
        </w:rPr>
        <w:t xml:space="preserve"> إلى </w:t>
      </w:r>
      <w:r w:rsidRPr="00E2074D">
        <w:rPr>
          <w:rtl/>
        </w:rPr>
        <w:t>ذلك</w:t>
      </w:r>
      <w:r>
        <w:rPr>
          <w:rtl/>
        </w:rPr>
        <w:t>؟</w:t>
      </w:r>
      <w:r w:rsidRPr="00E2074D">
        <w:rPr>
          <w:rtl/>
        </w:rPr>
        <w:t xml:space="preserve"> فقال</w:t>
      </w:r>
      <w:r>
        <w:rPr>
          <w:rtl/>
        </w:rPr>
        <w:t xml:space="preserve">: </w:t>
      </w:r>
      <w:r w:rsidRPr="00E2074D">
        <w:rPr>
          <w:rtl/>
        </w:rPr>
        <w:t>إذا متم</w:t>
      </w:r>
      <w:r>
        <w:rPr>
          <w:rtl/>
        </w:rPr>
        <w:t xml:space="preserve">، </w:t>
      </w:r>
      <w:r w:rsidRPr="00E2074D">
        <w:rPr>
          <w:rtl/>
        </w:rPr>
        <w:t>فقالوا</w:t>
      </w:r>
      <w:r>
        <w:rPr>
          <w:rtl/>
        </w:rPr>
        <w:t xml:space="preserve">: </w:t>
      </w:r>
      <w:r w:rsidRPr="00E2074D">
        <w:rPr>
          <w:rtl/>
        </w:rPr>
        <w:t>لقد رأينا أمواتنا صاروا عظاما ورفاتا</w:t>
      </w:r>
      <w:r>
        <w:rPr>
          <w:rtl/>
        </w:rPr>
        <w:t xml:space="preserve">، </w:t>
      </w:r>
      <w:r w:rsidRPr="00E2074D">
        <w:rPr>
          <w:rtl/>
        </w:rPr>
        <w:t>فازدادوا له تكذيبا وبه استخفافا</w:t>
      </w:r>
      <w:r>
        <w:rPr>
          <w:rtl/>
        </w:rPr>
        <w:t xml:space="preserve">، </w:t>
      </w:r>
      <w:r w:rsidRPr="00E2074D">
        <w:rPr>
          <w:rtl/>
        </w:rPr>
        <w:t xml:space="preserve">فأحدث الله </w:t>
      </w:r>
      <w:r w:rsidRPr="003049E4">
        <w:rPr>
          <w:rStyle w:val="libAlaemChar"/>
          <w:rtl/>
        </w:rPr>
        <w:t>عزوجل</w:t>
      </w:r>
      <w:r w:rsidRPr="00E2074D">
        <w:rPr>
          <w:rtl/>
        </w:rPr>
        <w:t xml:space="preserve"> فيهم الأحلام</w:t>
      </w:r>
      <w:r>
        <w:rPr>
          <w:rtl/>
        </w:rPr>
        <w:t xml:space="preserve">، </w:t>
      </w:r>
      <w:r w:rsidRPr="00E2074D">
        <w:rPr>
          <w:rtl/>
        </w:rPr>
        <w:t>فاتوه فأخبروه بما رأوا وما أنكروا من ذلك</w:t>
      </w:r>
      <w:r>
        <w:rPr>
          <w:rtl/>
        </w:rPr>
        <w:t xml:space="preserve">، </w:t>
      </w:r>
      <w:r w:rsidRPr="00E2074D">
        <w:rPr>
          <w:rtl/>
        </w:rPr>
        <w:t>فقال</w:t>
      </w:r>
      <w:r>
        <w:rPr>
          <w:rtl/>
        </w:rPr>
        <w:t xml:space="preserve">: إنّ </w:t>
      </w:r>
      <w:r w:rsidRPr="00E2074D">
        <w:rPr>
          <w:rtl/>
        </w:rPr>
        <w:t>الله عز ذكره أراد أن يحتج عليكم بهذا</w:t>
      </w:r>
      <w:r>
        <w:rPr>
          <w:rtl/>
        </w:rPr>
        <w:t xml:space="preserve">، </w:t>
      </w:r>
      <w:r w:rsidRPr="00E2074D">
        <w:rPr>
          <w:rtl/>
        </w:rPr>
        <w:t>هكذا تكون أرواحكم إذا متم</w:t>
      </w:r>
      <w:r>
        <w:rPr>
          <w:rtl/>
        </w:rPr>
        <w:t xml:space="preserve">، </w:t>
      </w:r>
      <w:r w:rsidRPr="00E2074D">
        <w:rPr>
          <w:rtl/>
        </w:rPr>
        <w:t>وان بليت أبدانكم تصير الأرواح</w:t>
      </w:r>
      <w:r>
        <w:rPr>
          <w:rtl/>
        </w:rPr>
        <w:t xml:space="preserve"> إلى </w:t>
      </w:r>
      <w:r w:rsidRPr="00E2074D">
        <w:rPr>
          <w:rtl/>
        </w:rPr>
        <w:t>عقاب حتى تبعث الأبدان.</w:t>
      </w:r>
    </w:p>
    <w:p w:rsidR="003F1E9A" w:rsidRPr="00E2074D" w:rsidRDefault="003F1E9A" w:rsidP="00366395">
      <w:pPr>
        <w:pStyle w:val="libNormal"/>
        <w:rPr>
          <w:rtl/>
        </w:rPr>
      </w:pPr>
      <w:r w:rsidRPr="00E2074D">
        <w:rPr>
          <w:rtl/>
        </w:rPr>
        <w:t>16</w:t>
      </w:r>
      <w:r>
        <w:rPr>
          <w:rtl/>
        </w:rPr>
        <w:t xml:space="preserve"> ـ علي بن إبراهيم </w:t>
      </w:r>
      <w:r w:rsidRPr="00E2074D">
        <w:rPr>
          <w:rtl/>
        </w:rPr>
        <w:t>عن أبيه عن</w:t>
      </w:r>
      <w:r>
        <w:rPr>
          <w:rtl/>
        </w:rPr>
        <w:t xml:space="preserve"> ابن أبي </w:t>
      </w:r>
      <w:r w:rsidRPr="00E2074D">
        <w:rPr>
          <w:rtl/>
        </w:rPr>
        <w:t>عمير عن 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رأى المؤمن ورؤياه في آخر الزمان على سبعين جزءا من أجزاء النبوة.</w:t>
      </w:r>
    </w:p>
    <w:p w:rsidR="003F1E9A" w:rsidRPr="00E2074D" w:rsidRDefault="003F1E9A" w:rsidP="00366395">
      <w:pPr>
        <w:pStyle w:val="libNormal"/>
        <w:rPr>
          <w:rtl/>
        </w:rPr>
      </w:pPr>
      <w:r>
        <w:rPr>
          <w:rtl/>
        </w:rPr>
        <w:br w:type="page"/>
      </w:r>
      <w:r w:rsidRPr="00E25B0F">
        <w:rPr>
          <w:rStyle w:val="libBold2Char"/>
          <w:rtl/>
        </w:rPr>
        <w:lastRenderedPageBreak/>
        <w:t>17 ـ في كتاب علل الشرائع</w:t>
      </w:r>
      <w:r>
        <w:rPr>
          <w:rtl/>
        </w:rPr>
        <w:t xml:space="preserve"> حدّثنا </w:t>
      </w:r>
      <w:r w:rsidRPr="00E2074D">
        <w:rPr>
          <w:rtl/>
        </w:rPr>
        <w:t>محمد بن موسى بن المتوكل رضى الله عنه قال :</w:t>
      </w:r>
    </w:p>
    <w:p w:rsidR="003F1E9A" w:rsidRPr="00E2074D" w:rsidRDefault="003F1E9A" w:rsidP="00366395">
      <w:pPr>
        <w:pStyle w:val="libNormal"/>
        <w:rPr>
          <w:rtl/>
        </w:rPr>
      </w:pPr>
      <w:r w:rsidRPr="00E2074D">
        <w:rPr>
          <w:rtl/>
        </w:rPr>
        <w:t>حدثنا عبد الله بن جعفر الحميري عن</w:t>
      </w:r>
      <w:r>
        <w:rPr>
          <w:rtl/>
        </w:rPr>
        <w:t xml:space="preserve"> أحمد </w:t>
      </w:r>
      <w:r w:rsidRPr="00E2074D">
        <w:rPr>
          <w:rtl/>
        </w:rPr>
        <w:t>بن محمد بن عيسى عن الحسن بن محبوب عن مالك بن عطية عن الثمالي قال</w:t>
      </w:r>
      <w:r>
        <w:rPr>
          <w:rtl/>
        </w:rPr>
        <w:t xml:space="preserve">: </w:t>
      </w:r>
      <w:r w:rsidRPr="00E2074D">
        <w:rPr>
          <w:rtl/>
        </w:rPr>
        <w:t>صليت مع</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الفجر بالمدينة يوم جمعة فلما فرغ من صلوته وسبحته نهض</w:t>
      </w:r>
      <w:r>
        <w:rPr>
          <w:rtl/>
        </w:rPr>
        <w:t xml:space="preserve"> إلى </w:t>
      </w:r>
      <w:r w:rsidRPr="00E2074D">
        <w:rPr>
          <w:rtl/>
        </w:rPr>
        <w:t>منزله وانا معه</w:t>
      </w:r>
      <w:r>
        <w:rPr>
          <w:rtl/>
        </w:rPr>
        <w:t xml:space="preserve">، </w:t>
      </w:r>
      <w:r w:rsidRPr="00E2074D">
        <w:rPr>
          <w:rtl/>
        </w:rPr>
        <w:t>فدعا مولاة له تسمى سكينة فقال لها</w:t>
      </w:r>
      <w:r>
        <w:rPr>
          <w:rtl/>
        </w:rPr>
        <w:t xml:space="preserve">: </w:t>
      </w:r>
      <w:r w:rsidRPr="00E2074D">
        <w:rPr>
          <w:rtl/>
        </w:rPr>
        <w:t>لا يعبر على بابى سائل</w:t>
      </w:r>
      <w:r w:rsidRPr="00791D56">
        <w:rPr>
          <w:rFonts w:hint="cs"/>
          <w:rtl/>
        </w:rPr>
        <w:t xml:space="preserve"> </w:t>
      </w:r>
      <w:r>
        <w:rPr>
          <w:rFonts w:hint="cs"/>
          <w:rtl/>
        </w:rPr>
        <w:t>إلّا</w:t>
      </w:r>
      <w:r w:rsidRPr="00E2074D">
        <w:rPr>
          <w:rtl/>
        </w:rPr>
        <w:t xml:space="preserve"> أطعمتموه</w:t>
      </w:r>
      <w:r>
        <w:rPr>
          <w:rtl/>
        </w:rPr>
        <w:t xml:space="preserve">، </w:t>
      </w:r>
      <w:r w:rsidRPr="00E2074D">
        <w:rPr>
          <w:rtl/>
        </w:rPr>
        <w:t>فان اليوم يوم الجمعة</w:t>
      </w:r>
      <w:r>
        <w:rPr>
          <w:rtl/>
        </w:rPr>
        <w:t xml:space="preserve">، </w:t>
      </w:r>
      <w:r w:rsidRPr="00E2074D">
        <w:rPr>
          <w:rtl/>
        </w:rPr>
        <w:t>قلت له</w:t>
      </w:r>
      <w:r>
        <w:rPr>
          <w:rtl/>
        </w:rPr>
        <w:t xml:space="preserve">: </w:t>
      </w:r>
      <w:r w:rsidRPr="00E2074D">
        <w:rPr>
          <w:rtl/>
        </w:rPr>
        <w:t>ليس كل من يسأل مستحق</w:t>
      </w:r>
      <w:r>
        <w:rPr>
          <w:rtl/>
        </w:rPr>
        <w:t xml:space="preserve">، </w:t>
      </w:r>
      <w:r w:rsidRPr="00E2074D">
        <w:rPr>
          <w:rtl/>
        </w:rPr>
        <w:t>فقال</w:t>
      </w:r>
      <w:r>
        <w:rPr>
          <w:rtl/>
        </w:rPr>
        <w:t xml:space="preserve">: </w:t>
      </w:r>
      <w:r w:rsidRPr="00E2074D">
        <w:rPr>
          <w:rtl/>
        </w:rPr>
        <w:t>يا ثابت أخاف أن يكون بعض من يسألنا محقا فلا نطعمه ونرده فينزل بنا أهل البيت ما نزل بيعقوب وآله أطعموهم أطعموهم</w:t>
      </w:r>
      <w:r>
        <w:rPr>
          <w:rtl/>
        </w:rPr>
        <w:t xml:space="preserve">، </w:t>
      </w:r>
      <w:r w:rsidRPr="00E2074D">
        <w:rPr>
          <w:rtl/>
        </w:rPr>
        <w:t>ان يعقوب كان يذبح كل يوم كبشا فيتصدق منه ويأكل هو وعياله منه</w:t>
      </w:r>
      <w:r>
        <w:rPr>
          <w:rtl/>
        </w:rPr>
        <w:t xml:space="preserve">، </w:t>
      </w:r>
      <w:r w:rsidRPr="00E2074D">
        <w:rPr>
          <w:rtl/>
        </w:rPr>
        <w:t>وان سائلا مؤمنا صواما محقا</w:t>
      </w:r>
      <w:r>
        <w:rPr>
          <w:rtl/>
        </w:rPr>
        <w:t xml:space="preserve">، </w:t>
      </w:r>
      <w:r w:rsidRPr="00E2074D">
        <w:rPr>
          <w:rtl/>
        </w:rPr>
        <w:t xml:space="preserve">له عند الله منزلة وكان مجتازا غريبا اعتر </w:t>
      </w:r>
      <w:r w:rsidRPr="002A6C2A">
        <w:rPr>
          <w:rStyle w:val="libFootnotenumChar"/>
          <w:rtl/>
        </w:rPr>
        <w:t>(1)</w:t>
      </w:r>
      <w:r w:rsidRPr="00E2074D">
        <w:rPr>
          <w:rtl/>
        </w:rPr>
        <w:t xml:space="preserve"> على باب يعقوب عشية جمعة عند أوان إفطاره يهتف على بابه</w:t>
      </w:r>
      <w:r>
        <w:rPr>
          <w:rtl/>
        </w:rPr>
        <w:t xml:space="preserve">: </w:t>
      </w:r>
      <w:r w:rsidRPr="00E2074D">
        <w:rPr>
          <w:rtl/>
        </w:rPr>
        <w:t>أطعموا السائل المجتاز الغريب الجائع من فضل طعامكم يهتف بذلك على بابه مرارا وهم يسمعونه وقد جهلوا حقه ولم يصدقوا قوله</w:t>
      </w:r>
      <w:r>
        <w:rPr>
          <w:rtl/>
        </w:rPr>
        <w:t xml:space="preserve">، </w:t>
      </w:r>
      <w:r w:rsidRPr="00E2074D">
        <w:rPr>
          <w:rtl/>
        </w:rPr>
        <w:t xml:space="preserve">فلما يئس أن يطعموه وغشيه الليل استرجع واستعبر </w:t>
      </w:r>
      <w:r w:rsidRPr="002A6C2A">
        <w:rPr>
          <w:rStyle w:val="libFootnotenumChar"/>
          <w:rtl/>
        </w:rPr>
        <w:t>(2)</w:t>
      </w:r>
      <w:r w:rsidRPr="00E2074D">
        <w:rPr>
          <w:rtl/>
        </w:rPr>
        <w:t xml:space="preserve"> وشكى جوعه</w:t>
      </w:r>
      <w:r>
        <w:rPr>
          <w:rtl/>
        </w:rPr>
        <w:t xml:space="preserve"> إلى </w:t>
      </w:r>
      <w:r w:rsidRPr="00E2074D">
        <w:rPr>
          <w:rtl/>
        </w:rPr>
        <w:t xml:space="preserve">الله </w:t>
      </w:r>
      <w:r w:rsidRPr="003049E4">
        <w:rPr>
          <w:rStyle w:val="libAlaemChar"/>
          <w:rtl/>
        </w:rPr>
        <w:t>عزوجل</w:t>
      </w:r>
      <w:r w:rsidRPr="00E2074D">
        <w:rPr>
          <w:rtl/>
        </w:rPr>
        <w:t xml:space="preserve"> وبات طاويا </w:t>
      </w:r>
      <w:r w:rsidRPr="002A6C2A">
        <w:rPr>
          <w:rStyle w:val="libFootnotenumChar"/>
          <w:rtl/>
        </w:rPr>
        <w:t>(3)</w:t>
      </w:r>
      <w:r w:rsidRPr="00E2074D">
        <w:rPr>
          <w:rtl/>
        </w:rPr>
        <w:t xml:space="preserve"> وأصبح صائما جائعا صابرا حامدا الله وبات يعقوب وآل يعقوب شباعا بطانا وأصبحوا وعندهم فضلة من طعامهم.</w:t>
      </w:r>
    </w:p>
    <w:p w:rsidR="003F1E9A" w:rsidRPr="00E2074D" w:rsidRDefault="003F1E9A" w:rsidP="00366395">
      <w:pPr>
        <w:pStyle w:val="libNormal"/>
        <w:rPr>
          <w:rtl/>
        </w:rPr>
      </w:pPr>
      <w:r w:rsidRPr="00E2074D">
        <w:rPr>
          <w:rtl/>
        </w:rPr>
        <w:t>قال</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يعقوب في صبيحة تلك الليلة</w:t>
      </w:r>
      <w:r>
        <w:rPr>
          <w:rtl/>
        </w:rPr>
        <w:t xml:space="preserve">: </w:t>
      </w:r>
      <w:r w:rsidRPr="00E2074D">
        <w:rPr>
          <w:rtl/>
        </w:rPr>
        <w:t xml:space="preserve">لقد أذللت يا يعقوب عبدي ذلة استحدثت </w:t>
      </w:r>
      <w:r w:rsidRPr="002A6C2A">
        <w:rPr>
          <w:rStyle w:val="libFootnotenumChar"/>
          <w:rtl/>
        </w:rPr>
        <w:t>(4)</w:t>
      </w:r>
      <w:r w:rsidRPr="00E2074D">
        <w:rPr>
          <w:rtl/>
        </w:rPr>
        <w:t xml:space="preserve"> بها غضبى</w:t>
      </w:r>
      <w:r>
        <w:rPr>
          <w:rtl/>
        </w:rPr>
        <w:t xml:space="preserve">، </w:t>
      </w:r>
      <w:r w:rsidRPr="00E2074D">
        <w:rPr>
          <w:rtl/>
        </w:rPr>
        <w:t>واستوجبت بها أدبى ونزول عقوبتي وبلواي عليك وعلى ولدك</w:t>
      </w:r>
      <w:r>
        <w:rPr>
          <w:rtl/>
        </w:rPr>
        <w:t xml:space="preserve">، </w:t>
      </w:r>
      <w:r w:rsidRPr="00E2074D">
        <w:rPr>
          <w:rtl/>
        </w:rPr>
        <w:t>يا يعقوب ان أحب انبيائى</w:t>
      </w:r>
      <w:r>
        <w:rPr>
          <w:rtl/>
        </w:rPr>
        <w:t xml:space="preserve"> إلى </w:t>
      </w:r>
      <w:r w:rsidRPr="00E2074D">
        <w:rPr>
          <w:rtl/>
        </w:rPr>
        <w:t>وأكرمهم على من رحم مساكين عبادي وقربهم</w:t>
      </w:r>
      <w:r>
        <w:rPr>
          <w:rtl/>
        </w:rPr>
        <w:t xml:space="preserve"> إليه </w:t>
      </w:r>
      <w:r w:rsidRPr="00E2074D">
        <w:rPr>
          <w:rtl/>
        </w:rPr>
        <w:t>وأطعمهم</w:t>
      </w:r>
      <w:r>
        <w:rPr>
          <w:rtl/>
        </w:rPr>
        <w:t xml:space="preserve">، </w:t>
      </w:r>
      <w:r w:rsidRPr="00E2074D">
        <w:rPr>
          <w:rtl/>
        </w:rPr>
        <w:t xml:space="preserve">وكان لهم مأوى وملجئا. يا يعقوب اما رحمت ذميال </w:t>
      </w:r>
      <w:r w:rsidRPr="002A6C2A">
        <w:rPr>
          <w:rStyle w:val="libFootnotenumChar"/>
          <w:rtl/>
        </w:rPr>
        <w:t>(5)</w:t>
      </w:r>
      <w:r w:rsidRPr="00E2074D">
        <w:rPr>
          <w:rtl/>
        </w:rPr>
        <w:t xml:space="preserve"> عبدي المجتهد في عبادته القانع باليسير من ظاهر الدنيا عشاء أمس لما اعتر ببابك عند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الاعترار</w:t>
      </w:r>
      <w:r>
        <w:rPr>
          <w:rtl/>
        </w:rPr>
        <w:t xml:space="preserve">: </w:t>
      </w:r>
      <w:r w:rsidRPr="00E2074D">
        <w:rPr>
          <w:rtl/>
        </w:rPr>
        <w:t>إتيان الفقير للمعروف من غير أن يسئل.</w:t>
      </w:r>
    </w:p>
    <w:p w:rsidR="003F1E9A" w:rsidRPr="00E2074D" w:rsidRDefault="003F1E9A" w:rsidP="002A6C2A">
      <w:pPr>
        <w:pStyle w:val="libFootnote0"/>
        <w:rPr>
          <w:rtl/>
          <w:lang w:bidi="fa-IR"/>
        </w:rPr>
      </w:pPr>
      <w:r>
        <w:rPr>
          <w:rtl/>
        </w:rPr>
        <w:t>(</w:t>
      </w:r>
      <w:r w:rsidRPr="00E2074D">
        <w:rPr>
          <w:rtl/>
        </w:rPr>
        <w:t>2) استعبر</w:t>
      </w:r>
      <w:r>
        <w:rPr>
          <w:rtl/>
        </w:rPr>
        <w:t xml:space="preserve">: </w:t>
      </w:r>
      <w:r w:rsidRPr="00E2074D">
        <w:rPr>
          <w:rtl/>
        </w:rPr>
        <w:t>بكى حتى جرى دمعه.</w:t>
      </w:r>
    </w:p>
    <w:p w:rsidR="003F1E9A" w:rsidRPr="00E2074D" w:rsidRDefault="003F1E9A" w:rsidP="002A6C2A">
      <w:pPr>
        <w:pStyle w:val="libFootnote0"/>
        <w:rPr>
          <w:rtl/>
          <w:lang w:bidi="fa-IR"/>
        </w:rPr>
      </w:pPr>
      <w:r>
        <w:rPr>
          <w:rtl/>
        </w:rPr>
        <w:t>(</w:t>
      </w:r>
      <w:r w:rsidRPr="00E2074D">
        <w:rPr>
          <w:rtl/>
        </w:rPr>
        <w:t>3) الطاوى</w:t>
      </w:r>
      <w:r>
        <w:rPr>
          <w:rtl/>
        </w:rPr>
        <w:t xml:space="preserve">: </w:t>
      </w:r>
      <w:r w:rsidRPr="00E2074D">
        <w:rPr>
          <w:rtl/>
        </w:rPr>
        <w:t>الجائع.</w:t>
      </w:r>
    </w:p>
    <w:p w:rsidR="003F1E9A" w:rsidRPr="00E2074D" w:rsidRDefault="003F1E9A" w:rsidP="002A6C2A">
      <w:pPr>
        <w:pStyle w:val="libFootnote0"/>
        <w:rPr>
          <w:rtl/>
          <w:lang w:bidi="fa-IR"/>
        </w:rPr>
      </w:pPr>
      <w:r>
        <w:rPr>
          <w:rtl/>
        </w:rPr>
        <w:t>(</w:t>
      </w:r>
      <w:r w:rsidRPr="00E2074D">
        <w:rPr>
          <w:rtl/>
        </w:rPr>
        <w:t>4) وفي المصدر</w:t>
      </w:r>
      <w:r>
        <w:rPr>
          <w:rtl/>
        </w:rPr>
        <w:t xml:space="preserve">: </w:t>
      </w:r>
      <w:r w:rsidRPr="00E2074D">
        <w:rPr>
          <w:rtl/>
        </w:rPr>
        <w:t>«استجررت»</w:t>
      </w:r>
      <w:r>
        <w:rPr>
          <w:rtl/>
        </w:rPr>
        <w:t>.</w:t>
      </w:r>
    </w:p>
    <w:p w:rsidR="003F1E9A" w:rsidRPr="00E2074D" w:rsidRDefault="003F1E9A" w:rsidP="002A6C2A">
      <w:pPr>
        <w:pStyle w:val="libFootnote0"/>
        <w:rPr>
          <w:rtl/>
          <w:lang w:bidi="fa-IR"/>
        </w:rPr>
      </w:pPr>
      <w:r>
        <w:rPr>
          <w:rtl/>
        </w:rPr>
        <w:t>(</w:t>
      </w:r>
      <w:r w:rsidRPr="00E2074D">
        <w:rPr>
          <w:rtl/>
        </w:rPr>
        <w:t>5) الظاهر ان ذميال اسم ذلك الرجل.</w:t>
      </w:r>
    </w:p>
    <w:p w:rsidR="003F1E9A" w:rsidRPr="00E2074D" w:rsidRDefault="003F1E9A" w:rsidP="003049E4">
      <w:pPr>
        <w:pStyle w:val="libNormal0"/>
        <w:rPr>
          <w:rtl/>
        </w:rPr>
      </w:pPr>
      <w:r>
        <w:rPr>
          <w:rtl/>
        </w:rPr>
        <w:br w:type="page"/>
      </w:r>
      <w:r w:rsidRPr="00E2074D">
        <w:rPr>
          <w:rtl/>
        </w:rPr>
        <w:lastRenderedPageBreak/>
        <w:t>أوان إفطاره</w:t>
      </w:r>
      <w:r>
        <w:rPr>
          <w:rtl/>
        </w:rPr>
        <w:t xml:space="preserve">، </w:t>
      </w:r>
      <w:r w:rsidRPr="00E2074D">
        <w:rPr>
          <w:rtl/>
        </w:rPr>
        <w:t>وهتف بكم</w:t>
      </w:r>
      <w:r>
        <w:rPr>
          <w:rtl/>
        </w:rPr>
        <w:t xml:space="preserve">: </w:t>
      </w:r>
      <w:r w:rsidRPr="00E2074D">
        <w:rPr>
          <w:rtl/>
        </w:rPr>
        <w:t>أطعموا السائل الغريب المجتاز القانع فلم تطعموه شيئا فاسترجع واستعبر وشكى ما به</w:t>
      </w:r>
      <w:r>
        <w:rPr>
          <w:rtl/>
        </w:rPr>
        <w:t xml:space="preserve"> إلى، </w:t>
      </w:r>
      <w:r w:rsidRPr="00E2074D">
        <w:rPr>
          <w:rtl/>
        </w:rPr>
        <w:t>وبات طاويا حامدا لي صابرا وأصبح صائما</w:t>
      </w:r>
      <w:r>
        <w:rPr>
          <w:rtl/>
        </w:rPr>
        <w:t xml:space="preserve">، </w:t>
      </w:r>
      <w:r w:rsidRPr="00E2074D">
        <w:rPr>
          <w:rtl/>
        </w:rPr>
        <w:t>وأنت يا يعقوب وولدك شباعا</w:t>
      </w:r>
      <w:r>
        <w:rPr>
          <w:rtl/>
        </w:rPr>
        <w:t xml:space="preserve">، </w:t>
      </w:r>
      <w:r w:rsidRPr="00E2074D">
        <w:rPr>
          <w:rtl/>
        </w:rPr>
        <w:t>وأصبحت وعندكم فضلة من طعامكم</w:t>
      </w:r>
      <w:r>
        <w:rPr>
          <w:rtl/>
        </w:rPr>
        <w:t>؟</w:t>
      </w:r>
      <w:r w:rsidRPr="00E2074D">
        <w:rPr>
          <w:rtl/>
        </w:rPr>
        <w:t xml:space="preserve"> </w:t>
      </w:r>
      <w:r>
        <w:rPr>
          <w:rtl/>
        </w:rPr>
        <w:t>أ</w:t>
      </w:r>
      <w:r w:rsidRPr="00E2074D">
        <w:rPr>
          <w:rtl/>
        </w:rPr>
        <w:t>وما علمت يا يعقوب ان العقوبة والبلوى</w:t>
      </w:r>
      <w:r>
        <w:rPr>
          <w:rtl/>
        </w:rPr>
        <w:t xml:space="preserve"> إلى </w:t>
      </w:r>
      <w:r w:rsidRPr="00E2074D">
        <w:rPr>
          <w:rtl/>
        </w:rPr>
        <w:t>أوليائى أسرع منها</w:t>
      </w:r>
      <w:r>
        <w:rPr>
          <w:rtl/>
        </w:rPr>
        <w:t xml:space="preserve"> إلى </w:t>
      </w:r>
      <w:r w:rsidRPr="00E2074D">
        <w:rPr>
          <w:rtl/>
        </w:rPr>
        <w:t>أعدائى</w:t>
      </w:r>
      <w:r>
        <w:rPr>
          <w:rtl/>
        </w:rPr>
        <w:t>؟</w:t>
      </w:r>
      <w:r w:rsidRPr="00E2074D">
        <w:rPr>
          <w:rtl/>
        </w:rPr>
        <w:t xml:space="preserve"> وذلك حسن النظر منى لأوليائي واستدراج منى لاعدائى</w:t>
      </w:r>
      <w:r>
        <w:rPr>
          <w:rtl/>
        </w:rPr>
        <w:t>؟</w:t>
      </w:r>
      <w:r w:rsidRPr="00E2074D">
        <w:rPr>
          <w:rtl/>
        </w:rPr>
        <w:t xml:space="preserve"> اما وعزتي لأنزل بك بلوائى ولأجعلنك وولدك غرضا لمصائبى ولأؤدبنك بعقوبتي فاستعدوا لبلواي وارضوا بقضائي واصبروا للمصائب.</w:t>
      </w:r>
    </w:p>
    <w:p w:rsidR="003F1E9A" w:rsidRPr="00E2074D" w:rsidRDefault="003F1E9A" w:rsidP="00366395">
      <w:pPr>
        <w:pStyle w:val="libNormal"/>
        <w:rPr>
          <w:rtl/>
        </w:rPr>
      </w:pPr>
      <w:r w:rsidRPr="00E2074D">
        <w:rPr>
          <w:rtl/>
        </w:rPr>
        <w:t>فقلت لعل</w:t>
      </w:r>
      <w:r>
        <w:rPr>
          <w:rFonts w:hint="cs"/>
          <w:rtl/>
        </w:rPr>
        <w:t>يِّ</w:t>
      </w:r>
      <w:r w:rsidRPr="00E2074D">
        <w:rPr>
          <w:rtl/>
        </w:rPr>
        <w:t xml:space="preserve"> بن الحسين </w:t>
      </w:r>
      <w:r w:rsidRPr="003049E4">
        <w:rPr>
          <w:rStyle w:val="libAlaemChar"/>
          <w:rtl/>
        </w:rPr>
        <w:t>عليهما‌السلام</w:t>
      </w:r>
      <w:r>
        <w:rPr>
          <w:rtl/>
        </w:rPr>
        <w:t xml:space="preserve">: </w:t>
      </w:r>
      <w:r w:rsidRPr="00E2074D">
        <w:rPr>
          <w:rtl/>
        </w:rPr>
        <w:t>جعلت فداك متى راى يوسف الرؤيا</w:t>
      </w:r>
      <w:r>
        <w:rPr>
          <w:rtl/>
        </w:rPr>
        <w:t>؟</w:t>
      </w:r>
      <w:r w:rsidRPr="00E2074D">
        <w:rPr>
          <w:rtl/>
        </w:rPr>
        <w:t xml:space="preserve"> فقال في تلك الليلة التي بات فيها يعقوب وآل يعقوب شباعا</w:t>
      </w:r>
      <w:r>
        <w:rPr>
          <w:rtl/>
        </w:rPr>
        <w:t xml:space="preserve">، </w:t>
      </w:r>
      <w:r w:rsidRPr="00E2074D">
        <w:rPr>
          <w:rtl/>
        </w:rPr>
        <w:t>وبات فيها ذميال طاويا جائعا</w:t>
      </w:r>
      <w:r>
        <w:rPr>
          <w:rtl/>
        </w:rPr>
        <w:t xml:space="preserve">، </w:t>
      </w:r>
      <w:r w:rsidRPr="00E2074D">
        <w:rPr>
          <w:rtl/>
        </w:rPr>
        <w:t>فلما راى يوسف الرؤيا وأصبح فقصها على أبيه يعقوب فاغتم يعقوب لما سمع من يوسف الرؤيا مع ما</w:t>
      </w:r>
      <w:r>
        <w:rPr>
          <w:rtl/>
        </w:rPr>
        <w:t xml:space="preserve"> أوحى </w:t>
      </w:r>
      <w:r w:rsidRPr="00E2074D">
        <w:rPr>
          <w:rtl/>
        </w:rPr>
        <w:t xml:space="preserve">الله </w:t>
      </w:r>
      <w:r w:rsidRPr="003049E4">
        <w:rPr>
          <w:rStyle w:val="libAlaemChar"/>
          <w:rtl/>
        </w:rPr>
        <w:t>عزوجل</w:t>
      </w:r>
      <w:r>
        <w:rPr>
          <w:rtl/>
        </w:rPr>
        <w:t xml:space="preserve"> إليه </w:t>
      </w:r>
      <w:r w:rsidRPr="00E2074D">
        <w:rPr>
          <w:rtl/>
        </w:rPr>
        <w:t>ان استعد للبلاء</w:t>
      </w:r>
      <w:r>
        <w:rPr>
          <w:rtl/>
        </w:rPr>
        <w:t xml:space="preserve">، </w:t>
      </w:r>
      <w:r w:rsidRPr="00E2074D">
        <w:rPr>
          <w:rtl/>
        </w:rPr>
        <w:t>فقال يعقوب ليوسف</w:t>
      </w:r>
      <w:r>
        <w:rPr>
          <w:rtl/>
        </w:rPr>
        <w:t xml:space="preserve">: </w:t>
      </w:r>
      <w:r w:rsidRPr="00E2074D">
        <w:rPr>
          <w:rtl/>
        </w:rPr>
        <w:t>لا تقصص رؤياك هذه على إخوتك فانى أخاف ان يكيدوا لك كيدا</w:t>
      </w:r>
      <w:r>
        <w:rPr>
          <w:rtl/>
        </w:rPr>
        <w:t xml:space="preserve">، </w:t>
      </w:r>
      <w:r w:rsidRPr="00E2074D">
        <w:rPr>
          <w:rtl/>
        </w:rPr>
        <w:t>فلم يكتم يوسف رؤياه وقصها على اخوته</w:t>
      </w:r>
      <w:r>
        <w:rPr>
          <w:rtl/>
        </w:rPr>
        <w:t xml:space="preserve">، </w:t>
      </w:r>
      <w:r w:rsidRPr="00E2074D">
        <w:rPr>
          <w:rtl/>
        </w:rPr>
        <w:t>قال</w:t>
      </w:r>
      <w:r>
        <w:rPr>
          <w:rtl/>
        </w:rPr>
        <w:t xml:space="preserve"> علي بن </w:t>
      </w:r>
      <w:r w:rsidRPr="00E2074D">
        <w:rPr>
          <w:rtl/>
        </w:rPr>
        <w:t xml:space="preserve">الحسين </w:t>
      </w:r>
      <w:r w:rsidRPr="003049E4">
        <w:rPr>
          <w:rStyle w:val="libAlaemChar"/>
          <w:rtl/>
        </w:rPr>
        <w:t>عليهما‌السلام</w:t>
      </w:r>
      <w:r>
        <w:rPr>
          <w:rtl/>
        </w:rPr>
        <w:t xml:space="preserve">: </w:t>
      </w:r>
      <w:r w:rsidRPr="00E2074D">
        <w:rPr>
          <w:rtl/>
        </w:rPr>
        <w:t>وكانت أول بلوى نزلت بيعقوب وآل يعقوب الحسد ليوسف لما سمعوا منه الرؤيا</w:t>
      </w:r>
      <w:r>
        <w:rPr>
          <w:rtl/>
        </w:rPr>
        <w:t xml:space="preserve">، </w:t>
      </w:r>
      <w:r w:rsidRPr="00E2074D">
        <w:rPr>
          <w:rtl/>
        </w:rPr>
        <w:t>قال</w:t>
      </w:r>
      <w:r>
        <w:rPr>
          <w:rtl/>
        </w:rPr>
        <w:t xml:space="preserve">: </w:t>
      </w:r>
      <w:r w:rsidRPr="00E2074D">
        <w:rPr>
          <w:rtl/>
        </w:rPr>
        <w:t>فاشتدت رقة يعقوب على يوسف وخاف ان يكون ما</w:t>
      </w:r>
      <w:r>
        <w:rPr>
          <w:rtl/>
        </w:rPr>
        <w:t xml:space="preserve"> أوحى </w:t>
      </w:r>
      <w:r w:rsidRPr="00E2074D">
        <w:rPr>
          <w:rtl/>
        </w:rPr>
        <w:t xml:space="preserve">الله </w:t>
      </w:r>
      <w:r w:rsidRPr="003049E4">
        <w:rPr>
          <w:rStyle w:val="libAlaemChar"/>
          <w:rtl/>
        </w:rPr>
        <w:t>عزوجل</w:t>
      </w:r>
      <w:r>
        <w:rPr>
          <w:rtl/>
        </w:rPr>
        <w:t xml:space="preserve"> إليه </w:t>
      </w:r>
      <w:r w:rsidRPr="00E2074D">
        <w:rPr>
          <w:rtl/>
        </w:rPr>
        <w:t>من الاستعداد للبلاء هو في يوسف خاصة فاشتدت رقته عليه من بين ولده</w:t>
      </w:r>
      <w:r>
        <w:rPr>
          <w:rtl/>
        </w:rPr>
        <w:t xml:space="preserve">، </w:t>
      </w:r>
      <w:r w:rsidRPr="00E2074D">
        <w:rPr>
          <w:rtl/>
        </w:rPr>
        <w:t>فلما راى</w:t>
      </w:r>
      <w:r>
        <w:rPr>
          <w:rtl/>
        </w:rPr>
        <w:t xml:space="preserve"> إخوة </w:t>
      </w:r>
      <w:r w:rsidRPr="00E2074D">
        <w:rPr>
          <w:rtl/>
        </w:rPr>
        <w:t>يوسف ما يصنع يعقوب بيوسف من تكرمته إياه وإيثاره إياه عليهم</w:t>
      </w:r>
      <w:r>
        <w:rPr>
          <w:rtl/>
        </w:rPr>
        <w:t xml:space="preserve">، </w:t>
      </w:r>
      <w:r w:rsidRPr="00E2074D">
        <w:rPr>
          <w:rtl/>
        </w:rPr>
        <w:t>اشتد ذلك عليهم وبدا البلاء فيهم</w:t>
      </w:r>
      <w:r>
        <w:rPr>
          <w:rtl/>
        </w:rPr>
        <w:t xml:space="preserve">، </w:t>
      </w:r>
      <w:r w:rsidRPr="00E2074D">
        <w:rPr>
          <w:rtl/>
        </w:rPr>
        <w:t xml:space="preserve">فتؤامروا </w:t>
      </w:r>
      <w:r w:rsidRPr="002A6C2A">
        <w:rPr>
          <w:rStyle w:val="libFootnotenumChar"/>
          <w:rtl/>
        </w:rPr>
        <w:t>(1)</w:t>
      </w:r>
      <w:r w:rsidRPr="00E2074D">
        <w:rPr>
          <w:rtl/>
        </w:rPr>
        <w:t xml:space="preserve"> فيما بينهم وقالوا</w:t>
      </w:r>
      <w:r>
        <w:rPr>
          <w:rtl/>
        </w:rPr>
        <w:t xml:space="preserve">: إنّ </w:t>
      </w:r>
      <w:r w:rsidRPr="00E2074D">
        <w:rPr>
          <w:rtl/>
        </w:rPr>
        <w:t xml:space="preserve">يوسف وأخاه </w:t>
      </w:r>
      <w:r w:rsidRPr="003049E4">
        <w:rPr>
          <w:rStyle w:val="libAlaemChar"/>
          <w:rtl/>
        </w:rPr>
        <w:t>(</w:t>
      </w:r>
      <w:r w:rsidRPr="003049E4">
        <w:rPr>
          <w:rStyle w:val="libAieChar"/>
          <w:rtl/>
        </w:rPr>
        <w:t>أَحَبُّ إلى أَبِينا مِنَّا وَنَحْنُ عُصْبَةٌ إِنَّ أَبانا لَفِي ضَلالٍ مُبِينٍ اقْتُلُوا يُوسُفَ أَوِ اطْرَحُوهُ أَرْضاً يَخْلُ لَكُمْ وَجْهُ أَبِيكُمْ وَتَكُونُوا مِنْ بَعْدِهِ قَوْماً صالِحِينَ</w:t>
      </w:r>
      <w:r w:rsidRPr="003049E4">
        <w:rPr>
          <w:rStyle w:val="libAlaemChar"/>
          <w:rtl/>
        </w:rPr>
        <w:t>)</w:t>
      </w:r>
      <w:r>
        <w:rPr>
          <w:rtl/>
        </w:rPr>
        <w:t xml:space="preserve"> أي </w:t>
      </w:r>
      <w:r w:rsidRPr="00E2074D">
        <w:rPr>
          <w:rtl/>
        </w:rPr>
        <w:t xml:space="preserve">تتوبون فعند ذلك </w:t>
      </w:r>
      <w:r w:rsidRPr="003049E4">
        <w:rPr>
          <w:rStyle w:val="libAlaemChar"/>
          <w:rtl/>
        </w:rPr>
        <w:t>(</w:t>
      </w:r>
      <w:r w:rsidRPr="003049E4">
        <w:rPr>
          <w:rStyle w:val="libAieChar"/>
          <w:rtl/>
        </w:rPr>
        <w:t>قالُوا: يا أَبانا ما لَكَ لا تَأْمَنَّا عَلى يُوسُفَ وَإِنَّا لَهُ لَناصِحُونَ أَرْسِلْهُ مَعَنا غَداً يَرْتَعْ</w:t>
      </w:r>
      <w:r w:rsidRPr="003049E4">
        <w:rPr>
          <w:rStyle w:val="libAlaemChar"/>
          <w:rtl/>
        </w:rPr>
        <w:t>)</w:t>
      </w:r>
      <w:r>
        <w:rPr>
          <w:rtl/>
        </w:rPr>
        <w:t xml:space="preserve"> الآية </w:t>
      </w:r>
      <w:r w:rsidRPr="00E2074D">
        <w:rPr>
          <w:rtl/>
        </w:rPr>
        <w:t>فقال يعقوب</w:t>
      </w:r>
      <w:r>
        <w:rPr>
          <w:rtl/>
        </w:rPr>
        <w:t xml:space="preserve">: </w:t>
      </w:r>
      <w:r w:rsidRPr="003049E4">
        <w:rPr>
          <w:rStyle w:val="libAlaemChar"/>
          <w:rtl/>
        </w:rPr>
        <w:t>(</w:t>
      </w:r>
      <w:r w:rsidRPr="003049E4">
        <w:rPr>
          <w:rStyle w:val="libAieChar"/>
          <w:rtl/>
        </w:rPr>
        <w:t>إِنِّي لَيَحْزُنُنِي أَنْ تَذْهَبُوا بِهِ وَأَخافُ أَنْ يَأْكُلَهُ الذِّئْبُ</w:t>
      </w:r>
      <w:r w:rsidRPr="003049E4">
        <w:rPr>
          <w:rStyle w:val="libAlaemChar"/>
          <w:rtl/>
        </w:rPr>
        <w:t>)</w:t>
      </w:r>
      <w:r w:rsidRPr="00E2074D">
        <w:rPr>
          <w:rtl/>
        </w:rPr>
        <w:t xml:space="preserve"> فانتزعه حذرا عليه منه ان يكون البلوى من الله على يعقوب في يوسف خاصة لموقعه من قلبه وحبه 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تشاوروا.</w:t>
      </w:r>
    </w:p>
    <w:p w:rsidR="003F1E9A" w:rsidRPr="00E2074D" w:rsidRDefault="003F1E9A" w:rsidP="00366395">
      <w:pPr>
        <w:pStyle w:val="libNormal"/>
        <w:rPr>
          <w:rtl/>
        </w:rPr>
      </w:pPr>
      <w:r>
        <w:rPr>
          <w:rtl/>
        </w:rPr>
        <w:br w:type="page"/>
      </w:r>
      <w:r w:rsidRPr="00E2074D">
        <w:rPr>
          <w:rtl/>
        </w:rPr>
        <w:lastRenderedPageBreak/>
        <w:t>قال</w:t>
      </w:r>
      <w:r>
        <w:rPr>
          <w:rtl/>
        </w:rPr>
        <w:t xml:space="preserve">: </w:t>
      </w:r>
      <w:r w:rsidRPr="00E2074D">
        <w:rPr>
          <w:rtl/>
        </w:rPr>
        <w:t>فغلبت قدرة الله وقضائه ونافذ أمره في يعقوب ويوسف واخوته</w:t>
      </w:r>
      <w:r>
        <w:rPr>
          <w:rtl/>
        </w:rPr>
        <w:t xml:space="preserve">، </w:t>
      </w:r>
      <w:r w:rsidRPr="00E2074D">
        <w:rPr>
          <w:rtl/>
        </w:rPr>
        <w:t>فلم يقدر يعقوب على دفع البلاء عن نفسه ولا عن يوسف وولده</w:t>
      </w:r>
      <w:r>
        <w:rPr>
          <w:rtl/>
        </w:rPr>
        <w:t xml:space="preserve">، </w:t>
      </w:r>
      <w:r w:rsidRPr="00E2074D">
        <w:rPr>
          <w:rtl/>
        </w:rPr>
        <w:t>فدفعه</w:t>
      </w:r>
      <w:r>
        <w:rPr>
          <w:rtl/>
        </w:rPr>
        <w:t xml:space="preserve"> إليه</w:t>
      </w:r>
      <w:r w:rsidRPr="00E2074D">
        <w:rPr>
          <w:rtl/>
        </w:rPr>
        <w:t>م وهو لذلك كاره متوقع للبلوى من الله فيوسف</w:t>
      </w:r>
      <w:r>
        <w:rPr>
          <w:rtl/>
        </w:rPr>
        <w:t xml:space="preserve">، </w:t>
      </w:r>
      <w:r w:rsidRPr="00E2074D">
        <w:rPr>
          <w:rtl/>
        </w:rPr>
        <w:t>فلما خرجوا من منزلهم لحقهم مسرعا فانتزعه من أيديهم فضمه</w:t>
      </w:r>
      <w:r>
        <w:rPr>
          <w:rtl/>
        </w:rPr>
        <w:t xml:space="preserve"> إليه </w:t>
      </w:r>
      <w:r w:rsidRPr="00E2074D">
        <w:rPr>
          <w:rtl/>
        </w:rPr>
        <w:t>واعتنقه وبكى ودفعه</w:t>
      </w:r>
      <w:r>
        <w:rPr>
          <w:rtl/>
        </w:rPr>
        <w:t xml:space="preserve"> إليه</w:t>
      </w:r>
      <w:r w:rsidRPr="00E2074D">
        <w:rPr>
          <w:rtl/>
        </w:rPr>
        <w:t>م</w:t>
      </w:r>
      <w:r>
        <w:rPr>
          <w:rtl/>
        </w:rPr>
        <w:t xml:space="preserve">، </w:t>
      </w:r>
      <w:r w:rsidRPr="00E2074D">
        <w:rPr>
          <w:rtl/>
        </w:rPr>
        <w:t>فانطلقوا به مسرعين مخافة أن يأخذه منهم ولا يدفعه</w:t>
      </w:r>
      <w:r>
        <w:rPr>
          <w:rtl/>
        </w:rPr>
        <w:t xml:space="preserve"> إليه</w:t>
      </w:r>
      <w:r w:rsidRPr="00E2074D">
        <w:rPr>
          <w:rtl/>
        </w:rPr>
        <w:t>م</w:t>
      </w:r>
      <w:r>
        <w:rPr>
          <w:rtl/>
        </w:rPr>
        <w:t xml:space="preserve">، </w:t>
      </w:r>
      <w:r w:rsidRPr="00E2074D">
        <w:rPr>
          <w:rtl/>
        </w:rPr>
        <w:t xml:space="preserve">فلما أيقنوا به أتوا به غيضة أشجار </w:t>
      </w:r>
      <w:r w:rsidRPr="002A6C2A">
        <w:rPr>
          <w:rStyle w:val="libFootnotenumChar"/>
          <w:rtl/>
        </w:rPr>
        <w:t>(1)</w:t>
      </w:r>
      <w:r w:rsidRPr="00E2074D">
        <w:rPr>
          <w:rtl/>
        </w:rPr>
        <w:t xml:space="preserve"> فقالوا</w:t>
      </w:r>
      <w:r>
        <w:rPr>
          <w:rtl/>
        </w:rPr>
        <w:t xml:space="preserve">: </w:t>
      </w:r>
      <w:r w:rsidRPr="00E2074D">
        <w:rPr>
          <w:rtl/>
        </w:rPr>
        <w:t>نذبحه ونلقيه تحت هذه الشجرة فيأكله الذئب الليلة</w:t>
      </w:r>
      <w:r>
        <w:rPr>
          <w:rtl/>
        </w:rPr>
        <w:t xml:space="preserve">، </w:t>
      </w:r>
      <w:r w:rsidRPr="00E2074D">
        <w:rPr>
          <w:rtl/>
        </w:rPr>
        <w:t>فقال كبيرهم</w:t>
      </w:r>
      <w:r>
        <w:rPr>
          <w:rtl/>
        </w:rPr>
        <w:t xml:space="preserve">: </w:t>
      </w:r>
      <w:r w:rsidRPr="003049E4">
        <w:rPr>
          <w:rStyle w:val="libAlaemChar"/>
          <w:rtl/>
        </w:rPr>
        <w:t>(</w:t>
      </w:r>
      <w:r w:rsidRPr="003049E4">
        <w:rPr>
          <w:rStyle w:val="libAieChar"/>
          <w:rtl/>
        </w:rPr>
        <w:t>لا تَقْتُلُوا يُوسُفَ وَأَلْقُوهُ فِي غَيابَتِ الْجُبِّ يَلْتَقِطْهُ بَعْضُ السَّيَّارَةِ إِنْ كُنْتُمْ فاعِلِينَ</w:t>
      </w:r>
      <w:r w:rsidRPr="003049E4">
        <w:rPr>
          <w:rStyle w:val="libAlaemChar"/>
          <w:rtl/>
        </w:rPr>
        <w:t>)</w:t>
      </w:r>
      <w:r w:rsidRPr="00E2074D">
        <w:rPr>
          <w:rtl/>
        </w:rPr>
        <w:t xml:space="preserve"> فانطلقوا به</w:t>
      </w:r>
      <w:r>
        <w:rPr>
          <w:rtl/>
        </w:rPr>
        <w:t xml:space="preserve"> إلى </w:t>
      </w:r>
      <w:r w:rsidRPr="00E2074D">
        <w:rPr>
          <w:rtl/>
        </w:rPr>
        <w:t>الجب وألقوه فيه وهم يظنون انه يغرق فيه</w:t>
      </w:r>
      <w:r>
        <w:rPr>
          <w:rtl/>
        </w:rPr>
        <w:t xml:space="preserve">، </w:t>
      </w:r>
      <w:r w:rsidRPr="00E2074D">
        <w:rPr>
          <w:rtl/>
        </w:rPr>
        <w:t>فلما صار في قعر الجب ناداهم</w:t>
      </w:r>
      <w:r>
        <w:rPr>
          <w:rtl/>
        </w:rPr>
        <w:t xml:space="preserve">: </w:t>
      </w:r>
      <w:r w:rsidRPr="00E2074D">
        <w:rPr>
          <w:rtl/>
        </w:rPr>
        <w:t>يا ولد رومين اقرأوا يعقوب السلام منى</w:t>
      </w:r>
      <w:r>
        <w:rPr>
          <w:rtl/>
        </w:rPr>
        <w:t xml:space="preserve">، </w:t>
      </w:r>
      <w:r w:rsidRPr="00E2074D">
        <w:rPr>
          <w:rtl/>
        </w:rPr>
        <w:t>فلما رأوا كلامه قال بعضهم لبعض</w:t>
      </w:r>
      <w:r>
        <w:rPr>
          <w:rtl/>
        </w:rPr>
        <w:t xml:space="preserve">: </w:t>
      </w:r>
      <w:r w:rsidRPr="00E2074D">
        <w:rPr>
          <w:rtl/>
        </w:rPr>
        <w:t>لا تزالوا من هاهنا حتى تعلموا انه قد مات</w:t>
      </w:r>
      <w:r>
        <w:rPr>
          <w:rtl/>
        </w:rPr>
        <w:t xml:space="preserve">، </w:t>
      </w:r>
      <w:r w:rsidRPr="00E2074D">
        <w:rPr>
          <w:rtl/>
        </w:rPr>
        <w:t>فلم يزالوا بحضرته حتى آيسوا ورجعوا</w:t>
      </w:r>
      <w:r>
        <w:rPr>
          <w:rtl/>
        </w:rPr>
        <w:t xml:space="preserve"> إلى </w:t>
      </w:r>
      <w:r w:rsidRPr="00E2074D">
        <w:rPr>
          <w:rtl/>
        </w:rPr>
        <w:t xml:space="preserve">أبيهم عشاء يبكون </w:t>
      </w:r>
      <w:r w:rsidRPr="003049E4">
        <w:rPr>
          <w:rStyle w:val="libAlaemChar"/>
          <w:rtl/>
        </w:rPr>
        <w:t>(</w:t>
      </w:r>
      <w:r w:rsidRPr="003049E4">
        <w:rPr>
          <w:rStyle w:val="libAieChar"/>
          <w:rtl/>
        </w:rPr>
        <w:t>قالُوا: يا أَبانا إِنَّا ذَهَبْنا نَسْتَبِقُ وَتَرَكْنا يُوسُفَ عِنْدَ مَتاعِنا فَأَكَلَهُ الذِّئْبُ</w:t>
      </w:r>
      <w:r w:rsidRPr="003049E4">
        <w:rPr>
          <w:rStyle w:val="libAlaemChar"/>
          <w:rtl/>
        </w:rPr>
        <w:t>)</w:t>
      </w:r>
      <w:r w:rsidRPr="00E2074D">
        <w:rPr>
          <w:rtl/>
        </w:rPr>
        <w:t xml:space="preserve"> فلما سمع مقالتهم استرجع واستعبر وذكر ما</w:t>
      </w:r>
      <w:r>
        <w:rPr>
          <w:rtl/>
        </w:rPr>
        <w:t xml:space="preserve"> أوحى </w:t>
      </w:r>
      <w:r w:rsidRPr="00E2074D">
        <w:rPr>
          <w:rtl/>
        </w:rPr>
        <w:t xml:space="preserve">الله </w:t>
      </w:r>
      <w:r w:rsidRPr="003049E4">
        <w:rPr>
          <w:rStyle w:val="libAlaemChar"/>
          <w:rtl/>
        </w:rPr>
        <w:t>عزوجل</w:t>
      </w:r>
      <w:r>
        <w:rPr>
          <w:rtl/>
        </w:rPr>
        <w:t xml:space="preserve"> إليه </w:t>
      </w:r>
      <w:r w:rsidRPr="00E2074D">
        <w:rPr>
          <w:rtl/>
        </w:rPr>
        <w:t>من الاستعداد للبلاء فصبروا أذعن للبلوى</w:t>
      </w:r>
      <w:r>
        <w:rPr>
          <w:rtl/>
        </w:rPr>
        <w:t xml:space="preserve">، </w:t>
      </w:r>
      <w:r w:rsidRPr="00E2074D">
        <w:rPr>
          <w:rtl/>
        </w:rPr>
        <w:t>فقال لهم</w:t>
      </w:r>
      <w:r>
        <w:rPr>
          <w:rtl/>
        </w:rPr>
        <w:t xml:space="preserve">: </w:t>
      </w:r>
      <w:r w:rsidRPr="003049E4">
        <w:rPr>
          <w:rStyle w:val="libAlaemChar"/>
          <w:rtl/>
        </w:rPr>
        <w:t>(</w:t>
      </w:r>
      <w:r w:rsidRPr="003049E4">
        <w:rPr>
          <w:rStyle w:val="libAieChar"/>
          <w:rtl/>
        </w:rPr>
        <w:t>بَلْ سَوَّلَتْ لَكُمْ أَنْفُسُكُمْ أَمْراً</w:t>
      </w:r>
      <w:r w:rsidRPr="003049E4">
        <w:rPr>
          <w:rStyle w:val="libAlaemChar"/>
          <w:rtl/>
        </w:rPr>
        <w:t>)</w:t>
      </w:r>
      <w:r w:rsidRPr="00E2074D">
        <w:rPr>
          <w:rtl/>
        </w:rPr>
        <w:t xml:space="preserve"> وما كان الله ليطعم لحم يوسف للذئب من قبل ان</w:t>
      </w:r>
      <w:r>
        <w:rPr>
          <w:rtl/>
        </w:rPr>
        <w:t xml:space="preserve"> أرى </w:t>
      </w:r>
      <w:r w:rsidRPr="00E2074D">
        <w:rPr>
          <w:rtl/>
        </w:rPr>
        <w:t>تأويل رؤياه الصادقة.</w:t>
      </w:r>
    </w:p>
    <w:p w:rsidR="003F1E9A" w:rsidRPr="00E2074D" w:rsidRDefault="003F1E9A" w:rsidP="00366395">
      <w:pPr>
        <w:pStyle w:val="libNormal"/>
        <w:rPr>
          <w:rtl/>
        </w:rPr>
      </w:pPr>
      <w:r w:rsidRPr="00E2074D">
        <w:rPr>
          <w:rtl/>
        </w:rPr>
        <w:t>قال</w:t>
      </w:r>
      <w:r>
        <w:rPr>
          <w:rtl/>
        </w:rPr>
        <w:t xml:space="preserve"> أبو </w:t>
      </w:r>
      <w:r w:rsidRPr="00E2074D">
        <w:rPr>
          <w:rtl/>
        </w:rPr>
        <w:t>حمزة</w:t>
      </w:r>
      <w:r>
        <w:rPr>
          <w:rtl/>
        </w:rPr>
        <w:t xml:space="preserve">: </w:t>
      </w:r>
      <w:r w:rsidRPr="00E2074D">
        <w:rPr>
          <w:rtl/>
        </w:rPr>
        <w:t>ثم انقطع حديث</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عند هذا فلما كان من الغد غدوت عليه فقلت له</w:t>
      </w:r>
      <w:r>
        <w:rPr>
          <w:rtl/>
        </w:rPr>
        <w:t xml:space="preserve">: </w:t>
      </w:r>
      <w:r w:rsidRPr="00E2074D">
        <w:rPr>
          <w:rtl/>
        </w:rPr>
        <w:t>جعلت فداك انك حدثتني أمس بحديث ليعقوب وولده ثم قطعته فما كان من قصة</w:t>
      </w:r>
      <w:r>
        <w:rPr>
          <w:rtl/>
        </w:rPr>
        <w:t xml:space="preserve"> إخوة </w:t>
      </w:r>
      <w:r w:rsidRPr="00E2074D">
        <w:rPr>
          <w:rtl/>
        </w:rPr>
        <w:t>يوسف وقصة يوسف بعد ذلك</w:t>
      </w:r>
      <w:r>
        <w:rPr>
          <w:rtl/>
        </w:rPr>
        <w:t>؟</w:t>
      </w:r>
      <w:r w:rsidRPr="00E2074D">
        <w:rPr>
          <w:rtl/>
        </w:rPr>
        <w:t xml:space="preserve"> فقال انهم لما أصبحوا قالوا</w:t>
      </w:r>
      <w:r>
        <w:rPr>
          <w:rtl/>
        </w:rPr>
        <w:t xml:space="preserve">: </w:t>
      </w:r>
      <w:r w:rsidRPr="00E2074D">
        <w:rPr>
          <w:rtl/>
        </w:rPr>
        <w:t xml:space="preserve">انطلقوا بنا حتى ننظر ما حال يوسف </w:t>
      </w:r>
      <w:r>
        <w:rPr>
          <w:rtl/>
        </w:rPr>
        <w:t>أ</w:t>
      </w:r>
      <w:r w:rsidRPr="00E2074D">
        <w:rPr>
          <w:rtl/>
        </w:rPr>
        <w:t>مات أم هو حي</w:t>
      </w:r>
      <w:r>
        <w:rPr>
          <w:rtl/>
        </w:rPr>
        <w:t>؟</w:t>
      </w:r>
      <w:r w:rsidRPr="00E2074D">
        <w:rPr>
          <w:rtl/>
        </w:rPr>
        <w:t xml:space="preserve"> فلما انتهوا</w:t>
      </w:r>
      <w:r>
        <w:rPr>
          <w:rtl/>
        </w:rPr>
        <w:t xml:space="preserve"> إلى </w:t>
      </w:r>
      <w:r w:rsidRPr="00E2074D">
        <w:rPr>
          <w:rtl/>
        </w:rPr>
        <w:t>الجب وجدوا بحضرة الجب سيارة وقد أرسلوا واردهم وادلى دلوه</w:t>
      </w:r>
      <w:r>
        <w:rPr>
          <w:rtl/>
        </w:rPr>
        <w:t xml:space="preserve">، </w:t>
      </w:r>
      <w:r w:rsidRPr="00E2074D">
        <w:rPr>
          <w:rtl/>
        </w:rPr>
        <w:t>إذ هو بغلام متعلق بدلوه فقال لأصحابه</w:t>
      </w:r>
      <w:r>
        <w:rPr>
          <w:rtl/>
        </w:rPr>
        <w:t xml:space="preserve">: </w:t>
      </w:r>
      <w:r w:rsidRPr="003049E4">
        <w:rPr>
          <w:rStyle w:val="libAlaemChar"/>
          <w:rtl/>
        </w:rPr>
        <w:t>(</w:t>
      </w:r>
      <w:r w:rsidRPr="003049E4">
        <w:rPr>
          <w:rStyle w:val="libAieChar"/>
          <w:rtl/>
        </w:rPr>
        <w:t>يا بُشْرى هذا غُلامٌ</w:t>
      </w:r>
      <w:r w:rsidRPr="003049E4">
        <w:rPr>
          <w:rStyle w:val="libAlaemChar"/>
          <w:rtl/>
        </w:rPr>
        <w:t>)</w:t>
      </w:r>
      <w:r w:rsidRPr="00E2074D">
        <w:rPr>
          <w:rtl/>
        </w:rPr>
        <w:t xml:space="preserve"> فلما أخرجوه أقبلوا</w:t>
      </w:r>
      <w:r>
        <w:rPr>
          <w:rtl/>
        </w:rPr>
        <w:t xml:space="preserve"> إليه</w:t>
      </w:r>
      <w:r w:rsidRPr="00E2074D">
        <w:rPr>
          <w:rtl/>
        </w:rPr>
        <w:t>م</w:t>
      </w:r>
      <w:r>
        <w:rPr>
          <w:rtl/>
        </w:rPr>
        <w:t xml:space="preserve"> إخوة </w:t>
      </w:r>
      <w:r w:rsidRPr="00E2074D">
        <w:rPr>
          <w:rtl/>
        </w:rPr>
        <w:t>يوسف فقالوا</w:t>
      </w:r>
      <w:r>
        <w:rPr>
          <w:rtl/>
        </w:rPr>
        <w:t xml:space="preserve">: </w:t>
      </w:r>
      <w:r w:rsidRPr="00E2074D">
        <w:rPr>
          <w:rtl/>
        </w:rPr>
        <w:t>هذا عبدنا سقط منا أمس في هذا الجب وجئنا اليوم لنخرجه فانتزعوه من أيديهم وتنحوا به ناحية فقالوا له</w:t>
      </w:r>
      <w:r>
        <w:rPr>
          <w:rtl/>
        </w:rPr>
        <w:t xml:space="preserve">: </w:t>
      </w:r>
      <w:r w:rsidRPr="00E2074D">
        <w:rPr>
          <w:rtl/>
        </w:rPr>
        <w:t>إما ان تقر لنا انك عبدنا فنبيعك بعض هذه السيارة أو نقتلك فقال لهم يوسف</w:t>
      </w:r>
      <w:r>
        <w:rPr>
          <w:rtl/>
        </w:rPr>
        <w:t xml:space="preserve">: </w:t>
      </w:r>
      <w:r w:rsidRPr="00E2074D">
        <w:rPr>
          <w:rtl/>
        </w:rPr>
        <w:t>لا تقتلوني واصنعوا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الغيضة</w:t>
      </w:r>
      <w:r>
        <w:rPr>
          <w:rtl/>
        </w:rPr>
        <w:t xml:space="preserve">: </w:t>
      </w:r>
      <w:r w:rsidRPr="00E2074D">
        <w:rPr>
          <w:rtl/>
        </w:rPr>
        <w:t>مجتمع الشجر في مغيض ماء. الأجمة. ويقال له بالفارسية «جنگل»</w:t>
      </w:r>
      <w:r>
        <w:rPr>
          <w:rtl/>
        </w:rPr>
        <w:t>.</w:t>
      </w:r>
    </w:p>
    <w:p w:rsidR="003F1E9A" w:rsidRPr="00E2074D" w:rsidRDefault="003F1E9A" w:rsidP="003049E4">
      <w:pPr>
        <w:pStyle w:val="libNormal0"/>
        <w:rPr>
          <w:rtl/>
        </w:rPr>
      </w:pPr>
      <w:r>
        <w:rPr>
          <w:rtl/>
        </w:rPr>
        <w:br w:type="page"/>
      </w:r>
      <w:r w:rsidRPr="00E2074D">
        <w:rPr>
          <w:rtl/>
        </w:rPr>
        <w:lastRenderedPageBreak/>
        <w:t>ما شئتم</w:t>
      </w:r>
      <w:r>
        <w:rPr>
          <w:rtl/>
        </w:rPr>
        <w:t xml:space="preserve">، </w:t>
      </w:r>
      <w:r w:rsidRPr="00E2074D">
        <w:rPr>
          <w:rtl/>
        </w:rPr>
        <w:t>فأقبلوا به</w:t>
      </w:r>
      <w:r>
        <w:rPr>
          <w:rtl/>
        </w:rPr>
        <w:t xml:space="preserve"> إلى </w:t>
      </w:r>
      <w:r w:rsidRPr="00E2074D">
        <w:rPr>
          <w:rtl/>
        </w:rPr>
        <w:t>السيارة فقالوا</w:t>
      </w:r>
      <w:r>
        <w:rPr>
          <w:rtl/>
        </w:rPr>
        <w:t xml:space="preserve">: </w:t>
      </w:r>
      <w:r w:rsidRPr="00E2074D">
        <w:rPr>
          <w:rtl/>
        </w:rPr>
        <w:t>أمنكم من يشترى منا هذا العبد</w:t>
      </w:r>
      <w:r>
        <w:rPr>
          <w:rtl/>
        </w:rPr>
        <w:t>؟</w:t>
      </w:r>
      <w:r w:rsidRPr="00E2074D">
        <w:rPr>
          <w:rtl/>
        </w:rPr>
        <w:t xml:space="preserve"> فاشتراه رجل منهم بعشرين درهما وكان اخوته </w:t>
      </w:r>
      <w:r w:rsidRPr="003049E4">
        <w:rPr>
          <w:rStyle w:val="libAlaemChar"/>
          <w:rtl/>
        </w:rPr>
        <w:t>(</w:t>
      </w:r>
      <w:r w:rsidRPr="003049E4">
        <w:rPr>
          <w:rStyle w:val="libAieChar"/>
          <w:rtl/>
        </w:rPr>
        <w:t>فِيهِ مِنَ الزَّاهِدِينَ</w:t>
      </w:r>
      <w:r w:rsidRPr="003049E4">
        <w:rPr>
          <w:rStyle w:val="libAlaemChar"/>
          <w:rtl/>
        </w:rPr>
        <w:t>)</w:t>
      </w:r>
      <w:r>
        <w:rPr>
          <w:rtl/>
        </w:rPr>
        <w:t xml:space="preserve">، </w:t>
      </w:r>
      <w:r w:rsidRPr="00E2074D">
        <w:rPr>
          <w:rtl/>
        </w:rPr>
        <w:t xml:space="preserve">وسار به </w:t>
      </w:r>
      <w:r w:rsidRPr="003049E4">
        <w:rPr>
          <w:rStyle w:val="libAlaemChar"/>
          <w:rtl/>
        </w:rPr>
        <w:t>(</w:t>
      </w:r>
      <w:r w:rsidRPr="003049E4">
        <w:rPr>
          <w:rStyle w:val="libAieChar"/>
          <w:rtl/>
        </w:rPr>
        <w:t>الَّذِي اشْتَراهُ مِنْ</w:t>
      </w:r>
      <w:r w:rsidRPr="003049E4">
        <w:rPr>
          <w:rStyle w:val="libAlaemChar"/>
          <w:rtl/>
        </w:rPr>
        <w:t>)</w:t>
      </w:r>
      <w:r w:rsidRPr="00E2074D">
        <w:rPr>
          <w:rtl/>
        </w:rPr>
        <w:t xml:space="preserve"> البدو حتى ادخله مصر</w:t>
      </w:r>
      <w:r>
        <w:rPr>
          <w:rtl/>
        </w:rPr>
        <w:t xml:space="preserve">، </w:t>
      </w:r>
      <w:r w:rsidRPr="00E2074D">
        <w:rPr>
          <w:rtl/>
        </w:rPr>
        <w:t xml:space="preserve">فباعه </w:t>
      </w:r>
      <w:r w:rsidRPr="003049E4">
        <w:rPr>
          <w:rStyle w:val="libAlaemChar"/>
          <w:rtl/>
        </w:rPr>
        <w:t>(</w:t>
      </w:r>
      <w:r w:rsidRPr="003049E4">
        <w:rPr>
          <w:rStyle w:val="libAieChar"/>
          <w:rtl/>
        </w:rPr>
        <w:t>الَّذِي اشْتَراهُ مِنْ</w:t>
      </w:r>
      <w:r w:rsidRPr="003049E4">
        <w:rPr>
          <w:rStyle w:val="libAlaemChar"/>
          <w:rtl/>
        </w:rPr>
        <w:t>)</w:t>
      </w:r>
      <w:r w:rsidRPr="00E2074D">
        <w:rPr>
          <w:rtl/>
        </w:rPr>
        <w:t xml:space="preserve"> البدو من ملك مصر 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وَقالَ الَّذِي اشْتَراهُ مِنْ مِصْرَ لِامْرَأَتِهِ أَكْرِمِي مَثْواهُ عَسى أَنْ يَنْفَعَنا أَوْ نَتَّخِذَهُ وَلَداً</w:t>
      </w:r>
      <w:r w:rsidRPr="003049E4">
        <w:rPr>
          <w:rStyle w:val="libAlaemChar"/>
          <w:rtl/>
        </w:rPr>
        <w:t>)</w:t>
      </w:r>
      <w:r w:rsidRPr="00E2074D">
        <w:rPr>
          <w:rtl/>
        </w:rPr>
        <w:t xml:space="preserve"> قال</w:t>
      </w:r>
      <w:r>
        <w:rPr>
          <w:rtl/>
        </w:rPr>
        <w:t xml:space="preserve"> أبو </w:t>
      </w:r>
      <w:r w:rsidRPr="00E2074D">
        <w:rPr>
          <w:rtl/>
        </w:rPr>
        <w:t>حمزة</w:t>
      </w:r>
      <w:r>
        <w:rPr>
          <w:rtl/>
        </w:rPr>
        <w:t xml:space="preserve">: </w:t>
      </w:r>
      <w:r w:rsidRPr="00E2074D">
        <w:rPr>
          <w:rtl/>
        </w:rPr>
        <w:t>فقلت لعل</w:t>
      </w:r>
      <w:r>
        <w:rPr>
          <w:rFonts w:hint="cs"/>
          <w:rtl/>
        </w:rPr>
        <w:t>يِّ</w:t>
      </w:r>
      <w:r w:rsidRPr="00E2074D">
        <w:rPr>
          <w:rtl/>
        </w:rPr>
        <w:t xml:space="preserve"> بن الحسين </w:t>
      </w:r>
      <w:r w:rsidRPr="003049E4">
        <w:rPr>
          <w:rStyle w:val="libAlaemChar"/>
          <w:rtl/>
        </w:rPr>
        <w:t>عليهما‌السلام</w:t>
      </w:r>
      <w:r>
        <w:rPr>
          <w:rtl/>
        </w:rPr>
        <w:t xml:space="preserve">: </w:t>
      </w:r>
      <w:r w:rsidRPr="00E2074D">
        <w:rPr>
          <w:rtl/>
        </w:rPr>
        <w:t>ابن كم كان يوسف يوم ألقوه في الجب</w:t>
      </w:r>
      <w:r>
        <w:rPr>
          <w:rtl/>
        </w:rPr>
        <w:t>؟</w:t>
      </w:r>
      <w:r w:rsidRPr="00E2074D">
        <w:rPr>
          <w:rtl/>
        </w:rPr>
        <w:t xml:space="preserve"> فقال</w:t>
      </w:r>
      <w:r>
        <w:rPr>
          <w:rtl/>
        </w:rPr>
        <w:t xml:space="preserve">: </w:t>
      </w:r>
      <w:r w:rsidRPr="00E2074D">
        <w:rPr>
          <w:rtl/>
        </w:rPr>
        <w:t>كان ابن تسع سنين</w:t>
      </w:r>
      <w:r>
        <w:rPr>
          <w:rtl/>
        </w:rPr>
        <w:t xml:space="preserve">، </w:t>
      </w:r>
      <w:r w:rsidRPr="00E2074D">
        <w:rPr>
          <w:rtl/>
        </w:rPr>
        <w:t>فقلت</w:t>
      </w:r>
      <w:r>
        <w:rPr>
          <w:rtl/>
        </w:rPr>
        <w:t xml:space="preserve">: </w:t>
      </w:r>
      <w:r w:rsidRPr="00E2074D">
        <w:rPr>
          <w:rtl/>
        </w:rPr>
        <w:t>كم كان بين منزل يعقوب يومئذ وبين مصر</w:t>
      </w:r>
      <w:r>
        <w:rPr>
          <w:rtl/>
        </w:rPr>
        <w:t>؟</w:t>
      </w:r>
      <w:r w:rsidRPr="00E2074D">
        <w:rPr>
          <w:rtl/>
        </w:rPr>
        <w:t xml:space="preserve"> فقال</w:t>
      </w:r>
      <w:r>
        <w:rPr>
          <w:rtl/>
        </w:rPr>
        <w:t xml:space="preserve">: </w:t>
      </w:r>
      <w:r w:rsidRPr="00E2074D">
        <w:rPr>
          <w:rtl/>
        </w:rPr>
        <w:t>مسيرة اثنى عشر يوما</w:t>
      </w:r>
      <w:r>
        <w:rPr>
          <w:rtl/>
        </w:rPr>
        <w:t xml:space="preserve">، </w:t>
      </w:r>
      <w:r w:rsidRPr="00E2074D">
        <w:rPr>
          <w:rtl/>
        </w:rPr>
        <w:t>قال</w:t>
      </w:r>
      <w:r>
        <w:rPr>
          <w:rtl/>
        </w:rPr>
        <w:t xml:space="preserve">: </w:t>
      </w:r>
      <w:r w:rsidRPr="00E2074D">
        <w:rPr>
          <w:rtl/>
        </w:rPr>
        <w:t xml:space="preserve">وكان يوسف من أجمل أهل زمانه فلما راهق يوسف </w:t>
      </w:r>
      <w:r w:rsidRPr="002A6C2A">
        <w:rPr>
          <w:rStyle w:val="libFootnotenumChar"/>
          <w:rtl/>
        </w:rPr>
        <w:t>(1)</w:t>
      </w:r>
      <w:r w:rsidRPr="00E2074D">
        <w:rPr>
          <w:rtl/>
        </w:rPr>
        <w:t xml:space="preserve"> راودته امرأة الملك عن نفسه فقال لها</w:t>
      </w:r>
      <w:r>
        <w:rPr>
          <w:rtl/>
        </w:rPr>
        <w:t xml:space="preserve">: </w:t>
      </w:r>
      <w:r w:rsidRPr="00E2074D">
        <w:rPr>
          <w:rtl/>
        </w:rPr>
        <w:t>معاذ الله انا من أهل بيت لا يزنون فغلقت الأبواب عليها وعليه وقالت</w:t>
      </w:r>
      <w:r>
        <w:rPr>
          <w:rtl/>
        </w:rPr>
        <w:t xml:space="preserve">: </w:t>
      </w:r>
      <w:r w:rsidRPr="00E2074D">
        <w:rPr>
          <w:rtl/>
        </w:rPr>
        <w:t xml:space="preserve">لا تخف وألقت نفسها عليه فأفلت </w:t>
      </w:r>
      <w:r w:rsidRPr="002A6C2A">
        <w:rPr>
          <w:rStyle w:val="libFootnotenumChar"/>
          <w:rtl/>
        </w:rPr>
        <w:t>(2)</w:t>
      </w:r>
      <w:r w:rsidRPr="00E2074D">
        <w:rPr>
          <w:rtl/>
        </w:rPr>
        <w:t xml:space="preserve"> منها هاربا</w:t>
      </w:r>
      <w:r>
        <w:rPr>
          <w:rtl/>
        </w:rPr>
        <w:t xml:space="preserve"> إلى </w:t>
      </w:r>
      <w:r w:rsidRPr="00E2074D">
        <w:rPr>
          <w:rtl/>
        </w:rPr>
        <w:t xml:space="preserve">الباب ففتحته فلحقته فجذبت قميصه من خلفه فأخرجته منه فأفلت يوسف منها في ثيابه </w:t>
      </w:r>
      <w:r w:rsidRPr="003049E4">
        <w:rPr>
          <w:rStyle w:val="libAlaemChar"/>
          <w:rtl/>
        </w:rPr>
        <w:t>(</w:t>
      </w:r>
      <w:r w:rsidRPr="003049E4">
        <w:rPr>
          <w:rStyle w:val="libAieChar"/>
          <w:rtl/>
        </w:rPr>
        <w:t>وَأَلْفَيا سَيِّدَها لَدَى الْبابِ قالَتْ ما جَزاءُ مَنْ أَرادَ بِأَهْلِكَ سُوءاً إِلَّا أَنْ يُسْجَنَ أَوْ عَذابٌ أَلِيمٌ</w:t>
      </w:r>
      <w:r w:rsidRPr="003049E4">
        <w:rPr>
          <w:rStyle w:val="libAlaemChar"/>
          <w:rtl/>
        </w:rPr>
        <w:t>)</w:t>
      </w:r>
      <w:r w:rsidRPr="00E2074D">
        <w:rPr>
          <w:rtl/>
        </w:rPr>
        <w:t xml:space="preserve"> قال</w:t>
      </w:r>
      <w:r>
        <w:rPr>
          <w:rtl/>
        </w:rPr>
        <w:t xml:space="preserve">: </w:t>
      </w:r>
      <w:r w:rsidRPr="00E2074D">
        <w:rPr>
          <w:rtl/>
        </w:rPr>
        <w:t>فهم الملك بيوسف ليعذبه فقال له يوسف</w:t>
      </w:r>
      <w:r>
        <w:rPr>
          <w:rtl/>
        </w:rPr>
        <w:t xml:space="preserve">: </w:t>
      </w:r>
      <w:r w:rsidRPr="00E2074D">
        <w:rPr>
          <w:rtl/>
        </w:rPr>
        <w:t xml:space="preserve">واله يعقوب ما أردت بأهلك سوءا بل </w:t>
      </w:r>
      <w:r w:rsidRPr="003049E4">
        <w:rPr>
          <w:rStyle w:val="libAlaemChar"/>
          <w:rtl/>
        </w:rPr>
        <w:t>(</w:t>
      </w:r>
      <w:r w:rsidRPr="003049E4">
        <w:rPr>
          <w:rStyle w:val="libAieChar"/>
          <w:rtl/>
        </w:rPr>
        <w:t>هِيَ راوَدَتْنِي عَنْ نَفْسِي</w:t>
      </w:r>
      <w:r w:rsidRPr="003049E4">
        <w:rPr>
          <w:rStyle w:val="libAlaemChar"/>
          <w:rtl/>
        </w:rPr>
        <w:t>)</w:t>
      </w:r>
      <w:r w:rsidRPr="00E2074D">
        <w:rPr>
          <w:rtl/>
        </w:rPr>
        <w:t xml:space="preserve"> فسل هذا الصبى أينا راود صاحبه عن نفسه</w:t>
      </w:r>
      <w:r>
        <w:rPr>
          <w:rtl/>
        </w:rPr>
        <w:t>؟</w:t>
      </w:r>
      <w:r w:rsidRPr="00E2074D">
        <w:rPr>
          <w:rtl/>
        </w:rPr>
        <w:t xml:space="preserve"> قال</w:t>
      </w:r>
      <w:r>
        <w:rPr>
          <w:rtl/>
        </w:rPr>
        <w:t xml:space="preserve">: </w:t>
      </w:r>
      <w:r w:rsidRPr="00E2074D">
        <w:rPr>
          <w:rtl/>
        </w:rPr>
        <w:t>وكان عندها صبي من</w:t>
      </w:r>
      <w:r>
        <w:rPr>
          <w:rtl/>
        </w:rPr>
        <w:t xml:space="preserve"> أهله</w:t>
      </w:r>
      <w:r w:rsidRPr="00E2074D">
        <w:rPr>
          <w:rtl/>
        </w:rPr>
        <w:t>ا زائر لها فأنطق الله الصبى لفصل القضاء فقال</w:t>
      </w:r>
      <w:r>
        <w:rPr>
          <w:rtl/>
        </w:rPr>
        <w:t xml:space="preserve">: </w:t>
      </w:r>
      <w:r w:rsidRPr="00E2074D">
        <w:rPr>
          <w:rtl/>
        </w:rPr>
        <w:t>ايها الملك انظر</w:t>
      </w:r>
      <w:r>
        <w:rPr>
          <w:rtl/>
        </w:rPr>
        <w:t xml:space="preserve"> إلى </w:t>
      </w:r>
      <w:r w:rsidRPr="00E2074D">
        <w:rPr>
          <w:rtl/>
        </w:rPr>
        <w:t>قميص يوسف فان كان مقدودا من قدامه فهو الذي راودها</w:t>
      </w:r>
      <w:r>
        <w:rPr>
          <w:rtl/>
        </w:rPr>
        <w:t>؟</w:t>
      </w:r>
      <w:r>
        <w:rPr>
          <w:rFonts w:hint="cs"/>
          <w:rtl/>
        </w:rPr>
        <w:t xml:space="preserve"> </w:t>
      </w:r>
      <w:r>
        <w:rPr>
          <w:rtl/>
        </w:rPr>
        <w:t>و</w:t>
      </w:r>
      <w:r w:rsidRPr="00E2074D">
        <w:rPr>
          <w:rtl/>
        </w:rPr>
        <w:t>ان كان مقدودا من خلفه فهي التي راودته فلما سمع الملك كلام الصبى وما اقتص أفزعه ذلك فزعا شديدا فجيء بالقميص فنظر</w:t>
      </w:r>
      <w:r>
        <w:rPr>
          <w:rtl/>
        </w:rPr>
        <w:t xml:space="preserve"> إليه </w:t>
      </w:r>
      <w:r w:rsidRPr="00E2074D">
        <w:rPr>
          <w:rtl/>
        </w:rPr>
        <w:t>فلما رآه مقدودا من خلفه قال لها</w:t>
      </w:r>
      <w:r>
        <w:rPr>
          <w:rtl/>
        </w:rPr>
        <w:t xml:space="preserve">: </w:t>
      </w:r>
      <w:r w:rsidRPr="003049E4">
        <w:rPr>
          <w:rStyle w:val="libAlaemChar"/>
          <w:rtl/>
        </w:rPr>
        <w:t>(</w:t>
      </w:r>
      <w:r w:rsidRPr="003049E4">
        <w:rPr>
          <w:rStyle w:val="libAieChar"/>
          <w:rtl/>
        </w:rPr>
        <w:t>إِنَّهُ مِنْ كَيْدِكُنَّ إِنَّ كَيْدَكُنَّ عَظِيمٌ</w:t>
      </w:r>
      <w:r w:rsidRPr="003049E4">
        <w:rPr>
          <w:rStyle w:val="libAlaemChar"/>
          <w:rtl/>
        </w:rPr>
        <w:t>)</w:t>
      </w:r>
      <w:r w:rsidRPr="00E2074D">
        <w:rPr>
          <w:rtl/>
        </w:rPr>
        <w:t xml:space="preserve"> وقال ليوسف</w:t>
      </w:r>
      <w:r>
        <w:rPr>
          <w:rtl/>
        </w:rPr>
        <w:t xml:space="preserve">: </w:t>
      </w:r>
      <w:r w:rsidRPr="003049E4">
        <w:rPr>
          <w:rStyle w:val="libAlaemChar"/>
          <w:rtl/>
        </w:rPr>
        <w:t>(</w:t>
      </w:r>
      <w:r w:rsidRPr="003049E4">
        <w:rPr>
          <w:rStyle w:val="libAieChar"/>
          <w:rtl/>
        </w:rPr>
        <w:t>أَعْرِضْ عَنْ هذا</w:t>
      </w:r>
      <w:r w:rsidRPr="003049E4">
        <w:rPr>
          <w:rStyle w:val="libAlaemChar"/>
          <w:rtl/>
        </w:rPr>
        <w:t>)</w:t>
      </w:r>
      <w:r w:rsidRPr="00E2074D">
        <w:rPr>
          <w:rtl/>
        </w:rPr>
        <w:t xml:space="preserve"> ولا يسمعه منك أحد واكتمه قال</w:t>
      </w:r>
      <w:r>
        <w:rPr>
          <w:rtl/>
        </w:rPr>
        <w:t xml:space="preserve">: </w:t>
      </w:r>
      <w:r w:rsidRPr="00E2074D">
        <w:rPr>
          <w:rtl/>
        </w:rPr>
        <w:t>فلم يكتمه يوسف وأذاعه في المدينة حتى قلن نسوة منهن</w:t>
      </w:r>
      <w:r>
        <w:rPr>
          <w:rtl/>
        </w:rPr>
        <w:t xml:space="preserve">: </w:t>
      </w:r>
      <w:r w:rsidRPr="003049E4">
        <w:rPr>
          <w:rStyle w:val="libAlaemChar"/>
          <w:rtl/>
        </w:rPr>
        <w:t>(</w:t>
      </w:r>
      <w:r w:rsidRPr="003049E4">
        <w:rPr>
          <w:rStyle w:val="libAieChar"/>
          <w:rtl/>
        </w:rPr>
        <w:t>امْرَأَتُ الْعَزِيزِ تُراوِدُ فَتاها عَنْ نَفْسِهِ</w:t>
      </w:r>
      <w:r w:rsidRPr="003049E4">
        <w:rPr>
          <w:rStyle w:val="libAlaemChar"/>
          <w:rtl/>
        </w:rPr>
        <w:t>)</w:t>
      </w:r>
      <w:r w:rsidRPr="00E2074D">
        <w:rPr>
          <w:rtl/>
        </w:rPr>
        <w:t xml:space="preserve"> فبلغها ذلك فأرسلت</w:t>
      </w:r>
      <w:r>
        <w:rPr>
          <w:rtl/>
        </w:rPr>
        <w:t xml:space="preserve"> إليه</w:t>
      </w:r>
      <w:r w:rsidRPr="00E2074D">
        <w:rPr>
          <w:rtl/>
        </w:rPr>
        <w:t xml:space="preserve">ن وهيئت لهن طعاما ومجلسا ثم أتتهن بأترج </w:t>
      </w:r>
      <w:r w:rsidRPr="003049E4">
        <w:rPr>
          <w:rStyle w:val="libAlaemChar"/>
          <w:rtl/>
        </w:rPr>
        <w:t>(</w:t>
      </w:r>
      <w:r w:rsidRPr="003049E4">
        <w:rPr>
          <w:rStyle w:val="libAieChar"/>
          <w:rtl/>
        </w:rPr>
        <w:t>وَآتَتْ كُلَّ واحِدَةٍ مِنْهُنَّ سِكِّيناً</w:t>
      </w:r>
      <w:r w:rsidRPr="003049E4">
        <w:rPr>
          <w:rStyle w:val="libAlaemChar"/>
          <w:rtl/>
        </w:rPr>
        <w:t>)</w:t>
      </w:r>
      <w:r w:rsidRPr="00E2074D">
        <w:rPr>
          <w:rtl/>
        </w:rPr>
        <w:t xml:space="preserve"> ثم قالت ليوسف</w:t>
      </w:r>
      <w:r>
        <w:rPr>
          <w:rtl/>
        </w:rPr>
        <w:t xml:space="preserve">: </w:t>
      </w:r>
      <w:r w:rsidRPr="003049E4">
        <w:rPr>
          <w:rStyle w:val="libAlaemChar"/>
          <w:rtl/>
        </w:rPr>
        <w:t>(</w:t>
      </w:r>
      <w:r w:rsidRPr="003049E4">
        <w:rPr>
          <w:rStyle w:val="libAieChar"/>
          <w:rtl/>
        </w:rPr>
        <w:t>اخْرُجْ عَلَيْهِنَّ فَلَمَّا رَأَيْنَهُ أَكْبَرْنَهُ وَقَطَّعْنَ أَيْدِيَهُنَّ</w:t>
      </w:r>
      <w:r w:rsidRPr="003049E4">
        <w:rPr>
          <w:rStyle w:val="libAlaemChar"/>
          <w:rtl/>
        </w:rPr>
        <w:t>)</w:t>
      </w:r>
      <w:r w:rsidRPr="00E2074D">
        <w:rPr>
          <w:rtl/>
        </w:rPr>
        <w:t xml:space="preserve"> وقلن ما قلن</w:t>
      </w:r>
      <w:r>
        <w:rPr>
          <w:rtl/>
        </w:rPr>
        <w:t xml:space="preserve">، </w:t>
      </w:r>
      <w:r w:rsidRPr="00E2074D">
        <w:rPr>
          <w:rtl/>
        </w:rPr>
        <w:t>فقالت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راهق الغلام</w:t>
      </w:r>
      <w:r>
        <w:rPr>
          <w:rtl/>
        </w:rPr>
        <w:t xml:space="preserve">: </w:t>
      </w:r>
      <w:r w:rsidRPr="00E2074D">
        <w:rPr>
          <w:rtl/>
        </w:rPr>
        <w:t>قارب الاحتلام.</w:t>
      </w:r>
    </w:p>
    <w:p w:rsidR="003F1E9A" w:rsidRPr="00E2074D" w:rsidRDefault="003F1E9A" w:rsidP="002A6C2A">
      <w:pPr>
        <w:pStyle w:val="libFootnote0"/>
        <w:rPr>
          <w:rtl/>
          <w:lang w:bidi="fa-IR"/>
        </w:rPr>
      </w:pPr>
      <w:r>
        <w:rPr>
          <w:rtl/>
        </w:rPr>
        <w:t>(</w:t>
      </w:r>
      <w:r w:rsidRPr="00E2074D">
        <w:rPr>
          <w:rtl/>
        </w:rPr>
        <w:t>2) أفلت</w:t>
      </w:r>
      <w:r>
        <w:rPr>
          <w:rtl/>
        </w:rPr>
        <w:t xml:space="preserve"> أي </w:t>
      </w:r>
      <w:r w:rsidRPr="00E2074D">
        <w:rPr>
          <w:rtl/>
        </w:rPr>
        <w:t>خلص.</w:t>
      </w:r>
    </w:p>
    <w:p w:rsidR="003F1E9A" w:rsidRPr="00E2074D" w:rsidRDefault="003F1E9A" w:rsidP="003049E4">
      <w:pPr>
        <w:pStyle w:val="libNormal0"/>
        <w:rPr>
          <w:rtl/>
          <w:lang w:bidi="fa-IR"/>
        </w:rPr>
      </w:pPr>
      <w:r>
        <w:rPr>
          <w:rtl/>
          <w:lang w:bidi="fa-IR"/>
        </w:rPr>
        <w:br w:type="page"/>
      </w:r>
      <w:r w:rsidRPr="00E2074D">
        <w:rPr>
          <w:rtl/>
          <w:lang w:bidi="fa-IR"/>
        </w:rPr>
        <w:lastRenderedPageBreak/>
        <w:t>لهن</w:t>
      </w:r>
      <w:r>
        <w:rPr>
          <w:rtl/>
          <w:lang w:bidi="fa-IR"/>
        </w:rPr>
        <w:t xml:space="preserve">: </w:t>
      </w:r>
      <w:r w:rsidRPr="003049E4">
        <w:rPr>
          <w:rStyle w:val="libAlaemChar"/>
          <w:rtl/>
        </w:rPr>
        <w:t>(</w:t>
      </w:r>
      <w:r w:rsidRPr="003049E4">
        <w:rPr>
          <w:rStyle w:val="libAieChar"/>
          <w:rtl/>
        </w:rPr>
        <w:t>فَذلِكُنَّ الَّذِي لُمْتُنَّنِي فِيهِ</w:t>
      </w:r>
      <w:r w:rsidRPr="003049E4">
        <w:rPr>
          <w:rStyle w:val="libAlaemChar"/>
          <w:rtl/>
        </w:rPr>
        <w:t>)</w:t>
      </w:r>
      <w:r w:rsidRPr="00E2074D">
        <w:rPr>
          <w:rtl/>
          <w:lang w:bidi="fa-IR"/>
        </w:rPr>
        <w:t xml:space="preserve"> يعنى في حبه</w:t>
      </w:r>
      <w:r>
        <w:rPr>
          <w:rtl/>
          <w:lang w:bidi="fa-IR"/>
        </w:rPr>
        <w:t xml:space="preserve">، </w:t>
      </w:r>
      <w:r w:rsidRPr="00E2074D">
        <w:rPr>
          <w:rtl/>
          <w:lang w:bidi="fa-IR"/>
        </w:rPr>
        <w:t xml:space="preserve">وخرجن النسوة من عندها فأرسلت </w:t>
      </w:r>
      <w:r w:rsidRPr="003049E4">
        <w:rPr>
          <w:rStyle w:val="libAlaemChar"/>
          <w:rtl/>
        </w:rPr>
        <w:t>(</w:t>
      </w:r>
      <w:r w:rsidRPr="003049E4">
        <w:rPr>
          <w:rStyle w:val="libAieChar"/>
          <w:rtl/>
        </w:rPr>
        <w:t>كُلَّ واحِدَةٍ مِنْهُنَ</w:t>
      </w:r>
      <w:r w:rsidRPr="003049E4">
        <w:rPr>
          <w:rStyle w:val="libAlaemChar"/>
          <w:rtl/>
        </w:rPr>
        <w:t>)</w:t>
      </w:r>
      <w:r>
        <w:rPr>
          <w:rtl/>
          <w:lang w:bidi="fa-IR"/>
        </w:rPr>
        <w:t xml:space="preserve"> إلى </w:t>
      </w:r>
      <w:r w:rsidRPr="00E2074D">
        <w:rPr>
          <w:rtl/>
          <w:lang w:bidi="fa-IR"/>
        </w:rPr>
        <w:t>يوسف سرا من صاحبتها تسأله الزيارة</w:t>
      </w:r>
      <w:r>
        <w:rPr>
          <w:rtl/>
          <w:lang w:bidi="fa-IR"/>
        </w:rPr>
        <w:t xml:space="preserve">، </w:t>
      </w:r>
      <w:r w:rsidRPr="00E2074D">
        <w:rPr>
          <w:rtl/>
          <w:lang w:bidi="fa-IR"/>
        </w:rPr>
        <w:t>فأبى عليهن وقال</w:t>
      </w:r>
      <w:r>
        <w:rPr>
          <w:rtl/>
          <w:lang w:bidi="fa-IR"/>
        </w:rPr>
        <w:t xml:space="preserve">: </w:t>
      </w:r>
      <w:r w:rsidRPr="003049E4">
        <w:rPr>
          <w:rStyle w:val="libAlaemChar"/>
          <w:rtl/>
        </w:rPr>
        <w:t>(</w:t>
      </w:r>
      <w:r w:rsidRPr="003049E4">
        <w:rPr>
          <w:rStyle w:val="libAieChar"/>
          <w:rtl/>
        </w:rPr>
        <w:t>إِلَّا تَصْرِفْ عَنِّي كَيْدَهُنَّ أَصْبُ إليهنَّ وَأَكُنْ مِنَ الْجاهِلِينَ</w:t>
      </w:r>
      <w:r w:rsidRPr="003049E4">
        <w:rPr>
          <w:rStyle w:val="libAlaemChar"/>
          <w:rtl/>
        </w:rPr>
        <w:t>)</w:t>
      </w:r>
      <w:r w:rsidRPr="00E2074D">
        <w:rPr>
          <w:rtl/>
          <w:lang w:bidi="fa-IR"/>
        </w:rPr>
        <w:t xml:space="preserve"> فصرف الله عنه كيدهن فلما شاع امر يوسف وامر امرأة العزيز والنسوة في مصر بدا للملك بعد ما سمع قول الصبى ليسجنن يوسف فسجنه في السجن ودخل السجن مع يوسف فتيان وكان من قصتهما وقصة يوسف ما قصه الله في الكتاب قال</w:t>
      </w:r>
      <w:r>
        <w:rPr>
          <w:rtl/>
          <w:lang w:bidi="fa-IR"/>
        </w:rPr>
        <w:t xml:space="preserve"> أبو </w:t>
      </w:r>
      <w:r w:rsidRPr="00E2074D">
        <w:rPr>
          <w:rtl/>
          <w:lang w:bidi="fa-IR"/>
        </w:rPr>
        <w:t>حمزة</w:t>
      </w:r>
      <w:r>
        <w:rPr>
          <w:rtl/>
          <w:lang w:bidi="fa-IR"/>
        </w:rPr>
        <w:t xml:space="preserve">: </w:t>
      </w:r>
      <w:r w:rsidRPr="00E2074D">
        <w:rPr>
          <w:rtl/>
          <w:lang w:bidi="fa-IR"/>
        </w:rPr>
        <w:t>ثم انقطع حديث</w:t>
      </w:r>
      <w:r>
        <w:rPr>
          <w:rtl/>
          <w:lang w:bidi="fa-IR"/>
        </w:rPr>
        <w:t xml:space="preserve"> علي بن </w:t>
      </w:r>
      <w:r w:rsidRPr="00E2074D">
        <w:rPr>
          <w:rtl/>
          <w:lang w:bidi="fa-IR"/>
        </w:rPr>
        <w:t>الحسين صلوات الله عليه.</w:t>
      </w:r>
    </w:p>
    <w:p w:rsidR="003F1E9A" w:rsidRPr="00E2074D" w:rsidRDefault="003F1E9A" w:rsidP="00366395">
      <w:pPr>
        <w:pStyle w:val="libNormal"/>
        <w:rPr>
          <w:rtl/>
        </w:rPr>
      </w:pPr>
      <w:r w:rsidRPr="00E25B0F">
        <w:rPr>
          <w:rStyle w:val="libBold2Char"/>
          <w:rtl/>
        </w:rPr>
        <w:t xml:space="preserve">18 ـ في تفسير العيّاشي عن أبي </w:t>
      </w:r>
      <w:r w:rsidRPr="00E2074D">
        <w:rPr>
          <w:rtl/>
        </w:rPr>
        <w:t xml:space="preserve">حذيفة </w:t>
      </w:r>
      <w:r w:rsidRPr="002A6C2A">
        <w:rPr>
          <w:rStyle w:val="libFootnotenumChar"/>
          <w:rtl/>
        </w:rPr>
        <w:t>(1)</w:t>
      </w:r>
      <w:r w:rsidRPr="00E2074D">
        <w:rPr>
          <w:rtl/>
        </w:rPr>
        <w:t xml:space="preserve"> عن رجل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انما ابتلى يعقوب بيوسف انه ذبح كبشا سمينا ورجل من أصحابه يدعى بقوم محتاج لم يجد ما يفطر عليه</w:t>
      </w:r>
      <w:r>
        <w:rPr>
          <w:rtl/>
        </w:rPr>
        <w:t xml:space="preserve">، </w:t>
      </w:r>
      <w:r w:rsidRPr="00E2074D">
        <w:rPr>
          <w:rtl/>
        </w:rPr>
        <w:t>فأغفله ولم يطعمه فابتلى بيوسف</w:t>
      </w:r>
      <w:r>
        <w:rPr>
          <w:rtl/>
        </w:rPr>
        <w:t xml:space="preserve">، </w:t>
      </w:r>
      <w:r w:rsidRPr="00E2074D">
        <w:rPr>
          <w:rtl/>
        </w:rPr>
        <w:t>وكان بعد ذلك كل صباح مناديه ينادى</w:t>
      </w:r>
      <w:r>
        <w:rPr>
          <w:rtl/>
        </w:rPr>
        <w:t xml:space="preserve">: </w:t>
      </w:r>
      <w:r w:rsidRPr="00E2074D">
        <w:rPr>
          <w:rtl/>
        </w:rPr>
        <w:t>من لم يكن صائما فليشهد غداء يعقوب فاذا كان المساء نادى</w:t>
      </w:r>
      <w:r>
        <w:rPr>
          <w:rtl/>
        </w:rPr>
        <w:t xml:space="preserve">: </w:t>
      </w:r>
      <w:r w:rsidRPr="00E2074D">
        <w:rPr>
          <w:rtl/>
        </w:rPr>
        <w:t>من كان صائما فليشهد عشاء يعقوب.</w:t>
      </w:r>
    </w:p>
    <w:p w:rsidR="003F1E9A" w:rsidRPr="00E2074D" w:rsidRDefault="003F1E9A" w:rsidP="00366395">
      <w:pPr>
        <w:pStyle w:val="libNormal"/>
        <w:rPr>
          <w:rtl/>
          <w:lang w:bidi="fa-IR"/>
        </w:rPr>
      </w:pPr>
      <w:r w:rsidRPr="00E25B0F">
        <w:rPr>
          <w:rStyle w:val="libBold2Char"/>
          <w:rtl/>
        </w:rPr>
        <w:t xml:space="preserve">19 ـ في مجمع البيان </w:t>
      </w:r>
      <w:r w:rsidRPr="003049E4">
        <w:rPr>
          <w:rStyle w:val="libAlaemChar"/>
          <w:rtl/>
        </w:rPr>
        <w:t>(</w:t>
      </w:r>
      <w:r w:rsidRPr="003049E4">
        <w:rPr>
          <w:rStyle w:val="libAieChar"/>
          <w:rtl/>
        </w:rPr>
        <w:t>قالَ قائِلٌ مِنْهُمْ لا تَقْتُلُوا يُوسُفَ</w:t>
      </w:r>
      <w:r w:rsidRPr="003049E4">
        <w:rPr>
          <w:rStyle w:val="libAlaemChar"/>
          <w:rtl/>
        </w:rPr>
        <w:t>)</w:t>
      </w:r>
      <w:r w:rsidRPr="00E2074D">
        <w:rPr>
          <w:rtl/>
          <w:lang w:bidi="fa-IR"/>
        </w:rPr>
        <w:t xml:space="preserve"> قيل</w:t>
      </w:r>
      <w:r>
        <w:rPr>
          <w:rtl/>
          <w:lang w:bidi="fa-IR"/>
        </w:rPr>
        <w:t xml:space="preserve">: </w:t>
      </w:r>
      <w:r w:rsidRPr="00E2074D">
        <w:rPr>
          <w:rtl/>
          <w:lang w:bidi="fa-IR"/>
        </w:rPr>
        <w:t>هو لاوى</w:t>
      </w:r>
      <w:r>
        <w:rPr>
          <w:rtl/>
          <w:lang w:bidi="fa-IR"/>
        </w:rPr>
        <w:t xml:space="preserve">، </w:t>
      </w:r>
      <w:r w:rsidRPr="00E2074D">
        <w:rPr>
          <w:rtl/>
          <w:lang w:bidi="fa-IR"/>
        </w:rPr>
        <w:t>رواه</w:t>
      </w:r>
      <w:r>
        <w:rPr>
          <w:rtl/>
          <w:lang w:bidi="fa-IR"/>
        </w:rPr>
        <w:t xml:space="preserve"> علي بن إبراهيم </w:t>
      </w:r>
      <w:r w:rsidRPr="00E2074D">
        <w:rPr>
          <w:rtl/>
          <w:lang w:bidi="fa-IR"/>
        </w:rPr>
        <w:t>في تفسيره.</w:t>
      </w:r>
    </w:p>
    <w:p w:rsidR="003F1E9A" w:rsidRPr="00E2074D" w:rsidRDefault="003F1E9A" w:rsidP="00366395">
      <w:pPr>
        <w:pStyle w:val="libNormal"/>
        <w:rPr>
          <w:rtl/>
        </w:rPr>
      </w:pPr>
      <w:r w:rsidRPr="00E25B0F">
        <w:rPr>
          <w:rStyle w:val="libBold2Char"/>
          <w:rtl/>
        </w:rPr>
        <w:t>20 ـ في كتاب علل الشرائع</w:t>
      </w:r>
      <w:r w:rsidRPr="00E2074D">
        <w:rPr>
          <w:rtl/>
        </w:rPr>
        <w:t xml:space="preserve"> باسناده</w:t>
      </w:r>
      <w:r>
        <w:rPr>
          <w:rtl/>
        </w:rPr>
        <w:t xml:space="preserve"> إلى </w:t>
      </w:r>
      <w:r w:rsidRPr="00E2074D">
        <w:rPr>
          <w:rtl/>
        </w:rPr>
        <w:t>عمر بن يزيد عن</w:t>
      </w:r>
      <w:r>
        <w:rPr>
          <w:rtl/>
        </w:rPr>
        <w:t xml:space="preserve"> أبي عبد الله </w:t>
      </w:r>
      <w:r w:rsidRPr="003049E4">
        <w:rPr>
          <w:rStyle w:val="libAlaemChar"/>
          <w:rtl/>
        </w:rPr>
        <w:t>عليه‌السلام</w:t>
      </w:r>
      <w:r>
        <w:rPr>
          <w:rtl/>
        </w:rPr>
        <w:t xml:space="preserve"> قال: إنّ </w:t>
      </w:r>
      <w:r w:rsidRPr="00E2074D">
        <w:rPr>
          <w:rtl/>
        </w:rPr>
        <w:t xml:space="preserve">بنى يعقوب لما سألوا أباهم يعقوب ان يأذن ليوسف في الخروج معهم قال لهم «انى </w:t>
      </w:r>
      <w:r w:rsidRPr="003049E4">
        <w:rPr>
          <w:rStyle w:val="libAlaemChar"/>
          <w:rtl/>
        </w:rPr>
        <w:t>(</w:t>
      </w:r>
      <w:r w:rsidRPr="003049E4">
        <w:rPr>
          <w:rStyle w:val="libAieChar"/>
          <w:rtl/>
        </w:rPr>
        <w:t>أَخافُ أَنْ يَأْكُلَهُ الذِّئْبُ وَأَنْتُمْ عَنْهُ غافِلُونَ</w:t>
      </w:r>
      <w:r w:rsidRPr="003049E4">
        <w:rPr>
          <w:rStyle w:val="libAlaemChar"/>
          <w:rtl/>
        </w:rPr>
        <w:t>)</w:t>
      </w:r>
      <w:r w:rsidRPr="00E2074D">
        <w:rPr>
          <w:rtl/>
        </w:rPr>
        <w:t xml:space="preserve"> قال</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قرب يعقوب لهم العلة اعتلوا بها في يوسف.</w:t>
      </w:r>
    </w:p>
    <w:p w:rsidR="003F1E9A" w:rsidRPr="00E2074D" w:rsidRDefault="003F1E9A" w:rsidP="00366395">
      <w:pPr>
        <w:pStyle w:val="libNormal"/>
        <w:rPr>
          <w:rtl/>
        </w:rPr>
      </w:pPr>
      <w:r w:rsidRPr="00E25B0F">
        <w:rPr>
          <w:rStyle w:val="libBold2Char"/>
          <w:rtl/>
        </w:rPr>
        <w:t xml:space="preserve">21 ـ في مجمع البيان </w:t>
      </w:r>
      <w:r w:rsidRPr="00E2074D">
        <w:rPr>
          <w:rtl/>
        </w:rPr>
        <w:t xml:space="preserve">وروى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لا تلقنوا الكذب فتكذبوا</w:t>
      </w:r>
      <w:r>
        <w:rPr>
          <w:rtl/>
        </w:rPr>
        <w:t xml:space="preserve">، </w:t>
      </w:r>
      <w:r w:rsidRPr="00E2074D">
        <w:rPr>
          <w:rtl/>
        </w:rPr>
        <w:t>فان بنى يعقوب لم يعلموا ان الذئب يأكل الإنسان حتى لقنهم</w:t>
      </w:r>
      <w:r>
        <w:rPr>
          <w:rtl/>
        </w:rPr>
        <w:t xml:space="preserve"> أبو </w:t>
      </w:r>
      <w:r w:rsidRPr="00E2074D">
        <w:rPr>
          <w:rtl/>
        </w:rPr>
        <w:t>هم.</w:t>
      </w:r>
    </w:p>
    <w:p w:rsidR="003F1E9A" w:rsidRPr="00E2074D" w:rsidRDefault="003F1E9A" w:rsidP="00366395">
      <w:pPr>
        <w:pStyle w:val="libNormal"/>
        <w:rPr>
          <w:rtl/>
        </w:rPr>
      </w:pPr>
      <w:r w:rsidRPr="00E25B0F">
        <w:rPr>
          <w:rStyle w:val="libBold2Char"/>
          <w:rtl/>
        </w:rPr>
        <w:t>22 ـ في أصول الكافي</w:t>
      </w:r>
      <w:r>
        <w:rPr>
          <w:rtl/>
        </w:rPr>
        <w:t xml:space="preserve"> علي بن إبراهيم </w:t>
      </w:r>
      <w:r w:rsidRPr="00E2074D">
        <w:rPr>
          <w:rtl/>
        </w:rPr>
        <w:t>عن أبيه عن ابن محبوب عن الحسن ابن عمار عن الدهان عن مسمع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لما طرح</w:t>
      </w:r>
      <w:r>
        <w:rPr>
          <w:rtl/>
        </w:rPr>
        <w:t xml:space="preserve"> إخوة </w:t>
      </w:r>
      <w:r w:rsidRPr="00E2074D">
        <w:rPr>
          <w:rtl/>
        </w:rPr>
        <w:t>يوسف</w:t>
      </w:r>
      <w:r>
        <w:rPr>
          <w:rtl/>
        </w:rPr>
        <w:t xml:space="preserve">، </w:t>
      </w:r>
      <w:r w:rsidRPr="00E2074D">
        <w:rPr>
          <w:rtl/>
        </w:rPr>
        <w:t xml:space="preserve">يوسف في الجب أتاه جبرئيل </w:t>
      </w:r>
      <w:r w:rsidRPr="003049E4">
        <w:rPr>
          <w:rStyle w:val="libAlaemChar"/>
          <w:rtl/>
        </w:rPr>
        <w:t>عليه‌السلام</w:t>
      </w:r>
      <w:r w:rsidRPr="00E2074D">
        <w:rPr>
          <w:rtl/>
        </w:rPr>
        <w:t xml:space="preserve"> فدخل عليه فقال</w:t>
      </w:r>
      <w:r>
        <w:rPr>
          <w:rtl/>
        </w:rPr>
        <w:t xml:space="preserve">: </w:t>
      </w:r>
      <w:r w:rsidRPr="00E2074D">
        <w:rPr>
          <w:rtl/>
        </w:rPr>
        <w:t>يا غلام ما تصنع هاهنا</w:t>
      </w:r>
      <w:r>
        <w:rPr>
          <w:rtl/>
        </w:rPr>
        <w:t>؟</w:t>
      </w:r>
      <w:r w:rsidRPr="00E2074D">
        <w:rPr>
          <w:rtl/>
        </w:rPr>
        <w:t xml:space="preserve"> فقال</w:t>
      </w:r>
      <w:r>
        <w:rPr>
          <w:rtl/>
        </w:rPr>
        <w:t xml:space="preserve">: </w:t>
      </w:r>
      <w:r w:rsidRPr="00E2074D">
        <w:rPr>
          <w:rtl/>
        </w:rPr>
        <w:t>ان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«أبو خديجة» بدل «ابو حذيفة»</w:t>
      </w:r>
      <w:r>
        <w:rPr>
          <w:rtl/>
        </w:rPr>
        <w:t>.</w:t>
      </w:r>
    </w:p>
    <w:p w:rsidR="003F1E9A" w:rsidRPr="00E2074D" w:rsidRDefault="003F1E9A" w:rsidP="003049E4">
      <w:pPr>
        <w:pStyle w:val="libNormal0"/>
        <w:rPr>
          <w:rtl/>
        </w:rPr>
      </w:pPr>
      <w:r>
        <w:rPr>
          <w:rtl/>
        </w:rPr>
        <w:br w:type="page"/>
      </w:r>
      <w:r w:rsidRPr="00E2074D">
        <w:rPr>
          <w:rtl/>
        </w:rPr>
        <w:lastRenderedPageBreak/>
        <w:t>إخوتي ألقونى في الجب</w:t>
      </w:r>
      <w:r>
        <w:rPr>
          <w:rtl/>
        </w:rPr>
        <w:t xml:space="preserve">، </w:t>
      </w:r>
      <w:r w:rsidRPr="00E2074D">
        <w:rPr>
          <w:rtl/>
        </w:rPr>
        <w:t>قال</w:t>
      </w:r>
      <w:r>
        <w:rPr>
          <w:rtl/>
        </w:rPr>
        <w:t xml:space="preserve">: </w:t>
      </w:r>
      <w:r w:rsidRPr="00E2074D">
        <w:rPr>
          <w:rtl/>
        </w:rPr>
        <w:t>فتحب أن تخرج منه</w:t>
      </w:r>
      <w:r>
        <w:rPr>
          <w:rtl/>
        </w:rPr>
        <w:t>؟</w:t>
      </w:r>
      <w:r w:rsidRPr="00E2074D">
        <w:rPr>
          <w:rtl/>
        </w:rPr>
        <w:t xml:space="preserve"> قال</w:t>
      </w:r>
      <w:r>
        <w:rPr>
          <w:rtl/>
        </w:rPr>
        <w:t xml:space="preserve">: </w:t>
      </w:r>
      <w:r w:rsidRPr="00E2074D">
        <w:rPr>
          <w:rtl/>
        </w:rPr>
        <w:t>ذاك</w:t>
      </w:r>
      <w:r>
        <w:rPr>
          <w:rtl/>
        </w:rPr>
        <w:t xml:space="preserve"> إلى </w:t>
      </w:r>
      <w:r w:rsidRPr="00E2074D">
        <w:rPr>
          <w:rtl/>
        </w:rPr>
        <w:t xml:space="preserve">الله </w:t>
      </w:r>
      <w:r w:rsidRPr="003049E4">
        <w:rPr>
          <w:rStyle w:val="libAlaemChar"/>
          <w:rtl/>
        </w:rPr>
        <w:t>عزوجل</w:t>
      </w:r>
      <w:r w:rsidRPr="00E2074D">
        <w:rPr>
          <w:rtl/>
        </w:rPr>
        <w:t xml:space="preserve"> ان شاء أخرجني</w:t>
      </w:r>
      <w:r>
        <w:rPr>
          <w:rtl/>
        </w:rPr>
        <w:t xml:space="preserve">، </w:t>
      </w:r>
      <w:r w:rsidRPr="00E2074D">
        <w:rPr>
          <w:rtl/>
        </w:rPr>
        <w:t>قال</w:t>
      </w:r>
      <w:r>
        <w:rPr>
          <w:rtl/>
        </w:rPr>
        <w:t xml:space="preserve">: </w:t>
      </w:r>
      <w:r w:rsidRPr="00E2074D">
        <w:rPr>
          <w:rtl/>
        </w:rPr>
        <w:t>فقال له</w:t>
      </w:r>
      <w:r>
        <w:rPr>
          <w:rtl/>
        </w:rPr>
        <w:t xml:space="preserve">: إنّ </w:t>
      </w:r>
      <w:r w:rsidRPr="00E2074D">
        <w:rPr>
          <w:rtl/>
        </w:rPr>
        <w:t>الله يقول لك</w:t>
      </w:r>
      <w:r>
        <w:rPr>
          <w:rtl/>
        </w:rPr>
        <w:t xml:space="preserve">: </w:t>
      </w:r>
      <w:r w:rsidRPr="00E2074D">
        <w:rPr>
          <w:rtl/>
        </w:rPr>
        <w:t>ادعني بهذا الدعاء حتى أخرجك من الجب فقال له</w:t>
      </w:r>
      <w:r>
        <w:rPr>
          <w:rtl/>
        </w:rPr>
        <w:t xml:space="preserve">: </w:t>
      </w:r>
      <w:r w:rsidRPr="00E2074D">
        <w:rPr>
          <w:rtl/>
        </w:rPr>
        <w:t>وما الدعاء</w:t>
      </w:r>
      <w:r>
        <w:rPr>
          <w:rtl/>
        </w:rPr>
        <w:t>؟</w:t>
      </w:r>
      <w:r w:rsidRPr="00E2074D">
        <w:rPr>
          <w:rtl/>
        </w:rPr>
        <w:t xml:space="preserve"> قال</w:t>
      </w:r>
      <w:r>
        <w:rPr>
          <w:rtl/>
        </w:rPr>
        <w:t xml:space="preserve">: </w:t>
      </w:r>
      <w:r w:rsidRPr="00E2074D">
        <w:rPr>
          <w:rtl/>
        </w:rPr>
        <w:t>قل</w:t>
      </w:r>
      <w:r>
        <w:rPr>
          <w:rtl/>
        </w:rPr>
        <w:t xml:space="preserve">: أللهمّ </w:t>
      </w:r>
      <w:r w:rsidRPr="00E2074D">
        <w:rPr>
          <w:rtl/>
        </w:rPr>
        <w:t>انى أسئلك بان لك الحمد</w:t>
      </w:r>
      <w:r>
        <w:rPr>
          <w:rtl/>
        </w:rPr>
        <w:t xml:space="preserve"> لا إله إلّا </w:t>
      </w:r>
      <w:r w:rsidRPr="00E2074D">
        <w:rPr>
          <w:rtl/>
        </w:rPr>
        <w:t>أنت المنان بديع السموات والأرض ذو الجلال والإكرام ان تصلى على</w:t>
      </w:r>
      <w:r>
        <w:rPr>
          <w:rtl/>
        </w:rPr>
        <w:t xml:space="preserve"> محمّد وآل محمّد </w:t>
      </w:r>
      <w:r w:rsidRPr="00E2074D">
        <w:rPr>
          <w:rtl/>
        </w:rPr>
        <w:t>وان تجعل لي مما انا فيه فرجا ومخرجا قال</w:t>
      </w:r>
      <w:r>
        <w:rPr>
          <w:rtl/>
        </w:rPr>
        <w:t xml:space="preserve">: </w:t>
      </w:r>
      <w:r w:rsidRPr="00E2074D">
        <w:rPr>
          <w:rtl/>
        </w:rPr>
        <w:t>ثم كان من قصته ما ذكر الله في كتابه.</w:t>
      </w:r>
    </w:p>
    <w:p w:rsidR="003F1E9A" w:rsidRPr="00E2074D" w:rsidRDefault="003F1E9A" w:rsidP="00366395">
      <w:pPr>
        <w:pStyle w:val="libNormal"/>
        <w:rPr>
          <w:rtl/>
        </w:rPr>
      </w:pPr>
      <w:r w:rsidRPr="00E25B0F">
        <w:rPr>
          <w:rStyle w:val="libBold2Char"/>
          <w:rtl/>
        </w:rPr>
        <w:t xml:space="preserve">23 ـ في تفسير علي بن إبراهيم </w:t>
      </w:r>
      <w:r w:rsidRPr="00E2074D">
        <w:rPr>
          <w:rtl/>
        </w:rPr>
        <w:t>نحوه سندا ومتناه وزاد بعد قوله</w:t>
      </w:r>
      <w:r>
        <w:rPr>
          <w:rtl/>
        </w:rPr>
        <w:t xml:space="preserve">: </w:t>
      </w:r>
      <w:r w:rsidRPr="00E2074D">
        <w:rPr>
          <w:rtl/>
        </w:rPr>
        <w:t>«ومخرجا» وارزقني من حيث احتسب ومن حيث لا احتسب</w:t>
      </w:r>
      <w:r>
        <w:rPr>
          <w:rtl/>
        </w:rPr>
        <w:t xml:space="preserve">، </w:t>
      </w:r>
      <w:r w:rsidRPr="00E2074D">
        <w:rPr>
          <w:rtl/>
        </w:rPr>
        <w:t>فدعا ربه فجعل له من الجب فرجا ومن كيد المرأة مخرجا</w:t>
      </w:r>
      <w:r>
        <w:rPr>
          <w:rtl/>
        </w:rPr>
        <w:t xml:space="preserve">، </w:t>
      </w:r>
      <w:r w:rsidRPr="00E2074D">
        <w:rPr>
          <w:rtl/>
        </w:rPr>
        <w:t xml:space="preserve">وأتاه ملك مصر من حيث لا يحتسب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24 ـ في أمالي الصدوق </w:t>
      </w:r>
      <w:r w:rsidRPr="003049E4">
        <w:rPr>
          <w:rStyle w:val="libAlaemChar"/>
          <w:rtl/>
        </w:rPr>
        <w:t>رحمه‌الله</w:t>
      </w:r>
      <w:r w:rsidRPr="00E2074D">
        <w:rPr>
          <w:rtl/>
        </w:rPr>
        <w:t xml:space="preserve"> باسناده</w:t>
      </w:r>
      <w:r>
        <w:rPr>
          <w:rtl/>
        </w:rPr>
        <w:t xml:space="preserve"> إلى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الصادق </w:t>
      </w:r>
      <w:r w:rsidRPr="003049E4">
        <w:rPr>
          <w:rStyle w:val="libAlaemChar"/>
          <w:rtl/>
        </w:rPr>
        <w:t>عليه‌السلام</w:t>
      </w:r>
      <w:r>
        <w:rPr>
          <w:rtl/>
        </w:rPr>
        <w:t xml:space="preserve">: </w:t>
      </w:r>
      <w:r w:rsidRPr="00E2074D">
        <w:rPr>
          <w:rtl/>
        </w:rPr>
        <w:t>ما كان دعاء يوسف في الجب</w:t>
      </w:r>
      <w:r>
        <w:rPr>
          <w:rtl/>
        </w:rPr>
        <w:t xml:space="preserve">، </w:t>
      </w:r>
      <w:r w:rsidRPr="00E2074D">
        <w:rPr>
          <w:rtl/>
        </w:rPr>
        <w:t>فانا قد اختلفنا فيه</w:t>
      </w:r>
      <w:r>
        <w:rPr>
          <w:rtl/>
        </w:rPr>
        <w:t>؟</w:t>
      </w:r>
      <w:r w:rsidRPr="00E2074D">
        <w:rPr>
          <w:rtl/>
        </w:rPr>
        <w:t xml:space="preserve"> فقال</w:t>
      </w:r>
      <w:r>
        <w:rPr>
          <w:rtl/>
        </w:rPr>
        <w:t xml:space="preserve">: إنّ </w:t>
      </w:r>
      <w:r w:rsidRPr="00E2074D">
        <w:rPr>
          <w:rtl/>
        </w:rPr>
        <w:t xml:space="preserve">يوسف </w:t>
      </w:r>
      <w:r w:rsidRPr="003049E4">
        <w:rPr>
          <w:rStyle w:val="libAlaemChar"/>
          <w:rtl/>
        </w:rPr>
        <w:t>عليه‌السلام</w:t>
      </w:r>
      <w:r w:rsidRPr="00E2074D">
        <w:rPr>
          <w:rtl/>
        </w:rPr>
        <w:t xml:space="preserve"> لما صار في الجب وأيس من الحيوة قال</w:t>
      </w:r>
      <w:r>
        <w:rPr>
          <w:rtl/>
        </w:rPr>
        <w:t xml:space="preserve">: أللهمّ </w:t>
      </w:r>
      <w:r w:rsidRPr="00E2074D">
        <w:rPr>
          <w:rtl/>
        </w:rPr>
        <w:t>ان كانت الخطايا والذنوب قد أخلقت وجهي عندك فلن ترفع لي إليك صوتا ولن تستجيب لي دعوة فانى أسئلك بحق الشيخ يعقوب فارحم ضعفه واجمع بيني وبينه فقد علمت رقته عل</w:t>
      </w:r>
      <w:r>
        <w:rPr>
          <w:rFonts w:hint="cs"/>
          <w:rtl/>
        </w:rPr>
        <w:t>يَّ</w:t>
      </w:r>
      <w:r w:rsidRPr="00E2074D">
        <w:rPr>
          <w:rtl/>
        </w:rPr>
        <w:t xml:space="preserve"> وشوقي</w:t>
      </w:r>
      <w:r>
        <w:rPr>
          <w:rtl/>
        </w:rPr>
        <w:t xml:space="preserve"> إليه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25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لَتُنَبِّئَنَّهُمْ بِأَمْرِهِمْ هذا وَهُمْ لا يَشْعُرُونَ</w:t>
      </w:r>
      <w:r w:rsidRPr="003049E4">
        <w:rPr>
          <w:rStyle w:val="libAlaemChar"/>
          <w:rtl/>
        </w:rPr>
        <w:t>)</w:t>
      </w:r>
      <w:r w:rsidRPr="00E2074D">
        <w:rPr>
          <w:rtl/>
        </w:rPr>
        <w:t xml:space="preserve"> يقول</w:t>
      </w:r>
      <w:r>
        <w:rPr>
          <w:rtl/>
        </w:rPr>
        <w:t xml:space="preserve">: </w:t>
      </w:r>
      <w:r w:rsidRPr="00E2074D">
        <w:rPr>
          <w:rtl/>
        </w:rPr>
        <w:t>لا يشعرون انك أنت يوسف أتاه جبرئيل فأخبره بذلك.</w:t>
      </w:r>
    </w:p>
    <w:p w:rsidR="003F1E9A" w:rsidRPr="00E2074D" w:rsidRDefault="003F1E9A" w:rsidP="00366395">
      <w:pPr>
        <w:pStyle w:val="libNormal"/>
        <w:rPr>
          <w:rtl/>
          <w:lang w:bidi="fa-IR"/>
        </w:rPr>
      </w:pPr>
      <w:r w:rsidRPr="00E25B0F">
        <w:rPr>
          <w:rStyle w:val="libBold2Char"/>
          <w:rtl/>
        </w:rPr>
        <w:t xml:space="preserve">26 ـ في تفسير العيّاشي </w:t>
      </w:r>
      <w:r w:rsidRPr="00E2074D">
        <w:rPr>
          <w:rtl/>
          <w:lang w:bidi="fa-IR"/>
        </w:rPr>
        <w:t>عن زيد الشحام عن</w:t>
      </w:r>
      <w:r>
        <w:rPr>
          <w:rtl/>
          <w:lang w:bidi="fa-IR"/>
        </w:rPr>
        <w:t xml:space="preserve">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لَتُنَبِّئَنَّهُمْ بِأَمْرِهِمْ هذا وَهُمْ لا يَشْعُرُونَ</w:t>
      </w:r>
      <w:r w:rsidRPr="003049E4">
        <w:rPr>
          <w:rStyle w:val="libAlaemChar"/>
          <w:rtl/>
        </w:rPr>
        <w:t>)</w:t>
      </w:r>
      <w:r w:rsidRPr="00E2074D">
        <w:rPr>
          <w:rtl/>
          <w:lang w:bidi="fa-IR"/>
        </w:rPr>
        <w:t xml:space="preserve"> قال كان ابن سبع سنين.</w:t>
      </w:r>
    </w:p>
    <w:p w:rsidR="003F1E9A" w:rsidRPr="00E2074D" w:rsidRDefault="003F1E9A" w:rsidP="00366395">
      <w:pPr>
        <w:pStyle w:val="libNormal"/>
        <w:rPr>
          <w:rtl/>
        </w:rPr>
      </w:pPr>
      <w:r w:rsidRPr="00E25B0F">
        <w:rPr>
          <w:rStyle w:val="libBold2Char"/>
          <w:rtl/>
        </w:rPr>
        <w:t xml:space="preserve">27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 :</w:t>
      </w:r>
    </w:p>
    <w:p w:rsidR="003F1E9A" w:rsidRPr="00E2074D" w:rsidRDefault="003F1E9A" w:rsidP="000F390E">
      <w:pPr>
        <w:pStyle w:val="libLine"/>
        <w:rPr>
          <w:rtl/>
        </w:rPr>
      </w:pPr>
      <w:r w:rsidRPr="00E2074D">
        <w:rPr>
          <w:rtl/>
        </w:rPr>
        <w:t>__________________</w:t>
      </w:r>
    </w:p>
    <w:p w:rsidR="003F1E9A" w:rsidRPr="00672C7F" w:rsidRDefault="003F1E9A" w:rsidP="002A6C2A">
      <w:pPr>
        <w:pStyle w:val="libFootnote0"/>
        <w:rPr>
          <w:rtl/>
        </w:rPr>
      </w:pPr>
      <w:r w:rsidRPr="00672C7F">
        <w:rPr>
          <w:rtl/>
        </w:rPr>
        <w:t>(1)</w:t>
      </w:r>
      <w:r w:rsidRPr="00672C7F">
        <w:rPr>
          <w:rFonts w:hint="cs"/>
          <w:rtl/>
        </w:rPr>
        <w:t xml:space="preserve"> </w:t>
      </w:r>
      <w:r w:rsidRPr="00672C7F">
        <w:rPr>
          <w:rtl/>
        </w:rPr>
        <w:t>«وفي كتاب المناقب لابن شهر آشوب حديث طويل ذكرناه عند قوله تعالى</w:t>
      </w:r>
      <w:r>
        <w:rPr>
          <w:rtl/>
        </w:rPr>
        <w:t>: و</w:t>
      </w:r>
      <w:r w:rsidRPr="00672C7F">
        <w:rPr>
          <w:rtl/>
        </w:rPr>
        <w:t>ذا النون</w:t>
      </w:r>
      <w:r>
        <w:rPr>
          <w:rtl/>
        </w:rPr>
        <w:t xml:space="preserve"> ..</w:t>
      </w:r>
      <w:r w:rsidRPr="00672C7F">
        <w:rPr>
          <w:rtl/>
        </w:rPr>
        <w:t>.</w:t>
      </w:r>
      <w:r>
        <w:rPr>
          <w:rtl/>
        </w:rPr>
        <w:t xml:space="preserve"> الآية </w:t>
      </w:r>
      <w:r w:rsidRPr="00672C7F">
        <w:rPr>
          <w:rtl/>
        </w:rPr>
        <w:t xml:space="preserve">وفيه ان من قبل من الأنبياء ولاية أهل البيت </w:t>
      </w:r>
      <w:r w:rsidRPr="003049E4">
        <w:rPr>
          <w:rStyle w:val="libAlaemChar"/>
          <w:rtl/>
        </w:rPr>
        <w:t>عليهم‌السلام</w:t>
      </w:r>
      <w:r w:rsidRPr="00672C7F">
        <w:rPr>
          <w:rtl/>
        </w:rPr>
        <w:t xml:space="preserve"> سلم وتخلص</w:t>
      </w:r>
      <w:r>
        <w:rPr>
          <w:rtl/>
        </w:rPr>
        <w:t xml:space="preserve">، </w:t>
      </w:r>
      <w:r w:rsidRPr="00672C7F">
        <w:rPr>
          <w:rtl/>
        </w:rPr>
        <w:t>ومن توقف عنها وتتعنع في حملها لقى ما لقى آدم من المصيبة</w:t>
      </w:r>
      <w:r>
        <w:rPr>
          <w:rtl/>
        </w:rPr>
        <w:t xml:space="preserve">، </w:t>
      </w:r>
      <w:r w:rsidRPr="00672C7F">
        <w:rPr>
          <w:rtl/>
        </w:rPr>
        <w:t>وما لقى نوح من الغرق</w:t>
      </w:r>
      <w:r>
        <w:rPr>
          <w:rtl/>
        </w:rPr>
        <w:t xml:space="preserve">، </w:t>
      </w:r>
      <w:r w:rsidRPr="00672C7F">
        <w:rPr>
          <w:rtl/>
        </w:rPr>
        <w:t>وما لقى إبراهيم من النار</w:t>
      </w:r>
      <w:r>
        <w:rPr>
          <w:rtl/>
        </w:rPr>
        <w:t xml:space="preserve">، </w:t>
      </w:r>
      <w:r w:rsidRPr="00672C7F">
        <w:rPr>
          <w:rtl/>
        </w:rPr>
        <w:t>وما لقى يوسف من الجب</w:t>
      </w:r>
      <w:r>
        <w:rPr>
          <w:rtl/>
        </w:rPr>
        <w:t xml:space="preserve">، </w:t>
      </w:r>
      <w:r w:rsidRPr="00672C7F">
        <w:rPr>
          <w:rtl/>
        </w:rPr>
        <w:t>وما لقى أيوب من البلاء</w:t>
      </w:r>
      <w:r>
        <w:rPr>
          <w:rtl/>
        </w:rPr>
        <w:t xml:space="preserve">، </w:t>
      </w:r>
      <w:r w:rsidRPr="00672C7F">
        <w:rPr>
          <w:rtl/>
        </w:rPr>
        <w:t>وما لقى داود من الخطيئة</w:t>
      </w:r>
      <w:r>
        <w:rPr>
          <w:rtl/>
        </w:rPr>
        <w:t xml:space="preserve">، إلى </w:t>
      </w:r>
      <w:r w:rsidRPr="00672C7F">
        <w:rPr>
          <w:rtl/>
        </w:rPr>
        <w:t>أن بعث</w:t>
      </w:r>
      <w:r>
        <w:rPr>
          <w:rtl/>
        </w:rPr>
        <w:t xml:space="preserve"> إليه </w:t>
      </w:r>
      <w:r w:rsidRPr="00672C7F">
        <w:rPr>
          <w:rtl/>
        </w:rPr>
        <w:t>يونس.</w:t>
      </w:r>
      <w:r w:rsidRPr="00672C7F">
        <w:rPr>
          <w:rFonts w:hint="cs"/>
          <w:rtl/>
        </w:rPr>
        <w:t xml:space="preserve"> </w:t>
      </w:r>
      <w:r w:rsidRPr="00672C7F">
        <w:rPr>
          <w:rtl/>
        </w:rPr>
        <w:t xml:space="preserve">منه عفى عنه» </w:t>
      </w:r>
      <w:r>
        <w:rPr>
          <w:rtl/>
        </w:rPr>
        <w:t>(</w:t>
      </w:r>
      <w:r w:rsidRPr="00672C7F">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«لهذا الحديث تتمة ستقف عليها عند قوله تعالى</w:t>
      </w:r>
      <w:r>
        <w:rPr>
          <w:rtl/>
        </w:rPr>
        <w:t xml:space="preserve">: </w:t>
      </w:r>
      <w:r w:rsidRPr="00E2074D">
        <w:rPr>
          <w:rtl/>
        </w:rPr>
        <w:t xml:space="preserve">انما أشكو بثي الاية. منه عفى عنه» </w:t>
      </w:r>
      <w:r>
        <w:rPr>
          <w:rtl/>
        </w:rPr>
        <w:t>(</w:t>
      </w:r>
      <w:r w:rsidRPr="00E2074D">
        <w:rPr>
          <w:rtl/>
        </w:rPr>
        <w:t>عن هامش بعض النسخ</w:t>
      </w:r>
      <w:r>
        <w:rPr>
          <w:rtl/>
        </w:rPr>
        <w:t>)</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وَجاؤُ عَلى قَمِيصِهِ بِدَمٍ كَذِبٍ قالَ</w:t>
      </w:r>
      <w:r w:rsidRPr="003049E4">
        <w:rPr>
          <w:rStyle w:val="libAlaemChar"/>
          <w:rtl/>
        </w:rPr>
        <w:t>)</w:t>
      </w:r>
      <w:r>
        <w:rPr>
          <w:rtl/>
          <w:lang w:bidi="fa-IR"/>
        </w:rPr>
        <w:t xml:space="preserve">: </w:t>
      </w:r>
      <w:r w:rsidRPr="00E2074D">
        <w:rPr>
          <w:rtl/>
          <w:lang w:bidi="fa-IR"/>
        </w:rPr>
        <w:t xml:space="preserve">انهم ذبحوا جديا </w:t>
      </w:r>
      <w:r w:rsidRPr="002A6C2A">
        <w:rPr>
          <w:rStyle w:val="libFootnotenumChar"/>
          <w:rtl/>
        </w:rPr>
        <w:t>(1)</w:t>
      </w:r>
      <w:r w:rsidRPr="00E2074D">
        <w:rPr>
          <w:rtl/>
          <w:lang w:bidi="fa-IR"/>
        </w:rPr>
        <w:t xml:space="preserve"> على قميصه.</w:t>
      </w:r>
    </w:p>
    <w:p w:rsidR="003F1E9A" w:rsidRPr="00E2074D" w:rsidRDefault="003F1E9A" w:rsidP="00366395">
      <w:pPr>
        <w:pStyle w:val="libNormal"/>
        <w:rPr>
          <w:rtl/>
        </w:rPr>
      </w:pPr>
      <w:r w:rsidRPr="00E25B0F">
        <w:rPr>
          <w:rStyle w:val="libBold2Char"/>
          <w:rtl/>
        </w:rPr>
        <w:t xml:space="preserve">28 ـ في تفسير العيّاشي عن أبي </w:t>
      </w:r>
      <w:r w:rsidRPr="00E2074D">
        <w:rPr>
          <w:rtl/>
        </w:rPr>
        <w:t>جميلة عن رجل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لما اوتى بقميص يوسف</w:t>
      </w:r>
      <w:r>
        <w:rPr>
          <w:rtl/>
        </w:rPr>
        <w:t xml:space="preserve"> إلى </w:t>
      </w:r>
      <w:r w:rsidRPr="00E2074D">
        <w:rPr>
          <w:rtl/>
        </w:rPr>
        <w:t>يعقوب فقال</w:t>
      </w:r>
      <w:r>
        <w:rPr>
          <w:rtl/>
        </w:rPr>
        <w:t xml:space="preserve">: أللهمّ </w:t>
      </w:r>
      <w:r w:rsidRPr="00E2074D">
        <w:rPr>
          <w:rtl/>
        </w:rPr>
        <w:t>لقد كان ذئبا رفيقا حين لم يشق القميص</w:t>
      </w:r>
      <w:r>
        <w:rPr>
          <w:rtl/>
        </w:rPr>
        <w:t xml:space="preserve">، </w:t>
      </w:r>
      <w:r w:rsidRPr="00E2074D">
        <w:rPr>
          <w:rtl/>
        </w:rPr>
        <w:t>قال</w:t>
      </w:r>
      <w:r>
        <w:rPr>
          <w:rtl/>
        </w:rPr>
        <w:t xml:space="preserve">: </w:t>
      </w:r>
      <w:r w:rsidRPr="00E2074D">
        <w:rPr>
          <w:rtl/>
        </w:rPr>
        <w:t xml:space="preserve">وكان به نضح من دم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29 ـ في مجمع البيان </w:t>
      </w:r>
      <w:r w:rsidRPr="00E2074D">
        <w:rPr>
          <w:rtl/>
        </w:rPr>
        <w:t>وروى انه القى ثوبه على وجهه وقال</w:t>
      </w:r>
      <w:r>
        <w:rPr>
          <w:rtl/>
        </w:rPr>
        <w:t xml:space="preserve">: </w:t>
      </w:r>
      <w:r w:rsidRPr="00E2074D">
        <w:rPr>
          <w:rtl/>
        </w:rPr>
        <w:t>يا يوسف لقد أكلك ذئب رحيم</w:t>
      </w:r>
      <w:r>
        <w:rPr>
          <w:rtl/>
        </w:rPr>
        <w:t xml:space="preserve">، </w:t>
      </w:r>
      <w:r w:rsidRPr="00E2074D">
        <w:rPr>
          <w:rtl/>
        </w:rPr>
        <w:t xml:space="preserve">أكل لحمك ولم يشق قميصك </w:t>
      </w:r>
      <w:r w:rsidRPr="002A6C2A">
        <w:rPr>
          <w:rStyle w:val="libFootnotenumChar"/>
          <w:rtl/>
        </w:rPr>
        <w:t>(3)</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الجدي من أولاد المعز وهو الذكر في السنة الاولى والأنثى العناق.</w:t>
      </w:r>
    </w:p>
    <w:p w:rsidR="003F1E9A" w:rsidRPr="00BC2CBB" w:rsidRDefault="003F1E9A" w:rsidP="002A6C2A">
      <w:pPr>
        <w:pStyle w:val="libFootnote0"/>
        <w:rPr>
          <w:rtl/>
        </w:rPr>
      </w:pPr>
      <w:r w:rsidRPr="00BC2CBB">
        <w:rPr>
          <w:rtl/>
        </w:rPr>
        <w:t>(2) «في تفسير</w:t>
      </w:r>
      <w:r>
        <w:rPr>
          <w:rtl/>
        </w:rPr>
        <w:t xml:space="preserve"> علي بن </w:t>
      </w:r>
      <w:r w:rsidRPr="00BC2CBB">
        <w:rPr>
          <w:rtl/>
        </w:rPr>
        <w:t>إبراهيم</w:t>
      </w:r>
      <w:r>
        <w:rPr>
          <w:rtl/>
        </w:rPr>
        <w:t xml:space="preserve">: </w:t>
      </w:r>
      <w:r w:rsidRPr="00BC2CBB">
        <w:rPr>
          <w:rtl/>
        </w:rPr>
        <w:t>وقال</w:t>
      </w:r>
      <w:r>
        <w:rPr>
          <w:rtl/>
        </w:rPr>
        <w:t xml:space="preserve"> علي بن </w:t>
      </w:r>
      <w:r w:rsidRPr="00BC2CBB">
        <w:rPr>
          <w:rtl/>
        </w:rPr>
        <w:t>إبراهيم</w:t>
      </w:r>
      <w:r>
        <w:rPr>
          <w:rtl/>
        </w:rPr>
        <w:t xml:space="preserve">: </w:t>
      </w:r>
      <w:r w:rsidRPr="00BC2CBB">
        <w:rPr>
          <w:rtl/>
        </w:rPr>
        <w:t>رجع اخوته فقالوا</w:t>
      </w:r>
      <w:r>
        <w:rPr>
          <w:rtl/>
        </w:rPr>
        <w:t xml:space="preserve">: </w:t>
      </w:r>
      <w:r w:rsidRPr="00BC2CBB">
        <w:rPr>
          <w:rtl/>
        </w:rPr>
        <w:t>نعمد على قميصه فنلطخه بالدم</w:t>
      </w:r>
      <w:r>
        <w:rPr>
          <w:rtl/>
        </w:rPr>
        <w:t xml:space="preserve">، </w:t>
      </w:r>
      <w:r w:rsidRPr="00BC2CBB">
        <w:rPr>
          <w:rtl/>
        </w:rPr>
        <w:t>ونقول لأبينا</w:t>
      </w:r>
      <w:r>
        <w:rPr>
          <w:rtl/>
        </w:rPr>
        <w:t xml:space="preserve">: إنّ </w:t>
      </w:r>
      <w:r w:rsidRPr="00BC2CBB">
        <w:rPr>
          <w:rtl/>
        </w:rPr>
        <w:t>الذئب أكله</w:t>
      </w:r>
      <w:r>
        <w:rPr>
          <w:rtl/>
        </w:rPr>
        <w:t xml:space="preserve">، </w:t>
      </w:r>
      <w:r w:rsidRPr="00BC2CBB">
        <w:rPr>
          <w:rtl/>
        </w:rPr>
        <w:t>فلما فعلوا ذلك قال لهم لاوى</w:t>
      </w:r>
      <w:r>
        <w:rPr>
          <w:rtl/>
        </w:rPr>
        <w:t xml:space="preserve">: </w:t>
      </w:r>
      <w:r w:rsidRPr="00BC2CBB">
        <w:rPr>
          <w:rtl/>
        </w:rPr>
        <w:t>يا قوم ألسنا بنى يعقوب إسرائيل الله بن</w:t>
      </w:r>
      <w:r>
        <w:rPr>
          <w:rtl/>
        </w:rPr>
        <w:t xml:space="preserve"> إسحق </w:t>
      </w:r>
      <w:r w:rsidRPr="00BC2CBB">
        <w:rPr>
          <w:rtl/>
        </w:rPr>
        <w:t xml:space="preserve">نبي الله بن إبراهيم خليل الله </w:t>
      </w:r>
      <w:r>
        <w:rPr>
          <w:rtl/>
        </w:rPr>
        <w:t>أ</w:t>
      </w:r>
      <w:r w:rsidRPr="00BC2CBB">
        <w:rPr>
          <w:rtl/>
        </w:rPr>
        <w:t>فتظنون ان الله عزوجل يكتم هذا الخبر عن أنبيائه</w:t>
      </w:r>
      <w:r>
        <w:rPr>
          <w:rtl/>
        </w:rPr>
        <w:t>؟</w:t>
      </w:r>
      <w:r w:rsidRPr="00BC2CBB">
        <w:rPr>
          <w:rtl/>
        </w:rPr>
        <w:t xml:space="preserve"> فقالوا</w:t>
      </w:r>
      <w:r>
        <w:rPr>
          <w:rtl/>
        </w:rPr>
        <w:t xml:space="preserve">: </w:t>
      </w:r>
      <w:r w:rsidRPr="00BC2CBB">
        <w:rPr>
          <w:rtl/>
        </w:rPr>
        <w:t>وما الحيلة</w:t>
      </w:r>
      <w:r>
        <w:rPr>
          <w:rtl/>
        </w:rPr>
        <w:t>؟</w:t>
      </w:r>
      <w:r w:rsidRPr="00BC2CBB">
        <w:rPr>
          <w:rtl/>
        </w:rPr>
        <w:t xml:space="preserve"> قال</w:t>
      </w:r>
      <w:r>
        <w:rPr>
          <w:rtl/>
        </w:rPr>
        <w:t xml:space="preserve">: </w:t>
      </w:r>
      <w:r w:rsidRPr="00BC2CBB">
        <w:rPr>
          <w:rtl/>
        </w:rPr>
        <w:t>نقوم ونغتسل ونصلي جماعة ونتضرع</w:t>
      </w:r>
      <w:r>
        <w:rPr>
          <w:rtl/>
        </w:rPr>
        <w:t xml:space="preserve"> إلى </w:t>
      </w:r>
      <w:r w:rsidRPr="00BC2CBB">
        <w:rPr>
          <w:rtl/>
        </w:rPr>
        <w:t>الله تعالى أن يكتم ذلك عن أنبيائه فانه جود كريم</w:t>
      </w:r>
      <w:r>
        <w:rPr>
          <w:rtl/>
        </w:rPr>
        <w:t xml:space="preserve">، </w:t>
      </w:r>
      <w:r w:rsidRPr="00BC2CBB">
        <w:rPr>
          <w:rtl/>
        </w:rPr>
        <w:t>فقاموا واغتسلوا وكان في سنة إبراهيم وإسحاق ويعقوب انهم لا يصلون جماعة حتى يبلغوا احدى عشر رجلا</w:t>
      </w:r>
      <w:r>
        <w:rPr>
          <w:rtl/>
        </w:rPr>
        <w:t xml:space="preserve">، </w:t>
      </w:r>
      <w:r w:rsidRPr="00BC2CBB">
        <w:rPr>
          <w:rtl/>
        </w:rPr>
        <w:t>فيكون واحد منهم إماما وعشرة يصلون خلفه قالوا</w:t>
      </w:r>
      <w:r>
        <w:rPr>
          <w:rtl/>
        </w:rPr>
        <w:t xml:space="preserve">: </w:t>
      </w:r>
      <w:r w:rsidRPr="00BC2CBB">
        <w:rPr>
          <w:rtl/>
        </w:rPr>
        <w:t>كيف نصنع وليس لنا امام</w:t>
      </w:r>
      <w:r>
        <w:rPr>
          <w:rtl/>
        </w:rPr>
        <w:t>؟</w:t>
      </w:r>
      <w:r w:rsidRPr="00BC2CBB">
        <w:rPr>
          <w:rtl/>
        </w:rPr>
        <w:t xml:space="preserve"> فقال لاوى</w:t>
      </w:r>
      <w:r>
        <w:rPr>
          <w:rtl/>
        </w:rPr>
        <w:t xml:space="preserve">: </w:t>
      </w:r>
      <w:r w:rsidRPr="00BC2CBB">
        <w:rPr>
          <w:rtl/>
        </w:rPr>
        <w:t>نجعل الله إمامنا</w:t>
      </w:r>
      <w:r>
        <w:rPr>
          <w:rtl/>
        </w:rPr>
        <w:t xml:space="preserve">، </w:t>
      </w:r>
      <w:r w:rsidRPr="00BC2CBB">
        <w:rPr>
          <w:rtl/>
        </w:rPr>
        <w:t>فصلوا وتضرعوا وبكوا وقالوا</w:t>
      </w:r>
      <w:r>
        <w:rPr>
          <w:rtl/>
        </w:rPr>
        <w:t xml:space="preserve">: يا ربّ </w:t>
      </w:r>
      <w:r w:rsidRPr="00BC2CBB">
        <w:rPr>
          <w:rtl/>
        </w:rPr>
        <w:t>اكتم علينا هذا.</w:t>
      </w:r>
      <w:r w:rsidRPr="00BC2CBB">
        <w:rPr>
          <w:rFonts w:hint="cs"/>
          <w:rtl/>
        </w:rPr>
        <w:t xml:space="preserve"> </w:t>
      </w:r>
      <w:r w:rsidRPr="00BC2CBB">
        <w:rPr>
          <w:rtl/>
        </w:rPr>
        <w:t>قال مؤلف هذا الكتاب عفى عنه</w:t>
      </w:r>
      <w:r>
        <w:rPr>
          <w:rtl/>
        </w:rPr>
        <w:t xml:space="preserve">: </w:t>
      </w:r>
      <w:r w:rsidRPr="00BC2CBB">
        <w:rPr>
          <w:rtl/>
        </w:rPr>
        <w:t xml:space="preserve">في كتاب سعد السعود لابن طاووس </w:t>
      </w:r>
      <w:r w:rsidRPr="003049E4">
        <w:rPr>
          <w:rStyle w:val="libAlaemChar"/>
          <w:rtl/>
        </w:rPr>
        <w:t>رحمه‌الله</w:t>
      </w:r>
      <w:r w:rsidRPr="00BC2CBB">
        <w:rPr>
          <w:rtl/>
        </w:rPr>
        <w:t xml:space="preserve"> من كتاب تفسير عن أهل البيت صلوات الله عليهم ما هذا لفظه</w:t>
      </w:r>
      <w:r>
        <w:rPr>
          <w:rtl/>
        </w:rPr>
        <w:t>: و</w:t>
      </w:r>
      <w:r w:rsidRPr="00BC2CBB">
        <w:rPr>
          <w:rtl/>
        </w:rPr>
        <w:t>في حديث</w:t>
      </w:r>
      <w:r>
        <w:rPr>
          <w:rtl/>
        </w:rPr>
        <w:t xml:space="preserve"> علي بن إبراهيم </w:t>
      </w:r>
      <w:r w:rsidRPr="00BC2CBB">
        <w:rPr>
          <w:rtl/>
        </w:rPr>
        <w:t>بن هاشم عن رجاله رفعه</w:t>
      </w:r>
      <w:r>
        <w:rPr>
          <w:rtl/>
        </w:rPr>
        <w:t xml:space="preserve"> إلى </w:t>
      </w:r>
      <w:r w:rsidRPr="00BC2CBB">
        <w:rPr>
          <w:rtl/>
        </w:rPr>
        <w:t xml:space="preserve">الصادق </w:t>
      </w:r>
      <w:r w:rsidRPr="003049E4">
        <w:rPr>
          <w:rStyle w:val="libAlaemChar"/>
          <w:rtl/>
        </w:rPr>
        <w:t>عليه‌السلام</w:t>
      </w:r>
      <w:r w:rsidRPr="00BC2CBB">
        <w:rPr>
          <w:rtl/>
        </w:rPr>
        <w:t xml:space="preserve"> انه لما رجع</w:t>
      </w:r>
      <w:r>
        <w:rPr>
          <w:rtl/>
        </w:rPr>
        <w:t xml:space="preserve"> إخوة </w:t>
      </w:r>
      <w:r w:rsidRPr="00BC2CBB">
        <w:rPr>
          <w:rtl/>
        </w:rPr>
        <w:t>يوسف</w:t>
      </w:r>
      <w:r>
        <w:rPr>
          <w:rtl/>
        </w:rPr>
        <w:t xml:space="preserve"> إلى </w:t>
      </w:r>
      <w:r w:rsidRPr="00BC2CBB">
        <w:rPr>
          <w:rtl/>
        </w:rPr>
        <w:t>أبيهم بقميصه ملطخا بالدم وقالوا</w:t>
      </w:r>
      <w:r>
        <w:rPr>
          <w:rtl/>
        </w:rPr>
        <w:t xml:space="preserve">: </w:t>
      </w:r>
      <w:r w:rsidRPr="00BC2CBB">
        <w:rPr>
          <w:rtl/>
        </w:rPr>
        <w:t>نقول ان الذئب أكله فقال لهم أخوهم لاوى</w:t>
      </w:r>
      <w:r>
        <w:rPr>
          <w:rtl/>
        </w:rPr>
        <w:t xml:space="preserve"> ..</w:t>
      </w:r>
      <w:r w:rsidRPr="00BC2CBB">
        <w:rPr>
          <w:rtl/>
        </w:rPr>
        <w:t>. وذكر كما نقلنا عن</w:t>
      </w:r>
      <w:r>
        <w:rPr>
          <w:rtl/>
        </w:rPr>
        <w:t xml:space="preserve"> علي بن إبراهيم </w:t>
      </w:r>
      <w:r w:rsidRPr="00BC2CBB">
        <w:rPr>
          <w:rtl/>
        </w:rPr>
        <w:t xml:space="preserve">سواء. منه عفى عنه» </w:t>
      </w:r>
      <w:r>
        <w:rPr>
          <w:rtl/>
        </w:rPr>
        <w:t>(</w:t>
      </w:r>
      <w:r w:rsidRPr="00BC2CBB">
        <w:rPr>
          <w:rtl/>
        </w:rPr>
        <w:t>عن هامش بعض النسخ</w:t>
      </w:r>
      <w:r>
        <w:rPr>
          <w:rtl/>
        </w:rPr>
        <w:t>)</w:t>
      </w:r>
    </w:p>
    <w:p w:rsidR="003F1E9A" w:rsidRPr="00BC2CBB" w:rsidRDefault="003F1E9A" w:rsidP="002A6C2A">
      <w:pPr>
        <w:pStyle w:val="libFootnote0"/>
        <w:rPr>
          <w:rtl/>
        </w:rPr>
      </w:pPr>
      <w:r w:rsidRPr="00BC2CBB">
        <w:rPr>
          <w:rtl/>
        </w:rPr>
        <w:t xml:space="preserve">(3) «في كتاب سعد السعود لابن طاووس </w:t>
      </w:r>
      <w:r w:rsidRPr="003049E4">
        <w:rPr>
          <w:rStyle w:val="libAlaemChar"/>
          <w:rtl/>
        </w:rPr>
        <w:t>رحمه‌الله</w:t>
      </w:r>
      <w:r w:rsidRPr="00BC2CBB">
        <w:rPr>
          <w:rtl/>
        </w:rPr>
        <w:t xml:space="preserve"> نقله من تفسير ابى العباس بن عقدة عن عثمان بن عيسى عن المفضل عن جابر قال</w:t>
      </w:r>
      <w:r>
        <w:rPr>
          <w:rtl/>
        </w:rPr>
        <w:t xml:space="preserve">: </w:t>
      </w:r>
      <w:r w:rsidRPr="00BC2CBB">
        <w:rPr>
          <w:rtl/>
        </w:rPr>
        <w:t>قلت</w:t>
      </w:r>
      <w:r>
        <w:rPr>
          <w:rtl/>
        </w:rPr>
        <w:t xml:space="preserve"> لأبي </w:t>
      </w:r>
      <w:r w:rsidRPr="00BC2CBB">
        <w:rPr>
          <w:rtl/>
        </w:rPr>
        <w:t xml:space="preserve">عبد الله </w:t>
      </w:r>
      <w:r w:rsidRPr="003049E4">
        <w:rPr>
          <w:rStyle w:val="libAlaemChar"/>
          <w:rtl/>
        </w:rPr>
        <w:t>عليه‌السلام</w:t>
      </w:r>
      <w:r>
        <w:rPr>
          <w:rtl/>
        </w:rPr>
        <w:t xml:space="preserve">: </w:t>
      </w:r>
      <w:r w:rsidRPr="00BC2CBB">
        <w:rPr>
          <w:rtl/>
        </w:rPr>
        <w:t>ما الصبر الجميل</w:t>
      </w:r>
      <w:r>
        <w:rPr>
          <w:rtl/>
        </w:rPr>
        <w:t>؟</w:t>
      </w:r>
      <w:r w:rsidRPr="00BC2CBB">
        <w:rPr>
          <w:rtl/>
        </w:rPr>
        <w:t xml:space="preserve"> قال ذاك صبر ليس فيه شكوى</w:t>
      </w:r>
      <w:r>
        <w:rPr>
          <w:rtl/>
        </w:rPr>
        <w:t xml:space="preserve"> إلى </w:t>
      </w:r>
      <w:r w:rsidRPr="00BC2CBB">
        <w:rPr>
          <w:rtl/>
        </w:rPr>
        <w:t>الناس</w:t>
      </w:r>
      <w:r w:rsidRPr="00BC2CBB">
        <w:rPr>
          <w:rFonts w:hint="cs"/>
          <w:rtl/>
        </w:rPr>
        <w:t xml:space="preserve"> </w:t>
      </w:r>
      <w:r w:rsidRPr="00BC2CBB">
        <w:rPr>
          <w:rtl/>
        </w:rPr>
        <w:t>منه عفى عنه» كذا في هامش بعض النسخ</w:t>
      </w:r>
      <w:r>
        <w:rPr>
          <w:rtl/>
        </w:rPr>
        <w:t xml:space="preserve">، </w:t>
      </w:r>
      <w:r w:rsidRPr="00BC2CBB">
        <w:rPr>
          <w:rtl/>
        </w:rPr>
        <w:t>أقول</w:t>
      </w:r>
      <w:r>
        <w:rPr>
          <w:rtl/>
        </w:rPr>
        <w:t xml:space="preserve">: </w:t>
      </w:r>
      <w:r w:rsidRPr="00BC2CBB">
        <w:rPr>
          <w:rtl/>
        </w:rPr>
        <w:t xml:space="preserve">ولهذا الحديث تتمه ذكرها المجلسي </w:t>
      </w:r>
      <w:r>
        <w:rPr>
          <w:rtl/>
        </w:rPr>
        <w:t>(</w:t>
      </w:r>
      <w:r w:rsidRPr="00BC2CBB">
        <w:rPr>
          <w:rtl/>
        </w:rPr>
        <w:t>ره</w:t>
      </w:r>
      <w:r>
        <w:rPr>
          <w:rtl/>
        </w:rPr>
        <w:t>)</w:t>
      </w:r>
      <w:r w:rsidRPr="00BC2CBB">
        <w:rPr>
          <w:rtl/>
        </w:rPr>
        <w:t xml:space="preserve"> في البحار ج 5</w:t>
      </w:r>
      <w:r>
        <w:rPr>
          <w:rtl/>
        </w:rPr>
        <w:t xml:space="preserve">: </w:t>
      </w:r>
      <w:r w:rsidRPr="00BC2CBB">
        <w:rPr>
          <w:rtl/>
        </w:rPr>
        <w:t>147</w:t>
      </w:r>
      <w:r>
        <w:rPr>
          <w:rtl/>
        </w:rPr>
        <w:t xml:space="preserve">، </w:t>
      </w:r>
      <w:r w:rsidRPr="00BC2CBB">
        <w:rPr>
          <w:rtl/>
        </w:rPr>
        <w:t>وذكر هناك أحاديث اخرى في تفسير قوله تعالى</w:t>
      </w:r>
      <w:r>
        <w:rPr>
          <w:rtl/>
        </w:rPr>
        <w:t xml:space="preserve">: </w:t>
      </w:r>
      <w:r w:rsidRPr="00BC2CBB">
        <w:rPr>
          <w:rtl/>
        </w:rPr>
        <w:t xml:space="preserve">«فصبر جميل» بمثل ما نقله المؤلف </w:t>
      </w:r>
      <w:r>
        <w:rPr>
          <w:rtl/>
        </w:rPr>
        <w:t>(</w:t>
      </w:r>
      <w:r w:rsidRPr="00BC2CBB">
        <w:rPr>
          <w:rtl/>
        </w:rPr>
        <w:t>ره</w:t>
      </w:r>
      <w:r>
        <w:rPr>
          <w:rtl/>
        </w:rPr>
        <w:t>)</w:t>
      </w:r>
      <w:r w:rsidRPr="00BC2CBB">
        <w:rPr>
          <w:rtl/>
        </w:rPr>
        <w:t xml:space="preserve"> عن كتاب سعد السعود فراجع.</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30 ـ في كتاب الخصال </w:t>
      </w:r>
      <w:r w:rsidRPr="00E2074D">
        <w:rPr>
          <w:rtl/>
          <w:lang w:bidi="fa-IR"/>
        </w:rPr>
        <w:t>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كان في قميص يوسف ثلاث آيات في قوله تعالى</w:t>
      </w:r>
      <w:r>
        <w:rPr>
          <w:rtl/>
          <w:lang w:bidi="fa-IR"/>
        </w:rPr>
        <w:t xml:space="preserve">: </w:t>
      </w:r>
      <w:r w:rsidRPr="003049E4">
        <w:rPr>
          <w:rStyle w:val="libAlaemChar"/>
          <w:rtl/>
        </w:rPr>
        <w:t>(</w:t>
      </w:r>
      <w:r w:rsidRPr="003049E4">
        <w:rPr>
          <w:rStyle w:val="libAieChar"/>
          <w:rtl/>
        </w:rPr>
        <w:t>وَجاؤُ عَلى قَمِيصِهِ بِدَمٍ كَذِبٍ</w:t>
      </w:r>
      <w:r w:rsidRPr="003049E4">
        <w:rPr>
          <w:rStyle w:val="libAlaemChar"/>
          <w:rtl/>
        </w:rPr>
        <w:t>)</w:t>
      </w:r>
      <w:r w:rsidRPr="00E2074D">
        <w:rPr>
          <w:rtl/>
          <w:lang w:bidi="fa-IR"/>
        </w:rPr>
        <w:t xml:space="preserve"> وقوله تعالى</w:t>
      </w:r>
      <w:r>
        <w:rPr>
          <w:rtl/>
          <w:lang w:bidi="fa-IR"/>
        </w:rPr>
        <w:t xml:space="preserve">: </w:t>
      </w:r>
      <w:r w:rsidRPr="003049E4">
        <w:rPr>
          <w:rStyle w:val="libAlaemChar"/>
          <w:rtl/>
        </w:rPr>
        <w:t>(</w:t>
      </w:r>
      <w:r w:rsidRPr="003049E4">
        <w:rPr>
          <w:rStyle w:val="libAieChar"/>
          <w:rtl/>
        </w:rPr>
        <w:t>إِنْ كانَ قَمِيصُهُ قُدَّ مِنْ قُبُلٍ</w:t>
      </w:r>
      <w:r w:rsidRPr="003049E4">
        <w:rPr>
          <w:rStyle w:val="libAlaemChar"/>
          <w:rtl/>
        </w:rPr>
        <w:t>)</w:t>
      </w:r>
      <w:r w:rsidRPr="00E2074D">
        <w:rPr>
          <w:rtl/>
          <w:lang w:bidi="fa-IR"/>
        </w:rPr>
        <w:t xml:space="preserve"> وقوله تعالى</w:t>
      </w:r>
      <w:r>
        <w:rPr>
          <w:rtl/>
          <w:lang w:bidi="fa-IR"/>
        </w:rPr>
        <w:t xml:space="preserve">: </w:t>
      </w:r>
      <w:r w:rsidRPr="003049E4">
        <w:rPr>
          <w:rStyle w:val="libAlaemChar"/>
          <w:rtl/>
        </w:rPr>
        <w:t>(</w:t>
      </w:r>
      <w:r w:rsidRPr="003049E4">
        <w:rPr>
          <w:rStyle w:val="libAieChar"/>
          <w:rtl/>
        </w:rPr>
        <w:t>اذْهَبُوا بِقَمِيصِي هذا</w:t>
      </w:r>
      <w:r w:rsidRPr="003049E4">
        <w:rPr>
          <w:rStyle w:val="libAlaemChar"/>
          <w:rtl/>
        </w:rPr>
        <w:t>)</w:t>
      </w:r>
      <w:r>
        <w:rPr>
          <w:rtl/>
          <w:lang w:bidi="fa-IR"/>
        </w:rPr>
        <w:t>.</w:t>
      </w:r>
    </w:p>
    <w:p w:rsidR="003F1E9A" w:rsidRPr="00E2074D" w:rsidRDefault="003F1E9A" w:rsidP="00366395">
      <w:pPr>
        <w:pStyle w:val="libNormal"/>
        <w:rPr>
          <w:rtl/>
        </w:rPr>
      </w:pPr>
      <w:r w:rsidRPr="00E2074D">
        <w:rPr>
          <w:rtl/>
        </w:rPr>
        <w:t>31</w:t>
      </w:r>
      <w:r>
        <w:rPr>
          <w:rtl/>
        </w:rPr>
        <w:t xml:space="preserve"> ـ </w:t>
      </w:r>
      <w:r w:rsidRPr="00E2074D">
        <w:rPr>
          <w:rtl/>
        </w:rPr>
        <w:t>في سؤال بعض</w:t>
      </w:r>
      <w:r>
        <w:rPr>
          <w:rtl/>
        </w:rPr>
        <w:t xml:space="preserve"> اليهود </w:t>
      </w:r>
      <w:r w:rsidRPr="00E2074D">
        <w:rPr>
          <w:rtl/>
        </w:rPr>
        <w:t xml:space="preserve">عليا </w:t>
      </w:r>
      <w:r w:rsidRPr="003049E4">
        <w:rPr>
          <w:rStyle w:val="libAlaemChar"/>
          <w:rtl/>
        </w:rPr>
        <w:t>عليه‌السلام</w:t>
      </w:r>
      <w:r w:rsidRPr="00E2074D">
        <w:rPr>
          <w:rtl/>
        </w:rPr>
        <w:t xml:space="preserve"> عن الواحد</w:t>
      </w:r>
      <w:r>
        <w:rPr>
          <w:rtl/>
        </w:rPr>
        <w:t xml:space="preserve"> إلى </w:t>
      </w:r>
      <w:r w:rsidRPr="00E2074D">
        <w:rPr>
          <w:rtl/>
        </w:rPr>
        <w:t>المأة فما العشرون</w:t>
      </w:r>
      <w:r>
        <w:rPr>
          <w:rtl/>
        </w:rPr>
        <w:t>؟</w:t>
      </w:r>
      <w:r>
        <w:rPr>
          <w:rFonts w:hint="cs"/>
          <w:rtl/>
        </w:rPr>
        <w:t xml:space="preserve"> </w:t>
      </w:r>
      <w:r w:rsidRPr="00E2074D">
        <w:rPr>
          <w:rtl/>
        </w:rPr>
        <w:t>قال</w:t>
      </w:r>
      <w:r>
        <w:rPr>
          <w:rtl/>
        </w:rPr>
        <w:t xml:space="preserve">: </w:t>
      </w:r>
      <w:r w:rsidRPr="00E2074D">
        <w:rPr>
          <w:rtl/>
        </w:rPr>
        <w:t>بيع يوسف بعشرين درهما.</w:t>
      </w:r>
    </w:p>
    <w:p w:rsidR="003F1E9A" w:rsidRPr="00E2074D" w:rsidRDefault="003F1E9A" w:rsidP="00366395">
      <w:pPr>
        <w:pStyle w:val="libNormal"/>
        <w:rPr>
          <w:rtl/>
        </w:rPr>
      </w:pPr>
      <w:r w:rsidRPr="00E25B0F">
        <w:rPr>
          <w:rStyle w:val="libBold2Char"/>
          <w:rtl/>
        </w:rPr>
        <w:t xml:space="preserve">32 ـ في تفسير علي بن إبراهيم </w:t>
      </w:r>
      <w:r w:rsidRPr="00E2074D">
        <w:rPr>
          <w:rtl/>
        </w:rPr>
        <w:t>أخبرنا</w:t>
      </w:r>
      <w:r>
        <w:rPr>
          <w:rtl/>
        </w:rPr>
        <w:t xml:space="preserve"> أحمد </w:t>
      </w:r>
      <w:r w:rsidRPr="00E2074D">
        <w:rPr>
          <w:rtl/>
        </w:rPr>
        <w:t>بن محمد بن عيسى عن</w:t>
      </w:r>
      <w:r>
        <w:rPr>
          <w:rtl/>
        </w:rPr>
        <w:t xml:space="preserve"> أحمد بن أبي </w:t>
      </w:r>
      <w:r w:rsidRPr="00E2074D">
        <w:rPr>
          <w:rtl/>
        </w:rPr>
        <w:t xml:space="preserve">نصر عن الرضا </w:t>
      </w:r>
      <w:r w:rsidRPr="003049E4">
        <w:rPr>
          <w:rStyle w:val="libAlaemChar"/>
          <w:rtl/>
        </w:rPr>
        <w:t>عليه‌السلام</w:t>
      </w:r>
      <w:r w:rsidRPr="00E2074D">
        <w:rPr>
          <w:rtl/>
        </w:rPr>
        <w:t xml:space="preserve"> في قول الله</w:t>
      </w:r>
      <w:r>
        <w:rPr>
          <w:rtl/>
        </w:rPr>
        <w:t xml:space="preserve">: </w:t>
      </w:r>
      <w:r w:rsidRPr="00E2074D">
        <w:rPr>
          <w:rtl/>
        </w:rPr>
        <w:t xml:space="preserve">و </w:t>
      </w:r>
      <w:r w:rsidRPr="003049E4">
        <w:rPr>
          <w:rStyle w:val="libAlaemChar"/>
          <w:rtl/>
        </w:rPr>
        <w:t>(</w:t>
      </w:r>
      <w:r w:rsidRPr="003049E4">
        <w:rPr>
          <w:rStyle w:val="libAieChar"/>
          <w:rtl/>
        </w:rPr>
        <w:t>شَرَوْهُ بِثَمَنٍ بَخْسٍ دَراهِمَ مَعْدُودَةٍ</w:t>
      </w:r>
      <w:r w:rsidRPr="003049E4">
        <w:rPr>
          <w:rStyle w:val="libAlaemChar"/>
          <w:rtl/>
        </w:rPr>
        <w:t>)</w:t>
      </w:r>
      <w:r w:rsidRPr="00E2074D">
        <w:rPr>
          <w:rtl/>
        </w:rPr>
        <w:t xml:space="preserve"> قال</w:t>
      </w:r>
      <w:r>
        <w:rPr>
          <w:rtl/>
        </w:rPr>
        <w:t xml:space="preserve">: </w:t>
      </w:r>
      <w:r w:rsidRPr="00E2074D">
        <w:rPr>
          <w:rtl/>
        </w:rPr>
        <w:t>كانت عشرين درهما</w:t>
      </w:r>
      <w:r>
        <w:rPr>
          <w:rtl/>
        </w:rPr>
        <w:t xml:space="preserve">، </w:t>
      </w:r>
      <w:r w:rsidRPr="00E2074D">
        <w:rPr>
          <w:rtl/>
        </w:rPr>
        <w:t>والبخس النقص وهي قيمة كلب الصيد إذا قتل كان قيمته عشرين درهما.</w:t>
      </w:r>
    </w:p>
    <w:p w:rsidR="003F1E9A" w:rsidRPr="00E2074D" w:rsidRDefault="003F1E9A" w:rsidP="00366395">
      <w:pPr>
        <w:pStyle w:val="libNormal"/>
        <w:rPr>
          <w:rtl/>
        </w:rPr>
      </w:pPr>
      <w:r w:rsidRPr="00E25B0F">
        <w:rPr>
          <w:rStyle w:val="libBold2Char"/>
          <w:rtl/>
        </w:rPr>
        <w:t xml:space="preserve">33 ـ في مجمع البيان </w:t>
      </w:r>
      <w:r w:rsidRPr="00E2074D">
        <w:rPr>
          <w:rtl/>
        </w:rPr>
        <w:t>وكانت الدراهم عشرين درهما وهو المروي</w:t>
      </w:r>
      <w:r>
        <w:rPr>
          <w:rtl/>
        </w:rPr>
        <w:t xml:space="preserve"> عن عليّ </w:t>
      </w:r>
      <w:r w:rsidRPr="00E2074D">
        <w:rPr>
          <w:rtl/>
        </w:rPr>
        <w:t xml:space="preserve">ابن الحسين </w:t>
      </w:r>
      <w:r w:rsidRPr="003049E4">
        <w:rPr>
          <w:rStyle w:val="libAlaemChar"/>
          <w:rtl/>
        </w:rPr>
        <w:t>عليه‌السلام</w:t>
      </w:r>
      <w:r>
        <w:rPr>
          <w:rtl/>
        </w:rPr>
        <w:t xml:space="preserve">، </w:t>
      </w:r>
      <w:r w:rsidRPr="00E2074D">
        <w:rPr>
          <w:rtl/>
        </w:rPr>
        <w:t>قال</w:t>
      </w:r>
      <w:r>
        <w:rPr>
          <w:rtl/>
        </w:rPr>
        <w:t xml:space="preserve">: </w:t>
      </w:r>
      <w:r w:rsidRPr="00E2074D">
        <w:rPr>
          <w:rtl/>
        </w:rPr>
        <w:t>وكانوا عشرة اقتسموها درهمين درهمين.</w:t>
      </w:r>
    </w:p>
    <w:p w:rsidR="003F1E9A" w:rsidRPr="00E2074D" w:rsidRDefault="003F1E9A" w:rsidP="00366395">
      <w:pPr>
        <w:pStyle w:val="libNormal"/>
        <w:rPr>
          <w:rtl/>
        </w:rPr>
      </w:pPr>
      <w:r w:rsidRPr="00E25B0F">
        <w:rPr>
          <w:rStyle w:val="libBold2Char"/>
          <w:rtl/>
        </w:rPr>
        <w:t xml:space="preserve">34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سأله عنه أمير المؤمنين </w:t>
      </w:r>
      <w:r w:rsidRPr="003049E4">
        <w:rPr>
          <w:rStyle w:val="libAlaemChar"/>
          <w:rtl/>
        </w:rPr>
        <w:t>عليه‌السلام</w:t>
      </w:r>
      <w:r w:rsidRPr="00E2074D">
        <w:rPr>
          <w:rtl/>
        </w:rPr>
        <w:t xml:space="preserve"> في جامع الكوفة حديث طويل وفيه</w:t>
      </w:r>
      <w:r>
        <w:rPr>
          <w:rtl/>
        </w:rPr>
        <w:t xml:space="preserve">: </w:t>
      </w:r>
      <w:r w:rsidRPr="00E2074D">
        <w:rPr>
          <w:rtl/>
        </w:rPr>
        <w:t>وسئله عن أول من وضع سكة الدنانير والدراهم</w:t>
      </w:r>
      <w:r>
        <w:rPr>
          <w:rtl/>
        </w:rPr>
        <w:t>؟</w:t>
      </w:r>
      <w:r w:rsidRPr="00E2074D">
        <w:rPr>
          <w:rtl/>
        </w:rPr>
        <w:t xml:space="preserve"> فقال</w:t>
      </w:r>
      <w:r>
        <w:rPr>
          <w:rtl/>
        </w:rPr>
        <w:t xml:space="preserve">: </w:t>
      </w:r>
      <w:r w:rsidRPr="00E2074D">
        <w:rPr>
          <w:rtl/>
        </w:rPr>
        <w:t>نمرود بن كنعان.</w:t>
      </w:r>
    </w:p>
    <w:p w:rsidR="003F1E9A" w:rsidRPr="00E2074D" w:rsidRDefault="003F1E9A" w:rsidP="00366395">
      <w:pPr>
        <w:pStyle w:val="libNormal"/>
        <w:rPr>
          <w:rtl/>
        </w:rPr>
      </w:pPr>
      <w:r w:rsidRPr="00E25B0F">
        <w:rPr>
          <w:rStyle w:val="libBold2Char"/>
          <w:rtl/>
        </w:rPr>
        <w:t>35 ـ في كتاب علل الشرائع</w:t>
      </w:r>
      <w:r w:rsidRPr="00E2074D">
        <w:rPr>
          <w:rtl/>
        </w:rPr>
        <w:t xml:space="preserve"> باسناده</w:t>
      </w:r>
      <w:r>
        <w:rPr>
          <w:rtl/>
        </w:rPr>
        <w:t xml:space="preserve"> إلى </w:t>
      </w:r>
      <w:r w:rsidRPr="00E2074D">
        <w:rPr>
          <w:rtl/>
        </w:rPr>
        <w:t>محمد بن يعقوب عن</w:t>
      </w:r>
      <w:r>
        <w:rPr>
          <w:rtl/>
        </w:rPr>
        <w:t xml:space="preserve"> علي بن </w:t>
      </w:r>
      <w:r w:rsidRPr="00E2074D">
        <w:rPr>
          <w:rtl/>
        </w:rPr>
        <w:t>محمد باسناده رفعه قال</w:t>
      </w:r>
      <w:r>
        <w:rPr>
          <w:rtl/>
        </w:rPr>
        <w:t xml:space="preserve">: </w:t>
      </w:r>
      <w:r w:rsidRPr="00E2074D">
        <w:rPr>
          <w:rtl/>
        </w:rPr>
        <w:t xml:space="preserve">قال أمير المؤمنين </w:t>
      </w:r>
      <w:r w:rsidRPr="003049E4">
        <w:rPr>
          <w:rStyle w:val="libAlaemChar"/>
          <w:rtl/>
        </w:rPr>
        <w:t>عليه‌السلام</w:t>
      </w:r>
      <w:r w:rsidRPr="00E2074D">
        <w:rPr>
          <w:rtl/>
        </w:rPr>
        <w:t xml:space="preserve"> لبعض</w:t>
      </w:r>
      <w:r>
        <w:rPr>
          <w:rFonts w:hint="cs"/>
          <w:rtl/>
        </w:rPr>
        <w:t xml:space="preserve"> اليهود </w:t>
      </w:r>
      <w:r>
        <w:rPr>
          <w:rtl/>
        </w:rPr>
        <w:t xml:space="preserve">ـ </w:t>
      </w:r>
      <w:r w:rsidRPr="00E2074D">
        <w:rPr>
          <w:rtl/>
        </w:rPr>
        <w:t>وقد سأله عن مسائل</w:t>
      </w:r>
      <w:r>
        <w:rPr>
          <w:rtl/>
        </w:rPr>
        <w:t xml:space="preserve">: وإنّما سمّي </w:t>
      </w:r>
      <w:r w:rsidRPr="00E2074D">
        <w:rPr>
          <w:rtl/>
        </w:rPr>
        <w:t>الدرهم درهما لأنه دراهم من جمعه ولم ينفقه في طاعة الله أورثه النار.</w:t>
      </w:r>
    </w:p>
    <w:p w:rsidR="003F1E9A" w:rsidRPr="00E2074D" w:rsidRDefault="003F1E9A" w:rsidP="00366395">
      <w:pPr>
        <w:pStyle w:val="libNormal"/>
        <w:rPr>
          <w:rtl/>
          <w:lang w:bidi="fa-IR"/>
        </w:rPr>
      </w:pPr>
      <w:r w:rsidRPr="00E25B0F">
        <w:rPr>
          <w:rStyle w:val="libBold2Char"/>
          <w:rtl/>
        </w:rPr>
        <w:t xml:space="preserve">36 ـ في تفسير العيّاشي </w:t>
      </w:r>
      <w:r w:rsidRPr="00E2074D">
        <w:rPr>
          <w:rtl/>
          <w:lang w:bidi="fa-IR"/>
        </w:rPr>
        <w:t>عن الحسن عن رجل عن</w:t>
      </w:r>
      <w:r>
        <w:rPr>
          <w:rtl/>
          <w:lang w:bidi="fa-IR"/>
        </w:rPr>
        <w:t xml:space="preserve"> أبي عبد الله </w:t>
      </w:r>
      <w:r w:rsidRPr="003049E4">
        <w:rPr>
          <w:rStyle w:val="libAlaemChar"/>
          <w:rtl/>
        </w:rPr>
        <w:t>عليه‌السلام</w:t>
      </w:r>
      <w:r w:rsidRPr="00E2074D">
        <w:rPr>
          <w:rtl/>
          <w:lang w:bidi="fa-IR"/>
        </w:rPr>
        <w:t xml:space="preserve"> في قوله</w:t>
      </w:r>
      <w:r>
        <w:rPr>
          <w:rtl/>
          <w:lang w:bidi="fa-IR"/>
        </w:rPr>
        <w:t xml:space="preserve">: </w:t>
      </w:r>
      <w:r w:rsidRPr="00E2074D">
        <w:rPr>
          <w:rtl/>
          <w:lang w:bidi="fa-IR"/>
        </w:rPr>
        <w:t xml:space="preserve">«و </w:t>
      </w:r>
      <w:r w:rsidRPr="003049E4">
        <w:rPr>
          <w:rStyle w:val="libAlaemChar"/>
          <w:rtl/>
        </w:rPr>
        <w:t>(</w:t>
      </w:r>
      <w:r w:rsidRPr="003049E4">
        <w:rPr>
          <w:rStyle w:val="libAieChar"/>
          <w:rtl/>
        </w:rPr>
        <w:t>شَرَوْهُ بِثَمَنٍ بَخْسٍ دَراهِمَ مَعْدُودَةٍ</w:t>
      </w:r>
      <w:r w:rsidRPr="003049E4">
        <w:rPr>
          <w:rStyle w:val="libAlaemChar"/>
          <w:rtl/>
        </w:rPr>
        <w:t>)</w:t>
      </w:r>
      <w:r w:rsidRPr="00E2074D">
        <w:rPr>
          <w:rtl/>
          <w:lang w:bidi="fa-IR"/>
        </w:rPr>
        <w:t xml:space="preserve"> قال</w:t>
      </w:r>
      <w:r>
        <w:rPr>
          <w:rtl/>
          <w:lang w:bidi="fa-IR"/>
        </w:rPr>
        <w:t xml:space="preserve">: </w:t>
      </w:r>
      <w:r w:rsidRPr="00E2074D">
        <w:rPr>
          <w:rtl/>
          <w:lang w:bidi="fa-IR"/>
        </w:rPr>
        <w:t>كانت عشرين درهما.</w:t>
      </w:r>
    </w:p>
    <w:p w:rsidR="003F1E9A" w:rsidRPr="00E2074D" w:rsidRDefault="003F1E9A" w:rsidP="00366395">
      <w:pPr>
        <w:pStyle w:val="libNormal"/>
        <w:rPr>
          <w:rtl/>
        </w:rPr>
      </w:pPr>
      <w:r w:rsidRPr="00E2074D">
        <w:rPr>
          <w:rtl/>
        </w:rPr>
        <w:t>37</w:t>
      </w:r>
      <w:r>
        <w:rPr>
          <w:rtl/>
        </w:rPr>
        <w:t xml:space="preserve"> ـ </w:t>
      </w:r>
      <w:r w:rsidRPr="00E2074D">
        <w:rPr>
          <w:rtl/>
        </w:rPr>
        <w:t xml:space="preserve">عن عبد الله بن سليمان عن جعفر بن محمد </w:t>
      </w:r>
      <w:r w:rsidRPr="003049E4">
        <w:rPr>
          <w:rStyle w:val="libAlaemChar"/>
          <w:rtl/>
        </w:rPr>
        <w:t>عليهما‌السلام</w:t>
      </w:r>
      <w:r w:rsidRPr="00E2074D">
        <w:rPr>
          <w:rtl/>
        </w:rPr>
        <w:t xml:space="preserve"> قال</w:t>
      </w:r>
      <w:r>
        <w:rPr>
          <w:rtl/>
        </w:rPr>
        <w:t xml:space="preserve">: </w:t>
      </w:r>
      <w:r w:rsidRPr="00E2074D">
        <w:rPr>
          <w:rtl/>
        </w:rPr>
        <w:t>قد كان يوسف بين أبويه مكرما</w:t>
      </w:r>
      <w:r>
        <w:rPr>
          <w:rtl/>
        </w:rPr>
        <w:t xml:space="preserve">، </w:t>
      </w:r>
      <w:r w:rsidRPr="00E2074D">
        <w:rPr>
          <w:rtl/>
        </w:rPr>
        <w:t xml:space="preserve">ثم صار عبدا حتى بيع أخس وأوكس الثمن ثم </w:t>
      </w:r>
      <w:r w:rsidRPr="002A6C2A">
        <w:rPr>
          <w:rStyle w:val="libFootnotenumChar"/>
          <w:rtl/>
        </w:rPr>
        <w:t>(1)</w:t>
      </w:r>
      <w:r w:rsidRPr="00E2074D">
        <w:rPr>
          <w:rtl/>
        </w:rPr>
        <w:t xml:space="preserve"> لم يمنع الله ان بلغ به حتى صار ملكا.</w:t>
      </w:r>
    </w:p>
    <w:p w:rsidR="003F1E9A" w:rsidRPr="00E2074D" w:rsidRDefault="003F1E9A" w:rsidP="00366395">
      <w:pPr>
        <w:pStyle w:val="libNormal"/>
        <w:rPr>
          <w:rtl/>
          <w:lang w:bidi="fa-IR"/>
        </w:rPr>
      </w:pPr>
      <w:r w:rsidRPr="00E2074D">
        <w:rPr>
          <w:rtl/>
          <w:lang w:bidi="fa-IR"/>
        </w:rPr>
        <w:t>38</w:t>
      </w:r>
      <w:r>
        <w:rPr>
          <w:rtl/>
          <w:lang w:bidi="fa-IR"/>
        </w:rPr>
        <w:t xml:space="preserve"> ـ </w:t>
      </w:r>
      <w:r w:rsidRPr="00E2074D">
        <w:rPr>
          <w:rtl/>
          <w:lang w:bidi="fa-IR"/>
        </w:rPr>
        <w:t>عن ابن حصين</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وَشَرَوْهُ بِثَمَنٍ بَخْسٍ دَراهِمَ مَعْدُودَةٍ</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الأوكس</w:t>
      </w:r>
      <w:r>
        <w:rPr>
          <w:rtl/>
        </w:rPr>
        <w:t xml:space="preserve">: </w:t>
      </w:r>
      <w:r w:rsidRPr="00E2074D">
        <w:rPr>
          <w:rtl/>
        </w:rPr>
        <w:t>الأنقص.</w:t>
      </w:r>
    </w:p>
    <w:p w:rsidR="003F1E9A" w:rsidRPr="00E2074D" w:rsidRDefault="003F1E9A" w:rsidP="003049E4">
      <w:pPr>
        <w:pStyle w:val="libNormal0"/>
        <w:rPr>
          <w:rtl/>
        </w:rPr>
      </w:pPr>
      <w:r>
        <w:rPr>
          <w:rtl/>
        </w:rPr>
        <w:br w:type="page"/>
      </w:r>
      <w:r w:rsidRPr="00E2074D">
        <w:rPr>
          <w:rtl/>
        </w:rPr>
        <w:lastRenderedPageBreak/>
        <w:t>قال كانت دراهم ثمانية عشر درهما.</w:t>
      </w:r>
    </w:p>
    <w:p w:rsidR="003F1E9A" w:rsidRPr="00E2074D" w:rsidRDefault="003F1E9A" w:rsidP="00366395">
      <w:pPr>
        <w:pStyle w:val="libNormal"/>
        <w:rPr>
          <w:rtl/>
        </w:rPr>
      </w:pPr>
      <w:r w:rsidRPr="00E2074D">
        <w:rPr>
          <w:rtl/>
        </w:rPr>
        <w:t>39</w:t>
      </w:r>
      <w:r>
        <w:rPr>
          <w:rtl/>
        </w:rPr>
        <w:t xml:space="preserve"> ـ </w:t>
      </w:r>
      <w:r w:rsidRPr="00E2074D">
        <w:rPr>
          <w:rtl/>
        </w:rPr>
        <w:t xml:space="preserve">وبهذا الاسناد عن الرضا </w:t>
      </w:r>
      <w:r w:rsidRPr="003049E4">
        <w:rPr>
          <w:rStyle w:val="libAlaemChar"/>
          <w:rtl/>
        </w:rPr>
        <w:t>عليه‌السلام</w:t>
      </w:r>
      <w:r w:rsidRPr="00E2074D">
        <w:rPr>
          <w:rtl/>
        </w:rPr>
        <w:t xml:space="preserve"> قال</w:t>
      </w:r>
      <w:r>
        <w:rPr>
          <w:rtl/>
        </w:rPr>
        <w:t xml:space="preserve">: </w:t>
      </w:r>
      <w:r w:rsidRPr="00E2074D">
        <w:rPr>
          <w:rtl/>
        </w:rPr>
        <w:t>كانت الدراهم عشرين درهما وهي قيمة كلب الصيد إذا قل</w:t>
      </w:r>
      <w:r>
        <w:rPr>
          <w:rtl/>
        </w:rPr>
        <w:t xml:space="preserve">، </w:t>
      </w:r>
      <w:r w:rsidRPr="00E2074D">
        <w:rPr>
          <w:rtl/>
        </w:rPr>
        <w:t>والبخس النقص.</w:t>
      </w:r>
    </w:p>
    <w:p w:rsidR="003F1E9A" w:rsidRPr="00E2074D" w:rsidRDefault="003F1E9A" w:rsidP="00366395">
      <w:pPr>
        <w:pStyle w:val="libNormal"/>
        <w:rPr>
          <w:rtl/>
        </w:rPr>
      </w:pPr>
      <w:r w:rsidRPr="00E25B0F">
        <w:rPr>
          <w:rStyle w:val="libBold2Char"/>
          <w:rtl/>
        </w:rPr>
        <w:t xml:space="preserve">40 ـ في مجمع البيان </w:t>
      </w:r>
      <w:r w:rsidRPr="00E2074D">
        <w:rPr>
          <w:rtl/>
        </w:rPr>
        <w:t>وروى</w:t>
      </w:r>
      <w:r>
        <w:rPr>
          <w:rtl/>
        </w:rPr>
        <w:t xml:space="preserve"> عن عليّ </w:t>
      </w:r>
      <w:r w:rsidRPr="003049E4">
        <w:rPr>
          <w:rStyle w:val="libAlaemChar"/>
          <w:rtl/>
        </w:rPr>
        <w:t>عليه‌السلام</w:t>
      </w:r>
      <w:r w:rsidRPr="00E2074D">
        <w:rPr>
          <w:rtl/>
        </w:rPr>
        <w:t xml:space="preserve"> هيت لك بالهمز وضم التاء.</w:t>
      </w:r>
    </w:p>
    <w:p w:rsidR="003F1E9A" w:rsidRPr="00E2074D" w:rsidRDefault="003F1E9A" w:rsidP="00366395">
      <w:pPr>
        <w:pStyle w:val="libNormal"/>
        <w:rPr>
          <w:rtl/>
        </w:rPr>
      </w:pPr>
      <w:r w:rsidRPr="00E25B0F">
        <w:rPr>
          <w:rStyle w:val="libBold2Char"/>
          <w:rtl/>
        </w:rPr>
        <w:t xml:space="preserve">41 ـ في عيون الأخبار </w:t>
      </w:r>
      <w:r w:rsidRPr="00E2074D">
        <w:rPr>
          <w:rtl/>
        </w:rPr>
        <w:t xml:space="preserve">في باب مجلس الرضا </w:t>
      </w:r>
      <w:r w:rsidRPr="003049E4">
        <w:rPr>
          <w:rStyle w:val="libAlaemChar"/>
          <w:rtl/>
        </w:rPr>
        <w:t>عليه‌السلام</w:t>
      </w:r>
      <w:r w:rsidRPr="00E2074D">
        <w:rPr>
          <w:rtl/>
        </w:rPr>
        <w:t xml:space="preserve"> عند المأمون مع أهل الملل والمقالات وما أجاب به</w:t>
      </w:r>
      <w:r>
        <w:rPr>
          <w:rtl/>
        </w:rPr>
        <w:t xml:space="preserve"> علي بن </w:t>
      </w:r>
      <w:r w:rsidRPr="00E2074D">
        <w:rPr>
          <w:rtl/>
        </w:rPr>
        <w:t xml:space="preserve">الجهم في عصمة الأنبياء صلوات الله عليهم حديث طويل وفيه يقول </w:t>
      </w:r>
      <w:r w:rsidRPr="003049E4">
        <w:rPr>
          <w:rStyle w:val="libAlaemChar"/>
          <w:rtl/>
        </w:rPr>
        <w:t>عليه‌السلام</w:t>
      </w:r>
      <w:r>
        <w:rPr>
          <w:rtl/>
        </w:rPr>
        <w:t>: وأمّا قوله</w:t>
      </w:r>
      <w:r w:rsidRPr="00E2074D">
        <w:rPr>
          <w:rtl/>
        </w:rPr>
        <w:t xml:space="preserve"> في يوسف </w:t>
      </w:r>
      <w:r w:rsidRPr="003049E4">
        <w:rPr>
          <w:rStyle w:val="libAlaemChar"/>
          <w:rtl/>
        </w:rPr>
        <w:t>عليه‌السلام</w:t>
      </w:r>
      <w:r>
        <w:rPr>
          <w:rtl/>
        </w:rPr>
        <w:t xml:space="preserve">: </w:t>
      </w:r>
      <w:r w:rsidRPr="00E2074D">
        <w:rPr>
          <w:rtl/>
        </w:rPr>
        <w:t xml:space="preserve">و </w:t>
      </w:r>
      <w:r w:rsidRPr="003049E4">
        <w:rPr>
          <w:rStyle w:val="libAlaemChar"/>
          <w:rtl/>
        </w:rPr>
        <w:t>(</w:t>
      </w:r>
      <w:r w:rsidRPr="003049E4">
        <w:rPr>
          <w:rStyle w:val="libAieChar"/>
          <w:rtl/>
        </w:rPr>
        <w:t>لَقَدْ هَمَّتْ بِهِ وَهَمَّ بِها</w:t>
      </w:r>
      <w:r w:rsidRPr="003049E4">
        <w:rPr>
          <w:rStyle w:val="libAlaemChar"/>
          <w:rtl/>
        </w:rPr>
        <w:t>)</w:t>
      </w:r>
      <w:r w:rsidRPr="00E2074D">
        <w:rPr>
          <w:rtl/>
        </w:rPr>
        <w:t xml:space="preserve"> فانها همت بالمعصية وهم يوسف بقتلها ان أجبرته لعظم ما تداخله</w:t>
      </w:r>
      <w:r>
        <w:rPr>
          <w:rtl/>
        </w:rPr>
        <w:t xml:space="preserve">، </w:t>
      </w:r>
      <w:r w:rsidRPr="00E2074D">
        <w:rPr>
          <w:rtl/>
        </w:rPr>
        <w:t>فصرف الله عنه قتلها والفاحشة</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كَذلِكَ لِنَصْرِفَ عَنْهُ السُّوءَ وَالْفَحْشاءَ</w:t>
      </w:r>
      <w:r w:rsidRPr="003049E4">
        <w:rPr>
          <w:rStyle w:val="libAlaemChar"/>
          <w:rtl/>
        </w:rPr>
        <w:t>)</w:t>
      </w:r>
      <w:r w:rsidRPr="00E2074D">
        <w:rPr>
          <w:rtl/>
        </w:rPr>
        <w:t xml:space="preserve"> يعنى القتل والزنا.</w:t>
      </w:r>
    </w:p>
    <w:p w:rsidR="003F1E9A" w:rsidRPr="00E2074D" w:rsidRDefault="003F1E9A" w:rsidP="00366395">
      <w:pPr>
        <w:pStyle w:val="libNormal"/>
        <w:rPr>
          <w:rtl/>
        </w:rPr>
      </w:pPr>
      <w:r w:rsidRPr="00E2074D">
        <w:rPr>
          <w:rtl/>
        </w:rPr>
        <w:t>42</w:t>
      </w:r>
      <w:r>
        <w:rPr>
          <w:rtl/>
        </w:rPr>
        <w:t xml:space="preserve"> ـ </w:t>
      </w:r>
      <w:r w:rsidRPr="00E2074D">
        <w:rPr>
          <w:rtl/>
        </w:rPr>
        <w:t xml:space="preserve">وفي باب مجلس آخر للرضا </w:t>
      </w:r>
      <w:r w:rsidRPr="003049E4">
        <w:rPr>
          <w:rStyle w:val="libAlaemChar"/>
          <w:rtl/>
        </w:rPr>
        <w:t>عليه‌السلام</w:t>
      </w:r>
      <w:r w:rsidRPr="00E2074D">
        <w:rPr>
          <w:rtl/>
        </w:rPr>
        <w:t xml:space="preserve"> عند المأمون في عصمة الأنبياء باسناده</w:t>
      </w:r>
      <w:r>
        <w:rPr>
          <w:rtl/>
        </w:rPr>
        <w:t xml:space="preserve"> إلى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 xml:space="preserve">يا ابن رسول الله أليس من قولك </w:t>
      </w:r>
      <w:r>
        <w:rPr>
          <w:rFonts w:hint="cs"/>
          <w:rtl/>
        </w:rPr>
        <w:t>أ</w:t>
      </w:r>
      <w:r w:rsidRPr="00E2074D">
        <w:rPr>
          <w:rtl/>
        </w:rPr>
        <w:t>ن</w:t>
      </w:r>
      <w:r>
        <w:rPr>
          <w:rFonts w:hint="cs"/>
          <w:rtl/>
        </w:rPr>
        <w:t>َّ</w:t>
      </w:r>
      <w:r w:rsidRPr="00E2074D">
        <w:rPr>
          <w:rtl/>
        </w:rPr>
        <w:t xml:space="preserve"> الأنبياء معصومون</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فما معنى قول الله </w:t>
      </w:r>
      <w:r w:rsidRPr="003049E4">
        <w:rPr>
          <w:rStyle w:val="libAlaemChar"/>
          <w:rtl/>
        </w:rPr>
        <w:t>عزوجل</w:t>
      </w:r>
      <w:r>
        <w:rPr>
          <w:rtl/>
        </w:rPr>
        <w:t xml:space="preserve"> إلى </w:t>
      </w:r>
      <w:r w:rsidRPr="00E2074D">
        <w:rPr>
          <w:rtl/>
        </w:rPr>
        <w:t>أن قال</w:t>
      </w:r>
      <w:r>
        <w:rPr>
          <w:rtl/>
        </w:rPr>
        <w:t xml:space="preserve">: </w:t>
      </w:r>
      <w:r w:rsidRPr="00E2074D">
        <w:rPr>
          <w:rtl/>
        </w:rPr>
        <w:t>فأخبرنى عن قول الله تعالى</w:t>
      </w:r>
      <w:r>
        <w:rPr>
          <w:rtl/>
        </w:rPr>
        <w:t xml:space="preserve">: </w:t>
      </w:r>
      <w:r w:rsidRPr="003049E4">
        <w:rPr>
          <w:rStyle w:val="libAlaemChar"/>
          <w:rtl/>
        </w:rPr>
        <w:t>(</w:t>
      </w:r>
      <w:r w:rsidRPr="003049E4">
        <w:rPr>
          <w:rStyle w:val="libAieChar"/>
          <w:rtl/>
        </w:rPr>
        <w:t>وَلَقَدْ هَمَّتْ بِهِ وَهَمَّ بِها لَوْ لا أَنْ رَأى بُرْهانَ رَبِّهِ</w:t>
      </w:r>
      <w:r w:rsidRPr="003049E4">
        <w:rPr>
          <w:rStyle w:val="libAlaemChar"/>
          <w:rtl/>
        </w:rPr>
        <w:t>)</w:t>
      </w:r>
      <w:r w:rsidRPr="00E2074D">
        <w:rPr>
          <w:rtl/>
        </w:rPr>
        <w:t xml:space="preserve"> فقال الرضا </w:t>
      </w:r>
      <w:r w:rsidRPr="003049E4">
        <w:rPr>
          <w:rStyle w:val="libAlaemChar"/>
          <w:rtl/>
        </w:rPr>
        <w:t>عليه‌السلام</w:t>
      </w:r>
      <w:r>
        <w:rPr>
          <w:rtl/>
        </w:rPr>
        <w:t xml:space="preserve">: </w:t>
      </w:r>
      <w:r w:rsidRPr="003049E4">
        <w:rPr>
          <w:rStyle w:val="libAlaemChar"/>
          <w:rtl/>
        </w:rPr>
        <w:t>(</w:t>
      </w:r>
      <w:r w:rsidRPr="003049E4">
        <w:rPr>
          <w:rStyle w:val="libAieChar"/>
          <w:rtl/>
        </w:rPr>
        <w:t>لَقَدْ هَمَّتْ بِهِ</w:t>
      </w:r>
      <w:r w:rsidRPr="003049E4">
        <w:rPr>
          <w:rStyle w:val="libAlaemChar"/>
          <w:rtl/>
        </w:rPr>
        <w:t>)</w:t>
      </w:r>
      <w:r w:rsidRPr="00E2074D">
        <w:rPr>
          <w:rtl/>
        </w:rPr>
        <w:t xml:space="preserve"> و</w:t>
      </w:r>
      <w:r>
        <w:rPr>
          <w:rFonts w:hint="cs"/>
          <w:rtl/>
        </w:rPr>
        <w:t xml:space="preserve"> </w:t>
      </w:r>
      <w:r w:rsidRPr="003049E4">
        <w:rPr>
          <w:rStyle w:val="libAlaemChar"/>
          <w:rtl/>
        </w:rPr>
        <w:t>(</w:t>
      </w:r>
      <w:r w:rsidRPr="003049E4">
        <w:rPr>
          <w:rStyle w:val="libAieChar"/>
          <w:rtl/>
        </w:rPr>
        <w:t>لَوْ لا أَنْ رَأى بُرْهانَ رَبِّهِ</w:t>
      </w:r>
      <w:r w:rsidRPr="003049E4">
        <w:rPr>
          <w:rStyle w:val="libAlaemChar"/>
          <w:rtl/>
        </w:rPr>
        <w:t>)</w:t>
      </w:r>
      <w:r w:rsidRPr="00E2074D">
        <w:rPr>
          <w:rtl/>
        </w:rPr>
        <w:t xml:space="preserve"> لهم بها كما همت به لكن</w:t>
      </w:r>
      <w:r>
        <w:rPr>
          <w:rFonts w:hint="cs"/>
          <w:rtl/>
        </w:rPr>
        <w:t>ّ</w:t>
      </w:r>
      <w:r w:rsidRPr="00E2074D">
        <w:rPr>
          <w:rtl/>
        </w:rPr>
        <w:t>ه كان معصوما والمعصوم لا يهم بذنب ولا يأتيه ولقد</w:t>
      </w:r>
      <w:r>
        <w:rPr>
          <w:rtl/>
        </w:rPr>
        <w:t xml:space="preserve"> حدّثني أبي </w:t>
      </w:r>
      <w:r w:rsidRPr="00E2074D">
        <w:rPr>
          <w:rtl/>
        </w:rPr>
        <w:t xml:space="preserve">عن الصادق </w:t>
      </w:r>
      <w:r w:rsidRPr="003049E4">
        <w:rPr>
          <w:rStyle w:val="libAlaemChar"/>
          <w:rtl/>
        </w:rPr>
        <w:t>عليه‌السلام</w:t>
      </w:r>
      <w:r w:rsidRPr="00E2074D">
        <w:rPr>
          <w:rtl/>
        </w:rPr>
        <w:t xml:space="preserve"> انه قال</w:t>
      </w:r>
      <w:r>
        <w:rPr>
          <w:rtl/>
        </w:rPr>
        <w:t xml:space="preserve">: </w:t>
      </w:r>
      <w:r w:rsidRPr="00E2074D">
        <w:rPr>
          <w:rtl/>
        </w:rPr>
        <w:t>همت بأن تفعل وهم بان لا يفعل</w:t>
      </w:r>
      <w:r>
        <w:rPr>
          <w:rtl/>
        </w:rPr>
        <w:t xml:space="preserve">، </w:t>
      </w:r>
      <w:r w:rsidRPr="00E2074D">
        <w:rPr>
          <w:rtl/>
        </w:rPr>
        <w:t>فقال المأمون</w:t>
      </w:r>
      <w:r>
        <w:rPr>
          <w:rtl/>
        </w:rPr>
        <w:t xml:space="preserve">: </w:t>
      </w:r>
      <w:r w:rsidRPr="00E2074D">
        <w:rPr>
          <w:rtl/>
        </w:rPr>
        <w:t>لله درك يا أبا الحسن.</w:t>
      </w:r>
    </w:p>
    <w:p w:rsidR="003F1E9A" w:rsidRPr="00E2074D" w:rsidRDefault="003F1E9A" w:rsidP="00366395">
      <w:pPr>
        <w:pStyle w:val="libNormal"/>
        <w:rPr>
          <w:rtl/>
        </w:rPr>
      </w:pPr>
      <w:r w:rsidRPr="00E2074D">
        <w:rPr>
          <w:rtl/>
        </w:rPr>
        <w:t>43</w:t>
      </w:r>
      <w:r>
        <w:rPr>
          <w:rtl/>
        </w:rPr>
        <w:t xml:space="preserve"> ـ </w:t>
      </w:r>
      <w:r w:rsidRPr="00E2074D">
        <w:rPr>
          <w:rtl/>
        </w:rPr>
        <w:t xml:space="preserve">وفي باب آخر فيما جاء عن الرضا </w:t>
      </w:r>
      <w:r w:rsidRPr="003049E4">
        <w:rPr>
          <w:rStyle w:val="libAlaemChar"/>
          <w:rtl/>
        </w:rPr>
        <w:t>عليه‌السلام</w:t>
      </w:r>
      <w:r w:rsidRPr="00E2074D">
        <w:rPr>
          <w:rtl/>
        </w:rPr>
        <w:t xml:space="preserve"> من</w:t>
      </w:r>
      <w:r>
        <w:rPr>
          <w:rtl/>
        </w:rPr>
        <w:t xml:space="preserve"> الأخبار </w:t>
      </w:r>
      <w:r w:rsidRPr="00E2074D">
        <w:rPr>
          <w:rtl/>
        </w:rPr>
        <w:t>المجموعة</w:t>
      </w:r>
      <w:r>
        <w:rPr>
          <w:rtl/>
        </w:rPr>
        <w:t xml:space="preserve">، </w:t>
      </w:r>
      <w:r w:rsidRPr="00E2074D">
        <w:rPr>
          <w:rtl/>
        </w:rPr>
        <w:t>وبهذا الاسناد عن</w:t>
      </w:r>
      <w:r>
        <w:rPr>
          <w:rtl/>
        </w:rPr>
        <w:t xml:space="preserve"> علي بن </w:t>
      </w:r>
      <w:r w:rsidRPr="00E2074D">
        <w:rPr>
          <w:rtl/>
        </w:rPr>
        <w:t xml:space="preserve">الحسين </w:t>
      </w:r>
      <w:r w:rsidRPr="003049E4">
        <w:rPr>
          <w:rStyle w:val="libAlaemChar"/>
          <w:rtl/>
        </w:rPr>
        <w:t>عليهما‌السلام</w:t>
      </w:r>
      <w:r>
        <w:rPr>
          <w:rtl/>
        </w:rPr>
        <w:t xml:space="preserve"> أنّه قال </w:t>
      </w:r>
      <w:r w:rsidRPr="00E2074D">
        <w:rPr>
          <w:rtl/>
        </w:rPr>
        <w:t xml:space="preserve">في قول الله </w:t>
      </w:r>
      <w:r w:rsidRPr="003049E4">
        <w:rPr>
          <w:rStyle w:val="libAlaemChar"/>
          <w:rtl/>
        </w:rPr>
        <w:t>عزوجل</w:t>
      </w:r>
      <w:r>
        <w:rPr>
          <w:rtl/>
        </w:rPr>
        <w:t xml:space="preserve">: </w:t>
      </w:r>
      <w:r w:rsidRPr="003049E4">
        <w:rPr>
          <w:rStyle w:val="libAlaemChar"/>
          <w:rtl/>
        </w:rPr>
        <w:t>(</w:t>
      </w:r>
      <w:r w:rsidRPr="003049E4">
        <w:rPr>
          <w:rStyle w:val="libAieChar"/>
          <w:rtl/>
        </w:rPr>
        <w:t>لَوْ لا أَنْ رَأى بُرْهانَ رَبِّهِ</w:t>
      </w:r>
      <w:r w:rsidRPr="003049E4">
        <w:rPr>
          <w:rStyle w:val="libAlaemChar"/>
          <w:rtl/>
        </w:rPr>
        <w:t>)</w:t>
      </w:r>
      <w:r w:rsidRPr="00E2074D">
        <w:rPr>
          <w:rtl/>
        </w:rPr>
        <w:t xml:space="preserve"> قال :</w:t>
      </w:r>
    </w:p>
    <w:p w:rsidR="003F1E9A" w:rsidRPr="00E2074D" w:rsidRDefault="003F1E9A" w:rsidP="00366395">
      <w:pPr>
        <w:pStyle w:val="libNormal"/>
        <w:rPr>
          <w:rtl/>
        </w:rPr>
      </w:pPr>
      <w:r w:rsidRPr="00E2074D">
        <w:rPr>
          <w:rtl/>
        </w:rPr>
        <w:t>قامت امرأة العزيز</w:t>
      </w:r>
      <w:r>
        <w:rPr>
          <w:rtl/>
        </w:rPr>
        <w:t xml:space="preserve"> إلى </w:t>
      </w:r>
      <w:r w:rsidRPr="00E2074D">
        <w:rPr>
          <w:rtl/>
        </w:rPr>
        <w:t>الصنم فألقت عليه ثوبا فقال لها يوسف. ما هذا</w:t>
      </w:r>
      <w:r>
        <w:rPr>
          <w:rtl/>
        </w:rPr>
        <w:t>؟</w:t>
      </w:r>
      <w:r w:rsidRPr="00E2074D">
        <w:rPr>
          <w:rtl/>
        </w:rPr>
        <w:t xml:space="preserve"> فقالت</w:t>
      </w:r>
      <w:r>
        <w:rPr>
          <w:rtl/>
        </w:rPr>
        <w:t xml:space="preserve">: </w:t>
      </w:r>
      <w:r w:rsidRPr="00E2074D">
        <w:rPr>
          <w:rtl/>
        </w:rPr>
        <w:t>أستحيى من الصنم أن يرانا</w:t>
      </w:r>
      <w:r>
        <w:rPr>
          <w:rtl/>
        </w:rPr>
        <w:t xml:space="preserve">، </w:t>
      </w:r>
      <w:r w:rsidRPr="00E2074D">
        <w:rPr>
          <w:rtl/>
        </w:rPr>
        <w:t>فقال لها يوسف</w:t>
      </w:r>
      <w:r>
        <w:rPr>
          <w:rtl/>
        </w:rPr>
        <w:t>: أ</w:t>
      </w:r>
      <w:r w:rsidRPr="00E2074D">
        <w:rPr>
          <w:rtl/>
        </w:rPr>
        <w:t>تستحين ممن لا يسمع ولا يبصر ولا يفقه ولا يأكل ولا يشرب</w:t>
      </w:r>
      <w:r>
        <w:rPr>
          <w:rtl/>
        </w:rPr>
        <w:t xml:space="preserve">، </w:t>
      </w:r>
      <w:r w:rsidRPr="00E2074D">
        <w:rPr>
          <w:rtl/>
        </w:rPr>
        <w:t>ولا استحى انا ممن خلق الإنسان وعلمه</w:t>
      </w:r>
      <w:r>
        <w:rPr>
          <w:rtl/>
        </w:rPr>
        <w:t>؟</w:t>
      </w:r>
      <w:r w:rsidRPr="00E2074D">
        <w:rPr>
          <w:rtl/>
        </w:rPr>
        <w:t xml:space="preserve"> فذلك قوله تعالى</w:t>
      </w:r>
      <w:r>
        <w:rPr>
          <w:rtl/>
        </w:rPr>
        <w:t xml:space="preserve">: </w:t>
      </w:r>
      <w:r w:rsidRPr="003049E4">
        <w:rPr>
          <w:rStyle w:val="libAlaemChar"/>
          <w:rtl/>
        </w:rPr>
        <w:t>(</w:t>
      </w:r>
      <w:r w:rsidRPr="003049E4">
        <w:rPr>
          <w:rStyle w:val="libAieChar"/>
          <w:rtl/>
        </w:rPr>
        <w:t>لَوْ لا أَنْ رَأى بُرْهانَ رَبِّهِ</w:t>
      </w:r>
      <w:r w:rsidRPr="003049E4">
        <w:rPr>
          <w:rStyle w:val="libAlaemChar"/>
          <w:rtl/>
        </w:rPr>
        <w:t>)</w:t>
      </w:r>
    </w:p>
    <w:p w:rsidR="003F1E9A" w:rsidRPr="00E2074D" w:rsidRDefault="003F1E9A" w:rsidP="00366395">
      <w:pPr>
        <w:pStyle w:val="libNormal"/>
        <w:rPr>
          <w:rtl/>
        </w:rPr>
      </w:pPr>
      <w:r w:rsidRPr="00E25B0F">
        <w:rPr>
          <w:rStyle w:val="libBold2Char"/>
          <w:rtl/>
        </w:rPr>
        <w:t xml:space="preserve">44 ـ في أمالي الصدوق </w:t>
      </w:r>
      <w:r w:rsidRPr="003049E4">
        <w:rPr>
          <w:rStyle w:val="libAlaemChar"/>
          <w:rtl/>
        </w:rPr>
        <w:t>رحمه‌الله</w:t>
      </w:r>
      <w:r w:rsidRPr="00E2074D">
        <w:rPr>
          <w:rtl/>
        </w:rPr>
        <w:t xml:space="preserve"> باسناده</w:t>
      </w:r>
      <w:r>
        <w:rPr>
          <w:rtl/>
        </w:rPr>
        <w:t xml:space="preserve"> إلى أبي عبد الله </w:t>
      </w:r>
      <w:r w:rsidRPr="003049E4">
        <w:rPr>
          <w:rStyle w:val="libAlaemChar"/>
          <w:rtl/>
        </w:rPr>
        <w:t>عليه‌السلام</w:t>
      </w:r>
      <w:r>
        <w:rPr>
          <w:rtl/>
        </w:rPr>
        <w:t xml:space="preserve"> أنّه قال </w:t>
      </w:r>
      <w:r w:rsidRPr="00E2074D">
        <w:rPr>
          <w:rtl/>
        </w:rPr>
        <w:t>لعلقمة</w:t>
      </w:r>
      <w:r>
        <w:rPr>
          <w:rtl/>
        </w:rPr>
        <w:t xml:space="preserve">: إنّ </w:t>
      </w:r>
      <w:r w:rsidRPr="00E2074D">
        <w:rPr>
          <w:rtl/>
        </w:rPr>
        <w:t>رضا الناس لا يملك</w:t>
      </w:r>
      <w:r>
        <w:rPr>
          <w:rtl/>
        </w:rPr>
        <w:t xml:space="preserve">، </w:t>
      </w:r>
      <w:r w:rsidRPr="00E2074D">
        <w:rPr>
          <w:rtl/>
        </w:rPr>
        <w:t>وألسنتهم لا تضبط</w:t>
      </w:r>
      <w:r>
        <w:rPr>
          <w:rtl/>
        </w:rPr>
        <w:t xml:space="preserve">، </w:t>
      </w:r>
      <w:r w:rsidRPr="00E2074D">
        <w:rPr>
          <w:rtl/>
        </w:rPr>
        <w:t>وكيف تسلمون مما لم يسلم منه أنبياء الله ورسله</w:t>
      </w:r>
    </w:p>
    <w:p w:rsidR="003F1E9A" w:rsidRPr="00E2074D" w:rsidRDefault="003F1E9A" w:rsidP="003049E4">
      <w:pPr>
        <w:pStyle w:val="libNormal0"/>
        <w:rPr>
          <w:rtl/>
        </w:rPr>
      </w:pPr>
      <w:r>
        <w:rPr>
          <w:rtl/>
        </w:rPr>
        <w:br w:type="page"/>
      </w:r>
      <w:r>
        <w:rPr>
          <w:rtl/>
        </w:rPr>
        <w:lastRenderedPageBreak/>
        <w:t>و</w:t>
      </w:r>
      <w:r w:rsidRPr="00E2074D">
        <w:rPr>
          <w:rtl/>
        </w:rPr>
        <w:t xml:space="preserve">حجج الله </w:t>
      </w:r>
      <w:r w:rsidRPr="003049E4">
        <w:rPr>
          <w:rStyle w:val="libAlaemChar"/>
          <w:rtl/>
        </w:rPr>
        <w:t>عليهم‌السلام</w:t>
      </w:r>
      <w:r>
        <w:rPr>
          <w:rtl/>
        </w:rPr>
        <w:t xml:space="preserve">، </w:t>
      </w:r>
      <w:r w:rsidRPr="00E2074D">
        <w:rPr>
          <w:rtl/>
        </w:rPr>
        <w:t xml:space="preserve">ألم ينسبوا يوسف </w:t>
      </w:r>
      <w:r w:rsidRPr="003049E4">
        <w:rPr>
          <w:rStyle w:val="libAlaemChar"/>
          <w:rtl/>
        </w:rPr>
        <w:t>عليه‌السلام</w:t>
      </w:r>
      <w:r>
        <w:rPr>
          <w:rtl/>
        </w:rPr>
        <w:t xml:space="preserve"> إلى </w:t>
      </w:r>
      <w:r w:rsidRPr="00E2074D">
        <w:rPr>
          <w:rtl/>
        </w:rPr>
        <w:t>انه هم بالزنا</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45 ـ في تفسير العيّاشي </w:t>
      </w:r>
      <w:r w:rsidRPr="00E2074D">
        <w:rPr>
          <w:rtl/>
        </w:rPr>
        <w:t>عن بعض أصحابنا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w:t>
      </w:r>
      <w:r w:rsidRPr="003049E4">
        <w:rPr>
          <w:rStyle w:val="libAlaemChar"/>
          <w:rtl/>
        </w:rPr>
        <w:t>(</w:t>
      </w:r>
      <w:r w:rsidRPr="003049E4">
        <w:rPr>
          <w:rStyle w:val="libAieChar"/>
          <w:rtl/>
        </w:rPr>
        <w:t>هَمَّتْ بِهِ وَهَمَّ بِها</w:t>
      </w:r>
      <w:r w:rsidRPr="003049E4">
        <w:rPr>
          <w:rStyle w:val="libAlaemChar"/>
          <w:rtl/>
        </w:rPr>
        <w:t>)</w:t>
      </w:r>
      <w:r w:rsidRPr="00E2074D">
        <w:rPr>
          <w:rtl/>
        </w:rPr>
        <w:t xml:space="preserve"> قالت له</w:t>
      </w:r>
      <w:r>
        <w:rPr>
          <w:rtl/>
        </w:rPr>
        <w:t xml:space="preserve">: </w:t>
      </w:r>
      <w:r w:rsidRPr="00E2074D">
        <w:rPr>
          <w:rtl/>
        </w:rPr>
        <w:t xml:space="preserve">كما أنت </w:t>
      </w:r>
      <w:r w:rsidRPr="002A6C2A">
        <w:rPr>
          <w:rStyle w:val="libFootnotenumChar"/>
          <w:rtl/>
        </w:rPr>
        <w:t>(1)</w:t>
      </w:r>
      <w:r w:rsidRPr="00E2074D">
        <w:rPr>
          <w:rtl/>
        </w:rPr>
        <w:t xml:space="preserve"> قال</w:t>
      </w:r>
      <w:r>
        <w:rPr>
          <w:rtl/>
        </w:rPr>
        <w:t xml:space="preserve">: </w:t>
      </w:r>
      <w:r w:rsidRPr="00E2074D">
        <w:rPr>
          <w:rtl/>
        </w:rPr>
        <w:t>ولم</w:t>
      </w:r>
      <w:r>
        <w:rPr>
          <w:rtl/>
        </w:rPr>
        <w:t>؟</w:t>
      </w:r>
      <w:r w:rsidRPr="00E2074D">
        <w:rPr>
          <w:rtl/>
        </w:rPr>
        <w:t xml:space="preserve"> قالت</w:t>
      </w:r>
      <w:r>
        <w:rPr>
          <w:rtl/>
        </w:rPr>
        <w:t xml:space="preserve">: </w:t>
      </w:r>
      <w:r w:rsidRPr="00E2074D">
        <w:rPr>
          <w:rtl/>
        </w:rPr>
        <w:t>حتى أغطى وجه الصنم لا يرانا فذكر الله عند ذلك وقد علم ان الله يراه ففر منها.</w:t>
      </w:r>
    </w:p>
    <w:p w:rsidR="003F1E9A" w:rsidRPr="00E2074D" w:rsidRDefault="003F1E9A" w:rsidP="00366395">
      <w:pPr>
        <w:pStyle w:val="libNormal"/>
        <w:rPr>
          <w:rtl/>
        </w:rPr>
      </w:pPr>
      <w:r w:rsidRPr="00E2074D">
        <w:rPr>
          <w:rtl/>
        </w:rPr>
        <w:t>46</w:t>
      </w:r>
      <w:r>
        <w:rPr>
          <w:rtl/>
        </w:rPr>
        <w:t xml:space="preserve"> ـ </w:t>
      </w:r>
      <w:r w:rsidRPr="00E2074D">
        <w:rPr>
          <w:rtl/>
        </w:rPr>
        <w:t>عن محمد بن قيس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w:t>
      </w:r>
      <w:r>
        <w:rPr>
          <w:rtl/>
        </w:rPr>
        <w:t xml:space="preserve"> يقول: إنّ </w:t>
      </w:r>
      <w:r w:rsidRPr="00E2074D">
        <w:rPr>
          <w:rtl/>
        </w:rPr>
        <w:t xml:space="preserve">يوسف لما حل سراويله رأى مثال يعقوب عاضا على إصبعه </w:t>
      </w:r>
      <w:r w:rsidRPr="002A6C2A">
        <w:rPr>
          <w:rStyle w:val="libFootnotenumChar"/>
          <w:rtl/>
        </w:rPr>
        <w:t>(2)</w:t>
      </w:r>
      <w:r w:rsidRPr="00E2074D">
        <w:rPr>
          <w:rtl/>
        </w:rPr>
        <w:t xml:space="preserve"> وهو يقول له</w:t>
      </w:r>
      <w:r>
        <w:rPr>
          <w:rtl/>
        </w:rPr>
        <w:t xml:space="preserve">: </w:t>
      </w:r>
      <w:r w:rsidRPr="00E2074D">
        <w:rPr>
          <w:rtl/>
        </w:rPr>
        <w:t>يوسف</w:t>
      </w:r>
      <w:r>
        <w:rPr>
          <w:rtl/>
        </w:rPr>
        <w:t>!</w:t>
      </w:r>
      <w:r w:rsidRPr="00E2074D">
        <w:rPr>
          <w:rtl/>
        </w:rPr>
        <w:t xml:space="preserve"> قال</w:t>
      </w:r>
      <w:r>
        <w:rPr>
          <w:rtl/>
        </w:rPr>
        <w:t xml:space="preserve">: </w:t>
      </w:r>
      <w:r w:rsidRPr="00E2074D">
        <w:rPr>
          <w:rtl/>
        </w:rPr>
        <w:t>فهرب ثم قال</w:t>
      </w:r>
      <w:r>
        <w:rPr>
          <w:rtl/>
        </w:rPr>
        <w:t xml:space="preserve"> أبو </w:t>
      </w:r>
      <w:r w:rsidRPr="00E2074D">
        <w:rPr>
          <w:rtl/>
        </w:rPr>
        <w:t xml:space="preserve">عبد الله </w:t>
      </w:r>
      <w:r w:rsidRPr="003049E4">
        <w:rPr>
          <w:rStyle w:val="libAlaemChar"/>
          <w:rtl/>
        </w:rPr>
        <w:t>عليه‌السلام</w:t>
      </w:r>
      <w:r w:rsidRPr="00E2074D">
        <w:rPr>
          <w:rtl/>
        </w:rPr>
        <w:t xml:space="preserve"> لكني والله ما رأيت عورة أبى قط</w:t>
      </w:r>
      <w:r>
        <w:rPr>
          <w:rtl/>
        </w:rPr>
        <w:t xml:space="preserve">، </w:t>
      </w:r>
      <w:r w:rsidRPr="00E2074D">
        <w:rPr>
          <w:rtl/>
        </w:rPr>
        <w:t>ولا</w:t>
      </w:r>
      <w:r>
        <w:rPr>
          <w:rtl/>
        </w:rPr>
        <w:t xml:space="preserve"> أرى </w:t>
      </w:r>
      <w:r w:rsidRPr="00E2074D">
        <w:rPr>
          <w:rtl/>
        </w:rPr>
        <w:t>أبى عورة جدي قط</w:t>
      </w:r>
      <w:r>
        <w:rPr>
          <w:rtl/>
        </w:rPr>
        <w:t xml:space="preserve">، </w:t>
      </w:r>
      <w:r w:rsidRPr="00E2074D">
        <w:rPr>
          <w:rtl/>
        </w:rPr>
        <w:t>ولا</w:t>
      </w:r>
      <w:r>
        <w:rPr>
          <w:rtl/>
        </w:rPr>
        <w:t xml:space="preserve"> أرى </w:t>
      </w:r>
      <w:r w:rsidRPr="00E2074D">
        <w:rPr>
          <w:rtl/>
        </w:rPr>
        <w:t>جدي عورة أبيه قط</w:t>
      </w:r>
      <w:r>
        <w:rPr>
          <w:rtl/>
        </w:rPr>
        <w:t xml:space="preserve">، </w:t>
      </w:r>
      <w:r w:rsidRPr="00E2074D">
        <w:rPr>
          <w:rtl/>
        </w:rPr>
        <w:t>قال</w:t>
      </w:r>
      <w:r>
        <w:rPr>
          <w:rtl/>
        </w:rPr>
        <w:t xml:space="preserve">: </w:t>
      </w:r>
      <w:r w:rsidRPr="00E2074D">
        <w:rPr>
          <w:rtl/>
        </w:rPr>
        <w:t xml:space="preserve">وهو عاض على إصبعه فوثب فخرج الماء من إبهام رجله </w:t>
      </w:r>
      <w:r w:rsidRPr="002A6C2A">
        <w:rPr>
          <w:rStyle w:val="libFootnotenumChar"/>
          <w:rtl/>
        </w:rPr>
        <w:t>(3)</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كن على ما أنت عليه من الحال.</w:t>
      </w:r>
    </w:p>
    <w:p w:rsidR="003F1E9A" w:rsidRPr="00E2074D" w:rsidRDefault="003F1E9A" w:rsidP="002A6C2A">
      <w:pPr>
        <w:pStyle w:val="libFootnote0"/>
        <w:rPr>
          <w:rtl/>
          <w:lang w:bidi="fa-IR"/>
        </w:rPr>
      </w:pPr>
      <w:r>
        <w:rPr>
          <w:rtl/>
        </w:rPr>
        <w:t>(</w:t>
      </w:r>
      <w:r w:rsidRPr="00E2074D">
        <w:rPr>
          <w:rtl/>
        </w:rPr>
        <w:t>2) عض على إصبعه</w:t>
      </w:r>
      <w:r>
        <w:rPr>
          <w:rtl/>
        </w:rPr>
        <w:t xml:space="preserve">: </w:t>
      </w:r>
      <w:r w:rsidRPr="00E2074D">
        <w:rPr>
          <w:rtl/>
        </w:rPr>
        <w:t>أمسكه بأسنانه.</w:t>
      </w:r>
    </w:p>
    <w:p w:rsidR="003F1E9A" w:rsidRPr="004805FF" w:rsidRDefault="003F1E9A" w:rsidP="002A6C2A">
      <w:pPr>
        <w:pStyle w:val="libFootnote0"/>
        <w:rPr>
          <w:rtl/>
        </w:rPr>
      </w:pPr>
      <w:r>
        <w:rPr>
          <w:rtl/>
        </w:rPr>
        <w:t>(</w:t>
      </w:r>
      <w:r w:rsidRPr="00E2074D">
        <w:rPr>
          <w:rtl/>
        </w:rPr>
        <w:t>3) هذا الحديث وما يضاهيه محمول على التقية كما يظهر من الحديث الآتي وقد ذكرناه في ذيل</w:t>
      </w:r>
      <w:r>
        <w:rPr>
          <w:rtl/>
        </w:rPr>
        <w:t xml:space="preserve"> العيّاشي </w:t>
      </w:r>
      <w:r w:rsidRPr="00E2074D">
        <w:rPr>
          <w:rtl/>
        </w:rPr>
        <w:t>أيضا وذكره غير واحد من شراح الحديث</w:t>
      </w:r>
      <w:r>
        <w:rPr>
          <w:rtl/>
        </w:rPr>
        <w:t xml:space="preserve">، </w:t>
      </w:r>
      <w:r w:rsidRPr="00E2074D">
        <w:rPr>
          <w:rtl/>
        </w:rPr>
        <w:t>والا ففيه ما يخالف عقائد الامامية وان شئت تحقيق الكلام في ذلك وتفصيله فراجع تنزيه الأنبياء</w:t>
      </w:r>
      <w:r>
        <w:rPr>
          <w:rtl/>
        </w:rPr>
        <w:t xml:space="preserve">: </w:t>
      </w:r>
      <w:r w:rsidRPr="00E2074D">
        <w:rPr>
          <w:rtl/>
        </w:rPr>
        <w:t>60</w:t>
      </w:r>
      <w:r>
        <w:rPr>
          <w:rtl/>
        </w:rPr>
        <w:t xml:space="preserve"> ـ </w:t>
      </w:r>
      <w:r w:rsidRPr="00E2074D">
        <w:rPr>
          <w:rtl/>
        </w:rPr>
        <w:t>68. والبحار ج 5</w:t>
      </w:r>
      <w:r>
        <w:rPr>
          <w:rtl/>
        </w:rPr>
        <w:t xml:space="preserve">: </w:t>
      </w:r>
      <w:r w:rsidRPr="00E2074D">
        <w:rPr>
          <w:rtl/>
        </w:rPr>
        <w:t>198</w:t>
      </w:r>
      <w:r>
        <w:rPr>
          <w:rtl/>
        </w:rPr>
        <w:t xml:space="preserve"> ـ </w:t>
      </w:r>
      <w:r w:rsidRPr="00E2074D">
        <w:rPr>
          <w:rtl/>
        </w:rPr>
        <w:t xml:space="preserve">200 ولقد أجاد المحدث المحقق المولى محسن الفيض </w:t>
      </w:r>
      <w:r>
        <w:rPr>
          <w:rtl/>
        </w:rPr>
        <w:t>(</w:t>
      </w:r>
      <w:r w:rsidRPr="00E2074D">
        <w:rPr>
          <w:rtl/>
        </w:rPr>
        <w:t>قده</w:t>
      </w:r>
      <w:r>
        <w:rPr>
          <w:rtl/>
        </w:rPr>
        <w:t>)</w:t>
      </w:r>
      <w:r w:rsidRPr="00E2074D">
        <w:rPr>
          <w:rtl/>
        </w:rPr>
        <w:t xml:space="preserve"> في المقام قال في الصافي بعد نقل جملة من الروايات في الباب ما لفظه</w:t>
      </w:r>
      <w:r>
        <w:rPr>
          <w:rtl/>
        </w:rPr>
        <w:t xml:space="preserve">: </w:t>
      </w:r>
      <w:r w:rsidRPr="004805FF">
        <w:rPr>
          <w:rtl/>
        </w:rPr>
        <w:t>وقد نسبت العامة خذلهم الله</w:t>
      </w:r>
      <w:r>
        <w:rPr>
          <w:rtl/>
        </w:rPr>
        <w:t xml:space="preserve"> إلى </w:t>
      </w:r>
      <w:r w:rsidRPr="004805FF">
        <w:rPr>
          <w:rtl/>
        </w:rPr>
        <w:t>يوسف في هذا المقام أمورا</w:t>
      </w:r>
      <w:r>
        <w:rPr>
          <w:rtl/>
        </w:rPr>
        <w:t xml:space="preserve">، </w:t>
      </w:r>
      <w:r w:rsidRPr="004805FF">
        <w:rPr>
          <w:rtl/>
        </w:rPr>
        <w:t>ورووا بها روايات مختلفة لا يليق للمؤمن نقلها فكيف باعتقادها</w:t>
      </w:r>
      <w:r>
        <w:rPr>
          <w:rtl/>
        </w:rPr>
        <w:t>!</w:t>
      </w:r>
      <w:r w:rsidRPr="004805FF">
        <w:rPr>
          <w:rtl/>
        </w:rPr>
        <w:t xml:space="preserve"> ونعم ما قيل</w:t>
      </w:r>
      <w:r>
        <w:rPr>
          <w:rtl/>
        </w:rPr>
        <w:t xml:space="preserve">: إنّ </w:t>
      </w:r>
      <w:r w:rsidRPr="004805FF">
        <w:rPr>
          <w:rtl/>
        </w:rPr>
        <w:t>الذين لهم تعلق بهذه الواقعة هم يوسف والمرأة وزوجها والنسوة والشهود ورب العالمين وإبليس</w:t>
      </w:r>
      <w:r>
        <w:rPr>
          <w:rtl/>
        </w:rPr>
        <w:t xml:space="preserve">، </w:t>
      </w:r>
      <w:r w:rsidRPr="004805FF">
        <w:rPr>
          <w:rtl/>
        </w:rPr>
        <w:t>وكلهم قالوا ببراءة يوسف عن الذنب فلم يبق لمسلم توقف في هذا الباب.</w:t>
      </w:r>
      <w:r>
        <w:rPr>
          <w:rFonts w:hint="cs"/>
          <w:rtl/>
        </w:rPr>
        <w:t xml:space="preserve"> </w:t>
      </w:r>
      <w:r w:rsidRPr="004805FF">
        <w:rPr>
          <w:rtl/>
        </w:rPr>
        <w:t>اما يوسف فقوله</w:t>
      </w:r>
      <w:r>
        <w:rPr>
          <w:rtl/>
        </w:rPr>
        <w:t xml:space="preserve">: </w:t>
      </w:r>
      <w:r w:rsidRPr="003049E4">
        <w:rPr>
          <w:rStyle w:val="libAlaemChar"/>
          <w:rtl/>
        </w:rPr>
        <w:t>(</w:t>
      </w:r>
      <w:r w:rsidRPr="000F390E">
        <w:rPr>
          <w:rStyle w:val="libFootnoteAieChar"/>
          <w:rtl/>
        </w:rPr>
        <w:t>هِيَ راوَدَتْنِي عَنْ نَفْسِي</w:t>
      </w:r>
      <w:r w:rsidRPr="003049E4">
        <w:rPr>
          <w:rStyle w:val="libAlaemChar"/>
          <w:rtl/>
        </w:rPr>
        <w:t>)</w:t>
      </w:r>
      <w:r w:rsidRPr="004805FF">
        <w:rPr>
          <w:rtl/>
        </w:rPr>
        <w:t xml:space="preserve"> وقوله</w:t>
      </w:r>
      <w:r>
        <w:rPr>
          <w:rtl/>
        </w:rPr>
        <w:t xml:space="preserve">: </w:t>
      </w:r>
      <w:r w:rsidRPr="003049E4">
        <w:rPr>
          <w:rStyle w:val="libAlaemChar"/>
          <w:rtl/>
        </w:rPr>
        <w:t>(</w:t>
      </w:r>
      <w:r w:rsidRPr="000F390E">
        <w:rPr>
          <w:rStyle w:val="libFootnoteAieChar"/>
          <w:rtl/>
        </w:rPr>
        <w:t>رَبِّ السِّجْنُ أَحَبُّ إِلَيَّ مِمَّا يَدْعُونَنِي إليه</w:t>
      </w:r>
      <w:r w:rsidRPr="003049E4">
        <w:rPr>
          <w:rStyle w:val="libAlaemChar"/>
          <w:rtl/>
        </w:rPr>
        <w:t>)</w:t>
      </w:r>
      <w:r w:rsidRPr="004805FF">
        <w:rPr>
          <w:rtl/>
        </w:rPr>
        <w:t xml:space="preserve"> واما المرأة فلقولها</w:t>
      </w:r>
      <w:r>
        <w:rPr>
          <w:rtl/>
        </w:rPr>
        <w:t xml:space="preserve">: </w:t>
      </w:r>
      <w:r w:rsidRPr="003049E4">
        <w:rPr>
          <w:rStyle w:val="libAlaemChar"/>
          <w:rtl/>
        </w:rPr>
        <w:t>(</w:t>
      </w:r>
      <w:r w:rsidRPr="000F390E">
        <w:rPr>
          <w:rStyle w:val="libFootnoteAieChar"/>
          <w:rtl/>
        </w:rPr>
        <w:t>وَلَقَدْ راوَدْتُهُ عَنْ نَفْسِهِ فَاسْتَعْصَمَ</w:t>
      </w:r>
      <w:r w:rsidRPr="003049E4">
        <w:rPr>
          <w:rStyle w:val="libAlaemChar"/>
          <w:rtl/>
        </w:rPr>
        <w:t>)</w:t>
      </w:r>
      <w:r w:rsidRPr="004805FF">
        <w:rPr>
          <w:rtl/>
        </w:rPr>
        <w:t xml:space="preserve"> وقالت</w:t>
      </w:r>
      <w:r>
        <w:rPr>
          <w:rtl/>
        </w:rPr>
        <w:t xml:space="preserve">: </w:t>
      </w:r>
      <w:r w:rsidRPr="003049E4">
        <w:rPr>
          <w:rStyle w:val="libAlaemChar"/>
          <w:rtl/>
        </w:rPr>
        <w:t>(</w:t>
      </w:r>
      <w:r w:rsidRPr="000F390E">
        <w:rPr>
          <w:rStyle w:val="libFootnoteAieChar"/>
          <w:rtl/>
        </w:rPr>
        <w:t>الْآنَ حَصْحَصَ الْحَقُّ أَنَا راوَدْتُهُ عَنْ نَفْسِهِ</w:t>
      </w:r>
      <w:r w:rsidRPr="003049E4">
        <w:rPr>
          <w:rStyle w:val="libAlaemChar"/>
          <w:rtl/>
        </w:rPr>
        <w:t>)</w:t>
      </w:r>
      <w:r w:rsidRPr="004805FF">
        <w:rPr>
          <w:rtl/>
        </w:rPr>
        <w:t xml:space="preserve"> واما زوجها فلقوله</w:t>
      </w:r>
      <w:r>
        <w:rPr>
          <w:rtl/>
        </w:rPr>
        <w:t xml:space="preserve">: </w:t>
      </w:r>
      <w:r w:rsidRPr="003049E4">
        <w:rPr>
          <w:rStyle w:val="libAlaemChar"/>
          <w:rtl/>
        </w:rPr>
        <w:t>(</w:t>
      </w:r>
      <w:r w:rsidRPr="000F390E">
        <w:rPr>
          <w:rStyle w:val="libFootnoteAieChar"/>
          <w:rtl/>
        </w:rPr>
        <w:t>إِنَّهُ مِنْ كَيْدِكُنَّ إِنَّ كَيْدَكُنَّ عَظِيمٌ</w:t>
      </w:r>
      <w:r w:rsidRPr="003049E4">
        <w:rPr>
          <w:rStyle w:val="libAlaemChar"/>
          <w:rtl/>
        </w:rPr>
        <w:t>)</w:t>
      </w:r>
      <w:r w:rsidRPr="004805FF">
        <w:rPr>
          <w:rtl/>
        </w:rPr>
        <w:t xml:space="preserve"> واما النسوة فلقولهن</w:t>
      </w:r>
      <w:r>
        <w:rPr>
          <w:rtl/>
        </w:rPr>
        <w:t xml:space="preserve">: </w:t>
      </w:r>
      <w:r w:rsidRPr="004805FF">
        <w:rPr>
          <w:rtl/>
        </w:rPr>
        <w:t>*</w:t>
      </w:r>
    </w:p>
    <w:p w:rsidR="003F1E9A" w:rsidRPr="00E2074D" w:rsidRDefault="003F1E9A" w:rsidP="00366395">
      <w:pPr>
        <w:pStyle w:val="libNormal"/>
        <w:rPr>
          <w:rtl/>
        </w:rPr>
      </w:pPr>
      <w:r>
        <w:rPr>
          <w:rtl/>
        </w:rPr>
        <w:br w:type="page"/>
      </w:r>
      <w:r w:rsidRPr="00E2074D">
        <w:rPr>
          <w:rtl/>
        </w:rPr>
        <w:lastRenderedPageBreak/>
        <w:t>47</w:t>
      </w:r>
      <w:r>
        <w:rPr>
          <w:rtl/>
        </w:rPr>
        <w:t xml:space="preserve"> ـ </w:t>
      </w:r>
      <w:r w:rsidRPr="00E2074D">
        <w:rPr>
          <w:rtl/>
        </w:rPr>
        <w:t>عن بعض أصحابنا</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أي </w:t>
      </w:r>
      <w:r w:rsidRPr="00E2074D">
        <w:rPr>
          <w:rtl/>
        </w:rPr>
        <w:t>شيء يقول الناس في قول الله جل وعز</w:t>
      </w:r>
      <w:r>
        <w:rPr>
          <w:rtl/>
        </w:rPr>
        <w:t xml:space="preserve">: </w:t>
      </w:r>
      <w:r w:rsidRPr="003049E4">
        <w:rPr>
          <w:rStyle w:val="libAlaemChar"/>
          <w:rtl/>
        </w:rPr>
        <w:t>(</w:t>
      </w:r>
      <w:r w:rsidRPr="003049E4">
        <w:rPr>
          <w:rStyle w:val="libAieChar"/>
          <w:rtl/>
        </w:rPr>
        <w:t>لَوْ لا أَنْ رَأى بُرْهانَ رَبِّهِ</w:t>
      </w:r>
      <w:r w:rsidRPr="003049E4">
        <w:rPr>
          <w:rStyle w:val="libAlaemChar"/>
          <w:rtl/>
        </w:rPr>
        <w:t>)</w:t>
      </w:r>
      <w:r>
        <w:rPr>
          <w:rtl/>
        </w:rPr>
        <w:t>؟</w:t>
      </w:r>
      <w:r w:rsidRPr="00E2074D">
        <w:rPr>
          <w:rtl/>
        </w:rPr>
        <w:t xml:space="preserve"> قلت</w:t>
      </w:r>
      <w:r>
        <w:rPr>
          <w:rtl/>
        </w:rPr>
        <w:t xml:space="preserve">: </w:t>
      </w:r>
      <w:r w:rsidRPr="00E2074D">
        <w:rPr>
          <w:rtl/>
        </w:rPr>
        <w:t>يقولون</w:t>
      </w:r>
      <w:r>
        <w:rPr>
          <w:rtl/>
        </w:rPr>
        <w:t xml:space="preserve">: </w:t>
      </w:r>
      <w:r w:rsidRPr="00E2074D">
        <w:rPr>
          <w:rtl/>
        </w:rPr>
        <w:t>راى يعقوب عاضا على إصبعه</w:t>
      </w:r>
      <w:r>
        <w:rPr>
          <w:rtl/>
        </w:rPr>
        <w:t xml:space="preserve">، </w:t>
      </w:r>
      <w:r w:rsidRPr="00E2074D">
        <w:rPr>
          <w:rtl/>
        </w:rPr>
        <w:t>فقال</w:t>
      </w:r>
      <w:r>
        <w:rPr>
          <w:rtl/>
        </w:rPr>
        <w:t xml:space="preserve">: </w:t>
      </w:r>
      <w:r w:rsidRPr="00E2074D">
        <w:rPr>
          <w:rtl/>
        </w:rPr>
        <w:t>لا</w:t>
      </w:r>
      <w:r>
        <w:rPr>
          <w:rtl/>
        </w:rPr>
        <w:t xml:space="preserve">، </w:t>
      </w:r>
      <w:r w:rsidRPr="00E2074D">
        <w:rPr>
          <w:rtl/>
        </w:rPr>
        <w:t>ليس كما يقولون</w:t>
      </w:r>
      <w:r>
        <w:rPr>
          <w:rtl/>
        </w:rPr>
        <w:t xml:space="preserve">، </w:t>
      </w:r>
      <w:r w:rsidRPr="00E2074D">
        <w:rPr>
          <w:rtl/>
        </w:rPr>
        <w:t>فقلت</w:t>
      </w:r>
      <w:r>
        <w:rPr>
          <w:rtl/>
        </w:rPr>
        <w:t xml:space="preserve">: </w:t>
      </w:r>
      <w:r w:rsidRPr="00E2074D">
        <w:rPr>
          <w:rtl/>
        </w:rPr>
        <w:t>فأى شيء رأى</w:t>
      </w:r>
      <w:r>
        <w:rPr>
          <w:rtl/>
        </w:rPr>
        <w:t>؟</w:t>
      </w:r>
      <w:r w:rsidRPr="00E2074D">
        <w:rPr>
          <w:rtl/>
        </w:rPr>
        <w:t xml:space="preserve"> قال</w:t>
      </w:r>
      <w:r>
        <w:rPr>
          <w:rtl/>
        </w:rPr>
        <w:t xml:space="preserve">: </w:t>
      </w:r>
      <w:r w:rsidRPr="00E2074D">
        <w:rPr>
          <w:rtl/>
        </w:rPr>
        <w:t xml:space="preserve">لما </w:t>
      </w:r>
      <w:r w:rsidRPr="003049E4">
        <w:rPr>
          <w:rStyle w:val="libAlaemChar"/>
          <w:rtl/>
        </w:rPr>
        <w:t>(</w:t>
      </w:r>
      <w:r w:rsidRPr="003049E4">
        <w:rPr>
          <w:rStyle w:val="libAieChar"/>
          <w:rtl/>
        </w:rPr>
        <w:t>هَمَّتْ بِهِ وَهَمَّ بِها</w:t>
      </w:r>
      <w:r w:rsidRPr="003049E4">
        <w:rPr>
          <w:rStyle w:val="libAlaemChar"/>
          <w:rtl/>
        </w:rPr>
        <w:t>)</w:t>
      </w:r>
      <w:r w:rsidRPr="00E2074D">
        <w:rPr>
          <w:rtl/>
        </w:rPr>
        <w:t xml:space="preserve"> قامت</w:t>
      </w:r>
      <w:r>
        <w:rPr>
          <w:rtl/>
        </w:rPr>
        <w:t xml:space="preserve"> إلى </w:t>
      </w:r>
      <w:r w:rsidRPr="00E2074D">
        <w:rPr>
          <w:rtl/>
        </w:rPr>
        <w:t>صنم معها في البيت</w:t>
      </w:r>
      <w:r>
        <w:rPr>
          <w:rtl/>
        </w:rPr>
        <w:t xml:space="preserve">، </w:t>
      </w:r>
      <w:r w:rsidRPr="00E2074D">
        <w:rPr>
          <w:rtl/>
        </w:rPr>
        <w:t>فألقت عليه ثوبا فقال لها يوسف</w:t>
      </w:r>
      <w:r>
        <w:rPr>
          <w:rtl/>
        </w:rPr>
        <w:t xml:space="preserve">: </w:t>
      </w:r>
      <w:r w:rsidRPr="00E2074D">
        <w:rPr>
          <w:rtl/>
        </w:rPr>
        <w:t>ما صنعت</w:t>
      </w:r>
      <w:r>
        <w:rPr>
          <w:rtl/>
        </w:rPr>
        <w:t>؟</w:t>
      </w:r>
      <w:r w:rsidRPr="00E2074D">
        <w:rPr>
          <w:rtl/>
        </w:rPr>
        <w:t xml:space="preserve"> قالت</w:t>
      </w:r>
      <w:r>
        <w:rPr>
          <w:rtl/>
        </w:rPr>
        <w:t xml:space="preserve">: </w:t>
      </w:r>
      <w:r w:rsidRPr="00E2074D">
        <w:rPr>
          <w:rtl/>
        </w:rPr>
        <w:t>طرحت عليه ثوبا استحيى ان يرانا</w:t>
      </w:r>
      <w:r>
        <w:rPr>
          <w:rtl/>
        </w:rPr>
        <w:t xml:space="preserve">، </w:t>
      </w:r>
      <w:r w:rsidRPr="00E2074D">
        <w:rPr>
          <w:rtl/>
        </w:rPr>
        <w:t>قال</w:t>
      </w:r>
      <w:r>
        <w:rPr>
          <w:rtl/>
        </w:rPr>
        <w:t xml:space="preserve">: </w:t>
      </w:r>
      <w:r w:rsidRPr="00E2074D">
        <w:rPr>
          <w:rtl/>
        </w:rPr>
        <w:t>فقال يوسف</w:t>
      </w:r>
      <w:r>
        <w:rPr>
          <w:rtl/>
        </w:rPr>
        <w:t xml:space="preserve">: </w:t>
      </w:r>
      <w:r w:rsidRPr="00E2074D">
        <w:rPr>
          <w:rtl/>
        </w:rPr>
        <w:t>فأنت تستحين من صنمك وهو لا يسمع ولا يبصر</w:t>
      </w:r>
      <w:r>
        <w:rPr>
          <w:rtl/>
        </w:rPr>
        <w:t xml:space="preserve">، </w:t>
      </w:r>
      <w:r w:rsidRPr="00E2074D">
        <w:rPr>
          <w:rtl/>
        </w:rPr>
        <w:t>ولا أستحى أنا من ربي</w:t>
      </w:r>
      <w:r>
        <w:rPr>
          <w:rtl/>
        </w:rPr>
        <w:t>؟.</w:t>
      </w:r>
    </w:p>
    <w:p w:rsidR="003F1E9A" w:rsidRPr="00E2074D" w:rsidRDefault="003F1E9A" w:rsidP="00366395">
      <w:pPr>
        <w:pStyle w:val="libNormal"/>
        <w:rPr>
          <w:rtl/>
        </w:rPr>
      </w:pPr>
      <w:r w:rsidRPr="00E2074D">
        <w:rPr>
          <w:rtl/>
        </w:rPr>
        <w:t>48</w:t>
      </w:r>
      <w:r>
        <w:rPr>
          <w:rtl/>
        </w:rPr>
        <w:t xml:space="preserve"> ـ </w:t>
      </w:r>
      <w:r w:rsidRPr="00E2074D">
        <w:rPr>
          <w:rtl/>
        </w:rPr>
        <w:t>عن</w:t>
      </w:r>
      <w:r>
        <w:rPr>
          <w:rtl/>
        </w:rPr>
        <w:t xml:space="preserve"> إسحق </w:t>
      </w:r>
      <w:r w:rsidRPr="00E2074D">
        <w:rPr>
          <w:rtl/>
        </w:rPr>
        <w:t>بن بشار عن</w:t>
      </w:r>
      <w:r>
        <w:rPr>
          <w:rtl/>
        </w:rPr>
        <w:t xml:space="preserve"> أبي عبد الله </w:t>
      </w:r>
      <w:r w:rsidRPr="003049E4">
        <w:rPr>
          <w:rStyle w:val="libAlaemChar"/>
          <w:rtl/>
        </w:rPr>
        <w:t>عليه‌السلام</w:t>
      </w:r>
      <w:r w:rsidRPr="00E2074D">
        <w:rPr>
          <w:rtl/>
        </w:rPr>
        <w:t xml:space="preserve"> انه</w:t>
      </w:r>
      <w:r>
        <w:rPr>
          <w:rtl/>
        </w:rPr>
        <w:t xml:space="preserve"> قال: إنّ </w:t>
      </w:r>
      <w:r w:rsidRPr="00E2074D">
        <w:rPr>
          <w:rtl/>
        </w:rPr>
        <w:t>الله بعث</w:t>
      </w:r>
      <w:r>
        <w:rPr>
          <w:rtl/>
        </w:rPr>
        <w:t xml:space="preserve"> إلى </w:t>
      </w:r>
      <w:r w:rsidRPr="00E2074D">
        <w:rPr>
          <w:rtl/>
        </w:rPr>
        <w:t>يوسف وهو في السجن</w:t>
      </w:r>
      <w:r>
        <w:rPr>
          <w:rtl/>
        </w:rPr>
        <w:t xml:space="preserve">: </w:t>
      </w:r>
      <w:r w:rsidRPr="00E2074D">
        <w:rPr>
          <w:rtl/>
        </w:rPr>
        <w:t>يا بن يعقوب ما أسكنك مع الخاطئين</w:t>
      </w:r>
      <w:r>
        <w:rPr>
          <w:rtl/>
        </w:rPr>
        <w:t>؟</w:t>
      </w:r>
      <w:r w:rsidRPr="00E2074D">
        <w:rPr>
          <w:rtl/>
        </w:rPr>
        <w:t xml:space="preserve"> قال</w:t>
      </w:r>
      <w:r>
        <w:rPr>
          <w:rtl/>
        </w:rPr>
        <w:t xml:space="preserve">: </w:t>
      </w:r>
      <w:r w:rsidRPr="00E2074D">
        <w:rPr>
          <w:rtl/>
        </w:rPr>
        <w:t>جرمي فاعترف بمجلسه منها مجلس الرجل من</w:t>
      </w:r>
      <w:r>
        <w:rPr>
          <w:rtl/>
        </w:rPr>
        <w:t xml:space="preserve"> أهله</w:t>
      </w:r>
      <w:r w:rsidRPr="00E2074D">
        <w:rPr>
          <w:rtl/>
        </w:rPr>
        <w:t>.</w:t>
      </w:r>
    </w:p>
    <w:p w:rsidR="003F1E9A" w:rsidRPr="00E2074D" w:rsidRDefault="003F1E9A" w:rsidP="00366395">
      <w:pPr>
        <w:pStyle w:val="libNormal"/>
        <w:rPr>
          <w:rtl/>
        </w:rPr>
      </w:pPr>
      <w:r w:rsidRPr="00E25B0F">
        <w:rPr>
          <w:rStyle w:val="libBold2Char"/>
          <w:rtl/>
        </w:rPr>
        <w:t xml:space="preserve">49 ـ في كتاب الاحتجاج للطبرسي </w:t>
      </w:r>
      <w:r>
        <w:rPr>
          <w:rtl/>
        </w:rPr>
        <w:t>(</w:t>
      </w:r>
      <w:r w:rsidRPr="00E2074D">
        <w:rPr>
          <w:rtl/>
        </w:rPr>
        <w:t>ره</w:t>
      </w:r>
      <w:r>
        <w:rPr>
          <w:rtl/>
        </w:rPr>
        <w:t>)</w:t>
      </w:r>
      <w:r w:rsidRPr="00E2074D">
        <w:rPr>
          <w:rtl/>
        </w:rPr>
        <w:t xml:space="preserve"> عن 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مجيبا لبعض الزنادقة وقد قال</w:t>
      </w:r>
      <w:r>
        <w:rPr>
          <w:rtl/>
        </w:rPr>
        <w:t xml:space="preserve">: </w:t>
      </w:r>
      <w:r w:rsidRPr="00E2074D">
        <w:rPr>
          <w:rtl/>
        </w:rPr>
        <w:t>وأجده قد شهر هفوات أنبيائه بقوله في يوسف</w:t>
      </w:r>
      <w:r>
        <w:rPr>
          <w:rtl/>
        </w:rPr>
        <w:t xml:space="preserve">: </w:t>
      </w:r>
      <w:r w:rsidRPr="003049E4">
        <w:rPr>
          <w:rStyle w:val="libAlaemChar"/>
          <w:rtl/>
        </w:rPr>
        <w:t>(</w:t>
      </w:r>
      <w:r w:rsidRPr="003049E4">
        <w:rPr>
          <w:rStyle w:val="libAieChar"/>
          <w:rtl/>
        </w:rPr>
        <w:t>وَلَقَدْ هَمَّتْ بِهِ وَهَمَّ بِها لَوْ لا أَنْ رَأى بُرْهانَ رَبِّهِ</w:t>
      </w:r>
      <w:r w:rsidRPr="003049E4">
        <w:rPr>
          <w:rStyle w:val="libAlaemChar"/>
          <w:rtl/>
        </w:rPr>
        <w:t>)</w:t>
      </w:r>
      <w:r>
        <w:rPr>
          <w:rtl/>
        </w:rPr>
        <w:t xml:space="preserve">: </w:t>
      </w:r>
      <w:r w:rsidRPr="00E2074D">
        <w:rPr>
          <w:rtl/>
        </w:rPr>
        <w:t xml:space="preserve">واما هفوات الأنبياء </w:t>
      </w:r>
      <w:r w:rsidRPr="003049E4">
        <w:rPr>
          <w:rStyle w:val="libAlaemChar"/>
          <w:rtl/>
        </w:rPr>
        <w:t>عليهم‌السلام</w:t>
      </w:r>
      <w:r w:rsidRPr="00E2074D">
        <w:rPr>
          <w:rtl/>
        </w:rPr>
        <w:t xml:space="preserve"> وما بينه الله في كتابه فان ذلك من أدل الدلائل على حكمة الله </w:t>
      </w:r>
      <w:r w:rsidRPr="003049E4">
        <w:rPr>
          <w:rStyle w:val="libAlaemChar"/>
          <w:rtl/>
        </w:rPr>
        <w:t>عزوجل</w:t>
      </w:r>
      <w:r w:rsidRPr="00E2074D">
        <w:rPr>
          <w:rtl/>
        </w:rPr>
        <w:t xml:space="preserve"> الباهرة وقدرته القاهرة وعزته الظاهرة</w:t>
      </w:r>
      <w:r>
        <w:rPr>
          <w:rtl/>
        </w:rPr>
        <w:t xml:space="preserve">، </w:t>
      </w:r>
      <w:r w:rsidRPr="00E2074D">
        <w:rPr>
          <w:rtl/>
        </w:rPr>
        <w:t xml:space="preserve">لأنه علم ان براهين الأنبياء </w:t>
      </w:r>
      <w:r w:rsidRPr="003049E4">
        <w:rPr>
          <w:rStyle w:val="libAlaemChar"/>
          <w:rtl/>
        </w:rPr>
        <w:t>عليهم‌السلام</w:t>
      </w:r>
      <w:r w:rsidRPr="00E2074D">
        <w:rPr>
          <w:rtl/>
        </w:rPr>
        <w:t xml:space="preserve"> تكبر في صدور أممهم ولان منهم يتخذ بعضهم إلها كالذي كان من النصارى في ابن مريم فذكرها دلالة على تخلفهم عن الكمال الذي انفرد به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 xml:space="preserve">50 ـ في مجمع البيان </w:t>
      </w:r>
      <w:r w:rsidRPr="003049E4">
        <w:rPr>
          <w:rStyle w:val="libAlaemChar"/>
          <w:rtl/>
        </w:rPr>
        <w:t>(</w:t>
      </w:r>
      <w:r w:rsidRPr="003049E4">
        <w:rPr>
          <w:rStyle w:val="libAieChar"/>
          <w:rtl/>
        </w:rPr>
        <w:t>لَوْ لا أَنْ رَأى بُرْهانَ رَبِّهِ</w:t>
      </w:r>
      <w:r w:rsidRPr="003049E4">
        <w:rPr>
          <w:rStyle w:val="libAlaemChar"/>
          <w:rtl/>
        </w:rPr>
        <w:t>)</w:t>
      </w:r>
      <w:r w:rsidRPr="00E2074D">
        <w:rPr>
          <w:rtl/>
        </w:rPr>
        <w:t xml:space="preserve"> اختلف فيه على وجوه</w:t>
      </w:r>
      <w:r>
        <w:rPr>
          <w:rtl/>
        </w:rPr>
        <w:t xml:space="preserve"> إلى </w:t>
      </w:r>
      <w:r w:rsidRPr="00E2074D">
        <w:rPr>
          <w:rtl/>
        </w:rPr>
        <w:t>قوله</w:t>
      </w:r>
      <w:r>
        <w:rPr>
          <w:rtl/>
        </w:rPr>
        <w:t xml:space="preserve">: </w:t>
      </w:r>
      <w:r w:rsidRPr="00E2074D">
        <w:rPr>
          <w:rtl/>
        </w:rPr>
        <w:t>ثالثها</w:t>
      </w:r>
      <w:r>
        <w:rPr>
          <w:rtl/>
        </w:rPr>
        <w:t xml:space="preserve">: </w:t>
      </w:r>
      <w:r w:rsidRPr="00E2074D">
        <w:rPr>
          <w:rtl/>
        </w:rPr>
        <w:t>انه النبوة المانعة من ارتكاب الفواحش والحكمة الصارفة عن القبايح روى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rPr>
      </w:pPr>
      <w:r w:rsidRPr="00E2074D">
        <w:rPr>
          <w:rtl/>
        </w:rPr>
        <w:t xml:space="preserve">* «امرأة العزيز تراود فتاها عن نفسها </w:t>
      </w:r>
      <w:r w:rsidRPr="003049E4">
        <w:rPr>
          <w:rStyle w:val="libAlaemChar"/>
          <w:rtl/>
        </w:rPr>
        <w:t>(</w:t>
      </w:r>
      <w:r w:rsidRPr="000F390E">
        <w:rPr>
          <w:rStyle w:val="libFootnoteAieChar"/>
          <w:rtl/>
        </w:rPr>
        <w:t>قَدْ شَغَفَها حُبًّا إِنَّا لَنَراها فِي ضَلالٍ مُبِينٍ»</w:t>
      </w:r>
      <w:r w:rsidRPr="003049E4">
        <w:rPr>
          <w:rStyle w:val="libAlaemChar"/>
          <w:rtl/>
        </w:rPr>
        <w:t>)</w:t>
      </w:r>
      <w:r w:rsidRPr="00E2074D">
        <w:rPr>
          <w:rtl/>
        </w:rPr>
        <w:t xml:space="preserve"> وقولهن</w:t>
      </w:r>
      <w:r>
        <w:rPr>
          <w:rtl/>
        </w:rPr>
        <w:t xml:space="preserve">: </w:t>
      </w:r>
      <w:r w:rsidRPr="003049E4">
        <w:rPr>
          <w:rStyle w:val="libAlaemChar"/>
          <w:rtl/>
        </w:rPr>
        <w:t>(</w:t>
      </w:r>
      <w:r w:rsidRPr="000F390E">
        <w:rPr>
          <w:rStyle w:val="libFootnoteAieChar"/>
          <w:rtl/>
        </w:rPr>
        <w:t>حاشَ لِلَّهِ ما عَلِمْنا عَلَيْهِ مِنْ سُوءٍ</w:t>
      </w:r>
      <w:r w:rsidRPr="003049E4">
        <w:rPr>
          <w:rStyle w:val="libAlaemChar"/>
          <w:rtl/>
        </w:rPr>
        <w:t>)</w:t>
      </w:r>
      <w:r w:rsidRPr="00E2074D">
        <w:rPr>
          <w:rtl/>
        </w:rPr>
        <w:t xml:space="preserve"> واما الشهود قوله تعالى</w:t>
      </w:r>
      <w:r>
        <w:rPr>
          <w:rtl/>
        </w:rPr>
        <w:t xml:space="preserve">: </w:t>
      </w:r>
      <w:r w:rsidRPr="003049E4">
        <w:rPr>
          <w:rStyle w:val="libAlaemChar"/>
          <w:rtl/>
        </w:rPr>
        <w:t>(</w:t>
      </w:r>
      <w:r w:rsidRPr="000F390E">
        <w:rPr>
          <w:rStyle w:val="libFootnoteAieChar"/>
          <w:rtl/>
        </w:rPr>
        <w:t>شَهِدَ شاهِدٌ مِنْ أهلها</w:t>
      </w:r>
      <w:r w:rsidRPr="003049E4">
        <w:rPr>
          <w:rStyle w:val="libAlaemChar"/>
          <w:rtl/>
        </w:rPr>
        <w:t>)</w:t>
      </w:r>
      <w:r w:rsidRPr="00E2074D">
        <w:rPr>
          <w:rtl/>
        </w:rPr>
        <w:t xml:space="preserve"> واما شهادة الله بذلك فقوله عز من قائل</w:t>
      </w:r>
      <w:r>
        <w:rPr>
          <w:rtl/>
        </w:rPr>
        <w:t xml:space="preserve">: </w:t>
      </w:r>
      <w:r w:rsidRPr="003049E4">
        <w:rPr>
          <w:rStyle w:val="libAlaemChar"/>
          <w:rtl/>
        </w:rPr>
        <w:t>(</w:t>
      </w:r>
      <w:r w:rsidRPr="000F390E">
        <w:rPr>
          <w:rStyle w:val="libFootnoteAieChar"/>
          <w:rtl/>
        </w:rPr>
        <w:t>كَذلِكَ لِنَصْرِفَ عَنْهُ السُّوءَ وَالْفَحْشاءَ إِنَّهُ مِنْ عِبادِنَا الْمُخْلَصِينَ</w:t>
      </w:r>
      <w:r w:rsidRPr="003049E4">
        <w:rPr>
          <w:rStyle w:val="libAlaemChar"/>
          <w:rtl/>
        </w:rPr>
        <w:t>)</w:t>
      </w:r>
      <w:r w:rsidRPr="00E2074D">
        <w:rPr>
          <w:rtl/>
        </w:rPr>
        <w:t xml:space="preserve"> واما إقرار إبليس بذلك فلقوله</w:t>
      </w:r>
      <w:r>
        <w:rPr>
          <w:rtl/>
        </w:rPr>
        <w:t xml:space="preserve">: </w:t>
      </w:r>
      <w:r w:rsidRPr="003049E4">
        <w:rPr>
          <w:rStyle w:val="libAlaemChar"/>
          <w:rtl/>
        </w:rPr>
        <w:t>(</w:t>
      </w:r>
      <w:r w:rsidRPr="000F390E">
        <w:rPr>
          <w:rStyle w:val="libFootnoteAieChar"/>
          <w:rtl/>
        </w:rPr>
        <w:t>فَبِعِزَّتِكَ لَأُغْوِيَنَّهُمْ أَجْمَعِينَ إِلَّا عِبادَكَ مِنْهُمُ الْمُخْلَصِينَ</w:t>
      </w:r>
      <w:r w:rsidRPr="003049E4">
        <w:rPr>
          <w:rStyle w:val="libAlaemChar"/>
          <w:rtl/>
        </w:rPr>
        <w:t>)</w:t>
      </w:r>
      <w:r w:rsidRPr="00E2074D">
        <w:rPr>
          <w:rtl/>
        </w:rPr>
        <w:t xml:space="preserve"> فقد أقر إبليس بأنه لم يغوه</w:t>
      </w:r>
      <w:r>
        <w:rPr>
          <w:rtl/>
        </w:rPr>
        <w:t xml:space="preserve">، </w:t>
      </w:r>
      <w:r w:rsidRPr="00E2074D">
        <w:rPr>
          <w:rtl/>
        </w:rPr>
        <w:t>وعند هذا نقول</w:t>
      </w:r>
      <w:r>
        <w:rPr>
          <w:rtl/>
        </w:rPr>
        <w:t xml:space="preserve">: إنّ </w:t>
      </w:r>
      <w:r w:rsidRPr="00E2074D">
        <w:rPr>
          <w:rtl/>
        </w:rPr>
        <w:t>هؤلاء الجهال الذين نسبوا</w:t>
      </w:r>
      <w:r>
        <w:rPr>
          <w:rtl/>
        </w:rPr>
        <w:t xml:space="preserve"> إلى </w:t>
      </w:r>
      <w:r w:rsidRPr="00E2074D">
        <w:rPr>
          <w:rtl/>
        </w:rPr>
        <w:t>يوسف الفضيحة ان كانوا من اتباع دين الله فليقبلوا شهادة الله بطهارته</w:t>
      </w:r>
      <w:r>
        <w:rPr>
          <w:rtl/>
        </w:rPr>
        <w:t xml:space="preserve">، </w:t>
      </w:r>
      <w:r w:rsidRPr="00E2074D">
        <w:rPr>
          <w:rtl/>
        </w:rPr>
        <w:t>وان كانوا من اتباع إبليس وجنوده فليقبلوا شهادة إبليس بطهارته.</w:t>
      </w:r>
    </w:p>
    <w:p w:rsidR="003F1E9A" w:rsidRPr="00E2074D" w:rsidRDefault="003F1E9A" w:rsidP="003049E4">
      <w:pPr>
        <w:pStyle w:val="libNormal0"/>
        <w:rPr>
          <w:rtl/>
        </w:rPr>
      </w:pPr>
      <w:r>
        <w:rPr>
          <w:rtl/>
        </w:rPr>
        <w:br w:type="page"/>
      </w:r>
      <w:r w:rsidRPr="00E2074D">
        <w:rPr>
          <w:rtl/>
        </w:rPr>
        <w:lastRenderedPageBreak/>
        <w:t xml:space="preserve">ذلك عن الصادق </w:t>
      </w:r>
      <w:r w:rsidRPr="003049E4">
        <w:rPr>
          <w:rStyle w:val="libAlaemChar"/>
          <w:rtl/>
        </w:rPr>
        <w:t>عليه‌السلام</w:t>
      </w:r>
      <w:r w:rsidRPr="00E2074D">
        <w:rPr>
          <w:rtl/>
        </w:rPr>
        <w:t>.</w:t>
      </w:r>
    </w:p>
    <w:p w:rsidR="003F1E9A" w:rsidRPr="00E2074D" w:rsidRDefault="003F1E9A" w:rsidP="00366395">
      <w:pPr>
        <w:pStyle w:val="libNormal"/>
        <w:rPr>
          <w:rtl/>
          <w:lang w:bidi="fa-IR"/>
        </w:rPr>
      </w:pPr>
      <w:r w:rsidRPr="00E25B0F">
        <w:rPr>
          <w:rStyle w:val="libBold2Char"/>
          <w:rtl/>
        </w:rPr>
        <w:t xml:space="preserve">51 ـ في كتاب معاني الأخبار </w:t>
      </w:r>
      <w:r w:rsidRPr="00E2074D">
        <w:rPr>
          <w:rtl/>
          <w:lang w:bidi="fa-IR"/>
        </w:rPr>
        <w:t>باسناده</w:t>
      </w:r>
      <w:r>
        <w:rPr>
          <w:rtl/>
          <w:lang w:bidi="fa-IR"/>
        </w:rPr>
        <w:t xml:space="preserve"> إلى </w:t>
      </w:r>
      <w:r w:rsidRPr="00E2074D">
        <w:rPr>
          <w:rtl/>
          <w:lang w:bidi="fa-IR"/>
        </w:rPr>
        <w:t>خلف بن حماد عن رجل عن</w:t>
      </w:r>
      <w:r>
        <w:rPr>
          <w:rtl/>
          <w:lang w:bidi="fa-IR"/>
        </w:rPr>
        <w:t xml:space="preserve"> أبي عبد الله </w:t>
      </w:r>
      <w:r w:rsidRPr="003049E4">
        <w:rPr>
          <w:rStyle w:val="libAlaemChar"/>
          <w:rtl/>
        </w:rPr>
        <w:t>عليه‌السلام</w:t>
      </w:r>
      <w:r w:rsidRPr="00E2074D">
        <w:rPr>
          <w:rtl/>
          <w:lang w:bidi="fa-IR"/>
        </w:rPr>
        <w:t xml:space="preserve"> انه قال</w:t>
      </w:r>
      <w:r>
        <w:rPr>
          <w:rtl/>
          <w:lang w:bidi="fa-IR"/>
        </w:rPr>
        <w:t xml:space="preserve">: </w:t>
      </w:r>
      <w:r w:rsidRPr="00E2074D">
        <w:rPr>
          <w:rtl/>
          <w:lang w:bidi="fa-IR"/>
        </w:rPr>
        <w:t xml:space="preserve">قال الله </w:t>
      </w:r>
      <w:r w:rsidRPr="003049E4">
        <w:rPr>
          <w:rStyle w:val="libAlaemChar"/>
          <w:rtl/>
        </w:rPr>
        <w:t>عزوجل</w:t>
      </w:r>
      <w:r w:rsidRPr="00E2074D">
        <w:rPr>
          <w:rtl/>
          <w:lang w:bidi="fa-IR"/>
        </w:rPr>
        <w:t xml:space="preserve"> </w:t>
      </w:r>
      <w:r w:rsidRPr="003049E4">
        <w:rPr>
          <w:rStyle w:val="libAlaemChar"/>
          <w:rtl/>
        </w:rPr>
        <w:t>(</w:t>
      </w:r>
      <w:r w:rsidRPr="003049E4">
        <w:rPr>
          <w:rStyle w:val="libAieChar"/>
          <w:rtl/>
        </w:rPr>
        <w:t>كَذلِكَ لِنَصْرِفَ عَنْهُ السُّوءَ وَالْفَحْشاءَ</w:t>
      </w:r>
      <w:r w:rsidRPr="003049E4">
        <w:rPr>
          <w:rStyle w:val="libAlaemChar"/>
          <w:rtl/>
        </w:rPr>
        <w:t>)</w:t>
      </w:r>
      <w:r w:rsidRPr="00E2074D">
        <w:rPr>
          <w:rtl/>
          <w:lang w:bidi="fa-IR"/>
        </w:rPr>
        <w:t xml:space="preserve"> يعنى ان يدخل في الزنا </w:t>
      </w:r>
      <w:r w:rsidRPr="002A6C2A">
        <w:rPr>
          <w:rStyle w:val="libFootnotenumChar"/>
          <w:rtl/>
        </w:rPr>
        <w:t>(1)</w:t>
      </w:r>
      <w:r>
        <w:rPr>
          <w:rtl/>
          <w:lang w:bidi="fa-IR"/>
        </w:rPr>
        <w:t>.</w:t>
      </w:r>
    </w:p>
    <w:p w:rsidR="003F1E9A" w:rsidRPr="00E2074D" w:rsidRDefault="003F1E9A" w:rsidP="00366395">
      <w:pPr>
        <w:pStyle w:val="libNormal"/>
        <w:rPr>
          <w:rtl/>
        </w:rPr>
      </w:pPr>
      <w:r w:rsidRPr="00E25B0F">
        <w:rPr>
          <w:rStyle w:val="libBold2Char"/>
          <w:rtl/>
        </w:rPr>
        <w:t xml:space="preserve">52 ـ في تفسير علي بن إبراهيم حدّثني أبي </w:t>
      </w:r>
      <w:r w:rsidRPr="00E2074D">
        <w:rPr>
          <w:rtl/>
        </w:rPr>
        <w:t>عن بعض رجاله رفعه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لما </w:t>
      </w:r>
      <w:r w:rsidRPr="003049E4">
        <w:rPr>
          <w:rStyle w:val="libAlaemChar"/>
          <w:rtl/>
        </w:rPr>
        <w:t>(</w:t>
      </w:r>
      <w:r w:rsidRPr="003049E4">
        <w:rPr>
          <w:rStyle w:val="libAieChar"/>
          <w:rtl/>
        </w:rPr>
        <w:t>هَمَّتْ بِهِ وَهَمَّ بِها</w:t>
      </w:r>
      <w:r w:rsidRPr="003049E4">
        <w:rPr>
          <w:rStyle w:val="libAlaemChar"/>
          <w:rtl/>
        </w:rPr>
        <w:t>)</w:t>
      </w:r>
      <w:r w:rsidRPr="00E2074D">
        <w:rPr>
          <w:rtl/>
        </w:rPr>
        <w:t xml:space="preserve"> قامت</w:t>
      </w:r>
      <w:r>
        <w:rPr>
          <w:rtl/>
        </w:rPr>
        <w:t xml:space="preserve"> إلى </w:t>
      </w:r>
      <w:r w:rsidRPr="00E2074D">
        <w:rPr>
          <w:rtl/>
        </w:rPr>
        <w:t xml:space="preserve">صنم في بيتها فألقت فيه ملائة </w:t>
      </w:r>
      <w:r w:rsidRPr="002A6C2A">
        <w:rPr>
          <w:rStyle w:val="libFootnotenumChar"/>
          <w:rtl/>
        </w:rPr>
        <w:t>(2)</w:t>
      </w:r>
      <w:r w:rsidRPr="00E2074D">
        <w:rPr>
          <w:rtl/>
        </w:rPr>
        <w:t xml:space="preserve"> لها فقال لها يوسف ما تعملين</w:t>
      </w:r>
      <w:r>
        <w:rPr>
          <w:rtl/>
        </w:rPr>
        <w:t>؟</w:t>
      </w:r>
      <w:r w:rsidRPr="00E2074D">
        <w:rPr>
          <w:rtl/>
        </w:rPr>
        <w:t xml:space="preserve"> قالت</w:t>
      </w:r>
      <w:r>
        <w:rPr>
          <w:rtl/>
        </w:rPr>
        <w:t xml:space="preserve">: </w:t>
      </w:r>
      <w:r w:rsidRPr="00E2074D">
        <w:rPr>
          <w:rtl/>
        </w:rPr>
        <w:t>ألقى على هذا الصنم ثوبا لا يرانا فانى أستحيى منه</w:t>
      </w:r>
      <w:r>
        <w:rPr>
          <w:rtl/>
        </w:rPr>
        <w:t xml:space="preserve">، </w:t>
      </w:r>
      <w:r w:rsidRPr="00E2074D">
        <w:rPr>
          <w:rtl/>
        </w:rPr>
        <w:t>فقال يوسف</w:t>
      </w:r>
      <w:r>
        <w:rPr>
          <w:rtl/>
        </w:rPr>
        <w:t xml:space="preserve">: </w:t>
      </w:r>
      <w:r w:rsidRPr="00E2074D">
        <w:rPr>
          <w:rtl/>
        </w:rPr>
        <w:t>فأنت تستحين من صنم لا يسمع ولا يبصر ولا أستحى أنا من ربي</w:t>
      </w:r>
      <w:r>
        <w:rPr>
          <w:rtl/>
        </w:rPr>
        <w:t>؟</w:t>
      </w:r>
      <w:r w:rsidRPr="00E2074D">
        <w:rPr>
          <w:rtl/>
        </w:rPr>
        <w:t xml:space="preserve"> فوثب وعدا وعدت من خلفه وأدركهما العزيز على هذه الحالة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وَاسْتَبَقَا الْبابَ وَقَدَّتْ قَمِيصَهُ مِنْ دُبُرٍ وَأَلْفَيا سَيِّدَها لَدَى الْبابِ</w:t>
      </w:r>
      <w:r w:rsidRPr="003049E4">
        <w:rPr>
          <w:rStyle w:val="libAlaemChar"/>
          <w:rtl/>
        </w:rPr>
        <w:t>)</w:t>
      </w:r>
      <w:r w:rsidRPr="00E2074D">
        <w:rPr>
          <w:rtl/>
        </w:rPr>
        <w:t xml:space="preserve"> فبادرت امرأة العزيز فقالت ما </w:t>
      </w:r>
      <w:r w:rsidRPr="003049E4">
        <w:rPr>
          <w:rStyle w:val="libAlaemChar"/>
          <w:rtl/>
        </w:rPr>
        <w:t>(</w:t>
      </w:r>
      <w:r w:rsidRPr="003049E4">
        <w:rPr>
          <w:rStyle w:val="libAieChar"/>
          <w:rtl/>
        </w:rPr>
        <w:t>جَزاءُ مَنْ أَرادَ بِأَهْلِكَ سُوءاً إِلَّا أَنْ يُسْجَنَ أَوْ عَذابٌ أَلِيمٌ</w:t>
      </w:r>
      <w:r w:rsidRPr="003049E4">
        <w:rPr>
          <w:rStyle w:val="libAlaemChar"/>
          <w:rtl/>
        </w:rPr>
        <w:t>)</w:t>
      </w:r>
      <w:r w:rsidRPr="00E2074D">
        <w:rPr>
          <w:rtl/>
        </w:rPr>
        <w:t xml:space="preserve"> فقال يوسف للعزيز</w:t>
      </w:r>
      <w:r>
        <w:rPr>
          <w:rtl/>
        </w:rPr>
        <w:t xml:space="preserve">: </w:t>
      </w:r>
      <w:r w:rsidRPr="003049E4">
        <w:rPr>
          <w:rStyle w:val="libAlaemChar"/>
          <w:rtl/>
        </w:rPr>
        <w:t>(</w:t>
      </w:r>
      <w:r w:rsidRPr="003049E4">
        <w:rPr>
          <w:rStyle w:val="libAieChar"/>
          <w:rtl/>
        </w:rPr>
        <w:t>هِيَ راوَدَتْنِي عَنْ نَفْسِي وَشَهِدَ شاهِدٌ مِنْ أهلها</w:t>
      </w:r>
      <w:r w:rsidRPr="003049E4">
        <w:rPr>
          <w:rStyle w:val="libAlaemChar"/>
          <w:rtl/>
        </w:rPr>
        <w:t>)</w:t>
      </w:r>
      <w:r w:rsidRPr="00E2074D">
        <w:rPr>
          <w:rtl/>
        </w:rPr>
        <w:t xml:space="preserve"> فألهم الله </w:t>
      </w:r>
      <w:r w:rsidRPr="003049E4">
        <w:rPr>
          <w:rStyle w:val="libAlaemChar"/>
          <w:rtl/>
        </w:rPr>
        <w:t>عزوجل</w:t>
      </w:r>
      <w:r w:rsidRPr="00E2074D">
        <w:rPr>
          <w:rtl/>
        </w:rPr>
        <w:t xml:space="preserve"> يوسف ان قال للملك</w:t>
      </w:r>
      <w:r>
        <w:rPr>
          <w:rtl/>
        </w:rPr>
        <w:t xml:space="preserve">: </w:t>
      </w:r>
      <w:r w:rsidRPr="00E2074D">
        <w:rPr>
          <w:rtl/>
        </w:rPr>
        <w:t xml:space="preserve">سل هذا الصبى في المهد فانه سيشهد انها </w:t>
      </w:r>
      <w:r w:rsidRPr="003049E4">
        <w:rPr>
          <w:rStyle w:val="libAlaemChar"/>
          <w:rtl/>
        </w:rPr>
        <w:t>(</w:t>
      </w:r>
      <w:r w:rsidRPr="003049E4">
        <w:rPr>
          <w:rStyle w:val="libAieChar"/>
          <w:rtl/>
        </w:rPr>
        <w:t>راوَدَتْنِي عَنْ نَفْسِي</w:t>
      </w:r>
      <w:r w:rsidRPr="003049E4">
        <w:rPr>
          <w:rStyle w:val="libAlaemChar"/>
          <w:rtl/>
        </w:rPr>
        <w:t>)</w:t>
      </w:r>
      <w:r>
        <w:rPr>
          <w:rtl/>
        </w:rPr>
        <w:t xml:space="preserve">، </w:t>
      </w:r>
      <w:r w:rsidRPr="00E2074D">
        <w:rPr>
          <w:rtl/>
        </w:rPr>
        <w:t>فقال العزيز للصبي فأنطق الله الصبى في المهد ليوسف حتى قال</w:t>
      </w:r>
      <w:r>
        <w:rPr>
          <w:rtl/>
        </w:rPr>
        <w:t xml:space="preserve">: </w:t>
      </w:r>
      <w:r w:rsidRPr="003049E4">
        <w:rPr>
          <w:rStyle w:val="libAlaemChar"/>
          <w:rtl/>
        </w:rPr>
        <w:t>(</w:t>
      </w:r>
      <w:r w:rsidRPr="003049E4">
        <w:rPr>
          <w:rStyle w:val="libAieChar"/>
          <w:rtl/>
        </w:rPr>
        <w:t>إِنْ كانَ قَمِيصُهُ قُدَّ مِنْ قُبُلٍ فَصَدَقَتْ وَهُوَ مِنَ الْكاذِبِينَ وَإِنْ كانَ قَمِيصُهُ قُدَّ مِنْ دُبُرٍ فَكَذَبَتْ وَهُوَ مِنَ الصَّادِقِينَ فَلَمَّا رَأى</w:t>
      </w:r>
      <w:r w:rsidRPr="003049E4">
        <w:rPr>
          <w:rStyle w:val="libAlaemChar"/>
          <w:rtl/>
        </w:rPr>
        <w:t>)</w:t>
      </w:r>
      <w:r w:rsidRPr="00E2074D">
        <w:rPr>
          <w:rtl/>
        </w:rPr>
        <w:t xml:space="preserve"> العزيز قميص يوسف قد تخرق من دبر قال لامرأته</w:t>
      </w:r>
      <w:r>
        <w:rPr>
          <w:rtl/>
        </w:rPr>
        <w:t xml:space="preserve">: </w:t>
      </w:r>
      <w:r w:rsidRPr="003049E4">
        <w:rPr>
          <w:rStyle w:val="libAlaemChar"/>
          <w:rtl/>
        </w:rPr>
        <w:t>(</w:t>
      </w:r>
      <w:r w:rsidRPr="003049E4">
        <w:rPr>
          <w:rStyle w:val="libAieChar"/>
          <w:rtl/>
        </w:rPr>
        <w:t>إِنَّهُ مِنْ كَيْدِكُنَّ إِنَّ كَيْدَكُنَّ عَظِيمٌ</w:t>
      </w:r>
      <w:r w:rsidRPr="003049E4">
        <w:rPr>
          <w:rStyle w:val="libAlaemChar"/>
          <w:rtl/>
        </w:rPr>
        <w:t>)</w:t>
      </w:r>
      <w:r w:rsidRPr="00E2074D">
        <w:rPr>
          <w:rtl/>
        </w:rPr>
        <w:t xml:space="preserve"> ثم قال ليوسف</w:t>
      </w:r>
      <w:r>
        <w:rPr>
          <w:rtl/>
        </w:rPr>
        <w:t xml:space="preserve">: </w:t>
      </w:r>
      <w:r w:rsidRPr="003049E4">
        <w:rPr>
          <w:rStyle w:val="libAlaemChar"/>
          <w:rtl/>
        </w:rPr>
        <w:t>(</w:t>
      </w:r>
      <w:r w:rsidRPr="003049E4">
        <w:rPr>
          <w:rStyle w:val="libAieChar"/>
          <w:rtl/>
        </w:rPr>
        <w:t>أَعْرِضْ عَنْ هذا وَاسْتَغْفِرِي لِذَنْبِكِ إِنَّكِ كُنْتِ مِنَ الْخاطِئِينَ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53 ـ في كتاب الخصال </w:t>
      </w:r>
      <w:r w:rsidRPr="00E2074D">
        <w:rPr>
          <w:rtl/>
          <w:lang w:bidi="fa-IR"/>
        </w:rPr>
        <w:t>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كان في قميص يوسف ثلاث آيات في قوله تعالى</w:t>
      </w:r>
      <w:r>
        <w:rPr>
          <w:rtl/>
          <w:lang w:bidi="fa-IR"/>
        </w:rPr>
        <w:t xml:space="preserve">: </w:t>
      </w:r>
      <w:r w:rsidRPr="003049E4">
        <w:rPr>
          <w:rStyle w:val="libAlaemChar"/>
          <w:rtl/>
        </w:rPr>
        <w:t>(</w:t>
      </w:r>
      <w:r w:rsidRPr="003049E4">
        <w:rPr>
          <w:rStyle w:val="libAieChar"/>
          <w:rtl/>
        </w:rPr>
        <w:t>وَجاؤُ عَلى قَمِيصِهِ بِدَمٍ كَذِبٍ</w:t>
      </w:r>
      <w:r w:rsidRPr="003049E4">
        <w:rPr>
          <w:rStyle w:val="libAlaemChar"/>
          <w:rtl/>
        </w:rPr>
        <w:t>)</w:t>
      </w:r>
      <w:r w:rsidRPr="00E2074D">
        <w:rPr>
          <w:rtl/>
          <w:lang w:bidi="fa-IR"/>
        </w:rPr>
        <w:t xml:space="preserve"> وقوله تعالى</w:t>
      </w:r>
      <w:r>
        <w:rPr>
          <w:rtl/>
          <w:lang w:bidi="fa-IR"/>
        </w:rPr>
        <w:t xml:space="preserve">: </w:t>
      </w:r>
      <w:r w:rsidRPr="003049E4">
        <w:rPr>
          <w:rStyle w:val="libAlaemChar"/>
          <w:rtl/>
        </w:rPr>
        <w:t>(</w:t>
      </w:r>
      <w:r w:rsidRPr="003049E4">
        <w:rPr>
          <w:rStyle w:val="libAieChar"/>
          <w:rtl/>
        </w:rPr>
        <w:t>إِنْ كانَ قَمِيصُهُ قُدَّ مِنْ قُبُلٍ</w:t>
      </w:r>
      <w:r w:rsidRPr="003049E4">
        <w:rPr>
          <w:rStyle w:val="libAlaemChar"/>
          <w:rtl/>
        </w:rPr>
        <w:t>)</w:t>
      </w:r>
      <w:r>
        <w:rPr>
          <w:rtl/>
          <w:lang w:bidi="fa-IR"/>
        </w:rPr>
        <w:t xml:space="preserve"> الآية </w:t>
      </w:r>
      <w:r w:rsidRPr="00E2074D">
        <w:rPr>
          <w:rtl/>
          <w:lang w:bidi="fa-IR"/>
        </w:rPr>
        <w:t>وقوله تعالى</w:t>
      </w:r>
      <w:r>
        <w:rPr>
          <w:rtl/>
          <w:lang w:bidi="fa-IR"/>
        </w:rPr>
        <w:t xml:space="preserve">: </w:t>
      </w:r>
      <w:r w:rsidRPr="003049E4">
        <w:rPr>
          <w:rStyle w:val="libAlaemChar"/>
          <w:rtl/>
        </w:rPr>
        <w:t>(</w:t>
      </w:r>
      <w:r w:rsidRPr="003049E4">
        <w:rPr>
          <w:rStyle w:val="libAieChar"/>
          <w:rtl/>
        </w:rPr>
        <w:t>اذْهَبُوا بِقَمِيصِي هذا</w:t>
      </w:r>
      <w:r w:rsidRPr="003049E4">
        <w:rPr>
          <w:rStyle w:val="libAlaemChar"/>
          <w:rtl/>
        </w:rPr>
        <w:t>)</w:t>
      </w:r>
      <w:r w:rsidRPr="00E2074D">
        <w:rPr>
          <w:rtl/>
          <w:lang w:bidi="fa-IR"/>
        </w:rPr>
        <w:t xml:space="preserve"> الآية.</w:t>
      </w:r>
    </w:p>
    <w:p w:rsidR="003F1E9A" w:rsidRPr="00E2074D" w:rsidRDefault="003F1E9A" w:rsidP="000F390E">
      <w:pPr>
        <w:pStyle w:val="libLine"/>
        <w:rPr>
          <w:rtl/>
        </w:rPr>
      </w:pPr>
      <w:r w:rsidRPr="00E2074D">
        <w:rPr>
          <w:rtl/>
        </w:rPr>
        <w:t>__________________</w:t>
      </w:r>
    </w:p>
    <w:p w:rsidR="003F1E9A" w:rsidRPr="004805FF" w:rsidRDefault="003F1E9A" w:rsidP="002A6C2A">
      <w:pPr>
        <w:pStyle w:val="libFootnote0"/>
        <w:rPr>
          <w:rtl/>
        </w:rPr>
      </w:pPr>
      <w:r w:rsidRPr="004805FF">
        <w:rPr>
          <w:rtl/>
        </w:rPr>
        <w:t xml:space="preserve">(1) «في كتاب طب الائمة </w:t>
      </w:r>
      <w:r w:rsidRPr="003049E4">
        <w:rPr>
          <w:rStyle w:val="libAlaemChar"/>
          <w:rtl/>
        </w:rPr>
        <w:t>عليهم‌السلام</w:t>
      </w:r>
      <w:r w:rsidRPr="004805FF">
        <w:rPr>
          <w:rtl/>
        </w:rPr>
        <w:t xml:space="preserve"> باسناده</w:t>
      </w:r>
      <w:r>
        <w:rPr>
          <w:rtl/>
        </w:rPr>
        <w:t xml:space="preserve"> إلى </w:t>
      </w:r>
      <w:r w:rsidRPr="004805FF">
        <w:rPr>
          <w:rtl/>
        </w:rPr>
        <w:t xml:space="preserve">جابر الجعفي عن الباقر </w:t>
      </w:r>
      <w:r w:rsidRPr="003049E4">
        <w:rPr>
          <w:rStyle w:val="libAlaemChar"/>
          <w:rtl/>
        </w:rPr>
        <w:t>عليه‌السلام</w:t>
      </w:r>
      <w:r w:rsidRPr="004805FF">
        <w:rPr>
          <w:rtl/>
        </w:rPr>
        <w:t xml:space="preserve"> قال</w:t>
      </w:r>
      <w:r>
        <w:rPr>
          <w:rtl/>
        </w:rPr>
        <w:t xml:space="preserve">: </w:t>
      </w:r>
      <w:r w:rsidRPr="004805FF">
        <w:rPr>
          <w:rtl/>
        </w:rPr>
        <w:t>وقال جل جلاله</w:t>
      </w:r>
      <w:r>
        <w:rPr>
          <w:rtl/>
        </w:rPr>
        <w:t xml:space="preserve">: </w:t>
      </w:r>
      <w:r w:rsidRPr="003049E4">
        <w:rPr>
          <w:rStyle w:val="libAlaemChar"/>
          <w:rtl/>
        </w:rPr>
        <w:t>(</w:t>
      </w:r>
      <w:r w:rsidRPr="000F390E">
        <w:rPr>
          <w:rStyle w:val="libFootnoteAieChar"/>
          <w:rtl/>
        </w:rPr>
        <w:t>وَلَقَدْ هَمَّتْ بِهِ وَهَمَّ بِها لَوْ لا أَنْ رَأى بُرْهانَ رَبِّهِ كَذلِكَ لِنَصْرِفَ عَنْهُ السُّوءَ وَالْفَحْشاءَ</w:t>
      </w:r>
      <w:r w:rsidRPr="003049E4">
        <w:rPr>
          <w:rStyle w:val="libAlaemChar"/>
          <w:rtl/>
        </w:rPr>
        <w:t>)</w:t>
      </w:r>
      <w:r>
        <w:rPr>
          <w:rtl/>
        </w:rPr>
        <w:t xml:space="preserve">، </w:t>
      </w:r>
      <w:r w:rsidRPr="004805FF">
        <w:rPr>
          <w:rtl/>
        </w:rPr>
        <w:t>فالسوء هاهنا الزنا.</w:t>
      </w:r>
      <w:r w:rsidRPr="004805FF">
        <w:rPr>
          <w:rFonts w:hint="cs"/>
          <w:rtl/>
        </w:rPr>
        <w:t xml:space="preserve"> </w:t>
      </w:r>
      <w:r w:rsidRPr="004805FF">
        <w:rPr>
          <w:rtl/>
        </w:rPr>
        <w:t xml:space="preserve">منه عفى عنه» </w:t>
      </w:r>
      <w:r>
        <w:rPr>
          <w:rtl/>
        </w:rPr>
        <w:t>(</w:t>
      </w:r>
      <w:r w:rsidRPr="004805FF">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الملائة</w:t>
      </w:r>
      <w:r>
        <w:rPr>
          <w:rtl/>
        </w:rPr>
        <w:t xml:space="preserve">: </w:t>
      </w:r>
      <w:r w:rsidRPr="00E2074D">
        <w:rPr>
          <w:rtl/>
        </w:rPr>
        <w:t>كل ثوب لين رقيق.</w:t>
      </w:r>
    </w:p>
    <w:p w:rsidR="003F1E9A" w:rsidRPr="00E2074D" w:rsidRDefault="003F1E9A" w:rsidP="00366395">
      <w:pPr>
        <w:pStyle w:val="libNormal"/>
        <w:rPr>
          <w:rtl/>
        </w:rPr>
      </w:pPr>
      <w:r>
        <w:rPr>
          <w:rtl/>
        </w:rPr>
        <w:br w:type="page"/>
      </w:r>
      <w:r w:rsidRPr="00E25B0F">
        <w:rPr>
          <w:rStyle w:val="libBold2Char"/>
          <w:rtl/>
        </w:rPr>
        <w:lastRenderedPageBreak/>
        <w:t xml:space="preserve">54 ـ في تفسير علي بن إبراهيم </w:t>
      </w:r>
      <w:r w:rsidRPr="00E2074D">
        <w:rPr>
          <w:rtl/>
        </w:rPr>
        <w:t>وفي رواية</w:t>
      </w:r>
      <w:r>
        <w:rPr>
          <w:rtl/>
        </w:rPr>
        <w:t xml:space="preserve"> أبي الجارود  </w:t>
      </w:r>
      <w:r w:rsidRPr="00E2074D">
        <w:rPr>
          <w:rtl/>
        </w:rPr>
        <w:t xml:space="preserve">عن أبي 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قَدْ شَغَفَها حُبًّا</w:t>
      </w:r>
      <w:r w:rsidRPr="003049E4">
        <w:rPr>
          <w:rStyle w:val="libAlaemChar"/>
          <w:rtl/>
        </w:rPr>
        <w:t>)</w:t>
      </w:r>
      <w:r w:rsidRPr="00E2074D">
        <w:rPr>
          <w:rtl/>
        </w:rPr>
        <w:t xml:space="preserve"> يقول</w:t>
      </w:r>
      <w:r>
        <w:rPr>
          <w:rtl/>
        </w:rPr>
        <w:t xml:space="preserve">: </w:t>
      </w:r>
      <w:r w:rsidRPr="00E2074D">
        <w:rPr>
          <w:rtl/>
        </w:rPr>
        <w:t>قد حجبها حبه عن الناس فلا تعقل غيره</w:t>
      </w:r>
      <w:r>
        <w:rPr>
          <w:rtl/>
        </w:rPr>
        <w:t xml:space="preserve">، </w:t>
      </w:r>
      <w:r w:rsidRPr="00E2074D">
        <w:rPr>
          <w:rtl/>
        </w:rPr>
        <w:t>والحجاب هو الشغاف والشغاف هو حجاب القلب.</w:t>
      </w:r>
    </w:p>
    <w:p w:rsidR="003F1E9A" w:rsidRPr="00E2074D" w:rsidRDefault="003F1E9A" w:rsidP="00366395">
      <w:pPr>
        <w:pStyle w:val="libNormal"/>
        <w:rPr>
          <w:rtl/>
        </w:rPr>
      </w:pPr>
      <w:r w:rsidRPr="00E25B0F">
        <w:rPr>
          <w:rStyle w:val="libBold2Char"/>
          <w:rtl/>
        </w:rPr>
        <w:t xml:space="preserve">55 ـ في مجمع البيان </w:t>
      </w:r>
      <w:r w:rsidRPr="00E2074D">
        <w:rPr>
          <w:rtl/>
        </w:rPr>
        <w:t>روى</w:t>
      </w:r>
      <w:r>
        <w:rPr>
          <w:rtl/>
        </w:rPr>
        <w:t xml:space="preserve"> عن عليّ </w:t>
      </w:r>
      <w:r w:rsidRPr="003049E4">
        <w:rPr>
          <w:rStyle w:val="libAlaemChar"/>
          <w:rtl/>
        </w:rPr>
        <w:t>عليه‌السلام</w:t>
      </w:r>
      <w:r>
        <w:rPr>
          <w:rtl/>
        </w:rPr>
        <w:t xml:space="preserve"> وعلي بن </w:t>
      </w:r>
      <w:r w:rsidRPr="00E2074D">
        <w:rPr>
          <w:rtl/>
        </w:rPr>
        <w:t>الحسين ومحمد</w:t>
      </w:r>
      <w:r>
        <w:rPr>
          <w:rtl/>
        </w:rPr>
        <w:t xml:space="preserve"> بن علي </w:t>
      </w:r>
      <w:r w:rsidRPr="00E2074D">
        <w:rPr>
          <w:rtl/>
        </w:rPr>
        <w:t xml:space="preserve">وجعفر بن محمد </w:t>
      </w:r>
      <w:r w:rsidRPr="003049E4">
        <w:rPr>
          <w:rStyle w:val="libAlaemChar"/>
          <w:rtl/>
        </w:rPr>
        <w:t>عليهم‌السلام</w:t>
      </w:r>
      <w:r w:rsidRPr="00E2074D">
        <w:rPr>
          <w:rtl/>
        </w:rPr>
        <w:t xml:space="preserve"> «قد شعفها» بالعين.</w:t>
      </w:r>
    </w:p>
    <w:p w:rsidR="003F1E9A" w:rsidRPr="00E2074D" w:rsidRDefault="003F1E9A" w:rsidP="00366395">
      <w:pPr>
        <w:pStyle w:val="libNormal"/>
        <w:rPr>
          <w:rtl/>
        </w:rPr>
      </w:pPr>
      <w:r w:rsidRPr="00E2074D">
        <w:rPr>
          <w:rtl/>
        </w:rPr>
        <w:t>56</w:t>
      </w:r>
      <w:r>
        <w:rPr>
          <w:rtl/>
        </w:rPr>
        <w:t xml:space="preserve"> ـ </w:t>
      </w:r>
      <w:r w:rsidRPr="003049E4">
        <w:rPr>
          <w:rStyle w:val="libAlaemChar"/>
          <w:rtl/>
        </w:rPr>
        <w:t>(</w:t>
      </w:r>
      <w:r w:rsidRPr="003049E4">
        <w:rPr>
          <w:rStyle w:val="libAieChar"/>
          <w:rtl/>
        </w:rPr>
        <w:t>إِنْ هذا إِلَّا مَلَكٌ كَرِيمٌ</w:t>
      </w:r>
      <w:r w:rsidRPr="003049E4">
        <w:rPr>
          <w:rStyle w:val="libAlaemChar"/>
          <w:rtl/>
        </w:rPr>
        <w:t>)</w:t>
      </w:r>
      <w:r w:rsidRPr="00E2074D">
        <w:rPr>
          <w:rtl/>
        </w:rPr>
        <w:t xml:space="preserve"> وروى</w:t>
      </w:r>
      <w:r>
        <w:rPr>
          <w:rtl/>
        </w:rPr>
        <w:t xml:space="preserve"> عن أبي </w:t>
      </w:r>
      <w:r w:rsidRPr="00E2074D">
        <w:rPr>
          <w:rtl/>
        </w:rPr>
        <w:t>سعيد الخدري قال</w:t>
      </w:r>
      <w:r>
        <w:rPr>
          <w:rtl/>
        </w:rPr>
        <w:t xml:space="preserve">: </w:t>
      </w:r>
      <w:r w:rsidRPr="00E2074D">
        <w:rPr>
          <w:rtl/>
        </w:rPr>
        <w:t xml:space="preserve">سمعت رسول الله </w:t>
      </w:r>
      <w:r w:rsidRPr="003049E4">
        <w:rPr>
          <w:rStyle w:val="libAlaemChar"/>
          <w:rtl/>
        </w:rPr>
        <w:t>صلى‌الله‌عليه‌وآله</w:t>
      </w:r>
      <w:r w:rsidRPr="00E2074D">
        <w:rPr>
          <w:rtl/>
        </w:rPr>
        <w:t xml:space="preserve"> وهو يصف يوسف حين رآه في السماء الثانية</w:t>
      </w:r>
      <w:r>
        <w:rPr>
          <w:rtl/>
        </w:rPr>
        <w:t xml:space="preserve">: </w:t>
      </w:r>
      <w:r w:rsidRPr="00E2074D">
        <w:rPr>
          <w:rtl/>
        </w:rPr>
        <w:t>رأيت رجلا صورته صورة القمر ليلة البدر</w:t>
      </w:r>
      <w:r>
        <w:rPr>
          <w:rtl/>
        </w:rPr>
        <w:t xml:space="preserve">، </w:t>
      </w:r>
      <w:r w:rsidRPr="00E2074D">
        <w:rPr>
          <w:rtl/>
        </w:rPr>
        <w:t>قلت</w:t>
      </w:r>
      <w:r>
        <w:rPr>
          <w:rtl/>
        </w:rPr>
        <w:t xml:space="preserve">: </w:t>
      </w:r>
      <w:r w:rsidRPr="00E2074D">
        <w:rPr>
          <w:rtl/>
        </w:rPr>
        <w:t>يا جبرئيل من هذا</w:t>
      </w:r>
      <w:r>
        <w:rPr>
          <w:rtl/>
        </w:rPr>
        <w:t>؟</w:t>
      </w:r>
      <w:r w:rsidRPr="00E2074D">
        <w:rPr>
          <w:rtl/>
        </w:rPr>
        <w:t xml:space="preserve"> قال</w:t>
      </w:r>
      <w:r>
        <w:rPr>
          <w:rtl/>
        </w:rPr>
        <w:t xml:space="preserve">: </w:t>
      </w:r>
      <w:r w:rsidRPr="00E2074D">
        <w:rPr>
          <w:rtl/>
        </w:rPr>
        <w:t>هذا أخوك يوسف.</w:t>
      </w:r>
    </w:p>
    <w:p w:rsidR="003F1E9A" w:rsidRPr="00E2074D" w:rsidRDefault="003F1E9A" w:rsidP="00366395">
      <w:pPr>
        <w:pStyle w:val="libNormal"/>
        <w:rPr>
          <w:rtl/>
        </w:rPr>
      </w:pPr>
      <w:r w:rsidRPr="00E25B0F">
        <w:rPr>
          <w:rStyle w:val="libBold2Char"/>
          <w:rtl/>
        </w:rPr>
        <w:t xml:space="preserve">57 ـ في تفسير العيّاشي </w:t>
      </w:r>
      <w:r w:rsidRPr="00E2074D">
        <w:rPr>
          <w:rtl/>
        </w:rPr>
        <w:t>عن محمد بن مروان عن رجل عن</w:t>
      </w:r>
      <w:r>
        <w:rPr>
          <w:rtl/>
        </w:rPr>
        <w:t xml:space="preserve"> أبي عبد الله </w:t>
      </w:r>
      <w:r w:rsidRPr="003049E4">
        <w:rPr>
          <w:rStyle w:val="libAlaemChar"/>
          <w:rtl/>
        </w:rPr>
        <w:t>عليه‌السلام</w:t>
      </w:r>
      <w:r w:rsidRPr="00E2074D">
        <w:rPr>
          <w:rtl/>
        </w:rPr>
        <w:t xml:space="preserve"> قال ان يوسف خطب امرأة جميلة كانت في زمانه</w:t>
      </w:r>
      <w:r>
        <w:rPr>
          <w:rtl/>
        </w:rPr>
        <w:t xml:space="preserve">، </w:t>
      </w:r>
      <w:r w:rsidRPr="00E2074D">
        <w:rPr>
          <w:rtl/>
        </w:rPr>
        <w:t>فردت عليه</w:t>
      </w:r>
      <w:r>
        <w:rPr>
          <w:rtl/>
        </w:rPr>
        <w:t xml:space="preserve">: </w:t>
      </w:r>
      <w:r w:rsidRPr="00E2074D">
        <w:rPr>
          <w:rtl/>
        </w:rPr>
        <w:t xml:space="preserve">أيا عبد الملك </w:t>
      </w:r>
      <w:r w:rsidRPr="002A6C2A">
        <w:rPr>
          <w:rStyle w:val="libFootnotenumChar"/>
          <w:rtl/>
        </w:rPr>
        <w:t>(1)</w:t>
      </w:r>
      <w:r w:rsidRPr="00E2074D">
        <w:rPr>
          <w:rtl/>
        </w:rPr>
        <w:t xml:space="preserve"> إياي تطلب</w:t>
      </w:r>
      <w:r>
        <w:rPr>
          <w:rtl/>
        </w:rPr>
        <w:t>؟</w:t>
      </w:r>
      <w:r w:rsidRPr="00E2074D">
        <w:rPr>
          <w:rtl/>
        </w:rPr>
        <w:t xml:space="preserve"> قال</w:t>
      </w:r>
      <w:r>
        <w:rPr>
          <w:rtl/>
        </w:rPr>
        <w:t xml:space="preserve">: </w:t>
      </w:r>
      <w:r w:rsidRPr="00E2074D">
        <w:rPr>
          <w:rtl/>
        </w:rPr>
        <w:t>فطلبها</w:t>
      </w:r>
      <w:r>
        <w:rPr>
          <w:rtl/>
        </w:rPr>
        <w:t xml:space="preserve"> إلى </w:t>
      </w:r>
      <w:r w:rsidRPr="00E2074D">
        <w:rPr>
          <w:rtl/>
        </w:rPr>
        <w:t>أبيها فقال له</w:t>
      </w:r>
      <w:r>
        <w:rPr>
          <w:rtl/>
        </w:rPr>
        <w:t xml:space="preserve"> أبو </w:t>
      </w:r>
      <w:r w:rsidRPr="00E2074D">
        <w:rPr>
          <w:rtl/>
        </w:rPr>
        <w:t>ها</w:t>
      </w:r>
      <w:r>
        <w:rPr>
          <w:rtl/>
        </w:rPr>
        <w:t xml:space="preserve">: إنّ </w:t>
      </w:r>
      <w:r w:rsidRPr="00E2074D">
        <w:rPr>
          <w:rtl/>
        </w:rPr>
        <w:t>الأمر أمرها</w:t>
      </w:r>
      <w:r>
        <w:rPr>
          <w:rtl/>
        </w:rPr>
        <w:t xml:space="preserve">، </w:t>
      </w:r>
      <w:r w:rsidRPr="00E2074D">
        <w:rPr>
          <w:rtl/>
        </w:rPr>
        <w:t>قال</w:t>
      </w:r>
      <w:r>
        <w:rPr>
          <w:rtl/>
        </w:rPr>
        <w:t xml:space="preserve">: </w:t>
      </w:r>
      <w:r w:rsidRPr="00E2074D">
        <w:rPr>
          <w:rtl/>
        </w:rPr>
        <w:t>فطلبها</w:t>
      </w:r>
      <w:r>
        <w:rPr>
          <w:rtl/>
        </w:rPr>
        <w:t xml:space="preserve"> إلى </w:t>
      </w:r>
      <w:r w:rsidRPr="00E2074D">
        <w:rPr>
          <w:rtl/>
        </w:rPr>
        <w:t>ربه وبكى</w:t>
      </w:r>
      <w:r>
        <w:rPr>
          <w:rtl/>
        </w:rPr>
        <w:t xml:space="preserve">، </w:t>
      </w:r>
      <w:r w:rsidRPr="00E2074D">
        <w:rPr>
          <w:rtl/>
        </w:rPr>
        <w:t>فأوحى الله</w:t>
      </w:r>
      <w:r>
        <w:rPr>
          <w:rtl/>
        </w:rPr>
        <w:t xml:space="preserve"> إليه: </w:t>
      </w:r>
      <w:r w:rsidRPr="00E2074D">
        <w:rPr>
          <w:rtl/>
        </w:rPr>
        <w:t>انى قد زوجتكها</w:t>
      </w:r>
      <w:r>
        <w:rPr>
          <w:rtl/>
        </w:rPr>
        <w:t xml:space="preserve">، </w:t>
      </w:r>
      <w:r w:rsidRPr="00E2074D">
        <w:rPr>
          <w:rtl/>
        </w:rPr>
        <w:t>ثم أرسل</w:t>
      </w:r>
      <w:r>
        <w:rPr>
          <w:rtl/>
        </w:rPr>
        <w:t xml:space="preserve"> إليه</w:t>
      </w:r>
      <w:r w:rsidRPr="00E2074D">
        <w:rPr>
          <w:rtl/>
        </w:rPr>
        <w:t>ا انى أريد ان أزوركم فأرسلت</w:t>
      </w:r>
      <w:r>
        <w:rPr>
          <w:rtl/>
        </w:rPr>
        <w:t xml:space="preserve"> إليه </w:t>
      </w:r>
      <w:r w:rsidRPr="00E2074D">
        <w:rPr>
          <w:rtl/>
        </w:rPr>
        <w:t>ان</w:t>
      </w:r>
      <w:r>
        <w:rPr>
          <w:rtl/>
        </w:rPr>
        <w:t xml:space="preserve">: </w:t>
      </w:r>
      <w:r w:rsidRPr="00E2074D">
        <w:rPr>
          <w:rtl/>
        </w:rPr>
        <w:t>تعال</w:t>
      </w:r>
      <w:r>
        <w:rPr>
          <w:rtl/>
        </w:rPr>
        <w:t xml:space="preserve">، </w:t>
      </w:r>
      <w:r w:rsidRPr="00E2074D">
        <w:rPr>
          <w:rtl/>
        </w:rPr>
        <w:t>فلما دخل عليها أضاء البيت لنوره فقالت</w:t>
      </w:r>
      <w:r>
        <w:rPr>
          <w:rtl/>
        </w:rPr>
        <w:t xml:space="preserve">: </w:t>
      </w:r>
      <w:r w:rsidRPr="00E2074D">
        <w:rPr>
          <w:rtl/>
        </w:rPr>
        <w:t xml:space="preserve">ما </w:t>
      </w:r>
      <w:r w:rsidRPr="003049E4">
        <w:rPr>
          <w:rStyle w:val="libAlaemChar"/>
          <w:rtl/>
        </w:rPr>
        <w:t>(</w:t>
      </w:r>
      <w:r w:rsidRPr="003049E4">
        <w:rPr>
          <w:rStyle w:val="libAieChar"/>
          <w:rtl/>
        </w:rPr>
        <w:t>هذا إِلَّا مَلَكٌ كَرِيمٌ</w:t>
      </w:r>
      <w:r w:rsidRPr="003049E4">
        <w:rPr>
          <w:rStyle w:val="libAlaemChar"/>
          <w:rtl/>
        </w:rPr>
        <w:t>)</w:t>
      </w:r>
      <w:r>
        <w:rPr>
          <w:rtl/>
        </w:rPr>
        <w:t xml:space="preserve">، </w:t>
      </w:r>
      <w:r w:rsidRPr="00E2074D">
        <w:rPr>
          <w:rtl/>
        </w:rPr>
        <w:t>فاستسقى فقامت</w:t>
      </w:r>
      <w:r>
        <w:rPr>
          <w:rtl/>
        </w:rPr>
        <w:t xml:space="preserve"> إلى </w:t>
      </w:r>
      <w:r w:rsidRPr="00E2074D">
        <w:rPr>
          <w:rtl/>
        </w:rPr>
        <w:t>الطاس لتسقيه</w:t>
      </w:r>
      <w:r>
        <w:rPr>
          <w:rtl/>
        </w:rPr>
        <w:t xml:space="preserve">، </w:t>
      </w:r>
      <w:r w:rsidRPr="00E2074D">
        <w:rPr>
          <w:rtl/>
        </w:rPr>
        <w:t>فجعل يتناول الطاس من يدها فتناوله فاها</w:t>
      </w:r>
      <w:r>
        <w:rPr>
          <w:rtl/>
        </w:rPr>
        <w:t xml:space="preserve">، </w:t>
      </w:r>
      <w:r w:rsidRPr="00E2074D">
        <w:rPr>
          <w:rtl/>
        </w:rPr>
        <w:t>فجعل يقول لها</w:t>
      </w:r>
      <w:r>
        <w:rPr>
          <w:rtl/>
        </w:rPr>
        <w:t xml:space="preserve">: </w:t>
      </w:r>
      <w:r w:rsidRPr="00E2074D">
        <w:rPr>
          <w:rtl/>
        </w:rPr>
        <w:t>انتظري ولا تعجلي قال. فتزوجها.</w:t>
      </w:r>
    </w:p>
    <w:p w:rsidR="003F1E9A" w:rsidRPr="00E2074D" w:rsidRDefault="003F1E9A" w:rsidP="00366395">
      <w:pPr>
        <w:pStyle w:val="libNormal"/>
        <w:rPr>
          <w:rtl/>
        </w:rPr>
      </w:pPr>
      <w:r w:rsidRPr="00E25B0F">
        <w:rPr>
          <w:rStyle w:val="libBold2Char"/>
          <w:rtl/>
        </w:rPr>
        <w:t>58 ـ في كتاب علل الشرائع</w:t>
      </w:r>
      <w:r w:rsidRPr="00E2074D">
        <w:rPr>
          <w:rtl/>
        </w:rPr>
        <w:t xml:space="preserve"> باسناده</w:t>
      </w:r>
      <w:r>
        <w:rPr>
          <w:rtl/>
        </w:rPr>
        <w:t xml:space="preserve"> إلى </w:t>
      </w:r>
      <w:r w:rsidRPr="00E2074D">
        <w:rPr>
          <w:rtl/>
        </w:rPr>
        <w:t>ابن مسعود قال</w:t>
      </w:r>
      <w:r>
        <w:rPr>
          <w:rtl/>
        </w:rPr>
        <w:t xml:space="preserve">: </w:t>
      </w:r>
      <w:r w:rsidRPr="00E2074D">
        <w:rPr>
          <w:rtl/>
        </w:rPr>
        <w:t>احتجوا في مسجد الكوفة فقالوا</w:t>
      </w:r>
      <w:r>
        <w:rPr>
          <w:rtl/>
        </w:rPr>
        <w:t xml:space="preserve">: </w:t>
      </w:r>
      <w:r w:rsidRPr="00E2074D">
        <w:rPr>
          <w:rtl/>
        </w:rPr>
        <w:t xml:space="preserve">ما بال أمير المؤمنين </w:t>
      </w:r>
      <w:r w:rsidRPr="003049E4">
        <w:rPr>
          <w:rStyle w:val="libAlaemChar"/>
          <w:rtl/>
        </w:rPr>
        <w:t>عليه‌السلام</w:t>
      </w:r>
      <w:r w:rsidRPr="00E2074D">
        <w:rPr>
          <w:rtl/>
        </w:rPr>
        <w:t xml:space="preserve"> لم ينازع الثلاثة كما نازع طلحة والزبير وعائشة ومعاوية</w:t>
      </w:r>
      <w:r>
        <w:rPr>
          <w:rtl/>
        </w:rPr>
        <w:t>؟</w:t>
      </w:r>
      <w:r w:rsidRPr="00E2074D">
        <w:rPr>
          <w:rtl/>
        </w:rPr>
        <w:t xml:space="preserve"> فبلغ ذلك عليا </w:t>
      </w:r>
      <w:r w:rsidRPr="003049E4">
        <w:rPr>
          <w:rStyle w:val="libAlaemChar"/>
          <w:rtl/>
        </w:rPr>
        <w:t>عليه‌السلام</w:t>
      </w:r>
      <w:r w:rsidRPr="00E2074D">
        <w:rPr>
          <w:rtl/>
        </w:rPr>
        <w:t xml:space="preserve"> فأمر ان ينادى الصلوة الجامعة</w:t>
      </w:r>
      <w:r>
        <w:rPr>
          <w:rtl/>
        </w:rPr>
        <w:t xml:space="preserve">، </w:t>
      </w:r>
      <w:r w:rsidRPr="00E2074D">
        <w:rPr>
          <w:rtl/>
        </w:rPr>
        <w:t>فلما اجتمعوا صعد المنبر فحمد الله واثنى عليه ثم قال</w:t>
      </w:r>
      <w:r>
        <w:rPr>
          <w:rtl/>
        </w:rPr>
        <w:t xml:space="preserve">: </w:t>
      </w:r>
      <w:r w:rsidRPr="00E2074D">
        <w:rPr>
          <w:rtl/>
        </w:rPr>
        <w:t>معاشر الناس انه بلغني عنكم كذا وكذا قالوا</w:t>
      </w:r>
      <w:r>
        <w:rPr>
          <w:rtl/>
        </w:rPr>
        <w:t xml:space="preserve">: </w:t>
      </w:r>
      <w:r w:rsidRPr="00E2074D">
        <w:rPr>
          <w:rtl/>
        </w:rPr>
        <w:t>صدق أمير المؤمنين قد قلنا ذلك</w:t>
      </w:r>
      <w:r>
        <w:rPr>
          <w:rtl/>
        </w:rPr>
        <w:t xml:space="preserve">، قال: إنّ </w:t>
      </w:r>
      <w:r w:rsidRPr="00E2074D">
        <w:rPr>
          <w:rtl/>
        </w:rPr>
        <w:t>لي بسنة الأنبياء أسوة فيما فعلت</w:t>
      </w:r>
      <w:r>
        <w:rPr>
          <w:rtl/>
        </w:rPr>
        <w:t xml:space="preserve">، </w:t>
      </w:r>
      <w:r w:rsidRPr="00E2074D">
        <w:rPr>
          <w:rtl/>
        </w:rPr>
        <w:t>قال الله تعالى في محكم كتابه</w:t>
      </w:r>
      <w:r>
        <w:rPr>
          <w:rtl/>
        </w:rPr>
        <w:t xml:space="preserve">: </w:t>
      </w:r>
      <w:r w:rsidRPr="003049E4">
        <w:rPr>
          <w:rStyle w:val="libAlaemChar"/>
          <w:rtl/>
        </w:rPr>
        <w:t>(</w:t>
      </w:r>
      <w:r w:rsidRPr="003049E4">
        <w:rPr>
          <w:rStyle w:val="libAieChar"/>
          <w:rtl/>
        </w:rPr>
        <w:t>لَقَدْ كانَ لَكُمْ فِي رَسُولِ اللهِ أُسْوَةٌ حَسَنَةٌ</w:t>
      </w:r>
      <w:r w:rsidRPr="003049E4">
        <w:rPr>
          <w:rStyle w:val="libAlaemChar"/>
          <w:rtl/>
        </w:rPr>
        <w:t>)</w:t>
      </w:r>
      <w:r w:rsidRPr="00E2074D">
        <w:rPr>
          <w:rtl/>
        </w:rPr>
        <w:t xml:space="preserve"> قالوا</w:t>
      </w:r>
      <w:r>
        <w:rPr>
          <w:rtl/>
        </w:rPr>
        <w:t xml:space="preserve">: </w:t>
      </w:r>
      <w:r w:rsidRPr="00E2074D">
        <w:rPr>
          <w:rtl/>
        </w:rPr>
        <w:t>ومن هم يا أمير المؤمنين</w:t>
      </w:r>
      <w:r>
        <w:rPr>
          <w:rtl/>
        </w:rPr>
        <w:t>؟</w:t>
      </w:r>
      <w:r w:rsidRPr="00E2074D">
        <w:rPr>
          <w:rtl/>
        </w:rPr>
        <w:t xml:space="preserve"> قال</w:t>
      </w:r>
      <w:r>
        <w:rPr>
          <w:rtl/>
        </w:rPr>
        <w:t xml:space="preserve">: </w:t>
      </w:r>
      <w:r w:rsidRPr="00E2074D">
        <w:rPr>
          <w:rtl/>
        </w:rPr>
        <w:t xml:space="preserve">أولهم إبراهيم </w:t>
      </w:r>
      <w:r w:rsidRPr="003049E4">
        <w:rPr>
          <w:rStyle w:val="libAlaemChar"/>
          <w:rtl/>
        </w:rPr>
        <w:t>عليه‌السلام</w:t>
      </w:r>
      <w:r>
        <w:rPr>
          <w:rtl/>
        </w:rPr>
        <w:t xml:space="preserve"> إلى </w:t>
      </w:r>
      <w:r w:rsidRPr="00E2074D">
        <w:rPr>
          <w:rtl/>
        </w:rPr>
        <w:t>ان قال</w:t>
      </w:r>
      <w:r>
        <w:rPr>
          <w:rtl/>
        </w:rPr>
        <w:t xml:space="preserve">: </w:t>
      </w:r>
      <w:r w:rsidRPr="00E2074D">
        <w:rPr>
          <w:rtl/>
        </w:rPr>
        <w:t xml:space="preserve">ولى بيوسف أسوة إذ </w:t>
      </w:r>
      <w:r w:rsidRPr="003049E4">
        <w:rPr>
          <w:rStyle w:val="libAlaemChar"/>
          <w:rtl/>
        </w:rPr>
        <w:t>(</w:t>
      </w:r>
      <w:r w:rsidRPr="003049E4">
        <w:rPr>
          <w:rStyle w:val="libAieChar"/>
          <w:rtl/>
        </w:rPr>
        <w:t>قالَ: رَبِّ السِّجْنُ أَحَبُّ إِلَيَّ مِمَّا يَدْعُونَنِي إليه</w:t>
      </w:r>
      <w:r w:rsidRPr="003049E4">
        <w:rPr>
          <w:rStyle w:val="libAlaemChar"/>
          <w:rtl/>
        </w:rPr>
        <w:t>)</w:t>
      </w:r>
      <w:r w:rsidRPr="00E2074D">
        <w:rPr>
          <w:rtl/>
        </w:rPr>
        <w:t xml:space="preserve"> فان قلتم ان يوسف دعا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والمنقول عنه في البحار «ان عبد الملك</w:t>
      </w:r>
      <w:r>
        <w:rPr>
          <w:rtl/>
        </w:rPr>
        <w:t xml:space="preserve"> ..</w:t>
      </w:r>
      <w:r w:rsidRPr="00E2074D">
        <w:rPr>
          <w:rtl/>
        </w:rPr>
        <w:t>. اه»</w:t>
      </w:r>
      <w:r>
        <w:rPr>
          <w:rtl/>
        </w:rPr>
        <w:t>.</w:t>
      </w:r>
    </w:p>
    <w:p w:rsidR="003F1E9A" w:rsidRPr="00E2074D" w:rsidRDefault="003F1E9A" w:rsidP="003049E4">
      <w:pPr>
        <w:pStyle w:val="libNormal0"/>
        <w:rPr>
          <w:rtl/>
        </w:rPr>
      </w:pPr>
      <w:r>
        <w:rPr>
          <w:rtl/>
        </w:rPr>
        <w:br w:type="page"/>
      </w:r>
      <w:r w:rsidRPr="00E2074D">
        <w:rPr>
          <w:rtl/>
        </w:rPr>
        <w:lastRenderedPageBreak/>
        <w:t>ربه وسأله السجن بسخط ربه فقد كفرتم</w:t>
      </w:r>
      <w:r>
        <w:rPr>
          <w:rtl/>
        </w:rPr>
        <w:t xml:space="preserve">، </w:t>
      </w:r>
      <w:r w:rsidRPr="00E2074D">
        <w:rPr>
          <w:rtl/>
        </w:rPr>
        <w:t>وان قلتم</w:t>
      </w:r>
      <w:r>
        <w:rPr>
          <w:rtl/>
        </w:rPr>
        <w:t xml:space="preserve">: </w:t>
      </w:r>
      <w:r w:rsidRPr="00E2074D">
        <w:rPr>
          <w:rtl/>
        </w:rPr>
        <w:t>انه أراد بذلك لئلا يسخط ربه عليه واختار السجن فالوصى أعذر.</w:t>
      </w:r>
    </w:p>
    <w:p w:rsidR="003F1E9A" w:rsidRPr="00E2074D" w:rsidRDefault="003F1E9A" w:rsidP="00366395">
      <w:pPr>
        <w:pStyle w:val="libNormal"/>
        <w:rPr>
          <w:rtl/>
        </w:rPr>
      </w:pPr>
      <w:r w:rsidRPr="00E25B0F">
        <w:rPr>
          <w:rStyle w:val="libBold2Char"/>
          <w:rtl/>
        </w:rPr>
        <w:t xml:space="preserve">59 ـ في تفسير علي بن إبراهيم حدّثني أبي </w:t>
      </w:r>
      <w:r w:rsidRPr="00E2074D">
        <w:rPr>
          <w:rtl/>
        </w:rPr>
        <w:t>عن العباس بن هلال</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قال السجان ليوسف</w:t>
      </w:r>
      <w:r>
        <w:rPr>
          <w:rtl/>
        </w:rPr>
        <w:t xml:space="preserve">: </w:t>
      </w:r>
      <w:r w:rsidRPr="00E2074D">
        <w:rPr>
          <w:rtl/>
        </w:rPr>
        <w:t>انى لأحبك</w:t>
      </w:r>
      <w:r>
        <w:rPr>
          <w:rtl/>
        </w:rPr>
        <w:t xml:space="preserve">، </w:t>
      </w:r>
      <w:r w:rsidRPr="00E2074D">
        <w:rPr>
          <w:rtl/>
        </w:rPr>
        <w:t xml:space="preserve">فقال يوسف </w:t>
      </w:r>
      <w:r w:rsidRPr="003049E4">
        <w:rPr>
          <w:rStyle w:val="libAlaemChar"/>
          <w:rtl/>
        </w:rPr>
        <w:t>عليه‌السلام</w:t>
      </w:r>
      <w:r>
        <w:rPr>
          <w:rtl/>
        </w:rPr>
        <w:t xml:space="preserve">: </w:t>
      </w:r>
      <w:r w:rsidRPr="00E2074D">
        <w:rPr>
          <w:rtl/>
        </w:rPr>
        <w:t xml:space="preserve">ما أصابني </w:t>
      </w:r>
      <w:r>
        <w:rPr>
          <w:rFonts w:hint="cs"/>
          <w:rtl/>
        </w:rPr>
        <w:t>إ</w:t>
      </w:r>
      <w:r w:rsidRPr="00E2074D">
        <w:rPr>
          <w:rtl/>
        </w:rPr>
        <w:t>ل</w:t>
      </w:r>
      <w:r>
        <w:rPr>
          <w:rFonts w:hint="cs"/>
          <w:rtl/>
        </w:rPr>
        <w:t>ّ</w:t>
      </w:r>
      <w:r w:rsidRPr="00E2074D">
        <w:rPr>
          <w:rtl/>
        </w:rPr>
        <w:t>ا من الحب</w:t>
      </w:r>
      <w:r>
        <w:rPr>
          <w:rtl/>
        </w:rPr>
        <w:t xml:space="preserve">، </w:t>
      </w:r>
      <w:r w:rsidRPr="00E2074D">
        <w:rPr>
          <w:rtl/>
        </w:rPr>
        <w:t>ان كانت خالتي أحبتني سرقتني</w:t>
      </w:r>
      <w:r>
        <w:rPr>
          <w:rtl/>
        </w:rPr>
        <w:t xml:space="preserve">، </w:t>
      </w:r>
      <w:r w:rsidRPr="00E2074D">
        <w:rPr>
          <w:rtl/>
        </w:rPr>
        <w:t>وان كان ابى أحبنى حسدني إخوتي</w:t>
      </w:r>
      <w:r>
        <w:rPr>
          <w:rtl/>
        </w:rPr>
        <w:t xml:space="preserve">، </w:t>
      </w:r>
      <w:r w:rsidRPr="00E2074D">
        <w:rPr>
          <w:rtl/>
        </w:rPr>
        <w:t>وان كانت امرأة العزيز أحبتني حبستني</w:t>
      </w:r>
      <w:r>
        <w:rPr>
          <w:rtl/>
        </w:rPr>
        <w:t xml:space="preserve">، </w:t>
      </w:r>
      <w:r w:rsidRPr="00E2074D">
        <w:rPr>
          <w:rtl/>
        </w:rPr>
        <w:t>قال</w:t>
      </w:r>
      <w:r>
        <w:rPr>
          <w:rtl/>
        </w:rPr>
        <w:t xml:space="preserve">: </w:t>
      </w:r>
      <w:r w:rsidRPr="00E2074D">
        <w:rPr>
          <w:rtl/>
        </w:rPr>
        <w:t>وشكى في السجن</w:t>
      </w:r>
      <w:r>
        <w:rPr>
          <w:rtl/>
        </w:rPr>
        <w:t xml:space="preserve"> إلى </w:t>
      </w:r>
      <w:r w:rsidRPr="00E2074D">
        <w:rPr>
          <w:rtl/>
        </w:rPr>
        <w:t>الله فقال</w:t>
      </w:r>
      <w:r>
        <w:rPr>
          <w:rtl/>
        </w:rPr>
        <w:t xml:space="preserve">: يا ربّ </w:t>
      </w:r>
      <w:r w:rsidRPr="00E2074D">
        <w:rPr>
          <w:rtl/>
        </w:rPr>
        <w:t>بما استحققت السجن</w:t>
      </w:r>
      <w:r>
        <w:rPr>
          <w:rtl/>
        </w:rPr>
        <w:t>؟</w:t>
      </w:r>
      <w:r w:rsidRPr="00E2074D">
        <w:rPr>
          <w:rtl/>
        </w:rPr>
        <w:t xml:space="preserve"> فأوحى الله</w:t>
      </w:r>
      <w:r>
        <w:rPr>
          <w:rtl/>
        </w:rPr>
        <w:t xml:space="preserve"> إليه </w:t>
      </w:r>
      <w:r w:rsidRPr="00E2074D">
        <w:rPr>
          <w:rtl/>
        </w:rPr>
        <w:t>أنت اخترته حين قلت</w:t>
      </w:r>
      <w:r>
        <w:rPr>
          <w:rtl/>
        </w:rPr>
        <w:t xml:space="preserve">: </w:t>
      </w:r>
      <w:r w:rsidRPr="003049E4">
        <w:rPr>
          <w:rStyle w:val="libAlaemChar"/>
          <w:rtl/>
        </w:rPr>
        <w:t>(</w:t>
      </w:r>
      <w:r w:rsidRPr="003049E4">
        <w:rPr>
          <w:rStyle w:val="libAieChar"/>
          <w:rtl/>
        </w:rPr>
        <w:t>رَبِّ السِّجْنُ أَحَبُّ إِلَيَّ مِمَّا يَدْعُونَنِي إليه</w:t>
      </w:r>
      <w:r w:rsidRPr="003049E4">
        <w:rPr>
          <w:rStyle w:val="libAlaemChar"/>
          <w:rtl/>
        </w:rPr>
        <w:t>)</w:t>
      </w:r>
      <w:r w:rsidRPr="00E2074D">
        <w:rPr>
          <w:rtl/>
        </w:rPr>
        <w:t xml:space="preserve"> هلا قلت</w:t>
      </w:r>
      <w:r>
        <w:rPr>
          <w:rtl/>
        </w:rPr>
        <w:t xml:space="preserve">: </w:t>
      </w:r>
      <w:r w:rsidRPr="00E2074D">
        <w:rPr>
          <w:rtl/>
        </w:rPr>
        <w:t xml:space="preserve">العافية </w:t>
      </w:r>
      <w:r w:rsidRPr="003049E4">
        <w:rPr>
          <w:rStyle w:val="libAlaemChar"/>
          <w:rtl/>
        </w:rPr>
        <w:t>(</w:t>
      </w:r>
      <w:r w:rsidRPr="003049E4">
        <w:rPr>
          <w:rStyle w:val="libAieChar"/>
          <w:rtl/>
        </w:rPr>
        <w:t>أَحَبُّ إِلَيَّ مِمَّا يَدْعُونَنِي إليه</w:t>
      </w:r>
      <w:r w:rsidRPr="003049E4">
        <w:rPr>
          <w:rStyle w:val="libAlaemChar"/>
          <w:rtl/>
        </w:rPr>
        <w:t>)</w:t>
      </w:r>
      <w:r>
        <w:rPr>
          <w:rtl/>
        </w:rPr>
        <w:t>؟</w:t>
      </w:r>
    </w:p>
    <w:p w:rsidR="003F1E9A" w:rsidRPr="00E2074D" w:rsidRDefault="003F1E9A" w:rsidP="00366395">
      <w:pPr>
        <w:pStyle w:val="libNormal"/>
        <w:rPr>
          <w:rtl/>
        </w:rPr>
      </w:pPr>
      <w:r w:rsidRPr="00E2074D">
        <w:rPr>
          <w:rtl/>
        </w:rPr>
        <w:t>60</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ثُمَّ بَدا لَهُمْ مِنْ بَعْدِ ما رَأَوُا الْآياتِ لَيَسْجُنُنَّهُ حَتَّى حِينٍ</w:t>
      </w:r>
      <w:r w:rsidRPr="003049E4">
        <w:rPr>
          <w:rStyle w:val="libAlaemChar"/>
          <w:rtl/>
        </w:rPr>
        <w:t>)</w:t>
      </w:r>
      <w:r w:rsidRPr="00E2074D">
        <w:rPr>
          <w:rtl/>
        </w:rPr>
        <w:t xml:space="preserve"> والآيات شهادة الصبى والقميص المخروق من دبر واستباقهما الباب حتى سمع مجاذبتها إياه على الباب</w:t>
      </w:r>
      <w:r>
        <w:rPr>
          <w:rtl/>
        </w:rPr>
        <w:t xml:space="preserve">، </w:t>
      </w:r>
      <w:r w:rsidRPr="00E2074D">
        <w:rPr>
          <w:rtl/>
        </w:rPr>
        <w:t>فلما عصاها لم تزل مولعة بزوجها حتى حبسه.</w:t>
      </w:r>
    </w:p>
    <w:p w:rsidR="003F1E9A" w:rsidRPr="00E2074D" w:rsidRDefault="003F1E9A" w:rsidP="00366395">
      <w:pPr>
        <w:pStyle w:val="libNormal"/>
        <w:rPr>
          <w:rtl/>
        </w:rPr>
      </w:pPr>
      <w:r w:rsidRPr="00E2074D">
        <w:rPr>
          <w:rtl/>
        </w:rPr>
        <w:t>قال مؤلف هذا الكتاب عفي عنه</w:t>
      </w:r>
      <w:r>
        <w:rPr>
          <w:rtl/>
        </w:rPr>
        <w:t xml:space="preserve">: </w:t>
      </w:r>
      <w:r w:rsidRPr="00E2074D">
        <w:rPr>
          <w:rtl/>
        </w:rPr>
        <w:t>سبق قريبا عن تفسير</w:t>
      </w:r>
      <w:r>
        <w:rPr>
          <w:rtl/>
        </w:rPr>
        <w:t xml:space="preserve"> العيّاشي </w:t>
      </w:r>
      <w:r w:rsidRPr="00E2074D">
        <w:rPr>
          <w:rtl/>
        </w:rPr>
        <w:t>استحقاقه الحبس بجرمه واعترافه بذلك فلذلك لم نعده.</w:t>
      </w:r>
    </w:p>
    <w:p w:rsidR="003F1E9A" w:rsidRPr="00E2074D" w:rsidRDefault="003F1E9A" w:rsidP="00366395">
      <w:pPr>
        <w:pStyle w:val="libNormal"/>
        <w:rPr>
          <w:rtl/>
        </w:rPr>
      </w:pPr>
      <w:r w:rsidRPr="00E25B0F">
        <w:rPr>
          <w:rStyle w:val="libBold2Char"/>
          <w:rtl/>
        </w:rPr>
        <w:t xml:space="preserve">61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من خبر الشامي وما سأل عنه أمير المؤمنين </w:t>
      </w:r>
      <w:r w:rsidRPr="003049E4">
        <w:rPr>
          <w:rStyle w:val="libAlaemChar"/>
          <w:rtl/>
        </w:rPr>
        <w:t>عليه‌السلام</w:t>
      </w:r>
      <w:r w:rsidRPr="00E2074D">
        <w:rPr>
          <w:rtl/>
        </w:rPr>
        <w:t xml:space="preserve"> في جامع الكوفة حديث طويل وفيه فقال</w:t>
      </w:r>
      <w:r>
        <w:rPr>
          <w:rtl/>
        </w:rPr>
        <w:t xml:space="preserve">: </w:t>
      </w:r>
      <w:r w:rsidRPr="00E2074D">
        <w:rPr>
          <w:rtl/>
        </w:rPr>
        <w:t>يا أمير المؤمنين أخبرنى عن يوم الأربعاء والتطير منه وثقله</w:t>
      </w:r>
      <w:r>
        <w:rPr>
          <w:rtl/>
        </w:rPr>
        <w:t xml:space="preserve"> وأي </w:t>
      </w:r>
      <w:r w:rsidRPr="00E2074D">
        <w:rPr>
          <w:rtl/>
        </w:rPr>
        <w:t>أربعاء هو</w:t>
      </w:r>
      <w:r>
        <w:rPr>
          <w:rtl/>
        </w:rPr>
        <w:t>؟</w:t>
      </w:r>
      <w:r w:rsidRPr="00E2074D">
        <w:rPr>
          <w:rtl/>
        </w:rPr>
        <w:t xml:space="preserve"> فقال </w:t>
      </w:r>
      <w:r w:rsidRPr="003049E4">
        <w:rPr>
          <w:rStyle w:val="libAlaemChar"/>
          <w:rtl/>
        </w:rPr>
        <w:t>عليه‌السلام</w:t>
      </w:r>
      <w:r>
        <w:rPr>
          <w:rtl/>
        </w:rPr>
        <w:t xml:space="preserve">: </w:t>
      </w:r>
      <w:r w:rsidRPr="00E2074D">
        <w:rPr>
          <w:rtl/>
        </w:rPr>
        <w:t>آخر أربعاء في الشهر وهو المحاق</w:t>
      </w:r>
      <w:r>
        <w:rPr>
          <w:rtl/>
        </w:rPr>
        <w:t xml:space="preserve">، </w:t>
      </w:r>
      <w:r w:rsidRPr="00E2074D">
        <w:rPr>
          <w:rtl/>
        </w:rPr>
        <w:t>وفيه قتل قابيل هابيل أخاه</w:t>
      </w:r>
      <w:r>
        <w:rPr>
          <w:rtl/>
        </w:rPr>
        <w:t xml:space="preserve"> إلى </w:t>
      </w:r>
      <w:r w:rsidRPr="00E2074D">
        <w:rPr>
          <w:rtl/>
        </w:rPr>
        <w:t>ان قال</w:t>
      </w:r>
      <w:r>
        <w:rPr>
          <w:rtl/>
        </w:rPr>
        <w:t xml:space="preserve">: </w:t>
      </w:r>
      <w:r w:rsidRPr="00E2074D">
        <w:rPr>
          <w:rtl/>
        </w:rPr>
        <w:t xml:space="preserve">ويوم الأربعاء ادخل يوسف </w:t>
      </w:r>
      <w:r w:rsidRPr="003049E4">
        <w:rPr>
          <w:rStyle w:val="libAlaemChar"/>
          <w:rtl/>
        </w:rPr>
        <w:t>عليه‌السلام</w:t>
      </w:r>
      <w:r w:rsidRPr="00E2074D">
        <w:rPr>
          <w:rtl/>
        </w:rPr>
        <w:t xml:space="preserve"> السجن.</w:t>
      </w:r>
    </w:p>
    <w:p w:rsidR="003F1E9A" w:rsidRPr="00E2074D" w:rsidRDefault="003F1E9A" w:rsidP="00366395">
      <w:pPr>
        <w:pStyle w:val="libNormal"/>
        <w:rPr>
          <w:rtl/>
        </w:rPr>
      </w:pPr>
      <w:r w:rsidRPr="00E25B0F">
        <w:rPr>
          <w:rStyle w:val="libBold2Char"/>
          <w:rtl/>
        </w:rPr>
        <w:t xml:space="preserve">62 ـ في كتاب الخصال </w:t>
      </w:r>
      <w:r w:rsidRPr="00E2074D">
        <w:rPr>
          <w:rtl/>
        </w:rPr>
        <w:t>عن محمد بن سهل البحراني يرفعه</w:t>
      </w:r>
      <w:r>
        <w:rPr>
          <w:rtl/>
        </w:rPr>
        <w:t xml:space="preserve"> إلى </w:t>
      </w:r>
      <w:r w:rsidRPr="00E2074D">
        <w:rPr>
          <w:rtl/>
        </w:rPr>
        <w:t xml:space="preserve">أبي عبد الله </w:t>
      </w:r>
      <w:r w:rsidRPr="003049E4">
        <w:rPr>
          <w:rStyle w:val="libAlaemChar"/>
          <w:rtl/>
        </w:rPr>
        <w:t>عليه‌السلام</w:t>
      </w:r>
      <w:r w:rsidRPr="00E2074D">
        <w:rPr>
          <w:rtl/>
        </w:rPr>
        <w:t xml:space="preserve"> قال</w:t>
      </w:r>
      <w:r>
        <w:rPr>
          <w:rtl/>
        </w:rPr>
        <w:t xml:space="preserve">: </w:t>
      </w:r>
      <w:r w:rsidRPr="00E2074D">
        <w:rPr>
          <w:rtl/>
        </w:rPr>
        <w:t>البكاؤن خمسة</w:t>
      </w:r>
      <w:r>
        <w:rPr>
          <w:rtl/>
        </w:rPr>
        <w:t xml:space="preserve"> إلى </w:t>
      </w:r>
      <w:r w:rsidRPr="00E2074D">
        <w:rPr>
          <w:rtl/>
        </w:rPr>
        <w:t>ان قال</w:t>
      </w:r>
      <w:r>
        <w:rPr>
          <w:rtl/>
        </w:rPr>
        <w:t xml:space="preserve">: </w:t>
      </w:r>
      <w:r w:rsidRPr="00E2074D">
        <w:rPr>
          <w:rtl/>
        </w:rPr>
        <w:t xml:space="preserve">واما يوسف فبكى على يعقوب </w:t>
      </w:r>
      <w:r w:rsidRPr="003049E4">
        <w:rPr>
          <w:rStyle w:val="libAlaemChar"/>
          <w:rtl/>
        </w:rPr>
        <w:t>عليه‌السلام</w:t>
      </w:r>
      <w:r w:rsidRPr="00E2074D">
        <w:rPr>
          <w:rtl/>
        </w:rPr>
        <w:t xml:space="preserve"> حتى تأذى به أهل السجن فقالوا له</w:t>
      </w:r>
      <w:r>
        <w:rPr>
          <w:rtl/>
        </w:rPr>
        <w:t xml:space="preserve">: </w:t>
      </w:r>
      <w:r w:rsidRPr="00E2074D">
        <w:rPr>
          <w:rtl/>
        </w:rPr>
        <w:t>اما ان تبكي الليل وتسكت بالنهار واما ان تبكي النهار وتسكت بالليل فصالحهم على واحد منهما.</w:t>
      </w:r>
    </w:p>
    <w:p w:rsidR="003F1E9A" w:rsidRPr="00E2074D" w:rsidRDefault="003F1E9A" w:rsidP="00366395">
      <w:pPr>
        <w:pStyle w:val="libNormal"/>
        <w:rPr>
          <w:rtl/>
        </w:rPr>
      </w:pPr>
      <w:r w:rsidRPr="00E25B0F">
        <w:rPr>
          <w:rStyle w:val="libBold2Char"/>
          <w:rtl/>
        </w:rPr>
        <w:t xml:space="preserve">63 ـ في تفسير العيّاشي </w:t>
      </w:r>
      <w:r w:rsidRPr="00E2074D">
        <w:rPr>
          <w:rtl/>
        </w:rPr>
        <w:t>عن 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بكى أحد</w:t>
      </w:r>
    </w:p>
    <w:p w:rsidR="003F1E9A" w:rsidRPr="00E2074D" w:rsidRDefault="003F1E9A" w:rsidP="003049E4">
      <w:pPr>
        <w:pStyle w:val="libNormal0"/>
        <w:rPr>
          <w:rtl/>
        </w:rPr>
      </w:pPr>
      <w:r>
        <w:rPr>
          <w:rtl/>
        </w:rPr>
        <w:br w:type="page"/>
      </w:r>
      <w:r w:rsidRPr="00E2074D">
        <w:rPr>
          <w:rtl/>
        </w:rPr>
        <w:lastRenderedPageBreak/>
        <w:t>بكاء ثلثة</w:t>
      </w:r>
      <w:r>
        <w:rPr>
          <w:rtl/>
        </w:rPr>
        <w:t xml:space="preserve"> إلى </w:t>
      </w:r>
      <w:r w:rsidRPr="00E2074D">
        <w:rPr>
          <w:rtl/>
        </w:rPr>
        <w:t>قوله</w:t>
      </w:r>
      <w:r>
        <w:rPr>
          <w:rtl/>
        </w:rPr>
        <w:t xml:space="preserve">: </w:t>
      </w:r>
      <w:r w:rsidRPr="00E2074D">
        <w:rPr>
          <w:rtl/>
        </w:rPr>
        <w:t>واما يوسف فانه كان يبكى على أبيه يعقوب وهو في السجن فتأذى به أهل السجن فصالحهم على أن يبكى يوما ويسكت يوما.</w:t>
      </w:r>
    </w:p>
    <w:p w:rsidR="003F1E9A" w:rsidRPr="00E2074D" w:rsidRDefault="003F1E9A" w:rsidP="00366395">
      <w:pPr>
        <w:pStyle w:val="libNormal"/>
        <w:rPr>
          <w:rtl/>
        </w:rPr>
      </w:pPr>
      <w:r w:rsidRPr="00E25B0F">
        <w:rPr>
          <w:rStyle w:val="libBold2Char"/>
          <w:rtl/>
        </w:rPr>
        <w:t>64 ـ في أصول الكافي</w:t>
      </w:r>
      <w:r w:rsidRPr="00E2074D">
        <w:rPr>
          <w:rtl/>
        </w:rPr>
        <w:t xml:space="preserve"> على عن أبيه عن</w:t>
      </w:r>
      <w:r>
        <w:rPr>
          <w:rtl/>
        </w:rPr>
        <w:t xml:space="preserve"> ابن أبي </w:t>
      </w:r>
      <w:r w:rsidRPr="00E2074D">
        <w:rPr>
          <w:rtl/>
        </w:rPr>
        <w:t>عمير عن حماد بن عثمان عن سيف بن عميرة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جاء جبرئيل </w:t>
      </w:r>
      <w:r w:rsidRPr="003049E4">
        <w:rPr>
          <w:rStyle w:val="libAlaemChar"/>
          <w:rtl/>
        </w:rPr>
        <w:t>عليه‌السلام</w:t>
      </w:r>
      <w:r>
        <w:rPr>
          <w:rtl/>
        </w:rPr>
        <w:t xml:space="preserve"> إلى </w:t>
      </w:r>
      <w:r w:rsidRPr="00E2074D">
        <w:rPr>
          <w:rtl/>
        </w:rPr>
        <w:t>يوسف وهو في السجن فقال له يا يوسف قل في دبر كل صلوة</w:t>
      </w:r>
      <w:r>
        <w:rPr>
          <w:rtl/>
        </w:rPr>
        <w:t xml:space="preserve">: أللهمّ </w:t>
      </w:r>
      <w:r w:rsidRPr="00E2074D">
        <w:rPr>
          <w:rtl/>
        </w:rPr>
        <w:t>اجعل لي فرجا ومخرجا وارزقني من حيث احتسب ومن حيث لا احتسب.</w:t>
      </w:r>
    </w:p>
    <w:p w:rsidR="003F1E9A" w:rsidRPr="00E2074D" w:rsidRDefault="003F1E9A" w:rsidP="00366395">
      <w:pPr>
        <w:pStyle w:val="libNormal"/>
        <w:rPr>
          <w:rtl/>
        </w:rPr>
      </w:pPr>
      <w:r w:rsidRPr="00E25B0F">
        <w:rPr>
          <w:rStyle w:val="libBold2Char"/>
          <w:rtl/>
        </w:rPr>
        <w:t xml:space="preserve">65 ـ في تفسير العيّاشي </w:t>
      </w:r>
      <w:r w:rsidRPr="00E2074D">
        <w:rPr>
          <w:rtl/>
        </w:rPr>
        <w:t>عن طربال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لما امر الملك بحبس يوسف في السجن ألهمه الله علم تأويل الرؤيا</w:t>
      </w:r>
      <w:r>
        <w:rPr>
          <w:rtl/>
        </w:rPr>
        <w:t xml:space="preserve">، </w:t>
      </w:r>
      <w:r w:rsidRPr="00E2074D">
        <w:rPr>
          <w:rtl/>
        </w:rPr>
        <w:t>فكان يعبر لأهل السجن رؤياهم وان فتيين ادخلا معه السجن يوم حبسه</w:t>
      </w:r>
      <w:r>
        <w:rPr>
          <w:rtl/>
        </w:rPr>
        <w:t xml:space="preserve">، </w:t>
      </w:r>
      <w:r w:rsidRPr="00E2074D">
        <w:rPr>
          <w:rtl/>
        </w:rPr>
        <w:t>فلما باتا اصبحها فقالا له</w:t>
      </w:r>
      <w:r>
        <w:rPr>
          <w:rtl/>
        </w:rPr>
        <w:t xml:space="preserve">: </w:t>
      </w:r>
      <w:r w:rsidRPr="00E2074D">
        <w:rPr>
          <w:rtl/>
        </w:rPr>
        <w:t>انا رأينا رؤيا فعبرها لنا</w:t>
      </w:r>
      <w:r>
        <w:rPr>
          <w:rtl/>
        </w:rPr>
        <w:t xml:space="preserve">، </w:t>
      </w:r>
      <w:r w:rsidRPr="00E2074D">
        <w:rPr>
          <w:rtl/>
        </w:rPr>
        <w:t>فقال</w:t>
      </w:r>
      <w:r>
        <w:rPr>
          <w:rtl/>
        </w:rPr>
        <w:t xml:space="preserve">: </w:t>
      </w:r>
      <w:r w:rsidRPr="00E2074D">
        <w:rPr>
          <w:rtl/>
        </w:rPr>
        <w:t>وما رأيتما</w:t>
      </w:r>
      <w:r>
        <w:rPr>
          <w:rtl/>
        </w:rPr>
        <w:t>؟</w:t>
      </w:r>
      <w:r w:rsidRPr="00E2074D">
        <w:rPr>
          <w:rtl/>
        </w:rPr>
        <w:t xml:space="preserve"> فقال </w:t>
      </w:r>
      <w:r w:rsidRPr="003049E4">
        <w:rPr>
          <w:rStyle w:val="libAlaemChar"/>
          <w:rtl/>
        </w:rPr>
        <w:t>(</w:t>
      </w:r>
      <w:r w:rsidRPr="003049E4">
        <w:rPr>
          <w:rStyle w:val="libAieChar"/>
          <w:rtl/>
        </w:rPr>
        <w:t>أَحَدُهُما إِنِّي أَرانِي أَحْمِلُ فَوْقَ رَأْسِي خُبْزاً تَأْكُلُ الطَّيْرُ مِنْهُ وَقالَ الْآخَرُ إِنِّي</w:t>
      </w:r>
      <w:r w:rsidRPr="003049E4">
        <w:rPr>
          <w:rStyle w:val="libAlaemChar"/>
          <w:rtl/>
        </w:rPr>
        <w:t>)</w:t>
      </w:r>
      <w:r w:rsidRPr="00E2074D">
        <w:rPr>
          <w:rtl/>
        </w:rPr>
        <w:t xml:space="preserve"> رأيت ان أسقى الملك خمرا</w:t>
      </w:r>
      <w:r>
        <w:rPr>
          <w:rtl/>
        </w:rPr>
        <w:t xml:space="preserve">، </w:t>
      </w:r>
      <w:r w:rsidRPr="00E2074D">
        <w:rPr>
          <w:rtl/>
        </w:rPr>
        <w:t>فعبر لهما رؤياهما على ما في الكتاب</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074D">
        <w:rPr>
          <w:rtl/>
          <w:lang w:bidi="fa-IR"/>
        </w:rPr>
        <w:t>66</w:t>
      </w:r>
      <w:r>
        <w:rPr>
          <w:rtl/>
          <w:lang w:bidi="fa-IR"/>
        </w:rPr>
        <w:t xml:space="preserve"> ـ ابن أبي </w:t>
      </w:r>
      <w:r w:rsidRPr="00E2074D">
        <w:rPr>
          <w:rtl/>
          <w:lang w:bidi="fa-IR"/>
        </w:rPr>
        <w:t>يعفور عن</w:t>
      </w:r>
      <w:r>
        <w:rPr>
          <w:rtl/>
          <w:lang w:bidi="fa-IR"/>
        </w:rPr>
        <w:t xml:space="preserve"> أبي عبد الله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قالَ الْآخَرُ إِنِّي أَرانِي أَحْمِلُ فَوْقَ رَأْسِي خُبْزاً</w:t>
      </w:r>
      <w:r w:rsidRPr="003049E4">
        <w:rPr>
          <w:rStyle w:val="libAlaemChar"/>
          <w:rtl/>
        </w:rPr>
        <w:t>)</w:t>
      </w:r>
      <w:r w:rsidRPr="00E2074D">
        <w:rPr>
          <w:rtl/>
          <w:lang w:bidi="fa-IR"/>
        </w:rPr>
        <w:t xml:space="preserve"> قال</w:t>
      </w:r>
      <w:r>
        <w:rPr>
          <w:rtl/>
          <w:lang w:bidi="fa-IR"/>
        </w:rPr>
        <w:t xml:space="preserve">: </w:t>
      </w:r>
      <w:r w:rsidRPr="003049E4">
        <w:rPr>
          <w:rStyle w:val="libAlaemChar"/>
          <w:rtl/>
        </w:rPr>
        <w:t>(</w:t>
      </w:r>
      <w:r w:rsidRPr="003049E4">
        <w:rPr>
          <w:rStyle w:val="libAieChar"/>
          <w:rtl/>
        </w:rPr>
        <w:t>أَحْمِلُ فَوْقَ رَأْسِي</w:t>
      </w:r>
      <w:r w:rsidRPr="003049E4">
        <w:rPr>
          <w:rStyle w:val="libAlaemChar"/>
          <w:rtl/>
        </w:rPr>
        <w:t>)</w:t>
      </w:r>
      <w:r w:rsidRPr="00E2074D">
        <w:rPr>
          <w:rtl/>
          <w:lang w:bidi="fa-IR"/>
        </w:rPr>
        <w:t xml:space="preserve"> جفنة </w:t>
      </w:r>
      <w:r w:rsidRPr="002A6C2A">
        <w:rPr>
          <w:rStyle w:val="libFootnotenumChar"/>
          <w:rtl/>
        </w:rPr>
        <w:t>(1)</w:t>
      </w:r>
      <w:r w:rsidRPr="00E2074D">
        <w:rPr>
          <w:rtl/>
          <w:lang w:bidi="fa-IR"/>
        </w:rPr>
        <w:t xml:space="preserve"> فيها </w:t>
      </w:r>
      <w:r w:rsidRPr="003049E4">
        <w:rPr>
          <w:rStyle w:val="libAlaemChar"/>
          <w:rtl/>
        </w:rPr>
        <w:t>(</w:t>
      </w:r>
      <w:r w:rsidRPr="003049E4">
        <w:rPr>
          <w:rStyle w:val="libAieChar"/>
          <w:rtl/>
        </w:rPr>
        <w:t>خُبْزاً تَأْكُلُ الطَّيْرُ مِنْهُ</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67 ـ في تفسير علي بن إبراهيم </w:t>
      </w:r>
      <w:r w:rsidRPr="00E2074D">
        <w:rPr>
          <w:rtl/>
        </w:rPr>
        <w:t>قال</w:t>
      </w:r>
      <w:r>
        <w:rPr>
          <w:rtl/>
        </w:rPr>
        <w:t xml:space="preserve"> أبو </w:t>
      </w:r>
      <w:r w:rsidRPr="00E2074D">
        <w:rPr>
          <w:rtl/>
        </w:rPr>
        <w:t xml:space="preserve">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إِنَّا نَراكَ مِنَ الْمُحْسِنِينَ</w:t>
      </w:r>
      <w:r w:rsidRPr="003049E4">
        <w:rPr>
          <w:rStyle w:val="libAlaemChar"/>
          <w:rtl/>
        </w:rPr>
        <w:t>)</w:t>
      </w:r>
      <w:r w:rsidRPr="00E2074D">
        <w:rPr>
          <w:rtl/>
        </w:rPr>
        <w:t xml:space="preserve"> قال</w:t>
      </w:r>
      <w:r>
        <w:rPr>
          <w:rtl/>
        </w:rPr>
        <w:t xml:space="preserve">: </w:t>
      </w:r>
      <w:r w:rsidRPr="00E2074D">
        <w:rPr>
          <w:rtl/>
        </w:rPr>
        <w:t>كان يقوم على المريض ويلتمس للمحتاج ويوسع على المحبوس.</w:t>
      </w:r>
    </w:p>
    <w:p w:rsidR="003F1E9A" w:rsidRPr="00E2074D" w:rsidRDefault="003F1E9A" w:rsidP="00366395">
      <w:pPr>
        <w:pStyle w:val="libNormal"/>
        <w:rPr>
          <w:rtl/>
        </w:rPr>
      </w:pPr>
      <w:r w:rsidRPr="00E25B0F">
        <w:rPr>
          <w:rStyle w:val="libBold2Char"/>
          <w:rtl/>
        </w:rPr>
        <w:t>68 ـ في أصول الكافي</w:t>
      </w:r>
      <w:r>
        <w:rPr>
          <w:rtl/>
        </w:rPr>
        <w:t xml:space="preserve"> علي بن إبراهيم </w:t>
      </w:r>
      <w:r w:rsidRPr="00E2074D">
        <w:rPr>
          <w:rtl/>
        </w:rPr>
        <w:t>عن أبيه عن</w:t>
      </w:r>
      <w:r>
        <w:rPr>
          <w:rtl/>
        </w:rPr>
        <w:t xml:space="preserve"> ابن أبي </w:t>
      </w:r>
      <w:r w:rsidRPr="00E2074D">
        <w:rPr>
          <w:rtl/>
        </w:rPr>
        <w:t>عمير عمن ذكره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إِنَّا نَراكَ مِنَ الْمُحْسِنِينَ</w:t>
      </w:r>
      <w:r w:rsidRPr="003049E4">
        <w:rPr>
          <w:rStyle w:val="libAlaemChar"/>
          <w:rtl/>
        </w:rPr>
        <w:t>)</w:t>
      </w:r>
      <w:r w:rsidRPr="00E2074D">
        <w:rPr>
          <w:rtl/>
        </w:rPr>
        <w:t xml:space="preserve"> قال</w:t>
      </w:r>
      <w:r>
        <w:rPr>
          <w:rtl/>
        </w:rPr>
        <w:t xml:space="preserve">: </w:t>
      </w:r>
      <w:r w:rsidRPr="00E2074D">
        <w:rPr>
          <w:rtl/>
        </w:rPr>
        <w:t>كان يوسع المجلس ويستقرض للمحتاج ويعين الضعيف.</w:t>
      </w:r>
    </w:p>
    <w:p w:rsidR="003F1E9A" w:rsidRPr="00E2074D" w:rsidRDefault="003F1E9A" w:rsidP="00366395">
      <w:pPr>
        <w:pStyle w:val="libNormal"/>
        <w:rPr>
          <w:rtl/>
        </w:rPr>
      </w:pPr>
      <w:r w:rsidRPr="00E25B0F">
        <w:rPr>
          <w:rStyle w:val="libBold2Char"/>
          <w:rtl/>
        </w:rPr>
        <w:t xml:space="preserve">69 ـ في مجمع البيان </w:t>
      </w:r>
      <w:r w:rsidRPr="00E2074D">
        <w:rPr>
          <w:rtl/>
        </w:rPr>
        <w:t>وقيل</w:t>
      </w:r>
      <w:r>
        <w:rPr>
          <w:rtl/>
        </w:rPr>
        <w:t xml:space="preserve">: </w:t>
      </w:r>
      <w:r w:rsidRPr="003049E4">
        <w:rPr>
          <w:rStyle w:val="libAlaemChar"/>
          <w:rtl/>
        </w:rPr>
        <w:t>(</w:t>
      </w:r>
      <w:r w:rsidRPr="003049E4">
        <w:rPr>
          <w:rStyle w:val="libAieChar"/>
          <w:rtl/>
        </w:rPr>
        <w:t>مِنَ الْمُحْسِنِينَ</w:t>
      </w:r>
      <w:r w:rsidRPr="003049E4">
        <w:rPr>
          <w:rStyle w:val="libAlaemChar"/>
          <w:rtl/>
        </w:rPr>
        <w:t>)</w:t>
      </w:r>
      <w:r>
        <w:rPr>
          <w:rtl/>
        </w:rPr>
        <w:t xml:space="preserve"> أي </w:t>
      </w:r>
      <w:r w:rsidRPr="00E2074D">
        <w:rPr>
          <w:rtl/>
        </w:rPr>
        <w:t>ممن يحسن تأويل الرؤيا</w:t>
      </w:r>
      <w:r>
        <w:rPr>
          <w:rtl/>
        </w:rPr>
        <w:t xml:space="preserve">، </w:t>
      </w:r>
      <w:r w:rsidRPr="00E2074D">
        <w:rPr>
          <w:rtl/>
        </w:rPr>
        <w:t>قال</w:t>
      </w:r>
      <w:r>
        <w:rPr>
          <w:rtl/>
        </w:rPr>
        <w:t xml:space="preserve">: </w:t>
      </w:r>
      <w:r w:rsidRPr="00E2074D">
        <w:rPr>
          <w:rtl/>
        </w:rPr>
        <w:t>وهذا دليل على أن أمر الرؤيا صحيح</w:t>
      </w:r>
      <w:r>
        <w:rPr>
          <w:rtl/>
        </w:rPr>
        <w:t xml:space="preserve">، </w:t>
      </w:r>
      <w:r w:rsidRPr="00E2074D">
        <w:rPr>
          <w:rtl/>
        </w:rPr>
        <w:t>وانها لم تزل في الأمم السابقة</w:t>
      </w:r>
      <w:r>
        <w:rPr>
          <w:rtl/>
        </w:rPr>
        <w:t>، و</w:t>
      </w:r>
      <w:r w:rsidRPr="00E2074D">
        <w:rPr>
          <w:rtl/>
        </w:rPr>
        <w:t>في الحديث</w:t>
      </w:r>
      <w:r>
        <w:rPr>
          <w:rtl/>
        </w:rPr>
        <w:t xml:space="preserve">: إنّ </w:t>
      </w:r>
      <w:r w:rsidRPr="00E2074D">
        <w:rPr>
          <w:rtl/>
        </w:rPr>
        <w:t>الرؤيا جزء من ستة وأربعين جزء من النبوة</w:t>
      </w:r>
      <w:r>
        <w:rPr>
          <w:rtl/>
        </w:rPr>
        <w:t xml:space="preserve">، </w:t>
      </w:r>
      <w:r w:rsidRPr="00E2074D">
        <w:rPr>
          <w:rtl/>
        </w:rPr>
        <w:t>وتأويله ان الأنبياء يخبرون بما سيكون والرؤيا تدل على ما سيكون</w:t>
      </w:r>
      <w:r>
        <w:rPr>
          <w:rtl/>
        </w:rPr>
        <w:t xml:space="preserve">، </w:t>
      </w:r>
      <w:r w:rsidRPr="00E2074D">
        <w:rPr>
          <w:rtl/>
        </w:rPr>
        <w:t>فيكون معنى الآية</w:t>
      </w:r>
      <w:r>
        <w:rPr>
          <w:rtl/>
        </w:rPr>
        <w:t xml:space="preserve">: </w:t>
      </w:r>
      <w:r w:rsidRPr="00E2074D">
        <w:rPr>
          <w:rtl/>
        </w:rPr>
        <w:t>انا نعلمك ونظنك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الجفنة</w:t>
      </w:r>
      <w:r>
        <w:rPr>
          <w:rtl/>
        </w:rPr>
        <w:t xml:space="preserve">: </w:t>
      </w:r>
      <w:r w:rsidRPr="00E2074D">
        <w:rPr>
          <w:rtl/>
        </w:rPr>
        <w:t>القصعة الكبيرة منبسطة تشبع الخمسة.</w:t>
      </w:r>
    </w:p>
    <w:p w:rsidR="003F1E9A" w:rsidRPr="00E2074D" w:rsidRDefault="003F1E9A" w:rsidP="003049E4">
      <w:pPr>
        <w:pStyle w:val="libNormal0"/>
        <w:rPr>
          <w:rtl/>
        </w:rPr>
      </w:pPr>
      <w:r>
        <w:rPr>
          <w:rtl/>
        </w:rPr>
        <w:br w:type="page"/>
      </w:r>
      <w:r w:rsidRPr="00E2074D">
        <w:rPr>
          <w:rtl/>
        </w:rPr>
        <w:lastRenderedPageBreak/>
        <w:t>ممن يعرف الرؤيا</w:t>
      </w:r>
      <w:r>
        <w:rPr>
          <w:rtl/>
        </w:rPr>
        <w:t xml:space="preserve">، </w:t>
      </w:r>
      <w:r w:rsidRPr="00E2074D">
        <w:rPr>
          <w:rtl/>
        </w:rPr>
        <w:t>ومن ذلك قول أمير المؤمنين</w:t>
      </w:r>
      <w:r>
        <w:rPr>
          <w:rtl/>
        </w:rPr>
        <w:t xml:space="preserve">: </w:t>
      </w:r>
      <w:r w:rsidRPr="003049E4">
        <w:rPr>
          <w:rStyle w:val="libAlaemChar"/>
          <w:rtl/>
        </w:rPr>
        <w:t>عليه‌السلام</w:t>
      </w:r>
      <w:r w:rsidRPr="00E2074D">
        <w:rPr>
          <w:rtl/>
        </w:rPr>
        <w:t xml:space="preserve"> قيمة كل</w:t>
      </w:r>
      <w:r>
        <w:rPr>
          <w:rtl/>
        </w:rPr>
        <w:t xml:space="preserve"> إمرء  </w:t>
      </w:r>
      <w:r w:rsidRPr="00E2074D">
        <w:rPr>
          <w:rtl/>
        </w:rPr>
        <w:t>ما يحسنه.</w:t>
      </w:r>
    </w:p>
    <w:p w:rsidR="003F1E9A" w:rsidRPr="00E2074D" w:rsidRDefault="003F1E9A" w:rsidP="00366395">
      <w:pPr>
        <w:pStyle w:val="libNormal"/>
        <w:rPr>
          <w:rtl/>
          <w:lang w:bidi="fa-IR"/>
        </w:rPr>
      </w:pPr>
      <w:r w:rsidRPr="00E25B0F">
        <w:rPr>
          <w:rStyle w:val="libBold2Char"/>
          <w:rtl/>
        </w:rPr>
        <w:t xml:space="preserve">70 ـ في أمالي شيخ الطائفة </w:t>
      </w:r>
      <w:r w:rsidRPr="003049E4">
        <w:rPr>
          <w:rStyle w:val="libAlaemChar"/>
          <w:rtl/>
        </w:rPr>
        <w:t>قدس‌سره</w:t>
      </w:r>
      <w:r w:rsidRPr="00E2074D">
        <w:rPr>
          <w:rtl/>
          <w:lang w:bidi="fa-IR"/>
        </w:rPr>
        <w:t xml:space="preserve"> باسناده</w:t>
      </w:r>
      <w:r>
        <w:rPr>
          <w:rtl/>
          <w:lang w:bidi="fa-IR"/>
        </w:rPr>
        <w:t xml:space="preserve"> إلى </w:t>
      </w:r>
      <w:r w:rsidRPr="00E2074D">
        <w:rPr>
          <w:rtl/>
          <w:lang w:bidi="fa-IR"/>
        </w:rPr>
        <w:t>الحسن</w:t>
      </w:r>
      <w:r>
        <w:rPr>
          <w:rtl/>
          <w:lang w:bidi="fa-IR"/>
        </w:rPr>
        <w:t xml:space="preserve"> بن علي </w:t>
      </w:r>
      <w:r w:rsidRPr="003049E4">
        <w:rPr>
          <w:rStyle w:val="libAlaemChar"/>
          <w:rtl/>
        </w:rPr>
        <w:t>عليه‌السلام</w:t>
      </w:r>
      <w:r w:rsidRPr="00E2074D">
        <w:rPr>
          <w:rtl/>
          <w:lang w:bidi="fa-IR"/>
        </w:rPr>
        <w:t xml:space="preserve"> حديث طويل وفيه يقول </w:t>
      </w:r>
      <w:r w:rsidRPr="003049E4">
        <w:rPr>
          <w:rStyle w:val="libAlaemChar"/>
          <w:rtl/>
        </w:rPr>
        <w:t>عليه‌السلام</w:t>
      </w:r>
      <w:r>
        <w:rPr>
          <w:rtl/>
          <w:lang w:bidi="fa-IR"/>
        </w:rPr>
        <w:t xml:space="preserve">: </w:t>
      </w:r>
      <w:r w:rsidRPr="00E2074D">
        <w:rPr>
          <w:rtl/>
          <w:lang w:bidi="fa-IR"/>
        </w:rPr>
        <w:t xml:space="preserve">من لم يعرفني فانا الحسن بن محمد النبي </w:t>
      </w:r>
      <w:r w:rsidRPr="003049E4">
        <w:rPr>
          <w:rStyle w:val="libAlaemChar"/>
          <w:rtl/>
        </w:rPr>
        <w:t>صلى‌الله‌عليه‌وآله</w:t>
      </w:r>
      <w:r w:rsidRPr="00E2074D">
        <w:rPr>
          <w:rtl/>
          <w:lang w:bidi="fa-IR"/>
        </w:rPr>
        <w:t xml:space="preserve"> ثم تلا هذه فقال يوسف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وَاتَّبَعْتُ مِلَّةَ آبائِي إِبْراهِيمَ وَإِسْحاقَ وَيَعْقُوبَ</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71 ـ في مجمع البيان </w:t>
      </w:r>
      <w:r w:rsidRPr="003049E4">
        <w:rPr>
          <w:rStyle w:val="libAlaemChar"/>
          <w:rtl/>
        </w:rPr>
        <w:t>(</w:t>
      </w:r>
      <w:r w:rsidRPr="003049E4">
        <w:rPr>
          <w:rStyle w:val="libAieChar"/>
          <w:rtl/>
        </w:rPr>
        <w:t>أَمَّا أَحَدُكُما فَيَسْقِي رَبَّهُ خَمْراً</w:t>
      </w:r>
      <w:r w:rsidRPr="003049E4">
        <w:rPr>
          <w:rStyle w:val="libAlaemChar"/>
          <w:rtl/>
        </w:rPr>
        <w:t>)</w:t>
      </w:r>
      <w:r>
        <w:rPr>
          <w:rtl/>
        </w:rPr>
        <w:t xml:space="preserve"> الآية </w:t>
      </w:r>
      <w:r w:rsidRPr="00E2074D">
        <w:rPr>
          <w:rtl/>
        </w:rPr>
        <w:t>فروى انه قال</w:t>
      </w:r>
      <w:r>
        <w:rPr>
          <w:rtl/>
        </w:rPr>
        <w:t xml:space="preserve">: </w:t>
      </w:r>
      <w:r w:rsidRPr="00E2074D">
        <w:rPr>
          <w:rtl/>
        </w:rPr>
        <w:t xml:space="preserve">اما العناقيد الثلاثة </w:t>
      </w:r>
      <w:r w:rsidRPr="002A6C2A">
        <w:rPr>
          <w:rStyle w:val="libFootnotenumChar"/>
          <w:rtl/>
        </w:rPr>
        <w:t>(1)</w:t>
      </w:r>
      <w:r w:rsidRPr="00E2074D">
        <w:rPr>
          <w:rtl/>
        </w:rPr>
        <w:t xml:space="preserve"> فانها ثلثة أيام تبقى في السجن ثم يخرجك الملك اليوم الرابع وتعود</w:t>
      </w:r>
      <w:r>
        <w:rPr>
          <w:rtl/>
        </w:rPr>
        <w:t xml:space="preserve"> إلى </w:t>
      </w:r>
      <w:r w:rsidRPr="00E2074D">
        <w:rPr>
          <w:rtl/>
        </w:rPr>
        <w:t>ما كنت عليه.</w:t>
      </w:r>
    </w:p>
    <w:p w:rsidR="003F1E9A" w:rsidRPr="00E2074D" w:rsidRDefault="003F1E9A" w:rsidP="00366395">
      <w:pPr>
        <w:pStyle w:val="libNormal"/>
        <w:rPr>
          <w:rtl/>
        </w:rPr>
      </w:pPr>
      <w:r w:rsidRPr="00E2074D">
        <w:rPr>
          <w:rtl/>
        </w:rPr>
        <w:t>72</w:t>
      </w:r>
      <w:r>
        <w:rPr>
          <w:rtl/>
        </w:rPr>
        <w:t xml:space="preserve"> ـ </w:t>
      </w:r>
      <w:r w:rsidRPr="00E2074D">
        <w:rPr>
          <w:rtl/>
        </w:rPr>
        <w:t>وقيل</w:t>
      </w:r>
      <w:r>
        <w:rPr>
          <w:rtl/>
        </w:rPr>
        <w:t xml:space="preserve">: إنّ </w:t>
      </w:r>
      <w:r w:rsidRPr="00E2074D">
        <w:rPr>
          <w:rtl/>
        </w:rPr>
        <w:t>المصلوب منهما كان كاذبا والآخر صادقا</w:t>
      </w:r>
      <w:r>
        <w:rPr>
          <w:rtl/>
        </w:rPr>
        <w:t xml:space="preserve"> عن أبي </w:t>
      </w:r>
      <w:r w:rsidRPr="00E2074D">
        <w:rPr>
          <w:rtl/>
        </w:rPr>
        <w:t>مجلز ورواه</w:t>
      </w:r>
      <w:r>
        <w:rPr>
          <w:rtl/>
        </w:rPr>
        <w:t xml:space="preserve"> علي بن إبراهيم </w:t>
      </w:r>
      <w:r w:rsidRPr="00E2074D">
        <w:rPr>
          <w:rtl/>
        </w:rPr>
        <w:t xml:space="preserve">أيضا في تفسيره عنهم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5B0F">
        <w:rPr>
          <w:rStyle w:val="libBold2Char"/>
          <w:rtl/>
        </w:rPr>
        <w:t xml:space="preserve">73 ـ في تفسير العيّاشي </w:t>
      </w:r>
      <w:r w:rsidRPr="00E2074D">
        <w:rPr>
          <w:rtl/>
          <w:lang w:bidi="fa-IR"/>
        </w:rPr>
        <w:t>عن طربال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لما أمر الملك بحبس يوسف</w:t>
      </w:r>
      <w:r>
        <w:rPr>
          <w:rtl/>
          <w:lang w:bidi="fa-IR"/>
        </w:rPr>
        <w:t xml:space="preserve"> إلى </w:t>
      </w:r>
      <w:r w:rsidRPr="00E2074D">
        <w:rPr>
          <w:rtl/>
          <w:lang w:bidi="fa-IR"/>
        </w:rPr>
        <w:t>قوله</w:t>
      </w:r>
      <w:r>
        <w:rPr>
          <w:rtl/>
          <w:lang w:bidi="fa-IR"/>
        </w:rPr>
        <w:t xml:space="preserve">: </w:t>
      </w:r>
      <w:r w:rsidRPr="00E2074D">
        <w:rPr>
          <w:rtl/>
          <w:lang w:bidi="fa-IR"/>
        </w:rPr>
        <w:t xml:space="preserve">ثم </w:t>
      </w:r>
      <w:r w:rsidRPr="003049E4">
        <w:rPr>
          <w:rStyle w:val="libAlaemChar"/>
          <w:rtl/>
        </w:rPr>
        <w:t>(</w:t>
      </w:r>
      <w:r w:rsidRPr="003049E4">
        <w:rPr>
          <w:rStyle w:val="libAieChar"/>
          <w:rtl/>
        </w:rPr>
        <w:t>قالَ لِلَّذِي ظَنَّ أَنَّهُ ناجٍ مِنْهُمَا اذْكُرْنِي عِنْدَ رَبِّكَ</w:t>
      </w:r>
      <w:r w:rsidRPr="003049E4">
        <w:rPr>
          <w:rStyle w:val="libAlaemChar"/>
          <w:rtl/>
        </w:rPr>
        <w:t>)</w:t>
      </w:r>
      <w:r w:rsidRPr="00E2074D">
        <w:rPr>
          <w:rtl/>
          <w:lang w:bidi="fa-IR"/>
        </w:rPr>
        <w:t xml:space="preserve"> قال ولم يفزع يوسف في حاله</w:t>
      </w:r>
      <w:r>
        <w:rPr>
          <w:rtl/>
          <w:lang w:bidi="fa-IR"/>
        </w:rPr>
        <w:t xml:space="preserve"> إلى </w:t>
      </w:r>
      <w:r w:rsidRPr="00E2074D">
        <w:rPr>
          <w:rtl/>
          <w:lang w:bidi="fa-IR"/>
        </w:rPr>
        <w:t>الله فيدعوه فلذلك قال الله</w:t>
      </w:r>
      <w:r>
        <w:rPr>
          <w:rtl/>
          <w:lang w:bidi="fa-IR"/>
        </w:rPr>
        <w:t xml:space="preserve">: </w:t>
      </w:r>
      <w:r w:rsidRPr="003049E4">
        <w:rPr>
          <w:rStyle w:val="libAlaemChar"/>
          <w:rtl/>
        </w:rPr>
        <w:t>(</w:t>
      </w:r>
      <w:r w:rsidRPr="003049E4">
        <w:rPr>
          <w:rStyle w:val="libAieChar"/>
          <w:rtl/>
        </w:rPr>
        <w:t>فَأَنْساهُ الشَّيْطانُ ذِكْرَ رَبِّهِ فَلَبِثَ فِي السِّجْنِ بِضْعَ سِنِينَ</w:t>
      </w:r>
      <w:r w:rsidRPr="003049E4">
        <w:rPr>
          <w:rStyle w:val="libAlaemChar"/>
          <w:rtl/>
        </w:rPr>
        <w:t>)</w:t>
      </w:r>
      <w:r w:rsidRPr="00E2074D">
        <w:rPr>
          <w:rtl/>
          <w:lang w:bidi="fa-IR"/>
        </w:rPr>
        <w:t xml:space="preserve"> قال</w:t>
      </w:r>
      <w:r>
        <w:rPr>
          <w:rtl/>
          <w:lang w:bidi="fa-IR"/>
        </w:rPr>
        <w:t xml:space="preserve">: </w:t>
      </w:r>
      <w:r w:rsidRPr="00E2074D">
        <w:rPr>
          <w:rtl/>
          <w:lang w:bidi="fa-IR"/>
        </w:rPr>
        <w:t>فأوحى الله</w:t>
      </w:r>
      <w:r>
        <w:rPr>
          <w:rtl/>
          <w:lang w:bidi="fa-IR"/>
        </w:rPr>
        <w:t xml:space="preserve"> إلى </w:t>
      </w:r>
      <w:r w:rsidRPr="00E2074D">
        <w:rPr>
          <w:rtl/>
          <w:lang w:bidi="fa-IR"/>
        </w:rPr>
        <w:t>يوسف في ساعته تلك</w:t>
      </w:r>
      <w:r>
        <w:rPr>
          <w:rtl/>
          <w:lang w:bidi="fa-IR"/>
        </w:rPr>
        <w:t xml:space="preserve">: </w:t>
      </w:r>
      <w:r w:rsidRPr="00E2074D">
        <w:rPr>
          <w:rtl/>
          <w:lang w:bidi="fa-IR"/>
        </w:rPr>
        <w:t>يا يوسف من أراك الرؤيا التي رأيتها</w:t>
      </w:r>
      <w:r>
        <w:rPr>
          <w:rtl/>
          <w:lang w:bidi="fa-IR"/>
        </w:rPr>
        <w:t>؟</w:t>
      </w:r>
      <w:r w:rsidRPr="00E2074D">
        <w:rPr>
          <w:rtl/>
          <w:lang w:bidi="fa-IR"/>
        </w:rPr>
        <w:t xml:space="preserve"> فقال</w:t>
      </w:r>
      <w:r>
        <w:rPr>
          <w:rtl/>
          <w:lang w:bidi="fa-IR"/>
        </w:rPr>
        <w:t xml:space="preserve">: </w:t>
      </w:r>
      <w:r w:rsidRPr="00E2074D">
        <w:rPr>
          <w:rtl/>
          <w:lang w:bidi="fa-IR"/>
        </w:rPr>
        <w:t>أنت يا ربي قال</w:t>
      </w:r>
      <w:r>
        <w:rPr>
          <w:rtl/>
          <w:lang w:bidi="fa-IR"/>
        </w:rPr>
        <w:t xml:space="preserve">: </w:t>
      </w:r>
      <w:r w:rsidRPr="00E2074D">
        <w:rPr>
          <w:rtl/>
          <w:lang w:bidi="fa-IR"/>
        </w:rPr>
        <w:t>فمن حببك</w:t>
      </w:r>
      <w:r>
        <w:rPr>
          <w:rtl/>
          <w:lang w:bidi="fa-IR"/>
        </w:rPr>
        <w:t xml:space="preserve"> إلى </w:t>
      </w:r>
      <w:r w:rsidRPr="00E2074D">
        <w:rPr>
          <w:rtl/>
          <w:lang w:bidi="fa-IR"/>
        </w:rPr>
        <w:t>أبيك</w:t>
      </w:r>
      <w:r>
        <w:rPr>
          <w:rtl/>
          <w:lang w:bidi="fa-IR"/>
        </w:rPr>
        <w:t>؟</w:t>
      </w:r>
      <w:r w:rsidRPr="00E2074D">
        <w:rPr>
          <w:rtl/>
          <w:lang w:bidi="fa-IR"/>
        </w:rPr>
        <w:t xml:space="preserve"> قال</w:t>
      </w:r>
      <w:r>
        <w:rPr>
          <w:rtl/>
          <w:lang w:bidi="fa-IR"/>
        </w:rPr>
        <w:t xml:space="preserve">: </w:t>
      </w:r>
      <w:r w:rsidRPr="00E2074D">
        <w:rPr>
          <w:rtl/>
          <w:lang w:bidi="fa-IR"/>
        </w:rPr>
        <w:t>أنت يا ربي</w:t>
      </w:r>
      <w:r>
        <w:rPr>
          <w:rtl/>
          <w:lang w:bidi="fa-IR"/>
        </w:rPr>
        <w:t xml:space="preserve">، </w:t>
      </w:r>
      <w:r w:rsidRPr="00E2074D">
        <w:rPr>
          <w:rtl/>
          <w:lang w:bidi="fa-IR"/>
        </w:rPr>
        <w:t>قال</w:t>
      </w:r>
      <w:r>
        <w:rPr>
          <w:rtl/>
          <w:lang w:bidi="fa-IR"/>
        </w:rPr>
        <w:t xml:space="preserve">: </w:t>
      </w:r>
      <w:r w:rsidRPr="00E2074D">
        <w:rPr>
          <w:rtl/>
          <w:lang w:bidi="fa-IR"/>
        </w:rPr>
        <w:t>فمن وجه السيارة إليك</w:t>
      </w:r>
      <w:r>
        <w:rPr>
          <w:rtl/>
          <w:lang w:bidi="fa-IR"/>
        </w:rPr>
        <w:t xml:space="preserve">، </w:t>
      </w:r>
      <w:r w:rsidRPr="00E2074D">
        <w:rPr>
          <w:rtl/>
          <w:lang w:bidi="fa-IR"/>
        </w:rPr>
        <w:t>قال</w:t>
      </w:r>
      <w:r>
        <w:rPr>
          <w:rtl/>
          <w:lang w:bidi="fa-IR"/>
        </w:rPr>
        <w:t xml:space="preserve">: </w:t>
      </w:r>
      <w:r w:rsidRPr="00E2074D">
        <w:rPr>
          <w:rtl/>
          <w:lang w:bidi="fa-IR"/>
        </w:rPr>
        <w:t>أنت يا ربي</w:t>
      </w:r>
      <w:r>
        <w:rPr>
          <w:rtl/>
          <w:lang w:bidi="fa-IR"/>
        </w:rPr>
        <w:t>؟</w:t>
      </w:r>
      <w:r w:rsidRPr="00E2074D">
        <w:rPr>
          <w:rtl/>
          <w:lang w:bidi="fa-IR"/>
        </w:rPr>
        <w:t xml:space="preserve"> قال</w:t>
      </w:r>
      <w:r>
        <w:rPr>
          <w:rtl/>
          <w:lang w:bidi="fa-IR"/>
        </w:rPr>
        <w:t xml:space="preserve">: </w:t>
      </w:r>
      <w:r w:rsidRPr="00E2074D">
        <w:rPr>
          <w:rtl/>
          <w:lang w:bidi="fa-IR"/>
        </w:rPr>
        <w:t>فمن علمك الدعاء الذي دعوت به حتى جعل لك من الجب فرجا</w:t>
      </w:r>
      <w:r>
        <w:rPr>
          <w:rtl/>
          <w:lang w:bidi="fa-IR"/>
        </w:rPr>
        <w:t>؟</w:t>
      </w:r>
      <w:r w:rsidRPr="00E2074D">
        <w:rPr>
          <w:rtl/>
          <w:lang w:bidi="fa-IR"/>
        </w:rPr>
        <w:t xml:space="preserve"> قال أنت يا ربي</w:t>
      </w:r>
      <w:r>
        <w:rPr>
          <w:rtl/>
          <w:lang w:bidi="fa-IR"/>
        </w:rPr>
        <w:t xml:space="preserve">، </w:t>
      </w:r>
      <w:r w:rsidRPr="00E2074D">
        <w:rPr>
          <w:rtl/>
          <w:lang w:bidi="fa-IR"/>
        </w:rPr>
        <w:t>قال</w:t>
      </w:r>
      <w:r>
        <w:rPr>
          <w:rtl/>
          <w:lang w:bidi="fa-IR"/>
        </w:rPr>
        <w:t xml:space="preserve">: </w:t>
      </w:r>
      <w:r w:rsidRPr="00E2074D">
        <w:rPr>
          <w:rtl/>
          <w:lang w:bidi="fa-IR"/>
        </w:rPr>
        <w:t>فمن جعل لك من كيد المرأة مخرجا</w:t>
      </w:r>
      <w:r>
        <w:rPr>
          <w:rtl/>
          <w:lang w:bidi="fa-IR"/>
        </w:rPr>
        <w:t>؟</w:t>
      </w:r>
      <w:r w:rsidRPr="00E2074D">
        <w:rPr>
          <w:rtl/>
          <w:lang w:bidi="fa-IR"/>
        </w:rPr>
        <w:t xml:space="preserve"> قال</w:t>
      </w:r>
      <w:r>
        <w:rPr>
          <w:rtl/>
          <w:lang w:bidi="fa-IR"/>
        </w:rPr>
        <w:t xml:space="preserve">: </w:t>
      </w:r>
      <w:r w:rsidRPr="00E2074D">
        <w:rPr>
          <w:rtl/>
          <w:lang w:bidi="fa-IR"/>
        </w:rPr>
        <w:t>أنت يا ربي</w:t>
      </w:r>
      <w:r>
        <w:rPr>
          <w:rtl/>
          <w:lang w:bidi="fa-IR"/>
        </w:rPr>
        <w:t xml:space="preserve">، </w:t>
      </w:r>
      <w:r w:rsidRPr="00E2074D">
        <w:rPr>
          <w:rtl/>
          <w:lang w:bidi="fa-IR"/>
        </w:rPr>
        <w:t>قال</w:t>
      </w:r>
      <w:r>
        <w:rPr>
          <w:rtl/>
          <w:lang w:bidi="fa-IR"/>
        </w:rPr>
        <w:t xml:space="preserve">: </w:t>
      </w:r>
      <w:r w:rsidRPr="00E2074D">
        <w:rPr>
          <w:rtl/>
          <w:lang w:bidi="fa-IR"/>
        </w:rPr>
        <w:t>فمن أنطق لسان الصبى بعذرك</w:t>
      </w:r>
      <w:r>
        <w:rPr>
          <w:rtl/>
          <w:lang w:bidi="fa-IR"/>
        </w:rPr>
        <w:t>؟</w:t>
      </w:r>
      <w:r w:rsidRPr="00E2074D">
        <w:rPr>
          <w:rtl/>
          <w:lang w:bidi="fa-IR"/>
        </w:rPr>
        <w:t xml:space="preserve"> قال</w:t>
      </w:r>
      <w:r>
        <w:rPr>
          <w:rtl/>
          <w:lang w:bidi="fa-IR"/>
        </w:rPr>
        <w:t xml:space="preserve">: </w:t>
      </w:r>
      <w:r w:rsidRPr="00E2074D">
        <w:rPr>
          <w:rtl/>
          <w:lang w:bidi="fa-IR"/>
        </w:rPr>
        <w:t>أنت يا ربي</w:t>
      </w:r>
      <w:r>
        <w:rPr>
          <w:rtl/>
          <w:lang w:bidi="fa-IR"/>
        </w:rPr>
        <w:t xml:space="preserve">، </w:t>
      </w:r>
      <w:r w:rsidRPr="00E2074D">
        <w:rPr>
          <w:rtl/>
          <w:lang w:bidi="fa-IR"/>
        </w:rPr>
        <w:t>قال</w:t>
      </w:r>
      <w:r>
        <w:rPr>
          <w:rtl/>
          <w:lang w:bidi="fa-IR"/>
        </w:rPr>
        <w:t xml:space="preserve">: </w:t>
      </w:r>
      <w:r w:rsidRPr="00E2074D">
        <w:rPr>
          <w:rtl/>
          <w:lang w:bidi="fa-IR"/>
        </w:rPr>
        <w:t xml:space="preserve">فمن صرف </w:t>
      </w:r>
      <w:r>
        <w:rPr>
          <w:rtl/>
          <w:lang w:bidi="fa-IR"/>
        </w:rPr>
        <w:t>[</w:t>
      </w:r>
      <w:r w:rsidRPr="00E2074D">
        <w:rPr>
          <w:rtl/>
          <w:lang w:bidi="fa-IR"/>
        </w:rPr>
        <w:t>عنك</w:t>
      </w:r>
      <w:r>
        <w:rPr>
          <w:rtl/>
          <w:lang w:bidi="fa-IR"/>
        </w:rPr>
        <w:t>]</w:t>
      </w:r>
      <w:r w:rsidRPr="00E2074D">
        <w:rPr>
          <w:rtl/>
          <w:lang w:bidi="fa-IR"/>
        </w:rPr>
        <w:t xml:space="preserve"> كيد امرأة العزيز والنسوة</w:t>
      </w:r>
      <w:r>
        <w:rPr>
          <w:rtl/>
          <w:lang w:bidi="fa-IR"/>
        </w:rPr>
        <w:t>؟</w:t>
      </w:r>
      <w:r>
        <w:rPr>
          <w:rFonts w:hint="cs"/>
          <w:rtl/>
          <w:lang w:bidi="fa-IR"/>
        </w:rPr>
        <w:t xml:space="preserve"> </w:t>
      </w:r>
      <w:r w:rsidRPr="00E2074D">
        <w:rPr>
          <w:rtl/>
          <w:lang w:bidi="fa-IR"/>
        </w:rPr>
        <w:t>قال</w:t>
      </w:r>
      <w:r>
        <w:rPr>
          <w:rtl/>
          <w:lang w:bidi="fa-IR"/>
        </w:rPr>
        <w:t xml:space="preserve">: </w:t>
      </w:r>
      <w:r w:rsidRPr="00E2074D">
        <w:rPr>
          <w:rtl/>
          <w:lang w:bidi="fa-IR"/>
        </w:rPr>
        <w:t>أنت يا ربي</w:t>
      </w:r>
      <w:r>
        <w:rPr>
          <w:rtl/>
          <w:lang w:bidi="fa-IR"/>
        </w:rPr>
        <w:t xml:space="preserve">، </w:t>
      </w:r>
      <w:r w:rsidRPr="00E2074D">
        <w:rPr>
          <w:rtl/>
          <w:lang w:bidi="fa-IR"/>
        </w:rPr>
        <w:t>قال</w:t>
      </w:r>
      <w:r>
        <w:rPr>
          <w:rtl/>
          <w:lang w:bidi="fa-IR"/>
        </w:rPr>
        <w:t xml:space="preserve">: </w:t>
      </w:r>
      <w:r w:rsidRPr="00E2074D">
        <w:rPr>
          <w:rtl/>
          <w:lang w:bidi="fa-IR"/>
        </w:rPr>
        <w:t>فمن ألهمك تأويل الرؤيا</w:t>
      </w:r>
      <w:r>
        <w:rPr>
          <w:rtl/>
          <w:lang w:bidi="fa-IR"/>
        </w:rPr>
        <w:t>؟</w:t>
      </w:r>
      <w:r w:rsidRPr="00E2074D">
        <w:rPr>
          <w:rtl/>
          <w:lang w:bidi="fa-IR"/>
        </w:rPr>
        <w:t xml:space="preserve"> قال</w:t>
      </w:r>
      <w:r>
        <w:rPr>
          <w:rtl/>
          <w:lang w:bidi="fa-IR"/>
        </w:rPr>
        <w:t xml:space="preserve">: </w:t>
      </w:r>
      <w:r w:rsidRPr="00E2074D">
        <w:rPr>
          <w:rtl/>
          <w:lang w:bidi="fa-IR"/>
        </w:rPr>
        <w:t>أنت يا ربي</w:t>
      </w:r>
      <w:r>
        <w:rPr>
          <w:rtl/>
          <w:lang w:bidi="fa-IR"/>
        </w:rPr>
        <w:t xml:space="preserve">، </w:t>
      </w:r>
      <w:r w:rsidRPr="00E2074D">
        <w:rPr>
          <w:rtl/>
          <w:lang w:bidi="fa-IR"/>
        </w:rPr>
        <w:t>قال</w:t>
      </w:r>
      <w:r>
        <w:rPr>
          <w:rtl/>
          <w:lang w:bidi="fa-IR"/>
        </w:rPr>
        <w:t xml:space="preserve">: </w:t>
      </w:r>
      <w:r w:rsidRPr="00E2074D">
        <w:rPr>
          <w:rtl/>
          <w:lang w:bidi="fa-IR"/>
        </w:rPr>
        <w:t>فكيف استغثت بغيري ولم تستغث بى وتسألنى ان أخرجك من السجن واستغثت وأملت عبدا من عبادي ليذكرك</w:t>
      </w:r>
      <w:r>
        <w:rPr>
          <w:rtl/>
          <w:lang w:bidi="fa-IR"/>
        </w:rPr>
        <w:t xml:space="preserve"> إلى </w:t>
      </w:r>
      <w:r w:rsidRPr="00E2074D">
        <w:rPr>
          <w:rtl/>
          <w:lang w:bidi="fa-IR"/>
        </w:rPr>
        <w:t>مخلوق من خلقي في قبضتي ولم تفزع</w:t>
      </w:r>
      <w:r>
        <w:rPr>
          <w:rtl/>
          <w:lang w:bidi="fa-IR"/>
        </w:rPr>
        <w:t xml:space="preserve"> إلى ؟</w:t>
      </w:r>
      <w:r w:rsidRPr="00E2074D">
        <w:rPr>
          <w:rtl/>
          <w:lang w:bidi="fa-IR"/>
        </w:rPr>
        <w:t xml:space="preserve"> البث في</w:t>
      </w:r>
    </w:p>
    <w:p w:rsidR="003F1E9A" w:rsidRPr="00E2074D" w:rsidRDefault="003F1E9A" w:rsidP="000F390E">
      <w:pPr>
        <w:pStyle w:val="libLine"/>
        <w:rPr>
          <w:rtl/>
        </w:rPr>
      </w:pPr>
      <w:r w:rsidRPr="00E2074D">
        <w:rPr>
          <w:rtl/>
        </w:rPr>
        <w:t>__________________</w:t>
      </w:r>
    </w:p>
    <w:p w:rsidR="003F1E9A" w:rsidRPr="00613470" w:rsidRDefault="003F1E9A" w:rsidP="002A6C2A">
      <w:pPr>
        <w:pStyle w:val="libFootnote0"/>
        <w:rPr>
          <w:rtl/>
        </w:rPr>
      </w:pPr>
      <w:r w:rsidRPr="00613470">
        <w:rPr>
          <w:rtl/>
        </w:rPr>
        <w:t xml:space="preserve">(1) ذكر الطبرسي </w:t>
      </w:r>
      <w:r>
        <w:rPr>
          <w:rtl/>
        </w:rPr>
        <w:t>(</w:t>
      </w:r>
      <w:r w:rsidRPr="00613470">
        <w:rPr>
          <w:rtl/>
        </w:rPr>
        <w:t>ره</w:t>
      </w:r>
      <w:r>
        <w:rPr>
          <w:rtl/>
        </w:rPr>
        <w:t>)</w:t>
      </w:r>
      <w:r w:rsidRPr="00613470">
        <w:rPr>
          <w:rtl/>
        </w:rPr>
        <w:t xml:space="preserve"> قبل ذلك ان المعنى قال أحدهما وهو الساقي رأيت أصل حبلة عليها ثلاثة عنا قيد من عنب فجنيتها وعصرتها في كأس الملك وسقيته إياها</w:t>
      </w:r>
      <w:r>
        <w:rPr>
          <w:rtl/>
        </w:rPr>
        <w:t xml:space="preserve">، </w:t>
      </w:r>
      <w:r w:rsidRPr="00613470">
        <w:rPr>
          <w:rtl/>
        </w:rPr>
        <w:t>ثم قال بعد كلام طويل</w:t>
      </w:r>
      <w:r>
        <w:rPr>
          <w:rtl/>
        </w:rPr>
        <w:t xml:space="preserve">: </w:t>
      </w:r>
      <w:r w:rsidRPr="00613470">
        <w:rPr>
          <w:rtl/>
        </w:rPr>
        <w:t xml:space="preserve">ما نقله المؤلف </w:t>
      </w:r>
      <w:r>
        <w:rPr>
          <w:rtl/>
        </w:rPr>
        <w:t>(</w:t>
      </w:r>
      <w:r w:rsidRPr="00613470">
        <w:rPr>
          <w:rtl/>
        </w:rPr>
        <w:t>ره</w:t>
      </w:r>
      <w:r>
        <w:rPr>
          <w:rtl/>
        </w:rPr>
        <w:t>)</w:t>
      </w:r>
      <w:r w:rsidRPr="00613470">
        <w:rPr>
          <w:rtl/>
        </w:rPr>
        <w:t xml:space="preserve"> من قوله</w:t>
      </w:r>
      <w:r>
        <w:rPr>
          <w:rtl/>
        </w:rPr>
        <w:t xml:space="preserve">: </w:t>
      </w:r>
      <w:r w:rsidRPr="00613470">
        <w:rPr>
          <w:rtl/>
        </w:rPr>
        <w:t>«فروى انه قال</w:t>
      </w:r>
      <w:r>
        <w:rPr>
          <w:rtl/>
        </w:rPr>
        <w:t xml:space="preserve">: </w:t>
      </w:r>
      <w:r w:rsidRPr="00613470">
        <w:rPr>
          <w:rtl/>
        </w:rPr>
        <w:t>اما العنا قيد</w:t>
      </w:r>
      <w:r>
        <w:rPr>
          <w:rtl/>
        </w:rPr>
        <w:t xml:space="preserve"> ..</w:t>
      </w:r>
      <w:r w:rsidRPr="00613470">
        <w:rPr>
          <w:rtl/>
        </w:rPr>
        <w:t>. اه»</w:t>
      </w:r>
      <w:r>
        <w:rPr>
          <w:rtl/>
        </w:rPr>
        <w:t>.</w:t>
      </w:r>
    </w:p>
    <w:p w:rsidR="003F1E9A" w:rsidRPr="00E2074D" w:rsidRDefault="003F1E9A" w:rsidP="003049E4">
      <w:pPr>
        <w:pStyle w:val="libNormal0"/>
        <w:rPr>
          <w:rtl/>
        </w:rPr>
      </w:pPr>
      <w:r>
        <w:rPr>
          <w:rtl/>
        </w:rPr>
        <w:br w:type="page"/>
      </w:r>
      <w:r w:rsidRPr="00E2074D">
        <w:rPr>
          <w:rtl/>
        </w:rPr>
        <w:lastRenderedPageBreak/>
        <w:t>السجن بذنبك بضع سنين بإرسالك عبدا</w:t>
      </w:r>
      <w:r>
        <w:rPr>
          <w:rtl/>
        </w:rPr>
        <w:t xml:space="preserve"> إلى </w:t>
      </w:r>
      <w:r w:rsidRPr="00E2074D">
        <w:rPr>
          <w:rtl/>
        </w:rPr>
        <w:t>عبد.</w:t>
      </w:r>
    </w:p>
    <w:p w:rsidR="003F1E9A" w:rsidRPr="00E2074D" w:rsidRDefault="003F1E9A" w:rsidP="00366395">
      <w:pPr>
        <w:pStyle w:val="libNormal"/>
        <w:rPr>
          <w:rtl/>
        </w:rPr>
      </w:pPr>
      <w:r w:rsidRPr="00E2074D">
        <w:rPr>
          <w:rtl/>
        </w:rPr>
        <w:t>74</w:t>
      </w:r>
      <w:r>
        <w:rPr>
          <w:rtl/>
        </w:rPr>
        <w:t xml:space="preserve"> ـ </w:t>
      </w:r>
      <w:r w:rsidRPr="00E2074D">
        <w:rPr>
          <w:rtl/>
        </w:rPr>
        <w:t>عن يعقوب بن شعيب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قال الله ليوسف</w:t>
      </w:r>
      <w:r>
        <w:rPr>
          <w:rtl/>
        </w:rPr>
        <w:t xml:space="preserve">: </w:t>
      </w:r>
      <w:r w:rsidRPr="00E2074D">
        <w:rPr>
          <w:rtl/>
        </w:rPr>
        <w:t>الست حببتك</w:t>
      </w:r>
      <w:r>
        <w:rPr>
          <w:rtl/>
        </w:rPr>
        <w:t xml:space="preserve"> إلى </w:t>
      </w:r>
      <w:r w:rsidRPr="00E2074D">
        <w:rPr>
          <w:rtl/>
        </w:rPr>
        <w:t>أبيك وفضلتك على الناس بالحسن</w:t>
      </w:r>
      <w:r>
        <w:rPr>
          <w:rtl/>
        </w:rPr>
        <w:t>؟</w:t>
      </w:r>
      <w:r w:rsidRPr="00E2074D">
        <w:rPr>
          <w:rtl/>
        </w:rPr>
        <w:t xml:space="preserve"> </w:t>
      </w:r>
      <w:r>
        <w:rPr>
          <w:rtl/>
        </w:rPr>
        <w:t>أ</w:t>
      </w:r>
      <w:r w:rsidRPr="00E2074D">
        <w:rPr>
          <w:rtl/>
        </w:rPr>
        <w:t>ولست الذي بعثت إليك السيارة وأنقذتك وأخرجتك من الجب</w:t>
      </w:r>
      <w:r>
        <w:rPr>
          <w:rtl/>
        </w:rPr>
        <w:t>؟</w:t>
      </w:r>
      <w:r w:rsidRPr="00E2074D">
        <w:rPr>
          <w:rtl/>
        </w:rPr>
        <w:t xml:space="preserve"> </w:t>
      </w:r>
      <w:r>
        <w:rPr>
          <w:rtl/>
        </w:rPr>
        <w:t>أ</w:t>
      </w:r>
      <w:r w:rsidRPr="00E2074D">
        <w:rPr>
          <w:rtl/>
        </w:rPr>
        <w:t>ولست الذي صرفت عنك كيد النسوة</w:t>
      </w:r>
      <w:r>
        <w:rPr>
          <w:rtl/>
        </w:rPr>
        <w:t>؟</w:t>
      </w:r>
      <w:r w:rsidRPr="00E2074D">
        <w:rPr>
          <w:rtl/>
        </w:rPr>
        <w:t xml:space="preserve"> فما حملك على ان ترفع رغبتك أو تدعو مخلوقا دوني</w:t>
      </w:r>
      <w:r>
        <w:rPr>
          <w:rtl/>
        </w:rPr>
        <w:t>!</w:t>
      </w:r>
      <w:r w:rsidRPr="00E2074D">
        <w:rPr>
          <w:rtl/>
        </w:rPr>
        <w:t xml:space="preserve"> فالبث لما قلت </w:t>
      </w:r>
      <w:r w:rsidRPr="003049E4">
        <w:rPr>
          <w:rStyle w:val="libAlaemChar"/>
          <w:rtl/>
        </w:rPr>
        <w:t>(</w:t>
      </w:r>
      <w:r w:rsidRPr="003049E4">
        <w:rPr>
          <w:rStyle w:val="libAieChar"/>
          <w:rtl/>
        </w:rPr>
        <w:t>فِي السِّجْنِ بِضْعَ سِنِينَ</w:t>
      </w:r>
      <w:r w:rsidRPr="003049E4">
        <w:rPr>
          <w:rStyle w:val="libAlaemChar"/>
          <w:rtl/>
        </w:rPr>
        <w:t>)</w:t>
      </w:r>
      <w:r>
        <w:rPr>
          <w:rtl/>
        </w:rPr>
        <w:t>.</w:t>
      </w:r>
    </w:p>
    <w:p w:rsidR="003F1E9A" w:rsidRPr="00E2074D" w:rsidRDefault="003F1E9A" w:rsidP="00366395">
      <w:pPr>
        <w:pStyle w:val="libNormal"/>
        <w:rPr>
          <w:rtl/>
        </w:rPr>
      </w:pPr>
      <w:r w:rsidRPr="00E2074D">
        <w:rPr>
          <w:rtl/>
        </w:rPr>
        <w:t>75</w:t>
      </w:r>
      <w:r>
        <w:rPr>
          <w:rtl/>
        </w:rPr>
        <w:t xml:space="preserve"> ـ </w:t>
      </w:r>
      <w:r w:rsidRPr="00E2074D">
        <w:rPr>
          <w:rtl/>
        </w:rPr>
        <w:t>عن عبد الله بن عبد الرحمان عمن ذكره عنده قال قال</w:t>
      </w:r>
      <w:r>
        <w:rPr>
          <w:rtl/>
        </w:rPr>
        <w:t xml:space="preserve">: </w:t>
      </w:r>
      <w:r w:rsidRPr="00E2074D">
        <w:rPr>
          <w:rtl/>
        </w:rPr>
        <w:t>لما قال للفتى</w:t>
      </w:r>
      <w:r>
        <w:rPr>
          <w:rtl/>
        </w:rPr>
        <w:t xml:space="preserve">: </w:t>
      </w:r>
      <w:r w:rsidRPr="003049E4">
        <w:rPr>
          <w:rStyle w:val="libAlaemChar"/>
          <w:rtl/>
        </w:rPr>
        <w:t>(</w:t>
      </w:r>
      <w:r w:rsidRPr="003049E4">
        <w:rPr>
          <w:rStyle w:val="libAieChar"/>
          <w:rtl/>
        </w:rPr>
        <w:t>اذْكُرْنِي عِنْدَ رَبِّكَ</w:t>
      </w:r>
      <w:r w:rsidRPr="003049E4">
        <w:rPr>
          <w:rStyle w:val="libAlaemChar"/>
          <w:rtl/>
        </w:rPr>
        <w:t>)</w:t>
      </w:r>
      <w:r w:rsidRPr="00E2074D">
        <w:rPr>
          <w:rtl/>
        </w:rPr>
        <w:t xml:space="preserve"> أتاه جبرئيل </w:t>
      </w:r>
      <w:r w:rsidRPr="003049E4">
        <w:rPr>
          <w:rStyle w:val="libAlaemChar"/>
          <w:rtl/>
        </w:rPr>
        <w:t>عليه‌السلام</w:t>
      </w:r>
      <w:r w:rsidRPr="00E2074D">
        <w:rPr>
          <w:rtl/>
        </w:rPr>
        <w:t xml:space="preserve"> فضربه برجله حتى كشط له عن الأرض السابعة </w:t>
      </w:r>
      <w:r w:rsidRPr="002A6C2A">
        <w:rPr>
          <w:rStyle w:val="libFootnotenumChar"/>
          <w:rtl/>
        </w:rPr>
        <w:t>(1)</w:t>
      </w:r>
      <w:r w:rsidRPr="00E2074D">
        <w:rPr>
          <w:rtl/>
        </w:rPr>
        <w:t xml:space="preserve"> فقال له</w:t>
      </w:r>
      <w:r>
        <w:rPr>
          <w:rtl/>
        </w:rPr>
        <w:t xml:space="preserve">: </w:t>
      </w:r>
      <w:r w:rsidRPr="00E2074D">
        <w:rPr>
          <w:rtl/>
        </w:rPr>
        <w:t>يا يوسف انظر ما ذا ترى</w:t>
      </w:r>
      <w:r>
        <w:rPr>
          <w:rtl/>
        </w:rPr>
        <w:t>؟</w:t>
      </w:r>
      <w:r w:rsidRPr="00E2074D">
        <w:rPr>
          <w:rtl/>
        </w:rPr>
        <w:t xml:space="preserve"> فقال</w:t>
      </w:r>
      <w:r>
        <w:rPr>
          <w:rtl/>
        </w:rPr>
        <w:t xml:space="preserve">: أرى </w:t>
      </w:r>
      <w:r w:rsidRPr="00E2074D">
        <w:rPr>
          <w:rtl/>
        </w:rPr>
        <w:t>حجرا صغيرا</w:t>
      </w:r>
      <w:r>
        <w:rPr>
          <w:rtl/>
        </w:rPr>
        <w:t xml:space="preserve">، </w:t>
      </w:r>
      <w:r w:rsidRPr="00E2074D">
        <w:rPr>
          <w:rtl/>
        </w:rPr>
        <w:t>ففلق الحجر فقال</w:t>
      </w:r>
      <w:r>
        <w:rPr>
          <w:rtl/>
        </w:rPr>
        <w:t xml:space="preserve">: </w:t>
      </w:r>
      <w:r w:rsidRPr="00E2074D">
        <w:rPr>
          <w:rtl/>
        </w:rPr>
        <w:t>ما ذا ترى</w:t>
      </w:r>
      <w:r>
        <w:rPr>
          <w:rtl/>
        </w:rPr>
        <w:t>؟</w:t>
      </w:r>
      <w:r w:rsidRPr="00E2074D">
        <w:rPr>
          <w:rtl/>
        </w:rPr>
        <w:t xml:space="preserve"> قال</w:t>
      </w:r>
      <w:r>
        <w:rPr>
          <w:rtl/>
        </w:rPr>
        <w:t xml:space="preserve">: أرى </w:t>
      </w:r>
      <w:r w:rsidRPr="00E2074D">
        <w:rPr>
          <w:rtl/>
        </w:rPr>
        <w:t>دودة صغيرة</w:t>
      </w:r>
      <w:r>
        <w:rPr>
          <w:rtl/>
        </w:rPr>
        <w:t xml:space="preserve">، </w:t>
      </w:r>
      <w:r w:rsidRPr="00E2074D">
        <w:rPr>
          <w:rtl/>
        </w:rPr>
        <w:t>قال</w:t>
      </w:r>
      <w:r>
        <w:rPr>
          <w:rtl/>
        </w:rPr>
        <w:t xml:space="preserve">: </w:t>
      </w:r>
      <w:r w:rsidRPr="00E2074D">
        <w:rPr>
          <w:rtl/>
        </w:rPr>
        <w:t>فمن رازقها</w:t>
      </w:r>
      <w:r>
        <w:rPr>
          <w:rtl/>
        </w:rPr>
        <w:t>؟</w:t>
      </w:r>
      <w:r w:rsidRPr="00E2074D">
        <w:rPr>
          <w:rtl/>
        </w:rPr>
        <w:t xml:space="preserve"> قال</w:t>
      </w:r>
      <w:r>
        <w:rPr>
          <w:rtl/>
        </w:rPr>
        <w:t xml:space="preserve">: </w:t>
      </w:r>
      <w:r w:rsidRPr="00E2074D">
        <w:rPr>
          <w:rtl/>
        </w:rPr>
        <w:t>الله</w:t>
      </w:r>
      <w:r>
        <w:rPr>
          <w:rtl/>
        </w:rPr>
        <w:t xml:space="preserve">، </w:t>
      </w:r>
      <w:r w:rsidRPr="00E2074D">
        <w:rPr>
          <w:rtl/>
        </w:rPr>
        <w:t>قال</w:t>
      </w:r>
      <w:r>
        <w:rPr>
          <w:rtl/>
        </w:rPr>
        <w:t xml:space="preserve">: </w:t>
      </w:r>
      <w:r w:rsidRPr="00E2074D">
        <w:rPr>
          <w:rtl/>
        </w:rPr>
        <w:t>فان ربك يقول</w:t>
      </w:r>
      <w:r>
        <w:rPr>
          <w:rtl/>
        </w:rPr>
        <w:t xml:space="preserve">: </w:t>
      </w:r>
      <w:r w:rsidRPr="00E2074D">
        <w:rPr>
          <w:rtl/>
        </w:rPr>
        <w:t xml:space="preserve">لم انس هذه الدودة في ذلك الحجر في قعر الأرض السابعة </w:t>
      </w:r>
      <w:r>
        <w:rPr>
          <w:rtl/>
        </w:rPr>
        <w:t>أ</w:t>
      </w:r>
      <w:r w:rsidRPr="00E2074D">
        <w:rPr>
          <w:rtl/>
        </w:rPr>
        <w:t>ظننت انى أنساك حتى تقول للفتى</w:t>
      </w:r>
      <w:r>
        <w:rPr>
          <w:rtl/>
        </w:rPr>
        <w:t xml:space="preserve">: </w:t>
      </w:r>
      <w:r w:rsidRPr="003049E4">
        <w:rPr>
          <w:rStyle w:val="libAlaemChar"/>
          <w:rtl/>
        </w:rPr>
        <w:t>(</w:t>
      </w:r>
      <w:r w:rsidRPr="003049E4">
        <w:rPr>
          <w:rStyle w:val="libAieChar"/>
          <w:rtl/>
        </w:rPr>
        <w:t>اذْكُرْنِي عِنْدَ رَبِّكَ</w:t>
      </w:r>
      <w:r w:rsidRPr="003049E4">
        <w:rPr>
          <w:rStyle w:val="libAlaemChar"/>
          <w:rtl/>
        </w:rPr>
        <w:t>)</w:t>
      </w:r>
      <w:r>
        <w:rPr>
          <w:rtl/>
        </w:rPr>
        <w:t>؟</w:t>
      </w:r>
      <w:r w:rsidRPr="00E2074D">
        <w:rPr>
          <w:rtl/>
        </w:rPr>
        <w:t xml:space="preserve"> لتلبثن في السجن بمقالتك هذه بضع سنين</w:t>
      </w:r>
      <w:r>
        <w:rPr>
          <w:rtl/>
        </w:rPr>
        <w:t xml:space="preserve">، </w:t>
      </w:r>
      <w:r w:rsidRPr="00E2074D">
        <w:rPr>
          <w:rtl/>
        </w:rPr>
        <w:t>قال</w:t>
      </w:r>
      <w:r>
        <w:rPr>
          <w:rtl/>
        </w:rPr>
        <w:t xml:space="preserve">: </w:t>
      </w:r>
      <w:r w:rsidRPr="00E2074D">
        <w:rPr>
          <w:rtl/>
        </w:rPr>
        <w:t>فبكى يوسف عند ذلك حتى بكى لبكائه الحيطان</w:t>
      </w:r>
      <w:r>
        <w:rPr>
          <w:rtl/>
        </w:rPr>
        <w:t xml:space="preserve">، </w:t>
      </w:r>
      <w:r w:rsidRPr="00E2074D">
        <w:rPr>
          <w:rtl/>
        </w:rPr>
        <w:t>قال</w:t>
      </w:r>
      <w:r>
        <w:rPr>
          <w:rtl/>
        </w:rPr>
        <w:t xml:space="preserve">: </w:t>
      </w:r>
      <w:r w:rsidRPr="00E2074D">
        <w:rPr>
          <w:rtl/>
        </w:rPr>
        <w:t>فتأذى به أهل السجن</w:t>
      </w:r>
      <w:r>
        <w:rPr>
          <w:rtl/>
        </w:rPr>
        <w:t xml:space="preserve">، </w:t>
      </w:r>
      <w:r w:rsidRPr="00E2074D">
        <w:rPr>
          <w:rtl/>
        </w:rPr>
        <w:t>فصالحهم على أن يبكى يوما ويسكت يوما</w:t>
      </w:r>
      <w:r>
        <w:rPr>
          <w:rtl/>
        </w:rPr>
        <w:t xml:space="preserve">، </w:t>
      </w:r>
      <w:r w:rsidRPr="00E2074D">
        <w:rPr>
          <w:rtl/>
        </w:rPr>
        <w:t>فكان في اليوم الذي يسكت أسوء حالا.</w:t>
      </w:r>
    </w:p>
    <w:p w:rsidR="003F1E9A" w:rsidRPr="00E2074D" w:rsidRDefault="003F1E9A" w:rsidP="00366395">
      <w:pPr>
        <w:pStyle w:val="libNormal"/>
        <w:rPr>
          <w:rtl/>
        </w:rPr>
      </w:pPr>
      <w:r w:rsidRPr="00E2074D">
        <w:rPr>
          <w:rtl/>
        </w:rPr>
        <w:t>76</w:t>
      </w:r>
      <w:r>
        <w:rPr>
          <w:rtl/>
        </w:rPr>
        <w:t xml:space="preserve"> ـ </w:t>
      </w:r>
      <w:r w:rsidRPr="00E2074D">
        <w:rPr>
          <w:rtl/>
        </w:rPr>
        <w:t xml:space="preserve">عن يعقوب بن يزيد رفعه عن أبي عبد الله </w:t>
      </w:r>
      <w:r w:rsidRPr="003049E4">
        <w:rPr>
          <w:rStyle w:val="libAlaemChar"/>
          <w:rtl/>
        </w:rPr>
        <w:t>عليه‌السلام</w:t>
      </w:r>
      <w:r w:rsidRPr="00E2074D">
        <w:rPr>
          <w:rtl/>
        </w:rPr>
        <w:t xml:space="preserve"> في قول الله تعالى</w:t>
      </w:r>
      <w:r>
        <w:rPr>
          <w:rtl/>
        </w:rPr>
        <w:t xml:space="preserve">: </w:t>
      </w:r>
      <w:r w:rsidRPr="003049E4">
        <w:rPr>
          <w:rStyle w:val="libAlaemChar"/>
          <w:rtl/>
        </w:rPr>
        <w:t>(</w:t>
      </w:r>
      <w:r w:rsidRPr="003049E4">
        <w:rPr>
          <w:rStyle w:val="libAieChar"/>
          <w:rtl/>
        </w:rPr>
        <w:t>فَلَبِثَ فِي السِّجْنِ بِضْعَ سِنِينَ</w:t>
      </w:r>
      <w:r w:rsidRPr="003049E4">
        <w:rPr>
          <w:rStyle w:val="libAlaemChar"/>
          <w:rtl/>
        </w:rPr>
        <w:t>)</w:t>
      </w:r>
      <w:r w:rsidRPr="00E2074D">
        <w:rPr>
          <w:rtl/>
        </w:rPr>
        <w:t xml:space="preserve"> قال سبع سنين.</w:t>
      </w:r>
    </w:p>
    <w:p w:rsidR="003F1E9A" w:rsidRPr="00E2074D" w:rsidRDefault="003F1E9A" w:rsidP="00366395">
      <w:pPr>
        <w:pStyle w:val="libNormal"/>
        <w:rPr>
          <w:rtl/>
        </w:rPr>
      </w:pPr>
      <w:r w:rsidRPr="00E25B0F">
        <w:rPr>
          <w:rStyle w:val="libBold2Char"/>
          <w:rtl/>
        </w:rPr>
        <w:t xml:space="preserve">77 ـ في مجمع البيان </w:t>
      </w:r>
      <w:r w:rsidRPr="00E2074D">
        <w:rPr>
          <w:rtl/>
        </w:rPr>
        <w:t xml:space="preserve">وقد 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عجبت من أخى يوسف كيف استغاث بالمخلوق دون الخالق</w:t>
      </w:r>
      <w:r>
        <w:rPr>
          <w:rtl/>
        </w:rPr>
        <w:t>؟.</w:t>
      </w:r>
    </w:p>
    <w:p w:rsidR="003F1E9A" w:rsidRPr="00E2074D" w:rsidRDefault="003F1E9A" w:rsidP="00366395">
      <w:pPr>
        <w:pStyle w:val="libNormal"/>
        <w:rPr>
          <w:rtl/>
        </w:rPr>
      </w:pPr>
      <w:r w:rsidRPr="00E2074D">
        <w:rPr>
          <w:rtl/>
        </w:rPr>
        <w:t>78</w:t>
      </w:r>
      <w:r>
        <w:rPr>
          <w:rtl/>
        </w:rPr>
        <w:t xml:space="preserve"> ـ </w:t>
      </w:r>
      <w:r w:rsidRPr="00E2074D">
        <w:rPr>
          <w:rtl/>
        </w:rPr>
        <w:t xml:space="preserve">وروى انه </w:t>
      </w:r>
      <w:r w:rsidRPr="003049E4">
        <w:rPr>
          <w:rStyle w:val="libAlaemChar"/>
          <w:rtl/>
        </w:rPr>
        <w:t>عليه‌السلام</w:t>
      </w:r>
      <w:r w:rsidRPr="00E2074D">
        <w:rPr>
          <w:rtl/>
        </w:rPr>
        <w:t xml:space="preserve"> قال</w:t>
      </w:r>
      <w:r>
        <w:rPr>
          <w:rtl/>
        </w:rPr>
        <w:t xml:space="preserve">: </w:t>
      </w:r>
      <w:r w:rsidRPr="00E2074D">
        <w:rPr>
          <w:rtl/>
        </w:rPr>
        <w:t>لولا كلمته ما لبث في السجن طول ما لبث.</w:t>
      </w:r>
    </w:p>
    <w:p w:rsidR="003F1E9A" w:rsidRPr="00E2074D" w:rsidRDefault="003F1E9A" w:rsidP="00366395">
      <w:pPr>
        <w:pStyle w:val="libNormal"/>
        <w:rPr>
          <w:rtl/>
        </w:rPr>
      </w:pPr>
      <w:r w:rsidRPr="00E25B0F">
        <w:rPr>
          <w:rStyle w:val="libBold2Char"/>
          <w:rtl/>
        </w:rPr>
        <w:t xml:space="preserve">79 ـ في تفسير علي بن إبراهيم </w:t>
      </w:r>
      <w:r w:rsidRPr="00E2074D">
        <w:rPr>
          <w:rtl/>
        </w:rPr>
        <w:t>أخبرنا الحسن</w:t>
      </w:r>
      <w:r>
        <w:rPr>
          <w:rtl/>
        </w:rPr>
        <w:t xml:space="preserve"> بن علي </w:t>
      </w:r>
      <w:r w:rsidRPr="00E2074D">
        <w:rPr>
          <w:rtl/>
        </w:rPr>
        <w:t>عن أبيه عن اسمعيل بن عمر عن شعيب العقرقوفي عن</w:t>
      </w:r>
      <w:r>
        <w:rPr>
          <w:rtl/>
        </w:rPr>
        <w:t xml:space="preserve"> أبي عبد الله </w:t>
      </w:r>
      <w:r w:rsidRPr="003049E4">
        <w:rPr>
          <w:rStyle w:val="libAlaemChar"/>
          <w:rtl/>
        </w:rPr>
        <w:t>عليه‌السلام</w:t>
      </w:r>
      <w:r>
        <w:rPr>
          <w:rtl/>
        </w:rPr>
        <w:t xml:space="preserve"> قال: إنّ </w:t>
      </w:r>
      <w:r w:rsidRPr="00E2074D">
        <w:rPr>
          <w:rtl/>
        </w:rPr>
        <w:t xml:space="preserve">يوسف أتاه جبرئيل </w:t>
      </w:r>
      <w:r w:rsidRPr="003049E4">
        <w:rPr>
          <w:rStyle w:val="libAlaemChar"/>
          <w:rtl/>
        </w:rPr>
        <w:t>عليه‌السلام</w:t>
      </w:r>
      <w:r w:rsidRPr="00E2074D">
        <w:rPr>
          <w:rtl/>
        </w:rPr>
        <w:t xml:space="preserve"> فقال له</w:t>
      </w:r>
      <w:r>
        <w:rPr>
          <w:rtl/>
        </w:rPr>
        <w:t xml:space="preserve">: </w:t>
      </w:r>
      <w:r w:rsidRPr="00E2074D">
        <w:rPr>
          <w:rtl/>
        </w:rPr>
        <w:t>يا يوسف ان رب العالمين يقرئك السلام ويقول لك</w:t>
      </w:r>
      <w:r>
        <w:rPr>
          <w:rtl/>
        </w:rPr>
        <w:t xml:space="preserve">: </w:t>
      </w:r>
      <w:r w:rsidRPr="00E2074D">
        <w:rPr>
          <w:rtl/>
        </w:rPr>
        <w:t>من جعلك أحسن خلقه</w:t>
      </w:r>
      <w:r>
        <w:rPr>
          <w:rtl/>
        </w:rPr>
        <w:t>؟</w:t>
      </w:r>
      <w:r w:rsidRPr="00E2074D">
        <w:rPr>
          <w:rtl/>
        </w:rPr>
        <w:t xml:space="preserve"> قال</w:t>
      </w:r>
      <w:r>
        <w:rPr>
          <w:rtl/>
        </w:rPr>
        <w:t xml:space="preserve">: </w:t>
      </w:r>
      <w:r w:rsidRPr="00E2074D">
        <w:rPr>
          <w:rtl/>
        </w:rPr>
        <w:t>فصاح ووضع خده على الأرض</w:t>
      </w:r>
      <w:r>
        <w:rPr>
          <w:rtl/>
        </w:rPr>
        <w:t xml:space="preserve">، </w:t>
      </w:r>
      <w:r w:rsidRPr="00E2074D">
        <w:rPr>
          <w:rtl/>
        </w:rPr>
        <w:t>ثم قال</w:t>
      </w:r>
      <w:r>
        <w:rPr>
          <w:rtl/>
        </w:rPr>
        <w:t xml:space="preserve">، </w:t>
      </w:r>
      <w:r w:rsidRPr="00E2074D">
        <w:rPr>
          <w:rtl/>
        </w:rPr>
        <w:t>أنت يا رب</w:t>
      </w:r>
      <w:r>
        <w:rPr>
          <w:rtl/>
        </w:rPr>
        <w:t xml:space="preserve">، </w:t>
      </w:r>
      <w:r w:rsidRPr="00E2074D">
        <w:rPr>
          <w:rtl/>
        </w:rPr>
        <w:t>ثم قال له</w:t>
      </w:r>
      <w:r>
        <w:rPr>
          <w:rtl/>
        </w:rPr>
        <w:t xml:space="preserve">: </w:t>
      </w:r>
      <w:r w:rsidRPr="00E2074D">
        <w:rPr>
          <w:rtl/>
        </w:rPr>
        <w:t>ويقول لك</w:t>
      </w:r>
      <w:r>
        <w:rPr>
          <w:rtl/>
        </w:rPr>
        <w:t xml:space="preserve">: </w:t>
      </w:r>
      <w:r w:rsidRPr="00E2074D">
        <w:rPr>
          <w:rtl/>
        </w:rPr>
        <w:t>من حببك</w:t>
      </w:r>
      <w:r>
        <w:rPr>
          <w:rtl/>
        </w:rPr>
        <w:t xml:space="preserve"> إلى </w:t>
      </w:r>
      <w:r w:rsidRPr="00E2074D">
        <w:rPr>
          <w:rtl/>
        </w:rPr>
        <w:t>أبيك دون إخوتك</w:t>
      </w:r>
      <w:r>
        <w:rPr>
          <w:rtl/>
        </w:rPr>
        <w:t>؟</w:t>
      </w:r>
      <w:r w:rsidRPr="00E2074D">
        <w:rPr>
          <w:rtl/>
        </w:rPr>
        <w:t xml:space="preserve"> قال</w:t>
      </w:r>
      <w:r>
        <w:rPr>
          <w:rtl/>
        </w:rPr>
        <w:t xml:space="preserve">: </w:t>
      </w:r>
      <w:r w:rsidRPr="00E2074D">
        <w:rPr>
          <w:rtl/>
        </w:rPr>
        <w:t>فصاح ووضع خده على الأرض وقال</w:t>
      </w:r>
      <w:r>
        <w:rPr>
          <w:rtl/>
        </w:rPr>
        <w:t xml:space="preserve">: </w:t>
      </w:r>
      <w:r w:rsidRPr="00E2074D">
        <w:rPr>
          <w:rtl/>
        </w:rPr>
        <w:t>أنت يا رب</w:t>
      </w:r>
      <w:r>
        <w:rPr>
          <w:rtl/>
        </w:rPr>
        <w:t xml:space="preserve">، </w:t>
      </w:r>
      <w:r w:rsidRPr="00E2074D">
        <w:rPr>
          <w:rtl/>
        </w:rPr>
        <w:t>قال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كشط الغطاء عن الشيء</w:t>
      </w:r>
      <w:r>
        <w:rPr>
          <w:rtl/>
        </w:rPr>
        <w:t xml:space="preserve">: </w:t>
      </w:r>
      <w:r w:rsidRPr="00E2074D">
        <w:rPr>
          <w:rtl/>
        </w:rPr>
        <w:t>كشفه عنه.</w:t>
      </w:r>
    </w:p>
    <w:p w:rsidR="003F1E9A" w:rsidRPr="00E2074D" w:rsidRDefault="003F1E9A" w:rsidP="003049E4">
      <w:pPr>
        <w:pStyle w:val="libNormal0"/>
        <w:rPr>
          <w:rtl/>
        </w:rPr>
      </w:pPr>
      <w:r>
        <w:rPr>
          <w:rtl/>
        </w:rPr>
        <w:br w:type="page"/>
      </w:r>
      <w:r>
        <w:rPr>
          <w:rtl/>
        </w:rPr>
        <w:lastRenderedPageBreak/>
        <w:t>و</w:t>
      </w:r>
      <w:r w:rsidRPr="00E2074D">
        <w:rPr>
          <w:rtl/>
        </w:rPr>
        <w:t>يقول لك</w:t>
      </w:r>
      <w:r>
        <w:rPr>
          <w:rtl/>
        </w:rPr>
        <w:t xml:space="preserve">: </w:t>
      </w:r>
      <w:r w:rsidRPr="00E2074D">
        <w:rPr>
          <w:rtl/>
        </w:rPr>
        <w:t>من أخرجك من الجب بعد ان طرحت فيها وأيقنت بالهلكة</w:t>
      </w:r>
      <w:r>
        <w:rPr>
          <w:rtl/>
        </w:rPr>
        <w:t>؟</w:t>
      </w:r>
      <w:r w:rsidRPr="00E2074D">
        <w:rPr>
          <w:rtl/>
        </w:rPr>
        <w:t xml:space="preserve"> قال</w:t>
      </w:r>
      <w:r>
        <w:rPr>
          <w:rtl/>
        </w:rPr>
        <w:t xml:space="preserve">: </w:t>
      </w:r>
      <w:r w:rsidRPr="00E2074D">
        <w:rPr>
          <w:rtl/>
        </w:rPr>
        <w:t>فصاح ووضع خده على الأرض ثم قال</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 xml:space="preserve">فان ربك قد جعل لك عقوبة في استغاثتك بغيره فالبث </w:t>
      </w:r>
      <w:r w:rsidRPr="003049E4">
        <w:rPr>
          <w:rStyle w:val="libAlaemChar"/>
          <w:rtl/>
        </w:rPr>
        <w:t>(</w:t>
      </w:r>
      <w:r w:rsidRPr="003049E4">
        <w:rPr>
          <w:rStyle w:val="libAieChar"/>
          <w:rtl/>
        </w:rPr>
        <w:t>فِي السِّجْنِ بِضْعَ سِنِينَ</w:t>
      </w:r>
      <w:r w:rsidRPr="003049E4">
        <w:rPr>
          <w:rStyle w:val="libAlaemChar"/>
          <w:rtl/>
        </w:rPr>
        <w:t>)</w:t>
      </w:r>
      <w:r>
        <w:rPr>
          <w:rtl/>
        </w:rPr>
        <w:t xml:space="preserve">، </w:t>
      </w:r>
      <w:r w:rsidRPr="00E2074D">
        <w:rPr>
          <w:rtl/>
        </w:rPr>
        <w:t>قال</w:t>
      </w:r>
      <w:r>
        <w:rPr>
          <w:rtl/>
        </w:rPr>
        <w:t xml:space="preserve">: </w:t>
      </w:r>
      <w:r w:rsidRPr="00E2074D">
        <w:rPr>
          <w:rtl/>
        </w:rPr>
        <w:t>فلما انقضت المدة واذن الله له في دعاء الفرج وضع خده على الأرض ثم قال</w:t>
      </w:r>
      <w:r>
        <w:rPr>
          <w:rtl/>
        </w:rPr>
        <w:t xml:space="preserve">: أللهمّ </w:t>
      </w:r>
      <w:r w:rsidRPr="00E2074D">
        <w:rPr>
          <w:rtl/>
        </w:rPr>
        <w:t>ان كانت ذنوبي قد أخلقت وجهي عندك فانى أتوجه إليك بوجه آبائي الصالحين إبراهيم واسمعيل واسحق ويعقوب</w:t>
      </w:r>
      <w:r>
        <w:rPr>
          <w:rtl/>
        </w:rPr>
        <w:t xml:space="preserve">، </w:t>
      </w:r>
      <w:r w:rsidRPr="00E2074D">
        <w:rPr>
          <w:rtl/>
        </w:rPr>
        <w:t>ففرج الله عنه قلت</w:t>
      </w:r>
      <w:r>
        <w:rPr>
          <w:rtl/>
        </w:rPr>
        <w:t xml:space="preserve">: </w:t>
      </w:r>
      <w:r w:rsidRPr="00E2074D">
        <w:rPr>
          <w:rtl/>
        </w:rPr>
        <w:t xml:space="preserve">جعلت فداك </w:t>
      </w:r>
      <w:r>
        <w:rPr>
          <w:rtl/>
        </w:rPr>
        <w:t>أ</w:t>
      </w:r>
      <w:r w:rsidRPr="00E2074D">
        <w:rPr>
          <w:rtl/>
        </w:rPr>
        <w:t>ندعو نحن بهذا الدعاء</w:t>
      </w:r>
      <w:r>
        <w:rPr>
          <w:rtl/>
        </w:rPr>
        <w:t>؟</w:t>
      </w:r>
      <w:r w:rsidRPr="00E2074D">
        <w:rPr>
          <w:rtl/>
        </w:rPr>
        <w:t xml:space="preserve"> فقال</w:t>
      </w:r>
      <w:r>
        <w:rPr>
          <w:rtl/>
        </w:rPr>
        <w:t xml:space="preserve">: </w:t>
      </w:r>
      <w:r w:rsidRPr="00E2074D">
        <w:rPr>
          <w:rtl/>
        </w:rPr>
        <w:t>ادع بمثله</w:t>
      </w:r>
      <w:r>
        <w:rPr>
          <w:rtl/>
        </w:rPr>
        <w:t xml:space="preserve">: أللهمّ </w:t>
      </w:r>
      <w:r w:rsidRPr="00E2074D">
        <w:rPr>
          <w:rtl/>
        </w:rPr>
        <w:t xml:space="preserve">ان كانت ذنوبي قد أخلقت وجهي عندك فانى أتوجه إليك بنبيك نبي الرحمة محمد وعلى وفاطمة والحسن والحسين والائمة </w:t>
      </w:r>
      <w:r w:rsidRPr="003049E4">
        <w:rPr>
          <w:rStyle w:val="libAlaemChar"/>
          <w:rtl/>
        </w:rPr>
        <w:t>عليهم‌السلام</w:t>
      </w:r>
      <w:r w:rsidRPr="00E2074D">
        <w:rPr>
          <w:rtl/>
        </w:rPr>
        <w:t>.</w:t>
      </w:r>
    </w:p>
    <w:p w:rsidR="003F1E9A" w:rsidRPr="00E2074D" w:rsidRDefault="003F1E9A" w:rsidP="00366395">
      <w:pPr>
        <w:pStyle w:val="libNormal"/>
        <w:rPr>
          <w:rtl/>
        </w:rPr>
      </w:pPr>
      <w:r w:rsidRPr="00E2074D">
        <w:rPr>
          <w:rtl/>
        </w:rPr>
        <w:t>80</w:t>
      </w:r>
      <w:r>
        <w:rPr>
          <w:rtl/>
        </w:rPr>
        <w:t xml:space="preserve"> ـ </w:t>
      </w:r>
      <w:r w:rsidRPr="00E2074D">
        <w:rPr>
          <w:rtl/>
        </w:rPr>
        <w:t>وفيه وقال</w:t>
      </w:r>
      <w:r>
        <w:rPr>
          <w:rtl/>
        </w:rPr>
        <w:t xml:space="preserve">: </w:t>
      </w:r>
      <w:r w:rsidRPr="00E2074D">
        <w:rPr>
          <w:rtl/>
        </w:rPr>
        <w:t>ولما امر الملك بحبس يوسف في السجن ألهمه الله تأويل الرؤيا فكان يعبر لأهل السجن</w:t>
      </w:r>
      <w:r>
        <w:rPr>
          <w:rtl/>
        </w:rPr>
        <w:t xml:space="preserve">، </w:t>
      </w:r>
      <w:r w:rsidRPr="00E2074D">
        <w:rPr>
          <w:rtl/>
        </w:rPr>
        <w:t xml:space="preserve">فلما سألاه الفتيان الرؤيا وعبر لهما </w:t>
      </w:r>
      <w:r w:rsidRPr="003049E4">
        <w:rPr>
          <w:rStyle w:val="libAlaemChar"/>
          <w:rtl/>
        </w:rPr>
        <w:t>(</w:t>
      </w:r>
      <w:r w:rsidRPr="003049E4">
        <w:rPr>
          <w:rStyle w:val="libAieChar"/>
          <w:rtl/>
        </w:rPr>
        <w:t>وَقالَ لِلَّذِي ظَنَّ أَنَّهُ ناجٍ مِنْهُمَا اذْكُرْنِي عِنْدَ رَبِّكَ</w:t>
      </w:r>
      <w:r w:rsidRPr="003049E4">
        <w:rPr>
          <w:rStyle w:val="libAlaemChar"/>
          <w:rtl/>
        </w:rPr>
        <w:t>)</w:t>
      </w:r>
      <w:r w:rsidRPr="00E2074D">
        <w:rPr>
          <w:rtl/>
        </w:rPr>
        <w:t xml:space="preserve"> ولم يفزع في تلك الحالة</w:t>
      </w:r>
      <w:r>
        <w:rPr>
          <w:rtl/>
        </w:rPr>
        <w:t xml:space="preserve"> إلى </w:t>
      </w:r>
      <w:r w:rsidRPr="00E2074D">
        <w:rPr>
          <w:rtl/>
        </w:rPr>
        <w:t>الله</w:t>
      </w:r>
      <w:r>
        <w:rPr>
          <w:rtl/>
        </w:rPr>
        <w:t xml:space="preserve"> أوحى </w:t>
      </w:r>
      <w:r w:rsidRPr="00E2074D">
        <w:rPr>
          <w:rtl/>
        </w:rPr>
        <w:t>الله</w:t>
      </w:r>
      <w:r>
        <w:rPr>
          <w:rtl/>
        </w:rPr>
        <w:t xml:space="preserve"> إليه: </w:t>
      </w:r>
      <w:r w:rsidRPr="00E2074D">
        <w:rPr>
          <w:rtl/>
        </w:rPr>
        <w:t>من أراك الرؤيا التي رايتها</w:t>
      </w:r>
      <w:r>
        <w:rPr>
          <w:rtl/>
        </w:rPr>
        <w:t>؟</w:t>
      </w:r>
      <w:r w:rsidRPr="00E2074D">
        <w:rPr>
          <w:rtl/>
        </w:rPr>
        <w:t xml:space="preserve"> فقال يوسف</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فمن حببك</w:t>
      </w:r>
      <w:r>
        <w:rPr>
          <w:rtl/>
        </w:rPr>
        <w:t xml:space="preserve"> إلى </w:t>
      </w:r>
      <w:r w:rsidRPr="00E2074D">
        <w:rPr>
          <w:rtl/>
        </w:rPr>
        <w:t>أبيك</w:t>
      </w:r>
      <w:r>
        <w:rPr>
          <w:rtl/>
        </w:rPr>
        <w:t>؟</w:t>
      </w:r>
      <w:r w:rsidRPr="00E2074D">
        <w:rPr>
          <w:rtl/>
        </w:rPr>
        <w:t xml:space="preserve"> قال</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فمن وجه إليك السيارة التي رايتها</w:t>
      </w:r>
      <w:r>
        <w:rPr>
          <w:rtl/>
        </w:rPr>
        <w:t>؟</w:t>
      </w:r>
      <w:r w:rsidRPr="00E2074D">
        <w:rPr>
          <w:rtl/>
        </w:rPr>
        <w:t xml:space="preserve"> قال</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فمن علمك الدعاء الذي دعوت به حتى جعلت لك من الجب فرجا</w:t>
      </w:r>
      <w:r>
        <w:rPr>
          <w:rtl/>
        </w:rPr>
        <w:t>؟</w:t>
      </w:r>
      <w:r w:rsidRPr="00E2074D">
        <w:rPr>
          <w:rtl/>
        </w:rPr>
        <w:t xml:space="preserve"> قال أنت يا رب</w:t>
      </w:r>
      <w:r>
        <w:rPr>
          <w:rtl/>
        </w:rPr>
        <w:t xml:space="preserve">، </w:t>
      </w:r>
      <w:r w:rsidRPr="00E2074D">
        <w:rPr>
          <w:rtl/>
        </w:rPr>
        <w:t>قال</w:t>
      </w:r>
      <w:r>
        <w:rPr>
          <w:rtl/>
        </w:rPr>
        <w:t xml:space="preserve">: </w:t>
      </w:r>
      <w:r w:rsidRPr="00E2074D">
        <w:rPr>
          <w:rtl/>
        </w:rPr>
        <w:t>فمن أنطق لسان الصبى بعذرك</w:t>
      </w:r>
      <w:r>
        <w:rPr>
          <w:rtl/>
        </w:rPr>
        <w:t>؟</w:t>
      </w:r>
      <w:r w:rsidRPr="00E2074D">
        <w:rPr>
          <w:rtl/>
        </w:rPr>
        <w:t xml:space="preserve"> قال</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فمن ألهمك تأويل الرؤيا</w:t>
      </w:r>
      <w:r>
        <w:rPr>
          <w:rtl/>
        </w:rPr>
        <w:t>؟</w:t>
      </w:r>
      <w:r w:rsidRPr="00E2074D">
        <w:rPr>
          <w:rtl/>
        </w:rPr>
        <w:t xml:space="preserve"> قال</w:t>
      </w:r>
      <w:r>
        <w:rPr>
          <w:rtl/>
        </w:rPr>
        <w:t xml:space="preserve">: </w:t>
      </w:r>
      <w:r w:rsidRPr="00E2074D">
        <w:rPr>
          <w:rtl/>
        </w:rPr>
        <w:t>أنت يا رب</w:t>
      </w:r>
      <w:r>
        <w:rPr>
          <w:rtl/>
        </w:rPr>
        <w:t xml:space="preserve">، </w:t>
      </w:r>
      <w:r w:rsidRPr="00E2074D">
        <w:rPr>
          <w:rtl/>
        </w:rPr>
        <w:t>قال</w:t>
      </w:r>
      <w:r>
        <w:rPr>
          <w:rtl/>
        </w:rPr>
        <w:t xml:space="preserve">: </w:t>
      </w:r>
      <w:r w:rsidRPr="00E2074D">
        <w:rPr>
          <w:rtl/>
        </w:rPr>
        <w:t>فكيف استعنت بغيري ولم تستعن بى</w:t>
      </w:r>
      <w:r>
        <w:rPr>
          <w:rtl/>
        </w:rPr>
        <w:t xml:space="preserve">، </w:t>
      </w:r>
      <w:r w:rsidRPr="00E2074D">
        <w:rPr>
          <w:rtl/>
        </w:rPr>
        <w:t>وأملت عبدا من عبيدي ليذكرك</w:t>
      </w:r>
      <w:r>
        <w:rPr>
          <w:rtl/>
        </w:rPr>
        <w:t xml:space="preserve"> إلى </w:t>
      </w:r>
      <w:r w:rsidRPr="00E2074D">
        <w:rPr>
          <w:rtl/>
        </w:rPr>
        <w:t>مخلوق من خلقي. وفي قبضتي ولم تفزع</w:t>
      </w:r>
      <w:r>
        <w:rPr>
          <w:rtl/>
        </w:rPr>
        <w:t xml:space="preserve"> إلى ؟</w:t>
      </w:r>
      <w:r w:rsidRPr="00E2074D">
        <w:rPr>
          <w:rtl/>
        </w:rPr>
        <w:t xml:space="preserve"> البث </w:t>
      </w:r>
      <w:r w:rsidRPr="003049E4">
        <w:rPr>
          <w:rStyle w:val="libAlaemChar"/>
          <w:rtl/>
        </w:rPr>
        <w:t>(</w:t>
      </w:r>
      <w:r w:rsidRPr="003049E4">
        <w:rPr>
          <w:rStyle w:val="libAieChar"/>
          <w:rtl/>
        </w:rPr>
        <w:t>فِي السِّجْنِ بِضْعَ سِنِينَ</w:t>
      </w:r>
      <w:r w:rsidRPr="003049E4">
        <w:rPr>
          <w:rStyle w:val="libAlaemChar"/>
          <w:rtl/>
        </w:rPr>
        <w:t>)</w:t>
      </w:r>
      <w:r>
        <w:rPr>
          <w:rtl/>
        </w:rPr>
        <w:t xml:space="preserve">، </w:t>
      </w:r>
      <w:r w:rsidRPr="00E2074D">
        <w:rPr>
          <w:rtl/>
        </w:rPr>
        <w:t>فقال يوسف</w:t>
      </w:r>
      <w:r>
        <w:rPr>
          <w:rtl/>
        </w:rPr>
        <w:t xml:space="preserve">: </w:t>
      </w:r>
      <w:r w:rsidRPr="00E2074D">
        <w:rPr>
          <w:rtl/>
        </w:rPr>
        <w:t>اسألك بحق آبائي عليك</w:t>
      </w:r>
      <w:r w:rsidRPr="00215B95">
        <w:rPr>
          <w:rFonts w:hint="cs"/>
          <w:rtl/>
        </w:rPr>
        <w:t xml:space="preserve"> </w:t>
      </w:r>
      <w:r>
        <w:rPr>
          <w:rFonts w:hint="cs"/>
          <w:rtl/>
        </w:rPr>
        <w:t>إ</w:t>
      </w:r>
      <w:r w:rsidRPr="00E2074D">
        <w:rPr>
          <w:rtl/>
        </w:rPr>
        <w:t>ل</w:t>
      </w:r>
      <w:r>
        <w:rPr>
          <w:rFonts w:hint="cs"/>
          <w:rtl/>
        </w:rPr>
        <w:t>ّ</w:t>
      </w:r>
      <w:r w:rsidRPr="00E2074D">
        <w:rPr>
          <w:rtl/>
        </w:rPr>
        <w:t>ا فرجت عنى</w:t>
      </w:r>
      <w:r>
        <w:rPr>
          <w:rtl/>
        </w:rPr>
        <w:t xml:space="preserve">، </w:t>
      </w:r>
      <w:r w:rsidRPr="00E2074D">
        <w:rPr>
          <w:rtl/>
        </w:rPr>
        <w:t>فأوحى الله</w:t>
      </w:r>
      <w:r>
        <w:rPr>
          <w:rtl/>
        </w:rPr>
        <w:t xml:space="preserve"> إليه: </w:t>
      </w:r>
      <w:r w:rsidRPr="00E2074D">
        <w:rPr>
          <w:rtl/>
        </w:rPr>
        <w:t>يا يوسف</w:t>
      </w:r>
      <w:r>
        <w:rPr>
          <w:rtl/>
        </w:rPr>
        <w:t xml:space="preserve"> وأي </w:t>
      </w:r>
      <w:r w:rsidRPr="00E2074D">
        <w:rPr>
          <w:rtl/>
        </w:rPr>
        <w:t xml:space="preserve">حق لابائك وأجدادك على ان كان أبوك آدم خلقته بيدي و </w:t>
      </w:r>
      <w:r w:rsidRPr="003049E4">
        <w:rPr>
          <w:rStyle w:val="libAlaemChar"/>
          <w:rtl/>
        </w:rPr>
        <w:t>(</w:t>
      </w:r>
      <w:r w:rsidRPr="003049E4">
        <w:rPr>
          <w:rStyle w:val="libAieChar"/>
          <w:rtl/>
        </w:rPr>
        <w:t>نَفَخْتُ فِيهِ مِنْ رُوحِي</w:t>
      </w:r>
      <w:r w:rsidRPr="003049E4">
        <w:rPr>
          <w:rStyle w:val="libAlaemChar"/>
          <w:rtl/>
        </w:rPr>
        <w:t>)</w:t>
      </w:r>
      <w:r w:rsidRPr="00E2074D">
        <w:rPr>
          <w:rtl/>
        </w:rPr>
        <w:t xml:space="preserve"> وأسكنته جنتي وامرته ان لا يقرب شجرة منها فعصاني وسألني فتبت عليه</w:t>
      </w:r>
      <w:r>
        <w:rPr>
          <w:rtl/>
        </w:rPr>
        <w:t xml:space="preserve">، </w:t>
      </w:r>
      <w:r w:rsidRPr="00E2074D">
        <w:rPr>
          <w:rtl/>
        </w:rPr>
        <w:t>وان كان أبوك نوح انتجبته من بين خلقي وجعلته رسولا</w:t>
      </w:r>
      <w:r>
        <w:rPr>
          <w:rtl/>
        </w:rPr>
        <w:t xml:space="preserve"> إليه</w:t>
      </w:r>
      <w:r w:rsidRPr="00E2074D">
        <w:rPr>
          <w:rtl/>
        </w:rPr>
        <w:t>م</w:t>
      </w:r>
      <w:r>
        <w:rPr>
          <w:rtl/>
        </w:rPr>
        <w:t xml:space="preserve">، </w:t>
      </w:r>
      <w:r w:rsidRPr="00E2074D">
        <w:rPr>
          <w:rtl/>
        </w:rPr>
        <w:t xml:space="preserve">فلما عصوا دعاني فاستجبت له وغرقتهم وأنجيته </w:t>
      </w:r>
      <w:r w:rsidRPr="003049E4">
        <w:rPr>
          <w:rStyle w:val="libAlaemChar"/>
          <w:rtl/>
        </w:rPr>
        <w:t>(</w:t>
      </w:r>
      <w:r w:rsidRPr="003049E4">
        <w:rPr>
          <w:rStyle w:val="libAieChar"/>
          <w:rtl/>
        </w:rPr>
        <w:t>وَمَنْ مَعَهُ فِي الْفُلْكِ</w:t>
      </w:r>
      <w:r w:rsidRPr="003049E4">
        <w:rPr>
          <w:rStyle w:val="libAlaemChar"/>
          <w:rtl/>
        </w:rPr>
        <w:t>)</w:t>
      </w:r>
      <w:r>
        <w:rPr>
          <w:rtl/>
        </w:rPr>
        <w:t xml:space="preserve">، </w:t>
      </w:r>
      <w:r w:rsidRPr="00E2074D">
        <w:rPr>
          <w:rtl/>
        </w:rPr>
        <w:t>وان كان أبوك إبراهيم اتخذته خليلا وأنجيته من النار وجعلتها عليه بردا وسلاما</w:t>
      </w:r>
      <w:r>
        <w:rPr>
          <w:rtl/>
        </w:rPr>
        <w:t xml:space="preserve">، </w:t>
      </w:r>
      <w:r w:rsidRPr="00E2074D">
        <w:rPr>
          <w:rtl/>
        </w:rPr>
        <w:t>وان كان يعقوب وهبت له اثنى عشر ولدا فغيبت عنه واحدا فما زال يبكى حتى ذهب بصره وقعد على الطريق يشكوني</w:t>
      </w:r>
      <w:r>
        <w:rPr>
          <w:rtl/>
        </w:rPr>
        <w:t xml:space="preserve"> إلى </w:t>
      </w:r>
      <w:r w:rsidRPr="00E2074D">
        <w:rPr>
          <w:rtl/>
        </w:rPr>
        <w:t>خلقي</w:t>
      </w:r>
      <w:r>
        <w:rPr>
          <w:rtl/>
        </w:rPr>
        <w:t xml:space="preserve">، </w:t>
      </w:r>
      <w:r w:rsidRPr="00E2074D">
        <w:rPr>
          <w:rtl/>
        </w:rPr>
        <w:t>فأي حق لآبائك على</w:t>
      </w:r>
      <w:r>
        <w:rPr>
          <w:rtl/>
        </w:rPr>
        <w:t>؟</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 xml:space="preserve">فقال له جبرئيل </w:t>
      </w:r>
      <w:r w:rsidRPr="003049E4">
        <w:rPr>
          <w:rStyle w:val="libAlaemChar"/>
          <w:rtl/>
        </w:rPr>
        <w:t>عليه‌السلام</w:t>
      </w:r>
      <w:r>
        <w:rPr>
          <w:rtl/>
        </w:rPr>
        <w:t xml:space="preserve">: </w:t>
      </w:r>
      <w:r w:rsidRPr="00E2074D">
        <w:rPr>
          <w:rtl/>
        </w:rPr>
        <w:t>قل يا يوسف</w:t>
      </w:r>
      <w:r>
        <w:rPr>
          <w:rtl/>
        </w:rPr>
        <w:t xml:space="preserve">: </w:t>
      </w:r>
      <w:r w:rsidRPr="00E2074D">
        <w:rPr>
          <w:rtl/>
        </w:rPr>
        <w:t>اسألك بمنك العظيم وإحسانك القديم فقالها فرأى الملك الرؤيا وكان فرجه فيها.</w:t>
      </w:r>
    </w:p>
    <w:p w:rsidR="003F1E9A" w:rsidRPr="00E2074D" w:rsidRDefault="003F1E9A" w:rsidP="00366395">
      <w:pPr>
        <w:pStyle w:val="libNormal"/>
        <w:rPr>
          <w:rtl/>
          <w:lang w:bidi="fa-IR"/>
        </w:rPr>
      </w:pPr>
      <w:r w:rsidRPr="00E25B0F">
        <w:rPr>
          <w:rStyle w:val="libBold2Char"/>
          <w:rtl/>
        </w:rPr>
        <w:t xml:space="preserve">81 ـ في مجمع البيان </w:t>
      </w:r>
      <w:r w:rsidRPr="00E2074D">
        <w:rPr>
          <w:rtl/>
          <w:lang w:bidi="fa-IR"/>
        </w:rPr>
        <w:t xml:space="preserve">وقرأ جعفر بن محمد </w:t>
      </w:r>
      <w:r w:rsidRPr="003049E4">
        <w:rPr>
          <w:rStyle w:val="libAlaemChar"/>
          <w:rtl/>
        </w:rPr>
        <w:t>عليهما‌السلام</w:t>
      </w:r>
      <w:r w:rsidRPr="00E2074D">
        <w:rPr>
          <w:rtl/>
          <w:lang w:bidi="fa-IR"/>
        </w:rPr>
        <w:t xml:space="preserve"> </w:t>
      </w:r>
      <w:r w:rsidRPr="003049E4">
        <w:rPr>
          <w:rStyle w:val="libAlaemChar"/>
          <w:rtl/>
        </w:rPr>
        <w:t>(</w:t>
      </w:r>
      <w:r w:rsidRPr="003049E4">
        <w:rPr>
          <w:rStyle w:val="libAieChar"/>
          <w:rtl/>
        </w:rPr>
        <w:t>وسَبْعَ سَنابِلَ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82 ـ في تفسير العيّاشي </w:t>
      </w:r>
      <w:r w:rsidRPr="00E2074D">
        <w:rPr>
          <w:rtl/>
        </w:rPr>
        <w:t>عن</w:t>
      </w:r>
      <w:r>
        <w:rPr>
          <w:rtl/>
        </w:rPr>
        <w:t xml:space="preserve"> ابن أبي </w:t>
      </w:r>
      <w:r w:rsidRPr="00E2074D">
        <w:rPr>
          <w:rtl/>
        </w:rPr>
        <w:t>يعفور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يقرأ «سبع سنابل خضرة»</w:t>
      </w:r>
      <w:r>
        <w:rPr>
          <w:rtl/>
        </w:rPr>
        <w:t>.</w:t>
      </w:r>
    </w:p>
    <w:p w:rsidR="003F1E9A" w:rsidRPr="00E2074D" w:rsidRDefault="003F1E9A" w:rsidP="00366395">
      <w:pPr>
        <w:pStyle w:val="libNormal"/>
        <w:rPr>
          <w:rtl/>
        </w:rPr>
      </w:pPr>
      <w:r w:rsidRPr="00E25B0F">
        <w:rPr>
          <w:rStyle w:val="libBold2Char"/>
          <w:rtl/>
        </w:rPr>
        <w:t xml:space="preserve">83 ـ في روضة الكافي علي بن إبراهيم </w:t>
      </w:r>
      <w:r w:rsidRPr="00E2074D">
        <w:rPr>
          <w:rtl/>
        </w:rPr>
        <w:t>عن أبيه عن</w:t>
      </w:r>
      <w:r>
        <w:rPr>
          <w:rtl/>
        </w:rPr>
        <w:t xml:space="preserve"> ابن أبي </w:t>
      </w:r>
      <w:r w:rsidRPr="00E2074D">
        <w:rPr>
          <w:rtl/>
        </w:rPr>
        <w:t>عمير عن سعد</w:t>
      </w:r>
      <w:r>
        <w:rPr>
          <w:rtl/>
        </w:rPr>
        <w:t xml:space="preserve"> بن أبي </w:t>
      </w:r>
      <w:r w:rsidRPr="00E2074D">
        <w:rPr>
          <w:rtl/>
        </w:rPr>
        <w:t>خلف عن</w:t>
      </w:r>
      <w:r>
        <w:rPr>
          <w:rtl/>
        </w:rPr>
        <w:t xml:space="preserve"> أبي عبد الله </w:t>
      </w:r>
      <w:r w:rsidRPr="003049E4">
        <w:rPr>
          <w:rStyle w:val="libAlaemChar"/>
          <w:rtl/>
        </w:rPr>
        <w:t>عليه‌السلام</w:t>
      </w:r>
      <w:r w:rsidRPr="00E2074D">
        <w:rPr>
          <w:rtl/>
        </w:rPr>
        <w:t xml:space="preserve"> قال. الرؤيا على ثلثة وجوه</w:t>
      </w:r>
      <w:r>
        <w:rPr>
          <w:rtl/>
        </w:rPr>
        <w:t xml:space="preserve">: </w:t>
      </w:r>
      <w:r w:rsidRPr="00E2074D">
        <w:rPr>
          <w:rtl/>
        </w:rPr>
        <w:t>بشارة من الله للمؤمن وتحذير من الشيطان</w:t>
      </w:r>
      <w:r>
        <w:rPr>
          <w:rtl/>
        </w:rPr>
        <w:t xml:space="preserve">، </w:t>
      </w:r>
      <w:r w:rsidRPr="00E2074D">
        <w:rPr>
          <w:rtl/>
        </w:rPr>
        <w:t>وأضغاث أحلام.</w:t>
      </w:r>
    </w:p>
    <w:p w:rsidR="003F1E9A" w:rsidRPr="00E2074D" w:rsidRDefault="003F1E9A" w:rsidP="00366395">
      <w:pPr>
        <w:pStyle w:val="libNormal"/>
        <w:rPr>
          <w:rtl/>
        </w:rPr>
      </w:pPr>
      <w:r w:rsidRPr="00E25B0F">
        <w:rPr>
          <w:rStyle w:val="libBold2Char"/>
          <w:rtl/>
        </w:rPr>
        <w:t xml:space="preserve">84 ـ في أمالي شيخ الصدوق </w:t>
      </w:r>
      <w:r w:rsidRPr="003049E4">
        <w:rPr>
          <w:rStyle w:val="libAlaemChar"/>
          <w:rtl/>
        </w:rPr>
        <w:t>رحمه‌الله</w:t>
      </w:r>
      <w:r w:rsidRPr="00E2074D">
        <w:rPr>
          <w:rtl/>
        </w:rPr>
        <w:t xml:space="preserve"> باسناده</w:t>
      </w:r>
      <w:r>
        <w:rPr>
          <w:rtl/>
        </w:rPr>
        <w:t xml:space="preserve"> إلى </w:t>
      </w:r>
      <w:r w:rsidRPr="00E2074D">
        <w:rPr>
          <w:rtl/>
        </w:rPr>
        <w:t>النوفلي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المؤمن يرى الرؤيا فتكون الرؤيا كما يراها وربما راى الرؤيا فلا تكون شيئا</w:t>
      </w:r>
      <w:r>
        <w:rPr>
          <w:rtl/>
        </w:rPr>
        <w:t>؟</w:t>
      </w:r>
      <w:r w:rsidRPr="00E2074D">
        <w:rPr>
          <w:rtl/>
        </w:rPr>
        <w:t xml:space="preserve"> فقال. ان المؤمن إذا نام خرجت من روحه حركة ممدودة صاعدة</w:t>
      </w:r>
      <w:r>
        <w:rPr>
          <w:rtl/>
        </w:rPr>
        <w:t xml:space="preserve"> إلى </w:t>
      </w:r>
      <w:r w:rsidRPr="00E2074D">
        <w:rPr>
          <w:rtl/>
        </w:rPr>
        <w:t>السماء</w:t>
      </w:r>
      <w:r>
        <w:rPr>
          <w:rtl/>
        </w:rPr>
        <w:t xml:space="preserve">، </w:t>
      </w:r>
      <w:r w:rsidRPr="00E2074D">
        <w:rPr>
          <w:rtl/>
        </w:rPr>
        <w:t>فكلما رآه المؤمن في ملكوت السموات في موضع التقدير والتدبير فهو الحق</w:t>
      </w:r>
      <w:r>
        <w:rPr>
          <w:rtl/>
        </w:rPr>
        <w:t xml:space="preserve">، </w:t>
      </w:r>
      <w:r w:rsidRPr="00E2074D">
        <w:rPr>
          <w:rtl/>
        </w:rPr>
        <w:t>وكلما رآه في الأرض فهو أضغاث أحلام</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85</w:t>
      </w:r>
      <w:r>
        <w:rPr>
          <w:rtl/>
        </w:rPr>
        <w:t xml:space="preserve"> ـ </w:t>
      </w:r>
      <w:r w:rsidRPr="00E2074D">
        <w:rPr>
          <w:rtl/>
        </w:rPr>
        <w:t>وباسناده</w:t>
      </w:r>
      <w:r>
        <w:rPr>
          <w:rtl/>
        </w:rPr>
        <w:t xml:space="preserve"> إلى </w:t>
      </w:r>
      <w:r w:rsidRPr="00E2074D">
        <w:rPr>
          <w:rtl/>
        </w:rPr>
        <w:t xml:space="preserve">على </w:t>
      </w:r>
      <w:r w:rsidRPr="003049E4">
        <w:rPr>
          <w:rStyle w:val="libAlaemChar"/>
          <w:rtl/>
        </w:rPr>
        <w:t>عليه‌السلام</w:t>
      </w:r>
      <w:r>
        <w:rPr>
          <w:rtl/>
        </w:rPr>
        <w:t xml:space="preserve">، </w:t>
      </w:r>
      <w:r w:rsidRPr="00E2074D">
        <w:rPr>
          <w:rtl/>
        </w:rPr>
        <w:t>قال</w:t>
      </w:r>
      <w:r>
        <w:rPr>
          <w:rtl/>
        </w:rPr>
        <w:t xml:space="preserve">: </w:t>
      </w:r>
      <w:r w:rsidRPr="00E2074D">
        <w:rPr>
          <w:rtl/>
        </w:rPr>
        <w:t xml:space="preserve">سألت رسول الله </w:t>
      </w:r>
      <w:r w:rsidRPr="003049E4">
        <w:rPr>
          <w:rStyle w:val="libAlaemChar"/>
          <w:rtl/>
        </w:rPr>
        <w:t>صلى‌الله‌عليه‌وآله</w:t>
      </w:r>
      <w:r w:rsidRPr="00E2074D">
        <w:rPr>
          <w:rtl/>
        </w:rPr>
        <w:t xml:space="preserve"> عن الرجل ينام فيرى الرؤيا فربما كانت حقا وربما كانت باطلا</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انه ما من عبد ينام الأعرج بروحه</w:t>
      </w:r>
      <w:r>
        <w:rPr>
          <w:rtl/>
        </w:rPr>
        <w:t xml:space="preserve"> إلى </w:t>
      </w:r>
      <w:r w:rsidRPr="00E2074D">
        <w:rPr>
          <w:rtl/>
        </w:rPr>
        <w:t>رب العالمين</w:t>
      </w:r>
      <w:r>
        <w:rPr>
          <w:rtl/>
        </w:rPr>
        <w:t xml:space="preserve">، </w:t>
      </w:r>
      <w:r w:rsidRPr="00E2074D">
        <w:rPr>
          <w:rtl/>
        </w:rPr>
        <w:t>فما راى عند رب العالمين فهو حق</w:t>
      </w:r>
      <w:r>
        <w:rPr>
          <w:rtl/>
        </w:rPr>
        <w:t xml:space="preserve">، </w:t>
      </w:r>
      <w:r w:rsidRPr="00E2074D">
        <w:rPr>
          <w:rtl/>
        </w:rPr>
        <w:t>ثم إذا امر العزيز الجبار برد روحه</w:t>
      </w:r>
      <w:r>
        <w:rPr>
          <w:rtl/>
        </w:rPr>
        <w:t xml:space="preserve"> إلى </w:t>
      </w:r>
      <w:r w:rsidRPr="00E2074D">
        <w:rPr>
          <w:rtl/>
        </w:rPr>
        <w:t>جسده فصارت الروح بين السماء والأرض</w:t>
      </w:r>
      <w:r>
        <w:rPr>
          <w:rtl/>
        </w:rPr>
        <w:t xml:space="preserve">، </w:t>
      </w:r>
      <w:r w:rsidRPr="00E2074D">
        <w:rPr>
          <w:rtl/>
        </w:rPr>
        <w:t>فما رأته فهو أضغاث أحلام</w:t>
      </w:r>
    </w:p>
    <w:p w:rsidR="003F1E9A" w:rsidRPr="00E2074D" w:rsidRDefault="003F1E9A" w:rsidP="00366395">
      <w:pPr>
        <w:pStyle w:val="libNormal"/>
        <w:rPr>
          <w:rtl/>
        </w:rPr>
      </w:pPr>
      <w:r w:rsidRPr="00E25B0F">
        <w:rPr>
          <w:rStyle w:val="libBold2Char"/>
          <w:rtl/>
        </w:rPr>
        <w:t xml:space="preserve">86 ـ في تفسير العيّاشي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رأت فاطمة في النوم كأن الحسن والحسين ذبحا أو قتلا فأحزنها ذلك</w:t>
      </w:r>
      <w:r>
        <w:rPr>
          <w:rtl/>
        </w:rPr>
        <w:t xml:space="preserve">، </w:t>
      </w:r>
      <w:r w:rsidRPr="00E2074D">
        <w:rPr>
          <w:rtl/>
        </w:rPr>
        <w:t xml:space="preserve">فأخبرت به رسول الله </w:t>
      </w:r>
      <w:r w:rsidRPr="003049E4">
        <w:rPr>
          <w:rStyle w:val="libAlaemChar"/>
          <w:rtl/>
        </w:rPr>
        <w:t>صلى‌الله‌عليه‌وآله</w:t>
      </w:r>
      <w:r w:rsidRPr="00E2074D">
        <w:rPr>
          <w:rtl/>
        </w:rPr>
        <w:t xml:space="preserve"> فقال</w:t>
      </w:r>
      <w:r>
        <w:rPr>
          <w:rtl/>
        </w:rPr>
        <w:t xml:space="preserve">: </w:t>
      </w:r>
      <w:r w:rsidRPr="00E2074D">
        <w:rPr>
          <w:rtl/>
        </w:rPr>
        <w:t>يا رؤيا فتمثلت بين يديه قال</w:t>
      </w:r>
      <w:r>
        <w:rPr>
          <w:rtl/>
        </w:rPr>
        <w:t xml:space="preserve">: </w:t>
      </w:r>
      <w:r w:rsidRPr="00E2074D">
        <w:rPr>
          <w:rtl/>
        </w:rPr>
        <w:t>أرأيت فاطمة هذا البلاء</w:t>
      </w:r>
      <w:r>
        <w:rPr>
          <w:rtl/>
        </w:rPr>
        <w:t>؟</w:t>
      </w:r>
      <w:r w:rsidRPr="00E2074D">
        <w:rPr>
          <w:rtl/>
        </w:rPr>
        <w:t xml:space="preserve"> قالت</w:t>
      </w:r>
      <w:r>
        <w:rPr>
          <w:rtl/>
        </w:rPr>
        <w:t xml:space="preserve">: </w:t>
      </w:r>
      <w:r w:rsidRPr="00E2074D">
        <w:rPr>
          <w:rtl/>
        </w:rPr>
        <w:t>لا قال</w:t>
      </w:r>
      <w:r>
        <w:rPr>
          <w:rtl/>
        </w:rPr>
        <w:t xml:space="preserve">: </w:t>
      </w:r>
      <w:r w:rsidRPr="00E2074D">
        <w:rPr>
          <w:rtl/>
        </w:rPr>
        <w:t xml:space="preserve">يا أضغاث </w:t>
      </w:r>
      <w:r>
        <w:rPr>
          <w:rtl/>
        </w:rPr>
        <w:t>أ</w:t>
      </w:r>
      <w:r w:rsidRPr="00E2074D">
        <w:rPr>
          <w:rtl/>
        </w:rPr>
        <w:t>رأيت فاطمة هذا البلاء</w:t>
      </w:r>
      <w:r>
        <w:rPr>
          <w:rtl/>
        </w:rPr>
        <w:t>؟</w:t>
      </w:r>
      <w:r w:rsidRPr="00E2074D">
        <w:rPr>
          <w:rtl/>
        </w:rPr>
        <w:t xml:space="preserve"> قالت</w:t>
      </w:r>
      <w:r>
        <w:rPr>
          <w:rtl/>
        </w:rPr>
        <w:t xml:space="preserve">: </w:t>
      </w:r>
      <w:r w:rsidRPr="00E2074D">
        <w:rPr>
          <w:rtl/>
        </w:rPr>
        <w:t>نعم</w:t>
      </w:r>
      <w:r>
        <w:rPr>
          <w:rtl/>
        </w:rPr>
        <w:t xml:space="preserve">، </w:t>
      </w:r>
      <w:r w:rsidRPr="00E2074D">
        <w:rPr>
          <w:rtl/>
        </w:rPr>
        <w:t>يا رسول الله قال</w:t>
      </w:r>
      <w:r>
        <w:rPr>
          <w:rtl/>
        </w:rPr>
        <w:t xml:space="preserve">: </w:t>
      </w:r>
      <w:r w:rsidRPr="00E2074D">
        <w:rPr>
          <w:rtl/>
        </w:rPr>
        <w:t>فما أردت بذلك</w:t>
      </w:r>
      <w:r>
        <w:rPr>
          <w:rtl/>
        </w:rPr>
        <w:t>؟</w:t>
      </w:r>
      <w:r>
        <w:rPr>
          <w:rFonts w:hint="cs"/>
          <w:rtl/>
        </w:rPr>
        <w:t xml:space="preserve"> </w:t>
      </w:r>
      <w:r w:rsidRPr="00E2074D">
        <w:rPr>
          <w:rtl/>
        </w:rPr>
        <w:t>قالت</w:t>
      </w:r>
      <w:r>
        <w:rPr>
          <w:rtl/>
        </w:rPr>
        <w:t xml:space="preserve">: </w:t>
      </w:r>
      <w:r w:rsidRPr="00E2074D">
        <w:rPr>
          <w:rtl/>
        </w:rPr>
        <w:t>أردت ان أحزنها</w:t>
      </w:r>
      <w:r>
        <w:rPr>
          <w:rtl/>
        </w:rPr>
        <w:t xml:space="preserve">، </w:t>
      </w:r>
      <w:r w:rsidRPr="00E2074D">
        <w:rPr>
          <w:rtl/>
        </w:rPr>
        <w:t>فقال لفاطمة</w:t>
      </w:r>
      <w:r>
        <w:rPr>
          <w:rtl/>
        </w:rPr>
        <w:t xml:space="preserve">: </w:t>
      </w:r>
      <w:r w:rsidRPr="00E2074D">
        <w:rPr>
          <w:rtl/>
        </w:rPr>
        <w:t>اسمعي ليس هذا بشيء.</w:t>
      </w:r>
    </w:p>
    <w:p w:rsidR="003F1E9A" w:rsidRPr="00E2074D" w:rsidRDefault="003F1E9A" w:rsidP="00366395">
      <w:pPr>
        <w:pStyle w:val="libNormal"/>
        <w:rPr>
          <w:rtl/>
        </w:rPr>
      </w:pPr>
      <w:r w:rsidRPr="00E25B0F">
        <w:rPr>
          <w:rStyle w:val="libBold2Char"/>
          <w:rtl/>
        </w:rPr>
        <w:t xml:space="preserve">87 ـ في مجمع البيان </w:t>
      </w:r>
      <w:r w:rsidRPr="00E2074D">
        <w:rPr>
          <w:rtl/>
        </w:rPr>
        <w:t xml:space="preserve">وقرأ جعفر بن محمد </w:t>
      </w:r>
      <w:r w:rsidRPr="003049E4">
        <w:rPr>
          <w:rStyle w:val="libAlaemChar"/>
          <w:rtl/>
        </w:rPr>
        <w:t>عليهما‌السلام</w:t>
      </w:r>
      <w:r w:rsidRPr="00E2074D">
        <w:rPr>
          <w:rtl/>
        </w:rPr>
        <w:t xml:space="preserve"> «قربتم لهن» وقرا أيضا «يعصرون» بياء مضمومة وصاد مفتوحة.</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88 ـ في تفسير علي بن إبراهيم </w:t>
      </w:r>
      <w:r w:rsidRPr="00E2074D">
        <w:rPr>
          <w:rtl/>
          <w:lang w:bidi="fa-IR"/>
        </w:rPr>
        <w:t xml:space="preserve">وقال الصادق </w:t>
      </w:r>
      <w:r w:rsidRPr="003049E4">
        <w:rPr>
          <w:rStyle w:val="libAlaemChar"/>
          <w:rtl/>
        </w:rPr>
        <w:t>عليه‌السلام</w:t>
      </w:r>
      <w:r>
        <w:rPr>
          <w:rtl/>
          <w:lang w:bidi="fa-IR"/>
        </w:rPr>
        <w:t xml:space="preserve">: </w:t>
      </w:r>
      <w:r w:rsidRPr="00E2074D">
        <w:rPr>
          <w:rtl/>
          <w:lang w:bidi="fa-IR"/>
        </w:rPr>
        <w:t>انما انزل ما قربتم لهن وقال</w:t>
      </w:r>
      <w:r>
        <w:rPr>
          <w:rtl/>
          <w:lang w:bidi="fa-IR"/>
        </w:rPr>
        <w:t xml:space="preserve"> أبو </w:t>
      </w:r>
      <w:r w:rsidRPr="00E2074D">
        <w:rPr>
          <w:rtl/>
          <w:lang w:bidi="fa-IR"/>
        </w:rPr>
        <w:t xml:space="preserve">عبد الله </w:t>
      </w:r>
      <w:r w:rsidRPr="003049E4">
        <w:rPr>
          <w:rStyle w:val="libAlaemChar"/>
          <w:rtl/>
        </w:rPr>
        <w:t>عليه‌السلام</w:t>
      </w:r>
      <w:r w:rsidRPr="00E2074D">
        <w:rPr>
          <w:rtl/>
          <w:lang w:bidi="fa-IR"/>
        </w:rPr>
        <w:t xml:space="preserve"> قرأ رجل على أمير المؤمنين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ثُمَّ يَأْتِي مِنْ بَعْدِ ذلِكَ عامٌ فِيهِ يُغاثُ النَّاسُ وَفِيهِ يَعْصِرُونَ</w:t>
      </w:r>
      <w:r w:rsidRPr="003049E4">
        <w:rPr>
          <w:rStyle w:val="libAlaemChar"/>
          <w:rtl/>
        </w:rPr>
        <w:t>)</w:t>
      </w:r>
      <w:r w:rsidRPr="00E2074D">
        <w:rPr>
          <w:rtl/>
          <w:lang w:bidi="fa-IR"/>
        </w:rPr>
        <w:t xml:space="preserve"> فقال</w:t>
      </w:r>
      <w:r>
        <w:rPr>
          <w:rtl/>
          <w:lang w:bidi="fa-IR"/>
        </w:rPr>
        <w:t xml:space="preserve">: </w:t>
      </w:r>
      <w:r w:rsidRPr="00E2074D">
        <w:rPr>
          <w:rtl/>
          <w:lang w:bidi="fa-IR"/>
        </w:rPr>
        <w:t>ويحك</w:t>
      </w:r>
      <w:r>
        <w:rPr>
          <w:rtl/>
          <w:lang w:bidi="fa-IR"/>
        </w:rPr>
        <w:t xml:space="preserve"> أي </w:t>
      </w:r>
      <w:r w:rsidRPr="00E2074D">
        <w:rPr>
          <w:rtl/>
          <w:lang w:bidi="fa-IR"/>
        </w:rPr>
        <w:t>شيء يعصرون</w:t>
      </w:r>
      <w:r>
        <w:rPr>
          <w:rtl/>
          <w:lang w:bidi="fa-IR"/>
        </w:rPr>
        <w:t>؟</w:t>
      </w:r>
      <w:r w:rsidRPr="00E2074D">
        <w:rPr>
          <w:rtl/>
          <w:lang w:bidi="fa-IR"/>
        </w:rPr>
        <w:t xml:space="preserve"> قال الرجل</w:t>
      </w:r>
      <w:r>
        <w:rPr>
          <w:rtl/>
          <w:lang w:bidi="fa-IR"/>
        </w:rPr>
        <w:t xml:space="preserve">: </w:t>
      </w:r>
      <w:r w:rsidRPr="00E2074D">
        <w:rPr>
          <w:rtl/>
          <w:lang w:bidi="fa-IR"/>
        </w:rPr>
        <w:t>يا أمير المؤمنين كيف أقرأها</w:t>
      </w:r>
      <w:r>
        <w:rPr>
          <w:rtl/>
          <w:lang w:bidi="fa-IR"/>
        </w:rPr>
        <w:t>؟</w:t>
      </w:r>
      <w:r w:rsidRPr="00E2074D">
        <w:rPr>
          <w:rtl/>
          <w:lang w:bidi="fa-IR"/>
        </w:rPr>
        <w:t xml:space="preserve"> فقال</w:t>
      </w:r>
      <w:r>
        <w:rPr>
          <w:rtl/>
          <w:lang w:bidi="fa-IR"/>
        </w:rPr>
        <w:t xml:space="preserve">: </w:t>
      </w:r>
      <w:r w:rsidRPr="00E2074D">
        <w:rPr>
          <w:rtl/>
          <w:lang w:bidi="fa-IR"/>
        </w:rPr>
        <w:t xml:space="preserve">انما أنزلت </w:t>
      </w:r>
      <w:r w:rsidRPr="003049E4">
        <w:rPr>
          <w:rStyle w:val="libAlaemChar"/>
          <w:rtl/>
        </w:rPr>
        <w:t>(</w:t>
      </w:r>
      <w:r w:rsidRPr="003049E4">
        <w:rPr>
          <w:rStyle w:val="libAieChar"/>
          <w:rtl/>
        </w:rPr>
        <w:t>عامٌ فِيهِ يُغاثُ النَّاسُ وَفِيهِ يَعْصِرُونَ</w:t>
      </w:r>
      <w:r w:rsidRPr="003049E4">
        <w:rPr>
          <w:rStyle w:val="libAlaemChar"/>
          <w:rtl/>
        </w:rPr>
        <w:t>)</w:t>
      </w:r>
      <w:r>
        <w:rPr>
          <w:rtl/>
          <w:lang w:bidi="fa-IR"/>
        </w:rPr>
        <w:t xml:space="preserve"> أي </w:t>
      </w:r>
      <w:r w:rsidRPr="00E2074D">
        <w:rPr>
          <w:rtl/>
          <w:lang w:bidi="fa-IR"/>
        </w:rPr>
        <w:t>يمطرون بعد المجاعة والدليل على ذلك قوله</w:t>
      </w:r>
      <w:r>
        <w:rPr>
          <w:rtl/>
          <w:lang w:bidi="fa-IR"/>
        </w:rPr>
        <w:t xml:space="preserve">: </w:t>
      </w:r>
      <w:r w:rsidRPr="003049E4">
        <w:rPr>
          <w:rStyle w:val="libAlaemChar"/>
          <w:rtl/>
        </w:rPr>
        <w:t>(</w:t>
      </w:r>
      <w:r w:rsidRPr="003049E4">
        <w:rPr>
          <w:rStyle w:val="libAieChar"/>
          <w:rtl/>
        </w:rPr>
        <w:t>وَأَنْزَلْنا مِنَ الْمُعْصِراتِ ماءً ثَجَّاجاً</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89 ـ في تفسير العيّاشي </w:t>
      </w:r>
      <w:r w:rsidRPr="00E2074D">
        <w:rPr>
          <w:rtl/>
          <w:lang w:bidi="fa-IR"/>
        </w:rPr>
        <w:t>عن محمد</w:t>
      </w:r>
      <w:r>
        <w:rPr>
          <w:rtl/>
          <w:lang w:bidi="fa-IR"/>
        </w:rPr>
        <w:t xml:space="preserve"> بن علي </w:t>
      </w:r>
      <w:r w:rsidRPr="00E2074D">
        <w:rPr>
          <w:rtl/>
          <w:lang w:bidi="fa-IR"/>
        </w:rPr>
        <w:t>الصيرفي عن رجل عن</w:t>
      </w:r>
      <w:r>
        <w:rPr>
          <w:rtl/>
          <w:lang w:bidi="fa-IR"/>
        </w:rPr>
        <w:t xml:space="preserve"> أبي عبد الله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عامٌ فِيهِ يُغاثُ النَّاسُ وَفِيهِ يَعْصِرُونَ</w:t>
      </w:r>
      <w:r w:rsidRPr="003049E4">
        <w:rPr>
          <w:rStyle w:val="libAlaemChar"/>
          <w:rtl/>
        </w:rPr>
        <w:t>)</w:t>
      </w:r>
      <w:r w:rsidRPr="00E2074D">
        <w:rPr>
          <w:rtl/>
          <w:lang w:bidi="fa-IR"/>
        </w:rPr>
        <w:t xml:space="preserve"> بالياء يمطرون</w:t>
      </w:r>
      <w:r>
        <w:rPr>
          <w:rtl/>
          <w:lang w:bidi="fa-IR"/>
        </w:rPr>
        <w:t xml:space="preserve">، </w:t>
      </w:r>
      <w:r w:rsidRPr="00E2074D">
        <w:rPr>
          <w:rtl/>
          <w:lang w:bidi="fa-IR"/>
        </w:rPr>
        <w:t>ثم قال</w:t>
      </w:r>
      <w:r>
        <w:rPr>
          <w:rtl/>
          <w:lang w:bidi="fa-IR"/>
        </w:rPr>
        <w:t xml:space="preserve">: </w:t>
      </w:r>
      <w:r w:rsidRPr="00E2074D">
        <w:rPr>
          <w:rtl/>
          <w:lang w:bidi="fa-IR"/>
        </w:rPr>
        <w:t>أما سمعت قوله</w:t>
      </w:r>
      <w:r>
        <w:rPr>
          <w:rtl/>
          <w:lang w:bidi="fa-IR"/>
        </w:rPr>
        <w:t xml:space="preserve">: </w:t>
      </w:r>
      <w:r w:rsidRPr="003049E4">
        <w:rPr>
          <w:rStyle w:val="libAlaemChar"/>
          <w:rtl/>
        </w:rPr>
        <w:t>(</w:t>
      </w:r>
      <w:r w:rsidRPr="003049E4">
        <w:rPr>
          <w:rStyle w:val="libAieChar"/>
          <w:rtl/>
        </w:rPr>
        <w:t>وَأَنْزَلْنا مِنَ الْمُعْصِراتِ ماءً ثَجَّاجاً</w:t>
      </w:r>
      <w:r w:rsidRPr="003049E4">
        <w:rPr>
          <w:rStyle w:val="libAlaemChar"/>
          <w:rtl/>
        </w:rPr>
        <w:t>)</w:t>
      </w:r>
      <w:r>
        <w:rPr>
          <w:rtl/>
          <w:lang w:bidi="fa-IR"/>
        </w:rPr>
        <w:t>.</w:t>
      </w:r>
    </w:p>
    <w:p w:rsidR="003F1E9A" w:rsidRPr="00E2074D" w:rsidRDefault="003F1E9A" w:rsidP="00366395">
      <w:pPr>
        <w:pStyle w:val="libNormal"/>
        <w:rPr>
          <w:rtl/>
          <w:lang w:bidi="fa-IR"/>
        </w:rPr>
      </w:pPr>
      <w:r w:rsidRPr="00E2074D">
        <w:rPr>
          <w:rtl/>
          <w:lang w:bidi="fa-IR"/>
        </w:rPr>
        <w:t>90</w:t>
      </w:r>
      <w:r>
        <w:rPr>
          <w:rtl/>
          <w:lang w:bidi="fa-IR"/>
        </w:rPr>
        <w:t xml:space="preserve"> ـ </w:t>
      </w:r>
      <w:r w:rsidRPr="00E2074D">
        <w:rPr>
          <w:rtl/>
          <w:lang w:bidi="fa-IR"/>
        </w:rPr>
        <w:t>عن</w:t>
      </w:r>
      <w:r>
        <w:rPr>
          <w:rtl/>
          <w:lang w:bidi="fa-IR"/>
        </w:rPr>
        <w:t xml:space="preserve"> علي بن </w:t>
      </w:r>
      <w:r w:rsidRPr="00E2074D">
        <w:rPr>
          <w:rtl/>
          <w:lang w:bidi="fa-IR"/>
        </w:rPr>
        <w:t>معمر عن أبيه عن</w:t>
      </w:r>
      <w:r>
        <w:rPr>
          <w:rtl/>
          <w:lang w:bidi="fa-IR"/>
        </w:rPr>
        <w:t xml:space="preserve"> أبي عبد الله </w:t>
      </w:r>
      <w:r w:rsidRPr="003049E4">
        <w:rPr>
          <w:rStyle w:val="libAlaemChar"/>
          <w:rtl/>
        </w:rPr>
        <w:t>عليه‌السلام</w:t>
      </w:r>
      <w:r w:rsidRPr="00E2074D">
        <w:rPr>
          <w:rtl/>
          <w:lang w:bidi="fa-IR"/>
        </w:rPr>
        <w:t xml:space="preserve"> عن قول الله</w:t>
      </w:r>
      <w:r>
        <w:rPr>
          <w:rtl/>
          <w:lang w:bidi="fa-IR"/>
        </w:rPr>
        <w:t xml:space="preserve">: </w:t>
      </w:r>
      <w:r w:rsidRPr="003049E4">
        <w:rPr>
          <w:rStyle w:val="libAlaemChar"/>
          <w:rtl/>
        </w:rPr>
        <w:t>(</w:t>
      </w:r>
      <w:r w:rsidRPr="003049E4">
        <w:rPr>
          <w:rStyle w:val="libAieChar"/>
          <w:rtl/>
        </w:rPr>
        <w:t>عامٌ فِيهِ يُغاثُ النَّاسُ وَفِيهِ يَعْصِرُونَ</w:t>
      </w:r>
      <w:r w:rsidRPr="003049E4">
        <w:rPr>
          <w:rStyle w:val="libAlaemChar"/>
          <w:rtl/>
        </w:rPr>
        <w:t>)</w:t>
      </w:r>
      <w:r w:rsidRPr="00E2074D">
        <w:rPr>
          <w:rtl/>
          <w:lang w:bidi="fa-IR"/>
        </w:rPr>
        <w:t xml:space="preserve"> مضمومة ثم قال</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أَنْزَلْنا مِنَ الْمُعْصِراتِ ماءً ثَجَّاجاً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91 ـ في روضة الكافي </w:t>
      </w:r>
      <w:r w:rsidRPr="00E2074D">
        <w:rPr>
          <w:rtl/>
        </w:rPr>
        <w:t>الحسين بن</w:t>
      </w:r>
      <w:r>
        <w:rPr>
          <w:rtl/>
        </w:rPr>
        <w:t xml:space="preserve"> أحمد </w:t>
      </w:r>
      <w:r w:rsidRPr="00E2074D">
        <w:rPr>
          <w:rtl/>
        </w:rPr>
        <w:t>بن هلال عن ياسر الخادم قال</w:t>
      </w:r>
      <w:r>
        <w:rPr>
          <w:rtl/>
        </w:rPr>
        <w:t xml:space="preserve">: </w:t>
      </w:r>
      <w:r w:rsidRPr="00E2074D">
        <w:rPr>
          <w:rtl/>
        </w:rPr>
        <w:t>قلت</w:t>
      </w:r>
      <w:r>
        <w:rPr>
          <w:rtl/>
        </w:rPr>
        <w:t xml:space="preserve"> لأبي </w:t>
      </w:r>
      <w:r w:rsidRPr="00E2074D">
        <w:rPr>
          <w:rtl/>
        </w:rPr>
        <w:t xml:space="preserve">الحسن الرضا </w:t>
      </w:r>
      <w:r w:rsidRPr="003049E4">
        <w:rPr>
          <w:rStyle w:val="libAlaemChar"/>
          <w:rtl/>
        </w:rPr>
        <w:t>عليه‌السلام</w:t>
      </w:r>
      <w:r>
        <w:rPr>
          <w:rtl/>
        </w:rPr>
        <w:t xml:space="preserve">: </w:t>
      </w:r>
      <w:r w:rsidRPr="00E2074D">
        <w:rPr>
          <w:rtl/>
        </w:rPr>
        <w:t xml:space="preserve">رأيت في النوم كأن قفصا </w:t>
      </w:r>
      <w:r w:rsidRPr="002A6C2A">
        <w:rPr>
          <w:rStyle w:val="libFootnotenumChar"/>
          <w:rtl/>
        </w:rPr>
        <w:t>(1)</w:t>
      </w:r>
      <w:r w:rsidRPr="00E2074D">
        <w:rPr>
          <w:rtl/>
        </w:rPr>
        <w:t xml:space="preserve"> فيه سبعة عشر قارورة إذ وقع القفص فتكسرت القوارير</w:t>
      </w:r>
      <w:r>
        <w:rPr>
          <w:rtl/>
        </w:rPr>
        <w:t>؟</w:t>
      </w:r>
      <w:r w:rsidRPr="00E2074D">
        <w:rPr>
          <w:rtl/>
        </w:rPr>
        <w:t xml:space="preserve"> فقال</w:t>
      </w:r>
      <w:r>
        <w:rPr>
          <w:rtl/>
        </w:rPr>
        <w:t xml:space="preserve">: إنّ </w:t>
      </w:r>
      <w:r w:rsidRPr="00E2074D">
        <w:rPr>
          <w:rtl/>
        </w:rPr>
        <w:t>صدقت رؤياك يخرج رجل من أهل بيتي يملك سبعة عشر يوما ثم يموت</w:t>
      </w:r>
      <w:r>
        <w:rPr>
          <w:rtl/>
        </w:rPr>
        <w:t xml:space="preserve">، </w:t>
      </w:r>
      <w:r w:rsidRPr="00E2074D">
        <w:rPr>
          <w:rtl/>
        </w:rPr>
        <w:t xml:space="preserve">فخرج محمد بن إبراهيم </w:t>
      </w:r>
      <w:r w:rsidRPr="002A6C2A">
        <w:rPr>
          <w:rStyle w:val="libFootnotenumChar"/>
          <w:rtl/>
        </w:rPr>
        <w:t>(2)</w:t>
      </w:r>
      <w:r w:rsidRPr="00E2074D">
        <w:rPr>
          <w:rtl/>
        </w:rPr>
        <w:t xml:space="preserve"> بالكوفة مع أبى السرايا فمكث سبعة عشر يوما ثم مات.</w:t>
      </w:r>
    </w:p>
    <w:p w:rsidR="003F1E9A" w:rsidRPr="00E2074D" w:rsidRDefault="003F1E9A" w:rsidP="00366395">
      <w:pPr>
        <w:pStyle w:val="libNormal"/>
        <w:rPr>
          <w:rtl/>
        </w:rPr>
      </w:pPr>
      <w:r w:rsidRPr="00E2074D">
        <w:rPr>
          <w:rtl/>
        </w:rPr>
        <w:t>92</w:t>
      </w:r>
      <w:r>
        <w:rPr>
          <w:rtl/>
        </w:rPr>
        <w:t xml:space="preserve"> ـ </w:t>
      </w:r>
      <w:r w:rsidRPr="00E2074D">
        <w:rPr>
          <w:rtl/>
        </w:rPr>
        <w:t>اسمعيل بن عبد الله القرشي قال</w:t>
      </w:r>
      <w:r>
        <w:rPr>
          <w:rtl/>
        </w:rPr>
        <w:t xml:space="preserve">: </w:t>
      </w:r>
      <w:r w:rsidRPr="00E2074D">
        <w:rPr>
          <w:rtl/>
        </w:rPr>
        <w:t>أتى</w:t>
      </w:r>
      <w:r>
        <w:rPr>
          <w:rtl/>
        </w:rPr>
        <w:t xml:space="preserve"> إلى أبي عبد الله </w:t>
      </w:r>
      <w:r w:rsidRPr="003049E4">
        <w:rPr>
          <w:rStyle w:val="libAlaemChar"/>
          <w:rtl/>
        </w:rPr>
        <w:t>عليه‌السلام</w:t>
      </w:r>
      <w:r w:rsidRPr="00E2074D">
        <w:rPr>
          <w:rtl/>
        </w:rPr>
        <w:t xml:space="preserve"> رجل فقال له يا ابن رسول الله رأيت في منامي كأني خارج من مدينة الكوفة في موضع أعرفه وكأن شبحا من خشب أو رجلا منحوتا من خشب على فرس من خشب يلوح بسيفه وأنا أشاهده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القفص</w:t>
      </w:r>
      <w:r>
        <w:rPr>
          <w:rtl/>
        </w:rPr>
        <w:t xml:space="preserve">: </w:t>
      </w:r>
      <w:r w:rsidRPr="00E2074D">
        <w:rPr>
          <w:rtl/>
        </w:rPr>
        <w:t>محبس الطير.</w:t>
      </w:r>
    </w:p>
    <w:p w:rsidR="003F1E9A" w:rsidRPr="00E2074D" w:rsidRDefault="003F1E9A" w:rsidP="002A6C2A">
      <w:pPr>
        <w:pStyle w:val="libFootnote0"/>
        <w:rPr>
          <w:rtl/>
          <w:lang w:bidi="fa-IR"/>
        </w:rPr>
      </w:pPr>
      <w:r>
        <w:rPr>
          <w:rtl/>
        </w:rPr>
        <w:t>(</w:t>
      </w:r>
      <w:r w:rsidRPr="00E2074D">
        <w:rPr>
          <w:rtl/>
        </w:rPr>
        <w:t>2) هو محمد بن إبراهيم بن إسماعيل وهو طباطبا بن إبراهيم بن الحسن بن الحسن بن</w:t>
      </w:r>
      <w:r>
        <w:rPr>
          <w:rtl/>
        </w:rPr>
        <w:t xml:space="preserve"> علي بن </w:t>
      </w:r>
      <w:r w:rsidRPr="00E2074D">
        <w:rPr>
          <w:rtl/>
        </w:rPr>
        <w:t xml:space="preserve">أبي طالب </w:t>
      </w:r>
      <w:r w:rsidRPr="003049E4">
        <w:rPr>
          <w:rStyle w:val="libAlaemChar"/>
          <w:rtl/>
        </w:rPr>
        <w:t>عليه‌السلام</w:t>
      </w:r>
      <w:r>
        <w:rPr>
          <w:rtl/>
        </w:rPr>
        <w:t xml:space="preserve">، </w:t>
      </w:r>
      <w:r w:rsidRPr="00E2074D">
        <w:rPr>
          <w:rtl/>
        </w:rPr>
        <w:t>وابو السرايا</w:t>
      </w:r>
      <w:r>
        <w:rPr>
          <w:rtl/>
        </w:rPr>
        <w:t xml:space="preserve"> إسمه </w:t>
      </w:r>
      <w:r w:rsidRPr="00E2074D">
        <w:rPr>
          <w:rtl/>
        </w:rPr>
        <w:t>سرى بن منصور وكان من أمراء مأمون ثم بايع محمد محمد بن إبراهيم وسبب خروج محمد بن إبراهيم وكيفيته وبيعة ابى السرايا وغير ذلك مما يرتبط بهذه القصة مذكور في كتاب مقاتل الطالبيين ص 176</w:t>
      </w:r>
      <w:r>
        <w:rPr>
          <w:rtl/>
        </w:rPr>
        <w:t xml:space="preserve"> ـ </w:t>
      </w:r>
      <w:r w:rsidRPr="00E2074D">
        <w:rPr>
          <w:rtl/>
        </w:rPr>
        <w:t>185 ط طهران سنة 1307 ومن شاء الوقوف عليها تفصيلا فليراجع.</w:t>
      </w:r>
    </w:p>
    <w:p w:rsidR="003F1E9A" w:rsidRPr="00E2074D" w:rsidRDefault="003F1E9A" w:rsidP="003049E4">
      <w:pPr>
        <w:pStyle w:val="libNormal0"/>
        <w:rPr>
          <w:rtl/>
        </w:rPr>
      </w:pPr>
      <w:r>
        <w:rPr>
          <w:rtl/>
        </w:rPr>
        <w:br w:type="page"/>
      </w:r>
      <w:r w:rsidRPr="00E2074D">
        <w:rPr>
          <w:rtl/>
        </w:rPr>
        <w:lastRenderedPageBreak/>
        <w:t>فزعا مرعوبا</w:t>
      </w:r>
      <w:r>
        <w:rPr>
          <w:rtl/>
        </w:rPr>
        <w:t>؟</w:t>
      </w:r>
      <w:r w:rsidRPr="00E2074D">
        <w:rPr>
          <w:rtl/>
        </w:rPr>
        <w:t xml:space="preserve"> فقال له </w:t>
      </w:r>
      <w:r w:rsidRPr="003049E4">
        <w:rPr>
          <w:rStyle w:val="libAlaemChar"/>
          <w:rtl/>
        </w:rPr>
        <w:t>عليه‌السلام</w:t>
      </w:r>
      <w:r>
        <w:rPr>
          <w:rtl/>
        </w:rPr>
        <w:t xml:space="preserve">: </w:t>
      </w:r>
      <w:r w:rsidRPr="00E2074D">
        <w:rPr>
          <w:rtl/>
        </w:rPr>
        <w:t>أنت رجل تريد اغتيال رجل في معيشته</w:t>
      </w:r>
      <w:r>
        <w:rPr>
          <w:rtl/>
        </w:rPr>
        <w:t xml:space="preserve">، </w:t>
      </w:r>
      <w:r w:rsidRPr="00E2074D">
        <w:rPr>
          <w:rtl/>
        </w:rPr>
        <w:t>فاتق الله الذي خلقك ثم يميتك</w:t>
      </w:r>
      <w:r>
        <w:rPr>
          <w:rtl/>
        </w:rPr>
        <w:t xml:space="preserve">، </w:t>
      </w:r>
      <w:r w:rsidRPr="00E2074D">
        <w:rPr>
          <w:rtl/>
        </w:rPr>
        <w:t>فقال الرجل</w:t>
      </w:r>
      <w:r>
        <w:rPr>
          <w:rtl/>
        </w:rPr>
        <w:t xml:space="preserve">: </w:t>
      </w:r>
      <w:r w:rsidRPr="00E2074D">
        <w:rPr>
          <w:rtl/>
        </w:rPr>
        <w:t>أشهد انك قد أوتيت علما واستنبطته من معدنه أخبرك يا ابن رسول الله عما فسرت لي</w:t>
      </w:r>
      <w:r>
        <w:rPr>
          <w:rtl/>
        </w:rPr>
        <w:t xml:space="preserve">، </w:t>
      </w:r>
      <w:r w:rsidRPr="00E2074D">
        <w:rPr>
          <w:rtl/>
        </w:rPr>
        <w:t xml:space="preserve">ان رجلا من جيراني جاءني وعرض على ضيعته فهممت ان أملكها بوكس كثير </w:t>
      </w:r>
      <w:r w:rsidRPr="002A6C2A">
        <w:rPr>
          <w:rStyle w:val="libFootnotenumChar"/>
          <w:rtl/>
        </w:rPr>
        <w:t>(1)</w:t>
      </w:r>
      <w:r w:rsidRPr="00E2074D">
        <w:rPr>
          <w:rtl/>
        </w:rPr>
        <w:t xml:space="preserve"> لما عرفت انه ليس لها طالب غيري</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وصاحبك يتولانا ويتبرأ من عدونا</w:t>
      </w:r>
      <w:r>
        <w:rPr>
          <w:rtl/>
        </w:rPr>
        <w:t>؟</w:t>
      </w:r>
      <w:r w:rsidRPr="00E2074D">
        <w:rPr>
          <w:rtl/>
        </w:rPr>
        <w:t xml:space="preserve"> فقال</w:t>
      </w:r>
      <w:r>
        <w:rPr>
          <w:rtl/>
        </w:rPr>
        <w:t xml:space="preserve">: </w:t>
      </w:r>
      <w:r w:rsidRPr="00E2074D">
        <w:rPr>
          <w:rtl/>
        </w:rPr>
        <w:t>نعم يا ابن رسول الله رجل جيد البصيرة مستحكم الدين</w:t>
      </w:r>
      <w:r>
        <w:rPr>
          <w:rtl/>
        </w:rPr>
        <w:t xml:space="preserve">، </w:t>
      </w:r>
      <w:r w:rsidRPr="00E2074D">
        <w:rPr>
          <w:rtl/>
        </w:rPr>
        <w:t>وانا تائب</w:t>
      </w:r>
      <w:r>
        <w:rPr>
          <w:rtl/>
        </w:rPr>
        <w:t xml:space="preserve"> إلى </w:t>
      </w:r>
      <w:r w:rsidRPr="00E2074D">
        <w:rPr>
          <w:rtl/>
        </w:rPr>
        <w:t>الله عز ذكره وإليك مما هممت به ونويته فأخبرنى لو كان ناصبيا حل لي اغتياله</w:t>
      </w:r>
      <w:r>
        <w:rPr>
          <w:rtl/>
        </w:rPr>
        <w:t>؟</w:t>
      </w:r>
      <w:r w:rsidRPr="00E2074D">
        <w:rPr>
          <w:rtl/>
        </w:rPr>
        <w:t xml:space="preserve"> فقال</w:t>
      </w:r>
      <w:r>
        <w:rPr>
          <w:rtl/>
        </w:rPr>
        <w:t xml:space="preserve">: </w:t>
      </w:r>
      <w:r w:rsidRPr="00E2074D">
        <w:rPr>
          <w:rtl/>
        </w:rPr>
        <w:t>أد الامانة لمن ائتمنك وأراد منك النصيحة ولو</w:t>
      </w:r>
      <w:r>
        <w:rPr>
          <w:rtl/>
        </w:rPr>
        <w:t xml:space="preserve"> إلى </w:t>
      </w:r>
      <w:r w:rsidRPr="00E2074D">
        <w:rPr>
          <w:rtl/>
        </w:rPr>
        <w:t xml:space="preserve">قاتل الحسين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93 ـ في مجمع البيان </w:t>
      </w:r>
      <w:r w:rsidRPr="00E2074D">
        <w:rPr>
          <w:rtl/>
        </w:rPr>
        <w:t xml:space="preserve">وروى عن النبي </w:t>
      </w:r>
      <w:r w:rsidRPr="003049E4">
        <w:rPr>
          <w:rStyle w:val="libAlaemChar"/>
          <w:rtl/>
        </w:rPr>
        <w:t>صلى‌الله‌عليه‌وآله</w:t>
      </w:r>
      <w:r>
        <w:rPr>
          <w:rtl/>
        </w:rPr>
        <w:t xml:space="preserve"> أنّه قال </w:t>
      </w:r>
      <w:r w:rsidRPr="00E2074D">
        <w:rPr>
          <w:rtl/>
        </w:rPr>
        <w:t>لقد عجبت من يوسف وكرمه وصبره والله يغفر له حين سئل عن البقرات العجاف والسمان</w:t>
      </w:r>
      <w:r>
        <w:rPr>
          <w:rtl/>
        </w:rPr>
        <w:t xml:space="preserve">، </w:t>
      </w:r>
      <w:r w:rsidRPr="00E2074D">
        <w:rPr>
          <w:rtl/>
        </w:rPr>
        <w:t>ولو كنت مكانه ما أخبرتهم حتى اشترط ان يخرجوني.</w:t>
      </w:r>
    </w:p>
    <w:p w:rsidR="003F1E9A" w:rsidRPr="00E2074D" w:rsidRDefault="003F1E9A" w:rsidP="00366395">
      <w:pPr>
        <w:pStyle w:val="libNormal"/>
        <w:rPr>
          <w:rtl/>
        </w:rPr>
      </w:pPr>
      <w:r w:rsidRPr="00E25B0F">
        <w:rPr>
          <w:rStyle w:val="libBold2Char"/>
          <w:rtl/>
        </w:rPr>
        <w:t xml:space="preserve">94 ـ في تفسير العيّاشي </w:t>
      </w:r>
      <w:r w:rsidRPr="00E2074D">
        <w:rPr>
          <w:rtl/>
        </w:rPr>
        <w:t>عن أبان عن محمد بن مسلم عنهما قالا</w:t>
      </w:r>
      <w:r>
        <w:rPr>
          <w:rtl/>
        </w:rPr>
        <w:t xml:space="preserve">: إنّ </w:t>
      </w:r>
      <w:r w:rsidRPr="00E2074D">
        <w:rPr>
          <w:rtl/>
        </w:rPr>
        <w:t xml:space="preserve">رسول الله </w:t>
      </w:r>
      <w:r w:rsidRPr="003049E4">
        <w:rPr>
          <w:rStyle w:val="libAlaemChar"/>
          <w:rtl/>
        </w:rPr>
        <w:t>صلى‌الله‌عليه‌وآله</w:t>
      </w:r>
      <w:r w:rsidRPr="00E2074D">
        <w:rPr>
          <w:rtl/>
        </w:rPr>
        <w:t xml:space="preserve"> قال</w:t>
      </w:r>
      <w:r>
        <w:rPr>
          <w:rtl/>
        </w:rPr>
        <w:t xml:space="preserve">: </w:t>
      </w:r>
      <w:r w:rsidRPr="00E2074D">
        <w:rPr>
          <w:rtl/>
        </w:rPr>
        <w:t>لو كنت بمنزلة يوسف حين أرسل</w:t>
      </w:r>
      <w:r>
        <w:rPr>
          <w:rtl/>
        </w:rPr>
        <w:t xml:space="preserve"> إليه </w:t>
      </w:r>
      <w:r w:rsidRPr="00E2074D">
        <w:rPr>
          <w:rtl/>
        </w:rPr>
        <w:t>الملك يسئله عن رؤياه ما حدثته حتى اشترط عليه أن يخرجني من السجن</w:t>
      </w:r>
      <w:r>
        <w:rPr>
          <w:rtl/>
        </w:rPr>
        <w:t xml:space="preserve">، </w:t>
      </w:r>
      <w:r w:rsidRPr="00E2074D">
        <w:rPr>
          <w:rtl/>
        </w:rPr>
        <w:t xml:space="preserve">وتعجبت لصبره عن شأن امرأة الملك حتى أظهر الله عليه </w:t>
      </w:r>
      <w:r w:rsidRPr="002A6C2A">
        <w:rPr>
          <w:rStyle w:val="libFootnotenumChar"/>
          <w:rtl/>
        </w:rPr>
        <w:t>(2)</w:t>
      </w:r>
      <w:r>
        <w:rPr>
          <w:rtl/>
        </w:rPr>
        <w:t>.</w:t>
      </w:r>
    </w:p>
    <w:p w:rsidR="003F1E9A" w:rsidRPr="00E2074D" w:rsidRDefault="003F1E9A" w:rsidP="00366395">
      <w:pPr>
        <w:pStyle w:val="libNormal"/>
        <w:rPr>
          <w:rtl/>
        </w:rPr>
      </w:pPr>
      <w:r w:rsidRPr="00E2074D">
        <w:rPr>
          <w:rtl/>
        </w:rPr>
        <w:t>95</w:t>
      </w:r>
      <w:r>
        <w:rPr>
          <w:rtl/>
        </w:rPr>
        <w:t xml:space="preserve"> ـ </w:t>
      </w:r>
      <w:r w:rsidRPr="00E2074D">
        <w:rPr>
          <w:rtl/>
        </w:rPr>
        <w:t>عن سماعة قال</w:t>
      </w:r>
      <w:r>
        <w:rPr>
          <w:rtl/>
        </w:rPr>
        <w:t xml:space="preserve">: </w:t>
      </w:r>
      <w:r w:rsidRPr="00E2074D">
        <w:rPr>
          <w:rtl/>
        </w:rPr>
        <w:t>سألته عن قول الله</w:t>
      </w:r>
      <w:r>
        <w:rPr>
          <w:rtl/>
        </w:rPr>
        <w:t xml:space="preserve">: </w:t>
      </w:r>
      <w:r w:rsidRPr="003049E4">
        <w:rPr>
          <w:rStyle w:val="libAlaemChar"/>
          <w:rtl/>
        </w:rPr>
        <w:t>(</w:t>
      </w:r>
      <w:r w:rsidRPr="003049E4">
        <w:rPr>
          <w:rStyle w:val="libAieChar"/>
          <w:rtl/>
        </w:rPr>
        <w:t>ارْجِعْ إلى رَبِّكَ فَسْئَلْهُ ما بالُ النِّسْوَةِ</w:t>
      </w:r>
      <w:r w:rsidRPr="003049E4">
        <w:rPr>
          <w:rStyle w:val="libAlaemChar"/>
          <w:rtl/>
        </w:rPr>
        <w:t>)</w:t>
      </w:r>
      <w:r w:rsidRPr="00E2074D">
        <w:rPr>
          <w:rtl/>
        </w:rPr>
        <w:t xml:space="preserve"> قال</w:t>
      </w:r>
      <w:r>
        <w:rPr>
          <w:rtl/>
        </w:rPr>
        <w:t xml:space="preserve">: </w:t>
      </w:r>
      <w:r w:rsidRPr="00E2074D">
        <w:rPr>
          <w:rtl/>
        </w:rPr>
        <w:t>يعنى العزيز.</w:t>
      </w:r>
    </w:p>
    <w:p w:rsidR="003F1E9A" w:rsidRPr="00E2074D" w:rsidRDefault="003F1E9A" w:rsidP="00366395">
      <w:pPr>
        <w:pStyle w:val="libNormal"/>
        <w:rPr>
          <w:rtl/>
        </w:rPr>
      </w:pPr>
      <w:r w:rsidRPr="00E25B0F">
        <w:rPr>
          <w:rStyle w:val="libBold2Char"/>
          <w:rtl/>
        </w:rPr>
        <w:t xml:space="preserve">96 ـ في مجمع البيان </w:t>
      </w:r>
      <w:r w:rsidRPr="00E2074D">
        <w:rPr>
          <w:rtl/>
        </w:rPr>
        <w:t xml:space="preserve">عن النبي </w:t>
      </w:r>
      <w:r w:rsidRPr="003049E4">
        <w:rPr>
          <w:rStyle w:val="libAlaemChar"/>
          <w:rtl/>
        </w:rPr>
        <w:t>صلى‌الله‌عليه‌وآله</w:t>
      </w:r>
      <w:r w:rsidRPr="00E2074D">
        <w:rPr>
          <w:rtl/>
        </w:rPr>
        <w:t xml:space="preserve"> متصلا بما سبق أعنى قوله</w:t>
      </w:r>
      <w:r>
        <w:rPr>
          <w:rtl/>
        </w:rPr>
        <w:t xml:space="preserve">: </w:t>
      </w:r>
      <w:r w:rsidRPr="00E2074D">
        <w:rPr>
          <w:rtl/>
        </w:rPr>
        <w:t>يخرجوني ولقد عجبت من يوسف وصبره وكرمه والله يغفر له حين أتاه الرسول فقال</w:t>
      </w:r>
      <w:r>
        <w:rPr>
          <w:rtl/>
        </w:rPr>
        <w:t xml:space="preserve">: </w:t>
      </w:r>
      <w:r w:rsidRPr="003049E4">
        <w:rPr>
          <w:rStyle w:val="libAlaemChar"/>
          <w:rtl/>
        </w:rPr>
        <w:t>(</w:t>
      </w:r>
      <w:r w:rsidRPr="003049E4">
        <w:rPr>
          <w:rStyle w:val="libAieChar"/>
          <w:rtl/>
        </w:rPr>
        <w:t>ارْجِعْ إلى رَبِّكَ</w:t>
      </w:r>
      <w:r w:rsidRPr="003049E4">
        <w:rPr>
          <w:rStyle w:val="libAlaemChar"/>
          <w:rtl/>
        </w:rPr>
        <w:t>)</w:t>
      </w:r>
      <w:r w:rsidRPr="00E2074D">
        <w:rPr>
          <w:rtl/>
        </w:rPr>
        <w:t xml:space="preserve"> ولو كنت مكانه ولبثت في السجن ما لبث لأسرعت الاجابة وبادرتهم الباب وما ابتغيت العذر انه كان لحليما ذا أناة </w:t>
      </w:r>
      <w:r w:rsidRPr="002A6C2A">
        <w:rPr>
          <w:rStyle w:val="libFootnotenumChar"/>
          <w:rtl/>
        </w:rPr>
        <w:t>(3)</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الوكس</w:t>
      </w:r>
      <w:r>
        <w:rPr>
          <w:rtl/>
        </w:rPr>
        <w:t xml:space="preserve">: </w:t>
      </w:r>
      <w:r w:rsidRPr="00E2074D">
        <w:rPr>
          <w:rtl/>
        </w:rPr>
        <w:t>النقصان.</w:t>
      </w:r>
    </w:p>
    <w:p w:rsidR="003F1E9A" w:rsidRPr="00E2074D" w:rsidRDefault="003F1E9A" w:rsidP="002A6C2A">
      <w:pPr>
        <w:pStyle w:val="libFootnote0"/>
        <w:rPr>
          <w:rtl/>
          <w:lang w:bidi="fa-IR"/>
        </w:rPr>
      </w:pPr>
      <w:r>
        <w:rPr>
          <w:rtl/>
        </w:rPr>
        <w:t>(</w:t>
      </w:r>
      <w:r w:rsidRPr="00E2074D">
        <w:rPr>
          <w:rtl/>
        </w:rPr>
        <w:t>2) كذا في النسخ وفي المصدر «حتى أظهر الله عدزه» وهو الظاهر.</w:t>
      </w:r>
    </w:p>
    <w:p w:rsidR="003F1E9A" w:rsidRPr="00E2074D" w:rsidRDefault="003F1E9A" w:rsidP="002A6C2A">
      <w:pPr>
        <w:pStyle w:val="libFootnote0"/>
        <w:rPr>
          <w:rtl/>
          <w:lang w:bidi="fa-IR"/>
        </w:rPr>
      </w:pPr>
      <w:r>
        <w:rPr>
          <w:rtl/>
        </w:rPr>
        <w:t>(</w:t>
      </w:r>
      <w:r w:rsidRPr="00E2074D">
        <w:rPr>
          <w:rtl/>
        </w:rPr>
        <w:t>3) الاناة</w:t>
      </w:r>
      <w:r>
        <w:rPr>
          <w:rtl/>
        </w:rPr>
        <w:t xml:space="preserve">: </w:t>
      </w:r>
      <w:r w:rsidRPr="00E2074D">
        <w:rPr>
          <w:rtl/>
        </w:rPr>
        <w:t>الحلم والوقار.</w:t>
      </w:r>
    </w:p>
    <w:p w:rsidR="003F1E9A" w:rsidRPr="00E2074D" w:rsidRDefault="003F1E9A" w:rsidP="00366395">
      <w:pPr>
        <w:pStyle w:val="libNormal"/>
        <w:rPr>
          <w:rtl/>
        </w:rPr>
      </w:pPr>
      <w:r>
        <w:rPr>
          <w:rtl/>
        </w:rPr>
        <w:br w:type="page"/>
      </w:r>
      <w:r w:rsidRPr="00E2074D">
        <w:rPr>
          <w:rtl/>
        </w:rPr>
        <w:lastRenderedPageBreak/>
        <w:t>97</w:t>
      </w:r>
      <w:r>
        <w:rPr>
          <w:rtl/>
        </w:rPr>
        <w:t xml:space="preserve"> ـ </w:t>
      </w:r>
      <w:r w:rsidRPr="00E2074D">
        <w:rPr>
          <w:rtl/>
        </w:rPr>
        <w:t>وروى ان يوسف لما خرج من السجن دعا لهم وقال</w:t>
      </w:r>
      <w:r>
        <w:rPr>
          <w:rtl/>
        </w:rPr>
        <w:t xml:space="preserve">: أللهمّ </w:t>
      </w:r>
      <w:r w:rsidRPr="00E2074D">
        <w:rPr>
          <w:rtl/>
        </w:rPr>
        <w:t>اعطف عليهم بقاوب الأخيار ولا تعم عليهم الاخبار</w:t>
      </w:r>
      <w:r>
        <w:rPr>
          <w:rtl/>
        </w:rPr>
        <w:t xml:space="preserve">، </w:t>
      </w:r>
      <w:r w:rsidRPr="00E2074D">
        <w:rPr>
          <w:rtl/>
        </w:rPr>
        <w:t>فلذلك يكون أصحاب السجن أعرف الناس بالاخبار في كل بلدة</w:t>
      </w:r>
      <w:r>
        <w:rPr>
          <w:rtl/>
        </w:rPr>
        <w:t xml:space="preserve">، </w:t>
      </w:r>
      <w:r w:rsidRPr="00E2074D">
        <w:rPr>
          <w:rtl/>
        </w:rPr>
        <w:t>وكتب على باب السجن</w:t>
      </w:r>
      <w:r>
        <w:rPr>
          <w:rtl/>
        </w:rPr>
        <w:t xml:space="preserve">: </w:t>
      </w:r>
      <w:r w:rsidRPr="00E2074D">
        <w:rPr>
          <w:rtl/>
        </w:rPr>
        <w:t>هذا قبور الأحياء وبيت الأحزان وتجربة الأصدقاء وشماتة الأعداء.</w:t>
      </w:r>
    </w:p>
    <w:p w:rsidR="003F1E9A" w:rsidRPr="00E2074D" w:rsidRDefault="003F1E9A" w:rsidP="00366395">
      <w:pPr>
        <w:pStyle w:val="libNormal"/>
        <w:rPr>
          <w:rtl/>
        </w:rPr>
      </w:pPr>
      <w:r w:rsidRPr="00E2074D">
        <w:rPr>
          <w:rtl/>
        </w:rPr>
        <w:t>98</w:t>
      </w:r>
      <w:r>
        <w:rPr>
          <w:rtl/>
        </w:rPr>
        <w:t xml:space="preserve"> ـ </w:t>
      </w:r>
      <w:r w:rsidRPr="00E2074D">
        <w:rPr>
          <w:rtl/>
        </w:rPr>
        <w:t xml:space="preserve">وروى عن ابن عباس عن رسول الله </w:t>
      </w:r>
      <w:r w:rsidRPr="003049E4">
        <w:rPr>
          <w:rStyle w:val="libAlaemChar"/>
          <w:rtl/>
        </w:rPr>
        <w:t>صلى‌الله‌عليه‌وآله</w:t>
      </w:r>
      <w:r w:rsidRPr="00E2074D">
        <w:rPr>
          <w:rtl/>
        </w:rPr>
        <w:t xml:space="preserve"> انه قال</w:t>
      </w:r>
      <w:r>
        <w:rPr>
          <w:rtl/>
        </w:rPr>
        <w:t xml:space="preserve">: </w:t>
      </w:r>
      <w:r w:rsidRPr="00E2074D">
        <w:rPr>
          <w:rtl/>
        </w:rPr>
        <w:t>رحم الله أخي يوسف لو لم يقل</w:t>
      </w:r>
      <w:r>
        <w:rPr>
          <w:rtl/>
        </w:rPr>
        <w:t xml:space="preserve">: </w:t>
      </w:r>
      <w:r w:rsidRPr="003049E4">
        <w:rPr>
          <w:rStyle w:val="libAlaemChar"/>
          <w:rtl/>
        </w:rPr>
        <w:t>(</w:t>
      </w:r>
      <w:r w:rsidRPr="003049E4">
        <w:rPr>
          <w:rStyle w:val="libAieChar"/>
          <w:rtl/>
        </w:rPr>
        <w:t>اجْعَلْنِي عَلى خَزائِنِ الْأَرْضِ</w:t>
      </w:r>
      <w:r w:rsidRPr="003049E4">
        <w:rPr>
          <w:rStyle w:val="libAlaemChar"/>
          <w:rtl/>
        </w:rPr>
        <w:t>)</w:t>
      </w:r>
      <w:r w:rsidRPr="00E2074D">
        <w:rPr>
          <w:rtl/>
        </w:rPr>
        <w:t xml:space="preserve"> لولاه من ساعته</w:t>
      </w:r>
      <w:r>
        <w:rPr>
          <w:rtl/>
        </w:rPr>
        <w:t xml:space="preserve">، </w:t>
      </w:r>
      <w:r w:rsidRPr="00E2074D">
        <w:rPr>
          <w:rtl/>
        </w:rPr>
        <w:t>ولكنه أخر ذلك سنة.</w:t>
      </w:r>
    </w:p>
    <w:p w:rsidR="003F1E9A" w:rsidRPr="00E2074D" w:rsidRDefault="003F1E9A" w:rsidP="00366395">
      <w:pPr>
        <w:pStyle w:val="libNormal"/>
        <w:rPr>
          <w:rtl/>
        </w:rPr>
      </w:pPr>
      <w:r w:rsidRPr="00E25B0F">
        <w:rPr>
          <w:rStyle w:val="libBold2Char"/>
          <w:rtl/>
        </w:rPr>
        <w:t xml:space="preserve">99 ـ في عيون الأخبار حدّثنا أحمد </w:t>
      </w:r>
      <w:r w:rsidRPr="00E2074D">
        <w:rPr>
          <w:rtl/>
        </w:rPr>
        <w:t>بن زياد بن جعفر الهمداني رضى الله عنه قال</w:t>
      </w:r>
      <w:r>
        <w:rPr>
          <w:rtl/>
        </w:rPr>
        <w:t xml:space="preserve">: حدّثنا علي بن إبراهيم </w:t>
      </w:r>
      <w:r w:rsidRPr="00E2074D">
        <w:rPr>
          <w:rtl/>
        </w:rPr>
        <w:t>عن أبيه عن الريان بن الصلت الهروي قال</w:t>
      </w:r>
      <w:r>
        <w:rPr>
          <w:rtl/>
        </w:rPr>
        <w:t xml:space="preserve">: </w:t>
      </w:r>
      <w:r w:rsidRPr="00E2074D">
        <w:rPr>
          <w:rtl/>
        </w:rPr>
        <w:t>دخلت على</w:t>
      </w:r>
      <w:r>
        <w:rPr>
          <w:rtl/>
        </w:rPr>
        <w:t xml:space="preserve"> علي بن </w:t>
      </w:r>
      <w:r w:rsidRPr="00E2074D">
        <w:rPr>
          <w:rtl/>
        </w:rPr>
        <w:t xml:space="preserve">موسى الرضا </w:t>
      </w:r>
      <w:r w:rsidRPr="003049E4">
        <w:rPr>
          <w:rStyle w:val="libAlaemChar"/>
          <w:rtl/>
        </w:rPr>
        <w:t>عليه‌السلام</w:t>
      </w:r>
      <w:r w:rsidRPr="00E2074D">
        <w:rPr>
          <w:rtl/>
        </w:rPr>
        <w:t xml:space="preserve"> فقلت له</w:t>
      </w:r>
      <w:r>
        <w:rPr>
          <w:rtl/>
        </w:rPr>
        <w:t xml:space="preserve">: </w:t>
      </w:r>
      <w:r w:rsidRPr="00E2074D">
        <w:rPr>
          <w:rtl/>
        </w:rPr>
        <w:t>يا ابن رسول الله ان الناس يقولون</w:t>
      </w:r>
      <w:r>
        <w:rPr>
          <w:rtl/>
        </w:rPr>
        <w:t xml:space="preserve">: </w:t>
      </w:r>
      <w:r w:rsidRPr="00E2074D">
        <w:rPr>
          <w:rtl/>
        </w:rPr>
        <w:t>انك قبلت ولاية العهد مع إظهارك الزهد في الدنيا</w:t>
      </w:r>
      <w:r>
        <w:rPr>
          <w:rtl/>
        </w:rPr>
        <w:t>؟</w:t>
      </w:r>
      <w:r w:rsidRPr="00E2074D">
        <w:rPr>
          <w:rtl/>
        </w:rPr>
        <w:t xml:space="preserve"> فقال </w:t>
      </w:r>
      <w:r w:rsidRPr="003049E4">
        <w:rPr>
          <w:rStyle w:val="libAlaemChar"/>
          <w:rtl/>
        </w:rPr>
        <w:t>عليه‌السلام</w:t>
      </w:r>
      <w:r>
        <w:rPr>
          <w:rtl/>
        </w:rPr>
        <w:t xml:space="preserve">: </w:t>
      </w:r>
      <w:r w:rsidRPr="00E2074D">
        <w:rPr>
          <w:rtl/>
        </w:rPr>
        <w:t>قد علم الله كراهتي لذلك فلما خيرت بين قبول ذلك وبين القتل اخترت القبول على القتل</w:t>
      </w:r>
      <w:r>
        <w:rPr>
          <w:rtl/>
        </w:rPr>
        <w:t xml:space="preserve">، </w:t>
      </w:r>
      <w:r w:rsidRPr="00E2074D">
        <w:rPr>
          <w:rtl/>
        </w:rPr>
        <w:t xml:space="preserve">ويحهم أما علموا ان يوسف </w:t>
      </w:r>
      <w:r w:rsidRPr="003049E4">
        <w:rPr>
          <w:rStyle w:val="libAlaemChar"/>
          <w:rtl/>
        </w:rPr>
        <w:t>عليه‌السلام</w:t>
      </w:r>
      <w:r w:rsidRPr="00E2074D">
        <w:rPr>
          <w:rtl/>
        </w:rPr>
        <w:t xml:space="preserve"> كان نبيا ورسولا فلما دفعته الضرورة</w:t>
      </w:r>
      <w:r>
        <w:rPr>
          <w:rtl/>
        </w:rPr>
        <w:t xml:space="preserve"> إلى </w:t>
      </w:r>
      <w:r w:rsidRPr="00E2074D">
        <w:rPr>
          <w:rtl/>
        </w:rPr>
        <w:t xml:space="preserve">تولى خزائن العزيز </w:t>
      </w:r>
      <w:r w:rsidRPr="003049E4">
        <w:rPr>
          <w:rStyle w:val="libAlaemChar"/>
          <w:rtl/>
        </w:rPr>
        <w:t>(</w:t>
      </w:r>
      <w:r w:rsidRPr="003049E4">
        <w:rPr>
          <w:rStyle w:val="libAieChar"/>
          <w:rtl/>
        </w:rPr>
        <w:t>قالَ اجْعَلْنِي عَلى خَزائِنِ الْأَرْضِ إِنِّي حَفِيظٌ عَلِيمٌ</w:t>
      </w:r>
      <w:r w:rsidRPr="003049E4">
        <w:rPr>
          <w:rStyle w:val="libAlaemChar"/>
          <w:rtl/>
        </w:rPr>
        <w:t>)</w:t>
      </w:r>
      <w:r w:rsidRPr="00E2074D">
        <w:rPr>
          <w:rtl/>
        </w:rPr>
        <w:t xml:space="preserve"> ودفعتنى الضرورة</w:t>
      </w:r>
      <w:r>
        <w:rPr>
          <w:rtl/>
        </w:rPr>
        <w:t xml:space="preserve"> إلى </w:t>
      </w:r>
      <w:r w:rsidRPr="00E2074D">
        <w:rPr>
          <w:rtl/>
        </w:rPr>
        <w:t>قبول ذلك على إكراه وإجبار بعد الاشراف على الهلاك</w:t>
      </w:r>
      <w:r>
        <w:rPr>
          <w:rtl/>
        </w:rPr>
        <w:t xml:space="preserve">، </w:t>
      </w:r>
      <w:r w:rsidRPr="00E2074D">
        <w:rPr>
          <w:rtl/>
        </w:rPr>
        <w:t>على انى ما دخلت في هذا الأمر</w:t>
      </w:r>
      <w:r w:rsidRPr="00215B95">
        <w:rPr>
          <w:rFonts w:hint="cs"/>
          <w:rtl/>
        </w:rPr>
        <w:t xml:space="preserve"> </w:t>
      </w:r>
      <w:r>
        <w:rPr>
          <w:rFonts w:hint="cs"/>
          <w:rtl/>
        </w:rPr>
        <w:t>إ</w:t>
      </w:r>
      <w:r w:rsidRPr="00E2074D">
        <w:rPr>
          <w:rtl/>
        </w:rPr>
        <w:t>ل</w:t>
      </w:r>
      <w:r>
        <w:rPr>
          <w:rFonts w:hint="cs"/>
          <w:rtl/>
        </w:rPr>
        <w:t>ّ</w:t>
      </w:r>
      <w:r w:rsidRPr="00E2074D">
        <w:rPr>
          <w:rtl/>
        </w:rPr>
        <w:t>ا دخول خارج منه</w:t>
      </w:r>
      <w:r>
        <w:rPr>
          <w:rtl/>
        </w:rPr>
        <w:t xml:space="preserve">، </w:t>
      </w:r>
      <w:r w:rsidRPr="00E2074D">
        <w:rPr>
          <w:rtl/>
        </w:rPr>
        <w:t>فالى الله المشتكى وهو المستعان.</w:t>
      </w:r>
    </w:p>
    <w:p w:rsidR="003F1E9A" w:rsidRPr="00E2074D" w:rsidRDefault="003F1E9A" w:rsidP="00366395">
      <w:pPr>
        <w:pStyle w:val="libNormal"/>
        <w:rPr>
          <w:rtl/>
        </w:rPr>
      </w:pPr>
      <w:r w:rsidRPr="00E2074D">
        <w:rPr>
          <w:rtl/>
        </w:rPr>
        <w:t>100</w:t>
      </w:r>
      <w:r>
        <w:rPr>
          <w:rtl/>
        </w:rPr>
        <w:t xml:space="preserve"> ـ حدّثنا </w:t>
      </w:r>
      <w:r w:rsidRPr="00E2074D">
        <w:rPr>
          <w:rtl/>
        </w:rPr>
        <w:t>المظفر بن جعفر بن المظفر العلوي السمرقندي رضى الله عنه قال</w:t>
      </w:r>
      <w:r>
        <w:rPr>
          <w:rtl/>
        </w:rPr>
        <w:t xml:space="preserve"> حدّثنا </w:t>
      </w:r>
      <w:r w:rsidRPr="00E2074D">
        <w:rPr>
          <w:rtl/>
        </w:rPr>
        <w:t>جعفر بن محمد بن مسعود</w:t>
      </w:r>
      <w:r>
        <w:rPr>
          <w:rtl/>
        </w:rPr>
        <w:t xml:space="preserve"> العيّاشي </w:t>
      </w:r>
      <w:r w:rsidRPr="00E2074D">
        <w:rPr>
          <w:rtl/>
        </w:rPr>
        <w:t>عن أبيه قال</w:t>
      </w:r>
      <w:r>
        <w:rPr>
          <w:rtl/>
        </w:rPr>
        <w:t xml:space="preserve">: حدّثنا </w:t>
      </w:r>
      <w:r w:rsidRPr="00E2074D">
        <w:rPr>
          <w:rtl/>
        </w:rPr>
        <w:t>محمد بن نصير عن الحسن بن موسى قال</w:t>
      </w:r>
      <w:r>
        <w:rPr>
          <w:rtl/>
        </w:rPr>
        <w:t xml:space="preserve">: </w:t>
      </w:r>
      <w:r w:rsidRPr="00E2074D">
        <w:rPr>
          <w:rtl/>
        </w:rPr>
        <w:t xml:space="preserve">روى أصحابنا عن الرضا </w:t>
      </w:r>
      <w:r w:rsidRPr="003049E4">
        <w:rPr>
          <w:rStyle w:val="libAlaemChar"/>
          <w:rtl/>
        </w:rPr>
        <w:t>عليه‌السلام</w:t>
      </w:r>
      <w:r>
        <w:rPr>
          <w:rtl/>
        </w:rPr>
        <w:t xml:space="preserve"> أنّه قال </w:t>
      </w:r>
      <w:r w:rsidRPr="00E2074D">
        <w:rPr>
          <w:rtl/>
        </w:rPr>
        <w:t>له رجل</w:t>
      </w:r>
      <w:r>
        <w:rPr>
          <w:rtl/>
        </w:rPr>
        <w:t xml:space="preserve">: </w:t>
      </w:r>
      <w:r w:rsidRPr="00E2074D">
        <w:rPr>
          <w:rtl/>
        </w:rPr>
        <w:t>أصلحك الله كيف صرت</w:t>
      </w:r>
      <w:r>
        <w:rPr>
          <w:rtl/>
        </w:rPr>
        <w:t xml:space="preserve"> إلى </w:t>
      </w:r>
      <w:r w:rsidRPr="00E2074D">
        <w:rPr>
          <w:rtl/>
        </w:rPr>
        <w:t>ما صرت</w:t>
      </w:r>
      <w:r>
        <w:rPr>
          <w:rtl/>
        </w:rPr>
        <w:t xml:space="preserve"> إليه </w:t>
      </w:r>
      <w:r w:rsidRPr="00E2074D">
        <w:rPr>
          <w:rtl/>
        </w:rPr>
        <w:t>من المأمون وكأنه أنكر ذلك عليه</w:t>
      </w:r>
      <w:r>
        <w:rPr>
          <w:rtl/>
        </w:rPr>
        <w:t>؟</w:t>
      </w:r>
      <w:r w:rsidRPr="00E2074D">
        <w:rPr>
          <w:rtl/>
        </w:rPr>
        <w:t xml:space="preserve"> فقال له</w:t>
      </w:r>
      <w:r>
        <w:rPr>
          <w:rtl/>
        </w:rPr>
        <w:t xml:space="preserve"> أبو </w:t>
      </w:r>
      <w:r w:rsidRPr="00E2074D">
        <w:rPr>
          <w:rtl/>
        </w:rPr>
        <w:t xml:space="preserve">الحسن الرضا </w:t>
      </w:r>
      <w:r w:rsidRPr="003049E4">
        <w:rPr>
          <w:rStyle w:val="libAlaemChar"/>
          <w:rtl/>
        </w:rPr>
        <w:t>عليه‌السلام</w:t>
      </w:r>
      <w:r>
        <w:rPr>
          <w:rtl/>
        </w:rPr>
        <w:t xml:space="preserve">: </w:t>
      </w:r>
      <w:r w:rsidRPr="00E2074D">
        <w:rPr>
          <w:rtl/>
        </w:rPr>
        <w:t>يا هذا أيهما أفضل النبي أو الوصي</w:t>
      </w:r>
      <w:r>
        <w:rPr>
          <w:rtl/>
        </w:rPr>
        <w:t>؟</w:t>
      </w:r>
      <w:r w:rsidRPr="00E2074D">
        <w:rPr>
          <w:rtl/>
        </w:rPr>
        <w:t xml:space="preserve"> فقال</w:t>
      </w:r>
      <w:r>
        <w:rPr>
          <w:rtl/>
        </w:rPr>
        <w:t xml:space="preserve">: </w:t>
      </w:r>
      <w:r w:rsidRPr="00E2074D">
        <w:rPr>
          <w:rtl/>
        </w:rPr>
        <w:t>لا</w:t>
      </w:r>
      <w:r>
        <w:rPr>
          <w:rtl/>
        </w:rPr>
        <w:t xml:space="preserve">، </w:t>
      </w:r>
      <w:r w:rsidRPr="00E2074D">
        <w:rPr>
          <w:rtl/>
        </w:rPr>
        <w:t>بل النبي</w:t>
      </w:r>
      <w:r>
        <w:rPr>
          <w:rtl/>
        </w:rPr>
        <w:t xml:space="preserve">، </w:t>
      </w:r>
      <w:r w:rsidRPr="00E2074D">
        <w:rPr>
          <w:rtl/>
        </w:rPr>
        <w:t>قال</w:t>
      </w:r>
      <w:r>
        <w:rPr>
          <w:rtl/>
        </w:rPr>
        <w:t xml:space="preserve">: </w:t>
      </w:r>
      <w:r w:rsidRPr="00E2074D">
        <w:rPr>
          <w:rtl/>
        </w:rPr>
        <w:t>فأيهما أفضل مسلم أو مشرك</w:t>
      </w:r>
      <w:r>
        <w:rPr>
          <w:rtl/>
        </w:rPr>
        <w:t>؟</w:t>
      </w:r>
      <w:r w:rsidRPr="00E2074D">
        <w:rPr>
          <w:rtl/>
        </w:rPr>
        <w:t xml:space="preserve"> قال</w:t>
      </w:r>
      <w:r>
        <w:rPr>
          <w:rtl/>
        </w:rPr>
        <w:t xml:space="preserve">: </w:t>
      </w:r>
      <w:r w:rsidRPr="00E2074D">
        <w:rPr>
          <w:rtl/>
        </w:rPr>
        <w:t>لا</w:t>
      </w:r>
      <w:r>
        <w:rPr>
          <w:rtl/>
        </w:rPr>
        <w:t xml:space="preserve">، </w:t>
      </w:r>
      <w:r w:rsidRPr="00E2074D">
        <w:rPr>
          <w:rtl/>
        </w:rPr>
        <w:t>بل مسلم</w:t>
      </w:r>
      <w:r>
        <w:rPr>
          <w:rtl/>
        </w:rPr>
        <w:t xml:space="preserve">، </w:t>
      </w:r>
      <w:r w:rsidRPr="00E2074D">
        <w:rPr>
          <w:rtl/>
        </w:rPr>
        <w:t>قال</w:t>
      </w:r>
      <w:r>
        <w:rPr>
          <w:rtl/>
        </w:rPr>
        <w:t xml:space="preserve">: </w:t>
      </w:r>
      <w:r w:rsidRPr="00E2074D">
        <w:rPr>
          <w:rtl/>
        </w:rPr>
        <w:t xml:space="preserve">فان العزيز عزيز مصر كان مشركا وكان يوسف </w:t>
      </w:r>
      <w:r w:rsidRPr="003049E4">
        <w:rPr>
          <w:rStyle w:val="libAlaemChar"/>
          <w:rtl/>
        </w:rPr>
        <w:t>عليه‌السلام</w:t>
      </w:r>
      <w:r w:rsidRPr="00E2074D">
        <w:rPr>
          <w:rtl/>
        </w:rPr>
        <w:t xml:space="preserve"> نبيا</w:t>
      </w:r>
      <w:r>
        <w:rPr>
          <w:rtl/>
        </w:rPr>
        <w:t xml:space="preserve">، </w:t>
      </w:r>
      <w:r w:rsidRPr="00E2074D">
        <w:rPr>
          <w:rtl/>
        </w:rPr>
        <w:t>وان المأمون مسلم وانا وصى</w:t>
      </w:r>
      <w:r>
        <w:rPr>
          <w:rtl/>
        </w:rPr>
        <w:t xml:space="preserve">، </w:t>
      </w:r>
      <w:r w:rsidRPr="00E2074D">
        <w:rPr>
          <w:rtl/>
        </w:rPr>
        <w:t>ويوسف سأل العزيز ان يوليه حين قال</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وانا أجبرت على ذلك وقال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قال</w:t>
      </w:r>
      <w:r>
        <w:rPr>
          <w:rtl/>
        </w:rPr>
        <w:t xml:space="preserve">: </w:t>
      </w:r>
      <w:r w:rsidRPr="00E2074D">
        <w:rPr>
          <w:rtl/>
        </w:rPr>
        <w:t>حافظ</w:t>
      </w:r>
    </w:p>
    <w:p w:rsidR="003F1E9A" w:rsidRPr="00E2074D" w:rsidRDefault="003F1E9A" w:rsidP="003049E4">
      <w:pPr>
        <w:pStyle w:val="libNormal0"/>
        <w:rPr>
          <w:rtl/>
        </w:rPr>
      </w:pPr>
      <w:r>
        <w:rPr>
          <w:rtl/>
        </w:rPr>
        <w:br w:type="page"/>
      </w:r>
      <w:r w:rsidRPr="00E2074D">
        <w:rPr>
          <w:rtl/>
        </w:rPr>
        <w:lastRenderedPageBreak/>
        <w:t>لما في يدي عالم بكل لسان.</w:t>
      </w:r>
    </w:p>
    <w:p w:rsidR="003F1E9A" w:rsidRPr="00E2074D" w:rsidRDefault="003F1E9A" w:rsidP="00366395">
      <w:pPr>
        <w:pStyle w:val="libNormal"/>
        <w:rPr>
          <w:rtl/>
        </w:rPr>
      </w:pPr>
      <w:r w:rsidRPr="00E25B0F">
        <w:rPr>
          <w:rStyle w:val="libBold2Char"/>
          <w:rtl/>
        </w:rPr>
        <w:t xml:space="preserve">101 ـ في الخرائج والجرائح </w:t>
      </w:r>
      <w:r w:rsidRPr="00E2074D">
        <w:rPr>
          <w:rtl/>
        </w:rPr>
        <w:t>عن محمد بن زيد الرازي قال</w:t>
      </w:r>
      <w:r>
        <w:rPr>
          <w:rtl/>
        </w:rPr>
        <w:t xml:space="preserve">: </w:t>
      </w:r>
      <w:r w:rsidRPr="00E2074D">
        <w:rPr>
          <w:rtl/>
        </w:rPr>
        <w:t xml:space="preserve">كنت في خدمة الرضا </w:t>
      </w:r>
      <w:r w:rsidRPr="003049E4">
        <w:rPr>
          <w:rStyle w:val="libAlaemChar"/>
          <w:rtl/>
        </w:rPr>
        <w:t>عليه‌السلام</w:t>
      </w:r>
      <w:r w:rsidRPr="00E2074D">
        <w:rPr>
          <w:rtl/>
        </w:rPr>
        <w:t xml:space="preserve"> لما جعله المأمون ولى عهده فأتاه رجل من الخوارج في كمه مدية </w:t>
      </w:r>
      <w:r w:rsidRPr="002A6C2A">
        <w:rPr>
          <w:rStyle w:val="libFootnotenumChar"/>
          <w:rtl/>
        </w:rPr>
        <w:t>(1)</w:t>
      </w:r>
      <w:r w:rsidRPr="00E2074D">
        <w:rPr>
          <w:rtl/>
        </w:rPr>
        <w:t xml:space="preserve"> مسمومة وقد قال لأصحابه</w:t>
      </w:r>
      <w:r>
        <w:rPr>
          <w:rtl/>
        </w:rPr>
        <w:t xml:space="preserve">: </w:t>
      </w:r>
      <w:r w:rsidRPr="00E2074D">
        <w:rPr>
          <w:rtl/>
        </w:rPr>
        <w:t xml:space="preserve">والله لآتين هذا الذي يزعم انه ابن رسول الله </w:t>
      </w:r>
      <w:r w:rsidRPr="003049E4">
        <w:rPr>
          <w:rStyle w:val="libAlaemChar"/>
          <w:rtl/>
        </w:rPr>
        <w:t>صلى‌الله‌عليه‌وآله</w:t>
      </w:r>
      <w:r w:rsidRPr="00E2074D">
        <w:rPr>
          <w:rtl/>
        </w:rPr>
        <w:t xml:space="preserve"> وقد دخل لهذا الطاغية ما دخل</w:t>
      </w:r>
      <w:r>
        <w:rPr>
          <w:rtl/>
        </w:rPr>
        <w:t xml:space="preserve">، </w:t>
      </w:r>
      <w:r w:rsidRPr="00E2074D">
        <w:rPr>
          <w:rtl/>
        </w:rPr>
        <w:t>فأسأله عن حجته فان كان له حجة والا أرحت الناس منه</w:t>
      </w:r>
      <w:r>
        <w:rPr>
          <w:rtl/>
        </w:rPr>
        <w:t xml:space="preserve">، </w:t>
      </w:r>
      <w:r w:rsidRPr="00E2074D">
        <w:rPr>
          <w:rtl/>
        </w:rPr>
        <w:t xml:space="preserve">فأتاه واستأذن عليه </w:t>
      </w:r>
      <w:r w:rsidRPr="003049E4">
        <w:rPr>
          <w:rStyle w:val="libAlaemChar"/>
          <w:rtl/>
        </w:rPr>
        <w:t>عليه‌السلام</w:t>
      </w:r>
      <w:r w:rsidRPr="00E2074D">
        <w:rPr>
          <w:rtl/>
        </w:rPr>
        <w:t xml:space="preserve"> فأذن له</w:t>
      </w:r>
      <w:r>
        <w:rPr>
          <w:rtl/>
        </w:rPr>
        <w:t xml:space="preserve">، </w:t>
      </w:r>
      <w:r w:rsidRPr="00E2074D">
        <w:rPr>
          <w:rtl/>
        </w:rPr>
        <w:t>فقال له</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أجيبك عن مسئلتك على شريطة توفي لي بها</w:t>
      </w:r>
      <w:r>
        <w:rPr>
          <w:rtl/>
        </w:rPr>
        <w:t xml:space="preserve">، </w:t>
      </w:r>
      <w:r w:rsidRPr="00E2074D">
        <w:rPr>
          <w:rtl/>
        </w:rPr>
        <w:t>فقال</w:t>
      </w:r>
      <w:r>
        <w:rPr>
          <w:rtl/>
        </w:rPr>
        <w:t xml:space="preserve">: </w:t>
      </w:r>
      <w:r w:rsidRPr="00E2074D">
        <w:rPr>
          <w:rtl/>
        </w:rPr>
        <w:t>وما هذه الشريطة</w:t>
      </w:r>
      <w:r>
        <w:rPr>
          <w:rtl/>
        </w:rPr>
        <w:t xml:space="preserve">؟ قال: إنّ </w:t>
      </w:r>
      <w:r w:rsidRPr="00E2074D">
        <w:rPr>
          <w:rtl/>
        </w:rPr>
        <w:t>أجبتك بجواب يقنعك وترضاه تكسر الذي في كمك وترمى به</w:t>
      </w:r>
      <w:r>
        <w:rPr>
          <w:rtl/>
        </w:rPr>
        <w:t xml:space="preserve">، </w:t>
      </w:r>
      <w:r w:rsidRPr="00E2074D">
        <w:rPr>
          <w:rtl/>
        </w:rPr>
        <w:t>فبقي الخارجي متحيرا وأخرج المدية وكسرها</w:t>
      </w:r>
      <w:r>
        <w:rPr>
          <w:rtl/>
        </w:rPr>
        <w:t xml:space="preserve">، </w:t>
      </w:r>
      <w:r w:rsidRPr="00E2074D">
        <w:rPr>
          <w:rtl/>
        </w:rPr>
        <w:t>ثم قال</w:t>
      </w:r>
      <w:r>
        <w:rPr>
          <w:rtl/>
        </w:rPr>
        <w:t xml:space="preserve">: </w:t>
      </w:r>
      <w:r w:rsidRPr="00E2074D">
        <w:rPr>
          <w:rtl/>
        </w:rPr>
        <w:t>أخبرنى عن دعواك مع هذا الطاغية فيما دخلت له وهم عندك كفار وأنت ابن رسول الله ما حملك على هذا</w:t>
      </w:r>
      <w:r>
        <w:rPr>
          <w:rtl/>
        </w:rPr>
        <w:t>؟</w:t>
      </w:r>
      <w:r>
        <w:rPr>
          <w:rFonts w:hint="cs"/>
          <w:rtl/>
        </w:rPr>
        <w:t xml:space="preserve"> </w:t>
      </w:r>
      <w:r w:rsidRPr="00E2074D">
        <w:rPr>
          <w:rtl/>
        </w:rPr>
        <w:t>فقال</w:t>
      </w:r>
      <w:r>
        <w:rPr>
          <w:rtl/>
        </w:rPr>
        <w:t xml:space="preserve"> أبو </w:t>
      </w:r>
      <w:r w:rsidRPr="00E2074D">
        <w:rPr>
          <w:rtl/>
        </w:rPr>
        <w:t xml:space="preserve">الحسن </w:t>
      </w:r>
      <w:r w:rsidRPr="003049E4">
        <w:rPr>
          <w:rStyle w:val="libAlaemChar"/>
          <w:rtl/>
        </w:rPr>
        <w:t>عليه‌السلام</w:t>
      </w:r>
      <w:r>
        <w:rPr>
          <w:rtl/>
        </w:rPr>
        <w:t>: أ</w:t>
      </w:r>
      <w:r w:rsidRPr="00E2074D">
        <w:rPr>
          <w:rtl/>
        </w:rPr>
        <w:t>رايتك هؤلاء أكفر عندك أم عزيز مصر وأهل مملكته</w:t>
      </w:r>
      <w:r>
        <w:rPr>
          <w:rtl/>
        </w:rPr>
        <w:t>؟</w:t>
      </w:r>
      <w:r>
        <w:rPr>
          <w:rFonts w:hint="cs"/>
          <w:rtl/>
        </w:rPr>
        <w:t xml:space="preserve"> </w:t>
      </w:r>
      <w:r>
        <w:rPr>
          <w:rtl/>
        </w:rPr>
        <w:t>أ</w:t>
      </w:r>
      <w:r w:rsidRPr="00E2074D">
        <w:rPr>
          <w:rtl/>
        </w:rPr>
        <w:t>ليس هؤلاء على حال يزعمون انهم موحدون وأولئك لم يوحدوا الله ولم يعرفوه</w:t>
      </w:r>
      <w:r>
        <w:rPr>
          <w:rtl/>
        </w:rPr>
        <w:t xml:space="preserve">، </w:t>
      </w:r>
      <w:r w:rsidRPr="00E2074D">
        <w:rPr>
          <w:rtl/>
        </w:rPr>
        <w:t>وان يوسف بن يعقوب نبي ابن نبي وقال لعزيز مصر وهو كافر</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وكان يجالس الفراعنة</w:t>
      </w:r>
      <w:r>
        <w:rPr>
          <w:rtl/>
        </w:rPr>
        <w:t xml:space="preserve">، </w:t>
      </w:r>
      <w:r w:rsidRPr="00E2074D">
        <w:rPr>
          <w:rtl/>
        </w:rPr>
        <w:t xml:space="preserve">وانا رجل من ولد رسول الله </w:t>
      </w:r>
      <w:r w:rsidRPr="003049E4">
        <w:rPr>
          <w:rStyle w:val="libAlaemChar"/>
          <w:rtl/>
        </w:rPr>
        <w:t>صلى‌الله‌عليه‌وآله</w:t>
      </w:r>
      <w:r w:rsidRPr="00E2074D">
        <w:rPr>
          <w:rtl/>
        </w:rPr>
        <w:t xml:space="preserve"> اجبرني على هذا الأمر وأكرهني عليه فما الذي أنكرت ونقمت على</w:t>
      </w:r>
      <w:r>
        <w:rPr>
          <w:rtl/>
        </w:rPr>
        <w:t>؟</w:t>
      </w:r>
      <w:r w:rsidRPr="00E2074D">
        <w:rPr>
          <w:rtl/>
        </w:rPr>
        <w:t xml:space="preserve"> فقال</w:t>
      </w:r>
      <w:r>
        <w:rPr>
          <w:rtl/>
        </w:rPr>
        <w:t xml:space="preserve">: </w:t>
      </w:r>
      <w:r w:rsidRPr="00E2074D">
        <w:rPr>
          <w:rtl/>
        </w:rPr>
        <w:t>لا عتب عليك اشهد انك ابن نبي الله وانك صادق.</w:t>
      </w:r>
    </w:p>
    <w:p w:rsidR="003F1E9A" w:rsidRPr="00E2074D" w:rsidRDefault="003F1E9A" w:rsidP="00366395">
      <w:pPr>
        <w:pStyle w:val="libNormal"/>
        <w:rPr>
          <w:rtl/>
          <w:lang w:bidi="fa-IR"/>
        </w:rPr>
      </w:pPr>
      <w:r w:rsidRPr="00E25B0F">
        <w:rPr>
          <w:rStyle w:val="libBold2Char"/>
          <w:rtl/>
        </w:rPr>
        <w:t>102 ـ في كتاب علل الشرائع</w:t>
      </w:r>
      <w:r w:rsidRPr="00E2074D">
        <w:rPr>
          <w:rtl/>
          <w:lang w:bidi="fa-IR"/>
        </w:rPr>
        <w:t xml:space="preserve"> باسناده</w:t>
      </w:r>
      <w:r>
        <w:rPr>
          <w:rtl/>
          <w:lang w:bidi="fa-IR"/>
        </w:rPr>
        <w:t xml:space="preserve"> إلى </w:t>
      </w:r>
      <w:r w:rsidRPr="00E2074D">
        <w:rPr>
          <w:rtl/>
          <w:lang w:bidi="fa-IR"/>
        </w:rPr>
        <w:t>الفضل</w:t>
      </w:r>
      <w:r>
        <w:rPr>
          <w:rtl/>
          <w:lang w:bidi="fa-IR"/>
        </w:rPr>
        <w:t xml:space="preserve"> بن أبي </w:t>
      </w:r>
      <w:r w:rsidRPr="00E2074D">
        <w:rPr>
          <w:rtl/>
          <w:lang w:bidi="fa-IR"/>
        </w:rPr>
        <w:t xml:space="preserve">قرة عن أبي عبد الله </w:t>
      </w:r>
      <w:r w:rsidRPr="003049E4">
        <w:rPr>
          <w:rStyle w:val="libAlaemChar"/>
          <w:rtl/>
        </w:rPr>
        <w:t>عليه‌السلام</w:t>
      </w:r>
      <w:r w:rsidRPr="00E2074D">
        <w:rPr>
          <w:rtl/>
          <w:lang w:bidi="fa-IR"/>
        </w:rPr>
        <w:t xml:space="preserve"> في قول يوسف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lang w:bidi="fa-IR"/>
        </w:rPr>
        <w:t xml:space="preserve"> قال</w:t>
      </w:r>
      <w:r>
        <w:rPr>
          <w:rtl/>
          <w:lang w:bidi="fa-IR"/>
        </w:rPr>
        <w:t xml:space="preserve">: </w:t>
      </w:r>
      <w:r w:rsidRPr="00E2074D">
        <w:rPr>
          <w:rtl/>
          <w:lang w:bidi="fa-IR"/>
        </w:rPr>
        <w:t>حفيظ بما تحت يدي</w:t>
      </w:r>
      <w:r>
        <w:rPr>
          <w:rtl/>
          <w:lang w:bidi="fa-IR"/>
        </w:rPr>
        <w:t xml:space="preserve">، </w:t>
      </w:r>
      <w:r w:rsidRPr="00E2074D">
        <w:rPr>
          <w:rtl/>
          <w:lang w:bidi="fa-IR"/>
        </w:rPr>
        <w:t>عليم بكل لسان.</w:t>
      </w:r>
    </w:p>
    <w:p w:rsidR="003F1E9A" w:rsidRPr="00E2074D" w:rsidRDefault="003F1E9A" w:rsidP="00366395">
      <w:pPr>
        <w:pStyle w:val="libNormal"/>
        <w:rPr>
          <w:rtl/>
        </w:rPr>
      </w:pPr>
      <w:r w:rsidRPr="00E25B0F">
        <w:rPr>
          <w:rStyle w:val="libBold2Char"/>
          <w:rtl/>
        </w:rPr>
        <w:t xml:space="preserve">103 ـ في تفسير العيّاشي </w:t>
      </w:r>
      <w:r w:rsidRPr="00E2074D">
        <w:rPr>
          <w:rtl/>
        </w:rPr>
        <w:t>وقال سليمان</w:t>
      </w:r>
      <w:r>
        <w:rPr>
          <w:rtl/>
        </w:rPr>
        <w:t xml:space="preserve">: </w:t>
      </w:r>
      <w:r w:rsidRPr="00E2074D">
        <w:rPr>
          <w:rtl/>
        </w:rPr>
        <w:t>قال سفيان</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sidRPr="00E2074D">
        <w:rPr>
          <w:rtl/>
        </w:rPr>
        <w:t xml:space="preserve"> :</w:t>
      </w:r>
    </w:p>
    <w:p w:rsidR="003F1E9A" w:rsidRPr="00E2074D" w:rsidRDefault="003F1E9A" w:rsidP="00366395">
      <w:pPr>
        <w:pStyle w:val="libNormal"/>
        <w:rPr>
          <w:rtl/>
        </w:rPr>
      </w:pPr>
      <w:r w:rsidRPr="00E2074D">
        <w:rPr>
          <w:rtl/>
        </w:rPr>
        <w:t>ما يجوز أن يزكى الرجل نفسه</w:t>
      </w:r>
      <w:r>
        <w:rPr>
          <w:rtl/>
        </w:rPr>
        <w:t>؟</w:t>
      </w:r>
      <w:r w:rsidRPr="00E2074D">
        <w:rPr>
          <w:rtl/>
        </w:rPr>
        <w:t xml:space="preserve"> قال</w:t>
      </w:r>
      <w:r>
        <w:rPr>
          <w:rtl/>
        </w:rPr>
        <w:t xml:space="preserve">: </w:t>
      </w:r>
      <w:r w:rsidRPr="00E2074D">
        <w:rPr>
          <w:rtl/>
        </w:rPr>
        <w:t>نعم إذا اضطر</w:t>
      </w:r>
      <w:r>
        <w:rPr>
          <w:rtl/>
        </w:rPr>
        <w:t xml:space="preserve"> إليه </w:t>
      </w:r>
      <w:r w:rsidRPr="00E2074D">
        <w:rPr>
          <w:rtl/>
        </w:rPr>
        <w:t>أما سمعت قول يوسف</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وقول العبد الصالح</w:t>
      </w:r>
      <w:r>
        <w:rPr>
          <w:rtl/>
        </w:rPr>
        <w:t xml:space="preserve">: </w:t>
      </w:r>
      <w:r w:rsidRPr="003049E4">
        <w:rPr>
          <w:rStyle w:val="libAlaemChar"/>
          <w:rtl/>
        </w:rPr>
        <w:t>(</w:t>
      </w:r>
      <w:r w:rsidRPr="003049E4">
        <w:rPr>
          <w:rStyle w:val="libAieChar"/>
          <w:rtl/>
        </w:rPr>
        <w:t>وَأَنَا لَكُمْ ناصِحٌ أَمِينٌ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104 ـ في الكافي</w:t>
      </w:r>
      <w:r>
        <w:rPr>
          <w:rtl/>
        </w:rPr>
        <w:t xml:space="preserve"> علي بن إبراهيم </w:t>
      </w:r>
      <w:r w:rsidRPr="00E2074D">
        <w:rPr>
          <w:rtl/>
        </w:rPr>
        <w:t>عن أبيه عن هارون بن مسلم عن مسعدة بن صدقة عن</w:t>
      </w:r>
      <w:r>
        <w:rPr>
          <w:rtl/>
        </w:rPr>
        <w:t xml:space="preserve"> أبي عبد الله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لا قوام يظهرون الزهد ويدعون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المدية</w:t>
      </w:r>
      <w:r>
        <w:rPr>
          <w:rtl/>
        </w:rPr>
        <w:t xml:space="preserve"> ـ </w:t>
      </w:r>
      <w:r w:rsidRPr="00E2074D">
        <w:rPr>
          <w:rtl/>
        </w:rPr>
        <w:t>بالتثليث</w:t>
      </w:r>
      <w:r>
        <w:rPr>
          <w:rtl/>
        </w:rPr>
        <w:t xml:space="preserve"> ـ: </w:t>
      </w:r>
      <w:r w:rsidRPr="00E2074D">
        <w:rPr>
          <w:rtl/>
        </w:rPr>
        <w:t>السكين العظيمة العريضة.</w:t>
      </w:r>
    </w:p>
    <w:p w:rsidR="003F1E9A" w:rsidRPr="00E2074D" w:rsidRDefault="003F1E9A" w:rsidP="003049E4">
      <w:pPr>
        <w:pStyle w:val="libNormal0"/>
        <w:rPr>
          <w:rtl/>
        </w:rPr>
      </w:pPr>
      <w:r>
        <w:rPr>
          <w:rtl/>
        </w:rPr>
        <w:br w:type="page"/>
      </w:r>
      <w:r w:rsidRPr="00E2074D">
        <w:rPr>
          <w:rtl/>
        </w:rPr>
        <w:lastRenderedPageBreak/>
        <w:t xml:space="preserve">الناس ان يكونوا معهم على مثل الذي هم عليه من التقشف </w:t>
      </w:r>
      <w:r w:rsidRPr="002A6C2A">
        <w:rPr>
          <w:rStyle w:val="libFootnotenumChar"/>
          <w:rtl/>
        </w:rPr>
        <w:t>(1)</w:t>
      </w:r>
      <w:r w:rsidRPr="00E2074D">
        <w:rPr>
          <w:rtl/>
        </w:rPr>
        <w:t xml:space="preserve"> وأخبرونى اين أنتم عن سليمان بن داود </w:t>
      </w:r>
      <w:r w:rsidRPr="003049E4">
        <w:rPr>
          <w:rStyle w:val="libAlaemChar"/>
          <w:rtl/>
        </w:rPr>
        <w:t>عليهما‌السلام</w:t>
      </w:r>
      <w:r w:rsidRPr="00E2074D">
        <w:rPr>
          <w:rtl/>
        </w:rPr>
        <w:t xml:space="preserve"> ثم يوسف النبي</w:t>
      </w:r>
      <w:r>
        <w:rPr>
          <w:rtl/>
        </w:rPr>
        <w:t xml:space="preserve">، </w:t>
      </w:r>
      <w:r w:rsidRPr="00E2074D">
        <w:rPr>
          <w:rtl/>
        </w:rPr>
        <w:t>حيث قال لملك مصر</w:t>
      </w:r>
      <w:r>
        <w:rPr>
          <w:rtl/>
        </w:rPr>
        <w:t xml:space="preserve">: </w:t>
      </w:r>
      <w:r w:rsidRPr="003049E4">
        <w:rPr>
          <w:rStyle w:val="libAlaemChar"/>
          <w:rtl/>
        </w:rPr>
        <w:t>(</w:t>
      </w:r>
      <w:r w:rsidRPr="003049E4">
        <w:rPr>
          <w:rStyle w:val="libAieChar"/>
          <w:rtl/>
        </w:rPr>
        <w:t>اجْعَلْنِي عَلى خَزائِنِ الْأَرْضِ إِنِّي حَفِيظٌ عَلِيمٌ</w:t>
      </w:r>
      <w:r w:rsidRPr="003049E4">
        <w:rPr>
          <w:rStyle w:val="libAlaemChar"/>
          <w:rtl/>
        </w:rPr>
        <w:t>)</w:t>
      </w:r>
      <w:r w:rsidRPr="00E2074D">
        <w:rPr>
          <w:rtl/>
        </w:rPr>
        <w:t xml:space="preserve"> فكان من امره الذي كان ان اختار مملكة الملك وما حولها</w:t>
      </w:r>
      <w:r>
        <w:rPr>
          <w:rtl/>
        </w:rPr>
        <w:t xml:space="preserve"> إلى </w:t>
      </w:r>
      <w:r w:rsidRPr="00E2074D">
        <w:rPr>
          <w:rtl/>
        </w:rPr>
        <w:t>اليمن</w:t>
      </w:r>
      <w:r>
        <w:rPr>
          <w:rtl/>
        </w:rPr>
        <w:t xml:space="preserve">، </w:t>
      </w:r>
      <w:r w:rsidRPr="00E2074D">
        <w:rPr>
          <w:rtl/>
        </w:rPr>
        <w:t>وكانوا يمتارون الطعام من عنده لمجاعة أصابتهم</w:t>
      </w:r>
      <w:r>
        <w:rPr>
          <w:rtl/>
        </w:rPr>
        <w:t xml:space="preserve">، </w:t>
      </w:r>
      <w:r w:rsidRPr="00E2074D">
        <w:rPr>
          <w:rtl/>
        </w:rPr>
        <w:t>وكان يقول الحق ويعمل به</w:t>
      </w:r>
      <w:r>
        <w:rPr>
          <w:rtl/>
        </w:rPr>
        <w:t xml:space="preserve">، </w:t>
      </w:r>
      <w:r w:rsidRPr="00E2074D">
        <w:rPr>
          <w:rtl/>
        </w:rPr>
        <w:t>فلم نجد أحدا عاب ذلك عليه.</w:t>
      </w:r>
    </w:p>
    <w:p w:rsidR="003F1E9A" w:rsidRPr="00E2074D" w:rsidRDefault="003F1E9A" w:rsidP="00366395">
      <w:pPr>
        <w:pStyle w:val="libNormal"/>
        <w:rPr>
          <w:rtl/>
        </w:rPr>
      </w:pPr>
      <w:r w:rsidRPr="00E2074D">
        <w:rPr>
          <w:rtl/>
        </w:rPr>
        <w:t>105</w:t>
      </w:r>
      <w:r>
        <w:rPr>
          <w:rtl/>
        </w:rPr>
        <w:t xml:space="preserve"> ـ </w:t>
      </w:r>
      <w:r w:rsidRPr="00E2074D">
        <w:rPr>
          <w:rtl/>
        </w:rPr>
        <w:t>عدة من أصحابنا عن</w:t>
      </w:r>
      <w:r>
        <w:rPr>
          <w:rtl/>
        </w:rPr>
        <w:t xml:space="preserve"> أحمد </w:t>
      </w:r>
      <w:r w:rsidRPr="00E2074D">
        <w:rPr>
          <w:rtl/>
        </w:rPr>
        <w:t>بن محمد بن خالد عن عبد الرحمان بن حماد عن يونس بن يعقوب عن سعد عن رجل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لما صارت الأشياء ليوسف بن يعقوب </w:t>
      </w:r>
      <w:r w:rsidRPr="003049E4">
        <w:rPr>
          <w:rStyle w:val="libAlaemChar"/>
          <w:rtl/>
        </w:rPr>
        <w:t>عليهما‌السلام</w:t>
      </w:r>
      <w:r w:rsidRPr="00E2074D">
        <w:rPr>
          <w:rtl/>
        </w:rPr>
        <w:t xml:space="preserve"> جعل الطعام في بيوت وامر بعض وكلائه</w:t>
      </w:r>
      <w:r>
        <w:rPr>
          <w:rtl/>
        </w:rPr>
        <w:t xml:space="preserve">، </w:t>
      </w:r>
      <w:r w:rsidRPr="00E2074D">
        <w:rPr>
          <w:rtl/>
        </w:rPr>
        <w:t>فكان يقول</w:t>
      </w:r>
      <w:r>
        <w:rPr>
          <w:rtl/>
        </w:rPr>
        <w:t xml:space="preserve">: </w:t>
      </w:r>
      <w:r w:rsidRPr="00E2074D">
        <w:rPr>
          <w:rtl/>
        </w:rPr>
        <w:t>بع بكذا وكذا والسعر قائم</w:t>
      </w:r>
      <w:r>
        <w:rPr>
          <w:rtl/>
        </w:rPr>
        <w:t xml:space="preserve">، </w:t>
      </w:r>
      <w:r w:rsidRPr="00E2074D">
        <w:rPr>
          <w:rtl/>
        </w:rPr>
        <w:t>فلما علم انه يزيد في ذلك اليوم كره ان يجرى الغلاء على لسانه</w:t>
      </w:r>
      <w:r>
        <w:rPr>
          <w:rtl/>
        </w:rPr>
        <w:t xml:space="preserve">، </w:t>
      </w:r>
      <w:r w:rsidRPr="00E2074D">
        <w:rPr>
          <w:rtl/>
        </w:rPr>
        <w:t>فقال له</w:t>
      </w:r>
      <w:r>
        <w:rPr>
          <w:rtl/>
        </w:rPr>
        <w:t xml:space="preserve">: </w:t>
      </w:r>
      <w:r w:rsidRPr="00E2074D">
        <w:rPr>
          <w:rtl/>
        </w:rPr>
        <w:t>اذهب وبع ولم يسم له سعرا فذهب الوكيل غير بعيد ثم رجع</w:t>
      </w:r>
      <w:r>
        <w:rPr>
          <w:rtl/>
        </w:rPr>
        <w:t xml:space="preserve"> إليه </w:t>
      </w:r>
      <w:r w:rsidRPr="00E2074D">
        <w:rPr>
          <w:rtl/>
        </w:rPr>
        <w:t>فقال له</w:t>
      </w:r>
      <w:r>
        <w:rPr>
          <w:rtl/>
        </w:rPr>
        <w:t xml:space="preserve">: </w:t>
      </w:r>
      <w:r w:rsidRPr="00E2074D">
        <w:rPr>
          <w:rtl/>
        </w:rPr>
        <w:t>اذهب فبع</w:t>
      </w:r>
      <w:r>
        <w:rPr>
          <w:rtl/>
        </w:rPr>
        <w:t xml:space="preserve">، </w:t>
      </w:r>
      <w:r w:rsidRPr="00E2074D">
        <w:rPr>
          <w:rtl/>
        </w:rPr>
        <w:t>وكره ان يجرى الغلاء على لسانه فذهب الوكيل فجاء أول من اكتال</w:t>
      </w:r>
      <w:r>
        <w:rPr>
          <w:rtl/>
        </w:rPr>
        <w:t xml:space="preserve">، </w:t>
      </w:r>
      <w:r w:rsidRPr="00E2074D">
        <w:rPr>
          <w:rtl/>
        </w:rPr>
        <w:t>فلما بلغ دون ما كان بالأمس بمكيال قال المشترى</w:t>
      </w:r>
      <w:r>
        <w:rPr>
          <w:rtl/>
        </w:rPr>
        <w:t xml:space="preserve">: </w:t>
      </w:r>
      <w:r w:rsidRPr="00E2074D">
        <w:rPr>
          <w:rtl/>
        </w:rPr>
        <w:t>حسبك انما أردت بكذا وكذا</w:t>
      </w:r>
      <w:r>
        <w:rPr>
          <w:rtl/>
        </w:rPr>
        <w:t xml:space="preserve">، </w:t>
      </w:r>
      <w:r w:rsidRPr="00E2074D">
        <w:rPr>
          <w:rtl/>
        </w:rPr>
        <w:t>فعلم الوكيل انه قد غلى بمكيال</w:t>
      </w:r>
      <w:r>
        <w:rPr>
          <w:rtl/>
        </w:rPr>
        <w:t xml:space="preserve">، </w:t>
      </w:r>
      <w:r w:rsidRPr="00E2074D">
        <w:rPr>
          <w:rtl/>
        </w:rPr>
        <w:t>ثم جاءه آخر فقال له</w:t>
      </w:r>
      <w:r>
        <w:rPr>
          <w:rtl/>
        </w:rPr>
        <w:t xml:space="preserve">: </w:t>
      </w:r>
      <w:r w:rsidRPr="00E2074D">
        <w:rPr>
          <w:rtl/>
        </w:rPr>
        <w:t>كل لي فكال</w:t>
      </w:r>
      <w:r>
        <w:rPr>
          <w:rtl/>
        </w:rPr>
        <w:t xml:space="preserve">، </w:t>
      </w:r>
      <w:r w:rsidRPr="00E2074D">
        <w:rPr>
          <w:rtl/>
        </w:rPr>
        <w:t>فلما بلغ دون الذي كال للأول بمكيال قال له المشترى</w:t>
      </w:r>
      <w:r>
        <w:rPr>
          <w:rtl/>
        </w:rPr>
        <w:t xml:space="preserve">: </w:t>
      </w:r>
      <w:r w:rsidRPr="00E2074D">
        <w:rPr>
          <w:rtl/>
        </w:rPr>
        <w:t>حسبك انما أردت بكذا وكذا</w:t>
      </w:r>
      <w:r>
        <w:rPr>
          <w:rtl/>
        </w:rPr>
        <w:t xml:space="preserve">، </w:t>
      </w:r>
      <w:r w:rsidRPr="00E2074D">
        <w:rPr>
          <w:rtl/>
        </w:rPr>
        <w:t>فعلم الوكيل انه قد غلا بمكيال حتى صار</w:t>
      </w:r>
      <w:r>
        <w:rPr>
          <w:rtl/>
        </w:rPr>
        <w:t xml:space="preserve"> إلى </w:t>
      </w:r>
      <w:r w:rsidRPr="00E2074D">
        <w:rPr>
          <w:rtl/>
        </w:rPr>
        <w:t xml:space="preserve">واحد واحد </w:t>
      </w:r>
      <w:r w:rsidRPr="002A6C2A">
        <w:rPr>
          <w:rStyle w:val="libFootnotenumChar"/>
          <w:rtl/>
        </w:rPr>
        <w:t>(2)</w:t>
      </w:r>
    </w:p>
    <w:p w:rsidR="003F1E9A" w:rsidRPr="00E2074D" w:rsidRDefault="003F1E9A" w:rsidP="00366395">
      <w:pPr>
        <w:pStyle w:val="libNormal"/>
        <w:rPr>
          <w:rtl/>
        </w:rPr>
      </w:pPr>
      <w:r w:rsidRPr="00E25B0F">
        <w:rPr>
          <w:rStyle w:val="libBold2Char"/>
          <w:rtl/>
        </w:rPr>
        <w:t xml:space="preserve">106 ـ في تفسير العيّاشي </w:t>
      </w:r>
      <w:r w:rsidRPr="00E2074D">
        <w:rPr>
          <w:rtl/>
        </w:rPr>
        <w:t>عن حفص بن غياث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كان سبق يوسف الغلاء الذي </w:t>
      </w:r>
      <w:r>
        <w:rPr>
          <w:rtl/>
        </w:rPr>
        <w:t>[</w:t>
      </w:r>
      <w:r w:rsidRPr="00E2074D">
        <w:rPr>
          <w:rtl/>
        </w:rPr>
        <w:t>سبق</w:t>
      </w:r>
      <w:r>
        <w:rPr>
          <w:rtl/>
        </w:rPr>
        <w:t>]</w:t>
      </w:r>
      <w:r w:rsidRPr="00E2074D">
        <w:rPr>
          <w:rtl/>
        </w:rPr>
        <w:t xml:space="preserve"> </w:t>
      </w:r>
      <w:r w:rsidRPr="002A6C2A">
        <w:rPr>
          <w:rStyle w:val="libFootnotenumChar"/>
          <w:rtl/>
        </w:rPr>
        <w:t>(3)</w:t>
      </w:r>
      <w:r w:rsidRPr="00E2074D">
        <w:rPr>
          <w:rtl/>
        </w:rPr>
        <w:t xml:space="preserve"> أصاب الناس ولم يتمن الغلاء لأحد قط</w:t>
      </w:r>
      <w:r>
        <w:rPr>
          <w:rtl/>
        </w:rPr>
        <w:t xml:space="preserve">، </w:t>
      </w:r>
      <w:r w:rsidRPr="00E2074D">
        <w:rPr>
          <w:rtl/>
        </w:rPr>
        <w:t>قال</w:t>
      </w:r>
      <w:r>
        <w:rPr>
          <w:rtl/>
        </w:rPr>
        <w:t xml:space="preserve">: </w:t>
      </w:r>
      <w:r w:rsidRPr="00E2074D">
        <w:rPr>
          <w:rtl/>
        </w:rPr>
        <w:t>فأتاه التجار فقالوا</w:t>
      </w:r>
      <w:r>
        <w:rPr>
          <w:rtl/>
        </w:rPr>
        <w:t xml:space="preserve">: </w:t>
      </w:r>
      <w:r w:rsidRPr="00E2074D">
        <w:rPr>
          <w:rtl/>
        </w:rPr>
        <w:t>بعنا</w:t>
      </w:r>
      <w:r>
        <w:rPr>
          <w:rtl/>
        </w:rPr>
        <w:t xml:space="preserve">، </w:t>
      </w:r>
      <w:r w:rsidRPr="00E2074D">
        <w:rPr>
          <w:rtl/>
        </w:rPr>
        <w:t>فقال</w:t>
      </w:r>
      <w:r>
        <w:rPr>
          <w:rtl/>
        </w:rPr>
        <w:t xml:space="preserve">: </w:t>
      </w:r>
      <w:r w:rsidRPr="00E2074D">
        <w:rPr>
          <w:rtl/>
        </w:rPr>
        <w:t>اشتروا</w:t>
      </w:r>
      <w:r>
        <w:rPr>
          <w:rtl/>
        </w:rPr>
        <w:t xml:space="preserve">، </w:t>
      </w:r>
      <w:r w:rsidRPr="00E2074D">
        <w:rPr>
          <w:rtl/>
        </w:rPr>
        <w:t>فقالوا</w:t>
      </w:r>
      <w:r>
        <w:rPr>
          <w:rtl/>
        </w:rPr>
        <w:t xml:space="preserve">: </w:t>
      </w:r>
      <w:r w:rsidRPr="00E2074D">
        <w:rPr>
          <w:rtl/>
        </w:rPr>
        <w:t>نأخذ كذا بكذا</w:t>
      </w:r>
      <w:r>
        <w:rPr>
          <w:rtl/>
        </w:rPr>
        <w:t xml:space="preserve">، </w:t>
      </w:r>
      <w:r w:rsidRPr="00E2074D">
        <w:rPr>
          <w:rtl/>
        </w:rPr>
        <w:t>فقال</w:t>
      </w:r>
      <w:r>
        <w:rPr>
          <w:rtl/>
        </w:rPr>
        <w:t xml:space="preserve">: </w:t>
      </w:r>
      <w:r w:rsidRPr="00E2074D">
        <w:rPr>
          <w:rtl/>
        </w:rPr>
        <w:t>خذوا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التقشف</w:t>
      </w:r>
      <w:r>
        <w:rPr>
          <w:rtl/>
        </w:rPr>
        <w:t xml:space="preserve">: </w:t>
      </w:r>
      <w:r w:rsidRPr="00E2074D">
        <w:rPr>
          <w:rtl/>
        </w:rPr>
        <w:t>رثاثة الهيئة وسوء الحال وضيق العيش.</w:t>
      </w:r>
    </w:p>
    <w:p w:rsidR="003F1E9A" w:rsidRPr="00E2074D" w:rsidRDefault="003F1E9A" w:rsidP="002A6C2A">
      <w:pPr>
        <w:pStyle w:val="libFootnote0"/>
        <w:rPr>
          <w:rtl/>
          <w:lang w:bidi="fa-IR"/>
        </w:rPr>
      </w:pPr>
      <w:r>
        <w:rPr>
          <w:rtl/>
        </w:rPr>
        <w:t>(</w:t>
      </w:r>
      <w:r w:rsidRPr="00E2074D">
        <w:rPr>
          <w:rtl/>
        </w:rPr>
        <w:t xml:space="preserve">2) وفي المصدر «واحد بواحد» وللمجلسي </w:t>
      </w:r>
      <w:r>
        <w:rPr>
          <w:rtl/>
        </w:rPr>
        <w:t>(</w:t>
      </w:r>
      <w:r w:rsidRPr="00E2074D">
        <w:rPr>
          <w:rtl/>
        </w:rPr>
        <w:t>ره</w:t>
      </w:r>
      <w:r>
        <w:rPr>
          <w:rtl/>
        </w:rPr>
        <w:t>)</w:t>
      </w:r>
      <w:r w:rsidRPr="00E2074D">
        <w:rPr>
          <w:rtl/>
        </w:rPr>
        <w:t xml:space="preserve"> في مرآة العقول في هذا الحديث وساير ما ورد في باب الأسعار في الكافي بيان طويل فراجع ان شئت ج 3</w:t>
      </w:r>
      <w:r>
        <w:rPr>
          <w:rtl/>
        </w:rPr>
        <w:t xml:space="preserve">: </w:t>
      </w:r>
      <w:r w:rsidRPr="00E2074D">
        <w:rPr>
          <w:rtl/>
        </w:rPr>
        <w:t>403 ونقله في ذيل الكافي ج 5</w:t>
      </w:r>
      <w:r>
        <w:rPr>
          <w:rtl/>
        </w:rPr>
        <w:t xml:space="preserve">: </w:t>
      </w:r>
      <w:r w:rsidRPr="00E2074D">
        <w:rPr>
          <w:rtl/>
        </w:rPr>
        <w:t>163 من الطبعة الحديثة أيضا.</w:t>
      </w:r>
    </w:p>
    <w:p w:rsidR="003F1E9A" w:rsidRPr="00E2074D" w:rsidRDefault="003F1E9A" w:rsidP="002A6C2A">
      <w:pPr>
        <w:pStyle w:val="libFootnote0"/>
        <w:rPr>
          <w:rtl/>
          <w:lang w:bidi="fa-IR"/>
        </w:rPr>
      </w:pPr>
      <w:r>
        <w:rPr>
          <w:rtl/>
        </w:rPr>
        <w:t>(</w:t>
      </w:r>
      <w:r w:rsidRPr="00E2074D">
        <w:rPr>
          <w:rtl/>
        </w:rPr>
        <w:t>3) غير موجود في المصدر.</w:t>
      </w:r>
    </w:p>
    <w:p w:rsidR="003F1E9A" w:rsidRPr="00E2074D" w:rsidRDefault="003F1E9A" w:rsidP="003049E4">
      <w:pPr>
        <w:pStyle w:val="libNormal0"/>
        <w:rPr>
          <w:rtl/>
        </w:rPr>
      </w:pPr>
      <w:r>
        <w:rPr>
          <w:rtl/>
        </w:rPr>
        <w:br w:type="page"/>
      </w:r>
      <w:r>
        <w:rPr>
          <w:rtl/>
        </w:rPr>
        <w:lastRenderedPageBreak/>
        <w:t>و</w:t>
      </w:r>
      <w:r w:rsidRPr="00E2074D">
        <w:rPr>
          <w:rtl/>
        </w:rPr>
        <w:t>أمر فكالوهم</w:t>
      </w:r>
      <w:r>
        <w:rPr>
          <w:rtl/>
        </w:rPr>
        <w:t xml:space="preserve">، </w:t>
      </w:r>
      <w:r w:rsidRPr="00E2074D">
        <w:rPr>
          <w:rtl/>
        </w:rPr>
        <w:t>فحملوا ومضوا حتى دخلوا المدينة فلقيهم قوم تجار</w:t>
      </w:r>
      <w:r>
        <w:rPr>
          <w:rtl/>
        </w:rPr>
        <w:t xml:space="preserve">، </w:t>
      </w:r>
      <w:r w:rsidRPr="00E2074D">
        <w:rPr>
          <w:rtl/>
        </w:rPr>
        <w:t>فقالوا لهم :كيف أخذتم</w:t>
      </w:r>
      <w:r>
        <w:rPr>
          <w:rtl/>
        </w:rPr>
        <w:t>؟</w:t>
      </w:r>
      <w:r w:rsidRPr="00E2074D">
        <w:rPr>
          <w:rtl/>
        </w:rPr>
        <w:t xml:space="preserve"> فقالوا</w:t>
      </w:r>
      <w:r>
        <w:rPr>
          <w:rtl/>
        </w:rPr>
        <w:t xml:space="preserve">: </w:t>
      </w:r>
      <w:r w:rsidRPr="00E2074D">
        <w:rPr>
          <w:rtl/>
        </w:rPr>
        <w:t>كذا بكذا وأضعفوا الثمن قال</w:t>
      </w:r>
      <w:r>
        <w:rPr>
          <w:rtl/>
        </w:rPr>
        <w:t xml:space="preserve">: </w:t>
      </w:r>
      <w:r w:rsidRPr="00E2074D">
        <w:rPr>
          <w:rtl/>
        </w:rPr>
        <w:t>وقدموا أولئك على يوسف فقالوا</w:t>
      </w:r>
      <w:r>
        <w:rPr>
          <w:rtl/>
        </w:rPr>
        <w:t xml:space="preserve">: </w:t>
      </w:r>
      <w:r w:rsidRPr="00E2074D">
        <w:rPr>
          <w:rtl/>
        </w:rPr>
        <w:t>بعناه فقال</w:t>
      </w:r>
      <w:r>
        <w:rPr>
          <w:rtl/>
        </w:rPr>
        <w:t xml:space="preserve">: </w:t>
      </w:r>
      <w:r w:rsidRPr="00E2074D">
        <w:rPr>
          <w:rtl/>
        </w:rPr>
        <w:t>اشتروا كيف تأخذون</w:t>
      </w:r>
      <w:r>
        <w:rPr>
          <w:rtl/>
        </w:rPr>
        <w:t>؟</w:t>
      </w:r>
      <w:r w:rsidRPr="00E2074D">
        <w:rPr>
          <w:rtl/>
        </w:rPr>
        <w:t xml:space="preserve"> قالوا</w:t>
      </w:r>
      <w:r>
        <w:rPr>
          <w:rtl/>
        </w:rPr>
        <w:t xml:space="preserve">: </w:t>
      </w:r>
      <w:r w:rsidRPr="00E2074D">
        <w:rPr>
          <w:rtl/>
        </w:rPr>
        <w:t>بعنا كما بعت كذا بكذا</w:t>
      </w:r>
      <w:r>
        <w:rPr>
          <w:rtl/>
        </w:rPr>
        <w:t xml:space="preserve">، </w:t>
      </w:r>
      <w:r w:rsidRPr="00E2074D">
        <w:rPr>
          <w:rtl/>
        </w:rPr>
        <w:t>فقال</w:t>
      </w:r>
      <w:r>
        <w:rPr>
          <w:rtl/>
        </w:rPr>
        <w:t xml:space="preserve">: </w:t>
      </w:r>
      <w:r w:rsidRPr="00E2074D">
        <w:rPr>
          <w:rtl/>
        </w:rPr>
        <w:t>ما هو كما يقولون ولكن خذوا فأخذوا ثم مضوا حتى دخلوا المدينة فلقيهم آخرون فقالوا</w:t>
      </w:r>
      <w:r>
        <w:rPr>
          <w:rtl/>
        </w:rPr>
        <w:t xml:space="preserve">: </w:t>
      </w:r>
      <w:r w:rsidRPr="00E2074D">
        <w:rPr>
          <w:rtl/>
        </w:rPr>
        <w:t>كيف أخذتم</w:t>
      </w:r>
      <w:r>
        <w:rPr>
          <w:rtl/>
        </w:rPr>
        <w:t>؟</w:t>
      </w:r>
      <w:r w:rsidRPr="00E2074D">
        <w:rPr>
          <w:rtl/>
        </w:rPr>
        <w:t xml:space="preserve"> فقالوا</w:t>
      </w:r>
      <w:r>
        <w:rPr>
          <w:rtl/>
        </w:rPr>
        <w:t xml:space="preserve">: </w:t>
      </w:r>
      <w:r w:rsidRPr="00E2074D">
        <w:rPr>
          <w:rtl/>
        </w:rPr>
        <w:t>كذا بكذا</w:t>
      </w:r>
      <w:r>
        <w:rPr>
          <w:rtl/>
        </w:rPr>
        <w:t xml:space="preserve">، </w:t>
      </w:r>
      <w:r w:rsidRPr="00E2074D">
        <w:rPr>
          <w:rtl/>
        </w:rPr>
        <w:t>وأضعفوا الثمن</w:t>
      </w:r>
      <w:r>
        <w:rPr>
          <w:rtl/>
        </w:rPr>
        <w:t xml:space="preserve">، </w:t>
      </w:r>
      <w:r w:rsidRPr="00E2074D">
        <w:rPr>
          <w:rtl/>
        </w:rPr>
        <w:t>قال</w:t>
      </w:r>
      <w:r>
        <w:rPr>
          <w:rtl/>
        </w:rPr>
        <w:t xml:space="preserve">: </w:t>
      </w:r>
      <w:r w:rsidRPr="00E2074D">
        <w:rPr>
          <w:rtl/>
        </w:rPr>
        <w:t>فعظم الناس ذلك الغلاء وقالوا</w:t>
      </w:r>
      <w:r>
        <w:rPr>
          <w:rtl/>
        </w:rPr>
        <w:t xml:space="preserve">: </w:t>
      </w:r>
      <w:r w:rsidRPr="00E2074D">
        <w:rPr>
          <w:rtl/>
        </w:rPr>
        <w:t>اذهبوا بنا حتى نشتري</w:t>
      </w:r>
      <w:r>
        <w:rPr>
          <w:rtl/>
        </w:rPr>
        <w:t xml:space="preserve">، </w:t>
      </w:r>
      <w:r w:rsidRPr="00E2074D">
        <w:rPr>
          <w:rtl/>
        </w:rPr>
        <w:t>قال</w:t>
      </w:r>
      <w:r>
        <w:rPr>
          <w:rtl/>
        </w:rPr>
        <w:t xml:space="preserve">: </w:t>
      </w:r>
      <w:r w:rsidRPr="00E2074D">
        <w:rPr>
          <w:rtl/>
        </w:rPr>
        <w:t>فذهبوا</w:t>
      </w:r>
      <w:r>
        <w:rPr>
          <w:rtl/>
        </w:rPr>
        <w:t xml:space="preserve"> إلى </w:t>
      </w:r>
      <w:r w:rsidRPr="00E2074D">
        <w:rPr>
          <w:rtl/>
        </w:rPr>
        <w:t>يوسف فقالوا</w:t>
      </w:r>
      <w:r>
        <w:rPr>
          <w:rtl/>
        </w:rPr>
        <w:t xml:space="preserve">: </w:t>
      </w:r>
      <w:r w:rsidRPr="00E2074D">
        <w:rPr>
          <w:rtl/>
        </w:rPr>
        <w:t>بعنا</w:t>
      </w:r>
      <w:r>
        <w:rPr>
          <w:rtl/>
        </w:rPr>
        <w:t xml:space="preserve">، </w:t>
      </w:r>
      <w:r w:rsidRPr="00E2074D">
        <w:rPr>
          <w:rtl/>
        </w:rPr>
        <w:t>فقال</w:t>
      </w:r>
      <w:r>
        <w:rPr>
          <w:rtl/>
        </w:rPr>
        <w:t xml:space="preserve">: </w:t>
      </w:r>
      <w:r w:rsidRPr="00E2074D">
        <w:rPr>
          <w:rtl/>
        </w:rPr>
        <w:t>اشتروا فقالوا</w:t>
      </w:r>
      <w:r>
        <w:rPr>
          <w:rtl/>
        </w:rPr>
        <w:t xml:space="preserve">: </w:t>
      </w:r>
      <w:r w:rsidRPr="00E2074D">
        <w:rPr>
          <w:rtl/>
        </w:rPr>
        <w:t>بعنا كما بعت</w:t>
      </w:r>
      <w:r>
        <w:rPr>
          <w:rtl/>
        </w:rPr>
        <w:t xml:space="preserve">، </w:t>
      </w:r>
      <w:r w:rsidRPr="00E2074D">
        <w:rPr>
          <w:rtl/>
        </w:rPr>
        <w:t>فقال</w:t>
      </w:r>
      <w:r>
        <w:rPr>
          <w:rtl/>
        </w:rPr>
        <w:t xml:space="preserve">: </w:t>
      </w:r>
      <w:r w:rsidRPr="00E2074D">
        <w:rPr>
          <w:rtl/>
        </w:rPr>
        <w:t>وكيف بعت</w:t>
      </w:r>
      <w:r>
        <w:rPr>
          <w:rtl/>
        </w:rPr>
        <w:t>؟</w:t>
      </w:r>
      <w:r w:rsidRPr="00E2074D">
        <w:rPr>
          <w:rtl/>
        </w:rPr>
        <w:t xml:space="preserve"> قالوا</w:t>
      </w:r>
      <w:r>
        <w:rPr>
          <w:rtl/>
        </w:rPr>
        <w:t xml:space="preserve">: </w:t>
      </w:r>
      <w:r w:rsidRPr="00E2074D">
        <w:rPr>
          <w:rtl/>
        </w:rPr>
        <w:t>كذا بكذا</w:t>
      </w:r>
      <w:r>
        <w:rPr>
          <w:rtl/>
        </w:rPr>
        <w:t xml:space="preserve">، </w:t>
      </w:r>
      <w:r w:rsidRPr="00E2074D">
        <w:rPr>
          <w:rtl/>
        </w:rPr>
        <w:t>فقال ما هو كذلك ولكن خذوا</w:t>
      </w:r>
      <w:r>
        <w:rPr>
          <w:rtl/>
        </w:rPr>
        <w:t xml:space="preserve">، </w:t>
      </w:r>
      <w:r w:rsidRPr="00E2074D">
        <w:rPr>
          <w:rtl/>
        </w:rPr>
        <w:t>قال</w:t>
      </w:r>
      <w:r>
        <w:rPr>
          <w:rtl/>
        </w:rPr>
        <w:t xml:space="preserve">: </w:t>
      </w:r>
      <w:r w:rsidRPr="00E2074D">
        <w:rPr>
          <w:rtl/>
        </w:rPr>
        <w:t>فأخذوا ورجعوا</w:t>
      </w:r>
      <w:r>
        <w:rPr>
          <w:rtl/>
        </w:rPr>
        <w:t xml:space="preserve"> إلى </w:t>
      </w:r>
      <w:r w:rsidRPr="00E2074D">
        <w:rPr>
          <w:rtl/>
        </w:rPr>
        <w:t>المدينة وأخبروا الناس فقالوا فيما بينهم</w:t>
      </w:r>
      <w:r>
        <w:rPr>
          <w:rtl/>
        </w:rPr>
        <w:t xml:space="preserve">: </w:t>
      </w:r>
      <w:r w:rsidRPr="00E2074D">
        <w:rPr>
          <w:rtl/>
        </w:rPr>
        <w:t>تعالوا حتى نكذب في الرخص كما كذبنا في الغلاء</w:t>
      </w:r>
      <w:r>
        <w:rPr>
          <w:rtl/>
        </w:rPr>
        <w:t xml:space="preserve">، </w:t>
      </w:r>
      <w:r w:rsidRPr="00E2074D">
        <w:rPr>
          <w:rtl/>
        </w:rPr>
        <w:t>قال</w:t>
      </w:r>
      <w:r>
        <w:rPr>
          <w:rtl/>
        </w:rPr>
        <w:t xml:space="preserve">: </w:t>
      </w:r>
      <w:r w:rsidRPr="00E2074D">
        <w:rPr>
          <w:rtl/>
        </w:rPr>
        <w:t>فذهبوا</w:t>
      </w:r>
      <w:r>
        <w:rPr>
          <w:rtl/>
        </w:rPr>
        <w:t xml:space="preserve"> إلى </w:t>
      </w:r>
      <w:r w:rsidRPr="00E2074D">
        <w:rPr>
          <w:rtl/>
        </w:rPr>
        <w:t>يوسف فقالوا له</w:t>
      </w:r>
      <w:r>
        <w:rPr>
          <w:rtl/>
        </w:rPr>
        <w:t xml:space="preserve">: </w:t>
      </w:r>
      <w:r w:rsidRPr="00E2074D">
        <w:rPr>
          <w:rtl/>
        </w:rPr>
        <w:t>بعنا</w:t>
      </w:r>
      <w:r>
        <w:rPr>
          <w:rtl/>
        </w:rPr>
        <w:t xml:space="preserve">، </w:t>
      </w:r>
      <w:r w:rsidRPr="00E2074D">
        <w:rPr>
          <w:rtl/>
        </w:rPr>
        <w:t>فقال</w:t>
      </w:r>
      <w:r>
        <w:rPr>
          <w:rtl/>
        </w:rPr>
        <w:t xml:space="preserve">: </w:t>
      </w:r>
      <w:r w:rsidRPr="00E2074D">
        <w:rPr>
          <w:rtl/>
        </w:rPr>
        <w:t>اشتروا فقالوا</w:t>
      </w:r>
      <w:r>
        <w:rPr>
          <w:rtl/>
        </w:rPr>
        <w:t xml:space="preserve">: </w:t>
      </w:r>
      <w:r w:rsidRPr="00E2074D">
        <w:rPr>
          <w:rtl/>
        </w:rPr>
        <w:t>بعنا كما بعت</w:t>
      </w:r>
      <w:r>
        <w:rPr>
          <w:rtl/>
        </w:rPr>
        <w:t xml:space="preserve">، </w:t>
      </w:r>
      <w:r w:rsidRPr="00E2074D">
        <w:rPr>
          <w:rtl/>
        </w:rPr>
        <w:t>قال</w:t>
      </w:r>
      <w:r>
        <w:rPr>
          <w:rtl/>
        </w:rPr>
        <w:t xml:space="preserve">: </w:t>
      </w:r>
      <w:r w:rsidRPr="00E2074D">
        <w:rPr>
          <w:rtl/>
        </w:rPr>
        <w:t>وكيف بعت</w:t>
      </w:r>
      <w:r>
        <w:rPr>
          <w:rtl/>
        </w:rPr>
        <w:t>؟</w:t>
      </w:r>
      <w:r>
        <w:rPr>
          <w:rFonts w:hint="cs"/>
          <w:rtl/>
        </w:rPr>
        <w:t xml:space="preserve"> </w:t>
      </w:r>
      <w:r w:rsidRPr="00E2074D">
        <w:rPr>
          <w:rtl/>
        </w:rPr>
        <w:t>قالوا</w:t>
      </w:r>
      <w:r>
        <w:rPr>
          <w:rtl/>
        </w:rPr>
        <w:t xml:space="preserve">: </w:t>
      </w:r>
      <w:r w:rsidRPr="00E2074D">
        <w:rPr>
          <w:rtl/>
        </w:rPr>
        <w:t>كذا بكذا بالحط من السعر الاول</w:t>
      </w:r>
      <w:r>
        <w:rPr>
          <w:rtl/>
        </w:rPr>
        <w:t xml:space="preserve">، </w:t>
      </w:r>
      <w:r w:rsidRPr="00E2074D">
        <w:rPr>
          <w:rtl/>
        </w:rPr>
        <w:t>فقال</w:t>
      </w:r>
      <w:r>
        <w:rPr>
          <w:rtl/>
        </w:rPr>
        <w:t xml:space="preserve">: </w:t>
      </w:r>
      <w:r w:rsidRPr="00E2074D">
        <w:rPr>
          <w:rtl/>
        </w:rPr>
        <w:t>ما هو هكذا ولكن خذوا فأخذوا وذهبوا</w:t>
      </w:r>
      <w:r>
        <w:rPr>
          <w:rtl/>
        </w:rPr>
        <w:t xml:space="preserve"> إلى </w:t>
      </w:r>
      <w:r w:rsidRPr="00E2074D">
        <w:rPr>
          <w:rtl/>
        </w:rPr>
        <w:t>المدينة</w:t>
      </w:r>
      <w:r>
        <w:rPr>
          <w:rtl/>
        </w:rPr>
        <w:t xml:space="preserve">، </w:t>
      </w:r>
      <w:r w:rsidRPr="00E2074D">
        <w:rPr>
          <w:rtl/>
        </w:rPr>
        <w:t>فلقيهم الناس فسألوهم</w:t>
      </w:r>
      <w:r>
        <w:rPr>
          <w:rtl/>
        </w:rPr>
        <w:t xml:space="preserve">: </w:t>
      </w:r>
      <w:r w:rsidRPr="00E2074D">
        <w:rPr>
          <w:rtl/>
        </w:rPr>
        <w:t>بكم اشتريتم</w:t>
      </w:r>
      <w:r>
        <w:rPr>
          <w:rtl/>
        </w:rPr>
        <w:t>؟</w:t>
      </w:r>
      <w:r w:rsidRPr="00E2074D">
        <w:rPr>
          <w:rtl/>
        </w:rPr>
        <w:t xml:space="preserve"> فقالوا</w:t>
      </w:r>
      <w:r>
        <w:rPr>
          <w:rtl/>
        </w:rPr>
        <w:t xml:space="preserve">: </w:t>
      </w:r>
      <w:r w:rsidRPr="00E2074D">
        <w:rPr>
          <w:rtl/>
        </w:rPr>
        <w:t>كذا بكذا بنصف الحط الاول</w:t>
      </w:r>
      <w:r>
        <w:rPr>
          <w:rtl/>
        </w:rPr>
        <w:t xml:space="preserve">، </w:t>
      </w:r>
      <w:r w:rsidRPr="00E2074D">
        <w:rPr>
          <w:rtl/>
        </w:rPr>
        <w:t>فقال الآخرون</w:t>
      </w:r>
      <w:r>
        <w:rPr>
          <w:rtl/>
        </w:rPr>
        <w:t xml:space="preserve">: </w:t>
      </w:r>
      <w:r w:rsidRPr="00E2074D">
        <w:rPr>
          <w:rtl/>
        </w:rPr>
        <w:t>اذهبوا بنا حتى نشتري فذهبوا</w:t>
      </w:r>
      <w:r>
        <w:rPr>
          <w:rtl/>
        </w:rPr>
        <w:t xml:space="preserve"> إلى </w:t>
      </w:r>
      <w:r w:rsidRPr="00E2074D">
        <w:rPr>
          <w:rtl/>
        </w:rPr>
        <w:t>يوسف فقالوا</w:t>
      </w:r>
      <w:r>
        <w:rPr>
          <w:rtl/>
        </w:rPr>
        <w:t xml:space="preserve">: </w:t>
      </w:r>
      <w:r w:rsidRPr="00E2074D">
        <w:rPr>
          <w:rtl/>
        </w:rPr>
        <w:t>بعنا فقال اشتروا فقالوا</w:t>
      </w:r>
      <w:r>
        <w:rPr>
          <w:rtl/>
        </w:rPr>
        <w:t xml:space="preserve">: </w:t>
      </w:r>
      <w:r w:rsidRPr="00E2074D">
        <w:rPr>
          <w:rtl/>
        </w:rPr>
        <w:t>بعنا كما بعت</w:t>
      </w:r>
      <w:r>
        <w:rPr>
          <w:rtl/>
        </w:rPr>
        <w:t xml:space="preserve">، </w:t>
      </w:r>
      <w:r w:rsidRPr="00E2074D">
        <w:rPr>
          <w:rtl/>
        </w:rPr>
        <w:t>فقال</w:t>
      </w:r>
      <w:r>
        <w:rPr>
          <w:rtl/>
        </w:rPr>
        <w:t xml:space="preserve">: </w:t>
      </w:r>
      <w:r w:rsidRPr="00E2074D">
        <w:rPr>
          <w:rtl/>
        </w:rPr>
        <w:t>وكيف بعت</w:t>
      </w:r>
      <w:r>
        <w:rPr>
          <w:rtl/>
        </w:rPr>
        <w:t>؟</w:t>
      </w:r>
      <w:r w:rsidRPr="00E2074D">
        <w:rPr>
          <w:rtl/>
        </w:rPr>
        <w:t xml:space="preserve"> فقالوا</w:t>
      </w:r>
      <w:r>
        <w:rPr>
          <w:rtl/>
        </w:rPr>
        <w:t xml:space="preserve">: </w:t>
      </w:r>
      <w:r w:rsidRPr="00E2074D">
        <w:rPr>
          <w:rtl/>
        </w:rPr>
        <w:t>بكذا وكذا بالحط من النصف</w:t>
      </w:r>
      <w:r>
        <w:rPr>
          <w:rtl/>
        </w:rPr>
        <w:t xml:space="preserve">، </w:t>
      </w:r>
      <w:r w:rsidRPr="00E2074D">
        <w:rPr>
          <w:rtl/>
        </w:rPr>
        <w:t>فقال</w:t>
      </w:r>
      <w:r>
        <w:rPr>
          <w:rtl/>
        </w:rPr>
        <w:t xml:space="preserve">: </w:t>
      </w:r>
      <w:r w:rsidRPr="00E2074D">
        <w:rPr>
          <w:rtl/>
        </w:rPr>
        <w:t>ما هو كما يقولون ولكن خذوا</w:t>
      </w:r>
      <w:r>
        <w:rPr>
          <w:rtl/>
        </w:rPr>
        <w:t xml:space="preserve">، </w:t>
      </w:r>
      <w:r w:rsidRPr="00E2074D">
        <w:rPr>
          <w:rtl/>
        </w:rPr>
        <w:t>فلم يزالوا يتكاذبون حتى رجع السعر</w:t>
      </w:r>
      <w:r>
        <w:rPr>
          <w:rtl/>
        </w:rPr>
        <w:t xml:space="preserve"> إلى </w:t>
      </w:r>
      <w:r w:rsidRPr="00E2074D">
        <w:rPr>
          <w:rtl/>
        </w:rPr>
        <w:t>الأمر الاول كما أراد الله.</w:t>
      </w:r>
    </w:p>
    <w:p w:rsidR="003F1E9A" w:rsidRPr="00E2074D" w:rsidRDefault="003F1E9A" w:rsidP="00366395">
      <w:pPr>
        <w:pStyle w:val="libNormal"/>
        <w:rPr>
          <w:rtl/>
        </w:rPr>
      </w:pPr>
      <w:r w:rsidRPr="00E25B0F">
        <w:rPr>
          <w:rStyle w:val="libBold2Char"/>
          <w:rtl/>
        </w:rPr>
        <w:t xml:space="preserve">107 ـ في مجمع البيان </w:t>
      </w:r>
      <w:r w:rsidRPr="00E2074D">
        <w:rPr>
          <w:rtl/>
        </w:rPr>
        <w:t>في كتاب النبوة بالإسناد عن</w:t>
      </w:r>
      <w:r>
        <w:rPr>
          <w:rtl/>
        </w:rPr>
        <w:t xml:space="preserve"> أحمد </w:t>
      </w:r>
      <w:r w:rsidRPr="00E2074D">
        <w:rPr>
          <w:rtl/>
        </w:rPr>
        <w:t>بن محمد بن عيسى عن الحسن بن</w:t>
      </w:r>
      <w:r>
        <w:rPr>
          <w:rtl/>
        </w:rPr>
        <w:t xml:space="preserve"> علي بن </w:t>
      </w:r>
      <w:r w:rsidRPr="00E2074D">
        <w:rPr>
          <w:rtl/>
        </w:rPr>
        <w:t>بنت الياس قال</w:t>
      </w:r>
      <w:r>
        <w:rPr>
          <w:rtl/>
        </w:rPr>
        <w:t xml:space="preserve">: </w:t>
      </w:r>
      <w:r w:rsidRPr="00E2074D">
        <w:rPr>
          <w:rtl/>
        </w:rPr>
        <w:t xml:space="preserve">سمعت الرضا </w:t>
      </w:r>
      <w:r w:rsidRPr="003049E4">
        <w:rPr>
          <w:rStyle w:val="libAlaemChar"/>
          <w:rtl/>
        </w:rPr>
        <w:t>عليه‌السلام</w:t>
      </w:r>
      <w:r w:rsidRPr="00E2074D">
        <w:rPr>
          <w:rtl/>
        </w:rPr>
        <w:t xml:space="preserve"> يقول</w:t>
      </w:r>
      <w:r>
        <w:rPr>
          <w:rtl/>
        </w:rPr>
        <w:t xml:space="preserve">: </w:t>
      </w:r>
      <w:r w:rsidRPr="00E2074D">
        <w:rPr>
          <w:rtl/>
        </w:rPr>
        <w:t>وأقبل يوسف على جمع الطعام فجمع في السبع السنين المخصبة فكبسه في الخزائن</w:t>
      </w:r>
      <w:r>
        <w:rPr>
          <w:rtl/>
        </w:rPr>
        <w:t xml:space="preserve">، </w:t>
      </w:r>
      <w:r w:rsidRPr="00E2074D">
        <w:rPr>
          <w:rtl/>
        </w:rPr>
        <w:t>فلما مضت تلك السنون وأقبلت السنون المجدبة أقبل يوسف على بيع الطعام فباعهم في السنة الاولى بالدراهم والدنانير حتى لم يبق بمصر وما حولها دينار ولا درهم</w:t>
      </w:r>
      <w:r w:rsidRPr="00215B95">
        <w:rPr>
          <w:rFonts w:hint="cs"/>
          <w:rtl/>
        </w:rPr>
        <w:t xml:space="preserve"> </w:t>
      </w:r>
      <w:r>
        <w:rPr>
          <w:rFonts w:hint="cs"/>
          <w:rtl/>
        </w:rPr>
        <w:t>إ</w:t>
      </w:r>
      <w:r w:rsidRPr="00E2074D">
        <w:rPr>
          <w:rtl/>
        </w:rPr>
        <w:t>ل</w:t>
      </w:r>
      <w:r>
        <w:rPr>
          <w:rFonts w:hint="cs"/>
          <w:rtl/>
        </w:rPr>
        <w:t>ّ</w:t>
      </w:r>
      <w:r w:rsidRPr="00E2074D">
        <w:rPr>
          <w:rtl/>
        </w:rPr>
        <w:t xml:space="preserve">ا صار في ملكية يوسف </w:t>
      </w:r>
      <w:r w:rsidRPr="002A6C2A">
        <w:rPr>
          <w:rStyle w:val="libFootnotenumChar"/>
          <w:rtl/>
        </w:rPr>
        <w:t>(1)</w:t>
      </w:r>
      <w:r w:rsidRPr="00E2074D">
        <w:rPr>
          <w:rtl/>
        </w:rPr>
        <w:t xml:space="preserve"> وباعهم في السنة الثانية بالحلى والجواهر حتى لم يبق بمصر وما حولها حلي ولا جوهر</w:t>
      </w:r>
      <w:r w:rsidRPr="00215B95">
        <w:rPr>
          <w:rFonts w:hint="cs"/>
          <w:rtl/>
        </w:rPr>
        <w:t xml:space="preserve"> </w:t>
      </w:r>
      <w:r>
        <w:rPr>
          <w:rFonts w:hint="cs"/>
          <w:rtl/>
        </w:rPr>
        <w:t>إ</w:t>
      </w:r>
      <w:r w:rsidRPr="00E2074D">
        <w:rPr>
          <w:rtl/>
        </w:rPr>
        <w:t>ل</w:t>
      </w:r>
      <w:r>
        <w:rPr>
          <w:rFonts w:hint="cs"/>
          <w:rtl/>
        </w:rPr>
        <w:t>ّ</w:t>
      </w:r>
      <w:r w:rsidRPr="00E2074D">
        <w:rPr>
          <w:rtl/>
        </w:rPr>
        <w:t>ا صار في ملكية يوسف</w:t>
      </w:r>
      <w:r>
        <w:rPr>
          <w:rtl/>
        </w:rPr>
        <w:t xml:space="preserve">، </w:t>
      </w:r>
      <w:r w:rsidRPr="00E2074D">
        <w:rPr>
          <w:rtl/>
        </w:rPr>
        <w:t>وباعهم في السنة الثالثة بالدواب والمواشي حتى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«مملكة يوسف» بدل «ملكية يوسف» في الجميع.</w:t>
      </w:r>
    </w:p>
    <w:p w:rsidR="003F1E9A" w:rsidRPr="00E2074D" w:rsidRDefault="003F1E9A" w:rsidP="003049E4">
      <w:pPr>
        <w:pStyle w:val="libNormal0"/>
        <w:rPr>
          <w:rtl/>
        </w:rPr>
      </w:pPr>
      <w:r>
        <w:rPr>
          <w:rtl/>
        </w:rPr>
        <w:br w:type="page"/>
      </w:r>
      <w:r w:rsidRPr="00E2074D">
        <w:rPr>
          <w:rtl/>
        </w:rPr>
        <w:lastRenderedPageBreak/>
        <w:t>لم يبق بمصر وما حولها دابة ولا ماشية</w:t>
      </w:r>
      <w:r w:rsidRPr="00215B95">
        <w:rPr>
          <w:rFonts w:hint="cs"/>
          <w:rtl/>
        </w:rPr>
        <w:t xml:space="preserve"> </w:t>
      </w:r>
      <w:r>
        <w:rPr>
          <w:rFonts w:hint="cs"/>
          <w:rtl/>
        </w:rPr>
        <w:t>إ</w:t>
      </w:r>
      <w:r w:rsidRPr="00E2074D">
        <w:rPr>
          <w:rtl/>
        </w:rPr>
        <w:t>ل</w:t>
      </w:r>
      <w:r>
        <w:rPr>
          <w:rFonts w:hint="cs"/>
          <w:rtl/>
        </w:rPr>
        <w:t>ّ</w:t>
      </w:r>
      <w:r w:rsidRPr="00E2074D">
        <w:rPr>
          <w:rtl/>
        </w:rPr>
        <w:t>ا صار في ملكية يوسف</w:t>
      </w:r>
      <w:r>
        <w:rPr>
          <w:rtl/>
        </w:rPr>
        <w:t xml:space="preserve">، </w:t>
      </w:r>
      <w:r w:rsidRPr="00E2074D">
        <w:rPr>
          <w:rtl/>
        </w:rPr>
        <w:t>وباعهم في السنة الرابعة بالعبيد والإماء حتى لم يبق بمصر وما حولها عبد ولا</w:t>
      </w:r>
      <w:r>
        <w:rPr>
          <w:rtl/>
        </w:rPr>
        <w:t xml:space="preserve"> أمّة</w:t>
      </w:r>
      <w:r w:rsidRPr="00215B95">
        <w:rPr>
          <w:rFonts w:hint="cs"/>
          <w:rtl/>
        </w:rPr>
        <w:t xml:space="preserve"> </w:t>
      </w:r>
      <w:r>
        <w:rPr>
          <w:rFonts w:hint="cs"/>
          <w:rtl/>
        </w:rPr>
        <w:t>إ</w:t>
      </w:r>
      <w:r w:rsidRPr="00E2074D">
        <w:rPr>
          <w:rtl/>
        </w:rPr>
        <w:t>ل</w:t>
      </w:r>
      <w:r>
        <w:rPr>
          <w:rFonts w:hint="cs"/>
          <w:rtl/>
        </w:rPr>
        <w:t>ّ</w:t>
      </w:r>
      <w:r w:rsidRPr="00E2074D">
        <w:rPr>
          <w:rtl/>
        </w:rPr>
        <w:t>ا صار في ملكية يوسف</w:t>
      </w:r>
      <w:r>
        <w:rPr>
          <w:rtl/>
        </w:rPr>
        <w:t xml:space="preserve">، </w:t>
      </w:r>
      <w:r w:rsidRPr="00E2074D">
        <w:rPr>
          <w:rtl/>
        </w:rPr>
        <w:t>وباعهم في السنة الخامسة بالدور والعقار حتى لم يبق بمصر وما حولها دار ولا عقار</w:t>
      </w:r>
      <w:r w:rsidRPr="00215B95">
        <w:rPr>
          <w:rFonts w:hint="cs"/>
          <w:rtl/>
        </w:rPr>
        <w:t xml:space="preserve"> </w:t>
      </w:r>
      <w:r>
        <w:rPr>
          <w:rFonts w:hint="cs"/>
          <w:rtl/>
        </w:rPr>
        <w:t>إ</w:t>
      </w:r>
      <w:r w:rsidRPr="00E2074D">
        <w:rPr>
          <w:rtl/>
        </w:rPr>
        <w:t>ل</w:t>
      </w:r>
      <w:r>
        <w:rPr>
          <w:rFonts w:hint="cs"/>
          <w:rtl/>
        </w:rPr>
        <w:t>ّ</w:t>
      </w:r>
      <w:r w:rsidRPr="00E2074D">
        <w:rPr>
          <w:rtl/>
        </w:rPr>
        <w:t>ا صار في ملكية يوسف</w:t>
      </w:r>
      <w:r>
        <w:rPr>
          <w:rtl/>
        </w:rPr>
        <w:t xml:space="preserve">، </w:t>
      </w:r>
      <w:r w:rsidRPr="00E2074D">
        <w:rPr>
          <w:rtl/>
        </w:rPr>
        <w:t>وباعهم في السنة السادسة بالمزارع والأنهار حتى لم يبق بمصر وما حولها نهر ولا مزرعة</w:t>
      </w:r>
      <w:r w:rsidRPr="00215B95">
        <w:rPr>
          <w:rFonts w:hint="cs"/>
          <w:rtl/>
        </w:rPr>
        <w:t xml:space="preserve"> </w:t>
      </w:r>
      <w:r>
        <w:rPr>
          <w:rFonts w:hint="cs"/>
          <w:rtl/>
        </w:rPr>
        <w:t>إ</w:t>
      </w:r>
      <w:r w:rsidRPr="00E2074D">
        <w:rPr>
          <w:rtl/>
        </w:rPr>
        <w:t>ل</w:t>
      </w:r>
      <w:r>
        <w:rPr>
          <w:rFonts w:hint="cs"/>
          <w:rtl/>
        </w:rPr>
        <w:t>ّ</w:t>
      </w:r>
      <w:r w:rsidRPr="00E2074D">
        <w:rPr>
          <w:rtl/>
        </w:rPr>
        <w:t>ا صار في ملكية يوسف</w:t>
      </w:r>
      <w:r>
        <w:rPr>
          <w:rtl/>
        </w:rPr>
        <w:t xml:space="preserve">، </w:t>
      </w:r>
      <w:r w:rsidRPr="00E2074D">
        <w:rPr>
          <w:rtl/>
        </w:rPr>
        <w:t>وباعهم في السنة السابعة برقابهم حتى لم يبق بمصر وما حولها عبد ولا حر</w:t>
      </w:r>
      <w:r w:rsidRPr="00215B95">
        <w:rPr>
          <w:rFonts w:hint="cs"/>
          <w:rtl/>
        </w:rPr>
        <w:t xml:space="preserve"> </w:t>
      </w:r>
      <w:r>
        <w:rPr>
          <w:rFonts w:hint="cs"/>
          <w:rtl/>
        </w:rPr>
        <w:t>إ</w:t>
      </w:r>
      <w:r w:rsidRPr="00E2074D">
        <w:rPr>
          <w:rtl/>
        </w:rPr>
        <w:t>ل</w:t>
      </w:r>
      <w:r>
        <w:rPr>
          <w:rFonts w:hint="cs"/>
          <w:rtl/>
        </w:rPr>
        <w:t>ّ</w:t>
      </w:r>
      <w:r w:rsidRPr="00E2074D">
        <w:rPr>
          <w:rtl/>
        </w:rPr>
        <w:t>ا صار عبد يوسف</w:t>
      </w:r>
      <w:r>
        <w:rPr>
          <w:rtl/>
        </w:rPr>
        <w:t xml:space="preserve">، </w:t>
      </w:r>
      <w:r w:rsidRPr="00E2074D">
        <w:rPr>
          <w:rtl/>
        </w:rPr>
        <w:t>فملك أحرارهم وعبيدهم وأموالهم وقال الناس</w:t>
      </w:r>
      <w:r>
        <w:rPr>
          <w:rtl/>
        </w:rPr>
        <w:t xml:space="preserve">: </w:t>
      </w:r>
      <w:r w:rsidRPr="00E2074D">
        <w:rPr>
          <w:rtl/>
        </w:rPr>
        <w:t>ما رأينا ولا سمعنا بملك أعطاه الله من الملك ما</w:t>
      </w:r>
      <w:r>
        <w:rPr>
          <w:rtl/>
        </w:rPr>
        <w:t xml:space="preserve"> أعطى </w:t>
      </w:r>
      <w:r w:rsidRPr="00E2074D">
        <w:rPr>
          <w:rtl/>
        </w:rPr>
        <w:t>هذا الملك حكما وعلما وتدبيرا</w:t>
      </w:r>
      <w:r>
        <w:rPr>
          <w:rtl/>
        </w:rPr>
        <w:t xml:space="preserve">، </w:t>
      </w:r>
      <w:r w:rsidRPr="00E2074D">
        <w:rPr>
          <w:rtl/>
        </w:rPr>
        <w:t>ثم قال يوسف للملك</w:t>
      </w:r>
      <w:r>
        <w:rPr>
          <w:rtl/>
        </w:rPr>
        <w:t xml:space="preserve">: </w:t>
      </w:r>
      <w:r w:rsidRPr="00E2074D">
        <w:rPr>
          <w:rtl/>
        </w:rPr>
        <w:t xml:space="preserve">ايها الملك ما ترى فيما خولني ربي </w:t>
      </w:r>
      <w:r w:rsidRPr="002A6C2A">
        <w:rPr>
          <w:rStyle w:val="libFootnotenumChar"/>
          <w:rtl/>
        </w:rPr>
        <w:t>(1)</w:t>
      </w:r>
      <w:r w:rsidRPr="00E2074D">
        <w:rPr>
          <w:rtl/>
        </w:rPr>
        <w:t xml:space="preserve"> من ملك مصر وأهلها أشر علينا برأيك</w:t>
      </w:r>
      <w:r>
        <w:rPr>
          <w:rtl/>
        </w:rPr>
        <w:t xml:space="preserve">، </w:t>
      </w:r>
      <w:r w:rsidRPr="00E2074D">
        <w:rPr>
          <w:rtl/>
        </w:rPr>
        <w:t>فانى لم أصلحهم لافسدهم</w:t>
      </w:r>
      <w:r>
        <w:rPr>
          <w:rtl/>
        </w:rPr>
        <w:t xml:space="preserve">، </w:t>
      </w:r>
      <w:r w:rsidRPr="00E2074D">
        <w:rPr>
          <w:rtl/>
        </w:rPr>
        <w:t>ولم أنجهم من البلاء ليكون وبالا عليهم</w:t>
      </w:r>
      <w:r>
        <w:rPr>
          <w:rtl/>
        </w:rPr>
        <w:t xml:space="preserve">، </w:t>
      </w:r>
      <w:r w:rsidRPr="00E2074D">
        <w:rPr>
          <w:rtl/>
        </w:rPr>
        <w:t>ولكن الله نجاهم على يدي</w:t>
      </w:r>
      <w:r>
        <w:rPr>
          <w:rtl/>
        </w:rPr>
        <w:t xml:space="preserve">، </w:t>
      </w:r>
      <w:r w:rsidRPr="00E2074D">
        <w:rPr>
          <w:rtl/>
        </w:rPr>
        <w:t>قال له الملك</w:t>
      </w:r>
      <w:r>
        <w:rPr>
          <w:rtl/>
        </w:rPr>
        <w:t xml:space="preserve">: </w:t>
      </w:r>
      <w:r w:rsidRPr="00E2074D">
        <w:rPr>
          <w:rtl/>
        </w:rPr>
        <w:t>الرأى رأيك</w:t>
      </w:r>
      <w:r>
        <w:rPr>
          <w:rtl/>
        </w:rPr>
        <w:t xml:space="preserve">، </w:t>
      </w:r>
      <w:r w:rsidRPr="00E2074D">
        <w:rPr>
          <w:rtl/>
        </w:rPr>
        <w:t>قال يوسف</w:t>
      </w:r>
      <w:r>
        <w:rPr>
          <w:rtl/>
        </w:rPr>
        <w:t xml:space="preserve">: </w:t>
      </w:r>
      <w:r w:rsidRPr="00E2074D">
        <w:rPr>
          <w:rtl/>
        </w:rPr>
        <w:t>انى أشهد الله وأشهدك ايها الملك انى قد أعتقت أهل مصر كلهم</w:t>
      </w:r>
      <w:r>
        <w:rPr>
          <w:rtl/>
        </w:rPr>
        <w:t xml:space="preserve">، </w:t>
      </w:r>
      <w:r w:rsidRPr="00E2074D">
        <w:rPr>
          <w:rtl/>
        </w:rPr>
        <w:t>ورددت</w:t>
      </w:r>
      <w:r>
        <w:rPr>
          <w:rtl/>
        </w:rPr>
        <w:t xml:space="preserve"> إليه</w:t>
      </w:r>
      <w:r w:rsidRPr="00E2074D">
        <w:rPr>
          <w:rtl/>
        </w:rPr>
        <w:t>م أموالهم وعبيدهم</w:t>
      </w:r>
      <w:r>
        <w:rPr>
          <w:rtl/>
        </w:rPr>
        <w:t xml:space="preserve">، </w:t>
      </w:r>
      <w:r w:rsidRPr="00E2074D">
        <w:rPr>
          <w:rtl/>
        </w:rPr>
        <w:t>ورددت إليك ايها الملك خاتمك وسريرك وتاجك على ان لا تسير</w:t>
      </w:r>
      <w:r w:rsidRPr="00215B95">
        <w:rPr>
          <w:rFonts w:hint="cs"/>
          <w:rtl/>
        </w:rPr>
        <w:t xml:space="preserve"> </w:t>
      </w:r>
      <w:r>
        <w:rPr>
          <w:rFonts w:hint="cs"/>
          <w:rtl/>
        </w:rPr>
        <w:t>إ</w:t>
      </w:r>
      <w:r w:rsidRPr="00E2074D">
        <w:rPr>
          <w:rtl/>
        </w:rPr>
        <w:t>ل</w:t>
      </w:r>
      <w:r>
        <w:rPr>
          <w:rFonts w:hint="cs"/>
          <w:rtl/>
        </w:rPr>
        <w:t>ّ</w:t>
      </w:r>
      <w:r w:rsidRPr="00E2074D">
        <w:rPr>
          <w:rtl/>
        </w:rPr>
        <w:t>ا بسيرتي</w:t>
      </w:r>
      <w:r>
        <w:rPr>
          <w:rtl/>
        </w:rPr>
        <w:t xml:space="preserve">، </w:t>
      </w:r>
      <w:r w:rsidRPr="00E2074D">
        <w:rPr>
          <w:rtl/>
        </w:rPr>
        <w:t>ولا تحكم</w:t>
      </w:r>
      <w:r w:rsidRPr="00215B95">
        <w:rPr>
          <w:rFonts w:hint="cs"/>
          <w:rtl/>
        </w:rPr>
        <w:t xml:space="preserve"> </w:t>
      </w:r>
      <w:r>
        <w:rPr>
          <w:rFonts w:hint="cs"/>
          <w:rtl/>
        </w:rPr>
        <w:t>إ</w:t>
      </w:r>
      <w:r w:rsidRPr="00E2074D">
        <w:rPr>
          <w:rtl/>
        </w:rPr>
        <w:t>ل</w:t>
      </w:r>
      <w:r>
        <w:rPr>
          <w:rFonts w:hint="cs"/>
          <w:rtl/>
        </w:rPr>
        <w:t>ّ</w:t>
      </w:r>
      <w:r w:rsidRPr="00E2074D">
        <w:rPr>
          <w:rtl/>
        </w:rPr>
        <w:t>ا بحكمي</w:t>
      </w:r>
      <w:r>
        <w:rPr>
          <w:rtl/>
        </w:rPr>
        <w:t xml:space="preserve">، </w:t>
      </w:r>
      <w:r w:rsidRPr="00E2074D">
        <w:rPr>
          <w:rtl/>
        </w:rPr>
        <w:t>قال له الملك</w:t>
      </w:r>
      <w:r>
        <w:rPr>
          <w:rtl/>
        </w:rPr>
        <w:t xml:space="preserve">: إنّ </w:t>
      </w:r>
      <w:r w:rsidRPr="00E2074D">
        <w:rPr>
          <w:rtl/>
        </w:rPr>
        <w:t>ذلك لشرفي وفخرى لا أسير</w:t>
      </w:r>
      <w:r w:rsidRPr="00215B95">
        <w:rPr>
          <w:rFonts w:hint="cs"/>
          <w:rtl/>
        </w:rPr>
        <w:t xml:space="preserve"> </w:t>
      </w:r>
      <w:r>
        <w:rPr>
          <w:rFonts w:hint="cs"/>
          <w:rtl/>
        </w:rPr>
        <w:t>إ</w:t>
      </w:r>
      <w:r w:rsidRPr="00E2074D">
        <w:rPr>
          <w:rtl/>
        </w:rPr>
        <w:t>ل</w:t>
      </w:r>
      <w:r>
        <w:rPr>
          <w:rFonts w:hint="cs"/>
          <w:rtl/>
        </w:rPr>
        <w:t>ّ</w:t>
      </w:r>
      <w:r w:rsidRPr="00E2074D">
        <w:rPr>
          <w:rtl/>
        </w:rPr>
        <w:t>ا بسيرتك ولا أحكم</w:t>
      </w:r>
      <w:r w:rsidRPr="00215B95">
        <w:rPr>
          <w:rFonts w:hint="cs"/>
          <w:rtl/>
        </w:rPr>
        <w:t xml:space="preserve"> </w:t>
      </w:r>
      <w:r>
        <w:rPr>
          <w:rFonts w:hint="cs"/>
          <w:rtl/>
        </w:rPr>
        <w:t>إ</w:t>
      </w:r>
      <w:r w:rsidRPr="00E2074D">
        <w:rPr>
          <w:rtl/>
        </w:rPr>
        <w:t>ل</w:t>
      </w:r>
      <w:r>
        <w:rPr>
          <w:rFonts w:hint="cs"/>
          <w:rtl/>
        </w:rPr>
        <w:t>ّ</w:t>
      </w:r>
      <w:r w:rsidRPr="00E2074D">
        <w:rPr>
          <w:rtl/>
        </w:rPr>
        <w:t>ا بحكمك</w:t>
      </w:r>
      <w:r>
        <w:rPr>
          <w:rtl/>
        </w:rPr>
        <w:t xml:space="preserve">، </w:t>
      </w:r>
      <w:r w:rsidRPr="00E2074D">
        <w:rPr>
          <w:rtl/>
        </w:rPr>
        <w:t>ولو لاك ما قويت عليه ولا اهتديت له</w:t>
      </w:r>
      <w:r>
        <w:rPr>
          <w:rtl/>
        </w:rPr>
        <w:t xml:space="preserve">، </w:t>
      </w:r>
      <w:r w:rsidRPr="00E2074D">
        <w:rPr>
          <w:rtl/>
        </w:rPr>
        <w:t>ولقد جعلت سلطاني عزيزا ما يرام</w:t>
      </w:r>
      <w:r>
        <w:rPr>
          <w:rtl/>
        </w:rPr>
        <w:t xml:space="preserve">، </w:t>
      </w:r>
      <w:r w:rsidRPr="00E2074D">
        <w:rPr>
          <w:rtl/>
        </w:rPr>
        <w:t>وانا أشهد أن</w:t>
      </w:r>
      <w:r>
        <w:rPr>
          <w:rtl/>
        </w:rPr>
        <w:t xml:space="preserve"> لا إله إلّا الله </w:t>
      </w:r>
      <w:r w:rsidRPr="00E2074D">
        <w:rPr>
          <w:rtl/>
        </w:rPr>
        <w:t>وحده لا شريك له</w:t>
      </w:r>
      <w:r>
        <w:rPr>
          <w:rtl/>
        </w:rPr>
        <w:t xml:space="preserve">، </w:t>
      </w:r>
      <w:r w:rsidRPr="00E2074D">
        <w:rPr>
          <w:rtl/>
        </w:rPr>
        <w:t xml:space="preserve">وانك رسوله فأقم على ما وليتك فانك </w:t>
      </w:r>
      <w:r w:rsidRPr="003049E4">
        <w:rPr>
          <w:rStyle w:val="libAlaemChar"/>
          <w:rtl/>
        </w:rPr>
        <w:t>(</w:t>
      </w:r>
      <w:r w:rsidRPr="003049E4">
        <w:rPr>
          <w:rStyle w:val="libAieChar"/>
          <w:rtl/>
        </w:rPr>
        <w:t>لَدَيْنا مَكِينٌ أَمِينٌ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108 ـ في أصول الكافي</w:t>
      </w:r>
      <w:r w:rsidRPr="00E2074D">
        <w:rPr>
          <w:rtl/>
        </w:rPr>
        <w:t xml:space="preserve"> عدة من أصحابنا عن</w:t>
      </w:r>
      <w:r>
        <w:rPr>
          <w:rtl/>
        </w:rPr>
        <w:t xml:space="preserve"> أحمد </w:t>
      </w:r>
      <w:r w:rsidRPr="00E2074D">
        <w:rPr>
          <w:rtl/>
        </w:rPr>
        <w:t>بن محمد بن خالد عن أبيه عن</w:t>
      </w:r>
      <w:r>
        <w:rPr>
          <w:rtl/>
        </w:rPr>
        <w:t xml:space="preserve"> علي بن </w:t>
      </w:r>
      <w:r w:rsidRPr="00E2074D">
        <w:rPr>
          <w:rtl/>
        </w:rPr>
        <w:t>النعمان عن عبد الله بن مسكان</w:t>
      </w:r>
      <w:r>
        <w:rPr>
          <w:rtl/>
        </w:rPr>
        <w:t xml:space="preserve"> عن أبي </w:t>
      </w:r>
      <w:r w:rsidRPr="00E2074D">
        <w:rPr>
          <w:rtl/>
        </w:rPr>
        <w:t>بصير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الحر حر على جميع أحواله ان نابته نائبة </w:t>
      </w:r>
      <w:r w:rsidRPr="002A6C2A">
        <w:rPr>
          <w:rStyle w:val="libFootnotenumChar"/>
          <w:rtl/>
        </w:rPr>
        <w:t>(2)</w:t>
      </w:r>
      <w:r w:rsidRPr="00E2074D">
        <w:rPr>
          <w:rtl/>
        </w:rPr>
        <w:t xml:space="preserve"> صبر لها</w:t>
      </w:r>
      <w:r>
        <w:rPr>
          <w:rtl/>
        </w:rPr>
        <w:t xml:space="preserve">، </w:t>
      </w:r>
      <w:r w:rsidRPr="00E2074D">
        <w:rPr>
          <w:rtl/>
        </w:rPr>
        <w:t xml:space="preserve">وان تداكت عليه المصائب </w:t>
      </w:r>
      <w:r w:rsidRPr="002A6C2A">
        <w:rPr>
          <w:rStyle w:val="libFootnotenumChar"/>
          <w:rtl/>
        </w:rPr>
        <w:t>(3)</w:t>
      </w:r>
      <w:r w:rsidRPr="00E2074D">
        <w:rPr>
          <w:rtl/>
        </w:rPr>
        <w:t xml:space="preserve"> لم تكسره وان أسر وقهر واستبدل بالعسر يسرا كما كان </w:t>
      </w:r>
      <w:r w:rsidRPr="002A6C2A">
        <w:rPr>
          <w:rStyle w:val="libFootnotenumChar"/>
          <w:rtl/>
        </w:rPr>
        <w:t>(4)</w:t>
      </w:r>
      <w:r w:rsidRPr="00E2074D">
        <w:rPr>
          <w:rtl/>
        </w:rPr>
        <w:t xml:space="preserve"> يوسف الصديق الأمين </w:t>
      </w:r>
      <w:r w:rsidRPr="003049E4">
        <w:rPr>
          <w:rStyle w:val="libAlaemChar"/>
          <w:rtl/>
        </w:rPr>
        <w:t>عليه‌السلام</w:t>
      </w:r>
      <w:r w:rsidRPr="00E2074D">
        <w:rPr>
          <w:rtl/>
        </w:rPr>
        <w:t xml:space="preserve"> لم يضرر حريته ان استعبد وقهر وأسر</w:t>
      </w:r>
      <w:r>
        <w:rPr>
          <w:rtl/>
        </w:rPr>
        <w:t xml:space="preserve">، </w:t>
      </w:r>
      <w:r w:rsidRPr="00E2074D">
        <w:rPr>
          <w:rtl/>
        </w:rPr>
        <w:t>ولم يضرره ظلمة الجب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خوله الله مالا</w:t>
      </w:r>
      <w:r>
        <w:rPr>
          <w:rtl/>
        </w:rPr>
        <w:t xml:space="preserve">: </w:t>
      </w:r>
      <w:r w:rsidRPr="00E2074D">
        <w:rPr>
          <w:rtl/>
        </w:rPr>
        <w:t>أعطاه إياه متفضلا.</w:t>
      </w:r>
    </w:p>
    <w:p w:rsidR="003F1E9A" w:rsidRPr="00E2074D" w:rsidRDefault="003F1E9A" w:rsidP="002A6C2A">
      <w:pPr>
        <w:pStyle w:val="libFootnote0"/>
        <w:rPr>
          <w:rtl/>
          <w:lang w:bidi="fa-IR"/>
        </w:rPr>
      </w:pPr>
      <w:r>
        <w:rPr>
          <w:rtl/>
        </w:rPr>
        <w:t>(</w:t>
      </w:r>
      <w:r w:rsidRPr="00E2074D">
        <w:rPr>
          <w:rtl/>
        </w:rPr>
        <w:t>2) نابه الأمر</w:t>
      </w:r>
      <w:r>
        <w:rPr>
          <w:rtl/>
        </w:rPr>
        <w:t xml:space="preserve">: </w:t>
      </w:r>
      <w:r w:rsidRPr="00E2074D">
        <w:rPr>
          <w:rtl/>
        </w:rPr>
        <w:t>اصابه. والنائبة</w:t>
      </w:r>
      <w:r>
        <w:rPr>
          <w:rtl/>
        </w:rPr>
        <w:t xml:space="preserve">: </w:t>
      </w:r>
      <w:r w:rsidRPr="00E2074D">
        <w:rPr>
          <w:rtl/>
        </w:rPr>
        <w:t>المصيبة والنازلة.</w:t>
      </w:r>
    </w:p>
    <w:p w:rsidR="003F1E9A" w:rsidRPr="00E2074D" w:rsidRDefault="003F1E9A" w:rsidP="002A6C2A">
      <w:pPr>
        <w:pStyle w:val="libFootnote0"/>
        <w:rPr>
          <w:rtl/>
          <w:lang w:bidi="fa-IR"/>
        </w:rPr>
      </w:pPr>
      <w:r>
        <w:rPr>
          <w:rtl/>
        </w:rPr>
        <w:t>(</w:t>
      </w:r>
      <w:r w:rsidRPr="00E2074D">
        <w:rPr>
          <w:rtl/>
        </w:rPr>
        <w:t>3) تداكت</w:t>
      </w:r>
      <w:r>
        <w:rPr>
          <w:rtl/>
        </w:rPr>
        <w:t xml:space="preserve">: </w:t>
      </w:r>
      <w:r w:rsidRPr="00E2074D">
        <w:rPr>
          <w:rtl/>
        </w:rPr>
        <w:t>تداقت عليه مرة بعد اخرى.</w:t>
      </w:r>
    </w:p>
    <w:p w:rsidR="003F1E9A" w:rsidRPr="00E2074D" w:rsidRDefault="003F1E9A" w:rsidP="002A6C2A">
      <w:pPr>
        <w:pStyle w:val="libFootnote0"/>
        <w:rPr>
          <w:rtl/>
          <w:lang w:bidi="fa-IR"/>
        </w:rPr>
      </w:pPr>
      <w:r>
        <w:rPr>
          <w:rtl/>
        </w:rPr>
        <w:t>(</w:t>
      </w:r>
      <w:r w:rsidRPr="00E2074D">
        <w:rPr>
          <w:rtl/>
        </w:rPr>
        <w:t>4) وفي المصدر «باليسر عسرا» وهو الأظهر بالسياق.</w:t>
      </w:r>
    </w:p>
    <w:p w:rsidR="003F1E9A" w:rsidRPr="00E2074D" w:rsidRDefault="003F1E9A" w:rsidP="003049E4">
      <w:pPr>
        <w:pStyle w:val="libNormal0"/>
        <w:rPr>
          <w:rtl/>
        </w:rPr>
      </w:pPr>
      <w:r>
        <w:rPr>
          <w:rtl/>
        </w:rPr>
        <w:br w:type="page"/>
      </w:r>
      <w:r w:rsidRPr="00E2074D">
        <w:rPr>
          <w:rtl/>
        </w:rPr>
        <w:lastRenderedPageBreak/>
        <w:t xml:space="preserve">وحشته وما ناله ان من الله عليه فجعل الجبار العاتي له عبدا بعد ان كان </w:t>
      </w:r>
      <w:r>
        <w:rPr>
          <w:rtl/>
        </w:rPr>
        <w:t>[</w:t>
      </w:r>
      <w:r w:rsidRPr="00E2074D">
        <w:rPr>
          <w:rtl/>
        </w:rPr>
        <w:t>له</w:t>
      </w:r>
      <w:r>
        <w:rPr>
          <w:rtl/>
        </w:rPr>
        <w:t>]</w:t>
      </w:r>
      <w:r w:rsidRPr="00E2074D">
        <w:rPr>
          <w:rtl/>
        </w:rPr>
        <w:t xml:space="preserve"> مالكا فأرسله ورحم به امة</w:t>
      </w:r>
      <w:r>
        <w:rPr>
          <w:rtl/>
        </w:rPr>
        <w:t xml:space="preserve">، </w:t>
      </w:r>
      <w:r w:rsidRPr="00E2074D">
        <w:rPr>
          <w:rtl/>
        </w:rPr>
        <w:t>وكذلك الصبر يعقب خيرا فاصبروا ووطنوا أنفسكم على الصبر توجروا.</w:t>
      </w:r>
    </w:p>
    <w:p w:rsidR="003F1E9A" w:rsidRPr="00E2074D" w:rsidRDefault="003F1E9A" w:rsidP="00366395">
      <w:pPr>
        <w:pStyle w:val="libNormal"/>
        <w:rPr>
          <w:rtl/>
        </w:rPr>
      </w:pPr>
      <w:r w:rsidRPr="00E25B0F">
        <w:rPr>
          <w:rStyle w:val="libBold2Char"/>
          <w:rtl/>
        </w:rPr>
        <w:t xml:space="preserve">109 ـ في تفسير العيّاشي </w:t>
      </w:r>
      <w:r w:rsidRPr="00E2074D">
        <w:rPr>
          <w:rtl/>
        </w:rPr>
        <w:t>عن الثمالي</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ملك يوسف مصر وبراريها</w:t>
      </w:r>
      <w:r>
        <w:rPr>
          <w:rtl/>
        </w:rPr>
        <w:t xml:space="preserve">، </w:t>
      </w:r>
      <w:r w:rsidRPr="00E2074D">
        <w:rPr>
          <w:rtl/>
        </w:rPr>
        <w:t>لم يجاوزها</w:t>
      </w:r>
      <w:r>
        <w:rPr>
          <w:rtl/>
        </w:rPr>
        <w:t xml:space="preserve"> إلى </w:t>
      </w:r>
      <w:r w:rsidRPr="00E2074D">
        <w:rPr>
          <w:rtl/>
        </w:rPr>
        <w:t>غيرها.</w:t>
      </w:r>
    </w:p>
    <w:p w:rsidR="003F1E9A" w:rsidRPr="00E2074D" w:rsidRDefault="003F1E9A" w:rsidP="00366395">
      <w:pPr>
        <w:pStyle w:val="libNormal"/>
        <w:rPr>
          <w:rtl/>
        </w:rPr>
      </w:pPr>
      <w:r w:rsidRPr="00E25B0F">
        <w:rPr>
          <w:rStyle w:val="libBold2Char"/>
          <w:rtl/>
        </w:rPr>
        <w:t xml:space="preserve">110 ـ في عيون الأخبار </w:t>
      </w:r>
      <w:r w:rsidRPr="00E2074D">
        <w:rPr>
          <w:rtl/>
        </w:rPr>
        <w:t>في باب</w:t>
      </w:r>
      <w:r>
        <w:rPr>
          <w:rtl/>
        </w:rPr>
        <w:t xml:space="preserve"> الأخبار </w:t>
      </w:r>
      <w:r w:rsidRPr="00E2074D">
        <w:rPr>
          <w:rtl/>
        </w:rPr>
        <w:t xml:space="preserve">التي رويت في صحة وفاة ابى إبراهيم موسى بن جعفر </w:t>
      </w:r>
      <w:r w:rsidRPr="003049E4">
        <w:rPr>
          <w:rStyle w:val="libAlaemChar"/>
          <w:rtl/>
        </w:rPr>
        <w:t>عليهما‌السلام</w:t>
      </w:r>
      <w:r w:rsidRPr="00E2074D">
        <w:rPr>
          <w:rtl/>
        </w:rPr>
        <w:t xml:space="preserve"> حديث طويل وفيه فقال لي</w:t>
      </w:r>
      <w:r>
        <w:rPr>
          <w:rtl/>
        </w:rPr>
        <w:t xml:space="preserve">: </w:t>
      </w:r>
      <w:r w:rsidRPr="00E2074D">
        <w:rPr>
          <w:rtl/>
        </w:rPr>
        <w:t>يا مسيب ان هذا الرجس السندي ابن شاهك سيزعم انه يتولى غسلي ودفنى هيهات هيهات ان يكون ذلك أبدا فاذا حملت</w:t>
      </w:r>
      <w:r>
        <w:rPr>
          <w:rtl/>
        </w:rPr>
        <w:t xml:space="preserve"> إلى </w:t>
      </w:r>
      <w:r w:rsidRPr="00E2074D">
        <w:rPr>
          <w:rtl/>
        </w:rPr>
        <w:t>المقبرة المعروفة بمقابر قريش فالحدونى بها ولا ترفعوا قبري فوق اربع أصابع مفروجات</w:t>
      </w:r>
      <w:r>
        <w:rPr>
          <w:rtl/>
        </w:rPr>
        <w:t xml:space="preserve">، </w:t>
      </w:r>
      <w:r w:rsidRPr="00E2074D">
        <w:rPr>
          <w:rtl/>
        </w:rPr>
        <w:t>ولا تأخذوا من تربتي شيئا لتتبركوا به فان كل تربة لنا محرمة</w:t>
      </w:r>
      <w:r w:rsidRPr="00215B95">
        <w:rPr>
          <w:rFonts w:hint="cs"/>
          <w:rtl/>
        </w:rPr>
        <w:t xml:space="preserve"> </w:t>
      </w:r>
      <w:r>
        <w:rPr>
          <w:rFonts w:hint="cs"/>
          <w:rtl/>
        </w:rPr>
        <w:t>إ</w:t>
      </w:r>
      <w:r w:rsidRPr="00E2074D">
        <w:rPr>
          <w:rtl/>
        </w:rPr>
        <w:t>ل</w:t>
      </w:r>
      <w:r>
        <w:rPr>
          <w:rFonts w:hint="cs"/>
          <w:rtl/>
        </w:rPr>
        <w:t>ّ</w:t>
      </w:r>
      <w:r w:rsidRPr="00E2074D">
        <w:rPr>
          <w:rtl/>
        </w:rPr>
        <w:t>ا تربة جدي الحسين</w:t>
      </w:r>
      <w:r>
        <w:rPr>
          <w:rtl/>
        </w:rPr>
        <w:t xml:space="preserve"> بن علي </w:t>
      </w:r>
      <w:r w:rsidRPr="003049E4">
        <w:rPr>
          <w:rStyle w:val="libAlaemChar"/>
          <w:rtl/>
        </w:rPr>
        <w:t>عليهما‌السلام</w:t>
      </w:r>
      <w:r w:rsidRPr="00E2074D">
        <w:rPr>
          <w:rtl/>
        </w:rPr>
        <w:t xml:space="preserve"> فان الله تعالى جعلها شفاء لشيعتنا وأوليائنا قال</w:t>
      </w:r>
      <w:r>
        <w:rPr>
          <w:rtl/>
        </w:rPr>
        <w:t xml:space="preserve">: </w:t>
      </w:r>
      <w:r w:rsidRPr="00E2074D">
        <w:rPr>
          <w:rtl/>
        </w:rPr>
        <w:t>ثم رأيت شخصا أشبه الأشخاص به جالسا</w:t>
      </w:r>
      <w:r>
        <w:rPr>
          <w:rtl/>
        </w:rPr>
        <w:t xml:space="preserve"> إلى </w:t>
      </w:r>
      <w:r w:rsidRPr="00E2074D">
        <w:rPr>
          <w:rtl/>
        </w:rPr>
        <w:t>جانبه</w:t>
      </w:r>
      <w:r>
        <w:rPr>
          <w:rtl/>
        </w:rPr>
        <w:t xml:space="preserve">، </w:t>
      </w:r>
      <w:r w:rsidRPr="00E2074D">
        <w:rPr>
          <w:rtl/>
        </w:rPr>
        <w:t xml:space="preserve">وكان عهدي بسيدي الرضا </w:t>
      </w:r>
      <w:r w:rsidRPr="003049E4">
        <w:rPr>
          <w:rStyle w:val="libAlaemChar"/>
          <w:rtl/>
        </w:rPr>
        <w:t>عليه‌السلام</w:t>
      </w:r>
      <w:r w:rsidRPr="00E2074D">
        <w:rPr>
          <w:rtl/>
        </w:rPr>
        <w:t xml:space="preserve"> وهو غلام فأردت سؤاله فصاح بى سيدي موسى بن جعفر </w:t>
      </w:r>
      <w:r w:rsidRPr="003049E4">
        <w:rPr>
          <w:rStyle w:val="libAlaemChar"/>
          <w:rtl/>
        </w:rPr>
        <w:t>عليه‌السلام</w:t>
      </w:r>
      <w:r w:rsidRPr="00E2074D">
        <w:rPr>
          <w:rtl/>
        </w:rPr>
        <w:t xml:space="preserve"> وقال</w:t>
      </w:r>
      <w:r>
        <w:rPr>
          <w:rtl/>
        </w:rPr>
        <w:t xml:space="preserve">: </w:t>
      </w:r>
      <w:r w:rsidRPr="00E2074D">
        <w:rPr>
          <w:rtl/>
        </w:rPr>
        <w:t>أليس قد نهيتك يا مسيب فلم أزل صابرا حتى مضى وغاب الشخص ثم أنهيت الخبر</w:t>
      </w:r>
      <w:r>
        <w:rPr>
          <w:rtl/>
        </w:rPr>
        <w:t xml:space="preserve"> إلى </w:t>
      </w:r>
      <w:r w:rsidRPr="00E2074D">
        <w:rPr>
          <w:rtl/>
        </w:rPr>
        <w:t>الرشيد فوافى السندي ابن شاهك فوالله لقد رايتهم بعيني وهم يظنون انهم يغسلونه فلا تصل أيديهم</w:t>
      </w:r>
      <w:r>
        <w:rPr>
          <w:rtl/>
        </w:rPr>
        <w:t xml:space="preserve"> إليه </w:t>
      </w:r>
      <w:r w:rsidRPr="00E2074D">
        <w:rPr>
          <w:rtl/>
        </w:rPr>
        <w:t>ويظنون انهم يحنطونه ويكفنونه وأراهم لا يصنعون به شيئا ورأيت ذلك الشخص يتولى غسله وتحنيطه وتكفينه وهو يظهر المعاونة لهم وهم لا يعرفونه فلما فرغ من أمره قال لي ذلك الشخص</w:t>
      </w:r>
      <w:r>
        <w:rPr>
          <w:rtl/>
        </w:rPr>
        <w:t xml:space="preserve">: </w:t>
      </w:r>
      <w:r w:rsidRPr="00E2074D">
        <w:rPr>
          <w:rtl/>
        </w:rPr>
        <w:t xml:space="preserve">يا مسيب مهما شككت فيه فلا تشكن في فانى إمامك ومولاك وحجة الله عليك بعد أبى مثلي مثل يوسف الصديق </w:t>
      </w:r>
      <w:r w:rsidRPr="003049E4">
        <w:rPr>
          <w:rStyle w:val="libAlaemChar"/>
          <w:rtl/>
        </w:rPr>
        <w:t>عليه‌السلام</w:t>
      </w:r>
      <w:r w:rsidRPr="00E2074D">
        <w:rPr>
          <w:rtl/>
        </w:rPr>
        <w:t xml:space="preserve"> ومثلهم مثل اخوته حين دخلوا </w:t>
      </w:r>
      <w:r w:rsidRPr="003049E4">
        <w:rPr>
          <w:rStyle w:val="libAlaemChar"/>
          <w:rtl/>
        </w:rPr>
        <w:t>(</w:t>
      </w:r>
      <w:r w:rsidRPr="003049E4">
        <w:rPr>
          <w:rStyle w:val="libAieChar"/>
          <w:rtl/>
        </w:rPr>
        <w:t>عَلَيْهِ فَعَرَفَهُمْ وَهُمْ لَهُ مُنْكِرُونَ</w:t>
      </w:r>
      <w:r w:rsidRPr="003049E4">
        <w:rPr>
          <w:rStyle w:val="libAlaemChar"/>
          <w:rtl/>
        </w:rPr>
        <w:t>)</w:t>
      </w:r>
      <w:r w:rsidRPr="00E2074D">
        <w:rPr>
          <w:rtl/>
        </w:rPr>
        <w:t xml:space="preserve"> ثم حمل حتى دفن في مقابر قريش ولم يرفع قبره أكثر مما امر به ثم رفعوا قبره بعد ذلك وبنوا عليه.</w:t>
      </w:r>
    </w:p>
    <w:p w:rsidR="003F1E9A" w:rsidRPr="00E2074D" w:rsidRDefault="003F1E9A" w:rsidP="00366395">
      <w:pPr>
        <w:pStyle w:val="libNormal"/>
        <w:rPr>
          <w:rtl/>
        </w:rPr>
      </w:pPr>
      <w:r w:rsidRPr="00E25B0F">
        <w:rPr>
          <w:rStyle w:val="libBold2Char"/>
          <w:rtl/>
        </w:rPr>
        <w:t xml:space="preserve">111 ـ في تفسير علي بن إبراهيم </w:t>
      </w:r>
      <w:r w:rsidRPr="00E2074D">
        <w:rPr>
          <w:rtl/>
        </w:rPr>
        <w:t xml:space="preserve">فأمر يوسف </w:t>
      </w:r>
      <w:r w:rsidRPr="003049E4">
        <w:rPr>
          <w:rStyle w:val="libAlaemChar"/>
          <w:rtl/>
        </w:rPr>
        <w:t>عليه‌السلام</w:t>
      </w:r>
      <w:r w:rsidRPr="00E2074D">
        <w:rPr>
          <w:rtl/>
        </w:rPr>
        <w:t xml:space="preserve"> ان يبنى له كناديج من صخر وطينها بالكلس </w:t>
      </w:r>
      <w:r w:rsidRPr="002A6C2A">
        <w:rPr>
          <w:rStyle w:val="libFootnotenumChar"/>
          <w:rtl/>
        </w:rPr>
        <w:t>(1)</w:t>
      </w:r>
      <w:r w:rsidRPr="00E2074D">
        <w:rPr>
          <w:rtl/>
        </w:rPr>
        <w:t xml:space="preserve"> ثم أمر بزروع مصر فحصدت ودفع</w:t>
      </w:r>
      <w:r>
        <w:rPr>
          <w:rtl/>
        </w:rPr>
        <w:t xml:space="preserve"> إلى </w:t>
      </w:r>
      <w:r w:rsidRPr="00E2074D">
        <w:rPr>
          <w:rtl/>
        </w:rPr>
        <w:t>كل إنسان حصة 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كناديج جمع الكندوج</w:t>
      </w:r>
      <w:r>
        <w:rPr>
          <w:rtl/>
        </w:rPr>
        <w:t xml:space="preserve">: </w:t>
      </w:r>
      <w:r w:rsidRPr="00E2074D">
        <w:rPr>
          <w:rtl/>
        </w:rPr>
        <w:t>شبه مخزن من تراب أو خشب توضع فيه الحنطة ونحوها. والكلس</w:t>
      </w:r>
      <w:r>
        <w:rPr>
          <w:rtl/>
        </w:rPr>
        <w:t xml:space="preserve"> ـ </w:t>
      </w:r>
      <w:r w:rsidRPr="00E2074D">
        <w:rPr>
          <w:rtl/>
        </w:rPr>
        <w:t>بالكسر</w:t>
      </w:r>
      <w:r>
        <w:rPr>
          <w:rtl/>
        </w:rPr>
        <w:t xml:space="preserve"> ـ: </w:t>
      </w:r>
      <w:r w:rsidRPr="00E2074D">
        <w:rPr>
          <w:rtl/>
        </w:rPr>
        <w:t>الصاروج.</w:t>
      </w:r>
    </w:p>
    <w:p w:rsidR="003F1E9A" w:rsidRPr="00E2074D" w:rsidRDefault="003F1E9A" w:rsidP="003049E4">
      <w:pPr>
        <w:pStyle w:val="libNormal0"/>
        <w:rPr>
          <w:rtl/>
        </w:rPr>
      </w:pPr>
      <w:r>
        <w:rPr>
          <w:rtl/>
        </w:rPr>
        <w:br w:type="page"/>
      </w:r>
      <w:r w:rsidRPr="00E2074D">
        <w:rPr>
          <w:rtl/>
        </w:rPr>
        <w:lastRenderedPageBreak/>
        <w:t>ترك الباقي في سنبله لم يدسه</w:t>
      </w:r>
      <w:r>
        <w:rPr>
          <w:rtl/>
        </w:rPr>
        <w:t xml:space="preserve">، </w:t>
      </w:r>
      <w:r w:rsidRPr="00E2074D">
        <w:rPr>
          <w:rtl/>
        </w:rPr>
        <w:t>فوضعها في الكناديج</w:t>
      </w:r>
      <w:r>
        <w:rPr>
          <w:rtl/>
        </w:rPr>
        <w:t xml:space="preserve">، </w:t>
      </w:r>
      <w:r w:rsidRPr="00E2074D">
        <w:rPr>
          <w:rtl/>
        </w:rPr>
        <w:t>ففعل ذلك سبع سنين</w:t>
      </w:r>
      <w:r>
        <w:rPr>
          <w:rtl/>
        </w:rPr>
        <w:t xml:space="preserve">، </w:t>
      </w:r>
      <w:r w:rsidRPr="00E2074D">
        <w:rPr>
          <w:rtl/>
        </w:rPr>
        <w:t xml:space="preserve">فلما جاء سنى الجدب </w:t>
      </w:r>
      <w:r w:rsidRPr="002A6C2A">
        <w:rPr>
          <w:rStyle w:val="libFootnotenumChar"/>
          <w:rtl/>
        </w:rPr>
        <w:t>(1)</w:t>
      </w:r>
      <w:r w:rsidRPr="00E2074D">
        <w:rPr>
          <w:rtl/>
        </w:rPr>
        <w:t xml:space="preserve"> كان يخرج السنبل فيبيع بما شاء</w:t>
      </w:r>
      <w:r>
        <w:rPr>
          <w:rtl/>
        </w:rPr>
        <w:t xml:space="preserve">، </w:t>
      </w:r>
      <w:r w:rsidRPr="00E2074D">
        <w:rPr>
          <w:rtl/>
        </w:rPr>
        <w:t>وكان بينه وبين أبيه ثمانية</w:t>
      </w:r>
      <w:r>
        <w:rPr>
          <w:rtl/>
        </w:rPr>
        <w:t xml:space="preserve"> ـ </w:t>
      </w:r>
      <w:r w:rsidRPr="00E2074D">
        <w:rPr>
          <w:rtl/>
        </w:rPr>
        <w:t>عشر يوما وكان في بادية</w:t>
      </w:r>
      <w:r>
        <w:rPr>
          <w:rtl/>
        </w:rPr>
        <w:t xml:space="preserve">، </w:t>
      </w:r>
      <w:r w:rsidRPr="00E2074D">
        <w:rPr>
          <w:rtl/>
        </w:rPr>
        <w:t>وكان الناس من الآفاق يخرجون</w:t>
      </w:r>
      <w:r>
        <w:rPr>
          <w:rtl/>
        </w:rPr>
        <w:t xml:space="preserve"> إلى </w:t>
      </w:r>
      <w:r w:rsidRPr="00E2074D">
        <w:rPr>
          <w:rtl/>
        </w:rPr>
        <w:t xml:space="preserve">مصر ليمتاروا طعاما </w:t>
      </w:r>
      <w:r w:rsidRPr="002A6C2A">
        <w:rPr>
          <w:rStyle w:val="libFootnotenumChar"/>
          <w:rtl/>
        </w:rPr>
        <w:t>(2)</w:t>
      </w:r>
      <w:r w:rsidRPr="00E2074D">
        <w:rPr>
          <w:rtl/>
        </w:rPr>
        <w:t xml:space="preserve"> وكان يعقوب وولده </w:t>
      </w:r>
      <w:r w:rsidRPr="003049E4">
        <w:rPr>
          <w:rStyle w:val="libAlaemChar"/>
          <w:rtl/>
        </w:rPr>
        <w:t>عليهم‌السلام</w:t>
      </w:r>
      <w:r w:rsidRPr="00E2074D">
        <w:rPr>
          <w:rtl/>
        </w:rPr>
        <w:t xml:space="preserve"> نزولا في بادية فيها مقل </w:t>
      </w:r>
      <w:r w:rsidRPr="002A6C2A">
        <w:rPr>
          <w:rStyle w:val="libFootnotenumChar"/>
          <w:rtl/>
        </w:rPr>
        <w:t>(3)</w:t>
      </w:r>
      <w:r w:rsidRPr="00E2074D">
        <w:rPr>
          <w:rtl/>
        </w:rPr>
        <w:t xml:space="preserve"> فأخذوا</w:t>
      </w:r>
      <w:r>
        <w:rPr>
          <w:rtl/>
        </w:rPr>
        <w:t xml:space="preserve"> إخوة </w:t>
      </w:r>
      <w:r w:rsidRPr="00E2074D">
        <w:rPr>
          <w:rtl/>
        </w:rPr>
        <w:t>يوسف من ذلك المقل وحملوه</w:t>
      </w:r>
      <w:r>
        <w:rPr>
          <w:rtl/>
        </w:rPr>
        <w:t xml:space="preserve"> إلى </w:t>
      </w:r>
      <w:r w:rsidRPr="00E2074D">
        <w:rPr>
          <w:rtl/>
        </w:rPr>
        <w:t>مصر ليمتاروا به</w:t>
      </w:r>
      <w:r>
        <w:rPr>
          <w:rtl/>
        </w:rPr>
        <w:t xml:space="preserve">، </w:t>
      </w:r>
      <w:r w:rsidRPr="00E2074D">
        <w:rPr>
          <w:rtl/>
        </w:rPr>
        <w:t xml:space="preserve">وكان يوسف </w:t>
      </w:r>
      <w:r w:rsidRPr="003049E4">
        <w:rPr>
          <w:rStyle w:val="libAlaemChar"/>
          <w:rtl/>
        </w:rPr>
        <w:t>عليه‌السلام</w:t>
      </w:r>
      <w:r w:rsidRPr="00E2074D">
        <w:rPr>
          <w:rtl/>
        </w:rPr>
        <w:t xml:space="preserve"> يتولى البيع بنفسه</w:t>
      </w:r>
      <w:r>
        <w:rPr>
          <w:rtl/>
        </w:rPr>
        <w:t xml:space="preserve">، </w:t>
      </w:r>
      <w:r w:rsidRPr="00E2074D">
        <w:rPr>
          <w:rtl/>
        </w:rPr>
        <w:t xml:space="preserve">فلما دخل اخوته عليه عرفهم ولم يعرفوه كما حكى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وَهُمْ لَهُ مُنْكِرُونَ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112 ـ في تفسير العيّاشي عن أبي </w:t>
      </w:r>
      <w:r w:rsidRPr="00E2074D">
        <w:rPr>
          <w:rtl/>
        </w:rPr>
        <w:t>بصير قال</w:t>
      </w:r>
      <w:r>
        <w:rPr>
          <w:rtl/>
        </w:rPr>
        <w:t xml:space="preserve">: </w:t>
      </w:r>
      <w:r w:rsidRPr="00E2074D">
        <w:rPr>
          <w:rtl/>
        </w:rPr>
        <w:t xml:space="preserve">سمعت أبا جعفر </w:t>
      </w:r>
      <w:r w:rsidRPr="003049E4">
        <w:rPr>
          <w:rStyle w:val="libAlaemChar"/>
          <w:rtl/>
        </w:rPr>
        <w:t>عليه‌السلام</w:t>
      </w:r>
      <w:r>
        <w:rPr>
          <w:rtl/>
        </w:rPr>
        <w:t xml:space="preserve"> يحدّث </w:t>
      </w:r>
      <w:r w:rsidRPr="00E2074D">
        <w:rPr>
          <w:rtl/>
        </w:rPr>
        <w:t>قال</w:t>
      </w:r>
      <w:r>
        <w:rPr>
          <w:rtl/>
        </w:rPr>
        <w:t xml:space="preserve">: </w:t>
      </w:r>
      <w:r w:rsidRPr="00E2074D">
        <w:rPr>
          <w:rtl/>
        </w:rPr>
        <w:t xml:space="preserve">لما فقد يعقوب يوسف </w:t>
      </w:r>
      <w:r w:rsidRPr="003049E4">
        <w:rPr>
          <w:rStyle w:val="libAlaemChar"/>
          <w:rtl/>
        </w:rPr>
        <w:t>عليهما‌السلام</w:t>
      </w:r>
      <w:r w:rsidRPr="00E2074D">
        <w:rPr>
          <w:rtl/>
        </w:rPr>
        <w:t xml:space="preserve"> اشتد حزنه عليه وبكاؤه حتى </w:t>
      </w:r>
      <w:r w:rsidRPr="003049E4">
        <w:rPr>
          <w:rStyle w:val="libAlaemChar"/>
          <w:rtl/>
        </w:rPr>
        <w:t>(</w:t>
      </w:r>
      <w:r w:rsidRPr="003049E4">
        <w:rPr>
          <w:rStyle w:val="libAieChar"/>
          <w:rtl/>
        </w:rPr>
        <w:t>ابْيَضَّتْ عَيْناهُ مِنَ الْحُزْنِ</w:t>
      </w:r>
      <w:r w:rsidRPr="003049E4">
        <w:rPr>
          <w:rStyle w:val="libAlaemChar"/>
          <w:rtl/>
        </w:rPr>
        <w:t>)</w:t>
      </w:r>
      <w:r>
        <w:rPr>
          <w:rtl/>
        </w:rPr>
        <w:t xml:space="preserve">، </w:t>
      </w:r>
      <w:r w:rsidRPr="00E2074D">
        <w:rPr>
          <w:rtl/>
        </w:rPr>
        <w:t>واحتاج حاجة شديدة وتغيرت حاله</w:t>
      </w:r>
      <w:r>
        <w:rPr>
          <w:rtl/>
        </w:rPr>
        <w:t xml:space="preserve">، </w:t>
      </w:r>
      <w:r w:rsidRPr="00E2074D">
        <w:rPr>
          <w:rtl/>
        </w:rPr>
        <w:t xml:space="preserve">قال وكان يمتار القمح </w:t>
      </w:r>
      <w:r w:rsidRPr="002A6C2A">
        <w:rPr>
          <w:rStyle w:val="libFootnotenumChar"/>
          <w:rtl/>
        </w:rPr>
        <w:t>(4)</w:t>
      </w:r>
      <w:r w:rsidRPr="00E2074D">
        <w:rPr>
          <w:rtl/>
        </w:rPr>
        <w:t xml:space="preserve"> من مصر في السنة مرتين في الشتاء والصيف وانه بعث عدة من ولده ببضاعة يسيرة</w:t>
      </w:r>
      <w:r>
        <w:rPr>
          <w:rtl/>
        </w:rPr>
        <w:t xml:space="preserve"> إلى </w:t>
      </w:r>
      <w:r w:rsidRPr="00E2074D">
        <w:rPr>
          <w:rtl/>
        </w:rPr>
        <w:t xml:space="preserve">مصر مع رفقة خرجت فلما </w:t>
      </w:r>
      <w:r w:rsidRPr="003049E4">
        <w:rPr>
          <w:rStyle w:val="libAlaemChar"/>
          <w:rtl/>
        </w:rPr>
        <w:t>(</w:t>
      </w:r>
      <w:r w:rsidRPr="003049E4">
        <w:rPr>
          <w:rStyle w:val="libAieChar"/>
          <w:rtl/>
        </w:rPr>
        <w:t>دَخَلُوا عَلى يُوسُفَ</w:t>
      </w:r>
      <w:r w:rsidRPr="003049E4">
        <w:rPr>
          <w:rStyle w:val="libAlaemChar"/>
          <w:rtl/>
        </w:rPr>
        <w:t>)</w:t>
      </w:r>
      <w:r w:rsidRPr="00E2074D">
        <w:rPr>
          <w:rtl/>
        </w:rPr>
        <w:t xml:space="preserve"> وذلك بعد ما ولاه العزيز مصر فعرفهم يوسف ولم يعرفه اخوته لهيبة الملك وعزته فقال لهم</w:t>
      </w:r>
      <w:r>
        <w:rPr>
          <w:rtl/>
        </w:rPr>
        <w:t xml:space="preserve">: </w:t>
      </w:r>
      <w:r w:rsidRPr="00E2074D">
        <w:rPr>
          <w:rtl/>
        </w:rPr>
        <w:t>هلموا بضاعتكم قبل الرفاق وقال لفتيانه</w:t>
      </w:r>
      <w:r>
        <w:rPr>
          <w:rtl/>
        </w:rPr>
        <w:t xml:space="preserve">: </w:t>
      </w:r>
      <w:r w:rsidRPr="00E2074D">
        <w:rPr>
          <w:rtl/>
        </w:rPr>
        <w:t>عجلوا لهؤلاء الكيل وأوفوهم فاذا فرغتم فاجعلوا بضاعتهم هذه في رحالهم ولا تعلموهم بذلك ففعلوا ثم قال لهم يوسف</w:t>
      </w:r>
      <w:r>
        <w:rPr>
          <w:rtl/>
        </w:rPr>
        <w:t xml:space="preserve">: </w:t>
      </w:r>
      <w:r w:rsidRPr="00E2074D">
        <w:rPr>
          <w:rtl/>
        </w:rPr>
        <w:t>قد بلغني ان لكم اخوان لأبيكم فما فعلا</w:t>
      </w:r>
      <w:r>
        <w:rPr>
          <w:rtl/>
        </w:rPr>
        <w:t>؟</w:t>
      </w:r>
      <w:r w:rsidRPr="00E2074D">
        <w:rPr>
          <w:rtl/>
        </w:rPr>
        <w:t xml:space="preserve"> قالوا</w:t>
      </w:r>
      <w:r>
        <w:rPr>
          <w:rtl/>
        </w:rPr>
        <w:t xml:space="preserve">: </w:t>
      </w:r>
      <w:r w:rsidRPr="00E2074D">
        <w:rPr>
          <w:rtl/>
        </w:rPr>
        <w:t xml:space="preserve">اما الكبير منهما فان الذئب اكله واما الصغير فخلفناه عند أبيه وهو به ضنين </w:t>
      </w:r>
      <w:r w:rsidRPr="002A6C2A">
        <w:rPr>
          <w:rStyle w:val="libFootnotenumChar"/>
          <w:rtl/>
        </w:rPr>
        <w:t>(5)</w:t>
      </w:r>
      <w:r w:rsidRPr="00E2074D">
        <w:rPr>
          <w:rtl/>
        </w:rPr>
        <w:t xml:space="preserve"> وعليه شفيق قال</w:t>
      </w:r>
      <w:r>
        <w:rPr>
          <w:rtl/>
        </w:rPr>
        <w:t xml:space="preserve">: </w:t>
      </w:r>
      <w:r w:rsidRPr="00E2074D">
        <w:rPr>
          <w:rtl/>
        </w:rPr>
        <w:t xml:space="preserve">فانى أحب ان تأتوني به معكم إذا جئتم لتمتارون </w:t>
      </w:r>
      <w:r w:rsidRPr="003049E4">
        <w:rPr>
          <w:rStyle w:val="libAlaemChar"/>
          <w:rtl/>
        </w:rPr>
        <w:t>(</w:t>
      </w:r>
      <w:r w:rsidRPr="003049E4">
        <w:rPr>
          <w:rStyle w:val="libAieChar"/>
          <w:rtl/>
        </w:rPr>
        <w:t>فَإِنْ لَمْ تَأْتُونِي بِهِ فَلا كَيْلَ لَكُمْ عِنْدِي وَلا تَقْرَبُونِ قالُوا سَنُراوِدُ عَنْهُ أَباهُ وَإِنَّا لَفاعِلُونَ فَلَمَّا رَجَعُوا إلى أَبِيهِمْ</w:t>
      </w:r>
      <w:r w:rsidRPr="003049E4">
        <w:rPr>
          <w:rStyle w:val="libAlaemChar"/>
          <w:rtl/>
        </w:rPr>
        <w:t>)</w:t>
      </w:r>
      <w:r w:rsidRPr="00E2074D">
        <w:rPr>
          <w:rtl/>
        </w:rPr>
        <w:t xml:space="preserve"> فتحوا متاعهم فوجدوا بضاعتهم فيه</w:t>
      </w:r>
      <w:r>
        <w:rPr>
          <w:rtl/>
        </w:rPr>
        <w:t xml:space="preserve">، </w:t>
      </w:r>
      <w:r w:rsidRPr="003049E4">
        <w:rPr>
          <w:rStyle w:val="libAlaemChar"/>
          <w:rtl/>
        </w:rPr>
        <w:t>(</w:t>
      </w:r>
      <w:r w:rsidRPr="003049E4">
        <w:rPr>
          <w:rStyle w:val="libAieChar"/>
          <w:rtl/>
        </w:rPr>
        <w:t>قالُوا يا أَبانا ما نَبْغِي هذِهِ بِضاعَتُنا</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الجدب</w:t>
      </w:r>
      <w:r>
        <w:rPr>
          <w:rtl/>
        </w:rPr>
        <w:t xml:space="preserve">: </w:t>
      </w:r>
      <w:r w:rsidRPr="00E2074D">
        <w:rPr>
          <w:rtl/>
        </w:rPr>
        <w:t>القحط.</w:t>
      </w:r>
    </w:p>
    <w:p w:rsidR="003F1E9A" w:rsidRPr="00E2074D" w:rsidRDefault="003F1E9A" w:rsidP="002A6C2A">
      <w:pPr>
        <w:pStyle w:val="libFootnote0"/>
        <w:rPr>
          <w:rtl/>
          <w:lang w:bidi="fa-IR"/>
        </w:rPr>
      </w:pPr>
      <w:r>
        <w:rPr>
          <w:rtl/>
        </w:rPr>
        <w:t>(</w:t>
      </w:r>
      <w:r w:rsidRPr="00E2074D">
        <w:rPr>
          <w:rtl/>
        </w:rPr>
        <w:t>2) امتار الطعام لعياله</w:t>
      </w:r>
      <w:r>
        <w:rPr>
          <w:rtl/>
        </w:rPr>
        <w:t xml:space="preserve">: </w:t>
      </w:r>
      <w:r w:rsidRPr="00E2074D">
        <w:rPr>
          <w:rtl/>
        </w:rPr>
        <w:t>أتاهم بميرة وهي طعام يمتاره الإنسان</w:t>
      </w:r>
      <w:r>
        <w:rPr>
          <w:rtl/>
        </w:rPr>
        <w:t xml:space="preserve"> أي </w:t>
      </w:r>
      <w:r w:rsidRPr="00E2074D">
        <w:rPr>
          <w:rtl/>
        </w:rPr>
        <w:t>يجلبه من بلد</w:t>
      </w:r>
      <w:r>
        <w:rPr>
          <w:rtl/>
        </w:rPr>
        <w:t xml:space="preserve"> إلى </w:t>
      </w:r>
      <w:r w:rsidRPr="00E2074D">
        <w:rPr>
          <w:rtl/>
        </w:rPr>
        <w:t>بلد.</w:t>
      </w:r>
    </w:p>
    <w:p w:rsidR="003F1E9A" w:rsidRPr="00E2074D" w:rsidRDefault="003F1E9A" w:rsidP="002A6C2A">
      <w:pPr>
        <w:pStyle w:val="libFootnote0"/>
        <w:rPr>
          <w:rtl/>
          <w:lang w:bidi="fa-IR"/>
        </w:rPr>
      </w:pPr>
      <w:r>
        <w:rPr>
          <w:rtl/>
        </w:rPr>
        <w:t>(</w:t>
      </w:r>
      <w:r w:rsidRPr="00E2074D">
        <w:rPr>
          <w:rtl/>
        </w:rPr>
        <w:t>3) المقل</w:t>
      </w:r>
      <w:r>
        <w:rPr>
          <w:rtl/>
        </w:rPr>
        <w:t xml:space="preserve">: </w:t>
      </w:r>
      <w:r w:rsidRPr="00E2074D">
        <w:rPr>
          <w:rtl/>
        </w:rPr>
        <w:t>الكندر. وثمر لشجر الدوم ينضبح ويؤكل</w:t>
      </w:r>
      <w:r>
        <w:rPr>
          <w:rtl/>
        </w:rPr>
        <w:t xml:space="preserve">، </w:t>
      </w:r>
      <w:r w:rsidRPr="00E2074D">
        <w:rPr>
          <w:rtl/>
        </w:rPr>
        <w:t>والدوم</w:t>
      </w:r>
      <w:r>
        <w:rPr>
          <w:rtl/>
        </w:rPr>
        <w:t xml:space="preserve">: </w:t>
      </w:r>
      <w:r w:rsidRPr="00E2074D">
        <w:rPr>
          <w:rtl/>
        </w:rPr>
        <w:t>شجرة تشبه النخلة في حالاتها.</w:t>
      </w:r>
    </w:p>
    <w:p w:rsidR="003F1E9A" w:rsidRPr="00E2074D" w:rsidRDefault="003F1E9A" w:rsidP="002A6C2A">
      <w:pPr>
        <w:pStyle w:val="libFootnote0"/>
        <w:rPr>
          <w:rtl/>
          <w:lang w:bidi="fa-IR"/>
        </w:rPr>
      </w:pPr>
      <w:r>
        <w:rPr>
          <w:rtl/>
        </w:rPr>
        <w:t>(</w:t>
      </w:r>
      <w:r w:rsidRPr="00E2074D">
        <w:rPr>
          <w:rtl/>
        </w:rPr>
        <w:t>4) القمح</w:t>
      </w:r>
      <w:r>
        <w:rPr>
          <w:rtl/>
        </w:rPr>
        <w:t xml:space="preserve">: </w:t>
      </w:r>
      <w:r w:rsidRPr="00E2074D">
        <w:rPr>
          <w:rtl/>
        </w:rPr>
        <w:t>البر.</w:t>
      </w:r>
    </w:p>
    <w:p w:rsidR="003F1E9A" w:rsidRPr="00E2074D" w:rsidRDefault="003F1E9A" w:rsidP="002A6C2A">
      <w:pPr>
        <w:pStyle w:val="libFootnote0"/>
        <w:rPr>
          <w:rtl/>
          <w:lang w:bidi="fa-IR"/>
        </w:rPr>
      </w:pPr>
      <w:r>
        <w:rPr>
          <w:rtl/>
        </w:rPr>
        <w:t>(</w:t>
      </w:r>
      <w:r w:rsidRPr="00E2074D">
        <w:rPr>
          <w:rtl/>
        </w:rPr>
        <w:t>5) الضنين</w:t>
      </w:r>
      <w:r>
        <w:rPr>
          <w:rtl/>
        </w:rPr>
        <w:t xml:space="preserve">: </w:t>
      </w:r>
      <w:r w:rsidRPr="00E2074D">
        <w:rPr>
          <w:rtl/>
        </w:rPr>
        <w:t>البخيل.</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قد ردت إلينا وكيل لنا كيل قد زاد حمل بعير </w:t>
      </w:r>
      <w:r w:rsidRPr="003049E4">
        <w:rPr>
          <w:rStyle w:val="libAlaemChar"/>
          <w:rtl/>
        </w:rPr>
        <w:t>(</w:t>
      </w:r>
      <w:r w:rsidRPr="003049E4">
        <w:rPr>
          <w:rStyle w:val="libAieChar"/>
          <w:rtl/>
        </w:rPr>
        <w:t>فَأَرْسِلْ مَعَنا أَخانا نَكْتَلْ وَإِنَّا لَهُ لَحافِظُونَ قالَ هَلْ آمَنُكُمْ عَلَيْهِ إِلَّا كَما أَمِنْتُكُمْ عَلى أَخِيهِ مِنْ قَبْلُ</w:t>
      </w:r>
      <w:r w:rsidRPr="003049E4">
        <w:rPr>
          <w:rStyle w:val="libAlaemChar"/>
          <w:rtl/>
        </w:rPr>
        <w:t>)</w:t>
      </w:r>
      <w:r w:rsidRPr="00E2074D">
        <w:rPr>
          <w:rtl/>
          <w:lang w:bidi="fa-IR"/>
        </w:rPr>
        <w:t xml:space="preserve"> فلما احتاجوا</w:t>
      </w:r>
      <w:r>
        <w:rPr>
          <w:rtl/>
          <w:lang w:bidi="fa-IR"/>
        </w:rPr>
        <w:t xml:space="preserve"> إلى </w:t>
      </w:r>
      <w:r w:rsidRPr="00E2074D">
        <w:rPr>
          <w:rtl/>
          <w:lang w:bidi="fa-IR"/>
        </w:rPr>
        <w:t xml:space="preserve">الميرة بعد ستة أشهر بعثهم يعقوب وبعث معهم بضاعة يسيرة وبعث معهم ابن ياميل </w:t>
      </w:r>
      <w:r w:rsidRPr="002A6C2A">
        <w:rPr>
          <w:rStyle w:val="libFootnotenumChar"/>
          <w:rtl/>
        </w:rPr>
        <w:t>(1)</w:t>
      </w:r>
      <w:r w:rsidRPr="00E2074D">
        <w:rPr>
          <w:rtl/>
          <w:lang w:bidi="fa-IR"/>
        </w:rPr>
        <w:t xml:space="preserve"> فأخذ عليهم بذلك </w:t>
      </w:r>
      <w:r w:rsidRPr="003049E4">
        <w:rPr>
          <w:rStyle w:val="libAlaemChar"/>
          <w:rtl/>
        </w:rPr>
        <w:t>(</w:t>
      </w:r>
      <w:r w:rsidRPr="003049E4">
        <w:rPr>
          <w:rStyle w:val="libAieChar"/>
          <w:rtl/>
        </w:rPr>
        <w:t>مَوْثِقاً مِنَ اللهِ لَتَأْتُنَّنِي بِهِ إِلَّا أَنْ يُحاطَ بِكُمْ</w:t>
      </w:r>
      <w:r w:rsidRPr="003049E4">
        <w:rPr>
          <w:rStyle w:val="libAlaemChar"/>
          <w:rtl/>
        </w:rPr>
        <w:t>)</w:t>
      </w:r>
      <w:r w:rsidRPr="00E2074D">
        <w:rPr>
          <w:rtl/>
          <w:lang w:bidi="fa-IR"/>
        </w:rPr>
        <w:t xml:space="preserve"> أجمعين</w:t>
      </w:r>
      <w:r>
        <w:rPr>
          <w:rtl/>
          <w:lang w:bidi="fa-IR"/>
        </w:rPr>
        <w:t xml:space="preserve">، </w:t>
      </w:r>
      <w:r w:rsidRPr="00E2074D">
        <w:rPr>
          <w:rtl/>
          <w:lang w:bidi="fa-IR"/>
        </w:rPr>
        <w:t xml:space="preserve">فانطلقوا مع الرفاق حتى </w:t>
      </w:r>
      <w:r w:rsidRPr="003049E4">
        <w:rPr>
          <w:rStyle w:val="libAlaemChar"/>
          <w:rtl/>
        </w:rPr>
        <w:t>(</w:t>
      </w:r>
      <w:r w:rsidRPr="003049E4">
        <w:rPr>
          <w:rStyle w:val="libAieChar"/>
          <w:rtl/>
        </w:rPr>
        <w:t>دَخَلُوا عَلى يُوسُفَ</w:t>
      </w:r>
      <w:r w:rsidRPr="003049E4">
        <w:rPr>
          <w:rStyle w:val="libAlaemChar"/>
          <w:rtl/>
        </w:rPr>
        <w:t>)</w:t>
      </w:r>
      <w:r w:rsidRPr="00E2074D">
        <w:rPr>
          <w:rtl/>
          <w:lang w:bidi="fa-IR"/>
        </w:rPr>
        <w:t xml:space="preserve"> فقال لهم</w:t>
      </w:r>
      <w:r>
        <w:rPr>
          <w:rtl/>
          <w:lang w:bidi="fa-IR"/>
        </w:rPr>
        <w:t xml:space="preserve">: </w:t>
      </w:r>
      <w:r w:rsidRPr="00E2074D">
        <w:rPr>
          <w:rtl/>
          <w:lang w:bidi="fa-IR"/>
        </w:rPr>
        <w:t>معكم ابن يا ميل</w:t>
      </w:r>
      <w:r>
        <w:rPr>
          <w:rtl/>
          <w:lang w:bidi="fa-IR"/>
        </w:rPr>
        <w:t>؟</w:t>
      </w:r>
      <w:r w:rsidRPr="00E2074D">
        <w:rPr>
          <w:rtl/>
          <w:lang w:bidi="fa-IR"/>
        </w:rPr>
        <w:t xml:space="preserve"> قالوا</w:t>
      </w:r>
      <w:r>
        <w:rPr>
          <w:rtl/>
          <w:lang w:bidi="fa-IR"/>
        </w:rPr>
        <w:t xml:space="preserve">: </w:t>
      </w:r>
      <w:r w:rsidRPr="00E2074D">
        <w:rPr>
          <w:rtl/>
          <w:lang w:bidi="fa-IR"/>
        </w:rPr>
        <w:t>نعم في الرحل</w:t>
      </w:r>
      <w:r>
        <w:rPr>
          <w:rtl/>
          <w:lang w:bidi="fa-IR"/>
        </w:rPr>
        <w:t xml:space="preserve">، </w:t>
      </w:r>
      <w:r w:rsidRPr="00E2074D">
        <w:rPr>
          <w:rtl/>
          <w:lang w:bidi="fa-IR"/>
        </w:rPr>
        <w:t>قال لهم</w:t>
      </w:r>
      <w:r>
        <w:rPr>
          <w:rtl/>
          <w:lang w:bidi="fa-IR"/>
        </w:rPr>
        <w:t xml:space="preserve">: </w:t>
      </w:r>
      <w:r w:rsidRPr="00E2074D">
        <w:rPr>
          <w:rtl/>
          <w:lang w:bidi="fa-IR"/>
        </w:rPr>
        <w:t>فأتونى به</w:t>
      </w:r>
      <w:r>
        <w:rPr>
          <w:rtl/>
          <w:lang w:bidi="fa-IR"/>
        </w:rPr>
        <w:t xml:space="preserve">، </w:t>
      </w:r>
      <w:r w:rsidRPr="00E2074D">
        <w:rPr>
          <w:rtl/>
          <w:lang w:bidi="fa-IR"/>
        </w:rPr>
        <w:t xml:space="preserve">فأتوه به وهو في دار الملك قد خلا وحده فأدخلوه </w:t>
      </w:r>
      <w:r w:rsidRPr="002A6C2A">
        <w:rPr>
          <w:rStyle w:val="libFootnotenumChar"/>
          <w:rtl/>
        </w:rPr>
        <w:t>(2)</w:t>
      </w:r>
      <w:r w:rsidRPr="00E2074D">
        <w:rPr>
          <w:rtl/>
          <w:lang w:bidi="fa-IR"/>
        </w:rPr>
        <w:t xml:space="preserve"> عليه فضمه</w:t>
      </w:r>
      <w:r>
        <w:rPr>
          <w:rtl/>
          <w:lang w:bidi="fa-IR"/>
        </w:rPr>
        <w:t xml:space="preserve"> إليه </w:t>
      </w:r>
      <w:r w:rsidRPr="00E2074D">
        <w:rPr>
          <w:rtl/>
          <w:lang w:bidi="fa-IR"/>
        </w:rPr>
        <w:t>يوسف وبكى وقال له</w:t>
      </w:r>
      <w:r>
        <w:rPr>
          <w:rtl/>
          <w:lang w:bidi="fa-IR"/>
        </w:rPr>
        <w:t xml:space="preserve">: </w:t>
      </w:r>
      <w:r w:rsidRPr="00E2074D">
        <w:rPr>
          <w:rtl/>
          <w:lang w:bidi="fa-IR"/>
        </w:rPr>
        <w:t>أنا أخوك يوسف فلا تبتئس بما تراني أعمل واكتم بما أخبرك به</w:t>
      </w:r>
      <w:r>
        <w:rPr>
          <w:rtl/>
          <w:lang w:bidi="fa-IR"/>
        </w:rPr>
        <w:t xml:space="preserve">، </w:t>
      </w:r>
      <w:r w:rsidRPr="00E2074D">
        <w:rPr>
          <w:rtl/>
          <w:lang w:bidi="fa-IR"/>
        </w:rPr>
        <w:t>ولا تحزن ولا تخف ثم أخرجه</w:t>
      </w:r>
      <w:r>
        <w:rPr>
          <w:rtl/>
          <w:lang w:bidi="fa-IR"/>
        </w:rPr>
        <w:t xml:space="preserve"> إليه</w:t>
      </w:r>
      <w:r w:rsidRPr="00E2074D">
        <w:rPr>
          <w:rtl/>
          <w:lang w:bidi="fa-IR"/>
        </w:rPr>
        <w:t>م وامر فتيته ان يأخذوا بضاعتهم ويعجلوا لهم الكيل فاذا فرغوا جعلوا المكيال في رحل ابن ياميل</w:t>
      </w:r>
      <w:r>
        <w:rPr>
          <w:rtl/>
          <w:lang w:bidi="fa-IR"/>
        </w:rPr>
        <w:t xml:space="preserve">، </w:t>
      </w:r>
      <w:r w:rsidRPr="00E2074D">
        <w:rPr>
          <w:rtl/>
          <w:lang w:bidi="fa-IR"/>
        </w:rPr>
        <w:t>ففعلوا به ذلك وارتحل القوم مع الرفقة فمضوا</w:t>
      </w:r>
      <w:r>
        <w:rPr>
          <w:rtl/>
          <w:lang w:bidi="fa-IR"/>
        </w:rPr>
        <w:t xml:space="preserve">، </w:t>
      </w:r>
      <w:r w:rsidRPr="00E2074D">
        <w:rPr>
          <w:rtl/>
          <w:lang w:bidi="fa-IR"/>
        </w:rPr>
        <w:t>فلحقهم يوسف وفتيته فنادوا فيهم</w:t>
      </w:r>
      <w:r>
        <w:rPr>
          <w:rtl/>
          <w:lang w:bidi="fa-IR"/>
        </w:rPr>
        <w:t xml:space="preserve">: </w:t>
      </w:r>
      <w:r w:rsidRPr="003049E4">
        <w:rPr>
          <w:rStyle w:val="libAlaemChar"/>
          <w:rtl/>
        </w:rPr>
        <w:t>(</w:t>
      </w:r>
      <w:r w:rsidRPr="003049E4">
        <w:rPr>
          <w:rStyle w:val="libAieChar"/>
          <w:rtl/>
        </w:rPr>
        <w:t>أَيَّتُهَا الْعِيرُ إِنَّكُمْ لَسارِقُونَ قالُوا وَأَقْبَلُوا عَلَيْهِمْ ما ذا تَفْقِدُونَ قالُوا نَفْقِدُ صُواعَ الْمَلِكِ وَلِمَنْ جاءَ بِهِ حِمْلُ بَعِيرٍ وَأَنَا بِهِ زَعِيمٌ قالُوا تَاللهِ لَقَدْ عَلِمْتُمْ ما جِئْنا لِنُفْسِدَ فِي الْأَرْضِ وَما كُنَّا سارِقِينَ قالُوا فَما جَزاؤُهُ إِنْ كُنْتُمْ كاذِبِينَ قالُوا جَزاؤُهُ مَنْ وُجِدَ فِي رَحْلِهِ فَهُوَ جَزاؤُهُ</w:t>
      </w:r>
      <w:r w:rsidRPr="003049E4">
        <w:rPr>
          <w:rStyle w:val="libAlaemChar"/>
          <w:rtl/>
        </w:rPr>
        <w:t>)</w:t>
      </w:r>
      <w:r w:rsidRPr="00E2074D">
        <w:rPr>
          <w:rtl/>
          <w:lang w:bidi="fa-IR"/>
        </w:rPr>
        <w:t xml:space="preserve"> قالوا هو جزاؤه قال </w:t>
      </w:r>
      <w:r w:rsidRPr="003049E4">
        <w:rPr>
          <w:rStyle w:val="libAlaemChar"/>
          <w:rtl/>
        </w:rPr>
        <w:t>(</w:t>
      </w:r>
      <w:r w:rsidRPr="003049E4">
        <w:rPr>
          <w:rStyle w:val="libAieChar"/>
          <w:rtl/>
        </w:rPr>
        <w:t>فَبَدَأَ بِأَوْعِيَتِهِمْ قَبْلَ وِعاءِ أَخِيهِ ثُمَّ اسْتَخْرَجَها مِنْ وِعاءِ أَخِيهِ قالُوا إِنْ يَسْرِقْ فَقَدْ سَرَقَ أَخٌ لَهُ مِنْ قَبْلُ</w:t>
      </w:r>
      <w:r w:rsidRPr="003049E4">
        <w:rPr>
          <w:rStyle w:val="libAlaemChar"/>
          <w:rtl/>
        </w:rPr>
        <w:t>)</w:t>
      </w:r>
      <w:r w:rsidRPr="00E2074D">
        <w:rPr>
          <w:rtl/>
          <w:lang w:bidi="fa-IR"/>
        </w:rPr>
        <w:t xml:space="preserve"> فقال لهم يوسف</w:t>
      </w:r>
      <w:r>
        <w:rPr>
          <w:rtl/>
          <w:lang w:bidi="fa-IR"/>
        </w:rPr>
        <w:t xml:space="preserve">: </w:t>
      </w:r>
      <w:r w:rsidRPr="00E2074D">
        <w:rPr>
          <w:rtl/>
          <w:lang w:bidi="fa-IR"/>
        </w:rPr>
        <w:t xml:space="preserve">ارتحلوا عن بلادنا </w:t>
      </w:r>
      <w:r w:rsidRPr="003049E4">
        <w:rPr>
          <w:rStyle w:val="libAlaemChar"/>
          <w:rtl/>
        </w:rPr>
        <w:t>(</w:t>
      </w:r>
      <w:r w:rsidRPr="003049E4">
        <w:rPr>
          <w:rStyle w:val="libAieChar"/>
          <w:rtl/>
        </w:rPr>
        <w:t>قالُوا يا أَيُّهَا الْعَزِيزُ إِنَّ لَهُ أَباً شَيْخاً كَبِيراً</w:t>
      </w:r>
      <w:r w:rsidRPr="003049E4">
        <w:rPr>
          <w:rStyle w:val="libAlaemChar"/>
          <w:rtl/>
        </w:rPr>
        <w:t>)</w:t>
      </w:r>
      <w:r w:rsidRPr="00E2074D">
        <w:rPr>
          <w:rtl/>
          <w:lang w:bidi="fa-IR"/>
        </w:rPr>
        <w:t xml:space="preserve"> وقد أخذ عليه </w:t>
      </w:r>
      <w:r w:rsidRPr="003049E4">
        <w:rPr>
          <w:rStyle w:val="libAlaemChar"/>
          <w:rtl/>
        </w:rPr>
        <w:t>(</w:t>
      </w:r>
      <w:r w:rsidRPr="003049E4">
        <w:rPr>
          <w:rStyle w:val="libAieChar"/>
          <w:rtl/>
        </w:rPr>
        <w:t>مَوْثِقاً مِنَ اللهِ</w:t>
      </w:r>
      <w:r w:rsidRPr="003049E4">
        <w:rPr>
          <w:rStyle w:val="libAlaemChar"/>
          <w:rtl/>
        </w:rPr>
        <w:t>)</w:t>
      </w:r>
      <w:r w:rsidRPr="00E2074D">
        <w:rPr>
          <w:rtl/>
          <w:lang w:bidi="fa-IR"/>
        </w:rPr>
        <w:t xml:space="preserve"> لنرده</w:t>
      </w:r>
      <w:r>
        <w:rPr>
          <w:rtl/>
          <w:lang w:bidi="fa-IR"/>
        </w:rPr>
        <w:t xml:space="preserve"> إليه </w:t>
      </w:r>
      <w:r w:rsidRPr="003049E4">
        <w:rPr>
          <w:rStyle w:val="libAlaemChar"/>
          <w:rtl/>
        </w:rPr>
        <w:t>(</w:t>
      </w:r>
      <w:r w:rsidRPr="003049E4">
        <w:rPr>
          <w:rStyle w:val="libAieChar"/>
          <w:rtl/>
        </w:rPr>
        <w:t>فَخُذْ أَحَدَنا مَكانَهُ إِنَّا نَراكَ مِنَ الْمُحْسِنِينَ</w:t>
      </w:r>
      <w:r w:rsidRPr="003049E4">
        <w:rPr>
          <w:rStyle w:val="libAlaemChar"/>
          <w:rtl/>
        </w:rPr>
        <w:t>)</w:t>
      </w:r>
      <w:r w:rsidRPr="00E2074D">
        <w:rPr>
          <w:rtl/>
          <w:lang w:bidi="fa-IR"/>
        </w:rPr>
        <w:t xml:space="preserve"> ان فعلت</w:t>
      </w:r>
      <w:r>
        <w:rPr>
          <w:rtl/>
          <w:lang w:bidi="fa-IR"/>
        </w:rPr>
        <w:t xml:space="preserve">، </w:t>
      </w:r>
      <w:r w:rsidRPr="003049E4">
        <w:rPr>
          <w:rStyle w:val="libAlaemChar"/>
          <w:rtl/>
        </w:rPr>
        <w:t>(</w:t>
      </w:r>
      <w:r w:rsidRPr="003049E4">
        <w:rPr>
          <w:rStyle w:val="libAieChar"/>
          <w:rtl/>
        </w:rPr>
        <w:t>قالَ مَعاذَ اللهِ أَنْ نَأْخُذَ إِلَّا مَنْ وَجَدْنا مَتاعَنا عِنْدَهُ</w:t>
      </w:r>
      <w:r w:rsidRPr="003049E4">
        <w:rPr>
          <w:rStyle w:val="libAlaemChar"/>
          <w:rtl/>
        </w:rPr>
        <w:t>)</w:t>
      </w:r>
      <w:r w:rsidRPr="00E2074D">
        <w:rPr>
          <w:rtl/>
          <w:lang w:bidi="fa-IR"/>
        </w:rPr>
        <w:t xml:space="preserve"> فقال كبيرهم</w:t>
      </w:r>
      <w:r>
        <w:rPr>
          <w:rtl/>
          <w:lang w:bidi="fa-IR"/>
        </w:rPr>
        <w:t xml:space="preserve">: </w:t>
      </w:r>
      <w:r w:rsidRPr="00E2074D">
        <w:rPr>
          <w:rtl/>
          <w:lang w:bidi="fa-IR"/>
        </w:rPr>
        <w:t xml:space="preserve">انى لست </w:t>
      </w:r>
      <w:r w:rsidRPr="003049E4">
        <w:rPr>
          <w:rStyle w:val="libAlaemChar"/>
          <w:rtl/>
        </w:rPr>
        <w:t>(</w:t>
      </w:r>
      <w:r w:rsidRPr="003049E4">
        <w:rPr>
          <w:rStyle w:val="libAieChar"/>
          <w:rtl/>
        </w:rPr>
        <w:t>أَبْرَحَ الْأَرْضَ حَتَّى يَأْذَنَ لِي أَبِي أَوْ يَحْكُمَ اللهُ لِي</w:t>
      </w:r>
      <w:r w:rsidRPr="003049E4">
        <w:rPr>
          <w:rStyle w:val="libAlaemChar"/>
          <w:rtl/>
        </w:rPr>
        <w:t>)</w:t>
      </w:r>
      <w:r>
        <w:rPr>
          <w:rtl/>
          <w:lang w:bidi="fa-IR"/>
        </w:rPr>
        <w:t xml:space="preserve">، </w:t>
      </w:r>
      <w:r w:rsidRPr="00E2074D">
        <w:rPr>
          <w:rtl/>
          <w:lang w:bidi="fa-IR"/>
        </w:rPr>
        <w:t>ومضى</w:t>
      </w:r>
      <w:r>
        <w:rPr>
          <w:rtl/>
          <w:lang w:bidi="fa-IR"/>
        </w:rPr>
        <w:t xml:space="preserve"> إخوة </w:t>
      </w:r>
      <w:r w:rsidRPr="00E2074D">
        <w:rPr>
          <w:rtl/>
          <w:lang w:bidi="fa-IR"/>
        </w:rPr>
        <w:t>يوسف حتى دخلوا على يعقوب فقال لهم</w:t>
      </w:r>
      <w:r>
        <w:rPr>
          <w:rtl/>
          <w:lang w:bidi="fa-IR"/>
        </w:rPr>
        <w:t xml:space="preserve">: </w:t>
      </w:r>
      <w:r w:rsidRPr="00E2074D">
        <w:rPr>
          <w:rtl/>
          <w:lang w:bidi="fa-IR"/>
        </w:rPr>
        <w:t>اين ابن ياميل</w:t>
      </w:r>
      <w:r>
        <w:rPr>
          <w:rtl/>
          <w:lang w:bidi="fa-IR"/>
        </w:rPr>
        <w:t>؟</w:t>
      </w:r>
      <w:r w:rsidRPr="00E2074D">
        <w:rPr>
          <w:rtl/>
          <w:lang w:bidi="fa-IR"/>
        </w:rPr>
        <w:t xml:space="preserve"> قالوا</w:t>
      </w:r>
      <w:r>
        <w:rPr>
          <w:rtl/>
          <w:lang w:bidi="fa-IR"/>
        </w:rPr>
        <w:t xml:space="preserve">: </w:t>
      </w:r>
      <w:r w:rsidRPr="00E2074D">
        <w:rPr>
          <w:rtl/>
          <w:lang w:bidi="fa-IR"/>
        </w:rPr>
        <w:t>ابن ياميل سرق مكيال الملك فأخذه الملك بسرقته فحبسه عنده</w:t>
      </w:r>
      <w:r>
        <w:rPr>
          <w:rtl/>
          <w:lang w:bidi="fa-IR"/>
        </w:rPr>
        <w:t xml:space="preserve">، </w:t>
      </w:r>
      <w:r w:rsidRPr="00E2074D">
        <w:rPr>
          <w:rtl/>
          <w:lang w:bidi="fa-IR"/>
        </w:rPr>
        <w:t>فسل أهل القرية والعير حتى يخبروك بذلك</w:t>
      </w:r>
      <w:r>
        <w:rPr>
          <w:rtl/>
          <w:lang w:bidi="fa-IR"/>
        </w:rPr>
        <w:t xml:space="preserve">، </w:t>
      </w:r>
      <w:r w:rsidRPr="00E2074D">
        <w:rPr>
          <w:rtl/>
          <w:lang w:bidi="fa-IR"/>
        </w:rPr>
        <w:t>فاسترجع واستعبر واشتد حزنه حتى تقوس ظهره.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والمصدر والظاهر انه مصحف</w:t>
      </w:r>
      <w:r>
        <w:rPr>
          <w:rtl/>
        </w:rPr>
        <w:t xml:space="preserve">: </w:t>
      </w:r>
      <w:r w:rsidRPr="00E2074D">
        <w:rPr>
          <w:rtl/>
        </w:rPr>
        <w:t>«ابن يامين» بالنون كما في ساير الروايات.</w:t>
      </w:r>
    </w:p>
    <w:p w:rsidR="003F1E9A" w:rsidRPr="00E2074D" w:rsidRDefault="003F1E9A" w:rsidP="002A6C2A">
      <w:pPr>
        <w:pStyle w:val="libFootnote0"/>
        <w:rPr>
          <w:rtl/>
          <w:lang w:bidi="fa-IR"/>
        </w:rPr>
      </w:pPr>
      <w:r>
        <w:rPr>
          <w:rtl/>
        </w:rPr>
        <w:t>(</w:t>
      </w:r>
      <w:r w:rsidRPr="00E2074D">
        <w:rPr>
          <w:rtl/>
        </w:rPr>
        <w:t>2) وفي المصدر «فقال</w:t>
      </w:r>
      <w:r>
        <w:rPr>
          <w:rtl/>
        </w:rPr>
        <w:t xml:space="preserve">: </w:t>
      </w:r>
      <w:r w:rsidRPr="00E2074D">
        <w:rPr>
          <w:rtl/>
        </w:rPr>
        <w:t>فأدخلوه وحده»</w:t>
      </w:r>
      <w:r>
        <w:rPr>
          <w:rtl/>
        </w:rPr>
        <w:t>.</w:t>
      </w:r>
    </w:p>
    <w:p w:rsidR="003F1E9A" w:rsidRPr="00E2074D" w:rsidRDefault="003F1E9A" w:rsidP="003049E4">
      <w:pPr>
        <w:pStyle w:val="libNormal0"/>
        <w:rPr>
          <w:rtl/>
        </w:rPr>
      </w:pPr>
      <w:r>
        <w:rPr>
          <w:rtl/>
        </w:rPr>
        <w:br w:type="page"/>
      </w:r>
      <w:r w:rsidRPr="00E2074D">
        <w:rPr>
          <w:rtl/>
        </w:rPr>
        <w:lastRenderedPageBreak/>
        <w:t>ابو حمزة الثمالي</w:t>
      </w:r>
      <w:r>
        <w:rPr>
          <w:rtl/>
        </w:rPr>
        <w:t xml:space="preserve"> عن أبي </w:t>
      </w:r>
      <w:r w:rsidRPr="00E2074D">
        <w:rPr>
          <w:rtl/>
        </w:rPr>
        <w:t>بصير عنه ذكر فيه ابن يامين ولم يذكر ابن ياميل.</w:t>
      </w:r>
    </w:p>
    <w:p w:rsidR="003F1E9A" w:rsidRPr="00E2074D" w:rsidRDefault="003F1E9A" w:rsidP="00366395">
      <w:pPr>
        <w:pStyle w:val="libNormal"/>
        <w:rPr>
          <w:rtl/>
          <w:lang w:bidi="fa-IR"/>
        </w:rPr>
      </w:pPr>
      <w:r w:rsidRPr="00E25B0F">
        <w:rPr>
          <w:rStyle w:val="libBold2Char"/>
          <w:rtl/>
        </w:rPr>
        <w:t xml:space="preserve">113 ـ في مجمع البيان </w:t>
      </w:r>
      <w:r w:rsidRPr="003049E4">
        <w:rPr>
          <w:rStyle w:val="libAlaemChar"/>
          <w:rtl/>
        </w:rPr>
        <w:t>(</w:t>
      </w:r>
      <w:r w:rsidRPr="003049E4">
        <w:rPr>
          <w:rStyle w:val="libAieChar"/>
          <w:rtl/>
        </w:rPr>
        <w:t>فَاللهُ خَيْرٌ حافِظاً وَهُوَ أَرْحَمُ الرَّاحِمِينَ</w:t>
      </w:r>
      <w:r w:rsidRPr="003049E4">
        <w:rPr>
          <w:rStyle w:val="libAlaemChar"/>
          <w:rtl/>
        </w:rPr>
        <w:t>)</w:t>
      </w:r>
      <w:r w:rsidRPr="00E2074D">
        <w:rPr>
          <w:rtl/>
          <w:lang w:bidi="fa-IR"/>
        </w:rPr>
        <w:t xml:space="preserve"> </w:t>
      </w:r>
      <w:r>
        <w:rPr>
          <w:rtl/>
          <w:lang w:bidi="fa-IR"/>
        </w:rPr>
        <w:t>و</w:t>
      </w:r>
      <w:r w:rsidRPr="00E2074D">
        <w:rPr>
          <w:rtl/>
          <w:lang w:bidi="fa-IR"/>
        </w:rPr>
        <w:t>ورد في الخبر ان الله سبحانه قال</w:t>
      </w:r>
      <w:r>
        <w:rPr>
          <w:rtl/>
          <w:lang w:bidi="fa-IR"/>
        </w:rPr>
        <w:t xml:space="preserve">: </w:t>
      </w:r>
      <w:r w:rsidRPr="00E2074D">
        <w:rPr>
          <w:rtl/>
          <w:lang w:bidi="fa-IR"/>
        </w:rPr>
        <w:t>فبعزتي لأردنهما إليك بعد ما توكلت على.</w:t>
      </w:r>
    </w:p>
    <w:p w:rsidR="003F1E9A" w:rsidRPr="00E2074D" w:rsidRDefault="003F1E9A" w:rsidP="00366395">
      <w:pPr>
        <w:pStyle w:val="libNormal"/>
        <w:rPr>
          <w:rtl/>
        </w:rPr>
      </w:pPr>
      <w:r w:rsidRPr="00E25B0F">
        <w:rPr>
          <w:rStyle w:val="libBold2Char"/>
          <w:rtl/>
        </w:rPr>
        <w:t>114 ـ في كتاب علل الشرائع</w:t>
      </w:r>
      <w:r w:rsidRPr="00E2074D">
        <w:rPr>
          <w:rtl/>
        </w:rPr>
        <w:t xml:space="preserve"> باسناده</w:t>
      </w:r>
      <w:r>
        <w:rPr>
          <w:rtl/>
        </w:rPr>
        <w:t xml:space="preserve"> إلى </w:t>
      </w:r>
      <w:r w:rsidRPr="00E2074D">
        <w:rPr>
          <w:rtl/>
        </w:rPr>
        <w:t>يعقوب بن سويد</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جعلت فداك لم سمى أمير المؤمنين أمير المؤمنين</w:t>
      </w:r>
      <w:r>
        <w:rPr>
          <w:rtl/>
        </w:rPr>
        <w:t>؟</w:t>
      </w:r>
      <w:r w:rsidRPr="00E2074D">
        <w:rPr>
          <w:rtl/>
        </w:rPr>
        <w:t xml:space="preserve"> قال</w:t>
      </w:r>
      <w:r>
        <w:rPr>
          <w:rtl/>
        </w:rPr>
        <w:t xml:space="preserve">: </w:t>
      </w:r>
      <w:r w:rsidRPr="00E2074D">
        <w:rPr>
          <w:rtl/>
        </w:rPr>
        <w:t xml:space="preserve">لأنه يميرهم العلم </w:t>
      </w:r>
      <w:r w:rsidRPr="002A6C2A">
        <w:rPr>
          <w:rStyle w:val="libFootnotenumChar"/>
          <w:rtl/>
        </w:rPr>
        <w:t>(1)</w:t>
      </w:r>
      <w:r w:rsidRPr="00E2074D">
        <w:rPr>
          <w:rtl/>
        </w:rPr>
        <w:t xml:space="preserve"> اما سمعت كتاب الله </w:t>
      </w:r>
      <w:r w:rsidRPr="003049E4">
        <w:rPr>
          <w:rStyle w:val="libAlaemChar"/>
          <w:rtl/>
        </w:rPr>
        <w:t>عزوجل</w:t>
      </w:r>
      <w:r>
        <w:rPr>
          <w:rtl/>
        </w:rPr>
        <w:t xml:space="preserve">: </w:t>
      </w:r>
      <w:r w:rsidRPr="00E2074D">
        <w:rPr>
          <w:rtl/>
        </w:rPr>
        <w:t>«ونمير أهلنا»</w:t>
      </w:r>
      <w:r>
        <w:rPr>
          <w:rtl/>
        </w:rPr>
        <w:t>.</w:t>
      </w:r>
    </w:p>
    <w:p w:rsidR="003F1E9A" w:rsidRPr="00E2074D" w:rsidRDefault="003F1E9A" w:rsidP="00366395">
      <w:pPr>
        <w:pStyle w:val="libNormal"/>
        <w:rPr>
          <w:rtl/>
        </w:rPr>
      </w:pPr>
      <w:r w:rsidRPr="00E2074D">
        <w:rPr>
          <w:rtl/>
        </w:rPr>
        <w:t>في كتاب</w:t>
      </w:r>
      <w:r>
        <w:rPr>
          <w:rtl/>
        </w:rPr>
        <w:t xml:space="preserve"> معاني الأخبار </w:t>
      </w:r>
      <w:r w:rsidRPr="00E2074D">
        <w:rPr>
          <w:rtl/>
        </w:rPr>
        <w:t>باسناده</w:t>
      </w:r>
      <w:r>
        <w:rPr>
          <w:rtl/>
        </w:rPr>
        <w:t xml:space="preserve"> إلى </w:t>
      </w:r>
      <w:r w:rsidRPr="00E2074D">
        <w:rPr>
          <w:rtl/>
        </w:rPr>
        <w:t>يعقوب بن سويد بن بريد الحارثي عن عمرو بن شمر عن جابر بن يزيد</w:t>
      </w:r>
      <w:r>
        <w:rPr>
          <w:rtl/>
        </w:rPr>
        <w:t xml:space="preserve"> عن أبي </w:t>
      </w:r>
      <w:r w:rsidRPr="00E2074D">
        <w:rPr>
          <w:rtl/>
        </w:rPr>
        <w:t xml:space="preserve">جعفر </w:t>
      </w:r>
      <w:r w:rsidRPr="003049E4">
        <w:rPr>
          <w:rStyle w:val="libAlaemChar"/>
          <w:rtl/>
        </w:rPr>
        <w:t>عليه‌السلام</w:t>
      </w:r>
      <w:r w:rsidRPr="00E2074D">
        <w:rPr>
          <w:rtl/>
        </w:rPr>
        <w:t xml:space="preserve"> مثله سواء.</w:t>
      </w:r>
    </w:p>
    <w:p w:rsidR="003F1E9A" w:rsidRPr="00E2074D" w:rsidRDefault="003F1E9A" w:rsidP="00366395">
      <w:pPr>
        <w:pStyle w:val="libNormal"/>
        <w:rPr>
          <w:rtl/>
        </w:rPr>
      </w:pPr>
      <w:r w:rsidRPr="00E25B0F">
        <w:rPr>
          <w:rStyle w:val="libBold2Char"/>
          <w:rtl/>
        </w:rPr>
        <w:t>115 ـ في أصول الكافي</w:t>
      </w:r>
      <w:r w:rsidRPr="00E2074D">
        <w:rPr>
          <w:rtl/>
        </w:rPr>
        <w:t xml:space="preserve"> الحسين بن محمد بن معلى بن محمد عن الوشاء عن</w:t>
      </w:r>
      <w:r>
        <w:rPr>
          <w:rtl/>
        </w:rPr>
        <w:t xml:space="preserve"> أحمد </w:t>
      </w:r>
      <w:r w:rsidRPr="00E2074D">
        <w:rPr>
          <w:rtl/>
        </w:rPr>
        <w:t>بن عمر قال</w:t>
      </w:r>
      <w:r>
        <w:rPr>
          <w:rtl/>
        </w:rPr>
        <w:t xml:space="preserve">: </w:t>
      </w:r>
      <w:r w:rsidRPr="00E2074D">
        <w:rPr>
          <w:rtl/>
        </w:rPr>
        <w:t xml:space="preserve">سألت أبا الحسن </w:t>
      </w:r>
      <w:r w:rsidRPr="003049E4">
        <w:rPr>
          <w:rStyle w:val="libAlaemChar"/>
          <w:rtl/>
        </w:rPr>
        <w:t>عليه‌السلام</w:t>
      </w:r>
      <w:r w:rsidRPr="00E2074D">
        <w:rPr>
          <w:rtl/>
        </w:rPr>
        <w:t xml:space="preserve"> لم سمى أمير المؤمنين </w:t>
      </w:r>
      <w:r w:rsidRPr="003049E4">
        <w:rPr>
          <w:rStyle w:val="libAlaemChar"/>
          <w:rtl/>
        </w:rPr>
        <w:t>عليه‌السلام</w:t>
      </w:r>
      <w:r w:rsidRPr="00E2074D">
        <w:rPr>
          <w:rtl/>
        </w:rPr>
        <w:t xml:space="preserve"> قال</w:t>
      </w:r>
      <w:r>
        <w:rPr>
          <w:rtl/>
        </w:rPr>
        <w:t xml:space="preserve">: </w:t>
      </w:r>
      <w:r w:rsidRPr="00E2074D">
        <w:rPr>
          <w:rtl/>
        </w:rPr>
        <w:t>لأنه يميرهم العلم</w:t>
      </w:r>
      <w:r>
        <w:rPr>
          <w:rtl/>
        </w:rPr>
        <w:t xml:space="preserve">، </w:t>
      </w:r>
      <w:r w:rsidRPr="00E2074D">
        <w:rPr>
          <w:rtl/>
        </w:rPr>
        <w:t xml:space="preserve">أما سمعت في كتاب الله </w:t>
      </w:r>
      <w:r w:rsidRPr="003049E4">
        <w:rPr>
          <w:rStyle w:val="libAlaemChar"/>
          <w:rtl/>
        </w:rPr>
        <w:t>عزوجل</w:t>
      </w:r>
      <w:r w:rsidRPr="00E2074D">
        <w:rPr>
          <w:rtl/>
        </w:rPr>
        <w:t xml:space="preserve"> ونمير أهلنا</w:t>
      </w:r>
      <w:r>
        <w:rPr>
          <w:rtl/>
        </w:rPr>
        <w:t>؟.</w:t>
      </w:r>
    </w:p>
    <w:p w:rsidR="003F1E9A" w:rsidRPr="00E2074D" w:rsidRDefault="003F1E9A" w:rsidP="00366395">
      <w:pPr>
        <w:pStyle w:val="libNormal"/>
        <w:rPr>
          <w:rtl/>
        </w:rPr>
      </w:pPr>
      <w:r w:rsidRPr="00E25B0F">
        <w:rPr>
          <w:rStyle w:val="libBold2Char"/>
          <w:rtl/>
        </w:rPr>
        <w:t xml:space="preserve">116 ـ في مجمع البيان </w:t>
      </w:r>
      <w:r w:rsidRPr="003049E4">
        <w:rPr>
          <w:rStyle w:val="libAlaemChar"/>
          <w:rtl/>
        </w:rPr>
        <w:t>(</w:t>
      </w:r>
      <w:r w:rsidRPr="003049E4">
        <w:rPr>
          <w:rStyle w:val="libAieChar"/>
          <w:rtl/>
        </w:rPr>
        <w:t>لا تَدْخُلُوا مِنْ بابٍ واحِدٍ وَادْخُلُوا مِنْ أَبْوابٍ مُتَفَرِّقَةٍ</w:t>
      </w:r>
      <w:r w:rsidRPr="003049E4">
        <w:rPr>
          <w:rStyle w:val="libAlaemChar"/>
          <w:rtl/>
        </w:rPr>
        <w:t>)</w:t>
      </w:r>
      <w:r w:rsidRPr="00E2074D">
        <w:rPr>
          <w:rtl/>
        </w:rPr>
        <w:t xml:space="preserve"> وأنكر الجبائي العين وذكر انه لم تثبت بحجة وجوزه كثير من المحققين </w:t>
      </w:r>
      <w:r>
        <w:rPr>
          <w:rtl/>
        </w:rPr>
        <w:t>و</w:t>
      </w:r>
      <w:r w:rsidRPr="00E2074D">
        <w:rPr>
          <w:rtl/>
        </w:rPr>
        <w:t xml:space="preserve">رووا فيه الخبر عن النبي </w:t>
      </w:r>
      <w:r w:rsidRPr="003049E4">
        <w:rPr>
          <w:rStyle w:val="libAlaemChar"/>
          <w:rtl/>
        </w:rPr>
        <w:t>صلى‌الله‌عليه‌وآله</w:t>
      </w:r>
      <w:r w:rsidRPr="00E2074D">
        <w:rPr>
          <w:rtl/>
        </w:rPr>
        <w:t xml:space="preserve"> ان العين حق والعين تستنزل الحالق</w:t>
      </w:r>
      <w:r>
        <w:rPr>
          <w:rFonts w:hint="cs"/>
          <w:rtl/>
        </w:rPr>
        <w:t xml:space="preserve"> </w:t>
      </w:r>
      <w:r w:rsidRPr="00E2074D">
        <w:rPr>
          <w:rtl/>
        </w:rPr>
        <w:t>والحالق المكان المرتفع من الجبل وغيره</w:t>
      </w:r>
      <w:r>
        <w:rPr>
          <w:rtl/>
        </w:rPr>
        <w:t xml:space="preserve">، </w:t>
      </w:r>
      <w:r w:rsidRPr="00E2074D">
        <w:rPr>
          <w:rtl/>
        </w:rPr>
        <w:t xml:space="preserve">فجعل </w:t>
      </w:r>
      <w:r w:rsidRPr="003049E4">
        <w:rPr>
          <w:rStyle w:val="libAlaemChar"/>
          <w:rtl/>
        </w:rPr>
        <w:t>عليه‌السلام</w:t>
      </w:r>
      <w:r w:rsidRPr="00E2074D">
        <w:rPr>
          <w:rtl/>
        </w:rPr>
        <w:t xml:space="preserve"> العين كأنها تحط ذروة الجبل من قوة أخذها وشدة بطشها.</w:t>
      </w:r>
    </w:p>
    <w:p w:rsidR="003F1E9A" w:rsidRPr="00E2074D" w:rsidRDefault="003F1E9A" w:rsidP="00366395">
      <w:pPr>
        <w:pStyle w:val="libNormal"/>
        <w:rPr>
          <w:rtl/>
        </w:rPr>
      </w:pPr>
      <w:r w:rsidRPr="00E2074D">
        <w:rPr>
          <w:rtl/>
        </w:rPr>
        <w:t>117</w:t>
      </w:r>
      <w:r>
        <w:rPr>
          <w:rtl/>
        </w:rPr>
        <w:t xml:space="preserve"> ـ </w:t>
      </w:r>
      <w:r w:rsidRPr="00E2074D">
        <w:rPr>
          <w:rtl/>
        </w:rPr>
        <w:t>وروى في الخبر انه كان يعوذ الحسن والحسين بأن يقول</w:t>
      </w:r>
      <w:r>
        <w:rPr>
          <w:rtl/>
        </w:rPr>
        <w:t xml:space="preserve">: </w:t>
      </w:r>
      <w:r w:rsidRPr="00E2074D">
        <w:rPr>
          <w:rtl/>
        </w:rPr>
        <w:t xml:space="preserve">أعيذكما بكلمات الله التامة من كل شيطان وهامة ومن كل عين لامة </w:t>
      </w:r>
      <w:r w:rsidRPr="002A6C2A">
        <w:rPr>
          <w:rStyle w:val="libFootnotenumChar"/>
          <w:rtl/>
        </w:rPr>
        <w:t>(2)</w:t>
      </w:r>
      <w:r w:rsidRPr="00E2074D">
        <w:rPr>
          <w:rtl/>
        </w:rPr>
        <w:t xml:space="preserve"> وروى ان إبراهيم </w:t>
      </w:r>
      <w:r w:rsidRPr="003049E4">
        <w:rPr>
          <w:rStyle w:val="libAlaemChar"/>
          <w:rtl/>
        </w:rPr>
        <w:t>عليه‌السلام</w:t>
      </w:r>
      <w:r w:rsidRPr="00E2074D">
        <w:rPr>
          <w:rtl/>
        </w:rPr>
        <w:t xml:space="preserve"> عوذ ابنيه وان موسى عوذ إبني هارون بهذه العوذة.</w:t>
      </w:r>
    </w:p>
    <w:p w:rsidR="003F1E9A" w:rsidRPr="00E2074D" w:rsidRDefault="003F1E9A" w:rsidP="00366395">
      <w:pPr>
        <w:pStyle w:val="libNormal"/>
        <w:rPr>
          <w:rtl/>
        </w:rPr>
      </w:pPr>
      <w:r w:rsidRPr="00E2074D">
        <w:rPr>
          <w:rtl/>
        </w:rPr>
        <w:t>118</w:t>
      </w:r>
      <w:r>
        <w:rPr>
          <w:rtl/>
        </w:rPr>
        <w:t xml:space="preserve"> ـ </w:t>
      </w:r>
      <w:r w:rsidRPr="00E2074D">
        <w:rPr>
          <w:rtl/>
        </w:rPr>
        <w:t xml:space="preserve">وروى ان بنى جعفر بن أبي طالب </w:t>
      </w:r>
      <w:r w:rsidRPr="003049E4">
        <w:rPr>
          <w:rStyle w:val="libAlaemChar"/>
          <w:rtl/>
        </w:rPr>
        <w:t>عليه‌السلام</w:t>
      </w:r>
      <w:r w:rsidRPr="00E2074D">
        <w:rPr>
          <w:rtl/>
        </w:rPr>
        <w:t xml:space="preserve"> كانوا غلمانا بيضا فقالت أسماء بنت عميس يا رسول الله ان العين</w:t>
      </w:r>
      <w:r>
        <w:rPr>
          <w:rtl/>
        </w:rPr>
        <w:t xml:space="preserve"> إليه</w:t>
      </w:r>
      <w:r w:rsidRPr="00E2074D">
        <w:rPr>
          <w:rtl/>
        </w:rPr>
        <w:t xml:space="preserve">م سريعة </w:t>
      </w:r>
      <w:r>
        <w:rPr>
          <w:rtl/>
        </w:rPr>
        <w:t>أ</w:t>
      </w:r>
      <w:r w:rsidRPr="00E2074D">
        <w:rPr>
          <w:rtl/>
        </w:rPr>
        <w:t xml:space="preserve">فأسترقي لهم </w:t>
      </w:r>
      <w:r w:rsidRPr="002A6C2A">
        <w:rPr>
          <w:rStyle w:val="libFootnotenumChar"/>
          <w:rtl/>
        </w:rPr>
        <w:t>(3)</w:t>
      </w:r>
      <w:r w:rsidRPr="00E2074D">
        <w:rPr>
          <w:rtl/>
        </w:rPr>
        <w:t xml:space="preserve"> من العين</w:t>
      </w:r>
      <w:r>
        <w:rPr>
          <w:rtl/>
        </w:rPr>
        <w:t>؟</w:t>
      </w:r>
      <w:r w:rsidRPr="00E2074D">
        <w:rPr>
          <w:rtl/>
        </w:rPr>
        <w:t xml:space="preserve"> فقال </w:t>
      </w:r>
      <w:r w:rsidRPr="003049E4">
        <w:rPr>
          <w:rStyle w:val="libAlaemChar"/>
          <w:rtl/>
        </w:rPr>
        <w:t>صلى‌الله‌عليه‌وآله</w:t>
      </w:r>
      <w:r>
        <w:rPr>
          <w:rtl/>
        </w:rPr>
        <w:t xml:space="preserve">: </w:t>
      </w:r>
      <w:r w:rsidRPr="00E2074D">
        <w:rPr>
          <w:rtl/>
        </w:rPr>
        <w:t>نعم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مر معناه تحت رقم 111.</w:t>
      </w:r>
    </w:p>
    <w:p w:rsidR="003F1E9A" w:rsidRPr="00E2074D" w:rsidRDefault="003F1E9A" w:rsidP="002A6C2A">
      <w:pPr>
        <w:pStyle w:val="libFootnote0"/>
        <w:rPr>
          <w:rtl/>
          <w:lang w:bidi="fa-IR"/>
        </w:rPr>
      </w:pPr>
      <w:r>
        <w:rPr>
          <w:rtl/>
        </w:rPr>
        <w:t>(</w:t>
      </w:r>
      <w:r w:rsidRPr="00E2074D">
        <w:rPr>
          <w:rtl/>
        </w:rPr>
        <w:t>2) اللامة</w:t>
      </w:r>
      <w:r>
        <w:rPr>
          <w:rtl/>
        </w:rPr>
        <w:t xml:space="preserve"> ـ </w:t>
      </w:r>
      <w:r w:rsidRPr="00E2074D">
        <w:rPr>
          <w:rtl/>
        </w:rPr>
        <w:t>بتشديد الميم</w:t>
      </w:r>
      <w:r>
        <w:rPr>
          <w:rtl/>
        </w:rPr>
        <w:t xml:space="preserve"> ـ: </w:t>
      </w:r>
      <w:r w:rsidRPr="00E2074D">
        <w:rPr>
          <w:rtl/>
        </w:rPr>
        <w:t>العين المصيبة بسوء.</w:t>
      </w:r>
    </w:p>
    <w:p w:rsidR="003F1E9A" w:rsidRPr="00E2074D" w:rsidRDefault="003F1E9A" w:rsidP="002A6C2A">
      <w:pPr>
        <w:pStyle w:val="libFootnote0"/>
        <w:rPr>
          <w:rtl/>
          <w:lang w:bidi="fa-IR"/>
        </w:rPr>
      </w:pPr>
      <w:r>
        <w:rPr>
          <w:rtl/>
        </w:rPr>
        <w:t>(</w:t>
      </w:r>
      <w:r w:rsidRPr="00E2074D">
        <w:rPr>
          <w:rtl/>
        </w:rPr>
        <w:t>3) استرقاه</w:t>
      </w:r>
      <w:r>
        <w:rPr>
          <w:rtl/>
        </w:rPr>
        <w:t xml:space="preserve"> أي </w:t>
      </w:r>
      <w:r w:rsidRPr="00E2074D">
        <w:rPr>
          <w:rtl/>
        </w:rPr>
        <w:t>طلب ان يرقيه. والرقية</w:t>
      </w:r>
      <w:r>
        <w:rPr>
          <w:rtl/>
        </w:rPr>
        <w:t xml:space="preserve">: </w:t>
      </w:r>
      <w:r w:rsidRPr="00E2074D">
        <w:rPr>
          <w:rtl/>
        </w:rPr>
        <w:t>العوذة.</w:t>
      </w:r>
    </w:p>
    <w:p w:rsidR="003F1E9A" w:rsidRPr="00E2074D" w:rsidRDefault="003F1E9A" w:rsidP="00366395">
      <w:pPr>
        <w:pStyle w:val="libNormal"/>
        <w:rPr>
          <w:rtl/>
        </w:rPr>
      </w:pPr>
      <w:r>
        <w:rPr>
          <w:rtl/>
        </w:rPr>
        <w:br w:type="page"/>
      </w:r>
      <w:r w:rsidRPr="00E2074D">
        <w:rPr>
          <w:rtl/>
        </w:rPr>
        <w:lastRenderedPageBreak/>
        <w:t>119</w:t>
      </w:r>
      <w:r>
        <w:rPr>
          <w:rtl/>
        </w:rPr>
        <w:t xml:space="preserve"> ـ </w:t>
      </w:r>
      <w:r w:rsidRPr="00E2074D">
        <w:rPr>
          <w:rtl/>
        </w:rPr>
        <w:t xml:space="preserve">وروى ان جبرئيل </w:t>
      </w:r>
      <w:r w:rsidRPr="003049E4">
        <w:rPr>
          <w:rStyle w:val="libAlaemChar"/>
          <w:rtl/>
        </w:rPr>
        <w:t>عليه‌السلام</w:t>
      </w:r>
      <w:r w:rsidRPr="00E2074D">
        <w:rPr>
          <w:rtl/>
        </w:rPr>
        <w:t xml:space="preserve"> أتى رسول الله </w:t>
      </w:r>
      <w:r w:rsidRPr="003049E4">
        <w:rPr>
          <w:rStyle w:val="libAlaemChar"/>
          <w:rtl/>
        </w:rPr>
        <w:t>صلى‌الله‌عليه‌وآله</w:t>
      </w:r>
      <w:r w:rsidRPr="00E2074D">
        <w:rPr>
          <w:rtl/>
        </w:rPr>
        <w:t xml:space="preserve"> وعلمه الرقية «بسم الله أرقيك من كل عين حاسد الله يشفيك»</w:t>
      </w:r>
      <w:r>
        <w:rPr>
          <w:rtl/>
        </w:rPr>
        <w:t>.</w:t>
      </w:r>
    </w:p>
    <w:p w:rsidR="003F1E9A" w:rsidRPr="00E2074D" w:rsidRDefault="003F1E9A" w:rsidP="00366395">
      <w:pPr>
        <w:pStyle w:val="libNormal"/>
        <w:rPr>
          <w:rtl/>
        </w:rPr>
      </w:pPr>
      <w:r w:rsidRPr="00E2074D">
        <w:rPr>
          <w:rtl/>
        </w:rPr>
        <w:t>120</w:t>
      </w:r>
      <w:r>
        <w:rPr>
          <w:rtl/>
        </w:rPr>
        <w:t xml:space="preserve"> ـ </w:t>
      </w:r>
      <w:r w:rsidRPr="00E2074D">
        <w:rPr>
          <w:rtl/>
        </w:rPr>
        <w:t xml:space="preserve">وروى عن النبي </w:t>
      </w:r>
      <w:r w:rsidRPr="003049E4">
        <w:rPr>
          <w:rStyle w:val="libAlaemChar"/>
          <w:rtl/>
        </w:rPr>
        <w:t>صلى‌الله‌عليه‌وآله</w:t>
      </w:r>
      <w:r w:rsidRPr="00E2074D">
        <w:rPr>
          <w:rtl/>
        </w:rPr>
        <w:t xml:space="preserve"> انه قال</w:t>
      </w:r>
      <w:r>
        <w:rPr>
          <w:rtl/>
        </w:rPr>
        <w:t xml:space="preserve">: </w:t>
      </w:r>
      <w:r w:rsidRPr="00E2074D">
        <w:rPr>
          <w:rtl/>
        </w:rPr>
        <w:t>لو كان شيء يسبق القدر لسبقته العين</w:t>
      </w:r>
    </w:p>
    <w:p w:rsidR="003F1E9A" w:rsidRPr="00E2074D" w:rsidRDefault="003F1E9A" w:rsidP="00366395">
      <w:pPr>
        <w:pStyle w:val="libNormal"/>
        <w:rPr>
          <w:rtl/>
        </w:rPr>
      </w:pPr>
      <w:r w:rsidRPr="00E2074D">
        <w:rPr>
          <w:rtl/>
        </w:rPr>
        <w:t>121</w:t>
      </w:r>
      <w:r>
        <w:rPr>
          <w:rtl/>
        </w:rPr>
        <w:t xml:space="preserve"> ـ </w:t>
      </w:r>
      <w:r w:rsidRPr="00E2074D">
        <w:rPr>
          <w:rtl/>
        </w:rPr>
        <w:t xml:space="preserve">وقد روى عنه </w:t>
      </w:r>
      <w:r w:rsidRPr="003049E4">
        <w:rPr>
          <w:rStyle w:val="libAlaemChar"/>
          <w:rtl/>
        </w:rPr>
        <w:t>عليه‌السلام</w:t>
      </w:r>
      <w:r w:rsidRPr="00E2074D">
        <w:rPr>
          <w:rtl/>
        </w:rPr>
        <w:t xml:space="preserve"> ما يدل على ان الشيء إذا عظم في صدور العباد وضع الله قدره وصغره.</w:t>
      </w:r>
    </w:p>
    <w:p w:rsidR="003F1E9A" w:rsidRPr="00E2074D" w:rsidRDefault="003F1E9A" w:rsidP="00366395">
      <w:pPr>
        <w:pStyle w:val="libNormal"/>
        <w:rPr>
          <w:rtl/>
        </w:rPr>
      </w:pPr>
      <w:r w:rsidRPr="00E25B0F">
        <w:rPr>
          <w:rStyle w:val="libBold2Char"/>
          <w:rtl/>
        </w:rPr>
        <w:t>122 ـ في أصول الكافي</w:t>
      </w:r>
      <w:r>
        <w:rPr>
          <w:rtl/>
        </w:rPr>
        <w:t xml:space="preserve"> علي بن إبراهيم </w:t>
      </w:r>
      <w:r w:rsidRPr="00E2074D">
        <w:rPr>
          <w:rtl/>
        </w:rPr>
        <w:t>عن أبيه عن بعض أصحابه عن القداح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أمير المؤمنين رقا النبي </w:t>
      </w:r>
      <w:r w:rsidRPr="003049E4">
        <w:rPr>
          <w:rStyle w:val="libAlaemChar"/>
          <w:rtl/>
        </w:rPr>
        <w:t>صلى‌الله‌عليه‌وآله</w:t>
      </w:r>
      <w:r w:rsidRPr="00E2074D">
        <w:rPr>
          <w:rtl/>
        </w:rPr>
        <w:t xml:space="preserve"> حسنا وحسينا فقال</w:t>
      </w:r>
      <w:r>
        <w:rPr>
          <w:rtl/>
        </w:rPr>
        <w:t xml:space="preserve">: </w:t>
      </w:r>
      <w:r w:rsidRPr="00E2074D">
        <w:rPr>
          <w:rtl/>
        </w:rPr>
        <w:t>أعيذكما بكلمات الله التامة ومن شر كل عين لامة</w:t>
      </w:r>
      <w:r>
        <w:rPr>
          <w:rtl/>
        </w:rPr>
        <w:t xml:space="preserve">، </w:t>
      </w:r>
      <w:r w:rsidRPr="00E2074D">
        <w:rPr>
          <w:rtl/>
        </w:rPr>
        <w:t xml:space="preserve">و </w:t>
      </w:r>
      <w:r w:rsidRPr="003049E4">
        <w:rPr>
          <w:rStyle w:val="libAlaemChar"/>
          <w:rtl/>
        </w:rPr>
        <w:t>(</w:t>
      </w:r>
      <w:r w:rsidRPr="003049E4">
        <w:rPr>
          <w:rStyle w:val="libAieChar"/>
          <w:rtl/>
        </w:rPr>
        <w:t>مِنْ شَرِّ حاسِدٍ إِذا حَسَدَ</w:t>
      </w:r>
      <w:r w:rsidRPr="003049E4">
        <w:rPr>
          <w:rStyle w:val="libAlaemChar"/>
          <w:rtl/>
        </w:rPr>
        <w:t>)</w:t>
      </w:r>
      <w:r>
        <w:rPr>
          <w:rtl/>
        </w:rPr>
        <w:t xml:space="preserve">، </w:t>
      </w:r>
      <w:r w:rsidRPr="00E2074D">
        <w:rPr>
          <w:rtl/>
        </w:rPr>
        <w:t xml:space="preserve">ثم التفت النبي </w:t>
      </w:r>
      <w:r w:rsidRPr="003049E4">
        <w:rPr>
          <w:rStyle w:val="libAlaemChar"/>
          <w:rtl/>
        </w:rPr>
        <w:t>صلى‌الله‌عليه‌وآله</w:t>
      </w:r>
      <w:r w:rsidRPr="00E2074D">
        <w:rPr>
          <w:rtl/>
        </w:rPr>
        <w:t xml:space="preserve"> إلينا فقال</w:t>
      </w:r>
      <w:r>
        <w:rPr>
          <w:rtl/>
        </w:rPr>
        <w:t xml:space="preserve">: </w:t>
      </w:r>
      <w:r w:rsidRPr="00E2074D">
        <w:rPr>
          <w:rtl/>
        </w:rPr>
        <w:t xml:space="preserve">هكذا يعوذ إبراهيم اسمعيل واسحق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 xml:space="preserve">123 ـ في تفسير العيّاشي </w:t>
      </w:r>
      <w:r w:rsidRPr="00E2074D">
        <w:rPr>
          <w:rtl/>
        </w:rPr>
        <w:t>عن</w:t>
      </w:r>
      <w:r>
        <w:rPr>
          <w:rtl/>
        </w:rPr>
        <w:t xml:space="preserve"> علي بن </w:t>
      </w:r>
      <w:r w:rsidRPr="00E2074D">
        <w:rPr>
          <w:rtl/>
        </w:rPr>
        <w:t>مهزيار عن بعض أصحابنا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وقد كان هيأ لهم طعاما فلما دخلوا</w:t>
      </w:r>
      <w:r>
        <w:rPr>
          <w:rtl/>
        </w:rPr>
        <w:t xml:space="preserve"> إليه </w:t>
      </w:r>
      <w:r w:rsidRPr="00E2074D">
        <w:rPr>
          <w:rtl/>
        </w:rPr>
        <w:t>قال</w:t>
      </w:r>
      <w:r>
        <w:rPr>
          <w:rtl/>
        </w:rPr>
        <w:t xml:space="preserve">: </w:t>
      </w:r>
      <w:r w:rsidRPr="00E2074D">
        <w:rPr>
          <w:rtl/>
        </w:rPr>
        <w:t>ليجلس كل بنى أم على مائدة قال فجلسوا وبقي ابن يامين قائما فقال له يوسف</w:t>
      </w:r>
      <w:r>
        <w:rPr>
          <w:rtl/>
        </w:rPr>
        <w:t xml:space="preserve">: </w:t>
      </w:r>
      <w:r w:rsidRPr="00E2074D">
        <w:rPr>
          <w:rtl/>
        </w:rPr>
        <w:t>مالك لا تجلس</w:t>
      </w:r>
      <w:r>
        <w:rPr>
          <w:rtl/>
        </w:rPr>
        <w:t>؟</w:t>
      </w:r>
      <w:r w:rsidRPr="00E2074D">
        <w:rPr>
          <w:rtl/>
        </w:rPr>
        <w:t xml:space="preserve"> قال له</w:t>
      </w:r>
      <w:r>
        <w:rPr>
          <w:rtl/>
        </w:rPr>
        <w:t xml:space="preserve">: </w:t>
      </w:r>
      <w:r w:rsidRPr="00E2074D">
        <w:rPr>
          <w:rtl/>
        </w:rPr>
        <w:t>انك قلت ليجلس كل بنى أم على مائدة وليس لي فيهم ابن أم فقال يوسف أما كان لك ابن أم</w:t>
      </w:r>
      <w:r>
        <w:rPr>
          <w:rtl/>
        </w:rPr>
        <w:t>؟</w:t>
      </w:r>
      <w:r w:rsidRPr="00E2074D">
        <w:rPr>
          <w:rtl/>
        </w:rPr>
        <w:t xml:space="preserve"> قال له ابن يامين</w:t>
      </w:r>
      <w:r>
        <w:rPr>
          <w:rtl/>
        </w:rPr>
        <w:t xml:space="preserve">: </w:t>
      </w:r>
      <w:r w:rsidRPr="00E2074D">
        <w:rPr>
          <w:rtl/>
        </w:rPr>
        <w:t>بلى</w:t>
      </w:r>
      <w:r>
        <w:rPr>
          <w:rtl/>
        </w:rPr>
        <w:t xml:space="preserve">، </w:t>
      </w:r>
      <w:r w:rsidRPr="00E2074D">
        <w:rPr>
          <w:rtl/>
        </w:rPr>
        <w:t>قال يوسف</w:t>
      </w:r>
      <w:r>
        <w:rPr>
          <w:rtl/>
        </w:rPr>
        <w:t xml:space="preserve">: </w:t>
      </w:r>
      <w:r w:rsidRPr="00E2074D">
        <w:rPr>
          <w:rtl/>
        </w:rPr>
        <w:t>فما فعل قال زعم هؤلاء ان الذئب أكله</w:t>
      </w:r>
      <w:r>
        <w:rPr>
          <w:rtl/>
        </w:rPr>
        <w:t xml:space="preserve">، </w:t>
      </w:r>
      <w:r w:rsidRPr="00E2074D">
        <w:rPr>
          <w:rtl/>
        </w:rPr>
        <w:t>قال</w:t>
      </w:r>
      <w:r>
        <w:rPr>
          <w:rtl/>
        </w:rPr>
        <w:t xml:space="preserve">: </w:t>
      </w:r>
      <w:r w:rsidRPr="00E2074D">
        <w:rPr>
          <w:rtl/>
        </w:rPr>
        <w:t>فما بلغ من حزنك عليه</w:t>
      </w:r>
      <w:r>
        <w:rPr>
          <w:rtl/>
        </w:rPr>
        <w:t>؟</w:t>
      </w:r>
      <w:r w:rsidRPr="00E2074D">
        <w:rPr>
          <w:rtl/>
        </w:rPr>
        <w:t xml:space="preserve"> قال</w:t>
      </w:r>
      <w:r>
        <w:rPr>
          <w:rtl/>
        </w:rPr>
        <w:t xml:space="preserve">: </w:t>
      </w:r>
      <w:r w:rsidRPr="00E2074D">
        <w:rPr>
          <w:rtl/>
        </w:rPr>
        <w:t>ولد لي أحد عشر ابنا كلهم اشتققت له اسما من اسمه</w:t>
      </w:r>
      <w:r>
        <w:rPr>
          <w:rtl/>
        </w:rPr>
        <w:t xml:space="preserve">، </w:t>
      </w:r>
      <w:r w:rsidRPr="00E2074D">
        <w:rPr>
          <w:rtl/>
        </w:rPr>
        <w:t xml:space="preserve">فقال له يوسف </w:t>
      </w:r>
      <w:r w:rsidRPr="003049E4">
        <w:rPr>
          <w:rStyle w:val="libAlaemChar"/>
          <w:rtl/>
        </w:rPr>
        <w:t>عليه‌السلام</w:t>
      </w:r>
      <w:r>
        <w:rPr>
          <w:rtl/>
        </w:rPr>
        <w:t xml:space="preserve">: </w:t>
      </w:r>
      <w:r w:rsidRPr="00E2074D">
        <w:rPr>
          <w:rtl/>
        </w:rPr>
        <w:t>أراك قد عانقت النساء وشممت الولد من بعده</w:t>
      </w:r>
      <w:r>
        <w:rPr>
          <w:rtl/>
        </w:rPr>
        <w:t>؟</w:t>
      </w:r>
      <w:r w:rsidRPr="00E2074D">
        <w:rPr>
          <w:rtl/>
        </w:rPr>
        <w:t xml:space="preserve"> قال له ابن يامين</w:t>
      </w:r>
      <w:r>
        <w:rPr>
          <w:rtl/>
        </w:rPr>
        <w:t xml:space="preserve">: إنّ </w:t>
      </w:r>
      <w:r w:rsidRPr="00E2074D">
        <w:rPr>
          <w:rtl/>
        </w:rPr>
        <w:t>لي أبا صالحا وانه قال تزوج لعل الله أن يخرج منك ذرية تثقل الأرض بالتسبيح</w:t>
      </w:r>
      <w:r>
        <w:rPr>
          <w:rtl/>
        </w:rPr>
        <w:t xml:space="preserve">، </w:t>
      </w:r>
      <w:r w:rsidRPr="00E2074D">
        <w:rPr>
          <w:rtl/>
        </w:rPr>
        <w:t>فقال له</w:t>
      </w:r>
      <w:r>
        <w:rPr>
          <w:rtl/>
        </w:rPr>
        <w:t xml:space="preserve">: </w:t>
      </w:r>
      <w:r w:rsidRPr="00E2074D">
        <w:rPr>
          <w:rtl/>
        </w:rPr>
        <w:t>تعال فاجلس معى على مائدتى فقال</w:t>
      </w:r>
      <w:r>
        <w:rPr>
          <w:rtl/>
        </w:rPr>
        <w:t xml:space="preserve"> إخوة </w:t>
      </w:r>
      <w:r w:rsidRPr="00E2074D">
        <w:rPr>
          <w:rtl/>
        </w:rPr>
        <w:t>يوسف</w:t>
      </w:r>
      <w:r>
        <w:rPr>
          <w:rtl/>
        </w:rPr>
        <w:t xml:space="preserve">: </w:t>
      </w:r>
      <w:r w:rsidRPr="00E2074D">
        <w:rPr>
          <w:rtl/>
        </w:rPr>
        <w:t>لقد فضل الله يوسف وأخاه حتى ان الملك قد أجلسه معه على مائدته</w:t>
      </w:r>
    </w:p>
    <w:p w:rsidR="003F1E9A" w:rsidRPr="00E2074D" w:rsidRDefault="003F1E9A" w:rsidP="00366395">
      <w:pPr>
        <w:pStyle w:val="libNormal"/>
        <w:rPr>
          <w:rtl/>
        </w:rPr>
      </w:pPr>
      <w:r w:rsidRPr="00E2074D">
        <w:rPr>
          <w:rtl/>
        </w:rPr>
        <w:t>124</w:t>
      </w:r>
      <w:r>
        <w:rPr>
          <w:rtl/>
        </w:rPr>
        <w:t xml:space="preserve"> ـ </w:t>
      </w:r>
      <w:r w:rsidRPr="00E2074D">
        <w:rPr>
          <w:rtl/>
        </w:rPr>
        <w:t>عن أبان الأحمر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لما دخل</w:t>
      </w:r>
      <w:r>
        <w:rPr>
          <w:rtl/>
        </w:rPr>
        <w:t xml:space="preserve"> إخوة </w:t>
      </w:r>
      <w:r w:rsidRPr="00E2074D">
        <w:rPr>
          <w:rtl/>
        </w:rPr>
        <w:t>يوسف عليه وقد جاؤا بأخيهم معهم وضع لهم الموائد ثم قال</w:t>
      </w:r>
      <w:r>
        <w:rPr>
          <w:rtl/>
        </w:rPr>
        <w:t xml:space="preserve">: </w:t>
      </w:r>
      <w:r w:rsidRPr="00E2074D">
        <w:rPr>
          <w:rtl/>
        </w:rPr>
        <w:t>يمتار كل واحد منكم مع أخيه لامه على الخوان</w:t>
      </w:r>
      <w:r>
        <w:rPr>
          <w:rtl/>
        </w:rPr>
        <w:t xml:space="preserve">، </w:t>
      </w:r>
      <w:r w:rsidRPr="00E2074D">
        <w:rPr>
          <w:rtl/>
        </w:rPr>
        <w:t>فجلسوا وبقي</w:t>
      </w:r>
      <w:r>
        <w:rPr>
          <w:rtl/>
        </w:rPr>
        <w:t xml:space="preserve"> أخوه </w:t>
      </w:r>
      <w:r w:rsidRPr="00E2074D">
        <w:rPr>
          <w:rtl/>
        </w:rPr>
        <w:t>قائما</w:t>
      </w:r>
      <w:r>
        <w:rPr>
          <w:rtl/>
        </w:rPr>
        <w:t xml:space="preserve">، </w:t>
      </w:r>
      <w:r w:rsidRPr="00E2074D">
        <w:rPr>
          <w:rtl/>
        </w:rPr>
        <w:t>فقال</w:t>
      </w:r>
      <w:r>
        <w:rPr>
          <w:rtl/>
        </w:rPr>
        <w:t xml:space="preserve">: </w:t>
      </w:r>
      <w:r w:rsidRPr="00E2074D">
        <w:rPr>
          <w:rtl/>
        </w:rPr>
        <w:t>مالك لا تجلس مع إخوتك</w:t>
      </w:r>
      <w:r>
        <w:rPr>
          <w:rtl/>
        </w:rPr>
        <w:t>؟</w:t>
      </w:r>
      <w:r w:rsidRPr="00E2074D">
        <w:rPr>
          <w:rtl/>
        </w:rPr>
        <w:t xml:space="preserve"> قال ليس لي فيهم أخ من أمي</w:t>
      </w:r>
      <w:r>
        <w:rPr>
          <w:rtl/>
        </w:rPr>
        <w:t xml:space="preserve">، </w:t>
      </w:r>
      <w:r w:rsidRPr="00E2074D">
        <w:rPr>
          <w:rtl/>
        </w:rPr>
        <w:t>قال</w:t>
      </w:r>
      <w:r>
        <w:rPr>
          <w:rtl/>
        </w:rPr>
        <w:t xml:space="preserve">: </w:t>
      </w:r>
      <w:r w:rsidRPr="00E2074D">
        <w:rPr>
          <w:rtl/>
        </w:rPr>
        <w:t>فلك أخ من أمك زعم هؤلاء ان الذئب أكله</w:t>
      </w:r>
      <w:r>
        <w:rPr>
          <w:rtl/>
        </w:rPr>
        <w:t>؟</w:t>
      </w:r>
      <w:r w:rsidRPr="00E2074D">
        <w:rPr>
          <w:rtl/>
        </w:rPr>
        <w:t xml:space="preserve"> قال نعم</w:t>
      </w:r>
      <w:r>
        <w:rPr>
          <w:rtl/>
        </w:rPr>
        <w:t xml:space="preserve">، </w:t>
      </w:r>
      <w:r w:rsidRPr="00E2074D">
        <w:rPr>
          <w:rtl/>
        </w:rPr>
        <w:t>قال</w:t>
      </w:r>
      <w:r>
        <w:rPr>
          <w:rtl/>
        </w:rPr>
        <w:t xml:space="preserve">: </w:t>
      </w:r>
      <w:r w:rsidRPr="00E2074D">
        <w:rPr>
          <w:rtl/>
        </w:rPr>
        <w:t>فاقعدوا كل معى</w:t>
      </w:r>
      <w:r>
        <w:rPr>
          <w:rtl/>
        </w:rPr>
        <w:t xml:space="preserve">، </w:t>
      </w:r>
      <w:r w:rsidRPr="00E2074D">
        <w:rPr>
          <w:rtl/>
        </w:rPr>
        <w:t>قال</w:t>
      </w:r>
      <w:r>
        <w:rPr>
          <w:rtl/>
        </w:rPr>
        <w:t xml:space="preserve">: </w:t>
      </w:r>
      <w:r w:rsidRPr="00E2074D">
        <w:rPr>
          <w:rtl/>
        </w:rPr>
        <w:t>فترك اخوته الاكل وقالوا</w:t>
      </w:r>
      <w:r>
        <w:rPr>
          <w:rtl/>
        </w:rPr>
        <w:t xml:space="preserve">: </w:t>
      </w:r>
      <w:r w:rsidRPr="00E2074D">
        <w:rPr>
          <w:rtl/>
        </w:rPr>
        <w:t>انا نريد أمرا ويأبى الله</w:t>
      </w:r>
      <w:r w:rsidRPr="00215B95">
        <w:rPr>
          <w:rFonts w:hint="cs"/>
          <w:rtl/>
        </w:rPr>
        <w:t xml:space="preserve"> </w:t>
      </w:r>
      <w:r>
        <w:rPr>
          <w:rFonts w:hint="cs"/>
          <w:rtl/>
        </w:rPr>
        <w:t>إ</w:t>
      </w:r>
      <w:r w:rsidRPr="00E2074D">
        <w:rPr>
          <w:rtl/>
        </w:rPr>
        <w:t>ل</w:t>
      </w:r>
      <w:r>
        <w:rPr>
          <w:rFonts w:hint="cs"/>
          <w:rtl/>
        </w:rPr>
        <w:t>ّ</w:t>
      </w:r>
      <w:r w:rsidRPr="00E2074D">
        <w:rPr>
          <w:rtl/>
        </w:rPr>
        <w:t>ا أن يرفع ولد يامين علينا</w:t>
      </w:r>
      <w:r>
        <w:rPr>
          <w:rtl/>
        </w:rPr>
        <w:t xml:space="preserve">، </w:t>
      </w:r>
      <w:r w:rsidRPr="00E2074D">
        <w:rPr>
          <w:rtl/>
        </w:rPr>
        <w:t>قال</w:t>
      </w:r>
      <w:r>
        <w:rPr>
          <w:rtl/>
        </w:rPr>
        <w:t xml:space="preserve">: </w:t>
      </w:r>
      <w:r w:rsidRPr="00E2074D">
        <w:rPr>
          <w:rtl/>
        </w:rPr>
        <w:t>ثم حين فرغوا من جهازهم امر أن يضع</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الصاع </w:t>
      </w:r>
      <w:r w:rsidRPr="003049E4">
        <w:rPr>
          <w:rStyle w:val="libAlaemChar"/>
          <w:rtl/>
        </w:rPr>
        <w:t>(</w:t>
      </w:r>
      <w:r w:rsidRPr="003049E4">
        <w:rPr>
          <w:rStyle w:val="libAieChar"/>
          <w:rtl/>
        </w:rPr>
        <w:t>فِي رَحْلِ أَخِيهِ</w:t>
      </w:r>
      <w:r w:rsidRPr="003049E4">
        <w:rPr>
          <w:rStyle w:val="libAlaemChar"/>
          <w:rtl/>
        </w:rPr>
        <w:t>)</w:t>
      </w:r>
      <w:r>
        <w:rPr>
          <w:rtl/>
          <w:lang w:bidi="fa-IR"/>
        </w:rPr>
        <w:t xml:space="preserve">، </w:t>
      </w:r>
      <w:r w:rsidRPr="00E2074D">
        <w:rPr>
          <w:rtl/>
          <w:lang w:bidi="fa-IR"/>
        </w:rPr>
        <w:t>فلما فعلوا نادى مناد</w:t>
      </w:r>
      <w:r>
        <w:rPr>
          <w:rtl/>
          <w:lang w:bidi="fa-IR"/>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فرجعوا فقالوا </w:t>
      </w:r>
      <w:r w:rsidRPr="003049E4">
        <w:rPr>
          <w:rStyle w:val="libAlaemChar"/>
          <w:rtl/>
        </w:rPr>
        <w:t>(</w:t>
      </w:r>
      <w:r w:rsidRPr="003049E4">
        <w:rPr>
          <w:rStyle w:val="libAieChar"/>
          <w:rtl/>
        </w:rPr>
        <w:t>ما ذا تَفْقِدُونَ قالُوا نَفْقِدُ صُواعَ الْمَلِكِ</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جَزاؤُهُ مَنْ وُجِدَ فِي رَحْلِهِ فَهُوَ جَزاؤُهُ</w:t>
      </w:r>
      <w:r w:rsidRPr="003049E4">
        <w:rPr>
          <w:rStyle w:val="libAlaemChar"/>
          <w:rtl/>
        </w:rPr>
        <w:t>)</w:t>
      </w:r>
      <w:r w:rsidRPr="00E2074D">
        <w:rPr>
          <w:rtl/>
          <w:lang w:bidi="fa-IR"/>
        </w:rPr>
        <w:t xml:space="preserve"> يعنون السنة التي تجري فيهم ان يحبسه </w:t>
      </w:r>
      <w:r w:rsidRPr="003049E4">
        <w:rPr>
          <w:rStyle w:val="libAlaemChar"/>
          <w:rtl/>
        </w:rPr>
        <w:t>(</w:t>
      </w:r>
      <w:r w:rsidRPr="003049E4">
        <w:rPr>
          <w:rStyle w:val="libAieChar"/>
          <w:rtl/>
        </w:rPr>
        <w:t>فَبَدَأَ بِأَوْعِيَتِهِمْ قَبْلَ وِعاءِ أَخِيهِ ثُمَّ اسْتَخْرَجَها مِنْ وِعاءِ أَخِيهِ</w:t>
      </w:r>
      <w:r w:rsidRPr="003049E4">
        <w:rPr>
          <w:rStyle w:val="libAlaemChar"/>
          <w:rtl/>
        </w:rPr>
        <w:t>)</w:t>
      </w:r>
      <w:r w:rsidRPr="00E2074D">
        <w:rPr>
          <w:rtl/>
          <w:lang w:bidi="fa-IR"/>
        </w:rPr>
        <w:t xml:space="preserve"> فقالوا </w:t>
      </w:r>
      <w:r w:rsidRPr="003049E4">
        <w:rPr>
          <w:rStyle w:val="libAlaemChar"/>
          <w:rtl/>
        </w:rPr>
        <w:t>(</w:t>
      </w:r>
      <w:r w:rsidRPr="003049E4">
        <w:rPr>
          <w:rStyle w:val="libAieChar"/>
          <w:rtl/>
        </w:rPr>
        <w:t>إِنْ يَسْرِقْ فَقَدْ سَرَقَ أَخٌ لَهُ مِنْ قَبْلُ</w:t>
      </w:r>
      <w:r w:rsidRPr="003049E4">
        <w:rPr>
          <w:rStyle w:val="libAlaemChar"/>
          <w:rtl/>
        </w:rPr>
        <w:t>)</w:t>
      </w:r>
      <w:r w:rsidRPr="00E2074D">
        <w:rPr>
          <w:rtl/>
          <w:lang w:bidi="fa-IR"/>
        </w:rPr>
        <w:t xml:space="preserve"> قال الحسن</w:t>
      </w:r>
      <w:r>
        <w:rPr>
          <w:rtl/>
          <w:lang w:bidi="fa-IR"/>
        </w:rPr>
        <w:t xml:space="preserve"> بن علي </w:t>
      </w:r>
      <w:r w:rsidRPr="00E2074D">
        <w:rPr>
          <w:rtl/>
          <w:lang w:bidi="fa-IR"/>
        </w:rPr>
        <w:t xml:space="preserve">الوشاء فسمعت الرضا </w:t>
      </w:r>
      <w:r w:rsidRPr="003049E4">
        <w:rPr>
          <w:rStyle w:val="libAlaemChar"/>
          <w:rtl/>
        </w:rPr>
        <w:t>عليه‌السلام</w:t>
      </w:r>
      <w:r w:rsidRPr="00E2074D">
        <w:rPr>
          <w:rtl/>
          <w:lang w:bidi="fa-IR"/>
        </w:rPr>
        <w:t xml:space="preserve"> يقول يعنون المنطقة </w:t>
      </w:r>
      <w:r w:rsidRPr="002A6C2A">
        <w:rPr>
          <w:rStyle w:val="libFootnotenumChar"/>
          <w:rtl/>
        </w:rPr>
        <w:t>(1)</w:t>
      </w:r>
      <w:r>
        <w:rPr>
          <w:rtl/>
          <w:lang w:bidi="fa-IR"/>
        </w:rPr>
        <w:t>.</w:t>
      </w:r>
    </w:p>
    <w:p w:rsidR="003F1E9A" w:rsidRPr="00E2074D" w:rsidRDefault="003F1E9A" w:rsidP="00366395">
      <w:pPr>
        <w:pStyle w:val="libNormal"/>
        <w:rPr>
          <w:rtl/>
        </w:rPr>
      </w:pPr>
      <w:r w:rsidRPr="00E2074D">
        <w:rPr>
          <w:rtl/>
        </w:rPr>
        <w:t>125</w:t>
      </w:r>
      <w:r>
        <w:rPr>
          <w:rtl/>
        </w:rPr>
        <w:t xml:space="preserve"> ـ عن أبي </w:t>
      </w:r>
      <w:r w:rsidRPr="00E2074D">
        <w:rPr>
          <w:rtl/>
        </w:rPr>
        <w:t xml:space="preserve">حمزة الثمالي عن أبي جعفر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xml:space="preserve">: </w:t>
      </w:r>
      <w:r w:rsidRPr="00E2074D">
        <w:rPr>
          <w:rtl/>
        </w:rPr>
        <w:t>«صواع» قال</w:t>
      </w:r>
      <w:r>
        <w:rPr>
          <w:rtl/>
        </w:rPr>
        <w:t xml:space="preserve">: </w:t>
      </w:r>
      <w:r w:rsidRPr="00E2074D">
        <w:rPr>
          <w:rtl/>
        </w:rPr>
        <w:t>كان قدحا من ذهب وقال</w:t>
      </w:r>
      <w:r>
        <w:rPr>
          <w:rtl/>
        </w:rPr>
        <w:t xml:space="preserve">: </w:t>
      </w:r>
      <w:r w:rsidRPr="00E2074D">
        <w:rPr>
          <w:rtl/>
        </w:rPr>
        <w:t>كان صواع يوسف إذ كيل به قال</w:t>
      </w:r>
      <w:r>
        <w:rPr>
          <w:rtl/>
        </w:rPr>
        <w:t xml:space="preserve">: </w:t>
      </w:r>
      <w:r w:rsidRPr="00E2074D">
        <w:rPr>
          <w:rtl/>
        </w:rPr>
        <w:t xml:space="preserve">لعن الله أن تخونوا به بصوت حسن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126 ـ في تفسير علي بن إبراهيم </w:t>
      </w:r>
      <w:r w:rsidRPr="00E2074D">
        <w:rPr>
          <w:rtl/>
        </w:rPr>
        <w:t>فخرجوا وخرج معهم ابن يامين فكان لا يواكلهم ولا يجالسهم ولا يكلمهم</w:t>
      </w:r>
      <w:r>
        <w:rPr>
          <w:rtl/>
        </w:rPr>
        <w:t xml:space="preserve">، </w:t>
      </w:r>
      <w:r w:rsidRPr="00E2074D">
        <w:rPr>
          <w:rtl/>
        </w:rPr>
        <w:t xml:space="preserve">فلما وافوا مصر ودخلوا على يوسف </w:t>
      </w:r>
      <w:r w:rsidRPr="003049E4">
        <w:rPr>
          <w:rStyle w:val="libAlaemChar"/>
          <w:rtl/>
        </w:rPr>
        <w:t>عليه‌السلام</w:t>
      </w:r>
      <w:r w:rsidRPr="00E2074D">
        <w:rPr>
          <w:rtl/>
        </w:rPr>
        <w:t xml:space="preserve"> وسلموا فنظر يوسف</w:t>
      </w:r>
      <w:r>
        <w:rPr>
          <w:rtl/>
        </w:rPr>
        <w:t xml:space="preserve"> إلى </w:t>
      </w:r>
      <w:r w:rsidRPr="00E2074D">
        <w:rPr>
          <w:rtl/>
        </w:rPr>
        <w:t>أخيه فعرفه فجلس منهم بالعبد</w:t>
      </w:r>
      <w:r>
        <w:rPr>
          <w:rtl/>
        </w:rPr>
        <w:t xml:space="preserve">، </w:t>
      </w:r>
      <w:r w:rsidRPr="00E2074D">
        <w:rPr>
          <w:rtl/>
        </w:rPr>
        <w:t xml:space="preserve">فقال يوسف </w:t>
      </w:r>
      <w:r w:rsidRPr="003049E4">
        <w:rPr>
          <w:rStyle w:val="libAlaemChar"/>
          <w:rtl/>
        </w:rPr>
        <w:t>عليه‌السلام</w:t>
      </w:r>
      <w:r w:rsidRPr="00E2074D">
        <w:rPr>
          <w:rtl/>
        </w:rPr>
        <w:t xml:space="preserve"> أنت أخوهم</w:t>
      </w:r>
      <w:r>
        <w:rPr>
          <w:rtl/>
        </w:rPr>
        <w:t>؟</w:t>
      </w:r>
      <w:r>
        <w:rPr>
          <w:rFonts w:hint="cs"/>
          <w:rtl/>
        </w:rPr>
        <w:t xml:space="preserve"> </w:t>
      </w:r>
      <w:r w:rsidRPr="00E2074D">
        <w:rPr>
          <w:rtl/>
        </w:rPr>
        <w:t>قال</w:t>
      </w:r>
      <w:r>
        <w:rPr>
          <w:rtl/>
        </w:rPr>
        <w:t xml:space="preserve">: </w:t>
      </w:r>
      <w:r w:rsidRPr="00E2074D">
        <w:rPr>
          <w:rtl/>
        </w:rPr>
        <w:t>نعم</w:t>
      </w:r>
      <w:r>
        <w:rPr>
          <w:rtl/>
        </w:rPr>
        <w:t xml:space="preserve">، </w:t>
      </w:r>
      <w:r w:rsidRPr="00E2074D">
        <w:rPr>
          <w:rtl/>
        </w:rPr>
        <w:t>قال</w:t>
      </w:r>
      <w:r>
        <w:rPr>
          <w:rtl/>
        </w:rPr>
        <w:t xml:space="preserve">: </w:t>
      </w:r>
      <w:r w:rsidRPr="00E2074D">
        <w:rPr>
          <w:rtl/>
        </w:rPr>
        <w:t>فلم لا تجلس معهم</w:t>
      </w:r>
      <w:r>
        <w:rPr>
          <w:rtl/>
        </w:rPr>
        <w:t>؟</w:t>
      </w:r>
      <w:r w:rsidRPr="00E2074D">
        <w:rPr>
          <w:rtl/>
        </w:rPr>
        <w:t xml:space="preserve"> قال</w:t>
      </w:r>
      <w:r>
        <w:rPr>
          <w:rtl/>
        </w:rPr>
        <w:t xml:space="preserve">: </w:t>
      </w:r>
      <w:r w:rsidRPr="00E2074D">
        <w:rPr>
          <w:rtl/>
        </w:rPr>
        <w:t>لأنهم اخرجوا أخي من أمي وأبى ثم رجعوا ولم يردوه وزعموا ان الذئب اكله فآليت على نفسي ان لا اجتمع معهم على امر ما دمت حيا قال</w:t>
      </w:r>
      <w:r>
        <w:rPr>
          <w:rtl/>
        </w:rPr>
        <w:t xml:space="preserve">، </w:t>
      </w:r>
      <w:r w:rsidRPr="00E2074D">
        <w:rPr>
          <w:rtl/>
        </w:rPr>
        <w:t>فهل تزوجت</w:t>
      </w:r>
      <w:r>
        <w:rPr>
          <w:rtl/>
        </w:rPr>
        <w:t>؟</w:t>
      </w:r>
      <w:r w:rsidRPr="00E2074D">
        <w:rPr>
          <w:rtl/>
        </w:rPr>
        <w:t xml:space="preserve"> قال</w:t>
      </w:r>
      <w:r>
        <w:rPr>
          <w:rtl/>
        </w:rPr>
        <w:t xml:space="preserve">: </w:t>
      </w:r>
      <w:r w:rsidRPr="00E2074D">
        <w:rPr>
          <w:rtl/>
        </w:rPr>
        <w:t>بلى قال</w:t>
      </w:r>
      <w:r>
        <w:rPr>
          <w:rtl/>
        </w:rPr>
        <w:t xml:space="preserve">: </w:t>
      </w:r>
      <w:r w:rsidRPr="00E2074D">
        <w:rPr>
          <w:rtl/>
        </w:rPr>
        <w:t>فهل ولد لك ولد</w:t>
      </w:r>
      <w:r>
        <w:rPr>
          <w:rtl/>
        </w:rPr>
        <w:t>؟</w:t>
      </w:r>
      <w:r w:rsidRPr="00E2074D">
        <w:rPr>
          <w:rtl/>
        </w:rPr>
        <w:t xml:space="preserve">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كم ولد لك</w:t>
      </w:r>
      <w:r>
        <w:rPr>
          <w:rtl/>
        </w:rPr>
        <w:t>؟</w:t>
      </w:r>
      <w:r w:rsidRPr="00E2074D">
        <w:rPr>
          <w:rtl/>
        </w:rPr>
        <w:t xml:space="preserve"> قال</w:t>
      </w:r>
      <w:r>
        <w:rPr>
          <w:rtl/>
        </w:rPr>
        <w:t xml:space="preserve">: </w:t>
      </w:r>
      <w:r w:rsidRPr="00E2074D">
        <w:rPr>
          <w:rtl/>
        </w:rPr>
        <w:t>ثلث بنين</w:t>
      </w:r>
      <w:r>
        <w:rPr>
          <w:rtl/>
        </w:rPr>
        <w:t xml:space="preserve">، </w:t>
      </w:r>
      <w:r w:rsidRPr="00E2074D">
        <w:rPr>
          <w:rtl/>
        </w:rPr>
        <w:t>قال</w:t>
      </w:r>
      <w:r>
        <w:rPr>
          <w:rtl/>
        </w:rPr>
        <w:t xml:space="preserve">: </w:t>
      </w:r>
      <w:r w:rsidRPr="00E2074D">
        <w:rPr>
          <w:rtl/>
        </w:rPr>
        <w:t>فما سميتهم</w:t>
      </w:r>
      <w:r>
        <w:rPr>
          <w:rtl/>
        </w:rPr>
        <w:t>؟</w:t>
      </w:r>
      <w:r w:rsidRPr="00E2074D">
        <w:rPr>
          <w:rtl/>
        </w:rPr>
        <w:t xml:space="preserve"> قال</w:t>
      </w:r>
      <w:r>
        <w:rPr>
          <w:rtl/>
        </w:rPr>
        <w:t xml:space="preserve">: </w:t>
      </w:r>
      <w:r w:rsidRPr="00E2074D">
        <w:rPr>
          <w:rtl/>
        </w:rPr>
        <w:t>سميت واحدا منهم الذئب وواحدا القميص وواحدا الدم</w:t>
      </w:r>
      <w:r>
        <w:rPr>
          <w:rtl/>
        </w:rPr>
        <w:t xml:space="preserve">، </w:t>
      </w:r>
      <w:r w:rsidRPr="00E2074D">
        <w:rPr>
          <w:rtl/>
        </w:rPr>
        <w:t>قال</w:t>
      </w:r>
      <w:r>
        <w:rPr>
          <w:rtl/>
        </w:rPr>
        <w:t xml:space="preserve">: </w:t>
      </w:r>
      <w:r w:rsidRPr="00E2074D">
        <w:rPr>
          <w:rtl/>
        </w:rPr>
        <w:t>وكيف اخترت هذه الأسماء</w:t>
      </w:r>
      <w:r>
        <w:rPr>
          <w:rtl/>
        </w:rPr>
        <w:t>؟</w:t>
      </w:r>
      <w:r w:rsidRPr="00E2074D">
        <w:rPr>
          <w:rtl/>
        </w:rPr>
        <w:t xml:space="preserve"> قال</w:t>
      </w:r>
      <w:r>
        <w:rPr>
          <w:rtl/>
        </w:rPr>
        <w:t xml:space="preserve">: </w:t>
      </w:r>
      <w:r w:rsidRPr="00E2074D">
        <w:rPr>
          <w:rtl/>
        </w:rPr>
        <w:t>لئلا انسى أخي كلما دعوت واحدا من ولدي ذكرت أخي</w:t>
      </w:r>
      <w:r>
        <w:rPr>
          <w:rtl/>
        </w:rPr>
        <w:t xml:space="preserve">، </w:t>
      </w:r>
      <w:r w:rsidRPr="00E2074D">
        <w:rPr>
          <w:rtl/>
        </w:rPr>
        <w:t>قال</w:t>
      </w:r>
      <w:r>
        <w:rPr>
          <w:rFonts w:hint="cs"/>
          <w:rtl/>
        </w:rPr>
        <w:t xml:space="preserve"> </w:t>
      </w:r>
      <w:r w:rsidRPr="00E2074D">
        <w:rPr>
          <w:rtl/>
        </w:rPr>
        <w:t>لهم يوسف</w:t>
      </w:r>
      <w:r>
        <w:rPr>
          <w:rtl/>
        </w:rPr>
        <w:t xml:space="preserve">: </w:t>
      </w:r>
      <w:r w:rsidRPr="00E2074D">
        <w:rPr>
          <w:rtl/>
        </w:rPr>
        <w:t>اخرجوا وحبس ابن يامين</w:t>
      </w:r>
      <w:r>
        <w:rPr>
          <w:rtl/>
        </w:rPr>
        <w:t xml:space="preserve">، </w:t>
      </w:r>
      <w:r w:rsidRPr="00E2074D">
        <w:rPr>
          <w:rtl/>
        </w:rPr>
        <w:t>فلما خرجوا من عنده قال يوسف لأخيه</w:t>
      </w:r>
      <w:r>
        <w:rPr>
          <w:rtl/>
        </w:rPr>
        <w:t xml:space="preserve">: </w:t>
      </w:r>
      <w:r w:rsidRPr="003049E4">
        <w:rPr>
          <w:rStyle w:val="libAlaemChar"/>
          <w:rtl/>
        </w:rPr>
        <w:t>(</w:t>
      </w:r>
      <w:r w:rsidRPr="003049E4">
        <w:rPr>
          <w:rStyle w:val="libAieChar"/>
          <w:rtl/>
        </w:rPr>
        <w:t>أَنَا أَخُوكَ</w:t>
      </w:r>
      <w:r w:rsidRPr="003049E4">
        <w:rPr>
          <w:rStyle w:val="libAlaemChar"/>
          <w:rtl/>
        </w:rPr>
        <w:t>)</w:t>
      </w:r>
      <w:r w:rsidRPr="00E2074D">
        <w:rPr>
          <w:rtl/>
        </w:rPr>
        <w:t xml:space="preserve"> يوسف فلا </w:t>
      </w:r>
      <w:r w:rsidRPr="003049E4">
        <w:rPr>
          <w:rStyle w:val="libAlaemChar"/>
          <w:rtl/>
        </w:rPr>
        <w:t>(</w:t>
      </w:r>
      <w:r w:rsidRPr="003049E4">
        <w:rPr>
          <w:rStyle w:val="libAieChar"/>
          <w:rtl/>
        </w:rPr>
        <w:t>تَبْتَئِسْ بِما كانُوا يَعْمَلُونَ</w:t>
      </w:r>
      <w:r w:rsidRPr="003049E4">
        <w:rPr>
          <w:rStyle w:val="libAlaemChar"/>
          <w:rtl/>
        </w:rPr>
        <w:t>)</w:t>
      </w:r>
      <w:r>
        <w:rPr>
          <w:rtl/>
        </w:rPr>
        <w:t xml:space="preserve">، </w:t>
      </w:r>
      <w:r w:rsidRPr="00E2074D">
        <w:rPr>
          <w:rtl/>
        </w:rPr>
        <w:t>ثم قال له أحب ان تكون عندي</w:t>
      </w:r>
      <w:r>
        <w:rPr>
          <w:rtl/>
        </w:rPr>
        <w:t xml:space="preserve">، </w:t>
      </w:r>
      <w:r w:rsidRPr="00E2074D">
        <w:rPr>
          <w:rtl/>
        </w:rPr>
        <w:t>فقال</w:t>
      </w:r>
      <w:r>
        <w:rPr>
          <w:rtl/>
        </w:rPr>
        <w:t xml:space="preserve">: </w:t>
      </w:r>
      <w:r w:rsidRPr="00E2074D">
        <w:rPr>
          <w:rtl/>
        </w:rPr>
        <w:t>لا يدعني إخوتي فان أبى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المنطقة</w:t>
      </w:r>
      <w:r>
        <w:rPr>
          <w:rtl/>
        </w:rPr>
        <w:t xml:space="preserve">: </w:t>
      </w:r>
      <w:r w:rsidRPr="00E2074D">
        <w:rPr>
          <w:rtl/>
        </w:rPr>
        <w:t>ما يشد به الوسط ويقال له بالفارسية</w:t>
      </w:r>
      <w:r>
        <w:rPr>
          <w:rtl/>
        </w:rPr>
        <w:t xml:space="preserve">: </w:t>
      </w:r>
      <w:r w:rsidRPr="00E2074D">
        <w:rPr>
          <w:rtl/>
        </w:rPr>
        <w:t>«كمر بند»</w:t>
      </w:r>
      <w:r>
        <w:rPr>
          <w:rtl/>
        </w:rPr>
        <w:t>.</w:t>
      </w:r>
    </w:p>
    <w:p w:rsidR="003F1E9A" w:rsidRPr="00613470" w:rsidRDefault="003F1E9A" w:rsidP="002A6C2A">
      <w:pPr>
        <w:pStyle w:val="libFootnote0"/>
        <w:rPr>
          <w:rtl/>
        </w:rPr>
      </w:pPr>
      <w:r w:rsidRPr="00613470">
        <w:rPr>
          <w:rtl/>
        </w:rPr>
        <w:t>(2) كذا في النسخ لكن في المصدر هكذا</w:t>
      </w:r>
      <w:r>
        <w:rPr>
          <w:rtl/>
        </w:rPr>
        <w:t xml:space="preserve">: عن أبي </w:t>
      </w:r>
      <w:r w:rsidRPr="00613470">
        <w:rPr>
          <w:rtl/>
        </w:rPr>
        <w:t>حمزة الثمالي</w:t>
      </w:r>
      <w:r>
        <w:rPr>
          <w:rtl/>
        </w:rPr>
        <w:t xml:space="preserve"> عن أبي </w:t>
      </w:r>
      <w:r w:rsidRPr="00613470">
        <w:rPr>
          <w:rtl/>
        </w:rPr>
        <w:t xml:space="preserve">جعفر </w:t>
      </w:r>
      <w:r w:rsidRPr="003049E4">
        <w:rPr>
          <w:rStyle w:val="libAlaemChar"/>
          <w:rtl/>
        </w:rPr>
        <w:t>عليه‌السلام</w:t>
      </w:r>
      <w:r w:rsidRPr="00613470">
        <w:rPr>
          <w:rtl/>
        </w:rPr>
        <w:t xml:space="preserve"> قال</w:t>
      </w:r>
      <w:r>
        <w:rPr>
          <w:rtl/>
        </w:rPr>
        <w:t xml:space="preserve">: </w:t>
      </w:r>
      <w:r w:rsidRPr="00613470">
        <w:rPr>
          <w:rtl/>
        </w:rPr>
        <w:t>سمعته يقول</w:t>
      </w:r>
      <w:r>
        <w:rPr>
          <w:rtl/>
        </w:rPr>
        <w:t xml:space="preserve">: </w:t>
      </w:r>
      <w:r w:rsidRPr="00613470">
        <w:rPr>
          <w:rtl/>
        </w:rPr>
        <w:t>صواع الملك طاس الذي يشرب فيه.</w:t>
      </w:r>
      <w:r w:rsidRPr="00613470">
        <w:rPr>
          <w:rFonts w:hint="cs"/>
          <w:rtl/>
        </w:rPr>
        <w:t xml:space="preserve"> </w:t>
      </w:r>
      <w:r>
        <w:rPr>
          <w:rtl/>
        </w:rPr>
        <w:t>و</w:t>
      </w:r>
      <w:r w:rsidRPr="00613470">
        <w:rPr>
          <w:rtl/>
        </w:rPr>
        <w:t>عن محمد</w:t>
      </w:r>
      <w:r>
        <w:rPr>
          <w:rtl/>
        </w:rPr>
        <w:t xml:space="preserve"> بن أبي </w:t>
      </w:r>
      <w:r w:rsidRPr="00613470">
        <w:rPr>
          <w:rtl/>
        </w:rPr>
        <w:t>حمزة عمن ذكره عن</w:t>
      </w:r>
      <w:r>
        <w:rPr>
          <w:rtl/>
        </w:rPr>
        <w:t xml:space="preserve"> أبي عبد الله </w:t>
      </w:r>
      <w:r w:rsidRPr="003049E4">
        <w:rPr>
          <w:rStyle w:val="libAlaemChar"/>
          <w:rtl/>
        </w:rPr>
        <w:t>عليه‌السلام</w:t>
      </w:r>
      <w:r w:rsidRPr="00613470">
        <w:rPr>
          <w:rtl/>
        </w:rPr>
        <w:t xml:space="preserve"> قال</w:t>
      </w:r>
      <w:r>
        <w:rPr>
          <w:rtl/>
        </w:rPr>
        <w:t xml:space="preserve">: </w:t>
      </w:r>
      <w:r w:rsidRPr="00613470">
        <w:rPr>
          <w:rtl/>
        </w:rPr>
        <w:t>قوله</w:t>
      </w:r>
      <w:r>
        <w:rPr>
          <w:rtl/>
        </w:rPr>
        <w:t xml:space="preserve">: </w:t>
      </w:r>
      <w:r w:rsidRPr="00613470">
        <w:rPr>
          <w:rtl/>
        </w:rPr>
        <w:t>«صواع الملك» قال</w:t>
      </w:r>
      <w:r>
        <w:rPr>
          <w:rtl/>
        </w:rPr>
        <w:t xml:space="preserve">: </w:t>
      </w:r>
      <w:r w:rsidRPr="00613470">
        <w:rPr>
          <w:rtl/>
        </w:rPr>
        <w:t>«كان قدحا</w:t>
      </w:r>
      <w:r>
        <w:rPr>
          <w:rtl/>
        </w:rPr>
        <w:t xml:space="preserve"> ..</w:t>
      </w:r>
      <w:r w:rsidRPr="00613470">
        <w:rPr>
          <w:rtl/>
        </w:rPr>
        <w:t>. اه» وفي آخره</w:t>
      </w:r>
      <w:r>
        <w:rPr>
          <w:rtl/>
        </w:rPr>
        <w:t xml:space="preserve">: </w:t>
      </w:r>
      <w:r w:rsidRPr="00613470">
        <w:rPr>
          <w:rtl/>
        </w:rPr>
        <w:t>لعن الله الخوان لا تخونوا به بصوت حسن.</w:t>
      </w:r>
    </w:p>
    <w:p w:rsidR="003F1E9A" w:rsidRPr="00E2074D" w:rsidRDefault="003F1E9A" w:rsidP="003049E4">
      <w:pPr>
        <w:pStyle w:val="libNormal0"/>
        <w:rPr>
          <w:rtl/>
        </w:rPr>
      </w:pPr>
      <w:r>
        <w:rPr>
          <w:rtl/>
        </w:rPr>
        <w:br w:type="page"/>
      </w:r>
      <w:r w:rsidRPr="00E2074D">
        <w:rPr>
          <w:rtl/>
        </w:rPr>
        <w:lastRenderedPageBreak/>
        <w:t>قد أخذ عليهم عهد الله وميثاقه ان يردوني</w:t>
      </w:r>
      <w:r>
        <w:rPr>
          <w:rtl/>
        </w:rPr>
        <w:t xml:space="preserve"> إليه، </w:t>
      </w:r>
      <w:r w:rsidRPr="00E2074D">
        <w:rPr>
          <w:rtl/>
        </w:rPr>
        <w:t>قال</w:t>
      </w:r>
      <w:r>
        <w:rPr>
          <w:rtl/>
        </w:rPr>
        <w:t xml:space="preserve">: </w:t>
      </w:r>
      <w:r w:rsidRPr="00E2074D">
        <w:rPr>
          <w:rtl/>
        </w:rPr>
        <w:t>فانا احتال بحيلة فلا تنكر إذا رأيت شيئا ولا تخبرهم</w:t>
      </w:r>
      <w:r>
        <w:rPr>
          <w:rtl/>
        </w:rPr>
        <w:t xml:space="preserve">، </w:t>
      </w:r>
      <w:r w:rsidRPr="00E2074D">
        <w:rPr>
          <w:rtl/>
        </w:rPr>
        <w:t>فقال</w:t>
      </w:r>
      <w:r>
        <w:rPr>
          <w:rtl/>
        </w:rPr>
        <w:t xml:space="preserve">: </w:t>
      </w:r>
      <w:r w:rsidRPr="00E2074D">
        <w:rPr>
          <w:rtl/>
        </w:rPr>
        <w:t>لا</w:t>
      </w:r>
      <w:r>
        <w:rPr>
          <w:rtl/>
        </w:rPr>
        <w:t xml:space="preserve">، </w:t>
      </w:r>
      <w:r w:rsidRPr="00E2074D">
        <w:rPr>
          <w:rtl/>
        </w:rPr>
        <w:t>فلما جهزهم بجهازهم وأعطاهم وأحسن</w:t>
      </w:r>
      <w:r>
        <w:rPr>
          <w:rtl/>
        </w:rPr>
        <w:t xml:space="preserve"> إليه</w:t>
      </w:r>
      <w:r w:rsidRPr="00E2074D">
        <w:rPr>
          <w:rtl/>
        </w:rPr>
        <w:t>م قال لبعض قوامه</w:t>
      </w:r>
      <w:r>
        <w:rPr>
          <w:rtl/>
        </w:rPr>
        <w:t xml:space="preserve">: </w:t>
      </w:r>
      <w:r w:rsidRPr="00E2074D">
        <w:rPr>
          <w:rtl/>
        </w:rPr>
        <w:t>اجعلوا هذا الصاع في رحل هذا وكان الصاع الذي يكيلون به من ذهب</w:t>
      </w:r>
      <w:r>
        <w:rPr>
          <w:rtl/>
        </w:rPr>
        <w:t xml:space="preserve">، </w:t>
      </w:r>
      <w:r w:rsidRPr="00E2074D">
        <w:rPr>
          <w:rtl/>
        </w:rPr>
        <w:t>فجعلوه في رحله من حيث لم يقف عليه اخوته</w:t>
      </w:r>
      <w:r>
        <w:rPr>
          <w:rtl/>
        </w:rPr>
        <w:t xml:space="preserve">، </w:t>
      </w:r>
      <w:r w:rsidRPr="00E2074D">
        <w:rPr>
          <w:rtl/>
        </w:rPr>
        <w:t>فلما ارتحلوا بعث</w:t>
      </w:r>
      <w:r>
        <w:rPr>
          <w:rtl/>
        </w:rPr>
        <w:t xml:space="preserve"> إليه</w:t>
      </w:r>
      <w:r w:rsidRPr="00E2074D">
        <w:rPr>
          <w:rtl/>
        </w:rPr>
        <w:t>م يوسف وحبسهم ثم امر مناديا ينادى</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فقال</w:t>
      </w:r>
      <w:r>
        <w:rPr>
          <w:rtl/>
        </w:rPr>
        <w:t xml:space="preserve"> إخوة </w:t>
      </w:r>
      <w:r w:rsidRPr="00E2074D">
        <w:rPr>
          <w:rtl/>
        </w:rPr>
        <w:t>يوسف</w:t>
      </w:r>
      <w:r>
        <w:rPr>
          <w:rtl/>
        </w:rPr>
        <w:t xml:space="preserve">: </w:t>
      </w:r>
      <w:r w:rsidRPr="003049E4">
        <w:rPr>
          <w:rStyle w:val="libAlaemChar"/>
          <w:rtl/>
        </w:rPr>
        <w:t>(</w:t>
      </w:r>
      <w:r w:rsidRPr="003049E4">
        <w:rPr>
          <w:rStyle w:val="libAieChar"/>
          <w:rtl/>
        </w:rPr>
        <w:t>ما ذا تَفْقِدُونَ* قالُوا نَفْقِدُ صُواعَ الْمَلِكِ وَلِمَنْ جاءَ بِهِ حِمْلُ بَعِيرٍ وَأَنَا بِهِ زَعِيمٌ</w:t>
      </w:r>
      <w:r w:rsidRPr="003049E4">
        <w:rPr>
          <w:rStyle w:val="libAlaemChar"/>
          <w:rtl/>
        </w:rPr>
        <w:t>)</w:t>
      </w:r>
      <w:r>
        <w:rPr>
          <w:rtl/>
        </w:rPr>
        <w:t xml:space="preserve"> أي </w:t>
      </w:r>
      <w:r w:rsidRPr="00E2074D">
        <w:rPr>
          <w:rtl/>
        </w:rPr>
        <w:t>كفيل فقال</w:t>
      </w:r>
      <w:r>
        <w:rPr>
          <w:rtl/>
        </w:rPr>
        <w:t xml:space="preserve"> إخوة </w:t>
      </w:r>
      <w:r w:rsidRPr="00E2074D">
        <w:rPr>
          <w:rtl/>
        </w:rPr>
        <w:t xml:space="preserve">يوسف ليوسف </w:t>
      </w:r>
      <w:r w:rsidRPr="003049E4">
        <w:rPr>
          <w:rStyle w:val="libAlaemChar"/>
          <w:rtl/>
        </w:rPr>
        <w:t>عليه‌السلام</w:t>
      </w:r>
      <w:r>
        <w:rPr>
          <w:rtl/>
        </w:rPr>
        <w:t xml:space="preserve">: </w:t>
      </w:r>
      <w:r w:rsidRPr="003049E4">
        <w:rPr>
          <w:rStyle w:val="libAlaemChar"/>
          <w:rtl/>
        </w:rPr>
        <w:t>(</w:t>
      </w:r>
      <w:r w:rsidRPr="003049E4">
        <w:rPr>
          <w:rStyle w:val="libAieChar"/>
          <w:rtl/>
        </w:rPr>
        <w:t>تَاللهِ لَقَدْ عَلِمْتُمْ ما جِئْنا لِنُفْسِدَ فِي الْأَرْضِ وَما كُنَّا سارِقِينَ</w:t>
      </w:r>
      <w:r w:rsidRPr="003049E4">
        <w:rPr>
          <w:rStyle w:val="libAlaemChar"/>
          <w:rtl/>
        </w:rPr>
        <w:t>)</w:t>
      </w:r>
      <w:r w:rsidRPr="00E2074D">
        <w:rPr>
          <w:rtl/>
        </w:rPr>
        <w:t xml:space="preserve"> * قال» يوسف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فَما جَزاؤُهُ إِنْ كُنْتُمْ كاذِبِينَ* قالُوا جَزاؤُهُ مَنْ وُجِدَ فِي رَحْلِهِ</w:t>
      </w:r>
      <w:r w:rsidRPr="003049E4">
        <w:rPr>
          <w:rStyle w:val="libAlaemChar"/>
          <w:rtl/>
        </w:rPr>
        <w:t>)</w:t>
      </w:r>
      <w:r w:rsidRPr="00E2074D">
        <w:rPr>
          <w:rtl/>
        </w:rPr>
        <w:t xml:space="preserve"> فاحبسه </w:t>
      </w:r>
      <w:r w:rsidRPr="003049E4">
        <w:rPr>
          <w:rStyle w:val="libAlaemChar"/>
          <w:rtl/>
        </w:rPr>
        <w:t>(</w:t>
      </w:r>
      <w:r w:rsidRPr="003049E4">
        <w:rPr>
          <w:rStyle w:val="libAieChar"/>
          <w:rtl/>
        </w:rPr>
        <w:t>فَهُوَ جَزاؤُهُ كَذلِكَ نَجْزِي الظَّالِمِينَ* فَبَدَأَ بِأَوْعِيَتِهِمْ قَبْلَ وِعاءِ أَخِيهِ ثُمَّ اسْتَخْرَجَها مِنْ وِعاءِ أَخِيهِ</w:t>
      </w:r>
      <w:r w:rsidRPr="003049E4">
        <w:rPr>
          <w:rStyle w:val="libAlaemChar"/>
          <w:rtl/>
        </w:rPr>
        <w:t>)</w:t>
      </w:r>
      <w:r w:rsidRPr="00E2074D">
        <w:rPr>
          <w:rtl/>
        </w:rPr>
        <w:t xml:space="preserve"> فتشبثوا بأخيه وأجلسوه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كَذلِكَ كِدْنا لِيُوسُفَ</w:t>
      </w:r>
      <w:r w:rsidRPr="003049E4">
        <w:rPr>
          <w:rStyle w:val="libAlaemChar"/>
          <w:rtl/>
        </w:rPr>
        <w:t>)</w:t>
      </w:r>
      <w:r>
        <w:rPr>
          <w:rtl/>
        </w:rPr>
        <w:t xml:space="preserve"> أي </w:t>
      </w:r>
      <w:r w:rsidRPr="00E2074D">
        <w:rPr>
          <w:rtl/>
        </w:rPr>
        <w:t xml:space="preserve">احتلنا له </w:t>
      </w:r>
      <w:r w:rsidRPr="003049E4">
        <w:rPr>
          <w:rStyle w:val="libAlaemChar"/>
          <w:rtl/>
        </w:rPr>
        <w:t>(</w:t>
      </w:r>
      <w:r w:rsidRPr="003049E4">
        <w:rPr>
          <w:rStyle w:val="libAieChar"/>
          <w:rtl/>
        </w:rPr>
        <w:t>كانَ لِيَأْخُذَ أَخاهُ فِي دِينِ الْمَلِكِ إِلَّا أَنْ يَشاءَ اللهُ نَرْفَعُ دَرَجاتٍ مَنْ نَشاءُ وَفَوْقَ كُلِّ ذِي عِلْمٍ</w:t>
      </w:r>
      <w:r w:rsidRPr="003049E4">
        <w:rPr>
          <w:rStyle w:val="libAlaemChar"/>
          <w:rtl/>
        </w:rPr>
        <w:t>)</w:t>
      </w:r>
      <w:r w:rsidRPr="00E2074D">
        <w:rPr>
          <w:rtl/>
        </w:rPr>
        <w:t xml:space="preserve"> عليهم فسئل الصادق </w:t>
      </w:r>
      <w:r w:rsidRPr="003049E4">
        <w:rPr>
          <w:rStyle w:val="libAlaemChar"/>
          <w:rtl/>
        </w:rPr>
        <w:t>عليه‌السلام</w:t>
      </w:r>
      <w:r w:rsidRPr="00E2074D">
        <w:rPr>
          <w:rtl/>
        </w:rPr>
        <w:t xml:space="preserve"> عن قوله </w:t>
      </w:r>
      <w:r w:rsidRPr="003049E4">
        <w:rPr>
          <w:rStyle w:val="libAlaemChar"/>
          <w:rtl/>
        </w:rPr>
        <w:t>عزوجل</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قال</w:t>
      </w:r>
      <w:r>
        <w:rPr>
          <w:rtl/>
        </w:rPr>
        <w:t xml:space="preserve">: </w:t>
      </w:r>
      <w:r w:rsidRPr="00E2074D">
        <w:rPr>
          <w:rtl/>
        </w:rPr>
        <w:t>ما سرقوا وما كذب يوسف فانما عنى سرقتم يوسف من أبيه.</w:t>
      </w:r>
    </w:p>
    <w:p w:rsidR="003F1E9A" w:rsidRPr="00E2074D" w:rsidRDefault="003F1E9A" w:rsidP="00366395">
      <w:pPr>
        <w:pStyle w:val="libNormal"/>
        <w:rPr>
          <w:rtl/>
        </w:rPr>
      </w:pPr>
      <w:r w:rsidRPr="00E25B0F">
        <w:rPr>
          <w:rStyle w:val="libBold2Char"/>
          <w:rtl/>
        </w:rPr>
        <w:t>127 ـ في أصول الكافي</w:t>
      </w:r>
      <w:r w:rsidRPr="00E2074D">
        <w:rPr>
          <w:rtl/>
        </w:rPr>
        <w:t xml:space="preserve"> عدة من أصحابنا عن</w:t>
      </w:r>
      <w:r>
        <w:rPr>
          <w:rtl/>
        </w:rPr>
        <w:t xml:space="preserve"> أحمد </w:t>
      </w:r>
      <w:r w:rsidRPr="00E2074D">
        <w:rPr>
          <w:rtl/>
        </w:rPr>
        <w:t>بن محمد بن خالد عن عثمان ابن عيسى عن سماعة</w:t>
      </w:r>
      <w:r>
        <w:rPr>
          <w:rtl/>
        </w:rPr>
        <w:t xml:space="preserve"> عن أبي </w:t>
      </w:r>
      <w:r w:rsidRPr="00E2074D">
        <w:rPr>
          <w:rtl/>
        </w:rPr>
        <w:t>بصير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التقية من دين الله</w:t>
      </w:r>
      <w:r>
        <w:rPr>
          <w:rtl/>
        </w:rPr>
        <w:t xml:space="preserve">، </w:t>
      </w:r>
      <w:r w:rsidRPr="00E2074D">
        <w:rPr>
          <w:rtl/>
        </w:rPr>
        <w:t>قلت من دين الله</w:t>
      </w:r>
      <w:r>
        <w:rPr>
          <w:rtl/>
        </w:rPr>
        <w:t>؟</w:t>
      </w:r>
      <w:r w:rsidRPr="00E2074D">
        <w:rPr>
          <w:rtl/>
        </w:rPr>
        <w:t xml:space="preserve"> قال</w:t>
      </w:r>
      <w:r>
        <w:rPr>
          <w:rtl/>
        </w:rPr>
        <w:t xml:space="preserve">: أي </w:t>
      </w:r>
      <w:r w:rsidRPr="00E2074D">
        <w:rPr>
          <w:rtl/>
        </w:rPr>
        <w:t>والله من دين الله ولقد قال يوسف</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والله ما كانوا سرقوا شيئا ولقد قال إبراهيم</w:t>
      </w:r>
      <w:r>
        <w:rPr>
          <w:rtl/>
        </w:rPr>
        <w:t xml:space="preserve">: </w:t>
      </w:r>
      <w:r w:rsidRPr="003049E4">
        <w:rPr>
          <w:rStyle w:val="libAlaemChar"/>
          <w:rtl/>
        </w:rPr>
        <w:t>(</w:t>
      </w:r>
      <w:r w:rsidRPr="003049E4">
        <w:rPr>
          <w:rStyle w:val="libAieChar"/>
          <w:rtl/>
        </w:rPr>
        <w:t>إِنِّي سَقِيمٌ</w:t>
      </w:r>
      <w:r w:rsidRPr="003049E4">
        <w:rPr>
          <w:rStyle w:val="libAlaemChar"/>
          <w:rtl/>
        </w:rPr>
        <w:t>)</w:t>
      </w:r>
      <w:r w:rsidRPr="00E2074D">
        <w:rPr>
          <w:rtl/>
        </w:rPr>
        <w:t xml:space="preserve"> والله ما كان سقيما.</w:t>
      </w:r>
    </w:p>
    <w:p w:rsidR="003F1E9A" w:rsidRPr="00E2074D" w:rsidRDefault="003F1E9A" w:rsidP="00366395">
      <w:pPr>
        <w:pStyle w:val="libNormal"/>
        <w:rPr>
          <w:rtl/>
        </w:rPr>
      </w:pPr>
      <w:r w:rsidRPr="00E2074D">
        <w:rPr>
          <w:rtl/>
        </w:rPr>
        <w:t>128</w:t>
      </w:r>
      <w:r>
        <w:rPr>
          <w:rtl/>
        </w:rPr>
        <w:t xml:space="preserve"> ـ علي بن إبراهيم </w:t>
      </w:r>
      <w:r w:rsidRPr="00E2074D">
        <w:rPr>
          <w:rtl/>
        </w:rPr>
        <w:t>عن أبيه عن</w:t>
      </w:r>
      <w:r>
        <w:rPr>
          <w:rtl/>
        </w:rPr>
        <w:t xml:space="preserve"> أحمد </w:t>
      </w:r>
      <w:r w:rsidRPr="00E2074D">
        <w:rPr>
          <w:rtl/>
        </w:rPr>
        <w:t>بن محمد</w:t>
      </w:r>
      <w:r>
        <w:rPr>
          <w:rtl/>
        </w:rPr>
        <w:t xml:space="preserve"> بن أبي </w:t>
      </w:r>
      <w:r w:rsidRPr="00E2074D">
        <w:rPr>
          <w:rtl/>
        </w:rPr>
        <w:t>نصر عن حماد بن عثمان عن الحسن الصيقل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انا قد روينا</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يوسف</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فقال</w:t>
      </w:r>
      <w:r>
        <w:rPr>
          <w:rtl/>
        </w:rPr>
        <w:t xml:space="preserve">: </w:t>
      </w:r>
      <w:r w:rsidRPr="00E2074D">
        <w:rPr>
          <w:rtl/>
        </w:rPr>
        <w:t>والله ما سرقوا وما كذب وقال إبراهيم</w:t>
      </w:r>
      <w:r>
        <w:rPr>
          <w:rtl/>
        </w:rPr>
        <w:t xml:space="preserve">: </w:t>
      </w:r>
      <w:r w:rsidRPr="003049E4">
        <w:rPr>
          <w:rStyle w:val="libAlaemChar"/>
          <w:rtl/>
        </w:rPr>
        <w:t>(</w:t>
      </w:r>
      <w:r w:rsidRPr="003049E4">
        <w:rPr>
          <w:rStyle w:val="libAieChar"/>
          <w:rtl/>
        </w:rPr>
        <w:t>بَلْ فَعَلَهُ كَبِيرُهُمْ هذا فَسْئَلُوهُمْ إِنْ كانُوا يَنْطِقُونَ</w:t>
      </w:r>
      <w:r w:rsidRPr="003049E4">
        <w:rPr>
          <w:rStyle w:val="libAlaemChar"/>
          <w:rtl/>
        </w:rPr>
        <w:t>)</w:t>
      </w:r>
      <w:r w:rsidRPr="00E2074D">
        <w:rPr>
          <w:rtl/>
        </w:rPr>
        <w:t xml:space="preserve"> فقال</w:t>
      </w:r>
      <w:r>
        <w:rPr>
          <w:rtl/>
        </w:rPr>
        <w:t xml:space="preserve">: </w:t>
      </w:r>
      <w:r w:rsidRPr="00E2074D">
        <w:rPr>
          <w:rtl/>
        </w:rPr>
        <w:t>والله ما فعلوا وما كذب قال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ما عندكم فيها يا صيقل</w:t>
      </w:r>
      <w:r>
        <w:rPr>
          <w:rtl/>
        </w:rPr>
        <w:t>؟</w:t>
      </w:r>
      <w:r w:rsidRPr="00E2074D">
        <w:rPr>
          <w:rtl/>
        </w:rPr>
        <w:t xml:space="preserve"> قلت</w:t>
      </w:r>
      <w:r>
        <w:rPr>
          <w:rtl/>
        </w:rPr>
        <w:t xml:space="preserve">: </w:t>
      </w:r>
      <w:r w:rsidRPr="00E2074D">
        <w:rPr>
          <w:rtl/>
        </w:rPr>
        <w:t>ما عندنا فيها</w:t>
      </w:r>
      <w:r w:rsidRPr="00215B95">
        <w:rPr>
          <w:rFonts w:hint="cs"/>
          <w:rtl/>
        </w:rPr>
        <w:t xml:space="preserve"> </w:t>
      </w:r>
      <w:r>
        <w:rPr>
          <w:rFonts w:hint="cs"/>
          <w:rtl/>
        </w:rPr>
        <w:t>إ</w:t>
      </w:r>
      <w:r w:rsidRPr="00E2074D">
        <w:rPr>
          <w:rtl/>
        </w:rPr>
        <w:t>ل</w:t>
      </w:r>
      <w:r>
        <w:rPr>
          <w:rFonts w:hint="cs"/>
          <w:rtl/>
        </w:rPr>
        <w:t>ّ</w:t>
      </w:r>
      <w:r w:rsidRPr="00E2074D">
        <w:rPr>
          <w:rtl/>
        </w:rPr>
        <w:t>ا التسليم قال فقال ان الله أحب اثنين وأبغض اثنين</w:t>
      </w:r>
      <w:r>
        <w:rPr>
          <w:rtl/>
        </w:rPr>
        <w:t xml:space="preserve">: </w:t>
      </w:r>
      <w:r w:rsidRPr="00E2074D">
        <w:rPr>
          <w:rtl/>
        </w:rPr>
        <w:t xml:space="preserve">أحب الخطر </w:t>
      </w:r>
      <w:r w:rsidRPr="002A6C2A">
        <w:rPr>
          <w:rStyle w:val="libFootnotenumChar"/>
          <w:rtl/>
        </w:rPr>
        <w:t>(1)</w:t>
      </w:r>
      <w:r w:rsidRPr="00E2074D">
        <w:rPr>
          <w:rtl/>
        </w:rPr>
        <w:t xml:space="preserve"> فيما بين الصفين وأحب الكذب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الخطر</w:t>
      </w:r>
      <w:r>
        <w:rPr>
          <w:rtl/>
        </w:rPr>
        <w:t xml:space="preserve">: </w:t>
      </w:r>
      <w:r w:rsidRPr="00E2074D">
        <w:rPr>
          <w:rtl/>
        </w:rPr>
        <w:t>التبختر في المشي.</w:t>
      </w:r>
    </w:p>
    <w:p w:rsidR="003F1E9A" w:rsidRPr="00E2074D" w:rsidRDefault="003F1E9A" w:rsidP="003049E4">
      <w:pPr>
        <w:pStyle w:val="libNormal0"/>
        <w:rPr>
          <w:rtl/>
        </w:rPr>
      </w:pPr>
      <w:r>
        <w:rPr>
          <w:rtl/>
        </w:rPr>
        <w:br w:type="page"/>
      </w:r>
      <w:r w:rsidRPr="00E2074D">
        <w:rPr>
          <w:rtl/>
        </w:rPr>
        <w:lastRenderedPageBreak/>
        <w:t>في الإصلاح</w:t>
      </w:r>
      <w:r>
        <w:rPr>
          <w:rtl/>
        </w:rPr>
        <w:t xml:space="preserve">، </w:t>
      </w:r>
      <w:r w:rsidRPr="00E2074D">
        <w:rPr>
          <w:rtl/>
        </w:rPr>
        <w:t xml:space="preserve">وأبغض الخطر في الطرقات وأبغض الكذب في غير الإصلاح ان إبراهيم </w:t>
      </w:r>
      <w:r w:rsidRPr="003049E4">
        <w:rPr>
          <w:rStyle w:val="libAlaemChar"/>
          <w:rtl/>
        </w:rPr>
        <w:t>عليه‌السلام</w:t>
      </w:r>
      <w:r w:rsidRPr="00E2074D">
        <w:rPr>
          <w:rtl/>
        </w:rPr>
        <w:t xml:space="preserve"> انما قال</w:t>
      </w:r>
      <w:r>
        <w:rPr>
          <w:rtl/>
        </w:rPr>
        <w:t xml:space="preserve">: </w:t>
      </w:r>
      <w:r w:rsidRPr="003049E4">
        <w:rPr>
          <w:rStyle w:val="libAlaemChar"/>
          <w:rtl/>
        </w:rPr>
        <w:t>(</w:t>
      </w:r>
      <w:r w:rsidRPr="003049E4">
        <w:rPr>
          <w:rStyle w:val="libAieChar"/>
          <w:rtl/>
        </w:rPr>
        <w:t>بَلْ فَعَلَهُ كَبِيرُهُمْ هذا</w:t>
      </w:r>
      <w:r w:rsidRPr="003049E4">
        <w:rPr>
          <w:rStyle w:val="libAlaemChar"/>
          <w:rtl/>
        </w:rPr>
        <w:t>)</w:t>
      </w:r>
      <w:r w:rsidRPr="00E2074D">
        <w:rPr>
          <w:rtl/>
        </w:rPr>
        <w:t xml:space="preserve"> ارادة الإصلاح</w:t>
      </w:r>
      <w:r>
        <w:rPr>
          <w:rtl/>
        </w:rPr>
        <w:t xml:space="preserve">، </w:t>
      </w:r>
      <w:r w:rsidRPr="00E2074D">
        <w:rPr>
          <w:rtl/>
        </w:rPr>
        <w:t xml:space="preserve">ودلالة على انهم لا يفعلون وقال يوسف </w:t>
      </w:r>
      <w:r w:rsidRPr="003049E4">
        <w:rPr>
          <w:rStyle w:val="libAlaemChar"/>
          <w:rtl/>
        </w:rPr>
        <w:t>عليه‌السلام</w:t>
      </w:r>
      <w:r w:rsidRPr="00E2074D">
        <w:rPr>
          <w:rtl/>
        </w:rPr>
        <w:t xml:space="preserve"> ارادة الإصلاح.</w:t>
      </w:r>
    </w:p>
    <w:p w:rsidR="003F1E9A" w:rsidRPr="00E2074D" w:rsidRDefault="003F1E9A" w:rsidP="00366395">
      <w:pPr>
        <w:pStyle w:val="libNormal"/>
        <w:rPr>
          <w:rtl/>
        </w:rPr>
      </w:pPr>
      <w:r w:rsidRPr="00E2074D">
        <w:rPr>
          <w:rtl/>
        </w:rPr>
        <w:t>129</w:t>
      </w:r>
      <w:r>
        <w:rPr>
          <w:rtl/>
        </w:rPr>
        <w:t xml:space="preserve"> ـ أبو </w:t>
      </w:r>
      <w:r w:rsidRPr="00E2074D">
        <w:rPr>
          <w:rtl/>
        </w:rPr>
        <w:t>على الأشعري عن محمد بن عبد الجبار عن الحجال عن ثعلبة عن معمر بن عمرو عن عطا بن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لا كذب على مصلح ثم تلا</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ثم قال</w:t>
      </w:r>
      <w:r>
        <w:rPr>
          <w:rtl/>
        </w:rPr>
        <w:t xml:space="preserve">: </w:t>
      </w:r>
      <w:r w:rsidRPr="00E2074D">
        <w:rPr>
          <w:rtl/>
        </w:rPr>
        <w:t>والله ما سرقوا وما كذب</w:t>
      </w:r>
      <w:r>
        <w:rPr>
          <w:rtl/>
        </w:rPr>
        <w:t xml:space="preserve">، </w:t>
      </w:r>
      <w:r w:rsidRPr="00E2074D">
        <w:rPr>
          <w:rtl/>
        </w:rPr>
        <w:t xml:space="preserve">ثم تلا </w:t>
      </w:r>
      <w:r w:rsidRPr="003049E4">
        <w:rPr>
          <w:rStyle w:val="libAlaemChar"/>
          <w:rtl/>
        </w:rPr>
        <w:t>(</w:t>
      </w:r>
      <w:r w:rsidRPr="003049E4">
        <w:rPr>
          <w:rStyle w:val="libAieChar"/>
          <w:rtl/>
        </w:rPr>
        <w:t>بَلْ فَعَلَهُ كَبِيرُهُمْ هذا فَسْئَلُوهُمْ إِنْ كانُوا يَنْطِقُونَ</w:t>
      </w:r>
      <w:r w:rsidRPr="003049E4">
        <w:rPr>
          <w:rStyle w:val="libAlaemChar"/>
          <w:rtl/>
        </w:rPr>
        <w:t>)</w:t>
      </w:r>
      <w:r w:rsidRPr="00E2074D">
        <w:rPr>
          <w:rtl/>
        </w:rPr>
        <w:t xml:space="preserve"> ثم قال</w:t>
      </w:r>
      <w:r>
        <w:rPr>
          <w:rtl/>
        </w:rPr>
        <w:t xml:space="preserve">: </w:t>
      </w:r>
      <w:r w:rsidRPr="00E2074D">
        <w:rPr>
          <w:rtl/>
        </w:rPr>
        <w:t>والله ما فعلوه وما كذب.</w:t>
      </w:r>
    </w:p>
    <w:p w:rsidR="003F1E9A" w:rsidRPr="00E2074D" w:rsidRDefault="003F1E9A" w:rsidP="00366395">
      <w:pPr>
        <w:pStyle w:val="libNormal"/>
        <w:rPr>
          <w:rtl/>
        </w:rPr>
      </w:pPr>
      <w:r w:rsidRPr="00E2074D">
        <w:rPr>
          <w:rtl/>
        </w:rPr>
        <w:t>130</w:t>
      </w:r>
      <w:r>
        <w:rPr>
          <w:rtl/>
        </w:rPr>
        <w:t xml:space="preserve"> ـ </w:t>
      </w:r>
      <w:r w:rsidRPr="00E2074D">
        <w:rPr>
          <w:rtl/>
        </w:rPr>
        <w:t>محمد بن يحيى عن</w:t>
      </w:r>
      <w:r>
        <w:rPr>
          <w:rtl/>
        </w:rPr>
        <w:t xml:space="preserve"> أحمد </w:t>
      </w:r>
      <w:r w:rsidRPr="00E2074D">
        <w:rPr>
          <w:rtl/>
        </w:rPr>
        <w:t>بن محمد بن عيسى</w:t>
      </w:r>
      <w:r>
        <w:rPr>
          <w:rtl/>
        </w:rPr>
        <w:t xml:space="preserve"> عن أبي </w:t>
      </w:r>
      <w:r w:rsidRPr="00E2074D">
        <w:rPr>
          <w:rtl/>
        </w:rPr>
        <w:t>يحيى الواسطي عن بعض أصحابنا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الكلام ثلثة</w:t>
      </w:r>
      <w:r>
        <w:rPr>
          <w:rtl/>
        </w:rPr>
        <w:t xml:space="preserve">: </w:t>
      </w:r>
      <w:r w:rsidRPr="00E2074D">
        <w:rPr>
          <w:rtl/>
        </w:rPr>
        <w:t>صدق وكذب وإصلاح بين الناس.</w:t>
      </w:r>
    </w:p>
    <w:p w:rsidR="003F1E9A" w:rsidRPr="00E2074D" w:rsidRDefault="003F1E9A" w:rsidP="00366395">
      <w:pPr>
        <w:pStyle w:val="libNormal"/>
        <w:rPr>
          <w:rtl/>
        </w:rPr>
      </w:pPr>
      <w:r w:rsidRPr="00E25B0F">
        <w:rPr>
          <w:rStyle w:val="libBold2Char"/>
          <w:rtl/>
        </w:rPr>
        <w:t xml:space="preserve">131 ـ في روضة الكافي </w:t>
      </w:r>
      <w:r w:rsidRPr="00E2074D">
        <w:rPr>
          <w:rtl/>
        </w:rPr>
        <w:t>الحسين بن محمد الأشعري عن معلى بن محمد عن الوشاء عن أبان بن عثمان</w:t>
      </w:r>
      <w:r>
        <w:rPr>
          <w:rtl/>
        </w:rPr>
        <w:t xml:space="preserve"> عن أبي </w:t>
      </w:r>
      <w:r w:rsidRPr="00E2074D">
        <w:rPr>
          <w:rtl/>
        </w:rPr>
        <w:t>منصور</w:t>
      </w:r>
      <w:r>
        <w:rPr>
          <w:rtl/>
        </w:rPr>
        <w:t xml:space="preserve"> عن أبي </w:t>
      </w:r>
      <w:r w:rsidRPr="00E2074D">
        <w:rPr>
          <w:rtl/>
        </w:rPr>
        <w:t>بصير قال</w:t>
      </w:r>
      <w:r>
        <w:rPr>
          <w:rtl/>
        </w:rPr>
        <w:t xml:space="preserve">: </w:t>
      </w:r>
      <w:r w:rsidRPr="00E2074D">
        <w:rPr>
          <w:rtl/>
        </w:rPr>
        <w:t>قيل</w:t>
      </w:r>
      <w:r>
        <w:rPr>
          <w:rtl/>
        </w:rPr>
        <w:t xml:space="preserve"> لأبي </w:t>
      </w:r>
      <w:r w:rsidRPr="00E2074D">
        <w:rPr>
          <w:rtl/>
        </w:rPr>
        <w:t xml:space="preserve">جعفر </w:t>
      </w:r>
      <w:r w:rsidRPr="003049E4">
        <w:rPr>
          <w:rStyle w:val="libAlaemChar"/>
          <w:rtl/>
        </w:rPr>
        <w:t>عليه‌السلام</w:t>
      </w:r>
      <w:r w:rsidRPr="00E2074D">
        <w:rPr>
          <w:rtl/>
        </w:rPr>
        <w:t xml:space="preserve"> وانا عنده</w:t>
      </w:r>
      <w:r>
        <w:rPr>
          <w:rtl/>
        </w:rPr>
        <w:t xml:space="preserve">: إنّ </w:t>
      </w:r>
      <w:r w:rsidRPr="00E2074D">
        <w:rPr>
          <w:rtl/>
        </w:rPr>
        <w:t>سالم</w:t>
      </w:r>
      <w:r>
        <w:rPr>
          <w:rtl/>
        </w:rPr>
        <w:t xml:space="preserve"> بن أبي </w:t>
      </w:r>
      <w:r w:rsidRPr="00E2074D">
        <w:rPr>
          <w:rtl/>
        </w:rPr>
        <w:t>حفصة وأصحابه يروون عنك انك تكلم على سبعين وجها لك منها المخرج</w:t>
      </w:r>
      <w:r>
        <w:rPr>
          <w:rtl/>
        </w:rPr>
        <w:t xml:space="preserve">، </w:t>
      </w:r>
      <w:r w:rsidRPr="00E2074D">
        <w:rPr>
          <w:rtl/>
        </w:rPr>
        <w:t>فقال</w:t>
      </w:r>
      <w:r>
        <w:rPr>
          <w:rtl/>
        </w:rPr>
        <w:t xml:space="preserve">: </w:t>
      </w:r>
      <w:r w:rsidRPr="00E2074D">
        <w:rPr>
          <w:rtl/>
        </w:rPr>
        <w:t>ما يريد سالم منى</w:t>
      </w:r>
      <w:r>
        <w:rPr>
          <w:rtl/>
        </w:rPr>
        <w:t>؟</w:t>
      </w:r>
      <w:r w:rsidRPr="00E2074D">
        <w:rPr>
          <w:rtl/>
        </w:rPr>
        <w:t xml:space="preserve"> </w:t>
      </w:r>
      <w:r>
        <w:rPr>
          <w:rtl/>
        </w:rPr>
        <w:t>أ</w:t>
      </w:r>
      <w:r w:rsidRPr="00E2074D">
        <w:rPr>
          <w:rtl/>
        </w:rPr>
        <w:t>يريد ان أجيء بالملائكة والله ما جاءت بهذا النبيون</w:t>
      </w:r>
      <w:r>
        <w:rPr>
          <w:rtl/>
        </w:rPr>
        <w:t xml:space="preserve">، </w:t>
      </w:r>
      <w:r w:rsidRPr="00E2074D">
        <w:rPr>
          <w:rtl/>
        </w:rPr>
        <w:t xml:space="preserve">ولقد قال يوسف </w:t>
      </w:r>
      <w:r w:rsidRPr="003049E4">
        <w:rPr>
          <w:rStyle w:val="libAlaemChar"/>
          <w:rtl/>
        </w:rPr>
        <w:t>عليه‌السلام</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والله ما كانوا سارقين وما كذب.</w:t>
      </w:r>
    </w:p>
    <w:p w:rsidR="003F1E9A" w:rsidRPr="00E2074D" w:rsidRDefault="003F1E9A" w:rsidP="00366395">
      <w:pPr>
        <w:pStyle w:val="libNormal"/>
        <w:rPr>
          <w:rtl/>
        </w:rPr>
      </w:pPr>
      <w:r w:rsidRPr="00E25B0F">
        <w:rPr>
          <w:rStyle w:val="libBold2Char"/>
          <w:rtl/>
        </w:rPr>
        <w:t>132 ـ في كتاب علل الشرائع</w:t>
      </w:r>
      <w:r w:rsidRPr="00E2074D">
        <w:rPr>
          <w:rtl/>
        </w:rPr>
        <w:t xml:space="preserve"> باسناده</w:t>
      </w:r>
      <w:r>
        <w:rPr>
          <w:rtl/>
        </w:rPr>
        <w:t xml:space="preserve"> إلى أبي </w:t>
      </w:r>
      <w:r w:rsidRPr="00E2074D">
        <w:rPr>
          <w:rtl/>
        </w:rPr>
        <w:t>بصير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لا خير فيمن لا تقية له</w:t>
      </w:r>
      <w:r>
        <w:rPr>
          <w:rtl/>
        </w:rPr>
        <w:t xml:space="preserve">، </w:t>
      </w:r>
      <w:r w:rsidRPr="00E2074D">
        <w:rPr>
          <w:rtl/>
        </w:rPr>
        <w:t>ولقد قال يوسف</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وما سرقوا.</w:t>
      </w:r>
    </w:p>
    <w:p w:rsidR="003F1E9A" w:rsidRPr="00E2074D" w:rsidRDefault="003F1E9A" w:rsidP="00366395">
      <w:pPr>
        <w:pStyle w:val="libNormal"/>
        <w:rPr>
          <w:rtl/>
        </w:rPr>
      </w:pPr>
      <w:r w:rsidRPr="00E2074D">
        <w:rPr>
          <w:rtl/>
        </w:rPr>
        <w:t>133</w:t>
      </w:r>
      <w:r>
        <w:rPr>
          <w:rtl/>
        </w:rPr>
        <w:t xml:space="preserve"> ـ </w:t>
      </w:r>
      <w:r w:rsidRPr="00E2074D">
        <w:rPr>
          <w:rtl/>
        </w:rPr>
        <w:t>وباسناده</w:t>
      </w:r>
      <w:r>
        <w:rPr>
          <w:rtl/>
        </w:rPr>
        <w:t xml:space="preserve"> إلى </w:t>
      </w:r>
      <w:r w:rsidRPr="00E2074D">
        <w:rPr>
          <w:rtl/>
        </w:rPr>
        <w:t>هشام بن الحكم عن</w:t>
      </w:r>
      <w:r>
        <w:rPr>
          <w:rtl/>
        </w:rPr>
        <w:t xml:space="preserve"> أبي عبد الله </w:t>
      </w:r>
      <w:r w:rsidRPr="003049E4">
        <w:rPr>
          <w:rStyle w:val="libAlaemChar"/>
          <w:rtl/>
        </w:rPr>
        <w:t>عليه‌السلام</w:t>
      </w:r>
      <w:r w:rsidRPr="00E2074D">
        <w:rPr>
          <w:rtl/>
        </w:rPr>
        <w:t xml:space="preserve"> في قول يوسف</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قال</w:t>
      </w:r>
      <w:r>
        <w:rPr>
          <w:rtl/>
        </w:rPr>
        <w:t xml:space="preserve">: </w:t>
      </w:r>
      <w:r w:rsidRPr="00E2074D">
        <w:rPr>
          <w:rtl/>
        </w:rPr>
        <w:t>ما سرقوا وما كذب.</w:t>
      </w:r>
    </w:p>
    <w:p w:rsidR="003F1E9A" w:rsidRPr="00E2074D" w:rsidRDefault="003F1E9A" w:rsidP="00366395">
      <w:pPr>
        <w:pStyle w:val="libNormal"/>
        <w:rPr>
          <w:rtl/>
        </w:rPr>
      </w:pPr>
      <w:r w:rsidRPr="00E2074D">
        <w:rPr>
          <w:rtl/>
        </w:rPr>
        <w:t>134</w:t>
      </w:r>
      <w:r>
        <w:rPr>
          <w:rtl/>
        </w:rPr>
        <w:t xml:space="preserve"> ـ </w:t>
      </w:r>
      <w:r w:rsidRPr="00E2074D">
        <w:rPr>
          <w:rtl/>
        </w:rPr>
        <w:t>وباسناده</w:t>
      </w:r>
      <w:r>
        <w:rPr>
          <w:rtl/>
        </w:rPr>
        <w:t xml:space="preserve"> إلى </w:t>
      </w:r>
      <w:r w:rsidRPr="00E2074D">
        <w:rPr>
          <w:rtl/>
        </w:rPr>
        <w:t>صالح بن سعيد عن رجل من أصحابنا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sidRPr="00E2074D">
        <w:rPr>
          <w:rtl/>
        </w:rPr>
        <w:t xml:space="preserve"> في يوسف</w:t>
      </w:r>
      <w:r>
        <w:rPr>
          <w:rtl/>
        </w:rPr>
        <w:t xml:space="preserve">: </w:t>
      </w:r>
      <w:r w:rsidRPr="003049E4">
        <w:rPr>
          <w:rStyle w:val="libAlaemChar"/>
          <w:rtl/>
        </w:rPr>
        <w:t>(</w:t>
      </w:r>
      <w:r w:rsidRPr="003049E4">
        <w:rPr>
          <w:rStyle w:val="libAieChar"/>
          <w:rtl/>
        </w:rPr>
        <w:t>أَيَّتُهَا الْعِيرُ إِنَّكُمْ لَسارِقُونَ</w:t>
      </w:r>
      <w:r w:rsidRPr="003049E4">
        <w:rPr>
          <w:rStyle w:val="libAlaemChar"/>
          <w:rtl/>
        </w:rPr>
        <w:t>)</w:t>
      </w:r>
      <w:r w:rsidRPr="00E2074D">
        <w:rPr>
          <w:rtl/>
        </w:rPr>
        <w:t xml:space="preserve"> قال</w:t>
      </w:r>
      <w:r>
        <w:rPr>
          <w:rtl/>
        </w:rPr>
        <w:t xml:space="preserve">: </w:t>
      </w:r>
      <w:r w:rsidRPr="00E2074D">
        <w:rPr>
          <w:rtl/>
        </w:rPr>
        <w:t>انهم سرقوا يوسف من أبيه</w:t>
      </w:r>
      <w:r>
        <w:rPr>
          <w:rtl/>
        </w:rPr>
        <w:t xml:space="preserve"> ألا ترى أنّه قال </w:t>
      </w:r>
      <w:r w:rsidRPr="00E2074D">
        <w:rPr>
          <w:rtl/>
        </w:rPr>
        <w:t>لهم حين قالوا</w:t>
      </w:r>
      <w:r>
        <w:rPr>
          <w:rtl/>
        </w:rPr>
        <w:t xml:space="preserve">: </w:t>
      </w:r>
      <w:r w:rsidRPr="003049E4">
        <w:rPr>
          <w:rStyle w:val="libAlaemChar"/>
          <w:rtl/>
        </w:rPr>
        <w:t>(</w:t>
      </w:r>
      <w:r w:rsidRPr="003049E4">
        <w:rPr>
          <w:rStyle w:val="libAieChar"/>
          <w:rtl/>
        </w:rPr>
        <w:t>ما ذا تَفْقِدُونَ قالُوا نَفْقِدُ صُواعَ الْمَلِكِ</w:t>
      </w:r>
      <w:r w:rsidRPr="003049E4">
        <w:rPr>
          <w:rStyle w:val="libAlaemChar"/>
          <w:rtl/>
        </w:rPr>
        <w:t>)</w:t>
      </w:r>
      <w:r w:rsidRPr="00E2074D">
        <w:rPr>
          <w:rtl/>
        </w:rPr>
        <w:t xml:space="preserve"> ولم يقولوا سرقتم صواع الملك</w:t>
      </w:r>
      <w:r>
        <w:rPr>
          <w:rtl/>
        </w:rPr>
        <w:t xml:space="preserve">، </w:t>
      </w:r>
      <w:r w:rsidRPr="00E2074D">
        <w:rPr>
          <w:rtl/>
        </w:rPr>
        <w:t>انما عنى انكم سرقتم يوسف من أبيه.</w:t>
      </w:r>
    </w:p>
    <w:p w:rsidR="003F1E9A" w:rsidRPr="00E2074D" w:rsidRDefault="003F1E9A" w:rsidP="00366395">
      <w:pPr>
        <w:pStyle w:val="libNormal"/>
        <w:rPr>
          <w:rtl/>
        </w:rPr>
      </w:pPr>
      <w:r w:rsidRPr="00E25B0F">
        <w:rPr>
          <w:rStyle w:val="libBold2Char"/>
          <w:rtl/>
        </w:rPr>
        <w:t xml:space="preserve">135 ـ في الخرائج والجرائح </w:t>
      </w:r>
      <w:r w:rsidRPr="00E2074D">
        <w:rPr>
          <w:rtl/>
        </w:rPr>
        <w:t>وروى سعيد بن عبد الله عن محمد بن الحسن</w:t>
      </w:r>
    </w:p>
    <w:p w:rsidR="003F1E9A" w:rsidRPr="00E2074D" w:rsidRDefault="003F1E9A" w:rsidP="003049E4">
      <w:pPr>
        <w:pStyle w:val="libNormal0"/>
        <w:rPr>
          <w:rtl/>
        </w:rPr>
      </w:pPr>
      <w:r>
        <w:rPr>
          <w:rtl/>
        </w:rPr>
        <w:br w:type="page"/>
      </w:r>
      <w:r w:rsidRPr="00E2074D">
        <w:rPr>
          <w:rtl/>
        </w:rPr>
        <w:lastRenderedPageBreak/>
        <w:t>ابن ميمون عن داود بن قاسم الجعفري قال</w:t>
      </w:r>
      <w:r>
        <w:rPr>
          <w:rtl/>
        </w:rPr>
        <w:t xml:space="preserve">: </w:t>
      </w:r>
      <w:r w:rsidRPr="00E2074D">
        <w:rPr>
          <w:rtl/>
        </w:rPr>
        <w:t>سئل</w:t>
      </w:r>
      <w:r>
        <w:rPr>
          <w:rtl/>
        </w:rPr>
        <w:t xml:space="preserve"> أبو </w:t>
      </w:r>
      <w:r w:rsidRPr="00E2074D">
        <w:rPr>
          <w:rtl/>
        </w:rPr>
        <w:t xml:space="preserve">محمد </w:t>
      </w:r>
      <w:r w:rsidRPr="003049E4">
        <w:rPr>
          <w:rStyle w:val="libAlaemChar"/>
          <w:rtl/>
        </w:rPr>
        <w:t>عليه‌السلام</w:t>
      </w:r>
      <w:r w:rsidRPr="00E2074D">
        <w:rPr>
          <w:rtl/>
        </w:rPr>
        <w:t xml:space="preserve"> عن قوله تعالى </w:t>
      </w:r>
      <w:r w:rsidRPr="003049E4">
        <w:rPr>
          <w:rStyle w:val="libAlaemChar"/>
          <w:rtl/>
        </w:rPr>
        <w:t>(</w:t>
      </w:r>
      <w:r w:rsidRPr="003049E4">
        <w:rPr>
          <w:rStyle w:val="libAieChar"/>
          <w:rtl/>
        </w:rPr>
        <w:t>إِنْ يَسْرِقْ فَقَدْ سَرَقَ أَخٌ لَهُ مِنْ قَبْلُ</w:t>
      </w:r>
      <w:r w:rsidRPr="003049E4">
        <w:rPr>
          <w:rStyle w:val="libAlaemChar"/>
          <w:rtl/>
        </w:rPr>
        <w:t>)</w:t>
      </w:r>
      <w:r w:rsidRPr="00E2074D">
        <w:rPr>
          <w:rtl/>
        </w:rPr>
        <w:t xml:space="preserve"> والسائل رجل من قم وأنا حاضر فقال </w:t>
      </w:r>
      <w:r w:rsidRPr="003049E4">
        <w:rPr>
          <w:rStyle w:val="libAlaemChar"/>
          <w:rtl/>
        </w:rPr>
        <w:t>عليه‌السلام</w:t>
      </w:r>
      <w:r>
        <w:rPr>
          <w:rtl/>
        </w:rPr>
        <w:t xml:space="preserve">: </w:t>
      </w:r>
      <w:r w:rsidRPr="00E2074D">
        <w:rPr>
          <w:rtl/>
        </w:rPr>
        <w:t xml:space="preserve">ما سرق يوسف انما كان ليعقوب منطقة ورثها من إبراهيم </w:t>
      </w:r>
      <w:r w:rsidRPr="003049E4">
        <w:rPr>
          <w:rStyle w:val="libAlaemChar"/>
          <w:rtl/>
        </w:rPr>
        <w:t>عليه‌السلام</w:t>
      </w:r>
      <w:r w:rsidRPr="00E2074D">
        <w:rPr>
          <w:rtl/>
        </w:rPr>
        <w:t xml:space="preserve"> وكانت تلك المنطقة لا يسرقها أحد</w:t>
      </w:r>
      <w:r w:rsidRPr="00215B95">
        <w:rPr>
          <w:rFonts w:hint="cs"/>
          <w:rtl/>
        </w:rPr>
        <w:t xml:space="preserve"> </w:t>
      </w:r>
      <w:r>
        <w:rPr>
          <w:rFonts w:hint="cs"/>
          <w:rtl/>
        </w:rPr>
        <w:t>إ</w:t>
      </w:r>
      <w:r w:rsidRPr="00E2074D">
        <w:rPr>
          <w:rtl/>
        </w:rPr>
        <w:t>ل</w:t>
      </w:r>
      <w:r>
        <w:rPr>
          <w:rFonts w:hint="cs"/>
          <w:rtl/>
        </w:rPr>
        <w:t>ّ</w:t>
      </w:r>
      <w:r w:rsidRPr="00E2074D">
        <w:rPr>
          <w:rtl/>
        </w:rPr>
        <w:t>ا استعبد</w:t>
      </w:r>
      <w:r>
        <w:rPr>
          <w:rtl/>
        </w:rPr>
        <w:t xml:space="preserve">، </w:t>
      </w:r>
      <w:r w:rsidRPr="00E2074D">
        <w:rPr>
          <w:rtl/>
        </w:rPr>
        <w:t xml:space="preserve">فكان إذا سرقها إنسان نزل جبرئيل </w:t>
      </w:r>
      <w:r w:rsidRPr="003049E4">
        <w:rPr>
          <w:rStyle w:val="libAlaemChar"/>
          <w:rtl/>
        </w:rPr>
        <w:t>عليه‌السلام</w:t>
      </w:r>
      <w:r w:rsidRPr="00E2074D">
        <w:rPr>
          <w:rtl/>
        </w:rPr>
        <w:t xml:space="preserve"> فأخبره بذلك</w:t>
      </w:r>
      <w:r>
        <w:rPr>
          <w:rtl/>
        </w:rPr>
        <w:t xml:space="preserve">، </w:t>
      </w:r>
      <w:r w:rsidRPr="00E2074D">
        <w:rPr>
          <w:rtl/>
        </w:rPr>
        <w:t>فأخذت منه وصار عبدا</w:t>
      </w:r>
      <w:r>
        <w:rPr>
          <w:rtl/>
        </w:rPr>
        <w:t xml:space="preserve">، </w:t>
      </w:r>
      <w:r w:rsidRPr="00E2074D">
        <w:rPr>
          <w:rtl/>
        </w:rPr>
        <w:t>وان المنطقة كانت عند سارة بنت</w:t>
      </w:r>
      <w:r>
        <w:rPr>
          <w:rtl/>
        </w:rPr>
        <w:t xml:space="preserve"> إسحق </w:t>
      </w:r>
      <w:r w:rsidRPr="00E2074D">
        <w:rPr>
          <w:rtl/>
        </w:rPr>
        <w:t>بن إبراهيم وكانت سمية امه</w:t>
      </w:r>
      <w:r>
        <w:rPr>
          <w:rtl/>
        </w:rPr>
        <w:t xml:space="preserve">، </w:t>
      </w:r>
      <w:r w:rsidRPr="00E2074D">
        <w:rPr>
          <w:rtl/>
        </w:rPr>
        <w:t>وان سارة أحبت يوسف وأرادت ان تتخذه ولدا لها</w:t>
      </w:r>
      <w:r>
        <w:rPr>
          <w:rtl/>
        </w:rPr>
        <w:t xml:space="preserve">، </w:t>
      </w:r>
      <w:r w:rsidRPr="00E2074D">
        <w:rPr>
          <w:rtl/>
        </w:rPr>
        <w:t>وانها أخذت المنطقة فربطتها في وسطه ثم سدلت عليه سرباله وقالت ليعقوب</w:t>
      </w:r>
      <w:r>
        <w:rPr>
          <w:rtl/>
        </w:rPr>
        <w:t xml:space="preserve">: إنّ </w:t>
      </w:r>
      <w:r w:rsidRPr="00E2074D">
        <w:rPr>
          <w:rtl/>
        </w:rPr>
        <w:t>المنطقة سرقت فأتاه جبرئيل فقال</w:t>
      </w:r>
      <w:r>
        <w:rPr>
          <w:rtl/>
        </w:rPr>
        <w:t xml:space="preserve">: </w:t>
      </w:r>
      <w:r w:rsidRPr="00E2074D">
        <w:rPr>
          <w:rtl/>
        </w:rPr>
        <w:t>يا يعقوب ان المنطقة مع يوسف ولم يخبره بخبر ما صنعت سارة لما أراد الله</w:t>
      </w:r>
      <w:r>
        <w:rPr>
          <w:rtl/>
        </w:rPr>
        <w:t xml:space="preserve">، </w:t>
      </w:r>
      <w:r w:rsidRPr="00E2074D">
        <w:rPr>
          <w:rtl/>
        </w:rPr>
        <w:t>فقام يعقوب</w:t>
      </w:r>
      <w:r>
        <w:rPr>
          <w:rtl/>
        </w:rPr>
        <w:t xml:space="preserve"> إلى </w:t>
      </w:r>
      <w:r w:rsidRPr="00E2074D">
        <w:rPr>
          <w:rtl/>
        </w:rPr>
        <w:t xml:space="preserve">يوسف ففتشه وهو يومئذ غلام يافع </w:t>
      </w:r>
      <w:r w:rsidRPr="002A6C2A">
        <w:rPr>
          <w:rStyle w:val="libFootnotenumChar"/>
          <w:rtl/>
        </w:rPr>
        <w:t>(1)</w:t>
      </w:r>
      <w:r w:rsidRPr="00E2074D">
        <w:rPr>
          <w:rtl/>
        </w:rPr>
        <w:t xml:space="preserve"> واستخرج المنطقة فقالت سارة بنت اسحق</w:t>
      </w:r>
      <w:r>
        <w:rPr>
          <w:rtl/>
        </w:rPr>
        <w:t xml:space="preserve">: </w:t>
      </w:r>
      <w:r w:rsidRPr="00E2074D">
        <w:rPr>
          <w:rtl/>
        </w:rPr>
        <w:t>متى سرقها يوسف فانا أحق به فقال لها يعقوب</w:t>
      </w:r>
      <w:r>
        <w:rPr>
          <w:rtl/>
        </w:rPr>
        <w:t xml:space="preserve">: </w:t>
      </w:r>
      <w:r w:rsidRPr="00E2074D">
        <w:rPr>
          <w:rtl/>
        </w:rPr>
        <w:t>فانه عبدك على ان لا تبيعيه ولا تهيبيه</w:t>
      </w:r>
      <w:r>
        <w:rPr>
          <w:rtl/>
        </w:rPr>
        <w:t xml:space="preserve">، </w:t>
      </w:r>
      <w:r w:rsidRPr="00E2074D">
        <w:rPr>
          <w:rtl/>
        </w:rPr>
        <w:t>قالت</w:t>
      </w:r>
      <w:r>
        <w:rPr>
          <w:rtl/>
        </w:rPr>
        <w:t xml:space="preserve">: </w:t>
      </w:r>
      <w:r w:rsidRPr="00E2074D">
        <w:rPr>
          <w:rtl/>
        </w:rPr>
        <w:t>فانا أقبله على أن لا تأخذه منى وأعتقه الساعة فأعطاها إياه فأعتقته</w:t>
      </w:r>
      <w:r>
        <w:rPr>
          <w:rtl/>
        </w:rPr>
        <w:t xml:space="preserve">، </w:t>
      </w:r>
      <w:r w:rsidRPr="00E2074D">
        <w:rPr>
          <w:rtl/>
        </w:rPr>
        <w:t>ولذلك قال</w:t>
      </w:r>
      <w:r>
        <w:rPr>
          <w:rtl/>
        </w:rPr>
        <w:t xml:space="preserve"> إخوة </w:t>
      </w:r>
      <w:r w:rsidRPr="00E2074D">
        <w:rPr>
          <w:rtl/>
        </w:rPr>
        <w:t>يوسف</w:t>
      </w:r>
      <w:r>
        <w:rPr>
          <w:rtl/>
        </w:rPr>
        <w:t xml:space="preserve">: </w:t>
      </w:r>
      <w:r w:rsidRPr="003049E4">
        <w:rPr>
          <w:rStyle w:val="libAlaemChar"/>
          <w:rtl/>
        </w:rPr>
        <w:t>(</w:t>
      </w:r>
      <w:r w:rsidRPr="003049E4">
        <w:rPr>
          <w:rStyle w:val="libAieChar"/>
          <w:rtl/>
        </w:rPr>
        <w:t>إِنْ يَسْرِقْ فَقَدْ سَرَقَ أَخٌ لَهُ مِنْ قَبْلُ</w:t>
      </w:r>
      <w:r w:rsidRPr="003049E4">
        <w:rPr>
          <w:rStyle w:val="libAlaemChar"/>
          <w:rtl/>
        </w:rPr>
        <w:t>)</w:t>
      </w:r>
      <w:r w:rsidRPr="00E2074D">
        <w:rPr>
          <w:rtl/>
        </w:rPr>
        <w:t xml:space="preserve"> قال</w:t>
      </w:r>
      <w:r>
        <w:rPr>
          <w:rtl/>
        </w:rPr>
        <w:t xml:space="preserve"> أبو </w:t>
      </w:r>
      <w:r w:rsidRPr="00E2074D">
        <w:rPr>
          <w:rtl/>
        </w:rPr>
        <w:t>هاشم</w:t>
      </w:r>
      <w:r>
        <w:rPr>
          <w:rtl/>
        </w:rPr>
        <w:t xml:space="preserve">: </w:t>
      </w:r>
      <w:r w:rsidRPr="00E2074D">
        <w:rPr>
          <w:rtl/>
        </w:rPr>
        <w:t xml:space="preserve">فجعلت اخيل هذا في نفسي أفكر وأتعجب من هذا الأمر مع قرب يعقوب من يوسف وحزن يعقوب عليه حتى </w:t>
      </w:r>
      <w:r w:rsidRPr="003049E4">
        <w:rPr>
          <w:rStyle w:val="libAlaemChar"/>
          <w:rtl/>
        </w:rPr>
        <w:t>(</w:t>
      </w:r>
      <w:r w:rsidRPr="003049E4">
        <w:rPr>
          <w:rStyle w:val="libAieChar"/>
          <w:rtl/>
        </w:rPr>
        <w:t>ابْيَضَّتْ عَيْناهُ مِنَ الْحُزْنِ</w:t>
      </w:r>
      <w:r w:rsidRPr="003049E4">
        <w:rPr>
          <w:rStyle w:val="libAlaemChar"/>
          <w:rtl/>
        </w:rPr>
        <w:t>)</w:t>
      </w:r>
      <w:r w:rsidRPr="00E2074D">
        <w:rPr>
          <w:rtl/>
        </w:rPr>
        <w:t xml:space="preserve"> والمسافة قريبة</w:t>
      </w:r>
      <w:r>
        <w:rPr>
          <w:rtl/>
        </w:rPr>
        <w:t xml:space="preserve">، </w:t>
      </w:r>
      <w:r w:rsidRPr="00E2074D">
        <w:rPr>
          <w:rtl/>
        </w:rPr>
        <w:t>فأقبل على</w:t>
      </w:r>
      <w:r>
        <w:rPr>
          <w:rtl/>
        </w:rPr>
        <w:t xml:space="preserve"> أبو </w:t>
      </w:r>
      <w:r w:rsidRPr="00E2074D">
        <w:rPr>
          <w:rtl/>
        </w:rPr>
        <w:t xml:space="preserve">محمد </w:t>
      </w:r>
      <w:r w:rsidRPr="003049E4">
        <w:rPr>
          <w:rStyle w:val="libAlaemChar"/>
          <w:rtl/>
        </w:rPr>
        <w:t>عليه‌السلام</w:t>
      </w:r>
      <w:r w:rsidRPr="00E2074D">
        <w:rPr>
          <w:rtl/>
        </w:rPr>
        <w:t xml:space="preserve"> فقال يا با هاشم تعوذ بالله مما جرى في نفسك من ذلك</w:t>
      </w:r>
      <w:r>
        <w:rPr>
          <w:rtl/>
        </w:rPr>
        <w:t xml:space="preserve">، </w:t>
      </w:r>
      <w:r w:rsidRPr="00E2074D">
        <w:rPr>
          <w:rtl/>
        </w:rPr>
        <w:t>فان الله لو شاء يرفع الساتر من الأعلى ما بين يعقوب ويوسف حتى كان يراه لفعل</w:t>
      </w:r>
      <w:r>
        <w:rPr>
          <w:rtl/>
        </w:rPr>
        <w:t xml:space="preserve">، </w:t>
      </w:r>
      <w:r w:rsidRPr="00E2074D">
        <w:rPr>
          <w:rtl/>
        </w:rPr>
        <w:t>ولكن له أجل هو بالغه ومعلوم ينتهى</w:t>
      </w:r>
      <w:r>
        <w:rPr>
          <w:rtl/>
        </w:rPr>
        <w:t xml:space="preserve"> إليه </w:t>
      </w:r>
      <w:r w:rsidRPr="00E2074D">
        <w:rPr>
          <w:rtl/>
        </w:rPr>
        <w:t>ما كان من ذلك فالخيار من الله لأوليائه.</w:t>
      </w:r>
    </w:p>
    <w:p w:rsidR="003F1E9A" w:rsidRPr="00E2074D" w:rsidRDefault="003F1E9A" w:rsidP="00366395">
      <w:pPr>
        <w:pStyle w:val="libNormal"/>
        <w:rPr>
          <w:rtl/>
        </w:rPr>
      </w:pPr>
      <w:r w:rsidRPr="00E25B0F">
        <w:rPr>
          <w:rStyle w:val="libBold2Char"/>
          <w:rtl/>
        </w:rPr>
        <w:t xml:space="preserve">136 ـ في تفسير العيّاشي </w:t>
      </w:r>
      <w:r w:rsidRPr="00E2074D">
        <w:rPr>
          <w:rtl/>
        </w:rPr>
        <w:t>عن العباس بن هلال قال</w:t>
      </w:r>
      <w:r>
        <w:rPr>
          <w:rtl/>
        </w:rPr>
        <w:t xml:space="preserve">: </w:t>
      </w:r>
      <w:r w:rsidRPr="00E2074D">
        <w:rPr>
          <w:rtl/>
        </w:rPr>
        <w:t xml:space="preserve">سمعت أبا الحسن الرضا </w:t>
      </w:r>
      <w:r w:rsidRPr="003049E4">
        <w:rPr>
          <w:rStyle w:val="libAlaemChar"/>
          <w:rtl/>
        </w:rPr>
        <w:t>عليه‌السلام</w:t>
      </w:r>
      <w:r>
        <w:rPr>
          <w:rtl/>
        </w:rPr>
        <w:t xml:space="preserve"> يقول: إنّ </w:t>
      </w:r>
      <w:r w:rsidRPr="00E2074D">
        <w:rPr>
          <w:rtl/>
        </w:rPr>
        <w:t>يوسف النبي قال له السبحان</w:t>
      </w:r>
      <w:r>
        <w:rPr>
          <w:rtl/>
        </w:rPr>
        <w:t xml:space="preserve">: </w:t>
      </w:r>
      <w:r w:rsidRPr="00E2074D">
        <w:rPr>
          <w:rtl/>
        </w:rPr>
        <w:t>انى لأحبك</w:t>
      </w:r>
      <w:r>
        <w:rPr>
          <w:rtl/>
        </w:rPr>
        <w:t xml:space="preserve">، </w:t>
      </w:r>
      <w:r w:rsidRPr="00E2074D">
        <w:rPr>
          <w:rtl/>
        </w:rPr>
        <w:t>فقال له يوسف</w:t>
      </w:r>
      <w:r>
        <w:rPr>
          <w:rtl/>
        </w:rPr>
        <w:t xml:space="preserve">: </w:t>
      </w:r>
      <w:r w:rsidRPr="00E2074D">
        <w:rPr>
          <w:rtl/>
        </w:rPr>
        <w:t>لا تقل هكذا فان عمتي أحبتنى فسرقتنى</w:t>
      </w:r>
      <w:r>
        <w:rPr>
          <w:rtl/>
        </w:rPr>
        <w:t xml:space="preserve">، </w:t>
      </w:r>
      <w:r w:rsidRPr="00E2074D">
        <w:rPr>
          <w:rtl/>
        </w:rPr>
        <w:t>وان ابى أحبنى فحسدني إخوتي فباعونى</w:t>
      </w:r>
      <w:r>
        <w:rPr>
          <w:rtl/>
        </w:rPr>
        <w:t xml:space="preserve">، </w:t>
      </w:r>
      <w:r w:rsidRPr="00E2074D">
        <w:rPr>
          <w:rtl/>
        </w:rPr>
        <w:t>وان امرأة العزيز أحبتني فسجنت.</w:t>
      </w:r>
    </w:p>
    <w:p w:rsidR="003F1E9A" w:rsidRPr="00E2074D" w:rsidRDefault="003F1E9A" w:rsidP="00366395">
      <w:pPr>
        <w:pStyle w:val="libNormal"/>
        <w:rPr>
          <w:rtl/>
          <w:lang w:bidi="fa-IR"/>
        </w:rPr>
      </w:pPr>
      <w:r w:rsidRPr="00E2074D">
        <w:rPr>
          <w:rtl/>
          <w:lang w:bidi="fa-IR"/>
        </w:rPr>
        <w:t>137</w:t>
      </w:r>
      <w:r>
        <w:rPr>
          <w:rtl/>
          <w:lang w:bidi="fa-IR"/>
        </w:rPr>
        <w:t xml:space="preserve"> ـ </w:t>
      </w:r>
      <w:r w:rsidRPr="00E2074D">
        <w:rPr>
          <w:rtl/>
          <w:lang w:bidi="fa-IR"/>
        </w:rPr>
        <w:t>عن اسمعيل بن همام قال</w:t>
      </w:r>
      <w:r>
        <w:rPr>
          <w:rtl/>
          <w:lang w:bidi="fa-IR"/>
        </w:rPr>
        <w:t xml:space="preserve">: </w:t>
      </w:r>
      <w:r w:rsidRPr="00E2074D">
        <w:rPr>
          <w:rtl/>
          <w:lang w:bidi="fa-IR"/>
        </w:rPr>
        <w:t xml:space="preserve">قال الرضا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إِنْ يَسْرِقْ فَقَدْ سَرَقَ أَخٌ لَهُ مِنْ قَبْلُ فَأَسَرَّها يُوسُفُ فِي نَفْسِهِ وَلَمْ يُبْدِها لَهُمْ</w:t>
      </w:r>
      <w:r w:rsidRPr="003049E4">
        <w:rPr>
          <w:rStyle w:val="libAlaemChar"/>
          <w:rtl/>
        </w:rPr>
        <w:t>)</w:t>
      </w:r>
      <w:r w:rsidRPr="00E2074D">
        <w:rPr>
          <w:rtl/>
          <w:lang w:bidi="fa-IR"/>
        </w:rPr>
        <w:t xml:space="preserve"> قال</w:t>
      </w:r>
      <w:r>
        <w:rPr>
          <w:rtl/>
          <w:lang w:bidi="fa-IR"/>
        </w:rPr>
        <w:t xml:space="preserve">: </w:t>
      </w:r>
      <w:r w:rsidRPr="00E2074D">
        <w:rPr>
          <w:rtl/>
          <w:lang w:bidi="fa-IR"/>
        </w:rPr>
        <w:t>كانت لإسحاق النبي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يفع الغلام</w:t>
      </w:r>
      <w:r>
        <w:rPr>
          <w:rtl/>
        </w:rPr>
        <w:t xml:space="preserve">: </w:t>
      </w:r>
      <w:r w:rsidRPr="00E2074D">
        <w:rPr>
          <w:rtl/>
        </w:rPr>
        <w:t>ناهز البلوغ.</w:t>
      </w:r>
    </w:p>
    <w:p w:rsidR="003F1E9A" w:rsidRPr="00E2074D" w:rsidRDefault="003F1E9A" w:rsidP="003049E4">
      <w:pPr>
        <w:pStyle w:val="libNormal0"/>
        <w:rPr>
          <w:rtl/>
        </w:rPr>
      </w:pPr>
      <w:r>
        <w:rPr>
          <w:rtl/>
        </w:rPr>
        <w:br w:type="page"/>
      </w:r>
      <w:r w:rsidRPr="00E2074D">
        <w:rPr>
          <w:rtl/>
        </w:rPr>
        <w:lastRenderedPageBreak/>
        <w:t>منطقة يتوارثها الأنبياء والأكابر</w:t>
      </w:r>
      <w:r>
        <w:rPr>
          <w:rtl/>
        </w:rPr>
        <w:t xml:space="preserve">، </w:t>
      </w:r>
      <w:r w:rsidRPr="00E2074D">
        <w:rPr>
          <w:rtl/>
        </w:rPr>
        <w:t>وكانت عند عمة يوسف</w:t>
      </w:r>
      <w:r>
        <w:rPr>
          <w:rtl/>
        </w:rPr>
        <w:t xml:space="preserve">، </w:t>
      </w:r>
      <w:r w:rsidRPr="00E2074D">
        <w:rPr>
          <w:rtl/>
        </w:rPr>
        <w:t>وكان يوسف عندها وكانت تحبه</w:t>
      </w:r>
      <w:r>
        <w:rPr>
          <w:rtl/>
        </w:rPr>
        <w:t xml:space="preserve">، </w:t>
      </w:r>
      <w:r w:rsidRPr="00E2074D">
        <w:rPr>
          <w:rtl/>
        </w:rPr>
        <w:t>فبعث</w:t>
      </w:r>
      <w:r>
        <w:rPr>
          <w:rtl/>
        </w:rPr>
        <w:t xml:space="preserve"> إليه</w:t>
      </w:r>
      <w:r w:rsidRPr="00E2074D">
        <w:rPr>
          <w:rtl/>
        </w:rPr>
        <w:t>ا أبوه أن ابعثيه</w:t>
      </w:r>
      <w:r>
        <w:rPr>
          <w:rtl/>
        </w:rPr>
        <w:t xml:space="preserve"> إلى </w:t>
      </w:r>
      <w:r w:rsidRPr="00E2074D">
        <w:rPr>
          <w:rtl/>
        </w:rPr>
        <w:t>وأرده إليك</w:t>
      </w:r>
      <w:r>
        <w:rPr>
          <w:rtl/>
        </w:rPr>
        <w:t xml:space="preserve">، </w:t>
      </w:r>
      <w:r w:rsidRPr="00E2074D">
        <w:rPr>
          <w:rtl/>
        </w:rPr>
        <w:t>فبعثت</w:t>
      </w:r>
      <w:r>
        <w:rPr>
          <w:rtl/>
        </w:rPr>
        <w:t xml:space="preserve"> إليه </w:t>
      </w:r>
      <w:r w:rsidRPr="00E2074D">
        <w:rPr>
          <w:rtl/>
        </w:rPr>
        <w:t>أن دعه عندي الليلة أشمه</w:t>
      </w:r>
      <w:r>
        <w:rPr>
          <w:rtl/>
        </w:rPr>
        <w:t xml:space="preserve">، </w:t>
      </w:r>
      <w:r w:rsidRPr="00E2074D">
        <w:rPr>
          <w:rtl/>
        </w:rPr>
        <w:t>ثم أرسله إليك غدوة</w:t>
      </w:r>
      <w:r>
        <w:rPr>
          <w:rtl/>
        </w:rPr>
        <w:t xml:space="preserve">، </w:t>
      </w:r>
      <w:r w:rsidRPr="00E2074D">
        <w:rPr>
          <w:rtl/>
        </w:rPr>
        <w:t xml:space="preserve">فلما أصبحت أخذت المنطقة فربطته في حقوه </w:t>
      </w:r>
      <w:r w:rsidRPr="002A6C2A">
        <w:rPr>
          <w:rStyle w:val="libFootnotenumChar"/>
          <w:rtl/>
        </w:rPr>
        <w:t>(1)</w:t>
      </w:r>
      <w:r w:rsidRPr="00E2074D">
        <w:rPr>
          <w:rtl/>
        </w:rPr>
        <w:t xml:space="preserve"> وألبسته قميصا وبعثت به</w:t>
      </w:r>
      <w:r>
        <w:rPr>
          <w:rtl/>
        </w:rPr>
        <w:t xml:space="preserve"> إليه، </w:t>
      </w:r>
      <w:r w:rsidRPr="00E2074D">
        <w:rPr>
          <w:rtl/>
        </w:rPr>
        <w:t>وقالت</w:t>
      </w:r>
      <w:r>
        <w:rPr>
          <w:rtl/>
        </w:rPr>
        <w:t xml:space="preserve">: </w:t>
      </w:r>
      <w:r w:rsidRPr="00E2074D">
        <w:rPr>
          <w:rtl/>
        </w:rPr>
        <w:t>سرقت المنطقة</w:t>
      </w:r>
      <w:r>
        <w:rPr>
          <w:rtl/>
        </w:rPr>
        <w:t xml:space="preserve">، </w:t>
      </w:r>
      <w:r w:rsidRPr="00E2074D">
        <w:rPr>
          <w:rtl/>
        </w:rPr>
        <w:t>فوجدت عليه وكان إذا سرق أحد في ذلك الزمان دفع</w:t>
      </w:r>
      <w:r>
        <w:rPr>
          <w:rtl/>
        </w:rPr>
        <w:t xml:space="preserve"> إلى </w:t>
      </w:r>
      <w:r w:rsidRPr="00E2074D">
        <w:rPr>
          <w:rtl/>
        </w:rPr>
        <w:t>صاحب السرقة</w:t>
      </w:r>
      <w:r>
        <w:rPr>
          <w:rtl/>
        </w:rPr>
        <w:t xml:space="preserve">، </w:t>
      </w:r>
      <w:r w:rsidRPr="00E2074D">
        <w:rPr>
          <w:rtl/>
        </w:rPr>
        <w:t>فأخذته فكان عندها.</w:t>
      </w:r>
    </w:p>
    <w:p w:rsidR="003F1E9A" w:rsidRPr="00E2074D" w:rsidRDefault="003F1E9A" w:rsidP="00366395">
      <w:pPr>
        <w:pStyle w:val="libNormal"/>
        <w:rPr>
          <w:rtl/>
        </w:rPr>
      </w:pPr>
      <w:r w:rsidRPr="00E25B0F">
        <w:rPr>
          <w:rStyle w:val="libBold2Char"/>
          <w:rtl/>
        </w:rPr>
        <w:t xml:space="preserve">138 ـ في عيون الأخبار </w:t>
      </w:r>
      <w:r w:rsidRPr="00E2074D">
        <w:rPr>
          <w:rtl/>
        </w:rPr>
        <w:t>باسناده</w:t>
      </w:r>
      <w:r>
        <w:rPr>
          <w:rtl/>
        </w:rPr>
        <w:t xml:space="preserve"> إلى </w:t>
      </w:r>
      <w:r w:rsidRPr="00E2074D">
        <w:rPr>
          <w:rtl/>
        </w:rPr>
        <w:t xml:space="preserve">اسمعيل بن همام عن الرضا </w:t>
      </w:r>
      <w:r w:rsidRPr="003049E4">
        <w:rPr>
          <w:rStyle w:val="libAlaemChar"/>
          <w:rtl/>
        </w:rPr>
        <w:t>عليه‌السلام</w:t>
      </w:r>
      <w:r w:rsidRPr="00E2074D">
        <w:rPr>
          <w:rtl/>
        </w:rPr>
        <w:t xml:space="preserve"> نحوه</w:t>
      </w:r>
      <w:r>
        <w:rPr>
          <w:rtl/>
        </w:rPr>
        <w:t xml:space="preserve"> حدّثنا </w:t>
      </w:r>
      <w:r w:rsidRPr="00E2074D">
        <w:rPr>
          <w:rtl/>
        </w:rPr>
        <w:t>المظفر بن جعفر بن المظفر العلوي رضى الله عنه قال</w:t>
      </w:r>
      <w:r>
        <w:rPr>
          <w:rtl/>
        </w:rPr>
        <w:t xml:space="preserve">: حدّثنا </w:t>
      </w:r>
      <w:r w:rsidRPr="00E2074D">
        <w:rPr>
          <w:rtl/>
        </w:rPr>
        <w:t>جعفر بن محمد بن مسعود عن أبيه عن عبيد الله بن محمد بن خالد قال</w:t>
      </w:r>
      <w:r>
        <w:rPr>
          <w:rtl/>
        </w:rPr>
        <w:t xml:space="preserve">: حدّثنا </w:t>
      </w:r>
      <w:r w:rsidRPr="00E2074D">
        <w:rPr>
          <w:rtl/>
        </w:rPr>
        <w:t>الحسن</w:t>
      </w:r>
      <w:r>
        <w:rPr>
          <w:rtl/>
        </w:rPr>
        <w:t xml:space="preserve"> بن علي </w:t>
      </w:r>
      <w:r w:rsidRPr="00E2074D">
        <w:rPr>
          <w:rtl/>
        </w:rPr>
        <w:t>الوشاء قال سمعت</w:t>
      </w:r>
      <w:r>
        <w:rPr>
          <w:rtl/>
        </w:rPr>
        <w:t xml:space="preserve"> علي بن </w:t>
      </w:r>
      <w:r w:rsidRPr="00E2074D">
        <w:rPr>
          <w:rtl/>
        </w:rPr>
        <w:t xml:space="preserve">موسى الرضا </w:t>
      </w:r>
      <w:r w:rsidRPr="003049E4">
        <w:rPr>
          <w:rStyle w:val="libAlaemChar"/>
          <w:rtl/>
        </w:rPr>
        <w:t>عليه‌السلام</w:t>
      </w:r>
      <w:r w:rsidRPr="00E2074D">
        <w:rPr>
          <w:rtl/>
        </w:rPr>
        <w:t xml:space="preserve"> يقول</w:t>
      </w:r>
      <w:r>
        <w:rPr>
          <w:rtl/>
        </w:rPr>
        <w:t xml:space="preserve">: </w:t>
      </w:r>
      <w:r w:rsidRPr="00E2074D">
        <w:rPr>
          <w:rtl/>
        </w:rPr>
        <w:t>كانت الحكومة في بنى إسرائيل إذا سرق أحد شيئا استرق به وكان يوسف عند عمته وهو صغير وكانت تحبه وكانت لإسحاق منطقة ألبسها إياه يعقوب</w:t>
      </w:r>
      <w:r>
        <w:rPr>
          <w:rtl/>
        </w:rPr>
        <w:t xml:space="preserve">، </w:t>
      </w:r>
      <w:r w:rsidRPr="00E2074D">
        <w:rPr>
          <w:rtl/>
        </w:rPr>
        <w:t>فكانت عند ابنته</w:t>
      </w:r>
      <w:r>
        <w:rPr>
          <w:rtl/>
        </w:rPr>
        <w:t xml:space="preserve">: </w:t>
      </w:r>
      <w:r w:rsidRPr="00E2074D">
        <w:rPr>
          <w:rtl/>
        </w:rPr>
        <w:t>وان يعقوب طلب يوسف يأخذه من عمته فاغتمت لذلك وقالت</w:t>
      </w:r>
      <w:r>
        <w:rPr>
          <w:rtl/>
        </w:rPr>
        <w:t xml:space="preserve">: </w:t>
      </w:r>
      <w:r w:rsidRPr="00E2074D">
        <w:rPr>
          <w:rtl/>
        </w:rPr>
        <w:t>دعه حتى أرسله إليك</w:t>
      </w:r>
      <w:r>
        <w:rPr>
          <w:rtl/>
        </w:rPr>
        <w:t xml:space="preserve">، </w:t>
      </w:r>
      <w:r w:rsidRPr="00E2074D">
        <w:rPr>
          <w:rtl/>
        </w:rPr>
        <w:t>فارسلته وأخذت المنطقة فشدتها في وسطه تحت الثياب</w:t>
      </w:r>
      <w:r>
        <w:rPr>
          <w:rtl/>
        </w:rPr>
        <w:t xml:space="preserve">، </w:t>
      </w:r>
      <w:r w:rsidRPr="00E2074D">
        <w:rPr>
          <w:rtl/>
        </w:rPr>
        <w:t>فلما أتى يوسف أباه جاءت فقالت</w:t>
      </w:r>
      <w:r>
        <w:rPr>
          <w:rtl/>
        </w:rPr>
        <w:t xml:space="preserve">: </w:t>
      </w:r>
      <w:r w:rsidRPr="00E2074D">
        <w:rPr>
          <w:rtl/>
        </w:rPr>
        <w:t>سرقت المنطقة ففتشته فوجدتها في وسطه</w:t>
      </w:r>
      <w:r>
        <w:rPr>
          <w:rtl/>
        </w:rPr>
        <w:t xml:space="preserve">، </w:t>
      </w:r>
      <w:r w:rsidRPr="00E2074D">
        <w:rPr>
          <w:rtl/>
        </w:rPr>
        <w:t>فلذلك قال</w:t>
      </w:r>
      <w:r>
        <w:rPr>
          <w:rtl/>
        </w:rPr>
        <w:t xml:space="preserve"> إخوة </w:t>
      </w:r>
      <w:r w:rsidRPr="00E2074D">
        <w:rPr>
          <w:rtl/>
        </w:rPr>
        <w:t>يوسف حيث جعل الصاع في وعاء أخيه فقال لهم يوسف</w:t>
      </w:r>
      <w:r>
        <w:rPr>
          <w:rtl/>
        </w:rPr>
        <w:t xml:space="preserve">: </w:t>
      </w:r>
      <w:r w:rsidRPr="00E2074D">
        <w:rPr>
          <w:rtl/>
        </w:rPr>
        <w:t xml:space="preserve">«ما جزاؤ من وجد في رحله قالوا هو جزاؤه» كما جرت السنة التي تجري فيهم </w:t>
      </w:r>
      <w:r w:rsidRPr="003049E4">
        <w:rPr>
          <w:rStyle w:val="libAlaemChar"/>
          <w:rtl/>
        </w:rPr>
        <w:t>(</w:t>
      </w:r>
      <w:r w:rsidRPr="003049E4">
        <w:rPr>
          <w:rStyle w:val="libAieChar"/>
          <w:rtl/>
        </w:rPr>
        <w:t>فَبَدَأَ بِأَوْعِيَتِهِمْ قَبْلَ وِعاءِ أَخِيهِ ثُمَّ اسْتَخْرَجَها مِنْ وِعاءِ أَخِيهِ</w:t>
      </w:r>
      <w:r w:rsidRPr="003049E4">
        <w:rPr>
          <w:rStyle w:val="libAlaemChar"/>
          <w:rtl/>
        </w:rPr>
        <w:t>)</w:t>
      </w:r>
      <w:r w:rsidRPr="00E2074D">
        <w:rPr>
          <w:rtl/>
        </w:rPr>
        <w:t xml:space="preserve"> ولذلك قال</w:t>
      </w:r>
      <w:r>
        <w:rPr>
          <w:rtl/>
        </w:rPr>
        <w:t xml:space="preserve"> إخوة </w:t>
      </w:r>
      <w:r w:rsidRPr="00E2074D">
        <w:rPr>
          <w:rtl/>
        </w:rPr>
        <w:t>يوسف</w:t>
      </w:r>
      <w:r>
        <w:rPr>
          <w:rtl/>
        </w:rPr>
        <w:t xml:space="preserve">: </w:t>
      </w:r>
      <w:r w:rsidRPr="003049E4">
        <w:rPr>
          <w:rStyle w:val="libAlaemChar"/>
          <w:rtl/>
        </w:rPr>
        <w:t>(</w:t>
      </w:r>
      <w:r w:rsidRPr="003049E4">
        <w:rPr>
          <w:rStyle w:val="libAieChar"/>
          <w:rtl/>
        </w:rPr>
        <w:t>إِنْ يَسْرِقْ فَقَدْ سَرَقَ أَخٌ لَهُ مِنْ قَبْلُ</w:t>
      </w:r>
      <w:r w:rsidRPr="003049E4">
        <w:rPr>
          <w:rStyle w:val="libAlaemChar"/>
          <w:rtl/>
        </w:rPr>
        <w:t>)</w:t>
      </w:r>
      <w:r w:rsidRPr="00E2074D">
        <w:rPr>
          <w:rtl/>
        </w:rPr>
        <w:t xml:space="preserve"> يعنون المنطقة </w:t>
      </w:r>
      <w:r w:rsidRPr="003049E4">
        <w:rPr>
          <w:rStyle w:val="libAlaemChar"/>
          <w:rtl/>
        </w:rPr>
        <w:t>(</w:t>
      </w:r>
      <w:r w:rsidRPr="003049E4">
        <w:rPr>
          <w:rStyle w:val="libAieChar"/>
          <w:rtl/>
        </w:rPr>
        <w:t>فَأَسَرَّها يُوسُفُ فِي نَفْسِهِ وَلَمْ يُبْدِها لَهُمْ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139 ـ في تفسير العيّاشي </w:t>
      </w:r>
      <w:r w:rsidRPr="00E2074D">
        <w:rPr>
          <w:rtl/>
        </w:rPr>
        <w:t>عن الحسن</w:t>
      </w:r>
      <w:r>
        <w:rPr>
          <w:rtl/>
        </w:rPr>
        <w:t xml:space="preserve"> بن أبي </w:t>
      </w:r>
      <w:r w:rsidRPr="00E2074D">
        <w:rPr>
          <w:rtl/>
        </w:rPr>
        <w:t>العلا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ذكر بنى يعقوب قال</w:t>
      </w:r>
      <w:r>
        <w:rPr>
          <w:rtl/>
        </w:rPr>
        <w:t xml:space="preserve">: </w:t>
      </w:r>
      <w:r w:rsidRPr="00E2074D">
        <w:rPr>
          <w:rtl/>
        </w:rPr>
        <w:t>كانوا إذا غضبوا اشتد غضبهم حتى تقطر جلودهم دما اصفر وهم يقولون</w:t>
      </w:r>
      <w:r>
        <w:rPr>
          <w:rtl/>
        </w:rPr>
        <w:t xml:space="preserve">: </w:t>
      </w:r>
      <w:r w:rsidRPr="003049E4">
        <w:rPr>
          <w:rStyle w:val="libAlaemChar"/>
          <w:rtl/>
        </w:rPr>
        <w:t>(</w:t>
      </w:r>
      <w:r w:rsidRPr="003049E4">
        <w:rPr>
          <w:rStyle w:val="libAieChar"/>
          <w:rtl/>
        </w:rPr>
        <w:t>فَخُذْ أَحَدَنا مَكانَهُ</w:t>
      </w:r>
      <w:r w:rsidRPr="003049E4">
        <w:rPr>
          <w:rStyle w:val="libAlaemChar"/>
          <w:rtl/>
        </w:rPr>
        <w:t>)</w:t>
      </w:r>
      <w:r w:rsidRPr="00E2074D">
        <w:rPr>
          <w:rtl/>
        </w:rPr>
        <w:t xml:space="preserve"> يعنى جزاؤه فأخذ الذي وجد الصاع عنده.</w:t>
      </w:r>
    </w:p>
    <w:p w:rsidR="003F1E9A" w:rsidRPr="00E2074D" w:rsidRDefault="003F1E9A" w:rsidP="00366395">
      <w:pPr>
        <w:pStyle w:val="libNormal"/>
        <w:rPr>
          <w:rtl/>
        </w:rPr>
      </w:pPr>
      <w:r w:rsidRPr="00E2074D">
        <w:rPr>
          <w:rtl/>
        </w:rPr>
        <w:t>140</w:t>
      </w:r>
      <w:r>
        <w:rPr>
          <w:rtl/>
        </w:rPr>
        <w:t xml:space="preserve"> ـ عن أبي </w:t>
      </w:r>
      <w:r w:rsidRPr="00E2074D">
        <w:rPr>
          <w:rtl/>
        </w:rPr>
        <w:t xml:space="preserve">بصير عن أبي جعفر </w:t>
      </w:r>
      <w:r w:rsidRPr="003049E4">
        <w:rPr>
          <w:rStyle w:val="libAlaemChar"/>
          <w:rtl/>
        </w:rPr>
        <w:t>عليه‌السلام</w:t>
      </w:r>
      <w:r w:rsidRPr="00E2074D">
        <w:rPr>
          <w:rtl/>
        </w:rPr>
        <w:t xml:space="preserve"> حديث طويل وفيه </w:t>
      </w:r>
      <w:r w:rsidRPr="003049E4">
        <w:rPr>
          <w:rStyle w:val="libAlaemChar"/>
          <w:rtl/>
        </w:rPr>
        <w:t>(</w:t>
      </w:r>
      <w:r w:rsidRPr="003049E4">
        <w:rPr>
          <w:rStyle w:val="libAieChar"/>
          <w:rtl/>
        </w:rPr>
        <w:t>فَخُذْ أَحَدَنا مَكانَهُ إِنَّا نَراكَ مِنَ الْمُحْسِنِينَ</w:t>
      </w:r>
      <w:r w:rsidRPr="003049E4">
        <w:rPr>
          <w:rStyle w:val="libAlaemChar"/>
          <w:rtl/>
        </w:rPr>
        <w:t>)</w:t>
      </w:r>
      <w:r w:rsidRPr="00E2074D">
        <w:rPr>
          <w:rtl/>
        </w:rPr>
        <w:t xml:space="preserve"> ان فعلت وقد سبق بتمامه.</w:t>
      </w:r>
    </w:p>
    <w:p w:rsidR="003F1E9A" w:rsidRPr="00E2074D" w:rsidRDefault="003F1E9A" w:rsidP="00366395">
      <w:pPr>
        <w:pStyle w:val="libNormal"/>
        <w:rPr>
          <w:rtl/>
        </w:rPr>
      </w:pPr>
      <w:r w:rsidRPr="00E25B0F">
        <w:rPr>
          <w:rStyle w:val="libBold2Char"/>
          <w:rtl/>
        </w:rPr>
        <w:t>141 ـ في كتاب علل الشرائع</w:t>
      </w:r>
      <w:r>
        <w:rPr>
          <w:rtl/>
        </w:rPr>
        <w:t xml:space="preserve">: </w:t>
      </w:r>
      <w:r w:rsidRPr="00E2074D">
        <w:rPr>
          <w:rtl/>
        </w:rPr>
        <w:t xml:space="preserve">ابى </w:t>
      </w:r>
      <w:r w:rsidRPr="003049E4">
        <w:rPr>
          <w:rStyle w:val="libAlaemChar"/>
          <w:rtl/>
        </w:rPr>
        <w:t>رحمه‌الله</w:t>
      </w:r>
      <w:r w:rsidRPr="00E2074D">
        <w:rPr>
          <w:rtl/>
        </w:rPr>
        <w:t xml:space="preserve"> قال</w:t>
      </w:r>
      <w:r>
        <w:rPr>
          <w:rtl/>
        </w:rPr>
        <w:t xml:space="preserve">: حدّثنا </w:t>
      </w:r>
      <w:r w:rsidRPr="00E2074D">
        <w:rPr>
          <w:rtl/>
        </w:rPr>
        <w:t>سعد بن عبد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الحقو</w:t>
      </w:r>
      <w:r>
        <w:rPr>
          <w:rtl/>
        </w:rPr>
        <w:t xml:space="preserve">: </w:t>
      </w:r>
      <w:r w:rsidRPr="00E2074D">
        <w:rPr>
          <w:rtl/>
        </w:rPr>
        <w:t>معقد الإزار ويسمى بالخصر.</w:t>
      </w:r>
    </w:p>
    <w:p w:rsidR="003F1E9A" w:rsidRPr="00E2074D" w:rsidRDefault="003F1E9A" w:rsidP="003049E4">
      <w:pPr>
        <w:pStyle w:val="libNormal0"/>
        <w:rPr>
          <w:rtl/>
        </w:rPr>
      </w:pPr>
      <w:r>
        <w:rPr>
          <w:rtl/>
        </w:rPr>
        <w:br w:type="page"/>
      </w:r>
      <w:r w:rsidRPr="00E2074D">
        <w:rPr>
          <w:rtl/>
        </w:rPr>
        <w:lastRenderedPageBreak/>
        <w:t>عن محمد بن</w:t>
      </w:r>
      <w:r>
        <w:rPr>
          <w:rtl/>
        </w:rPr>
        <w:t xml:space="preserve"> أحمد </w:t>
      </w:r>
      <w:r w:rsidRPr="00E2074D">
        <w:rPr>
          <w:rtl/>
        </w:rPr>
        <w:t>السياري قال</w:t>
      </w:r>
      <w:r>
        <w:rPr>
          <w:rtl/>
        </w:rPr>
        <w:t xml:space="preserve">: حدّثنا </w:t>
      </w:r>
      <w:r w:rsidRPr="00E2074D">
        <w:rPr>
          <w:rtl/>
        </w:rPr>
        <w:t>محمد بن عبد الله بن مهران الكوفي قال</w:t>
      </w:r>
      <w:r>
        <w:rPr>
          <w:rtl/>
        </w:rPr>
        <w:t xml:space="preserve">: </w:t>
      </w:r>
      <w:r>
        <w:rPr>
          <w:rFonts w:hint="cs"/>
          <w:rtl/>
        </w:rPr>
        <w:t xml:space="preserve">حدّثني </w:t>
      </w:r>
      <w:r w:rsidRPr="00E2074D">
        <w:rPr>
          <w:rtl/>
        </w:rPr>
        <w:t>حنان بن سدير عن أبيه</w:t>
      </w:r>
      <w:r>
        <w:rPr>
          <w:rtl/>
        </w:rPr>
        <w:t xml:space="preserve"> عن أبي إسحق </w:t>
      </w:r>
      <w:r w:rsidRPr="00E2074D">
        <w:rPr>
          <w:rtl/>
        </w:rPr>
        <w:t>الليثي قال</w:t>
      </w:r>
      <w:r>
        <w:rPr>
          <w:rtl/>
        </w:rPr>
        <w:t xml:space="preserve">: </w:t>
      </w:r>
      <w:r w:rsidRPr="00E2074D">
        <w:rPr>
          <w:rtl/>
        </w:rPr>
        <w:t>قلت</w:t>
      </w:r>
      <w:r>
        <w:rPr>
          <w:rtl/>
        </w:rPr>
        <w:t xml:space="preserve"> لأبي </w:t>
      </w:r>
      <w:r w:rsidRPr="00E2074D">
        <w:rPr>
          <w:rtl/>
        </w:rPr>
        <w:t>جعفر محمد</w:t>
      </w:r>
      <w:r>
        <w:rPr>
          <w:rtl/>
        </w:rPr>
        <w:t xml:space="preserve"> بن علي </w:t>
      </w:r>
      <w:r w:rsidRPr="00E2074D">
        <w:rPr>
          <w:rtl/>
        </w:rPr>
        <w:t xml:space="preserve">الباقر </w:t>
      </w:r>
      <w:r w:rsidRPr="003049E4">
        <w:rPr>
          <w:rStyle w:val="libAlaemChar"/>
          <w:rtl/>
        </w:rPr>
        <w:t>عليه‌السلام</w:t>
      </w:r>
      <w:r>
        <w:rPr>
          <w:rtl/>
        </w:rPr>
        <w:t xml:space="preserve">: </w:t>
      </w:r>
      <w:r w:rsidRPr="00E2074D">
        <w:rPr>
          <w:rtl/>
        </w:rPr>
        <w:t>يا ابن رسول الله انى لأجد من شيعتكم من يشرب الخمر</w:t>
      </w:r>
      <w:r>
        <w:rPr>
          <w:rtl/>
        </w:rPr>
        <w:t xml:space="preserve">، </w:t>
      </w:r>
      <w:r w:rsidRPr="00E2074D">
        <w:rPr>
          <w:rtl/>
        </w:rPr>
        <w:t>ويقطع الطريق</w:t>
      </w:r>
      <w:r>
        <w:rPr>
          <w:rtl/>
        </w:rPr>
        <w:t xml:space="preserve">، </w:t>
      </w:r>
      <w:r w:rsidRPr="00E2074D">
        <w:rPr>
          <w:rtl/>
        </w:rPr>
        <w:t>ويخيف السبيل</w:t>
      </w:r>
      <w:r>
        <w:rPr>
          <w:rtl/>
        </w:rPr>
        <w:t xml:space="preserve">، </w:t>
      </w:r>
      <w:r w:rsidRPr="00E2074D">
        <w:rPr>
          <w:rtl/>
        </w:rPr>
        <w:t>ويزني ويلوط ويأكل الربا</w:t>
      </w:r>
      <w:r>
        <w:rPr>
          <w:rtl/>
        </w:rPr>
        <w:t xml:space="preserve">، </w:t>
      </w:r>
      <w:r w:rsidRPr="00E2074D">
        <w:rPr>
          <w:rtl/>
        </w:rPr>
        <w:t>ويرتكب الفواحش</w:t>
      </w:r>
      <w:r>
        <w:rPr>
          <w:rtl/>
        </w:rPr>
        <w:t xml:space="preserve">، </w:t>
      </w:r>
      <w:r w:rsidRPr="00E2074D">
        <w:rPr>
          <w:rtl/>
        </w:rPr>
        <w:t>ويتهاون بالصلوة والصيام والزكاة</w:t>
      </w:r>
      <w:r>
        <w:rPr>
          <w:rtl/>
        </w:rPr>
        <w:t xml:space="preserve">، </w:t>
      </w:r>
      <w:r w:rsidRPr="00E2074D">
        <w:rPr>
          <w:rtl/>
        </w:rPr>
        <w:t>ويقطع الرحم ويأتى الكبائر</w:t>
      </w:r>
      <w:r>
        <w:rPr>
          <w:rtl/>
        </w:rPr>
        <w:t xml:space="preserve">، </w:t>
      </w:r>
      <w:r w:rsidRPr="00E2074D">
        <w:rPr>
          <w:rtl/>
        </w:rPr>
        <w:t>فكيف هذا ولم ذلك</w:t>
      </w:r>
      <w:r>
        <w:rPr>
          <w:rtl/>
        </w:rPr>
        <w:t>؟</w:t>
      </w:r>
      <w:r w:rsidRPr="00E2074D">
        <w:rPr>
          <w:rtl/>
        </w:rPr>
        <w:t xml:space="preserve"> فقال يا إبراهيم</w:t>
      </w:r>
      <w:r>
        <w:rPr>
          <w:rtl/>
        </w:rPr>
        <w:t xml:space="preserve">: </w:t>
      </w:r>
      <w:r w:rsidRPr="00E2074D">
        <w:rPr>
          <w:rtl/>
        </w:rPr>
        <w:t>هل يختلج في صدرك شيء غير هذا</w:t>
      </w:r>
      <w:r>
        <w:rPr>
          <w:rtl/>
        </w:rPr>
        <w:t>؟</w:t>
      </w:r>
      <w:r w:rsidRPr="00E2074D">
        <w:rPr>
          <w:rtl/>
        </w:rPr>
        <w:t xml:space="preserve"> قلت</w:t>
      </w:r>
      <w:r>
        <w:rPr>
          <w:rtl/>
        </w:rPr>
        <w:t xml:space="preserve">: </w:t>
      </w:r>
      <w:r w:rsidRPr="00E2074D">
        <w:rPr>
          <w:rtl/>
        </w:rPr>
        <w:t>نعم يا بن رسول الله أخرى أعظم من ذلك فقال</w:t>
      </w:r>
      <w:r>
        <w:rPr>
          <w:rtl/>
        </w:rPr>
        <w:t xml:space="preserve">: </w:t>
      </w:r>
      <w:r w:rsidRPr="00E2074D">
        <w:rPr>
          <w:rtl/>
        </w:rPr>
        <w:t>وما هو يا أبا اسحق</w:t>
      </w:r>
      <w:r>
        <w:rPr>
          <w:rtl/>
        </w:rPr>
        <w:t>؟</w:t>
      </w:r>
      <w:r w:rsidRPr="00E2074D">
        <w:rPr>
          <w:rtl/>
        </w:rPr>
        <w:t xml:space="preserve"> قال</w:t>
      </w:r>
      <w:r>
        <w:rPr>
          <w:rtl/>
        </w:rPr>
        <w:t xml:space="preserve">: </w:t>
      </w:r>
      <w:r w:rsidRPr="00E2074D">
        <w:rPr>
          <w:rtl/>
        </w:rPr>
        <w:t>فقلت</w:t>
      </w:r>
      <w:r>
        <w:rPr>
          <w:rtl/>
        </w:rPr>
        <w:t xml:space="preserve">: </w:t>
      </w:r>
      <w:r w:rsidRPr="00E2074D">
        <w:rPr>
          <w:rtl/>
        </w:rPr>
        <w:t>يا ابن رسول الله وأجد من أعدائكم ومن ناصبيكم من يكثر من الصلوة ومن الصيام ويخرج الزكاة ويتابع بين الحج والعمرة</w:t>
      </w:r>
      <w:r>
        <w:rPr>
          <w:rtl/>
        </w:rPr>
        <w:t xml:space="preserve">، </w:t>
      </w:r>
      <w:r w:rsidRPr="00E2074D">
        <w:rPr>
          <w:rtl/>
        </w:rPr>
        <w:t>ويحض على الجهاد ويأثر على البر وعلى صلة الأرحام</w:t>
      </w:r>
      <w:r>
        <w:rPr>
          <w:rtl/>
        </w:rPr>
        <w:t xml:space="preserve">، </w:t>
      </w:r>
      <w:r w:rsidRPr="00E2074D">
        <w:rPr>
          <w:rtl/>
        </w:rPr>
        <w:t>ويقضى حقوق إخوانه</w:t>
      </w:r>
      <w:r>
        <w:rPr>
          <w:rtl/>
        </w:rPr>
        <w:t xml:space="preserve">، </w:t>
      </w:r>
      <w:r w:rsidRPr="00E2074D">
        <w:rPr>
          <w:rtl/>
        </w:rPr>
        <w:t>ويواسيهم من ماله</w:t>
      </w:r>
      <w:r>
        <w:rPr>
          <w:rtl/>
        </w:rPr>
        <w:t xml:space="preserve">، </w:t>
      </w:r>
      <w:r w:rsidRPr="00E2074D">
        <w:rPr>
          <w:rtl/>
        </w:rPr>
        <w:t>ويتجنب شرب الخمر والزنا واللواط وساير الفواحش مم ذلك ولم ذاك</w:t>
      </w:r>
      <w:r>
        <w:rPr>
          <w:rtl/>
        </w:rPr>
        <w:t>؟</w:t>
      </w:r>
      <w:r w:rsidRPr="00E2074D">
        <w:rPr>
          <w:rtl/>
        </w:rPr>
        <w:t xml:space="preserve"> وفسره لي يا ابن رسول الله وبرهنه وبينه فقد والله كثر فكرى وأسهر ليلى وضاق ذرعي.</w:t>
      </w:r>
      <w:r>
        <w:rPr>
          <w:rFonts w:hint="cs"/>
          <w:rtl/>
        </w:rPr>
        <w:t xml:space="preserve"> </w:t>
      </w:r>
      <w:r w:rsidRPr="00E2074D">
        <w:rPr>
          <w:rtl/>
        </w:rPr>
        <w:t>قال</w:t>
      </w:r>
      <w:r>
        <w:rPr>
          <w:rtl/>
        </w:rPr>
        <w:t xml:space="preserve">: </w:t>
      </w:r>
      <w:r w:rsidRPr="00E2074D">
        <w:rPr>
          <w:rtl/>
        </w:rPr>
        <w:t>فتبسم صلوات الله عليه ثم قال</w:t>
      </w:r>
      <w:r>
        <w:rPr>
          <w:rtl/>
        </w:rPr>
        <w:t xml:space="preserve">: </w:t>
      </w:r>
      <w:r w:rsidRPr="00E2074D">
        <w:rPr>
          <w:rtl/>
        </w:rPr>
        <w:t>يا إبراهيم خذ إليك بيانا شافيا فيما سألت</w:t>
      </w:r>
      <w:r>
        <w:rPr>
          <w:rtl/>
        </w:rPr>
        <w:t xml:space="preserve">، </w:t>
      </w:r>
      <w:r w:rsidRPr="00E2074D">
        <w:rPr>
          <w:rtl/>
        </w:rPr>
        <w:t>وعلما مكنونا من خزائن علم الله وسره</w:t>
      </w:r>
      <w:r>
        <w:rPr>
          <w:rtl/>
        </w:rPr>
        <w:t xml:space="preserve">، </w:t>
      </w:r>
      <w:r w:rsidRPr="00E2074D">
        <w:rPr>
          <w:rtl/>
        </w:rPr>
        <w:t>أخبرني يا إبراهيم كيف تجد اعتقادهما</w:t>
      </w:r>
      <w:r>
        <w:rPr>
          <w:rtl/>
        </w:rPr>
        <w:t>؟</w:t>
      </w:r>
      <w:r>
        <w:rPr>
          <w:rFonts w:hint="cs"/>
          <w:rtl/>
        </w:rPr>
        <w:t xml:space="preserve"> </w:t>
      </w:r>
      <w:r w:rsidRPr="00E2074D">
        <w:rPr>
          <w:rtl/>
        </w:rPr>
        <w:t>قلت</w:t>
      </w:r>
      <w:r>
        <w:rPr>
          <w:rtl/>
        </w:rPr>
        <w:t xml:space="preserve">: </w:t>
      </w:r>
      <w:r w:rsidRPr="00E2074D">
        <w:rPr>
          <w:rtl/>
        </w:rPr>
        <w:t>يا ابن رسول الله أجد محبيكم وشيعتكم على ما هم فيه مما وصفته من أفعالهم لو</w:t>
      </w:r>
      <w:r>
        <w:rPr>
          <w:rtl/>
        </w:rPr>
        <w:t xml:space="preserve"> أعطى </w:t>
      </w:r>
      <w:r w:rsidRPr="00E2074D">
        <w:rPr>
          <w:rtl/>
        </w:rPr>
        <w:t>أحدهم ما بين المشرق والمغرب ذهبا وفضة ان يزول عن ولايتكم لما فعل ولا عن محبتكم</w:t>
      </w:r>
      <w:r>
        <w:rPr>
          <w:rtl/>
        </w:rPr>
        <w:t xml:space="preserve"> إلى </w:t>
      </w:r>
      <w:r w:rsidRPr="00E2074D">
        <w:rPr>
          <w:rtl/>
        </w:rPr>
        <w:t>موالاة غير كم</w:t>
      </w:r>
      <w:r>
        <w:rPr>
          <w:rtl/>
        </w:rPr>
        <w:t xml:space="preserve"> وإلى </w:t>
      </w:r>
      <w:r w:rsidRPr="00E2074D">
        <w:rPr>
          <w:rtl/>
        </w:rPr>
        <w:t xml:space="preserve">محبتهم ما زال ولو ضربت خياشيمه </w:t>
      </w:r>
      <w:r w:rsidRPr="002A6C2A">
        <w:rPr>
          <w:rStyle w:val="libFootnotenumChar"/>
          <w:rtl/>
        </w:rPr>
        <w:t>(1)</w:t>
      </w:r>
      <w:r w:rsidRPr="00E2074D">
        <w:rPr>
          <w:rtl/>
        </w:rPr>
        <w:t xml:space="preserve"> بالسيوف فيكم ولو قتل فيكم ما ارتدع ولا رجع عن محبتكم وولايتكم</w:t>
      </w:r>
      <w:r>
        <w:rPr>
          <w:rtl/>
        </w:rPr>
        <w:t xml:space="preserve">، </w:t>
      </w:r>
      <w:r w:rsidRPr="00E2074D">
        <w:rPr>
          <w:rtl/>
        </w:rPr>
        <w:t>وارى الناصب على ما هو عليه مما وصفته من أفعالهم لو</w:t>
      </w:r>
      <w:r>
        <w:rPr>
          <w:rtl/>
        </w:rPr>
        <w:t xml:space="preserve"> أعطى </w:t>
      </w:r>
      <w:r w:rsidRPr="00E2074D">
        <w:rPr>
          <w:rtl/>
        </w:rPr>
        <w:t>أحدهم ما بين المشرق والمغرب ذهبا وفضة أن يزول عن محبته للطواغيت وموالاتهم</w:t>
      </w:r>
      <w:r>
        <w:rPr>
          <w:rtl/>
        </w:rPr>
        <w:t xml:space="preserve"> إلى </w:t>
      </w:r>
      <w:r w:rsidRPr="00E2074D">
        <w:rPr>
          <w:rtl/>
        </w:rPr>
        <w:t>موالاتكم ما فعل ولا زال ولو ضربت خياشيمه بالسيوف فيهم</w:t>
      </w:r>
      <w:r>
        <w:rPr>
          <w:rtl/>
        </w:rPr>
        <w:t xml:space="preserve">، </w:t>
      </w:r>
      <w:r w:rsidRPr="00E2074D">
        <w:rPr>
          <w:rtl/>
        </w:rPr>
        <w:t>ولو قتل فيهم ما ارتدع ولا رجع</w:t>
      </w:r>
      <w:r>
        <w:rPr>
          <w:rtl/>
        </w:rPr>
        <w:t xml:space="preserve">، </w:t>
      </w:r>
      <w:r w:rsidRPr="00E2074D">
        <w:rPr>
          <w:rtl/>
        </w:rPr>
        <w:t>وإذا سمع أحدهم منقبة لكم وفضلا اشمأز من ذلك وتغير لونه</w:t>
      </w:r>
      <w:r>
        <w:rPr>
          <w:rtl/>
        </w:rPr>
        <w:t xml:space="preserve">، </w:t>
      </w:r>
      <w:r w:rsidRPr="00E2074D">
        <w:rPr>
          <w:rtl/>
        </w:rPr>
        <w:t>ورأى كراهية ذلك في وجهه وبغضا لكم ومحبة لهم</w:t>
      </w:r>
      <w:r>
        <w:rPr>
          <w:rtl/>
        </w:rPr>
        <w:t xml:space="preserve">، </w:t>
      </w:r>
      <w:r w:rsidRPr="00E2074D">
        <w:rPr>
          <w:rtl/>
        </w:rPr>
        <w:t xml:space="preserve">قال فتبسم الباقر </w:t>
      </w:r>
      <w:r w:rsidRPr="003049E4">
        <w:rPr>
          <w:rStyle w:val="libAlaemChar"/>
          <w:rtl/>
        </w:rPr>
        <w:t>عليه‌السلام</w:t>
      </w:r>
      <w:r w:rsidRPr="00E2074D">
        <w:rPr>
          <w:rtl/>
        </w:rPr>
        <w:t xml:space="preserve"> ثم قال</w:t>
      </w:r>
      <w:r>
        <w:rPr>
          <w:rtl/>
        </w:rPr>
        <w:t xml:space="preserve">: </w:t>
      </w:r>
      <w:r w:rsidRPr="00E2074D">
        <w:rPr>
          <w:rtl/>
        </w:rPr>
        <w:t>يا إبراهيم هاهنا هلكت العاملة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خياشيم جمع الخيشوم</w:t>
      </w:r>
      <w:r>
        <w:rPr>
          <w:rtl/>
        </w:rPr>
        <w:t xml:space="preserve">: </w:t>
      </w:r>
      <w:r w:rsidRPr="00E2074D">
        <w:rPr>
          <w:rtl/>
        </w:rPr>
        <w:t>أقصى الأنف</w:t>
      </w:r>
      <w:r>
        <w:rPr>
          <w:rtl/>
        </w:rPr>
        <w:t xml:space="preserve">، </w:t>
      </w:r>
      <w:r w:rsidRPr="00E2074D">
        <w:rPr>
          <w:rtl/>
        </w:rPr>
        <w:t>وفي بعض النسخ «خواشيمه» والظاهر تصحيفه.</w:t>
      </w:r>
    </w:p>
    <w:p w:rsidR="003F1E9A" w:rsidRPr="00E2074D" w:rsidRDefault="003F1E9A" w:rsidP="003049E4">
      <w:pPr>
        <w:pStyle w:val="libNormal0"/>
        <w:rPr>
          <w:rtl/>
        </w:rPr>
      </w:pPr>
      <w:r>
        <w:rPr>
          <w:rtl/>
        </w:rPr>
        <w:br w:type="page"/>
      </w:r>
      <w:r w:rsidRPr="00E2074D">
        <w:rPr>
          <w:rtl/>
        </w:rPr>
        <w:lastRenderedPageBreak/>
        <w:t xml:space="preserve">الناصبة </w:t>
      </w:r>
      <w:r w:rsidRPr="003049E4">
        <w:rPr>
          <w:rStyle w:val="libAlaemChar"/>
          <w:rtl/>
        </w:rPr>
        <w:t>(</w:t>
      </w:r>
      <w:r w:rsidRPr="003049E4">
        <w:rPr>
          <w:rStyle w:val="libAieChar"/>
          <w:rtl/>
        </w:rPr>
        <w:t>تَصْلى ناراً حامِيَةً تُسْقى مِنْ عَيْنٍ آنِيَةٍ</w:t>
      </w:r>
      <w:r w:rsidRPr="003049E4">
        <w:rPr>
          <w:rStyle w:val="libAlaemChar"/>
          <w:rtl/>
        </w:rPr>
        <w:t>)</w:t>
      </w:r>
      <w:r w:rsidRPr="00E2074D">
        <w:rPr>
          <w:rtl/>
        </w:rPr>
        <w:t xml:space="preserve"> ومن ذلك قال </w:t>
      </w:r>
      <w:r w:rsidRPr="003049E4">
        <w:rPr>
          <w:rStyle w:val="libAlaemChar"/>
          <w:rtl/>
        </w:rPr>
        <w:t>عزوجل</w:t>
      </w:r>
      <w:r>
        <w:rPr>
          <w:rtl/>
        </w:rPr>
        <w:t xml:space="preserve">: </w:t>
      </w:r>
      <w:r w:rsidRPr="003049E4">
        <w:rPr>
          <w:rStyle w:val="libAlaemChar"/>
          <w:rtl/>
        </w:rPr>
        <w:t>(</w:t>
      </w:r>
      <w:r w:rsidRPr="003049E4">
        <w:rPr>
          <w:rStyle w:val="libAieChar"/>
          <w:rtl/>
        </w:rPr>
        <w:t>وَقَدِمْنا إلى ما عَمِلُوا مِنْ عَمَلٍ فَجَعَلْناهُ هَباءً مَنْثُوراً</w:t>
      </w:r>
      <w:r w:rsidRPr="003049E4">
        <w:rPr>
          <w:rStyle w:val="libAlaemChar"/>
          <w:rtl/>
        </w:rPr>
        <w:t>)</w:t>
      </w:r>
      <w:r w:rsidRPr="00E2074D">
        <w:rPr>
          <w:rtl/>
        </w:rPr>
        <w:t xml:space="preserve"> ويحك يا إبراهيم </w:t>
      </w:r>
      <w:r>
        <w:rPr>
          <w:rtl/>
        </w:rPr>
        <w:t>أ</w:t>
      </w:r>
      <w:r w:rsidRPr="00E2074D">
        <w:rPr>
          <w:rtl/>
        </w:rPr>
        <w:t>تدري ما السبب والقصة في ذلك وما الذي قد خفي على الناس منه</w:t>
      </w:r>
      <w:r>
        <w:rPr>
          <w:rtl/>
        </w:rPr>
        <w:t>؟</w:t>
      </w:r>
      <w:r w:rsidRPr="00E2074D">
        <w:rPr>
          <w:rtl/>
        </w:rPr>
        <w:t xml:space="preserve"> قلت</w:t>
      </w:r>
      <w:r>
        <w:rPr>
          <w:rtl/>
        </w:rPr>
        <w:t xml:space="preserve">: </w:t>
      </w:r>
      <w:r w:rsidRPr="00E2074D">
        <w:rPr>
          <w:rtl/>
        </w:rPr>
        <w:t>يا ابن رسول الله فبينه لي واشرحه وبرهنه.</w:t>
      </w:r>
      <w:r>
        <w:rPr>
          <w:rFonts w:hint="cs"/>
          <w:rtl/>
        </w:rPr>
        <w:t xml:space="preserve"> </w:t>
      </w:r>
      <w:r w:rsidRPr="00E2074D">
        <w:rPr>
          <w:rtl/>
        </w:rPr>
        <w:t>قال</w:t>
      </w:r>
      <w:r>
        <w:rPr>
          <w:rtl/>
        </w:rPr>
        <w:t xml:space="preserve">: </w:t>
      </w:r>
      <w:r w:rsidRPr="00E2074D">
        <w:rPr>
          <w:rtl/>
        </w:rPr>
        <w:t>يا إبراهيم ان الله تبارك وتعالى لم يزل عالما قديما خلق الأشياء لا من شيء</w:t>
      </w:r>
      <w:r>
        <w:rPr>
          <w:rtl/>
        </w:rPr>
        <w:t xml:space="preserve">، </w:t>
      </w:r>
      <w:r w:rsidRPr="00E2074D">
        <w:rPr>
          <w:rtl/>
        </w:rPr>
        <w:t>ومن</w:t>
      </w:r>
      <w:r>
        <w:rPr>
          <w:rtl/>
        </w:rPr>
        <w:t xml:space="preserve"> زعم أنّ  الله </w:t>
      </w:r>
      <w:r w:rsidRPr="003049E4">
        <w:rPr>
          <w:rStyle w:val="libAlaemChar"/>
          <w:rtl/>
        </w:rPr>
        <w:t>عزوجل</w:t>
      </w:r>
      <w:r w:rsidRPr="00E2074D">
        <w:rPr>
          <w:rtl/>
        </w:rPr>
        <w:t xml:space="preserve"> خلق الأشياء من شيء فقد كفر</w:t>
      </w:r>
      <w:r>
        <w:rPr>
          <w:rtl/>
        </w:rPr>
        <w:t xml:space="preserve">، </w:t>
      </w:r>
      <w:r w:rsidRPr="00E2074D">
        <w:rPr>
          <w:rtl/>
        </w:rPr>
        <w:t>لأنه لو كان ذلك الشيء الذي خلق منه الأشياء قديما معه في أزليته وهويته كان ذلك الشيء أزليا</w:t>
      </w:r>
      <w:r>
        <w:rPr>
          <w:rtl/>
        </w:rPr>
        <w:t xml:space="preserve">، </w:t>
      </w:r>
      <w:r w:rsidRPr="00E2074D">
        <w:rPr>
          <w:rtl/>
        </w:rPr>
        <w:t xml:space="preserve">بل خلق </w:t>
      </w:r>
      <w:r w:rsidRPr="003049E4">
        <w:rPr>
          <w:rStyle w:val="libAlaemChar"/>
          <w:rtl/>
        </w:rPr>
        <w:t>عزوجل</w:t>
      </w:r>
      <w:r w:rsidRPr="00E2074D">
        <w:rPr>
          <w:rtl/>
        </w:rPr>
        <w:t xml:space="preserve"> الأشياء كلها لا من شيء</w:t>
      </w:r>
      <w:r>
        <w:rPr>
          <w:rtl/>
        </w:rPr>
        <w:t xml:space="preserve">، </w:t>
      </w:r>
      <w:r w:rsidRPr="00E2074D">
        <w:rPr>
          <w:rtl/>
        </w:rPr>
        <w:t xml:space="preserve">ومما خلق الله </w:t>
      </w:r>
      <w:r w:rsidRPr="003049E4">
        <w:rPr>
          <w:rStyle w:val="libAlaemChar"/>
          <w:rtl/>
        </w:rPr>
        <w:t>عزوجل</w:t>
      </w:r>
      <w:r w:rsidRPr="00E2074D">
        <w:rPr>
          <w:rtl/>
        </w:rPr>
        <w:t xml:space="preserve"> أرضا طيبة ثم فجر منها ماء عذبا زلالا فعرض عليها ولايتنا أهل البيت فقبلتها فأجرى ذلك الماء عليها سبعة أيام حتى طبقها وعمها ثم نضب ذلك الماء عنها </w:t>
      </w:r>
      <w:r w:rsidRPr="002A6C2A">
        <w:rPr>
          <w:rStyle w:val="libFootnotenumChar"/>
          <w:rtl/>
        </w:rPr>
        <w:t>(1)</w:t>
      </w:r>
      <w:r w:rsidRPr="00E2074D">
        <w:rPr>
          <w:rtl/>
        </w:rPr>
        <w:t xml:space="preserve"> فأخذ من صفوة ذلك الطين طينا فجعله طين الائمة </w:t>
      </w:r>
      <w:r w:rsidRPr="003049E4">
        <w:rPr>
          <w:rStyle w:val="libAlaemChar"/>
          <w:rtl/>
        </w:rPr>
        <w:t>عليهم‌السلام</w:t>
      </w:r>
      <w:r w:rsidRPr="00E2074D">
        <w:rPr>
          <w:rtl/>
        </w:rPr>
        <w:t xml:space="preserve"> ثم أخذ ثفل ذلك الطين فخلق منه شيعتنا ولو ترك طينتكم يا إبراهيم كما ترك طينتنا لكنتم ونحن شيئا واحدا قلت</w:t>
      </w:r>
      <w:r>
        <w:rPr>
          <w:rtl/>
        </w:rPr>
        <w:t xml:space="preserve">: </w:t>
      </w:r>
      <w:r w:rsidRPr="00E2074D">
        <w:rPr>
          <w:rtl/>
        </w:rPr>
        <w:t>يا ابن رسول الله فما فعل بطينتنا</w:t>
      </w:r>
      <w:r>
        <w:rPr>
          <w:rtl/>
        </w:rPr>
        <w:t>؟</w:t>
      </w:r>
      <w:r w:rsidRPr="00E2074D">
        <w:rPr>
          <w:rtl/>
        </w:rPr>
        <w:t xml:space="preserve"> قال</w:t>
      </w:r>
      <w:r>
        <w:rPr>
          <w:rtl/>
        </w:rPr>
        <w:t xml:space="preserve">: </w:t>
      </w:r>
      <w:r w:rsidRPr="00E2074D">
        <w:rPr>
          <w:rtl/>
        </w:rPr>
        <w:t xml:space="preserve">أخبرك يا إبراهيم خلق الله </w:t>
      </w:r>
      <w:r w:rsidRPr="003049E4">
        <w:rPr>
          <w:rStyle w:val="libAlaemChar"/>
          <w:rtl/>
        </w:rPr>
        <w:t>عزوجل</w:t>
      </w:r>
      <w:r w:rsidRPr="00E2074D">
        <w:rPr>
          <w:rtl/>
        </w:rPr>
        <w:t xml:space="preserve"> بعد ذلك أرضا سبخة خبيثة منتنة </w:t>
      </w:r>
      <w:r>
        <w:rPr>
          <w:rtl/>
        </w:rPr>
        <w:t>[</w:t>
      </w:r>
      <w:r w:rsidRPr="00E2074D">
        <w:rPr>
          <w:rtl/>
        </w:rPr>
        <w:t>ثم</w:t>
      </w:r>
      <w:r>
        <w:rPr>
          <w:rtl/>
        </w:rPr>
        <w:t>]</w:t>
      </w:r>
      <w:r w:rsidRPr="00E2074D">
        <w:rPr>
          <w:rtl/>
        </w:rPr>
        <w:t xml:space="preserve"> فجر منها ماءا أجاجا آسنا </w:t>
      </w:r>
      <w:r w:rsidRPr="002A6C2A">
        <w:rPr>
          <w:rStyle w:val="libFootnotenumChar"/>
          <w:rtl/>
        </w:rPr>
        <w:t>(2)</w:t>
      </w:r>
      <w:r w:rsidRPr="00E2074D">
        <w:rPr>
          <w:rtl/>
        </w:rPr>
        <w:t xml:space="preserve"> مالحا فعرض عليها ولايتنا أهل البيت فلم تقبلها فأجرى ذلك الماء عليها سبعة أيام حتى طبقها وعمها ثم نضب ذلك الماء عنها ثم أخذ من ذلك الطين فخلق منه الطغاة وأممهم </w:t>
      </w:r>
      <w:r w:rsidRPr="002A6C2A">
        <w:rPr>
          <w:rStyle w:val="libFootnotenumChar"/>
          <w:rtl/>
        </w:rPr>
        <w:t>(3)</w:t>
      </w:r>
      <w:r w:rsidRPr="00E2074D">
        <w:rPr>
          <w:rtl/>
        </w:rPr>
        <w:t xml:space="preserve"> ثم مزجه بثفل طينتكم ولو ترك طينتهم على حاله ولم يمزج بطينتكم لم يشهدوا الشهادتين ولا صلوا ولا صاموا ولا زكوا ولا حجوا ولا أدوا أمانة</w:t>
      </w:r>
      <w:r>
        <w:rPr>
          <w:rtl/>
        </w:rPr>
        <w:t xml:space="preserve">، </w:t>
      </w:r>
      <w:r w:rsidRPr="00E2074D">
        <w:rPr>
          <w:rtl/>
        </w:rPr>
        <w:t>ولا أشبهوكم في الصور</w:t>
      </w:r>
      <w:r>
        <w:rPr>
          <w:rtl/>
        </w:rPr>
        <w:t xml:space="preserve">، </w:t>
      </w:r>
      <w:r w:rsidRPr="00E2074D">
        <w:rPr>
          <w:rtl/>
        </w:rPr>
        <w:t xml:space="preserve">وليس شيء على المؤمن </w:t>
      </w:r>
      <w:r w:rsidRPr="002A6C2A">
        <w:rPr>
          <w:rStyle w:val="libFootnotenumChar"/>
          <w:rtl/>
        </w:rPr>
        <w:t>(4)</w:t>
      </w:r>
      <w:r w:rsidRPr="00E2074D">
        <w:rPr>
          <w:rtl/>
        </w:rPr>
        <w:t xml:space="preserve"> أن يرى صورة عدوه مثل صورته</w:t>
      </w:r>
      <w:r>
        <w:rPr>
          <w:rtl/>
        </w:rPr>
        <w:t xml:space="preserve">، </w:t>
      </w:r>
      <w:r w:rsidRPr="00E2074D">
        <w:rPr>
          <w:rtl/>
        </w:rPr>
        <w:t>قلت</w:t>
      </w:r>
      <w:r>
        <w:rPr>
          <w:rtl/>
        </w:rPr>
        <w:t xml:space="preserve">: </w:t>
      </w:r>
      <w:r w:rsidRPr="00E2074D">
        <w:rPr>
          <w:rtl/>
        </w:rPr>
        <w:t>يا ابن رسول الله فما صنع بالطينتين</w:t>
      </w:r>
      <w:r>
        <w:rPr>
          <w:rtl/>
        </w:rPr>
        <w:t>؟</w:t>
      </w:r>
      <w:r w:rsidRPr="00E2074D">
        <w:rPr>
          <w:rtl/>
        </w:rPr>
        <w:t xml:space="preserve"> قال</w:t>
      </w:r>
      <w:r>
        <w:rPr>
          <w:rtl/>
        </w:rPr>
        <w:t xml:space="preserve">: </w:t>
      </w:r>
      <w:r w:rsidRPr="00E2074D">
        <w:rPr>
          <w:rtl/>
        </w:rPr>
        <w:t>مزج بينهما بالماء الاول والماء الثاني</w:t>
      </w:r>
      <w:r>
        <w:rPr>
          <w:rtl/>
        </w:rPr>
        <w:t xml:space="preserve">، </w:t>
      </w:r>
      <w:r w:rsidRPr="00E2074D">
        <w:rPr>
          <w:rtl/>
        </w:rPr>
        <w:t xml:space="preserve">ثم عركهما عرك الأديم </w:t>
      </w:r>
      <w:r w:rsidRPr="002A6C2A">
        <w:rPr>
          <w:rStyle w:val="libFootnotenumChar"/>
          <w:rtl/>
        </w:rPr>
        <w:t>(5)</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نضب الماء</w:t>
      </w:r>
      <w:r>
        <w:rPr>
          <w:rtl/>
        </w:rPr>
        <w:t xml:space="preserve">: </w:t>
      </w:r>
      <w:r w:rsidRPr="00E2074D">
        <w:rPr>
          <w:rtl/>
        </w:rPr>
        <w:t>غار.</w:t>
      </w:r>
    </w:p>
    <w:p w:rsidR="003F1E9A" w:rsidRPr="00E2074D" w:rsidRDefault="003F1E9A" w:rsidP="002A6C2A">
      <w:pPr>
        <w:pStyle w:val="libFootnote0"/>
        <w:rPr>
          <w:rtl/>
          <w:lang w:bidi="fa-IR"/>
        </w:rPr>
      </w:pPr>
      <w:r>
        <w:rPr>
          <w:rtl/>
        </w:rPr>
        <w:t>(</w:t>
      </w:r>
      <w:r w:rsidRPr="00E2074D">
        <w:rPr>
          <w:rtl/>
        </w:rPr>
        <w:t>2) الاسن</w:t>
      </w:r>
      <w:r>
        <w:rPr>
          <w:rtl/>
        </w:rPr>
        <w:t xml:space="preserve">: </w:t>
      </w:r>
      <w:r w:rsidRPr="00E2074D">
        <w:rPr>
          <w:rtl/>
        </w:rPr>
        <w:t>المتغير الطعم.</w:t>
      </w:r>
    </w:p>
    <w:p w:rsidR="003F1E9A" w:rsidRPr="00E2074D" w:rsidRDefault="003F1E9A" w:rsidP="002A6C2A">
      <w:pPr>
        <w:pStyle w:val="libFootnote0"/>
        <w:rPr>
          <w:rtl/>
          <w:lang w:bidi="fa-IR"/>
        </w:rPr>
      </w:pPr>
      <w:r>
        <w:rPr>
          <w:rtl/>
        </w:rPr>
        <w:t>(</w:t>
      </w:r>
      <w:r w:rsidRPr="00E2074D">
        <w:rPr>
          <w:rtl/>
        </w:rPr>
        <w:t>3) وفي المصدر «وأئمتهم»</w:t>
      </w:r>
      <w:r>
        <w:rPr>
          <w:rtl/>
        </w:rPr>
        <w:t>.</w:t>
      </w:r>
      <w:r w:rsidRPr="00E2074D">
        <w:rPr>
          <w:rtl/>
        </w:rPr>
        <w:t xml:space="preserve"> ويمكن تصحيح المعنى على كلتا النسختين.</w:t>
      </w:r>
    </w:p>
    <w:p w:rsidR="003F1E9A" w:rsidRPr="00E2074D" w:rsidRDefault="003F1E9A" w:rsidP="002A6C2A">
      <w:pPr>
        <w:pStyle w:val="libFootnote0"/>
        <w:rPr>
          <w:rtl/>
          <w:lang w:bidi="fa-IR"/>
        </w:rPr>
      </w:pPr>
      <w:r>
        <w:rPr>
          <w:rtl/>
        </w:rPr>
        <w:t>(</w:t>
      </w:r>
      <w:r w:rsidRPr="00E2074D">
        <w:rPr>
          <w:rtl/>
        </w:rPr>
        <w:t>4) وفي المصدر «وليس شيء أكبر على المؤمن</w:t>
      </w:r>
      <w:r>
        <w:rPr>
          <w:rtl/>
        </w:rPr>
        <w:t xml:space="preserve"> ..</w:t>
      </w:r>
      <w:r w:rsidRPr="00E2074D">
        <w:rPr>
          <w:rtl/>
        </w:rPr>
        <w:t>. اه»</w:t>
      </w:r>
      <w:r>
        <w:rPr>
          <w:rtl/>
        </w:rPr>
        <w:t>.</w:t>
      </w:r>
    </w:p>
    <w:p w:rsidR="003F1E9A" w:rsidRPr="00E2074D" w:rsidRDefault="003F1E9A" w:rsidP="002A6C2A">
      <w:pPr>
        <w:pStyle w:val="libFootnote0"/>
        <w:rPr>
          <w:rtl/>
          <w:lang w:bidi="fa-IR"/>
        </w:rPr>
      </w:pPr>
      <w:r>
        <w:rPr>
          <w:rtl/>
        </w:rPr>
        <w:t>(</w:t>
      </w:r>
      <w:r w:rsidRPr="00E2074D">
        <w:rPr>
          <w:rtl/>
        </w:rPr>
        <w:t>5) عرك الأديم</w:t>
      </w:r>
      <w:r>
        <w:rPr>
          <w:rtl/>
        </w:rPr>
        <w:t xml:space="preserve">: </w:t>
      </w:r>
      <w:r w:rsidRPr="00E2074D">
        <w:rPr>
          <w:rtl/>
        </w:rPr>
        <w:t>دلكه</w:t>
      </w:r>
      <w:r>
        <w:rPr>
          <w:rtl/>
        </w:rPr>
        <w:t xml:space="preserve">، </w:t>
      </w:r>
      <w:r w:rsidRPr="00E2074D">
        <w:rPr>
          <w:rtl/>
        </w:rPr>
        <w:t>والأديم</w:t>
      </w:r>
      <w:r>
        <w:rPr>
          <w:rtl/>
        </w:rPr>
        <w:t xml:space="preserve">: </w:t>
      </w:r>
      <w:r w:rsidRPr="00E2074D">
        <w:rPr>
          <w:rtl/>
        </w:rPr>
        <w:t>الجلد المدبوغ.</w:t>
      </w:r>
    </w:p>
    <w:p w:rsidR="003F1E9A" w:rsidRDefault="003F1E9A" w:rsidP="003049E4">
      <w:pPr>
        <w:pStyle w:val="libNormal0"/>
        <w:rPr>
          <w:rtl/>
        </w:rPr>
      </w:pPr>
      <w:r>
        <w:rPr>
          <w:rtl/>
        </w:rPr>
        <w:br w:type="page"/>
      </w:r>
      <w:r w:rsidRPr="00E2074D">
        <w:rPr>
          <w:rtl/>
        </w:rPr>
        <w:lastRenderedPageBreak/>
        <w:t>ثم أخذ من ذلك قبضة فقال</w:t>
      </w:r>
      <w:r>
        <w:rPr>
          <w:rtl/>
        </w:rPr>
        <w:t xml:space="preserve">: </w:t>
      </w:r>
      <w:r w:rsidRPr="00E2074D">
        <w:rPr>
          <w:rtl/>
        </w:rPr>
        <w:t>هذه</w:t>
      </w:r>
      <w:r>
        <w:rPr>
          <w:rtl/>
        </w:rPr>
        <w:t xml:space="preserve"> إلى </w:t>
      </w:r>
      <w:r w:rsidRPr="00E2074D">
        <w:rPr>
          <w:rtl/>
        </w:rPr>
        <w:t>الجنة ولا أبالي</w:t>
      </w:r>
      <w:r>
        <w:rPr>
          <w:rtl/>
        </w:rPr>
        <w:t xml:space="preserve">، </w:t>
      </w:r>
      <w:r w:rsidRPr="00E2074D">
        <w:rPr>
          <w:rtl/>
        </w:rPr>
        <w:t>وأخذ قبضة اخرى وقال</w:t>
      </w:r>
      <w:r>
        <w:rPr>
          <w:rtl/>
        </w:rPr>
        <w:t xml:space="preserve">: </w:t>
      </w:r>
      <w:r w:rsidRPr="00E2074D">
        <w:rPr>
          <w:rtl/>
        </w:rPr>
        <w:t>هذه</w:t>
      </w:r>
      <w:r>
        <w:rPr>
          <w:rtl/>
        </w:rPr>
        <w:t xml:space="preserve"> إلى </w:t>
      </w:r>
      <w:r w:rsidRPr="00E2074D">
        <w:rPr>
          <w:rtl/>
        </w:rPr>
        <w:t>النار ولا أبالى</w:t>
      </w:r>
      <w:r>
        <w:rPr>
          <w:rtl/>
        </w:rPr>
        <w:t xml:space="preserve">، </w:t>
      </w:r>
      <w:r w:rsidRPr="00E2074D">
        <w:rPr>
          <w:rtl/>
        </w:rPr>
        <w:t xml:space="preserve">ثم خلط بينهما فوقع من سنخ المؤمن </w:t>
      </w:r>
      <w:r w:rsidRPr="002A6C2A">
        <w:rPr>
          <w:rStyle w:val="libFootnotenumChar"/>
          <w:rtl/>
        </w:rPr>
        <w:t>(1)</w:t>
      </w:r>
      <w:r w:rsidRPr="00E2074D">
        <w:rPr>
          <w:rtl/>
        </w:rPr>
        <w:t xml:space="preserve"> وطينته على سنخ الكافر وطينته</w:t>
      </w:r>
      <w:r>
        <w:rPr>
          <w:rtl/>
        </w:rPr>
        <w:t xml:space="preserve">، </w:t>
      </w:r>
      <w:r w:rsidRPr="00E2074D">
        <w:rPr>
          <w:rtl/>
        </w:rPr>
        <w:t>ووقع من سنخ الكافر وطينته على سنخ المؤمن وطينته</w:t>
      </w:r>
      <w:r>
        <w:rPr>
          <w:rtl/>
        </w:rPr>
        <w:t xml:space="preserve">، </w:t>
      </w:r>
      <w:r w:rsidRPr="00E2074D">
        <w:rPr>
          <w:rtl/>
        </w:rPr>
        <w:t>فما رأيته من شيعتنا من زنا أو لواط أو ترك صلوة أو صيام أو حج أو جهاد أو خيانة أو كبيرة من هذه الكبائر فهو من طينة الناصب وعنصره الذي قد خرج فيه</w:t>
      </w:r>
      <w:r>
        <w:rPr>
          <w:rtl/>
        </w:rPr>
        <w:t xml:space="preserve">، </w:t>
      </w:r>
      <w:r w:rsidRPr="00E2074D">
        <w:rPr>
          <w:rtl/>
        </w:rPr>
        <w:t>لان من سنخ الناصب وعنصره وطينته اكتساب المآثم والفواحش والكباير</w:t>
      </w:r>
      <w:r>
        <w:rPr>
          <w:rtl/>
        </w:rPr>
        <w:t xml:space="preserve">، </w:t>
      </w:r>
      <w:r w:rsidRPr="00E2074D">
        <w:rPr>
          <w:rtl/>
        </w:rPr>
        <w:t>وما رأيت من الناصب ومواظبته على الصلوة والصيام والزكاة والحج والجهاد وأبو أب البر فهو من طينة المؤمن وسنخه الذي قد مزج فيه</w:t>
      </w:r>
      <w:r>
        <w:rPr>
          <w:rtl/>
        </w:rPr>
        <w:t xml:space="preserve">، </w:t>
      </w:r>
      <w:r w:rsidRPr="00E2074D">
        <w:rPr>
          <w:rtl/>
        </w:rPr>
        <w:t>لان من سنخ المؤمن وعنصره وطينته اكتساب الحسنات واستعمال الخير واجتناب المآثم</w:t>
      </w:r>
      <w:r>
        <w:rPr>
          <w:rtl/>
        </w:rPr>
        <w:t xml:space="preserve">، </w:t>
      </w:r>
      <w:r w:rsidRPr="00E2074D">
        <w:rPr>
          <w:rtl/>
        </w:rPr>
        <w:t xml:space="preserve">فاذا عرضت هذه الأعمال كلها على الله </w:t>
      </w:r>
      <w:r w:rsidRPr="003049E4">
        <w:rPr>
          <w:rStyle w:val="libAlaemChar"/>
          <w:rtl/>
        </w:rPr>
        <w:t>عزوجل</w:t>
      </w:r>
      <w:r w:rsidRPr="00E2074D">
        <w:rPr>
          <w:rtl/>
        </w:rPr>
        <w:t xml:space="preserve"> قال</w:t>
      </w:r>
      <w:r>
        <w:rPr>
          <w:rtl/>
        </w:rPr>
        <w:t xml:space="preserve">: </w:t>
      </w:r>
      <w:r w:rsidRPr="00E2074D">
        <w:rPr>
          <w:rtl/>
        </w:rPr>
        <w:t>انا الله عدل لا أجور</w:t>
      </w:r>
      <w:r>
        <w:rPr>
          <w:rtl/>
        </w:rPr>
        <w:t xml:space="preserve">، </w:t>
      </w:r>
      <w:r w:rsidRPr="00E2074D">
        <w:rPr>
          <w:rtl/>
        </w:rPr>
        <w:t>ومنصف لا أظلم</w:t>
      </w:r>
      <w:r>
        <w:rPr>
          <w:rtl/>
        </w:rPr>
        <w:t xml:space="preserve">، </w:t>
      </w:r>
      <w:r w:rsidRPr="00E2074D">
        <w:rPr>
          <w:rtl/>
        </w:rPr>
        <w:t xml:space="preserve">وحكم لا احيف ولا أميل ولا اشطط </w:t>
      </w:r>
      <w:r w:rsidRPr="002A6C2A">
        <w:rPr>
          <w:rStyle w:val="libFootnotenumChar"/>
          <w:rtl/>
        </w:rPr>
        <w:t>(2)</w:t>
      </w:r>
      <w:r w:rsidRPr="00E2074D">
        <w:rPr>
          <w:rtl/>
        </w:rPr>
        <w:t xml:space="preserve"> ألحقوا الأعمال السيئة التي اجترحها المؤمن بسنخ الناصب وطينته</w:t>
      </w:r>
      <w:r>
        <w:rPr>
          <w:rtl/>
        </w:rPr>
        <w:t xml:space="preserve">، </w:t>
      </w:r>
      <w:r w:rsidRPr="00E2074D">
        <w:rPr>
          <w:rtl/>
        </w:rPr>
        <w:t>وألحقوا الأعمال الحسنة التي اكتسبها الناصب بسنخ المؤمن وطينته ردوها كلها</w:t>
      </w:r>
      <w:r>
        <w:rPr>
          <w:rtl/>
        </w:rPr>
        <w:t xml:space="preserve"> إلى </w:t>
      </w:r>
      <w:r w:rsidRPr="00E2074D">
        <w:rPr>
          <w:rtl/>
        </w:rPr>
        <w:t>أصلها</w:t>
      </w:r>
      <w:r>
        <w:rPr>
          <w:rtl/>
        </w:rPr>
        <w:t xml:space="preserve">، </w:t>
      </w:r>
      <w:r w:rsidRPr="00E2074D">
        <w:rPr>
          <w:rtl/>
        </w:rPr>
        <w:t xml:space="preserve">فانى </w:t>
      </w:r>
      <w:r w:rsidRPr="003049E4">
        <w:rPr>
          <w:rStyle w:val="libAlaemChar"/>
          <w:rtl/>
        </w:rPr>
        <w:t>(</w:t>
      </w:r>
      <w:r w:rsidRPr="003049E4">
        <w:rPr>
          <w:rStyle w:val="libAieChar"/>
          <w:rtl/>
        </w:rPr>
        <w:t>أَنَا اللهُ لا إله إلّا أَنَا</w:t>
      </w:r>
      <w:r w:rsidRPr="003049E4">
        <w:rPr>
          <w:rStyle w:val="libAlaemChar"/>
          <w:rtl/>
        </w:rPr>
        <w:t>)</w:t>
      </w:r>
      <w:r w:rsidRPr="00E2074D">
        <w:rPr>
          <w:rtl/>
        </w:rPr>
        <w:t xml:space="preserve"> عالم السر واخفي وانا المطلع على قلوب عبادي لا أحيف ولا أظلم ولا الزم أحدا</w:t>
      </w:r>
      <w:r w:rsidRPr="00215B95">
        <w:rPr>
          <w:rFonts w:hint="cs"/>
          <w:rtl/>
        </w:rPr>
        <w:t xml:space="preserve"> </w:t>
      </w:r>
      <w:r>
        <w:rPr>
          <w:rFonts w:hint="cs"/>
          <w:rtl/>
        </w:rPr>
        <w:t>إ</w:t>
      </w:r>
      <w:r w:rsidRPr="00E2074D">
        <w:rPr>
          <w:rtl/>
        </w:rPr>
        <w:t>ل</w:t>
      </w:r>
      <w:r>
        <w:rPr>
          <w:rFonts w:hint="cs"/>
          <w:rtl/>
        </w:rPr>
        <w:t>ّ</w:t>
      </w:r>
      <w:r w:rsidRPr="00E2074D">
        <w:rPr>
          <w:rtl/>
        </w:rPr>
        <w:t>ا ما عرفته من قبل ان أخلقه.</w:t>
      </w:r>
    </w:p>
    <w:p w:rsidR="003F1E9A" w:rsidRPr="00E2074D" w:rsidRDefault="003F1E9A" w:rsidP="00366395">
      <w:pPr>
        <w:pStyle w:val="libNormal"/>
        <w:rPr>
          <w:rtl/>
        </w:rPr>
      </w:pPr>
      <w:r w:rsidRPr="00E2074D">
        <w:rPr>
          <w:rtl/>
        </w:rPr>
        <w:t xml:space="preserve">ثم قال الباقر </w:t>
      </w:r>
      <w:r w:rsidRPr="003049E4">
        <w:rPr>
          <w:rStyle w:val="libAlaemChar"/>
          <w:rtl/>
        </w:rPr>
        <w:t>عليه‌السلام</w:t>
      </w:r>
      <w:r w:rsidRPr="00E2074D">
        <w:rPr>
          <w:rtl/>
        </w:rPr>
        <w:t xml:space="preserve"> يا إبراهيم اقرأ هذه الآية</w:t>
      </w:r>
      <w:r>
        <w:rPr>
          <w:rtl/>
        </w:rPr>
        <w:t xml:space="preserve">، </w:t>
      </w:r>
      <w:r w:rsidRPr="00E2074D">
        <w:rPr>
          <w:rtl/>
        </w:rPr>
        <w:t>قلت</w:t>
      </w:r>
      <w:r>
        <w:rPr>
          <w:rtl/>
        </w:rPr>
        <w:t xml:space="preserve">: </w:t>
      </w:r>
      <w:r w:rsidRPr="00E2074D">
        <w:rPr>
          <w:rtl/>
        </w:rPr>
        <w:t>يا ابن رسول الله آية آية</w:t>
      </w:r>
      <w:r>
        <w:rPr>
          <w:rtl/>
        </w:rPr>
        <w:t>؟</w:t>
      </w:r>
      <w:r w:rsidRPr="00E2074D">
        <w:rPr>
          <w:rtl/>
        </w:rPr>
        <w:t xml:space="preserve"> قال</w:t>
      </w:r>
      <w:r>
        <w:rPr>
          <w:rtl/>
        </w:rPr>
        <w:t xml:space="preserve">: </w:t>
      </w:r>
      <w:r w:rsidRPr="00E2074D">
        <w:rPr>
          <w:rtl/>
        </w:rPr>
        <w:t>قوله تعالى</w:t>
      </w:r>
      <w:r>
        <w:rPr>
          <w:rtl/>
        </w:rPr>
        <w:t xml:space="preserve">: </w:t>
      </w:r>
      <w:r w:rsidRPr="003049E4">
        <w:rPr>
          <w:rStyle w:val="libAlaemChar"/>
          <w:rtl/>
        </w:rPr>
        <w:t>(</w:t>
      </w:r>
      <w:r w:rsidRPr="003049E4">
        <w:rPr>
          <w:rStyle w:val="libAieChar"/>
          <w:rtl/>
        </w:rPr>
        <w:t>قالَ مَعاذَ اللهِ أَنْ نَأْخُذَ إِلَّا مَنْ وَجَدْنا مَتاعَنا عِنْدَهُ إِنَّا إِذاً لَظالِمُونَ</w:t>
      </w:r>
      <w:r w:rsidRPr="003049E4">
        <w:rPr>
          <w:rStyle w:val="libAlaemChar"/>
          <w:rtl/>
        </w:rPr>
        <w:t>)</w:t>
      </w:r>
      <w:r w:rsidRPr="00E2074D">
        <w:rPr>
          <w:rtl/>
        </w:rPr>
        <w:t xml:space="preserve"> هو في الظاهر ما تفهمونه</w:t>
      </w:r>
      <w:r>
        <w:rPr>
          <w:rtl/>
        </w:rPr>
        <w:t xml:space="preserve">، </w:t>
      </w:r>
      <w:r w:rsidRPr="00E2074D">
        <w:rPr>
          <w:rtl/>
        </w:rPr>
        <w:t>هو والله في الباطن هذا بعينه</w:t>
      </w:r>
      <w:r>
        <w:rPr>
          <w:rtl/>
        </w:rPr>
        <w:t xml:space="preserve">، </w:t>
      </w:r>
      <w:r w:rsidRPr="00E2074D">
        <w:rPr>
          <w:rtl/>
        </w:rPr>
        <w:t>يا إبراهيم ان للقرآن ظاهرا وباطنا ومحكما ومتشابها وناسخا ومنسوخا</w:t>
      </w:r>
      <w:r>
        <w:rPr>
          <w:rFonts w:hint="cs"/>
          <w:rtl/>
        </w:rPr>
        <w:t xml:space="preserve"> </w:t>
      </w:r>
      <w:r w:rsidRPr="00E2074D">
        <w:rPr>
          <w:rtl/>
        </w:rPr>
        <w:t xml:space="preserve">والحديث طويل أخذنا منه موضع الحاجة </w:t>
      </w:r>
      <w:r w:rsidRPr="002A6C2A">
        <w:rPr>
          <w:rStyle w:val="libFootnotenumChar"/>
          <w:rtl/>
        </w:rPr>
        <w:t>(3)</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هذا هو الظاهر الموافق للمصدر وللبحار في باب الطينة والميثاق ولما رواه الفيض </w:t>
      </w:r>
      <w:r>
        <w:rPr>
          <w:rtl/>
        </w:rPr>
        <w:t>(</w:t>
      </w:r>
      <w:r w:rsidRPr="00E2074D">
        <w:rPr>
          <w:rtl/>
        </w:rPr>
        <w:t>ره</w:t>
      </w:r>
      <w:r>
        <w:rPr>
          <w:rtl/>
        </w:rPr>
        <w:t>)</w:t>
      </w:r>
      <w:r w:rsidRPr="00E2074D">
        <w:rPr>
          <w:rtl/>
        </w:rPr>
        <w:t xml:space="preserve"> في الوافي عن بعض مشايخه </w:t>
      </w:r>
      <w:r>
        <w:rPr>
          <w:rtl/>
        </w:rPr>
        <w:t>(</w:t>
      </w:r>
      <w:r w:rsidRPr="00E2074D">
        <w:rPr>
          <w:rtl/>
        </w:rPr>
        <w:t>قده</w:t>
      </w:r>
      <w:r>
        <w:rPr>
          <w:rtl/>
        </w:rPr>
        <w:t>)</w:t>
      </w:r>
      <w:r w:rsidRPr="00E2074D">
        <w:rPr>
          <w:rtl/>
        </w:rPr>
        <w:t xml:space="preserve"> في باب الطينة لكن في الأصل «شبح» بدل «سنخ» في المواضع. والسنخ بمعنى الأصل.</w:t>
      </w:r>
    </w:p>
    <w:p w:rsidR="003F1E9A" w:rsidRPr="00613470" w:rsidRDefault="003F1E9A" w:rsidP="002A6C2A">
      <w:pPr>
        <w:pStyle w:val="libFootnote0"/>
        <w:rPr>
          <w:rtl/>
        </w:rPr>
      </w:pPr>
      <w:r w:rsidRPr="00613470">
        <w:rPr>
          <w:rtl/>
        </w:rPr>
        <w:t>(2) الحيف</w:t>
      </w:r>
      <w:r>
        <w:rPr>
          <w:rtl/>
        </w:rPr>
        <w:t xml:space="preserve">: </w:t>
      </w:r>
      <w:r w:rsidRPr="00613470">
        <w:rPr>
          <w:rtl/>
        </w:rPr>
        <w:t>الجور والظلم. ومال الحاكم في حكمه</w:t>
      </w:r>
      <w:r>
        <w:rPr>
          <w:rtl/>
        </w:rPr>
        <w:t xml:space="preserve">: </w:t>
      </w:r>
      <w:r w:rsidRPr="00613470">
        <w:rPr>
          <w:rtl/>
        </w:rPr>
        <w:t>جار وظلم. وشطط الرجل</w:t>
      </w:r>
      <w:r>
        <w:rPr>
          <w:rtl/>
        </w:rPr>
        <w:t xml:space="preserve">: </w:t>
      </w:r>
      <w:r w:rsidRPr="00613470">
        <w:rPr>
          <w:rtl/>
        </w:rPr>
        <w:t>أفرط وتباعد عن الحق.</w:t>
      </w:r>
    </w:p>
    <w:p w:rsidR="003F1E9A" w:rsidRPr="00E2074D" w:rsidRDefault="003F1E9A" w:rsidP="002A6C2A">
      <w:pPr>
        <w:pStyle w:val="libFootnote0"/>
        <w:rPr>
          <w:rtl/>
        </w:rPr>
      </w:pPr>
      <w:r>
        <w:rPr>
          <w:rtl/>
        </w:rPr>
        <w:t>(</w:t>
      </w:r>
      <w:r w:rsidRPr="00E2074D">
        <w:rPr>
          <w:rtl/>
        </w:rPr>
        <w:t xml:space="preserve">3) هذا الحديث من الأحاديث المشكلة وللمجلسي وكذا الفيض </w:t>
      </w:r>
      <w:r w:rsidRPr="003049E4">
        <w:rPr>
          <w:rStyle w:val="libAlaemChar"/>
          <w:rtl/>
        </w:rPr>
        <w:t>قدس‌سرهما</w:t>
      </w:r>
      <w:r w:rsidRPr="00E2074D">
        <w:rPr>
          <w:rtl/>
        </w:rPr>
        <w:t xml:space="preserve"> الشريف بيان فيه فليراجع.</w:t>
      </w:r>
    </w:p>
    <w:p w:rsidR="003F1E9A" w:rsidRPr="00E2074D" w:rsidRDefault="003F1E9A" w:rsidP="00366395">
      <w:pPr>
        <w:pStyle w:val="libNormal"/>
        <w:rPr>
          <w:rtl/>
        </w:rPr>
      </w:pPr>
      <w:r>
        <w:rPr>
          <w:rtl/>
        </w:rPr>
        <w:br w:type="page"/>
      </w:r>
      <w:r w:rsidRPr="00E25B0F">
        <w:rPr>
          <w:rStyle w:val="libBold2Char"/>
          <w:rtl/>
        </w:rPr>
        <w:lastRenderedPageBreak/>
        <w:t xml:space="preserve">142 ـ في تفسير علي بن إبراهيم </w:t>
      </w:r>
      <w:r w:rsidRPr="00E2074D">
        <w:rPr>
          <w:rtl/>
        </w:rPr>
        <w:t>فلما اجتمعوا</w:t>
      </w:r>
      <w:r>
        <w:rPr>
          <w:rtl/>
        </w:rPr>
        <w:t xml:space="preserve"> إلى </w:t>
      </w:r>
      <w:r w:rsidRPr="00E2074D">
        <w:rPr>
          <w:rtl/>
        </w:rPr>
        <w:t>يوسف وجلودهم تقطر دما أصفر وكانوا يجادلونه في حبسه</w:t>
      </w:r>
      <w:r>
        <w:rPr>
          <w:rtl/>
        </w:rPr>
        <w:t xml:space="preserve">، </w:t>
      </w:r>
      <w:r w:rsidRPr="00E2074D">
        <w:rPr>
          <w:rtl/>
        </w:rPr>
        <w:t xml:space="preserve">وكان ولد يعقوب إذا غضبوا خرج من ثيابهم شعر ويقطر من رؤسهم </w:t>
      </w:r>
      <w:r w:rsidRPr="002A6C2A">
        <w:rPr>
          <w:rStyle w:val="libFootnotenumChar"/>
          <w:rtl/>
        </w:rPr>
        <w:t>(1)</w:t>
      </w:r>
      <w:r w:rsidRPr="00E2074D">
        <w:rPr>
          <w:rtl/>
        </w:rPr>
        <w:t xml:space="preserve"> دم اصفروهم يقولون</w:t>
      </w:r>
      <w:r>
        <w:rPr>
          <w:rtl/>
        </w:rPr>
        <w:t xml:space="preserve">: </w:t>
      </w:r>
      <w:r w:rsidRPr="003049E4">
        <w:rPr>
          <w:rStyle w:val="libAlaemChar"/>
          <w:rtl/>
        </w:rPr>
        <w:t>(</w:t>
      </w:r>
      <w:r w:rsidRPr="003049E4">
        <w:rPr>
          <w:rStyle w:val="libAieChar"/>
          <w:rtl/>
        </w:rPr>
        <w:t>يا أَيُّهَا الْعَزِيزُ إِنَّ لَهُ أَباً شَيْخاً كَبِيراً فَخُذْ أَحَدَنا مَكانَهُ إِنَّا نَراكَ مِنَ الْمُحْسِنِينَ</w:t>
      </w:r>
      <w:r w:rsidRPr="003049E4">
        <w:rPr>
          <w:rStyle w:val="libAlaemChar"/>
          <w:rtl/>
        </w:rPr>
        <w:t>)</w:t>
      </w:r>
      <w:r w:rsidRPr="00E2074D">
        <w:rPr>
          <w:rtl/>
        </w:rPr>
        <w:t xml:space="preserve"> فأطلق عن هذا</w:t>
      </w:r>
      <w:r>
        <w:rPr>
          <w:rtl/>
        </w:rPr>
        <w:t xml:space="preserve">، </w:t>
      </w:r>
      <w:r w:rsidRPr="00E2074D">
        <w:rPr>
          <w:rtl/>
        </w:rPr>
        <w:t xml:space="preserve">فلما راى يوسف ذلك </w:t>
      </w:r>
      <w:r w:rsidRPr="003049E4">
        <w:rPr>
          <w:rStyle w:val="libAlaemChar"/>
          <w:rtl/>
        </w:rPr>
        <w:t>(</w:t>
      </w:r>
      <w:r w:rsidRPr="003049E4">
        <w:rPr>
          <w:rStyle w:val="libAieChar"/>
          <w:rtl/>
        </w:rPr>
        <w:t>قالَ مَعاذَ اللهِ أَنْ نَأْخُذَ إِلَّا مَنْ وَجَدْنا مَتاعَنا عِنْدَهُ</w:t>
      </w:r>
      <w:r w:rsidRPr="003049E4">
        <w:rPr>
          <w:rStyle w:val="libAlaemChar"/>
          <w:rtl/>
        </w:rPr>
        <w:t>)</w:t>
      </w:r>
      <w:r w:rsidRPr="00E2074D">
        <w:rPr>
          <w:rtl/>
        </w:rPr>
        <w:t xml:space="preserve"> ولم يقل</w:t>
      </w:r>
      <w:r w:rsidRPr="00215B95">
        <w:rPr>
          <w:rFonts w:hint="cs"/>
          <w:rtl/>
        </w:rPr>
        <w:t xml:space="preserve"> </w:t>
      </w:r>
      <w:r>
        <w:rPr>
          <w:rFonts w:hint="cs"/>
          <w:rtl/>
        </w:rPr>
        <w:t>إ</w:t>
      </w:r>
      <w:r w:rsidRPr="00E2074D">
        <w:rPr>
          <w:rtl/>
        </w:rPr>
        <w:t>ل</w:t>
      </w:r>
      <w:r>
        <w:rPr>
          <w:rFonts w:hint="cs"/>
          <w:rtl/>
        </w:rPr>
        <w:t>ّ</w:t>
      </w:r>
      <w:r w:rsidRPr="00E2074D">
        <w:rPr>
          <w:rtl/>
        </w:rPr>
        <w:t xml:space="preserve">ا من سرق متاعنا </w:t>
      </w:r>
      <w:r w:rsidRPr="003049E4">
        <w:rPr>
          <w:rStyle w:val="libAlaemChar"/>
          <w:rtl/>
        </w:rPr>
        <w:t>(</w:t>
      </w:r>
      <w:r w:rsidRPr="003049E4">
        <w:rPr>
          <w:rStyle w:val="libAieChar"/>
          <w:rtl/>
        </w:rPr>
        <w:t>إِنَّا إِذاً لَظالِمُونَ فَلَمَّا اسْتَيْأَسُوا مِنْهُ</w:t>
      </w:r>
      <w:r w:rsidRPr="003049E4">
        <w:rPr>
          <w:rStyle w:val="libAlaemChar"/>
          <w:rtl/>
        </w:rPr>
        <w:t>)</w:t>
      </w:r>
      <w:r w:rsidRPr="00E2074D">
        <w:rPr>
          <w:rtl/>
        </w:rPr>
        <w:t xml:space="preserve"> وأرادوا الانصراف</w:t>
      </w:r>
      <w:r>
        <w:rPr>
          <w:rtl/>
        </w:rPr>
        <w:t xml:space="preserve"> إلى </w:t>
      </w:r>
      <w:r w:rsidRPr="00E2074D">
        <w:rPr>
          <w:rtl/>
        </w:rPr>
        <w:t>أبيهم قال لهم لاوى بن يعقوب</w:t>
      </w:r>
      <w:r>
        <w:rPr>
          <w:rtl/>
        </w:rPr>
        <w:t xml:space="preserve">: </w:t>
      </w:r>
      <w:r w:rsidRPr="003049E4">
        <w:rPr>
          <w:rStyle w:val="libAlaemChar"/>
          <w:rtl/>
        </w:rPr>
        <w:t>(</w:t>
      </w:r>
      <w:r w:rsidRPr="003049E4">
        <w:rPr>
          <w:rStyle w:val="libAieChar"/>
          <w:rtl/>
        </w:rPr>
        <w:t>أَلَمْ تَعْلَمُوا أَنَّ أَباكُمْ قَدْ أَخَذَ عَلَيْكُمْ مَوْثِقاً مِنَ اللهِ</w:t>
      </w:r>
      <w:r w:rsidRPr="003049E4">
        <w:rPr>
          <w:rStyle w:val="libAlaemChar"/>
          <w:rtl/>
        </w:rPr>
        <w:t>)</w:t>
      </w:r>
      <w:r w:rsidRPr="00E2074D">
        <w:rPr>
          <w:rtl/>
        </w:rPr>
        <w:t xml:space="preserve"> في هذا </w:t>
      </w:r>
      <w:r w:rsidRPr="003049E4">
        <w:rPr>
          <w:rStyle w:val="libAlaemChar"/>
          <w:rtl/>
        </w:rPr>
        <w:t>(</w:t>
      </w:r>
      <w:r w:rsidRPr="003049E4">
        <w:rPr>
          <w:rStyle w:val="libAieChar"/>
          <w:rtl/>
        </w:rPr>
        <w:t>وَمِنْ قَبْلُ ما فَرَّطْتُمْ فِي يُوسُفَ</w:t>
      </w:r>
      <w:r w:rsidRPr="003049E4">
        <w:rPr>
          <w:rStyle w:val="libAlaemChar"/>
          <w:rtl/>
        </w:rPr>
        <w:t>)</w:t>
      </w:r>
      <w:r w:rsidRPr="00E2074D">
        <w:rPr>
          <w:rtl/>
        </w:rPr>
        <w:t xml:space="preserve"> فارجعوا أنتم</w:t>
      </w:r>
      <w:r>
        <w:rPr>
          <w:rtl/>
        </w:rPr>
        <w:t xml:space="preserve"> إلى </w:t>
      </w:r>
      <w:r w:rsidRPr="00E2074D">
        <w:rPr>
          <w:rtl/>
        </w:rPr>
        <w:t>أبيكم فأما انا فلا أرجع</w:t>
      </w:r>
      <w:r>
        <w:rPr>
          <w:rtl/>
        </w:rPr>
        <w:t xml:space="preserve"> إليه </w:t>
      </w:r>
      <w:r w:rsidRPr="003049E4">
        <w:rPr>
          <w:rStyle w:val="libAlaemChar"/>
          <w:rtl/>
        </w:rPr>
        <w:t>(</w:t>
      </w:r>
      <w:r w:rsidRPr="003049E4">
        <w:rPr>
          <w:rStyle w:val="libAieChar"/>
          <w:rtl/>
        </w:rPr>
        <w:t>حَتَّى يَأْذَنَ لِي أَبِي أَوْ يَحْكُمَ اللهُ لِي وَهُوَ خَيْرُ الْحاكِمِينَ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143 ـ في تفسير العيّاشي </w:t>
      </w:r>
      <w:r w:rsidRPr="00E2074D">
        <w:rPr>
          <w:rtl/>
          <w:lang w:bidi="fa-IR"/>
        </w:rPr>
        <w:t>عن هشام بن سالم عن</w:t>
      </w:r>
      <w:r>
        <w:rPr>
          <w:rtl/>
          <w:lang w:bidi="fa-IR"/>
        </w:rPr>
        <w:t xml:space="preserve">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لما استيأس</w:t>
      </w:r>
      <w:r>
        <w:rPr>
          <w:rtl/>
          <w:lang w:bidi="fa-IR"/>
        </w:rPr>
        <w:t xml:space="preserve"> إخوة </w:t>
      </w:r>
      <w:r w:rsidRPr="00E2074D">
        <w:rPr>
          <w:rtl/>
          <w:lang w:bidi="fa-IR"/>
        </w:rPr>
        <w:t>يوسف من أخيهم قال لهم يهودا وكان أكبرهم</w:t>
      </w:r>
      <w:r>
        <w:rPr>
          <w:rtl/>
          <w:lang w:bidi="fa-IR"/>
        </w:rPr>
        <w:t xml:space="preserve">: </w:t>
      </w:r>
      <w:r w:rsidRPr="003049E4">
        <w:rPr>
          <w:rStyle w:val="libAlaemChar"/>
          <w:rtl/>
        </w:rPr>
        <w:t>(</w:t>
      </w:r>
      <w:r w:rsidRPr="003049E4">
        <w:rPr>
          <w:rStyle w:val="libAieChar"/>
          <w:rtl/>
        </w:rPr>
        <w:t>فَلَنْ أَبْرَحَ الْأَرْضَ حَتَّى يَأْذَنَ لِي أَبِي أَوْ يَحْكُمَ اللهُ لِي وَهُوَ خَيْرُ الْحاكِمِينَ</w:t>
      </w:r>
      <w:r w:rsidRPr="003049E4">
        <w:rPr>
          <w:rStyle w:val="libAlaemChar"/>
          <w:rtl/>
        </w:rPr>
        <w:t>)</w:t>
      </w:r>
      <w:r w:rsidRPr="00E2074D">
        <w:rPr>
          <w:rtl/>
          <w:lang w:bidi="fa-IR"/>
        </w:rPr>
        <w:t xml:space="preserve"> قال</w:t>
      </w:r>
      <w:r>
        <w:rPr>
          <w:rtl/>
          <w:lang w:bidi="fa-IR"/>
        </w:rPr>
        <w:t>: و</w:t>
      </w:r>
      <w:r w:rsidRPr="00E2074D">
        <w:rPr>
          <w:rtl/>
          <w:lang w:bidi="fa-IR"/>
        </w:rPr>
        <w:t>رجع</w:t>
      </w:r>
      <w:r>
        <w:rPr>
          <w:rtl/>
          <w:lang w:bidi="fa-IR"/>
        </w:rPr>
        <w:t xml:space="preserve"> إلى </w:t>
      </w:r>
      <w:r w:rsidRPr="00E2074D">
        <w:rPr>
          <w:rtl/>
          <w:lang w:bidi="fa-IR"/>
        </w:rPr>
        <w:t>يوسف يكلمه حتى ارتفع الكلام بينهما حتى غضب يهودا وكان إذا غضب يهودا قامت شعرة في كتفه وخرج منها الدم</w:t>
      </w:r>
      <w:r>
        <w:rPr>
          <w:rtl/>
          <w:lang w:bidi="fa-IR"/>
        </w:rPr>
        <w:t xml:space="preserve">، </w:t>
      </w:r>
      <w:r w:rsidRPr="00E2074D">
        <w:rPr>
          <w:rtl/>
          <w:lang w:bidi="fa-IR"/>
        </w:rPr>
        <w:t>قال</w:t>
      </w:r>
      <w:r>
        <w:rPr>
          <w:rtl/>
          <w:lang w:bidi="fa-IR"/>
        </w:rPr>
        <w:t xml:space="preserve">: </w:t>
      </w:r>
      <w:r w:rsidRPr="00E2074D">
        <w:rPr>
          <w:rtl/>
          <w:lang w:bidi="fa-IR"/>
        </w:rPr>
        <w:t>وكان بين يدي يوسف ابن له صغير معه رمانة من ذهب</w:t>
      </w:r>
      <w:r>
        <w:rPr>
          <w:rtl/>
          <w:lang w:bidi="fa-IR"/>
        </w:rPr>
        <w:t xml:space="preserve">، </w:t>
      </w:r>
      <w:r w:rsidRPr="00E2074D">
        <w:rPr>
          <w:rtl/>
          <w:lang w:bidi="fa-IR"/>
        </w:rPr>
        <w:t>وكان الصبى يلعب بها قال</w:t>
      </w:r>
      <w:r>
        <w:rPr>
          <w:rtl/>
          <w:lang w:bidi="fa-IR"/>
        </w:rPr>
        <w:t xml:space="preserve">: </w:t>
      </w:r>
      <w:r w:rsidRPr="00E2074D">
        <w:rPr>
          <w:rtl/>
          <w:lang w:bidi="fa-IR"/>
        </w:rPr>
        <w:t>فأخذها يوسف من الصبى فدحرجها نحو يهودا</w:t>
      </w:r>
      <w:r>
        <w:rPr>
          <w:rtl/>
          <w:lang w:bidi="fa-IR"/>
        </w:rPr>
        <w:t xml:space="preserve">، </w:t>
      </w:r>
      <w:r w:rsidRPr="00E2074D">
        <w:rPr>
          <w:rtl/>
          <w:lang w:bidi="fa-IR"/>
        </w:rPr>
        <w:t>قال</w:t>
      </w:r>
      <w:r>
        <w:rPr>
          <w:rtl/>
          <w:lang w:bidi="fa-IR"/>
        </w:rPr>
        <w:t xml:space="preserve">: </w:t>
      </w:r>
      <w:r w:rsidRPr="00E2074D">
        <w:rPr>
          <w:rtl/>
          <w:lang w:bidi="fa-IR"/>
        </w:rPr>
        <w:t xml:space="preserve">وحبا الصبى </w:t>
      </w:r>
      <w:r w:rsidRPr="002A6C2A">
        <w:rPr>
          <w:rStyle w:val="libFootnotenumChar"/>
          <w:rtl/>
        </w:rPr>
        <w:t>(2)</w:t>
      </w:r>
      <w:r w:rsidRPr="00E2074D">
        <w:rPr>
          <w:rtl/>
          <w:lang w:bidi="fa-IR"/>
        </w:rPr>
        <w:t xml:space="preserve"> ليأخذها فمس يهودا فسكن يهودا</w:t>
      </w:r>
      <w:r>
        <w:rPr>
          <w:rtl/>
          <w:lang w:bidi="fa-IR"/>
        </w:rPr>
        <w:t xml:space="preserve">، </w:t>
      </w:r>
      <w:r w:rsidRPr="00E2074D">
        <w:rPr>
          <w:rtl/>
          <w:lang w:bidi="fa-IR"/>
        </w:rPr>
        <w:t>ثم عاد</w:t>
      </w:r>
      <w:r>
        <w:rPr>
          <w:rtl/>
          <w:lang w:bidi="fa-IR"/>
        </w:rPr>
        <w:t xml:space="preserve"> إلى </w:t>
      </w:r>
      <w:r w:rsidRPr="00E2074D">
        <w:rPr>
          <w:rtl/>
          <w:lang w:bidi="fa-IR"/>
        </w:rPr>
        <w:t>يوسف فكلمه في أخيه حتى ارتفع الكلام بينهما حتى غضب يهودا وقامت الشعرة وسال منها الدم</w:t>
      </w:r>
      <w:r>
        <w:rPr>
          <w:rtl/>
          <w:lang w:bidi="fa-IR"/>
        </w:rPr>
        <w:t xml:space="preserve">، </w:t>
      </w:r>
      <w:r w:rsidRPr="00E2074D">
        <w:rPr>
          <w:rtl/>
          <w:lang w:bidi="fa-IR"/>
        </w:rPr>
        <w:t>فأخذ يوسف الرمانة من الصبى فدحرجها نحو يهودا وحبا الصبى نحو يهودا فسكن يهودا</w:t>
      </w:r>
      <w:r>
        <w:rPr>
          <w:rtl/>
          <w:lang w:bidi="fa-IR"/>
        </w:rPr>
        <w:t xml:space="preserve">، </w:t>
      </w:r>
      <w:r w:rsidRPr="00E2074D">
        <w:rPr>
          <w:rtl/>
          <w:lang w:bidi="fa-IR"/>
        </w:rPr>
        <w:t>فقال يهودا</w:t>
      </w:r>
      <w:r>
        <w:rPr>
          <w:rtl/>
          <w:lang w:bidi="fa-IR"/>
        </w:rPr>
        <w:t xml:space="preserve">: إنّ </w:t>
      </w:r>
      <w:r w:rsidRPr="00E2074D">
        <w:rPr>
          <w:rtl/>
          <w:lang w:bidi="fa-IR"/>
        </w:rPr>
        <w:t>في البيت معنا لبعض ولد يعقوب قال</w:t>
      </w:r>
      <w:r>
        <w:rPr>
          <w:rtl/>
          <w:lang w:bidi="fa-IR"/>
        </w:rPr>
        <w:t xml:space="preserve">: </w:t>
      </w:r>
      <w:r w:rsidRPr="00E2074D">
        <w:rPr>
          <w:rtl/>
          <w:lang w:bidi="fa-IR"/>
        </w:rPr>
        <w:t>فعند ذلك قال لهم يوسف</w:t>
      </w:r>
      <w:r>
        <w:rPr>
          <w:rtl/>
          <w:lang w:bidi="fa-IR"/>
        </w:rPr>
        <w:t xml:space="preserve">: </w:t>
      </w:r>
      <w:r w:rsidRPr="003049E4">
        <w:rPr>
          <w:rStyle w:val="libAlaemChar"/>
          <w:rtl/>
        </w:rPr>
        <w:t>(</w:t>
      </w:r>
      <w:r w:rsidRPr="003049E4">
        <w:rPr>
          <w:rStyle w:val="libAieChar"/>
          <w:rtl/>
        </w:rPr>
        <w:t>هَلْ عَلِمْتُمْ ما فَعَلْتُمْ بِيُوسُفَ وَأَخِيهِ إِذْ أَنْتُمْ جاهِلُونَ</w:t>
      </w:r>
      <w:r w:rsidRPr="003049E4">
        <w:rPr>
          <w:rStyle w:val="libAlaemChar"/>
          <w:rtl/>
        </w:rPr>
        <w:t>)</w:t>
      </w:r>
    </w:p>
    <w:p w:rsidR="003F1E9A" w:rsidRPr="00E2074D" w:rsidRDefault="003F1E9A" w:rsidP="00366395">
      <w:pPr>
        <w:pStyle w:val="libNormal"/>
        <w:rPr>
          <w:rtl/>
        </w:rPr>
      </w:pPr>
      <w:r w:rsidRPr="00E2074D">
        <w:rPr>
          <w:rtl/>
        </w:rPr>
        <w:t>144</w:t>
      </w:r>
      <w:r>
        <w:rPr>
          <w:rtl/>
        </w:rPr>
        <w:t xml:space="preserve"> ـ </w:t>
      </w:r>
      <w:r w:rsidRPr="00E2074D">
        <w:rPr>
          <w:rtl/>
        </w:rPr>
        <w:t>وفي رواية هشام بن سالم عنه قال</w:t>
      </w:r>
      <w:r>
        <w:rPr>
          <w:rtl/>
        </w:rPr>
        <w:t xml:space="preserve">: </w:t>
      </w:r>
      <w:r w:rsidRPr="00E2074D">
        <w:rPr>
          <w:rtl/>
        </w:rPr>
        <w:t>لما أخذ يوسف أخاه اجتمع عليه إخوته فقالوا له</w:t>
      </w:r>
      <w:r>
        <w:rPr>
          <w:rtl/>
        </w:rPr>
        <w:t xml:space="preserve">: </w:t>
      </w:r>
      <w:r w:rsidRPr="003049E4">
        <w:rPr>
          <w:rStyle w:val="libAlaemChar"/>
          <w:rtl/>
        </w:rPr>
        <w:t>(</w:t>
      </w:r>
      <w:r w:rsidRPr="003049E4">
        <w:rPr>
          <w:rStyle w:val="libAieChar"/>
          <w:rtl/>
        </w:rPr>
        <w:t>فَخُذْ أَحَدَنا مَكانَهُ</w:t>
      </w:r>
      <w:r w:rsidRPr="003049E4">
        <w:rPr>
          <w:rStyle w:val="libAlaemChar"/>
          <w:rtl/>
        </w:rPr>
        <w:t>)</w:t>
      </w:r>
      <w:r w:rsidRPr="00E2074D">
        <w:rPr>
          <w:rtl/>
        </w:rPr>
        <w:t xml:space="preserve"> وجلودهم تقطر دما اصفروهم يقولون</w:t>
      </w:r>
      <w:r>
        <w:rPr>
          <w:rtl/>
        </w:rPr>
        <w:t xml:space="preserve">: </w:t>
      </w:r>
      <w:r w:rsidRPr="00E2074D">
        <w:rPr>
          <w:rtl/>
        </w:rPr>
        <w:t>خذا حدنا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والمصدر لكن في المنقول عنه في البحار «ورؤسها» هو الظاهر.</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دنا.</w:t>
      </w:r>
    </w:p>
    <w:p w:rsidR="003F1E9A" w:rsidRPr="00E2074D" w:rsidRDefault="003F1E9A" w:rsidP="003049E4">
      <w:pPr>
        <w:pStyle w:val="libNormal0"/>
        <w:rPr>
          <w:rtl/>
        </w:rPr>
      </w:pPr>
      <w:r>
        <w:rPr>
          <w:rtl/>
        </w:rPr>
        <w:br w:type="page"/>
      </w:r>
      <w:r w:rsidRPr="00E2074D">
        <w:rPr>
          <w:rtl/>
        </w:rPr>
        <w:lastRenderedPageBreak/>
        <w:t>مكانه</w:t>
      </w:r>
      <w:r>
        <w:rPr>
          <w:rtl/>
        </w:rPr>
        <w:t xml:space="preserve">، </w:t>
      </w:r>
      <w:r w:rsidRPr="00E2074D">
        <w:rPr>
          <w:rtl/>
        </w:rPr>
        <w:t>قال</w:t>
      </w:r>
      <w:r>
        <w:rPr>
          <w:rtl/>
        </w:rPr>
        <w:t xml:space="preserve">: </w:t>
      </w:r>
      <w:r w:rsidRPr="00E2074D">
        <w:rPr>
          <w:rtl/>
        </w:rPr>
        <w:t>فلما ان ابى عليهم واخرجوا من عنده قال لهم يهودا</w:t>
      </w:r>
      <w:r>
        <w:rPr>
          <w:rtl/>
        </w:rPr>
        <w:t xml:space="preserve">: </w:t>
      </w:r>
      <w:r w:rsidRPr="00E2074D">
        <w:rPr>
          <w:rtl/>
        </w:rPr>
        <w:t xml:space="preserve">«قد علمتم ما فعلتم بيوسف </w:t>
      </w:r>
      <w:r w:rsidRPr="003049E4">
        <w:rPr>
          <w:rStyle w:val="libAlaemChar"/>
          <w:rtl/>
        </w:rPr>
        <w:t>(</w:t>
      </w:r>
      <w:r w:rsidRPr="003049E4">
        <w:rPr>
          <w:rStyle w:val="libAieChar"/>
          <w:rtl/>
        </w:rPr>
        <w:t>فَلَنْ أَبْرَحَ الْأَرْضَ حَتَّى يَأْذَنَ لِي أَبِي أَوْ يَحْكُمَ اللهُ لِي وَهُوَ خَيْرُ الْحاكِمِينَ</w:t>
      </w:r>
      <w:r w:rsidRPr="003049E4">
        <w:rPr>
          <w:rStyle w:val="libAlaemChar"/>
          <w:rtl/>
        </w:rPr>
        <w:t>)</w:t>
      </w:r>
      <w:r w:rsidRPr="00E2074D">
        <w:rPr>
          <w:rtl/>
        </w:rPr>
        <w:t xml:space="preserve"> قال</w:t>
      </w:r>
      <w:r>
        <w:rPr>
          <w:rtl/>
        </w:rPr>
        <w:t xml:space="preserve">: </w:t>
      </w:r>
      <w:r w:rsidRPr="00E2074D">
        <w:rPr>
          <w:rtl/>
        </w:rPr>
        <w:t>فرجعوا</w:t>
      </w:r>
      <w:r>
        <w:rPr>
          <w:rtl/>
        </w:rPr>
        <w:t xml:space="preserve"> إلى </w:t>
      </w:r>
      <w:r w:rsidRPr="00E2074D">
        <w:rPr>
          <w:rtl/>
        </w:rPr>
        <w:t>أبيهم وتخلف يهودا</w:t>
      </w:r>
      <w:r>
        <w:rPr>
          <w:rtl/>
        </w:rPr>
        <w:t xml:space="preserve">، </w:t>
      </w:r>
      <w:r w:rsidRPr="00E2074D">
        <w:rPr>
          <w:rtl/>
        </w:rPr>
        <w:t>قال</w:t>
      </w:r>
      <w:r>
        <w:rPr>
          <w:rtl/>
        </w:rPr>
        <w:t xml:space="preserve">: </w:t>
      </w:r>
      <w:r w:rsidRPr="00E2074D">
        <w:rPr>
          <w:rtl/>
        </w:rPr>
        <w:t>فدخل على يوسف يكلمه في أخيه حتى ارتفع الكلام بينه وبينه وغضب</w:t>
      </w:r>
      <w:r>
        <w:rPr>
          <w:rtl/>
        </w:rPr>
        <w:t xml:space="preserve">، </w:t>
      </w:r>
      <w:r w:rsidRPr="00E2074D">
        <w:rPr>
          <w:rtl/>
        </w:rPr>
        <w:t>وكان على كتفه شعرة إذا غضب قامت الشعرة فلا تزال تقذف بالدم حتى يمسه بعض ولد يعقوب</w:t>
      </w:r>
      <w:r>
        <w:rPr>
          <w:rtl/>
        </w:rPr>
        <w:t xml:space="preserve">، </w:t>
      </w:r>
      <w:r w:rsidRPr="00E2074D">
        <w:rPr>
          <w:rtl/>
        </w:rPr>
        <w:t>قال</w:t>
      </w:r>
      <w:r>
        <w:rPr>
          <w:rtl/>
        </w:rPr>
        <w:t xml:space="preserve">: </w:t>
      </w:r>
      <w:r w:rsidRPr="00E2074D">
        <w:rPr>
          <w:rtl/>
        </w:rPr>
        <w:t>فكان بين يدي يوسف ابن له صغير في يده رمانة من ذهب يلعب بها</w:t>
      </w:r>
      <w:r>
        <w:rPr>
          <w:rtl/>
        </w:rPr>
        <w:t xml:space="preserve">، </w:t>
      </w:r>
      <w:r w:rsidRPr="00E2074D">
        <w:rPr>
          <w:rtl/>
        </w:rPr>
        <w:t>فلما رآه يوسف قد غضب وقامت الشعرة تقذف بالدم أخذ الرمانة من يد الصبى ثم دحرجها نحو يهودا واتبعها الصبى ليأخذها فوقعت يده على يهودا قال</w:t>
      </w:r>
      <w:r>
        <w:rPr>
          <w:rtl/>
        </w:rPr>
        <w:t xml:space="preserve">: </w:t>
      </w:r>
      <w:r w:rsidRPr="00E2074D">
        <w:rPr>
          <w:rtl/>
        </w:rPr>
        <w:t>فذهب غضبه</w:t>
      </w:r>
      <w:r>
        <w:rPr>
          <w:rtl/>
        </w:rPr>
        <w:t xml:space="preserve">، </w:t>
      </w:r>
      <w:r w:rsidRPr="00E2074D">
        <w:rPr>
          <w:rtl/>
        </w:rPr>
        <w:t>قال</w:t>
      </w:r>
      <w:r>
        <w:rPr>
          <w:rtl/>
        </w:rPr>
        <w:t xml:space="preserve">: </w:t>
      </w:r>
      <w:r w:rsidRPr="00E2074D">
        <w:rPr>
          <w:rtl/>
        </w:rPr>
        <w:t>فارتاب يهودا ورجع الصبى بالرمانة</w:t>
      </w:r>
      <w:r>
        <w:rPr>
          <w:rtl/>
        </w:rPr>
        <w:t xml:space="preserve"> إلى </w:t>
      </w:r>
      <w:r w:rsidRPr="00E2074D">
        <w:rPr>
          <w:rtl/>
        </w:rPr>
        <w:t>يوسف ثم ارتفع الكلام بينهما حتى غضب وقامت الشعرة فجعلت تقذف بالدم</w:t>
      </w:r>
      <w:r>
        <w:rPr>
          <w:rtl/>
        </w:rPr>
        <w:t xml:space="preserve">، </w:t>
      </w:r>
      <w:r w:rsidRPr="00E2074D">
        <w:rPr>
          <w:rtl/>
        </w:rPr>
        <w:t>فلما راى يوسف دحرج الرمانة نحو يهودا واتبعها الصبى ليأخذها فوقعت يده على يهودا فسكن غضبه</w:t>
      </w:r>
      <w:r>
        <w:rPr>
          <w:rtl/>
        </w:rPr>
        <w:t xml:space="preserve">، </w:t>
      </w:r>
      <w:r w:rsidRPr="00E2074D">
        <w:rPr>
          <w:rtl/>
        </w:rPr>
        <w:t>قال</w:t>
      </w:r>
      <w:r>
        <w:rPr>
          <w:rtl/>
        </w:rPr>
        <w:t xml:space="preserve">: </w:t>
      </w:r>
      <w:r w:rsidRPr="00E2074D">
        <w:rPr>
          <w:rtl/>
        </w:rPr>
        <w:t>فقال يهودا</w:t>
      </w:r>
      <w:r>
        <w:rPr>
          <w:rtl/>
        </w:rPr>
        <w:t xml:space="preserve">: إنّ </w:t>
      </w:r>
      <w:r w:rsidRPr="00E2074D">
        <w:rPr>
          <w:rtl/>
        </w:rPr>
        <w:t>في البيت لمن ولد يعقوب حتى صنع ذلك ثلاث مرات.</w:t>
      </w:r>
    </w:p>
    <w:p w:rsidR="003F1E9A" w:rsidRPr="00E2074D" w:rsidRDefault="003F1E9A" w:rsidP="00366395">
      <w:pPr>
        <w:pStyle w:val="libNormal"/>
        <w:rPr>
          <w:rtl/>
        </w:rPr>
      </w:pPr>
      <w:r w:rsidRPr="00E25B0F">
        <w:rPr>
          <w:rStyle w:val="libBold2Char"/>
          <w:rtl/>
        </w:rPr>
        <w:t xml:space="preserve">145 ـ في تفسير علي بن إبراهيم </w:t>
      </w:r>
      <w:r w:rsidRPr="00E2074D">
        <w:rPr>
          <w:rtl/>
        </w:rPr>
        <w:t>قال</w:t>
      </w:r>
      <w:r>
        <w:rPr>
          <w:rtl/>
        </w:rPr>
        <w:t xml:space="preserve">: </w:t>
      </w:r>
      <w:r w:rsidRPr="00E2074D">
        <w:rPr>
          <w:rtl/>
        </w:rPr>
        <w:t>فرجع</w:t>
      </w:r>
      <w:r>
        <w:rPr>
          <w:rtl/>
        </w:rPr>
        <w:t xml:space="preserve"> إخوة </w:t>
      </w:r>
      <w:r w:rsidRPr="00E2074D">
        <w:rPr>
          <w:rtl/>
        </w:rPr>
        <w:t>يوسف</w:t>
      </w:r>
      <w:r>
        <w:rPr>
          <w:rtl/>
        </w:rPr>
        <w:t xml:space="preserve"> إلى </w:t>
      </w:r>
      <w:r w:rsidRPr="00E2074D">
        <w:rPr>
          <w:rtl/>
        </w:rPr>
        <w:t>أبيهم وتخلف يهودا فدخل على يوسف فكلمه حتى ارتفع الكلام بينه وبينه</w:t>
      </w:r>
      <w:r>
        <w:rPr>
          <w:rtl/>
        </w:rPr>
        <w:t xml:space="preserve">، </w:t>
      </w:r>
      <w:r w:rsidRPr="00E2074D">
        <w:rPr>
          <w:rtl/>
        </w:rPr>
        <w:t>وذكر مثل ما نقلنا عن تفسير</w:t>
      </w:r>
      <w:r>
        <w:rPr>
          <w:rtl/>
        </w:rPr>
        <w:t xml:space="preserve"> العيّاشي إلى </w:t>
      </w:r>
      <w:r w:rsidRPr="00E2074D">
        <w:rPr>
          <w:rtl/>
        </w:rPr>
        <w:t>قوله ثلاث مرات.</w:t>
      </w:r>
    </w:p>
    <w:p w:rsidR="003F1E9A" w:rsidRPr="00E2074D" w:rsidRDefault="003F1E9A" w:rsidP="00366395">
      <w:pPr>
        <w:pStyle w:val="libNormal"/>
        <w:rPr>
          <w:rtl/>
        </w:rPr>
      </w:pPr>
      <w:r w:rsidRPr="00E2074D">
        <w:rPr>
          <w:rtl/>
        </w:rPr>
        <w:t>146</w:t>
      </w:r>
      <w:r>
        <w:rPr>
          <w:rtl/>
        </w:rPr>
        <w:t xml:space="preserve"> ـ </w:t>
      </w:r>
      <w:r w:rsidRPr="00E2074D">
        <w:rPr>
          <w:rtl/>
        </w:rPr>
        <w:t>وباسناده</w:t>
      </w:r>
      <w:r>
        <w:rPr>
          <w:rtl/>
        </w:rPr>
        <w:t xml:space="preserve"> إلى علي بن </w:t>
      </w:r>
      <w:r w:rsidRPr="00E2074D">
        <w:rPr>
          <w:rtl/>
        </w:rPr>
        <w:t xml:space="preserve">محمد الهادي </w:t>
      </w:r>
      <w:r w:rsidRPr="003049E4">
        <w:rPr>
          <w:rStyle w:val="libAlaemChar"/>
          <w:rtl/>
        </w:rPr>
        <w:t>عليه‌السلام</w:t>
      </w:r>
      <w:r w:rsidRPr="00E2074D">
        <w:rPr>
          <w:rtl/>
        </w:rPr>
        <w:t xml:space="preserve"> حديث طويل وفيه فنزل جبرئيل </w:t>
      </w:r>
      <w:r w:rsidRPr="003049E4">
        <w:rPr>
          <w:rStyle w:val="libAlaemChar"/>
          <w:rtl/>
        </w:rPr>
        <w:t>عليه‌السلام</w:t>
      </w:r>
      <w:r w:rsidRPr="00E2074D">
        <w:rPr>
          <w:rtl/>
        </w:rPr>
        <w:t xml:space="preserve"> فقال له</w:t>
      </w:r>
      <w:r>
        <w:rPr>
          <w:rtl/>
        </w:rPr>
        <w:t xml:space="preserve">: </w:t>
      </w:r>
      <w:r w:rsidRPr="00E2074D">
        <w:rPr>
          <w:rtl/>
        </w:rPr>
        <w:t>يا يوسف اخرج يدك فأخرجها</w:t>
      </w:r>
      <w:r>
        <w:rPr>
          <w:rtl/>
        </w:rPr>
        <w:t xml:space="preserve">، </w:t>
      </w:r>
      <w:r w:rsidRPr="00E2074D">
        <w:rPr>
          <w:rtl/>
        </w:rPr>
        <w:t>فخرج من بين أصابعه نور فقال يوسف</w:t>
      </w:r>
      <w:r>
        <w:rPr>
          <w:rtl/>
        </w:rPr>
        <w:t xml:space="preserve">: </w:t>
      </w:r>
      <w:r w:rsidRPr="00E2074D">
        <w:rPr>
          <w:rtl/>
        </w:rPr>
        <w:t>ما هذا يا جبرئيل</w:t>
      </w:r>
      <w:r>
        <w:rPr>
          <w:rtl/>
        </w:rPr>
        <w:t>؟</w:t>
      </w:r>
      <w:r w:rsidRPr="00E2074D">
        <w:rPr>
          <w:rtl/>
        </w:rPr>
        <w:t xml:space="preserve"> فقال</w:t>
      </w:r>
      <w:r>
        <w:rPr>
          <w:rtl/>
        </w:rPr>
        <w:t xml:space="preserve">: </w:t>
      </w:r>
      <w:r w:rsidRPr="00E2074D">
        <w:rPr>
          <w:rtl/>
        </w:rPr>
        <w:t>هذه النبوة أخرجها الله من صلبك لأنك لم تقم لأبيك فحط الله نوره ومحى النبوة من صلبه</w:t>
      </w:r>
      <w:r>
        <w:rPr>
          <w:rtl/>
        </w:rPr>
        <w:t xml:space="preserve">، </w:t>
      </w:r>
      <w:r w:rsidRPr="00E2074D">
        <w:rPr>
          <w:rtl/>
        </w:rPr>
        <w:t>وجعلها في ولد لاوى أخي يوسف</w:t>
      </w:r>
      <w:r>
        <w:rPr>
          <w:rtl/>
        </w:rPr>
        <w:t xml:space="preserve">، </w:t>
      </w:r>
      <w:r w:rsidRPr="00E2074D">
        <w:rPr>
          <w:rtl/>
        </w:rPr>
        <w:t>وذلك لأنهم لما أرادوا قتل يوسف قال</w:t>
      </w:r>
      <w:r>
        <w:rPr>
          <w:rtl/>
        </w:rPr>
        <w:t xml:space="preserve">: </w:t>
      </w:r>
      <w:r w:rsidRPr="003049E4">
        <w:rPr>
          <w:rStyle w:val="libAlaemChar"/>
          <w:rtl/>
        </w:rPr>
        <w:t>(</w:t>
      </w:r>
      <w:r w:rsidRPr="003049E4">
        <w:rPr>
          <w:rStyle w:val="libAieChar"/>
          <w:rtl/>
        </w:rPr>
        <w:t>لا تَقْتُلُوا يُوسُفَ وَأَلْقُوهُ فِي غَيابَتِ الْجُبِّ</w:t>
      </w:r>
      <w:r w:rsidRPr="003049E4">
        <w:rPr>
          <w:rStyle w:val="libAlaemChar"/>
          <w:rtl/>
        </w:rPr>
        <w:t>)</w:t>
      </w:r>
      <w:r w:rsidRPr="00E2074D">
        <w:rPr>
          <w:rtl/>
        </w:rPr>
        <w:t xml:space="preserve"> فشكره الله على ذلك ولما أرادوا ان يرجعوا</w:t>
      </w:r>
      <w:r>
        <w:rPr>
          <w:rtl/>
        </w:rPr>
        <w:t xml:space="preserve"> إلى </w:t>
      </w:r>
      <w:r w:rsidRPr="00E2074D">
        <w:rPr>
          <w:rtl/>
        </w:rPr>
        <w:t>أبيهم من مصر وقد حبس يوسف أخاه قال</w:t>
      </w:r>
      <w:r>
        <w:rPr>
          <w:rtl/>
        </w:rPr>
        <w:t xml:space="preserve">: </w:t>
      </w:r>
      <w:r w:rsidRPr="003049E4">
        <w:rPr>
          <w:rStyle w:val="libAlaemChar"/>
          <w:rtl/>
        </w:rPr>
        <w:t>(</w:t>
      </w:r>
      <w:r w:rsidRPr="003049E4">
        <w:rPr>
          <w:rStyle w:val="libAieChar"/>
          <w:rtl/>
        </w:rPr>
        <w:t>فَلَنْ أَبْرَحَ الْأَرْضَ حَتَّى يَأْذَنَ لِي أَبِي أَوْ يَحْكُمَ اللهُ لِي وَهُوَ خَيْرُ الْحاكِمِينَ</w:t>
      </w:r>
      <w:r w:rsidRPr="003049E4">
        <w:rPr>
          <w:rStyle w:val="libAlaemChar"/>
          <w:rtl/>
        </w:rPr>
        <w:t>)</w:t>
      </w:r>
      <w:r w:rsidRPr="00E2074D">
        <w:rPr>
          <w:rtl/>
        </w:rPr>
        <w:t xml:space="preserve"> فشكر الله له ذلك فكان أنبياء بنى إسرائيل من ولد لاوى</w:t>
      </w:r>
      <w:r>
        <w:rPr>
          <w:rtl/>
        </w:rPr>
        <w:t xml:space="preserve">، </w:t>
      </w:r>
      <w:r w:rsidRPr="00E2074D">
        <w:rPr>
          <w:rtl/>
        </w:rPr>
        <w:t>وكان موسى من ولده وهو موسى بن عمران ابن يهصر بن واهث بن لاوى بن يعقوب بن</w:t>
      </w:r>
      <w:r>
        <w:rPr>
          <w:rtl/>
        </w:rPr>
        <w:t xml:space="preserve"> إسحق </w:t>
      </w:r>
      <w:r w:rsidRPr="00E2074D">
        <w:rPr>
          <w:rtl/>
        </w:rPr>
        <w:t>بن إبراهيم</w:t>
      </w:r>
      <w:r>
        <w:rPr>
          <w:rFonts w:hint="cs"/>
          <w:rtl/>
        </w:rPr>
        <w:t xml:space="preserve">، </w:t>
      </w:r>
      <w:r w:rsidRPr="00E2074D">
        <w:rPr>
          <w:rtl/>
        </w:rPr>
        <w:t>وستقف على الحديث</w:t>
      </w:r>
    </w:p>
    <w:p w:rsidR="003F1E9A" w:rsidRPr="00E2074D" w:rsidRDefault="003F1E9A" w:rsidP="003049E4">
      <w:pPr>
        <w:pStyle w:val="libNormal0"/>
        <w:rPr>
          <w:rtl/>
        </w:rPr>
      </w:pPr>
      <w:r>
        <w:rPr>
          <w:rtl/>
        </w:rPr>
        <w:br w:type="page"/>
      </w:r>
      <w:r w:rsidRPr="00E2074D">
        <w:rPr>
          <w:rtl/>
        </w:rPr>
        <w:lastRenderedPageBreak/>
        <w:t>بتمامه إنشاء الله تعالى عن قريب.</w:t>
      </w:r>
    </w:p>
    <w:p w:rsidR="003F1E9A" w:rsidRPr="00E2074D" w:rsidRDefault="003F1E9A" w:rsidP="00366395">
      <w:pPr>
        <w:pStyle w:val="libNormal"/>
        <w:rPr>
          <w:rtl/>
        </w:rPr>
      </w:pPr>
      <w:r w:rsidRPr="00E25B0F">
        <w:rPr>
          <w:rStyle w:val="libBold2Char"/>
          <w:rtl/>
        </w:rPr>
        <w:t xml:space="preserve">147 ـ في أمالي شيخ الطائفة: </w:t>
      </w:r>
      <w:r w:rsidRPr="003049E4">
        <w:rPr>
          <w:rStyle w:val="libAlaemChar"/>
          <w:rtl/>
        </w:rPr>
        <w:t>قدس‌سره</w:t>
      </w:r>
      <w:r w:rsidRPr="00E2074D">
        <w:rPr>
          <w:rtl/>
        </w:rPr>
        <w:t xml:space="preserve"> بالإسناد في قوله </w:t>
      </w:r>
      <w:r w:rsidRPr="003049E4">
        <w:rPr>
          <w:rStyle w:val="libAlaemChar"/>
          <w:rtl/>
        </w:rPr>
        <w:t>عزوجل</w:t>
      </w:r>
      <w:r w:rsidRPr="00E2074D">
        <w:rPr>
          <w:rtl/>
        </w:rPr>
        <w:t xml:space="preserve"> في قول يعقوب «فصبر جميل» قال</w:t>
      </w:r>
      <w:r>
        <w:rPr>
          <w:rtl/>
        </w:rPr>
        <w:t xml:space="preserve">: </w:t>
      </w:r>
      <w:r w:rsidRPr="00E2074D">
        <w:rPr>
          <w:rtl/>
        </w:rPr>
        <w:t>بلا شكوى.</w:t>
      </w:r>
    </w:p>
    <w:p w:rsidR="003F1E9A" w:rsidRPr="00E2074D" w:rsidRDefault="003F1E9A" w:rsidP="00366395">
      <w:pPr>
        <w:pStyle w:val="libNormal"/>
        <w:rPr>
          <w:rtl/>
        </w:rPr>
      </w:pPr>
      <w:r w:rsidRPr="00E25B0F">
        <w:rPr>
          <w:rStyle w:val="libBold2Char"/>
          <w:rtl/>
        </w:rPr>
        <w:t xml:space="preserve">148 ـ في تفسير العيّاشي </w:t>
      </w:r>
      <w:r w:rsidRPr="00E2074D">
        <w:rPr>
          <w:rtl/>
        </w:rPr>
        <w:t>عن جابر قال</w:t>
      </w:r>
      <w:r>
        <w:rPr>
          <w:rtl/>
        </w:rPr>
        <w:t xml:space="preserve">: </w:t>
      </w:r>
      <w:r w:rsidRPr="00E2074D">
        <w:rPr>
          <w:rtl/>
        </w:rPr>
        <w:t>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يرحمك الله ما الصبر الجميل</w:t>
      </w:r>
      <w:r>
        <w:rPr>
          <w:rtl/>
        </w:rPr>
        <w:t>؟</w:t>
      </w:r>
      <w:r w:rsidRPr="00E2074D">
        <w:rPr>
          <w:rtl/>
        </w:rPr>
        <w:t xml:space="preserve"> قال</w:t>
      </w:r>
      <w:r>
        <w:rPr>
          <w:rtl/>
        </w:rPr>
        <w:t xml:space="preserve">: </w:t>
      </w:r>
      <w:r w:rsidRPr="00E2074D">
        <w:rPr>
          <w:rtl/>
        </w:rPr>
        <w:t>فذلك صبر ليس فيه شكوى</w:t>
      </w:r>
      <w:r>
        <w:rPr>
          <w:rtl/>
        </w:rPr>
        <w:t xml:space="preserve"> إلى </w:t>
      </w:r>
      <w:r w:rsidRPr="00E2074D">
        <w:rPr>
          <w:rtl/>
        </w:rPr>
        <w:t>الناس.</w:t>
      </w:r>
    </w:p>
    <w:p w:rsidR="003F1E9A" w:rsidRPr="00E2074D" w:rsidRDefault="003F1E9A" w:rsidP="00366395">
      <w:pPr>
        <w:pStyle w:val="libNormal"/>
        <w:rPr>
          <w:rtl/>
        </w:rPr>
      </w:pPr>
      <w:r w:rsidRPr="00E25B0F">
        <w:rPr>
          <w:rStyle w:val="libBold2Char"/>
          <w:rtl/>
        </w:rPr>
        <w:t xml:space="preserve">149 ـ في تفسير علي بن إبراهيم </w:t>
      </w:r>
      <w:r w:rsidRPr="00E2074D">
        <w:rPr>
          <w:rtl/>
        </w:rPr>
        <w:t>وسئل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ما بلغ من حزن يعقوب على يوسف</w:t>
      </w:r>
      <w:r>
        <w:rPr>
          <w:rtl/>
        </w:rPr>
        <w:t>؟</w:t>
      </w:r>
      <w:r w:rsidRPr="00E2074D">
        <w:rPr>
          <w:rtl/>
        </w:rPr>
        <w:t xml:space="preserve"> قال</w:t>
      </w:r>
      <w:r>
        <w:rPr>
          <w:rtl/>
        </w:rPr>
        <w:t xml:space="preserve">: </w:t>
      </w:r>
      <w:r w:rsidRPr="00E2074D">
        <w:rPr>
          <w:rtl/>
        </w:rPr>
        <w:t>حزن سبعين ثكلى على أولادها</w:t>
      </w:r>
      <w:r>
        <w:rPr>
          <w:rtl/>
        </w:rPr>
        <w:t xml:space="preserve">، </w:t>
      </w:r>
      <w:r w:rsidRPr="00E2074D">
        <w:rPr>
          <w:rtl/>
        </w:rPr>
        <w:t>وقال</w:t>
      </w:r>
      <w:r>
        <w:rPr>
          <w:rtl/>
        </w:rPr>
        <w:t xml:space="preserve">: إنّ </w:t>
      </w:r>
      <w:r w:rsidRPr="00E2074D">
        <w:rPr>
          <w:rtl/>
        </w:rPr>
        <w:t>يعقوب لم يعرف الاسترجاع فمنها قال</w:t>
      </w:r>
      <w:r>
        <w:rPr>
          <w:rtl/>
        </w:rPr>
        <w:t xml:space="preserve">: </w:t>
      </w:r>
      <w:r w:rsidRPr="00E2074D">
        <w:rPr>
          <w:rtl/>
        </w:rPr>
        <w:t>وا أسفا على يوسف.</w:t>
      </w:r>
    </w:p>
    <w:p w:rsidR="003F1E9A" w:rsidRPr="00E2074D" w:rsidRDefault="003F1E9A" w:rsidP="00366395">
      <w:pPr>
        <w:pStyle w:val="libNormal"/>
        <w:rPr>
          <w:rtl/>
        </w:rPr>
      </w:pPr>
      <w:r w:rsidRPr="00E25B0F">
        <w:rPr>
          <w:rStyle w:val="libBold2Char"/>
          <w:rtl/>
        </w:rPr>
        <w:t xml:space="preserve">150 ـ في تفسير العيّاشي </w:t>
      </w:r>
      <w:r w:rsidRPr="00E2074D">
        <w:rPr>
          <w:rtl/>
        </w:rPr>
        <w:t>عن 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قال له بعض أصحابنا</w:t>
      </w:r>
      <w:r>
        <w:rPr>
          <w:rtl/>
        </w:rPr>
        <w:t xml:space="preserve">: </w:t>
      </w:r>
      <w:r w:rsidRPr="00E2074D">
        <w:rPr>
          <w:rtl/>
        </w:rPr>
        <w:t>ما بلغ من حزن يعقوب على يوسف</w:t>
      </w:r>
      <w:r>
        <w:rPr>
          <w:rtl/>
        </w:rPr>
        <w:t>؟</w:t>
      </w:r>
      <w:r w:rsidRPr="00E2074D">
        <w:rPr>
          <w:rtl/>
        </w:rPr>
        <w:t xml:space="preserve"> قال</w:t>
      </w:r>
      <w:r>
        <w:rPr>
          <w:rtl/>
        </w:rPr>
        <w:t xml:space="preserve">: </w:t>
      </w:r>
      <w:r w:rsidRPr="00E2074D">
        <w:rPr>
          <w:rtl/>
        </w:rPr>
        <w:t>حزن سبعين ثكلى حراء.</w:t>
      </w:r>
    </w:p>
    <w:p w:rsidR="003F1E9A" w:rsidRPr="00E2074D" w:rsidRDefault="003F1E9A" w:rsidP="00366395">
      <w:pPr>
        <w:pStyle w:val="libNormal"/>
        <w:rPr>
          <w:rtl/>
        </w:rPr>
      </w:pPr>
      <w:r w:rsidRPr="00E2074D">
        <w:rPr>
          <w:rtl/>
        </w:rPr>
        <w:t>151</w:t>
      </w:r>
      <w:r>
        <w:rPr>
          <w:rtl/>
        </w:rPr>
        <w:t xml:space="preserve"> ـ </w:t>
      </w:r>
      <w:r w:rsidRPr="00E2074D">
        <w:rPr>
          <w:rtl/>
        </w:rPr>
        <w:t>وبهذا الاسناد عنه قال</w:t>
      </w:r>
      <w:r>
        <w:rPr>
          <w:rtl/>
        </w:rPr>
        <w:t xml:space="preserve">: </w:t>
      </w:r>
      <w:r w:rsidRPr="00E2074D">
        <w:rPr>
          <w:rtl/>
        </w:rPr>
        <w:t>قيل له</w:t>
      </w:r>
      <w:r>
        <w:rPr>
          <w:rtl/>
        </w:rPr>
        <w:t xml:space="preserve">: </w:t>
      </w:r>
      <w:r w:rsidRPr="00E2074D">
        <w:rPr>
          <w:rtl/>
        </w:rPr>
        <w:t>كيف يحزن يعقوب على يوسف وقد أخبره جبرئيل انه لم يمت وانه سيرجع</w:t>
      </w:r>
      <w:r>
        <w:rPr>
          <w:rtl/>
        </w:rPr>
        <w:t xml:space="preserve"> إليه؟</w:t>
      </w:r>
      <w:r w:rsidRPr="00E2074D">
        <w:rPr>
          <w:rtl/>
        </w:rPr>
        <w:t xml:space="preserve"> فقال</w:t>
      </w:r>
      <w:r>
        <w:rPr>
          <w:rtl/>
        </w:rPr>
        <w:t xml:space="preserve">: </w:t>
      </w:r>
      <w:r w:rsidRPr="00E2074D">
        <w:rPr>
          <w:rtl/>
        </w:rPr>
        <w:t>انه نسي ذلك.</w:t>
      </w:r>
    </w:p>
    <w:p w:rsidR="003F1E9A" w:rsidRPr="00E2074D" w:rsidRDefault="003F1E9A" w:rsidP="00366395">
      <w:pPr>
        <w:pStyle w:val="libNormal"/>
        <w:rPr>
          <w:rtl/>
        </w:rPr>
      </w:pPr>
      <w:r w:rsidRPr="00E25B0F">
        <w:rPr>
          <w:rStyle w:val="libBold2Char"/>
          <w:rtl/>
        </w:rPr>
        <w:t xml:space="preserve">152 ـ في كتاب الخصال </w:t>
      </w:r>
      <w:r w:rsidRPr="00E2074D">
        <w:rPr>
          <w:rtl/>
        </w:rPr>
        <w:t>عن أبي جعفر 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يصلى في اليوم والليلة الف ركعة</w:t>
      </w:r>
      <w:r>
        <w:rPr>
          <w:rtl/>
        </w:rPr>
        <w:t xml:space="preserve"> إلى </w:t>
      </w:r>
      <w:r w:rsidRPr="00E2074D">
        <w:rPr>
          <w:rtl/>
        </w:rPr>
        <w:t>ان قال</w:t>
      </w:r>
      <w:r>
        <w:rPr>
          <w:rtl/>
        </w:rPr>
        <w:t xml:space="preserve">: </w:t>
      </w:r>
      <w:r w:rsidRPr="00E2074D">
        <w:rPr>
          <w:rtl/>
        </w:rPr>
        <w:t>ولقد بكى على أبيه الحسين عشرين سنة ما وضع بين يديه طعام</w:t>
      </w:r>
      <w:r w:rsidRPr="00215B95">
        <w:rPr>
          <w:rFonts w:hint="cs"/>
          <w:rtl/>
        </w:rPr>
        <w:t xml:space="preserve"> </w:t>
      </w:r>
      <w:r>
        <w:rPr>
          <w:rFonts w:hint="cs"/>
          <w:rtl/>
        </w:rPr>
        <w:t>إ</w:t>
      </w:r>
      <w:r w:rsidRPr="00E2074D">
        <w:rPr>
          <w:rtl/>
        </w:rPr>
        <w:t>ل</w:t>
      </w:r>
      <w:r>
        <w:rPr>
          <w:rFonts w:hint="cs"/>
          <w:rtl/>
        </w:rPr>
        <w:t>ّ</w:t>
      </w:r>
      <w:r w:rsidRPr="00E2074D">
        <w:rPr>
          <w:rtl/>
        </w:rPr>
        <w:t>ا بكى</w:t>
      </w:r>
      <w:r>
        <w:rPr>
          <w:rtl/>
        </w:rPr>
        <w:t xml:space="preserve">، </w:t>
      </w:r>
      <w:r w:rsidRPr="00E2074D">
        <w:rPr>
          <w:rtl/>
        </w:rPr>
        <w:t>حتى قال له مولى له</w:t>
      </w:r>
      <w:r>
        <w:rPr>
          <w:rtl/>
        </w:rPr>
        <w:t xml:space="preserve">: </w:t>
      </w:r>
      <w:r w:rsidRPr="00E2074D">
        <w:rPr>
          <w:rtl/>
        </w:rPr>
        <w:t>يا ابن رسول الله اما آن لحزنك ان ينقضي</w:t>
      </w:r>
      <w:r>
        <w:rPr>
          <w:rtl/>
        </w:rPr>
        <w:t>؟</w:t>
      </w:r>
      <w:r w:rsidRPr="00E2074D">
        <w:rPr>
          <w:rtl/>
        </w:rPr>
        <w:t xml:space="preserve"> فقال له</w:t>
      </w:r>
      <w:r>
        <w:rPr>
          <w:rtl/>
        </w:rPr>
        <w:t xml:space="preserve">: </w:t>
      </w:r>
      <w:r w:rsidRPr="00E2074D">
        <w:rPr>
          <w:rtl/>
        </w:rPr>
        <w:t xml:space="preserve">ويحك ان يعقوب النبي </w:t>
      </w:r>
      <w:r w:rsidRPr="003049E4">
        <w:rPr>
          <w:rStyle w:val="libAlaemChar"/>
          <w:rtl/>
        </w:rPr>
        <w:t>عليه‌السلام</w:t>
      </w:r>
      <w:r w:rsidRPr="00E2074D">
        <w:rPr>
          <w:rtl/>
        </w:rPr>
        <w:t xml:space="preserve"> كان له اثنا عشر ابنا فغيب الله عنه واحدا منهم فابيضت عيناه من كثرة بكائه عليه</w:t>
      </w:r>
      <w:r>
        <w:rPr>
          <w:rtl/>
        </w:rPr>
        <w:t xml:space="preserve">، </w:t>
      </w:r>
      <w:r w:rsidRPr="00E2074D">
        <w:rPr>
          <w:rtl/>
        </w:rPr>
        <w:t xml:space="preserve">واحدودب ظهره </w:t>
      </w:r>
      <w:r w:rsidRPr="002A6C2A">
        <w:rPr>
          <w:rStyle w:val="libFootnotenumChar"/>
          <w:rtl/>
        </w:rPr>
        <w:t>(1)</w:t>
      </w:r>
      <w:r w:rsidRPr="00E2074D">
        <w:rPr>
          <w:rtl/>
        </w:rPr>
        <w:t xml:space="preserve"> الغم</w:t>
      </w:r>
      <w:r>
        <w:rPr>
          <w:rtl/>
        </w:rPr>
        <w:t xml:space="preserve">، </w:t>
      </w:r>
      <w:r w:rsidRPr="00E2074D">
        <w:rPr>
          <w:rtl/>
        </w:rPr>
        <w:t>وكان ابنه حيا في الدنيا</w:t>
      </w:r>
      <w:r>
        <w:rPr>
          <w:rtl/>
        </w:rPr>
        <w:t xml:space="preserve">، </w:t>
      </w:r>
      <w:r w:rsidRPr="00E2074D">
        <w:rPr>
          <w:rtl/>
        </w:rPr>
        <w:t>وانا نظرت</w:t>
      </w:r>
      <w:r>
        <w:rPr>
          <w:rtl/>
        </w:rPr>
        <w:t xml:space="preserve"> إلى أبي </w:t>
      </w:r>
      <w:r w:rsidRPr="00E2074D">
        <w:rPr>
          <w:rtl/>
        </w:rPr>
        <w:t>وأخى وعمى وسبعة عشر من أهل بيتي مقتولين حولي فكيف ينقضي حزني</w:t>
      </w:r>
      <w:r>
        <w:rPr>
          <w:rtl/>
        </w:rPr>
        <w:t>؟</w:t>
      </w:r>
    </w:p>
    <w:p w:rsidR="003F1E9A" w:rsidRPr="00E2074D" w:rsidRDefault="003F1E9A" w:rsidP="00366395">
      <w:pPr>
        <w:pStyle w:val="libNormal"/>
        <w:rPr>
          <w:rtl/>
        </w:rPr>
      </w:pPr>
      <w:r w:rsidRPr="00E2074D">
        <w:rPr>
          <w:rtl/>
        </w:rPr>
        <w:t>153</w:t>
      </w:r>
      <w:r>
        <w:rPr>
          <w:rtl/>
        </w:rPr>
        <w:t xml:space="preserve"> ـ </w:t>
      </w:r>
      <w:r w:rsidRPr="00E2074D">
        <w:rPr>
          <w:rtl/>
        </w:rPr>
        <w:t>عن محمد بن سهل النجراني يرفعه</w:t>
      </w:r>
      <w:r>
        <w:rPr>
          <w:rtl/>
        </w:rPr>
        <w:t xml:space="preserve"> إلى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البكاؤن خمسة آدم ويعقوب ويوسف وفاطمة بنت محمد </w:t>
      </w:r>
      <w:r w:rsidRPr="003049E4">
        <w:rPr>
          <w:rStyle w:val="libAlaemChar"/>
          <w:rtl/>
        </w:rPr>
        <w:t>صلى‌الله‌عليه‌وآله‌وسلم</w:t>
      </w:r>
      <w:r>
        <w:rPr>
          <w:rtl/>
        </w:rPr>
        <w:t xml:space="preserve"> وعلي بن </w:t>
      </w:r>
      <w:r w:rsidRPr="00E2074D">
        <w:rPr>
          <w:rtl/>
        </w:rPr>
        <w:t xml:space="preserve">الحسين </w:t>
      </w:r>
      <w:r w:rsidRPr="003049E4">
        <w:rPr>
          <w:rStyle w:val="libAlaemChar"/>
          <w:rtl/>
        </w:rPr>
        <w:t>عليه‌السلام</w:t>
      </w:r>
      <w:r>
        <w:rPr>
          <w:rtl/>
        </w:rPr>
        <w:t xml:space="preserve">، </w:t>
      </w:r>
      <w:r w:rsidRPr="00E2074D">
        <w:rPr>
          <w:rtl/>
        </w:rPr>
        <w:t>فأما آدم فبكى على الجنة حتى صار في خديه أمثال الاودية</w:t>
      </w:r>
      <w:r>
        <w:rPr>
          <w:rtl/>
        </w:rPr>
        <w:t xml:space="preserve">، </w:t>
      </w:r>
      <w:r w:rsidRPr="00E2074D">
        <w:rPr>
          <w:rtl/>
        </w:rPr>
        <w:t>واما يعقوب فبكى على يوسف حتى ذهب بصره حتى قيل له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حدب واحدودب</w:t>
      </w:r>
      <w:r>
        <w:rPr>
          <w:rtl/>
        </w:rPr>
        <w:t xml:space="preserve"> أي </w:t>
      </w:r>
      <w:r w:rsidRPr="00E2074D">
        <w:rPr>
          <w:rtl/>
        </w:rPr>
        <w:t>خرج ظهره ودخل صدره وبطنه.</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تَاللهِ تَفْتَؤُا تَذْكُرُ يُوسُفَ حَتَّى تَكُونَ حَرَضاً أَوْ تَكُونَ مِنَ الْهالِكِينَ</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154 ـ في كتاب الاحتجاج للطبرسي </w:t>
      </w:r>
      <w:r w:rsidRPr="00E2074D">
        <w:rPr>
          <w:rtl/>
        </w:rPr>
        <w:t>عن موسى بن جعفر عن أبيه عن آبائه عن الحسين</w:t>
      </w:r>
      <w:r>
        <w:rPr>
          <w:rtl/>
        </w:rPr>
        <w:t xml:space="preserve"> بن علي </w:t>
      </w:r>
      <w:r w:rsidRPr="003049E4">
        <w:rPr>
          <w:rStyle w:val="libAlaemChar"/>
          <w:rtl/>
        </w:rPr>
        <w:t>عليهم‌السلام</w:t>
      </w:r>
      <w:r>
        <w:rPr>
          <w:rtl/>
        </w:rPr>
        <w:t xml:space="preserve"> قال: إنّ </w:t>
      </w:r>
      <w:r w:rsidRPr="00E2074D">
        <w:rPr>
          <w:rtl/>
        </w:rPr>
        <w:t>يهوديا من يهود الشام وأحبارهم قال لأمير المؤمنين</w:t>
      </w:r>
      <w:r>
        <w:rPr>
          <w:rtl/>
        </w:rPr>
        <w:t xml:space="preserve">: </w:t>
      </w:r>
      <w:r w:rsidRPr="00E2074D">
        <w:rPr>
          <w:rtl/>
        </w:rPr>
        <w:t>فان يعقوب قد صبر على فراق ولده حتى كاد يحرض من الحزن</w:t>
      </w:r>
      <w:r>
        <w:rPr>
          <w:rtl/>
        </w:rPr>
        <w:t>؟</w:t>
      </w:r>
      <w:r w:rsidRPr="00E2074D">
        <w:rPr>
          <w:rtl/>
        </w:rPr>
        <w:t xml:space="preserve"> قال له على </w:t>
      </w:r>
      <w:r w:rsidRPr="003049E4">
        <w:rPr>
          <w:rStyle w:val="libAlaemChar"/>
          <w:rtl/>
        </w:rPr>
        <w:t>عليه‌السلام</w:t>
      </w:r>
      <w:r>
        <w:rPr>
          <w:rtl/>
        </w:rPr>
        <w:t xml:space="preserve">: </w:t>
      </w:r>
      <w:r w:rsidRPr="00E2074D">
        <w:rPr>
          <w:rtl/>
        </w:rPr>
        <w:t>لقد كان كذلك وقد كان حزن يعقوب حزنا بعده تلاق</w:t>
      </w:r>
      <w:r>
        <w:rPr>
          <w:rtl/>
        </w:rPr>
        <w:t xml:space="preserve">، </w:t>
      </w:r>
      <w:r w:rsidRPr="00E2074D">
        <w:rPr>
          <w:rtl/>
        </w:rPr>
        <w:t xml:space="preserve">ومحمد </w:t>
      </w:r>
      <w:r w:rsidRPr="003049E4">
        <w:rPr>
          <w:rStyle w:val="libAlaemChar"/>
          <w:rtl/>
        </w:rPr>
        <w:t>صلى‌الله‌عليه‌وآله</w:t>
      </w:r>
      <w:r w:rsidRPr="00E2074D">
        <w:rPr>
          <w:rtl/>
        </w:rPr>
        <w:t xml:space="preserve"> قبض ولده إبراهيم قرة عينه في حيوة منه وخصه بالاختيار ليعظم له الادخار</w:t>
      </w:r>
      <w:r>
        <w:rPr>
          <w:rtl/>
        </w:rPr>
        <w:t xml:space="preserve">، </w:t>
      </w:r>
      <w:r w:rsidRPr="00E2074D">
        <w:rPr>
          <w:rtl/>
        </w:rPr>
        <w:t xml:space="preserve">فقال </w:t>
      </w:r>
      <w:r w:rsidRPr="003049E4">
        <w:rPr>
          <w:rStyle w:val="libAlaemChar"/>
          <w:rtl/>
        </w:rPr>
        <w:t>صلى‌الله‌عليه‌وآله</w:t>
      </w:r>
      <w:r>
        <w:rPr>
          <w:rtl/>
        </w:rPr>
        <w:t xml:space="preserve">: </w:t>
      </w:r>
      <w:r w:rsidRPr="00E2074D">
        <w:rPr>
          <w:rtl/>
        </w:rPr>
        <w:t>تحزن النفس ويجزع القلب وإنا عليك يا إبراهيم لمحزونون</w:t>
      </w:r>
      <w:r>
        <w:rPr>
          <w:rtl/>
        </w:rPr>
        <w:t xml:space="preserve">، </w:t>
      </w:r>
      <w:r w:rsidRPr="00E2074D">
        <w:rPr>
          <w:rtl/>
        </w:rPr>
        <w:t xml:space="preserve">ولا نقول ما يسخط الرب في كل ذلك يؤثر الرضا عن الله </w:t>
      </w:r>
      <w:r w:rsidRPr="003049E4">
        <w:rPr>
          <w:rStyle w:val="libAlaemChar"/>
          <w:rtl/>
        </w:rPr>
        <w:t>عزوجل</w:t>
      </w:r>
      <w:r w:rsidRPr="00E2074D">
        <w:rPr>
          <w:rtl/>
        </w:rPr>
        <w:t xml:space="preserve"> والاستسلام له في جميع الفعال.</w:t>
      </w:r>
    </w:p>
    <w:p w:rsidR="003F1E9A" w:rsidRPr="00E2074D" w:rsidRDefault="003F1E9A" w:rsidP="00366395">
      <w:pPr>
        <w:pStyle w:val="libNormal"/>
        <w:rPr>
          <w:rtl/>
        </w:rPr>
      </w:pPr>
      <w:r w:rsidRPr="00E25B0F">
        <w:rPr>
          <w:rStyle w:val="libBold2Char"/>
          <w:rtl/>
        </w:rPr>
        <w:t xml:space="preserve">155 ـ في تفسير علي بن إبراهيم </w:t>
      </w:r>
      <w:r w:rsidRPr="00E2074D">
        <w:rPr>
          <w:rtl/>
        </w:rPr>
        <w:t xml:space="preserve">ان يوسف </w:t>
      </w:r>
      <w:r w:rsidRPr="003049E4">
        <w:rPr>
          <w:rStyle w:val="libAlaemChar"/>
          <w:rtl/>
        </w:rPr>
        <w:t>عليه‌السلام</w:t>
      </w:r>
      <w:r w:rsidRPr="00E2074D">
        <w:rPr>
          <w:rtl/>
        </w:rPr>
        <w:t xml:space="preserve"> دعا وهو في السجن فقال</w:t>
      </w:r>
      <w:r>
        <w:rPr>
          <w:rtl/>
        </w:rPr>
        <w:t xml:space="preserve">: </w:t>
      </w:r>
      <w:r w:rsidRPr="00E2074D">
        <w:rPr>
          <w:rtl/>
        </w:rPr>
        <w:t>اسألك بحق آبائي عليك وأجدادي</w:t>
      </w:r>
      <w:r w:rsidRPr="00215B95">
        <w:rPr>
          <w:rFonts w:hint="cs"/>
          <w:rtl/>
        </w:rPr>
        <w:t xml:space="preserve"> </w:t>
      </w:r>
      <w:r>
        <w:rPr>
          <w:rFonts w:hint="cs"/>
          <w:rtl/>
        </w:rPr>
        <w:t>إ</w:t>
      </w:r>
      <w:r w:rsidRPr="00E2074D">
        <w:rPr>
          <w:rtl/>
        </w:rPr>
        <w:t>ل</w:t>
      </w:r>
      <w:r>
        <w:rPr>
          <w:rFonts w:hint="cs"/>
          <w:rtl/>
        </w:rPr>
        <w:t>ّ</w:t>
      </w:r>
      <w:r w:rsidRPr="00E2074D">
        <w:rPr>
          <w:rtl/>
        </w:rPr>
        <w:t>ا فرجت عنى فأوحى الله</w:t>
      </w:r>
      <w:r>
        <w:rPr>
          <w:rtl/>
        </w:rPr>
        <w:t xml:space="preserve"> إليه: </w:t>
      </w:r>
      <w:r w:rsidRPr="00E2074D">
        <w:rPr>
          <w:rtl/>
        </w:rPr>
        <w:t>يا يوسف</w:t>
      </w:r>
      <w:r>
        <w:rPr>
          <w:rtl/>
        </w:rPr>
        <w:t xml:space="preserve"> وأي </w:t>
      </w:r>
      <w:r w:rsidRPr="00E2074D">
        <w:rPr>
          <w:rtl/>
        </w:rPr>
        <w:t>حق لآبائك وأجدادك على</w:t>
      </w:r>
      <w:r>
        <w:rPr>
          <w:rtl/>
        </w:rPr>
        <w:t xml:space="preserve">؟ إلى </w:t>
      </w:r>
      <w:r w:rsidRPr="00E2074D">
        <w:rPr>
          <w:rtl/>
        </w:rPr>
        <w:t xml:space="preserve">قوله </w:t>
      </w:r>
      <w:r w:rsidRPr="003049E4">
        <w:rPr>
          <w:rStyle w:val="libAlaemChar"/>
          <w:rtl/>
        </w:rPr>
        <w:t>عزوجل</w:t>
      </w:r>
      <w:r>
        <w:rPr>
          <w:rtl/>
        </w:rPr>
        <w:t xml:space="preserve">: </w:t>
      </w:r>
      <w:r w:rsidRPr="00E2074D">
        <w:rPr>
          <w:rtl/>
        </w:rPr>
        <w:t>وان كان يعقوب وهبت له اثنى عشر ولدا فغيبت عنه واحدا فما زال يبكى حتى ذهب بصره وقعد على الطريق يشكوني</w:t>
      </w:r>
      <w:r>
        <w:rPr>
          <w:rtl/>
        </w:rPr>
        <w:t xml:space="preserve"> إلى </w:t>
      </w:r>
      <w:r w:rsidRPr="00E2074D">
        <w:rPr>
          <w:rtl/>
        </w:rPr>
        <w:t>خلقي</w:t>
      </w:r>
      <w:r>
        <w:rPr>
          <w:rtl/>
        </w:rPr>
        <w:t xml:space="preserve">، </w:t>
      </w:r>
      <w:r w:rsidRPr="00E2074D">
        <w:rPr>
          <w:rtl/>
        </w:rPr>
        <w:t>وقد تقدم بتمامه.</w:t>
      </w:r>
    </w:p>
    <w:p w:rsidR="003F1E9A" w:rsidRPr="00E2074D" w:rsidRDefault="003F1E9A" w:rsidP="00366395">
      <w:pPr>
        <w:pStyle w:val="libNormal"/>
        <w:rPr>
          <w:rtl/>
        </w:rPr>
      </w:pPr>
      <w:r w:rsidRPr="00E25B0F">
        <w:rPr>
          <w:rStyle w:val="libBold2Char"/>
          <w:rtl/>
        </w:rPr>
        <w:t xml:space="preserve">156 ـ في مصباح الشريعة </w:t>
      </w:r>
      <w:r w:rsidRPr="00E2074D">
        <w:rPr>
          <w:rtl/>
        </w:rPr>
        <w:t xml:space="preserve">قال الصادق </w:t>
      </w:r>
      <w:r w:rsidRPr="003049E4">
        <w:rPr>
          <w:rStyle w:val="libAlaemChar"/>
          <w:rtl/>
        </w:rPr>
        <w:t>عليه‌السلام</w:t>
      </w:r>
      <w:r>
        <w:rPr>
          <w:rtl/>
        </w:rPr>
        <w:t xml:space="preserve">: </w:t>
      </w:r>
      <w:r w:rsidRPr="00E2074D">
        <w:rPr>
          <w:rtl/>
        </w:rPr>
        <w:t>المحزون غير المتفكر لان المتفكر متكلف والمحزون مطبوع والحزن يبدأ من الباطن والفكر يبدأ من رؤية المحدثات وبينهما فرق</w:t>
      </w:r>
      <w:r>
        <w:rPr>
          <w:rtl/>
        </w:rPr>
        <w:t xml:space="preserve">، </w:t>
      </w:r>
      <w:r w:rsidRPr="00E2074D">
        <w:rPr>
          <w:rtl/>
        </w:rPr>
        <w:t xml:space="preserve">قال الله </w:t>
      </w:r>
      <w:r w:rsidRPr="003049E4">
        <w:rPr>
          <w:rStyle w:val="libAlaemChar"/>
          <w:rtl/>
        </w:rPr>
        <w:t>عزوجل</w:t>
      </w:r>
      <w:r w:rsidRPr="00E2074D">
        <w:rPr>
          <w:rtl/>
        </w:rPr>
        <w:t xml:space="preserve"> في قصة يعقوب </w:t>
      </w:r>
      <w:r w:rsidRPr="003049E4">
        <w:rPr>
          <w:rStyle w:val="libAlaemChar"/>
          <w:rtl/>
        </w:rPr>
        <w:t>عليه‌السلام</w:t>
      </w:r>
      <w:r>
        <w:rPr>
          <w:rtl/>
        </w:rPr>
        <w:t xml:space="preserve">: </w:t>
      </w:r>
      <w:r w:rsidRPr="003049E4">
        <w:rPr>
          <w:rStyle w:val="libAlaemChar"/>
          <w:rtl/>
        </w:rPr>
        <w:t>(</w:t>
      </w:r>
      <w:r w:rsidRPr="003049E4">
        <w:rPr>
          <w:rStyle w:val="libAieChar"/>
          <w:rtl/>
        </w:rPr>
        <w:t>إِنَّما أَشْكُوا بَثِّي وَحُزْنِي إلى اللهِ وَأَعْلَمُ مِنَ اللهِ ما لا تَعْلَمُونَ</w:t>
      </w:r>
      <w:r w:rsidRPr="003049E4">
        <w:rPr>
          <w:rStyle w:val="libAlaemChar"/>
          <w:rtl/>
        </w:rPr>
        <w:t>)</w:t>
      </w:r>
      <w:r w:rsidRPr="00E2074D">
        <w:rPr>
          <w:rtl/>
        </w:rPr>
        <w:t xml:space="preserve"> بسبب ما تحت الحزن بعلم مخصوص به من الله دون العالمين. </w:t>
      </w:r>
      <w:r w:rsidRPr="002A6C2A">
        <w:rPr>
          <w:rStyle w:val="libFootnotenumChar"/>
          <w:rtl/>
        </w:rPr>
        <w:t>(1)</w:t>
      </w:r>
    </w:p>
    <w:p w:rsidR="003F1E9A" w:rsidRPr="00E2074D" w:rsidRDefault="003F1E9A" w:rsidP="00366395">
      <w:pPr>
        <w:pStyle w:val="libNormal"/>
        <w:rPr>
          <w:rtl/>
          <w:lang w:bidi="fa-IR"/>
        </w:rPr>
      </w:pPr>
      <w:r w:rsidRPr="00E25B0F">
        <w:rPr>
          <w:rStyle w:val="libBold2Char"/>
          <w:rtl/>
        </w:rPr>
        <w:t xml:space="preserve">157 ـ في تفسير العيّاشي </w:t>
      </w:r>
      <w:r w:rsidRPr="00E2074D">
        <w:rPr>
          <w:rtl/>
          <w:lang w:bidi="fa-IR"/>
        </w:rPr>
        <w:t>الفضيل بن يسار قال</w:t>
      </w:r>
      <w:r>
        <w:rPr>
          <w:rtl/>
          <w:lang w:bidi="fa-IR"/>
        </w:rPr>
        <w:t xml:space="preserve">: </w:t>
      </w:r>
      <w:r w:rsidRPr="00E2074D">
        <w:rPr>
          <w:rtl/>
          <w:lang w:bidi="fa-IR"/>
        </w:rPr>
        <w:t xml:space="preserve">سمعت أبا عبد الله </w:t>
      </w:r>
      <w:r w:rsidRPr="003049E4">
        <w:rPr>
          <w:rStyle w:val="libAlaemChar"/>
          <w:rtl/>
        </w:rPr>
        <w:t>عليه‌السلام</w:t>
      </w:r>
      <w:r w:rsidRPr="00E2074D">
        <w:rPr>
          <w:rtl/>
          <w:lang w:bidi="fa-IR"/>
        </w:rPr>
        <w:t xml:space="preserve"> يقول</w:t>
      </w:r>
      <w:r>
        <w:rPr>
          <w:rtl/>
          <w:lang w:bidi="fa-IR"/>
        </w:rPr>
        <w:t xml:space="preserve">: </w:t>
      </w:r>
      <w:r w:rsidRPr="003049E4">
        <w:rPr>
          <w:rStyle w:val="libAlaemChar"/>
          <w:rtl/>
        </w:rPr>
        <w:t>(</w:t>
      </w:r>
      <w:r w:rsidRPr="003049E4">
        <w:rPr>
          <w:rStyle w:val="libAieChar"/>
          <w:rtl/>
        </w:rPr>
        <w:t>إِنَّما أَشْكُوا بَثِّي وَحُزْنِي إلى اللهِ</w:t>
      </w:r>
      <w:r w:rsidRPr="003049E4">
        <w:rPr>
          <w:rStyle w:val="libAlaemChar"/>
          <w:rtl/>
        </w:rPr>
        <w:t>)</w:t>
      </w:r>
      <w:r w:rsidRPr="00E2074D">
        <w:rPr>
          <w:rtl/>
          <w:lang w:bidi="fa-IR"/>
        </w:rPr>
        <w:t xml:space="preserve"> منصوبة.</w:t>
      </w:r>
    </w:p>
    <w:p w:rsidR="003F1E9A" w:rsidRPr="00E2074D" w:rsidRDefault="003F1E9A" w:rsidP="00366395">
      <w:pPr>
        <w:pStyle w:val="libNormal"/>
        <w:rPr>
          <w:rtl/>
        </w:rPr>
      </w:pPr>
      <w:r w:rsidRPr="00E2074D">
        <w:rPr>
          <w:rtl/>
        </w:rPr>
        <w:t>158</w:t>
      </w:r>
      <w:r>
        <w:rPr>
          <w:rtl/>
        </w:rPr>
        <w:t xml:space="preserve"> ـ </w:t>
      </w:r>
      <w:r w:rsidRPr="00E2074D">
        <w:rPr>
          <w:rtl/>
        </w:rPr>
        <w:t>عن إسماعيل بن جابر عن</w:t>
      </w:r>
      <w:r>
        <w:rPr>
          <w:rtl/>
        </w:rPr>
        <w:t xml:space="preserve"> أبي عبد الله </w:t>
      </w:r>
      <w:r w:rsidRPr="003049E4">
        <w:rPr>
          <w:rStyle w:val="libAlaemChar"/>
          <w:rtl/>
        </w:rPr>
        <w:t>عليه‌السلام</w:t>
      </w:r>
      <w:r w:rsidRPr="00E2074D">
        <w:rPr>
          <w:rtl/>
        </w:rPr>
        <w:t xml:space="preserve"> ان يعقوب أتى ملكا يسئله الحاجة فقال له الملك</w:t>
      </w:r>
      <w:r>
        <w:rPr>
          <w:rtl/>
        </w:rPr>
        <w:t xml:space="preserve">: </w:t>
      </w:r>
      <w:r w:rsidRPr="00E2074D">
        <w:rPr>
          <w:rtl/>
        </w:rPr>
        <w:t>أنت إبراهيم</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وأنت</w:t>
      </w:r>
      <w:r>
        <w:rPr>
          <w:rtl/>
        </w:rPr>
        <w:t xml:space="preserve"> إسحق </w:t>
      </w:r>
      <w:r w:rsidRPr="00E2074D">
        <w:rPr>
          <w:rtl/>
        </w:rPr>
        <w:t>بن إبراهيم</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وفي المصدر هكذا</w:t>
      </w:r>
      <w:r>
        <w:rPr>
          <w:rtl/>
        </w:rPr>
        <w:t xml:space="preserve">: </w:t>
      </w:r>
      <w:r w:rsidRPr="00E2074D">
        <w:rPr>
          <w:rtl/>
        </w:rPr>
        <w:t>«فبسبب ما تحت الحزن علم خص به من الله دون العالمين.</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لا</w:t>
      </w:r>
      <w:r>
        <w:rPr>
          <w:rtl/>
        </w:rPr>
        <w:t xml:space="preserve">، </w:t>
      </w:r>
      <w:r w:rsidRPr="00E2074D">
        <w:rPr>
          <w:rtl/>
        </w:rPr>
        <w:t>قال</w:t>
      </w:r>
      <w:r>
        <w:rPr>
          <w:rtl/>
        </w:rPr>
        <w:t xml:space="preserve">: </w:t>
      </w:r>
      <w:r w:rsidRPr="00E2074D">
        <w:rPr>
          <w:rtl/>
        </w:rPr>
        <w:t>فمن أنت قال</w:t>
      </w:r>
      <w:r>
        <w:rPr>
          <w:rtl/>
        </w:rPr>
        <w:t>: [</w:t>
      </w:r>
      <w:r w:rsidRPr="00E2074D">
        <w:rPr>
          <w:rtl/>
        </w:rPr>
        <w:t>أنا</w:t>
      </w:r>
      <w:r>
        <w:rPr>
          <w:rtl/>
        </w:rPr>
        <w:t>]</w:t>
      </w:r>
      <w:r w:rsidRPr="00E2074D">
        <w:rPr>
          <w:rtl/>
        </w:rPr>
        <w:t xml:space="preserve"> يعقوب بن</w:t>
      </w:r>
      <w:r>
        <w:rPr>
          <w:rtl/>
        </w:rPr>
        <w:t xml:space="preserve"> إسحق </w:t>
      </w:r>
      <w:r w:rsidRPr="00E2074D">
        <w:rPr>
          <w:rtl/>
        </w:rPr>
        <w:t>قال</w:t>
      </w:r>
      <w:r>
        <w:rPr>
          <w:rtl/>
        </w:rPr>
        <w:t xml:space="preserve">: </w:t>
      </w:r>
      <w:r w:rsidRPr="00E2074D">
        <w:rPr>
          <w:rtl/>
        </w:rPr>
        <w:t>فلما بلغ ما</w:t>
      </w:r>
      <w:r>
        <w:rPr>
          <w:rtl/>
        </w:rPr>
        <w:t xml:space="preserve"> أرى </w:t>
      </w:r>
      <w:r w:rsidRPr="00E2074D">
        <w:rPr>
          <w:rtl/>
        </w:rPr>
        <w:t>بك مع حداثة السن</w:t>
      </w:r>
      <w:r>
        <w:rPr>
          <w:rtl/>
        </w:rPr>
        <w:t>؟</w:t>
      </w:r>
      <w:r w:rsidRPr="00E2074D">
        <w:rPr>
          <w:rtl/>
        </w:rPr>
        <w:t xml:space="preserve"> قال</w:t>
      </w:r>
      <w:r>
        <w:rPr>
          <w:rtl/>
        </w:rPr>
        <w:t xml:space="preserve">: </w:t>
      </w:r>
      <w:r w:rsidRPr="00E2074D">
        <w:rPr>
          <w:rtl/>
        </w:rPr>
        <w:t>الحزن على يوسف</w:t>
      </w:r>
      <w:r>
        <w:rPr>
          <w:rtl/>
        </w:rPr>
        <w:t xml:space="preserve">، </w:t>
      </w:r>
      <w:r w:rsidRPr="00E2074D">
        <w:rPr>
          <w:rtl/>
        </w:rPr>
        <w:t>قال</w:t>
      </w:r>
      <w:r>
        <w:rPr>
          <w:rtl/>
        </w:rPr>
        <w:t xml:space="preserve">: </w:t>
      </w:r>
      <w:r w:rsidRPr="00E2074D">
        <w:rPr>
          <w:rtl/>
        </w:rPr>
        <w:t>لقد بلغ بك الحزن يا يعقوب كل مبلغ فقال</w:t>
      </w:r>
      <w:r>
        <w:rPr>
          <w:rtl/>
        </w:rPr>
        <w:t xml:space="preserve">: </w:t>
      </w:r>
      <w:r w:rsidRPr="00E2074D">
        <w:rPr>
          <w:rtl/>
        </w:rPr>
        <w:t>انا معشر الأنبياء أسرع شيء البلاء إلينا ثم الأمثل فالأمثل من الناس</w:t>
      </w:r>
      <w:r>
        <w:rPr>
          <w:rtl/>
        </w:rPr>
        <w:t xml:space="preserve">، </w:t>
      </w:r>
      <w:r w:rsidRPr="00E2074D">
        <w:rPr>
          <w:rtl/>
        </w:rPr>
        <w:t>فقضى حاجته فلما جاوز صغير بابه هبط</w:t>
      </w:r>
      <w:r>
        <w:rPr>
          <w:rtl/>
        </w:rPr>
        <w:t xml:space="preserve"> إليه </w:t>
      </w:r>
      <w:r w:rsidRPr="00E2074D">
        <w:rPr>
          <w:rtl/>
        </w:rPr>
        <w:t>جبرئيل فقال</w:t>
      </w:r>
      <w:r>
        <w:rPr>
          <w:rtl/>
        </w:rPr>
        <w:t xml:space="preserve">: </w:t>
      </w:r>
      <w:r w:rsidRPr="00E2074D">
        <w:rPr>
          <w:rtl/>
        </w:rPr>
        <w:t>يا يعقوب ربك يقرئك السلام ويقول لك</w:t>
      </w:r>
      <w:r>
        <w:rPr>
          <w:rtl/>
        </w:rPr>
        <w:t xml:space="preserve">: </w:t>
      </w:r>
      <w:r w:rsidRPr="00E2074D">
        <w:rPr>
          <w:rtl/>
        </w:rPr>
        <w:t>شكوتني</w:t>
      </w:r>
      <w:r>
        <w:rPr>
          <w:rtl/>
        </w:rPr>
        <w:t xml:space="preserve"> إلى </w:t>
      </w:r>
      <w:r w:rsidRPr="00E2074D">
        <w:rPr>
          <w:rtl/>
        </w:rPr>
        <w:t>الناس</w:t>
      </w:r>
      <w:r>
        <w:rPr>
          <w:rtl/>
        </w:rPr>
        <w:t>؟</w:t>
      </w:r>
      <w:r w:rsidRPr="00E2074D">
        <w:rPr>
          <w:rtl/>
        </w:rPr>
        <w:t xml:space="preserve"> فعفر وجهه في التراب </w:t>
      </w:r>
      <w:r w:rsidRPr="002A6C2A">
        <w:rPr>
          <w:rStyle w:val="libFootnotenumChar"/>
          <w:rtl/>
        </w:rPr>
        <w:t>(1)</w:t>
      </w:r>
      <w:r w:rsidRPr="00E2074D">
        <w:rPr>
          <w:rtl/>
        </w:rPr>
        <w:t xml:space="preserve"> وقال</w:t>
      </w:r>
      <w:r>
        <w:rPr>
          <w:rtl/>
        </w:rPr>
        <w:t xml:space="preserve">: يا ربّ </w:t>
      </w:r>
      <w:r w:rsidRPr="00E2074D">
        <w:rPr>
          <w:rtl/>
        </w:rPr>
        <w:t>زلة أقلنيها فلا أعود بعد هذا أبدا</w:t>
      </w:r>
      <w:r>
        <w:rPr>
          <w:rtl/>
        </w:rPr>
        <w:t xml:space="preserve">، </w:t>
      </w:r>
      <w:r w:rsidRPr="00E2074D">
        <w:rPr>
          <w:rtl/>
        </w:rPr>
        <w:t>ثم عاد</w:t>
      </w:r>
      <w:r>
        <w:rPr>
          <w:rtl/>
        </w:rPr>
        <w:t xml:space="preserve"> إليه </w:t>
      </w:r>
      <w:r w:rsidRPr="00E2074D">
        <w:rPr>
          <w:rtl/>
        </w:rPr>
        <w:t>جبرئيل فقال له</w:t>
      </w:r>
      <w:r>
        <w:rPr>
          <w:rtl/>
        </w:rPr>
        <w:t xml:space="preserve">: </w:t>
      </w:r>
      <w:r w:rsidRPr="00E2074D">
        <w:rPr>
          <w:rtl/>
        </w:rPr>
        <w:t>يا يعقوب ارفع رأسك ربك يقرئك السلام ويقول لك</w:t>
      </w:r>
      <w:r>
        <w:rPr>
          <w:rtl/>
        </w:rPr>
        <w:t xml:space="preserve">: </w:t>
      </w:r>
      <w:r w:rsidRPr="00E2074D">
        <w:rPr>
          <w:rtl/>
        </w:rPr>
        <w:t>قد أقلتك فلا تعود تشكوني</w:t>
      </w:r>
      <w:r>
        <w:rPr>
          <w:rtl/>
        </w:rPr>
        <w:t xml:space="preserve"> إلى </w:t>
      </w:r>
      <w:r w:rsidRPr="00E2074D">
        <w:rPr>
          <w:rtl/>
        </w:rPr>
        <w:t>خلقي</w:t>
      </w:r>
      <w:r>
        <w:rPr>
          <w:rtl/>
        </w:rPr>
        <w:t xml:space="preserve">، </w:t>
      </w:r>
      <w:r w:rsidRPr="00E2074D">
        <w:rPr>
          <w:rtl/>
        </w:rPr>
        <w:t xml:space="preserve">فما رأى ناطقا بكلمة مما كان فيه حتى حصل بنوه </w:t>
      </w:r>
      <w:r w:rsidRPr="002A6C2A">
        <w:rPr>
          <w:rStyle w:val="libFootnotenumChar"/>
          <w:rtl/>
        </w:rPr>
        <w:t>(2)</w:t>
      </w:r>
      <w:r w:rsidRPr="00E2074D">
        <w:rPr>
          <w:rtl/>
        </w:rPr>
        <w:t xml:space="preserve"> فضرب وجهه</w:t>
      </w:r>
      <w:r>
        <w:rPr>
          <w:rtl/>
        </w:rPr>
        <w:t xml:space="preserve"> إلى </w:t>
      </w:r>
      <w:r w:rsidRPr="00E2074D">
        <w:rPr>
          <w:rtl/>
        </w:rPr>
        <w:t>الحائط وقال</w:t>
      </w:r>
      <w:r>
        <w:rPr>
          <w:rtl/>
        </w:rPr>
        <w:t xml:space="preserve">: </w:t>
      </w:r>
      <w:r w:rsidRPr="003049E4">
        <w:rPr>
          <w:rStyle w:val="libAlaemChar"/>
          <w:rtl/>
        </w:rPr>
        <w:t>(</w:t>
      </w:r>
      <w:r w:rsidRPr="003049E4">
        <w:rPr>
          <w:rStyle w:val="libAieChar"/>
          <w:rtl/>
        </w:rPr>
        <w:t>إِنَّما أَشْكُوا بَثِّي وَحُزْنِي إلى اللهِ وَأَعْلَمُ مِنَ اللهِ ما لا تَعْلَمُونَ</w:t>
      </w:r>
      <w:r w:rsidRPr="003049E4">
        <w:rPr>
          <w:rStyle w:val="libAlaemChar"/>
          <w:rtl/>
        </w:rPr>
        <w:t>)</w:t>
      </w:r>
    </w:p>
    <w:p w:rsidR="003F1E9A" w:rsidRPr="00E2074D" w:rsidRDefault="003F1E9A" w:rsidP="00366395">
      <w:pPr>
        <w:pStyle w:val="libNormal"/>
        <w:rPr>
          <w:rtl/>
        </w:rPr>
      </w:pPr>
      <w:r w:rsidRPr="00E2074D">
        <w:rPr>
          <w:rtl/>
        </w:rPr>
        <w:t>159</w:t>
      </w:r>
      <w:r>
        <w:rPr>
          <w:rtl/>
        </w:rPr>
        <w:t xml:space="preserve"> ـ </w:t>
      </w:r>
      <w:r w:rsidRPr="00E2074D">
        <w:rPr>
          <w:rtl/>
        </w:rPr>
        <w:t>وفي حديث آخر عنه جاء يعقوب</w:t>
      </w:r>
      <w:r>
        <w:rPr>
          <w:rtl/>
        </w:rPr>
        <w:t xml:space="preserve"> إلى </w:t>
      </w:r>
      <w:r w:rsidRPr="00E2074D">
        <w:rPr>
          <w:rtl/>
        </w:rPr>
        <w:t>نمرود في حاجة</w:t>
      </w:r>
      <w:r>
        <w:rPr>
          <w:rtl/>
        </w:rPr>
        <w:t xml:space="preserve">، </w:t>
      </w:r>
      <w:r w:rsidRPr="00E2074D">
        <w:rPr>
          <w:rtl/>
        </w:rPr>
        <w:t>فلما رآه وثب عليه وكان أشبه الناس بإبراهيم</w:t>
      </w:r>
      <w:r>
        <w:rPr>
          <w:rtl/>
        </w:rPr>
        <w:t xml:space="preserve">، </w:t>
      </w:r>
      <w:r w:rsidRPr="00E2074D">
        <w:rPr>
          <w:rtl/>
        </w:rPr>
        <w:t>فقال له</w:t>
      </w:r>
      <w:r>
        <w:rPr>
          <w:rtl/>
        </w:rPr>
        <w:t xml:space="preserve">: </w:t>
      </w:r>
      <w:r w:rsidRPr="00E2074D">
        <w:rPr>
          <w:rtl/>
        </w:rPr>
        <w:t>أنت إبراهيم خليل الرحمان</w:t>
      </w:r>
      <w:r>
        <w:rPr>
          <w:rtl/>
        </w:rPr>
        <w:t>؟</w:t>
      </w:r>
      <w:r w:rsidRPr="00E2074D">
        <w:rPr>
          <w:rtl/>
        </w:rPr>
        <w:t xml:space="preserve"> قال</w:t>
      </w:r>
      <w:r>
        <w:rPr>
          <w:rtl/>
        </w:rPr>
        <w:t xml:space="preserve">: </w:t>
      </w:r>
      <w:r w:rsidRPr="00E2074D">
        <w:rPr>
          <w:rtl/>
        </w:rPr>
        <w:t>لا</w:t>
      </w:r>
      <w:r>
        <w:rPr>
          <w:rtl/>
        </w:rPr>
        <w:t xml:space="preserve">، </w:t>
      </w:r>
      <w:r w:rsidRPr="00E2074D">
        <w:rPr>
          <w:rtl/>
        </w:rPr>
        <w:t>الحديث.</w:t>
      </w:r>
    </w:p>
    <w:p w:rsidR="003F1E9A" w:rsidRPr="00E2074D" w:rsidRDefault="003F1E9A" w:rsidP="00366395">
      <w:pPr>
        <w:pStyle w:val="libNormal"/>
        <w:rPr>
          <w:rtl/>
        </w:rPr>
      </w:pPr>
      <w:r w:rsidRPr="00E25B0F">
        <w:rPr>
          <w:rStyle w:val="libBold2Char"/>
          <w:rtl/>
        </w:rPr>
        <w:t xml:space="preserve">160 ـ في كتاب معاني الأخبار </w:t>
      </w:r>
      <w:r w:rsidRPr="00E2074D">
        <w:rPr>
          <w:rtl/>
        </w:rPr>
        <w:t>باسناده</w:t>
      </w:r>
      <w:r>
        <w:rPr>
          <w:rtl/>
        </w:rPr>
        <w:t xml:space="preserve"> إلى </w:t>
      </w:r>
      <w:r w:rsidRPr="00E2074D">
        <w:rPr>
          <w:rtl/>
        </w:rPr>
        <w:t>ابن معاوية الأشتر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من شكى</w:t>
      </w:r>
      <w:r>
        <w:rPr>
          <w:rtl/>
        </w:rPr>
        <w:t xml:space="preserve"> إلى </w:t>
      </w:r>
      <w:r w:rsidRPr="00E2074D">
        <w:rPr>
          <w:rtl/>
        </w:rPr>
        <w:t>مؤمن فقد شكى</w:t>
      </w:r>
      <w:r>
        <w:rPr>
          <w:rtl/>
        </w:rPr>
        <w:t xml:space="preserve"> إلى </w:t>
      </w:r>
      <w:r w:rsidRPr="00E2074D">
        <w:rPr>
          <w:rtl/>
        </w:rPr>
        <w:t xml:space="preserve">الله </w:t>
      </w:r>
      <w:r w:rsidRPr="003049E4">
        <w:rPr>
          <w:rStyle w:val="libAlaemChar"/>
          <w:rtl/>
        </w:rPr>
        <w:t>عزوجل</w:t>
      </w:r>
      <w:r w:rsidRPr="00E2074D">
        <w:rPr>
          <w:rtl/>
        </w:rPr>
        <w:t>.</w:t>
      </w:r>
    </w:p>
    <w:p w:rsidR="003F1E9A" w:rsidRPr="00E2074D" w:rsidRDefault="003F1E9A" w:rsidP="00366395">
      <w:pPr>
        <w:pStyle w:val="libNormal"/>
        <w:rPr>
          <w:rtl/>
        </w:rPr>
      </w:pPr>
      <w:r w:rsidRPr="00E25B0F">
        <w:rPr>
          <w:rStyle w:val="libBold2Char"/>
          <w:rtl/>
        </w:rPr>
        <w:t xml:space="preserve">161 ـ في تفسير علي بن إبراهيم </w:t>
      </w:r>
      <w:r w:rsidRPr="00E2074D">
        <w:rPr>
          <w:rtl/>
        </w:rPr>
        <w:t xml:space="preserve">قال رسول الله </w:t>
      </w:r>
      <w:r w:rsidRPr="003049E4">
        <w:rPr>
          <w:rStyle w:val="libAlaemChar"/>
          <w:rtl/>
        </w:rPr>
        <w:t>صلى‌الله‌عليه‌وآله</w:t>
      </w:r>
      <w:r>
        <w:rPr>
          <w:rtl/>
        </w:rPr>
        <w:t xml:space="preserve">: </w:t>
      </w:r>
      <w:r w:rsidRPr="00E2074D">
        <w:rPr>
          <w:rtl/>
        </w:rPr>
        <w:t>ومن شكى مصيبة نزلت به فانما يشكو ربه.</w:t>
      </w:r>
    </w:p>
    <w:p w:rsidR="003F1E9A" w:rsidRPr="00E2074D" w:rsidRDefault="003F1E9A" w:rsidP="00366395">
      <w:pPr>
        <w:pStyle w:val="libNormal"/>
        <w:rPr>
          <w:rtl/>
        </w:rPr>
      </w:pPr>
      <w:r w:rsidRPr="00E25B0F">
        <w:rPr>
          <w:rStyle w:val="libBold2Char"/>
          <w:rtl/>
        </w:rPr>
        <w:t xml:space="preserve">162 ـ في نهج البلاغة </w:t>
      </w:r>
      <w:r w:rsidRPr="00E2074D">
        <w:rPr>
          <w:rtl/>
        </w:rPr>
        <w:t xml:space="preserve">قال </w:t>
      </w:r>
      <w:r w:rsidRPr="003049E4">
        <w:rPr>
          <w:rStyle w:val="libAlaemChar"/>
          <w:rtl/>
        </w:rPr>
        <w:t>عليه‌السلام</w:t>
      </w:r>
      <w:r>
        <w:rPr>
          <w:rtl/>
        </w:rPr>
        <w:t xml:space="preserve">: </w:t>
      </w:r>
      <w:r w:rsidRPr="00E2074D">
        <w:rPr>
          <w:rtl/>
        </w:rPr>
        <w:t>ومن أصبح يشكو مصيبة نزلت به فانما يشكو ربه.</w:t>
      </w:r>
    </w:p>
    <w:p w:rsidR="003F1E9A" w:rsidRPr="00E2074D" w:rsidRDefault="003F1E9A" w:rsidP="00366395">
      <w:pPr>
        <w:pStyle w:val="libNormal"/>
        <w:rPr>
          <w:rtl/>
        </w:rPr>
      </w:pPr>
      <w:r w:rsidRPr="00E25B0F">
        <w:rPr>
          <w:rStyle w:val="libBold2Char"/>
          <w:rtl/>
        </w:rPr>
        <w:t xml:space="preserve">163 ـ في مجمع البيان </w:t>
      </w:r>
      <w:r w:rsidRPr="003049E4">
        <w:rPr>
          <w:rStyle w:val="libAlaemChar"/>
          <w:rtl/>
        </w:rPr>
        <w:t>(</w:t>
      </w:r>
      <w:r w:rsidRPr="003049E4">
        <w:rPr>
          <w:rStyle w:val="libAieChar"/>
          <w:rtl/>
        </w:rPr>
        <w:t>إِنَّما أَشْكُوا بَثِّي وَحُزْنِي إلى اللهِ</w:t>
      </w:r>
      <w:r w:rsidRPr="003049E4">
        <w:rPr>
          <w:rStyle w:val="libAlaemChar"/>
          <w:rtl/>
        </w:rPr>
        <w:t>)</w:t>
      </w:r>
      <w:r w:rsidRPr="00E2074D">
        <w:rPr>
          <w:rtl/>
        </w:rPr>
        <w:t xml:space="preserve"> </w:t>
      </w:r>
      <w:r>
        <w:rPr>
          <w:rtl/>
        </w:rPr>
        <w:t>و</w:t>
      </w:r>
      <w:r w:rsidRPr="00E2074D">
        <w:rPr>
          <w:rtl/>
        </w:rPr>
        <w:t>روى عن النبي ان جبرئيل أتاه فقال</w:t>
      </w:r>
      <w:r>
        <w:rPr>
          <w:rtl/>
        </w:rPr>
        <w:t xml:space="preserve">: </w:t>
      </w:r>
      <w:r w:rsidRPr="00E2074D">
        <w:rPr>
          <w:rtl/>
        </w:rPr>
        <w:t>يا يعقوب ان الله يقرء عليك السلام ويقول</w:t>
      </w:r>
      <w:r>
        <w:rPr>
          <w:rtl/>
        </w:rPr>
        <w:t xml:space="preserve">: </w:t>
      </w:r>
      <w:r w:rsidRPr="00E2074D">
        <w:rPr>
          <w:rtl/>
        </w:rPr>
        <w:t>أبشر وليفرح قلبك فو عزتي لو كانا ميتين لنشرتهما لك اصنع طعاما للمساكين</w:t>
      </w:r>
      <w:r>
        <w:rPr>
          <w:rtl/>
        </w:rPr>
        <w:t xml:space="preserve">، </w:t>
      </w:r>
      <w:r w:rsidRPr="00E2074D">
        <w:rPr>
          <w:rtl/>
        </w:rPr>
        <w:t>فان أحب عبادي</w:t>
      </w:r>
      <w:r>
        <w:rPr>
          <w:rtl/>
        </w:rPr>
        <w:t xml:space="preserve"> إلى </w:t>
      </w:r>
      <w:r w:rsidRPr="00E2074D">
        <w:rPr>
          <w:rtl/>
        </w:rPr>
        <w:t>المساكين أو تدري لم أذهبت بصرك وقوست ظهرك</w:t>
      </w:r>
      <w:r>
        <w:rPr>
          <w:rtl/>
        </w:rPr>
        <w:t>؟</w:t>
      </w:r>
      <w:r w:rsidRPr="00E2074D">
        <w:rPr>
          <w:rtl/>
        </w:rPr>
        <w:t xml:space="preserve"> لأنكم ذبحتم شاة وأتاكم فلان المسكين وهو صائم فلم تطعموه شيئا</w:t>
      </w:r>
      <w:r>
        <w:rPr>
          <w:rtl/>
        </w:rPr>
        <w:t xml:space="preserve">، </w:t>
      </w:r>
      <w:r w:rsidRPr="00E2074D">
        <w:rPr>
          <w:rtl/>
        </w:rPr>
        <w:t>فكان يعقوب بعد ذلك إذا أراد الغداء أمر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دلكه ومرغه ودسه فيه.</w:t>
      </w:r>
    </w:p>
    <w:p w:rsidR="003F1E9A" w:rsidRPr="00E2074D" w:rsidRDefault="003F1E9A" w:rsidP="002A6C2A">
      <w:pPr>
        <w:pStyle w:val="libFootnote0"/>
        <w:rPr>
          <w:rtl/>
          <w:lang w:bidi="fa-IR"/>
        </w:rPr>
      </w:pPr>
      <w:r>
        <w:rPr>
          <w:rtl/>
        </w:rPr>
        <w:t>(</w:t>
      </w:r>
      <w:r w:rsidRPr="00E2074D">
        <w:rPr>
          <w:rtl/>
        </w:rPr>
        <w:t>2) وفي المصدر «حتى أتاه بنوه»</w:t>
      </w:r>
      <w:r>
        <w:rPr>
          <w:rtl/>
        </w:rPr>
        <w:t>.</w:t>
      </w:r>
    </w:p>
    <w:p w:rsidR="003F1E9A" w:rsidRPr="00E2074D" w:rsidRDefault="003F1E9A" w:rsidP="003049E4">
      <w:pPr>
        <w:pStyle w:val="libNormal0"/>
        <w:rPr>
          <w:rtl/>
        </w:rPr>
      </w:pPr>
      <w:r>
        <w:rPr>
          <w:rtl/>
        </w:rPr>
        <w:br w:type="page"/>
      </w:r>
      <w:r w:rsidRPr="00E2074D">
        <w:rPr>
          <w:rtl/>
        </w:rPr>
        <w:lastRenderedPageBreak/>
        <w:t>مناديا فنادى</w:t>
      </w:r>
      <w:r>
        <w:rPr>
          <w:rtl/>
        </w:rPr>
        <w:t xml:space="preserve">: </w:t>
      </w:r>
      <w:r>
        <w:rPr>
          <w:rFonts w:hint="cs"/>
          <w:rtl/>
        </w:rPr>
        <w:t>أ</w:t>
      </w:r>
      <w:r w:rsidRPr="00E2074D">
        <w:rPr>
          <w:rtl/>
        </w:rPr>
        <w:t>ل</w:t>
      </w:r>
      <w:r>
        <w:rPr>
          <w:rFonts w:hint="cs"/>
          <w:rtl/>
        </w:rPr>
        <w:t>آ</w:t>
      </w:r>
      <w:r w:rsidRPr="00E2074D">
        <w:rPr>
          <w:rtl/>
        </w:rPr>
        <w:t xml:space="preserve"> من أراد الغداء من المساكين فليتغد مع يعقوب</w:t>
      </w:r>
      <w:r>
        <w:rPr>
          <w:rtl/>
        </w:rPr>
        <w:t xml:space="preserve">، </w:t>
      </w:r>
      <w:r w:rsidRPr="00E2074D">
        <w:rPr>
          <w:rtl/>
        </w:rPr>
        <w:t>وإذا كان صائما امر مناديا ينادى</w:t>
      </w:r>
      <w:r>
        <w:rPr>
          <w:rtl/>
        </w:rPr>
        <w:t xml:space="preserve">: </w:t>
      </w:r>
      <w:r w:rsidRPr="00E2074D">
        <w:rPr>
          <w:rtl/>
        </w:rPr>
        <w:t>من كان صائما فليفطر مع يعقوب</w:t>
      </w:r>
      <w:r>
        <w:rPr>
          <w:rtl/>
        </w:rPr>
        <w:t xml:space="preserve">، </w:t>
      </w:r>
      <w:r w:rsidRPr="00E2074D">
        <w:rPr>
          <w:rtl/>
        </w:rPr>
        <w:t>رواه الحاكم</w:t>
      </w:r>
      <w:r>
        <w:rPr>
          <w:rtl/>
        </w:rPr>
        <w:t xml:space="preserve"> أبو </w:t>
      </w:r>
      <w:r w:rsidRPr="00E2074D">
        <w:rPr>
          <w:rtl/>
        </w:rPr>
        <w:t>عبد الله في صحيحة.</w:t>
      </w:r>
    </w:p>
    <w:p w:rsidR="003F1E9A" w:rsidRPr="00E2074D" w:rsidRDefault="003F1E9A" w:rsidP="00366395">
      <w:pPr>
        <w:pStyle w:val="libNormal"/>
        <w:rPr>
          <w:rtl/>
        </w:rPr>
      </w:pPr>
      <w:r w:rsidRPr="00E25B0F">
        <w:rPr>
          <w:rStyle w:val="libBold2Char"/>
          <w:rtl/>
        </w:rPr>
        <w:t>164 ـ في أصول الكافي</w:t>
      </w:r>
      <w:r w:rsidRPr="00E2074D">
        <w:rPr>
          <w:rtl/>
        </w:rPr>
        <w:t xml:space="preserve"> عدة من أصحابنا عن سهل بن زياد عن</w:t>
      </w:r>
      <w:r>
        <w:rPr>
          <w:rtl/>
        </w:rPr>
        <w:t xml:space="preserve"> علي بن </w:t>
      </w:r>
      <w:r w:rsidRPr="00E2074D">
        <w:rPr>
          <w:rtl/>
        </w:rPr>
        <w:t>أسباط عن عمه يعقوب بن سالم عن</w:t>
      </w:r>
      <w:r>
        <w:rPr>
          <w:rtl/>
        </w:rPr>
        <w:t xml:space="preserve"> إسحق </w:t>
      </w:r>
      <w:r w:rsidRPr="00E2074D">
        <w:rPr>
          <w:rtl/>
        </w:rPr>
        <w:t>بن عمار عن الكاهلي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 xml:space="preserve">يعقوب </w:t>
      </w:r>
      <w:r w:rsidRPr="003049E4">
        <w:rPr>
          <w:rStyle w:val="libAlaemChar"/>
          <w:rtl/>
        </w:rPr>
        <w:t>عليه‌السلام</w:t>
      </w:r>
      <w:r w:rsidRPr="00E2074D">
        <w:rPr>
          <w:rtl/>
        </w:rPr>
        <w:t xml:space="preserve"> لما ذهب منه بنيامين نادى</w:t>
      </w:r>
      <w:r>
        <w:rPr>
          <w:rtl/>
        </w:rPr>
        <w:t xml:space="preserve">: يا ربّ </w:t>
      </w:r>
      <w:r w:rsidRPr="00E2074D">
        <w:rPr>
          <w:rtl/>
        </w:rPr>
        <w:t>أما ترحمني أذهبت عيني وأذهبت إبني</w:t>
      </w:r>
      <w:r>
        <w:rPr>
          <w:rtl/>
        </w:rPr>
        <w:t>؟</w:t>
      </w:r>
      <w:r w:rsidRPr="00E2074D">
        <w:rPr>
          <w:rtl/>
        </w:rPr>
        <w:t xml:space="preserve"> فأوحى الله تبارك وتعالى</w:t>
      </w:r>
      <w:r>
        <w:rPr>
          <w:rtl/>
        </w:rPr>
        <w:t xml:space="preserve">: </w:t>
      </w:r>
      <w:r w:rsidRPr="00E2074D">
        <w:rPr>
          <w:rtl/>
        </w:rPr>
        <w:t>لو أمتهما لأحييتهما لك حتى اجمع بينك وبينهما</w:t>
      </w:r>
      <w:r>
        <w:rPr>
          <w:rtl/>
        </w:rPr>
        <w:t xml:space="preserve">، </w:t>
      </w:r>
      <w:r w:rsidRPr="00E2074D">
        <w:rPr>
          <w:rtl/>
        </w:rPr>
        <w:t>ولكن تذكر الشاة التي ذبحتها وشويتها وأكلت وفلان وفلان</w:t>
      </w:r>
      <w:r>
        <w:rPr>
          <w:rtl/>
        </w:rPr>
        <w:t xml:space="preserve"> إلى </w:t>
      </w:r>
      <w:r w:rsidRPr="00E2074D">
        <w:rPr>
          <w:rtl/>
        </w:rPr>
        <w:t>جانبك صائم لم تنله منها شيئا</w:t>
      </w:r>
      <w:r>
        <w:rPr>
          <w:rtl/>
        </w:rPr>
        <w:t>؟.</w:t>
      </w:r>
    </w:p>
    <w:p w:rsidR="003F1E9A" w:rsidRPr="00E2074D" w:rsidRDefault="003F1E9A" w:rsidP="00366395">
      <w:pPr>
        <w:pStyle w:val="libNormal"/>
        <w:rPr>
          <w:rtl/>
        </w:rPr>
      </w:pPr>
      <w:r w:rsidRPr="00E2074D">
        <w:rPr>
          <w:rtl/>
        </w:rPr>
        <w:t>165</w:t>
      </w:r>
      <w:r>
        <w:rPr>
          <w:rtl/>
        </w:rPr>
        <w:t xml:space="preserve"> ـ </w:t>
      </w:r>
      <w:r w:rsidRPr="00E2074D">
        <w:rPr>
          <w:rtl/>
        </w:rPr>
        <w:t>وفي رواية اخرى قال</w:t>
      </w:r>
      <w:r>
        <w:rPr>
          <w:rtl/>
        </w:rPr>
        <w:t xml:space="preserve">: </w:t>
      </w:r>
      <w:r w:rsidRPr="00E2074D">
        <w:rPr>
          <w:rtl/>
        </w:rPr>
        <w:t xml:space="preserve">فكان بعد ذلك يعقوب </w:t>
      </w:r>
      <w:r w:rsidRPr="003049E4">
        <w:rPr>
          <w:rStyle w:val="libAlaemChar"/>
          <w:rtl/>
        </w:rPr>
        <w:t>عليه‌السلام</w:t>
      </w:r>
      <w:r w:rsidRPr="00E2074D">
        <w:rPr>
          <w:rtl/>
        </w:rPr>
        <w:t xml:space="preserve"> ينادى مناديه كل غداة من منزله على فرسخ</w:t>
      </w:r>
      <w:r>
        <w:rPr>
          <w:rtl/>
        </w:rPr>
        <w:t xml:space="preserve">: </w:t>
      </w:r>
      <w:r>
        <w:rPr>
          <w:rFonts w:hint="cs"/>
          <w:rtl/>
        </w:rPr>
        <w:t>أ</w:t>
      </w:r>
      <w:r w:rsidRPr="00E2074D">
        <w:rPr>
          <w:rtl/>
        </w:rPr>
        <w:t>ل</w:t>
      </w:r>
      <w:r>
        <w:rPr>
          <w:rFonts w:hint="cs"/>
          <w:rtl/>
        </w:rPr>
        <w:t>آ</w:t>
      </w:r>
      <w:r w:rsidRPr="00E2074D">
        <w:rPr>
          <w:rtl/>
        </w:rPr>
        <w:t xml:space="preserve"> من أراد الغداء فليأت</w:t>
      </w:r>
      <w:r>
        <w:rPr>
          <w:rtl/>
        </w:rPr>
        <w:t xml:space="preserve"> إلى </w:t>
      </w:r>
      <w:r w:rsidRPr="00E2074D">
        <w:rPr>
          <w:rtl/>
        </w:rPr>
        <w:t>يعقوب وإذا امسى نادى</w:t>
      </w:r>
      <w:r>
        <w:rPr>
          <w:rtl/>
        </w:rPr>
        <w:t xml:space="preserve">: </w:t>
      </w:r>
      <w:r>
        <w:rPr>
          <w:rFonts w:hint="cs"/>
          <w:rtl/>
        </w:rPr>
        <w:t>أ</w:t>
      </w:r>
      <w:r w:rsidRPr="00E2074D">
        <w:rPr>
          <w:rtl/>
        </w:rPr>
        <w:t>ل</w:t>
      </w:r>
      <w:r>
        <w:rPr>
          <w:rFonts w:hint="cs"/>
          <w:rtl/>
        </w:rPr>
        <w:t>آ</w:t>
      </w:r>
      <w:r w:rsidRPr="00E2074D">
        <w:rPr>
          <w:rtl/>
        </w:rPr>
        <w:t xml:space="preserve"> من أراد العشاء فليأت</w:t>
      </w:r>
      <w:r>
        <w:rPr>
          <w:rtl/>
        </w:rPr>
        <w:t xml:space="preserve"> إلى </w:t>
      </w:r>
      <w:r w:rsidRPr="00E2074D">
        <w:rPr>
          <w:rtl/>
        </w:rPr>
        <w:t>يعقوب.</w:t>
      </w:r>
    </w:p>
    <w:p w:rsidR="003F1E9A" w:rsidRPr="00E2074D" w:rsidRDefault="003F1E9A" w:rsidP="00366395">
      <w:pPr>
        <w:pStyle w:val="libNormal"/>
        <w:rPr>
          <w:rtl/>
        </w:rPr>
      </w:pPr>
      <w:r w:rsidRPr="00E25B0F">
        <w:rPr>
          <w:rStyle w:val="libBold2Char"/>
          <w:rtl/>
        </w:rPr>
        <w:t xml:space="preserve">166 ـ في كتاب كمال الدين وتمام النعمة </w:t>
      </w:r>
      <w:r w:rsidRPr="00E2074D">
        <w:rPr>
          <w:rtl/>
        </w:rPr>
        <w:t xml:space="preserve">وقال الصادق </w:t>
      </w:r>
      <w:r w:rsidRPr="003049E4">
        <w:rPr>
          <w:rStyle w:val="libAlaemChar"/>
          <w:rtl/>
        </w:rPr>
        <w:t>عليه‌السلام</w:t>
      </w:r>
      <w:r>
        <w:rPr>
          <w:rtl/>
        </w:rPr>
        <w:t xml:space="preserve">: إنّ </w:t>
      </w:r>
      <w:r w:rsidRPr="00E2074D">
        <w:rPr>
          <w:rtl/>
        </w:rPr>
        <w:t>يعقوب قال لملك الموت</w:t>
      </w:r>
      <w:r>
        <w:rPr>
          <w:rtl/>
        </w:rPr>
        <w:t xml:space="preserve">: </w:t>
      </w:r>
      <w:r w:rsidRPr="00E2074D">
        <w:rPr>
          <w:rtl/>
        </w:rPr>
        <w:t>أخبرني عن الأرواح تقبضها مجتمعة أو متفرقة</w:t>
      </w:r>
      <w:r>
        <w:rPr>
          <w:rtl/>
        </w:rPr>
        <w:t>؟</w:t>
      </w:r>
      <w:r w:rsidRPr="00E2074D">
        <w:rPr>
          <w:rtl/>
        </w:rPr>
        <w:t xml:space="preserve"> قال</w:t>
      </w:r>
      <w:r>
        <w:rPr>
          <w:rtl/>
        </w:rPr>
        <w:t xml:space="preserve">: </w:t>
      </w:r>
      <w:r w:rsidRPr="00E2074D">
        <w:rPr>
          <w:rtl/>
        </w:rPr>
        <w:t>بل متفرقة</w:t>
      </w:r>
      <w:r>
        <w:rPr>
          <w:rtl/>
        </w:rPr>
        <w:t xml:space="preserve">، </w:t>
      </w:r>
      <w:r w:rsidRPr="00E2074D">
        <w:rPr>
          <w:rtl/>
        </w:rPr>
        <w:t>قال</w:t>
      </w:r>
      <w:r>
        <w:rPr>
          <w:rtl/>
        </w:rPr>
        <w:t xml:space="preserve">: </w:t>
      </w:r>
      <w:r w:rsidRPr="00E2074D">
        <w:rPr>
          <w:rtl/>
        </w:rPr>
        <w:t>فهل قبضت روح يوسف في جملة ما قبضت من الأرواح</w:t>
      </w:r>
      <w:r>
        <w:rPr>
          <w:rtl/>
        </w:rPr>
        <w:t>؟</w:t>
      </w:r>
      <w:r w:rsidRPr="00E2074D">
        <w:rPr>
          <w:rtl/>
        </w:rPr>
        <w:t xml:space="preserve"> فقال</w:t>
      </w:r>
      <w:r>
        <w:rPr>
          <w:rtl/>
        </w:rPr>
        <w:t xml:space="preserve">: </w:t>
      </w:r>
      <w:r w:rsidRPr="00E2074D">
        <w:rPr>
          <w:rtl/>
        </w:rPr>
        <w:t>لا فعند ذلك قال لبنيه</w:t>
      </w:r>
      <w:r>
        <w:rPr>
          <w:rtl/>
        </w:rPr>
        <w:t xml:space="preserve">: </w:t>
      </w:r>
      <w:r w:rsidRPr="003049E4">
        <w:rPr>
          <w:rStyle w:val="libAlaemChar"/>
          <w:rtl/>
        </w:rPr>
        <w:t>(</w:t>
      </w:r>
      <w:r w:rsidRPr="003049E4">
        <w:rPr>
          <w:rStyle w:val="libAieChar"/>
          <w:rtl/>
        </w:rPr>
        <w:t>يا بَنِيَّ اذْهَبُوا فَتَحَسَّسُوا مِنْ يُوسُفَ وَأَخِيهِ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167 ـ في كتاب علل الشرائع</w:t>
      </w:r>
      <w:r w:rsidRPr="00E2074D">
        <w:rPr>
          <w:rtl/>
        </w:rPr>
        <w:t xml:space="preserve"> باسناده</w:t>
      </w:r>
      <w:r>
        <w:rPr>
          <w:rtl/>
        </w:rPr>
        <w:t xml:space="preserve"> إلى </w:t>
      </w:r>
      <w:r w:rsidRPr="00E2074D">
        <w:rPr>
          <w:rtl/>
        </w:rPr>
        <w:t>حنان بن سدير عن أبيه قال قلت</w:t>
      </w:r>
      <w:r>
        <w:rPr>
          <w:rtl/>
        </w:rPr>
        <w:t xml:space="preserve"> لأبي </w:t>
      </w:r>
      <w:r w:rsidRPr="00E2074D">
        <w:rPr>
          <w:rtl/>
        </w:rPr>
        <w:t xml:space="preserve">جعفر </w:t>
      </w:r>
      <w:r w:rsidRPr="003049E4">
        <w:rPr>
          <w:rStyle w:val="libAlaemChar"/>
          <w:rtl/>
        </w:rPr>
        <w:t>عليه‌السلام</w:t>
      </w:r>
      <w:r>
        <w:rPr>
          <w:rtl/>
        </w:rPr>
        <w:t xml:space="preserve">: </w:t>
      </w:r>
      <w:r w:rsidRPr="00E2074D">
        <w:rPr>
          <w:rtl/>
        </w:rPr>
        <w:t>أخبرني عن يعقوب حين قال لولده</w:t>
      </w:r>
      <w:r>
        <w:rPr>
          <w:rtl/>
        </w:rPr>
        <w:t xml:space="preserve">: </w:t>
      </w:r>
      <w:r w:rsidRPr="003049E4">
        <w:rPr>
          <w:rStyle w:val="libAlaemChar"/>
          <w:rtl/>
        </w:rPr>
        <w:t>(</w:t>
      </w:r>
      <w:r w:rsidRPr="003049E4">
        <w:rPr>
          <w:rStyle w:val="libAieChar"/>
          <w:rtl/>
        </w:rPr>
        <w:t>اذْهَبُوا فَتَحَسَّسُوا مِنْ يُوسُفَ وَأَخِيهِ</w:t>
      </w:r>
      <w:r w:rsidRPr="003049E4">
        <w:rPr>
          <w:rStyle w:val="libAlaemChar"/>
          <w:rtl/>
        </w:rPr>
        <w:t>)</w:t>
      </w:r>
      <w:r w:rsidRPr="00E2074D">
        <w:rPr>
          <w:rtl/>
        </w:rPr>
        <w:t xml:space="preserve"> </w:t>
      </w:r>
      <w:r>
        <w:rPr>
          <w:rtl/>
        </w:rPr>
        <w:t>أ</w:t>
      </w:r>
      <w:r w:rsidRPr="00E2074D">
        <w:rPr>
          <w:rtl/>
        </w:rPr>
        <w:t xml:space="preserve">كان علم انه حي وقد فارقه من عشرين سنة وذهبت </w:t>
      </w:r>
      <w:r w:rsidRPr="003049E4">
        <w:rPr>
          <w:rStyle w:val="libAlaemChar"/>
          <w:rtl/>
        </w:rPr>
        <w:t>(</w:t>
      </w:r>
      <w:r w:rsidRPr="003049E4">
        <w:rPr>
          <w:rStyle w:val="libAieChar"/>
          <w:rtl/>
        </w:rPr>
        <w:t>عَيْناهُ مِنَ الْحُزْنِ</w:t>
      </w:r>
      <w:r w:rsidRPr="003049E4">
        <w:rPr>
          <w:rStyle w:val="libAlaemChar"/>
          <w:rtl/>
        </w:rPr>
        <w:t>)</w:t>
      </w:r>
      <w:r>
        <w:rPr>
          <w:rtl/>
        </w:rPr>
        <w:t>؟</w:t>
      </w:r>
      <w:r w:rsidRPr="00E2074D">
        <w:rPr>
          <w:rtl/>
        </w:rPr>
        <w:t xml:space="preserve"> قال نعم علم انه حي</w:t>
      </w:r>
      <w:r>
        <w:rPr>
          <w:rtl/>
        </w:rPr>
        <w:t xml:space="preserve">، </w:t>
      </w:r>
      <w:r w:rsidRPr="00E2074D">
        <w:rPr>
          <w:rtl/>
        </w:rPr>
        <w:t>قلت</w:t>
      </w:r>
      <w:r>
        <w:rPr>
          <w:rtl/>
        </w:rPr>
        <w:t xml:space="preserve">: </w:t>
      </w:r>
      <w:r w:rsidRPr="00E2074D">
        <w:rPr>
          <w:rtl/>
        </w:rPr>
        <w:t>وكيف علم</w:t>
      </w:r>
      <w:r>
        <w:rPr>
          <w:rtl/>
        </w:rPr>
        <w:t>؟</w:t>
      </w:r>
      <w:r w:rsidRPr="00E2074D">
        <w:rPr>
          <w:rtl/>
        </w:rPr>
        <w:t xml:space="preserve"> قال</w:t>
      </w:r>
      <w:r>
        <w:rPr>
          <w:rtl/>
        </w:rPr>
        <w:t xml:space="preserve">، </w:t>
      </w:r>
      <w:r w:rsidRPr="00E2074D">
        <w:rPr>
          <w:rtl/>
        </w:rPr>
        <w:t>انه دعا في السحر ان يهبط عليه ملك الموت فهبط عليه تريال وهو ملك الموت فقال له تريال</w:t>
      </w:r>
      <w:r>
        <w:rPr>
          <w:rtl/>
        </w:rPr>
        <w:t xml:space="preserve">: </w:t>
      </w:r>
      <w:r w:rsidRPr="00E2074D">
        <w:rPr>
          <w:rtl/>
        </w:rPr>
        <w:t>ما حاجتك يا يعقوب</w:t>
      </w:r>
      <w:r>
        <w:rPr>
          <w:rtl/>
        </w:rPr>
        <w:t>؟</w:t>
      </w:r>
      <w:r w:rsidRPr="00E2074D">
        <w:rPr>
          <w:rtl/>
        </w:rPr>
        <w:t xml:space="preserve"> قال أخبرني عن الأرواح تقبضها مجتمعة أو متفرقة</w:t>
      </w:r>
      <w:r>
        <w:rPr>
          <w:rtl/>
        </w:rPr>
        <w:t>؟</w:t>
      </w:r>
      <w:r w:rsidRPr="00E2074D">
        <w:rPr>
          <w:rtl/>
        </w:rPr>
        <w:t xml:space="preserve"> فقال</w:t>
      </w:r>
      <w:r>
        <w:rPr>
          <w:rtl/>
        </w:rPr>
        <w:t xml:space="preserve">: </w:t>
      </w:r>
      <w:r w:rsidRPr="00E2074D">
        <w:rPr>
          <w:rtl/>
        </w:rPr>
        <w:t>بل متفرقة روحا روحا قال</w:t>
      </w:r>
      <w:r>
        <w:rPr>
          <w:rtl/>
        </w:rPr>
        <w:t xml:space="preserve">: </w:t>
      </w:r>
      <w:r w:rsidRPr="00E2074D">
        <w:rPr>
          <w:rtl/>
        </w:rPr>
        <w:t>فمر بك روح يوسف</w:t>
      </w:r>
      <w:r>
        <w:rPr>
          <w:rtl/>
        </w:rPr>
        <w:t>؟</w:t>
      </w:r>
      <w:r w:rsidRPr="00E2074D">
        <w:rPr>
          <w:rtl/>
        </w:rPr>
        <w:t xml:space="preserve"> قال</w:t>
      </w:r>
      <w:r>
        <w:rPr>
          <w:rtl/>
        </w:rPr>
        <w:t xml:space="preserve">: </w:t>
      </w:r>
      <w:r w:rsidRPr="00E2074D">
        <w:rPr>
          <w:rtl/>
        </w:rPr>
        <w:t>لا فعند ذلك علم انه حي</w:t>
      </w:r>
      <w:r>
        <w:rPr>
          <w:rtl/>
        </w:rPr>
        <w:t xml:space="preserve">، </w:t>
      </w:r>
      <w:r w:rsidRPr="00E2074D">
        <w:rPr>
          <w:rtl/>
        </w:rPr>
        <w:t>فقال لولده</w:t>
      </w:r>
      <w:r>
        <w:rPr>
          <w:rtl/>
        </w:rPr>
        <w:t xml:space="preserve">: </w:t>
      </w:r>
      <w:r w:rsidRPr="003049E4">
        <w:rPr>
          <w:rStyle w:val="libAlaemChar"/>
          <w:rtl/>
        </w:rPr>
        <w:t>(</w:t>
      </w:r>
      <w:r w:rsidRPr="003049E4">
        <w:rPr>
          <w:rStyle w:val="libAieChar"/>
          <w:rtl/>
        </w:rPr>
        <w:t>اذْهَبُوا فَتَحَسَّسُوا مِنْ يُوسُفَ وَأَخِيهِ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168 ـ في روضة الكافي </w:t>
      </w:r>
      <w:r w:rsidRPr="00E2074D">
        <w:rPr>
          <w:rtl/>
        </w:rPr>
        <w:t xml:space="preserve">ابن محبوب عن حنان بن سدير عن أبي جعفر </w:t>
      </w:r>
      <w:r w:rsidRPr="003049E4">
        <w:rPr>
          <w:rStyle w:val="libAlaemChar"/>
          <w:rtl/>
        </w:rPr>
        <w:t>عليه‌السلام</w:t>
      </w:r>
    </w:p>
    <w:p w:rsidR="003F1E9A" w:rsidRDefault="003F1E9A" w:rsidP="003049E4">
      <w:pPr>
        <w:pStyle w:val="libNormal0"/>
        <w:rPr>
          <w:rtl/>
        </w:rPr>
      </w:pPr>
      <w:r>
        <w:rPr>
          <w:rtl/>
        </w:rPr>
        <w:br w:type="page"/>
      </w:r>
      <w:r w:rsidRPr="00E2074D">
        <w:rPr>
          <w:rtl/>
        </w:rPr>
        <w:lastRenderedPageBreak/>
        <w:t>مثله</w:t>
      </w:r>
      <w:r>
        <w:rPr>
          <w:rtl/>
        </w:rPr>
        <w:t>،</w:t>
      </w:r>
      <w:r w:rsidRPr="00215B95">
        <w:rPr>
          <w:rFonts w:hint="cs"/>
          <w:rtl/>
        </w:rPr>
        <w:t xml:space="preserve"> </w:t>
      </w:r>
      <w:r>
        <w:rPr>
          <w:rFonts w:hint="cs"/>
          <w:rtl/>
        </w:rPr>
        <w:t>إ</w:t>
      </w:r>
      <w:r w:rsidRPr="00E2074D">
        <w:rPr>
          <w:rtl/>
        </w:rPr>
        <w:t>ل</w:t>
      </w:r>
      <w:r>
        <w:rPr>
          <w:rFonts w:hint="cs"/>
          <w:rtl/>
        </w:rPr>
        <w:t>ّ</w:t>
      </w:r>
      <w:r w:rsidRPr="00E2074D">
        <w:rPr>
          <w:rtl/>
        </w:rPr>
        <w:t>ا ان فيها بريال بالباء الموحدة نقطا مكان تريال بالمثناة من فوق كذلك.</w:t>
      </w:r>
    </w:p>
    <w:p w:rsidR="003F1E9A" w:rsidRPr="00E2074D" w:rsidRDefault="003F1E9A" w:rsidP="00366395">
      <w:pPr>
        <w:pStyle w:val="libNormal"/>
        <w:rPr>
          <w:rtl/>
        </w:rPr>
      </w:pPr>
      <w:r w:rsidRPr="00E2074D">
        <w:rPr>
          <w:rtl/>
        </w:rPr>
        <w:t>في تفسير</w:t>
      </w:r>
      <w:r>
        <w:rPr>
          <w:rtl/>
        </w:rPr>
        <w:t xml:space="preserve"> العيّاشي </w:t>
      </w:r>
      <w:r w:rsidRPr="00E2074D">
        <w:rPr>
          <w:rtl/>
        </w:rPr>
        <w:t xml:space="preserve">عن حنان بن سدير عن أبيه عن أبي جعفر </w:t>
      </w:r>
      <w:r w:rsidRPr="003049E4">
        <w:rPr>
          <w:rStyle w:val="libAlaemChar"/>
          <w:rtl/>
        </w:rPr>
        <w:t>عليه‌السلام</w:t>
      </w:r>
      <w:r w:rsidRPr="00E2074D">
        <w:rPr>
          <w:rtl/>
        </w:rPr>
        <w:t xml:space="preserve"> مثله أيضا</w:t>
      </w:r>
      <w:r w:rsidRPr="00215B95">
        <w:rPr>
          <w:rFonts w:hint="cs"/>
          <w:rtl/>
        </w:rPr>
        <w:t xml:space="preserve"> </w:t>
      </w:r>
      <w:r>
        <w:rPr>
          <w:rFonts w:hint="cs"/>
          <w:rtl/>
        </w:rPr>
        <w:t>إ</w:t>
      </w:r>
      <w:r w:rsidRPr="00E2074D">
        <w:rPr>
          <w:rtl/>
        </w:rPr>
        <w:t>ل</w:t>
      </w:r>
      <w:r>
        <w:rPr>
          <w:rFonts w:hint="cs"/>
          <w:rtl/>
        </w:rPr>
        <w:t>ّ</w:t>
      </w:r>
      <w:r w:rsidRPr="00E2074D">
        <w:rPr>
          <w:rtl/>
        </w:rPr>
        <w:t xml:space="preserve">ا ان فيه قوبال </w:t>
      </w:r>
      <w:r>
        <w:rPr>
          <w:rtl/>
        </w:rPr>
        <w:t>و</w:t>
      </w:r>
      <w:r w:rsidRPr="00E2074D">
        <w:rPr>
          <w:rtl/>
        </w:rPr>
        <w:t>فيه وفي خبر آخر تبرأ بل وهو ملك الموت وذكر نحوه.</w:t>
      </w:r>
    </w:p>
    <w:p w:rsidR="003F1E9A" w:rsidRPr="00E2074D" w:rsidRDefault="003F1E9A" w:rsidP="00366395">
      <w:pPr>
        <w:pStyle w:val="libNormal"/>
        <w:rPr>
          <w:rtl/>
        </w:rPr>
      </w:pPr>
      <w:r w:rsidRPr="00E25B0F">
        <w:rPr>
          <w:rStyle w:val="libBold2Char"/>
          <w:rtl/>
        </w:rPr>
        <w:t xml:space="preserve">169 ـ في الخرائج والجرائح </w:t>
      </w:r>
      <w:r w:rsidRPr="00E2074D">
        <w:rPr>
          <w:rtl/>
        </w:rPr>
        <w:t xml:space="preserve">وعن الصادق </w:t>
      </w:r>
      <w:r w:rsidRPr="003049E4">
        <w:rPr>
          <w:rStyle w:val="libAlaemChar"/>
          <w:rtl/>
        </w:rPr>
        <w:t>عليه‌السلام</w:t>
      </w:r>
      <w:r w:rsidRPr="00E2074D">
        <w:rPr>
          <w:rtl/>
        </w:rPr>
        <w:t xml:space="preserve"> ان أعرابيا اشترى من يوسف طعاما فقال له</w:t>
      </w:r>
      <w:r>
        <w:rPr>
          <w:rtl/>
        </w:rPr>
        <w:t xml:space="preserve">: </w:t>
      </w:r>
      <w:r w:rsidRPr="00E2074D">
        <w:rPr>
          <w:rtl/>
        </w:rPr>
        <w:t>إذا مررت بوادي كذا فناد</w:t>
      </w:r>
      <w:r>
        <w:rPr>
          <w:rtl/>
        </w:rPr>
        <w:t xml:space="preserve">، </w:t>
      </w:r>
      <w:r w:rsidRPr="00E2074D">
        <w:rPr>
          <w:rtl/>
        </w:rPr>
        <w:t>يا يعقوب فانه يخرج إليك شيخ وسيم</w:t>
      </w:r>
      <w:r>
        <w:rPr>
          <w:rtl/>
        </w:rPr>
        <w:t xml:space="preserve">، </w:t>
      </w:r>
      <w:r w:rsidRPr="00E2074D">
        <w:rPr>
          <w:rtl/>
        </w:rPr>
        <w:t>فقال له</w:t>
      </w:r>
      <w:r>
        <w:rPr>
          <w:rtl/>
        </w:rPr>
        <w:t xml:space="preserve">: </w:t>
      </w:r>
      <w:r w:rsidRPr="00E2074D">
        <w:rPr>
          <w:rtl/>
        </w:rPr>
        <w:t>انى رأيت بمصر رجلا يقرؤك السلام ويقول</w:t>
      </w:r>
      <w:r>
        <w:rPr>
          <w:rtl/>
        </w:rPr>
        <w:t xml:space="preserve">: إنّ </w:t>
      </w:r>
      <w:r w:rsidRPr="00E2074D">
        <w:rPr>
          <w:rtl/>
        </w:rPr>
        <w:t>وديعتك عند الله محفوظة لن تضيع</w:t>
      </w:r>
      <w:r>
        <w:rPr>
          <w:rtl/>
        </w:rPr>
        <w:t xml:space="preserve">، </w:t>
      </w:r>
      <w:r w:rsidRPr="00E2074D">
        <w:rPr>
          <w:rtl/>
        </w:rPr>
        <w:t>فلما بلغه الأعرابي خر يعقوب مغشيا عليه فلما أفاق قال</w:t>
      </w:r>
      <w:r>
        <w:rPr>
          <w:rtl/>
        </w:rPr>
        <w:t xml:space="preserve">: </w:t>
      </w:r>
      <w:r w:rsidRPr="00E2074D">
        <w:rPr>
          <w:rtl/>
        </w:rPr>
        <w:t>هل لك من حاجة</w:t>
      </w:r>
      <w:r>
        <w:rPr>
          <w:rtl/>
        </w:rPr>
        <w:t>؟</w:t>
      </w:r>
      <w:r w:rsidRPr="00E2074D">
        <w:rPr>
          <w:rtl/>
        </w:rPr>
        <w:t xml:space="preserve"> قال</w:t>
      </w:r>
      <w:r>
        <w:rPr>
          <w:rtl/>
        </w:rPr>
        <w:t xml:space="preserve">: </w:t>
      </w:r>
      <w:r w:rsidRPr="00E2074D">
        <w:rPr>
          <w:rtl/>
        </w:rPr>
        <w:t>لي ابنة عم وهي زوجتي لم تلد</w:t>
      </w:r>
      <w:r>
        <w:rPr>
          <w:rtl/>
        </w:rPr>
        <w:t xml:space="preserve">، </w:t>
      </w:r>
      <w:r w:rsidRPr="00E2074D">
        <w:rPr>
          <w:rtl/>
        </w:rPr>
        <w:t>فدعى له فرزق منها اربعة أبطن</w:t>
      </w:r>
      <w:r>
        <w:rPr>
          <w:rtl/>
        </w:rPr>
        <w:t xml:space="preserve">، </w:t>
      </w:r>
      <w:r w:rsidRPr="00E2074D">
        <w:rPr>
          <w:rtl/>
        </w:rPr>
        <w:t>في كل بطن اثنان.</w:t>
      </w:r>
    </w:p>
    <w:p w:rsidR="003F1E9A" w:rsidRPr="00E2074D" w:rsidRDefault="003F1E9A" w:rsidP="00366395">
      <w:pPr>
        <w:pStyle w:val="libNormal"/>
        <w:rPr>
          <w:rtl/>
          <w:lang w:bidi="fa-IR"/>
        </w:rPr>
      </w:pPr>
      <w:r w:rsidRPr="00E25B0F">
        <w:rPr>
          <w:rStyle w:val="libBold2Char"/>
          <w:rtl/>
        </w:rPr>
        <w:t xml:space="preserve">170 ـ في نهج البلاغة </w:t>
      </w:r>
      <w:r w:rsidRPr="00E2074D">
        <w:rPr>
          <w:rtl/>
          <w:lang w:bidi="fa-IR"/>
        </w:rPr>
        <w:t>قال</w:t>
      </w:r>
      <w:r>
        <w:rPr>
          <w:rtl/>
          <w:lang w:bidi="fa-IR"/>
        </w:rPr>
        <w:t xml:space="preserve">: </w:t>
      </w:r>
      <w:r w:rsidRPr="00E2074D">
        <w:rPr>
          <w:rtl/>
          <w:lang w:bidi="fa-IR"/>
        </w:rPr>
        <w:t>ولا تيأس لشر هذه</w:t>
      </w:r>
      <w:r>
        <w:rPr>
          <w:rtl/>
          <w:lang w:bidi="fa-IR"/>
        </w:rPr>
        <w:t xml:space="preserve"> الأمّة </w:t>
      </w:r>
      <w:r w:rsidRPr="003049E4">
        <w:rPr>
          <w:rStyle w:val="libAlaemChar"/>
          <w:rtl/>
        </w:rPr>
        <w:t>(</w:t>
      </w:r>
      <w:r w:rsidRPr="003049E4">
        <w:rPr>
          <w:rStyle w:val="libAieChar"/>
          <w:rtl/>
        </w:rPr>
        <w:t>مِنْ رَوْحِ اللهِ</w:t>
      </w:r>
      <w:r w:rsidRPr="003049E4">
        <w:rPr>
          <w:rStyle w:val="libAlaemChar"/>
          <w:rtl/>
        </w:rPr>
        <w:t>)</w:t>
      </w:r>
      <w:r w:rsidRPr="00E2074D">
        <w:rPr>
          <w:rtl/>
          <w:lang w:bidi="fa-IR"/>
        </w:rPr>
        <w:t xml:space="preserve"> لقوله سبحانه</w:t>
      </w:r>
      <w:r>
        <w:rPr>
          <w:rtl/>
          <w:lang w:bidi="fa-IR"/>
        </w:rPr>
        <w:t xml:space="preserve">: </w:t>
      </w:r>
      <w:r w:rsidRPr="003049E4">
        <w:rPr>
          <w:rStyle w:val="libAlaemChar"/>
          <w:rtl/>
        </w:rPr>
        <w:t>(</w:t>
      </w:r>
      <w:r w:rsidRPr="003049E4">
        <w:rPr>
          <w:rStyle w:val="libAieChar"/>
          <w:rtl/>
        </w:rPr>
        <w:t>إِنَّهُ لا يَيْأَسُ مِنْ رَوْحِ اللهِ إِلَّا الْقَوْمُ الْكافِرُونَ</w:t>
      </w:r>
      <w:r w:rsidRPr="003049E4">
        <w:rPr>
          <w:rStyle w:val="libAlaemChar"/>
          <w:rtl/>
        </w:rPr>
        <w:t>)</w:t>
      </w:r>
      <w:r>
        <w:rPr>
          <w:rtl/>
          <w:lang w:bidi="fa-IR"/>
        </w:rPr>
        <w:t>.</w:t>
      </w:r>
    </w:p>
    <w:p w:rsidR="003F1E9A" w:rsidRPr="00E2074D" w:rsidRDefault="003F1E9A" w:rsidP="00366395">
      <w:pPr>
        <w:pStyle w:val="libNormal"/>
        <w:rPr>
          <w:rtl/>
        </w:rPr>
      </w:pPr>
      <w:r w:rsidRPr="00E2074D">
        <w:rPr>
          <w:rtl/>
        </w:rPr>
        <w:t>171</w:t>
      </w:r>
      <w:r>
        <w:rPr>
          <w:rtl/>
        </w:rPr>
        <w:t xml:space="preserve"> ـ </w:t>
      </w:r>
      <w:r w:rsidRPr="00E2074D">
        <w:rPr>
          <w:rtl/>
        </w:rPr>
        <w:t>وفيه وقال</w:t>
      </w:r>
      <w:r>
        <w:rPr>
          <w:rtl/>
        </w:rPr>
        <w:t xml:space="preserve">: </w:t>
      </w:r>
      <w:r w:rsidRPr="00E2074D">
        <w:rPr>
          <w:rtl/>
        </w:rPr>
        <w:t xml:space="preserve">الفقيه كل الفقيه من لم يقنط الناس من رحمة الله ولم يؤيسهم </w:t>
      </w:r>
      <w:r w:rsidRPr="003049E4">
        <w:rPr>
          <w:rStyle w:val="libAlaemChar"/>
          <w:rtl/>
        </w:rPr>
        <w:t>(</w:t>
      </w:r>
      <w:r w:rsidRPr="003049E4">
        <w:rPr>
          <w:rStyle w:val="libAieChar"/>
          <w:rtl/>
        </w:rPr>
        <w:t>مِنْ رَوْحِ اللهِ</w:t>
      </w:r>
      <w:r w:rsidRPr="003049E4">
        <w:rPr>
          <w:rStyle w:val="libAlaemChar"/>
          <w:rtl/>
        </w:rPr>
        <w:t>)</w:t>
      </w:r>
      <w:r w:rsidRPr="00E2074D">
        <w:rPr>
          <w:rtl/>
        </w:rPr>
        <w:t xml:space="preserve"> ولم يؤمنهم مكر الله.</w:t>
      </w:r>
    </w:p>
    <w:p w:rsidR="003F1E9A" w:rsidRPr="00E2074D" w:rsidRDefault="003F1E9A" w:rsidP="00366395">
      <w:pPr>
        <w:pStyle w:val="libNormal"/>
        <w:rPr>
          <w:rtl/>
        </w:rPr>
      </w:pPr>
      <w:r w:rsidRPr="00E25B0F">
        <w:rPr>
          <w:rStyle w:val="libBold2Char"/>
          <w:rtl/>
        </w:rPr>
        <w:t xml:space="preserve">172 ـ في من لا يحضره الفقيه </w:t>
      </w:r>
      <w:r w:rsidRPr="00E2074D">
        <w:rPr>
          <w:rtl/>
        </w:rPr>
        <w:t xml:space="preserve">في باب معرفة الكبائر التي أوعد الله </w:t>
      </w:r>
      <w:r w:rsidRPr="003049E4">
        <w:rPr>
          <w:rStyle w:val="libAlaemChar"/>
          <w:rtl/>
        </w:rPr>
        <w:t>عزوجل</w:t>
      </w:r>
      <w:r w:rsidRPr="00E2074D">
        <w:rPr>
          <w:rtl/>
        </w:rPr>
        <w:t xml:space="preserve"> عليها النار عن</w:t>
      </w:r>
      <w:r>
        <w:rPr>
          <w:rtl/>
        </w:rPr>
        <w:t xml:space="preserve"> أبي عبد الله </w:t>
      </w:r>
      <w:r w:rsidRPr="003049E4">
        <w:rPr>
          <w:rStyle w:val="libAlaemChar"/>
          <w:rtl/>
        </w:rPr>
        <w:t>عليه‌السلام</w:t>
      </w:r>
      <w:r w:rsidRPr="00E2074D">
        <w:rPr>
          <w:rtl/>
        </w:rPr>
        <w:t xml:space="preserve"> حديث طويل يذكر فيه الكبائر يقول فيه </w:t>
      </w:r>
      <w:r w:rsidRPr="003049E4">
        <w:rPr>
          <w:rStyle w:val="libAlaemChar"/>
          <w:rtl/>
        </w:rPr>
        <w:t>عليه‌السلام</w:t>
      </w:r>
      <w:r w:rsidRPr="00E2074D">
        <w:rPr>
          <w:rtl/>
        </w:rPr>
        <w:t xml:space="preserve"> بعد ان ذكر الشرك بالله</w:t>
      </w:r>
      <w:r>
        <w:rPr>
          <w:rtl/>
        </w:rPr>
        <w:t xml:space="preserve">: </w:t>
      </w:r>
      <w:r w:rsidRPr="00E2074D">
        <w:rPr>
          <w:rtl/>
        </w:rPr>
        <w:t xml:space="preserve">وبعده اليأس </w:t>
      </w:r>
      <w:r w:rsidRPr="003049E4">
        <w:rPr>
          <w:rStyle w:val="libAlaemChar"/>
          <w:rtl/>
        </w:rPr>
        <w:t>(</w:t>
      </w:r>
      <w:r w:rsidRPr="003049E4">
        <w:rPr>
          <w:rStyle w:val="libAieChar"/>
          <w:rtl/>
        </w:rPr>
        <w:t>مِنْ رَوْحِ اللهِ</w:t>
      </w:r>
      <w:r w:rsidRPr="003049E4">
        <w:rPr>
          <w:rStyle w:val="libAlaemChar"/>
          <w:rtl/>
        </w:rPr>
        <w:t>)</w:t>
      </w:r>
      <w:r>
        <w:rPr>
          <w:rtl/>
        </w:rPr>
        <w:t xml:space="preserve">، </w:t>
      </w:r>
      <w:r w:rsidRPr="00E2074D">
        <w:rPr>
          <w:rtl/>
        </w:rPr>
        <w:t xml:space="preserve">لان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إِنَّهُ لا يَيْأَسُ مِنْ رَوْحِ اللهِ إِلَّا الْقَوْمُ الْكافِرُونَ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173 ـ في تفسير العيّاشي </w:t>
      </w:r>
      <w:r w:rsidRPr="00E2074D">
        <w:rPr>
          <w:rtl/>
        </w:rPr>
        <w:t>متصلا بآخر ما نقلناه عنه سابقا اعنى وذكر نحوه عنه</w:t>
      </w:r>
      <w:r>
        <w:rPr>
          <w:rtl/>
        </w:rPr>
        <w:t xml:space="preserve">: عن أبي </w:t>
      </w:r>
      <w:r w:rsidRPr="00E2074D">
        <w:rPr>
          <w:rtl/>
        </w:rPr>
        <w:t xml:space="preserve">بصير عن أبي جعفر </w:t>
      </w:r>
      <w:r w:rsidRPr="003049E4">
        <w:rPr>
          <w:rStyle w:val="libAlaemChar"/>
          <w:rtl/>
        </w:rPr>
        <w:t>عليه‌السلام</w:t>
      </w:r>
      <w:r w:rsidRPr="00E2074D">
        <w:rPr>
          <w:rtl/>
        </w:rPr>
        <w:t xml:space="preserve"> عاد</w:t>
      </w:r>
      <w:r>
        <w:rPr>
          <w:rtl/>
        </w:rPr>
        <w:t xml:space="preserve"> إلى </w:t>
      </w:r>
      <w:r w:rsidRPr="00E2074D">
        <w:rPr>
          <w:rtl/>
        </w:rPr>
        <w:t>الحديث الاول قال</w:t>
      </w:r>
      <w:r>
        <w:rPr>
          <w:rtl/>
        </w:rPr>
        <w:t xml:space="preserve">: </w:t>
      </w:r>
      <w:r w:rsidRPr="00E2074D">
        <w:rPr>
          <w:rtl/>
        </w:rPr>
        <w:t>واشتد حزنه يعنى يعقوب حتى تقوس ظهره</w:t>
      </w:r>
      <w:r>
        <w:rPr>
          <w:rtl/>
        </w:rPr>
        <w:t xml:space="preserve">، </w:t>
      </w:r>
      <w:r w:rsidRPr="00E2074D">
        <w:rPr>
          <w:rtl/>
        </w:rPr>
        <w:t>وأدبرت الدنيا عن يعقوب وولده حتى احتاجوا حاجة شديدة</w:t>
      </w:r>
      <w:r>
        <w:rPr>
          <w:rtl/>
        </w:rPr>
        <w:t xml:space="preserve">، </w:t>
      </w:r>
      <w:r w:rsidRPr="00E2074D">
        <w:rPr>
          <w:rtl/>
        </w:rPr>
        <w:t>وفنيت ميرتهم فعند ذلك قال يعقوب لولده</w:t>
      </w:r>
      <w:r>
        <w:rPr>
          <w:rtl/>
        </w:rPr>
        <w:t xml:space="preserve">: </w:t>
      </w:r>
      <w:r w:rsidRPr="003049E4">
        <w:rPr>
          <w:rStyle w:val="libAlaemChar"/>
          <w:rtl/>
        </w:rPr>
        <w:t>(</w:t>
      </w:r>
      <w:r w:rsidRPr="003049E4">
        <w:rPr>
          <w:rStyle w:val="libAieChar"/>
          <w:rtl/>
        </w:rPr>
        <w:t>اذْهَبُوا فَتَحَسَّسُوا مِنْ يُوسُفَ وَأَخِيهِ وَلا تَيْأَسُوا مِنْ رَوْحِ اللهِ إِنَّهُ لا يَيْأَسُ مِنْ رَوْحِ اللهِ إِلَّا الْقَوْمُ الْكافِرُونَ</w:t>
      </w:r>
      <w:r w:rsidRPr="003049E4">
        <w:rPr>
          <w:rStyle w:val="libAlaemChar"/>
          <w:rtl/>
        </w:rPr>
        <w:t>)</w:t>
      </w:r>
      <w:r w:rsidRPr="00E2074D">
        <w:rPr>
          <w:rtl/>
        </w:rPr>
        <w:t xml:space="preserve"> فخرج منهم نفر وبعث منهم ببضاعة يسيرة</w:t>
      </w:r>
      <w:r>
        <w:rPr>
          <w:rtl/>
        </w:rPr>
        <w:t xml:space="preserve">، </w:t>
      </w:r>
      <w:r w:rsidRPr="00E2074D">
        <w:rPr>
          <w:rtl/>
        </w:rPr>
        <w:t>وكتب معهم كتابا</w:t>
      </w:r>
      <w:r>
        <w:rPr>
          <w:rtl/>
        </w:rPr>
        <w:t xml:space="preserve"> إلى </w:t>
      </w:r>
      <w:r w:rsidRPr="00E2074D">
        <w:rPr>
          <w:rtl/>
        </w:rPr>
        <w:t>عزيز مصر يتعطفه على نفسه وولده</w:t>
      </w:r>
      <w:r>
        <w:rPr>
          <w:rtl/>
        </w:rPr>
        <w:t xml:space="preserve">، </w:t>
      </w:r>
      <w:r w:rsidRPr="00E2074D">
        <w:rPr>
          <w:rtl/>
        </w:rPr>
        <w:t>واوصى ولده ان يبدؤا بدفع كتابه قبل البضاعة</w:t>
      </w:r>
      <w:r>
        <w:rPr>
          <w:rtl/>
        </w:rPr>
        <w:t xml:space="preserve">، </w:t>
      </w:r>
      <w:r w:rsidRPr="00E2074D">
        <w:rPr>
          <w:rtl/>
        </w:rPr>
        <w:t>فكتب</w:t>
      </w:r>
      <w:r>
        <w:rPr>
          <w:rtl/>
        </w:rPr>
        <w:t xml:space="preserve">: </w:t>
      </w:r>
      <w:r w:rsidRPr="00E2074D">
        <w:rPr>
          <w:rtl/>
        </w:rPr>
        <w:t>بسم الله الرحمن الرحيم</w:t>
      </w:r>
      <w:r>
        <w:rPr>
          <w:rtl/>
        </w:rPr>
        <w:t xml:space="preserve"> إلى </w:t>
      </w:r>
      <w:r w:rsidRPr="00E2074D">
        <w:rPr>
          <w:rtl/>
        </w:rPr>
        <w:t>عزيز مصر ومظهر العدل وموفي الكيل من يعقوب بن</w:t>
      </w:r>
      <w:r>
        <w:rPr>
          <w:rtl/>
        </w:rPr>
        <w:t xml:space="preserve"> إسحق </w:t>
      </w:r>
      <w:r w:rsidRPr="00E2074D">
        <w:rPr>
          <w:rtl/>
        </w:rPr>
        <w:t>بن إبراهيم</w:t>
      </w:r>
    </w:p>
    <w:p w:rsidR="003F1E9A" w:rsidRPr="00E2074D" w:rsidRDefault="003F1E9A" w:rsidP="003049E4">
      <w:pPr>
        <w:pStyle w:val="libNormal0"/>
        <w:rPr>
          <w:rtl/>
        </w:rPr>
      </w:pPr>
      <w:r>
        <w:rPr>
          <w:rtl/>
        </w:rPr>
        <w:br w:type="page"/>
      </w:r>
      <w:r w:rsidRPr="00E2074D">
        <w:rPr>
          <w:rtl/>
        </w:rPr>
        <w:lastRenderedPageBreak/>
        <w:t>خليل الله صاحب نمرود الذي جمع لإبراهيم الحطب والنار ليحرقه بها فجعلها الله عليه بردا وسلاما وأنجاه منها</w:t>
      </w:r>
      <w:r>
        <w:rPr>
          <w:rtl/>
        </w:rPr>
        <w:t xml:space="preserve">، </w:t>
      </w:r>
      <w:r w:rsidRPr="00E2074D">
        <w:rPr>
          <w:rtl/>
        </w:rPr>
        <w:t>أخبرك ايها العزيز انا أهل بيت قديم لم يزل البلاء سريعا إلينا من الله ليبلونا بذلك عند السراء والضراء</w:t>
      </w:r>
      <w:r>
        <w:rPr>
          <w:rtl/>
        </w:rPr>
        <w:t xml:space="preserve">، </w:t>
      </w:r>
      <w:r w:rsidRPr="00E2074D">
        <w:rPr>
          <w:rtl/>
        </w:rPr>
        <w:t>وان مصائبي تتابعت على منذ عشرين سنة</w:t>
      </w:r>
      <w:r>
        <w:rPr>
          <w:rtl/>
        </w:rPr>
        <w:t xml:space="preserve">، </w:t>
      </w:r>
      <w:r w:rsidRPr="00E2074D">
        <w:rPr>
          <w:rtl/>
        </w:rPr>
        <w:t>أولها انه كان لي ابن سميته يوسف وكان سروري من بين ولدي وقرة عيني وثمرة فؤادي وان اخوته من غير امه سألونى ان أبعثه معهم يرتع ويلعب</w:t>
      </w:r>
      <w:r>
        <w:rPr>
          <w:rtl/>
        </w:rPr>
        <w:t xml:space="preserve">، </w:t>
      </w:r>
      <w:r w:rsidRPr="00E2074D">
        <w:rPr>
          <w:rtl/>
        </w:rPr>
        <w:t xml:space="preserve">فبعثته معهم بكرة وانه جاؤنى عشاء يبكون وجاؤنى </w:t>
      </w:r>
      <w:r w:rsidRPr="003049E4">
        <w:rPr>
          <w:rStyle w:val="libAlaemChar"/>
          <w:rtl/>
        </w:rPr>
        <w:t>(</w:t>
      </w:r>
      <w:r w:rsidRPr="003049E4">
        <w:rPr>
          <w:rStyle w:val="libAieChar"/>
          <w:rtl/>
        </w:rPr>
        <w:t>عَلى قَمِيصِهِ بِدَمٍ كَذِبٍ</w:t>
      </w:r>
      <w:r w:rsidRPr="003049E4">
        <w:rPr>
          <w:rStyle w:val="libAlaemChar"/>
          <w:rtl/>
        </w:rPr>
        <w:t>)</w:t>
      </w:r>
      <w:r>
        <w:rPr>
          <w:rtl/>
        </w:rPr>
        <w:t xml:space="preserve">، </w:t>
      </w:r>
      <w:r w:rsidRPr="00E2074D">
        <w:rPr>
          <w:rtl/>
        </w:rPr>
        <w:t>فزعموا ان الذئب أكله فاشتد لفقده حزني وكثر على فراقه بكائي حتى ابيضت عيناي من الحزن</w:t>
      </w:r>
      <w:r>
        <w:rPr>
          <w:rtl/>
        </w:rPr>
        <w:t xml:space="preserve">، </w:t>
      </w:r>
      <w:r w:rsidRPr="00E2074D">
        <w:rPr>
          <w:rtl/>
        </w:rPr>
        <w:t>وانه كان له أخ من خالته وكنت له معجبا عليه رفيقا وكان لي أنيسا</w:t>
      </w:r>
      <w:r>
        <w:rPr>
          <w:rtl/>
        </w:rPr>
        <w:t xml:space="preserve">، </w:t>
      </w:r>
      <w:r w:rsidRPr="00E2074D">
        <w:rPr>
          <w:rtl/>
        </w:rPr>
        <w:t>وكنت إذا ذكرت يوسف ضممته</w:t>
      </w:r>
      <w:r>
        <w:rPr>
          <w:rtl/>
        </w:rPr>
        <w:t xml:space="preserve"> إلى </w:t>
      </w:r>
      <w:r w:rsidRPr="00E2074D">
        <w:rPr>
          <w:rtl/>
        </w:rPr>
        <w:t>صدري فيسكن بعض ما أجد في صدري وان اخوته ذكروا لي انك أيها العزيز سألتهم عنه وأمرتهم ان يأتوك به وان لم يأتوك به منعتهم الميرة لنا من القمح من مصر فبعثته معهم ليمتاروا لنا قمحا فرجعوا</w:t>
      </w:r>
      <w:r>
        <w:rPr>
          <w:rtl/>
        </w:rPr>
        <w:t xml:space="preserve"> إلى </w:t>
      </w:r>
      <w:r w:rsidRPr="00E2074D">
        <w:rPr>
          <w:rtl/>
        </w:rPr>
        <w:t>وليس هو معهم</w:t>
      </w:r>
      <w:r>
        <w:rPr>
          <w:rtl/>
        </w:rPr>
        <w:t xml:space="preserve">، </w:t>
      </w:r>
      <w:r w:rsidRPr="00E2074D">
        <w:rPr>
          <w:rtl/>
        </w:rPr>
        <w:t>وذكروا انه سرق مكيال الملك</w:t>
      </w:r>
      <w:r>
        <w:rPr>
          <w:rtl/>
        </w:rPr>
        <w:t xml:space="preserve">، </w:t>
      </w:r>
      <w:r w:rsidRPr="00E2074D">
        <w:rPr>
          <w:rtl/>
        </w:rPr>
        <w:t>ونحن أهل بيت لا نسرق وقد حبسته وفجعتني به</w:t>
      </w:r>
      <w:r>
        <w:rPr>
          <w:rtl/>
        </w:rPr>
        <w:t xml:space="preserve">، </w:t>
      </w:r>
      <w:r w:rsidRPr="00E2074D">
        <w:rPr>
          <w:rtl/>
        </w:rPr>
        <w:t>وقد اشتد لفراقه حزني حتى تقوس لذلك ظهري</w:t>
      </w:r>
      <w:r>
        <w:rPr>
          <w:rtl/>
        </w:rPr>
        <w:t xml:space="preserve">، </w:t>
      </w:r>
      <w:r w:rsidRPr="00E2074D">
        <w:rPr>
          <w:rtl/>
        </w:rPr>
        <w:t>وعظمت به مصيبتي مع مصائب متتابعات على</w:t>
      </w:r>
      <w:r>
        <w:rPr>
          <w:rtl/>
        </w:rPr>
        <w:t xml:space="preserve">، </w:t>
      </w:r>
      <w:r w:rsidRPr="00E2074D">
        <w:rPr>
          <w:rtl/>
        </w:rPr>
        <w:t>فمن على بتخلية سبيله وإطلاقه من محبسه</w:t>
      </w:r>
      <w:r>
        <w:rPr>
          <w:rtl/>
        </w:rPr>
        <w:t xml:space="preserve">، </w:t>
      </w:r>
      <w:r w:rsidRPr="00E2074D">
        <w:rPr>
          <w:rtl/>
        </w:rPr>
        <w:t>وطيب لنا القمح واسمح لنا في السعر</w:t>
      </w:r>
      <w:r>
        <w:rPr>
          <w:rtl/>
        </w:rPr>
        <w:t xml:space="preserve">، </w:t>
      </w:r>
      <w:r w:rsidRPr="00E2074D">
        <w:rPr>
          <w:rtl/>
        </w:rPr>
        <w:t xml:space="preserve">وعجل بسراح آل يعقوب </w:t>
      </w:r>
      <w:r w:rsidRPr="002A6C2A">
        <w:rPr>
          <w:rStyle w:val="libFootnotenumChar"/>
          <w:rtl/>
        </w:rPr>
        <w:t>(1)</w:t>
      </w:r>
      <w:r>
        <w:rPr>
          <w:rtl/>
        </w:rPr>
        <w:t>.</w:t>
      </w:r>
    </w:p>
    <w:p w:rsidR="003F1E9A" w:rsidRPr="00E2074D" w:rsidRDefault="003F1E9A" w:rsidP="00366395">
      <w:pPr>
        <w:pStyle w:val="libNormal"/>
        <w:rPr>
          <w:rtl/>
        </w:rPr>
      </w:pPr>
      <w:r w:rsidRPr="00E2074D">
        <w:rPr>
          <w:rtl/>
        </w:rPr>
        <w:t>فلما مضى ولد يعقوب من عنده نحو مصر بكتابه نزل جبرئيل على يعقوب فقال له</w:t>
      </w:r>
      <w:r>
        <w:rPr>
          <w:rtl/>
        </w:rPr>
        <w:t xml:space="preserve">: </w:t>
      </w:r>
      <w:r w:rsidRPr="00E2074D">
        <w:rPr>
          <w:rtl/>
        </w:rPr>
        <w:t>يا يعقوب ان ربك يقول لك</w:t>
      </w:r>
      <w:r>
        <w:rPr>
          <w:rtl/>
        </w:rPr>
        <w:t xml:space="preserve">: </w:t>
      </w:r>
      <w:r w:rsidRPr="00E2074D">
        <w:rPr>
          <w:rtl/>
        </w:rPr>
        <w:t>من ابتلاك بمصائبك التي كتبت بها</w:t>
      </w:r>
      <w:r>
        <w:rPr>
          <w:rtl/>
        </w:rPr>
        <w:t xml:space="preserve"> إلى </w:t>
      </w:r>
      <w:r w:rsidRPr="00E2074D">
        <w:rPr>
          <w:rtl/>
        </w:rPr>
        <w:t>عزيز مصر</w:t>
      </w:r>
      <w:r>
        <w:rPr>
          <w:rtl/>
        </w:rPr>
        <w:t>؟</w:t>
      </w:r>
      <w:r>
        <w:rPr>
          <w:rFonts w:hint="cs"/>
          <w:rtl/>
        </w:rPr>
        <w:t xml:space="preserve"> </w:t>
      </w:r>
      <w:r w:rsidRPr="00E2074D">
        <w:rPr>
          <w:rtl/>
        </w:rPr>
        <w:t>قال يعقوب</w:t>
      </w:r>
      <w:r>
        <w:rPr>
          <w:rtl/>
        </w:rPr>
        <w:t xml:space="preserve">: </w:t>
      </w:r>
      <w:r w:rsidRPr="00E2074D">
        <w:rPr>
          <w:rtl/>
        </w:rPr>
        <w:t>بلوتنى بها عقوبة منك وأدبا</w:t>
      </w:r>
      <w:r>
        <w:rPr>
          <w:rtl/>
        </w:rPr>
        <w:t xml:space="preserve">، </w:t>
      </w:r>
      <w:r w:rsidRPr="00E2074D">
        <w:rPr>
          <w:rtl/>
        </w:rPr>
        <w:t>قال الله</w:t>
      </w:r>
      <w:r>
        <w:rPr>
          <w:rtl/>
        </w:rPr>
        <w:t xml:space="preserve">: </w:t>
      </w:r>
      <w:r w:rsidRPr="00E2074D">
        <w:rPr>
          <w:rtl/>
        </w:rPr>
        <w:t>فهل كان يقدر على صرفها عنك أحد غيري</w:t>
      </w:r>
      <w:r>
        <w:rPr>
          <w:rtl/>
        </w:rPr>
        <w:t>؟</w:t>
      </w:r>
      <w:r w:rsidRPr="00E2074D">
        <w:rPr>
          <w:rtl/>
        </w:rPr>
        <w:t xml:space="preserve"> قال</w:t>
      </w:r>
      <w:r>
        <w:rPr>
          <w:rtl/>
        </w:rPr>
        <w:t xml:space="preserve">: </w:t>
      </w:r>
      <w:r w:rsidRPr="00E2074D">
        <w:rPr>
          <w:rtl/>
        </w:rPr>
        <w:t>يعقوب</w:t>
      </w:r>
      <w:r>
        <w:rPr>
          <w:rtl/>
        </w:rPr>
        <w:t xml:space="preserve"> أللهمّ </w:t>
      </w:r>
      <w:r w:rsidRPr="00E2074D">
        <w:rPr>
          <w:rtl/>
        </w:rPr>
        <w:t>لا</w:t>
      </w:r>
      <w:r>
        <w:rPr>
          <w:rtl/>
        </w:rPr>
        <w:t xml:space="preserve">، </w:t>
      </w:r>
      <w:r w:rsidRPr="00E2074D">
        <w:rPr>
          <w:rtl/>
        </w:rPr>
        <w:t>قال</w:t>
      </w:r>
      <w:r>
        <w:rPr>
          <w:rtl/>
        </w:rPr>
        <w:t xml:space="preserve">: </w:t>
      </w:r>
      <w:r w:rsidRPr="00E2074D">
        <w:rPr>
          <w:rtl/>
        </w:rPr>
        <w:t>فما استحييت منى حين شكوت مصائبك</w:t>
      </w:r>
      <w:r>
        <w:rPr>
          <w:rtl/>
        </w:rPr>
        <w:t xml:space="preserve"> إلى </w:t>
      </w:r>
      <w:r w:rsidRPr="00E2074D">
        <w:rPr>
          <w:rtl/>
        </w:rPr>
        <w:t>غيري ولم تستغث بى وتشكو ما بك</w:t>
      </w:r>
      <w:r>
        <w:rPr>
          <w:rtl/>
        </w:rPr>
        <w:t xml:space="preserve"> إلى ؟</w:t>
      </w:r>
      <w:r w:rsidRPr="00E2074D">
        <w:rPr>
          <w:rtl/>
        </w:rPr>
        <w:t xml:space="preserve"> فقال يعقوب</w:t>
      </w:r>
      <w:r>
        <w:rPr>
          <w:rtl/>
        </w:rPr>
        <w:t xml:space="preserve">: </w:t>
      </w:r>
      <w:r w:rsidRPr="00E2074D">
        <w:rPr>
          <w:rtl/>
        </w:rPr>
        <w:t>أستغفرك يا الهى وأتوب إليك وأشكو بثي وحزني إليك</w:t>
      </w:r>
      <w:r>
        <w:rPr>
          <w:rtl/>
        </w:rPr>
        <w:t xml:space="preserve">، </w:t>
      </w:r>
      <w:r w:rsidRPr="00E2074D">
        <w:rPr>
          <w:rtl/>
        </w:rPr>
        <w:t>فقال الله تبارك وتعالى</w:t>
      </w:r>
      <w:r>
        <w:rPr>
          <w:rtl/>
        </w:rPr>
        <w:t xml:space="preserve">: </w:t>
      </w:r>
      <w:r w:rsidRPr="00E2074D">
        <w:rPr>
          <w:rtl/>
        </w:rPr>
        <w:t>قد بلغت بك يا يعقوب وبولدك الخاطئين العناية في أدبى</w:t>
      </w:r>
      <w:r>
        <w:rPr>
          <w:rtl/>
        </w:rPr>
        <w:t xml:space="preserve">، </w:t>
      </w:r>
      <w:r w:rsidRPr="00E2074D">
        <w:rPr>
          <w:rtl/>
        </w:rPr>
        <w:t>ولو كنت يا يعقوب شكوت مصائبك</w:t>
      </w:r>
      <w:r>
        <w:rPr>
          <w:rtl/>
        </w:rPr>
        <w:t xml:space="preserve"> إلى </w:t>
      </w:r>
      <w:r w:rsidRPr="00E2074D">
        <w:rPr>
          <w:rtl/>
        </w:rPr>
        <w:t>عند نزولها بك واستغفرت وتبت</w:t>
      </w:r>
      <w:r>
        <w:rPr>
          <w:rtl/>
        </w:rPr>
        <w:t xml:space="preserve"> إلى </w:t>
      </w:r>
      <w:r w:rsidRPr="00E2074D">
        <w:rPr>
          <w:rtl/>
        </w:rPr>
        <w:t>من ذنبك لصرفتها عنك بعد تقديري إياها عليك</w:t>
      </w:r>
      <w:r>
        <w:rPr>
          <w:rtl/>
        </w:rPr>
        <w:t xml:space="preserve">، </w:t>
      </w:r>
      <w:r w:rsidRPr="00E2074D">
        <w:rPr>
          <w:rtl/>
        </w:rPr>
        <w:t>ولكن الشيطان أنساك ذكرى فصرت</w:t>
      </w:r>
      <w:r>
        <w:rPr>
          <w:rtl/>
        </w:rPr>
        <w:t xml:space="preserve"> إلى </w:t>
      </w:r>
      <w:r w:rsidRPr="00E2074D">
        <w:rPr>
          <w:rtl/>
        </w:rPr>
        <w:t>القنوط من رحمتي</w:t>
      </w:r>
      <w:r>
        <w:rPr>
          <w:rtl/>
        </w:rPr>
        <w:t xml:space="preserve">، </w:t>
      </w:r>
      <w:r w:rsidRPr="00E2074D">
        <w:rPr>
          <w:rtl/>
        </w:rPr>
        <w:t>وانا الله الجواد الكريم أحب عبادي المستغفرين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سمح بكذا</w:t>
      </w:r>
      <w:r>
        <w:rPr>
          <w:rtl/>
        </w:rPr>
        <w:t xml:space="preserve">: </w:t>
      </w:r>
      <w:r w:rsidRPr="00E2074D">
        <w:rPr>
          <w:rtl/>
        </w:rPr>
        <w:t>جاد. والسراح</w:t>
      </w:r>
      <w:r>
        <w:rPr>
          <w:rtl/>
        </w:rPr>
        <w:t xml:space="preserve">: </w:t>
      </w:r>
      <w:r w:rsidRPr="00E2074D">
        <w:rPr>
          <w:rtl/>
        </w:rPr>
        <w:t>التسهيل والإطلاق.</w:t>
      </w:r>
    </w:p>
    <w:p w:rsidR="003F1E9A" w:rsidRPr="00E2074D" w:rsidRDefault="003F1E9A" w:rsidP="003049E4">
      <w:pPr>
        <w:pStyle w:val="libNormal0"/>
        <w:rPr>
          <w:rtl/>
        </w:rPr>
      </w:pPr>
      <w:r>
        <w:rPr>
          <w:rtl/>
        </w:rPr>
        <w:br w:type="page"/>
      </w:r>
      <w:r w:rsidRPr="00E2074D">
        <w:rPr>
          <w:rtl/>
        </w:rPr>
        <w:lastRenderedPageBreak/>
        <w:t>التائبين الراغبين</w:t>
      </w:r>
      <w:r>
        <w:rPr>
          <w:rtl/>
        </w:rPr>
        <w:t xml:space="preserve"> إلى </w:t>
      </w:r>
      <w:r w:rsidRPr="00E2074D">
        <w:rPr>
          <w:rtl/>
        </w:rPr>
        <w:t>فيما عندي</w:t>
      </w:r>
      <w:r>
        <w:rPr>
          <w:rtl/>
        </w:rPr>
        <w:t xml:space="preserve">، </w:t>
      </w:r>
      <w:r w:rsidRPr="00E2074D">
        <w:rPr>
          <w:rtl/>
        </w:rPr>
        <w:t>يا يعقوب انا راد إليك يوسف وأخاه ومعيد إليك ما ذهب من مالك ولحمك ودمك</w:t>
      </w:r>
      <w:r>
        <w:rPr>
          <w:rtl/>
        </w:rPr>
        <w:t xml:space="preserve">، </w:t>
      </w:r>
      <w:r w:rsidRPr="00E2074D">
        <w:rPr>
          <w:rtl/>
        </w:rPr>
        <w:t>وراد إليك بصرك ومقوم لك ظهرك وطب نفسا وقر عينا</w:t>
      </w:r>
      <w:r>
        <w:rPr>
          <w:rtl/>
        </w:rPr>
        <w:t xml:space="preserve">، </w:t>
      </w:r>
      <w:r w:rsidRPr="00E2074D">
        <w:rPr>
          <w:rtl/>
        </w:rPr>
        <w:t>وان الذي فعلته بك كان أدبا منى لك فاقبل أدبى.</w:t>
      </w:r>
    </w:p>
    <w:p w:rsidR="003F1E9A" w:rsidRPr="00E2074D" w:rsidRDefault="003F1E9A" w:rsidP="00366395">
      <w:pPr>
        <w:pStyle w:val="libNormal"/>
        <w:rPr>
          <w:rtl/>
          <w:lang w:bidi="fa-IR"/>
        </w:rPr>
      </w:pPr>
      <w:r w:rsidRPr="00E2074D">
        <w:rPr>
          <w:rtl/>
          <w:lang w:bidi="fa-IR"/>
        </w:rPr>
        <w:t>قال</w:t>
      </w:r>
      <w:r>
        <w:rPr>
          <w:rtl/>
          <w:lang w:bidi="fa-IR"/>
        </w:rPr>
        <w:t xml:space="preserve">: </w:t>
      </w:r>
      <w:r w:rsidRPr="00E2074D">
        <w:rPr>
          <w:rtl/>
          <w:lang w:bidi="fa-IR"/>
        </w:rPr>
        <w:t xml:space="preserve">ومضى ولد يعقوب بكتابه نحو مصر حتى </w:t>
      </w:r>
      <w:r w:rsidRPr="003049E4">
        <w:rPr>
          <w:rStyle w:val="libAlaemChar"/>
          <w:rtl/>
        </w:rPr>
        <w:t>(</w:t>
      </w:r>
      <w:r w:rsidRPr="003049E4">
        <w:rPr>
          <w:rStyle w:val="libAieChar"/>
          <w:rtl/>
        </w:rPr>
        <w:t>دَخَلُوا عَلى يُوسُفَ</w:t>
      </w:r>
      <w:r w:rsidRPr="003049E4">
        <w:rPr>
          <w:rStyle w:val="libAlaemChar"/>
          <w:rtl/>
        </w:rPr>
        <w:t>)</w:t>
      </w:r>
      <w:r w:rsidRPr="00E2074D">
        <w:rPr>
          <w:rtl/>
          <w:lang w:bidi="fa-IR"/>
        </w:rPr>
        <w:t xml:space="preserve"> في دار المملكة</w:t>
      </w:r>
      <w:r>
        <w:rPr>
          <w:rtl/>
          <w:lang w:bidi="fa-IR"/>
        </w:rPr>
        <w:t xml:space="preserve">، </w:t>
      </w:r>
      <w:r w:rsidRPr="00E2074D">
        <w:rPr>
          <w:rtl/>
          <w:lang w:bidi="fa-IR"/>
        </w:rPr>
        <w:t>فقالوا</w:t>
      </w:r>
      <w:r>
        <w:rPr>
          <w:rtl/>
          <w:lang w:bidi="fa-IR"/>
        </w:rPr>
        <w:t xml:space="preserve">: </w:t>
      </w:r>
      <w:r w:rsidRPr="003049E4">
        <w:rPr>
          <w:rStyle w:val="libAlaemChar"/>
          <w:rtl/>
        </w:rPr>
        <w:t>(</w:t>
      </w:r>
      <w:r w:rsidRPr="003049E4">
        <w:rPr>
          <w:rStyle w:val="libAieChar"/>
          <w:rtl/>
        </w:rPr>
        <w:t>أَيُّهَا الْعَزِيزُ مَسَّنا وَأَهْلَنَا الضُّرُّ وَجِئْنا بِبِضاعَةٍ مُزْجاةٍ فَأَوْفِ لَنَا الْكَيْلَ وَتَصَدَّقْ عَلَيْنا</w:t>
      </w:r>
      <w:r w:rsidRPr="003049E4">
        <w:rPr>
          <w:rStyle w:val="libAlaemChar"/>
          <w:rtl/>
        </w:rPr>
        <w:t>)</w:t>
      </w:r>
      <w:r w:rsidRPr="00E2074D">
        <w:rPr>
          <w:rtl/>
          <w:lang w:bidi="fa-IR"/>
        </w:rPr>
        <w:t xml:space="preserve"> بأخينا ابن يامين</w:t>
      </w:r>
      <w:r>
        <w:rPr>
          <w:rtl/>
          <w:lang w:bidi="fa-IR"/>
        </w:rPr>
        <w:t xml:space="preserve">، </w:t>
      </w:r>
      <w:r w:rsidRPr="00E2074D">
        <w:rPr>
          <w:rtl/>
          <w:lang w:bidi="fa-IR"/>
        </w:rPr>
        <w:t>وهذا كتاب أبينا يعقوب إليك في أمره يسئلك تخلية سبيله</w:t>
      </w:r>
      <w:r>
        <w:rPr>
          <w:rtl/>
          <w:lang w:bidi="fa-IR"/>
        </w:rPr>
        <w:t xml:space="preserve">، </w:t>
      </w:r>
      <w:r w:rsidRPr="00E2074D">
        <w:rPr>
          <w:rtl/>
          <w:lang w:bidi="fa-IR"/>
        </w:rPr>
        <w:t>وان تمن به عليه</w:t>
      </w:r>
      <w:r>
        <w:rPr>
          <w:rtl/>
          <w:lang w:bidi="fa-IR"/>
        </w:rPr>
        <w:t xml:space="preserve">، </w:t>
      </w:r>
      <w:r w:rsidRPr="00E2074D">
        <w:rPr>
          <w:rtl/>
          <w:lang w:bidi="fa-IR"/>
        </w:rPr>
        <w:t>قال</w:t>
      </w:r>
      <w:r>
        <w:rPr>
          <w:rtl/>
          <w:lang w:bidi="fa-IR"/>
        </w:rPr>
        <w:t xml:space="preserve">: </w:t>
      </w:r>
      <w:r w:rsidRPr="00E2074D">
        <w:rPr>
          <w:rtl/>
          <w:lang w:bidi="fa-IR"/>
        </w:rPr>
        <w:t xml:space="preserve">فأخذ يوسف كتاب يعقوب فقبله ووضعه على عينيه وبكى وانتحب </w:t>
      </w:r>
      <w:r w:rsidRPr="002A6C2A">
        <w:rPr>
          <w:rStyle w:val="libFootnotenumChar"/>
          <w:rtl/>
        </w:rPr>
        <w:t>(1)</w:t>
      </w:r>
      <w:r w:rsidRPr="00E2074D">
        <w:rPr>
          <w:rtl/>
          <w:lang w:bidi="fa-IR"/>
        </w:rPr>
        <w:t xml:space="preserve"> حتى بلت دموعه القميص الذي عليه</w:t>
      </w:r>
      <w:r>
        <w:rPr>
          <w:rtl/>
          <w:lang w:bidi="fa-IR"/>
        </w:rPr>
        <w:t xml:space="preserve">، </w:t>
      </w:r>
      <w:r w:rsidRPr="00E2074D">
        <w:rPr>
          <w:rtl/>
          <w:lang w:bidi="fa-IR"/>
        </w:rPr>
        <w:t>ثم أقبل عليهم فقال</w:t>
      </w:r>
      <w:r>
        <w:rPr>
          <w:rtl/>
          <w:lang w:bidi="fa-IR"/>
        </w:rPr>
        <w:t xml:space="preserve">: </w:t>
      </w:r>
      <w:r w:rsidRPr="003049E4">
        <w:rPr>
          <w:rStyle w:val="libAlaemChar"/>
          <w:rtl/>
        </w:rPr>
        <w:t>(</w:t>
      </w:r>
      <w:r w:rsidRPr="003049E4">
        <w:rPr>
          <w:rStyle w:val="libAieChar"/>
          <w:rtl/>
        </w:rPr>
        <w:t>هَلْ عَلِمْتُمْ ما فَعَلْتُمْ بِيُوسُفَ</w:t>
      </w:r>
      <w:r w:rsidRPr="003049E4">
        <w:rPr>
          <w:rStyle w:val="libAlaemChar"/>
          <w:rtl/>
        </w:rPr>
        <w:t>)</w:t>
      </w:r>
      <w:r w:rsidRPr="00E2074D">
        <w:rPr>
          <w:rtl/>
          <w:lang w:bidi="fa-IR"/>
        </w:rPr>
        <w:t xml:space="preserve"> من قبل وأخيه من بعد قالوا </w:t>
      </w:r>
      <w:r w:rsidRPr="003049E4">
        <w:rPr>
          <w:rStyle w:val="libAlaemChar"/>
          <w:rtl/>
        </w:rPr>
        <w:t>(</w:t>
      </w:r>
      <w:r w:rsidRPr="003049E4">
        <w:rPr>
          <w:rStyle w:val="libAieChar"/>
          <w:rtl/>
        </w:rPr>
        <w:t>إِنَّكَ لَأَنْتَ يُوسُفُ قالَ أَنَا يُوسُفُ وَهذا أَخِي قَدْ مَنَّ اللهُ عَلَيْنا قالُوا تَاللهِ لَقَدْ آثَرَكَ اللهُ عَلَيْنا</w:t>
      </w:r>
      <w:r w:rsidRPr="003049E4">
        <w:rPr>
          <w:rStyle w:val="libAlaemChar"/>
          <w:rtl/>
        </w:rPr>
        <w:t>)</w:t>
      </w:r>
      <w:r w:rsidRPr="00E2074D">
        <w:rPr>
          <w:rtl/>
          <w:lang w:bidi="fa-IR"/>
        </w:rPr>
        <w:t xml:space="preserve"> فلا تفضحنا ولا تعاقبنا اليوم واغفر لنا </w:t>
      </w:r>
      <w:r w:rsidRPr="003049E4">
        <w:rPr>
          <w:rStyle w:val="libAlaemChar"/>
          <w:rtl/>
        </w:rPr>
        <w:t>(</w:t>
      </w:r>
      <w:r w:rsidRPr="003049E4">
        <w:rPr>
          <w:rStyle w:val="libAieChar"/>
          <w:rtl/>
        </w:rPr>
        <w:t>قالَ لا تَثْرِيبَ عَلَيْكُمُ الْيَوْمَ يَغْفِرُ اللهُ لَكُمْ</w:t>
      </w:r>
      <w:r w:rsidRPr="003049E4">
        <w:rPr>
          <w:rStyle w:val="libAlaemChar"/>
          <w:rtl/>
        </w:rPr>
        <w:t>)</w:t>
      </w:r>
      <w:r>
        <w:rPr>
          <w:rtl/>
          <w:lang w:bidi="fa-IR"/>
        </w:rPr>
        <w:t>.</w:t>
      </w:r>
    </w:p>
    <w:p w:rsidR="003F1E9A" w:rsidRPr="00E2074D" w:rsidRDefault="003F1E9A" w:rsidP="00366395">
      <w:pPr>
        <w:pStyle w:val="libNormal"/>
        <w:rPr>
          <w:rtl/>
        </w:rPr>
      </w:pPr>
      <w:r>
        <w:rPr>
          <w:rtl/>
        </w:rPr>
        <w:t>و</w:t>
      </w:r>
      <w:r w:rsidRPr="00E2074D">
        <w:rPr>
          <w:rtl/>
        </w:rPr>
        <w:t>في رواية اخرى</w:t>
      </w:r>
      <w:r>
        <w:rPr>
          <w:rtl/>
        </w:rPr>
        <w:t xml:space="preserve">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نحوه.</w:t>
      </w:r>
    </w:p>
    <w:p w:rsidR="003F1E9A" w:rsidRPr="00E2074D" w:rsidRDefault="003F1E9A" w:rsidP="00366395">
      <w:pPr>
        <w:pStyle w:val="libNormal"/>
        <w:rPr>
          <w:rtl/>
        </w:rPr>
      </w:pPr>
      <w:r w:rsidRPr="00E2074D">
        <w:rPr>
          <w:rtl/>
        </w:rPr>
        <w:t>174</w:t>
      </w:r>
      <w:r>
        <w:rPr>
          <w:rtl/>
        </w:rPr>
        <w:t xml:space="preserve"> ـ </w:t>
      </w:r>
      <w:r w:rsidRPr="00E2074D">
        <w:rPr>
          <w:rtl/>
        </w:rPr>
        <w:t>عن عمرو بن عثمان عن بعض أصحابنا قال</w:t>
      </w:r>
      <w:r>
        <w:rPr>
          <w:rtl/>
        </w:rPr>
        <w:t xml:space="preserve">: </w:t>
      </w:r>
      <w:r w:rsidRPr="00E2074D">
        <w:rPr>
          <w:rtl/>
        </w:rPr>
        <w:t>لما قال</w:t>
      </w:r>
      <w:r>
        <w:rPr>
          <w:rtl/>
        </w:rPr>
        <w:t xml:space="preserve"> إخوة </w:t>
      </w:r>
      <w:r w:rsidRPr="00E2074D">
        <w:rPr>
          <w:rtl/>
        </w:rPr>
        <w:t>يوسف</w:t>
      </w:r>
      <w:r>
        <w:rPr>
          <w:rtl/>
        </w:rPr>
        <w:t xml:space="preserve">: </w:t>
      </w:r>
      <w:r w:rsidRPr="003049E4">
        <w:rPr>
          <w:rStyle w:val="libAlaemChar"/>
          <w:rtl/>
        </w:rPr>
        <w:t>(</w:t>
      </w:r>
      <w:r w:rsidRPr="003049E4">
        <w:rPr>
          <w:rStyle w:val="libAieChar"/>
          <w:rtl/>
        </w:rPr>
        <w:t>يا أَيُّهَا الْعَزِيزُ مَسَّنا وَأَهْلَنَا الضُّرُّ</w:t>
      </w:r>
      <w:r w:rsidRPr="003049E4">
        <w:rPr>
          <w:rStyle w:val="libAlaemChar"/>
          <w:rtl/>
        </w:rPr>
        <w:t>)</w:t>
      </w:r>
      <w:r w:rsidRPr="00E2074D">
        <w:rPr>
          <w:rtl/>
        </w:rPr>
        <w:t xml:space="preserve"> قال</w:t>
      </w:r>
      <w:r>
        <w:rPr>
          <w:rtl/>
        </w:rPr>
        <w:t xml:space="preserve">: </w:t>
      </w:r>
      <w:r w:rsidRPr="00E2074D">
        <w:rPr>
          <w:rtl/>
        </w:rPr>
        <w:t>قال يوسف</w:t>
      </w:r>
      <w:r>
        <w:rPr>
          <w:rtl/>
        </w:rPr>
        <w:t xml:space="preserve">: </w:t>
      </w:r>
      <w:r w:rsidRPr="00E2074D">
        <w:rPr>
          <w:rtl/>
        </w:rPr>
        <w:t>لا صبر على ضر آل يعقوب</w:t>
      </w:r>
      <w:r>
        <w:rPr>
          <w:rtl/>
        </w:rPr>
        <w:t xml:space="preserve">، </w:t>
      </w:r>
      <w:r w:rsidRPr="00E2074D">
        <w:rPr>
          <w:rtl/>
        </w:rPr>
        <w:t>فقال عند ذلك</w:t>
      </w:r>
      <w:r>
        <w:rPr>
          <w:rtl/>
        </w:rPr>
        <w:t xml:space="preserve">: </w:t>
      </w:r>
      <w:r w:rsidRPr="003049E4">
        <w:rPr>
          <w:rStyle w:val="libAlaemChar"/>
          <w:rtl/>
        </w:rPr>
        <w:t>(</w:t>
      </w:r>
      <w:r w:rsidRPr="003049E4">
        <w:rPr>
          <w:rStyle w:val="libAieChar"/>
          <w:rtl/>
        </w:rPr>
        <w:t>هَلْ عَلِمْتُمْ ما فَعَلْتُمْ بِيُوسُفَ وَأَخِيهِ</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074D">
        <w:rPr>
          <w:rtl/>
        </w:rPr>
        <w:t>175</w:t>
      </w:r>
      <w:r>
        <w:rPr>
          <w:rtl/>
        </w:rPr>
        <w:t xml:space="preserve"> ـ </w:t>
      </w:r>
      <w:r w:rsidRPr="00E2074D">
        <w:rPr>
          <w:rtl/>
        </w:rPr>
        <w:t>عن</w:t>
      </w:r>
      <w:r>
        <w:rPr>
          <w:rtl/>
        </w:rPr>
        <w:t xml:space="preserve"> أحمد </w:t>
      </w:r>
      <w:r w:rsidRPr="00E2074D">
        <w:rPr>
          <w:rtl/>
        </w:rPr>
        <w:t>بن محمد</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سألته عن قوله :</w:t>
      </w:r>
    </w:p>
    <w:p w:rsidR="003F1E9A" w:rsidRPr="00E2074D" w:rsidRDefault="003F1E9A" w:rsidP="00366395">
      <w:pPr>
        <w:pStyle w:val="libNormal"/>
        <w:rPr>
          <w:rtl/>
        </w:rPr>
      </w:pPr>
      <w:r w:rsidRPr="003049E4">
        <w:rPr>
          <w:rStyle w:val="libAlaemChar"/>
          <w:rtl/>
        </w:rPr>
        <w:t>(</w:t>
      </w:r>
      <w:r w:rsidRPr="003049E4">
        <w:rPr>
          <w:rStyle w:val="libAieChar"/>
          <w:rtl/>
        </w:rPr>
        <w:t>وَجِئْنا بِبِضاعَةٍ مُزْجاةٍ</w:t>
      </w:r>
      <w:r w:rsidRPr="003049E4">
        <w:rPr>
          <w:rStyle w:val="libAlaemChar"/>
          <w:rtl/>
        </w:rPr>
        <w:t>)</w:t>
      </w:r>
      <w:r w:rsidRPr="00E2074D">
        <w:rPr>
          <w:rtl/>
        </w:rPr>
        <w:t xml:space="preserve"> قال المقل</w:t>
      </w:r>
      <w:r>
        <w:rPr>
          <w:rtl/>
        </w:rPr>
        <w:t xml:space="preserve">، </w:t>
      </w:r>
      <w:r w:rsidRPr="00E2074D">
        <w:rPr>
          <w:rtl/>
        </w:rPr>
        <w:t xml:space="preserve">وفي هذه الرواية </w:t>
      </w:r>
      <w:r w:rsidRPr="003049E4">
        <w:rPr>
          <w:rStyle w:val="libAlaemChar"/>
          <w:rtl/>
        </w:rPr>
        <w:t>(</w:t>
      </w:r>
      <w:r w:rsidRPr="003049E4">
        <w:rPr>
          <w:rStyle w:val="libAieChar"/>
          <w:rtl/>
        </w:rPr>
        <w:t>وَجِئْنا بِبِضاعَةٍ مُزْجاةٍ</w:t>
      </w:r>
      <w:r w:rsidRPr="003049E4">
        <w:rPr>
          <w:rStyle w:val="libAlaemChar"/>
          <w:rtl/>
        </w:rPr>
        <w:t>)</w:t>
      </w:r>
      <w:r w:rsidRPr="00E2074D">
        <w:rPr>
          <w:rtl/>
        </w:rPr>
        <w:t xml:space="preserve"> قال</w:t>
      </w:r>
      <w:r>
        <w:rPr>
          <w:rtl/>
        </w:rPr>
        <w:t xml:space="preserve">: </w:t>
      </w:r>
      <w:r w:rsidRPr="00E2074D">
        <w:rPr>
          <w:rtl/>
        </w:rPr>
        <w:t xml:space="preserve">كانت المقل </w:t>
      </w:r>
      <w:r w:rsidRPr="002A6C2A">
        <w:rPr>
          <w:rStyle w:val="libFootnotenumChar"/>
          <w:rtl/>
        </w:rPr>
        <w:t>(2)</w:t>
      </w:r>
      <w:r w:rsidRPr="00E2074D">
        <w:rPr>
          <w:rtl/>
        </w:rPr>
        <w:t xml:space="preserve"> وكانت بلادهم بلاد المقل وهي البضاعة.</w:t>
      </w:r>
    </w:p>
    <w:p w:rsidR="003F1E9A" w:rsidRPr="00E2074D" w:rsidRDefault="003F1E9A" w:rsidP="00366395">
      <w:pPr>
        <w:pStyle w:val="libNormal"/>
        <w:rPr>
          <w:rtl/>
          <w:lang w:bidi="fa-IR"/>
        </w:rPr>
      </w:pPr>
      <w:r w:rsidRPr="00E2074D">
        <w:rPr>
          <w:rtl/>
          <w:lang w:bidi="fa-IR"/>
        </w:rPr>
        <w:t>قال مؤلف هذا الكتاب</w:t>
      </w:r>
      <w:r>
        <w:rPr>
          <w:rtl/>
          <w:lang w:bidi="fa-IR"/>
        </w:rPr>
        <w:t xml:space="preserve">: </w:t>
      </w:r>
      <w:r w:rsidRPr="00E2074D">
        <w:rPr>
          <w:rtl/>
          <w:lang w:bidi="fa-IR"/>
        </w:rPr>
        <w:t>قد سبق في تفسير</w:t>
      </w:r>
      <w:r>
        <w:rPr>
          <w:rtl/>
          <w:lang w:bidi="fa-IR"/>
        </w:rPr>
        <w:t xml:space="preserve"> العيّاشي </w:t>
      </w:r>
      <w:r w:rsidRPr="00E2074D">
        <w:rPr>
          <w:rtl/>
          <w:lang w:bidi="fa-IR"/>
        </w:rPr>
        <w:t>عند قوله</w:t>
      </w:r>
      <w:r>
        <w:rPr>
          <w:rtl/>
          <w:lang w:bidi="fa-IR"/>
        </w:rPr>
        <w:t xml:space="preserve">: </w:t>
      </w:r>
      <w:r w:rsidRPr="003049E4">
        <w:rPr>
          <w:rStyle w:val="libAlaemChar"/>
          <w:rtl/>
        </w:rPr>
        <w:t>(</w:t>
      </w:r>
      <w:r w:rsidRPr="003049E4">
        <w:rPr>
          <w:rStyle w:val="libAieChar"/>
          <w:rtl/>
        </w:rPr>
        <w:t>فَلَنْ أَبْرَحَ الْأَرْضَ حَتَّى يَأْذَنَ لِي أَبِي</w:t>
      </w:r>
      <w:r w:rsidRPr="003049E4">
        <w:rPr>
          <w:rStyle w:val="libAlaemChar"/>
          <w:rtl/>
        </w:rPr>
        <w:t>)</w:t>
      </w:r>
      <w:r w:rsidRPr="00E2074D">
        <w:rPr>
          <w:rtl/>
          <w:lang w:bidi="fa-IR"/>
        </w:rPr>
        <w:t xml:space="preserve"> بيان لقوله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هَلْ عَلِمْتُمْ ما فَعَلْتُمْ بِيُوسُفَ وَأَخِيهِ إِذْ أَنْتُمْ جاهِلُونَ</w:t>
      </w:r>
      <w:r w:rsidRPr="003049E4">
        <w:rPr>
          <w:rStyle w:val="libAlaemChar"/>
          <w:rtl/>
        </w:rPr>
        <w:t>)</w:t>
      </w:r>
    </w:p>
    <w:p w:rsidR="003F1E9A" w:rsidRPr="00E2074D" w:rsidRDefault="003F1E9A" w:rsidP="00366395">
      <w:pPr>
        <w:pStyle w:val="libNormal"/>
        <w:rPr>
          <w:rtl/>
        </w:rPr>
      </w:pPr>
      <w:r w:rsidRPr="00E25B0F">
        <w:rPr>
          <w:rStyle w:val="libBold2Char"/>
          <w:rtl/>
        </w:rPr>
        <w:t xml:space="preserve">176 ـ في مجمع البيان </w:t>
      </w:r>
      <w:r w:rsidRPr="00E2074D">
        <w:rPr>
          <w:rtl/>
        </w:rPr>
        <w:t>وفي كتاب النبوة بالإسناد عن الحسن بن محبوب عن اسمعيل الفراء عن طربال عن</w:t>
      </w:r>
      <w:r>
        <w:rPr>
          <w:rtl/>
        </w:rPr>
        <w:t xml:space="preserve"> أبي عبد الله </w:t>
      </w:r>
      <w:r w:rsidRPr="003049E4">
        <w:rPr>
          <w:rStyle w:val="libAlaemChar"/>
          <w:rtl/>
        </w:rPr>
        <w:t>عليه‌السلام</w:t>
      </w:r>
      <w:r w:rsidRPr="00E2074D">
        <w:rPr>
          <w:rtl/>
        </w:rPr>
        <w:t xml:space="preserve"> في خبر طويل</w:t>
      </w:r>
      <w:r>
        <w:rPr>
          <w:rtl/>
        </w:rPr>
        <w:t xml:space="preserve">: إنّ </w:t>
      </w:r>
      <w:r w:rsidRPr="00E2074D">
        <w:rPr>
          <w:rtl/>
        </w:rPr>
        <w:t>يعقوب كتب</w:t>
      </w:r>
      <w:r>
        <w:rPr>
          <w:rtl/>
        </w:rPr>
        <w:t xml:space="preserve"> إلى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انتحب</w:t>
      </w:r>
      <w:r>
        <w:rPr>
          <w:rtl/>
        </w:rPr>
        <w:t xml:space="preserve">: </w:t>
      </w:r>
      <w:r w:rsidRPr="00E2074D">
        <w:rPr>
          <w:rtl/>
        </w:rPr>
        <w:t>تنفس شديدا. بكى شديدا.</w:t>
      </w:r>
    </w:p>
    <w:p w:rsidR="003F1E9A" w:rsidRPr="00E2074D" w:rsidRDefault="003F1E9A" w:rsidP="002A6C2A">
      <w:pPr>
        <w:pStyle w:val="libFootnote0"/>
        <w:rPr>
          <w:rtl/>
          <w:lang w:bidi="fa-IR"/>
        </w:rPr>
      </w:pPr>
      <w:r>
        <w:rPr>
          <w:rtl/>
        </w:rPr>
        <w:t>(</w:t>
      </w:r>
      <w:r w:rsidRPr="00E2074D">
        <w:rPr>
          <w:rtl/>
        </w:rPr>
        <w:t>2) المقل</w:t>
      </w:r>
      <w:r>
        <w:rPr>
          <w:rtl/>
        </w:rPr>
        <w:t xml:space="preserve">: </w:t>
      </w:r>
      <w:r w:rsidRPr="00E2074D">
        <w:rPr>
          <w:rtl/>
        </w:rPr>
        <w:t>الكندر الذي تدخن به</w:t>
      </w:r>
      <w:r>
        <w:rPr>
          <w:rtl/>
        </w:rPr>
        <w:t xml:space="preserve"> اليهود </w:t>
      </w:r>
      <w:r w:rsidRPr="00E2074D">
        <w:rPr>
          <w:rtl/>
        </w:rPr>
        <w:t>وحبه يجعل في الدواء</w:t>
      </w:r>
      <w:r>
        <w:rPr>
          <w:rtl/>
        </w:rPr>
        <w:t xml:space="preserve">، </w:t>
      </w:r>
      <w:r w:rsidRPr="00E2074D">
        <w:rPr>
          <w:rtl/>
        </w:rPr>
        <w:t>وصمغ شجرة.</w:t>
      </w:r>
    </w:p>
    <w:p w:rsidR="003F1E9A" w:rsidRPr="00E2074D" w:rsidRDefault="003F1E9A" w:rsidP="003049E4">
      <w:pPr>
        <w:pStyle w:val="libNormal0"/>
        <w:rPr>
          <w:rtl/>
        </w:rPr>
      </w:pPr>
      <w:r>
        <w:rPr>
          <w:rtl/>
        </w:rPr>
        <w:br w:type="page"/>
      </w:r>
      <w:r w:rsidRPr="00E2074D">
        <w:rPr>
          <w:rtl/>
        </w:rPr>
        <w:lastRenderedPageBreak/>
        <w:t>يوسف</w:t>
      </w:r>
      <w:r>
        <w:rPr>
          <w:rtl/>
        </w:rPr>
        <w:t xml:space="preserve">: </w:t>
      </w:r>
      <w:r w:rsidRPr="00E2074D">
        <w:rPr>
          <w:rtl/>
        </w:rPr>
        <w:t>بسم الله الرحمن الرحيم</w:t>
      </w:r>
      <w:r>
        <w:rPr>
          <w:rtl/>
        </w:rPr>
        <w:t xml:space="preserve"> إلى </w:t>
      </w:r>
      <w:r w:rsidRPr="00E2074D">
        <w:rPr>
          <w:rtl/>
        </w:rPr>
        <w:t>عزيز مصر ومظهر العدل وموفي الكيل</w:t>
      </w:r>
      <w:r>
        <w:rPr>
          <w:rtl/>
        </w:rPr>
        <w:t xml:space="preserve">، </w:t>
      </w:r>
      <w:r w:rsidRPr="00E2074D">
        <w:rPr>
          <w:rtl/>
        </w:rPr>
        <w:t>من يعقوب بن</w:t>
      </w:r>
      <w:r>
        <w:rPr>
          <w:rtl/>
        </w:rPr>
        <w:t xml:space="preserve"> إسحق </w:t>
      </w:r>
      <w:r w:rsidRPr="00E2074D">
        <w:rPr>
          <w:rtl/>
        </w:rPr>
        <w:t>بن إبراهيم خليل الرحمن صاحب نمرود الذي جمع له النار ليحرقه بها فجعلها الله عليه بردا وسلاما وأنجاه منها</w:t>
      </w:r>
      <w:r>
        <w:rPr>
          <w:rtl/>
        </w:rPr>
        <w:t xml:space="preserve">، </w:t>
      </w:r>
      <w:r w:rsidRPr="00E2074D">
        <w:rPr>
          <w:rtl/>
        </w:rPr>
        <w:t>أخبرك ايها العزيز انا أهل بيت لم يزل البلاء إلينا سريعا من الله ليبلونا عند السراء والضراء</w:t>
      </w:r>
      <w:r>
        <w:rPr>
          <w:rtl/>
        </w:rPr>
        <w:t xml:space="preserve">، </w:t>
      </w:r>
      <w:r w:rsidRPr="00E2074D">
        <w:rPr>
          <w:rtl/>
        </w:rPr>
        <w:t>وان مصائب تتابعت على منذ عشرين سنة</w:t>
      </w:r>
      <w:r>
        <w:rPr>
          <w:rtl/>
        </w:rPr>
        <w:t xml:space="preserve">، </w:t>
      </w:r>
      <w:r w:rsidRPr="00E2074D">
        <w:rPr>
          <w:rtl/>
        </w:rPr>
        <w:t>أولها انه كان لي ابن سميته يوسف وكان سروري من بين ولدي وقرة عيني وثمرة فؤادي</w:t>
      </w:r>
      <w:r>
        <w:rPr>
          <w:rtl/>
        </w:rPr>
        <w:t xml:space="preserve">، </w:t>
      </w:r>
      <w:r w:rsidRPr="00E2074D">
        <w:rPr>
          <w:rtl/>
        </w:rPr>
        <w:t>وان اخوته من غير امه سألونى أن أبعثه معهم يرتع ويلعب</w:t>
      </w:r>
      <w:r>
        <w:rPr>
          <w:rtl/>
        </w:rPr>
        <w:t xml:space="preserve">، </w:t>
      </w:r>
      <w:r w:rsidRPr="00E2074D">
        <w:rPr>
          <w:rtl/>
        </w:rPr>
        <w:t xml:space="preserve">فبعثته معهم بكرة فجاءوني عشاء يبكون و </w:t>
      </w:r>
      <w:r w:rsidRPr="003049E4">
        <w:rPr>
          <w:rStyle w:val="libAlaemChar"/>
          <w:rtl/>
        </w:rPr>
        <w:t>(</w:t>
      </w:r>
      <w:r w:rsidRPr="003049E4">
        <w:rPr>
          <w:rStyle w:val="libAieChar"/>
          <w:rtl/>
        </w:rPr>
        <w:t>جاؤُ عَلى قَمِيصِهِ بِدَمٍ كَذِبٍ</w:t>
      </w:r>
      <w:r w:rsidRPr="003049E4">
        <w:rPr>
          <w:rStyle w:val="libAlaemChar"/>
          <w:rtl/>
        </w:rPr>
        <w:t>)</w:t>
      </w:r>
      <w:r w:rsidRPr="00E2074D">
        <w:rPr>
          <w:rtl/>
        </w:rPr>
        <w:t xml:space="preserve"> وزعموا ان الذئب أكله</w:t>
      </w:r>
      <w:r>
        <w:rPr>
          <w:rtl/>
        </w:rPr>
        <w:t xml:space="preserve">، </w:t>
      </w:r>
      <w:r w:rsidRPr="00E2074D">
        <w:rPr>
          <w:rtl/>
        </w:rPr>
        <w:t>فاشتد لفقده حزني وكثر على فراقه بكائي</w:t>
      </w:r>
      <w:r>
        <w:rPr>
          <w:rtl/>
        </w:rPr>
        <w:t xml:space="preserve">، </w:t>
      </w:r>
      <w:r w:rsidRPr="00E2074D">
        <w:rPr>
          <w:rtl/>
        </w:rPr>
        <w:t>حتى ابيضت عيناي من الحزن</w:t>
      </w:r>
      <w:r>
        <w:rPr>
          <w:rtl/>
        </w:rPr>
        <w:t xml:space="preserve">، </w:t>
      </w:r>
      <w:r w:rsidRPr="00E2074D">
        <w:rPr>
          <w:rtl/>
        </w:rPr>
        <w:t>وانه كان له أخ وكنت به معجبا وكان لي أنيسا</w:t>
      </w:r>
      <w:r>
        <w:rPr>
          <w:rtl/>
        </w:rPr>
        <w:t xml:space="preserve">، </w:t>
      </w:r>
      <w:r w:rsidRPr="00E2074D">
        <w:rPr>
          <w:rtl/>
        </w:rPr>
        <w:t>وكنت إذا ذكرت يوسف ضممته</w:t>
      </w:r>
      <w:r>
        <w:rPr>
          <w:rtl/>
        </w:rPr>
        <w:t xml:space="preserve"> إلى </w:t>
      </w:r>
      <w:r w:rsidRPr="00E2074D">
        <w:rPr>
          <w:rtl/>
        </w:rPr>
        <w:t>صدري فسكن بعض ما أجد في صدري وان اخوته ذكروا انك سألتهم عنه وأمرتهم أن يأتوك به فان لم يأتوك به منعتهم الميرة فبعثته معهم ليمتاروا لنا قمحا</w:t>
      </w:r>
      <w:r>
        <w:rPr>
          <w:rtl/>
        </w:rPr>
        <w:t xml:space="preserve">، </w:t>
      </w:r>
      <w:r w:rsidRPr="00E2074D">
        <w:rPr>
          <w:rtl/>
        </w:rPr>
        <w:t>فرجعوا</w:t>
      </w:r>
      <w:r>
        <w:rPr>
          <w:rtl/>
        </w:rPr>
        <w:t xml:space="preserve"> إلى </w:t>
      </w:r>
      <w:r w:rsidRPr="00E2074D">
        <w:rPr>
          <w:rtl/>
        </w:rPr>
        <w:t>وليس هو معهم</w:t>
      </w:r>
      <w:r>
        <w:rPr>
          <w:rtl/>
        </w:rPr>
        <w:t xml:space="preserve">، </w:t>
      </w:r>
      <w:r w:rsidRPr="00E2074D">
        <w:rPr>
          <w:rtl/>
        </w:rPr>
        <w:t>وذكروا انه سرق مكيال الملك ونحن أهل بيت لا نسرق</w:t>
      </w:r>
      <w:r>
        <w:rPr>
          <w:rtl/>
        </w:rPr>
        <w:t xml:space="preserve">، </w:t>
      </w:r>
      <w:r w:rsidRPr="00E2074D">
        <w:rPr>
          <w:rtl/>
        </w:rPr>
        <w:t>وقد حبسته عنى وفجعتني به</w:t>
      </w:r>
      <w:r>
        <w:rPr>
          <w:rtl/>
        </w:rPr>
        <w:t xml:space="preserve">، </w:t>
      </w:r>
      <w:r w:rsidRPr="00E2074D">
        <w:rPr>
          <w:rtl/>
        </w:rPr>
        <w:t>وقد اشتد لفراقه حزني حتى تقوس لذلك ظهري</w:t>
      </w:r>
      <w:r>
        <w:rPr>
          <w:rtl/>
        </w:rPr>
        <w:t xml:space="preserve">، </w:t>
      </w:r>
      <w:r w:rsidRPr="00E2074D">
        <w:rPr>
          <w:rtl/>
        </w:rPr>
        <w:t>وعظمت به مصيبتي مع مصائب تتابعت على</w:t>
      </w:r>
      <w:r>
        <w:rPr>
          <w:rtl/>
        </w:rPr>
        <w:t xml:space="preserve">، </w:t>
      </w:r>
      <w:r w:rsidRPr="00E2074D">
        <w:rPr>
          <w:rtl/>
        </w:rPr>
        <w:t>فمن على بتخلية سبيله وإطلاقه من حبسك</w:t>
      </w:r>
      <w:r>
        <w:rPr>
          <w:rtl/>
        </w:rPr>
        <w:t xml:space="preserve">، </w:t>
      </w:r>
      <w:r w:rsidRPr="00E2074D">
        <w:rPr>
          <w:rtl/>
        </w:rPr>
        <w:t>وطيب لنا القمح واسمح لنا في السعر</w:t>
      </w:r>
      <w:r>
        <w:rPr>
          <w:rtl/>
        </w:rPr>
        <w:t xml:space="preserve">، </w:t>
      </w:r>
      <w:r w:rsidRPr="00E2074D">
        <w:rPr>
          <w:rtl/>
        </w:rPr>
        <w:t>وأوف لنا الكيل</w:t>
      </w:r>
      <w:r>
        <w:rPr>
          <w:rtl/>
        </w:rPr>
        <w:t xml:space="preserve">، </w:t>
      </w:r>
      <w:r w:rsidRPr="00E2074D">
        <w:rPr>
          <w:rtl/>
        </w:rPr>
        <w:t>وعجل سراح آل إبراهيم</w:t>
      </w:r>
      <w:r>
        <w:rPr>
          <w:rtl/>
        </w:rPr>
        <w:t xml:space="preserve">، </w:t>
      </w:r>
      <w:r w:rsidRPr="00E2074D">
        <w:rPr>
          <w:rtl/>
        </w:rPr>
        <w:t xml:space="preserve">قال فمضوا بكتابه حتى </w:t>
      </w:r>
      <w:r w:rsidRPr="003049E4">
        <w:rPr>
          <w:rStyle w:val="libAlaemChar"/>
          <w:rtl/>
        </w:rPr>
        <w:t>(</w:t>
      </w:r>
      <w:r w:rsidRPr="003049E4">
        <w:rPr>
          <w:rStyle w:val="libAieChar"/>
          <w:rtl/>
        </w:rPr>
        <w:t>دَخَلُوا عَلى يُوسُفَ</w:t>
      </w:r>
      <w:r w:rsidRPr="003049E4">
        <w:rPr>
          <w:rStyle w:val="libAlaemChar"/>
          <w:rtl/>
        </w:rPr>
        <w:t>)</w:t>
      </w:r>
      <w:r w:rsidRPr="00E2074D">
        <w:rPr>
          <w:rtl/>
        </w:rPr>
        <w:t xml:space="preserve"> في دار الملك «و</w:t>
      </w:r>
      <w:r>
        <w:rPr>
          <w:rFonts w:hint="cs"/>
          <w:rtl/>
        </w:rPr>
        <w:t xml:space="preserve"> </w:t>
      </w:r>
      <w:r w:rsidRPr="003049E4">
        <w:rPr>
          <w:rStyle w:val="libAlaemChar"/>
          <w:rtl/>
        </w:rPr>
        <w:t>(</w:t>
      </w:r>
      <w:r w:rsidRPr="003049E4">
        <w:rPr>
          <w:rStyle w:val="libAieChar"/>
          <w:rtl/>
        </w:rPr>
        <w:t>قالُوا يا أَيُّهَا الْعَزِيزُ مَسَّنا وَأَهْلَنَا الضُّرُّ</w:t>
      </w:r>
      <w:r w:rsidRPr="003049E4">
        <w:rPr>
          <w:rStyle w:val="libAlaemChar"/>
          <w:rtl/>
        </w:rPr>
        <w:t>)</w:t>
      </w:r>
      <w:r>
        <w:rPr>
          <w:rtl/>
        </w:rPr>
        <w:t xml:space="preserve"> إلى </w:t>
      </w:r>
      <w:r w:rsidRPr="00E2074D">
        <w:rPr>
          <w:rtl/>
        </w:rPr>
        <w:t>آخر</w:t>
      </w:r>
      <w:r>
        <w:rPr>
          <w:rtl/>
        </w:rPr>
        <w:t xml:space="preserve"> الآية </w:t>
      </w:r>
      <w:r w:rsidRPr="00E2074D">
        <w:rPr>
          <w:rtl/>
        </w:rPr>
        <w:t>وتصدق علينا بأخينا ابن يامين</w:t>
      </w:r>
      <w:r>
        <w:rPr>
          <w:rtl/>
        </w:rPr>
        <w:t xml:space="preserve">، </w:t>
      </w:r>
      <w:r w:rsidRPr="00E2074D">
        <w:rPr>
          <w:rtl/>
        </w:rPr>
        <w:t>وهذا كتاب أبينا يعقوب أرسله إليك في امره يسئلك تخلية سبيله فمن به علينا</w:t>
      </w:r>
      <w:r>
        <w:rPr>
          <w:rtl/>
        </w:rPr>
        <w:t xml:space="preserve">، </w:t>
      </w:r>
      <w:r w:rsidRPr="00E2074D">
        <w:rPr>
          <w:rtl/>
        </w:rPr>
        <w:t>فأخذ يوسف كتاب يعقوب وقبله ووضعه على عينيه وبكى وانتحب حتى بل دموعه القميص الذي عليه</w:t>
      </w:r>
      <w:r>
        <w:rPr>
          <w:rtl/>
        </w:rPr>
        <w:t xml:space="preserve">، </w:t>
      </w:r>
      <w:r w:rsidRPr="00E2074D">
        <w:rPr>
          <w:rtl/>
        </w:rPr>
        <w:t>ثم اقبل عليهم وقال</w:t>
      </w:r>
      <w:r>
        <w:rPr>
          <w:rtl/>
        </w:rPr>
        <w:t xml:space="preserve">: </w:t>
      </w:r>
      <w:r w:rsidRPr="003049E4">
        <w:rPr>
          <w:rStyle w:val="libAlaemChar"/>
          <w:rtl/>
        </w:rPr>
        <w:t>(</w:t>
      </w:r>
      <w:r w:rsidRPr="003049E4">
        <w:rPr>
          <w:rStyle w:val="libAieChar"/>
          <w:rtl/>
        </w:rPr>
        <w:t>هَلْ عَلِمْتُمْ ما فَعَلْتُمْ بِيُوسُفَ وَأَخِيهِ</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177 ـ في كتاب كمال الدين وتمام النعمة </w:t>
      </w:r>
      <w:r w:rsidRPr="00E2074D">
        <w:rPr>
          <w:rtl/>
        </w:rPr>
        <w:t>باسناده</w:t>
      </w:r>
      <w:r>
        <w:rPr>
          <w:rtl/>
        </w:rPr>
        <w:t xml:space="preserve"> إلى </w:t>
      </w:r>
      <w:r w:rsidRPr="00E2074D">
        <w:rPr>
          <w:rtl/>
        </w:rPr>
        <w:t>سدير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في القائم شبه من يوسف </w:t>
      </w:r>
      <w:r w:rsidRPr="003049E4">
        <w:rPr>
          <w:rStyle w:val="libAlaemChar"/>
          <w:rtl/>
        </w:rPr>
        <w:t>عليه‌السلام</w:t>
      </w:r>
      <w:r w:rsidRPr="00E2074D">
        <w:rPr>
          <w:rtl/>
        </w:rPr>
        <w:t xml:space="preserve"> قلت</w:t>
      </w:r>
      <w:r>
        <w:rPr>
          <w:rtl/>
        </w:rPr>
        <w:t xml:space="preserve">: </w:t>
      </w:r>
      <w:r w:rsidRPr="00E2074D">
        <w:rPr>
          <w:rtl/>
        </w:rPr>
        <w:t>كأنك تذكر خبره أو غيبته</w:t>
      </w:r>
      <w:r>
        <w:rPr>
          <w:rtl/>
        </w:rPr>
        <w:t>؟</w:t>
      </w:r>
      <w:r w:rsidRPr="00E2074D">
        <w:rPr>
          <w:rtl/>
        </w:rPr>
        <w:t xml:space="preserve"> فقال لي</w:t>
      </w:r>
      <w:r>
        <w:rPr>
          <w:rtl/>
        </w:rPr>
        <w:t xml:space="preserve">: </w:t>
      </w:r>
      <w:r w:rsidRPr="00E2074D">
        <w:rPr>
          <w:rtl/>
        </w:rPr>
        <w:t>ما تنكر من ذلك هذه</w:t>
      </w:r>
      <w:r>
        <w:rPr>
          <w:rtl/>
        </w:rPr>
        <w:t xml:space="preserve"> الأمّة </w:t>
      </w:r>
      <w:r w:rsidRPr="00E2074D">
        <w:rPr>
          <w:rtl/>
        </w:rPr>
        <w:t>أشباه الخنازير</w:t>
      </w:r>
      <w:r>
        <w:rPr>
          <w:rtl/>
        </w:rPr>
        <w:t>؟</w:t>
      </w:r>
      <w:r w:rsidRPr="00E2074D">
        <w:rPr>
          <w:rtl/>
        </w:rPr>
        <w:t xml:space="preserve"> ان</w:t>
      </w:r>
      <w:r>
        <w:rPr>
          <w:rtl/>
        </w:rPr>
        <w:t xml:space="preserve"> إخوة </w:t>
      </w:r>
      <w:r w:rsidRPr="00E2074D">
        <w:rPr>
          <w:rtl/>
        </w:rPr>
        <w:t>يوسف كانوا أسباطا وأولاد أنبياء تاجروا يوسف وبايعوه وهم اخوته وهو أخوهم فلم يعرفوه</w:t>
      </w:r>
    </w:p>
    <w:p w:rsidR="003F1E9A" w:rsidRPr="00E2074D" w:rsidRDefault="003F1E9A" w:rsidP="003049E4">
      <w:pPr>
        <w:pStyle w:val="libNormal0"/>
        <w:rPr>
          <w:rtl/>
        </w:rPr>
      </w:pPr>
      <w:r>
        <w:rPr>
          <w:rtl/>
        </w:rPr>
        <w:br w:type="page"/>
      </w:r>
      <w:r w:rsidRPr="00E2074D">
        <w:rPr>
          <w:rtl/>
        </w:rPr>
        <w:lastRenderedPageBreak/>
        <w:t>حتى قال لهم</w:t>
      </w:r>
      <w:r>
        <w:rPr>
          <w:rtl/>
        </w:rPr>
        <w:t xml:space="preserve">: </w:t>
      </w:r>
      <w:r w:rsidRPr="00E2074D">
        <w:rPr>
          <w:rtl/>
        </w:rPr>
        <w:t>انا يوسف</w:t>
      </w:r>
      <w:r>
        <w:rPr>
          <w:rtl/>
        </w:rPr>
        <w:t xml:space="preserve">، </w:t>
      </w:r>
      <w:r w:rsidRPr="00E2074D">
        <w:rPr>
          <w:rtl/>
        </w:rPr>
        <w:t>فما تنكر هذه</w:t>
      </w:r>
      <w:r>
        <w:rPr>
          <w:rtl/>
        </w:rPr>
        <w:t xml:space="preserve"> الأمّة </w:t>
      </w:r>
      <w:r w:rsidRPr="00E2074D">
        <w:rPr>
          <w:rtl/>
        </w:rPr>
        <w:t xml:space="preserve">ان يكون الله </w:t>
      </w:r>
      <w:r w:rsidRPr="003049E4">
        <w:rPr>
          <w:rStyle w:val="libAlaemChar"/>
          <w:rtl/>
        </w:rPr>
        <w:t>عزوجل</w:t>
      </w:r>
      <w:r w:rsidRPr="00E2074D">
        <w:rPr>
          <w:rtl/>
        </w:rPr>
        <w:t xml:space="preserve"> في وقت من الأوقات يريد ان يبين حجته</w:t>
      </w:r>
      <w:r>
        <w:rPr>
          <w:rtl/>
        </w:rPr>
        <w:t xml:space="preserve">، </w:t>
      </w:r>
      <w:r w:rsidRPr="00E2074D">
        <w:rPr>
          <w:rtl/>
        </w:rPr>
        <w:t xml:space="preserve">لقد كان يوسف </w:t>
      </w:r>
      <w:r w:rsidRPr="003049E4">
        <w:rPr>
          <w:rStyle w:val="libAlaemChar"/>
          <w:rtl/>
        </w:rPr>
        <w:t>عليه‌السلام</w:t>
      </w:r>
      <w:r w:rsidRPr="00E2074D">
        <w:rPr>
          <w:rtl/>
        </w:rPr>
        <w:t xml:space="preserve"> ملك مصر وكان بينه وبين والده مسيرة ثمانية عشر يوما</w:t>
      </w:r>
      <w:r>
        <w:rPr>
          <w:rtl/>
        </w:rPr>
        <w:t xml:space="preserve">، </w:t>
      </w:r>
      <w:r w:rsidRPr="00E2074D">
        <w:rPr>
          <w:rtl/>
        </w:rPr>
        <w:t xml:space="preserve">فلو أراد الله </w:t>
      </w:r>
      <w:r w:rsidRPr="003049E4">
        <w:rPr>
          <w:rStyle w:val="libAlaemChar"/>
          <w:rtl/>
        </w:rPr>
        <w:t>عزوجل</w:t>
      </w:r>
      <w:r w:rsidRPr="00E2074D">
        <w:rPr>
          <w:rtl/>
        </w:rPr>
        <w:t xml:space="preserve"> ان يعرفه مكانه لقدر على ذلك والله لقد سار يعقوب وولده عند البشارة مسيرة تسعة أيام من بدوهم</w:t>
      </w:r>
      <w:r>
        <w:rPr>
          <w:rtl/>
        </w:rPr>
        <w:t xml:space="preserve"> إلى </w:t>
      </w:r>
      <w:r w:rsidRPr="00E2074D">
        <w:rPr>
          <w:rtl/>
        </w:rPr>
        <w:t>مصر</w:t>
      </w:r>
      <w:r>
        <w:rPr>
          <w:rtl/>
        </w:rPr>
        <w:t xml:space="preserve">، </w:t>
      </w:r>
      <w:r w:rsidRPr="00E2074D">
        <w:rPr>
          <w:rtl/>
        </w:rPr>
        <w:t>فما تنكر هذه</w:t>
      </w:r>
      <w:r>
        <w:rPr>
          <w:rtl/>
        </w:rPr>
        <w:t xml:space="preserve"> الأمّة </w:t>
      </w:r>
      <w:r w:rsidRPr="00E2074D">
        <w:rPr>
          <w:rtl/>
        </w:rPr>
        <w:t xml:space="preserve">ان يكون الله </w:t>
      </w:r>
      <w:r w:rsidRPr="003049E4">
        <w:rPr>
          <w:rStyle w:val="libAlaemChar"/>
          <w:rtl/>
        </w:rPr>
        <w:t>عزوجل</w:t>
      </w:r>
      <w:r w:rsidRPr="00E2074D">
        <w:rPr>
          <w:rtl/>
        </w:rPr>
        <w:t xml:space="preserve"> يفعل بحجته ما فعل بيوسف</w:t>
      </w:r>
      <w:r>
        <w:rPr>
          <w:rtl/>
        </w:rPr>
        <w:t xml:space="preserve">، </w:t>
      </w:r>
      <w:r w:rsidRPr="00E2074D">
        <w:rPr>
          <w:rtl/>
        </w:rPr>
        <w:t xml:space="preserve">ان يسير في أسواقهم ويطأ بسطهم وهم لا يعرفونه حتى يأذن الله </w:t>
      </w:r>
      <w:r w:rsidRPr="003049E4">
        <w:rPr>
          <w:rStyle w:val="libAlaemChar"/>
          <w:rtl/>
        </w:rPr>
        <w:t>عزوجل</w:t>
      </w:r>
      <w:r w:rsidRPr="00E2074D">
        <w:rPr>
          <w:rtl/>
        </w:rPr>
        <w:t xml:space="preserve"> ان يعرفهم نفسه كما أذن ليوسف حتى قال لهم</w:t>
      </w:r>
      <w:r>
        <w:rPr>
          <w:rtl/>
        </w:rPr>
        <w:t xml:space="preserve">: </w:t>
      </w:r>
      <w:r w:rsidRPr="003049E4">
        <w:rPr>
          <w:rStyle w:val="libAlaemChar"/>
          <w:rtl/>
        </w:rPr>
        <w:t>(</w:t>
      </w:r>
      <w:r w:rsidRPr="003049E4">
        <w:rPr>
          <w:rStyle w:val="libAieChar"/>
          <w:rtl/>
        </w:rPr>
        <w:t>هَلْ عَلِمْتُمْ ما فَعَلْتُمْ بِيُوسُفَ وَأَخِيهِ إِذْ أَنْتُمْ جاهِلُونَ قالُوا أَإِنَّكَ لَأَنْتَ يُوسُفُ قالَ أَنَا يُوسُفُ وَهذا أَخِي</w:t>
      </w:r>
      <w:r w:rsidRPr="003049E4">
        <w:rPr>
          <w:rStyle w:val="libAlaemChar"/>
          <w:rtl/>
        </w:rPr>
        <w:t>)</w:t>
      </w:r>
      <w:r>
        <w:rPr>
          <w:rtl/>
        </w:rPr>
        <w:t>.</w:t>
      </w:r>
    </w:p>
    <w:p w:rsidR="003F1E9A" w:rsidRPr="00E2074D" w:rsidRDefault="003F1E9A" w:rsidP="00366395">
      <w:pPr>
        <w:pStyle w:val="libNormal"/>
        <w:rPr>
          <w:rtl/>
        </w:rPr>
      </w:pPr>
      <w:r w:rsidRPr="00E2074D">
        <w:rPr>
          <w:rtl/>
        </w:rPr>
        <w:t>في أصول الكافي</w:t>
      </w:r>
      <w:r>
        <w:rPr>
          <w:rtl/>
        </w:rPr>
        <w:t xml:space="preserve"> علي بن إبراهيم </w:t>
      </w:r>
      <w:r w:rsidRPr="00E2074D">
        <w:rPr>
          <w:rtl/>
        </w:rPr>
        <w:t>عن محمد بن الحسين عن</w:t>
      </w:r>
      <w:r>
        <w:rPr>
          <w:rtl/>
        </w:rPr>
        <w:t xml:space="preserve"> ابن أبي </w:t>
      </w:r>
      <w:r w:rsidRPr="00E2074D">
        <w:rPr>
          <w:rtl/>
        </w:rPr>
        <w:t>نجران عن فضالة بن أيوب عن سدير الصيرفي قال</w:t>
      </w:r>
      <w:r>
        <w:rPr>
          <w:rtl/>
        </w:rPr>
        <w:t xml:space="preserve">: </w:t>
      </w:r>
      <w:r w:rsidRPr="00E2074D">
        <w:rPr>
          <w:rtl/>
        </w:rPr>
        <w:t xml:space="preserve">سمعت أبا عبد الله </w:t>
      </w:r>
      <w:r w:rsidRPr="003049E4">
        <w:rPr>
          <w:rStyle w:val="libAlaemChar"/>
          <w:rtl/>
        </w:rPr>
        <w:t>عليه‌السلام</w:t>
      </w:r>
      <w:r>
        <w:rPr>
          <w:rtl/>
        </w:rPr>
        <w:t xml:space="preserve"> يقول: إنّ </w:t>
      </w:r>
      <w:r w:rsidRPr="00E2074D">
        <w:rPr>
          <w:rtl/>
        </w:rPr>
        <w:t>في صاحب هذا الأمر شبها من يوسف</w:t>
      </w:r>
      <w:r>
        <w:rPr>
          <w:rtl/>
        </w:rPr>
        <w:t xml:space="preserve">، </w:t>
      </w:r>
      <w:r w:rsidRPr="00E2074D">
        <w:rPr>
          <w:rtl/>
        </w:rPr>
        <w:t>وذكر كما نقلنا عن كتاب كمال الدين وتمام النعمة بتغيير يسير وبدل هل علمتم</w:t>
      </w:r>
      <w:r>
        <w:rPr>
          <w:rtl/>
        </w:rPr>
        <w:t xml:space="preserve"> إلى </w:t>
      </w:r>
      <w:r w:rsidRPr="00E2074D">
        <w:rPr>
          <w:rtl/>
        </w:rPr>
        <w:t>آخره بعض</w:t>
      </w:r>
      <w:r>
        <w:rPr>
          <w:rtl/>
        </w:rPr>
        <w:t xml:space="preserve">: </w:t>
      </w:r>
      <w:r w:rsidRPr="003049E4">
        <w:rPr>
          <w:rStyle w:val="libAlaemChar"/>
          <w:rtl/>
        </w:rPr>
        <w:t>(</w:t>
      </w:r>
      <w:r w:rsidRPr="003049E4">
        <w:rPr>
          <w:rStyle w:val="libAieChar"/>
          <w:rtl/>
        </w:rPr>
        <w:t>قالُوا أَإِنَّكَ لَأَنْتَ يُوسُفُ قالَ أَنَا يُوسُفُ</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178 ـ في مجمع البيان </w:t>
      </w:r>
      <w:r w:rsidRPr="00E2074D">
        <w:rPr>
          <w:rtl/>
        </w:rPr>
        <w:t>وروى عن</w:t>
      </w:r>
      <w:r>
        <w:rPr>
          <w:rtl/>
        </w:rPr>
        <w:t xml:space="preserve"> أبي عبد الله </w:t>
      </w:r>
      <w:r w:rsidRPr="003049E4">
        <w:rPr>
          <w:rStyle w:val="libAlaemChar"/>
          <w:rtl/>
        </w:rPr>
        <w:t>عليه‌السلام</w:t>
      </w:r>
      <w:r w:rsidRPr="00E2074D">
        <w:rPr>
          <w:rtl/>
        </w:rPr>
        <w:t xml:space="preserve"> انه قال</w:t>
      </w:r>
      <w:r>
        <w:rPr>
          <w:rtl/>
        </w:rPr>
        <w:t xml:space="preserve">: </w:t>
      </w:r>
      <w:r w:rsidRPr="00E2074D">
        <w:rPr>
          <w:rtl/>
        </w:rPr>
        <w:t>كل ذنب عمله العبد وان كان عالما فهو جاهل حين خاطر بنفسه في معصية ربه</w:t>
      </w:r>
      <w:r>
        <w:rPr>
          <w:rtl/>
        </w:rPr>
        <w:t xml:space="preserve">، </w:t>
      </w:r>
      <w:r w:rsidRPr="00E2074D">
        <w:rPr>
          <w:rtl/>
        </w:rPr>
        <w:t>فقد حكى الله سبحانه قول يوسف لإخوته</w:t>
      </w:r>
      <w:r>
        <w:rPr>
          <w:rtl/>
        </w:rPr>
        <w:t xml:space="preserve">: </w:t>
      </w:r>
      <w:r w:rsidRPr="003049E4">
        <w:rPr>
          <w:rStyle w:val="libAlaemChar"/>
          <w:rtl/>
        </w:rPr>
        <w:t>(</w:t>
      </w:r>
      <w:r w:rsidRPr="003049E4">
        <w:rPr>
          <w:rStyle w:val="libAieChar"/>
          <w:rtl/>
        </w:rPr>
        <w:t>هَلْ عَلِمْتُمْ ما فَعَلْتُمْ بِيُوسُفَ وَأَخِيهِ إِذْ أَنْتُمْ جاهِلُونَ</w:t>
      </w:r>
      <w:r w:rsidRPr="003049E4">
        <w:rPr>
          <w:rStyle w:val="libAlaemChar"/>
          <w:rtl/>
        </w:rPr>
        <w:t>)</w:t>
      </w:r>
      <w:r w:rsidRPr="00E2074D">
        <w:rPr>
          <w:rtl/>
        </w:rPr>
        <w:t xml:space="preserve"> فنسبهم</w:t>
      </w:r>
      <w:r>
        <w:rPr>
          <w:rtl/>
        </w:rPr>
        <w:t xml:space="preserve"> إلى </w:t>
      </w:r>
      <w:r w:rsidRPr="00E2074D">
        <w:rPr>
          <w:rtl/>
        </w:rPr>
        <w:t>الجهل لمخاطرتهم بأنفسهم في معصية الله.</w:t>
      </w:r>
    </w:p>
    <w:p w:rsidR="003F1E9A" w:rsidRPr="00E2074D" w:rsidRDefault="003F1E9A" w:rsidP="00366395">
      <w:pPr>
        <w:pStyle w:val="libNormal"/>
        <w:rPr>
          <w:rtl/>
        </w:rPr>
      </w:pPr>
      <w:r w:rsidRPr="00E25B0F">
        <w:rPr>
          <w:rStyle w:val="libBold2Char"/>
          <w:rtl/>
        </w:rPr>
        <w:t xml:space="preserve">179 ـ في تفسير العيّاشي </w:t>
      </w:r>
      <w:r w:rsidRPr="00E2074D">
        <w:rPr>
          <w:rtl/>
        </w:rPr>
        <w:t>عن المفضل بن عمر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ليس رجل من ولد فاطمة يموت ولا يخرج من الدنيا حتى يقر للإمام بإمامته كما أقر ولد يعقوب ليوسف حين قالوا</w:t>
      </w:r>
      <w:r>
        <w:rPr>
          <w:rtl/>
        </w:rPr>
        <w:t xml:space="preserve">: </w:t>
      </w:r>
      <w:r w:rsidRPr="003049E4">
        <w:rPr>
          <w:rStyle w:val="libAlaemChar"/>
          <w:rtl/>
        </w:rPr>
        <w:t>(</w:t>
      </w:r>
      <w:r w:rsidRPr="003049E4">
        <w:rPr>
          <w:rStyle w:val="libAieChar"/>
          <w:rtl/>
        </w:rPr>
        <w:t>تَاللهِ لَقَدْ آثَرَكَ اللهُ عَلَيْنا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180 ـ في الكافي</w:t>
      </w:r>
      <w:r>
        <w:rPr>
          <w:rtl/>
        </w:rPr>
        <w:t xml:space="preserve"> علي بن إبراهيم </w:t>
      </w:r>
      <w:r w:rsidRPr="00E2074D">
        <w:rPr>
          <w:rtl/>
        </w:rPr>
        <w:t>عن أبيه عن حماد بن عيسى عن حريز عن</w:t>
      </w:r>
      <w:r>
        <w:rPr>
          <w:rtl/>
        </w:rPr>
        <w:t xml:space="preserve"> أبي عبد الله </w:t>
      </w:r>
      <w:r w:rsidRPr="003049E4">
        <w:rPr>
          <w:rStyle w:val="libAlaemChar"/>
          <w:rtl/>
        </w:rPr>
        <w:t>عليه‌السلام</w:t>
      </w:r>
      <w:r w:rsidRPr="00E2074D">
        <w:rPr>
          <w:rtl/>
        </w:rPr>
        <w:t xml:space="preserve"> لما قدم رسول الله </w:t>
      </w:r>
      <w:r w:rsidRPr="003049E4">
        <w:rPr>
          <w:rStyle w:val="libAlaemChar"/>
          <w:rtl/>
        </w:rPr>
        <w:t>صلى‌الله‌عليه‌وآله</w:t>
      </w:r>
      <w:r w:rsidRPr="00E2074D">
        <w:rPr>
          <w:rtl/>
        </w:rPr>
        <w:t xml:space="preserve"> مكة يوم افتتحها فتح باب الكعبة فأمر بصور في الكعبة فطمست فأخذ بعضادتي الباب فقال</w:t>
      </w:r>
      <w:r>
        <w:rPr>
          <w:rtl/>
        </w:rPr>
        <w:t xml:space="preserve">: لا إله إلّا الله </w:t>
      </w:r>
      <w:r w:rsidRPr="00E2074D">
        <w:rPr>
          <w:rtl/>
        </w:rPr>
        <w:t>وحده لا شريك له صدق وعده ونصر عبده وهزم الأحزاب وحده</w:t>
      </w:r>
      <w:r>
        <w:rPr>
          <w:rtl/>
        </w:rPr>
        <w:t xml:space="preserve">، </w:t>
      </w:r>
      <w:r w:rsidRPr="00E2074D">
        <w:rPr>
          <w:rtl/>
        </w:rPr>
        <w:t>ما ذا تقولون وما ذا تظنون</w:t>
      </w:r>
      <w:r>
        <w:rPr>
          <w:rtl/>
        </w:rPr>
        <w:t>؟</w:t>
      </w:r>
      <w:r w:rsidRPr="00E2074D">
        <w:rPr>
          <w:rtl/>
        </w:rPr>
        <w:t xml:space="preserve"> قالوا</w:t>
      </w:r>
      <w:r>
        <w:rPr>
          <w:rtl/>
        </w:rPr>
        <w:t xml:space="preserve">: </w:t>
      </w:r>
      <w:r w:rsidRPr="00E2074D">
        <w:rPr>
          <w:rtl/>
        </w:rPr>
        <w:t>نظن خيرا</w:t>
      </w:r>
      <w:r>
        <w:rPr>
          <w:rtl/>
        </w:rPr>
        <w:t xml:space="preserve">، </w:t>
      </w:r>
      <w:r w:rsidRPr="00E2074D">
        <w:rPr>
          <w:rtl/>
        </w:rPr>
        <w:t>أخ كريم وابن أخ كريم وقد قدرت</w:t>
      </w:r>
      <w:r>
        <w:rPr>
          <w:rtl/>
        </w:rPr>
        <w:t>!</w:t>
      </w:r>
      <w:r w:rsidRPr="00E2074D">
        <w:rPr>
          <w:rtl/>
        </w:rPr>
        <w:t xml:space="preserve"> قال</w:t>
      </w:r>
      <w:r>
        <w:rPr>
          <w:rtl/>
        </w:rPr>
        <w:t xml:space="preserve">: </w:t>
      </w:r>
      <w:r w:rsidRPr="00E2074D">
        <w:rPr>
          <w:rtl/>
        </w:rPr>
        <w:t>فانى أقول كما قال أخى يوسف</w:t>
      </w:r>
      <w:r>
        <w:rPr>
          <w:rtl/>
        </w:rPr>
        <w:t xml:space="preserve">: </w:t>
      </w:r>
      <w:r w:rsidRPr="003049E4">
        <w:rPr>
          <w:rStyle w:val="libAlaemChar"/>
          <w:rtl/>
        </w:rPr>
        <w:t>(</w:t>
      </w:r>
      <w:r w:rsidRPr="003049E4">
        <w:rPr>
          <w:rStyle w:val="libAieChar"/>
          <w:rtl/>
        </w:rPr>
        <w:t>لا تَثْرِيبَ عَلَيْكُمُ الْيَوْمَ</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يَغْفِرُ اللهُ لَكُمْ وَهُوَ أَرْحَمُ الرَّاحِمِينَ</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181 ـ في تفسير العيّاشي </w:t>
      </w:r>
      <w:r w:rsidRPr="00E2074D">
        <w:rPr>
          <w:rtl/>
        </w:rPr>
        <w:t>عن</w:t>
      </w:r>
      <w:r>
        <w:rPr>
          <w:rtl/>
        </w:rPr>
        <w:t xml:space="preserve"> ابن أبي </w:t>
      </w:r>
      <w:r w:rsidRPr="00E2074D">
        <w:rPr>
          <w:rtl/>
        </w:rPr>
        <w:t>عمير عن بعض أصحابنا رفعه قال</w:t>
      </w:r>
      <w:r>
        <w:rPr>
          <w:rtl/>
        </w:rPr>
        <w:t xml:space="preserve">: </w:t>
      </w:r>
      <w:r w:rsidRPr="00E2074D">
        <w:rPr>
          <w:rtl/>
        </w:rPr>
        <w:t xml:space="preserve">كتب يعقوب النبي </w:t>
      </w:r>
      <w:r w:rsidRPr="003049E4">
        <w:rPr>
          <w:rStyle w:val="libAlaemChar"/>
          <w:rtl/>
        </w:rPr>
        <w:t>صلى‌الله‌عليه‌وآله</w:t>
      </w:r>
      <w:r>
        <w:rPr>
          <w:rtl/>
        </w:rPr>
        <w:t xml:space="preserve"> إلى </w:t>
      </w:r>
      <w:r w:rsidRPr="00E2074D">
        <w:rPr>
          <w:rtl/>
        </w:rPr>
        <w:t>يوسف</w:t>
      </w:r>
      <w:r>
        <w:rPr>
          <w:rtl/>
        </w:rPr>
        <w:t xml:space="preserve">: </w:t>
      </w:r>
      <w:r w:rsidRPr="00E2074D">
        <w:rPr>
          <w:rtl/>
        </w:rPr>
        <w:t>من يعقوب بن</w:t>
      </w:r>
      <w:r>
        <w:rPr>
          <w:rtl/>
        </w:rPr>
        <w:t xml:space="preserve"> إسحق </w:t>
      </w:r>
      <w:r w:rsidRPr="00E2074D">
        <w:rPr>
          <w:rtl/>
        </w:rPr>
        <w:t>بن إبراهيم خليل الرحمان</w:t>
      </w:r>
      <w:r>
        <w:rPr>
          <w:rtl/>
        </w:rPr>
        <w:t xml:space="preserve"> إلى </w:t>
      </w:r>
      <w:r w:rsidRPr="00E2074D">
        <w:rPr>
          <w:rtl/>
        </w:rPr>
        <w:t>عزيز مصر</w:t>
      </w:r>
      <w:r>
        <w:rPr>
          <w:rtl/>
        </w:rPr>
        <w:t xml:space="preserve">، </w:t>
      </w:r>
      <w:r w:rsidRPr="00E2074D">
        <w:rPr>
          <w:rtl/>
        </w:rPr>
        <w:t>اما بعد فانا أهل بيت لم يزل البلاء سريعا إلينا ابتلى جدي إبراهيم فالقى في النار</w:t>
      </w:r>
      <w:r>
        <w:rPr>
          <w:rtl/>
        </w:rPr>
        <w:t xml:space="preserve">، </w:t>
      </w:r>
      <w:r w:rsidRPr="00E2074D">
        <w:rPr>
          <w:rtl/>
        </w:rPr>
        <w:t>ثم ابتلى ابى</w:t>
      </w:r>
      <w:r>
        <w:rPr>
          <w:rtl/>
        </w:rPr>
        <w:t xml:space="preserve"> إسحق </w:t>
      </w:r>
      <w:r w:rsidRPr="00E2074D">
        <w:rPr>
          <w:rtl/>
        </w:rPr>
        <w:t>الذبيح</w:t>
      </w:r>
      <w:r>
        <w:rPr>
          <w:rtl/>
        </w:rPr>
        <w:t xml:space="preserve">، </w:t>
      </w:r>
      <w:r w:rsidRPr="00E2074D">
        <w:rPr>
          <w:rtl/>
        </w:rPr>
        <w:t>وكان لي ابن وكان قرة عيني وكنت أسر به فابتليت بأن أكله الذئب فذهب بصرى حزنا عليه من البكاء</w:t>
      </w:r>
      <w:r>
        <w:rPr>
          <w:rtl/>
        </w:rPr>
        <w:t xml:space="preserve">، </w:t>
      </w:r>
      <w:r w:rsidRPr="00E2074D">
        <w:rPr>
          <w:rtl/>
        </w:rPr>
        <w:t>وكان له أخ وكنت أسر</w:t>
      </w:r>
      <w:r>
        <w:rPr>
          <w:rtl/>
        </w:rPr>
        <w:t xml:space="preserve"> إليه </w:t>
      </w:r>
      <w:r w:rsidRPr="00E2074D">
        <w:rPr>
          <w:rtl/>
        </w:rPr>
        <w:t>بعده</w:t>
      </w:r>
      <w:r>
        <w:rPr>
          <w:rtl/>
        </w:rPr>
        <w:t xml:space="preserve">، </w:t>
      </w:r>
      <w:r w:rsidRPr="00E2074D">
        <w:rPr>
          <w:rtl/>
        </w:rPr>
        <w:t>فأخذته في سرق وانا أهل بيت لم نسرق قط ولا يعرف لنا السرق فان رأيت أن تمن على به فعلت</w:t>
      </w:r>
      <w:r>
        <w:rPr>
          <w:rtl/>
        </w:rPr>
        <w:t>؟</w:t>
      </w:r>
      <w:r w:rsidRPr="00E2074D">
        <w:rPr>
          <w:rtl/>
        </w:rPr>
        <w:t xml:space="preserve"> قال</w:t>
      </w:r>
      <w:r>
        <w:rPr>
          <w:rtl/>
        </w:rPr>
        <w:t xml:space="preserve">: </w:t>
      </w:r>
      <w:r w:rsidRPr="00E2074D">
        <w:rPr>
          <w:rtl/>
        </w:rPr>
        <w:t>فلما أوتى يوسف بالكتاب فتحه وقرأه فصاح ثم قام فدخل منزله فقرأه وبكى</w:t>
      </w:r>
      <w:r>
        <w:rPr>
          <w:rtl/>
        </w:rPr>
        <w:t xml:space="preserve">، </w:t>
      </w:r>
      <w:r w:rsidRPr="00E2074D">
        <w:rPr>
          <w:rtl/>
        </w:rPr>
        <w:t>ثم غسل وجهه ثم خرج</w:t>
      </w:r>
      <w:r>
        <w:rPr>
          <w:rtl/>
        </w:rPr>
        <w:t xml:space="preserve"> إلى </w:t>
      </w:r>
      <w:r w:rsidRPr="00E2074D">
        <w:rPr>
          <w:rtl/>
        </w:rPr>
        <w:t>اخوته ثم عاد فقرأه فصاح وبكى</w:t>
      </w:r>
      <w:r>
        <w:rPr>
          <w:rtl/>
        </w:rPr>
        <w:t xml:space="preserve">، </w:t>
      </w:r>
      <w:r w:rsidRPr="00E2074D">
        <w:rPr>
          <w:rtl/>
        </w:rPr>
        <w:t>ثم قام فدخل منزله فقرأه وبكى ثم غسل وجهه وعاد</w:t>
      </w:r>
      <w:r>
        <w:rPr>
          <w:rtl/>
        </w:rPr>
        <w:t xml:space="preserve"> إلى </w:t>
      </w:r>
      <w:r w:rsidRPr="00E2074D">
        <w:rPr>
          <w:rtl/>
        </w:rPr>
        <w:t>اخوته فقال</w:t>
      </w:r>
      <w:r>
        <w:rPr>
          <w:rtl/>
        </w:rPr>
        <w:t xml:space="preserve">: </w:t>
      </w:r>
      <w:r w:rsidRPr="003049E4">
        <w:rPr>
          <w:rStyle w:val="libAlaemChar"/>
          <w:rtl/>
        </w:rPr>
        <w:t>(</w:t>
      </w:r>
      <w:r w:rsidRPr="003049E4">
        <w:rPr>
          <w:rStyle w:val="libAieChar"/>
          <w:rtl/>
        </w:rPr>
        <w:t>هَلْ عَلِمْتُمْ ما فَعَلْتُمْ بِيُوسُفَ وَأَخِيهِ إِذْ أَنْتُمْ جاهِلُونَ</w:t>
      </w:r>
      <w:r w:rsidRPr="003049E4">
        <w:rPr>
          <w:rStyle w:val="libAlaemChar"/>
          <w:rtl/>
        </w:rPr>
        <w:t>)</w:t>
      </w:r>
      <w:r w:rsidRPr="00E2074D">
        <w:rPr>
          <w:rtl/>
        </w:rPr>
        <w:t xml:space="preserve"> وأعطاهم قميصه وهو قميص إبراهيم وكان يعقوب بالرملة </w:t>
      </w:r>
      <w:r w:rsidRPr="002A6C2A">
        <w:rPr>
          <w:rStyle w:val="libFootnotenumChar"/>
          <w:rtl/>
        </w:rPr>
        <w:t>(1)</w:t>
      </w:r>
      <w:r w:rsidRPr="00E2074D">
        <w:rPr>
          <w:rtl/>
        </w:rPr>
        <w:t xml:space="preserve"> فلما فصلوا بالقميص من مصر قال يعقوب</w:t>
      </w:r>
      <w:r>
        <w:rPr>
          <w:rtl/>
        </w:rPr>
        <w:t xml:space="preserve">: </w:t>
      </w:r>
      <w:r w:rsidRPr="003049E4">
        <w:rPr>
          <w:rStyle w:val="libAlaemChar"/>
          <w:rtl/>
        </w:rPr>
        <w:t>(</w:t>
      </w:r>
      <w:r w:rsidRPr="003049E4">
        <w:rPr>
          <w:rStyle w:val="libAieChar"/>
          <w:rtl/>
        </w:rPr>
        <w:t>إِنِّي لَأَجِدُ رِيحَ يُوسُفَ لَوْ لا أَنْ تُفَنِّدُونِ قالُوا تَاللهِ إِنَّكَ لَفِي ضَلالِكَ الْقَدِيمِ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182 ـ في أمالي شيخ الطائفة </w:t>
      </w:r>
      <w:r w:rsidRPr="003049E4">
        <w:rPr>
          <w:rStyle w:val="libAlaemChar"/>
          <w:rtl/>
        </w:rPr>
        <w:t>قدس‌سره</w:t>
      </w:r>
      <w:r w:rsidRPr="00E2074D">
        <w:rPr>
          <w:rtl/>
        </w:rPr>
        <w:t xml:space="preserve"> باسناده</w:t>
      </w:r>
      <w:r>
        <w:rPr>
          <w:rtl/>
        </w:rPr>
        <w:t xml:space="preserve"> إلى أبي </w:t>
      </w:r>
      <w:r w:rsidRPr="00E2074D">
        <w:rPr>
          <w:rtl/>
        </w:rPr>
        <w:t>جعفر 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قال</w:t>
      </w:r>
      <w:r>
        <w:rPr>
          <w:rtl/>
        </w:rPr>
        <w:t xml:space="preserve">: </w:t>
      </w:r>
      <w:r w:rsidRPr="00E2074D">
        <w:rPr>
          <w:rtl/>
        </w:rPr>
        <w:t>فلما كان من أمر</w:t>
      </w:r>
      <w:r>
        <w:rPr>
          <w:rtl/>
        </w:rPr>
        <w:t xml:space="preserve"> إخوة </w:t>
      </w:r>
      <w:r w:rsidRPr="00E2074D">
        <w:rPr>
          <w:rtl/>
        </w:rPr>
        <w:t>يوسف ما كان كتب يعقوب</w:t>
      </w:r>
      <w:r>
        <w:rPr>
          <w:rtl/>
        </w:rPr>
        <w:t xml:space="preserve"> إلى </w:t>
      </w:r>
      <w:r w:rsidRPr="00E2074D">
        <w:rPr>
          <w:rtl/>
        </w:rPr>
        <w:t>يوسف وهو لا يعلم انه يوسف</w:t>
      </w:r>
      <w:r>
        <w:rPr>
          <w:rtl/>
        </w:rPr>
        <w:t xml:space="preserve">: </w:t>
      </w:r>
      <w:r w:rsidRPr="00E2074D">
        <w:rPr>
          <w:rtl/>
        </w:rPr>
        <w:t>بسم الله الرحمان الرحيم من يعقوب بن</w:t>
      </w:r>
      <w:r>
        <w:rPr>
          <w:rtl/>
        </w:rPr>
        <w:t xml:space="preserve"> إسحق </w:t>
      </w:r>
      <w:r w:rsidRPr="00E2074D">
        <w:rPr>
          <w:rtl/>
        </w:rPr>
        <w:t xml:space="preserve">بن إبراهيم خليل الله </w:t>
      </w:r>
      <w:r w:rsidRPr="003049E4">
        <w:rPr>
          <w:rStyle w:val="libAlaemChar"/>
          <w:rtl/>
        </w:rPr>
        <w:t>عزوجل</w:t>
      </w:r>
      <w:r>
        <w:rPr>
          <w:rtl/>
        </w:rPr>
        <w:t xml:space="preserve"> إلى </w:t>
      </w:r>
      <w:r w:rsidRPr="00E2074D">
        <w:rPr>
          <w:rtl/>
        </w:rPr>
        <w:t>عزيز آل فرعون سلام عليك فانى</w:t>
      </w:r>
      <w:r>
        <w:rPr>
          <w:rtl/>
        </w:rPr>
        <w:t xml:space="preserve"> أحمد </w:t>
      </w:r>
      <w:r w:rsidRPr="00E2074D">
        <w:rPr>
          <w:rtl/>
        </w:rPr>
        <w:t>إليك الله</w:t>
      </w:r>
      <w:r>
        <w:rPr>
          <w:rtl/>
        </w:rPr>
        <w:t xml:space="preserve"> لا إله إلّا </w:t>
      </w:r>
      <w:r w:rsidRPr="00E2074D">
        <w:rPr>
          <w:rtl/>
        </w:rPr>
        <w:t>هو</w:t>
      </w:r>
      <w:r>
        <w:rPr>
          <w:rtl/>
        </w:rPr>
        <w:t xml:space="preserve">، </w:t>
      </w:r>
      <w:r w:rsidRPr="00E2074D">
        <w:rPr>
          <w:rtl/>
        </w:rPr>
        <w:t>اما بعد فانا أهل بيت مولع بنا أسباب البلاء</w:t>
      </w:r>
      <w:r>
        <w:rPr>
          <w:rtl/>
        </w:rPr>
        <w:t xml:space="preserve">، </w:t>
      </w:r>
      <w:r w:rsidRPr="00E2074D">
        <w:rPr>
          <w:rtl/>
        </w:rPr>
        <w:t xml:space="preserve">كان جدي إبراهيم </w:t>
      </w:r>
      <w:r w:rsidRPr="003049E4">
        <w:rPr>
          <w:rStyle w:val="libAlaemChar"/>
          <w:rtl/>
        </w:rPr>
        <w:t>عليه‌السلام</w:t>
      </w:r>
      <w:r w:rsidRPr="00E2074D">
        <w:rPr>
          <w:rtl/>
        </w:rPr>
        <w:t xml:space="preserve"> ألقى في النار في طاعة ربه فجعلها الله </w:t>
      </w:r>
      <w:r w:rsidRPr="003049E4">
        <w:rPr>
          <w:rStyle w:val="libAlaemChar"/>
          <w:rtl/>
        </w:rPr>
        <w:t>عزوجل</w:t>
      </w:r>
      <w:r w:rsidRPr="00E2074D">
        <w:rPr>
          <w:rtl/>
        </w:rPr>
        <w:t xml:space="preserve"> بردا وسلاما</w:t>
      </w:r>
      <w:r>
        <w:rPr>
          <w:rtl/>
        </w:rPr>
        <w:t xml:space="preserve">، </w:t>
      </w:r>
      <w:r w:rsidRPr="00E2074D">
        <w:rPr>
          <w:rtl/>
        </w:rPr>
        <w:t>وأمر الله جدي أن يذبح أبى ففداه بما فداه به</w:t>
      </w:r>
      <w:r>
        <w:rPr>
          <w:rtl/>
        </w:rPr>
        <w:t xml:space="preserve">، </w:t>
      </w:r>
      <w:r w:rsidRPr="00E2074D">
        <w:rPr>
          <w:rtl/>
        </w:rPr>
        <w:t>وكان لي ابن فكان من أعز الناس على فقدته فاذهب حزني عليه نور بصرى</w:t>
      </w:r>
      <w:r>
        <w:rPr>
          <w:rtl/>
        </w:rPr>
        <w:t xml:space="preserve">، </w:t>
      </w:r>
      <w:r w:rsidRPr="00E2074D">
        <w:rPr>
          <w:rtl/>
        </w:rPr>
        <w:t>وكان له أخ من امه فكنت إذا ذكرت المفقود ضممت أخاه هذا</w:t>
      </w:r>
      <w:r>
        <w:rPr>
          <w:rtl/>
        </w:rPr>
        <w:t xml:space="preserve"> إلى </w:t>
      </w:r>
      <w:r w:rsidRPr="00E2074D">
        <w:rPr>
          <w:rtl/>
        </w:rPr>
        <w:t>صدري</w:t>
      </w:r>
      <w:r>
        <w:rPr>
          <w:rtl/>
        </w:rPr>
        <w:t xml:space="preserve">، </w:t>
      </w:r>
      <w:r w:rsidRPr="00E2074D">
        <w:rPr>
          <w:rtl/>
        </w:rPr>
        <w:t>فأذهب عنى بعض وجدي وهو المحبوس عندك في السرقة</w:t>
      </w:r>
      <w:r>
        <w:rPr>
          <w:rtl/>
        </w:rPr>
        <w:t xml:space="preserve">، </w:t>
      </w:r>
      <w:r w:rsidRPr="00E2074D">
        <w:rPr>
          <w:rtl/>
        </w:rPr>
        <w:t>فانى أشهدك انى لم أسرق ولم ألد سارقا</w:t>
      </w:r>
      <w:r>
        <w:rPr>
          <w:rtl/>
        </w:rPr>
        <w:t xml:space="preserve">، </w:t>
      </w:r>
      <w:r w:rsidRPr="00E2074D">
        <w:rPr>
          <w:rtl/>
        </w:rPr>
        <w:t>فلما قرأ يوسف الكتاب بكى وصاح وقال</w:t>
      </w:r>
      <w:r>
        <w:rPr>
          <w:rtl/>
        </w:rPr>
        <w:t xml:space="preserve">: </w:t>
      </w:r>
      <w:r w:rsidRPr="003049E4">
        <w:rPr>
          <w:rStyle w:val="libAlaemChar"/>
          <w:rtl/>
        </w:rPr>
        <w:t>(</w:t>
      </w:r>
      <w:r w:rsidRPr="003049E4">
        <w:rPr>
          <w:rStyle w:val="libAieChar"/>
          <w:rtl/>
        </w:rPr>
        <w:t>اذْهَبُوا بِقَمِيصِي هذا فَأَلْقُوهُ عَلى وَجْهِ أَبِي يَأْتِ بَصِيراً وَأْتُونِي بِأَهْلِكُمْ أَجْمَعِينَ</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قال الحموي</w:t>
      </w:r>
      <w:r>
        <w:rPr>
          <w:rtl/>
        </w:rPr>
        <w:t xml:space="preserve">: </w:t>
      </w:r>
      <w:r w:rsidRPr="00E2074D">
        <w:rPr>
          <w:rtl/>
        </w:rPr>
        <w:t>الرملة</w:t>
      </w:r>
      <w:r>
        <w:rPr>
          <w:rtl/>
        </w:rPr>
        <w:t xml:space="preserve">: </w:t>
      </w:r>
      <w:r w:rsidRPr="00E2074D">
        <w:rPr>
          <w:rtl/>
        </w:rPr>
        <w:t>واحدة الرمل</w:t>
      </w:r>
      <w:r>
        <w:rPr>
          <w:rtl/>
        </w:rPr>
        <w:t xml:space="preserve">: </w:t>
      </w:r>
      <w:r w:rsidRPr="00E2074D">
        <w:rPr>
          <w:rtl/>
        </w:rPr>
        <w:t>مدينة عظيمة بفلسطين وكانت قصبتها قد خربت الآن وكانت رباطا للمسلمين.</w:t>
      </w:r>
    </w:p>
    <w:p w:rsidR="003F1E9A" w:rsidRPr="00E2074D" w:rsidRDefault="003F1E9A" w:rsidP="003049E4">
      <w:pPr>
        <w:pStyle w:val="libNormal0"/>
        <w:rPr>
          <w:rtl/>
        </w:rPr>
      </w:pPr>
      <w:r>
        <w:rPr>
          <w:rtl/>
        </w:rPr>
        <w:br w:type="page"/>
      </w:r>
      <w:r w:rsidRPr="00E2074D">
        <w:rPr>
          <w:rtl/>
        </w:rPr>
        <w:lastRenderedPageBreak/>
        <w:t>والحديث طويل</w:t>
      </w:r>
      <w:r>
        <w:rPr>
          <w:rtl/>
        </w:rPr>
        <w:t xml:space="preserve">، </w:t>
      </w:r>
      <w:r w:rsidRPr="00E2074D">
        <w:rPr>
          <w:rtl/>
        </w:rPr>
        <w:t>أخذنا منه موضع الحاجة.</w:t>
      </w:r>
    </w:p>
    <w:p w:rsidR="003F1E9A" w:rsidRPr="00E2074D" w:rsidRDefault="003F1E9A" w:rsidP="00366395">
      <w:pPr>
        <w:pStyle w:val="libNormal"/>
        <w:rPr>
          <w:rtl/>
          <w:lang w:bidi="fa-IR"/>
        </w:rPr>
      </w:pPr>
      <w:r w:rsidRPr="00E25B0F">
        <w:rPr>
          <w:rStyle w:val="libBold2Char"/>
          <w:rtl/>
        </w:rPr>
        <w:t xml:space="preserve">183 ـ في كتاب الخصال </w:t>
      </w:r>
      <w:r w:rsidRPr="00E2074D">
        <w:rPr>
          <w:rtl/>
          <w:lang w:bidi="fa-IR"/>
        </w:rPr>
        <w:t xml:space="preserve">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كان في قميص يوسف ثلاث آيات في قوله تعالى</w:t>
      </w:r>
      <w:r>
        <w:rPr>
          <w:rtl/>
          <w:lang w:bidi="fa-IR"/>
        </w:rPr>
        <w:t xml:space="preserve">: </w:t>
      </w:r>
      <w:r w:rsidRPr="003049E4">
        <w:rPr>
          <w:rStyle w:val="libAlaemChar"/>
          <w:rtl/>
        </w:rPr>
        <w:t>(</w:t>
      </w:r>
      <w:r w:rsidRPr="003049E4">
        <w:rPr>
          <w:rStyle w:val="libAieChar"/>
          <w:rtl/>
        </w:rPr>
        <w:t>وَجاؤُ عَلى قَمِيصِهِ بِدَمٍ كَذِبٍ</w:t>
      </w:r>
      <w:r w:rsidRPr="003049E4">
        <w:rPr>
          <w:rStyle w:val="libAlaemChar"/>
          <w:rtl/>
        </w:rPr>
        <w:t>)</w:t>
      </w:r>
      <w:r w:rsidRPr="00E2074D">
        <w:rPr>
          <w:rtl/>
          <w:lang w:bidi="fa-IR"/>
        </w:rPr>
        <w:t xml:space="preserve"> وقوله تعالى</w:t>
      </w:r>
      <w:r>
        <w:rPr>
          <w:rtl/>
          <w:lang w:bidi="fa-IR"/>
        </w:rPr>
        <w:t xml:space="preserve">: </w:t>
      </w:r>
      <w:r w:rsidRPr="003049E4">
        <w:rPr>
          <w:rStyle w:val="libAlaemChar"/>
          <w:rtl/>
        </w:rPr>
        <w:t>(</w:t>
      </w:r>
      <w:r w:rsidRPr="003049E4">
        <w:rPr>
          <w:rStyle w:val="libAieChar"/>
          <w:rtl/>
        </w:rPr>
        <w:t>إِنْ كانَ قَمِيصُهُ قُدَّ مِنْ قُبُلٍ</w:t>
      </w:r>
      <w:r w:rsidRPr="003049E4">
        <w:rPr>
          <w:rStyle w:val="libAlaemChar"/>
          <w:rtl/>
        </w:rPr>
        <w:t>)</w:t>
      </w:r>
      <w:r>
        <w:rPr>
          <w:rtl/>
          <w:lang w:bidi="fa-IR"/>
        </w:rPr>
        <w:t xml:space="preserve"> الآية </w:t>
      </w:r>
      <w:r w:rsidRPr="00E2074D">
        <w:rPr>
          <w:rtl/>
          <w:lang w:bidi="fa-IR"/>
        </w:rPr>
        <w:t>وقوله تعالى</w:t>
      </w:r>
      <w:r>
        <w:rPr>
          <w:rtl/>
          <w:lang w:bidi="fa-IR"/>
        </w:rPr>
        <w:t xml:space="preserve">: </w:t>
      </w:r>
      <w:r w:rsidRPr="003049E4">
        <w:rPr>
          <w:rStyle w:val="libAlaemChar"/>
          <w:rtl/>
        </w:rPr>
        <w:t>(</w:t>
      </w:r>
      <w:r w:rsidRPr="003049E4">
        <w:rPr>
          <w:rStyle w:val="libAieChar"/>
          <w:rtl/>
        </w:rPr>
        <w:t>اذْهَبُوا بِقَمِيصِي هذا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184 ـ في تفسير العيّاشي </w:t>
      </w:r>
      <w:r w:rsidRPr="00E2074D">
        <w:rPr>
          <w:rtl/>
        </w:rPr>
        <w:t xml:space="preserve">عن مقرن عن أبي عبد الله </w:t>
      </w:r>
      <w:r w:rsidRPr="003049E4">
        <w:rPr>
          <w:rStyle w:val="libAlaemChar"/>
          <w:rtl/>
        </w:rPr>
        <w:t>عليه‌السلام</w:t>
      </w:r>
      <w:r w:rsidRPr="00E2074D">
        <w:rPr>
          <w:rtl/>
        </w:rPr>
        <w:t xml:space="preserve"> قال</w:t>
      </w:r>
      <w:r>
        <w:rPr>
          <w:rtl/>
        </w:rPr>
        <w:t xml:space="preserve">: </w:t>
      </w:r>
      <w:r w:rsidRPr="00E2074D">
        <w:rPr>
          <w:rtl/>
        </w:rPr>
        <w:t>كتب عزيز مصر</w:t>
      </w:r>
      <w:r>
        <w:rPr>
          <w:rtl/>
        </w:rPr>
        <w:t xml:space="preserve"> إلى </w:t>
      </w:r>
      <w:r w:rsidRPr="00E2074D">
        <w:rPr>
          <w:rtl/>
        </w:rPr>
        <w:t>يعقوب</w:t>
      </w:r>
      <w:r>
        <w:rPr>
          <w:rtl/>
        </w:rPr>
        <w:t xml:space="preserve">: </w:t>
      </w:r>
      <w:r w:rsidRPr="00E2074D">
        <w:rPr>
          <w:rtl/>
        </w:rPr>
        <w:t xml:space="preserve">اما بعد فهذا ابنك يوسف اشتريته </w:t>
      </w:r>
      <w:r w:rsidRPr="003049E4">
        <w:rPr>
          <w:rStyle w:val="libAlaemChar"/>
          <w:rtl/>
        </w:rPr>
        <w:t>(</w:t>
      </w:r>
      <w:r w:rsidRPr="003049E4">
        <w:rPr>
          <w:rStyle w:val="libAieChar"/>
          <w:rtl/>
        </w:rPr>
        <w:t>بِثَمَنٍ بَخْسٍ دَراهِمَ مَعْدُودَةٍ</w:t>
      </w:r>
      <w:r w:rsidRPr="003049E4">
        <w:rPr>
          <w:rStyle w:val="libAlaemChar"/>
          <w:rtl/>
        </w:rPr>
        <w:t>)</w:t>
      </w:r>
      <w:r w:rsidRPr="00E2074D">
        <w:rPr>
          <w:rtl/>
        </w:rPr>
        <w:t xml:space="preserve"> واتخذته عبدا وهذا ابنك ابن يامين أخذته قد سرق فأخذته عبدا</w:t>
      </w:r>
      <w:r>
        <w:rPr>
          <w:rtl/>
        </w:rPr>
        <w:t xml:space="preserve">، </w:t>
      </w:r>
      <w:r w:rsidRPr="00E2074D">
        <w:rPr>
          <w:rtl/>
        </w:rPr>
        <w:t>قال</w:t>
      </w:r>
      <w:r>
        <w:rPr>
          <w:rtl/>
        </w:rPr>
        <w:t xml:space="preserve">: </w:t>
      </w:r>
      <w:r w:rsidRPr="00E2074D">
        <w:rPr>
          <w:rtl/>
        </w:rPr>
        <w:t>فما ورد على يعقوب شيء أشد عليه من ذلك الكتاب فقال للرسول</w:t>
      </w:r>
      <w:r>
        <w:rPr>
          <w:rtl/>
        </w:rPr>
        <w:t xml:space="preserve">: </w:t>
      </w:r>
      <w:r w:rsidRPr="00E2074D">
        <w:rPr>
          <w:rtl/>
        </w:rPr>
        <w:t>قف مكانك حتى أجيبه</w:t>
      </w:r>
      <w:r>
        <w:rPr>
          <w:rtl/>
        </w:rPr>
        <w:t xml:space="preserve">، </w:t>
      </w:r>
      <w:r w:rsidRPr="00E2074D">
        <w:rPr>
          <w:rtl/>
        </w:rPr>
        <w:t>فكتب</w:t>
      </w:r>
      <w:r>
        <w:rPr>
          <w:rtl/>
        </w:rPr>
        <w:t xml:space="preserve"> إليه </w:t>
      </w:r>
      <w:r w:rsidRPr="00E2074D">
        <w:rPr>
          <w:rtl/>
        </w:rPr>
        <w:t>يعقوب</w:t>
      </w:r>
      <w:r>
        <w:rPr>
          <w:rtl/>
        </w:rPr>
        <w:t xml:space="preserve">: </w:t>
      </w:r>
      <w:r w:rsidRPr="00E2074D">
        <w:rPr>
          <w:rtl/>
        </w:rPr>
        <w:t>اما بعد فقد فهمت كتابك انك أخذت إبني بثمن بخس واتخذته عبدا</w:t>
      </w:r>
      <w:r>
        <w:rPr>
          <w:rtl/>
        </w:rPr>
        <w:t xml:space="preserve">، </w:t>
      </w:r>
      <w:r w:rsidRPr="00E2074D">
        <w:rPr>
          <w:rtl/>
        </w:rPr>
        <w:t>وانك اتخذت إبني ابن يامين وقد سرق واتخذته عبدا</w:t>
      </w:r>
      <w:r>
        <w:rPr>
          <w:rtl/>
        </w:rPr>
        <w:t xml:space="preserve">، </w:t>
      </w:r>
      <w:r w:rsidRPr="00E2074D">
        <w:rPr>
          <w:rtl/>
        </w:rPr>
        <w:t>فانا أهل بيت لا نسرق ولكنا أهل بيت نبتلى وقد ابتلى أبونا بالنار فوقاه الله</w:t>
      </w:r>
      <w:r>
        <w:rPr>
          <w:rtl/>
        </w:rPr>
        <w:t xml:space="preserve">، </w:t>
      </w:r>
      <w:r w:rsidRPr="00E2074D">
        <w:rPr>
          <w:rtl/>
        </w:rPr>
        <w:t>وابتلى أبونا</w:t>
      </w:r>
      <w:r>
        <w:rPr>
          <w:rtl/>
        </w:rPr>
        <w:t xml:space="preserve"> إسحق </w:t>
      </w:r>
      <w:r w:rsidRPr="00E2074D">
        <w:rPr>
          <w:rtl/>
        </w:rPr>
        <w:t>بالذبح فوقاه الله</w:t>
      </w:r>
      <w:r>
        <w:rPr>
          <w:rtl/>
        </w:rPr>
        <w:t xml:space="preserve">، </w:t>
      </w:r>
      <w:r w:rsidRPr="00E2074D">
        <w:rPr>
          <w:rtl/>
        </w:rPr>
        <w:t xml:space="preserve">وانى قد ابتليت بذهاب بصرى وذهاب إبني و </w:t>
      </w:r>
      <w:r w:rsidRPr="003049E4">
        <w:rPr>
          <w:rStyle w:val="libAlaemChar"/>
          <w:rtl/>
        </w:rPr>
        <w:t>(</w:t>
      </w:r>
      <w:r w:rsidRPr="003049E4">
        <w:rPr>
          <w:rStyle w:val="libAieChar"/>
          <w:rtl/>
        </w:rPr>
        <w:t>عَسَى اللهُ أَنْ يَأْتِيَنِي بِهِمْ جَمِيعاً</w:t>
      </w:r>
      <w:r w:rsidRPr="003049E4">
        <w:rPr>
          <w:rStyle w:val="libAlaemChar"/>
          <w:rtl/>
        </w:rPr>
        <w:t>)</w:t>
      </w:r>
      <w:r w:rsidRPr="00E2074D">
        <w:rPr>
          <w:rtl/>
        </w:rPr>
        <w:t xml:space="preserve"> قال</w:t>
      </w:r>
      <w:r>
        <w:rPr>
          <w:rtl/>
        </w:rPr>
        <w:t xml:space="preserve">: </w:t>
      </w:r>
      <w:r w:rsidRPr="00E2074D">
        <w:rPr>
          <w:rtl/>
        </w:rPr>
        <w:t>فلما ولى الرسول عنه رفع يده</w:t>
      </w:r>
      <w:r>
        <w:rPr>
          <w:rtl/>
        </w:rPr>
        <w:t xml:space="preserve"> إلى </w:t>
      </w:r>
      <w:r w:rsidRPr="00E2074D">
        <w:rPr>
          <w:rtl/>
        </w:rPr>
        <w:t>السماء ثم قال</w:t>
      </w:r>
      <w:r>
        <w:rPr>
          <w:rtl/>
        </w:rPr>
        <w:t xml:space="preserve">: </w:t>
      </w:r>
      <w:r w:rsidRPr="00E2074D">
        <w:rPr>
          <w:rtl/>
        </w:rPr>
        <w:t xml:space="preserve">يا حسن الصحبة يا كريم المعونة يا خير كلمة </w:t>
      </w:r>
      <w:r w:rsidRPr="002A6C2A">
        <w:rPr>
          <w:rStyle w:val="libFootnotenumChar"/>
          <w:rtl/>
        </w:rPr>
        <w:t>(1)</w:t>
      </w:r>
      <w:r w:rsidRPr="00E2074D">
        <w:rPr>
          <w:rtl/>
        </w:rPr>
        <w:t xml:space="preserve"> ايتني بروح </w:t>
      </w:r>
      <w:r>
        <w:rPr>
          <w:rtl/>
        </w:rPr>
        <w:t>[</w:t>
      </w:r>
      <w:r w:rsidRPr="00E2074D">
        <w:rPr>
          <w:rtl/>
        </w:rPr>
        <w:t>منك</w:t>
      </w:r>
      <w:r>
        <w:rPr>
          <w:rtl/>
        </w:rPr>
        <w:t>]</w:t>
      </w:r>
      <w:r w:rsidRPr="00E2074D">
        <w:rPr>
          <w:rtl/>
        </w:rPr>
        <w:t xml:space="preserve"> وفرج من عندك</w:t>
      </w:r>
      <w:r>
        <w:rPr>
          <w:rtl/>
        </w:rPr>
        <w:t xml:space="preserve">، </w:t>
      </w:r>
      <w:r w:rsidRPr="00E2074D">
        <w:rPr>
          <w:rtl/>
        </w:rPr>
        <w:t>قال</w:t>
      </w:r>
      <w:r>
        <w:rPr>
          <w:rtl/>
        </w:rPr>
        <w:t xml:space="preserve">: </w:t>
      </w:r>
      <w:r w:rsidRPr="00E2074D">
        <w:rPr>
          <w:rtl/>
        </w:rPr>
        <w:t xml:space="preserve">فهبط عليه جبرئيل </w:t>
      </w:r>
      <w:r w:rsidRPr="003049E4">
        <w:rPr>
          <w:rStyle w:val="libAlaemChar"/>
          <w:rtl/>
        </w:rPr>
        <w:t>عليه‌السلام</w:t>
      </w:r>
      <w:r w:rsidRPr="00E2074D">
        <w:rPr>
          <w:rtl/>
        </w:rPr>
        <w:t xml:space="preserve"> فقال ليعقوب</w:t>
      </w:r>
      <w:r>
        <w:rPr>
          <w:rtl/>
        </w:rPr>
        <w:t>:</w:t>
      </w:r>
      <w:r w:rsidRPr="007D02ED">
        <w:rPr>
          <w:rFonts w:hint="cs"/>
          <w:rtl/>
        </w:rPr>
        <w:t xml:space="preserve"> </w:t>
      </w:r>
      <w:r>
        <w:rPr>
          <w:rFonts w:hint="cs"/>
          <w:rtl/>
        </w:rPr>
        <w:t>ألآ</w:t>
      </w:r>
      <w:r w:rsidRPr="00E2074D">
        <w:rPr>
          <w:rtl/>
        </w:rPr>
        <w:t xml:space="preserve"> أعلمك دعوات يرد الله عليك بها بصرك ويرد عليك ابنيك</w:t>
      </w:r>
      <w:r>
        <w:rPr>
          <w:rtl/>
        </w:rPr>
        <w:t>؟</w:t>
      </w:r>
      <w:r w:rsidRPr="00E2074D">
        <w:rPr>
          <w:rtl/>
        </w:rPr>
        <w:t xml:space="preserve"> فقال له</w:t>
      </w:r>
      <w:r>
        <w:rPr>
          <w:rtl/>
        </w:rPr>
        <w:t xml:space="preserve">: </w:t>
      </w:r>
      <w:r w:rsidRPr="00E2074D">
        <w:rPr>
          <w:rtl/>
        </w:rPr>
        <w:t>بلى</w:t>
      </w:r>
      <w:r>
        <w:rPr>
          <w:rtl/>
        </w:rPr>
        <w:t xml:space="preserve">، </w:t>
      </w:r>
      <w:r w:rsidRPr="00E2074D">
        <w:rPr>
          <w:rtl/>
        </w:rPr>
        <w:t>فقال</w:t>
      </w:r>
      <w:r>
        <w:rPr>
          <w:rtl/>
        </w:rPr>
        <w:t xml:space="preserve">: </w:t>
      </w:r>
      <w:r w:rsidRPr="00E2074D">
        <w:rPr>
          <w:rtl/>
        </w:rPr>
        <w:t>قل</w:t>
      </w:r>
      <w:r>
        <w:rPr>
          <w:rtl/>
        </w:rPr>
        <w:t xml:space="preserve">: </w:t>
      </w:r>
      <w:r w:rsidRPr="00E2074D">
        <w:rPr>
          <w:rtl/>
        </w:rPr>
        <w:t>يا من لا يعلم أحد كيف هو وحيث هو وقدرته</w:t>
      </w:r>
      <w:r w:rsidRPr="007D02ED">
        <w:rPr>
          <w:rFonts w:hint="cs"/>
          <w:rtl/>
        </w:rPr>
        <w:t xml:space="preserve"> </w:t>
      </w:r>
      <w:r>
        <w:rPr>
          <w:rFonts w:hint="cs"/>
          <w:rtl/>
        </w:rPr>
        <w:t>إلّا</w:t>
      </w:r>
      <w:r w:rsidRPr="00E2074D">
        <w:rPr>
          <w:rtl/>
        </w:rPr>
        <w:t xml:space="preserve"> هو</w:t>
      </w:r>
      <w:r>
        <w:rPr>
          <w:rtl/>
        </w:rPr>
        <w:t xml:space="preserve">، </w:t>
      </w:r>
      <w:r w:rsidRPr="00E2074D">
        <w:rPr>
          <w:rtl/>
        </w:rPr>
        <w:t xml:space="preserve">يا من سد الهواء بالسماء وكبس الأرض على الماء </w:t>
      </w:r>
      <w:r w:rsidRPr="002A6C2A">
        <w:rPr>
          <w:rStyle w:val="libFootnotenumChar"/>
          <w:rtl/>
        </w:rPr>
        <w:t>(2)</w:t>
      </w:r>
      <w:r w:rsidRPr="00E2074D">
        <w:rPr>
          <w:rtl/>
        </w:rPr>
        <w:t xml:space="preserve"> واختار لنفسه أحسن الأسماء ايتني بروح منك وفرج من عندك</w:t>
      </w:r>
      <w:r>
        <w:rPr>
          <w:rtl/>
        </w:rPr>
        <w:t xml:space="preserve">، </w:t>
      </w:r>
      <w:r w:rsidRPr="00E2074D">
        <w:rPr>
          <w:rtl/>
        </w:rPr>
        <w:t>فما القى عمود الصبح حتى أتى بالقميص وطرح على وجهه فرد الله بصره ورد عليه ولده.</w:t>
      </w:r>
    </w:p>
    <w:p w:rsidR="003F1E9A" w:rsidRPr="00E2074D" w:rsidRDefault="003F1E9A" w:rsidP="00366395">
      <w:pPr>
        <w:pStyle w:val="libNormal"/>
        <w:rPr>
          <w:rtl/>
          <w:lang w:bidi="fa-IR"/>
        </w:rPr>
      </w:pPr>
      <w:r w:rsidRPr="00E2074D">
        <w:rPr>
          <w:rtl/>
          <w:lang w:bidi="fa-IR"/>
        </w:rPr>
        <w:t>185</w:t>
      </w:r>
      <w:r>
        <w:rPr>
          <w:rtl/>
          <w:lang w:bidi="fa-IR"/>
        </w:rPr>
        <w:t xml:space="preserve"> ـ عن أبي </w:t>
      </w:r>
      <w:r w:rsidRPr="00E2074D">
        <w:rPr>
          <w:rtl/>
          <w:lang w:bidi="fa-IR"/>
        </w:rPr>
        <w:t>بصير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w:t>
      </w:r>
      <w:r w:rsidRPr="003049E4">
        <w:rPr>
          <w:rStyle w:val="libAlaemChar"/>
          <w:rtl/>
        </w:rPr>
        <w:t>(</w:t>
      </w:r>
      <w:r w:rsidRPr="003049E4">
        <w:rPr>
          <w:rStyle w:val="libAieChar"/>
          <w:rtl/>
        </w:rPr>
        <w:t>لا تَثْرِيبَ عَلَيْكُمُ الْيَوْمَ يَغْفِرُ اللهُ لَكُمْ اذْهَبُوا بِقَمِيصِي هذا</w:t>
      </w:r>
      <w:r w:rsidRPr="003049E4">
        <w:rPr>
          <w:rStyle w:val="libAlaemChar"/>
          <w:rtl/>
        </w:rPr>
        <w:t>)</w:t>
      </w:r>
      <w:r w:rsidRPr="00E2074D">
        <w:rPr>
          <w:rtl/>
          <w:lang w:bidi="fa-IR"/>
        </w:rPr>
        <w:t xml:space="preserve"> الذي بلته دموع عيني </w:t>
      </w:r>
      <w:r w:rsidRPr="003049E4">
        <w:rPr>
          <w:rStyle w:val="libAlaemChar"/>
          <w:rtl/>
        </w:rPr>
        <w:t>(</w:t>
      </w:r>
      <w:r w:rsidRPr="003049E4">
        <w:rPr>
          <w:rStyle w:val="libAieChar"/>
          <w:rtl/>
        </w:rPr>
        <w:t>فَأَلْقُوهُ عَلى وَجْهِ أَبِي يَأْتِ بَصِيراً</w:t>
      </w:r>
      <w:r w:rsidRPr="003049E4">
        <w:rPr>
          <w:rStyle w:val="libAlaemChar"/>
          <w:rtl/>
        </w:rPr>
        <w:t>)</w:t>
      </w:r>
      <w:r w:rsidRPr="00E2074D">
        <w:rPr>
          <w:rtl/>
          <w:lang w:bidi="fa-IR"/>
        </w:rPr>
        <w:t xml:space="preserve"> لو قد شم ريحي </w:t>
      </w:r>
      <w:r w:rsidRPr="003049E4">
        <w:rPr>
          <w:rStyle w:val="libAlaemChar"/>
          <w:rtl/>
        </w:rPr>
        <w:t>(</w:t>
      </w:r>
      <w:r w:rsidRPr="003049E4">
        <w:rPr>
          <w:rStyle w:val="libAieChar"/>
          <w:rtl/>
        </w:rPr>
        <w:t>وَأْتُونِي بِأَهْلِكُمْ أَجْمَعِينَ</w:t>
      </w:r>
      <w:r w:rsidRPr="003049E4">
        <w:rPr>
          <w:rStyle w:val="libAlaemChar"/>
          <w:rtl/>
        </w:rPr>
        <w:t>)</w:t>
      </w:r>
      <w:r w:rsidRPr="00E2074D">
        <w:rPr>
          <w:rtl/>
          <w:lang w:bidi="fa-IR"/>
        </w:rPr>
        <w:t xml:space="preserve"> وردهم</w:t>
      </w:r>
      <w:r>
        <w:rPr>
          <w:rtl/>
          <w:lang w:bidi="fa-IR"/>
        </w:rPr>
        <w:t xml:space="preserve"> إلى </w:t>
      </w:r>
      <w:r w:rsidRPr="00E2074D">
        <w:rPr>
          <w:rtl/>
          <w:lang w:bidi="fa-IR"/>
        </w:rPr>
        <w:t>يعقوب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«يا خيرا كله»</w:t>
      </w:r>
      <w:r>
        <w:rPr>
          <w:rtl/>
        </w:rPr>
        <w:t>.</w:t>
      </w:r>
    </w:p>
    <w:p w:rsidR="003F1E9A" w:rsidRPr="00F27332" w:rsidRDefault="003F1E9A" w:rsidP="002A6C2A">
      <w:pPr>
        <w:pStyle w:val="libFootnote0"/>
        <w:rPr>
          <w:rtl/>
        </w:rPr>
      </w:pPr>
      <w:r w:rsidRPr="00F27332">
        <w:rPr>
          <w:rtl/>
        </w:rPr>
        <w:t>(2) قال الطريحي</w:t>
      </w:r>
      <w:r>
        <w:rPr>
          <w:rtl/>
        </w:rPr>
        <w:t xml:space="preserve">: </w:t>
      </w:r>
      <w:r w:rsidRPr="00F27332">
        <w:rPr>
          <w:rtl/>
        </w:rPr>
        <w:t>في الدعاء «يا من كبس الأرض على الماء</w:t>
      </w:r>
      <w:r>
        <w:rPr>
          <w:rtl/>
        </w:rPr>
        <w:t xml:space="preserve">، أي </w:t>
      </w:r>
      <w:r w:rsidRPr="00F27332">
        <w:rPr>
          <w:rtl/>
        </w:rPr>
        <w:t>أدخلها فيه</w:t>
      </w:r>
      <w:r>
        <w:rPr>
          <w:rtl/>
        </w:rPr>
        <w:t xml:space="preserve">، </w:t>
      </w:r>
      <w:r w:rsidRPr="00F27332">
        <w:rPr>
          <w:rtl/>
        </w:rPr>
        <w:t>من قولهم</w:t>
      </w:r>
      <w:r>
        <w:rPr>
          <w:rtl/>
        </w:rPr>
        <w:t xml:space="preserve">: </w:t>
      </w:r>
      <w:r w:rsidRPr="00F27332">
        <w:rPr>
          <w:rtl/>
        </w:rPr>
        <w:t>كبس رأسه في ثوبه</w:t>
      </w:r>
      <w:r>
        <w:rPr>
          <w:rtl/>
        </w:rPr>
        <w:t xml:space="preserve">: </w:t>
      </w:r>
      <w:r w:rsidRPr="00F27332">
        <w:rPr>
          <w:rtl/>
        </w:rPr>
        <w:t>أخفاه وادخله فيه</w:t>
      </w:r>
      <w:r>
        <w:rPr>
          <w:rtl/>
        </w:rPr>
        <w:t xml:space="preserve">، </w:t>
      </w:r>
      <w:r w:rsidRPr="00F27332">
        <w:rPr>
          <w:rtl/>
        </w:rPr>
        <w:t>أو جمعها فيه.</w:t>
      </w:r>
    </w:p>
    <w:p w:rsidR="003F1E9A" w:rsidRPr="00E2074D" w:rsidRDefault="003F1E9A" w:rsidP="003049E4">
      <w:pPr>
        <w:pStyle w:val="libNormal0"/>
        <w:rPr>
          <w:rtl/>
        </w:rPr>
      </w:pPr>
      <w:r>
        <w:rPr>
          <w:rtl/>
        </w:rPr>
        <w:br w:type="page"/>
      </w:r>
      <w:r w:rsidRPr="00E2074D">
        <w:rPr>
          <w:rtl/>
        </w:rPr>
        <w:lastRenderedPageBreak/>
        <w:t>في ذلك اليوم</w:t>
      </w:r>
      <w:r>
        <w:rPr>
          <w:rtl/>
        </w:rPr>
        <w:t xml:space="preserve">، </w:t>
      </w:r>
      <w:r w:rsidRPr="00E2074D">
        <w:rPr>
          <w:rtl/>
        </w:rPr>
        <w:t>وجهزهم بجميع ما يحتاجون</w:t>
      </w:r>
      <w:r>
        <w:rPr>
          <w:rtl/>
        </w:rPr>
        <w:t xml:space="preserve"> إليه، </w:t>
      </w:r>
      <w:r w:rsidRPr="00E2074D">
        <w:rPr>
          <w:rtl/>
        </w:rPr>
        <w:t>فلما فصلت عيرهم من مصر وجد يعقوب ريح يوسف فقال لمن بحضرته من ولده</w:t>
      </w:r>
      <w:r>
        <w:rPr>
          <w:rtl/>
        </w:rPr>
        <w:t xml:space="preserve">: </w:t>
      </w:r>
      <w:r w:rsidRPr="003049E4">
        <w:rPr>
          <w:rStyle w:val="libAlaemChar"/>
          <w:rtl/>
        </w:rPr>
        <w:t>(</w:t>
      </w:r>
      <w:r w:rsidRPr="003049E4">
        <w:rPr>
          <w:rStyle w:val="libAieChar"/>
          <w:rtl/>
        </w:rPr>
        <w:t>إِنِّي لَأَجِدُ رِيحَ يُوسُفَ لَوْ لا أَنْ تُفَنِّدُونِ</w:t>
      </w:r>
      <w:r w:rsidRPr="003049E4">
        <w:rPr>
          <w:rStyle w:val="libAlaemChar"/>
          <w:rtl/>
        </w:rPr>
        <w:t>)</w:t>
      </w:r>
      <w:r w:rsidRPr="00E2074D">
        <w:rPr>
          <w:rtl/>
        </w:rPr>
        <w:t xml:space="preserve"> قال</w:t>
      </w:r>
      <w:r>
        <w:rPr>
          <w:rtl/>
        </w:rPr>
        <w:t xml:space="preserve">: </w:t>
      </w:r>
      <w:r w:rsidRPr="00E2074D">
        <w:rPr>
          <w:rtl/>
        </w:rPr>
        <w:t>وأقبل ولده يحثون السير بالقميص فرحا وسرورا بما رأوا من حال يوسف والملك الذي أعطاه الله</w:t>
      </w:r>
      <w:r>
        <w:rPr>
          <w:rtl/>
        </w:rPr>
        <w:t xml:space="preserve">، </w:t>
      </w:r>
      <w:r w:rsidRPr="00E2074D">
        <w:rPr>
          <w:rtl/>
        </w:rPr>
        <w:t>والعز الذي صاروا</w:t>
      </w:r>
      <w:r>
        <w:rPr>
          <w:rtl/>
        </w:rPr>
        <w:t xml:space="preserve"> إليه </w:t>
      </w:r>
      <w:r w:rsidRPr="00E2074D">
        <w:rPr>
          <w:rtl/>
        </w:rPr>
        <w:t>في سلطان يوسف</w:t>
      </w:r>
      <w:r>
        <w:rPr>
          <w:rtl/>
        </w:rPr>
        <w:t xml:space="preserve">، </w:t>
      </w:r>
      <w:r w:rsidRPr="00E2074D">
        <w:rPr>
          <w:rtl/>
        </w:rPr>
        <w:t>وكان مسيرهم من مصر</w:t>
      </w:r>
      <w:r>
        <w:rPr>
          <w:rtl/>
        </w:rPr>
        <w:t xml:space="preserve"> إلى </w:t>
      </w:r>
      <w:r w:rsidRPr="00E2074D">
        <w:rPr>
          <w:rtl/>
        </w:rPr>
        <w:t xml:space="preserve">بدو يعقوب تسعة أيام </w:t>
      </w:r>
      <w:r w:rsidRPr="003049E4">
        <w:rPr>
          <w:rStyle w:val="libAlaemChar"/>
          <w:rtl/>
        </w:rPr>
        <w:t>(</w:t>
      </w:r>
      <w:r w:rsidRPr="003049E4">
        <w:rPr>
          <w:rStyle w:val="libAieChar"/>
          <w:rtl/>
        </w:rPr>
        <w:t>فَلَمَّا أَنْ جاءَ الْبَشِيرُ</w:t>
      </w:r>
      <w:r w:rsidRPr="003049E4">
        <w:rPr>
          <w:rStyle w:val="libAlaemChar"/>
          <w:rtl/>
        </w:rPr>
        <w:t>)</w:t>
      </w:r>
      <w:r w:rsidRPr="00E2074D">
        <w:rPr>
          <w:rtl/>
        </w:rPr>
        <w:t xml:space="preserve"> القى القميص </w:t>
      </w:r>
      <w:r w:rsidRPr="003049E4">
        <w:rPr>
          <w:rStyle w:val="libAlaemChar"/>
          <w:rtl/>
        </w:rPr>
        <w:t>(</w:t>
      </w:r>
      <w:r w:rsidRPr="003049E4">
        <w:rPr>
          <w:rStyle w:val="libAieChar"/>
          <w:rtl/>
        </w:rPr>
        <w:t>عَلى وَجْهِهِ فَارْتَدَّ بَصِيراً</w:t>
      </w:r>
      <w:r w:rsidRPr="003049E4">
        <w:rPr>
          <w:rStyle w:val="libAlaemChar"/>
          <w:rtl/>
        </w:rPr>
        <w:t>)</w:t>
      </w:r>
      <w:r>
        <w:rPr>
          <w:rtl/>
        </w:rPr>
        <w:t xml:space="preserve">، </w:t>
      </w:r>
      <w:r w:rsidRPr="00E2074D">
        <w:rPr>
          <w:rtl/>
        </w:rPr>
        <w:t>وقال لهم</w:t>
      </w:r>
      <w:r>
        <w:rPr>
          <w:rtl/>
        </w:rPr>
        <w:t xml:space="preserve">: </w:t>
      </w:r>
      <w:r w:rsidRPr="00E2074D">
        <w:rPr>
          <w:rtl/>
        </w:rPr>
        <w:t>ما فعل ابن يامين</w:t>
      </w:r>
      <w:r>
        <w:rPr>
          <w:rtl/>
        </w:rPr>
        <w:t>؟</w:t>
      </w:r>
      <w:r w:rsidRPr="00E2074D">
        <w:rPr>
          <w:rtl/>
        </w:rPr>
        <w:t xml:space="preserve"> قالوا خلفناه عند أخيه صالحا قال</w:t>
      </w:r>
      <w:r>
        <w:rPr>
          <w:rtl/>
        </w:rPr>
        <w:t xml:space="preserve">: </w:t>
      </w:r>
      <w:r w:rsidRPr="00E2074D">
        <w:rPr>
          <w:rtl/>
        </w:rPr>
        <w:t>فحمد الله يعقوب عند ذلك وسجد لربه سجدات الشكر ورجع</w:t>
      </w:r>
      <w:r>
        <w:rPr>
          <w:rtl/>
        </w:rPr>
        <w:t xml:space="preserve"> إليه </w:t>
      </w:r>
      <w:r w:rsidRPr="00E2074D">
        <w:rPr>
          <w:rtl/>
        </w:rPr>
        <w:t>بصره وتقوم له ظهره</w:t>
      </w:r>
      <w:r>
        <w:rPr>
          <w:rtl/>
        </w:rPr>
        <w:t xml:space="preserve">، </w:t>
      </w:r>
      <w:r w:rsidRPr="00E2074D">
        <w:rPr>
          <w:rtl/>
        </w:rPr>
        <w:t>وقال لولده</w:t>
      </w:r>
      <w:r>
        <w:rPr>
          <w:rtl/>
        </w:rPr>
        <w:t xml:space="preserve">: </w:t>
      </w:r>
      <w:r w:rsidRPr="00E2074D">
        <w:rPr>
          <w:rtl/>
        </w:rPr>
        <w:t>تحملوا</w:t>
      </w:r>
      <w:r>
        <w:rPr>
          <w:rtl/>
        </w:rPr>
        <w:t xml:space="preserve"> إلى </w:t>
      </w:r>
      <w:r w:rsidRPr="00E2074D">
        <w:rPr>
          <w:rtl/>
        </w:rPr>
        <w:t>يوسف في يومكم هذا بأجمعكم</w:t>
      </w:r>
      <w:r>
        <w:rPr>
          <w:rtl/>
        </w:rPr>
        <w:t xml:space="preserve">، </w:t>
      </w:r>
      <w:r w:rsidRPr="00E2074D">
        <w:rPr>
          <w:rtl/>
        </w:rPr>
        <w:t>فساروا</w:t>
      </w:r>
      <w:r>
        <w:rPr>
          <w:rtl/>
        </w:rPr>
        <w:t xml:space="preserve"> إلى </w:t>
      </w:r>
      <w:r w:rsidRPr="00E2074D">
        <w:rPr>
          <w:rtl/>
        </w:rPr>
        <w:t>يوسف ومعهم يعقوب وخالة يوسف ياميل فأحثوا السير فرحا وسرورا فصاروا تسعة أيام</w:t>
      </w:r>
      <w:r>
        <w:rPr>
          <w:rtl/>
        </w:rPr>
        <w:t xml:space="preserve"> إلى </w:t>
      </w:r>
      <w:r w:rsidRPr="00E2074D">
        <w:rPr>
          <w:rtl/>
        </w:rPr>
        <w:t>مصر.</w:t>
      </w:r>
    </w:p>
    <w:p w:rsidR="003F1E9A" w:rsidRPr="00E2074D" w:rsidRDefault="003F1E9A" w:rsidP="00366395">
      <w:pPr>
        <w:pStyle w:val="libNormal"/>
        <w:rPr>
          <w:rtl/>
        </w:rPr>
      </w:pPr>
      <w:r w:rsidRPr="00E2074D">
        <w:rPr>
          <w:rtl/>
        </w:rPr>
        <w:t>186</w:t>
      </w:r>
      <w:r>
        <w:rPr>
          <w:rtl/>
        </w:rPr>
        <w:t xml:space="preserve"> ـ </w:t>
      </w:r>
      <w:r w:rsidRPr="00E2074D">
        <w:rPr>
          <w:rtl/>
        </w:rPr>
        <w:t xml:space="preserve">عن أخي رزام </w:t>
      </w:r>
      <w:r w:rsidRPr="002A6C2A">
        <w:rPr>
          <w:rStyle w:val="libFootnotenumChar"/>
          <w:rtl/>
        </w:rPr>
        <w:t>(1)</w:t>
      </w:r>
      <w:r w:rsidRPr="00E2074D">
        <w:rPr>
          <w:rtl/>
        </w:rPr>
        <w:t xml:space="preserve">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وَلَمَّا فَصَلَتِ الْعِيرُ</w:t>
      </w:r>
      <w:r w:rsidRPr="003049E4">
        <w:rPr>
          <w:rStyle w:val="libAlaemChar"/>
          <w:rtl/>
        </w:rPr>
        <w:t>)</w:t>
      </w:r>
      <w:r w:rsidRPr="00E2074D">
        <w:rPr>
          <w:rtl/>
        </w:rPr>
        <w:t xml:space="preserve"> قال وجد يعقوب ريح قميص إبراهيم حين فصلت العير من مصر وهو بفلسطين.</w:t>
      </w:r>
    </w:p>
    <w:p w:rsidR="003F1E9A" w:rsidRPr="00E2074D" w:rsidRDefault="003F1E9A" w:rsidP="00366395">
      <w:pPr>
        <w:pStyle w:val="libNormal"/>
        <w:rPr>
          <w:rtl/>
        </w:rPr>
      </w:pPr>
      <w:r w:rsidRPr="00E25B0F">
        <w:rPr>
          <w:rStyle w:val="libBold2Char"/>
          <w:rtl/>
        </w:rPr>
        <w:t xml:space="preserve">187 ـ في كتاب كمال الدين وتمام النعمة </w:t>
      </w:r>
      <w:r w:rsidRPr="00E2074D">
        <w:rPr>
          <w:rtl/>
        </w:rPr>
        <w:t>باسناده</w:t>
      </w:r>
      <w:r>
        <w:rPr>
          <w:rtl/>
        </w:rPr>
        <w:t xml:space="preserve"> إلى </w:t>
      </w:r>
      <w:r w:rsidRPr="00E2074D">
        <w:rPr>
          <w:rtl/>
        </w:rPr>
        <w:t>مفضل بن عمر عن</w:t>
      </w:r>
      <w:r>
        <w:rPr>
          <w:rtl/>
        </w:rPr>
        <w:t xml:space="preserve"> أبي عبد الله </w:t>
      </w:r>
      <w:r w:rsidRPr="00E2074D">
        <w:rPr>
          <w:rtl/>
        </w:rPr>
        <w:t xml:space="preserve">الصادق </w:t>
      </w:r>
      <w:r w:rsidRPr="003049E4">
        <w:rPr>
          <w:rStyle w:val="libAlaemChar"/>
          <w:rtl/>
        </w:rPr>
        <w:t>عليه‌السلام</w:t>
      </w:r>
      <w:r w:rsidRPr="00E2074D">
        <w:rPr>
          <w:rtl/>
        </w:rPr>
        <w:t xml:space="preserve"> قال</w:t>
      </w:r>
      <w:r>
        <w:rPr>
          <w:rtl/>
        </w:rPr>
        <w:t xml:space="preserve">: </w:t>
      </w:r>
      <w:r w:rsidRPr="00E2074D">
        <w:rPr>
          <w:rtl/>
        </w:rPr>
        <w:t>سمعته يقول</w:t>
      </w:r>
      <w:r>
        <w:rPr>
          <w:rtl/>
        </w:rPr>
        <w:t>: أ</w:t>
      </w:r>
      <w:r w:rsidRPr="00E2074D">
        <w:rPr>
          <w:rtl/>
        </w:rPr>
        <w:t>تدري ما كان قميص يوسف قال</w:t>
      </w:r>
      <w:r>
        <w:rPr>
          <w:rtl/>
        </w:rPr>
        <w:t xml:space="preserve">: </w:t>
      </w:r>
      <w:r w:rsidRPr="00E2074D">
        <w:rPr>
          <w:rtl/>
        </w:rPr>
        <w:t>قلت لا</w:t>
      </w:r>
      <w:r>
        <w:rPr>
          <w:rtl/>
        </w:rPr>
        <w:t xml:space="preserve"> قال: إنّ </w:t>
      </w:r>
      <w:r w:rsidRPr="00E2074D">
        <w:rPr>
          <w:rtl/>
        </w:rPr>
        <w:t xml:space="preserve">إبراهيم </w:t>
      </w:r>
      <w:r w:rsidRPr="003049E4">
        <w:rPr>
          <w:rStyle w:val="libAlaemChar"/>
          <w:rtl/>
        </w:rPr>
        <w:t>عليه‌السلام</w:t>
      </w:r>
      <w:r w:rsidRPr="00E2074D">
        <w:rPr>
          <w:rtl/>
        </w:rPr>
        <w:t xml:space="preserve"> لما أوقدت له النار نزل</w:t>
      </w:r>
      <w:r>
        <w:rPr>
          <w:rtl/>
        </w:rPr>
        <w:t xml:space="preserve"> إليه </w:t>
      </w:r>
      <w:r w:rsidRPr="00E2074D">
        <w:rPr>
          <w:rtl/>
        </w:rPr>
        <w:t xml:space="preserve">جبرئيل </w:t>
      </w:r>
      <w:r w:rsidRPr="003049E4">
        <w:rPr>
          <w:rStyle w:val="libAlaemChar"/>
          <w:rtl/>
        </w:rPr>
        <w:t>عليه‌السلام</w:t>
      </w:r>
      <w:r w:rsidRPr="00E2074D">
        <w:rPr>
          <w:rtl/>
        </w:rPr>
        <w:t xml:space="preserve"> بالقميص وألبسه إياه</w:t>
      </w:r>
      <w:r>
        <w:rPr>
          <w:rtl/>
        </w:rPr>
        <w:t xml:space="preserve">، </w:t>
      </w:r>
      <w:r w:rsidRPr="00E2074D">
        <w:rPr>
          <w:rtl/>
        </w:rPr>
        <w:t xml:space="preserve">فلم يضر معه حر ولا برد فلما حضرته الوفاة جعله في تميمة </w:t>
      </w:r>
      <w:r w:rsidRPr="002A6C2A">
        <w:rPr>
          <w:rStyle w:val="libFootnotenumChar"/>
          <w:rtl/>
        </w:rPr>
        <w:t>(2)</w:t>
      </w:r>
      <w:r w:rsidRPr="00E2074D">
        <w:rPr>
          <w:rtl/>
        </w:rPr>
        <w:t xml:space="preserve"> وعلقه على</w:t>
      </w:r>
      <w:r>
        <w:rPr>
          <w:rtl/>
        </w:rPr>
        <w:t xml:space="preserve"> إسحق </w:t>
      </w:r>
      <w:r w:rsidRPr="00E2074D">
        <w:rPr>
          <w:rtl/>
        </w:rPr>
        <w:t>وعلقه</w:t>
      </w:r>
      <w:r>
        <w:rPr>
          <w:rtl/>
        </w:rPr>
        <w:t xml:space="preserve"> إسحق </w:t>
      </w:r>
      <w:r w:rsidRPr="00E2074D">
        <w:rPr>
          <w:rtl/>
        </w:rPr>
        <w:t xml:space="preserve">على يعقوب </w:t>
      </w:r>
      <w:r w:rsidRPr="003049E4">
        <w:rPr>
          <w:rStyle w:val="libAlaemChar"/>
          <w:rtl/>
        </w:rPr>
        <w:t>عليه‌السلام</w:t>
      </w:r>
      <w:r>
        <w:rPr>
          <w:rtl/>
        </w:rPr>
        <w:t xml:space="preserve">، </w:t>
      </w:r>
      <w:r w:rsidRPr="00E2074D">
        <w:rPr>
          <w:rtl/>
        </w:rPr>
        <w:t xml:space="preserve">فلما ولد له يوسف </w:t>
      </w:r>
      <w:r w:rsidRPr="003049E4">
        <w:rPr>
          <w:rStyle w:val="libAlaemChar"/>
          <w:rtl/>
        </w:rPr>
        <w:t>عليه‌السلام</w:t>
      </w:r>
      <w:r w:rsidRPr="00E2074D">
        <w:rPr>
          <w:rtl/>
        </w:rPr>
        <w:t xml:space="preserve"> علقه عليه</w:t>
      </w:r>
      <w:r>
        <w:rPr>
          <w:rtl/>
        </w:rPr>
        <w:t xml:space="preserve">، </w:t>
      </w:r>
      <w:r w:rsidRPr="00E2074D">
        <w:rPr>
          <w:rtl/>
        </w:rPr>
        <w:t>وكان في عضده حتى كان من امره ما كان</w:t>
      </w:r>
      <w:r>
        <w:rPr>
          <w:rtl/>
        </w:rPr>
        <w:t xml:space="preserve">، </w:t>
      </w:r>
      <w:r w:rsidRPr="00E2074D">
        <w:rPr>
          <w:rtl/>
        </w:rPr>
        <w:t xml:space="preserve">فلما أخرجه يوسف بمصر من التميمة وجد يعقوب ريحه وهو قوله </w:t>
      </w:r>
      <w:r w:rsidRPr="003049E4">
        <w:rPr>
          <w:rStyle w:val="libAlaemChar"/>
          <w:rtl/>
        </w:rPr>
        <w:t>عزوجل</w:t>
      </w:r>
      <w:r w:rsidRPr="00E2074D">
        <w:rPr>
          <w:rtl/>
        </w:rPr>
        <w:t xml:space="preserve"> حكاية عنه</w:t>
      </w:r>
      <w:r>
        <w:rPr>
          <w:rtl/>
        </w:rPr>
        <w:t xml:space="preserve">: </w:t>
      </w:r>
      <w:r w:rsidRPr="003049E4">
        <w:rPr>
          <w:rStyle w:val="libAlaemChar"/>
          <w:rtl/>
        </w:rPr>
        <w:t>(</w:t>
      </w:r>
      <w:r w:rsidRPr="003049E4">
        <w:rPr>
          <w:rStyle w:val="libAieChar"/>
          <w:rtl/>
        </w:rPr>
        <w:t>إِنِّي لَأَجِدُ رِيحَ يُوسُفَ لَوْ لا أَنْ تُفَنِّدُونِ</w:t>
      </w:r>
      <w:r w:rsidRPr="003049E4">
        <w:rPr>
          <w:rStyle w:val="libAlaemChar"/>
          <w:rtl/>
        </w:rPr>
        <w:t>)</w:t>
      </w:r>
      <w:r w:rsidRPr="00E2074D">
        <w:rPr>
          <w:rtl/>
        </w:rPr>
        <w:t xml:space="preserve"> فهو ذلك القميص الذي انزل من الجنة</w:t>
      </w:r>
      <w:r>
        <w:rPr>
          <w:rtl/>
        </w:rPr>
        <w:t xml:space="preserve">، </w:t>
      </w:r>
      <w:r w:rsidRPr="00E2074D">
        <w:rPr>
          <w:rtl/>
        </w:rPr>
        <w:t>قلت</w:t>
      </w:r>
      <w:r>
        <w:rPr>
          <w:rtl/>
        </w:rPr>
        <w:t xml:space="preserve">: </w:t>
      </w:r>
      <w:r w:rsidRPr="00E2074D">
        <w:rPr>
          <w:rtl/>
        </w:rPr>
        <w:t>جعلت فداك فالى من صار هذا القميص</w:t>
      </w:r>
      <w:r>
        <w:rPr>
          <w:rtl/>
        </w:rPr>
        <w:t>؟</w:t>
      </w:r>
      <w:r w:rsidRPr="00E2074D">
        <w:rPr>
          <w:rtl/>
        </w:rPr>
        <w:t xml:space="preserve"> قال</w:t>
      </w:r>
      <w:r>
        <w:rPr>
          <w:rtl/>
        </w:rPr>
        <w:t xml:space="preserve">: إلى أهله، </w:t>
      </w:r>
      <w:r w:rsidRPr="00E2074D">
        <w:rPr>
          <w:rtl/>
        </w:rPr>
        <w:t>ثم يكون مع قائمنا إذا خرج</w:t>
      </w:r>
      <w:r>
        <w:rPr>
          <w:rtl/>
        </w:rPr>
        <w:t xml:space="preserve">، </w:t>
      </w:r>
      <w:r w:rsidRPr="00E2074D">
        <w:rPr>
          <w:rtl/>
        </w:rPr>
        <w:t>ثم قال</w:t>
      </w:r>
      <w:r>
        <w:rPr>
          <w:rtl/>
        </w:rPr>
        <w:t xml:space="preserve">: </w:t>
      </w:r>
      <w:r w:rsidRPr="00E2074D">
        <w:rPr>
          <w:rtl/>
        </w:rPr>
        <w:t>كل نبي ورث علما أو غيره فقد انتهى</w:t>
      </w:r>
      <w:r>
        <w:rPr>
          <w:rtl/>
        </w:rPr>
        <w:t xml:space="preserve"> إلى </w:t>
      </w:r>
      <w:r w:rsidRPr="00E2074D">
        <w:rPr>
          <w:rtl/>
        </w:rPr>
        <w:t>محمد وآله.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«أخو مرازم» ولم أظفر عليه باختلافه في كتب الرجال فلعلهما تصحيف «أخو دارم» وهو محمد بن عبد الله القلائى.</w:t>
      </w:r>
    </w:p>
    <w:p w:rsidR="003F1E9A" w:rsidRPr="00E2074D" w:rsidRDefault="003F1E9A" w:rsidP="002A6C2A">
      <w:pPr>
        <w:pStyle w:val="libFootnote0"/>
        <w:rPr>
          <w:rtl/>
          <w:lang w:bidi="fa-IR"/>
        </w:rPr>
      </w:pPr>
      <w:r>
        <w:rPr>
          <w:rtl/>
        </w:rPr>
        <w:t>(</w:t>
      </w:r>
      <w:r w:rsidRPr="00E2074D">
        <w:rPr>
          <w:rtl/>
        </w:rPr>
        <w:t>2) التميمة</w:t>
      </w:r>
      <w:r>
        <w:rPr>
          <w:rtl/>
        </w:rPr>
        <w:t xml:space="preserve">: </w:t>
      </w:r>
      <w:r w:rsidRPr="00E2074D">
        <w:rPr>
          <w:rtl/>
        </w:rPr>
        <w:t>العوذة تعلق على صغار الإنسان مخافة العين.</w:t>
      </w:r>
    </w:p>
    <w:p w:rsidR="003F1E9A" w:rsidRPr="00E2074D" w:rsidRDefault="003F1E9A" w:rsidP="003049E4">
      <w:pPr>
        <w:pStyle w:val="libNormal0"/>
        <w:rPr>
          <w:rtl/>
        </w:rPr>
      </w:pPr>
      <w:r>
        <w:rPr>
          <w:rtl/>
        </w:rPr>
        <w:br w:type="page"/>
      </w:r>
      <w:r>
        <w:rPr>
          <w:rtl/>
        </w:rPr>
        <w:lastRenderedPageBreak/>
        <w:t xml:space="preserve">ـ </w:t>
      </w:r>
      <w:r w:rsidRPr="00E2074D">
        <w:rPr>
          <w:rtl/>
        </w:rPr>
        <w:t>في الكافي مثله سواء.</w:t>
      </w:r>
    </w:p>
    <w:p w:rsidR="003F1E9A" w:rsidRPr="00E2074D" w:rsidRDefault="003F1E9A" w:rsidP="00366395">
      <w:pPr>
        <w:pStyle w:val="libNormal"/>
        <w:rPr>
          <w:rtl/>
        </w:rPr>
      </w:pPr>
      <w:r w:rsidRPr="00E25B0F">
        <w:rPr>
          <w:rStyle w:val="libBold2Char"/>
          <w:rtl/>
        </w:rPr>
        <w:t xml:space="preserve">188 ـ في تفسير علي بن إبراهيم </w:t>
      </w:r>
      <w:r w:rsidRPr="00E2074D">
        <w:rPr>
          <w:rtl/>
        </w:rPr>
        <w:t>بعد المساواة فيما ذكر</w:t>
      </w:r>
      <w:r>
        <w:rPr>
          <w:rtl/>
        </w:rPr>
        <w:t xml:space="preserve">، </w:t>
      </w:r>
      <w:r w:rsidRPr="00E2074D">
        <w:rPr>
          <w:rtl/>
        </w:rPr>
        <w:t>وكان يعقوب بفلسطين وفصلت العير من مصر</w:t>
      </w:r>
      <w:r>
        <w:rPr>
          <w:rtl/>
        </w:rPr>
        <w:t xml:space="preserve">، </w:t>
      </w:r>
      <w:r w:rsidRPr="00E2074D">
        <w:rPr>
          <w:rtl/>
        </w:rPr>
        <w:t xml:space="preserve">فوجد يعقوب ريحه وهو من ذلك القميص الذي اخرج من الجنة ونحن ورثته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5B0F">
        <w:rPr>
          <w:rStyle w:val="libBold2Char"/>
          <w:rtl/>
        </w:rPr>
        <w:t xml:space="preserve">189 ـ في تفسير العيّاشي </w:t>
      </w:r>
      <w:r w:rsidRPr="00E2074D">
        <w:rPr>
          <w:rtl/>
        </w:rPr>
        <w:t>عن محمد بن اسمعيل بن بزيع رفعه باسناده</w:t>
      </w:r>
      <w:r>
        <w:rPr>
          <w:rtl/>
        </w:rPr>
        <w:t xml:space="preserve"> قال: إنّ </w:t>
      </w:r>
      <w:r w:rsidRPr="00E2074D">
        <w:rPr>
          <w:rtl/>
        </w:rPr>
        <w:t>يعقوب وجد ريح قميص يوسف من مسيرة عشرة ليال</w:t>
      </w:r>
      <w:r>
        <w:rPr>
          <w:rtl/>
        </w:rPr>
        <w:t xml:space="preserve">، </w:t>
      </w:r>
      <w:r w:rsidRPr="00E2074D">
        <w:rPr>
          <w:rtl/>
        </w:rPr>
        <w:t>وكان يعقوب ببيت المقدس ويوسف بمصر</w:t>
      </w:r>
      <w:r>
        <w:rPr>
          <w:rtl/>
        </w:rPr>
        <w:t xml:space="preserve">، </w:t>
      </w:r>
      <w:r w:rsidRPr="00E2074D">
        <w:rPr>
          <w:rtl/>
        </w:rPr>
        <w:t>وه والقميص الذي نزل على إبراهيم من الجنة فدفعه إبراهيم</w:t>
      </w:r>
      <w:r>
        <w:rPr>
          <w:rtl/>
        </w:rPr>
        <w:t xml:space="preserve"> إلى </w:t>
      </w:r>
      <w:r w:rsidRPr="00E2074D">
        <w:rPr>
          <w:rtl/>
        </w:rPr>
        <w:t>اسحق</w:t>
      </w:r>
      <w:r>
        <w:rPr>
          <w:rtl/>
        </w:rPr>
        <w:t xml:space="preserve">، </w:t>
      </w:r>
      <w:r w:rsidRPr="00E2074D">
        <w:rPr>
          <w:rtl/>
        </w:rPr>
        <w:t>واسحق</w:t>
      </w:r>
      <w:r>
        <w:rPr>
          <w:rtl/>
        </w:rPr>
        <w:t xml:space="preserve"> إلى </w:t>
      </w:r>
      <w:r w:rsidRPr="00E2074D">
        <w:rPr>
          <w:rtl/>
        </w:rPr>
        <w:t>يعقوب ودفعه يعقوب</w:t>
      </w:r>
      <w:r>
        <w:rPr>
          <w:rtl/>
        </w:rPr>
        <w:t xml:space="preserve"> إلى </w:t>
      </w:r>
      <w:r w:rsidRPr="00E2074D">
        <w:rPr>
          <w:rtl/>
        </w:rPr>
        <w:t xml:space="preserve">يوسف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190 ـ في كتاب علل الشرائع</w:t>
      </w:r>
      <w:r w:rsidRPr="00E2074D">
        <w:rPr>
          <w:rtl/>
        </w:rPr>
        <w:t xml:space="preserve"> باسناده</w:t>
      </w:r>
      <w:r>
        <w:rPr>
          <w:rtl/>
        </w:rPr>
        <w:t xml:space="preserve"> إلى </w:t>
      </w:r>
      <w:r w:rsidRPr="00E2074D">
        <w:rPr>
          <w:rtl/>
        </w:rPr>
        <w:t>إبراهيم</w:t>
      </w:r>
      <w:r>
        <w:rPr>
          <w:rtl/>
        </w:rPr>
        <w:t xml:space="preserve"> بن أبي </w:t>
      </w:r>
      <w:r w:rsidRPr="00E2074D">
        <w:rPr>
          <w:rtl/>
        </w:rPr>
        <w:t>البلاد عمن ذكره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كان القميص الذي نزل على إبراهيم من الجنة في قصبة من فضة</w:t>
      </w:r>
      <w:r>
        <w:rPr>
          <w:rtl/>
        </w:rPr>
        <w:t xml:space="preserve">، </w:t>
      </w:r>
      <w:r w:rsidRPr="00E2074D">
        <w:rPr>
          <w:rtl/>
        </w:rPr>
        <w:t>وكان إذا لبس كان واسعا كبيرا</w:t>
      </w:r>
      <w:r>
        <w:rPr>
          <w:rtl/>
        </w:rPr>
        <w:t xml:space="preserve">، </w:t>
      </w:r>
      <w:r w:rsidRPr="00E2074D">
        <w:rPr>
          <w:rtl/>
        </w:rPr>
        <w:t>فلما فصلوا ويعقوب بالرملة ويوسف بمصر قال يعقوب</w:t>
      </w:r>
      <w:r>
        <w:rPr>
          <w:rtl/>
        </w:rPr>
        <w:t xml:space="preserve">: </w:t>
      </w:r>
      <w:r w:rsidRPr="003049E4">
        <w:rPr>
          <w:rStyle w:val="libAlaemChar"/>
          <w:rtl/>
        </w:rPr>
        <w:t>(</w:t>
      </w:r>
      <w:r w:rsidRPr="003049E4">
        <w:rPr>
          <w:rStyle w:val="libAieChar"/>
          <w:rtl/>
        </w:rPr>
        <w:t>إِنِّي لَأَجِدُ رِيحَ يُوسُفَ</w:t>
      </w:r>
      <w:r w:rsidRPr="003049E4">
        <w:rPr>
          <w:rStyle w:val="libAlaemChar"/>
          <w:rtl/>
        </w:rPr>
        <w:t>)</w:t>
      </w:r>
      <w:r w:rsidRPr="00E2074D">
        <w:rPr>
          <w:rtl/>
        </w:rPr>
        <w:t xml:space="preserve"> يعنى ريح الجنة حين فصلوا بالقميص لأنه كان من الجنة.</w:t>
      </w:r>
    </w:p>
    <w:p w:rsidR="003F1E9A" w:rsidRPr="00E2074D" w:rsidRDefault="003F1E9A" w:rsidP="00366395">
      <w:pPr>
        <w:pStyle w:val="libNormal"/>
        <w:rPr>
          <w:rtl/>
        </w:rPr>
      </w:pPr>
      <w:r w:rsidRPr="00E25B0F">
        <w:rPr>
          <w:rStyle w:val="libBold2Char"/>
          <w:rtl/>
        </w:rPr>
        <w:t xml:space="preserve">191 ـ في كتاب كمال الدين وتمام النعمة </w:t>
      </w:r>
      <w:r w:rsidRPr="00E2074D">
        <w:rPr>
          <w:rtl/>
        </w:rPr>
        <w:t xml:space="preserve">وروى ان القائم </w:t>
      </w:r>
      <w:r w:rsidRPr="003049E4">
        <w:rPr>
          <w:rStyle w:val="libAlaemChar"/>
          <w:rtl/>
        </w:rPr>
        <w:t>عليه‌السلام</w:t>
      </w:r>
      <w:r w:rsidRPr="00E2074D">
        <w:rPr>
          <w:rtl/>
        </w:rPr>
        <w:t xml:space="preserve"> إذا خرج يكون عليه قميص يوسف ومعه عصا موسى وخاتم سليمان </w:t>
      </w:r>
      <w:r w:rsidRPr="003049E4">
        <w:rPr>
          <w:rStyle w:val="libAlaemChar"/>
          <w:rtl/>
        </w:rPr>
        <w:t>عليهم‌السلام</w:t>
      </w:r>
      <w:r w:rsidRPr="00E2074D">
        <w:rPr>
          <w:rtl/>
        </w:rPr>
        <w:t>.</w:t>
      </w:r>
    </w:p>
    <w:p w:rsidR="003F1E9A" w:rsidRPr="00E2074D" w:rsidRDefault="003F1E9A" w:rsidP="00366395">
      <w:pPr>
        <w:pStyle w:val="libNormal"/>
        <w:rPr>
          <w:rtl/>
        </w:rPr>
      </w:pPr>
      <w:r w:rsidRPr="00E25B0F">
        <w:rPr>
          <w:rStyle w:val="libBold2Char"/>
          <w:rtl/>
        </w:rPr>
        <w:t xml:space="preserve">192 ـ في تفسير العيّاشي </w:t>
      </w:r>
      <w:r w:rsidRPr="00E2074D">
        <w:rPr>
          <w:rtl/>
        </w:rPr>
        <w:t>عن نشيط بن صالح البجلي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أ</w:t>
      </w:r>
      <w:r w:rsidRPr="00E2074D">
        <w:rPr>
          <w:rtl/>
        </w:rPr>
        <w:t>كان</w:t>
      </w:r>
      <w:r>
        <w:rPr>
          <w:rtl/>
        </w:rPr>
        <w:t xml:space="preserve"> إخوة </w:t>
      </w:r>
      <w:r w:rsidRPr="00E2074D">
        <w:rPr>
          <w:rtl/>
        </w:rPr>
        <w:t>يوسف صلوات الله عليه أنبياء</w:t>
      </w:r>
      <w:r>
        <w:rPr>
          <w:rtl/>
        </w:rPr>
        <w:t>؟</w:t>
      </w:r>
      <w:r w:rsidRPr="00E2074D">
        <w:rPr>
          <w:rtl/>
        </w:rPr>
        <w:t xml:space="preserve"> قال</w:t>
      </w:r>
      <w:r>
        <w:rPr>
          <w:rtl/>
        </w:rPr>
        <w:t xml:space="preserve">: </w:t>
      </w:r>
      <w:r w:rsidRPr="00E2074D">
        <w:rPr>
          <w:rtl/>
        </w:rPr>
        <w:t>لا ولا بررة أتقياء كيف وهم يقولون لأبيهم يعقوب</w:t>
      </w:r>
      <w:r>
        <w:rPr>
          <w:rtl/>
        </w:rPr>
        <w:t xml:space="preserve">: </w:t>
      </w:r>
      <w:r w:rsidRPr="003049E4">
        <w:rPr>
          <w:rStyle w:val="libAlaemChar"/>
          <w:rtl/>
        </w:rPr>
        <w:t>(</w:t>
      </w:r>
      <w:r w:rsidRPr="003049E4">
        <w:rPr>
          <w:rStyle w:val="libAieChar"/>
          <w:rtl/>
        </w:rPr>
        <w:t>تَاللهِ إِنَّكَ لَفِي ضَلالِكَ الْقَدِيمِ</w:t>
      </w:r>
      <w:r w:rsidRPr="003049E4">
        <w:rPr>
          <w:rStyle w:val="libAlaemChar"/>
          <w:rtl/>
        </w:rPr>
        <w:t>)</w:t>
      </w:r>
      <w:r>
        <w:rPr>
          <w:rtl/>
        </w:rPr>
        <w:t>؟.</w:t>
      </w:r>
      <w:r>
        <w:rPr>
          <w:rFonts w:hint="cs"/>
          <w:rtl/>
        </w:rPr>
        <w:t xml:space="preserve"> </w:t>
      </w:r>
      <w:r w:rsidRPr="00E2074D">
        <w:rPr>
          <w:rtl/>
        </w:rPr>
        <w:t>عن نشيط عن رجل عن</w:t>
      </w:r>
      <w:r>
        <w:rPr>
          <w:rtl/>
        </w:rPr>
        <w:t xml:space="preserve"> أبي عبد الله </w:t>
      </w:r>
      <w:r w:rsidRPr="003049E4">
        <w:rPr>
          <w:rStyle w:val="libAlaemChar"/>
          <w:rtl/>
        </w:rPr>
        <w:t>عليه‌السلام</w:t>
      </w:r>
      <w:r w:rsidRPr="00E2074D">
        <w:rPr>
          <w:rtl/>
        </w:rPr>
        <w:t xml:space="preserve"> مثله.</w:t>
      </w:r>
    </w:p>
    <w:p w:rsidR="003F1E9A" w:rsidRPr="00E2074D" w:rsidRDefault="003F1E9A" w:rsidP="00366395">
      <w:pPr>
        <w:pStyle w:val="libNormal"/>
        <w:rPr>
          <w:rtl/>
        </w:rPr>
      </w:pPr>
      <w:r w:rsidRPr="00E2074D">
        <w:rPr>
          <w:rtl/>
        </w:rPr>
        <w:t>193</w:t>
      </w:r>
      <w:r>
        <w:rPr>
          <w:rtl/>
        </w:rPr>
        <w:t xml:space="preserve"> ـ </w:t>
      </w:r>
      <w:r w:rsidRPr="00E2074D">
        <w:rPr>
          <w:rtl/>
        </w:rPr>
        <w:t>عن سليمان بن عبد الله الطلحي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ما حال بنى يعقوب هل خرجوا من الايمان</w:t>
      </w:r>
      <w:r>
        <w:rPr>
          <w:rtl/>
        </w:rPr>
        <w:t>؟</w:t>
      </w:r>
      <w:r w:rsidRPr="00E2074D">
        <w:rPr>
          <w:rtl/>
        </w:rPr>
        <w:t xml:space="preserve"> فقال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فما تقول في آدم</w:t>
      </w:r>
      <w:r>
        <w:rPr>
          <w:rtl/>
        </w:rPr>
        <w:t>؟</w:t>
      </w:r>
      <w:r w:rsidRPr="00E2074D">
        <w:rPr>
          <w:rtl/>
        </w:rPr>
        <w:t xml:space="preserve"> قال</w:t>
      </w:r>
      <w:r>
        <w:rPr>
          <w:rtl/>
        </w:rPr>
        <w:t xml:space="preserve">: </w:t>
      </w:r>
      <w:r w:rsidRPr="00E2074D">
        <w:rPr>
          <w:rtl/>
        </w:rPr>
        <w:t>دع آدم.</w:t>
      </w:r>
    </w:p>
    <w:p w:rsidR="003F1E9A" w:rsidRPr="00E2074D" w:rsidRDefault="003F1E9A" w:rsidP="00366395">
      <w:pPr>
        <w:pStyle w:val="libNormal"/>
        <w:rPr>
          <w:rtl/>
        </w:rPr>
      </w:pPr>
      <w:r w:rsidRPr="00E2074D">
        <w:rPr>
          <w:rtl/>
        </w:rPr>
        <w:t>194</w:t>
      </w:r>
      <w:r>
        <w:rPr>
          <w:rtl/>
        </w:rPr>
        <w:t xml:space="preserve"> ـ </w:t>
      </w:r>
      <w:r w:rsidRPr="00E2074D">
        <w:rPr>
          <w:rtl/>
        </w:rPr>
        <w:t>عن بعض أصحابنا عن</w:t>
      </w:r>
      <w:r>
        <w:rPr>
          <w:rtl/>
        </w:rPr>
        <w:t xml:space="preserve"> أبي عبد الله </w:t>
      </w:r>
      <w:r w:rsidRPr="003049E4">
        <w:rPr>
          <w:rStyle w:val="libAlaemChar"/>
          <w:rtl/>
        </w:rPr>
        <w:t>عليه‌السلام</w:t>
      </w:r>
      <w:r>
        <w:rPr>
          <w:rtl/>
        </w:rPr>
        <w:t xml:space="preserve"> قال: إنّ </w:t>
      </w:r>
      <w:r w:rsidRPr="00E2074D">
        <w:rPr>
          <w:rtl/>
        </w:rPr>
        <w:t>بنى يعقوب بعد ما صنعوا بيوسف أذنبوا فكانوا أنبياء</w:t>
      </w:r>
      <w:r>
        <w:rPr>
          <w:rtl/>
        </w:rPr>
        <w:t>؟!</w:t>
      </w:r>
      <w:r w:rsidRPr="00E2074D">
        <w:rPr>
          <w:rtl/>
        </w:rPr>
        <w:t xml:space="preserve"> </w:t>
      </w:r>
      <w:r w:rsidRPr="002A6C2A">
        <w:rPr>
          <w:rStyle w:val="libFootnotenumChar"/>
          <w:rtl/>
        </w:rPr>
        <w:t>(1)</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استفهام على الإنكار كما قاله المجلسي </w:t>
      </w:r>
      <w:r>
        <w:rPr>
          <w:rtl/>
        </w:rPr>
        <w:t>(</w:t>
      </w:r>
      <w:r w:rsidRPr="00E2074D">
        <w:rPr>
          <w:rtl/>
        </w:rPr>
        <w:t>ره</w:t>
      </w:r>
      <w:r>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195 ـ في كتاب كمال الدين وتمام النعمة </w:t>
      </w:r>
      <w:r w:rsidRPr="00E2074D">
        <w:rPr>
          <w:rtl/>
        </w:rPr>
        <w:t>باسناده</w:t>
      </w:r>
      <w:r>
        <w:rPr>
          <w:rtl/>
        </w:rPr>
        <w:t xml:space="preserve"> إلى </w:t>
      </w:r>
      <w:r w:rsidRPr="00E2074D">
        <w:rPr>
          <w:rtl/>
        </w:rPr>
        <w:t>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قدم أعرابى على يوسف ليشتري منه طعاما فباعه</w:t>
      </w:r>
      <w:r>
        <w:rPr>
          <w:rtl/>
        </w:rPr>
        <w:t xml:space="preserve">، </w:t>
      </w:r>
      <w:r w:rsidRPr="00E2074D">
        <w:rPr>
          <w:rtl/>
        </w:rPr>
        <w:t>فلما فرغ قال له يوسف</w:t>
      </w:r>
      <w:r>
        <w:rPr>
          <w:rtl/>
        </w:rPr>
        <w:t xml:space="preserve">: </w:t>
      </w:r>
      <w:r w:rsidRPr="00E2074D">
        <w:rPr>
          <w:rtl/>
        </w:rPr>
        <w:t>أين منزلك</w:t>
      </w:r>
      <w:r>
        <w:rPr>
          <w:rtl/>
        </w:rPr>
        <w:t>؟</w:t>
      </w:r>
      <w:r w:rsidRPr="00E2074D">
        <w:rPr>
          <w:rtl/>
        </w:rPr>
        <w:t xml:space="preserve"> قال له</w:t>
      </w:r>
      <w:r>
        <w:rPr>
          <w:rtl/>
        </w:rPr>
        <w:t xml:space="preserve">: </w:t>
      </w:r>
      <w:r w:rsidRPr="00E2074D">
        <w:rPr>
          <w:rtl/>
        </w:rPr>
        <w:t>بموضع كذا وكذا قال فقال له</w:t>
      </w:r>
      <w:r>
        <w:rPr>
          <w:rtl/>
        </w:rPr>
        <w:t xml:space="preserve">: </w:t>
      </w:r>
      <w:r w:rsidRPr="00E2074D">
        <w:rPr>
          <w:rtl/>
        </w:rPr>
        <w:t>فاذا مررت بوادي كذا وكذا فقف فناد</w:t>
      </w:r>
      <w:r>
        <w:rPr>
          <w:rtl/>
        </w:rPr>
        <w:t xml:space="preserve">: </w:t>
      </w:r>
      <w:r w:rsidRPr="00E2074D">
        <w:rPr>
          <w:rtl/>
        </w:rPr>
        <w:t>يا يعقوب</w:t>
      </w:r>
      <w:r>
        <w:rPr>
          <w:rtl/>
        </w:rPr>
        <w:t xml:space="preserve">، </w:t>
      </w:r>
      <w:r w:rsidRPr="00E2074D">
        <w:rPr>
          <w:rtl/>
        </w:rPr>
        <w:t>فانه سيخرج إليك رجل عظيم وسيم جميل</w:t>
      </w:r>
      <w:r>
        <w:rPr>
          <w:rtl/>
        </w:rPr>
        <w:t xml:space="preserve">، </w:t>
      </w:r>
      <w:r w:rsidRPr="00E2074D">
        <w:rPr>
          <w:rtl/>
        </w:rPr>
        <w:t>فقل له</w:t>
      </w:r>
      <w:r>
        <w:rPr>
          <w:rtl/>
        </w:rPr>
        <w:t xml:space="preserve">: </w:t>
      </w:r>
      <w:r w:rsidRPr="00E2074D">
        <w:rPr>
          <w:rtl/>
        </w:rPr>
        <w:t>لقيت رجلا بمصر وهو يقرئك السلام ويقول لك</w:t>
      </w:r>
      <w:r>
        <w:rPr>
          <w:rtl/>
        </w:rPr>
        <w:t xml:space="preserve">: إنّ </w:t>
      </w:r>
      <w:r w:rsidRPr="00E2074D">
        <w:rPr>
          <w:rtl/>
        </w:rPr>
        <w:t xml:space="preserve">وديعتك عند الله </w:t>
      </w:r>
      <w:r w:rsidRPr="003049E4">
        <w:rPr>
          <w:rStyle w:val="libAlaemChar"/>
          <w:rtl/>
        </w:rPr>
        <w:t>عزوجل</w:t>
      </w:r>
      <w:r w:rsidRPr="00E2074D">
        <w:rPr>
          <w:rtl/>
        </w:rPr>
        <w:t xml:space="preserve"> لن تضيع</w:t>
      </w:r>
      <w:r>
        <w:rPr>
          <w:rtl/>
        </w:rPr>
        <w:t xml:space="preserve">، </w:t>
      </w:r>
      <w:r w:rsidRPr="00E2074D">
        <w:rPr>
          <w:rtl/>
        </w:rPr>
        <w:t>قال</w:t>
      </w:r>
      <w:r>
        <w:rPr>
          <w:rtl/>
        </w:rPr>
        <w:t xml:space="preserve">: </w:t>
      </w:r>
      <w:r w:rsidRPr="00E2074D">
        <w:rPr>
          <w:rtl/>
        </w:rPr>
        <w:t>فمضى الأعرابي حتى انتهى</w:t>
      </w:r>
      <w:r>
        <w:rPr>
          <w:rtl/>
        </w:rPr>
        <w:t xml:space="preserve"> إلى </w:t>
      </w:r>
      <w:r w:rsidRPr="00E2074D">
        <w:rPr>
          <w:rtl/>
        </w:rPr>
        <w:t>الموضع فقال لغلمانه</w:t>
      </w:r>
      <w:r>
        <w:rPr>
          <w:rtl/>
        </w:rPr>
        <w:t xml:space="preserve">: </w:t>
      </w:r>
      <w:r w:rsidRPr="00E2074D">
        <w:rPr>
          <w:rtl/>
        </w:rPr>
        <w:t>احفظوا على الإبل</w:t>
      </w:r>
      <w:r>
        <w:rPr>
          <w:rtl/>
        </w:rPr>
        <w:t xml:space="preserve">، </w:t>
      </w:r>
      <w:r w:rsidRPr="00E2074D">
        <w:rPr>
          <w:rtl/>
        </w:rPr>
        <w:t>ثم نادى</w:t>
      </w:r>
      <w:r>
        <w:rPr>
          <w:rtl/>
        </w:rPr>
        <w:t xml:space="preserve">: </w:t>
      </w:r>
      <w:r w:rsidRPr="00E2074D">
        <w:rPr>
          <w:rtl/>
        </w:rPr>
        <w:t xml:space="preserve">يا يعقوب </w:t>
      </w:r>
      <w:r>
        <w:rPr>
          <w:rtl/>
        </w:rPr>
        <w:t>[</w:t>
      </w:r>
      <w:r w:rsidRPr="00E2074D">
        <w:rPr>
          <w:rtl/>
        </w:rPr>
        <w:t>يا يعقوب</w:t>
      </w:r>
      <w:r>
        <w:rPr>
          <w:rtl/>
        </w:rPr>
        <w:t xml:space="preserve">]، </w:t>
      </w:r>
      <w:r w:rsidRPr="00E2074D">
        <w:rPr>
          <w:rtl/>
        </w:rPr>
        <w:t>فخرج</w:t>
      </w:r>
      <w:r>
        <w:rPr>
          <w:rtl/>
        </w:rPr>
        <w:t xml:space="preserve"> إليه </w:t>
      </w:r>
      <w:r w:rsidRPr="00E2074D">
        <w:rPr>
          <w:rtl/>
        </w:rPr>
        <w:t>رجل أعمى طويل جسيم جميل يتقى الحائط بيده حتى أقبل</w:t>
      </w:r>
      <w:r>
        <w:rPr>
          <w:rtl/>
        </w:rPr>
        <w:t xml:space="preserve">، </w:t>
      </w:r>
      <w:r w:rsidRPr="00E2074D">
        <w:rPr>
          <w:rtl/>
        </w:rPr>
        <w:t>فقال له الرجل</w:t>
      </w:r>
      <w:r>
        <w:rPr>
          <w:rtl/>
        </w:rPr>
        <w:t xml:space="preserve">: </w:t>
      </w:r>
      <w:r w:rsidRPr="00E2074D">
        <w:rPr>
          <w:rtl/>
        </w:rPr>
        <w:t>أنت يعقوب</w:t>
      </w:r>
      <w:r>
        <w:rPr>
          <w:rtl/>
        </w:rPr>
        <w:t>؟</w:t>
      </w:r>
      <w:r w:rsidRPr="00E2074D">
        <w:rPr>
          <w:rtl/>
        </w:rPr>
        <w:t xml:space="preserve"> قال</w:t>
      </w:r>
      <w:r>
        <w:rPr>
          <w:rtl/>
        </w:rPr>
        <w:t xml:space="preserve">: </w:t>
      </w:r>
      <w:r w:rsidRPr="00E2074D">
        <w:rPr>
          <w:rtl/>
        </w:rPr>
        <w:t>نعم فأبلغه ما قال له يوسف</w:t>
      </w:r>
      <w:r>
        <w:rPr>
          <w:rtl/>
        </w:rPr>
        <w:t xml:space="preserve">، </w:t>
      </w:r>
      <w:r w:rsidRPr="00E2074D">
        <w:rPr>
          <w:rtl/>
        </w:rPr>
        <w:t>قال</w:t>
      </w:r>
      <w:r>
        <w:rPr>
          <w:rtl/>
        </w:rPr>
        <w:t xml:space="preserve">: </w:t>
      </w:r>
      <w:r w:rsidRPr="00E2074D">
        <w:rPr>
          <w:rtl/>
        </w:rPr>
        <w:t>فسقط مغشيا عليه ثم أفاق فقال له</w:t>
      </w:r>
      <w:r>
        <w:rPr>
          <w:rtl/>
        </w:rPr>
        <w:t xml:space="preserve">: </w:t>
      </w:r>
      <w:r w:rsidRPr="00E2074D">
        <w:rPr>
          <w:rtl/>
        </w:rPr>
        <w:t xml:space="preserve">يا أعرابى </w:t>
      </w:r>
      <w:r>
        <w:rPr>
          <w:rtl/>
        </w:rPr>
        <w:t>أ</w:t>
      </w:r>
      <w:r w:rsidRPr="00E2074D">
        <w:rPr>
          <w:rtl/>
        </w:rPr>
        <w:t>لك حاجة</w:t>
      </w:r>
      <w:r>
        <w:rPr>
          <w:rtl/>
        </w:rPr>
        <w:t xml:space="preserve"> إلى </w:t>
      </w:r>
      <w:r w:rsidRPr="00E2074D">
        <w:rPr>
          <w:rtl/>
        </w:rPr>
        <w:t xml:space="preserve">الله </w:t>
      </w:r>
      <w:r w:rsidRPr="003049E4">
        <w:rPr>
          <w:rStyle w:val="libAlaemChar"/>
          <w:rtl/>
        </w:rPr>
        <w:t>عزوجل</w:t>
      </w:r>
      <w:r>
        <w:rPr>
          <w:rtl/>
        </w:rPr>
        <w:t>؟</w:t>
      </w:r>
      <w:r w:rsidRPr="00E2074D">
        <w:rPr>
          <w:rtl/>
        </w:rPr>
        <w:t xml:space="preserve"> فقال له</w:t>
      </w:r>
      <w:r>
        <w:rPr>
          <w:rtl/>
        </w:rPr>
        <w:t xml:space="preserve">: </w:t>
      </w:r>
      <w:r w:rsidRPr="00E2074D">
        <w:rPr>
          <w:rtl/>
        </w:rPr>
        <w:t>نعم انى رجل كثير المال ولي ابنة عم وليس لي بولد منها فأحب ان تدعو الله ان يرزقني ولدا</w:t>
      </w:r>
      <w:r>
        <w:rPr>
          <w:rtl/>
        </w:rPr>
        <w:t xml:space="preserve">، </w:t>
      </w:r>
      <w:r w:rsidRPr="00E2074D">
        <w:rPr>
          <w:rtl/>
        </w:rPr>
        <w:t>قال</w:t>
      </w:r>
      <w:r>
        <w:rPr>
          <w:rtl/>
        </w:rPr>
        <w:t xml:space="preserve">: </w:t>
      </w:r>
      <w:r w:rsidRPr="00E2074D">
        <w:rPr>
          <w:rtl/>
        </w:rPr>
        <w:t xml:space="preserve">فتوضى يعقوب وصلى ركعتين ثم دعا الله </w:t>
      </w:r>
      <w:r w:rsidRPr="003049E4">
        <w:rPr>
          <w:rStyle w:val="libAlaemChar"/>
          <w:rtl/>
        </w:rPr>
        <w:t>عزوجل</w:t>
      </w:r>
      <w:r w:rsidRPr="00E2074D">
        <w:rPr>
          <w:rtl/>
        </w:rPr>
        <w:t xml:space="preserve"> فرزق أربعة أبطن</w:t>
      </w:r>
      <w:r>
        <w:rPr>
          <w:rtl/>
        </w:rPr>
        <w:t xml:space="preserve"> ـ </w:t>
      </w:r>
      <w:r w:rsidRPr="00E2074D">
        <w:rPr>
          <w:rtl/>
        </w:rPr>
        <w:t>أو قال</w:t>
      </w:r>
      <w:r>
        <w:rPr>
          <w:rtl/>
        </w:rPr>
        <w:t xml:space="preserve"> ـ: </w:t>
      </w:r>
      <w:r w:rsidRPr="00E2074D">
        <w:rPr>
          <w:rtl/>
        </w:rPr>
        <w:t>ستة أبطن</w:t>
      </w:r>
      <w:r>
        <w:rPr>
          <w:rtl/>
        </w:rPr>
        <w:t xml:space="preserve"> ـ </w:t>
      </w:r>
      <w:r w:rsidRPr="00E2074D">
        <w:rPr>
          <w:rtl/>
        </w:rPr>
        <w:t>في كل بطن اثنين</w:t>
      </w:r>
      <w:r>
        <w:rPr>
          <w:rtl/>
        </w:rPr>
        <w:t xml:space="preserve">، </w:t>
      </w:r>
      <w:r w:rsidRPr="00E2074D">
        <w:rPr>
          <w:rtl/>
        </w:rPr>
        <w:t xml:space="preserve">فكان يعقوب </w:t>
      </w:r>
      <w:r w:rsidRPr="003049E4">
        <w:rPr>
          <w:rStyle w:val="libAlaemChar"/>
          <w:rtl/>
        </w:rPr>
        <w:t>عليه‌السلام</w:t>
      </w:r>
      <w:r w:rsidRPr="00E2074D">
        <w:rPr>
          <w:rtl/>
        </w:rPr>
        <w:t xml:space="preserve"> يعلم ان يوسف حي لم يمت</w:t>
      </w:r>
      <w:r>
        <w:rPr>
          <w:rtl/>
        </w:rPr>
        <w:t xml:space="preserve">، </w:t>
      </w:r>
      <w:r w:rsidRPr="00E2074D">
        <w:rPr>
          <w:rtl/>
        </w:rPr>
        <w:t>وان الله تعالى ذكره سيظهر له بعد غيبته</w:t>
      </w:r>
      <w:r>
        <w:rPr>
          <w:rtl/>
        </w:rPr>
        <w:t xml:space="preserve">، </w:t>
      </w:r>
      <w:r w:rsidRPr="00E2074D">
        <w:rPr>
          <w:rtl/>
        </w:rPr>
        <w:t>وكان يقول لبنيه</w:t>
      </w:r>
      <w:r>
        <w:rPr>
          <w:rtl/>
        </w:rPr>
        <w:t xml:space="preserve">: </w:t>
      </w:r>
      <w:r w:rsidRPr="003049E4">
        <w:rPr>
          <w:rStyle w:val="libAlaemChar"/>
          <w:rtl/>
        </w:rPr>
        <w:t>(</w:t>
      </w:r>
      <w:r w:rsidRPr="003049E4">
        <w:rPr>
          <w:rStyle w:val="libAieChar"/>
          <w:rtl/>
        </w:rPr>
        <w:t>إِنِّي أَعْلَمُ مِنَ اللهِ ما لا تَعْلَمُونَ</w:t>
      </w:r>
      <w:r w:rsidRPr="003049E4">
        <w:rPr>
          <w:rStyle w:val="libAlaemChar"/>
          <w:rtl/>
        </w:rPr>
        <w:t>)</w:t>
      </w:r>
      <w:r w:rsidRPr="00E2074D">
        <w:rPr>
          <w:rtl/>
        </w:rPr>
        <w:t xml:space="preserve"> وكان</w:t>
      </w:r>
      <w:r>
        <w:rPr>
          <w:rtl/>
        </w:rPr>
        <w:t xml:space="preserve"> أهله </w:t>
      </w:r>
      <w:r w:rsidRPr="00E2074D">
        <w:rPr>
          <w:rtl/>
        </w:rPr>
        <w:t xml:space="preserve">وأقربائه يفندونه على ذكره ليوسف حتى انه لما وجد ريح يوسف «قال </w:t>
      </w:r>
      <w:r w:rsidRPr="003049E4">
        <w:rPr>
          <w:rStyle w:val="libAlaemChar"/>
          <w:rtl/>
        </w:rPr>
        <w:t>(</w:t>
      </w:r>
      <w:r w:rsidRPr="003049E4">
        <w:rPr>
          <w:rStyle w:val="libAieChar"/>
          <w:rtl/>
        </w:rPr>
        <w:t>إِنِّي لَأَجِدُ رِيحَ يُوسُفَ لَوْ لا أَنْ تُفَنِّدُونِ قالُوا تَاللهِ إِنَّكَ لَفِي ضَلالِكَ الْقَدِيمِ فَلَمَّا أَنْ جاءَ الْبَشِيرُ</w:t>
      </w:r>
      <w:r w:rsidRPr="003049E4">
        <w:rPr>
          <w:rStyle w:val="libAlaemChar"/>
          <w:rtl/>
        </w:rPr>
        <w:t>)</w:t>
      </w:r>
      <w:r w:rsidRPr="00E2074D">
        <w:rPr>
          <w:rtl/>
        </w:rPr>
        <w:t xml:space="preserve"> وهو يهودا ابنه والقى قميص يوسف </w:t>
      </w:r>
      <w:r w:rsidRPr="003049E4">
        <w:rPr>
          <w:rStyle w:val="libAlaemChar"/>
          <w:rtl/>
        </w:rPr>
        <w:t>(</w:t>
      </w:r>
      <w:r w:rsidRPr="003049E4">
        <w:rPr>
          <w:rStyle w:val="libAieChar"/>
          <w:rtl/>
        </w:rPr>
        <w:t>عَلى وَجْهِهِ فَارْتَدَّ بَصِيراً قالَ أَلَمْ أَقُلْ لَكُمْ إِنِّي أَعْلَمُ مِنَ اللهِ ما لا تَعْلَمُونَ</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196 ـ في كتاب علل الشرائع</w:t>
      </w:r>
      <w:r w:rsidRPr="00E2074D">
        <w:rPr>
          <w:rtl/>
          <w:lang w:bidi="fa-IR"/>
        </w:rPr>
        <w:t xml:space="preserve"> باسناده</w:t>
      </w:r>
      <w:r>
        <w:rPr>
          <w:rtl/>
          <w:lang w:bidi="fa-IR"/>
        </w:rPr>
        <w:t xml:space="preserve"> إلى </w:t>
      </w:r>
      <w:r w:rsidRPr="00E2074D">
        <w:rPr>
          <w:rtl/>
          <w:lang w:bidi="fa-IR"/>
        </w:rPr>
        <w:t xml:space="preserve">اسمعيل بن الفضل الهاشمي قال قلت لجعفر بن محمد </w:t>
      </w:r>
      <w:r w:rsidRPr="003049E4">
        <w:rPr>
          <w:rStyle w:val="libAlaemChar"/>
          <w:rtl/>
        </w:rPr>
        <w:t>عليه‌السلام</w:t>
      </w:r>
      <w:r>
        <w:rPr>
          <w:rtl/>
          <w:lang w:bidi="fa-IR"/>
        </w:rPr>
        <w:t xml:space="preserve">: </w:t>
      </w:r>
      <w:r w:rsidRPr="00E2074D">
        <w:rPr>
          <w:rtl/>
          <w:lang w:bidi="fa-IR"/>
        </w:rPr>
        <w:t xml:space="preserve">أخبرني عن يعقوب </w:t>
      </w:r>
      <w:r w:rsidRPr="003049E4">
        <w:rPr>
          <w:rStyle w:val="libAlaemChar"/>
          <w:rtl/>
        </w:rPr>
        <w:t>عليه‌السلام</w:t>
      </w:r>
      <w:r w:rsidRPr="00E2074D">
        <w:rPr>
          <w:rtl/>
          <w:lang w:bidi="fa-IR"/>
        </w:rPr>
        <w:t xml:space="preserve"> لما قال له بنوه</w:t>
      </w:r>
      <w:r>
        <w:rPr>
          <w:rtl/>
          <w:lang w:bidi="fa-IR"/>
        </w:rPr>
        <w:t xml:space="preserve">: </w:t>
      </w:r>
      <w:r w:rsidRPr="003049E4">
        <w:rPr>
          <w:rStyle w:val="libAlaemChar"/>
          <w:rtl/>
        </w:rPr>
        <w:t>(</w:t>
      </w:r>
      <w:r w:rsidRPr="003049E4">
        <w:rPr>
          <w:rStyle w:val="libAieChar"/>
          <w:rtl/>
        </w:rPr>
        <w:t>يا أَبانَا اسْتَغْفِرْ لَنا ذُنُوبَنا إِنَّا كُنَّا خاطِئِينَ قالَ سَوْفَ أَسْتَغْفِرُ لَكُمْ رَبِّي</w:t>
      </w:r>
      <w:r w:rsidRPr="003049E4">
        <w:rPr>
          <w:rStyle w:val="libAlaemChar"/>
          <w:rtl/>
        </w:rPr>
        <w:t>)</w:t>
      </w:r>
      <w:r w:rsidRPr="00E2074D">
        <w:rPr>
          <w:rtl/>
          <w:lang w:bidi="fa-IR"/>
        </w:rPr>
        <w:t xml:space="preserve"> فأخر الاستغفار لهم</w:t>
      </w:r>
      <w:r>
        <w:rPr>
          <w:rtl/>
          <w:lang w:bidi="fa-IR"/>
        </w:rPr>
        <w:t xml:space="preserve">، </w:t>
      </w:r>
      <w:r w:rsidRPr="00E2074D">
        <w:rPr>
          <w:rtl/>
          <w:lang w:bidi="fa-IR"/>
        </w:rPr>
        <w:t xml:space="preserve">ويوسف </w:t>
      </w:r>
      <w:r w:rsidRPr="003049E4">
        <w:rPr>
          <w:rStyle w:val="libAlaemChar"/>
          <w:rtl/>
        </w:rPr>
        <w:t>عليه‌السلام</w:t>
      </w:r>
      <w:r w:rsidRPr="00E2074D">
        <w:rPr>
          <w:rtl/>
          <w:lang w:bidi="fa-IR"/>
        </w:rPr>
        <w:t xml:space="preserve"> لما قالوا له</w:t>
      </w:r>
      <w:r>
        <w:rPr>
          <w:rtl/>
          <w:lang w:bidi="fa-IR"/>
        </w:rPr>
        <w:t xml:space="preserve">: </w:t>
      </w:r>
      <w:r w:rsidRPr="003049E4">
        <w:rPr>
          <w:rStyle w:val="libAlaemChar"/>
          <w:rtl/>
        </w:rPr>
        <w:t>(</w:t>
      </w:r>
      <w:r w:rsidRPr="003049E4">
        <w:rPr>
          <w:rStyle w:val="libAieChar"/>
          <w:rtl/>
        </w:rPr>
        <w:t>تَاللهِ لَقَدْ آثَرَكَ اللهُ عَلَيْنا وَإِنْ كُنَّا لَخاطِئِينَ قالَ لا تَثْرِيبَ عَلَيْكُمُ الْيَوْمَ يَغْفِرُ اللهُ لَكُمْ وَهُوَ أَرْحَمُ الرَّاحِمِينَ</w:t>
      </w:r>
      <w:r w:rsidRPr="003049E4">
        <w:rPr>
          <w:rStyle w:val="libAlaemChar"/>
          <w:rtl/>
        </w:rPr>
        <w:t>)</w:t>
      </w:r>
      <w:r>
        <w:rPr>
          <w:rtl/>
          <w:lang w:bidi="fa-IR"/>
        </w:rPr>
        <w:t>؟</w:t>
      </w:r>
      <w:r w:rsidRPr="00E2074D">
        <w:rPr>
          <w:rtl/>
          <w:lang w:bidi="fa-IR"/>
        </w:rPr>
        <w:t xml:space="preserve"> قال</w:t>
      </w:r>
      <w:r>
        <w:rPr>
          <w:rtl/>
          <w:lang w:bidi="fa-IR"/>
        </w:rPr>
        <w:t xml:space="preserve">: </w:t>
      </w:r>
      <w:r w:rsidRPr="00E2074D">
        <w:rPr>
          <w:rtl/>
          <w:lang w:bidi="fa-IR"/>
        </w:rPr>
        <w:t>لان قلب الشاب أرق من قلب الشيخ</w:t>
      </w:r>
      <w:r>
        <w:rPr>
          <w:rtl/>
          <w:lang w:bidi="fa-IR"/>
        </w:rPr>
        <w:t xml:space="preserve">، </w:t>
      </w:r>
      <w:r w:rsidRPr="00E2074D">
        <w:rPr>
          <w:rtl/>
          <w:lang w:bidi="fa-IR"/>
        </w:rPr>
        <w:t>وكانت جناية ولد يعقوب على يوسف</w:t>
      </w:r>
      <w:r>
        <w:rPr>
          <w:rtl/>
          <w:lang w:bidi="fa-IR"/>
        </w:rPr>
        <w:t xml:space="preserve">، </w:t>
      </w:r>
      <w:r w:rsidRPr="00E2074D">
        <w:rPr>
          <w:rtl/>
          <w:lang w:bidi="fa-IR"/>
        </w:rPr>
        <w:t>وجنايتهم على يعقوب انما كانت بجنايتهم على يوسف</w:t>
      </w:r>
      <w:r>
        <w:rPr>
          <w:rtl/>
          <w:lang w:bidi="fa-IR"/>
        </w:rPr>
        <w:t xml:space="preserve">، </w:t>
      </w:r>
      <w:r w:rsidRPr="00E2074D">
        <w:rPr>
          <w:rtl/>
          <w:lang w:bidi="fa-IR"/>
        </w:rPr>
        <w:t>فبادر يوسف</w:t>
      </w:r>
      <w:r>
        <w:rPr>
          <w:rtl/>
          <w:lang w:bidi="fa-IR"/>
        </w:rPr>
        <w:t xml:space="preserve"> إلى </w:t>
      </w:r>
      <w:r w:rsidRPr="00E2074D">
        <w:rPr>
          <w:rtl/>
          <w:lang w:bidi="fa-IR"/>
        </w:rPr>
        <w:t>العفو عن حقه</w:t>
      </w:r>
      <w:r>
        <w:rPr>
          <w:rtl/>
          <w:lang w:bidi="fa-IR"/>
        </w:rPr>
        <w:t xml:space="preserve">، </w:t>
      </w:r>
      <w:r w:rsidRPr="00E2074D">
        <w:rPr>
          <w:rtl/>
          <w:lang w:bidi="fa-IR"/>
        </w:rPr>
        <w:t>وأخر يعقوب</w:t>
      </w:r>
    </w:p>
    <w:p w:rsidR="003F1E9A" w:rsidRPr="00E2074D" w:rsidRDefault="003F1E9A" w:rsidP="003049E4">
      <w:pPr>
        <w:pStyle w:val="libNormal0"/>
        <w:rPr>
          <w:rtl/>
        </w:rPr>
      </w:pPr>
      <w:r>
        <w:rPr>
          <w:rtl/>
        </w:rPr>
        <w:br w:type="page"/>
      </w:r>
      <w:r>
        <w:rPr>
          <w:rtl/>
        </w:rPr>
        <w:lastRenderedPageBreak/>
        <w:t xml:space="preserve">ـ </w:t>
      </w:r>
      <w:r w:rsidRPr="00E2074D">
        <w:rPr>
          <w:rtl/>
        </w:rPr>
        <w:t>العفو لان عفوه انما كان عن حق غيره فأخرهم</w:t>
      </w:r>
      <w:r>
        <w:rPr>
          <w:rtl/>
        </w:rPr>
        <w:t xml:space="preserve"> إلى </w:t>
      </w:r>
      <w:r w:rsidRPr="00E2074D">
        <w:rPr>
          <w:rtl/>
        </w:rPr>
        <w:t>السحر ليلة الجمعة.</w:t>
      </w:r>
    </w:p>
    <w:p w:rsidR="003F1E9A" w:rsidRPr="00E2074D" w:rsidRDefault="003F1E9A" w:rsidP="00366395">
      <w:pPr>
        <w:pStyle w:val="libNormal"/>
        <w:rPr>
          <w:rtl/>
        </w:rPr>
      </w:pPr>
      <w:r w:rsidRPr="00E25B0F">
        <w:rPr>
          <w:rStyle w:val="libBold2Char"/>
          <w:rtl/>
        </w:rPr>
        <w:t>197 ـ في أصول الكافي</w:t>
      </w:r>
      <w:r w:rsidRPr="00E2074D">
        <w:rPr>
          <w:rtl/>
        </w:rPr>
        <w:t xml:space="preserve"> عدة من أصحابنا عن</w:t>
      </w:r>
      <w:r>
        <w:rPr>
          <w:rtl/>
        </w:rPr>
        <w:t xml:space="preserve"> أحمد </w:t>
      </w:r>
      <w:r w:rsidRPr="00E2074D">
        <w:rPr>
          <w:rtl/>
        </w:rPr>
        <w:t>بن محمد بن خالد عن شريف بن سابق عن المفضل</w:t>
      </w:r>
      <w:r>
        <w:rPr>
          <w:rtl/>
        </w:rPr>
        <w:t xml:space="preserve"> بن أبي </w:t>
      </w:r>
      <w:r w:rsidRPr="00E2074D">
        <w:rPr>
          <w:rtl/>
        </w:rPr>
        <w:t>قرة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خير وقت دعوتم الله فيه الأسحار</w:t>
      </w:r>
      <w:r>
        <w:rPr>
          <w:rtl/>
        </w:rPr>
        <w:t xml:space="preserve">، </w:t>
      </w:r>
      <w:r w:rsidRPr="00E2074D">
        <w:rPr>
          <w:rtl/>
        </w:rPr>
        <w:t>وتلا هذه</w:t>
      </w:r>
      <w:r>
        <w:rPr>
          <w:rtl/>
        </w:rPr>
        <w:t xml:space="preserve"> الآية </w:t>
      </w:r>
      <w:r w:rsidRPr="00E2074D">
        <w:rPr>
          <w:rtl/>
        </w:rPr>
        <w:t xml:space="preserve">في قول يعقوب </w:t>
      </w:r>
      <w:r w:rsidRPr="003049E4">
        <w:rPr>
          <w:rStyle w:val="libAlaemChar"/>
          <w:rtl/>
        </w:rPr>
        <w:t>عليه‌السلام</w:t>
      </w:r>
      <w:r>
        <w:rPr>
          <w:rtl/>
        </w:rPr>
        <w:t xml:space="preserve">: </w:t>
      </w:r>
      <w:r w:rsidRPr="003049E4">
        <w:rPr>
          <w:rStyle w:val="libAlaemChar"/>
          <w:rtl/>
        </w:rPr>
        <w:t>(</w:t>
      </w:r>
      <w:r w:rsidRPr="003049E4">
        <w:rPr>
          <w:rStyle w:val="libAieChar"/>
          <w:rtl/>
        </w:rPr>
        <w:t>سَوْفَ أَسْتَغْفِرُ لَكُمْ رَبِّي</w:t>
      </w:r>
      <w:r w:rsidRPr="003049E4">
        <w:rPr>
          <w:rStyle w:val="libAlaemChar"/>
          <w:rtl/>
        </w:rPr>
        <w:t>)</w:t>
      </w:r>
      <w:r w:rsidRPr="00E2074D">
        <w:rPr>
          <w:rtl/>
        </w:rPr>
        <w:t xml:space="preserve"> وقال</w:t>
      </w:r>
      <w:r>
        <w:rPr>
          <w:rtl/>
        </w:rPr>
        <w:t xml:space="preserve">: </w:t>
      </w:r>
      <w:r w:rsidRPr="00E2074D">
        <w:rPr>
          <w:rtl/>
        </w:rPr>
        <w:t>أخرهم</w:t>
      </w:r>
      <w:r>
        <w:rPr>
          <w:rtl/>
        </w:rPr>
        <w:t xml:space="preserve"> إلى </w:t>
      </w:r>
      <w:r w:rsidRPr="00E2074D">
        <w:rPr>
          <w:rtl/>
        </w:rPr>
        <w:t>السحر.</w:t>
      </w:r>
    </w:p>
    <w:p w:rsidR="003F1E9A" w:rsidRPr="00E2074D" w:rsidRDefault="003F1E9A" w:rsidP="00366395">
      <w:pPr>
        <w:pStyle w:val="libNormal"/>
        <w:rPr>
          <w:rtl/>
        </w:rPr>
      </w:pPr>
      <w:r w:rsidRPr="00E25B0F">
        <w:rPr>
          <w:rStyle w:val="libBold2Char"/>
          <w:rtl/>
        </w:rPr>
        <w:t xml:space="preserve">198 ـ في من لا يحضره الفقيه </w:t>
      </w:r>
      <w:r w:rsidRPr="00E2074D">
        <w:rPr>
          <w:rtl/>
        </w:rPr>
        <w:t>وروى محمد بن مسلم عن</w:t>
      </w:r>
      <w:r>
        <w:rPr>
          <w:rtl/>
        </w:rPr>
        <w:t xml:space="preserve"> أبي عبد الله </w:t>
      </w:r>
      <w:r w:rsidRPr="003049E4">
        <w:rPr>
          <w:rStyle w:val="libAlaemChar"/>
          <w:rtl/>
        </w:rPr>
        <w:t>عليه‌السلام</w:t>
      </w:r>
      <w:r w:rsidRPr="00E2074D">
        <w:rPr>
          <w:rtl/>
        </w:rPr>
        <w:t xml:space="preserve"> في قول</w:t>
      </w:r>
      <w:r>
        <w:rPr>
          <w:rtl/>
        </w:rPr>
        <w:t xml:space="preserve">: </w:t>
      </w:r>
      <w:r w:rsidRPr="00E2074D">
        <w:rPr>
          <w:rtl/>
        </w:rPr>
        <w:t xml:space="preserve">يعقوب لبنيه </w:t>
      </w:r>
      <w:r w:rsidRPr="003049E4">
        <w:rPr>
          <w:rStyle w:val="libAlaemChar"/>
          <w:rtl/>
        </w:rPr>
        <w:t>(</w:t>
      </w:r>
      <w:r w:rsidRPr="003049E4">
        <w:rPr>
          <w:rStyle w:val="libAieChar"/>
          <w:rtl/>
        </w:rPr>
        <w:t>سَوْفَ أَسْتَغْفِرُ لَكُمْ رَبِّي</w:t>
      </w:r>
      <w:r w:rsidRPr="003049E4">
        <w:rPr>
          <w:rStyle w:val="libAlaemChar"/>
          <w:rtl/>
        </w:rPr>
        <w:t>)</w:t>
      </w:r>
      <w:r w:rsidRPr="00E2074D">
        <w:rPr>
          <w:rtl/>
        </w:rPr>
        <w:t xml:space="preserve"> فقال</w:t>
      </w:r>
      <w:r>
        <w:rPr>
          <w:rtl/>
        </w:rPr>
        <w:t xml:space="preserve">: </w:t>
      </w:r>
      <w:r w:rsidRPr="00E2074D">
        <w:rPr>
          <w:rtl/>
        </w:rPr>
        <w:t>أخرهم</w:t>
      </w:r>
      <w:r>
        <w:rPr>
          <w:rtl/>
        </w:rPr>
        <w:t xml:space="preserve"> إلى </w:t>
      </w:r>
      <w:r w:rsidRPr="00E2074D">
        <w:rPr>
          <w:rtl/>
        </w:rPr>
        <w:t>السحر ليلة الجمعة.</w:t>
      </w:r>
    </w:p>
    <w:p w:rsidR="003F1E9A" w:rsidRPr="00E2074D" w:rsidRDefault="003F1E9A" w:rsidP="00366395">
      <w:pPr>
        <w:pStyle w:val="libNormal"/>
        <w:rPr>
          <w:rtl/>
        </w:rPr>
      </w:pPr>
      <w:r w:rsidRPr="00E25B0F">
        <w:rPr>
          <w:rStyle w:val="libBold2Char"/>
          <w:rtl/>
        </w:rPr>
        <w:t xml:space="preserve">199 ـ في تفسير العيّاشي </w:t>
      </w:r>
      <w:r w:rsidRPr="00E2074D">
        <w:rPr>
          <w:rtl/>
        </w:rPr>
        <w:t>عن محمد</w:t>
      </w:r>
      <w:r>
        <w:rPr>
          <w:rtl/>
        </w:rPr>
        <w:t xml:space="preserve"> بن أبي </w:t>
      </w:r>
      <w:r w:rsidRPr="00E2074D">
        <w:rPr>
          <w:rtl/>
        </w:rPr>
        <w:t>عمير عن بعض أصحابنا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سَوْفَ أَسْتَغْفِرُ لَكُمْ رَبِّي</w:t>
      </w:r>
      <w:r w:rsidRPr="003049E4">
        <w:rPr>
          <w:rStyle w:val="libAlaemChar"/>
          <w:rtl/>
        </w:rPr>
        <w:t>)</w:t>
      </w:r>
      <w:r w:rsidRPr="00E2074D">
        <w:rPr>
          <w:rtl/>
        </w:rPr>
        <w:t xml:space="preserve"> فقال أخرهم</w:t>
      </w:r>
      <w:r>
        <w:rPr>
          <w:rtl/>
        </w:rPr>
        <w:t xml:space="preserve"> إلى </w:t>
      </w:r>
      <w:r w:rsidRPr="00E2074D">
        <w:rPr>
          <w:rtl/>
        </w:rPr>
        <w:t>السحر قال</w:t>
      </w:r>
      <w:r>
        <w:rPr>
          <w:rtl/>
        </w:rPr>
        <w:t xml:space="preserve">: يا ربّ </w:t>
      </w:r>
      <w:r w:rsidRPr="00E2074D">
        <w:rPr>
          <w:rtl/>
        </w:rPr>
        <w:t>انما ذنبهم فيما بيني وبينهم فأوحى الله</w:t>
      </w:r>
      <w:r>
        <w:rPr>
          <w:rtl/>
        </w:rPr>
        <w:t xml:space="preserve">: </w:t>
      </w:r>
      <w:r w:rsidRPr="00E2074D">
        <w:rPr>
          <w:rtl/>
        </w:rPr>
        <w:t>انى قد غفرت لهم.</w:t>
      </w:r>
    </w:p>
    <w:p w:rsidR="003F1E9A" w:rsidRPr="00E2074D" w:rsidRDefault="003F1E9A" w:rsidP="00366395">
      <w:pPr>
        <w:pStyle w:val="libNormal"/>
        <w:rPr>
          <w:rtl/>
        </w:rPr>
      </w:pPr>
      <w:r w:rsidRPr="00E25B0F">
        <w:rPr>
          <w:rStyle w:val="libBold2Char"/>
          <w:rtl/>
        </w:rPr>
        <w:t xml:space="preserve">200 ـ في روضة الكافي </w:t>
      </w:r>
      <w:r w:rsidRPr="00E2074D">
        <w:rPr>
          <w:rtl/>
        </w:rPr>
        <w:t xml:space="preserve">عن حنان عن أبيه عن أبي 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ما كان ولد يعقوب أنبياء</w:t>
      </w:r>
      <w:r>
        <w:rPr>
          <w:rtl/>
        </w:rPr>
        <w:t>؟</w:t>
      </w:r>
      <w:r w:rsidRPr="00E2074D">
        <w:rPr>
          <w:rtl/>
        </w:rPr>
        <w:t xml:space="preserve"> قال</w:t>
      </w:r>
      <w:r>
        <w:rPr>
          <w:rtl/>
        </w:rPr>
        <w:t xml:space="preserve">: </w:t>
      </w:r>
      <w:r w:rsidRPr="00E2074D">
        <w:rPr>
          <w:rtl/>
        </w:rPr>
        <w:t>لا ولكنهم كانوا أسباطا أولاد الأنبياء</w:t>
      </w:r>
      <w:r>
        <w:rPr>
          <w:rtl/>
        </w:rPr>
        <w:t xml:space="preserve">، </w:t>
      </w:r>
      <w:r w:rsidRPr="00E2074D">
        <w:rPr>
          <w:rtl/>
        </w:rPr>
        <w:t>ولم يكن يفارقوا الدنيا</w:t>
      </w:r>
      <w:r w:rsidRPr="007D02ED">
        <w:rPr>
          <w:rFonts w:hint="cs"/>
          <w:rtl/>
        </w:rPr>
        <w:t xml:space="preserve"> </w:t>
      </w:r>
      <w:r>
        <w:rPr>
          <w:rFonts w:hint="cs"/>
          <w:rtl/>
        </w:rPr>
        <w:t>إلّا</w:t>
      </w:r>
      <w:r w:rsidRPr="00E2074D">
        <w:rPr>
          <w:rtl/>
        </w:rPr>
        <w:t xml:space="preserve"> سعداء تابوا وتذكروا ما صنعوا</w:t>
      </w:r>
      <w:r>
        <w:rPr>
          <w:rtl/>
        </w:rPr>
        <w:t xml:space="preserve">، </w:t>
      </w:r>
      <w:r w:rsidRPr="00E2074D">
        <w:rPr>
          <w:rtl/>
        </w:rPr>
        <w:t xml:space="preserve">وان الشيخين فارقا الدنيا ولم يكن يتوبا ولم يذكرا ما صنعا بأمير المؤمنين </w:t>
      </w:r>
      <w:r w:rsidRPr="003049E4">
        <w:rPr>
          <w:rStyle w:val="libAlaemChar"/>
          <w:rtl/>
        </w:rPr>
        <w:t>عليه‌السلام</w:t>
      </w:r>
      <w:r w:rsidRPr="00E2074D">
        <w:rPr>
          <w:rtl/>
        </w:rPr>
        <w:t xml:space="preserve"> فعليهما </w:t>
      </w:r>
      <w:r w:rsidRPr="003049E4">
        <w:rPr>
          <w:rStyle w:val="libAlaemChar"/>
          <w:rtl/>
        </w:rPr>
        <w:t>(</w:t>
      </w:r>
      <w:r w:rsidRPr="003049E4">
        <w:rPr>
          <w:rStyle w:val="libAieChar"/>
          <w:rtl/>
        </w:rPr>
        <w:t>لَعْنَةُ اللهِ وَالْمَلائِكَةِ وَالنَّاسِ أَجْمَعِينَ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201 ـ في أصول الكافي</w:t>
      </w:r>
      <w:r w:rsidRPr="00E2074D">
        <w:rPr>
          <w:rtl/>
        </w:rPr>
        <w:t xml:space="preserve"> عدة من أصحابنا عن</w:t>
      </w:r>
      <w:r>
        <w:rPr>
          <w:rtl/>
        </w:rPr>
        <w:t xml:space="preserve"> أحمد </w:t>
      </w:r>
      <w:r w:rsidRPr="00E2074D">
        <w:rPr>
          <w:rtl/>
        </w:rPr>
        <w:t>بن محمد بن مروك بن عبيد عمن حدثه عن</w:t>
      </w:r>
      <w:r>
        <w:rPr>
          <w:rtl/>
        </w:rPr>
        <w:t xml:space="preserve"> أبي عبد الله </w:t>
      </w:r>
      <w:r w:rsidRPr="003049E4">
        <w:rPr>
          <w:rStyle w:val="libAlaemChar"/>
          <w:rtl/>
        </w:rPr>
        <w:t>عليه‌السلام</w:t>
      </w:r>
      <w:r>
        <w:rPr>
          <w:rtl/>
        </w:rPr>
        <w:t xml:space="preserve"> قال: إنّ </w:t>
      </w:r>
      <w:r w:rsidRPr="00E2074D">
        <w:rPr>
          <w:rtl/>
        </w:rPr>
        <w:t xml:space="preserve">يوسف لما قدم عليه الشيخ يعقوب </w:t>
      </w:r>
      <w:r w:rsidRPr="003049E4">
        <w:rPr>
          <w:rStyle w:val="libAlaemChar"/>
          <w:rtl/>
        </w:rPr>
        <w:t>عليه‌السلام</w:t>
      </w:r>
      <w:r w:rsidRPr="00E2074D">
        <w:rPr>
          <w:rtl/>
        </w:rPr>
        <w:t xml:space="preserve"> دخله عز الملك فلم ينزل</w:t>
      </w:r>
      <w:r>
        <w:rPr>
          <w:rtl/>
        </w:rPr>
        <w:t xml:space="preserve"> إليه، </w:t>
      </w:r>
      <w:r w:rsidRPr="00E2074D">
        <w:rPr>
          <w:rtl/>
        </w:rPr>
        <w:t xml:space="preserve">فهبط جبرئيل </w:t>
      </w:r>
      <w:r w:rsidRPr="003049E4">
        <w:rPr>
          <w:rStyle w:val="libAlaemChar"/>
          <w:rtl/>
        </w:rPr>
        <w:t>عليه‌السلام</w:t>
      </w:r>
      <w:r w:rsidRPr="00E2074D">
        <w:rPr>
          <w:rtl/>
        </w:rPr>
        <w:t xml:space="preserve"> فقال</w:t>
      </w:r>
      <w:r>
        <w:rPr>
          <w:rtl/>
        </w:rPr>
        <w:t xml:space="preserve">: </w:t>
      </w:r>
      <w:r w:rsidRPr="00E2074D">
        <w:rPr>
          <w:rtl/>
        </w:rPr>
        <w:t>يا يوسف ابسط راحتك فخرج منها نور ساطع فصار في جو السماء فقال يوسف</w:t>
      </w:r>
      <w:r>
        <w:rPr>
          <w:rtl/>
        </w:rPr>
        <w:t xml:space="preserve">: </w:t>
      </w:r>
      <w:r w:rsidRPr="00E2074D">
        <w:rPr>
          <w:rtl/>
        </w:rPr>
        <w:t>يا جبرئيل ما هذا النور الذي خرج من راحتي</w:t>
      </w:r>
      <w:r>
        <w:rPr>
          <w:rtl/>
        </w:rPr>
        <w:t>؟</w:t>
      </w:r>
      <w:r>
        <w:rPr>
          <w:rFonts w:hint="cs"/>
          <w:rtl/>
        </w:rPr>
        <w:t xml:space="preserve"> </w:t>
      </w:r>
      <w:r w:rsidRPr="00E2074D">
        <w:rPr>
          <w:rtl/>
        </w:rPr>
        <w:t>فقال</w:t>
      </w:r>
      <w:r>
        <w:rPr>
          <w:rtl/>
        </w:rPr>
        <w:t xml:space="preserve">: </w:t>
      </w:r>
      <w:r w:rsidRPr="00E2074D">
        <w:rPr>
          <w:rtl/>
        </w:rPr>
        <w:t>نزعت النبوة من عقبك عقوبة لما لم تنزل</w:t>
      </w:r>
      <w:r>
        <w:rPr>
          <w:rtl/>
        </w:rPr>
        <w:t xml:space="preserve"> إلى </w:t>
      </w:r>
      <w:r w:rsidRPr="00E2074D">
        <w:rPr>
          <w:rtl/>
        </w:rPr>
        <w:t>الشيخ يعقوب</w:t>
      </w:r>
      <w:r>
        <w:rPr>
          <w:rtl/>
        </w:rPr>
        <w:t xml:space="preserve">، </w:t>
      </w:r>
      <w:r w:rsidRPr="00E2074D">
        <w:rPr>
          <w:rtl/>
        </w:rPr>
        <w:t>فلا يكون من عقبك نبي.</w:t>
      </w:r>
    </w:p>
    <w:p w:rsidR="003F1E9A" w:rsidRPr="00E2074D" w:rsidRDefault="003F1E9A" w:rsidP="00366395">
      <w:pPr>
        <w:pStyle w:val="libNormal"/>
        <w:rPr>
          <w:rtl/>
        </w:rPr>
      </w:pPr>
      <w:r w:rsidRPr="00E25B0F">
        <w:rPr>
          <w:rStyle w:val="libBold2Char"/>
          <w:rtl/>
        </w:rPr>
        <w:t>202 ـ في كتاب علل الشرائع</w:t>
      </w:r>
      <w:r w:rsidRPr="00E2074D">
        <w:rPr>
          <w:rtl/>
        </w:rPr>
        <w:t xml:space="preserve"> باسناده</w:t>
      </w:r>
      <w:r>
        <w:rPr>
          <w:rtl/>
        </w:rPr>
        <w:t xml:space="preserve"> إلى </w:t>
      </w:r>
      <w:r w:rsidRPr="00E2074D">
        <w:rPr>
          <w:rtl/>
        </w:rPr>
        <w:t>يعقوب بن يزيد عن غير واحد رفعوه</w:t>
      </w:r>
      <w:r>
        <w:rPr>
          <w:rtl/>
        </w:rPr>
        <w:t xml:space="preserve"> إلى أبي عبد الله </w:t>
      </w:r>
      <w:r w:rsidRPr="003049E4">
        <w:rPr>
          <w:rStyle w:val="libAlaemChar"/>
          <w:rtl/>
        </w:rPr>
        <w:t>عليه‌السلام</w:t>
      </w:r>
      <w:r w:rsidRPr="00E2074D">
        <w:rPr>
          <w:rtl/>
        </w:rPr>
        <w:t xml:space="preserve"> قال</w:t>
      </w:r>
      <w:r>
        <w:rPr>
          <w:rtl/>
        </w:rPr>
        <w:t xml:space="preserve">: </w:t>
      </w:r>
      <w:r w:rsidRPr="00E2074D">
        <w:rPr>
          <w:rtl/>
        </w:rPr>
        <w:t>لما تلقى يوسف يعقوب ترجل له يعقوب ولم يترجل له يوسف</w:t>
      </w:r>
      <w:r>
        <w:rPr>
          <w:rtl/>
        </w:rPr>
        <w:t xml:space="preserve">، </w:t>
      </w:r>
      <w:r w:rsidRPr="00E2074D">
        <w:rPr>
          <w:rtl/>
        </w:rPr>
        <w:t>فلم ينفصلا من العناق حتى أتاه جبرئيل فقال له</w:t>
      </w:r>
      <w:r>
        <w:rPr>
          <w:rtl/>
        </w:rPr>
        <w:t xml:space="preserve">: </w:t>
      </w:r>
      <w:r w:rsidRPr="00E2074D">
        <w:rPr>
          <w:rtl/>
        </w:rPr>
        <w:t>يا يوسف ترجل لك الصديق ولم تترجل له</w:t>
      </w:r>
      <w:r>
        <w:rPr>
          <w:rtl/>
        </w:rPr>
        <w:t>؟</w:t>
      </w:r>
      <w:r w:rsidRPr="00E2074D">
        <w:rPr>
          <w:rtl/>
        </w:rPr>
        <w:t xml:space="preserve"> ابسط يدك فبسطها فخرج نور من راحته</w:t>
      </w:r>
      <w:r>
        <w:rPr>
          <w:rtl/>
        </w:rPr>
        <w:t xml:space="preserve">، </w:t>
      </w:r>
      <w:r w:rsidRPr="00E2074D">
        <w:rPr>
          <w:rtl/>
        </w:rPr>
        <w:t>فقال له يوسف :</w:t>
      </w:r>
    </w:p>
    <w:p w:rsidR="003F1E9A" w:rsidRPr="00E2074D" w:rsidRDefault="003F1E9A" w:rsidP="003049E4">
      <w:pPr>
        <w:pStyle w:val="libNormal0"/>
        <w:rPr>
          <w:rtl/>
        </w:rPr>
      </w:pPr>
      <w:r>
        <w:rPr>
          <w:rtl/>
        </w:rPr>
        <w:br w:type="page"/>
      </w:r>
      <w:r w:rsidRPr="00E2074D">
        <w:rPr>
          <w:rtl/>
        </w:rPr>
        <w:lastRenderedPageBreak/>
        <w:t>ما هذا</w:t>
      </w:r>
      <w:r>
        <w:rPr>
          <w:rtl/>
        </w:rPr>
        <w:t>؟</w:t>
      </w:r>
      <w:r w:rsidRPr="00E2074D">
        <w:rPr>
          <w:rtl/>
        </w:rPr>
        <w:t xml:space="preserve"> قال</w:t>
      </w:r>
      <w:r>
        <w:rPr>
          <w:rtl/>
        </w:rPr>
        <w:t xml:space="preserve">: </w:t>
      </w:r>
      <w:r w:rsidRPr="00E2074D">
        <w:rPr>
          <w:rtl/>
        </w:rPr>
        <w:t>لا يخرج من عقبك نبي.</w:t>
      </w:r>
    </w:p>
    <w:p w:rsidR="003F1E9A" w:rsidRPr="00E2074D" w:rsidRDefault="003F1E9A" w:rsidP="00366395">
      <w:pPr>
        <w:pStyle w:val="libNormal"/>
        <w:rPr>
          <w:rtl/>
        </w:rPr>
      </w:pPr>
      <w:r w:rsidRPr="00E2074D">
        <w:rPr>
          <w:rtl/>
        </w:rPr>
        <w:t>203</w:t>
      </w:r>
      <w:r>
        <w:rPr>
          <w:rtl/>
        </w:rPr>
        <w:t xml:space="preserve"> ـ </w:t>
      </w:r>
      <w:r w:rsidRPr="00E2074D">
        <w:rPr>
          <w:rtl/>
        </w:rPr>
        <w:t>وباسناده</w:t>
      </w:r>
      <w:r>
        <w:rPr>
          <w:rtl/>
        </w:rPr>
        <w:t xml:space="preserve"> إلى </w:t>
      </w:r>
      <w:r w:rsidRPr="00E2074D">
        <w:rPr>
          <w:rtl/>
        </w:rPr>
        <w:t>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لما أقبل يعقوب</w:t>
      </w:r>
      <w:r>
        <w:rPr>
          <w:rtl/>
        </w:rPr>
        <w:t xml:space="preserve"> إلى </w:t>
      </w:r>
      <w:r w:rsidRPr="00E2074D">
        <w:rPr>
          <w:rtl/>
        </w:rPr>
        <w:t xml:space="preserve">مصر خرج يوسف </w:t>
      </w:r>
      <w:r w:rsidRPr="003049E4">
        <w:rPr>
          <w:rStyle w:val="libAlaemChar"/>
          <w:rtl/>
        </w:rPr>
        <w:t>عليه‌السلام</w:t>
      </w:r>
      <w:r w:rsidRPr="00E2074D">
        <w:rPr>
          <w:rtl/>
        </w:rPr>
        <w:t xml:space="preserve"> ليستقبله فلما رآه يوسف هم بان يترجل ليعقوب</w:t>
      </w:r>
      <w:r>
        <w:rPr>
          <w:rtl/>
        </w:rPr>
        <w:t xml:space="preserve">، </w:t>
      </w:r>
      <w:r w:rsidRPr="00E2074D">
        <w:rPr>
          <w:rtl/>
        </w:rPr>
        <w:t>ثم نظر</w:t>
      </w:r>
      <w:r>
        <w:rPr>
          <w:rtl/>
        </w:rPr>
        <w:t xml:space="preserve"> إلى </w:t>
      </w:r>
      <w:r w:rsidRPr="00E2074D">
        <w:rPr>
          <w:rtl/>
        </w:rPr>
        <w:t>ما هو فيه من الملك فلم يفعل</w:t>
      </w:r>
      <w:r>
        <w:rPr>
          <w:rtl/>
        </w:rPr>
        <w:t xml:space="preserve">، </w:t>
      </w:r>
      <w:r w:rsidRPr="00E2074D">
        <w:rPr>
          <w:rtl/>
        </w:rPr>
        <w:t xml:space="preserve">فلما سلم على يعقوب نزل عليه جبرئيل </w:t>
      </w:r>
      <w:r w:rsidRPr="003049E4">
        <w:rPr>
          <w:rStyle w:val="libAlaemChar"/>
          <w:rtl/>
        </w:rPr>
        <w:t>عليه‌السلام</w:t>
      </w:r>
      <w:r w:rsidRPr="00E2074D">
        <w:rPr>
          <w:rtl/>
        </w:rPr>
        <w:t xml:space="preserve"> فقال له</w:t>
      </w:r>
      <w:r>
        <w:rPr>
          <w:rtl/>
        </w:rPr>
        <w:t xml:space="preserve">: </w:t>
      </w:r>
      <w:r w:rsidRPr="00E2074D">
        <w:rPr>
          <w:rtl/>
        </w:rPr>
        <w:t>يا يوسف ان الله تبارك وتعالى يقول لك</w:t>
      </w:r>
      <w:r>
        <w:rPr>
          <w:rtl/>
        </w:rPr>
        <w:t xml:space="preserve">: </w:t>
      </w:r>
      <w:r w:rsidRPr="00E2074D">
        <w:rPr>
          <w:rtl/>
        </w:rPr>
        <w:t>ما منعك أن تنزل</w:t>
      </w:r>
      <w:r>
        <w:rPr>
          <w:rtl/>
        </w:rPr>
        <w:t xml:space="preserve"> إلى </w:t>
      </w:r>
      <w:r w:rsidRPr="00E2074D">
        <w:rPr>
          <w:rtl/>
        </w:rPr>
        <w:t>عبدي الصالح ما أنت فيه</w:t>
      </w:r>
      <w:r>
        <w:rPr>
          <w:rtl/>
        </w:rPr>
        <w:t>؟</w:t>
      </w:r>
      <w:r w:rsidRPr="00E2074D">
        <w:rPr>
          <w:rtl/>
        </w:rPr>
        <w:t xml:space="preserve"> ابسط يدك فبسطها فخرج من بين أصابعه نور فقال</w:t>
      </w:r>
      <w:r>
        <w:rPr>
          <w:rtl/>
        </w:rPr>
        <w:t xml:space="preserve">: </w:t>
      </w:r>
      <w:r w:rsidRPr="00E2074D">
        <w:rPr>
          <w:rtl/>
        </w:rPr>
        <w:t>ما هذا يا جبرئيل</w:t>
      </w:r>
      <w:r>
        <w:rPr>
          <w:rtl/>
        </w:rPr>
        <w:t>؟</w:t>
      </w:r>
      <w:r w:rsidRPr="00E2074D">
        <w:rPr>
          <w:rtl/>
        </w:rPr>
        <w:t xml:space="preserve"> فقال</w:t>
      </w:r>
      <w:r>
        <w:rPr>
          <w:rtl/>
        </w:rPr>
        <w:t xml:space="preserve">: </w:t>
      </w:r>
      <w:r w:rsidRPr="00E2074D">
        <w:rPr>
          <w:rtl/>
        </w:rPr>
        <w:t>انه لا يخرج من صلبك نبي أبدا عقوبة لك بما صنعت بيعقوب إذ لم تنزل</w:t>
      </w:r>
      <w:r>
        <w:rPr>
          <w:rtl/>
        </w:rPr>
        <w:t xml:space="preserve"> إليه</w:t>
      </w:r>
      <w:r w:rsidRPr="00E2074D">
        <w:rPr>
          <w:rtl/>
        </w:rPr>
        <w:t>.</w:t>
      </w:r>
    </w:p>
    <w:p w:rsidR="003F1E9A" w:rsidRPr="00E2074D" w:rsidRDefault="003F1E9A" w:rsidP="00366395">
      <w:pPr>
        <w:pStyle w:val="libNormal"/>
        <w:rPr>
          <w:rtl/>
        </w:rPr>
      </w:pPr>
      <w:r w:rsidRPr="00E25B0F">
        <w:rPr>
          <w:rStyle w:val="libBold2Char"/>
          <w:rtl/>
        </w:rPr>
        <w:t xml:space="preserve">204 ـ في تفسير العيّاشي </w:t>
      </w:r>
      <w:r w:rsidRPr="00E2074D">
        <w:rPr>
          <w:rtl/>
        </w:rPr>
        <w:t>عن الحسن بن أسباط قال</w:t>
      </w:r>
      <w:r>
        <w:rPr>
          <w:rtl/>
        </w:rPr>
        <w:t xml:space="preserve">: </w:t>
      </w:r>
      <w:r w:rsidRPr="00E2074D">
        <w:rPr>
          <w:rtl/>
        </w:rPr>
        <w:t xml:space="preserve">سألت أبا الحسن </w:t>
      </w:r>
      <w:r w:rsidRPr="003049E4">
        <w:rPr>
          <w:rStyle w:val="libAlaemChar"/>
          <w:rtl/>
        </w:rPr>
        <w:t>عليه‌السلام</w:t>
      </w:r>
      <w:r w:rsidRPr="00E2074D">
        <w:rPr>
          <w:rtl/>
        </w:rPr>
        <w:t xml:space="preserve"> في كم دخل يعقوب من ولده على يوسف</w:t>
      </w:r>
      <w:r>
        <w:rPr>
          <w:rtl/>
        </w:rPr>
        <w:t>؟</w:t>
      </w:r>
      <w:r w:rsidRPr="00E2074D">
        <w:rPr>
          <w:rtl/>
        </w:rPr>
        <w:t xml:space="preserve"> قال</w:t>
      </w:r>
      <w:r>
        <w:rPr>
          <w:rtl/>
        </w:rPr>
        <w:t xml:space="preserve">: </w:t>
      </w:r>
      <w:r w:rsidRPr="00E2074D">
        <w:rPr>
          <w:rtl/>
        </w:rPr>
        <w:t>في أحد عشر ابنا له</w:t>
      </w:r>
      <w:r>
        <w:rPr>
          <w:rtl/>
        </w:rPr>
        <w:t xml:space="preserve">، </w:t>
      </w:r>
      <w:r w:rsidRPr="00E2074D">
        <w:rPr>
          <w:rtl/>
        </w:rPr>
        <w:t>فقيل له</w:t>
      </w:r>
      <w:r>
        <w:rPr>
          <w:rtl/>
        </w:rPr>
        <w:t xml:space="preserve">: </w:t>
      </w:r>
      <w:r w:rsidRPr="00E2074D">
        <w:rPr>
          <w:rtl/>
        </w:rPr>
        <w:t>أسباط</w:t>
      </w:r>
      <w:r>
        <w:rPr>
          <w:rtl/>
        </w:rPr>
        <w:t>؟</w:t>
      </w:r>
    </w:p>
    <w:p w:rsidR="003F1E9A" w:rsidRPr="00E2074D" w:rsidRDefault="003F1E9A" w:rsidP="00366395">
      <w:pPr>
        <w:pStyle w:val="libNormal"/>
        <w:rPr>
          <w:rtl/>
        </w:rPr>
      </w:pPr>
      <w:r w:rsidRPr="00E2074D">
        <w:rPr>
          <w:rtl/>
        </w:rPr>
        <w:t>قال</w:t>
      </w:r>
      <w:r>
        <w:rPr>
          <w:rtl/>
        </w:rPr>
        <w:t xml:space="preserve">: </w:t>
      </w:r>
      <w:r w:rsidRPr="00E2074D">
        <w:rPr>
          <w:rtl/>
        </w:rPr>
        <w:t>نعم</w:t>
      </w:r>
      <w:r>
        <w:rPr>
          <w:rtl/>
        </w:rPr>
        <w:t xml:space="preserve">، </w:t>
      </w:r>
      <w:r w:rsidRPr="00E2074D">
        <w:rPr>
          <w:rtl/>
        </w:rPr>
        <w:t xml:space="preserve">وسألته عن يوسف وأخيه </w:t>
      </w:r>
      <w:r>
        <w:rPr>
          <w:rtl/>
        </w:rPr>
        <w:t>أ</w:t>
      </w:r>
      <w:r w:rsidRPr="00E2074D">
        <w:rPr>
          <w:rtl/>
        </w:rPr>
        <w:t>كان أخاه لامه أم ابن خالته</w:t>
      </w:r>
      <w:r>
        <w:rPr>
          <w:rtl/>
        </w:rPr>
        <w:t>؟</w:t>
      </w:r>
      <w:r w:rsidRPr="00E2074D">
        <w:rPr>
          <w:rtl/>
        </w:rPr>
        <w:t xml:space="preserve"> فقال</w:t>
      </w:r>
      <w:r>
        <w:rPr>
          <w:rtl/>
        </w:rPr>
        <w:t xml:space="preserve">: </w:t>
      </w:r>
      <w:r w:rsidRPr="00E2074D">
        <w:rPr>
          <w:rtl/>
        </w:rPr>
        <w:t>ابن خالته</w:t>
      </w:r>
    </w:p>
    <w:p w:rsidR="003F1E9A" w:rsidRPr="00E2074D" w:rsidRDefault="003F1E9A" w:rsidP="00366395">
      <w:pPr>
        <w:pStyle w:val="libNormal"/>
        <w:rPr>
          <w:rtl/>
        </w:rPr>
      </w:pPr>
      <w:r w:rsidRPr="00E2074D">
        <w:rPr>
          <w:rtl/>
        </w:rPr>
        <w:t>205</w:t>
      </w:r>
      <w:r>
        <w:rPr>
          <w:rtl/>
        </w:rPr>
        <w:t xml:space="preserve"> ـ عن أبي </w:t>
      </w:r>
      <w:r w:rsidRPr="00E2074D">
        <w:rPr>
          <w:rtl/>
        </w:rPr>
        <w:t>بصير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3049E4">
        <w:rPr>
          <w:rStyle w:val="libAlaemChar"/>
          <w:rtl/>
        </w:rPr>
        <w:t>(</w:t>
      </w:r>
      <w:r w:rsidRPr="003049E4">
        <w:rPr>
          <w:rStyle w:val="libAieChar"/>
          <w:rtl/>
        </w:rPr>
        <w:t>فَلَمَّا دَخَلُوا عَلى يُوسُفَ</w:t>
      </w:r>
      <w:r w:rsidRPr="003049E4">
        <w:rPr>
          <w:rStyle w:val="libAlaemChar"/>
          <w:rtl/>
        </w:rPr>
        <w:t>)</w:t>
      </w:r>
      <w:r w:rsidRPr="00E2074D">
        <w:rPr>
          <w:rtl/>
        </w:rPr>
        <w:t xml:space="preserve"> في دار الملك اعتنق أباه وبكى ورفعه ورفع</w:t>
      </w:r>
      <w:r>
        <w:rPr>
          <w:rFonts w:hint="cs"/>
          <w:rtl/>
        </w:rPr>
        <w:t xml:space="preserve"> </w:t>
      </w:r>
      <w:r w:rsidRPr="00E2074D">
        <w:rPr>
          <w:rtl/>
        </w:rPr>
        <w:t>خالته على سرير الملك</w:t>
      </w:r>
      <w:r>
        <w:rPr>
          <w:rtl/>
        </w:rPr>
        <w:t xml:space="preserve">، </w:t>
      </w:r>
      <w:r w:rsidRPr="00E2074D">
        <w:rPr>
          <w:rtl/>
        </w:rPr>
        <w:t>ثم دخل على منزله فادهن واكتحل ولبس ثياب العز والملك</w:t>
      </w:r>
      <w:r>
        <w:rPr>
          <w:rtl/>
        </w:rPr>
        <w:t xml:space="preserve">، </w:t>
      </w:r>
      <w:r w:rsidRPr="00E2074D">
        <w:rPr>
          <w:rtl/>
        </w:rPr>
        <w:t>ثم خرج</w:t>
      </w:r>
      <w:r>
        <w:rPr>
          <w:rtl/>
        </w:rPr>
        <w:t xml:space="preserve"> إليه</w:t>
      </w:r>
      <w:r w:rsidRPr="00E2074D">
        <w:rPr>
          <w:rtl/>
        </w:rPr>
        <w:t>م فلما رأوه سجدوا جميعا له إعظاما له وشكرا لله</w:t>
      </w:r>
      <w:r>
        <w:rPr>
          <w:rtl/>
        </w:rPr>
        <w:t xml:space="preserve">، </w:t>
      </w:r>
      <w:r w:rsidRPr="00E2074D">
        <w:rPr>
          <w:rtl/>
        </w:rPr>
        <w:t xml:space="preserve">فعند ذلك </w:t>
      </w:r>
      <w:r w:rsidRPr="003049E4">
        <w:rPr>
          <w:rStyle w:val="libAlaemChar"/>
          <w:rtl/>
        </w:rPr>
        <w:t>(</w:t>
      </w:r>
      <w:r w:rsidRPr="003049E4">
        <w:rPr>
          <w:rStyle w:val="libAieChar"/>
          <w:rtl/>
        </w:rPr>
        <w:t>قالَ: يا أَبَتِ هذا تَأْوِيلُ رُءْيايَ مِنْ قَبْلُ</w:t>
      </w:r>
      <w:r w:rsidRPr="003049E4">
        <w:rPr>
          <w:rStyle w:val="libAlaemChar"/>
          <w:rtl/>
        </w:rPr>
        <w:t>)</w:t>
      </w:r>
      <w:r>
        <w:rPr>
          <w:rtl/>
        </w:rPr>
        <w:t xml:space="preserve"> إلى </w:t>
      </w:r>
      <w:r w:rsidRPr="00E2074D">
        <w:rPr>
          <w:rtl/>
        </w:rPr>
        <w:t>قوله</w:t>
      </w:r>
      <w:r>
        <w:rPr>
          <w:rtl/>
        </w:rPr>
        <w:t xml:space="preserve">: </w:t>
      </w:r>
      <w:r w:rsidRPr="003049E4">
        <w:rPr>
          <w:rStyle w:val="libAlaemChar"/>
          <w:rtl/>
        </w:rPr>
        <w:t>(</w:t>
      </w:r>
      <w:r w:rsidRPr="003049E4">
        <w:rPr>
          <w:rStyle w:val="libAieChar"/>
          <w:rtl/>
        </w:rPr>
        <w:t>بَيْنِي وَبَيْنَ إِخْوَتِي</w:t>
      </w:r>
      <w:r w:rsidRPr="003049E4">
        <w:rPr>
          <w:rStyle w:val="libAlaemChar"/>
          <w:rtl/>
        </w:rPr>
        <w:t>)</w:t>
      </w:r>
      <w:r w:rsidRPr="00E2074D">
        <w:rPr>
          <w:rtl/>
        </w:rPr>
        <w:t xml:space="preserve"> قال</w:t>
      </w:r>
      <w:r>
        <w:rPr>
          <w:rtl/>
        </w:rPr>
        <w:t xml:space="preserve">: </w:t>
      </w:r>
      <w:r w:rsidRPr="00E2074D">
        <w:rPr>
          <w:rtl/>
        </w:rPr>
        <w:t>ولم يكن يوسف في تلك العشرين سنة يدهن ولا يكتحل ولا يتطيب ولا يضحك ولا يمس النساء حتى جمع الله بيعقوب شمله</w:t>
      </w:r>
      <w:r>
        <w:rPr>
          <w:rtl/>
        </w:rPr>
        <w:t xml:space="preserve">، </w:t>
      </w:r>
      <w:r w:rsidRPr="00E2074D">
        <w:rPr>
          <w:rtl/>
        </w:rPr>
        <w:t>وجمع بينه وبين يعقوب واخوته.</w:t>
      </w:r>
    </w:p>
    <w:p w:rsidR="003F1E9A" w:rsidRPr="00E2074D" w:rsidRDefault="003F1E9A" w:rsidP="00366395">
      <w:pPr>
        <w:pStyle w:val="libNormal"/>
        <w:rPr>
          <w:rtl/>
        </w:rPr>
      </w:pPr>
      <w:r w:rsidRPr="00E2074D">
        <w:rPr>
          <w:rtl/>
        </w:rPr>
        <w:t>206</w:t>
      </w:r>
      <w:r>
        <w:rPr>
          <w:rtl/>
        </w:rPr>
        <w:t xml:space="preserve"> ـ </w:t>
      </w:r>
      <w:r w:rsidRPr="00E2074D">
        <w:rPr>
          <w:rtl/>
        </w:rPr>
        <w:t>عن</w:t>
      </w:r>
      <w:r>
        <w:rPr>
          <w:rtl/>
        </w:rPr>
        <w:t xml:space="preserve"> ابن أبي </w:t>
      </w:r>
      <w:r w:rsidRPr="00E2074D">
        <w:rPr>
          <w:rtl/>
        </w:rPr>
        <w:t>عمير عن بعض أصحابنا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E2074D">
        <w:rPr>
          <w:rtl/>
        </w:rPr>
        <w:t xml:space="preserve">و </w:t>
      </w:r>
      <w:r w:rsidRPr="003049E4">
        <w:rPr>
          <w:rStyle w:val="libAlaemChar"/>
          <w:rtl/>
        </w:rPr>
        <w:t>(</w:t>
      </w:r>
      <w:r w:rsidRPr="003049E4">
        <w:rPr>
          <w:rStyle w:val="libAieChar"/>
          <w:rtl/>
        </w:rPr>
        <w:t>رَفَعَ أَبَوَيْهِ عَلَى الْعَرْشِ</w:t>
      </w:r>
      <w:r w:rsidRPr="003049E4">
        <w:rPr>
          <w:rStyle w:val="libAlaemChar"/>
          <w:rtl/>
        </w:rPr>
        <w:t>)</w:t>
      </w:r>
      <w:r w:rsidRPr="00E2074D">
        <w:rPr>
          <w:rtl/>
        </w:rPr>
        <w:t xml:space="preserve"> قال</w:t>
      </w:r>
      <w:r>
        <w:rPr>
          <w:rtl/>
        </w:rPr>
        <w:t xml:space="preserve">: </w:t>
      </w:r>
      <w:r w:rsidRPr="00E2074D">
        <w:rPr>
          <w:rtl/>
        </w:rPr>
        <w:t>العرش السرير</w:t>
      </w:r>
      <w:r>
        <w:rPr>
          <w:rtl/>
        </w:rPr>
        <w:t xml:space="preserve">، </w:t>
      </w:r>
      <w:r w:rsidRPr="00E2074D">
        <w:rPr>
          <w:rtl/>
        </w:rPr>
        <w:t>وفي قوله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خَرُّوا لَهُ سُجَّداً</w:t>
      </w:r>
      <w:r w:rsidRPr="003049E4">
        <w:rPr>
          <w:rStyle w:val="libAlaemChar"/>
          <w:rtl/>
        </w:rPr>
        <w:t>)</w:t>
      </w:r>
      <w:r w:rsidRPr="00E2074D">
        <w:rPr>
          <w:rtl/>
        </w:rPr>
        <w:t xml:space="preserve"> قال</w:t>
      </w:r>
      <w:r>
        <w:rPr>
          <w:rtl/>
        </w:rPr>
        <w:t xml:space="preserve">: </w:t>
      </w:r>
      <w:r w:rsidRPr="00E2074D">
        <w:rPr>
          <w:rtl/>
        </w:rPr>
        <w:t>كان سجودهم ذلك عبادة لله.</w:t>
      </w:r>
    </w:p>
    <w:p w:rsidR="003F1E9A" w:rsidRPr="00E2074D" w:rsidRDefault="003F1E9A" w:rsidP="00366395">
      <w:pPr>
        <w:pStyle w:val="libNormal"/>
        <w:rPr>
          <w:rtl/>
        </w:rPr>
      </w:pPr>
      <w:r w:rsidRPr="00E25B0F">
        <w:rPr>
          <w:rStyle w:val="libBold2Char"/>
          <w:rtl/>
        </w:rPr>
        <w:t xml:space="preserve">207 ـ في تفسير علي بن إبراهيم </w:t>
      </w:r>
      <w:r w:rsidRPr="00E2074D">
        <w:rPr>
          <w:rtl/>
        </w:rPr>
        <w:t>فلما وافي يعقوب وأهله وولده مصر قعد يوسف على سريره ووضع تاج الملك على رأسه</w:t>
      </w:r>
      <w:r>
        <w:rPr>
          <w:rtl/>
        </w:rPr>
        <w:t xml:space="preserve">، </w:t>
      </w:r>
      <w:r w:rsidRPr="00E2074D">
        <w:rPr>
          <w:rtl/>
        </w:rPr>
        <w:t>فأراد ان يراه أبوه على تلك الحالة</w:t>
      </w:r>
      <w:r>
        <w:rPr>
          <w:rtl/>
        </w:rPr>
        <w:t xml:space="preserve">، </w:t>
      </w:r>
      <w:r w:rsidRPr="00E2074D">
        <w:rPr>
          <w:rtl/>
        </w:rPr>
        <w:t>فلما دخل</w:t>
      </w:r>
      <w:r>
        <w:rPr>
          <w:rtl/>
        </w:rPr>
        <w:t xml:space="preserve"> أبو </w:t>
      </w:r>
      <w:r w:rsidRPr="00E2074D">
        <w:rPr>
          <w:rtl/>
        </w:rPr>
        <w:t>ه لم يقم له فخروا له كلهم سجدا</w:t>
      </w:r>
      <w:r>
        <w:rPr>
          <w:rtl/>
        </w:rPr>
        <w:t xml:space="preserve">، </w:t>
      </w:r>
      <w:r w:rsidRPr="00E2074D">
        <w:rPr>
          <w:rtl/>
        </w:rPr>
        <w:t>فقال يوسف</w:t>
      </w:r>
      <w:r>
        <w:rPr>
          <w:rtl/>
        </w:rPr>
        <w:t xml:space="preserve">: </w:t>
      </w:r>
      <w:r w:rsidRPr="003049E4">
        <w:rPr>
          <w:rStyle w:val="libAlaemChar"/>
          <w:rtl/>
        </w:rPr>
        <w:t>(</w:t>
      </w:r>
      <w:r w:rsidRPr="003049E4">
        <w:rPr>
          <w:rStyle w:val="libAieChar"/>
          <w:rtl/>
        </w:rPr>
        <w:t>يا أَبَتِ هذا تَأْوِيلُ رُءْيايَ</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مِنْ قَبْلُ قَدْ جَعَلَها رَبِّي حَقًّا إِذْ أَخْرَجَنِي مِنَ السِّجْنِ وَجاءَ بِكُمْ مِنَ الْبَدْوِ مِنْ بَعْدِ أَنْ نَزَغَ الشَّيْطانُ بَيْنِي وَبَيْنَ إِخْوَتِي إِنَّ رَبِّي لَطِيفٌ لِما يَشاءُ إِنَّهُ هُوَ الْعَلِيمُ الْحَكِيمُ</w:t>
      </w:r>
      <w:r w:rsidRPr="003049E4">
        <w:rPr>
          <w:rStyle w:val="libAlaemChar"/>
          <w:rtl/>
        </w:rPr>
        <w:t>)</w:t>
      </w:r>
      <w:r>
        <w:rPr>
          <w:rtl/>
          <w:lang w:bidi="fa-IR"/>
        </w:rPr>
        <w:t>.</w:t>
      </w:r>
    </w:p>
    <w:p w:rsidR="003F1E9A" w:rsidRPr="00E2074D" w:rsidRDefault="003F1E9A" w:rsidP="00366395">
      <w:pPr>
        <w:pStyle w:val="libNormal"/>
        <w:rPr>
          <w:rtl/>
        </w:rPr>
      </w:pPr>
      <w:r w:rsidRPr="00E2074D">
        <w:rPr>
          <w:rtl/>
        </w:rPr>
        <w:t>208</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لما دخلوا عليه سجدوا شكرا لله وحده حين نظروا</w:t>
      </w:r>
      <w:r>
        <w:rPr>
          <w:rtl/>
        </w:rPr>
        <w:t xml:space="preserve"> إليه، </w:t>
      </w:r>
      <w:r w:rsidRPr="00E2074D">
        <w:rPr>
          <w:rtl/>
        </w:rPr>
        <w:t>وكان ذلك السجود لله.</w:t>
      </w:r>
    </w:p>
    <w:p w:rsidR="003F1E9A" w:rsidRPr="00E2074D" w:rsidRDefault="003F1E9A" w:rsidP="00366395">
      <w:pPr>
        <w:pStyle w:val="libNormal"/>
        <w:rPr>
          <w:rtl/>
        </w:rPr>
      </w:pPr>
      <w:r w:rsidRPr="00E2074D">
        <w:rPr>
          <w:rtl/>
        </w:rPr>
        <w:t>209</w:t>
      </w:r>
      <w:r>
        <w:rPr>
          <w:rtl/>
        </w:rPr>
        <w:t xml:space="preserve"> ـ حدّثني </w:t>
      </w:r>
      <w:r w:rsidRPr="00E2074D">
        <w:rPr>
          <w:rtl/>
        </w:rPr>
        <w:t>محمد بن عيسى ان يحيى بن أكثم سأل موسى بن محمد</w:t>
      </w:r>
      <w:r>
        <w:rPr>
          <w:rtl/>
        </w:rPr>
        <w:t xml:space="preserve"> بن علي </w:t>
      </w:r>
      <w:r w:rsidRPr="00E2074D">
        <w:rPr>
          <w:rtl/>
        </w:rPr>
        <w:t>ابن موسى مسائل فعرضها على أبى الحسن وكان أحدها</w:t>
      </w:r>
      <w:r>
        <w:rPr>
          <w:rtl/>
        </w:rPr>
        <w:t xml:space="preserve">: </w:t>
      </w:r>
      <w:r w:rsidRPr="00E2074D">
        <w:rPr>
          <w:rtl/>
        </w:rPr>
        <w:t xml:space="preserve">أخبرنى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وَرَفَعَ أَبَوَيْهِ عَلَى الْعَرْشِ وَخَرُّوا لَهُ سُجَّداً</w:t>
      </w:r>
      <w:r w:rsidRPr="003049E4">
        <w:rPr>
          <w:rStyle w:val="libAlaemChar"/>
          <w:rtl/>
        </w:rPr>
        <w:t>)</w:t>
      </w:r>
      <w:r w:rsidRPr="00E2074D">
        <w:rPr>
          <w:rtl/>
        </w:rPr>
        <w:t xml:space="preserve"> سجد يعقوب وولده ليوسف وهم أنبياء</w:t>
      </w:r>
      <w:r>
        <w:rPr>
          <w:rtl/>
        </w:rPr>
        <w:t xml:space="preserve">، </w:t>
      </w:r>
      <w:r w:rsidRPr="00E2074D">
        <w:rPr>
          <w:rtl/>
        </w:rPr>
        <w:t>فأجاب</w:t>
      </w:r>
      <w:r>
        <w:rPr>
          <w:rtl/>
        </w:rPr>
        <w:t xml:space="preserve"> أبو </w:t>
      </w:r>
      <w:r w:rsidRPr="00E2074D">
        <w:rPr>
          <w:rtl/>
        </w:rPr>
        <w:t xml:space="preserve">الحسن </w:t>
      </w:r>
      <w:r w:rsidRPr="003049E4">
        <w:rPr>
          <w:rStyle w:val="libAlaemChar"/>
          <w:rtl/>
        </w:rPr>
        <w:t>عليه‌السلام</w:t>
      </w:r>
      <w:r>
        <w:rPr>
          <w:rtl/>
        </w:rPr>
        <w:t xml:space="preserve">: </w:t>
      </w:r>
      <w:r w:rsidRPr="00E2074D">
        <w:rPr>
          <w:rtl/>
        </w:rPr>
        <w:t>اما سجود يعقوب وولده فانه لم يكن ليوسف وانما كان من يعقوب وولده طاعة الله وتحية ليوسف</w:t>
      </w:r>
      <w:r>
        <w:rPr>
          <w:rtl/>
        </w:rPr>
        <w:t xml:space="preserve">، </w:t>
      </w:r>
      <w:r w:rsidRPr="00E2074D">
        <w:rPr>
          <w:rtl/>
        </w:rPr>
        <w:t>كما كان السجود من الملائكة لادم ولم يكن لآدم وانما كان منهم ذلك طاعة لله وتحية لآدم</w:t>
      </w:r>
      <w:r>
        <w:rPr>
          <w:rtl/>
        </w:rPr>
        <w:t xml:space="preserve">، </w:t>
      </w:r>
      <w:r w:rsidRPr="00E2074D">
        <w:rPr>
          <w:rtl/>
        </w:rPr>
        <w:t>فسجد يعقوب وولده ويوسف معهم شكرا لله لاجتماع شملهم</w:t>
      </w:r>
      <w:r>
        <w:rPr>
          <w:rtl/>
        </w:rPr>
        <w:t xml:space="preserve">، </w:t>
      </w:r>
      <w:r w:rsidRPr="00E2074D">
        <w:rPr>
          <w:rtl/>
        </w:rPr>
        <w:t>ألم تر انه يقول في شكر ذلك الوقت</w:t>
      </w:r>
      <w:r>
        <w:rPr>
          <w:rtl/>
        </w:rPr>
        <w:t xml:space="preserve">: </w:t>
      </w:r>
      <w:r w:rsidRPr="003049E4">
        <w:rPr>
          <w:rStyle w:val="libAlaemChar"/>
          <w:rtl/>
        </w:rPr>
        <w:t>(</w:t>
      </w:r>
      <w:r w:rsidRPr="003049E4">
        <w:rPr>
          <w:rStyle w:val="libAieChar"/>
          <w:rtl/>
        </w:rPr>
        <w:t>رَبِّ قَدْ آتَيْتَنِي مِنَ الْمُلْكِ وَعَلَّمْتَنِي مِنْ تَأْوِيلِ الْأَحادِيثِ فاطِرَ السَّماواتِ وَالْأَرْضِ أَنْتَ وَلِيِّي فِي الدُّنْيا وَالْآخِرَةِ تَوَفَّنِي مُسْلِماً وَأَلْحِقْنِي بِالصَّالِحِينَ</w:t>
      </w:r>
      <w:r w:rsidRPr="003049E4">
        <w:rPr>
          <w:rStyle w:val="libAlaemChar"/>
          <w:rtl/>
        </w:rPr>
        <w:t>)</w:t>
      </w:r>
      <w:r w:rsidRPr="00E2074D">
        <w:rPr>
          <w:rtl/>
        </w:rPr>
        <w:t xml:space="preserve"> فنزل عليه جبرئيل </w:t>
      </w:r>
      <w:r w:rsidRPr="003049E4">
        <w:rPr>
          <w:rStyle w:val="libAlaemChar"/>
          <w:rtl/>
        </w:rPr>
        <w:t>عليه‌السلام</w:t>
      </w:r>
      <w:r w:rsidRPr="00E2074D">
        <w:rPr>
          <w:rtl/>
        </w:rPr>
        <w:t xml:space="preserve"> فقال له</w:t>
      </w:r>
      <w:r>
        <w:rPr>
          <w:rtl/>
        </w:rPr>
        <w:t xml:space="preserve">: </w:t>
      </w:r>
      <w:r w:rsidRPr="00E2074D">
        <w:rPr>
          <w:rtl/>
        </w:rPr>
        <w:t>يا يوسف</w:t>
      </w:r>
      <w:r>
        <w:rPr>
          <w:rtl/>
        </w:rPr>
        <w:t>!</w:t>
      </w:r>
      <w:r w:rsidRPr="00E2074D">
        <w:rPr>
          <w:rtl/>
        </w:rPr>
        <w:t xml:space="preserve"> اخرج يدك فأخرجها فخرج من بين أصابعه نور</w:t>
      </w:r>
      <w:r>
        <w:rPr>
          <w:rtl/>
        </w:rPr>
        <w:t xml:space="preserve">، </w:t>
      </w:r>
      <w:r w:rsidRPr="00E2074D">
        <w:rPr>
          <w:rtl/>
        </w:rPr>
        <w:t>فقال يوسف</w:t>
      </w:r>
      <w:r>
        <w:rPr>
          <w:rtl/>
        </w:rPr>
        <w:t xml:space="preserve">: </w:t>
      </w:r>
      <w:r w:rsidRPr="00E2074D">
        <w:rPr>
          <w:rtl/>
        </w:rPr>
        <w:t>ما هذا يا جبرئيل</w:t>
      </w:r>
      <w:r>
        <w:rPr>
          <w:rtl/>
        </w:rPr>
        <w:t>؟</w:t>
      </w:r>
      <w:r>
        <w:rPr>
          <w:rFonts w:hint="cs"/>
          <w:rtl/>
        </w:rPr>
        <w:t xml:space="preserve"> </w:t>
      </w:r>
      <w:r w:rsidRPr="00E2074D">
        <w:rPr>
          <w:rtl/>
        </w:rPr>
        <w:t>فقال هذه النبوة أخرجها الله من صلبك لأنك لم تقم</w:t>
      </w:r>
      <w:r>
        <w:rPr>
          <w:rtl/>
        </w:rPr>
        <w:t xml:space="preserve"> إلى </w:t>
      </w:r>
      <w:r w:rsidRPr="00E2074D">
        <w:rPr>
          <w:rtl/>
        </w:rPr>
        <w:t>أبيك فحط الله نوره ومحى النبوة من صلبه</w:t>
      </w:r>
      <w:r>
        <w:rPr>
          <w:rtl/>
        </w:rPr>
        <w:t xml:space="preserve">، </w:t>
      </w:r>
      <w:r w:rsidRPr="00E2074D">
        <w:rPr>
          <w:rtl/>
        </w:rPr>
        <w:t>وجعلها في ولد لاوى أخي يوسف وذلك لأنهم لما أرادوا قتل يوسف قال</w:t>
      </w:r>
      <w:r>
        <w:rPr>
          <w:rtl/>
        </w:rPr>
        <w:t xml:space="preserve">: </w:t>
      </w:r>
      <w:r w:rsidRPr="003049E4">
        <w:rPr>
          <w:rStyle w:val="libAlaemChar"/>
          <w:rtl/>
        </w:rPr>
        <w:t>(</w:t>
      </w:r>
      <w:r w:rsidRPr="003049E4">
        <w:rPr>
          <w:rStyle w:val="libAieChar"/>
          <w:rtl/>
        </w:rPr>
        <w:t>لا تَقْتُلُوا يُوسُفَ وَأَلْقُوهُ فِي غَيابَتِ الْجُبِّ</w:t>
      </w:r>
      <w:r w:rsidRPr="003049E4">
        <w:rPr>
          <w:rStyle w:val="libAlaemChar"/>
          <w:rtl/>
        </w:rPr>
        <w:t>)</w:t>
      </w:r>
      <w:r w:rsidRPr="00E2074D">
        <w:rPr>
          <w:rtl/>
        </w:rPr>
        <w:t xml:space="preserve"> فشكره الله على ذلك</w:t>
      </w:r>
      <w:r>
        <w:rPr>
          <w:rtl/>
        </w:rPr>
        <w:t xml:space="preserve">، </w:t>
      </w:r>
      <w:r w:rsidRPr="00E2074D">
        <w:rPr>
          <w:rtl/>
        </w:rPr>
        <w:t>ولما أرادوا ان يرجعوا</w:t>
      </w:r>
      <w:r>
        <w:rPr>
          <w:rtl/>
        </w:rPr>
        <w:t xml:space="preserve"> إلى </w:t>
      </w:r>
      <w:r w:rsidRPr="00E2074D">
        <w:rPr>
          <w:rtl/>
        </w:rPr>
        <w:t>أبيهم من مصر وقد حبس يوسف أخاه قال</w:t>
      </w:r>
      <w:r>
        <w:rPr>
          <w:rtl/>
        </w:rPr>
        <w:t xml:space="preserve">: </w:t>
      </w:r>
      <w:r w:rsidRPr="003049E4">
        <w:rPr>
          <w:rStyle w:val="libAlaemChar"/>
          <w:rtl/>
        </w:rPr>
        <w:t>(</w:t>
      </w:r>
      <w:r w:rsidRPr="003049E4">
        <w:rPr>
          <w:rStyle w:val="libAieChar"/>
          <w:rtl/>
        </w:rPr>
        <w:t>فَلَنْ أَبْرَحَ الْأَرْضَ حَتَّى يَأْذَنَ لِي أَبِي أَوْ يَحْكُمَ اللهُ لِي وَهُوَ خَيْرُ الْحاكِمِينَ</w:t>
      </w:r>
      <w:r w:rsidRPr="003049E4">
        <w:rPr>
          <w:rStyle w:val="libAlaemChar"/>
          <w:rtl/>
        </w:rPr>
        <w:t>)</w:t>
      </w:r>
      <w:r w:rsidRPr="00E2074D">
        <w:rPr>
          <w:rtl/>
        </w:rPr>
        <w:t xml:space="preserve"> فشكر الله له ذلك وكانوا أنبياء بنى إسرائيل من ولد لاوى بن يعقوب بن</w:t>
      </w:r>
      <w:r>
        <w:rPr>
          <w:rtl/>
        </w:rPr>
        <w:t xml:space="preserve"> إسحق </w:t>
      </w:r>
      <w:r w:rsidRPr="00E2074D">
        <w:rPr>
          <w:rtl/>
        </w:rPr>
        <w:t xml:space="preserve">بن إبراهيم </w:t>
      </w:r>
      <w:r w:rsidRPr="003049E4">
        <w:rPr>
          <w:rStyle w:val="libAlaemChar"/>
          <w:rtl/>
        </w:rPr>
        <w:t>عليه‌السلام</w:t>
      </w:r>
      <w:r>
        <w:rPr>
          <w:rtl/>
        </w:rPr>
        <w:t xml:space="preserve">، </w:t>
      </w:r>
      <w:r w:rsidRPr="00E2074D">
        <w:rPr>
          <w:rtl/>
        </w:rPr>
        <w:t>وكان موسى من ولده</w:t>
      </w:r>
      <w:r>
        <w:rPr>
          <w:rtl/>
        </w:rPr>
        <w:t xml:space="preserve">، </w:t>
      </w:r>
      <w:r w:rsidRPr="00E2074D">
        <w:rPr>
          <w:rtl/>
        </w:rPr>
        <w:t>وهو موسى بن عمران بن يهصر بن واهث بن لاوى بن يعقوب بن</w:t>
      </w:r>
      <w:r>
        <w:rPr>
          <w:rtl/>
        </w:rPr>
        <w:t xml:space="preserve"> إسحق </w:t>
      </w:r>
      <w:r w:rsidRPr="00E2074D">
        <w:rPr>
          <w:rtl/>
        </w:rPr>
        <w:t xml:space="preserve">بن إبراهيم </w:t>
      </w:r>
      <w:r w:rsidRPr="003049E4">
        <w:rPr>
          <w:rStyle w:val="libAlaemChar"/>
          <w:rtl/>
        </w:rPr>
        <w:t>عليه‌السلام</w:t>
      </w:r>
      <w:r w:rsidRPr="00E2074D">
        <w:rPr>
          <w:rtl/>
        </w:rPr>
        <w:t xml:space="preserve"> فقال يعقوب لابنه</w:t>
      </w:r>
      <w:r>
        <w:rPr>
          <w:rtl/>
        </w:rPr>
        <w:t xml:space="preserve">: </w:t>
      </w:r>
      <w:r w:rsidRPr="00E2074D">
        <w:rPr>
          <w:rtl/>
        </w:rPr>
        <w:t>يا بنى أخبرنى ما فعل بك إخوتك حين أخرجوك من عندي</w:t>
      </w:r>
      <w:r>
        <w:rPr>
          <w:rtl/>
        </w:rPr>
        <w:t>؟</w:t>
      </w:r>
      <w:r w:rsidRPr="00E2074D">
        <w:rPr>
          <w:rtl/>
        </w:rPr>
        <w:t xml:space="preserve"> قال</w:t>
      </w:r>
      <w:r>
        <w:rPr>
          <w:rtl/>
        </w:rPr>
        <w:t xml:space="preserve">: </w:t>
      </w:r>
      <w:r w:rsidRPr="00E2074D">
        <w:rPr>
          <w:rtl/>
        </w:rPr>
        <w:t>يا أبت اعفنى من ذلك</w:t>
      </w:r>
      <w:r>
        <w:rPr>
          <w:rtl/>
        </w:rPr>
        <w:t xml:space="preserve">، </w:t>
      </w:r>
      <w:r w:rsidRPr="00E2074D">
        <w:rPr>
          <w:rtl/>
        </w:rPr>
        <w:t>قال</w:t>
      </w:r>
      <w:r>
        <w:rPr>
          <w:rtl/>
        </w:rPr>
        <w:t xml:space="preserve">: </w:t>
      </w:r>
      <w:r w:rsidRPr="00E2074D">
        <w:rPr>
          <w:rtl/>
        </w:rPr>
        <w:t>فأخبرني ببعضه</w:t>
      </w:r>
      <w:r>
        <w:rPr>
          <w:rtl/>
        </w:rPr>
        <w:t xml:space="preserve">، </w:t>
      </w:r>
      <w:r w:rsidRPr="00E2074D">
        <w:rPr>
          <w:rtl/>
        </w:rPr>
        <w:t>قال</w:t>
      </w:r>
      <w:r>
        <w:rPr>
          <w:rtl/>
        </w:rPr>
        <w:t xml:space="preserve">: </w:t>
      </w:r>
      <w:r w:rsidRPr="00E2074D">
        <w:rPr>
          <w:rtl/>
        </w:rPr>
        <w:t>انهم لما ادنونى من الجب قالوا</w:t>
      </w:r>
      <w:r>
        <w:rPr>
          <w:rtl/>
        </w:rPr>
        <w:t xml:space="preserve">: </w:t>
      </w:r>
      <w:r w:rsidRPr="00E2074D">
        <w:rPr>
          <w:rtl/>
        </w:rPr>
        <w:t>انزع القميص</w:t>
      </w:r>
      <w:r>
        <w:rPr>
          <w:rtl/>
        </w:rPr>
        <w:t xml:space="preserve">، </w:t>
      </w:r>
      <w:r w:rsidRPr="00E2074D">
        <w:rPr>
          <w:rtl/>
        </w:rPr>
        <w:t>فقلت لهم</w:t>
      </w:r>
      <w:r>
        <w:rPr>
          <w:rtl/>
        </w:rPr>
        <w:t xml:space="preserve">: </w:t>
      </w:r>
      <w:r w:rsidRPr="00E2074D">
        <w:rPr>
          <w:rtl/>
        </w:rPr>
        <w:t>يا إخوتي اتقوا الله ولا تجردوني فسلوا على السكين</w:t>
      </w:r>
      <w:r>
        <w:rPr>
          <w:rtl/>
        </w:rPr>
        <w:t xml:space="preserve">، </w:t>
      </w:r>
      <w:r w:rsidRPr="00E2074D">
        <w:rPr>
          <w:rtl/>
        </w:rPr>
        <w:t>وقالوا :</w:t>
      </w:r>
    </w:p>
    <w:p w:rsidR="003F1E9A" w:rsidRPr="00E2074D" w:rsidRDefault="003F1E9A" w:rsidP="003049E4">
      <w:pPr>
        <w:pStyle w:val="libNormal0"/>
        <w:rPr>
          <w:rtl/>
        </w:rPr>
      </w:pPr>
      <w:r>
        <w:rPr>
          <w:rtl/>
        </w:rPr>
        <w:br w:type="page"/>
      </w:r>
      <w:r>
        <w:rPr>
          <w:rtl/>
        </w:rPr>
        <w:lastRenderedPageBreak/>
        <w:t xml:space="preserve">ـ </w:t>
      </w:r>
      <w:r w:rsidRPr="00E2074D">
        <w:rPr>
          <w:rtl/>
        </w:rPr>
        <w:t>لئن لم تنزع لنذبحنك</w:t>
      </w:r>
      <w:r>
        <w:rPr>
          <w:rtl/>
        </w:rPr>
        <w:t xml:space="preserve">، </w:t>
      </w:r>
      <w:r w:rsidRPr="00E2074D">
        <w:rPr>
          <w:rtl/>
        </w:rPr>
        <w:t>فنزعت القميص وألقوني في الجب عريانا</w:t>
      </w:r>
      <w:r>
        <w:rPr>
          <w:rtl/>
        </w:rPr>
        <w:t xml:space="preserve">، </w:t>
      </w:r>
      <w:r w:rsidRPr="00E2074D">
        <w:rPr>
          <w:rtl/>
        </w:rPr>
        <w:t>قال</w:t>
      </w:r>
      <w:r>
        <w:rPr>
          <w:rtl/>
        </w:rPr>
        <w:t xml:space="preserve">: </w:t>
      </w:r>
      <w:r w:rsidRPr="00E2074D">
        <w:rPr>
          <w:rtl/>
        </w:rPr>
        <w:t>فشهق يعقوب شهقة وأغمي عليه</w:t>
      </w:r>
      <w:r>
        <w:rPr>
          <w:rtl/>
        </w:rPr>
        <w:t xml:space="preserve">، </w:t>
      </w:r>
      <w:r w:rsidRPr="00E2074D">
        <w:rPr>
          <w:rtl/>
        </w:rPr>
        <w:t>فلما أفاق قال</w:t>
      </w:r>
      <w:r>
        <w:rPr>
          <w:rtl/>
        </w:rPr>
        <w:t xml:space="preserve">: </w:t>
      </w:r>
      <w:r w:rsidRPr="00E2074D">
        <w:rPr>
          <w:rtl/>
        </w:rPr>
        <w:t>يا بنى</w:t>
      </w:r>
      <w:r>
        <w:rPr>
          <w:rtl/>
        </w:rPr>
        <w:t xml:space="preserve"> حدّثني، </w:t>
      </w:r>
      <w:r w:rsidRPr="00E2074D">
        <w:rPr>
          <w:rtl/>
        </w:rPr>
        <w:t>قال</w:t>
      </w:r>
      <w:r>
        <w:rPr>
          <w:rtl/>
        </w:rPr>
        <w:t xml:space="preserve">: </w:t>
      </w:r>
      <w:r w:rsidRPr="00E2074D">
        <w:rPr>
          <w:rtl/>
        </w:rPr>
        <w:t>يا أبت أسئلك باله إبراهيم واسحق ويعقوب</w:t>
      </w:r>
      <w:r w:rsidRPr="007D02ED">
        <w:rPr>
          <w:rFonts w:hint="cs"/>
          <w:rtl/>
        </w:rPr>
        <w:t xml:space="preserve"> </w:t>
      </w:r>
      <w:r>
        <w:rPr>
          <w:rFonts w:hint="cs"/>
          <w:rtl/>
        </w:rPr>
        <w:t>إلّا</w:t>
      </w:r>
      <w:r w:rsidRPr="00E2074D">
        <w:rPr>
          <w:rtl/>
        </w:rPr>
        <w:t xml:space="preserve"> أعفيتني فأعفاه</w:t>
      </w:r>
      <w:r>
        <w:rPr>
          <w:rFonts w:hint="cs"/>
          <w:rtl/>
        </w:rPr>
        <w:t xml:space="preserve">، </w:t>
      </w:r>
      <w:r w:rsidRPr="00E2074D">
        <w:rPr>
          <w:rtl/>
        </w:rPr>
        <w:t>والحديث طويل أخذنا منه موضع الحاجة وستقف على تتمته إنشاء الله تعالى.</w:t>
      </w:r>
    </w:p>
    <w:p w:rsidR="003F1E9A" w:rsidRPr="00E2074D" w:rsidRDefault="003F1E9A" w:rsidP="00366395">
      <w:pPr>
        <w:pStyle w:val="libNormal"/>
        <w:rPr>
          <w:rtl/>
        </w:rPr>
      </w:pPr>
      <w:r w:rsidRPr="00E25B0F">
        <w:rPr>
          <w:rStyle w:val="libBold2Char"/>
          <w:rtl/>
        </w:rPr>
        <w:t xml:space="preserve">210 ـ في مجمع البيان </w:t>
      </w:r>
      <w:r w:rsidRPr="00E2074D">
        <w:rPr>
          <w:rtl/>
        </w:rPr>
        <w:t>وروى ان يوسف قال ليعقوب</w:t>
      </w:r>
      <w:r>
        <w:rPr>
          <w:rtl/>
        </w:rPr>
        <w:t xml:space="preserve">: </w:t>
      </w:r>
      <w:r w:rsidRPr="00E2074D">
        <w:rPr>
          <w:rtl/>
        </w:rPr>
        <w:t>يا ابه لا تسئلنى عن صنيع إخوتي واسئل عن صنيع الله بى.</w:t>
      </w:r>
    </w:p>
    <w:p w:rsidR="003F1E9A" w:rsidRPr="00E2074D" w:rsidRDefault="003F1E9A" w:rsidP="00366395">
      <w:pPr>
        <w:pStyle w:val="libNormal"/>
        <w:rPr>
          <w:rtl/>
        </w:rPr>
      </w:pPr>
      <w:r w:rsidRPr="00E25B0F">
        <w:rPr>
          <w:rStyle w:val="libBold2Char"/>
          <w:rtl/>
        </w:rPr>
        <w:t xml:space="preserve">211 ـ في كتاب الاحتجاج للطبرسي </w:t>
      </w:r>
      <w:r w:rsidRPr="00E2074D">
        <w:rPr>
          <w:rtl/>
        </w:rPr>
        <w:t>«</w:t>
      </w:r>
      <w:r w:rsidRPr="003049E4">
        <w:rPr>
          <w:rStyle w:val="libAlaemChar"/>
          <w:rtl/>
        </w:rPr>
        <w:t>رحمه‌الله</w:t>
      </w:r>
      <w:r w:rsidRPr="00E2074D">
        <w:rPr>
          <w:rtl/>
        </w:rPr>
        <w:t>» عن موسى بن جعفر عن أبيه عن آبائه عن الحسين</w:t>
      </w:r>
      <w:r>
        <w:rPr>
          <w:rtl/>
        </w:rPr>
        <w:t xml:space="preserve"> بن علي </w:t>
      </w:r>
      <w:r w:rsidRPr="003049E4">
        <w:rPr>
          <w:rStyle w:val="libAlaemChar"/>
          <w:rtl/>
        </w:rPr>
        <w:t>عليهم‌السلام</w:t>
      </w:r>
      <w:r>
        <w:rPr>
          <w:rtl/>
        </w:rPr>
        <w:t xml:space="preserve"> قال: إنّ </w:t>
      </w:r>
      <w:r w:rsidRPr="00E2074D">
        <w:rPr>
          <w:rtl/>
        </w:rPr>
        <w:t xml:space="preserve">يهوديا من يهود الشام وأحبارهم قال لأمير المؤمنين </w:t>
      </w:r>
      <w:r w:rsidRPr="003049E4">
        <w:rPr>
          <w:rStyle w:val="libAlaemChar"/>
          <w:rtl/>
        </w:rPr>
        <w:t>عليه‌السلام</w:t>
      </w:r>
      <w:r>
        <w:rPr>
          <w:rtl/>
        </w:rPr>
        <w:t xml:space="preserve">: </w:t>
      </w:r>
      <w:r w:rsidRPr="00E2074D">
        <w:rPr>
          <w:rtl/>
        </w:rPr>
        <w:t xml:space="preserve">فان هذا يوسف قاسى </w:t>
      </w:r>
      <w:r w:rsidRPr="002A6C2A">
        <w:rPr>
          <w:rStyle w:val="libFootnotenumChar"/>
          <w:rtl/>
        </w:rPr>
        <w:t>(1)</w:t>
      </w:r>
      <w:r w:rsidRPr="00E2074D">
        <w:rPr>
          <w:rtl/>
        </w:rPr>
        <w:t xml:space="preserve"> مرارة الفرقة وحبس في السجن توقيا للمعصية والقى في الجب وحيدا</w:t>
      </w:r>
      <w:r>
        <w:rPr>
          <w:rtl/>
        </w:rPr>
        <w:t>؟</w:t>
      </w:r>
      <w:r w:rsidRPr="00E2074D">
        <w:rPr>
          <w:rtl/>
        </w:rPr>
        <w:t xml:space="preserve"> فقال له على </w:t>
      </w:r>
      <w:r w:rsidRPr="003049E4">
        <w:rPr>
          <w:rStyle w:val="libAlaemChar"/>
          <w:rtl/>
        </w:rPr>
        <w:t>عليه‌السلام</w:t>
      </w:r>
      <w:r>
        <w:rPr>
          <w:rtl/>
        </w:rPr>
        <w:t xml:space="preserve">: </w:t>
      </w:r>
      <w:r w:rsidRPr="00E2074D">
        <w:rPr>
          <w:rtl/>
        </w:rPr>
        <w:t xml:space="preserve">لقد كان كذلك ومحمد </w:t>
      </w:r>
      <w:r w:rsidRPr="003049E4">
        <w:rPr>
          <w:rStyle w:val="libAlaemChar"/>
          <w:rtl/>
        </w:rPr>
        <w:t>صلى‌الله‌عليه‌وآله</w:t>
      </w:r>
      <w:r w:rsidRPr="00E2074D">
        <w:rPr>
          <w:rtl/>
        </w:rPr>
        <w:t xml:space="preserve"> قاسى مرارة الغربة وفراق الأهل والأولاد والمال</w:t>
      </w:r>
      <w:r>
        <w:rPr>
          <w:rtl/>
        </w:rPr>
        <w:t xml:space="preserve">، </w:t>
      </w:r>
      <w:r w:rsidRPr="00E2074D">
        <w:rPr>
          <w:rtl/>
        </w:rPr>
        <w:t xml:space="preserve">مهاجرا من حرم الله تعالى وامنه فلما راى الله </w:t>
      </w:r>
      <w:r w:rsidRPr="003049E4">
        <w:rPr>
          <w:rStyle w:val="libAlaemChar"/>
          <w:rtl/>
        </w:rPr>
        <w:t>عزوجل</w:t>
      </w:r>
      <w:r w:rsidRPr="00E2074D">
        <w:rPr>
          <w:rtl/>
        </w:rPr>
        <w:t xml:space="preserve"> كأبته </w:t>
      </w:r>
      <w:r w:rsidRPr="002A6C2A">
        <w:rPr>
          <w:rStyle w:val="libFootnotenumChar"/>
          <w:rtl/>
        </w:rPr>
        <w:t>(2)</w:t>
      </w:r>
      <w:r w:rsidRPr="00E2074D">
        <w:rPr>
          <w:rtl/>
        </w:rPr>
        <w:t xml:space="preserve"> واستشعاره الحزن أراه تبارك</w:t>
      </w:r>
      <w:r>
        <w:rPr>
          <w:rtl/>
        </w:rPr>
        <w:t xml:space="preserve"> إسمه </w:t>
      </w:r>
      <w:r w:rsidRPr="00E2074D">
        <w:rPr>
          <w:rtl/>
        </w:rPr>
        <w:t>رؤيا توازى رؤيا يوسف في تأويلها</w:t>
      </w:r>
      <w:r>
        <w:rPr>
          <w:rtl/>
        </w:rPr>
        <w:t xml:space="preserve">، </w:t>
      </w:r>
      <w:r w:rsidRPr="00E2074D">
        <w:rPr>
          <w:rtl/>
        </w:rPr>
        <w:t>وأبان للعالمين صدق تحقيقها</w:t>
      </w:r>
      <w:r>
        <w:rPr>
          <w:rtl/>
        </w:rPr>
        <w:t xml:space="preserve">، </w:t>
      </w:r>
      <w:r w:rsidRPr="00E2074D">
        <w:rPr>
          <w:rtl/>
        </w:rPr>
        <w:t>فقال</w:t>
      </w:r>
      <w:r>
        <w:rPr>
          <w:rtl/>
        </w:rPr>
        <w:t xml:space="preserve">: </w:t>
      </w:r>
      <w:r w:rsidRPr="003049E4">
        <w:rPr>
          <w:rStyle w:val="libAlaemChar"/>
          <w:rtl/>
        </w:rPr>
        <w:t>(</w:t>
      </w:r>
      <w:r w:rsidRPr="003049E4">
        <w:rPr>
          <w:rStyle w:val="libAieChar"/>
          <w:rtl/>
        </w:rPr>
        <w:t>لَقَدْ صَدَقَ اللهُ رَسُولَهُ الرُّؤْيا بِالْحَقِّ لَتَدْخُلُنَّ الْمَسْجِدَ الْحَرامَ إِنْ شاءَ اللهُ آمِنِينَ مُحَلِّقِينَ رُؤُسَكُمْ وَمُقَصِّرِينَ لا تَخافُونَ</w:t>
      </w:r>
      <w:r w:rsidRPr="003049E4">
        <w:rPr>
          <w:rStyle w:val="libAlaemChar"/>
          <w:rtl/>
        </w:rPr>
        <w:t>)</w:t>
      </w:r>
      <w:r w:rsidRPr="00E2074D">
        <w:rPr>
          <w:rtl/>
        </w:rPr>
        <w:t xml:space="preserve"> ولئن كان يوسف حبس في السجن فلقد حبس رسول الله </w:t>
      </w:r>
      <w:r w:rsidRPr="003049E4">
        <w:rPr>
          <w:rStyle w:val="libAlaemChar"/>
          <w:rtl/>
        </w:rPr>
        <w:t>صلى‌الله‌عليه‌وآله</w:t>
      </w:r>
      <w:r w:rsidRPr="00E2074D">
        <w:rPr>
          <w:rtl/>
        </w:rPr>
        <w:t xml:space="preserve"> نفسه في الشعب ثلث سنين وقطع منه أقاربه وذوو الرحم وألجئوه</w:t>
      </w:r>
      <w:r>
        <w:rPr>
          <w:rtl/>
        </w:rPr>
        <w:t xml:space="preserve"> إلى </w:t>
      </w:r>
      <w:r w:rsidRPr="00E2074D">
        <w:rPr>
          <w:rtl/>
        </w:rPr>
        <w:t>أضيق المضيق</w:t>
      </w:r>
      <w:r>
        <w:rPr>
          <w:rtl/>
        </w:rPr>
        <w:t xml:space="preserve">، </w:t>
      </w:r>
      <w:r w:rsidRPr="00E2074D">
        <w:rPr>
          <w:rtl/>
        </w:rPr>
        <w:t xml:space="preserve">ولقد كادهم الله </w:t>
      </w:r>
      <w:r w:rsidRPr="003049E4">
        <w:rPr>
          <w:rStyle w:val="libAlaemChar"/>
          <w:rtl/>
        </w:rPr>
        <w:t>عزوجل</w:t>
      </w:r>
      <w:r w:rsidRPr="00E2074D">
        <w:rPr>
          <w:rtl/>
        </w:rPr>
        <w:t xml:space="preserve"> كيدا مستبينا إذ بعث أضعف خلقه فأكل عهدهم الذي كتبوه بينهم في قطيعة رحمه</w:t>
      </w:r>
      <w:r>
        <w:rPr>
          <w:rtl/>
        </w:rPr>
        <w:t xml:space="preserve">، </w:t>
      </w:r>
      <w:r w:rsidRPr="00E2074D">
        <w:rPr>
          <w:rtl/>
        </w:rPr>
        <w:t xml:space="preserve">ولئن كان يوسف القى في الجب فلقد حبس محمد </w:t>
      </w:r>
      <w:r w:rsidRPr="003049E4">
        <w:rPr>
          <w:rStyle w:val="libAlaemChar"/>
          <w:rtl/>
        </w:rPr>
        <w:t>صلى‌الله‌عليه‌وآله</w:t>
      </w:r>
      <w:r w:rsidRPr="00E2074D">
        <w:rPr>
          <w:rtl/>
        </w:rPr>
        <w:t xml:space="preserve"> نفسه مخافة عدوه في الغار حتى قال لصاحبه</w:t>
      </w:r>
      <w:r>
        <w:rPr>
          <w:rtl/>
        </w:rPr>
        <w:t xml:space="preserve">: </w:t>
      </w:r>
      <w:r w:rsidRPr="003049E4">
        <w:rPr>
          <w:rStyle w:val="libAlaemChar"/>
          <w:rtl/>
        </w:rPr>
        <w:t>(</w:t>
      </w:r>
      <w:r w:rsidRPr="003049E4">
        <w:rPr>
          <w:rStyle w:val="libAieChar"/>
          <w:rtl/>
        </w:rPr>
        <w:t>لا تَحْزَنْ إِنَّ اللهَ مَعَنا</w:t>
      </w:r>
      <w:r w:rsidRPr="003049E4">
        <w:rPr>
          <w:rStyle w:val="libAlaemChar"/>
          <w:rtl/>
        </w:rPr>
        <w:t>)</w:t>
      </w:r>
      <w:r w:rsidRPr="00E2074D">
        <w:rPr>
          <w:rtl/>
        </w:rPr>
        <w:t xml:space="preserve"> ومدحه الله بذلك في كتابه.</w:t>
      </w:r>
    </w:p>
    <w:p w:rsidR="003F1E9A" w:rsidRPr="00E2074D" w:rsidRDefault="003F1E9A" w:rsidP="00366395">
      <w:pPr>
        <w:pStyle w:val="libNormal"/>
        <w:rPr>
          <w:rtl/>
        </w:rPr>
      </w:pPr>
      <w:r w:rsidRPr="00E25B0F">
        <w:rPr>
          <w:rStyle w:val="libBold2Char"/>
          <w:rtl/>
        </w:rPr>
        <w:t xml:space="preserve">212 ـ في تفسير العيّاشي </w:t>
      </w:r>
      <w:r w:rsidRPr="00E2074D">
        <w:rPr>
          <w:rtl/>
        </w:rPr>
        <w:t>عن</w:t>
      </w:r>
      <w:r>
        <w:rPr>
          <w:rtl/>
        </w:rPr>
        <w:t xml:space="preserve"> إسحق </w:t>
      </w:r>
      <w:r w:rsidRPr="00E2074D">
        <w:rPr>
          <w:rtl/>
        </w:rPr>
        <w:t>بن بشار عن</w:t>
      </w:r>
      <w:r>
        <w:rPr>
          <w:rtl/>
        </w:rPr>
        <w:t xml:space="preserve"> أبي عبد الله </w:t>
      </w:r>
      <w:r w:rsidRPr="003049E4">
        <w:rPr>
          <w:rStyle w:val="libAlaemChar"/>
          <w:rtl/>
        </w:rPr>
        <w:t>عليه‌السلام</w:t>
      </w:r>
      <w:r w:rsidRPr="00E2074D">
        <w:rPr>
          <w:rtl/>
        </w:rPr>
        <w:t xml:space="preserve"> انه</w:t>
      </w:r>
      <w:r>
        <w:rPr>
          <w:rtl/>
        </w:rPr>
        <w:t xml:space="preserve"> قال: إنّ </w:t>
      </w:r>
      <w:r w:rsidRPr="00E2074D">
        <w:rPr>
          <w:rtl/>
        </w:rPr>
        <w:t>الله بعث</w:t>
      </w:r>
      <w:r>
        <w:rPr>
          <w:rtl/>
        </w:rPr>
        <w:t xml:space="preserve"> إلى </w:t>
      </w:r>
      <w:r w:rsidRPr="00E2074D">
        <w:rPr>
          <w:rtl/>
        </w:rPr>
        <w:t>يوسف وهو في السجن يا ابن يعقوب ما أسكتك مع الخطائين</w:t>
      </w:r>
      <w:r>
        <w:rPr>
          <w:rtl/>
        </w:rPr>
        <w:t>؟</w:t>
      </w:r>
      <w:r w:rsidRPr="00E2074D">
        <w:rPr>
          <w:rtl/>
        </w:rPr>
        <w:t xml:space="preserve"> قال</w:t>
      </w:r>
      <w:r>
        <w:rPr>
          <w:rtl/>
        </w:rPr>
        <w:t xml:space="preserve">: </w:t>
      </w:r>
      <w:r w:rsidRPr="00E2074D">
        <w:rPr>
          <w:rtl/>
        </w:rPr>
        <w:t>جرمي فاعترف بمجلسه منها مجلس الرجل من</w:t>
      </w:r>
      <w:r>
        <w:rPr>
          <w:rtl/>
        </w:rPr>
        <w:t xml:space="preserve"> أهله </w:t>
      </w:r>
      <w:r w:rsidRPr="00E2074D">
        <w:rPr>
          <w:rtl/>
        </w:rPr>
        <w:t>فقال له</w:t>
      </w:r>
      <w:r>
        <w:rPr>
          <w:rtl/>
        </w:rPr>
        <w:t xml:space="preserve">: </w:t>
      </w:r>
      <w:r w:rsidRPr="00E2074D">
        <w:rPr>
          <w:rtl/>
        </w:rPr>
        <w:t>ادع بهذا الدعاء</w:t>
      </w:r>
      <w:r>
        <w:rPr>
          <w:rtl/>
        </w:rPr>
        <w:t xml:space="preserve">: </w:t>
      </w:r>
      <w:r w:rsidRPr="00E2074D">
        <w:rPr>
          <w:rtl/>
        </w:rPr>
        <w:t>يا كبير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تحمل.</w:t>
      </w:r>
    </w:p>
    <w:p w:rsidR="003F1E9A" w:rsidRPr="00E2074D" w:rsidRDefault="003F1E9A" w:rsidP="002A6C2A">
      <w:pPr>
        <w:pStyle w:val="libFootnote0"/>
        <w:rPr>
          <w:rtl/>
          <w:lang w:bidi="fa-IR"/>
        </w:rPr>
      </w:pPr>
      <w:r>
        <w:rPr>
          <w:rtl/>
        </w:rPr>
        <w:t>(</w:t>
      </w:r>
      <w:r w:rsidRPr="00E2074D">
        <w:rPr>
          <w:rtl/>
        </w:rPr>
        <w:t>2) الكأبة</w:t>
      </w:r>
      <w:r>
        <w:rPr>
          <w:rtl/>
        </w:rPr>
        <w:t xml:space="preserve">: </w:t>
      </w:r>
      <w:r w:rsidRPr="00E2074D">
        <w:rPr>
          <w:rtl/>
        </w:rPr>
        <w:t>الغم والحزن.</w:t>
      </w:r>
    </w:p>
    <w:p w:rsidR="003F1E9A" w:rsidRPr="00E2074D" w:rsidRDefault="003F1E9A" w:rsidP="003049E4">
      <w:pPr>
        <w:pStyle w:val="libNormal0"/>
        <w:rPr>
          <w:rtl/>
        </w:rPr>
      </w:pPr>
      <w:r>
        <w:rPr>
          <w:rtl/>
        </w:rPr>
        <w:br w:type="page"/>
      </w:r>
      <w:r w:rsidRPr="00E2074D">
        <w:rPr>
          <w:rtl/>
        </w:rPr>
        <w:lastRenderedPageBreak/>
        <w:t>كل كبير</w:t>
      </w:r>
      <w:r>
        <w:rPr>
          <w:rtl/>
        </w:rPr>
        <w:t xml:space="preserve">، </w:t>
      </w:r>
      <w:r w:rsidRPr="00E2074D">
        <w:rPr>
          <w:rtl/>
        </w:rPr>
        <w:t>يا من لا شريك له ولا وزير</w:t>
      </w:r>
      <w:r>
        <w:rPr>
          <w:rtl/>
        </w:rPr>
        <w:t xml:space="preserve">، </w:t>
      </w:r>
      <w:r w:rsidRPr="00E2074D">
        <w:rPr>
          <w:rtl/>
        </w:rPr>
        <w:t>يا خالق الشمس والقمر المنير</w:t>
      </w:r>
      <w:r>
        <w:rPr>
          <w:rtl/>
        </w:rPr>
        <w:t xml:space="preserve">، </w:t>
      </w:r>
      <w:r w:rsidRPr="00E2074D">
        <w:rPr>
          <w:rtl/>
        </w:rPr>
        <w:t>يا عصمة المضطر الضرير</w:t>
      </w:r>
      <w:r>
        <w:rPr>
          <w:rtl/>
        </w:rPr>
        <w:t xml:space="preserve">، </w:t>
      </w:r>
      <w:r w:rsidRPr="00E2074D">
        <w:rPr>
          <w:rtl/>
        </w:rPr>
        <w:t>يا قاصم كل جبار مبير</w:t>
      </w:r>
      <w:r>
        <w:rPr>
          <w:rtl/>
        </w:rPr>
        <w:t xml:space="preserve">، </w:t>
      </w:r>
      <w:r w:rsidRPr="00E2074D">
        <w:rPr>
          <w:rtl/>
        </w:rPr>
        <w:t>يا مغنى البائس الفقير</w:t>
      </w:r>
      <w:r>
        <w:rPr>
          <w:rtl/>
        </w:rPr>
        <w:t xml:space="preserve">، </w:t>
      </w:r>
      <w:r w:rsidRPr="00E2074D">
        <w:rPr>
          <w:rtl/>
        </w:rPr>
        <w:t>يا جابر العظم الكسير</w:t>
      </w:r>
      <w:r>
        <w:rPr>
          <w:rtl/>
        </w:rPr>
        <w:t xml:space="preserve">، </w:t>
      </w:r>
      <w:r w:rsidRPr="00E2074D">
        <w:rPr>
          <w:rtl/>
        </w:rPr>
        <w:t xml:space="preserve">يا مطلق المكبل </w:t>
      </w:r>
      <w:r w:rsidRPr="002A6C2A">
        <w:rPr>
          <w:rStyle w:val="libFootnotenumChar"/>
          <w:rtl/>
        </w:rPr>
        <w:t>(1)</w:t>
      </w:r>
      <w:r w:rsidRPr="00E2074D">
        <w:rPr>
          <w:rtl/>
        </w:rPr>
        <w:t xml:space="preserve"> الأسير أسئلك بحق</w:t>
      </w:r>
      <w:r>
        <w:rPr>
          <w:rtl/>
        </w:rPr>
        <w:t xml:space="preserve"> محمّد وآل محمّد </w:t>
      </w:r>
      <w:r w:rsidRPr="00E2074D">
        <w:rPr>
          <w:rtl/>
        </w:rPr>
        <w:t>أن تجعل لي من أمري فرجا ومخرجا</w:t>
      </w:r>
      <w:r>
        <w:rPr>
          <w:rtl/>
        </w:rPr>
        <w:t xml:space="preserve">، </w:t>
      </w:r>
      <w:r w:rsidRPr="00E2074D">
        <w:rPr>
          <w:rtl/>
        </w:rPr>
        <w:t>وترزقني من حيث احتسب ومن حيث لا احتسب</w:t>
      </w:r>
      <w:r>
        <w:rPr>
          <w:rtl/>
        </w:rPr>
        <w:t xml:space="preserve">، </w:t>
      </w:r>
      <w:r w:rsidRPr="00E2074D">
        <w:rPr>
          <w:rtl/>
        </w:rPr>
        <w:t>قال</w:t>
      </w:r>
      <w:r>
        <w:rPr>
          <w:rtl/>
        </w:rPr>
        <w:t xml:space="preserve">: </w:t>
      </w:r>
      <w:r w:rsidRPr="00E2074D">
        <w:rPr>
          <w:rtl/>
        </w:rPr>
        <w:t>فلما أصبح دعا به الملك فخلى سبيله وذلك قوله و</w:t>
      </w:r>
      <w:r>
        <w:rPr>
          <w:rFonts w:hint="cs"/>
          <w:rtl/>
        </w:rPr>
        <w:t xml:space="preserve"> </w:t>
      </w:r>
      <w:r w:rsidRPr="003049E4">
        <w:rPr>
          <w:rStyle w:val="libAlaemChar"/>
          <w:rtl/>
        </w:rPr>
        <w:t>(</w:t>
      </w:r>
      <w:r w:rsidRPr="003049E4">
        <w:rPr>
          <w:rStyle w:val="libAieChar"/>
          <w:rtl/>
        </w:rPr>
        <w:t>قَدْ أَحْسَنَ بِي إِذْ أَخْرَجَنِي مِنَ السِّجْنِ</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213 ـ في روضة الكافي </w:t>
      </w:r>
      <w:r w:rsidRPr="00E2074D">
        <w:rPr>
          <w:rtl/>
        </w:rPr>
        <w:t>على عن أبيه عن الحسن</w:t>
      </w:r>
      <w:r>
        <w:rPr>
          <w:rtl/>
        </w:rPr>
        <w:t xml:space="preserve"> بن علي عن أبي </w:t>
      </w:r>
      <w:r w:rsidRPr="00E2074D">
        <w:rPr>
          <w:rtl/>
        </w:rPr>
        <w:t>جعفر الصائغ عن محمد بن مسلم قال</w:t>
      </w:r>
      <w:r>
        <w:rPr>
          <w:rtl/>
        </w:rPr>
        <w:t xml:space="preserve">: </w:t>
      </w:r>
      <w:r w:rsidRPr="00E2074D">
        <w:rPr>
          <w:rtl/>
        </w:rPr>
        <w:t>دخلت على</w:t>
      </w:r>
      <w:r>
        <w:rPr>
          <w:rtl/>
        </w:rPr>
        <w:t xml:space="preserve"> أبي عبد الله </w:t>
      </w:r>
      <w:r w:rsidRPr="003049E4">
        <w:rPr>
          <w:rStyle w:val="libAlaemChar"/>
          <w:rtl/>
        </w:rPr>
        <w:t>عليه‌السلام</w:t>
      </w:r>
      <w:r w:rsidRPr="00E2074D">
        <w:rPr>
          <w:rtl/>
        </w:rPr>
        <w:t xml:space="preserve"> وعنده</w:t>
      </w:r>
      <w:r>
        <w:rPr>
          <w:rtl/>
        </w:rPr>
        <w:t xml:space="preserve"> أبو </w:t>
      </w:r>
      <w:r w:rsidRPr="00E2074D">
        <w:rPr>
          <w:rtl/>
        </w:rPr>
        <w:t>حنيفة فقلت له</w:t>
      </w:r>
      <w:r>
        <w:rPr>
          <w:rtl/>
        </w:rPr>
        <w:t xml:space="preserve">: </w:t>
      </w:r>
      <w:r w:rsidRPr="00E2074D">
        <w:rPr>
          <w:rtl/>
        </w:rPr>
        <w:t>جعلت فداك رأيت رؤيا عجيبة</w:t>
      </w:r>
      <w:r>
        <w:rPr>
          <w:rtl/>
        </w:rPr>
        <w:t xml:space="preserve">، </w:t>
      </w:r>
      <w:r w:rsidRPr="00E2074D">
        <w:rPr>
          <w:rtl/>
        </w:rPr>
        <w:t>فقال</w:t>
      </w:r>
      <w:r>
        <w:rPr>
          <w:rtl/>
        </w:rPr>
        <w:t xml:space="preserve">: </w:t>
      </w:r>
      <w:r w:rsidRPr="00E2074D">
        <w:rPr>
          <w:rtl/>
        </w:rPr>
        <w:t>يا ابن مسلم هاتها</w:t>
      </w:r>
      <w:r>
        <w:rPr>
          <w:rtl/>
        </w:rPr>
        <w:t xml:space="preserve">، </w:t>
      </w:r>
      <w:r w:rsidRPr="00E2074D">
        <w:rPr>
          <w:rtl/>
        </w:rPr>
        <w:t>فان العالم بها جالس وأومى بيده</w:t>
      </w:r>
      <w:r>
        <w:rPr>
          <w:rtl/>
        </w:rPr>
        <w:t xml:space="preserve"> إلى أبي </w:t>
      </w:r>
      <w:r w:rsidRPr="00E2074D">
        <w:rPr>
          <w:rtl/>
        </w:rPr>
        <w:t>حنيفة</w:t>
      </w:r>
      <w:r>
        <w:rPr>
          <w:rtl/>
        </w:rPr>
        <w:t xml:space="preserve">، </w:t>
      </w:r>
      <w:r w:rsidRPr="00E2074D">
        <w:rPr>
          <w:rtl/>
        </w:rPr>
        <w:t>قال</w:t>
      </w:r>
      <w:r>
        <w:rPr>
          <w:rtl/>
        </w:rPr>
        <w:t xml:space="preserve">: </w:t>
      </w:r>
      <w:r w:rsidRPr="00E2074D">
        <w:rPr>
          <w:rtl/>
        </w:rPr>
        <w:t>فقلت</w:t>
      </w:r>
      <w:r>
        <w:rPr>
          <w:rtl/>
        </w:rPr>
        <w:t xml:space="preserve">: </w:t>
      </w:r>
      <w:r w:rsidRPr="00E2074D">
        <w:rPr>
          <w:rtl/>
        </w:rPr>
        <w:t>رأيت كأنى دخلت داري وإذا أهلي قد خرجت على فكسرت جوزا كثيرا ونثرته على</w:t>
      </w:r>
      <w:r>
        <w:rPr>
          <w:rtl/>
        </w:rPr>
        <w:t xml:space="preserve">، </w:t>
      </w:r>
      <w:r w:rsidRPr="00E2074D">
        <w:rPr>
          <w:rtl/>
        </w:rPr>
        <w:t>فتعجبت من هذه الرؤيا</w:t>
      </w:r>
      <w:r>
        <w:rPr>
          <w:rtl/>
        </w:rPr>
        <w:t>!</w:t>
      </w:r>
      <w:r w:rsidRPr="00E2074D">
        <w:rPr>
          <w:rtl/>
        </w:rPr>
        <w:t xml:space="preserve"> فقال</w:t>
      </w:r>
      <w:r>
        <w:rPr>
          <w:rtl/>
        </w:rPr>
        <w:t xml:space="preserve"> أبو </w:t>
      </w:r>
      <w:r w:rsidRPr="00E2074D">
        <w:rPr>
          <w:rtl/>
        </w:rPr>
        <w:t>حنيفة</w:t>
      </w:r>
      <w:r>
        <w:rPr>
          <w:rtl/>
        </w:rPr>
        <w:t xml:space="preserve">: </w:t>
      </w:r>
      <w:r w:rsidRPr="00E2074D">
        <w:rPr>
          <w:rtl/>
        </w:rPr>
        <w:t>أنت رجل تخاصم وتجادل لئاما في مواريث أهلك</w:t>
      </w:r>
      <w:r>
        <w:rPr>
          <w:rtl/>
        </w:rPr>
        <w:t xml:space="preserve">، </w:t>
      </w:r>
      <w:r w:rsidRPr="00E2074D">
        <w:rPr>
          <w:rtl/>
        </w:rPr>
        <w:t>فبعد نصب شديد تنال حاجتك منها إنشاء الله تعالى</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أصبت والله يا با حنيفة</w:t>
      </w:r>
      <w:r>
        <w:rPr>
          <w:rtl/>
        </w:rPr>
        <w:t xml:space="preserve">، </w:t>
      </w:r>
      <w:r w:rsidRPr="00E2074D">
        <w:rPr>
          <w:rtl/>
        </w:rPr>
        <w:t>قال</w:t>
      </w:r>
      <w:r>
        <w:rPr>
          <w:rtl/>
        </w:rPr>
        <w:t xml:space="preserve">: </w:t>
      </w:r>
      <w:r w:rsidRPr="00E2074D">
        <w:rPr>
          <w:rtl/>
        </w:rPr>
        <w:t>ثم خرج</w:t>
      </w:r>
      <w:r>
        <w:rPr>
          <w:rtl/>
        </w:rPr>
        <w:t xml:space="preserve"> أبو ـ </w:t>
      </w:r>
      <w:r w:rsidRPr="00E2074D">
        <w:rPr>
          <w:rtl/>
        </w:rPr>
        <w:t>حنيفة من عنده فقلت</w:t>
      </w:r>
      <w:r>
        <w:rPr>
          <w:rtl/>
        </w:rPr>
        <w:t xml:space="preserve">: </w:t>
      </w:r>
      <w:r w:rsidRPr="00E2074D">
        <w:rPr>
          <w:rtl/>
        </w:rPr>
        <w:t>جعلت فداك انى كرهت تعبير هذا الناصب فقال</w:t>
      </w:r>
      <w:r>
        <w:rPr>
          <w:rtl/>
        </w:rPr>
        <w:t xml:space="preserve">: </w:t>
      </w:r>
      <w:r w:rsidRPr="00E2074D">
        <w:rPr>
          <w:rtl/>
        </w:rPr>
        <w:t>يا ابن مسلم لا يسؤك الله</w:t>
      </w:r>
      <w:r>
        <w:rPr>
          <w:rtl/>
        </w:rPr>
        <w:t xml:space="preserve">، </w:t>
      </w:r>
      <w:r w:rsidRPr="00E2074D">
        <w:rPr>
          <w:rtl/>
        </w:rPr>
        <w:t>فما يواطي تعبيرهم تعبيرنا</w:t>
      </w:r>
      <w:r>
        <w:rPr>
          <w:rtl/>
        </w:rPr>
        <w:t xml:space="preserve">، </w:t>
      </w:r>
      <w:r w:rsidRPr="00E2074D">
        <w:rPr>
          <w:rtl/>
        </w:rPr>
        <w:t>ولا تعبيرنا تعبيرهم</w:t>
      </w:r>
      <w:r>
        <w:rPr>
          <w:rtl/>
        </w:rPr>
        <w:t xml:space="preserve">، </w:t>
      </w:r>
      <w:r w:rsidRPr="00E2074D">
        <w:rPr>
          <w:rtl/>
        </w:rPr>
        <w:t>وليس التعبير كما عبره قال</w:t>
      </w:r>
      <w:r>
        <w:rPr>
          <w:rtl/>
        </w:rPr>
        <w:t xml:space="preserve">: </w:t>
      </w:r>
      <w:r w:rsidRPr="00E2074D">
        <w:rPr>
          <w:rtl/>
        </w:rPr>
        <w:t>فقلت له</w:t>
      </w:r>
      <w:r>
        <w:rPr>
          <w:rtl/>
        </w:rPr>
        <w:t xml:space="preserve">: </w:t>
      </w:r>
      <w:r w:rsidRPr="00E2074D">
        <w:rPr>
          <w:rtl/>
        </w:rPr>
        <w:t>جعلت فداك فقولك أصبت وتحلف عليه وهو مخطئ</w:t>
      </w:r>
      <w:r>
        <w:rPr>
          <w:rtl/>
        </w:rPr>
        <w:t>؟</w:t>
      </w:r>
      <w:r w:rsidRPr="00E2074D">
        <w:rPr>
          <w:rtl/>
        </w:rPr>
        <w:t xml:space="preserve"> قال</w:t>
      </w:r>
      <w:r>
        <w:rPr>
          <w:rtl/>
        </w:rPr>
        <w:t xml:space="preserve">: </w:t>
      </w:r>
      <w:r w:rsidRPr="00E2074D">
        <w:rPr>
          <w:rtl/>
        </w:rPr>
        <w:t>نعم حلفت على انه أصاب الخطأ قال قلت له</w:t>
      </w:r>
      <w:r>
        <w:rPr>
          <w:rtl/>
        </w:rPr>
        <w:t xml:space="preserve">: </w:t>
      </w:r>
      <w:r w:rsidRPr="00E2074D">
        <w:rPr>
          <w:rtl/>
        </w:rPr>
        <w:t>فما تأويلها</w:t>
      </w:r>
      <w:r>
        <w:rPr>
          <w:rtl/>
        </w:rPr>
        <w:t>؟</w:t>
      </w:r>
      <w:r w:rsidRPr="00E2074D">
        <w:rPr>
          <w:rtl/>
        </w:rPr>
        <w:t xml:space="preserve"> قال يا ابن مسلم انك تتمتع بامرأة فتعلم بها أهلك فتمزق عليك ثيابا جددا</w:t>
      </w:r>
      <w:r>
        <w:rPr>
          <w:rtl/>
        </w:rPr>
        <w:t xml:space="preserve">، </w:t>
      </w:r>
      <w:r w:rsidRPr="00E2074D">
        <w:rPr>
          <w:rtl/>
        </w:rPr>
        <w:t>فان القشر كسوة اللب</w:t>
      </w:r>
      <w:r>
        <w:rPr>
          <w:rtl/>
        </w:rPr>
        <w:t xml:space="preserve">، </w:t>
      </w:r>
      <w:r w:rsidRPr="00E2074D">
        <w:rPr>
          <w:rtl/>
        </w:rPr>
        <w:t>قال ابن مسلم فوالله ما كان بين تعبيره وتصحيح الرؤيا</w:t>
      </w:r>
      <w:r w:rsidRPr="007D02ED">
        <w:rPr>
          <w:rFonts w:hint="cs"/>
          <w:rtl/>
        </w:rPr>
        <w:t xml:space="preserve"> </w:t>
      </w:r>
      <w:r>
        <w:rPr>
          <w:rFonts w:hint="cs"/>
          <w:rtl/>
        </w:rPr>
        <w:t>إلّا</w:t>
      </w:r>
      <w:r w:rsidRPr="00E2074D">
        <w:rPr>
          <w:rtl/>
        </w:rPr>
        <w:t xml:space="preserve"> صبيحة الجمعة</w:t>
      </w:r>
      <w:r>
        <w:rPr>
          <w:rtl/>
        </w:rPr>
        <w:t xml:space="preserve">، </w:t>
      </w:r>
      <w:r w:rsidRPr="00E2074D">
        <w:rPr>
          <w:rtl/>
        </w:rPr>
        <w:t>فلما كان غداة الجمعة أنا جالس بالباب إذ مرت بى جارية فأعجبتنى فأمرت غلامي فردها</w:t>
      </w:r>
      <w:r>
        <w:rPr>
          <w:rtl/>
        </w:rPr>
        <w:t xml:space="preserve">، </w:t>
      </w:r>
      <w:r w:rsidRPr="00E2074D">
        <w:rPr>
          <w:rtl/>
        </w:rPr>
        <w:t>ثم أدخلها داري فتمتعت بها فأحست بى وبها أهلي</w:t>
      </w:r>
      <w:r>
        <w:rPr>
          <w:rtl/>
        </w:rPr>
        <w:t xml:space="preserve">، </w:t>
      </w:r>
      <w:r w:rsidRPr="00E2074D">
        <w:rPr>
          <w:rtl/>
        </w:rPr>
        <w:t>فدخلت علينا البيت</w:t>
      </w:r>
      <w:r>
        <w:rPr>
          <w:rtl/>
        </w:rPr>
        <w:t xml:space="preserve">، </w:t>
      </w:r>
      <w:r w:rsidRPr="00E2074D">
        <w:rPr>
          <w:rtl/>
        </w:rPr>
        <w:t>فبادرت الجارية نحو الباب وبقيت أنا</w:t>
      </w:r>
      <w:r>
        <w:rPr>
          <w:rtl/>
        </w:rPr>
        <w:t xml:space="preserve">، </w:t>
      </w:r>
      <w:r w:rsidRPr="00E2074D">
        <w:rPr>
          <w:rtl/>
        </w:rPr>
        <w:t>فمزقت على ثيابا كنت ألبسها في الأعياد.</w:t>
      </w:r>
    </w:p>
    <w:p w:rsidR="003F1E9A" w:rsidRPr="00E2074D" w:rsidRDefault="003F1E9A" w:rsidP="00366395">
      <w:pPr>
        <w:pStyle w:val="libNormal"/>
        <w:rPr>
          <w:rtl/>
        </w:rPr>
      </w:pPr>
      <w:r w:rsidRPr="00E2074D">
        <w:rPr>
          <w:rtl/>
        </w:rPr>
        <w:t>214</w:t>
      </w:r>
      <w:r>
        <w:rPr>
          <w:rtl/>
        </w:rPr>
        <w:t xml:space="preserve"> ـ </w:t>
      </w:r>
      <w:r w:rsidRPr="00E2074D">
        <w:rPr>
          <w:rtl/>
        </w:rPr>
        <w:t>وجاء موسى الزوار العطار</w:t>
      </w:r>
      <w:r>
        <w:rPr>
          <w:rtl/>
        </w:rPr>
        <w:t xml:space="preserve"> إلى أبي عبد الله </w:t>
      </w:r>
      <w:r w:rsidRPr="003049E4">
        <w:rPr>
          <w:rStyle w:val="libAlaemChar"/>
          <w:rtl/>
        </w:rPr>
        <w:t>عليه‌السلام</w:t>
      </w:r>
      <w:r w:rsidRPr="00E2074D">
        <w:rPr>
          <w:rtl/>
        </w:rPr>
        <w:t xml:space="preserve"> فقال له</w:t>
      </w:r>
      <w:r>
        <w:rPr>
          <w:rtl/>
        </w:rPr>
        <w:t xml:space="preserve">: </w:t>
      </w:r>
      <w:r w:rsidRPr="00E2074D">
        <w:rPr>
          <w:rtl/>
        </w:rPr>
        <w:t xml:space="preserve">يا بن رسول الله </w:t>
      </w:r>
      <w:r w:rsidRPr="003049E4">
        <w:rPr>
          <w:rStyle w:val="libAlaemChar"/>
          <w:rtl/>
        </w:rPr>
        <w:t>صلى‌الله‌عليه‌وآله</w:t>
      </w:r>
      <w:r w:rsidRPr="00E2074D">
        <w:rPr>
          <w:rtl/>
        </w:rPr>
        <w:t xml:space="preserve"> رأيت رؤيا هالتني</w:t>
      </w:r>
      <w:r>
        <w:rPr>
          <w:rtl/>
        </w:rPr>
        <w:t>!</w:t>
      </w:r>
      <w:r w:rsidRPr="00E2074D">
        <w:rPr>
          <w:rtl/>
        </w:rPr>
        <w:t xml:space="preserve"> رأيت صهرا لي ميتا وقد عانقني وقد خفت أن يكون الأجل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المكبل</w:t>
      </w:r>
      <w:r>
        <w:rPr>
          <w:rtl/>
        </w:rPr>
        <w:t xml:space="preserve">: </w:t>
      </w:r>
      <w:r w:rsidRPr="00E2074D">
        <w:rPr>
          <w:rtl/>
        </w:rPr>
        <w:t>المقيد بالكبل وهو القيد.</w:t>
      </w:r>
    </w:p>
    <w:p w:rsidR="003F1E9A" w:rsidRPr="00E2074D" w:rsidRDefault="003F1E9A" w:rsidP="003049E4">
      <w:pPr>
        <w:pStyle w:val="libNormal0"/>
        <w:rPr>
          <w:rtl/>
        </w:rPr>
      </w:pPr>
      <w:r>
        <w:rPr>
          <w:rtl/>
        </w:rPr>
        <w:br w:type="page"/>
      </w:r>
      <w:r w:rsidRPr="00E2074D">
        <w:rPr>
          <w:rtl/>
        </w:rPr>
        <w:lastRenderedPageBreak/>
        <w:t>قد اقترب</w:t>
      </w:r>
      <w:r>
        <w:rPr>
          <w:rtl/>
        </w:rPr>
        <w:t>؟</w:t>
      </w:r>
      <w:r w:rsidRPr="00E2074D">
        <w:rPr>
          <w:rtl/>
        </w:rPr>
        <w:t xml:space="preserve"> فقال له</w:t>
      </w:r>
      <w:r>
        <w:rPr>
          <w:rtl/>
        </w:rPr>
        <w:t xml:space="preserve">: </w:t>
      </w:r>
      <w:r w:rsidRPr="00E2074D">
        <w:rPr>
          <w:rtl/>
        </w:rPr>
        <w:t>يا موسى توقع الموت صباحا ومساء فانه ملاقينا</w:t>
      </w:r>
      <w:r>
        <w:rPr>
          <w:rtl/>
        </w:rPr>
        <w:t xml:space="preserve">، </w:t>
      </w:r>
      <w:r w:rsidRPr="00E2074D">
        <w:rPr>
          <w:rtl/>
        </w:rPr>
        <w:t>ومعانقة الأموات للأحياء أطول لأعمارهم</w:t>
      </w:r>
      <w:r>
        <w:rPr>
          <w:rtl/>
        </w:rPr>
        <w:t xml:space="preserve">، </w:t>
      </w:r>
      <w:r w:rsidRPr="00E2074D">
        <w:rPr>
          <w:rtl/>
        </w:rPr>
        <w:t>فما كان اسم صهرك</w:t>
      </w:r>
      <w:r>
        <w:rPr>
          <w:rtl/>
        </w:rPr>
        <w:t>؟</w:t>
      </w:r>
      <w:r w:rsidRPr="00E2074D">
        <w:rPr>
          <w:rtl/>
        </w:rPr>
        <w:t xml:space="preserve"> قال</w:t>
      </w:r>
      <w:r>
        <w:rPr>
          <w:rtl/>
        </w:rPr>
        <w:t xml:space="preserve">: </w:t>
      </w:r>
      <w:r w:rsidRPr="00E2074D">
        <w:rPr>
          <w:rtl/>
        </w:rPr>
        <w:t>حسين</w:t>
      </w:r>
      <w:r>
        <w:rPr>
          <w:rtl/>
        </w:rPr>
        <w:t xml:space="preserve">، فقال: أما </w:t>
      </w:r>
      <w:r w:rsidRPr="00E2074D">
        <w:rPr>
          <w:rtl/>
        </w:rPr>
        <w:t xml:space="preserve">ان رؤياك تدل على بقائك وزيارتك أبا عبد الله </w:t>
      </w:r>
      <w:r w:rsidRPr="003049E4">
        <w:rPr>
          <w:rStyle w:val="libAlaemChar"/>
          <w:rtl/>
        </w:rPr>
        <w:t>عليه‌السلام</w:t>
      </w:r>
      <w:r>
        <w:rPr>
          <w:rtl/>
        </w:rPr>
        <w:t xml:space="preserve">، </w:t>
      </w:r>
      <w:r w:rsidRPr="00E2074D">
        <w:rPr>
          <w:rtl/>
        </w:rPr>
        <w:t xml:space="preserve">فان كل من عانق سمى الحسين </w:t>
      </w:r>
      <w:r w:rsidRPr="003049E4">
        <w:rPr>
          <w:rStyle w:val="libAlaemChar"/>
          <w:rtl/>
        </w:rPr>
        <w:t>عليه‌السلام</w:t>
      </w:r>
      <w:r w:rsidRPr="00E2074D">
        <w:rPr>
          <w:rtl/>
        </w:rPr>
        <w:t xml:space="preserve"> يزوره إنشاء الله.</w:t>
      </w:r>
    </w:p>
    <w:p w:rsidR="003F1E9A" w:rsidRPr="00E2074D" w:rsidRDefault="003F1E9A" w:rsidP="00366395">
      <w:pPr>
        <w:pStyle w:val="libNormal"/>
        <w:rPr>
          <w:rtl/>
        </w:rPr>
      </w:pPr>
      <w:r w:rsidRPr="00E25B0F">
        <w:rPr>
          <w:rStyle w:val="libBold2Char"/>
          <w:rtl/>
        </w:rPr>
        <w:t xml:space="preserve">215 ـ في مجمع البيان </w:t>
      </w:r>
      <w:r w:rsidRPr="00E2074D">
        <w:rPr>
          <w:rtl/>
        </w:rPr>
        <w:t xml:space="preserve">وفي كتاب النبوة باسناده عن محمد بن مسلم عن أبي جعفر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كم عاش يعقوب مع يوسف بمصر</w:t>
      </w:r>
      <w:r>
        <w:rPr>
          <w:rtl/>
        </w:rPr>
        <w:t>؟</w:t>
      </w:r>
      <w:r w:rsidRPr="00E2074D">
        <w:rPr>
          <w:rtl/>
        </w:rPr>
        <w:t xml:space="preserve"> قال</w:t>
      </w:r>
      <w:r>
        <w:rPr>
          <w:rtl/>
        </w:rPr>
        <w:t xml:space="preserve">: </w:t>
      </w:r>
      <w:r w:rsidRPr="00E2074D">
        <w:rPr>
          <w:rtl/>
        </w:rPr>
        <w:t>عاش حولين</w:t>
      </w:r>
      <w:r>
        <w:rPr>
          <w:rtl/>
        </w:rPr>
        <w:t xml:space="preserve">، </w:t>
      </w:r>
      <w:r w:rsidRPr="00E2074D">
        <w:rPr>
          <w:rtl/>
        </w:rPr>
        <w:t>قلت</w:t>
      </w:r>
      <w:r>
        <w:rPr>
          <w:rtl/>
        </w:rPr>
        <w:t xml:space="preserve">: </w:t>
      </w:r>
      <w:r w:rsidRPr="00E2074D">
        <w:rPr>
          <w:rtl/>
        </w:rPr>
        <w:t>فمن كان الحجة لله في الأرض يعقوب أم يوسف</w:t>
      </w:r>
      <w:r>
        <w:rPr>
          <w:rtl/>
        </w:rPr>
        <w:t>؟</w:t>
      </w:r>
      <w:r w:rsidRPr="00E2074D">
        <w:rPr>
          <w:rtl/>
        </w:rPr>
        <w:t xml:space="preserve"> قال</w:t>
      </w:r>
      <w:r>
        <w:rPr>
          <w:rtl/>
        </w:rPr>
        <w:t xml:space="preserve">: </w:t>
      </w:r>
      <w:r w:rsidRPr="00E2074D">
        <w:rPr>
          <w:rtl/>
        </w:rPr>
        <w:t>كان يعقوب</w:t>
      </w:r>
      <w:r>
        <w:rPr>
          <w:rtl/>
        </w:rPr>
        <w:t xml:space="preserve">، </w:t>
      </w:r>
      <w:r w:rsidRPr="00E2074D">
        <w:rPr>
          <w:rtl/>
        </w:rPr>
        <w:t>وكان الملك ليوسف فلما مات يعقوب حمله يوسف في تابوت</w:t>
      </w:r>
      <w:r>
        <w:rPr>
          <w:rtl/>
        </w:rPr>
        <w:t xml:space="preserve"> إلى </w:t>
      </w:r>
      <w:r w:rsidRPr="00E2074D">
        <w:rPr>
          <w:rtl/>
        </w:rPr>
        <w:t>ارض الشام فدفن في بيت المقدس</w:t>
      </w:r>
      <w:r>
        <w:rPr>
          <w:rtl/>
        </w:rPr>
        <w:t xml:space="preserve">، </w:t>
      </w:r>
      <w:r w:rsidRPr="00E2074D">
        <w:rPr>
          <w:rtl/>
        </w:rPr>
        <w:t>فكان يوسف بعد يعقوب الحجة</w:t>
      </w:r>
      <w:r>
        <w:rPr>
          <w:rtl/>
        </w:rPr>
        <w:t xml:space="preserve">، </w:t>
      </w:r>
      <w:r w:rsidRPr="00E2074D">
        <w:rPr>
          <w:rtl/>
        </w:rPr>
        <w:t>قلت</w:t>
      </w:r>
      <w:r>
        <w:rPr>
          <w:rtl/>
        </w:rPr>
        <w:t xml:space="preserve">: </w:t>
      </w:r>
      <w:r w:rsidRPr="00E2074D">
        <w:rPr>
          <w:rtl/>
        </w:rPr>
        <w:t>فكان يوسف رسولا نبيا</w:t>
      </w:r>
      <w:r>
        <w:rPr>
          <w:rtl/>
        </w:rPr>
        <w:t>؟</w:t>
      </w:r>
      <w:r w:rsidRPr="00E2074D">
        <w:rPr>
          <w:rtl/>
        </w:rPr>
        <w:t xml:space="preserve"> قال</w:t>
      </w:r>
      <w:r>
        <w:rPr>
          <w:rtl/>
        </w:rPr>
        <w:t xml:space="preserve">: </w:t>
      </w:r>
      <w:r w:rsidRPr="00E2074D">
        <w:rPr>
          <w:rtl/>
        </w:rPr>
        <w:t>نعم</w:t>
      </w:r>
      <w:r>
        <w:rPr>
          <w:rtl/>
        </w:rPr>
        <w:t xml:space="preserve">، </w:t>
      </w:r>
      <w:r w:rsidRPr="00E2074D">
        <w:rPr>
          <w:rtl/>
        </w:rPr>
        <w:t xml:space="preserve">اما تسمع قوله </w:t>
      </w:r>
      <w:r w:rsidRPr="003049E4">
        <w:rPr>
          <w:rStyle w:val="libAlaemChar"/>
          <w:rtl/>
        </w:rPr>
        <w:t>عزوجل</w:t>
      </w:r>
      <w:r>
        <w:rPr>
          <w:rtl/>
        </w:rPr>
        <w:t xml:space="preserve">: </w:t>
      </w:r>
      <w:r w:rsidRPr="003049E4">
        <w:rPr>
          <w:rStyle w:val="libAlaemChar"/>
          <w:rtl/>
        </w:rPr>
        <w:t>(</w:t>
      </w:r>
      <w:r w:rsidRPr="003049E4">
        <w:rPr>
          <w:rStyle w:val="libAieChar"/>
          <w:rtl/>
        </w:rPr>
        <w:t>لَقَدْ جاءَكُمْ يُوسُفُ مِنْ قَبْلُ بِالْبَيِّناتِ</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216 ـ في كتاب كمال الدين وتمام النعمة </w:t>
      </w:r>
      <w:r w:rsidRPr="00E2074D">
        <w:rPr>
          <w:rtl/>
        </w:rPr>
        <w:t>باسناده</w:t>
      </w:r>
      <w:r>
        <w:rPr>
          <w:rtl/>
        </w:rPr>
        <w:t xml:space="preserve"> إلى </w:t>
      </w:r>
      <w:r w:rsidRPr="00E2074D">
        <w:rPr>
          <w:rtl/>
        </w:rPr>
        <w:t>محمد بن الفضل</w:t>
      </w:r>
      <w:r>
        <w:rPr>
          <w:rtl/>
        </w:rPr>
        <w:t xml:space="preserve"> عن أبي </w:t>
      </w:r>
      <w:r w:rsidRPr="00E2074D">
        <w:rPr>
          <w:rtl/>
        </w:rPr>
        <w:t>حمزة الثمالي عن أبي جعفر محمد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حديث طويل وفي آخره يقول </w:t>
      </w:r>
      <w:r w:rsidRPr="003049E4">
        <w:rPr>
          <w:rStyle w:val="libAlaemChar"/>
          <w:rtl/>
        </w:rPr>
        <w:t>عليه‌السلام</w:t>
      </w:r>
      <w:r>
        <w:rPr>
          <w:rtl/>
        </w:rPr>
        <w:t xml:space="preserve">: </w:t>
      </w:r>
      <w:r w:rsidRPr="00E2074D">
        <w:rPr>
          <w:rtl/>
        </w:rPr>
        <w:t>اما يعقوب فكانت نبوته بأرض كنعان</w:t>
      </w:r>
      <w:r>
        <w:rPr>
          <w:rtl/>
        </w:rPr>
        <w:t xml:space="preserve">، </w:t>
      </w:r>
      <w:r w:rsidRPr="00E2074D">
        <w:rPr>
          <w:rtl/>
        </w:rPr>
        <w:t>ثم هبط</w:t>
      </w:r>
      <w:r>
        <w:rPr>
          <w:rtl/>
        </w:rPr>
        <w:t xml:space="preserve"> إلى </w:t>
      </w:r>
      <w:r w:rsidRPr="00E2074D">
        <w:rPr>
          <w:rtl/>
        </w:rPr>
        <w:t>مصر فتوفي فيها</w:t>
      </w:r>
      <w:r>
        <w:rPr>
          <w:rtl/>
        </w:rPr>
        <w:t xml:space="preserve">، </w:t>
      </w:r>
      <w:r w:rsidRPr="00E2074D">
        <w:rPr>
          <w:rtl/>
        </w:rPr>
        <w:t>ثم حمل بعد ذلك جسده حتى دفن بأرض كنعان والرؤيا التي راى يوسف الأحد عشر كوكبا والشمس والقمر له ساجدين</w:t>
      </w:r>
      <w:r>
        <w:rPr>
          <w:rtl/>
        </w:rPr>
        <w:t xml:space="preserve">، </w:t>
      </w:r>
      <w:r w:rsidRPr="00E2074D">
        <w:rPr>
          <w:rtl/>
        </w:rPr>
        <w:t>وكانت نبوته في ارض بدوها.</w:t>
      </w:r>
    </w:p>
    <w:p w:rsidR="003F1E9A" w:rsidRPr="00E2074D" w:rsidRDefault="003F1E9A" w:rsidP="00366395">
      <w:pPr>
        <w:pStyle w:val="libNormal"/>
        <w:rPr>
          <w:rtl/>
        </w:rPr>
      </w:pPr>
      <w:r w:rsidRPr="00E25B0F">
        <w:rPr>
          <w:rStyle w:val="libBold2Char"/>
          <w:rtl/>
        </w:rPr>
        <w:t>217 ـ في كتاب علل الشرائع</w:t>
      </w:r>
      <w:r w:rsidRPr="00E2074D">
        <w:rPr>
          <w:rtl/>
        </w:rPr>
        <w:t xml:space="preserve"> باسناده</w:t>
      </w:r>
      <w:r>
        <w:rPr>
          <w:rtl/>
        </w:rPr>
        <w:t xml:space="preserve"> إلى </w:t>
      </w:r>
      <w:r w:rsidRPr="00E2074D">
        <w:rPr>
          <w:rtl/>
        </w:rPr>
        <w:t>عبد الله بن المغيرة عمن ذكره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استأذنت زليخا على يوسف فقيل لها</w:t>
      </w:r>
      <w:r>
        <w:rPr>
          <w:rtl/>
        </w:rPr>
        <w:t xml:space="preserve">: </w:t>
      </w:r>
      <w:r w:rsidRPr="00E2074D">
        <w:rPr>
          <w:rtl/>
        </w:rPr>
        <w:t>انا نكره ان نقدم بك عليه لما كان منك</w:t>
      </w:r>
      <w:r>
        <w:rPr>
          <w:rtl/>
        </w:rPr>
        <w:t xml:space="preserve"> إليه </w:t>
      </w:r>
      <w:r w:rsidRPr="00E2074D">
        <w:rPr>
          <w:rtl/>
        </w:rPr>
        <w:t>قالت</w:t>
      </w:r>
      <w:r>
        <w:rPr>
          <w:rtl/>
        </w:rPr>
        <w:t xml:space="preserve">: </w:t>
      </w:r>
      <w:r w:rsidRPr="00E2074D">
        <w:rPr>
          <w:rtl/>
        </w:rPr>
        <w:t>انى لا أخاف من يخاف الله</w:t>
      </w:r>
      <w:r>
        <w:rPr>
          <w:rtl/>
        </w:rPr>
        <w:t xml:space="preserve">، </w:t>
      </w:r>
      <w:r w:rsidRPr="00E2074D">
        <w:rPr>
          <w:rtl/>
        </w:rPr>
        <w:t>فلما دخلت قال لها</w:t>
      </w:r>
      <w:r>
        <w:rPr>
          <w:rtl/>
        </w:rPr>
        <w:t xml:space="preserve">: </w:t>
      </w:r>
      <w:r w:rsidRPr="00E2074D">
        <w:rPr>
          <w:rtl/>
        </w:rPr>
        <w:t>يا زليخا ما لى أراك قد تغير لونك</w:t>
      </w:r>
      <w:r>
        <w:rPr>
          <w:rtl/>
        </w:rPr>
        <w:t>؟</w:t>
      </w:r>
      <w:r w:rsidRPr="00E2074D">
        <w:rPr>
          <w:rtl/>
        </w:rPr>
        <w:t xml:space="preserve"> قالت</w:t>
      </w:r>
      <w:r>
        <w:rPr>
          <w:rtl/>
        </w:rPr>
        <w:t xml:space="preserve">: </w:t>
      </w:r>
      <w:r w:rsidRPr="00E2074D">
        <w:rPr>
          <w:rtl/>
        </w:rPr>
        <w:t>الحمد لله الذي جعل الملوك بمعصيتهم عبيدا</w:t>
      </w:r>
      <w:r>
        <w:rPr>
          <w:rtl/>
        </w:rPr>
        <w:t xml:space="preserve">، </w:t>
      </w:r>
      <w:r w:rsidRPr="00E2074D">
        <w:rPr>
          <w:rtl/>
        </w:rPr>
        <w:t>وجعل العبيد بطاعتهم ملوكا فقال لها</w:t>
      </w:r>
      <w:r>
        <w:rPr>
          <w:rtl/>
        </w:rPr>
        <w:t xml:space="preserve">: </w:t>
      </w:r>
      <w:r w:rsidRPr="00E2074D">
        <w:rPr>
          <w:rtl/>
        </w:rPr>
        <w:t>ما الذي دعاك</w:t>
      </w:r>
      <w:r>
        <w:rPr>
          <w:rtl/>
        </w:rPr>
        <w:t xml:space="preserve"> إلى </w:t>
      </w:r>
      <w:r w:rsidRPr="00E2074D">
        <w:rPr>
          <w:rtl/>
        </w:rPr>
        <w:t>ما كان منك</w:t>
      </w:r>
      <w:r>
        <w:rPr>
          <w:rtl/>
        </w:rPr>
        <w:t>؟</w:t>
      </w:r>
      <w:r w:rsidRPr="00E2074D">
        <w:rPr>
          <w:rtl/>
        </w:rPr>
        <w:t xml:space="preserve"> قالت</w:t>
      </w:r>
      <w:r>
        <w:rPr>
          <w:rtl/>
        </w:rPr>
        <w:t xml:space="preserve">: </w:t>
      </w:r>
      <w:r w:rsidRPr="00E2074D">
        <w:rPr>
          <w:rtl/>
        </w:rPr>
        <w:t>حسن وجهك يا يوسف. فقال</w:t>
      </w:r>
      <w:r>
        <w:rPr>
          <w:rtl/>
        </w:rPr>
        <w:t xml:space="preserve">: </w:t>
      </w:r>
      <w:r w:rsidRPr="00E2074D">
        <w:rPr>
          <w:rtl/>
        </w:rPr>
        <w:t xml:space="preserve">كيف لو رأيت نبيا يقال له محمد </w:t>
      </w:r>
      <w:r w:rsidRPr="003049E4">
        <w:rPr>
          <w:rStyle w:val="libAlaemChar"/>
          <w:rtl/>
        </w:rPr>
        <w:t>صلى‌الله‌عليه‌وآله</w:t>
      </w:r>
      <w:r w:rsidRPr="00E2074D">
        <w:rPr>
          <w:rtl/>
        </w:rPr>
        <w:t xml:space="preserve"> يكون في آخر الزمان أحسن منى وجها</w:t>
      </w:r>
      <w:r>
        <w:rPr>
          <w:rtl/>
        </w:rPr>
        <w:t xml:space="preserve">، </w:t>
      </w:r>
      <w:r w:rsidRPr="00E2074D">
        <w:rPr>
          <w:rtl/>
        </w:rPr>
        <w:t>وأحسن منى خلقا</w:t>
      </w:r>
      <w:r>
        <w:rPr>
          <w:rtl/>
        </w:rPr>
        <w:t xml:space="preserve">، </w:t>
      </w:r>
      <w:r w:rsidRPr="00E2074D">
        <w:rPr>
          <w:rtl/>
        </w:rPr>
        <w:t>وأسمح منى كفا</w:t>
      </w:r>
      <w:r>
        <w:rPr>
          <w:rtl/>
        </w:rPr>
        <w:t>؟</w:t>
      </w:r>
      <w:r w:rsidRPr="00E2074D">
        <w:rPr>
          <w:rtl/>
        </w:rPr>
        <w:t xml:space="preserve"> قالت</w:t>
      </w:r>
      <w:r>
        <w:rPr>
          <w:rtl/>
        </w:rPr>
        <w:t xml:space="preserve">: </w:t>
      </w:r>
      <w:r w:rsidRPr="00E2074D">
        <w:rPr>
          <w:rtl/>
        </w:rPr>
        <w:t>صدقت</w:t>
      </w:r>
      <w:r>
        <w:rPr>
          <w:rtl/>
        </w:rPr>
        <w:t xml:space="preserve">، </w:t>
      </w:r>
      <w:r w:rsidRPr="00E2074D">
        <w:rPr>
          <w:rtl/>
        </w:rPr>
        <w:t>قال</w:t>
      </w:r>
      <w:r>
        <w:rPr>
          <w:rtl/>
        </w:rPr>
        <w:t xml:space="preserve">: </w:t>
      </w:r>
      <w:r w:rsidRPr="00E2074D">
        <w:rPr>
          <w:rtl/>
        </w:rPr>
        <w:t>وكيف علمت انى صدقت</w:t>
      </w:r>
      <w:r>
        <w:rPr>
          <w:rtl/>
        </w:rPr>
        <w:t>؟</w:t>
      </w:r>
      <w:r w:rsidRPr="00E2074D">
        <w:rPr>
          <w:rtl/>
        </w:rPr>
        <w:t xml:space="preserve"> قال</w:t>
      </w:r>
      <w:r>
        <w:rPr>
          <w:rtl/>
        </w:rPr>
        <w:t xml:space="preserve">: </w:t>
      </w:r>
      <w:r w:rsidRPr="00E2074D">
        <w:rPr>
          <w:rtl/>
        </w:rPr>
        <w:t>لأنك حين ذكرته وقع حبه في قلبي</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يوسف</w:t>
      </w:r>
      <w:r>
        <w:rPr>
          <w:rtl/>
        </w:rPr>
        <w:t xml:space="preserve">: </w:t>
      </w:r>
      <w:r w:rsidRPr="00E2074D">
        <w:rPr>
          <w:rtl/>
        </w:rPr>
        <w:t>انها قد صدقت وانى قد أحببتها لحبها محمدا</w:t>
      </w:r>
      <w:r>
        <w:rPr>
          <w:rtl/>
        </w:rPr>
        <w:t xml:space="preserve">، </w:t>
      </w:r>
      <w:r w:rsidRPr="00E2074D">
        <w:rPr>
          <w:rtl/>
        </w:rPr>
        <w:t>فأمره الله تبارك وتعالى أن يتزوجها.</w:t>
      </w:r>
    </w:p>
    <w:p w:rsidR="003F1E9A" w:rsidRPr="00E2074D" w:rsidRDefault="003F1E9A" w:rsidP="00366395">
      <w:pPr>
        <w:pStyle w:val="libNormal"/>
        <w:rPr>
          <w:rtl/>
          <w:lang w:bidi="fa-IR"/>
        </w:rPr>
      </w:pPr>
      <w:r w:rsidRPr="00E25B0F">
        <w:rPr>
          <w:rStyle w:val="libBold2Char"/>
          <w:rtl/>
        </w:rPr>
        <w:t xml:space="preserve">218 ـ في تفسير علي بن إبراهيم حدّثني </w:t>
      </w:r>
      <w:r w:rsidRPr="00E2074D">
        <w:rPr>
          <w:rtl/>
          <w:lang w:bidi="fa-IR"/>
        </w:rPr>
        <w:t>محمد بن عيسى ان يحيى بن أكثم</w:t>
      </w:r>
    </w:p>
    <w:p w:rsidR="003F1E9A" w:rsidRPr="00E2074D" w:rsidRDefault="003F1E9A" w:rsidP="003049E4">
      <w:pPr>
        <w:pStyle w:val="libNormal0"/>
        <w:rPr>
          <w:rtl/>
        </w:rPr>
      </w:pPr>
      <w:r>
        <w:rPr>
          <w:rtl/>
        </w:rPr>
        <w:br w:type="page"/>
      </w:r>
      <w:r w:rsidRPr="00E2074D">
        <w:rPr>
          <w:rtl/>
        </w:rPr>
        <w:lastRenderedPageBreak/>
        <w:t>سأل موسى بن محمد بن</w:t>
      </w:r>
      <w:r>
        <w:rPr>
          <w:rtl/>
        </w:rPr>
        <w:t xml:space="preserve"> علي بن </w:t>
      </w:r>
      <w:r w:rsidRPr="00E2074D">
        <w:rPr>
          <w:rtl/>
        </w:rPr>
        <w:t>موسى مسائل</w:t>
      </w:r>
      <w:r>
        <w:rPr>
          <w:rtl/>
        </w:rPr>
        <w:t xml:space="preserve">، </w:t>
      </w:r>
      <w:r w:rsidRPr="00E2074D">
        <w:rPr>
          <w:rtl/>
        </w:rPr>
        <w:t>فعرضها على أبى الحسن وكان أحدها</w:t>
      </w:r>
      <w:r>
        <w:rPr>
          <w:rtl/>
        </w:rPr>
        <w:t xml:space="preserve">: </w:t>
      </w:r>
      <w:r w:rsidRPr="00E2074D">
        <w:rPr>
          <w:rtl/>
        </w:rPr>
        <w:t xml:space="preserve">أخبرنى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وَرَفَعَ أَبَوَيْهِ عَلَى الْعَرْشِ وَخَرُّوا لَهُ سُجَّداً</w:t>
      </w:r>
      <w:r w:rsidRPr="003049E4">
        <w:rPr>
          <w:rStyle w:val="libAlaemChar"/>
          <w:rtl/>
        </w:rPr>
        <w:t>)</w:t>
      </w:r>
      <w:r w:rsidRPr="00E2074D">
        <w:rPr>
          <w:rtl/>
        </w:rPr>
        <w:t xml:space="preserve"> وقد سبق أكثر الحديث عند هذه</w:t>
      </w:r>
      <w:r>
        <w:rPr>
          <w:rtl/>
        </w:rPr>
        <w:t xml:space="preserve"> الآية </w:t>
      </w:r>
      <w:r w:rsidRPr="00E2074D">
        <w:rPr>
          <w:rtl/>
        </w:rPr>
        <w:t>ويتصل بآخر ما سبق قال</w:t>
      </w:r>
      <w:r>
        <w:rPr>
          <w:rtl/>
        </w:rPr>
        <w:t xml:space="preserve">: </w:t>
      </w:r>
      <w:r w:rsidRPr="00E2074D">
        <w:rPr>
          <w:rtl/>
        </w:rPr>
        <w:t>ولما مات العزيز في السنين الجدبة افتقرت امرأة العزيز واحتاجت حتى سألت</w:t>
      </w:r>
      <w:r>
        <w:rPr>
          <w:rtl/>
        </w:rPr>
        <w:t xml:space="preserve">، </w:t>
      </w:r>
      <w:r w:rsidRPr="00E2074D">
        <w:rPr>
          <w:rtl/>
        </w:rPr>
        <w:t>فقالوا لها</w:t>
      </w:r>
      <w:r>
        <w:rPr>
          <w:rtl/>
        </w:rPr>
        <w:t xml:space="preserve">: </w:t>
      </w:r>
      <w:r w:rsidRPr="00E2074D">
        <w:rPr>
          <w:rtl/>
        </w:rPr>
        <w:t>لو قعدت للعزيز وكان يوسف سمى العزيز وكل ملك كان لهم سمى بهذا الاسم</w:t>
      </w:r>
      <w:r>
        <w:rPr>
          <w:rtl/>
        </w:rPr>
        <w:t xml:space="preserve">، </w:t>
      </w:r>
      <w:r w:rsidRPr="00E2074D">
        <w:rPr>
          <w:rtl/>
        </w:rPr>
        <w:t>فقالت</w:t>
      </w:r>
      <w:r>
        <w:rPr>
          <w:rtl/>
        </w:rPr>
        <w:t xml:space="preserve">: </w:t>
      </w:r>
      <w:r w:rsidRPr="00E2074D">
        <w:rPr>
          <w:rtl/>
        </w:rPr>
        <w:t>استحى منه</w:t>
      </w:r>
      <w:r>
        <w:rPr>
          <w:rtl/>
        </w:rPr>
        <w:t xml:space="preserve">، </w:t>
      </w:r>
      <w:r w:rsidRPr="00E2074D">
        <w:rPr>
          <w:rtl/>
        </w:rPr>
        <w:t>فلم يزالوا بها حتى قعدت له</w:t>
      </w:r>
      <w:r>
        <w:rPr>
          <w:rtl/>
        </w:rPr>
        <w:t xml:space="preserve">، </w:t>
      </w:r>
      <w:r w:rsidRPr="00E2074D">
        <w:rPr>
          <w:rtl/>
        </w:rPr>
        <w:t>فأقبل يوسف في موكبه فقامت</w:t>
      </w:r>
      <w:r>
        <w:rPr>
          <w:rtl/>
        </w:rPr>
        <w:t xml:space="preserve"> إليه </w:t>
      </w:r>
      <w:r w:rsidRPr="00E2074D">
        <w:rPr>
          <w:rtl/>
        </w:rPr>
        <w:t>فقالت</w:t>
      </w:r>
      <w:r>
        <w:rPr>
          <w:rtl/>
        </w:rPr>
        <w:t xml:space="preserve">: </w:t>
      </w:r>
      <w:r w:rsidRPr="00E2074D">
        <w:rPr>
          <w:rtl/>
        </w:rPr>
        <w:t>سبحان الذي جعل الملوك بالمعصية عبيدا</w:t>
      </w:r>
      <w:r>
        <w:rPr>
          <w:rtl/>
        </w:rPr>
        <w:t xml:space="preserve">، </w:t>
      </w:r>
      <w:r w:rsidRPr="00E2074D">
        <w:rPr>
          <w:rtl/>
        </w:rPr>
        <w:t>وجعل العبيد بالطاعة ملوكا</w:t>
      </w:r>
      <w:r>
        <w:rPr>
          <w:rtl/>
        </w:rPr>
        <w:t xml:space="preserve">، </w:t>
      </w:r>
      <w:r w:rsidRPr="00E2074D">
        <w:rPr>
          <w:rtl/>
        </w:rPr>
        <w:t>فقال لها يوسف</w:t>
      </w:r>
      <w:r>
        <w:rPr>
          <w:rtl/>
        </w:rPr>
        <w:t xml:space="preserve">: </w:t>
      </w:r>
      <w:r w:rsidRPr="00E2074D">
        <w:rPr>
          <w:rtl/>
        </w:rPr>
        <w:t>أنت تيك</w:t>
      </w:r>
      <w:r>
        <w:rPr>
          <w:rtl/>
        </w:rPr>
        <w:t>؟</w:t>
      </w:r>
      <w:r w:rsidRPr="00E2074D">
        <w:rPr>
          <w:rtl/>
        </w:rPr>
        <w:t xml:space="preserve"> فقالت</w:t>
      </w:r>
      <w:r>
        <w:rPr>
          <w:rtl/>
        </w:rPr>
        <w:t xml:space="preserve">: </w:t>
      </w:r>
      <w:r w:rsidRPr="00E2074D">
        <w:rPr>
          <w:rtl/>
        </w:rPr>
        <w:t>نعم وكان اسمها زليخا</w:t>
      </w:r>
      <w:r>
        <w:rPr>
          <w:rtl/>
        </w:rPr>
        <w:t xml:space="preserve">، </w:t>
      </w:r>
      <w:r w:rsidRPr="00E2074D">
        <w:rPr>
          <w:rtl/>
        </w:rPr>
        <w:t>فقال لها</w:t>
      </w:r>
      <w:r>
        <w:rPr>
          <w:rtl/>
        </w:rPr>
        <w:t xml:space="preserve">: </w:t>
      </w:r>
      <w:r w:rsidRPr="00E2074D">
        <w:rPr>
          <w:rtl/>
        </w:rPr>
        <w:t>هل لك في</w:t>
      </w:r>
      <w:r>
        <w:rPr>
          <w:rtl/>
        </w:rPr>
        <w:t>؟</w:t>
      </w:r>
      <w:r w:rsidRPr="00E2074D">
        <w:rPr>
          <w:rtl/>
        </w:rPr>
        <w:t xml:space="preserve"> قالت</w:t>
      </w:r>
      <w:r>
        <w:rPr>
          <w:rtl/>
        </w:rPr>
        <w:t xml:space="preserve">: </w:t>
      </w:r>
      <w:r w:rsidRPr="00E2074D">
        <w:rPr>
          <w:rtl/>
        </w:rPr>
        <w:t xml:space="preserve">دعني بعد ما كبرت </w:t>
      </w:r>
      <w:r>
        <w:rPr>
          <w:rtl/>
        </w:rPr>
        <w:t>أ</w:t>
      </w:r>
      <w:r w:rsidRPr="00E2074D">
        <w:rPr>
          <w:rtl/>
        </w:rPr>
        <w:t>تهزأ بى قال لا</w:t>
      </w:r>
      <w:r>
        <w:rPr>
          <w:rtl/>
        </w:rPr>
        <w:t xml:space="preserve">، </w:t>
      </w:r>
      <w:r w:rsidRPr="00E2074D">
        <w:rPr>
          <w:rtl/>
        </w:rPr>
        <w:t>قالت</w:t>
      </w:r>
      <w:r>
        <w:rPr>
          <w:rtl/>
        </w:rPr>
        <w:t xml:space="preserve">: </w:t>
      </w:r>
      <w:r w:rsidRPr="00E2074D">
        <w:rPr>
          <w:rtl/>
        </w:rPr>
        <w:t>نعم</w:t>
      </w:r>
      <w:r>
        <w:rPr>
          <w:rtl/>
        </w:rPr>
        <w:t xml:space="preserve">، </w:t>
      </w:r>
      <w:r w:rsidRPr="00E2074D">
        <w:rPr>
          <w:rtl/>
        </w:rPr>
        <w:t>فأمر بها فحولت</w:t>
      </w:r>
      <w:r>
        <w:rPr>
          <w:rtl/>
        </w:rPr>
        <w:t xml:space="preserve"> إلى </w:t>
      </w:r>
      <w:r w:rsidRPr="00E2074D">
        <w:rPr>
          <w:rtl/>
        </w:rPr>
        <w:t>منزله وكانت هرمة</w:t>
      </w:r>
      <w:r>
        <w:rPr>
          <w:rtl/>
        </w:rPr>
        <w:t xml:space="preserve">، </w:t>
      </w:r>
      <w:r w:rsidRPr="00E2074D">
        <w:rPr>
          <w:rtl/>
        </w:rPr>
        <w:t>فقال لها</w:t>
      </w:r>
      <w:r>
        <w:rPr>
          <w:rtl/>
        </w:rPr>
        <w:t>: أ</w:t>
      </w:r>
      <w:r w:rsidRPr="00E2074D">
        <w:rPr>
          <w:rtl/>
        </w:rPr>
        <w:t>لست فعلت بى كذا وكذا</w:t>
      </w:r>
      <w:r>
        <w:rPr>
          <w:rtl/>
        </w:rPr>
        <w:t>؟</w:t>
      </w:r>
      <w:r w:rsidRPr="00E2074D">
        <w:rPr>
          <w:rtl/>
        </w:rPr>
        <w:t xml:space="preserve"> فقالت</w:t>
      </w:r>
      <w:r>
        <w:rPr>
          <w:rtl/>
        </w:rPr>
        <w:t xml:space="preserve">: </w:t>
      </w:r>
      <w:r w:rsidRPr="00E2074D">
        <w:rPr>
          <w:rtl/>
        </w:rPr>
        <w:t>يا نبي الله لا تلمني فانى بليت ببلية لم يبل بها أحد</w:t>
      </w:r>
      <w:r>
        <w:rPr>
          <w:rtl/>
        </w:rPr>
        <w:t xml:space="preserve">، </w:t>
      </w:r>
      <w:r w:rsidRPr="00E2074D">
        <w:rPr>
          <w:rtl/>
        </w:rPr>
        <w:t>قال</w:t>
      </w:r>
      <w:r>
        <w:rPr>
          <w:rtl/>
        </w:rPr>
        <w:t xml:space="preserve">: </w:t>
      </w:r>
      <w:r w:rsidRPr="00E2074D">
        <w:rPr>
          <w:rtl/>
        </w:rPr>
        <w:t>وما هي</w:t>
      </w:r>
      <w:r>
        <w:rPr>
          <w:rtl/>
        </w:rPr>
        <w:t>؟</w:t>
      </w:r>
      <w:r w:rsidRPr="00E2074D">
        <w:rPr>
          <w:rtl/>
        </w:rPr>
        <w:t xml:space="preserve"> قالت</w:t>
      </w:r>
      <w:r>
        <w:rPr>
          <w:rtl/>
        </w:rPr>
        <w:t xml:space="preserve">: </w:t>
      </w:r>
      <w:r w:rsidRPr="00E2074D">
        <w:rPr>
          <w:rtl/>
        </w:rPr>
        <w:t>بليت بحبك ولم يخلق الله لك في الدنيا نظيرا وبليت بأنه لم يكن بمصر امرأة أجمل منى ولا أكثر مالا منى</w:t>
      </w:r>
      <w:r>
        <w:rPr>
          <w:rtl/>
        </w:rPr>
        <w:t xml:space="preserve">، </w:t>
      </w:r>
      <w:r w:rsidRPr="00E2074D">
        <w:rPr>
          <w:rtl/>
        </w:rPr>
        <w:t>فنزعا منى وبليت بزوج عنين</w:t>
      </w:r>
      <w:r>
        <w:rPr>
          <w:rtl/>
        </w:rPr>
        <w:t xml:space="preserve">، </w:t>
      </w:r>
      <w:r w:rsidRPr="00E2074D">
        <w:rPr>
          <w:rtl/>
        </w:rPr>
        <w:t>فقال لها يوسف</w:t>
      </w:r>
      <w:r>
        <w:rPr>
          <w:rtl/>
        </w:rPr>
        <w:t xml:space="preserve">: </w:t>
      </w:r>
      <w:r w:rsidRPr="00E2074D">
        <w:rPr>
          <w:rtl/>
        </w:rPr>
        <w:t>فما تريدين</w:t>
      </w:r>
      <w:r>
        <w:rPr>
          <w:rtl/>
        </w:rPr>
        <w:t>؟</w:t>
      </w:r>
      <w:r w:rsidRPr="00E2074D">
        <w:rPr>
          <w:rtl/>
        </w:rPr>
        <w:t xml:space="preserve"> فقالت</w:t>
      </w:r>
      <w:r>
        <w:rPr>
          <w:rtl/>
        </w:rPr>
        <w:t xml:space="preserve">: </w:t>
      </w:r>
      <w:r w:rsidRPr="00E2074D">
        <w:rPr>
          <w:rtl/>
        </w:rPr>
        <w:t>تسأل الله أن يرد على شبابي</w:t>
      </w:r>
      <w:r>
        <w:rPr>
          <w:rtl/>
        </w:rPr>
        <w:t xml:space="preserve">، </w:t>
      </w:r>
      <w:r w:rsidRPr="00E2074D">
        <w:rPr>
          <w:rtl/>
        </w:rPr>
        <w:t>فسأل الله فرد عليها شبابها فتزوجها وهي بكر.</w:t>
      </w:r>
    </w:p>
    <w:p w:rsidR="003F1E9A" w:rsidRPr="00E2074D" w:rsidRDefault="003F1E9A" w:rsidP="00366395">
      <w:pPr>
        <w:pStyle w:val="libNormal"/>
        <w:rPr>
          <w:rtl/>
        </w:rPr>
      </w:pPr>
      <w:r w:rsidRPr="00E25B0F">
        <w:rPr>
          <w:rStyle w:val="libBold2Char"/>
          <w:rtl/>
        </w:rPr>
        <w:t xml:space="preserve">219 ـ في أمالي شيخ الطائفة </w:t>
      </w:r>
      <w:r w:rsidRPr="003049E4">
        <w:rPr>
          <w:rStyle w:val="libAlaemChar"/>
          <w:rtl/>
        </w:rPr>
        <w:t>قدس‌سره</w:t>
      </w:r>
      <w:r w:rsidRPr="00E2074D">
        <w:rPr>
          <w:rtl/>
        </w:rPr>
        <w:t xml:space="preserve"> باسناده</w:t>
      </w:r>
      <w:r>
        <w:rPr>
          <w:rtl/>
        </w:rPr>
        <w:t xml:space="preserve"> إلى أبي </w:t>
      </w:r>
      <w:r w:rsidRPr="00E2074D">
        <w:rPr>
          <w:rtl/>
        </w:rPr>
        <w:t>جعفر محمد</w:t>
      </w:r>
      <w:r>
        <w:rPr>
          <w:rtl/>
        </w:rPr>
        <w:t xml:space="preserve"> بن علي </w:t>
      </w:r>
      <w:r w:rsidRPr="00E2074D">
        <w:rPr>
          <w:rtl/>
        </w:rPr>
        <w:t xml:space="preserve">الباقر </w:t>
      </w:r>
      <w:r w:rsidRPr="003049E4">
        <w:rPr>
          <w:rStyle w:val="libAlaemChar"/>
          <w:rtl/>
        </w:rPr>
        <w:t>عليه‌السلام</w:t>
      </w:r>
      <w:r w:rsidRPr="00E2074D">
        <w:rPr>
          <w:rtl/>
        </w:rPr>
        <w:t xml:space="preserve"> قال</w:t>
      </w:r>
      <w:r>
        <w:rPr>
          <w:rtl/>
        </w:rPr>
        <w:t xml:space="preserve">: </w:t>
      </w:r>
      <w:r w:rsidRPr="00E2074D">
        <w:rPr>
          <w:rtl/>
        </w:rPr>
        <w:t>لما أصابت امرأة العزيز الحاجة قيل لها</w:t>
      </w:r>
      <w:r>
        <w:rPr>
          <w:rtl/>
        </w:rPr>
        <w:t xml:space="preserve">: </w:t>
      </w:r>
      <w:r w:rsidRPr="00E2074D">
        <w:rPr>
          <w:rtl/>
        </w:rPr>
        <w:t xml:space="preserve">لو أتيت يوسف بن يعقوب </w:t>
      </w:r>
      <w:r w:rsidRPr="003049E4">
        <w:rPr>
          <w:rStyle w:val="libAlaemChar"/>
          <w:rtl/>
        </w:rPr>
        <w:t>عليهما‌السلام</w:t>
      </w:r>
      <w:r w:rsidRPr="00E2074D">
        <w:rPr>
          <w:rtl/>
        </w:rPr>
        <w:t xml:space="preserve"> فشاورت في ذلك</w:t>
      </w:r>
      <w:r>
        <w:rPr>
          <w:rtl/>
        </w:rPr>
        <w:t xml:space="preserve">، </w:t>
      </w:r>
      <w:r w:rsidRPr="00E2074D">
        <w:rPr>
          <w:rtl/>
        </w:rPr>
        <w:t>فقيل لها</w:t>
      </w:r>
      <w:r>
        <w:rPr>
          <w:rtl/>
        </w:rPr>
        <w:t xml:space="preserve">: </w:t>
      </w:r>
      <w:r w:rsidRPr="00E2074D">
        <w:rPr>
          <w:rtl/>
        </w:rPr>
        <w:t>انا نخافه عليك</w:t>
      </w:r>
      <w:r>
        <w:rPr>
          <w:rtl/>
        </w:rPr>
        <w:t xml:space="preserve">، </w:t>
      </w:r>
      <w:r w:rsidRPr="00E2074D">
        <w:rPr>
          <w:rtl/>
        </w:rPr>
        <w:t>قالت</w:t>
      </w:r>
      <w:r>
        <w:rPr>
          <w:rtl/>
        </w:rPr>
        <w:t xml:space="preserve">: </w:t>
      </w:r>
      <w:r w:rsidRPr="00E2074D">
        <w:rPr>
          <w:rtl/>
        </w:rPr>
        <w:t>كلا انى لا أخاف من يخاف الله</w:t>
      </w:r>
      <w:r>
        <w:rPr>
          <w:rtl/>
        </w:rPr>
        <w:t xml:space="preserve">، </w:t>
      </w:r>
      <w:r w:rsidRPr="00E2074D">
        <w:rPr>
          <w:rtl/>
        </w:rPr>
        <w:t>فلما دخلت عليه فرأته في ملكه</w:t>
      </w:r>
      <w:r>
        <w:rPr>
          <w:rtl/>
        </w:rPr>
        <w:t xml:space="preserve">، </w:t>
      </w:r>
      <w:r w:rsidRPr="00E2074D">
        <w:rPr>
          <w:rtl/>
        </w:rPr>
        <w:t>قالت</w:t>
      </w:r>
      <w:r>
        <w:rPr>
          <w:rtl/>
        </w:rPr>
        <w:t xml:space="preserve">: </w:t>
      </w:r>
      <w:r w:rsidRPr="00E2074D">
        <w:rPr>
          <w:rtl/>
        </w:rPr>
        <w:t>الحمد لله الذي جعل العبيد ملوكا بطاعته</w:t>
      </w:r>
      <w:r>
        <w:rPr>
          <w:rtl/>
        </w:rPr>
        <w:t xml:space="preserve">، </w:t>
      </w:r>
      <w:r w:rsidRPr="00E2074D">
        <w:rPr>
          <w:rtl/>
        </w:rPr>
        <w:t>وجعل الملوك عبيدا بمعصيته فتزوجها فوجدها بكرا</w:t>
      </w:r>
      <w:r>
        <w:rPr>
          <w:rtl/>
        </w:rPr>
        <w:t xml:space="preserve">، </w:t>
      </w:r>
      <w:r w:rsidRPr="00E2074D">
        <w:rPr>
          <w:rtl/>
        </w:rPr>
        <w:t>فقال</w:t>
      </w:r>
      <w:r>
        <w:rPr>
          <w:rtl/>
        </w:rPr>
        <w:t>: أ</w:t>
      </w:r>
      <w:r w:rsidRPr="00E2074D">
        <w:rPr>
          <w:rtl/>
        </w:rPr>
        <w:t>ليس هذا أحسن</w:t>
      </w:r>
      <w:r>
        <w:rPr>
          <w:rtl/>
        </w:rPr>
        <w:t>؟</w:t>
      </w:r>
      <w:r w:rsidRPr="00E2074D">
        <w:rPr>
          <w:rtl/>
        </w:rPr>
        <w:t xml:space="preserve"> </w:t>
      </w:r>
      <w:r>
        <w:rPr>
          <w:rtl/>
        </w:rPr>
        <w:t>أ</w:t>
      </w:r>
      <w:r w:rsidRPr="00E2074D">
        <w:rPr>
          <w:rtl/>
        </w:rPr>
        <w:t>ليس هذا أجمل</w:t>
      </w:r>
      <w:r>
        <w:rPr>
          <w:rtl/>
        </w:rPr>
        <w:t>؟</w:t>
      </w:r>
      <w:r w:rsidRPr="00E2074D">
        <w:rPr>
          <w:rtl/>
        </w:rPr>
        <w:t xml:space="preserve"> فقالت</w:t>
      </w:r>
      <w:r>
        <w:rPr>
          <w:rtl/>
        </w:rPr>
        <w:t xml:space="preserve">: </w:t>
      </w:r>
      <w:r w:rsidRPr="00E2074D">
        <w:rPr>
          <w:rtl/>
        </w:rPr>
        <w:t>انى كنت بليت منك بأربع خصال</w:t>
      </w:r>
      <w:r>
        <w:rPr>
          <w:rtl/>
        </w:rPr>
        <w:t xml:space="preserve">: </w:t>
      </w:r>
      <w:r w:rsidRPr="00E2074D">
        <w:rPr>
          <w:rtl/>
        </w:rPr>
        <w:t>كنت أجمل أهل زماني</w:t>
      </w:r>
      <w:r>
        <w:rPr>
          <w:rtl/>
        </w:rPr>
        <w:t xml:space="preserve">، </w:t>
      </w:r>
      <w:r w:rsidRPr="00E2074D">
        <w:rPr>
          <w:rtl/>
        </w:rPr>
        <w:t>وكنت أجمل زمانك</w:t>
      </w:r>
      <w:r>
        <w:rPr>
          <w:rtl/>
        </w:rPr>
        <w:t xml:space="preserve">، </w:t>
      </w:r>
      <w:r w:rsidRPr="00E2074D">
        <w:rPr>
          <w:rtl/>
        </w:rPr>
        <w:t>وكنت بكرا</w:t>
      </w:r>
      <w:r>
        <w:rPr>
          <w:rtl/>
        </w:rPr>
        <w:t xml:space="preserve">، </w:t>
      </w:r>
      <w:r w:rsidRPr="00E2074D">
        <w:rPr>
          <w:rtl/>
        </w:rPr>
        <w:t>وكان زوجي عنينا.</w:t>
      </w:r>
    </w:p>
    <w:p w:rsidR="003F1E9A" w:rsidRPr="00E2074D" w:rsidRDefault="003F1E9A" w:rsidP="00366395">
      <w:pPr>
        <w:pStyle w:val="libNormal"/>
        <w:rPr>
          <w:rtl/>
        </w:rPr>
      </w:pPr>
      <w:r w:rsidRPr="00E25B0F">
        <w:rPr>
          <w:rStyle w:val="libBold2Char"/>
          <w:rtl/>
        </w:rPr>
        <w:t xml:space="preserve">220 ـ في تفسير العيّاشي </w:t>
      </w:r>
      <w:r w:rsidRPr="00E2074D">
        <w:rPr>
          <w:rtl/>
        </w:rPr>
        <w:t>عن عباس بن يزيد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 بينا رسول الله </w:t>
      </w:r>
      <w:r w:rsidRPr="003049E4">
        <w:rPr>
          <w:rStyle w:val="libAlaemChar"/>
          <w:rtl/>
        </w:rPr>
        <w:t>صلى‌الله‌عليه‌وآله</w:t>
      </w:r>
      <w:r w:rsidRPr="00E2074D">
        <w:rPr>
          <w:rtl/>
        </w:rPr>
        <w:t xml:space="preserve"> جالس</w:t>
      </w:r>
      <w:r>
        <w:rPr>
          <w:rtl/>
        </w:rPr>
        <w:t xml:space="preserve">، </w:t>
      </w:r>
      <w:r w:rsidRPr="00E2074D">
        <w:rPr>
          <w:rtl/>
        </w:rPr>
        <w:t>في أهل بيته إذ قال</w:t>
      </w:r>
      <w:r>
        <w:rPr>
          <w:rtl/>
        </w:rPr>
        <w:t xml:space="preserve">: </w:t>
      </w:r>
      <w:r w:rsidRPr="00E2074D">
        <w:rPr>
          <w:rtl/>
        </w:rPr>
        <w:t xml:space="preserve">أحب يوسف ان يعومن لنفسه </w:t>
      </w:r>
      <w:r w:rsidRPr="002A6C2A">
        <w:rPr>
          <w:rStyle w:val="libFootnotenumChar"/>
          <w:rtl/>
        </w:rPr>
        <w:t>(1)</w:t>
      </w:r>
      <w:r w:rsidRPr="00E2074D">
        <w:rPr>
          <w:rtl/>
        </w:rPr>
        <w:t xml:space="preserve"> قال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في المصدر ونسخة البحار «ان يستوثق لنفسه»</w:t>
      </w:r>
      <w:r>
        <w:rPr>
          <w:rtl/>
        </w:rPr>
        <w:t>.</w:t>
      </w:r>
    </w:p>
    <w:p w:rsidR="003F1E9A" w:rsidRPr="00E2074D" w:rsidRDefault="003F1E9A" w:rsidP="003049E4">
      <w:pPr>
        <w:pStyle w:val="libNormal0"/>
        <w:rPr>
          <w:rtl/>
        </w:rPr>
      </w:pPr>
      <w:r>
        <w:rPr>
          <w:rtl/>
        </w:rPr>
        <w:br w:type="page"/>
      </w:r>
      <w:r w:rsidRPr="00E2074D">
        <w:rPr>
          <w:rtl/>
        </w:rPr>
        <w:lastRenderedPageBreak/>
        <w:t>فقيل</w:t>
      </w:r>
      <w:r>
        <w:rPr>
          <w:rtl/>
        </w:rPr>
        <w:t xml:space="preserve">: </w:t>
      </w:r>
      <w:r w:rsidRPr="00E2074D">
        <w:rPr>
          <w:rtl/>
        </w:rPr>
        <w:t>بماذا يا رسول الله</w:t>
      </w:r>
      <w:r>
        <w:rPr>
          <w:rtl/>
        </w:rPr>
        <w:t>؟</w:t>
      </w:r>
      <w:r w:rsidRPr="00E2074D">
        <w:rPr>
          <w:rtl/>
        </w:rPr>
        <w:t xml:space="preserve"> قال</w:t>
      </w:r>
      <w:r>
        <w:rPr>
          <w:rtl/>
        </w:rPr>
        <w:t xml:space="preserve">: </w:t>
      </w:r>
      <w:r w:rsidRPr="00E2074D">
        <w:rPr>
          <w:rtl/>
        </w:rPr>
        <w:t xml:space="preserve">لما عجل </w:t>
      </w:r>
      <w:r w:rsidRPr="002A6C2A">
        <w:rPr>
          <w:rStyle w:val="libFootnotenumChar"/>
          <w:rtl/>
        </w:rPr>
        <w:t>(1)</w:t>
      </w:r>
      <w:r w:rsidRPr="00E2074D">
        <w:rPr>
          <w:rtl/>
        </w:rPr>
        <w:t xml:space="preserve"> له عزيز مصر لبس ثوبين جديدين أو قال نظيفين وخرج</w:t>
      </w:r>
      <w:r>
        <w:rPr>
          <w:rtl/>
        </w:rPr>
        <w:t xml:space="preserve"> إلى </w:t>
      </w:r>
      <w:r w:rsidRPr="00E2074D">
        <w:rPr>
          <w:rtl/>
        </w:rPr>
        <w:t>فلاة من الأرض فصلى ركعات</w:t>
      </w:r>
      <w:r>
        <w:rPr>
          <w:rtl/>
        </w:rPr>
        <w:t xml:space="preserve">، </w:t>
      </w:r>
      <w:r w:rsidRPr="00E2074D">
        <w:rPr>
          <w:rtl/>
        </w:rPr>
        <w:t>فلما فرغ رفع رأسه</w:t>
      </w:r>
      <w:r>
        <w:rPr>
          <w:rtl/>
        </w:rPr>
        <w:t xml:space="preserve"> إلى </w:t>
      </w:r>
      <w:r w:rsidRPr="00E2074D">
        <w:rPr>
          <w:rtl/>
        </w:rPr>
        <w:t>السماء فقال</w:t>
      </w:r>
      <w:r>
        <w:rPr>
          <w:rtl/>
        </w:rPr>
        <w:t xml:space="preserve">: </w:t>
      </w:r>
      <w:r w:rsidRPr="003049E4">
        <w:rPr>
          <w:rStyle w:val="libAlaemChar"/>
          <w:rtl/>
        </w:rPr>
        <w:t>(</w:t>
      </w:r>
      <w:r w:rsidRPr="003049E4">
        <w:rPr>
          <w:rStyle w:val="libAieChar"/>
          <w:rtl/>
        </w:rPr>
        <w:t>رَبِّ قَدْ آتَيْتَنِي مِنَ الْمُلْكِ وَعَلَّمْتَنِي مِنْ تَأْوِيلِ الْأَحادِيثِ فاطِرَ السَّماواتِ وَالْأَرْضِ أَنْتَ وَلِيِّي فِي الدُّنْيا وَالْآخِرَةِ</w:t>
      </w:r>
      <w:r w:rsidRPr="003049E4">
        <w:rPr>
          <w:rStyle w:val="libAlaemChar"/>
          <w:rtl/>
        </w:rPr>
        <w:t>)</w:t>
      </w:r>
      <w:r w:rsidRPr="00E2074D">
        <w:rPr>
          <w:rtl/>
        </w:rPr>
        <w:t xml:space="preserve"> قال</w:t>
      </w:r>
      <w:r>
        <w:rPr>
          <w:rtl/>
        </w:rPr>
        <w:t xml:space="preserve">: </w:t>
      </w:r>
      <w:r w:rsidRPr="00E2074D">
        <w:rPr>
          <w:rtl/>
        </w:rPr>
        <w:t>فهبط</w:t>
      </w:r>
      <w:r>
        <w:rPr>
          <w:rtl/>
        </w:rPr>
        <w:t xml:space="preserve"> إليه </w:t>
      </w:r>
      <w:r w:rsidRPr="00E2074D">
        <w:rPr>
          <w:rtl/>
        </w:rPr>
        <w:t>جبرئيل فقال له ما حاجتك</w:t>
      </w:r>
      <w:r>
        <w:rPr>
          <w:rtl/>
        </w:rPr>
        <w:t>؟</w:t>
      </w:r>
      <w:r w:rsidRPr="00E2074D">
        <w:rPr>
          <w:rtl/>
        </w:rPr>
        <w:t xml:space="preserve"> فقال</w:t>
      </w:r>
      <w:r>
        <w:rPr>
          <w:rtl/>
        </w:rPr>
        <w:t xml:space="preserve">: </w:t>
      </w:r>
      <w:r w:rsidRPr="003049E4">
        <w:rPr>
          <w:rStyle w:val="libAlaemChar"/>
          <w:rtl/>
        </w:rPr>
        <w:t>(</w:t>
      </w:r>
      <w:r w:rsidRPr="003049E4">
        <w:rPr>
          <w:rStyle w:val="libAieChar"/>
          <w:rtl/>
        </w:rPr>
        <w:t>تَوَفَّنِي مُسْلِماً وَأَلْحِقْنِي بِالصَّالِحِينَ</w:t>
      </w:r>
      <w:r w:rsidRPr="003049E4">
        <w:rPr>
          <w:rStyle w:val="libAlaemCha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خشي الفتن.</w:t>
      </w:r>
    </w:p>
    <w:p w:rsidR="003F1E9A" w:rsidRPr="00E2074D" w:rsidRDefault="003F1E9A" w:rsidP="00366395">
      <w:pPr>
        <w:pStyle w:val="libNormal"/>
        <w:rPr>
          <w:rtl/>
        </w:rPr>
      </w:pPr>
      <w:r w:rsidRPr="00E25B0F">
        <w:rPr>
          <w:rStyle w:val="libBold2Char"/>
          <w:rtl/>
        </w:rPr>
        <w:t>221 ـ في أصول الكافي</w:t>
      </w:r>
      <w:r>
        <w:rPr>
          <w:rtl/>
        </w:rPr>
        <w:t xml:space="preserve"> علي بن إبراهيم </w:t>
      </w:r>
      <w:r w:rsidRPr="00E2074D">
        <w:rPr>
          <w:rtl/>
        </w:rPr>
        <w:t>عن أبيه عن هارون بن مسلم عن مسعدة ابن صدقة</w:t>
      </w:r>
      <w:r>
        <w:rPr>
          <w:rtl/>
        </w:rPr>
        <w:t xml:space="preserve"> عن أبي </w:t>
      </w:r>
      <w:r w:rsidRPr="00E2074D">
        <w:rPr>
          <w:rtl/>
        </w:rPr>
        <w:t xml:space="preserve">جعفر </w:t>
      </w:r>
      <w:r w:rsidRPr="003049E4">
        <w:rPr>
          <w:rStyle w:val="libAlaemChar"/>
          <w:rtl/>
        </w:rPr>
        <w:t>عليه‌السلام</w:t>
      </w:r>
      <w:r w:rsidRPr="00E2074D">
        <w:rPr>
          <w:rtl/>
        </w:rPr>
        <w:t xml:space="preserve"> حديث طويل يذكر فيه يوسف وفيه</w:t>
      </w:r>
      <w:r>
        <w:rPr>
          <w:rtl/>
        </w:rPr>
        <w:t xml:space="preserve">: </w:t>
      </w:r>
      <w:r w:rsidRPr="00E2074D">
        <w:rPr>
          <w:rtl/>
        </w:rPr>
        <w:t>فكان من امره الذي كان ان احتاز مملكة الملك وما حولها</w:t>
      </w:r>
      <w:r>
        <w:rPr>
          <w:rtl/>
        </w:rPr>
        <w:t xml:space="preserve"> إلى </w:t>
      </w:r>
      <w:r w:rsidRPr="00E2074D">
        <w:rPr>
          <w:rtl/>
        </w:rPr>
        <w:t>اليمن.</w:t>
      </w:r>
    </w:p>
    <w:p w:rsidR="003F1E9A" w:rsidRPr="00E2074D" w:rsidRDefault="003F1E9A" w:rsidP="00366395">
      <w:pPr>
        <w:pStyle w:val="libNormal"/>
        <w:rPr>
          <w:rtl/>
        </w:rPr>
      </w:pPr>
      <w:r w:rsidRPr="00E25B0F">
        <w:rPr>
          <w:rStyle w:val="libBold2Char"/>
          <w:rtl/>
        </w:rPr>
        <w:t xml:space="preserve">222 ـ في كتاب الخصال عن أبي </w:t>
      </w:r>
      <w:r w:rsidRPr="00E2074D">
        <w:rPr>
          <w:rtl/>
        </w:rPr>
        <w:t xml:space="preserve">جعفر </w:t>
      </w:r>
      <w:r w:rsidRPr="003049E4">
        <w:rPr>
          <w:rStyle w:val="libAlaemChar"/>
          <w:rtl/>
        </w:rPr>
        <w:t>عليه‌السلام</w:t>
      </w:r>
      <w:r>
        <w:rPr>
          <w:rtl/>
        </w:rPr>
        <w:t xml:space="preserve"> قال: إنّ </w:t>
      </w:r>
      <w:r w:rsidRPr="00E2074D">
        <w:rPr>
          <w:rtl/>
        </w:rPr>
        <w:t>الله تبارك وتعالى لم</w:t>
      </w:r>
      <w:r>
        <w:rPr>
          <w:rtl/>
        </w:rPr>
        <w:t xml:space="preserve"> ـ </w:t>
      </w:r>
      <w:r w:rsidRPr="00E2074D">
        <w:rPr>
          <w:rtl/>
        </w:rPr>
        <w:t>يبعث أنبياء ملوكا في الأرض</w:t>
      </w:r>
      <w:r w:rsidRPr="007D02ED">
        <w:rPr>
          <w:rFonts w:hint="cs"/>
          <w:rtl/>
        </w:rPr>
        <w:t xml:space="preserve"> </w:t>
      </w:r>
      <w:r>
        <w:rPr>
          <w:rFonts w:hint="cs"/>
          <w:rtl/>
        </w:rPr>
        <w:t>إلّا</w:t>
      </w:r>
      <w:r w:rsidRPr="00E2074D">
        <w:rPr>
          <w:rtl/>
        </w:rPr>
        <w:t xml:space="preserve"> اربعة</w:t>
      </w:r>
      <w:r>
        <w:rPr>
          <w:rtl/>
        </w:rPr>
        <w:t xml:space="preserve"> إلى ..</w:t>
      </w:r>
      <w:r w:rsidRPr="00E2074D">
        <w:rPr>
          <w:rtl/>
        </w:rPr>
        <w:t>. واما يوسف فملك مصر وبراريها ولم يتجاوزها</w:t>
      </w:r>
      <w:r>
        <w:rPr>
          <w:rtl/>
        </w:rPr>
        <w:t xml:space="preserve"> إلى </w:t>
      </w:r>
      <w:r w:rsidRPr="00E2074D">
        <w:rPr>
          <w:rtl/>
        </w:rPr>
        <w:t>غيرها.</w:t>
      </w:r>
    </w:p>
    <w:p w:rsidR="003F1E9A" w:rsidRPr="00E2074D" w:rsidRDefault="003F1E9A" w:rsidP="00366395">
      <w:pPr>
        <w:pStyle w:val="libNormal"/>
        <w:rPr>
          <w:rtl/>
        </w:rPr>
      </w:pPr>
      <w:r w:rsidRPr="00E25B0F">
        <w:rPr>
          <w:rStyle w:val="libBold2Char"/>
          <w:rtl/>
        </w:rPr>
        <w:t xml:space="preserve">223 ـ في كتاب كمال الدين وتمام النعمة </w:t>
      </w:r>
      <w:r w:rsidRPr="00E2074D">
        <w:rPr>
          <w:rtl/>
        </w:rPr>
        <w:t>باسناده</w:t>
      </w:r>
      <w:r>
        <w:rPr>
          <w:rtl/>
        </w:rPr>
        <w:t xml:space="preserve"> إلى </w:t>
      </w:r>
      <w:r w:rsidRPr="00E2074D">
        <w:rPr>
          <w:rtl/>
        </w:rPr>
        <w:t xml:space="preserve">محمد بن جعفر عن أبيه عن جده عن رسول الله </w:t>
      </w:r>
      <w:r w:rsidRPr="003049E4">
        <w:rPr>
          <w:rStyle w:val="libAlaemChar"/>
          <w:rtl/>
        </w:rPr>
        <w:t>صلى‌الله‌عليه‌وآله</w:t>
      </w:r>
      <w:r w:rsidRPr="00E2074D">
        <w:rPr>
          <w:rtl/>
        </w:rPr>
        <w:t xml:space="preserve"> قال</w:t>
      </w:r>
      <w:r>
        <w:rPr>
          <w:rtl/>
        </w:rPr>
        <w:t xml:space="preserve">: </w:t>
      </w:r>
      <w:r w:rsidRPr="00E2074D">
        <w:rPr>
          <w:rtl/>
        </w:rPr>
        <w:t>عاش يعقوب بن</w:t>
      </w:r>
      <w:r>
        <w:rPr>
          <w:rtl/>
        </w:rPr>
        <w:t xml:space="preserve"> إسحق </w:t>
      </w:r>
      <w:r w:rsidRPr="00E2074D">
        <w:rPr>
          <w:rtl/>
        </w:rPr>
        <w:t xml:space="preserve">مأة وأربعين سنة وعاش يوسف بن يعقوب </w:t>
      </w:r>
      <w:r w:rsidRPr="003049E4">
        <w:rPr>
          <w:rStyle w:val="libAlaemChar"/>
          <w:rtl/>
        </w:rPr>
        <w:t>عليه‌السلام</w:t>
      </w:r>
      <w:r w:rsidRPr="00E2074D">
        <w:rPr>
          <w:rtl/>
        </w:rPr>
        <w:t xml:space="preserve"> مأة وعشرين سنة.</w:t>
      </w:r>
    </w:p>
    <w:p w:rsidR="003F1E9A" w:rsidRPr="00E2074D" w:rsidRDefault="003F1E9A" w:rsidP="00366395">
      <w:pPr>
        <w:pStyle w:val="libNormal"/>
        <w:rPr>
          <w:rtl/>
        </w:rPr>
      </w:pPr>
      <w:r w:rsidRPr="00E25B0F">
        <w:rPr>
          <w:rStyle w:val="libBold2Char"/>
          <w:rtl/>
        </w:rPr>
        <w:t xml:space="preserve">224 ـ في مجمع البيان </w:t>
      </w:r>
      <w:r w:rsidRPr="00E2074D">
        <w:rPr>
          <w:rtl/>
        </w:rPr>
        <w:t>وفي كتاب النبوة بالإسناد عن محمد بن مسلم</w:t>
      </w:r>
      <w:r>
        <w:rPr>
          <w:rtl/>
        </w:rPr>
        <w:t xml:space="preserve"> إلى </w:t>
      </w:r>
      <w:r w:rsidRPr="00E2074D">
        <w:rPr>
          <w:rtl/>
        </w:rPr>
        <w:t>قوله</w:t>
      </w:r>
      <w:r>
        <w:rPr>
          <w:rtl/>
        </w:rPr>
        <w:t xml:space="preserve">: </w:t>
      </w:r>
      <w:r w:rsidRPr="00E2074D">
        <w:rPr>
          <w:rtl/>
        </w:rPr>
        <w:t>وبالإسناد</w:t>
      </w:r>
      <w:r>
        <w:rPr>
          <w:rtl/>
        </w:rPr>
        <w:t xml:space="preserve"> عن أبي </w:t>
      </w:r>
      <w:r w:rsidRPr="00E2074D">
        <w:rPr>
          <w:rtl/>
        </w:rPr>
        <w:t>خالد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دخل يوسف السجن وهو ابن اثنى عشرة سنة ومكث فيه ثماني عشرة سنة</w:t>
      </w:r>
      <w:r>
        <w:rPr>
          <w:rtl/>
        </w:rPr>
        <w:t xml:space="preserve">، </w:t>
      </w:r>
      <w:r w:rsidRPr="00E2074D">
        <w:rPr>
          <w:rtl/>
        </w:rPr>
        <w:t>وبقي بعد خروجه ثمانين سنة</w:t>
      </w:r>
      <w:r>
        <w:rPr>
          <w:rtl/>
        </w:rPr>
        <w:t xml:space="preserve">، </w:t>
      </w:r>
      <w:r w:rsidRPr="00E2074D">
        <w:rPr>
          <w:rtl/>
        </w:rPr>
        <w:t>فذلك مأة سنة وعشر سنين.</w:t>
      </w:r>
    </w:p>
    <w:p w:rsidR="003F1E9A" w:rsidRPr="00E2074D" w:rsidRDefault="003F1E9A" w:rsidP="00366395">
      <w:pPr>
        <w:pStyle w:val="libNormal"/>
        <w:rPr>
          <w:rtl/>
        </w:rPr>
      </w:pPr>
      <w:r w:rsidRPr="00E25B0F">
        <w:rPr>
          <w:rStyle w:val="libBold2Char"/>
          <w:rtl/>
        </w:rPr>
        <w:t xml:space="preserve">225 ـ في روضة الكافي علي بن إبراهيم </w:t>
      </w:r>
      <w:r w:rsidRPr="00E2074D">
        <w:rPr>
          <w:rtl/>
        </w:rPr>
        <w:t>عن أبيه عن ابن محبوب عن جميل بن صالح عن يزيد الكناسي عن</w:t>
      </w:r>
      <w:r>
        <w:rPr>
          <w:rtl/>
        </w:rPr>
        <w:t xml:space="preserve"> أبي عبد الله </w:t>
      </w:r>
      <w:r w:rsidRPr="003049E4">
        <w:rPr>
          <w:rStyle w:val="libAlaemChar"/>
          <w:rtl/>
        </w:rPr>
        <w:t>عليه‌السلام</w:t>
      </w:r>
      <w:r>
        <w:rPr>
          <w:rtl/>
        </w:rPr>
        <w:t xml:space="preserve"> قال: إنّ </w:t>
      </w:r>
      <w:r w:rsidRPr="00E2074D">
        <w:rPr>
          <w:rtl/>
        </w:rPr>
        <w:t xml:space="preserve">رسول الله </w:t>
      </w:r>
      <w:r w:rsidRPr="003049E4">
        <w:rPr>
          <w:rStyle w:val="libAlaemChar"/>
          <w:rtl/>
        </w:rPr>
        <w:t>صلى‌الله‌عليه‌وآله</w:t>
      </w:r>
      <w:r w:rsidRPr="00E2074D">
        <w:rPr>
          <w:rtl/>
        </w:rPr>
        <w:t xml:space="preserve"> كان نزل على رجل بالطائف قبل الإسلام فأكرمه</w:t>
      </w:r>
      <w:r>
        <w:rPr>
          <w:rtl/>
        </w:rPr>
        <w:t xml:space="preserve">، </w:t>
      </w:r>
      <w:r w:rsidRPr="00E2074D">
        <w:rPr>
          <w:rtl/>
        </w:rPr>
        <w:t xml:space="preserve">فلما ان بعث الله محمدا </w:t>
      </w:r>
      <w:r w:rsidRPr="003049E4">
        <w:rPr>
          <w:rStyle w:val="libAlaemChar"/>
          <w:rtl/>
        </w:rPr>
        <w:t>صلى‌الله‌عليه‌وآله</w:t>
      </w:r>
      <w:r>
        <w:rPr>
          <w:rtl/>
        </w:rPr>
        <w:t xml:space="preserve"> إلى </w:t>
      </w:r>
      <w:r w:rsidRPr="00E2074D">
        <w:rPr>
          <w:rtl/>
        </w:rPr>
        <w:t>الناس قيل للرجل</w:t>
      </w:r>
      <w:r>
        <w:rPr>
          <w:rtl/>
        </w:rPr>
        <w:t>: أ</w:t>
      </w:r>
      <w:r w:rsidRPr="00E2074D">
        <w:rPr>
          <w:rtl/>
        </w:rPr>
        <w:t xml:space="preserve">تدري من الذي أرسله الله </w:t>
      </w:r>
      <w:r w:rsidRPr="003049E4">
        <w:rPr>
          <w:rStyle w:val="libAlaemChar"/>
          <w:rtl/>
        </w:rPr>
        <w:t>عزوجل</w:t>
      </w:r>
      <w:r>
        <w:rPr>
          <w:rtl/>
        </w:rPr>
        <w:t xml:space="preserve"> إلى </w:t>
      </w:r>
      <w:r w:rsidRPr="00E2074D">
        <w:rPr>
          <w:rtl/>
        </w:rPr>
        <w:t>الناس</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xml:space="preserve">: </w:t>
      </w:r>
      <w:r w:rsidRPr="00E2074D">
        <w:rPr>
          <w:rtl/>
        </w:rPr>
        <w:t xml:space="preserve">هو محمد بن عبد الله </w:t>
      </w:r>
      <w:r w:rsidRPr="003049E4">
        <w:rPr>
          <w:rStyle w:val="libAlaemChar"/>
          <w:rtl/>
        </w:rPr>
        <w:t>صلى‌الله‌عليه‌وآله</w:t>
      </w:r>
      <w:r w:rsidRPr="00E2074D">
        <w:rPr>
          <w:rtl/>
        </w:rPr>
        <w:t xml:space="preserve"> يتيم أبى طالب وه والذي كان نزل بالطائف يوم كذا وكذا فأكرمته</w:t>
      </w:r>
      <w:r>
        <w:rPr>
          <w:rtl/>
        </w:rPr>
        <w:t xml:space="preserve">، </w:t>
      </w:r>
      <w:r w:rsidRPr="00E2074D">
        <w:rPr>
          <w:rtl/>
        </w:rPr>
        <w:t>قال</w:t>
      </w:r>
      <w:r>
        <w:rPr>
          <w:rtl/>
        </w:rPr>
        <w:t xml:space="preserve">: </w:t>
      </w:r>
      <w:r w:rsidRPr="00E2074D">
        <w:rPr>
          <w:rtl/>
        </w:rPr>
        <w:t>فقدم الرجل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في المصدر والمنقول عنه في البحار «لما عزل له</w:t>
      </w:r>
      <w:r>
        <w:rPr>
          <w:rtl/>
        </w:rPr>
        <w:t xml:space="preserve"> ..</w:t>
      </w:r>
      <w:r w:rsidRPr="00E2074D">
        <w:rPr>
          <w:rtl/>
        </w:rPr>
        <w:t>. اه»</w:t>
      </w:r>
      <w:r>
        <w:rPr>
          <w:rtl/>
        </w:rPr>
        <w:t>.</w:t>
      </w:r>
    </w:p>
    <w:p w:rsidR="003F1E9A" w:rsidRPr="00E2074D" w:rsidRDefault="003F1E9A" w:rsidP="003049E4">
      <w:pPr>
        <w:pStyle w:val="libNormal0"/>
        <w:rPr>
          <w:rtl/>
        </w:rPr>
      </w:pPr>
      <w:r>
        <w:rPr>
          <w:rtl/>
        </w:rPr>
        <w:br w:type="page"/>
      </w:r>
      <w:r w:rsidRPr="00E2074D">
        <w:rPr>
          <w:rtl/>
        </w:rPr>
        <w:lastRenderedPageBreak/>
        <w:t xml:space="preserve">على رسول الله </w:t>
      </w:r>
      <w:r w:rsidRPr="003049E4">
        <w:rPr>
          <w:rStyle w:val="libAlaemChar"/>
          <w:rtl/>
        </w:rPr>
        <w:t>صلى‌الله‌عليه‌وآله</w:t>
      </w:r>
      <w:r w:rsidRPr="00E2074D">
        <w:rPr>
          <w:rtl/>
        </w:rPr>
        <w:t xml:space="preserve"> فسلم عليه وأسلم ثم قال له</w:t>
      </w:r>
      <w:r>
        <w:rPr>
          <w:rtl/>
        </w:rPr>
        <w:t xml:space="preserve">: </w:t>
      </w:r>
      <w:r w:rsidRPr="00E2074D">
        <w:rPr>
          <w:rtl/>
        </w:rPr>
        <w:t>تعرفني يا رسول الله</w:t>
      </w:r>
      <w:r>
        <w:rPr>
          <w:rtl/>
        </w:rPr>
        <w:t>؟</w:t>
      </w:r>
      <w:r w:rsidRPr="00E2074D">
        <w:rPr>
          <w:rtl/>
        </w:rPr>
        <w:t xml:space="preserve"> قال</w:t>
      </w:r>
      <w:r>
        <w:rPr>
          <w:rtl/>
        </w:rPr>
        <w:t xml:space="preserve">: </w:t>
      </w:r>
      <w:r w:rsidRPr="00E2074D">
        <w:rPr>
          <w:rtl/>
        </w:rPr>
        <w:t>ومن أنت</w:t>
      </w:r>
      <w:r>
        <w:rPr>
          <w:rtl/>
        </w:rPr>
        <w:t>؟</w:t>
      </w:r>
      <w:r>
        <w:rPr>
          <w:rFonts w:hint="cs"/>
          <w:rtl/>
        </w:rPr>
        <w:t xml:space="preserve"> </w:t>
      </w:r>
      <w:r w:rsidRPr="00E2074D">
        <w:rPr>
          <w:rtl/>
        </w:rPr>
        <w:t>قال</w:t>
      </w:r>
      <w:r>
        <w:rPr>
          <w:rtl/>
        </w:rPr>
        <w:t xml:space="preserve">: </w:t>
      </w:r>
      <w:r w:rsidRPr="00E2074D">
        <w:rPr>
          <w:rtl/>
        </w:rPr>
        <w:t xml:space="preserve">أنا رب المنزل الذي نزلت به بالطائف في الجاهلية يوم كذا وكذا فأكرمتك فقال له رسول الله </w:t>
      </w:r>
      <w:r w:rsidRPr="003049E4">
        <w:rPr>
          <w:rStyle w:val="libAlaemChar"/>
          <w:rtl/>
        </w:rPr>
        <w:t>صلى‌الله‌عليه‌وآله</w:t>
      </w:r>
      <w:r>
        <w:rPr>
          <w:rtl/>
        </w:rPr>
        <w:t xml:space="preserve">: </w:t>
      </w:r>
      <w:r w:rsidRPr="00E2074D">
        <w:rPr>
          <w:rtl/>
        </w:rPr>
        <w:t>مرحبا بك سل حاجتك</w:t>
      </w:r>
      <w:r>
        <w:rPr>
          <w:rtl/>
        </w:rPr>
        <w:t xml:space="preserve">، </w:t>
      </w:r>
      <w:r w:rsidRPr="00E2074D">
        <w:rPr>
          <w:rtl/>
        </w:rPr>
        <w:t>قال</w:t>
      </w:r>
      <w:r>
        <w:rPr>
          <w:rtl/>
        </w:rPr>
        <w:t xml:space="preserve">: </w:t>
      </w:r>
      <w:r w:rsidRPr="00E2074D">
        <w:rPr>
          <w:rtl/>
        </w:rPr>
        <w:t>أسئلك مأتى شاة برعاتها</w:t>
      </w:r>
      <w:r>
        <w:rPr>
          <w:rtl/>
        </w:rPr>
        <w:t xml:space="preserve">، </w:t>
      </w:r>
      <w:r w:rsidRPr="00E2074D">
        <w:rPr>
          <w:rtl/>
        </w:rPr>
        <w:t xml:space="preserve">فأمر له رسول الله </w:t>
      </w:r>
      <w:r w:rsidRPr="003049E4">
        <w:rPr>
          <w:rStyle w:val="libAlaemChar"/>
          <w:rtl/>
        </w:rPr>
        <w:t>صلى‌الله‌عليه‌وآله</w:t>
      </w:r>
      <w:r w:rsidRPr="00E2074D">
        <w:rPr>
          <w:rtl/>
        </w:rPr>
        <w:t xml:space="preserve"> بما سأل</w:t>
      </w:r>
      <w:r>
        <w:rPr>
          <w:rtl/>
        </w:rPr>
        <w:t xml:space="preserve">، </w:t>
      </w:r>
      <w:r w:rsidRPr="00E2074D">
        <w:rPr>
          <w:rtl/>
        </w:rPr>
        <w:t>ثم قال لأصحابه</w:t>
      </w:r>
      <w:r>
        <w:rPr>
          <w:rtl/>
        </w:rPr>
        <w:t xml:space="preserve">: </w:t>
      </w:r>
      <w:r w:rsidRPr="00E2074D">
        <w:rPr>
          <w:rtl/>
        </w:rPr>
        <w:t xml:space="preserve">ما كان على هذا الرجل ان يسألني سؤال عجوز بنى إسرائيل لموسى </w:t>
      </w:r>
      <w:r w:rsidRPr="003049E4">
        <w:rPr>
          <w:rStyle w:val="libAlaemChar"/>
          <w:rtl/>
        </w:rPr>
        <w:t>عليه‌السلام</w:t>
      </w:r>
      <w:r>
        <w:rPr>
          <w:rtl/>
        </w:rPr>
        <w:t xml:space="preserve">، </w:t>
      </w:r>
      <w:r w:rsidRPr="00E2074D">
        <w:rPr>
          <w:rtl/>
        </w:rPr>
        <w:t>فقالوا</w:t>
      </w:r>
      <w:r>
        <w:rPr>
          <w:rtl/>
        </w:rPr>
        <w:t xml:space="preserve">: </w:t>
      </w:r>
      <w:r w:rsidRPr="00E2074D">
        <w:rPr>
          <w:rtl/>
        </w:rPr>
        <w:t>وما سئلت عجوز بنى إسرائيل فقال</w:t>
      </w:r>
      <w:r>
        <w:rPr>
          <w:rtl/>
        </w:rPr>
        <w:t xml:space="preserve">: إنّ </w:t>
      </w:r>
      <w:r w:rsidRPr="00E2074D">
        <w:rPr>
          <w:rtl/>
        </w:rPr>
        <w:t xml:space="preserve">الله </w:t>
      </w:r>
      <w:r w:rsidRPr="003049E4">
        <w:rPr>
          <w:rStyle w:val="libAlaemChar"/>
          <w:rtl/>
        </w:rPr>
        <w:t>عزوجل</w:t>
      </w:r>
      <w:r>
        <w:rPr>
          <w:rtl/>
        </w:rPr>
        <w:t xml:space="preserve"> أوحى إلى </w:t>
      </w:r>
      <w:r w:rsidRPr="00E2074D">
        <w:rPr>
          <w:rtl/>
        </w:rPr>
        <w:t>موسى ان احمل عظام يوسف من مصر قبل أن يخرج منها</w:t>
      </w:r>
      <w:r>
        <w:rPr>
          <w:rtl/>
        </w:rPr>
        <w:t xml:space="preserve"> إلى </w:t>
      </w:r>
      <w:r w:rsidRPr="00E2074D">
        <w:rPr>
          <w:rtl/>
        </w:rPr>
        <w:t>الأرض المقدسة بالشام</w:t>
      </w:r>
      <w:r>
        <w:rPr>
          <w:rtl/>
        </w:rPr>
        <w:t xml:space="preserve">، </w:t>
      </w:r>
      <w:r w:rsidRPr="00E2074D">
        <w:rPr>
          <w:rtl/>
        </w:rPr>
        <w:t xml:space="preserve">فسأل موسى </w:t>
      </w:r>
      <w:r w:rsidRPr="003049E4">
        <w:rPr>
          <w:rStyle w:val="libAlaemChar"/>
          <w:rtl/>
        </w:rPr>
        <w:t>عليه‌السلام</w:t>
      </w:r>
      <w:r w:rsidRPr="00E2074D">
        <w:rPr>
          <w:rtl/>
        </w:rPr>
        <w:t xml:space="preserve"> عن قبر يوسف </w:t>
      </w:r>
      <w:r w:rsidRPr="003049E4">
        <w:rPr>
          <w:rStyle w:val="libAlaemChar"/>
          <w:rtl/>
        </w:rPr>
        <w:t>عليه‌السلام</w:t>
      </w:r>
      <w:r w:rsidRPr="00E2074D">
        <w:rPr>
          <w:rtl/>
        </w:rPr>
        <w:t xml:space="preserve"> فجاء شيخ فقال</w:t>
      </w:r>
      <w:r>
        <w:rPr>
          <w:rtl/>
        </w:rPr>
        <w:t xml:space="preserve">: إنّ </w:t>
      </w:r>
      <w:r w:rsidRPr="00E2074D">
        <w:rPr>
          <w:rtl/>
        </w:rPr>
        <w:t>كان أحد يعرف قبره ففلانة</w:t>
      </w:r>
      <w:r>
        <w:rPr>
          <w:rtl/>
        </w:rPr>
        <w:t xml:space="preserve">، </w:t>
      </w:r>
      <w:r w:rsidRPr="00E2074D">
        <w:rPr>
          <w:rtl/>
        </w:rPr>
        <w:t xml:space="preserve">فأرسل موسى </w:t>
      </w:r>
      <w:r w:rsidRPr="003049E4">
        <w:rPr>
          <w:rStyle w:val="libAlaemChar"/>
          <w:rtl/>
        </w:rPr>
        <w:t>عليه‌السلام</w:t>
      </w:r>
      <w:r>
        <w:rPr>
          <w:rtl/>
        </w:rPr>
        <w:t xml:space="preserve"> إليه</w:t>
      </w:r>
      <w:r w:rsidRPr="00E2074D">
        <w:rPr>
          <w:rtl/>
        </w:rPr>
        <w:t>ا</w:t>
      </w:r>
      <w:r>
        <w:rPr>
          <w:rtl/>
        </w:rPr>
        <w:t xml:space="preserve">، </w:t>
      </w:r>
      <w:r w:rsidRPr="00E2074D">
        <w:rPr>
          <w:rtl/>
        </w:rPr>
        <w:t>فلما جاءته قال</w:t>
      </w:r>
      <w:r>
        <w:rPr>
          <w:rtl/>
        </w:rPr>
        <w:t xml:space="preserve">: </w:t>
      </w:r>
      <w:r w:rsidRPr="00E2074D">
        <w:rPr>
          <w:rtl/>
        </w:rPr>
        <w:t>تعلمين قبر يوسف</w:t>
      </w:r>
      <w:r>
        <w:rPr>
          <w:rtl/>
        </w:rPr>
        <w:t>؟</w:t>
      </w:r>
      <w:r w:rsidRPr="00E2074D">
        <w:rPr>
          <w:rtl/>
        </w:rPr>
        <w:t xml:space="preserve"> قالت</w:t>
      </w:r>
      <w:r>
        <w:rPr>
          <w:rtl/>
        </w:rPr>
        <w:t xml:space="preserve">: </w:t>
      </w:r>
      <w:r w:rsidRPr="00E2074D">
        <w:rPr>
          <w:rtl/>
        </w:rPr>
        <w:t>نعم</w:t>
      </w:r>
      <w:r>
        <w:rPr>
          <w:rtl/>
        </w:rPr>
        <w:t xml:space="preserve">، </w:t>
      </w:r>
      <w:r w:rsidRPr="00E2074D">
        <w:rPr>
          <w:rtl/>
        </w:rPr>
        <w:t>قال فدليني عليه ولك ما سألت</w:t>
      </w:r>
      <w:r>
        <w:rPr>
          <w:rtl/>
        </w:rPr>
        <w:t xml:space="preserve">، </w:t>
      </w:r>
      <w:r w:rsidRPr="00E2074D">
        <w:rPr>
          <w:rtl/>
        </w:rPr>
        <w:t>قالت</w:t>
      </w:r>
      <w:r>
        <w:rPr>
          <w:rtl/>
        </w:rPr>
        <w:t xml:space="preserve">: </w:t>
      </w:r>
      <w:r w:rsidRPr="00E2074D">
        <w:rPr>
          <w:rtl/>
        </w:rPr>
        <w:t>لا أدلك عليه</w:t>
      </w:r>
      <w:r w:rsidRPr="007D02ED">
        <w:rPr>
          <w:rFonts w:hint="cs"/>
          <w:rtl/>
        </w:rPr>
        <w:t xml:space="preserve"> </w:t>
      </w:r>
      <w:r>
        <w:rPr>
          <w:rFonts w:hint="cs"/>
          <w:rtl/>
        </w:rPr>
        <w:t>إلّا</w:t>
      </w:r>
      <w:r w:rsidRPr="00E2074D">
        <w:rPr>
          <w:rtl/>
        </w:rPr>
        <w:t xml:space="preserve"> بحكمي</w:t>
      </w:r>
      <w:r>
        <w:rPr>
          <w:rtl/>
        </w:rPr>
        <w:t xml:space="preserve">، </w:t>
      </w:r>
      <w:r w:rsidRPr="00E2074D">
        <w:rPr>
          <w:rtl/>
        </w:rPr>
        <w:t>قال</w:t>
      </w:r>
      <w:r>
        <w:rPr>
          <w:rtl/>
        </w:rPr>
        <w:t xml:space="preserve">: </w:t>
      </w:r>
      <w:r w:rsidRPr="00E2074D">
        <w:rPr>
          <w:rtl/>
        </w:rPr>
        <w:t>فلك الجنة</w:t>
      </w:r>
      <w:r>
        <w:rPr>
          <w:rtl/>
        </w:rPr>
        <w:t xml:space="preserve">، </w:t>
      </w:r>
      <w:r w:rsidRPr="00E2074D">
        <w:rPr>
          <w:rtl/>
        </w:rPr>
        <w:t>قالت</w:t>
      </w:r>
      <w:r>
        <w:rPr>
          <w:rtl/>
        </w:rPr>
        <w:t xml:space="preserve">: </w:t>
      </w:r>
      <w:r w:rsidRPr="00E2074D">
        <w:rPr>
          <w:rtl/>
        </w:rPr>
        <w:t>لا</w:t>
      </w:r>
      <w:r w:rsidRPr="00215B95">
        <w:rPr>
          <w:rFonts w:hint="cs"/>
          <w:rtl/>
        </w:rPr>
        <w:t xml:space="preserve"> </w:t>
      </w:r>
      <w:r>
        <w:rPr>
          <w:rFonts w:hint="cs"/>
          <w:rtl/>
        </w:rPr>
        <w:t>إ</w:t>
      </w:r>
      <w:r w:rsidRPr="00E2074D">
        <w:rPr>
          <w:rtl/>
        </w:rPr>
        <w:t>ل</w:t>
      </w:r>
      <w:r>
        <w:rPr>
          <w:rFonts w:hint="cs"/>
          <w:rtl/>
        </w:rPr>
        <w:t>ّ</w:t>
      </w:r>
      <w:r w:rsidRPr="00E2074D">
        <w:rPr>
          <w:rtl/>
        </w:rPr>
        <w:t>ا بحكمي عليك</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موسى</w:t>
      </w:r>
      <w:r>
        <w:rPr>
          <w:rtl/>
        </w:rPr>
        <w:t xml:space="preserve">: </w:t>
      </w:r>
      <w:r w:rsidRPr="00E2074D">
        <w:rPr>
          <w:rtl/>
        </w:rPr>
        <w:t>لا يكبر عليك أن تجعل لها حكمها</w:t>
      </w:r>
      <w:r>
        <w:rPr>
          <w:rtl/>
        </w:rPr>
        <w:t xml:space="preserve">، </w:t>
      </w:r>
      <w:r w:rsidRPr="00E2074D">
        <w:rPr>
          <w:rtl/>
        </w:rPr>
        <w:t>فقال لها موسى</w:t>
      </w:r>
      <w:r>
        <w:rPr>
          <w:rtl/>
        </w:rPr>
        <w:t xml:space="preserve">: </w:t>
      </w:r>
      <w:r w:rsidRPr="00E2074D">
        <w:rPr>
          <w:rtl/>
        </w:rPr>
        <w:t>فلك حكمك قالت</w:t>
      </w:r>
      <w:r>
        <w:rPr>
          <w:rtl/>
        </w:rPr>
        <w:t xml:space="preserve">: </w:t>
      </w:r>
      <w:r w:rsidRPr="00E2074D">
        <w:rPr>
          <w:rtl/>
        </w:rPr>
        <w:t>فان حكمي ان أكون معك في درجتك التي تكون فيها يوم القيامة في الجنة</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ما كان على هذا لو سألنى ما سألت عجوز بنى إسرائيل</w:t>
      </w:r>
      <w:r>
        <w:rPr>
          <w:rtl/>
        </w:rPr>
        <w:t>؟.</w:t>
      </w:r>
    </w:p>
    <w:p w:rsidR="003F1E9A" w:rsidRPr="00E2074D" w:rsidRDefault="003F1E9A" w:rsidP="00366395">
      <w:pPr>
        <w:pStyle w:val="libNormal"/>
        <w:rPr>
          <w:rtl/>
        </w:rPr>
      </w:pPr>
      <w:r w:rsidRPr="00E25B0F">
        <w:rPr>
          <w:rStyle w:val="libBold2Char"/>
          <w:rtl/>
        </w:rPr>
        <w:t xml:space="preserve">226 ـ في من لا يحضره الفقيه </w:t>
      </w:r>
      <w:r w:rsidRPr="00E2074D">
        <w:rPr>
          <w:rtl/>
        </w:rPr>
        <w:t xml:space="preserve">قال الصادق </w:t>
      </w:r>
      <w:r w:rsidRPr="003049E4">
        <w:rPr>
          <w:rStyle w:val="libAlaemChar"/>
          <w:rtl/>
        </w:rPr>
        <w:t>عليه‌السلام</w:t>
      </w:r>
      <w:r>
        <w:rPr>
          <w:rtl/>
        </w:rPr>
        <w:t xml:space="preserve">: إنّ </w:t>
      </w:r>
      <w:r w:rsidRPr="00E2074D">
        <w:rPr>
          <w:rtl/>
        </w:rPr>
        <w:t xml:space="preserve">الله </w:t>
      </w:r>
      <w:r w:rsidRPr="003049E4">
        <w:rPr>
          <w:rStyle w:val="libAlaemChar"/>
          <w:rtl/>
        </w:rPr>
        <w:t>عزوجل</w:t>
      </w:r>
      <w:r>
        <w:rPr>
          <w:rtl/>
        </w:rPr>
        <w:t xml:space="preserve"> أوحى إلى </w:t>
      </w:r>
      <w:r w:rsidRPr="00E2074D">
        <w:rPr>
          <w:rtl/>
        </w:rPr>
        <w:t>موسى بن عمران</w:t>
      </w:r>
      <w:r>
        <w:rPr>
          <w:rtl/>
        </w:rPr>
        <w:t xml:space="preserve">: إنّ </w:t>
      </w:r>
      <w:r w:rsidRPr="00E2074D">
        <w:rPr>
          <w:rtl/>
        </w:rPr>
        <w:t xml:space="preserve">أخرج عظام يوسف </w:t>
      </w:r>
      <w:r w:rsidRPr="003049E4">
        <w:rPr>
          <w:rStyle w:val="libAlaemChar"/>
          <w:rtl/>
        </w:rPr>
        <w:t>عليه‌السلام</w:t>
      </w:r>
      <w:r w:rsidRPr="00E2074D">
        <w:rPr>
          <w:rtl/>
        </w:rPr>
        <w:t xml:space="preserve"> من مصر ووعده طلوع القمر فأبطأ القمر عليه فسأل عمن يعلم موضعه</w:t>
      </w:r>
      <w:r>
        <w:rPr>
          <w:rtl/>
        </w:rPr>
        <w:t>؟</w:t>
      </w:r>
      <w:r w:rsidRPr="00E2074D">
        <w:rPr>
          <w:rtl/>
        </w:rPr>
        <w:t xml:space="preserve"> فقيل له</w:t>
      </w:r>
      <w:r>
        <w:rPr>
          <w:rtl/>
        </w:rPr>
        <w:t xml:space="preserve">: </w:t>
      </w:r>
      <w:r w:rsidRPr="00E2074D">
        <w:rPr>
          <w:rtl/>
        </w:rPr>
        <w:t>هاهنا عجوز تعلم فبعث</w:t>
      </w:r>
      <w:r>
        <w:rPr>
          <w:rtl/>
        </w:rPr>
        <w:t xml:space="preserve"> إليه</w:t>
      </w:r>
      <w:r w:rsidRPr="00E2074D">
        <w:rPr>
          <w:rtl/>
        </w:rPr>
        <w:t>ا فأتى بعجوز مقعدة عمياء فقال</w:t>
      </w:r>
      <w:r>
        <w:rPr>
          <w:rtl/>
        </w:rPr>
        <w:t xml:space="preserve">: </w:t>
      </w:r>
      <w:r w:rsidRPr="00E2074D">
        <w:rPr>
          <w:rtl/>
        </w:rPr>
        <w:t xml:space="preserve">تعرفين قبر يوسف </w:t>
      </w:r>
      <w:r w:rsidRPr="003049E4">
        <w:rPr>
          <w:rStyle w:val="libAlaemChar"/>
          <w:rtl/>
        </w:rPr>
        <w:t>عليه‌السلام</w:t>
      </w:r>
      <w:r>
        <w:rPr>
          <w:rtl/>
        </w:rPr>
        <w:t>؟</w:t>
      </w:r>
      <w:r w:rsidRPr="00E2074D">
        <w:rPr>
          <w:rtl/>
        </w:rPr>
        <w:t xml:space="preserve"> قالت</w:t>
      </w:r>
      <w:r>
        <w:rPr>
          <w:rtl/>
        </w:rPr>
        <w:t xml:space="preserve">: </w:t>
      </w:r>
      <w:r w:rsidRPr="00E2074D">
        <w:rPr>
          <w:rtl/>
        </w:rPr>
        <w:t>نعم قال فأخبرنى بموضعه فقالت</w:t>
      </w:r>
      <w:r>
        <w:rPr>
          <w:rtl/>
        </w:rPr>
        <w:t xml:space="preserve">: </w:t>
      </w:r>
      <w:r w:rsidRPr="00E2074D">
        <w:rPr>
          <w:rtl/>
        </w:rPr>
        <w:t>لا أفعل حتى تعطيني خصالا تطلق رجلي وتعيد</w:t>
      </w:r>
      <w:r>
        <w:rPr>
          <w:rtl/>
        </w:rPr>
        <w:t xml:space="preserve"> إلى </w:t>
      </w:r>
      <w:r w:rsidRPr="00E2074D">
        <w:rPr>
          <w:rtl/>
        </w:rPr>
        <w:t>بصرى وترد</w:t>
      </w:r>
      <w:r>
        <w:rPr>
          <w:rtl/>
        </w:rPr>
        <w:t xml:space="preserve"> إلى </w:t>
      </w:r>
      <w:r w:rsidRPr="00E2074D">
        <w:rPr>
          <w:rtl/>
        </w:rPr>
        <w:t>شبابي وتجعلني معك في الجنة</w:t>
      </w:r>
      <w:r>
        <w:rPr>
          <w:rtl/>
        </w:rPr>
        <w:t xml:space="preserve">، </w:t>
      </w:r>
      <w:r w:rsidRPr="00E2074D">
        <w:rPr>
          <w:rtl/>
        </w:rPr>
        <w:t xml:space="preserve">فكبر ذلك على موسى </w:t>
      </w:r>
      <w:r w:rsidRPr="003049E4">
        <w:rPr>
          <w:rStyle w:val="libAlaemChar"/>
          <w:rtl/>
        </w:rPr>
        <w:t>عليه‌السلام</w:t>
      </w:r>
      <w:r w:rsidRPr="00E2074D">
        <w:rPr>
          <w:rtl/>
        </w:rPr>
        <w:t xml:space="preserve"> فأوحى الله</w:t>
      </w:r>
      <w:r>
        <w:rPr>
          <w:rtl/>
        </w:rPr>
        <w:t xml:space="preserve"> إليه </w:t>
      </w:r>
      <w:r w:rsidRPr="00E2074D">
        <w:rPr>
          <w:rtl/>
        </w:rPr>
        <w:t xml:space="preserve">انما تعطى على فأعطها ما سألت ففعل فدلته على قبر يوسف </w:t>
      </w:r>
      <w:r w:rsidRPr="003049E4">
        <w:rPr>
          <w:rStyle w:val="libAlaemChar"/>
          <w:rtl/>
        </w:rPr>
        <w:t>عليه‌السلام</w:t>
      </w:r>
      <w:r w:rsidRPr="00E2074D">
        <w:rPr>
          <w:rtl/>
        </w:rPr>
        <w:t xml:space="preserve"> فاستخرجه من شاطئ النيل في صندوق مرمر فلما أخرجه طلع القمر فحمله</w:t>
      </w:r>
      <w:r>
        <w:rPr>
          <w:rtl/>
        </w:rPr>
        <w:t xml:space="preserve"> إلى </w:t>
      </w:r>
      <w:r w:rsidRPr="00E2074D">
        <w:rPr>
          <w:rtl/>
        </w:rPr>
        <w:t>الشام</w:t>
      </w:r>
      <w:r>
        <w:rPr>
          <w:rtl/>
        </w:rPr>
        <w:t xml:space="preserve">، </w:t>
      </w:r>
      <w:r w:rsidRPr="00E2074D">
        <w:rPr>
          <w:rtl/>
        </w:rPr>
        <w:t>فلذلك يحمل أهل الكتاب موتاهم</w:t>
      </w:r>
      <w:r>
        <w:rPr>
          <w:rtl/>
        </w:rPr>
        <w:t xml:space="preserve"> إلى </w:t>
      </w:r>
      <w:r w:rsidRPr="00E2074D">
        <w:rPr>
          <w:rtl/>
        </w:rPr>
        <w:t>الشام</w:t>
      </w:r>
      <w:r>
        <w:rPr>
          <w:rtl/>
        </w:rPr>
        <w:t xml:space="preserve">، </w:t>
      </w:r>
      <w:r w:rsidRPr="00E2074D">
        <w:rPr>
          <w:rtl/>
        </w:rPr>
        <w:t xml:space="preserve">وهو يوسف بن يعقوب وما ذكر الله </w:t>
      </w:r>
      <w:r w:rsidRPr="003049E4">
        <w:rPr>
          <w:rStyle w:val="libAlaemChar"/>
          <w:rtl/>
        </w:rPr>
        <w:t>عزوجل</w:t>
      </w:r>
      <w:r w:rsidRPr="00E2074D">
        <w:rPr>
          <w:rtl/>
        </w:rPr>
        <w:t xml:space="preserve"> يوسف في القرآن غيره.</w:t>
      </w:r>
    </w:p>
    <w:p w:rsidR="003F1E9A" w:rsidRPr="00E2074D" w:rsidRDefault="003F1E9A" w:rsidP="00366395">
      <w:pPr>
        <w:pStyle w:val="libNormal"/>
        <w:rPr>
          <w:rtl/>
          <w:lang w:bidi="fa-IR"/>
        </w:rPr>
      </w:pPr>
      <w:r w:rsidRPr="00E25B0F">
        <w:rPr>
          <w:rStyle w:val="libBold2Char"/>
          <w:rtl/>
        </w:rPr>
        <w:t xml:space="preserve">227 ـ في تفسير علي بن إبراهيم: </w:t>
      </w:r>
      <w:r w:rsidRPr="00E2074D">
        <w:rPr>
          <w:rtl/>
          <w:lang w:bidi="fa-IR"/>
        </w:rPr>
        <w:t>و</w:t>
      </w:r>
      <w:r>
        <w:rPr>
          <w:rFonts w:hint="cs"/>
          <w:rtl/>
          <w:lang w:bidi="fa-IR"/>
        </w:rPr>
        <w:t xml:space="preserve"> </w:t>
      </w:r>
      <w:r w:rsidRPr="003049E4">
        <w:rPr>
          <w:rStyle w:val="libAlaemChar"/>
          <w:rtl/>
        </w:rPr>
        <w:t>(</w:t>
      </w:r>
      <w:r w:rsidRPr="003049E4">
        <w:rPr>
          <w:rStyle w:val="libAieChar"/>
          <w:rtl/>
        </w:rPr>
        <w:t>كَأَيِّنْ مِنْ آيَةٍ فِي السَّماواتِ وَالْأَرْضِ</w:t>
      </w:r>
    </w:p>
    <w:p w:rsidR="003F1E9A" w:rsidRPr="00E2074D" w:rsidRDefault="003F1E9A" w:rsidP="003049E4">
      <w:pPr>
        <w:pStyle w:val="libNormal0"/>
        <w:rPr>
          <w:rtl/>
          <w:lang w:bidi="fa-IR"/>
        </w:rPr>
      </w:pPr>
      <w:r>
        <w:rPr>
          <w:rtl/>
          <w:lang w:bidi="fa-IR"/>
        </w:rPr>
        <w:br w:type="page"/>
      </w:r>
      <w:r w:rsidRPr="003049E4">
        <w:rPr>
          <w:rStyle w:val="libAieChar"/>
          <w:rtl/>
        </w:rPr>
        <w:lastRenderedPageBreak/>
        <w:t>يَمُرُّونَ عَلَيْها وَهُمْ عَنْها مُعْرِضُونَ</w:t>
      </w:r>
      <w:r w:rsidRPr="003049E4">
        <w:rPr>
          <w:rStyle w:val="libAlaemChar"/>
          <w:rtl/>
        </w:rPr>
        <w:t>)</w:t>
      </w:r>
      <w:r w:rsidRPr="00E2074D">
        <w:rPr>
          <w:rtl/>
          <w:lang w:bidi="fa-IR"/>
        </w:rPr>
        <w:t xml:space="preserve"> قال</w:t>
      </w:r>
      <w:r>
        <w:rPr>
          <w:rtl/>
          <w:lang w:bidi="fa-IR"/>
        </w:rPr>
        <w:t xml:space="preserve">: </w:t>
      </w:r>
      <w:r w:rsidRPr="00E2074D">
        <w:rPr>
          <w:rtl/>
          <w:lang w:bidi="fa-IR"/>
        </w:rPr>
        <w:t>الكسوف والزلزلة والصواعق.</w:t>
      </w:r>
    </w:p>
    <w:p w:rsidR="003F1E9A" w:rsidRPr="00E2074D" w:rsidRDefault="003F1E9A" w:rsidP="00366395">
      <w:pPr>
        <w:pStyle w:val="libNormal"/>
        <w:rPr>
          <w:rtl/>
        </w:rPr>
      </w:pPr>
      <w:r w:rsidRPr="00E2074D">
        <w:rPr>
          <w:rtl/>
        </w:rPr>
        <w:t>228</w:t>
      </w:r>
      <w:r>
        <w:rPr>
          <w:rtl/>
        </w:rPr>
        <w:t xml:space="preserve"> ـ </w:t>
      </w:r>
      <w:r w:rsidRPr="00E2074D">
        <w:rPr>
          <w:rtl/>
        </w:rPr>
        <w:t>أخبرنا</w:t>
      </w:r>
      <w:r>
        <w:rPr>
          <w:rtl/>
        </w:rPr>
        <w:t xml:space="preserve"> أحمد </w:t>
      </w:r>
      <w:r w:rsidRPr="00E2074D">
        <w:rPr>
          <w:rtl/>
        </w:rPr>
        <w:t>بن إدريس قال</w:t>
      </w:r>
      <w:r>
        <w:rPr>
          <w:rtl/>
        </w:rPr>
        <w:t xml:space="preserve">: حدّثنا أحمد </w:t>
      </w:r>
      <w:r w:rsidRPr="00E2074D">
        <w:rPr>
          <w:rtl/>
        </w:rPr>
        <w:t>بن محمد عن</w:t>
      </w:r>
      <w:r>
        <w:rPr>
          <w:rtl/>
        </w:rPr>
        <w:t xml:space="preserve"> علي بن </w:t>
      </w:r>
      <w:r w:rsidRPr="00E2074D">
        <w:rPr>
          <w:rtl/>
        </w:rPr>
        <w:t>الحكم عن موسى بن بكر عن الفضيل</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قوله تبارك وتعالى</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قال</w:t>
      </w:r>
      <w:r>
        <w:rPr>
          <w:rtl/>
        </w:rPr>
        <w:t xml:space="preserve">: </w:t>
      </w:r>
      <w:r w:rsidRPr="00E2074D">
        <w:rPr>
          <w:rtl/>
        </w:rPr>
        <w:t>شرك طاعة وليس شرك عبادة</w:t>
      </w:r>
      <w:r>
        <w:rPr>
          <w:rtl/>
        </w:rPr>
        <w:t xml:space="preserve">، </w:t>
      </w:r>
      <w:r w:rsidRPr="00E2074D">
        <w:rPr>
          <w:rtl/>
        </w:rPr>
        <w:t>والمعاصي التي يرتكبون فهي شرك طاعة أطاعوا فيها الشيطان</w:t>
      </w:r>
      <w:r>
        <w:rPr>
          <w:rtl/>
        </w:rPr>
        <w:t xml:space="preserve">، </w:t>
      </w:r>
      <w:r w:rsidRPr="00E2074D">
        <w:rPr>
          <w:rtl/>
        </w:rPr>
        <w:t>فأشركوا بالله في الطاعة لغيره</w:t>
      </w:r>
      <w:r>
        <w:rPr>
          <w:rtl/>
        </w:rPr>
        <w:t xml:space="preserve">، </w:t>
      </w:r>
      <w:r w:rsidRPr="00E2074D">
        <w:rPr>
          <w:rtl/>
        </w:rPr>
        <w:t>وليس باشراك عبادة أن يعبدوا غير الله.</w:t>
      </w:r>
    </w:p>
    <w:p w:rsidR="003F1E9A" w:rsidRPr="00E2074D" w:rsidRDefault="003F1E9A" w:rsidP="00366395">
      <w:pPr>
        <w:pStyle w:val="libNormal"/>
        <w:rPr>
          <w:rtl/>
        </w:rPr>
      </w:pPr>
      <w:r w:rsidRPr="00E25B0F">
        <w:rPr>
          <w:rStyle w:val="libBold2Char"/>
          <w:rtl/>
        </w:rPr>
        <w:t xml:space="preserve">229 ـ في كتاب التوحيد </w:t>
      </w:r>
      <w:r w:rsidRPr="00E2074D">
        <w:rPr>
          <w:rtl/>
        </w:rPr>
        <w:t>باسناده</w:t>
      </w:r>
      <w:r>
        <w:rPr>
          <w:rtl/>
        </w:rPr>
        <w:t xml:space="preserve"> إلى </w:t>
      </w:r>
      <w:r w:rsidRPr="00E2074D">
        <w:rPr>
          <w:rtl/>
        </w:rPr>
        <w:t>حنان بن سدير عن</w:t>
      </w:r>
      <w:r>
        <w:rPr>
          <w:rtl/>
        </w:rPr>
        <w:t xml:space="preserve"> أبي عبد الله </w:t>
      </w:r>
      <w:r w:rsidRPr="003049E4">
        <w:rPr>
          <w:rStyle w:val="libAlaemChar"/>
          <w:rtl/>
        </w:rPr>
        <w:t>عليه‌السلام</w:t>
      </w:r>
      <w:r w:rsidRPr="00E2074D">
        <w:rPr>
          <w:rtl/>
        </w:rPr>
        <w:t xml:space="preserve"> حديث طويل يقول فيه</w:t>
      </w:r>
      <w:r>
        <w:rPr>
          <w:rtl/>
        </w:rPr>
        <w:t xml:space="preserve">: </w:t>
      </w:r>
      <w:r w:rsidRPr="00E2074D">
        <w:rPr>
          <w:rtl/>
        </w:rPr>
        <w:t xml:space="preserve">و </w:t>
      </w:r>
      <w:r w:rsidRPr="003049E4">
        <w:rPr>
          <w:rStyle w:val="libAlaemChar"/>
          <w:rtl/>
        </w:rPr>
        <w:t>(</w:t>
      </w:r>
      <w:r w:rsidRPr="003049E4">
        <w:rPr>
          <w:rStyle w:val="libAieChar"/>
          <w:rtl/>
        </w:rPr>
        <w:t>لَهُ الْأَسْماءُ الْحُسْنى</w:t>
      </w:r>
      <w:r w:rsidRPr="003049E4">
        <w:rPr>
          <w:rStyle w:val="libAlaemChar"/>
          <w:rtl/>
        </w:rPr>
        <w:t>)</w:t>
      </w:r>
      <w:r w:rsidRPr="00E2074D">
        <w:rPr>
          <w:rtl/>
        </w:rPr>
        <w:t xml:space="preserve"> التي لا يسمى لها غيره وهي التي وصفها في الكتاب فقال</w:t>
      </w:r>
      <w:r>
        <w:rPr>
          <w:rtl/>
        </w:rPr>
        <w:t xml:space="preserve">: </w:t>
      </w:r>
      <w:r w:rsidRPr="003049E4">
        <w:rPr>
          <w:rStyle w:val="libAlaemChar"/>
          <w:rtl/>
        </w:rPr>
        <w:t>(</w:t>
      </w:r>
      <w:r w:rsidRPr="003049E4">
        <w:rPr>
          <w:rStyle w:val="libAieChar"/>
          <w:rtl/>
        </w:rPr>
        <w:t>فَادْعُوهُ بِها وَذَرُوا الَّذِينَ يُلْحِدُونَ فِي أَسْمائِهِ</w:t>
      </w:r>
      <w:r w:rsidRPr="003049E4">
        <w:rPr>
          <w:rStyle w:val="libAlaemChar"/>
          <w:rtl/>
        </w:rPr>
        <w:t>)</w:t>
      </w:r>
      <w:r w:rsidRPr="00E2074D">
        <w:rPr>
          <w:rtl/>
        </w:rPr>
        <w:t xml:space="preserve"> جهلا بغير علم فالذي يلحد في أسمائه بغير علم يشرك وهو لا يعلم</w:t>
      </w:r>
      <w:r>
        <w:rPr>
          <w:rtl/>
        </w:rPr>
        <w:t xml:space="preserve">، </w:t>
      </w:r>
      <w:r w:rsidRPr="00E2074D">
        <w:rPr>
          <w:rtl/>
        </w:rPr>
        <w:t>ويكفر به وهو يظن انه يحسن</w:t>
      </w:r>
      <w:r>
        <w:rPr>
          <w:rtl/>
        </w:rPr>
        <w:t xml:space="preserve">، </w:t>
      </w:r>
      <w:r w:rsidRPr="00E2074D">
        <w:rPr>
          <w:rtl/>
        </w:rPr>
        <w:t>فلذلك قال</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فهم الذين يلحدون في أسمائه بغير علم فيضعونها غير مواضعها.</w:t>
      </w:r>
    </w:p>
    <w:p w:rsidR="003F1E9A" w:rsidRPr="00E2074D" w:rsidRDefault="003F1E9A" w:rsidP="00366395">
      <w:pPr>
        <w:pStyle w:val="libNormal"/>
        <w:rPr>
          <w:rtl/>
        </w:rPr>
      </w:pPr>
      <w:r w:rsidRPr="00E25B0F">
        <w:rPr>
          <w:rStyle w:val="libBold2Char"/>
          <w:rtl/>
        </w:rPr>
        <w:t>230 ـ في أصول الكافي</w:t>
      </w:r>
      <w:r w:rsidRPr="00E2074D">
        <w:rPr>
          <w:rtl/>
        </w:rPr>
        <w:t xml:space="preserve"> عدة من أصحابنا عن سهل بن زياد عن يحيى بن المبارك عن عبد الله بن جبلة عن سماعة</w:t>
      </w:r>
      <w:r>
        <w:rPr>
          <w:rtl/>
        </w:rPr>
        <w:t xml:space="preserve"> عن أبي </w:t>
      </w:r>
      <w:r w:rsidRPr="00E2074D">
        <w:rPr>
          <w:rtl/>
        </w:rPr>
        <w:t>بصير واسحق بن عمار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قال</w:t>
      </w:r>
      <w:r>
        <w:rPr>
          <w:rtl/>
        </w:rPr>
        <w:t xml:space="preserve">: </w:t>
      </w:r>
      <w:r w:rsidRPr="00E2074D">
        <w:rPr>
          <w:rtl/>
        </w:rPr>
        <w:t>يطيع الشيطان من حيث لا يعلم فيشرك.</w:t>
      </w:r>
    </w:p>
    <w:p w:rsidR="003F1E9A" w:rsidRPr="00E2074D" w:rsidRDefault="003F1E9A" w:rsidP="00366395">
      <w:pPr>
        <w:pStyle w:val="libNormal"/>
        <w:rPr>
          <w:rtl/>
        </w:rPr>
      </w:pPr>
      <w:r w:rsidRPr="00E2074D">
        <w:rPr>
          <w:rtl/>
        </w:rPr>
        <w:t>231</w:t>
      </w:r>
      <w:r>
        <w:rPr>
          <w:rtl/>
        </w:rPr>
        <w:t xml:space="preserve"> ـ علي بن إبراهيم </w:t>
      </w:r>
      <w:r w:rsidRPr="00E2074D">
        <w:rPr>
          <w:rtl/>
        </w:rPr>
        <w:t>عن محمد بن عيسى عن يونس بن بكير عن ضريس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قال</w:t>
      </w:r>
      <w:r>
        <w:rPr>
          <w:rtl/>
        </w:rPr>
        <w:t xml:space="preserve">: </w:t>
      </w:r>
      <w:r w:rsidRPr="00E2074D">
        <w:rPr>
          <w:rtl/>
        </w:rPr>
        <w:t>شرك طاعة وليس شرك عبادة.</w:t>
      </w:r>
    </w:p>
    <w:p w:rsidR="003F1E9A" w:rsidRPr="00E2074D" w:rsidRDefault="003F1E9A" w:rsidP="00366395">
      <w:pPr>
        <w:pStyle w:val="libNormal"/>
        <w:rPr>
          <w:rtl/>
          <w:lang w:bidi="fa-IR"/>
        </w:rPr>
      </w:pPr>
      <w:r w:rsidRPr="00E25B0F">
        <w:rPr>
          <w:rStyle w:val="libBold2Char"/>
          <w:rtl/>
        </w:rPr>
        <w:t xml:space="preserve">232 ـ في تفسير العيّاشي </w:t>
      </w:r>
      <w:r w:rsidRPr="00E2074D">
        <w:rPr>
          <w:rtl/>
          <w:lang w:bidi="fa-IR"/>
        </w:rPr>
        <w:t>عن زرارة قال</w:t>
      </w:r>
      <w:r>
        <w:rPr>
          <w:rtl/>
          <w:lang w:bidi="fa-IR"/>
        </w:rPr>
        <w:t xml:space="preserve">: </w:t>
      </w:r>
      <w:r w:rsidRPr="00E2074D">
        <w:rPr>
          <w:rtl/>
          <w:lang w:bidi="fa-IR"/>
        </w:rPr>
        <w:t xml:space="preserve">سألت أبا جعفر </w:t>
      </w:r>
      <w:r w:rsidRPr="003049E4">
        <w:rPr>
          <w:rStyle w:val="libAlaemChar"/>
          <w:rtl/>
        </w:rPr>
        <w:t>عليه‌السلام</w:t>
      </w:r>
      <w:r w:rsidRPr="00E2074D">
        <w:rPr>
          <w:rtl/>
          <w:lang w:bidi="fa-IR"/>
        </w:rPr>
        <w:t xml:space="preserve"> عن قول الله</w:t>
      </w:r>
      <w:r>
        <w:rPr>
          <w:rtl/>
          <w:lang w:bidi="fa-IR"/>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lang w:bidi="fa-IR"/>
        </w:rPr>
        <w:t xml:space="preserve"> قال</w:t>
      </w:r>
      <w:r>
        <w:rPr>
          <w:rtl/>
          <w:lang w:bidi="fa-IR"/>
        </w:rPr>
        <w:t xml:space="preserve">: </w:t>
      </w:r>
      <w:r w:rsidRPr="00E2074D">
        <w:rPr>
          <w:rtl/>
          <w:lang w:bidi="fa-IR"/>
        </w:rPr>
        <w:t>من ذلك قول الرجل</w:t>
      </w:r>
      <w:r>
        <w:rPr>
          <w:rtl/>
          <w:lang w:bidi="fa-IR"/>
        </w:rPr>
        <w:t xml:space="preserve">: </w:t>
      </w:r>
      <w:r w:rsidRPr="00E2074D">
        <w:rPr>
          <w:rtl/>
          <w:lang w:bidi="fa-IR"/>
        </w:rPr>
        <w:t>لا وحياتك.</w:t>
      </w:r>
    </w:p>
    <w:p w:rsidR="003F1E9A" w:rsidRPr="00E2074D" w:rsidRDefault="003F1E9A" w:rsidP="00366395">
      <w:pPr>
        <w:pStyle w:val="libNormal"/>
        <w:rPr>
          <w:rtl/>
        </w:rPr>
      </w:pPr>
      <w:r w:rsidRPr="00E2074D">
        <w:rPr>
          <w:rtl/>
        </w:rPr>
        <w:t>233</w:t>
      </w:r>
      <w:r>
        <w:rPr>
          <w:rtl/>
        </w:rPr>
        <w:t xml:space="preserve"> ـ </w:t>
      </w:r>
      <w:r w:rsidRPr="00E2074D">
        <w:rPr>
          <w:rtl/>
        </w:rPr>
        <w:t xml:space="preserve">عن محمد بن الفضيل عن الرضا </w:t>
      </w:r>
      <w:r w:rsidRPr="003049E4">
        <w:rPr>
          <w:rStyle w:val="libAlaemChar"/>
          <w:rtl/>
        </w:rPr>
        <w:t>عليه‌السلام</w:t>
      </w:r>
      <w:r w:rsidRPr="00E2074D">
        <w:rPr>
          <w:rtl/>
        </w:rPr>
        <w:t xml:space="preserve"> قال</w:t>
      </w:r>
      <w:r>
        <w:rPr>
          <w:rtl/>
        </w:rPr>
        <w:t xml:space="preserve">: </w:t>
      </w:r>
      <w:r w:rsidRPr="00E2074D">
        <w:rPr>
          <w:rtl/>
        </w:rPr>
        <w:t>شرك لا يبلغ به الكفر.</w:t>
      </w:r>
    </w:p>
    <w:p w:rsidR="003F1E9A" w:rsidRPr="00E2074D" w:rsidRDefault="003F1E9A" w:rsidP="00366395">
      <w:pPr>
        <w:pStyle w:val="libNormal"/>
        <w:rPr>
          <w:rtl/>
        </w:rPr>
      </w:pPr>
      <w:r w:rsidRPr="00E2074D">
        <w:rPr>
          <w:rtl/>
        </w:rPr>
        <w:t>234</w:t>
      </w:r>
      <w:r>
        <w:rPr>
          <w:rtl/>
        </w:rPr>
        <w:t xml:space="preserve"> ـ أبو </w:t>
      </w:r>
      <w:r w:rsidRPr="00E2074D">
        <w:rPr>
          <w:rtl/>
        </w:rPr>
        <w:t>بصير</w:t>
      </w:r>
      <w:r>
        <w:rPr>
          <w:rtl/>
        </w:rPr>
        <w:t xml:space="preserve"> عن أبي إسحق </w:t>
      </w:r>
      <w:r w:rsidRPr="00E2074D">
        <w:rPr>
          <w:rtl/>
        </w:rPr>
        <w:t>قال</w:t>
      </w:r>
      <w:r>
        <w:rPr>
          <w:rtl/>
        </w:rPr>
        <w:t xml:space="preserve">: </w:t>
      </w:r>
      <w:r w:rsidRPr="00E2074D">
        <w:rPr>
          <w:rtl/>
        </w:rPr>
        <w:t>هو قول الرجل</w:t>
      </w:r>
      <w:r>
        <w:rPr>
          <w:rtl/>
        </w:rPr>
        <w:t xml:space="preserve">: </w:t>
      </w:r>
      <w:r w:rsidRPr="00E2074D">
        <w:rPr>
          <w:rtl/>
        </w:rPr>
        <w:t>لولا الله وأنت ما فعل بى كذا وكذا</w:t>
      </w:r>
      <w:r>
        <w:rPr>
          <w:rtl/>
        </w:rPr>
        <w:t xml:space="preserve">، </w:t>
      </w:r>
      <w:r w:rsidRPr="00E2074D">
        <w:rPr>
          <w:rtl/>
        </w:rPr>
        <w:t>ولو لا الله وأنت ما صرف عنى كذا وكذا وأشباه ذلك.</w:t>
      </w:r>
    </w:p>
    <w:p w:rsidR="003F1E9A" w:rsidRPr="00E2074D" w:rsidRDefault="003F1E9A" w:rsidP="00366395">
      <w:pPr>
        <w:pStyle w:val="libNormal"/>
        <w:rPr>
          <w:rtl/>
        </w:rPr>
      </w:pPr>
      <w:r>
        <w:rPr>
          <w:rtl/>
        </w:rPr>
        <w:br w:type="page"/>
      </w:r>
      <w:r w:rsidRPr="00E2074D">
        <w:rPr>
          <w:rtl/>
        </w:rPr>
        <w:lastRenderedPageBreak/>
        <w:t>235</w:t>
      </w:r>
      <w:r>
        <w:rPr>
          <w:rtl/>
        </w:rPr>
        <w:t xml:space="preserve"> ـ </w:t>
      </w:r>
      <w:r w:rsidRPr="00E2074D">
        <w:rPr>
          <w:rtl/>
        </w:rPr>
        <w:t>عن مالك بن عطية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وَما يُؤْمِنُ أَكْثَرُهُمْ بِاللهِ إِلَّا وَهُمْ مُشْرِكُونَ</w:t>
      </w:r>
      <w:r w:rsidRPr="003049E4">
        <w:rPr>
          <w:rStyle w:val="libAlaemChar"/>
          <w:rtl/>
        </w:rPr>
        <w:t>)</w:t>
      </w:r>
      <w:r w:rsidRPr="00E2074D">
        <w:rPr>
          <w:rtl/>
        </w:rPr>
        <w:t xml:space="preserve"> قال</w:t>
      </w:r>
      <w:r>
        <w:rPr>
          <w:rtl/>
        </w:rPr>
        <w:t xml:space="preserve">: </w:t>
      </w:r>
      <w:r w:rsidRPr="00E2074D">
        <w:rPr>
          <w:rtl/>
        </w:rPr>
        <w:t>ه والرجل يقول</w:t>
      </w:r>
      <w:r>
        <w:rPr>
          <w:rtl/>
        </w:rPr>
        <w:t xml:space="preserve">: </w:t>
      </w:r>
      <w:r w:rsidRPr="00E2074D">
        <w:rPr>
          <w:rtl/>
        </w:rPr>
        <w:t>لولا فلان لهلكت</w:t>
      </w:r>
      <w:r>
        <w:rPr>
          <w:rtl/>
        </w:rPr>
        <w:t xml:space="preserve">، </w:t>
      </w:r>
      <w:r w:rsidRPr="00E2074D">
        <w:rPr>
          <w:rtl/>
        </w:rPr>
        <w:t>ولو لا فلان لأصبت كذا وكذا</w:t>
      </w:r>
      <w:r>
        <w:rPr>
          <w:rtl/>
        </w:rPr>
        <w:t xml:space="preserve">، </w:t>
      </w:r>
      <w:r w:rsidRPr="00E2074D">
        <w:rPr>
          <w:rtl/>
        </w:rPr>
        <w:t>ولولا فلان لضاع عيالي</w:t>
      </w:r>
      <w:r>
        <w:rPr>
          <w:rtl/>
        </w:rPr>
        <w:t>، أل</w:t>
      </w:r>
      <w:r>
        <w:rPr>
          <w:rFonts w:hint="cs"/>
          <w:rtl/>
        </w:rPr>
        <w:t>آ</w:t>
      </w:r>
      <w:r>
        <w:rPr>
          <w:rtl/>
        </w:rPr>
        <w:t xml:space="preserve"> ترى أنّه </w:t>
      </w:r>
      <w:r w:rsidRPr="00E2074D">
        <w:rPr>
          <w:rtl/>
        </w:rPr>
        <w:t>قد جعل لله شريكا في ملكه يرزقه ويدفع عنه</w:t>
      </w:r>
      <w:r>
        <w:rPr>
          <w:rtl/>
        </w:rPr>
        <w:t xml:space="preserve">، </w:t>
      </w:r>
      <w:r w:rsidRPr="00E2074D">
        <w:rPr>
          <w:rtl/>
        </w:rPr>
        <w:t>قال</w:t>
      </w:r>
      <w:r>
        <w:rPr>
          <w:rtl/>
        </w:rPr>
        <w:t xml:space="preserve">: </w:t>
      </w:r>
      <w:r w:rsidRPr="00E2074D">
        <w:rPr>
          <w:rtl/>
        </w:rPr>
        <w:t>قلت</w:t>
      </w:r>
      <w:r>
        <w:rPr>
          <w:rtl/>
        </w:rPr>
        <w:t xml:space="preserve">: </w:t>
      </w:r>
      <w:r w:rsidRPr="00E2074D">
        <w:rPr>
          <w:rtl/>
        </w:rPr>
        <w:t>فيقول</w:t>
      </w:r>
      <w:r>
        <w:rPr>
          <w:rtl/>
        </w:rPr>
        <w:t xml:space="preserve">: </w:t>
      </w:r>
      <w:r w:rsidRPr="00E2074D">
        <w:rPr>
          <w:rtl/>
        </w:rPr>
        <w:t>لولا ان من الله على بفلان لهلكت</w:t>
      </w:r>
      <w:r>
        <w:rPr>
          <w:rtl/>
        </w:rPr>
        <w:t>؟</w:t>
      </w:r>
      <w:r w:rsidRPr="00E2074D">
        <w:rPr>
          <w:rtl/>
        </w:rPr>
        <w:t xml:space="preserve"> قال</w:t>
      </w:r>
      <w:r>
        <w:rPr>
          <w:rtl/>
        </w:rPr>
        <w:t xml:space="preserve">: </w:t>
      </w:r>
      <w:r w:rsidRPr="00E2074D">
        <w:rPr>
          <w:rtl/>
        </w:rPr>
        <w:t>نعم لا بأس بهذا.</w:t>
      </w:r>
    </w:p>
    <w:p w:rsidR="003F1E9A" w:rsidRPr="00E2074D" w:rsidRDefault="003F1E9A" w:rsidP="00366395">
      <w:pPr>
        <w:pStyle w:val="libNormal"/>
        <w:rPr>
          <w:rtl/>
        </w:rPr>
      </w:pPr>
      <w:r w:rsidRPr="00E2074D">
        <w:rPr>
          <w:rtl/>
        </w:rPr>
        <w:t>236</w:t>
      </w:r>
      <w:r>
        <w:rPr>
          <w:rtl/>
        </w:rPr>
        <w:t xml:space="preserve"> ـ </w:t>
      </w:r>
      <w:r w:rsidRPr="00E2074D">
        <w:rPr>
          <w:rtl/>
        </w:rPr>
        <w:t>عن زرارة وحمران ومحمد بن مسلم</w:t>
      </w:r>
      <w:r>
        <w:rPr>
          <w:rtl/>
        </w:rPr>
        <w:t xml:space="preserve"> عن أبي </w:t>
      </w:r>
      <w:r w:rsidRPr="00E2074D">
        <w:rPr>
          <w:rtl/>
        </w:rPr>
        <w:t xml:space="preserve">جعفر وابى عبد الله </w:t>
      </w:r>
      <w:r w:rsidRPr="003049E4">
        <w:rPr>
          <w:rStyle w:val="libAlaemChar"/>
          <w:rtl/>
        </w:rPr>
        <w:t>عليهم‌السلام</w:t>
      </w:r>
      <w:r w:rsidRPr="00E2074D">
        <w:rPr>
          <w:rtl/>
        </w:rPr>
        <w:t xml:space="preserve"> قالوا</w:t>
      </w:r>
      <w:r>
        <w:rPr>
          <w:rtl/>
        </w:rPr>
        <w:t xml:space="preserve">: </w:t>
      </w:r>
      <w:r w:rsidRPr="00E2074D">
        <w:rPr>
          <w:rtl/>
        </w:rPr>
        <w:t>سألناهما</w:t>
      </w:r>
      <w:r>
        <w:rPr>
          <w:rtl/>
        </w:rPr>
        <w:t>!</w:t>
      </w:r>
      <w:r w:rsidRPr="00E2074D">
        <w:rPr>
          <w:rtl/>
        </w:rPr>
        <w:t xml:space="preserve"> فقال</w:t>
      </w:r>
      <w:r>
        <w:rPr>
          <w:rtl/>
        </w:rPr>
        <w:t xml:space="preserve">: </w:t>
      </w:r>
      <w:r w:rsidRPr="00E2074D">
        <w:rPr>
          <w:rtl/>
        </w:rPr>
        <w:t>شرك النعم.</w:t>
      </w:r>
    </w:p>
    <w:p w:rsidR="003F1E9A" w:rsidRPr="00E2074D" w:rsidRDefault="003F1E9A" w:rsidP="00366395">
      <w:pPr>
        <w:pStyle w:val="libNormal"/>
        <w:rPr>
          <w:rtl/>
        </w:rPr>
      </w:pPr>
      <w:r w:rsidRPr="00E25B0F">
        <w:rPr>
          <w:rStyle w:val="libBold2Char"/>
          <w:rtl/>
        </w:rPr>
        <w:t xml:space="preserve">237 ـ في مجمع البيان </w:t>
      </w:r>
      <w:r w:rsidRPr="00E2074D">
        <w:rPr>
          <w:rtl/>
        </w:rPr>
        <w:t>اختلف في معناه على أقوال</w:t>
      </w:r>
      <w:r>
        <w:rPr>
          <w:rtl/>
        </w:rPr>
        <w:t xml:space="preserve">: </w:t>
      </w:r>
      <w:r w:rsidRPr="00E2074D">
        <w:rPr>
          <w:rtl/>
        </w:rPr>
        <w:t>أحدهما انهم مشركو قريش</w:t>
      </w:r>
      <w:r>
        <w:rPr>
          <w:rtl/>
        </w:rPr>
        <w:t xml:space="preserve">، </w:t>
      </w:r>
      <w:r w:rsidRPr="00E2074D">
        <w:rPr>
          <w:rtl/>
        </w:rPr>
        <w:t>كانوا يقرون بالله خالقا ومحييا ومميتا</w:t>
      </w:r>
      <w:r>
        <w:rPr>
          <w:rtl/>
        </w:rPr>
        <w:t xml:space="preserve">، </w:t>
      </w:r>
      <w:r w:rsidRPr="00E2074D">
        <w:rPr>
          <w:rtl/>
        </w:rPr>
        <w:t>ويعبدون الأصنام ويدعونها آلهة</w:t>
      </w:r>
      <w:r>
        <w:rPr>
          <w:rtl/>
        </w:rPr>
        <w:t xml:space="preserve">، </w:t>
      </w:r>
      <w:r w:rsidRPr="00E2074D">
        <w:rPr>
          <w:rtl/>
        </w:rPr>
        <w:t>مع انهم كانوا يقولون</w:t>
      </w:r>
      <w:r>
        <w:rPr>
          <w:rtl/>
        </w:rPr>
        <w:t xml:space="preserve">: </w:t>
      </w:r>
      <w:r w:rsidRPr="00E2074D">
        <w:rPr>
          <w:rtl/>
        </w:rPr>
        <w:t>الله ربنا وإلهنا يرزقنا وكانوا مشركين بذلك وثانيها</w:t>
      </w:r>
      <w:r>
        <w:rPr>
          <w:rFonts w:hint="cs"/>
          <w:rtl/>
        </w:rPr>
        <w:t xml:space="preserve"> </w:t>
      </w:r>
      <w:r w:rsidRPr="00E2074D">
        <w:rPr>
          <w:rtl/>
        </w:rPr>
        <w:t>انها نزلت في مشركي العرب إذا سئلوا</w:t>
      </w:r>
      <w:r>
        <w:rPr>
          <w:rtl/>
        </w:rPr>
        <w:t xml:space="preserve">: </w:t>
      </w:r>
      <w:r w:rsidRPr="00E2074D">
        <w:rPr>
          <w:rtl/>
        </w:rPr>
        <w:t>من خلق السموات والأرض وينزل القطر</w:t>
      </w:r>
      <w:r>
        <w:rPr>
          <w:rtl/>
        </w:rPr>
        <w:t>؟</w:t>
      </w:r>
      <w:r w:rsidRPr="00E2074D">
        <w:rPr>
          <w:rtl/>
        </w:rPr>
        <w:t xml:space="preserve"> قالوا</w:t>
      </w:r>
      <w:r>
        <w:rPr>
          <w:rtl/>
        </w:rPr>
        <w:t xml:space="preserve">: </w:t>
      </w:r>
      <w:r w:rsidRPr="00E2074D">
        <w:rPr>
          <w:rtl/>
        </w:rPr>
        <w:t>الله ثم هم يشركون وكانوا يقولون في تلبيتهم</w:t>
      </w:r>
      <w:r>
        <w:rPr>
          <w:rtl/>
        </w:rPr>
        <w:t xml:space="preserve">: </w:t>
      </w:r>
      <w:r w:rsidRPr="00E2074D">
        <w:rPr>
          <w:rtl/>
        </w:rPr>
        <w:t>لبيك لا شريك لك</w:t>
      </w:r>
      <w:r>
        <w:rPr>
          <w:rtl/>
        </w:rPr>
        <w:t>،</w:t>
      </w:r>
      <w:r w:rsidRPr="00007D20">
        <w:rPr>
          <w:rFonts w:hint="cs"/>
          <w:rtl/>
        </w:rPr>
        <w:t xml:space="preserve"> </w:t>
      </w:r>
      <w:r>
        <w:rPr>
          <w:rFonts w:hint="cs"/>
          <w:rtl/>
        </w:rPr>
        <w:t>إلّا</w:t>
      </w:r>
      <w:r w:rsidRPr="00E2074D">
        <w:rPr>
          <w:rtl/>
        </w:rPr>
        <w:t xml:space="preserve"> شريك هو لك تملكه وما ملك وثالثها انهم أهل الكتاب آمنوا بالله واليوم الآخر والتوراة والإنجيل ثم أشركوا بإنكار القرآن وانكار نبوة نبينا </w:t>
      </w:r>
      <w:r w:rsidRPr="003049E4">
        <w:rPr>
          <w:rStyle w:val="libAlaemChar"/>
          <w:rtl/>
        </w:rPr>
        <w:t>صلى‌الله‌عليه‌وآله</w:t>
      </w:r>
      <w:r w:rsidRPr="00E2074D">
        <w:rPr>
          <w:rtl/>
        </w:rPr>
        <w:t xml:space="preserve"> وهذا القول مع ما تقدمه رواه دارم بن قبيصة عن</w:t>
      </w:r>
      <w:r>
        <w:rPr>
          <w:rtl/>
        </w:rPr>
        <w:t xml:space="preserve"> علي بن </w:t>
      </w:r>
      <w:r w:rsidRPr="00E2074D">
        <w:rPr>
          <w:rtl/>
        </w:rPr>
        <w:t>موسى الرضا عن أبيه عن جده</w:t>
      </w:r>
      <w:r>
        <w:rPr>
          <w:rtl/>
        </w:rPr>
        <w:t xml:space="preserve"> أبي عبد الله </w:t>
      </w:r>
      <w:r w:rsidRPr="003049E4">
        <w:rPr>
          <w:rStyle w:val="libAlaemChar"/>
          <w:rtl/>
        </w:rPr>
        <w:t>عليهم‌السلام</w:t>
      </w:r>
      <w:r w:rsidRPr="00E2074D">
        <w:rPr>
          <w:rtl/>
        </w:rPr>
        <w:t>.</w:t>
      </w:r>
    </w:p>
    <w:p w:rsidR="003F1E9A" w:rsidRPr="00E2074D" w:rsidRDefault="003F1E9A" w:rsidP="00366395">
      <w:pPr>
        <w:pStyle w:val="libNormal"/>
        <w:rPr>
          <w:rtl/>
          <w:lang w:bidi="fa-IR"/>
        </w:rPr>
      </w:pPr>
      <w:r w:rsidRPr="00E25B0F">
        <w:rPr>
          <w:rStyle w:val="libBold2Char"/>
          <w:rtl/>
        </w:rPr>
        <w:t>238 ـ في أصول الكافي</w:t>
      </w:r>
      <w:r w:rsidRPr="00E2074D">
        <w:rPr>
          <w:rtl/>
          <w:lang w:bidi="fa-IR"/>
        </w:rPr>
        <w:t xml:space="preserve"> محمد بن يحيى عن</w:t>
      </w:r>
      <w:r>
        <w:rPr>
          <w:rtl/>
          <w:lang w:bidi="fa-IR"/>
        </w:rPr>
        <w:t xml:space="preserve"> أحمد </w:t>
      </w:r>
      <w:r w:rsidRPr="00E2074D">
        <w:rPr>
          <w:rtl/>
          <w:lang w:bidi="fa-IR"/>
        </w:rPr>
        <w:t>بن محمد بن عيسى عن الأحول عن سلام بن المستنير</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قُلْ هذِهِ سَبِيلِي أَدْعُوا إلى اللهِ عَلى بَصِيرَةٍ أَنَا وَمَنِ اتَّبَعَنِي</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ذاك رسول الله </w:t>
      </w:r>
      <w:r w:rsidRPr="003049E4">
        <w:rPr>
          <w:rStyle w:val="libAlaemChar"/>
          <w:rtl/>
        </w:rPr>
        <w:t>صلى‌الله‌عليه‌وآله</w:t>
      </w:r>
      <w:r w:rsidRPr="00E2074D">
        <w:rPr>
          <w:rtl/>
          <w:lang w:bidi="fa-IR"/>
        </w:rPr>
        <w:t xml:space="preserve"> وأمير المؤمنين </w:t>
      </w:r>
      <w:r w:rsidRPr="003049E4">
        <w:rPr>
          <w:rStyle w:val="libAlaemChar"/>
          <w:rtl/>
        </w:rPr>
        <w:t>عليه‌السلام</w:t>
      </w:r>
      <w:r>
        <w:rPr>
          <w:rtl/>
          <w:lang w:bidi="fa-IR"/>
        </w:rPr>
        <w:t xml:space="preserve">، </w:t>
      </w:r>
      <w:r w:rsidRPr="00E2074D">
        <w:rPr>
          <w:rtl/>
          <w:lang w:bidi="fa-IR"/>
        </w:rPr>
        <w:t>والأوصياء من بعدهم.</w:t>
      </w:r>
    </w:p>
    <w:p w:rsidR="003F1E9A" w:rsidRPr="00E2074D" w:rsidRDefault="003F1E9A" w:rsidP="00366395">
      <w:pPr>
        <w:pStyle w:val="libNormal"/>
        <w:rPr>
          <w:rtl/>
        </w:rPr>
      </w:pPr>
      <w:r w:rsidRPr="00E2074D">
        <w:rPr>
          <w:rtl/>
        </w:rPr>
        <w:t>239</w:t>
      </w:r>
      <w:r>
        <w:rPr>
          <w:rtl/>
        </w:rPr>
        <w:t xml:space="preserve"> ـ علي بن إبراهيم </w:t>
      </w:r>
      <w:r w:rsidRPr="00E2074D">
        <w:rPr>
          <w:rtl/>
        </w:rPr>
        <w:t>عن أبيه قال</w:t>
      </w:r>
      <w:r>
        <w:rPr>
          <w:rtl/>
        </w:rPr>
        <w:t xml:space="preserve">: </w:t>
      </w:r>
      <w:r w:rsidRPr="00E2074D">
        <w:rPr>
          <w:rtl/>
        </w:rPr>
        <w:t>قال</w:t>
      </w:r>
      <w:r>
        <w:rPr>
          <w:rtl/>
        </w:rPr>
        <w:t xml:space="preserve"> علي بن </w:t>
      </w:r>
      <w:r w:rsidRPr="00E2074D">
        <w:rPr>
          <w:rtl/>
        </w:rPr>
        <w:t>حسان</w:t>
      </w:r>
      <w:r>
        <w:rPr>
          <w:rtl/>
        </w:rPr>
        <w:t xml:space="preserve"> لأبي </w:t>
      </w:r>
      <w:r w:rsidRPr="00E2074D">
        <w:rPr>
          <w:rtl/>
        </w:rPr>
        <w:t>جعفر</w:t>
      </w:r>
      <w:r>
        <w:rPr>
          <w:rtl/>
        </w:rPr>
        <w:t xml:space="preserve">: </w:t>
      </w:r>
      <w:r w:rsidRPr="00E2074D">
        <w:rPr>
          <w:rtl/>
        </w:rPr>
        <w:t>يا سيدي ان الناس ينكرون عليك حداثة سنك فقال</w:t>
      </w:r>
      <w:r>
        <w:rPr>
          <w:rtl/>
        </w:rPr>
        <w:t xml:space="preserve">: </w:t>
      </w:r>
      <w:r w:rsidRPr="00E2074D">
        <w:rPr>
          <w:rtl/>
        </w:rPr>
        <w:t>وما ينكرون</w:t>
      </w:r>
      <w:r>
        <w:rPr>
          <w:rtl/>
        </w:rPr>
        <w:t>؟</w:t>
      </w:r>
      <w:r w:rsidRPr="00E2074D">
        <w:rPr>
          <w:rtl/>
        </w:rPr>
        <w:t xml:space="preserve"> ذلك قول الله </w:t>
      </w:r>
      <w:r w:rsidRPr="003049E4">
        <w:rPr>
          <w:rStyle w:val="libAlaemChar"/>
          <w:rtl/>
        </w:rPr>
        <w:t>عزوجل</w:t>
      </w:r>
      <w:r w:rsidRPr="00E2074D">
        <w:rPr>
          <w:rtl/>
        </w:rPr>
        <w:t xml:space="preserve"> لقد قال لنبيه</w:t>
      </w:r>
      <w:r>
        <w:rPr>
          <w:rtl/>
        </w:rPr>
        <w:t xml:space="preserve">: </w:t>
      </w:r>
      <w:r w:rsidRPr="003049E4">
        <w:rPr>
          <w:rStyle w:val="libAlaemChar"/>
          <w:rtl/>
        </w:rPr>
        <w:t>(</w:t>
      </w:r>
      <w:r w:rsidRPr="003049E4">
        <w:rPr>
          <w:rStyle w:val="libAieChar"/>
          <w:rtl/>
        </w:rPr>
        <w:t>قُلْ هذِهِ سَبِيلِي أَدْعُوا إلى اللهِ عَلى بَصِيرَةٍ أَنَا وَمَنِ اتَّبَعَنِي</w:t>
      </w:r>
      <w:r w:rsidRPr="003049E4">
        <w:rPr>
          <w:rStyle w:val="libAlaemChar"/>
          <w:rtl/>
        </w:rPr>
        <w:t>)</w:t>
      </w:r>
      <w:r w:rsidRPr="00E2074D">
        <w:rPr>
          <w:rtl/>
        </w:rPr>
        <w:t xml:space="preserve"> فوالله ما تبعه </w:t>
      </w:r>
      <w:r>
        <w:rPr>
          <w:rFonts w:hint="cs"/>
          <w:rtl/>
        </w:rPr>
        <w:t>إلّا</w:t>
      </w:r>
      <w:r w:rsidRPr="00E2074D">
        <w:rPr>
          <w:rtl/>
        </w:rPr>
        <w:t xml:space="preserve"> عل</w:t>
      </w:r>
      <w:r>
        <w:rPr>
          <w:rFonts w:hint="cs"/>
          <w:rtl/>
        </w:rPr>
        <w:t>يٌّ</w:t>
      </w:r>
      <w:r w:rsidRPr="00E2074D">
        <w:rPr>
          <w:rtl/>
        </w:rPr>
        <w:t xml:space="preserve"> </w:t>
      </w:r>
      <w:r w:rsidRPr="003049E4">
        <w:rPr>
          <w:rStyle w:val="libAlaemChar"/>
          <w:rtl/>
        </w:rPr>
        <w:t>عليه‌السلام</w:t>
      </w:r>
      <w:r w:rsidRPr="00E2074D">
        <w:rPr>
          <w:rtl/>
        </w:rPr>
        <w:t xml:space="preserve"> وله تسع سنين</w:t>
      </w:r>
      <w:r>
        <w:rPr>
          <w:rtl/>
        </w:rPr>
        <w:t xml:space="preserve">، </w:t>
      </w:r>
      <w:r w:rsidRPr="00E2074D">
        <w:rPr>
          <w:rtl/>
        </w:rPr>
        <w:t>وانا ابن تسع سنين.</w:t>
      </w:r>
    </w:p>
    <w:p w:rsidR="003F1E9A" w:rsidRPr="00E2074D" w:rsidRDefault="003F1E9A" w:rsidP="00366395">
      <w:pPr>
        <w:pStyle w:val="libNormal"/>
        <w:rPr>
          <w:rtl/>
          <w:lang w:bidi="fa-IR"/>
        </w:rPr>
      </w:pPr>
      <w:r w:rsidRPr="00E25B0F">
        <w:rPr>
          <w:rStyle w:val="libBold2Char"/>
          <w:rtl/>
        </w:rPr>
        <w:t>240 ـ في روضة الواعظين للمفيد</w:t>
      </w:r>
      <w:r w:rsidRPr="00E2074D">
        <w:rPr>
          <w:rtl/>
          <w:lang w:bidi="fa-IR"/>
        </w:rPr>
        <w:t xml:space="preserve"> </w:t>
      </w:r>
      <w:r w:rsidRPr="003049E4">
        <w:rPr>
          <w:rStyle w:val="libAlaemChar"/>
          <w:rtl/>
        </w:rPr>
        <w:t>رحمه‌الله</w:t>
      </w:r>
      <w:r w:rsidRPr="00E2074D">
        <w:rPr>
          <w:rtl/>
          <w:lang w:bidi="fa-IR"/>
        </w:rPr>
        <w:t xml:space="preserve"> قال الباقر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قُلْ هذِهِ سَبِيلِي أَدْعُوا إلى اللهِ عَلى بَصِيرَةٍ أَنَا وَمَنِ اتَّبَعَنِي</w:t>
      </w:r>
      <w:r w:rsidRPr="003049E4">
        <w:rPr>
          <w:rStyle w:val="libAlaemChar"/>
          <w:rtl/>
        </w:rPr>
        <w:t>)</w:t>
      </w:r>
      <w:r w:rsidRPr="00E2074D">
        <w:rPr>
          <w:rtl/>
          <w:lang w:bidi="fa-IR"/>
        </w:rPr>
        <w:t xml:space="preserve"> قال</w:t>
      </w:r>
      <w:r>
        <w:rPr>
          <w:rtl/>
          <w:lang w:bidi="fa-IR"/>
        </w:rPr>
        <w:t xml:space="preserve">: </w:t>
      </w:r>
      <w:r w:rsidRPr="00E2074D">
        <w:rPr>
          <w:rtl/>
          <w:lang w:bidi="fa-IR"/>
        </w:rPr>
        <w:t>على اتبعه.</w:t>
      </w:r>
    </w:p>
    <w:p w:rsidR="003F1E9A" w:rsidRPr="00E2074D" w:rsidRDefault="003F1E9A" w:rsidP="00366395">
      <w:pPr>
        <w:pStyle w:val="libNormal"/>
        <w:rPr>
          <w:rtl/>
        </w:rPr>
      </w:pPr>
      <w:r>
        <w:rPr>
          <w:rtl/>
        </w:rPr>
        <w:br w:type="page"/>
      </w:r>
      <w:r w:rsidRPr="00E25B0F">
        <w:rPr>
          <w:rStyle w:val="libBold2Char"/>
          <w:rtl/>
        </w:rPr>
        <w:lastRenderedPageBreak/>
        <w:t>241 ـ في الكافي</w:t>
      </w:r>
      <w:r>
        <w:rPr>
          <w:rtl/>
        </w:rPr>
        <w:t xml:space="preserve"> علي بن إبراهيم </w:t>
      </w:r>
      <w:r w:rsidRPr="00E2074D">
        <w:rPr>
          <w:rtl/>
        </w:rPr>
        <w:t>عن أبيه عن بكر بن صالح عن القاسم بن يزيد</w:t>
      </w:r>
      <w:r>
        <w:rPr>
          <w:rtl/>
        </w:rPr>
        <w:t xml:space="preserve"> عن أبي </w:t>
      </w:r>
      <w:r w:rsidRPr="00E2074D">
        <w:rPr>
          <w:rtl/>
        </w:rPr>
        <w:t>عمر والزبيري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أخبرني عن الدعاء</w:t>
      </w:r>
      <w:r>
        <w:rPr>
          <w:rtl/>
        </w:rPr>
        <w:t xml:space="preserve"> إلى </w:t>
      </w:r>
      <w:r w:rsidRPr="00E2074D">
        <w:rPr>
          <w:rtl/>
        </w:rPr>
        <w:t xml:space="preserve">الله والجهاد في سبيله اهو لقوم لا يحل </w:t>
      </w:r>
      <w:r>
        <w:rPr>
          <w:rFonts w:hint="cs"/>
          <w:rtl/>
        </w:rPr>
        <w:t>إلّا</w:t>
      </w:r>
      <w:r w:rsidRPr="00E2074D">
        <w:rPr>
          <w:rtl/>
        </w:rPr>
        <w:t xml:space="preserve"> لهم ولا يقوم به </w:t>
      </w:r>
      <w:r>
        <w:rPr>
          <w:rFonts w:hint="cs"/>
          <w:rtl/>
        </w:rPr>
        <w:t>إلّا</w:t>
      </w:r>
      <w:r w:rsidRPr="00E2074D">
        <w:rPr>
          <w:rtl/>
        </w:rPr>
        <w:t xml:space="preserve"> من كان منهم</w:t>
      </w:r>
      <w:r>
        <w:rPr>
          <w:rtl/>
        </w:rPr>
        <w:t xml:space="preserve">، </w:t>
      </w:r>
      <w:r w:rsidRPr="00E2074D">
        <w:rPr>
          <w:rtl/>
        </w:rPr>
        <w:t>أم هو مباح لكل من وح</w:t>
      </w:r>
      <w:r>
        <w:rPr>
          <w:rFonts w:hint="cs"/>
          <w:rtl/>
        </w:rPr>
        <w:t>ّ</w:t>
      </w:r>
      <w:r w:rsidRPr="00E2074D">
        <w:rPr>
          <w:rtl/>
        </w:rPr>
        <w:t xml:space="preserve">د الله </w:t>
      </w:r>
      <w:r w:rsidRPr="003049E4">
        <w:rPr>
          <w:rStyle w:val="libAlaemChar"/>
          <w:rtl/>
        </w:rPr>
        <w:t>عزوجل</w:t>
      </w:r>
      <w:r w:rsidRPr="00E2074D">
        <w:rPr>
          <w:rtl/>
        </w:rPr>
        <w:t xml:space="preserve"> وآمن برسول الله </w:t>
      </w:r>
      <w:r w:rsidRPr="003049E4">
        <w:rPr>
          <w:rStyle w:val="libAlaemChar"/>
          <w:rtl/>
        </w:rPr>
        <w:t>صلى‌الله‌عليه‌وآله</w:t>
      </w:r>
      <w:r w:rsidRPr="00E2074D">
        <w:rPr>
          <w:rtl/>
        </w:rPr>
        <w:t xml:space="preserve"> ومن كان كذا فله </w:t>
      </w:r>
      <w:r>
        <w:rPr>
          <w:rFonts w:hint="cs"/>
          <w:rtl/>
        </w:rPr>
        <w:t>أ</w:t>
      </w:r>
      <w:r w:rsidRPr="00E2074D">
        <w:rPr>
          <w:rtl/>
        </w:rPr>
        <w:t>ن</w:t>
      </w:r>
      <w:r>
        <w:rPr>
          <w:rFonts w:hint="cs"/>
          <w:rtl/>
        </w:rPr>
        <w:t>ْ</w:t>
      </w:r>
      <w:r w:rsidRPr="00E2074D">
        <w:rPr>
          <w:rtl/>
        </w:rPr>
        <w:t xml:space="preserve"> يدعو</w:t>
      </w:r>
      <w:r>
        <w:rPr>
          <w:rtl/>
        </w:rPr>
        <w:t xml:space="preserve"> إلى </w:t>
      </w:r>
      <w:r w:rsidRPr="00E2074D">
        <w:rPr>
          <w:rtl/>
        </w:rPr>
        <w:t xml:space="preserve">الله </w:t>
      </w:r>
      <w:r w:rsidRPr="003049E4">
        <w:rPr>
          <w:rStyle w:val="libAlaemChar"/>
          <w:rtl/>
        </w:rPr>
        <w:t>عزوجل</w:t>
      </w:r>
      <w:r>
        <w:rPr>
          <w:rtl/>
        </w:rPr>
        <w:t xml:space="preserve"> وإلى </w:t>
      </w:r>
      <w:r w:rsidRPr="00E2074D">
        <w:rPr>
          <w:rtl/>
        </w:rPr>
        <w:t>طاعته وان يجاهد في سبيله</w:t>
      </w:r>
      <w:r>
        <w:rPr>
          <w:rtl/>
        </w:rPr>
        <w:t>؟</w:t>
      </w:r>
      <w:r w:rsidRPr="00E2074D">
        <w:rPr>
          <w:rtl/>
        </w:rPr>
        <w:t xml:space="preserve"> فقال</w:t>
      </w:r>
      <w:r>
        <w:rPr>
          <w:rtl/>
        </w:rPr>
        <w:t xml:space="preserve">: </w:t>
      </w:r>
      <w:r w:rsidRPr="00E2074D">
        <w:rPr>
          <w:rtl/>
        </w:rPr>
        <w:t xml:space="preserve">ذلك لقوم لا يحل </w:t>
      </w:r>
      <w:r>
        <w:rPr>
          <w:rFonts w:hint="cs"/>
          <w:rtl/>
        </w:rPr>
        <w:t>إلّا</w:t>
      </w:r>
      <w:r w:rsidRPr="00E2074D">
        <w:rPr>
          <w:rtl/>
        </w:rPr>
        <w:t xml:space="preserve"> لهم ولا يقوم بذلك </w:t>
      </w:r>
      <w:r>
        <w:rPr>
          <w:rFonts w:hint="cs"/>
          <w:rtl/>
        </w:rPr>
        <w:t>إلّا</w:t>
      </w:r>
      <w:r w:rsidRPr="00E2074D">
        <w:rPr>
          <w:rtl/>
        </w:rPr>
        <w:t xml:space="preserve"> من كان منهم قلت</w:t>
      </w:r>
      <w:r>
        <w:rPr>
          <w:rtl/>
        </w:rPr>
        <w:t xml:space="preserve">: </w:t>
      </w:r>
      <w:r w:rsidRPr="00E2074D">
        <w:rPr>
          <w:rtl/>
        </w:rPr>
        <w:t>من أولئك</w:t>
      </w:r>
      <w:r>
        <w:rPr>
          <w:rtl/>
        </w:rPr>
        <w:t>؟</w:t>
      </w:r>
      <w:r w:rsidRPr="00E2074D">
        <w:rPr>
          <w:rtl/>
        </w:rPr>
        <w:t xml:space="preserve"> قال</w:t>
      </w:r>
      <w:r>
        <w:rPr>
          <w:rtl/>
        </w:rPr>
        <w:t xml:space="preserve">: </w:t>
      </w:r>
      <w:r w:rsidRPr="00E2074D">
        <w:rPr>
          <w:rtl/>
        </w:rPr>
        <w:t xml:space="preserve">من قام بشرائط الله </w:t>
      </w:r>
      <w:r w:rsidRPr="003049E4">
        <w:rPr>
          <w:rStyle w:val="libAlaemChar"/>
          <w:rtl/>
        </w:rPr>
        <w:t>عزوجل</w:t>
      </w:r>
      <w:r w:rsidRPr="00E2074D">
        <w:rPr>
          <w:rtl/>
        </w:rPr>
        <w:t xml:space="preserve"> في القتال والجهاد على المجاهدين فهو المأذون له في الدعاء</w:t>
      </w:r>
      <w:r>
        <w:rPr>
          <w:rtl/>
        </w:rPr>
        <w:t xml:space="preserve"> إلى </w:t>
      </w:r>
      <w:r w:rsidRPr="00E2074D">
        <w:rPr>
          <w:rtl/>
        </w:rPr>
        <w:t xml:space="preserve">الله </w:t>
      </w:r>
      <w:r w:rsidRPr="003049E4">
        <w:rPr>
          <w:rStyle w:val="libAlaemChar"/>
          <w:rtl/>
        </w:rPr>
        <w:t>عزوجل</w:t>
      </w:r>
      <w:r>
        <w:rPr>
          <w:rtl/>
        </w:rPr>
        <w:t xml:space="preserve">، </w:t>
      </w:r>
      <w:r w:rsidRPr="00E2074D">
        <w:rPr>
          <w:rtl/>
        </w:rPr>
        <w:t>ومن لم يكن قائما بشرائط الله في الجهاد على المجاهدين فليس بمأذون له في الجهاد ولا الدعاء</w:t>
      </w:r>
      <w:r>
        <w:rPr>
          <w:rtl/>
        </w:rPr>
        <w:t xml:space="preserve"> إلى </w:t>
      </w:r>
      <w:r w:rsidRPr="00E2074D">
        <w:rPr>
          <w:rtl/>
        </w:rPr>
        <w:t>الله</w:t>
      </w:r>
      <w:r>
        <w:rPr>
          <w:rtl/>
        </w:rPr>
        <w:t xml:space="preserve">، </w:t>
      </w:r>
      <w:r w:rsidRPr="00E2074D">
        <w:rPr>
          <w:rtl/>
        </w:rPr>
        <w:t>حتى يحكم في نفسه ما أخذ الله عليه من شرائط الجهاد</w:t>
      </w:r>
      <w:r>
        <w:rPr>
          <w:rtl/>
        </w:rPr>
        <w:t xml:space="preserve">، </w:t>
      </w:r>
      <w:r w:rsidRPr="00E2074D">
        <w:rPr>
          <w:rtl/>
        </w:rPr>
        <w:t>قلت</w:t>
      </w:r>
      <w:r>
        <w:rPr>
          <w:rtl/>
        </w:rPr>
        <w:t xml:space="preserve">: </w:t>
      </w:r>
      <w:r w:rsidRPr="00E2074D">
        <w:rPr>
          <w:rtl/>
        </w:rPr>
        <w:t>فبين لي يرحمك الله ان الله تبارك وتعالى أخبر في كتابه الدعاء</w:t>
      </w:r>
      <w:r>
        <w:rPr>
          <w:rtl/>
        </w:rPr>
        <w:t xml:space="preserve"> إليه </w:t>
      </w:r>
      <w:r w:rsidRPr="00E2074D">
        <w:rPr>
          <w:rtl/>
        </w:rPr>
        <w:t>ووصف الدعاة</w:t>
      </w:r>
      <w:r>
        <w:rPr>
          <w:rtl/>
        </w:rPr>
        <w:t xml:space="preserve"> إليه إلى </w:t>
      </w:r>
      <w:r w:rsidRPr="00E2074D">
        <w:rPr>
          <w:rtl/>
        </w:rPr>
        <w:t>ان قال</w:t>
      </w:r>
      <w:r>
        <w:rPr>
          <w:rtl/>
        </w:rPr>
        <w:t xml:space="preserve">: </w:t>
      </w:r>
      <w:r w:rsidRPr="00E2074D">
        <w:rPr>
          <w:rtl/>
        </w:rPr>
        <w:t>ثم أخبر عن هذه</w:t>
      </w:r>
      <w:r>
        <w:rPr>
          <w:rtl/>
        </w:rPr>
        <w:t xml:space="preserve"> الأمّة </w:t>
      </w:r>
      <w:r w:rsidRPr="00E2074D">
        <w:rPr>
          <w:rtl/>
        </w:rPr>
        <w:t>وممن هي وانها من ذرية إبراهيم ومن ذرية اسمعيل من سكان الحرم ممن لم يعبدوا غير الله قط</w:t>
      </w:r>
      <w:r>
        <w:rPr>
          <w:rtl/>
        </w:rPr>
        <w:t xml:space="preserve">، </w:t>
      </w:r>
      <w:r w:rsidRPr="00E2074D">
        <w:rPr>
          <w:rtl/>
        </w:rPr>
        <w:t>الذين وجبت لهم الدعوة دعوة إبراهيم واسمعيل من أهل المسجد الذين أخبر عنهم في كتابه أنه اذهب عنهم الرجس وطهرهم تطهيرا</w:t>
      </w:r>
      <w:r>
        <w:rPr>
          <w:rtl/>
        </w:rPr>
        <w:t xml:space="preserve">، </w:t>
      </w:r>
      <w:r w:rsidRPr="00E2074D">
        <w:rPr>
          <w:rtl/>
        </w:rPr>
        <w:t>الذين وصفناهم قبل هذا في صفة</w:t>
      </w:r>
      <w:r>
        <w:rPr>
          <w:rtl/>
        </w:rPr>
        <w:t xml:space="preserve"> أمّة </w:t>
      </w:r>
      <w:r w:rsidRPr="00E2074D">
        <w:rPr>
          <w:rtl/>
        </w:rPr>
        <w:t xml:space="preserve">إبراهيم </w:t>
      </w:r>
      <w:r w:rsidRPr="003049E4">
        <w:rPr>
          <w:rStyle w:val="libAlaemChar"/>
          <w:rtl/>
        </w:rPr>
        <w:t>عليه‌السلام</w:t>
      </w:r>
      <w:r>
        <w:rPr>
          <w:rtl/>
        </w:rPr>
        <w:t xml:space="preserve">، </w:t>
      </w:r>
      <w:r w:rsidRPr="00E2074D">
        <w:rPr>
          <w:rtl/>
        </w:rPr>
        <w:t>الذين عناهم الله تبارك وتعالى في قوله</w:t>
      </w:r>
      <w:r>
        <w:rPr>
          <w:rtl/>
        </w:rPr>
        <w:t xml:space="preserve">: </w:t>
      </w:r>
      <w:r w:rsidRPr="003049E4">
        <w:rPr>
          <w:rStyle w:val="libAlaemChar"/>
          <w:rtl/>
        </w:rPr>
        <w:t>(</w:t>
      </w:r>
      <w:r w:rsidRPr="003049E4">
        <w:rPr>
          <w:rStyle w:val="libAieChar"/>
          <w:rtl/>
        </w:rPr>
        <w:t>أَدْعُوا إلى اللهِ عَلى بَصِيرَةٍ أَنَا وَمَنِ اتَّبَعَنِي</w:t>
      </w:r>
      <w:r w:rsidRPr="003049E4">
        <w:rPr>
          <w:rStyle w:val="libAlaemChar"/>
          <w:rtl/>
        </w:rPr>
        <w:t>)</w:t>
      </w:r>
      <w:r w:rsidRPr="00E2074D">
        <w:rPr>
          <w:rtl/>
        </w:rPr>
        <w:t xml:space="preserve"> يعنى أول من اتبعه على الايمان به والتصديق له وبما جاء به من عند الله </w:t>
      </w:r>
      <w:r w:rsidRPr="003049E4">
        <w:rPr>
          <w:rStyle w:val="libAlaemChar"/>
          <w:rtl/>
        </w:rPr>
        <w:t>عزوجل</w:t>
      </w:r>
      <w:r>
        <w:rPr>
          <w:rtl/>
        </w:rPr>
        <w:t xml:space="preserve">، </w:t>
      </w:r>
      <w:r w:rsidRPr="00E2074D">
        <w:rPr>
          <w:rtl/>
        </w:rPr>
        <w:t>من</w:t>
      </w:r>
      <w:r>
        <w:rPr>
          <w:rtl/>
        </w:rPr>
        <w:t xml:space="preserve"> الأمّة </w:t>
      </w:r>
      <w:r w:rsidRPr="00E2074D">
        <w:rPr>
          <w:rtl/>
        </w:rPr>
        <w:t>التي بعث فيها ومنها وإليها قبل الخلق</w:t>
      </w:r>
      <w:r>
        <w:rPr>
          <w:rtl/>
        </w:rPr>
        <w:t xml:space="preserve">، </w:t>
      </w:r>
      <w:r w:rsidRPr="00E2074D">
        <w:rPr>
          <w:rtl/>
        </w:rPr>
        <w:t>ممن لم يشرك بالله قط</w:t>
      </w:r>
      <w:r>
        <w:rPr>
          <w:rtl/>
        </w:rPr>
        <w:t xml:space="preserve">، </w:t>
      </w:r>
      <w:r w:rsidRPr="00E2074D">
        <w:rPr>
          <w:rtl/>
        </w:rPr>
        <w:t>ولم يلبس ايمانه بظلم وهو الشرك</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242 ـ في تهذيب الأحكام </w:t>
      </w:r>
      <w:r w:rsidRPr="00E2074D">
        <w:rPr>
          <w:rtl/>
        </w:rPr>
        <w:t>في الدعاء بعد صلوة يوم الغدير المسند</w:t>
      </w:r>
      <w:r>
        <w:rPr>
          <w:rtl/>
        </w:rPr>
        <w:t xml:space="preserve"> إلى </w:t>
      </w:r>
      <w:r w:rsidRPr="00E2074D">
        <w:rPr>
          <w:rtl/>
        </w:rPr>
        <w:t xml:space="preserve">الصادق </w:t>
      </w:r>
      <w:r w:rsidRPr="003049E4">
        <w:rPr>
          <w:rStyle w:val="libAlaemChar"/>
          <w:rtl/>
        </w:rPr>
        <w:t>عليه‌السلام</w:t>
      </w:r>
      <w:r>
        <w:rPr>
          <w:rtl/>
        </w:rPr>
        <w:t xml:space="preserve">: </w:t>
      </w:r>
      <w:r w:rsidRPr="00E2074D">
        <w:rPr>
          <w:rtl/>
        </w:rPr>
        <w:t>ربنا آمنا واتبعنا مولانا وولينا وهادينا وداعينا وداعي الأنام وصراطك المستقيم السوي وحجتك وسبيلك الداعي إليك على بصيرة هو ومن اتبعه وسبحان الله عما يشركون بولايته وبما يلحدون وباتخاذ الولايج دونه.</w:t>
      </w:r>
    </w:p>
    <w:p w:rsidR="003F1E9A" w:rsidRPr="00E2074D" w:rsidRDefault="003F1E9A" w:rsidP="00366395">
      <w:pPr>
        <w:pStyle w:val="libNormal"/>
        <w:rPr>
          <w:rtl/>
          <w:lang w:bidi="fa-IR"/>
        </w:rPr>
      </w:pPr>
      <w:r w:rsidRPr="00E25B0F">
        <w:rPr>
          <w:rStyle w:val="libBold2Char"/>
          <w:rtl/>
        </w:rPr>
        <w:t xml:space="preserve">243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قُلْ هذِهِ سَبِيلِي أَدْعُوا إلى اللهِ عَلى بَصِيرَةٍ أَنَا وَمَنِ اتَّبَعَنِي</w:t>
      </w:r>
      <w:r w:rsidRPr="003049E4">
        <w:rPr>
          <w:rStyle w:val="libAlaemChar"/>
          <w:rtl/>
        </w:rPr>
        <w:t>)</w:t>
      </w:r>
      <w:r w:rsidRPr="00E2074D">
        <w:rPr>
          <w:rtl/>
          <w:lang w:bidi="fa-IR"/>
        </w:rPr>
        <w:t xml:space="preserve"> يعنى نفسه</w:t>
      </w:r>
      <w:r>
        <w:rPr>
          <w:rtl/>
          <w:lang w:bidi="fa-IR"/>
        </w:rPr>
        <w:t xml:space="preserve">، </w:t>
      </w:r>
      <w:r w:rsidRPr="00E2074D">
        <w:rPr>
          <w:rtl/>
          <w:lang w:bidi="fa-IR"/>
        </w:rPr>
        <w:t>ومن تبعه</w:t>
      </w:r>
      <w:r>
        <w:rPr>
          <w:rtl/>
          <w:lang w:bidi="fa-IR"/>
        </w:rPr>
        <w:t xml:space="preserve"> علي بن </w:t>
      </w:r>
      <w:r w:rsidRPr="00E2074D">
        <w:rPr>
          <w:rtl/>
          <w:lang w:bidi="fa-IR"/>
        </w:rPr>
        <w:t>أبي طالب وآل محمد صلى الله عليه وعليهم أجمعين.</w:t>
      </w:r>
    </w:p>
    <w:p w:rsidR="003F1E9A" w:rsidRPr="00E2074D" w:rsidRDefault="003F1E9A" w:rsidP="00366395">
      <w:pPr>
        <w:pStyle w:val="libNormal"/>
        <w:rPr>
          <w:rtl/>
        </w:rPr>
      </w:pPr>
      <w:r>
        <w:rPr>
          <w:rtl/>
        </w:rPr>
        <w:br w:type="page"/>
      </w:r>
      <w:r w:rsidRPr="00E25B0F">
        <w:rPr>
          <w:rStyle w:val="libBold2Char"/>
          <w:rtl/>
        </w:rPr>
        <w:lastRenderedPageBreak/>
        <w:t>244 ـ في أصول الكافي</w:t>
      </w:r>
      <w:r>
        <w:rPr>
          <w:rtl/>
        </w:rPr>
        <w:t xml:space="preserve"> علي بن إبراهيم </w:t>
      </w:r>
      <w:r w:rsidRPr="00E2074D">
        <w:rPr>
          <w:rtl/>
        </w:rPr>
        <w:t xml:space="preserve">عن محمد بن عيسى بن عبيد عن يونس عن هشام بن الحكم قال سألت أبا عبد الله </w:t>
      </w:r>
      <w:r w:rsidRPr="003049E4">
        <w:rPr>
          <w:rStyle w:val="libAlaemChar"/>
          <w:rtl/>
        </w:rPr>
        <w:t>عليه‌السلام</w:t>
      </w:r>
      <w:r w:rsidRPr="00E2074D">
        <w:rPr>
          <w:rtl/>
        </w:rPr>
        <w:t xml:space="preserve"> عن سبحان الله فقال</w:t>
      </w:r>
      <w:r>
        <w:rPr>
          <w:rtl/>
        </w:rPr>
        <w:t xml:space="preserve">: </w:t>
      </w:r>
      <w:r w:rsidRPr="00E2074D">
        <w:rPr>
          <w:rtl/>
        </w:rPr>
        <w:t xml:space="preserve">انفة لله </w:t>
      </w:r>
      <w:r w:rsidRPr="002A6C2A">
        <w:rPr>
          <w:rStyle w:val="libFootnotenumChar"/>
          <w:rtl/>
        </w:rPr>
        <w:t>(1)</w:t>
      </w:r>
      <w:r>
        <w:rPr>
          <w:rtl/>
        </w:rPr>
        <w:t>.</w:t>
      </w:r>
    </w:p>
    <w:p w:rsidR="003F1E9A" w:rsidRPr="00E2074D" w:rsidRDefault="003F1E9A" w:rsidP="00366395">
      <w:pPr>
        <w:pStyle w:val="libNormal"/>
        <w:rPr>
          <w:rtl/>
        </w:rPr>
      </w:pPr>
      <w:r w:rsidRPr="00E2074D">
        <w:rPr>
          <w:rtl/>
        </w:rPr>
        <w:t>245</w:t>
      </w:r>
      <w:r>
        <w:rPr>
          <w:rtl/>
        </w:rPr>
        <w:t xml:space="preserve"> ـ أحمد </w:t>
      </w:r>
      <w:r w:rsidRPr="00E2074D">
        <w:rPr>
          <w:rtl/>
        </w:rPr>
        <w:t>بن مهران عن عبد العظيم بن عبد الله الحسنى عن</w:t>
      </w:r>
      <w:r>
        <w:rPr>
          <w:rtl/>
        </w:rPr>
        <w:t xml:space="preserve"> علي بن </w:t>
      </w:r>
      <w:r w:rsidRPr="00E2074D">
        <w:rPr>
          <w:rtl/>
        </w:rPr>
        <w:t>أسباط عن سليمان مولى طربال عن هشام الجواليقي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w:t>
      </w:r>
      <w:r>
        <w:rPr>
          <w:rtl/>
        </w:rPr>
        <w:t xml:space="preserve">: </w:t>
      </w:r>
      <w:r w:rsidRPr="00E2074D">
        <w:rPr>
          <w:rtl/>
        </w:rPr>
        <w:t>«سبحان الله» ما يعنى به</w:t>
      </w:r>
      <w:r>
        <w:rPr>
          <w:rtl/>
        </w:rPr>
        <w:t>؟</w:t>
      </w:r>
      <w:r w:rsidRPr="00E2074D">
        <w:rPr>
          <w:rtl/>
        </w:rPr>
        <w:t xml:space="preserve"> قال</w:t>
      </w:r>
      <w:r>
        <w:rPr>
          <w:rtl/>
        </w:rPr>
        <w:t xml:space="preserve">: </w:t>
      </w:r>
      <w:r w:rsidRPr="00E2074D">
        <w:rPr>
          <w:rtl/>
        </w:rPr>
        <w:t>تنزيه.</w:t>
      </w:r>
    </w:p>
    <w:p w:rsidR="003F1E9A" w:rsidRPr="00E2074D" w:rsidRDefault="003F1E9A" w:rsidP="00366395">
      <w:pPr>
        <w:pStyle w:val="libNormal"/>
        <w:rPr>
          <w:rtl/>
        </w:rPr>
      </w:pPr>
      <w:r w:rsidRPr="00E25B0F">
        <w:rPr>
          <w:rStyle w:val="libBold2Char"/>
          <w:rtl/>
        </w:rPr>
        <w:t>246 ـ في الكافي</w:t>
      </w:r>
      <w:r w:rsidRPr="00E2074D">
        <w:rPr>
          <w:rtl/>
        </w:rPr>
        <w:t xml:space="preserve"> على عن أبيه عن عبد الله بن المغيرة قال</w:t>
      </w:r>
      <w:r>
        <w:rPr>
          <w:rtl/>
        </w:rPr>
        <w:t xml:space="preserve">: </w:t>
      </w:r>
      <w:r w:rsidRPr="00E2074D">
        <w:rPr>
          <w:rtl/>
        </w:rPr>
        <w:t>قلت</w:t>
      </w:r>
      <w:r>
        <w:rPr>
          <w:rtl/>
        </w:rPr>
        <w:t xml:space="preserve">: لأبي ـ </w:t>
      </w:r>
      <w:r w:rsidRPr="00E2074D">
        <w:rPr>
          <w:rtl/>
        </w:rPr>
        <w:t xml:space="preserve">عبد الله </w:t>
      </w:r>
      <w:r w:rsidRPr="003049E4">
        <w:rPr>
          <w:rStyle w:val="libAlaemChar"/>
          <w:rtl/>
        </w:rPr>
        <w:t>عليه‌السلام</w:t>
      </w:r>
      <w:r w:rsidRPr="00E2074D">
        <w:rPr>
          <w:rtl/>
        </w:rPr>
        <w:t xml:space="preserve"> ما تفسير «سبحان الله»</w:t>
      </w:r>
      <w:r>
        <w:rPr>
          <w:rtl/>
        </w:rPr>
        <w:t>؟</w:t>
      </w:r>
      <w:r w:rsidRPr="00E2074D">
        <w:rPr>
          <w:rtl/>
        </w:rPr>
        <w:t xml:space="preserve"> قال</w:t>
      </w:r>
      <w:r>
        <w:rPr>
          <w:rtl/>
        </w:rPr>
        <w:t xml:space="preserve">: </w:t>
      </w:r>
      <w:r w:rsidRPr="00E2074D">
        <w:rPr>
          <w:rtl/>
        </w:rPr>
        <w:t>انفة لله</w:t>
      </w:r>
      <w:r>
        <w:rPr>
          <w:rtl/>
        </w:rPr>
        <w:t xml:space="preserve">، </w:t>
      </w:r>
      <w:r w:rsidRPr="00E2074D">
        <w:rPr>
          <w:rtl/>
        </w:rPr>
        <w:t>أما ترى الرجل إذا عجب من الشيء قال</w:t>
      </w:r>
      <w:r>
        <w:rPr>
          <w:rtl/>
        </w:rPr>
        <w:t xml:space="preserve">: </w:t>
      </w:r>
      <w:r w:rsidRPr="00E2074D">
        <w:rPr>
          <w:rtl/>
        </w:rPr>
        <w:t>سبحان الله.</w:t>
      </w:r>
    </w:p>
    <w:p w:rsidR="003F1E9A" w:rsidRPr="00E2074D" w:rsidRDefault="003F1E9A" w:rsidP="00366395">
      <w:pPr>
        <w:pStyle w:val="libNormal"/>
        <w:rPr>
          <w:rtl/>
        </w:rPr>
      </w:pPr>
      <w:r w:rsidRPr="00E25B0F">
        <w:rPr>
          <w:rStyle w:val="libBold2Char"/>
          <w:rtl/>
        </w:rPr>
        <w:t xml:space="preserve">247 ـ في عيون الأخبار </w:t>
      </w:r>
      <w:r w:rsidRPr="00E2074D">
        <w:rPr>
          <w:rtl/>
        </w:rPr>
        <w:t xml:space="preserve">في باب ما جاء عن الرضا </w:t>
      </w:r>
      <w:r w:rsidRPr="003049E4">
        <w:rPr>
          <w:rStyle w:val="libAlaemChar"/>
          <w:rtl/>
        </w:rPr>
        <w:t>عليه‌السلام</w:t>
      </w:r>
      <w:r w:rsidRPr="00E2074D">
        <w:rPr>
          <w:rtl/>
        </w:rPr>
        <w:t xml:space="preserve"> في هاروت وماروت حديث طويل تقدم مسندا عند قوله تعالى</w:t>
      </w:r>
      <w:r>
        <w:rPr>
          <w:rtl/>
        </w:rPr>
        <w:t xml:space="preserve">: </w:t>
      </w:r>
      <w:r w:rsidRPr="003049E4">
        <w:rPr>
          <w:rStyle w:val="libAlaemChar"/>
          <w:rtl/>
        </w:rPr>
        <w:t>(</w:t>
      </w:r>
      <w:r w:rsidRPr="003049E4">
        <w:rPr>
          <w:rStyle w:val="libAieChar"/>
          <w:rtl/>
        </w:rPr>
        <w:t>وَاتَّبَعُوا ما تَتْلُوا الشَّياطِينُ عَلى مُلْكِ سُلَيْمانَ</w:t>
      </w:r>
      <w:r w:rsidRPr="003049E4">
        <w:rPr>
          <w:rStyle w:val="libAlaemChar"/>
          <w:rtl/>
        </w:rPr>
        <w:t>)</w:t>
      </w:r>
      <w:r w:rsidRPr="00E2074D">
        <w:rPr>
          <w:rtl/>
        </w:rPr>
        <w:t xml:space="preserve"> الآيات يقول فيه </w:t>
      </w:r>
      <w:r w:rsidRPr="003049E4">
        <w:rPr>
          <w:rStyle w:val="libAlaemChar"/>
          <w:rtl/>
        </w:rPr>
        <w:t>عليه‌السلام</w:t>
      </w:r>
      <w:r>
        <w:rPr>
          <w:rtl/>
        </w:rPr>
        <w:t xml:space="preserve">: </w:t>
      </w:r>
      <w:r w:rsidRPr="00E2074D">
        <w:rPr>
          <w:rtl/>
        </w:rPr>
        <w:t xml:space="preserve">أو لست تعلم ان الله </w:t>
      </w:r>
      <w:r w:rsidRPr="003049E4">
        <w:rPr>
          <w:rStyle w:val="libAlaemChar"/>
          <w:rtl/>
        </w:rPr>
        <w:t>عزوجل</w:t>
      </w:r>
      <w:r w:rsidRPr="00E2074D">
        <w:rPr>
          <w:rtl/>
        </w:rPr>
        <w:t xml:space="preserve"> لم يخل الدنيا قط من نبي أو امام من البشر</w:t>
      </w:r>
      <w:r>
        <w:rPr>
          <w:rtl/>
        </w:rPr>
        <w:t>؟</w:t>
      </w:r>
      <w:r>
        <w:rPr>
          <w:rFonts w:hint="cs"/>
          <w:rtl/>
        </w:rPr>
        <w:t xml:space="preserve"> </w:t>
      </w:r>
      <w:r w:rsidRPr="00E2074D">
        <w:rPr>
          <w:rtl/>
        </w:rPr>
        <w:t>أو ليس الله يقول</w:t>
      </w:r>
      <w:r>
        <w:rPr>
          <w:rtl/>
        </w:rPr>
        <w:t xml:space="preserve">: </w:t>
      </w:r>
      <w:r w:rsidRPr="00E2074D">
        <w:rPr>
          <w:rtl/>
        </w:rPr>
        <w:t>وما أرسلنا قبلك يعنى</w:t>
      </w:r>
      <w:r>
        <w:rPr>
          <w:rtl/>
        </w:rPr>
        <w:t xml:space="preserve"> إلى </w:t>
      </w:r>
      <w:r w:rsidRPr="00E2074D">
        <w:rPr>
          <w:rtl/>
        </w:rPr>
        <w:t>الخلق</w:t>
      </w:r>
      <w:r w:rsidRPr="00007D20">
        <w:rPr>
          <w:rFonts w:hint="cs"/>
          <w:rtl/>
        </w:rPr>
        <w:t xml:space="preserve"> </w:t>
      </w:r>
      <w:r>
        <w:rPr>
          <w:rFonts w:hint="cs"/>
          <w:rtl/>
        </w:rPr>
        <w:t>إلّا</w:t>
      </w:r>
      <w:r w:rsidRPr="00E2074D">
        <w:rPr>
          <w:rtl/>
        </w:rPr>
        <w:t xml:space="preserve"> رجالا نوحى</w:t>
      </w:r>
      <w:r>
        <w:rPr>
          <w:rtl/>
        </w:rPr>
        <w:t xml:space="preserve"> إليه</w:t>
      </w:r>
      <w:r w:rsidRPr="00E2074D">
        <w:rPr>
          <w:rtl/>
        </w:rPr>
        <w:t>م من أهل القرى فأخبر انه لم يبعث الملائكة</w:t>
      </w:r>
      <w:r>
        <w:rPr>
          <w:rtl/>
        </w:rPr>
        <w:t xml:space="preserve"> إلى </w:t>
      </w:r>
      <w:r w:rsidRPr="00E2074D">
        <w:rPr>
          <w:rtl/>
        </w:rPr>
        <w:t>الأرض ليكونوا أئمة أو حكاما</w:t>
      </w:r>
      <w:r>
        <w:rPr>
          <w:rtl/>
        </w:rPr>
        <w:t xml:space="preserve">، </w:t>
      </w:r>
      <w:r w:rsidRPr="00E2074D">
        <w:rPr>
          <w:rtl/>
        </w:rPr>
        <w:t>وانما أرسلوا</w:t>
      </w:r>
      <w:r>
        <w:rPr>
          <w:rtl/>
        </w:rPr>
        <w:t xml:space="preserve"> إلى </w:t>
      </w:r>
      <w:r w:rsidRPr="00E2074D">
        <w:rPr>
          <w:rtl/>
        </w:rPr>
        <w:t>أنبياء الله.</w:t>
      </w:r>
    </w:p>
    <w:p w:rsidR="003F1E9A" w:rsidRPr="00E2074D" w:rsidRDefault="003F1E9A" w:rsidP="00366395">
      <w:pPr>
        <w:pStyle w:val="libNormal"/>
        <w:rPr>
          <w:rtl/>
          <w:lang w:bidi="fa-IR"/>
        </w:rPr>
      </w:pPr>
      <w:r w:rsidRPr="00E25B0F">
        <w:rPr>
          <w:rStyle w:val="libBold2Char"/>
          <w:rtl/>
        </w:rPr>
        <w:t xml:space="preserve">248 ـ في تفسير علي بن إبراهيم </w:t>
      </w:r>
      <w:r w:rsidRPr="00E2074D">
        <w:rPr>
          <w:rtl/>
          <w:lang w:bidi="fa-IR"/>
        </w:rPr>
        <w:t xml:space="preserve">قوله </w:t>
      </w:r>
      <w:r w:rsidRPr="003049E4">
        <w:rPr>
          <w:rStyle w:val="libAlaemChar"/>
          <w:rtl/>
        </w:rPr>
        <w:t>(</w:t>
      </w:r>
      <w:r w:rsidRPr="003049E4">
        <w:rPr>
          <w:rStyle w:val="libAieChar"/>
          <w:rtl/>
        </w:rPr>
        <w:t>حَتَّى إِذَا اسْتَيْأَسَ الرُّسُلُ وَظَنُّوا أَنَّهُمْ قَدْ كُذِبُوا جاءَهُمْ نَصْرُنا</w:t>
      </w:r>
      <w:r w:rsidRPr="003049E4">
        <w:rPr>
          <w:rStyle w:val="libAlaemChar"/>
          <w:rtl/>
        </w:rPr>
        <w:t>)</w:t>
      </w:r>
      <w:r w:rsidRPr="00E2074D">
        <w:rPr>
          <w:rtl/>
          <w:lang w:bidi="fa-IR"/>
        </w:rPr>
        <w:t xml:space="preserve"> فانه</w:t>
      </w:r>
      <w:r>
        <w:rPr>
          <w:rFonts w:hint="cs"/>
          <w:rtl/>
          <w:lang w:bidi="fa-IR"/>
        </w:rPr>
        <w:t xml:space="preserve"> حدّثني أبي </w:t>
      </w:r>
      <w:r w:rsidRPr="00E2074D">
        <w:rPr>
          <w:rtl/>
          <w:lang w:bidi="fa-IR"/>
        </w:rPr>
        <w:t>عن محمد</w:t>
      </w:r>
      <w:r>
        <w:rPr>
          <w:rtl/>
          <w:lang w:bidi="fa-IR"/>
        </w:rPr>
        <w:t xml:space="preserve"> بن أبي </w:t>
      </w:r>
      <w:r w:rsidRPr="00E2074D">
        <w:rPr>
          <w:rtl/>
          <w:lang w:bidi="fa-IR"/>
        </w:rPr>
        <w:t>عمير</w:t>
      </w:r>
      <w:r>
        <w:rPr>
          <w:rtl/>
          <w:lang w:bidi="fa-IR"/>
        </w:rPr>
        <w:t xml:space="preserve"> عن أبي </w:t>
      </w:r>
      <w:r w:rsidRPr="00E2074D">
        <w:rPr>
          <w:rtl/>
          <w:lang w:bidi="fa-IR"/>
        </w:rPr>
        <w:t xml:space="preserve">بصير عن أبي عبد الله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وكلهم</w:t>
      </w:r>
      <w:r>
        <w:rPr>
          <w:rtl/>
          <w:lang w:bidi="fa-IR"/>
        </w:rPr>
        <w:t xml:space="preserve"> إلى </w:t>
      </w:r>
      <w:r w:rsidRPr="00E2074D">
        <w:rPr>
          <w:rtl/>
          <w:lang w:bidi="fa-IR"/>
        </w:rPr>
        <w:t>أنفسهم فظنوا ان الشياطين قد تمثلت لهم في صورة الملائكة.</w:t>
      </w:r>
    </w:p>
    <w:p w:rsidR="003F1E9A" w:rsidRPr="00E2074D" w:rsidRDefault="003F1E9A" w:rsidP="00366395">
      <w:pPr>
        <w:pStyle w:val="libNormal"/>
        <w:rPr>
          <w:rtl/>
        </w:rPr>
      </w:pPr>
      <w:r w:rsidRPr="00E25B0F">
        <w:rPr>
          <w:rStyle w:val="libBold2Char"/>
          <w:rtl/>
        </w:rPr>
        <w:t xml:space="preserve">249ـ في تفسير العيّاشي </w:t>
      </w:r>
      <w:r w:rsidRPr="00E2074D">
        <w:rPr>
          <w:rtl/>
        </w:rPr>
        <w:t xml:space="preserve">عن ابن شعيب عن أبي عبد الله </w:t>
      </w:r>
      <w:r w:rsidRPr="003049E4">
        <w:rPr>
          <w:rStyle w:val="libAlaemChar"/>
          <w:rtl/>
        </w:rPr>
        <w:t>عليه‌السلام</w:t>
      </w:r>
      <w:r w:rsidRPr="00E2074D">
        <w:rPr>
          <w:rtl/>
        </w:rPr>
        <w:t xml:space="preserve"> قال</w:t>
      </w:r>
      <w:r>
        <w:rPr>
          <w:rtl/>
        </w:rPr>
        <w:t xml:space="preserve">: </w:t>
      </w:r>
      <w:r w:rsidRPr="00E2074D">
        <w:rPr>
          <w:rtl/>
        </w:rPr>
        <w:t>وكلهم</w:t>
      </w:r>
      <w:r>
        <w:rPr>
          <w:rtl/>
        </w:rPr>
        <w:t xml:space="preserve"> إلى </w:t>
      </w:r>
      <w:r w:rsidRPr="00E2074D">
        <w:rPr>
          <w:rtl/>
        </w:rPr>
        <w:t>أنفسهم أقل من طرفة عين.</w:t>
      </w:r>
    </w:p>
    <w:p w:rsidR="003F1E9A" w:rsidRPr="00E2074D" w:rsidRDefault="003F1E9A" w:rsidP="00366395">
      <w:pPr>
        <w:pStyle w:val="libNormal"/>
        <w:rPr>
          <w:rtl/>
        </w:rPr>
      </w:pPr>
      <w:r w:rsidRPr="00E2074D">
        <w:rPr>
          <w:rtl/>
        </w:rPr>
        <w:t>250</w:t>
      </w:r>
      <w:r>
        <w:rPr>
          <w:rtl/>
        </w:rPr>
        <w:t xml:space="preserve"> ـ </w:t>
      </w:r>
      <w:r w:rsidRPr="00E2074D">
        <w:rPr>
          <w:rtl/>
        </w:rPr>
        <w:t>عن زرارة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 xml:space="preserve">كيف لم يخف رسول الله </w:t>
      </w:r>
      <w:r w:rsidRPr="003049E4">
        <w:rPr>
          <w:rStyle w:val="libAlaemChar"/>
          <w:rtl/>
        </w:rPr>
        <w:t>صلى‌الله‌عليه‌وآله</w:t>
      </w:r>
      <w:r w:rsidRPr="00E2074D">
        <w:rPr>
          <w:rtl/>
        </w:rPr>
        <w:t xml:space="preserve"> فيما يأتيه من قبل الله ان يكون ذلك ما ينزع به الشيطان</w:t>
      </w:r>
      <w:r>
        <w:rPr>
          <w:rtl/>
        </w:rPr>
        <w:t>؟</w:t>
      </w:r>
      <w:r w:rsidRPr="00E2074D">
        <w:rPr>
          <w:rtl/>
        </w:rPr>
        <w:t xml:space="preserve"> قال</w:t>
      </w:r>
      <w:r>
        <w:rPr>
          <w:rtl/>
        </w:rPr>
        <w:t xml:space="preserve">: </w:t>
      </w:r>
      <w:r w:rsidRPr="00E2074D">
        <w:rPr>
          <w:rtl/>
        </w:rPr>
        <w:t>فقال</w:t>
      </w:r>
      <w:r>
        <w:rPr>
          <w:rtl/>
        </w:rPr>
        <w:t xml:space="preserve">: إنّ </w:t>
      </w:r>
      <w:r w:rsidRPr="00E2074D">
        <w:rPr>
          <w:rtl/>
        </w:rPr>
        <w:t>الله إذا اتخذ عبدا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يعنى تنزيه لذاته الاحدية عن كل ما لا يليق بجنابه</w:t>
      </w:r>
      <w:r>
        <w:rPr>
          <w:rtl/>
        </w:rPr>
        <w:t xml:space="preserve">، </w:t>
      </w:r>
      <w:r w:rsidRPr="00E2074D">
        <w:rPr>
          <w:rtl/>
        </w:rPr>
        <w:t>يقال</w:t>
      </w:r>
      <w:r>
        <w:rPr>
          <w:rtl/>
        </w:rPr>
        <w:t xml:space="preserve">: </w:t>
      </w:r>
      <w:r w:rsidRPr="00E2074D">
        <w:rPr>
          <w:rtl/>
        </w:rPr>
        <w:t>أنف من الشيء إذا استنكف عنه وكرهه وشرف نفسه عنه. «قاله في الوافي»</w:t>
      </w:r>
      <w:r>
        <w:rPr>
          <w:rtl/>
        </w:rPr>
        <w:t>.</w:t>
      </w:r>
    </w:p>
    <w:p w:rsidR="003F1E9A" w:rsidRPr="00E2074D" w:rsidRDefault="003F1E9A" w:rsidP="003049E4">
      <w:pPr>
        <w:pStyle w:val="libNormal0"/>
        <w:rPr>
          <w:rtl/>
        </w:rPr>
      </w:pPr>
      <w:r>
        <w:rPr>
          <w:rtl/>
        </w:rPr>
        <w:br w:type="page"/>
      </w:r>
      <w:r>
        <w:rPr>
          <w:rtl/>
        </w:rPr>
        <w:lastRenderedPageBreak/>
        <w:t xml:space="preserve">ـ </w:t>
      </w:r>
      <w:r w:rsidRPr="00E2074D">
        <w:rPr>
          <w:rtl/>
        </w:rPr>
        <w:t>رسولا انزل عليه السكينة والوقار</w:t>
      </w:r>
      <w:r>
        <w:rPr>
          <w:rtl/>
        </w:rPr>
        <w:t xml:space="preserve">، </w:t>
      </w:r>
      <w:r w:rsidRPr="00E2074D">
        <w:rPr>
          <w:rtl/>
        </w:rPr>
        <w:t>وكان يأتيه من قبل الله مثل الذي يراه بعينه.</w:t>
      </w:r>
    </w:p>
    <w:p w:rsidR="003F1E9A" w:rsidRPr="00E2074D" w:rsidRDefault="003F1E9A" w:rsidP="00366395">
      <w:pPr>
        <w:pStyle w:val="libNormal"/>
        <w:rPr>
          <w:rtl/>
        </w:rPr>
      </w:pPr>
      <w:r w:rsidRPr="00E25B0F">
        <w:rPr>
          <w:rStyle w:val="libBold2Char"/>
          <w:rtl/>
        </w:rPr>
        <w:t xml:space="preserve">251 ـ في عيون الأخبار </w:t>
      </w:r>
      <w:r w:rsidRPr="00E2074D">
        <w:rPr>
          <w:rtl/>
        </w:rPr>
        <w:t xml:space="preserve">في باب مجلس الرضا </w:t>
      </w:r>
      <w:r w:rsidRPr="003049E4">
        <w:rPr>
          <w:rStyle w:val="libAlaemChar"/>
          <w:rtl/>
        </w:rPr>
        <w:t>عليه‌السلام</w:t>
      </w:r>
      <w:r w:rsidRPr="00E2074D">
        <w:rPr>
          <w:rtl/>
        </w:rPr>
        <w:t xml:space="preserve"> عند المأمون في عصمة الأنبياء </w:t>
      </w:r>
      <w:r w:rsidRPr="003049E4">
        <w:rPr>
          <w:rStyle w:val="libAlaemChar"/>
          <w:rtl/>
        </w:rPr>
        <w:t>عليهم‌السلام</w:t>
      </w:r>
      <w:r>
        <w:rPr>
          <w:rtl/>
        </w:rPr>
        <w:t xml:space="preserve"> حدّثنا </w:t>
      </w:r>
      <w:r w:rsidRPr="00E2074D">
        <w:rPr>
          <w:rtl/>
        </w:rPr>
        <w:t>تميم بن عبد الله بن تميم القرشي رضى الله عنه قال</w:t>
      </w:r>
      <w:r>
        <w:rPr>
          <w:rtl/>
        </w:rPr>
        <w:t xml:space="preserve">: حدّثنا </w:t>
      </w:r>
      <w:r w:rsidRPr="00E2074D">
        <w:rPr>
          <w:rtl/>
        </w:rPr>
        <w:t>ابى عن حمدان بن سليمان النيسابوري عن</w:t>
      </w:r>
      <w:r>
        <w:rPr>
          <w:rtl/>
        </w:rPr>
        <w:t xml:space="preserve"> علي بن </w:t>
      </w:r>
      <w:r w:rsidRPr="00E2074D">
        <w:rPr>
          <w:rtl/>
        </w:rPr>
        <w:t>محمد بن الجهم قال</w:t>
      </w:r>
      <w:r>
        <w:rPr>
          <w:rtl/>
        </w:rPr>
        <w:t xml:space="preserve">: </w:t>
      </w:r>
      <w:r w:rsidRPr="00E2074D">
        <w:rPr>
          <w:rtl/>
        </w:rPr>
        <w:t xml:space="preserve">حضرت مجلس المأمون وعنده الرضا </w:t>
      </w:r>
      <w:r w:rsidRPr="003049E4">
        <w:rPr>
          <w:rStyle w:val="libAlaemChar"/>
          <w:rtl/>
        </w:rPr>
        <w:t>عليه‌السلام</w:t>
      </w:r>
      <w:r w:rsidRPr="00E2074D">
        <w:rPr>
          <w:rtl/>
        </w:rPr>
        <w:t xml:space="preserve"> فقال له المأمون</w:t>
      </w:r>
      <w:r>
        <w:rPr>
          <w:rtl/>
        </w:rPr>
        <w:t xml:space="preserve">: </w:t>
      </w:r>
      <w:r w:rsidRPr="00E2074D">
        <w:rPr>
          <w:rtl/>
        </w:rPr>
        <w:t xml:space="preserve">يا ابن رسول الله </w:t>
      </w:r>
      <w:r>
        <w:rPr>
          <w:rtl/>
        </w:rPr>
        <w:t>أ</w:t>
      </w:r>
      <w:r w:rsidRPr="00E2074D">
        <w:rPr>
          <w:rtl/>
        </w:rPr>
        <w:t>ليس من قولك</w:t>
      </w:r>
      <w:r>
        <w:rPr>
          <w:rtl/>
        </w:rPr>
        <w:t xml:space="preserve">: إنّ </w:t>
      </w:r>
      <w:r w:rsidRPr="00E2074D">
        <w:rPr>
          <w:rtl/>
        </w:rPr>
        <w:t>الأنبياء معصومون قال</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فما معنى قول الله </w:t>
      </w:r>
      <w:r w:rsidRPr="003049E4">
        <w:rPr>
          <w:rStyle w:val="libAlaemChar"/>
          <w:rtl/>
        </w:rPr>
        <w:t>عزوجل</w:t>
      </w:r>
      <w:r>
        <w:rPr>
          <w:rtl/>
        </w:rPr>
        <w:t xml:space="preserve"> إلى </w:t>
      </w:r>
      <w:r w:rsidRPr="00E2074D">
        <w:rPr>
          <w:rtl/>
        </w:rPr>
        <w:t>ان قال</w:t>
      </w:r>
      <w:r>
        <w:rPr>
          <w:rtl/>
        </w:rPr>
        <w:t xml:space="preserve">: </w:t>
      </w:r>
      <w:r w:rsidRPr="00E2074D">
        <w:rPr>
          <w:rtl/>
        </w:rPr>
        <w:t>فأخبرنى عن قول الله تعالى</w:t>
      </w:r>
      <w:r>
        <w:rPr>
          <w:rtl/>
        </w:rPr>
        <w:t xml:space="preserve">: </w:t>
      </w:r>
      <w:r w:rsidRPr="003049E4">
        <w:rPr>
          <w:rStyle w:val="libAlaemChar"/>
          <w:rtl/>
        </w:rPr>
        <w:t>(</w:t>
      </w:r>
      <w:r w:rsidRPr="003049E4">
        <w:rPr>
          <w:rStyle w:val="libAieChar"/>
          <w:rtl/>
        </w:rPr>
        <w:t>حَتَّى إِذَا اسْتَيْأَسَ الرُّسُلُ وَظَنُّوا أَنَّهُمْ قَدْ كُذِبُوا جاءَهُمْ نَصْرُنا</w:t>
      </w:r>
      <w:r w:rsidRPr="003049E4">
        <w:rPr>
          <w:rStyle w:val="libAlaemChar"/>
          <w:rtl/>
        </w:rPr>
        <w:t>)</w:t>
      </w:r>
      <w:r w:rsidRPr="00E2074D">
        <w:rPr>
          <w:rtl/>
        </w:rPr>
        <w:t xml:space="preserve"> قال الرضا </w:t>
      </w:r>
      <w:r w:rsidRPr="003049E4">
        <w:rPr>
          <w:rStyle w:val="libAlaemChar"/>
          <w:rtl/>
        </w:rPr>
        <w:t>عليه‌السلام</w:t>
      </w:r>
      <w:r>
        <w:rPr>
          <w:rtl/>
        </w:rPr>
        <w:t xml:space="preserve">: </w:t>
      </w:r>
      <w:r w:rsidRPr="00E2074D">
        <w:rPr>
          <w:rtl/>
        </w:rPr>
        <w:t>يقول الله تعالى</w:t>
      </w:r>
      <w:r>
        <w:rPr>
          <w:rtl/>
        </w:rPr>
        <w:t xml:space="preserve">: </w:t>
      </w:r>
      <w:r w:rsidRPr="003049E4">
        <w:rPr>
          <w:rStyle w:val="libAlaemChar"/>
          <w:rtl/>
        </w:rPr>
        <w:t>(</w:t>
      </w:r>
      <w:r w:rsidRPr="003049E4">
        <w:rPr>
          <w:rStyle w:val="libAieChar"/>
          <w:rtl/>
        </w:rPr>
        <w:t>حَتَّى إِذَا اسْتَيْأَسَ الرُّسُلُ</w:t>
      </w:r>
      <w:r w:rsidRPr="003049E4">
        <w:rPr>
          <w:rStyle w:val="libAlaemChar"/>
          <w:rtl/>
        </w:rPr>
        <w:t>)</w:t>
      </w:r>
      <w:r w:rsidRPr="00E2074D">
        <w:rPr>
          <w:rtl/>
        </w:rPr>
        <w:t xml:space="preserve"> من قومهم فظن قومهم ان الرسل قد كذبوا جاء الرسل نصرنا</w:t>
      </w:r>
      <w:r>
        <w:rPr>
          <w:rtl/>
        </w:rPr>
        <w:t xml:space="preserve">، </w:t>
      </w:r>
      <w:r w:rsidRPr="00E2074D">
        <w:rPr>
          <w:rtl/>
        </w:rPr>
        <w:t>فقال المأمون</w:t>
      </w:r>
      <w:r>
        <w:rPr>
          <w:rtl/>
        </w:rPr>
        <w:t xml:space="preserve">: </w:t>
      </w:r>
      <w:r w:rsidRPr="00E2074D">
        <w:rPr>
          <w:rtl/>
        </w:rPr>
        <w:t>لله درك يا أبا الحسن.</w:t>
      </w:r>
    </w:p>
    <w:p w:rsidR="003F1E9A" w:rsidRDefault="003F1E9A" w:rsidP="003F1E9A">
      <w:pPr>
        <w:pStyle w:val="Heading1Center"/>
        <w:rPr>
          <w:rtl/>
          <w:lang w:bidi="fa-IR"/>
        </w:rPr>
      </w:pPr>
      <w:r>
        <w:rPr>
          <w:rtl/>
          <w:lang w:bidi="fa-IR"/>
        </w:rPr>
        <w:br w:type="page"/>
      </w:r>
      <w:bookmarkStart w:id="17" w:name="_Toc269208"/>
      <w:r w:rsidRPr="00E2074D">
        <w:rPr>
          <w:rtl/>
          <w:lang w:bidi="fa-IR"/>
        </w:rPr>
        <w:lastRenderedPageBreak/>
        <w:t>سورة الرعد</w:t>
      </w:r>
      <w:bookmarkEnd w:id="17"/>
    </w:p>
    <w:p w:rsidR="003F1E9A" w:rsidRPr="00E2074D" w:rsidRDefault="003F1E9A" w:rsidP="00960FF1">
      <w:pPr>
        <w:pStyle w:val="libCenterBold1"/>
        <w:rPr>
          <w:rtl/>
        </w:rPr>
      </w:pPr>
      <w:r w:rsidRPr="00E2074D">
        <w:rPr>
          <w:rtl/>
        </w:rPr>
        <w:t>بسم الله الرحمن الرحيم</w:t>
      </w:r>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أبي عبد الله </w:t>
      </w:r>
      <w:r w:rsidRPr="003049E4">
        <w:rPr>
          <w:rStyle w:val="libAlaemChar"/>
          <w:rtl/>
        </w:rPr>
        <w:t>عليه‌السلام</w:t>
      </w:r>
      <w:r w:rsidRPr="00E2074D">
        <w:rPr>
          <w:rtl/>
        </w:rPr>
        <w:t xml:space="preserve"> انه قال</w:t>
      </w:r>
      <w:r>
        <w:rPr>
          <w:rtl/>
        </w:rPr>
        <w:t xml:space="preserve">: </w:t>
      </w:r>
      <w:r w:rsidRPr="00E2074D">
        <w:rPr>
          <w:rtl/>
        </w:rPr>
        <w:t>من أكثر قراءة سورة الرعد لم يصبه الله بصاعقة أبدا ولو كان ناصبيا وإذا كان مؤمنا دخل الجنة بلا حساب</w:t>
      </w:r>
      <w:r>
        <w:rPr>
          <w:rtl/>
        </w:rPr>
        <w:t xml:space="preserve">، </w:t>
      </w:r>
      <w:r w:rsidRPr="00E2074D">
        <w:rPr>
          <w:rtl/>
        </w:rPr>
        <w:t>ويشفع في جميع من يعرفه من أهل بيته وإخوانه.</w:t>
      </w:r>
    </w:p>
    <w:p w:rsidR="003F1E9A" w:rsidRPr="00E2074D" w:rsidRDefault="003F1E9A" w:rsidP="00366395">
      <w:pPr>
        <w:pStyle w:val="libNormal"/>
        <w:rPr>
          <w:rtl/>
        </w:rPr>
      </w:pPr>
      <w:r w:rsidRPr="00E25B0F">
        <w:rPr>
          <w:rStyle w:val="libBold2Char"/>
          <w:rtl/>
        </w:rPr>
        <w:t xml:space="preserve">2 ـ في مجمع البيان </w:t>
      </w:r>
      <w:r w:rsidRPr="00E2074D">
        <w:rPr>
          <w:rtl/>
        </w:rPr>
        <w:t xml:space="preserve">ابى بن كعب عن النبي </w:t>
      </w:r>
      <w:r w:rsidRPr="003049E4">
        <w:rPr>
          <w:rStyle w:val="libAlaemChar"/>
          <w:rtl/>
        </w:rPr>
        <w:t>صلى‌الله‌عليه‌وآله</w:t>
      </w:r>
      <w:r w:rsidRPr="00E2074D">
        <w:rPr>
          <w:rtl/>
        </w:rPr>
        <w:t xml:space="preserve"> قال</w:t>
      </w:r>
      <w:r>
        <w:rPr>
          <w:rtl/>
        </w:rPr>
        <w:t xml:space="preserve">: </w:t>
      </w:r>
      <w:r w:rsidRPr="00E2074D">
        <w:rPr>
          <w:rtl/>
        </w:rPr>
        <w:t>من قرأ سورة الرعد</w:t>
      </w:r>
      <w:r>
        <w:rPr>
          <w:rtl/>
        </w:rPr>
        <w:t xml:space="preserve"> أعطى </w:t>
      </w:r>
      <w:r w:rsidRPr="00E2074D">
        <w:rPr>
          <w:rtl/>
        </w:rPr>
        <w:t>من الأجر عشر حسنات بعدد كل سحاب مضى</w:t>
      </w:r>
      <w:r>
        <w:rPr>
          <w:rtl/>
        </w:rPr>
        <w:t xml:space="preserve">، </w:t>
      </w:r>
      <w:r w:rsidRPr="00E2074D">
        <w:rPr>
          <w:rtl/>
        </w:rPr>
        <w:t>وكل سحاب يكون</w:t>
      </w:r>
      <w:r>
        <w:rPr>
          <w:rtl/>
        </w:rPr>
        <w:t xml:space="preserve"> إلى </w:t>
      </w:r>
      <w:r w:rsidRPr="00E2074D">
        <w:rPr>
          <w:rtl/>
        </w:rPr>
        <w:t>يوم القيمة وكان يوم القيمة من المؤمنين بعهد الله.</w:t>
      </w:r>
    </w:p>
    <w:p w:rsidR="003F1E9A" w:rsidRPr="00E2074D" w:rsidRDefault="003F1E9A" w:rsidP="00366395">
      <w:pPr>
        <w:pStyle w:val="libNormal"/>
        <w:rPr>
          <w:rtl/>
        </w:rPr>
      </w:pPr>
      <w:r w:rsidRPr="00E25B0F">
        <w:rPr>
          <w:rStyle w:val="libBold2Char"/>
          <w:rtl/>
        </w:rPr>
        <w:t xml:space="preserve">3 ـ في كتاب معاني الأخبار </w:t>
      </w:r>
      <w:r w:rsidRPr="00E2074D">
        <w:rPr>
          <w:rtl/>
        </w:rPr>
        <w:t>باسناده</w:t>
      </w:r>
      <w:r>
        <w:rPr>
          <w:rtl/>
        </w:rPr>
        <w:t xml:space="preserve"> إلى </w:t>
      </w:r>
      <w:r w:rsidRPr="00E2074D">
        <w:rPr>
          <w:rtl/>
        </w:rPr>
        <w:t xml:space="preserve">سفيان بن سعيد الثوري عن الصادق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«والمر» معناه</w:t>
      </w:r>
      <w:r>
        <w:rPr>
          <w:rtl/>
        </w:rPr>
        <w:t xml:space="preserve">: </w:t>
      </w:r>
      <w:r w:rsidRPr="00E2074D">
        <w:rPr>
          <w:rtl/>
        </w:rPr>
        <w:t>انا الله المحيي المميت الرازق.</w:t>
      </w:r>
    </w:p>
    <w:p w:rsidR="003F1E9A" w:rsidRPr="00E2074D" w:rsidRDefault="003F1E9A" w:rsidP="00366395">
      <w:pPr>
        <w:pStyle w:val="libNormal"/>
        <w:rPr>
          <w:rtl/>
        </w:rPr>
      </w:pPr>
      <w:r w:rsidRPr="00E25B0F">
        <w:rPr>
          <w:rStyle w:val="libBold2Char"/>
          <w:rtl/>
        </w:rPr>
        <w:t xml:space="preserve">4 ـ في تفسير العيّاشي عن أبي </w:t>
      </w:r>
      <w:r w:rsidRPr="00E2074D">
        <w:rPr>
          <w:rtl/>
        </w:rPr>
        <w:t>لبيد</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يا با لبيد ان لي في حروف القرآن المقطعة لعلما جما ان الله تبارك وتعالى انزل </w:t>
      </w:r>
      <w:r w:rsidRPr="003049E4">
        <w:rPr>
          <w:rStyle w:val="libAlaemChar"/>
          <w:rtl/>
        </w:rPr>
        <w:t>(</w:t>
      </w:r>
      <w:r w:rsidRPr="003049E4">
        <w:rPr>
          <w:rStyle w:val="libAieChar"/>
          <w:rtl/>
        </w:rPr>
        <w:t>الم ذلِكَ الْكِتابُ</w:t>
      </w:r>
      <w:r w:rsidRPr="003049E4">
        <w:rPr>
          <w:rStyle w:val="libAlaemChar"/>
          <w:rtl/>
        </w:rPr>
        <w:t>)</w:t>
      </w:r>
      <w:r w:rsidRPr="00E2074D">
        <w:rPr>
          <w:rtl/>
        </w:rPr>
        <w:t xml:space="preserve"> فقام محمد </w:t>
      </w:r>
      <w:r w:rsidRPr="003049E4">
        <w:rPr>
          <w:rStyle w:val="libAlaemChar"/>
          <w:rtl/>
        </w:rPr>
        <w:t>صلى‌الله‌عليه‌وآله</w:t>
      </w:r>
      <w:r w:rsidRPr="00E2074D">
        <w:rPr>
          <w:rtl/>
        </w:rPr>
        <w:t xml:space="preserve"> حتى ظهر نوره وثبتت كلمته</w:t>
      </w:r>
      <w:r>
        <w:rPr>
          <w:rtl/>
        </w:rPr>
        <w:t xml:space="preserve">، </w:t>
      </w:r>
      <w:r w:rsidRPr="00E2074D">
        <w:rPr>
          <w:rtl/>
        </w:rPr>
        <w:t>وولد يوم ولد وقد مضى من الالف السابع مأة سنة وثلاث سنين</w:t>
      </w:r>
      <w:r>
        <w:rPr>
          <w:rtl/>
        </w:rPr>
        <w:t xml:space="preserve">، </w:t>
      </w:r>
      <w:r w:rsidRPr="00E2074D">
        <w:rPr>
          <w:rtl/>
        </w:rPr>
        <w:t>ثم قال</w:t>
      </w:r>
      <w:r>
        <w:rPr>
          <w:rtl/>
        </w:rPr>
        <w:t xml:space="preserve">: </w:t>
      </w:r>
      <w:r w:rsidRPr="00E2074D">
        <w:rPr>
          <w:rtl/>
        </w:rPr>
        <w:t>وتبيانه في كتاب الله في الحروف المقطعة</w:t>
      </w:r>
      <w:r>
        <w:rPr>
          <w:rtl/>
        </w:rPr>
        <w:t xml:space="preserve">، </w:t>
      </w:r>
      <w:r w:rsidRPr="00E2074D">
        <w:rPr>
          <w:rtl/>
        </w:rPr>
        <w:t>إذا عددتها من غير تكرار</w:t>
      </w:r>
      <w:r>
        <w:rPr>
          <w:rtl/>
        </w:rPr>
        <w:t xml:space="preserve">، </w:t>
      </w:r>
      <w:r w:rsidRPr="00E2074D">
        <w:rPr>
          <w:rtl/>
        </w:rPr>
        <w:t>وليس من حروف مقطعة حرف تنقضي أيامه</w:t>
      </w:r>
      <w:r w:rsidRPr="00215B95">
        <w:rPr>
          <w:rFonts w:hint="cs"/>
          <w:rtl/>
        </w:rPr>
        <w:t xml:space="preserve"> </w:t>
      </w:r>
      <w:r>
        <w:rPr>
          <w:rFonts w:hint="cs"/>
          <w:rtl/>
        </w:rPr>
        <w:t>إ</w:t>
      </w:r>
      <w:r w:rsidRPr="00E2074D">
        <w:rPr>
          <w:rtl/>
        </w:rPr>
        <w:t>ل</w:t>
      </w:r>
      <w:r>
        <w:rPr>
          <w:rFonts w:hint="cs"/>
          <w:rtl/>
        </w:rPr>
        <w:t>ّ</w:t>
      </w:r>
      <w:r w:rsidRPr="00E2074D">
        <w:rPr>
          <w:rtl/>
        </w:rPr>
        <w:t>ا وقائم من بنى هاشم عند انقضائه</w:t>
      </w:r>
      <w:r>
        <w:rPr>
          <w:rtl/>
        </w:rPr>
        <w:t xml:space="preserve">، </w:t>
      </w:r>
      <w:r w:rsidRPr="00E2074D">
        <w:rPr>
          <w:rtl/>
        </w:rPr>
        <w:t>ثم قال</w:t>
      </w:r>
      <w:r>
        <w:rPr>
          <w:rtl/>
        </w:rPr>
        <w:t xml:space="preserve">: </w:t>
      </w:r>
      <w:r w:rsidRPr="00E2074D">
        <w:rPr>
          <w:rtl/>
        </w:rPr>
        <w:t>الالف واحد</w:t>
      </w:r>
      <w:r>
        <w:rPr>
          <w:rtl/>
        </w:rPr>
        <w:t xml:space="preserve">، </w:t>
      </w:r>
      <w:r w:rsidRPr="00E2074D">
        <w:rPr>
          <w:rtl/>
        </w:rPr>
        <w:t>واللام ثلثون</w:t>
      </w:r>
      <w:r>
        <w:rPr>
          <w:rtl/>
        </w:rPr>
        <w:t xml:space="preserve">، </w:t>
      </w:r>
      <w:r w:rsidRPr="00E2074D">
        <w:rPr>
          <w:rtl/>
        </w:rPr>
        <w:t>والميم أربعون</w:t>
      </w:r>
      <w:r>
        <w:rPr>
          <w:rtl/>
        </w:rPr>
        <w:t xml:space="preserve">، </w:t>
      </w:r>
      <w:r w:rsidRPr="00E2074D">
        <w:rPr>
          <w:rtl/>
        </w:rPr>
        <w:t>والصاد تسعون فذلك مأة واحد وستون</w:t>
      </w:r>
      <w:r>
        <w:rPr>
          <w:rtl/>
        </w:rPr>
        <w:t xml:space="preserve">، </w:t>
      </w:r>
      <w:r w:rsidRPr="00E2074D">
        <w:rPr>
          <w:rtl/>
        </w:rPr>
        <w:t>ثم كان بدو خروج الحسين</w:t>
      </w:r>
      <w:r>
        <w:rPr>
          <w:rtl/>
        </w:rPr>
        <w:t xml:space="preserve"> بن علي </w:t>
      </w:r>
      <w:r w:rsidRPr="003049E4">
        <w:rPr>
          <w:rStyle w:val="libAlaemChar"/>
          <w:rtl/>
        </w:rPr>
        <w:t>عليهما‌السلام</w:t>
      </w:r>
      <w:r w:rsidRPr="00E2074D">
        <w:rPr>
          <w:rtl/>
        </w:rPr>
        <w:t xml:space="preserve"> «الم» فلما بلغت مدته قام قائم ولد العباس عند «المص» ويقوم قائمنا عند انقضائها بالمر فافهم ذلك وعه واكتمه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5 ـ في تفسير علي بن إبراهيم حدّثني أبي </w:t>
      </w:r>
      <w:r w:rsidRPr="00E2074D">
        <w:rPr>
          <w:rtl/>
          <w:lang w:bidi="fa-IR"/>
        </w:rPr>
        <w:t>عن الحسين بن خالد</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قلت له</w:t>
      </w:r>
      <w:r>
        <w:rPr>
          <w:rtl/>
          <w:lang w:bidi="fa-IR"/>
        </w:rPr>
        <w:t xml:space="preserve">: </w:t>
      </w:r>
      <w:r w:rsidRPr="00E2074D">
        <w:rPr>
          <w:rtl/>
          <w:lang w:bidi="fa-IR"/>
        </w:rPr>
        <w:t>أخبرنى عن قوله تعالى</w:t>
      </w:r>
      <w:r>
        <w:rPr>
          <w:rtl/>
          <w:lang w:bidi="fa-IR"/>
        </w:rPr>
        <w:t xml:space="preserve">: </w:t>
      </w:r>
      <w:r w:rsidRPr="003049E4">
        <w:rPr>
          <w:rStyle w:val="libAlaemChar"/>
          <w:rtl/>
        </w:rPr>
        <w:t>(</w:t>
      </w:r>
      <w:r w:rsidRPr="003049E4">
        <w:rPr>
          <w:rStyle w:val="libAieChar"/>
          <w:rtl/>
        </w:rPr>
        <w:t>وَالسَّماءِ ذاتِ الْحُبُكِ</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وقد مر بعض ما ورد من الروايات في الحروف المقطعة في أمثال هذه السورة التي ثنيت بلفظ الكتاب في أول سورة يونس فراجع.</w:t>
      </w:r>
    </w:p>
    <w:p w:rsidR="003F1E9A" w:rsidRPr="00E2074D" w:rsidRDefault="003F1E9A" w:rsidP="003049E4">
      <w:pPr>
        <w:pStyle w:val="libNormal0"/>
        <w:rPr>
          <w:rtl/>
        </w:rPr>
      </w:pPr>
      <w:r>
        <w:rPr>
          <w:rtl/>
        </w:rPr>
        <w:br w:type="page"/>
      </w:r>
      <w:r w:rsidRPr="00E2074D">
        <w:rPr>
          <w:rtl/>
        </w:rPr>
        <w:lastRenderedPageBreak/>
        <w:t>فقال</w:t>
      </w:r>
      <w:r>
        <w:rPr>
          <w:rtl/>
        </w:rPr>
        <w:t xml:space="preserve">: </w:t>
      </w:r>
      <w:r w:rsidRPr="00E2074D">
        <w:rPr>
          <w:rtl/>
        </w:rPr>
        <w:t>هي محبوكة</w:t>
      </w:r>
      <w:r>
        <w:rPr>
          <w:rtl/>
        </w:rPr>
        <w:t xml:space="preserve"> إلى </w:t>
      </w:r>
      <w:r w:rsidRPr="00E2074D">
        <w:rPr>
          <w:rtl/>
        </w:rPr>
        <w:t>الأرض وشبك بين أصابعه</w:t>
      </w:r>
      <w:r>
        <w:rPr>
          <w:rtl/>
        </w:rPr>
        <w:t xml:space="preserve">، </w:t>
      </w:r>
      <w:r w:rsidRPr="00E2074D">
        <w:rPr>
          <w:rtl/>
        </w:rPr>
        <w:t>فقلت</w:t>
      </w:r>
      <w:r>
        <w:rPr>
          <w:rtl/>
        </w:rPr>
        <w:t xml:space="preserve">: </w:t>
      </w:r>
      <w:r w:rsidRPr="00E2074D">
        <w:rPr>
          <w:rtl/>
        </w:rPr>
        <w:t>كيف يكون محبوكة</w:t>
      </w:r>
      <w:r>
        <w:rPr>
          <w:rtl/>
        </w:rPr>
        <w:t xml:space="preserve"> إلى </w:t>
      </w:r>
      <w:r w:rsidRPr="00E2074D">
        <w:rPr>
          <w:rtl/>
        </w:rPr>
        <w:t>الأرض والله يقول</w:t>
      </w:r>
      <w:r>
        <w:rPr>
          <w:rtl/>
        </w:rPr>
        <w:t xml:space="preserve">: </w:t>
      </w:r>
      <w:r w:rsidRPr="00E2074D">
        <w:rPr>
          <w:rtl/>
        </w:rPr>
        <w:t xml:space="preserve">رفع السماء </w:t>
      </w:r>
      <w:r w:rsidRPr="003049E4">
        <w:rPr>
          <w:rStyle w:val="libAlaemChar"/>
          <w:rtl/>
        </w:rPr>
        <w:t>(</w:t>
      </w:r>
      <w:r w:rsidRPr="003049E4">
        <w:rPr>
          <w:rStyle w:val="libAieChar"/>
          <w:rtl/>
        </w:rPr>
        <w:t>بِغَيْرِ عَمَدٍ تَرَوْنَها</w:t>
      </w:r>
      <w:r w:rsidRPr="003049E4">
        <w:rPr>
          <w:rStyle w:val="libAlaemChar"/>
          <w:rtl/>
        </w:rPr>
        <w:t>)</w:t>
      </w:r>
      <w:r>
        <w:rPr>
          <w:rtl/>
        </w:rPr>
        <w:t>؟</w:t>
      </w:r>
      <w:r w:rsidRPr="00E2074D">
        <w:rPr>
          <w:rtl/>
        </w:rPr>
        <w:t xml:space="preserve"> فقال</w:t>
      </w:r>
      <w:r>
        <w:rPr>
          <w:rtl/>
        </w:rPr>
        <w:t xml:space="preserve">: </w:t>
      </w:r>
      <w:r w:rsidRPr="00E2074D">
        <w:rPr>
          <w:rtl/>
        </w:rPr>
        <w:t>سبحان الله</w:t>
      </w:r>
      <w:r>
        <w:rPr>
          <w:rtl/>
        </w:rPr>
        <w:t>، أ</w:t>
      </w:r>
      <w:r w:rsidRPr="00E2074D">
        <w:rPr>
          <w:rtl/>
        </w:rPr>
        <w:t xml:space="preserve">ليس يقول </w:t>
      </w:r>
      <w:r w:rsidRPr="003049E4">
        <w:rPr>
          <w:rStyle w:val="libAlaemChar"/>
          <w:rtl/>
        </w:rPr>
        <w:t>(</w:t>
      </w:r>
      <w:r w:rsidRPr="003049E4">
        <w:rPr>
          <w:rStyle w:val="libAieChar"/>
          <w:rtl/>
        </w:rPr>
        <w:t>بِغَيْرِ عَمَدٍ تَرَوْنَها</w:t>
      </w:r>
      <w:r w:rsidRPr="003049E4">
        <w:rPr>
          <w:rStyle w:val="libAlaemChar"/>
          <w:rtl/>
        </w:rPr>
        <w:t>)</w:t>
      </w:r>
      <w:r>
        <w:rPr>
          <w:rtl/>
        </w:rPr>
        <w:t>؟</w:t>
      </w:r>
      <w:r w:rsidRPr="00E2074D">
        <w:rPr>
          <w:rtl/>
        </w:rPr>
        <w:t xml:space="preserve"> فقلت</w:t>
      </w:r>
      <w:r>
        <w:rPr>
          <w:rtl/>
        </w:rPr>
        <w:t xml:space="preserve">: </w:t>
      </w:r>
      <w:r w:rsidRPr="00E2074D">
        <w:rPr>
          <w:rtl/>
        </w:rPr>
        <w:t>بلى. قال</w:t>
      </w:r>
      <w:r>
        <w:rPr>
          <w:rtl/>
        </w:rPr>
        <w:t xml:space="preserve">: </w:t>
      </w:r>
      <w:r w:rsidRPr="00E2074D">
        <w:rPr>
          <w:rtl/>
        </w:rPr>
        <w:t>فثم عمد ولكن لا ترونها</w:t>
      </w:r>
      <w:r>
        <w:rPr>
          <w:rFonts w:hint="cs"/>
          <w:rtl/>
        </w:rPr>
        <w:t xml:space="preserve"> </w:t>
      </w:r>
      <w:r w:rsidRPr="00E2074D">
        <w:rPr>
          <w:rtl/>
        </w:rPr>
        <w:t>والحديث طويل أخذنا منه موضع الحاجة</w:t>
      </w:r>
      <w:r>
        <w:rPr>
          <w:rtl/>
        </w:rPr>
        <w:t xml:space="preserve">، </w:t>
      </w:r>
      <w:r w:rsidRPr="00E2074D">
        <w:rPr>
          <w:rtl/>
        </w:rPr>
        <w:t>وستقف عليه بتمامه أول الذاريات وآخر الطلاق إنشاء الله تعالى.</w:t>
      </w:r>
    </w:p>
    <w:p w:rsidR="003F1E9A" w:rsidRPr="00E2074D" w:rsidRDefault="003F1E9A" w:rsidP="00366395">
      <w:pPr>
        <w:pStyle w:val="libNormal"/>
        <w:rPr>
          <w:rtl/>
        </w:rPr>
      </w:pPr>
      <w:r w:rsidRPr="00E25B0F">
        <w:rPr>
          <w:rStyle w:val="libBold2Char"/>
          <w:rtl/>
        </w:rPr>
        <w:t xml:space="preserve">6 ـ في نهج البلاغة </w:t>
      </w:r>
      <w:r w:rsidRPr="00E2074D">
        <w:rPr>
          <w:rtl/>
        </w:rPr>
        <w:t xml:space="preserve">قال </w:t>
      </w:r>
      <w:r w:rsidRPr="003049E4">
        <w:rPr>
          <w:rStyle w:val="libAlaemChar"/>
          <w:rtl/>
        </w:rPr>
        <w:t>عليه‌السلام</w:t>
      </w:r>
      <w:r>
        <w:rPr>
          <w:rtl/>
        </w:rPr>
        <w:t xml:space="preserve">: </w:t>
      </w:r>
      <w:r w:rsidRPr="00E2074D">
        <w:rPr>
          <w:rtl/>
        </w:rPr>
        <w:t xml:space="preserve">فمن شواهد خلقه خلق السموات موطدات </w:t>
      </w:r>
      <w:r w:rsidRPr="002A6C2A">
        <w:rPr>
          <w:rStyle w:val="libFootnotenumChar"/>
          <w:rtl/>
        </w:rPr>
        <w:t>(1)</w:t>
      </w:r>
      <w:r w:rsidRPr="00E2074D">
        <w:rPr>
          <w:rtl/>
        </w:rPr>
        <w:t xml:space="preserve"> بلا عمد</w:t>
      </w:r>
      <w:r>
        <w:rPr>
          <w:rtl/>
        </w:rPr>
        <w:t xml:space="preserve">، </w:t>
      </w:r>
      <w:r w:rsidRPr="00E2074D">
        <w:rPr>
          <w:rtl/>
        </w:rPr>
        <w:t>قائمات بلا سند.</w:t>
      </w:r>
    </w:p>
    <w:p w:rsidR="003F1E9A" w:rsidRPr="00E2074D" w:rsidRDefault="003F1E9A" w:rsidP="00366395">
      <w:pPr>
        <w:pStyle w:val="libNormal"/>
        <w:rPr>
          <w:rtl/>
        </w:rPr>
      </w:pPr>
      <w:r w:rsidRPr="00E2074D">
        <w:rPr>
          <w:rtl/>
        </w:rPr>
        <w:t>7</w:t>
      </w:r>
      <w:r>
        <w:rPr>
          <w:rtl/>
        </w:rPr>
        <w:t xml:space="preserve"> ـ </w:t>
      </w:r>
      <w:r w:rsidRPr="00E2074D">
        <w:rPr>
          <w:rtl/>
        </w:rPr>
        <w:t xml:space="preserve">وفيه كلام له </w:t>
      </w:r>
      <w:r w:rsidRPr="003049E4">
        <w:rPr>
          <w:rStyle w:val="libAlaemChar"/>
          <w:rtl/>
        </w:rPr>
        <w:t>عليه‌السلام</w:t>
      </w:r>
      <w:r w:rsidRPr="00E2074D">
        <w:rPr>
          <w:rtl/>
        </w:rPr>
        <w:t xml:space="preserve"> يذكر فيه خلق السموات</w:t>
      </w:r>
      <w:r>
        <w:rPr>
          <w:rtl/>
        </w:rPr>
        <w:t xml:space="preserve">: </w:t>
      </w:r>
      <w:r w:rsidRPr="00E2074D">
        <w:rPr>
          <w:rtl/>
        </w:rPr>
        <w:t>جعل سفلاهن موجا مكفوفا وعلياهن سقفا محفوظا وسمكا مرفوعا</w:t>
      </w:r>
      <w:r>
        <w:rPr>
          <w:rtl/>
        </w:rPr>
        <w:t xml:space="preserve">، </w:t>
      </w:r>
      <w:r w:rsidRPr="00E2074D">
        <w:rPr>
          <w:rtl/>
        </w:rPr>
        <w:t xml:space="preserve">بغير عمد تدعمها ولا دسار ينتظمها </w:t>
      </w:r>
      <w:r w:rsidRPr="002A6C2A">
        <w:rPr>
          <w:rStyle w:val="libFootnotenumChar"/>
          <w:rtl/>
        </w:rPr>
        <w:t>(2)</w:t>
      </w:r>
      <w:r>
        <w:rPr>
          <w:rtl/>
        </w:rPr>
        <w:t>.</w:t>
      </w:r>
    </w:p>
    <w:p w:rsidR="003F1E9A" w:rsidRPr="00E2074D" w:rsidRDefault="003F1E9A" w:rsidP="00366395">
      <w:pPr>
        <w:pStyle w:val="libNormal"/>
        <w:rPr>
          <w:rtl/>
        </w:rPr>
      </w:pPr>
      <w:r w:rsidRPr="00E25B0F">
        <w:rPr>
          <w:rStyle w:val="libBold2Char"/>
          <w:rtl/>
        </w:rPr>
        <w:t xml:space="preserve">8 ـ في كتاب الاهليلجة </w:t>
      </w:r>
      <w:r w:rsidRPr="00E2074D">
        <w:rPr>
          <w:rtl/>
        </w:rPr>
        <w:t xml:space="preserve">قال الصادق </w:t>
      </w:r>
      <w:r w:rsidRPr="003049E4">
        <w:rPr>
          <w:rStyle w:val="libAlaemChar"/>
          <w:rtl/>
        </w:rPr>
        <w:t>عليه‌السلام</w:t>
      </w:r>
      <w:r w:rsidRPr="00E2074D">
        <w:rPr>
          <w:rtl/>
        </w:rPr>
        <w:t xml:space="preserve"> فنظرت العين</w:t>
      </w:r>
      <w:r>
        <w:rPr>
          <w:rtl/>
        </w:rPr>
        <w:t xml:space="preserve"> إلى </w:t>
      </w:r>
      <w:r w:rsidRPr="00E2074D">
        <w:rPr>
          <w:rtl/>
        </w:rPr>
        <w:t>خلق مختلف متصل بعضه ببعض</w:t>
      </w:r>
      <w:r>
        <w:rPr>
          <w:rtl/>
        </w:rPr>
        <w:t xml:space="preserve">، </w:t>
      </w:r>
      <w:r w:rsidRPr="00E2074D">
        <w:rPr>
          <w:rtl/>
        </w:rPr>
        <w:t xml:space="preserve">ودلها القلب على ان لذلك خالقا وذلك انه فكر حيث دلته العين على ان ما عاينت من عظم السماء وارتفاعها في الهواء بغير عمد ولا دعامة تمسكها وانها لا تتأخر فتنكشط </w:t>
      </w:r>
      <w:r w:rsidRPr="002A6C2A">
        <w:rPr>
          <w:rStyle w:val="libFootnotenumChar"/>
          <w:rtl/>
        </w:rPr>
        <w:t>(3)</w:t>
      </w:r>
      <w:r w:rsidRPr="00E2074D">
        <w:rPr>
          <w:rtl/>
        </w:rPr>
        <w:t xml:space="preserve"> ولا تتقدم فتزول</w:t>
      </w:r>
      <w:r>
        <w:rPr>
          <w:rtl/>
        </w:rPr>
        <w:t xml:space="preserve">، </w:t>
      </w:r>
      <w:r w:rsidRPr="00E2074D">
        <w:rPr>
          <w:rtl/>
        </w:rPr>
        <w:t>ولا تهبط مرة فتدنو ولا ترتفع فلا ترى.</w:t>
      </w:r>
    </w:p>
    <w:p w:rsidR="003F1E9A" w:rsidRPr="00E2074D" w:rsidRDefault="003F1E9A" w:rsidP="00366395">
      <w:pPr>
        <w:pStyle w:val="libNormal"/>
        <w:rPr>
          <w:rtl/>
        </w:rPr>
      </w:pPr>
      <w:r w:rsidRPr="00E25B0F">
        <w:rPr>
          <w:rStyle w:val="libBold2Char"/>
          <w:rtl/>
        </w:rPr>
        <w:t xml:space="preserve">9 ـ في تفسير العيّاشي </w:t>
      </w:r>
      <w:r w:rsidRPr="00E2074D">
        <w:rPr>
          <w:rtl/>
        </w:rPr>
        <w:t>عن الخطاب الأعور رفعه</w:t>
      </w:r>
      <w:r>
        <w:rPr>
          <w:rtl/>
        </w:rPr>
        <w:t xml:space="preserve"> إلى </w:t>
      </w:r>
      <w:r w:rsidRPr="00E2074D">
        <w:rPr>
          <w:rtl/>
        </w:rPr>
        <w:t>أهل العلم والفقه من</w:t>
      </w:r>
      <w:r>
        <w:rPr>
          <w:rtl/>
        </w:rPr>
        <w:t xml:space="preserve"> آل محمّد </w:t>
      </w:r>
      <w:r w:rsidRPr="003049E4">
        <w:rPr>
          <w:rStyle w:val="libAlaemChar"/>
          <w:rtl/>
        </w:rPr>
        <w:t>صلى‌الله‌عليه‌وآله</w:t>
      </w:r>
      <w:r w:rsidRPr="00E2074D">
        <w:rPr>
          <w:rtl/>
        </w:rPr>
        <w:t xml:space="preserve"> قال</w:t>
      </w:r>
      <w:r>
        <w:rPr>
          <w:rtl/>
        </w:rPr>
        <w:t xml:space="preserve">: </w:t>
      </w:r>
      <w:r w:rsidRPr="003049E4">
        <w:rPr>
          <w:rStyle w:val="libAlaemChar"/>
          <w:rtl/>
        </w:rPr>
        <w:t>(</w:t>
      </w:r>
      <w:r w:rsidRPr="003049E4">
        <w:rPr>
          <w:rStyle w:val="libAieChar"/>
          <w:rtl/>
        </w:rPr>
        <w:t>فِي الْأَرْضِ قِطَعٌ مُتَجاوِراتٌ</w:t>
      </w:r>
      <w:r w:rsidRPr="003049E4">
        <w:rPr>
          <w:rStyle w:val="libAlaemChar"/>
          <w:rtl/>
        </w:rPr>
        <w:t>)</w:t>
      </w:r>
      <w:r w:rsidRPr="00E2074D">
        <w:rPr>
          <w:rtl/>
        </w:rPr>
        <w:t xml:space="preserve"> يعنى هذه الأرض الطيبة مجاورة لهذه الأرض المالحة</w:t>
      </w:r>
      <w:r>
        <w:rPr>
          <w:rtl/>
        </w:rPr>
        <w:t xml:space="preserve">، </w:t>
      </w:r>
      <w:r w:rsidRPr="00E2074D">
        <w:rPr>
          <w:rtl/>
        </w:rPr>
        <w:t>وليست منها كما يجاور القوم القوم وليسوا منهم.</w:t>
      </w:r>
    </w:p>
    <w:p w:rsidR="003F1E9A" w:rsidRPr="00E2074D" w:rsidRDefault="003F1E9A" w:rsidP="00366395">
      <w:pPr>
        <w:pStyle w:val="libNormal"/>
        <w:rPr>
          <w:rtl/>
          <w:lang w:bidi="fa-IR"/>
        </w:rPr>
      </w:pPr>
      <w:r w:rsidRPr="00E25B0F">
        <w:rPr>
          <w:rStyle w:val="libBold2Char"/>
          <w:rtl/>
        </w:rPr>
        <w:t xml:space="preserve">10 ـ في مجمع البيان </w:t>
      </w:r>
      <w:r w:rsidRPr="00E2074D">
        <w:rPr>
          <w:rtl/>
          <w:lang w:bidi="fa-IR"/>
        </w:rPr>
        <w:t>وروى عن جابر قال</w:t>
      </w:r>
      <w:r>
        <w:rPr>
          <w:rtl/>
          <w:lang w:bidi="fa-IR"/>
        </w:rPr>
        <w:t xml:space="preserve">: </w:t>
      </w:r>
      <w:r w:rsidRPr="00E2074D">
        <w:rPr>
          <w:rtl/>
          <w:lang w:bidi="fa-IR"/>
        </w:rPr>
        <w:t xml:space="preserve">سمعت النبي </w:t>
      </w:r>
      <w:r w:rsidRPr="003049E4">
        <w:rPr>
          <w:rStyle w:val="libAlaemChar"/>
          <w:rtl/>
        </w:rPr>
        <w:t>صلى‌الله‌عليه‌وآله</w:t>
      </w:r>
      <w:r w:rsidRPr="00E2074D">
        <w:rPr>
          <w:rtl/>
          <w:lang w:bidi="fa-IR"/>
        </w:rPr>
        <w:t xml:space="preserve"> </w:t>
      </w:r>
      <w:r>
        <w:rPr>
          <w:rFonts w:hint="cs"/>
          <w:rtl/>
          <w:lang w:bidi="fa-IR"/>
        </w:rPr>
        <w:t>ي</w:t>
      </w:r>
      <w:r w:rsidRPr="00E2074D">
        <w:rPr>
          <w:rtl/>
          <w:lang w:bidi="fa-IR"/>
        </w:rPr>
        <w:t>قول لعل</w:t>
      </w:r>
      <w:r>
        <w:rPr>
          <w:rFonts w:hint="cs"/>
          <w:rtl/>
          <w:lang w:bidi="fa-IR"/>
        </w:rPr>
        <w:t>يٍّ</w:t>
      </w:r>
      <w:r w:rsidRPr="00E2074D">
        <w:rPr>
          <w:rtl/>
          <w:lang w:bidi="fa-IR"/>
        </w:rPr>
        <w:t xml:space="preserve"> </w:t>
      </w:r>
      <w:r w:rsidRPr="003049E4">
        <w:rPr>
          <w:rStyle w:val="libAlaemChar"/>
          <w:rtl/>
        </w:rPr>
        <w:t>عليه‌السلام</w:t>
      </w:r>
      <w:r>
        <w:rPr>
          <w:rtl/>
          <w:lang w:bidi="fa-IR"/>
        </w:rPr>
        <w:t xml:space="preserve">: </w:t>
      </w:r>
      <w:r w:rsidRPr="00E2074D">
        <w:rPr>
          <w:rtl/>
          <w:lang w:bidi="fa-IR"/>
        </w:rPr>
        <w:t>الناس من شجرة شتى وأنا وأنت من شجرة واحدة ثم قرأ</w:t>
      </w:r>
      <w:r>
        <w:rPr>
          <w:rtl/>
          <w:lang w:bidi="fa-IR"/>
        </w:rPr>
        <w:t xml:space="preserve">: </w:t>
      </w:r>
      <w:r w:rsidRPr="003049E4">
        <w:rPr>
          <w:rStyle w:val="libAlaemChar"/>
          <w:rtl/>
        </w:rPr>
        <w:t>(</w:t>
      </w:r>
      <w:r w:rsidRPr="003049E4">
        <w:rPr>
          <w:rStyle w:val="libAieChar"/>
          <w:rtl/>
        </w:rPr>
        <w:t>وَفِي الْأَرْضِ قِطَعٌ مُتَجاوِراتٌ وَجَنَّاتٌ مِنْ أَعْنابٍ</w:t>
      </w:r>
      <w:r w:rsidRPr="003049E4">
        <w:rPr>
          <w:rStyle w:val="libAlaemChar"/>
          <w:rtl/>
        </w:rPr>
        <w:t>)</w:t>
      </w:r>
      <w:r>
        <w:rPr>
          <w:rtl/>
          <w:lang w:bidi="fa-IR"/>
        </w:rPr>
        <w:t xml:space="preserve"> الآية </w:t>
      </w:r>
      <w:r w:rsidRPr="003049E4">
        <w:rPr>
          <w:rStyle w:val="libAlaemChar"/>
          <w:rtl/>
        </w:rPr>
        <w:t>(</w:t>
      </w:r>
      <w:r w:rsidRPr="003049E4">
        <w:rPr>
          <w:rStyle w:val="libAieChar"/>
          <w:rtl/>
        </w:rPr>
        <w:t>صِنْوانٌ وَغَيْرُ صِنْوانٍ</w:t>
      </w:r>
      <w:r w:rsidRPr="003049E4">
        <w:rPr>
          <w:rStyle w:val="libAlaemChar"/>
          <w:rtl/>
        </w:rPr>
        <w:t>)</w:t>
      </w:r>
      <w:r w:rsidRPr="00E2074D">
        <w:rPr>
          <w:rtl/>
          <w:lang w:bidi="fa-IR"/>
        </w:rPr>
        <w:t xml:space="preserve"> قيل الصنو المثل والصنوان الأمثال</w:t>
      </w:r>
      <w:r>
        <w:rPr>
          <w:rtl/>
          <w:lang w:bidi="fa-IR"/>
        </w:rPr>
        <w:t xml:space="preserve">، </w:t>
      </w:r>
      <w:r w:rsidRPr="00E2074D">
        <w:rPr>
          <w:rtl/>
          <w:lang w:bidi="fa-IR"/>
        </w:rPr>
        <w:t>ومنه قوله عم الرجل صنو أبيه.</w:t>
      </w:r>
    </w:p>
    <w:p w:rsidR="003F1E9A" w:rsidRPr="00E2074D" w:rsidRDefault="003F1E9A" w:rsidP="00366395">
      <w:pPr>
        <w:pStyle w:val="libNormal"/>
        <w:rPr>
          <w:rtl/>
        </w:rPr>
      </w:pPr>
      <w:r w:rsidRPr="00E25B0F">
        <w:rPr>
          <w:rStyle w:val="libBold2Char"/>
          <w:rtl/>
        </w:rPr>
        <w:t xml:space="preserve">11 ـ في نهج البلاغة </w:t>
      </w:r>
      <w:r w:rsidRPr="00E2074D">
        <w:rPr>
          <w:rtl/>
        </w:rPr>
        <w:t>قال</w:t>
      </w:r>
      <w:r>
        <w:rPr>
          <w:rtl/>
        </w:rPr>
        <w:t xml:space="preserve">: </w:t>
      </w:r>
      <w:r w:rsidRPr="00E2074D">
        <w:rPr>
          <w:rtl/>
        </w:rPr>
        <w:t>واحذروا ما نزل بالأمم قبلكم من المثلات بسوء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وطد الشيء</w:t>
      </w:r>
      <w:r>
        <w:rPr>
          <w:rtl/>
        </w:rPr>
        <w:t xml:space="preserve">: </w:t>
      </w:r>
      <w:r w:rsidRPr="00E2074D">
        <w:rPr>
          <w:rtl/>
        </w:rPr>
        <w:t>دام وثبت ورسا.</w:t>
      </w:r>
    </w:p>
    <w:p w:rsidR="003F1E9A" w:rsidRPr="00E2074D" w:rsidRDefault="003F1E9A" w:rsidP="002A6C2A">
      <w:pPr>
        <w:pStyle w:val="libFootnote0"/>
        <w:rPr>
          <w:rtl/>
          <w:lang w:bidi="fa-IR"/>
        </w:rPr>
      </w:pPr>
      <w:r>
        <w:rPr>
          <w:rtl/>
        </w:rPr>
        <w:t>(</w:t>
      </w:r>
      <w:r w:rsidRPr="00E2074D">
        <w:rPr>
          <w:rtl/>
        </w:rPr>
        <w:t>2) الدسار واحد الدسر</w:t>
      </w:r>
      <w:r>
        <w:rPr>
          <w:rtl/>
        </w:rPr>
        <w:t xml:space="preserve">: </w:t>
      </w:r>
      <w:r w:rsidRPr="00E2074D">
        <w:rPr>
          <w:rtl/>
        </w:rPr>
        <w:t>المسامير.</w:t>
      </w:r>
    </w:p>
    <w:p w:rsidR="003F1E9A" w:rsidRPr="00E2074D" w:rsidRDefault="003F1E9A" w:rsidP="002A6C2A">
      <w:pPr>
        <w:pStyle w:val="libFootnote0"/>
        <w:rPr>
          <w:rtl/>
          <w:lang w:bidi="fa-IR"/>
        </w:rPr>
      </w:pPr>
      <w:r>
        <w:rPr>
          <w:rtl/>
        </w:rPr>
        <w:t>(</w:t>
      </w:r>
      <w:r w:rsidRPr="00E2074D">
        <w:rPr>
          <w:rtl/>
        </w:rPr>
        <w:t>3)</w:t>
      </w:r>
      <w:r>
        <w:rPr>
          <w:rtl/>
        </w:rPr>
        <w:t xml:space="preserve"> أي </w:t>
      </w:r>
      <w:r w:rsidRPr="00E2074D">
        <w:rPr>
          <w:rtl/>
        </w:rPr>
        <w:t>تنقطع.</w:t>
      </w:r>
    </w:p>
    <w:p w:rsidR="003F1E9A" w:rsidRPr="00E2074D" w:rsidRDefault="003F1E9A" w:rsidP="003049E4">
      <w:pPr>
        <w:pStyle w:val="libNormal0"/>
        <w:rPr>
          <w:rtl/>
        </w:rPr>
      </w:pPr>
      <w:r>
        <w:rPr>
          <w:rtl/>
        </w:rPr>
        <w:br w:type="page"/>
      </w:r>
      <w:r w:rsidRPr="00E2074D">
        <w:rPr>
          <w:rtl/>
        </w:rPr>
        <w:lastRenderedPageBreak/>
        <w:t>الأفعال وذميم الأعمال</w:t>
      </w:r>
      <w:r>
        <w:rPr>
          <w:rtl/>
        </w:rPr>
        <w:t xml:space="preserve">، </w:t>
      </w:r>
      <w:r w:rsidRPr="00E2074D">
        <w:rPr>
          <w:rtl/>
        </w:rPr>
        <w:t xml:space="preserve">فتذكروا </w:t>
      </w:r>
      <w:r>
        <w:rPr>
          <w:rtl/>
        </w:rPr>
        <w:t>[</w:t>
      </w:r>
      <w:r w:rsidRPr="00E2074D">
        <w:rPr>
          <w:rtl/>
        </w:rPr>
        <w:t>في الأمم</w:t>
      </w:r>
      <w:r>
        <w:rPr>
          <w:rtl/>
        </w:rPr>
        <w:t>]</w:t>
      </w:r>
      <w:r w:rsidRPr="00E2074D">
        <w:rPr>
          <w:rtl/>
        </w:rPr>
        <w:t xml:space="preserve"> في الخير والشر أحوالهم</w:t>
      </w:r>
      <w:r>
        <w:rPr>
          <w:rtl/>
        </w:rPr>
        <w:t xml:space="preserve">، </w:t>
      </w:r>
      <w:r w:rsidRPr="00E2074D">
        <w:rPr>
          <w:rtl/>
        </w:rPr>
        <w:t xml:space="preserve">واحذروا </w:t>
      </w:r>
      <w:r>
        <w:rPr>
          <w:rFonts w:hint="cs"/>
          <w:rtl/>
        </w:rPr>
        <w:t>أ</w:t>
      </w:r>
      <w:r w:rsidRPr="00E2074D">
        <w:rPr>
          <w:rtl/>
        </w:rPr>
        <w:t>ن</w:t>
      </w:r>
      <w:r>
        <w:rPr>
          <w:rFonts w:hint="cs"/>
          <w:rtl/>
        </w:rPr>
        <w:t>ْ</w:t>
      </w:r>
      <w:r w:rsidRPr="00E2074D">
        <w:rPr>
          <w:rtl/>
        </w:rPr>
        <w:t xml:space="preserve"> تكونوا أمثالهم.</w:t>
      </w:r>
    </w:p>
    <w:p w:rsidR="003F1E9A" w:rsidRPr="00E2074D" w:rsidRDefault="003F1E9A" w:rsidP="00366395">
      <w:pPr>
        <w:pStyle w:val="libNormal"/>
        <w:rPr>
          <w:rtl/>
        </w:rPr>
      </w:pPr>
      <w:r w:rsidRPr="00E2074D">
        <w:rPr>
          <w:rtl/>
        </w:rPr>
        <w:t>12</w:t>
      </w:r>
      <w:r>
        <w:rPr>
          <w:rtl/>
        </w:rPr>
        <w:t xml:space="preserve"> ـ </w:t>
      </w:r>
      <w:r w:rsidRPr="00E2074D">
        <w:rPr>
          <w:rtl/>
        </w:rPr>
        <w:t xml:space="preserve">وفيه قال </w:t>
      </w:r>
      <w:r w:rsidRPr="003049E4">
        <w:rPr>
          <w:rStyle w:val="libAlaemChar"/>
          <w:rtl/>
        </w:rPr>
        <w:t>عليه‌السلام</w:t>
      </w:r>
      <w:r>
        <w:rPr>
          <w:rtl/>
        </w:rPr>
        <w:t xml:space="preserve">: </w:t>
      </w:r>
      <w:r w:rsidRPr="00E2074D">
        <w:rPr>
          <w:rtl/>
        </w:rPr>
        <w:t>فاعتبروا بما أصاب الأمم المستكبرين من قبلكم من بأس الله وصولاته ووقائعه ومثلاته</w:t>
      </w:r>
      <w:r>
        <w:rPr>
          <w:rtl/>
        </w:rPr>
        <w:t xml:space="preserve">، </w:t>
      </w:r>
      <w:r w:rsidRPr="00E2074D">
        <w:rPr>
          <w:rtl/>
        </w:rPr>
        <w:t xml:space="preserve">واتعظوا بمثاوى </w:t>
      </w:r>
      <w:r w:rsidRPr="002A6C2A">
        <w:rPr>
          <w:rStyle w:val="libFootnotenumChar"/>
          <w:rtl/>
        </w:rPr>
        <w:t>(1)</w:t>
      </w:r>
      <w:r w:rsidRPr="00E2074D">
        <w:rPr>
          <w:rtl/>
        </w:rPr>
        <w:t xml:space="preserve"> خدودهم ومصارع جنوبهم.</w:t>
      </w:r>
    </w:p>
    <w:p w:rsidR="003F1E9A" w:rsidRPr="00E2074D" w:rsidRDefault="003F1E9A" w:rsidP="00366395">
      <w:pPr>
        <w:pStyle w:val="libNormal"/>
        <w:rPr>
          <w:rtl/>
        </w:rPr>
      </w:pPr>
      <w:r w:rsidRPr="00E25B0F">
        <w:rPr>
          <w:rStyle w:val="libBold2Char"/>
          <w:rtl/>
        </w:rPr>
        <w:t xml:space="preserve">13 ـ في كتاب التوحيد حدّثنا أبو </w:t>
      </w:r>
      <w:r w:rsidRPr="00E2074D">
        <w:rPr>
          <w:rtl/>
        </w:rPr>
        <w:t>على الحسين بن</w:t>
      </w:r>
      <w:r>
        <w:rPr>
          <w:rtl/>
        </w:rPr>
        <w:t xml:space="preserve"> أحمد </w:t>
      </w:r>
      <w:r w:rsidRPr="00E2074D">
        <w:rPr>
          <w:rtl/>
        </w:rPr>
        <w:t>البيهقي بنيسابور سنة اثنين وخمسين وثلاثمائة</w:t>
      </w:r>
      <w:r>
        <w:rPr>
          <w:rtl/>
        </w:rPr>
        <w:t xml:space="preserve">، </w:t>
      </w:r>
      <w:r w:rsidRPr="00E2074D">
        <w:rPr>
          <w:rtl/>
        </w:rPr>
        <w:t>قال</w:t>
      </w:r>
      <w:r>
        <w:rPr>
          <w:rtl/>
        </w:rPr>
        <w:t xml:space="preserve">: </w:t>
      </w:r>
      <w:r w:rsidRPr="00E2074D">
        <w:rPr>
          <w:rtl/>
        </w:rPr>
        <w:t>أخبرنا محمد بن يحيى الصولي</w:t>
      </w:r>
      <w:r>
        <w:rPr>
          <w:rtl/>
        </w:rPr>
        <w:t xml:space="preserve">، </w:t>
      </w:r>
      <w:r w:rsidRPr="00E2074D">
        <w:rPr>
          <w:rtl/>
        </w:rPr>
        <w:t>قال</w:t>
      </w:r>
      <w:r>
        <w:rPr>
          <w:rtl/>
        </w:rPr>
        <w:t xml:space="preserve">: حدّثنا أبو </w:t>
      </w:r>
      <w:r w:rsidRPr="00E2074D">
        <w:rPr>
          <w:rtl/>
        </w:rPr>
        <w:t>ذكوان قال</w:t>
      </w:r>
      <w:r>
        <w:rPr>
          <w:rtl/>
        </w:rPr>
        <w:t xml:space="preserve">: </w:t>
      </w:r>
      <w:r w:rsidRPr="00E2074D">
        <w:rPr>
          <w:rtl/>
        </w:rPr>
        <w:t>سمعت إبراهيم العباسي يقول</w:t>
      </w:r>
      <w:r>
        <w:rPr>
          <w:rtl/>
        </w:rPr>
        <w:t xml:space="preserve">: </w:t>
      </w:r>
      <w:r w:rsidRPr="00E2074D">
        <w:rPr>
          <w:rtl/>
        </w:rPr>
        <w:t xml:space="preserve">كنا في مجلس الرضا </w:t>
      </w:r>
      <w:r w:rsidRPr="003049E4">
        <w:rPr>
          <w:rStyle w:val="libAlaemChar"/>
          <w:rtl/>
        </w:rPr>
        <w:t>عليه‌السلام</w:t>
      </w:r>
      <w:r w:rsidRPr="00E2074D">
        <w:rPr>
          <w:rtl/>
        </w:rPr>
        <w:t xml:space="preserve"> فتذاكروا الكبائر وقول المعتزلة فيها انها لا تغفر</w:t>
      </w:r>
      <w:r>
        <w:rPr>
          <w:rtl/>
        </w:rPr>
        <w:t xml:space="preserve">، </w:t>
      </w:r>
      <w:r w:rsidRPr="00E2074D">
        <w:rPr>
          <w:rtl/>
        </w:rPr>
        <w:t xml:space="preserve">فقال الرضا </w:t>
      </w:r>
      <w:r w:rsidRPr="003049E4">
        <w:rPr>
          <w:rStyle w:val="libAlaemChar"/>
          <w:rtl/>
        </w:rPr>
        <w:t>عليه‌السلام</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sidRPr="00E2074D">
        <w:rPr>
          <w:rtl/>
        </w:rPr>
        <w:t xml:space="preserve"> قد نزل القرآن بخلاف قول المعتزلة قال الله جل جلاله</w:t>
      </w:r>
      <w:r>
        <w:rPr>
          <w:rtl/>
        </w:rPr>
        <w:t xml:space="preserve">: </w:t>
      </w:r>
      <w:r w:rsidRPr="003049E4">
        <w:rPr>
          <w:rStyle w:val="libAlaemChar"/>
          <w:rtl/>
        </w:rPr>
        <w:t>(</w:t>
      </w:r>
      <w:r w:rsidRPr="003049E4">
        <w:rPr>
          <w:rStyle w:val="libAieChar"/>
          <w:rtl/>
        </w:rPr>
        <w:t>وَإِنَّ رَبَّكَ لَذُو مَغْفِرَةٍ لِلنَّاسِ عَلى ظُلْمِهِمْ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14 ـ في مجمع البيان </w:t>
      </w:r>
      <w:r w:rsidRPr="00E2074D">
        <w:rPr>
          <w:rtl/>
        </w:rPr>
        <w:t>وروى سعيد بن المسيب قال</w:t>
      </w:r>
      <w:r>
        <w:rPr>
          <w:rtl/>
        </w:rPr>
        <w:t xml:space="preserve">: </w:t>
      </w:r>
      <w:r w:rsidRPr="00E2074D">
        <w:rPr>
          <w:rtl/>
        </w:rPr>
        <w:t>لما نزلت هذه</w:t>
      </w:r>
      <w:r>
        <w:rPr>
          <w:rtl/>
        </w:rPr>
        <w:t xml:space="preserve"> الآية </w:t>
      </w:r>
      <w:r w:rsidRPr="00E2074D">
        <w:rPr>
          <w:rtl/>
        </w:rPr>
        <w:t xml:space="preserve">قال رسول الله </w:t>
      </w:r>
      <w:r w:rsidRPr="003049E4">
        <w:rPr>
          <w:rStyle w:val="libAlaemChar"/>
          <w:rtl/>
        </w:rPr>
        <w:t>صلى‌الله‌عليه‌وآله</w:t>
      </w:r>
      <w:r>
        <w:rPr>
          <w:rtl/>
        </w:rPr>
        <w:t xml:space="preserve">: </w:t>
      </w:r>
      <w:r w:rsidRPr="00E2074D">
        <w:rPr>
          <w:rtl/>
        </w:rPr>
        <w:t>لولا عفو الله وتجاوزه ما هنأ أحد بعيش</w:t>
      </w:r>
      <w:r>
        <w:rPr>
          <w:rtl/>
        </w:rPr>
        <w:t xml:space="preserve">، </w:t>
      </w:r>
      <w:r w:rsidRPr="00E2074D">
        <w:rPr>
          <w:rtl/>
        </w:rPr>
        <w:t>ولولا وعيد الله وعقابه لاتكل كل واحد.</w:t>
      </w:r>
    </w:p>
    <w:p w:rsidR="003F1E9A" w:rsidRPr="00E2074D" w:rsidRDefault="003F1E9A" w:rsidP="00366395">
      <w:pPr>
        <w:pStyle w:val="libNormal"/>
        <w:rPr>
          <w:rtl/>
        </w:rPr>
      </w:pPr>
      <w:r w:rsidRPr="00E25B0F">
        <w:rPr>
          <w:rStyle w:val="libBold2Char"/>
          <w:rtl/>
        </w:rPr>
        <w:t xml:space="preserve">15 ـ في أمالي الصدوق </w:t>
      </w:r>
      <w:r w:rsidRPr="003049E4">
        <w:rPr>
          <w:rStyle w:val="libAlaemChar"/>
          <w:rtl/>
        </w:rPr>
        <w:t>رحمه‌الله</w:t>
      </w:r>
      <w:r w:rsidRPr="00E2074D">
        <w:rPr>
          <w:rtl/>
        </w:rPr>
        <w:t xml:space="preserve"> باسناده</w:t>
      </w:r>
      <w:r>
        <w:rPr>
          <w:rtl/>
        </w:rPr>
        <w:t xml:space="preserve"> إلى </w:t>
      </w:r>
      <w:r w:rsidRPr="00E2074D">
        <w:rPr>
          <w:rtl/>
        </w:rPr>
        <w:t>عباد بن عبد الله قال</w:t>
      </w:r>
      <w:r>
        <w:rPr>
          <w:rtl/>
        </w:rPr>
        <w:t>: قال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ما نزلت من القرآن آية</w:t>
      </w:r>
      <w:r w:rsidRPr="00215B95">
        <w:rPr>
          <w:rFonts w:hint="cs"/>
          <w:rtl/>
        </w:rPr>
        <w:t xml:space="preserve"> </w:t>
      </w:r>
      <w:r>
        <w:rPr>
          <w:rFonts w:hint="cs"/>
          <w:rtl/>
        </w:rPr>
        <w:t>إ</w:t>
      </w:r>
      <w:r w:rsidRPr="00E2074D">
        <w:rPr>
          <w:rtl/>
        </w:rPr>
        <w:t>ل</w:t>
      </w:r>
      <w:r>
        <w:rPr>
          <w:rFonts w:hint="cs"/>
          <w:rtl/>
        </w:rPr>
        <w:t>ّ</w:t>
      </w:r>
      <w:r w:rsidRPr="00E2074D">
        <w:rPr>
          <w:rtl/>
        </w:rPr>
        <w:t>ا وقد علمت أين نزلت وفيمن نزلت وفي</w:t>
      </w:r>
      <w:r>
        <w:rPr>
          <w:rtl/>
        </w:rPr>
        <w:t xml:space="preserve"> أي</w:t>
      </w:r>
      <w:r>
        <w:rPr>
          <w:rFonts w:hint="cs"/>
          <w:rtl/>
        </w:rPr>
        <w:t>ّ</w:t>
      </w:r>
      <w:r>
        <w:rPr>
          <w:rtl/>
        </w:rPr>
        <w:t xml:space="preserve"> </w:t>
      </w:r>
      <w:r w:rsidRPr="00E2074D">
        <w:rPr>
          <w:rtl/>
        </w:rPr>
        <w:t>شيء نزلت وفي سهل نزلت أو في جبل نزلت</w:t>
      </w:r>
      <w:r>
        <w:rPr>
          <w:rtl/>
        </w:rPr>
        <w:t xml:space="preserve">، </w:t>
      </w:r>
      <w:r w:rsidRPr="00E2074D">
        <w:rPr>
          <w:rtl/>
        </w:rPr>
        <w:t>قيل</w:t>
      </w:r>
      <w:r>
        <w:rPr>
          <w:rtl/>
        </w:rPr>
        <w:t xml:space="preserve">: </w:t>
      </w:r>
      <w:r w:rsidRPr="00E2074D">
        <w:rPr>
          <w:rtl/>
        </w:rPr>
        <w:t>فما نزل فيك</w:t>
      </w:r>
      <w:r>
        <w:rPr>
          <w:rtl/>
        </w:rPr>
        <w:t>؟</w:t>
      </w:r>
      <w:r w:rsidRPr="00E2074D">
        <w:rPr>
          <w:rtl/>
        </w:rPr>
        <w:t xml:space="preserve"> قال</w:t>
      </w:r>
      <w:r>
        <w:rPr>
          <w:rtl/>
        </w:rPr>
        <w:t xml:space="preserve">: </w:t>
      </w:r>
      <w:r w:rsidRPr="00E2074D">
        <w:rPr>
          <w:rtl/>
        </w:rPr>
        <w:t xml:space="preserve">لولا </w:t>
      </w:r>
      <w:r>
        <w:rPr>
          <w:rFonts w:hint="cs"/>
          <w:rtl/>
        </w:rPr>
        <w:t>أ</w:t>
      </w:r>
      <w:r w:rsidRPr="00E2074D">
        <w:rPr>
          <w:rtl/>
        </w:rPr>
        <w:t>ن</w:t>
      </w:r>
      <w:r>
        <w:rPr>
          <w:rFonts w:hint="cs"/>
          <w:rtl/>
        </w:rPr>
        <w:t>ّ</w:t>
      </w:r>
      <w:r w:rsidRPr="00E2074D">
        <w:rPr>
          <w:rtl/>
        </w:rPr>
        <w:t>كم سألتمونى ما أخبرتكم</w:t>
      </w:r>
      <w:r>
        <w:rPr>
          <w:rtl/>
        </w:rPr>
        <w:t xml:space="preserve">، </w:t>
      </w:r>
      <w:r w:rsidRPr="00E2074D">
        <w:rPr>
          <w:rtl/>
        </w:rPr>
        <w:t>نزلت في</w:t>
      </w:r>
      <w:r>
        <w:rPr>
          <w:rFonts w:hint="cs"/>
          <w:rtl/>
        </w:rPr>
        <w:t>َّ</w:t>
      </w:r>
      <w:r w:rsidRPr="00E2074D">
        <w:rPr>
          <w:rtl/>
        </w:rPr>
        <w:t xml:space="preserve"> هذه الآية</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فرسول الله </w:t>
      </w:r>
      <w:r w:rsidRPr="003049E4">
        <w:rPr>
          <w:rStyle w:val="libAlaemChar"/>
          <w:rtl/>
        </w:rPr>
        <w:t>صلى‌الله‌عليه‌وآله</w:t>
      </w:r>
      <w:r w:rsidRPr="00E2074D">
        <w:rPr>
          <w:rtl/>
        </w:rPr>
        <w:t xml:space="preserve"> المنذر</w:t>
      </w:r>
      <w:r>
        <w:rPr>
          <w:rtl/>
        </w:rPr>
        <w:t xml:space="preserve">، </w:t>
      </w:r>
      <w:r w:rsidRPr="00E2074D">
        <w:rPr>
          <w:rtl/>
        </w:rPr>
        <w:t>وأنا الهادي</w:t>
      </w:r>
      <w:r>
        <w:rPr>
          <w:rtl/>
        </w:rPr>
        <w:t xml:space="preserve"> إلى </w:t>
      </w:r>
      <w:r w:rsidRPr="00E2074D">
        <w:rPr>
          <w:rtl/>
        </w:rPr>
        <w:t>ما جاء به.</w:t>
      </w:r>
    </w:p>
    <w:p w:rsidR="003F1E9A" w:rsidRPr="00E2074D" w:rsidRDefault="003F1E9A" w:rsidP="00366395">
      <w:pPr>
        <w:pStyle w:val="libNormal"/>
        <w:rPr>
          <w:rtl/>
        </w:rPr>
      </w:pPr>
      <w:r w:rsidRPr="00E25B0F">
        <w:rPr>
          <w:rStyle w:val="libBold2Char"/>
          <w:rtl/>
        </w:rPr>
        <w:t xml:space="preserve">16 ـ في مجمع البيان </w:t>
      </w:r>
      <w:r w:rsidRPr="00E2074D">
        <w:rPr>
          <w:rtl/>
        </w:rPr>
        <w:t>عن ابن عباس قال</w:t>
      </w:r>
      <w:r>
        <w:rPr>
          <w:rtl/>
        </w:rPr>
        <w:t xml:space="preserve">: </w:t>
      </w:r>
      <w:r w:rsidRPr="00E2074D">
        <w:rPr>
          <w:rtl/>
        </w:rPr>
        <w:t>لما نزلت هذه</w:t>
      </w:r>
      <w:r>
        <w:rPr>
          <w:rtl/>
        </w:rPr>
        <w:t xml:space="preserve"> الآية </w:t>
      </w:r>
      <w:r w:rsidRPr="00E2074D">
        <w:rPr>
          <w:rtl/>
        </w:rPr>
        <w:t xml:space="preserve">قال رسول الله </w:t>
      </w:r>
      <w:r w:rsidRPr="003049E4">
        <w:rPr>
          <w:rStyle w:val="libAlaemChar"/>
          <w:rtl/>
        </w:rPr>
        <w:t>صلى‌الله‌عليه‌وآله</w:t>
      </w:r>
      <w:r>
        <w:rPr>
          <w:rtl/>
        </w:rPr>
        <w:t xml:space="preserve">: أنا المنذر وعليٌّ الهادي </w:t>
      </w:r>
      <w:r w:rsidRPr="00E2074D">
        <w:rPr>
          <w:rtl/>
        </w:rPr>
        <w:t>من بعدي</w:t>
      </w:r>
      <w:r>
        <w:rPr>
          <w:rtl/>
        </w:rPr>
        <w:t xml:space="preserve">، يا عليُّ </w:t>
      </w:r>
      <w:r w:rsidRPr="00E2074D">
        <w:rPr>
          <w:rtl/>
        </w:rPr>
        <w:t>بك يهتدى المهتدون.</w:t>
      </w:r>
    </w:p>
    <w:p w:rsidR="003F1E9A" w:rsidRPr="00E2074D" w:rsidRDefault="003F1E9A" w:rsidP="00366395">
      <w:pPr>
        <w:pStyle w:val="libNormal"/>
        <w:rPr>
          <w:rtl/>
        </w:rPr>
      </w:pPr>
      <w:r w:rsidRPr="00E2074D">
        <w:rPr>
          <w:rtl/>
        </w:rPr>
        <w:t>17</w:t>
      </w:r>
      <w:r>
        <w:rPr>
          <w:rtl/>
        </w:rPr>
        <w:t xml:space="preserve"> ـ </w:t>
      </w:r>
      <w:r w:rsidRPr="00E2074D">
        <w:rPr>
          <w:rtl/>
        </w:rPr>
        <w:t>وروى الحاكم</w:t>
      </w:r>
      <w:r>
        <w:rPr>
          <w:rtl/>
        </w:rPr>
        <w:t xml:space="preserve"> أبو </w:t>
      </w:r>
      <w:r w:rsidRPr="00E2074D">
        <w:rPr>
          <w:rtl/>
        </w:rPr>
        <w:t>القاسم الحسكاني في كتاب شواهد التنزيل بالإسناد</w:t>
      </w:r>
      <w:r>
        <w:rPr>
          <w:rtl/>
        </w:rPr>
        <w:t xml:space="preserve"> عن أبي </w:t>
      </w:r>
      <w:r w:rsidRPr="00E2074D">
        <w:rPr>
          <w:rtl/>
        </w:rPr>
        <w:t>بردة الأسلمي قال</w:t>
      </w:r>
      <w:r>
        <w:rPr>
          <w:rtl/>
        </w:rPr>
        <w:t xml:space="preserve">: </w:t>
      </w:r>
      <w:r w:rsidRPr="00E2074D">
        <w:rPr>
          <w:rtl/>
        </w:rPr>
        <w:t xml:space="preserve">دعا رسول الله </w:t>
      </w:r>
      <w:r w:rsidRPr="003049E4">
        <w:rPr>
          <w:rStyle w:val="libAlaemChar"/>
          <w:rtl/>
        </w:rPr>
        <w:t>صلى‌الله‌عليه‌وآله</w:t>
      </w:r>
      <w:r w:rsidRPr="00E2074D">
        <w:rPr>
          <w:rtl/>
        </w:rPr>
        <w:t xml:space="preserve"> بالطهور وعنده</w:t>
      </w:r>
      <w:r>
        <w:rPr>
          <w:rtl/>
        </w:rPr>
        <w:t xml:space="preserve"> علي بن أبي </w:t>
      </w:r>
      <w:r w:rsidRPr="00E2074D">
        <w:rPr>
          <w:rtl/>
        </w:rPr>
        <w:t xml:space="preserve">طالب </w:t>
      </w:r>
      <w:r w:rsidRPr="003049E4">
        <w:rPr>
          <w:rStyle w:val="libAlaemChar"/>
          <w:rtl/>
        </w:rPr>
        <w:t>عليه‌السلام</w:t>
      </w:r>
      <w:r>
        <w:rPr>
          <w:rtl/>
        </w:rPr>
        <w:t xml:space="preserve">، </w:t>
      </w:r>
      <w:r w:rsidRPr="00E2074D">
        <w:rPr>
          <w:rtl/>
        </w:rPr>
        <w:t>فأخذ رسول الله بيد عل</w:t>
      </w:r>
      <w:r>
        <w:rPr>
          <w:rFonts w:hint="cs"/>
          <w:rtl/>
        </w:rPr>
        <w:t>يٍّ</w:t>
      </w:r>
      <w:r w:rsidRPr="00E2074D">
        <w:rPr>
          <w:rtl/>
        </w:rPr>
        <w:t xml:space="preserve"> </w:t>
      </w:r>
      <w:r w:rsidRPr="003049E4">
        <w:rPr>
          <w:rStyle w:val="libAlaemChar"/>
          <w:rtl/>
        </w:rPr>
        <w:t>عليه‌السلام</w:t>
      </w:r>
      <w:r w:rsidRPr="00E2074D">
        <w:rPr>
          <w:rtl/>
        </w:rPr>
        <w:t xml:space="preserve"> بعد ما تطهر فألزقها بصدره</w:t>
      </w:r>
      <w:r>
        <w:rPr>
          <w:rtl/>
        </w:rPr>
        <w:t xml:space="preserve">، </w:t>
      </w:r>
      <w:r w:rsidRPr="00E2074D">
        <w:rPr>
          <w:rtl/>
        </w:rPr>
        <w:t xml:space="preserve">ثم قال </w:t>
      </w:r>
      <w:r w:rsidRPr="003049E4">
        <w:rPr>
          <w:rStyle w:val="libAlaemChar"/>
          <w:rtl/>
        </w:rPr>
        <w:t>(</w:t>
      </w:r>
      <w:r w:rsidRPr="003049E4">
        <w:rPr>
          <w:rStyle w:val="libAieChar"/>
          <w:rtl/>
        </w:rPr>
        <w:t>إِنَّما أَنْتَ مُنْذِرٌ</w:t>
      </w:r>
      <w:r w:rsidRPr="003049E4">
        <w:rPr>
          <w:rStyle w:val="libAlaemChar"/>
          <w:rtl/>
        </w:rPr>
        <w:t>)</w:t>
      </w:r>
      <w:r w:rsidRPr="00E2074D">
        <w:rPr>
          <w:rtl/>
        </w:rPr>
        <w:t xml:space="preserve"> ثم ردها</w:t>
      </w:r>
      <w:r>
        <w:rPr>
          <w:rtl/>
        </w:rPr>
        <w:t xml:space="preserve"> إلى </w:t>
      </w:r>
      <w:r w:rsidRPr="00E2074D">
        <w:rPr>
          <w:rtl/>
        </w:rPr>
        <w:t>صدر على ثم قال</w:t>
      </w:r>
      <w:r>
        <w:rPr>
          <w:rtl/>
        </w:rPr>
        <w:t xml:space="preserve">: </w:t>
      </w:r>
      <w:r w:rsidRPr="003049E4">
        <w:rPr>
          <w:rStyle w:val="libAlaemChar"/>
          <w:rtl/>
        </w:rPr>
        <w:t>(</w:t>
      </w:r>
      <w:r w:rsidRPr="003049E4">
        <w:rPr>
          <w:rStyle w:val="libAieChar"/>
          <w:rtl/>
        </w:rPr>
        <w:t>وَلِكُلِّ قَوْمٍ هادٍ</w:t>
      </w:r>
      <w:r w:rsidRPr="003049E4">
        <w:rPr>
          <w:rStyle w:val="libAlaemChar"/>
          <w:rtl/>
        </w:rPr>
        <w:t>)</w:t>
      </w:r>
      <w:r w:rsidRPr="00E2074D">
        <w:rPr>
          <w:rtl/>
        </w:rPr>
        <w:t xml:space="preserve"> ثم قال</w:t>
      </w:r>
      <w:r>
        <w:rPr>
          <w:rtl/>
        </w:rPr>
        <w:t xml:space="preserve">: </w:t>
      </w:r>
      <w:r w:rsidRPr="00E2074D">
        <w:rPr>
          <w:rtl/>
        </w:rPr>
        <w:t>انك منارة الأنام</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المثاوى جمع المثوى</w:t>
      </w:r>
      <w:r>
        <w:rPr>
          <w:rtl/>
        </w:rPr>
        <w:t xml:space="preserve">: </w:t>
      </w:r>
      <w:r w:rsidRPr="00E2074D">
        <w:rPr>
          <w:rtl/>
        </w:rPr>
        <w:t>المنزل.</w:t>
      </w:r>
    </w:p>
    <w:p w:rsidR="003F1E9A" w:rsidRPr="00E2074D" w:rsidRDefault="003F1E9A" w:rsidP="003049E4">
      <w:pPr>
        <w:pStyle w:val="libNormal0"/>
        <w:rPr>
          <w:rtl/>
        </w:rPr>
      </w:pPr>
      <w:r>
        <w:rPr>
          <w:rtl/>
        </w:rPr>
        <w:br w:type="page"/>
      </w:r>
      <w:r>
        <w:rPr>
          <w:rtl/>
        </w:rPr>
        <w:lastRenderedPageBreak/>
        <w:t>و</w:t>
      </w:r>
      <w:r w:rsidRPr="00E2074D">
        <w:rPr>
          <w:rtl/>
        </w:rPr>
        <w:t>غاية الهدى وأمير القرى</w:t>
      </w:r>
      <w:r>
        <w:rPr>
          <w:rtl/>
        </w:rPr>
        <w:t xml:space="preserve">، </w:t>
      </w:r>
      <w:r w:rsidRPr="00E2074D">
        <w:rPr>
          <w:rtl/>
        </w:rPr>
        <w:t>اشهد على ذلك انك كذلك.</w:t>
      </w:r>
    </w:p>
    <w:p w:rsidR="003F1E9A" w:rsidRPr="00E2074D" w:rsidRDefault="003F1E9A" w:rsidP="00366395">
      <w:pPr>
        <w:pStyle w:val="libNormal"/>
        <w:rPr>
          <w:rtl/>
        </w:rPr>
      </w:pPr>
      <w:r w:rsidRPr="00E25B0F">
        <w:rPr>
          <w:rStyle w:val="libBold2Char"/>
          <w:rtl/>
        </w:rPr>
        <w:t xml:space="preserve">18 ـ في كشف المحجة </w:t>
      </w:r>
      <w:r w:rsidRPr="00E2074D">
        <w:rPr>
          <w:rtl/>
        </w:rPr>
        <w:t xml:space="preserve">لابن طاوس «عليه الرحمة» عن أمير المؤمنين </w:t>
      </w:r>
      <w:r w:rsidRPr="003049E4">
        <w:rPr>
          <w:rStyle w:val="libAlaemChar"/>
          <w:rtl/>
        </w:rPr>
        <w:t>عليه‌السلام</w:t>
      </w:r>
      <w:r w:rsidRPr="00E2074D">
        <w:rPr>
          <w:rtl/>
        </w:rPr>
        <w:t xml:space="preserve"> حديث طويل وفيه</w:t>
      </w:r>
      <w:r>
        <w:rPr>
          <w:rtl/>
        </w:rPr>
        <w:t xml:space="preserve">: </w:t>
      </w:r>
      <w:r w:rsidRPr="00E2074D">
        <w:rPr>
          <w:rtl/>
        </w:rPr>
        <w:t>قال الله تعالى لنبيه</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فالهادى بعد النبي </w:t>
      </w:r>
      <w:r w:rsidRPr="003049E4">
        <w:rPr>
          <w:rStyle w:val="libAlaemChar"/>
          <w:rtl/>
        </w:rPr>
        <w:t>صلى‌الله‌عليه‌وآله</w:t>
      </w:r>
      <w:r w:rsidRPr="00E2074D">
        <w:rPr>
          <w:rtl/>
        </w:rPr>
        <w:t xml:space="preserve"> هاد لامته على ما كان من رسول الله </w:t>
      </w:r>
      <w:r w:rsidRPr="003049E4">
        <w:rPr>
          <w:rStyle w:val="libAlaemChar"/>
          <w:rtl/>
        </w:rPr>
        <w:t>صلى‌الله‌عليه‌وآله</w:t>
      </w:r>
      <w:r>
        <w:rPr>
          <w:rtl/>
        </w:rPr>
        <w:t xml:space="preserve">، </w:t>
      </w:r>
      <w:r w:rsidRPr="00E2074D">
        <w:rPr>
          <w:rtl/>
        </w:rPr>
        <w:t>فمن عسى</w:t>
      </w:r>
      <w:r w:rsidRPr="00D957C4">
        <w:rPr>
          <w:rFonts w:hint="cs"/>
          <w:rtl/>
        </w:rPr>
        <w:t xml:space="preserve"> </w:t>
      </w:r>
      <w:r>
        <w:rPr>
          <w:rFonts w:hint="cs"/>
          <w:rtl/>
        </w:rPr>
        <w:t>أ</w:t>
      </w:r>
      <w:r w:rsidRPr="00E2074D">
        <w:rPr>
          <w:rtl/>
        </w:rPr>
        <w:t>ن</w:t>
      </w:r>
      <w:r>
        <w:rPr>
          <w:rFonts w:hint="cs"/>
          <w:rtl/>
        </w:rPr>
        <w:t>ْ</w:t>
      </w:r>
      <w:r w:rsidRPr="00E2074D">
        <w:rPr>
          <w:rtl/>
        </w:rPr>
        <w:t xml:space="preserve"> يكون الهادي</w:t>
      </w:r>
      <w:r w:rsidRPr="00215B95">
        <w:rPr>
          <w:rFonts w:hint="cs"/>
          <w:rtl/>
        </w:rPr>
        <w:t xml:space="preserve"> </w:t>
      </w:r>
      <w:r>
        <w:rPr>
          <w:rFonts w:hint="cs"/>
          <w:rtl/>
        </w:rPr>
        <w:t>إ</w:t>
      </w:r>
      <w:r w:rsidRPr="00E2074D">
        <w:rPr>
          <w:rtl/>
        </w:rPr>
        <w:t>ل</w:t>
      </w:r>
      <w:r>
        <w:rPr>
          <w:rFonts w:hint="cs"/>
          <w:rtl/>
        </w:rPr>
        <w:t>ّ</w:t>
      </w:r>
      <w:r w:rsidRPr="00E2074D">
        <w:rPr>
          <w:rtl/>
        </w:rPr>
        <w:t>ا الذي دعاكم</w:t>
      </w:r>
      <w:r>
        <w:rPr>
          <w:rtl/>
        </w:rPr>
        <w:t xml:space="preserve"> إلى </w:t>
      </w:r>
      <w:r w:rsidRPr="00E2074D">
        <w:rPr>
          <w:rtl/>
        </w:rPr>
        <w:t>الحق وقادكم</w:t>
      </w:r>
      <w:r>
        <w:rPr>
          <w:rtl/>
        </w:rPr>
        <w:t xml:space="preserve"> إلى </w:t>
      </w:r>
      <w:r w:rsidRPr="00E2074D">
        <w:rPr>
          <w:rtl/>
        </w:rPr>
        <w:t>الهدى.</w:t>
      </w:r>
    </w:p>
    <w:p w:rsidR="003F1E9A" w:rsidRPr="00E2074D" w:rsidRDefault="003F1E9A" w:rsidP="00366395">
      <w:pPr>
        <w:pStyle w:val="libNormal"/>
        <w:rPr>
          <w:rtl/>
          <w:lang w:bidi="fa-IR"/>
        </w:rPr>
      </w:pPr>
      <w:r w:rsidRPr="00E25B0F">
        <w:rPr>
          <w:rStyle w:val="libBold2Char"/>
          <w:rtl/>
        </w:rPr>
        <w:t xml:space="preserve">19 ـ في كتاب كمال الدين وتمام النعمة </w:t>
      </w:r>
      <w:r w:rsidRPr="00E2074D">
        <w:rPr>
          <w:rtl/>
          <w:lang w:bidi="fa-IR"/>
        </w:rPr>
        <w:t>باسناده</w:t>
      </w:r>
      <w:r>
        <w:rPr>
          <w:rtl/>
          <w:lang w:bidi="fa-IR"/>
        </w:rPr>
        <w:t xml:space="preserve"> إلى </w:t>
      </w:r>
      <w:r w:rsidRPr="00E2074D">
        <w:rPr>
          <w:rtl/>
          <w:lang w:bidi="fa-IR"/>
        </w:rPr>
        <w:t>محمد بن مسلم قال قلت</w:t>
      </w:r>
      <w:r>
        <w:rPr>
          <w:rtl/>
          <w:lang w:bidi="fa-IR"/>
        </w:rPr>
        <w:t xml:space="preserve"> لأبي </w:t>
      </w:r>
      <w:r w:rsidRPr="00E2074D">
        <w:rPr>
          <w:rtl/>
          <w:lang w:bidi="fa-IR"/>
        </w:rPr>
        <w:t xml:space="preserve">جعفر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lang w:bidi="fa-IR"/>
        </w:rPr>
        <w:t xml:space="preserve"> فقال</w:t>
      </w:r>
      <w:r>
        <w:rPr>
          <w:rtl/>
          <w:lang w:bidi="fa-IR"/>
        </w:rPr>
        <w:t xml:space="preserve">: </w:t>
      </w:r>
      <w:r w:rsidRPr="00E2074D">
        <w:rPr>
          <w:rtl/>
          <w:lang w:bidi="fa-IR"/>
        </w:rPr>
        <w:t>كل امام هادي كل قوم في زمانه.</w:t>
      </w:r>
    </w:p>
    <w:p w:rsidR="003F1E9A" w:rsidRPr="00E2074D" w:rsidRDefault="003F1E9A" w:rsidP="00366395">
      <w:pPr>
        <w:pStyle w:val="libNormal"/>
        <w:rPr>
          <w:rtl/>
        </w:rPr>
      </w:pPr>
      <w:r w:rsidRPr="00E25B0F">
        <w:rPr>
          <w:rStyle w:val="libBold2Char"/>
          <w:rtl/>
        </w:rPr>
        <w:t>20 ـ في أصول الكافي</w:t>
      </w:r>
      <w:r w:rsidRPr="00E2074D">
        <w:rPr>
          <w:rtl/>
        </w:rPr>
        <w:t xml:space="preserve"> عدة من أصحابنا عن</w:t>
      </w:r>
      <w:r>
        <w:rPr>
          <w:rtl/>
        </w:rPr>
        <w:t xml:space="preserve"> أحمد </w:t>
      </w:r>
      <w:r w:rsidRPr="00E2074D">
        <w:rPr>
          <w:rtl/>
        </w:rPr>
        <w:t>بن محمد عن الحسين بن سعيد عن النضر بن سويد وفضالة بن أيوب عن موسى بن بكر عن الفضيل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وَلِكُلِّ قَوْمٍ هادٍ</w:t>
      </w:r>
      <w:r w:rsidRPr="003049E4">
        <w:rPr>
          <w:rStyle w:val="libAlaemChar"/>
          <w:rtl/>
        </w:rPr>
        <w:t>)</w:t>
      </w:r>
      <w:r w:rsidRPr="00E2074D">
        <w:rPr>
          <w:rtl/>
        </w:rPr>
        <w:t xml:space="preserve"> فقال</w:t>
      </w:r>
      <w:r>
        <w:rPr>
          <w:rtl/>
        </w:rPr>
        <w:t xml:space="preserve">: </w:t>
      </w:r>
      <w:r w:rsidRPr="00E2074D">
        <w:rPr>
          <w:rtl/>
        </w:rPr>
        <w:t>كل امام هاد للقرن الذي هو فيهم.</w:t>
      </w:r>
    </w:p>
    <w:p w:rsidR="003F1E9A" w:rsidRPr="00E2074D" w:rsidRDefault="003F1E9A" w:rsidP="00366395">
      <w:pPr>
        <w:pStyle w:val="libNormal"/>
        <w:rPr>
          <w:rtl/>
        </w:rPr>
      </w:pPr>
      <w:r w:rsidRPr="00E2074D">
        <w:rPr>
          <w:rtl/>
        </w:rPr>
        <w:t>21</w:t>
      </w:r>
      <w:r>
        <w:rPr>
          <w:rtl/>
        </w:rPr>
        <w:t xml:space="preserve"> ـ علي بن إبراهيم </w:t>
      </w:r>
      <w:r w:rsidRPr="00E2074D">
        <w:rPr>
          <w:rtl/>
        </w:rPr>
        <w:t>عن أبيه عن محمد</w:t>
      </w:r>
      <w:r>
        <w:rPr>
          <w:rtl/>
        </w:rPr>
        <w:t xml:space="preserve"> بن أبي </w:t>
      </w:r>
      <w:r w:rsidRPr="00E2074D">
        <w:rPr>
          <w:rtl/>
        </w:rPr>
        <w:t>عمير عن ابن أذينة عن بريد العجلي</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 </w:t>
      </w:r>
      <w:r w:rsidRPr="003049E4">
        <w:rPr>
          <w:rStyle w:val="libAlaemChar"/>
          <w:rtl/>
        </w:rPr>
        <w:t>عزوجل</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فقال</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المنذر ولكل زمان منا هاد يهديهم</w:t>
      </w:r>
      <w:r>
        <w:rPr>
          <w:rtl/>
        </w:rPr>
        <w:t xml:space="preserve"> إلى </w:t>
      </w:r>
      <w:r w:rsidRPr="00E2074D">
        <w:rPr>
          <w:rtl/>
        </w:rPr>
        <w:t xml:space="preserve">ما جاء به نبي الله </w:t>
      </w:r>
      <w:r w:rsidRPr="003049E4">
        <w:rPr>
          <w:rStyle w:val="libAlaemChar"/>
          <w:rtl/>
        </w:rPr>
        <w:t>صلى‌الله‌عليه‌وآله</w:t>
      </w:r>
      <w:r>
        <w:rPr>
          <w:rtl/>
        </w:rPr>
        <w:t xml:space="preserve">، </w:t>
      </w:r>
      <w:r w:rsidRPr="00E2074D">
        <w:rPr>
          <w:rtl/>
        </w:rPr>
        <w:t>ثم الهداة من بعده على ثم الأوصياء واحدا بعد واحد.</w:t>
      </w:r>
    </w:p>
    <w:p w:rsidR="003F1E9A" w:rsidRPr="00E2074D" w:rsidRDefault="003F1E9A" w:rsidP="00366395">
      <w:pPr>
        <w:pStyle w:val="libNormal"/>
        <w:rPr>
          <w:rtl/>
        </w:rPr>
      </w:pPr>
      <w:r w:rsidRPr="00E25B0F">
        <w:rPr>
          <w:rStyle w:val="libBold2Char"/>
          <w:rtl/>
        </w:rPr>
        <w:t xml:space="preserve">22 ـ الحسين بن محمد </w:t>
      </w:r>
      <w:r w:rsidRPr="00E2074D">
        <w:rPr>
          <w:rtl/>
        </w:rPr>
        <w:t>الأشعري عن معلى بن محمد عن محمد بن جمهور عن محمد ابن اسمعيل عن سعدان</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فقال</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المنذر</w:t>
      </w:r>
      <w:r>
        <w:rPr>
          <w:rtl/>
        </w:rPr>
        <w:t xml:space="preserve">، </w:t>
      </w:r>
      <w:r w:rsidRPr="00E2074D">
        <w:rPr>
          <w:rtl/>
        </w:rPr>
        <w:t>وعلى الهادي</w:t>
      </w:r>
      <w:r>
        <w:rPr>
          <w:rtl/>
        </w:rPr>
        <w:t xml:space="preserve">، </w:t>
      </w:r>
      <w:r w:rsidRPr="00E2074D">
        <w:rPr>
          <w:rtl/>
        </w:rPr>
        <w:t>يا با محمد هل من هاد اليوم</w:t>
      </w:r>
      <w:r>
        <w:rPr>
          <w:rtl/>
        </w:rPr>
        <w:t>؟</w:t>
      </w:r>
      <w:r>
        <w:rPr>
          <w:rFonts w:hint="cs"/>
          <w:rtl/>
        </w:rPr>
        <w:t xml:space="preserve"> </w:t>
      </w:r>
      <w:r w:rsidRPr="00E2074D">
        <w:rPr>
          <w:rtl/>
        </w:rPr>
        <w:t>قلت</w:t>
      </w:r>
      <w:r>
        <w:rPr>
          <w:rtl/>
        </w:rPr>
        <w:t xml:space="preserve">: </w:t>
      </w:r>
      <w:r w:rsidRPr="00E2074D">
        <w:rPr>
          <w:rtl/>
        </w:rPr>
        <w:t>بلى جعلت فداك ما زال منكم هاد من بعد هاد حتى دفعت إليك</w:t>
      </w:r>
      <w:r>
        <w:rPr>
          <w:rtl/>
        </w:rPr>
        <w:t xml:space="preserve">، </w:t>
      </w:r>
      <w:r w:rsidRPr="00E2074D">
        <w:rPr>
          <w:rtl/>
        </w:rPr>
        <w:t>فقال</w:t>
      </w:r>
      <w:r>
        <w:rPr>
          <w:rtl/>
        </w:rPr>
        <w:t xml:space="preserve">: </w:t>
      </w:r>
      <w:r w:rsidRPr="00E2074D">
        <w:rPr>
          <w:rtl/>
        </w:rPr>
        <w:t>رحمك الله يا با محمد لو كانت إذا نزلت آية على رجل ثم مات ذلك الرجل ماتت</w:t>
      </w:r>
      <w:r>
        <w:rPr>
          <w:rtl/>
        </w:rPr>
        <w:t xml:space="preserve"> الآية </w:t>
      </w:r>
      <w:r w:rsidRPr="00E2074D">
        <w:rPr>
          <w:rtl/>
        </w:rPr>
        <w:t>مات الكتاب</w:t>
      </w:r>
      <w:r>
        <w:rPr>
          <w:rtl/>
        </w:rPr>
        <w:t xml:space="preserve">، </w:t>
      </w:r>
      <w:r w:rsidRPr="00E2074D">
        <w:rPr>
          <w:rtl/>
        </w:rPr>
        <w:t>ولكنه حي يجرى فيمن بقي كما جرى فيمن مضى.</w:t>
      </w:r>
    </w:p>
    <w:p w:rsidR="003F1E9A" w:rsidRPr="003049E4" w:rsidRDefault="003F1E9A" w:rsidP="00366395">
      <w:pPr>
        <w:pStyle w:val="libNormal"/>
        <w:rPr>
          <w:rStyle w:val="libAieChar"/>
          <w:rtl/>
        </w:rPr>
      </w:pPr>
      <w:r w:rsidRPr="00E2074D">
        <w:rPr>
          <w:rtl/>
        </w:rPr>
        <w:t>23</w:t>
      </w:r>
      <w:r>
        <w:rPr>
          <w:rtl/>
        </w:rPr>
        <w:t xml:space="preserve"> ـ </w:t>
      </w:r>
      <w:r w:rsidRPr="00E2074D">
        <w:rPr>
          <w:rtl/>
        </w:rPr>
        <w:t>محمد بن يحيى عن</w:t>
      </w:r>
      <w:r>
        <w:rPr>
          <w:rtl/>
        </w:rPr>
        <w:t xml:space="preserve"> أحمد </w:t>
      </w:r>
      <w:r w:rsidRPr="00E2074D">
        <w:rPr>
          <w:rtl/>
        </w:rPr>
        <w:t>بن محمد عن الحسين بن سعيد عن صفوان عن منصور عن عبد الرحيم القصير</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 تبارك وتعالى</w:t>
      </w:r>
      <w:r>
        <w:rPr>
          <w:rtl/>
        </w:rPr>
        <w:t xml:space="preserve">: </w:t>
      </w:r>
      <w:r w:rsidRPr="003049E4">
        <w:rPr>
          <w:rStyle w:val="libAlaemChar"/>
          <w:rtl/>
        </w:rPr>
        <w:t>(</w:t>
      </w:r>
      <w:r w:rsidRPr="003049E4">
        <w:rPr>
          <w:rStyle w:val="libAieChar"/>
          <w:rtl/>
        </w:rPr>
        <w:t>إِنَّما أَنْتَ مُنْذِرٌ</w:t>
      </w:r>
    </w:p>
    <w:p w:rsidR="003F1E9A" w:rsidRPr="00E2074D" w:rsidRDefault="003F1E9A" w:rsidP="003049E4">
      <w:pPr>
        <w:pStyle w:val="libNormal0"/>
        <w:rPr>
          <w:rtl/>
        </w:rPr>
      </w:pPr>
      <w:r>
        <w:rPr>
          <w:rtl/>
        </w:rPr>
        <w:br w:type="page"/>
      </w:r>
      <w:r w:rsidRPr="003049E4">
        <w:rPr>
          <w:rStyle w:val="libAieChar"/>
          <w:rtl/>
        </w:rPr>
        <w:lastRenderedPageBreak/>
        <w:t>وَلِكُلِّ قَوْمٍ هادٍ</w:t>
      </w:r>
      <w:r w:rsidRPr="003049E4">
        <w:rPr>
          <w:rStyle w:val="libAlaemChar"/>
          <w:rtl/>
        </w:rPr>
        <w:t>)</w:t>
      </w:r>
      <w:r w:rsidRPr="00E2074D">
        <w:rPr>
          <w:rtl/>
        </w:rPr>
        <w:t xml:space="preserve"> فقال</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المنذر</w:t>
      </w:r>
      <w:r>
        <w:rPr>
          <w:rtl/>
        </w:rPr>
        <w:t xml:space="preserve">، </w:t>
      </w:r>
      <w:r w:rsidRPr="00E2074D">
        <w:rPr>
          <w:rtl/>
        </w:rPr>
        <w:t>وعلى الهادي</w:t>
      </w:r>
      <w:r>
        <w:rPr>
          <w:rtl/>
        </w:rPr>
        <w:t xml:space="preserve">، </w:t>
      </w:r>
      <w:r w:rsidRPr="00E2074D">
        <w:rPr>
          <w:rtl/>
        </w:rPr>
        <w:t>اما والله ما ذهبت منا وما زالت فينا</w:t>
      </w:r>
      <w:r>
        <w:rPr>
          <w:rtl/>
        </w:rPr>
        <w:t xml:space="preserve"> إلى </w:t>
      </w:r>
      <w:r w:rsidRPr="00E2074D">
        <w:rPr>
          <w:rtl/>
        </w:rPr>
        <w:t>الساعة.</w:t>
      </w:r>
    </w:p>
    <w:p w:rsidR="003F1E9A" w:rsidRPr="00E2074D" w:rsidRDefault="003F1E9A" w:rsidP="00366395">
      <w:pPr>
        <w:pStyle w:val="libNormal"/>
        <w:rPr>
          <w:rtl/>
        </w:rPr>
      </w:pPr>
      <w:r w:rsidRPr="00E25B0F">
        <w:rPr>
          <w:rStyle w:val="libBold2Char"/>
          <w:rtl/>
        </w:rPr>
        <w:t xml:space="preserve">24 ـ في تفسير علي بن إبراهيم حدّثني أبي </w:t>
      </w:r>
      <w:r w:rsidRPr="00E2074D">
        <w:rPr>
          <w:rtl/>
        </w:rPr>
        <w:t>عن حماد</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المنذر رسول الله </w:t>
      </w:r>
      <w:r w:rsidRPr="003049E4">
        <w:rPr>
          <w:rStyle w:val="libAlaemChar"/>
          <w:rtl/>
        </w:rPr>
        <w:t>صلى‌الله‌عليه‌وآله</w:t>
      </w:r>
      <w:r>
        <w:rPr>
          <w:rtl/>
        </w:rPr>
        <w:t xml:space="preserve">، </w:t>
      </w:r>
      <w:r w:rsidRPr="00E2074D">
        <w:rPr>
          <w:rtl/>
        </w:rPr>
        <w:t>والهادي أمير المؤمنين</w:t>
      </w:r>
      <w:r>
        <w:rPr>
          <w:rtl/>
        </w:rPr>
        <w:t xml:space="preserve">، </w:t>
      </w:r>
      <w:r w:rsidRPr="00E2074D">
        <w:rPr>
          <w:rtl/>
        </w:rPr>
        <w:t xml:space="preserve">وبعده الائمة </w:t>
      </w:r>
      <w:r w:rsidRPr="003049E4">
        <w:rPr>
          <w:rStyle w:val="libAlaemChar"/>
          <w:rtl/>
        </w:rPr>
        <w:t>عليهم‌السلام</w:t>
      </w:r>
      <w:r w:rsidRPr="00E2074D">
        <w:rPr>
          <w:rtl/>
        </w:rPr>
        <w:t xml:space="preserve"> وهو قوله</w:t>
      </w:r>
      <w:r>
        <w:rPr>
          <w:rtl/>
        </w:rPr>
        <w:t xml:space="preserve">: </w:t>
      </w:r>
      <w:r w:rsidRPr="003049E4">
        <w:rPr>
          <w:rStyle w:val="libAlaemChar"/>
          <w:rtl/>
        </w:rPr>
        <w:t>(</w:t>
      </w:r>
      <w:r w:rsidRPr="003049E4">
        <w:rPr>
          <w:rStyle w:val="libAieChar"/>
          <w:rtl/>
        </w:rPr>
        <w:t>وَلِكُلِّ قَوْمٍ هادٍ</w:t>
      </w:r>
      <w:r w:rsidRPr="003049E4">
        <w:rPr>
          <w:rStyle w:val="libAlaemChar"/>
          <w:rtl/>
        </w:rPr>
        <w:t>)</w:t>
      </w:r>
      <w:r w:rsidRPr="00E2074D">
        <w:rPr>
          <w:rtl/>
        </w:rPr>
        <w:t xml:space="preserve"> في كل زمان هاد مبين</w:t>
      </w:r>
      <w:r>
        <w:rPr>
          <w:rtl/>
        </w:rPr>
        <w:t xml:space="preserve">، </w:t>
      </w:r>
      <w:r w:rsidRPr="00E2074D">
        <w:rPr>
          <w:rtl/>
        </w:rPr>
        <w:t>وهو رد على من ينكر ان في كل أوان وزمان إماما</w:t>
      </w:r>
      <w:r>
        <w:rPr>
          <w:rtl/>
        </w:rPr>
        <w:t xml:space="preserve">، </w:t>
      </w:r>
      <w:r w:rsidRPr="00E2074D">
        <w:rPr>
          <w:rtl/>
        </w:rPr>
        <w:t xml:space="preserve">وانه لا تخلو الأرض من حجة كما قال أمير المؤمنين </w:t>
      </w:r>
      <w:r w:rsidRPr="003049E4">
        <w:rPr>
          <w:rStyle w:val="libAlaemChar"/>
          <w:rtl/>
        </w:rPr>
        <w:t>عليه‌السلام</w:t>
      </w:r>
      <w:r>
        <w:rPr>
          <w:rtl/>
        </w:rPr>
        <w:t xml:space="preserve">: </w:t>
      </w:r>
      <w:r w:rsidRPr="00E2074D">
        <w:rPr>
          <w:rtl/>
        </w:rPr>
        <w:t>لا تخلو الأرض من قائم بحجة الله اما ظاهر مشهور واما خائف مغمور لئلا تبطل حجج الله وبيناته.</w:t>
      </w:r>
    </w:p>
    <w:p w:rsidR="003F1E9A" w:rsidRPr="00E2074D" w:rsidRDefault="003F1E9A" w:rsidP="00366395">
      <w:pPr>
        <w:pStyle w:val="libNormal"/>
        <w:rPr>
          <w:rtl/>
        </w:rPr>
      </w:pPr>
      <w:r w:rsidRPr="00E25B0F">
        <w:rPr>
          <w:rStyle w:val="libBold2Char"/>
          <w:rtl/>
        </w:rPr>
        <w:t xml:space="preserve">25 ـ في تفسير العيّاشي </w:t>
      </w:r>
      <w:r w:rsidRPr="00E2074D">
        <w:rPr>
          <w:rtl/>
        </w:rPr>
        <w:t>عن مسعدة بن صدقة عن جعفر بن محمد عن أبيه عن جده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فينا نزلت هذه</w:t>
      </w:r>
      <w:r>
        <w:rPr>
          <w:rtl/>
        </w:rPr>
        <w:t xml:space="preserve"> الآية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انا المنذر وأنت الهادي</w:t>
      </w:r>
      <w:r>
        <w:rPr>
          <w:rtl/>
        </w:rPr>
        <w:t xml:space="preserve"> يا عليُّ </w:t>
      </w:r>
      <w:r w:rsidRPr="00E2074D">
        <w:rPr>
          <w:rtl/>
        </w:rPr>
        <w:t>فهنا الهادي والنجاة والسعادة</w:t>
      </w:r>
      <w:r>
        <w:rPr>
          <w:rtl/>
        </w:rPr>
        <w:t xml:space="preserve"> إلى </w:t>
      </w:r>
      <w:r w:rsidRPr="00E2074D">
        <w:rPr>
          <w:rtl/>
        </w:rPr>
        <w:t>يوم القيمة.</w:t>
      </w:r>
    </w:p>
    <w:p w:rsidR="003F1E9A" w:rsidRPr="00E2074D" w:rsidRDefault="003F1E9A" w:rsidP="00366395">
      <w:pPr>
        <w:pStyle w:val="libNormal"/>
        <w:rPr>
          <w:rtl/>
        </w:rPr>
      </w:pPr>
      <w:r w:rsidRPr="00E2074D">
        <w:rPr>
          <w:rtl/>
        </w:rPr>
        <w:t>26</w:t>
      </w:r>
      <w:r>
        <w:rPr>
          <w:rtl/>
        </w:rPr>
        <w:t xml:space="preserve"> ـ </w:t>
      </w:r>
      <w:r w:rsidRPr="00E2074D">
        <w:rPr>
          <w:rtl/>
        </w:rPr>
        <w:t>عن عبد الرحيم القصير قال</w:t>
      </w:r>
      <w:r>
        <w:rPr>
          <w:rtl/>
        </w:rPr>
        <w:t xml:space="preserve">: </w:t>
      </w:r>
      <w:r w:rsidRPr="00E2074D">
        <w:rPr>
          <w:rtl/>
        </w:rPr>
        <w:t xml:space="preserve">كنت يوما من الأيام عند أبي جعفر </w:t>
      </w:r>
      <w:r w:rsidRPr="003049E4">
        <w:rPr>
          <w:rStyle w:val="libAlaemChar"/>
          <w:rtl/>
        </w:rPr>
        <w:t>عليه‌السلام</w:t>
      </w:r>
      <w:r w:rsidRPr="00E2074D">
        <w:rPr>
          <w:rtl/>
        </w:rPr>
        <w:t xml:space="preserve"> فقال</w:t>
      </w:r>
      <w:r>
        <w:rPr>
          <w:rtl/>
        </w:rPr>
        <w:t xml:space="preserve">: </w:t>
      </w:r>
      <w:r w:rsidRPr="00E2074D">
        <w:rPr>
          <w:rtl/>
        </w:rPr>
        <w:t>يا عبد الرحيم</w:t>
      </w:r>
      <w:r>
        <w:rPr>
          <w:rtl/>
        </w:rPr>
        <w:t>!</w:t>
      </w:r>
      <w:r w:rsidRPr="00E2074D">
        <w:rPr>
          <w:rtl/>
        </w:rPr>
        <w:t xml:space="preserve"> قلت</w:t>
      </w:r>
      <w:r>
        <w:rPr>
          <w:rtl/>
        </w:rPr>
        <w:t xml:space="preserve">: </w:t>
      </w:r>
      <w:r w:rsidRPr="00E2074D">
        <w:rPr>
          <w:rtl/>
        </w:rPr>
        <w:t>لبيك</w:t>
      </w:r>
      <w:r>
        <w:rPr>
          <w:rtl/>
        </w:rPr>
        <w:t xml:space="preserve">، </w:t>
      </w:r>
      <w:r w:rsidRPr="00E2074D">
        <w:rPr>
          <w:rtl/>
        </w:rPr>
        <w:t>قال</w:t>
      </w:r>
      <w:r>
        <w:rPr>
          <w:rtl/>
        </w:rPr>
        <w:t xml:space="preserve">: </w:t>
      </w:r>
      <w:r w:rsidRPr="00E2074D">
        <w:rPr>
          <w:rtl/>
        </w:rPr>
        <w:t>قول الله</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إذ قال رسول الله </w:t>
      </w:r>
      <w:r w:rsidRPr="003049E4">
        <w:rPr>
          <w:rStyle w:val="libAlaemChar"/>
          <w:rtl/>
        </w:rPr>
        <w:t>صلى‌الله‌عليه‌وآله</w:t>
      </w:r>
      <w:r>
        <w:rPr>
          <w:rtl/>
        </w:rPr>
        <w:t xml:space="preserve"> أنا المنذر وعليٌّ الهادي </w:t>
      </w:r>
      <w:r w:rsidRPr="00E2074D">
        <w:rPr>
          <w:rtl/>
        </w:rPr>
        <w:t>ومن الهادي اليوم</w:t>
      </w:r>
      <w:r>
        <w:rPr>
          <w:rtl/>
        </w:rPr>
        <w:t>؟</w:t>
      </w:r>
      <w:r w:rsidRPr="00E2074D">
        <w:rPr>
          <w:rtl/>
        </w:rPr>
        <w:t xml:space="preserve"> قال</w:t>
      </w:r>
      <w:r>
        <w:rPr>
          <w:rtl/>
        </w:rPr>
        <w:t xml:space="preserve">: </w:t>
      </w:r>
      <w:r w:rsidRPr="00E2074D">
        <w:rPr>
          <w:rtl/>
        </w:rPr>
        <w:t>فمكثت طويلا ثم رفعت رأسى فقلت</w:t>
      </w:r>
      <w:r>
        <w:rPr>
          <w:rtl/>
        </w:rPr>
        <w:t xml:space="preserve">: </w:t>
      </w:r>
      <w:r w:rsidRPr="00E2074D">
        <w:rPr>
          <w:rtl/>
        </w:rPr>
        <w:t>جعلت فداك هي فيكم توارثوها رجل فرجل حتى انتهت إليك</w:t>
      </w:r>
      <w:r>
        <w:rPr>
          <w:rtl/>
        </w:rPr>
        <w:t xml:space="preserve">، </w:t>
      </w:r>
      <w:r w:rsidRPr="00E2074D">
        <w:rPr>
          <w:rtl/>
        </w:rPr>
        <w:t>فأنت جعلت فداك الهادي</w:t>
      </w:r>
      <w:r>
        <w:rPr>
          <w:rtl/>
        </w:rPr>
        <w:t xml:space="preserve">، </w:t>
      </w:r>
      <w:r w:rsidRPr="00E2074D">
        <w:rPr>
          <w:rtl/>
        </w:rPr>
        <w:t>قال</w:t>
      </w:r>
      <w:r>
        <w:rPr>
          <w:rtl/>
        </w:rPr>
        <w:t xml:space="preserve">: </w:t>
      </w:r>
      <w:r w:rsidRPr="00E2074D">
        <w:rPr>
          <w:rtl/>
        </w:rPr>
        <w:t>صدقت يا عبد الرحيم ان القرآن حي لا يموت</w:t>
      </w:r>
      <w:r>
        <w:rPr>
          <w:rtl/>
        </w:rPr>
        <w:t xml:space="preserve">، </w:t>
      </w:r>
      <w:r w:rsidRPr="00E2074D">
        <w:rPr>
          <w:rtl/>
        </w:rPr>
        <w:t>والآية حية لا تموت.</w:t>
      </w:r>
    </w:p>
    <w:p w:rsidR="003F1E9A" w:rsidRPr="00E2074D" w:rsidRDefault="003F1E9A" w:rsidP="00366395">
      <w:pPr>
        <w:pStyle w:val="libNormal"/>
        <w:rPr>
          <w:rtl/>
        </w:rPr>
      </w:pPr>
      <w:r w:rsidRPr="00E2074D">
        <w:rPr>
          <w:rtl/>
        </w:rPr>
        <w:t>27</w:t>
      </w:r>
      <w:r>
        <w:rPr>
          <w:rtl/>
        </w:rPr>
        <w:t xml:space="preserve"> ـ </w:t>
      </w:r>
      <w:r w:rsidRPr="00E2074D">
        <w:rPr>
          <w:rtl/>
        </w:rPr>
        <w:t>وقال عبد الرحيم</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القرآن لم يمت وانه يجرى كما يجرى الليل والنهار</w:t>
      </w:r>
      <w:r>
        <w:rPr>
          <w:rtl/>
        </w:rPr>
        <w:t xml:space="preserve">، </w:t>
      </w:r>
      <w:r w:rsidRPr="00E2074D">
        <w:rPr>
          <w:rtl/>
        </w:rPr>
        <w:t>وكما يجرى الشمس والقمر</w:t>
      </w:r>
      <w:r>
        <w:rPr>
          <w:rtl/>
        </w:rPr>
        <w:t xml:space="preserve">، </w:t>
      </w:r>
      <w:r w:rsidRPr="00E2074D">
        <w:rPr>
          <w:rtl/>
        </w:rPr>
        <w:t>ويجرى على آخرنا كما يجرى على أولنا.</w:t>
      </w:r>
    </w:p>
    <w:p w:rsidR="003F1E9A" w:rsidRPr="00E2074D" w:rsidRDefault="003F1E9A" w:rsidP="00366395">
      <w:pPr>
        <w:pStyle w:val="libNormal"/>
        <w:rPr>
          <w:rtl/>
        </w:rPr>
      </w:pPr>
      <w:r w:rsidRPr="00E2074D">
        <w:rPr>
          <w:rtl/>
        </w:rPr>
        <w:t>28</w:t>
      </w:r>
      <w:r>
        <w:rPr>
          <w:rtl/>
        </w:rPr>
        <w:t xml:space="preserve"> ـ </w:t>
      </w:r>
      <w:r w:rsidRPr="00E2074D">
        <w:rPr>
          <w:rtl/>
        </w:rPr>
        <w:t>عن حنان بن سدير عن أبيه</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سمعته يقول في قول الله تبارك وتعالى</w:t>
      </w:r>
      <w:r>
        <w:rPr>
          <w:rtl/>
        </w:rPr>
        <w:t xml:space="preserve">: </w:t>
      </w:r>
      <w:r w:rsidRPr="003049E4">
        <w:rPr>
          <w:rStyle w:val="libAlaemChar"/>
          <w:rtl/>
        </w:rPr>
        <w:t>(</w:t>
      </w:r>
      <w:r w:rsidRPr="003049E4">
        <w:rPr>
          <w:rStyle w:val="libAieChar"/>
          <w:rtl/>
        </w:rPr>
        <w:t>إِنَّما أَنْتَ مُنْذِرٌ وَلِكُلِّ قَوْمٍ هادٍ</w:t>
      </w:r>
      <w:r w:rsidRPr="003049E4">
        <w:rPr>
          <w:rStyle w:val="libAlaemChar"/>
          <w:rtl/>
        </w:rPr>
        <w:t>)</w:t>
      </w:r>
      <w:r w:rsidRPr="00E2074D">
        <w:rPr>
          <w:rtl/>
        </w:rPr>
        <w:t xml:space="preserve"> فقال</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المنذر وعلى الهادي</w:t>
      </w:r>
      <w:r>
        <w:rPr>
          <w:rtl/>
        </w:rPr>
        <w:t xml:space="preserve">، </w:t>
      </w:r>
      <w:r w:rsidRPr="00E2074D">
        <w:rPr>
          <w:rtl/>
        </w:rPr>
        <w:t>وكل امام هاد للقرن الذي هو فيه.</w:t>
      </w:r>
    </w:p>
    <w:p w:rsidR="003F1E9A" w:rsidRPr="00E2074D" w:rsidRDefault="003F1E9A" w:rsidP="00366395">
      <w:pPr>
        <w:pStyle w:val="libNormal"/>
        <w:rPr>
          <w:rtl/>
        </w:rPr>
      </w:pPr>
      <w:r>
        <w:rPr>
          <w:rtl/>
        </w:rPr>
        <w:br w:type="page"/>
      </w:r>
      <w:r w:rsidRPr="00E2074D">
        <w:rPr>
          <w:rtl/>
        </w:rPr>
        <w:lastRenderedPageBreak/>
        <w:t>29</w:t>
      </w:r>
      <w:r>
        <w:rPr>
          <w:rtl/>
        </w:rPr>
        <w:t xml:space="preserve"> ـ </w:t>
      </w:r>
      <w:r w:rsidRPr="00E2074D">
        <w:rPr>
          <w:rtl/>
        </w:rPr>
        <w:t xml:space="preserve">جابر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قال النبي </w:t>
      </w:r>
      <w:r w:rsidRPr="003049E4">
        <w:rPr>
          <w:rStyle w:val="libAlaemChar"/>
          <w:rtl/>
        </w:rPr>
        <w:t>صلى‌الله‌عليه‌وآله</w:t>
      </w:r>
      <w:r>
        <w:rPr>
          <w:rtl/>
        </w:rPr>
        <w:t xml:space="preserve">: أنا المنذر وعليٌّ الهادي إلى </w:t>
      </w:r>
      <w:r w:rsidRPr="00E2074D">
        <w:rPr>
          <w:rtl/>
        </w:rPr>
        <w:t>أمري.</w:t>
      </w:r>
    </w:p>
    <w:p w:rsidR="003F1E9A" w:rsidRPr="00E2074D" w:rsidRDefault="003F1E9A" w:rsidP="00366395">
      <w:pPr>
        <w:pStyle w:val="libNormal"/>
        <w:rPr>
          <w:rtl/>
        </w:rPr>
      </w:pPr>
      <w:r w:rsidRPr="00E25B0F">
        <w:rPr>
          <w:rStyle w:val="libBold2Char"/>
          <w:rtl/>
        </w:rPr>
        <w:t xml:space="preserve">30 ـ في روضة الكافي </w:t>
      </w:r>
      <w:r w:rsidRPr="00E2074D">
        <w:rPr>
          <w:rtl/>
        </w:rPr>
        <w:t>محمد بن</w:t>
      </w:r>
      <w:r>
        <w:rPr>
          <w:rtl/>
        </w:rPr>
        <w:t xml:space="preserve"> أبي عبد الله </w:t>
      </w:r>
      <w:r w:rsidRPr="00E2074D">
        <w:rPr>
          <w:rtl/>
        </w:rPr>
        <w:t>عن محمد بن الحسين عن محمد بن سنان عن اسمعيل بن جابر وعبد الملك بن عمرو وعبد الحميد</w:t>
      </w:r>
      <w:r>
        <w:rPr>
          <w:rtl/>
        </w:rPr>
        <w:t xml:space="preserve"> بن أبي </w:t>
      </w:r>
      <w:r w:rsidRPr="00E2074D">
        <w:rPr>
          <w:rtl/>
        </w:rPr>
        <w:t>الديلم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عاش نوح </w:t>
      </w:r>
      <w:r w:rsidRPr="003049E4">
        <w:rPr>
          <w:rStyle w:val="libAlaemChar"/>
          <w:rtl/>
        </w:rPr>
        <w:t>عليه‌السلام</w:t>
      </w:r>
      <w:r w:rsidRPr="00E2074D">
        <w:rPr>
          <w:rtl/>
        </w:rPr>
        <w:t xml:space="preserve"> خمسمائة سنة</w:t>
      </w:r>
      <w:r>
        <w:rPr>
          <w:rtl/>
        </w:rPr>
        <w:t xml:space="preserve">، </w:t>
      </w:r>
      <w:r w:rsidRPr="00E2074D">
        <w:rPr>
          <w:rtl/>
        </w:rPr>
        <w:t xml:space="preserve">ثم أتاه جبرئيل </w:t>
      </w:r>
      <w:r w:rsidRPr="003049E4">
        <w:rPr>
          <w:rStyle w:val="libAlaemChar"/>
          <w:rtl/>
        </w:rPr>
        <w:t>عليه‌السلام</w:t>
      </w:r>
      <w:r w:rsidRPr="00E2074D">
        <w:rPr>
          <w:rtl/>
        </w:rPr>
        <w:t xml:space="preserve"> فقال</w:t>
      </w:r>
      <w:r>
        <w:rPr>
          <w:rtl/>
        </w:rPr>
        <w:t xml:space="preserve">: </w:t>
      </w:r>
      <w:r w:rsidRPr="00E2074D">
        <w:rPr>
          <w:rtl/>
        </w:rPr>
        <w:t>يا نوح قد انقضت نبوتك واستكملت أيامك فانظر الاسم الأكبر وميراث العلم وآثار علم النبوة التي معك</w:t>
      </w:r>
      <w:r>
        <w:rPr>
          <w:rtl/>
        </w:rPr>
        <w:t xml:space="preserve">، </w:t>
      </w:r>
      <w:r w:rsidRPr="00E2074D">
        <w:rPr>
          <w:rtl/>
        </w:rPr>
        <w:t>فادفعها</w:t>
      </w:r>
      <w:r>
        <w:rPr>
          <w:rtl/>
        </w:rPr>
        <w:t xml:space="preserve"> إلى </w:t>
      </w:r>
      <w:r w:rsidRPr="00E2074D">
        <w:rPr>
          <w:rtl/>
        </w:rPr>
        <w:t>ابنك سام</w:t>
      </w:r>
      <w:r>
        <w:rPr>
          <w:rtl/>
        </w:rPr>
        <w:t xml:space="preserve">، </w:t>
      </w:r>
      <w:r w:rsidRPr="00E2074D">
        <w:rPr>
          <w:rtl/>
        </w:rPr>
        <w:t>فانى لا أترك الأرض</w:t>
      </w:r>
      <w:r w:rsidRPr="00215B95">
        <w:rPr>
          <w:rFonts w:hint="cs"/>
          <w:rtl/>
        </w:rPr>
        <w:t xml:space="preserve"> </w:t>
      </w:r>
      <w:r>
        <w:rPr>
          <w:rFonts w:hint="cs"/>
          <w:rtl/>
        </w:rPr>
        <w:t>إ</w:t>
      </w:r>
      <w:r w:rsidRPr="00E2074D">
        <w:rPr>
          <w:rtl/>
        </w:rPr>
        <w:t>ل</w:t>
      </w:r>
      <w:r>
        <w:rPr>
          <w:rFonts w:hint="cs"/>
          <w:rtl/>
        </w:rPr>
        <w:t>ّ</w:t>
      </w:r>
      <w:r w:rsidRPr="00E2074D">
        <w:rPr>
          <w:rtl/>
        </w:rPr>
        <w:t xml:space="preserve">ا وفيها عالم تعرف به طاعتي ويعرف به هداي ويكون نجاة فيما بين مقبض النبي </w:t>
      </w:r>
      <w:r w:rsidRPr="003049E4">
        <w:rPr>
          <w:rStyle w:val="libAlaemChar"/>
          <w:rtl/>
        </w:rPr>
        <w:t>عليه‌السلام</w:t>
      </w:r>
      <w:r w:rsidRPr="00E2074D">
        <w:rPr>
          <w:rtl/>
        </w:rPr>
        <w:t xml:space="preserve"> ومبعث النبي الآخر</w:t>
      </w:r>
      <w:r>
        <w:rPr>
          <w:rtl/>
        </w:rPr>
        <w:t xml:space="preserve">، </w:t>
      </w:r>
      <w:r w:rsidRPr="00E2074D">
        <w:rPr>
          <w:rtl/>
        </w:rPr>
        <w:t>ولم اترك الأرض بغير حجة لي وداع</w:t>
      </w:r>
      <w:r>
        <w:rPr>
          <w:rtl/>
        </w:rPr>
        <w:t xml:space="preserve"> إلى </w:t>
      </w:r>
      <w:r w:rsidRPr="00E2074D">
        <w:rPr>
          <w:rtl/>
        </w:rPr>
        <w:t>وهاد</w:t>
      </w:r>
      <w:r>
        <w:rPr>
          <w:rtl/>
        </w:rPr>
        <w:t xml:space="preserve"> إلى </w:t>
      </w:r>
      <w:r w:rsidRPr="00E2074D">
        <w:rPr>
          <w:rtl/>
        </w:rPr>
        <w:t>سبيلي وعارف بأمرى</w:t>
      </w:r>
      <w:r>
        <w:rPr>
          <w:rtl/>
        </w:rPr>
        <w:t xml:space="preserve">، </w:t>
      </w:r>
      <w:r w:rsidRPr="00E2074D">
        <w:rPr>
          <w:rtl/>
        </w:rPr>
        <w:t>فانى قد قضيت</w:t>
      </w:r>
      <w:r w:rsidRPr="00D957C4">
        <w:rPr>
          <w:rFonts w:hint="cs"/>
          <w:rtl/>
        </w:rPr>
        <w:t xml:space="preserve"> </w:t>
      </w:r>
      <w:r>
        <w:rPr>
          <w:rFonts w:hint="cs"/>
          <w:rtl/>
        </w:rPr>
        <w:t>أ</w:t>
      </w:r>
      <w:r w:rsidRPr="00E2074D">
        <w:rPr>
          <w:rtl/>
        </w:rPr>
        <w:t>ن</w:t>
      </w:r>
      <w:r>
        <w:rPr>
          <w:rFonts w:hint="cs"/>
          <w:rtl/>
        </w:rPr>
        <w:t>ْ</w:t>
      </w:r>
      <w:r w:rsidRPr="00E2074D">
        <w:rPr>
          <w:rtl/>
        </w:rPr>
        <w:t xml:space="preserve"> أجعل لكل قوم هاديا أهدى به السعداء</w:t>
      </w:r>
      <w:r>
        <w:rPr>
          <w:rtl/>
        </w:rPr>
        <w:t xml:space="preserve">، </w:t>
      </w:r>
      <w:r w:rsidRPr="00E2074D">
        <w:rPr>
          <w:rtl/>
        </w:rPr>
        <w:t>ويكون حجة لي على الأشقياء قال</w:t>
      </w:r>
      <w:r>
        <w:rPr>
          <w:rtl/>
        </w:rPr>
        <w:t xml:space="preserve">: </w:t>
      </w:r>
      <w:r w:rsidRPr="00E2074D">
        <w:rPr>
          <w:rtl/>
        </w:rPr>
        <w:t>فدفع نوح صلى الله عليه الاسم الأكبر وميراث العلم وآثار علم النبوة</w:t>
      </w:r>
      <w:r>
        <w:rPr>
          <w:rtl/>
        </w:rPr>
        <w:t xml:space="preserve"> إلى </w:t>
      </w:r>
      <w:r w:rsidRPr="00E2074D">
        <w:rPr>
          <w:rtl/>
        </w:rPr>
        <w:t>سام</w:t>
      </w:r>
      <w:r>
        <w:rPr>
          <w:rtl/>
        </w:rPr>
        <w:t xml:space="preserve">، </w:t>
      </w:r>
      <w:r w:rsidRPr="00E2074D">
        <w:rPr>
          <w:rtl/>
        </w:rPr>
        <w:t>واما حام ويافث فلم يكن عندهما علم ينتفعان به.</w:t>
      </w:r>
    </w:p>
    <w:p w:rsidR="003F1E9A" w:rsidRPr="00E2074D" w:rsidRDefault="003F1E9A" w:rsidP="00366395">
      <w:pPr>
        <w:pStyle w:val="libNormal"/>
        <w:rPr>
          <w:rtl/>
        </w:rPr>
      </w:pPr>
      <w:r w:rsidRPr="00E25B0F">
        <w:rPr>
          <w:rStyle w:val="libBold2Char"/>
          <w:rtl/>
        </w:rPr>
        <w:t>31 ـ في الكافي</w:t>
      </w:r>
      <w:r w:rsidRPr="00E2074D">
        <w:rPr>
          <w:rtl/>
        </w:rPr>
        <w:t xml:space="preserve"> عنه عن</w:t>
      </w:r>
      <w:r>
        <w:rPr>
          <w:rtl/>
        </w:rPr>
        <w:t xml:space="preserve"> أحمد </w:t>
      </w:r>
      <w:r w:rsidRPr="00E2074D">
        <w:rPr>
          <w:rtl/>
        </w:rPr>
        <w:t xml:space="preserve">عن الحسين بن سعيد عن حماد بن عيسى عن حريز عمن ذكره عن أحدهما </w:t>
      </w:r>
      <w:r w:rsidRPr="003049E4">
        <w:rPr>
          <w:rStyle w:val="libAlaemChar"/>
          <w:rtl/>
        </w:rPr>
        <w:t>عليهما‌السلام</w:t>
      </w:r>
      <w:r w:rsidRPr="00E2074D">
        <w:rPr>
          <w:rtl/>
        </w:rPr>
        <w:t xml:space="preserve"> في قول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يَعْلَمُ ما تَحْمِلُ كُلُّ أُنْثى وَما تَغِيضُ الْأَرْحامُ وَما تَزْدادُ</w:t>
      </w:r>
      <w:r w:rsidRPr="003049E4">
        <w:rPr>
          <w:rStyle w:val="libAlaemChar"/>
          <w:rtl/>
        </w:rPr>
        <w:t>)</w:t>
      </w:r>
      <w:r w:rsidRPr="00E2074D">
        <w:rPr>
          <w:rtl/>
        </w:rPr>
        <w:t xml:space="preserve"> قال</w:t>
      </w:r>
      <w:r>
        <w:rPr>
          <w:rtl/>
        </w:rPr>
        <w:t xml:space="preserve">: </w:t>
      </w:r>
      <w:r w:rsidRPr="00E2074D">
        <w:rPr>
          <w:rtl/>
        </w:rPr>
        <w:t>الغيض كل حمل دون تسعة أشهر</w:t>
      </w:r>
      <w:r>
        <w:rPr>
          <w:rtl/>
        </w:rPr>
        <w:t xml:space="preserve">، </w:t>
      </w:r>
      <w:r w:rsidRPr="003049E4">
        <w:rPr>
          <w:rStyle w:val="libAlaemChar"/>
          <w:rtl/>
        </w:rPr>
        <w:t>(</w:t>
      </w:r>
      <w:r w:rsidRPr="003049E4">
        <w:rPr>
          <w:rStyle w:val="libAieChar"/>
          <w:rtl/>
        </w:rPr>
        <w:t>وَما تَزْدادُ</w:t>
      </w:r>
      <w:r w:rsidRPr="003049E4">
        <w:rPr>
          <w:rStyle w:val="libAlaemChar"/>
          <w:rtl/>
        </w:rPr>
        <w:t>)</w:t>
      </w:r>
      <w:r w:rsidRPr="00E2074D">
        <w:rPr>
          <w:rtl/>
        </w:rPr>
        <w:t xml:space="preserve"> كل شيء يزداد على تسعة أشهر</w:t>
      </w:r>
      <w:r>
        <w:rPr>
          <w:rtl/>
        </w:rPr>
        <w:t xml:space="preserve">، </w:t>
      </w:r>
      <w:r w:rsidRPr="00E2074D">
        <w:rPr>
          <w:rtl/>
        </w:rPr>
        <w:t>وكلما رأت المراة الدم الخالص في حملها فانها تزداد بعدد الأيام التي زاد فيها في حملها من الدم.</w:t>
      </w:r>
    </w:p>
    <w:p w:rsidR="003F1E9A" w:rsidRPr="00E2074D" w:rsidRDefault="003F1E9A" w:rsidP="00366395">
      <w:pPr>
        <w:pStyle w:val="libNormal"/>
        <w:rPr>
          <w:rtl/>
        </w:rPr>
      </w:pPr>
      <w:r w:rsidRPr="00E25B0F">
        <w:rPr>
          <w:rStyle w:val="libBold2Char"/>
          <w:rtl/>
        </w:rPr>
        <w:t xml:space="preserve">32 ـ في تفسير العيّاشي </w:t>
      </w:r>
      <w:r w:rsidRPr="00E2074D">
        <w:rPr>
          <w:rtl/>
        </w:rPr>
        <w:t>عن زرارة</w:t>
      </w:r>
      <w:r>
        <w:rPr>
          <w:rtl/>
        </w:rPr>
        <w:t xml:space="preserve"> عن أبي </w:t>
      </w:r>
      <w:r w:rsidRPr="00E2074D">
        <w:rPr>
          <w:rtl/>
        </w:rPr>
        <w:t>جعفر أو</w:t>
      </w:r>
      <w:r>
        <w:rPr>
          <w:rtl/>
        </w:rPr>
        <w:t xml:space="preserve"> أبي عبد الله </w:t>
      </w:r>
      <w:r w:rsidRPr="003049E4">
        <w:rPr>
          <w:rStyle w:val="libAlaemChar"/>
          <w:rtl/>
        </w:rPr>
        <w:t>عليهما‌السلام</w:t>
      </w:r>
      <w:r w:rsidRPr="00E2074D">
        <w:rPr>
          <w:rtl/>
        </w:rPr>
        <w:t xml:space="preserve"> في قوله</w:t>
      </w:r>
      <w:r>
        <w:rPr>
          <w:rtl/>
        </w:rPr>
        <w:t xml:space="preserve">: </w:t>
      </w:r>
      <w:r w:rsidRPr="003049E4">
        <w:rPr>
          <w:rStyle w:val="libAlaemChar"/>
          <w:rtl/>
        </w:rPr>
        <w:t>(</w:t>
      </w:r>
      <w:r w:rsidRPr="003049E4">
        <w:rPr>
          <w:rStyle w:val="libAieChar"/>
          <w:rtl/>
        </w:rPr>
        <w:t>ما تَحْمِلُ كُلُّ أُنْثى</w:t>
      </w:r>
      <w:r w:rsidRPr="003049E4">
        <w:rPr>
          <w:rStyle w:val="libAlaemChar"/>
          <w:rtl/>
        </w:rPr>
        <w:t>)</w:t>
      </w:r>
      <w:r w:rsidRPr="00E2074D">
        <w:rPr>
          <w:rtl/>
        </w:rPr>
        <w:t xml:space="preserve"> يعنى الذكر والأنثى </w:t>
      </w:r>
      <w:r w:rsidRPr="003049E4">
        <w:rPr>
          <w:rStyle w:val="libAlaemChar"/>
          <w:rtl/>
        </w:rPr>
        <w:t>(</w:t>
      </w:r>
      <w:r w:rsidRPr="003049E4">
        <w:rPr>
          <w:rStyle w:val="libAieChar"/>
          <w:rtl/>
        </w:rPr>
        <w:t>وَما تَغِيضُ الْأَرْحامُ</w:t>
      </w:r>
      <w:r w:rsidRPr="003049E4">
        <w:rPr>
          <w:rStyle w:val="libAlaemChar"/>
          <w:rtl/>
        </w:rPr>
        <w:t>)</w:t>
      </w:r>
      <w:r w:rsidRPr="00E2074D">
        <w:rPr>
          <w:rtl/>
        </w:rPr>
        <w:t xml:space="preserve"> قال</w:t>
      </w:r>
      <w:r>
        <w:rPr>
          <w:rtl/>
        </w:rPr>
        <w:t xml:space="preserve">: </w:t>
      </w:r>
      <w:r w:rsidRPr="00E2074D">
        <w:rPr>
          <w:rtl/>
        </w:rPr>
        <w:t xml:space="preserve">الغيض ما كان أقل من الحمل </w:t>
      </w:r>
      <w:r w:rsidRPr="003049E4">
        <w:rPr>
          <w:rStyle w:val="libAlaemChar"/>
          <w:rtl/>
        </w:rPr>
        <w:t>(</w:t>
      </w:r>
      <w:r w:rsidRPr="003049E4">
        <w:rPr>
          <w:rStyle w:val="libAieChar"/>
          <w:rtl/>
        </w:rPr>
        <w:t>وَما تَزْدادُ</w:t>
      </w:r>
      <w:r w:rsidRPr="003049E4">
        <w:rPr>
          <w:rStyle w:val="libAlaemChar"/>
          <w:rtl/>
        </w:rPr>
        <w:t>)</w:t>
      </w:r>
      <w:r w:rsidRPr="00E2074D">
        <w:rPr>
          <w:rtl/>
        </w:rPr>
        <w:t xml:space="preserve"> ما زاد من الحمل</w:t>
      </w:r>
      <w:r>
        <w:rPr>
          <w:rtl/>
        </w:rPr>
        <w:t xml:space="preserve">، </w:t>
      </w:r>
      <w:r w:rsidRPr="00E2074D">
        <w:rPr>
          <w:rtl/>
        </w:rPr>
        <w:t>فهو كلما زاد من الدم في حملها.</w:t>
      </w:r>
    </w:p>
    <w:p w:rsidR="003F1E9A" w:rsidRPr="00E2074D" w:rsidRDefault="003F1E9A" w:rsidP="00366395">
      <w:pPr>
        <w:pStyle w:val="libNormal"/>
        <w:rPr>
          <w:rtl/>
        </w:rPr>
      </w:pPr>
      <w:r w:rsidRPr="00E2074D">
        <w:rPr>
          <w:rtl/>
        </w:rPr>
        <w:t>33</w:t>
      </w:r>
      <w:r>
        <w:rPr>
          <w:rtl/>
        </w:rPr>
        <w:t xml:space="preserve"> ـ </w:t>
      </w:r>
      <w:r w:rsidRPr="00E2074D">
        <w:rPr>
          <w:rtl/>
        </w:rPr>
        <w:t xml:space="preserve">محمد بن مسلم وحمران وزرارة عنهما </w:t>
      </w:r>
      <w:r w:rsidRPr="003049E4">
        <w:rPr>
          <w:rStyle w:val="libAlaemChar"/>
          <w:rtl/>
        </w:rPr>
        <w:t>عليهما‌السلام</w:t>
      </w:r>
      <w:r w:rsidRPr="00E2074D">
        <w:rPr>
          <w:rtl/>
        </w:rPr>
        <w:t xml:space="preserve"> قالا</w:t>
      </w:r>
      <w:r>
        <w:rPr>
          <w:rtl/>
        </w:rPr>
        <w:t xml:space="preserve">: </w:t>
      </w:r>
      <w:r w:rsidRPr="003049E4">
        <w:rPr>
          <w:rStyle w:val="libAlaemChar"/>
          <w:rtl/>
        </w:rPr>
        <w:t>(</w:t>
      </w:r>
      <w:r w:rsidRPr="003049E4">
        <w:rPr>
          <w:rStyle w:val="libAieChar"/>
          <w:rtl/>
        </w:rPr>
        <w:t>ما تَحْمِلُ كُلُّ أُنْثى</w:t>
      </w:r>
      <w:r w:rsidRPr="003049E4">
        <w:rPr>
          <w:rStyle w:val="libAlaemChar"/>
          <w:rtl/>
        </w:rPr>
        <w:t>)</w:t>
      </w:r>
      <w:r w:rsidRPr="00E2074D">
        <w:rPr>
          <w:rtl/>
        </w:rPr>
        <w:t xml:space="preserve"> أنثى أو ذكر</w:t>
      </w:r>
      <w:r>
        <w:rPr>
          <w:rtl/>
        </w:rPr>
        <w:t xml:space="preserve">، </w:t>
      </w:r>
      <w:r w:rsidRPr="003049E4">
        <w:rPr>
          <w:rStyle w:val="libAlaemChar"/>
          <w:rtl/>
        </w:rPr>
        <w:t>(</w:t>
      </w:r>
      <w:r w:rsidRPr="003049E4">
        <w:rPr>
          <w:rStyle w:val="libAieChar"/>
          <w:rtl/>
        </w:rPr>
        <w:t>وَما تَغِيضُ الْأَرْحامُ</w:t>
      </w:r>
      <w:r w:rsidRPr="003049E4">
        <w:rPr>
          <w:rStyle w:val="libAlaemChar"/>
          <w:rtl/>
        </w:rPr>
        <w:t>)</w:t>
      </w:r>
      <w:r w:rsidRPr="00E2074D">
        <w:rPr>
          <w:rtl/>
        </w:rPr>
        <w:t xml:space="preserve"> التي لا تحمل </w:t>
      </w:r>
      <w:r w:rsidRPr="003049E4">
        <w:rPr>
          <w:rStyle w:val="libAlaemChar"/>
          <w:rtl/>
        </w:rPr>
        <w:t>(</w:t>
      </w:r>
      <w:r w:rsidRPr="003049E4">
        <w:rPr>
          <w:rStyle w:val="libAieChar"/>
          <w:rtl/>
        </w:rPr>
        <w:t>وَما تَزْدادُ</w:t>
      </w:r>
      <w:r w:rsidRPr="003049E4">
        <w:rPr>
          <w:rStyle w:val="libAlaemChar"/>
          <w:rtl/>
        </w:rPr>
        <w:t>)</w:t>
      </w:r>
      <w:r w:rsidRPr="00E2074D">
        <w:rPr>
          <w:rtl/>
        </w:rPr>
        <w:t xml:space="preserve"> من أنثى أو ذكر.</w:t>
      </w:r>
    </w:p>
    <w:p w:rsidR="003F1E9A" w:rsidRPr="00E2074D" w:rsidRDefault="003F1E9A" w:rsidP="00366395">
      <w:pPr>
        <w:pStyle w:val="libNormal"/>
        <w:rPr>
          <w:rtl/>
        </w:rPr>
      </w:pPr>
      <w:r w:rsidRPr="00E2074D">
        <w:rPr>
          <w:rtl/>
        </w:rPr>
        <w:t>34</w:t>
      </w:r>
      <w:r>
        <w:rPr>
          <w:rtl/>
        </w:rPr>
        <w:t xml:space="preserve"> ـ </w:t>
      </w:r>
      <w:r w:rsidRPr="00E2074D">
        <w:rPr>
          <w:rtl/>
        </w:rPr>
        <w:t>عن محمد بن مسلم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ما تَحْمِلُ كُلُّ أُنْثى وَما تَغِيضُ الْأَرْحامُ</w:t>
      </w:r>
      <w:r w:rsidRPr="003049E4">
        <w:rPr>
          <w:rStyle w:val="libAlaemChar"/>
          <w:rtl/>
        </w:rPr>
        <w:t>)</w:t>
      </w:r>
      <w:r w:rsidRPr="00E2074D">
        <w:rPr>
          <w:rtl/>
        </w:rPr>
        <w:t xml:space="preserve"> قال</w:t>
      </w:r>
      <w:r>
        <w:rPr>
          <w:rtl/>
        </w:rPr>
        <w:t xml:space="preserve">: </w:t>
      </w:r>
      <w:r w:rsidRPr="00E2074D">
        <w:rPr>
          <w:rtl/>
        </w:rPr>
        <w:t xml:space="preserve">ما لم يكن حملا </w:t>
      </w:r>
      <w:r w:rsidRPr="003049E4">
        <w:rPr>
          <w:rStyle w:val="libAlaemChar"/>
          <w:rtl/>
        </w:rPr>
        <w:t>(</w:t>
      </w:r>
      <w:r w:rsidRPr="003049E4">
        <w:rPr>
          <w:rStyle w:val="libAieChar"/>
          <w:rtl/>
        </w:rPr>
        <w:t>وَما تَزْدادُ</w:t>
      </w:r>
      <w:r w:rsidRPr="003049E4">
        <w:rPr>
          <w:rStyle w:val="libAlaemChar"/>
          <w:rtl/>
        </w:rPr>
        <w:t>)</w:t>
      </w:r>
      <w:r w:rsidRPr="00E2074D">
        <w:rPr>
          <w:rtl/>
        </w:rPr>
        <w:t xml:space="preserve"> قال</w:t>
      </w:r>
      <w:r>
        <w:rPr>
          <w:rtl/>
        </w:rPr>
        <w:t xml:space="preserve">: </w:t>
      </w:r>
      <w:r w:rsidRPr="00E2074D">
        <w:rPr>
          <w:rtl/>
        </w:rPr>
        <w:t>الذكر والأنثى جميعا.</w:t>
      </w:r>
    </w:p>
    <w:p w:rsidR="003F1E9A" w:rsidRPr="00E2074D" w:rsidRDefault="003F1E9A" w:rsidP="00366395">
      <w:pPr>
        <w:pStyle w:val="libNormal"/>
        <w:rPr>
          <w:rtl/>
        </w:rPr>
      </w:pPr>
      <w:r w:rsidRPr="00E2074D">
        <w:rPr>
          <w:rtl/>
        </w:rPr>
        <w:t>35</w:t>
      </w:r>
      <w:r>
        <w:rPr>
          <w:rtl/>
        </w:rPr>
        <w:t xml:space="preserve"> ـ </w:t>
      </w:r>
      <w:r w:rsidRPr="00E2074D">
        <w:rPr>
          <w:rtl/>
        </w:rPr>
        <w:t>زرارة</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يَعْلَمُ ما تَحْمِلُ كُلُّ أُنْثى</w:t>
      </w:r>
      <w:r w:rsidRPr="003049E4">
        <w:rPr>
          <w:rStyle w:val="libAlaemChar"/>
          <w:rtl/>
        </w:rPr>
        <w:t>)</w:t>
      </w:r>
      <w:r w:rsidRPr="00E2074D">
        <w:rPr>
          <w:rtl/>
        </w:rPr>
        <w:t xml:space="preserve"> قال الذكر</w:t>
      </w:r>
    </w:p>
    <w:p w:rsidR="003F1E9A" w:rsidRPr="00E2074D" w:rsidRDefault="003F1E9A" w:rsidP="003049E4">
      <w:pPr>
        <w:pStyle w:val="libNormal0"/>
        <w:rPr>
          <w:rtl/>
        </w:rPr>
      </w:pPr>
      <w:r>
        <w:rPr>
          <w:rtl/>
        </w:rPr>
        <w:br w:type="page"/>
      </w:r>
      <w:r>
        <w:rPr>
          <w:rtl/>
        </w:rPr>
        <w:lastRenderedPageBreak/>
        <w:t>و</w:t>
      </w:r>
      <w:r w:rsidRPr="00E2074D">
        <w:rPr>
          <w:rtl/>
        </w:rPr>
        <w:t xml:space="preserve">الأنثى </w:t>
      </w:r>
      <w:r w:rsidRPr="003049E4">
        <w:rPr>
          <w:rStyle w:val="libAlaemChar"/>
          <w:rtl/>
        </w:rPr>
        <w:t>(</w:t>
      </w:r>
      <w:r w:rsidRPr="003049E4">
        <w:rPr>
          <w:rStyle w:val="libAieChar"/>
          <w:rtl/>
        </w:rPr>
        <w:t>وَما تَغِيضُ الْأَرْحامُ</w:t>
      </w:r>
      <w:r w:rsidRPr="003049E4">
        <w:rPr>
          <w:rStyle w:val="libAlaemChar"/>
          <w:rtl/>
        </w:rPr>
        <w:t>)</w:t>
      </w:r>
      <w:r w:rsidRPr="00E2074D">
        <w:rPr>
          <w:rtl/>
        </w:rPr>
        <w:t xml:space="preserve"> قال</w:t>
      </w:r>
      <w:r>
        <w:rPr>
          <w:rtl/>
        </w:rPr>
        <w:t xml:space="preserve">: </w:t>
      </w:r>
      <w:r w:rsidRPr="00E2074D">
        <w:rPr>
          <w:rtl/>
        </w:rPr>
        <w:t>ما كان من دون التسعة وهو غيض</w:t>
      </w:r>
      <w:r>
        <w:rPr>
          <w:rtl/>
        </w:rPr>
        <w:t xml:space="preserve">، </w:t>
      </w:r>
      <w:r w:rsidRPr="003049E4">
        <w:rPr>
          <w:rStyle w:val="libAlaemChar"/>
          <w:rtl/>
        </w:rPr>
        <w:t>(</w:t>
      </w:r>
      <w:r w:rsidRPr="003049E4">
        <w:rPr>
          <w:rStyle w:val="libAieChar"/>
          <w:rtl/>
        </w:rPr>
        <w:t>وَما تَزْدادُ</w:t>
      </w:r>
      <w:r w:rsidRPr="003049E4">
        <w:rPr>
          <w:rStyle w:val="libAlaemChar"/>
          <w:rtl/>
        </w:rPr>
        <w:t>)</w:t>
      </w:r>
      <w:r w:rsidRPr="00E2074D">
        <w:rPr>
          <w:rtl/>
        </w:rPr>
        <w:t xml:space="preserve"> قال</w:t>
      </w:r>
      <w:r>
        <w:rPr>
          <w:rtl/>
        </w:rPr>
        <w:t xml:space="preserve">: </w:t>
      </w:r>
      <w:r w:rsidRPr="00E2074D">
        <w:rPr>
          <w:rtl/>
        </w:rPr>
        <w:t>ما رأت الدم في حال حملها ازداد به على التسعة الأشهر.</w:t>
      </w:r>
    </w:p>
    <w:p w:rsidR="003F1E9A" w:rsidRPr="00E2074D" w:rsidRDefault="003F1E9A" w:rsidP="00366395">
      <w:pPr>
        <w:pStyle w:val="libNormal"/>
        <w:rPr>
          <w:rtl/>
          <w:lang w:bidi="fa-IR"/>
        </w:rPr>
      </w:pPr>
      <w:r w:rsidRPr="00E25B0F">
        <w:rPr>
          <w:rStyle w:val="libBold2Char"/>
          <w:rtl/>
        </w:rPr>
        <w:t xml:space="preserve">36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سَواءٌ مِنْكُمْ مَنْ أَسَرَّ الْقَوْلَ وَمَنْ جَهَرَ بِهِ</w:t>
      </w:r>
      <w:r w:rsidRPr="003049E4">
        <w:rPr>
          <w:rStyle w:val="libAlaemChar"/>
          <w:rtl/>
        </w:rPr>
        <w:t>)</w:t>
      </w:r>
      <w:r w:rsidRPr="00E2074D">
        <w:rPr>
          <w:rtl/>
          <w:lang w:bidi="fa-IR"/>
        </w:rPr>
        <w:t xml:space="preserve"> يعنى فالسر والعلانية عنده سواء.</w:t>
      </w:r>
    </w:p>
    <w:p w:rsidR="003F1E9A" w:rsidRPr="00E2074D" w:rsidRDefault="003F1E9A" w:rsidP="00366395">
      <w:pPr>
        <w:pStyle w:val="libNormal"/>
        <w:rPr>
          <w:rtl/>
        </w:rPr>
      </w:pPr>
      <w:r w:rsidRPr="00E25B0F">
        <w:rPr>
          <w:rStyle w:val="libBold2Char"/>
          <w:rtl/>
        </w:rPr>
        <w:t xml:space="preserve">37 ـ في تفسير العيّاشي </w:t>
      </w:r>
      <w:r w:rsidRPr="00E2074D">
        <w:rPr>
          <w:rtl/>
        </w:rPr>
        <w:t>عن شريك العجلي قال</w:t>
      </w:r>
      <w:r>
        <w:rPr>
          <w:rtl/>
        </w:rPr>
        <w:t xml:space="preserve">: </w:t>
      </w:r>
      <w:r w:rsidRPr="00E2074D">
        <w:rPr>
          <w:rtl/>
        </w:rPr>
        <w:t>سمعنى</w:t>
      </w:r>
      <w:r>
        <w:rPr>
          <w:rtl/>
        </w:rPr>
        <w:t xml:space="preserve"> أبو </w:t>
      </w:r>
      <w:r w:rsidRPr="00E2074D">
        <w:rPr>
          <w:rtl/>
        </w:rPr>
        <w:t xml:space="preserve">عبد الله </w:t>
      </w:r>
      <w:r w:rsidRPr="003049E4">
        <w:rPr>
          <w:rStyle w:val="libAlaemChar"/>
          <w:rtl/>
        </w:rPr>
        <w:t>عليه‌السلام</w:t>
      </w:r>
      <w:r w:rsidRPr="00E2074D">
        <w:rPr>
          <w:rtl/>
        </w:rPr>
        <w:t xml:space="preserve"> وأنا أقرأ</w:t>
      </w:r>
      <w:r>
        <w:rPr>
          <w:rtl/>
        </w:rPr>
        <w:t xml:space="preserve">: </w:t>
      </w:r>
      <w:r w:rsidRPr="003049E4">
        <w:rPr>
          <w:rStyle w:val="libAlaemChar"/>
          <w:rtl/>
        </w:rPr>
        <w:t>(</w:t>
      </w:r>
      <w:r w:rsidRPr="003049E4">
        <w:rPr>
          <w:rStyle w:val="libAieChar"/>
          <w:rtl/>
        </w:rPr>
        <w:t>لَهُ مُعَقِّباتٌ مِنْ بَيْنِ يَدَيْهِ وَمِنْ خَلْفِهِ يَحْفَظُونَهُ مِنْ أَمْرِ اللهِ</w:t>
      </w:r>
      <w:r w:rsidRPr="003049E4">
        <w:rPr>
          <w:rStyle w:val="libAlaemChar"/>
          <w:rtl/>
        </w:rPr>
        <w:t>)</w:t>
      </w:r>
      <w:r w:rsidRPr="00E2074D">
        <w:rPr>
          <w:rtl/>
        </w:rPr>
        <w:t xml:space="preserve"> فقال</w:t>
      </w:r>
      <w:r>
        <w:rPr>
          <w:rtl/>
        </w:rPr>
        <w:t xml:space="preserve">: </w:t>
      </w:r>
      <w:r w:rsidRPr="00E2074D">
        <w:rPr>
          <w:rtl/>
        </w:rPr>
        <w:t>مه وكيف يكون المعقبات من بين يديه</w:t>
      </w:r>
      <w:r>
        <w:rPr>
          <w:rtl/>
        </w:rPr>
        <w:t>؟</w:t>
      </w:r>
      <w:r w:rsidRPr="00E2074D">
        <w:rPr>
          <w:rtl/>
        </w:rPr>
        <w:t xml:space="preserve"> انما يكون المعقبات من خلفه انما أنزلها الله</w:t>
      </w:r>
      <w:r>
        <w:rPr>
          <w:rtl/>
        </w:rPr>
        <w:t xml:space="preserve">: </w:t>
      </w:r>
      <w:r w:rsidRPr="00E2074D">
        <w:rPr>
          <w:rtl/>
        </w:rPr>
        <w:t xml:space="preserve">«له رقيب من بين يديه ومعقبات </w:t>
      </w:r>
      <w:r w:rsidRPr="003049E4">
        <w:rPr>
          <w:rStyle w:val="libAlaemChar"/>
          <w:rtl/>
        </w:rPr>
        <w:t>(</w:t>
      </w:r>
      <w:r w:rsidRPr="003049E4">
        <w:rPr>
          <w:rStyle w:val="libAieChar"/>
          <w:rtl/>
        </w:rPr>
        <w:t>مِنْ خَلْفِهِ يَحْفَظُونَهُ</w:t>
      </w:r>
      <w:r w:rsidRPr="003049E4">
        <w:rPr>
          <w:rStyle w:val="libAlaemChar"/>
          <w:rtl/>
        </w:rPr>
        <w:t>)</w:t>
      </w:r>
      <w:r w:rsidRPr="00E2074D">
        <w:rPr>
          <w:rtl/>
        </w:rPr>
        <w:t xml:space="preserve"> بأمر الله»</w:t>
      </w:r>
      <w:r>
        <w:rPr>
          <w:rtl/>
        </w:rPr>
        <w:t>.</w:t>
      </w:r>
    </w:p>
    <w:p w:rsidR="003F1E9A" w:rsidRPr="00E2074D" w:rsidRDefault="003F1E9A" w:rsidP="00366395">
      <w:pPr>
        <w:pStyle w:val="libNormal"/>
        <w:rPr>
          <w:rtl/>
        </w:rPr>
      </w:pPr>
      <w:r w:rsidRPr="00E2074D">
        <w:rPr>
          <w:rtl/>
        </w:rPr>
        <w:t>38</w:t>
      </w:r>
      <w:r>
        <w:rPr>
          <w:rtl/>
        </w:rPr>
        <w:t xml:space="preserve"> ـ </w:t>
      </w:r>
      <w:r w:rsidRPr="00E2074D">
        <w:rPr>
          <w:rtl/>
        </w:rPr>
        <w:t xml:space="preserve">عن فضيل بن عثمان </w:t>
      </w:r>
      <w:r>
        <w:rPr>
          <w:rtl/>
        </w:rPr>
        <w:t>[</w:t>
      </w:r>
      <w:r w:rsidRPr="00E2074D">
        <w:rPr>
          <w:rtl/>
        </w:rPr>
        <w:t>سكره</w:t>
      </w:r>
      <w:r>
        <w:rPr>
          <w:rtl/>
        </w:rPr>
        <w:t>]</w:t>
      </w:r>
      <w:r w:rsidRPr="00E2074D">
        <w:rPr>
          <w:rtl/>
        </w:rPr>
        <w:t xml:space="preserve"> </w:t>
      </w:r>
      <w:r w:rsidRPr="002A6C2A">
        <w:rPr>
          <w:rStyle w:val="libFootnotenumChar"/>
          <w:rtl/>
        </w:rPr>
        <w:t>(1)</w:t>
      </w:r>
      <w:r w:rsidRPr="00E2074D">
        <w:rPr>
          <w:rtl/>
        </w:rPr>
        <w:t xml:space="preserve"> عن</w:t>
      </w:r>
      <w:r>
        <w:rPr>
          <w:rtl/>
        </w:rPr>
        <w:t xml:space="preserve"> أبي عبد الله </w:t>
      </w:r>
      <w:r w:rsidRPr="003049E4">
        <w:rPr>
          <w:rStyle w:val="libAlaemChar"/>
          <w:rtl/>
        </w:rPr>
        <w:t>عليه‌السلام</w:t>
      </w:r>
      <w:r w:rsidRPr="00E2074D">
        <w:rPr>
          <w:rtl/>
        </w:rPr>
        <w:t xml:space="preserve"> قال في هذه</w:t>
      </w:r>
      <w:r>
        <w:rPr>
          <w:rtl/>
        </w:rPr>
        <w:t xml:space="preserve"> الآية </w:t>
      </w:r>
      <w:r w:rsidRPr="00E2074D">
        <w:rPr>
          <w:rtl/>
        </w:rPr>
        <w:t>:</w:t>
      </w:r>
    </w:p>
    <w:p w:rsidR="003F1E9A" w:rsidRPr="00E2074D" w:rsidRDefault="003F1E9A" w:rsidP="00366395">
      <w:pPr>
        <w:pStyle w:val="libNormal"/>
        <w:rPr>
          <w:rtl/>
        </w:rPr>
      </w:pPr>
      <w:r w:rsidRPr="003049E4">
        <w:rPr>
          <w:rStyle w:val="libAlaemChar"/>
          <w:rtl/>
        </w:rPr>
        <w:t>(</w:t>
      </w:r>
      <w:r w:rsidRPr="003049E4">
        <w:rPr>
          <w:rStyle w:val="libAieChar"/>
          <w:rtl/>
        </w:rPr>
        <w:t>لَهُ مُعَقِّباتٌ مِنْ بَيْنِ يَدَيْهِ</w:t>
      </w:r>
      <w:r w:rsidRPr="003049E4">
        <w:rPr>
          <w:rStyle w:val="libAlaemChar"/>
          <w:rtl/>
        </w:rPr>
        <w:t>)</w:t>
      </w:r>
      <w:r>
        <w:rPr>
          <w:rtl/>
        </w:rPr>
        <w:t xml:space="preserve"> الآية </w:t>
      </w:r>
      <w:r w:rsidRPr="00E2074D">
        <w:rPr>
          <w:rtl/>
        </w:rPr>
        <w:t>قال</w:t>
      </w:r>
      <w:r>
        <w:rPr>
          <w:rtl/>
        </w:rPr>
        <w:t xml:space="preserve">: </w:t>
      </w:r>
      <w:r w:rsidRPr="00E2074D">
        <w:rPr>
          <w:rtl/>
        </w:rPr>
        <w:t xml:space="preserve">هو المقدمات المؤخرات </w:t>
      </w:r>
      <w:r w:rsidRPr="002A6C2A">
        <w:rPr>
          <w:rStyle w:val="libFootnotenumChar"/>
          <w:rtl/>
        </w:rPr>
        <w:t>(2)</w:t>
      </w:r>
      <w:r w:rsidRPr="00E2074D">
        <w:rPr>
          <w:rtl/>
        </w:rPr>
        <w:t xml:space="preserve"> المعقبات الباقيات الصالحات.</w:t>
      </w:r>
    </w:p>
    <w:p w:rsidR="003F1E9A" w:rsidRPr="00E2074D" w:rsidRDefault="003F1E9A" w:rsidP="00366395">
      <w:pPr>
        <w:pStyle w:val="libNormal"/>
        <w:rPr>
          <w:rtl/>
        </w:rPr>
      </w:pPr>
      <w:r w:rsidRPr="00E25B0F">
        <w:rPr>
          <w:rStyle w:val="libBold2Char"/>
          <w:rtl/>
        </w:rPr>
        <w:t>39 ـ في كتاب المناقب</w:t>
      </w:r>
      <w:r w:rsidRPr="00E2074D">
        <w:rPr>
          <w:rtl/>
        </w:rPr>
        <w:t xml:space="preserve"> لابن شهر آشوب حمران قال</w:t>
      </w:r>
      <w:r>
        <w:rPr>
          <w:rtl/>
        </w:rPr>
        <w:t xml:space="preserve">: </w:t>
      </w:r>
      <w:r w:rsidRPr="00E2074D">
        <w:rPr>
          <w:rtl/>
        </w:rPr>
        <w:t>قال لي</w:t>
      </w:r>
      <w:r>
        <w:rPr>
          <w:rtl/>
        </w:rPr>
        <w:t xml:space="preserve"> أبو </w:t>
      </w:r>
      <w:r w:rsidRPr="00E2074D">
        <w:rPr>
          <w:rtl/>
        </w:rPr>
        <w:t xml:space="preserve">جعفر </w:t>
      </w:r>
      <w:r w:rsidRPr="003049E4">
        <w:rPr>
          <w:rStyle w:val="libAlaemChar"/>
          <w:rtl/>
        </w:rPr>
        <w:t>عليه‌السلام</w:t>
      </w:r>
      <w:r w:rsidRPr="00E2074D">
        <w:rPr>
          <w:rtl/>
        </w:rPr>
        <w:t xml:space="preserve"> وقد قرأت</w:t>
      </w:r>
      <w:r>
        <w:rPr>
          <w:rtl/>
        </w:rPr>
        <w:t xml:space="preserve">: </w:t>
      </w:r>
      <w:r w:rsidRPr="003049E4">
        <w:rPr>
          <w:rStyle w:val="libAlaemChar"/>
          <w:rtl/>
        </w:rPr>
        <w:t>(</w:t>
      </w:r>
      <w:r w:rsidRPr="003049E4">
        <w:rPr>
          <w:rStyle w:val="libAieChar"/>
          <w:rtl/>
        </w:rPr>
        <w:t>لَهُ مُعَقِّباتٌ مِنْ بَيْنِ يَدَيْهِ وَمِنْ خَلْفِهِ</w:t>
      </w:r>
      <w:r w:rsidRPr="003049E4">
        <w:rPr>
          <w:rStyle w:val="libAlaemChar"/>
          <w:rtl/>
        </w:rPr>
        <w:t>)</w:t>
      </w:r>
      <w:r w:rsidRPr="00E2074D">
        <w:rPr>
          <w:rtl/>
        </w:rPr>
        <w:t xml:space="preserve"> قال</w:t>
      </w:r>
      <w:r>
        <w:rPr>
          <w:rtl/>
        </w:rPr>
        <w:t xml:space="preserve">: </w:t>
      </w:r>
      <w:r w:rsidRPr="00E2074D">
        <w:rPr>
          <w:rtl/>
        </w:rPr>
        <w:t>وأنتم عرب يكون المعقبات بين يديه</w:t>
      </w:r>
      <w:r>
        <w:rPr>
          <w:rtl/>
        </w:rPr>
        <w:t>؟</w:t>
      </w:r>
      <w:r w:rsidRPr="00E2074D">
        <w:rPr>
          <w:rtl/>
        </w:rPr>
        <w:t xml:space="preserve"> قلت</w:t>
      </w:r>
      <w:r>
        <w:rPr>
          <w:rtl/>
        </w:rPr>
        <w:t xml:space="preserve">: </w:t>
      </w:r>
      <w:r w:rsidRPr="00E2074D">
        <w:rPr>
          <w:rtl/>
        </w:rPr>
        <w:t>كيف تقرأها</w:t>
      </w:r>
      <w:r>
        <w:rPr>
          <w:rtl/>
        </w:rPr>
        <w:t>؟</w:t>
      </w:r>
      <w:r w:rsidRPr="00E2074D">
        <w:rPr>
          <w:rtl/>
        </w:rPr>
        <w:t xml:space="preserve"> قال</w:t>
      </w:r>
      <w:r>
        <w:rPr>
          <w:rtl/>
        </w:rPr>
        <w:t xml:space="preserve">: </w:t>
      </w:r>
      <w:r w:rsidRPr="00E2074D">
        <w:rPr>
          <w:rtl/>
        </w:rPr>
        <w:t>«له معقبات من خلفه ورقيب من بين يديه يحفظونه بأمر الله من امر الله»</w:t>
      </w:r>
      <w:r>
        <w:rPr>
          <w:rtl/>
        </w:rPr>
        <w:t>.</w:t>
      </w:r>
    </w:p>
    <w:p w:rsidR="003F1E9A" w:rsidRPr="00E2074D" w:rsidRDefault="003F1E9A" w:rsidP="00366395">
      <w:pPr>
        <w:pStyle w:val="libNormal"/>
        <w:rPr>
          <w:rtl/>
        </w:rPr>
      </w:pPr>
      <w:r w:rsidRPr="00E25B0F">
        <w:rPr>
          <w:rStyle w:val="libBold2Char"/>
          <w:rtl/>
        </w:rPr>
        <w:t xml:space="preserve">40 ـ في تفسير علي بن إبراهيم </w:t>
      </w:r>
      <w:r w:rsidRPr="00E2074D">
        <w:rPr>
          <w:rtl/>
        </w:rPr>
        <w:t>قوله</w:t>
      </w:r>
      <w:r>
        <w:rPr>
          <w:rtl/>
        </w:rPr>
        <w:t xml:space="preserve">: </w:t>
      </w:r>
      <w:r w:rsidRPr="003049E4">
        <w:rPr>
          <w:rStyle w:val="libAlaemChar"/>
          <w:rtl/>
        </w:rPr>
        <w:t>(</w:t>
      </w:r>
      <w:r w:rsidRPr="003049E4">
        <w:rPr>
          <w:rStyle w:val="libAieChar"/>
          <w:rtl/>
        </w:rPr>
        <w:t>لَهُ مُعَقِّباتٌ مِنْ بَيْنِ يَدَيْهِ وَمِنْ خَلْفِهِ يَحْفَظُونَهُ مِنْ أَمْرِ اللهِ</w:t>
      </w:r>
      <w:r w:rsidRPr="003049E4">
        <w:rPr>
          <w:rStyle w:val="libAlaemCha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كيف يحفظ الشيء من</w:t>
      </w:r>
      <w:r>
        <w:rPr>
          <w:rtl/>
        </w:rPr>
        <w:t xml:space="preserve"> أمر الله </w:t>
      </w:r>
      <w:r w:rsidRPr="00E2074D">
        <w:rPr>
          <w:rtl/>
        </w:rPr>
        <w:t>وكيف يكون المعقب من بين يديه</w:t>
      </w:r>
      <w:r>
        <w:rPr>
          <w:rtl/>
        </w:rPr>
        <w:t>؟</w:t>
      </w:r>
      <w:r w:rsidRPr="00E2074D">
        <w:rPr>
          <w:rtl/>
        </w:rPr>
        <w:t xml:space="preserve"> فقيل له</w:t>
      </w:r>
      <w:r>
        <w:rPr>
          <w:rtl/>
        </w:rPr>
        <w:t xml:space="preserve">: </w:t>
      </w:r>
      <w:r w:rsidRPr="00E2074D">
        <w:rPr>
          <w:rtl/>
        </w:rPr>
        <w:t>وكيف ذلك يا ابن رسول الله</w:t>
      </w:r>
      <w:r>
        <w:rPr>
          <w:rtl/>
        </w:rPr>
        <w:t>؟</w:t>
      </w:r>
      <w:r w:rsidRPr="00E2074D">
        <w:rPr>
          <w:rtl/>
        </w:rPr>
        <w:t xml:space="preserve"> فقال</w:t>
      </w:r>
      <w:r>
        <w:rPr>
          <w:rtl/>
        </w:rPr>
        <w:t xml:space="preserve">: </w:t>
      </w:r>
      <w:r w:rsidRPr="00E2074D">
        <w:rPr>
          <w:rtl/>
        </w:rPr>
        <w:t>انما أنزلت</w:t>
      </w:r>
      <w:r>
        <w:rPr>
          <w:rtl/>
        </w:rPr>
        <w:t xml:space="preserve">: </w:t>
      </w:r>
      <w:r w:rsidRPr="00E2074D">
        <w:rPr>
          <w:rtl/>
        </w:rPr>
        <w:t>«له معقبات من خلفه ورقيب من بين يديه يحفظونه بأمر الله»</w:t>
      </w:r>
      <w:r>
        <w:rPr>
          <w:rtl/>
        </w:rPr>
        <w:t>.</w:t>
      </w:r>
    </w:p>
    <w:p w:rsidR="003F1E9A" w:rsidRPr="00E2074D" w:rsidRDefault="003F1E9A" w:rsidP="00366395">
      <w:pPr>
        <w:pStyle w:val="libNormal"/>
        <w:rPr>
          <w:rtl/>
        </w:rPr>
      </w:pPr>
      <w:r w:rsidRPr="00E2074D">
        <w:rPr>
          <w:rtl/>
        </w:rPr>
        <w:t>41</w:t>
      </w:r>
      <w:r>
        <w:rPr>
          <w:rtl/>
        </w:rPr>
        <w:t xml:space="preserve"> ـ </w:t>
      </w:r>
      <w:r w:rsidRPr="00E2074D">
        <w:rPr>
          <w:rtl/>
        </w:rPr>
        <w:t>وفيه قوله</w:t>
      </w:r>
      <w:r>
        <w:rPr>
          <w:rtl/>
        </w:rPr>
        <w:t xml:space="preserve">: </w:t>
      </w:r>
      <w:r w:rsidRPr="003049E4">
        <w:rPr>
          <w:rStyle w:val="libAlaemChar"/>
          <w:rtl/>
        </w:rPr>
        <w:t>(</w:t>
      </w:r>
      <w:r w:rsidRPr="003049E4">
        <w:rPr>
          <w:rStyle w:val="libAieChar"/>
          <w:rtl/>
        </w:rPr>
        <w:t>لَهُ مُعَقِّباتٌ مِنْ بَيْنِ يَدَيْهِ وَمِنْ خَلْفِهِ يَحْفَظُونَهُ مِنْ أَمْرِ اللهِ</w:t>
      </w:r>
      <w:r w:rsidRPr="003049E4">
        <w:rPr>
          <w:rStyle w:val="libAlaemChar"/>
          <w:rtl/>
        </w:rPr>
        <w:t>)</w:t>
      </w:r>
      <w:r w:rsidRPr="00E2074D">
        <w:rPr>
          <w:rtl/>
        </w:rPr>
        <w:t xml:space="preserve"> فانها قرئت عند</w:t>
      </w:r>
      <w:r>
        <w:rPr>
          <w:rtl/>
        </w:rPr>
        <w:t xml:space="preserve"> أبي عبد الله </w:t>
      </w:r>
      <w:r w:rsidRPr="003049E4">
        <w:rPr>
          <w:rStyle w:val="libAlaemChar"/>
          <w:rtl/>
        </w:rPr>
        <w:t>عليه‌السلام</w:t>
      </w:r>
      <w:r w:rsidRPr="00E2074D">
        <w:rPr>
          <w:rtl/>
        </w:rPr>
        <w:t xml:space="preserve"> فقال لقاريها </w:t>
      </w:r>
      <w:r>
        <w:rPr>
          <w:rtl/>
        </w:rPr>
        <w:t>أ</w:t>
      </w:r>
      <w:r w:rsidRPr="00E2074D">
        <w:rPr>
          <w:rtl/>
        </w:rPr>
        <w:t>لستم عربا فكيف يكون المعقبات من بين يديه وانما المعقب من خلفه</w:t>
      </w:r>
      <w:r>
        <w:rPr>
          <w:rtl/>
        </w:rPr>
        <w:t>؟</w:t>
      </w:r>
      <w:r w:rsidRPr="00E2074D">
        <w:rPr>
          <w:rtl/>
        </w:rPr>
        <w:t xml:space="preserve"> فقال الرجل</w:t>
      </w:r>
      <w:r>
        <w:rPr>
          <w:rtl/>
        </w:rPr>
        <w:t xml:space="preserve">: </w:t>
      </w:r>
      <w:r w:rsidRPr="00E2074D">
        <w:rPr>
          <w:rtl/>
        </w:rPr>
        <w:t>جعلت فداك كيف هذا</w:t>
      </w:r>
      <w:r>
        <w:rPr>
          <w:rtl/>
        </w:rPr>
        <w:t>؟</w:t>
      </w:r>
      <w:r w:rsidRPr="00E2074D">
        <w:rPr>
          <w:rtl/>
        </w:rPr>
        <w:t xml:space="preserve"> فقال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ما بين العلامتين غير موجود في المصدر.</w:t>
      </w:r>
    </w:p>
    <w:p w:rsidR="003F1E9A" w:rsidRPr="00E2074D" w:rsidRDefault="003F1E9A" w:rsidP="002A6C2A">
      <w:pPr>
        <w:pStyle w:val="libFootnote0"/>
        <w:rPr>
          <w:rtl/>
          <w:lang w:bidi="fa-IR"/>
        </w:rPr>
      </w:pPr>
      <w:r>
        <w:rPr>
          <w:rtl/>
        </w:rPr>
        <w:t>(</w:t>
      </w:r>
      <w:r w:rsidRPr="00E2074D">
        <w:rPr>
          <w:rtl/>
        </w:rPr>
        <w:t>2) وفي المصدر</w:t>
      </w:r>
      <w:r>
        <w:rPr>
          <w:rtl/>
        </w:rPr>
        <w:t xml:space="preserve">: </w:t>
      </w:r>
      <w:r w:rsidRPr="00E2074D">
        <w:rPr>
          <w:rtl/>
        </w:rPr>
        <w:t>«من المقدمات المؤخرات»</w:t>
      </w:r>
      <w:r>
        <w:rPr>
          <w:rtl/>
        </w:rPr>
        <w:t>.</w:t>
      </w:r>
    </w:p>
    <w:p w:rsidR="003F1E9A" w:rsidRPr="00E2074D" w:rsidRDefault="003F1E9A" w:rsidP="003049E4">
      <w:pPr>
        <w:pStyle w:val="libNormal0"/>
        <w:rPr>
          <w:rtl/>
        </w:rPr>
      </w:pPr>
      <w:r>
        <w:rPr>
          <w:rtl/>
        </w:rPr>
        <w:br w:type="page"/>
      </w:r>
      <w:r w:rsidRPr="00E2074D">
        <w:rPr>
          <w:rtl/>
        </w:rPr>
        <w:lastRenderedPageBreak/>
        <w:t xml:space="preserve">انما أنزلت «له معقبات من خلفه ورقيب من بين يديه يحفظونه بأمر الله» ومن ذا الذي يقدر </w:t>
      </w:r>
      <w:r>
        <w:rPr>
          <w:rFonts w:hint="cs"/>
          <w:rtl/>
        </w:rPr>
        <w:t>أ</w:t>
      </w:r>
      <w:r w:rsidRPr="00E2074D">
        <w:rPr>
          <w:rtl/>
        </w:rPr>
        <w:t>ن</w:t>
      </w:r>
      <w:r>
        <w:rPr>
          <w:rFonts w:hint="cs"/>
          <w:rtl/>
        </w:rPr>
        <w:t>ْ</w:t>
      </w:r>
      <w:r w:rsidRPr="00E2074D">
        <w:rPr>
          <w:rtl/>
        </w:rPr>
        <w:t xml:space="preserve"> يحفظ الشيء من</w:t>
      </w:r>
      <w:r>
        <w:rPr>
          <w:rtl/>
        </w:rPr>
        <w:t xml:space="preserve"> أمر الله </w:t>
      </w:r>
      <w:r w:rsidRPr="00E2074D">
        <w:rPr>
          <w:rtl/>
        </w:rPr>
        <w:t>وهم الملائكة الموكلون بالناس.</w:t>
      </w:r>
    </w:p>
    <w:p w:rsidR="003F1E9A" w:rsidRPr="00E2074D" w:rsidRDefault="003F1E9A" w:rsidP="00366395">
      <w:pPr>
        <w:pStyle w:val="libNormal"/>
        <w:rPr>
          <w:rtl/>
        </w:rPr>
      </w:pPr>
      <w:r w:rsidRPr="00E2074D">
        <w:rPr>
          <w:rtl/>
        </w:rPr>
        <w:t>42</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لَهُ مُعَقِّباتٌ مِنْ بَيْنِ يَدَيْهِ وَمِنْ خَلْفِهِ يَحْفَظُونَهُ مِنْ أَمْرِ اللهِ</w:t>
      </w:r>
      <w:r w:rsidRPr="003049E4">
        <w:rPr>
          <w:rStyle w:val="libAlaemChar"/>
          <w:rtl/>
        </w:rPr>
        <w:t>)</w:t>
      </w:r>
      <w:r w:rsidRPr="00E2074D">
        <w:rPr>
          <w:rtl/>
        </w:rPr>
        <w:t xml:space="preserve"> يقول</w:t>
      </w:r>
      <w:r>
        <w:rPr>
          <w:rtl/>
        </w:rPr>
        <w:t xml:space="preserve">: </w:t>
      </w:r>
      <w:r w:rsidRPr="00E2074D">
        <w:rPr>
          <w:rtl/>
        </w:rPr>
        <w:t xml:space="preserve">بأمر الله من ان يقع في ركي </w:t>
      </w:r>
      <w:r w:rsidRPr="002A6C2A">
        <w:rPr>
          <w:rStyle w:val="libFootnotenumChar"/>
          <w:rtl/>
        </w:rPr>
        <w:t>(1)</w:t>
      </w:r>
      <w:r w:rsidRPr="00E2074D">
        <w:rPr>
          <w:rtl/>
        </w:rPr>
        <w:t xml:space="preserve"> أو يقع عليه حائط أو يصيبه شيء حتى إذا جاء القدر خلوا بينه وبينه</w:t>
      </w:r>
      <w:r>
        <w:rPr>
          <w:rtl/>
        </w:rPr>
        <w:t xml:space="preserve">، </w:t>
      </w:r>
      <w:r w:rsidRPr="00E2074D">
        <w:rPr>
          <w:rtl/>
        </w:rPr>
        <w:t>يدفعونه</w:t>
      </w:r>
      <w:r>
        <w:rPr>
          <w:rtl/>
        </w:rPr>
        <w:t xml:space="preserve"> إلى </w:t>
      </w:r>
      <w:r w:rsidRPr="00E2074D">
        <w:rPr>
          <w:rtl/>
        </w:rPr>
        <w:t>المقادير</w:t>
      </w:r>
      <w:r>
        <w:rPr>
          <w:rtl/>
        </w:rPr>
        <w:t xml:space="preserve">، </w:t>
      </w:r>
      <w:r w:rsidRPr="00E2074D">
        <w:rPr>
          <w:rtl/>
        </w:rPr>
        <w:t>وهما ملكان يحفظانه بالليل وملكان بالنهار يتعاقبانه.</w:t>
      </w:r>
    </w:p>
    <w:p w:rsidR="003F1E9A" w:rsidRPr="00E2074D" w:rsidRDefault="003F1E9A" w:rsidP="00366395">
      <w:pPr>
        <w:pStyle w:val="libNormal"/>
        <w:rPr>
          <w:rtl/>
        </w:rPr>
      </w:pPr>
      <w:r w:rsidRPr="00E25B0F">
        <w:rPr>
          <w:rStyle w:val="libBold2Char"/>
          <w:rtl/>
        </w:rPr>
        <w:t xml:space="preserve">43 ـ في مجمع البيان </w:t>
      </w:r>
      <w:r w:rsidRPr="00E2074D">
        <w:rPr>
          <w:rtl/>
        </w:rPr>
        <w:t>وروى</w:t>
      </w:r>
      <w:r>
        <w:rPr>
          <w:rtl/>
        </w:rPr>
        <w:t xml:space="preserve"> عن عليّ</w:t>
      </w:r>
      <w:r>
        <w:rPr>
          <w:rFonts w:hint="cs"/>
          <w:rtl/>
        </w:rPr>
        <w:t>ٍ</w:t>
      </w:r>
      <w:r>
        <w:rPr>
          <w:rtl/>
        </w:rPr>
        <w:t xml:space="preserve"> </w:t>
      </w:r>
      <w:r w:rsidRPr="003049E4">
        <w:rPr>
          <w:rStyle w:val="libAlaemChar"/>
          <w:rtl/>
        </w:rPr>
        <w:t>عليه‌السلام</w:t>
      </w:r>
      <w:r w:rsidRPr="00E2074D">
        <w:rPr>
          <w:rtl/>
        </w:rPr>
        <w:t xml:space="preserve"> «يحفظونه بأمر الله» واختلف في المعقبات على أقوال</w:t>
      </w:r>
      <w:r>
        <w:rPr>
          <w:rtl/>
        </w:rPr>
        <w:t xml:space="preserve">: </w:t>
      </w:r>
      <w:r w:rsidRPr="00E2074D">
        <w:rPr>
          <w:rtl/>
        </w:rPr>
        <w:t>«أحدها»</w:t>
      </w:r>
      <w:r>
        <w:rPr>
          <w:rtl/>
        </w:rPr>
        <w:t xml:space="preserve">: </w:t>
      </w:r>
      <w:r w:rsidRPr="00E2074D">
        <w:rPr>
          <w:rtl/>
        </w:rPr>
        <w:t>انها الملائكة يتعاقبون تعقب ملائكة الليل ملائكة النهار</w:t>
      </w:r>
      <w:r>
        <w:rPr>
          <w:rtl/>
        </w:rPr>
        <w:t xml:space="preserve">، </w:t>
      </w:r>
      <w:r w:rsidRPr="00E2074D">
        <w:rPr>
          <w:rtl/>
        </w:rPr>
        <w:t>وملائكة النهار ملائكة الليل</w:t>
      </w:r>
      <w:r>
        <w:rPr>
          <w:rtl/>
        </w:rPr>
        <w:t xml:space="preserve">، </w:t>
      </w:r>
      <w:r w:rsidRPr="00E2074D">
        <w:rPr>
          <w:rtl/>
        </w:rPr>
        <w:t>وهم الحفظة يحفظون على العبد عمله</w:t>
      </w:r>
      <w:r>
        <w:rPr>
          <w:rtl/>
        </w:rPr>
        <w:t xml:space="preserve">، </w:t>
      </w:r>
      <w:r w:rsidRPr="00E2074D">
        <w:rPr>
          <w:rtl/>
        </w:rPr>
        <w:t>عن الحسن وسعيد بن جبير وقتادة والجبائي</w:t>
      </w:r>
      <w:r>
        <w:rPr>
          <w:rtl/>
        </w:rPr>
        <w:t xml:space="preserve">، </w:t>
      </w:r>
      <w:r w:rsidRPr="00E2074D">
        <w:rPr>
          <w:rtl/>
        </w:rPr>
        <w:t>وقال الحسن</w:t>
      </w:r>
      <w:r>
        <w:rPr>
          <w:rtl/>
        </w:rPr>
        <w:t xml:space="preserve">: </w:t>
      </w:r>
      <w:r w:rsidRPr="00E2074D">
        <w:rPr>
          <w:rtl/>
        </w:rPr>
        <w:t xml:space="preserve">هم أربعة أملاك يجتمعون عند صلوة الفجر وهو معنى قوله </w:t>
      </w:r>
      <w:r w:rsidRPr="003049E4">
        <w:rPr>
          <w:rStyle w:val="libAlaemChar"/>
          <w:rtl/>
        </w:rPr>
        <w:t>(</w:t>
      </w:r>
      <w:r w:rsidRPr="003049E4">
        <w:rPr>
          <w:rStyle w:val="libAieChar"/>
          <w:rtl/>
        </w:rPr>
        <w:t>إِنَّ قُرْآنَ الْفَجْرِ كانَ مَشْهُوداً</w:t>
      </w:r>
      <w:r w:rsidRPr="003049E4">
        <w:rPr>
          <w:rStyle w:val="libAlaemChar"/>
          <w:rtl/>
        </w:rPr>
        <w:t>)</w:t>
      </w:r>
      <w:r w:rsidRPr="00E2074D">
        <w:rPr>
          <w:rtl/>
        </w:rPr>
        <w:t xml:space="preserve"> </w:t>
      </w:r>
      <w:r>
        <w:rPr>
          <w:rtl/>
        </w:rPr>
        <w:t>و</w:t>
      </w:r>
      <w:r w:rsidRPr="00E2074D">
        <w:rPr>
          <w:rtl/>
        </w:rPr>
        <w:t xml:space="preserve">قد روى ذلك عن الائمة </w:t>
      </w:r>
      <w:r w:rsidRPr="003049E4">
        <w:rPr>
          <w:rStyle w:val="libAlaemChar"/>
          <w:rtl/>
        </w:rPr>
        <w:t>عليهم‌السلام</w:t>
      </w:r>
      <w:r w:rsidRPr="00E2074D">
        <w:rPr>
          <w:rtl/>
        </w:rPr>
        <w:t>.</w:t>
      </w:r>
    </w:p>
    <w:p w:rsidR="003F1E9A" w:rsidRPr="00E2074D" w:rsidRDefault="003F1E9A" w:rsidP="00366395">
      <w:pPr>
        <w:pStyle w:val="libNormal"/>
        <w:rPr>
          <w:rtl/>
        </w:rPr>
      </w:pPr>
      <w:r w:rsidRPr="00E2074D">
        <w:rPr>
          <w:rtl/>
        </w:rPr>
        <w:t>44</w:t>
      </w:r>
      <w:r>
        <w:rPr>
          <w:rtl/>
        </w:rPr>
        <w:t xml:space="preserve"> ـ </w:t>
      </w:r>
      <w:r w:rsidRPr="00E2074D">
        <w:rPr>
          <w:rtl/>
        </w:rPr>
        <w:t>والثاني انهم ملائكة يحفظونه من المهالك حتى ينتهوا به</w:t>
      </w:r>
      <w:r>
        <w:rPr>
          <w:rtl/>
        </w:rPr>
        <w:t xml:space="preserve"> إلى </w:t>
      </w:r>
      <w:r w:rsidRPr="00E2074D">
        <w:rPr>
          <w:rtl/>
        </w:rPr>
        <w:t>المقادير فيخلون بينه وبين المقادير</w:t>
      </w:r>
      <w:r>
        <w:rPr>
          <w:rtl/>
        </w:rPr>
        <w:t xml:space="preserve"> عن عليّ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45 ـ في كتاب معاني الأخبار </w:t>
      </w:r>
      <w:r w:rsidRPr="00E2074D">
        <w:rPr>
          <w:rtl/>
        </w:rPr>
        <w:t>باسناده</w:t>
      </w:r>
      <w:r>
        <w:rPr>
          <w:rtl/>
        </w:rPr>
        <w:t xml:space="preserve"> إلى أبي </w:t>
      </w:r>
      <w:r w:rsidRPr="00E2074D">
        <w:rPr>
          <w:rtl/>
        </w:rPr>
        <w:t>خالد الكابلي قال</w:t>
      </w:r>
      <w:r>
        <w:rPr>
          <w:rtl/>
        </w:rPr>
        <w:t xml:space="preserve">: </w:t>
      </w:r>
      <w:r w:rsidRPr="00E2074D">
        <w:rPr>
          <w:rtl/>
        </w:rPr>
        <w:t xml:space="preserve">سمعت زين العابدين </w:t>
      </w:r>
      <w:r w:rsidRPr="003049E4">
        <w:rPr>
          <w:rStyle w:val="libAlaemChar"/>
          <w:rtl/>
        </w:rPr>
        <w:t>عليه‌السلام</w:t>
      </w:r>
      <w:r w:rsidRPr="00E2074D">
        <w:rPr>
          <w:rtl/>
        </w:rPr>
        <w:t xml:space="preserve"> يقول</w:t>
      </w:r>
      <w:r>
        <w:rPr>
          <w:rtl/>
        </w:rPr>
        <w:t xml:space="preserve">: </w:t>
      </w:r>
      <w:r w:rsidRPr="00E2074D">
        <w:rPr>
          <w:rtl/>
        </w:rPr>
        <w:t>الذنوب التي تغير النعم البغي على الناس والزوال عن العادة في الخير</w:t>
      </w:r>
      <w:r>
        <w:rPr>
          <w:rtl/>
        </w:rPr>
        <w:t xml:space="preserve">، </w:t>
      </w:r>
      <w:r w:rsidRPr="00E2074D">
        <w:rPr>
          <w:rtl/>
        </w:rPr>
        <w:t>واصطناع المعروف وكفران النعم وترك الشكر</w:t>
      </w:r>
      <w:r>
        <w:rPr>
          <w:rtl/>
        </w:rPr>
        <w:t xml:space="preserve">، </w:t>
      </w:r>
      <w:r w:rsidRPr="00E2074D">
        <w:rPr>
          <w:rtl/>
        </w:rPr>
        <w:t xml:space="preserve">قال الله </w:t>
      </w:r>
      <w:r w:rsidRPr="003049E4">
        <w:rPr>
          <w:rStyle w:val="libAlaemChar"/>
          <w:rtl/>
        </w:rPr>
        <w:t>عزوجل</w:t>
      </w:r>
      <w:r>
        <w:rPr>
          <w:rtl/>
        </w:rPr>
        <w:t xml:space="preserve">: </w:t>
      </w:r>
      <w:r w:rsidRPr="003049E4">
        <w:rPr>
          <w:rStyle w:val="libAlaemChar"/>
          <w:rtl/>
        </w:rPr>
        <w:t>(</w:t>
      </w:r>
      <w:r w:rsidRPr="003049E4">
        <w:rPr>
          <w:rStyle w:val="libAieChar"/>
          <w:rtl/>
        </w:rPr>
        <w:t>إِنَّ اللهَ لا يُغَيِّرُ ما بِقَوْمٍ حَتَّى يُغَيِّرُوا ما بِأَنْفُسِهِمْ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46 ـ في أصول الكافي</w:t>
      </w:r>
      <w:r>
        <w:rPr>
          <w:rtl/>
        </w:rPr>
        <w:t xml:space="preserve"> علي بن إبراهيم </w:t>
      </w:r>
      <w:r w:rsidRPr="00E2074D">
        <w:rPr>
          <w:rtl/>
        </w:rPr>
        <w:t>عن أبيه عن ابن محبوب عن</w:t>
      </w:r>
      <w:r>
        <w:rPr>
          <w:rtl/>
        </w:rPr>
        <w:t xml:space="preserve"> جميل بن صالح </w:t>
      </w:r>
      <w:r w:rsidRPr="00E2074D">
        <w:rPr>
          <w:rtl/>
        </w:rPr>
        <w:t>عن سدير قال</w:t>
      </w:r>
      <w:r>
        <w:rPr>
          <w:rtl/>
        </w:rPr>
        <w:t xml:space="preserve">: </w:t>
      </w:r>
      <w:r w:rsidRPr="00E2074D">
        <w:rPr>
          <w:rtl/>
        </w:rPr>
        <w:t xml:space="preserve">سأل رجل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فَقالُوا رَبَّنا باعِدْ بَيْنَ أَسْفارِنا وَظَلَمُوا أَنْفُسَهُمْ</w:t>
      </w:r>
      <w:r w:rsidRPr="003049E4">
        <w:rPr>
          <w:rStyle w:val="libAlaemChar"/>
          <w:rtl/>
        </w:rPr>
        <w:t>)</w:t>
      </w:r>
      <w:r>
        <w:rPr>
          <w:rtl/>
        </w:rPr>
        <w:t xml:space="preserve"> الآية </w:t>
      </w:r>
      <w:r w:rsidRPr="00E2074D">
        <w:rPr>
          <w:rtl/>
        </w:rPr>
        <w:t>فقال</w:t>
      </w:r>
      <w:r>
        <w:rPr>
          <w:rtl/>
        </w:rPr>
        <w:t xml:space="preserve">: </w:t>
      </w:r>
      <w:r w:rsidRPr="00E2074D">
        <w:rPr>
          <w:rtl/>
        </w:rPr>
        <w:t>هؤلاء قوم كانت لهم قرى متصلة ينظر بعضهم</w:t>
      </w:r>
      <w:r>
        <w:rPr>
          <w:rtl/>
        </w:rPr>
        <w:t xml:space="preserve"> إلى </w:t>
      </w:r>
      <w:r w:rsidRPr="00E2074D">
        <w:rPr>
          <w:rtl/>
        </w:rPr>
        <w:t>بعض</w:t>
      </w:r>
      <w:r>
        <w:rPr>
          <w:rtl/>
        </w:rPr>
        <w:t xml:space="preserve">، </w:t>
      </w:r>
      <w:r w:rsidRPr="00E2074D">
        <w:rPr>
          <w:rtl/>
        </w:rPr>
        <w:t>وأنهار جارية</w:t>
      </w:r>
      <w:r>
        <w:rPr>
          <w:rtl/>
        </w:rPr>
        <w:t xml:space="preserve">، </w:t>
      </w:r>
      <w:r w:rsidRPr="00E2074D">
        <w:rPr>
          <w:rtl/>
        </w:rPr>
        <w:t xml:space="preserve">واموال ظاهرة فكفروا نعم الله </w:t>
      </w:r>
      <w:r w:rsidRPr="003049E4">
        <w:rPr>
          <w:rStyle w:val="libAlaemChar"/>
          <w:rtl/>
        </w:rPr>
        <w:t>عزوجل</w:t>
      </w:r>
      <w:r w:rsidRPr="00E2074D">
        <w:rPr>
          <w:rtl/>
        </w:rPr>
        <w:t xml:space="preserve"> وغيروا ما بأنفسهم من عافية الله</w:t>
      </w:r>
      <w:r>
        <w:rPr>
          <w:rtl/>
        </w:rPr>
        <w:t xml:space="preserve">، </w:t>
      </w:r>
      <w:r w:rsidRPr="00E2074D">
        <w:rPr>
          <w:rtl/>
        </w:rPr>
        <w:t>فغير الله ما بهم من نعمة</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إِنَّ اللهَ لا يُغَيِّرُ ما بِقَوْمٍ حَتَّى يُغَيِّرُوا ما بِأَنْفُسِهِمْ</w:t>
      </w:r>
      <w:r w:rsidRPr="003049E4">
        <w:rPr>
          <w:rStyle w:val="libAlaemChar"/>
          <w:rtl/>
        </w:rPr>
        <w:t>)</w:t>
      </w:r>
      <w:r>
        <w:rPr>
          <w:rtl/>
        </w:rPr>
        <w:t xml:space="preserve">، </w:t>
      </w:r>
      <w:r w:rsidRPr="00E2074D">
        <w:rPr>
          <w:rtl/>
        </w:rPr>
        <w:t xml:space="preserve">فأرسل </w:t>
      </w:r>
      <w:r w:rsidRPr="003049E4">
        <w:rPr>
          <w:rStyle w:val="libAlaemChar"/>
          <w:rtl/>
        </w:rPr>
        <w:t>(</w:t>
      </w:r>
      <w:r w:rsidRPr="003049E4">
        <w:rPr>
          <w:rStyle w:val="libAieChar"/>
          <w:rtl/>
        </w:rPr>
        <w:t>عَلَيْهِمْ سَيْلَ الْعَرِمِ</w:t>
      </w:r>
      <w:r w:rsidRPr="003049E4">
        <w:rPr>
          <w:rStyle w:val="libAlaemChar"/>
          <w:rtl/>
        </w:rPr>
        <w:t>)</w:t>
      </w:r>
      <w:r w:rsidRPr="00E2074D">
        <w:rPr>
          <w:rtl/>
        </w:rPr>
        <w:t xml:space="preserve"> فغرق قراهم</w:t>
      </w:r>
      <w:r>
        <w:rPr>
          <w:rtl/>
        </w:rPr>
        <w:t xml:space="preserve">، </w:t>
      </w:r>
      <w:r w:rsidRPr="00E2074D">
        <w:rPr>
          <w:rtl/>
        </w:rPr>
        <w:t>وخرب ديارهم</w:t>
      </w:r>
      <w:r>
        <w:rPr>
          <w:rtl/>
        </w:rPr>
        <w:t xml:space="preserve">، </w:t>
      </w:r>
      <w:r w:rsidRPr="00E2074D">
        <w:rPr>
          <w:rtl/>
        </w:rPr>
        <w:t>وأذهب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الركي جمع الركية</w:t>
      </w:r>
      <w:r>
        <w:rPr>
          <w:rtl/>
        </w:rPr>
        <w:t xml:space="preserve">: </w:t>
      </w:r>
      <w:r w:rsidRPr="00E2074D">
        <w:rPr>
          <w:rtl/>
        </w:rPr>
        <w:t>البئر.</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بأموالهم وأبدلهم مكان جناتهم </w:t>
      </w:r>
      <w:r w:rsidRPr="003049E4">
        <w:rPr>
          <w:rStyle w:val="libAlaemChar"/>
          <w:rtl/>
        </w:rPr>
        <w:t>(</w:t>
      </w:r>
      <w:r w:rsidRPr="003049E4">
        <w:rPr>
          <w:rStyle w:val="libAieChar"/>
          <w:rtl/>
        </w:rPr>
        <w:t>جَنَّتَيْنِ ذَواتَيْ أُكُلٍ خَمْطٍ وَأَثْلٍ وَشَيْءٍ مِنْ سِدْرٍ قَلِيلٍ</w:t>
      </w:r>
      <w:r w:rsidRPr="003049E4">
        <w:rPr>
          <w:rStyle w:val="libAlaemChar"/>
          <w:rtl/>
        </w:rPr>
        <w:t>)</w:t>
      </w:r>
      <w:r w:rsidRPr="00E2074D">
        <w:rPr>
          <w:rtl/>
          <w:lang w:bidi="fa-IR"/>
        </w:rPr>
        <w:t xml:space="preserve"> ثم قال</w:t>
      </w:r>
      <w:r>
        <w:rPr>
          <w:rtl/>
          <w:lang w:bidi="fa-IR"/>
        </w:rPr>
        <w:t xml:space="preserve">: </w:t>
      </w:r>
      <w:r w:rsidRPr="003049E4">
        <w:rPr>
          <w:rStyle w:val="libAlaemChar"/>
          <w:rtl/>
        </w:rPr>
        <w:t>(</w:t>
      </w:r>
      <w:r w:rsidRPr="003049E4">
        <w:rPr>
          <w:rStyle w:val="libAieChar"/>
          <w:rtl/>
        </w:rPr>
        <w:t>ذلِكَ جَزَيْناهُمْ بِما كَفَرُوا وَهَلْ نُجازِي إِلَّا الْكَفُورَ</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47 ـ في قرب الاسناد </w:t>
      </w:r>
      <w:r w:rsidRPr="00E2074D">
        <w:rPr>
          <w:rtl/>
          <w:lang w:bidi="fa-IR"/>
        </w:rPr>
        <w:t>للحميري</w:t>
      </w:r>
      <w:r>
        <w:rPr>
          <w:rtl/>
          <w:lang w:bidi="fa-IR"/>
        </w:rPr>
        <w:t xml:space="preserve"> أحمد </w:t>
      </w:r>
      <w:r w:rsidRPr="00E2074D">
        <w:rPr>
          <w:rtl/>
          <w:lang w:bidi="fa-IR"/>
        </w:rPr>
        <w:t>بن محمد عن</w:t>
      </w:r>
      <w:r>
        <w:rPr>
          <w:rtl/>
          <w:lang w:bidi="fa-IR"/>
        </w:rPr>
        <w:t xml:space="preserve"> أحمد </w:t>
      </w:r>
      <w:r w:rsidRPr="00E2074D">
        <w:rPr>
          <w:rtl/>
          <w:lang w:bidi="fa-IR"/>
        </w:rPr>
        <w:t>بن محمد</w:t>
      </w:r>
      <w:r>
        <w:rPr>
          <w:rtl/>
          <w:lang w:bidi="fa-IR"/>
        </w:rPr>
        <w:t xml:space="preserve"> بن أبي ـ </w:t>
      </w:r>
      <w:r w:rsidRPr="00E2074D">
        <w:rPr>
          <w:rtl/>
          <w:lang w:bidi="fa-IR"/>
        </w:rPr>
        <w:t>نصر</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سمعته يقول في قول الله تبارك وتعالى</w:t>
      </w:r>
      <w:r>
        <w:rPr>
          <w:rtl/>
          <w:lang w:bidi="fa-IR"/>
        </w:rPr>
        <w:t xml:space="preserve">: </w:t>
      </w:r>
      <w:r w:rsidRPr="003049E4">
        <w:rPr>
          <w:rStyle w:val="libAlaemChar"/>
          <w:rtl/>
        </w:rPr>
        <w:t>(</w:t>
      </w:r>
      <w:r w:rsidRPr="003049E4">
        <w:rPr>
          <w:rStyle w:val="libAieChar"/>
          <w:rtl/>
        </w:rPr>
        <w:t>إِنَّ اللهَ لا يُغَيِّرُ ما بِقَوْمٍ حَتَّى يُغَيِّرُوا ما بِأَنْفُسِهِمْ وَإِذا أَرادَ اللهُ بِقَوْمٍ سُوْءاً فَلا مَرَدَّ لَهُ</w:t>
      </w:r>
      <w:r w:rsidRPr="003049E4">
        <w:rPr>
          <w:rStyle w:val="libAlaemChar"/>
          <w:rtl/>
        </w:rPr>
        <w:t>)</w:t>
      </w:r>
      <w:r w:rsidRPr="00E2074D">
        <w:rPr>
          <w:rtl/>
          <w:lang w:bidi="fa-IR"/>
        </w:rPr>
        <w:t xml:space="preserve"> فقال</w:t>
      </w:r>
      <w:r>
        <w:rPr>
          <w:rtl/>
          <w:lang w:bidi="fa-IR"/>
        </w:rPr>
        <w:t xml:space="preserve">: إنّ </w:t>
      </w:r>
      <w:r w:rsidRPr="00E2074D">
        <w:rPr>
          <w:rtl/>
          <w:lang w:bidi="fa-IR"/>
        </w:rPr>
        <w:t>القدرية يحتجون بأولها وليس كما يقولون</w:t>
      </w:r>
      <w:r>
        <w:rPr>
          <w:rtl/>
          <w:lang w:bidi="fa-IR"/>
        </w:rPr>
        <w:t xml:space="preserve">، </w:t>
      </w:r>
      <w:r>
        <w:rPr>
          <w:rFonts w:hint="cs"/>
          <w:rtl/>
          <w:lang w:bidi="fa-IR"/>
        </w:rPr>
        <w:t>أ</w:t>
      </w:r>
      <w:r w:rsidRPr="00E2074D">
        <w:rPr>
          <w:rtl/>
          <w:lang w:bidi="fa-IR"/>
        </w:rPr>
        <w:t>ل</w:t>
      </w:r>
      <w:r>
        <w:rPr>
          <w:rFonts w:hint="cs"/>
          <w:rtl/>
          <w:lang w:bidi="fa-IR"/>
        </w:rPr>
        <w:t>آ</w:t>
      </w:r>
      <w:r w:rsidRPr="00E2074D">
        <w:rPr>
          <w:rtl/>
          <w:lang w:bidi="fa-IR"/>
        </w:rPr>
        <w:t xml:space="preserve"> ترى </w:t>
      </w:r>
      <w:r>
        <w:rPr>
          <w:rFonts w:hint="cs"/>
          <w:rtl/>
          <w:lang w:bidi="fa-IR"/>
        </w:rPr>
        <w:t>أ</w:t>
      </w:r>
      <w:r w:rsidRPr="00E2074D">
        <w:rPr>
          <w:rtl/>
          <w:lang w:bidi="fa-IR"/>
        </w:rPr>
        <w:t>ن</w:t>
      </w:r>
      <w:r>
        <w:rPr>
          <w:rFonts w:hint="cs"/>
          <w:rtl/>
          <w:lang w:bidi="fa-IR"/>
        </w:rPr>
        <w:t>ّ</w:t>
      </w:r>
      <w:r w:rsidRPr="00E2074D">
        <w:rPr>
          <w:rtl/>
          <w:lang w:bidi="fa-IR"/>
        </w:rPr>
        <w:t xml:space="preserve"> الله تبارك وتعالى يقول</w:t>
      </w:r>
      <w:r>
        <w:rPr>
          <w:rtl/>
          <w:lang w:bidi="fa-IR"/>
        </w:rPr>
        <w:t xml:space="preserve">: </w:t>
      </w:r>
      <w:r w:rsidRPr="00E2074D">
        <w:rPr>
          <w:rtl/>
          <w:lang w:bidi="fa-IR"/>
        </w:rPr>
        <w:t xml:space="preserve">و </w:t>
      </w:r>
      <w:r w:rsidRPr="003049E4">
        <w:rPr>
          <w:rStyle w:val="libAlaemChar"/>
          <w:rtl/>
        </w:rPr>
        <w:t>(</w:t>
      </w:r>
      <w:r w:rsidRPr="003049E4">
        <w:rPr>
          <w:rStyle w:val="libAieChar"/>
          <w:rtl/>
        </w:rPr>
        <w:t>إِذا أَرادَ اللهُ بِقَوْمٍ سُوْءاً فَلا مَرَدَّ لَهُ</w:t>
      </w:r>
      <w:r w:rsidRPr="003049E4">
        <w:rPr>
          <w:rStyle w:val="libAlaemChar"/>
          <w:rtl/>
        </w:rPr>
        <w:t>)</w:t>
      </w:r>
      <w:r w:rsidRPr="00E2074D">
        <w:rPr>
          <w:rtl/>
          <w:lang w:bidi="fa-IR"/>
        </w:rPr>
        <w:t xml:space="preserve"> وقال</w:t>
      </w:r>
      <w:r>
        <w:rPr>
          <w:rtl/>
          <w:lang w:bidi="fa-IR"/>
        </w:rPr>
        <w:t xml:space="preserve">: </w:t>
      </w:r>
      <w:r w:rsidRPr="00E2074D">
        <w:rPr>
          <w:rtl/>
          <w:lang w:bidi="fa-IR"/>
        </w:rPr>
        <w:t>نوح صلى الله عليه</w:t>
      </w:r>
      <w:r>
        <w:rPr>
          <w:rtl/>
          <w:lang w:bidi="fa-IR"/>
        </w:rPr>
        <w:t xml:space="preserve">: </w:t>
      </w:r>
      <w:r w:rsidRPr="003049E4">
        <w:rPr>
          <w:rStyle w:val="libAlaemChar"/>
          <w:rtl/>
        </w:rPr>
        <w:t>(</w:t>
      </w:r>
      <w:r w:rsidRPr="003049E4">
        <w:rPr>
          <w:rStyle w:val="libAieChar"/>
          <w:rtl/>
        </w:rPr>
        <w:t>وَلا يَنْفَعُكُمْ نُصْحِي إِنْ أَرَدْتُ أَنْ أَنْصَحَ لَكُمْ إِنْ كانَ اللهُ يُرِيدُ أَنْ يُغْوِيَكُمْ</w:t>
      </w:r>
      <w:r w:rsidRPr="003049E4">
        <w:rPr>
          <w:rStyle w:val="libAlaemChar"/>
          <w:rtl/>
        </w:rPr>
        <w:t>)</w:t>
      </w:r>
      <w:r w:rsidRPr="00E2074D">
        <w:rPr>
          <w:rtl/>
          <w:lang w:bidi="fa-IR"/>
        </w:rPr>
        <w:t xml:space="preserve"> قال</w:t>
      </w:r>
      <w:r>
        <w:rPr>
          <w:rtl/>
          <w:lang w:bidi="fa-IR"/>
        </w:rPr>
        <w:t xml:space="preserve">: </w:t>
      </w:r>
      <w:r w:rsidRPr="00E2074D">
        <w:rPr>
          <w:rtl/>
          <w:lang w:bidi="fa-IR"/>
        </w:rPr>
        <w:t>الأمر</w:t>
      </w:r>
      <w:r>
        <w:rPr>
          <w:rtl/>
          <w:lang w:bidi="fa-IR"/>
        </w:rPr>
        <w:t xml:space="preserve"> إلى </w:t>
      </w:r>
      <w:r w:rsidRPr="00E2074D">
        <w:rPr>
          <w:rtl/>
          <w:lang w:bidi="fa-IR"/>
        </w:rPr>
        <w:t>الله يهدى من يشاء.</w:t>
      </w:r>
    </w:p>
    <w:p w:rsidR="003F1E9A" w:rsidRPr="00E2074D" w:rsidRDefault="003F1E9A" w:rsidP="00366395">
      <w:pPr>
        <w:pStyle w:val="libNormal"/>
        <w:rPr>
          <w:rtl/>
          <w:lang w:bidi="fa-IR"/>
        </w:rPr>
      </w:pPr>
      <w:r w:rsidRPr="00E25B0F">
        <w:rPr>
          <w:rStyle w:val="libBold2Char"/>
          <w:rtl/>
        </w:rPr>
        <w:t xml:space="preserve">48 ـ في تفسير العيّاشي </w:t>
      </w:r>
      <w:r w:rsidRPr="00E2074D">
        <w:rPr>
          <w:rtl/>
          <w:lang w:bidi="fa-IR"/>
        </w:rPr>
        <w:t>عن</w:t>
      </w:r>
      <w:r>
        <w:rPr>
          <w:rtl/>
          <w:lang w:bidi="fa-IR"/>
        </w:rPr>
        <w:t xml:space="preserve"> أحمد </w:t>
      </w:r>
      <w:r w:rsidRPr="00E2074D">
        <w:rPr>
          <w:rtl/>
          <w:lang w:bidi="fa-IR"/>
        </w:rPr>
        <w:t>بن محمد</w:t>
      </w:r>
      <w:r>
        <w:rPr>
          <w:rtl/>
          <w:lang w:bidi="fa-IR"/>
        </w:rPr>
        <w:t xml:space="preserve"> عن أبي </w:t>
      </w:r>
      <w:r w:rsidRPr="00E2074D">
        <w:rPr>
          <w:rtl/>
          <w:lang w:bidi="fa-IR"/>
        </w:rPr>
        <w:t xml:space="preserve">الحسن الرضا </w:t>
      </w:r>
      <w:r w:rsidRPr="003049E4">
        <w:rPr>
          <w:rStyle w:val="libAlaemChar"/>
          <w:rtl/>
        </w:rPr>
        <w:t>عليه‌السلام</w:t>
      </w:r>
      <w:r w:rsidRPr="00E2074D">
        <w:rPr>
          <w:rtl/>
          <w:lang w:bidi="fa-IR"/>
        </w:rPr>
        <w:t xml:space="preserve"> عن قول الله</w:t>
      </w:r>
      <w:r>
        <w:rPr>
          <w:rtl/>
          <w:lang w:bidi="fa-IR"/>
        </w:rPr>
        <w:t xml:space="preserve">: </w:t>
      </w:r>
      <w:r w:rsidRPr="003049E4">
        <w:rPr>
          <w:rStyle w:val="libAlaemChar"/>
          <w:rtl/>
        </w:rPr>
        <w:t>(</w:t>
      </w:r>
      <w:r w:rsidRPr="003049E4">
        <w:rPr>
          <w:rStyle w:val="libAieChar"/>
          <w:rtl/>
        </w:rPr>
        <w:t>إِنَّ اللهَ لا يُغَيِّرُ ما بِقَوْمٍ حَتَّى يُغَيِّرُوا ما بِأَنْفُسِهِمْ وَإِذا أَرادَ اللهُ بِقَوْمٍ سُوْءاً فَلا مَرَدَّ لَهُ</w:t>
      </w:r>
      <w:r w:rsidRPr="003049E4">
        <w:rPr>
          <w:rStyle w:val="libAlaemChar"/>
          <w:rtl/>
        </w:rPr>
        <w:t>)</w:t>
      </w:r>
      <w:r w:rsidRPr="00E2074D">
        <w:rPr>
          <w:rtl/>
          <w:lang w:bidi="fa-IR"/>
        </w:rPr>
        <w:t xml:space="preserve"> فصار الأمر</w:t>
      </w:r>
      <w:r>
        <w:rPr>
          <w:rtl/>
          <w:lang w:bidi="fa-IR"/>
        </w:rPr>
        <w:t xml:space="preserve"> إلى </w:t>
      </w:r>
      <w:r w:rsidRPr="00E2074D">
        <w:rPr>
          <w:rtl/>
          <w:lang w:bidi="fa-IR"/>
        </w:rPr>
        <w:t>الله تعالى.</w:t>
      </w:r>
    </w:p>
    <w:p w:rsidR="003F1E9A" w:rsidRPr="00E2074D" w:rsidRDefault="003F1E9A" w:rsidP="00366395">
      <w:pPr>
        <w:pStyle w:val="libNormal"/>
        <w:rPr>
          <w:rtl/>
        </w:rPr>
      </w:pPr>
      <w:r w:rsidRPr="00E2074D">
        <w:rPr>
          <w:rtl/>
        </w:rPr>
        <w:t>49</w:t>
      </w:r>
      <w:r>
        <w:rPr>
          <w:rtl/>
        </w:rPr>
        <w:t xml:space="preserve"> ـ </w:t>
      </w:r>
      <w:r w:rsidRPr="00E2074D">
        <w:rPr>
          <w:rtl/>
        </w:rPr>
        <w:t>عن سليمان بن عبد الملك قال</w:t>
      </w:r>
      <w:r>
        <w:rPr>
          <w:rtl/>
        </w:rPr>
        <w:t xml:space="preserve">: </w:t>
      </w:r>
      <w:r w:rsidRPr="00E2074D">
        <w:rPr>
          <w:rtl/>
        </w:rPr>
        <w:t xml:space="preserve">كنت عند أبى الحسن الرضا </w:t>
      </w:r>
      <w:r w:rsidRPr="003049E4">
        <w:rPr>
          <w:rStyle w:val="libAlaemChar"/>
          <w:rtl/>
        </w:rPr>
        <w:t>عليه‌السلام</w:t>
      </w:r>
      <w:r w:rsidRPr="00E2074D">
        <w:rPr>
          <w:rtl/>
        </w:rPr>
        <w:t xml:space="preserve"> قاعدا فأتى بامرأة قد صار وجهها قفاها</w:t>
      </w:r>
      <w:r>
        <w:rPr>
          <w:rtl/>
        </w:rPr>
        <w:t xml:space="preserve">، </w:t>
      </w:r>
      <w:r w:rsidRPr="00E2074D">
        <w:rPr>
          <w:rtl/>
        </w:rPr>
        <w:t>فوضع يده اليمنى في جبينها ويده اليسرى من خلف ذلك ثم عصر وجهها عن اليمين</w:t>
      </w:r>
      <w:r>
        <w:rPr>
          <w:rtl/>
        </w:rPr>
        <w:t xml:space="preserve">، </w:t>
      </w:r>
      <w:r w:rsidRPr="00E2074D">
        <w:rPr>
          <w:rtl/>
        </w:rPr>
        <w:t>ثم قال</w:t>
      </w:r>
      <w:r>
        <w:rPr>
          <w:rtl/>
        </w:rPr>
        <w:t xml:space="preserve">: </w:t>
      </w:r>
      <w:r w:rsidRPr="003049E4">
        <w:rPr>
          <w:rStyle w:val="libAlaemChar"/>
          <w:rtl/>
        </w:rPr>
        <w:t>(</w:t>
      </w:r>
      <w:r w:rsidRPr="003049E4">
        <w:rPr>
          <w:rStyle w:val="libAieChar"/>
          <w:rtl/>
        </w:rPr>
        <w:t>إِنَّ اللهَ لا يُغَيِّرُ ما بِقَوْمٍ حَتَّى يُغَيِّرُوا ما بِأَنْفُسِهِمْ</w:t>
      </w:r>
      <w:r w:rsidRPr="003049E4">
        <w:rPr>
          <w:rStyle w:val="libAlaemChar"/>
          <w:rtl/>
        </w:rPr>
        <w:t>)</w:t>
      </w:r>
      <w:r w:rsidRPr="00E2074D">
        <w:rPr>
          <w:rtl/>
        </w:rPr>
        <w:t xml:space="preserve"> فرجع وجهها فقال</w:t>
      </w:r>
      <w:r>
        <w:rPr>
          <w:rtl/>
        </w:rPr>
        <w:t xml:space="preserve">: </w:t>
      </w:r>
      <w:r w:rsidRPr="00E2074D">
        <w:rPr>
          <w:rtl/>
        </w:rPr>
        <w:t xml:space="preserve">احذرى ان تفعلين كما فعلت </w:t>
      </w:r>
      <w:r w:rsidRPr="002A6C2A">
        <w:rPr>
          <w:rStyle w:val="libFootnotenumChar"/>
          <w:rtl/>
        </w:rPr>
        <w:t>(1)</w:t>
      </w:r>
      <w:r>
        <w:rPr>
          <w:rtl/>
        </w:rPr>
        <w:t>.</w:t>
      </w:r>
    </w:p>
    <w:p w:rsidR="003F1E9A" w:rsidRPr="00E2074D" w:rsidRDefault="003F1E9A" w:rsidP="00366395">
      <w:pPr>
        <w:pStyle w:val="libNormal"/>
        <w:rPr>
          <w:rtl/>
        </w:rPr>
      </w:pPr>
      <w:r w:rsidRPr="00E2074D">
        <w:rPr>
          <w:rtl/>
        </w:rPr>
        <w:t>50</w:t>
      </w:r>
      <w:r>
        <w:rPr>
          <w:rtl/>
        </w:rPr>
        <w:t xml:space="preserve"> ـ عن أبي </w:t>
      </w:r>
      <w:r w:rsidRPr="00E2074D">
        <w:rPr>
          <w:rtl/>
        </w:rPr>
        <w:t>عمرو المداينى عن</w:t>
      </w:r>
      <w:r>
        <w:rPr>
          <w:rtl/>
        </w:rPr>
        <w:t xml:space="preserve"> أبي عبد الله </w:t>
      </w:r>
      <w:r w:rsidRPr="003049E4">
        <w:rPr>
          <w:rStyle w:val="libAlaemChar"/>
          <w:rtl/>
        </w:rPr>
        <w:t>عليه‌السلام</w:t>
      </w:r>
      <w:r>
        <w:rPr>
          <w:rtl/>
        </w:rPr>
        <w:t xml:space="preserve"> قال: إنّ </w:t>
      </w:r>
      <w:r w:rsidRPr="00E2074D">
        <w:rPr>
          <w:rtl/>
        </w:rPr>
        <w:t>ابى كان</w:t>
      </w:r>
      <w:r>
        <w:rPr>
          <w:rtl/>
        </w:rPr>
        <w:t xml:space="preserve"> يقول: إنّ </w:t>
      </w:r>
      <w:r w:rsidRPr="00E2074D">
        <w:rPr>
          <w:rtl/>
        </w:rPr>
        <w:t>الله قضى قضاء حتما لا ينعم على عبده نعمة فيسلبها إياه قبل ان</w:t>
      </w:r>
      <w:r>
        <w:rPr>
          <w:rtl/>
        </w:rPr>
        <w:t xml:space="preserve"> يحدّث </w:t>
      </w:r>
      <w:r w:rsidRPr="00E2074D">
        <w:rPr>
          <w:rtl/>
        </w:rPr>
        <w:t>العبد ذنبا يستوجب بذلك الذنب سلب تلك النعمة</w:t>
      </w:r>
      <w:r>
        <w:rPr>
          <w:rtl/>
        </w:rPr>
        <w:t xml:space="preserve">، </w:t>
      </w:r>
      <w:r w:rsidRPr="00E2074D">
        <w:rPr>
          <w:rtl/>
        </w:rPr>
        <w:t>وذلك قول الله</w:t>
      </w:r>
      <w:r>
        <w:rPr>
          <w:rtl/>
        </w:rPr>
        <w:t xml:space="preserve">: </w:t>
      </w:r>
      <w:r w:rsidRPr="003049E4">
        <w:rPr>
          <w:rStyle w:val="libAlaemChar"/>
          <w:rtl/>
        </w:rPr>
        <w:t>(</w:t>
      </w:r>
      <w:r w:rsidRPr="003049E4">
        <w:rPr>
          <w:rStyle w:val="libAieChar"/>
          <w:rtl/>
        </w:rPr>
        <w:t>إِنَّ اللهَ لا يُغَيِّرُ ما بِقَوْمٍ حَتَّى يُغَيِّرُوا ما بِأَنْفُسِهِمْ</w:t>
      </w:r>
      <w:r w:rsidRPr="003049E4">
        <w:rPr>
          <w:rStyle w:val="libAlaemChar"/>
          <w:rtl/>
        </w:rPr>
        <w:t>)</w:t>
      </w:r>
      <w:r>
        <w:rPr>
          <w:rtl/>
        </w:rPr>
        <w:t>.</w:t>
      </w:r>
    </w:p>
    <w:p w:rsidR="003F1E9A" w:rsidRPr="00E2074D" w:rsidRDefault="003F1E9A" w:rsidP="00366395">
      <w:pPr>
        <w:pStyle w:val="libNormal"/>
        <w:rPr>
          <w:rtl/>
        </w:rPr>
      </w:pPr>
      <w:r w:rsidRPr="00E2074D">
        <w:rPr>
          <w:rtl/>
        </w:rPr>
        <w:t>51</w:t>
      </w:r>
      <w:r>
        <w:rPr>
          <w:rtl/>
        </w:rPr>
        <w:t xml:space="preserve"> ـ </w:t>
      </w:r>
      <w:r w:rsidRPr="00E2074D">
        <w:rPr>
          <w:rtl/>
        </w:rPr>
        <w:t>عن الحسين بن سعيد المكفوف كتب</w:t>
      </w:r>
      <w:r>
        <w:rPr>
          <w:rtl/>
        </w:rPr>
        <w:t xml:space="preserve"> إليه </w:t>
      </w:r>
      <w:r w:rsidRPr="00E2074D">
        <w:rPr>
          <w:rtl/>
        </w:rPr>
        <w:t>في كتاب له</w:t>
      </w:r>
      <w:r>
        <w:rPr>
          <w:rtl/>
        </w:rPr>
        <w:t xml:space="preserve">: </w:t>
      </w:r>
      <w:r w:rsidRPr="00E2074D">
        <w:rPr>
          <w:rtl/>
        </w:rPr>
        <w:t xml:space="preserve">جعلت فداك يا سيدي علم مولاك ما معنى </w:t>
      </w:r>
      <w:r w:rsidRPr="003049E4">
        <w:rPr>
          <w:rStyle w:val="libAlaemChar"/>
          <w:rtl/>
        </w:rPr>
        <w:t>(</w:t>
      </w:r>
      <w:r w:rsidRPr="003049E4">
        <w:rPr>
          <w:rStyle w:val="libAieChar"/>
          <w:rtl/>
        </w:rPr>
        <w:t>إِنَّ اللهَ لا يُغَيِّرُ ما بِقَوْمٍ حَتَّى يُغَيِّرُوا ما بِأَنْفُسِهِمْ</w:t>
      </w:r>
      <w:r w:rsidRPr="003049E4">
        <w:rPr>
          <w:rStyle w:val="libAlaemChar"/>
          <w:rtl/>
        </w:rPr>
        <w:t>)</w:t>
      </w:r>
      <w:r w:rsidRPr="00E2074D">
        <w:rPr>
          <w:rtl/>
        </w:rPr>
        <w:t xml:space="preserve"> فكتب صلوات</w:t>
      </w:r>
    </w:p>
    <w:p w:rsidR="003F1E9A" w:rsidRPr="00E2074D" w:rsidRDefault="003F1E9A" w:rsidP="000F390E">
      <w:pPr>
        <w:pStyle w:val="libLine"/>
        <w:rPr>
          <w:rtl/>
        </w:rPr>
      </w:pPr>
      <w:r w:rsidRPr="00E2074D">
        <w:rPr>
          <w:rtl/>
        </w:rPr>
        <w:t>__________________</w:t>
      </w:r>
    </w:p>
    <w:p w:rsidR="003F1E9A" w:rsidRPr="00470620" w:rsidRDefault="003F1E9A" w:rsidP="002A6C2A">
      <w:pPr>
        <w:pStyle w:val="libFootnote0"/>
        <w:rPr>
          <w:rtl/>
        </w:rPr>
      </w:pPr>
      <w:r w:rsidRPr="00470620">
        <w:rPr>
          <w:rtl/>
        </w:rPr>
        <w:t>(1) وبعده</w:t>
      </w:r>
      <w:r>
        <w:rPr>
          <w:rtl/>
        </w:rPr>
        <w:t xml:space="preserve">: </w:t>
      </w:r>
      <w:r w:rsidRPr="00470620">
        <w:rPr>
          <w:rtl/>
        </w:rPr>
        <w:t>«قالوا يا ابن رسول الله وما فعلت</w:t>
      </w:r>
      <w:r>
        <w:rPr>
          <w:rtl/>
        </w:rPr>
        <w:t>؟</w:t>
      </w:r>
      <w:r w:rsidRPr="00470620">
        <w:rPr>
          <w:rFonts w:hint="cs"/>
          <w:rtl/>
        </w:rPr>
        <w:t xml:space="preserve"> </w:t>
      </w:r>
      <w:r w:rsidRPr="00470620">
        <w:rPr>
          <w:rtl/>
        </w:rPr>
        <w:t>فقال</w:t>
      </w:r>
      <w:r>
        <w:rPr>
          <w:rtl/>
        </w:rPr>
        <w:t xml:space="preserve">: </w:t>
      </w:r>
      <w:r w:rsidRPr="00470620">
        <w:rPr>
          <w:rtl/>
        </w:rPr>
        <w:t>ذلك مستور</w:t>
      </w:r>
      <w:r w:rsidRPr="00B65BE9">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470620">
        <w:rPr>
          <w:rtl/>
        </w:rPr>
        <w:t xml:space="preserve"> أن تتكلم به</w:t>
      </w:r>
      <w:r w:rsidRPr="00470620">
        <w:rPr>
          <w:rFonts w:hint="cs"/>
          <w:rtl/>
        </w:rPr>
        <w:t xml:space="preserve"> </w:t>
      </w:r>
      <w:r w:rsidRPr="00470620">
        <w:rPr>
          <w:rtl/>
        </w:rPr>
        <w:t>فسألوها فقالت</w:t>
      </w:r>
      <w:r>
        <w:rPr>
          <w:rtl/>
        </w:rPr>
        <w:t xml:space="preserve">: </w:t>
      </w:r>
      <w:r w:rsidRPr="00470620">
        <w:rPr>
          <w:rtl/>
        </w:rPr>
        <w:t>كانت لي ضرة فقمت أصلي فظننت ان زوجي معها</w:t>
      </w:r>
      <w:r>
        <w:rPr>
          <w:rtl/>
        </w:rPr>
        <w:t xml:space="preserve">، </w:t>
      </w:r>
      <w:r w:rsidRPr="00470620">
        <w:rPr>
          <w:rtl/>
        </w:rPr>
        <w:t>فالتفت</w:t>
      </w:r>
      <w:r>
        <w:rPr>
          <w:rtl/>
        </w:rPr>
        <w:t xml:space="preserve"> إليه</w:t>
      </w:r>
      <w:r w:rsidRPr="00470620">
        <w:rPr>
          <w:rtl/>
        </w:rPr>
        <w:t>ا فرأيتها قاعدة وليس هو معها فرجع وجهي على ما كان»</w:t>
      </w:r>
      <w:r>
        <w:rPr>
          <w:rtl/>
        </w:rPr>
        <w:t>.</w:t>
      </w:r>
    </w:p>
    <w:p w:rsidR="003F1E9A" w:rsidRPr="00E2074D" w:rsidRDefault="003F1E9A" w:rsidP="003049E4">
      <w:pPr>
        <w:pStyle w:val="libNormal0"/>
        <w:rPr>
          <w:rtl/>
        </w:rPr>
      </w:pPr>
      <w:r>
        <w:rPr>
          <w:rtl/>
        </w:rPr>
        <w:br w:type="page"/>
      </w:r>
      <w:r w:rsidRPr="00E2074D">
        <w:rPr>
          <w:rtl/>
        </w:rPr>
        <w:lastRenderedPageBreak/>
        <w:t>الله عليه</w:t>
      </w:r>
      <w:r>
        <w:rPr>
          <w:rtl/>
        </w:rPr>
        <w:t xml:space="preserve">: </w:t>
      </w:r>
      <w:r w:rsidRPr="00E2074D">
        <w:rPr>
          <w:rtl/>
        </w:rPr>
        <w:t>اما التغيير فانه ليس</w:t>
      </w:r>
      <w:r>
        <w:rPr>
          <w:rtl/>
        </w:rPr>
        <w:t xml:space="preserve"> إليه</w:t>
      </w:r>
      <w:r w:rsidRPr="00E2074D">
        <w:rPr>
          <w:rtl/>
        </w:rPr>
        <w:t>م حتى يتولوا ذلك بأنفسهم بخطاياهم وارتكابهم ما نهى عنه</w:t>
      </w:r>
      <w:r>
        <w:rPr>
          <w:rFonts w:hint="cs"/>
          <w:rtl/>
        </w:rPr>
        <w:t xml:space="preserve">، </w:t>
      </w:r>
      <w:r w:rsidRPr="00E2074D">
        <w:rPr>
          <w:rtl/>
        </w:rPr>
        <w:t>وفي الحديث أشياء غير هذا سؤالا وجوابا انتزعنا منه موضع الحاجة.</w:t>
      </w:r>
    </w:p>
    <w:p w:rsidR="003F1E9A" w:rsidRPr="00E2074D" w:rsidRDefault="003F1E9A" w:rsidP="00366395">
      <w:pPr>
        <w:pStyle w:val="libNormal"/>
        <w:rPr>
          <w:rtl/>
          <w:lang w:bidi="fa-IR"/>
        </w:rPr>
      </w:pPr>
      <w:r w:rsidRPr="00E25B0F">
        <w:rPr>
          <w:rStyle w:val="libBold2Char"/>
          <w:rtl/>
        </w:rPr>
        <w:t xml:space="preserve">52 ـ في عيون الأخبار </w:t>
      </w:r>
      <w:r w:rsidRPr="00E2074D">
        <w:rPr>
          <w:rtl/>
          <w:lang w:bidi="fa-IR"/>
        </w:rPr>
        <w:t xml:space="preserve">حديث طويل وفيه وقال الرضا </w:t>
      </w:r>
      <w:r w:rsidRPr="003049E4">
        <w:rPr>
          <w:rStyle w:val="libAlaemChar"/>
          <w:rtl/>
        </w:rPr>
        <w:t>عليه‌السلام</w:t>
      </w:r>
      <w:r w:rsidRPr="00E2074D">
        <w:rPr>
          <w:rtl/>
          <w:lang w:bidi="fa-IR"/>
        </w:rPr>
        <w:t xml:space="preserve"> في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هُوَ الَّذِي يُرِيكُمُ الْبَرْقَ خَوْفاً وَطَمَعاً</w:t>
      </w:r>
      <w:r w:rsidRPr="003049E4">
        <w:rPr>
          <w:rStyle w:val="libAlaemChar"/>
          <w:rtl/>
        </w:rPr>
        <w:t>)</w:t>
      </w:r>
      <w:r w:rsidRPr="00E2074D">
        <w:rPr>
          <w:rtl/>
          <w:lang w:bidi="fa-IR"/>
        </w:rPr>
        <w:t xml:space="preserve"> قال</w:t>
      </w:r>
      <w:r>
        <w:rPr>
          <w:rtl/>
          <w:lang w:bidi="fa-IR"/>
        </w:rPr>
        <w:t xml:space="preserve">: </w:t>
      </w:r>
      <w:r w:rsidRPr="00E2074D">
        <w:rPr>
          <w:rtl/>
          <w:lang w:bidi="fa-IR"/>
        </w:rPr>
        <w:t>خوفا للمسافر وطمعا للمقيم.</w:t>
      </w:r>
    </w:p>
    <w:p w:rsidR="003F1E9A" w:rsidRPr="00E2074D" w:rsidRDefault="003F1E9A" w:rsidP="00366395">
      <w:pPr>
        <w:pStyle w:val="libNormal"/>
        <w:rPr>
          <w:rtl/>
        </w:rPr>
      </w:pPr>
      <w:r w:rsidRPr="00E25B0F">
        <w:rPr>
          <w:rStyle w:val="libBold2Char"/>
          <w:rtl/>
        </w:rPr>
        <w:t xml:space="preserve">53 ـ في تفسير العيّاشي </w:t>
      </w:r>
      <w:r w:rsidRPr="00E2074D">
        <w:rPr>
          <w:rtl/>
        </w:rPr>
        <w:t>يونس بن عبد الرحمان ان داود قال</w:t>
      </w:r>
      <w:r>
        <w:rPr>
          <w:rtl/>
        </w:rPr>
        <w:t xml:space="preserve">: </w:t>
      </w:r>
      <w:r w:rsidRPr="00E2074D">
        <w:rPr>
          <w:rtl/>
        </w:rPr>
        <w:t>كنا عنده فارتعدت السماء فقال له</w:t>
      </w:r>
      <w:r>
        <w:rPr>
          <w:rtl/>
        </w:rPr>
        <w:t xml:space="preserve"> أبو </w:t>
      </w:r>
      <w:r w:rsidRPr="00E2074D">
        <w:rPr>
          <w:rtl/>
        </w:rPr>
        <w:t>بصير</w:t>
      </w:r>
      <w:r>
        <w:rPr>
          <w:rtl/>
        </w:rPr>
        <w:t xml:space="preserve">: </w:t>
      </w:r>
      <w:r w:rsidRPr="00E2074D">
        <w:rPr>
          <w:rtl/>
        </w:rPr>
        <w:t>جعلت فداك ان للرعد كلاما</w:t>
      </w:r>
      <w:r>
        <w:rPr>
          <w:rtl/>
        </w:rPr>
        <w:t>؟</w:t>
      </w:r>
      <w:r w:rsidRPr="00E2074D">
        <w:rPr>
          <w:rtl/>
        </w:rPr>
        <w:t xml:space="preserve"> فقال</w:t>
      </w:r>
      <w:r>
        <w:rPr>
          <w:rtl/>
        </w:rPr>
        <w:t xml:space="preserve">: </w:t>
      </w:r>
      <w:r w:rsidRPr="00E2074D">
        <w:rPr>
          <w:rtl/>
        </w:rPr>
        <w:t>يا محمد سل عما يعنيك فقال له</w:t>
      </w:r>
      <w:r>
        <w:rPr>
          <w:rtl/>
        </w:rPr>
        <w:t xml:space="preserve"> أبو </w:t>
      </w:r>
      <w:r w:rsidRPr="00E2074D">
        <w:rPr>
          <w:rtl/>
        </w:rPr>
        <w:t>بصير</w:t>
      </w:r>
      <w:r>
        <w:rPr>
          <w:rtl/>
        </w:rPr>
        <w:t xml:space="preserve">: </w:t>
      </w:r>
      <w:r w:rsidRPr="00E2074D">
        <w:rPr>
          <w:rtl/>
        </w:rPr>
        <w:t>جعلت فداك ان للرعد كلاما</w:t>
      </w:r>
      <w:r>
        <w:rPr>
          <w:rtl/>
        </w:rPr>
        <w:t>؟</w:t>
      </w:r>
      <w:r w:rsidRPr="00E2074D">
        <w:rPr>
          <w:rtl/>
        </w:rPr>
        <w:t xml:space="preserve"> فقال</w:t>
      </w:r>
      <w:r>
        <w:rPr>
          <w:rtl/>
        </w:rPr>
        <w:t xml:space="preserve">: </w:t>
      </w:r>
      <w:r w:rsidRPr="00E2074D">
        <w:rPr>
          <w:rtl/>
        </w:rPr>
        <w:t>يا با محمد سل عما يعنيك ودع عما لا يعنيك.</w:t>
      </w:r>
    </w:p>
    <w:p w:rsidR="003F1E9A" w:rsidRPr="00E2074D" w:rsidRDefault="003F1E9A" w:rsidP="00366395">
      <w:pPr>
        <w:pStyle w:val="libNormal"/>
        <w:rPr>
          <w:rtl/>
        </w:rPr>
      </w:pPr>
      <w:r w:rsidRPr="00E25B0F">
        <w:rPr>
          <w:rStyle w:val="libBold2Char"/>
          <w:rtl/>
        </w:rPr>
        <w:t xml:space="preserve">54 ـ في من لا يحضره الفقيه </w:t>
      </w:r>
      <w:r w:rsidRPr="00E2074D">
        <w:rPr>
          <w:rtl/>
        </w:rPr>
        <w:t>وروى ان الرعد صوت ملك أكبر من الذباب وأصغر من الزنبور.</w:t>
      </w:r>
    </w:p>
    <w:p w:rsidR="003F1E9A" w:rsidRPr="00E2074D" w:rsidRDefault="003F1E9A" w:rsidP="00366395">
      <w:pPr>
        <w:pStyle w:val="libNormal"/>
        <w:rPr>
          <w:rtl/>
        </w:rPr>
      </w:pPr>
      <w:r w:rsidRPr="00E2074D">
        <w:rPr>
          <w:rtl/>
        </w:rPr>
        <w:t>55</w:t>
      </w:r>
      <w:r>
        <w:rPr>
          <w:rtl/>
        </w:rPr>
        <w:t xml:space="preserve"> ـ </w:t>
      </w:r>
      <w:r w:rsidRPr="00E2074D">
        <w:rPr>
          <w:rtl/>
        </w:rPr>
        <w:t>وسأل</w:t>
      </w:r>
      <w:r>
        <w:rPr>
          <w:rtl/>
        </w:rPr>
        <w:t xml:space="preserve"> أبو </w:t>
      </w:r>
      <w:r w:rsidRPr="00E2074D">
        <w:rPr>
          <w:rtl/>
        </w:rPr>
        <w:t xml:space="preserve">بصير أبا عبد الله </w:t>
      </w:r>
      <w:r w:rsidRPr="003049E4">
        <w:rPr>
          <w:rStyle w:val="libAlaemChar"/>
          <w:rtl/>
        </w:rPr>
        <w:t>عليه‌السلام</w:t>
      </w:r>
      <w:r w:rsidRPr="00E2074D">
        <w:rPr>
          <w:rtl/>
        </w:rPr>
        <w:t xml:space="preserve"> عن الرعد</w:t>
      </w:r>
      <w:r>
        <w:rPr>
          <w:rtl/>
        </w:rPr>
        <w:t xml:space="preserve"> أي </w:t>
      </w:r>
      <w:r w:rsidRPr="00E2074D">
        <w:rPr>
          <w:rtl/>
        </w:rPr>
        <w:t>شيء هو</w:t>
      </w:r>
      <w:r>
        <w:rPr>
          <w:rtl/>
        </w:rPr>
        <w:t>؟</w:t>
      </w:r>
      <w:r w:rsidRPr="00E2074D">
        <w:rPr>
          <w:rtl/>
        </w:rPr>
        <w:t xml:space="preserve"> قال</w:t>
      </w:r>
      <w:r>
        <w:rPr>
          <w:rtl/>
        </w:rPr>
        <w:t xml:space="preserve">: </w:t>
      </w:r>
      <w:r w:rsidRPr="00E2074D">
        <w:rPr>
          <w:rtl/>
        </w:rPr>
        <w:t>انه بمنزلة الرجل يكون في الإبل فيزجرها هاي كهيئة ذلك</w:t>
      </w:r>
      <w:r>
        <w:rPr>
          <w:rtl/>
        </w:rPr>
        <w:t xml:space="preserve">، </w:t>
      </w:r>
      <w:r w:rsidRPr="00E2074D">
        <w:rPr>
          <w:rtl/>
        </w:rPr>
        <w:t>قال</w:t>
      </w:r>
      <w:r>
        <w:rPr>
          <w:rtl/>
        </w:rPr>
        <w:t xml:space="preserve">: </w:t>
      </w:r>
      <w:r w:rsidRPr="00E2074D">
        <w:rPr>
          <w:rtl/>
        </w:rPr>
        <w:t>قلت</w:t>
      </w:r>
      <w:r>
        <w:rPr>
          <w:rtl/>
        </w:rPr>
        <w:t xml:space="preserve">: </w:t>
      </w:r>
      <w:r w:rsidRPr="00E2074D">
        <w:rPr>
          <w:rtl/>
        </w:rPr>
        <w:t>جعلت فداك فما حال البرق</w:t>
      </w:r>
      <w:r>
        <w:rPr>
          <w:rtl/>
        </w:rPr>
        <w:t>؟</w:t>
      </w:r>
      <w:r w:rsidRPr="00E2074D">
        <w:rPr>
          <w:rtl/>
        </w:rPr>
        <w:t xml:space="preserve"> قال</w:t>
      </w:r>
      <w:r>
        <w:rPr>
          <w:rtl/>
        </w:rPr>
        <w:t xml:space="preserve">: </w:t>
      </w:r>
      <w:r w:rsidRPr="00E2074D">
        <w:rPr>
          <w:rtl/>
        </w:rPr>
        <w:t xml:space="preserve">تلك مخاريق الملائكة </w:t>
      </w:r>
      <w:r w:rsidRPr="002A6C2A">
        <w:rPr>
          <w:rStyle w:val="libFootnotenumChar"/>
          <w:rtl/>
        </w:rPr>
        <w:t>(1)</w:t>
      </w:r>
      <w:r w:rsidRPr="00E2074D">
        <w:rPr>
          <w:rtl/>
        </w:rPr>
        <w:t xml:space="preserve"> تضرب السحاب فتسوقه</w:t>
      </w:r>
      <w:r>
        <w:rPr>
          <w:rtl/>
        </w:rPr>
        <w:t xml:space="preserve"> إلى </w:t>
      </w:r>
      <w:r w:rsidRPr="00E2074D">
        <w:rPr>
          <w:rtl/>
        </w:rPr>
        <w:t xml:space="preserve">الموضع الذي قضى الله </w:t>
      </w:r>
      <w:r w:rsidRPr="003049E4">
        <w:rPr>
          <w:rStyle w:val="libAlaemChar"/>
          <w:rtl/>
        </w:rPr>
        <w:t>عزوجل</w:t>
      </w:r>
      <w:r w:rsidRPr="00E2074D">
        <w:rPr>
          <w:rtl/>
        </w:rPr>
        <w:t xml:space="preserve"> فيه المطر</w:t>
      </w:r>
      <w:r>
        <w:rPr>
          <w:rFonts w:hint="cs"/>
          <w:rtl/>
        </w:rPr>
        <w:t xml:space="preserve">، </w:t>
      </w:r>
      <w:r w:rsidRPr="00E2074D">
        <w:rPr>
          <w:rtl/>
        </w:rPr>
        <w:t>وهذان الحديثان تقدما أول البقرة.</w:t>
      </w:r>
    </w:p>
    <w:p w:rsidR="003F1E9A" w:rsidRPr="00E2074D" w:rsidRDefault="003F1E9A" w:rsidP="00366395">
      <w:pPr>
        <w:pStyle w:val="libNormal"/>
        <w:rPr>
          <w:rtl/>
          <w:lang w:bidi="fa-IR"/>
        </w:rPr>
      </w:pPr>
      <w:r w:rsidRPr="00E25B0F">
        <w:rPr>
          <w:rStyle w:val="libBold2Char"/>
          <w:rtl/>
        </w:rPr>
        <w:t xml:space="preserve">56 ـ في مجمع البيان </w:t>
      </w:r>
      <w:r w:rsidRPr="00E2074D">
        <w:rPr>
          <w:rtl/>
          <w:lang w:bidi="fa-IR"/>
        </w:rPr>
        <w:t xml:space="preserve">وكان </w:t>
      </w:r>
      <w:r w:rsidRPr="003049E4">
        <w:rPr>
          <w:rStyle w:val="libAlaemChar"/>
          <w:rtl/>
        </w:rPr>
        <w:t>صلى‌الله‌عليه‌وآله</w:t>
      </w:r>
      <w:r w:rsidRPr="00E2074D">
        <w:rPr>
          <w:rtl/>
          <w:lang w:bidi="fa-IR"/>
        </w:rPr>
        <w:t xml:space="preserve"> إذا سمع صوت الرعد قال</w:t>
      </w:r>
      <w:r>
        <w:rPr>
          <w:rtl/>
          <w:lang w:bidi="fa-IR"/>
        </w:rPr>
        <w:t xml:space="preserve">: </w:t>
      </w:r>
      <w:r w:rsidRPr="00E2074D">
        <w:rPr>
          <w:rtl/>
          <w:lang w:bidi="fa-IR"/>
        </w:rPr>
        <w:t xml:space="preserve">سبحان من </w:t>
      </w:r>
      <w:r w:rsidRPr="003049E4">
        <w:rPr>
          <w:rStyle w:val="libAlaemChar"/>
          <w:rtl/>
        </w:rPr>
        <w:t>(</w:t>
      </w:r>
      <w:r w:rsidRPr="003049E4">
        <w:rPr>
          <w:rStyle w:val="libAieChar"/>
          <w:rtl/>
        </w:rPr>
        <w:t>يُسَبِّحُ الرَّعْدُ بِحَمْدِهِ</w:t>
      </w:r>
      <w:r w:rsidRPr="003049E4">
        <w:rPr>
          <w:rStyle w:val="libAlaemChar"/>
          <w:rtl/>
        </w:rPr>
        <w:t>)</w:t>
      </w:r>
      <w:r>
        <w:rPr>
          <w:rtl/>
          <w:lang w:bidi="fa-IR"/>
        </w:rPr>
        <w:t>.</w:t>
      </w:r>
    </w:p>
    <w:p w:rsidR="003F1E9A" w:rsidRPr="00E2074D" w:rsidRDefault="003F1E9A" w:rsidP="00366395">
      <w:pPr>
        <w:pStyle w:val="libNormal"/>
        <w:rPr>
          <w:rtl/>
        </w:rPr>
      </w:pPr>
      <w:r w:rsidRPr="00E2074D">
        <w:rPr>
          <w:rtl/>
        </w:rPr>
        <w:t>57</w:t>
      </w:r>
      <w:r>
        <w:rPr>
          <w:rtl/>
        </w:rPr>
        <w:t xml:space="preserve"> ـ </w:t>
      </w:r>
      <w:r w:rsidRPr="00E2074D">
        <w:rPr>
          <w:rtl/>
        </w:rPr>
        <w:t xml:space="preserve">وروى عن النبي </w:t>
      </w:r>
      <w:r w:rsidRPr="003049E4">
        <w:rPr>
          <w:rStyle w:val="libAlaemChar"/>
          <w:rtl/>
        </w:rPr>
        <w:t>صلى‌الله‌عليه‌وآله</w:t>
      </w:r>
      <w:r w:rsidRPr="00E2074D">
        <w:rPr>
          <w:rtl/>
        </w:rPr>
        <w:t xml:space="preserve"> انه</w:t>
      </w:r>
      <w:r>
        <w:rPr>
          <w:rtl/>
        </w:rPr>
        <w:t xml:space="preserve"> قال: إنّ </w:t>
      </w:r>
      <w:r w:rsidRPr="00E2074D">
        <w:rPr>
          <w:rtl/>
        </w:rPr>
        <w:t>ربكم سبحانه يقول</w:t>
      </w:r>
      <w:r>
        <w:rPr>
          <w:rtl/>
        </w:rPr>
        <w:t xml:space="preserve">: </w:t>
      </w:r>
      <w:r w:rsidRPr="00E2074D">
        <w:rPr>
          <w:rtl/>
        </w:rPr>
        <w:t>لو أن عبادي أطاعونى لأسقيتهم المطر بالليل وأطلعت عليهم الشمس بالنهار ولم أسمعهم صوت الرعد.</w:t>
      </w:r>
    </w:p>
    <w:p w:rsidR="003F1E9A" w:rsidRPr="00E2074D" w:rsidRDefault="003F1E9A" w:rsidP="00366395">
      <w:pPr>
        <w:pStyle w:val="libNormal"/>
        <w:rPr>
          <w:rtl/>
        </w:rPr>
      </w:pPr>
      <w:r w:rsidRPr="00E25B0F">
        <w:rPr>
          <w:rStyle w:val="libBold2Char"/>
          <w:rtl/>
        </w:rPr>
        <w:t xml:space="preserve">58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 xml:space="preserve">أنس بن مالك ان رسول الله </w:t>
      </w:r>
      <w:r w:rsidRPr="003049E4">
        <w:rPr>
          <w:rStyle w:val="libAlaemChar"/>
          <w:rtl/>
        </w:rPr>
        <w:t>صلى‌الله‌عليه‌وآله</w:t>
      </w:r>
      <w:r w:rsidRPr="00E2074D">
        <w:rPr>
          <w:rtl/>
        </w:rPr>
        <w:t xml:space="preserve"> بعث رجلا</w:t>
      </w:r>
      <w:r>
        <w:rPr>
          <w:rtl/>
        </w:rPr>
        <w:t xml:space="preserve"> إلى </w:t>
      </w:r>
      <w:r w:rsidRPr="00E2074D">
        <w:rPr>
          <w:rtl/>
        </w:rPr>
        <w:t>فرعون من فراعنة العرب يدعوه</w:t>
      </w:r>
      <w:r>
        <w:rPr>
          <w:rtl/>
        </w:rPr>
        <w:t xml:space="preserve"> إلى </w:t>
      </w:r>
      <w:r w:rsidRPr="00E2074D">
        <w:rPr>
          <w:rtl/>
        </w:rPr>
        <w:t xml:space="preserve">الله </w:t>
      </w:r>
      <w:r w:rsidRPr="003049E4">
        <w:rPr>
          <w:rStyle w:val="libAlaemChar"/>
          <w:rtl/>
        </w:rPr>
        <w:t>عزوجل</w:t>
      </w:r>
      <w:r>
        <w:rPr>
          <w:rtl/>
        </w:rPr>
        <w:t xml:space="preserve">، </w:t>
      </w:r>
      <w:r w:rsidRPr="00E2074D">
        <w:rPr>
          <w:rtl/>
        </w:rPr>
        <w:t xml:space="preserve">فقال لرسول الله </w:t>
      </w:r>
      <w:r w:rsidRPr="003049E4">
        <w:rPr>
          <w:rStyle w:val="libAlaemChar"/>
          <w:rtl/>
        </w:rPr>
        <w:t>صلى‌الله‌عليه‌وآله</w:t>
      </w:r>
      <w:r>
        <w:rPr>
          <w:rtl/>
        </w:rPr>
        <w:t xml:space="preserve">: </w:t>
      </w:r>
      <w:r w:rsidRPr="00E2074D">
        <w:rPr>
          <w:rtl/>
        </w:rPr>
        <w:t>أخبرنى عن الذي تدعوني</w:t>
      </w:r>
      <w:r>
        <w:rPr>
          <w:rtl/>
        </w:rPr>
        <w:t xml:space="preserve"> إليه </w:t>
      </w:r>
      <w:r w:rsidRPr="00E2074D">
        <w:rPr>
          <w:rtl/>
        </w:rPr>
        <w:t>أمن فضة هو أم من ذهب أم من حديد</w:t>
      </w:r>
      <w:r>
        <w:rPr>
          <w:rtl/>
        </w:rPr>
        <w:t>؟</w:t>
      </w:r>
      <w:r w:rsidRPr="00E2074D">
        <w:rPr>
          <w:rtl/>
        </w:rPr>
        <w:t xml:space="preserve"> فرجع</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فأخبره بقوله فقال النبي</w:t>
      </w:r>
      <w:r>
        <w:rPr>
          <w:rtl/>
        </w:rPr>
        <w:t xml:space="preserve">: </w:t>
      </w:r>
      <w:r w:rsidRPr="00E2074D">
        <w:rPr>
          <w:rtl/>
        </w:rPr>
        <w:t>ارجع</w:t>
      </w:r>
      <w:r>
        <w:rPr>
          <w:rtl/>
        </w:rPr>
        <w:t xml:space="preserve"> إليه </w:t>
      </w:r>
      <w:r w:rsidRPr="00E2074D">
        <w:rPr>
          <w:rtl/>
        </w:rPr>
        <w:t>فادعه قال</w:t>
      </w:r>
      <w:r>
        <w:rPr>
          <w:rtl/>
        </w:rPr>
        <w:t xml:space="preserve">: </w:t>
      </w:r>
      <w:r w:rsidRPr="00E2074D">
        <w:rPr>
          <w:rtl/>
        </w:rPr>
        <w:t>يا نبي الله انه أغنى من ذلك</w:t>
      </w:r>
      <w:r>
        <w:rPr>
          <w:rtl/>
        </w:rPr>
        <w:t xml:space="preserve">، </w:t>
      </w:r>
      <w:r w:rsidRPr="00E2074D">
        <w:rPr>
          <w:rtl/>
        </w:rPr>
        <w:t>قال :</w:t>
      </w:r>
    </w:p>
    <w:p w:rsidR="003F1E9A" w:rsidRPr="00E2074D" w:rsidRDefault="003F1E9A" w:rsidP="000F390E">
      <w:pPr>
        <w:pStyle w:val="libLine"/>
        <w:rPr>
          <w:rtl/>
        </w:rPr>
      </w:pPr>
      <w:r w:rsidRPr="00E2074D">
        <w:rPr>
          <w:rtl/>
        </w:rPr>
        <w:t>__________________</w:t>
      </w:r>
    </w:p>
    <w:p w:rsidR="003F1E9A" w:rsidRPr="00470620" w:rsidRDefault="003F1E9A" w:rsidP="002A6C2A">
      <w:pPr>
        <w:pStyle w:val="libFootnote0"/>
        <w:rPr>
          <w:rtl/>
        </w:rPr>
      </w:pPr>
      <w:r w:rsidRPr="00470620">
        <w:rPr>
          <w:rtl/>
        </w:rPr>
        <w:t>(1)</w:t>
      </w:r>
      <w:r w:rsidRPr="00470620">
        <w:rPr>
          <w:rFonts w:hint="cs"/>
          <w:rtl/>
        </w:rPr>
        <w:t xml:space="preserve"> </w:t>
      </w:r>
      <w:r w:rsidRPr="00470620">
        <w:rPr>
          <w:rtl/>
        </w:rPr>
        <w:t>قال الطريحي</w:t>
      </w:r>
      <w:r>
        <w:rPr>
          <w:rtl/>
        </w:rPr>
        <w:t xml:space="preserve">: </w:t>
      </w:r>
      <w:r w:rsidRPr="00470620">
        <w:rPr>
          <w:rtl/>
        </w:rPr>
        <w:t>في الحديث البرق مخاريق الملائكة</w:t>
      </w:r>
      <w:r w:rsidRPr="00470620">
        <w:rPr>
          <w:rFonts w:hint="cs"/>
          <w:rtl/>
        </w:rPr>
        <w:t xml:space="preserve"> </w:t>
      </w:r>
      <w:r w:rsidRPr="00470620">
        <w:rPr>
          <w:rtl/>
        </w:rPr>
        <w:t>هي جمع مخراق وهو في الأصل ثوب يلف وبضرب به الصبيان بعضهم بعضا يعنى البرق آلة تزجر الملائكة بها السحاب وتسوقه.</w:t>
      </w:r>
    </w:p>
    <w:p w:rsidR="003F1E9A" w:rsidRPr="00E2074D" w:rsidRDefault="003F1E9A" w:rsidP="003049E4">
      <w:pPr>
        <w:pStyle w:val="libNormal0"/>
        <w:rPr>
          <w:rtl/>
        </w:rPr>
      </w:pPr>
      <w:r>
        <w:rPr>
          <w:rtl/>
        </w:rPr>
        <w:br w:type="page"/>
      </w:r>
      <w:r w:rsidRPr="00E2074D">
        <w:rPr>
          <w:rtl/>
        </w:rPr>
        <w:lastRenderedPageBreak/>
        <w:t>ارجع</w:t>
      </w:r>
      <w:r>
        <w:rPr>
          <w:rtl/>
        </w:rPr>
        <w:t xml:space="preserve"> إليه، </w:t>
      </w:r>
      <w:r w:rsidRPr="00E2074D">
        <w:rPr>
          <w:rtl/>
        </w:rPr>
        <w:t xml:space="preserve">فقال كقوله فبينا هو يكلمه إذ رعدت سحابة رعدة فأبقت على رأسه صاعقة ذهبت بقحف رأسه </w:t>
      </w:r>
      <w:r w:rsidRPr="002A6C2A">
        <w:rPr>
          <w:rStyle w:val="libFootnotenumChar"/>
          <w:rtl/>
        </w:rPr>
        <w:t>(1)</w:t>
      </w:r>
      <w:r w:rsidRPr="00E2074D">
        <w:rPr>
          <w:rtl/>
        </w:rPr>
        <w:t xml:space="preserve"> فأنزل الله جل ثناؤه</w:t>
      </w:r>
      <w:r>
        <w:rPr>
          <w:rtl/>
        </w:rPr>
        <w:t xml:space="preserve">: </w:t>
      </w:r>
      <w:r w:rsidRPr="003049E4">
        <w:rPr>
          <w:rStyle w:val="libAlaemChar"/>
          <w:rtl/>
        </w:rPr>
        <w:t>(</w:t>
      </w:r>
      <w:r w:rsidRPr="003049E4">
        <w:rPr>
          <w:rStyle w:val="libAieChar"/>
          <w:rtl/>
        </w:rPr>
        <w:t>وَيُرْسِلُ الصَّواعِقَ فَيُصِيبُ بِها مَنْ يَشاءُ وَهُمْ يُجادِلُونَ فِي اللهِ وَهُوَ شَدِيدُ الْمِحالِ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59 ـ في الصحيفة السجادية </w:t>
      </w:r>
      <w:r w:rsidRPr="00E2074D">
        <w:rPr>
          <w:rtl/>
        </w:rPr>
        <w:t xml:space="preserve">في دعائه </w:t>
      </w:r>
      <w:r w:rsidRPr="003049E4">
        <w:rPr>
          <w:rStyle w:val="libAlaemChar"/>
          <w:rtl/>
        </w:rPr>
        <w:t>عليه‌السلام</w:t>
      </w:r>
      <w:r w:rsidRPr="00E2074D">
        <w:rPr>
          <w:rtl/>
        </w:rPr>
        <w:t xml:space="preserve"> في الصلوة على حملة العرش والذي بصوت زجره يسمع زجل الرعود وإذا سبحت به حفيفة السحاب التمعت صواعق البروق.</w:t>
      </w:r>
    </w:p>
    <w:p w:rsidR="003F1E9A" w:rsidRPr="00E2074D" w:rsidRDefault="003F1E9A" w:rsidP="00366395">
      <w:pPr>
        <w:pStyle w:val="libNormal"/>
        <w:rPr>
          <w:rtl/>
          <w:lang w:bidi="fa-IR"/>
        </w:rPr>
      </w:pPr>
      <w:r w:rsidRPr="00E25B0F">
        <w:rPr>
          <w:rStyle w:val="libBold2Char"/>
          <w:rtl/>
        </w:rPr>
        <w:t xml:space="preserve">60 ـ في مجمع البيان </w:t>
      </w:r>
      <w:r w:rsidRPr="003049E4">
        <w:rPr>
          <w:rStyle w:val="libAlaemChar"/>
          <w:rtl/>
        </w:rPr>
        <w:t>(</w:t>
      </w:r>
      <w:r w:rsidRPr="003049E4">
        <w:rPr>
          <w:rStyle w:val="libAieChar"/>
          <w:rtl/>
        </w:rPr>
        <w:t>وَهُوَ شَدِيدُ الْمِحالِ</w:t>
      </w:r>
      <w:r w:rsidRPr="003049E4">
        <w:rPr>
          <w:rStyle w:val="libAlaemChar"/>
          <w:rtl/>
        </w:rPr>
        <w:t>)</w:t>
      </w:r>
      <w:r>
        <w:rPr>
          <w:rtl/>
          <w:lang w:bidi="fa-IR"/>
        </w:rPr>
        <w:t xml:space="preserve"> أي </w:t>
      </w:r>
      <w:r w:rsidRPr="00E2074D">
        <w:rPr>
          <w:rtl/>
          <w:lang w:bidi="fa-IR"/>
        </w:rPr>
        <w:t>شديد الأخذ</w:t>
      </w:r>
      <w:r>
        <w:rPr>
          <w:rtl/>
          <w:lang w:bidi="fa-IR"/>
        </w:rPr>
        <w:t xml:space="preserve"> عن عليّ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074D">
        <w:rPr>
          <w:rtl/>
        </w:rPr>
        <w:t>61</w:t>
      </w:r>
      <w:r>
        <w:rPr>
          <w:rtl/>
        </w:rPr>
        <w:t xml:space="preserve"> ـ </w:t>
      </w:r>
      <w:r w:rsidRPr="00E2074D">
        <w:rPr>
          <w:rtl/>
        </w:rPr>
        <w:t>وروى سالم بن عبد الله عن أبيه قال</w:t>
      </w:r>
      <w:r>
        <w:rPr>
          <w:rtl/>
        </w:rPr>
        <w:t xml:space="preserve">: </w:t>
      </w:r>
      <w:r w:rsidRPr="00E2074D">
        <w:rPr>
          <w:rtl/>
        </w:rPr>
        <w:t xml:space="preserve">كان رسول الله </w:t>
      </w:r>
      <w:r w:rsidRPr="003049E4">
        <w:rPr>
          <w:rStyle w:val="libAlaemChar"/>
          <w:rtl/>
        </w:rPr>
        <w:t>صلى‌الله‌عليه‌وآله</w:t>
      </w:r>
      <w:r w:rsidRPr="00E2074D">
        <w:rPr>
          <w:rtl/>
        </w:rPr>
        <w:t xml:space="preserve"> إذا سمع صوت الرعد والصواعق قال</w:t>
      </w:r>
      <w:r>
        <w:rPr>
          <w:rtl/>
        </w:rPr>
        <w:t xml:space="preserve">: أللهمّ </w:t>
      </w:r>
      <w:r w:rsidRPr="00E2074D">
        <w:rPr>
          <w:rtl/>
        </w:rPr>
        <w:t>لا تقتلنا بغضبك</w:t>
      </w:r>
      <w:r>
        <w:rPr>
          <w:rtl/>
        </w:rPr>
        <w:t xml:space="preserve">، </w:t>
      </w:r>
      <w:r w:rsidRPr="00E2074D">
        <w:rPr>
          <w:rtl/>
        </w:rPr>
        <w:t>ولا تهلكنا بعذابك</w:t>
      </w:r>
      <w:r>
        <w:rPr>
          <w:rtl/>
        </w:rPr>
        <w:t xml:space="preserve">، </w:t>
      </w:r>
      <w:r w:rsidRPr="00E2074D">
        <w:rPr>
          <w:rtl/>
        </w:rPr>
        <w:t>وعافنا قبل ذلك.</w:t>
      </w:r>
    </w:p>
    <w:p w:rsidR="003F1E9A" w:rsidRPr="00E2074D" w:rsidRDefault="003F1E9A" w:rsidP="00366395">
      <w:pPr>
        <w:pStyle w:val="libNormal"/>
        <w:rPr>
          <w:rtl/>
        </w:rPr>
      </w:pPr>
      <w:r w:rsidRPr="00E2074D">
        <w:rPr>
          <w:rtl/>
        </w:rPr>
        <w:t>62</w:t>
      </w:r>
      <w:r>
        <w:rPr>
          <w:rtl/>
        </w:rPr>
        <w:t xml:space="preserve"> ـ </w:t>
      </w:r>
      <w:r w:rsidRPr="00E2074D">
        <w:rPr>
          <w:rtl/>
        </w:rPr>
        <w:t>وروى</w:t>
      </w:r>
      <w:r>
        <w:rPr>
          <w:rtl/>
        </w:rPr>
        <w:t xml:space="preserve"> عن أبي </w:t>
      </w:r>
      <w:r w:rsidRPr="00E2074D">
        <w:rPr>
          <w:rtl/>
        </w:rPr>
        <w:t xml:space="preserve">جعفر الباقر </w:t>
      </w:r>
      <w:r w:rsidRPr="003049E4">
        <w:rPr>
          <w:rStyle w:val="libAlaemChar"/>
          <w:rtl/>
        </w:rPr>
        <w:t>عليه‌السلام</w:t>
      </w:r>
      <w:r w:rsidRPr="00E2074D">
        <w:rPr>
          <w:rtl/>
        </w:rPr>
        <w:t xml:space="preserve"> ان الصواعق تصيب المسلم وغير المسلم ولا تصيب ذاكرا.</w:t>
      </w:r>
    </w:p>
    <w:p w:rsidR="003F1E9A" w:rsidRPr="00E2074D" w:rsidRDefault="003F1E9A" w:rsidP="00366395">
      <w:pPr>
        <w:pStyle w:val="libNormal"/>
        <w:rPr>
          <w:rtl/>
        </w:rPr>
      </w:pPr>
      <w:r w:rsidRPr="00E25B0F">
        <w:rPr>
          <w:rStyle w:val="libBold2Char"/>
          <w:rtl/>
        </w:rPr>
        <w:t>63 ـ في أصول الكافي</w:t>
      </w:r>
      <w:r w:rsidRPr="00E2074D">
        <w:rPr>
          <w:rtl/>
        </w:rPr>
        <w:t xml:space="preserve"> محمد بن يحيى عن</w:t>
      </w:r>
      <w:r>
        <w:rPr>
          <w:rtl/>
        </w:rPr>
        <w:t xml:space="preserve"> أحمد </w:t>
      </w:r>
      <w:r w:rsidRPr="00E2074D">
        <w:rPr>
          <w:rtl/>
        </w:rPr>
        <w:t>بن محمد بن عيسى عن محمد ابن اسمعيل عن محمد بن الفضيل</w:t>
      </w:r>
      <w:r>
        <w:rPr>
          <w:rtl/>
        </w:rPr>
        <w:t xml:space="preserve"> عن أبي </w:t>
      </w:r>
      <w:r w:rsidRPr="00E2074D">
        <w:rPr>
          <w:rtl/>
        </w:rPr>
        <w:t>الصباح الكناني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يموت المؤمن بكل ميتة</w:t>
      </w:r>
      <w:r w:rsidRPr="00B65BE9">
        <w:rPr>
          <w:rFonts w:hint="cs"/>
          <w:rtl/>
        </w:rPr>
        <w:t xml:space="preserve"> </w:t>
      </w:r>
      <w:r>
        <w:rPr>
          <w:rFonts w:hint="cs"/>
          <w:rtl/>
        </w:rPr>
        <w:t>إ</w:t>
      </w:r>
      <w:r w:rsidRPr="00E2074D">
        <w:rPr>
          <w:rtl/>
        </w:rPr>
        <w:t>ل</w:t>
      </w:r>
      <w:r>
        <w:rPr>
          <w:rFonts w:hint="cs"/>
          <w:rtl/>
        </w:rPr>
        <w:t>ّ</w:t>
      </w:r>
      <w:r w:rsidRPr="00E2074D">
        <w:rPr>
          <w:rtl/>
        </w:rPr>
        <w:t xml:space="preserve">ا الصاعقة وهو يذكر الله </w:t>
      </w:r>
      <w:r w:rsidRPr="003049E4">
        <w:rPr>
          <w:rStyle w:val="libAlaemChar"/>
          <w:rtl/>
        </w:rPr>
        <w:t>عزوجل</w:t>
      </w:r>
      <w:r w:rsidRPr="00E2074D">
        <w:rPr>
          <w:rtl/>
        </w:rPr>
        <w:t>.</w:t>
      </w:r>
    </w:p>
    <w:p w:rsidR="003F1E9A" w:rsidRPr="00E2074D" w:rsidRDefault="003F1E9A" w:rsidP="00366395">
      <w:pPr>
        <w:pStyle w:val="libNormal"/>
        <w:rPr>
          <w:rtl/>
        </w:rPr>
      </w:pPr>
      <w:r w:rsidRPr="00E2074D">
        <w:rPr>
          <w:rtl/>
        </w:rPr>
        <w:t>64</w:t>
      </w:r>
      <w:r>
        <w:rPr>
          <w:rtl/>
        </w:rPr>
        <w:t xml:space="preserve"> ـ علي بن إبراهيم </w:t>
      </w:r>
      <w:r w:rsidRPr="00E2074D">
        <w:rPr>
          <w:rtl/>
        </w:rPr>
        <w:t>عن أبيه عن</w:t>
      </w:r>
      <w:r>
        <w:rPr>
          <w:rtl/>
        </w:rPr>
        <w:t xml:space="preserve"> ابن أبي </w:t>
      </w:r>
      <w:r w:rsidRPr="00E2074D">
        <w:rPr>
          <w:rtl/>
        </w:rPr>
        <w:t>عمير عن ابن أذينة عن بريد بن معاوية العجلي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الصواعق لا تصيب ذاكرا</w:t>
      </w:r>
      <w:r>
        <w:rPr>
          <w:rtl/>
        </w:rPr>
        <w:t xml:space="preserve">، </w:t>
      </w:r>
      <w:r w:rsidRPr="00E2074D">
        <w:rPr>
          <w:rtl/>
        </w:rPr>
        <w:t>قال</w:t>
      </w:r>
      <w:r>
        <w:rPr>
          <w:rtl/>
        </w:rPr>
        <w:t xml:space="preserve">: </w:t>
      </w:r>
      <w:r w:rsidRPr="00E2074D">
        <w:rPr>
          <w:rtl/>
        </w:rPr>
        <w:t>قلت</w:t>
      </w:r>
      <w:r>
        <w:rPr>
          <w:rtl/>
        </w:rPr>
        <w:t>: و</w:t>
      </w:r>
      <w:r w:rsidRPr="00E2074D">
        <w:rPr>
          <w:rtl/>
        </w:rPr>
        <w:t>ما الذاكر</w:t>
      </w:r>
      <w:r>
        <w:rPr>
          <w:rtl/>
        </w:rPr>
        <w:t>؟</w:t>
      </w:r>
      <w:r w:rsidRPr="00E2074D">
        <w:rPr>
          <w:rtl/>
        </w:rPr>
        <w:t xml:space="preserve"> قال</w:t>
      </w:r>
      <w:r>
        <w:rPr>
          <w:rtl/>
        </w:rPr>
        <w:t xml:space="preserve">: </w:t>
      </w:r>
      <w:r w:rsidRPr="00E2074D">
        <w:rPr>
          <w:rtl/>
        </w:rPr>
        <w:t>من قرأ مأة آية.</w:t>
      </w:r>
    </w:p>
    <w:p w:rsidR="003F1E9A" w:rsidRPr="00E2074D" w:rsidRDefault="003F1E9A" w:rsidP="00366395">
      <w:pPr>
        <w:pStyle w:val="libNormal"/>
        <w:rPr>
          <w:rtl/>
        </w:rPr>
      </w:pPr>
      <w:r w:rsidRPr="00E2074D">
        <w:rPr>
          <w:rtl/>
        </w:rPr>
        <w:t>65</w:t>
      </w:r>
      <w:r>
        <w:rPr>
          <w:rtl/>
        </w:rPr>
        <w:t xml:space="preserve"> ـ </w:t>
      </w:r>
      <w:r w:rsidRPr="00E2074D">
        <w:rPr>
          <w:rtl/>
        </w:rPr>
        <w:t>حميد بن زياد عن الحسن بن محمد بن سماعة عن وهيب بن حفص</w:t>
      </w:r>
      <w:r>
        <w:rPr>
          <w:rtl/>
        </w:rPr>
        <w:t xml:space="preserve"> عن أبي </w:t>
      </w:r>
      <w:r w:rsidRPr="00E2074D">
        <w:rPr>
          <w:rtl/>
        </w:rPr>
        <w:t>بصير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ميتة المؤمن</w:t>
      </w:r>
      <w:r>
        <w:rPr>
          <w:rtl/>
        </w:rPr>
        <w:t xml:space="preserve">، </w:t>
      </w:r>
      <w:r w:rsidRPr="00E2074D">
        <w:rPr>
          <w:rtl/>
        </w:rPr>
        <w:t>قال</w:t>
      </w:r>
      <w:r>
        <w:rPr>
          <w:rtl/>
        </w:rPr>
        <w:t xml:space="preserve">: </w:t>
      </w:r>
      <w:r w:rsidRPr="00E2074D">
        <w:rPr>
          <w:rtl/>
        </w:rPr>
        <w:t>يموت المؤمن بكل ميتة غرقا</w:t>
      </w:r>
      <w:r>
        <w:rPr>
          <w:rtl/>
        </w:rPr>
        <w:t xml:space="preserve">، </w:t>
      </w:r>
      <w:r w:rsidRPr="00E2074D">
        <w:rPr>
          <w:rtl/>
        </w:rPr>
        <w:t>ويموت بالهدم</w:t>
      </w:r>
      <w:r>
        <w:rPr>
          <w:rtl/>
        </w:rPr>
        <w:t xml:space="preserve">، </w:t>
      </w:r>
      <w:r w:rsidRPr="00E2074D">
        <w:rPr>
          <w:rtl/>
        </w:rPr>
        <w:t>ويبتلى بالسبع</w:t>
      </w:r>
      <w:r>
        <w:rPr>
          <w:rtl/>
        </w:rPr>
        <w:t xml:space="preserve">، </w:t>
      </w:r>
      <w:r w:rsidRPr="00E2074D">
        <w:rPr>
          <w:rtl/>
        </w:rPr>
        <w:t xml:space="preserve">ويموت بالصاعقة ولا تصيب ذاكرا لله </w:t>
      </w:r>
      <w:r w:rsidRPr="003049E4">
        <w:rPr>
          <w:rStyle w:val="libAlaemChar"/>
          <w:rtl/>
        </w:rPr>
        <w:t>عزوجل</w:t>
      </w:r>
      <w:r w:rsidRPr="00E2074D">
        <w:rPr>
          <w:rtl/>
        </w:rPr>
        <w:t>.</w:t>
      </w:r>
    </w:p>
    <w:p w:rsidR="003F1E9A" w:rsidRPr="00E2074D" w:rsidRDefault="003F1E9A" w:rsidP="00366395">
      <w:pPr>
        <w:pStyle w:val="libNormal"/>
        <w:rPr>
          <w:rtl/>
        </w:rPr>
      </w:pPr>
      <w:r w:rsidRPr="00E2074D">
        <w:rPr>
          <w:rtl/>
        </w:rPr>
        <w:t>66</w:t>
      </w:r>
      <w:r>
        <w:rPr>
          <w:rtl/>
        </w:rPr>
        <w:t xml:space="preserve"> ـ علي بن إبراهيم </w:t>
      </w:r>
      <w:r w:rsidRPr="00E2074D">
        <w:rPr>
          <w:rtl/>
        </w:rPr>
        <w:t>عن أبيه عن</w:t>
      </w:r>
      <w:r>
        <w:rPr>
          <w:rtl/>
        </w:rPr>
        <w:t xml:space="preserve"> علي بن </w:t>
      </w:r>
      <w:r w:rsidRPr="00E2074D">
        <w:rPr>
          <w:rtl/>
        </w:rPr>
        <w:t>معبد عن أبيه عمن ذكره</w:t>
      </w:r>
      <w:r>
        <w:rPr>
          <w:rtl/>
        </w:rPr>
        <w:t xml:space="preserve"> عن أبي </w:t>
      </w:r>
      <w:r w:rsidRPr="00E2074D">
        <w:rPr>
          <w:rtl/>
        </w:rPr>
        <w:t>عبد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القحف</w:t>
      </w:r>
      <w:r>
        <w:rPr>
          <w:rtl/>
        </w:rPr>
        <w:t xml:space="preserve">: </w:t>
      </w:r>
      <w:r w:rsidRPr="00E2074D">
        <w:rPr>
          <w:rtl/>
        </w:rPr>
        <w:t>العظم فوق الدماغ.</w:t>
      </w:r>
    </w:p>
    <w:p w:rsidR="003F1E9A" w:rsidRPr="00E2074D" w:rsidRDefault="003F1E9A" w:rsidP="003049E4">
      <w:pPr>
        <w:pStyle w:val="libNormal0"/>
        <w:rPr>
          <w:rtl/>
        </w:rPr>
      </w:pPr>
      <w:r>
        <w:rPr>
          <w:rtl/>
        </w:rPr>
        <w:br w:type="page"/>
      </w:r>
      <w:r w:rsidRPr="003049E4">
        <w:rPr>
          <w:rStyle w:val="libAlaemChar"/>
          <w:rtl/>
        </w:rPr>
        <w:lastRenderedPageBreak/>
        <w:t>عليه‌السلام</w:t>
      </w:r>
      <w:r w:rsidRPr="00E2074D">
        <w:rPr>
          <w:rtl/>
        </w:rPr>
        <w:t xml:space="preserve"> انه قال</w:t>
      </w:r>
      <w:r>
        <w:rPr>
          <w:rtl/>
        </w:rPr>
        <w:t xml:space="preserve">: </w:t>
      </w:r>
      <w:r w:rsidRPr="00E2074D">
        <w:rPr>
          <w:rtl/>
        </w:rPr>
        <w:t xml:space="preserve">لا تملوا من قراءة </w:t>
      </w:r>
      <w:r w:rsidRPr="003049E4">
        <w:rPr>
          <w:rStyle w:val="libAlaemChar"/>
          <w:rtl/>
        </w:rPr>
        <w:t>(</w:t>
      </w:r>
      <w:r w:rsidRPr="003049E4">
        <w:rPr>
          <w:rStyle w:val="libAieChar"/>
          <w:rtl/>
        </w:rPr>
        <w:t>إِذا زُلْزِلَتِ الْأَرْضُ زِلْزالَها</w:t>
      </w:r>
      <w:r w:rsidRPr="003049E4">
        <w:rPr>
          <w:rStyle w:val="libAlaemChar"/>
          <w:rtl/>
        </w:rPr>
        <w:t>)</w:t>
      </w:r>
      <w:r w:rsidRPr="00E2074D">
        <w:rPr>
          <w:rtl/>
        </w:rPr>
        <w:t xml:space="preserve"> فانه من كانت قراءته بها في نوافله لم يصبه الله </w:t>
      </w:r>
      <w:r w:rsidRPr="003049E4">
        <w:rPr>
          <w:rStyle w:val="libAlaemChar"/>
          <w:rtl/>
        </w:rPr>
        <w:t>عزوجل</w:t>
      </w:r>
      <w:r w:rsidRPr="00E2074D">
        <w:rPr>
          <w:rtl/>
        </w:rPr>
        <w:t xml:space="preserve"> بزلزلة أبدا</w:t>
      </w:r>
      <w:r>
        <w:rPr>
          <w:rtl/>
        </w:rPr>
        <w:t xml:space="preserve">، </w:t>
      </w:r>
      <w:r w:rsidRPr="00E2074D">
        <w:rPr>
          <w:rtl/>
        </w:rPr>
        <w:t>ولم يمت بها ولا بصاعقة ولا بآفة من آفات الدنيا حتى يموت</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67 ـ في تفسير علي بن إبراهيم </w:t>
      </w:r>
      <w:r w:rsidRPr="00E2074D">
        <w:rPr>
          <w:rtl/>
          <w:lang w:bidi="fa-IR"/>
        </w:rPr>
        <w:t>وفي رواية</w:t>
      </w:r>
      <w:r>
        <w:rPr>
          <w:rtl/>
          <w:lang w:bidi="fa-IR"/>
        </w:rPr>
        <w:t xml:space="preserve"> أبي الجارود  </w:t>
      </w:r>
      <w:r w:rsidRPr="00E2074D">
        <w:rPr>
          <w:rtl/>
          <w:lang w:bidi="fa-IR"/>
        </w:rPr>
        <w:t xml:space="preserve">عن أبي 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وَالَّذِينَ يَدْعُونَ مِنْ دُونِهِ لا يَسْتَجِيبُونَ لَهُمْ بِشَيْءٍ إِلَّا كَباسِطِ كَفَّيْهِ إلى الْماءِ لِيَبْلُغَ فاهُ وَما هُوَ بِبالِغِهِ</w:t>
      </w:r>
      <w:r w:rsidRPr="003049E4">
        <w:rPr>
          <w:rStyle w:val="libAlaemChar"/>
          <w:rtl/>
        </w:rPr>
        <w:t>)</w:t>
      </w:r>
      <w:r w:rsidRPr="00E2074D">
        <w:rPr>
          <w:rtl/>
          <w:lang w:bidi="fa-IR"/>
        </w:rPr>
        <w:t xml:space="preserve"> فهذا مثل ضربه للذين يعبدون الأصنام</w:t>
      </w:r>
      <w:r>
        <w:rPr>
          <w:rtl/>
          <w:lang w:bidi="fa-IR"/>
        </w:rPr>
        <w:t xml:space="preserve">، </w:t>
      </w:r>
      <w:r w:rsidRPr="00E2074D">
        <w:rPr>
          <w:rtl/>
          <w:lang w:bidi="fa-IR"/>
        </w:rPr>
        <w:t>والذين يعبدون آلهة من دون الله</w:t>
      </w:r>
      <w:r>
        <w:rPr>
          <w:rtl/>
          <w:lang w:bidi="fa-IR"/>
        </w:rPr>
        <w:t xml:space="preserve">، </w:t>
      </w:r>
      <w:r w:rsidRPr="00E2074D">
        <w:rPr>
          <w:rtl/>
          <w:lang w:bidi="fa-IR"/>
        </w:rPr>
        <w:t>فلا يستجيبون لهم بشيء ولا ينفعهم</w:t>
      </w:r>
      <w:r w:rsidRPr="00B65BE9">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كباسط كفيه</w:t>
      </w:r>
      <w:r>
        <w:rPr>
          <w:rtl/>
          <w:lang w:bidi="fa-IR"/>
        </w:rPr>
        <w:t xml:space="preserve"> إلى </w:t>
      </w:r>
      <w:r w:rsidRPr="00E2074D">
        <w:rPr>
          <w:rtl/>
          <w:lang w:bidi="fa-IR"/>
        </w:rPr>
        <w:t>الماء ليتناوله من بعيد ولا يناله.</w:t>
      </w:r>
    </w:p>
    <w:p w:rsidR="003F1E9A" w:rsidRPr="00E2074D" w:rsidRDefault="003F1E9A" w:rsidP="00366395">
      <w:pPr>
        <w:pStyle w:val="libNormal"/>
        <w:rPr>
          <w:rtl/>
        </w:rPr>
      </w:pPr>
      <w:r w:rsidRPr="00E2074D">
        <w:rPr>
          <w:rtl/>
        </w:rPr>
        <w:t>68</w:t>
      </w:r>
      <w:r>
        <w:rPr>
          <w:rtl/>
        </w:rPr>
        <w:t xml:space="preserve"> ـ وحدّثني </w:t>
      </w:r>
      <w:r w:rsidRPr="00E2074D">
        <w:rPr>
          <w:rtl/>
        </w:rPr>
        <w:t>ابى عن</w:t>
      </w:r>
      <w:r>
        <w:rPr>
          <w:rtl/>
        </w:rPr>
        <w:t xml:space="preserve"> أحمد </w:t>
      </w:r>
      <w:r w:rsidRPr="00E2074D">
        <w:rPr>
          <w:rtl/>
        </w:rPr>
        <w:t xml:space="preserve">بن النضر عن عمرو بن شمر عن جابر عن أبي جعفر </w:t>
      </w:r>
      <w:r w:rsidRPr="003049E4">
        <w:rPr>
          <w:rStyle w:val="libAlaemChar"/>
          <w:rtl/>
        </w:rPr>
        <w:t>عليه‌السلام</w:t>
      </w:r>
      <w:r w:rsidRPr="00E2074D">
        <w:rPr>
          <w:rtl/>
        </w:rPr>
        <w:t xml:space="preserve"> قال</w:t>
      </w:r>
      <w:r>
        <w:rPr>
          <w:rtl/>
        </w:rPr>
        <w:t xml:space="preserve">: </w:t>
      </w:r>
      <w:r w:rsidRPr="00E2074D">
        <w:rPr>
          <w:rtl/>
        </w:rPr>
        <w:t>جاء رجل</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فقال</w:t>
      </w:r>
      <w:r>
        <w:rPr>
          <w:rtl/>
        </w:rPr>
        <w:t xml:space="preserve">: </w:t>
      </w:r>
      <w:r w:rsidRPr="00E2074D">
        <w:rPr>
          <w:rtl/>
        </w:rPr>
        <w:t>يا رسول الله رأيت امرا عظيما</w:t>
      </w:r>
      <w:r>
        <w:rPr>
          <w:rtl/>
        </w:rPr>
        <w:t xml:space="preserve">، </w:t>
      </w:r>
      <w:r w:rsidRPr="00E2074D">
        <w:rPr>
          <w:rtl/>
        </w:rPr>
        <w:t>فقال وما رأيت</w:t>
      </w:r>
      <w:r>
        <w:rPr>
          <w:rtl/>
        </w:rPr>
        <w:t>؟</w:t>
      </w:r>
      <w:r w:rsidRPr="00E2074D">
        <w:rPr>
          <w:rtl/>
        </w:rPr>
        <w:t xml:space="preserve"> قال</w:t>
      </w:r>
      <w:r>
        <w:rPr>
          <w:rtl/>
        </w:rPr>
        <w:t xml:space="preserve">: </w:t>
      </w:r>
      <w:r w:rsidRPr="00E2074D">
        <w:rPr>
          <w:rtl/>
        </w:rPr>
        <w:t>كان لي مريض ونعت له ماء من بئر بالأحقاف يستشفي به في برهوت قال</w:t>
      </w:r>
      <w:r>
        <w:rPr>
          <w:rtl/>
        </w:rPr>
        <w:t xml:space="preserve">: </w:t>
      </w:r>
      <w:r w:rsidRPr="00E2074D">
        <w:rPr>
          <w:rtl/>
        </w:rPr>
        <w:t>فتهيأت ومعى قربة وقدح لآخذ من مائها وأصب في القربة</w:t>
      </w:r>
      <w:r>
        <w:rPr>
          <w:rtl/>
        </w:rPr>
        <w:t xml:space="preserve">، </w:t>
      </w:r>
      <w:r w:rsidRPr="00E2074D">
        <w:rPr>
          <w:rtl/>
        </w:rPr>
        <w:t>إذا بشيء قد هبط في جو السماء كهيئة السلسلة وهو يقول</w:t>
      </w:r>
      <w:r>
        <w:rPr>
          <w:rtl/>
        </w:rPr>
        <w:t xml:space="preserve">: </w:t>
      </w:r>
      <w:r w:rsidRPr="00E2074D">
        <w:rPr>
          <w:rtl/>
        </w:rPr>
        <w:t>يا هذا اسقني الساعة أموت فرفعت رأسي</w:t>
      </w:r>
      <w:r>
        <w:rPr>
          <w:rtl/>
        </w:rPr>
        <w:t xml:space="preserve"> إليه </w:t>
      </w:r>
      <w:r w:rsidRPr="00E2074D">
        <w:rPr>
          <w:rtl/>
        </w:rPr>
        <w:t>ورفعت</w:t>
      </w:r>
      <w:r>
        <w:rPr>
          <w:rtl/>
        </w:rPr>
        <w:t xml:space="preserve"> إليه </w:t>
      </w:r>
      <w:r w:rsidRPr="00E2074D">
        <w:rPr>
          <w:rtl/>
        </w:rPr>
        <w:t>القدح لأسقيه فاذا رجل في عنقه سلسلة</w:t>
      </w:r>
      <w:r>
        <w:rPr>
          <w:rtl/>
        </w:rPr>
        <w:t xml:space="preserve">، </w:t>
      </w:r>
      <w:r w:rsidRPr="00E2074D">
        <w:rPr>
          <w:rtl/>
        </w:rPr>
        <w:t>فلما ذهبت انا وله القدح اجتذب حتى علق بالشمس</w:t>
      </w:r>
      <w:r>
        <w:rPr>
          <w:rtl/>
        </w:rPr>
        <w:t xml:space="preserve">، </w:t>
      </w:r>
      <w:r w:rsidRPr="00E2074D">
        <w:rPr>
          <w:rtl/>
        </w:rPr>
        <w:t>ثم أقبلت على الماء اغرف إذ أقبل الثانية وهو يقول</w:t>
      </w:r>
      <w:r>
        <w:rPr>
          <w:rtl/>
        </w:rPr>
        <w:t xml:space="preserve">: </w:t>
      </w:r>
      <w:r w:rsidRPr="00E2074D">
        <w:rPr>
          <w:rtl/>
        </w:rPr>
        <w:t>العطش العطش يا هذا اسقني الساعة أموت فرفعت القدح لأسقيه فاجتذب حتى علق بالشمس حتى فعل ذلك الثالثة وشددت قربتي ولم اسقه</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 xml:space="preserve">ذاك قابيل بن آدم قتل أخاه وهو قوله </w:t>
      </w:r>
      <w:r w:rsidRPr="003049E4">
        <w:rPr>
          <w:rStyle w:val="libAlaemChar"/>
          <w:rtl/>
        </w:rPr>
        <w:t>عزوجل</w:t>
      </w:r>
      <w:r>
        <w:rPr>
          <w:rtl/>
        </w:rPr>
        <w:t xml:space="preserve">: </w:t>
      </w:r>
      <w:r w:rsidRPr="003049E4">
        <w:rPr>
          <w:rStyle w:val="libAlaemChar"/>
          <w:rtl/>
        </w:rPr>
        <w:t>(</w:t>
      </w:r>
      <w:r w:rsidRPr="003049E4">
        <w:rPr>
          <w:rStyle w:val="libAieChar"/>
          <w:rtl/>
        </w:rPr>
        <w:t>وَالَّذِينَ يَدْعُونَ مِنْ دُونِهِ لا يَسْتَجِيبُونَ لَهُمْ بِشَيْءٍ إِلَّا كَباسِطِ كَفَّيْهِ</w:t>
      </w:r>
      <w:r w:rsidRPr="003049E4">
        <w:rPr>
          <w:rStyle w:val="libAlaemChar"/>
          <w:rtl/>
        </w:rPr>
        <w:t>)</w:t>
      </w:r>
      <w:r>
        <w:rPr>
          <w:rtl/>
        </w:rPr>
        <w:t xml:space="preserve"> إلى </w:t>
      </w:r>
      <w:r w:rsidRPr="00E2074D">
        <w:rPr>
          <w:rtl/>
        </w:rPr>
        <w:t xml:space="preserve">قوله </w:t>
      </w:r>
      <w:r w:rsidRPr="003049E4">
        <w:rPr>
          <w:rStyle w:val="libAlaemChar"/>
          <w:rtl/>
        </w:rPr>
        <w:t>(</w:t>
      </w:r>
      <w:r w:rsidRPr="003049E4">
        <w:rPr>
          <w:rStyle w:val="libAieChar"/>
          <w:rtl/>
        </w:rPr>
        <w:t>إِلَّا فِي ضَلالٍ</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69 ـ في أصول الكافي</w:t>
      </w:r>
      <w:r>
        <w:rPr>
          <w:rtl/>
        </w:rPr>
        <w:t xml:space="preserve"> علي بن إبراهيم </w:t>
      </w:r>
      <w:r w:rsidRPr="00E2074D">
        <w:rPr>
          <w:rtl/>
        </w:rPr>
        <w:t>عن أبيه عن</w:t>
      </w:r>
      <w:r>
        <w:rPr>
          <w:rtl/>
        </w:rPr>
        <w:t xml:space="preserve"> علي بن </w:t>
      </w:r>
      <w:r w:rsidRPr="00E2074D">
        <w:rPr>
          <w:rtl/>
        </w:rPr>
        <w:t>أسباط عن غالب بن عبد الله عن</w:t>
      </w:r>
      <w:r>
        <w:rPr>
          <w:rtl/>
        </w:rPr>
        <w:t xml:space="preserve"> أبي عبد الله </w:t>
      </w:r>
      <w:r w:rsidRPr="003049E4">
        <w:rPr>
          <w:rStyle w:val="libAlaemChar"/>
          <w:rtl/>
        </w:rPr>
        <w:t>عليه‌السلام</w:t>
      </w:r>
      <w:r w:rsidRPr="00E2074D">
        <w:rPr>
          <w:rtl/>
        </w:rPr>
        <w:t xml:space="preserve"> في قول الله تبارك وتعالى</w:t>
      </w:r>
      <w:r>
        <w:rPr>
          <w:rtl/>
        </w:rPr>
        <w:t xml:space="preserve">: </w:t>
      </w:r>
      <w:r w:rsidRPr="00E2074D">
        <w:rPr>
          <w:rtl/>
        </w:rPr>
        <w:t>وظلالهم بالغدو والآصال قال</w:t>
      </w:r>
      <w:r>
        <w:rPr>
          <w:rtl/>
        </w:rPr>
        <w:t xml:space="preserve">: </w:t>
      </w:r>
      <w:r w:rsidRPr="00E2074D">
        <w:rPr>
          <w:rtl/>
        </w:rPr>
        <w:t>هو الدعاء قبل طلوع الشمس وقبل غروبها وهي ساعة اجابة.</w:t>
      </w:r>
    </w:p>
    <w:p w:rsidR="003F1E9A" w:rsidRPr="00E2074D" w:rsidRDefault="003F1E9A" w:rsidP="00366395">
      <w:pPr>
        <w:pStyle w:val="libNormal"/>
        <w:rPr>
          <w:rtl/>
          <w:lang w:bidi="fa-IR"/>
        </w:rPr>
      </w:pPr>
      <w:r w:rsidRPr="00E25B0F">
        <w:rPr>
          <w:rStyle w:val="libBold2Char"/>
          <w:rtl/>
        </w:rPr>
        <w:t xml:space="preserve">70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وَلِلَّهِ يَسْجُدُ مَنْ فِي السَّماواتِ وَالْأَرْضِ طَوْعاً وَكَرْهاً وَظِلالُهُمْ بِالْغُدُوِّ وَالْآصالِ</w:t>
      </w:r>
      <w:r w:rsidRPr="003049E4">
        <w:rPr>
          <w:rStyle w:val="libAlaemChar"/>
          <w:rtl/>
        </w:rPr>
        <w:t>)</w:t>
      </w:r>
      <w:r w:rsidRPr="00E2074D">
        <w:rPr>
          <w:rtl/>
          <w:lang w:bidi="fa-IR"/>
        </w:rPr>
        <w:t xml:space="preserve"> قال</w:t>
      </w:r>
      <w:r>
        <w:rPr>
          <w:rtl/>
          <w:lang w:bidi="fa-IR"/>
        </w:rPr>
        <w:t xml:space="preserve">: </w:t>
      </w:r>
      <w:r w:rsidRPr="00E2074D">
        <w:rPr>
          <w:rtl/>
          <w:lang w:bidi="fa-IR"/>
        </w:rPr>
        <w:t>بالعشي قال</w:t>
      </w:r>
      <w:r>
        <w:rPr>
          <w:rtl/>
          <w:lang w:bidi="fa-IR"/>
        </w:rPr>
        <w:t xml:space="preserve">: </w:t>
      </w:r>
      <w:r w:rsidRPr="00E2074D">
        <w:rPr>
          <w:rtl/>
          <w:lang w:bidi="fa-IR"/>
        </w:rPr>
        <w:t>ظل المؤمن يسجد طوعا ،</w:t>
      </w:r>
    </w:p>
    <w:p w:rsidR="003F1E9A" w:rsidRPr="00E2074D" w:rsidRDefault="003F1E9A" w:rsidP="003049E4">
      <w:pPr>
        <w:pStyle w:val="libNormal0"/>
        <w:rPr>
          <w:rtl/>
        </w:rPr>
      </w:pPr>
      <w:r>
        <w:rPr>
          <w:rtl/>
        </w:rPr>
        <w:br w:type="page"/>
      </w:r>
      <w:r w:rsidRPr="00E2074D">
        <w:rPr>
          <w:rtl/>
        </w:rPr>
        <w:lastRenderedPageBreak/>
        <w:t>وظل الكافر يسجد كرها</w:t>
      </w:r>
      <w:r>
        <w:rPr>
          <w:rtl/>
        </w:rPr>
        <w:t xml:space="preserve">، </w:t>
      </w:r>
      <w:r w:rsidRPr="00E2074D">
        <w:rPr>
          <w:rtl/>
        </w:rPr>
        <w:t>هو نموهم وحركتهم وزيادتهم ونقصانهم.</w:t>
      </w:r>
    </w:p>
    <w:p w:rsidR="003F1E9A" w:rsidRPr="00E2074D" w:rsidRDefault="003F1E9A" w:rsidP="00366395">
      <w:pPr>
        <w:pStyle w:val="libNormal"/>
        <w:rPr>
          <w:rtl/>
        </w:rPr>
      </w:pPr>
      <w:r w:rsidRPr="00E2074D">
        <w:rPr>
          <w:rtl/>
        </w:rPr>
        <w:t>71</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وَلِلَّهِ يَسْجُدُ مَنْ فِي السَّماواتِ وَالْأَرْضِ طَوْعاً وَكَرْهاً</w:t>
      </w:r>
      <w:r w:rsidRPr="003049E4">
        <w:rPr>
          <w:rStyle w:val="libAlaemChar"/>
          <w:rtl/>
        </w:rPr>
        <w:t>)</w:t>
      </w:r>
      <w:r>
        <w:rPr>
          <w:rtl/>
        </w:rPr>
        <w:t xml:space="preserve"> الآية </w:t>
      </w:r>
      <w:r w:rsidRPr="00E2074D">
        <w:rPr>
          <w:rtl/>
        </w:rPr>
        <w:t>قال</w:t>
      </w:r>
      <w:r>
        <w:rPr>
          <w:rtl/>
        </w:rPr>
        <w:t xml:space="preserve">: </w:t>
      </w:r>
      <w:r w:rsidRPr="00E2074D">
        <w:rPr>
          <w:rtl/>
        </w:rPr>
        <w:t>اما من يسجد من أهل السموات طوعا فالملائكة يسجدون لله طوعا</w:t>
      </w:r>
      <w:r>
        <w:rPr>
          <w:rtl/>
        </w:rPr>
        <w:t xml:space="preserve">، </w:t>
      </w:r>
      <w:r w:rsidRPr="00E2074D">
        <w:rPr>
          <w:rtl/>
        </w:rPr>
        <w:t>ومن يسجد من أهل الأرض</w:t>
      </w:r>
      <w:r>
        <w:rPr>
          <w:rtl/>
        </w:rPr>
        <w:t xml:space="preserve">، </w:t>
      </w:r>
      <w:r w:rsidRPr="00E2074D">
        <w:rPr>
          <w:rtl/>
        </w:rPr>
        <w:t>فمن ولد في الإسلام فهو يسجد له طوعا</w:t>
      </w:r>
      <w:r>
        <w:rPr>
          <w:rtl/>
        </w:rPr>
        <w:t xml:space="preserve">، </w:t>
      </w:r>
      <w:r w:rsidRPr="00E2074D">
        <w:rPr>
          <w:rtl/>
        </w:rPr>
        <w:t>واما من يسجد له كرها فمن جبر على الإسلام</w:t>
      </w:r>
      <w:r>
        <w:rPr>
          <w:rtl/>
        </w:rPr>
        <w:t xml:space="preserve">، </w:t>
      </w:r>
      <w:r w:rsidRPr="00E2074D">
        <w:rPr>
          <w:rtl/>
        </w:rPr>
        <w:t>واما من لم يسجد فظله يسجد له بالغداة والعشى.</w:t>
      </w:r>
    </w:p>
    <w:p w:rsidR="003F1E9A" w:rsidRPr="00E2074D" w:rsidRDefault="003F1E9A" w:rsidP="00366395">
      <w:pPr>
        <w:pStyle w:val="libNormal"/>
        <w:rPr>
          <w:rtl/>
        </w:rPr>
      </w:pPr>
      <w:r w:rsidRPr="00E25B0F">
        <w:rPr>
          <w:rStyle w:val="libBold2Char"/>
          <w:rtl/>
        </w:rPr>
        <w:t xml:space="preserve">72 ـ في نهج البلاغة </w:t>
      </w:r>
      <w:r w:rsidRPr="00E2074D">
        <w:rPr>
          <w:rtl/>
        </w:rPr>
        <w:t xml:space="preserve">قال </w:t>
      </w:r>
      <w:r w:rsidRPr="003049E4">
        <w:rPr>
          <w:rStyle w:val="libAlaemChar"/>
          <w:rtl/>
        </w:rPr>
        <w:t>عليه‌السلام</w:t>
      </w:r>
      <w:r>
        <w:rPr>
          <w:rtl/>
        </w:rPr>
        <w:t xml:space="preserve">: </w:t>
      </w:r>
      <w:r w:rsidRPr="00E2074D">
        <w:rPr>
          <w:rtl/>
        </w:rPr>
        <w:t xml:space="preserve">فتبارك الذي يسجد له من في السموات والأرض طوعا وكرها ويعفر له خدا ووجها </w:t>
      </w:r>
      <w:r>
        <w:rPr>
          <w:rtl/>
        </w:rPr>
        <w:t>و</w:t>
      </w:r>
      <w:r w:rsidRPr="00E2074D">
        <w:rPr>
          <w:rtl/>
        </w:rPr>
        <w:t>يلقى بالطاعة</w:t>
      </w:r>
      <w:r>
        <w:rPr>
          <w:rtl/>
        </w:rPr>
        <w:t xml:space="preserve"> إليه </w:t>
      </w:r>
      <w:r w:rsidRPr="00E2074D">
        <w:rPr>
          <w:rtl/>
        </w:rPr>
        <w:t>سلما وضعفا ويعطى له القياد رهبة وخوفا.</w:t>
      </w:r>
    </w:p>
    <w:p w:rsidR="003F1E9A" w:rsidRPr="00E2074D" w:rsidRDefault="003F1E9A" w:rsidP="00366395">
      <w:pPr>
        <w:pStyle w:val="libNormal"/>
        <w:rPr>
          <w:rtl/>
        </w:rPr>
      </w:pPr>
      <w:r w:rsidRPr="00E2074D">
        <w:rPr>
          <w:rtl/>
        </w:rPr>
        <w:t>73</w:t>
      </w:r>
      <w:r>
        <w:rPr>
          <w:rtl/>
        </w:rPr>
        <w:t xml:space="preserve"> ـ </w:t>
      </w:r>
      <w:r w:rsidRPr="00E2074D">
        <w:rPr>
          <w:rtl/>
        </w:rPr>
        <w:t xml:space="preserve">وقال </w:t>
      </w:r>
      <w:r w:rsidRPr="003049E4">
        <w:rPr>
          <w:rStyle w:val="libAlaemChar"/>
          <w:rtl/>
        </w:rPr>
        <w:t>عليه‌السلام</w:t>
      </w:r>
      <w:r>
        <w:rPr>
          <w:rtl/>
        </w:rPr>
        <w:t xml:space="preserve">: </w:t>
      </w:r>
      <w:r w:rsidRPr="00E2074D">
        <w:rPr>
          <w:rtl/>
        </w:rPr>
        <w:t>وسجدت له بالغدو والآصال الأشجار.</w:t>
      </w:r>
    </w:p>
    <w:p w:rsidR="003F1E9A" w:rsidRPr="00E2074D" w:rsidRDefault="003F1E9A" w:rsidP="00366395">
      <w:pPr>
        <w:pStyle w:val="libNormal"/>
        <w:rPr>
          <w:rtl/>
        </w:rPr>
      </w:pPr>
      <w:r w:rsidRPr="00E2074D">
        <w:rPr>
          <w:rtl/>
        </w:rPr>
        <w:t>74</w:t>
      </w:r>
      <w:r>
        <w:rPr>
          <w:rtl/>
        </w:rPr>
        <w:t xml:space="preserve"> ـ </w:t>
      </w:r>
      <w:r w:rsidRPr="00E2074D">
        <w:rPr>
          <w:rtl/>
        </w:rPr>
        <w:t xml:space="preserve">في كتاب اعتقادات الامامية للصدوق </w:t>
      </w:r>
      <w:r>
        <w:rPr>
          <w:rtl/>
        </w:rPr>
        <w:t>(</w:t>
      </w:r>
      <w:r w:rsidRPr="00E2074D">
        <w:rPr>
          <w:rtl/>
        </w:rPr>
        <w:t>ره</w:t>
      </w:r>
      <w:r>
        <w:rPr>
          <w:rtl/>
        </w:rPr>
        <w:t>)</w:t>
      </w:r>
      <w:r w:rsidRPr="00E2074D">
        <w:rPr>
          <w:rtl/>
        </w:rPr>
        <w:t xml:space="preserve"> وروى عن زرارة انه قال</w:t>
      </w:r>
      <w:r>
        <w:rPr>
          <w:rtl/>
        </w:rPr>
        <w:t xml:space="preserve">: </w:t>
      </w:r>
      <w:r w:rsidRPr="00E2074D">
        <w:rPr>
          <w:rtl/>
        </w:rPr>
        <w:t xml:space="preserve">قلت للصادق </w:t>
      </w:r>
      <w:r w:rsidRPr="003049E4">
        <w:rPr>
          <w:rStyle w:val="libAlaemChar"/>
          <w:rtl/>
        </w:rPr>
        <w:t>عليه‌السلام</w:t>
      </w:r>
      <w:r w:rsidRPr="00E2074D">
        <w:rPr>
          <w:rtl/>
        </w:rPr>
        <w:t xml:space="preserve"> ان رجلا من ولد عبد الله بن سنان يقول بالتفويض قال</w:t>
      </w:r>
      <w:r>
        <w:rPr>
          <w:rtl/>
        </w:rPr>
        <w:t xml:space="preserve">: </w:t>
      </w:r>
      <w:r w:rsidRPr="00E2074D">
        <w:rPr>
          <w:rtl/>
        </w:rPr>
        <w:t>وما التفويض</w:t>
      </w:r>
      <w:r>
        <w:rPr>
          <w:rtl/>
        </w:rPr>
        <w:t>؟</w:t>
      </w:r>
      <w:r>
        <w:rPr>
          <w:rFonts w:hint="cs"/>
          <w:rtl/>
        </w:rPr>
        <w:t xml:space="preserve"> </w:t>
      </w:r>
      <w:r w:rsidRPr="00E2074D">
        <w:rPr>
          <w:rtl/>
        </w:rPr>
        <w:t>قلت</w:t>
      </w:r>
      <w:r>
        <w:rPr>
          <w:rtl/>
        </w:rPr>
        <w:t xml:space="preserve">: يقول: إنّ </w:t>
      </w:r>
      <w:r w:rsidRPr="00E2074D">
        <w:rPr>
          <w:rtl/>
        </w:rPr>
        <w:t xml:space="preserve">الله </w:t>
      </w:r>
      <w:r w:rsidRPr="003049E4">
        <w:rPr>
          <w:rStyle w:val="libAlaemChar"/>
          <w:rtl/>
        </w:rPr>
        <w:t>عزوجل</w:t>
      </w:r>
      <w:r w:rsidRPr="00E2074D">
        <w:rPr>
          <w:rtl/>
        </w:rPr>
        <w:t xml:space="preserve"> خلق محمدا وعليا ثم فوض</w:t>
      </w:r>
      <w:r>
        <w:rPr>
          <w:rtl/>
        </w:rPr>
        <w:t xml:space="preserve"> إليه</w:t>
      </w:r>
      <w:r w:rsidRPr="00E2074D">
        <w:rPr>
          <w:rtl/>
        </w:rPr>
        <w:t>ما فخلقا ورزقا واحييا وأماتا فقال</w:t>
      </w:r>
      <w:r>
        <w:rPr>
          <w:rtl/>
        </w:rPr>
        <w:t xml:space="preserve">: </w:t>
      </w:r>
      <w:r w:rsidRPr="00E2074D">
        <w:rPr>
          <w:rtl/>
        </w:rPr>
        <w:t>كذب عدو الله وإذا رجعت</w:t>
      </w:r>
      <w:r>
        <w:rPr>
          <w:rtl/>
        </w:rPr>
        <w:t xml:space="preserve"> إليه </w:t>
      </w:r>
      <w:r w:rsidRPr="00E2074D">
        <w:rPr>
          <w:rtl/>
        </w:rPr>
        <w:t>فاقرأ عليه</w:t>
      </w:r>
      <w:r>
        <w:rPr>
          <w:rtl/>
        </w:rPr>
        <w:t xml:space="preserve"> الآية </w:t>
      </w:r>
      <w:r w:rsidRPr="00E2074D">
        <w:rPr>
          <w:rtl/>
        </w:rPr>
        <w:t>التي في سورة الرعد</w:t>
      </w:r>
      <w:r>
        <w:rPr>
          <w:rtl/>
        </w:rPr>
        <w:t xml:space="preserve">: </w:t>
      </w:r>
      <w:r w:rsidRPr="003049E4">
        <w:rPr>
          <w:rStyle w:val="libAlaemChar"/>
          <w:rtl/>
        </w:rPr>
        <w:t>(</w:t>
      </w:r>
      <w:r w:rsidRPr="003049E4">
        <w:rPr>
          <w:rStyle w:val="libAieChar"/>
          <w:rtl/>
        </w:rPr>
        <w:t>أَمْ جَعَلُوا لِلَّهِ شُرَكاءَ خَلَقُوا كَخَلْقِهِ فَتَشابَهَ الْخَلْقُ عَلَيْهِمْ قُلِ اللهُ خالِقُ كُلِّ شَيْءٍ وَهُوَ الْواحِدُ الْقَهَّارُ</w:t>
      </w:r>
      <w:r w:rsidRPr="003049E4">
        <w:rPr>
          <w:rStyle w:val="libAlaemChar"/>
          <w:rtl/>
        </w:rPr>
        <w:t>)</w:t>
      </w:r>
      <w:r w:rsidRPr="00E2074D">
        <w:rPr>
          <w:rtl/>
        </w:rPr>
        <w:t xml:space="preserve"> فانصرفت</w:t>
      </w:r>
      <w:r>
        <w:rPr>
          <w:rtl/>
        </w:rPr>
        <w:t xml:space="preserve"> إلى </w:t>
      </w:r>
      <w:r w:rsidRPr="00E2074D">
        <w:rPr>
          <w:rtl/>
        </w:rPr>
        <w:t>الرجل فأخبرته وكأنما لقمته حجرا أو قال</w:t>
      </w:r>
      <w:r>
        <w:rPr>
          <w:rtl/>
        </w:rPr>
        <w:t xml:space="preserve">: </w:t>
      </w:r>
      <w:r w:rsidRPr="00E2074D">
        <w:rPr>
          <w:rtl/>
        </w:rPr>
        <w:t>فكأنما خزي.</w:t>
      </w:r>
    </w:p>
    <w:p w:rsidR="003F1E9A" w:rsidRPr="00E2074D" w:rsidRDefault="003F1E9A" w:rsidP="00366395">
      <w:pPr>
        <w:pStyle w:val="libNormal"/>
        <w:rPr>
          <w:rtl/>
          <w:lang w:bidi="fa-IR"/>
        </w:rPr>
      </w:pPr>
      <w:r w:rsidRPr="00E25B0F">
        <w:rPr>
          <w:rStyle w:val="libBold2Char"/>
          <w:rtl/>
        </w:rPr>
        <w:t xml:space="preserve">75 ـ في كتاب الاحتجاج للطبرسي </w:t>
      </w:r>
      <w:r>
        <w:rPr>
          <w:rtl/>
          <w:lang w:bidi="fa-IR"/>
        </w:rPr>
        <w:t>(</w:t>
      </w:r>
      <w:r w:rsidRPr="00E2074D">
        <w:rPr>
          <w:rtl/>
          <w:lang w:bidi="fa-IR"/>
        </w:rPr>
        <w:t>ره</w:t>
      </w:r>
      <w:r>
        <w:rPr>
          <w:rtl/>
          <w:lang w:bidi="fa-IR"/>
        </w:rPr>
        <w:t>)</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w:t>
      </w:r>
      <w:r>
        <w:rPr>
          <w:rtl/>
          <w:lang w:bidi="fa-IR"/>
        </w:rPr>
        <w:t xml:space="preserve">: </w:t>
      </w:r>
      <w:r w:rsidRPr="00E2074D">
        <w:rPr>
          <w:rtl/>
          <w:lang w:bidi="fa-IR"/>
        </w:rPr>
        <w:t xml:space="preserve">وقد بين الله تعالى قصص المغيرين فضرب مثلهم بقوله </w:t>
      </w:r>
      <w:r w:rsidRPr="003049E4">
        <w:rPr>
          <w:rStyle w:val="libAlaemChar"/>
          <w:rtl/>
        </w:rPr>
        <w:t>(</w:t>
      </w:r>
      <w:r w:rsidRPr="003049E4">
        <w:rPr>
          <w:rStyle w:val="libAieChar"/>
          <w:rtl/>
        </w:rPr>
        <w:t>فَأَمَّا الزَّبَدُ فَيَذْهَبُ جُفاءً وَأَمَّا ما يَنْفَعُ النَّاسَ فَيَمْكُثُ فِي الْأَرْضِ</w:t>
      </w:r>
      <w:r w:rsidRPr="003049E4">
        <w:rPr>
          <w:rStyle w:val="libAlaemChar"/>
          <w:rtl/>
        </w:rPr>
        <w:t>)</w:t>
      </w:r>
      <w:r w:rsidRPr="00E2074D">
        <w:rPr>
          <w:rtl/>
          <w:lang w:bidi="fa-IR"/>
        </w:rPr>
        <w:t xml:space="preserve"> فالزبد في هذا الموضع كلام الملحدين الذين أثبتوه في القرآن فهو يضمحل ويبطل</w:t>
      </w:r>
      <w:r>
        <w:rPr>
          <w:rtl/>
          <w:lang w:bidi="fa-IR"/>
        </w:rPr>
        <w:t xml:space="preserve">، </w:t>
      </w:r>
      <w:r w:rsidRPr="00E2074D">
        <w:rPr>
          <w:rtl/>
          <w:lang w:bidi="fa-IR"/>
        </w:rPr>
        <w:t>ويتلاشى عند التحصيل</w:t>
      </w:r>
      <w:r>
        <w:rPr>
          <w:rtl/>
          <w:lang w:bidi="fa-IR"/>
        </w:rPr>
        <w:t xml:space="preserve">، </w:t>
      </w:r>
      <w:r w:rsidRPr="00E2074D">
        <w:rPr>
          <w:rtl/>
          <w:lang w:bidi="fa-IR"/>
        </w:rPr>
        <w:t xml:space="preserve">والذي ينفع الناس منه فالتنزيل الحقيقي الذي </w:t>
      </w:r>
      <w:r w:rsidRPr="003049E4">
        <w:rPr>
          <w:rStyle w:val="libAlaemChar"/>
          <w:rtl/>
        </w:rPr>
        <w:t>(</w:t>
      </w:r>
      <w:r w:rsidRPr="003049E4">
        <w:rPr>
          <w:rStyle w:val="libAieChar"/>
          <w:rtl/>
        </w:rPr>
        <w:t>لا يَأْتِيهِ الْباطِلُ مِنْ بَيْنِ يَدَيْهِ وَلا مِنْ خَلْفِهِ</w:t>
      </w:r>
      <w:r w:rsidRPr="003049E4">
        <w:rPr>
          <w:rStyle w:val="libAlaemChar"/>
          <w:rtl/>
        </w:rPr>
        <w:t>)</w:t>
      </w:r>
      <w:r w:rsidRPr="00E2074D">
        <w:rPr>
          <w:rtl/>
          <w:lang w:bidi="fa-IR"/>
        </w:rPr>
        <w:t xml:space="preserve"> والقلوب تقبله</w:t>
      </w:r>
      <w:r>
        <w:rPr>
          <w:rtl/>
          <w:lang w:bidi="fa-IR"/>
        </w:rPr>
        <w:t xml:space="preserve">، </w:t>
      </w:r>
      <w:r w:rsidRPr="00E2074D">
        <w:rPr>
          <w:rtl/>
          <w:lang w:bidi="fa-IR"/>
        </w:rPr>
        <w:t>والأرض في هذا الموضع فهي محل العلم وقراره</w:t>
      </w:r>
      <w:r>
        <w:rPr>
          <w:rtl/>
          <w:lang w:bidi="fa-IR"/>
        </w:rPr>
        <w:t xml:space="preserve">، </w:t>
      </w:r>
      <w:r w:rsidRPr="00E2074D">
        <w:rPr>
          <w:rtl/>
          <w:lang w:bidi="fa-IR"/>
        </w:rPr>
        <w:t>وليس يسوغ مع عموم التقية التصريح بأسماء المبدلين</w:t>
      </w:r>
      <w:r>
        <w:rPr>
          <w:rtl/>
          <w:lang w:bidi="fa-IR"/>
        </w:rPr>
        <w:t xml:space="preserve">، </w:t>
      </w:r>
      <w:r w:rsidRPr="00E2074D">
        <w:rPr>
          <w:rtl/>
          <w:lang w:bidi="fa-IR"/>
        </w:rPr>
        <w:t>ولا الزيادة في آياته على ما أثبتوه من تلقاءهم في الكتاب لما في ذلك من تقوية حجج أهل التعطيل والكفر والملل المنحرفة</w:t>
      </w:r>
      <w:r>
        <w:rPr>
          <w:rtl/>
          <w:lang w:bidi="fa-IR"/>
        </w:rPr>
        <w:t xml:space="preserve">، </w:t>
      </w:r>
      <w:r w:rsidRPr="00E2074D">
        <w:rPr>
          <w:rtl/>
          <w:lang w:bidi="fa-IR"/>
        </w:rPr>
        <w:t>و</w:t>
      </w:r>
    </w:p>
    <w:p w:rsidR="003F1E9A" w:rsidRPr="00E2074D" w:rsidRDefault="003F1E9A" w:rsidP="003049E4">
      <w:pPr>
        <w:pStyle w:val="libNormal0"/>
        <w:rPr>
          <w:rtl/>
        </w:rPr>
      </w:pPr>
      <w:r>
        <w:rPr>
          <w:rtl/>
        </w:rPr>
        <w:br w:type="page"/>
      </w:r>
      <w:r w:rsidRPr="00E2074D">
        <w:rPr>
          <w:rtl/>
        </w:rPr>
        <w:lastRenderedPageBreak/>
        <w:t>ابطال هذا العلم الظاهر الذي قد استكان له الموافق والمخالف بوقوع الاصطلاح على الايتمار له والرضا بهم</w:t>
      </w:r>
      <w:r>
        <w:rPr>
          <w:rtl/>
        </w:rPr>
        <w:t xml:space="preserve">، </w:t>
      </w:r>
      <w:r w:rsidRPr="00E2074D">
        <w:rPr>
          <w:rtl/>
        </w:rPr>
        <w:t>ولان أهل الباطل في القديم والحديث أكثر عددا من أهل الحق</w:t>
      </w:r>
      <w:r>
        <w:rPr>
          <w:rtl/>
        </w:rPr>
        <w:t xml:space="preserve">، </w:t>
      </w:r>
      <w:r w:rsidRPr="00E2074D">
        <w:rPr>
          <w:rtl/>
        </w:rPr>
        <w:t xml:space="preserve">ولان الصبر على ولاة الأمر مفروض لقول الله </w:t>
      </w:r>
      <w:r w:rsidRPr="003049E4">
        <w:rPr>
          <w:rStyle w:val="libAlaemChar"/>
          <w:rtl/>
        </w:rPr>
        <w:t>عزوجل</w:t>
      </w:r>
      <w:r w:rsidRPr="00E2074D">
        <w:rPr>
          <w:rtl/>
        </w:rPr>
        <w:t xml:space="preserve"> لنبيه </w:t>
      </w:r>
      <w:r w:rsidRPr="003049E4">
        <w:rPr>
          <w:rStyle w:val="libAlaemChar"/>
          <w:rtl/>
        </w:rPr>
        <w:t>صلى‌الله‌عليه‌وآله</w:t>
      </w:r>
      <w:r>
        <w:rPr>
          <w:rtl/>
        </w:rPr>
        <w:t xml:space="preserve">: </w:t>
      </w:r>
      <w:r w:rsidRPr="003049E4">
        <w:rPr>
          <w:rStyle w:val="libAlaemChar"/>
          <w:rtl/>
        </w:rPr>
        <w:t>(</w:t>
      </w:r>
      <w:r w:rsidRPr="003049E4">
        <w:rPr>
          <w:rStyle w:val="libAieChar"/>
          <w:rtl/>
        </w:rPr>
        <w:t>فَاصْبِرْ كَما صَبَرَ أُولُوا الْعَزْمِ مِنَ الرُّسُلِ</w:t>
      </w:r>
      <w:r w:rsidRPr="003049E4">
        <w:rPr>
          <w:rStyle w:val="libAlaemChar"/>
          <w:rtl/>
        </w:rPr>
        <w:t>)</w:t>
      </w:r>
      <w:r w:rsidRPr="00E2074D">
        <w:rPr>
          <w:rtl/>
        </w:rPr>
        <w:t xml:space="preserve"> وإيجابه مثل ذلك على أوليائه وأهل طاعته بقوله</w:t>
      </w:r>
      <w:r>
        <w:rPr>
          <w:rtl/>
        </w:rPr>
        <w:t xml:space="preserve">: </w:t>
      </w:r>
      <w:r w:rsidRPr="003049E4">
        <w:rPr>
          <w:rStyle w:val="libAlaemChar"/>
          <w:rtl/>
        </w:rPr>
        <w:t>(</w:t>
      </w:r>
      <w:r w:rsidRPr="003049E4">
        <w:rPr>
          <w:rStyle w:val="libAieChar"/>
          <w:rtl/>
        </w:rPr>
        <w:t>لَقَدْ كانَ لَكُمْ فِي رَسُولِ اللهِ أُسْوَةٌ حَسَنَةٌ</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76 ـ في مجمع البيان: </w:t>
      </w:r>
      <w:r w:rsidRPr="003049E4">
        <w:rPr>
          <w:rStyle w:val="libAlaemChar"/>
          <w:rtl/>
        </w:rPr>
        <w:t>(</w:t>
      </w:r>
      <w:r w:rsidRPr="003049E4">
        <w:rPr>
          <w:rStyle w:val="libAieChar"/>
          <w:rtl/>
        </w:rPr>
        <w:t>أُولئِكَ لَهُمْ سُوءُ الْحِسابِ</w:t>
      </w:r>
      <w:r w:rsidRPr="003049E4">
        <w:rPr>
          <w:rStyle w:val="libAlaemChar"/>
          <w:rtl/>
        </w:rPr>
        <w:t>)</w:t>
      </w:r>
      <w:r w:rsidRPr="00E2074D">
        <w:rPr>
          <w:rtl/>
        </w:rPr>
        <w:t xml:space="preserve"> في الحديث</w:t>
      </w:r>
      <w:r>
        <w:rPr>
          <w:rtl/>
        </w:rPr>
        <w:t xml:space="preserve">: </w:t>
      </w:r>
      <w:r w:rsidRPr="00E2074D">
        <w:rPr>
          <w:rtl/>
        </w:rPr>
        <w:t>من نوقش في الحساب عذب</w:t>
      </w:r>
      <w:r>
        <w:rPr>
          <w:rtl/>
        </w:rPr>
        <w:t xml:space="preserve">، </w:t>
      </w:r>
      <w:r w:rsidRPr="00E2074D">
        <w:rPr>
          <w:rtl/>
        </w:rPr>
        <w:t>وقيل</w:t>
      </w:r>
      <w:r>
        <w:rPr>
          <w:rtl/>
        </w:rPr>
        <w:t xml:space="preserve">: </w:t>
      </w:r>
      <w:r w:rsidRPr="00E2074D">
        <w:rPr>
          <w:rtl/>
        </w:rPr>
        <w:t xml:space="preserve">هو ان لا يقبل لهم حسنة ولا تغفر لهم سيئة </w:t>
      </w:r>
      <w:r>
        <w:rPr>
          <w:rtl/>
        </w:rPr>
        <w:t>و</w:t>
      </w:r>
      <w:r w:rsidRPr="00E2074D">
        <w:rPr>
          <w:rtl/>
        </w:rPr>
        <w:t>روى ذلك عن</w:t>
      </w:r>
      <w:r>
        <w:rPr>
          <w:rtl/>
        </w:rPr>
        <w:t xml:space="preserve"> أبي عبد الله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77 ـ في تفسير علي بن إبراهيم </w:t>
      </w:r>
      <w:r w:rsidRPr="00E2074D">
        <w:rPr>
          <w:rtl/>
        </w:rPr>
        <w:t>قوله وبئس المهاد قال</w:t>
      </w:r>
      <w:r>
        <w:rPr>
          <w:rtl/>
        </w:rPr>
        <w:t xml:space="preserve">: </w:t>
      </w:r>
      <w:r w:rsidRPr="00E2074D">
        <w:rPr>
          <w:rtl/>
        </w:rPr>
        <w:t>يمهدون في النار.</w:t>
      </w:r>
    </w:p>
    <w:p w:rsidR="003F1E9A" w:rsidRPr="00E2074D" w:rsidRDefault="003F1E9A" w:rsidP="00366395">
      <w:pPr>
        <w:pStyle w:val="libNormal"/>
        <w:rPr>
          <w:rtl/>
        </w:rPr>
      </w:pPr>
      <w:r w:rsidRPr="00E25B0F">
        <w:rPr>
          <w:rStyle w:val="libBold2Char"/>
          <w:rtl/>
        </w:rPr>
        <w:t xml:space="preserve">78 ـ في تفسير العيّاشي </w:t>
      </w:r>
      <w:r w:rsidRPr="00E2074D">
        <w:rPr>
          <w:rtl/>
        </w:rPr>
        <w:t>عن عقبة بن خالد قال</w:t>
      </w:r>
      <w:r>
        <w:rPr>
          <w:rtl/>
        </w:rPr>
        <w:t xml:space="preserve">: </w:t>
      </w:r>
      <w:r w:rsidRPr="00E2074D">
        <w:rPr>
          <w:rtl/>
        </w:rPr>
        <w:t>دخلت على</w:t>
      </w:r>
      <w:r>
        <w:rPr>
          <w:rtl/>
        </w:rPr>
        <w:t xml:space="preserve"> أبي عبد الله </w:t>
      </w:r>
      <w:r w:rsidRPr="003049E4">
        <w:rPr>
          <w:rStyle w:val="libAlaemChar"/>
          <w:rtl/>
        </w:rPr>
        <w:t>عليه‌السلام</w:t>
      </w:r>
      <w:r w:rsidRPr="00E2074D">
        <w:rPr>
          <w:rtl/>
        </w:rPr>
        <w:t xml:space="preserve"> فاذن لي وليس هو في مجلسه</w:t>
      </w:r>
      <w:r>
        <w:rPr>
          <w:rtl/>
        </w:rPr>
        <w:t xml:space="preserve">، </w:t>
      </w:r>
      <w:r w:rsidRPr="00E2074D">
        <w:rPr>
          <w:rtl/>
        </w:rPr>
        <w:t>فخرج علينا من جانب البيت من عند نسائه وليس عليه جلباب</w:t>
      </w:r>
      <w:r>
        <w:rPr>
          <w:rtl/>
        </w:rPr>
        <w:t xml:space="preserve">، </w:t>
      </w:r>
      <w:r w:rsidRPr="00E2074D">
        <w:rPr>
          <w:rtl/>
        </w:rPr>
        <w:t xml:space="preserve">فلما نظر إلينا رحب بنا ثم جلس </w:t>
      </w:r>
      <w:r w:rsidRPr="002A6C2A">
        <w:rPr>
          <w:rStyle w:val="libFootnotenumChar"/>
          <w:rtl/>
        </w:rPr>
        <w:t>(1)</w:t>
      </w:r>
      <w:r w:rsidRPr="00E2074D">
        <w:rPr>
          <w:rtl/>
        </w:rPr>
        <w:t xml:space="preserve"> ثم قال</w:t>
      </w:r>
      <w:r>
        <w:rPr>
          <w:rtl/>
        </w:rPr>
        <w:t xml:space="preserve">: </w:t>
      </w:r>
      <w:r w:rsidRPr="00E2074D">
        <w:rPr>
          <w:rtl/>
        </w:rPr>
        <w:t>أنتم أولوا الألباب في كتاب الله قال الله</w:t>
      </w:r>
      <w:r>
        <w:rPr>
          <w:rtl/>
        </w:rPr>
        <w:t xml:space="preserve">: </w:t>
      </w:r>
      <w:r w:rsidRPr="003049E4">
        <w:rPr>
          <w:rStyle w:val="libAlaemChar"/>
          <w:rtl/>
        </w:rPr>
        <w:t>(</w:t>
      </w:r>
      <w:r w:rsidRPr="003049E4">
        <w:rPr>
          <w:rStyle w:val="libAieChar"/>
          <w:rtl/>
        </w:rPr>
        <w:t>إِنَّما يَتَذَكَّرُ أُولُوا الْأَلْبابِ</w:t>
      </w:r>
      <w:r w:rsidRPr="003049E4">
        <w:rPr>
          <w:rStyle w:val="libAlaemChar"/>
          <w:rtl/>
        </w:rPr>
        <w:t>)</w:t>
      </w:r>
      <w:r>
        <w:rPr>
          <w:rtl/>
        </w:rPr>
        <w:t>.</w:t>
      </w:r>
    </w:p>
    <w:p w:rsidR="003F1E9A" w:rsidRPr="00E2074D" w:rsidRDefault="003F1E9A" w:rsidP="00366395">
      <w:pPr>
        <w:pStyle w:val="libNormal"/>
        <w:rPr>
          <w:rtl/>
        </w:rPr>
      </w:pPr>
      <w:r w:rsidRPr="00E2074D">
        <w:rPr>
          <w:rtl/>
        </w:rPr>
        <w:t>79</w:t>
      </w:r>
      <w:r>
        <w:rPr>
          <w:rtl/>
        </w:rPr>
        <w:t xml:space="preserve"> ـ عن أبي </w:t>
      </w:r>
      <w:r w:rsidRPr="00E2074D">
        <w:rPr>
          <w:rtl/>
        </w:rPr>
        <w:t>العباس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تفكر ساعة خير من عبادة سنة </w:t>
      </w:r>
      <w:r w:rsidRPr="003049E4">
        <w:rPr>
          <w:rStyle w:val="libAlaemChar"/>
          <w:rtl/>
        </w:rPr>
        <w:t>(</w:t>
      </w:r>
      <w:r w:rsidRPr="003049E4">
        <w:rPr>
          <w:rStyle w:val="libAieChar"/>
          <w:rtl/>
        </w:rPr>
        <w:t>إِنَّما يَتَذَكَّرُ أُولُوا الْأَلْبابِ</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80 ـ في تفسير علي بن إبراهيم حدّثني أبي </w:t>
      </w:r>
      <w:r w:rsidRPr="00E2074D">
        <w:rPr>
          <w:rtl/>
        </w:rPr>
        <w:t>عن محمد بن الفضيل</w:t>
      </w:r>
      <w:r>
        <w:rPr>
          <w:rtl/>
        </w:rPr>
        <w:t xml:space="preserve"> عن أبي </w:t>
      </w:r>
      <w:r w:rsidRPr="00E2074D">
        <w:rPr>
          <w:rtl/>
        </w:rPr>
        <w:t xml:space="preserve">الحسن </w:t>
      </w:r>
      <w:r w:rsidRPr="003049E4">
        <w:rPr>
          <w:rStyle w:val="libAlaemChar"/>
          <w:rtl/>
        </w:rPr>
        <w:t>عليه‌السلام</w:t>
      </w:r>
      <w:r>
        <w:rPr>
          <w:rtl/>
        </w:rPr>
        <w:t xml:space="preserve"> قال: إنّ </w:t>
      </w:r>
      <w:r w:rsidRPr="00E2074D">
        <w:rPr>
          <w:rtl/>
        </w:rPr>
        <w:t>رحم</w:t>
      </w:r>
      <w:r>
        <w:rPr>
          <w:rtl/>
        </w:rPr>
        <w:t xml:space="preserve"> آل محمّد </w:t>
      </w:r>
      <w:r w:rsidRPr="00E2074D">
        <w:rPr>
          <w:rtl/>
        </w:rPr>
        <w:t>معلقة بالعرش</w:t>
      </w:r>
      <w:r>
        <w:rPr>
          <w:rtl/>
        </w:rPr>
        <w:t xml:space="preserve">، </w:t>
      </w:r>
      <w:r w:rsidRPr="00E2074D">
        <w:rPr>
          <w:rtl/>
        </w:rPr>
        <w:t>تقول</w:t>
      </w:r>
      <w:r>
        <w:rPr>
          <w:rtl/>
        </w:rPr>
        <w:t xml:space="preserve">: أللهمّ </w:t>
      </w:r>
      <w:r w:rsidRPr="00E2074D">
        <w:rPr>
          <w:rtl/>
        </w:rPr>
        <w:t>صل من وصلني واقطع من قطعني</w:t>
      </w:r>
      <w:r>
        <w:rPr>
          <w:rtl/>
        </w:rPr>
        <w:t xml:space="preserve">، </w:t>
      </w:r>
      <w:r w:rsidRPr="00E2074D">
        <w:rPr>
          <w:rtl/>
        </w:rPr>
        <w:t>وهي تجري في كل رحم ونزلت هذه</w:t>
      </w:r>
      <w:r>
        <w:rPr>
          <w:rtl/>
        </w:rPr>
        <w:t xml:space="preserve"> الآية </w:t>
      </w:r>
      <w:r w:rsidRPr="00E2074D">
        <w:rPr>
          <w:rtl/>
        </w:rPr>
        <w:t>في</w:t>
      </w:r>
      <w:r>
        <w:rPr>
          <w:rtl/>
        </w:rPr>
        <w:t xml:space="preserve"> آل محمّد </w:t>
      </w:r>
      <w:r w:rsidRPr="00E2074D">
        <w:rPr>
          <w:rtl/>
        </w:rPr>
        <w:t xml:space="preserve">وما عاهدهم عليه وما أخذ عليهم من الميثاق في الذر من ولاية أمير المؤمنين </w:t>
      </w:r>
      <w:r w:rsidRPr="003049E4">
        <w:rPr>
          <w:rStyle w:val="libAlaemChar"/>
          <w:rtl/>
        </w:rPr>
        <w:t>عليه‌السلام</w:t>
      </w:r>
      <w:r w:rsidRPr="00E2074D">
        <w:rPr>
          <w:rtl/>
        </w:rPr>
        <w:t xml:space="preserve"> والائمة </w:t>
      </w:r>
      <w:r w:rsidRPr="003049E4">
        <w:rPr>
          <w:rStyle w:val="libAlaemChar"/>
          <w:rtl/>
        </w:rPr>
        <w:t>عليهم‌السلام</w:t>
      </w:r>
      <w:r w:rsidRPr="00E2074D">
        <w:rPr>
          <w:rtl/>
        </w:rPr>
        <w:t xml:space="preserve"> بعده وهو قوله</w:t>
      </w:r>
      <w:r>
        <w:rPr>
          <w:rtl/>
        </w:rPr>
        <w:t xml:space="preserve">: </w:t>
      </w:r>
      <w:r w:rsidRPr="003049E4">
        <w:rPr>
          <w:rStyle w:val="libAlaemChar"/>
          <w:rtl/>
        </w:rPr>
        <w:t>(</w:t>
      </w:r>
      <w:r w:rsidRPr="003049E4">
        <w:rPr>
          <w:rStyle w:val="libAieChar"/>
          <w:rtl/>
        </w:rPr>
        <w:t>الَّذِينَ يُوفُونَ بِعَهْدِ اللهِ وَلا يَنْقُضُونَ الْمِيثاقَ</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81 ـ في أصول الكافي</w:t>
      </w:r>
      <w:r w:rsidRPr="00E2074D">
        <w:rPr>
          <w:rtl/>
        </w:rPr>
        <w:t xml:space="preserve"> الحسين بن محمد عن معلى بن محمد عن الحسن</w:t>
      </w:r>
      <w:r>
        <w:rPr>
          <w:rtl/>
        </w:rPr>
        <w:t xml:space="preserve"> بن علي </w:t>
      </w:r>
      <w:r w:rsidRPr="00E2074D">
        <w:rPr>
          <w:rtl/>
        </w:rPr>
        <w:t>الوشاء عن</w:t>
      </w:r>
      <w:r>
        <w:rPr>
          <w:rtl/>
        </w:rPr>
        <w:t xml:space="preserve"> علي بن أبي </w:t>
      </w:r>
      <w:r w:rsidRPr="00E2074D">
        <w:rPr>
          <w:rtl/>
        </w:rPr>
        <w:t>حمزة</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 ان الرحم معلقة بالعرش تقول</w:t>
      </w:r>
      <w:r>
        <w:rPr>
          <w:rtl/>
        </w:rPr>
        <w:t xml:space="preserve">: أللهمّ </w:t>
      </w:r>
      <w:r w:rsidRPr="00E2074D">
        <w:rPr>
          <w:rtl/>
        </w:rPr>
        <w:t>صل من وصلني واقطع من قطعني</w:t>
      </w:r>
      <w:r>
        <w:rPr>
          <w:rtl/>
        </w:rPr>
        <w:t xml:space="preserve">، </w:t>
      </w:r>
      <w:r w:rsidRPr="00E2074D">
        <w:rPr>
          <w:rtl/>
        </w:rPr>
        <w:t>وهي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w:t>
      </w:r>
      <w:r>
        <w:rPr>
          <w:rtl/>
        </w:rPr>
        <w:t xml:space="preserve">: </w:t>
      </w:r>
      <w:r w:rsidRPr="00E2074D">
        <w:rPr>
          <w:rtl/>
        </w:rPr>
        <w:t>«فلا نظر إلينا قال</w:t>
      </w:r>
      <w:r>
        <w:rPr>
          <w:rtl/>
        </w:rPr>
        <w:t xml:space="preserve">: </w:t>
      </w:r>
      <w:r w:rsidRPr="00E2074D">
        <w:rPr>
          <w:rtl/>
        </w:rPr>
        <w:t>أحب لقائكم ثم جلس»</w:t>
      </w:r>
      <w:r>
        <w:rPr>
          <w:rtl/>
        </w:rPr>
        <w:t>.</w:t>
      </w:r>
    </w:p>
    <w:p w:rsidR="003F1E9A" w:rsidRPr="00E2074D" w:rsidRDefault="003F1E9A" w:rsidP="003049E4">
      <w:pPr>
        <w:pStyle w:val="libNormal0"/>
        <w:rPr>
          <w:rtl/>
          <w:lang w:bidi="fa-IR"/>
        </w:rPr>
      </w:pPr>
      <w:r>
        <w:rPr>
          <w:rtl/>
          <w:lang w:bidi="fa-IR"/>
        </w:rPr>
        <w:br w:type="page"/>
      </w:r>
      <w:r w:rsidRPr="00E2074D">
        <w:rPr>
          <w:rtl/>
          <w:lang w:bidi="fa-IR"/>
        </w:rPr>
        <w:lastRenderedPageBreak/>
        <w:t>رحم</w:t>
      </w:r>
      <w:r>
        <w:rPr>
          <w:rtl/>
          <w:lang w:bidi="fa-IR"/>
        </w:rPr>
        <w:t xml:space="preserve"> آل محمّد </w:t>
      </w:r>
      <w:r w:rsidRPr="00E2074D">
        <w:rPr>
          <w:rtl/>
          <w:lang w:bidi="fa-IR"/>
        </w:rPr>
        <w:t xml:space="preserve">وهو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E2074D">
        <w:rPr>
          <w:rtl/>
          <w:lang w:bidi="fa-IR"/>
        </w:rPr>
        <w:t xml:space="preserve"> ورحم كل ذي رحم.</w:t>
      </w:r>
    </w:p>
    <w:p w:rsidR="003F1E9A" w:rsidRPr="00E2074D" w:rsidRDefault="003F1E9A" w:rsidP="00366395">
      <w:pPr>
        <w:pStyle w:val="libNormal"/>
        <w:rPr>
          <w:rtl/>
        </w:rPr>
      </w:pPr>
      <w:r w:rsidRPr="00E2074D">
        <w:rPr>
          <w:rtl/>
        </w:rPr>
        <w:t>82</w:t>
      </w:r>
      <w:r>
        <w:rPr>
          <w:rtl/>
        </w:rPr>
        <w:t xml:space="preserve"> ـ </w:t>
      </w:r>
      <w:r w:rsidRPr="00E2074D">
        <w:rPr>
          <w:rtl/>
        </w:rPr>
        <w:t>محمد بن يحيى عن</w:t>
      </w:r>
      <w:r>
        <w:rPr>
          <w:rtl/>
        </w:rPr>
        <w:t xml:space="preserve"> أحمد </w:t>
      </w:r>
      <w:r w:rsidRPr="00E2074D">
        <w:rPr>
          <w:rtl/>
        </w:rPr>
        <w:t>بن محمد بن عيسى عن</w:t>
      </w:r>
      <w:r>
        <w:rPr>
          <w:rtl/>
        </w:rPr>
        <w:t xml:space="preserve"> علي بن </w:t>
      </w:r>
      <w:r w:rsidRPr="00E2074D">
        <w:rPr>
          <w:rtl/>
        </w:rPr>
        <w:t>الحكم عن صفوان الجمال قال</w:t>
      </w:r>
      <w:r>
        <w:rPr>
          <w:rtl/>
        </w:rPr>
        <w:t xml:space="preserve">: </w:t>
      </w:r>
      <w:r w:rsidRPr="00E2074D">
        <w:rPr>
          <w:rtl/>
        </w:rPr>
        <w:t>وقع بين</w:t>
      </w:r>
      <w:r>
        <w:rPr>
          <w:rtl/>
        </w:rPr>
        <w:t xml:space="preserve"> أبي عبد الله </w:t>
      </w:r>
      <w:r w:rsidRPr="003049E4">
        <w:rPr>
          <w:rStyle w:val="libAlaemChar"/>
          <w:rtl/>
        </w:rPr>
        <w:t>عليه‌السلام</w:t>
      </w:r>
      <w:r w:rsidRPr="00E2074D">
        <w:rPr>
          <w:rtl/>
        </w:rPr>
        <w:t xml:space="preserve"> وبين عبد الله بن الحسن كلام حتى وقعت الضوضاء بينهم </w:t>
      </w:r>
      <w:r w:rsidRPr="002A6C2A">
        <w:rPr>
          <w:rStyle w:val="libFootnotenumChar"/>
          <w:rtl/>
        </w:rPr>
        <w:t>(1)</w:t>
      </w:r>
      <w:r w:rsidRPr="00E2074D">
        <w:rPr>
          <w:rtl/>
        </w:rPr>
        <w:t xml:space="preserve"> فاجتمع الناس فافترقا عشيتهما بذلك وغدوت في حاجة</w:t>
      </w:r>
      <w:r>
        <w:rPr>
          <w:rtl/>
        </w:rPr>
        <w:t xml:space="preserve">، </w:t>
      </w:r>
      <w:r w:rsidRPr="00E2074D">
        <w:rPr>
          <w:rtl/>
        </w:rPr>
        <w:t xml:space="preserve">فاذا انا بأبى عبد الله </w:t>
      </w:r>
      <w:r w:rsidRPr="003049E4">
        <w:rPr>
          <w:rStyle w:val="libAlaemChar"/>
          <w:rtl/>
        </w:rPr>
        <w:t>عليه‌السلام</w:t>
      </w:r>
      <w:r w:rsidRPr="00E2074D">
        <w:rPr>
          <w:rtl/>
        </w:rPr>
        <w:t xml:space="preserve"> على باب عبد الله بن الحسن وهو يقول</w:t>
      </w:r>
      <w:r>
        <w:rPr>
          <w:rtl/>
        </w:rPr>
        <w:t xml:space="preserve">: </w:t>
      </w:r>
      <w:r w:rsidRPr="00E2074D">
        <w:rPr>
          <w:rtl/>
        </w:rPr>
        <w:t>يا جارية قولي</w:t>
      </w:r>
      <w:r>
        <w:rPr>
          <w:rtl/>
        </w:rPr>
        <w:t xml:space="preserve"> لأبي </w:t>
      </w:r>
      <w:r w:rsidRPr="00E2074D">
        <w:rPr>
          <w:rtl/>
        </w:rPr>
        <w:t>محمد</w:t>
      </w:r>
      <w:r>
        <w:rPr>
          <w:rtl/>
        </w:rPr>
        <w:t xml:space="preserve">، </w:t>
      </w:r>
      <w:r w:rsidRPr="00E2074D">
        <w:rPr>
          <w:rtl/>
        </w:rPr>
        <w:t>قال</w:t>
      </w:r>
      <w:r>
        <w:rPr>
          <w:rtl/>
        </w:rPr>
        <w:t xml:space="preserve">: </w:t>
      </w:r>
      <w:r w:rsidRPr="00E2074D">
        <w:rPr>
          <w:rtl/>
        </w:rPr>
        <w:t>فخرج فقال</w:t>
      </w:r>
      <w:r>
        <w:rPr>
          <w:rtl/>
        </w:rPr>
        <w:t xml:space="preserve">: </w:t>
      </w:r>
      <w:r w:rsidRPr="00E2074D">
        <w:rPr>
          <w:rtl/>
        </w:rPr>
        <w:t>يا أبا عبد الله ما بكر</w:t>
      </w:r>
      <w:r>
        <w:rPr>
          <w:rFonts w:hint="cs"/>
          <w:rtl/>
        </w:rPr>
        <w:t xml:space="preserve"> </w:t>
      </w:r>
      <w:r w:rsidRPr="00E2074D">
        <w:rPr>
          <w:rtl/>
        </w:rPr>
        <w:t>بك</w:t>
      </w:r>
      <w:r>
        <w:rPr>
          <w:rtl/>
        </w:rPr>
        <w:t xml:space="preserve">؟ قال: إنّي </w:t>
      </w:r>
      <w:r w:rsidRPr="00E2074D">
        <w:rPr>
          <w:rtl/>
        </w:rPr>
        <w:t xml:space="preserve">تلوت آية من كتاب الله </w:t>
      </w:r>
      <w:r w:rsidRPr="003049E4">
        <w:rPr>
          <w:rStyle w:val="libAlaemChar"/>
          <w:rtl/>
        </w:rPr>
        <w:t>عزوجل</w:t>
      </w:r>
      <w:r w:rsidRPr="00E2074D">
        <w:rPr>
          <w:rtl/>
        </w:rPr>
        <w:t xml:space="preserve"> البارحة فأقلقتنى</w:t>
      </w:r>
      <w:r>
        <w:rPr>
          <w:rtl/>
        </w:rPr>
        <w:t xml:space="preserve">، </w:t>
      </w:r>
      <w:r w:rsidRPr="00E2074D">
        <w:rPr>
          <w:rtl/>
        </w:rPr>
        <w:t>قال</w:t>
      </w:r>
      <w:r>
        <w:rPr>
          <w:rtl/>
        </w:rPr>
        <w:t xml:space="preserve">: </w:t>
      </w:r>
      <w:r w:rsidRPr="00E2074D">
        <w:rPr>
          <w:rtl/>
        </w:rPr>
        <w:t>وما هي</w:t>
      </w:r>
      <w:r>
        <w:rPr>
          <w:rtl/>
        </w:rPr>
        <w:t>؟</w:t>
      </w:r>
      <w:r w:rsidRPr="00E2074D">
        <w:rPr>
          <w:rtl/>
        </w:rPr>
        <w:t xml:space="preserve"> قال</w:t>
      </w:r>
      <w:r>
        <w:rPr>
          <w:rtl/>
        </w:rPr>
        <w:t xml:space="preserve">: </w:t>
      </w:r>
      <w:r w:rsidRPr="00E2074D">
        <w:rPr>
          <w:rtl/>
        </w:rPr>
        <w:t xml:space="preserve">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يَصِلُونَ ما أمر الله بِهِ أَنْ يُوصَلَ وَيَخْشَوْنَ رَبَّهُمْ وَيَخافُونَ سُوءَ الْحِسابِ</w:t>
      </w:r>
      <w:r w:rsidRPr="003049E4">
        <w:rPr>
          <w:rStyle w:val="libAlaemChar"/>
          <w:rtl/>
        </w:rPr>
        <w:t>)</w:t>
      </w:r>
      <w:r w:rsidRPr="00E2074D">
        <w:rPr>
          <w:rtl/>
        </w:rPr>
        <w:t xml:space="preserve"> فقال</w:t>
      </w:r>
      <w:r>
        <w:rPr>
          <w:rtl/>
        </w:rPr>
        <w:t xml:space="preserve">: </w:t>
      </w:r>
      <w:r w:rsidRPr="00E2074D">
        <w:rPr>
          <w:rtl/>
        </w:rPr>
        <w:t>صدقت لكأن</w:t>
      </w:r>
      <w:r>
        <w:rPr>
          <w:rFonts w:hint="cs"/>
          <w:rtl/>
        </w:rPr>
        <w:t>ّ</w:t>
      </w:r>
      <w:r w:rsidRPr="00E2074D">
        <w:rPr>
          <w:rtl/>
        </w:rPr>
        <w:t xml:space="preserve">ى لم </w:t>
      </w:r>
      <w:r>
        <w:rPr>
          <w:rFonts w:hint="cs"/>
          <w:rtl/>
        </w:rPr>
        <w:t>أ</w:t>
      </w:r>
      <w:r w:rsidRPr="00E2074D">
        <w:rPr>
          <w:rtl/>
        </w:rPr>
        <w:t>قرأ هذه</w:t>
      </w:r>
      <w:r>
        <w:rPr>
          <w:rtl/>
        </w:rPr>
        <w:t xml:space="preserve"> الآية </w:t>
      </w:r>
      <w:r w:rsidRPr="00E2074D">
        <w:rPr>
          <w:rtl/>
        </w:rPr>
        <w:t>من كتاب الله قط</w:t>
      </w:r>
      <w:r>
        <w:rPr>
          <w:rFonts w:hint="cs"/>
          <w:rtl/>
        </w:rPr>
        <w:t>ّ</w:t>
      </w:r>
      <w:r w:rsidRPr="00E2074D">
        <w:rPr>
          <w:rtl/>
        </w:rPr>
        <w:t xml:space="preserve"> فاعتنقا وبكيا.</w:t>
      </w:r>
    </w:p>
    <w:p w:rsidR="003F1E9A" w:rsidRPr="00E2074D" w:rsidRDefault="003F1E9A" w:rsidP="00366395">
      <w:pPr>
        <w:pStyle w:val="libNormal"/>
        <w:rPr>
          <w:rtl/>
        </w:rPr>
      </w:pPr>
      <w:r w:rsidRPr="00E2074D">
        <w:rPr>
          <w:rtl/>
        </w:rPr>
        <w:t>83</w:t>
      </w:r>
      <w:r>
        <w:rPr>
          <w:rtl/>
        </w:rPr>
        <w:t xml:space="preserve"> ـ </w:t>
      </w:r>
      <w:r w:rsidRPr="00E2074D">
        <w:rPr>
          <w:rtl/>
        </w:rPr>
        <w:t>عد</w:t>
      </w:r>
      <w:r>
        <w:rPr>
          <w:rFonts w:hint="cs"/>
          <w:rtl/>
        </w:rPr>
        <w:t>ّ</w:t>
      </w:r>
      <w:r w:rsidRPr="00E2074D">
        <w:rPr>
          <w:rtl/>
        </w:rPr>
        <w:t>ة من أصحابنا عن</w:t>
      </w:r>
      <w:r>
        <w:rPr>
          <w:rtl/>
        </w:rPr>
        <w:t xml:space="preserve"> أحمد </w:t>
      </w:r>
      <w:r w:rsidRPr="00E2074D">
        <w:rPr>
          <w:rtl/>
        </w:rPr>
        <w:t>بن</w:t>
      </w:r>
      <w:r>
        <w:rPr>
          <w:rtl/>
        </w:rPr>
        <w:t xml:space="preserve"> أبي عبد الله </w:t>
      </w:r>
      <w:r w:rsidRPr="00E2074D">
        <w:rPr>
          <w:rtl/>
        </w:rPr>
        <w:t>عن ابن فض</w:t>
      </w:r>
      <w:r>
        <w:rPr>
          <w:rFonts w:hint="cs"/>
          <w:rtl/>
        </w:rPr>
        <w:t>ّ</w:t>
      </w:r>
      <w:r w:rsidRPr="00E2074D">
        <w:rPr>
          <w:rtl/>
        </w:rPr>
        <w:t>ال عن ابن بكير عن</w:t>
      </w:r>
      <w:r>
        <w:rPr>
          <w:rtl/>
        </w:rPr>
        <w:t xml:space="preserve"> عمر بن يزيد </w:t>
      </w:r>
      <w:r w:rsidRPr="00E2074D">
        <w:rPr>
          <w:rtl/>
        </w:rPr>
        <w:t>قال</w:t>
      </w:r>
      <w:r>
        <w:rPr>
          <w:rtl/>
        </w:rPr>
        <w:t xml:space="preserve">: </w:t>
      </w:r>
      <w:r w:rsidRPr="00E2074D">
        <w:rPr>
          <w:rtl/>
        </w:rPr>
        <w:t xml:space="preserve">سالت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E2074D">
        <w:rPr>
          <w:rtl/>
        </w:rPr>
        <w:t xml:space="preserve"> فقال</w:t>
      </w:r>
      <w:r>
        <w:rPr>
          <w:rtl/>
        </w:rPr>
        <w:t xml:space="preserve">: </w:t>
      </w:r>
      <w:r w:rsidRPr="00E2074D">
        <w:rPr>
          <w:rtl/>
        </w:rPr>
        <w:t>قرابتك.</w:t>
      </w:r>
    </w:p>
    <w:p w:rsidR="003F1E9A" w:rsidRPr="00E2074D" w:rsidRDefault="003F1E9A" w:rsidP="00366395">
      <w:pPr>
        <w:pStyle w:val="libNormal"/>
        <w:rPr>
          <w:rtl/>
        </w:rPr>
      </w:pPr>
      <w:r w:rsidRPr="00E2074D">
        <w:rPr>
          <w:rtl/>
        </w:rPr>
        <w:t>84</w:t>
      </w:r>
      <w:r>
        <w:rPr>
          <w:rtl/>
        </w:rPr>
        <w:t xml:space="preserve"> ـ علي بن إبراهيم </w:t>
      </w:r>
      <w:r w:rsidRPr="00E2074D">
        <w:rPr>
          <w:rtl/>
        </w:rPr>
        <w:t>عن أبيه عن</w:t>
      </w:r>
      <w:r>
        <w:rPr>
          <w:rtl/>
        </w:rPr>
        <w:t xml:space="preserve"> ابن أبي </w:t>
      </w:r>
      <w:r w:rsidRPr="00E2074D">
        <w:rPr>
          <w:rtl/>
        </w:rPr>
        <w:t>عمير عن حماد بن عثمان وهشام بن الحكم ودرست</w:t>
      </w:r>
      <w:r>
        <w:rPr>
          <w:rtl/>
        </w:rPr>
        <w:t xml:space="preserve"> بن أبي </w:t>
      </w:r>
      <w:r w:rsidRPr="00E2074D">
        <w:rPr>
          <w:rtl/>
        </w:rPr>
        <w:t>منصور عن عمر بن يزيد قال</w:t>
      </w:r>
      <w:r>
        <w:rPr>
          <w:rtl/>
        </w:rPr>
        <w:t xml:space="preserve">: </w:t>
      </w:r>
      <w:r w:rsidRPr="00E2074D">
        <w:rPr>
          <w:rtl/>
        </w:rPr>
        <w:t xml:space="preserve">قلت لأبى عبد الله </w:t>
      </w:r>
      <w:r w:rsidRPr="003049E4">
        <w:rPr>
          <w:rStyle w:val="libAlaemChar"/>
          <w:rtl/>
        </w:rPr>
        <w:t>عليه‌السلام</w:t>
      </w:r>
      <w:r>
        <w:rPr>
          <w:rtl/>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E2074D">
        <w:rPr>
          <w:rtl/>
        </w:rPr>
        <w:t xml:space="preserve"> فقال</w:t>
      </w:r>
      <w:r>
        <w:rPr>
          <w:rtl/>
        </w:rPr>
        <w:t xml:space="preserve">: </w:t>
      </w:r>
      <w:r w:rsidRPr="00E2074D">
        <w:rPr>
          <w:rtl/>
        </w:rPr>
        <w:t>نزلت في رحم</w:t>
      </w:r>
      <w:r>
        <w:rPr>
          <w:rtl/>
        </w:rPr>
        <w:t xml:space="preserve"> آل محمّد </w:t>
      </w:r>
      <w:r w:rsidRPr="003049E4">
        <w:rPr>
          <w:rStyle w:val="libAlaemChar"/>
          <w:rtl/>
        </w:rPr>
        <w:t>صلى‌الله‌عليه‌وآله</w:t>
      </w:r>
      <w:r w:rsidRPr="00E2074D">
        <w:rPr>
          <w:rtl/>
        </w:rPr>
        <w:t xml:space="preserve"> وقد يكون في قرابتك</w:t>
      </w:r>
      <w:r>
        <w:rPr>
          <w:rtl/>
        </w:rPr>
        <w:t xml:space="preserve">، </w:t>
      </w:r>
      <w:r w:rsidRPr="00E2074D">
        <w:rPr>
          <w:rtl/>
        </w:rPr>
        <w:t>ثم قال</w:t>
      </w:r>
      <w:r>
        <w:rPr>
          <w:rtl/>
        </w:rPr>
        <w:t xml:space="preserve">: </w:t>
      </w:r>
      <w:r w:rsidRPr="00E2074D">
        <w:rPr>
          <w:rtl/>
        </w:rPr>
        <w:t>فلا تكونن ممن يقول للشيء</w:t>
      </w:r>
      <w:r>
        <w:rPr>
          <w:rFonts w:hint="cs"/>
          <w:rtl/>
        </w:rPr>
        <w:t>:</w:t>
      </w:r>
      <w:r w:rsidRPr="00E2074D">
        <w:rPr>
          <w:rtl/>
        </w:rPr>
        <w:t xml:space="preserve"> </w:t>
      </w:r>
      <w:r>
        <w:rPr>
          <w:rFonts w:hint="cs"/>
          <w:rtl/>
        </w:rPr>
        <w:t>إ</w:t>
      </w:r>
      <w:r w:rsidRPr="00E2074D">
        <w:rPr>
          <w:rtl/>
        </w:rPr>
        <w:t>ن</w:t>
      </w:r>
      <w:r>
        <w:rPr>
          <w:rFonts w:hint="cs"/>
          <w:rtl/>
        </w:rPr>
        <w:t>ّ</w:t>
      </w:r>
      <w:r w:rsidRPr="00E2074D">
        <w:rPr>
          <w:rtl/>
        </w:rPr>
        <w:t>ه في شيء واحد.</w:t>
      </w:r>
    </w:p>
    <w:p w:rsidR="003F1E9A" w:rsidRPr="00E2074D" w:rsidRDefault="003F1E9A" w:rsidP="00366395">
      <w:pPr>
        <w:pStyle w:val="libNormal"/>
        <w:rPr>
          <w:rtl/>
        </w:rPr>
      </w:pPr>
      <w:r w:rsidRPr="00E25B0F">
        <w:rPr>
          <w:rStyle w:val="libBold2Char"/>
          <w:rtl/>
        </w:rPr>
        <w:t>85 ـ في الكافي</w:t>
      </w:r>
      <w:r w:rsidRPr="00E2074D">
        <w:rPr>
          <w:rtl/>
        </w:rPr>
        <w:t xml:space="preserve"> محمد بن يحيى عن</w:t>
      </w:r>
      <w:r>
        <w:rPr>
          <w:rtl/>
        </w:rPr>
        <w:t xml:space="preserve"> أحمد </w:t>
      </w:r>
      <w:r w:rsidRPr="00E2074D">
        <w:rPr>
          <w:rtl/>
        </w:rPr>
        <w:t>بن محمد عن عثمان بن عيسى عن سماعة بن مهران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ومما فرض الله تعالى أيضا في المال من غير الزكاة قوله تعالى</w:t>
      </w:r>
      <w:r>
        <w:rPr>
          <w:rtl/>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86</w:t>
      </w:r>
      <w:r>
        <w:rPr>
          <w:rtl/>
        </w:rPr>
        <w:t xml:space="preserve"> ـ </w:t>
      </w:r>
      <w:r w:rsidRPr="00E2074D">
        <w:rPr>
          <w:rtl/>
        </w:rPr>
        <w:t>عد</w:t>
      </w:r>
      <w:r>
        <w:rPr>
          <w:rFonts w:hint="cs"/>
          <w:rtl/>
        </w:rPr>
        <w:t>ّ</w:t>
      </w:r>
      <w:r w:rsidRPr="00E2074D">
        <w:rPr>
          <w:rtl/>
        </w:rPr>
        <w:t>ة من أصحابنا عن</w:t>
      </w:r>
      <w:r>
        <w:rPr>
          <w:rtl/>
        </w:rPr>
        <w:t xml:space="preserve"> أحمد </w:t>
      </w:r>
      <w:r w:rsidRPr="00E2074D">
        <w:rPr>
          <w:rtl/>
        </w:rPr>
        <w:t>بن محمد عن الحسن بن محبوب عن جميل بن صالح عن هشام بن أحمر</w:t>
      </w:r>
      <w:r>
        <w:rPr>
          <w:rtl/>
        </w:rPr>
        <w:t xml:space="preserve">، وعلي بن </w:t>
      </w:r>
      <w:r w:rsidRPr="00E2074D">
        <w:rPr>
          <w:rtl/>
        </w:rPr>
        <w:t>إبراهيم عن أبيه ومحمد بن اسمعيل عن الفضل بن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الضوضاء</w:t>
      </w:r>
      <w:r>
        <w:rPr>
          <w:rtl/>
        </w:rPr>
        <w:t xml:space="preserve">: </w:t>
      </w:r>
      <w:r w:rsidRPr="00E2074D">
        <w:rPr>
          <w:rtl/>
        </w:rPr>
        <w:t>أصوات الناس في الحرب.</w:t>
      </w:r>
    </w:p>
    <w:p w:rsidR="003F1E9A" w:rsidRPr="00E2074D" w:rsidRDefault="003F1E9A" w:rsidP="003049E4">
      <w:pPr>
        <w:pStyle w:val="libNormal0"/>
        <w:rPr>
          <w:rtl/>
        </w:rPr>
      </w:pPr>
      <w:r>
        <w:rPr>
          <w:rtl/>
        </w:rPr>
        <w:br w:type="page"/>
      </w:r>
      <w:r w:rsidRPr="00E2074D">
        <w:rPr>
          <w:rtl/>
        </w:rPr>
        <w:lastRenderedPageBreak/>
        <w:t>شاذان عن</w:t>
      </w:r>
      <w:r>
        <w:rPr>
          <w:rtl/>
        </w:rPr>
        <w:t xml:space="preserve"> ابن أبي </w:t>
      </w:r>
      <w:r w:rsidRPr="00E2074D">
        <w:rPr>
          <w:rtl/>
        </w:rPr>
        <w:t>عمير عن إبراهيم بن عبد الحميد جميعا عن سلمة مولاة</w:t>
      </w:r>
      <w:r>
        <w:rPr>
          <w:rtl/>
        </w:rPr>
        <w:t xml:space="preserve"> أبي عبد الله </w:t>
      </w:r>
      <w:r w:rsidRPr="003049E4">
        <w:rPr>
          <w:rStyle w:val="libAlaemChar"/>
          <w:rtl/>
        </w:rPr>
        <w:t>عليه‌السلام</w:t>
      </w:r>
      <w:r w:rsidRPr="00E2074D">
        <w:rPr>
          <w:rtl/>
        </w:rPr>
        <w:t xml:space="preserve"> قالت</w:t>
      </w:r>
      <w:r>
        <w:rPr>
          <w:rtl/>
        </w:rPr>
        <w:t xml:space="preserve">: </w:t>
      </w:r>
      <w:r w:rsidRPr="00E2074D">
        <w:rPr>
          <w:rtl/>
        </w:rPr>
        <w:t>كنت عند</w:t>
      </w:r>
      <w:r>
        <w:rPr>
          <w:rtl/>
        </w:rPr>
        <w:t xml:space="preserve"> أبي عبد الله </w:t>
      </w:r>
      <w:r w:rsidRPr="00E2074D">
        <w:rPr>
          <w:rtl/>
        </w:rPr>
        <w:t>حين حضرته الوفاة فأغمى عليه</w:t>
      </w:r>
      <w:r>
        <w:rPr>
          <w:rtl/>
        </w:rPr>
        <w:t xml:space="preserve">، </w:t>
      </w:r>
      <w:r w:rsidRPr="00E2074D">
        <w:rPr>
          <w:rtl/>
        </w:rPr>
        <w:t>فلما أفاق قال</w:t>
      </w:r>
      <w:r>
        <w:rPr>
          <w:rtl/>
        </w:rPr>
        <w:t xml:space="preserve">: </w:t>
      </w:r>
      <w:r w:rsidRPr="00E2074D">
        <w:rPr>
          <w:rtl/>
        </w:rPr>
        <w:t>أعطوا الحسن بن</w:t>
      </w:r>
      <w:r>
        <w:rPr>
          <w:rtl/>
        </w:rPr>
        <w:t xml:space="preserve"> علي بن علي </w:t>
      </w:r>
      <w:r w:rsidRPr="00E2074D">
        <w:rPr>
          <w:rtl/>
        </w:rPr>
        <w:t>بن الحسين وهو الأفطس سبعين دينارا</w:t>
      </w:r>
      <w:r>
        <w:rPr>
          <w:rtl/>
        </w:rPr>
        <w:t xml:space="preserve">، </w:t>
      </w:r>
      <w:r w:rsidRPr="00E2074D">
        <w:rPr>
          <w:rtl/>
        </w:rPr>
        <w:t>وأعطوا فلانا كذا</w:t>
      </w:r>
      <w:r>
        <w:rPr>
          <w:rtl/>
        </w:rPr>
        <w:t xml:space="preserve">، </w:t>
      </w:r>
      <w:r w:rsidRPr="00E2074D">
        <w:rPr>
          <w:rtl/>
        </w:rPr>
        <w:t>وفلانا كذا فقلت</w:t>
      </w:r>
      <w:r>
        <w:rPr>
          <w:rtl/>
        </w:rPr>
        <w:t>: أ</w:t>
      </w:r>
      <w:r w:rsidRPr="00E2074D">
        <w:rPr>
          <w:rtl/>
        </w:rPr>
        <w:t>تعطي رجلا حمل عليك بالشفرة</w:t>
      </w:r>
      <w:r>
        <w:rPr>
          <w:rtl/>
        </w:rPr>
        <w:t>؟</w:t>
      </w:r>
      <w:r w:rsidRPr="00E2074D">
        <w:rPr>
          <w:rtl/>
        </w:rPr>
        <w:t xml:space="preserve"> فقال</w:t>
      </w:r>
      <w:r>
        <w:rPr>
          <w:rtl/>
        </w:rPr>
        <w:t xml:space="preserve">: </w:t>
      </w:r>
      <w:r w:rsidRPr="00E2074D">
        <w:rPr>
          <w:rtl/>
        </w:rPr>
        <w:t xml:space="preserve">ويحك </w:t>
      </w:r>
      <w:r>
        <w:rPr>
          <w:rFonts w:hint="cs"/>
          <w:rtl/>
        </w:rPr>
        <w:t>أ</w:t>
      </w:r>
      <w:r w:rsidRPr="00E2074D">
        <w:rPr>
          <w:rtl/>
        </w:rPr>
        <w:t>ما تقرئين القرآن</w:t>
      </w:r>
      <w:r>
        <w:rPr>
          <w:rtl/>
        </w:rPr>
        <w:t>؟</w:t>
      </w:r>
      <w:r w:rsidRPr="00E2074D">
        <w:rPr>
          <w:rtl/>
        </w:rPr>
        <w:t>قلت</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أما سمعت 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يَصِلُونَ ما أمر الله بِهِ أَنْ يُوصَلَ وَيَخْشَوْنَ رَبَّهُمْ وَيَخافُونَ سُوءَ الْحِسابِ</w:t>
      </w:r>
      <w:r w:rsidRPr="003049E4">
        <w:rPr>
          <w:rStyle w:val="libAlaemChar"/>
          <w:rtl/>
        </w:rPr>
        <w:t>)</w:t>
      </w:r>
      <w:r>
        <w:rPr>
          <w:rtl/>
        </w:rPr>
        <w:t>.</w:t>
      </w:r>
    </w:p>
    <w:p w:rsidR="003F1E9A" w:rsidRPr="00E2074D" w:rsidRDefault="003F1E9A" w:rsidP="00366395">
      <w:pPr>
        <w:pStyle w:val="libNormal"/>
        <w:rPr>
          <w:rtl/>
        </w:rPr>
      </w:pPr>
      <w:r w:rsidRPr="00E2074D">
        <w:rPr>
          <w:rtl/>
        </w:rPr>
        <w:t>قال ابن محبوب في حديثه حمل عليك بالشفرة يريد أن يقتلك</w:t>
      </w:r>
      <w:r>
        <w:rPr>
          <w:rtl/>
        </w:rPr>
        <w:t>؟</w:t>
      </w:r>
      <w:r w:rsidRPr="00E2074D">
        <w:rPr>
          <w:rtl/>
        </w:rPr>
        <w:t xml:space="preserve"> فقال</w:t>
      </w:r>
      <w:r>
        <w:rPr>
          <w:rtl/>
        </w:rPr>
        <w:t xml:space="preserve">: </w:t>
      </w:r>
      <w:r w:rsidRPr="00E2074D">
        <w:rPr>
          <w:rtl/>
        </w:rPr>
        <w:t>تريدين على أن لا أكون من الذين قال الله تبارك وتعالى</w:t>
      </w:r>
      <w:r>
        <w:rPr>
          <w:rtl/>
        </w:rPr>
        <w:t xml:space="preserve">: </w:t>
      </w:r>
      <w:r w:rsidRPr="003049E4">
        <w:rPr>
          <w:rStyle w:val="libAlaemChar"/>
          <w:rtl/>
        </w:rPr>
        <w:t>(</w:t>
      </w:r>
      <w:r w:rsidRPr="003049E4">
        <w:rPr>
          <w:rStyle w:val="libAieChar"/>
          <w:rtl/>
        </w:rPr>
        <w:t>الَّذِينَ يَصِلُونَ ما أمر الله بِهِ أَنْ يُوصَلَ وَيَخْشَوْنَ رَبَّهُمْ وَيَخافُونَ سُوءَ الْحِسابِ</w:t>
      </w:r>
      <w:r w:rsidRPr="003049E4">
        <w:rPr>
          <w:rStyle w:val="libAlaemChar"/>
          <w:rtl/>
        </w:rPr>
        <w:t>)</w:t>
      </w:r>
      <w:r>
        <w:rPr>
          <w:rtl/>
        </w:rPr>
        <w:t>؟</w:t>
      </w:r>
      <w:r w:rsidRPr="00E2074D">
        <w:rPr>
          <w:rtl/>
        </w:rPr>
        <w:t xml:space="preserve"> نعم يا سلمة </w:t>
      </w:r>
      <w:r>
        <w:rPr>
          <w:rFonts w:hint="cs"/>
          <w:rtl/>
        </w:rPr>
        <w:t>إ</w:t>
      </w:r>
      <w:r w:rsidRPr="00E2074D">
        <w:rPr>
          <w:rtl/>
        </w:rPr>
        <w:t>ن</w:t>
      </w:r>
      <w:r>
        <w:rPr>
          <w:rFonts w:hint="cs"/>
          <w:rtl/>
        </w:rPr>
        <w:t>ّ</w:t>
      </w:r>
      <w:r w:rsidRPr="00E2074D">
        <w:rPr>
          <w:rtl/>
        </w:rPr>
        <w:t xml:space="preserve"> الله خلق الجنة وطيبها وطيب ريحها</w:t>
      </w:r>
      <w:r>
        <w:rPr>
          <w:rtl/>
        </w:rPr>
        <w:t xml:space="preserve">، </w:t>
      </w:r>
      <w:r w:rsidRPr="00E2074D">
        <w:rPr>
          <w:rtl/>
        </w:rPr>
        <w:t>و</w:t>
      </w:r>
      <w:r>
        <w:rPr>
          <w:rFonts w:hint="cs"/>
          <w:rtl/>
        </w:rPr>
        <w:t>إ</w:t>
      </w:r>
      <w:r w:rsidRPr="00E2074D">
        <w:rPr>
          <w:rtl/>
        </w:rPr>
        <w:t>ن</w:t>
      </w:r>
      <w:r>
        <w:rPr>
          <w:rFonts w:hint="cs"/>
          <w:rtl/>
        </w:rPr>
        <w:t>ّ</w:t>
      </w:r>
      <w:r w:rsidRPr="00E2074D">
        <w:rPr>
          <w:rtl/>
        </w:rPr>
        <w:t xml:space="preserve"> ريحها ليوجد من مسيرة ألفي عام</w:t>
      </w:r>
      <w:r>
        <w:rPr>
          <w:rtl/>
        </w:rPr>
        <w:t xml:space="preserve">، </w:t>
      </w:r>
      <w:r w:rsidRPr="00E2074D">
        <w:rPr>
          <w:rtl/>
        </w:rPr>
        <w:t>ولا يجد ريحها عاق ولا قاطع رحم.</w:t>
      </w:r>
    </w:p>
    <w:p w:rsidR="003F1E9A" w:rsidRPr="00E2074D" w:rsidRDefault="003F1E9A" w:rsidP="00366395">
      <w:pPr>
        <w:pStyle w:val="libNormal"/>
        <w:rPr>
          <w:rtl/>
        </w:rPr>
      </w:pPr>
      <w:r w:rsidRPr="00E25B0F">
        <w:rPr>
          <w:rStyle w:val="libBold2Char"/>
          <w:rtl/>
        </w:rPr>
        <w:t xml:space="preserve">87 ـ في تفسير العيّاشي </w:t>
      </w:r>
      <w:r w:rsidRPr="00E2074D">
        <w:rPr>
          <w:rtl/>
        </w:rPr>
        <w:t>عن العلا بن الفضيل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الرحم معلقة بالعرش يقول</w:t>
      </w:r>
      <w:r>
        <w:rPr>
          <w:rtl/>
        </w:rPr>
        <w:t xml:space="preserve">: أللهمّ </w:t>
      </w:r>
      <w:r w:rsidRPr="00E2074D">
        <w:rPr>
          <w:rtl/>
        </w:rPr>
        <w:t>صل</w:t>
      </w:r>
      <w:r>
        <w:rPr>
          <w:rFonts w:hint="cs"/>
          <w:rtl/>
        </w:rPr>
        <w:t>ْ</w:t>
      </w:r>
      <w:r w:rsidRPr="00E2074D">
        <w:rPr>
          <w:rtl/>
        </w:rPr>
        <w:t xml:space="preserve"> من وصلني واقطع من قطعني</w:t>
      </w:r>
      <w:r>
        <w:rPr>
          <w:rtl/>
        </w:rPr>
        <w:t xml:space="preserve">، </w:t>
      </w:r>
      <w:r w:rsidRPr="00E2074D">
        <w:rPr>
          <w:rtl/>
        </w:rPr>
        <w:t>وهي رحم</w:t>
      </w:r>
      <w:r>
        <w:rPr>
          <w:rtl/>
        </w:rPr>
        <w:t xml:space="preserve"> آل محمّد </w:t>
      </w:r>
      <w:r w:rsidRPr="00E2074D">
        <w:rPr>
          <w:rtl/>
        </w:rPr>
        <w:t>ورحم كل مؤمن</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وَالَّذِينَ يَصِلُونَ ما أمر الله بِهِ أَنْ يُوصَلَ</w:t>
      </w:r>
      <w:r w:rsidRPr="003049E4">
        <w:rPr>
          <w:rStyle w:val="libAlaemChar"/>
          <w:rtl/>
        </w:rPr>
        <w:t>)</w:t>
      </w:r>
      <w:r>
        <w:rPr>
          <w:rtl/>
        </w:rPr>
        <w:t>.</w:t>
      </w:r>
    </w:p>
    <w:p w:rsidR="003F1E9A" w:rsidRPr="00E2074D" w:rsidRDefault="003F1E9A" w:rsidP="00366395">
      <w:pPr>
        <w:pStyle w:val="libNormal"/>
        <w:rPr>
          <w:rtl/>
          <w:lang w:bidi="fa-IR"/>
        </w:rPr>
      </w:pPr>
      <w:r w:rsidRPr="00E2074D">
        <w:rPr>
          <w:rtl/>
          <w:lang w:bidi="fa-IR"/>
        </w:rPr>
        <w:t>88</w:t>
      </w:r>
      <w:r>
        <w:rPr>
          <w:rtl/>
          <w:lang w:bidi="fa-IR"/>
        </w:rPr>
        <w:t xml:space="preserve"> ـ </w:t>
      </w:r>
      <w:r w:rsidRPr="00E2074D">
        <w:rPr>
          <w:rtl/>
          <w:lang w:bidi="fa-IR"/>
        </w:rPr>
        <w:t xml:space="preserve">عن جابر عن أبي جعفر </w:t>
      </w:r>
      <w:r w:rsidRPr="003049E4">
        <w:rPr>
          <w:rStyle w:val="libAlaemChar"/>
          <w:rtl/>
        </w:rPr>
        <w:t>عليه‌السلام</w:t>
      </w:r>
      <w:r w:rsidRPr="00E2074D">
        <w:rPr>
          <w:rtl/>
          <w:lang w:bidi="fa-IR"/>
        </w:rPr>
        <w:t xml:space="preserve"> قال</w:t>
      </w:r>
      <w:r>
        <w:rPr>
          <w:rtl/>
          <w:lang w:bidi="fa-IR"/>
        </w:rPr>
        <w:t xml:space="preserve">: </w:t>
      </w:r>
      <w:r w:rsidRPr="00E2074D">
        <w:rPr>
          <w:rtl/>
          <w:lang w:bidi="fa-IR"/>
        </w:rPr>
        <w:t xml:space="preserve">قال رسول الله </w:t>
      </w:r>
      <w:r w:rsidRPr="003049E4">
        <w:rPr>
          <w:rStyle w:val="libAlaemChar"/>
          <w:rtl/>
        </w:rPr>
        <w:t>صلى‌الله‌عليه‌وآله</w:t>
      </w:r>
      <w:r>
        <w:rPr>
          <w:rtl/>
          <w:lang w:bidi="fa-IR"/>
        </w:rPr>
        <w:t xml:space="preserve">: </w:t>
      </w:r>
      <w:r w:rsidRPr="00E2074D">
        <w:rPr>
          <w:rtl/>
          <w:lang w:bidi="fa-IR"/>
        </w:rPr>
        <w:t>بر الوالدين وصلة الرحم يهونان الحساب</w:t>
      </w:r>
      <w:r>
        <w:rPr>
          <w:rtl/>
          <w:lang w:bidi="fa-IR"/>
        </w:rPr>
        <w:t xml:space="preserve">، </w:t>
      </w:r>
      <w:r w:rsidRPr="00E2074D">
        <w:rPr>
          <w:rtl/>
          <w:lang w:bidi="fa-IR"/>
        </w:rPr>
        <w:t>ثم تلا هذه الآية</w:t>
      </w:r>
      <w:r>
        <w:rPr>
          <w:rtl/>
          <w:lang w:bidi="fa-IR"/>
        </w:rPr>
        <w:t xml:space="preserve">: </w:t>
      </w:r>
      <w:r w:rsidRPr="003049E4">
        <w:rPr>
          <w:rStyle w:val="libAlaemChar"/>
          <w:rtl/>
        </w:rPr>
        <w:t>(</w:t>
      </w:r>
      <w:r w:rsidRPr="003049E4">
        <w:rPr>
          <w:rStyle w:val="libAieChar"/>
          <w:rtl/>
        </w:rPr>
        <w:t>وَالَّذِينَ يَصِلُونَ ما أمر الله بِهِ أَنْ يُوصَلَ وَيَخْشَوْنَ رَبَّهُمْ وَيَخافُونَ سُوءَ الْحِسابِ</w:t>
      </w:r>
      <w:r w:rsidRPr="003049E4">
        <w:rPr>
          <w:rStyle w:val="libAlaemChar"/>
          <w:rtl/>
        </w:rPr>
        <w:t>)</w:t>
      </w:r>
      <w:r>
        <w:rPr>
          <w:rtl/>
          <w:lang w:bidi="fa-IR"/>
        </w:rPr>
        <w:t>.</w:t>
      </w:r>
    </w:p>
    <w:p w:rsidR="003F1E9A" w:rsidRPr="00E2074D" w:rsidRDefault="003F1E9A" w:rsidP="00366395">
      <w:pPr>
        <w:pStyle w:val="libNormal"/>
        <w:rPr>
          <w:rtl/>
        </w:rPr>
      </w:pPr>
      <w:r w:rsidRPr="00E2074D">
        <w:rPr>
          <w:rtl/>
        </w:rPr>
        <w:t>89</w:t>
      </w:r>
      <w:r>
        <w:rPr>
          <w:rtl/>
        </w:rPr>
        <w:t xml:space="preserve"> ـ </w:t>
      </w:r>
      <w:r w:rsidRPr="00E2074D">
        <w:rPr>
          <w:rtl/>
        </w:rPr>
        <w:t>عن محمد بن الفضل قال</w:t>
      </w:r>
      <w:r>
        <w:rPr>
          <w:rtl/>
        </w:rPr>
        <w:t xml:space="preserve">: </w:t>
      </w:r>
      <w:r w:rsidRPr="00E2074D">
        <w:rPr>
          <w:rtl/>
        </w:rPr>
        <w:t>سمعت العبد الصالح يقول</w:t>
      </w:r>
      <w:r>
        <w:rPr>
          <w:rtl/>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E2074D">
        <w:rPr>
          <w:rtl/>
        </w:rPr>
        <w:t xml:space="preserve"> قال</w:t>
      </w:r>
      <w:r>
        <w:rPr>
          <w:rtl/>
        </w:rPr>
        <w:t xml:space="preserve">: </w:t>
      </w:r>
      <w:r w:rsidRPr="00E2074D">
        <w:rPr>
          <w:rtl/>
        </w:rPr>
        <w:t>هي رحم</w:t>
      </w:r>
      <w:r>
        <w:rPr>
          <w:rtl/>
        </w:rPr>
        <w:t xml:space="preserve"> آل محمّد </w:t>
      </w:r>
      <w:r w:rsidRPr="00E2074D">
        <w:rPr>
          <w:rtl/>
        </w:rPr>
        <w:t>معلقة بالعرش يقول</w:t>
      </w:r>
      <w:r>
        <w:rPr>
          <w:rtl/>
        </w:rPr>
        <w:t xml:space="preserve">: أللهمّ </w:t>
      </w:r>
      <w:r w:rsidRPr="00E2074D">
        <w:rPr>
          <w:rtl/>
        </w:rPr>
        <w:t>صل من وصلني واقطع من قطعني</w:t>
      </w:r>
      <w:r>
        <w:rPr>
          <w:rtl/>
        </w:rPr>
        <w:t xml:space="preserve">، </w:t>
      </w:r>
      <w:r w:rsidRPr="00E2074D">
        <w:rPr>
          <w:rtl/>
        </w:rPr>
        <w:t>وهي تجري في كل رحم.</w:t>
      </w:r>
    </w:p>
    <w:p w:rsidR="003F1E9A" w:rsidRPr="00E2074D" w:rsidRDefault="003F1E9A" w:rsidP="00366395">
      <w:pPr>
        <w:pStyle w:val="libNormal"/>
        <w:rPr>
          <w:rtl/>
        </w:rPr>
      </w:pPr>
      <w:r w:rsidRPr="00E2074D">
        <w:rPr>
          <w:rtl/>
        </w:rPr>
        <w:t>90</w:t>
      </w:r>
      <w:r>
        <w:rPr>
          <w:rtl/>
        </w:rPr>
        <w:t xml:space="preserve"> ـ </w:t>
      </w:r>
      <w:r w:rsidRPr="00E2074D">
        <w:rPr>
          <w:rtl/>
        </w:rPr>
        <w:t>عن الحسين بن موسى قال</w:t>
      </w:r>
      <w:r>
        <w:rPr>
          <w:rtl/>
        </w:rPr>
        <w:t xml:space="preserve">: </w:t>
      </w:r>
      <w:r w:rsidRPr="00E2074D">
        <w:rPr>
          <w:rtl/>
        </w:rPr>
        <w:t>روى أصحابنا قال</w:t>
      </w:r>
      <w:r>
        <w:rPr>
          <w:rtl/>
        </w:rPr>
        <w:t xml:space="preserve">: </w:t>
      </w:r>
      <w:r w:rsidRPr="00E2074D">
        <w:rPr>
          <w:rtl/>
        </w:rPr>
        <w:t>سئل</w:t>
      </w:r>
      <w:r>
        <w:rPr>
          <w:rtl/>
        </w:rPr>
        <w:t xml:space="preserve"> أبو </w:t>
      </w:r>
      <w:r w:rsidRPr="00E2074D">
        <w:rPr>
          <w:rtl/>
        </w:rPr>
        <w:t xml:space="preserve">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يَصِلُونَ ما أمر الله بِهِ أَنْ يُوصَلَ</w:t>
      </w:r>
      <w:r w:rsidRPr="003049E4">
        <w:rPr>
          <w:rStyle w:val="libAlaemChar"/>
          <w:rtl/>
        </w:rPr>
        <w:t>)</w:t>
      </w:r>
      <w:r w:rsidRPr="00E2074D">
        <w:rPr>
          <w:rtl/>
        </w:rPr>
        <w:t xml:space="preserve"> فقال</w:t>
      </w:r>
      <w:r>
        <w:rPr>
          <w:rtl/>
        </w:rPr>
        <w:t xml:space="preserve">: </w:t>
      </w:r>
      <w:r w:rsidRPr="00E2074D">
        <w:rPr>
          <w:rtl/>
        </w:rPr>
        <w:t>هو صلة الامام في كل سنة بما قل أو كثر</w:t>
      </w:r>
      <w:r>
        <w:rPr>
          <w:rtl/>
        </w:rPr>
        <w:t xml:space="preserve">، </w:t>
      </w:r>
      <w:r w:rsidRPr="00E2074D">
        <w:rPr>
          <w:rtl/>
        </w:rPr>
        <w:t>ثم قال</w:t>
      </w:r>
      <w:r>
        <w:rPr>
          <w:rtl/>
        </w:rPr>
        <w:t xml:space="preserve"> أبو </w:t>
      </w:r>
      <w:r w:rsidRPr="00E2074D">
        <w:rPr>
          <w:rtl/>
        </w:rPr>
        <w:t xml:space="preserve">عبد الله </w:t>
      </w:r>
      <w:r w:rsidRPr="003049E4">
        <w:rPr>
          <w:rStyle w:val="libAlaemChar"/>
          <w:rtl/>
        </w:rPr>
        <w:t>عليه‌السلام</w:t>
      </w:r>
      <w:r w:rsidRPr="00E2074D">
        <w:rPr>
          <w:rtl/>
        </w:rPr>
        <w:t xml:space="preserve"> وما أريد بذلك</w:t>
      </w:r>
      <w:r w:rsidRPr="00B65BE9">
        <w:rPr>
          <w:rFonts w:hint="cs"/>
          <w:rtl/>
        </w:rPr>
        <w:t xml:space="preserve"> </w:t>
      </w:r>
      <w:r>
        <w:rPr>
          <w:rFonts w:hint="cs"/>
          <w:rtl/>
        </w:rPr>
        <w:t>إ</w:t>
      </w:r>
      <w:r w:rsidRPr="00E2074D">
        <w:rPr>
          <w:rtl/>
        </w:rPr>
        <w:t>ل</w:t>
      </w:r>
      <w:r>
        <w:rPr>
          <w:rFonts w:hint="cs"/>
          <w:rtl/>
        </w:rPr>
        <w:t>ّ</w:t>
      </w:r>
      <w:r w:rsidRPr="00E2074D">
        <w:rPr>
          <w:rtl/>
        </w:rPr>
        <w:t>ا تزكيتكم.</w:t>
      </w:r>
    </w:p>
    <w:p w:rsidR="003F1E9A" w:rsidRPr="00E2074D" w:rsidRDefault="003F1E9A" w:rsidP="00366395">
      <w:pPr>
        <w:pStyle w:val="libNormal"/>
        <w:rPr>
          <w:rtl/>
        </w:rPr>
      </w:pPr>
      <w:r w:rsidRPr="00E25B0F">
        <w:rPr>
          <w:rStyle w:val="libBold2Char"/>
          <w:rtl/>
        </w:rPr>
        <w:t xml:space="preserve">91 ـ في مجمع البيان </w:t>
      </w:r>
      <w:r w:rsidRPr="00E2074D">
        <w:rPr>
          <w:rtl/>
        </w:rPr>
        <w:t>وروى الوليد بن أبان</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هل على الرجل في ماله سوى الزكاة</w:t>
      </w:r>
      <w:r>
        <w:rPr>
          <w:rtl/>
        </w:rPr>
        <w:t>؟</w:t>
      </w:r>
      <w:r w:rsidRPr="00E2074D">
        <w:rPr>
          <w:rtl/>
        </w:rPr>
        <w:t xml:space="preserve"> قال</w:t>
      </w:r>
      <w:r>
        <w:rPr>
          <w:rtl/>
        </w:rPr>
        <w:t xml:space="preserve">: </w:t>
      </w:r>
      <w:r w:rsidRPr="00E2074D">
        <w:rPr>
          <w:rtl/>
        </w:rPr>
        <w:t>نعم أين ما قال الله</w:t>
      </w:r>
      <w:r>
        <w:rPr>
          <w:rtl/>
        </w:rPr>
        <w:t xml:space="preserve">: </w:t>
      </w:r>
      <w:r w:rsidRPr="003049E4">
        <w:rPr>
          <w:rStyle w:val="libAlaemChar"/>
          <w:rtl/>
        </w:rPr>
        <w:t>(</w:t>
      </w:r>
      <w:r w:rsidRPr="003049E4">
        <w:rPr>
          <w:rStyle w:val="libAieChar"/>
          <w:rtl/>
        </w:rPr>
        <w:t>وَالَّذِينَ</w:t>
      </w:r>
    </w:p>
    <w:p w:rsidR="003F1E9A" w:rsidRPr="00E2074D" w:rsidRDefault="003F1E9A" w:rsidP="003049E4">
      <w:pPr>
        <w:pStyle w:val="libNormal0"/>
        <w:rPr>
          <w:rtl/>
        </w:rPr>
      </w:pPr>
      <w:r>
        <w:rPr>
          <w:rtl/>
        </w:rPr>
        <w:br w:type="page"/>
      </w:r>
      <w:r w:rsidRPr="003049E4">
        <w:rPr>
          <w:rStyle w:val="libAieChar"/>
          <w:rtl/>
        </w:rPr>
        <w:lastRenderedPageBreak/>
        <w:t>يَصِلُونَ</w:t>
      </w:r>
      <w:r w:rsidRPr="003049E4">
        <w:rPr>
          <w:rStyle w:val="libAlaemChar"/>
          <w:rtl/>
        </w:rPr>
        <w:t>)</w:t>
      </w:r>
      <w:r w:rsidRPr="00E2074D">
        <w:rPr>
          <w:rtl/>
        </w:rPr>
        <w:t xml:space="preserve"> الآية</w:t>
      </w:r>
      <w:r>
        <w:rPr>
          <w:rtl/>
        </w:rPr>
        <w:t>؟.</w:t>
      </w:r>
    </w:p>
    <w:p w:rsidR="003F1E9A" w:rsidRPr="00E2074D" w:rsidRDefault="003F1E9A" w:rsidP="00366395">
      <w:pPr>
        <w:pStyle w:val="libNormal"/>
        <w:rPr>
          <w:rtl/>
        </w:rPr>
      </w:pPr>
      <w:r w:rsidRPr="00E25B0F">
        <w:rPr>
          <w:rStyle w:val="libBold2Char"/>
          <w:rtl/>
        </w:rPr>
        <w:t xml:space="preserve">92 ـ في كتاب معاني الأخبار </w:t>
      </w:r>
      <w:r w:rsidRPr="00E2074D">
        <w:rPr>
          <w:rtl/>
        </w:rPr>
        <w:t xml:space="preserve">أبى </w:t>
      </w:r>
      <w:r w:rsidRPr="003049E4">
        <w:rPr>
          <w:rStyle w:val="libAlaemChar"/>
          <w:rtl/>
        </w:rPr>
        <w:t>رحمه‌الله</w:t>
      </w:r>
      <w:r w:rsidRPr="00E2074D">
        <w:rPr>
          <w:rtl/>
        </w:rPr>
        <w:t xml:space="preserve"> قال</w:t>
      </w:r>
      <w:r>
        <w:rPr>
          <w:rtl/>
        </w:rPr>
        <w:t xml:space="preserve">: حدّثنا </w:t>
      </w:r>
      <w:r w:rsidRPr="00E2074D">
        <w:rPr>
          <w:rtl/>
        </w:rPr>
        <w:t>سعد بن عبد الله عن</w:t>
      </w:r>
      <w:r>
        <w:rPr>
          <w:rtl/>
        </w:rPr>
        <w:t xml:space="preserve"> أحمد </w:t>
      </w:r>
      <w:r w:rsidRPr="00E2074D">
        <w:rPr>
          <w:rtl/>
        </w:rPr>
        <w:t>بن محمد عن أبيه عن محمد بن يحيى عن حماد بن عثمان عن</w:t>
      </w:r>
      <w:r>
        <w:rPr>
          <w:rtl/>
        </w:rPr>
        <w:t xml:space="preserve"> أبي عبد الله </w:t>
      </w:r>
      <w:r w:rsidRPr="003049E4">
        <w:rPr>
          <w:rStyle w:val="libAlaemChar"/>
          <w:rtl/>
        </w:rPr>
        <w:t>عليه‌السلام</w:t>
      </w:r>
      <w:r>
        <w:rPr>
          <w:rtl/>
        </w:rPr>
        <w:t xml:space="preserve"> أنّه قال </w:t>
      </w:r>
      <w:r w:rsidRPr="00E2074D">
        <w:rPr>
          <w:rtl/>
        </w:rPr>
        <w:t>لرجل</w:t>
      </w:r>
      <w:r>
        <w:rPr>
          <w:rtl/>
        </w:rPr>
        <w:t xml:space="preserve">: </w:t>
      </w:r>
      <w:r w:rsidRPr="00E2074D">
        <w:rPr>
          <w:rtl/>
        </w:rPr>
        <w:t>يا فلان مالك ولأخيك</w:t>
      </w:r>
      <w:r>
        <w:rPr>
          <w:rtl/>
        </w:rPr>
        <w:t>؟</w:t>
      </w:r>
      <w:r w:rsidRPr="00E2074D">
        <w:rPr>
          <w:rtl/>
        </w:rPr>
        <w:t xml:space="preserve"> قال</w:t>
      </w:r>
      <w:r>
        <w:rPr>
          <w:rtl/>
        </w:rPr>
        <w:t xml:space="preserve">: </w:t>
      </w:r>
      <w:r w:rsidRPr="00E2074D">
        <w:rPr>
          <w:rtl/>
        </w:rPr>
        <w:t>جعلت فداك كان لي عليه شيء فاستقصيت عليه في حقي</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أخبرنى عن قول الله </w:t>
      </w:r>
      <w:r w:rsidRPr="003049E4">
        <w:rPr>
          <w:rStyle w:val="libAlaemChar"/>
          <w:rtl/>
        </w:rPr>
        <w:t>عزوجل</w:t>
      </w:r>
      <w:r>
        <w:rPr>
          <w:rtl/>
        </w:rPr>
        <w:t xml:space="preserve">: </w:t>
      </w:r>
      <w:r w:rsidRPr="003049E4">
        <w:rPr>
          <w:rStyle w:val="libAlaemChar"/>
          <w:rtl/>
        </w:rPr>
        <w:t>(</w:t>
      </w:r>
      <w:r w:rsidRPr="003049E4">
        <w:rPr>
          <w:rStyle w:val="libAieChar"/>
          <w:rtl/>
        </w:rPr>
        <w:t>وَيَخافُونَ سُوءَ الْحِسابِ</w:t>
      </w:r>
      <w:r w:rsidRPr="003049E4">
        <w:rPr>
          <w:rStyle w:val="libAlaemChar"/>
          <w:rtl/>
        </w:rPr>
        <w:t>)</w:t>
      </w:r>
      <w:r w:rsidRPr="00E2074D">
        <w:rPr>
          <w:rtl/>
        </w:rPr>
        <w:t xml:space="preserve"> </w:t>
      </w:r>
      <w:r>
        <w:rPr>
          <w:rtl/>
        </w:rPr>
        <w:t>أ</w:t>
      </w:r>
      <w:r w:rsidRPr="00E2074D">
        <w:rPr>
          <w:rtl/>
        </w:rPr>
        <w:t>تراهم يخافون أن يظلمهم أو يجور عليهم</w:t>
      </w:r>
      <w:r>
        <w:rPr>
          <w:rtl/>
        </w:rPr>
        <w:t>؟</w:t>
      </w:r>
      <w:r w:rsidRPr="00E2074D">
        <w:rPr>
          <w:rtl/>
        </w:rPr>
        <w:t xml:space="preserve"> لا ولكنهم خافوا الاستقصاء والمداقة.</w:t>
      </w:r>
    </w:p>
    <w:p w:rsidR="003F1E9A" w:rsidRPr="00E2074D" w:rsidRDefault="003F1E9A" w:rsidP="00366395">
      <w:pPr>
        <w:pStyle w:val="libNormal"/>
        <w:rPr>
          <w:rtl/>
        </w:rPr>
      </w:pPr>
      <w:r w:rsidRPr="00E25B0F">
        <w:rPr>
          <w:rStyle w:val="libBold2Char"/>
          <w:rtl/>
        </w:rPr>
        <w:t>93 ـ في روضة الواعظين للمفيد</w:t>
      </w:r>
      <w:r w:rsidRPr="00E2074D">
        <w:rPr>
          <w:rtl/>
        </w:rPr>
        <w:t xml:space="preserve"> </w:t>
      </w:r>
      <w:r w:rsidRPr="003049E4">
        <w:rPr>
          <w:rStyle w:val="libAlaemChar"/>
          <w:rtl/>
        </w:rPr>
        <w:t>رحمه‌الله</w:t>
      </w:r>
      <w:r w:rsidRPr="00E2074D">
        <w:rPr>
          <w:rtl/>
        </w:rPr>
        <w:t xml:space="preserve"> قال رسول الله </w:t>
      </w:r>
      <w:r w:rsidRPr="003049E4">
        <w:rPr>
          <w:rStyle w:val="libAlaemChar"/>
          <w:rtl/>
        </w:rPr>
        <w:t>صلى‌الله‌عليه‌وآله</w:t>
      </w:r>
      <w:r>
        <w:rPr>
          <w:rtl/>
        </w:rPr>
        <w:t xml:space="preserve">: </w:t>
      </w:r>
      <w:r w:rsidRPr="00E2074D">
        <w:rPr>
          <w:rtl/>
        </w:rPr>
        <w:t>يا معشر المسلمين إياكم والزنا فان فيه ست خصال</w:t>
      </w:r>
      <w:r>
        <w:rPr>
          <w:rtl/>
        </w:rPr>
        <w:t xml:space="preserve">: </w:t>
      </w:r>
      <w:r w:rsidRPr="00E2074D">
        <w:rPr>
          <w:rtl/>
        </w:rPr>
        <w:t>ثلث في الدنيا فانه يذهب البهاء ويورث الفقر وينقص العمر</w:t>
      </w:r>
      <w:r>
        <w:rPr>
          <w:rtl/>
        </w:rPr>
        <w:t xml:space="preserve">، </w:t>
      </w:r>
      <w:r w:rsidRPr="00E2074D">
        <w:rPr>
          <w:rtl/>
        </w:rPr>
        <w:t>واما التي في</w:t>
      </w:r>
      <w:r>
        <w:rPr>
          <w:rtl/>
        </w:rPr>
        <w:t xml:space="preserve"> الآخرة </w:t>
      </w:r>
      <w:r w:rsidRPr="00E2074D">
        <w:rPr>
          <w:rtl/>
        </w:rPr>
        <w:t xml:space="preserve">فانه يوجب سخط الرب </w:t>
      </w:r>
      <w:r w:rsidRPr="003049E4">
        <w:rPr>
          <w:rStyle w:val="libAlaemChar"/>
          <w:rtl/>
        </w:rPr>
        <w:t>عزوجل</w:t>
      </w:r>
      <w:r w:rsidRPr="00E2074D">
        <w:rPr>
          <w:rtl/>
        </w:rPr>
        <w:t xml:space="preserve"> وسوء الحساب والخلود في النار.</w:t>
      </w:r>
    </w:p>
    <w:p w:rsidR="003F1E9A" w:rsidRPr="00E2074D" w:rsidRDefault="003F1E9A" w:rsidP="00366395">
      <w:pPr>
        <w:pStyle w:val="libNormal"/>
        <w:rPr>
          <w:rtl/>
        </w:rPr>
      </w:pPr>
      <w:r w:rsidRPr="00E25B0F">
        <w:rPr>
          <w:rStyle w:val="libBold2Char"/>
          <w:rtl/>
        </w:rPr>
        <w:t>94 ـ في أصول الكافي</w:t>
      </w:r>
      <w:r w:rsidRPr="00E2074D">
        <w:rPr>
          <w:rtl/>
        </w:rPr>
        <w:t xml:space="preserve"> الحسين بن محمد عن معلى بن محمد عن الحسن</w:t>
      </w:r>
      <w:r>
        <w:rPr>
          <w:rtl/>
        </w:rPr>
        <w:t xml:space="preserve"> بن علي </w:t>
      </w:r>
      <w:r w:rsidRPr="00E2074D">
        <w:rPr>
          <w:rtl/>
        </w:rPr>
        <w:t>عن حماد بن عثمان قال</w:t>
      </w:r>
      <w:r>
        <w:rPr>
          <w:rtl/>
        </w:rPr>
        <w:t xml:space="preserve">: </w:t>
      </w:r>
      <w:r w:rsidRPr="00E2074D">
        <w:rPr>
          <w:rtl/>
        </w:rPr>
        <w:t>دخل رجل على</w:t>
      </w:r>
      <w:r>
        <w:rPr>
          <w:rtl/>
        </w:rPr>
        <w:t xml:space="preserve"> أبي عبد الله </w:t>
      </w:r>
      <w:r w:rsidRPr="003049E4">
        <w:rPr>
          <w:rStyle w:val="libAlaemChar"/>
          <w:rtl/>
        </w:rPr>
        <w:t>عليه‌السلام</w:t>
      </w:r>
      <w:r w:rsidRPr="00E2074D">
        <w:rPr>
          <w:rtl/>
        </w:rPr>
        <w:t xml:space="preserve"> فشكا</w:t>
      </w:r>
      <w:r>
        <w:rPr>
          <w:rtl/>
        </w:rPr>
        <w:t xml:space="preserve"> إليه </w:t>
      </w:r>
      <w:r w:rsidRPr="00E2074D">
        <w:rPr>
          <w:rtl/>
        </w:rPr>
        <w:t>رجلا من أصحابه</w:t>
      </w:r>
      <w:r>
        <w:rPr>
          <w:rtl/>
        </w:rPr>
        <w:t xml:space="preserve">، </w:t>
      </w:r>
      <w:r w:rsidRPr="00E2074D">
        <w:rPr>
          <w:rtl/>
        </w:rPr>
        <w:t>فلم يلبث ان جاء المشكو</w:t>
      </w:r>
      <w:r>
        <w:rPr>
          <w:rtl/>
        </w:rPr>
        <w:t xml:space="preserve">، </w:t>
      </w:r>
      <w:r w:rsidRPr="00E2074D">
        <w:rPr>
          <w:rtl/>
        </w:rPr>
        <w:t>فقال له</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ما لفلان يشكوك</w:t>
      </w:r>
      <w:r>
        <w:rPr>
          <w:rtl/>
        </w:rPr>
        <w:t>؟</w:t>
      </w:r>
      <w:r>
        <w:rPr>
          <w:rFonts w:hint="cs"/>
          <w:rtl/>
        </w:rPr>
        <w:t xml:space="preserve"> </w:t>
      </w:r>
      <w:r w:rsidRPr="00E2074D">
        <w:rPr>
          <w:rtl/>
        </w:rPr>
        <w:t>فقال له</w:t>
      </w:r>
      <w:r>
        <w:rPr>
          <w:rtl/>
        </w:rPr>
        <w:t xml:space="preserve">: </w:t>
      </w:r>
      <w:r w:rsidRPr="00E2074D">
        <w:rPr>
          <w:rtl/>
        </w:rPr>
        <w:t>يشكوني انى استقصيت منه حقي</w:t>
      </w:r>
      <w:r>
        <w:rPr>
          <w:rtl/>
        </w:rPr>
        <w:t xml:space="preserve">، </w:t>
      </w:r>
      <w:r w:rsidRPr="00E2074D">
        <w:rPr>
          <w:rtl/>
        </w:rPr>
        <w:t>قال</w:t>
      </w:r>
      <w:r>
        <w:rPr>
          <w:rtl/>
        </w:rPr>
        <w:t xml:space="preserve">: </w:t>
      </w:r>
      <w:r w:rsidRPr="00E2074D">
        <w:rPr>
          <w:rtl/>
        </w:rPr>
        <w:t>فجلس</w:t>
      </w:r>
      <w:r>
        <w:rPr>
          <w:rtl/>
        </w:rPr>
        <w:t xml:space="preserve"> أبو </w:t>
      </w:r>
      <w:r w:rsidRPr="00E2074D">
        <w:rPr>
          <w:rtl/>
        </w:rPr>
        <w:t xml:space="preserve">عبد الله </w:t>
      </w:r>
      <w:r w:rsidRPr="003049E4">
        <w:rPr>
          <w:rStyle w:val="libAlaemChar"/>
          <w:rtl/>
        </w:rPr>
        <w:t>عليه‌السلام</w:t>
      </w:r>
      <w:r w:rsidRPr="00E2074D">
        <w:rPr>
          <w:rtl/>
        </w:rPr>
        <w:t xml:space="preserve"> مغضبا ثم قال</w:t>
      </w:r>
      <w:r>
        <w:rPr>
          <w:rtl/>
        </w:rPr>
        <w:t xml:space="preserve">: </w:t>
      </w:r>
      <w:r w:rsidRPr="00E2074D">
        <w:rPr>
          <w:rtl/>
        </w:rPr>
        <w:t>كأنك إذا استقصيت حقك لم تسيء</w:t>
      </w:r>
      <w:r>
        <w:rPr>
          <w:rtl/>
        </w:rPr>
        <w:t>؟</w:t>
      </w:r>
      <w:r w:rsidRPr="00E2074D">
        <w:rPr>
          <w:rtl/>
        </w:rPr>
        <w:t xml:space="preserve"> </w:t>
      </w:r>
      <w:r>
        <w:rPr>
          <w:rtl/>
        </w:rPr>
        <w:t>أ</w:t>
      </w:r>
      <w:r w:rsidRPr="00E2074D">
        <w:rPr>
          <w:rtl/>
        </w:rPr>
        <w:t xml:space="preserve">رايتك ما حكى الله </w:t>
      </w:r>
      <w:r w:rsidRPr="003049E4">
        <w:rPr>
          <w:rStyle w:val="libAlaemChar"/>
          <w:rtl/>
        </w:rPr>
        <w:t>عزوجل</w:t>
      </w:r>
      <w:r w:rsidRPr="00E2074D">
        <w:rPr>
          <w:rtl/>
        </w:rPr>
        <w:t xml:space="preserve"> فقال</w:t>
      </w:r>
      <w:r>
        <w:rPr>
          <w:rtl/>
        </w:rPr>
        <w:t xml:space="preserve">: </w:t>
      </w:r>
      <w:r w:rsidRPr="00E2074D">
        <w:rPr>
          <w:rtl/>
        </w:rPr>
        <w:t xml:space="preserve">«و </w:t>
      </w:r>
      <w:r w:rsidRPr="003049E4">
        <w:rPr>
          <w:rStyle w:val="libAlaemChar"/>
          <w:rtl/>
        </w:rPr>
        <w:t>(</w:t>
      </w:r>
      <w:r w:rsidRPr="003049E4">
        <w:rPr>
          <w:rStyle w:val="libAieChar"/>
          <w:rtl/>
        </w:rPr>
        <w:t>يَخافُونَ سُوءَ الْحِسابِ</w:t>
      </w:r>
      <w:r w:rsidRPr="003049E4">
        <w:rPr>
          <w:rStyle w:val="libAlaemChar"/>
          <w:rtl/>
        </w:rPr>
        <w:t>)</w:t>
      </w:r>
      <w:r w:rsidRPr="00E2074D">
        <w:rPr>
          <w:rtl/>
        </w:rPr>
        <w:t xml:space="preserve"> ترى أنهم خافوا الله جل وعز أن يجوز عليهم</w:t>
      </w:r>
      <w:r>
        <w:rPr>
          <w:rtl/>
        </w:rPr>
        <w:t>؟</w:t>
      </w:r>
      <w:r w:rsidRPr="00E2074D">
        <w:rPr>
          <w:rtl/>
        </w:rPr>
        <w:t xml:space="preserve"> لا والله ما خافوا</w:t>
      </w:r>
      <w:r w:rsidRPr="00B65BE9">
        <w:rPr>
          <w:rFonts w:hint="cs"/>
          <w:rtl/>
        </w:rPr>
        <w:t xml:space="preserve"> </w:t>
      </w:r>
      <w:r>
        <w:rPr>
          <w:rFonts w:hint="cs"/>
          <w:rtl/>
        </w:rPr>
        <w:t>إ</w:t>
      </w:r>
      <w:r w:rsidRPr="00E2074D">
        <w:rPr>
          <w:rtl/>
        </w:rPr>
        <w:t>ل</w:t>
      </w:r>
      <w:r>
        <w:rPr>
          <w:rFonts w:hint="cs"/>
          <w:rtl/>
        </w:rPr>
        <w:t>ّ</w:t>
      </w:r>
      <w:r w:rsidRPr="00E2074D">
        <w:rPr>
          <w:rtl/>
        </w:rPr>
        <w:t>ا الاستقصاء</w:t>
      </w:r>
      <w:r>
        <w:rPr>
          <w:rtl/>
        </w:rPr>
        <w:t xml:space="preserve">، </w:t>
      </w:r>
      <w:r w:rsidRPr="00E2074D">
        <w:rPr>
          <w:rtl/>
        </w:rPr>
        <w:t>فسماه الله جل وعز سوء الحساب</w:t>
      </w:r>
      <w:r>
        <w:rPr>
          <w:rtl/>
        </w:rPr>
        <w:t xml:space="preserve">، </w:t>
      </w:r>
      <w:r w:rsidRPr="00E2074D">
        <w:rPr>
          <w:rtl/>
        </w:rPr>
        <w:t>فمن استقصى فقد أساء.</w:t>
      </w:r>
    </w:p>
    <w:p w:rsidR="003F1E9A" w:rsidRPr="00E2074D" w:rsidRDefault="003F1E9A" w:rsidP="00366395">
      <w:pPr>
        <w:pStyle w:val="libNormal"/>
        <w:rPr>
          <w:rtl/>
        </w:rPr>
      </w:pPr>
      <w:r w:rsidRPr="00E25B0F">
        <w:rPr>
          <w:rStyle w:val="libBold2Char"/>
          <w:rtl/>
        </w:rPr>
        <w:t xml:space="preserve">95 ـ في تفسير العيّاشي عن أبي إسحق </w:t>
      </w:r>
      <w:r w:rsidRPr="00E2074D">
        <w:rPr>
          <w:rtl/>
        </w:rPr>
        <w:t>قال</w:t>
      </w:r>
      <w:r>
        <w:rPr>
          <w:rtl/>
        </w:rPr>
        <w:t xml:space="preserve">: </w:t>
      </w:r>
      <w:r w:rsidRPr="00E2074D">
        <w:rPr>
          <w:rtl/>
        </w:rPr>
        <w:t>سمعته يقول في «سوء الحساب» لا تقبل حسناتهم ويؤخذون بسيئاتهم.</w:t>
      </w:r>
    </w:p>
    <w:p w:rsidR="003F1E9A" w:rsidRPr="00E2074D" w:rsidRDefault="003F1E9A" w:rsidP="00366395">
      <w:pPr>
        <w:pStyle w:val="libNormal"/>
        <w:rPr>
          <w:rtl/>
        </w:rPr>
      </w:pPr>
      <w:r w:rsidRPr="00E2074D">
        <w:rPr>
          <w:rtl/>
        </w:rPr>
        <w:t>96</w:t>
      </w:r>
      <w:r>
        <w:rPr>
          <w:rtl/>
        </w:rPr>
        <w:t xml:space="preserve"> ـ </w:t>
      </w:r>
      <w:r w:rsidRPr="00E2074D">
        <w:rPr>
          <w:rtl/>
        </w:rPr>
        <w:t>عن هشام بن سالم عن</w:t>
      </w:r>
      <w:r>
        <w:rPr>
          <w:rtl/>
        </w:rPr>
        <w:t xml:space="preserve"> أبي عبد الله </w:t>
      </w:r>
      <w:r w:rsidRPr="003049E4">
        <w:rPr>
          <w:rStyle w:val="libAlaemChar"/>
          <w:rtl/>
        </w:rPr>
        <w:t>عليه‌السلام</w:t>
      </w:r>
      <w:r w:rsidRPr="00E2074D">
        <w:rPr>
          <w:rtl/>
        </w:rPr>
        <w:t xml:space="preserve"> في قول الله </w:t>
      </w:r>
      <w:r w:rsidRPr="003049E4">
        <w:rPr>
          <w:rStyle w:val="libAlaemChar"/>
          <w:rtl/>
        </w:rPr>
        <w:t>(</w:t>
      </w:r>
      <w:r w:rsidRPr="003049E4">
        <w:rPr>
          <w:rStyle w:val="libAieChar"/>
          <w:rtl/>
        </w:rPr>
        <w:t>يَخافُونَ سُوءَ الْحِسابِ</w:t>
      </w:r>
      <w:r w:rsidRPr="003049E4">
        <w:rPr>
          <w:rStyle w:val="libAlaemChar"/>
          <w:rtl/>
        </w:rPr>
        <w:t>)</w:t>
      </w:r>
      <w:r w:rsidRPr="00E2074D">
        <w:rPr>
          <w:rtl/>
        </w:rPr>
        <w:t xml:space="preserve"> قال تحسب عليهم السيئات وتحسب لهم الحسنات وهو الاستقصاء.</w:t>
      </w:r>
    </w:p>
    <w:p w:rsidR="003F1E9A" w:rsidRPr="00E2074D" w:rsidRDefault="003F1E9A" w:rsidP="00366395">
      <w:pPr>
        <w:pStyle w:val="libNormal"/>
        <w:rPr>
          <w:rtl/>
        </w:rPr>
      </w:pPr>
      <w:r w:rsidRPr="00E2074D">
        <w:rPr>
          <w:rtl/>
        </w:rPr>
        <w:t>97</w:t>
      </w:r>
      <w:r>
        <w:rPr>
          <w:rtl/>
        </w:rPr>
        <w:t xml:space="preserve"> ـ </w:t>
      </w:r>
      <w:r w:rsidRPr="00E2074D">
        <w:rPr>
          <w:rtl/>
        </w:rPr>
        <w:t>عن هشام بن سالم عن</w:t>
      </w:r>
      <w:r>
        <w:rPr>
          <w:rtl/>
        </w:rPr>
        <w:t xml:space="preserve"> أبي عبد الله </w:t>
      </w:r>
      <w:r w:rsidRPr="003049E4">
        <w:rPr>
          <w:rStyle w:val="libAlaemChar"/>
          <w:rtl/>
        </w:rPr>
        <w:t>عليه‌السلام</w:t>
      </w:r>
      <w:r w:rsidRPr="00E2074D">
        <w:rPr>
          <w:rtl/>
        </w:rPr>
        <w:t xml:space="preserve"> في قوله </w:t>
      </w:r>
      <w:r w:rsidRPr="003049E4">
        <w:rPr>
          <w:rStyle w:val="libAlaemChar"/>
          <w:rtl/>
        </w:rPr>
        <w:t>(</w:t>
      </w:r>
      <w:r w:rsidRPr="003049E4">
        <w:rPr>
          <w:rStyle w:val="libAieChar"/>
          <w:rtl/>
        </w:rPr>
        <w:t>يَخافُونَ سُوءَ الْحِسابِ</w:t>
      </w:r>
      <w:r w:rsidRPr="003049E4">
        <w:rPr>
          <w:rStyle w:val="libAlaemChar"/>
          <w:rtl/>
        </w:rPr>
        <w:t>)</w:t>
      </w:r>
      <w:r w:rsidRPr="00E2074D">
        <w:rPr>
          <w:rtl/>
        </w:rPr>
        <w:t xml:space="preserve"> قال الاستقصاء والمداقة</w:t>
      </w:r>
      <w:r>
        <w:rPr>
          <w:rtl/>
        </w:rPr>
        <w:t xml:space="preserve">، </w:t>
      </w:r>
      <w:r w:rsidRPr="00E2074D">
        <w:rPr>
          <w:rtl/>
        </w:rPr>
        <w:t>وقال</w:t>
      </w:r>
      <w:r>
        <w:rPr>
          <w:rtl/>
        </w:rPr>
        <w:t xml:space="preserve">: </w:t>
      </w:r>
      <w:r w:rsidRPr="00E2074D">
        <w:rPr>
          <w:rtl/>
        </w:rPr>
        <w:t>تحسب عليهم السيئات ولا تحسب لهم الحسنات.</w:t>
      </w:r>
    </w:p>
    <w:p w:rsidR="003F1E9A" w:rsidRPr="00E2074D" w:rsidRDefault="003F1E9A" w:rsidP="00366395">
      <w:pPr>
        <w:pStyle w:val="libNormal"/>
        <w:rPr>
          <w:rtl/>
        </w:rPr>
      </w:pPr>
      <w:r>
        <w:rPr>
          <w:rtl/>
        </w:rPr>
        <w:br w:type="page"/>
      </w:r>
      <w:r w:rsidRPr="00E25B0F">
        <w:rPr>
          <w:rStyle w:val="libBold2Char"/>
          <w:rtl/>
        </w:rPr>
        <w:lastRenderedPageBreak/>
        <w:t xml:space="preserve">98 ـ في مصباح الشريعة </w:t>
      </w:r>
      <w:r w:rsidRPr="00E2074D">
        <w:rPr>
          <w:rtl/>
        </w:rPr>
        <w:t xml:space="preserve">قال الصادق </w:t>
      </w:r>
      <w:r w:rsidRPr="003049E4">
        <w:rPr>
          <w:rStyle w:val="libAlaemChar"/>
          <w:rtl/>
        </w:rPr>
        <w:t>عليه‌السلام</w:t>
      </w:r>
      <w:r w:rsidRPr="00E2074D">
        <w:rPr>
          <w:rtl/>
        </w:rPr>
        <w:t xml:space="preserve"> لو لم يكن للحساب مهولة </w:t>
      </w:r>
      <w:r>
        <w:rPr>
          <w:rFonts w:hint="cs"/>
          <w:rtl/>
        </w:rPr>
        <w:t>إ</w:t>
      </w:r>
      <w:r w:rsidRPr="00E2074D">
        <w:rPr>
          <w:rtl/>
        </w:rPr>
        <w:t>ل</w:t>
      </w:r>
      <w:r>
        <w:rPr>
          <w:rFonts w:hint="cs"/>
          <w:rtl/>
        </w:rPr>
        <w:t xml:space="preserve">ّا </w:t>
      </w:r>
      <w:r w:rsidRPr="00E2074D">
        <w:rPr>
          <w:rtl/>
        </w:rPr>
        <w:t xml:space="preserve">حياء العرض على الله وفضيحة هتك الستر على المخفيات لحق للمرء </w:t>
      </w:r>
      <w:r>
        <w:rPr>
          <w:rFonts w:hint="cs"/>
          <w:rtl/>
        </w:rPr>
        <w:t>أ</w:t>
      </w:r>
      <w:r w:rsidRPr="00E2074D">
        <w:rPr>
          <w:rtl/>
        </w:rPr>
        <w:t>ن</w:t>
      </w:r>
      <w:r>
        <w:rPr>
          <w:rFonts w:hint="cs"/>
          <w:rtl/>
        </w:rPr>
        <w:t>ْ</w:t>
      </w:r>
      <w:r w:rsidRPr="00E2074D">
        <w:rPr>
          <w:rtl/>
        </w:rPr>
        <w:t xml:space="preserve"> لا يهبط من رؤس الجبال ولا يأوى</w:t>
      </w:r>
      <w:r>
        <w:rPr>
          <w:rtl/>
        </w:rPr>
        <w:t xml:space="preserve"> إلى </w:t>
      </w:r>
      <w:r w:rsidRPr="00E2074D">
        <w:rPr>
          <w:rtl/>
        </w:rPr>
        <w:t>عمران</w:t>
      </w:r>
      <w:r>
        <w:rPr>
          <w:rtl/>
        </w:rPr>
        <w:t xml:space="preserve">، </w:t>
      </w:r>
      <w:r w:rsidRPr="00E2074D">
        <w:rPr>
          <w:rtl/>
        </w:rPr>
        <w:t>ولا يأكل ولا يشرب ولا ينام</w:t>
      </w:r>
      <w:r w:rsidRPr="00B65BE9">
        <w:rPr>
          <w:rFonts w:hint="cs"/>
          <w:rtl/>
        </w:rPr>
        <w:t xml:space="preserve"> </w:t>
      </w:r>
      <w:r>
        <w:rPr>
          <w:rFonts w:hint="cs"/>
          <w:rtl/>
        </w:rPr>
        <w:t>إ</w:t>
      </w:r>
      <w:r w:rsidRPr="00E2074D">
        <w:rPr>
          <w:rtl/>
        </w:rPr>
        <w:t>ل</w:t>
      </w:r>
      <w:r>
        <w:rPr>
          <w:rFonts w:hint="cs"/>
          <w:rtl/>
        </w:rPr>
        <w:t>ّ</w:t>
      </w:r>
      <w:r w:rsidRPr="00E2074D">
        <w:rPr>
          <w:rtl/>
        </w:rPr>
        <w:t>ا عن اضطرار متصل بالتلف.</w:t>
      </w:r>
    </w:p>
    <w:p w:rsidR="003F1E9A" w:rsidRPr="00E2074D" w:rsidRDefault="003F1E9A" w:rsidP="00366395">
      <w:pPr>
        <w:pStyle w:val="libNormal"/>
        <w:rPr>
          <w:rtl/>
        </w:rPr>
      </w:pPr>
      <w:r w:rsidRPr="00E25B0F">
        <w:rPr>
          <w:rStyle w:val="libBold2Char"/>
          <w:rtl/>
        </w:rPr>
        <w:t xml:space="preserve">99 ـ في مجمع البيان: </w:t>
      </w:r>
      <w:r w:rsidRPr="003049E4">
        <w:rPr>
          <w:rStyle w:val="libAlaemChar"/>
          <w:rtl/>
        </w:rPr>
        <w:t>(</w:t>
      </w:r>
      <w:r w:rsidRPr="003049E4">
        <w:rPr>
          <w:rStyle w:val="libAieChar"/>
          <w:rtl/>
        </w:rPr>
        <w:t>وَيَدْرَؤُنَ بِالْحَسَنَةِ السَّيِّئَةَ</w:t>
      </w:r>
      <w:r w:rsidRPr="003049E4">
        <w:rPr>
          <w:rStyle w:val="libAlaemChar"/>
          <w:rtl/>
        </w:rPr>
        <w:t>)</w:t>
      </w:r>
      <w:r>
        <w:rPr>
          <w:rtl/>
        </w:rPr>
        <w:t xml:space="preserve"> أي </w:t>
      </w:r>
      <w:r w:rsidRPr="00E2074D">
        <w:rPr>
          <w:rtl/>
        </w:rPr>
        <w:t>ينفون بفعل الطاعة المعصية قال ابن عباس</w:t>
      </w:r>
      <w:r>
        <w:rPr>
          <w:rtl/>
        </w:rPr>
        <w:t xml:space="preserve">: </w:t>
      </w:r>
      <w:r w:rsidRPr="00E2074D">
        <w:rPr>
          <w:rtl/>
        </w:rPr>
        <w:t>يدفعون بالعمل الصالح الشر من العمل</w:t>
      </w:r>
      <w:r>
        <w:rPr>
          <w:rtl/>
        </w:rPr>
        <w:t xml:space="preserve">، </w:t>
      </w:r>
      <w:r w:rsidRPr="00E2074D">
        <w:rPr>
          <w:rtl/>
        </w:rPr>
        <w:t xml:space="preserve">كما روى عن النبي </w:t>
      </w:r>
      <w:r w:rsidRPr="003049E4">
        <w:rPr>
          <w:rStyle w:val="libAlaemChar"/>
          <w:rtl/>
        </w:rPr>
        <w:t>صلى‌الله‌عليه‌وآله</w:t>
      </w:r>
      <w:r>
        <w:rPr>
          <w:rtl/>
        </w:rPr>
        <w:t xml:space="preserve"> أنّه قال </w:t>
      </w:r>
      <w:r w:rsidRPr="00E2074D">
        <w:rPr>
          <w:rtl/>
        </w:rPr>
        <w:t>لمعاذ بن جبل</w:t>
      </w:r>
      <w:r>
        <w:rPr>
          <w:rtl/>
        </w:rPr>
        <w:t xml:space="preserve">: </w:t>
      </w:r>
      <w:r w:rsidRPr="00E2074D">
        <w:rPr>
          <w:rtl/>
        </w:rPr>
        <w:t>إذا عملت سيئة فاعمل بجنبها حسنة تمحها.</w:t>
      </w:r>
    </w:p>
    <w:p w:rsidR="003F1E9A" w:rsidRPr="00E2074D" w:rsidRDefault="003F1E9A" w:rsidP="00366395">
      <w:pPr>
        <w:pStyle w:val="libNormal"/>
        <w:rPr>
          <w:rtl/>
        </w:rPr>
      </w:pPr>
      <w:r w:rsidRPr="00E25B0F">
        <w:rPr>
          <w:rStyle w:val="libBold2Char"/>
          <w:rtl/>
        </w:rPr>
        <w:t xml:space="preserve">100 ـ في تفسير علي بن إبراهيم حدّثني أبي </w:t>
      </w:r>
      <w:r w:rsidRPr="00E2074D">
        <w:rPr>
          <w:rtl/>
        </w:rPr>
        <w:t>عن حماد</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يا عليُّ </w:t>
      </w:r>
      <w:r w:rsidRPr="00E2074D">
        <w:rPr>
          <w:rtl/>
        </w:rPr>
        <w:t>إذا عملت سيئة فاتبعها بحسنة تمحها سريعا</w:t>
      </w:r>
      <w:r>
        <w:rPr>
          <w:rtl/>
        </w:rPr>
        <w:t xml:space="preserve">، </w:t>
      </w:r>
      <w:r w:rsidRPr="00E2074D">
        <w:rPr>
          <w:rtl/>
        </w:rPr>
        <w:t>وعليك بصنايع الخير فانها تدفع مصارع السوء.</w:t>
      </w:r>
    </w:p>
    <w:p w:rsidR="003F1E9A" w:rsidRPr="00E2074D" w:rsidRDefault="003F1E9A" w:rsidP="00366395">
      <w:pPr>
        <w:pStyle w:val="libNormal"/>
        <w:rPr>
          <w:rtl/>
          <w:lang w:bidi="fa-IR"/>
        </w:rPr>
      </w:pPr>
      <w:r w:rsidRPr="00E2074D">
        <w:rPr>
          <w:rtl/>
          <w:lang w:bidi="fa-IR"/>
        </w:rPr>
        <w:t>101</w:t>
      </w:r>
      <w:r>
        <w:rPr>
          <w:rtl/>
          <w:lang w:bidi="fa-IR"/>
        </w:rPr>
        <w:t xml:space="preserve"> ـ </w:t>
      </w:r>
      <w:r w:rsidRPr="00E2074D">
        <w:rPr>
          <w:rtl/>
          <w:lang w:bidi="fa-IR"/>
        </w:rPr>
        <w:t>قوله</w:t>
      </w:r>
      <w:r>
        <w:rPr>
          <w:rtl/>
          <w:lang w:bidi="fa-IR"/>
        </w:rPr>
        <w:t xml:space="preserve">: </w:t>
      </w:r>
      <w:r w:rsidRPr="003049E4">
        <w:rPr>
          <w:rStyle w:val="libAlaemChar"/>
          <w:rtl/>
        </w:rPr>
        <w:t>(</w:t>
      </w:r>
      <w:r w:rsidRPr="003049E4">
        <w:rPr>
          <w:rStyle w:val="libAieChar"/>
          <w:rtl/>
        </w:rPr>
        <w:t>جَنَّاتُ عَدْنٍ يَدْخُلُونَها وَمَنْ صَلَحَ مِنْ آبائِهِمْ وَأَزْواجِهِمْ وَذُرِّيَّاتِهِمْ وَالْمَلائِكَةُ يَدْخُلُونَ عَلَيْهِمْ مِنْ كُلِّ بابٍ سَلامٌ عَلَيْكُمْ بِما صَبَرْتُمْ فَنِعْمَ عُقْبَى الدَّارِ</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نزلت في الائمة </w:t>
      </w:r>
      <w:r w:rsidRPr="003049E4">
        <w:rPr>
          <w:rStyle w:val="libAlaemChar"/>
          <w:rtl/>
        </w:rPr>
        <w:t>عليهم‌السلام</w:t>
      </w:r>
      <w:r w:rsidRPr="00E2074D">
        <w:rPr>
          <w:rtl/>
          <w:lang w:bidi="fa-IR"/>
        </w:rPr>
        <w:t xml:space="preserve"> وشيعتهم الذين صبروا.</w:t>
      </w:r>
    </w:p>
    <w:p w:rsidR="003F1E9A" w:rsidRPr="00E2074D" w:rsidRDefault="003F1E9A" w:rsidP="00366395">
      <w:pPr>
        <w:pStyle w:val="libNormal"/>
        <w:rPr>
          <w:rtl/>
        </w:rPr>
      </w:pPr>
      <w:r w:rsidRPr="00E2074D">
        <w:rPr>
          <w:rtl/>
        </w:rPr>
        <w:t>102</w:t>
      </w:r>
      <w:r>
        <w:rPr>
          <w:rtl/>
        </w:rPr>
        <w:t xml:space="preserve"> ـ وحدّثني </w:t>
      </w:r>
      <w:r w:rsidRPr="00E2074D">
        <w:rPr>
          <w:rtl/>
        </w:rPr>
        <w:t>أبى عن</w:t>
      </w:r>
      <w:r>
        <w:rPr>
          <w:rtl/>
        </w:rPr>
        <w:t xml:space="preserve"> ابن أبي </w:t>
      </w:r>
      <w:r w:rsidRPr="00E2074D">
        <w:rPr>
          <w:rtl/>
        </w:rPr>
        <w:t xml:space="preserve">عمير عن جميل عن أبي عبد الله </w:t>
      </w:r>
      <w:r w:rsidRPr="003049E4">
        <w:rPr>
          <w:rStyle w:val="libAlaemChar"/>
          <w:rtl/>
        </w:rPr>
        <w:t>عليه‌السلام</w:t>
      </w:r>
      <w:r w:rsidRPr="00E2074D">
        <w:rPr>
          <w:rtl/>
        </w:rPr>
        <w:t xml:space="preserve"> قال</w:t>
      </w:r>
      <w:r>
        <w:rPr>
          <w:rtl/>
        </w:rPr>
        <w:t xml:space="preserve">: </w:t>
      </w:r>
      <w:r w:rsidRPr="00E2074D">
        <w:rPr>
          <w:rtl/>
        </w:rPr>
        <w:t>نحن صبر وشيعتنا اصبر منا لأنا صبرنا بعلم وصبروا على ما لا يعلمون.</w:t>
      </w:r>
    </w:p>
    <w:p w:rsidR="003F1E9A" w:rsidRPr="00E2074D" w:rsidRDefault="003F1E9A" w:rsidP="00366395">
      <w:pPr>
        <w:pStyle w:val="libNormal"/>
        <w:rPr>
          <w:rtl/>
        </w:rPr>
      </w:pPr>
      <w:r w:rsidRPr="00E25B0F">
        <w:rPr>
          <w:rStyle w:val="libBold2Char"/>
          <w:rtl/>
        </w:rPr>
        <w:t xml:space="preserve">103 ـ في كتاب الخصال </w:t>
      </w:r>
      <w:r>
        <w:rPr>
          <w:rtl/>
        </w:rPr>
        <w:t>في احتجاج عل</w:t>
      </w:r>
      <w:r>
        <w:rPr>
          <w:rFonts w:hint="cs"/>
          <w:rtl/>
        </w:rPr>
        <w:t>يّ</w:t>
      </w:r>
      <w:r w:rsidRPr="00E2074D">
        <w:rPr>
          <w:rtl/>
        </w:rPr>
        <w:t xml:space="preserve"> </w:t>
      </w:r>
      <w:r w:rsidRPr="003049E4">
        <w:rPr>
          <w:rStyle w:val="libAlaemChar"/>
          <w:rtl/>
        </w:rPr>
        <w:t>عليه‌السلام</w:t>
      </w:r>
      <w:r w:rsidRPr="00E2074D">
        <w:rPr>
          <w:rtl/>
        </w:rPr>
        <w:t xml:space="preserve"> على الناس يوم الشورى قال</w:t>
      </w:r>
      <w:r>
        <w:rPr>
          <w:rtl/>
        </w:rPr>
        <w:t xml:space="preserve">: </w:t>
      </w:r>
      <w:r w:rsidRPr="00E2074D">
        <w:rPr>
          <w:rtl/>
        </w:rPr>
        <w:t xml:space="preserve">نشدتكم بالله هل فيكم أحد قال له رسول الله </w:t>
      </w:r>
      <w:r w:rsidRPr="003049E4">
        <w:rPr>
          <w:rStyle w:val="libAlaemChar"/>
          <w:rtl/>
        </w:rPr>
        <w:t>صلى‌الله‌عليه‌وآله</w:t>
      </w:r>
      <w:r>
        <w:rPr>
          <w:rtl/>
        </w:rPr>
        <w:t xml:space="preserve">: </w:t>
      </w:r>
      <w:r w:rsidRPr="00E2074D">
        <w:rPr>
          <w:rtl/>
        </w:rPr>
        <w:t>من سره أن يحيى حيوتى ويموت مماتي ويسكن جنتي التي وعدني الله ربي جنات عدن قضيب غرسه الله بيده ثم قال له كن فكان</w:t>
      </w:r>
      <w:r>
        <w:rPr>
          <w:rtl/>
        </w:rPr>
        <w:t xml:space="preserve">، </w:t>
      </w:r>
      <w:r w:rsidRPr="00E2074D">
        <w:rPr>
          <w:rtl/>
        </w:rPr>
        <w:t>فليوال</w:t>
      </w:r>
      <w:r>
        <w:rPr>
          <w:rtl/>
        </w:rPr>
        <w:t xml:space="preserve"> علي بن أبي </w:t>
      </w:r>
      <w:r w:rsidRPr="00E2074D">
        <w:rPr>
          <w:rtl/>
        </w:rPr>
        <w:t>طالب وذريته من بعده</w:t>
      </w:r>
      <w:r>
        <w:rPr>
          <w:rtl/>
        </w:rPr>
        <w:t xml:space="preserve">، </w:t>
      </w:r>
      <w:r w:rsidRPr="00E2074D">
        <w:rPr>
          <w:rtl/>
        </w:rPr>
        <w:t>فهم الائمة وهم الأوصياء أعطاهم الله علمي وفهمي</w:t>
      </w:r>
      <w:r>
        <w:rPr>
          <w:rtl/>
        </w:rPr>
        <w:t xml:space="preserve">، </w:t>
      </w:r>
      <w:r w:rsidRPr="00E2074D">
        <w:rPr>
          <w:rtl/>
        </w:rPr>
        <w:t>لا يدخلونكم في باب ضلال ولا يخرجونكم من باب هدى</w:t>
      </w:r>
      <w:r>
        <w:rPr>
          <w:rtl/>
        </w:rPr>
        <w:t xml:space="preserve">، </w:t>
      </w:r>
      <w:r w:rsidRPr="00E2074D">
        <w:rPr>
          <w:rtl/>
        </w:rPr>
        <w:t>لا تعلموهم فهم أعلم منكم يزول الحق معهم أينما زالوا</w:t>
      </w:r>
      <w:r>
        <w:rPr>
          <w:rtl/>
        </w:rPr>
        <w:t xml:space="preserve">، </w:t>
      </w:r>
      <w:r w:rsidRPr="00E2074D">
        <w:rPr>
          <w:rtl/>
        </w:rPr>
        <w:t>غيري</w:t>
      </w:r>
      <w:r>
        <w:rPr>
          <w:rtl/>
        </w:rPr>
        <w:t>؟</w:t>
      </w:r>
      <w:r w:rsidRPr="00E2074D">
        <w:rPr>
          <w:rtl/>
        </w:rPr>
        <w:t xml:space="preserve"> قالوا</w:t>
      </w:r>
      <w:r>
        <w:rPr>
          <w:rtl/>
        </w:rPr>
        <w:t xml:space="preserve">: أللهمّ </w:t>
      </w:r>
      <w:r w:rsidRPr="00E2074D">
        <w:rPr>
          <w:rtl/>
        </w:rPr>
        <w:t>لا.</w:t>
      </w:r>
    </w:p>
    <w:p w:rsidR="003F1E9A" w:rsidRPr="00E2074D" w:rsidRDefault="003F1E9A" w:rsidP="00366395">
      <w:pPr>
        <w:pStyle w:val="libNormal"/>
        <w:rPr>
          <w:rtl/>
        </w:rPr>
      </w:pPr>
      <w:r w:rsidRPr="00E2074D">
        <w:rPr>
          <w:rtl/>
        </w:rPr>
        <w:t>104</w:t>
      </w:r>
      <w:r>
        <w:rPr>
          <w:rtl/>
        </w:rPr>
        <w:t xml:space="preserve"> ـ وعن عليٍّ </w:t>
      </w:r>
      <w:r w:rsidRPr="003049E4">
        <w:rPr>
          <w:rStyle w:val="libAlaemChar"/>
          <w:rtl/>
        </w:rPr>
        <w:t>عليه‌السلام</w:t>
      </w:r>
      <w:r w:rsidRPr="00E2074D">
        <w:rPr>
          <w:rtl/>
        </w:rPr>
        <w:t xml:space="preserve"> انه سئله بعض</w:t>
      </w:r>
      <w:r>
        <w:rPr>
          <w:rtl/>
        </w:rPr>
        <w:t xml:space="preserve"> اليهود </w:t>
      </w:r>
      <w:r w:rsidRPr="00E2074D">
        <w:rPr>
          <w:rtl/>
        </w:rPr>
        <w:t>فقال</w:t>
      </w:r>
      <w:r>
        <w:rPr>
          <w:rtl/>
        </w:rPr>
        <w:t xml:space="preserve">: </w:t>
      </w:r>
      <w:r w:rsidRPr="00E2074D">
        <w:rPr>
          <w:rtl/>
        </w:rPr>
        <w:t>أين يسكن نبيكم من الجنة</w:t>
      </w:r>
      <w:r>
        <w:rPr>
          <w:rtl/>
        </w:rPr>
        <w:t>؟</w:t>
      </w:r>
      <w:r>
        <w:rPr>
          <w:rFonts w:hint="cs"/>
          <w:rtl/>
        </w:rPr>
        <w:t xml:space="preserve"> </w:t>
      </w:r>
      <w:r w:rsidRPr="00E2074D">
        <w:rPr>
          <w:rtl/>
        </w:rPr>
        <w:t>قال</w:t>
      </w:r>
      <w:r>
        <w:rPr>
          <w:rtl/>
        </w:rPr>
        <w:t xml:space="preserve">: </w:t>
      </w:r>
      <w:r w:rsidRPr="00E2074D">
        <w:rPr>
          <w:rtl/>
        </w:rPr>
        <w:t>في أعلاها درجة وأشرفها مكانا</w:t>
      </w:r>
      <w:r>
        <w:rPr>
          <w:rtl/>
        </w:rPr>
        <w:t xml:space="preserve">، </w:t>
      </w:r>
      <w:r w:rsidRPr="00E2074D">
        <w:rPr>
          <w:rtl/>
        </w:rPr>
        <w:t>في جنات عدن</w:t>
      </w:r>
      <w:r>
        <w:rPr>
          <w:rtl/>
        </w:rPr>
        <w:t xml:space="preserve">، </w:t>
      </w:r>
      <w:r w:rsidRPr="00E2074D">
        <w:rPr>
          <w:rtl/>
        </w:rPr>
        <w:t>قال</w:t>
      </w:r>
      <w:r>
        <w:rPr>
          <w:rtl/>
        </w:rPr>
        <w:t xml:space="preserve">: </w:t>
      </w:r>
      <w:r w:rsidRPr="00E2074D">
        <w:rPr>
          <w:rtl/>
        </w:rPr>
        <w:t xml:space="preserve">صدقت والله </w:t>
      </w:r>
      <w:r>
        <w:rPr>
          <w:rFonts w:hint="cs"/>
          <w:rtl/>
        </w:rPr>
        <w:t>إ</w:t>
      </w:r>
      <w:r w:rsidRPr="00E2074D">
        <w:rPr>
          <w:rtl/>
        </w:rPr>
        <w:t>ن</w:t>
      </w:r>
      <w:r>
        <w:rPr>
          <w:rFonts w:hint="cs"/>
          <w:rtl/>
        </w:rPr>
        <w:t>َّ</w:t>
      </w:r>
      <w:r w:rsidRPr="00E2074D">
        <w:rPr>
          <w:rtl/>
        </w:rPr>
        <w:t>ه بخط</w:t>
      </w:r>
      <w:r>
        <w:rPr>
          <w:rFonts w:hint="cs"/>
          <w:rtl/>
        </w:rPr>
        <w:t>ِّ</w:t>
      </w:r>
    </w:p>
    <w:p w:rsidR="003F1E9A" w:rsidRPr="00E2074D" w:rsidRDefault="003F1E9A" w:rsidP="003049E4">
      <w:pPr>
        <w:pStyle w:val="libNormal0"/>
        <w:rPr>
          <w:rtl/>
        </w:rPr>
      </w:pPr>
      <w:r>
        <w:rPr>
          <w:rtl/>
        </w:rPr>
        <w:br w:type="page"/>
      </w:r>
      <w:r w:rsidRPr="00E2074D">
        <w:rPr>
          <w:rtl/>
        </w:rPr>
        <w:lastRenderedPageBreak/>
        <w:t>هارون وإملاء موسى.</w:t>
      </w:r>
    </w:p>
    <w:p w:rsidR="003F1E9A" w:rsidRPr="00E2074D" w:rsidRDefault="003F1E9A" w:rsidP="00366395">
      <w:pPr>
        <w:pStyle w:val="libNormal"/>
        <w:rPr>
          <w:rtl/>
        </w:rPr>
      </w:pPr>
      <w:r w:rsidRPr="00E25B0F">
        <w:rPr>
          <w:rStyle w:val="libBold2Char"/>
          <w:rtl/>
        </w:rPr>
        <w:t>105 ـ في أصول الكافي</w:t>
      </w:r>
      <w:r>
        <w:rPr>
          <w:rtl/>
        </w:rPr>
        <w:t xml:space="preserve"> علي بن </w:t>
      </w:r>
      <w:r w:rsidRPr="00E2074D">
        <w:rPr>
          <w:rtl/>
        </w:rPr>
        <w:t>محمد عن سهل بن زياد عن ابن محبوب عن</w:t>
      </w:r>
      <w:r>
        <w:rPr>
          <w:rtl/>
        </w:rPr>
        <w:t xml:space="preserve"> ابن أبي أسامة </w:t>
      </w:r>
      <w:r w:rsidRPr="00E2074D">
        <w:rPr>
          <w:rtl/>
        </w:rPr>
        <w:t>عن هشام ومحمد بن يحيى عن</w:t>
      </w:r>
      <w:r>
        <w:rPr>
          <w:rtl/>
        </w:rPr>
        <w:t xml:space="preserve"> أحمد </w:t>
      </w:r>
      <w:r w:rsidRPr="00E2074D">
        <w:rPr>
          <w:rtl/>
        </w:rPr>
        <w:t>بن محمد عن ابن محبوب عن هشام بن سالم</w:t>
      </w:r>
      <w:r>
        <w:rPr>
          <w:rtl/>
        </w:rPr>
        <w:t xml:space="preserve"> عن أبي </w:t>
      </w:r>
      <w:r w:rsidRPr="00E2074D">
        <w:rPr>
          <w:rtl/>
        </w:rPr>
        <w:t>حمزة</w:t>
      </w:r>
      <w:r>
        <w:rPr>
          <w:rtl/>
        </w:rPr>
        <w:t xml:space="preserve"> عن أبي إسحق </w:t>
      </w:r>
      <w:r w:rsidRPr="00E2074D">
        <w:rPr>
          <w:rtl/>
        </w:rPr>
        <w:t>قال</w:t>
      </w:r>
      <w:r>
        <w:rPr>
          <w:rtl/>
        </w:rPr>
        <w:t xml:space="preserve">: حدّثني </w:t>
      </w:r>
      <w:r w:rsidRPr="00E2074D">
        <w:rPr>
          <w:rtl/>
        </w:rPr>
        <w:t xml:space="preserve">الثقة من أصحاب أمير المؤمنين </w:t>
      </w:r>
      <w:r w:rsidRPr="003049E4">
        <w:rPr>
          <w:rStyle w:val="libAlaemChar"/>
          <w:rtl/>
        </w:rPr>
        <w:t>عليه‌السلام</w:t>
      </w:r>
      <w:r w:rsidRPr="00E2074D">
        <w:rPr>
          <w:rtl/>
        </w:rPr>
        <w:t xml:space="preserve"> انهم سمعوا أمير المؤمنين </w:t>
      </w:r>
      <w:r w:rsidRPr="003049E4">
        <w:rPr>
          <w:rStyle w:val="libAlaemChar"/>
          <w:rtl/>
        </w:rPr>
        <w:t>عليه‌السلام</w:t>
      </w:r>
      <w:r w:rsidRPr="00E2074D">
        <w:rPr>
          <w:rtl/>
        </w:rPr>
        <w:t xml:space="preserve"> يقول في خطبة له</w:t>
      </w:r>
      <w:r>
        <w:rPr>
          <w:rtl/>
        </w:rPr>
        <w:t xml:space="preserve">: أللهمّ </w:t>
      </w:r>
      <w:r w:rsidRPr="00E2074D">
        <w:rPr>
          <w:rtl/>
        </w:rPr>
        <w:t>وانى لا علم ان العلم لا يأزر كله ولا تنقطع مواده</w:t>
      </w:r>
      <w:r>
        <w:rPr>
          <w:rtl/>
        </w:rPr>
        <w:t xml:space="preserve">، </w:t>
      </w:r>
      <w:r w:rsidRPr="00E2074D">
        <w:rPr>
          <w:rtl/>
        </w:rPr>
        <w:t>وانك لا تخلى أرضك من حج</w:t>
      </w:r>
      <w:r>
        <w:rPr>
          <w:rFonts w:hint="cs"/>
          <w:rtl/>
        </w:rPr>
        <w:t>ّ</w:t>
      </w:r>
      <w:r w:rsidRPr="00E2074D">
        <w:rPr>
          <w:rtl/>
        </w:rPr>
        <w:t xml:space="preserve">ة لك على خلقك ظاهر ليس بالمطاع أو خائف مغمور </w:t>
      </w:r>
      <w:r w:rsidRPr="002A6C2A">
        <w:rPr>
          <w:rStyle w:val="libFootnotenumChar"/>
          <w:rtl/>
        </w:rPr>
        <w:t>(1)</w:t>
      </w:r>
      <w:r w:rsidRPr="00E2074D">
        <w:rPr>
          <w:rtl/>
        </w:rPr>
        <w:t xml:space="preserve"> كى لا تبطل حج</w:t>
      </w:r>
      <w:r>
        <w:rPr>
          <w:rFonts w:hint="cs"/>
          <w:rtl/>
        </w:rPr>
        <w:t>ّ</w:t>
      </w:r>
      <w:r w:rsidRPr="00E2074D">
        <w:rPr>
          <w:rtl/>
        </w:rPr>
        <w:t>تك ولا يضل أوليائك بعد إذ هديتهم</w:t>
      </w:r>
      <w:r>
        <w:rPr>
          <w:rtl/>
        </w:rPr>
        <w:t xml:space="preserve">، </w:t>
      </w:r>
      <w:r w:rsidRPr="00E2074D">
        <w:rPr>
          <w:rtl/>
        </w:rPr>
        <w:t xml:space="preserve">بل أين هم وكم </w:t>
      </w:r>
      <w:r>
        <w:rPr>
          <w:rtl/>
        </w:rPr>
        <w:t>[</w:t>
      </w:r>
      <w:r w:rsidRPr="00E2074D">
        <w:rPr>
          <w:rtl/>
        </w:rPr>
        <w:t>هم</w:t>
      </w:r>
      <w:r>
        <w:rPr>
          <w:rtl/>
        </w:rPr>
        <w:t>]؟</w:t>
      </w:r>
      <w:r w:rsidRPr="00E2074D">
        <w:rPr>
          <w:rtl/>
        </w:rPr>
        <w:t xml:space="preserve"> أولئك الأقل</w:t>
      </w:r>
      <w:r>
        <w:rPr>
          <w:rFonts w:hint="cs"/>
          <w:rtl/>
        </w:rPr>
        <w:t>ّ</w:t>
      </w:r>
      <w:r w:rsidRPr="00E2074D">
        <w:rPr>
          <w:rtl/>
        </w:rPr>
        <w:t>ون عددا</w:t>
      </w:r>
      <w:r>
        <w:rPr>
          <w:rtl/>
        </w:rPr>
        <w:t xml:space="preserve">، </w:t>
      </w:r>
      <w:r w:rsidRPr="00E2074D">
        <w:rPr>
          <w:rtl/>
        </w:rPr>
        <w:t>والأعظمون عند الله جل</w:t>
      </w:r>
      <w:r>
        <w:rPr>
          <w:rFonts w:hint="cs"/>
          <w:rtl/>
        </w:rPr>
        <w:t>ّ</w:t>
      </w:r>
      <w:r w:rsidRPr="00E2074D">
        <w:rPr>
          <w:rtl/>
        </w:rPr>
        <w:t xml:space="preserve"> ذكره قدرا</w:t>
      </w:r>
      <w:r>
        <w:rPr>
          <w:rtl/>
        </w:rPr>
        <w:t xml:space="preserve">، </w:t>
      </w:r>
      <w:r w:rsidRPr="00E2074D">
        <w:rPr>
          <w:rtl/>
        </w:rPr>
        <w:t>المتبعون لقادة الدين</w:t>
      </w:r>
      <w:r>
        <w:rPr>
          <w:rtl/>
        </w:rPr>
        <w:t xml:space="preserve">، </w:t>
      </w:r>
      <w:r w:rsidRPr="00E2074D">
        <w:rPr>
          <w:rtl/>
        </w:rPr>
        <w:t>الائمة الهادين</w:t>
      </w:r>
      <w:r>
        <w:rPr>
          <w:rtl/>
        </w:rPr>
        <w:t xml:space="preserve">، </w:t>
      </w:r>
      <w:r w:rsidRPr="00E2074D">
        <w:rPr>
          <w:rtl/>
        </w:rPr>
        <w:t>الذين يتأد</w:t>
      </w:r>
      <w:r>
        <w:rPr>
          <w:rFonts w:hint="cs"/>
          <w:rtl/>
        </w:rPr>
        <w:t>ّ</w:t>
      </w:r>
      <w:r w:rsidRPr="00E2074D">
        <w:rPr>
          <w:rtl/>
        </w:rPr>
        <w:t>بون بآدابهم</w:t>
      </w:r>
      <w:r>
        <w:rPr>
          <w:rtl/>
        </w:rPr>
        <w:t xml:space="preserve">، </w:t>
      </w:r>
      <w:r w:rsidRPr="00E2074D">
        <w:rPr>
          <w:rtl/>
        </w:rPr>
        <w:t>وينهجون نهجهم</w:t>
      </w:r>
      <w:r>
        <w:rPr>
          <w:rtl/>
        </w:rPr>
        <w:t xml:space="preserve">، </w:t>
      </w:r>
      <w:r w:rsidRPr="00E2074D">
        <w:rPr>
          <w:rtl/>
        </w:rPr>
        <w:t xml:space="preserve">فعند ذلك يهجم بهم العلم على حقيقة الايمان فتستجيب أرواحهم لقادة العلم ويستلينون من حديثهم ما استوعر </w:t>
      </w:r>
      <w:r w:rsidRPr="002A6C2A">
        <w:rPr>
          <w:rStyle w:val="libFootnotenumChar"/>
          <w:rtl/>
        </w:rPr>
        <w:t>(2)</w:t>
      </w:r>
      <w:r w:rsidRPr="00E2074D">
        <w:rPr>
          <w:rtl/>
        </w:rPr>
        <w:t xml:space="preserve"> على غيرهم</w:t>
      </w:r>
      <w:r>
        <w:rPr>
          <w:rtl/>
        </w:rPr>
        <w:t xml:space="preserve">، </w:t>
      </w:r>
      <w:r w:rsidRPr="00E2074D">
        <w:rPr>
          <w:rtl/>
        </w:rPr>
        <w:t>ويأنسون بما استوحش منه المكذبون وأباه المسرفون</w:t>
      </w:r>
      <w:r>
        <w:rPr>
          <w:rtl/>
        </w:rPr>
        <w:t xml:space="preserve">، </w:t>
      </w:r>
      <w:r w:rsidRPr="00E2074D">
        <w:rPr>
          <w:rtl/>
        </w:rPr>
        <w:t>أولئك اتباع العلماء صحبوا أهل الدنيا بطاعة الله تبارك وتعالى ولأوليائه</w:t>
      </w:r>
      <w:r>
        <w:rPr>
          <w:rtl/>
        </w:rPr>
        <w:t xml:space="preserve">، </w:t>
      </w:r>
      <w:r w:rsidRPr="00E2074D">
        <w:rPr>
          <w:rtl/>
        </w:rPr>
        <w:t>ودانوا بالتقية على دينهم والخوف من عدوهم</w:t>
      </w:r>
      <w:r>
        <w:rPr>
          <w:rtl/>
        </w:rPr>
        <w:t xml:space="preserve">، </w:t>
      </w:r>
      <w:r w:rsidRPr="00E2074D">
        <w:rPr>
          <w:rtl/>
        </w:rPr>
        <w:t>فأرواحهم معلقة بالمحل الأعلى فعلماؤهم واتباعهم خير من صمت في دولة الباطل منتظرون لدولة الحق</w:t>
      </w:r>
      <w:r>
        <w:rPr>
          <w:rtl/>
        </w:rPr>
        <w:t xml:space="preserve">، </w:t>
      </w:r>
      <w:r w:rsidRPr="00E2074D">
        <w:rPr>
          <w:rtl/>
        </w:rPr>
        <w:t>وسيحق الله الحق بكلماته ويمحق الباطل</w:t>
      </w:r>
      <w:r>
        <w:rPr>
          <w:rtl/>
        </w:rPr>
        <w:t xml:space="preserve">، </w:t>
      </w:r>
      <w:r w:rsidRPr="00E2074D">
        <w:rPr>
          <w:rtl/>
        </w:rPr>
        <w:t>هاها طوبى لهم على صبرهم على دينهم في حال هدنتهم</w:t>
      </w:r>
      <w:r>
        <w:rPr>
          <w:rtl/>
        </w:rPr>
        <w:t xml:space="preserve">، </w:t>
      </w:r>
      <w:r w:rsidRPr="00E2074D">
        <w:rPr>
          <w:rtl/>
        </w:rPr>
        <w:t>ويا شوقاه</w:t>
      </w:r>
      <w:r>
        <w:rPr>
          <w:rtl/>
        </w:rPr>
        <w:t xml:space="preserve"> إلى </w:t>
      </w:r>
      <w:r w:rsidRPr="00E2074D">
        <w:rPr>
          <w:rtl/>
        </w:rPr>
        <w:t>رؤيتهم في حال ظهور دولتهم</w:t>
      </w:r>
      <w:r>
        <w:rPr>
          <w:rtl/>
        </w:rPr>
        <w:t xml:space="preserve">، </w:t>
      </w:r>
      <w:r w:rsidRPr="00E2074D">
        <w:rPr>
          <w:rtl/>
        </w:rPr>
        <w:t xml:space="preserve">وسيجمعنا الله وإياهم في جنات عدن </w:t>
      </w:r>
      <w:r w:rsidRPr="003049E4">
        <w:rPr>
          <w:rStyle w:val="libAlaemChar"/>
          <w:rtl/>
        </w:rPr>
        <w:t>(</w:t>
      </w:r>
      <w:r w:rsidRPr="003049E4">
        <w:rPr>
          <w:rStyle w:val="libAieChar"/>
          <w:rtl/>
        </w:rPr>
        <w:t>وَمَنْ صَلَحَ مِنْ آبائِهِمْ وَأَزْواجِهِمْ وَذُرِّيَّاتِهِمْ</w:t>
      </w:r>
      <w:r w:rsidRPr="003049E4">
        <w:rPr>
          <w:rStyle w:val="libAlaemChar"/>
          <w:rtl/>
        </w:rPr>
        <w:t>)</w:t>
      </w:r>
      <w:r>
        <w:rPr>
          <w:rtl/>
        </w:rPr>
        <w:t>.</w:t>
      </w:r>
    </w:p>
    <w:p w:rsidR="003F1E9A" w:rsidRPr="00E2074D" w:rsidRDefault="003F1E9A" w:rsidP="00366395">
      <w:pPr>
        <w:pStyle w:val="libNormal"/>
        <w:rPr>
          <w:rtl/>
        </w:rPr>
      </w:pPr>
      <w:r w:rsidRPr="00E2074D">
        <w:rPr>
          <w:rtl/>
        </w:rPr>
        <w:t>106</w:t>
      </w:r>
      <w:r>
        <w:rPr>
          <w:rtl/>
        </w:rPr>
        <w:t xml:space="preserve"> ـ </w:t>
      </w:r>
      <w:r w:rsidRPr="00E2074D">
        <w:rPr>
          <w:rtl/>
        </w:rPr>
        <w:t>عد</w:t>
      </w:r>
      <w:r>
        <w:rPr>
          <w:rFonts w:hint="cs"/>
          <w:rtl/>
        </w:rPr>
        <w:t>ّ</w:t>
      </w:r>
      <w:r w:rsidRPr="00E2074D">
        <w:rPr>
          <w:rtl/>
        </w:rPr>
        <w:t>ة من أصحابنا عن</w:t>
      </w:r>
      <w:r>
        <w:rPr>
          <w:rtl/>
        </w:rPr>
        <w:t xml:space="preserve"> أحمد </w:t>
      </w:r>
      <w:r w:rsidRPr="00E2074D">
        <w:rPr>
          <w:rtl/>
        </w:rPr>
        <w:t>بن محمد بن عيسى عن الحسين بن سعيد عن فضالة بن أي</w:t>
      </w:r>
      <w:r>
        <w:rPr>
          <w:rFonts w:hint="cs"/>
          <w:rtl/>
        </w:rPr>
        <w:t>ّ</w:t>
      </w:r>
      <w:r w:rsidRPr="00E2074D">
        <w:rPr>
          <w:rtl/>
        </w:rPr>
        <w:t>وب</w:t>
      </w:r>
      <w:r>
        <w:rPr>
          <w:rtl/>
        </w:rPr>
        <w:t xml:space="preserve"> عن أبي </w:t>
      </w:r>
      <w:r w:rsidRPr="00E2074D">
        <w:rPr>
          <w:rtl/>
        </w:rPr>
        <w:t>المغرا عن محمد بن سالم عن أبان بن تغلب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أراد ان يحيى حيوتى ويموت ميتتي ويدخل جنة عدن التي غرسها الله بيده فليتوال</w:t>
      </w:r>
      <w:r>
        <w:rPr>
          <w:rtl/>
        </w:rPr>
        <w:t xml:space="preserve"> علي بن </w:t>
      </w:r>
      <w:r w:rsidRPr="00E2074D">
        <w:rPr>
          <w:rtl/>
        </w:rPr>
        <w:t xml:space="preserve">أبي طالب </w:t>
      </w:r>
      <w:r w:rsidRPr="003049E4">
        <w:rPr>
          <w:rStyle w:val="libAlaemChar"/>
          <w:rtl/>
        </w:rPr>
        <w:t>عليه‌السلام</w:t>
      </w:r>
      <w:r>
        <w:rPr>
          <w:rtl/>
        </w:rPr>
        <w:t xml:space="preserve">، </w:t>
      </w:r>
      <w:r w:rsidRPr="00E2074D">
        <w:rPr>
          <w:rtl/>
        </w:rPr>
        <w:t>وليتول ولي</w:t>
      </w:r>
      <w:r>
        <w:rPr>
          <w:rFonts w:hint="cs"/>
          <w:rtl/>
        </w:rPr>
        <w:t>ّ</w:t>
      </w:r>
      <w:r w:rsidRPr="00E2074D">
        <w:rPr>
          <w:rtl/>
        </w:rPr>
        <w:t>ه وليعاد عد</w:t>
      </w:r>
      <w:r>
        <w:rPr>
          <w:rFonts w:hint="cs"/>
          <w:rtl/>
        </w:rPr>
        <w:t>ّ</w:t>
      </w:r>
      <w:r w:rsidRPr="00E2074D">
        <w:rPr>
          <w:rtl/>
        </w:rPr>
        <w:t>وه</w:t>
      </w:r>
      <w:r>
        <w:rPr>
          <w:rtl/>
        </w:rPr>
        <w:t xml:space="preserve">، </w:t>
      </w:r>
      <w:r w:rsidRPr="00E2074D">
        <w:rPr>
          <w:rtl/>
        </w:rPr>
        <w:t>وليسلم للأوصياء من بعده فإنهم عترتي من لحمى ودمي</w:t>
      </w:r>
      <w:r>
        <w:rPr>
          <w:rtl/>
        </w:rPr>
        <w:t xml:space="preserve">، </w:t>
      </w:r>
      <w:r w:rsidRPr="00E2074D">
        <w:rPr>
          <w:rtl/>
        </w:rPr>
        <w:t>أعطاهم الله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«مغمود» بالدال.</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استصعب.</w:t>
      </w:r>
    </w:p>
    <w:p w:rsidR="003F1E9A" w:rsidRPr="00E2074D" w:rsidRDefault="003F1E9A" w:rsidP="003049E4">
      <w:pPr>
        <w:pStyle w:val="libNormal0"/>
        <w:rPr>
          <w:rtl/>
        </w:rPr>
      </w:pPr>
      <w:r>
        <w:rPr>
          <w:rtl/>
        </w:rPr>
        <w:br w:type="page"/>
      </w:r>
      <w:r w:rsidRPr="00E2074D">
        <w:rPr>
          <w:rtl/>
        </w:rPr>
        <w:lastRenderedPageBreak/>
        <w:t>فهمي وعلمي</w:t>
      </w:r>
      <w:r>
        <w:rPr>
          <w:rtl/>
        </w:rPr>
        <w:t xml:space="preserve">، إلى </w:t>
      </w:r>
      <w:r w:rsidRPr="00E2074D">
        <w:rPr>
          <w:rtl/>
        </w:rPr>
        <w:t>الله أشكو من أم</w:t>
      </w:r>
      <w:r>
        <w:rPr>
          <w:rFonts w:hint="cs"/>
          <w:rtl/>
        </w:rPr>
        <w:t>ّ</w:t>
      </w:r>
      <w:r w:rsidRPr="00E2074D">
        <w:rPr>
          <w:rtl/>
        </w:rPr>
        <w:t>تي المنكرين لفضلهم</w:t>
      </w:r>
      <w:r>
        <w:rPr>
          <w:rtl/>
        </w:rPr>
        <w:t xml:space="preserve">، </w:t>
      </w:r>
      <w:r w:rsidRPr="00E2074D">
        <w:rPr>
          <w:rtl/>
        </w:rPr>
        <w:t>القاطعين فيهم صلتي</w:t>
      </w:r>
      <w:r>
        <w:rPr>
          <w:rtl/>
        </w:rPr>
        <w:t xml:space="preserve">، </w:t>
      </w:r>
      <w:r w:rsidRPr="00E2074D">
        <w:rPr>
          <w:rtl/>
        </w:rPr>
        <w:t>و</w:t>
      </w:r>
      <w:r>
        <w:rPr>
          <w:rFonts w:hint="cs"/>
          <w:rtl/>
        </w:rPr>
        <w:t>أ</w:t>
      </w:r>
      <w:r w:rsidRPr="00E2074D">
        <w:rPr>
          <w:rtl/>
        </w:rPr>
        <w:t>يم الله لتقتلن إبني لا أنالهم الله شفاعتي.</w:t>
      </w:r>
    </w:p>
    <w:p w:rsidR="003F1E9A" w:rsidRPr="00E2074D" w:rsidRDefault="003F1E9A" w:rsidP="00366395">
      <w:pPr>
        <w:pStyle w:val="libNormal"/>
        <w:rPr>
          <w:rtl/>
        </w:rPr>
      </w:pPr>
      <w:r w:rsidRPr="00E25B0F">
        <w:rPr>
          <w:rStyle w:val="libBold2Char"/>
          <w:rtl/>
        </w:rPr>
        <w:t xml:space="preserve">107 ـ في من لا يحضره الفقيه </w:t>
      </w:r>
      <w:r w:rsidRPr="00E2074D">
        <w:rPr>
          <w:rtl/>
        </w:rPr>
        <w:t xml:space="preserve">في خبر بلال عن النبي </w:t>
      </w:r>
      <w:r w:rsidRPr="003049E4">
        <w:rPr>
          <w:rStyle w:val="libAlaemChar"/>
          <w:rtl/>
        </w:rPr>
        <w:t>صلى‌الله‌عليه‌وآله</w:t>
      </w:r>
      <w:r w:rsidRPr="00E2074D">
        <w:rPr>
          <w:rtl/>
        </w:rPr>
        <w:t xml:space="preserve"> الذي يذكر فيه صفة الجنة قال</w:t>
      </w:r>
      <w:r>
        <w:rPr>
          <w:rtl/>
        </w:rPr>
        <w:t xml:space="preserve">: </w:t>
      </w:r>
      <w:r w:rsidRPr="00E2074D">
        <w:rPr>
          <w:rtl/>
        </w:rPr>
        <w:t>فقلت لبلال</w:t>
      </w:r>
      <w:r>
        <w:rPr>
          <w:rtl/>
        </w:rPr>
        <w:t xml:space="preserve">: </w:t>
      </w:r>
      <w:r w:rsidRPr="00E2074D">
        <w:rPr>
          <w:rtl/>
        </w:rPr>
        <w:t>هل وسطها غيرها</w:t>
      </w:r>
      <w:r>
        <w:rPr>
          <w:rtl/>
        </w:rPr>
        <w:t>؟</w:t>
      </w:r>
      <w:r w:rsidRPr="00E2074D">
        <w:rPr>
          <w:rtl/>
        </w:rPr>
        <w:t xml:space="preserve"> قال نعم جنة عدن وهي في وسط الجنان</w:t>
      </w:r>
      <w:r>
        <w:rPr>
          <w:rtl/>
        </w:rPr>
        <w:t xml:space="preserve">، </w:t>
      </w:r>
      <w:r w:rsidRPr="00E2074D">
        <w:rPr>
          <w:rtl/>
        </w:rPr>
        <w:t>واما جنة عدن فسورها ياقوت أحمر وحصاها اللؤلؤ.</w:t>
      </w:r>
    </w:p>
    <w:p w:rsidR="003F1E9A" w:rsidRPr="00E2074D" w:rsidRDefault="003F1E9A" w:rsidP="00366395">
      <w:pPr>
        <w:pStyle w:val="libNormal"/>
        <w:rPr>
          <w:rtl/>
        </w:rPr>
      </w:pPr>
      <w:r w:rsidRPr="00E25B0F">
        <w:rPr>
          <w:rStyle w:val="libBold2Char"/>
          <w:rtl/>
        </w:rPr>
        <w:t xml:space="preserve">108 ـ في كتاب ثواب الأعمال </w:t>
      </w:r>
      <w:r w:rsidRPr="00E2074D">
        <w:rPr>
          <w:rtl/>
        </w:rPr>
        <w:t xml:space="preserve">عن أبي عبد الله </w:t>
      </w:r>
      <w:r w:rsidRPr="003049E4">
        <w:rPr>
          <w:rStyle w:val="libAlaemChar"/>
          <w:rtl/>
        </w:rPr>
        <w:t>عليه‌السلام</w:t>
      </w:r>
      <w:r w:rsidRPr="00E2074D">
        <w:rPr>
          <w:rtl/>
        </w:rPr>
        <w:t xml:space="preserve"> قال</w:t>
      </w:r>
      <w:r>
        <w:rPr>
          <w:rtl/>
        </w:rPr>
        <w:t xml:space="preserve">: </w:t>
      </w:r>
      <w:r w:rsidRPr="00E2074D">
        <w:rPr>
          <w:rtl/>
        </w:rPr>
        <w:t>من أطعم ثلثة نفر من المؤمنين أطعمه الله من ثلاث جنان</w:t>
      </w:r>
      <w:r>
        <w:rPr>
          <w:rtl/>
        </w:rPr>
        <w:t xml:space="preserve">، </w:t>
      </w:r>
      <w:r w:rsidRPr="00E2074D">
        <w:rPr>
          <w:rtl/>
        </w:rPr>
        <w:t>ملكوت السماء الفردوس وجنة عدن وطوبى</w:t>
      </w:r>
      <w:r>
        <w:rPr>
          <w:rtl/>
        </w:rPr>
        <w:t xml:space="preserve">، </w:t>
      </w:r>
      <w:r w:rsidRPr="00E2074D">
        <w:rPr>
          <w:rtl/>
        </w:rPr>
        <w:t>وهي شجرة من جنة عدن غرسها ربي بيده.</w:t>
      </w:r>
    </w:p>
    <w:p w:rsidR="003F1E9A" w:rsidRPr="00E2074D" w:rsidRDefault="003F1E9A" w:rsidP="00366395">
      <w:pPr>
        <w:pStyle w:val="libNormal"/>
        <w:rPr>
          <w:rtl/>
        </w:rPr>
      </w:pPr>
      <w:r w:rsidRPr="00E25B0F">
        <w:rPr>
          <w:rStyle w:val="libBold2Char"/>
          <w:rtl/>
        </w:rPr>
        <w:t xml:space="preserve">109 ـ في مجمع البيان </w:t>
      </w:r>
      <w:r w:rsidRPr="00E2074D">
        <w:rPr>
          <w:rtl/>
        </w:rPr>
        <w:t>وروى</w:t>
      </w:r>
      <w:r>
        <w:rPr>
          <w:rtl/>
        </w:rPr>
        <w:t xml:space="preserve"> العيّاشي </w:t>
      </w:r>
      <w:r w:rsidRPr="00E2074D">
        <w:rPr>
          <w:rtl/>
        </w:rPr>
        <w:t>بالإسناد</w:t>
      </w:r>
      <w:r>
        <w:rPr>
          <w:rtl/>
        </w:rPr>
        <w:t xml:space="preserve"> عن أبي </w:t>
      </w:r>
      <w:r w:rsidRPr="00E2074D">
        <w:rPr>
          <w:rtl/>
        </w:rPr>
        <w:t xml:space="preserve">بصير عن أبي عبد الله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جعلت فداك أخبرنى عن الرجل المؤمن له امرأة مؤمنة يدخلان الجنة يتزوج أحدهما الآخر</w:t>
      </w:r>
      <w:r>
        <w:rPr>
          <w:rtl/>
        </w:rPr>
        <w:t>؟</w:t>
      </w:r>
      <w:r w:rsidRPr="00E2074D">
        <w:rPr>
          <w:rtl/>
        </w:rPr>
        <w:t xml:space="preserve"> فقال</w:t>
      </w:r>
      <w:r>
        <w:rPr>
          <w:rtl/>
        </w:rPr>
        <w:t xml:space="preserve">: </w:t>
      </w:r>
      <w:r w:rsidRPr="00E2074D">
        <w:rPr>
          <w:rtl/>
        </w:rPr>
        <w:t xml:space="preserve">يا </w:t>
      </w:r>
      <w:r>
        <w:rPr>
          <w:rFonts w:hint="cs"/>
          <w:rtl/>
        </w:rPr>
        <w:t>أ</w:t>
      </w:r>
      <w:r w:rsidRPr="00E2074D">
        <w:rPr>
          <w:rtl/>
        </w:rPr>
        <w:t>با محم</w:t>
      </w:r>
      <w:r>
        <w:rPr>
          <w:rFonts w:hint="cs"/>
          <w:rtl/>
        </w:rPr>
        <w:t>ّ</w:t>
      </w:r>
      <w:r w:rsidRPr="00E2074D">
        <w:rPr>
          <w:rtl/>
        </w:rPr>
        <w:t>د ان</w:t>
      </w:r>
      <w:r>
        <w:rPr>
          <w:rFonts w:hint="cs"/>
          <w:rtl/>
        </w:rPr>
        <w:t>ّ</w:t>
      </w:r>
      <w:r w:rsidRPr="00E2074D">
        <w:rPr>
          <w:rtl/>
        </w:rPr>
        <w:t xml:space="preserve"> الله حكم عدل إذا كان أفضل منها خيره الله فان اختارها كانت من أزواجه</w:t>
      </w:r>
      <w:r>
        <w:rPr>
          <w:rtl/>
        </w:rPr>
        <w:t xml:space="preserve">، </w:t>
      </w:r>
      <w:r w:rsidRPr="00E2074D">
        <w:rPr>
          <w:rtl/>
        </w:rPr>
        <w:t>وان كانت هي خير منه خيرها</w:t>
      </w:r>
      <w:r>
        <w:rPr>
          <w:rtl/>
        </w:rPr>
        <w:t xml:space="preserve">، </w:t>
      </w:r>
      <w:r w:rsidRPr="00E2074D">
        <w:rPr>
          <w:rtl/>
        </w:rPr>
        <w:t>فان اختارته كان زوجا لها.</w:t>
      </w:r>
    </w:p>
    <w:p w:rsidR="003F1E9A" w:rsidRPr="00E2074D" w:rsidRDefault="003F1E9A" w:rsidP="00366395">
      <w:pPr>
        <w:pStyle w:val="libNormal"/>
        <w:rPr>
          <w:rtl/>
        </w:rPr>
      </w:pPr>
      <w:r w:rsidRPr="00E25B0F">
        <w:rPr>
          <w:rStyle w:val="libBold2Char"/>
          <w:rtl/>
        </w:rPr>
        <w:t xml:space="preserve">110 ـ في كتاب الخصال </w:t>
      </w:r>
      <w:r w:rsidRPr="00E2074D">
        <w:rPr>
          <w:rtl/>
        </w:rPr>
        <w:t>عن موسى بن إبراهيم عن أبيه رفعه باسناده رفعه</w:t>
      </w:r>
      <w:r>
        <w:rPr>
          <w:rtl/>
        </w:rPr>
        <w:t xml:space="preserve"> إلى </w:t>
      </w:r>
      <w:r w:rsidRPr="00E2074D">
        <w:rPr>
          <w:rtl/>
        </w:rPr>
        <w:t xml:space="preserve">رسول الله </w:t>
      </w:r>
      <w:r w:rsidRPr="003049E4">
        <w:rPr>
          <w:rStyle w:val="libAlaemChar"/>
          <w:rtl/>
        </w:rPr>
        <w:t>صلى‌الله‌عليه‌وآله</w:t>
      </w:r>
      <w:r w:rsidRPr="00E2074D">
        <w:rPr>
          <w:rtl/>
        </w:rPr>
        <w:t xml:space="preserve"> </w:t>
      </w:r>
      <w:r>
        <w:rPr>
          <w:rFonts w:hint="cs"/>
          <w:rtl/>
        </w:rPr>
        <w:t>أ</w:t>
      </w:r>
      <w:r w:rsidRPr="00E2074D">
        <w:rPr>
          <w:rtl/>
        </w:rPr>
        <w:t>ن</w:t>
      </w:r>
      <w:r>
        <w:rPr>
          <w:rFonts w:hint="cs"/>
          <w:rtl/>
        </w:rPr>
        <w:t>ّ</w:t>
      </w:r>
      <w:r w:rsidRPr="00E2074D">
        <w:rPr>
          <w:rtl/>
        </w:rPr>
        <w:t xml:space="preserve"> أم سلمة قالت له</w:t>
      </w:r>
      <w:r>
        <w:rPr>
          <w:rtl/>
        </w:rPr>
        <w:t xml:space="preserve">: </w:t>
      </w:r>
      <w:r w:rsidRPr="00E2074D">
        <w:rPr>
          <w:rtl/>
        </w:rPr>
        <w:t>بأبى أنت وأم</w:t>
      </w:r>
      <w:r>
        <w:rPr>
          <w:rFonts w:hint="cs"/>
          <w:rtl/>
        </w:rPr>
        <w:t>ّ</w:t>
      </w:r>
      <w:r w:rsidRPr="00E2074D">
        <w:rPr>
          <w:rtl/>
        </w:rPr>
        <w:t>ي</w:t>
      </w:r>
      <w:r>
        <w:rPr>
          <w:rtl/>
        </w:rPr>
        <w:t xml:space="preserve">، </w:t>
      </w:r>
      <w:r w:rsidRPr="00E2074D">
        <w:rPr>
          <w:rtl/>
        </w:rPr>
        <w:t>المرئة يكون لها زوجان فيموتان فيدخلان الجنة ل</w:t>
      </w:r>
      <w:r>
        <w:rPr>
          <w:rFonts w:hint="cs"/>
          <w:rtl/>
        </w:rPr>
        <w:t>أ</w:t>
      </w:r>
      <w:r w:rsidRPr="00E2074D">
        <w:rPr>
          <w:rtl/>
        </w:rPr>
        <w:t>ي</w:t>
      </w:r>
      <w:r>
        <w:rPr>
          <w:rFonts w:hint="cs"/>
          <w:rtl/>
        </w:rPr>
        <w:t>ّ</w:t>
      </w:r>
      <w:r w:rsidRPr="00E2074D">
        <w:rPr>
          <w:rtl/>
        </w:rPr>
        <w:t>هما تكون</w:t>
      </w:r>
      <w:r>
        <w:rPr>
          <w:rtl/>
        </w:rPr>
        <w:t>؟</w:t>
      </w:r>
      <w:r w:rsidRPr="00E2074D">
        <w:rPr>
          <w:rtl/>
        </w:rPr>
        <w:t xml:space="preserve"> فقال</w:t>
      </w:r>
      <w:r>
        <w:rPr>
          <w:rtl/>
        </w:rPr>
        <w:t xml:space="preserve">: </w:t>
      </w:r>
      <w:r w:rsidRPr="00E2074D">
        <w:rPr>
          <w:rtl/>
        </w:rPr>
        <w:t>يا أم سلمة تخير أحسنهما خلقا وخيرهما لأهله</w:t>
      </w:r>
      <w:r>
        <w:rPr>
          <w:rtl/>
        </w:rPr>
        <w:t xml:space="preserve">، </w:t>
      </w:r>
      <w:r w:rsidRPr="00E2074D">
        <w:rPr>
          <w:rtl/>
        </w:rPr>
        <w:t>يا أم سلمة</w:t>
      </w:r>
      <w:r>
        <w:rPr>
          <w:rFonts w:hint="cs"/>
          <w:rtl/>
        </w:rPr>
        <w:t>:</w:t>
      </w:r>
      <w:r w:rsidRPr="00E2074D">
        <w:rPr>
          <w:rtl/>
        </w:rPr>
        <w:t xml:space="preserve"> ان</w:t>
      </w:r>
      <w:r>
        <w:rPr>
          <w:rFonts w:hint="cs"/>
          <w:rtl/>
        </w:rPr>
        <w:t>ّ</w:t>
      </w:r>
      <w:r w:rsidRPr="00E2074D">
        <w:rPr>
          <w:rtl/>
        </w:rPr>
        <w:t xml:space="preserve"> حسن الخلق ذهب بخير الدنيا والآخرة.</w:t>
      </w:r>
    </w:p>
    <w:p w:rsidR="003F1E9A" w:rsidRPr="00E2074D" w:rsidRDefault="003F1E9A" w:rsidP="00366395">
      <w:pPr>
        <w:pStyle w:val="libNormal"/>
        <w:rPr>
          <w:rtl/>
        </w:rPr>
      </w:pPr>
      <w:r w:rsidRPr="00E25B0F">
        <w:rPr>
          <w:rStyle w:val="libBold2Char"/>
          <w:rtl/>
        </w:rPr>
        <w:t xml:space="preserve">111 ـ في تفسير علي بن إبراهيم حدّثني أبي </w:t>
      </w:r>
      <w:r w:rsidRPr="00E2074D">
        <w:rPr>
          <w:rtl/>
        </w:rPr>
        <w:t>عن الحسن بن محبوب عن محمد ابن</w:t>
      </w:r>
      <w:r>
        <w:rPr>
          <w:rtl/>
        </w:rPr>
        <w:t xml:space="preserve"> إسحق </w:t>
      </w:r>
      <w:r w:rsidRPr="00E2074D">
        <w:rPr>
          <w:rtl/>
        </w:rPr>
        <w:t xml:space="preserve">عن أبي جعفر </w:t>
      </w:r>
      <w:r w:rsidRPr="003049E4">
        <w:rPr>
          <w:rStyle w:val="libAlaemChar"/>
          <w:rtl/>
        </w:rPr>
        <w:t>عليه‌السلام</w:t>
      </w:r>
      <w:r w:rsidRPr="00E2074D">
        <w:rPr>
          <w:rtl/>
        </w:rPr>
        <w:t xml:space="preserve"> عن النبي </w:t>
      </w:r>
      <w:r w:rsidRPr="003049E4">
        <w:rPr>
          <w:rStyle w:val="libAlaemChar"/>
          <w:rtl/>
        </w:rPr>
        <w:t>صلى‌الله‌عليه‌وآله</w:t>
      </w:r>
      <w:r w:rsidRPr="00E2074D">
        <w:rPr>
          <w:rtl/>
        </w:rPr>
        <w:t xml:space="preserve"> حديث طويل يصف فيه حال المؤمن إذا دخل جنته وغرفة</w:t>
      </w:r>
      <w:r>
        <w:rPr>
          <w:rtl/>
        </w:rPr>
        <w:t xml:space="preserve">، </w:t>
      </w:r>
      <w:r w:rsidRPr="00E2074D">
        <w:rPr>
          <w:rtl/>
        </w:rPr>
        <w:t>وفيه</w:t>
      </w:r>
      <w:r>
        <w:rPr>
          <w:rtl/>
        </w:rPr>
        <w:t xml:space="preserve">: </w:t>
      </w:r>
      <w:r w:rsidRPr="00E2074D">
        <w:rPr>
          <w:rtl/>
        </w:rPr>
        <w:t>ثم يبعث الله له ألف ملك يهنونه بالجنة ويزوجونه بالحوراء</w:t>
      </w:r>
      <w:r>
        <w:rPr>
          <w:rtl/>
        </w:rPr>
        <w:t xml:space="preserve">، </w:t>
      </w:r>
      <w:r w:rsidRPr="00E2074D">
        <w:rPr>
          <w:rtl/>
        </w:rPr>
        <w:t>فينتهون</w:t>
      </w:r>
      <w:r>
        <w:rPr>
          <w:rtl/>
        </w:rPr>
        <w:t xml:space="preserve"> إلى </w:t>
      </w:r>
      <w:r w:rsidRPr="00E2074D">
        <w:rPr>
          <w:rtl/>
        </w:rPr>
        <w:t>أول باب من جنانه فيقولون للملك الموكل بأبواب الجنان</w:t>
      </w:r>
      <w:r>
        <w:rPr>
          <w:rtl/>
        </w:rPr>
        <w:t xml:space="preserve">: </w:t>
      </w:r>
      <w:r w:rsidRPr="00E2074D">
        <w:rPr>
          <w:rtl/>
        </w:rPr>
        <w:t>استأذن لنا على</w:t>
      </w:r>
      <w:r>
        <w:rPr>
          <w:rtl/>
        </w:rPr>
        <w:t xml:space="preserve"> وليّ الله، </w:t>
      </w:r>
      <w:r w:rsidRPr="00E2074D">
        <w:rPr>
          <w:rtl/>
        </w:rPr>
        <w:t>فان الله قد بعثنا م</w:t>
      </w:r>
      <w:r>
        <w:rPr>
          <w:rFonts w:hint="cs"/>
          <w:rtl/>
        </w:rPr>
        <w:t>ُ</w:t>
      </w:r>
      <w:r w:rsidRPr="00E2074D">
        <w:rPr>
          <w:rtl/>
        </w:rPr>
        <w:t>هن</w:t>
      </w:r>
      <w:r>
        <w:rPr>
          <w:rFonts w:hint="cs"/>
          <w:rtl/>
        </w:rPr>
        <w:t>ِّ</w:t>
      </w:r>
      <w:r w:rsidRPr="00E2074D">
        <w:rPr>
          <w:rtl/>
        </w:rPr>
        <w:t>ين</w:t>
      </w:r>
      <w:r>
        <w:rPr>
          <w:rFonts w:hint="cs"/>
          <w:rtl/>
        </w:rPr>
        <w:t>َ</w:t>
      </w:r>
      <w:r w:rsidRPr="00E2074D">
        <w:rPr>
          <w:rtl/>
        </w:rPr>
        <w:t xml:space="preserve"> فيقول الملك</w:t>
      </w:r>
      <w:r>
        <w:rPr>
          <w:rtl/>
        </w:rPr>
        <w:t xml:space="preserve">: </w:t>
      </w:r>
      <w:r w:rsidRPr="00E2074D">
        <w:rPr>
          <w:rtl/>
        </w:rPr>
        <w:t>حتى أقول للحاجب فيعلمه مكانهم</w:t>
      </w:r>
      <w:r>
        <w:rPr>
          <w:rtl/>
        </w:rPr>
        <w:t xml:space="preserve">، </w:t>
      </w:r>
      <w:r w:rsidRPr="00E2074D">
        <w:rPr>
          <w:rtl/>
        </w:rPr>
        <w:t>قال</w:t>
      </w:r>
      <w:r>
        <w:rPr>
          <w:rtl/>
        </w:rPr>
        <w:t xml:space="preserve">: </w:t>
      </w:r>
      <w:r w:rsidRPr="00E2074D">
        <w:rPr>
          <w:rtl/>
        </w:rPr>
        <w:t>فيدخل الملك</w:t>
      </w:r>
      <w:r>
        <w:rPr>
          <w:rtl/>
        </w:rPr>
        <w:t xml:space="preserve"> إلى </w:t>
      </w:r>
      <w:r w:rsidRPr="00E2074D">
        <w:rPr>
          <w:rtl/>
        </w:rPr>
        <w:t>الحاجب وبينه وبين الحاجب ثلاث جنان حتى</w:t>
      </w:r>
    </w:p>
    <w:p w:rsidR="003F1E9A" w:rsidRPr="00E2074D" w:rsidRDefault="003F1E9A" w:rsidP="003049E4">
      <w:pPr>
        <w:pStyle w:val="libNormal0"/>
        <w:rPr>
          <w:rtl/>
        </w:rPr>
      </w:pPr>
      <w:r>
        <w:rPr>
          <w:rtl/>
        </w:rPr>
        <w:br w:type="page"/>
      </w:r>
      <w:r w:rsidRPr="00E2074D">
        <w:rPr>
          <w:rtl/>
        </w:rPr>
        <w:lastRenderedPageBreak/>
        <w:t>ينتهى</w:t>
      </w:r>
      <w:r>
        <w:rPr>
          <w:rtl/>
        </w:rPr>
        <w:t xml:space="preserve"> إلى </w:t>
      </w:r>
      <w:r w:rsidRPr="00E2074D">
        <w:rPr>
          <w:rtl/>
        </w:rPr>
        <w:t>أول باب فيقول للحاجب</w:t>
      </w:r>
      <w:r>
        <w:rPr>
          <w:rtl/>
        </w:rPr>
        <w:t xml:space="preserve">: إنّ </w:t>
      </w:r>
      <w:r w:rsidRPr="00E2074D">
        <w:rPr>
          <w:rtl/>
        </w:rPr>
        <w:t xml:space="preserve">على باب العرصة </w:t>
      </w:r>
      <w:r w:rsidRPr="002A6C2A">
        <w:rPr>
          <w:rStyle w:val="libFootnotenumChar"/>
          <w:rtl/>
        </w:rPr>
        <w:t>(1)</w:t>
      </w:r>
      <w:r w:rsidRPr="00E2074D">
        <w:rPr>
          <w:rtl/>
        </w:rPr>
        <w:t xml:space="preserve"> الف ملك أرسلهم رب</w:t>
      </w:r>
      <w:r>
        <w:rPr>
          <w:rFonts w:hint="cs"/>
          <w:rtl/>
        </w:rPr>
        <w:t>ّ</w:t>
      </w:r>
      <w:r>
        <w:rPr>
          <w:rtl/>
        </w:rPr>
        <w:t xml:space="preserve"> العالمين جاؤا يهن</w:t>
      </w:r>
      <w:r>
        <w:rPr>
          <w:rFonts w:hint="cs"/>
          <w:rtl/>
        </w:rPr>
        <w:t>ّ</w:t>
      </w:r>
      <w:r>
        <w:rPr>
          <w:rtl/>
        </w:rPr>
        <w:t>ون</w:t>
      </w:r>
      <w:r>
        <w:rPr>
          <w:rFonts w:hint="cs"/>
          <w:rtl/>
        </w:rPr>
        <w:t xml:space="preserve"> وليّ الله </w:t>
      </w:r>
      <w:r w:rsidRPr="00E2074D">
        <w:rPr>
          <w:rtl/>
        </w:rPr>
        <w:t>وقد سألوا أن استأذن لهم عليه</w:t>
      </w:r>
      <w:r>
        <w:rPr>
          <w:rtl/>
        </w:rPr>
        <w:t xml:space="preserve">، </w:t>
      </w:r>
      <w:r w:rsidRPr="00E2074D">
        <w:rPr>
          <w:rtl/>
        </w:rPr>
        <w:t>فيقول له الحاجب</w:t>
      </w:r>
      <w:r>
        <w:rPr>
          <w:rtl/>
        </w:rPr>
        <w:t xml:space="preserve">: </w:t>
      </w:r>
      <w:r w:rsidRPr="00E2074D">
        <w:rPr>
          <w:rtl/>
        </w:rPr>
        <w:t>ان</w:t>
      </w:r>
      <w:r>
        <w:rPr>
          <w:rFonts w:hint="cs"/>
          <w:rtl/>
        </w:rPr>
        <w:t>ّ</w:t>
      </w:r>
      <w:r w:rsidRPr="00E2074D">
        <w:rPr>
          <w:rtl/>
        </w:rPr>
        <w:t>ه ليعظم عل</w:t>
      </w:r>
      <w:r>
        <w:rPr>
          <w:rFonts w:hint="cs"/>
          <w:rtl/>
        </w:rPr>
        <w:t>يَّ</w:t>
      </w:r>
      <w:r w:rsidRPr="00E2074D">
        <w:rPr>
          <w:rtl/>
        </w:rPr>
        <w:t xml:space="preserve"> ان استأذن لأحد على</w:t>
      </w:r>
      <w:r>
        <w:rPr>
          <w:rtl/>
        </w:rPr>
        <w:t xml:space="preserve"> وليّ الله </w:t>
      </w:r>
      <w:r w:rsidRPr="00E2074D">
        <w:rPr>
          <w:rtl/>
        </w:rPr>
        <w:t>وهو مع زوجته</w:t>
      </w:r>
      <w:r>
        <w:rPr>
          <w:rtl/>
        </w:rPr>
        <w:t xml:space="preserve">، </w:t>
      </w:r>
      <w:r w:rsidRPr="00E2074D">
        <w:rPr>
          <w:rtl/>
        </w:rPr>
        <w:t>قال</w:t>
      </w:r>
      <w:r>
        <w:rPr>
          <w:rtl/>
        </w:rPr>
        <w:t xml:space="preserve">: </w:t>
      </w:r>
      <w:r w:rsidRPr="00E2074D">
        <w:rPr>
          <w:rtl/>
        </w:rPr>
        <w:t>وبين الحاجب وبين</w:t>
      </w:r>
      <w:r>
        <w:rPr>
          <w:rtl/>
        </w:rPr>
        <w:t xml:space="preserve"> وليّ الله </w:t>
      </w:r>
      <w:r w:rsidRPr="00E2074D">
        <w:rPr>
          <w:rtl/>
        </w:rPr>
        <w:t>جنتان</w:t>
      </w:r>
      <w:r>
        <w:rPr>
          <w:rtl/>
        </w:rPr>
        <w:t xml:space="preserve">، </w:t>
      </w:r>
      <w:r w:rsidRPr="00E2074D">
        <w:rPr>
          <w:rtl/>
        </w:rPr>
        <w:t>فيدخل الحاجب على القيم فيقول له</w:t>
      </w:r>
      <w:r>
        <w:rPr>
          <w:rtl/>
        </w:rPr>
        <w:t xml:space="preserve">: إنّ </w:t>
      </w:r>
      <w:r w:rsidRPr="00E2074D">
        <w:rPr>
          <w:rtl/>
        </w:rPr>
        <w:t>على باب العرصة ألف ملك أرسلهم رب العالمين يهنون</w:t>
      </w:r>
      <w:r>
        <w:rPr>
          <w:rtl/>
        </w:rPr>
        <w:t xml:space="preserve"> وليّ الله </w:t>
      </w:r>
      <w:r w:rsidRPr="00E2074D">
        <w:rPr>
          <w:rtl/>
        </w:rPr>
        <w:t>فاستأذن</w:t>
      </w:r>
      <w:r>
        <w:rPr>
          <w:rtl/>
        </w:rPr>
        <w:t xml:space="preserve">، </w:t>
      </w:r>
      <w:r w:rsidRPr="00E2074D">
        <w:rPr>
          <w:rtl/>
        </w:rPr>
        <w:t>فيقوم القيم</w:t>
      </w:r>
      <w:r>
        <w:rPr>
          <w:rtl/>
        </w:rPr>
        <w:t xml:space="preserve"> إلى </w:t>
      </w:r>
      <w:r w:rsidRPr="00E2074D">
        <w:rPr>
          <w:rtl/>
        </w:rPr>
        <w:t>الخدام فيقول لهم</w:t>
      </w:r>
      <w:r>
        <w:rPr>
          <w:rtl/>
        </w:rPr>
        <w:t xml:space="preserve">: إنّ </w:t>
      </w:r>
      <w:r w:rsidRPr="00E2074D">
        <w:rPr>
          <w:rtl/>
        </w:rPr>
        <w:t>رسل الجبار على باب العرصة وهم الف ملك أرسلهم يهنون</w:t>
      </w:r>
      <w:r>
        <w:rPr>
          <w:rtl/>
        </w:rPr>
        <w:t xml:space="preserve"> وليّ الله </w:t>
      </w:r>
      <w:r w:rsidRPr="00E2074D">
        <w:rPr>
          <w:rtl/>
        </w:rPr>
        <w:t>فأعلموه مكانهم</w:t>
      </w:r>
      <w:r>
        <w:rPr>
          <w:rtl/>
        </w:rPr>
        <w:t xml:space="preserve">، </w:t>
      </w:r>
      <w:r w:rsidRPr="00E2074D">
        <w:rPr>
          <w:rtl/>
        </w:rPr>
        <w:t>قال</w:t>
      </w:r>
      <w:r>
        <w:rPr>
          <w:rtl/>
        </w:rPr>
        <w:t xml:space="preserve">: </w:t>
      </w:r>
      <w:r w:rsidRPr="00E2074D">
        <w:rPr>
          <w:rtl/>
        </w:rPr>
        <w:t>فيعلمون الخدام مكانهم قال</w:t>
      </w:r>
      <w:r>
        <w:rPr>
          <w:rtl/>
        </w:rPr>
        <w:t xml:space="preserve">: </w:t>
      </w:r>
      <w:r w:rsidRPr="00E2074D">
        <w:rPr>
          <w:rtl/>
        </w:rPr>
        <w:t>فيؤذن لهم فيدخلون على</w:t>
      </w:r>
      <w:r>
        <w:rPr>
          <w:rtl/>
        </w:rPr>
        <w:t xml:space="preserve"> وليّ الله </w:t>
      </w:r>
      <w:r w:rsidRPr="00E2074D">
        <w:rPr>
          <w:rtl/>
        </w:rPr>
        <w:t>وهو في الغرفة ولها ألف باب وعلى كل باب من أبوابها ملك موكل به فاذا اذن للملائكة بالدخول على</w:t>
      </w:r>
      <w:r>
        <w:rPr>
          <w:rtl/>
        </w:rPr>
        <w:t xml:space="preserve"> وليّ الله </w:t>
      </w:r>
      <w:r w:rsidRPr="00E2074D">
        <w:rPr>
          <w:rtl/>
        </w:rPr>
        <w:t>فتح كل ملك بابه الذي قد وكل به</w:t>
      </w:r>
      <w:r>
        <w:rPr>
          <w:rtl/>
        </w:rPr>
        <w:t xml:space="preserve">، </w:t>
      </w:r>
      <w:r w:rsidRPr="00E2074D">
        <w:rPr>
          <w:rtl/>
        </w:rPr>
        <w:t>فيدخل كل ملك من باب من</w:t>
      </w:r>
      <w:r>
        <w:rPr>
          <w:rtl/>
        </w:rPr>
        <w:t xml:space="preserve"> أبو</w:t>
      </w:r>
      <w:r>
        <w:rPr>
          <w:rFonts w:hint="cs"/>
          <w:rtl/>
        </w:rPr>
        <w:t>ا</w:t>
      </w:r>
      <w:r w:rsidRPr="00E2074D">
        <w:rPr>
          <w:rtl/>
        </w:rPr>
        <w:t>ب الغرفة فيبلغونه رسالة الجبار</w:t>
      </w:r>
      <w:r>
        <w:rPr>
          <w:rtl/>
        </w:rPr>
        <w:t xml:space="preserve">، </w:t>
      </w:r>
      <w:r w:rsidRPr="00E2074D">
        <w:rPr>
          <w:rtl/>
        </w:rPr>
        <w:t>وذلك قول الله</w:t>
      </w:r>
      <w:r>
        <w:rPr>
          <w:rtl/>
        </w:rPr>
        <w:t xml:space="preserve">: </w:t>
      </w:r>
      <w:r w:rsidRPr="003049E4">
        <w:rPr>
          <w:rStyle w:val="libAlaemChar"/>
          <w:rtl/>
        </w:rPr>
        <w:t>(</w:t>
      </w:r>
      <w:r w:rsidRPr="003049E4">
        <w:rPr>
          <w:rStyle w:val="libAieChar"/>
          <w:rtl/>
        </w:rPr>
        <w:t>وَالْمَلائِكَةُ يَدْخُلُونَ عَلَيْهِمْ مِنْ كُلِّ بابٍ</w:t>
      </w:r>
      <w:r w:rsidRPr="003049E4">
        <w:rPr>
          <w:rStyle w:val="libAlaemChar"/>
          <w:rtl/>
        </w:rPr>
        <w:t>)</w:t>
      </w:r>
      <w:r w:rsidRPr="00E2074D">
        <w:rPr>
          <w:rtl/>
        </w:rPr>
        <w:t xml:space="preserve"> يعنى من أبواب الغرفة </w:t>
      </w:r>
      <w:r w:rsidRPr="003049E4">
        <w:rPr>
          <w:rStyle w:val="libAlaemChar"/>
          <w:rtl/>
        </w:rPr>
        <w:t>(</w:t>
      </w:r>
      <w:r w:rsidRPr="003049E4">
        <w:rPr>
          <w:rStyle w:val="libAieChar"/>
          <w:rtl/>
        </w:rPr>
        <w:t>سَلامٌ عَلَيْكُمْ بِما صَبَرْتُمْ فَنِعْمَ عُقْبَى الدَّارِ</w:t>
      </w:r>
      <w:r w:rsidRPr="003049E4">
        <w:rPr>
          <w:rStyle w:val="libAlaemChar"/>
          <w:rtl/>
        </w:rPr>
        <w:t>)</w:t>
      </w:r>
      <w:r>
        <w:rPr>
          <w:rtl/>
        </w:rPr>
        <w:t>.</w:t>
      </w:r>
      <w:r>
        <w:rPr>
          <w:rFonts w:hint="cs"/>
          <w:rtl/>
        </w:rPr>
        <w:t xml:space="preserve"> </w:t>
      </w:r>
      <w:r w:rsidRPr="00E2074D">
        <w:rPr>
          <w:rtl/>
        </w:rPr>
        <w:t>في روضة الكافي مثله سندا ومتنا.</w:t>
      </w:r>
    </w:p>
    <w:p w:rsidR="003F1E9A" w:rsidRPr="00E2074D" w:rsidRDefault="003F1E9A" w:rsidP="00366395">
      <w:pPr>
        <w:pStyle w:val="libNormal"/>
        <w:rPr>
          <w:rtl/>
          <w:lang w:bidi="fa-IR"/>
        </w:rPr>
      </w:pPr>
      <w:r w:rsidRPr="00E25B0F">
        <w:rPr>
          <w:rStyle w:val="libBold2Char"/>
          <w:rtl/>
        </w:rPr>
        <w:t xml:space="preserve">112 ـ في الصحيفة السجادية </w:t>
      </w:r>
      <w:r w:rsidRPr="00E2074D">
        <w:rPr>
          <w:rtl/>
          <w:lang w:bidi="fa-IR"/>
        </w:rPr>
        <w:t xml:space="preserve">في دعائه </w:t>
      </w:r>
      <w:r w:rsidRPr="003049E4">
        <w:rPr>
          <w:rStyle w:val="libAlaemChar"/>
          <w:rtl/>
        </w:rPr>
        <w:t>عليه‌السلام</w:t>
      </w:r>
      <w:r w:rsidRPr="00E2074D">
        <w:rPr>
          <w:rtl/>
          <w:lang w:bidi="fa-IR"/>
        </w:rPr>
        <w:t xml:space="preserve"> في الصلوة على حملة العرش قال </w:t>
      </w:r>
      <w:r w:rsidRPr="003049E4">
        <w:rPr>
          <w:rStyle w:val="libAlaemChar"/>
          <w:rtl/>
        </w:rPr>
        <w:t>عليه‌السلام</w:t>
      </w:r>
      <w:r>
        <w:rPr>
          <w:rtl/>
          <w:lang w:bidi="fa-IR"/>
        </w:rPr>
        <w:t xml:space="preserve">: </w:t>
      </w:r>
      <w:r w:rsidRPr="00E2074D">
        <w:rPr>
          <w:rtl/>
          <w:lang w:bidi="fa-IR"/>
        </w:rPr>
        <w:t>بعد أن عد أصنافا من الملائكة والذين يقولون</w:t>
      </w:r>
      <w:r>
        <w:rPr>
          <w:rtl/>
          <w:lang w:bidi="fa-IR"/>
        </w:rPr>
        <w:t xml:space="preserve">: </w:t>
      </w:r>
      <w:r w:rsidRPr="003049E4">
        <w:rPr>
          <w:rStyle w:val="libAlaemChar"/>
          <w:rtl/>
        </w:rPr>
        <w:t>(</w:t>
      </w:r>
      <w:r w:rsidRPr="003049E4">
        <w:rPr>
          <w:rStyle w:val="libAieChar"/>
          <w:rtl/>
        </w:rPr>
        <w:t>سَلامٌ عَلَيْكُمْ بِما صَبَرْتُمْ فَنِعْمَ عُقْبَى الدَّارِ</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113 ـ في تفسير العيّاشي </w:t>
      </w:r>
      <w:r w:rsidRPr="00E2074D">
        <w:rPr>
          <w:rtl/>
        </w:rPr>
        <w:t>عن الحسن بن محبوب</w:t>
      </w:r>
      <w:r>
        <w:rPr>
          <w:rtl/>
        </w:rPr>
        <w:t xml:space="preserve"> عن أبي </w:t>
      </w:r>
      <w:r w:rsidRPr="00E2074D">
        <w:rPr>
          <w:rtl/>
        </w:rPr>
        <w:t>ولاد عن</w:t>
      </w:r>
      <w:r>
        <w:rPr>
          <w:rtl/>
        </w:rPr>
        <w:t xml:space="preserve"> أبي عبد الله </w:t>
      </w:r>
      <w:r w:rsidRPr="003049E4">
        <w:rPr>
          <w:rStyle w:val="libAlaemChar"/>
          <w:rtl/>
        </w:rPr>
        <w:t>عليه‌السلام</w:t>
      </w:r>
      <w:r w:rsidRPr="00E2074D">
        <w:rPr>
          <w:rtl/>
        </w:rPr>
        <w:t xml:space="preserve"> حديث طويل وفيه ثم</w:t>
      </w:r>
      <w:r>
        <w:rPr>
          <w:rtl/>
        </w:rPr>
        <w:t xml:space="preserve"> قال: إنّ </w:t>
      </w:r>
      <w:r w:rsidRPr="00E2074D">
        <w:rPr>
          <w:rtl/>
        </w:rPr>
        <w:t>طائفة من الملائكة عابوا ولد آدم في اللذات والشهوات اعنى لكم الحلال ليس الحرام</w:t>
      </w:r>
      <w:r>
        <w:rPr>
          <w:rtl/>
        </w:rPr>
        <w:t xml:space="preserve">، </w:t>
      </w:r>
      <w:r w:rsidRPr="00E2074D">
        <w:rPr>
          <w:rtl/>
        </w:rPr>
        <w:t>قال</w:t>
      </w:r>
      <w:r>
        <w:rPr>
          <w:rtl/>
        </w:rPr>
        <w:t xml:space="preserve">: </w:t>
      </w:r>
      <w:r w:rsidRPr="00E2074D">
        <w:rPr>
          <w:rtl/>
        </w:rPr>
        <w:t xml:space="preserve">فانف الله للمؤمنين </w:t>
      </w:r>
      <w:r w:rsidRPr="002A6C2A">
        <w:rPr>
          <w:rStyle w:val="libFootnotenumChar"/>
          <w:rtl/>
        </w:rPr>
        <w:t>(2)</w:t>
      </w:r>
      <w:r w:rsidRPr="00E2074D">
        <w:rPr>
          <w:rtl/>
        </w:rPr>
        <w:t xml:space="preserve"> من ولد آدم من تعيير الملائكة لهم قال</w:t>
      </w:r>
      <w:r>
        <w:rPr>
          <w:rtl/>
        </w:rPr>
        <w:t xml:space="preserve">: </w:t>
      </w:r>
      <w:r w:rsidRPr="00E2074D">
        <w:rPr>
          <w:rtl/>
        </w:rPr>
        <w:t xml:space="preserve">فألقى الله في همة </w:t>
      </w:r>
      <w:r w:rsidRPr="002A6C2A">
        <w:rPr>
          <w:rStyle w:val="libFootnotenumChar"/>
          <w:rtl/>
        </w:rPr>
        <w:t>(3)</w:t>
      </w:r>
      <w:r w:rsidRPr="00E2074D">
        <w:rPr>
          <w:rtl/>
        </w:rPr>
        <w:t xml:space="preserve"> أولئك الملائكة اللذات والشهوات كى لا يعيبون المؤمنين</w:t>
      </w:r>
      <w:r>
        <w:rPr>
          <w:rtl/>
        </w:rPr>
        <w:t xml:space="preserve">، </w:t>
      </w:r>
      <w:r w:rsidRPr="00E2074D">
        <w:rPr>
          <w:rtl/>
        </w:rPr>
        <w:t>قال</w:t>
      </w:r>
      <w:r>
        <w:rPr>
          <w:rtl/>
        </w:rPr>
        <w:t xml:space="preserve">: </w:t>
      </w:r>
      <w:r w:rsidRPr="00E2074D">
        <w:rPr>
          <w:rtl/>
        </w:rPr>
        <w:t>فلما أحسوا ذلك عجوا</w:t>
      </w:r>
      <w:r>
        <w:rPr>
          <w:rtl/>
        </w:rPr>
        <w:t xml:space="preserve"> إلى </w:t>
      </w:r>
      <w:r w:rsidRPr="00E2074D">
        <w:rPr>
          <w:rtl/>
        </w:rPr>
        <w:t>الله من ذلك</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w:t>
      </w:r>
      <w:r>
        <w:rPr>
          <w:rtl/>
        </w:rPr>
        <w:t xml:space="preserve">: </w:t>
      </w:r>
      <w:r w:rsidRPr="00E2074D">
        <w:rPr>
          <w:rtl/>
        </w:rPr>
        <w:t>«الغرفة» بدل «العرصة» في المواضع الثلاثة.</w:t>
      </w:r>
    </w:p>
    <w:p w:rsidR="003F1E9A" w:rsidRPr="00E2074D" w:rsidRDefault="003F1E9A" w:rsidP="002A6C2A">
      <w:pPr>
        <w:pStyle w:val="libFootnote0"/>
        <w:rPr>
          <w:rtl/>
          <w:lang w:bidi="fa-IR"/>
        </w:rPr>
      </w:pPr>
      <w:r>
        <w:rPr>
          <w:rtl/>
        </w:rPr>
        <w:t>(</w:t>
      </w:r>
      <w:r w:rsidRPr="00E2074D">
        <w:rPr>
          <w:rtl/>
        </w:rPr>
        <w:t>2) أنف من الشيء</w:t>
      </w:r>
      <w:r>
        <w:rPr>
          <w:rtl/>
        </w:rPr>
        <w:t xml:space="preserve">: </w:t>
      </w:r>
      <w:r w:rsidRPr="00E2074D">
        <w:rPr>
          <w:rtl/>
        </w:rPr>
        <w:t>استنكف.</w:t>
      </w:r>
    </w:p>
    <w:p w:rsidR="003F1E9A" w:rsidRPr="00E2074D" w:rsidRDefault="003F1E9A" w:rsidP="002A6C2A">
      <w:pPr>
        <w:pStyle w:val="libFootnote0"/>
        <w:rPr>
          <w:rtl/>
          <w:lang w:bidi="fa-IR"/>
        </w:rPr>
      </w:pPr>
      <w:r>
        <w:rPr>
          <w:rtl/>
        </w:rPr>
        <w:t>(</w:t>
      </w:r>
      <w:r w:rsidRPr="00E2074D">
        <w:rPr>
          <w:rtl/>
        </w:rPr>
        <w:t>3) وفي المصدر «في همم» على لفظ الجمع.</w:t>
      </w:r>
    </w:p>
    <w:p w:rsidR="003F1E9A" w:rsidRPr="00E2074D" w:rsidRDefault="003F1E9A" w:rsidP="003049E4">
      <w:pPr>
        <w:pStyle w:val="libNormal0"/>
        <w:rPr>
          <w:rtl/>
        </w:rPr>
      </w:pPr>
      <w:r>
        <w:rPr>
          <w:rtl/>
        </w:rPr>
        <w:br w:type="page"/>
      </w:r>
      <w:r w:rsidRPr="00E2074D">
        <w:rPr>
          <w:rtl/>
        </w:rPr>
        <w:lastRenderedPageBreak/>
        <w:t>فقالوا</w:t>
      </w:r>
      <w:r>
        <w:rPr>
          <w:rtl/>
        </w:rPr>
        <w:t xml:space="preserve">: </w:t>
      </w:r>
      <w:r w:rsidRPr="00E2074D">
        <w:rPr>
          <w:rtl/>
        </w:rPr>
        <w:t>ربنا عفوك عفوك</w:t>
      </w:r>
      <w:r>
        <w:rPr>
          <w:rtl/>
        </w:rPr>
        <w:t>!</w:t>
      </w:r>
      <w:r w:rsidRPr="00E2074D">
        <w:rPr>
          <w:rtl/>
        </w:rPr>
        <w:t xml:space="preserve"> ردنا</w:t>
      </w:r>
      <w:r>
        <w:rPr>
          <w:rtl/>
        </w:rPr>
        <w:t xml:space="preserve"> إلى </w:t>
      </w:r>
      <w:r w:rsidRPr="00E2074D">
        <w:rPr>
          <w:rtl/>
        </w:rPr>
        <w:t>ما خلقتنا له واخترتنا عليه</w:t>
      </w:r>
      <w:r>
        <w:rPr>
          <w:rtl/>
        </w:rPr>
        <w:t xml:space="preserve">، </w:t>
      </w:r>
      <w:r w:rsidRPr="00E2074D">
        <w:rPr>
          <w:rtl/>
        </w:rPr>
        <w:t xml:space="preserve">فانا نخاف أن نصير في امر مريج </w:t>
      </w:r>
      <w:r w:rsidRPr="002A6C2A">
        <w:rPr>
          <w:rStyle w:val="libFootnotenumChar"/>
          <w:rtl/>
        </w:rPr>
        <w:t>(1)</w:t>
      </w:r>
      <w:r w:rsidRPr="00E2074D">
        <w:rPr>
          <w:rtl/>
        </w:rPr>
        <w:t xml:space="preserve"> قال</w:t>
      </w:r>
      <w:r>
        <w:rPr>
          <w:rtl/>
        </w:rPr>
        <w:t xml:space="preserve">: </w:t>
      </w:r>
      <w:r w:rsidRPr="00E2074D">
        <w:rPr>
          <w:rtl/>
        </w:rPr>
        <w:t>فنزع الله ذلك</w:t>
      </w:r>
      <w:r>
        <w:rPr>
          <w:rtl/>
        </w:rPr>
        <w:t xml:space="preserve">، </w:t>
      </w:r>
      <w:r w:rsidRPr="00E2074D">
        <w:rPr>
          <w:rtl/>
        </w:rPr>
        <w:t>قال</w:t>
      </w:r>
      <w:r>
        <w:rPr>
          <w:rtl/>
        </w:rPr>
        <w:t xml:space="preserve">: </w:t>
      </w:r>
      <w:r w:rsidRPr="00E2074D">
        <w:rPr>
          <w:rtl/>
        </w:rPr>
        <w:t>فاذا كان يوم القيمة وصار أهل الجنة في الجنة استأذن أولئك الملائكة على أهل الجنة فيؤذن لهم</w:t>
      </w:r>
      <w:r>
        <w:rPr>
          <w:rtl/>
        </w:rPr>
        <w:t xml:space="preserve">، </w:t>
      </w:r>
      <w:r w:rsidRPr="00E2074D">
        <w:rPr>
          <w:rtl/>
        </w:rPr>
        <w:t>فيدخلون عليهم فيسلمون عليهم ويقولون لهم</w:t>
      </w:r>
      <w:r>
        <w:rPr>
          <w:rtl/>
        </w:rPr>
        <w:t xml:space="preserve">: </w:t>
      </w:r>
      <w:r w:rsidRPr="003049E4">
        <w:rPr>
          <w:rStyle w:val="libAlaemChar"/>
          <w:rtl/>
        </w:rPr>
        <w:t>(</w:t>
      </w:r>
      <w:r w:rsidRPr="003049E4">
        <w:rPr>
          <w:rStyle w:val="libAieChar"/>
          <w:rtl/>
        </w:rPr>
        <w:t>سَلامٌ عَلَيْكُمْ بِما صَبَرْتُمْ فَنِعْمَ عُقْبَى الدَّارِ</w:t>
      </w:r>
      <w:r w:rsidRPr="003049E4">
        <w:rPr>
          <w:rStyle w:val="libAlaemChar"/>
          <w:rtl/>
        </w:rPr>
        <w:t>)</w:t>
      </w:r>
      <w:r w:rsidRPr="00E2074D">
        <w:rPr>
          <w:rtl/>
        </w:rPr>
        <w:t xml:space="preserve"> قال</w:t>
      </w:r>
      <w:r>
        <w:rPr>
          <w:rtl/>
        </w:rPr>
        <w:t xml:space="preserve">: </w:t>
      </w:r>
      <w:r w:rsidRPr="00E2074D">
        <w:rPr>
          <w:rtl/>
        </w:rPr>
        <w:t xml:space="preserve">يعنى الشهداء </w:t>
      </w:r>
      <w:r w:rsidRPr="002A6C2A">
        <w:rPr>
          <w:rStyle w:val="libFootnotenumChar"/>
          <w:rtl/>
        </w:rPr>
        <w:t>(2)</w:t>
      </w:r>
      <w:r>
        <w:rPr>
          <w:rtl/>
        </w:rPr>
        <w:t>.</w:t>
      </w:r>
    </w:p>
    <w:p w:rsidR="003F1E9A" w:rsidRPr="00E2074D" w:rsidRDefault="003F1E9A" w:rsidP="00366395">
      <w:pPr>
        <w:pStyle w:val="libNormal"/>
        <w:rPr>
          <w:rtl/>
          <w:lang w:bidi="fa-IR"/>
        </w:rPr>
      </w:pPr>
      <w:r w:rsidRPr="00E25B0F">
        <w:rPr>
          <w:rStyle w:val="libBold2Char"/>
          <w:rtl/>
        </w:rPr>
        <w:t xml:space="preserve">114 ـ في كتاب جعفر بن محمد الدوريستي </w:t>
      </w:r>
      <w:r w:rsidRPr="00E2074D">
        <w:rPr>
          <w:rtl/>
          <w:lang w:bidi="fa-IR"/>
        </w:rPr>
        <w:t>باسناده</w:t>
      </w:r>
      <w:r>
        <w:rPr>
          <w:rtl/>
          <w:lang w:bidi="fa-IR"/>
        </w:rPr>
        <w:t xml:space="preserve"> إلى أبي </w:t>
      </w:r>
      <w:r w:rsidRPr="00E2074D">
        <w:rPr>
          <w:rtl/>
          <w:lang w:bidi="fa-IR"/>
        </w:rPr>
        <w:t xml:space="preserve">ذر رضى الله عنه عن النبي </w:t>
      </w:r>
      <w:r w:rsidRPr="003049E4">
        <w:rPr>
          <w:rStyle w:val="libAlaemChar"/>
          <w:rtl/>
        </w:rPr>
        <w:t>صلى‌الله‌عليه‌وآله</w:t>
      </w:r>
      <w:r w:rsidRPr="00E2074D">
        <w:rPr>
          <w:rtl/>
          <w:lang w:bidi="fa-IR"/>
        </w:rPr>
        <w:t xml:space="preserve"> قال</w:t>
      </w:r>
      <w:r>
        <w:rPr>
          <w:rtl/>
          <w:lang w:bidi="fa-IR"/>
        </w:rPr>
        <w:t xml:space="preserve">: </w:t>
      </w:r>
      <w:r w:rsidRPr="00E2074D">
        <w:rPr>
          <w:rtl/>
          <w:lang w:bidi="fa-IR"/>
        </w:rPr>
        <w:t xml:space="preserve">وما نال الفوز في القيمة </w:t>
      </w:r>
      <w:r>
        <w:rPr>
          <w:rFonts w:hint="cs"/>
          <w:rtl/>
          <w:lang w:bidi="fa-IR"/>
        </w:rPr>
        <w:t>إ</w:t>
      </w:r>
      <w:r w:rsidRPr="00E2074D">
        <w:rPr>
          <w:rtl/>
          <w:lang w:bidi="fa-IR"/>
        </w:rPr>
        <w:t>ل</w:t>
      </w:r>
      <w:r>
        <w:rPr>
          <w:rFonts w:hint="cs"/>
          <w:rtl/>
          <w:lang w:bidi="fa-IR"/>
        </w:rPr>
        <w:t>ّ</w:t>
      </w:r>
      <w:r w:rsidRPr="00E2074D">
        <w:rPr>
          <w:rtl/>
          <w:lang w:bidi="fa-IR"/>
        </w:rPr>
        <w:t>ا الصابرون</w:t>
      </w:r>
      <w:r>
        <w:rPr>
          <w:rtl/>
          <w:lang w:bidi="fa-IR"/>
        </w:rPr>
        <w:t xml:space="preserve">، </w:t>
      </w:r>
      <w:r w:rsidRPr="00E2074D">
        <w:rPr>
          <w:rtl/>
          <w:lang w:bidi="fa-IR"/>
        </w:rPr>
        <w:t>ان الله يقول</w:t>
      </w:r>
      <w:r>
        <w:rPr>
          <w:rtl/>
          <w:lang w:bidi="fa-IR"/>
        </w:rPr>
        <w:t xml:space="preserve">: </w:t>
      </w:r>
      <w:r w:rsidRPr="003049E4">
        <w:rPr>
          <w:rStyle w:val="libAlaemChar"/>
          <w:rtl/>
        </w:rPr>
        <w:t>(</w:t>
      </w:r>
      <w:r w:rsidRPr="003049E4">
        <w:rPr>
          <w:rStyle w:val="libAieChar"/>
          <w:rtl/>
        </w:rPr>
        <w:t>إِنَّما يُوَفَّى الصَّابِرُونَ أَجْرَهُمْ بِغَيْرِ حِسابٍ</w:t>
      </w:r>
      <w:r w:rsidRPr="003049E4">
        <w:rPr>
          <w:rStyle w:val="libAlaemChar"/>
          <w:rtl/>
        </w:rPr>
        <w:t>)</w:t>
      </w:r>
      <w:r w:rsidRPr="00E2074D">
        <w:rPr>
          <w:rtl/>
          <w:lang w:bidi="fa-IR"/>
        </w:rPr>
        <w:t xml:space="preserve"> قال</w:t>
      </w:r>
      <w:r>
        <w:rPr>
          <w:rtl/>
          <w:lang w:bidi="fa-IR"/>
        </w:rPr>
        <w:t xml:space="preserve">: </w:t>
      </w:r>
      <w:r w:rsidRPr="003049E4">
        <w:rPr>
          <w:rStyle w:val="libAlaemChar"/>
          <w:rtl/>
        </w:rPr>
        <w:t>(</w:t>
      </w:r>
      <w:r w:rsidRPr="003049E4">
        <w:rPr>
          <w:rStyle w:val="libAieChar"/>
          <w:rtl/>
        </w:rPr>
        <w:t>وَالْمَلائِكَةُ يَدْخُلُونَ عَلَيْهِمْ مِنْ كُلِّ بابٍ سَلامٌ عَلَيْكُمْ بِما صَبَرْتُمْ فَنِعْمَ عُقْبَى الدَّارِ</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115 ـ في أصول الكافي</w:t>
      </w:r>
      <w:r w:rsidRPr="00E2074D">
        <w:rPr>
          <w:rtl/>
        </w:rPr>
        <w:t xml:space="preserve"> عدة من أصحابنا عن سهل بن زياد عن عمرو ابن عثمان عن محمد بن عذافر عن بعض أصحابه عن محمد بن مسلم وأبى حمزة عن</w:t>
      </w:r>
      <w:r>
        <w:rPr>
          <w:rtl/>
        </w:rPr>
        <w:t xml:space="preserve"> أبي عبد الله </w:t>
      </w:r>
      <w:r w:rsidRPr="00E2074D">
        <w:rPr>
          <w:rtl/>
        </w:rPr>
        <w:t xml:space="preserve">عن أبيه </w:t>
      </w:r>
      <w:r w:rsidRPr="003049E4">
        <w:rPr>
          <w:rStyle w:val="libAlaemChar"/>
          <w:rtl/>
        </w:rPr>
        <w:t>عليهما‌السلام</w:t>
      </w:r>
      <w:r w:rsidRPr="00E2074D">
        <w:rPr>
          <w:rtl/>
        </w:rPr>
        <w:t xml:space="preserve"> قال</w:t>
      </w:r>
      <w:r>
        <w:rPr>
          <w:rtl/>
        </w:rPr>
        <w:t xml:space="preserve">: </w:t>
      </w:r>
      <w:r w:rsidRPr="00E2074D">
        <w:rPr>
          <w:rtl/>
        </w:rPr>
        <w:t>قال</w:t>
      </w:r>
      <w:r>
        <w:rPr>
          <w:rtl/>
        </w:rPr>
        <w:t xml:space="preserve"> علي بن </w:t>
      </w:r>
      <w:r w:rsidRPr="00E2074D">
        <w:rPr>
          <w:rtl/>
        </w:rPr>
        <w:t xml:space="preserve">الحسين </w:t>
      </w:r>
      <w:r w:rsidRPr="003049E4">
        <w:rPr>
          <w:rStyle w:val="libAlaemChar"/>
          <w:rtl/>
        </w:rPr>
        <w:t>عليه‌السلام</w:t>
      </w:r>
      <w:r>
        <w:rPr>
          <w:rtl/>
        </w:rPr>
        <w:t xml:space="preserve">: </w:t>
      </w:r>
      <w:r w:rsidRPr="00E2074D">
        <w:rPr>
          <w:rtl/>
        </w:rPr>
        <w:t>يا بنى إياك ومصاحبة القاطع لرحمه</w:t>
      </w:r>
      <w:r>
        <w:rPr>
          <w:rtl/>
        </w:rPr>
        <w:t xml:space="preserve">، </w:t>
      </w:r>
      <w:r w:rsidRPr="00E2074D">
        <w:rPr>
          <w:rtl/>
        </w:rPr>
        <w:t xml:space="preserve">فانى وجدته ملعونا في كتاب الله </w:t>
      </w:r>
      <w:r w:rsidRPr="003049E4">
        <w:rPr>
          <w:rStyle w:val="libAlaemChar"/>
          <w:rtl/>
        </w:rPr>
        <w:t>عزوجل</w:t>
      </w:r>
      <w:r w:rsidRPr="00E2074D">
        <w:rPr>
          <w:rtl/>
        </w:rPr>
        <w:t xml:space="preserve"> في ثلثة مواضع قال</w:t>
      </w:r>
      <w:r>
        <w:rPr>
          <w:rtl/>
        </w:rPr>
        <w:t xml:space="preserve">: </w:t>
      </w:r>
      <w:r w:rsidRPr="003049E4">
        <w:rPr>
          <w:rStyle w:val="libAlaemChar"/>
          <w:rtl/>
        </w:rPr>
        <w:t>(</w:t>
      </w:r>
      <w:r w:rsidRPr="003049E4">
        <w:rPr>
          <w:rStyle w:val="libAieChar"/>
          <w:rtl/>
        </w:rPr>
        <w:t>الَّذِينَ يَنْقُضُونَ عَهْدَ اللهِ مِنْ بَعْدِ مِيثاقِهِ وَيَقْطَعُونَ ما أمر الله بِهِ أَنْ يُوصَلَ وَيُفْسِدُونَ فِي الْأَرْضِ أُولئِكَ لَهُمُ اللَّعْنَةُ وَلَهُمْ سُوءُ الدَّارِ</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116 ـ في تفسير علي بن إبراهيم </w:t>
      </w:r>
      <w:r w:rsidRPr="00E2074D">
        <w:rPr>
          <w:rtl/>
          <w:lang w:bidi="fa-IR"/>
        </w:rPr>
        <w:t>متصل بآخر ما نقلنا عنه عند قوله تعالى</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الَّذِينَ يُوفُونَ بِعَهْدِ اللهِ وَلا يَنْقُضُونَ الْمِيثاقَ</w:t>
      </w:r>
      <w:r w:rsidRPr="003049E4">
        <w:rPr>
          <w:rStyle w:val="libAlaemChar"/>
          <w:rtl/>
        </w:rPr>
        <w:t>)</w:t>
      </w:r>
      <w:r w:rsidRPr="00E2074D">
        <w:rPr>
          <w:rtl/>
          <w:lang w:bidi="fa-IR"/>
        </w:rPr>
        <w:t xml:space="preserve"> ثم ذكر أعداءهم فقال</w:t>
      </w:r>
      <w:r>
        <w:rPr>
          <w:rtl/>
          <w:lang w:bidi="fa-IR"/>
        </w:rPr>
        <w:t xml:space="preserve">: </w:t>
      </w:r>
      <w:r w:rsidRPr="003049E4">
        <w:rPr>
          <w:rStyle w:val="libAlaemChar"/>
          <w:rtl/>
        </w:rPr>
        <w:t>(</w:t>
      </w:r>
      <w:r w:rsidRPr="003049E4">
        <w:rPr>
          <w:rStyle w:val="libAieChar"/>
          <w:rtl/>
        </w:rPr>
        <w:t>وَالَّذِينَ يَنْقُضُونَ عَهْدَ اللهِ مِنْ بَعْدِ مِيثاقِهِ</w:t>
      </w:r>
      <w:r w:rsidRPr="003049E4">
        <w:rPr>
          <w:rStyle w:val="libAlaemChar"/>
          <w:rtl/>
        </w:rPr>
        <w:t>)</w:t>
      </w:r>
      <w:r w:rsidRPr="00E2074D">
        <w:rPr>
          <w:rtl/>
          <w:lang w:bidi="fa-IR"/>
        </w:rPr>
        <w:t xml:space="preserve"> يعنى في أمير المؤمنين وهو الذي أخذ الله عليهم في الذر</w:t>
      </w:r>
      <w:r>
        <w:rPr>
          <w:rtl/>
          <w:lang w:bidi="fa-IR"/>
        </w:rPr>
        <w:t xml:space="preserve">، </w:t>
      </w:r>
      <w:r w:rsidRPr="00E2074D">
        <w:rPr>
          <w:rtl/>
          <w:lang w:bidi="fa-IR"/>
        </w:rPr>
        <w:t xml:space="preserve">وأخذ عليهم رسول الله </w:t>
      </w:r>
      <w:r w:rsidRPr="003049E4">
        <w:rPr>
          <w:rStyle w:val="libAlaemChar"/>
          <w:rtl/>
        </w:rPr>
        <w:t>صلى‌الله‌عليه‌وآله</w:t>
      </w:r>
      <w:r w:rsidRPr="00E2074D">
        <w:rPr>
          <w:rtl/>
          <w:lang w:bidi="fa-IR"/>
        </w:rPr>
        <w:t xml:space="preserve"> بغدير خم.</w:t>
      </w:r>
    </w:p>
    <w:p w:rsidR="003F1E9A" w:rsidRPr="00E2074D" w:rsidRDefault="003F1E9A" w:rsidP="00366395">
      <w:pPr>
        <w:pStyle w:val="libNormal"/>
        <w:rPr>
          <w:rtl/>
        </w:rPr>
      </w:pPr>
      <w:r w:rsidRPr="00E25B0F">
        <w:rPr>
          <w:rStyle w:val="libBold2Char"/>
          <w:rtl/>
        </w:rPr>
        <w:t xml:space="preserve">117 ـ في عيون الأخبار </w:t>
      </w:r>
      <w:r w:rsidRPr="00E2074D">
        <w:rPr>
          <w:rtl/>
        </w:rPr>
        <w:t>باسناده</w:t>
      </w:r>
      <w:r>
        <w:rPr>
          <w:rtl/>
        </w:rPr>
        <w:t xml:space="preserve"> إلى </w:t>
      </w:r>
      <w:r w:rsidRPr="00E2074D">
        <w:rPr>
          <w:rtl/>
        </w:rPr>
        <w:t xml:space="preserve">الرضا </w:t>
      </w:r>
      <w:r w:rsidRPr="003049E4">
        <w:rPr>
          <w:rStyle w:val="libAlaemChar"/>
          <w:rtl/>
        </w:rPr>
        <w:t>عليه‌السلام</w:t>
      </w:r>
      <w:r w:rsidRPr="00E2074D">
        <w:rPr>
          <w:rtl/>
        </w:rPr>
        <w:t xml:space="preserve"> حديث طويل في تعداد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امر مريج</w:t>
      </w:r>
      <w:r>
        <w:rPr>
          <w:rtl/>
        </w:rPr>
        <w:t xml:space="preserve">: </w:t>
      </w:r>
      <w:r w:rsidRPr="00E2074D">
        <w:rPr>
          <w:rtl/>
        </w:rPr>
        <w:t>مختلط أو ملتبس.</w:t>
      </w:r>
    </w:p>
    <w:p w:rsidR="003F1E9A" w:rsidRPr="00376298" w:rsidRDefault="003F1E9A" w:rsidP="002A6C2A">
      <w:pPr>
        <w:pStyle w:val="libFootnote0"/>
        <w:rPr>
          <w:rtl/>
        </w:rPr>
      </w:pPr>
      <w:r>
        <w:rPr>
          <w:rtl/>
        </w:rPr>
        <w:t>(</w:t>
      </w:r>
      <w:r w:rsidRPr="00E2074D">
        <w:rPr>
          <w:rtl/>
        </w:rPr>
        <w:t>2) كذا في النسخ لكن في المصدر هكذا</w:t>
      </w:r>
      <w:r>
        <w:rPr>
          <w:rtl/>
        </w:rPr>
        <w:t xml:space="preserve">: </w:t>
      </w:r>
      <w:r w:rsidRPr="003049E4">
        <w:rPr>
          <w:rStyle w:val="libAlaemChar"/>
          <w:rtl/>
        </w:rPr>
        <w:t>(</w:t>
      </w:r>
      <w:r w:rsidRPr="000F390E">
        <w:rPr>
          <w:rStyle w:val="libFootnoteAieChar"/>
          <w:rtl/>
        </w:rPr>
        <w:t>سَلامٌ عَلَيْكُمْ بِما صَبَرْتُمْ</w:t>
      </w:r>
      <w:r w:rsidRPr="003049E4">
        <w:rPr>
          <w:rStyle w:val="libAlaemChar"/>
          <w:rtl/>
        </w:rPr>
        <w:t>)</w:t>
      </w:r>
      <w:r>
        <w:rPr>
          <w:rtl/>
        </w:rPr>
        <w:t xml:space="preserve"> في الدنيا عن اللذات والشهوات</w:t>
      </w:r>
      <w:r>
        <w:rPr>
          <w:rFonts w:hint="cs"/>
          <w:rtl/>
        </w:rPr>
        <w:t xml:space="preserve"> </w:t>
      </w:r>
      <w:r w:rsidRPr="00E2074D">
        <w:rPr>
          <w:rtl/>
        </w:rPr>
        <w:t>الحلال.</w:t>
      </w:r>
      <w:r>
        <w:rPr>
          <w:rFonts w:hint="cs"/>
          <w:rtl/>
        </w:rPr>
        <w:t xml:space="preserve"> </w:t>
      </w:r>
      <w:r w:rsidRPr="00376298">
        <w:rPr>
          <w:rtl/>
        </w:rPr>
        <w:t>عن محمد بن الهيثم عن رجل عن</w:t>
      </w:r>
      <w:r>
        <w:rPr>
          <w:rtl/>
        </w:rPr>
        <w:t xml:space="preserve"> أبي عبد الله </w:t>
      </w:r>
      <w:r w:rsidRPr="003049E4">
        <w:rPr>
          <w:rStyle w:val="libAlaemChar"/>
          <w:rtl/>
        </w:rPr>
        <w:t>عليه‌السلام</w:t>
      </w:r>
      <w:r>
        <w:rPr>
          <w:rtl/>
        </w:rPr>
        <w:t xml:space="preserve">: </w:t>
      </w:r>
      <w:r w:rsidRPr="003049E4">
        <w:rPr>
          <w:rStyle w:val="libAlaemChar"/>
          <w:rtl/>
        </w:rPr>
        <w:t>(</w:t>
      </w:r>
      <w:r w:rsidRPr="000F390E">
        <w:rPr>
          <w:rStyle w:val="libFootnoteAieChar"/>
          <w:rtl/>
        </w:rPr>
        <w:t>سَلامٌ عَلَيْكُمْ بِما صَبَرْتُمْ</w:t>
      </w:r>
      <w:r w:rsidRPr="003049E4">
        <w:rPr>
          <w:rStyle w:val="libAlaemChar"/>
          <w:rtl/>
        </w:rPr>
        <w:t>)</w:t>
      </w:r>
      <w:r w:rsidRPr="00376298">
        <w:rPr>
          <w:rtl/>
        </w:rPr>
        <w:t xml:space="preserve"> على الفقر في الدنيا </w:t>
      </w:r>
      <w:r w:rsidRPr="003049E4">
        <w:rPr>
          <w:rStyle w:val="libAlaemChar"/>
          <w:rtl/>
        </w:rPr>
        <w:t>(</w:t>
      </w:r>
      <w:r w:rsidRPr="000F390E">
        <w:rPr>
          <w:rStyle w:val="libFootnoteAieChar"/>
          <w:rtl/>
        </w:rPr>
        <w:t>فَنِعْمَ عُقْبَى الدَّارِ</w:t>
      </w:r>
      <w:r w:rsidRPr="003049E4">
        <w:rPr>
          <w:rStyle w:val="libAlaemChar"/>
          <w:rtl/>
        </w:rPr>
        <w:t>)</w:t>
      </w:r>
      <w:r w:rsidRPr="00376298">
        <w:rPr>
          <w:rtl/>
        </w:rPr>
        <w:t xml:space="preserve"> قال</w:t>
      </w:r>
      <w:r>
        <w:rPr>
          <w:rtl/>
        </w:rPr>
        <w:t xml:space="preserve">: </w:t>
      </w:r>
      <w:r w:rsidRPr="00376298">
        <w:rPr>
          <w:rtl/>
        </w:rPr>
        <w:t>يعنى الشهداء.</w:t>
      </w:r>
    </w:p>
    <w:p w:rsidR="003F1E9A" w:rsidRPr="00E2074D" w:rsidRDefault="003F1E9A" w:rsidP="003049E4">
      <w:pPr>
        <w:pStyle w:val="libNormal0"/>
        <w:rPr>
          <w:rtl/>
        </w:rPr>
      </w:pPr>
      <w:r>
        <w:rPr>
          <w:rtl/>
        </w:rPr>
        <w:br w:type="page"/>
      </w:r>
      <w:r w:rsidRPr="00E2074D">
        <w:rPr>
          <w:rtl/>
        </w:rPr>
        <w:lastRenderedPageBreak/>
        <w:t xml:space="preserve">الكباير وبيانها من كتاب الله وفيه عن الصادق </w:t>
      </w:r>
      <w:r w:rsidRPr="003049E4">
        <w:rPr>
          <w:rStyle w:val="libAlaemChar"/>
          <w:rtl/>
        </w:rPr>
        <w:t>عليه‌السلام</w:t>
      </w:r>
      <w:r>
        <w:rPr>
          <w:rtl/>
        </w:rPr>
        <w:t xml:space="preserve">: </w:t>
      </w:r>
      <w:r w:rsidRPr="00E2074D">
        <w:rPr>
          <w:rtl/>
        </w:rPr>
        <w:t>ونقض العهد وقطيعة الرحم</w:t>
      </w:r>
      <w:r>
        <w:rPr>
          <w:rtl/>
        </w:rPr>
        <w:t xml:space="preserve">، </w:t>
      </w:r>
      <w:r w:rsidRPr="00E2074D">
        <w:rPr>
          <w:rtl/>
        </w:rPr>
        <w:t>لان الله تعالى يقول</w:t>
      </w:r>
      <w:r>
        <w:rPr>
          <w:rtl/>
        </w:rPr>
        <w:t xml:space="preserve">: </w:t>
      </w:r>
      <w:r w:rsidRPr="003049E4">
        <w:rPr>
          <w:rStyle w:val="libAlaemChar"/>
          <w:rtl/>
        </w:rPr>
        <w:t>(</w:t>
      </w:r>
      <w:r w:rsidRPr="003049E4">
        <w:rPr>
          <w:rStyle w:val="libAieChar"/>
          <w:rtl/>
        </w:rPr>
        <w:t>أُولئِكَ لَهُمُ اللَّعْنَةُ وَلَهُمْ سُوءُ الدَّارِ</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118 ـ في تفسير العيّاشي </w:t>
      </w:r>
      <w:r w:rsidRPr="00E2074D">
        <w:rPr>
          <w:rtl/>
          <w:lang w:bidi="fa-IR"/>
        </w:rPr>
        <w:t xml:space="preserve">عن خالد بن نجيح عن جعفر بن محمد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أَلا بِذِكْرِ اللهِ تَطْمَئِنُّ الْقُلُوبُ</w:t>
      </w:r>
      <w:r w:rsidRPr="003049E4">
        <w:rPr>
          <w:rStyle w:val="libAlaemChar"/>
          <w:rtl/>
        </w:rPr>
        <w:t>)</w:t>
      </w:r>
      <w:r w:rsidRPr="00E2074D">
        <w:rPr>
          <w:rtl/>
          <w:lang w:bidi="fa-IR"/>
        </w:rPr>
        <w:t xml:space="preserve"> فقال</w:t>
      </w:r>
      <w:r>
        <w:rPr>
          <w:rtl/>
          <w:lang w:bidi="fa-IR"/>
        </w:rPr>
        <w:t xml:space="preserve">: </w:t>
      </w:r>
      <w:r w:rsidRPr="00E2074D">
        <w:rPr>
          <w:rtl/>
          <w:lang w:bidi="fa-IR"/>
        </w:rPr>
        <w:t xml:space="preserve">بمحمد </w:t>
      </w:r>
      <w:r w:rsidRPr="003049E4">
        <w:rPr>
          <w:rStyle w:val="libAlaemChar"/>
          <w:rtl/>
        </w:rPr>
        <w:t>صلى‌الله‌عليه‌وآله</w:t>
      </w:r>
      <w:r w:rsidRPr="00E2074D">
        <w:rPr>
          <w:rtl/>
          <w:lang w:bidi="fa-IR"/>
        </w:rPr>
        <w:t xml:space="preserve"> تطمئن وهو ذكر الله وحجابه.</w:t>
      </w:r>
    </w:p>
    <w:p w:rsidR="003F1E9A" w:rsidRPr="00E2074D" w:rsidRDefault="003F1E9A" w:rsidP="00366395">
      <w:pPr>
        <w:pStyle w:val="libNormal"/>
        <w:rPr>
          <w:rtl/>
          <w:lang w:bidi="fa-IR"/>
        </w:rPr>
      </w:pPr>
      <w:r w:rsidRPr="00E25B0F">
        <w:rPr>
          <w:rStyle w:val="libBold2Char"/>
          <w:rtl/>
        </w:rPr>
        <w:t xml:space="preserve">119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الَّذِينَ آمَنُوا وَتَطْمَئِنُّ قُلُوبُهُمْ بِذِكْرِ اللهِ</w:t>
      </w:r>
      <w:r w:rsidRPr="003049E4">
        <w:rPr>
          <w:rStyle w:val="libAlaemChar"/>
          <w:rtl/>
        </w:rPr>
        <w:t>)</w:t>
      </w:r>
      <w:r w:rsidRPr="00E2074D">
        <w:rPr>
          <w:rtl/>
          <w:lang w:bidi="fa-IR"/>
        </w:rPr>
        <w:t xml:space="preserve"> قال</w:t>
      </w:r>
      <w:r>
        <w:rPr>
          <w:rtl/>
          <w:lang w:bidi="fa-IR"/>
        </w:rPr>
        <w:t xml:space="preserve">: </w:t>
      </w:r>
      <w:r w:rsidRPr="003049E4">
        <w:rPr>
          <w:rStyle w:val="libAlaemChar"/>
          <w:rtl/>
        </w:rPr>
        <w:t>(</w:t>
      </w:r>
      <w:r w:rsidRPr="003049E4">
        <w:rPr>
          <w:rStyle w:val="libAieChar"/>
          <w:rtl/>
        </w:rPr>
        <w:t>الَّذِينَ آمَنُوا</w:t>
      </w:r>
      <w:r w:rsidRPr="003049E4">
        <w:rPr>
          <w:rStyle w:val="libAlaemChar"/>
          <w:rtl/>
        </w:rPr>
        <w:t>)</w:t>
      </w:r>
      <w:r w:rsidRPr="00E2074D">
        <w:rPr>
          <w:rtl/>
          <w:lang w:bidi="fa-IR"/>
        </w:rPr>
        <w:t xml:space="preserve"> الشيعة</w:t>
      </w:r>
      <w:r>
        <w:rPr>
          <w:rtl/>
          <w:lang w:bidi="fa-IR"/>
        </w:rPr>
        <w:t xml:space="preserve">، </w:t>
      </w:r>
      <w:r w:rsidRPr="00E2074D">
        <w:rPr>
          <w:rtl/>
          <w:lang w:bidi="fa-IR"/>
        </w:rPr>
        <w:t xml:space="preserve">«وذكر الله» أمير المؤمنين والائمة </w:t>
      </w:r>
      <w:r w:rsidRPr="003049E4">
        <w:rPr>
          <w:rStyle w:val="libAlaemChar"/>
          <w:rtl/>
        </w:rPr>
        <w:t>عليهم‌السلام</w:t>
      </w:r>
      <w:r w:rsidRPr="00E2074D">
        <w:rPr>
          <w:rtl/>
          <w:lang w:bidi="fa-IR"/>
        </w:rPr>
        <w:t>.</w:t>
      </w:r>
    </w:p>
    <w:p w:rsidR="003F1E9A" w:rsidRPr="00E2074D" w:rsidRDefault="003F1E9A" w:rsidP="00366395">
      <w:pPr>
        <w:pStyle w:val="libNormal"/>
        <w:rPr>
          <w:rtl/>
        </w:rPr>
      </w:pPr>
      <w:r w:rsidRPr="00E2074D">
        <w:rPr>
          <w:rtl/>
        </w:rPr>
        <w:t>120</w:t>
      </w:r>
      <w:r>
        <w:rPr>
          <w:rtl/>
        </w:rPr>
        <w:t xml:space="preserve"> ـ </w:t>
      </w:r>
      <w:r w:rsidRPr="00E2074D">
        <w:rPr>
          <w:rtl/>
        </w:rPr>
        <w:t xml:space="preserve">عن النبي </w:t>
      </w:r>
      <w:r w:rsidRPr="003049E4">
        <w:rPr>
          <w:rStyle w:val="libAlaemChar"/>
          <w:rtl/>
        </w:rPr>
        <w:t>صلى‌الله‌عليه‌وآله</w:t>
      </w:r>
      <w:r w:rsidRPr="00E2074D">
        <w:rPr>
          <w:rtl/>
        </w:rPr>
        <w:t xml:space="preserve"> حديث طويل وفيه يقول</w:t>
      </w:r>
      <w:r>
        <w:rPr>
          <w:rtl/>
        </w:rPr>
        <w:t xml:space="preserve">: </w:t>
      </w:r>
      <w:r w:rsidRPr="00E2074D">
        <w:rPr>
          <w:rtl/>
        </w:rPr>
        <w:t>دخلت الجنة وإذا شجرة لو أرسل طائر في أصلها ما دارها سبعمائة عام</w:t>
      </w:r>
      <w:r>
        <w:rPr>
          <w:rtl/>
        </w:rPr>
        <w:t xml:space="preserve">، </w:t>
      </w:r>
      <w:r w:rsidRPr="00E2074D">
        <w:rPr>
          <w:rtl/>
        </w:rPr>
        <w:t>وليس في الجنة منزل</w:t>
      </w:r>
      <w:r w:rsidRPr="00D50FEA">
        <w:rPr>
          <w:rFonts w:hint="cs"/>
          <w:rtl/>
        </w:rPr>
        <w:t xml:space="preserve"> </w:t>
      </w:r>
      <w:r>
        <w:rPr>
          <w:rFonts w:hint="cs"/>
          <w:rtl/>
        </w:rPr>
        <w:t>إ</w:t>
      </w:r>
      <w:r w:rsidRPr="00E2074D">
        <w:rPr>
          <w:rtl/>
        </w:rPr>
        <w:t>ل</w:t>
      </w:r>
      <w:r>
        <w:rPr>
          <w:rFonts w:hint="cs"/>
          <w:rtl/>
        </w:rPr>
        <w:t>ّ</w:t>
      </w:r>
      <w:r w:rsidRPr="00E2074D">
        <w:rPr>
          <w:rtl/>
        </w:rPr>
        <w:t>ا وفيها شجر منها</w:t>
      </w:r>
      <w:r>
        <w:rPr>
          <w:rtl/>
        </w:rPr>
        <w:t xml:space="preserve">، </w:t>
      </w:r>
      <w:r w:rsidRPr="00E2074D">
        <w:rPr>
          <w:rtl/>
        </w:rPr>
        <w:t>فقلت</w:t>
      </w:r>
      <w:r>
        <w:rPr>
          <w:rtl/>
        </w:rPr>
        <w:t xml:space="preserve">: </w:t>
      </w:r>
      <w:r w:rsidRPr="00E2074D">
        <w:rPr>
          <w:rtl/>
        </w:rPr>
        <w:t>ما هذه يا جبرئيل</w:t>
      </w:r>
      <w:r>
        <w:rPr>
          <w:rtl/>
        </w:rPr>
        <w:t>؟</w:t>
      </w:r>
      <w:r w:rsidRPr="00E2074D">
        <w:rPr>
          <w:rtl/>
        </w:rPr>
        <w:t xml:space="preserve"> فقال</w:t>
      </w:r>
      <w:r>
        <w:rPr>
          <w:rtl/>
        </w:rPr>
        <w:t xml:space="preserve">: </w:t>
      </w:r>
      <w:r w:rsidRPr="00E2074D">
        <w:rPr>
          <w:rtl/>
        </w:rPr>
        <w:t>هذه شجرة طوبى</w:t>
      </w:r>
      <w:r>
        <w:rPr>
          <w:rtl/>
        </w:rPr>
        <w:t xml:space="preserve">، </w:t>
      </w:r>
      <w:r w:rsidRPr="00E2074D">
        <w:rPr>
          <w:rtl/>
        </w:rPr>
        <w:t xml:space="preserve">قال الله تعالى </w:t>
      </w:r>
      <w:r w:rsidRPr="003049E4">
        <w:rPr>
          <w:rStyle w:val="libAlaemChar"/>
          <w:rtl/>
        </w:rPr>
        <w:t>(</w:t>
      </w:r>
      <w:r w:rsidRPr="003049E4">
        <w:rPr>
          <w:rStyle w:val="libAieChar"/>
          <w:rtl/>
        </w:rPr>
        <w:t>طُوبى لَهُمْ وَحُسْنُ مَآبٍ</w:t>
      </w:r>
      <w:r w:rsidRPr="003049E4">
        <w:rPr>
          <w:rStyle w:val="libAlaemChar"/>
          <w:rtl/>
        </w:rPr>
        <w:t>)</w:t>
      </w:r>
      <w:r>
        <w:rPr>
          <w:rtl/>
        </w:rPr>
        <w:t>.</w:t>
      </w:r>
    </w:p>
    <w:p w:rsidR="003F1E9A" w:rsidRPr="00E2074D" w:rsidRDefault="003F1E9A" w:rsidP="00366395">
      <w:pPr>
        <w:pStyle w:val="libNormal"/>
        <w:rPr>
          <w:rtl/>
        </w:rPr>
      </w:pPr>
      <w:r w:rsidRPr="00E2074D">
        <w:rPr>
          <w:rtl/>
        </w:rPr>
        <w:t>121</w:t>
      </w:r>
      <w:r>
        <w:rPr>
          <w:rtl/>
        </w:rPr>
        <w:t xml:space="preserve"> ـ حدّثني أبي </w:t>
      </w:r>
      <w:r w:rsidRPr="00E2074D">
        <w:rPr>
          <w:rtl/>
        </w:rPr>
        <w:t>عن الحسن بن محبوب عن</w:t>
      </w:r>
      <w:r>
        <w:rPr>
          <w:rtl/>
        </w:rPr>
        <w:t xml:space="preserve"> علي بن </w:t>
      </w:r>
      <w:r w:rsidRPr="00E2074D">
        <w:rPr>
          <w:rtl/>
        </w:rPr>
        <w:t>رئاب</w:t>
      </w:r>
      <w:r>
        <w:rPr>
          <w:rtl/>
        </w:rPr>
        <w:t xml:space="preserve"> عن أبي </w:t>
      </w:r>
      <w:r w:rsidRPr="00E2074D">
        <w:rPr>
          <w:rtl/>
        </w:rPr>
        <w:t>عبيدة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طوبى شجرة في الجنة في دار أمير المؤمنين </w:t>
      </w:r>
      <w:r w:rsidRPr="003049E4">
        <w:rPr>
          <w:rStyle w:val="libAlaemChar"/>
          <w:rtl/>
        </w:rPr>
        <w:t>عليه‌السلام</w:t>
      </w:r>
      <w:r w:rsidRPr="00E2074D">
        <w:rPr>
          <w:rtl/>
        </w:rPr>
        <w:t xml:space="preserve"> وليس أحد من شيعته</w:t>
      </w:r>
      <w:r w:rsidRPr="00D50FEA">
        <w:rPr>
          <w:rFonts w:hint="cs"/>
          <w:rtl/>
        </w:rPr>
        <w:t xml:space="preserve"> </w:t>
      </w:r>
      <w:r>
        <w:rPr>
          <w:rFonts w:hint="cs"/>
          <w:rtl/>
        </w:rPr>
        <w:t>إ</w:t>
      </w:r>
      <w:r w:rsidRPr="00E2074D">
        <w:rPr>
          <w:rtl/>
        </w:rPr>
        <w:t>ل</w:t>
      </w:r>
      <w:r>
        <w:rPr>
          <w:rFonts w:hint="cs"/>
          <w:rtl/>
        </w:rPr>
        <w:t>ّ</w:t>
      </w:r>
      <w:r w:rsidRPr="00E2074D">
        <w:rPr>
          <w:rtl/>
        </w:rPr>
        <w:t>ا وفي داره غصن من أغصانها</w:t>
      </w:r>
      <w:r>
        <w:rPr>
          <w:rtl/>
        </w:rPr>
        <w:t xml:space="preserve">، </w:t>
      </w:r>
      <w:r w:rsidRPr="00E2074D">
        <w:rPr>
          <w:rtl/>
        </w:rPr>
        <w:t>وورقة من أوراقها تستظل تحتها</w:t>
      </w:r>
      <w:r>
        <w:rPr>
          <w:rtl/>
        </w:rPr>
        <w:t xml:space="preserve"> أمّة </w:t>
      </w:r>
      <w:r w:rsidRPr="00E2074D">
        <w:rPr>
          <w:rtl/>
        </w:rPr>
        <w:t>من الأمم.</w:t>
      </w:r>
    </w:p>
    <w:p w:rsidR="003F1E9A" w:rsidRPr="00E2074D" w:rsidRDefault="003F1E9A" w:rsidP="00366395">
      <w:pPr>
        <w:pStyle w:val="libNormal"/>
        <w:rPr>
          <w:rtl/>
        </w:rPr>
      </w:pPr>
      <w:r w:rsidRPr="00E2074D">
        <w:rPr>
          <w:rtl/>
        </w:rPr>
        <w:t>122</w:t>
      </w:r>
      <w:r>
        <w:rPr>
          <w:rtl/>
        </w:rPr>
        <w:t xml:space="preserve"> ـ </w:t>
      </w:r>
      <w:r w:rsidRPr="00E2074D">
        <w:rPr>
          <w:rtl/>
        </w:rPr>
        <w:t>وعنه قال</w:t>
      </w:r>
      <w:r>
        <w:rPr>
          <w:rtl/>
        </w:rPr>
        <w:t xml:space="preserve">: </w:t>
      </w:r>
      <w:r w:rsidRPr="00E2074D">
        <w:rPr>
          <w:rtl/>
        </w:rPr>
        <w:t xml:space="preserve">كان رسول الله </w:t>
      </w:r>
      <w:r w:rsidRPr="003049E4">
        <w:rPr>
          <w:rStyle w:val="libAlaemChar"/>
          <w:rtl/>
        </w:rPr>
        <w:t>صلى‌الله‌عليه‌وآله</w:t>
      </w:r>
      <w:r>
        <w:rPr>
          <w:rtl/>
        </w:rPr>
        <w:t xml:space="preserve">: </w:t>
      </w:r>
      <w:r w:rsidRPr="00E2074D">
        <w:rPr>
          <w:rtl/>
        </w:rPr>
        <w:t xml:space="preserve">يكثر تقبيل فاطمة </w:t>
      </w:r>
      <w:r w:rsidRPr="003049E4">
        <w:rPr>
          <w:rStyle w:val="libAlaemChar"/>
          <w:rtl/>
        </w:rPr>
        <w:t>عليها‌السلام</w:t>
      </w:r>
      <w:r>
        <w:rPr>
          <w:rtl/>
        </w:rPr>
        <w:t xml:space="preserve">، </w:t>
      </w:r>
      <w:r w:rsidRPr="00E2074D">
        <w:rPr>
          <w:rtl/>
        </w:rPr>
        <w:t>فأنكرت ذلك عائشة</w:t>
      </w:r>
      <w:r>
        <w:rPr>
          <w:rtl/>
        </w:rPr>
        <w:t xml:space="preserve">، </w:t>
      </w:r>
      <w:r w:rsidRPr="00E2074D">
        <w:rPr>
          <w:rtl/>
        </w:rPr>
        <w:t xml:space="preserve">فقال رسول الله </w:t>
      </w:r>
      <w:r w:rsidRPr="003049E4">
        <w:rPr>
          <w:rStyle w:val="libAlaemChar"/>
          <w:rtl/>
        </w:rPr>
        <w:t>صلى‌الله‌عليه‌وآله</w:t>
      </w:r>
      <w:r>
        <w:rPr>
          <w:rtl/>
        </w:rPr>
        <w:t xml:space="preserve">: </w:t>
      </w:r>
      <w:r w:rsidRPr="00E2074D">
        <w:rPr>
          <w:rtl/>
        </w:rPr>
        <w:t xml:space="preserve">يا عائشة </w:t>
      </w:r>
      <w:r>
        <w:rPr>
          <w:rFonts w:hint="cs"/>
          <w:rtl/>
        </w:rPr>
        <w:t>إ</w:t>
      </w:r>
      <w:r w:rsidRPr="00E2074D">
        <w:rPr>
          <w:rtl/>
        </w:rPr>
        <w:t>ن</w:t>
      </w:r>
      <w:r>
        <w:rPr>
          <w:rFonts w:hint="cs"/>
          <w:rtl/>
        </w:rPr>
        <w:t>ّ</w:t>
      </w:r>
      <w:r w:rsidRPr="00E2074D">
        <w:rPr>
          <w:rtl/>
        </w:rPr>
        <w:t xml:space="preserve">ى لما </w:t>
      </w:r>
      <w:r>
        <w:rPr>
          <w:rFonts w:hint="cs"/>
          <w:rtl/>
        </w:rPr>
        <w:t>أُ</w:t>
      </w:r>
      <w:r w:rsidRPr="00E2074D">
        <w:rPr>
          <w:rtl/>
        </w:rPr>
        <w:t>سر</w:t>
      </w:r>
      <w:r>
        <w:rPr>
          <w:rFonts w:hint="cs"/>
          <w:rtl/>
        </w:rPr>
        <w:t>يَ</w:t>
      </w:r>
      <w:r w:rsidRPr="00E2074D">
        <w:rPr>
          <w:rtl/>
        </w:rPr>
        <w:t xml:space="preserve"> بى</w:t>
      </w:r>
      <w:r>
        <w:rPr>
          <w:rtl/>
        </w:rPr>
        <w:t xml:space="preserve"> إلى </w:t>
      </w:r>
      <w:r w:rsidRPr="00E2074D">
        <w:rPr>
          <w:rtl/>
        </w:rPr>
        <w:t>السماء دخلت الجنة فأدنانى جبرئيل من شجرة طوبى</w:t>
      </w:r>
      <w:r>
        <w:rPr>
          <w:rtl/>
        </w:rPr>
        <w:t xml:space="preserve">، </w:t>
      </w:r>
      <w:r w:rsidRPr="00E2074D">
        <w:rPr>
          <w:rtl/>
        </w:rPr>
        <w:t>وناولني من ثمارها فأكلته</w:t>
      </w:r>
      <w:r>
        <w:rPr>
          <w:rtl/>
        </w:rPr>
        <w:t xml:space="preserve">، </w:t>
      </w:r>
      <w:r w:rsidRPr="00E2074D">
        <w:rPr>
          <w:rtl/>
        </w:rPr>
        <w:t>فحول الله ذلك ماء في ظهري فلما هبطت</w:t>
      </w:r>
      <w:r>
        <w:rPr>
          <w:rtl/>
        </w:rPr>
        <w:t xml:space="preserve"> إلى </w:t>
      </w:r>
      <w:r w:rsidRPr="00E2074D">
        <w:rPr>
          <w:rtl/>
        </w:rPr>
        <w:t>الأرض واقعت خديجة فحملت بفاطمة</w:t>
      </w:r>
      <w:r>
        <w:rPr>
          <w:rtl/>
        </w:rPr>
        <w:t xml:space="preserve">، </w:t>
      </w:r>
      <w:r w:rsidRPr="00E2074D">
        <w:rPr>
          <w:rtl/>
        </w:rPr>
        <w:t>وكل</w:t>
      </w:r>
      <w:r>
        <w:rPr>
          <w:rFonts w:hint="cs"/>
          <w:rtl/>
        </w:rPr>
        <w:t>ّ</w:t>
      </w:r>
      <w:r w:rsidRPr="00E2074D">
        <w:rPr>
          <w:rtl/>
        </w:rPr>
        <w:t>ما اشتقت</w:t>
      </w:r>
      <w:r>
        <w:rPr>
          <w:rtl/>
        </w:rPr>
        <w:t xml:space="preserve"> إلى </w:t>
      </w:r>
      <w:r w:rsidRPr="00E2074D">
        <w:rPr>
          <w:rtl/>
        </w:rPr>
        <w:t>الجنة قبلتها وما قبلتها قط</w:t>
      </w:r>
      <w:r>
        <w:rPr>
          <w:rFonts w:hint="cs"/>
          <w:rtl/>
        </w:rPr>
        <w:t>ّ</w:t>
      </w:r>
      <w:r w:rsidRPr="00D50FEA">
        <w:rPr>
          <w:rFonts w:hint="cs"/>
          <w:rtl/>
        </w:rPr>
        <w:t xml:space="preserve"> </w:t>
      </w:r>
      <w:r>
        <w:rPr>
          <w:rFonts w:hint="cs"/>
          <w:rtl/>
        </w:rPr>
        <w:t>إ</w:t>
      </w:r>
      <w:r w:rsidRPr="00E2074D">
        <w:rPr>
          <w:rtl/>
        </w:rPr>
        <w:t>ل</w:t>
      </w:r>
      <w:r>
        <w:rPr>
          <w:rFonts w:hint="cs"/>
          <w:rtl/>
        </w:rPr>
        <w:t>ّ</w:t>
      </w:r>
      <w:r w:rsidRPr="00E2074D">
        <w:rPr>
          <w:rtl/>
        </w:rPr>
        <w:t>ا وجدت رائحة شجرة طوبى فهي حوراء انسية</w:t>
      </w:r>
      <w:r>
        <w:rPr>
          <w:rFonts w:hint="cs"/>
          <w:rtl/>
        </w:rPr>
        <w:t>.</w:t>
      </w:r>
    </w:p>
    <w:p w:rsidR="003F1E9A" w:rsidRPr="00E2074D" w:rsidRDefault="003F1E9A" w:rsidP="00366395">
      <w:pPr>
        <w:pStyle w:val="libNormal"/>
        <w:rPr>
          <w:rtl/>
        </w:rPr>
      </w:pPr>
      <w:r w:rsidRPr="00E2074D">
        <w:rPr>
          <w:rtl/>
        </w:rPr>
        <w:t>123</w:t>
      </w:r>
      <w:r>
        <w:rPr>
          <w:rtl/>
        </w:rPr>
        <w:t xml:space="preserve"> ـ حدّثني أبي </w:t>
      </w:r>
      <w:r w:rsidRPr="00E2074D">
        <w:rPr>
          <w:rtl/>
        </w:rPr>
        <w:t>عن بعض أصحابه رفعه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 xml:space="preserve">لما دخلت الجنة رأيت في </w:t>
      </w:r>
      <w:r>
        <w:rPr>
          <w:rtl/>
        </w:rPr>
        <w:t>الجنة شجرة طوبى أصلها في دار</w:t>
      </w:r>
      <w:r>
        <w:rPr>
          <w:rFonts w:hint="cs"/>
          <w:rtl/>
        </w:rPr>
        <w:t xml:space="preserve"> </w:t>
      </w:r>
      <w:r>
        <w:rPr>
          <w:rtl/>
        </w:rPr>
        <w:t>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وما في الجنة قصر ولا منزل</w:t>
      </w:r>
      <w:r w:rsidRPr="00D50FEA">
        <w:rPr>
          <w:rFonts w:hint="cs"/>
          <w:rtl/>
        </w:rPr>
        <w:t xml:space="preserve"> </w:t>
      </w:r>
      <w:r>
        <w:rPr>
          <w:rFonts w:hint="cs"/>
          <w:rtl/>
        </w:rPr>
        <w:t>إ</w:t>
      </w:r>
      <w:r w:rsidRPr="00E2074D">
        <w:rPr>
          <w:rtl/>
        </w:rPr>
        <w:t>ل</w:t>
      </w:r>
      <w:r>
        <w:rPr>
          <w:rFonts w:hint="cs"/>
          <w:rtl/>
        </w:rPr>
        <w:t>ّ</w:t>
      </w:r>
      <w:r w:rsidRPr="00E2074D">
        <w:rPr>
          <w:rtl/>
        </w:rPr>
        <w:t xml:space="preserve">ا وفيها فتر منها </w:t>
      </w:r>
      <w:r w:rsidRPr="002A6C2A">
        <w:rPr>
          <w:rStyle w:val="libFootnotenumChar"/>
          <w:rtl/>
        </w:rPr>
        <w:t>(1)</w:t>
      </w:r>
      <w:r w:rsidRPr="00E2074D">
        <w:rPr>
          <w:rtl/>
        </w:rPr>
        <w:t xml:space="preserve"> أعلاها أسفاط </w:t>
      </w:r>
      <w:r w:rsidRPr="002A6C2A">
        <w:rPr>
          <w:rStyle w:val="libFootnotenumChar"/>
          <w:rtl/>
        </w:rPr>
        <w:t>(2)</w:t>
      </w:r>
      <w:r w:rsidRPr="00E2074D">
        <w:rPr>
          <w:rtl/>
        </w:rPr>
        <w:t xml:space="preserve"> حلل من سندس وإستبرق يكون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الفقر بمعنى القطع وفي بعض نسخ المصدر «القتر» بالقاف.</w:t>
      </w:r>
    </w:p>
    <w:p w:rsidR="003F1E9A" w:rsidRPr="00E2074D" w:rsidRDefault="003F1E9A" w:rsidP="002A6C2A">
      <w:pPr>
        <w:pStyle w:val="libFootnote0"/>
        <w:rPr>
          <w:rtl/>
          <w:lang w:bidi="fa-IR"/>
        </w:rPr>
      </w:pPr>
      <w:r>
        <w:rPr>
          <w:rtl/>
        </w:rPr>
        <w:t>(</w:t>
      </w:r>
      <w:r w:rsidRPr="00E2074D">
        <w:rPr>
          <w:rtl/>
        </w:rPr>
        <w:t>2) الأسفاط جمع السفط</w:t>
      </w:r>
      <w:r>
        <w:rPr>
          <w:rtl/>
        </w:rPr>
        <w:t xml:space="preserve">: </w:t>
      </w:r>
      <w:r w:rsidRPr="00E2074D">
        <w:rPr>
          <w:rtl/>
        </w:rPr>
        <w:t>ما يعبأ فيه الطيب وما أشبهه من أدوات النساء. ووعاء كالقفة أو الجوالق.</w:t>
      </w:r>
    </w:p>
    <w:p w:rsidR="003F1E9A" w:rsidRPr="00E2074D" w:rsidRDefault="003F1E9A" w:rsidP="003049E4">
      <w:pPr>
        <w:pStyle w:val="libNormal0"/>
        <w:rPr>
          <w:rtl/>
        </w:rPr>
      </w:pPr>
      <w:r>
        <w:rPr>
          <w:rtl/>
        </w:rPr>
        <w:br w:type="page"/>
      </w:r>
      <w:r w:rsidRPr="00E2074D">
        <w:rPr>
          <w:rtl/>
        </w:rPr>
        <w:lastRenderedPageBreak/>
        <w:t>للعبد المؤمن ألف ألف سفط</w:t>
      </w:r>
      <w:r>
        <w:rPr>
          <w:rtl/>
        </w:rPr>
        <w:t xml:space="preserve">، </w:t>
      </w:r>
      <w:r w:rsidRPr="00E2074D">
        <w:rPr>
          <w:rtl/>
        </w:rPr>
        <w:t>في كل سفط مائة ألف حلة</w:t>
      </w:r>
      <w:r>
        <w:rPr>
          <w:rtl/>
        </w:rPr>
        <w:t xml:space="preserve">، </w:t>
      </w:r>
      <w:r w:rsidRPr="00E2074D">
        <w:rPr>
          <w:rtl/>
        </w:rPr>
        <w:t>ما فيها حلة تشبه الاخرى على ألوان مختلفة</w:t>
      </w:r>
      <w:r>
        <w:rPr>
          <w:rtl/>
        </w:rPr>
        <w:t xml:space="preserve">، </w:t>
      </w:r>
      <w:r w:rsidRPr="00E2074D">
        <w:rPr>
          <w:rtl/>
        </w:rPr>
        <w:t>وهو ثياب أهل الجنة</w:t>
      </w:r>
      <w:r>
        <w:rPr>
          <w:rtl/>
        </w:rPr>
        <w:t xml:space="preserve">، </w:t>
      </w:r>
      <w:r w:rsidRPr="00E2074D">
        <w:rPr>
          <w:rtl/>
        </w:rPr>
        <w:t>ووسطها ظل ممدود</w:t>
      </w:r>
      <w:r>
        <w:rPr>
          <w:rtl/>
        </w:rPr>
        <w:t xml:space="preserve">، </w:t>
      </w:r>
      <w:r w:rsidRPr="00E2074D">
        <w:rPr>
          <w:rtl/>
        </w:rPr>
        <w:t xml:space="preserve">عرض الجنة </w:t>
      </w:r>
      <w:r w:rsidRPr="003049E4">
        <w:rPr>
          <w:rStyle w:val="libAlaemChar"/>
          <w:rtl/>
        </w:rPr>
        <w:t>(</w:t>
      </w:r>
      <w:r w:rsidRPr="003049E4">
        <w:rPr>
          <w:rStyle w:val="libAieChar"/>
          <w:rtl/>
        </w:rPr>
        <w:t>كَعَرْضِ السَّماءِ وَالْأَرْضِ أُعِدَّتْ لِلَّذِينَ آمَنُوا بِاللهِ وَرُسُلِهِ</w:t>
      </w:r>
      <w:r w:rsidRPr="003049E4">
        <w:rPr>
          <w:rStyle w:val="libAlaemChar"/>
          <w:rtl/>
        </w:rPr>
        <w:t>)</w:t>
      </w:r>
      <w:r>
        <w:rPr>
          <w:rtl/>
        </w:rPr>
        <w:t xml:space="preserve">، </w:t>
      </w:r>
      <w:r w:rsidRPr="00E2074D">
        <w:rPr>
          <w:rtl/>
        </w:rPr>
        <w:t>يسير الراكب في ذلك الظل مسيرة مأتى عام فلا يقطعه</w:t>
      </w:r>
      <w:r>
        <w:rPr>
          <w:rtl/>
        </w:rPr>
        <w:t xml:space="preserve">، </w:t>
      </w:r>
      <w:r w:rsidRPr="00E2074D">
        <w:rPr>
          <w:rtl/>
        </w:rPr>
        <w:t>وذلك قوله</w:t>
      </w:r>
      <w:r>
        <w:rPr>
          <w:rtl/>
        </w:rPr>
        <w:t xml:space="preserve">: </w:t>
      </w:r>
      <w:r w:rsidRPr="003049E4">
        <w:rPr>
          <w:rStyle w:val="libAlaemChar"/>
          <w:rtl/>
        </w:rPr>
        <w:t>(</w:t>
      </w:r>
      <w:r w:rsidRPr="003049E4">
        <w:rPr>
          <w:rStyle w:val="libAieChar"/>
          <w:rtl/>
        </w:rPr>
        <w:t>وَظِلٍّ مَمْدُودٍ</w:t>
      </w:r>
      <w:r w:rsidRPr="003049E4">
        <w:rPr>
          <w:rStyle w:val="libAlaemChar"/>
          <w:rtl/>
        </w:rPr>
        <w:t>)</w:t>
      </w:r>
      <w:r w:rsidRPr="00E2074D">
        <w:rPr>
          <w:rtl/>
        </w:rPr>
        <w:t xml:space="preserve"> وأسفلها ثمار أهل الجنة وطعامهم متذلل في بيوتهم</w:t>
      </w:r>
      <w:r>
        <w:rPr>
          <w:rtl/>
        </w:rPr>
        <w:t xml:space="preserve">، </w:t>
      </w:r>
      <w:r w:rsidRPr="00E2074D">
        <w:rPr>
          <w:rtl/>
        </w:rPr>
        <w:t>يكون في القضيب منها مأة لون من الفاكهة مما رأيتم في دار الدنيا ومما لم تروه</w:t>
      </w:r>
      <w:r>
        <w:rPr>
          <w:rtl/>
        </w:rPr>
        <w:t xml:space="preserve">، </w:t>
      </w:r>
      <w:r w:rsidRPr="00E2074D">
        <w:rPr>
          <w:rtl/>
        </w:rPr>
        <w:t>وما سمعتم به وما لم تسمعوا مثلها</w:t>
      </w:r>
      <w:r>
        <w:rPr>
          <w:rtl/>
        </w:rPr>
        <w:t xml:space="preserve">، </w:t>
      </w:r>
      <w:r w:rsidRPr="00E2074D">
        <w:rPr>
          <w:rtl/>
        </w:rPr>
        <w:t xml:space="preserve">وكلما يجتنى منها شيء أنبتت مكانها أخرى </w:t>
      </w:r>
      <w:r w:rsidRPr="003049E4">
        <w:rPr>
          <w:rStyle w:val="libAlaemChar"/>
          <w:rtl/>
        </w:rPr>
        <w:t>(</w:t>
      </w:r>
      <w:r w:rsidRPr="003049E4">
        <w:rPr>
          <w:rStyle w:val="libAieChar"/>
          <w:rtl/>
        </w:rPr>
        <w:t>لا مَقْطُوعَةٍ وَلا مَمْنُوعَةٍ</w:t>
      </w:r>
      <w:r w:rsidRPr="003049E4">
        <w:rPr>
          <w:rStyle w:val="libAlaemChar"/>
          <w:rtl/>
        </w:rPr>
        <w:t>)</w:t>
      </w:r>
      <w:r w:rsidRPr="00E2074D">
        <w:rPr>
          <w:rtl/>
        </w:rPr>
        <w:t xml:space="preserve"> ويجرى نهر في أصل تلك الشجرة ينفجر منه الأنهار الاربعة</w:t>
      </w:r>
      <w:r>
        <w:rPr>
          <w:rtl/>
        </w:rPr>
        <w:t xml:space="preserve">، </w:t>
      </w:r>
      <w:r w:rsidRPr="00E2074D">
        <w:rPr>
          <w:rtl/>
        </w:rPr>
        <w:t xml:space="preserve">نهر </w:t>
      </w:r>
      <w:r w:rsidRPr="003049E4">
        <w:rPr>
          <w:rStyle w:val="libAlaemChar"/>
          <w:rtl/>
        </w:rPr>
        <w:t>(</w:t>
      </w:r>
      <w:r w:rsidRPr="003049E4">
        <w:rPr>
          <w:rStyle w:val="libAieChar"/>
          <w:rtl/>
        </w:rPr>
        <w:t>مِنْ ماءٍ غَيْرِ آسِنٍ</w:t>
      </w:r>
      <w:r w:rsidRPr="003049E4">
        <w:rPr>
          <w:rStyle w:val="libAlaemChar"/>
          <w:rtl/>
        </w:rPr>
        <w:t>)</w:t>
      </w:r>
      <w:r>
        <w:rPr>
          <w:rtl/>
        </w:rPr>
        <w:t xml:space="preserve">، </w:t>
      </w:r>
      <w:r w:rsidRPr="00E2074D">
        <w:rPr>
          <w:rtl/>
        </w:rPr>
        <w:t xml:space="preserve">ونهر </w:t>
      </w:r>
      <w:r w:rsidRPr="003049E4">
        <w:rPr>
          <w:rStyle w:val="libAlaemChar"/>
          <w:rtl/>
        </w:rPr>
        <w:t>(</w:t>
      </w:r>
      <w:r w:rsidRPr="003049E4">
        <w:rPr>
          <w:rStyle w:val="libAieChar"/>
          <w:rtl/>
        </w:rPr>
        <w:t>مِنْ لَبَنٍ لَمْ يَتَغَيَّرْ طَعْمُهُ</w:t>
      </w:r>
      <w:r w:rsidRPr="003049E4">
        <w:rPr>
          <w:rStyle w:val="libAlaemChar"/>
          <w:rtl/>
        </w:rPr>
        <w:t>)</w:t>
      </w:r>
      <w:r>
        <w:rPr>
          <w:rtl/>
        </w:rPr>
        <w:t xml:space="preserve">، </w:t>
      </w:r>
      <w:r w:rsidRPr="00E2074D">
        <w:rPr>
          <w:rtl/>
        </w:rPr>
        <w:t xml:space="preserve">ونهر </w:t>
      </w:r>
      <w:r w:rsidRPr="003049E4">
        <w:rPr>
          <w:rStyle w:val="libAlaemChar"/>
          <w:rtl/>
        </w:rPr>
        <w:t>(</w:t>
      </w:r>
      <w:r w:rsidRPr="003049E4">
        <w:rPr>
          <w:rStyle w:val="libAieChar"/>
          <w:rtl/>
        </w:rPr>
        <w:t>مِنْ خَمْرٍ لَذَّةٍ لِلشَّارِبِينَ</w:t>
      </w:r>
      <w:r w:rsidRPr="003049E4">
        <w:rPr>
          <w:rStyle w:val="libAlaemChar"/>
          <w:rtl/>
        </w:rPr>
        <w:t>)</w:t>
      </w:r>
      <w:r>
        <w:rPr>
          <w:rtl/>
        </w:rPr>
        <w:t xml:space="preserve">، </w:t>
      </w:r>
      <w:r w:rsidRPr="00E2074D">
        <w:rPr>
          <w:rtl/>
        </w:rPr>
        <w:t xml:space="preserve">ونهر </w:t>
      </w:r>
      <w:r w:rsidRPr="003049E4">
        <w:rPr>
          <w:rStyle w:val="libAlaemChar"/>
          <w:rtl/>
        </w:rPr>
        <w:t>(</w:t>
      </w:r>
      <w:r w:rsidRPr="003049E4">
        <w:rPr>
          <w:rStyle w:val="libAieChar"/>
          <w:rtl/>
        </w:rPr>
        <w:t>مِنْ عَسَلٍ مُصَفًّى</w:t>
      </w:r>
      <w:r w:rsidRPr="003049E4">
        <w:rPr>
          <w:rStyle w:val="libAlaemChar"/>
          <w:rtl/>
        </w:rPr>
        <w:t>)</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124 ـ في أصول الكافي</w:t>
      </w:r>
      <w:r w:rsidRPr="00E2074D">
        <w:rPr>
          <w:rtl/>
        </w:rPr>
        <w:t xml:space="preserve"> عنه </w:t>
      </w:r>
      <w:r w:rsidRPr="002A6C2A">
        <w:rPr>
          <w:rStyle w:val="libFootnotenumChar"/>
          <w:rtl/>
        </w:rPr>
        <w:t>(1)</w:t>
      </w:r>
      <w:r w:rsidRPr="00E2074D">
        <w:rPr>
          <w:rtl/>
        </w:rPr>
        <w:t xml:space="preserve"> عن أبيه عن عبد الله بن القاسم</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أمير المؤمنين </w:t>
      </w:r>
      <w:r w:rsidRPr="003049E4">
        <w:rPr>
          <w:rStyle w:val="libAlaemChar"/>
          <w:rtl/>
        </w:rPr>
        <w:t>عليه‌السلام</w:t>
      </w:r>
      <w:r>
        <w:rPr>
          <w:rtl/>
        </w:rPr>
        <w:t xml:space="preserve">: إنّ </w:t>
      </w:r>
      <w:r w:rsidRPr="00E2074D">
        <w:rPr>
          <w:rtl/>
        </w:rPr>
        <w:t>لأهل الدين علامات يعرفون بها</w:t>
      </w:r>
      <w:r>
        <w:rPr>
          <w:rtl/>
        </w:rPr>
        <w:t xml:space="preserve">: </w:t>
      </w:r>
      <w:r w:rsidRPr="00E2074D">
        <w:rPr>
          <w:rtl/>
        </w:rPr>
        <w:t>صدق الحديث وأداء الامانة</w:t>
      </w:r>
      <w:r>
        <w:rPr>
          <w:rtl/>
        </w:rPr>
        <w:t xml:space="preserve">، </w:t>
      </w:r>
      <w:r w:rsidRPr="00E2074D">
        <w:rPr>
          <w:rtl/>
        </w:rPr>
        <w:t>ووفاء بالعهد</w:t>
      </w:r>
      <w:r>
        <w:rPr>
          <w:rtl/>
        </w:rPr>
        <w:t xml:space="preserve">، </w:t>
      </w:r>
      <w:r w:rsidRPr="00E2074D">
        <w:rPr>
          <w:rtl/>
        </w:rPr>
        <w:t>وصلة الأرحام</w:t>
      </w:r>
      <w:r>
        <w:rPr>
          <w:rtl/>
        </w:rPr>
        <w:t xml:space="preserve">، </w:t>
      </w:r>
      <w:r w:rsidRPr="00E2074D">
        <w:rPr>
          <w:rtl/>
        </w:rPr>
        <w:t>ورحمة الضعفاء</w:t>
      </w:r>
      <w:r>
        <w:rPr>
          <w:rtl/>
        </w:rPr>
        <w:t xml:space="preserve">، </w:t>
      </w:r>
      <w:r w:rsidRPr="00E2074D">
        <w:rPr>
          <w:rtl/>
        </w:rPr>
        <w:t>وقلة المراقبة للنساء</w:t>
      </w:r>
      <w:r>
        <w:rPr>
          <w:rtl/>
        </w:rPr>
        <w:t xml:space="preserve"> ـ </w:t>
      </w:r>
      <w:r w:rsidRPr="00E2074D">
        <w:rPr>
          <w:rtl/>
        </w:rPr>
        <w:t>أو قال قلة الموافاة للنساء</w:t>
      </w:r>
      <w:r>
        <w:rPr>
          <w:rtl/>
        </w:rPr>
        <w:t xml:space="preserve"> ـ </w:t>
      </w:r>
      <w:r w:rsidRPr="00E2074D">
        <w:rPr>
          <w:rtl/>
        </w:rPr>
        <w:t>وبذل المعروف</w:t>
      </w:r>
      <w:r>
        <w:rPr>
          <w:rtl/>
        </w:rPr>
        <w:t xml:space="preserve">، </w:t>
      </w:r>
      <w:r w:rsidRPr="00E2074D">
        <w:rPr>
          <w:rtl/>
        </w:rPr>
        <w:t>وحسن الخلق</w:t>
      </w:r>
      <w:r>
        <w:rPr>
          <w:rtl/>
        </w:rPr>
        <w:t xml:space="preserve">، </w:t>
      </w:r>
      <w:r w:rsidRPr="00E2074D">
        <w:rPr>
          <w:rtl/>
        </w:rPr>
        <w:t>وسعة الخلق واتباع العلم وما يقرب</w:t>
      </w:r>
      <w:r>
        <w:rPr>
          <w:rtl/>
        </w:rPr>
        <w:t xml:space="preserve"> إلى </w:t>
      </w:r>
      <w:r w:rsidRPr="00E2074D">
        <w:rPr>
          <w:rtl/>
        </w:rPr>
        <w:t xml:space="preserve">الله </w:t>
      </w:r>
      <w:r w:rsidRPr="003049E4">
        <w:rPr>
          <w:rStyle w:val="libAlaemChar"/>
          <w:rtl/>
        </w:rPr>
        <w:t>عزوجل</w:t>
      </w:r>
      <w:r w:rsidRPr="00E2074D">
        <w:rPr>
          <w:rtl/>
        </w:rPr>
        <w:t xml:space="preserve"> زلفي </w:t>
      </w:r>
      <w:r w:rsidRPr="003049E4">
        <w:rPr>
          <w:rStyle w:val="libAlaemChar"/>
          <w:rtl/>
        </w:rPr>
        <w:t>(</w:t>
      </w:r>
      <w:r w:rsidRPr="003049E4">
        <w:rPr>
          <w:rStyle w:val="libAieChar"/>
          <w:rtl/>
        </w:rPr>
        <w:t>طُوبى لَهُمْ وَحُسْنُ مَآبٍ</w:t>
      </w:r>
      <w:r w:rsidRPr="003049E4">
        <w:rPr>
          <w:rStyle w:val="libAlaemChar"/>
          <w:rtl/>
        </w:rPr>
        <w:t>)</w:t>
      </w:r>
      <w:r>
        <w:rPr>
          <w:rtl/>
        </w:rPr>
        <w:t xml:space="preserve">، </w:t>
      </w:r>
      <w:r w:rsidRPr="00E2074D">
        <w:rPr>
          <w:rtl/>
        </w:rPr>
        <w:t xml:space="preserve">وطوبى شجرة في الجنة أصلها في دار النبي </w:t>
      </w:r>
      <w:r w:rsidRPr="003049E4">
        <w:rPr>
          <w:rStyle w:val="libAlaemChar"/>
          <w:rtl/>
        </w:rPr>
        <w:t>صلى‌الله‌عليه‌وآله</w:t>
      </w:r>
      <w:r w:rsidRPr="00E2074D">
        <w:rPr>
          <w:rtl/>
        </w:rPr>
        <w:t xml:space="preserve"> </w:t>
      </w:r>
      <w:r w:rsidRPr="002A6C2A">
        <w:rPr>
          <w:rStyle w:val="libFootnotenumChar"/>
          <w:rtl/>
        </w:rPr>
        <w:t>(2)</w:t>
      </w:r>
      <w:r>
        <w:rPr>
          <w:rtl/>
        </w:rPr>
        <w:t xml:space="preserve">، </w:t>
      </w:r>
      <w:r w:rsidRPr="00E2074D">
        <w:rPr>
          <w:rtl/>
        </w:rPr>
        <w:t>وليس مؤمن</w:t>
      </w:r>
      <w:r w:rsidRPr="00D50FEA">
        <w:rPr>
          <w:rFonts w:hint="cs"/>
          <w:rtl/>
        </w:rPr>
        <w:t xml:space="preserve"> </w:t>
      </w:r>
      <w:r>
        <w:rPr>
          <w:rFonts w:hint="cs"/>
          <w:rtl/>
        </w:rPr>
        <w:t>إ</w:t>
      </w:r>
      <w:r w:rsidRPr="00E2074D">
        <w:rPr>
          <w:rtl/>
        </w:rPr>
        <w:t>ل</w:t>
      </w:r>
      <w:r>
        <w:rPr>
          <w:rFonts w:hint="cs"/>
          <w:rtl/>
        </w:rPr>
        <w:t>ّ</w:t>
      </w:r>
      <w:r w:rsidRPr="00E2074D">
        <w:rPr>
          <w:rtl/>
        </w:rPr>
        <w:t>ا وفي داره غصن منها</w:t>
      </w:r>
      <w:r>
        <w:rPr>
          <w:rtl/>
        </w:rPr>
        <w:t xml:space="preserve">، </w:t>
      </w:r>
      <w:r w:rsidRPr="00E2074D">
        <w:rPr>
          <w:rtl/>
        </w:rPr>
        <w:t>لا يخطر على قلبه شهوة شيء</w:t>
      </w:r>
      <w:r w:rsidRPr="00D50FEA">
        <w:rPr>
          <w:rFonts w:hint="cs"/>
          <w:rtl/>
        </w:rPr>
        <w:t xml:space="preserve"> </w:t>
      </w:r>
      <w:r>
        <w:rPr>
          <w:rFonts w:hint="cs"/>
          <w:rtl/>
        </w:rPr>
        <w:t>إ</w:t>
      </w:r>
      <w:r w:rsidRPr="00E2074D">
        <w:rPr>
          <w:rtl/>
        </w:rPr>
        <w:t>ل</w:t>
      </w:r>
      <w:r>
        <w:rPr>
          <w:rFonts w:hint="cs"/>
          <w:rtl/>
        </w:rPr>
        <w:t>ّ</w:t>
      </w:r>
      <w:r w:rsidRPr="00E2074D">
        <w:rPr>
          <w:rtl/>
        </w:rPr>
        <w:t>ا أتاه به ذلك</w:t>
      </w:r>
      <w:r>
        <w:rPr>
          <w:rtl/>
        </w:rPr>
        <w:t xml:space="preserve">، </w:t>
      </w:r>
      <w:r w:rsidRPr="00E2074D">
        <w:rPr>
          <w:rtl/>
        </w:rPr>
        <w:t>ولو ان راكبا مجدا سار في ظلها مأة عام ما خرج منه</w:t>
      </w:r>
      <w:r>
        <w:rPr>
          <w:rtl/>
        </w:rPr>
        <w:t xml:space="preserve">، </w:t>
      </w:r>
      <w:r w:rsidRPr="00E2074D">
        <w:rPr>
          <w:rtl/>
        </w:rPr>
        <w:t>ولو طار في أسفلها غراب ما بلغ أعلاها حتى يسقط هرما</w:t>
      </w:r>
      <w:r>
        <w:rPr>
          <w:rtl/>
        </w:rPr>
        <w:t xml:space="preserve">، </w:t>
      </w:r>
      <w:r>
        <w:rPr>
          <w:rFonts w:hint="cs"/>
          <w:rtl/>
        </w:rPr>
        <w:t>أ</w:t>
      </w:r>
      <w:r w:rsidRPr="00E2074D">
        <w:rPr>
          <w:rtl/>
        </w:rPr>
        <w:t>ل</w:t>
      </w:r>
      <w:r>
        <w:rPr>
          <w:rFonts w:hint="cs"/>
          <w:rtl/>
        </w:rPr>
        <w:t>آ</w:t>
      </w:r>
      <w:r w:rsidRPr="00E2074D">
        <w:rPr>
          <w:rtl/>
        </w:rPr>
        <w:t xml:space="preserve"> ففي هذه فارغبوا ان المؤمن من نفسه في شغل والناس منه في راحة</w:t>
      </w:r>
      <w:r>
        <w:rPr>
          <w:rtl/>
        </w:rPr>
        <w:t xml:space="preserve">، </w:t>
      </w:r>
      <w:r w:rsidRPr="00E2074D">
        <w:rPr>
          <w:rtl/>
        </w:rPr>
        <w:t xml:space="preserve">إذا جن عليه الليل افترش وجهه وسجد لله </w:t>
      </w:r>
      <w:r w:rsidRPr="003049E4">
        <w:rPr>
          <w:rStyle w:val="libAlaemChar"/>
          <w:rtl/>
        </w:rPr>
        <w:t>عزوجل</w:t>
      </w:r>
      <w:r w:rsidRPr="00E2074D">
        <w:rPr>
          <w:rtl/>
        </w:rPr>
        <w:t xml:space="preserve"> بمكارم بدنه يناجي الذي خلقه في فكاك رقبته</w:t>
      </w:r>
      <w:r>
        <w:rPr>
          <w:rtl/>
        </w:rPr>
        <w:t xml:space="preserve">، </w:t>
      </w:r>
      <w:r>
        <w:rPr>
          <w:rFonts w:hint="cs"/>
          <w:rtl/>
        </w:rPr>
        <w:t>أ</w:t>
      </w:r>
      <w:r w:rsidRPr="00E2074D">
        <w:rPr>
          <w:rtl/>
        </w:rPr>
        <w:t>ل</w:t>
      </w:r>
      <w:r>
        <w:rPr>
          <w:rFonts w:hint="cs"/>
          <w:rtl/>
        </w:rPr>
        <w:t>آ</w:t>
      </w:r>
      <w:r w:rsidRPr="00E2074D">
        <w:rPr>
          <w:rtl/>
        </w:rPr>
        <w:t xml:space="preserve"> فهكذا كونوا.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قبله</w:t>
      </w:r>
      <w:r>
        <w:rPr>
          <w:rtl/>
        </w:rPr>
        <w:t xml:space="preserve">: </w:t>
      </w:r>
      <w:r w:rsidRPr="00E2074D">
        <w:rPr>
          <w:rtl/>
        </w:rPr>
        <w:t>عدة من أصحابنا عن</w:t>
      </w:r>
      <w:r>
        <w:rPr>
          <w:rtl/>
        </w:rPr>
        <w:t xml:space="preserve"> أحمد </w:t>
      </w:r>
      <w:r w:rsidRPr="00E2074D">
        <w:rPr>
          <w:rtl/>
        </w:rPr>
        <w:t>بن محمد بن خالد عن عثمان بن عيسى. اه «منه عفى عنه»</w:t>
      </w:r>
      <w:r>
        <w:rPr>
          <w:rtl/>
        </w:rPr>
        <w:t>.</w:t>
      </w:r>
    </w:p>
    <w:p w:rsidR="003F1E9A" w:rsidRPr="00E2074D" w:rsidRDefault="003F1E9A" w:rsidP="002A6C2A">
      <w:pPr>
        <w:pStyle w:val="libFootnote0"/>
        <w:rPr>
          <w:rtl/>
        </w:rPr>
      </w:pPr>
      <w:r>
        <w:rPr>
          <w:rtl/>
        </w:rPr>
        <w:t>(</w:t>
      </w:r>
      <w:r w:rsidRPr="00E2074D">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قد مر في ا</w:t>
      </w:r>
      <w:r>
        <w:rPr>
          <w:rtl/>
        </w:rPr>
        <w:t>لحديث السابق ان أصلها في دار عل</w:t>
      </w:r>
      <w:r>
        <w:rPr>
          <w:rFonts w:hint="cs"/>
          <w:rtl/>
        </w:rPr>
        <w:t>يّ</w:t>
      </w:r>
      <w:r w:rsidRPr="00E2074D">
        <w:rPr>
          <w:rtl/>
        </w:rPr>
        <w:t xml:space="preserve"> </w:t>
      </w:r>
      <w:r w:rsidRPr="003049E4">
        <w:rPr>
          <w:rStyle w:val="libAlaemChar"/>
          <w:rtl/>
        </w:rPr>
        <w:t>عليه‌السلام</w:t>
      </w:r>
      <w:r w:rsidRPr="00E2074D">
        <w:rPr>
          <w:rtl/>
        </w:rPr>
        <w:t xml:space="preserve"> وسيأتى عن كتاب مجمع البيان حديث في ذلك فانتظر.</w:t>
      </w:r>
    </w:p>
    <w:p w:rsidR="003F1E9A" w:rsidRPr="00E2074D" w:rsidRDefault="003F1E9A" w:rsidP="00366395">
      <w:pPr>
        <w:pStyle w:val="libNormal"/>
        <w:rPr>
          <w:rtl/>
        </w:rPr>
      </w:pPr>
      <w:r>
        <w:rPr>
          <w:rtl/>
        </w:rPr>
        <w:br w:type="page"/>
      </w:r>
      <w:r w:rsidRPr="00E25B0F">
        <w:rPr>
          <w:rStyle w:val="libBold2Char"/>
          <w:rtl/>
        </w:rPr>
        <w:lastRenderedPageBreak/>
        <w:t xml:space="preserve">125 ـ في عيون الأخبار </w:t>
      </w:r>
      <w:r w:rsidRPr="00E2074D">
        <w:rPr>
          <w:rtl/>
        </w:rPr>
        <w:t>باسناده</w:t>
      </w:r>
      <w:r>
        <w:rPr>
          <w:rtl/>
        </w:rPr>
        <w:t xml:space="preserve"> إلى </w:t>
      </w:r>
      <w:r w:rsidRPr="00E2074D">
        <w:rPr>
          <w:rtl/>
        </w:rPr>
        <w:t xml:space="preserve">الرضا </w:t>
      </w:r>
      <w:r w:rsidRPr="003049E4">
        <w:rPr>
          <w:rStyle w:val="libAlaemChar"/>
          <w:rtl/>
        </w:rPr>
        <w:t>عليه‌السلام</w:t>
      </w:r>
      <w:r w:rsidRPr="00E2074D">
        <w:rPr>
          <w:rtl/>
        </w:rPr>
        <w:t xml:space="preserve"> انه قال</w:t>
      </w:r>
      <w:r>
        <w:rPr>
          <w:rtl/>
        </w:rPr>
        <w:t xml:space="preserve">: </w:t>
      </w:r>
      <w:r w:rsidRPr="00E2074D">
        <w:rPr>
          <w:rtl/>
        </w:rPr>
        <w:t>ولقد</w:t>
      </w:r>
      <w:r>
        <w:rPr>
          <w:rtl/>
        </w:rPr>
        <w:t xml:space="preserve"> حدّثني أبي </w:t>
      </w:r>
      <w:r w:rsidRPr="00E2074D">
        <w:rPr>
          <w:rtl/>
        </w:rPr>
        <w:t>عن أبيه عن جده عن أمير المؤمنين صلوات الله عليه في «</w:t>
      </w:r>
      <w:r>
        <w:rPr>
          <w:rtl/>
        </w:rPr>
        <w:t>أ</w:t>
      </w:r>
      <w:r w:rsidRPr="00E2074D">
        <w:rPr>
          <w:rtl/>
        </w:rPr>
        <w:t>ب ت ث» قال</w:t>
      </w:r>
      <w:r>
        <w:rPr>
          <w:rtl/>
        </w:rPr>
        <w:t xml:space="preserve">: </w:t>
      </w:r>
      <w:r w:rsidRPr="00E2074D">
        <w:rPr>
          <w:rtl/>
        </w:rPr>
        <w:t>الالف آلاء الله</w:t>
      </w:r>
      <w:r>
        <w:rPr>
          <w:rtl/>
        </w:rPr>
        <w:t xml:space="preserve"> إلى </w:t>
      </w:r>
      <w:r w:rsidRPr="00E2074D">
        <w:rPr>
          <w:rtl/>
        </w:rPr>
        <w:t xml:space="preserve">أن قال </w:t>
      </w:r>
      <w:r w:rsidRPr="003049E4">
        <w:rPr>
          <w:rStyle w:val="libAlaemChar"/>
          <w:rtl/>
        </w:rPr>
        <w:t>عليه‌السلام</w:t>
      </w:r>
      <w:r>
        <w:rPr>
          <w:rtl/>
        </w:rPr>
        <w:t xml:space="preserve">: </w:t>
      </w:r>
      <w:r w:rsidRPr="00E2074D">
        <w:rPr>
          <w:rtl/>
        </w:rPr>
        <w:t>فالطاء طوبى للمؤمنين وحسن مآب.</w:t>
      </w:r>
    </w:p>
    <w:p w:rsidR="003F1E9A" w:rsidRPr="00E2074D" w:rsidRDefault="003F1E9A" w:rsidP="00366395">
      <w:pPr>
        <w:pStyle w:val="libNormal"/>
        <w:rPr>
          <w:rtl/>
        </w:rPr>
      </w:pPr>
      <w:r w:rsidRPr="00E2074D">
        <w:rPr>
          <w:rtl/>
        </w:rPr>
        <w:t>126</w:t>
      </w:r>
      <w:r>
        <w:rPr>
          <w:rtl/>
        </w:rPr>
        <w:t xml:space="preserve"> ـ </w:t>
      </w:r>
      <w:r w:rsidRPr="00E2074D">
        <w:rPr>
          <w:rtl/>
        </w:rPr>
        <w:t>وباسناده</w:t>
      </w:r>
      <w:r>
        <w:rPr>
          <w:rtl/>
        </w:rPr>
        <w:t xml:space="preserve"> إلى </w:t>
      </w:r>
      <w:r w:rsidRPr="00E2074D">
        <w:rPr>
          <w:rtl/>
        </w:rPr>
        <w:t>الرضا عن أبيه عن آبائه عن الحسين</w:t>
      </w:r>
      <w:r>
        <w:rPr>
          <w:rtl/>
        </w:rPr>
        <w:t xml:space="preserve"> بن علي </w:t>
      </w:r>
      <w:r w:rsidRPr="003049E4">
        <w:rPr>
          <w:rStyle w:val="libAlaemChar"/>
          <w:rtl/>
        </w:rPr>
        <w:t>عليهم‌السلام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يا عليُّ </w:t>
      </w:r>
      <w:r w:rsidRPr="00E2074D">
        <w:rPr>
          <w:rtl/>
        </w:rPr>
        <w:t>أنت المظلوم بعدي</w:t>
      </w:r>
      <w:r>
        <w:rPr>
          <w:rtl/>
        </w:rPr>
        <w:t xml:space="preserve">، </w:t>
      </w:r>
      <w:r w:rsidRPr="00E2074D">
        <w:rPr>
          <w:rtl/>
        </w:rPr>
        <w:t>وأنت صاحب شجرة طوبى في الجنة أصلها في دارك وأغصانها في دار شيعتك ومحبيك</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127 ـ في كتاب الخصال </w:t>
      </w:r>
      <w:r w:rsidRPr="00E2074D">
        <w:rPr>
          <w:rtl/>
        </w:rPr>
        <w:t>عن محمد بن سالم رفعه</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قال</w:t>
      </w:r>
      <w:r>
        <w:rPr>
          <w:rtl/>
        </w:rPr>
        <w:t xml:space="preserve">: </w:t>
      </w:r>
      <w:r w:rsidRPr="00E2074D">
        <w:rPr>
          <w:rtl/>
        </w:rPr>
        <w:t>قال عثمان بن عفان</w:t>
      </w:r>
      <w:r>
        <w:rPr>
          <w:rtl/>
        </w:rPr>
        <w:t xml:space="preserve">: </w:t>
      </w:r>
      <w:r w:rsidRPr="00E2074D">
        <w:rPr>
          <w:rtl/>
        </w:rPr>
        <w:t>يا رسول الله ما تفسير ابجد</w:t>
      </w:r>
      <w:r>
        <w:rPr>
          <w:rtl/>
        </w:rPr>
        <w:t>؟</w:t>
      </w:r>
      <w:r w:rsidRPr="00E2074D">
        <w:rPr>
          <w:rtl/>
        </w:rPr>
        <w:t xml:space="preserve"> فقال رسول الله </w:t>
      </w:r>
      <w:r w:rsidRPr="003049E4">
        <w:rPr>
          <w:rStyle w:val="libAlaemChar"/>
          <w:rtl/>
        </w:rPr>
        <w:t>صلى‌الله‌عليه‌وآله</w:t>
      </w:r>
      <w:r>
        <w:rPr>
          <w:rtl/>
        </w:rPr>
        <w:t xml:space="preserve">: </w:t>
      </w:r>
      <w:r w:rsidRPr="00E2074D">
        <w:rPr>
          <w:rtl/>
        </w:rPr>
        <w:t>تعلموا تفسير ابجد</w:t>
      </w:r>
      <w:r>
        <w:rPr>
          <w:rtl/>
        </w:rPr>
        <w:t xml:space="preserve"> إلى </w:t>
      </w:r>
      <w:r w:rsidRPr="00E2074D">
        <w:rPr>
          <w:rtl/>
        </w:rPr>
        <w:t xml:space="preserve">أن قال </w:t>
      </w:r>
      <w:r w:rsidRPr="003049E4">
        <w:rPr>
          <w:rStyle w:val="libAlaemChar"/>
          <w:rtl/>
        </w:rPr>
        <w:t>عليه‌السلام</w:t>
      </w:r>
      <w:r>
        <w:rPr>
          <w:rtl/>
        </w:rPr>
        <w:t xml:space="preserve">: </w:t>
      </w:r>
      <w:r w:rsidRPr="00E2074D">
        <w:rPr>
          <w:rtl/>
        </w:rPr>
        <w:t>واما «حطي» فالحاء حطوط الخطايا عن المستغفرين في ليلة القدر وما نزل به جبرئيل مع الملائكة</w:t>
      </w:r>
      <w:r>
        <w:rPr>
          <w:rtl/>
        </w:rPr>
        <w:t xml:space="preserve"> إلى </w:t>
      </w:r>
      <w:r w:rsidRPr="00E2074D">
        <w:rPr>
          <w:rtl/>
        </w:rPr>
        <w:t>مطلع الفجر</w:t>
      </w:r>
      <w:r>
        <w:rPr>
          <w:rtl/>
        </w:rPr>
        <w:t xml:space="preserve">، </w:t>
      </w:r>
      <w:r w:rsidRPr="00E2074D">
        <w:rPr>
          <w:rtl/>
        </w:rPr>
        <w:t xml:space="preserve">واما الطاء فطوبى </w:t>
      </w:r>
      <w:r w:rsidRPr="003049E4">
        <w:rPr>
          <w:rStyle w:val="libAlaemChar"/>
          <w:rtl/>
        </w:rPr>
        <w:t>(</w:t>
      </w:r>
      <w:r w:rsidRPr="003049E4">
        <w:rPr>
          <w:rStyle w:val="libAieChar"/>
          <w:rtl/>
        </w:rPr>
        <w:t>لَهُمْ وَحُسْنُ مَآبٍ</w:t>
      </w:r>
      <w:r w:rsidRPr="003049E4">
        <w:rPr>
          <w:rStyle w:val="libAlaemChar"/>
          <w:rtl/>
        </w:rPr>
        <w:t>)</w:t>
      </w:r>
      <w:r w:rsidRPr="00E2074D">
        <w:rPr>
          <w:rtl/>
        </w:rPr>
        <w:t xml:space="preserve"> وهي شجرة غرسها الله تبارك وتعالى بيده</w:t>
      </w:r>
      <w:r>
        <w:rPr>
          <w:rtl/>
        </w:rPr>
        <w:t xml:space="preserve">، </w:t>
      </w:r>
      <w:r w:rsidRPr="00E2074D">
        <w:rPr>
          <w:rtl/>
        </w:rPr>
        <w:t>ونفخ فيها من روحه</w:t>
      </w:r>
      <w:r>
        <w:rPr>
          <w:rtl/>
        </w:rPr>
        <w:t xml:space="preserve">، </w:t>
      </w:r>
      <w:r w:rsidRPr="00E2074D">
        <w:rPr>
          <w:rtl/>
        </w:rPr>
        <w:t>وأن أغصانها لترى من وراء سور الجنة</w:t>
      </w:r>
      <w:r>
        <w:rPr>
          <w:rtl/>
        </w:rPr>
        <w:t xml:space="preserve">، </w:t>
      </w:r>
      <w:r w:rsidRPr="00E2074D">
        <w:rPr>
          <w:rtl/>
        </w:rPr>
        <w:t>تنبت بالحلى والحلل والثمار متدلية على أفواههم.</w:t>
      </w:r>
    </w:p>
    <w:p w:rsidR="003F1E9A" w:rsidRPr="00E2074D" w:rsidRDefault="003F1E9A" w:rsidP="00366395">
      <w:pPr>
        <w:pStyle w:val="libNormal"/>
        <w:rPr>
          <w:rtl/>
        </w:rPr>
      </w:pPr>
      <w:r w:rsidRPr="00E2074D">
        <w:rPr>
          <w:rtl/>
        </w:rPr>
        <w:t>128</w:t>
      </w:r>
      <w:r>
        <w:rPr>
          <w:rtl/>
        </w:rPr>
        <w:t xml:space="preserve"> ـ عن أبي </w:t>
      </w:r>
      <w:r w:rsidRPr="00E2074D">
        <w:rPr>
          <w:rtl/>
        </w:rPr>
        <w:t>سعيد الخدري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رزقه الله حب الائمة من أهل بيتي فقد أصاب</w:t>
      </w:r>
      <w:r>
        <w:rPr>
          <w:rFonts w:hint="cs"/>
          <w:rtl/>
        </w:rPr>
        <w:t xml:space="preserve"> </w:t>
      </w:r>
      <w:r w:rsidRPr="00E2074D">
        <w:rPr>
          <w:rtl/>
        </w:rPr>
        <w:t>خير الدنيا والآخرة</w:t>
      </w:r>
      <w:r>
        <w:rPr>
          <w:rtl/>
        </w:rPr>
        <w:t xml:space="preserve">، </w:t>
      </w:r>
      <w:r w:rsidRPr="00E2074D">
        <w:rPr>
          <w:rtl/>
        </w:rPr>
        <w:t>فلا يشكن أحد انه في الجنة</w:t>
      </w:r>
      <w:r>
        <w:rPr>
          <w:rtl/>
        </w:rPr>
        <w:t xml:space="preserve">، </w:t>
      </w:r>
      <w:r w:rsidRPr="00E2074D">
        <w:rPr>
          <w:rtl/>
        </w:rPr>
        <w:t>فان في حب أهل بيتي عشرين خصلة</w:t>
      </w:r>
      <w:r>
        <w:rPr>
          <w:rtl/>
        </w:rPr>
        <w:t xml:space="preserve">، </w:t>
      </w:r>
      <w:r w:rsidRPr="00E2074D">
        <w:rPr>
          <w:rtl/>
        </w:rPr>
        <w:t>عشرة منها في الدنيا</w:t>
      </w:r>
      <w:r>
        <w:rPr>
          <w:rtl/>
        </w:rPr>
        <w:t xml:space="preserve">، </w:t>
      </w:r>
      <w:r w:rsidRPr="00E2074D">
        <w:rPr>
          <w:rtl/>
        </w:rPr>
        <w:t>وعشرة منها في الآخرة</w:t>
      </w:r>
      <w:r>
        <w:rPr>
          <w:rtl/>
        </w:rPr>
        <w:t xml:space="preserve">، </w:t>
      </w:r>
      <w:r w:rsidRPr="00E2074D">
        <w:rPr>
          <w:rtl/>
        </w:rPr>
        <w:t>فاما التي في الدنيا</w:t>
      </w:r>
      <w:r>
        <w:rPr>
          <w:rtl/>
        </w:rPr>
        <w:t xml:space="preserve">: </w:t>
      </w:r>
      <w:r w:rsidRPr="00E2074D">
        <w:rPr>
          <w:rtl/>
        </w:rPr>
        <w:t>فالزهد والحرص على العلم</w:t>
      </w:r>
      <w:r>
        <w:rPr>
          <w:rtl/>
        </w:rPr>
        <w:t xml:space="preserve">، إلى </w:t>
      </w:r>
      <w:r w:rsidRPr="00E2074D">
        <w:rPr>
          <w:rtl/>
        </w:rPr>
        <w:t xml:space="preserve">أن قال </w:t>
      </w:r>
      <w:r w:rsidRPr="003049E4">
        <w:rPr>
          <w:rStyle w:val="libAlaemChar"/>
          <w:rtl/>
        </w:rPr>
        <w:t>عليه‌السلام</w:t>
      </w:r>
      <w:r w:rsidRPr="00E2074D">
        <w:rPr>
          <w:rtl/>
        </w:rPr>
        <w:t xml:space="preserve"> بعد تعدادها</w:t>
      </w:r>
      <w:r>
        <w:rPr>
          <w:rtl/>
        </w:rPr>
        <w:t xml:space="preserve">: </w:t>
      </w:r>
      <w:r w:rsidRPr="00E2074D">
        <w:rPr>
          <w:rtl/>
        </w:rPr>
        <w:t>فطوبى لمحبي أهل بيتي.</w:t>
      </w:r>
    </w:p>
    <w:p w:rsidR="003F1E9A" w:rsidRPr="00E2074D" w:rsidRDefault="003F1E9A" w:rsidP="00366395">
      <w:pPr>
        <w:pStyle w:val="libNormal"/>
        <w:rPr>
          <w:rtl/>
        </w:rPr>
      </w:pPr>
      <w:r w:rsidRPr="00E2074D">
        <w:rPr>
          <w:rtl/>
        </w:rPr>
        <w:t>129</w:t>
      </w:r>
      <w:r>
        <w:rPr>
          <w:rtl/>
        </w:rPr>
        <w:t xml:space="preserve"> ـ </w:t>
      </w:r>
      <w:r w:rsidRPr="00E2074D">
        <w:rPr>
          <w:rtl/>
        </w:rPr>
        <w:t>في احتجاج عل</w:t>
      </w:r>
      <w:r>
        <w:rPr>
          <w:rFonts w:hint="cs"/>
          <w:rtl/>
        </w:rPr>
        <w:t>يٍّ</w:t>
      </w:r>
      <w:r w:rsidRPr="00E2074D">
        <w:rPr>
          <w:rtl/>
        </w:rPr>
        <w:t xml:space="preserve"> </w:t>
      </w:r>
      <w:r w:rsidRPr="003049E4">
        <w:rPr>
          <w:rStyle w:val="libAlaemChar"/>
          <w:rtl/>
        </w:rPr>
        <w:t>عليه‌السلام</w:t>
      </w:r>
      <w:r w:rsidRPr="00E2074D">
        <w:rPr>
          <w:rtl/>
        </w:rPr>
        <w:t xml:space="preserve"> يوم الشورى على الناس قال</w:t>
      </w:r>
      <w:r>
        <w:rPr>
          <w:rtl/>
        </w:rPr>
        <w:t xml:space="preserve">: </w:t>
      </w:r>
      <w:r w:rsidRPr="00E2074D">
        <w:rPr>
          <w:rtl/>
        </w:rPr>
        <w:t xml:space="preserve">نشدتكم بالله هل فيكم أحد قال له رسول الله </w:t>
      </w:r>
      <w:r w:rsidRPr="003049E4">
        <w:rPr>
          <w:rStyle w:val="libAlaemChar"/>
          <w:rtl/>
        </w:rPr>
        <w:t>صلى‌الله‌عليه‌وآله</w:t>
      </w:r>
      <w:r>
        <w:rPr>
          <w:rtl/>
        </w:rPr>
        <w:t xml:space="preserve">: يا عليُّ </w:t>
      </w:r>
      <w:r w:rsidRPr="00E2074D">
        <w:rPr>
          <w:rtl/>
        </w:rPr>
        <w:t>ان الله خصك بأمر وأعطاكه</w:t>
      </w:r>
      <w:r>
        <w:rPr>
          <w:rtl/>
        </w:rPr>
        <w:t xml:space="preserve">، </w:t>
      </w:r>
      <w:r w:rsidRPr="00E2074D">
        <w:rPr>
          <w:rtl/>
        </w:rPr>
        <w:t>ليس من الأعمال شيء أحب</w:t>
      </w:r>
      <w:r>
        <w:rPr>
          <w:rtl/>
        </w:rPr>
        <w:t xml:space="preserve"> إليه </w:t>
      </w:r>
      <w:r w:rsidRPr="00E2074D">
        <w:rPr>
          <w:rtl/>
        </w:rPr>
        <w:t>ولا أفضل منه عنده الزهد في الدنيا</w:t>
      </w:r>
      <w:r>
        <w:rPr>
          <w:rtl/>
        </w:rPr>
        <w:t xml:space="preserve">، </w:t>
      </w:r>
      <w:r w:rsidRPr="00E2074D">
        <w:rPr>
          <w:rtl/>
        </w:rPr>
        <w:t xml:space="preserve">فليس تنال منها شيئا ولا تناله منك وهو زينة الأبرار عند الله </w:t>
      </w:r>
      <w:r w:rsidRPr="003049E4">
        <w:rPr>
          <w:rStyle w:val="libAlaemChar"/>
          <w:rtl/>
        </w:rPr>
        <w:t>عزوجل</w:t>
      </w:r>
      <w:r w:rsidRPr="00E2074D">
        <w:rPr>
          <w:rtl/>
        </w:rPr>
        <w:t xml:space="preserve"> يوم القيمة</w:t>
      </w:r>
      <w:r>
        <w:rPr>
          <w:rtl/>
        </w:rPr>
        <w:t xml:space="preserve">، </w:t>
      </w:r>
      <w:r w:rsidRPr="00E2074D">
        <w:rPr>
          <w:rtl/>
        </w:rPr>
        <w:t>فطوبى لمن أحبك وصدق عليك</w:t>
      </w:r>
      <w:r>
        <w:rPr>
          <w:rtl/>
        </w:rPr>
        <w:t xml:space="preserve">، </w:t>
      </w:r>
      <w:r w:rsidRPr="00E2074D">
        <w:rPr>
          <w:rtl/>
        </w:rPr>
        <w:t>وويل لمن أبغضك وكذب عليك غيري</w:t>
      </w:r>
      <w:r>
        <w:rPr>
          <w:rtl/>
        </w:rPr>
        <w:t>؟</w:t>
      </w:r>
      <w:r w:rsidRPr="00E2074D">
        <w:rPr>
          <w:rtl/>
        </w:rPr>
        <w:t xml:space="preserve"> قالوا</w:t>
      </w:r>
      <w:r>
        <w:rPr>
          <w:rtl/>
        </w:rPr>
        <w:t xml:space="preserve">: أللهمّ </w:t>
      </w:r>
      <w:r w:rsidRPr="00E2074D">
        <w:rPr>
          <w:rtl/>
        </w:rPr>
        <w:t>لا.</w:t>
      </w:r>
    </w:p>
    <w:p w:rsidR="003F1E9A" w:rsidRPr="00E2074D" w:rsidRDefault="003F1E9A" w:rsidP="00366395">
      <w:pPr>
        <w:pStyle w:val="libNormal"/>
        <w:rPr>
          <w:rtl/>
        </w:rPr>
      </w:pPr>
      <w:r>
        <w:rPr>
          <w:rtl/>
        </w:rPr>
        <w:br w:type="page"/>
      </w:r>
      <w:r>
        <w:rPr>
          <w:rtl/>
        </w:rPr>
        <w:lastRenderedPageBreak/>
        <w:t>و</w:t>
      </w:r>
      <w:r w:rsidRPr="00E2074D">
        <w:rPr>
          <w:rtl/>
        </w:rPr>
        <w:t>في هذا الاحتجاج أيضا قال</w:t>
      </w:r>
      <w:r>
        <w:rPr>
          <w:rtl/>
        </w:rPr>
        <w:t xml:space="preserve">: </w:t>
      </w:r>
      <w:r w:rsidRPr="00E2074D">
        <w:rPr>
          <w:rtl/>
        </w:rPr>
        <w:t xml:space="preserve">نشدتكم بالله هل فيكم أحد قال له رسول الله </w:t>
      </w:r>
      <w:r w:rsidRPr="003049E4">
        <w:rPr>
          <w:rStyle w:val="libAlaemChar"/>
          <w:rtl/>
        </w:rPr>
        <w:t>صلى‌الله‌عليه‌وآله</w:t>
      </w:r>
      <w:r w:rsidRPr="00E2074D">
        <w:rPr>
          <w:rtl/>
        </w:rPr>
        <w:t xml:space="preserve"> كما قال لي</w:t>
      </w:r>
      <w:r>
        <w:rPr>
          <w:rtl/>
        </w:rPr>
        <w:t xml:space="preserve">: إنّ </w:t>
      </w:r>
      <w:r w:rsidRPr="00E2074D">
        <w:rPr>
          <w:rtl/>
        </w:rPr>
        <w:t>طوب</w:t>
      </w:r>
      <w:r>
        <w:rPr>
          <w:rtl/>
        </w:rPr>
        <w:t>ى شجرة في الجنة أصلها في دار عل</w:t>
      </w:r>
      <w:r>
        <w:rPr>
          <w:rFonts w:hint="cs"/>
          <w:rtl/>
        </w:rPr>
        <w:t>يٍّ</w:t>
      </w:r>
      <w:r w:rsidRPr="00E2074D">
        <w:rPr>
          <w:rtl/>
        </w:rPr>
        <w:t xml:space="preserve"> ليس من مؤمن</w:t>
      </w:r>
      <w:r w:rsidRPr="00D50FEA">
        <w:rPr>
          <w:rFonts w:hint="cs"/>
          <w:rtl/>
        </w:rPr>
        <w:t xml:space="preserve"> </w:t>
      </w:r>
      <w:r>
        <w:rPr>
          <w:rFonts w:hint="cs"/>
          <w:rtl/>
        </w:rPr>
        <w:t>إ</w:t>
      </w:r>
      <w:r w:rsidRPr="00E2074D">
        <w:rPr>
          <w:rtl/>
        </w:rPr>
        <w:t>ل</w:t>
      </w:r>
      <w:r>
        <w:rPr>
          <w:rFonts w:hint="cs"/>
          <w:rtl/>
        </w:rPr>
        <w:t>ّ</w:t>
      </w:r>
      <w:r w:rsidRPr="00E2074D">
        <w:rPr>
          <w:rtl/>
        </w:rPr>
        <w:t>ا وفي داره غصن من أغصانها غيري</w:t>
      </w:r>
      <w:r>
        <w:rPr>
          <w:rtl/>
        </w:rPr>
        <w:t>؟</w:t>
      </w:r>
      <w:r w:rsidRPr="00E2074D">
        <w:rPr>
          <w:rtl/>
        </w:rPr>
        <w:t xml:space="preserve"> قالوا</w:t>
      </w:r>
      <w:r>
        <w:rPr>
          <w:rtl/>
        </w:rPr>
        <w:t xml:space="preserve">: أللهمّ </w:t>
      </w:r>
      <w:r w:rsidRPr="00E2074D">
        <w:rPr>
          <w:rtl/>
        </w:rPr>
        <w:t>لا.</w:t>
      </w:r>
    </w:p>
    <w:p w:rsidR="003F1E9A" w:rsidRPr="00E2074D" w:rsidRDefault="003F1E9A" w:rsidP="00366395">
      <w:pPr>
        <w:pStyle w:val="libNormal"/>
        <w:rPr>
          <w:rtl/>
        </w:rPr>
      </w:pPr>
      <w:r w:rsidRPr="00E2074D">
        <w:rPr>
          <w:rtl/>
        </w:rPr>
        <w:t>130</w:t>
      </w:r>
      <w:r>
        <w:rPr>
          <w:rtl/>
        </w:rPr>
        <w:t xml:space="preserve"> ـ عن أبي </w:t>
      </w:r>
      <w:r w:rsidRPr="00E2074D">
        <w:rPr>
          <w:rtl/>
        </w:rPr>
        <w:t>أمامة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طوبى لمن راني ثم آمن بى</w:t>
      </w:r>
      <w:r>
        <w:rPr>
          <w:rtl/>
        </w:rPr>
        <w:t xml:space="preserve">، </w:t>
      </w:r>
      <w:r w:rsidRPr="00E2074D">
        <w:rPr>
          <w:rtl/>
        </w:rPr>
        <w:t>وطوبى ثم طوبى</w:t>
      </w:r>
      <w:r>
        <w:rPr>
          <w:rtl/>
        </w:rPr>
        <w:t xml:space="preserve">، </w:t>
      </w:r>
      <w:r w:rsidRPr="00E2074D">
        <w:rPr>
          <w:rtl/>
        </w:rPr>
        <w:t>يقولها سبع مرات لمن لم يرنى وآمن بى.</w:t>
      </w:r>
    </w:p>
    <w:p w:rsidR="003F1E9A" w:rsidRPr="00E2074D" w:rsidRDefault="003F1E9A" w:rsidP="00366395">
      <w:pPr>
        <w:pStyle w:val="libNormal"/>
        <w:rPr>
          <w:rtl/>
        </w:rPr>
      </w:pPr>
      <w:r w:rsidRPr="00E25B0F">
        <w:rPr>
          <w:rStyle w:val="libBold2Char"/>
          <w:rtl/>
        </w:rPr>
        <w:t xml:space="preserve">131 ـ في كتاب كمال الدين وتمام النعمة </w:t>
      </w:r>
      <w:r w:rsidRPr="00E2074D">
        <w:rPr>
          <w:rtl/>
        </w:rPr>
        <w:t>باسناده</w:t>
      </w:r>
      <w:r>
        <w:rPr>
          <w:rtl/>
        </w:rPr>
        <w:t xml:space="preserve"> إلى </w:t>
      </w:r>
      <w:r w:rsidRPr="00E2074D">
        <w:rPr>
          <w:rtl/>
        </w:rPr>
        <w:t>مروان بن مسلم</w:t>
      </w:r>
      <w:r>
        <w:rPr>
          <w:rtl/>
        </w:rPr>
        <w:t xml:space="preserve"> عن أبي </w:t>
      </w:r>
      <w:r w:rsidRPr="00E2074D">
        <w:rPr>
          <w:rtl/>
        </w:rPr>
        <w:t>بصير قال</w:t>
      </w:r>
      <w:r>
        <w:rPr>
          <w:rtl/>
        </w:rPr>
        <w:t xml:space="preserve">: </w:t>
      </w:r>
      <w:r w:rsidRPr="00E2074D">
        <w:rPr>
          <w:rtl/>
        </w:rPr>
        <w:t xml:space="preserve">قال الصادق جعفر بن محمد </w:t>
      </w:r>
      <w:r w:rsidRPr="003049E4">
        <w:rPr>
          <w:rStyle w:val="libAlaemChar"/>
          <w:rtl/>
        </w:rPr>
        <w:t>عليهما‌السلام</w:t>
      </w:r>
      <w:r>
        <w:rPr>
          <w:rtl/>
        </w:rPr>
        <w:t xml:space="preserve">: </w:t>
      </w:r>
      <w:r w:rsidRPr="00E2074D">
        <w:rPr>
          <w:rtl/>
        </w:rPr>
        <w:t>طوبى لمن تمسك بأمرنا في غيبة قائمنا فلم يزغ لقلبه بعد الهداية</w:t>
      </w:r>
      <w:r>
        <w:rPr>
          <w:rtl/>
        </w:rPr>
        <w:t xml:space="preserve">، </w:t>
      </w:r>
      <w:r w:rsidRPr="00E2074D">
        <w:rPr>
          <w:rtl/>
        </w:rPr>
        <w:t>فقيل له</w:t>
      </w:r>
      <w:r>
        <w:rPr>
          <w:rtl/>
        </w:rPr>
        <w:t xml:space="preserve">: </w:t>
      </w:r>
      <w:r w:rsidRPr="00E2074D">
        <w:rPr>
          <w:rtl/>
        </w:rPr>
        <w:t>جعلت فداك وما طوبى</w:t>
      </w:r>
      <w:r>
        <w:rPr>
          <w:rtl/>
        </w:rPr>
        <w:t>؟</w:t>
      </w:r>
      <w:r w:rsidRPr="00E2074D">
        <w:rPr>
          <w:rtl/>
        </w:rPr>
        <w:t xml:space="preserve"> قال</w:t>
      </w:r>
      <w:r>
        <w:rPr>
          <w:rtl/>
        </w:rPr>
        <w:t xml:space="preserve">: </w:t>
      </w:r>
      <w:r w:rsidRPr="00E2074D">
        <w:rPr>
          <w:rtl/>
        </w:rPr>
        <w:t>شجرة في الجنة أصلها في دار</w:t>
      </w:r>
      <w:r>
        <w:rPr>
          <w:rtl/>
        </w:rPr>
        <w:t xml:space="preserve"> علي بن أبي </w:t>
      </w:r>
      <w:r w:rsidRPr="00E2074D">
        <w:rPr>
          <w:rtl/>
        </w:rPr>
        <w:t xml:space="preserve">طالب </w:t>
      </w:r>
      <w:r w:rsidRPr="003049E4">
        <w:rPr>
          <w:rStyle w:val="libAlaemChar"/>
          <w:rtl/>
        </w:rPr>
        <w:t>عليه‌السلام</w:t>
      </w:r>
      <w:r>
        <w:rPr>
          <w:rtl/>
        </w:rPr>
        <w:t xml:space="preserve">، </w:t>
      </w:r>
      <w:r w:rsidRPr="00E2074D">
        <w:rPr>
          <w:rtl/>
        </w:rPr>
        <w:t>وليس مؤمن</w:t>
      </w:r>
      <w:r w:rsidRPr="00D50FEA">
        <w:rPr>
          <w:rFonts w:hint="cs"/>
          <w:rtl/>
        </w:rPr>
        <w:t xml:space="preserve"> </w:t>
      </w:r>
      <w:r>
        <w:rPr>
          <w:rFonts w:hint="cs"/>
          <w:rtl/>
        </w:rPr>
        <w:t>إ</w:t>
      </w:r>
      <w:r w:rsidRPr="00E2074D">
        <w:rPr>
          <w:rtl/>
        </w:rPr>
        <w:t>ل</w:t>
      </w:r>
      <w:r>
        <w:rPr>
          <w:rFonts w:hint="cs"/>
          <w:rtl/>
        </w:rPr>
        <w:t>ّ</w:t>
      </w:r>
      <w:r w:rsidRPr="00E2074D">
        <w:rPr>
          <w:rtl/>
        </w:rPr>
        <w:t>ا وفي داره غصن من أغصانها</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طُوبى لَهُمْ وَحُسْنُ مَآبٍ</w:t>
      </w:r>
      <w:r w:rsidRPr="003049E4">
        <w:rPr>
          <w:rStyle w:val="libAlaemChar"/>
          <w:rtl/>
        </w:rPr>
        <w:t>)</w:t>
      </w:r>
      <w:r>
        <w:rPr>
          <w:rtl/>
        </w:rPr>
        <w:t>.</w:t>
      </w:r>
    </w:p>
    <w:p w:rsidR="003F1E9A" w:rsidRPr="00E2074D" w:rsidRDefault="003F1E9A" w:rsidP="00366395">
      <w:pPr>
        <w:pStyle w:val="libNormal"/>
        <w:rPr>
          <w:rtl/>
        </w:rPr>
      </w:pPr>
      <w:r w:rsidRPr="00E2074D">
        <w:rPr>
          <w:rtl/>
        </w:rPr>
        <w:t>132</w:t>
      </w:r>
      <w:r>
        <w:rPr>
          <w:rtl/>
        </w:rPr>
        <w:t xml:space="preserve"> ـ </w:t>
      </w:r>
      <w:r w:rsidRPr="00E2074D">
        <w:rPr>
          <w:rtl/>
        </w:rPr>
        <w:t>وباسناده</w:t>
      </w:r>
      <w:r>
        <w:rPr>
          <w:rtl/>
        </w:rPr>
        <w:t xml:space="preserve"> إلى أبي </w:t>
      </w:r>
      <w:r w:rsidRPr="00E2074D">
        <w:rPr>
          <w:rtl/>
        </w:rPr>
        <w:t xml:space="preserve">حمزة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طوبى لمن أدرك قائم أهل بيتي وهو يأتم به في غيبته قبل قيامه</w:t>
      </w:r>
      <w:r>
        <w:rPr>
          <w:rtl/>
        </w:rPr>
        <w:t xml:space="preserve">، </w:t>
      </w:r>
      <w:r w:rsidRPr="00E2074D">
        <w:rPr>
          <w:rtl/>
        </w:rPr>
        <w:t>ويتولى أوليائه ويعادى أعداءه</w:t>
      </w:r>
      <w:r>
        <w:rPr>
          <w:rtl/>
        </w:rPr>
        <w:t xml:space="preserve">، </w:t>
      </w:r>
      <w:r w:rsidRPr="00E2074D">
        <w:rPr>
          <w:rtl/>
        </w:rPr>
        <w:t>ذلك من رفقائي وذوي مودتى</w:t>
      </w:r>
      <w:r>
        <w:rPr>
          <w:rtl/>
        </w:rPr>
        <w:t xml:space="preserve">، </w:t>
      </w:r>
      <w:r w:rsidRPr="00E2074D">
        <w:rPr>
          <w:rtl/>
        </w:rPr>
        <w:t>وأكرم أمتي على يوم القيمة.</w:t>
      </w:r>
    </w:p>
    <w:p w:rsidR="003F1E9A" w:rsidRPr="00E2074D" w:rsidRDefault="003F1E9A" w:rsidP="00366395">
      <w:pPr>
        <w:pStyle w:val="libNormal"/>
        <w:rPr>
          <w:rtl/>
        </w:rPr>
      </w:pPr>
      <w:r w:rsidRPr="00E25B0F">
        <w:rPr>
          <w:rStyle w:val="libBold2Char"/>
          <w:rtl/>
        </w:rPr>
        <w:t xml:space="preserve">133 ـ في تفسير العيّاشي </w:t>
      </w:r>
      <w:r w:rsidRPr="00E2074D">
        <w:rPr>
          <w:rtl/>
        </w:rPr>
        <w:t>عن عمرو بن شمر عن جابر</w:t>
      </w:r>
      <w:r>
        <w:rPr>
          <w:rtl/>
        </w:rPr>
        <w:t xml:space="preserve"> عن أبي </w:t>
      </w:r>
      <w:r w:rsidRPr="00E2074D">
        <w:rPr>
          <w:rtl/>
        </w:rPr>
        <w:t>جعفر محمد</w:t>
      </w:r>
      <w:r>
        <w:rPr>
          <w:rtl/>
        </w:rPr>
        <w:t xml:space="preserve"> بن علي </w:t>
      </w:r>
      <w:r w:rsidRPr="00E2074D">
        <w:rPr>
          <w:rtl/>
        </w:rPr>
        <w:t xml:space="preserve">عن أبيه عن آبائه </w:t>
      </w:r>
      <w:r w:rsidRPr="003049E4">
        <w:rPr>
          <w:rStyle w:val="libAlaemChar"/>
          <w:rtl/>
        </w:rPr>
        <w:t>عليهم‌السلام</w:t>
      </w:r>
      <w:r w:rsidRPr="00E2074D">
        <w:rPr>
          <w:rtl/>
        </w:rPr>
        <w:t xml:space="preserve"> قال</w:t>
      </w:r>
      <w:r>
        <w:rPr>
          <w:rtl/>
        </w:rPr>
        <w:t xml:space="preserve">: </w:t>
      </w:r>
      <w:r w:rsidRPr="00E2074D">
        <w:rPr>
          <w:rtl/>
        </w:rPr>
        <w:t xml:space="preserve">بينما رسول الله </w:t>
      </w:r>
      <w:r w:rsidRPr="003049E4">
        <w:rPr>
          <w:rStyle w:val="libAlaemChar"/>
          <w:rtl/>
        </w:rPr>
        <w:t>صلى‌الله‌عليه‌وآله</w:t>
      </w:r>
      <w:r w:rsidRPr="00E2074D">
        <w:rPr>
          <w:rtl/>
        </w:rPr>
        <w:t xml:space="preserve"> جالس ذات يوم إذ دخلت أم أيمن في ملحفتها </w:t>
      </w:r>
      <w:r w:rsidRPr="002A6C2A">
        <w:rPr>
          <w:rStyle w:val="libFootnotenumChar"/>
          <w:rtl/>
        </w:rPr>
        <w:t>(1)</w:t>
      </w:r>
      <w:r w:rsidRPr="00E2074D">
        <w:rPr>
          <w:rtl/>
        </w:rPr>
        <w:t xml:space="preserve"> شيء فقال رسول الله </w:t>
      </w:r>
      <w:r w:rsidRPr="003049E4">
        <w:rPr>
          <w:rStyle w:val="libAlaemChar"/>
          <w:rtl/>
        </w:rPr>
        <w:t>صلى‌الله‌عليه‌وآله</w:t>
      </w:r>
      <w:r>
        <w:rPr>
          <w:rtl/>
        </w:rPr>
        <w:t xml:space="preserve">: </w:t>
      </w:r>
      <w:r w:rsidRPr="00E2074D">
        <w:rPr>
          <w:rtl/>
        </w:rPr>
        <w:t>يا أم أيمن</w:t>
      </w:r>
      <w:r>
        <w:rPr>
          <w:rtl/>
        </w:rPr>
        <w:t xml:space="preserve"> أي </w:t>
      </w:r>
      <w:r w:rsidRPr="00E2074D">
        <w:rPr>
          <w:rtl/>
        </w:rPr>
        <w:t>شيء في ملحفتك</w:t>
      </w:r>
      <w:r>
        <w:rPr>
          <w:rtl/>
        </w:rPr>
        <w:t>؟</w:t>
      </w:r>
      <w:r>
        <w:rPr>
          <w:rFonts w:hint="cs"/>
          <w:rtl/>
        </w:rPr>
        <w:t xml:space="preserve"> </w:t>
      </w:r>
      <w:r w:rsidRPr="00E2074D">
        <w:rPr>
          <w:rtl/>
        </w:rPr>
        <w:t>فقالت</w:t>
      </w:r>
      <w:r>
        <w:rPr>
          <w:rtl/>
        </w:rPr>
        <w:t xml:space="preserve">: </w:t>
      </w:r>
      <w:r w:rsidRPr="00E2074D">
        <w:rPr>
          <w:rtl/>
        </w:rPr>
        <w:t xml:space="preserve">يا رسول الله فلانة بنت فلانة أملكوها </w:t>
      </w:r>
      <w:r w:rsidRPr="002A6C2A">
        <w:rPr>
          <w:rStyle w:val="libFootnotenumChar"/>
          <w:rtl/>
        </w:rPr>
        <w:t>(2)</w:t>
      </w:r>
      <w:r w:rsidRPr="00E2074D">
        <w:rPr>
          <w:rtl/>
        </w:rPr>
        <w:t xml:space="preserve"> فنثروا عليها وأخذت من نثارها شيئا</w:t>
      </w:r>
      <w:r>
        <w:rPr>
          <w:rtl/>
        </w:rPr>
        <w:t xml:space="preserve">، ثمّ إنَّ </w:t>
      </w:r>
      <w:r w:rsidRPr="00E2074D">
        <w:rPr>
          <w:rtl/>
        </w:rPr>
        <w:t>أم أيمن بكت</w:t>
      </w:r>
      <w:r>
        <w:rPr>
          <w:rtl/>
        </w:rPr>
        <w:t xml:space="preserve">، </w:t>
      </w:r>
      <w:r w:rsidRPr="00E2074D">
        <w:rPr>
          <w:rtl/>
        </w:rPr>
        <w:t>فقال لها رسول الله</w:t>
      </w:r>
      <w:r>
        <w:rPr>
          <w:rtl/>
        </w:rPr>
        <w:t xml:space="preserve">: </w:t>
      </w:r>
      <w:r w:rsidRPr="00E2074D">
        <w:rPr>
          <w:rtl/>
        </w:rPr>
        <w:t>ما يبكيك</w:t>
      </w:r>
      <w:r>
        <w:rPr>
          <w:rtl/>
        </w:rPr>
        <w:t>؟</w:t>
      </w:r>
      <w:r w:rsidRPr="00E2074D">
        <w:rPr>
          <w:rtl/>
        </w:rPr>
        <w:t xml:space="preserve"> فقالت</w:t>
      </w:r>
      <w:r>
        <w:rPr>
          <w:rtl/>
        </w:rPr>
        <w:t xml:space="preserve">: </w:t>
      </w:r>
      <w:r w:rsidRPr="00E2074D">
        <w:rPr>
          <w:rtl/>
        </w:rPr>
        <w:t>فاطمة زوجتها فلم تنثر عليها شيئا</w:t>
      </w:r>
      <w:r>
        <w:rPr>
          <w:rtl/>
        </w:rPr>
        <w:t>!</w:t>
      </w:r>
      <w:r w:rsidRPr="00E2074D">
        <w:rPr>
          <w:rtl/>
        </w:rPr>
        <w:t xml:space="preserve"> فقال لها رسول الله </w:t>
      </w:r>
      <w:r w:rsidRPr="003049E4">
        <w:rPr>
          <w:rStyle w:val="libAlaemChar"/>
          <w:rtl/>
        </w:rPr>
        <w:t>صلى‌الله‌عليه‌وآله</w:t>
      </w:r>
      <w:r>
        <w:rPr>
          <w:rtl/>
        </w:rPr>
        <w:t xml:space="preserve">: </w:t>
      </w:r>
      <w:r w:rsidRPr="00E2074D">
        <w:rPr>
          <w:rtl/>
        </w:rPr>
        <w:t>لا تبكين فو الذي بعثني بالحق بشيرا ونذيرا لقد شهد أملاك فاطمة جبرئيل وميكائيل وإسرافيل في ألوف من الملائكة</w:t>
      </w:r>
      <w:r>
        <w:rPr>
          <w:rtl/>
        </w:rPr>
        <w:t xml:space="preserve">، </w:t>
      </w:r>
      <w:r w:rsidRPr="00E2074D">
        <w:rPr>
          <w:rtl/>
        </w:rPr>
        <w:t>ولقد</w:t>
      </w:r>
      <w:r>
        <w:rPr>
          <w:rtl/>
        </w:rPr>
        <w:t xml:space="preserve"> أمر الله </w:t>
      </w:r>
      <w:r w:rsidRPr="00E2074D">
        <w:rPr>
          <w:rtl/>
        </w:rPr>
        <w:t>طوبى فنثرت عليهم من حللها وسندسها وإستبرقها ودرها وزمردها وياقوتها</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الملحفة</w:t>
      </w:r>
      <w:r>
        <w:rPr>
          <w:rtl/>
        </w:rPr>
        <w:t xml:space="preserve">: </w:t>
      </w:r>
      <w:r w:rsidRPr="00E2074D">
        <w:rPr>
          <w:rtl/>
        </w:rPr>
        <w:t>الملاءة التي تلتحف بها المرأة.</w:t>
      </w:r>
    </w:p>
    <w:p w:rsidR="003F1E9A" w:rsidRPr="00E2074D" w:rsidRDefault="003F1E9A" w:rsidP="002A6C2A">
      <w:pPr>
        <w:pStyle w:val="libFootnote0"/>
        <w:rPr>
          <w:rtl/>
          <w:lang w:bidi="fa-IR"/>
        </w:rPr>
      </w:pPr>
      <w:r>
        <w:rPr>
          <w:rtl/>
        </w:rPr>
        <w:t>(</w:t>
      </w:r>
      <w:r w:rsidRPr="00E2074D">
        <w:rPr>
          <w:rtl/>
        </w:rPr>
        <w:t>2) أملك امرأة</w:t>
      </w:r>
      <w:r>
        <w:rPr>
          <w:rtl/>
        </w:rPr>
        <w:t xml:space="preserve">: </w:t>
      </w:r>
      <w:r w:rsidRPr="00E2074D">
        <w:rPr>
          <w:rtl/>
        </w:rPr>
        <w:t>تزوجها.</w:t>
      </w:r>
    </w:p>
    <w:p w:rsidR="003F1E9A" w:rsidRPr="00E2074D" w:rsidRDefault="003F1E9A" w:rsidP="003049E4">
      <w:pPr>
        <w:pStyle w:val="libNormal0"/>
        <w:rPr>
          <w:rtl/>
        </w:rPr>
      </w:pPr>
      <w:r>
        <w:rPr>
          <w:rtl/>
        </w:rPr>
        <w:br w:type="page"/>
      </w:r>
      <w:r>
        <w:rPr>
          <w:rtl/>
        </w:rPr>
        <w:lastRenderedPageBreak/>
        <w:t>و</w:t>
      </w:r>
      <w:r w:rsidRPr="00E2074D">
        <w:rPr>
          <w:rtl/>
        </w:rPr>
        <w:t>عطرها</w:t>
      </w:r>
      <w:r>
        <w:rPr>
          <w:rtl/>
        </w:rPr>
        <w:t xml:space="preserve">، </w:t>
      </w:r>
      <w:r w:rsidRPr="00E2074D">
        <w:rPr>
          <w:rtl/>
        </w:rPr>
        <w:t>فأخذوا منه حتى ما دروا ما يصنعون به</w:t>
      </w:r>
      <w:r>
        <w:rPr>
          <w:rtl/>
        </w:rPr>
        <w:t xml:space="preserve">، </w:t>
      </w:r>
      <w:r w:rsidRPr="00E2074D">
        <w:rPr>
          <w:rtl/>
        </w:rPr>
        <w:t>ولقد نحل الله طوبى في مهر فاطمة</w:t>
      </w:r>
      <w:r>
        <w:rPr>
          <w:rtl/>
        </w:rPr>
        <w:t xml:space="preserve">، </w:t>
      </w:r>
      <w:r w:rsidRPr="00E2074D">
        <w:rPr>
          <w:rtl/>
        </w:rPr>
        <w:t>فهي في دار</w:t>
      </w:r>
      <w:r>
        <w:rPr>
          <w:rtl/>
        </w:rPr>
        <w:t xml:space="preserve"> علي بن أبي </w:t>
      </w:r>
      <w:r w:rsidRPr="00E2074D">
        <w:rPr>
          <w:rtl/>
        </w:rPr>
        <w:t>طالب.</w:t>
      </w:r>
    </w:p>
    <w:p w:rsidR="003F1E9A" w:rsidRPr="00E2074D" w:rsidRDefault="003F1E9A" w:rsidP="00366395">
      <w:pPr>
        <w:pStyle w:val="libNormal"/>
        <w:rPr>
          <w:rtl/>
        </w:rPr>
      </w:pPr>
      <w:r w:rsidRPr="00E2074D">
        <w:rPr>
          <w:rtl/>
        </w:rPr>
        <w:t>134</w:t>
      </w:r>
      <w:r>
        <w:rPr>
          <w:rtl/>
        </w:rPr>
        <w:t xml:space="preserve"> ـ عن أبي </w:t>
      </w:r>
      <w:r w:rsidRPr="00E2074D">
        <w:rPr>
          <w:rtl/>
        </w:rPr>
        <w:t xml:space="preserve">حمزة عن أبي جعفر </w:t>
      </w:r>
      <w:r w:rsidRPr="003049E4">
        <w:rPr>
          <w:rStyle w:val="libAlaemChar"/>
          <w:rtl/>
        </w:rPr>
        <w:t>عليه‌السلام</w:t>
      </w:r>
      <w:r w:rsidRPr="00E2074D">
        <w:rPr>
          <w:rtl/>
        </w:rPr>
        <w:t xml:space="preserve"> قال</w:t>
      </w:r>
      <w:r>
        <w:rPr>
          <w:rtl/>
        </w:rPr>
        <w:t xml:space="preserve">: </w:t>
      </w:r>
      <w:r w:rsidRPr="00E2074D">
        <w:rPr>
          <w:rtl/>
        </w:rPr>
        <w:t>طوبى هي شجرة تخرج من جنة عدن غرسها ربنا بيده.</w:t>
      </w:r>
    </w:p>
    <w:p w:rsidR="003F1E9A" w:rsidRPr="00E2074D" w:rsidRDefault="003F1E9A" w:rsidP="00366395">
      <w:pPr>
        <w:pStyle w:val="libNormal"/>
        <w:rPr>
          <w:rtl/>
        </w:rPr>
      </w:pPr>
      <w:r w:rsidRPr="00E2074D">
        <w:rPr>
          <w:rtl/>
        </w:rPr>
        <w:t>135</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Pr>
          <w:rtl/>
        </w:rPr>
        <w:t xml:space="preserve"> قال: إنّ </w:t>
      </w:r>
      <w:r w:rsidRPr="00E2074D">
        <w:rPr>
          <w:rtl/>
        </w:rPr>
        <w:t xml:space="preserve">المؤمن إذا لقى أخاه وتصافحها لم تزل الذنوب تتحات عنهما </w:t>
      </w:r>
      <w:r w:rsidRPr="002A6C2A">
        <w:rPr>
          <w:rStyle w:val="libFootnotenumChar"/>
          <w:rtl/>
        </w:rPr>
        <w:t>(1)</w:t>
      </w:r>
      <w:r w:rsidRPr="00E2074D">
        <w:rPr>
          <w:rtl/>
        </w:rPr>
        <w:t xml:space="preserve"> ما داما متصافحين كتحات الورق عن الشجر فاذا افترقا قال ملكاهما</w:t>
      </w:r>
      <w:r>
        <w:rPr>
          <w:rtl/>
        </w:rPr>
        <w:t xml:space="preserve">: </w:t>
      </w:r>
      <w:r w:rsidRPr="00E2074D">
        <w:rPr>
          <w:rtl/>
        </w:rPr>
        <w:t>جزاكما الله خيرا عن أنفسكما</w:t>
      </w:r>
      <w:r>
        <w:rPr>
          <w:rtl/>
        </w:rPr>
        <w:t xml:space="preserve">، </w:t>
      </w:r>
      <w:r w:rsidRPr="00E2074D">
        <w:rPr>
          <w:rtl/>
        </w:rPr>
        <w:t>فان التزم كل واحد منهما صاحبه ناداهما مناد</w:t>
      </w:r>
      <w:r>
        <w:rPr>
          <w:rtl/>
        </w:rPr>
        <w:t xml:space="preserve">: </w:t>
      </w:r>
      <w:r w:rsidRPr="00E2074D">
        <w:rPr>
          <w:rtl/>
        </w:rPr>
        <w:t>طوبى لكما وحسن مآب. وطوبى شجرة في الجنة أصلها في دار أمير المؤمنين وفرعها في منازل أهل الجنة</w:t>
      </w:r>
      <w:r>
        <w:rPr>
          <w:rtl/>
        </w:rPr>
        <w:t xml:space="preserve">، </w:t>
      </w:r>
      <w:r w:rsidRPr="00E2074D">
        <w:rPr>
          <w:rtl/>
        </w:rPr>
        <w:t>فاذا افترقا ناداهما ملكان كريمان</w:t>
      </w:r>
      <w:r>
        <w:rPr>
          <w:rtl/>
        </w:rPr>
        <w:t xml:space="preserve">: </w:t>
      </w:r>
      <w:r w:rsidRPr="00E2074D">
        <w:rPr>
          <w:rtl/>
        </w:rPr>
        <w:t>أبشرا يا وليي الله بكرامة الله والجنة من ورائكما.</w:t>
      </w:r>
    </w:p>
    <w:p w:rsidR="003F1E9A" w:rsidRPr="00E2074D" w:rsidRDefault="003F1E9A" w:rsidP="00366395">
      <w:pPr>
        <w:pStyle w:val="libNormal"/>
        <w:rPr>
          <w:rtl/>
        </w:rPr>
      </w:pPr>
      <w:r w:rsidRPr="00E25B0F">
        <w:rPr>
          <w:rStyle w:val="libBold2Char"/>
          <w:rtl/>
        </w:rPr>
        <w:t xml:space="preserve">136 ـ في كتاب ثواب الأعمال </w:t>
      </w:r>
      <w:r w:rsidRPr="00E2074D">
        <w:rPr>
          <w:rtl/>
        </w:rPr>
        <w:t>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أطعم ثلاثة نفر من المؤمنين أطعمه الله من ثلاث جنان</w:t>
      </w:r>
      <w:r>
        <w:rPr>
          <w:rtl/>
        </w:rPr>
        <w:t xml:space="preserve">، </w:t>
      </w:r>
      <w:r w:rsidRPr="00E2074D">
        <w:rPr>
          <w:rtl/>
        </w:rPr>
        <w:t>ملكوت السماء الفردوس</w:t>
      </w:r>
      <w:r>
        <w:rPr>
          <w:rtl/>
        </w:rPr>
        <w:t xml:space="preserve">، </w:t>
      </w:r>
      <w:r w:rsidRPr="00E2074D">
        <w:rPr>
          <w:rtl/>
        </w:rPr>
        <w:t>وجنة عدن وطوبى</w:t>
      </w:r>
      <w:r>
        <w:rPr>
          <w:rtl/>
        </w:rPr>
        <w:t xml:space="preserve">، </w:t>
      </w:r>
      <w:r w:rsidRPr="00E2074D">
        <w:rPr>
          <w:rtl/>
        </w:rPr>
        <w:t>وهي شجرة من جنة عدن غرسها ربنا بيده.</w:t>
      </w:r>
    </w:p>
    <w:p w:rsidR="003F1E9A" w:rsidRPr="00E2074D" w:rsidRDefault="003F1E9A" w:rsidP="00366395">
      <w:pPr>
        <w:pStyle w:val="libNormal"/>
        <w:rPr>
          <w:rtl/>
        </w:rPr>
      </w:pPr>
      <w:r w:rsidRPr="00E25B0F">
        <w:rPr>
          <w:rStyle w:val="libBold2Char"/>
          <w:rtl/>
        </w:rPr>
        <w:t xml:space="preserve">137 ـ في مجمع البيان </w:t>
      </w:r>
      <w:r w:rsidRPr="00E2074D">
        <w:rPr>
          <w:rtl/>
        </w:rPr>
        <w:t>وروى الحاكم</w:t>
      </w:r>
      <w:r>
        <w:rPr>
          <w:rtl/>
        </w:rPr>
        <w:t xml:space="preserve"> أبو </w:t>
      </w:r>
      <w:r w:rsidRPr="00E2074D">
        <w:rPr>
          <w:rtl/>
        </w:rPr>
        <w:t xml:space="preserve">القاسم الحسكاني بالإسناد عن موسى بن جعفر عن أبيه عن آبائه </w:t>
      </w:r>
      <w:r w:rsidRPr="003049E4">
        <w:rPr>
          <w:rStyle w:val="libAlaemChar"/>
          <w:rtl/>
        </w:rPr>
        <w:t>عليهم‌السلام</w:t>
      </w:r>
      <w:r w:rsidRPr="00E2074D">
        <w:rPr>
          <w:rtl/>
        </w:rPr>
        <w:t xml:space="preserve"> قال</w:t>
      </w:r>
      <w:r>
        <w:rPr>
          <w:rtl/>
        </w:rPr>
        <w:t xml:space="preserve">: </w:t>
      </w:r>
      <w:r w:rsidRPr="00E2074D">
        <w:rPr>
          <w:rtl/>
        </w:rPr>
        <w:t>سئل رسول الله عن طوبى</w:t>
      </w:r>
      <w:r>
        <w:rPr>
          <w:rtl/>
        </w:rPr>
        <w:t>؟</w:t>
      </w:r>
      <w:r w:rsidRPr="00E2074D">
        <w:rPr>
          <w:rtl/>
        </w:rPr>
        <w:t xml:space="preserve"> قال شجرة أصلها في داري وفرعها على أهل الجنة</w:t>
      </w:r>
      <w:r>
        <w:rPr>
          <w:rtl/>
        </w:rPr>
        <w:t xml:space="preserve">، </w:t>
      </w:r>
      <w:r w:rsidRPr="00E2074D">
        <w:rPr>
          <w:rtl/>
        </w:rPr>
        <w:t>ثم سئل عنها مرة اخرى فقال</w:t>
      </w:r>
      <w:r>
        <w:rPr>
          <w:rtl/>
        </w:rPr>
        <w:t>: في دار عل</w:t>
      </w:r>
      <w:r>
        <w:rPr>
          <w:rFonts w:hint="cs"/>
          <w:rtl/>
        </w:rPr>
        <w:t>يٍّ</w:t>
      </w:r>
      <w:r w:rsidRPr="00E2074D">
        <w:rPr>
          <w:rtl/>
        </w:rPr>
        <w:t xml:space="preserve"> </w:t>
      </w:r>
      <w:r w:rsidRPr="003049E4">
        <w:rPr>
          <w:rStyle w:val="libAlaemChar"/>
          <w:rtl/>
        </w:rPr>
        <w:t>عليه‌السلام</w:t>
      </w:r>
      <w:r>
        <w:rPr>
          <w:rtl/>
        </w:rPr>
        <w:t xml:space="preserve">، </w:t>
      </w:r>
      <w:r w:rsidRPr="00E2074D">
        <w:rPr>
          <w:rtl/>
        </w:rPr>
        <w:t>فقيل له في ذلك</w:t>
      </w:r>
      <w:r>
        <w:rPr>
          <w:rtl/>
        </w:rPr>
        <w:t>؟</w:t>
      </w:r>
      <w:r w:rsidRPr="00E2074D">
        <w:rPr>
          <w:rtl/>
        </w:rPr>
        <w:t xml:space="preserve"> فقال</w:t>
      </w:r>
      <w:r>
        <w:rPr>
          <w:rtl/>
        </w:rPr>
        <w:t xml:space="preserve">: إنّ </w:t>
      </w:r>
      <w:r w:rsidRPr="00E2074D">
        <w:rPr>
          <w:rtl/>
        </w:rPr>
        <w:t>داري ودار على في الجنة بمكان واحد.</w:t>
      </w:r>
    </w:p>
    <w:p w:rsidR="003F1E9A" w:rsidRPr="00E2074D" w:rsidRDefault="003F1E9A" w:rsidP="00366395">
      <w:pPr>
        <w:pStyle w:val="libNormal"/>
        <w:rPr>
          <w:rtl/>
        </w:rPr>
      </w:pPr>
      <w:r w:rsidRPr="00E25B0F">
        <w:rPr>
          <w:rStyle w:val="libBold2Char"/>
          <w:rtl/>
        </w:rPr>
        <w:t>138 ـ في أصول الكافي</w:t>
      </w:r>
      <w:r w:rsidRPr="00E2074D">
        <w:rPr>
          <w:rtl/>
        </w:rPr>
        <w:t xml:space="preserve"> محمد بن يحيى عن</w:t>
      </w:r>
      <w:r>
        <w:rPr>
          <w:rtl/>
        </w:rPr>
        <w:t xml:space="preserve"> أحمد بن أبي </w:t>
      </w:r>
      <w:r w:rsidRPr="00E2074D">
        <w:rPr>
          <w:rtl/>
        </w:rPr>
        <w:t>زاهر أو غيره عن محمد بن حماد عن أخيه</w:t>
      </w:r>
      <w:r>
        <w:rPr>
          <w:rtl/>
        </w:rPr>
        <w:t xml:space="preserve"> أحمد </w:t>
      </w:r>
      <w:r w:rsidRPr="00E2074D">
        <w:rPr>
          <w:rtl/>
        </w:rPr>
        <w:t>بن حماد عن إبراهيم عن أبيه</w:t>
      </w:r>
      <w:r>
        <w:rPr>
          <w:rtl/>
        </w:rPr>
        <w:t xml:space="preserve"> عن أبي </w:t>
      </w:r>
      <w:r w:rsidRPr="00E2074D">
        <w:rPr>
          <w:rtl/>
        </w:rPr>
        <w:t xml:space="preserve">الحسن الاول </w:t>
      </w:r>
      <w:r w:rsidRPr="003049E4">
        <w:rPr>
          <w:rStyle w:val="libAlaemChar"/>
          <w:rtl/>
        </w:rPr>
        <w:t>عليه‌السلام</w:t>
      </w:r>
      <w:r w:rsidRPr="00E2074D">
        <w:rPr>
          <w:rtl/>
        </w:rPr>
        <w:t xml:space="preserve"> قال</w:t>
      </w:r>
      <w:r>
        <w:rPr>
          <w:rtl/>
        </w:rPr>
        <w:t xml:space="preserve">: </w:t>
      </w:r>
      <w:r w:rsidRPr="00E2074D">
        <w:rPr>
          <w:rtl/>
        </w:rPr>
        <w:t>قلت له</w:t>
      </w:r>
      <w:r>
        <w:rPr>
          <w:rtl/>
        </w:rPr>
        <w:t xml:space="preserve">: </w:t>
      </w:r>
      <w:r w:rsidRPr="00E2074D">
        <w:rPr>
          <w:rtl/>
        </w:rPr>
        <w:t xml:space="preserve">جعلت فداك أخبرني عن النبي </w:t>
      </w:r>
      <w:r w:rsidRPr="003049E4">
        <w:rPr>
          <w:rStyle w:val="libAlaemChar"/>
          <w:rtl/>
        </w:rPr>
        <w:t>صلى‌الله‌عليه‌وآله</w:t>
      </w:r>
      <w:r w:rsidRPr="00E2074D">
        <w:rPr>
          <w:rtl/>
        </w:rPr>
        <w:t xml:space="preserve"> ورث النبيين كلهم</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من لدن آدم حتى انتهى</w:t>
      </w:r>
      <w:r>
        <w:rPr>
          <w:rtl/>
        </w:rPr>
        <w:t xml:space="preserve"> إلى </w:t>
      </w:r>
      <w:r w:rsidRPr="00E2074D">
        <w:rPr>
          <w:rtl/>
        </w:rPr>
        <w:t>نفسه</w:t>
      </w:r>
      <w:r>
        <w:rPr>
          <w:rtl/>
        </w:rPr>
        <w:t>؟</w:t>
      </w:r>
      <w:r w:rsidRPr="00E2074D">
        <w:rPr>
          <w:rtl/>
        </w:rPr>
        <w:t xml:space="preserve"> قال</w:t>
      </w:r>
      <w:r>
        <w:rPr>
          <w:rtl/>
        </w:rPr>
        <w:t xml:space="preserve">: </w:t>
      </w:r>
      <w:r w:rsidRPr="00E2074D">
        <w:rPr>
          <w:rtl/>
        </w:rPr>
        <w:t>ما بعث الله</w:t>
      </w:r>
      <w:r>
        <w:rPr>
          <w:rtl/>
        </w:rPr>
        <w:t xml:space="preserve"> نبيا إلّا </w:t>
      </w:r>
      <w:r w:rsidRPr="00E2074D">
        <w:rPr>
          <w:rtl/>
        </w:rPr>
        <w:t>ومحم</w:t>
      </w:r>
      <w:r>
        <w:rPr>
          <w:rFonts w:hint="cs"/>
          <w:rtl/>
        </w:rPr>
        <w:t>ّ</w:t>
      </w:r>
      <w:r w:rsidRPr="00E2074D">
        <w:rPr>
          <w:rtl/>
        </w:rPr>
        <w:t xml:space="preserve">د </w:t>
      </w:r>
      <w:r w:rsidRPr="003049E4">
        <w:rPr>
          <w:rStyle w:val="libAlaemChar"/>
          <w:rtl/>
        </w:rPr>
        <w:t>صلى‌الله‌عليه‌وآله</w:t>
      </w:r>
      <w:r w:rsidRPr="00E2074D">
        <w:rPr>
          <w:rtl/>
        </w:rPr>
        <w:t xml:space="preserve"> </w:t>
      </w:r>
      <w:r>
        <w:rPr>
          <w:rFonts w:hint="cs"/>
          <w:rtl/>
        </w:rPr>
        <w:t>أ</w:t>
      </w:r>
      <w:r w:rsidRPr="00E2074D">
        <w:rPr>
          <w:rtl/>
        </w:rPr>
        <w:t>علم منه</w:t>
      </w:r>
      <w:r>
        <w:rPr>
          <w:rtl/>
        </w:rPr>
        <w:t xml:space="preserve">، </w:t>
      </w:r>
      <w:r w:rsidRPr="00E2074D">
        <w:rPr>
          <w:rtl/>
        </w:rPr>
        <w:t>قال</w:t>
      </w:r>
      <w:r>
        <w:rPr>
          <w:rtl/>
        </w:rPr>
        <w:t xml:space="preserve">: </w:t>
      </w:r>
      <w:r w:rsidRPr="00E2074D">
        <w:rPr>
          <w:rtl/>
        </w:rPr>
        <w:t>قلت</w:t>
      </w:r>
      <w:r>
        <w:rPr>
          <w:rtl/>
        </w:rPr>
        <w:t xml:space="preserve">: إنّ </w:t>
      </w:r>
      <w:r w:rsidRPr="00E2074D">
        <w:rPr>
          <w:rtl/>
        </w:rPr>
        <w:t>عيسى بن مريم كان يحي</w:t>
      </w:r>
      <w:r>
        <w:rPr>
          <w:rFonts w:hint="cs"/>
          <w:rtl/>
        </w:rPr>
        <w:t>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تحات الورق عن الشجر</w:t>
      </w:r>
      <w:r>
        <w:rPr>
          <w:rtl/>
        </w:rPr>
        <w:t xml:space="preserve">: </w:t>
      </w:r>
      <w:r w:rsidRPr="00E2074D">
        <w:rPr>
          <w:rtl/>
        </w:rPr>
        <w:t>تناثر.</w:t>
      </w:r>
    </w:p>
    <w:p w:rsidR="003F1E9A" w:rsidRPr="00E2074D" w:rsidRDefault="003F1E9A" w:rsidP="003049E4">
      <w:pPr>
        <w:pStyle w:val="libNormal0"/>
        <w:rPr>
          <w:rtl/>
        </w:rPr>
      </w:pPr>
      <w:r>
        <w:rPr>
          <w:rtl/>
        </w:rPr>
        <w:br w:type="page"/>
      </w:r>
      <w:r w:rsidRPr="00E2074D">
        <w:rPr>
          <w:rtl/>
        </w:rPr>
        <w:lastRenderedPageBreak/>
        <w:t>الموتى بإذن الله</w:t>
      </w:r>
      <w:r>
        <w:rPr>
          <w:rtl/>
        </w:rPr>
        <w:t>؟</w:t>
      </w:r>
      <w:r w:rsidRPr="00E2074D">
        <w:rPr>
          <w:rtl/>
        </w:rPr>
        <w:t xml:space="preserve"> قال</w:t>
      </w:r>
      <w:r>
        <w:rPr>
          <w:rtl/>
        </w:rPr>
        <w:t xml:space="preserve">: </w:t>
      </w:r>
      <w:r w:rsidRPr="00E2074D">
        <w:rPr>
          <w:rtl/>
        </w:rPr>
        <w:t>صدقت وسليمان بن داود كان يفهم منطق الطير</w:t>
      </w:r>
      <w:r>
        <w:rPr>
          <w:rtl/>
        </w:rPr>
        <w:t xml:space="preserve">، </w:t>
      </w:r>
      <w:r w:rsidRPr="00E2074D">
        <w:rPr>
          <w:rtl/>
        </w:rPr>
        <w:t xml:space="preserve">وكان رسول الله </w:t>
      </w:r>
      <w:r w:rsidRPr="003049E4">
        <w:rPr>
          <w:rStyle w:val="libAlaemChar"/>
          <w:rtl/>
        </w:rPr>
        <w:t>صلى‌الله‌عليه‌وآله</w:t>
      </w:r>
      <w:r w:rsidRPr="00E2074D">
        <w:rPr>
          <w:rtl/>
        </w:rPr>
        <w:t xml:space="preserve"> يقدر على هذه المنازل</w:t>
      </w:r>
      <w:r>
        <w:rPr>
          <w:rtl/>
        </w:rPr>
        <w:t xml:space="preserve">، </w:t>
      </w:r>
      <w:r w:rsidRPr="00E2074D">
        <w:rPr>
          <w:rtl/>
        </w:rPr>
        <w:t>قال</w:t>
      </w:r>
      <w:r>
        <w:rPr>
          <w:rtl/>
        </w:rPr>
        <w:t xml:space="preserve">: </w:t>
      </w:r>
      <w:r w:rsidRPr="00E2074D">
        <w:rPr>
          <w:rtl/>
        </w:rPr>
        <w:t>فقال</w:t>
      </w:r>
      <w:r>
        <w:rPr>
          <w:rtl/>
        </w:rPr>
        <w:t xml:space="preserve">: إنّ </w:t>
      </w:r>
      <w:r w:rsidRPr="00E2074D">
        <w:rPr>
          <w:rtl/>
        </w:rPr>
        <w:t xml:space="preserve">سليمان بن داود قال للهدهد حين فقده وشك في أمره </w:t>
      </w:r>
      <w:r w:rsidRPr="003049E4">
        <w:rPr>
          <w:rStyle w:val="libAlaemChar"/>
          <w:rtl/>
        </w:rPr>
        <w:t>(</w:t>
      </w:r>
      <w:r w:rsidRPr="003049E4">
        <w:rPr>
          <w:rStyle w:val="libAieChar"/>
          <w:rtl/>
        </w:rPr>
        <w:t>فَقالَ ما لِيَ لا أرى الْهُدْهُدَ أَمْ كانَ مِنَ الْغائِبِينَ</w:t>
      </w:r>
      <w:r w:rsidRPr="003049E4">
        <w:rPr>
          <w:rStyle w:val="libAlaemChar"/>
          <w:rtl/>
        </w:rPr>
        <w:t>)</w:t>
      </w:r>
      <w:r w:rsidRPr="00E2074D">
        <w:rPr>
          <w:rtl/>
        </w:rPr>
        <w:t xml:space="preserve"> حين فقده وغضب عليه فقال</w:t>
      </w:r>
      <w:r>
        <w:rPr>
          <w:rtl/>
        </w:rPr>
        <w:t xml:space="preserve">: </w:t>
      </w:r>
      <w:r w:rsidRPr="003049E4">
        <w:rPr>
          <w:rStyle w:val="libAlaemChar"/>
          <w:rtl/>
        </w:rPr>
        <w:t>(</w:t>
      </w:r>
      <w:r w:rsidRPr="003049E4">
        <w:rPr>
          <w:rStyle w:val="libAieChar"/>
          <w:rtl/>
        </w:rPr>
        <w:t>لَأُعَذِّبَنَّهُ عَذاباً شَدِيداً أَوْ لَأَذْبَحَنَّهُ أَوْ لَيَأْتِيَنِّي بِسُلْطانٍ مُبِينٍ</w:t>
      </w:r>
      <w:r w:rsidRPr="003049E4">
        <w:rPr>
          <w:rStyle w:val="libAlaemChar"/>
          <w:rtl/>
        </w:rPr>
        <w:t>)</w:t>
      </w:r>
      <w:r w:rsidRPr="00E2074D">
        <w:rPr>
          <w:rtl/>
        </w:rPr>
        <w:t xml:space="preserve"> وانما غضب لأنه كان يدله على الماء</w:t>
      </w:r>
      <w:r>
        <w:rPr>
          <w:rtl/>
        </w:rPr>
        <w:t xml:space="preserve">، </w:t>
      </w:r>
      <w:r w:rsidRPr="00E2074D">
        <w:rPr>
          <w:rtl/>
        </w:rPr>
        <w:t>فهذا وهو طاير قد</w:t>
      </w:r>
      <w:r>
        <w:rPr>
          <w:rtl/>
        </w:rPr>
        <w:t xml:space="preserve"> أعطى </w:t>
      </w:r>
      <w:r w:rsidRPr="00E2074D">
        <w:rPr>
          <w:rtl/>
        </w:rPr>
        <w:t>ما لم يعط سليمان</w:t>
      </w:r>
      <w:r>
        <w:rPr>
          <w:rtl/>
        </w:rPr>
        <w:t xml:space="preserve">، </w:t>
      </w:r>
      <w:r w:rsidRPr="00E2074D">
        <w:rPr>
          <w:rtl/>
        </w:rPr>
        <w:t>وقد كانت الريح والنمل والانس والجن والشياطين المردة له طائعين ولم يكن يعرف الماء تحت الهواء</w:t>
      </w:r>
      <w:r>
        <w:rPr>
          <w:rtl/>
        </w:rPr>
        <w:t xml:space="preserve">، </w:t>
      </w:r>
      <w:r w:rsidRPr="00E2074D">
        <w:rPr>
          <w:rtl/>
        </w:rPr>
        <w:t>وكان الطير يعرفه</w:t>
      </w:r>
      <w:r>
        <w:rPr>
          <w:rtl/>
        </w:rPr>
        <w:t xml:space="preserve">، </w:t>
      </w:r>
      <w:r w:rsidRPr="00E2074D">
        <w:rPr>
          <w:rtl/>
        </w:rPr>
        <w:t>وان الله يقول في كتابه</w:t>
      </w:r>
      <w:r>
        <w:rPr>
          <w:rtl/>
        </w:rPr>
        <w:t xml:space="preserve">: </w:t>
      </w:r>
      <w:r w:rsidRPr="003049E4">
        <w:rPr>
          <w:rStyle w:val="libAlaemChar"/>
          <w:rtl/>
        </w:rPr>
        <w:t>(</w:t>
      </w:r>
      <w:r w:rsidRPr="003049E4">
        <w:rPr>
          <w:rStyle w:val="libAieChar"/>
          <w:rtl/>
        </w:rPr>
        <w:t>وَلَوْ أَنَّ قُرْآناً سُيِّرَتْ بِهِ الْجِبالُ أَوْ قُطِّعَتْ بِهِ الْأَرْضُ أَوْ كُلِّمَ بِهِ الْمَوْتى</w:t>
      </w:r>
      <w:r w:rsidRPr="003049E4">
        <w:rPr>
          <w:rStyle w:val="libAlaemChar"/>
          <w:rtl/>
        </w:rPr>
        <w:t>)</w:t>
      </w:r>
      <w:r w:rsidRPr="00E2074D">
        <w:rPr>
          <w:rtl/>
        </w:rPr>
        <w:t xml:space="preserve"> وقد ورثنا نحن هذا القرآن الذي فيه ما تسير به الجبال وتقطع به البلدان ويحيى به الموتى</w:t>
      </w:r>
      <w:r>
        <w:rPr>
          <w:rtl/>
        </w:rPr>
        <w:t xml:space="preserve">، </w:t>
      </w:r>
      <w:r w:rsidRPr="00E2074D">
        <w:rPr>
          <w:rtl/>
        </w:rPr>
        <w:t>ونحن نعرف الماء تحت الهواء</w:t>
      </w:r>
      <w:r>
        <w:rPr>
          <w:rtl/>
        </w:rPr>
        <w:t xml:space="preserve">، </w:t>
      </w:r>
      <w:r w:rsidRPr="00E2074D">
        <w:rPr>
          <w:rtl/>
        </w:rPr>
        <w:t>وان في كتاب الله لآيات ما يراد بها أمر</w:t>
      </w:r>
      <w:r w:rsidRPr="00D50FEA">
        <w:rPr>
          <w:rFonts w:hint="cs"/>
          <w:rtl/>
        </w:rPr>
        <w:t xml:space="preserve"> </w:t>
      </w:r>
      <w:r>
        <w:rPr>
          <w:rFonts w:hint="cs"/>
          <w:rtl/>
        </w:rPr>
        <w:t>إ</w:t>
      </w:r>
      <w:r w:rsidRPr="00E2074D">
        <w:rPr>
          <w:rtl/>
        </w:rPr>
        <w:t>ل</w:t>
      </w:r>
      <w:r>
        <w:rPr>
          <w:rFonts w:hint="cs"/>
          <w:rtl/>
        </w:rPr>
        <w:t>ّ</w:t>
      </w:r>
      <w:r w:rsidRPr="00E2074D">
        <w:rPr>
          <w:rtl/>
        </w:rPr>
        <w:t>ا أن يأذن الله به مع ما قد يأذن الله مما كتبه الماضون</w:t>
      </w:r>
      <w:r>
        <w:rPr>
          <w:rtl/>
        </w:rPr>
        <w:t xml:space="preserve">، </w:t>
      </w:r>
      <w:r w:rsidRPr="00E2074D">
        <w:rPr>
          <w:rtl/>
        </w:rPr>
        <w:t>جعله الله لنا في أم الكتاب</w:t>
      </w:r>
      <w:r>
        <w:rPr>
          <w:rtl/>
        </w:rPr>
        <w:t xml:space="preserve">، </w:t>
      </w:r>
      <w:r w:rsidRPr="00E2074D">
        <w:rPr>
          <w:rtl/>
        </w:rPr>
        <w:t>ان الله يقول</w:t>
      </w:r>
      <w:r>
        <w:rPr>
          <w:rtl/>
        </w:rPr>
        <w:t xml:space="preserve">: </w:t>
      </w:r>
      <w:r w:rsidRPr="003049E4">
        <w:rPr>
          <w:rStyle w:val="libAlaemChar"/>
          <w:rtl/>
        </w:rPr>
        <w:t>(</w:t>
      </w:r>
      <w:r w:rsidRPr="003049E4">
        <w:rPr>
          <w:rStyle w:val="libAieChar"/>
          <w:rtl/>
        </w:rPr>
        <w:t>وَما مِنْ غائِبَةٍ فِي السَّماءِ وَالْأَرْضِ إِلَّا فِي كِتابٍ مُبِينٍ</w:t>
      </w:r>
      <w:r w:rsidRPr="003049E4">
        <w:rPr>
          <w:rStyle w:val="libAlaemChar"/>
          <w:rtl/>
        </w:rPr>
        <w:t>)</w:t>
      </w:r>
      <w:r w:rsidRPr="00E2074D">
        <w:rPr>
          <w:rtl/>
        </w:rPr>
        <w:t xml:space="preserve"> ثم قال</w:t>
      </w:r>
      <w:r>
        <w:rPr>
          <w:rtl/>
        </w:rPr>
        <w:t xml:space="preserve">: </w:t>
      </w:r>
      <w:r w:rsidRPr="003049E4">
        <w:rPr>
          <w:rStyle w:val="libAlaemChar"/>
          <w:rtl/>
        </w:rPr>
        <w:t>(</w:t>
      </w:r>
      <w:r w:rsidRPr="003049E4">
        <w:rPr>
          <w:rStyle w:val="libAieChar"/>
          <w:rtl/>
        </w:rPr>
        <w:t>ثُمَّ أَوْرَثْنَا الْكِتابَ الَّذِينَ اصْطَفَيْنا مِنْ عِبادِنا</w:t>
      </w:r>
      <w:r w:rsidRPr="003049E4">
        <w:rPr>
          <w:rStyle w:val="libAlaemChar"/>
          <w:rtl/>
        </w:rPr>
        <w:t>)</w:t>
      </w:r>
      <w:r w:rsidRPr="00E2074D">
        <w:rPr>
          <w:rtl/>
        </w:rPr>
        <w:t xml:space="preserve"> فنحن الذين اصطفانا الله </w:t>
      </w:r>
      <w:r w:rsidRPr="003049E4">
        <w:rPr>
          <w:rStyle w:val="libAlaemChar"/>
          <w:rtl/>
        </w:rPr>
        <w:t>عزوجل</w:t>
      </w:r>
      <w:r w:rsidRPr="00E2074D">
        <w:rPr>
          <w:rtl/>
        </w:rPr>
        <w:t xml:space="preserve"> وأورثنا هذا الكتاب فيه تبيان كل شيء.</w:t>
      </w:r>
    </w:p>
    <w:p w:rsidR="003F1E9A" w:rsidRPr="00E2074D" w:rsidRDefault="003F1E9A" w:rsidP="00366395">
      <w:pPr>
        <w:pStyle w:val="libNormal"/>
        <w:rPr>
          <w:rtl/>
          <w:lang w:bidi="fa-IR"/>
        </w:rPr>
      </w:pPr>
      <w:r w:rsidRPr="00E25B0F">
        <w:rPr>
          <w:rStyle w:val="libBold2Char"/>
          <w:rtl/>
        </w:rPr>
        <w:t xml:space="preserve">139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وَلَوْ أَنَّ قُرْآناً سُيِّرَتْ بِهِ الْجِبالُ أَوْ قُطِّعَتْ بِهِ الْأَرْضُ أَوْ كُلِّمَ بِهِ الْمَوْتى بَلْ لِلَّهِ الْأَمْرُ جَمِيعاً</w:t>
      </w:r>
      <w:r w:rsidRPr="003049E4">
        <w:rPr>
          <w:rStyle w:val="libAlaemChar"/>
          <w:rtl/>
        </w:rPr>
        <w:t>)</w:t>
      </w:r>
      <w:r w:rsidRPr="00E2074D">
        <w:rPr>
          <w:rtl/>
          <w:lang w:bidi="fa-IR"/>
        </w:rPr>
        <w:t xml:space="preserve"> قال</w:t>
      </w:r>
      <w:r>
        <w:rPr>
          <w:rtl/>
          <w:lang w:bidi="fa-IR"/>
        </w:rPr>
        <w:t xml:space="preserve">: </w:t>
      </w:r>
      <w:r w:rsidRPr="00E2074D">
        <w:rPr>
          <w:rtl/>
          <w:lang w:bidi="fa-IR"/>
        </w:rPr>
        <w:t>لو كان شيء من القرآن كذلك لكان هذا.</w:t>
      </w:r>
    </w:p>
    <w:p w:rsidR="003F1E9A" w:rsidRPr="00E2074D" w:rsidRDefault="003F1E9A" w:rsidP="00366395">
      <w:pPr>
        <w:pStyle w:val="libNormal"/>
        <w:rPr>
          <w:rtl/>
        </w:rPr>
      </w:pPr>
      <w:r w:rsidRPr="00E25B0F">
        <w:rPr>
          <w:rStyle w:val="libBold2Char"/>
          <w:rtl/>
        </w:rPr>
        <w:t xml:space="preserve">140 ـ في مجمع البيان </w:t>
      </w:r>
      <w:r w:rsidRPr="00E2074D">
        <w:rPr>
          <w:rtl/>
        </w:rPr>
        <w:t>قرأ على</w:t>
      </w:r>
      <w:r>
        <w:rPr>
          <w:rtl/>
        </w:rPr>
        <w:t xml:space="preserve"> وعلي بن </w:t>
      </w:r>
      <w:r w:rsidRPr="00E2074D">
        <w:rPr>
          <w:rtl/>
        </w:rPr>
        <w:t xml:space="preserve">الحسين وجعفر بن محمد </w:t>
      </w:r>
      <w:r w:rsidRPr="003049E4">
        <w:rPr>
          <w:rStyle w:val="libAlaemChar"/>
          <w:rtl/>
        </w:rPr>
        <w:t>عليهم‌السلام</w:t>
      </w:r>
      <w:r w:rsidRPr="00E2074D">
        <w:rPr>
          <w:rtl/>
        </w:rPr>
        <w:t xml:space="preserve"> «</w:t>
      </w:r>
      <w:r>
        <w:rPr>
          <w:rtl/>
        </w:rPr>
        <w:t>أ</w:t>
      </w:r>
      <w:r w:rsidRPr="00E2074D">
        <w:rPr>
          <w:rtl/>
        </w:rPr>
        <w:t>فلم يتبين»</w:t>
      </w:r>
      <w:r>
        <w:rPr>
          <w:rtl/>
        </w:rPr>
        <w:t>.</w:t>
      </w:r>
    </w:p>
    <w:p w:rsidR="003F1E9A" w:rsidRPr="00E2074D" w:rsidRDefault="003F1E9A" w:rsidP="00366395">
      <w:pPr>
        <w:pStyle w:val="libNormal"/>
        <w:rPr>
          <w:rtl/>
          <w:lang w:bidi="fa-IR"/>
        </w:rPr>
      </w:pPr>
      <w:r w:rsidRPr="00E25B0F">
        <w:rPr>
          <w:rStyle w:val="libBold2Char"/>
          <w:rtl/>
        </w:rPr>
        <w:t xml:space="preserve">141 ـ في تفسير علي بن إبراهيم </w:t>
      </w:r>
      <w:r w:rsidRPr="00E2074D">
        <w:rPr>
          <w:rtl/>
          <w:lang w:bidi="fa-IR"/>
        </w:rPr>
        <w:t>وفي رواية</w:t>
      </w:r>
      <w:r>
        <w:rPr>
          <w:rtl/>
          <w:lang w:bidi="fa-IR"/>
        </w:rPr>
        <w:t xml:space="preserve"> أبي الجارود  </w:t>
      </w:r>
      <w:r w:rsidRPr="00E2074D">
        <w:rPr>
          <w:rtl/>
          <w:lang w:bidi="fa-IR"/>
        </w:rPr>
        <w:t xml:space="preserve">عن أبي 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وَلا يَزالُ الَّذِينَ كَفَرُوا تُصِيبُهُمْ بِما صَنَعُوا قارِعَةٌ</w:t>
      </w:r>
      <w:r w:rsidRPr="003049E4">
        <w:rPr>
          <w:rStyle w:val="libAlaemChar"/>
          <w:rtl/>
        </w:rPr>
        <w:t>)</w:t>
      </w:r>
      <w:r>
        <w:rPr>
          <w:rtl/>
          <w:lang w:bidi="fa-IR"/>
        </w:rPr>
        <w:t>؟</w:t>
      </w:r>
      <w:r w:rsidRPr="00E2074D">
        <w:rPr>
          <w:rtl/>
          <w:lang w:bidi="fa-IR"/>
        </w:rPr>
        <w:t xml:space="preserve"> وهي النقمة </w:t>
      </w:r>
      <w:r w:rsidRPr="003049E4">
        <w:rPr>
          <w:rStyle w:val="libAlaemChar"/>
          <w:rtl/>
        </w:rPr>
        <w:t>(</w:t>
      </w:r>
      <w:r w:rsidRPr="003049E4">
        <w:rPr>
          <w:rStyle w:val="libAieChar"/>
          <w:rtl/>
        </w:rPr>
        <w:t>أَوْ تَحُلُّ قَرِيباً مِنْ دارِهِمْ</w:t>
      </w:r>
      <w:r w:rsidRPr="003049E4">
        <w:rPr>
          <w:rStyle w:val="libAlaemChar"/>
          <w:rtl/>
        </w:rPr>
        <w:t>)</w:t>
      </w:r>
      <w:r w:rsidRPr="00E2074D">
        <w:rPr>
          <w:rtl/>
          <w:lang w:bidi="fa-IR"/>
        </w:rPr>
        <w:t xml:space="preserve"> فتحل بقوم غيرهم فيرون ذلك ويسمعون به والذين حلت بهم عصاة كفار مثلهم ولا ينقض بعضهم ببعض ولن يزالوا كذلك حتى يأتوا وعد الله الذي وعد المؤمنين من النصر ويخزي الله الكافرين.</w:t>
      </w:r>
    </w:p>
    <w:p w:rsidR="003F1E9A" w:rsidRPr="00E2074D" w:rsidRDefault="003F1E9A" w:rsidP="00366395">
      <w:pPr>
        <w:pStyle w:val="libNormal"/>
        <w:rPr>
          <w:rtl/>
        </w:rPr>
      </w:pPr>
      <w:r>
        <w:rPr>
          <w:rtl/>
        </w:rPr>
        <w:br w:type="page"/>
      </w:r>
      <w:r w:rsidRPr="00E25B0F">
        <w:rPr>
          <w:rStyle w:val="libBold2Char"/>
          <w:rtl/>
        </w:rPr>
        <w:lastRenderedPageBreak/>
        <w:t>142 ـ في أصول الكافي</w:t>
      </w:r>
      <w:r>
        <w:rPr>
          <w:rtl/>
        </w:rPr>
        <w:t xml:space="preserve"> علي بن </w:t>
      </w:r>
      <w:r w:rsidRPr="00E2074D">
        <w:rPr>
          <w:rtl/>
        </w:rPr>
        <w:t>محمد مرسلا</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قال: إعلم </w:t>
      </w:r>
      <w:r w:rsidRPr="00E2074D">
        <w:rPr>
          <w:rtl/>
        </w:rPr>
        <w:t>علمك الله الخير</w:t>
      </w:r>
      <w:r>
        <w:rPr>
          <w:rtl/>
        </w:rPr>
        <w:t xml:space="preserve">، </w:t>
      </w:r>
      <w:r w:rsidRPr="00E2074D">
        <w:rPr>
          <w:rtl/>
        </w:rPr>
        <w:t>ان الله تبارك وتعالى قديم</w:t>
      </w:r>
      <w:r>
        <w:rPr>
          <w:rtl/>
        </w:rPr>
        <w:t xml:space="preserve"> إلى </w:t>
      </w:r>
      <w:r w:rsidRPr="00E2074D">
        <w:rPr>
          <w:rtl/>
        </w:rPr>
        <w:t>أن قال</w:t>
      </w:r>
      <w:r>
        <w:rPr>
          <w:rtl/>
        </w:rPr>
        <w:t xml:space="preserve">: </w:t>
      </w:r>
      <w:r w:rsidRPr="00E2074D">
        <w:rPr>
          <w:rtl/>
        </w:rPr>
        <w:t>وهو قائم ليس على معنى انتصاب وقيام على ساق في كبد كما قامت الأشياء</w:t>
      </w:r>
      <w:r>
        <w:rPr>
          <w:rtl/>
        </w:rPr>
        <w:t xml:space="preserve">، </w:t>
      </w:r>
      <w:r w:rsidRPr="00E2074D">
        <w:rPr>
          <w:rtl/>
        </w:rPr>
        <w:t>ولكن قائم يخبر انه حافظ كقول الرجل</w:t>
      </w:r>
      <w:r>
        <w:rPr>
          <w:rtl/>
        </w:rPr>
        <w:t xml:space="preserve">، </w:t>
      </w:r>
      <w:r w:rsidRPr="00E2074D">
        <w:rPr>
          <w:rtl/>
        </w:rPr>
        <w:t>القائم بأمر فلان</w:t>
      </w:r>
      <w:r>
        <w:rPr>
          <w:rtl/>
        </w:rPr>
        <w:t xml:space="preserve">، </w:t>
      </w:r>
      <w:r w:rsidRPr="00E2074D">
        <w:rPr>
          <w:rtl/>
        </w:rPr>
        <w:t xml:space="preserve">والله هو القائم </w:t>
      </w:r>
      <w:r w:rsidRPr="003049E4">
        <w:rPr>
          <w:rStyle w:val="libAlaemChar"/>
          <w:rtl/>
        </w:rPr>
        <w:t>(</w:t>
      </w:r>
      <w:r w:rsidRPr="003049E4">
        <w:rPr>
          <w:rStyle w:val="libAieChar"/>
          <w:rtl/>
        </w:rPr>
        <w:t>عَلى كُلِّ نَفْسٍ بِما كَسَبَتْ</w:t>
      </w:r>
      <w:r w:rsidRPr="003049E4">
        <w:rPr>
          <w:rStyle w:val="libAlaemChar"/>
          <w:rtl/>
        </w:rPr>
        <w:t>)</w:t>
      </w:r>
      <w:r w:rsidRPr="00E2074D">
        <w:rPr>
          <w:rtl/>
        </w:rPr>
        <w:t xml:space="preserve"> والقائم أيضا في كلام الناس الباقي</w:t>
      </w:r>
      <w:r>
        <w:rPr>
          <w:rtl/>
        </w:rPr>
        <w:t xml:space="preserve">، </w:t>
      </w:r>
      <w:r w:rsidRPr="00E2074D">
        <w:rPr>
          <w:rtl/>
        </w:rPr>
        <w:t>والقائم أيضا يخبر عن الكفاية</w:t>
      </w:r>
      <w:r>
        <w:rPr>
          <w:rtl/>
        </w:rPr>
        <w:t xml:space="preserve">، </w:t>
      </w:r>
      <w:r w:rsidRPr="00E2074D">
        <w:rPr>
          <w:rtl/>
        </w:rPr>
        <w:t>كقولك للرجل</w:t>
      </w:r>
      <w:r>
        <w:rPr>
          <w:rtl/>
        </w:rPr>
        <w:t xml:space="preserve">: </w:t>
      </w:r>
      <w:r w:rsidRPr="00E2074D">
        <w:rPr>
          <w:rtl/>
        </w:rPr>
        <w:t>قم بأمر بنى فلان</w:t>
      </w:r>
      <w:r>
        <w:rPr>
          <w:rtl/>
        </w:rPr>
        <w:t xml:space="preserve">، أي </w:t>
      </w:r>
      <w:r w:rsidRPr="00E2074D">
        <w:rPr>
          <w:rtl/>
        </w:rPr>
        <w:t>اكفهم والقائم منا قائم على ساق فقد جمعنا الاسم ولم يجتمع المعنى.</w:t>
      </w:r>
    </w:p>
    <w:p w:rsidR="003F1E9A" w:rsidRPr="00E2074D" w:rsidRDefault="003F1E9A" w:rsidP="00366395">
      <w:pPr>
        <w:pStyle w:val="libNormal"/>
        <w:rPr>
          <w:rtl/>
        </w:rPr>
      </w:pPr>
      <w:r w:rsidRPr="00E2074D">
        <w:rPr>
          <w:rtl/>
        </w:rPr>
        <w:t>في</w:t>
      </w:r>
      <w:r>
        <w:rPr>
          <w:rtl/>
        </w:rPr>
        <w:t xml:space="preserve"> عيون الأخبار حدّثنا علي بن أحمد </w:t>
      </w:r>
      <w:r w:rsidRPr="00E2074D">
        <w:rPr>
          <w:rtl/>
        </w:rPr>
        <w:t>بن عمران الدقاق رضى الله عنه قال</w:t>
      </w:r>
      <w:r>
        <w:rPr>
          <w:rtl/>
        </w:rPr>
        <w:t xml:space="preserve">: حدّثنا </w:t>
      </w:r>
      <w:r w:rsidRPr="00E2074D">
        <w:rPr>
          <w:rtl/>
        </w:rPr>
        <w:t>محمد بن يعقوب الكليني قال</w:t>
      </w:r>
      <w:r>
        <w:rPr>
          <w:rtl/>
        </w:rPr>
        <w:t xml:space="preserve">: حدّثنا علي بن </w:t>
      </w:r>
      <w:r w:rsidRPr="00E2074D">
        <w:rPr>
          <w:rtl/>
        </w:rPr>
        <w:t>محمد المعروف بعلان</w:t>
      </w:r>
      <w:r>
        <w:rPr>
          <w:rtl/>
        </w:rPr>
        <w:t xml:space="preserve">، </w:t>
      </w:r>
      <w:r w:rsidRPr="00E2074D">
        <w:rPr>
          <w:rtl/>
        </w:rPr>
        <w:t>عن محمد بن عيسى عن الحسن بن خالد</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انه</w:t>
      </w:r>
      <w:r>
        <w:rPr>
          <w:rtl/>
        </w:rPr>
        <w:t xml:space="preserve"> قال: إعلم </w:t>
      </w:r>
      <w:r w:rsidRPr="00E2074D">
        <w:rPr>
          <w:rtl/>
        </w:rPr>
        <w:t>علمك الله الخير وذكر نحوه.</w:t>
      </w:r>
    </w:p>
    <w:p w:rsidR="003F1E9A" w:rsidRPr="00E2074D" w:rsidRDefault="003F1E9A" w:rsidP="00366395">
      <w:pPr>
        <w:pStyle w:val="libNormal"/>
        <w:rPr>
          <w:rtl/>
          <w:lang w:bidi="fa-IR"/>
        </w:rPr>
      </w:pPr>
      <w:r w:rsidRPr="00E25B0F">
        <w:rPr>
          <w:rStyle w:val="libBold2Char"/>
          <w:rtl/>
        </w:rPr>
        <w:t xml:space="preserve">143 ـ في نهج البلاغة </w:t>
      </w:r>
      <w:r w:rsidRPr="00E2074D">
        <w:rPr>
          <w:rtl/>
          <w:lang w:bidi="fa-IR"/>
        </w:rPr>
        <w:t xml:space="preserve">قال </w:t>
      </w:r>
      <w:r w:rsidRPr="003049E4">
        <w:rPr>
          <w:rStyle w:val="libAlaemChar"/>
          <w:rtl/>
        </w:rPr>
        <w:t>عليه‌السلام</w:t>
      </w:r>
      <w:r w:rsidRPr="00E2074D">
        <w:rPr>
          <w:rtl/>
          <w:lang w:bidi="fa-IR"/>
        </w:rPr>
        <w:t xml:space="preserve"> وقائم لا بعمد.</w:t>
      </w:r>
    </w:p>
    <w:p w:rsidR="003F1E9A" w:rsidRPr="00E2074D" w:rsidRDefault="003F1E9A" w:rsidP="00366395">
      <w:pPr>
        <w:pStyle w:val="libNormal"/>
        <w:rPr>
          <w:rtl/>
          <w:lang w:bidi="fa-IR"/>
        </w:rPr>
      </w:pPr>
      <w:r w:rsidRPr="00E25B0F">
        <w:rPr>
          <w:rStyle w:val="libBold2Char"/>
          <w:rtl/>
        </w:rPr>
        <w:t xml:space="preserve">144 ـ في تفسير علي بن إبراهيم </w:t>
      </w:r>
      <w:r w:rsidRPr="00E2074D">
        <w:rPr>
          <w:rtl/>
          <w:lang w:bidi="fa-IR"/>
        </w:rPr>
        <w:t>وفي رواية</w:t>
      </w:r>
      <w:r>
        <w:rPr>
          <w:rtl/>
          <w:lang w:bidi="fa-IR"/>
        </w:rPr>
        <w:t xml:space="preserve"> أبي الجارود  عن أبي </w:t>
      </w:r>
      <w:r w:rsidRPr="00E2074D">
        <w:rPr>
          <w:rtl/>
          <w:lang w:bidi="fa-IR"/>
        </w:rPr>
        <w:t xml:space="preserve">جعفر </w:t>
      </w:r>
      <w:r w:rsidRPr="003049E4">
        <w:rPr>
          <w:rStyle w:val="libAlaemChar"/>
          <w:rtl/>
        </w:rPr>
        <w:t>عليه‌السلام</w:t>
      </w:r>
      <w:r w:rsidRPr="00E2074D">
        <w:rPr>
          <w:rtl/>
          <w:lang w:bidi="fa-IR"/>
        </w:rPr>
        <w:t xml:space="preserve"> في قوله</w:t>
      </w:r>
      <w:r>
        <w:rPr>
          <w:rtl/>
          <w:lang w:bidi="fa-IR"/>
        </w:rPr>
        <w:t xml:space="preserve">: </w:t>
      </w:r>
      <w:r w:rsidRPr="003049E4">
        <w:rPr>
          <w:rStyle w:val="libAlaemChar"/>
          <w:rtl/>
        </w:rPr>
        <w:t>(</w:t>
      </w:r>
      <w:r w:rsidRPr="003049E4">
        <w:rPr>
          <w:rStyle w:val="libAieChar"/>
          <w:rtl/>
        </w:rPr>
        <w:t>أَفَمَنْ هُوَ قائِمٌ عَلى كُلِّ نَفْسٍ بِما كَسَبَتْ وَجَعَلُوا لِلَّهِ شُرَكاءَ قُلْ سَمُّوهُمْ أَمْ تُنَبِّئُونَهُ بِما لا يَعْلَمُ فِي الْأَرْضِ أَمْ بِظاهِرٍ مِنَ الْقَوْلِ</w:t>
      </w:r>
      <w:r w:rsidRPr="003049E4">
        <w:rPr>
          <w:rStyle w:val="libAlaemChar"/>
          <w:rtl/>
        </w:rPr>
        <w:t>)</w:t>
      </w:r>
      <w:r w:rsidRPr="00E2074D">
        <w:rPr>
          <w:rtl/>
          <w:lang w:bidi="fa-IR"/>
        </w:rPr>
        <w:t xml:space="preserve"> الظاهر من القول هو الرزق.</w:t>
      </w:r>
    </w:p>
    <w:p w:rsidR="003F1E9A" w:rsidRPr="00E2074D" w:rsidRDefault="003F1E9A" w:rsidP="00366395">
      <w:pPr>
        <w:pStyle w:val="libNormal"/>
        <w:rPr>
          <w:rtl/>
        </w:rPr>
      </w:pPr>
      <w:r w:rsidRPr="00E2074D">
        <w:rPr>
          <w:rtl/>
        </w:rPr>
        <w:t>145</w:t>
      </w:r>
      <w:r>
        <w:rPr>
          <w:rtl/>
        </w:rPr>
        <w:t xml:space="preserve"> ـ </w:t>
      </w:r>
      <w:r w:rsidRPr="00E2074D">
        <w:rPr>
          <w:rtl/>
        </w:rPr>
        <w:t>وقال</w:t>
      </w:r>
      <w:r>
        <w:rPr>
          <w:rtl/>
        </w:rPr>
        <w:t xml:space="preserve"> علي بن إبراهيم </w:t>
      </w:r>
      <w:r w:rsidRPr="00E2074D">
        <w:rPr>
          <w:rtl/>
        </w:rPr>
        <w:t>في قوله</w:t>
      </w:r>
      <w:r>
        <w:rPr>
          <w:rtl/>
        </w:rPr>
        <w:t xml:space="preserve">: </w:t>
      </w:r>
      <w:r w:rsidRPr="003049E4">
        <w:rPr>
          <w:rStyle w:val="libAlaemChar"/>
          <w:rtl/>
        </w:rPr>
        <w:t>(</w:t>
      </w:r>
      <w:r w:rsidRPr="003049E4">
        <w:rPr>
          <w:rStyle w:val="libAieChar"/>
          <w:rtl/>
        </w:rPr>
        <w:t>وَما لَهُمْ مِنَ اللهِ مِنْ واقٍ</w:t>
      </w:r>
      <w:r w:rsidRPr="003049E4">
        <w:rPr>
          <w:rStyle w:val="libAlaemChar"/>
          <w:rtl/>
        </w:rPr>
        <w:t>)</w:t>
      </w:r>
      <w:r>
        <w:rPr>
          <w:rtl/>
        </w:rPr>
        <w:t xml:space="preserve"> أي </w:t>
      </w:r>
      <w:r w:rsidRPr="00E2074D">
        <w:rPr>
          <w:rtl/>
        </w:rPr>
        <w:t>دافع و</w:t>
      </w:r>
      <w:r>
        <w:rPr>
          <w:rFonts w:hint="cs"/>
          <w:rtl/>
        </w:rPr>
        <w:t xml:space="preserve"> </w:t>
      </w:r>
      <w:r w:rsidRPr="003049E4">
        <w:rPr>
          <w:rStyle w:val="libAlaemChar"/>
          <w:rtl/>
        </w:rPr>
        <w:t>(</w:t>
      </w:r>
      <w:r w:rsidRPr="003049E4">
        <w:rPr>
          <w:rStyle w:val="libAieChar"/>
          <w:rtl/>
        </w:rPr>
        <w:t>عُقْبَى الْكافِرِينَ النَّارُ</w:t>
      </w:r>
      <w:r w:rsidRPr="003049E4">
        <w:rPr>
          <w:rStyle w:val="libAlaemChar"/>
          <w:rtl/>
        </w:rPr>
        <w:t>)</w:t>
      </w:r>
      <w:r>
        <w:rPr>
          <w:rtl/>
        </w:rPr>
        <w:t xml:space="preserve"> أي </w:t>
      </w:r>
      <w:r w:rsidRPr="00E2074D">
        <w:rPr>
          <w:rtl/>
        </w:rPr>
        <w:t>عاقبة ثوابهم النار 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ناركم هذه جزء من سبعين جزء من نار جهنم وقد اطفيت سبعين مرة بالماء ثم التهبت</w:t>
      </w:r>
      <w:r>
        <w:rPr>
          <w:rtl/>
        </w:rPr>
        <w:t xml:space="preserve">، </w:t>
      </w:r>
      <w:r w:rsidRPr="00E2074D">
        <w:rPr>
          <w:rtl/>
        </w:rPr>
        <w:t>ولولا ذلك ما استطاع آدمي أن يطفيها وانها ليؤتى بها يوم القيمة حتى توضع على النار فتصرخ صرخة لا يبقى ملك مقرب ولا نبي مرسل</w:t>
      </w:r>
      <w:r w:rsidRPr="00D50FEA">
        <w:rPr>
          <w:rFonts w:hint="cs"/>
          <w:rtl/>
        </w:rPr>
        <w:t xml:space="preserve"> </w:t>
      </w:r>
      <w:r>
        <w:rPr>
          <w:rFonts w:hint="cs"/>
          <w:rtl/>
        </w:rPr>
        <w:t>إ</w:t>
      </w:r>
      <w:r w:rsidRPr="00E2074D">
        <w:rPr>
          <w:rtl/>
        </w:rPr>
        <w:t>ل</w:t>
      </w:r>
      <w:r>
        <w:rPr>
          <w:rFonts w:hint="cs"/>
          <w:rtl/>
        </w:rPr>
        <w:t>ّ</w:t>
      </w:r>
      <w:r w:rsidRPr="00E2074D">
        <w:rPr>
          <w:rtl/>
        </w:rPr>
        <w:t xml:space="preserve">ا جثى على ركبتيه </w:t>
      </w:r>
      <w:r w:rsidRPr="002A6C2A">
        <w:rPr>
          <w:rStyle w:val="libFootnotenumChar"/>
          <w:rtl/>
        </w:rPr>
        <w:t>(1)</w:t>
      </w:r>
      <w:r w:rsidRPr="00E2074D">
        <w:rPr>
          <w:rtl/>
        </w:rPr>
        <w:t xml:space="preserve"> فزعا من صرختها.</w:t>
      </w:r>
    </w:p>
    <w:p w:rsidR="003F1E9A" w:rsidRPr="00E2074D" w:rsidRDefault="003F1E9A" w:rsidP="00366395">
      <w:pPr>
        <w:pStyle w:val="libNormal"/>
        <w:rPr>
          <w:rtl/>
        </w:rPr>
      </w:pPr>
      <w:r w:rsidRPr="00E25B0F">
        <w:rPr>
          <w:rStyle w:val="libBold2Char"/>
          <w:rtl/>
        </w:rPr>
        <w:t xml:space="preserve">146 ـ وفي رواية أبي الجارود  </w:t>
      </w:r>
      <w:r w:rsidRPr="00E2074D">
        <w:rPr>
          <w:rtl/>
        </w:rPr>
        <w:t xml:space="preserve">عن أبي 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وَالَّذِينَ آتَيْناهُمُ الْكِتابَ يَفْرَحُونَ بِما أُنْزِلَ إِلَيْكَ</w:t>
      </w:r>
      <w:r w:rsidRPr="003049E4">
        <w:rPr>
          <w:rStyle w:val="libAlaemChar"/>
          <w:rtl/>
        </w:rPr>
        <w:t>)</w:t>
      </w:r>
      <w:r>
        <w:rPr>
          <w:rtl/>
        </w:rPr>
        <w:t xml:space="preserve"> أي </w:t>
      </w:r>
      <w:r w:rsidRPr="00E2074D">
        <w:rPr>
          <w:rtl/>
        </w:rPr>
        <w:t>فرحوا بكتاب الله إذا يتلى عليهم وإذا تلوه تفيض أعينهم دمعا من الفزع والحزن</w:t>
      </w:r>
      <w:r>
        <w:rPr>
          <w:rtl/>
        </w:rPr>
        <w:t xml:space="preserve">، </w:t>
      </w:r>
      <w:r w:rsidRPr="00E2074D">
        <w:rPr>
          <w:rtl/>
        </w:rPr>
        <w:t>وهو</w:t>
      </w:r>
      <w:r>
        <w:rPr>
          <w:rtl/>
        </w:rPr>
        <w:t xml:space="preserve"> علي بن </w:t>
      </w:r>
      <w:r w:rsidRPr="00E2074D">
        <w:rPr>
          <w:rtl/>
        </w:rPr>
        <w:t>أبي طالب</w:t>
      </w:r>
      <w:r>
        <w:rPr>
          <w:rtl/>
        </w:rPr>
        <w:t xml:space="preserve">، </w:t>
      </w:r>
      <w:r w:rsidRPr="00E2074D">
        <w:rPr>
          <w:rtl/>
        </w:rPr>
        <w:t>وهو في قراءة ابن مسعود</w:t>
      </w:r>
      <w:r>
        <w:rPr>
          <w:rtl/>
        </w:rPr>
        <w:t xml:space="preserve">: </w:t>
      </w:r>
      <w:r w:rsidRPr="00E2074D">
        <w:rPr>
          <w:rtl/>
        </w:rPr>
        <w:t>«والذي</w:t>
      </w:r>
      <w:r>
        <w:rPr>
          <w:rtl/>
        </w:rPr>
        <w:t xml:space="preserve"> أنزل إليك </w:t>
      </w:r>
      <w:r w:rsidRPr="00E2074D">
        <w:rPr>
          <w:rtl/>
        </w:rPr>
        <w:t>الكتاب هو الحق فمن يؤمن به</w:t>
      </w:r>
      <w:r>
        <w:rPr>
          <w:rtl/>
        </w:rPr>
        <w:t xml:space="preserve"> علي بن </w:t>
      </w:r>
      <w:r w:rsidRPr="00E2074D">
        <w:rPr>
          <w:rtl/>
        </w:rPr>
        <w:t>أبي طالب يؤمن به ومن الأحزاب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جثى الرجل</w:t>
      </w:r>
      <w:r>
        <w:rPr>
          <w:rtl/>
        </w:rPr>
        <w:t xml:space="preserve">: </w:t>
      </w:r>
      <w:r w:rsidRPr="00E2074D">
        <w:rPr>
          <w:rtl/>
        </w:rPr>
        <w:t>جلس على ركبتيه.</w:t>
      </w:r>
    </w:p>
    <w:p w:rsidR="003F1E9A" w:rsidRPr="00E2074D" w:rsidRDefault="003F1E9A" w:rsidP="003049E4">
      <w:pPr>
        <w:pStyle w:val="libNormal0"/>
        <w:rPr>
          <w:rtl/>
        </w:rPr>
      </w:pPr>
      <w:r>
        <w:rPr>
          <w:rtl/>
        </w:rPr>
        <w:br w:type="page"/>
      </w:r>
      <w:r w:rsidRPr="00E2074D">
        <w:rPr>
          <w:rtl/>
        </w:rPr>
        <w:lastRenderedPageBreak/>
        <w:t xml:space="preserve">من ينكر بعضه» </w:t>
      </w:r>
      <w:r>
        <w:rPr>
          <w:rtl/>
        </w:rPr>
        <w:t>أنكروا من تأويله ما أنزله في عل</w:t>
      </w:r>
      <w:r>
        <w:rPr>
          <w:rFonts w:hint="cs"/>
          <w:rtl/>
        </w:rPr>
        <w:t>يٍّ</w:t>
      </w:r>
      <w:r w:rsidRPr="00E2074D">
        <w:rPr>
          <w:rtl/>
        </w:rPr>
        <w:t xml:space="preserve"> وآل محم</w:t>
      </w:r>
      <w:r>
        <w:rPr>
          <w:rFonts w:hint="cs"/>
          <w:rtl/>
        </w:rPr>
        <w:t>ّ</w:t>
      </w:r>
      <w:r w:rsidRPr="00E2074D">
        <w:rPr>
          <w:rtl/>
        </w:rPr>
        <w:t>د وآمنوا ببعضه فاما المشركون فانكروه كله أوله وآخره وأنكروا ان محم</w:t>
      </w:r>
      <w:r>
        <w:rPr>
          <w:rFonts w:hint="cs"/>
          <w:rtl/>
        </w:rPr>
        <w:t>ّ</w:t>
      </w:r>
      <w:r w:rsidRPr="00E2074D">
        <w:rPr>
          <w:rtl/>
        </w:rPr>
        <w:t xml:space="preserve">دا </w:t>
      </w:r>
      <w:r w:rsidRPr="003049E4">
        <w:rPr>
          <w:rStyle w:val="libAlaemChar"/>
          <w:rtl/>
        </w:rPr>
        <w:t>صلى‌الله‌عليه‌وآله</w:t>
      </w:r>
      <w:r w:rsidRPr="00E2074D">
        <w:rPr>
          <w:rtl/>
        </w:rPr>
        <w:t xml:space="preserve"> رسول الله.</w:t>
      </w:r>
    </w:p>
    <w:p w:rsidR="003F1E9A" w:rsidRPr="00E2074D" w:rsidRDefault="003F1E9A" w:rsidP="00366395">
      <w:pPr>
        <w:pStyle w:val="libNormal"/>
        <w:rPr>
          <w:rtl/>
          <w:lang w:bidi="fa-IR"/>
        </w:rPr>
      </w:pPr>
      <w:r w:rsidRPr="00E25B0F">
        <w:rPr>
          <w:rStyle w:val="libBold2Char"/>
          <w:rtl/>
        </w:rPr>
        <w:t xml:space="preserve">147 ـ في روضة الكافي </w:t>
      </w:r>
      <w:r w:rsidRPr="00E2074D">
        <w:rPr>
          <w:rtl/>
          <w:lang w:bidi="fa-IR"/>
        </w:rPr>
        <w:t>سهل عن الحسن</w:t>
      </w:r>
      <w:r>
        <w:rPr>
          <w:rtl/>
          <w:lang w:bidi="fa-IR"/>
        </w:rPr>
        <w:t xml:space="preserve"> بن علي </w:t>
      </w:r>
      <w:r w:rsidRPr="00E2074D">
        <w:rPr>
          <w:rtl/>
          <w:lang w:bidi="fa-IR"/>
        </w:rPr>
        <w:t>عن عبد الله بن الوليد الكندي عن</w:t>
      </w:r>
      <w:r>
        <w:rPr>
          <w:rtl/>
          <w:lang w:bidi="fa-IR"/>
        </w:rPr>
        <w:t xml:space="preserve"> أبي عبد الله </w:t>
      </w:r>
      <w:r w:rsidRPr="003049E4">
        <w:rPr>
          <w:rStyle w:val="libAlaemChar"/>
          <w:rtl/>
        </w:rPr>
        <w:t>عليه‌السلام</w:t>
      </w:r>
      <w:r>
        <w:rPr>
          <w:rtl/>
          <w:lang w:bidi="fa-IR"/>
        </w:rPr>
        <w:t xml:space="preserve"> أنّه قال </w:t>
      </w:r>
      <w:r w:rsidRPr="00E2074D">
        <w:rPr>
          <w:rtl/>
          <w:lang w:bidi="fa-IR"/>
        </w:rPr>
        <w:t xml:space="preserve">وقد قال الله </w:t>
      </w:r>
      <w:r w:rsidRPr="003049E4">
        <w:rPr>
          <w:rStyle w:val="libAlaemChar"/>
          <w:rtl/>
        </w:rPr>
        <w:t>عزوجل</w:t>
      </w:r>
      <w:r w:rsidRPr="00E2074D">
        <w:rPr>
          <w:rtl/>
          <w:lang w:bidi="fa-IR"/>
        </w:rPr>
        <w:t xml:space="preserve"> في كتابه</w:t>
      </w:r>
      <w:r>
        <w:rPr>
          <w:rtl/>
          <w:lang w:bidi="fa-IR"/>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sidRPr="00E2074D">
        <w:rPr>
          <w:rtl/>
          <w:lang w:bidi="fa-IR"/>
        </w:rPr>
        <w:t xml:space="preserve"> فنحن ذرية رسول الله </w:t>
      </w:r>
      <w:r w:rsidRPr="003049E4">
        <w:rPr>
          <w:rStyle w:val="libAlaemChar"/>
          <w:rtl/>
        </w:rPr>
        <w:t>صلى‌الله‌عليه‌وآله</w:t>
      </w:r>
      <w:r>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148 ـ في تفسير العيّاشي </w:t>
      </w:r>
      <w:r w:rsidRPr="00E2074D">
        <w:rPr>
          <w:rtl/>
        </w:rPr>
        <w:t>عن معاوية بن وهب قال</w:t>
      </w:r>
      <w:r>
        <w:rPr>
          <w:rtl/>
        </w:rPr>
        <w:t xml:space="preserve">: </w:t>
      </w:r>
      <w:r w:rsidRPr="00E2074D">
        <w:rPr>
          <w:rtl/>
        </w:rPr>
        <w:t>سمعته يقول</w:t>
      </w:r>
      <w:r>
        <w:rPr>
          <w:rtl/>
        </w:rPr>
        <w:t xml:space="preserve">: </w:t>
      </w:r>
      <w:r w:rsidRPr="00E2074D">
        <w:rPr>
          <w:rtl/>
        </w:rPr>
        <w:t>الحمد لله الذي قدح عند آل عمر</w:t>
      </w:r>
      <w:r>
        <w:rPr>
          <w:rtl/>
        </w:rPr>
        <w:t xml:space="preserve">، </w:t>
      </w:r>
      <w:r w:rsidRPr="00E2074D">
        <w:rPr>
          <w:rtl/>
        </w:rPr>
        <w:t>فقال</w:t>
      </w:r>
      <w:r>
        <w:rPr>
          <w:rtl/>
        </w:rPr>
        <w:t xml:space="preserve">: </w:t>
      </w:r>
      <w:r w:rsidRPr="00E2074D">
        <w:rPr>
          <w:rtl/>
        </w:rPr>
        <w:t>كان في بيت حفصة فيأتيه الناس وفودا فلا يعاب ذلك عليهم ولا يقبح عليهم</w:t>
      </w:r>
      <w:r>
        <w:rPr>
          <w:rtl/>
        </w:rPr>
        <w:t xml:space="preserve">، </w:t>
      </w:r>
      <w:r w:rsidRPr="00E2074D">
        <w:rPr>
          <w:rtl/>
        </w:rPr>
        <w:t xml:space="preserve">وان أقواما يأتونا صلة لرسول الله </w:t>
      </w:r>
      <w:r w:rsidRPr="003049E4">
        <w:rPr>
          <w:rStyle w:val="libAlaemChar"/>
          <w:rtl/>
        </w:rPr>
        <w:t>صلى‌الله‌عليه‌وآله</w:t>
      </w:r>
      <w:r w:rsidRPr="00E2074D">
        <w:rPr>
          <w:rtl/>
        </w:rPr>
        <w:t xml:space="preserve"> فيأتونا خائفين مستخفين يعاب ذلك ويقبح عليهم</w:t>
      </w:r>
      <w:r>
        <w:rPr>
          <w:rtl/>
        </w:rPr>
        <w:t xml:space="preserve">، </w:t>
      </w:r>
      <w:r w:rsidRPr="00E2074D">
        <w:rPr>
          <w:rtl/>
        </w:rPr>
        <w:t>لقد قال الله في كتابه</w:t>
      </w:r>
      <w:r>
        <w:rPr>
          <w:rtl/>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sidRPr="00E2074D">
        <w:rPr>
          <w:rtl/>
        </w:rPr>
        <w:t xml:space="preserve"> فما كان رسول الله </w:t>
      </w:r>
      <w:r w:rsidRPr="003049E4">
        <w:rPr>
          <w:rStyle w:val="libAlaemChar"/>
          <w:rtl/>
        </w:rPr>
        <w:t>صلى‌الله‌عليه‌وآله</w:t>
      </w:r>
      <w:r w:rsidRPr="00D50FEA">
        <w:rPr>
          <w:rFonts w:hint="cs"/>
          <w:rtl/>
        </w:rPr>
        <w:t xml:space="preserve"> </w:t>
      </w:r>
      <w:r>
        <w:rPr>
          <w:rFonts w:hint="cs"/>
          <w:rtl/>
        </w:rPr>
        <w:t>إ</w:t>
      </w:r>
      <w:r w:rsidRPr="00E2074D">
        <w:rPr>
          <w:rtl/>
        </w:rPr>
        <w:t>ل</w:t>
      </w:r>
      <w:r>
        <w:rPr>
          <w:rFonts w:hint="cs"/>
          <w:rtl/>
        </w:rPr>
        <w:t>ّ</w:t>
      </w:r>
      <w:r w:rsidRPr="00E2074D">
        <w:rPr>
          <w:rtl/>
        </w:rPr>
        <w:t>ا كأحد أولئك</w:t>
      </w:r>
      <w:r>
        <w:rPr>
          <w:rtl/>
        </w:rPr>
        <w:t xml:space="preserve">، </w:t>
      </w:r>
      <w:r w:rsidRPr="00E2074D">
        <w:rPr>
          <w:rtl/>
        </w:rPr>
        <w:t>جعل الله له أزواجا وجعل له ذرية</w:t>
      </w:r>
      <w:r>
        <w:rPr>
          <w:rtl/>
        </w:rPr>
        <w:t xml:space="preserve">، </w:t>
      </w:r>
      <w:r w:rsidRPr="00E2074D">
        <w:rPr>
          <w:rtl/>
        </w:rPr>
        <w:t xml:space="preserve">لم يسلم مع أحد من الأنبياء </w:t>
      </w:r>
      <w:r>
        <w:rPr>
          <w:rtl/>
        </w:rPr>
        <w:t>[</w:t>
      </w:r>
      <w:r w:rsidRPr="00E2074D">
        <w:rPr>
          <w:rtl/>
        </w:rPr>
        <w:t>مثل</w:t>
      </w:r>
      <w:r>
        <w:rPr>
          <w:rtl/>
        </w:rPr>
        <w:t>]</w:t>
      </w:r>
      <w:r w:rsidRPr="00E2074D">
        <w:rPr>
          <w:rtl/>
        </w:rPr>
        <w:t xml:space="preserve"> من أسلم مع رسول الله من أهل بيته أكرم الله بذلك رسوله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149</w:t>
      </w:r>
      <w:r>
        <w:rPr>
          <w:rtl/>
        </w:rPr>
        <w:t xml:space="preserve"> ـ </w:t>
      </w:r>
      <w:r w:rsidRPr="00E2074D">
        <w:rPr>
          <w:rtl/>
        </w:rPr>
        <w:t>عن بشير الدهان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آتى الله أحدا من المرسلين شيئا</w:t>
      </w:r>
      <w:r w:rsidRPr="00D50FEA">
        <w:rPr>
          <w:rFonts w:hint="cs"/>
          <w:rtl/>
        </w:rPr>
        <w:t xml:space="preserve"> </w:t>
      </w:r>
      <w:r>
        <w:rPr>
          <w:rFonts w:hint="cs"/>
          <w:rtl/>
        </w:rPr>
        <w:t>إ</w:t>
      </w:r>
      <w:r w:rsidRPr="00E2074D">
        <w:rPr>
          <w:rtl/>
        </w:rPr>
        <w:t>ل</w:t>
      </w:r>
      <w:r>
        <w:rPr>
          <w:rFonts w:hint="cs"/>
          <w:rtl/>
        </w:rPr>
        <w:t>ّ</w:t>
      </w:r>
      <w:r w:rsidRPr="00E2074D">
        <w:rPr>
          <w:rtl/>
        </w:rPr>
        <w:t xml:space="preserve">ا وقد آتاه محمدا </w:t>
      </w:r>
      <w:r w:rsidRPr="003049E4">
        <w:rPr>
          <w:rStyle w:val="libAlaemChar"/>
          <w:rtl/>
        </w:rPr>
        <w:t>صلى‌الله‌عليه‌وآله</w:t>
      </w:r>
      <w:r w:rsidRPr="00E2074D">
        <w:rPr>
          <w:rtl/>
        </w:rPr>
        <w:t xml:space="preserve"> وقد آتاه الله كما آتى المرسلين من قبله</w:t>
      </w:r>
      <w:r>
        <w:rPr>
          <w:rtl/>
        </w:rPr>
        <w:t xml:space="preserve">، </w:t>
      </w:r>
      <w:r w:rsidRPr="00E2074D">
        <w:rPr>
          <w:rtl/>
        </w:rPr>
        <w:t>ثم تلا هذه الآية</w:t>
      </w:r>
      <w:r>
        <w:rPr>
          <w:rtl/>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Pr>
          <w:rtl/>
        </w:rPr>
        <w:t>.</w:t>
      </w:r>
    </w:p>
    <w:p w:rsidR="003F1E9A" w:rsidRPr="00E2074D" w:rsidRDefault="003F1E9A" w:rsidP="00366395">
      <w:pPr>
        <w:pStyle w:val="libNormal"/>
        <w:rPr>
          <w:rtl/>
        </w:rPr>
      </w:pPr>
      <w:r w:rsidRPr="00E2074D">
        <w:rPr>
          <w:rtl/>
        </w:rPr>
        <w:t>150</w:t>
      </w:r>
      <w:r>
        <w:rPr>
          <w:rtl/>
        </w:rPr>
        <w:t xml:space="preserve"> ـ </w:t>
      </w:r>
      <w:r w:rsidRPr="00E2074D">
        <w:rPr>
          <w:rtl/>
        </w:rPr>
        <w:t>عن</w:t>
      </w:r>
      <w:r>
        <w:rPr>
          <w:rtl/>
        </w:rPr>
        <w:t xml:space="preserve"> علي بن </w:t>
      </w:r>
      <w:r w:rsidRPr="00E2074D">
        <w:rPr>
          <w:rtl/>
        </w:rPr>
        <w:t xml:space="preserve">عمر بن أبان الكلبي عن أبي عبد الله </w:t>
      </w:r>
      <w:r w:rsidRPr="003049E4">
        <w:rPr>
          <w:rStyle w:val="libAlaemChar"/>
          <w:rtl/>
        </w:rPr>
        <w:t>عليه‌السلام</w:t>
      </w:r>
      <w:r w:rsidRPr="00E2074D">
        <w:rPr>
          <w:rtl/>
        </w:rPr>
        <w:t xml:space="preserve"> قال</w:t>
      </w:r>
      <w:r>
        <w:rPr>
          <w:rtl/>
        </w:rPr>
        <w:t xml:space="preserve">: </w:t>
      </w:r>
      <w:r w:rsidRPr="00E2074D">
        <w:rPr>
          <w:rtl/>
        </w:rPr>
        <w:t>اشهد على ابى انه كان يقول</w:t>
      </w:r>
      <w:r>
        <w:rPr>
          <w:rtl/>
        </w:rPr>
        <w:t xml:space="preserve">: </w:t>
      </w:r>
      <w:r w:rsidRPr="00E2074D">
        <w:rPr>
          <w:rtl/>
        </w:rPr>
        <w:t>ما بين أحدكم وبين ان يغبط ويرى ما تقر به عينه</w:t>
      </w:r>
      <w:r w:rsidRPr="00D50FEA">
        <w:rPr>
          <w:rFonts w:hint="cs"/>
          <w:rtl/>
        </w:rPr>
        <w:t xml:space="preserve"> </w:t>
      </w:r>
      <w:r>
        <w:rPr>
          <w:rFonts w:hint="cs"/>
          <w:rtl/>
        </w:rPr>
        <w:t>إ</w:t>
      </w:r>
      <w:r w:rsidRPr="00E2074D">
        <w:rPr>
          <w:rtl/>
        </w:rPr>
        <w:t>ل</w:t>
      </w:r>
      <w:r>
        <w:rPr>
          <w:rFonts w:hint="cs"/>
          <w:rtl/>
        </w:rPr>
        <w:t>ّ</w:t>
      </w:r>
      <w:r w:rsidRPr="00E2074D">
        <w:rPr>
          <w:rtl/>
        </w:rPr>
        <w:t>ا ان تبلغ نفسه هذه</w:t>
      </w:r>
      <w:r>
        <w:rPr>
          <w:rtl/>
        </w:rPr>
        <w:t xml:space="preserve">، </w:t>
      </w:r>
      <w:r w:rsidRPr="00E2074D">
        <w:rPr>
          <w:rtl/>
        </w:rPr>
        <w:t>وأهوى</w:t>
      </w:r>
      <w:r>
        <w:rPr>
          <w:rtl/>
        </w:rPr>
        <w:t xml:space="preserve"> إلى </w:t>
      </w:r>
      <w:r w:rsidRPr="00E2074D">
        <w:rPr>
          <w:rtl/>
        </w:rPr>
        <w:t>حلقه. قال الله في كتابه</w:t>
      </w:r>
      <w:r>
        <w:rPr>
          <w:rtl/>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sidRPr="00E2074D">
        <w:rPr>
          <w:rtl/>
        </w:rPr>
        <w:t xml:space="preserve"> فنحن ذرية رسول الله </w:t>
      </w:r>
      <w:r w:rsidRPr="003049E4">
        <w:rPr>
          <w:rStyle w:val="libAlaemChar"/>
          <w:rtl/>
        </w:rPr>
        <w:t>صلى‌الله‌عليه‌وآله</w:t>
      </w:r>
      <w:r w:rsidRPr="00E2074D">
        <w:rPr>
          <w:rtl/>
        </w:rPr>
        <w:t xml:space="preserve"> خلق الله الخلق قسمين</w:t>
      </w:r>
      <w:r>
        <w:rPr>
          <w:rtl/>
        </w:rPr>
        <w:t xml:space="preserve">: </w:t>
      </w:r>
      <w:r w:rsidRPr="00E2074D">
        <w:rPr>
          <w:rtl/>
        </w:rPr>
        <w:t>فالقى قسما وأمسك قسما</w:t>
      </w:r>
      <w:r>
        <w:rPr>
          <w:rtl/>
        </w:rPr>
        <w:t xml:space="preserve">، </w:t>
      </w:r>
      <w:r w:rsidRPr="00E2074D">
        <w:rPr>
          <w:rtl/>
        </w:rPr>
        <w:t>ثم قسم ذلك القسم على ثلثة أثلاث</w:t>
      </w:r>
      <w:r>
        <w:rPr>
          <w:rtl/>
        </w:rPr>
        <w:t xml:space="preserve">، </w:t>
      </w:r>
      <w:r w:rsidRPr="00E2074D">
        <w:rPr>
          <w:rtl/>
        </w:rPr>
        <w:t>فالقى ثلثين وأمسك ثلثا</w:t>
      </w:r>
      <w:r>
        <w:rPr>
          <w:rtl/>
        </w:rPr>
        <w:t xml:space="preserve">، </w:t>
      </w:r>
      <w:r w:rsidRPr="00E2074D">
        <w:rPr>
          <w:rtl/>
        </w:rPr>
        <w:t>ثم اختار من ذلك الثلث قريشا</w:t>
      </w:r>
      <w:r>
        <w:rPr>
          <w:rtl/>
        </w:rPr>
        <w:t xml:space="preserve">، </w:t>
      </w:r>
      <w:r w:rsidRPr="00E2074D">
        <w:rPr>
          <w:rtl/>
        </w:rPr>
        <w:t>ثم اختار من قريش بنى عبد المطلب</w:t>
      </w:r>
      <w:r>
        <w:rPr>
          <w:rtl/>
        </w:rPr>
        <w:t xml:space="preserve">، </w:t>
      </w:r>
      <w:r w:rsidRPr="00E2074D">
        <w:rPr>
          <w:rtl/>
        </w:rPr>
        <w:t xml:space="preserve">ثم اختار من بنى عبد المطلب رسول الله </w:t>
      </w:r>
      <w:r w:rsidRPr="003049E4">
        <w:rPr>
          <w:rStyle w:val="libAlaemChar"/>
          <w:rtl/>
        </w:rPr>
        <w:t>صلى‌الله‌عليه‌وآله</w:t>
      </w:r>
      <w:r w:rsidRPr="00E2074D">
        <w:rPr>
          <w:rtl/>
        </w:rPr>
        <w:t xml:space="preserve"> فنحن ذريته</w:t>
      </w:r>
      <w:r>
        <w:rPr>
          <w:rtl/>
        </w:rPr>
        <w:t xml:space="preserve">، </w:t>
      </w:r>
      <w:r w:rsidRPr="00E2074D">
        <w:rPr>
          <w:rtl/>
        </w:rPr>
        <w:t>فان قالت الناس</w:t>
      </w:r>
      <w:r>
        <w:rPr>
          <w:rtl/>
        </w:rPr>
        <w:t xml:space="preserve">: </w:t>
      </w:r>
      <w:r w:rsidRPr="00E2074D">
        <w:rPr>
          <w:rtl/>
        </w:rPr>
        <w:t>ليس لرسول الله ذرية جحدوا</w:t>
      </w:r>
      <w:r>
        <w:rPr>
          <w:rtl/>
        </w:rPr>
        <w:t xml:space="preserve">، </w:t>
      </w:r>
      <w:r w:rsidRPr="00E2074D">
        <w:rPr>
          <w:rtl/>
        </w:rPr>
        <w:t>ولقد قال الله</w:t>
      </w:r>
      <w:r>
        <w:rPr>
          <w:rtl/>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sidRPr="00E2074D">
        <w:rPr>
          <w:rtl/>
        </w:rPr>
        <w:t xml:space="preserve"> فنحن ذريته</w:t>
      </w:r>
      <w:r>
        <w:rPr>
          <w:rtl/>
        </w:rPr>
        <w:t xml:space="preserve">، </w:t>
      </w:r>
      <w:r w:rsidRPr="00E2074D">
        <w:rPr>
          <w:rtl/>
        </w:rPr>
        <w:t>قال</w:t>
      </w:r>
      <w:r>
        <w:rPr>
          <w:rtl/>
        </w:rPr>
        <w:t xml:space="preserve">: </w:t>
      </w:r>
      <w:r w:rsidRPr="00E2074D">
        <w:rPr>
          <w:rtl/>
        </w:rPr>
        <w:t>فقلت</w:t>
      </w:r>
      <w:r>
        <w:rPr>
          <w:rtl/>
        </w:rPr>
        <w:t xml:space="preserve">: </w:t>
      </w:r>
      <w:r w:rsidRPr="00E2074D">
        <w:rPr>
          <w:rtl/>
        </w:rPr>
        <w:t>انا اشهد انكم</w:t>
      </w:r>
    </w:p>
    <w:p w:rsidR="003F1E9A" w:rsidRPr="00E2074D" w:rsidRDefault="003F1E9A" w:rsidP="003049E4">
      <w:pPr>
        <w:pStyle w:val="libNormal0"/>
        <w:rPr>
          <w:rtl/>
        </w:rPr>
      </w:pPr>
      <w:r>
        <w:rPr>
          <w:rtl/>
        </w:rPr>
        <w:br w:type="page"/>
      </w:r>
      <w:r w:rsidRPr="00E2074D">
        <w:rPr>
          <w:rtl/>
        </w:rPr>
        <w:lastRenderedPageBreak/>
        <w:t>ذريته ثم قلت له</w:t>
      </w:r>
      <w:r>
        <w:rPr>
          <w:rtl/>
        </w:rPr>
        <w:t xml:space="preserve">: </w:t>
      </w:r>
      <w:r w:rsidRPr="00E2074D">
        <w:rPr>
          <w:rtl/>
        </w:rPr>
        <w:t>ادع الله لي جعلت فداك ان يجعلني معك في الدنيا والاخرة فدعا لي بذلك</w:t>
      </w:r>
      <w:r>
        <w:rPr>
          <w:rtl/>
        </w:rPr>
        <w:t xml:space="preserve">، </w:t>
      </w:r>
      <w:r w:rsidRPr="00E2074D">
        <w:rPr>
          <w:rtl/>
        </w:rPr>
        <w:t>قال</w:t>
      </w:r>
      <w:r>
        <w:rPr>
          <w:rtl/>
        </w:rPr>
        <w:t xml:space="preserve">: </w:t>
      </w:r>
      <w:r w:rsidRPr="00E2074D">
        <w:rPr>
          <w:rtl/>
        </w:rPr>
        <w:t>فقبلت باطن يده.</w:t>
      </w:r>
    </w:p>
    <w:p w:rsidR="003F1E9A" w:rsidRPr="00E2074D" w:rsidRDefault="003F1E9A" w:rsidP="00366395">
      <w:pPr>
        <w:pStyle w:val="libNormal"/>
        <w:rPr>
          <w:rtl/>
        </w:rPr>
      </w:pPr>
      <w:r w:rsidRPr="00E2074D">
        <w:rPr>
          <w:rtl/>
        </w:rPr>
        <w:t>151</w:t>
      </w:r>
      <w:r>
        <w:rPr>
          <w:rtl/>
        </w:rPr>
        <w:t xml:space="preserve"> ـ </w:t>
      </w:r>
      <w:r w:rsidRPr="00E2074D">
        <w:rPr>
          <w:rtl/>
        </w:rPr>
        <w:t>وفي رواية شعيب عنه انه قال</w:t>
      </w:r>
      <w:r>
        <w:rPr>
          <w:rtl/>
        </w:rPr>
        <w:t xml:space="preserve">: </w:t>
      </w:r>
      <w:r w:rsidRPr="00E2074D">
        <w:rPr>
          <w:rtl/>
        </w:rPr>
        <w:t xml:space="preserve">نحن ذرية رسول الله </w:t>
      </w:r>
      <w:r w:rsidRPr="003049E4">
        <w:rPr>
          <w:rStyle w:val="libAlaemChar"/>
          <w:rtl/>
        </w:rPr>
        <w:t>صلى‌الله‌عليه‌وآله</w:t>
      </w:r>
      <w:r w:rsidRPr="00E2074D">
        <w:rPr>
          <w:rtl/>
        </w:rPr>
        <w:t xml:space="preserve"> ما أدري </w:t>
      </w:r>
      <w:r w:rsidRPr="002A6C2A">
        <w:rPr>
          <w:rStyle w:val="libFootnotenumChar"/>
          <w:rtl/>
        </w:rPr>
        <w:t>(1)</w:t>
      </w:r>
      <w:r w:rsidRPr="00E2074D">
        <w:rPr>
          <w:rtl/>
        </w:rPr>
        <w:t xml:space="preserve"> على ما يعادوننا</w:t>
      </w:r>
      <w:r w:rsidRPr="00D50FEA">
        <w:rPr>
          <w:rFonts w:hint="cs"/>
          <w:rtl/>
        </w:rPr>
        <w:t xml:space="preserve"> </w:t>
      </w:r>
      <w:r>
        <w:rPr>
          <w:rFonts w:hint="cs"/>
          <w:rtl/>
        </w:rPr>
        <w:t>إ</w:t>
      </w:r>
      <w:r w:rsidRPr="00E2074D">
        <w:rPr>
          <w:rtl/>
        </w:rPr>
        <w:t>ل</w:t>
      </w:r>
      <w:r>
        <w:rPr>
          <w:rFonts w:hint="cs"/>
          <w:rtl/>
        </w:rPr>
        <w:t>ّ</w:t>
      </w:r>
      <w:r w:rsidRPr="00E2074D">
        <w:rPr>
          <w:rtl/>
        </w:rPr>
        <w:t xml:space="preserve">ا لقرابتنا من رسول الله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074D">
        <w:rPr>
          <w:rtl/>
        </w:rPr>
        <w:t>152</w:t>
      </w:r>
      <w:r>
        <w:rPr>
          <w:rtl/>
        </w:rPr>
        <w:t xml:space="preserve"> ـ </w:t>
      </w:r>
      <w:r w:rsidRPr="00E2074D">
        <w:rPr>
          <w:rtl/>
        </w:rPr>
        <w:t>في محاسن البرقي عن</w:t>
      </w:r>
      <w:r>
        <w:rPr>
          <w:rtl/>
        </w:rPr>
        <w:t xml:space="preserve"> أبي عبد الله </w:t>
      </w:r>
      <w:r w:rsidRPr="003049E4">
        <w:rPr>
          <w:rStyle w:val="libAlaemChar"/>
          <w:rtl/>
        </w:rPr>
        <w:t>عليه‌السلام</w:t>
      </w:r>
      <w:r>
        <w:rPr>
          <w:rtl/>
        </w:rPr>
        <w:t xml:space="preserve"> أنّه قال </w:t>
      </w:r>
      <w:r w:rsidRPr="00E2074D">
        <w:rPr>
          <w:rtl/>
        </w:rPr>
        <w:t>في آخر كلام له</w:t>
      </w:r>
      <w:r>
        <w:rPr>
          <w:rtl/>
        </w:rPr>
        <w:t xml:space="preserve">: </w:t>
      </w:r>
      <w:r w:rsidRPr="003049E4">
        <w:rPr>
          <w:rStyle w:val="libAlaemChar"/>
          <w:rtl/>
        </w:rPr>
        <w:t>(</w:t>
      </w:r>
      <w:r w:rsidRPr="003049E4">
        <w:rPr>
          <w:rStyle w:val="libAieChar"/>
          <w:rtl/>
        </w:rPr>
        <w:t>وَلَقَدْ أَرْسَلْنا رُسُلاً مِنْ قَبْلِكَ وَجَعَلْنا لَهُمْ أَزْواجاً وَذُرِّيَّةً</w:t>
      </w:r>
      <w:r w:rsidRPr="003049E4">
        <w:rPr>
          <w:rStyle w:val="libAlaemChar"/>
          <w:rtl/>
        </w:rPr>
        <w:t>)</w:t>
      </w:r>
      <w:r w:rsidRPr="00E2074D">
        <w:rPr>
          <w:rtl/>
        </w:rPr>
        <w:t xml:space="preserve"> فجعل لرسول الله </w:t>
      </w:r>
      <w:r w:rsidRPr="003049E4">
        <w:rPr>
          <w:rStyle w:val="libAlaemChar"/>
          <w:rtl/>
        </w:rPr>
        <w:t>صلى‌الله‌عليه‌وآله</w:t>
      </w:r>
      <w:r w:rsidRPr="00E2074D">
        <w:rPr>
          <w:rtl/>
        </w:rPr>
        <w:t xml:space="preserve"> من الأزواج والذرية مثل ما جعل للرسل من قبله فنحن عقب رسول الله </w:t>
      </w:r>
      <w:r w:rsidRPr="003049E4">
        <w:rPr>
          <w:rStyle w:val="libAlaemChar"/>
          <w:rtl/>
        </w:rPr>
        <w:t>صلى‌الله‌عليه‌وآله</w:t>
      </w:r>
      <w:r w:rsidRPr="00E2074D">
        <w:rPr>
          <w:rtl/>
        </w:rPr>
        <w:t xml:space="preserve"> وذريته أجرى الله لآخرنا مثل ما أجرى لأولنا.</w:t>
      </w:r>
    </w:p>
    <w:p w:rsidR="003F1E9A" w:rsidRPr="00E2074D" w:rsidRDefault="003F1E9A" w:rsidP="00366395">
      <w:pPr>
        <w:pStyle w:val="libNormal"/>
        <w:rPr>
          <w:rtl/>
        </w:rPr>
      </w:pPr>
      <w:r w:rsidRPr="00E25B0F">
        <w:rPr>
          <w:rStyle w:val="libBold2Char"/>
          <w:rtl/>
        </w:rPr>
        <w:t>153 ـ في أصول الكافي</w:t>
      </w:r>
      <w:r>
        <w:rPr>
          <w:rtl/>
        </w:rPr>
        <w:t xml:space="preserve"> علي بن </w:t>
      </w:r>
      <w:r w:rsidRPr="00E2074D">
        <w:rPr>
          <w:rtl/>
        </w:rPr>
        <w:t>محمد ومحمد بن الحسن عن سهل بن زياد عن</w:t>
      </w:r>
      <w:r>
        <w:rPr>
          <w:rtl/>
        </w:rPr>
        <w:t xml:space="preserve"> أحمد </w:t>
      </w:r>
      <w:r w:rsidRPr="00E2074D">
        <w:rPr>
          <w:rtl/>
        </w:rPr>
        <w:t>بن محمد بن عيسى جميعا عن الحسن بن محبوب</w:t>
      </w:r>
      <w:r>
        <w:rPr>
          <w:rtl/>
        </w:rPr>
        <w:t xml:space="preserve"> عن أبي </w:t>
      </w:r>
      <w:r w:rsidRPr="00E2074D">
        <w:rPr>
          <w:rtl/>
        </w:rPr>
        <w:t>حمزة الثمالي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يا ثابت ان الله تبارك وتعالى قد كان وقت هذا الأمر في السبعين</w:t>
      </w:r>
      <w:r>
        <w:rPr>
          <w:rtl/>
        </w:rPr>
        <w:t xml:space="preserve">، </w:t>
      </w:r>
      <w:r w:rsidRPr="00E2074D">
        <w:rPr>
          <w:rtl/>
        </w:rPr>
        <w:t xml:space="preserve">فلما ان قتل الحسين </w:t>
      </w:r>
      <w:r w:rsidRPr="003049E4">
        <w:rPr>
          <w:rStyle w:val="libAlaemChar"/>
          <w:rtl/>
        </w:rPr>
        <w:t>عليه‌السلام</w:t>
      </w:r>
      <w:r w:rsidRPr="00E2074D">
        <w:rPr>
          <w:rtl/>
        </w:rPr>
        <w:t xml:space="preserve"> اشتد غضب الله على أهل الأرض فأخره</w:t>
      </w:r>
      <w:r>
        <w:rPr>
          <w:rtl/>
        </w:rPr>
        <w:t xml:space="preserve"> إلى </w:t>
      </w:r>
      <w:r w:rsidRPr="00E2074D">
        <w:rPr>
          <w:rtl/>
        </w:rPr>
        <w:t xml:space="preserve">أربعين ومأة فحدثناكم فأذعتم الحديث فكشفتم قناع الستر ولم يجعل الله له بعد ذلك وقتا عندنا و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sidRPr="00E2074D">
        <w:rPr>
          <w:rtl/>
        </w:rPr>
        <w:t xml:space="preserve"> قال</w:t>
      </w:r>
      <w:r>
        <w:rPr>
          <w:rtl/>
        </w:rPr>
        <w:t xml:space="preserve"> أبو </w:t>
      </w:r>
      <w:r w:rsidRPr="00E2074D">
        <w:rPr>
          <w:rtl/>
        </w:rPr>
        <w:t>حمزة</w:t>
      </w:r>
      <w:r>
        <w:rPr>
          <w:rtl/>
        </w:rPr>
        <w:t xml:space="preserve">: </w:t>
      </w:r>
      <w:r w:rsidRPr="00E2074D">
        <w:rPr>
          <w:rtl/>
        </w:rPr>
        <w:t xml:space="preserve">فحدثت بذلك أبا عبد الله </w:t>
      </w:r>
      <w:r w:rsidRPr="003049E4">
        <w:rPr>
          <w:rStyle w:val="libAlaemChar"/>
          <w:rtl/>
        </w:rPr>
        <w:t>عليه‌السلام</w:t>
      </w:r>
      <w:r w:rsidRPr="00E2074D">
        <w:rPr>
          <w:rtl/>
        </w:rPr>
        <w:t xml:space="preserve"> فقال</w:t>
      </w:r>
      <w:r>
        <w:rPr>
          <w:rtl/>
        </w:rPr>
        <w:t xml:space="preserve">: </w:t>
      </w:r>
      <w:r w:rsidRPr="00E2074D">
        <w:rPr>
          <w:rtl/>
        </w:rPr>
        <w:t>قد كان ذلك.</w:t>
      </w:r>
    </w:p>
    <w:p w:rsidR="003F1E9A" w:rsidRPr="00E2074D" w:rsidRDefault="003F1E9A" w:rsidP="00366395">
      <w:pPr>
        <w:pStyle w:val="libNormal"/>
        <w:rPr>
          <w:rtl/>
        </w:rPr>
      </w:pPr>
      <w:r w:rsidRPr="00E2074D">
        <w:rPr>
          <w:rtl/>
        </w:rPr>
        <w:t>154</w:t>
      </w:r>
      <w:r>
        <w:rPr>
          <w:rtl/>
        </w:rPr>
        <w:t xml:space="preserve"> ـ علي بن إبراهيم </w:t>
      </w:r>
      <w:r w:rsidRPr="00E2074D">
        <w:rPr>
          <w:rtl/>
        </w:rPr>
        <w:t>عن أبيه عن</w:t>
      </w:r>
      <w:r>
        <w:rPr>
          <w:rtl/>
        </w:rPr>
        <w:t xml:space="preserve"> ابن أبي </w:t>
      </w:r>
      <w:r w:rsidRPr="00E2074D">
        <w:rPr>
          <w:rtl/>
        </w:rPr>
        <w:t>عمير عن هشام بن سالم وحفص بن البختري وغيرهما عن</w:t>
      </w:r>
      <w:r>
        <w:rPr>
          <w:rtl/>
        </w:rPr>
        <w:t xml:space="preserve"> أبي عبد الله </w:t>
      </w:r>
      <w:r w:rsidRPr="003049E4">
        <w:rPr>
          <w:rStyle w:val="libAlaemChar"/>
          <w:rtl/>
        </w:rPr>
        <w:t>عليه‌السلام</w:t>
      </w:r>
      <w:r w:rsidRPr="00E2074D">
        <w:rPr>
          <w:rtl/>
        </w:rPr>
        <w:t xml:space="preserve"> قال في هذه الآية</w:t>
      </w:r>
      <w:r>
        <w:rPr>
          <w:rtl/>
        </w:rPr>
        <w:t xml:space="preserve">: </w:t>
      </w:r>
      <w:r w:rsidRPr="003049E4">
        <w:rPr>
          <w:rStyle w:val="libAlaemChar"/>
          <w:rtl/>
        </w:rPr>
        <w:t>(</w:t>
      </w:r>
      <w:r w:rsidRPr="003049E4">
        <w:rPr>
          <w:rStyle w:val="libAieChar"/>
          <w:rtl/>
        </w:rPr>
        <w:t>يَمْحُوا اللهُ ما يَشاءُ وَيُثْبِتُ</w:t>
      </w:r>
      <w:r w:rsidRPr="003049E4">
        <w:rPr>
          <w:rStyle w:val="libAlaemChar"/>
          <w:rtl/>
        </w:rPr>
        <w:t>)</w:t>
      </w:r>
      <w:r w:rsidRPr="00E2074D">
        <w:rPr>
          <w:rtl/>
        </w:rPr>
        <w:t xml:space="preserve"> قال</w:t>
      </w:r>
      <w:r>
        <w:rPr>
          <w:rtl/>
        </w:rPr>
        <w:t xml:space="preserve">: </w:t>
      </w:r>
      <w:r w:rsidRPr="00E2074D">
        <w:rPr>
          <w:rtl/>
        </w:rPr>
        <w:t>فقال</w:t>
      </w:r>
      <w:r>
        <w:rPr>
          <w:rtl/>
        </w:rPr>
        <w:t xml:space="preserve">: </w:t>
      </w:r>
      <w:r w:rsidRPr="00E2074D">
        <w:rPr>
          <w:rtl/>
        </w:rPr>
        <w:t>وهل يمحى</w:t>
      </w:r>
      <w:r w:rsidRPr="00D50FEA">
        <w:rPr>
          <w:rFonts w:hint="cs"/>
          <w:rtl/>
        </w:rPr>
        <w:t xml:space="preserve"> </w:t>
      </w:r>
      <w:r>
        <w:rPr>
          <w:rFonts w:hint="cs"/>
          <w:rtl/>
        </w:rPr>
        <w:t>إ</w:t>
      </w:r>
      <w:r w:rsidRPr="00E2074D">
        <w:rPr>
          <w:rtl/>
        </w:rPr>
        <w:t>ل</w:t>
      </w:r>
      <w:r>
        <w:rPr>
          <w:rFonts w:hint="cs"/>
          <w:rtl/>
        </w:rPr>
        <w:t>ّ</w:t>
      </w:r>
      <w:r w:rsidRPr="00E2074D">
        <w:rPr>
          <w:rtl/>
        </w:rPr>
        <w:t>ا ما كان ثابتا</w:t>
      </w:r>
      <w:r>
        <w:rPr>
          <w:rtl/>
        </w:rPr>
        <w:t>؟</w:t>
      </w:r>
      <w:r w:rsidRPr="00E2074D">
        <w:rPr>
          <w:rtl/>
        </w:rPr>
        <w:t xml:space="preserve"> وهل يثبت</w:t>
      </w:r>
      <w:r w:rsidRPr="00D50FEA">
        <w:rPr>
          <w:rFonts w:hint="cs"/>
          <w:rtl/>
        </w:rPr>
        <w:t xml:space="preserve"> </w:t>
      </w:r>
      <w:r>
        <w:rPr>
          <w:rFonts w:hint="cs"/>
          <w:rtl/>
        </w:rPr>
        <w:t>إ</w:t>
      </w:r>
      <w:r w:rsidRPr="00E2074D">
        <w:rPr>
          <w:rtl/>
        </w:rPr>
        <w:t>ل</w:t>
      </w:r>
      <w:r>
        <w:rPr>
          <w:rFonts w:hint="cs"/>
          <w:rtl/>
        </w:rPr>
        <w:t>ّ</w:t>
      </w:r>
      <w:r w:rsidRPr="00E2074D">
        <w:rPr>
          <w:rtl/>
        </w:rPr>
        <w:t>ا ما لم يكن</w:t>
      </w:r>
      <w:r>
        <w:rPr>
          <w:rtl/>
        </w:rPr>
        <w:t>؟.</w:t>
      </w:r>
    </w:p>
    <w:p w:rsidR="003F1E9A" w:rsidRPr="00E2074D" w:rsidRDefault="003F1E9A" w:rsidP="00366395">
      <w:pPr>
        <w:pStyle w:val="libNormal"/>
        <w:rPr>
          <w:rtl/>
        </w:rPr>
      </w:pPr>
      <w:r w:rsidRPr="00E25B0F">
        <w:rPr>
          <w:rStyle w:val="libBold2Char"/>
          <w:rtl/>
        </w:rPr>
        <w:t xml:space="preserve">155 ـ في روضة الكافي </w:t>
      </w:r>
      <w:r w:rsidRPr="00E2074D">
        <w:rPr>
          <w:rtl/>
        </w:rPr>
        <w:t>عدة من أصحابنا عن</w:t>
      </w:r>
      <w:r>
        <w:rPr>
          <w:rtl/>
        </w:rPr>
        <w:t xml:space="preserve"> أحمد </w:t>
      </w:r>
      <w:r w:rsidRPr="00E2074D">
        <w:rPr>
          <w:rtl/>
        </w:rPr>
        <w:t>بن محمد بن خالد عن أبيه عن خلف بن حماد عن عبد الله بن سنان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 xml:space="preserve">الله </w:t>
      </w:r>
      <w:r w:rsidRPr="003049E4">
        <w:rPr>
          <w:rStyle w:val="libAlaemChar"/>
          <w:rtl/>
        </w:rPr>
        <w:t>عزوجل</w:t>
      </w:r>
      <w:r w:rsidRPr="00E2074D">
        <w:rPr>
          <w:rtl/>
        </w:rPr>
        <w:t xml:space="preserve"> عرض على آدم ذريته عرض العين في صور الذر</w:t>
      </w:r>
      <w:r>
        <w:rPr>
          <w:rtl/>
        </w:rPr>
        <w:t xml:space="preserve">، </w:t>
      </w:r>
      <w:r w:rsidRPr="00E2074D">
        <w:rPr>
          <w:rtl/>
        </w:rPr>
        <w:t>نبيا فنبيا وملكا فملكا ومؤمنا فمؤمنا</w:t>
      </w:r>
      <w:r>
        <w:rPr>
          <w:rtl/>
        </w:rPr>
        <w:t xml:space="preserve">، </w:t>
      </w:r>
      <w:r w:rsidRPr="00E2074D">
        <w:rPr>
          <w:rtl/>
        </w:rPr>
        <w:t>وكافرا فكافرا فلما انتهى</w:t>
      </w:r>
      <w:r>
        <w:rPr>
          <w:rtl/>
        </w:rPr>
        <w:t xml:space="preserve"> إلى </w:t>
      </w:r>
      <w:r w:rsidRPr="00E2074D">
        <w:rPr>
          <w:rtl/>
        </w:rPr>
        <w:t xml:space="preserve">داود </w:t>
      </w:r>
      <w:r w:rsidRPr="003049E4">
        <w:rPr>
          <w:rStyle w:val="libAlaemChar"/>
          <w:rtl/>
        </w:rPr>
        <w:t>عليه‌السلام</w:t>
      </w:r>
      <w:r w:rsidRPr="00E2074D">
        <w:rPr>
          <w:rtl/>
        </w:rPr>
        <w:t xml:space="preserve"> قال</w:t>
      </w:r>
      <w:r>
        <w:rPr>
          <w:rtl/>
        </w:rPr>
        <w:t xml:space="preserve">: </w:t>
      </w:r>
      <w:r w:rsidRPr="00E2074D">
        <w:rPr>
          <w:rtl/>
        </w:rPr>
        <w:t>من هذا الذي مكنته وكرمته وقصرت عمره</w:t>
      </w:r>
      <w:r>
        <w:rPr>
          <w:rtl/>
        </w:rPr>
        <w:t>؟</w:t>
      </w:r>
      <w:r>
        <w:rPr>
          <w:rFonts w:hint="cs"/>
          <w:rtl/>
        </w:rPr>
        <w:t xml:space="preserve"> </w:t>
      </w:r>
      <w:r w:rsidRPr="00E2074D">
        <w:rPr>
          <w:rtl/>
        </w:rPr>
        <w:t>قال</w:t>
      </w:r>
      <w:r>
        <w:rPr>
          <w:rtl/>
        </w:rPr>
        <w:t xml:space="preserve">: </w:t>
      </w:r>
      <w:r w:rsidRPr="00E2074D">
        <w:rPr>
          <w:rtl/>
        </w:rPr>
        <w:t xml:space="preserve">فأوحى الله </w:t>
      </w:r>
      <w:r w:rsidRPr="003049E4">
        <w:rPr>
          <w:rStyle w:val="libAlaemChar"/>
          <w:rtl/>
        </w:rPr>
        <w:t>عزوجل</w:t>
      </w:r>
      <w:r>
        <w:rPr>
          <w:rtl/>
        </w:rPr>
        <w:t xml:space="preserve"> إليه: </w:t>
      </w:r>
      <w:r w:rsidRPr="00E2074D">
        <w:rPr>
          <w:rtl/>
        </w:rPr>
        <w:t>هذا ابنك داود عمره أربعون سنة</w:t>
      </w:r>
      <w:r>
        <w:rPr>
          <w:rtl/>
        </w:rPr>
        <w:t xml:space="preserve">، </w:t>
      </w:r>
      <w:r w:rsidRPr="00E2074D">
        <w:rPr>
          <w:rtl/>
        </w:rPr>
        <w:t>فانى قد كتبت الآجال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«والله ما أدرى»</w:t>
      </w:r>
      <w:r>
        <w:rPr>
          <w:rtl/>
        </w:rPr>
        <w:t>.</w:t>
      </w:r>
    </w:p>
    <w:p w:rsidR="003F1E9A" w:rsidRPr="00E2074D" w:rsidRDefault="003F1E9A" w:rsidP="003049E4">
      <w:pPr>
        <w:pStyle w:val="libNormal0"/>
        <w:rPr>
          <w:rtl/>
        </w:rPr>
      </w:pPr>
      <w:r>
        <w:rPr>
          <w:rtl/>
        </w:rPr>
        <w:br w:type="page"/>
      </w:r>
      <w:r>
        <w:rPr>
          <w:rtl/>
        </w:rPr>
        <w:lastRenderedPageBreak/>
        <w:t>و</w:t>
      </w:r>
      <w:r w:rsidRPr="00E2074D">
        <w:rPr>
          <w:rtl/>
        </w:rPr>
        <w:t>قسمت الأرزاق وانا أمحو ما أشاء واثبت وعندي أم الكتاب</w:t>
      </w:r>
      <w:r>
        <w:rPr>
          <w:rtl/>
        </w:rPr>
        <w:t xml:space="preserve">، </w:t>
      </w:r>
      <w:r w:rsidRPr="00E2074D">
        <w:rPr>
          <w:rtl/>
        </w:rPr>
        <w:t>فان جعلت له شيئا من عمرك اثبته له</w:t>
      </w:r>
      <w:r>
        <w:rPr>
          <w:rtl/>
        </w:rPr>
        <w:t xml:space="preserve">، </w:t>
      </w:r>
      <w:r w:rsidRPr="00E2074D">
        <w:rPr>
          <w:rtl/>
        </w:rPr>
        <w:t>قال</w:t>
      </w:r>
      <w:r>
        <w:rPr>
          <w:rtl/>
        </w:rPr>
        <w:t xml:space="preserve">: يا ربّ </w:t>
      </w:r>
      <w:r w:rsidRPr="00E2074D">
        <w:rPr>
          <w:rtl/>
        </w:rPr>
        <w:t>قد جعلت له من عمرى ستين سنة تمام المأة</w:t>
      </w:r>
      <w:r>
        <w:rPr>
          <w:rtl/>
        </w:rPr>
        <w:t xml:space="preserve">، </w:t>
      </w:r>
      <w:r w:rsidRPr="00E2074D">
        <w:rPr>
          <w:rtl/>
        </w:rPr>
        <w:t>قال</w:t>
      </w:r>
      <w:r>
        <w:rPr>
          <w:rtl/>
        </w:rPr>
        <w:t xml:space="preserve">: </w:t>
      </w:r>
      <w:r w:rsidRPr="00E2074D">
        <w:rPr>
          <w:rtl/>
        </w:rPr>
        <w:t xml:space="preserve">فقال الله </w:t>
      </w:r>
      <w:r w:rsidRPr="003049E4">
        <w:rPr>
          <w:rStyle w:val="libAlaemChar"/>
          <w:rtl/>
        </w:rPr>
        <w:t>عزوجل</w:t>
      </w:r>
      <w:r w:rsidRPr="00E2074D">
        <w:rPr>
          <w:rtl/>
        </w:rPr>
        <w:t xml:space="preserve"> لجبرئيل وميكائيل وملك الموت</w:t>
      </w:r>
      <w:r>
        <w:rPr>
          <w:rtl/>
        </w:rPr>
        <w:t xml:space="preserve">: </w:t>
      </w:r>
      <w:r w:rsidRPr="00E2074D">
        <w:rPr>
          <w:rtl/>
        </w:rPr>
        <w:t>اكتبوا عليه كتابا فانه سينسى</w:t>
      </w:r>
      <w:r>
        <w:rPr>
          <w:rtl/>
        </w:rPr>
        <w:t xml:space="preserve">، </w:t>
      </w:r>
      <w:r w:rsidRPr="00E2074D">
        <w:rPr>
          <w:rtl/>
        </w:rPr>
        <w:t>فكتبوا عليه كتابا وختموه بأجنحتهم من طينة عليين</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156 ـ في تفسير العيّاشي عن أبي </w:t>
      </w:r>
      <w:r w:rsidRPr="00E2074D">
        <w:rPr>
          <w:rtl/>
        </w:rPr>
        <w:t xml:space="preserve">حمزة الثمالي عن أبي جعفر </w:t>
      </w:r>
      <w:r w:rsidRPr="003049E4">
        <w:rPr>
          <w:rStyle w:val="libAlaemChar"/>
          <w:rtl/>
        </w:rPr>
        <w:t>عليه‌السلام</w:t>
      </w:r>
      <w:r>
        <w:rPr>
          <w:rtl/>
        </w:rPr>
        <w:t xml:space="preserve"> قال: إنّ </w:t>
      </w:r>
      <w:r w:rsidRPr="00E2074D">
        <w:rPr>
          <w:rtl/>
        </w:rPr>
        <w:t>الله عرض على آدم أسماء الأنبياء وأعمارهم</w:t>
      </w:r>
      <w:r>
        <w:rPr>
          <w:rtl/>
        </w:rPr>
        <w:t xml:space="preserve">، </w:t>
      </w:r>
      <w:r w:rsidRPr="00E2074D">
        <w:rPr>
          <w:rtl/>
        </w:rPr>
        <w:t>قال</w:t>
      </w:r>
      <w:r>
        <w:rPr>
          <w:rtl/>
        </w:rPr>
        <w:t xml:space="preserve">: </w:t>
      </w:r>
      <w:r w:rsidRPr="00E2074D">
        <w:rPr>
          <w:rtl/>
        </w:rPr>
        <w:t xml:space="preserve">فمر آدم باسم داود النبي </w:t>
      </w:r>
      <w:r w:rsidRPr="003049E4">
        <w:rPr>
          <w:rStyle w:val="libAlaemChar"/>
          <w:rtl/>
        </w:rPr>
        <w:t>عليه‌السلام</w:t>
      </w:r>
      <w:r w:rsidRPr="00E2074D">
        <w:rPr>
          <w:rtl/>
        </w:rPr>
        <w:t xml:space="preserve"> وإذا عمره أربعون سنة فقال</w:t>
      </w:r>
      <w:r>
        <w:rPr>
          <w:rtl/>
        </w:rPr>
        <w:t xml:space="preserve">: يا ربّ </w:t>
      </w:r>
      <w:r w:rsidRPr="00E2074D">
        <w:rPr>
          <w:rtl/>
        </w:rPr>
        <w:t>ما أقل عمر داود وأكثر عمرى</w:t>
      </w:r>
      <w:r>
        <w:rPr>
          <w:rtl/>
        </w:rPr>
        <w:t xml:space="preserve">؟ يا ربّ </w:t>
      </w:r>
      <w:r w:rsidRPr="00E2074D">
        <w:rPr>
          <w:rtl/>
        </w:rPr>
        <w:t xml:space="preserve">ان انا زدت داود من عمرى ثلثين سنة </w:t>
      </w:r>
      <w:r>
        <w:rPr>
          <w:rtl/>
        </w:rPr>
        <w:t>أ</w:t>
      </w:r>
      <w:r w:rsidRPr="00E2074D">
        <w:rPr>
          <w:rtl/>
        </w:rPr>
        <w:t>ينفذ ذلك له</w:t>
      </w:r>
      <w:r>
        <w:rPr>
          <w:rtl/>
        </w:rPr>
        <w:t>؟</w:t>
      </w:r>
      <w:r w:rsidRPr="00E2074D">
        <w:rPr>
          <w:rtl/>
        </w:rPr>
        <w:t xml:space="preserve"> قال</w:t>
      </w:r>
      <w:r>
        <w:rPr>
          <w:rtl/>
        </w:rPr>
        <w:t xml:space="preserve">: </w:t>
      </w:r>
      <w:r w:rsidRPr="00E2074D">
        <w:rPr>
          <w:rtl/>
        </w:rPr>
        <w:t>نعم يا آدم</w:t>
      </w:r>
      <w:r>
        <w:rPr>
          <w:rtl/>
        </w:rPr>
        <w:t xml:space="preserve">، </w:t>
      </w:r>
      <w:r w:rsidRPr="00E2074D">
        <w:rPr>
          <w:rtl/>
        </w:rPr>
        <w:t>قال</w:t>
      </w:r>
      <w:r>
        <w:rPr>
          <w:rtl/>
        </w:rPr>
        <w:t xml:space="preserve">: </w:t>
      </w:r>
      <w:r w:rsidRPr="00E2074D">
        <w:rPr>
          <w:rtl/>
        </w:rPr>
        <w:t>فانى قد زدته من عمرى ثلثين سنة فانفذ ذلك له واثبتها له عندك واطرحها من عمرى</w:t>
      </w:r>
      <w:r>
        <w:rPr>
          <w:rtl/>
        </w:rPr>
        <w:t xml:space="preserve">، </w:t>
      </w:r>
      <w:r w:rsidRPr="00E2074D">
        <w:rPr>
          <w:rtl/>
        </w:rPr>
        <w:t>قال فأثبت الله لداود من عمره ثلثين سنة ولم يكن عند الله مثبتة ومحى من عمر آدم ثلثين سنة وكانت له عند الله مثبتة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فذلك قول الله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sidRPr="00E2074D">
        <w:rPr>
          <w:rtl/>
        </w:rPr>
        <w:t xml:space="preserve"> قال</w:t>
      </w:r>
      <w:r>
        <w:rPr>
          <w:rtl/>
        </w:rPr>
        <w:t xml:space="preserve">: </w:t>
      </w:r>
      <w:r w:rsidRPr="00E2074D">
        <w:rPr>
          <w:rtl/>
        </w:rPr>
        <w:t>يمحوا الله ما كان عنده مثبتا لآدم</w:t>
      </w:r>
      <w:r>
        <w:rPr>
          <w:rtl/>
        </w:rPr>
        <w:t xml:space="preserve">، </w:t>
      </w:r>
      <w:r w:rsidRPr="00E2074D">
        <w:rPr>
          <w:rtl/>
        </w:rPr>
        <w:t>واثبت لداود ما لم يكن عنده مثبتا</w:t>
      </w:r>
      <w:r>
        <w:rPr>
          <w:rtl/>
        </w:rPr>
        <w:t xml:space="preserve">، </w:t>
      </w:r>
      <w:r w:rsidRPr="00E2074D">
        <w:rPr>
          <w:rtl/>
        </w:rPr>
        <w:t>قال</w:t>
      </w:r>
      <w:r>
        <w:rPr>
          <w:rtl/>
        </w:rPr>
        <w:t xml:space="preserve">: </w:t>
      </w:r>
      <w:r w:rsidRPr="00E2074D">
        <w:rPr>
          <w:rtl/>
        </w:rPr>
        <w:t xml:space="preserve">فلما دنى عمر آدم </w:t>
      </w:r>
      <w:r w:rsidRPr="003049E4">
        <w:rPr>
          <w:rStyle w:val="libAlaemChar"/>
          <w:rtl/>
        </w:rPr>
        <w:t>عليه‌السلام</w:t>
      </w:r>
      <w:r w:rsidRPr="00E2074D">
        <w:rPr>
          <w:rtl/>
        </w:rPr>
        <w:t xml:space="preserve"> هبط عليه ملك الموت ليقبض روحه فقال له آدم</w:t>
      </w:r>
      <w:r>
        <w:rPr>
          <w:rtl/>
        </w:rPr>
        <w:t xml:space="preserve">: </w:t>
      </w:r>
      <w:r w:rsidRPr="00E2074D">
        <w:rPr>
          <w:rtl/>
        </w:rPr>
        <w:t>يا ملك الموت قد بقي من عمرى ثلثون سنة</w:t>
      </w:r>
      <w:r>
        <w:rPr>
          <w:rtl/>
        </w:rPr>
        <w:t>؟</w:t>
      </w:r>
      <w:r w:rsidRPr="00E2074D">
        <w:rPr>
          <w:rtl/>
        </w:rPr>
        <w:t xml:space="preserve"> فقال له ملك الموت</w:t>
      </w:r>
      <w:r>
        <w:rPr>
          <w:rtl/>
        </w:rPr>
        <w:t xml:space="preserve">: </w:t>
      </w:r>
      <w:r w:rsidRPr="00E2074D">
        <w:rPr>
          <w:rtl/>
        </w:rPr>
        <w:t xml:space="preserve">ألم تجعلها لابنك داود النبي وطرحتها من عمرك حيث عرض عليك أسماء الأنبياء من ذريتك وعرض عليك أعمارهم وأنت يومئذ بوادي دحنا </w:t>
      </w:r>
      <w:r w:rsidRPr="002A6C2A">
        <w:rPr>
          <w:rStyle w:val="libFootnotenumChar"/>
          <w:rtl/>
        </w:rPr>
        <w:t>(1)</w:t>
      </w:r>
      <w:r w:rsidRPr="00E2074D">
        <w:rPr>
          <w:rtl/>
        </w:rPr>
        <w:t xml:space="preserve"> فقال آدم</w:t>
      </w:r>
      <w:r>
        <w:rPr>
          <w:rtl/>
        </w:rPr>
        <w:t xml:space="preserve">: </w:t>
      </w:r>
      <w:r w:rsidRPr="00E2074D">
        <w:rPr>
          <w:rtl/>
        </w:rPr>
        <w:t>يا ملك الموت ما أذكر هذا</w:t>
      </w:r>
      <w:r>
        <w:rPr>
          <w:rtl/>
        </w:rPr>
        <w:t xml:space="preserve">، </w:t>
      </w:r>
      <w:r w:rsidRPr="00E2074D">
        <w:rPr>
          <w:rtl/>
        </w:rPr>
        <w:t>فقال له ملك الموت</w:t>
      </w:r>
      <w:r>
        <w:rPr>
          <w:rtl/>
        </w:rPr>
        <w:t xml:space="preserve">: </w:t>
      </w:r>
      <w:r w:rsidRPr="00E2074D">
        <w:rPr>
          <w:rtl/>
        </w:rPr>
        <w:t>يا آدم لا تجهل ألم تسئل الله أن يثبتها لداود ويمحوها من عمرك فأثبتها لداود في الزبور ومحاها من عمرك من الذكر</w:t>
      </w:r>
      <w:r>
        <w:rPr>
          <w:rtl/>
        </w:rPr>
        <w:t xml:space="preserve">، </w:t>
      </w:r>
      <w:r w:rsidRPr="00E2074D">
        <w:rPr>
          <w:rtl/>
        </w:rPr>
        <w:t>قال</w:t>
      </w:r>
      <w:r>
        <w:rPr>
          <w:rtl/>
        </w:rPr>
        <w:t xml:space="preserve">: </w:t>
      </w:r>
      <w:r w:rsidRPr="00E2074D">
        <w:rPr>
          <w:rtl/>
        </w:rPr>
        <w:t>فقال آدم</w:t>
      </w:r>
      <w:r>
        <w:rPr>
          <w:rtl/>
        </w:rPr>
        <w:t xml:space="preserve">: </w:t>
      </w:r>
      <w:r w:rsidRPr="00E2074D">
        <w:rPr>
          <w:rtl/>
        </w:rPr>
        <w:t>فاحضر الكتاب حتى أعلم ذلك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فمن ذلك اليوم </w:t>
      </w:r>
      <w:r w:rsidRPr="002A6C2A">
        <w:rPr>
          <w:rStyle w:val="libFootnotenumChar"/>
          <w:rtl/>
        </w:rPr>
        <w:t>(2)</w:t>
      </w:r>
      <w:r>
        <w:rPr>
          <w:rtl/>
        </w:rPr>
        <w:t xml:space="preserve"> أمر الله </w:t>
      </w:r>
      <w:r w:rsidRPr="00E2074D">
        <w:rPr>
          <w:rtl/>
        </w:rPr>
        <w:t>العباد أن يكتبوا بينهم إذا تداينوا وتعاملوا</w:t>
      </w:r>
      <w:r>
        <w:rPr>
          <w:rtl/>
        </w:rPr>
        <w:t xml:space="preserve"> إلى </w:t>
      </w:r>
      <w:r w:rsidRPr="00E2074D">
        <w:rPr>
          <w:rtl/>
        </w:rPr>
        <w:t>أجل مسمى لنسيان آدم وجحده ما جعل على نفسه.</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دحنا</w:t>
      </w:r>
      <w:r>
        <w:rPr>
          <w:rtl/>
        </w:rPr>
        <w:t xml:space="preserve">: </w:t>
      </w:r>
      <w:r w:rsidRPr="00E2074D">
        <w:rPr>
          <w:rtl/>
        </w:rPr>
        <w:t>واد بين الطائف ومكة</w:t>
      </w:r>
      <w:r>
        <w:rPr>
          <w:rtl/>
        </w:rPr>
        <w:t xml:space="preserve">، </w:t>
      </w:r>
      <w:r w:rsidRPr="00E2074D">
        <w:rPr>
          <w:rtl/>
        </w:rPr>
        <w:t>قال ياقوت</w:t>
      </w:r>
      <w:r>
        <w:rPr>
          <w:rtl/>
        </w:rPr>
        <w:t xml:space="preserve">: </w:t>
      </w:r>
      <w:r w:rsidRPr="00E2074D">
        <w:rPr>
          <w:rtl/>
        </w:rPr>
        <w:t>دحنا</w:t>
      </w:r>
      <w:r>
        <w:rPr>
          <w:rtl/>
        </w:rPr>
        <w:t xml:space="preserve">: </w:t>
      </w:r>
      <w:r w:rsidRPr="00E2074D">
        <w:rPr>
          <w:rtl/>
        </w:rPr>
        <w:t>بفتح أوله وسكون ثانيه ونون والف يروى فيها القصر والمد</w:t>
      </w:r>
      <w:r>
        <w:rPr>
          <w:rtl/>
        </w:rPr>
        <w:t xml:space="preserve">: </w:t>
      </w:r>
      <w:r w:rsidRPr="00E2074D">
        <w:rPr>
          <w:rtl/>
        </w:rPr>
        <w:t>وهي أرض خلق الله تعالى منها آدم.</w:t>
      </w:r>
    </w:p>
    <w:p w:rsidR="003F1E9A" w:rsidRPr="00376298" w:rsidRDefault="003F1E9A" w:rsidP="002A6C2A">
      <w:pPr>
        <w:pStyle w:val="libFootnote0"/>
        <w:rPr>
          <w:rtl/>
        </w:rPr>
      </w:pPr>
      <w:r w:rsidRPr="00376298">
        <w:rPr>
          <w:rtl/>
        </w:rPr>
        <w:t>(2) كذا في النسخ وفي المصدر زيادة وهي</w:t>
      </w:r>
      <w:r>
        <w:rPr>
          <w:rtl/>
        </w:rPr>
        <w:t xml:space="preserve">: </w:t>
      </w:r>
      <w:r w:rsidRPr="00376298">
        <w:rPr>
          <w:rtl/>
        </w:rPr>
        <w:t>«قال</w:t>
      </w:r>
      <w:r>
        <w:rPr>
          <w:rtl/>
        </w:rPr>
        <w:t xml:space="preserve"> أبو </w:t>
      </w:r>
      <w:r w:rsidRPr="00376298">
        <w:rPr>
          <w:rtl/>
        </w:rPr>
        <w:t>جعفر</w:t>
      </w:r>
      <w:r>
        <w:rPr>
          <w:rtl/>
        </w:rPr>
        <w:t xml:space="preserve">: </w:t>
      </w:r>
      <w:r w:rsidRPr="00376298">
        <w:rPr>
          <w:rtl/>
        </w:rPr>
        <w:t>وكان آدم صادقا لم يذكر قال</w:t>
      </w:r>
      <w:r>
        <w:rPr>
          <w:rtl/>
        </w:rPr>
        <w:t xml:space="preserve"> أبو </w:t>
      </w:r>
      <w:r w:rsidRPr="00376298">
        <w:rPr>
          <w:rtl/>
        </w:rPr>
        <w:t>جعفر</w:t>
      </w:r>
      <w:r>
        <w:rPr>
          <w:rtl/>
        </w:rPr>
        <w:t xml:space="preserve">: </w:t>
      </w:r>
      <w:r w:rsidRPr="00376298">
        <w:rPr>
          <w:rtl/>
        </w:rPr>
        <w:t>فمن ذلك اليوم</w:t>
      </w:r>
      <w:r>
        <w:rPr>
          <w:rtl/>
        </w:rPr>
        <w:t xml:space="preserve"> ....</w:t>
      </w:r>
      <w:r w:rsidRPr="00376298">
        <w:rPr>
          <w:rtl/>
        </w:rPr>
        <w:t xml:space="preserve"> اه» </w:t>
      </w:r>
      <w:r>
        <w:rPr>
          <w:rtl/>
        </w:rPr>
        <w:t>و</w:t>
      </w:r>
      <w:r w:rsidRPr="00376298">
        <w:rPr>
          <w:rtl/>
        </w:rPr>
        <w:t>زاد في رواية الصدوق في العلل «لم يذكر ولم يجحد</w:t>
      </w:r>
      <w:r>
        <w:rPr>
          <w:rtl/>
        </w:rPr>
        <w:t xml:space="preserve"> ..</w:t>
      </w:r>
      <w:r w:rsidRPr="00376298">
        <w:rPr>
          <w:rtl/>
        </w:rPr>
        <w:t>.»</w:t>
      </w:r>
      <w:r>
        <w:rPr>
          <w:rtl/>
        </w:rPr>
        <w:t>.</w:t>
      </w:r>
    </w:p>
    <w:p w:rsidR="003F1E9A" w:rsidRPr="00E2074D" w:rsidRDefault="003F1E9A" w:rsidP="00366395">
      <w:pPr>
        <w:pStyle w:val="libNormal"/>
        <w:rPr>
          <w:rtl/>
        </w:rPr>
      </w:pPr>
      <w:r>
        <w:rPr>
          <w:rtl/>
        </w:rPr>
        <w:br w:type="page"/>
      </w:r>
      <w:r w:rsidRPr="00E2074D">
        <w:rPr>
          <w:rtl/>
        </w:rPr>
        <w:lastRenderedPageBreak/>
        <w:t>157</w:t>
      </w:r>
      <w:r>
        <w:rPr>
          <w:rtl/>
        </w:rPr>
        <w:t xml:space="preserve"> ـ </w:t>
      </w:r>
      <w:r w:rsidRPr="00E2074D">
        <w:rPr>
          <w:rtl/>
        </w:rPr>
        <w:t>عن عمار بن موسى عن</w:t>
      </w:r>
      <w:r>
        <w:rPr>
          <w:rtl/>
        </w:rPr>
        <w:t xml:space="preserve"> أبي عبد الله </w:t>
      </w:r>
      <w:r w:rsidRPr="003049E4">
        <w:rPr>
          <w:rStyle w:val="libAlaemChar"/>
          <w:rtl/>
        </w:rPr>
        <w:t>عليه‌السلام</w:t>
      </w:r>
      <w:r w:rsidRPr="00E2074D">
        <w:rPr>
          <w:rtl/>
        </w:rPr>
        <w:t xml:space="preserve"> سئل عن قول الله</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rPr>
        <w:t xml:space="preserve"> قال: إنّ </w:t>
      </w:r>
      <w:r w:rsidRPr="00E2074D">
        <w:rPr>
          <w:rtl/>
        </w:rPr>
        <w:t>ذلك الكتاب كتاب يمحو الله فيه ما يشاء ويثبت فمن ذلك الذي يرد الدعاء القضاء</w:t>
      </w:r>
      <w:r>
        <w:rPr>
          <w:rtl/>
        </w:rPr>
        <w:t xml:space="preserve">، </w:t>
      </w:r>
      <w:r w:rsidRPr="00E2074D">
        <w:rPr>
          <w:rtl/>
        </w:rPr>
        <w:t>وذلك الدعاء مكتوب عليه</w:t>
      </w:r>
      <w:r>
        <w:rPr>
          <w:rtl/>
        </w:rPr>
        <w:t xml:space="preserve">: </w:t>
      </w:r>
      <w:r w:rsidRPr="00E2074D">
        <w:rPr>
          <w:rtl/>
        </w:rPr>
        <w:t>الذي يرد به القضاء حتى إذا صار</w:t>
      </w:r>
      <w:r>
        <w:rPr>
          <w:rtl/>
        </w:rPr>
        <w:t xml:space="preserve"> إلى </w:t>
      </w:r>
      <w:r w:rsidRPr="00E2074D">
        <w:rPr>
          <w:rtl/>
        </w:rPr>
        <w:t>أم الكتاب لم يغن الدعاء فيه شيئا.</w:t>
      </w:r>
    </w:p>
    <w:p w:rsidR="003F1E9A" w:rsidRPr="00E2074D" w:rsidRDefault="003F1E9A" w:rsidP="00366395">
      <w:pPr>
        <w:pStyle w:val="libNormal"/>
        <w:rPr>
          <w:rtl/>
        </w:rPr>
      </w:pPr>
      <w:r w:rsidRPr="00E2074D">
        <w:rPr>
          <w:rtl/>
        </w:rPr>
        <w:t>158</w:t>
      </w:r>
      <w:r>
        <w:rPr>
          <w:rtl/>
        </w:rPr>
        <w:t xml:space="preserve"> ـ </w:t>
      </w:r>
      <w:r w:rsidRPr="00E2074D">
        <w:rPr>
          <w:rtl/>
        </w:rPr>
        <w:t xml:space="preserve">عن زرارة وحمران ومحمد بن مسلم عن أبي جعفر وأبى عبد الله </w:t>
      </w:r>
      <w:r w:rsidRPr="003049E4">
        <w:rPr>
          <w:rStyle w:val="libAlaemChar"/>
          <w:rtl/>
        </w:rPr>
        <w:t>عليهما‌السلام</w:t>
      </w:r>
      <w:r w:rsidRPr="00E2074D">
        <w:rPr>
          <w:rtl/>
        </w:rPr>
        <w:t xml:space="preserve"> عن قوله</w:t>
      </w:r>
      <w:r>
        <w:rPr>
          <w:rtl/>
        </w:rPr>
        <w:t xml:space="preserve">: </w:t>
      </w:r>
      <w:r w:rsidRPr="003049E4">
        <w:rPr>
          <w:rStyle w:val="libAlaemChar"/>
          <w:rtl/>
        </w:rPr>
        <w:t>(</w:t>
      </w:r>
      <w:r w:rsidRPr="003049E4">
        <w:rPr>
          <w:rStyle w:val="libAieChar"/>
          <w:rtl/>
        </w:rPr>
        <w:t>يا قَوْمِ ادْخُلُوا الْأَرْضَ الْمُقَدَّسَةَ الَّتِي كَتَبَ اللهُ لَكُمْ</w:t>
      </w:r>
      <w:r w:rsidRPr="003049E4">
        <w:rPr>
          <w:rStyle w:val="libAlaemChar"/>
          <w:rtl/>
        </w:rPr>
        <w:t>)</w:t>
      </w:r>
      <w:r w:rsidRPr="00E2074D">
        <w:rPr>
          <w:rtl/>
        </w:rPr>
        <w:t xml:space="preserve"> قال كتبها لهم ثم محاها.</w:t>
      </w:r>
    </w:p>
    <w:p w:rsidR="003F1E9A" w:rsidRPr="00E2074D" w:rsidRDefault="003F1E9A" w:rsidP="00366395">
      <w:pPr>
        <w:pStyle w:val="libNormal"/>
        <w:rPr>
          <w:rtl/>
        </w:rPr>
      </w:pPr>
      <w:r w:rsidRPr="00E2074D">
        <w:rPr>
          <w:rtl/>
        </w:rPr>
        <w:t>159</w:t>
      </w:r>
      <w:r>
        <w:rPr>
          <w:rtl/>
        </w:rPr>
        <w:t xml:space="preserve"> ـ </w:t>
      </w:r>
      <w:r w:rsidRPr="00E2074D">
        <w:rPr>
          <w:rtl/>
        </w:rPr>
        <w:t>عن مسعدة بن صدقة عن</w:t>
      </w:r>
      <w:r>
        <w:rPr>
          <w:rtl/>
        </w:rPr>
        <w:t xml:space="preserve"> أبي عبد الله </w:t>
      </w:r>
      <w:r w:rsidRPr="003049E4">
        <w:rPr>
          <w:rStyle w:val="libAlaemChar"/>
          <w:rtl/>
        </w:rPr>
        <w:t>عليه‌السلام</w:t>
      </w:r>
      <w:r>
        <w:rPr>
          <w:rtl/>
        </w:rPr>
        <w:t xml:space="preserve">: </w:t>
      </w:r>
      <w:r w:rsidRPr="00E2074D">
        <w:rPr>
          <w:rtl/>
        </w:rPr>
        <w:t>انه سئل عن قول الله</w:t>
      </w:r>
      <w:r>
        <w:rPr>
          <w:rtl/>
        </w:rPr>
        <w:t xml:space="preserve">: </w:t>
      </w:r>
      <w:r w:rsidRPr="003049E4">
        <w:rPr>
          <w:rStyle w:val="libAlaemChar"/>
          <w:rtl/>
        </w:rPr>
        <w:t>(</w:t>
      </w:r>
      <w:r w:rsidRPr="003049E4">
        <w:rPr>
          <w:rStyle w:val="libAieChar"/>
          <w:rtl/>
        </w:rPr>
        <w:t>ادْخُلُوا الْأَرْضَ الْمُقَدَّسَةَ الَّتِي كَتَبَ اللهُ لَكُمْ</w:t>
      </w:r>
      <w:r w:rsidRPr="003049E4">
        <w:rPr>
          <w:rStyle w:val="libAlaemChar"/>
          <w:rtl/>
        </w:rPr>
        <w:t>)</w:t>
      </w:r>
      <w:r w:rsidRPr="00E2074D">
        <w:rPr>
          <w:rtl/>
        </w:rPr>
        <w:t xml:space="preserve"> قال</w:t>
      </w:r>
      <w:r>
        <w:rPr>
          <w:rtl/>
        </w:rPr>
        <w:t xml:space="preserve">: </w:t>
      </w:r>
      <w:r w:rsidRPr="00E2074D">
        <w:rPr>
          <w:rtl/>
        </w:rPr>
        <w:t xml:space="preserve">كتبها لهم ثم محاها ثم كتبها لأبنائهم فدخلوها والله يمحو </w:t>
      </w:r>
      <w:r w:rsidRPr="003049E4">
        <w:rPr>
          <w:rStyle w:val="libAlaemChar"/>
          <w:rtl/>
        </w:rPr>
        <w:t>(</w:t>
      </w:r>
      <w:r w:rsidRPr="003049E4">
        <w:rPr>
          <w:rStyle w:val="libAieChar"/>
          <w:rtl/>
        </w:rPr>
        <w:t>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160</w:t>
      </w:r>
      <w:r>
        <w:rPr>
          <w:rtl/>
        </w:rPr>
        <w:t xml:space="preserve"> ـ </w:t>
      </w:r>
      <w:r w:rsidRPr="00E2074D">
        <w:rPr>
          <w:rtl/>
        </w:rPr>
        <w:t xml:space="preserve">عن زرارة عن أبي جعفر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يقول</w:t>
      </w:r>
      <w:r>
        <w:rPr>
          <w:rtl/>
        </w:rPr>
        <w:t xml:space="preserve">: </w:t>
      </w:r>
      <w:r w:rsidRPr="00E2074D">
        <w:rPr>
          <w:rtl/>
        </w:rPr>
        <w:t>لولا آية في كتاب الله لحدثتكم بما يكون</w:t>
      </w:r>
      <w:r>
        <w:rPr>
          <w:rtl/>
        </w:rPr>
        <w:t xml:space="preserve"> إلى </w:t>
      </w:r>
      <w:r w:rsidRPr="00E2074D">
        <w:rPr>
          <w:rtl/>
        </w:rPr>
        <w:t>يوم القيمة</w:t>
      </w:r>
      <w:r>
        <w:rPr>
          <w:rtl/>
        </w:rPr>
        <w:t xml:space="preserve">، </w:t>
      </w:r>
      <w:r w:rsidRPr="00E2074D">
        <w:rPr>
          <w:rtl/>
        </w:rPr>
        <w:t>فقلت له</w:t>
      </w:r>
      <w:r>
        <w:rPr>
          <w:rtl/>
        </w:rPr>
        <w:t xml:space="preserve">: </w:t>
      </w:r>
      <w:r w:rsidRPr="00E2074D">
        <w:rPr>
          <w:rtl/>
        </w:rPr>
        <w:t>أية آية</w:t>
      </w:r>
      <w:r>
        <w:rPr>
          <w:rtl/>
        </w:rPr>
        <w:t>؟</w:t>
      </w:r>
      <w:r>
        <w:rPr>
          <w:rFonts w:hint="cs"/>
          <w:rtl/>
        </w:rPr>
        <w:t xml:space="preserve"> </w:t>
      </w:r>
      <w:r w:rsidRPr="00E2074D">
        <w:rPr>
          <w:rtl/>
        </w:rPr>
        <w:t>قال</w:t>
      </w:r>
      <w:r>
        <w:rPr>
          <w:rtl/>
        </w:rPr>
        <w:t xml:space="preserve">: </w:t>
      </w:r>
      <w:r w:rsidRPr="00E2074D">
        <w:rPr>
          <w:rtl/>
        </w:rPr>
        <w:t>قول الله</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161</w:t>
      </w:r>
      <w:r>
        <w:rPr>
          <w:rtl/>
        </w:rPr>
        <w:t xml:space="preserve"> ـ </w:t>
      </w:r>
      <w:r w:rsidRPr="00E2074D">
        <w:rPr>
          <w:rtl/>
        </w:rPr>
        <w:t>عن جميل بن دراج عن</w:t>
      </w:r>
      <w:r>
        <w:rPr>
          <w:rtl/>
        </w:rPr>
        <w:t xml:space="preserve"> أبي عبد الله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sidRPr="00E2074D">
        <w:rPr>
          <w:rtl/>
        </w:rPr>
        <w:t xml:space="preserve"> قال</w:t>
      </w:r>
      <w:r>
        <w:rPr>
          <w:rtl/>
        </w:rPr>
        <w:t xml:space="preserve">: </w:t>
      </w:r>
      <w:r w:rsidRPr="00E2074D">
        <w:rPr>
          <w:rtl/>
        </w:rPr>
        <w:t>هل يثبت</w:t>
      </w:r>
      <w:r w:rsidRPr="007F5A73">
        <w:rPr>
          <w:rFonts w:hint="cs"/>
          <w:rtl/>
        </w:rPr>
        <w:t xml:space="preserve"> </w:t>
      </w:r>
      <w:r>
        <w:rPr>
          <w:rFonts w:hint="cs"/>
          <w:rtl/>
        </w:rPr>
        <w:t>إ</w:t>
      </w:r>
      <w:r w:rsidRPr="00E2074D">
        <w:rPr>
          <w:rtl/>
        </w:rPr>
        <w:t>ل</w:t>
      </w:r>
      <w:r>
        <w:rPr>
          <w:rFonts w:hint="cs"/>
          <w:rtl/>
        </w:rPr>
        <w:t>ّ</w:t>
      </w:r>
      <w:r w:rsidRPr="00E2074D">
        <w:rPr>
          <w:rtl/>
        </w:rPr>
        <w:t>ا ما لم يكن وهل يمحو</w:t>
      </w:r>
      <w:r w:rsidRPr="007F5A73">
        <w:rPr>
          <w:rFonts w:hint="cs"/>
          <w:rtl/>
        </w:rPr>
        <w:t xml:space="preserve"> </w:t>
      </w:r>
      <w:r>
        <w:rPr>
          <w:rFonts w:hint="cs"/>
          <w:rtl/>
        </w:rPr>
        <w:t>إ</w:t>
      </w:r>
      <w:r w:rsidRPr="00E2074D">
        <w:rPr>
          <w:rtl/>
        </w:rPr>
        <w:t>ل</w:t>
      </w:r>
      <w:r>
        <w:rPr>
          <w:rFonts w:hint="cs"/>
          <w:rtl/>
        </w:rPr>
        <w:t>ّ</w:t>
      </w:r>
      <w:r w:rsidRPr="00E2074D">
        <w:rPr>
          <w:rtl/>
        </w:rPr>
        <w:t>ا ما كان.</w:t>
      </w:r>
    </w:p>
    <w:p w:rsidR="003F1E9A" w:rsidRPr="00E2074D" w:rsidRDefault="003F1E9A" w:rsidP="00366395">
      <w:pPr>
        <w:pStyle w:val="libNormal"/>
        <w:rPr>
          <w:rtl/>
        </w:rPr>
      </w:pPr>
      <w:r w:rsidRPr="00E2074D">
        <w:rPr>
          <w:rtl/>
        </w:rPr>
        <w:t>162</w:t>
      </w:r>
      <w:r>
        <w:rPr>
          <w:rtl/>
        </w:rPr>
        <w:t xml:space="preserve"> ـ </w:t>
      </w:r>
      <w:r w:rsidRPr="00E2074D">
        <w:rPr>
          <w:rtl/>
        </w:rPr>
        <w:t>عن حمران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sidRPr="00E2074D">
        <w:rPr>
          <w:rtl/>
        </w:rPr>
        <w:t xml:space="preserve"> فقال</w:t>
      </w:r>
      <w:r>
        <w:rPr>
          <w:rtl/>
        </w:rPr>
        <w:t xml:space="preserve">: </w:t>
      </w:r>
      <w:r w:rsidRPr="00E2074D">
        <w:rPr>
          <w:rtl/>
        </w:rPr>
        <w:t>يا حمران انه إذا كان ليلة القدر ونزلت الملائكة الكتبة</w:t>
      </w:r>
      <w:r>
        <w:rPr>
          <w:rtl/>
        </w:rPr>
        <w:t xml:space="preserve"> إلى </w:t>
      </w:r>
      <w:r w:rsidRPr="00E2074D">
        <w:rPr>
          <w:rtl/>
        </w:rPr>
        <w:t>السماء الدنيا فيكتبون ما يقضى في تلك السنة من أمر</w:t>
      </w:r>
      <w:r>
        <w:rPr>
          <w:rtl/>
        </w:rPr>
        <w:t xml:space="preserve">، </w:t>
      </w:r>
      <w:r w:rsidRPr="00E2074D">
        <w:rPr>
          <w:rtl/>
        </w:rPr>
        <w:t>فاذا أراد الله أن يقدم شيئا أو يؤخره أو ينقص منه أو يزيد</w:t>
      </w:r>
      <w:r>
        <w:rPr>
          <w:rtl/>
        </w:rPr>
        <w:t xml:space="preserve">، </w:t>
      </w:r>
      <w:r w:rsidRPr="00E2074D">
        <w:rPr>
          <w:rtl/>
        </w:rPr>
        <w:t>أمر الملك فمحا ما شاء</w:t>
      </w:r>
      <w:r>
        <w:rPr>
          <w:rtl/>
        </w:rPr>
        <w:t xml:space="preserve">، </w:t>
      </w:r>
      <w:r w:rsidRPr="00E2074D">
        <w:rPr>
          <w:rtl/>
        </w:rPr>
        <w:t>ثم اثبت الذي أراد</w:t>
      </w:r>
      <w:r>
        <w:rPr>
          <w:rtl/>
        </w:rPr>
        <w:t xml:space="preserve">، </w:t>
      </w:r>
      <w:r w:rsidRPr="00E2074D">
        <w:rPr>
          <w:rtl/>
        </w:rPr>
        <w:t>قال</w:t>
      </w:r>
      <w:r>
        <w:rPr>
          <w:rtl/>
        </w:rPr>
        <w:t xml:space="preserve">: </w:t>
      </w:r>
      <w:r w:rsidRPr="00E2074D">
        <w:rPr>
          <w:rtl/>
        </w:rPr>
        <w:t>فقلت له عند ذلك</w:t>
      </w:r>
      <w:r>
        <w:rPr>
          <w:rtl/>
        </w:rPr>
        <w:t xml:space="preserve">: </w:t>
      </w:r>
      <w:r w:rsidRPr="00E2074D">
        <w:rPr>
          <w:rtl/>
        </w:rPr>
        <w:t>فكل شيء يكون وهو عند الله في كتاب</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فيكون كذا وكذا ثم كذا وكذا حتى ينتهى</w:t>
      </w:r>
      <w:r>
        <w:rPr>
          <w:rtl/>
        </w:rPr>
        <w:t xml:space="preserve"> إلى </w:t>
      </w:r>
      <w:r w:rsidRPr="00E2074D">
        <w:rPr>
          <w:rtl/>
        </w:rPr>
        <w:t>آخره</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فأى شيء يكون بعده</w:t>
      </w:r>
      <w:r>
        <w:rPr>
          <w:rtl/>
        </w:rPr>
        <w:t>؟</w:t>
      </w:r>
      <w:r w:rsidRPr="00E2074D">
        <w:rPr>
          <w:rtl/>
        </w:rPr>
        <w:t xml:space="preserve"> قال</w:t>
      </w:r>
      <w:r>
        <w:rPr>
          <w:rtl/>
        </w:rPr>
        <w:t xml:space="preserve">: </w:t>
      </w:r>
      <w:r w:rsidRPr="00E2074D">
        <w:rPr>
          <w:rtl/>
        </w:rPr>
        <w:t>سبحان الله</w:t>
      </w:r>
      <w:r>
        <w:rPr>
          <w:rtl/>
        </w:rPr>
        <w:t xml:space="preserve">، </w:t>
      </w:r>
      <w:r w:rsidRPr="00E2074D">
        <w:rPr>
          <w:rtl/>
        </w:rPr>
        <w:t>ثم</w:t>
      </w:r>
      <w:r>
        <w:rPr>
          <w:rtl/>
        </w:rPr>
        <w:t xml:space="preserve"> يحدّث </w:t>
      </w:r>
      <w:r w:rsidRPr="00E2074D">
        <w:rPr>
          <w:rtl/>
        </w:rPr>
        <w:t>الله أيضا ما شاء تبارك وتعالى.</w:t>
      </w:r>
    </w:p>
    <w:p w:rsidR="003F1E9A" w:rsidRPr="00E2074D" w:rsidRDefault="003F1E9A" w:rsidP="00366395">
      <w:pPr>
        <w:pStyle w:val="libNormal"/>
        <w:rPr>
          <w:rtl/>
        </w:rPr>
      </w:pPr>
      <w:r w:rsidRPr="00E2074D">
        <w:rPr>
          <w:rtl/>
        </w:rPr>
        <w:t>163</w:t>
      </w:r>
      <w:r>
        <w:rPr>
          <w:rtl/>
        </w:rPr>
        <w:t xml:space="preserve"> ـ عن أبي </w:t>
      </w:r>
      <w:r w:rsidRPr="00E2074D">
        <w:rPr>
          <w:rtl/>
        </w:rPr>
        <w:t>حمزة الثمالي قال</w:t>
      </w:r>
      <w:r>
        <w:rPr>
          <w:rtl/>
        </w:rPr>
        <w:t xml:space="preserve">: </w:t>
      </w:r>
      <w:r w:rsidRPr="00E2074D">
        <w:rPr>
          <w:rtl/>
        </w:rPr>
        <w:t>قال</w:t>
      </w:r>
      <w:r>
        <w:rPr>
          <w:rtl/>
        </w:rPr>
        <w:t xml:space="preserve"> أبو </w:t>
      </w:r>
      <w:r w:rsidRPr="00E2074D">
        <w:rPr>
          <w:rtl/>
        </w:rPr>
        <w:t xml:space="preserve">جعفر وأبو عبد الله </w:t>
      </w:r>
      <w:r w:rsidRPr="003049E4">
        <w:rPr>
          <w:rStyle w:val="libAlaemChar"/>
          <w:rtl/>
        </w:rPr>
        <w:t>عليهما‌السلام</w:t>
      </w:r>
      <w:r w:rsidRPr="00E2074D">
        <w:rPr>
          <w:rtl/>
        </w:rPr>
        <w:t>: يا با حمزة ان حدثناك بأمر انه يجيء من هاهنا فان الله يصنع ما يشاء</w:t>
      </w:r>
      <w:r>
        <w:rPr>
          <w:rtl/>
        </w:rPr>
        <w:t xml:space="preserve">، </w:t>
      </w:r>
      <w:r w:rsidRPr="00E2074D">
        <w:rPr>
          <w:rtl/>
        </w:rPr>
        <w:t>وان حدثناك اليوم</w:t>
      </w:r>
    </w:p>
    <w:p w:rsidR="003F1E9A" w:rsidRPr="00E2074D" w:rsidRDefault="003F1E9A" w:rsidP="003049E4">
      <w:pPr>
        <w:pStyle w:val="libNormal0"/>
        <w:rPr>
          <w:rtl/>
        </w:rPr>
      </w:pPr>
      <w:r>
        <w:rPr>
          <w:rtl/>
        </w:rPr>
        <w:br w:type="page"/>
      </w:r>
      <w:r>
        <w:rPr>
          <w:rtl/>
        </w:rPr>
        <w:lastRenderedPageBreak/>
        <w:t xml:space="preserve">ـ </w:t>
      </w:r>
      <w:r w:rsidRPr="00E2074D">
        <w:rPr>
          <w:rtl/>
        </w:rPr>
        <w:t>بحديث وحدثناك غدا بخلافه فان الله يمحو ما يشاء ويثبت.</w:t>
      </w:r>
    </w:p>
    <w:p w:rsidR="003F1E9A" w:rsidRPr="00E2074D" w:rsidRDefault="003F1E9A" w:rsidP="00366395">
      <w:pPr>
        <w:pStyle w:val="libNormal"/>
        <w:rPr>
          <w:rtl/>
        </w:rPr>
      </w:pPr>
      <w:r w:rsidRPr="00E2074D">
        <w:rPr>
          <w:rtl/>
        </w:rPr>
        <w:t>164</w:t>
      </w:r>
      <w:r>
        <w:rPr>
          <w:rtl/>
        </w:rPr>
        <w:t xml:space="preserve"> ـ </w:t>
      </w:r>
      <w:r w:rsidRPr="00E2074D">
        <w:rPr>
          <w:rtl/>
        </w:rPr>
        <w:t>عن إبراهيم</w:t>
      </w:r>
      <w:r>
        <w:rPr>
          <w:rtl/>
        </w:rPr>
        <w:t xml:space="preserve"> بن أبي </w:t>
      </w:r>
      <w:r w:rsidRPr="00E2074D">
        <w:rPr>
          <w:rtl/>
        </w:rPr>
        <w:t xml:space="preserve">يحيى </w:t>
      </w:r>
      <w:r w:rsidRPr="002A6C2A">
        <w:rPr>
          <w:rStyle w:val="libFootnotenumChar"/>
          <w:rtl/>
        </w:rPr>
        <w:t>(1)</w:t>
      </w:r>
      <w:r w:rsidRPr="00E2074D">
        <w:rPr>
          <w:rtl/>
        </w:rPr>
        <w:t xml:space="preserve"> عن جعفر بن محمد </w:t>
      </w:r>
      <w:r w:rsidRPr="003049E4">
        <w:rPr>
          <w:rStyle w:val="libAlaemChar"/>
          <w:rtl/>
        </w:rPr>
        <w:t>عليهما‌السلام</w:t>
      </w:r>
      <w:r w:rsidRPr="00E2074D">
        <w:rPr>
          <w:rtl/>
        </w:rPr>
        <w:t xml:space="preserve"> قال</w:t>
      </w:r>
      <w:r>
        <w:rPr>
          <w:rtl/>
        </w:rPr>
        <w:t xml:space="preserve">: </w:t>
      </w:r>
      <w:r w:rsidRPr="00E2074D">
        <w:rPr>
          <w:rtl/>
        </w:rPr>
        <w:t>ما من مولود يولد</w:t>
      </w:r>
      <w:r w:rsidRPr="00782E41">
        <w:rPr>
          <w:rFonts w:hint="cs"/>
          <w:rtl/>
        </w:rPr>
        <w:t xml:space="preserve"> </w:t>
      </w:r>
      <w:r>
        <w:rPr>
          <w:rFonts w:hint="cs"/>
          <w:rtl/>
        </w:rPr>
        <w:t>إ</w:t>
      </w:r>
      <w:r w:rsidRPr="00E2074D">
        <w:rPr>
          <w:rtl/>
        </w:rPr>
        <w:t>ل</w:t>
      </w:r>
      <w:r>
        <w:rPr>
          <w:rFonts w:hint="cs"/>
          <w:rtl/>
        </w:rPr>
        <w:t>ّ</w:t>
      </w:r>
      <w:r w:rsidRPr="00E2074D">
        <w:rPr>
          <w:rtl/>
        </w:rPr>
        <w:t>ا وإبليس من الابالسة بحضرته فان علم الله انه من شيعتنا حجبه من ذلك الشيطان. وان لم يكن من شيعتنا أثبت الشيطان بإصبعه السبابة في دبره وكان مأنوثا وذلك الذكر يخرج للوجه</w:t>
      </w:r>
      <w:r>
        <w:rPr>
          <w:rtl/>
        </w:rPr>
        <w:t xml:space="preserve">، </w:t>
      </w:r>
      <w:r w:rsidRPr="00E2074D">
        <w:rPr>
          <w:rtl/>
        </w:rPr>
        <w:t>وان كانت امرأة اثبت في فرجها فكانت فاجرة</w:t>
      </w:r>
      <w:r>
        <w:rPr>
          <w:rtl/>
        </w:rPr>
        <w:t xml:space="preserve">، </w:t>
      </w:r>
      <w:r w:rsidRPr="00E2074D">
        <w:rPr>
          <w:rtl/>
        </w:rPr>
        <w:t xml:space="preserve">فعند ذلك يبكى الصبى بكاء شديدا إذا هو خرج من بطن امه والله بعد ذلك يمحو </w:t>
      </w:r>
      <w:r w:rsidRPr="003049E4">
        <w:rPr>
          <w:rStyle w:val="libAlaemChar"/>
          <w:rtl/>
        </w:rPr>
        <w:t>(</w:t>
      </w:r>
      <w:r w:rsidRPr="003049E4">
        <w:rPr>
          <w:rStyle w:val="libAieChar"/>
          <w:rtl/>
        </w:rPr>
        <w:t>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165</w:t>
      </w:r>
      <w:r>
        <w:rPr>
          <w:rtl/>
        </w:rPr>
        <w:t xml:space="preserve"> ـ عن أبي </w:t>
      </w:r>
      <w:r w:rsidRPr="00E2074D">
        <w:rPr>
          <w:rtl/>
        </w:rPr>
        <w:t xml:space="preserve">الجارود عن أبي جعفر </w:t>
      </w:r>
      <w:r w:rsidRPr="003049E4">
        <w:rPr>
          <w:rStyle w:val="libAlaemChar"/>
          <w:rtl/>
        </w:rPr>
        <w:t>عليه‌السلام</w:t>
      </w:r>
      <w:r>
        <w:rPr>
          <w:rtl/>
        </w:rPr>
        <w:t xml:space="preserve"> قال: إنّ </w:t>
      </w:r>
      <w:r w:rsidRPr="00E2074D">
        <w:rPr>
          <w:rtl/>
        </w:rPr>
        <w:t>الله إذا أراد فناء قوم أمر الفلك فأسرع الدور بهم</w:t>
      </w:r>
      <w:r>
        <w:rPr>
          <w:rtl/>
        </w:rPr>
        <w:t xml:space="preserve">، </w:t>
      </w:r>
      <w:r w:rsidRPr="00E2074D">
        <w:rPr>
          <w:rtl/>
        </w:rPr>
        <w:t>فكان ما يريد من النقصان</w:t>
      </w:r>
      <w:r>
        <w:rPr>
          <w:rtl/>
        </w:rPr>
        <w:t xml:space="preserve">، </w:t>
      </w:r>
      <w:r w:rsidRPr="00E2074D">
        <w:rPr>
          <w:rtl/>
        </w:rPr>
        <w:t>وإذا أراد بقاء قوم امر الفلك فابطأ الدور بهم فكان ما يريد من الزيادة فلا تنكروا</w:t>
      </w:r>
      <w:r>
        <w:rPr>
          <w:rtl/>
        </w:rPr>
        <w:t xml:space="preserve">، </w:t>
      </w:r>
      <w:r w:rsidRPr="00E2074D">
        <w:rPr>
          <w:rtl/>
        </w:rPr>
        <w:t xml:space="preserve">فان الله يمحو </w:t>
      </w:r>
      <w:r w:rsidRPr="003049E4">
        <w:rPr>
          <w:rStyle w:val="libAlaemChar"/>
          <w:rtl/>
        </w:rPr>
        <w:t>(</w:t>
      </w:r>
      <w:r w:rsidRPr="003049E4">
        <w:rPr>
          <w:rStyle w:val="libAieChar"/>
          <w:rtl/>
        </w:rPr>
        <w:t>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166</w:t>
      </w:r>
      <w:r>
        <w:rPr>
          <w:rtl/>
        </w:rPr>
        <w:t xml:space="preserve"> ـ </w:t>
      </w:r>
      <w:r w:rsidRPr="00E2074D">
        <w:rPr>
          <w:rtl/>
        </w:rPr>
        <w:t>عن ابن سنان عن</w:t>
      </w:r>
      <w:r>
        <w:rPr>
          <w:rtl/>
        </w:rPr>
        <w:t xml:space="preserve"> أبي عبد الله </w:t>
      </w:r>
      <w:r w:rsidRPr="003049E4">
        <w:rPr>
          <w:rStyle w:val="libAlaemChar"/>
          <w:rtl/>
        </w:rPr>
        <w:t>عليه‌السلام</w:t>
      </w:r>
      <w:r>
        <w:rPr>
          <w:rtl/>
        </w:rPr>
        <w:t xml:space="preserve"> يقول: إنّ </w:t>
      </w:r>
      <w:r w:rsidRPr="00E2074D">
        <w:rPr>
          <w:rtl/>
        </w:rPr>
        <w:t xml:space="preserve">الله يقدم ما يشاء ويؤخر ما يشاء ويمحو ما يشاء ويثبت ما يشاء و </w:t>
      </w:r>
      <w:r w:rsidRPr="003049E4">
        <w:rPr>
          <w:rStyle w:val="libAlaemChar"/>
          <w:rtl/>
        </w:rPr>
        <w:t>(</w:t>
      </w:r>
      <w:r w:rsidRPr="003049E4">
        <w:rPr>
          <w:rStyle w:val="libAieChar"/>
          <w:rtl/>
        </w:rPr>
        <w:t>عِنْدَهُ أُمُّ الْكِتابِ</w:t>
      </w:r>
      <w:r w:rsidRPr="003049E4">
        <w:rPr>
          <w:rStyle w:val="libAlaemChar"/>
          <w:rtl/>
        </w:rPr>
        <w:t>)</w:t>
      </w:r>
      <w:r>
        <w:rPr>
          <w:rtl/>
        </w:rPr>
        <w:t xml:space="preserve">، </w:t>
      </w:r>
      <w:r w:rsidRPr="00E2074D">
        <w:rPr>
          <w:rtl/>
        </w:rPr>
        <w:t>وقال</w:t>
      </w:r>
      <w:r>
        <w:rPr>
          <w:rtl/>
        </w:rPr>
        <w:t xml:space="preserve">: </w:t>
      </w:r>
      <w:r w:rsidRPr="00E2074D">
        <w:rPr>
          <w:rtl/>
        </w:rPr>
        <w:t>لكل امر يريده الله فهو في علمه قبل أن يصنعه</w:t>
      </w:r>
      <w:r>
        <w:rPr>
          <w:rtl/>
        </w:rPr>
        <w:t xml:space="preserve">، </w:t>
      </w:r>
      <w:r w:rsidRPr="00E2074D">
        <w:rPr>
          <w:rtl/>
        </w:rPr>
        <w:t>وليس شيء يبدو له</w:t>
      </w:r>
      <w:r w:rsidRPr="00782E41">
        <w:rPr>
          <w:rFonts w:hint="cs"/>
          <w:rtl/>
        </w:rPr>
        <w:t xml:space="preserve"> </w:t>
      </w:r>
      <w:r>
        <w:rPr>
          <w:rFonts w:hint="cs"/>
          <w:rtl/>
        </w:rPr>
        <w:t>إ</w:t>
      </w:r>
      <w:r w:rsidRPr="00E2074D">
        <w:rPr>
          <w:rtl/>
        </w:rPr>
        <w:t>ل</w:t>
      </w:r>
      <w:r>
        <w:rPr>
          <w:rFonts w:hint="cs"/>
          <w:rtl/>
        </w:rPr>
        <w:t>ّ</w:t>
      </w:r>
      <w:r w:rsidRPr="00E2074D">
        <w:rPr>
          <w:rtl/>
        </w:rPr>
        <w:t>ا وقد كان في علمه ان الله لا يبدو له من جهل.</w:t>
      </w:r>
    </w:p>
    <w:p w:rsidR="003F1E9A" w:rsidRPr="00E2074D" w:rsidRDefault="003F1E9A" w:rsidP="00366395">
      <w:pPr>
        <w:pStyle w:val="libNormal"/>
        <w:rPr>
          <w:rtl/>
        </w:rPr>
      </w:pPr>
      <w:r w:rsidRPr="00E25B0F">
        <w:rPr>
          <w:rStyle w:val="libBold2Char"/>
          <w:rtl/>
        </w:rPr>
        <w:t xml:space="preserve">167 ـ في قرب الاسناد </w:t>
      </w:r>
      <w:r w:rsidRPr="00E2074D">
        <w:rPr>
          <w:rtl/>
        </w:rPr>
        <w:t>للحميري</w:t>
      </w:r>
      <w:r>
        <w:rPr>
          <w:rtl/>
        </w:rPr>
        <w:t xml:space="preserve"> أحمد </w:t>
      </w:r>
      <w:r w:rsidRPr="00E2074D">
        <w:rPr>
          <w:rtl/>
        </w:rPr>
        <w:t>بن محمد عن</w:t>
      </w:r>
      <w:r>
        <w:rPr>
          <w:rtl/>
        </w:rPr>
        <w:t xml:space="preserve"> أحمد </w:t>
      </w:r>
      <w:r w:rsidRPr="00E2074D">
        <w:rPr>
          <w:rtl/>
        </w:rPr>
        <w:t>بن محمد</w:t>
      </w:r>
      <w:r>
        <w:rPr>
          <w:rtl/>
        </w:rPr>
        <w:t xml:space="preserve"> بن أبي </w:t>
      </w:r>
      <w:r w:rsidRPr="00E2074D">
        <w:rPr>
          <w:rtl/>
        </w:rPr>
        <w:t>نصر</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قال</w:t>
      </w:r>
      <w:r>
        <w:rPr>
          <w:rtl/>
        </w:rPr>
        <w:t xml:space="preserve"> أبو </w:t>
      </w:r>
      <w:r w:rsidRPr="00E2074D">
        <w:rPr>
          <w:rtl/>
        </w:rPr>
        <w:t>عبد الله</w:t>
      </w:r>
      <w:r>
        <w:rPr>
          <w:rtl/>
        </w:rPr>
        <w:t xml:space="preserve">، </w:t>
      </w:r>
      <w:r w:rsidRPr="00E2074D">
        <w:rPr>
          <w:rtl/>
        </w:rPr>
        <w:t>وابو جعفر</w:t>
      </w:r>
      <w:r>
        <w:rPr>
          <w:rtl/>
        </w:rPr>
        <w:t xml:space="preserve"> وعلي بن </w:t>
      </w:r>
      <w:r w:rsidRPr="00E2074D">
        <w:rPr>
          <w:rtl/>
        </w:rPr>
        <w:t>الحسين</w:t>
      </w:r>
      <w:r>
        <w:rPr>
          <w:rtl/>
        </w:rPr>
        <w:t xml:space="preserve">، </w:t>
      </w:r>
      <w:r w:rsidRPr="00E2074D">
        <w:rPr>
          <w:rtl/>
        </w:rPr>
        <w:t>والحسين</w:t>
      </w:r>
      <w:r>
        <w:rPr>
          <w:rtl/>
        </w:rPr>
        <w:t xml:space="preserve"> بن علي </w:t>
      </w:r>
      <w:r w:rsidRPr="00E2074D">
        <w:rPr>
          <w:rtl/>
        </w:rPr>
        <w:t>والحسن بن</w:t>
      </w:r>
      <w:r>
        <w:rPr>
          <w:rtl/>
        </w:rPr>
        <w:t xml:space="preserve"> علي بن أبي </w:t>
      </w:r>
      <w:r w:rsidRPr="00E2074D">
        <w:rPr>
          <w:rtl/>
        </w:rPr>
        <w:t xml:space="preserve">طالب </w:t>
      </w:r>
      <w:r w:rsidRPr="003049E4">
        <w:rPr>
          <w:rStyle w:val="libAlaemChar"/>
          <w:rtl/>
        </w:rPr>
        <w:t>عليهم‌السلام</w:t>
      </w:r>
      <w:r>
        <w:rPr>
          <w:rtl/>
        </w:rPr>
        <w:t xml:space="preserve">: </w:t>
      </w:r>
      <w:r w:rsidRPr="00E2074D">
        <w:rPr>
          <w:rtl/>
        </w:rPr>
        <w:t>والله لو لا آية في كتاب الله لحدثناكم بما يكون</w:t>
      </w:r>
      <w:r>
        <w:rPr>
          <w:rtl/>
        </w:rPr>
        <w:t xml:space="preserve"> إلى </w:t>
      </w:r>
      <w:r w:rsidRPr="00E2074D">
        <w:rPr>
          <w:rtl/>
        </w:rPr>
        <w:t>ان تقوم الساعة</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168 ـ في الخرائج والجرائح </w:t>
      </w:r>
      <w:r w:rsidRPr="00E2074D">
        <w:rPr>
          <w:rtl/>
        </w:rPr>
        <w:t>روى</w:t>
      </w:r>
      <w:r>
        <w:rPr>
          <w:rtl/>
        </w:rPr>
        <w:t xml:space="preserve"> عن أبي </w:t>
      </w:r>
      <w:r w:rsidRPr="00E2074D">
        <w:rPr>
          <w:rtl/>
        </w:rPr>
        <w:t>حمزة الثمالي</w:t>
      </w:r>
      <w:r>
        <w:rPr>
          <w:rtl/>
        </w:rPr>
        <w:t xml:space="preserve"> عن أبي إسحق </w:t>
      </w:r>
      <w:r w:rsidRPr="00E2074D">
        <w:rPr>
          <w:rtl/>
        </w:rPr>
        <w:t>السبيعي عن عمرو بن الحمق قال</w:t>
      </w:r>
      <w:r>
        <w:rPr>
          <w:rtl/>
        </w:rPr>
        <w:t xml:space="preserve">: </w:t>
      </w:r>
      <w:r w:rsidRPr="00E2074D">
        <w:rPr>
          <w:rtl/>
        </w:rPr>
        <w:t>دخلت على عل</w:t>
      </w:r>
      <w:r>
        <w:rPr>
          <w:rFonts w:hint="cs"/>
          <w:rtl/>
        </w:rPr>
        <w:t>يٍّ</w:t>
      </w:r>
      <w:r w:rsidRPr="00E2074D">
        <w:rPr>
          <w:rtl/>
        </w:rPr>
        <w:t xml:space="preserve"> </w:t>
      </w:r>
      <w:r w:rsidRPr="003049E4">
        <w:rPr>
          <w:rStyle w:val="libAlaemChar"/>
          <w:rtl/>
        </w:rPr>
        <w:t>عليه‌السلام</w:t>
      </w:r>
      <w:r w:rsidRPr="00E2074D">
        <w:rPr>
          <w:rtl/>
        </w:rPr>
        <w:t xml:space="preserve"> حين ضرب الضربة بالكوفة</w:t>
      </w:r>
      <w:r>
        <w:rPr>
          <w:rtl/>
        </w:rPr>
        <w:t xml:space="preserve">، </w:t>
      </w:r>
      <w:r w:rsidRPr="00E2074D">
        <w:rPr>
          <w:rtl/>
        </w:rPr>
        <w:t>فقلت</w:t>
      </w:r>
      <w:r>
        <w:rPr>
          <w:rtl/>
        </w:rPr>
        <w:t xml:space="preserve">: </w:t>
      </w:r>
      <w:r w:rsidRPr="00E2074D">
        <w:rPr>
          <w:rtl/>
        </w:rPr>
        <w:t>ليس عليك بأس انما هو خدش</w:t>
      </w:r>
      <w:r>
        <w:rPr>
          <w:rtl/>
        </w:rPr>
        <w:t xml:space="preserve">، </w:t>
      </w:r>
      <w:r w:rsidRPr="00E2074D">
        <w:rPr>
          <w:rtl/>
        </w:rPr>
        <w:t>قال</w:t>
      </w:r>
      <w:r>
        <w:rPr>
          <w:rtl/>
        </w:rPr>
        <w:t xml:space="preserve">: </w:t>
      </w:r>
      <w:r w:rsidRPr="00E2074D">
        <w:rPr>
          <w:rtl/>
        </w:rPr>
        <w:t>لعمري انى لمفارقكم. ثم قال</w:t>
      </w:r>
      <w:r>
        <w:rPr>
          <w:rtl/>
        </w:rPr>
        <w:t xml:space="preserve">: إلى </w:t>
      </w:r>
      <w:r w:rsidRPr="00E2074D">
        <w:rPr>
          <w:rtl/>
        </w:rPr>
        <w:t>السبعين بلاء</w:t>
      </w:r>
      <w:r>
        <w:rPr>
          <w:rtl/>
        </w:rPr>
        <w:t xml:space="preserve">، </w:t>
      </w:r>
      <w:r w:rsidRPr="00E2074D">
        <w:rPr>
          <w:rtl/>
        </w:rPr>
        <w:t>قالها ثلثا</w:t>
      </w:r>
      <w:r>
        <w:rPr>
          <w:rtl/>
        </w:rPr>
        <w:t xml:space="preserve">، </w:t>
      </w:r>
      <w:r w:rsidRPr="00E2074D">
        <w:rPr>
          <w:rtl/>
        </w:rPr>
        <w:t>قلت</w:t>
      </w:r>
      <w:r>
        <w:rPr>
          <w:rtl/>
        </w:rPr>
        <w:t xml:space="preserve">: </w:t>
      </w:r>
      <w:r w:rsidRPr="00E2074D">
        <w:rPr>
          <w:rtl/>
        </w:rPr>
        <w:t>فهل بعد البلاء رخاء</w:t>
      </w:r>
      <w:r>
        <w:rPr>
          <w:rtl/>
        </w:rPr>
        <w:t>؟</w:t>
      </w:r>
      <w:r w:rsidRPr="00E2074D">
        <w:rPr>
          <w:rtl/>
        </w:rPr>
        <w:t xml:space="preserve"> فلم يجبني وأغمي عليه</w:t>
      </w:r>
      <w:r>
        <w:rPr>
          <w:rtl/>
        </w:rPr>
        <w:t xml:space="preserve">، </w:t>
      </w:r>
      <w:r w:rsidRPr="00E2074D">
        <w:rPr>
          <w:rtl/>
        </w:rPr>
        <w:t>فبكت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البرهان «ابن ميثم</w:t>
      </w:r>
      <w:r>
        <w:rPr>
          <w:rtl/>
        </w:rPr>
        <w:t xml:space="preserve"> بن أبي </w:t>
      </w:r>
      <w:r w:rsidRPr="00E2074D">
        <w:rPr>
          <w:rtl/>
        </w:rPr>
        <w:t xml:space="preserve">يحيى» ولم اظفر على ترجمة الرجل </w:t>
      </w:r>
      <w:r>
        <w:rPr>
          <w:rtl/>
        </w:rPr>
        <w:t>(</w:t>
      </w:r>
      <w:r w:rsidRPr="00E2074D">
        <w:rPr>
          <w:rtl/>
        </w:rPr>
        <w:t>على اختلاف النسخ</w:t>
      </w:r>
      <w:r>
        <w:rPr>
          <w:rtl/>
        </w:rPr>
        <w:t>)</w:t>
      </w:r>
      <w:r w:rsidRPr="00E2074D">
        <w:rPr>
          <w:rtl/>
        </w:rPr>
        <w:t xml:space="preserve"> في كتب الرجال.</w:t>
      </w:r>
    </w:p>
    <w:p w:rsidR="003F1E9A" w:rsidRPr="00E2074D" w:rsidRDefault="003F1E9A" w:rsidP="003049E4">
      <w:pPr>
        <w:pStyle w:val="libNormal0"/>
        <w:rPr>
          <w:rtl/>
        </w:rPr>
      </w:pPr>
      <w:r>
        <w:rPr>
          <w:rtl/>
        </w:rPr>
        <w:br w:type="page"/>
      </w:r>
      <w:r>
        <w:rPr>
          <w:rtl/>
        </w:rPr>
        <w:lastRenderedPageBreak/>
        <w:t xml:space="preserve">ـ </w:t>
      </w:r>
      <w:r w:rsidRPr="00E2074D">
        <w:rPr>
          <w:rtl/>
        </w:rPr>
        <w:t>أم كلثوم فلما أفاق قال</w:t>
      </w:r>
      <w:r>
        <w:rPr>
          <w:rtl/>
        </w:rPr>
        <w:t xml:space="preserve">: </w:t>
      </w:r>
      <w:r w:rsidRPr="00E2074D">
        <w:rPr>
          <w:rtl/>
        </w:rPr>
        <w:t>لا تؤذيني يا أم كلثوم فانك لن ترى ما</w:t>
      </w:r>
      <w:r>
        <w:rPr>
          <w:rtl/>
        </w:rPr>
        <w:t xml:space="preserve"> أرى </w:t>
      </w:r>
      <w:r w:rsidRPr="00E2074D">
        <w:rPr>
          <w:rtl/>
        </w:rPr>
        <w:t>ان الملائكة من السموات السبع بعضهم خلف بعض والنبيون يقولون</w:t>
      </w:r>
      <w:r>
        <w:rPr>
          <w:rtl/>
        </w:rPr>
        <w:t xml:space="preserve">: يا عليُّ </w:t>
      </w:r>
      <w:r w:rsidRPr="00E2074D">
        <w:rPr>
          <w:rtl/>
        </w:rPr>
        <w:t>انطلق فما أمامك خير لك مما أنت فيه</w:t>
      </w:r>
      <w:r>
        <w:rPr>
          <w:rtl/>
        </w:rPr>
        <w:t xml:space="preserve">، </w:t>
      </w:r>
      <w:r w:rsidRPr="00E2074D">
        <w:rPr>
          <w:rtl/>
        </w:rPr>
        <w:t>فقلت</w:t>
      </w:r>
      <w:r>
        <w:rPr>
          <w:rtl/>
        </w:rPr>
        <w:t xml:space="preserve">: </w:t>
      </w:r>
      <w:r w:rsidRPr="00E2074D">
        <w:rPr>
          <w:rtl/>
        </w:rPr>
        <w:t>يا أمير المؤمنين انك قلت</w:t>
      </w:r>
      <w:r>
        <w:rPr>
          <w:rtl/>
        </w:rPr>
        <w:t xml:space="preserve"> إلى </w:t>
      </w:r>
      <w:r w:rsidRPr="00E2074D">
        <w:rPr>
          <w:rtl/>
        </w:rPr>
        <w:t>السبعين بلاء فهل بعد السبعين رخاء</w:t>
      </w:r>
      <w:r>
        <w:rPr>
          <w:rtl/>
        </w:rPr>
        <w:t>؟</w:t>
      </w:r>
      <w:r>
        <w:rPr>
          <w:rFonts w:hint="cs"/>
          <w:rtl/>
        </w:rPr>
        <w:t xml:space="preserve"> </w:t>
      </w:r>
      <w:r w:rsidRPr="00E2074D">
        <w:rPr>
          <w:rtl/>
        </w:rPr>
        <w:t>قال</w:t>
      </w:r>
      <w:r>
        <w:rPr>
          <w:rtl/>
        </w:rPr>
        <w:t xml:space="preserve">: </w:t>
      </w:r>
      <w:r w:rsidRPr="00E2074D">
        <w:rPr>
          <w:rtl/>
        </w:rPr>
        <w:t>نعم</w:t>
      </w:r>
      <w:r>
        <w:rPr>
          <w:rtl/>
        </w:rPr>
        <w:t xml:space="preserve">، </w:t>
      </w:r>
      <w:r w:rsidRPr="00E2074D">
        <w:rPr>
          <w:rtl/>
        </w:rPr>
        <w:t xml:space="preserve">وان بعد البلاء رخاء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rPr>
        <w:t>.</w:t>
      </w:r>
      <w:r>
        <w:rPr>
          <w:rFonts w:hint="cs"/>
          <w:rtl/>
        </w:rPr>
        <w:t xml:space="preserve"> </w:t>
      </w:r>
      <w:r w:rsidRPr="00E2074D">
        <w:rPr>
          <w:rtl/>
        </w:rPr>
        <w:t>قال</w:t>
      </w:r>
      <w:r>
        <w:rPr>
          <w:rtl/>
        </w:rPr>
        <w:t xml:space="preserve"> أبو </w:t>
      </w:r>
      <w:r w:rsidRPr="00E2074D">
        <w:rPr>
          <w:rtl/>
        </w:rPr>
        <w:t>حمزة قلت</w:t>
      </w:r>
      <w:r>
        <w:rPr>
          <w:rtl/>
        </w:rPr>
        <w:t xml:space="preserve"> لأبي </w:t>
      </w:r>
      <w:r w:rsidRPr="00E2074D">
        <w:rPr>
          <w:rtl/>
        </w:rPr>
        <w:t>جعفر</w:t>
      </w:r>
      <w:r>
        <w:rPr>
          <w:rtl/>
        </w:rPr>
        <w:t xml:space="preserve">: إنّ </w:t>
      </w:r>
      <w:r w:rsidRPr="00E2074D">
        <w:rPr>
          <w:rtl/>
        </w:rPr>
        <w:t>عليا قال</w:t>
      </w:r>
      <w:r>
        <w:rPr>
          <w:rtl/>
        </w:rPr>
        <w:t xml:space="preserve">: إلى </w:t>
      </w:r>
      <w:r w:rsidRPr="00E2074D">
        <w:rPr>
          <w:rtl/>
        </w:rPr>
        <w:t>السبعين بلاء وقال بعد السبعين رخاء وقد مضت السبعون ولم نر رخاء</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إنّ </w:t>
      </w:r>
      <w:r w:rsidRPr="00E2074D">
        <w:rPr>
          <w:rtl/>
        </w:rPr>
        <w:t>الله قد كان وقت هذا الأمر في السبعين</w:t>
      </w:r>
      <w:r>
        <w:rPr>
          <w:rtl/>
        </w:rPr>
        <w:t xml:space="preserve">، </w:t>
      </w:r>
      <w:r w:rsidRPr="00E2074D">
        <w:rPr>
          <w:rtl/>
        </w:rPr>
        <w:t xml:space="preserve">فلما قتل الحسين </w:t>
      </w:r>
      <w:r w:rsidRPr="003049E4">
        <w:rPr>
          <w:rStyle w:val="libAlaemChar"/>
          <w:rtl/>
        </w:rPr>
        <w:t>عليه‌السلام</w:t>
      </w:r>
      <w:r w:rsidRPr="00E2074D">
        <w:rPr>
          <w:rtl/>
        </w:rPr>
        <w:t xml:space="preserve"> غضب الله على أهل الأرض فأخره</w:t>
      </w:r>
      <w:r>
        <w:rPr>
          <w:rtl/>
        </w:rPr>
        <w:t xml:space="preserve"> إلى </w:t>
      </w:r>
      <w:r w:rsidRPr="00E2074D">
        <w:rPr>
          <w:rtl/>
        </w:rPr>
        <w:t>الأربعين ومائة سنة</w:t>
      </w:r>
      <w:r>
        <w:rPr>
          <w:rtl/>
        </w:rPr>
        <w:t xml:space="preserve">، </w:t>
      </w:r>
      <w:r w:rsidRPr="00E2074D">
        <w:rPr>
          <w:rtl/>
        </w:rPr>
        <w:t>فحدثناكم فأذعتم الحديث وكشفتم القناع فأخره الله</w:t>
      </w:r>
      <w:r>
        <w:rPr>
          <w:rtl/>
        </w:rPr>
        <w:t xml:space="preserve">، </w:t>
      </w:r>
      <w:r w:rsidRPr="00E2074D">
        <w:rPr>
          <w:rtl/>
        </w:rPr>
        <w:t xml:space="preserve">ولا يجعل له بعد ذلك وقتا والله يمحو </w:t>
      </w:r>
      <w:r w:rsidRPr="003049E4">
        <w:rPr>
          <w:rStyle w:val="libAlaemChar"/>
          <w:rtl/>
        </w:rPr>
        <w:t>(</w:t>
      </w:r>
      <w:r w:rsidRPr="003049E4">
        <w:rPr>
          <w:rStyle w:val="libAieChar"/>
          <w:rtl/>
        </w:rPr>
        <w:t>ما يَشاءُ وَيُثْبِتُ وَعِنْدَهُ أُمُّ الْكِتابِ</w:t>
      </w:r>
      <w:r w:rsidRPr="003049E4">
        <w:rPr>
          <w:rStyle w:val="libAlaemChar"/>
          <w:rtl/>
        </w:rPr>
        <w:t>)</w:t>
      </w:r>
      <w:r>
        <w:rPr>
          <w:rtl/>
        </w:rPr>
        <w:t xml:space="preserve">، </w:t>
      </w:r>
      <w:r w:rsidRPr="00E2074D">
        <w:rPr>
          <w:rtl/>
        </w:rPr>
        <w:t>قال</w:t>
      </w:r>
      <w:r>
        <w:rPr>
          <w:rtl/>
        </w:rPr>
        <w:t xml:space="preserve"> أبو </w:t>
      </w:r>
      <w:r w:rsidRPr="00E2074D">
        <w:rPr>
          <w:rtl/>
        </w:rPr>
        <w:t>حمزة</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و</w:t>
      </w:r>
      <w:r w:rsidRPr="00E2074D">
        <w:rPr>
          <w:rtl/>
        </w:rPr>
        <w:t>كان ذلك</w:t>
      </w:r>
      <w:r>
        <w:rPr>
          <w:rtl/>
        </w:rPr>
        <w:t>؟</w:t>
      </w:r>
      <w:r w:rsidRPr="00E2074D">
        <w:rPr>
          <w:rtl/>
        </w:rPr>
        <w:t xml:space="preserve"> فقال</w:t>
      </w:r>
      <w:r>
        <w:rPr>
          <w:rtl/>
        </w:rPr>
        <w:t xml:space="preserve">: </w:t>
      </w:r>
      <w:r w:rsidRPr="00E2074D">
        <w:rPr>
          <w:rtl/>
        </w:rPr>
        <w:t>قد كان ذلك.</w:t>
      </w:r>
    </w:p>
    <w:p w:rsidR="003F1E9A" w:rsidRPr="00E2074D" w:rsidRDefault="003F1E9A" w:rsidP="00366395">
      <w:pPr>
        <w:pStyle w:val="libNormal"/>
        <w:rPr>
          <w:rtl/>
        </w:rPr>
      </w:pPr>
      <w:r w:rsidRPr="00E25B0F">
        <w:rPr>
          <w:rStyle w:val="libBold2Char"/>
          <w:rtl/>
        </w:rPr>
        <w:t>169 ـ في كتاب علل الشرائع</w:t>
      </w:r>
      <w:r w:rsidRPr="00E2074D">
        <w:rPr>
          <w:rtl/>
        </w:rPr>
        <w:t xml:space="preserve"> باسناده</w:t>
      </w:r>
      <w:r>
        <w:rPr>
          <w:rtl/>
        </w:rPr>
        <w:t xml:space="preserve"> إلى </w:t>
      </w:r>
      <w:r w:rsidRPr="00E2074D">
        <w:rPr>
          <w:rtl/>
        </w:rPr>
        <w:t xml:space="preserve">سماعة انه سمعه </w:t>
      </w:r>
      <w:r w:rsidRPr="003049E4">
        <w:rPr>
          <w:rStyle w:val="libAlaemChar"/>
          <w:rtl/>
        </w:rPr>
        <w:t>عليه‌السلام</w:t>
      </w:r>
      <w:r w:rsidRPr="00E2074D">
        <w:rPr>
          <w:rtl/>
        </w:rPr>
        <w:t xml:space="preserve"> وهو يقول</w:t>
      </w:r>
      <w:r>
        <w:rPr>
          <w:rtl/>
        </w:rPr>
        <w:t xml:space="preserve">: </w:t>
      </w:r>
      <w:r w:rsidRPr="00E2074D">
        <w:rPr>
          <w:rtl/>
        </w:rPr>
        <w:t>ما رد الله العذاب عن قوم قد أظلهم</w:t>
      </w:r>
      <w:r w:rsidRPr="00782E41">
        <w:rPr>
          <w:rFonts w:hint="cs"/>
          <w:rtl/>
        </w:rPr>
        <w:t xml:space="preserve"> </w:t>
      </w:r>
      <w:r>
        <w:rPr>
          <w:rFonts w:hint="cs"/>
          <w:rtl/>
        </w:rPr>
        <w:t>إ</w:t>
      </w:r>
      <w:r w:rsidRPr="00E2074D">
        <w:rPr>
          <w:rtl/>
        </w:rPr>
        <w:t>ل</w:t>
      </w:r>
      <w:r>
        <w:rPr>
          <w:rFonts w:hint="cs"/>
          <w:rtl/>
        </w:rPr>
        <w:t>ّ</w:t>
      </w:r>
      <w:r w:rsidRPr="00E2074D">
        <w:rPr>
          <w:rtl/>
        </w:rPr>
        <w:t>ا قوم يونس</w:t>
      </w:r>
      <w:r>
        <w:rPr>
          <w:rtl/>
        </w:rPr>
        <w:t xml:space="preserve">، </w:t>
      </w:r>
      <w:r w:rsidRPr="00E2074D">
        <w:rPr>
          <w:rtl/>
        </w:rPr>
        <w:t>فقلت</w:t>
      </w:r>
      <w:r>
        <w:rPr>
          <w:rtl/>
        </w:rPr>
        <w:t>: أ</w:t>
      </w:r>
      <w:r w:rsidRPr="00E2074D">
        <w:rPr>
          <w:rtl/>
        </w:rPr>
        <w:t>كان قد أظلهم</w:t>
      </w:r>
      <w:r>
        <w:rPr>
          <w:rtl/>
        </w:rPr>
        <w:t>؟</w:t>
      </w:r>
      <w:r w:rsidRPr="00E2074D">
        <w:rPr>
          <w:rtl/>
        </w:rPr>
        <w:t xml:space="preserve"> فقال</w:t>
      </w:r>
      <w:r>
        <w:rPr>
          <w:rtl/>
        </w:rPr>
        <w:t xml:space="preserve">: </w:t>
      </w:r>
      <w:r w:rsidRPr="00E2074D">
        <w:rPr>
          <w:rtl/>
        </w:rPr>
        <w:t>نعم حتى نالوه بأكفهم</w:t>
      </w:r>
      <w:r>
        <w:rPr>
          <w:rtl/>
        </w:rPr>
        <w:t xml:space="preserve">، </w:t>
      </w:r>
      <w:r w:rsidRPr="00E2074D">
        <w:rPr>
          <w:rtl/>
        </w:rPr>
        <w:t>قلت</w:t>
      </w:r>
      <w:r>
        <w:rPr>
          <w:rtl/>
        </w:rPr>
        <w:t xml:space="preserve">: </w:t>
      </w:r>
      <w:r w:rsidRPr="00E2074D">
        <w:rPr>
          <w:rtl/>
        </w:rPr>
        <w:t>فكيف كان ذلك</w:t>
      </w:r>
      <w:r>
        <w:rPr>
          <w:rtl/>
        </w:rPr>
        <w:t>؟</w:t>
      </w:r>
      <w:r w:rsidRPr="00E2074D">
        <w:rPr>
          <w:rtl/>
        </w:rPr>
        <w:t xml:space="preserve"> قال</w:t>
      </w:r>
      <w:r>
        <w:rPr>
          <w:rtl/>
        </w:rPr>
        <w:t xml:space="preserve">: </w:t>
      </w:r>
      <w:r w:rsidRPr="00E2074D">
        <w:rPr>
          <w:rtl/>
        </w:rPr>
        <w:t xml:space="preserve">كان في العلم المثبت عند الله </w:t>
      </w:r>
      <w:r w:rsidRPr="003049E4">
        <w:rPr>
          <w:rStyle w:val="libAlaemChar"/>
          <w:rtl/>
        </w:rPr>
        <w:t>عزوجل</w:t>
      </w:r>
      <w:r w:rsidRPr="00E2074D">
        <w:rPr>
          <w:rtl/>
        </w:rPr>
        <w:t xml:space="preserve"> الذي لم يطلع عليه أحدا انه سيصرفه عنهم.</w:t>
      </w:r>
    </w:p>
    <w:p w:rsidR="003F1E9A" w:rsidRPr="00E2074D" w:rsidRDefault="003F1E9A" w:rsidP="00366395">
      <w:pPr>
        <w:pStyle w:val="libNormal"/>
        <w:rPr>
          <w:rtl/>
        </w:rPr>
      </w:pPr>
      <w:r w:rsidRPr="00E25B0F">
        <w:rPr>
          <w:rStyle w:val="libBold2Char"/>
          <w:rtl/>
        </w:rPr>
        <w:t xml:space="preserve">170 ـ في كتاب الخصال عن عليّ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وبنا يمحو الله ما يشاء وبنا يثبت.</w:t>
      </w:r>
    </w:p>
    <w:p w:rsidR="003F1E9A" w:rsidRPr="00E2074D" w:rsidRDefault="003F1E9A" w:rsidP="00366395">
      <w:pPr>
        <w:pStyle w:val="libNormal"/>
        <w:rPr>
          <w:rtl/>
        </w:rPr>
      </w:pPr>
      <w:r w:rsidRPr="00E25B0F">
        <w:rPr>
          <w:rStyle w:val="libBold2Char"/>
          <w:rtl/>
        </w:rPr>
        <w:t xml:space="preserve">171 ـ في كتاب التوحيد </w:t>
      </w:r>
      <w:r w:rsidRPr="00E2074D">
        <w:rPr>
          <w:rtl/>
        </w:rPr>
        <w:t>باسناده</w:t>
      </w:r>
      <w:r>
        <w:rPr>
          <w:rtl/>
        </w:rPr>
        <w:t xml:space="preserve"> إلى </w:t>
      </w:r>
      <w:r w:rsidRPr="00E2074D">
        <w:rPr>
          <w:rtl/>
        </w:rPr>
        <w:t xml:space="preserve">الأصبغ بن نباتة عن أمير المؤمنين </w:t>
      </w:r>
      <w:r w:rsidRPr="003049E4">
        <w:rPr>
          <w:rStyle w:val="libAlaemChar"/>
          <w:rtl/>
        </w:rPr>
        <w:t>عليه‌السلام</w:t>
      </w:r>
      <w:r w:rsidRPr="00E2074D">
        <w:rPr>
          <w:rtl/>
        </w:rPr>
        <w:t xml:space="preserve"> حديث طويل يقول فيه</w:t>
      </w:r>
      <w:r>
        <w:rPr>
          <w:rtl/>
        </w:rPr>
        <w:t xml:space="preserve">: </w:t>
      </w:r>
      <w:r w:rsidRPr="00E2074D">
        <w:rPr>
          <w:rtl/>
        </w:rPr>
        <w:t>ولو لا آية في كتاب الله لأخبرتكم بما كان وبما يكون وبما هو كائن</w:t>
      </w:r>
      <w:r>
        <w:rPr>
          <w:rtl/>
        </w:rPr>
        <w:t xml:space="preserve"> إلى </w:t>
      </w:r>
      <w:r w:rsidRPr="00E2074D">
        <w:rPr>
          <w:rtl/>
        </w:rPr>
        <w:t>يوم القيمة</w:t>
      </w:r>
      <w:r>
        <w:rPr>
          <w:rtl/>
        </w:rPr>
        <w:t xml:space="preserve">، </w:t>
      </w:r>
      <w:r w:rsidRPr="00E2074D">
        <w:rPr>
          <w:rtl/>
        </w:rPr>
        <w:t>وهي هذه الآية</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172</w:t>
      </w:r>
      <w:r>
        <w:rPr>
          <w:rtl/>
        </w:rPr>
        <w:t xml:space="preserve"> ـ </w:t>
      </w:r>
      <w:r w:rsidRPr="00E2074D">
        <w:rPr>
          <w:rtl/>
        </w:rPr>
        <w:t>وباسناده</w:t>
      </w:r>
      <w:r>
        <w:rPr>
          <w:rtl/>
        </w:rPr>
        <w:t xml:space="preserve"> إلى إسحق </w:t>
      </w:r>
      <w:r w:rsidRPr="00E2074D">
        <w:rPr>
          <w:rtl/>
        </w:rPr>
        <w:t>بن عمار عمن سمعه عن</w:t>
      </w:r>
      <w:r>
        <w:rPr>
          <w:rtl/>
        </w:rPr>
        <w:t xml:space="preserve"> أبي عبد الله </w:t>
      </w:r>
      <w:r w:rsidRPr="003049E4">
        <w:rPr>
          <w:rStyle w:val="libAlaemChar"/>
          <w:rtl/>
        </w:rPr>
        <w:t>عليه‌السلام</w:t>
      </w:r>
      <w:r>
        <w:rPr>
          <w:rtl/>
        </w:rPr>
        <w:t xml:space="preserve"> أنّه قال </w:t>
      </w:r>
      <w:r w:rsidRPr="00E2074D">
        <w:rPr>
          <w:rtl/>
        </w:rPr>
        <w:t xml:space="preserve">في قول الله </w:t>
      </w:r>
      <w:r w:rsidRPr="003049E4">
        <w:rPr>
          <w:rStyle w:val="libAlaemChar"/>
          <w:rtl/>
        </w:rPr>
        <w:t>عزوجل</w:t>
      </w:r>
      <w:r>
        <w:rPr>
          <w:rtl/>
        </w:rPr>
        <w:t xml:space="preserve">: </w:t>
      </w:r>
      <w:r w:rsidRPr="003049E4">
        <w:rPr>
          <w:rStyle w:val="libAlaemChar"/>
          <w:rtl/>
        </w:rPr>
        <w:t>(</w:t>
      </w:r>
      <w:r w:rsidRPr="003049E4">
        <w:rPr>
          <w:rStyle w:val="libAieChar"/>
          <w:rtl/>
        </w:rPr>
        <w:t>قالَتِ اليهود يَدُ اللهِ مَغْلُولَةٌ</w:t>
      </w:r>
      <w:r w:rsidRPr="003049E4">
        <w:rPr>
          <w:rStyle w:val="libAlaemChar"/>
          <w:rtl/>
        </w:rPr>
        <w:t>)</w:t>
      </w:r>
      <w:r w:rsidRPr="00E2074D">
        <w:rPr>
          <w:rtl/>
        </w:rPr>
        <w:t xml:space="preserve"> لم يعنوا انه هكذا</w:t>
      </w:r>
      <w:r>
        <w:rPr>
          <w:rtl/>
        </w:rPr>
        <w:t xml:space="preserve">، </w:t>
      </w:r>
      <w:r w:rsidRPr="00E2074D">
        <w:rPr>
          <w:rtl/>
        </w:rPr>
        <w:t>ولكنهم قالوا قد فرغ من الأمر فلا يزيد ولا ينقص</w:t>
      </w:r>
      <w:r>
        <w:rPr>
          <w:rtl/>
        </w:rPr>
        <w:t xml:space="preserve">، </w:t>
      </w:r>
      <w:r w:rsidRPr="00E2074D">
        <w:rPr>
          <w:rtl/>
        </w:rPr>
        <w:t>وقال الله جل جلاله تكذيبا لقولهم</w:t>
      </w:r>
      <w:r>
        <w:rPr>
          <w:rtl/>
        </w:rPr>
        <w:t xml:space="preserve">: </w:t>
      </w:r>
      <w:r w:rsidRPr="003049E4">
        <w:rPr>
          <w:rStyle w:val="libAlaemChar"/>
          <w:rtl/>
        </w:rPr>
        <w:t>(</w:t>
      </w:r>
      <w:r w:rsidRPr="003049E4">
        <w:rPr>
          <w:rStyle w:val="libAieChar"/>
          <w:rtl/>
        </w:rPr>
        <w:t>غُلَّتْ أَيْدِيهِمْ وَلُعِنُوا</w:t>
      </w:r>
    </w:p>
    <w:p w:rsidR="003F1E9A" w:rsidRPr="00E2074D" w:rsidRDefault="003F1E9A" w:rsidP="003049E4">
      <w:pPr>
        <w:pStyle w:val="libNormal0"/>
        <w:rPr>
          <w:rtl/>
          <w:lang w:bidi="fa-IR"/>
        </w:rPr>
      </w:pPr>
      <w:r>
        <w:rPr>
          <w:rtl/>
          <w:lang w:bidi="fa-IR"/>
        </w:rPr>
        <w:br w:type="page"/>
      </w:r>
      <w:r w:rsidRPr="003049E4">
        <w:rPr>
          <w:rStyle w:val="libAieChar"/>
          <w:rtl/>
        </w:rPr>
        <w:lastRenderedPageBreak/>
        <w:t>بِما قالُوا بَلْ يَداهُ مَبْسُوطَتانِ يُنْفِقُ كَيْفَ يَشاءُ</w:t>
      </w:r>
      <w:r w:rsidRPr="003049E4">
        <w:rPr>
          <w:rStyle w:val="libAlaemChar"/>
          <w:rtl/>
        </w:rPr>
        <w:t>)</w:t>
      </w:r>
      <w:r w:rsidRPr="00E2074D">
        <w:rPr>
          <w:rtl/>
          <w:lang w:bidi="fa-IR"/>
        </w:rPr>
        <w:t xml:space="preserve"> ألم تسمع الله </w:t>
      </w:r>
      <w:r w:rsidRPr="003049E4">
        <w:rPr>
          <w:rStyle w:val="libAlaemChar"/>
          <w:rtl/>
        </w:rPr>
        <w:t>عزوجل</w:t>
      </w:r>
      <w:r w:rsidRPr="00E2074D">
        <w:rPr>
          <w:rtl/>
          <w:lang w:bidi="fa-IR"/>
        </w:rPr>
        <w:t xml:space="preserve"> يقول</w:t>
      </w:r>
      <w:r>
        <w:rPr>
          <w:rtl/>
          <w:lang w:bidi="fa-IR"/>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173 ـ في عيون الأخبار </w:t>
      </w:r>
      <w:r w:rsidRPr="00E2074D">
        <w:rPr>
          <w:rtl/>
        </w:rPr>
        <w:t xml:space="preserve">في باب مجلس الرضا </w:t>
      </w:r>
      <w:r w:rsidRPr="003049E4">
        <w:rPr>
          <w:rStyle w:val="libAlaemChar"/>
          <w:rtl/>
        </w:rPr>
        <w:t>عليه‌السلام</w:t>
      </w:r>
      <w:r w:rsidRPr="00E2074D">
        <w:rPr>
          <w:rtl/>
        </w:rPr>
        <w:t xml:space="preserve"> مع سليمان المروزي قال الرضا </w:t>
      </w:r>
      <w:r w:rsidRPr="003049E4">
        <w:rPr>
          <w:rStyle w:val="libAlaemChar"/>
          <w:rtl/>
        </w:rPr>
        <w:t>عليه‌السلام</w:t>
      </w:r>
      <w:r w:rsidRPr="00E2074D">
        <w:rPr>
          <w:rtl/>
        </w:rPr>
        <w:t xml:space="preserve"> بعد كلام طويل لسليمان</w:t>
      </w:r>
      <w:r>
        <w:rPr>
          <w:rtl/>
        </w:rPr>
        <w:t xml:space="preserve">: </w:t>
      </w:r>
      <w:r w:rsidRPr="00E2074D">
        <w:rPr>
          <w:rtl/>
        </w:rPr>
        <w:t>ومن أين قلت ذلك وما الدليل على ان إرادته علمه وقد يعلم ما لا يريده أبدا وذلك قوله تعالى</w:t>
      </w:r>
      <w:r>
        <w:rPr>
          <w:rtl/>
        </w:rPr>
        <w:t xml:space="preserve">: </w:t>
      </w:r>
      <w:r w:rsidRPr="003049E4">
        <w:rPr>
          <w:rStyle w:val="libAlaemChar"/>
          <w:rtl/>
        </w:rPr>
        <w:t>(</w:t>
      </w:r>
      <w:r w:rsidRPr="003049E4">
        <w:rPr>
          <w:rStyle w:val="libAieChar"/>
          <w:rtl/>
        </w:rPr>
        <w:t>وَلَئِنْ شِئْنا لَنَذْهَبَنَّ بِالَّذِي أَوْحَيْنا إِلَيْكَ</w:t>
      </w:r>
      <w:r w:rsidRPr="003049E4">
        <w:rPr>
          <w:rStyle w:val="libAlaemChar"/>
          <w:rtl/>
        </w:rPr>
        <w:t>)</w:t>
      </w:r>
      <w:r w:rsidRPr="00E2074D">
        <w:rPr>
          <w:rtl/>
        </w:rPr>
        <w:t xml:space="preserve"> فهو يعلم كيف يذهب به ولا يذهب به أبدا</w:t>
      </w:r>
      <w:r>
        <w:rPr>
          <w:rtl/>
        </w:rPr>
        <w:t>؟</w:t>
      </w:r>
      <w:r w:rsidRPr="00E2074D">
        <w:rPr>
          <w:rtl/>
        </w:rPr>
        <w:t xml:space="preserve"> قال سليمان</w:t>
      </w:r>
      <w:r>
        <w:rPr>
          <w:rtl/>
        </w:rPr>
        <w:t xml:space="preserve">: </w:t>
      </w:r>
      <w:r w:rsidRPr="00E2074D">
        <w:rPr>
          <w:rtl/>
        </w:rPr>
        <w:t>لأنه قد فرغ من الأمر فليس يزيد فيه شيئا</w:t>
      </w:r>
      <w:r>
        <w:rPr>
          <w:rtl/>
        </w:rPr>
        <w:t xml:space="preserve">، </w:t>
      </w:r>
      <w:r w:rsidRPr="00E2074D">
        <w:rPr>
          <w:rtl/>
        </w:rPr>
        <w:t xml:space="preserve">قال الرضا </w:t>
      </w:r>
      <w:r w:rsidRPr="003049E4">
        <w:rPr>
          <w:rStyle w:val="libAlaemChar"/>
          <w:rtl/>
        </w:rPr>
        <w:t>عليه‌السلام</w:t>
      </w:r>
      <w:r>
        <w:rPr>
          <w:rtl/>
        </w:rPr>
        <w:t xml:space="preserve">: </w:t>
      </w:r>
      <w:r w:rsidRPr="00E2074D">
        <w:rPr>
          <w:rtl/>
        </w:rPr>
        <w:t>هذا قول</w:t>
      </w:r>
      <w:r>
        <w:rPr>
          <w:rtl/>
        </w:rPr>
        <w:t xml:space="preserve"> اليهود </w:t>
      </w:r>
      <w:r w:rsidRPr="00E2074D">
        <w:rPr>
          <w:rtl/>
        </w:rPr>
        <w:t>فكيف قال</w:t>
      </w:r>
      <w:r>
        <w:rPr>
          <w:rtl/>
        </w:rPr>
        <w:t xml:space="preserve">: </w:t>
      </w:r>
      <w:r w:rsidRPr="003049E4">
        <w:rPr>
          <w:rStyle w:val="libAlaemChar"/>
          <w:rtl/>
        </w:rPr>
        <w:t>(</w:t>
      </w:r>
      <w:r w:rsidRPr="003049E4">
        <w:rPr>
          <w:rStyle w:val="libAieChar"/>
          <w:rtl/>
        </w:rPr>
        <w:t>ادْعُونِي أَسْتَجِبْ لَكُمْ</w:t>
      </w:r>
      <w:r w:rsidRPr="003049E4">
        <w:rPr>
          <w:rStyle w:val="libAlaemChar"/>
          <w:rtl/>
        </w:rPr>
        <w:t>)</w:t>
      </w:r>
      <w:r>
        <w:rPr>
          <w:rtl/>
        </w:rPr>
        <w:t>؟</w:t>
      </w:r>
      <w:r w:rsidRPr="00E2074D">
        <w:rPr>
          <w:rtl/>
        </w:rPr>
        <w:t xml:space="preserve"> قال سليمان</w:t>
      </w:r>
      <w:r>
        <w:rPr>
          <w:rtl/>
        </w:rPr>
        <w:t xml:space="preserve">: </w:t>
      </w:r>
      <w:r w:rsidRPr="00E2074D">
        <w:rPr>
          <w:rtl/>
        </w:rPr>
        <w:t>أنما عنى بذلك انه قادر عليه</w:t>
      </w:r>
      <w:r>
        <w:rPr>
          <w:rtl/>
        </w:rPr>
        <w:t xml:space="preserve">، </w:t>
      </w:r>
      <w:r w:rsidRPr="00E2074D">
        <w:rPr>
          <w:rtl/>
        </w:rPr>
        <w:t>قال</w:t>
      </w:r>
      <w:r>
        <w:rPr>
          <w:rtl/>
        </w:rPr>
        <w:t>: أ</w:t>
      </w:r>
      <w:r w:rsidRPr="00E2074D">
        <w:rPr>
          <w:rtl/>
        </w:rPr>
        <w:t>فيعد بما لا يفي به</w:t>
      </w:r>
      <w:r>
        <w:rPr>
          <w:rtl/>
        </w:rPr>
        <w:t>؟</w:t>
      </w:r>
      <w:r w:rsidRPr="00E2074D">
        <w:rPr>
          <w:rtl/>
        </w:rPr>
        <w:t xml:space="preserve"> فكيف قال</w:t>
      </w:r>
      <w:r>
        <w:rPr>
          <w:rtl/>
        </w:rPr>
        <w:t xml:space="preserve">: </w:t>
      </w:r>
      <w:r w:rsidRPr="003049E4">
        <w:rPr>
          <w:rStyle w:val="libAlaemChar"/>
          <w:rtl/>
        </w:rPr>
        <w:t>(</w:t>
      </w:r>
      <w:r w:rsidRPr="003049E4">
        <w:rPr>
          <w:rStyle w:val="libAieChar"/>
          <w:rtl/>
        </w:rPr>
        <w:t>يَزِيدُ فِي الْخَلْقِ ما يَشاءُ</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يَمْحُوا اللهُ ما يَشاءُ وَيُثْبِتُ وَعِنْدَهُ أُمُّ الْكِتابِ</w:t>
      </w:r>
      <w:r w:rsidRPr="003049E4">
        <w:rPr>
          <w:rStyle w:val="libAlaemChar"/>
          <w:rtl/>
        </w:rPr>
        <w:t>)</w:t>
      </w:r>
      <w:r w:rsidRPr="00E2074D">
        <w:rPr>
          <w:rtl/>
        </w:rPr>
        <w:t xml:space="preserve"> وقد فرغ من الأمر</w:t>
      </w:r>
      <w:r>
        <w:rPr>
          <w:rtl/>
        </w:rPr>
        <w:t>؟</w:t>
      </w:r>
      <w:r w:rsidRPr="00E2074D">
        <w:rPr>
          <w:rtl/>
        </w:rPr>
        <w:t xml:space="preserve"> فلم يحر جوابا </w:t>
      </w:r>
      <w:r w:rsidRPr="002A6C2A">
        <w:rPr>
          <w:rStyle w:val="libFootnotenumChar"/>
          <w:rtl/>
        </w:rPr>
        <w:t>(1)</w:t>
      </w:r>
      <w:r>
        <w:rPr>
          <w:rtl/>
        </w:rPr>
        <w:t>.</w:t>
      </w:r>
    </w:p>
    <w:p w:rsidR="003F1E9A" w:rsidRPr="00E2074D" w:rsidRDefault="003F1E9A" w:rsidP="00366395">
      <w:pPr>
        <w:pStyle w:val="libNormal"/>
        <w:rPr>
          <w:rtl/>
        </w:rPr>
      </w:pPr>
      <w:r>
        <w:rPr>
          <w:rtl/>
        </w:rPr>
        <w:t>و</w:t>
      </w:r>
      <w:r w:rsidRPr="00E2074D">
        <w:rPr>
          <w:rtl/>
        </w:rPr>
        <w:t xml:space="preserve">في هذا المجلس أيضا قال الرضا </w:t>
      </w:r>
      <w:r w:rsidRPr="003049E4">
        <w:rPr>
          <w:rStyle w:val="libAlaemChar"/>
          <w:rtl/>
        </w:rPr>
        <w:t>عليه‌السلام</w:t>
      </w:r>
      <w:r>
        <w:rPr>
          <w:rtl/>
        </w:rPr>
        <w:t xml:space="preserve">: </w:t>
      </w:r>
      <w:r w:rsidRPr="00E2074D">
        <w:rPr>
          <w:rtl/>
        </w:rPr>
        <w:t>يا سليمان ان من الأمور أمورا موقوفة عند الله تعالى يقدم منها ما يشاء ويؤخر ما يشاء</w:t>
      </w:r>
      <w:r>
        <w:rPr>
          <w:rtl/>
        </w:rPr>
        <w:t xml:space="preserve">، </w:t>
      </w:r>
      <w:r w:rsidRPr="00E2074D">
        <w:rPr>
          <w:rtl/>
        </w:rPr>
        <w:t xml:space="preserve">يا سليمان ان عليا </w:t>
      </w:r>
      <w:r w:rsidRPr="003049E4">
        <w:rPr>
          <w:rStyle w:val="libAlaemChar"/>
          <w:rtl/>
        </w:rPr>
        <w:t>عليه‌السلام</w:t>
      </w:r>
      <w:r w:rsidRPr="00E2074D">
        <w:rPr>
          <w:rtl/>
        </w:rPr>
        <w:t xml:space="preserve"> كان يقول</w:t>
      </w:r>
      <w:r>
        <w:rPr>
          <w:rtl/>
        </w:rPr>
        <w:t xml:space="preserve">: </w:t>
      </w:r>
      <w:r w:rsidRPr="00E2074D">
        <w:rPr>
          <w:rtl/>
        </w:rPr>
        <w:t>العلم علمان فعلم علمه الله ملائكته ورسله فانه يكون ولا يكذب نفسه ولا ملائكته ورسله</w:t>
      </w:r>
      <w:r>
        <w:rPr>
          <w:rtl/>
        </w:rPr>
        <w:t xml:space="preserve">، </w:t>
      </w:r>
      <w:r w:rsidRPr="00E2074D">
        <w:rPr>
          <w:rtl/>
        </w:rPr>
        <w:t>وعلم عنده مخزون لم يطلع عليه أحدا من خلقه</w:t>
      </w:r>
      <w:r>
        <w:rPr>
          <w:rtl/>
        </w:rPr>
        <w:t xml:space="preserve">، </w:t>
      </w:r>
      <w:r w:rsidRPr="00E2074D">
        <w:rPr>
          <w:rtl/>
        </w:rPr>
        <w:t>يقدم منه ما يشاء ويؤخر ما يشاء</w:t>
      </w:r>
      <w:r>
        <w:rPr>
          <w:rtl/>
        </w:rPr>
        <w:t xml:space="preserve">، </w:t>
      </w:r>
      <w:r w:rsidRPr="00E2074D">
        <w:rPr>
          <w:rtl/>
        </w:rPr>
        <w:t>ويمحو ما يشاء ويثبت ما يشاء.</w:t>
      </w:r>
    </w:p>
    <w:p w:rsidR="003F1E9A" w:rsidRPr="00E2074D" w:rsidRDefault="003F1E9A" w:rsidP="00366395">
      <w:pPr>
        <w:pStyle w:val="libNormal"/>
        <w:rPr>
          <w:rtl/>
        </w:rPr>
      </w:pPr>
      <w:r w:rsidRPr="00E25B0F">
        <w:rPr>
          <w:rStyle w:val="libBold2Char"/>
          <w:rtl/>
        </w:rPr>
        <w:t xml:space="preserve">174 ـ في تفسير علي بن إبراهيم حدّثني أبي </w:t>
      </w:r>
      <w:r w:rsidRPr="00E2074D">
        <w:rPr>
          <w:rtl/>
        </w:rPr>
        <w:t>عن النضر بن سويد عن يحيى الحلبي عن عبد الله بن مسكان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إذا كان ليلة القدر نزلت الملائكة والروح والكتبة</w:t>
      </w:r>
      <w:r>
        <w:rPr>
          <w:rtl/>
        </w:rPr>
        <w:t xml:space="preserve"> إلى </w:t>
      </w:r>
      <w:r w:rsidRPr="00E2074D">
        <w:rPr>
          <w:rtl/>
        </w:rPr>
        <w:t>سماء الدنيا</w:t>
      </w:r>
      <w:r>
        <w:rPr>
          <w:rtl/>
        </w:rPr>
        <w:t xml:space="preserve">، </w:t>
      </w:r>
      <w:r w:rsidRPr="00E2074D">
        <w:rPr>
          <w:rtl/>
        </w:rPr>
        <w:t>فكتبوا ما يكون من قضاء الله تبارك وتعالى في تلك الليلة</w:t>
      </w:r>
      <w:r>
        <w:rPr>
          <w:rtl/>
        </w:rPr>
        <w:t xml:space="preserve">، </w:t>
      </w:r>
      <w:r w:rsidRPr="00E2074D">
        <w:rPr>
          <w:rtl/>
        </w:rPr>
        <w:t>فاذا أراد الله ان يقدم شيئا أو يؤخره أو ينقص شيئا أمر الملك أن يمحو ما يشاء</w:t>
      </w:r>
      <w:r>
        <w:rPr>
          <w:rtl/>
        </w:rPr>
        <w:t xml:space="preserve">، </w:t>
      </w:r>
      <w:r w:rsidRPr="00E2074D">
        <w:rPr>
          <w:rtl/>
        </w:rPr>
        <w:t>ثم اثبت الذي أراد</w:t>
      </w:r>
      <w:r>
        <w:rPr>
          <w:rtl/>
        </w:rPr>
        <w:t xml:space="preserve">، </w:t>
      </w:r>
      <w:r w:rsidRPr="00E2074D">
        <w:rPr>
          <w:rtl/>
        </w:rPr>
        <w:t>قلت</w:t>
      </w:r>
      <w:r>
        <w:rPr>
          <w:rtl/>
        </w:rPr>
        <w:t xml:space="preserve">: </w:t>
      </w:r>
      <w:r w:rsidRPr="00E2074D">
        <w:rPr>
          <w:rtl/>
        </w:rPr>
        <w:t>وكل شيء هو عند الله مثبت في كتاب</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فأى شيء يكون بعده</w:t>
      </w:r>
      <w:r>
        <w:rPr>
          <w:rtl/>
        </w:rPr>
        <w:t>؟</w:t>
      </w:r>
      <w:r w:rsidRPr="00E2074D">
        <w:rPr>
          <w:rtl/>
        </w:rPr>
        <w:t xml:space="preserve"> قال</w:t>
      </w:r>
      <w:r>
        <w:rPr>
          <w:rtl/>
        </w:rPr>
        <w:t xml:space="preserve">: </w:t>
      </w:r>
      <w:r w:rsidRPr="00E2074D">
        <w:rPr>
          <w:rtl/>
        </w:rPr>
        <w:t>سبحان الله</w:t>
      </w:r>
      <w:r>
        <w:rPr>
          <w:rtl/>
        </w:rPr>
        <w:t xml:space="preserve">، </w:t>
      </w:r>
      <w:r w:rsidRPr="00E2074D">
        <w:rPr>
          <w:rtl/>
        </w:rPr>
        <w:t>ثم</w:t>
      </w:r>
      <w:r>
        <w:rPr>
          <w:rtl/>
        </w:rPr>
        <w:t xml:space="preserve"> يحدّث </w:t>
      </w:r>
      <w:r w:rsidRPr="00E2074D">
        <w:rPr>
          <w:rtl/>
        </w:rPr>
        <w:t>الله أيضا ما يشاء.</w:t>
      </w:r>
      <w:r>
        <w:rPr>
          <w:rFonts w:hint="cs"/>
          <w:rtl/>
        </w:rPr>
        <w:t xml:space="preserve"> </w:t>
      </w:r>
      <w:r w:rsidRPr="00E2074D">
        <w:rPr>
          <w:rtl/>
        </w:rPr>
        <w:t>تبارك وتعالى.</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لم يحر جوابا</w:t>
      </w:r>
      <w:r>
        <w:rPr>
          <w:rtl/>
        </w:rPr>
        <w:t xml:space="preserve"> أي </w:t>
      </w:r>
      <w:r w:rsidRPr="00E2074D">
        <w:rPr>
          <w:rtl/>
        </w:rPr>
        <w:t>لم يرد.</w:t>
      </w:r>
    </w:p>
    <w:p w:rsidR="003F1E9A" w:rsidRPr="00E2074D" w:rsidRDefault="003F1E9A" w:rsidP="00366395">
      <w:pPr>
        <w:pStyle w:val="libNormal"/>
        <w:rPr>
          <w:rtl/>
        </w:rPr>
      </w:pPr>
      <w:r>
        <w:rPr>
          <w:rtl/>
        </w:rPr>
        <w:br w:type="page"/>
      </w:r>
      <w:r w:rsidRPr="00E25B0F">
        <w:rPr>
          <w:rStyle w:val="libBold2Char"/>
          <w:rtl/>
        </w:rPr>
        <w:lastRenderedPageBreak/>
        <w:t>175 ـ في أصول الكافي</w:t>
      </w:r>
      <w:r w:rsidRPr="00E2074D">
        <w:rPr>
          <w:rtl/>
        </w:rPr>
        <w:t xml:space="preserve"> محمد بن يحيى عن</w:t>
      </w:r>
      <w:r>
        <w:rPr>
          <w:rtl/>
        </w:rPr>
        <w:t xml:space="preserve"> أحمد </w:t>
      </w:r>
      <w:r w:rsidRPr="00E2074D">
        <w:rPr>
          <w:rtl/>
        </w:rPr>
        <w:t>بن محمد بن عيسى عن الحجال</w:t>
      </w:r>
      <w:r>
        <w:rPr>
          <w:rtl/>
        </w:rPr>
        <w:t xml:space="preserve"> عن أبي إسحق </w:t>
      </w:r>
      <w:r w:rsidRPr="00E2074D">
        <w:rPr>
          <w:rtl/>
        </w:rPr>
        <w:t xml:space="preserve">ثعلبة عن زرارة بن أعين عن أحدهما </w:t>
      </w:r>
      <w:r w:rsidRPr="003049E4">
        <w:rPr>
          <w:rStyle w:val="libAlaemChar"/>
          <w:rtl/>
        </w:rPr>
        <w:t>عليهما‌السلام</w:t>
      </w:r>
      <w:r w:rsidRPr="00E2074D">
        <w:rPr>
          <w:rtl/>
        </w:rPr>
        <w:t xml:space="preserve"> قال</w:t>
      </w:r>
      <w:r>
        <w:rPr>
          <w:rtl/>
        </w:rPr>
        <w:t xml:space="preserve">: </w:t>
      </w:r>
      <w:r w:rsidRPr="00E2074D">
        <w:rPr>
          <w:rtl/>
        </w:rPr>
        <w:t>ما عبد الله بشيء مثل البداء.</w:t>
      </w:r>
    </w:p>
    <w:p w:rsidR="003F1E9A" w:rsidRPr="00E2074D" w:rsidRDefault="003F1E9A" w:rsidP="00366395">
      <w:pPr>
        <w:pStyle w:val="libNormal"/>
        <w:rPr>
          <w:rtl/>
        </w:rPr>
      </w:pPr>
      <w:r w:rsidRPr="00E2074D">
        <w:rPr>
          <w:rtl/>
        </w:rPr>
        <w:t>176</w:t>
      </w:r>
      <w:r>
        <w:rPr>
          <w:rtl/>
        </w:rPr>
        <w:t xml:space="preserve"> ـ </w:t>
      </w:r>
      <w:r w:rsidRPr="00E2074D">
        <w:rPr>
          <w:rtl/>
        </w:rPr>
        <w:t>وفي رواية</w:t>
      </w:r>
      <w:r>
        <w:rPr>
          <w:rtl/>
        </w:rPr>
        <w:t xml:space="preserve"> ابن أبي </w:t>
      </w:r>
      <w:r w:rsidRPr="00E2074D">
        <w:rPr>
          <w:rtl/>
        </w:rPr>
        <w:t>عمير عن هشام بن سالم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عظم الله بمثل البداء</w:t>
      </w:r>
      <w:r>
        <w:rPr>
          <w:rtl/>
        </w:rPr>
        <w:t xml:space="preserve">: </w:t>
      </w:r>
      <w:r w:rsidRPr="002A6C2A">
        <w:rPr>
          <w:rStyle w:val="libFootnotenumChar"/>
          <w:rtl/>
        </w:rPr>
        <w:t>(1)</w:t>
      </w:r>
    </w:p>
    <w:p w:rsidR="003F1E9A" w:rsidRPr="00E2074D" w:rsidRDefault="003F1E9A" w:rsidP="00366395">
      <w:pPr>
        <w:pStyle w:val="libNormal"/>
        <w:rPr>
          <w:rtl/>
        </w:rPr>
      </w:pPr>
      <w:r w:rsidRPr="00E2074D">
        <w:rPr>
          <w:rtl/>
        </w:rPr>
        <w:t>177</w:t>
      </w:r>
      <w:r>
        <w:rPr>
          <w:rtl/>
        </w:rPr>
        <w:t xml:space="preserve"> ـ </w:t>
      </w:r>
      <w:r w:rsidRPr="00E2074D">
        <w:rPr>
          <w:rtl/>
        </w:rPr>
        <w:t>على عن أبيه عن</w:t>
      </w:r>
      <w:r>
        <w:rPr>
          <w:rtl/>
        </w:rPr>
        <w:t xml:space="preserve"> ابن أبي </w:t>
      </w:r>
      <w:r w:rsidRPr="00E2074D">
        <w:rPr>
          <w:rtl/>
        </w:rPr>
        <w:t>عمير عن هشام بن سالم عن محمد بن مسلم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بعث الله نبيا حتى يأخذ عليه ثلاث خصال</w:t>
      </w:r>
      <w:r>
        <w:rPr>
          <w:rtl/>
        </w:rPr>
        <w:t xml:space="preserve">: </w:t>
      </w:r>
      <w:r w:rsidRPr="00E2074D">
        <w:rPr>
          <w:rtl/>
        </w:rPr>
        <w:t>الإقرار له بالعبودية وخلع الأنداد</w:t>
      </w:r>
      <w:r>
        <w:rPr>
          <w:rtl/>
        </w:rPr>
        <w:t xml:space="preserve">، </w:t>
      </w:r>
      <w:r w:rsidRPr="00E2074D">
        <w:rPr>
          <w:rtl/>
        </w:rPr>
        <w:t>وان الله يقدم ما يشاء ويؤخر ما يشاء.</w:t>
      </w:r>
    </w:p>
    <w:p w:rsidR="003F1E9A" w:rsidRPr="00E2074D" w:rsidRDefault="003F1E9A" w:rsidP="00366395">
      <w:pPr>
        <w:pStyle w:val="libNormal"/>
        <w:rPr>
          <w:rtl/>
        </w:rPr>
      </w:pPr>
      <w:r w:rsidRPr="00E25B0F">
        <w:rPr>
          <w:rStyle w:val="libBold2Char"/>
          <w:rtl/>
        </w:rPr>
        <w:t xml:space="preserve">178 ـ الحسين بن محمد </w:t>
      </w:r>
      <w:r w:rsidRPr="00E2074D">
        <w:rPr>
          <w:rtl/>
        </w:rPr>
        <w:t>عن معلى بن محمد قال</w:t>
      </w:r>
      <w:r>
        <w:rPr>
          <w:rtl/>
        </w:rPr>
        <w:t xml:space="preserve">: </w:t>
      </w:r>
      <w:r w:rsidRPr="00E2074D">
        <w:rPr>
          <w:rtl/>
        </w:rPr>
        <w:t xml:space="preserve">سئل العالم </w:t>
      </w:r>
      <w:r w:rsidRPr="003049E4">
        <w:rPr>
          <w:rStyle w:val="libAlaemChar"/>
          <w:rtl/>
        </w:rPr>
        <w:t>عليه‌السلام</w:t>
      </w:r>
      <w:r>
        <w:rPr>
          <w:rtl/>
        </w:rPr>
        <w:t xml:space="preserve">: </w:t>
      </w:r>
      <w:r w:rsidRPr="00E2074D">
        <w:rPr>
          <w:rtl/>
        </w:rPr>
        <w:t>كيف علم الله</w:t>
      </w:r>
      <w:r>
        <w:rPr>
          <w:rtl/>
        </w:rPr>
        <w:t>؟</w:t>
      </w:r>
      <w:r w:rsidRPr="00E2074D">
        <w:rPr>
          <w:rtl/>
        </w:rPr>
        <w:t xml:space="preserve"> قال</w:t>
      </w:r>
      <w:r>
        <w:rPr>
          <w:rtl/>
        </w:rPr>
        <w:t xml:space="preserve">: </w:t>
      </w:r>
      <w:r w:rsidRPr="00E2074D">
        <w:rPr>
          <w:rtl/>
        </w:rPr>
        <w:t>علم وشاء وأراد وقدر وقضى وأمضى فامضى ما قضى وقضى ما قدر وقدر ما أراد</w:t>
      </w:r>
      <w:r>
        <w:rPr>
          <w:rtl/>
        </w:rPr>
        <w:t xml:space="preserve">، </w:t>
      </w:r>
      <w:r w:rsidRPr="00E2074D">
        <w:rPr>
          <w:rtl/>
        </w:rPr>
        <w:t>فبعلمه كانت المشية</w:t>
      </w:r>
      <w:r>
        <w:rPr>
          <w:rtl/>
        </w:rPr>
        <w:t xml:space="preserve">، </w:t>
      </w:r>
      <w:r w:rsidRPr="00E2074D">
        <w:rPr>
          <w:rtl/>
        </w:rPr>
        <w:t>وبمشيته كانت الارادة</w:t>
      </w:r>
      <w:r>
        <w:rPr>
          <w:rtl/>
        </w:rPr>
        <w:t xml:space="preserve">، </w:t>
      </w:r>
      <w:r w:rsidRPr="00E2074D">
        <w:rPr>
          <w:rtl/>
        </w:rPr>
        <w:t>وبإرادته كان التقدير</w:t>
      </w:r>
      <w:r>
        <w:rPr>
          <w:rtl/>
        </w:rPr>
        <w:t xml:space="preserve">، </w:t>
      </w:r>
      <w:r w:rsidRPr="00E2074D">
        <w:rPr>
          <w:rtl/>
        </w:rPr>
        <w:t>وبتقديره كان القضاء وبقضائه كان الإمضاء</w:t>
      </w:r>
      <w:r>
        <w:rPr>
          <w:rtl/>
        </w:rPr>
        <w:t xml:space="preserve">، </w:t>
      </w:r>
      <w:r w:rsidRPr="00E2074D">
        <w:rPr>
          <w:rtl/>
        </w:rPr>
        <w:t>والعلم متقدم المشية والمشية ثانية والارادة ثالثة</w:t>
      </w:r>
      <w:r>
        <w:rPr>
          <w:rtl/>
        </w:rPr>
        <w:t xml:space="preserve">، </w:t>
      </w:r>
      <w:r w:rsidRPr="00E2074D">
        <w:rPr>
          <w:rtl/>
        </w:rPr>
        <w:t>والتقدير واقع على القضاء بالإمضاء</w:t>
      </w:r>
      <w:r>
        <w:rPr>
          <w:rtl/>
        </w:rPr>
        <w:t xml:space="preserve">، </w:t>
      </w:r>
      <w:r w:rsidRPr="00E2074D">
        <w:rPr>
          <w:rtl/>
        </w:rPr>
        <w:t>فلله تبارك وتعالى البداء فيما علم متى شاء وفيما أراد لتقدير الأشياء</w:t>
      </w:r>
      <w:r>
        <w:rPr>
          <w:rtl/>
        </w:rPr>
        <w:t xml:space="preserve">، </w:t>
      </w:r>
      <w:r w:rsidRPr="00E2074D">
        <w:rPr>
          <w:rtl/>
        </w:rPr>
        <w:t>فاذا وقع القضاء بالإمضاء فلا بداء فالعلم في المعلوم قبل كونه</w:t>
      </w:r>
      <w:r>
        <w:rPr>
          <w:rtl/>
        </w:rPr>
        <w:t xml:space="preserve">، </w:t>
      </w:r>
      <w:r w:rsidRPr="00E2074D">
        <w:rPr>
          <w:rtl/>
        </w:rPr>
        <w:t>والمشية في المنشأ قبل عينه</w:t>
      </w:r>
      <w:r>
        <w:rPr>
          <w:rtl/>
        </w:rPr>
        <w:t xml:space="preserve">، </w:t>
      </w:r>
      <w:r w:rsidRPr="00E2074D">
        <w:rPr>
          <w:rtl/>
        </w:rPr>
        <w:t>والارادة في المراد قبل قيامه</w:t>
      </w:r>
      <w:r>
        <w:rPr>
          <w:rtl/>
        </w:rPr>
        <w:t xml:space="preserve">، </w:t>
      </w:r>
      <w:r w:rsidRPr="00E2074D">
        <w:rPr>
          <w:rtl/>
        </w:rPr>
        <w:t>والتقدير لهذه المعلومات قبل تفصيلها وتوصيلها عيانا ووقتا</w:t>
      </w:r>
      <w:r>
        <w:rPr>
          <w:rtl/>
        </w:rPr>
        <w:t xml:space="preserve">، </w:t>
      </w:r>
      <w:r w:rsidRPr="00E2074D">
        <w:rPr>
          <w:rtl/>
        </w:rPr>
        <w:t>والقضاء بالإمضاء هو المبرم من المعقولات ذوات الأجسام المدركات بالحواس من ذي لون وريح ووزن وكيل وما دب ودرج من انس وجن وطير وسباع وغير ذلك مما يدرك بالحواس فلله تبارك وتعالى فيه البداء مما لا عين له</w:t>
      </w:r>
      <w:r>
        <w:rPr>
          <w:rtl/>
        </w:rPr>
        <w:t xml:space="preserve">، </w:t>
      </w:r>
      <w:r w:rsidRPr="00E2074D">
        <w:rPr>
          <w:rtl/>
        </w:rPr>
        <w:t>فاذا وقع العين المفهوم المدرك فلا بداء والله يفعل ما يشاء.</w:t>
      </w:r>
    </w:p>
    <w:p w:rsidR="003F1E9A" w:rsidRPr="00E2074D" w:rsidRDefault="003F1E9A" w:rsidP="00366395">
      <w:pPr>
        <w:pStyle w:val="libNormal"/>
        <w:rPr>
          <w:rtl/>
        </w:rPr>
      </w:pPr>
      <w:r w:rsidRPr="00E2074D">
        <w:rPr>
          <w:rtl/>
        </w:rPr>
        <w:t>179</w:t>
      </w:r>
      <w:r>
        <w:rPr>
          <w:rtl/>
        </w:rPr>
        <w:t xml:space="preserve"> ـ </w:t>
      </w:r>
      <w:r w:rsidRPr="00E2074D">
        <w:rPr>
          <w:rtl/>
        </w:rPr>
        <w:t>محمد بن يحيى عن</w:t>
      </w:r>
      <w:r>
        <w:rPr>
          <w:rtl/>
        </w:rPr>
        <w:t xml:space="preserve"> أحمد </w:t>
      </w:r>
      <w:r w:rsidRPr="00E2074D">
        <w:rPr>
          <w:rtl/>
        </w:rPr>
        <w:t>بن محمد عن الحسين بن سعيد عن الحسن بن محبوب عن عبد الله بن سنان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بدا لله في شيء</w:t>
      </w:r>
      <w:r w:rsidRPr="00782E41">
        <w:rPr>
          <w:rFonts w:hint="cs"/>
          <w:rtl/>
        </w:rPr>
        <w:t xml:space="preserve"> </w:t>
      </w:r>
      <w:r>
        <w:rPr>
          <w:rFonts w:hint="cs"/>
          <w:rtl/>
        </w:rPr>
        <w:t>إ</w:t>
      </w:r>
      <w:r w:rsidRPr="00E2074D">
        <w:rPr>
          <w:rtl/>
        </w:rPr>
        <w:t>ل</w:t>
      </w:r>
      <w:r>
        <w:rPr>
          <w:rFonts w:hint="cs"/>
          <w:rtl/>
        </w:rPr>
        <w:t>ّ</w:t>
      </w:r>
      <w:r w:rsidRPr="00E2074D">
        <w:rPr>
          <w:rtl/>
        </w:rPr>
        <w:t>ا كان 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في هذا الحديث بيان للعلامة الأستاذ الطباطبائى دام ظله ذكره في ذيله في أصول الكافي ج 1</w:t>
      </w:r>
      <w:r>
        <w:rPr>
          <w:rtl/>
        </w:rPr>
        <w:t xml:space="preserve">: </w:t>
      </w:r>
      <w:r w:rsidRPr="00E2074D">
        <w:rPr>
          <w:rtl/>
        </w:rPr>
        <w:t>146 من الطبعة الحديثة فراجع.</w:t>
      </w:r>
    </w:p>
    <w:p w:rsidR="003F1E9A" w:rsidRPr="00E2074D" w:rsidRDefault="003F1E9A" w:rsidP="003049E4">
      <w:pPr>
        <w:pStyle w:val="libNormal0"/>
        <w:rPr>
          <w:rtl/>
        </w:rPr>
      </w:pPr>
      <w:r>
        <w:rPr>
          <w:rtl/>
        </w:rPr>
        <w:br w:type="page"/>
      </w:r>
      <w:r w:rsidRPr="00E2074D">
        <w:rPr>
          <w:rtl/>
        </w:rPr>
        <w:lastRenderedPageBreak/>
        <w:t>علمه قبل أن يبدو له.</w:t>
      </w:r>
    </w:p>
    <w:p w:rsidR="003F1E9A" w:rsidRPr="00E2074D" w:rsidRDefault="003F1E9A" w:rsidP="00366395">
      <w:pPr>
        <w:pStyle w:val="libNormal"/>
        <w:rPr>
          <w:rtl/>
        </w:rPr>
      </w:pPr>
      <w:r w:rsidRPr="00E2074D">
        <w:rPr>
          <w:rtl/>
        </w:rPr>
        <w:t>180</w:t>
      </w:r>
      <w:r>
        <w:rPr>
          <w:rtl/>
        </w:rPr>
        <w:t xml:space="preserve"> ـ </w:t>
      </w:r>
      <w:r w:rsidRPr="00E2074D">
        <w:rPr>
          <w:rtl/>
        </w:rPr>
        <w:t>عنه عن</w:t>
      </w:r>
      <w:r>
        <w:rPr>
          <w:rtl/>
        </w:rPr>
        <w:t xml:space="preserve"> أحمد </w:t>
      </w:r>
      <w:r w:rsidRPr="00E2074D">
        <w:rPr>
          <w:rtl/>
        </w:rPr>
        <w:t>عن الحسن بن</w:t>
      </w:r>
      <w:r>
        <w:rPr>
          <w:rtl/>
        </w:rPr>
        <w:t xml:space="preserve"> علي بن </w:t>
      </w:r>
      <w:r w:rsidRPr="00E2074D">
        <w:rPr>
          <w:rtl/>
        </w:rPr>
        <w:t>فضال عن داود بن فرقد عن عمر بن عثمان الجهني عن</w:t>
      </w:r>
      <w:r>
        <w:rPr>
          <w:rtl/>
        </w:rPr>
        <w:t xml:space="preserve"> أبي عبد الله </w:t>
      </w:r>
      <w:r w:rsidRPr="003049E4">
        <w:rPr>
          <w:rStyle w:val="libAlaemChar"/>
          <w:rtl/>
        </w:rPr>
        <w:t>عليه‌السلام</w:t>
      </w:r>
      <w:r>
        <w:rPr>
          <w:rtl/>
        </w:rPr>
        <w:t xml:space="preserve"> قال: إنّ </w:t>
      </w:r>
      <w:r w:rsidRPr="00E2074D">
        <w:rPr>
          <w:rtl/>
        </w:rPr>
        <w:t>الله لم يبدو له من جهل.</w:t>
      </w:r>
    </w:p>
    <w:p w:rsidR="003F1E9A" w:rsidRPr="00E2074D" w:rsidRDefault="003F1E9A" w:rsidP="00366395">
      <w:pPr>
        <w:pStyle w:val="libNormal"/>
        <w:rPr>
          <w:rtl/>
        </w:rPr>
      </w:pPr>
      <w:r w:rsidRPr="00E2074D">
        <w:rPr>
          <w:rtl/>
        </w:rPr>
        <w:t>181</w:t>
      </w:r>
      <w:r>
        <w:rPr>
          <w:rtl/>
        </w:rPr>
        <w:t xml:space="preserve"> ـ علي بن إبراهيم </w:t>
      </w:r>
      <w:r w:rsidRPr="00E2074D">
        <w:rPr>
          <w:rtl/>
        </w:rPr>
        <w:t>عن محمد بن عيسى عن يونس عن منصور بن حازم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هل يكون اليوم شيء لم يكن في علم الله بالأمس</w:t>
      </w:r>
      <w:r>
        <w:rPr>
          <w:rtl/>
        </w:rPr>
        <w:t>؟</w:t>
      </w:r>
      <w:r w:rsidRPr="00E2074D">
        <w:rPr>
          <w:rtl/>
        </w:rPr>
        <w:t xml:space="preserve"> قال</w:t>
      </w:r>
      <w:r>
        <w:rPr>
          <w:rtl/>
        </w:rPr>
        <w:t xml:space="preserve">: </w:t>
      </w:r>
      <w:r w:rsidRPr="00E2074D">
        <w:rPr>
          <w:rtl/>
        </w:rPr>
        <w:t>لا من قال هذا فأخزاه الله</w:t>
      </w:r>
      <w:r>
        <w:rPr>
          <w:rtl/>
        </w:rPr>
        <w:t xml:space="preserve">، </w:t>
      </w:r>
      <w:r w:rsidRPr="00E2074D">
        <w:rPr>
          <w:rtl/>
        </w:rPr>
        <w:t>قال</w:t>
      </w:r>
      <w:r>
        <w:rPr>
          <w:rtl/>
        </w:rPr>
        <w:t xml:space="preserve">: </w:t>
      </w:r>
      <w:r w:rsidRPr="00E2074D">
        <w:rPr>
          <w:rtl/>
        </w:rPr>
        <w:t xml:space="preserve">قلت </w:t>
      </w:r>
      <w:r>
        <w:rPr>
          <w:rtl/>
        </w:rPr>
        <w:t>أ</w:t>
      </w:r>
      <w:r w:rsidRPr="00E2074D">
        <w:rPr>
          <w:rtl/>
        </w:rPr>
        <w:t>رأيت ما كان وما هو كائن</w:t>
      </w:r>
      <w:r>
        <w:rPr>
          <w:rtl/>
        </w:rPr>
        <w:t xml:space="preserve"> إلى </w:t>
      </w:r>
      <w:r w:rsidRPr="00E2074D">
        <w:rPr>
          <w:rtl/>
        </w:rPr>
        <w:t>يوم القيمة أليس في علم الله</w:t>
      </w:r>
      <w:r>
        <w:rPr>
          <w:rtl/>
        </w:rPr>
        <w:t>؟</w:t>
      </w:r>
      <w:r>
        <w:rPr>
          <w:rFonts w:hint="cs"/>
          <w:rtl/>
        </w:rPr>
        <w:t xml:space="preserve"> </w:t>
      </w:r>
      <w:r w:rsidRPr="00E2074D">
        <w:rPr>
          <w:rtl/>
        </w:rPr>
        <w:t>قال</w:t>
      </w:r>
      <w:r>
        <w:rPr>
          <w:rtl/>
        </w:rPr>
        <w:t xml:space="preserve">: </w:t>
      </w:r>
      <w:r w:rsidRPr="00E2074D">
        <w:rPr>
          <w:rtl/>
        </w:rPr>
        <w:t>بلى قبل ان يخلق الخلق.</w:t>
      </w:r>
    </w:p>
    <w:p w:rsidR="003F1E9A" w:rsidRPr="00E2074D" w:rsidRDefault="003F1E9A" w:rsidP="00366395">
      <w:pPr>
        <w:pStyle w:val="libNormal"/>
        <w:rPr>
          <w:rtl/>
        </w:rPr>
      </w:pPr>
      <w:r w:rsidRPr="00E2074D">
        <w:rPr>
          <w:rtl/>
        </w:rPr>
        <w:t>182</w:t>
      </w:r>
      <w:r>
        <w:rPr>
          <w:rtl/>
        </w:rPr>
        <w:t xml:space="preserve"> ـ </w:t>
      </w:r>
      <w:r w:rsidRPr="00E2074D">
        <w:rPr>
          <w:rtl/>
        </w:rPr>
        <w:t>عدة من أصحابنا عن</w:t>
      </w:r>
      <w:r>
        <w:rPr>
          <w:rtl/>
        </w:rPr>
        <w:t xml:space="preserve"> أحمد </w:t>
      </w:r>
      <w:r w:rsidRPr="00E2074D">
        <w:rPr>
          <w:rtl/>
        </w:rPr>
        <w:t>بن محمد بن خالد عن بعض أصحابنا عن محمد بن عمر الكوفي أخى يحيى عن مرازم بن حكيم</w:t>
      </w:r>
      <w:r>
        <w:rPr>
          <w:rtl/>
        </w:rPr>
        <w:t xml:space="preserve">، </w:t>
      </w:r>
      <w:r w:rsidRPr="00E2074D">
        <w:rPr>
          <w:rtl/>
        </w:rPr>
        <w:t>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ما تنبأ نبي قط حتى يقر الله بخمس</w:t>
      </w:r>
      <w:r>
        <w:rPr>
          <w:rtl/>
        </w:rPr>
        <w:t xml:space="preserve">: </w:t>
      </w:r>
      <w:r w:rsidRPr="00E2074D">
        <w:rPr>
          <w:rtl/>
        </w:rPr>
        <w:t>بالبداء والمشية والسجود والعبودية والطاعة.</w:t>
      </w:r>
    </w:p>
    <w:p w:rsidR="003F1E9A" w:rsidRPr="00E2074D" w:rsidRDefault="003F1E9A" w:rsidP="00366395">
      <w:pPr>
        <w:pStyle w:val="libNormal"/>
        <w:rPr>
          <w:rtl/>
        </w:rPr>
      </w:pPr>
      <w:r w:rsidRPr="00E2074D">
        <w:rPr>
          <w:rtl/>
        </w:rPr>
        <w:t>183</w:t>
      </w:r>
      <w:r>
        <w:rPr>
          <w:rtl/>
        </w:rPr>
        <w:t xml:space="preserve"> ـ </w:t>
      </w:r>
      <w:r w:rsidRPr="00E2074D">
        <w:rPr>
          <w:rtl/>
        </w:rPr>
        <w:t>وبهذا الاسناد عن</w:t>
      </w:r>
      <w:r>
        <w:rPr>
          <w:rtl/>
        </w:rPr>
        <w:t xml:space="preserve"> أحمد </w:t>
      </w:r>
      <w:r w:rsidRPr="00E2074D">
        <w:rPr>
          <w:rtl/>
        </w:rPr>
        <w:t>بن محمد عن جعفر بن محمد عن يونس عن جهم</w:t>
      </w:r>
      <w:r>
        <w:rPr>
          <w:rtl/>
        </w:rPr>
        <w:t xml:space="preserve"> ابن أبي </w:t>
      </w:r>
      <w:r w:rsidRPr="00E2074D">
        <w:rPr>
          <w:rtl/>
        </w:rPr>
        <w:t xml:space="preserve">جهم عمن حدثه عن أبي عبد الله </w:t>
      </w:r>
      <w:r w:rsidRPr="003049E4">
        <w:rPr>
          <w:rStyle w:val="libAlaemChar"/>
          <w:rtl/>
        </w:rPr>
        <w:t>عليه‌السلام</w:t>
      </w:r>
      <w:r>
        <w:rPr>
          <w:rtl/>
        </w:rPr>
        <w:t xml:space="preserve"> قال: إنّ </w:t>
      </w:r>
      <w:r w:rsidRPr="00E2074D">
        <w:rPr>
          <w:rtl/>
        </w:rPr>
        <w:t xml:space="preserve">الله </w:t>
      </w:r>
      <w:r w:rsidRPr="003049E4">
        <w:rPr>
          <w:rStyle w:val="libAlaemChar"/>
          <w:rtl/>
        </w:rPr>
        <w:t>عزوجل</w:t>
      </w:r>
      <w:r w:rsidRPr="00E2074D">
        <w:rPr>
          <w:rtl/>
        </w:rPr>
        <w:t xml:space="preserve"> أخبر محمدا </w:t>
      </w:r>
      <w:r w:rsidRPr="003049E4">
        <w:rPr>
          <w:rStyle w:val="libAlaemChar"/>
          <w:rtl/>
        </w:rPr>
        <w:t>صلى‌الله‌عليه‌وآله</w:t>
      </w:r>
      <w:r w:rsidRPr="00E2074D">
        <w:rPr>
          <w:rtl/>
        </w:rPr>
        <w:t xml:space="preserve"> بما كان منذ كانت الدنيا</w:t>
      </w:r>
      <w:r>
        <w:rPr>
          <w:rtl/>
        </w:rPr>
        <w:t xml:space="preserve">، </w:t>
      </w:r>
      <w:r w:rsidRPr="00E2074D">
        <w:rPr>
          <w:rtl/>
        </w:rPr>
        <w:t>وبما يكون</w:t>
      </w:r>
      <w:r>
        <w:rPr>
          <w:rtl/>
        </w:rPr>
        <w:t xml:space="preserve"> إلى </w:t>
      </w:r>
      <w:r w:rsidRPr="00E2074D">
        <w:rPr>
          <w:rtl/>
        </w:rPr>
        <w:t>انقضاء الدنيا</w:t>
      </w:r>
      <w:r>
        <w:rPr>
          <w:rtl/>
        </w:rPr>
        <w:t xml:space="preserve">، </w:t>
      </w:r>
      <w:r w:rsidRPr="00E2074D">
        <w:rPr>
          <w:rtl/>
        </w:rPr>
        <w:t>وأخبره بالمحتوم من ذلك واستثنى عليه فيما سواه.</w:t>
      </w:r>
    </w:p>
    <w:p w:rsidR="003F1E9A" w:rsidRPr="00E2074D" w:rsidRDefault="003F1E9A" w:rsidP="00366395">
      <w:pPr>
        <w:pStyle w:val="libNormal"/>
        <w:rPr>
          <w:rtl/>
        </w:rPr>
      </w:pPr>
      <w:r w:rsidRPr="00E25B0F">
        <w:rPr>
          <w:rStyle w:val="libBold2Char"/>
          <w:rtl/>
        </w:rPr>
        <w:t xml:space="preserve">184 ـ في مجمع البيان </w:t>
      </w:r>
      <w:r w:rsidRPr="00E2074D">
        <w:rPr>
          <w:rtl/>
        </w:rPr>
        <w:t xml:space="preserve">وروى عمران بن حصين </w:t>
      </w:r>
      <w:r w:rsidRPr="002A6C2A">
        <w:rPr>
          <w:rStyle w:val="libFootnotenumChar"/>
          <w:rtl/>
        </w:rPr>
        <w:t>(1)</w:t>
      </w:r>
      <w:r w:rsidRPr="00E2074D">
        <w:rPr>
          <w:rtl/>
        </w:rPr>
        <w:t xml:space="preserve"> عن النبي </w:t>
      </w:r>
      <w:r w:rsidRPr="003049E4">
        <w:rPr>
          <w:rStyle w:val="libAlaemChar"/>
          <w:rtl/>
        </w:rPr>
        <w:t>صلى‌الله‌عليه‌وآله</w:t>
      </w:r>
      <w:r w:rsidRPr="00E2074D">
        <w:rPr>
          <w:rtl/>
        </w:rPr>
        <w:t xml:space="preserve"> قال</w:t>
      </w:r>
      <w:r>
        <w:rPr>
          <w:rtl/>
        </w:rPr>
        <w:t xml:space="preserve">: </w:t>
      </w:r>
      <w:r w:rsidRPr="00E2074D">
        <w:rPr>
          <w:rtl/>
        </w:rPr>
        <w:t>هما كتابان كتاب سوى أم الكتاب يمحو الله منه ما يشاء ويثبت</w:t>
      </w:r>
      <w:r>
        <w:rPr>
          <w:rtl/>
        </w:rPr>
        <w:t xml:space="preserve">، </w:t>
      </w:r>
      <w:r w:rsidRPr="00E2074D">
        <w:rPr>
          <w:rtl/>
        </w:rPr>
        <w:t>وأم الكتاب لا يغير منه.</w:t>
      </w:r>
    </w:p>
    <w:p w:rsidR="003F1E9A" w:rsidRPr="00E2074D" w:rsidRDefault="003F1E9A" w:rsidP="00366395">
      <w:pPr>
        <w:pStyle w:val="libNormal"/>
        <w:rPr>
          <w:rtl/>
        </w:rPr>
      </w:pPr>
      <w:r w:rsidRPr="00E2074D">
        <w:rPr>
          <w:rtl/>
        </w:rPr>
        <w:t>185</w:t>
      </w:r>
      <w:r>
        <w:rPr>
          <w:rtl/>
        </w:rPr>
        <w:t xml:space="preserve"> ـ </w:t>
      </w:r>
      <w:r w:rsidRPr="00E2074D">
        <w:rPr>
          <w:rtl/>
        </w:rPr>
        <w:t>وروى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سألته عن ليلة القدر</w:t>
      </w:r>
      <w:r>
        <w:rPr>
          <w:rtl/>
        </w:rPr>
        <w:t>؟</w:t>
      </w:r>
      <w:r>
        <w:rPr>
          <w:rFonts w:hint="cs"/>
          <w:rtl/>
        </w:rPr>
        <w:t xml:space="preserve"> </w:t>
      </w:r>
      <w:r w:rsidRPr="00E2074D">
        <w:rPr>
          <w:rtl/>
        </w:rPr>
        <w:t>فقال</w:t>
      </w:r>
      <w:r>
        <w:rPr>
          <w:rtl/>
        </w:rPr>
        <w:t xml:space="preserve">: </w:t>
      </w:r>
      <w:r w:rsidRPr="00E2074D">
        <w:rPr>
          <w:rtl/>
        </w:rPr>
        <w:t>ينزل الله فيها الملائكة والكتبة</w:t>
      </w:r>
      <w:r>
        <w:rPr>
          <w:rtl/>
        </w:rPr>
        <w:t xml:space="preserve"> إلى </w:t>
      </w:r>
      <w:r w:rsidRPr="00E2074D">
        <w:rPr>
          <w:rtl/>
        </w:rPr>
        <w:t>السماء الدنيا فيكتبون ما يكون من امر السنة وما يصيب العباد</w:t>
      </w:r>
      <w:r>
        <w:rPr>
          <w:rtl/>
        </w:rPr>
        <w:t xml:space="preserve">، </w:t>
      </w:r>
      <w:r w:rsidRPr="00E2074D">
        <w:rPr>
          <w:rtl/>
        </w:rPr>
        <w:t xml:space="preserve">وامر عنده </w:t>
      </w:r>
      <w:r w:rsidRPr="002A6C2A">
        <w:rPr>
          <w:rStyle w:val="libFootnotenumChar"/>
          <w:rtl/>
        </w:rPr>
        <w:t>(2)</w:t>
      </w:r>
      <w:r w:rsidRPr="00E2074D">
        <w:rPr>
          <w:rtl/>
        </w:rPr>
        <w:t xml:space="preserve"> موقوف له فيه المشية</w:t>
      </w:r>
      <w:r>
        <w:rPr>
          <w:rtl/>
        </w:rPr>
        <w:t xml:space="preserve">، </w:t>
      </w:r>
      <w:r w:rsidRPr="00E2074D">
        <w:rPr>
          <w:rtl/>
        </w:rPr>
        <w:t xml:space="preserve">فيقدم منه ما يشاء ويؤخر ما شاء ويمحو </w:t>
      </w:r>
      <w:r w:rsidRPr="003049E4">
        <w:rPr>
          <w:rStyle w:val="libAlaemChar"/>
          <w:rtl/>
        </w:rPr>
        <w:t>(</w:t>
      </w:r>
      <w:r w:rsidRPr="003049E4">
        <w:rPr>
          <w:rStyle w:val="libAieChar"/>
          <w:rtl/>
        </w:rPr>
        <w:t>وَيُثْبِتُ وَعِنْدَهُ أُمُّ الْكِتابِ</w:t>
      </w:r>
      <w:r w:rsidRPr="003049E4">
        <w:rPr>
          <w:rStyle w:val="libAlaemChar"/>
          <w:rtl/>
        </w:rPr>
        <w:t>)</w:t>
      </w:r>
      <w:r>
        <w:rPr>
          <w:rtl/>
        </w:rPr>
        <w:t>.</w:t>
      </w:r>
    </w:p>
    <w:p w:rsidR="003F1E9A" w:rsidRPr="00E2074D" w:rsidRDefault="003F1E9A" w:rsidP="00366395">
      <w:pPr>
        <w:pStyle w:val="libNormal"/>
        <w:rPr>
          <w:rtl/>
        </w:rPr>
      </w:pPr>
      <w:r w:rsidRPr="00E2074D">
        <w:rPr>
          <w:rtl/>
        </w:rPr>
        <w:t>186</w:t>
      </w:r>
      <w:r>
        <w:rPr>
          <w:rtl/>
        </w:rPr>
        <w:t xml:space="preserve"> ـ </w:t>
      </w:r>
      <w:r w:rsidRPr="00E2074D">
        <w:rPr>
          <w:rtl/>
        </w:rPr>
        <w:t>وروى زرارة عن حمران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هما أمران موقوف ومحتوم ،</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هذا هو الظاهر الموافق للمصدر وفي بعض النسخ «عمر بن حفص» مكان «عمران بن حصين»</w:t>
      </w:r>
      <w:r>
        <w:rPr>
          <w:rtl/>
        </w:rPr>
        <w:t>.</w:t>
      </w:r>
    </w:p>
    <w:p w:rsidR="003F1E9A" w:rsidRPr="00E2074D" w:rsidRDefault="003F1E9A" w:rsidP="002A6C2A">
      <w:pPr>
        <w:pStyle w:val="libFootnote0"/>
        <w:rPr>
          <w:rtl/>
          <w:lang w:bidi="fa-IR"/>
        </w:rPr>
      </w:pPr>
      <w:r>
        <w:rPr>
          <w:rtl/>
        </w:rPr>
        <w:t>(</w:t>
      </w:r>
      <w:r w:rsidRPr="00E2074D">
        <w:rPr>
          <w:rtl/>
        </w:rPr>
        <w:t>2) وفي المصدر «وأمر ما عنده»</w:t>
      </w:r>
      <w:r>
        <w:rPr>
          <w:rtl/>
        </w:rPr>
        <w:t>.</w:t>
      </w:r>
    </w:p>
    <w:p w:rsidR="003F1E9A" w:rsidRPr="00E2074D" w:rsidRDefault="003F1E9A" w:rsidP="003049E4">
      <w:pPr>
        <w:pStyle w:val="libNormal0"/>
        <w:rPr>
          <w:rtl/>
        </w:rPr>
      </w:pPr>
      <w:r>
        <w:rPr>
          <w:rtl/>
        </w:rPr>
        <w:br w:type="page"/>
      </w:r>
      <w:r w:rsidRPr="00E2074D">
        <w:rPr>
          <w:rtl/>
        </w:rPr>
        <w:lastRenderedPageBreak/>
        <w:t>فما كان من محتوم أمضاه. وما كان من موقوف فله فيه المشية يقضى فيه ما يشاء.</w:t>
      </w:r>
    </w:p>
    <w:p w:rsidR="003F1E9A" w:rsidRPr="00E2074D" w:rsidRDefault="003F1E9A" w:rsidP="00366395">
      <w:pPr>
        <w:pStyle w:val="libNormal"/>
        <w:rPr>
          <w:rtl/>
        </w:rPr>
      </w:pPr>
      <w:r w:rsidRPr="00E25B0F">
        <w:rPr>
          <w:rStyle w:val="libBold2Char"/>
          <w:rtl/>
        </w:rPr>
        <w:t xml:space="preserve">187 ـ في من لا يحضره الفقيه </w:t>
      </w:r>
      <w:r w:rsidRPr="00E2074D">
        <w:rPr>
          <w:rtl/>
        </w:rPr>
        <w:t>وروى</w:t>
      </w:r>
      <w:r>
        <w:rPr>
          <w:rtl/>
        </w:rPr>
        <w:t xml:space="preserve"> أحمد </w:t>
      </w:r>
      <w:r w:rsidRPr="00E2074D">
        <w:rPr>
          <w:rtl/>
        </w:rPr>
        <w:t>بن</w:t>
      </w:r>
      <w:r>
        <w:rPr>
          <w:rtl/>
        </w:rPr>
        <w:t xml:space="preserve"> إسحق </w:t>
      </w:r>
      <w:r w:rsidRPr="00E2074D">
        <w:rPr>
          <w:rtl/>
        </w:rPr>
        <w:t xml:space="preserve">بن سعد عن عبد الله بن ميمون عن الصادق جعفر بن محمد عن أبيه </w:t>
      </w:r>
      <w:r w:rsidRPr="003049E4">
        <w:rPr>
          <w:rStyle w:val="libAlaemChar"/>
          <w:rtl/>
        </w:rPr>
        <w:t>عليهما‌السلام</w:t>
      </w:r>
      <w:r w:rsidRPr="00E2074D">
        <w:rPr>
          <w:rtl/>
        </w:rPr>
        <w:t xml:space="preserve"> قال</w:t>
      </w:r>
      <w:r>
        <w:rPr>
          <w:rtl/>
        </w:rPr>
        <w:t xml:space="preserve">: </w:t>
      </w:r>
      <w:r w:rsidRPr="00E2074D">
        <w:rPr>
          <w:rtl/>
        </w:rPr>
        <w:t>قال الفضل بن العباس</w:t>
      </w:r>
      <w:r>
        <w:rPr>
          <w:rtl/>
        </w:rPr>
        <w:t xml:space="preserve">: </w:t>
      </w:r>
      <w:r w:rsidRPr="00E2074D">
        <w:rPr>
          <w:rtl/>
        </w:rPr>
        <w:t xml:space="preserve">قال لي رسول الله </w:t>
      </w:r>
      <w:r w:rsidRPr="003049E4">
        <w:rPr>
          <w:rStyle w:val="libAlaemChar"/>
          <w:rtl/>
        </w:rPr>
        <w:t>صلى‌الله‌عليه‌وآله</w:t>
      </w:r>
      <w:r>
        <w:rPr>
          <w:rtl/>
        </w:rPr>
        <w:t xml:space="preserve">: </w:t>
      </w:r>
      <w:r w:rsidRPr="00E2074D">
        <w:rPr>
          <w:rtl/>
        </w:rPr>
        <w:t>إذا سألت فاسئل الله</w:t>
      </w:r>
      <w:r>
        <w:rPr>
          <w:rtl/>
        </w:rPr>
        <w:t xml:space="preserve">، </w:t>
      </w:r>
      <w:r w:rsidRPr="00E2074D">
        <w:rPr>
          <w:rtl/>
        </w:rPr>
        <w:t xml:space="preserve">وإذا استعنت فاستعن بالله </w:t>
      </w:r>
      <w:r w:rsidRPr="003049E4">
        <w:rPr>
          <w:rStyle w:val="libAlaemChar"/>
          <w:rtl/>
        </w:rPr>
        <w:t>عزوجل</w:t>
      </w:r>
      <w:r>
        <w:rPr>
          <w:rtl/>
        </w:rPr>
        <w:t xml:space="preserve">، </w:t>
      </w:r>
      <w:r w:rsidRPr="00E2074D">
        <w:rPr>
          <w:rtl/>
        </w:rPr>
        <w:t>قد مضى العلم بما هو كائن</w:t>
      </w:r>
      <w:r>
        <w:rPr>
          <w:rtl/>
        </w:rPr>
        <w:t xml:space="preserve">، </w:t>
      </w:r>
      <w:r w:rsidRPr="00E2074D">
        <w:rPr>
          <w:rtl/>
        </w:rPr>
        <w:t>فلو جهد الناس ان ينفعوك بأمر لم يكتبه الله لك لم يقدروا عليه</w:t>
      </w:r>
      <w:r>
        <w:rPr>
          <w:rtl/>
        </w:rPr>
        <w:t xml:space="preserve">، </w:t>
      </w:r>
      <w:r w:rsidRPr="00E2074D">
        <w:rPr>
          <w:rtl/>
        </w:rPr>
        <w:t>ولو جهدوا ان يضروك بأمر لم يكتبه الله عليك لم يقدروا عليه.</w:t>
      </w:r>
    </w:p>
    <w:p w:rsidR="003F1E9A" w:rsidRPr="00E2074D" w:rsidRDefault="003F1E9A" w:rsidP="00366395">
      <w:pPr>
        <w:pStyle w:val="libNormal"/>
        <w:rPr>
          <w:rtl/>
        </w:rPr>
      </w:pPr>
      <w:r w:rsidRPr="00E25B0F">
        <w:rPr>
          <w:rStyle w:val="libBold2Char"/>
          <w:rtl/>
        </w:rPr>
        <w:t>188 ـ في كتاب علل الشرائع</w:t>
      </w:r>
      <w:r w:rsidRPr="00E2074D">
        <w:rPr>
          <w:rtl/>
        </w:rPr>
        <w:t xml:space="preserve"> باسناده</w:t>
      </w:r>
      <w:r>
        <w:rPr>
          <w:rtl/>
        </w:rPr>
        <w:t xml:space="preserve"> إلى </w:t>
      </w:r>
      <w:r w:rsidRPr="00E2074D">
        <w:rPr>
          <w:rtl/>
        </w:rPr>
        <w:t>يحيى</w:t>
      </w:r>
      <w:r>
        <w:rPr>
          <w:rtl/>
        </w:rPr>
        <w:t xml:space="preserve"> بن أبي </w:t>
      </w:r>
      <w:r w:rsidRPr="00E2074D">
        <w:rPr>
          <w:rtl/>
        </w:rPr>
        <w:t>العلاء الرازي عن</w:t>
      </w:r>
      <w:r>
        <w:rPr>
          <w:rtl/>
        </w:rPr>
        <w:t xml:space="preserve"> أبي عبد الله </w:t>
      </w:r>
      <w:r w:rsidRPr="003049E4">
        <w:rPr>
          <w:rStyle w:val="libAlaemChar"/>
          <w:rtl/>
        </w:rPr>
        <w:t>عليه‌السلام</w:t>
      </w:r>
      <w:r w:rsidRPr="00E2074D">
        <w:rPr>
          <w:rtl/>
        </w:rPr>
        <w:t xml:space="preserve"> حديث طويل يقول </w:t>
      </w:r>
      <w:r w:rsidRPr="003049E4">
        <w:rPr>
          <w:rStyle w:val="libAlaemChar"/>
          <w:rtl/>
        </w:rPr>
        <w:t>عليه‌السلام</w:t>
      </w:r>
      <w:r w:rsidRPr="00E2074D">
        <w:rPr>
          <w:rtl/>
        </w:rPr>
        <w:t xml:space="preserve"> في آخره وقد سئل عن قوله </w:t>
      </w:r>
      <w:r w:rsidRPr="003049E4">
        <w:rPr>
          <w:rStyle w:val="libAlaemChar"/>
          <w:rtl/>
        </w:rPr>
        <w:t>عزوجل</w:t>
      </w:r>
      <w:r>
        <w:rPr>
          <w:rtl/>
        </w:rPr>
        <w:t xml:space="preserve">: </w:t>
      </w:r>
      <w:r w:rsidRPr="003049E4">
        <w:rPr>
          <w:rStyle w:val="libAlaemChar"/>
          <w:rtl/>
        </w:rPr>
        <w:t>(</w:t>
      </w:r>
      <w:r w:rsidRPr="003049E4">
        <w:rPr>
          <w:rStyle w:val="libAieChar"/>
          <w:rtl/>
        </w:rPr>
        <w:t>ن وَالْقَلَمِ وَما يَسْطُرُونَ</w:t>
      </w:r>
      <w:r w:rsidRPr="003049E4">
        <w:rPr>
          <w:rStyle w:val="libAlaemChar"/>
          <w:rtl/>
        </w:rPr>
        <w:t>)</w:t>
      </w:r>
      <w:r w:rsidRPr="00E2074D">
        <w:rPr>
          <w:rtl/>
        </w:rPr>
        <w:t xml:space="preserve"> واما «ن» فكان نهرا في الجنة أشد بياضا من الثلج وأحلى من العسل قال الله </w:t>
      </w:r>
      <w:r w:rsidRPr="003049E4">
        <w:rPr>
          <w:rStyle w:val="libAlaemChar"/>
          <w:rtl/>
        </w:rPr>
        <w:t>عزوجل</w:t>
      </w:r>
      <w:r>
        <w:rPr>
          <w:rtl/>
        </w:rPr>
        <w:t xml:space="preserve">: </w:t>
      </w:r>
      <w:r w:rsidRPr="00E2074D">
        <w:rPr>
          <w:rtl/>
        </w:rPr>
        <w:t>كن مدادا فكان مدادا ثم أخذ شجرة فغرسها بيده ثم قال</w:t>
      </w:r>
      <w:r>
        <w:rPr>
          <w:rtl/>
        </w:rPr>
        <w:t xml:space="preserve">: </w:t>
      </w:r>
      <w:r w:rsidRPr="00E2074D">
        <w:rPr>
          <w:rtl/>
        </w:rPr>
        <w:t>واليد القوة وليس حيث تذهب</w:t>
      </w:r>
      <w:r>
        <w:rPr>
          <w:rtl/>
        </w:rPr>
        <w:t xml:space="preserve"> إليه </w:t>
      </w:r>
      <w:r w:rsidRPr="00E2074D">
        <w:rPr>
          <w:rtl/>
        </w:rPr>
        <w:t>المشبهة</w:t>
      </w:r>
      <w:r>
        <w:rPr>
          <w:rtl/>
        </w:rPr>
        <w:t xml:space="preserve">، </w:t>
      </w:r>
      <w:r w:rsidRPr="00E2074D">
        <w:rPr>
          <w:rtl/>
        </w:rPr>
        <w:t>ثم قال لها</w:t>
      </w:r>
      <w:r>
        <w:rPr>
          <w:rtl/>
        </w:rPr>
        <w:t xml:space="preserve">: </w:t>
      </w:r>
      <w:r w:rsidRPr="00E2074D">
        <w:rPr>
          <w:rtl/>
        </w:rPr>
        <w:t>كوني قلما</w:t>
      </w:r>
      <w:r>
        <w:rPr>
          <w:rtl/>
        </w:rPr>
        <w:t xml:space="preserve">، </w:t>
      </w:r>
      <w:r w:rsidRPr="00E2074D">
        <w:rPr>
          <w:rtl/>
        </w:rPr>
        <w:t>ثم قال له</w:t>
      </w:r>
      <w:r>
        <w:rPr>
          <w:rtl/>
        </w:rPr>
        <w:t xml:space="preserve">: </w:t>
      </w:r>
      <w:r w:rsidRPr="00E2074D">
        <w:rPr>
          <w:rtl/>
        </w:rPr>
        <w:t>اكتب فقال له</w:t>
      </w:r>
      <w:r>
        <w:rPr>
          <w:rtl/>
        </w:rPr>
        <w:t xml:space="preserve">: يا ربّ </w:t>
      </w:r>
      <w:r w:rsidRPr="00E2074D">
        <w:rPr>
          <w:rtl/>
        </w:rPr>
        <w:t>وما اكتب</w:t>
      </w:r>
      <w:r>
        <w:rPr>
          <w:rtl/>
        </w:rPr>
        <w:t>؟</w:t>
      </w:r>
      <w:r w:rsidRPr="00E2074D">
        <w:rPr>
          <w:rtl/>
        </w:rPr>
        <w:t xml:space="preserve"> قال</w:t>
      </w:r>
      <w:r>
        <w:rPr>
          <w:rtl/>
        </w:rPr>
        <w:t xml:space="preserve">: </w:t>
      </w:r>
      <w:r w:rsidRPr="00E2074D">
        <w:rPr>
          <w:rtl/>
        </w:rPr>
        <w:t>ما هو كائن</w:t>
      </w:r>
      <w:r>
        <w:rPr>
          <w:rtl/>
        </w:rPr>
        <w:t xml:space="preserve"> إلى </w:t>
      </w:r>
      <w:r w:rsidRPr="00E2074D">
        <w:rPr>
          <w:rtl/>
        </w:rPr>
        <w:t>يوم القيمة ففعل ذلك</w:t>
      </w:r>
      <w:r>
        <w:rPr>
          <w:rtl/>
        </w:rPr>
        <w:t xml:space="preserve">، </w:t>
      </w:r>
      <w:r w:rsidRPr="00E2074D">
        <w:rPr>
          <w:rtl/>
        </w:rPr>
        <w:t>ثم ختم عليه وقال لا تنطقن</w:t>
      </w:r>
      <w:r>
        <w:rPr>
          <w:rtl/>
        </w:rPr>
        <w:t xml:space="preserve"> إلى </w:t>
      </w:r>
      <w:r w:rsidRPr="00E2074D">
        <w:rPr>
          <w:rtl/>
        </w:rPr>
        <w:t>يوم الوقت المعلوم.</w:t>
      </w:r>
    </w:p>
    <w:p w:rsidR="003F1E9A" w:rsidRPr="00E2074D" w:rsidRDefault="003F1E9A" w:rsidP="00366395">
      <w:pPr>
        <w:pStyle w:val="libNormal"/>
        <w:rPr>
          <w:rtl/>
        </w:rPr>
      </w:pPr>
      <w:r w:rsidRPr="00E25B0F">
        <w:rPr>
          <w:rStyle w:val="libBold2Char"/>
          <w:rtl/>
        </w:rPr>
        <w:t xml:space="preserve">189 ـ في كتاب معاني الأخبار </w:t>
      </w:r>
      <w:r w:rsidRPr="00E2074D">
        <w:rPr>
          <w:rtl/>
        </w:rPr>
        <w:t>باسناده</w:t>
      </w:r>
      <w:r>
        <w:rPr>
          <w:rtl/>
        </w:rPr>
        <w:t xml:space="preserve"> إلى </w:t>
      </w:r>
      <w:r w:rsidRPr="00E2074D">
        <w:rPr>
          <w:rtl/>
        </w:rPr>
        <w:t xml:space="preserve">سفيان بن سعيد الثوري عن الصادق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Pr>
          <w:rtl/>
        </w:rPr>
        <w:t xml:space="preserve">: </w:t>
      </w:r>
      <w:r w:rsidRPr="00E2074D">
        <w:rPr>
          <w:rtl/>
        </w:rPr>
        <w:t xml:space="preserve">واما «ن» فهو نهر في الجنة قال الله </w:t>
      </w:r>
      <w:r w:rsidRPr="003049E4">
        <w:rPr>
          <w:rStyle w:val="libAlaemChar"/>
          <w:rtl/>
        </w:rPr>
        <w:t>عزوجل</w:t>
      </w:r>
      <w:r w:rsidRPr="00E2074D">
        <w:rPr>
          <w:rtl/>
        </w:rPr>
        <w:t xml:space="preserve"> اجمد فجمد</w:t>
      </w:r>
      <w:r>
        <w:rPr>
          <w:rtl/>
        </w:rPr>
        <w:t xml:space="preserve">، </w:t>
      </w:r>
      <w:r w:rsidRPr="00E2074D">
        <w:rPr>
          <w:rtl/>
        </w:rPr>
        <w:t>فصار مدادا</w:t>
      </w:r>
      <w:r>
        <w:rPr>
          <w:rtl/>
        </w:rPr>
        <w:t xml:space="preserve">، </w:t>
      </w:r>
      <w:r w:rsidRPr="00E2074D">
        <w:rPr>
          <w:rtl/>
        </w:rPr>
        <w:t xml:space="preserve">ثم قال </w:t>
      </w:r>
      <w:r w:rsidRPr="003049E4">
        <w:rPr>
          <w:rStyle w:val="libAlaemChar"/>
          <w:rtl/>
        </w:rPr>
        <w:t>عزوجل</w:t>
      </w:r>
      <w:r w:rsidRPr="00E2074D">
        <w:rPr>
          <w:rtl/>
        </w:rPr>
        <w:t xml:space="preserve"> للقلم</w:t>
      </w:r>
      <w:r>
        <w:rPr>
          <w:rtl/>
        </w:rPr>
        <w:t xml:space="preserve">: </w:t>
      </w:r>
      <w:r w:rsidRPr="00E2074D">
        <w:rPr>
          <w:rtl/>
        </w:rPr>
        <w:t>اكتب فسطر القلم في اللوح المحفوظ ما كان وما هو كائن</w:t>
      </w:r>
      <w:r>
        <w:rPr>
          <w:rtl/>
        </w:rPr>
        <w:t xml:space="preserve"> إلى </w:t>
      </w:r>
      <w:r w:rsidRPr="00E2074D">
        <w:rPr>
          <w:rtl/>
        </w:rPr>
        <w:t>يوم القيمة.</w:t>
      </w:r>
    </w:p>
    <w:p w:rsidR="003F1E9A" w:rsidRPr="00E2074D" w:rsidRDefault="003F1E9A" w:rsidP="00366395">
      <w:pPr>
        <w:pStyle w:val="libNormal"/>
        <w:rPr>
          <w:rtl/>
        </w:rPr>
      </w:pPr>
      <w:r w:rsidRPr="00E25B0F">
        <w:rPr>
          <w:rStyle w:val="libBold2Char"/>
          <w:rtl/>
        </w:rPr>
        <w:t xml:space="preserve">190 ـ في تفسير علي بن إبراهيم حدّثني أبي </w:t>
      </w:r>
      <w:r w:rsidRPr="00E2074D">
        <w:rPr>
          <w:rtl/>
        </w:rPr>
        <w:t>عن</w:t>
      </w:r>
      <w:r>
        <w:rPr>
          <w:rtl/>
        </w:rPr>
        <w:t xml:space="preserve"> ابن أبي </w:t>
      </w:r>
      <w:r w:rsidRPr="00E2074D">
        <w:rPr>
          <w:rtl/>
        </w:rPr>
        <w:t>عمير عن عبد الرحيم القصير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سألته عن</w:t>
      </w:r>
      <w:r>
        <w:rPr>
          <w:rtl/>
        </w:rPr>
        <w:t xml:space="preserve">: </w:t>
      </w:r>
      <w:r w:rsidRPr="003049E4">
        <w:rPr>
          <w:rStyle w:val="libAlaemChar"/>
          <w:rtl/>
        </w:rPr>
        <w:t>(</w:t>
      </w:r>
      <w:r w:rsidRPr="003049E4">
        <w:rPr>
          <w:rStyle w:val="libAieChar"/>
          <w:rtl/>
        </w:rPr>
        <w:t>ن وَالْقَلَمِ</w:t>
      </w:r>
      <w:r w:rsidRPr="003049E4">
        <w:rPr>
          <w:rStyle w:val="libAlaemChar"/>
          <w:rtl/>
        </w:rPr>
        <w:t>)</w:t>
      </w:r>
      <w:r>
        <w:rPr>
          <w:rtl/>
        </w:rPr>
        <w:t xml:space="preserve"> قال: إنّ </w:t>
      </w:r>
      <w:r w:rsidRPr="00E2074D">
        <w:rPr>
          <w:rtl/>
        </w:rPr>
        <w:t>الله خلق القلم من شجرة في الجنة يقال لها الخلد</w:t>
      </w:r>
      <w:r>
        <w:rPr>
          <w:rtl/>
        </w:rPr>
        <w:t xml:space="preserve">، </w:t>
      </w:r>
      <w:r w:rsidRPr="00E2074D">
        <w:rPr>
          <w:rtl/>
        </w:rPr>
        <w:t>ثم قال لنهر في الجنة</w:t>
      </w:r>
      <w:r>
        <w:rPr>
          <w:rtl/>
        </w:rPr>
        <w:t xml:space="preserve">: </w:t>
      </w:r>
      <w:r w:rsidRPr="00E2074D">
        <w:rPr>
          <w:rtl/>
        </w:rPr>
        <w:t>كن مدادا فجمد النهر وكان أشد بياضا من الثلج وأحلى من الشهد</w:t>
      </w:r>
      <w:r>
        <w:rPr>
          <w:rtl/>
        </w:rPr>
        <w:t xml:space="preserve">، </w:t>
      </w:r>
      <w:r w:rsidRPr="00E2074D">
        <w:rPr>
          <w:rtl/>
        </w:rPr>
        <w:t>ثم قال للقلم</w:t>
      </w:r>
      <w:r>
        <w:rPr>
          <w:rtl/>
        </w:rPr>
        <w:t xml:space="preserve">: </w:t>
      </w:r>
      <w:r w:rsidRPr="00E2074D">
        <w:rPr>
          <w:rtl/>
        </w:rPr>
        <w:t>اكتب</w:t>
      </w:r>
      <w:r>
        <w:rPr>
          <w:rtl/>
        </w:rPr>
        <w:t xml:space="preserve">، </w:t>
      </w:r>
      <w:r w:rsidRPr="00E2074D">
        <w:rPr>
          <w:rtl/>
        </w:rPr>
        <w:t>قال</w:t>
      </w:r>
      <w:r>
        <w:rPr>
          <w:rtl/>
        </w:rPr>
        <w:t xml:space="preserve">: يا ربّ </w:t>
      </w:r>
      <w:r w:rsidRPr="00E2074D">
        <w:rPr>
          <w:rtl/>
        </w:rPr>
        <w:t>ما اكتب</w:t>
      </w:r>
      <w:r>
        <w:rPr>
          <w:rtl/>
        </w:rPr>
        <w:t>؟</w:t>
      </w:r>
      <w:r w:rsidRPr="00E2074D">
        <w:rPr>
          <w:rtl/>
        </w:rPr>
        <w:t xml:space="preserve"> قال</w:t>
      </w:r>
      <w:r>
        <w:rPr>
          <w:rtl/>
        </w:rPr>
        <w:t xml:space="preserve">: </w:t>
      </w:r>
      <w:r w:rsidRPr="00E2074D">
        <w:rPr>
          <w:rtl/>
        </w:rPr>
        <w:t>اكتب ما كان وما هو كائن</w:t>
      </w:r>
      <w:r>
        <w:rPr>
          <w:rtl/>
        </w:rPr>
        <w:t xml:space="preserve"> إلى </w:t>
      </w:r>
      <w:r w:rsidRPr="00E2074D">
        <w:rPr>
          <w:rtl/>
        </w:rPr>
        <w:t xml:space="preserve">يوم القيمة فكتب القلم في رق </w:t>
      </w:r>
      <w:r w:rsidRPr="002A6C2A">
        <w:rPr>
          <w:rStyle w:val="libFootnotenumChar"/>
          <w:rtl/>
        </w:rPr>
        <w:t>(1)</w:t>
      </w:r>
      <w:r w:rsidRPr="00E2074D">
        <w:rPr>
          <w:rtl/>
        </w:rPr>
        <w:t xml:space="preserve"> أشد بياضا من الفضة وأصفي</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الرق</w:t>
      </w:r>
      <w:r>
        <w:rPr>
          <w:rtl/>
        </w:rPr>
        <w:t xml:space="preserve"> ـ </w:t>
      </w:r>
      <w:r w:rsidRPr="00E2074D">
        <w:rPr>
          <w:rtl/>
        </w:rPr>
        <w:t>بالفتح</w:t>
      </w:r>
      <w:r>
        <w:rPr>
          <w:rtl/>
        </w:rPr>
        <w:t xml:space="preserve"> ـ </w:t>
      </w:r>
      <w:r w:rsidRPr="00E2074D">
        <w:rPr>
          <w:rtl/>
        </w:rPr>
        <w:t>الصحيفة البيضاء.</w:t>
      </w:r>
    </w:p>
    <w:p w:rsidR="003F1E9A" w:rsidRPr="00E2074D" w:rsidRDefault="003F1E9A" w:rsidP="003049E4">
      <w:pPr>
        <w:pStyle w:val="libNormal0"/>
        <w:rPr>
          <w:rtl/>
        </w:rPr>
      </w:pPr>
      <w:r>
        <w:rPr>
          <w:rtl/>
        </w:rPr>
        <w:br w:type="page"/>
      </w:r>
      <w:r w:rsidRPr="00E2074D">
        <w:rPr>
          <w:rtl/>
        </w:rPr>
        <w:lastRenderedPageBreak/>
        <w:t>من الياقوت</w:t>
      </w:r>
      <w:r>
        <w:rPr>
          <w:rtl/>
        </w:rPr>
        <w:t xml:space="preserve">، </w:t>
      </w:r>
      <w:r w:rsidRPr="00E2074D">
        <w:rPr>
          <w:rtl/>
        </w:rPr>
        <w:t>ثم طواه فجعله في ركن العرش</w:t>
      </w:r>
      <w:r>
        <w:rPr>
          <w:rtl/>
        </w:rPr>
        <w:t xml:space="preserve">، </w:t>
      </w:r>
      <w:r w:rsidRPr="00E2074D">
        <w:rPr>
          <w:rtl/>
        </w:rPr>
        <w:t>ثم ختم على فم القلم فلم ينطق بعد ولا ينطق أبدا</w:t>
      </w:r>
      <w:r>
        <w:rPr>
          <w:rtl/>
        </w:rPr>
        <w:t xml:space="preserve">، </w:t>
      </w:r>
      <w:r w:rsidRPr="00E2074D">
        <w:rPr>
          <w:rtl/>
        </w:rPr>
        <w:t>فهو الكتاب المكنون الذي منه النسخ كلها</w:t>
      </w:r>
      <w:r>
        <w:rPr>
          <w:rtl/>
        </w:rPr>
        <w:t xml:space="preserve">، </w:t>
      </w:r>
      <w:r w:rsidRPr="00E2074D">
        <w:rPr>
          <w:rtl/>
        </w:rPr>
        <w:t>أو لستم عربا فكيف لا تعرفون معنى الكلام وأحدكم يقول لصاحبه</w:t>
      </w:r>
      <w:r>
        <w:rPr>
          <w:rtl/>
        </w:rPr>
        <w:t xml:space="preserve">: </w:t>
      </w:r>
      <w:r w:rsidRPr="00E2074D">
        <w:rPr>
          <w:rtl/>
        </w:rPr>
        <w:t>انسخ ذلك الكتاب</w:t>
      </w:r>
      <w:r>
        <w:rPr>
          <w:rtl/>
        </w:rPr>
        <w:t>؟</w:t>
      </w:r>
      <w:r w:rsidRPr="00E2074D">
        <w:rPr>
          <w:rtl/>
        </w:rPr>
        <w:t xml:space="preserve"> </w:t>
      </w:r>
      <w:r>
        <w:rPr>
          <w:rtl/>
        </w:rPr>
        <w:t>أ</w:t>
      </w:r>
      <w:r w:rsidRPr="00E2074D">
        <w:rPr>
          <w:rtl/>
        </w:rPr>
        <w:t>وليس انما ينسخ من كتاب آخر من الأصل وهو قوله</w:t>
      </w:r>
      <w:r>
        <w:rPr>
          <w:rtl/>
        </w:rPr>
        <w:t xml:space="preserve">: </w:t>
      </w:r>
      <w:r w:rsidRPr="003049E4">
        <w:rPr>
          <w:rStyle w:val="libAlaemChar"/>
          <w:rtl/>
        </w:rPr>
        <w:t>(</w:t>
      </w:r>
      <w:r w:rsidRPr="003049E4">
        <w:rPr>
          <w:rStyle w:val="libAieChar"/>
          <w:rtl/>
        </w:rPr>
        <w:t>إِنَّا كُنَّا نَسْتَنْسِخُ ما كُنْتُمْ تَعْمَلُونَ</w:t>
      </w:r>
      <w:r w:rsidRPr="003049E4">
        <w:rPr>
          <w:rStyle w:val="libAlaemChar"/>
          <w:rtl/>
        </w:rPr>
        <w:t>)</w:t>
      </w:r>
      <w:r>
        <w:rPr>
          <w:rtl/>
        </w:rPr>
        <w:t>.</w:t>
      </w:r>
    </w:p>
    <w:p w:rsidR="003F1E9A" w:rsidRPr="00E2074D" w:rsidRDefault="003F1E9A" w:rsidP="00366395">
      <w:pPr>
        <w:pStyle w:val="libNormal"/>
        <w:rPr>
          <w:rtl/>
        </w:rPr>
      </w:pPr>
      <w:r w:rsidRPr="00E2074D">
        <w:rPr>
          <w:rtl/>
        </w:rPr>
        <w:t>191</w:t>
      </w:r>
      <w:r>
        <w:rPr>
          <w:rtl/>
        </w:rPr>
        <w:t xml:space="preserve"> ـ حدّثني أبي </w:t>
      </w:r>
      <w:r w:rsidRPr="00E2074D">
        <w:rPr>
          <w:rtl/>
        </w:rPr>
        <w:t>عن</w:t>
      </w:r>
      <w:r>
        <w:rPr>
          <w:rtl/>
        </w:rPr>
        <w:t xml:space="preserve"> ابن أبي </w:t>
      </w:r>
      <w:r w:rsidRPr="00E2074D">
        <w:rPr>
          <w:rtl/>
        </w:rPr>
        <w:t>عمير عن هشام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أول ما خلق الله القلم</w:t>
      </w:r>
      <w:r>
        <w:rPr>
          <w:rtl/>
        </w:rPr>
        <w:t xml:space="preserve">، </w:t>
      </w:r>
      <w:r w:rsidRPr="00E2074D">
        <w:rPr>
          <w:rtl/>
        </w:rPr>
        <w:t>فقال له</w:t>
      </w:r>
      <w:r>
        <w:rPr>
          <w:rtl/>
        </w:rPr>
        <w:t xml:space="preserve">: </w:t>
      </w:r>
      <w:r w:rsidRPr="00E2074D">
        <w:rPr>
          <w:rtl/>
        </w:rPr>
        <w:t>اكتب فكتب ما كان وما هو كائن</w:t>
      </w:r>
      <w:r>
        <w:rPr>
          <w:rtl/>
        </w:rPr>
        <w:t xml:space="preserve"> إلى </w:t>
      </w:r>
      <w:r w:rsidRPr="00E2074D">
        <w:rPr>
          <w:rtl/>
        </w:rPr>
        <w:t>يوم القيمة.</w:t>
      </w:r>
    </w:p>
    <w:p w:rsidR="003F1E9A" w:rsidRPr="00E2074D" w:rsidRDefault="003F1E9A" w:rsidP="00366395">
      <w:pPr>
        <w:pStyle w:val="libNormal"/>
        <w:rPr>
          <w:rtl/>
        </w:rPr>
      </w:pPr>
      <w:r w:rsidRPr="00E25B0F">
        <w:rPr>
          <w:rStyle w:val="libBold2Char"/>
          <w:rtl/>
        </w:rPr>
        <w:t xml:space="preserve">192 ـ في مجمع البيان </w:t>
      </w:r>
      <w:r w:rsidRPr="00E2074D">
        <w:rPr>
          <w:rtl/>
        </w:rPr>
        <w:t>قيل</w:t>
      </w:r>
      <w:r>
        <w:rPr>
          <w:rtl/>
        </w:rPr>
        <w:t xml:space="preserve">: </w:t>
      </w:r>
      <w:r w:rsidRPr="00E2074D">
        <w:rPr>
          <w:rtl/>
        </w:rPr>
        <w:t>«ن» هو نهر في الجنة قال الله له كن مدادا فجمد وكان أبيض من اللبن وأحلى من الشهد</w:t>
      </w:r>
      <w:r>
        <w:rPr>
          <w:rtl/>
        </w:rPr>
        <w:t xml:space="preserve">، </w:t>
      </w:r>
      <w:r w:rsidRPr="00E2074D">
        <w:rPr>
          <w:rtl/>
        </w:rPr>
        <w:t>ثم قال للقلم</w:t>
      </w:r>
      <w:r>
        <w:rPr>
          <w:rtl/>
        </w:rPr>
        <w:t xml:space="preserve">: </w:t>
      </w:r>
      <w:r w:rsidRPr="00E2074D">
        <w:rPr>
          <w:rtl/>
        </w:rPr>
        <w:t>اكتب فكتب القلم ما كان وما هو كائن</w:t>
      </w:r>
      <w:r>
        <w:rPr>
          <w:rtl/>
        </w:rPr>
        <w:t xml:space="preserve"> إلى </w:t>
      </w:r>
      <w:r w:rsidRPr="00E2074D">
        <w:rPr>
          <w:rtl/>
        </w:rPr>
        <w:t>يوم القيمة</w:t>
      </w:r>
      <w:r>
        <w:rPr>
          <w:rtl/>
        </w:rPr>
        <w:t xml:space="preserve"> عن أبي </w:t>
      </w:r>
      <w:r w:rsidRPr="00E2074D">
        <w:rPr>
          <w:rtl/>
        </w:rPr>
        <w:t xml:space="preserve">جعفر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193 ـ في تفسير العيّاشي </w:t>
      </w:r>
      <w:r w:rsidRPr="00E2074D">
        <w:rPr>
          <w:rtl/>
        </w:rPr>
        <w:t>عن الفضيل بن يسار عن</w:t>
      </w:r>
      <w:r>
        <w:rPr>
          <w:rtl/>
        </w:rPr>
        <w:t xml:space="preserve"> أبي عبد الله </w:t>
      </w:r>
      <w:r w:rsidRPr="003049E4">
        <w:rPr>
          <w:rStyle w:val="libAlaemChar"/>
          <w:rtl/>
        </w:rPr>
        <w:t>عليه‌السلام</w:t>
      </w:r>
      <w:r>
        <w:rPr>
          <w:rtl/>
        </w:rPr>
        <w:t xml:space="preserve"> قال: إنّ </w:t>
      </w:r>
      <w:r w:rsidRPr="00E2074D">
        <w:rPr>
          <w:rtl/>
        </w:rPr>
        <w:t>الله كتب كتابا فيه ما كان وما هو كائن فوضعه بين يديه</w:t>
      </w:r>
      <w:r>
        <w:rPr>
          <w:rtl/>
        </w:rPr>
        <w:t xml:space="preserve">، </w:t>
      </w:r>
      <w:r w:rsidRPr="00E2074D">
        <w:rPr>
          <w:rtl/>
        </w:rPr>
        <w:t>فما شاء منه قدم وما شاء منه أخر وما شاء منه محى</w:t>
      </w:r>
      <w:r>
        <w:rPr>
          <w:rtl/>
        </w:rPr>
        <w:t xml:space="preserve">، </w:t>
      </w:r>
      <w:r w:rsidRPr="00E2074D">
        <w:rPr>
          <w:rtl/>
        </w:rPr>
        <w:t>وما شاء منه اثبت</w:t>
      </w:r>
      <w:r>
        <w:rPr>
          <w:rtl/>
        </w:rPr>
        <w:t xml:space="preserve">، </w:t>
      </w:r>
      <w:r w:rsidRPr="00E2074D">
        <w:rPr>
          <w:rtl/>
        </w:rPr>
        <w:t>وما شاء منه كان وما لم يشأ منه لم يكن.</w:t>
      </w:r>
    </w:p>
    <w:p w:rsidR="003F1E9A" w:rsidRPr="00E2074D" w:rsidRDefault="003F1E9A" w:rsidP="00366395">
      <w:pPr>
        <w:pStyle w:val="libNormal"/>
        <w:rPr>
          <w:rtl/>
        </w:rPr>
      </w:pPr>
      <w:r w:rsidRPr="00E25B0F">
        <w:rPr>
          <w:rStyle w:val="libBold2Char"/>
          <w:rtl/>
        </w:rPr>
        <w:t>194 ـ في أصول الكافي</w:t>
      </w:r>
      <w:r w:rsidRPr="00E2074D">
        <w:rPr>
          <w:rtl/>
        </w:rPr>
        <w:t xml:space="preserve"> محمد بن اسمعيل عن الفضل بن شاذان عن حماد بن عيسى عن ربعي بن عبد الله عن الفضيل بن يسار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العلم علمان</w:t>
      </w:r>
      <w:r>
        <w:rPr>
          <w:rtl/>
        </w:rPr>
        <w:t xml:space="preserve">: </w:t>
      </w:r>
      <w:r w:rsidRPr="00E2074D">
        <w:rPr>
          <w:rtl/>
        </w:rPr>
        <w:t>فعلم عند الله مخزون لم يطلع عليه أحدا من خلقه</w:t>
      </w:r>
      <w:r>
        <w:rPr>
          <w:rtl/>
        </w:rPr>
        <w:t xml:space="preserve">، </w:t>
      </w:r>
      <w:r w:rsidRPr="00E2074D">
        <w:rPr>
          <w:rtl/>
        </w:rPr>
        <w:t>وعلم علمه ملائكته ورسوله</w:t>
      </w:r>
      <w:r>
        <w:rPr>
          <w:rtl/>
        </w:rPr>
        <w:t xml:space="preserve">، </w:t>
      </w:r>
      <w:r w:rsidRPr="00E2074D">
        <w:rPr>
          <w:rtl/>
        </w:rPr>
        <w:t>فما علمه ملائكته ورسله فانه سيكون لا يكذب نفسه وملائكته ولا رسله</w:t>
      </w:r>
      <w:r>
        <w:rPr>
          <w:rtl/>
        </w:rPr>
        <w:t xml:space="preserve">، </w:t>
      </w:r>
      <w:r w:rsidRPr="00E2074D">
        <w:rPr>
          <w:rtl/>
        </w:rPr>
        <w:t>وعلم عنده مخزون يقدم منه ما يشاء ويؤخر منه ما يشاء ويثبت ما يشاء.</w:t>
      </w:r>
    </w:p>
    <w:p w:rsidR="003F1E9A" w:rsidRPr="00E2074D" w:rsidRDefault="003F1E9A" w:rsidP="00366395">
      <w:pPr>
        <w:pStyle w:val="libNormal"/>
        <w:rPr>
          <w:rtl/>
        </w:rPr>
      </w:pPr>
      <w:r w:rsidRPr="00E2074D">
        <w:rPr>
          <w:rtl/>
        </w:rPr>
        <w:t>195</w:t>
      </w:r>
      <w:r>
        <w:rPr>
          <w:rtl/>
        </w:rPr>
        <w:t xml:space="preserve"> ـ </w:t>
      </w:r>
      <w:r w:rsidRPr="00E2074D">
        <w:rPr>
          <w:rtl/>
        </w:rPr>
        <w:t>وبهذا الاسناد عن حماد عن ربعي عن الفضيل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من الأمور أمور موقوفة عند الله يقدم منها ما يشاء ويؤخر منها ما يشاء.</w:t>
      </w:r>
    </w:p>
    <w:p w:rsidR="003F1E9A" w:rsidRPr="00E2074D" w:rsidRDefault="003F1E9A" w:rsidP="00366395">
      <w:pPr>
        <w:pStyle w:val="libNormal"/>
        <w:rPr>
          <w:rtl/>
        </w:rPr>
      </w:pPr>
      <w:r w:rsidRPr="00E2074D">
        <w:rPr>
          <w:rtl/>
        </w:rPr>
        <w:t>196</w:t>
      </w:r>
      <w:r>
        <w:rPr>
          <w:rtl/>
        </w:rPr>
        <w:t xml:space="preserve"> ـ </w:t>
      </w:r>
      <w:r w:rsidRPr="00E2074D">
        <w:rPr>
          <w:rtl/>
        </w:rPr>
        <w:t>عدة من أصحابنا عن</w:t>
      </w:r>
      <w:r>
        <w:rPr>
          <w:rtl/>
        </w:rPr>
        <w:t xml:space="preserve"> أحمد </w:t>
      </w:r>
      <w:r w:rsidRPr="00E2074D">
        <w:rPr>
          <w:rtl/>
        </w:rPr>
        <w:t>بن محمد بن عيسى عن</w:t>
      </w:r>
      <w:r>
        <w:rPr>
          <w:rtl/>
        </w:rPr>
        <w:t xml:space="preserve"> ابن أبي </w:t>
      </w:r>
      <w:r w:rsidRPr="00E2074D">
        <w:rPr>
          <w:rtl/>
        </w:rPr>
        <w:t>عمير عن جعفر ابن عثمان عن سماعة</w:t>
      </w:r>
      <w:r>
        <w:rPr>
          <w:rtl/>
        </w:rPr>
        <w:t xml:space="preserve"> عن أبي </w:t>
      </w:r>
      <w:r w:rsidRPr="00E2074D">
        <w:rPr>
          <w:rtl/>
        </w:rPr>
        <w:t>بصير ووهب بن حفص</w:t>
      </w:r>
      <w:r>
        <w:rPr>
          <w:rtl/>
        </w:rPr>
        <w:t xml:space="preserve"> عن أبي </w:t>
      </w:r>
      <w:r w:rsidRPr="00E2074D">
        <w:rPr>
          <w:rtl/>
        </w:rPr>
        <w:t xml:space="preserve">بصير عن أبي عبد الله </w:t>
      </w:r>
      <w:r w:rsidRPr="003049E4">
        <w:rPr>
          <w:rStyle w:val="libAlaemChar"/>
          <w:rtl/>
        </w:rPr>
        <w:t>عليه‌السلام</w:t>
      </w:r>
      <w:r>
        <w:rPr>
          <w:rtl/>
        </w:rPr>
        <w:t xml:space="preserve"> قال: إنّ </w:t>
      </w:r>
      <w:r w:rsidRPr="00E2074D">
        <w:rPr>
          <w:rtl/>
        </w:rPr>
        <w:t>لله علمين</w:t>
      </w:r>
      <w:r>
        <w:rPr>
          <w:rtl/>
        </w:rPr>
        <w:t xml:space="preserve">: </w:t>
      </w:r>
      <w:r w:rsidRPr="00E2074D">
        <w:rPr>
          <w:rtl/>
        </w:rPr>
        <w:t>علم مكنون مخزون لا يعلمه</w:t>
      </w:r>
      <w:r w:rsidRPr="00782E41">
        <w:rPr>
          <w:rFonts w:hint="cs"/>
          <w:rtl/>
        </w:rPr>
        <w:t xml:space="preserve"> </w:t>
      </w:r>
      <w:r>
        <w:rPr>
          <w:rFonts w:hint="cs"/>
          <w:rtl/>
        </w:rPr>
        <w:t>إ</w:t>
      </w:r>
      <w:r w:rsidRPr="00E2074D">
        <w:rPr>
          <w:rtl/>
        </w:rPr>
        <w:t>ل</w:t>
      </w:r>
      <w:r>
        <w:rPr>
          <w:rFonts w:hint="cs"/>
          <w:rtl/>
        </w:rPr>
        <w:t>ّ</w:t>
      </w:r>
      <w:r w:rsidRPr="00E2074D">
        <w:rPr>
          <w:rtl/>
        </w:rPr>
        <w:t>ا هو</w:t>
      </w:r>
      <w:r>
        <w:rPr>
          <w:rtl/>
        </w:rPr>
        <w:t xml:space="preserve">، </w:t>
      </w:r>
      <w:r w:rsidRPr="00E2074D">
        <w:rPr>
          <w:rtl/>
        </w:rPr>
        <w:t>من ذلك يكون البداء</w:t>
      </w:r>
      <w:r>
        <w:rPr>
          <w:rtl/>
        </w:rPr>
        <w:t xml:space="preserve">، </w:t>
      </w:r>
      <w:r w:rsidRPr="00E2074D">
        <w:rPr>
          <w:rtl/>
        </w:rPr>
        <w:t>وعلم علمه ملائكته ورسله وأنبيائه فنحن نعلمه.</w:t>
      </w:r>
    </w:p>
    <w:p w:rsidR="003F1E9A" w:rsidRPr="00E2074D" w:rsidRDefault="003F1E9A" w:rsidP="00366395">
      <w:pPr>
        <w:pStyle w:val="libNormal"/>
        <w:rPr>
          <w:rtl/>
        </w:rPr>
      </w:pPr>
      <w:r>
        <w:rPr>
          <w:rtl/>
        </w:rPr>
        <w:br w:type="page"/>
      </w:r>
      <w:r w:rsidRPr="00E25B0F">
        <w:rPr>
          <w:rStyle w:val="libBold2Char"/>
          <w:rtl/>
        </w:rPr>
        <w:lastRenderedPageBreak/>
        <w:t xml:space="preserve">197 ـ في كتاب التوحيد </w:t>
      </w:r>
      <w:r w:rsidRPr="00E2074D">
        <w:rPr>
          <w:rtl/>
        </w:rPr>
        <w:t xml:space="preserve">في باب مجلس الرضا </w:t>
      </w:r>
      <w:r w:rsidRPr="003049E4">
        <w:rPr>
          <w:rStyle w:val="libAlaemChar"/>
          <w:rtl/>
        </w:rPr>
        <w:t>عليه‌السلام</w:t>
      </w:r>
      <w:r w:rsidRPr="00E2074D">
        <w:rPr>
          <w:rtl/>
        </w:rPr>
        <w:t xml:space="preserve"> مع سليمان المروزي قال الرضا </w:t>
      </w:r>
      <w:r w:rsidRPr="003049E4">
        <w:rPr>
          <w:rStyle w:val="libAlaemChar"/>
          <w:rtl/>
        </w:rPr>
        <w:t>عليه‌السلام</w:t>
      </w:r>
      <w:r>
        <w:rPr>
          <w:rtl/>
        </w:rPr>
        <w:t xml:space="preserve">: </w:t>
      </w:r>
      <w:r w:rsidRPr="00E2074D">
        <w:rPr>
          <w:rtl/>
        </w:rPr>
        <w:t xml:space="preserve">لقد أخبرنى أبى عن آبائه ان رسول الله </w:t>
      </w:r>
      <w:r w:rsidRPr="003049E4">
        <w:rPr>
          <w:rStyle w:val="libAlaemChar"/>
          <w:rtl/>
        </w:rPr>
        <w:t>صلى‌الله‌عليه‌وآله</w:t>
      </w:r>
      <w:r>
        <w:rPr>
          <w:rtl/>
        </w:rPr>
        <w:t xml:space="preserve"> قال: إنّ </w:t>
      </w:r>
      <w:r w:rsidRPr="00E2074D">
        <w:rPr>
          <w:rtl/>
        </w:rPr>
        <w:t xml:space="preserve">الله </w:t>
      </w:r>
      <w:r w:rsidRPr="003049E4">
        <w:rPr>
          <w:rStyle w:val="libAlaemChar"/>
          <w:rtl/>
        </w:rPr>
        <w:t>عزوجل</w:t>
      </w:r>
      <w:r>
        <w:rPr>
          <w:rtl/>
        </w:rPr>
        <w:t xml:space="preserve"> أوحى إلى </w:t>
      </w:r>
      <w:r w:rsidRPr="00E2074D">
        <w:rPr>
          <w:rtl/>
        </w:rPr>
        <w:t>نبي من أنبيائه ان أخبر فلان الملك انى متوفيه</w:t>
      </w:r>
      <w:r>
        <w:rPr>
          <w:rtl/>
        </w:rPr>
        <w:t xml:space="preserve"> إلى </w:t>
      </w:r>
      <w:r w:rsidRPr="00E2074D">
        <w:rPr>
          <w:rtl/>
        </w:rPr>
        <w:t>كذا وكذا</w:t>
      </w:r>
      <w:r>
        <w:rPr>
          <w:rtl/>
        </w:rPr>
        <w:t xml:space="preserve">، </w:t>
      </w:r>
      <w:r w:rsidRPr="00E2074D">
        <w:rPr>
          <w:rtl/>
        </w:rPr>
        <w:t>فأتاه ذلك النبي فأخبره</w:t>
      </w:r>
      <w:r>
        <w:rPr>
          <w:rtl/>
        </w:rPr>
        <w:t xml:space="preserve">، </w:t>
      </w:r>
      <w:r w:rsidRPr="00E2074D">
        <w:rPr>
          <w:rtl/>
        </w:rPr>
        <w:t>فدعى الله الملك وهو على سريره</w:t>
      </w:r>
      <w:r>
        <w:rPr>
          <w:rtl/>
        </w:rPr>
        <w:t xml:space="preserve">، </w:t>
      </w:r>
      <w:r w:rsidRPr="00E2074D">
        <w:rPr>
          <w:rtl/>
        </w:rPr>
        <w:t>حتى سقط من السرير</w:t>
      </w:r>
      <w:r>
        <w:rPr>
          <w:rtl/>
        </w:rPr>
        <w:t xml:space="preserve">، </w:t>
      </w:r>
      <w:r w:rsidRPr="00E2074D">
        <w:rPr>
          <w:rtl/>
        </w:rPr>
        <w:t>فقال</w:t>
      </w:r>
      <w:r>
        <w:rPr>
          <w:rtl/>
        </w:rPr>
        <w:t xml:space="preserve">: يا ربّ </w:t>
      </w:r>
      <w:r w:rsidRPr="00E2074D">
        <w:rPr>
          <w:rtl/>
        </w:rPr>
        <w:t>أجلنى حتى يشب طفلي وأقضى أمرى</w:t>
      </w:r>
      <w:r>
        <w:rPr>
          <w:rtl/>
        </w:rPr>
        <w:t xml:space="preserve">، </w:t>
      </w:r>
      <w:r w:rsidRPr="00E2074D">
        <w:rPr>
          <w:rtl/>
        </w:rPr>
        <w:t xml:space="preserve">فأوحى الله </w:t>
      </w:r>
      <w:r w:rsidRPr="003049E4">
        <w:rPr>
          <w:rStyle w:val="libAlaemChar"/>
          <w:rtl/>
        </w:rPr>
        <w:t>عزوجل</w:t>
      </w:r>
      <w:r>
        <w:rPr>
          <w:rtl/>
        </w:rPr>
        <w:t xml:space="preserve"> إلى </w:t>
      </w:r>
      <w:r w:rsidRPr="00E2074D">
        <w:rPr>
          <w:rtl/>
        </w:rPr>
        <w:t>ذلك النبي</w:t>
      </w:r>
      <w:r>
        <w:rPr>
          <w:rtl/>
        </w:rPr>
        <w:t xml:space="preserve">: إنّ </w:t>
      </w:r>
      <w:r w:rsidRPr="00E2074D">
        <w:rPr>
          <w:rtl/>
        </w:rPr>
        <w:t>ائت فلان الملك فأعلمه انى قد أنسيت في أجله وزدت في عمره خمس عشرة سنة</w:t>
      </w:r>
      <w:r>
        <w:rPr>
          <w:rtl/>
        </w:rPr>
        <w:t xml:space="preserve">، </w:t>
      </w:r>
      <w:r w:rsidRPr="00E2074D">
        <w:rPr>
          <w:rtl/>
        </w:rPr>
        <w:t>فقال ذلك النبي</w:t>
      </w:r>
      <w:r>
        <w:rPr>
          <w:rtl/>
        </w:rPr>
        <w:t xml:space="preserve">: يا ربّ </w:t>
      </w:r>
      <w:r w:rsidRPr="00E2074D">
        <w:rPr>
          <w:rtl/>
        </w:rPr>
        <w:t>انك لتعلم انى لم أكذب قط</w:t>
      </w:r>
      <w:r>
        <w:rPr>
          <w:rtl/>
        </w:rPr>
        <w:t>!</w:t>
      </w:r>
      <w:r w:rsidRPr="00E2074D">
        <w:rPr>
          <w:rtl/>
        </w:rPr>
        <w:t xml:space="preserve"> فأوحى الله </w:t>
      </w:r>
      <w:r w:rsidRPr="003049E4">
        <w:rPr>
          <w:rStyle w:val="libAlaemChar"/>
          <w:rtl/>
        </w:rPr>
        <w:t>عزوجل</w:t>
      </w:r>
      <w:r>
        <w:rPr>
          <w:rtl/>
        </w:rPr>
        <w:t xml:space="preserve"> إليه: </w:t>
      </w:r>
      <w:r w:rsidRPr="00E2074D">
        <w:rPr>
          <w:rtl/>
        </w:rPr>
        <w:t>انما أنت عبد مأمور فأبلغه ذلك والله لا يسئل عما يفعل.</w:t>
      </w:r>
    </w:p>
    <w:p w:rsidR="003F1E9A" w:rsidRPr="00E2074D" w:rsidRDefault="003F1E9A" w:rsidP="00366395">
      <w:pPr>
        <w:pStyle w:val="libNormal"/>
        <w:rPr>
          <w:rtl/>
        </w:rPr>
      </w:pPr>
      <w:r w:rsidRPr="00E2074D">
        <w:rPr>
          <w:rtl/>
        </w:rPr>
        <w:t>قال مؤلف هذا الكتاب عفي عنه</w:t>
      </w:r>
      <w:r>
        <w:rPr>
          <w:rtl/>
        </w:rPr>
        <w:t xml:space="preserve">: </w:t>
      </w:r>
      <w:r w:rsidRPr="00E2074D">
        <w:rPr>
          <w:rtl/>
        </w:rPr>
        <w:t>تأمل في هذا الحديث وما يحذو حذوه من الأحاديث السابقة وفيما سلف</w:t>
      </w:r>
      <w:r>
        <w:rPr>
          <w:rFonts w:hint="cs"/>
          <w:rtl/>
        </w:rPr>
        <w:t xml:space="preserve"> </w:t>
      </w:r>
      <w:r w:rsidRPr="00E2074D">
        <w:rPr>
          <w:rtl/>
        </w:rPr>
        <w:t xml:space="preserve">عن من لا يحضره الفقيه من قوله </w:t>
      </w:r>
      <w:r w:rsidRPr="003049E4">
        <w:rPr>
          <w:rStyle w:val="libAlaemChar"/>
          <w:rtl/>
        </w:rPr>
        <w:t>عليه‌السلام</w:t>
      </w:r>
      <w:r>
        <w:rPr>
          <w:rtl/>
        </w:rPr>
        <w:t xml:space="preserve">: </w:t>
      </w:r>
      <w:r w:rsidRPr="00E2074D">
        <w:rPr>
          <w:rtl/>
        </w:rPr>
        <w:t>فقد مضى القلم بما هو كائن وما شابهه</w:t>
      </w:r>
    </w:p>
    <w:p w:rsidR="003F1E9A" w:rsidRPr="00E2074D" w:rsidRDefault="003F1E9A" w:rsidP="00366395">
      <w:pPr>
        <w:pStyle w:val="libNormal"/>
        <w:rPr>
          <w:rtl/>
        </w:rPr>
      </w:pPr>
      <w:r w:rsidRPr="00E2074D">
        <w:rPr>
          <w:rtl/>
        </w:rPr>
        <w:t>، والجمع بينهما وبين غيرها من الاخبار</w:t>
      </w:r>
      <w:r>
        <w:rPr>
          <w:rtl/>
        </w:rPr>
        <w:t xml:space="preserve">، </w:t>
      </w:r>
      <w:r w:rsidRPr="00E2074D">
        <w:rPr>
          <w:rtl/>
        </w:rPr>
        <w:t>وعليك بامعان النظر في هذا المقام فانه من مزال الاقدام وبالله الاعتصام.</w:t>
      </w:r>
    </w:p>
    <w:p w:rsidR="003F1E9A" w:rsidRPr="00E2074D" w:rsidRDefault="003F1E9A" w:rsidP="00366395">
      <w:pPr>
        <w:pStyle w:val="libNormal"/>
        <w:rPr>
          <w:rtl/>
        </w:rPr>
      </w:pPr>
      <w:r w:rsidRPr="00E25B0F">
        <w:rPr>
          <w:rStyle w:val="libBold2Char"/>
          <w:rtl/>
        </w:rPr>
        <w:t xml:space="preserve">198 ـ في مجمع البيان </w:t>
      </w:r>
      <w:r w:rsidRPr="00E2074D">
        <w:rPr>
          <w:rtl/>
        </w:rPr>
        <w:t>قيل في المحو والإثبات أقوال</w:t>
      </w:r>
      <w:r>
        <w:rPr>
          <w:rtl/>
        </w:rPr>
        <w:t xml:space="preserve"> إلى </w:t>
      </w:r>
      <w:r w:rsidRPr="00E2074D">
        <w:rPr>
          <w:rtl/>
        </w:rPr>
        <w:t>قوله</w:t>
      </w:r>
      <w:r>
        <w:rPr>
          <w:rtl/>
        </w:rPr>
        <w:t xml:space="preserve">: </w:t>
      </w:r>
      <w:r w:rsidRPr="00E2074D">
        <w:rPr>
          <w:rtl/>
        </w:rPr>
        <w:t>«السابع»</w:t>
      </w:r>
    </w:p>
    <w:p w:rsidR="003F1E9A" w:rsidRPr="00E2074D" w:rsidRDefault="003F1E9A" w:rsidP="00366395">
      <w:pPr>
        <w:pStyle w:val="libNormal"/>
        <w:rPr>
          <w:rtl/>
          <w:lang w:bidi="fa-IR"/>
        </w:rPr>
      </w:pPr>
      <w:r w:rsidRPr="00E2074D">
        <w:rPr>
          <w:rtl/>
          <w:lang w:bidi="fa-IR"/>
        </w:rPr>
        <w:t>انه يمحو ما يشاء من القرون ويثبت ما يشاء منها</w:t>
      </w:r>
      <w:r>
        <w:rPr>
          <w:rtl/>
          <w:lang w:bidi="fa-IR"/>
        </w:rPr>
        <w:t xml:space="preserve">، </w:t>
      </w:r>
      <w:r w:rsidRPr="00E2074D">
        <w:rPr>
          <w:rtl/>
          <w:lang w:bidi="fa-IR"/>
        </w:rPr>
        <w:t>كقوله</w:t>
      </w:r>
      <w:r>
        <w:rPr>
          <w:rtl/>
          <w:lang w:bidi="fa-IR"/>
        </w:rPr>
        <w:t xml:space="preserve">: </w:t>
      </w:r>
      <w:r w:rsidRPr="003049E4">
        <w:rPr>
          <w:rStyle w:val="libAlaemChar"/>
          <w:rtl/>
        </w:rPr>
        <w:t>(</w:t>
      </w:r>
      <w:r w:rsidRPr="003049E4">
        <w:rPr>
          <w:rStyle w:val="libAieChar"/>
          <w:rtl/>
        </w:rPr>
        <w:t>ثُمَّ أَنْشَأْنا مِنْ بَعْدِهِمْ قَرْناً آخَرِينَ</w:t>
      </w:r>
      <w:r w:rsidRPr="003049E4">
        <w:rPr>
          <w:rStyle w:val="libAlaemChar"/>
          <w:rtl/>
        </w:rPr>
        <w:t>)</w:t>
      </w:r>
      <w:r w:rsidRPr="00E2074D">
        <w:rPr>
          <w:rtl/>
          <w:lang w:bidi="fa-IR"/>
        </w:rPr>
        <w:t xml:space="preserve"> وقوله</w:t>
      </w:r>
      <w:r>
        <w:rPr>
          <w:rtl/>
          <w:lang w:bidi="fa-IR"/>
        </w:rPr>
        <w:t xml:space="preserve">: </w:t>
      </w:r>
      <w:r w:rsidRPr="003049E4">
        <w:rPr>
          <w:rStyle w:val="libAlaemChar"/>
          <w:rtl/>
        </w:rPr>
        <w:t>(</w:t>
      </w:r>
      <w:r w:rsidRPr="003049E4">
        <w:rPr>
          <w:rStyle w:val="libAieChar"/>
          <w:rtl/>
        </w:rPr>
        <w:t>كَمْ أَهْلَكْنا قَبْلَهُمْ مِنَ الْقُرُونِ</w:t>
      </w:r>
      <w:r w:rsidRPr="003049E4">
        <w:rPr>
          <w:rStyle w:val="libAlaemChar"/>
          <w:rtl/>
        </w:rPr>
        <w:t>)</w:t>
      </w:r>
      <w:r w:rsidRPr="00E2074D">
        <w:rPr>
          <w:rtl/>
          <w:lang w:bidi="fa-IR"/>
        </w:rPr>
        <w:t xml:space="preserve"> روى ذلك</w:t>
      </w:r>
      <w:r>
        <w:rPr>
          <w:rtl/>
          <w:lang w:bidi="fa-IR"/>
        </w:rPr>
        <w:t xml:space="preserve"> عن عليّ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5B0F">
        <w:rPr>
          <w:rStyle w:val="libBold2Char"/>
          <w:rtl/>
        </w:rPr>
        <w:t>199 ـ في أصول الكافي</w:t>
      </w:r>
      <w:r w:rsidRPr="00E2074D">
        <w:rPr>
          <w:rtl/>
        </w:rPr>
        <w:t xml:space="preserve"> عدة من أصحابنا عن</w:t>
      </w:r>
      <w:r>
        <w:rPr>
          <w:rtl/>
        </w:rPr>
        <w:t xml:space="preserve"> أحمد </w:t>
      </w:r>
      <w:r w:rsidRPr="00E2074D">
        <w:rPr>
          <w:rtl/>
        </w:rPr>
        <w:t>بن محمد</w:t>
      </w:r>
      <w:r>
        <w:rPr>
          <w:rtl/>
        </w:rPr>
        <w:t xml:space="preserve"> بن علي </w:t>
      </w:r>
      <w:r w:rsidRPr="00E2074D">
        <w:rPr>
          <w:rtl/>
        </w:rPr>
        <w:t>عمن ذكره عن جابر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كان</w:t>
      </w:r>
      <w:r>
        <w:rPr>
          <w:rtl/>
        </w:rPr>
        <w:t xml:space="preserve"> علي بن </w:t>
      </w:r>
      <w:r w:rsidRPr="00E2074D">
        <w:rPr>
          <w:rtl/>
        </w:rPr>
        <w:t>الحسين يقول</w:t>
      </w:r>
      <w:r>
        <w:rPr>
          <w:rtl/>
        </w:rPr>
        <w:t xml:space="preserve">: </w:t>
      </w:r>
      <w:r w:rsidRPr="00E2074D">
        <w:rPr>
          <w:rtl/>
        </w:rPr>
        <w:t xml:space="preserve">انه يسخى نفسي </w:t>
      </w:r>
      <w:r w:rsidRPr="002A6C2A">
        <w:rPr>
          <w:rStyle w:val="libFootnotenumChar"/>
          <w:rtl/>
        </w:rPr>
        <w:t>(1)</w:t>
      </w:r>
      <w:r w:rsidRPr="00E2074D">
        <w:rPr>
          <w:rtl/>
        </w:rPr>
        <w:t xml:space="preserve"> في سرعة الموت والقتل فينا قول الله</w:t>
      </w:r>
      <w:r>
        <w:rPr>
          <w:rtl/>
        </w:rPr>
        <w:t xml:space="preserve">: </w:t>
      </w:r>
      <w:r w:rsidRPr="003049E4">
        <w:rPr>
          <w:rStyle w:val="libAlaemChar"/>
          <w:rtl/>
        </w:rPr>
        <w:t>(</w:t>
      </w:r>
      <w:r w:rsidRPr="003049E4">
        <w:rPr>
          <w:rStyle w:val="libAieChar"/>
          <w:rtl/>
        </w:rPr>
        <w:t>أَوَلَمْ يَرَوْا أَنَّا نَأْتِي الْأَرْضَ نَنْقُصُها مِنْ أَطْرافِها</w:t>
      </w:r>
      <w:r w:rsidRPr="003049E4">
        <w:rPr>
          <w:rStyle w:val="libAlaemChar"/>
          <w:rtl/>
        </w:rPr>
        <w:t>)</w:t>
      </w:r>
      <w:r w:rsidRPr="00E2074D">
        <w:rPr>
          <w:rtl/>
        </w:rPr>
        <w:t xml:space="preserve"> وهو ذهاب العلماء.</w:t>
      </w:r>
    </w:p>
    <w:p w:rsidR="003F1E9A" w:rsidRPr="00E2074D" w:rsidRDefault="003F1E9A" w:rsidP="00366395">
      <w:pPr>
        <w:pStyle w:val="libNormal"/>
        <w:rPr>
          <w:rtl/>
          <w:lang w:bidi="fa-IR"/>
        </w:rPr>
      </w:pPr>
      <w:r w:rsidRPr="00E25B0F">
        <w:rPr>
          <w:rStyle w:val="libBold2Char"/>
          <w:rtl/>
        </w:rPr>
        <w:t xml:space="preserve">200 ـ في من لا يحضره الفقيه </w:t>
      </w:r>
      <w:r w:rsidRPr="00E2074D">
        <w:rPr>
          <w:rtl/>
          <w:lang w:bidi="fa-IR"/>
        </w:rPr>
        <w:t xml:space="preserve">وسئل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أَوَلَمْ يَرَوْا أَنَّا نَأْتِي الْأَرْضَ نَنْقُصُها مِنْ أَطْرافِها</w:t>
      </w:r>
      <w:r w:rsidRPr="003049E4">
        <w:rPr>
          <w:rStyle w:val="libAlaemChar"/>
          <w:rtl/>
        </w:rPr>
        <w:t>)</w:t>
      </w:r>
      <w:r w:rsidRPr="00E2074D">
        <w:rPr>
          <w:rtl/>
          <w:lang w:bidi="fa-IR"/>
        </w:rPr>
        <w:t xml:space="preserve"> فقال</w:t>
      </w:r>
      <w:r>
        <w:rPr>
          <w:rtl/>
          <w:lang w:bidi="fa-IR"/>
        </w:rPr>
        <w:t xml:space="preserve">: </w:t>
      </w:r>
      <w:r w:rsidRPr="00E2074D">
        <w:rPr>
          <w:rtl/>
          <w:lang w:bidi="fa-IR"/>
        </w:rPr>
        <w:t>فقد العلماء.</w:t>
      </w:r>
    </w:p>
    <w:p w:rsidR="003F1E9A" w:rsidRPr="00E2074D" w:rsidRDefault="003F1E9A" w:rsidP="00366395">
      <w:pPr>
        <w:pStyle w:val="libNormal"/>
        <w:rPr>
          <w:rtl/>
          <w:lang w:bidi="fa-IR"/>
        </w:rPr>
      </w:pPr>
      <w:r w:rsidRPr="00E25B0F">
        <w:rPr>
          <w:rStyle w:val="libBold2Char"/>
          <w:rtl/>
        </w:rPr>
        <w:t xml:space="preserve">201 ـ في كتاب الاحتجاج للطبرسي </w:t>
      </w:r>
      <w:r w:rsidRPr="003049E4">
        <w:rPr>
          <w:rStyle w:val="libAlaemChar"/>
          <w:rtl/>
        </w:rPr>
        <w:t>رحمه‌الله</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 xml:space="preserve">1) قال الفيض </w:t>
      </w:r>
      <w:r>
        <w:rPr>
          <w:rtl/>
        </w:rPr>
        <w:t>(</w:t>
      </w:r>
      <w:r w:rsidRPr="00E2074D">
        <w:rPr>
          <w:rtl/>
        </w:rPr>
        <w:t>ره</w:t>
      </w:r>
      <w:r>
        <w:rPr>
          <w:rtl/>
        </w:rPr>
        <w:t xml:space="preserve">): </w:t>
      </w:r>
      <w:r w:rsidRPr="00E2074D">
        <w:rPr>
          <w:rtl/>
        </w:rPr>
        <w:t>يعنى مفاد هذه</w:t>
      </w:r>
      <w:r>
        <w:rPr>
          <w:rtl/>
        </w:rPr>
        <w:t xml:space="preserve"> الآية </w:t>
      </w:r>
      <w:r w:rsidRPr="00E2074D">
        <w:rPr>
          <w:rtl/>
        </w:rPr>
        <w:t>يجعل نفسي سخية في سرعة الموت أو القتل فينا أهل البيت فتجود نفسي بهذه الحياة اشتياقا</w:t>
      </w:r>
      <w:r>
        <w:rPr>
          <w:rtl/>
        </w:rPr>
        <w:t xml:space="preserve"> إلى </w:t>
      </w:r>
      <w:r w:rsidRPr="00E2074D">
        <w:rPr>
          <w:rtl/>
        </w:rPr>
        <w:t>لقاء الله تعالى.</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طويل يقول فيه </w:t>
      </w:r>
      <w:r w:rsidRPr="003049E4">
        <w:rPr>
          <w:rStyle w:val="libAlaemChar"/>
          <w:rtl/>
        </w:rPr>
        <w:t>عليه‌السلام</w:t>
      </w:r>
      <w:r w:rsidRPr="00E2074D">
        <w:rPr>
          <w:rtl/>
          <w:lang w:bidi="fa-IR"/>
        </w:rPr>
        <w:t xml:space="preserve"> وقال</w:t>
      </w:r>
      <w:r>
        <w:rPr>
          <w:rtl/>
          <w:lang w:bidi="fa-IR"/>
        </w:rPr>
        <w:t xml:space="preserve">: </w:t>
      </w:r>
      <w:r w:rsidRPr="003049E4">
        <w:rPr>
          <w:rStyle w:val="libAlaemChar"/>
          <w:rtl/>
        </w:rPr>
        <w:t>(</w:t>
      </w:r>
      <w:r w:rsidRPr="003049E4">
        <w:rPr>
          <w:rStyle w:val="libAieChar"/>
          <w:rtl/>
        </w:rPr>
        <w:t>أَوَلَمْ يَرَوْا أَنَّا نَأْتِي الْأَرْضَ نَنْقُصُها مِنْ أَطْرافِها</w:t>
      </w:r>
      <w:r w:rsidRPr="003049E4">
        <w:rPr>
          <w:rStyle w:val="libAlaemChar"/>
          <w:rtl/>
        </w:rPr>
        <w:t>)</w:t>
      </w:r>
      <w:r w:rsidRPr="00E2074D">
        <w:rPr>
          <w:rtl/>
          <w:lang w:bidi="fa-IR"/>
        </w:rPr>
        <w:t xml:space="preserve"> يعنى بذلك ما يهلك من القرون فسماه اتيانا.</w:t>
      </w:r>
    </w:p>
    <w:p w:rsidR="003F1E9A" w:rsidRPr="00E2074D" w:rsidRDefault="003F1E9A" w:rsidP="00366395">
      <w:pPr>
        <w:pStyle w:val="libNormal"/>
        <w:rPr>
          <w:rtl/>
        </w:rPr>
      </w:pPr>
      <w:r w:rsidRPr="00E25B0F">
        <w:rPr>
          <w:rStyle w:val="libBold2Char"/>
          <w:rtl/>
        </w:rPr>
        <w:t xml:space="preserve">202 ـ في مجمع البيان </w:t>
      </w:r>
      <w:r w:rsidRPr="00E2074D">
        <w:rPr>
          <w:rtl/>
        </w:rPr>
        <w:t>اختلف في معناه على أقوال</w:t>
      </w:r>
      <w:r>
        <w:rPr>
          <w:rtl/>
        </w:rPr>
        <w:t xml:space="preserve"> إلى </w:t>
      </w:r>
      <w:r w:rsidRPr="00E2074D">
        <w:rPr>
          <w:rtl/>
        </w:rPr>
        <w:t>قوله</w:t>
      </w:r>
      <w:r>
        <w:rPr>
          <w:rtl/>
        </w:rPr>
        <w:t xml:space="preserve">: </w:t>
      </w:r>
      <w:r w:rsidRPr="00E2074D">
        <w:rPr>
          <w:rtl/>
        </w:rPr>
        <w:t>«ثانيها»</w:t>
      </w:r>
      <w:r>
        <w:rPr>
          <w:rFonts w:hint="cs"/>
          <w:rtl/>
        </w:rPr>
        <w:t xml:space="preserve"> </w:t>
      </w:r>
      <w:r w:rsidRPr="00E2074D">
        <w:rPr>
          <w:rtl/>
        </w:rPr>
        <w:t>ننقصها بذهاب علمائها وفقهائها وخيار</w:t>
      </w:r>
      <w:r>
        <w:rPr>
          <w:rtl/>
        </w:rPr>
        <w:t xml:space="preserve"> أهله</w:t>
      </w:r>
      <w:r w:rsidRPr="00E2074D">
        <w:rPr>
          <w:rtl/>
        </w:rPr>
        <w:t xml:space="preserve">ا </w:t>
      </w:r>
      <w:r>
        <w:rPr>
          <w:rtl/>
        </w:rPr>
        <w:t>و</w:t>
      </w:r>
      <w:r w:rsidRPr="00E2074D">
        <w:rPr>
          <w:rtl/>
        </w:rPr>
        <w:t>روى ذلك عن</w:t>
      </w:r>
      <w:r>
        <w:rPr>
          <w:rtl/>
        </w:rPr>
        <w:t xml:space="preserve"> أبي عبد الله </w:t>
      </w:r>
      <w:r w:rsidRPr="003049E4">
        <w:rPr>
          <w:rStyle w:val="libAlaemChar"/>
          <w:rtl/>
        </w:rPr>
        <w:t>عليه‌السلام</w:t>
      </w:r>
      <w:r w:rsidRPr="00E2074D">
        <w:rPr>
          <w:rtl/>
        </w:rPr>
        <w:t>.</w:t>
      </w:r>
    </w:p>
    <w:p w:rsidR="003F1E9A" w:rsidRPr="00E2074D" w:rsidRDefault="003F1E9A" w:rsidP="00366395">
      <w:pPr>
        <w:pStyle w:val="libNormal"/>
        <w:rPr>
          <w:rtl/>
          <w:lang w:bidi="fa-IR"/>
        </w:rPr>
      </w:pPr>
      <w:r w:rsidRPr="00E25B0F">
        <w:rPr>
          <w:rStyle w:val="libBold2Char"/>
          <w:rtl/>
        </w:rPr>
        <w:t xml:space="preserve">203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وَقَدْ مَكَرَ الَّذِينَ مِنْ قَبْلِهِمْ فَلِلَّهِ الْمَكْرُ جَمِيعاً</w:t>
      </w:r>
      <w:r w:rsidRPr="003049E4">
        <w:rPr>
          <w:rStyle w:val="libAlaemChar"/>
          <w:rtl/>
        </w:rPr>
        <w:t>)</w:t>
      </w:r>
      <w:r w:rsidRPr="00E2074D">
        <w:rPr>
          <w:rtl/>
          <w:lang w:bidi="fa-IR"/>
        </w:rPr>
        <w:t xml:space="preserve"> قال</w:t>
      </w:r>
      <w:r>
        <w:rPr>
          <w:rtl/>
          <w:lang w:bidi="fa-IR"/>
        </w:rPr>
        <w:t xml:space="preserve">: </w:t>
      </w:r>
      <w:r w:rsidRPr="00E2074D">
        <w:rPr>
          <w:rtl/>
          <w:lang w:bidi="fa-IR"/>
        </w:rPr>
        <w:t>المكر من الله هو العذاب.</w:t>
      </w:r>
    </w:p>
    <w:p w:rsidR="003F1E9A" w:rsidRPr="00E2074D" w:rsidRDefault="003F1E9A" w:rsidP="00366395">
      <w:pPr>
        <w:pStyle w:val="libNormal"/>
        <w:rPr>
          <w:rtl/>
        </w:rPr>
      </w:pPr>
      <w:r w:rsidRPr="00E25B0F">
        <w:rPr>
          <w:rStyle w:val="libBold2Char"/>
          <w:rtl/>
        </w:rPr>
        <w:t xml:space="preserve">204 ـ في كتاب الاحتجاج للطبرسي </w:t>
      </w:r>
      <w:r>
        <w:rPr>
          <w:rtl/>
        </w:rPr>
        <w:t>(</w:t>
      </w:r>
      <w:r w:rsidRPr="00E2074D">
        <w:rPr>
          <w:rtl/>
        </w:rPr>
        <w:t>ره</w:t>
      </w:r>
      <w:r>
        <w:rPr>
          <w:rtl/>
        </w:rPr>
        <w:t>)</w:t>
      </w:r>
      <w:r w:rsidRPr="00E2074D">
        <w:rPr>
          <w:rtl/>
        </w:rPr>
        <w:t xml:space="preserve"> محمد</w:t>
      </w:r>
      <w:r>
        <w:rPr>
          <w:rtl/>
        </w:rPr>
        <w:t xml:space="preserve"> بن أبي </w:t>
      </w:r>
      <w:r w:rsidRPr="00E2074D">
        <w:rPr>
          <w:rtl/>
        </w:rPr>
        <w:t>عمير الكوفي عن عبد الله ابن الوليد السمان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ما يقول الناس في أولى العزم وصاحبكم أمير المؤمنين </w:t>
      </w:r>
      <w:r w:rsidRPr="003049E4">
        <w:rPr>
          <w:rStyle w:val="libAlaemChar"/>
          <w:rtl/>
        </w:rPr>
        <w:t>عليه‌السلام</w:t>
      </w:r>
      <w:r>
        <w:rPr>
          <w:rtl/>
        </w:rPr>
        <w:t>؟</w:t>
      </w:r>
      <w:r w:rsidRPr="00E2074D">
        <w:rPr>
          <w:rtl/>
        </w:rPr>
        <w:t xml:space="preserve"> قال</w:t>
      </w:r>
      <w:r>
        <w:rPr>
          <w:rtl/>
        </w:rPr>
        <w:t xml:space="preserve">: </w:t>
      </w:r>
      <w:r w:rsidRPr="00E2074D">
        <w:rPr>
          <w:rtl/>
        </w:rPr>
        <w:t>قلت</w:t>
      </w:r>
      <w:r>
        <w:rPr>
          <w:rtl/>
        </w:rPr>
        <w:t xml:space="preserve">: </w:t>
      </w:r>
      <w:r w:rsidRPr="00E2074D">
        <w:rPr>
          <w:rtl/>
        </w:rPr>
        <w:t>ما يقدمون على أولى العزم أحدا قال</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إنّ </w:t>
      </w:r>
      <w:r w:rsidRPr="00E2074D">
        <w:rPr>
          <w:rtl/>
        </w:rPr>
        <w:t>الله تبارك وتعالى قال لموسى</w:t>
      </w:r>
      <w:r>
        <w:rPr>
          <w:rtl/>
        </w:rPr>
        <w:t xml:space="preserve">: </w:t>
      </w:r>
      <w:r w:rsidRPr="003049E4">
        <w:rPr>
          <w:rStyle w:val="libAlaemChar"/>
          <w:rtl/>
        </w:rPr>
        <w:t>(</w:t>
      </w:r>
      <w:r w:rsidRPr="003049E4">
        <w:rPr>
          <w:rStyle w:val="libAieChar"/>
          <w:rtl/>
        </w:rPr>
        <w:t>وَكَتَبْنا لَهُ فِي الْأَلْواحِ مِنْ كُلِّ شَيْءٍ مَوْعِظَةً</w:t>
      </w:r>
      <w:r w:rsidRPr="003049E4">
        <w:rPr>
          <w:rStyle w:val="libAlaemChar"/>
          <w:rtl/>
        </w:rPr>
        <w:t>)</w:t>
      </w:r>
      <w:r w:rsidRPr="00E2074D">
        <w:rPr>
          <w:rtl/>
        </w:rPr>
        <w:t xml:space="preserve"> ولم يقل</w:t>
      </w:r>
      <w:r>
        <w:rPr>
          <w:rtl/>
        </w:rPr>
        <w:t xml:space="preserve">: </w:t>
      </w:r>
      <w:r w:rsidRPr="00E2074D">
        <w:rPr>
          <w:rtl/>
        </w:rPr>
        <w:t>كل شيء موعظة</w:t>
      </w:r>
      <w:r>
        <w:rPr>
          <w:rtl/>
        </w:rPr>
        <w:t xml:space="preserve">، </w:t>
      </w:r>
      <w:r w:rsidRPr="00E2074D">
        <w:rPr>
          <w:rtl/>
        </w:rPr>
        <w:t xml:space="preserve">وقال لعيسى </w:t>
      </w:r>
      <w:r w:rsidRPr="003049E4">
        <w:rPr>
          <w:rStyle w:val="libAlaemChar"/>
          <w:rtl/>
        </w:rPr>
        <w:t>عليه‌السلام</w:t>
      </w:r>
      <w:r>
        <w:rPr>
          <w:rtl/>
        </w:rPr>
        <w:t xml:space="preserve">: </w:t>
      </w:r>
      <w:r w:rsidRPr="00E2074D">
        <w:rPr>
          <w:rtl/>
        </w:rPr>
        <w:t>«وليبين لكم بعض الذي يختلفون فيه» ولم يقل كل</w:t>
      </w:r>
      <w:r>
        <w:rPr>
          <w:rtl/>
        </w:rPr>
        <w:t xml:space="preserve">، </w:t>
      </w:r>
      <w:r w:rsidRPr="00E2074D">
        <w:rPr>
          <w:rtl/>
        </w:rPr>
        <w:t xml:space="preserve">وقال لصاحبكم أمير المؤمنين </w:t>
      </w:r>
      <w:r w:rsidRPr="003049E4">
        <w:rPr>
          <w:rStyle w:val="libAlaemChar"/>
          <w:rtl/>
        </w:rPr>
        <w:t>عليه‌السلام</w:t>
      </w:r>
      <w:r>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وقال </w:t>
      </w:r>
      <w:r w:rsidRPr="003049E4">
        <w:rPr>
          <w:rStyle w:val="libAlaemChar"/>
          <w:rtl/>
        </w:rPr>
        <w:t>عزوجل</w:t>
      </w:r>
      <w:r>
        <w:rPr>
          <w:rtl/>
        </w:rPr>
        <w:t xml:space="preserve">: </w:t>
      </w:r>
      <w:r w:rsidRPr="003049E4">
        <w:rPr>
          <w:rStyle w:val="libAlaemChar"/>
          <w:rtl/>
        </w:rPr>
        <w:t>(</w:t>
      </w:r>
      <w:r w:rsidRPr="003049E4">
        <w:rPr>
          <w:rStyle w:val="libAieChar"/>
          <w:rtl/>
        </w:rPr>
        <w:t>وَلا رَطْبٍ وَلا يابِسٍ إِلَّا فِي كِتابٍ مُبِينٍ</w:t>
      </w:r>
      <w:r w:rsidRPr="003049E4">
        <w:rPr>
          <w:rStyle w:val="libAlaemChar"/>
          <w:rtl/>
        </w:rPr>
        <w:t>)</w:t>
      </w:r>
      <w:r w:rsidRPr="00E2074D">
        <w:rPr>
          <w:rtl/>
        </w:rPr>
        <w:t xml:space="preserve"> وعلم هذا</w:t>
      </w:r>
      <w:r>
        <w:rPr>
          <w:rtl/>
        </w:rPr>
        <w:t xml:space="preserve"> ـ </w:t>
      </w:r>
      <w:r w:rsidRPr="00E2074D">
        <w:rPr>
          <w:rtl/>
        </w:rPr>
        <w:t>الكتاب عنده.</w:t>
      </w:r>
    </w:p>
    <w:p w:rsidR="003F1E9A" w:rsidRPr="00E2074D" w:rsidRDefault="003F1E9A" w:rsidP="00366395">
      <w:pPr>
        <w:pStyle w:val="libNormal"/>
        <w:rPr>
          <w:rtl/>
        </w:rPr>
      </w:pPr>
      <w:r w:rsidRPr="00E2074D">
        <w:rPr>
          <w:rtl/>
        </w:rPr>
        <w:t>205</w:t>
      </w:r>
      <w:r>
        <w:rPr>
          <w:rtl/>
        </w:rPr>
        <w:t xml:space="preserve"> ـ </w:t>
      </w:r>
      <w:r w:rsidRPr="00E2074D">
        <w:rPr>
          <w:rtl/>
        </w:rPr>
        <w:t>عن سليم بن قيس قال</w:t>
      </w:r>
      <w:r>
        <w:rPr>
          <w:rtl/>
        </w:rPr>
        <w:t xml:space="preserve">: </w:t>
      </w:r>
      <w:r w:rsidRPr="00E2074D">
        <w:rPr>
          <w:rtl/>
        </w:rPr>
        <w:t>سأل رجل</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فقال له</w:t>
      </w:r>
      <w:r>
        <w:rPr>
          <w:rtl/>
        </w:rPr>
        <w:t xml:space="preserve"> ـ </w:t>
      </w:r>
      <w:r w:rsidRPr="00E2074D">
        <w:rPr>
          <w:rtl/>
        </w:rPr>
        <w:t>وانا اسمع</w:t>
      </w:r>
      <w:r>
        <w:rPr>
          <w:rtl/>
        </w:rPr>
        <w:t xml:space="preserve"> ـ: </w:t>
      </w:r>
      <w:r w:rsidRPr="00E2074D">
        <w:rPr>
          <w:rtl/>
        </w:rPr>
        <w:t>أخبرني بأفضل منقبة لك</w:t>
      </w:r>
      <w:r>
        <w:rPr>
          <w:rtl/>
        </w:rPr>
        <w:t xml:space="preserve">، </w:t>
      </w:r>
      <w:r w:rsidRPr="00E2074D">
        <w:rPr>
          <w:rtl/>
        </w:rPr>
        <w:t>قال</w:t>
      </w:r>
      <w:r>
        <w:rPr>
          <w:rtl/>
        </w:rPr>
        <w:t xml:space="preserve">: </w:t>
      </w:r>
      <w:r w:rsidRPr="00E2074D">
        <w:rPr>
          <w:rtl/>
        </w:rPr>
        <w:t>ما انزل الله في كتابه</w:t>
      </w:r>
      <w:r>
        <w:rPr>
          <w:rtl/>
        </w:rPr>
        <w:t xml:space="preserve">، </w:t>
      </w:r>
      <w:r w:rsidRPr="00E2074D">
        <w:rPr>
          <w:rtl/>
        </w:rPr>
        <w:t>قال</w:t>
      </w:r>
      <w:r>
        <w:rPr>
          <w:rtl/>
        </w:rPr>
        <w:t xml:space="preserve">: </w:t>
      </w:r>
      <w:r w:rsidRPr="00E2074D">
        <w:rPr>
          <w:rtl/>
        </w:rPr>
        <w:t>وما انزل الله فيك</w:t>
      </w:r>
      <w:r>
        <w:rPr>
          <w:rtl/>
        </w:rPr>
        <w:t>؟</w:t>
      </w:r>
      <w:r>
        <w:rPr>
          <w:rFonts w:hint="cs"/>
          <w:rtl/>
        </w:rPr>
        <w:t xml:space="preserve"> </w:t>
      </w:r>
      <w:r w:rsidRPr="00E2074D">
        <w:rPr>
          <w:rtl/>
        </w:rPr>
        <w:t>قال</w:t>
      </w:r>
      <w:r>
        <w:rPr>
          <w:rtl/>
        </w:rPr>
        <w:t xml:space="preserve">: </w:t>
      </w:r>
      <w:r w:rsidRPr="00E2074D">
        <w:rPr>
          <w:rtl/>
        </w:rPr>
        <w:t>قوله</w:t>
      </w:r>
      <w:r>
        <w:rPr>
          <w:rtl/>
        </w:rPr>
        <w:t xml:space="preserve">: </w:t>
      </w:r>
      <w:r w:rsidRPr="003049E4">
        <w:rPr>
          <w:rStyle w:val="libAlaemChar"/>
          <w:rtl/>
        </w:rPr>
        <w:t>(</w:t>
      </w:r>
      <w:r w:rsidRPr="003049E4">
        <w:rPr>
          <w:rStyle w:val="libAieChar"/>
          <w:rtl/>
        </w:rPr>
        <w:t>وَيَقُولُ الَّذِينَ كَفَرُوا لَسْتَ مُرْسَلاً قُلْ كَفى بِاللهِ شَهِيداً بَيْنِي وَبَيْنَكُمْ وَمَنْ عِنْدَهُ عِلْمُ الْكِتابِ</w:t>
      </w:r>
      <w:r w:rsidRPr="003049E4">
        <w:rPr>
          <w:rStyle w:val="libAlaemChar"/>
          <w:rtl/>
        </w:rPr>
        <w:t>)</w:t>
      </w:r>
      <w:r w:rsidRPr="00E2074D">
        <w:rPr>
          <w:rtl/>
        </w:rPr>
        <w:t xml:space="preserve"> إياي عنى بمن </w:t>
      </w:r>
      <w:r w:rsidRPr="003049E4">
        <w:rPr>
          <w:rStyle w:val="libAlaemChar"/>
          <w:rtl/>
        </w:rPr>
        <w:t>(</w:t>
      </w:r>
      <w:r w:rsidRPr="003049E4">
        <w:rPr>
          <w:rStyle w:val="libAieChar"/>
          <w:rtl/>
        </w:rPr>
        <w:t>عِنْدَهُ عِلْمُ الْكِتابِ</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206 ـ في مجمع البيان </w:t>
      </w:r>
      <w:r w:rsidRPr="00E2074D">
        <w:rPr>
          <w:rtl/>
          <w:lang w:bidi="fa-IR"/>
        </w:rPr>
        <w:t xml:space="preserve">وفي الشواذ قراءة النبي </w:t>
      </w:r>
      <w:r w:rsidRPr="003049E4">
        <w:rPr>
          <w:rStyle w:val="libAlaemChar"/>
          <w:rtl/>
        </w:rPr>
        <w:t>صلى‌الله‌عليه‌وآله</w:t>
      </w:r>
      <w:r w:rsidRPr="00E2074D">
        <w:rPr>
          <w:rtl/>
          <w:lang w:bidi="fa-IR"/>
        </w:rPr>
        <w:t xml:space="preserve"> وعلى </w:t>
      </w:r>
      <w:r w:rsidRPr="003049E4">
        <w:rPr>
          <w:rStyle w:val="libAlaemChar"/>
          <w:rtl/>
        </w:rPr>
        <w:t>عليه‌السلام</w:t>
      </w:r>
      <w:r w:rsidRPr="00E2074D">
        <w:rPr>
          <w:rtl/>
          <w:lang w:bidi="fa-IR"/>
        </w:rPr>
        <w:t xml:space="preserve"> بكسر الميم والدال </w:t>
      </w:r>
      <w:r w:rsidRPr="002A6C2A">
        <w:rPr>
          <w:rStyle w:val="libFootnotenumChar"/>
          <w:rtl/>
        </w:rPr>
        <w:t>(1)</w:t>
      </w:r>
      <w:r w:rsidRPr="00E2074D">
        <w:rPr>
          <w:rtl/>
          <w:lang w:bidi="fa-IR"/>
        </w:rPr>
        <w:t xml:space="preserve"> وقراءة عل</w:t>
      </w:r>
      <w:r>
        <w:rPr>
          <w:rFonts w:hint="cs"/>
          <w:rtl/>
          <w:lang w:bidi="fa-IR"/>
        </w:rPr>
        <w:t>يٍّ</w:t>
      </w:r>
      <w:r w:rsidRPr="00E2074D">
        <w:rPr>
          <w:rtl/>
          <w:lang w:bidi="fa-IR"/>
        </w:rPr>
        <w:t xml:space="preserve"> </w:t>
      </w:r>
      <w:r w:rsidRPr="003049E4">
        <w:rPr>
          <w:rStyle w:val="libAlaemChar"/>
          <w:rtl/>
        </w:rPr>
        <w:t>عليه‌السلام</w:t>
      </w:r>
      <w:r w:rsidRPr="00E2074D">
        <w:rPr>
          <w:rtl/>
          <w:lang w:bidi="fa-IR"/>
        </w:rPr>
        <w:t xml:space="preserve"> و</w:t>
      </w:r>
      <w:r>
        <w:rPr>
          <w:rFonts w:hint="cs"/>
          <w:rtl/>
          <w:lang w:bidi="fa-IR"/>
        </w:rPr>
        <w:t xml:space="preserve"> </w:t>
      </w:r>
      <w:r w:rsidRPr="003049E4">
        <w:rPr>
          <w:rStyle w:val="libAlaemChar"/>
          <w:rtl/>
        </w:rPr>
        <w:t>(</w:t>
      </w:r>
      <w:r w:rsidRPr="003049E4">
        <w:rPr>
          <w:rStyle w:val="libAieChar"/>
          <w:rtl/>
        </w:rPr>
        <w:t>مَنْ عِنْدَهُ عِلْمُ الْكِتابِ</w:t>
      </w:r>
      <w:r w:rsidRPr="003049E4">
        <w:rPr>
          <w:rStyle w:val="libAlaemChar"/>
          <w:rtl/>
        </w:rPr>
        <w:t>)</w:t>
      </w:r>
      <w:r w:rsidRPr="00E2074D">
        <w:rPr>
          <w:rtl/>
          <w:lang w:bidi="fa-IR"/>
        </w:rPr>
        <w:t xml:space="preserve"> </w:t>
      </w:r>
      <w:r w:rsidRPr="002A6C2A">
        <w:rPr>
          <w:rStyle w:val="libFootnotenumChar"/>
          <w:rtl/>
        </w:rPr>
        <w:t>(2)</w:t>
      </w:r>
      <w:r>
        <w:rPr>
          <w:rtl/>
          <w:lang w:bidi="fa-IR"/>
        </w:rPr>
        <w:t>.</w:t>
      </w:r>
    </w:p>
    <w:p w:rsidR="003F1E9A" w:rsidRPr="00E2074D" w:rsidRDefault="003F1E9A" w:rsidP="00366395">
      <w:pPr>
        <w:pStyle w:val="libNormal"/>
        <w:rPr>
          <w:rtl/>
        </w:rPr>
      </w:pPr>
      <w:r w:rsidRPr="00E25B0F">
        <w:rPr>
          <w:rStyle w:val="libBold2Char"/>
          <w:rtl/>
        </w:rPr>
        <w:t>207 ـ في أصول الكافي</w:t>
      </w:r>
      <w:r>
        <w:rPr>
          <w:rtl/>
        </w:rPr>
        <w:t xml:space="preserve"> علي بن إبراهيم </w:t>
      </w:r>
      <w:r w:rsidRPr="00E2074D">
        <w:rPr>
          <w:rtl/>
        </w:rPr>
        <w:t>عن أبيه ومحمد بن يحيى عن محمد ابن الحسين عمن ذكره جميعا عن</w:t>
      </w:r>
      <w:r>
        <w:rPr>
          <w:rtl/>
        </w:rPr>
        <w:t xml:space="preserve"> ابن أبي </w:t>
      </w:r>
      <w:r w:rsidRPr="00E2074D">
        <w:rPr>
          <w:rtl/>
        </w:rPr>
        <w:t>عمير عن ابن أذينة عن بريد بن معاوية قال</w:t>
      </w:r>
      <w:r>
        <w:rPr>
          <w:rtl/>
        </w:rPr>
        <w:t xml:space="preserve">: </w:t>
      </w:r>
      <w:r w:rsidRPr="00E2074D">
        <w:rPr>
          <w:rtl/>
        </w:rPr>
        <w:t>قلت</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w:t>
      </w:r>
      <w:r>
        <w:rPr>
          <w:rtl/>
        </w:rPr>
        <w:t xml:space="preserve"> أي </w:t>
      </w:r>
      <w:r w:rsidRPr="00E2074D">
        <w:rPr>
          <w:rtl/>
        </w:rPr>
        <w:t>كسر ميم «من» ودال «عند»</w:t>
      </w:r>
      <w:r>
        <w:rPr>
          <w:rtl/>
        </w:rPr>
        <w:t>.</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قراءة «علم» بصيغة المجهول.</w:t>
      </w:r>
    </w:p>
    <w:p w:rsidR="003F1E9A" w:rsidRPr="00E2074D" w:rsidRDefault="003F1E9A" w:rsidP="003049E4">
      <w:pPr>
        <w:pStyle w:val="libNormal0"/>
        <w:rPr>
          <w:rtl/>
        </w:rPr>
      </w:pPr>
      <w:r>
        <w:rPr>
          <w:rtl/>
        </w:rPr>
        <w:br w:type="page"/>
      </w:r>
      <w:r w:rsidRPr="00E2074D">
        <w:rPr>
          <w:rtl/>
        </w:rPr>
        <w:lastRenderedPageBreak/>
        <w:t xml:space="preserve">لأبي جعفر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قال</w:t>
      </w:r>
      <w:r>
        <w:rPr>
          <w:rtl/>
        </w:rPr>
        <w:t xml:space="preserve">: </w:t>
      </w:r>
      <w:r w:rsidRPr="00E2074D">
        <w:rPr>
          <w:rtl/>
        </w:rPr>
        <w:t xml:space="preserve">إيانا عنى وعلى أولنا وأفضلنا وخيرنا بعد النبي </w:t>
      </w:r>
      <w:r w:rsidRPr="003049E4">
        <w:rPr>
          <w:rStyle w:val="libAlaemChar"/>
          <w:rtl/>
        </w:rPr>
        <w:t>صلى‌الله‌عليه‌وآله</w:t>
      </w:r>
      <w:r w:rsidRPr="00E2074D">
        <w:rPr>
          <w:rtl/>
        </w:rPr>
        <w:t>.</w:t>
      </w:r>
      <w:r>
        <w:rPr>
          <w:rFonts w:hint="cs"/>
          <w:rtl/>
        </w:rPr>
        <w:t xml:space="preserve"> </w:t>
      </w:r>
      <w:r w:rsidRPr="00E2074D">
        <w:rPr>
          <w:rtl/>
        </w:rPr>
        <w:t xml:space="preserve">في الخرائج والجرائح عن سعد عن محمد بن يحيى عن عبيد بن معروف </w:t>
      </w:r>
      <w:r w:rsidRPr="002A6C2A">
        <w:rPr>
          <w:rStyle w:val="libFootnotenumChar"/>
          <w:rtl/>
        </w:rPr>
        <w:t>(1)</w:t>
      </w:r>
      <w:r w:rsidRPr="00E2074D">
        <w:rPr>
          <w:rtl/>
        </w:rPr>
        <w:t xml:space="preserve"> عن عبيد الله بن الوليد السمان عن الباقر </w:t>
      </w:r>
      <w:r w:rsidRPr="003049E4">
        <w:rPr>
          <w:rStyle w:val="libAlaemChar"/>
          <w:rtl/>
        </w:rPr>
        <w:t>عليه‌السلام</w:t>
      </w:r>
      <w:r w:rsidRPr="00E2074D">
        <w:rPr>
          <w:rtl/>
        </w:rPr>
        <w:t xml:space="preserve"> مثله.</w:t>
      </w:r>
    </w:p>
    <w:p w:rsidR="003F1E9A" w:rsidRPr="00E2074D" w:rsidRDefault="003F1E9A" w:rsidP="00366395">
      <w:pPr>
        <w:pStyle w:val="libNormal"/>
        <w:rPr>
          <w:rtl/>
        </w:rPr>
      </w:pPr>
      <w:r w:rsidRPr="00E25B0F">
        <w:rPr>
          <w:rStyle w:val="libBold2Char"/>
          <w:rtl/>
        </w:rPr>
        <w:t>208 ـ في أصول الكافي</w:t>
      </w:r>
      <w:r>
        <w:rPr>
          <w:rtl/>
        </w:rPr>
        <w:t xml:space="preserve"> أحمد </w:t>
      </w:r>
      <w:r w:rsidRPr="00E2074D">
        <w:rPr>
          <w:rtl/>
        </w:rPr>
        <w:t>بن محمد عن محمد بن الحسن عن عباد بن سليمان عن محمد بن سليمان عن أبيه عن سدير قال</w:t>
      </w:r>
      <w:r>
        <w:rPr>
          <w:rtl/>
        </w:rPr>
        <w:t xml:space="preserve">: </w:t>
      </w:r>
      <w:r w:rsidRPr="00E2074D">
        <w:rPr>
          <w:rtl/>
        </w:rPr>
        <w:t>كنت أنا وابو بصير ويحيى البزاز وداود بن كثير في مجلس</w:t>
      </w:r>
      <w:r>
        <w:rPr>
          <w:rtl/>
        </w:rPr>
        <w:t xml:space="preserve"> أبي عبد الله </w:t>
      </w:r>
      <w:r w:rsidRPr="003049E4">
        <w:rPr>
          <w:rStyle w:val="libAlaemChar"/>
          <w:rtl/>
        </w:rPr>
        <w:t>عليه‌السلام</w:t>
      </w:r>
      <w:r w:rsidRPr="00E2074D">
        <w:rPr>
          <w:rtl/>
        </w:rPr>
        <w:t xml:space="preserve"> إذ خرج علينا وهو مغضب</w:t>
      </w:r>
      <w:r>
        <w:rPr>
          <w:rtl/>
        </w:rPr>
        <w:t xml:space="preserve">، </w:t>
      </w:r>
      <w:r w:rsidRPr="00E2074D">
        <w:rPr>
          <w:rtl/>
        </w:rPr>
        <w:t>فلما أخذ مجلسه قال</w:t>
      </w:r>
      <w:r>
        <w:rPr>
          <w:rtl/>
        </w:rPr>
        <w:t xml:space="preserve">: </w:t>
      </w:r>
      <w:r w:rsidRPr="00E2074D">
        <w:rPr>
          <w:rtl/>
        </w:rPr>
        <w:t>يا عجبا لأقوام يزعمون انا نعلم الغيب ما يعلم الغيب</w:t>
      </w:r>
      <w:r w:rsidRPr="00782E41">
        <w:rPr>
          <w:rFonts w:hint="cs"/>
          <w:rtl/>
        </w:rPr>
        <w:t xml:space="preserve"> </w:t>
      </w:r>
      <w:r>
        <w:rPr>
          <w:rFonts w:hint="cs"/>
          <w:rtl/>
        </w:rPr>
        <w:t>إ</w:t>
      </w:r>
      <w:r w:rsidRPr="00E2074D">
        <w:rPr>
          <w:rtl/>
        </w:rPr>
        <w:t>ل</w:t>
      </w:r>
      <w:r>
        <w:rPr>
          <w:rFonts w:hint="cs"/>
          <w:rtl/>
        </w:rPr>
        <w:t>ّ</w:t>
      </w:r>
      <w:r w:rsidRPr="00E2074D">
        <w:rPr>
          <w:rtl/>
        </w:rPr>
        <w:t xml:space="preserve">ا الله </w:t>
      </w:r>
      <w:r w:rsidRPr="003049E4">
        <w:rPr>
          <w:rStyle w:val="libAlaemChar"/>
          <w:rtl/>
        </w:rPr>
        <w:t>عزوجل</w:t>
      </w:r>
      <w:r>
        <w:rPr>
          <w:rtl/>
        </w:rPr>
        <w:t xml:space="preserve">، </w:t>
      </w:r>
      <w:r w:rsidRPr="00E2074D">
        <w:rPr>
          <w:rtl/>
        </w:rPr>
        <w:t>لقد هممت بضرب جاريتي فلانة فهربت منى فما علمت في</w:t>
      </w:r>
      <w:r>
        <w:rPr>
          <w:rtl/>
        </w:rPr>
        <w:t xml:space="preserve"> أي </w:t>
      </w:r>
      <w:r w:rsidRPr="00E2074D">
        <w:rPr>
          <w:rtl/>
        </w:rPr>
        <w:t>بيوت الدار هي</w:t>
      </w:r>
      <w:r>
        <w:rPr>
          <w:rtl/>
        </w:rPr>
        <w:t>؟</w:t>
      </w:r>
      <w:r w:rsidRPr="00E2074D">
        <w:rPr>
          <w:rtl/>
        </w:rPr>
        <w:t xml:space="preserve"> قال سدير</w:t>
      </w:r>
      <w:r>
        <w:rPr>
          <w:rtl/>
        </w:rPr>
        <w:t xml:space="preserve">: </w:t>
      </w:r>
      <w:r w:rsidRPr="00E2074D">
        <w:rPr>
          <w:rtl/>
        </w:rPr>
        <w:t>فلما أن قام من مجلسه وصار في منزله دخلت أنا وأبو بصير وميسر فقلنا له</w:t>
      </w:r>
      <w:r>
        <w:rPr>
          <w:rtl/>
        </w:rPr>
        <w:t xml:space="preserve">: </w:t>
      </w:r>
      <w:r w:rsidRPr="00E2074D">
        <w:rPr>
          <w:rtl/>
        </w:rPr>
        <w:t>جعلنا فداك سمعناك وأنت تقول كذا وكذا في امر جاريتك ونحن نعلم انك تعلم علما كثيرا ولا ننسبك</w:t>
      </w:r>
      <w:r>
        <w:rPr>
          <w:rtl/>
        </w:rPr>
        <w:t xml:space="preserve"> إلى </w:t>
      </w:r>
      <w:r w:rsidRPr="00E2074D">
        <w:rPr>
          <w:rtl/>
        </w:rPr>
        <w:t>علم الغيب</w:t>
      </w:r>
      <w:r>
        <w:rPr>
          <w:rtl/>
        </w:rPr>
        <w:t>؟</w:t>
      </w:r>
      <w:r w:rsidRPr="00E2074D">
        <w:rPr>
          <w:rtl/>
        </w:rPr>
        <w:t xml:space="preserve"> قال</w:t>
      </w:r>
      <w:r>
        <w:rPr>
          <w:rtl/>
        </w:rPr>
        <w:t xml:space="preserve">: </w:t>
      </w:r>
      <w:r w:rsidRPr="00E2074D">
        <w:rPr>
          <w:rtl/>
        </w:rPr>
        <w:t>فقال</w:t>
      </w:r>
      <w:r>
        <w:rPr>
          <w:rtl/>
        </w:rPr>
        <w:t xml:space="preserve">: </w:t>
      </w:r>
      <w:r w:rsidRPr="00E2074D">
        <w:rPr>
          <w:rtl/>
        </w:rPr>
        <w:t>يا سدير ألم تقرء القرآن</w:t>
      </w:r>
      <w:r>
        <w:rPr>
          <w:rtl/>
        </w:rPr>
        <w:t>؟</w:t>
      </w:r>
      <w:r w:rsidRPr="00E2074D">
        <w:rPr>
          <w:rtl/>
        </w:rPr>
        <w:t xml:space="preserve"> قلت</w:t>
      </w:r>
      <w:r>
        <w:rPr>
          <w:rtl/>
        </w:rPr>
        <w:t xml:space="preserve">: </w:t>
      </w:r>
      <w:r w:rsidRPr="00E2074D">
        <w:rPr>
          <w:rtl/>
        </w:rPr>
        <w:t>بلى</w:t>
      </w:r>
      <w:r>
        <w:rPr>
          <w:rtl/>
        </w:rPr>
        <w:t xml:space="preserve">، </w:t>
      </w:r>
      <w:r w:rsidRPr="00E2074D">
        <w:rPr>
          <w:rtl/>
        </w:rPr>
        <w:t>قال</w:t>
      </w:r>
      <w:r>
        <w:rPr>
          <w:rtl/>
        </w:rPr>
        <w:t xml:space="preserve">: </w:t>
      </w:r>
      <w:r w:rsidRPr="00E2074D">
        <w:rPr>
          <w:rtl/>
        </w:rPr>
        <w:t xml:space="preserve">فهل وجدت فيما قرأت من كتاب الله </w:t>
      </w:r>
      <w:r w:rsidRPr="003049E4">
        <w:rPr>
          <w:rStyle w:val="libAlaemChar"/>
          <w:rtl/>
        </w:rPr>
        <w:t>عزوجل</w:t>
      </w:r>
      <w:r w:rsidRPr="00E2074D">
        <w:rPr>
          <w:rtl/>
        </w:rPr>
        <w:t xml:space="preserve"> </w:t>
      </w:r>
      <w:r w:rsidRPr="003049E4">
        <w:rPr>
          <w:rStyle w:val="libAlaemChar"/>
          <w:rtl/>
        </w:rPr>
        <w:t>(</w:t>
      </w:r>
      <w:r w:rsidRPr="003049E4">
        <w:rPr>
          <w:rStyle w:val="libAieChar"/>
          <w:rtl/>
        </w:rPr>
        <w:t>قالَ الَّذِي عِنْدَهُ عِلْمٌ مِنَ الْكِتابِ أَنَا آتِيكَ بِهِ قَبْلَ أَنْ يَرْتَدَّ إِلَيْكَ طَرْفُكَ</w:t>
      </w:r>
      <w:r w:rsidRPr="003049E4">
        <w:rPr>
          <w:rStyle w:val="libAlaemChar"/>
          <w:rtl/>
        </w:rPr>
        <w:t>)</w:t>
      </w:r>
      <w:r>
        <w:rPr>
          <w:rtl/>
        </w:rPr>
        <w:t>؟</w:t>
      </w:r>
      <w:r w:rsidRPr="00E2074D">
        <w:rPr>
          <w:rtl/>
        </w:rPr>
        <w:t xml:space="preserve"> قال</w:t>
      </w:r>
      <w:r>
        <w:rPr>
          <w:rtl/>
        </w:rPr>
        <w:t xml:space="preserve">: </w:t>
      </w:r>
      <w:r w:rsidRPr="00E2074D">
        <w:rPr>
          <w:rtl/>
        </w:rPr>
        <w:t>قلت</w:t>
      </w:r>
      <w:r>
        <w:rPr>
          <w:rtl/>
        </w:rPr>
        <w:t xml:space="preserve">: </w:t>
      </w:r>
      <w:r w:rsidRPr="00E2074D">
        <w:rPr>
          <w:rtl/>
        </w:rPr>
        <w:t>جعلت فداك قد قرأته</w:t>
      </w:r>
      <w:r>
        <w:rPr>
          <w:rtl/>
        </w:rPr>
        <w:t xml:space="preserve">، </w:t>
      </w:r>
      <w:r w:rsidRPr="00E2074D">
        <w:rPr>
          <w:rtl/>
        </w:rPr>
        <w:t>قال</w:t>
      </w:r>
      <w:r>
        <w:rPr>
          <w:rtl/>
        </w:rPr>
        <w:t xml:space="preserve">: </w:t>
      </w:r>
      <w:r w:rsidRPr="00E2074D">
        <w:rPr>
          <w:rtl/>
        </w:rPr>
        <w:t>فهل عرفت الرجل وهل علمت ما كان عنده من علم الكتاب</w:t>
      </w:r>
      <w:r>
        <w:rPr>
          <w:rtl/>
        </w:rPr>
        <w:t>؟</w:t>
      </w:r>
      <w:r w:rsidRPr="00E2074D">
        <w:rPr>
          <w:rtl/>
        </w:rPr>
        <w:t xml:space="preserve"> قال</w:t>
      </w:r>
      <w:r>
        <w:rPr>
          <w:rtl/>
        </w:rPr>
        <w:t xml:space="preserve">: </w:t>
      </w:r>
      <w:r w:rsidRPr="00E2074D">
        <w:rPr>
          <w:rtl/>
        </w:rPr>
        <w:t>قلت</w:t>
      </w:r>
      <w:r>
        <w:rPr>
          <w:rtl/>
        </w:rPr>
        <w:t xml:space="preserve">: </w:t>
      </w:r>
      <w:r w:rsidRPr="00E2074D">
        <w:rPr>
          <w:rtl/>
        </w:rPr>
        <w:t>أخبرنى به قال</w:t>
      </w:r>
      <w:r>
        <w:rPr>
          <w:rtl/>
        </w:rPr>
        <w:t xml:space="preserve">: </w:t>
      </w:r>
      <w:r w:rsidRPr="00E2074D">
        <w:rPr>
          <w:rtl/>
        </w:rPr>
        <w:t>قدر قطرة من الماء في البحر الأخضر فما يكون ذلك من علم الكتاب</w:t>
      </w:r>
      <w:r>
        <w:rPr>
          <w:rtl/>
        </w:rPr>
        <w:t>؟</w:t>
      </w:r>
      <w:r w:rsidRPr="00E2074D">
        <w:rPr>
          <w:rtl/>
        </w:rPr>
        <w:t xml:space="preserve"> قال قلت</w:t>
      </w:r>
      <w:r>
        <w:rPr>
          <w:rtl/>
        </w:rPr>
        <w:t xml:space="preserve">: </w:t>
      </w:r>
      <w:r w:rsidRPr="00E2074D">
        <w:rPr>
          <w:rtl/>
        </w:rPr>
        <w:t>جعلت فداك ما أقل هذا قال</w:t>
      </w:r>
      <w:r>
        <w:rPr>
          <w:rtl/>
        </w:rPr>
        <w:t xml:space="preserve">: </w:t>
      </w:r>
      <w:r w:rsidRPr="00E2074D">
        <w:rPr>
          <w:rtl/>
        </w:rPr>
        <w:t>فقال</w:t>
      </w:r>
      <w:r>
        <w:rPr>
          <w:rtl/>
        </w:rPr>
        <w:t xml:space="preserve">: </w:t>
      </w:r>
      <w:r w:rsidRPr="00E2074D">
        <w:rPr>
          <w:rtl/>
        </w:rPr>
        <w:t xml:space="preserve">يا سدير ما أكثر هذا </w:t>
      </w:r>
      <w:r w:rsidRPr="002A6C2A">
        <w:rPr>
          <w:rStyle w:val="libFootnotenumChar"/>
          <w:rtl/>
        </w:rPr>
        <w:t>(2)</w:t>
      </w:r>
      <w:r w:rsidRPr="00E2074D">
        <w:rPr>
          <w:rtl/>
        </w:rPr>
        <w:t xml:space="preserve"> ان ينسبه الله </w:t>
      </w:r>
      <w:r w:rsidRPr="003049E4">
        <w:rPr>
          <w:rStyle w:val="libAlaemChar"/>
          <w:rtl/>
        </w:rPr>
        <w:t>عزوجل</w:t>
      </w:r>
      <w:r>
        <w:rPr>
          <w:rtl/>
        </w:rPr>
        <w:t xml:space="preserve"> إلى </w:t>
      </w:r>
      <w:r w:rsidRPr="00E2074D">
        <w:rPr>
          <w:rtl/>
        </w:rPr>
        <w:t>العلم الذي أخبرك به</w:t>
      </w:r>
      <w:r>
        <w:rPr>
          <w:rtl/>
        </w:rPr>
        <w:t xml:space="preserve">، </w:t>
      </w:r>
      <w:r w:rsidRPr="00E2074D">
        <w:rPr>
          <w:rtl/>
        </w:rPr>
        <w:t xml:space="preserve">يا سدير فهل وجدت فيما قرأت من كتاب الله </w:t>
      </w:r>
      <w:r w:rsidRPr="003049E4">
        <w:rPr>
          <w:rStyle w:val="libAlaemChar"/>
          <w:rtl/>
        </w:rPr>
        <w:t>عزوجل</w:t>
      </w:r>
      <w:r w:rsidRPr="00E2074D">
        <w:rPr>
          <w:rtl/>
        </w:rPr>
        <w:t xml:space="preserve"> أيضا</w:t>
      </w:r>
      <w:r>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قال</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«معمر» بدل «معروف»</w:t>
      </w:r>
      <w:r>
        <w:rPr>
          <w:rtl/>
        </w:rPr>
        <w:t>.</w:t>
      </w:r>
    </w:p>
    <w:p w:rsidR="003F1E9A" w:rsidRPr="00E2074D" w:rsidRDefault="003F1E9A" w:rsidP="002A6C2A">
      <w:pPr>
        <w:pStyle w:val="libFootnote0"/>
        <w:rPr>
          <w:rtl/>
          <w:lang w:bidi="fa-IR"/>
        </w:rPr>
      </w:pPr>
      <w:r>
        <w:rPr>
          <w:rtl/>
        </w:rPr>
        <w:t>(</w:t>
      </w:r>
      <w:r w:rsidRPr="00E2074D">
        <w:rPr>
          <w:rtl/>
        </w:rPr>
        <w:t>2) قال في مرآة العقول</w:t>
      </w:r>
      <w:r>
        <w:rPr>
          <w:rtl/>
        </w:rPr>
        <w:t xml:space="preserve">: </w:t>
      </w:r>
      <w:r w:rsidRPr="00E2074D">
        <w:rPr>
          <w:rtl/>
        </w:rPr>
        <w:t xml:space="preserve">لعل هذا رد لما يفهم من كلام سدير من تحقير العلم الذي أوتى آصف </w:t>
      </w:r>
      <w:r w:rsidRPr="003049E4">
        <w:rPr>
          <w:rStyle w:val="libAlaemChar"/>
          <w:rtl/>
        </w:rPr>
        <w:t>عليه‌السلام</w:t>
      </w:r>
      <w:r w:rsidRPr="00E2074D">
        <w:rPr>
          <w:rtl/>
        </w:rPr>
        <w:t xml:space="preserve"> بأنه وان كان قليلا بالنسبة</w:t>
      </w:r>
      <w:r>
        <w:rPr>
          <w:rtl/>
        </w:rPr>
        <w:t xml:space="preserve"> إلى </w:t>
      </w:r>
      <w:r w:rsidRPr="00E2074D">
        <w:rPr>
          <w:rtl/>
        </w:rPr>
        <w:t>علم كل الكتاب</w:t>
      </w:r>
      <w:r>
        <w:rPr>
          <w:rtl/>
        </w:rPr>
        <w:t xml:space="preserve">، </w:t>
      </w:r>
      <w:r w:rsidRPr="00E2074D">
        <w:rPr>
          <w:rtl/>
        </w:rPr>
        <w:t>فهو في نفسه عظيم كثير لانتسابه</w:t>
      </w:r>
      <w:r>
        <w:rPr>
          <w:rtl/>
        </w:rPr>
        <w:t xml:space="preserve"> إلى </w:t>
      </w:r>
      <w:r w:rsidRPr="00E2074D">
        <w:rPr>
          <w:rtl/>
        </w:rPr>
        <w:t>علم الكتاب</w:t>
      </w:r>
      <w:r>
        <w:rPr>
          <w:rtl/>
        </w:rPr>
        <w:t xml:space="preserve">، </w:t>
      </w:r>
      <w:r w:rsidRPr="00E2074D">
        <w:rPr>
          <w:rtl/>
        </w:rPr>
        <w:t>وفي بصائر الدرجات هكذا</w:t>
      </w:r>
      <w:r>
        <w:rPr>
          <w:rtl/>
        </w:rPr>
        <w:t xml:space="preserve">: </w:t>
      </w:r>
      <w:r w:rsidRPr="00E2074D">
        <w:rPr>
          <w:rtl/>
        </w:rPr>
        <w:t xml:space="preserve">«ما أكثر هذا المن ينسبه الله </w:t>
      </w:r>
      <w:r w:rsidRPr="003049E4">
        <w:rPr>
          <w:rStyle w:val="libAlaemChar"/>
          <w:rtl/>
        </w:rPr>
        <w:t>عزوجل</w:t>
      </w:r>
      <w:r>
        <w:rPr>
          <w:rtl/>
        </w:rPr>
        <w:t xml:space="preserve"> ..</w:t>
      </w:r>
      <w:r w:rsidRPr="00E2074D">
        <w:rPr>
          <w:rtl/>
        </w:rPr>
        <w:t>. اه»</w:t>
      </w:r>
      <w:r>
        <w:rPr>
          <w:rtl/>
        </w:rPr>
        <w:t>.</w:t>
      </w:r>
    </w:p>
    <w:p w:rsidR="003F1E9A" w:rsidRPr="00E2074D" w:rsidRDefault="003F1E9A" w:rsidP="003049E4">
      <w:pPr>
        <w:pStyle w:val="libNormal0"/>
        <w:rPr>
          <w:rtl/>
        </w:rPr>
      </w:pPr>
      <w:r>
        <w:rPr>
          <w:rtl/>
        </w:rPr>
        <w:br w:type="page"/>
      </w:r>
      <w:r w:rsidRPr="00E2074D">
        <w:rPr>
          <w:rtl/>
        </w:rPr>
        <w:lastRenderedPageBreak/>
        <w:t>قلت</w:t>
      </w:r>
      <w:r>
        <w:rPr>
          <w:rtl/>
        </w:rPr>
        <w:t xml:space="preserve">: </w:t>
      </w:r>
      <w:r w:rsidRPr="00E2074D">
        <w:rPr>
          <w:rtl/>
        </w:rPr>
        <w:t>قد قرأته جعلت فداك</w:t>
      </w:r>
      <w:r>
        <w:rPr>
          <w:rtl/>
        </w:rPr>
        <w:t xml:space="preserve">، </w:t>
      </w:r>
      <w:r w:rsidRPr="00E2074D">
        <w:rPr>
          <w:rtl/>
        </w:rPr>
        <w:t>قال</w:t>
      </w:r>
      <w:r>
        <w:rPr>
          <w:rtl/>
        </w:rPr>
        <w:t xml:space="preserve">: </w:t>
      </w:r>
      <w:r w:rsidRPr="00E2074D">
        <w:rPr>
          <w:rtl/>
        </w:rPr>
        <w:t xml:space="preserve">فمن </w:t>
      </w:r>
      <w:r w:rsidRPr="003049E4">
        <w:rPr>
          <w:rStyle w:val="libAlaemChar"/>
          <w:rtl/>
        </w:rPr>
        <w:t>(</w:t>
      </w:r>
      <w:r w:rsidRPr="003049E4">
        <w:rPr>
          <w:rStyle w:val="libAieChar"/>
          <w:rtl/>
        </w:rPr>
        <w:t>عِنْدَهُ عِلْمُ الْكِتابِ</w:t>
      </w:r>
      <w:r w:rsidRPr="003049E4">
        <w:rPr>
          <w:rStyle w:val="libAlaemChar"/>
          <w:rtl/>
        </w:rPr>
        <w:t>)</w:t>
      </w:r>
      <w:r w:rsidRPr="00E2074D">
        <w:rPr>
          <w:rtl/>
        </w:rPr>
        <w:t xml:space="preserve"> كله أفهم</w:t>
      </w:r>
      <w:r>
        <w:rPr>
          <w:rtl/>
        </w:rPr>
        <w:t xml:space="preserve">، </w:t>
      </w:r>
      <w:r w:rsidRPr="00E2074D">
        <w:rPr>
          <w:rtl/>
        </w:rPr>
        <w:t xml:space="preserve">أم </w:t>
      </w:r>
      <w:r w:rsidRPr="003049E4">
        <w:rPr>
          <w:rStyle w:val="libAlaemChar"/>
          <w:rtl/>
        </w:rPr>
        <w:t>(</w:t>
      </w:r>
      <w:r w:rsidRPr="003049E4">
        <w:rPr>
          <w:rStyle w:val="libAieChar"/>
          <w:rtl/>
        </w:rPr>
        <w:t>مَنْ عِنْدَهُ عِلْمُ الْكِتابِ</w:t>
      </w:r>
      <w:r w:rsidRPr="003049E4">
        <w:rPr>
          <w:rStyle w:val="libAlaemChar"/>
          <w:rtl/>
        </w:rPr>
        <w:t>)</w:t>
      </w:r>
      <w:r w:rsidRPr="00E2074D">
        <w:rPr>
          <w:rtl/>
        </w:rPr>
        <w:t xml:space="preserve"> بعضه</w:t>
      </w:r>
      <w:r>
        <w:rPr>
          <w:rtl/>
        </w:rPr>
        <w:t>؟</w:t>
      </w:r>
      <w:r w:rsidRPr="00E2074D">
        <w:rPr>
          <w:rtl/>
        </w:rPr>
        <w:t xml:space="preserve"> قلت</w:t>
      </w:r>
      <w:r>
        <w:rPr>
          <w:rtl/>
        </w:rPr>
        <w:t xml:space="preserve">: </w:t>
      </w:r>
      <w:r w:rsidRPr="00E2074D">
        <w:rPr>
          <w:rtl/>
        </w:rPr>
        <w:t xml:space="preserve">لا بل </w:t>
      </w:r>
      <w:r w:rsidRPr="003049E4">
        <w:rPr>
          <w:rStyle w:val="libAlaemChar"/>
          <w:rtl/>
        </w:rPr>
        <w:t>(</w:t>
      </w:r>
      <w:r w:rsidRPr="003049E4">
        <w:rPr>
          <w:rStyle w:val="libAieChar"/>
          <w:rtl/>
        </w:rPr>
        <w:t>مَنْ عِنْدَهُ عِلْمُ الْكِتابِ</w:t>
      </w:r>
      <w:r w:rsidRPr="003049E4">
        <w:rPr>
          <w:rStyle w:val="libAlaemChar"/>
          <w:rtl/>
        </w:rPr>
        <w:t>)</w:t>
      </w:r>
      <w:r w:rsidRPr="00E2074D">
        <w:rPr>
          <w:rtl/>
        </w:rPr>
        <w:t xml:space="preserve"> كله</w:t>
      </w:r>
      <w:r>
        <w:rPr>
          <w:rtl/>
        </w:rPr>
        <w:t xml:space="preserve">، </w:t>
      </w:r>
      <w:r w:rsidRPr="00E2074D">
        <w:rPr>
          <w:rtl/>
        </w:rPr>
        <w:t>قال</w:t>
      </w:r>
      <w:r>
        <w:rPr>
          <w:rtl/>
        </w:rPr>
        <w:t xml:space="preserve">: </w:t>
      </w:r>
      <w:r w:rsidRPr="00E2074D">
        <w:rPr>
          <w:rtl/>
        </w:rPr>
        <w:t>فأومى بيده</w:t>
      </w:r>
      <w:r>
        <w:rPr>
          <w:rtl/>
        </w:rPr>
        <w:t xml:space="preserve"> إلى </w:t>
      </w:r>
      <w:r w:rsidRPr="00E2074D">
        <w:rPr>
          <w:rtl/>
        </w:rPr>
        <w:t>صدره وقال</w:t>
      </w:r>
      <w:r>
        <w:rPr>
          <w:rtl/>
        </w:rPr>
        <w:t xml:space="preserve">: </w:t>
      </w:r>
      <w:r w:rsidRPr="00E2074D">
        <w:rPr>
          <w:rtl/>
        </w:rPr>
        <w:t>علم الكتاب والله كله عندنا</w:t>
      </w:r>
      <w:r>
        <w:rPr>
          <w:rtl/>
        </w:rPr>
        <w:t xml:space="preserve">، </w:t>
      </w:r>
      <w:r w:rsidRPr="00E2074D">
        <w:rPr>
          <w:rtl/>
        </w:rPr>
        <w:t>علم الكتاب والله كله عندنا.</w:t>
      </w:r>
    </w:p>
    <w:p w:rsidR="003F1E9A" w:rsidRPr="00E2074D" w:rsidRDefault="003F1E9A" w:rsidP="00366395">
      <w:pPr>
        <w:pStyle w:val="libNormal"/>
        <w:rPr>
          <w:rtl/>
        </w:rPr>
      </w:pPr>
      <w:r w:rsidRPr="00E25B0F">
        <w:rPr>
          <w:rStyle w:val="libBold2Char"/>
          <w:rtl/>
        </w:rPr>
        <w:t xml:space="preserve">209 ـ في تفسير علي بن إبراهيم حدّثني أبي </w:t>
      </w:r>
      <w:r w:rsidRPr="00E2074D">
        <w:rPr>
          <w:rtl/>
        </w:rPr>
        <w:t>عن</w:t>
      </w:r>
      <w:r>
        <w:rPr>
          <w:rtl/>
        </w:rPr>
        <w:t xml:space="preserve"> ابن أبي </w:t>
      </w:r>
      <w:r w:rsidRPr="00E2074D">
        <w:rPr>
          <w:rtl/>
        </w:rPr>
        <w:t>عمير عن ابن أذينة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الذي عنده علم الكتاب وهو أمير المؤمنين </w:t>
      </w:r>
      <w:r w:rsidRPr="003049E4">
        <w:rPr>
          <w:rStyle w:val="libAlaemChar"/>
          <w:rtl/>
        </w:rPr>
        <w:t>عليه‌السلام</w:t>
      </w:r>
      <w:r w:rsidRPr="00E2074D">
        <w:rPr>
          <w:rtl/>
        </w:rPr>
        <w:t xml:space="preserve"> وسئل عن الذي عنده علم من الكتاب اعلم أم الذي عنده علم الكتاب</w:t>
      </w:r>
      <w:r>
        <w:rPr>
          <w:rtl/>
        </w:rPr>
        <w:t xml:space="preserve">، </w:t>
      </w:r>
      <w:r w:rsidRPr="00E2074D">
        <w:rPr>
          <w:rtl/>
        </w:rPr>
        <w:t>فقال</w:t>
      </w:r>
      <w:r>
        <w:rPr>
          <w:rtl/>
        </w:rPr>
        <w:t xml:space="preserve">: </w:t>
      </w:r>
      <w:r w:rsidRPr="00E2074D">
        <w:rPr>
          <w:rtl/>
        </w:rPr>
        <w:t>ما كان علم الذي عنده علم من الكتاب عند الذي عنده علم الكتاب</w:t>
      </w:r>
      <w:r w:rsidRPr="00782E41">
        <w:rPr>
          <w:rFonts w:hint="cs"/>
          <w:rtl/>
        </w:rPr>
        <w:t xml:space="preserve"> </w:t>
      </w:r>
      <w:r>
        <w:rPr>
          <w:rFonts w:hint="cs"/>
          <w:rtl/>
        </w:rPr>
        <w:t>إ</w:t>
      </w:r>
      <w:r w:rsidRPr="00E2074D">
        <w:rPr>
          <w:rtl/>
        </w:rPr>
        <w:t>ل</w:t>
      </w:r>
      <w:r>
        <w:rPr>
          <w:rFonts w:hint="cs"/>
          <w:rtl/>
        </w:rPr>
        <w:t>ّ</w:t>
      </w:r>
      <w:r w:rsidRPr="00E2074D">
        <w:rPr>
          <w:rtl/>
        </w:rPr>
        <w:t>ا بقدر ما تأخذ البعوضة بجناحها من ماء البحر.</w:t>
      </w:r>
    </w:p>
    <w:p w:rsidR="003F1E9A" w:rsidRPr="00E2074D" w:rsidRDefault="003F1E9A" w:rsidP="00366395">
      <w:pPr>
        <w:pStyle w:val="libNormal"/>
        <w:rPr>
          <w:rtl/>
        </w:rPr>
      </w:pPr>
      <w:r w:rsidRPr="00E2074D">
        <w:rPr>
          <w:rtl/>
        </w:rPr>
        <w:t>210</w:t>
      </w:r>
      <w:r>
        <w:rPr>
          <w:rtl/>
        </w:rPr>
        <w:t xml:space="preserve"> ـ </w:t>
      </w:r>
      <w:r w:rsidRPr="00E2074D">
        <w:rPr>
          <w:rtl/>
        </w:rPr>
        <w:t>وقال أمير المؤمنين صلوات الله عليه</w:t>
      </w:r>
      <w:r>
        <w:rPr>
          <w:rtl/>
        </w:rPr>
        <w:t xml:space="preserve">: </w:t>
      </w:r>
      <w:r>
        <w:rPr>
          <w:rFonts w:hint="cs"/>
          <w:rtl/>
        </w:rPr>
        <w:t>أ</w:t>
      </w:r>
      <w:r w:rsidRPr="00E2074D">
        <w:rPr>
          <w:rtl/>
        </w:rPr>
        <w:t>ل</w:t>
      </w:r>
      <w:r>
        <w:rPr>
          <w:rFonts w:hint="cs"/>
          <w:rtl/>
        </w:rPr>
        <w:t>آ</w:t>
      </w:r>
      <w:r w:rsidRPr="00E2074D">
        <w:rPr>
          <w:rtl/>
        </w:rPr>
        <w:t xml:space="preserve"> </w:t>
      </w:r>
      <w:r>
        <w:rPr>
          <w:rFonts w:hint="cs"/>
          <w:rtl/>
        </w:rPr>
        <w:t>إ</w:t>
      </w:r>
      <w:r w:rsidRPr="00E2074D">
        <w:rPr>
          <w:rtl/>
        </w:rPr>
        <w:t>ن</w:t>
      </w:r>
      <w:r>
        <w:rPr>
          <w:rFonts w:hint="cs"/>
          <w:rtl/>
        </w:rPr>
        <w:t>ّ</w:t>
      </w:r>
      <w:r w:rsidRPr="00E2074D">
        <w:rPr>
          <w:rtl/>
        </w:rPr>
        <w:t xml:space="preserve"> العلم الذي هبط به آدم من السماء</w:t>
      </w:r>
      <w:r>
        <w:rPr>
          <w:rtl/>
        </w:rPr>
        <w:t xml:space="preserve"> إلى </w:t>
      </w:r>
      <w:r w:rsidRPr="00E2074D">
        <w:rPr>
          <w:rtl/>
        </w:rPr>
        <w:t>الأرض وجميع ما فضلت به النبي</w:t>
      </w:r>
      <w:r>
        <w:rPr>
          <w:rFonts w:hint="cs"/>
          <w:rtl/>
        </w:rPr>
        <w:t>ّ</w:t>
      </w:r>
      <w:r w:rsidRPr="00E2074D">
        <w:rPr>
          <w:rtl/>
        </w:rPr>
        <w:t>ون</w:t>
      </w:r>
      <w:r>
        <w:rPr>
          <w:rtl/>
        </w:rPr>
        <w:t xml:space="preserve"> إلى </w:t>
      </w:r>
      <w:r w:rsidRPr="00E2074D">
        <w:rPr>
          <w:rtl/>
        </w:rPr>
        <w:t>خاتم النبيين</w:t>
      </w:r>
      <w:r>
        <w:rPr>
          <w:rtl/>
        </w:rPr>
        <w:t xml:space="preserve">، </w:t>
      </w:r>
      <w:r w:rsidRPr="00E2074D">
        <w:rPr>
          <w:rtl/>
        </w:rPr>
        <w:t>في عترة خاتم النبيين.</w:t>
      </w:r>
    </w:p>
    <w:p w:rsidR="003F1E9A" w:rsidRPr="00E2074D" w:rsidRDefault="003F1E9A" w:rsidP="00366395">
      <w:pPr>
        <w:pStyle w:val="libNormal"/>
        <w:rPr>
          <w:rtl/>
          <w:lang w:bidi="fa-IR"/>
        </w:rPr>
      </w:pPr>
      <w:r w:rsidRPr="00E25B0F">
        <w:rPr>
          <w:rStyle w:val="libBold2Char"/>
          <w:rtl/>
        </w:rPr>
        <w:t xml:space="preserve">211 ـ في أمالي الصدوق </w:t>
      </w:r>
      <w:r w:rsidRPr="003049E4">
        <w:rPr>
          <w:rStyle w:val="libAlaemChar"/>
          <w:rtl/>
        </w:rPr>
        <w:t>رحمه‌الله</w:t>
      </w:r>
      <w:r w:rsidRPr="00E2074D">
        <w:rPr>
          <w:rtl/>
          <w:lang w:bidi="fa-IR"/>
        </w:rPr>
        <w:t xml:space="preserve"> باسناده</w:t>
      </w:r>
      <w:r>
        <w:rPr>
          <w:rtl/>
          <w:lang w:bidi="fa-IR"/>
        </w:rPr>
        <w:t xml:space="preserve"> إلى أبي </w:t>
      </w:r>
      <w:r w:rsidRPr="00E2074D">
        <w:rPr>
          <w:rtl/>
          <w:lang w:bidi="fa-IR"/>
        </w:rPr>
        <w:t>سعيد الخدري قال</w:t>
      </w:r>
      <w:r>
        <w:rPr>
          <w:rtl/>
          <w:lang w:bidi="fa-IR"/>
        </w:rPr>
        <w:t xml:space="preserve">: </w:t>
      </w:r>
      <w:r w:rsidRPr="00E2074D">
        <w:rPr>
          <w:rtl/>
          <w:lang w:bidi="fa-IR"/>
        </w:rPr>
        <w:t xml:space="preserve">سألت رسول الله </w:t>
      </w:r>
      <w:r w:rsidRPr="003049E4">
        <w:rPr>
          <w:rStyle w:val="libAlaemChar"/>
          <w:rtl/>
        </w:rPr>
        <w:t>صلى‌الله‌عليه‌وآله</w:t>
      </w:r>
      <w:r w:rsidRPr="00E2074D">
        <w:rPr>
          <w:rtl/>
          <w:lang w:bidi="fa-IR"/>
        </w:rPr>
        <w:t xml:space="preserve"> عن قول الله جل</w:t>
      </w:r>
      <w:r>
        <w:rPr>
          <w:rFonts w:hint="cs"/>
          <w:rtl/>
          <w:lang w:bidi="fa-IR"/>
        </w:rPr>
        <w:t>ّ</w:t>
      </w:r>
      <w:r w:rsidRPr="00E2074D">
        <w:rPr>
          <w:rtl/>
          <w:lang w:bidi="fa-IR"/>
        </w:rPr>
        <w:t xml:space="preserve"> ثناؤه</w:t>
      </w:r>
      <w:r>
        <w:rPr>
          <w:rtl/>
          <w:lang w:bidi="fa-IR"/>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lang w:bidi="fa-IR"/>
        </w:rPr>
        <w:t xml:space="preserve"> قال</w:t>
      </w:r>
      <w:r>
        <w:rPr>
          <w:rtl/>
          <w:lang w:bidi="fa-IR"/>
        </w:rPr>
        <w:t xml:space="preserve">: </w:t>
      </w:r>
      <w:r w:rsidRPr="00E2074D">
        <w:rPr>
          <w:rtl/>
          <w:lang w:bidi="fa-IR"/>
        </w:rPr>
        <w:t>ذاك أخي</w:t>
      </w:r>
      <w:r>
        <w:rPr>
          <w:rtl/>
          <w:lang w:bidi="fa-IR"/>
        </w:rPr>
        <w:t xml:space="preserve"> علي بن أبي </w:t>
      </w:r>
      <w:r w:rsidRPr="00E2074D">
        <w:rPr>
          <w:rtl/>
          <w:lang w:bidi="fa-IR"/>
        </w:rPr>
        <w:t>طالب.</w:t>
      </w:r>
    </w:p>
    <w:p w:rsidR="003F1E9A" w:rsidRPr="00E2074D" w:rsidRDefault="003F1E9A" w:rsidP="00366395">
      <w:pPr>
        <w:pStyle w:val="libNormal"/>
        <w:rPr>
          <w:rtl/>
        </w:rPr>
      </w:pPr>
      <w:r w:rsidRPr="00E2074D">
        <w:rPr>
          <w:rtl/>
        </w:rPr>
        <w:t>213</w:t>
      </w:r>
      <w:r>
        <w:rPr>
          <w:rtl/>
        </w:rPr>
        <w:t xml:space="preserve"> ـ </w:t>
      </w:r>
      <w:r w:rsidRPr="00E2074D">
        <w:rPr>
          <w:rtl/>
        </w:rPr>
        <w:t>عن عبد الله بن عجلان</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سألته عن قوله</w:t>
      </w:r>
      <w:r>
        <w:rPr>
          <w:rtl/>
        </w:rPr>
        <w:t xml:space="preserve">: </w:t>
      </w:r>
      <w:r w:rsidRPr="003049E4">
        <w:rPr>
          <w:rStyle w:val="libAlaemChar"/>
          <w:rtl/>
        </w:rPr>
        <w:t>(</w:t>
      </w:r>
      <w:r w:rsidRPr="003049E4">
        <w:rPr>
          <w:rStyle w:val="libAieChar"/>
          <w:rtl/>
        </w:rPr>
        <w:t>قُلْ كَفى بِاللهِ</w:t>
      </w:r>
      <w:r w:rsidRPr="003049E4">
        <w:rPr>
          <w:rStyle w:val="libAlaemChar"/>
          <w:rtl/>
        </w:rPr>
        <w:t>)</w:t>
      </w:r>
      <w:r w:rsidRPr="00E2074D">
        <w:rPr>
          <w:rtl/>
        </w:rPr>
        <w:t xml:space="preserve"> فقال</w:t>
      </w:r>
      <w:r>
        <w:rPr>
          <w:rtl/>
        </w:rPr>
        <w:t>: نزلت في عل</w:t>
      </w:r>
      <w:r>
        <w:rPr>
          <w:rFonts w:hint="cs"/>
          <w:rtl/>
        </w:rPr>
        <w:t>يٍّ</w:t>
      </w:r>
      <w:r w:rsidRPr="00E2074D">
        <w:rPr>
          <w:rtl/>
        </w:rPr>
        <w:t xml:space="preserve"> بعد رسول الله </w:t>
      </w:r>
      <w:r w:rsidRPr="003049E4">
        <w:rPr>
          <w:rStyle w:val="libAlaemChar"/>
          <w:rtl/>
        </w:rPr>
        <w:t>صلى‌الله‌عليه‌وآله</w:t>
      </w:r>
      <w:r>
        <w:rPr>
          <w:rtl/>
        </w:rPr>
        <w:t xml:space="preserve">، </w:t>
      </w:r>
      <w:r w:rsidRPr="00E2074D">
        <w:rPr>
          <w:rtl/>
        </w:rPr>
        <w:t>وفي الائمة بعده</w:t>
      </w:r>
      <w:r>
        <w:rPr>
          <w:rtl/>
        </w:rPr>
        <w:t>، وعل</w:t>
      </w:r>
      <w:r>
        <w:rPr>
          <w:rFonts w:hint="cs"/>
          <w:rtl/>
        </w:rPr>
        <w:t>يٌّ</w:t>
      </w:r>
      <w:r w:rsidRPr="00E2074D">
        <w:rPr>
          <w:rtl/>
        </w:rPr>
        <w:t xml:space="preserve"> عنده علم الكتاب.</w:t>
      </w:r>
    </w:p>
    <w:p w:rsidR="003F1E9A" w:rsidRPr="00E2074D" w:rsidRDefault="003F1E9A" w:rsidP="00366395">
      <w:pPr>
        <w:pStyle w:val="libNormal"/>
        <w:rPr>
          <w:rtl/>
        </w:rPr>
      </w:pPr>
      <w:r w:rsidRPr="00E2074D">
        <w:rPr>
          <w:rtl/>
        </w:rPr>
        <w:t>214</w:t>
      </w:r>
      <w:r>
        <w:rPr>
          <w:rtl/>
        </w:rPr>
        <w:t xml:space="preserve"> ـ </w:t>
      </w:r>
      <w:r w:rsidRPr="00E2074D">
        <w:rPr>
          <w:rtl/>
        </w:rPr>
        <w:t>عن الفضيل بن يسار</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وَمَنْ عِنْدَهُ عِلْمُ الْكِتابِ</w:t>
      </w:r>
      <w:r w:rsidRPr="003049E4">
        <w:rPr>
          <w:rStyle w:val="libAlaemChar"/>
          <w:rtl/>
        </w:rPr>
        <w:t>)</w:t>
      </w:r>
      <w:r w:rsidRPr="00E2074D">
        <w:rPr>
          <w:rtl/>
        </w:rPr>
        <w:t xml:space="preserve"> قال</w:t>
      </w:r>
      <w:r>
        <w:rPr>
          <w:rtl/>
        </w:rPr>
        <w:t>: نزلت في عل</w:t>
      </w:r>
      <w:r>
        <w:rPr>
          <w:rFonts w:hint="cs"/>
          <w:rtl/>
        </w:rPr>
        <w:t>يٍّ</w:t>
      </w:r>
      <w:r w:rsidRPr="00E2074D">
        <w:rPr>
          <w:rtl/>
        </w:rPr>
        <w:t xml:space="preserve"> </w:t>
      </w:r>
      <w:r w:rsidRPr="003049E4">
        <w:rPr>
          <w:rStyle w:val="libAlaemChar"/>
          <w:rtl/>
        </w:rPr>
        <w:t>عليه‌السلام</w:t>
      </w:r>
      <w:r w:rsidRPr="00E2074D">
        <w:rPr>
          <w:rtl/>
        </w:rPr>
        <w:t xml:space="preserve"> انه عالم هذه</w:t>
      </w:r>
      <w:r>
        <w:rPr>
          <w:rtl/>
        </w:rPr>
        <w:t xml:space="preserve"> الأمّة </w:t>
      </w:r>
      <w:r w:rsidRPr="00E2074D">
        <w:rPr>
          <w:rtl/>
        </w:rPr>
        <w:t xml:space="preserve">بعد النبي </w:t>
      </w:r>
      <w:r w:rsidRPr="003049E4">
        <w:rPr>
          <w:rStyle w:val="libAlaemChar"/>
          <w:rtl/>
        </w:rPr>
        <w:t>صلى‌الله‌عليه‌وآله</w:t>
      </w:r>
      <w:r w:rsidRPr="00E2074D">
        <w:rPr>
          <w:rtl/>
        </w:rPr>
        <w:t>.</w:t>
      </w:r>
    </w:p>
    <w:p w:rsidR="003F1E9A" w:rsidRPr="00E2074D" w:rsidRDefault="003F1E9A" w:rsidP="00366395">
      <w:pPr>
        <w:pStyle w:val="libNormal"/>
        <w:rPr>
          <w:rtl/>
          <w:lang w:bidi="fa-IR"/>
        </w:rPr>
      </w:pPr>
      <w:r w:rsidRPr="00E2074D">
        <w:rPr>
          <w:rtl/>
          <w:lang w:bidi="fa-IR"/>
        </w:rPr>
        <w:t>215</w:t>
      </w:r>
      <w:r>
        <w:rPr>
          <w:rtl/>
          <w:lang w:bidi="fa-IR"/>
        </w:rPr>
        <w:t xml:space="preserve"> ـ </w:t>
      </w:r>
      <w:r w:rsidRPr="00E2074D">
        <w:rPr>
          <w:rtl/>
          <w:lang w:bidi="fa-IR"/>
        </w:rPr>
        <w:t>عن عمر بن حنظلة عن</w:t>
      </w:r>
      <w:r>
        <w:rPr>
          <w:rtl/>
          <w:lang w:bidi="fa-IR"/>
        </w:rPr>
        <w:t xml:space="preserve"> أبي عبد الله </w:t>
      </w:r>
      <w:r w:rsidRPr="003049E4">
        <w:rPr>
          <w:rStyle w:val="libAlaemChar"/>
          <w:rtl/>
        </w:rPr>
        <w:t>عليه‌السلام</w:t>
      </w:r>
      <w:r w:rsidRPr="00E2074D">
        <w:rPr>
          <w:rtl/>
          <w:lang w:bidi="fa-IR"/>
        </w:rPr>
        <w:t xml:space="preserve"> عن قول الله</w:t>
      </w:r>
      <w:r>
        <w:rPr>
          <w:rtl/>
          <w:lang w:bidi="fa-IR"/>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lang w:bidi="fa-IR"/>
        </w:rPr>
        <w:t xml:space="preserve"> فلما راني أتتبع هذا وأشباهه من الكتاب</w:t>
      </w:r>
    </w:p>
    <w:p w:rsidR="003F1E9A" w:rsidRPr="00E2074D" w:rsidRDefault="003F1E9A" w:rsidP="003049E4">
      <w:pPr>
        <w:pStyle w:val="libNormal0"/>
        <w:rPr>
          <w:rtl/>
        </w:rPr>
      </w:pPr>
      <w:r>
        <w:rPr>
          <w:rtl/>
        </w:rPr>
        <w:br w:type="page"/>
      </w:r>
      <w:r w:rsidRPr="00E2074D">
        <w:rPr>
          <w:rtl/>
        </w:rPr>
        <w:lastRenderedPageBreak/>
        <w:t>قال</w:t>
      </w:r>
      <w:r>
        <w:rPr>
          <w:rtl/>
        </w:rPr>
        <w:t xml:space="preserve">: </w:t>
      </w:r>
      <w:r w:rsidRPr="00E2074D">
        <w:rPr>
          <w:rtl/>
        </w:rPr>
        <w:t>حسبك كل شيء في الكتاب من فاتحته</w:t>
      </w:r>
      <w:r>
        <w:rPr>
          <w:rtl/>
        </w:rPr>
        <w:t xml:space="preserve"> إلى </w:t>
      </w:r>
      <w:r w:rsidRPr="00E2074D">
        <w:rPr>
          <w:rtl/>
        </w:rPr>
        <w:t>خاتمته مثل هذا فهو في الائمة عنى به.</w:t>
      </w:r>
    </w:p>
    <w:p w:rsidR="003F1E9A" w:rsidRPr="00E2074D" w:rsidRDefault="003F1E9A" w:rsidP="00366395">
      <w:pPr>
        <w:pStyle w:val="libNormal"/>
        <w:rPr>
          <w:rtl/>
          <w:lang w:bidi="fa-IR"/>
        </w:rPr>
      </w:pPr>
      <w:r w:rsidRPr="00E25B0F">
        <w:rPr>
          <w:rStyle w:val="libBold2Char"/>
          <w:rtl/>
        </w:rPr>
        <w:t>216 ـ في روضة الواعظين للمفيد</w:t>
      </w:r>
      <w:r w:rsidRPr="00E2074D">
        <w:rPr>
          <w:rtl/>
          <w:lang w:bidi="fa-IR"/>
        </w:rPr>
        <w:t xml:space="preserve"> </w:t>
      </w:r>
      <w:r>
        <w:rPr>
          <w:rtl/>
          <w:lang w:bidi="fa-IR"/>
        </w:rPr>
        <w:t>(</w:t>
      </w:r>
      <w:r w:rsidRPr="00E2074D">
        <w:rPr>
          <w:rtl/>
          <w:lang w:bidi="fa-IR"/>
        </w:rPr>
        <w:t>ره</w:t>
      </w:r>
      <w:r>
        <w:rPr>
          <w:rtl/>
          <w:lang w:bidi="fa-IR"/>
        </w:rPr>
        <w:t>)</w:t>
      </w:r>
      <w:r w:rsidRPr="00E2074D">
        <w:rPr>
          <w:rtl/>
          <w:lang w:bidi="fa-IR"/>
        </w:rPr>
        <w:t xml:space="preserve"> قال الباقر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وَمَنْ عِنْدَهُ عِلْمُ الْكِتابِ</w:t>
      </w:r>
      <w:r w:rsidRPr="003049E4">
        <w:rPr>
          <w:rStyle w:val="libAlaemChar"/>
          <w:rtl/>
        </w:rPr>
        <w:t>)</w:t>
      </w:r>
      <w:r>
        <w:rPr>
          <w:rtl/>
          <w:lang w:bidi="fa-IR"/>
        </w:rPr>
        <w:t xml:space="preserve"> علي بن أبي </w:t>
      </w:r>
      <w:r w:rsidRPr="00E2074D">
        <w:rPr>
          <w:rtl/>
          <w:lang w:bidi="fa-IR"/>
        </w:rPr>
        <w:t>طالب عنده علم الكتاب الاول والاخر.</w:t>
      </w:r>
    </w:p>
    <w:p w:rsidR="003F1E9A" w:rsidRPr="00E2074D" w:rsidRDefault="003F1E9A" w:rsidP="00366395">
      <w:pPr>
        <w:pStyle w:val="libNormal"/>
        <w:rPr>
          <w:rtl/>
          <w:lang w:bidi="fa-IR"/>
        </w:rPr>
      </w:pPr>
      <w:r w:rsidRPr="00E2074D">
        <w:rPr>
          <w:rtl/>
          <w:lang w:bidi="fa-IR"/>
        </w:rPr>
        <w:t>217</w:t>
      </w:r>
      <w:r>
        <w:rPr>
          <w:rtl/>
          <w:lang w:bidi="fa-IR"/>
        </w:rPr>
        <w:t xml:space="preserve"> ـ </w:t>
      </w:r>
      <w:r w:rsidRPr="00E2074D">
        <w:rPr>
          <w:rtl/>
          <w:lang w:bidi="fa-IR"/>
        </w:rPr>
        <w:t>قال</w:t>
      </w:r>
      <w:r>
        <w:rPr>
          <w:rtl/>
          <w:lang w:bidi="fa-IR"/>
        </w:rPr>
        <w:t xml:space="preserve"> أبو </w:t>
      </w:r>
      <w:r w:rsidRPr="00E2074D">
        <w:rPr>
          <w:rtl/>
          <w:lang w:bidi="fa-IR"/>
        </w:rPr>
        <w:t>سعيد الخدري</w:t>
      </w:r>
      <w:r>
        <w:rPr>
          <w:rtl/>
          <w:lang w:bidi="fa-IR"/>
        </w:rPr>
        <w:t xml:space="preserve">: </w:t>
      </w:r>
      <w:r w:rsidRPr="00E2074D">
        <w:rPr>
          <w:rtl/>
          <w:lang w:bidi="fa-IR"/>
        </w:rPr>
        <w:t xml:space="preserve">سألت رسول الله </w:t>
      </w:r>
      <w:r w:rsidRPr="003049E4">
        <w:rPr>
          <w:rStyle w:val="libAlaemChar"/>
          <w:rtl/>
        </w:rPr>
        <w:t>صلى‌الله‌عليه‌وآله</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lang w:bidi="fa-IR"/>
        </w:rPr>
        <w:t xml:space="preserve"> قال</w:t>
      </w:r>
      <w:r>
        <w:rPr>
          <w:rtl/>
          <w:lang w:bidi="fa-IR"/>
        </w:rPr>
        <w:t xml:space="preserve">: </w:t>
      </w:r>
      <w:r w:rsidRPr="00E2074D">
        <w:rPr>
          <w:rtl/>
          <w:lang w:bidi="fa-IR"/>
        </w:rPr>
        <w:t>ذاك أخي</w:t>
      </w:r>
      <w:r>
        <w:rPr>
          <w:rtl/>
          <w:lang w:bidi="fa-IR"/>
        </w:rPr>
        <w:t xml:space="preserve"> علي بن أبي </w:t>
      </w:r>
      <w:r w:rsidRPr="00E2074D">
        <w:rPr>
          <w:rtl/>
          <w:lang w:bidi="fa-IR"/>
        </w:rPr>
        <w:t xml:space="preserve">طالب </w:t>
      </w:r>
      <w:r w:rsidRPr="003049E4">
        <w:rPr>
          <w:rStyle w:val="libAlaemChar"/>
          <w:rtl/>
        </w:rPr>
        <w:t>عليه‌السلام</w:t>
      </w:r>
      <w:r w:rsidRPr="00E2074D">
        <w:rPr>
          <w:rtl/>
          <w:lang w:bidi="fa-IR"/>
        </w:rPr>
        <w:t>.</w:t>
      </w:r>
    </w:p>
    <w:p w:rsidR="003F1E9A" w:rsidRPr="00E2074D" w:rsidRDefault="003F1E9A" w:rsidP="00366395">
      <w:pPr>
        <w:pStyle w:val="libNormal"/>
        <w:rPr>
          <w:rtl/>
        </w:rPr>
      </w:pPr>
      <w:r w:rsidRPr="00E25B0F">
        <w:rPr>
          <w:rStyle w:val="libBold2Char"/>
          <w:rtl/>
        </w:rPr>
        <w:t>218 ـ في بصائر الدرجات</w:t>
      </w:r>
      <w:r w:rsidRPr="00E2074D">
        <w:rPr>
          <w:rtl/>
        </w:rPr>
        <w:t xml:space="preserve"> محمد بن الحسين عن النضر بن شعيب عن محمد بن الفضيل</w:t>
      </w:r>
      <w:r>
        <w:rPr>
          <w:rtl/>
        </w:rPr>
        <w:t xml:space="preserve"> عن أبي </w:t>
      </w:r>
      <w:r w:rsidRPr="00E2074D">
        <w:rPr>
          <w:rtl/>
        </w:rPr>
        <w:t>حمزة الثمالي</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يقول في قول الله تبارك وتعالى</w:t>
      </w:r>
      <w:r>
        <w:rPr>
          <w:rtl/>
        </w:rPr>
        <w:t xml:space="preserve">: </w:t>
      </w:r>
      <w:r w:rsidRPr="003049E4">
        <w:rPr>
          <w:rStyle w:val="libAlaemChar"/>
          <w:rtl/>
        </w:rPr>
        <w:t>(</w:t>
      </w:r>
      <w:r w:rsidRPr="003049E4">
        <w:rPr>
          <w:rStyle w:val="libAieChar"/>
          <w:rtl/>
        </w:rPr>
        <w:t>وَمَنْ عِنْدَهُ عِلْمُ الْكِتابِ</w:t>
      </w:r>
      <w:r w:rsidRPr="003049E4">
        <w:rPr>
          <w:rStyle w:val="libAlaemChar"/>
          <w:rtl/>
        </w:rPr>
        <w:t>)</w:t>
      </w:r>
      <w:r w:rsidRPr="00E2074D">
        <w:rPr>
          <w:rtl/>
        </w:rPr>
        <w:t xml:space="preserve"> هو على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219</w:t>
      </w:r>
      <w:r>
        <w:rPr>
          <w:rtl/>
        </w:rPr>
        <w:t xml:space="preserve"> ـ أحمد </w:t>
      </w:r>
      <w:r w:rsidRPr="00E2074D">
        <w:rPr>
          <w:rtl/>
        </w:rPr>
        <w:t>بن محمد عن الحسين بن سعيد عن النضر بن سويد عن القاسم بن سليمان عن جابر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sidRPr="00E2074D">
        <w:rPr>
          <w:rtl/>
        </w:rPr>
        <w:t xml:space="preserve"> في هذه الآية</w:t>
      </w:r>
      <w:r>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هو</w:t>
      </w:r>
      <w:r>
        <w:rPr>
          <w:rtl/>
        </w:rPr>
        <w:t xml:space="preserve"> علي بن أبي </w:t>
      </w:r>
      <w:r w:rsidRPr="00E2074D">
        <w:rPr>
          <w:rtl/>
        </w:rPr>
        <w:t>طالب.</w:t>
      </w:r>
    </w:p>
    <w:p w:rsidR="003F1E9A" w:rsidRPr="00E2074D" w:rsidRDefault="003F1E9A" w:rsidP="00366395">
      <w:pPr>
        <w:pStyle w:val="libNormal"/>
        <w:rPr>
          <w:rtl/>
        </w:rPr>
      </w:pPr>
      <w:r w:rsidRPr="00E2074D">
        <w:rPr>
          <w:rtl/>
        </w:rPr>
        <w:t>220</w:t>
      </w:r>
      <w:r>
        <w:rPr>
          <w:rtl/>
        </w:rPr>
        <w:t xml:space="preserve"> ـ حدّثني </w:t>
      </w:r>
      <w:r w:rsidRPr="00E2074D">
        <w:rPr>
          <w:rtl/>
        </w:rPr>
        <w:t>يعقوب بن يزيد عن الحسن بن</w:t>
      </w:r>
      <w:r>
        <w:rPr>
          <w:rtl/>
        </w:rPr>
        <w:t xml:space="preserve"> علي بن </w:t>
      </w:r>
      <w:r w:rsidRPr="00E2074D">
        <w:rPr>
          <w:rtl/>
        </w:rPr>
        <w:t>فضال عن عبد الله بن بكير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كنت عنده فذكروا سليمان وما</w:t>
      </w:r>
      <w:r>
        <w:rPr>
          <w:rtl/>
        </w:rPr>
        <w:t xml:space="preserve"> أعطى </w:t>
      </w:r>
      <w:r w:rsidRPr="00E2074D">
        <w:rPr>
          <w:rtl/>
        </w:rPr>
        <w:t>من العلم</w:t>
      </w:r>
      <w:r>
        <w:rPr>
          <w:rtl/>
        </w:rPr>
        <w:t xml:space="preserve">، </w:t>
      </w:r>
      <w:r w:rsidRPr="00E2074D">
        <w:rPr>
          <w:rtl/>
        </w:rPr>
        <w:t>وما اوتى من الملك</w:t>
      </w:r>
      <w:r>
        <w:rPr>
          <w:rtl/>
        </w:rPr>
        <w:t xml:space="preserve">، </w:t>
      </w:r>
      <w:r w:rsidRPr="00E2074D">
        <w:rPr>
          <w:rtl/>
        </w:rPr>
        <w:t>فقال لي</w:t>
      </w:r>
      <w:r>
        <w:rPr>
          <w:rtl/>
        </w:rPr>
        <w:t xml:space="preserve">: </w:t>
      </w:r>
      <w:r w:rsidRPr="00E2074D">
        <w:rPr>
          <w:rtl/>
        </w:rPr>
        <w:t>وما</w:t>
      </w:r>
      <w:r>
        <w:rPr>
          <w:rtl/>
        </w:rPr>
        <w:t xml:space="preserve"> أعطى </w:t>
      </w:r>
      <w:r w:rsidRPr="00E2074D">
        <w:rPr>
          <w:rtl/>
        </w:rPr>
        <w:t>سليمان بن داود انما كان عنده حرف واحد من الاسم الأعظم وصاحبكم الذي قال الله</w:t>
      </w:r>
      <w:r>
        <w:rPr>
          <w:rtl/>
        </w:rPr>
        <w:t xml:space="preserve">: </w:t>
      </w:r>
      <w:r w:rsidRPr="003049E4">
        <w:rPr>
          <w:rStyle w:val="libAlaemChar"/>
          <w:rtl/>
        </w:rPr>
        <w:t>(</w:t>
      </w:r>
      <w:r w:rsidRPr="003049E4">
        <w:rPr>
          <w:rStyle w:val="libAieChar"/>
          <w:rtl/>
        </w:rPr>
        <w:t>قُلْ كَفى بِاللهِ شَهِيداً بَيْنِي وَبَيْنَكُمْ وَمَنْ عِنْدَهُ عِلْمُ الْكِتابِ</w:t>
      </w:r>
      <w:r w:rsidRPr="003049E4">
        <w:rPr>
          <w:rStyle w:val="libAlaemChar"/>
          <w:rtl/>
        </w:rPr>
        <w:t>)</w:t>
      </w:r>
      <w:r w:rsidRPr="00E2074D">
        <w:rPr>
          <w:rtl/>
        </w:rPr>
        <w:t xml:space="preserve"> وكان والله عند عل</w:t>
      </w:r>
      <w:r>
        <w:rPr>
          <w:rFonts w:hint="cs"/>
          <w:rtl/>
        </w:rPr>
        <w:t>يٍّ</w:t>
      </w:r>
      <w:r w:rsidRPr="00E2074D">
        <w:rPr>
          <w:rtl/>
        </w:rPr>
        <w:t xml:space="preserve"> </w:t>
      </w:r>
      <w:r w:rsidRPr="003049E4">
        <w:rPr>
          <w:rStyle w:val="libAlaemChar"/>
          <w:rtl/>
        </w:rPr>
        <w:t>عليه‌السلام</w:t>
      </w:r>
      <w:r w:rsidRPr="00E2074D">
        <w:rPr>
          <w:rtl/>
        </w:rPr>
        <w:t xml:space="preserve"> علم الكتاب</w:t>
      </w:r>
      <w:r>
        <w:rPr>
          <w:rtl/>
        </w:rPr>
        <w:t xml:space="preserve">، </w:t>
      </w:r>
      <w:r w:rsidRPr="00E2074D">
        <w:rPr>
          <w:rtl/>
        </w:rPr>
        <w:t>فقلت</w:t>
      </w:r>
      <w:r>
        <w:rPr>
          <w:rtl/>
        </w:rPr>
        <w:t xml:space="preserve">: </w:t>
      </w:r>
      <w:r w:rsidRPr="00E2074D">
        <w:rPr>
          <w:rtl/>
        </w:rPr>
        <w:t>صدقت والله جعلت فداك.</w:t>
      </w:r>
    </w:p>
    <w:p w:rsidR="003F1E9A" w:rsidRPr="00E2074D" w:rsidRDefault="003F1E9A" w:rsidP="003F1E9A">
      <w:pPr>
        <w:pStyle w:val="Heading1Center"/>
        <w:rPr>
          <w:rtl/>
          <w:lang w:bidi="fa-IR"/>
        </w:rPr>
      </w:pPr>
      <w:r>
        <w:rPr>
          <w:rtl/>
          <w:lang w:bidi="fa-IR"/>
        </w:rPr>
        <w:br w:type="page"/>
      </w:r>
      <w:bookmarkStart w:id="18" w:name="_Toc269209"/>
      <w:r w:rsidRPr="00E2074D">
        <w:rPr>
          <w:rtl/>
          <w:lang w:bidi="fa-IR"/>
        </w:rPr>
        <w:lastRenderedPageBreak/>
        <w:t>سورة إبراهيم</w:t>
      </w:r>
      <w:bookmarkEnd w:id="18"/>
    </w:p>
    <w:p w:rsidR="003F1E9A" w:rsidRPr="00E2074D" w:rsidRDefault="003F1E9A" w:rsidP="00960FF1">
      <w:pPr>
        <w:pStyle w:val="libCenterBold1"/>
        <w:rPr>
          <w:rtl/>
        </w:rPr>
      </w:pPr>
      <w:r w:rsidRPr="00E2074D">
        <w:rPr>
          <w:rtl/>
        </w:rPr>
        <w:t>بسم الله الرحمن الرحيم</w:t>
      </w:r>
    </w:p>
    <w:p w:rsidR="003F1E9A" w:rsidRPr="00E2074D" w:rsidRDefault="003F1E9A" w:rsidP="00366395">
      <w:pPr>
        <w:pStyle w:val="libNormal"/>
        <w:rPr>
          <w:rtl/>
        </w:rPr>
      </w:pPr>
      <w:r w:rsidRPr="00E25B0F">
        <w:rPr>
          <w:rStyle w:val="libBold2Char"/>
          <w:rtl/>
        </w:rPr>
        <w:t xml:space="preserve">1 ـ في كتاب ثواب الأعمال </w:t>
      </w:r>
      <w:r w:rsidRPr="00E2074D">
        <w:rPr>
          <w:rtl/>
        </w:rPr>
        <w:t>باسناده</w:t>
      </w:r>
      <w:r>
        <w:rPr>
          <w:rtl/>
        </w:rPr>
        <w:t xml:space="preserve"> إلى أبي عبد الله </w:t>
      </w:r>
      <w:r w:rsidRPr="003049E4">
        <w:rPr>
          <w:rStyle w:val="libAlaemChar"/>
          <w:rtl/>
        </w:rPr>
        <w:t>عليه‌السلام</w:t>
      </w:r>
      <w:r w:rsidRPr="00E2074D">
        <w:rPr>
          <w:rtl/>
        </w:rPr>
        <w:t xml:space="preserve"> قال</w:t>
      </w:r>
      <w:r>
        <w:rPr>
          <w:rtl/>
        </w:rPr>
        <w:t xml:space="preserve">: </w:t>
      </w:r>
      <w:r w:rsidRPr="00E2074D">
        <w:rPr>
          <w:rtl/>
        </w:rPr>
        <w:t>من قرأ سورة إبراهيم والحجر في ركعتين جميعا في كل جمعة لم يصبه فقر أبدا ولا جنون ولا بلوى.</w:t>
      </w:r>
    </w:p>
    <w:p w:rsidR="003F1E9A" w:rsidRPr="00E2074D" w:rsidRDefault="003F1E9A" w:rsidP="00366395">
      <w:pPr>
        <w:pStyle w:val="libNormal"/>
        <w:rPr>
          <w:rtl/>
        </w:rPr>
      </w:pPr>
      <w:r w:rsidRPr="00E25B0F">
        <w:rPr>
          <w:rStyle w:val="libBold2Char"/>
          <w:rtl/>
        </w:rPr>
        <w:t xml:space="preserve">2 ـ في مجمع البيان </w:t>
      </w:r>
      <w:r w:rsidRPr="00E2074D">
        <w:rPr>
          <w:rtl/>
        </w:rPr>
        <w:t>ابى بن كعب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من قرأ سورة إبراهيم</w:t>
      </w:r>
      <w:r>
        <w:rPr>
          <w:rtl/>
        </w:rPr>
        <w:t xml:space="preserve"> أعطى </w:t>
      </w:r>
      <w:r w:rsidRPr="00E2074D">
        <w:rPr>
          <w:rtl/>
        </w:rPr>
        <w:t>من الأجر عشر حسنات بعدد من عبد الأصنام</w:t>
      </w:r>
      <w:r>
        <w:rPr>
          <w:rtl/>
        </w:rPr>
        <w:t xml:space="preserve">، </w:t>
      </w:r>
      <w:r w:rsidRPr="00E2074D">
        <w:rPr>
          <w:rtl/>
        </w:rPr>
        <w:t>وبعدد من لم يعبدها.</w:t>
      </w:r>
    </w:p>
    <w:p w:rsidR="003F1E9A" w:rsidRPr="00E2074D" w:rsidRDefault="003F1E9A" w:rsidP="00366395">
      <w:pPr>
        <w:pStyle w:val="libNormal"/>
        <w:rPr>
          <w:rtl/>
        </w:rPr>
      </w:pPr>
      <w:r w:rsidRPr="00E25B0F">
        <w:rPr>
          <w:rStyle w:val="libBold2Char"/>
          <w:rtl/>
        </w:rPr>
        <w:t xml:space="preserve">3 ـ في كتاب الخصال </w:t>
      </w:r>
      <w:r w:rsidRPr="00E2074D">
        <w:rPr>
          <w:rtl/>
        </w:rPr>
        <w:t xml:space="preserve">عن جابر بن عبد الله عن النبي </w:t>
      </w:r>
      <w:r w:rsidRPr="003049E4">
        <w:rPr>
          <w:rStyle w:val="libAlaemChar"/>
          <w:rtl/>
        </w:rPr>
        <w:t>صلى‌الله‌عليه‌وآله</w:t>
      </w:r>
      <w:r w:rsidRPr="00E2074D">
        <w:rPr>
          <w:rtl/>
        </w:rPr>
        <w:t xml:space="preserve"> حديث طويل يقول فيه</w:t>
      </w:r>
      <w:r>
        <w:rPr>
          <w:rtl/>
        </w:rPr>
        <w:t xml:space="preserve">: </w:t>
      </w:r>
      <w:r w:rsidRPr="00E2074D">
        <w:rPr>
          <w:rtl/>
        </w:rPr>
        <w:t>ومن على ربي فقال</w:t>
      </w:r>
      <w:r>
        <w:rPr>
          <w:rtl/>
        </w:rPr>
        <w:t xml:space="preserve">: </w:t>
      </w:r>
      <w:r w:rsidRPr="00E2074D">
        <w:rPr>
          <w:rtl/>
        </w:rPr>
        <w:t>يا محمد قد أرسلت كل رسول</w:t>
      </w:r>
      <w:r>
        <w:rPr>
          <w:rtl/>
        </w:rPr>
        <w:t xml:space="preserve"> إلى </w:t>
      </w:r>
      <w:r w:rsidRPr="00E2074D">
        <w:rPr>
          <w:rtl/>
        </w:rPr>
        <w:t>أمته بلسانها وأرسلتك</w:t>
      </w:r>
      <w:r>
        <w:rPr>
          <w:rtl/>
        </w:rPr>
        <w:t xml:space="preserve"> إلى </w:t>
      </w:r>
      <w:r w:rsidRPr="00E2074D">
        <w:rPr>
          <w:rtl/>
        </w:rPr>
        <w:t>كل أحمر وأسود من خلقي.</w:t>
      </w:r>
    </w:p>
    <w:p w:rsidR="003F1E9A" w:rsidRPr="00E2074D" w:rsidRDefault="003F1E9A" w:rsidP="00366395">
      <w:pPr>
        <w:pStyle w:val="libNormal"/>
        <w:rPr>
          <w:rtl/>
        </w:rPr>
      </w:pPr>
      <w:r w:rsidRPr="00E25B0F">
        <w:rPr>
          <w:rStyle w:val="libBold2Char"/>
          <w:rtl/>
        </w:rPr>
        <w:t>4 ـ في كتاب علل الشرائع</w:t>
      </w:r>
      <w:r w:rsidRPr="00E2074D">
        <w:rPr>
          <w:rtl/>
        </w:rPr>
        <w:t xml:space="preserve"> باسناده</w:t>
      </w:r>
      <w:r>
        <w:rPr>
          <w:rtl/>
        </w:rPr>
        <w:t xml:space="preserve"> إلى </w:t>
      </w:r>
      <w:r w:rsidRPr="00E2074D">
        <w:rPr>
          <w:rtl/>
        </w:rPr>
        <w:t xml:space="preserve">مسلم بن خالد المكي عن جعفر بن محمد عن أبيه </w:t>
      </w:r>
      <w:r w:rsidRPr="003049E4">
        <w:rPr>
          <w:rStyle w:val="libAlaemChar"/>
          <w:rtl/>
        </w:rPr>
        <w:t>عليهما‌السلام</w:t>
      </w:r>
      <w:r w:rsidRPr="00E2074D">
        <w:rPr>
          <w:rtl/>
        </w:rPr>
        <w:t xml:space="preserve"> قال</w:t>
      </w:r>
      <w:r>
        <w:rPr>
          <w:rtl/>
        </w:rPr>
        <w:t xml:space="preserve">: </w:t>
      </w:r>
      <w:r w:rsidRPr="00E2074D">
        <w:rPr>
          <w:rtl/>
        </w:rPr>
        <w:t>ما أنزل الله تبارك وتعالى كتابا ولا وحيا</w:t>
      </w:r>
      <w:r w:rsidRPr="00782E41">
        <w:rPr>
          <w:rFonts w:hint="cs"/>
          <w:rtl/>
        </w:rPr>
        <w:t xml:space="preserve"> </w:t>
      </w:r>
      <w:r>
        <w:rPr>
          <w:rFonts w:hint="cs"/>
          <w:rtl/>
        </w:rPr>
        <w:t>إ</w:t>
      </w:r>
      <w:r w:rsidRPr="00E2074D">
        <w:rPr>
          <w:rtl/>
        </w:rPr>
        <w:t>ل</w:t>
      </w:r>
      <w:r>
        <w:rPr>
          <w:rFonts w:hint="cs"/>
          <w:rtl/>
        </w:rPr>
        <w:t>ّ</w:t>
      </w:r>
      <w:r w:rsidRPr="00E2074D">
        <w:rPr>
          <w:rtl/>
        </w:rPr>
        <w:t xml:space="preserve">ا بالعربية فكان يقع في مسامع الأنبياء </w:t>
      </w:r>
      <w:r w:rsidRPr="003049E4">
        <w:rPr>
          <w:rStyle w:val="libAlaemChar"/>
          <w:rtl/>
        </w:rPr>
        <w:t>عليهم‌السلام</w:t>
      </w:r>
      <w:r w:rsidRPr="00E2074D">
        <w:rPr>
          <w:rtl/>
        </w:rPr>
        <w:t xml:space="preserve"> بألسنة قومهم وكان يقع في مسامع نبينا </w:t>
      </w:r>
      <w:r w:rsidRPr="003049E4">
        <w:rPr>
          <w:rStyle w:val="libAlaemChar"/>
          <w:rtl/>
        </w:rPr>
        <w:t>صلى‌الله‌عليه‌وآله</w:t>
      </w:r>
      <w:r w:rsidRPr="00E2074D">
        <w:rPr>
          <w:rtl/>
        </w:rPr>
        <w:t xml:space="preserve"> بالعربية فاذا كلم به قومه كلمهم بالعربية</w:t>
      </w:r>
      <w:r>
        <w:rPr>
          <w:rtl/>
        </w:rPr>
        <w:t xml:space="preserve">، </w:t>
      </w:r>
      <w:r w:rsidRPr="00E2074D">
        <w:rPr>
          <w:rtl/>
        </w:rPr>
        <w:t xml:space="preserve">فيقع في مسامعهم بلسانهم وكان أحد لا يخاطب رسول الله </w:t>
      </w:r>
      <w:r w:rsidRPr="003049E4">
        <w:rPr>
          <w:rStyle w:val="libAlaemChar"/>
          <w:rtl/>
        </w:rPr>
        <w:t>صلى‌الله‌عليه‌وآله</w:t>
      </w:r>
      <w:r w:rsidRPr="00E2074D">
        <w:rPr>
          <w:rtl/>
        </w:rPr>
        <w:t xml:space="preserve"> بأى لسان خاطبه</w:t>
      </w:r>
      <w:r w:rsidRPr="00782E41">
        <w:rPr>
          <w:rFonts w:hint="cs"/>
          <w:rtl/>
        </w:rPr>
        <w:t xml:space="preserve"> </w:t>
      </w:r>
      <w:r>
        <w:rPr>
          <w:rFonts w:hint="cs"/>
          <w:rtl/>
        </w:rPr>
        <w:t>إ</w:t>
      </w:r>
      <w:r w:rsidRPr="00E2074D">
        <w:rPr>
          <w:rtl/>
        </w:rPr>
        <w:t>ل</w:t>
      </w:r>
      <w:r>
        <w:rPr>
          <w:rFonts w:hint="cs"/>
          <w:rtl/>
        </w:rPr>
        <w:t>ّ</w:t>
      </w:r>
      <w:r w:rsidRPr="00E2074D">
        <w:rPr>
          <w:rtl/>
        </w:rPr>
        <w:t xml:space="preserve">ا وقع في مسامعه بالعربية كل ذلك يترجم جبرئيل </w:t>
      </w:r>
      <w:r w:rsidRPr="003049E4">
        <w:rPr>
          <w:rStyle w:val="libAlaemChar"/>
          <w:rtl/>
        </w:rPr>
        <w:t>عليه‌السلام</w:t>
      </w:r>
      <w:r w:rsidRPr="00E2074D">
        <w:rPr>
          <w:rtl/>
        </w:rPr>
        <w:t xml:space="preserve"> عنه تشريفا من الله </w:t>
      </w:r>
      <w:r w:rsidRPr="003049E4">
        <w:rPr>
          <w:rStyle w:val="libAlaemChar"/>
          <w:rtl/>
        </w:rPr>
        <w:t>عزوجل</w:t>
      </w:r>
      <w:r w:rsidRPr="00E2074D">
        <w:rPr>
          <w:rtl/>
        </w:rPr>
        <w:t xml:space="preserve"> له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5B0F">
        <w:rPr>
          <w:rStyle w:val="libBold2Char"/>
          <w:rtl/>
        </w:rPr>
        <w:t xml:space="preserve">5 ـ في تفسير علي بن إبراهيم حدّثنا علي بن </w:t>
      </w:r>
      <w:r w:rsidRPr="00E2074D">
        <w:rPr>
          <w:rtl/>
        </w:rPr>
        <w:t>جعفر قال</w:t>
      </w:r>
      <w:r>
        <w:rPr>
          <w:rtl/>
        </w:rPr>
        <w:t xml:space="preserve">: حدّثني </w:t>
      </w:r>
      <w:r w:rsidRPr="00E2074D">
        <w:rPr>
          <w:rtl/>
        </w:rPr>
        <w:t>محمد بن عبد الله الطائي قال</w:t>
      </w:r>
      <w:r>
        <w:rPr>
          <w:rtl/>
        </w:rPr>
        <w:t xml:space="preserve">: حدّثنا </w:t>
      </w:r>
      <w:r w:rsidRPr="00E2074D">
        <w:rPr>
          <w:rtl/>
        </w:rPr>
        <w:t>محمد</w:t>
      </w:r>
      <w:r>
        <w:rPr>
          <w:rtl/>
        </w:rPr>
        <w:t xml:space="preserve"> بن أبي </w:t>
      </w:r>
      <w:r w:rsidRPr="00E2074D">
        <w:rPr>
          <w:rtl/>
        </w:rPr>
        <w:t>عمير قال</w:t>
      </w:r>
      <w:r>
        <w:rPr>
          <w:rtl/>
        </w:rPr>
        <w:t xml:space="preserve">: حدّثنا </w:t>
      </w:r>
      <w:r w:rsidRPr="00E2074D">
        <w:rPr>
          <w:rtl/>
        </w:rPr>
        <w:t>حفص الكناسي قال</w:t>
      </w:r>
      <w:r>
        <w:rPr>
          <w:rtl/>
        </w:rPr>
        <w:t xml:space="preserve">: </w:t>
      </w:r>
      <w:r w:rsidRPr="00E2074D">
        <w:rPr>
          <w:rtl/>
        </w:rPr>
        <w:t>سمعت عبد الله بن بكير الرجائى قال</w:t>
      </w:r>
      <w:r>
        <w:rPr>
          <w:rtl/>
        </w:rPr>
        <w:t xml:space="preserve">: </w:t>
      </w:r>
      <w:r w:rsidRPr="00E2074D">
        <w:rPr>
          <w:rtl/>
        </w:rPr>
        <w:t xml:space="preserve">قال الصادق جعفر بن محمد </w:t>
      </w:r>
      <w:r w:rsidRPr="003049E4">
        <w:rPr>
          <w:rStyle w:val="libAlaemChar"/>
          <w:rtl/>
        </w:rPr>
        <w:t>عليهما‌السلام</w:t>
      </w:r>
      <w:r>
        <w:rPr>
          <w:rtl/>
        </w:rPr>
        <w:t xml:space="preserve">: </w:t>
      </w:r>
      <w:r w:rsidRPr="00E2074D">
        <w:rPr>
          <w:rtl/>
        </w:rPr>
        <w:t xml:space="preserve">أخبرنى عن الرسول </w:t>
      </w:r>
      <w:r w:rsidRPr="003049E4">
        <w:rPr>
          <w:rStyle w:val="libAlaemChar"/>
          <w:rtl/>
        </w:rPr>
        <w:t>صلى‌الله‌عليه‌وآله</w:t>
      </w:r>
      <w:r w:rsidRPr="00E2074D">
        <w:rPr>
          <w:rtl/>
        </w:rPr>
        <w:t xml:space="preserve"> كان عاما للناس</w:t>
      </w:r>
      <w:r>
        <w:rPr>
          <w:rtl/>
        </w:rPr>
        <w:t xml:space="preserve">، </w:t>
      </w:r>
      <w:r w:rsidRPr="00E2074D">
        <w:rPr>
          <w:rtl/>
        </w:rPr>
        <w:t>أليس قد قال الله في محكم كتابه</w:t>
      </w:r>
      <w:r>
        <w:rPr>
          <w:rtl/>
        </w:rPr>
        <w:t xml:space="preserve">: </w:t>
      </w:r>
      <w:r w:rsidRPr="003049E4">
        <w:rPr>
          <w:rStyle w:val="libAlaemChar"/>
          <w:rtl/>
        </w:rPr>
        <w:t>(</w:t>
      </w:r>
      <w:r w:rsidRPr="003049E4">
        <w:rPr>
          <w:rStyle w:val="libAieChar"/>
          <w:rtl/>
        </w:rPr>
        <w:t>وَما أَرْسَلْناكَ إِلَّا كَافَّةً لِلنَّاسِ</w:t>
      </w:r>
      <w:r w:rsidRPr="003049E4">
        <w:rPr>
          <w:rStyle w:val="libAlaemChar"/>
          <w:rtl/>
        </w:rPr>
        <w:t>)</w:t>
      </w:r>
      <w:r w:rsidRPr="00E2074D">
        <w:rPr>
          <w:rtl/>
        </w:rPr>
        <w:t xml:space="preserve"> لأهل الشرق والغرب</w:t>
      </w:r>
      <w:r>
        <w:rPr>
          <w:rtl/>
        </w:rPr>
        <w:t xml:space="preserve">، </w:t>
      </w:r>
      <w:r w:rsidRPr="00E2074D">
        <w:rPr>
          <w:rtl/>
        </w:rPr>
        <w:t>وأهل السماء والأرض</w:t>
      </w:r>
      <w:r>
        <w:rPr>
          <w:rtl/>
        </w:rPr>
        <w:t xml:space="preserve">، </w:t>
      </w:r>
      <w:r w:rsidRPr="00E2074D">
        <w:rPr>
          <w:rtl/>
        </w:rPr>
        <w:t>من الجن والانس</w:t>
      </w:r>
      <w:r>
        <w:rPr>
          <w:rtl/>
        </w:rPr>
        <w:t xml:space="preserve">، </w:t>
      </w:r>
      <w:r w:rsidRPr="00E2074D">
        <w:rPr>
          <w:rtl/>
        </w:rPr>
        <w:t>هل بلغ رسالته</w:t>
      </w:r>
      <w:r>
        <w:rPr>
          <w:rtl/>
        </w:rPr>
        <w:t xml:space="preserve"> إليه</w:t>
      </w:r>
      <w:r w:rsidRPr="00E2074D">
        <w:rPr>
          <w:rtl/>
        </w:rPr>
        <w:t>م كلهم قلت</w:t>
      </w:r>
      <w:r>
        <w:rPr>
          <w:rtl/>
        </w:rPr>
        <w:t xml:space="preserve">: </w:t>
      </w:r>
      <w:r w:rsidRPr="00E2074D">
        <w:rPr>
          <w:rtl/>
        </w:rPr>
        <w:t>لا أدرى</w:t>
      </w:r>
      <w:r>
        <w:rPr>
          <w:rtl/>
        </w:rPr>
        <w:t>؟</w:t>
      </w:r>
      <w:r w:rsidRPr="00E2074D">
        <w:rPr>
          <w:rtl/>
        </w:rPr>
        <w:t xml:space="preserve"> قال</w:t>
      </w:r>
      <w:r>
        <w:rPr>
          <w:rtl/>
        </w:rPr>
        <w:t xml:space="preserve">: </w:t>
      </w:r>
      <w:r w:rsidRPr="00E2074D">
        <w:rPr>
          <w:rtl/>
        </w:rPr>
        <w:t xml:space="preserve">يا ابن بكير ان رسول الله </w:t>
      </w:r>
      <w:r w:rsidRPr="003049E4">
        <w:rPr>
          <w:rStyle w:val="libAlaemChar"/>
          <w:rtl/>
        </w:rPr>
        <w:t>صلى‌الله‌عليه‌وآله</w:t>
      </w:r>
      <w:r w:rsidRPr="00E2074D">
        <w:rPr>
          <w:rtl/>
        </w:rPr>
        <w:t xml:space="preserve"> لم يخرج</w:t>
      </w:r>
    </w:p>
    <w:p w:rsidR="003F1E9A" w:rsidRPr="00E2074D" w:rsidRDefault="003F1E9A" w:rsidP="003049E4">
      <w:pPr>
        <w:pStyle w:val="libNormal0"/>
        <w:rPr>
          <w:rtl/>
        </w:rPr>
      </w:pPr>
      <w:r>
        <w:rPr>
          <w:rtl/>
        </w:rPr>
        <w:br w:type="page"/>
      </w:r>
      <w:r w:rsidRPr="00E2074D">
        <w:rPr>
          <w:rtl/>
        </w:rPr>
        <w:lastRenderedPageBreak/>
        <w:t>من المدينة فكيف بلغ أهل الشرق والغرب</w:t>
      </w:r>
      <w:r>
        <w:rPr>
          <w:rtl/>
        </w:rPr>
        <w:t>؟</w:t>
      </w:r>
      <w:r w:rsidRPr="00E2074D">
        <w:rPr>
          <w:rtl/>
        </w:rPr>
        <w:t xml:space="preserve"> قلت</w:t>
      </w:r>
      <w:r>
        <w:rPr>
          <w:rtl/>
        </w:rPr>
        <w:t xml:space="preserve">: </w:t>
      </w:r>
      <w:r w:rsidRPr="00E2074D">
        <w:rPr>
          <w:rtl/>
        </w:rPr>
        <w:t>لا أدرى</w:t>
      </w:r>
      <w:r>
        <w:rPr>
          <w:rtl/>
        </w:rPr>
        <w:t xml:space="preserve">، قال: إنّ </w:t>
      </w:r>
      <w:r w:rsidRPr="00E2074D">
        <w:rPr>
          <w:rtl/>
        </w:rPr>
        <w:t xml:space="preserve">الله تبارك وتعالى امر جبرئيل فاقتلع الأرض بريشة من جناحه ونصبها لمحمد </w:t>
      </w:r>
      <w:r w:rsidRPr="003049E4">
        <w:rPr>
          <w:rStyle w:val="libAlaemChar"/>
          <w:rtl/>
        </w:rPr>
        <w:t>صلى‌الله‌عليه‌وآله</w:t>
      </w:r>
      <w:r w:rsidRPr="00E2074D">
        <w:rPr>
          <w:rtl/>
        </w:rPr>
        <w:t xml:space="preserve"> وكانت بين يديه مثل راحته في كفه ينظر</w:t>
      </w:r>
      <w:r>
        <w:rPr>
          <w:rtl/>
        </w:rPr>
        <w:t xml:space="preserve"> إلى </w:t>
      </w:r>
      <w:r w:rsidRPr="00E2074D">
        <w:rPr>
          <w:rtl/>
        </w:rPr>
        <w:t>أهل المشرق والمغرب</w:t>
      </w:r>
      <w:r>
        <w:rPr>
          <w:rtl/>
        </w:rPr>
        <w:t xml:space="preserve">، </w:t>
      </w:r>
      <w:r w:rsidRPr="00E2074D">
        <w:rPr>
          <w:rtl/>
        </w:rPr>
        <w:t>ويخاطب كل قوم بألسنتهم ويدعوهم</w:t>
      </w:r>
      <w:r>
        <w:rPr>
          <w:rtl/>
        </w:rPr>
        <w:t xml:space="preserve"> إلى </w:t>
      </w:r>
      <w:r w:rsidRPr="00E2074D">
        <w:rPr>
          <w:rtl/>
        </w:rPr>
        <w:t>الله</w:t>
      </w:r>
      <w:r>
        <w:rPr>
          <w:rtl/>
        </w:rPr>
        <w:t xml:space="preserve"> وإلى </w:t>
      </w:r>
      <w:r w:rsidRPr="00E2074D">
        <w:rPr>
          <w:rtl/>
        </w:rPr>
        <w:t>نبوته بنفسه</w:t>
      </w:r>
      <w:r>
        <w:rPr>
          <w:rtl/>
        </w:rPr>
        <w:t xml:space="preserve">، </w:t>
      </w:r>
      <w:r w:rsidRPr="00E2074D">
        <w:rPr>
          <w:rtl/>
        </w:rPr>
        <w:t>فما بقيت قرية ولا مدينة</w:t>
      </w:r>
      <w:r w:rsidRPr="00782E41">
        <w:rPr>
          <w:rFonts w:hint="cs"/>
          <w:rtl/>
        </w:rPr>
        <w:t xml:space="preserve"> </w:t>
      </w:r>
      <w:r>
        <w:rPr>
          <w:rFonts w:hint="cs"/>
          <w:rtl/>
        </w:rPr>
        <w:t>إ</w:t>
      </w:r>
      <w:r w:rsidRPr="00E2074D">
        <w:rPr>
          <w:rtl/>
        </w:rPr>
        <w:t>ل</w:t>
      </w:r>
      <w:r>
        <w:rPr>
          <w:rFonts w:hint="cs"/>
          <w:rtl/>
        </w:rPr>
        <w:t>ّ</w:t>
      </w:r>
      <w:r w:rsidRPr="00E2074D">
        <w:rPr>
          <w:rtl/>
        </w:rPr>
        <w:t xml:space="preserve">ا دعاهم النبي </w:t>
      </w:r>
      <w:r w:rsidRPr="003049E4">
        <w:rPr>
          <w:rStyle w:val="libAlaemChar"/>
          <w:rtl/>
        </w:rPr>
        <w:t>صلى‌الله‌عليه‌وآله</w:t>
      </w:r>
      <w:r w:rsidRPr="00E2074D">
        <w:rPr>
          <w:rtl/>
        </w:rPr>
        <w:t xml:space="preserve"> بنفسه.</w:t>
      </w:r>
    </w:p>
    <w:p w:rsidR="003F1E9A" w:rsidRPr="00E2074D" w:rsidRDefault="003F1E9A" w:rsidP="00366395">
      <w:pPr>
        <w:pStyle w:val="libNormal"/>
        <w:rPr>
          <w:rtl/>
        </w:rPr>
      </w:pPr>
      <w:r w:rsidRPr="00E25B0F">
        <w:rPr>
          <w:rStyle w:val="libBold2Char"/>
          <w:rtl/>
        </w:rPr>
        <w:t xml:space="preserve">6 ـ في تفسير العيّاشي </w:t>
      </w:r>
      <w:r w:rsidRPr="00E2074D">
        <w:rPr>
          <w:rtl/>
        </w:rPr>
        <w:t>عن إبراهيم بن عمرو عمن ذكره عن</w:t>
      </w:r>
      <w:r>
        <w:rPr>
          <w:rtl/>
        </w:rPr>
        <w:t xml:space="preserve"> أبي عبد الله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وَذَكِّرْهُمْ بِأَيَّامِ اللهِ</w:t>
      </w:r>
      <w:r w:rsidRPr="003049E4">
        <w:rPr>
          <w:rStyle w:val="libAlaemChar"/>
          <w:rtl/>
        </w:rPr>
        <w:t>)</w:t>
      </w:r>
      <w:r w:rsidRPr="00E2074D">
        <w:rPr>
          <w:rtl/>
        </w:rPr>
        <w:t xml:space="preserve"> قال</w:t>
      </w:r>
      <w:r>
        <w:rPr>
          <w:rtl/>
        </w:rPr>
        <w:t xml:space="preserve">: </w:t>
      </w:r>
      <w:r w:rsidRPr="00E2074D">
        <w:rPr>
          <w:rtl/>
        </w:rPr>
        <w:t>بآلاء الله يعنى بنعمه.</w:t>
      </w:r>
    </w:p>
    <w:p w:rsidR="003F1E9A" w:rsidRPr="00E2074D" w:rsidRDefault="003F1E9A" w:rsidP="00366395">
      <w:pPr>
        <w:pStyle w:val="libNormal"/>
        <w:rPr>
          <w:rtl/>
        </w:rPr>
      </w:pPr>
      <w:r w:rsidRPr="00E25B0F">
        <w:rPr>
          <w:rStyle w:val="libBold2Char"/>
          <w:rtl/>
        </w:rPr>
        <w:t xml:space="preserve">7 ـ في كتاب الخصال </w:t>
      </w:r>
      <w:r w:rsidRPr="00E2074D">
        <w:rPr>
          <w:rtl/>
        </w:rPr>
        <w:t>عن مثنى الحناط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أيام الله يوم يقوم القائم ويوم الكرة ويوم القيمة.</w:t>
      </w:r>
    </w:p>
    <w:p w:rsidR="003F1E9A" w:rsidRPr="00E2074D" w:rsidRDefault="003F1E9A" w:rsidP="00366395">
      <w:pPr>
        <w:pStyle w:val="libNormal"/>
        <w:rPr>
          <w:rtl/>
        </w:rPr>
      </w:pPr>
      <w:r w:rsidRPr="00E25B0F">
        <w:rPr>
          <w:rStyle w:val="libBold2Char"/>
          <w:rtl/>
        </w:rPr>
        <w:t xml:space="preserve">8 ـ في تفسير علي بن إبراهيم </w:t>
      </w:r>
      <w:r w:rsidRPr="003049E4">
        <w:rPr>
          <w:rStyle w:val="libAlaemChar"/>
          <w:rtl/>
        </w:rPr>
        <w:t>(</w:t>
      </w:r>
      <w:r w:rsidRPr="003049E4">
        <w:rPr>
          <w:rStyle w:val="libAieChar"/>
          <w:rtl/>
        </w:rPr>
        <w:t>وَذَكِّرْهُمْ بِأَيَّامِ اللهِ</w:t>
      </w:r>
      <w:r w:rsidRPr="003049E4">
        <w:rPr>
          <w:rStyle w:val="libAlaemChar"/>
          <w:rtl/>
        </w:rPr>
        <w:t>)</w:t>
      </w:r>
      <w:r w:rsidRPr="00E2074D">
        <w:rPr>
          <w:rtl/>
        </w:rPr>
        <w:t xml:space="preserve"> قال</w:t>
      </w:r>
      <w:r>
        <w:rPr>
          <w:rtl/>
        </w:rPr>
        <w:t xml:space="preserve">: </w:t>
      </w:r>
      <w:r w:rsidRPr="00E2074D">
        <w:rPr>
          <w:rtl/>
        </w:rPr>
        <w:t>أيام الله ثلثة</w:t>
      </w:r>
      <w:r>
        <w:rPr>
          <w:rtl/>
        </w:rPr>
        <w:t xml:space="preserve">: </w:t>
      </w:r>
      <w:r w:rsidRPr="00E2074D">
        <w:rPr>
          <w:rtl/>
        </w:rPr>
        <w:t>يوم القائم صلوات الله عليه</w:t>
      </w:r>
      <w:r>
        <w:rPr>
          <w:rtl/>
        </w:rPr>
        <w:t xml:space="preserve">، </w:t>
      </w:r>
      <w:r w:rsidRPr="00E2074D">
        <w:rPr>
          <w:rtl/>
        </w:rPr>
        <w:t>ويوم الموت</w:t>
      </w:r>
      <w:r>
        <w:rPr>
          <w:rtl/>
        </w:rPr>
        <w:t xml:space="preserve">، </w:t>
      </w:r>
      <w:r w:rsidRPr="00E2074D">
        <w:rPr>
          <w:rtl/>
        </w:rPr>
        <w:t>ويوم القيمة.</w:t>
      </w:r>
    </w:p>
    <w:p w:rsidR="003F1E9A" w:rsidRPr="00E2074D" w:rsidRDefault="003F1E9A" w:rsidP="00366395">
      <w:pPr>
        <w:pStyle w:val="libNormal"/>
        <w:rPr>
          <w:rtl/>
          <w:lang w:bidi="fa-IR"/>
        </w:rPr>
      </w:pPr>
      <w:r w:rsidRPr="00E25B0F">
        <w:rPr>
          <w:rStyle w:val="libBold2Char"/>
          <w:rtl/>
        </w:rPr>
        <w:t xml:space="preserve">9 ـ في أمالي شيخ الطائفة </w:t>
      </w:r>
      <w:r w:rsidRPr="003049E4">
        <w:rPr>
          <w:rStyle w:val="libAlaemChar"/>
          <w:rtl/>
        </w:rPr>
        <w:t>قدس‌سره</w:t>
      </w:r>
      <w:r w:rsidRPr="00E2074D">
        <w:rPr>
          <w:rtl/>
          <w:lang w:bidi="fa-IR"/>
        </w:rPr>
        <w:t xml:space="preserve"> باسناده</w:t>
      </w:r>
      <w:r>
        <w:rPr>
          <w:rtl/>
          <w:lang w:bidi="fa-IR"/>
        </w:rPr>
        <w:t xml:space="preserve"> إلى أبي </w:t>
      </w:r>
      <w:r w:rsidRPr="00E2074D">
        <w:rPr>
          <w:rtl/>
          <w:lang w:bidi="fa-IR"/>
        </w:rPr>
        <w:t xml:space="preserve">جعفر </w:t>
      </w:r>
      <w:r w:rsidRPr="003049E4">
        <w:rPr>
          <w:rStyle w:val="libAlaemChar"/>
          <w:rtl/>
        </w:rPr>
        <w:t>عليه‌السلام</w:t>
      </w:r>
      <w:r w:rsidRPr="00E2074D">
        <w:rPr>
          <w:rtl/>
          <w:lang w:bidi="fa-IR"/>
        </w:rPr>
        <w:t xml:space="preserve"> قال</w:t>
      </w:r>
      <w:r>
        <w:rPr>
          <w:rtl/>
          <w:lang w:bidi="fa-IR"/>
        </w:rPr>
        <w:t xml:space="preserve">: حدّثني </w:t>
      </w:r>
      <w:r w:rsidRPr="00E2074D">
        <w:rPr>
          <w:rtl/>
          <w:lang w:bidi="fa-IR"/>
        </w:rPr>
        <w:t xml:space="preserve">عبد الله بن عباس وجابر بن عبد الله الأنصاري ان النبي </w:t>
      </w:r>
      <w:r w:rsidRPr="003049E4">
        <w:rPr>
          <w:rStyle w:val="libAlaemChar"/>
          <w:rtl/>
        </w:rPr>
        <w:t>صلى‌الله‌عليه‌وآله</w:t>
      </w:r>
      <w:r w:rsidRPr="00E2074D">
        <w:rPr>
          <w:rtl/>
          <w:lang w:bidi="fa-IR"/>
        </w:rPr>
        <w:t xml:space="preserve"> قال</w:t>
      </w:r>
      <w:r>
        <w:rPr>
          <w:rtl/>
          <w:lang w:bidi="fa-IR"/>
        </w:rPr>
        <w:t xml:space="preserve">: </w:t>
      </w:r>
      <w:r w:rsidRPr="00E2074D">
        <w:rPr>
          <w:rtl/>
          <w:lang w:bidi="fa-IR"/>
        </w:rPr>
        <w:t xml:space="preserve">في قوله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وَذَكِّرْهُمْ بِأَيَّامِ اللهِ إِنَّ فِي ذلِكَ لَآياتٍ لِكُلِّ صَبَّارٍ شَكُورٍ</w:t>
      </w:r>
      <w:r w:rsidRPr="003049E4">
        <w:rPr>
          <w:rStyle w:val="libAlaemChar"/>
          <w:rtl/>
        </w:rPr>
        <w:t>)</w:t>
      </w:r>
      <w:r w:rsidRPr="00E2074D">
        <w:rPr>
          <w:rtl/>
          <w:lang w:bidi="fa-IR"/>
        </w:rPr>
        <w:t xml:space="preserve"> أيام الله نعماؤه</w:t>
      </w:r>
      <w:r>
        <w:rPr>
          <w:rtl/>
          <w:lang w:bidi="fa-IR"/>
        </w:rPr>
        <w:t xml:space="preserve">، </w:t>
      </w:r>
      <w:r w:rsidRPr="00E2074D">
        <w:rPr>
          <w:rtl/>
          <w:lang w:bidi="fa-IR"/>
        </w:rPr>
        <w:t>وبلائه ببلائه سبحانه</w:t>
      </w:r>
      <w:r>
        <w:rPr>
          <w:rFonts w:hint="cs"/>
          <w:rtl/>
          <w:lang w:bidi="fa-IR"/>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10 ـ في مجمع البيان </w:t>
      </w:r>
      <w:r w:rsidRPr="003049E4">
        <w:rPr>
          <w:rStyle w:val="libAlaemChar"/>
          <w:rtl/>
        </w:rPr>
        <w:t>(</w:t>
      </w:r>
      <w:r w:rsidRPr="003049E4">
        <w:rPr>
          <w:rStyle w:val="libAieChar"/>
          <w:rtl/>
        </w:rPr>
        <w:t>وَذَكِّرْهُمْ بِأَيَّامِ اللهِ</w:t>
      </w:r>
      <w:r w:rsidRPr="003049E4">
        <w:rPr>
          <w:rStyle w:val="libAlaemChar"/>
          <w:rtl/>
        </w:rPr>
        <w:t>)</w:t>
      </w:r>
      <w:r w:rsidRPr="00E2074D">
        <w:rPr>
          <w:rtl/>
        </w:rPr>
        <w:t xml:space="preserve"> فيه أقوال</w:t>
      </w:r>
      <w:r>
        <w:rPr>
          <w:rtl/>
        </w:rPr>
        <w:t xml:space="preserve"> إلى </w:t>
      </w:r>
      <w:r w:rsidRPr="00E2074D">
        <w:rPr>
          <w:rtl/>
        </w:rPr>
        <w:t>قوله «الثاني» ان المعنى</w:t>
      </w:r>
      <w:r>
        <w:rPr>
          <w:rFonts w:hint="cs"/>
          <w:rtl/>
        </w:rPr>
        <w:t xml:space="preserve"> </w:t>
      </w:r>
      <w:r>
        <w:rPr>
          <w:rtl/>
        </w:rPr>
        <w:t>و</w:t>
      </w:r>
      <w:r w:rsidRPr="00E2074D">
        <w:rPr>
          <w:rtl/>
        </w:rPr>
        <w:t>ذكرهم بنعم الله سبحانه في ساير أيامه</w:t>
      </w:r>
      <w:r>
        <w:rPr>
          <w:rtl/>
        </w:rPr>
        <w:t>، و</w:t>
      </w:r>
      <w:r w:rsidRPr="00E2074D">
        <w:rPr>
          <w:rtl/>
        </w:rPr>
        <w:t>روى ذلك عن</w:t>
      </w:r>
      <w:r>
        <w:rPr>
          <w:rtl/>
        </w:rPr>
        <w:t xml:space="preserve"> أبي عبد الله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11 ـ في كتاب الخصال </w:t>
      </w:r>
      <w:r w:rsidRPr="00E2074D">
        <w:rPr>
          <w:rtl/>
        </w:rPr>
        <w:t>عن معاوية بن عمار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يا معاوية من</w:t>
      </w:r>
      <w:r>
        <w:rPr>
          <w:rtl/>
        </w:rPr>
        <w:t xml:space="preserve"> أعطى </w:t>
      </w:r>
      <w:r w:rsidRPr="00E2074D">
        <w:rPr>
          <w:rtl/>
        </w:rPr>
        <w:t>ثلثة لم يحرم ثلثة</w:t>
      </w:r>
      <w:r>
        <w:rPr>
          <w:rtl/>
        </w:rPr>
        <w:t xml:space="preserve">: </w:t>
      </w:r>
      <w:r w:rsidRPr="00E2074D">
        <w:rPr>
          <w:rtl/>
        </w:rPr>
        <w:t>من</w:t>
      </w:r>
      <w:r>
        <w:rPr>
          <w:rtl/>
        </w:rPr>
        <w:t xml:space="preserve"> أعطى </w:t>
      </w:r>
      <w:r w:rsidRPr="00E2074D">
        <w:rPr>
          <w:rtl/>
        </w:rPr>
        <w:t>الدعاء</w:t>
      </w:r>
      <w:r>
        <w:rPr>
          <w:rtl/>
        </w:rPr>
        <w:t xml:space="preserve"> أعطى </w:t>
      </w:r>
      <w:r w:rsidRPr="00E2074D">
        <w:rPr>
          <w:rtl/>
        </w:rPr>
        <w:t>الاجابة</w:t>
      </w:r>
      <w:r>
        <w:rPr>
          <w:rtl/>
        </w:rPr>
        <w:t xml:space="preserve">، </w:t>
      </w:r>
      <w:r w:rsidRPr="00E2074D">
        <w:rPr>
          <w:rtl/>
        </w:rPr>
        <w:t>ومن</w:t>
      </w:r>
      <w:r>
        <w:rPr>
          <w:rtl/>
        </w:rPr>
        <w:t xml:space="preserve"> أعطى </w:t>
      </w:r>
      <w:r w:rsidRPr="00E2074D">
        <w:rPr>
          <w:rtl/>
        </w:rPr>
        <w:t>الشكر</w:t>
      </w:r>
      <w:r>
        <w:rPr>
          <w:rtl/>
        </w:rPr>
        <w:t xml:space="preserve"> أعطى </w:t>
      </w:r>
      <w:r w:rsidRPr="00E2074D">
        <w:rPr>
          <w:rtl/>
        </w:rPr>
        <w:t>الزيادة</w:t>
      </w:r>
      <w:r>
        <w:rPr>
          <w:rtl/>
        </w:rPr>
        <w:t xml:space="preserve">، </w:t>
      </w:r>
      <w:r w:rsidRPr="00E2074D">
        <w:rPr>
          <w:rtl/>
        </w:rPr>
        <w:t>ومن</w:t>
      </w:r>
      <w:r>
        <w:rPr>
          <w:rtl/>
        </w:rPr>
        <w:t xml:space="preserve"> أعطى </w:t>
      </w:r>
      <w:r w:rsidRPr="00E2074D">
        <w:rPr>
          <w:rtl/>
        </w:rPr>
        <w:t>التوكل</w:t>
      </w:r>
      <w:r>
        <w:rPr>
          <w:rtl/>
        </w:rPr>
        <w:t xml:space="preserve"> أعطى </w:t>
      </w:r>
      <w:r w:rsidRPr="00E2074D">
        <w:rPr>
          <w:rtl/>
        </w:rPr>
        <w:t>الكفاية</w:t>
      </w:r>
      <w:r>
        <w:rPr>
          <w:rtl/>
        </w:rPr>
        <w:t xml:space="preserve">، </w:t>
      </w:r>
      <w:r w:rsidRPr="00E2074D">
        <w:rPr>
          <w:rtl/>
        </w:rPr>
        <w:t xml:space="preserve">فان الله </w:t>
      </w:r>
      <w:r w:rsidRPr="003049E4">
        <w:rPr>
          <w:rStyle w:val="libAlaemChar"/>
          <w:rtl/>
        </w:rPr>
        <w:t>عزوجل</w:t>
      </w:r>
      <w:r w:rsidRPr="00E2074D">
        <w:rPr>
          <w:rtl/>
        </w:rPr>
        <w:t xml:space="preserve"> يقول في كتابه</w:t>
      </w:r>
      <w:r>
        <w:rPr>
          <w:rtl/>
        </w:rPr>
        <w:t xml:space="preserve">: </w:t>
      </w:r>
      <w:r w:rsidRPr="003049E4">
        <w:rPr>
          <w:rStyle w:val="libAlaemChar"/>
          <w:rtl/>
        </w:rPr>
        <w:t>(</w:t>
      </w:r>
      <w:r w:rsidRPr="003049E4">
        <w:rPr>
          <w:rStyle w:val="libAieChar"/>
          <w:rtl/>
        </w:rPr>
        <w:t>وَمَنْ يَتَوَكَّلْ عَلَى اللهِ فَهُوَ حَسْبُهُ</w:t>
      </w:r>
      <w:r w:rsidRPr="003049E4">
        <w:rPr>
          <w:rStyle w:val="libAlaemChar"/>
          <w:rtl/>
        </w:rPr>
        <w:t>)</w:t>
      </w:r>
      <w:r w:rsidRPr="00E2074D">
        <w:rPr>
          <w:rtl/>
        </w:rPr>
        <w:t xml:space="preserve"> ويقول</w:t>
      </w:r>
      <w:r>
        <w:rPr>
          <w:rtl/>
        </w:rPr>
        <w:t xml:space="preserve">: </w:t>
      </w:r>
      <w:r w:rsidRPr="003049E4">
        <w:rPr>
          <w:rStyle w:val="libAlaemChar"/>
          <w:rtl/>
        </w:rPr>
        <w:t>(</w:t>
      </w:r>
      <w:r w:rsidRPr="003049E4">
        <w:rPr>
          <w:rStyle w:val="libAieChar"/>
          <w:rtl/>
        </w:rPr>
        <w:t>لَئِنْ شَكَرْتُمْ لَأَزِيدَنَّكُمْ</w:t>
      </w:r>
      <w:r w:rsidRPr="003049E4">
        <w:rPr>
          <w:rStyle w:val="libAlaemChar"/>
          <w:rtl/>
        </w:rPr>
        <w:t>)</w:t>
      </w:r>
      <w:r w:rsidRPr="00E2074D">
        <w:rPr>
          <w:rtl/>
        </w:rPr>
        <w:t xml:space="preserve"> ويقول</w:t>
      </w:r>
      <w:r>
        <w:rPr>
          <w:rtl/>
        </w:rPr>
        <w:t xml:space="preserve">: </w:t>
      </w:r>
      <w:r w:rsidRPr="003049E4">
        <w:rPr>
          <w:rStyle w:val="libAlaemChar"/>
          <w:rtl/>
        </w:rPr>
        <w:t>(</w:t>
      </w:r>
      <w:r w:rsidRPr="003049E4">
        <w:rPr>
          <w:rStyle w:val="libAieChar"/>
          <w:rtl/>
        </w:rPr>
        <w:t>ادْعُونِي أَسْتَجِبْ لَكُمْ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12 ـ في تفسير علي بن إبراهيم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أيما عبد أنعم الله عليه بنعمة فعرفها بقلبه وحمد الله عليها بلسانه</w:t>
      </w:r>
      <w:r>
        <w:rPr>
          <w:rtl/>
        </w:rPr>
        <w:t xml:space="preserve">، </w:t>
      </w:r>
      <w:r w:rsidRPr="00E2074D">
        <w:rPr>
          <w:rtl/>
        </w:rPr>
        <w:t>لم تنفد حتى يأمر الله له بالزيادة</w:t>
      </w:r>
      <w:r>
        <w:rPr>
          <w:rtl/>
        </w:rPr>
        <w:t xml:space="preserve">، </w:t>
      </w:r>
      <w:r w:rsidRPr="00E2074D">
        <w:rPr>
          <w:rtl/>
        </w:rPr>
        <w:t>وهو</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قوله </w:t>
      </w:r>
      <w:r w:rsidRPr="003049E4">
        <w:rPr>
          <w:rStyle w:val="libAlaemChar"/>
          <w:rtl/>
        </w:rPr>
        <w:t>(</w:t>
      </w:r>
      <w:r w:rsidRPr="003049E4">
        <w:rPr>
          <w:rStyle w:val="libAieChar"/>
          <w:rtl/>
        </w:rPr>
        <w:t>لَئِنْ شَكَرْتُمْ لَأَزِيدَنَّكُمْ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13 ـ في روضة الكافي علي بن إبراهيم </w:t>
      </w:r>
      <w:r w:rsidRPr="00E2074D">
        <w:rPr>
          <w:rtl/>
        </w:rPr>
        <w:t>عن أبيه عن القاسم بن محمد عن سليمان بن داود المنقري عن حفص بن غياث عن</w:t>
      </w:r>
      <w:r>
        <w:rPr>
          <w:rtl/>
        </w:rPr>
        <w:t xml:space="preserve"> أبي عبد الله </w:t>
      </w:r>
      <w:r w:rsidRPr="003049E4">
        <w:rPr>
          <w:rStyle w:val="libAlaemChar"/>
          <w:rtl/>
        </w:rPr>
        <w:t>عليه‌السلام</w:t>
      </w:r>
      <w:r w:rsidRPr="00E2074D">
        <w:rPr>
          <w:rtl/>
        </w:rPr>
        <w:t xml:space="preserve"> انه</w:t>
      </w:r>
      <w:r>
        <w:rPr>
          <w:rtl/>
        </w:rPr>
        <w:t xml:space="preserve"> قال: إنّ </w:t>
      </w:r>
      <w:r w:rsidRPr="00E2074D">
        <w:rPr>
          <w:rtl/>
        </w:rPr>
        <w:t xml:space="preserve">من عرف نعمة الله بقلبه استوجب المزيد من الله </w:t>
      </w:r>
      <w:r w:rsidRPr="003049E4">
        <w:rPr>
          <w:rStyle w:val="libAlaemChar"/>
          <w:rtl/>
        </w:rPr>
        <w:t>عزوجل</w:t>
      </w:r>
      <w:r w:rsidRPr="00E2074D">
        <w:rPr>
          <w:rtl/>
        </w:rPr>
        <w:t xml:space="preserve"> قبل ان يظهر شكرها على لسانه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14</w:t>
      </w:r>
      <w:r>
        <w:rPr>
          <w:rtl/>
        </w:rPr>
        <w:t xml:space="preserve"> ـ </w:t>
      </w:r>
      <w:r w:rsidRPr="00E2074D">
        <w:rPr>
          <w:rtl/>
        </w:rPr>
        <w:t>سهل بن عبيد الله عن</w:t>
      </w:r>
      <w:r>
        <w:rPr>
          <w:rtl/>
        </w:rPr>
        <w:t xml:space="preserve"> أحمد </w:t>
      </w:r>
      <w:r w:rsidRPr="00E2074D">
        <w:rPr>
          <w:rtl/>
        </w:rPr>
        <w:t>بن عمر قال</w:t>
      </w:r>
      <w:r>
        <w:rPr>
          <w:rtl/>
        </w:rPr>
        <w:t xml:space="preserve">: </w:t>
      </w:r>
      <w:r w:rsidRPr="00E2074D">
        <w:rPr>
          <w:rtl/>
        </w:rPr>
        <w:t xml:space="preserve">دخلت على ابى الحسن الرضا </w:t>
      </w:r>
      <w:r w:rsidRPr="003049E4">
        <w:rPr>
          <w:rStyle w:val="libAlaemChar"/>
          <w:rtl/>
        </w:rPr>
        <w:t>عليه‌السلام</w:t>
      </w:r>
      <w:r w:rsidRPr="00E2074D">
        <w:rPr>
          <w:rtl/>
        </w:rPr>
        <w:t xml:space="preserve"> انا وحسين بن ثوير</w:t>
      </w:r>
      <w:r>
        <w:rPr>
          <w:rtl/>
        </w:rPr>
        <w:t xml:space="preserve"> بن أبي </w:t>
      </w:r>
      <w:r w:rsidRPr="00E2074D">
        <w:rPr>
          <w:rtl/>
        </w:rPr>
        <w:t>فاختة فقلت له</w:t>
      </w:r>
      <w:r>
        <w:rPr>
          <w:rtl/>
        </w:rPr>
        <w:t xml:space="preserve">: </w:t>
      </w:r>
      <w:r w:rsidRPr="00E2074D">
        <w:rPr>
          <w:rtl/>
        </w:rPr>
        <w:t xml:space="preserve">جعلت فداك انا كنا في سعة من الرزق وغضارة من العيش </w:t>
      </w:r>
      <w:r w:rsidRPr="002A6C2A">
        <w:rPr>
          <w:rStyle w:val="libFootnotenumChar"/>
          <w:rtl/>
        </w:rPr>
        <w:t>(1)</w:t>
      </w:r>
      <w:r w:rsidRPr="00E2074D">
        <w:rPr>
          <w:rtl/>
        </w:rPr>
        <w:t xml:space="preserve"> فتغيرت الحال بعض التغير</w:t>
      </w:r>
      <w:r>
        <w:rPr>
          <w:rtl/>
        </w:rPr>
        <w:t xml:space="preserve">، </w:t>
      </w:r>
      <w:r w:rsidRPr="00E2074D">
        <w:rPr>
          <w:rtl/>
        </w:rPr>
        <w:t xml:space="preserve">فادع الله </w:t>
      </w:r>
      <w:r w:rsidRPr="003049E4">
        <w:rPr>
          <w:rStyle w:val="libAlaemChar"/>
          <w:rtl/>
        </w:rPr>
        <w:t>عزوجل</w:t>
      </w:r>
      <w:r w:rsidRPr="00E2074D">
        <w:rPr>
          <w:rtl/>
        </w:rPr>
        <w:t xml:space="preserve"> ان يرد ذلك إلينا</w:t>
      </w:r>
      <w:r>
        <w:rPr>
          <w:rtl/>
        </w:rPr>
        <w:t xml:space="preserve">، </w:t>
      </w:r>
      <w:r w:rsidRPr="00E2074D">
        <w:rPr>
          <w:rtl/>
        </w:rPr>
        <w:t>فقال</w:t>
      </w:r>
      <w:r>
        <w:rPr>
          <w:rtl/>
        </w:rPr>
        <w:t xml:space="preserve">: أي </w:t>
      </w:r>
      <w:r w:rsidRPr="00E2074D">
        <w:rPr>
          <w:rtl/>
        </w:rPr>
        <w:t>شيء تريدون تكونون ملوكا</w:t>
      </w:r>
      <w:r>
        <w:rPr>
          <w:rtl/>
        </w:rPr>
        <w:t>؟</w:t>
      </w:r>
      <w:r w:rsidRPr="00E2074D">
        <w:rPr>
          <w:rtl/>
        </w:rPr>
        <w:t xml:space="preserve"> </w:t>
      </w:r>
      <w:r>
        <w:rPr>
          <w:rtl/>
        </w:rPr>
        <w:t>أ</w:t>
      </w:r>
      <w:r w:rsidRPr="00E2074D">
        <w:rPr>
          <w:rtl/>
        </w:rPr>
        <w:t xml:space="preserve">يسرك ان تكون مثل طاهر وهرثمة </w:t>
      </w:r>
      <w:r w:rsidRPr="002A6C2A">
        <w:rPr>
          <w:rStyle w:val="libFootnotenumChar"/>
          <w:rtl/>
        </w:rPr>
        <w:t>(2)</w:t>
      </w:r>
      <w:r w:rsidRPr="00E2074D">
        <w:rPr>
          <w:rtl/>
        </w:rPr>
        <w:t xml:space="preserve"> وانك على خلاف ما أنت عليه</w:t>
      </w:r>
      <w:r>
        <w:rPr>
          <w:rtl/>
        </w:rPr>
        <w:t>؟</w:t>
      </w:r>
      <w:r w:rsidRPr="00E2074D">
        <w:rPr>
          <w:rtl/>
        </w:rPr>
        <w:t xml:space="preserve"> قلت</w:t>
      </w:r>
      <w:r>
        <w:rPr>
          <w:rtl/>
        </w:rPr>
        <w:t xml:space="preserve">: </w:t>
      </w:r>
      <w:r w:rsidRPr="00E2074D">
        <w:rPr>
          <w:rtl/>
        </w:rPr>
        <w:t>لا والله ما يسرني ان لي الدنيا بما فيها ذهبا وفضة وانى على خلاف ما انا عليه</w:t>
      </w:r>
      <w:r>
        <w:rPr>
          <w:rtl/>
        </w:rPr>
        <w:t xml:space="preserve">، </w:t>
      </w:r>
      <w:r w:rsidRPr="00E2074D">
        <w:rPr>
          <w:rtl/>
        </w:rPr>
        <w:t>قال</w:t>
      </w:r>
      <w:r>
        <w:rPr>
          <w:rtl/>
        </w:rPr>
        <w:t xml:space="preserve">: </w:t>
      </w:r>
      <w:r w:rsidRPr="00E2074D">
        <w:rPr>
          <w:rtl/>
        </w:rPr>
        <w:t>فقال</w:t>
      </w:r>
      <w:r>
        <w:rPr>
          <w:rtl/>
        </w:rPr>
        <w:t xml:space="preserve">: </w:t>
      </w:r>
      <w:r w:rsidRPr="00E2074D">
        <w:rPr>
          <w:rtl/>
        </w:rPr>
        <w:t>فمن أيسر منكم فلتشكر الله</w:t>
      </w:r>
      <w:r>
        <w:rPr>
          <w:rtl/>
        </w:rPr>
        <w:t xml:space="preserve">، </w:t>
      </w:r>
      <w:r w:rsidRPr="00E2074D">
        <w:rPr>
          <w:rtl/>
        </w:rPr>
        <w:t xml:space="preserve">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لَئِنْ شَكَرْتُمْ لَأَزِيدَنَّكُمْ</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الغضارة</w:t>
      </w:r>
      <w:r>
        <w:rPr>
          <w:rtl/>
        </w:rPr>
        <w:t xml:space="preserve">: </w:t>
      </w:r>
      <w:r w:rsidRPr="00E2074D">
        <w:rPr>
          <w:rtl/>
        </w:rPr>
        <w:t>طيب العيش.</w:t>
      </w:r>
    </w:p>
    <w:p w:rsidR="003F1E9A" w:rsidRPr="00640D7D" w:rsidRDefault="003F1E9A" w:rsidP="002A6C2A">
      <w:pPr>
        <w:pStyle w:val="libFootnote0"/>
        <w:rPr>
          <w:rtl/>
        </w:rPr>
      </w:pPr>
      <w:r w:rsidRPr="00640D7D">
        <w:rPr>
          <w:rtl/>
        </w:rPr>
        <w:t>(2) الطاهر هو</w:t>
      </w:r>
      <w:r>
        <w:rPr>
          <w:rtl/>
        </w:rPr>
        <w:t xml:space="preserve"> أبو </w:t>
      </w:r>
      <w:r w:rsidRPr="00640D7D">
        <w:rPr>
          <w:rtl/>
        </w:rPr>
        <w:t>الطيب أو</w:t>
      </w:r>
      <w:r>
        <w:rPr>
          <w:rtl/>
        </w:rPr>
        <w:t xml:space="preserve"> أبو </w:t>
      </w:r>
      <w:r w:rsidRPr="00640D7D">
        <w:rPr>
          <w:rtl/>
        </w:rPr>
        <w:t>طلحة طاهر بن الحسين المعروف بذر اليمينين</w:t>
      </w:r>
      <w:r>
        <w:rPr>
          <w:rtl/>
        </w:rPr>
        <w:t xml:space="preserve"> وإلى </w:t>
      </w:r>
      <w:r w:rsidRPr="00640D7D">
        <w:rPr>
          <w:rtl/>
        </w:rPr>
        <w:t>خراسان</w:t>
      </w:r>
      <w:r>
        <w:rPr>
          <w:rtl/>
        </w:rPr>
        <w:t xml:space="preserve">، </w:t>
      </w:r>
      <w:r w:rsidRPr="00640D7D">
        <w:rPr>
          <w:rtl/>
        </w:rPr>
        <w:t>كان من أكبر قواد المأمون والمجاهدين في تثبيت دولته</w:t>
      </w:r>
      <w:r>
        <w:rPr>
          <w:rtl/>
        </w:rPr>
        <w:t xml:space="preserve">، </w:t>
      </w:r>
      <w:r w:rsidRPr="00640D7D">
        <w:rPr>
          <w:rtl/>
        </w:rPr>
        <w:t>وهو الذي سيره المأمون من خراسان</w:t>
      </w:r>
      <w:r>
        <w:rPr>
          <w:rtl/>
        </w:rPr>
        <w:t xml:space="preserve"> إلى </w:t>
      </w:r>
      <w:r w:rsidRPr="00640D7D">
        <w:rPr>
          <w:rtl/>
        </w:rPr>
        <w:t>محاربة أخيه الأمين محمد بن زبيدة</w:t>
      </w:r>
      <w:r>
        <w:rPr>
          <w:rtl/>
        </w:rPr>
        <w:t xml:space="preserve">، </w:t>
      </w:r>
      <w:r w:rsidRPr="00640D7D">
        <w:rPr>
          <w:rtl/>
        </w:rPr>
        <w:t>وقصة محاربته</w:t>
      </w:r>
      <w:r>
        <w:rPr>
          <w:rtl/>
        </w:rPr>
        <w:t xml:space="preserve"> علي بن </w:t>
      </w:r>
      <w:r w:rsidRPr="00640D7D">
        <w:rPr>
          <w:rtl/>
        </w:rPr>
        <w:t xml:space="preserve">عيسى بالري وكسر جيشه وقتله وقتل الأمين بعد دخوله بغداد وغيره معروفة مذكورة في كتب التواريخ. وكان طاهر من أصحاب الرضا </w:t>
      </w:r>
      <w:r w:rsidRPr="003049E4">
        <w:rPr>
          <w:rStyle w:val="libAlaemChar"/>
          <w:rtl/>
        </w:rPr>
        <w:t>عليه‌السلام</w:t>
      </w:r>
      <w:r w:rsidRPr="00640D7D">
        <w:rPr>
          <w:rtl/>
        </w:rPr>
        <w:t xml:space="preserve"> وكان متشيعا</w:t>
      </w:r>
      <w:r>
        <w:rPr>
          <w:rtl/>
        </w:rPr>
        <w:t xml:space="preserve">، </w:t>
      </w:r>
      <w:r w:rsidRPr="00640D7D">
        <w:rPr>
          <w:rtl/>
        </w:rPr>
        <w:t>وينسب التشيع</w:t>
      </w:r>
      <w:r>
        <w:rPr>
          <w:rtl/>
        </w:rPr>
        <w:t xml:space="preserve"> إلى </w:t>
      </w:r>
      <w:r w:rsidRPr="00640D7D">
        <w:rPr>
          <w:rtl/>
        </w:rPr>
        <w:t>آل طاهر أيضا</w:t>
      </w:r>
      <w:r>
        <w:rPr>
          <w:rtl/>
        </w:rPr>
        <w:t xml:space="preserve">، </w:t>
      </w:r>
      <w:r w:rsidRPr="00640D7D">
        <w:rPr>
          <w:rtl/>
        </w:rPr>
        <w:t>وكان طاهر هو الذي أسس دولة آل طاهر في خراسان وما والاها من سنة 205</w:t>
      </w:r>
      <w:r>
        <w:rPr>
          <w:rtl/>
        </w:rPr>
        <w:t xml:space="preserve"> إلى </w:t>
      </w:r>
      <w:r w:rsidRPr="00640D7D">
        <w:rPr>
          <w:rtl/>
        </w:rPr>
        <w:t>259 وله عهد</w:t>
      </w:r>
      <w:r>
        <w:rPr>
          <w:rtl/>
        </w:rPr>
        <w:t xml:space="preserve"> إلى </w:t>
      </w:r>
      <w:r w:rsidRPr="00640D7D">
        <w:rPr>
          <w:rtl/>
        </w:rPr>
        <w:t>ابنه وهو من أحسن الرسائل.</w:t>
      </w:r>
      <w:r w:rsidRPr="00640D7D">
        <w:rPr>
          <w:rFonts w:hint="cs"/>
          <w:rtl/>
        </w:rPr>
        <w:t xml:space="preserve"> </w:t>
      </w:r>
      <w:r w:rsidRPr="00640D7D">
        <w:rPr>
          <w:rtl/>
        </w:rPr>
        <w:t xml:space="preserve">واما هرثمة فهو هرثمة بن أعين الذي يروى عن الرضا </w:t>
      </w:r>
      <w:r w:rsidRPr="003049E4">
        <w:rPr>
          <w:rStyle w:val="libAlaemChar"/>
          <w:rtl/>
        </w:rPr>
        <w:t>عليه‌السلام</w:t>
      </w:r>
      <w:r w:rsidRPr="00640D7D">
        <w:rPr>
          <w:rtl/>
        </w:rPr>
        <w:t xml:space="preserve"> كثيرا وهو أيضا من قواد مأمون وفي خدمته</w:t>
      </w:r>
      <w:r>
        <w:rPr>
          <w:rtl/>
        </w:rPr>
        <w:t xml:space="preserve">، </w:t>
      </w:r>
      <w:r w:rsidRPr="00640D7D">
        <w:rPr>
          <w:rtl/>
        </w:rPr>
        <w:t xml:space="preserve">وكان مشهورا بالتشيع ومحبا لأهل البيت </w:t>
      </w:r>
      <w:r w:rsidRPr="003049E4">
        <w:rPr>
          <w:rStyle w:val="libAlaemChar"/>
          <w:rtl/>
        </w:rPr>
        <w:t>عليهم‌السلام</w:t>
      </w:r>
      <w:r>
        <w:rPr>
          <w:rtl/>
        </w:rPr>
        <w:t xml:space="preserve">، </w:t>
      </w:r>
      <w:r w:rsidRPr="00640D7D">
        <w:rPr>
          <w:rtl/>
        </w:rPr>
        <w:t xml:space="preserve">وهو من أصحاب الرضا </w:t>
      </w:r>
      <w:r w:rsidRPr="003049E4">
        <w:rPr>
          <w:rStyle w:val="libAlaemChar"/>
          <w:rtl/>
        </w:rPr>
        <w:t>عليه‌السلام</w:t>
      </w:r>
      <w:r w:rsidRPr="00640D7D">
        <w:rPr>
          <w:rtl/>
        </w:rPr>
        <w:t xml:space="preserve"> بل من خواصه وأصحاب سره كما يظهر من كتاب العيون وغيره.</w:t>
      </w:r>
    </w:p>
    <w:p w:rsidR="003F1E9A" w:rsidRPr="00E2074D" w:rsidRDefault="003F1E9A" w:rsidP="00366395">
      <w:pPr>
        <w:pStyle w:val="libNormal"/>
        <w:rPr>
          <w:rtl/>
        </w:rPr>
      </w:pPr>
      <w:r>
        <w:rPr>
          <w:rtl/>
        </w:rPr>
        <w:br w:type="page"/>
      </w:r>
      <w:r w:rsidRPr="00E25B0F">
        <w:rPr>
          <w:rStyle w:val="libBold2Char"/>
          <w:rtl/>
        </w:rPr>
        <w:lastRenderedPageBreak/>
        <w:t xml:space="preserve">15 ـ في تفسير العيّاشي عن أبي </w:t>
      </w:r>
      <w:r w:rsidRPr="00E2074D">
        <w:rPr>
          <w:rtl/>
        </w:rPr>
        <w:t>عمرو المداينى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E2074D">
        <w:rPr>
          <w:rtl/>
        </w:rPr>
        <w:t>أيما عبد أنعم الله عليه بنعمة فعرفها بقلبه</w:t>
      </w:r>
      <w:r>
        <w:rPr>
          <w:rtl/>
        </w:rPr>
        <w:t xml:space="preserve"> ـ </w:t>
      </w:r>
      <w:r w:rsidRPr="00E2074D">
        <w:rPr>
          <w:rtl/>
        </w:rPr>
        <w:t>وفي رواية اخرى فأقربها بقلبه</w:t>
      </w:r>
      <w:r>
        <w:rPr>
          <w:rtl/>
        </w:rPr>
        <w:t xml:space="preserve"> ـ </w:t>
      </w:r>
      <w:r w:rsidRPr="00E2074D">
        <w:rPr>
          <w:rtl/>
        </w:rPr>
        <w:t>وحمد الله عليها بلسانه</w:t>
      </w:r>
      <w:r>
        <w:rPr>
          <w:rtl/>
        </w:rPr>
        <w:t xml:space="preserve">، </w:t>
      </w:r>
      <w:r w:rsidRPr="00E2074D">
        <w:rPr>
          <w:rtl/>
        </w:rPr>
        <w:t>لم ينفد كلامه حتى يأمر الله له بالزيادة.</w:t>
      </w:r>
    </w:p>
    <w:p w:rsidR="003F1E9A" w:rsidRPr="00E2074D" w:rsidRDefault="003F1E9A" w:rsidP="00366395">
      <w:pPr>
        <w:pStyle w:val="libNormal"/>
        <w:rPr>
          <w:rtl/>
        </w:rPr>
      </w:pPr>
      <w:r w:rsidRPr="00E2074D">
        <w:rPr>
          <w:rtl/>
        </w:rPr>
        <w:t>16</w:t>
      </w:r>
      <w:r>
        <w:rPr>
          <w:rtl/>
        </w:rPr>
        <w:t xml:space="preserve"> ـ </w:t>
      </w:r>
      <w:r w:rsidRPr="00E2074D">
        <w:rPr>
          <w:rtl/>
        </w:rPr>
        <w:t>وفي رواية أبى</w:t>
      </w:r>
      <w:r>
        <w:rPr>
          <w:rtl/>
        </w:rPr>
        <w:t xml:space="preserve"> إسحق </w:t>
      </w:r>
      <w:r w:rsidRPr="00E2074D">
        <w:rPr>
          <w:rtl/>
        </w:rPr>
        <w:t>المداينى حتى يأذن الله له بالزيادة</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لَئِنْ شَكَرْتُمْ لَأَزِيدَنَّكُمْ</w:t>
      </w:r>
      <w:r w:rsidRPr="003049E4">
        <w:rPr>
          <w:rStyle w:val="libAlaemChar"/>
          <w:rtl/>
        </w:rPr>
        <w:t>)</w:t>
      </w:r>
      <w:r>
        <w:rPr>
          <w:rtl/>
        </w:rPr>
        <w:t>.</w:t>
      </w:r>
    </w:p>
    <w:p w:rsidR="003F1E9A" w:rsidRPr="00E2074D" w:rsidRDefault="003F1E9A" w:rsidP="00366395">
      <w:pPr>
        <w:pStyle w:val="libNormal"/>
        <w:rPr>
          <w:rtl/>
        </w:rPr>
      </w:pPr>
      <w:r w:rsidRPr="00E2074D">
        <w:rPr>
          <w:rtl/>
        </w:rPr>
        <w:t>17</w:t>
      </w:r>
      <w:r>
        <w:rPr>
          <w:rtl/>
        </w:rPr>
        <w:t xml:space="preserve"> ـ </w:t>
      </w:r>
      <w:r w:rsidRPr="00E2074D">
        <w:rPr>
          <w:rtl/>
        </w:rPr>
        <w:t>وعن ابى ولاد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sidRPr="00E2074D">
        <w:rPr>
          <w:rtl/>
        </w:rPr>
        <w:t xml:space="preserve"> </w:t>
      </w:r>
      <w:r>
        <w:rPr>
          <w:rtl/>
        </w:rPr>
        <w:t>أ</w:t>
      </w:r>
      <w:r w:rsidRPr="00E2074D">
        <w:rPr>
          <w:rtl/>
        </w:rPr>
        <w:t>رأيت هذه النعمة الظاهرة علينا من الله أليس ان شكرناه عليها وحمدناه زادنا كما قال الله في كتابه</w:t>
      </w:r>
      <w:r>
        <w:rPr>
          <w:rtl/>
        </w:rPr>
        <w:t xml:space="preserve">: </w:t>
      </w:r>
      <w:r w:rsidRPr="003049E4">
        <w:rPr>
          <w:rStyle w:val="libAlaemChar"/>
          <w:rtl/>
        </w:rPr>
        <w:t>(</w:t>
      </w:r>
      <w:r w:rsidRPr="003049E4">
        <w:rPr>
          <w:rStyle w:val="libAieChar"/>
          <w:rtl/>
        </w:rPr>
        <w:t>لَئِنْ شَكَرْتُمْ لَأَزِيدَنَّكُمْ</w:t>
      </w:r>
      <w:r w:rsidRPr="003049E4">
        <w:rPr>
          <w:rStyle w:val="libAlaemChar"/>
          <w:rtl/>
        </w:rPr>
        <w:t>)</w:t>
      </w:r>
      <w:r>
        <w:rPr>
          <w:rtl/>
        </w:rPr>
        <w:t>؟</w:t>
      </w:r>
      <w:r w:rsidRPr="00E2074D">
        <w:rPr>
          <w:rtl/>
        </w:rPr>
        <w:t xml:space="preserve"> فقال</w:t>
      </w:r>
      <w:r>
        <w:rPr>
          <w:rtl/>
        </w:rPr>
        <w:t xml:space="preserve">: </w:t>
      </w:r>
      <w:r w:rsidRPr="00E2074D">
        <w:rPr>
          <w:rtl/>
        </w:rPr>
        <w:t>نعم</w:t>
      </w:r>
      <w:r>
        <w:rPr>
          <w:rtl/>
        </w:rPr>
        <w:t xml:space="preserve">، </w:t>
      </w:r>
      <w:r w:rsidRPr="00E2074D">
        <w:rPr>
          <w:rtl/>
        </w:rPr>
        <w:t xml:space="preserve">ومن حمد الله على نعمه وشكره وعلم ان ذلك منه لا من غيره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18 ـ في أمالي شيخ الطائفة </w:t>
      </w:r>
      <w:r w:rsidRPr="003049E4">
        <w:rPr>
          <w:rStyle w:val="libAlaemChar"/>
          <w:rtl/>
        </w:rPr>
        <w:t>قدس‌سره</w:t>
      </w:r>
      <w:r w:rsidRPr="00E2074D">
        <w:rPr>
          <w:rtl/>
        </w:rPr>
        <w:t xml:space="preserve"> باسناده</w:t>
      </w:r>
      <w:r>
        <w:rPr>
          <w:rtl/>
        </w:rPr>
        <w:t xml:space="preserve"> إلى أبي عبد الله </w:t>
      </w:r>
      <w:r w:rsidRPr="003049E4">
        <w:rPr>
          <w:rStyle w:val="libAlaemChar"/>
          <w:rtl/>
        </w:rPr>
        <w:t>عليه‌السلام</w:t>
      </w:r>
      <w:r w:rsidRPr="00E2074D">
        <w:rPr>
          <w:rtl/>
        </w:rPr>
        <w:t xml:space="preserve"> انه قال</w:t>
      </w:r>
      <w:r>
        <w:rPr>
          <w:rtl/>
        </w:rPr>
        <w:t xml:space="preserve">: </w:t>
      </w:r>
      <w:r w:rsidRPr="00E2074D">
        <w:rPr>
          <w:rtl/>
        </w:rPr>
        <w:t>تلقوا النعم يا سدير بحسن مجاورتها</w:t>
      </w:r>
      <w:r>
        <w:rPr>
          <w:rtl/>
        </w:rPr>
        <w:t xml:space="preserve">، </w:t>
      </w:r>
      <w:r w:rsidRPr="00E2074D">
        <w:rPr>
          <w:rtl/>
        </w:rPr>
        <w:t>واشكروا من أنعم عليكم</w:t>
      </w:r>
      <w:r>
        <w:rPr>
          <w:rtl/>
        </w:rPr>
        <w:t xml:space="preserve">، </w:t>
      </w:r>
      <w:r w:rsidRPr="00E2074D">
        <w:rPr>
          <w:rtl/>
        </w:rPr>
        <w:t xml:space="preserve">وأنعموا على </w:t>
      </w:r>
      <w:r>
        <w:rPr>
          <w:rtl/>
        </w:rPr>
        <w:t>[</w:t>
      </w:r>
      <w:r w:rsidRPr="00E2074D">
        <w:rPr>
          <w:rtl/>
        </w:rPr>
        <w:t>من</w:t>
      </w:r>
      <w:r>
        <w:rPr>
          <w:rtl/>
        </w:rPr>
        <w:t>]</w:t>
      </w:r>
      <w:r w:rsidRPr="00E2074D">
        <w:rPr>
          <w:rtl/>
        </w:rPr>
        <w:t xml:space="preserve"> شكركم</w:t>
      </w:r>
      <w:r>
        <w:rPr>
          <w:rtl/>
        </w:rPr>
        <w:t xml:space="preserve">، </w:t>
      </w:r>
      <w:r w:rsidRPr="00E2074D">
        <w:rPr>
          <w:rtl/>
        </w:rPr>
        <w:t>فانكم إذا كنتم كذلك استوجبتم من الله الزيادة</w:t>
      </w:r>
      <w:r>
        <w:rPr>
          <w:rtl/>
        </w:rPr>
        <w:t xml:space="preserve">، </w:t>
      </w:r>
      <w:r w:rsidRPr="00E2074D">
        <w:rPr>
          <w:rtl/>
        </w:rPr>
        <w:t>ومن إخوانكم المناصحة</w:t>
      </w:r>
      <w:r>
        <w:rPr>
          <w:rtl/>
        </w:rPr>
        <w:t xml:space="preserve">، </w:t>
      </w:r>
      <w:r w:rsidRPr="00E2074D">
        <w:rPr>
          <w:rtl/>
        </w:rPr>
        <w:t>ثم تلا</w:t>
      </w:r>
      <w:r>
        <w:rPr>
          <w:rtl/>
        </w:rPr>
        <w:t xml:space="preserve">: </w:t>
      </w:r>
      <w:r w:rsidRPr="003049E4">
        <w:rPr>
          <w:rStyle w:val="libAlaemChar"/>
          <w:rtl/>
        </w:rPr>
        <w:t>(</w:t>
      </w:r>
      <w:r w:rsidRPr="003049E4">
        <w:rPr>
          <w:rStyle w:val="libAieChar"/>
          <w:rtl/>
        </w:rPr>
        <w:t>لَئِنْ شَكَرْتُمْ لَأَزِيدَنَّكُمْ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19 ـ في أصول الكافي</w:t>
      </w:r>
      <w:r>
        <w:rPr>
          <w:rtl/>
        </w:rPr>
        <w:t xml:space="preserve"> أبو </w:t>
      </w:r>
      <w:r w:rsidRPr="00E2074D">
        <w:rPr>
          <w:rtl/>
        </w:rPr>
        <w:t>على الأشعري عن محمد بن عبد الجبار عن صفوان عن</w:t>
      </w:r>
      <w:r>
        <w:rPr>
          <w:rtl/>
        </w:rPr>
        <w:t xml:space="preserve"> إسحق </w:t>
      </w:r>
      <w:r w:rsidRPr="00E2074D">
        <w:rPr>
          <w:rtl/>
        </w:rPr>
        <w:t>بن عمار عن رجلين سمعاه من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ما أنعم الله على عبد من نعمة فعرفها بقلبه وحمد الله ظاهرا بلسانه فتم كلامه حتى يؤمر له بالمزيد.</w:t>
      </w:r>
    </w:p>
    <w:p w:rsidR="003F1E9A" w:rsidRPr="00E2074D" w:rsidRDefault="003F1E9A" w:rsidP="00366395">
      <w:pPr>
        <w:pStyle w:val="libNormal"/>
        <w:rPr>
          <w:rtl/>
        </w:rPr>
      </w:pPr>
      <w:r w:rsidRPr="00E2074D">
        <w:rPr>
          <w:rtl/>
        </w:rPr>
        <w:t>20</w:t>
      </w:r>
      <w:r>
        <w:rPr>
          <w:rtl/>
        </w:rPr>
        <w:t xml:space="preserve"> ـ </w:t>
      </w:r>
      <w:r w:rsidRPr="00E2074D">
        <w:rPr>
          <w:rtl/>
        </w:rPr>
        <w:t>عدة من أصحابنا عن</w:t>
      </w:r>
      <w:r>
        <w:rPr>
          <w:rtl/>
        </w:rPr>
        <w:t xml:space="preserve"> أحمد </w:t>
      </w:r>
      <w:r w:rsidRPr="00E2074D">
        <w:rPr>
          <w:rtl/>
        </w:rPr>
        <w:t>بن محمد بن خالد عن اسمعيل بن مهران عن سيف بن عميرة</w:t>
      </w:r>
      <w:r>
        <w:rPr>
          <w:rtl/>
        </w:rPr>
        <w:t xml:space="preserve"> عن أبي </w:t>
      </w:r>
      <w:r w:rsidRPr="00E2074D">
        <w:rPr>
          <w:rtl/>
        </w:rPr>
        <w:t>بصير قال</w:t>
      </w:r>
      <w:r>
        <w:rPr>
          <w:rtl/>
        </w:rPr>
        <w:t xml:space="preserve">: </w:t>
      </w:r>
      <w:r w:rsidRPr="00E2074D">
        <w:rPr>
          <w:rtl/>
        </w:rPr>
        <w:t>قلت</w:t>
      </w:r>
      <w:r>
        <w:rPr>
          <w:rtl/>
        </w:rPr>
        <w:t xml:space="preserve"> لأبي </w:t>
      </w:r>
      <w:r w:rsidRPr="00E2074D">
        <w:rPr>
          <w:rtl/>
        </w:rPr>
        <w:t xml:space="preserve">عبد الله </w:t>
      </w:r>
      <w:r w:rsidRPr="003049E4">
        <w:rPr>
          <w:rStyle w:val="libAlaemChar"/>
          <w:rtl/>
        </w:rPr>
        <w:t>عليه‌السلام</w:t>
      </w:r>
      <w:r>
        <w:rPr>
          <w:rtl/>
        </w:rPr>
        <w:t xml:space="preserve">: </w:t>
      </w:r>
      <w:r w:rsidRPr="00E2074D">
        <w:rPr>
          <w:rtl/>
        </w:rPr>
        <w:t>هل للشكر حد إذا فعله العبد كان شاكرا</w:t>
      </w:r>
      <w:r>
        <w:rPr>
          <w:rtl/>
        </w:rPr>
        <w:t>؟</w:t>
      </w:r>
      <w:r w:rsidRPr="00E2074D">
        <w:rPr>
          <w:rtl/>
        </w:rPr>
        <w:t xml:space="preserve"> قال</w:t>
      </w:r>
      <w:r>
        <w:rPr>
          <w:rtl/>
        </w:rPr>
        <w:t xml:space="preserve">: </w:t>
      </w:r>
      <w:r w:rsidRPr="00E2074D">
        <w:rPr>
          <w:rtl/>
        </w:rPr>
        <w:t>نعم</w:t>
      </w:r>
      <w:r>
        <w:rPr>
          <w:rtl/>
        </w:rPr>
        <w:t xml:space="preserve">، </w:t>
      </w:r>
      <w:r w:rsidRPr="00E2074D">
        <w:rPr>
          <w:rtl/>
        </w:rPr>
        <w:t>قلت</w:t>
      </w:r>
      <w:r>
        <w:rPr>
          <w:rtl/>
        </w:rPr>
        <w:t xml:space="preserve">: </w:t>
      </w:r>
      <w:r w:rsidRPr="00E2074D">
        <w:rPr>
          <w:rtl/>
        </w:rPr>
        <w:t>ما هو</w:t>
      </w:r>
      <w:r>
        <w:rPr>
          <w:rtl/>
        </w:rPr>
        <w:t>؟</w:t>
      </w:r>
      <w:r w:rsidRPr="00E2074D">
        <w:rPr>
          <w:rtl/>
        </w:rPr>
        <w:t xml:space="preserve"> قال</w:t>
      </w:r>
      <w:r>
        <w:rPr>
          <w:rtl/>
        </w:rPr>
        <w:t xml:space="preserve">: </w:t>
      </w:r>
      <w:r w:rsidRPr="00E2074D">
        <w:rPr>
          <w:rtl/>
        </w:rPr>
        <w:t>يحمد الله على كل نعمة عليه في أهل ومال وان كان فيما أنعم عليه في ماله حق اداه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21</w:t>
      </w:r>
      <w:r>
        <w:rPr>
          <w:rtl/>
        </w:rPr>
        <w:t xml:space="preserve"> ـ </w:t>
      </w:r>
      <w:r w:rsidRPr="00E2074D">
        <w:rPr>
          <w:rtl/>
        </w:rPr>
        <w:t>محمد بن يحيى عن</w:t>
      </w:r>
      <w:r>
        <w:rPr>
          <w:rtl/>
        </w:rPr>
        <w:t xml:space="preserve"> أحمد </w:t>
      </w:r>
      <w:r w:rsidRPr="00E2074D">
        <w:rPr>
          <w:rtl/>
        </w:rPr>
        <w:t>بن محمد بن عيسى عن معمر بن خلاد قال</w:t>
      </w:r>
      <w:r>
        <w:rPr>
          <w:rtl/>
        </w:rPr>
        <w:t xml:space="preserve">: </w:t>
      </w:r>
      <w:r w:rsidRPr="00E2074D">
        <w:rPr>
          <w:rtl/>
        </w:rPr>
        <w:t xml:space="preserve">سمعت أبا الحسن </w:t>
      </w:r>
      <w:r w:rsidRPr="003049E4">
        <w:rPr>
          <w:rStyle w:val="libAlaemChar"/>
          <w:rtl/>
        </w:rPr>
        <w:t>عليه‌السلام</w:t>
      </w:r>
      <w:r w:rsidRPr="00E2074D">
        <w:rPr>
          <w:rtl/>
        </w:rPr>
        <w:t xml:space="preserve"> يقول</w:t>
      </w:r>
      <w:r>
        <w:rPr>
          <w:rtl/>
        </w:rPr>
        <w:t xml:space="preserve">: </w:t>
      </w:r>
      <w:r w:rsidRPr="00E2074D">
        <w:rPr>
          <w:rtl/>
        </w:rPr>
        <w:t>من حمد الله على النعمة فقد شكره</w:t>
      </w:r>
      <w:r>
        <w:rPr>
          <w:rtl/>
        </w:rPr>
        <w:t xml:space="preserve">، </w:t>
      </w:r>
      <w:r w:rsidRPr="00E2074D">
        <w:rPr>
          <w:rtl/>
        </w:rPr>
        <w:t>وكان الحمد</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وزاد في بعض نسخ المصدر بعد ذلك قوله</w:t>
      </w:r>
      <w:r>
        <w:rPr>
          <w:rtl/>
        </w:rPr>
        <w:t xml:space="preserve">: </w:t>
      </w:r>
      <w:r w:rsidRPr="00E2074D">
        <w:rPr>
          <w:rtl/>
        </w:rPr>
        <w:t>«زاده الله نعمه»</w:t>
      </w:r>
      <w:r>
        <w:rPr>
          <w:rtl/>
        </w:rPr>
        <w:t>.</w:t>
      </w:r>
    </w:p>
    <w:p w:rsidR="003F1E9A" w:rsidRPr="00E2074D" w:rsidRDefault="003F1E9A" w:rsidP="003049E4">
      <w:pPr>
        <w:pStyle w:val="libNormal0"/>
        <w:rPr>
          <w:rtl/>
        </w:rPr>
      </w:pPr>
      <w:r>
        <w:rPr>
          <w:rtl/>
        </w:rPr>
        <w:br w:type="page"/>
      </w:r>
      <w:r w:rsidRPr="00E2074D">
        <w:rPr>
          <w:rtl/>
        </w:rPr>
        <w:lastRenderedPageBreak/>
        <w:t>أفضل من تلك النعمة.</w:t>
      </w:r>
    </w:p>
    <w:p w:rsidR="003F1E9A" w:rsidRPr="00E2074D" w:rsidRDefault="003F1E9A" w:rsidP="00366395">
      <w:pPr>
        <w:pStyle w:val="libNormal"/>
        <w:rPr>
          <w:rtl/>
        </w:rPr>
      </w:pPr>
      <w:r w:rsidRPr="00E2074D">
        <w:rPr>
          <w:rtl/>
        </w:rPr>
        <w:t>22</w:t>
      </w:r>
      <w:r>
        <w:rPr>
          <w:rtl/>
        </w:rPr>
        <w:t xml:space="preserve"> ـ </w:t>
      </w:r>
      <w:r w:rsidRPr="00E2074D">
        <w:rPr>
          <w:rtl/>
        </w:rPr>
        <w:t>محمد عن</w:t>
      </w:r>
      <w:r>
        <w:rPr>
          <w:rtl/>
        </w:rPr>
        <w:t xml:space="preserve"> أحمد </w:t>
      </w:r>
      <w:r w:rsidRPr="00E2074D">
        <w:rPr>
          <w:rtl/>
        </w:rPr>
        <w:t>عن</w:t>
      </w:r>
      <w:r>
        <w:rPr>
          <w:rtl/>
        </w:rPr>
        <w:t xml:space="preserve"> علي بن </w:t>
      </w:r>
      <w:r w:rsidRPr="00E2074D">
        <w:rPr>
          <w:rtl/>
        </w:rPr>
        <w:t xml:space="preserve">الحكم عن صفوان الجمال عن أبي عبد الله </w:t>
      </w:r>
      <w:r w:rsidRPr="003049E4">
        <w:rPr>
          <w:rStyle w:val="libAlaemChar"/>
          <w:rtl/>
        </w:rPr>
        <w:t>عليه‌السلام</w:t>
      </w:r>
      <w:r w:rsidRPr="00E2074D">
        <w:rPr>
          <w:rtl/>
        </w:rPr>
        <w:t xml:space="preserve"> قال</w:t>
      </w:r>
      <w:r>
        <w:rPr>
          <w:rtl/>
        </w:rPr>
        <w:t xml:space="preserve">: </w:t>
      </w:r>
      <w:r w:rsidRPr="00E2074D">
        <w:rPr>
          <w:rtl/>
        </w:rPr>
        <w:t>قال لي</w:t>
      </w:r>
      <w:r>
        <w:rPr>
          <w:rtl/>
        </w:rPr>
        <w:t xml:space="preserve">: </w:t>
      </w:r>
      <w:r w:rsidRPr="00E2074D">
        <w:rPr>
          <w:rtl/>
        </w:rPr>
        <w:t>ما أنعم الله على عبد بنعمة صغرت أو كبرت فقال</w:t>
      </w:r>
      <w:r>
        <w:rPr>
          <w:rtl/>
        </w:rPr>
        <w:t xml:space="preserve">: </w:t>
      </w:r>
      <w:r w:rsidRPr="00E2074D">
        <w:rPr>
          <w:rtl/>
        </w:rPr>
        <w:t>الحمد لله</w:t>
      </w:r>
      <w:r w:rsidRPr="000B35CC">
        <w:rPr>
          <w:rFonts w:hint="cs"/>
          <w:rtl/>
        </w:rPr>
        <w:t xml:space="preserve"> </w:t>
      </w:r>
      <w:r>
        <w:rPr>
          <w:rFonts w:hint="cs"/>
          <w:rtl/>
        </w:rPr>
        <w:t>إ</w:t>
      </w:r>
      <w:r w:rsidRPr="00E2074D">
        <w:rPr>
          <w:rtl/>
        </w:rPr>
        <w:t>ل</w:t>
      </w:r>
      <w:r>
        <w:rPr>
          <w:rFonts w:hint="cs"/>
          <w:rtl/>
        </w:rPr>
        <w:t>ّ</w:t>
      </w:r>
      <w:r w:rsidRPr="00E2074D">
        <w:rPr>
          <w:rtl/>
        </w:rPr>
        <w:t>ا ادى شكرها.</w:t>
      </w:r>
    </w:p>
    <w:p w:rsidR="003F1E9A" w:rsidRPr="00E2074D" w:rsidRDefault="003F1E9A" w:rsidP="00366395">
      <w:pPr>
        <w:pStyle w:val="libNormal"/>
        <w:rPr>
          <w:rtl/>
        </w:rPr>
      </w:pPr>
      <w:r w:rsidRPr="00E2074D">
        <w:rPr>
          <w:rtl/>
        </w:rPr>
        <w:t>23</w:t>
      </w:r>
      <w:r>
        <w:rPr>
          <w:rtl/>
        </w:rPr>
        <w:t xml:space="preserve"> ـ أبو </w:t>
      </w:r>
      <w:r w:rsidRPr="00E2074D">
        <w:rPr>
          <w:rtl/>
        </w:rPr>
        <w:t>على الأشعري عن عيسى بن أيوب عن</w:t>
      </w:r>
      <w:r>
        <w:rPr>
          <w:rtl/>
        </w:rPr>
        <w:t xml:space="preserve"> علي بن </w:t>
      </w:r>
      <w:r w:rsidRPr="00E2074D">
        <w:rPr>
          <w:rtl/>
        </w:rPr>
        <w:t>مهزيار عن القاسم بن محمد عن اسمعيل</w:t>
      </w:r>
      <w:r>
        <w:rPr>
          <w:rtl/>
        </w:rPr>
        <w:t xml:space="preserve"> بن أبي </w:t>
      </w:r>
      <w:r w:rsidRPr="00E2074D">
        <w:rPr>
          <w:rtl/>
        </w:rPr>
        <w:t xml:space="preserve">الحسن عن رجل عن أبي عبد الله </w:t>
      </w:r>
      <w:r w:rsidRPr="003049E4">
        <w:rPr>
          <w:rStyle w:val="libAlaemChar"/>
          <w:rtl/>
        </w:rPr>
        <w:t>عليه‌السلام</w:t>
      </w:r>
      <w:r w:rsidRPr="00E2074D">
        <w:rPr>
          <w:rtl/>
        </w:rPr>
        <w:t xml:space="preserve"> قال</w:t>
      </w:r>
      <w:r>
        <w:rPr>
          <w:rtl/>
        </w:rPr>
        <w:t xml:space="preserve">: </w:t>
      </w:r>
      <w:r w:rsidRPr="00E2074D">
        <w:rPr>
          <w:rtl/>
        </w:rPr>
        <w:t>من أنعم الله عليه بنعمة فعرفها بقلبه فقد ادى شكرها.</w:t>
      </w:r>
    </w:p>
    <w:p w:rsidR="003F1E9A" w:rsidRPr="00E2074D" w:rsidRDefault="003F1E9A" w:rsidP="00366395">
      <w:pPr>
        <w:pStyle w:val="libNormal"/>
        <w:rPr>
          <w:rtl/>
        </w:rPr>
      </w:pPr>
      <w:r w:rsidRPr="00E2074D">
        <w:rPr>
          <w:rtl/>
        </w:rPr>
        <w:t>24</w:t>
      </w:r>
      <w:r>
        <w:rPr>
          <w:rtl/>
        </w:rPr>
        <w:t xml:space="preserve"> ـ </w:t>
      </w:r>
      <w:r w:rsidRPr="00E2074D">
        <w:rPr>
          <w:rtl/>
        </w:rPr>
        <w:t>عدة من أصحابنا عن</w:t>
      </w:r>
      <w:r>
        <w:rPr>
          <w:rtl/>
        </w:rPr>
        <w:t xml:space="preserve"> أحمد </w:t>
      </w:r>
      <w:r w:rsidRPr="00E2074D">
        <w:rPr>
          <w:rtl/>
        </w:rPr>
        <w:t xml:space="preserve">بن محمد بن خالد عن بعض أصحابنا عن محمد بن هشام عن ميسر عن أبي عبد الله </w:t>
      </w:r>
      <w:r w:rsidRPr="003049E4">
        <w:rPr>
          <w:rStyle w:val="libAlaemChar"/>
          <w:rtl/>
        </w:rPr>
        <w:t>عليه‌السلام</w:t>
      </w:r>
      <w:r w:rsidRPr="00E2074D">
        <w:rPr>
          <w:rtl/>
        </w:rPr>
        <w:t xml:space="preserve"> قال</w:t>
      </w:r>
      <w:r>
        <w:rPr>
          <w:rtl/>
        </w:rPr>
        <w:t xml:space="preserve">: </w:t>
      </w:r>
      <w:r w:rsidRPr="00E2074D">
        <w:rPr>
          <w:rtl/>
        </w:rPr>
        <w:t>شكر النعمة اجتناب المحارم</w:t>
      </w:r>
      <w:r>
        <w:rPr>
          <w:rtl/>
        </w:rPr>
        <w:t xml:space="preserve">، </w:t>
      </w:r>
      <w:r w:rsidRPr="00E2074D">
        <w:rPr>
          <w:rtl/>
        </w:rPr>
        <w:t>وتمام الشكر قول الرجل</w:t>
      </w:r>
      <w:r>
        <w:rPr>
          <w:rtl/>
        </w:rPr>
        <w:t xml:space="preserve">: </w:t>
      </w:r>
      <w:r w:rsidRPr="00E2074D">
        <w:rPr>
          <w:rtl/>
        </w:rPr>
        <w:t>الحمد لله رب العالمين.</w:t>
      </w:r>
    </w:p>
    <w:p w:rsidR="003F1E9A" w:rsidRPr="00E2074D" w:rsidRDefault="003F1E9A" w:rsidP="00366395">
      <w:pPr>
        <w:pStyle w:val="libNormal"/>
        <w:rPr>
          <w:rtl/>
        </w:rPr>
      </w:pPr>
      <w:r w:rsidRPr="00E25B0F">
        <w:rPr>
          <w:rStyle w:val="libBold2Char"/>
          <w:rtl/>
        </w:rPr>
        <w:t xml:space="preserve">25 ـ في كتاب الخصال </w:t>
      </w:r>
      <w:r w:rsidRPr="00E2074D">
        <w:rPr>
          <w:rtl/>
        </w:rPr>
        <w:t>عن سعد بن علاقة قال</w:t>
      </w:r>
      <w:r>
        <w:rPr>
          <w:rtl/>
        </w:rPr>
        <w:t xml:space="preserve">: </w:t>
      </w:r>
      <w:r w:rsidRPr="00E2074D">
        <w:rPr>
          <w:rtl/>
        </w:rPr>
        <w:t xml:space="preserve">سمعت أمير المؤمنين </w:t>
      </w:r>
      <w:r w:rsidRPr="003049E4">
        <w:rPr>
          <w:rStyle w:val="libAlaemChar"/>
          <w:rtl/>
        </w:rPr>
        <w:t>عليه‌السلام</w:t>
      </w:r>
      <w:r w:rsidRPr="00E2074D">
        <w:rPr>
          <w:rtl/>
        </w:rPr>
        <w:t xml:space="preserve"> يقول</w:t>
      </w:r>
      <w:r>
        <w:rPr>
          <w:rtl/>
        </w:rPr>
        <w:t xml:space="preserve">: </w:t>
      </w:r>
      <w:r w:rsidRPr="00E2074D">
        <w:rPr>
          <w:rtl/>
        </w:rPr>
        <w:t>شكر النعم يزيد في الرزق</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26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مالك بن أعين الجهني قال</w:t>
      </w:r>
      <w:r>
        <w:rPr>
          <w:rtl/>
        </w:rPr>
        <w:t xml:space="preserve">: </w:t>
      </w:r>
      <w:r w:rsidRPr="00E2074D">
        <w:rPr>
          <w:rtl/>
        </w:rPr>
        <w:t>اوصى</w:t>
      </w:r>
      <w:r>
        <w:rPr>
          <w:rtl/>
        </w:rPr>
        <w:t xml:space="preserve"> علي بن </w:t>
      </w:r>
      <w:r w:rsidRPr="00E2074D">
        <w:rPr>
          <w:rtl/>
        </w:rPr>
        <w:t>الحسين بعض ولده فقال</w:t>
      </w:r>
      <w:r>
        <w:rPr>
          <w:rtl/>
        </w:rPr>
        <w:t xml:space="preserve">: </w:t>
      </w:r>
      <w:r w:rsidRPr="00E2074D">
        <w:rPr>
          <w:rtl/>
        </w:rPr>
        <w:t>يا بنى اشكر الله فمن أنعم عليك وأنعم على من شكرك فانه لا زوال للنعمة إذا شكرت ولا بقاء لها إذا كفرت</w:t>
      </w:r>
      <w:r>
        <w:rPr>
          <w:rtl/>
        </w:rPr>
        <w:t xml:space="preserve">، </w:t>
      </w:r>
      <w:r w:rsidRPr="00E2074D">
        <w:rPr>
          <w:rtl/>
        </w:rPr>
        <w:t>والشاكر بشكره أسعد منه بالنعمة التي وجب عليه الشكر لها</w:t>
      </w:r>
      <w:r>
        <w:rPr>
          <w:rtl/>
        </w:rPr>
        <w:t xml:space="preserve">، </w:t>
      </w:r>
      <w:r w:rsidRPr="00E2074D">
        <w:rPr>
          <w:rtl/>
        </w:rPr>
        <w:t>وتلا يعنى</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قول الله تعالى</w:t>
      </w:r>
      <w:r>
        <w:rPr>
          <w:rtl/>
        </w:rPr>
        <w:t xml:space="preserve">: </w:t>
      </w:r>
      <w:r w:rsidRPr="003049E4">
        <w:rPr>
          <w:rStyle w:val="libAlaemChar"/>
          <w:rtl/>
        </w:rPr>
        <w:t>(</w:t>
      </w:r>
      <w:r w:rsidRPr="003049E4">
        <w:rPr>
          <w:rStyle w:val="libAieChar"/>
          <w:rtl/>
        </w:rPr>
        <w:t>وَإِذْ تَأَذَّنَ رَبُّكُمْ لَئِنْ شَكَرْتُمْ لَأَزِيدَنَّكُمْ</w:t>
      </w:r>
      <w:r w:rsidRPr="003049E4">
        <w:rPr>
          <w:rStyle w:val="libAlaemChar"/>
          <w:rtl/>
        </w:rPr>
        <w:t>)</w:t>
      </w:r>
      <w:r>
        <w:rPr>
          <w:rtl/>
        </w:rPr>
        <w:t xml:space="preserve"> إلى </w:t>
      </w:r>
      <w:r w:rsidRPr="00E2074D">
        <w:rPr>
          <w:rtl/>
        </w:rPr>
        <w:t>آخر الآية.</w:t>
      </w:r>
    </w:p>
    <w:p w:rsidR="003F1E9A" w:rsidRPr="00E2074D" w:rsidRDefault="003F1E9A" w:rsidP="00366395">
      <w:pPr>
        <w:pStyle w:val="libNormal"/>
        <w:rPr>
          <w:rtl/>
        </w:rPr>
      </w:pPr>
      <w:r w:rsidRPr="00E25B0F">
        <w:rPr>
          <w:rStyle w:val="libBold2Char"/>
          <w:rtl/>
        </w:rPr>
        <w:t>27 ـ في كتاب علل الشرائع</w:t>
      </w:r>
      <w:r w:rsidRPr="00E2074D">
        <w:rPr>
          <w:rtl/>
        </w:rPr>
        <w:t xml:space="preserve"> باسناده</w:t>
      </w:r>
      <w:r>
        <w:rPr>
          <w:rtl/>
        </w:rPr>
        <w:t xml:space="preserve"> إلى علي بن </w:t>
      </w:r>
      <w:r w:rsidRPr="00E2074D">
        <w:rPr>
          <w:rtl/>
        </w:rPr>
        <w:t>الحسن بن</w:t>
      </w:r>
      <w:r>
        <w:rPr>
          <w:rtl/>
        </w:rPr>
        <w:t xml:space="preserve"> علي بن </w:t>
      </w:r>
      <w:r w:rsidRPr="00E2074D">
        <w:rPr>
          <w:rtl/>
        </w:rPr>
        <w:t>فضال</w:t>
      </w:r>
      <w:r>
        <w:rPr>
          <w:rtl/>
        </w:rPr>
        <w:t xml:space="preserve"> عن أبي </w:t>
      </w:r>
      <w:r w:rsidRPr="00E2074D">
        <w:rPr>
          <w:rtl/>
        </w:rPr>
        <w:t xml:space="preserve">الحسن الرضا </w:t>
      </w:r>
      <w:r w:rsidRPr="003049E4">
        <w:rPr>
          <w:rStyle w:val="libAlaemChar"/>
          <w:rtl/>
        </w:rPr>
        <w:t>عليه‌السلام</w:t>
      </w:r>
      <w:r w:rsidRPr="00E2074D">
        <w:rPr>
          <w:rtl/>
        </w:rPr>
        <w:t xml:space="preserve"> قال</w:t>
      </w:r>
      <w:r>
        <w:rPr>
          <w:rtl/>
        </w:rPr>
        <w:t xml:space="preserve">: </w:t>
      </w:r>
      <w:r w:rsidRPr="00E2074D">
        <w:rPr>
          <w:rtl/>
        </w:rPr>
        <w:t>السجدة بعد الفريضة شكر الله تعالى ذكره على ما وفق العبد من أداء فرائضه</w:t>
      </w:r>
      <w:r>
        <w:rPr>
          <w:rtl/>
        </w:rPr>
        <w:t xml:space="preserve">، </w:t>
      </w:r>
      <w:r w:rsidRPr="00E2074D">
        <w:rPr>
          <w:rtl/>
        </w:rPr>
        <w:t>وادنى ما يجزى فيها من القول ان يقال</w:t>
      </w:r>
      <w:r>
        <w:rPr>
          <w:rtl/>
        </w:rPr>
        <w:t xml:space="preserve">: </w:t>
      </w:r>
      <w:r w:rsidRPr="00E2074D">
        <w:rPr>
          <w:rtl/>
        </w:rPr>
        <w:t>شكر الله شكر الله شكرا لله ثلاث مرات قلت</w:t>
      </w:r>
      <w:r>
        <w:rPr>
          <w:rtl/>
        </w:rPr>
        <w:t xml:space="preserve">: </w:t>
      </w:r>
      <w:r w:rsidRPr="00E2074D">
        <w:rPr>
          <w:rtl/>
        </w:rPr>
        <w:t>فما معنى قوله</w:t>
      </w:r>
      <w:r>
        <w:rPr>
          <w:rtl/>
        </w:rPr>
        <w:t xml:space="preserve">، </w:t>
      </w:r>
      <w:r w:rsidRPr="00E2074D">
        <w:rPr>
          <w:rtl/>
        </w:rPr>
        <w:t>شكر الله</w:t>
      </w:r>
      <w:r>
        <w:rPr>
          <w:rtl/>
        </w:rPr>
        <w:t>؟</w:t>
      </w:r>
      <w:r w:rsidRPr="00E2074D">
        <w:rPr>
          <w:rtl/>
        </w:rPr>
        <w:t xml:space="preserve"> قال</w:t>
      </w:r>
      <w:r>
        <w:rPr>
          <w:rtl/>
        </w:rPr>
        <w:t xml:space="preserve">: </w:t>
      </w:r>
      <w:r w:rsidRPr="00E2074D">
        <w:rPr>
          <w:rtl/>
        </w:rPr>
        <w:t>يقول هذه السجدة منى شكرا لله على ما وفقني له من خدمته وأداء فرضه</w:t>
      </w:r>
      <w:r>
        <w:rPr>
          <w:rtl/>
        </w:rPr>
        <w:t xml:space="preserve">، </w:t>
      </w:r>
      <w:r w:rsidRPr="00E2074D">
        <w:rPr>
          <w:rtl/>
        </w:rPr>
        <w:t>والشكر موجب للزيادة فان كان في الصلوة تقصير تم بهذه السجدة.</w:t>
      </w:r>
    </w:p>
    <w:p w:rsidR="003F1E9A" w:rsidRPr="00E2074D" w:rsidRDefault="003F1E9A" w:rsidP="00366395">
      <w:pPr>
        <w:pStyle w:val="libNormal"/>
        <w:rPr>
          <w:rtl/>
        </w:rPr>
      </w:pPr>
      <w:r w:rsidRPr="00E25B0F">
        <w:rPr>
          <w:rStyle w:val="libBold2Char"/>
          <w:rtl/>
        </w:rPr>
        <w:t xml:space="preserve">28 ـ في مجمع البيان </w:t>
      </w:r>
      <w:r w:rsidRPr="00E2074D">
        <w:rPr>
          <w:rtl/>
        </w:rPr>
        <w:t xml:space="preserve">قال أمير المؤمنين </w:t>
      </w:r>
      <w:r w:rsidRPr="003049E4">
        <w:rPr>
          <w:rStyle w:val="libAlaemChar"/>
          <w:rtl/>
        </w:rPr>
        <w:t>عليه‌السلام</w:t>
      </w:r>
      <w:r>
        <w:rPr>
          <w:rtl/>
        </w:rPr>
        <w:t xml:space="preserve">: </w:t>
      </w:r>
      <w:r w:rsidRPr="00E2074D">
        <w:rPr>
          <w:rtl/>
        </w:rPr>
        <w:t>إذا أقبلت عليكم أطراف النعم</w:t>
      </w:r>
    </w:p>
    <w:p w:rsidR="003F1E9A" w:rsidRPr="00E2074D" w:rsidRDefault="003F1E9A" w:rsidP="003049E4">
      <w:pPr>
        <w:pStyle w:val="libNormal0"/>
        <w:rPr>
          <w:rtl/>
        </w:rPr>
      </w:pPr>
      <w:r>
        <w:rPr>
          <w:rtl/>
        </w:rPr>
        <w:br w:type="page"/>
      </w:r>
      <w:r w:rsidRPr="00E2074D">
        <w:rPr>
          <w:rtl/>
        </w:rPr>
        <w:lastRenderedPageBreak/>
        <w:t>فلا تنفروا أقصاها بقلة الشكر.</w:t>
      </w:r>
    </w:p>
    <w:p w:rsidR="003F1E9A" w:rsidRPr="00E2074D" w:rsidRDefault="003F1E9A" w:rsidP="00366395">
      <w:pPr>
        <w:pStyle w:val="libNormal"/>
        <w:rPr>
          <w:rtl/>
        </w:rPr>
      </w:pPr>
      <w:r w:rsidRPr="00E25B0F">
        <w:rPr>
          <w:rStyle w:val="libBold2Char"/>
          <w:rtl/>
        </w:rPr>
        <w:t>29 ـ في أصول الكافي</w:t>
      </w:r>
      <w:r>
        <w:rPr>
          <w:rtl/>
        </w:rPr>
        <w:t xml:space="preserve"> علي بن إبراهيم </w:t>
      </w:r>
      <w:r w:rsidRPr="00E2074D">
        <w:rPr>
          <w:rtl/>
        </w:rPr>
        <w:t>عن أبيه عن بكر بن صالح عن القاسم بن يزيد</w:t>
      </w:r>
      <w:r>
        <w:rPr>
          <w:rtl/>
        </w:rPr>
        <w:t xml:space="preserve"> عن أبي </w:t>
      </w:r>
      <w:r w:rsidRPr="00E2074D">
        <w:rPr>
          <w:rtl/>
        </w:rPr>
        <w:t xml:space="preserve">عمرو الزبيري عن أبي عبد الله </w:t>
      </w:r>
      <w:r w:rsidRPr="003049E4">
        <w:rPr>
          <w:rStyle w:val="libAlaemChar"/>
          <w:rtl/>
        </w:rPr>
        <w:t>عليه‌السلام</w:t>
      </w:r>
      <w:r w:rsidRPr="00E2074D">
        <w:rPr>
          <w:rtl/>
        </w:rPr>
        <w:t xml:space="preserve"> قال</w:t>
      </w:r>
      <w:r>
        <w:rPr>
          <w:rtl/>
        </w:rPr>
        <w:t xml:space="preserve">: </w:t>
      </w:r>
      <w:r w:rsidRPr="00E2074D">
        <w:rPr>
          <w:rtl/>
        </w:rPr>
        <w:t>الوجه الثالث من الكفر كفر النعم</w:t>
      </w:r>
      <w:r>
        <w:rPr>
          <w:rtl/>
        </w:rPr>
        <w:t xml:space="preserve">، </w:t>
      </w:r>
      <w:r w:rsidRPr="00E2074D">
        <w:rPr>
          <w:rtl/>
        </w:rPr>
        <w:t>قال</w:t>
      </w:r>
      <w:r>
        <w:rPr>
          <w:rtl/>
        </w:rPr>
        <w:t xml:space="preserve">: </w:t>
      </w:r>
      <w:r w:rsidRPr="003049E4">
        <w:rPr>
          <w:rStyle w:val="libAlaemChar"/>
          <w:rtl/>
        </w:rPr>
        <w:t>(</w:t>
      </w:r>
      <w:r w:rsidRPr="003049E4">
        <w:rPr>
          <w:rStyle w:val="libAieChar"/>
          <w:rtl/>
        </w:rPr>
        <w:t>لَئِنْ شَكَرْتُمْ لَأَزِيدَنَّكُمْ وَلَئِنْ كَفَرْتُمْ إِنَّ عَذابِي لَشَدِيدٌ</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30 ـ في تفسير العيّاشي </w:t>
      </w:r>
      <w:r w:rsidRPr="00E2074D">
        <w:rPr>
          <w:rtl/>
          <w:lang w:bidi="fa-IR"/>
        </w:rPr>
        <w:t>عن الحسن بن طريف عن محمد عن</w:t>
      </w:r>
      <w:r>
        <w:rPr>
          <w:rtl/>
          <w:lang w:bidi="fa-IR"/>
        </w:rPr>
        <w:t xml:space="preserve"> أبي عبد الله </w:t>
      </w:r>
      <w:r w:rsidRPr="003049E4">
        <w:rPr>
          <w:rStyle w:val="libAlaemChar"/>
          <w:rtl/>
        </w:rPr>
        <w:t>عليه‌السلام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وَعَلَى اللهِ فَلْيَتَوَكَّلِ الْمُؤْمِنُونَ</w:t>
      </w:r>
      <w:r w:rsidRPr="003049E4">
        <w:rPr>
          <w:rStyle w:val="libAlaemChar"/>
          <w:rtl/>
        </w:rPr>
        <w:t>)</w:t>
      </w:r>
      <w:r w:rsidRPr="00E2074D">
        <w:rPr>
          <w:rtl/>
          <w:lang w:bidi="fa-IR"/>
        </w:rPr>
        <w:t xml:space="preserve"> قال</w:t>
      </w:r>
      <w:r>
        <w:rPr>
          <w:rtl/>
          <w:lang w:bidi="fa-IR"/>
        </w:rPr>
        <w:t xml:space="preserve">: </w:t>
      </w:r>
      <w:r w:rsidRPr="00E2074D">
        <w:rPr>
          <w:rtl/>
          <w:lang w:bidi="fa-IR"/>
        </w:rPr>
        <w:t>الزارعون.</w:t>
      </w:r>
    </w:p>
    <w:p w:rsidR="003F1E9A" w:rsidRPr="00E2074D" w:rsidRDefault="003F1E9A" w:rsidP="00366395">
      <w:pPr>
        <w:pStyle w:val="libNormal"/>
        <w:rPr>
          <w:rtl/>
        </w:rPr>
      </w:pPr>
      <w:r w:rsidRPr="00E25B0F">
        <w:rPr>
          <w:rStyle w:val="libBold2Char"/>
          <w:rtl/>
        </w:rPr>
        <w:t xml:space="preserve">31 ـ في مجمع البيان </w:t>
      </w:r>
      <w:r w:rsidRPr="00E2074D">
        <w:rPr>
          <w:rtl/>
        </w:rPr>
        <w:t>وروى الواقدي باسناده</w:t>
      </w:r>
      <w:r>
        <w:rPr>
          <w:rtl/>
        </w:rPr>
        <w:t xml:space="preserve"> عن أبي </w:t>
      </w:r>
      <w:r w:rsidRPr="00E2074D">
        <w:rPr>
          <w:rtl/>
        </w:rPr>
        <w:t>الدرداء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إذا آذاك البراغيث فخذ قدحا من ماء فاقرأ عليه سبع مرات</w:t>
      </w:r>
      <w:r>
        <w:rPr>
          <w:rtl/>
        </w:rPr>
        <w:t>: و</w:t>
      </w:r>
      <w:r w:rsidRPr="00E2074D">
        <w:rPr>
          <w:rtl/>
        </w:rPr>
        <w:t>ما لنا ان لا نتوكل على الله «الآية» فان كنتم آمنتم بالله فكفوا شركم واذاكم عنا</w:t>
      </w:r>
      <w:r>
        <w:rPr>
          <w:rtl/>
        </w:rPr>
        <w:t xml:space="preserve">، </w:t>
      </w:r>
      <w:r w:rsidRPr="00E2074D">
        <w:rPr>
          <w:rtl/>
        </w:rPr>
        <w:t>ثم ترش الماء حول فراشك</w:t>
      </w:r>
      <w:r>
        <w:rPr>
          <w:rtl/>
        </w:rPr>
        <w:t xml:space="preserve">، </w:t>
      </w:r>
      <w:r w:rsidRPr="00E2074D">
        <w:rPr>
          <w:rtl/>
        </w:rPr>
        <w:t>فانك تبيت تلك الليلة آمنا من شرها.</w:t>
      </w:r>
    </w:p>
    <w:p w:rsidR="003F1E9A" w:rsidRPr="00E2074D" w:rsidRDefault="003F1E9A" w:rsidP="00366395">
      <w:pPr>
        <w:pStyle w:val="libNormal"/>
        <w:rPr>
          <w:rtl/>
          <w:lang w:bidi="fa-IR"/>
        </w:rPr>
      </w:pPr>
      <w:r w:rsidRPr="00E25B0F">
        <w:rPr>
          <w:rStyle w:val="libBold2Char"/>
          <w:rtl/>
        </w:rPr>
        <w:t xml:space="preserve">32 ـ في من لا يحضره الفقيه </w:t>
      </w:r>
      <w:r w:rsidRPr="00E2074D">
        <w:rPr>
          <w:rtl/>
          <w:lang w:bidi="fa-IR"/>
        </w:rPr>
        <w:t xml:space="preserve">وسئل </w:t>
      </w:r>
      <w:r w:rsidRPr="003049E4">
        <w:rPr>
          <w:rStyle w:val="libAlaemChar"/>
          <w:rtl/>
        </w:rPr>
        <w:t>عليه‌السلام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وَعَلَى اللهِ فَلْيَتَوَكَّلِ الْمُتَوَكِّلُونَ</w:t>
      </w:r>
      <w:r w:rsidRPr="003049E4">
        <w:rPr>
          <w:rStyle w:val="libAlaemChar"/>
          <w:rtl/>
        </w:rPr>
        <w:t>)</w:t>
      </w:r>
      <w:r w:rsidRPr="00E2074D">
        <w:rPr>
          <w:rtl/>
          <w:lang w:bidi="fa-IR"/>
        </w:rPr>
        <w:t xml:space="preserve"> قال</w:t>
      </w:r>
      <w:r>
        <w:rPr>
          <w:rtl/>
          <w:lang w:bidi="fa-IR"/>
        </w:rPr>
        <w:t xml:space="preserve">: </w:t>
      </w:r>
      <w:r w:rsidRPr="00E2074D">
        <w:rPr>
          <w:rtl/>
          <w:lang w:bidi="fa-IR"/>
        </w:rPr>
        <w:t>الزارعون.</w:t>
      </w:r>
    </w:p>
    <w:p w:rsidR="003F1E9A" w:rsidRPr="00E2074D" w:rsidRDefault="003F1E9A" w:rsidP="00366395">
      <w:pPr>
        <w:pStyle w:val="libNormal"/>
        <w:rPr>
          <w:rtl/>
          <w:lang w:bidi="fa-IR"/>
        </w:rPr>
      </w:pPr>
      <w:r w:rsidRPr="00E25B0F">
        <w:rPr>
          <w:rStyle w:val="libBold2Char"/>
          <w:rtl/>
        </w:rPr>
        <w:t xml:space="preserve">33 ـ في تفسير علي بن إبراهيم حدّثني أبي </w:t>
      </w:r>
      <w:r w:rsidRPr="00E2074D">
        <w:rPr>
          <w:rtl/>
          <w:lang w:bidi="fa-IR"/>
        </w:rPr>
        <w:t>رفعه</w:t>
      </w:r>
      <w:r>
        <w:rPr>
          <w:rtl/>
          <w:lang w:bidi="fa-IR"/>
        </w:rPr>
        <w:t xml:space="preserve"> إلى </w:t>
      </w:r>
      <w:r w:rsidRPr="00E2074D">
        <w:rPr>
          <w:rtl/>
          <w:lang w:bidi="fa-IR"/>
        </w:rPr>
        <w:t xml:space="preserve">النبي </w:t>
      </w:r>
      <w:r w:rsidRPr="003049E4">
        <w:rPr>
          <w:rStyle w:val="libAlaemChar"/>
          <w:rtl/>
        </w:rPr>
        <w:t>صلى‌الله‌عليه‌وآله</w:t>
      </w:r>
      <w:r w:rsidRPr="00E2074D">
        <w:rPr>
          <w:rtl/>
          <w:lang w:bidi="fa-IR"/>
        </w:rPr>
        <w:t xml:space="preserve"> قال</w:t>
      </w:r>
      <w:r>
        <w:rPr>
          <w:rtl/>
          <w:lang w:bidi="fa-IR"/>
        </w:rPr>
        <w:t xml:space="preserve">: </w:t>
      </w:r>
      <w:r w:rsidRPr="00E2074D">
        <w:rPr>
          <w:rtl/>
          <w:lang w:bidi="fa-IR"/>
        </w:rPr>
        <w:t>من آذى جاره طمعا في مسكنه ورثه الله داره</w:t>
      </w:r>
      <w:r>
        <w:rPr>
          <w:rtl/>
          <w:lang w:bidi="fa-IR"/>
        </w:rPr>
        <w:t xml:space="preserve">، </w:t>
      </w:r>
      <w:r w:rsidRPr="00E2074D">
        <w:rPr>
          <w:rtl/>
          <w:lang w:bidi="fa-IR"/>
        </w:rPr>
        <w:t>وهو قوله</w:t>
      </w:r>
      <w:r>
        <w:rPr>
          <w:rtl/>
          <w:lang w:bidi="fa-IR"/>
        </w:rPr>
        <w:t xml:space="preserve">: </w:t>
      </w:r>
      <w:r w:rsidRPr="00E2074D">
        <w:rPr>
          <w:rtl/>
          <w:lang w:bidi="fa-IR"/>
        </w:rPr>
        <w:t xml:space="preserve">و </w:t>
      </w:r>
      <w:r w:rsidRPr="003049E4">
        <w:rPr>
          <w:rStyle w:val="libAlaemChar"/>
          <w:rtl/>
        </w:rPr>
        <w:t>(</w:t>
      </w:r>
      <w:r w:rsidRPr="003049E4">
        <w:rPr>
          <w:rStyle w:val="libAieChar"/>
          <w:rtl/>
        </w:rPr>
        <w:t>قالَ الَّذِينَ كَفَرُوا</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3049E4">
        <w:rPr>
          <w:rStyle w:val="libAlaemChar"/>
          <w:rtl/>
        </w:rPr>
        <w:t>(</w:t>
      </w:r>
      <w:r w:rsidRPr="003049E4">
        <w:rPr>
          <w:rStyle w:val="libAieChar"/>
          <w:rtl/>
        </w:rPr>
        <w:t>فَأَوْحى إليهمْ رَبُّهُمْ لَنُهْلِكَنَّ الظَّالِمِينَ وَلَنُسْكِنَنَّكُمُ الْأَرْضَ مِنْ بَعْدِهِمْ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34 ـ في مجمع البيان </w:t>
      </w:r>
      <w:r w:rsidRPr="00E2074D">
        <w:rPr>
          <w:rtl/>
        </w:rPr>
        <w:t>جاء في الحديث</w:t>
      </w:r>
      <w:r>
        <w:rPr>
          <w:rtl/>
        </w:rPr>
        <w:t xml:space="preserve">: </w:t>
      </w:r>
      <w:r w:rsidRPr="00E2074D">
        <w:rPr>
          <w:rtl/>
        </w:rPr>
        <w:t>من آذى جاره ورثه الله داره.</w:t>
      </w:r>
    </w:p>
    <w:p w:rsidR="003F1E9A" w:rsidRPr="00E2074D" w:rsidRDefault="003F1E9A" w:rsidP="00366395">
      <w:pPr>
        <w:pStyle w:val="libNormal"/>
        <w:rPr>
          <w:rtl/>
          <w:lang w:bidi="fa-IR"/>
        </w:rPr>
      </w:pPr>
      <w:r w:rsidRPr="00E25B0F">
        <w:rPr>
          <w:rStyle w:val="libBold2Char"/>
          <w:rtl/>
        </w:rPr>
        <w:t xml:space="preserve">35 ـ في كتاب جعفر بن محمد الدوريستي </w:t>
      </w:r>
      <w:r w:rsidRPr="00E2074D">
        <w:rPr>
          <w:rtl/>
          <w:lang w:bidi="fa-IR"/>
        </w:rPr>
        <w:t>وفي خبر آخر عن ابن مسعود قال</w:t>
      </w:r>
      <w:r>
        <w:rPr>
          <w:rtl/>
          <w:lang w:bidi="fa-IR"/>
        </w:rPr>
        <w:t xml:space="preserve">: </w:t>
      </w:r>
      <w:r w:rsidRPr="00E2074D">
        <w:rPr>
          <w:rtl/>
          <w:lang w:bidi="fa-IR"/>
        </w:rPr>
        <w:t>لما نزلت هذه الآية</w:t>
      </w:r>
      <w:r>
        <w:rPr>
          <w:rtl/>
          <w:lang w:bidi="fa-IR"/>
        </w:rPr>
        <w:t xml:space="preserve">: </w:t>
      </w:r>
      <w:r w:rsidRPr="003049E4">
        <w:rPr>
          <w:rStyle w:val="libAlaemChar"/>
          <w:rtl/>
        </w:rPr>
        <w:t>(</w:t>
      </w:r>
      <w:r w:rsidRPr="003049E4">
        <w:rPr>
          <w:rStyle w:val="libAieChar"/>
          <w:rtl/>
        </w:rPr>
        <w:t>يا أَيُّهَا الَّذِينَ آمَنُوا قُوا أَنْفُسَكُمْ وَأَهْلِيكُمْ ناراً وَقُودُهَا النَّاسُ وَالْحِجارَةُ</w:t>
      </w:r>
      <w:r w:rsidRPr="003049E4">
        <w:rPr>
          <w:rStyle w:val="libAlaemChar"/>
          <w:rtl/>
        </w:rPr>
        <w:t>)</w:t>
      </w:r>
      <w:r w:rsidRPr="00E2074D">
        <w:rPr>
          <w:rtl/>
          <w:lang w:bidi="fa-IR"/>
        </w:rPr>
        <w:t xml:space="preserve"> تلاها رسول الله </w:t>
      </w:r>
      <w:r w:rsidRPr="003049E4">
        <w:rPr>
          <w:rStyle w:val="libAlaemChar"/>
          <w:rtl/>
        </w:rPr>
        <w:t>صلى‌الله‌عليه‌وآله</w:t>
      </w:r>
      <w:r w:rsidRPr="00E2074D">
        <w:rPr>
          <w:rtl/>
          <w:lang w:bidi="fa-IR"/>
        </w:rPr>
        <w:t xml:space="preserve"> على أصحابه فخر فتى مغشيا عليه</w:t>
      </w:r>
      <w:r>
        <w:rPr>
          <w:rtl/>
          <w:lang w:bidi="fa-IR"/>
        </w:rPr>
        <w:t xml:space="preserve">، </w:t>
      </w:r>
      <w:r w:rsidRPr="00E2074D">
        <w:rPr>
          <w:rtl/>
          <w:lang w:bidi="fa-IR"/>
        </w:rPr>
        <w:t xml:space="preserve">فوضع النبي </w:t>
      </w:r>
      <w:r w:rsidRPr="003049E4">
        <w:rPr>
          <w:rStyle w:val="libAlaemChar"/>
          <w:rtl/>
        </w:rPr>
        <w:t>صلى‌الله‌عليه‌وآله</w:t>
      </w:r>
      <w:r w:rsidRPr="00E2074D">
        <w:rPr>
          <w:rtl/>
          <w:lang w:bidi="fa-IR"/>
        </w:rPr>
        <w:t xml:space="preserve"> يده على فؤاده فوجده يكاد يخرج من مكانه</w:t>
      </w:r>
      <w:r>
        <w:rPr>
          <w:rtl/>
          <w:lang w:bidi="fa-IR"/>
        </w:rPr>
        <w:t xml:space="preserve">، </w:t>
      </w:r>
      <w:r w:rsidRPr="00E2074D">
        <w:rPr>
          <w:rtl/>
          <w:lang w:bidi="fa-IR"/>
        </w:rPr>
        <w:t>فقال</w:t>
      </w:r>
      <w:r>
        <w:rPr>
          <w:rtl/>
          <w:lang w:bidi="fa-IR"/>
        </w:rPr>
        <w:t xml:space="preserve">: </w:t>
      </w:r>
      <w:r w:rsidRPr="00E2074D">
        <w:rPr>
          <w:rtl/>
          <w:lang w:bidi="fa-IR"/>
        </w:rPr>
        <w:t>يا فتى قل</w:t>
      </w:r>
      <w:r>
        <w:rPr>
          <w:rtl/>
          <w:lang w:bidi="fa-IR"/>
        </w:rPr>
        <w:t xml:space="preserve"> لا إله إلّا الله، </w:t>
      </w:r>
      <w:r w:rsidRPr="00E2074D">
        <w:rPr>
          <w:rtl/>
          <w:lang w:bidi="fa-IR"/>
        </w:rPr>
        <w:t>فتحرك الفتى فقالها</w:t>
      </w:r>
      <w:r>
        <w:rPr>
          <w:rtl/>
          <w:lang w:bidi="fa-IR"/>
        </w:rPr>
        <w:t xml:space="preserve">، </w:t>
      </w:r>
      <w:r w:rsidRPr="00E2074D">
        <w:rPr>
          <w:rtl/>
          <w:lang w:bidi="fa-IR"/>
        </w:rPr>
        <w:t xml:space="preserve">فبشره النبي </w:t>
      </w:r>
      <w:r w:rsidRPr="003049E4">
        <w:rPr>
          <w:rStyle w:val="libAlaemChar"/>
          <w:rtl/>
        </w:rPr>
        <w:t>صلى‌الله‌عليه‌وآله</w:t>
      </w:r>
      <w:r w:rsidRPr="00E2074D">
        <w:rPr>
          <w:rtl/>
          <w:lang w:bidi="fa-IR"/>
        </w:rPr>
        <w:t xml:space="preserve"> بالجنة</w:t>
      </w:r>
      <w:r>
        <w:rPr>
          <w:rtl/>
          <w:lang w:bidi="fa-IR"/>
        </w:rPr>
        <w:t xml:space="preserve">، </w:t>
      </w:r>
      <w:r w:rsidRPr="00E2074D">
        <w:rPr>
          <w:rtl/>
          <w:lang w:bidi="fa-IR"/>
        </w:rPr>
        <w:t>فقال القوم</w:t>
      </w:r>
      <w:r>
        <w:rPr>
          <w:rtl/>
          <w:lang w:bidi="fa-IR"/>
        </w:rPr>
        <w:t xml:space="preserve">: </w:t>
      </w:r>
      <w:r w:rsidRPr="00E2074D">
        <w:rPr>
          <w:rtl/>
          <w:lang w:bidi="fa-IR"/>
        </w:rPr>
        <w:t>يا رسول الله من بيننا</w:t>
      </w:r>
      <w:r>
        <w:rPr>
          <w:rtl/>
          <w:lang w:bidi="fa-IR"/>
        </w:rPr>
        <w:t>؟</w:t>
      </w:r>
      <w:r w:rsidRPr="00E2074D">
        <w:rPr>
          <w:rtl/>
          <w:lang w:bidi="fa-IR"/>
        </w:rPr>
        <w:t xml:space="preserve"> فقال النبي </w:t>
      </w:r>
      <w:r w:rsidRPr="003049E4">
        <w:rPr>
          <w:rStyle w:val="libAlaemChar"/>
          <w:rtl/>
        </w:rPr>
        <w:t>صلى‌الله‌عليه‌وآله</w:t>
      </w:r>
      <w:r>
        <w:rPr>
          <w:rtl/>
          <w:lang w:bidi="fa-IR"/>
        </w:rPr>
        <w:t xml:space="preserve">: </w:t>
      </w:r>
      <w:r w:rsidRPr="00E2074D">
        <w:rPr>
          <w:rtl/>
          <w:lang w:bidi="fa-IR"/>
        </w:rPr>
        <w:t>اما سمعتم الله تعالى يقول</w:t>
      </w:r>
      <w:r>
        <w:rPr>
          <w:rtl/>
          <w:lang w:bidi="fa-IR"/>
        </w:rPr>
        <w:t xml:space="preserve">: </w:t>
      </w:r>
      <w:r w:rsidRPr="003049E4">
        <w:rPr>
          <w:rStyle w:val="libAlaemChar"/>
          <w:rtl/>
        </w:rPr>
        <w:t>(</w:t>
      </w:r>
      <w:r w:rsidRPr="003049E4">
        <w:rPr>
          <w:rStyle w:val="libAieChar"/>
          <w:rtl/>
        </w:rPr>
        <w:t>ذلِكَ لِمَنْ خافَ مَقامِي وَخافَ وَعِيدِ</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36 ـ في روضة الكافي </w:t>
      </w:r>
      <w:r w:rsidRPr="00E2074D">
        <w:rPr>
          <w:rtl/>
        </w:rPr>
        <w:t>عدة من أصحابنا عن سهل بن زياد عن محمد بن</w:t>
      </w:r>
    </w:p>
    <w:p w:rsidR="003F1E9A" w:rsidRPr="00E2074D" w:rsidRDefault="003F1E9A" w:rsidP="003049E4">
      <w:pPr>
        <w:pStyle w:val="libNormal0"/>
        <w:rPr>
          <w:rtl/>
        </w:rPr>
      </w:pPr>
      <w:r>
        <w:rPr>
          <w:rtl/>
        </w:rPr>
        <w:br w:type="page"/>
      </w:r>
      <w:r w:rsidRPr="00E2074D">
        <w:rPr>
          <w:rtl/>
        </w:rPr>
        <w:lastRenderedPageBreak/>
        <w:t>سليمان عن أبيه</w:t>
      </w:r>
      <w:r>
        <w:rPr>
          <w:rtl/>
        </w:rPr>
        <w:t xml:space="preserve"> عن أبي </w:t>
      </w:r>
      <w:r w:rsidRPr="00E2074D">
        <w:rPr>
          <w:rtl/>
        </w:rPr>
        <w:t>بصير قال</w:t>
      </w:r>
      <w:r>
        <w:rPr>
          <w:rtl/>
        </w:rPr>
        <w:t xml:space="preserve">: </w:t>
      </w:r>
      <w:r w:rsidRPr="00E2074D">
        <w:rPr>
          <w:rtl/>
        </w:rPr>
        <w:t xml:space="preserve">بينا رسول الله </w:t>
      </w:r>
      <w:r w:rsidRPr="003049E4">
        <w:rPr>
          <w:rStyle w:val="libAlaemChar"/>
          <w:rtl/>
        </w:rPr>
        <w:t>صلى‌الله‌عليه‌وآله</w:t>
      </w:r>
      <w:r w:rsidRPr="00E2074D">
        <w:rPr>
          <w:rtl/>
        </w:rPr>
        <w:t xml:space="preserve"> ذات يوم جالسا إذ اقبل أمير المؤمنين </w:t>
      </w:r>
      <w:r w:rsidRPr="003049E4">
        <w:rPr>
          <w:rStyle w:val="libAlaemChar"/>
          <w:rtl/>
        </w:rPr>
        <w:t>عليه‌السلام</w:t>
      </w:r>
      <w:r w:rsidRPr="00E2074D">
        <w:rPr>
          <w:rtl/>
        </w:rPr>
        <w:t xml:space="preserve"> فقال رسول الله </w:t>
      </w:r>
      <w:r w:rsidRPr="003049E4">
        <w:rPr>
          <w:rStyle w:val="libAlaemChar"/>
          <w:rtl/>
        </w:rPr>
        <w:t>صلى‌الله‌عليه‌وآله</w:t>
      </w:r>
      <w:r>
        <w:rPr>
          <w:rtl/>
        </w:rPr>
        <w:t xml:space="preserve">: إنّ </w:t>
      </w:r>
      <w:r w:rsidRPr="00E2074D">
        <w:rPr>
          <w:rtl/>
        </w:rPr>
        <w:t>فيك شبها من عيسى بن مريم لولا ان يقول فيك طوائف من أمتي ما قالت النصارى في عيسى بن مريم لقلت فيك قولا لا تمر بملاء من الناس</w:t>
      </w:r>
      <w:r w:rsidRPr="000B35CC">
        <w:rPr>
          <w:rFonts w:hint="cs"/>
          <w:rtl/>
        </w:rPr>
        <w:t xml:space="preserve"> </w:t>
      </w:r>
      <w:r>
        <w:rPr>
          <w:rFonts w:hint="cs"/>
          <w:rtl/>
        </w:rPr>
        <w:t>إ</w:t>
      </w:r>
      <w:r w:rsidRPr="00E2074D">
        <w:rPr>
          <w:rtl/>
        </w:rPr>
        <w:t>ل</w:t>
      </w:r>
      <w:r>
        <w:rPr>
          <w:rFonts w:hint="cs"/>
          <w:rtl/>
        </w:rPr>
        <w:t>ّ</w:t>
      </w:r>
      <w:r w:rsidRPr="00E2074D">
        <w:rPr>
          <w:rtl/>
        </w:rPr>
        <w:t>ا أخذوا التراب من تحت قدميك يلتمسون بذلك البركة</w:t>
      </w:r>
      <w:r>
        <w:rPr>
          <w:rtl/>
        </w:rPr>
        <w:t xml:space="preserve">، </w:t>
      </w:r>
      <w:r w:rsidRPr="00E2074D">
        <w:rPr>
          <w:rtl/>
        </w:rPr>
        <w:t>قال</w:t>
      </w:r>
      <w:r>
        <w:rPr>
          <w:rtl/>
        </w:rPr>
        <w:t xml:space="preserve">: </w:t>
      </w:r>
      <w:r w:rsidRPr="00E2074D">
        <w:rPr>
          <w:rtl/>
        </w:rPr>
        <w:t>فغضب الأعرابيان</w:t>
      </w:r>
      <w:r>
        <w:rPr>
          <w:rtl/>
        </w:rPr>
        <w:t xml:space="preserve">، </w:t>
      </w:r>
      <w:r w:rsidRPr="00E2074D">
        <w:rPr>
          <w:rtl/>
        </w:rPr>
        <w:t xml:space="preserve">فأنزل الله على نبيه </w:t>
      </w:r>
      <w:r w:rsidRPr="003049E4">
        <w:rPr>
          <w:rStyle w:val="libAlaemChar"/>
          <w:rtl/>
        </w:rPr>
        <w:t>صلى‌الله‌عليه‌وآله</w:t>
      </w:r>
      <w:r w:rsidRPr="00E2074D">
        <w:rPr>
          <w:rtl/>
        </w:rPr>
        <w:t xml:space="preserve"> </w:t>
      </w:r>
      <w:r w:rsidRPr="003049E4">
        <w:rPr>
          <w:rStyle w:val="libAlaemChar"/>
          <w:rtl/>
        </w:rPr>
        <w:t>(</w:t>
      </w:r>
      <w:r w:rsidRPr="003049E4">
        <w:rPr>
          <w:rStyle w:val="libAieChar"/>
          <w:rtl/>
        </w:rPr>
        <w:t>وَلَمَّا ضُرِبَ ابْنُ مَرْيَمَ مَثَلاً إِذا قَوْمُكَ مِنْهُ يَصِدُّونَ وَقالُوا أَآلِهَتُنا خَيْرٌ أَمْ هُوَ ما ضَرَبُوهُ لَكَ إِلَّا جَدَلاً بَلْ هُمْ قَوْمٌ خَصِمُونَ إِنْ هُوَ إِلَّا عَبْدٌ أَنْعَمْنا عَلَيْهِ وَجَعَلْناهُ مَثَلاً لِبَنِي إِسْرائِيلَ وَلَوْ نَشاءُ لَجَعَلْنا مِنْكُمْ</w:t>
      </w:r>
      <w:r w:rsidRPr="003049E4">
        <w:rPr>
          <w:rStyle w:val="libAlaemChar"/>
          <w:rtl/>
        </w:rPr>
        <w:t>)</w:t>
      </w:r>
      <w:r w:rsidRPr="00E2074D">
        <w:rPr>
          <w:rtl/>
        </w:rPr>
        <w:t xml:space="preserve"> يعنى من بنى هاشم «ملائكة في الأرض يخلسون» قال</w:t>
      </w:r>
      <w:r>
        <w:rPr>
          <w:rtl/>
        </w:rPr>
        <w:t xml:space="preserve">: </w:t>
      </w:r>
      <w:r w:rsidRPr="00E2074D">
        <w:rPr>
          <w:rtl/>
        </w:rPr>
        <w:t>فغضب الحارث بن عمرو الفهري فقال</w:t>
      </w:r>
      <w:r>
        <w:rPr>
          <w:rtl/>
        </w:rPr>
        <w:t xml:space="preserve">: </w:t>
      </w:r>
      <w:r w:rsidRPr="003049E4">
        <w:rPr>
          <w:rStyle w:val="libAlaemChar"/>
          <w:rtl/>
        </w:rPr>
        <w:t>(</w:t>
      </w:r>
      <w:r w:rsidRPr="003049E4">
        <w:rPr>
          <w:rStyle w:val="libAieChar"/>
          <w:rtl/>
        </w:rPr>
        <w:t>اللهُمَّ إِنْ كانَ هذا هُوَ الْحَقَّ مِنْ عِنْدِكَ فَأَمْطِرْ عَلَيْنا</w:t>
      </w:r>
      <w:r w:rsidRPr="003049E4">
        <w:rPr>
          <w:rStyle w:val="libAlaemChar"/>
          <w:rtl/>
        </w:rPr>
        <w:t>)</w:t>
      </w:r>
      <w:r w:rsidRPr="00E2074D">
        <w:rPr>
          <w:rtl/>
        </w:rPr>
        <w:t xml:space="preserve"> ان بنى هاشم يتوارثون هرقلا بعد هرقل </w:t>
      </w:r>
      <w:r w:rsidRPr="002A6C2A">
        <w:rPr>
          <w:rStyle w:val="libFootnotenumChar"/>
          <w:rtl/>
        </w:rPr>
        <w:t>(1)</w:t>
      </w:r>
      <w:r w:rsidRPr="00E2074D">
        <w:rPr>
          <w:rtl/>
        </w:rPr>
        <w:t xml:space="preserve"> </w:t>
      </w:r>
      <w:r w:rsidRPr="003049E4">
        <w:rPr>
          <w:rStyle w:val="libAlaemChar"/>
          <w:rtl/>
        </w:rPr>
        <w:t>(</w:t>
      </w:r>
      <w:r w:rsidRPr="003049E4">
        <w:rPr>
          <w:rStyle w:val="libAieChar"/>
          <w:rtl/>
        </w:rPr>
        <w:t>فَأَمْطِرْ عَلَيْنا حِجارَةً مِنَ السَّماءِ أَوِ ائْتِنا بِعَذابٍ أَلِيمٍ</w:t>
      </w:r>
      <w:r w:rsidRPr="003049E4">
        <w:rPr>
          <w:rStyle w:val="libAlaemChar"/>
          <w:rtl/>
        </w:rPr>
        <w:t>)</w:t>
      </w:r>
      <w:r w:rsidRPr="00E2074D">
        <w:rPr>
          <w:rtl/>
        </w:rPr>
        <w:t xml:space="preserve"> فانزل الله عليه مقالة الحارث ونزلت هذه</w:t>
      </w:r>
      <w:r>
        <w:rPr>
          <w:rtl/>
        </w:rPr>
        <w:t xml:space="preserve"> الآية </w:t>
      </w:r>
      <w:r w:rsidRPr="003049E4">
        <w:rPr>
          <w:rStyle w:val="libAlaemChar"/>
          <w:rtl/>
        </w:rPr>
        <w:t>(</w:t>
      </w:r>
      <w:r w:rsidRPr="003049E4">
        <w:rPr>
          <w:rStyle w:val="libAieChar"/>
          <w:rtl/>
        </w:rPr>
        <w:t>وَما كانَ اللهُ لِيُعَذِّبَهُمْ وَأَنْتَ فِيهِمْ وَما كانَ اللهُ مُعَذِّبَهُمْ وَهُمْ يَسْتَغْفِرُونَ</w:t>
      </w:r>
      <w:r w:rsidRPr="003049E4">
        <w:rPr>
          <w:rStyle w:val="libAlaemChar"/>
          <w:rtl/>
        </w:rPr>
        <w:t>)</w:t>
      </w:r>
      <w:r w:rsidRPr="00E2074D">
        <w:rPr>
          <w:rtl/>
        </w:rPr>
        <w:t xml:space="preserve"> ثم قال له</w:t>
      </w:r>
      <w:r>
        <w:rPr>
          <w:rtl/>
        </w:rPr>
        <w:t xml:space="preserve">: </w:t>
      </w:r>
      <w:r w:rsidRPr="00E2074D">
        <w:rPr>
          <w:rtl/>
        </w:rPr>
        <w:t>يا عمرو اما تبت واما رحلت</w:t>
      </w:r>
      <w:r>
        <w:rPr>
          <w:rtl/>
        </w:rPr>
        <w:t>؟</w:t>
      </w:r>
      <w:r w:rsidRPr="00E2074D">
        <w:rPr>
          <w:rtl/>
        </w:rPr>
        <w:t xml:space="preserve"> فقال</w:t>
      </w:r>
      <w:r>
        <w:rPr>
          <w:rtl/>
        </w:rPr>
        <w:t xml:space="preserve">: </w:t>
      </w:r>
      <w:r w:rsidRPr="00E2074D">
        <w:rPr>
          <w:rtl/>
        </w:rPr>
        <w:t>يا محمد بل تجعل لساير قريش شيئا مما في يديك فقد ذهبت بنو هاشم بمكرمة العرب والعجم</w:t>
      </w:r>
      <w:r>
        <w:rPr>
          <w:rtl/>
        </w:rPr>
        <w:t>؟</w:t>
      </w:r>
      <w:r w:rsidRPr="00E2074D">
        <w:rPr>
          <w:rtl/>
        </w:rPr>
        <w:t xml:space="preserve"> فقال له النبي </w:t>
      </w:r>
      <w:r w:rsidRPr="003049E4">
        <w:rPr>
          <w:rStyle w:val="libAlaemChar"/>
          <w:rtl/>
        </w:rPr>
        <w:t>صلى‌الله‌عليه‌وآله</w:t>
      </w:r>
      <w:r w:rsidRPr="00E2074D">
        <w:rPr>
          <w:rtl/>
        </w:rPr>
        <w:t xml:space="preserve"> ليس ذلك</w:t>
      </w:r>
      <w:r>
        <w:rPr>
          <w:rtl/>
        </w:rPr>
        <w:t xml:space="preserve"> إلى، </w:t>
      </w:r>
      <w:r w:rsidRPr="00E2074D">
        <w:rPr>
          <w:rtl/>
        </w:rPr>
        <w:t>ذلك</w:t>
      </w:r>
      <w:r>
        <w:rPr>
          <w:rtl/>
        </w:rPr>
        <w:t xml:space="preserve"> إلى </w:t>
      </w:r>
      <w:r w:rsidRPr="00E2074D">
        <w:rPr>
          <w:rtl/>
        </w:rPr>
        <w:t>الله تبارك وتعالى</w:t>
      </w:r>
      <w:r>
        <w:rPr>
          <w:rtl/>
        </w:rPr>
        <w:t xml:space="preserve">، </w:t>
      </w:r>
      <w:r w:rsidRPr="00E2074D">
        <w:rPr>
          <w:rtl/>
        </w:rPr>
        <w:t>فقال</w:t>
      </w:r>
      <w:r>
        <w:rPr>
          <w:rtl/>
        </w:rPr>
        <w:t xml:space="preserve">: </w:t>
      </w:r>
      <w:r w:rsidRPr="00E2074D">
        <w:rPr>
          <w:rtl/>
        </w:rPr>
        <w:t>يا محمد قلبي ما يتابعني على التوبة ولكن أرحل عنك</w:t>
      </w:r>
      <w:r>
        <w:rPr>
          <w:rtl/>
        </w:rPr>
        <w:t xml:space="preserve">، </w:t>
      </w:r>
      <w:r w:rsidRPr="00E2074D">
        <w:rPr>
          <w:rtl/>
        </w:rPr>
        <w:t xml:space="preserve">فدعا براحلته فركبها فلما صار بظهر المدينة أتته جندلة فرضت هامته </w:t>
      </w:r>
      <w:r w:rsidRPr="002A6C2A">
        <w:rPr>
          <w:rStyle w:val="libFootnotenumChar"/>
          <w:rtl/>
        </w:rPr>
        <w:t>(2)</w:t>
      </w:r>
      <w:r w:rsidRPr="00E2074D">
        <w:rPr>
          <w:rtl/>
        </w:rPr>
        <w:t xml:space="preserve"> ثم أتى الوحي</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فقال</w:t>
      </w:r>
      <w:r>
        <w:rPr>
          <w:rtl/>
        </w:rPr>
        <w:t xml:space="preserve">: </w:t>
      </w:r>
      <w:r w:rsidRPr="003049E4">
        <w:rPr>
          <w:rStyle w:val="libAlaemChar"/>
          <w:rtl/>
        </w:rPr>
        <w:t>(</w:t>
      </w:r>
      <w:r w:rsidRPr="003049E4">
        <w:rPr>
          <w:rStyle w:val="libAieChar"/>
          <w:rtl/>
        </w:rPr>
        <w:t>سَأَلَ سائِلٌ بِعَذابٍ واقِعٍ* لِلْكافِرينَ لَيْسَ لَهُ دافِعٌ* مِنَ اللهِ ذِي الْمَعارِجِ</w:t>
      </w:r>
      <w:r w:rsidRPr="003049E4">
        <w:rPr>
          <w:rStyle w:val="libAlaemChar"/>
          <w:rtl/>
        </w:rPr>
        <w:t>)</w:t>
      </w:r>
      <w:r w:rsidRPr="00E2074D">
        <w:rPr>
          <w:rtl/>
        </w:rPr>
        <w:t xml:space="preserve"> قال</w:t>
      </w:r>
      <w:r>
        <w:rPr>
          <w:rtl/>
        </w:rPr>
        <w:t xml:space="preserve">: </w:t>
      </w:r>
      <w:r w:rsidRPr="00E2074D">
        <w:rPr>
          <w:rtl/>
        </w:rPr>
        <w:t>قلت</w:t>
      </w:r>
      <w:r>
        <w:rPr>
          <w:rtl/>
        </w:rPr>
        <w:t xml:space="preserve">: </w:t>
      </w:r>
      <w:r w:rsidRPr="00E2074D">
        <w:rPr>
          <w:rtl/>
        </w:rPr>
        <w:t>جعلت فداك انا لا نقرأها هكذا</w:t>
      </w:r>
      <w:r>
        <w:rPr>
          <w:rtl/>
        </w:rPr>
        <w:t xml:space="preserve">، </w:t>
      </w:r>
      <w:r w:rsidRPr="00E2074D">
        <w:rPr>
          <w:rtl/>
        </w:rPr>
        <w:t>فقال</w:t>
      </w:r>
      <w:r>
        <w:rPr>
          <w:rtl/>
        </w:rPr>
        <w:t xml:space="preserve">، </w:t>
      </w:r>
      <w:r w:rsidRPr="00E2074D">
        <w:rPr>
          <w:rtl/>
        </w:rPr>
        <w:t xml:space="preserve">هذا انزل الله بها جبرئيل على محمد </w:t>
      </w:r>
      <w:r w:rsidRPr="003049E4">
        <w:rPr>
          <w:rStyle w:val="libAlaemChar"/>
          <w:rtl/>
        </w:rPr>
        <w:t>صلى‌الله‌عليه‌وآله</w:t>
      </w:r>
      <w:r w:rsidRPr="00E2074D">
        <w:rPr>
          <w:rtl/>
        </w:rPr>
        <w:t xml:space="preserve"> وهكذا هو والله مثبت في مصحف فاطمة </w:t>
      </w:r>
      <w:r w:rsidRPr="003049E4">
        <w:rPr>
          <w:rStyle w:val="libAlaemChar"/>
          <w:rtl/>
        </w:rPr>
        <w:t>عليها‌السلام</w:t>
      </w:r>
      <w:r>
        <w:rPr>
          <w:rtl/>
        </w:rPr>
        <w:t xml:space="preserve">، </w:t>
      </w:r>
      <w:r w:rsidRPr="00E2074D">
        <w:rPr>
          <w:rtl/>
        </w:rPr>
        <w:t xml:space="preserve">فقال رسول الله </w:t>
      </w:r>
      <w:r w:rsidRPr="003049E4">
        <w:rPr>
          <w:rStyle w:val="libAlaemChar"/>
          <w:rtl/>
        </w:rPr>
        <w:t>صلى‌الله‌عليه‌وآله</w:t>
      </w:r>
      <w:r w:rsidRPr="00E2074D">
        <w:rPr>
          <w:rtl/>
        </w:rPr>
        <w:t xml:space="preserve"> لمن حوله من المنافقين</w:t>
      </w:r>
      <w:r>
        <w:rPr>
          <w:rtl/>
        </w:rPr>
        <w:t xml:space="preserve">: </w:t>
      </w:r>
      <w:r w:rsidRPr="00E2074D">
        <w:rPr>
          <w:rtl/>
        </w:rPr>
        <w:t>انطلقوا</w:t>
      </w:r>
      <w:r>
        <w:rPr>
          <w:rtl/>
        </w:rPr>
        <w:t xml:space="preserve"> إلى </w:t>
      </w:r>
      <w:r w:rsidRPr="00E2074D">
        <w:rPr>
          <w:rtl/>
        </w:rPr>
        <w:t xml:space="preserve">صاحبكم فقد أتاه ما استفتح به قال الله </w:t>
      </w:r>
      <w:r w:rsidRPr="003049E4">
        <w:rPr>
          <w:rStyle w:val="libAlaemChar"/>
          <w:rtl/>
        </w:rPr>
        <w:t>عزوجل</w:t>
      </w:r>
      <w:r>
        <w:rPr>
          <w:rtl/>
        </w:rPr>
        <w:t xml:space="preserve">: </w:t>
      </w:r>
      <w:r w:rsidRPr="003049E4">
        <w:rPr>
          <w:rStyle w:val="libAlaemChar"/>
          <w:rtl/>
        </w:rPr>
        <w:t>(</w:t>
      </w:r>
      <w:r w:rsidRPr="003049E4">
        <w:rPr>
          <w:rStyle w:val="libAieChar"/>
          <w:rtl/>
        </w:rPr>
        <w:t>وَاسْتَفْتَحُوا وَخابَ كُلُّ جَبَّارٍ عَنِيدٍ</w:t>
      </w:r>
      <w:r w:rsidRPr="003049E4">
        <w:rPr>
          <w:rStyle w:val="libAlaemChar"/>
          <w:rtl/>
        </w:rPr>
        <w:t>)</w:t>
      </w:r>
      <w:r>
        <w:rP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هرقل</w:t>
      </w:r>
      <w:r>
        <w:rPr>
          <w:rtl/>
        </w:rPr>
        <w:t xml:space="preserve">: </w:t>
      </w:r>
      <w:r w:rsidRPr="00E2074D">
        <w:rPr>
          <w:rtl/>
        </w:rPr>
        <w:t>اسم ملك الروم</w:t>
      </w:r>
      <w:r>
        <w:rPr>
          <w:rtl/>
        </w:rPr>
        <w:t xml:space="preserve">، </w:t>
      </w:r>
      <w:r w:rsidRPr="00E2074D">
        <w:rPr>
          <w:rtl/>
        </w:rPr>
        <w:t>أراد أن بنى هاشم يتوارثون ملك بعد ملك.</w:t>
      </w:r>
    </w:p>
    <w:p w:rsidR="003F1E9A" w:rsidRPr="00E2074D" w:rsidRDefault="003F1E9A" w:rsidP="002A6C2A">
      <w:pPr>
        <w:pStyle w:val="libFootnote0"/>
        <w:rPr>
          <w:rtl/>
          <w:lang w:bidi="fa-IR"/>
        </w:rPr>
      </w:pPr>
      <w:r>
        <w:rPr>
          <w:rtl/>
        </w:rPr>
        <w:t>(</w:t>
      </w:r>
      <w:r w:rsidRPr="00E2074D">
        <w:rPr>
          <w:rtl/>
        </w:rPr>
        <w:t>2) الجندلة</w:t>
      </w:r>
      <w:r>
        <w:rPr>
          <w:rtl/>
        </w:rPr>
        <w:t xml:space="preserve">: </w:t>
      </w:r>
      <w:r w:rsidRPr="00E2074D">
        <w:rPr>
          <w:rtl/>
        </w:rPr>
        <w:t>واحدة الجندل</w:t>
      </w:r>
      <w:r>
        <w:rPr>
          <w:rtl/>
        </w:rPr>
        <w:t xml:space="preserve">: </w:t>
      </w:r>
      <w:r w:rsidRPr="00E2074D">
        <w:rPr>
          <w:rtl/>
        </w:rPr>
        <w:t>الصخر العظيم. ورض الشيء</w:t>
      </w:r>
      <w:r>
        <w:rPr>
          <w:rtl/>
        </w:rPr>
        <w:t xml:space="preserve">: </w:t>
      </w:r>
      <w:r w:rsidRPr="00E2074D">
        <w:rPr>
          <w:rtl/>
        </w:rPr>
        <w:t>دقه وجرشه. والهامة بمعنى الرأس.</w:t>
      </w:r>
    </w:p>
    <w:p w:rsidR="003F1E9A" w:rsidRPr="00E2074D" w:rsidRDefault="003F1E9A" w:rsidP="00366395">
      <w:pPr>
        <w:pStyle w:val="libNormal"/>
        <w:rPr>
          <w:rtl/>
        </w:rPr>
      </w:pPr>
      <w:r>
        <w:rPr>
          <w:rtl/>
        </w:rPr>
        <w:br w:type="page"/>
      </w:r>
      <w:r w:rsidRPr="00E25B0F">
        <w:rPr>
          <w:rStyle w:val="libBold2Char"/>
          <w:rtl/>
        </w:rPr>
        <w:lastRenderedPageBreak/>
        <w:t xml:space="preserve">37 ـ في كتاب التوحيد </w:t>
      </w:r>
      <w:r w:rsidRPr="00E2074D">
        <w:rPr>
          <w:rtl/>
        </w:rPr>
        <w:t>باسناده</w:t>
      </w:r>
      <w:r>
        <w:rPr>
          <w:rtl/>
        </w:rPr>
        <w:t xml:space="preserve"> إلى </w:t>
      </w:r>
      <w:r w:rsidRPr="00E2074D">
        <w:rPr>
          <w:rtl/>
        </w:rPr>
        <w:t>الحسين بن الصباح قال</w:t>
      </w:r>
      <w:r>
        <w:rPr>
          <w:rtl/>
        </w:rPr>
        <w:t xml:space="preserve">: حدّثني </w:t>
      </w:r>
      <w:r w:rsidRPr="00E2074D">
        <w:rPr>
          <w:rtl/>
        </w:rPr>
        <w:t xml:space="preserve">انس عن النبي </w:t>
      </w:r>
      <w:r w:rsidRPr="003049E4">
        <w:rPr>
          <w:rStyle w:val="libAlaemChar"/>
          <w:rtl/>
        </w:rPr>
        <w:t>صلى‌الله‌عليه‌وآله</w:t>
      </w:r>
      <w:r w:rsidRPr="00E2074D">
        <w:rPr>
          <w:rtl/>
        </w:rPr>
        <w:t xml:space="preserve"> قال</w:t>
      </w:r>
      <w:r>
        <w:rPr>
          <w:rtl/>
        </w:rPr>
        <w:t xml:space="preserve">: </w:t>
      </w:r>
      <w:r w:rsidRPr="003049E4">
        <w:rPr>
          <w:rStyle w:val="libAlaemChar"/>
          <w:rtl/>
        </w:rPr>
        <w:t>(</w:t>
      </w:r>
      <w:r w:rsidRPr="003049E4">
        <w:rPr>
          <w:rStyle w:val="libAieChar"/>
          <w:rtl/>
        </w:rPr>
        <w:t>كُلُّ جَبَّارٍ عَنِيدٍ</w:t>
      </w:r>
      <w:r w:rsidRPr="003049E4">
        <w:rPr>
          <w:rStyle w:val="libAlaemChar"/>
          <w:rtl/>
        </w:rPr>
        <w:t>)</w:t>
      </w:r>
      <w:r w:rsidRPr="00E2074D">
        <w:rPr>
          <w:rtl/>
        </w:rPr>
        <w:t xml:space="preserve"> من أبى ان يقول</w:t>
      </w:r>
      <w:r>
        <w:rPr>
          <w:rtl/>
        </w:rPr>
        <w:t>: لا إله إلّا الله</w:t>
      </w:r>
      <w:r w:rsidRPr="00E2074D">
        <w:rPr>
          <w:rtl/>
        </w:rPr>
        <w:t>.</w:t>
      </w:r>
    </w:p>
    <w:p w:rsidR="003F1E9A" w:rsidRPr="00E2074D" w:rsidRDefault="003F1E9A" w:rsidP="00366395">
      <w:pPr>
        <w:pStyle w:val="libNormal"/>
        <w:rPr>
          <w:rtl/>
        </w:rPr>
      </w:pPr>
      <w:r w:rsidRPr="00E25B0F">
        <w:rPr>
          <w:rStyle w:val="libBold2Char"/>
          <w:rtl/>
        </w:rPr>
        <w:t xml:space="preserve">38 ـ في تفسير علي بن إبراهيم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العنيد المعرض عن الحق.</w:t>
      </w:r>
    </w:p>
    <w:p w:rsidR="003F1E9A" w:rsidRPr="00E2074D" w:rsidRDefault="003F1E9A" w:rsidP="00366395">
      <w:pPr>
        <w:pStyle w:val="libNormal"/>
        <w:rPr>
          <w:rtl/>
        </w:rPr>
      </w:pPr>
      <w:r w:rsidRPr="00E25B0F">
        <w:rPr>
          <w:rStyle w:val="libBold2Char"/>
          <w:rtl/>
        </w:rPr>
        <w:t xml:space="preserve">39 ـ في مجمع البيان: </w:t>
      </w:r>
      <w:r w:rsidRPr="003049E4">
        <w:rPr>
          <w:rStyle w:val="libAlaemChar"/>
          <w:rtl/>
        </w:rPr>
        <w:t>(</w:t>
      </w:r>
      <w:r w:rsidRPr="003049E4">
        <w:rPr>
          <w:rStyle w:val="libAieChar"/>
          <w:rtl/>
        </w:rPr>
        <w:t>وَيُسْقى مِنْ ماءٍ صَدِيدٍ</w:t>
      </w:r>
      <w:r w:rsidRPr="003049E4">
        <w:rPr>
          <w:rStyle w:val="libAlaemChar"/>
          <w:rtl/>
        </w:rPr>
        <w:t>)</w:t>
      </w:r>
      <w:r>
        <w:rPr>
          <w:rtl/>
        </w:rPr>
        <w:t xml:space="preserve"> أي </w:t>
      </w:r>
      <w:r w:rsidRPr="00E2074D">
        <w:rPr>
          <w:rtl/>
        </w:rPr>
        <w:t>ويسقى مما يسيل من الدم والقيح من فروج الزواني في النار عن</w:t>
      </w:r>
      <w:r>
        <w:rPr>
          <w:rtl/>
        </w:rPr>
        <w:t xml:space="preserve"> أبي عبد الله </w:t>
      </w:r>
      <w:r w:rsidRPr="003049E4">
        <w:rPr>
          <w:rStyle w:val="libAlaemChar"/>
          <w:rtl/>
        </w:rPr>
        <w:t>عليه‌السلام</w:t>
      </w:r>
      <w:r w:rsidRPr="00E2074D">
        <w:rPr>
          <w:rtl/>
        </w:rPr>
        <w:t>.</w:t>
      </w:r>
    </w:p>
    <w:p w:rsidR="003F1E9A" w:rsidRPr="00E2074D" w:rsidRDefault="003F1E9A" w:rsidP="00366395">
      <w:pPr>
        <w:pStyle w:val="libNormal"/>
        <w:rPr>
          <w:rtl/>
        </w:rPr>
      </w:pPr>
      <w:r w:rsidRPr="00E2074D">
        <w:rPr>
          <w:rtl/>
        </w:rPr>
        <w:t>40</w:t>
      </w:r>
      <w:r>
        <w:rPr>
          <w:rtl/>
        </w:rPr>
        <w:t xml:space="preserve"> ـ </w:t>
      </w:r>
      <w:r w:rsidRPr="00E2074D">
        <w:rPr>
          <w:rtl/>
        </w:rPr>
        <w:t>وروى</w:t>
      </w:r>
      <w:r>
        <w:rPr>
          <w:rtl/>
        </w:rPr>
        <w:t xml:space="preserve"> أبو </w:t>
      </w:r>
      <w:r w:rsidRPr="00E2074D">
        <w:rPr>
          <w:rtl/>
        </w:rPr>
        <w:t xml:space="preserve">أمامة عن النبي </w:t>
      </w:r>
      <w:r w:rsidRPr="003049E4">
        <w:rPr>
          <w:rStyle w:val="libAlaemChar"/>
          <w:rtl/>
        </w:rPr>
        <w:t>صلى‌الله‌عليه‌وآله</w:t>
      </w:r>
      <w:r w:rsidRPr="00E2074D">
        <w:rPr>
          <w:rtl/>
        </w:rPr>
        <w:t xml:space="preserve"> في قوله</w:t>
      </w:r>
      <w:r>
        <w:rPr>
          <w:rtl/>
        </w:rPr>
        <w:t xml:space="preserve">: </w:t>
      </w:r>
      <w:r w:rsidRPr="003049E4">
        <w:rPr>
          <w:rStyle w:val="libAlaemChar"/>
          <w:rtl/>
        </w:rPr>
        <w:t>(</w:t>
      </w:r>
      <w:r w:rsidRPr="003049E4">
        <w:rPr>
          <w:rStyle w:val="libAieChar"/>
          <w:rtl/>
        </w:rPr>
        <w:t>وَيُسْقى مِنْ ماءٍ صَدِيدٍ</w:t>
      </w:r>
      <w:r w:rsidRPr="003049E4">
        <w:rPr>
          <w:rStyle w:val="libAlaemChar"/>
          <w:rtl/>
        </w:rPr>
        <w:t>)</w:t>
      </w:r>
      <w:r w:rsidRPr="00E2074D">
        <w:rPr>
          <w:rtl/>
        </w:rPr>
        <w:t xml:space="preserve"> قال يقرب</w:t>
      </w:r>
      <w:r>
        <w:rPr>
          <w:rtl/>
        </w:rPr>
        <w:t xml:space="preserve"> إليه </w:t>
      </w:r>
      <w:r w:rsidRPr="00E2074D">
        <w:rPr>
          <w:rtl/>
        </w:rPr>
        <w:t>فيتكره</w:t>
      </w:r>
      <w:r>
        <w:rPr>
          <w:rtl/>
        </w:rPr>
        <w:t xml:space="preserve">، </w:t>
      </w:r>
      <w:r w:rsidRPr="00E2074D">
        <w:rPr>
          <w:rtl/>
        </w:rPr>
        <w:t xml:space="preserve">فاذا أدنى منه شوى وجهه ووقع فروة رأسه </w:t>
      </w:r>
      <w:r w:rsidRPr="002A6C2A">
        <w:rPr>
          <w:rStyle w:val="libFootnotenumChar"/>
          <w:rtl/>
        </w:rPr>
        <w:t>(1)</w:t>
      </w:r>
      <w:r w:rsidRPr="00E2074D">
        <w:rPr>
          <w:rtl/>
        </w:rPr>
        <w:t xml:space="preserve"> فاذا شرب قطع أمعاؤه حتى يخرج من دبره</w:t>
      </w:r>
      <w:r>
        <w:rPr>
          <w:rtl/>
        </w:rPr>
        <w:t xml:space="preserve">، </w:t>
      </w:r>
      <w:r w:rsidRPr="00E2074D">
        <w:rPr>
          <w:rtl/>
        </w:rPr>
        <w:t xml:space="preserve">يقول الله </w:t>
      </w:r>
      <w:r w:rsidRPr="003049E4">
        <w:rPr>
          <w:rStyle w:val="libAlaemChar"/>
          <w:rtl/>
        </w:rPr>
        <w:t>عزوجل</w:t>
      </w:r>
      <w:r>
        <w:rPr>
          <w:rtl/>
        </w:rPr>
        <w:t xml:space="preserve">: </w:t>
      </w:r>
      <w:r w:rsidRPr="003049E4">
        <w:rPr>
          <w:rStyle w:val="libAlaemChar"/>
          <w:rtl/>
        </w:rPr>
        <w:t>(</w:t>
      </w:r>
      <w:r w:rsidRPr="003049E4">
        <w:rPr>
          <w:rStyle w:val="libAieChar"/>
          <w:rtl/>
        </w:rPr>
        <w:t>وَسُقُوا ماءً حَمِيماً فَقَطَّعَ أَمْعاءَهُمْ</w:t>
      </w:r>
      <w:r w:rsidRPr="003049E4">
        <w:rPr>
          <w:rStyle w:val="libAlaemChar"/>
          <w:rtl/>
        </w:rPr>
        <w:t>)</w:t>
      </w:r>
      <w:r w:rsidRPr="00E2074D">
        <w:rPr>
          <w:rtl/>
        </w:rPr>
        <w:t xml:space="preserve"> ويقول</w:t>
      </w:r>
      <w:r>
        <w:rPr>
          <w:rtl/>
        </w:rPr>
        <w:t xml:space="preserve">: </w:t>
      </w:r>
      <w:r w:rsidRPr="003049E4">
        <w:rPr>
          <w:rStyle w:val="libAlaemChar"/>
          <w:rtl/>
        </w:rPr>
        <w:t>(</w:t>
      </w:r>
      <w:r w:rsidRPr="003049E4">
        <w:rPr>
          <w:rStyle w:val="libAieChar"/>
          <w:rtl/>
        </w:rPr>
        <w:t>وَإِنْ يَسْتَغِيثُوا يُغاثُوا بِماءٍ كَالْمُهْلِ يَشْوِي الْوُجُوهَ</w:t>
      </w:r>
      <w:r w:rsidRPr="003049E4">
        <w:rPr>
          <w:rStyle w:val="libAlaemChar"/>
          <w:rtl/>
        </w:rPr>
        <w:t>)</w:t>
      </w:r>
      <w:r>
        <w:rPr>
          <w:rtl/>
        </w:rPr>
        <w:t>.</w:t>
      </w:r>
    </w:p>
    <w:p w:rsidR="003F1E9A" w:rsidRPr="00E2074D" w:rsidRDefault="003F1E9A" w:rsidP="00366395">
      <w:pPr>
        <w:pStyle w:val="libNormal"/>
        <w:rPr>
          <w:rtl/>
        </w:rPr>
      </w:pPr>
      <w:r w:rsidRPr="00E2074D">
        <w:rPr>
          <w:rtl/>
        </w:rPr>
        <w:t>41</w:t>
      </w:r>
      <w:r>
        <w:rPr>
          <w:rtl/>
        </w:rPr>
        <w:t xml:space="preserve"> ـ </w:t>
      </w:r>
      <w:r w:rsidRPr="00E2074D">
        <w:rPr>
          <w:rtl/>
        </w:rPr>
        <w:t xml:space="preserve">وقال رسول الله </w:t>
      </w:r>
      <w:r w:rsidRPr="003049E4">
        <w:rPr>
          <w:rStyle w:val="libAlaemChar"/>
          <w:rtl/>
        </w:rPr>
        <w:t>صلى‌الله‌عليه‌وآله</w:t>
      </w:r>
      <w:r>
        <w:rPr>
          <w:rtl/>
        </w:rPr>
        <w:t xml:space="preserve">: </w:t>
      </w:r>
      <w:r w:rsidRPr="00E2074D">
        <w:rPr>
          <w:rtl/>
        </w:rPr>
        <w:t xml:space="preserve">من شرب الخمر لم تقبل له صلوة أربعين يوما فان مات وفي بطنه شيء من ذلك كان حقا على الله أن يسقيه من طينة خبال وهو صديد أهل النار وما يخرج من فروج الزناة فيجتمع ذلك في قدور جهنم فيشربه أهل النار «فيصهر </w:t>
      </w:r>
      <w:r w:rsidRPr="003049E4">
        <w:rPr>
          <w:rStyle w:val="libAlaemChar"/>
          <w:rtl/>
        </w:rPr>
        <w:t>(</w:t>
      </w:r>
      <w:r w:rsidRPr="003049E4">
        <w:rPr>
          <w:rStyle w:val="libAieChar"/>
          <w:rtl/>
        </w:rPr>
        <w:t>بِهِ ما فِي بُطُونِهِمْ وَالْجُلُودُ</w:t>
      </w:r>
      <w:r w:rsidRPr="003049E4">
        <w:rPr>
          <w:rStyle w:val="libAlaemChar"/>
          <w:rtl/>
        </w:rPr>
        <w:t>)</w:t>
      </w:r>
      <w:r w:rsidRPr="00E2074D">
        <w:rPr>
          <w:rtl/>
        </w:rPr>
        <w:t xml:space="preserve"> رواه شبيب بن واقد عن الحسين بن يزيد عن الصادق عن آبائه </w:t>
      </w:r>
      <w:r w:rsidRPr="003049E4">
        <w:rPr>
          <w:rStyle w:val="libAlaemChar"/>
          <w:rtl/>
        </w:rPr>
        <w:t>عليهم‌السلام</w:t>
      </w:r>
      <w:r w:rsidRPr="00E2074D">
        <w:rPr>
          <w:rtl/>
        </w:rPr>
        <w:t xml:space="preserve"> عن النبي </w:t>
      </w:r>
      <w:r w:rsidRPr="003049E4">
        <w:rPr>
          <w:rStyle w:val="libAlaemChar"/>
          <w:rtl/>
        </w:rPr>
        <w:t>صلى‌الله‌عليه‌وآله</w:t>
      </w:r>
      <w:r w:rsidRPr="00E2074D">
        <w:rPr>
          <w:rtl/>
        </w:rPr>
        <w:t>.</w:t>
      </w:r>
    </w:p>
    <w:p w:rsidR="003F1E9A" w:rsidRPr="00E2074D" w:rsidRDefault="003F1E9A" w:rsidP="00366395">
      <w:pPr>
        <w:pStyle w:val="libNormal"/>
        <w:rPr>
          <w:rtl/>
        </w:rPr>
      </w:pPr>
      <w:r w:rsidRPr="00E25B0F">
        <w:rPr>
          <w:rStyle w:val="libBold2Char"/>
          <w:rtl/>
        </w:rPr>
        <w:t xml:space="preserve">42 ـ في تفسير علي بن إبراهيم </w:t>
      </w:r>
      <w:r w:rsidRPr="00E2074D">
        <w:rPr>
          <w:rtl/>
        </w:rPr>
        <w:t>قوله</w:t>
      </w:r>
      <w:r>
        <w:rPr>
          <w:rtl/>
        </w:rPr>
        <w:t xml:space="preserve">: </w:t>
      </w:r>
      <w:r w:rsidRPr="003049E4">
        <w:rPr>
          <w:rStyle w:val="libAlaemChar"/>
          <w:rtl/>
        </w:rPr>
        <w:t>(</w:t>
      </w:r>
      <w:r w:rsidRPr="003049E4">
        <w:rPr>
          <w:rStyle w:val="libAieChar"/>
          <w:rtl/>
        </w:rPr>
        <w:t>يَتَجَرَّعُهُ وَلا يَكادُ يُسِيغُهُ وَيَأْتِيهِ الْمَوْتُ مِنْ كُلِّ مَكانٍ وَما هُوَ بِمَيِّتٍ</w:t>
      </w:r>
      <w:r w:rsidRPr="003049E4">
        <w:rPr>
          <w:rStyle w:val="libAlaemChar"/>
          <w:rtl/>
        </w:rPr>
        <w:t>)</w:t>
      </w:r>
      <w:r w:rsidRPr="00E2074D">
        <w:rPr>
          <w:rtl/>
        </w:rPr>
        <w:t xml:space="preserve"> قال</w:t>
      </w:r>
      <w:r>
        <w:rPr>
          <w:rtl/>
        </w:rPr>
        <w:t xml:space="preserve">: </w:t>
      </w:r>
      <w:r w:rsidRPr="00E2074D">
        <w:rPr>
          <w:rtl/>
        </w:rPr>
        <w:t>يقرب</w:t>
      </w:r>
      <w:r>
        <w:rPr>
          <w:rtl/>
        </w:rPr>
        <w:t xml:space="preserve"> إليه </w:t>
      </w:r>
      <w:r w:rsidRPr="00E2074D">
        <w:rPr>
          <w:rtl/>
        </w:rPr>
        <w:t>فيكرهه</w:t>
      </w:r>
      <w:r>
        <w:rPr>
          <w:rtl/>
        </w:rPr>
        <w:t xml:space="preserve">، </w:t>
      </w:r>
      <w:r w:rsidRPr="00E2074D">
        <w:rPr>
          <w:rtl/>
        </w:rPr>
        <w:t>وإذا ادنى منه شوى وجهه ووقعت فروة رأسه فاذا شرب تقطعت امعائه ومزقت تحت قدميه</w:t>
      </w:r>
      <w:r>
        <w:rPr>
          <w:rtl/>
        </w:rPr>
        <w:t xml:space="preserve">، </w:t>
      </w:r>
      <w:r w:rsidRPr="00E2074D">
        <w:rPr>
          <w:rtl/>
        </w:rPr>
        <w:t>وانه يخرج من أحدهم مثل الوادي صديدا وقيحا</w:t>
      </w:r>
      <w:r>
        <w:rPr>
          <w:rtl/>
        </w:rPr>
        <w:t xml:space="preserve">، </w:t>
      </w:r>
      <w:r w:rsidRPr="00E2074D">
        <w:rPr>
          <w:rtl/>
        </w:rPr>
        <w:t>ثم قال</w:t>
      </w:r>
      <w:r>
        <w:rPr>
          <w:rtl/>
        </w:rPr>
        <w:t xml:space="preserve">: </w:t>
      </w:r>
      <w:r w:rsidRPr="00E2074D">
        <w:rPr>
          <w:rtl/>
        </w:rPr>
        <w:t>وانهم ليبكون حتى تسيل دموعهم ووجوههم جداول</w:t>
      </w:r>
      <w:r>
        <w:rPr>
          <w:rtl/>
        </w:rPr>
        <w:t xml:space="preserve">، </w:t>
      </w:r>
      <w:r w:rsidRPr="00E2074D">
        <w:rPr>
          <w:rtl/>
        </w:rPr>
        <w:t>ثم تنقطع الدموع فتسيل الدماء حتى لو أن السفن أجريت فيها لجرت</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وَسُقُوا ماءً حَمِيماً فَقَطَّعَ أَمْعاءَهُمْ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43 ـ في تفسير العيّاشي </w:t>
      </w:r>
      <w:r w:rsidRPr="00E2074D">
        <w:rPr>
          <w:rtl/>
        </w:rPr>
        <w:t xml:space="preserve">عن مسعدة بن صدقة عن جعفر بن محمد عن أبيه عن جده </w:t>
      </w:r>
      <w:r w:rsidRPr="003049E4">
        <w:rPr>
          <w:rStyle w:val="libAlaemChar"/>
          <w:rtl/>
        </w:rPr>
        <w:t>عليهم‌السلام</w:t>
      </w:r>
      <w:r w:rsidRPr="00E2074D">
        <w:rPr>
          <w:rtl/>
        </w:rPr>
        <w:t xml:space="preserve"> قال</w:t>
      </w:r>
      <w:r>
        <w:rPr>
          <w:rtl/>
        </w:rPr>
        <w:t xml:space="preserve">: </w:t>
      </w:r>
      <w:r w:rsidRPr="00E2074D">
        <w:rPr>
          <w:rtl/>
        </w:rPr>
        <w:t xml:space="preserve">قال أمير المؤمنين </w:t>
      </w:r>
      <w:r w:rsidRPr="003049E4">
        <w:rPr>
          <w:rStyle w:val="libAlaemChar"/>
          <w:rtl/>
        </w:rPr>
        <w:t>عليه‌السلام</w:t>
      </w:r>
      <w:r>
        <w:rPr>
          <w:rtl/>
        </w:rPr>
        <w:t xml:space="preserve">: إنّ </w:t>
      </w:r>
      <w:r w:rsidRPr="00E2074D">
        <w:rPr>
          <w:rtl/>
        </w:rPr>
        <w:t>أهل النار لما غلى الزقوم والضريع</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الغروة</w:t>
      </w:r>
      <w:r>
        <w:rPr>
          <w:rtl/>
        </w:rPr>
        <w:t xml:space="preserve">: </w:t>
      </w:r>
      <w:r w:rsidRPr="00E2074D">
        <w:rPr>
          <w:rtl/>
        </w:rPr>
        <w:t>جلدة الرأس.</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في بطونهم كغلى الحميم سألوا الشراب فاتوا بشراب غساق وصديد </w:t>
      </w:r>
      <w:r w:rsidRPr="002A6C2A">
        <w:rPr>
          <w:rStyle w:val="libFootnotenumChar"/>
          <w:rtl/>
        </w:rPr>
        <w:t>(1)</w:t>
      </w:r>
      <w:r w:rsidRPr="00E2074D">
        <w:rPr>
          <w:rtl/>
          <w:lang w:bidi="fa-IR"/>
        </w:rPr>
        <w:t xml:space="preserve"> </w:t>
      </w:r>
      <w:r w:rsidRPr="003049E4">
        <w:rPr>
          <w:rStyle w:val="libAlaemChar"/>
          <w:rtl/>
        </w:rPr>
        <w:t>(</w:t>
      </w:r>
      <w:r w:rsidRPr="003049E4">
        <w:rPr>
          <w:rStyle w:val="libAieChar"/>
          <w:rtl/>
        </w:rPr>
        <w:t>يَتَجَرَّعُهُ وَلا يَكادُ يُسِيغُهُ وَيَأْتِيهِ الْمَوْتُ مِنْ كُلِّ مَكانٍ وَما هُوَ بِمَيِّتٍ وَمِنْ وَرائِهِ عَذابٌ غَلِيظٌ</w:t>
      </w:r>
      <w:r w:rsidRPr="003049E4">
        <w:rPr>
          <w:rStyle w:val="libAlaemChar"/>
          <w:rtl/>
        </w:rPr>
        <w:t>)</w:t>
      </w:r>
      <w:r w:rsidRPr="00E2074D">
        <w:rPr>
          <w:rtl/>
          <w:lang w:bidi="fa-IR"/>
        </w:rPr>
        <w:t xml:space="preserve"> وحميم يغلي به جهنم منذ خلقت </w:t>
      </w:r>
      <w:r w:rsidRPr="003049E4">
        <w:rPr>
          <w:rStyle w:val="libAlaemChar"/>
          <w:rtl/>
        </w:rPr>
        <w:t>(</w:t>
      </w:r>
      <w:r w:rsidRPr="003049E4">
        <w:rPr>
          <w:rStyle w:val="libAieChar"/>
          <w:rtl/>
        </w:rPr>
        <w:t>كَالْمُهْلِ يَشْوِي الْوُجُوهَ بِئْسَ الشَّرابُ وَساءَتْ مُرْتَفَقاً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44 ـ في أصول الكافي</w:t>
      </w:r>
      <w:r w:rsidRPr="00E2074D">
        <w:rPr>
          <w:rtl/>
        </w:rPr>
        <w:t xml:space="preserve"> محمد بن يحيى عن محمد بن الحسين عن صفوان بن يحيى عن علا بن رزين عن محمد بن مسلم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اعلم يا محمد ان أئمة الجور واتباعهم لمعزولون عن دين الله قد ضلوا وأضلوا</w:t>
      </w:r>
      <w:r>
        <w:rPr>
          <w:rtl/>
        </w:rPr>
        <w:t xml:space="preserve">، </w:t>
      </w:r>
      <w:r w:rsidRPr="00E2074D">
        <w:rPr>
          <w:rtl/>
        </w:rPr>
        <w:t xml:space="preserve">فأعمالهم التي يعملونها </w:t>
      </w:r>
      <w:r w:rsidRPr="003049E4">
        <w:rPr>
          <w:rStyle w:val="libAlaemChar"/>
          <w:rtl/>
        </w:rPr>
        <w:t>(</w:t>
      </w:r>
      <w:r w:rsidRPr="003049E4">
        <w:rPr>
          <w:rStyle w:val="libAieChar"/>
          <w:rtl/>
        </w:rPr>
        <w:t>كَرَمادٍ اشْتَدَّتْ بِهِ الرِّيحُ فِي يَوْمٍ عاصِفٍ لا يَقْدِرُونَ مِمَّا كَسَبُوا عَلى شَيْءٍ ذلِكَ هُوَ الضَّلالُ الْبَعِيدُ</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45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مَثَلُ الَّذِينَ كَفَرُوا بِرَبِّهِمْ أَعْمالُهُمْ كَرَمادٍ اشْتَدَّتْ بِهِ الرِّيحُ فِي يَوْمٍ عاصِفٍ</w:t>
      </w:r>
      <w:r w:rsidRPr="003049E4">
        <w:rPr>
          <w:rStyle w:val="libAlaemChar"/>
          <w:rtl/>
        </w:rPr>
        <w:t>)</w:t>
      </w:r>
      <w:r w:rsidRPr="00E2074D">
        <w:rPr>
          <w:rtl/>
          <w:lang w:bidi="fa-IR"/>
        </w:rPr>
        <w:t xml:space="preserve"> قال</w:t>
      </w:r>
      <w:r>
        <w:rPr>
          <w:rtl/>
          <w:lang w:bidi="fa-IR"/>
        </w:rPr>
        <w:t xml:space="preserve">: </w:t>
      </w:r>
      <w:r w:rsidRPr="00E2074D">
        <w:rPr>
          <w:rtl/>
          <w:lang w:bidi="fa-IR"/>
        </w:rPr>
        <w:t>من لم يقر بولاية أمير المؤمنين صلوات الله عليه بطل عمله مثله مثل الرماد الذي تجيء الريح فتحمله.</w:t>
      </w:r>
    </w:p>
    <w:p w:rsidR="003F1E9A" w:rsidRPr="00E2074D" w:rsidRDefault="003F1E9A" w:rsidP="00366395">
      <w:pPr>
        <w:pStyle w:val="libNormal"/>
        <w:rPr>
          <w:rtl/>
        </w:rPr>
      </w:pPr>
      <w:r w:rsidRPr="00E25B0F">
        <w:rPr>
          <w:rStyle w:val="libBold2Char"/>
          <w:rtl/>
        </w:rPr>
        <w:t xml:space="preserve">46 ـ في مصباح شيخ الطائفة </w:t>
      </w:r>
      <w:r w:rsidRPr="003049E4">
        <w:rPr>
          <w:rStyle w:val="libAlaemChar"/>
          <w:rtl/>
        </w:rPr>
        <w:t>قدس‌سره</w:t>
      </w:r>
      <w:r w:rsidRPr="00E2074D">
        <w:rPr>
          <w:rtl/>
        </w:rPr>
        <w:t xml:space="preserve"> خطبة لأمير المؤمنين </w:t>
      </w:r>
      <w:r w:rsidRPr="003049E4">
        <w:rPr>
          <w:rStyle w:val="libAlaemChar"/>
          <w:rtl/>
        </w:rPr>
        <w:t>عليه‌السلام</w:t>
      </w:r>
      <w:r w:rsidRPr="00E2074D">
        <w:rPr>
          <w:rtl/>
        </w:rPr>
        <w:t xml:space="preserve"> خطب بها يوم الغدير وفيها يقول </w:t>
      </w:r>
      <w:r w:rsidRPr="003049E4">
        <w:rPr>
          <w:rStyle w:val="libAlaemChar"/>
          <w:rtl/>
        </w:rPr>
        <w:t>عليه‌السلام</w:t>
      </w:r>
      <w:r>
        <w:rPr>
          <w:rtl/>
        </w:rPr>
        <w:t xml:space="preserve">: </w:t>
      </w:r>
      <w:r w:rsidRPr="00E2074D">
        <w:rPr>
          <w:rtl/>
        </w:rPr>
        <w:t>وتقربوا</w:t>
      </w:r>
      <w:r>
        <w:rPr>
          <w:rtl/>
        </w:rPr>
        <w:t xml:space="preserve"> إلى </w:t>
      </w:r>
      <w:r w:rsidRPr="00E2074D">
        <w:rPr>
          <w:rtl/>
        </w:rPr>
        <w:t xml:space="preserve">الله بتوحيده وطاعة من أمركم أن تطيعوه </w:t>
      </w:r>
      <w:r w:rsidRPr="003049E4">
        <w:rPr>
          <w:rStyle w:val="libAlaemChar"/>
          <w:rtl/>
        </w:rPr>
        <w:t>(</w:t>
      </w:r>
      <w:r w:rsidRPr="003049E4">
        <w:rPr>
          <w:rStyle w:val="libAieChar"/>
          <w:rtl/>
        </w:rPr>
        <w:t>وَلا تُمْسِكُوا بِعِصَمِ الْكَوافِرِ</w:t>
      </w:r>
      <w:r w:rsidRPr="003049E4">
        <w:rPr>
          <w:rStyle w:val="libAlaemChar"/>
          <w:rtl/>
        </w:rPr>
        <w:t>)</w:t>
      </w:r>
      <w:r w:rsidRPr="00E2074D">
        <w:rPr>
          <w:rtl/>
        </w:rPr>
        <w:t xml:space="preserve"> ولا يخلج بكم الغى فتضلوا عن سبيل الرشاد باتباع أولئك الذين ضلوا وأضلوا</w:t>
      </w:r>
      <w:r>
        <w:rPr>
          <w:rtl/>
        </w:rPr>
        <w:t xml:space="preserve">، </w:t>
      </w:r>
      <w:r w:rsidRPr="00E2074D">
        <w:rPr>
          <w:rtl/>
        </w:rPr>
        <w:t>قال الله عز من قائل في طائفة ذكرهم بالذم في كتابه</w:t>
      </w:r>
      <w:r>
        <w:rPr>
          <w:rtl/>
        </w:rPr>
        <w:t xml:space="preserve">: </w:t>
      </w:r>
      <w:r w:rsidRPr="003049E4">
        <w:rPr>
          <w:rStyle w:val="libAlaemChar"/>
          <w:rtl/>
        </w:rPr>
        <w:t>(</w:t>
      </w:r>
      <w:r w:rsidRPr="003049E4">
        <w:rPr>
          <w:rStyle w:val="libAieChar"/>
          <w:rtl/>
        </w:rPr>
        <w:t>إِنَّا أَطَعْنا سادَتَنا وَكُبَراءَنا</w:t>
      </w:r>
      <w:r w:rsidRPr="003049E4">
        <w:rPr>
          <w:rStyle w:val="libAlaemChar"/>
          <w:rtl/>
        </w:rPr>
        <w:t>)</w:t>
      </w:r>
      <w:r>
        <w:rPr>
          <w:rtl/>
        </w:rPr>
        <w:t xml:space="preserve"> إلى </w:t>
      </w:r>
      <w:r w:rsidRPr="00E2074D">
        <w:rPr>
          <w:rtl/>
        </w:rPr>
        <w:t xml:space="preserve">قوله </w:t>
      </w:r>
      <w:r w:rsidRPr="003049E4">
        <w:rPr>
          <w:rStyle w:val="libAlaemChar"/>
          <w:rtl/>
        </w:rPr>
        <w:t>عليه‌السلام</w:t>
      </w:r>
      <w:r w:rsidRPr="00E2074D">
        <w:rPr>
          <w:rtl/>
        </w:rPr>
        <w:t xml:space="preserve"> وقال الله تعالى</w:t>
      </w:r>
      <w:r>
        <w:rPr>
          <w:rtl/>
        </w:rPr>
        <w:t xml:space="preserve">: </w:t>
      </w:r>
      <w:r w:rsidRPr="00E2074D">
        <w:rPr>
          <w:rtl/>
        </w:rPr>
        <w:t xml:space="preserve">و/ إذ يتحاجون في النار فيقول </w:t>
      </w:r>
      <w:r w:rsidRPr="003049E4">
        <w:rPr>
          <w:rStyle w:val="libAlaemChar"/>
          <w:rtl/>
        </w:rPr>
        <w:t>(</w:t>
      </w:r>
      <w:r w:rsidRPr="003049E4">
        <w:rPr>
          <w:rStyle w:val="libAieChar"/>
          <w:rtl/>
        </w:rPr>
        <w:t>الضُّعَفاءُ لِلَّذِينَ اسْتَكْبَرُوا إِنَّا كُنَّا لَكُمْ تَبَعاً فَهَلْ أَنْتُمْ مُغْنُونَ عَنَّا مِنْ عَذابِ اللهِ مِنْ شَيْءٍ قالُوا لَوْ هَدانَا اللهُ لَهَدَيْناكُمْ</w:t>
      </w:r>
      <w:r w:rsidRPr="003049E4">
        <w:rPr>
          <w:rStyle w:val="libAlaemChar"/>
          <w:rtl/>
        </w:rPr>
        <w:t>)</w:t>
      </w:r>
      <w:r w:rsidRPr="00E2074D">
        <w:rPr>
          <w:rtl/>
        </w:rPr>
        <w:t xml:space="preserve"> </w:t>
      </w:r>
      <w:r>
        <w:rPr>
          <w:rtl/>
        </w:rPr>
        <w:t>أ</w:t>
      </w:r>
      <w:r w:rsidRPr="00E2074D">
        <w:rPr>
          <w:rtl/>
        </w:rPr>
        <w:t>فتدرون الاستكبار ما هو</w:t>
      </w:r>
      <w:r>
        <w:rPr>
          <w:rtl/>
        </w:rPr>
        <w:t>؟</w:t>
      </w:r>
      <w:r w:rsidRPr="00E2074D">
        <w:rPr>
          <w:rtl/>
        </w:rPr>
        <w:t xml:space="preserve"> هو ترك الطاعة لمن أمروا بطاعته</w:t>
      </w:r>
      <w:r>
        <w:rPr>
          <w:rtl/>
        </w:rPr>
        <w:t xml:space="preserve">، </w:t>
      </w:r>
      <w:r w:rsidRPr="00E2074D">
        <w:rPr>
          <w:rtl/>
        </w:rPr>
        <w:t>والترفع على من ندبوا</w:t>
      </w:r>
      <w:r>
        <w:rPr>
          <w:rtl/>
        </w:rPr>
        <w:t xml:space="preserve"> إلى </w:t>
      </w:r>
      <w:r w:rsidRPr="00E2074D">
        <w:rPr>
          <w:rtl/>
        </w:rPr>
        <w:t>متابعته</w:t>
      </w:r>
      <w:r>
        <w:rPr>
          <w:rtl/>
        </w:rPr>
        <w:t xml:space="preserve">، </w:t>
      </w:r>
      <w:r w:rsidRPr="00E2074D">
        <w:rPr>
          <w:rtl/>
        </w:rPr>
        <w:t>والقرآن ينطق من هذا عن كثير ان تدبره متدبر زجره ووعظه.</w:t>
      </w:r>
    </w:p>
    <w:p w:rsidR="003F1E9A" w:rsidRPr="00E2074D" w:rsidRDefault="003F1E9A" w:rsidP="000F390E">
      <w:pPr>
        <w:pStyle w:val="libLine"/>
        <w:rPr>
          <w:rtl/>
        </w:rPr>
      </w:pPr>
      <w:r w:rsidRPr="00E2074D">
        <w:rPr>
          <w:rtl/>
        </w:rPr>
        <w:t>__________________</w:t>
      </w:r>
    </w:p>
    <w:p w:rsidR="003F1E9A" w:rsidRPr="00640D7D" w:rsidRDefault="003F1E9A" w:rsidP="002A6C2A">
      <w:pPr>
        <w:pStyle w:val="libFootnote0"/>
        <w:rPr>
          <w:rtl/>
        </w:rPr>
      </w:pPr>
      <w:r w:rsidRPr="00640D7D">
        <w:rPr>
          <w:rtl/>
        </w:rPr>
        <w:t>(1)</w:t>
      </w:r>
      <w:r w:rsidRPr="00640D7D">
        <w:rPr>
          <w:rFonts w:hint="cs"/>
          <w:rtl/>
        </w:rPr>
        <w:t xml:space="preserve"> </w:t>
      </w:r>
      <w:r w:rsidRPr="00640D7D">
        <w:rPr>
          <w:rtl/>
        </w:rPr>
        <w:t xml:space="preserve">روى عن النبي </w:t>
      </w:r>
      <w:r>
        <w:rPr>
          <w:rtl/>
        </w:rPr>
        <w:t>(</w:t>
      </w:r>
      <w:r w:rsidRPr="00640D7D">
        <w:rPr>
          <w:rtl/>
        </w:rPr>
        <w:t>ص</w:t>
      </w:r>
      <w:r>
        <w:rPr>
          <w:rtl/>
        </w:rPr>
        <w:t>)</w:t>
      </w:r>
      <w:r w:rsidRPr="00640D7D">
        <w:rPr>
          <w:rtl/>
        </w:rPr>
        <w:t xml:space="preserve"> انه قال</w:t>
      </w:r>
      <w:r>
        <w:rPr>
          <w:rtl/>
        </w:rPr>
        <w:t xml:space="preserve">: </w:t>
      </w:r>
      <w:r w:rsidRPr="00640D7D">
        <w:rPr>
          <w:rtl/>
        </w:rPr>
        <w:t>الضريع شيء يكون في النار يشبه الشوك أمر من الصبر وأنتن من الجيفة</w:t>
      </w:r>
      <w:r>
        <w:rPr>
          <w:rtl/>
        </w:rPr>
        <w:t xml:space="preserve">، </w:t>
      </w:r>
      <w:r w:rsidRPr="00640D7D">
        <w:rPr>
          <w:rtl/>
        </w:rPr>
        <w:t>وأشد حرا من النار</w:t>
      </w:r>
      <w:r w:rsidRPr="00640D7D">
        <w:rPr>
          <w:rFonts w:hint="cs"/>
          <w:rtl/>
        </w:rPr>
        <w:t xml:space="preserve"> </w:t>
      </w:r>
      <w:r w:rsidRPr="00640D7D">
        <w:rPr>
          <w:rtl/>
        </w:rPr>
        <w:t>«انتهى» والغساق</w:t>
      </w:r>
      <w:r>
        <w:rPr>
          <w:rtl/>
        </w:rPr>
        <w:t xml:space="preserve"> ـ </w:t>
      </w:r>
      <w:r w:rsidRPr="00640D7D">
        <w:rPr>
          <w:rtl/>
        </w:rPr>
        <w:t>بالتشديد والتخفيف</w:t>
      </w:r>
      <w:r>
        <w:rPr>
          <w:rtl/>
        </w:rPr>
        <w:t xml:space="preserve"> ـ </w:t>
      </w:r>
      <w:r w:rsidRPr="00640D7D">
        <w:rPr>
          <w:rtl/>
        </w:rPr>
        <w:t>ما يغسق من صديد أهل النار</w:t>
      </w:r>
      <w:r>
        <w:rPr>
          <w:rtl/>
        </w:rPr>
        <w:t xml:space="preserve"> أي </w:t>
      </w:r>
      <w:r w:rsidRPr="00640D7D">
        <w:rPr>
          <w:rtl/>
        </w:rPr>
        <w:t>يسيل</w:t>
      </w:r>
      <w:r>
        <w:rPr>
          <w:rtl/>
        </w:rPr>
        <w:t xml:space="preserve">، </w:t>
      </w:r>
      <w:r w:rsidRPr="00640D7D">
        <w:rPr>
          <w:rtl/>
        </w:rPr>
        <w:t>يقال</w:t>
      </w:r>
      <w:r>
        <w:rPr>
          <w:rtl/>
        </w:rPr>
        <w:t xml:space="preserve">: </w:t>
      </w:r>
      <w:r w:rsidRPr="00640D7D">
        <w:rPr>
          <w:rtl/>
        </w:rPr>
        <w:t>غسقت العين</w:t>
      </w:r>
      <w:r>
        <w:rPr>
          <w:rtl/>
        </w:rPr>
        <w:t xml:space="preserve">: </w:t>
      </w:r>
      <w:r w:rsidRPr="00640D7D">
        <w:rPr>
          <w:rtl/>
        </w:rPr>
        <w:t>إذا سالت دموعها. والصديد</w:t>
      </w:r>
      <w:r>
        <w:rPr>
          <w:rtl/>
        </w:rPr>
        <w:t xml:space="preserve">: </w:t>
      </w:r>
      <w:r w:rsidRPr="00640D7D">
        <w:rPr>
          <w:rtl/>
        </w:rPr>
        <w:t>قيح ودم</w:t>
      </w:r>
      <w:r>
        <w:rPr>
          <w:rtl/>
        </w:rPr>
        <w:t xml:space="preserve">، </w:t>
      </w:r>
      <w:r w:rsidRPr="00640D7D">
        <w:rPr>
          <w:rtl/>
        </w:rPr>
        <w:t>وقيل</w:t>
      </w:r>
      <w:r>
        <w:rPr>
          <w:rtl/>
        </w:rPr>
        <w:t xml:space="preserve">: </w:t>
      </w:r>
      <w:r w:rsidRPr="00640D7D">
        <w:rPr>
          <w:rtl/>
        </w:rPr>
        <w:t>هو القيح كأنه الماء في رقته والدم في شكله وقيل</w:t>
      </w:r>
      <w:r>
        <w:rPr>
          <w:rtl/>
        </w:rPr>
        <w:t xml:space="preserve">: </w:t>
      </w:r>
      <w:r w:rsidRPr="00640D7D">
        <w:rPr>
          <w:rtl/>
        </w:rPr>
        <w:t>هو ما يسيل من جلو أهل النار.</w:t>
      </w:r>
    </w:p>
    <w:p w:rsidR="003F1E9A" w:rsidRPr="00E2074D" w:rsidRDefault="003F1E9A" w:rsidP="00366395">
      <w:pPr>
        <w:pStyle w:val="libNormal"/>
        <w:rPr>
          <w:rtl/>
        </w:rPr>
      </w:pPr>
      <w:r>
        <w:rPr>
          <w:rtl/>
        </w:rPr>
        <w:br w:type="page"/>
      </w:r>
      <w:r w:rsidRPr="00E25B0F">
        <w:rPr>
          <w:rStyle w:val="libBold2Char"/>
          <w:rtl/>
        </w:rPr>
        <w:lastRenderedPageBreak/>
        <w:t xml:space="preserve">47 ـ في تفسير علي بن إبراهيم </w:t>
      </w:r>
      <w:r w:rsidRPr="00E2074D">
        <w:rPr>
          <w:rtl/>
        </w:rPr>
        <w:t>قوله</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قالَ الشَّيْطانُ لَمَّا قُضِيَ الْأَمْرُ</w:t>
      </w:r>
      <w:r w:rsidRPr="003049E4">
        <w:rPr>
          <w:rStyle w:val="libAlaemChar"/>
          <w:rtl/>
        </w:rPr>
        <w:t>)</w:t>
      </w:r>
      <w:r>
        <w:rPr>
          <w:rtl/>
        </w:rPr>
        <w:t xml:space="preserve"> أي </w:t>
      </w:r>
      <w:r w:rsidRPr="00E2074D">
        <w:rPr>
          <w:rtl/>
        </w:rPr>
        <w:t>لما فرغ من أمر الدنيا</w:t>
      </w:r>
      <w:r>
        <w:rPr>
          <w:rFonts w:hint="cs"/>
          <w:rtl/>
        </w:rPr>
        <w:t xml:space="preserve"> </w:t>
      </w:r>
      <w:r w:rsidRPr="00E2074D">
        <w:rPr>
          <w:rtl/>
        </w:rPr>
        <w:t>قال</w:t>
      </w:r>
      <w:r>
        <w:rPr>
          <w:rtl/>
        </w:rPr>
        <w:t xml:space="preserve"> علي بن إبراهيم </w:t>
      </w:r>
      <w:r w:rsidRPr="00E2074D">
        <w:rPr>
          <w:rtl/>
        </w:rPr>
        <w:t xml:space="preserve">عن أبي جعفر </w:t>
      </w:r>
      <w:r w:rsidRPr="003049E4">
        <w:rPr>
          <w:rStyle w:val="libAlaemChar"/>
          <w:rtl/>
        </w:rPr>
        <w:t>عليه‌السلام</w:t>
      </w:r>
      <w:r w:rsidRPr="00E2074D">
        <w:rPr>
          <w:rtl/>
        </w:rPr>
        <w:t xml:space="preserve"> كلما في القرآن «وقال</w:t>
      </w:r>
      <w:r>
        <w:rPr>
          <w:rtl/>
        </w:rPr>
        <w:t xml:space="preserve"> ـ </w:t>
      </w:r>
      <w:r w:rsidRPr="00E2074D">
        <w:rPr>
          <w:rtl/>
        </w:rPr>
        <w:t>الشيطان» يريد به الثاني من أوليائه.</w:t>
      </w:r>
    </w:p>
    <w:p w:rsidR="003F1E9A" w:rsidRPr="00E2074D" w:rsidRDefault="003F1E9A" w:rsidP="00366395">
      <w:pPr>
        <w:pStyle w:val="libNormal"/>
        <w:rPr>
          <w:rtl/>
        </w:rPr>
      </w:pPr>
      <w:r w:rsidRPr="00E25B0F">
        <w:rPr>
          <w:rStyle w:val="libBold2Char"/>
          <w:rtl/>
        </w:rPr>
        <w:t xml:space="preserve">48 ـ في تفسير العيّاشي </w:t>
      </w:r>
      <w:r w:rsidRPr="00E2074D">
        <w:rPr>
          <w:rtl/>
        </w:rPr>
        <w:t>عن حريز عمن ذكره</w:t>
      </w:r>
      <w:r>
        <w:rPr>
          <w:rtl/>
        </w:rPr>
        <w:t xml:space="preserve"> عن أبي </w:t>
      </w:r>
      <w:r w:rsidRPr="00E2074D">
        <w:rPr>
          <w:rtl/>
        </w:rPr>
        <w:t xml:space="preserve">جعفر </w:t>
      </w:r>
      <w:r w:rsidRPr="003049E4">
        <w:rPr>
          <w:rStyle w:val="libAlaemChar"/>
          <w:rtl/>
        </w:rPr>
        <w:t>عليه‌السلام</w:t>
      </w:r>
      <w:r w:rsidRPr="00E2074D">
        <w:rPr>
          <w:rtl/>
        </w:rPr>
        <w:t xml:space="preserve"> في قول الله</w:t>
      </w:r>
      <w:r>
        <w:rPr>
          <w:rtl/>
        </w:rPr>
        <w:t xml:space="preserve">: </w:t>
      </w:r>
      <w:r w:rsidRPr="003049E4">
        <w:rPr>
          <w:rStyle w:val="libAlaemChar"/>
          <w:rtl/>
        </w:rPr>
        <w:t>(</w:t>
      </w:r>
      <w:r w:rsidRPr="003049E4">
        <w:rPr>
          <w:rStyle w:val="libAieChar"/>
          <w:rtl/>
        </w:rPr>
        <w:t>وَقالَ الشَّيْطانُ لَمَّا قُضِيَ الْأَمْرُ</w:t>
      </w:r>
      <w:r w:rsidRPr="003049E4">
        <w:rPr>
          <w:rStyle w:val="libAlaemChar"/>
          <w:rtl/>
        </w:rPr>
        <w:t>)</w:t>
      </w:r>
      <w:r w:rsidRPr="00E2074D">
        <w:rPr>
          <w:rtl/>
        </w:rPr>
        <w:t xml:space="preserve"> قال</w:t>
      </w:r>
      <w:r>
        <w:rPr>
          <w:rtl/>
        </w:rPr>
        <w:t xml:space="preserve">: </w:t>
      </w:r>
      <w:r w:rsidRPr="00E2074D">
        <w:rPr>
          <w:rtl/>
        </w:rPr>
        <w:t>هو الثاني وليس في القرآن شيء «وقال</w:t>
      </w:r>
      <w:r>
        <w:rPr>
          <w:rtl/>
        </w:rPr>
        <w:t xml:space="preserve"> ـ </w:t>
      </w:r>
      <w:r w:rsidRPr="00E2074D">
        <w:rPr>
          <w:rtl/>
        </w:rPr>
        <w:t xml:space="preserve">الشيطان» </w:t>
      </w:r>
      <w:r>
        <w:rPr>
          <w:rFonts w:hint="cs"/>
          <w:rtl/>
        </w:rPr>
        <w:t>إ</w:t>
      </w:r>
      <w:r w:rsidRPr="00E2074D">
        <w:rPr>
          <w:rtl/>
        </w:rPr>
        <w:t>ل</w:t>
      </w:r>
      <w:r>
        <w:rPr>
          <w:rFonts w:hint="cs"/>
          <w:rtl/>
        </w:rPr>
        <w:t>ّ</w:t>
      </w:r>
      <w:r w:rsidRPr="00E2074D">
        <w:rPr>
          <w:rtl/>
        </w:rPr>
        <w:t>ا وهو الثاني.</w:t>
      </w:r>
    </w:p>
    <w:p w:rsidR="003F1E9A" w:rsidRPr="00E2074D" w:rsidRDefault="003F1E9A" w:rsidP="00366395">
      <w:pPr>
        <w:pStyle w:val="libNormal"/>
        <w:rPr>
          <w:rtl/>
        </w:rPr>
      </w:pPr>
      <w:r w:rsidRPr="00E2074D">
        <w:rPr>
          <w:rtl/>
        </w:rPr>
        <w:t>49</w:t>
      </w:r>
      <w:r>
        <w:rPr>
          <w:rtl/>
        </w:rPr>
        <w:t xml:space="preserve"> ـ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انه إذا كان يوم القيمة يؤتى بإبليس في سبعين غلا وسبعين كبلا </w:t>
      </w:r>
      <w:r w:rsidRPr="002A6C2A">
        <w:rPr>
          <w:rStyle w:val="libFootnotenumChar"/>
          <w:rtl/>
        </w:rPr>
        <w:t>(1)</w:t>
      </w:r>
      <w:r w:rsidRPr="00E2074D">
        <w:rPr>
          <w:rtl/>
        </w:rPr>
        <w:t xml:space="preserve"> فينظر الاول</w:t>
      </w:r>
      <w:r>
        <w:rPr>
          <w:rtl/>
        </w:rPr>
        <w:t xml:space="preserve"> إلى </w:t>
      </w:r>
      <w:r w:rsidRPr="00E2074D">
        <w:rPr>
          <w:rtl/>
        </w:rPr>
        <w:t>زفر في عشرين ومأة كبل وعشرين ومأة غل</w:t>
      </w:r>
      <w:r>
        <w:rPr>
          <w:rtl/>
        </w:rPr>
        <w:t xml:space="preserve">، </w:t>
      </w:r>
      <w:r w:rsidRPr="00E2074D">
        <w:rPr>
          <w:rtl/>
        </w:rPr>
        <w:t>فينظر إبليس فيقول</w:t>
      </w:r>
      <w:r>
        <w:rPr>
          <w:rtl/>
        </w:rPr>
        <w:t xml:space="preserve">: </w:t>
      </w:r>
      <w:r w:rsidRPr="00E2074D">
        <w:rPr>
          <w:rtl/>
        </w:rPr>
        <w:t>من هو الذي أضعف الله له العذاب وأنا أغويت هذا الخلق جميعا</w:t>
      </w:r>
      <w:r>
        <w:rPr>
          <w:rtl/>
        </w:rPr>
        <w:t>؟</w:t>
      </w:r>
      <w:r w:rsidRPr="00E2074D">
        <w:rPr>
          <w:rtl/>
        </w:rPr>
        <w:t xml:space="preserve"> فيقال</w:t>
      </w:r>
      <w:r>
        <w:rPr>
          <w:rtl/>
        </w:rPr>
        <w:t xml:space="preserve">: </w:t>
      </w:r>
      <w:r w:rsidRPr="00E2074D">
        <w:rPr>
          <w:rtl/>
        </w:rPr>
        <w:t>هذا زفر</w:t>
      </w:r>
      <w:r>
        <w:rPr>
          <w:rtl/>
        </w:rPr>
        <w:t xml:space="preserve">، </w:t>
      </w:r>
      <w:r w:rsidRPr="00E2074D">
        <w:rPr>
          <w:rtl/>
        </w:rPr>
        <w:t>فيقول</w:t>
      </w:r>
      <w:r>
        <w:rPr>
          <w:rtl/>
        </w:rPr>
        <w:t xml:space="preserve">: </w:t>
      </w:r>
      <w:r w:rsidRPr="00E2074D">
        <w:rPr>
          <w:rtl/>
        </w:rPr>
        <w:t>بما جدد له هذا العذاب</w:t>
      </w:r>
      <w:r>
        <w:rPr>
          <w:rtl/>
        </w:rPr>
        <w:t>؟</w:t>
      </w:r>
      <w:r w:rsidRPr="00E2074D">
        <w:rPr>
          <w:rtl/>
        </w:rPr>
        <w:t xml:space="preserve"> فيقول</w:t>
      </w:r>
      <w:r>
        <w:rPr>
          <w:rtl/>
        </w:rPr>
        <w:t xml:space="preserve">: </w:t>
      </w:r>
      <w:r w:rsidRPr="00E2074D">
        <w:rPr>
          <w:rtl/>
        </w:rPr>
        <w:t>ببغيه على عل</w:t>
      </w:r>
      <w:r>
        <w:rPr>
          <w:rFonts w:hint="cs"/>
          <w:rtl/>
        </w:rPr>
        <w:t>يٍّ</w:t>
      </w:r>
      <w:r w:rsidRPr="00E2074D">
        <w:rPr>
          <w:rtl/>
        </w:rPr>
        <w:t xml:space="preserve"> </w:t>
      </w:r>
      <w:r w:rsidRPr="003049E4">
        <w:rPr>
          <w:rStyle w:val="libAlaemChar"/>
          <w:rtl/>
        </w:rPr>
        <w:t>عليه‌السلام</w:t>
      </w:r>
      <w:r w:rsidRPr="00E2074D">
        <w:rPr>
          <w:rtl/>
        </w:rPr>
        <w:t xml:space="preserve"> فيقول له إبليس</w:t>
      </w:r>
      <w:r>
        <w:rPr>
          <w:rtl/>
        </w:rPr>
        <w:t xml:space="preserve">: </w:t>
      </w:r>
      <w:r w:rsidRPr="00E2074D">
        <w:rPr>
          <w:rtl/>
        </w:rPr>
        <w:t>ويل لك وثبور لك</w:t>
      </w:r>
      <w:r>
        <w:rPr>
          <w:rtl/>
        </w:rPr>
        <w:t xml:space="preserve">، </w:t>
      </w:r>
      <w:r w:rsidRPr="00E2074D">
        <w:rPr>
          <w:rtl/>
        </w:rPr>
        <w:t xml:space="preserve">أما علمت ان الله أمرنى بالسجود لادم </w:t>
      </w:r>
      <w:r w:rsidRPr="003049E4">
        <w:rPr>
          <w:rStyle w:val="libAlaemChar"/>
          <w:rtl/>
        </w:rPr>
        <w:t>عليه‌السلام</w:t>
      </w:r>
      <w:r w:rsidRPr="00E2074D">
        <w:rPr>
          <w:rtl/>
        </w:rPr>
        <w:t xml:space="preserve"> فعصيته</w:t>
      </w:r>
      <w:r>
        <w:rPr>
          <w:rtl/>
        </w:rPr>
        <w:t xml:space="preserve">، </w:t>
      </w:r>
      <w:r w:rsidRPr="00E2074D">
        <w:rPr>
          <w:rtl/>
        </w:rPr>
        <w:t xml:space="preserve">وسألته أن يجعل لي سلطانا على محمد </w:t>
      </w:r>
      <w:r w:rsidRPr="003049E4">
        <w:rPr>
          <w:rStyle w:val="libAlaemChar"/>
          <w:rtl/>
        </w:rPr>
        <w:t>صلى‌الله‌عليه‌وآله</w:t>
      </w:r>
      <w:r w:rsidRPr="00E2074D">
        <w:rPr>
          <w:rtl/>
        </w:rPr>
        <w:t xml:space="preserve"> وأهل بيته وشيعته فلم يجبني</w:t>
      </w:r>
      <w:r>
        <w:rPr>
          <w:rtl/>
        </w:rPr>
        <w:t xml:space="preserve"> إلى </w:t>
      </w:r>
      <w:r w:rsidRPr="00E2074D">
        <w:rPr>
          <w:rtl/>
        </w:rPr>
        <w:t>ذلك</w:t>
      </w:r>
      <w:r>
        <w:rPr>
          <w:rtl/>
        </w:rPr>
        <w:t xml:space="preserve">، </w:t>
      </w:r>
      <w:r w:rsidRPr="00E2074D">
        <w:rPr>
          <w:rtl/>
        </w:rPr>
        <w:t>وقال</w:t>
      </w:r>
      <w:r>
        <w:rPr>
          <w:rtl/>
        </w:rPr>
        <w:t xml:space="preserve">: </w:t>
      </w:r>
      <w:r w:rsidRPr="003049E4">
        <w:rPr>
          <w:rStyle w:val="libAlaemChar"/>
          <w:rtl/>
        </w:rPr>
        <w:t>(</w:t>
      </w:r>
      <w:r w:rsidRPr="003049E4">
        <w:rPr>
          <w:rStyle w:val="libAieChar"/>
          <w:rtl/>
        </w:rPr>
        <w:t>إِنَّ عِبادِي لَيْسَ لَكَ عَلَيْهِمْ سُلْطانٌ إِلَّا مَنِ اتَّبَعَكَ مِنَ الْغاوِينَ</w:t>
      </w:r>
      <w:r w:rsidRPr="003049E4">
        <w:rPr>
          <w:rStyle w:val="libAlaemChar"/>
          <w:rtl/>
        </w:rPr>
        <w:t>)</w:t>
      </w:r>
      <w:r w:rsidRPr="00E2074D">
        <w:rPr>
          <w:rtl/>
        </w:rPr>
        <w:t xml:space="preserve"> وما عرفتهم من استثنائهم إذ قلت</w:t>
      </w:r>
      <w:r>
        <w:rPr>
          <w:rtl/>
        </w:rPr>
        <w:t xml:space="preserve">: </w:t>
      </w:r>
      <w:r w:rsidRPr="003049E4">
        <w:rPr>
          <w:rStyle w:val="libAlaemChar"/>
          <w:rtl/>
        </w:rPr>
        <w:t>(</w:t>
      </w:r>
      <w:r w:rsidRPr="003049E4">
        <w:rPr>
          <w:rStyle w:val="libAieChar"/>
          <w:rtl/>
        </w:rPr>
        <w:t>وَلا تَجِدُ أَكْثَرَهُمْ شاكِرِينَ</w:t>
      </w:r>
      <w:r w:rsidRPr="003049E4">
        <w:rPr>
          <w:rStyle w:val="libAlaemChar"/>
          <w:rtl/>
        </w:rPr>
        <w:t>)</w:t>
      </w:r>
      <w:r w:rsidRPr="00E2074D">
        <w:rPr>
          <w:rtl/>
        </w:rPr>
        <w:t xml:space="preserve"> فمنتك به نفسك غرورا فيوقف بين يدي الخلايق فقال له</w:t>
      </w:r>
      <w:r>
        <w:rPr>
          <w:rtl/>
        </w:rPr>
        <w:t xml:space="preserve">: </w:t>
      </w:r>
      <w:r w:rsidRPr="00E2074D">
        <w:rPr>
          <w:rtl/>
        </w:rPr>
        <w:t>ما الذي كان منك</w:t>
      </w:r>
      <w:r>
        <w:rPr>
          <w:rtl/>
        </w:rPr>
        <w:t xml:space="preserve"> إلى </w:t>
      </w:r>
      <w:r w:rsidRPr="00E2074D">
        <w:rPr>
          <w:rtl/>
        </w:rPr>
        <w:t>على</w:t>
      </w:r>
      <w:r>
        <w:rPr>
          <w:rtl/>
        </w:rPr>
        <w:t xml:space="preserve"> وإلى </w:t>
      </w:r>
      <w:r w:rsidRPr="00E2074D">
        <w:rPr>
          <w:rtl/>
        </w:rPr>
        <w:t>الخلق الذي اتبعوك على الخلاف</w:t>
      </w:r>
      <w:r>
        <w:rPr>
          <w:rtl/>
        </w:rPr>
        <w:t>؟</w:t>
      </w:r>
      <w:r w:rsidRPr="00E2074D">
        <w:rPr>
          <w:rtl/>
        </w:rPr>
        <w:t xml:space="preserve"> فيقول الشيطان وهو زفر لإبليس</w:t>
      </w:r>
      <w:r>
        <w:rPr>
          <w:rtl/>
        </w:rPr>
        <w:t xml:space="preserve">: </w:t>
      </w:r>
      <w:r w:rsidRPr="00E2074D">
        <w:rPr>
          <w:rtl/>
        </w:rPr>
        <w:t>أنت أمرتني بذلك فيقول له إبليس</w:t>
      </w:r>
      <w:r>
        <w:rPr>
          <w:rtl/>
        </w:rPr>
        <w:t xml:space="preserve">: </w:t>
      </w:r>
      <w:r w:rsidRPr="00E2074D">
        <w:rPr>
          <w:rtl/>
        </w:rPr>
        <w:t>فلم عصيت ربك وأطعتني</w:t>
      </w:r>
      <w:r>
        <w:rPr>
          <w:rtl/>
        </w:rPr>
        <w:t>؟</w:t>
      </w:r>
      <w:r w:rsidRPr="00E2074D">
        <w:rPr>
          <w:rtl/>
        </w:rPr>
        <w:t xml:space="preserve"> فيرد زفر عليه ما قال الله</w:t>
      </w:r>
      <w:r>
        <w:rPr>
          <w:rtl/>
        </w:rPr>
        <w:t xml:space="preserve">: </w:t>
      </w:r>
      <w:r w:rsidRPr="003049E4">
        <w:rPr>
          <w:rStyle w:val="libAlaemChar"/>
          <w:rtl/>
        </w:rPr>
        <w:t>(</w:t>
      </w:r>
      <w:r w:rsidRPr="003049E4">
        <w:rPr>
          <w:rStyle w:val="libAieChar"/>
          <w:rtl/>
        </w:rPr>
        <w:t>إِنَّ اللهَ وَعَدَكُمْ وَعْدَ الْحَقِّ وَوَعَدْتُكُمْ فَأَخْلَفْتُكُمْ وَما كانَ لِي عَلَيْكُمْ مِنْ سُلْطانٍ</w:t>
      </w:r>
      <w:r w:rsidRPr="003049E4">
        <w:rPr>
          <w:rStyle w:val="libAlaemChar"/>
          <w:rtl/>
        </w:rPr>
        <w:t>)</w:t>
      </w:r>
      <w:r w:rsidRPr="00E2074D">
        <w:rPr>
          <w:rtl/>
        </w:rPr>
        <w:t xml:space="preserve"> الآية.</w:t>
      </w:r>
    </w:p>
    <w:p w:rsidR="003F1E9A" w:rsidRPr="00E2074D" w:rsidRDefault="003F1E9A" w:rsidP="00366395">
      <w:pPr>
        <w:pStyle w:val="libNormal"/>
        <w:rPr>
          <w:rtl/>
        </w:rPr>
      </w:pPr>
      <w:r w:rsidRPr="00E25B0F">
        <w:rPr>
          <w:rStyle w:val="libBold2Char"/>
          <w:rtl/>
        </w:rPr>
        <w:t xml:space="preserve">50 ـ في نهج البلاغة </w:t>
      </w:r>
      <w:r w:rsidRPr="00E2074D">
        <w:rPr>
          <w:rtl/>
        </w:rPr>
        <w:t xml:space="preserve">قال </w:t>
      </w:r>
      <w:r w:rsidRPr="003049E4">
        <w:rPr>
          <w:rStyle w:val="libAlaemChar"/>
          <w:rtl/>
        </w:rPr>
        <w:t>عليه‌السلام</w:t>
      </w:r>
      <w:r>
        <w:rPr>
          <w:rtl/>
        </w:rPr>
        <w:t xml:space="preserve">: </w:t>
      </w:r>
      <w:r w:rsidRPr="00E2074D">
        <w:rPr>
          <w:rtl/>
        </w:rPr>
        <w:t>دعاهم ربهم فتفرقوا ولو دعاهم الشيطان فاستجابوا وأقبلوا.</w:t>
      </w:r>
    </w:p>
    <w:p w:rsidR="003F1E9A" w:rsidRPr="00E2074D" w:rsidRDefault="003F1E9A" w:rsidP="00366395">
      <w:pPr>
        <w:pStyle w:val="libNormal"/>
        <w:rPr>
          <w:rtl/>
        </w:rPr>
      </w:pPr>
      <w:r w:rsidRPr="00E25B0F">
        <w:rPr>
          <w:rStyle w:val="libBold2Char"/>
          <w:rtl/>
        </w:rPr>
        <w:t>51 ـ في أصول الكافي</w:t>
      </w:r>
      <w:r>
        <w:rPr>
          <w:rtl/>
        </w:rPr>
        <w:t xml:space="preserve"> علي بن إبراهيم </w:t>
      </w:r>
      <w:r w:rsidRPr="00E2074D">
        <w:rPr>
          <w:rtl/>
        </w:rPr>
        <w:t>عن أبيه عن بكر بن صالح عن القاسم ابن يزيد</w:t>
      </w:r>
      <w:r>
        <w:rPr>
          <w:rtl/>
        </w:rPr>
        <w:t xml:space="preserve"> عن أبي </w:t>
      </w:r>
      <w:r w:rsidRPr="00E2074D">
        <w:rPr>
          <w:rtl/>
        </w:rPr>
        <w:t>عمرو الزبيري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والوجه الخامس من الكفر كفر البراءة</w:t>
      </w:r>
      <w:r>
        <w:rPr>
          <w:rtl/>
        </w:rPr>
        <w:t xml:space="preserve">، </w:t>
      </w:r>
      <w:r w:rsidRPr="00E2074D">
        <w:rPr>
          <w:rtl/>
        </w:rPr>
        <w:t>قال</w:t>
      </w:r>
      <w:r>
        <w:rPr>
          <w:rtl/>
        </w:rPr>
        <w:t xml:space="preserve">: </w:t>
      </w:r>
      <w:r w:rsidRPr="00E2074D">
        <w:rPr>
          <w:rtl/>
        </w:rPr>
        <w:t>يذكر إبليس وتبريه من أوليائه من الانس يوم القيمة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الكبل</w:t>
      </w:r>
      <w:r>
        <w:rPr>
          <w:rtl/>
        </w:rPr>
        <w:t xml:space="preserve">: </w:t>
      </w:r>
      <w:r w:rsidRPr="00E2074D">
        <w:rPr>
          <w:rtl/>
        </w:rPr>
        <w:t>القيد.</w:t>
      </w:r>
    </w:p>
    <w:p w:rsidR="003F1E9A" w:rsidRPr="00E2074D" w:rsidRDefault="003F1E9A" w:rsidP="003049E4">
      <w:pPr>
        <w:pStyle w:val="libNormal0"/>
        <w:rPr>
          <w:rtl/>
          <w:lang w:bidi="fa-IR"/>
        </w:rPr>
      </w:pPr>
      <w:r>
        <w:rPr>
          <w:rtl/>
          <w:lang w:bidi="fa-IR"/>
        </w:rPr>
        <w:br w:type="page"/>
      </w:r>
      <w:r w:rsidRPr="003049E4">
        <w:rPr>
          <w:rStyle w:val="libAlaemChar"/>
          <w:rtl/>
        </w:rPr>
        <w:lastRenderedPageBreak/>
        <w:t>(</w:t>
      </w:r>
      <w:r w:rsidRPr="003049E4">
        <w:rPr>
          <w:rStyle w:val="libAieChar"/>
          <w:rtl/>
        </w:rPr>
        <w:t>إِنِّي كَفَرْتُ بِما أَشْرَكْتُمُونِ مِنْ قَبْلُ</w:t>
      </w:r>
      <w:r w:rsidRPr="003049E4">
        <w:rPr>
          <w:rStyle w:val="libAlaemChar"/>
          <w:rtl/>
        </w:rPr>
        <w:t>)</w:t>
      </w:r>
      <w:r w:rsidRPr="0001474C">
        <w:rPr>
          <w:rFonts w:hint="cs"/>
          <w:rtl/>
        </w:rPr>
        <w:t xml:space="preserve"> </w:t>
      </w:r>
      <w:r w:rsidRPr="00E2074D">
        <w:rPr>
          <w:rtl/>
          <w:lang w:bidi="fa-IR"/>
        </w:rPr>
        <w:t>والحديث طويل أخذنا منه موضع الحاجة.</w:t>
      </w:r>
    </w:p>
    <w:p w:rsidR="003F1E9A" w:rsidRPr="00E2074D" w:rsidRDefault="003F1E9A" w:rsidP="00366395">
      <w:pPr>
        <w:pStyle w:val="libNormal"/>
        <w:rPr>
          <w:rtl/>
        </w:rPr>
      </w:pPr>
      <w:r w:rsidRPr="00E25B0F">
        <w:rPr>
          <w:rStyle w:val="libBold2Char"/>
          <w:rtl/>
        </w:rPr>
        <w:t xml:space="preserve">52 ـ في كتاب التوحيد </w:t>
      </w:r>
      <w:r w:rsidRPr="00E2074D">
        <w:rPr>
          <w:rtl/>
        </w:rPr>
        <w:t xml:space="preserve">عن أمير المؤمنين </w:t>
      </w:r>
      <w:r w:rsidRPr="003049E4">
        <w:rPr>
          <w:rStyle w:val="libAlaemChar"/>
          <w:rtl/>
        </w:rPr>
        <w:t>عليه‌السلام</w:t>
      </w:r>
      <w:r w:rsidRPr="00E2074D">
        <w:rPr>
          <w:rtl/>
        </w:rPr>
        <w:t xml:space="preserve"> حديث طويل يقول فيه </w:t>
      </w:r>
      <w:r w:rsidRPr="003049E4">
        <w:rPr>
          <w:rStyle w:val="libAlaemChar"/>
          <w:rtl/>
        </w:rPr>
        <w:t>عليه‌السلام</w:t>
      </w:r>
      <w:r w:rsidRPr="00E2074D">
        <w:rPr>
          <w:rtl/>
        </w:rPr>
        <w:t xml:space="preserve"> وقد ذكر قوله تعالى</w:t>
      </w:r>
      <w:r>
        <w:rPr>
          <w:rtl/>
        </w:rPr>
        <w:t xml:space="preserve">: </w:t>
      </w:r>
      <w:r w:rsidRPr="003049E4">
        <w:rPr>
          <w:rStyle w:val="libAlaemChar"/>
          <w:rtl/>
        </w:rPr>
        <w:t>(</w:t>
      </w:r>
      <w:r w:rsidRPr="003049E4">
        <w:rPr>
          <w:rStyle w:val="libAieChar"/>
          <w:rtl/>
        </w:rPr>
        <w:t>يَكْفُرُ بَعْضُكُمْ بِبَعْضٍ وَيَلْعَنُ بَعْضُكُمْ بَعْضاً</w:t>
      </w:r>
      <w:r w:rsidRPr="003049E4">
        <w:rPr>
          <w:rStyle w:val="libAlaemChar"/>
          <w:rtl/>
        </w:rPr>
        <w:t>)</w:t>
      </w:r>
      <w:r>
        <w:rPr>
          <w:rtl/>
        </w:rPr>
        <w:t xml:space="preserve">: </w:t>
      </w:r>
      <w:r w:rsidRPr="00E2074D">
        <w:rPr>
          <w:rtl/>
        </w:rPr>
        <w:t>والكفر في هذه</w:t>
      </w:r>
      <w:r>
        <w:rPr>
          <w:rtl/>
        </w:rPr>
        <w:t xml:space="preserve"> الآية </w:t>
      </w:r>
      <w:r w:rsidRPr="00E2074D">
        <w:rPr>
          <w:rtl/>
        </w:rPr>
        <w:t>البراءة يقول</w:t>
      </w:r>
      <w:r>
        <w:rPr>
          <w:rtl/>
        </w:rPr>
        <w:t xml:space="preserve">: </w:t>
      </w:r>
      <w:r w:rsidRPr="00E2074D">
        <w:rPr>
          <w:rtl/>
        </w:rPr>
        <w:t xml:space="preserve">فيبرأ بعضهم من بعض ونظيرها في سورة إبراهيم قول الشيطان </w:t>
      </w:r>
      <w:r w:rsidRPr="003049E4">
        <w:rPr>
          <w:rStyle w:val="libAlaemChar"/>
          <w:rtl/>
        </w:rPr>
        <w:t>(</w:t>
      </w:r>
      <w:r w:rsidRPr="003049E4">
        <w:rPr>
          <w:rStyle w:val="libAieChar"/>
          <w:rtl/>
        </w:rPr>
        <w:t>إِنِّي كَفَرْتُ بِما أَشْرَكْتُمُونِ مِنْ قَبْلُ</w:t>
      </w:r>
      <w:r w:rsidRPr="003049E4">
        <w:rPr>
          <w:rStyle w:val="libAlaemChar"/>
          <w:rtl/>
        </w:rPr>
        <w:t>)</w:t>
      </w:r>
      <w:r w:rsidRPr="00E2074D">
        <w:rPr>
          <w:rtl/>
        </w:rPr>
        <w:t xml:space="preserve"> وقول إبراهيم خليل الرحمن</w:t>
      </w:r>
      <w:r>
        <w:rPr>
          <w:rtl/>
        </w:rPr>
        <w:t xml:space="preserve">: </w:t>
      </w:r>
      <w:r w:rsidRPr="00E2074D">
        <w:rPr>
          <w:rtl/>
        </w:rPr>
        <w:t>«كفرنا بكم» يعنى تبرأنا منكم.</w:t>
      </w:r>
    </w:p>
    <w:p w:rsidR="003F1E9A" w:rsidRPr="00E2074D" w:rsidRDefault="003F1E9A" w:rsidP="00366395">
      <w:pPr>
        <w:pStyle w:val="libNormal"/>
        <w:rPr>
          <w:rtl/>
        </w:rPr>
      </w:pPr>
      <w:r w:rsidRPr="00E25B0F">
        <w:rPr>
          <w:rStyle w:val="libBold2Char"/>
          <w:rtl/>
        </w:rPr>
        <w:t>53 ـ في أصول الكافي</w:t>
      </w:r>
      <w:r w:rsidRPr="00E2074D">
        <w:rPr>
          <w:rtl/>
        </w:rPr>
        <w:t xml:space="preserve"> عدة من أصحابنا عن</w:t>
      </w:r>
      <w:r>
        <w:rPr>
          <w:rtl/>
        </w:rPr>
        <w:t xml:space="preserve"> أحمد </w:t>
      </w:r>
      <w:r w:rsidRPr="00E2074D">
        <w:rPr>
          <w:rtl/>
        </w:rPr>
        <w:t>بن محمد عن</w:t>
      </w:r>
      <w:r>
        <w:rPr>
          <w:rtl/>
        </w:rPr>
        <w:t xml:space="preserve"> علي بن </w:t>
      </w:r>
      <w:r w:rsidRPr="00E2074D">
        <w:rPr>
          <w:rtl/>
        </w:rPr>
        <w:t>يوسف عن أبيه عن عمرو بن حريث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w:t>
      </w:r>
      <w:r w:rsidRPr="003049E4">
        <w:rPr>
          <w:rStyle w:val="libAieChar"/>
          <w:rtl/>
        </w:rPr>
        <w:t>كَشَجَرَةٍ طَيِّبَةٍ أَصْلُها ثابِتٌ وَفَرْعُها فِي السَّماءِ</w:t>
      </w:r>
      <w:r w:rsidRPr="003049E4">
        <w:rPr>
          <w:rStyle w:val="libAlaemChar"/>
          <w:rtl/>
        </w:rPr>
        <w:t>)</w:t>
      </w:r>
      <w:r w:rsidRPr="00E2074D">
        <w:rPr>
          <w:rtl/>
        </w:rPr>
        <w:t xml:space="preserve"> قال</w:t>
      </w:r>
      <w:r>
        <w:rPr>
          <w:rtl/>
        </w:rPr>
        <w:t xml:space="preserve">: </w:t>
      </w:r>
      <w:r w:rsidRPr="00E2074D">
        <w:rPr>
          <w:rtl/>
        </w:rPr>
        <w:t>فقال</w:t>
      </w:r>
      <w:r>
        <w:rPr>
          <w:rtl/>
        </w:rPr>
        <w:t xml:space="preserve">: </w:t>
      </w:r>
      <w:r w:rsidRPr="00E2074D">
        <w:rPr>
          <w:rtl/>
        </w:rPr>
        <w:t xml:space="preserve">رسول الله </w:t>
      </w:r>
      <w:r w:rsidRPr="003049E4">
        <w:rPr>
          <w:rStyle w:val="libAlaemChar"/>
          <w:rtl/>
        </w:rPr>
        <w:t>صلى‌الله‌عليه‌وآله</w:t>
      </w:r>
      <w:r w:rsidRPr="00E2074D">
        <w:rPr>
          <w:rtl/>
        </w:rPr>
        <w:t xml:space="preserve"> أصلها وأمير المؤمنين </w:t>
      </w:r>
      <w:r w:rsidRPr="003049E4">
        <w:rPr>
          <w:rStyle w:val="libAlaemChar"/>
          <w:rtl/>
        </w:rPr>
        <w:t>عليه‌السلام</w:t>
      </w:r>
      <w:r w:rsidRPr="00E2074D">
        <w:rPr>
          <w:rtl/>
        </w:rPr>
        <w:t xml:space="preserve"> فرعها</w:t>
      </w:r>
      <w:r>
        <w:rPr>
          <w:rtl/>
        </w:rPr>
        <w:t xml:space="preserve">، </w:t>
      </w:r>
      <w:r w:rsidRPr="00E2074D">
        <w:rPr>
          <w:rtl/>
        </w:rPr>
        <w:t>والائمة منذريتهما أغصانها</w:t>
      </w:r>
      <w:r>
        <w:rPr>
          <w:rtl/>
        </w:rPr>
        <w:t xml:space="preserve">، </w:t>
      </w:r>
      <w:r w:rsidRPr="00E2074D">
        <w:rPr>
          <w:rtl/>
        </w:rPr>
        <w:t>وعلم الائمة ثمرها</w:t>
      </w:r>
      <w:r>
        <w:rPr>
          <w:rtl/>
        </w:rPr>
        <w:t xml:space="preserve">، </w:t>
      </w:r>
      <w:r w:rsidRPr="00E2074D">
        <w:rPr>
          <w:rtl/>
        </w:rPr>
        <w:t>وشيعتهم المؤمنون ورقها</w:t>
      </w:r>
      <w:r>
        <w:rPr>
          <w:rtl/>
        </w:rPr>
        <w:t xml:space="preserve">، </w:t>
      </w:r>
      <w:r w:rsidRPr="00E2074D">
        <w:rPr>
          <w:rtl/>
        </w:rPr>
        <w:t>هل فيها فضل</w:t>
      </w:r>
      <w:r>
        <w:rPr>
          <w:rtl/>
        </w:rPr>
        <w:t>؟</w:t>
      </w:r>
      <w:r w:rsidRPr="00E2074D">
        <w:rPr>
          <w:rtl/>
        </w:rPr>
        <w:t xml:space="preserve"> قال</w:t>
      </w:r>
      <w:r>
        <w:rPr>
          <w:rtl/>
        </w:rPr>
        <w:t xml:space="preserve">: </w:t>
      </w:r>
      <w:r w:rsidRPr="00E2074D">
        <w:rPr>
          <w:rtl/>
        </w:rPr>
        <w:t>قلت</w:t>
      </w:r>
      <w:r>
        <w:rPr>
          <w:rtl/>
        </w:rPr>
        <w:t xml:space="preserve">: </w:t>
      </w:r>
      <w:r w:rsidRPr="00E2074D">
        <w:rPr>
          <w:rtl/>
        </w:rPr>
        <w:t>لا والله</w:t>
      </w:r>
      <w:r>
        <w:rPr>
          <w:rtl/>
        </w:rPr>
        <w:t xml:space="preserve">، </w:t>
      </w:r>
      <w:r w:rsidRPr="00E2074D">
        <w:rPr>
          <w:rtl/>
        </w:rPr>
        <w:t>قال</w:t>
      </w:r>
      <w:r>
        <w:rPr>
          <w:rtl/>
        </w:rPr>
        <w:t xml:space="preserve">: </w:t>
      </w:r>
      <w:r w:rsidRPr="00E2074D">
        <w:rPr>
          <w:rtl/>
        </w:rPr>
        <w:t>والله ان المؤمن ليولد فتورق ورقة فيها</w:t>
      </w:r>
      <w:r>
        <w:rPr>
          <w:rtl/>
        </w:rPr>
        <w:t xml:space="preserve">، </w:t>
      </w:r>
      <w:r w:rsidRPr="00E2074D">
        <w:rPr>
          <w:rtl/>
        </w:rPr>
        <w:t>وان المؤمن ليموت فتسقط ورقة منها.</w:t>
      </w:r>
    </w:p>
    <w:p w:rsidR="003F1E9A" w:rsidRPr="00E2074D" w:rsidRDefault="003F1E9A" w:rsidP="00366395">
      <w:pPr>
        <w:pStyle w:val="libNormal"/>
        <w:rPr>
          <w:rtl/>
        </w:rPr>
      </w:pPr>
      <w:r w:rsidRPr="00E25B0F">
        <w:rPr>
          <w:rStyle w:val="libBold2Char"/>
          <w:rtl/>
        </w:rPr>
        <w:t xml:space="preserve">54 ـ في كتاب الخصال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w:t>
      </w:r>
      <w:r w:rsidRPr="00E2074D">
        <w:rPr>
          <w:rtl/>
        </w:rPr>
        <w:t>خلق الناس من شجرة شتى</w:t>
      </w:r>
      <w:r>
        <w:rPr>
          <w:rtl/>
        </w:rPr>
        <w:t xml:space="preserve">، </w:t>
      </w:r>
      <w:r w:rsidRPr="00E2074D">
        <w:rPr>
          <w:rtl/>
        </w:rPr>
        <w:t>وخلقت انا وابن ابى طالب من شجرة واحدة أصلي على وفرعى جعفر.</w:t>
      </w:r>
    </w:p>
    <w:p w:rsidR="003F1E9A" w:rsidRPr="00E2074D" w:rsidRDefault="003F1E9A" w:rsidP="00366395">
      <w:pPr>
        <w:pStyle w:val="libNormal"/>
        <w:rPr>
          <w:rtl/>
        </w:rPr>
      </w:pPr>
      <w:r w:rsidRPr="00E25B0F">
        <w:rPr>
          <w:rStyle w:val="libBold2Char"/>
          <w:rtl/>
        </w:rPr>
        <w:t xml:space="preserve">55 ـ في كتاب كمال الدين وتمام النعمة </w:t>
      </w:r>
      <w:r w:rsidRPr="00E2074D">
        <w:rPr>
          <w:rtl/>
        </w:rPr>
        <w:t>باسناده</w:t>
      </w:r>
      <w:r>
        <w:rPr>
          <w:rtl/>
        </w:rPr>
        <w:t xml:space="preserve"> إلى </w:t>
      </w:r>
      <w:r w:rsidRPr="00E2074D">
        <w:rPr>
          <w:rtl/>
        </w:rPr>
        <w:t>عبد الرحمن بن حماد عن عمر بن صالح السابري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هذه الآية</w:t>
      </w:r>
      <w:r>
        <w:rPr>
          <w:rtl/>
        </w:rPr>
        <w:t xml:space="preserve">: </w:t>
      </w:r>
      <w:r w:rsidRPr="003049E4">
        <w:rPr>
          <w:rStyle w:val="libAlaemChar"/>
          <w:rtl/>
        </w:rPr>
        <w:t>(</w:t>
      </w:r>
      <w:r w:rsidRPr="003049E4">
        <w:rPr>
          <w:rStyle w:val="libAieChar"/>
          <w:rtl/>
        </w:rPr>
        <w:t>أَصْلُها ثابِتٌ وَفَرْعُها فِي السَّماءِ</w:t>
      </w:r>
      <w:r w:rsidRPr="003049E4">
        <w:rPr>
          <w:rStyle w:val="libAlaemChar"/>
          <w:rtl/>
        </w:rPr>
        <w:t>)</w:t>
      </w:r>
      <w:r w:rsidRPr="00E2074D">
        <w:rPr>
          <w:rtl/>
        </w:rPr>
        <w:t xml:space="preserve"> قال</w:t>
      </w:r>
      <w:r>
        <w:rPr>
          <w:rtl/>
        </w:rPr>
        <w:t xml:space="preserve">: </w:t>
      </w:r>
      <w:r w:rsidRPr="00E2074D">
        <w:rPr>
          <w:rtl/>
        </w:rPr>
        <w:t xml:space="preserve">أصلها رسول الله </w:t>
      </w:r>
      <w:r w:rsidRPr="003049E4">
        <w:rPr>
          <w:rStyle w:val="libAlaemChar"/>
          <w:rtl/>
        </w:rPr>
        <w:t>صلى‌الله‌عليه‌وآله</w:t>
      </w:r>
      <w:r>
        <w:rPr>
          <w:rtl/>
        </w:rPr>
        <w:t xml:space="preserve">، </w:t>
      </w:r>
      <w:r w:rsidRPr="00E2074D">
        <w:rPr>
          <w:rtl/>
        </w:rPr>
        <w:t>وفرعها أمير المؤمنين</w:t>
      </w:r>
      <w:r>
        <w:rPr>
          <w:rtl/>
        </w:rPr>
        <w:t xml:space="preserve">، </w:t>
      </w:r>
      <w:r w:rsidRPr="00E2074D">
        <w:rPr>
          <w:rtl/>
        </w:rPr>
        <w:t xml:space="preserve">والحسن والحسين ثمرها وتسعة من ولد الحسين </w:t>
      </w:r>
      <w:r w:rsidRPr="003049E4">
        <w:rPr>
          <w:rStyle w:val="libAlaemChar"/>
          <w:rtl/>
        </w:rPr>
        <w:t>عليه‌السلام</w:t>
      </w:r>
      <w:r w:rsidRPr="00E2074D">
        <w:rPr>
          <w:rtl/>
        </w:rPr>
        <w:t xml:space="preserve"> أغصانها</w:t>
      </w:r>
      <w:r>
        <w:rPr>
          <w:rtl/>
        </w:rPr>
        <w:t xml:space="preserve">، </w:t>
      </w:r>
      <w:r w:rsidRPr="00E2074D">
        <w:rPr>
          <w:rtl/>
        </w:rPr>
        <w:t>والشيعة من ورقها</w:t>
      </w:r>
      <w:r>
        <w:rPr>
          <w:rtl/>
        </w:rPr>
        <w:t xml:space="preserve">، </w:t>
      </w:r>
      <w:r w:rsidRPr="00E2074D">
        <w:rPr>
          <w:rtl/>
        </w:rPr>
        <w:t>والله ان الرجل منهم ليموت فتسقط ورقة من تلك الشجرة</w:t>
      </w:r>
      <w:r>
        <w:rPr>
          <w:rtl/>
        </w:rPr>
        <w:t xml:space="preserve">، </w:t>
      </w:r>
      <w:r w:rsidRPr="00E2074D">
        <w:rPr>
          <w:rtl/>
        </w:rPr>
        <w:t>قلت</w:t>
      </w:r>
      <w:r>
        <w:rPr>
          <w:rtl/>
        </w:rPr>
        <w:t xml:space="preserve">: </w:t>
      </w:r>
      <w:r w:rsidRPr="00E2074D">
        <w:rPr>
          <w:rtl/>
        </w:rPr>
        <w:t>قوله</w:t>
      </w:r>
      <w:r>
        <w:rPr>
          <w:rtl/>
        </w:rPr>
        <w:t xml:space="preserve">: </w:t>
      </w:r>
      <w:r w:rsidRPr="003049E4">
        <w:rPr>
          <w:rStyle w:val="libAlaemChar"/>
          <w:rtl/>
        </w:rPr>
        <w:t>(</w:t>
      </w:r>
      <w:r w:rsidRPr="003049E4">
        <w:rPr>
          <w:rStyle w:val="libAieChar"/>
          <w:rtl/>
        </w:rPr>
        <w:t>تُؤْتِي أُكُلَها كُلَّ حِينٍ بِإِذْنِ رَبِّها</w:t>
      </w:r>
      <w:r w:rsidRPr="003049E4">
        <w:rPr>
          <w:rStyle w:val="libAlaemChar"/>
          <w:rtl/>
        </w:rPr>
        <w:t>)</w:t>
      </w:r>
      <w:r w:rsidRPr="00E2074D">
        <w:rPr>
          <w:rtl/>
        </w:rPr>
        <w:t xml:space="preserve"> قال</w:t>
      </w:r>
      <w:r>
        <w:rPr>
          <w:rtl/>
        </w:rPr>
        <w:t xml:space="preserve">: </w:t>
      </w:r>
      <w:r w:rsidRPr="00E2074D">
        <w:rPr>
          <w:rtl/>
        </w:rPr>
        <w:t xml:space="preserve">ما يخرج من علم الامام إليكم في كل سنة </w:t>
      </w:r>
      <w:r w:rsidRPr="003049E4">
        <w:rPr>
          <w:rStyle w:val="libAlaemChar"/>
          <w:rtl/>
        </w:rPr>
        <w:t>(</w:t>
      </w:r>
      <w:r w:rsidRPr="003049E4">
        <w:rPr>
          <w:rStyle w:val="libAieChar"/>
          <w:rtl/>
        </w:rPr>
        <w:t>مِنْ كُلِّ فَجٍّ عَمِيقٍ</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56 ـ في الخرائج والجرائح </w:t>
      </w:r>
      <w:r w:rsidRPr="00E2074D">
        <w:rPr>
          <w:rtl/>
        </w:rPr>
        <w:t xml:space="preserve">وروى عن الحلبي عن الصادق </w:t>
      </w:r>
      <w:r w:rsidRPr="003049E4">
        <w:rPr>
          <w:rStyle w:val="libAlaemChar"/>
          <w:rtl/>
        </w:rPr>
        <w:t>عليه‌السلام</w:t>
      </w:r>
      <w:r w:rsidRPr="00E2074D">
        <w:rPr>
          <w:rtl/>
        </w:rPr>
        <w:t xml:space="preserve"> عن أبيه وذكر حديثا طويلا وفي آخره يقول الباقر </w:t>
      </w:r>
      <w:r w:rsidRPr="003049E4">
        <w:rPr>
          <w:rStyle w:val="libAlaemChar"/>
          <w:rtl/>
        </w:rPr>
        <w:t>عليه‌السلام</w:t>
      </w:r>
      <w:r>
        <w:rPr>
          <w:rtl/>
        </w:rPr>
        <w:t xml:space="preserve">: </w:t>
      </w:r>
      <w:r w:rsidRPr="00E2074D">
        <w:rPr>
          <w:rtl/>
        </w:rPr>
        <w:t>وأخبركم عما أردتم ان تسئلوا عنه في قوله تعالى</w:t>
      </w:r>
      <w:r>
        <w:rPr>
          <w:rtl/>
        </w:rPr>
        <w:t xml:space="preserve">: </w:t>
      </w:r>
      <w:r w:rsidRPr="00E2074D">
        <w:rPr>
          <w:rtl/>
        </w:rPr>
        <w:t xml:space="preserve">«شجرة </w:t>
      </w:r>
      <w:r w:rsidRPr="003049E4">
        <w:rPr>
          <w:rStyle w:val="libAlaemChar"/>
          <w:rtl/>
        </w:rPr>
        <w:t>(</w:t>
      </w:r>
      <w:r w:rsidRPr="003049E4">
        <w:rPr>
          <w:rStyle w:val="libAieChar"/>
          <w:rtl/>
        </w:rPr>
        <w:t>أَصْلُها ثابِتٌ وَفَرْعُها فِي السَّماءِ</w:t>
      </w:r>
      <w:r w:rsidRPr="003049E4">
        <w:rPr>
          <w:rStyle w:val="libAlaemChar"/>
          <w:rtl/>
        </w:rPr>
        <w:t>)</w:t>
      </w:r>
      <w:r w:rsidRPr="00E2074D">
        <w:rPr>
          <w:rtl/>
        </w:rPr>
        <w:t xml:space="preserve"> نحن نعطى شيعتنا ما نشاء من العلم.</w:t>
      </w:r>
    </w:p>
    <w:p w:rsidR="003F1E9A" w:rsidRPr="00E2074D" w:rsidRDefault="003F1E9A" w:rsidP="00366395">
      <w:pPr>
        <w:pStyle w:val="libNormal"/>
        <w:rPr>
          <w:rtl/>
        </w:rPr>
      </w:pPr>
      <w:r>
        <w:rPr>
          <w:rtl/>
        </w:rPr>
        <w:br w:type="page"/>
      </w:r>
      <w:r w:rsidRPr="00E25B0F">
        <w:rPr>
          <w:rStyle w:val="libBold2Char"/>
          <w:rtl/>
        </w:rPr>
        <w:lastRenderedPageBreak/>
        <w:t>57 ـ في كتاب علل الشرائع</w:t>
      </w:r>
      <w:r w:rsidRPr="00E2074D">
        <w:rPr>
          <w:rtl/>
        </w:rPr>
        <w:t xml:space="preserve"> باسناده</w:t>
      </w:r>
      <w:r>
        <w:rPr>
          <w:rtl/>
        </w:rPr>
        <w:t xml:space="preserve"> إلى </w:t>
      </w:r>
      <w:r w:rsidRPr="00E2074D">
        <w:rPr>
          <w:rtl/>
        </w:rPr>
        <w:t xml:space="preserve">السكوني عن جعفر بن محمد عن أبيه </w:t>
      </w:r>
      <w:r w:rsidRPr="003049E4">
        <w:rPr>
          <w:rStyle w:val="libAlaemChar"/>
          <w:rtl/>
        </w:rPr>
        <w:t>عليهما‌السلام</w:t>
      </w:r>
      <w:r w:rsidRPr="00E2074D">
        <w:rPr>
          <w:rtl/>
        </w:rPr>
        <w:t xml:space="preserve"> ان عليا </w:t>
      </w:r>
      <w:r w:rsidRPr="003049E4">
        <w:rPr>
          <w:rStyle w:val="libAlaemChar"/>
          <w:rtl/>
        </w:rPr>
        <w:t>عليه‌السلام</w:t>
      </w:r>
      <w:r w:rsidRPr="00E2074D">
        <w:rPr>
          <w:rtl/>
        </w:rPr>
        <w:t xml:space="preserve"> قال في رجل نذر ان يصوم زمانا</w:t>
      </w:r>
      <w:r>
        <w:rPr>
          <w:rtl/>
        </w:rPr>
        <w:t xml:space="preserve">، </w:t>
      </w:r>
      <w:r w:rsidRPr="00E2074D">
        <w:rPr>
          <w:rtl/>
        </w:rPr>
        <w:t>قال</w:t>
      </w:r>
      <w:r>
        <w:rPr>
          <w:rtl/>
        </w:rPr>
        <w:t xml:space="preserve">: </w:t>
      </w:r>
      <w:r w:rsidRPr="00E2074D">
        <w:rPr>
          <w:rtl/>
        </w:rPr>
        <w:t>الزمان خمسة أشهر</w:t>
      </w:r>
      <w:r>
        <w:rPr>
          <w:rtl/>
        </w:rPr>
        <w:t xml:space="preserve">، </w:t>
      </w:r>
      <w:r w:rsidRPr="00E2074D">
        <w:rPr>
          <w:rtl/>
        </w:rPr>
        <w:t>والحسين ستة أشهر</w:t>
      </w:r>
      <w:r>
        <w:rPr>
          <w:rtl/>
        </w:rPr>
        <w:t xml:space="preserve">، </w:t>
      </w:r>
      <w:r w:rsidRPr="00E2074D">
        <w:rPr>
          <w:rtl/>
        </w:rPr>
        <w:t xml:space="preserve">لان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تُؤْتِي أُكُلَها كُلَّ حِينٍ بِإِذْنِ رَبِّها</w:t>
      </w:r>
      <w:r w:rsidRPr="003049E4">
        <w:rPr>
          <w:rStyle w:val="libAlaemChar"/>
          <w:rtl/>
        </w:rPr>
        <w:t>)</w:t>
      </w:r>
      <w:r w:rsidRPr="00E2074D">
        <w:rPr>
          <w:rtl/>
        </w:rPr>
        <w:t xml:space="preserve"> في الكافي مثله سواء.</w:t>
      </w:r>
    </w:p>
    <w:p w:rsidR="003F1E9A" w:rsidRPr="00E2074D" w:rsidRDefault="003F1E9A" w:rsidP="00366395">
      <w:pPr>
        <w:pStyle w:val="libNormal"/>
        <w:rPr>
          <w:rtl/>
        </w:rPr>
      </w:pPr>
      <w:r w:rsidRPr="00E25B0F">
        <w:rPr>
          <w:rStyle w:val="libBold2Char"/>
          <w:rtl/>
        </w:rPr>
        <w:t xml:space="preserve">58 ـ في كتاب معاني الأخبار </w:t>
      </w:r>
      <w:r>
        <w:rPr>
          <w:rtl/>
        </w:rPr>
        <w:t xml:space="preserve">حدّثنا </w:t>
      </w:r>
      <w:r w:rsidRPr="00E2074D">
        <w:rPr>
          <w:rtl/>
        </w:rPr>
        <w:t>محمد بن إبراهيم بن</w:t>
      </w:r>
      <w:r>
        <w:rPr>
          <w:rtl/>
        </w:rPr>
        <w:t xml:space="preserve"> إسحق </w:t>
      </w:r>
      <w:r w:rsidRPr="00E2074D">
        <w:rPr>
          <w:rtl/>
        </w:rPr>
        <w:t>قال</w:t>
      </w:r>
      <w:r>
        <w:rPr>
          <w:rtl/>
        </w:rPr>
        <w:t xml:space="preserve">: حدّثنا </w:t>
      </w:r>
      <w:r w:rsidRPr="00E2074D">
        <w:rPr>
          <w:rtl/>
        </w:rPr>
        <w:t>محمد بن عبد العزيز بن يحيى قال</w:t>
      </w:r>
      <w:r>
        <w:rPr>
          <w:rtl/>
        </w:rPr>
        <w:t xml:space="preserve">: حدّثني </w:t>
      </w:r>
      <w:r w:rsidRPr="00E2074D">
        <w:rPr>
          <w:rtl/>
        </w:rPr>
        <w:t>عبد الله بن محمد الضبي قال</w:t>
      </w:r>
      <w:r>
        <w:rPr>
          <w:rtl/>
        </w:rPr>
        <w:t xml:space="preserve">: حدّثنا </w:t>
      </w:r>
      <w:r w:rsidRPr="00E2074D">
        <w:rPr>
          <w:rtl/>
        </w:rPr>
        <w:t xml:space="preserve">محمد ابن هلال </w:t>
      </w:r>
      <w:r w:rsidRPr="002A6C2A">
        <w:rPr>
          <w:rStyle w:val="libFootnotenumChar"/>
          <w:rtl/>
        </w:rPr>
        <w:t>(1)</w:t>
      </w:r>
      <w:r w:rsidRPr="00E2074D">
        <w:rPr>
          <w:rtl/>
        </w:rPr>
        <w:t xml:space="preserve"> قال</w:t>
      </w:r>
      <w:r>
        <w:rPr>
          <w:rtl/>
        </w:rPr>
        <w:t xml:space="preserve"> حدّثنا </w:t>
      </w:r>
      <w:r w:rsidRPr="00E2074D">
        <w:rPr>
          <w:rtl/>
        </w:rPr>
        <w:t>نائل بن نجيح قال</w:t>
      </w:r>
      <w:r>
        <w:rPr>
          <w:rtl/>
        </w:rPr>
        <w:t xml:space="preserve">: حدّثنا </w:t>
      </w:r>
      <w:r w:rsidRPr="00E2074D">
        <w:rPr>
          <w:rtl/>
        </w:rPr>
        <w:t>عمرو بن شمر عن جابر الجعفي قال</w:t>
      </w:r>
      <w:r>
        <w:rPr>
          <w:rtl/>
        </w:rPr>
        <w:t xml:space="preserve">: </w:t>
      </w:r>
      <w:r w:rsidRPr="00E2074D">
        <w:rPr>
          <w:rtl/>
        </w:rPr>
        <w:t>سألت أبا جعفر محمد</w:t>
      </w:r>
      <w:r>
        <w:rPr>
          <w:rtl/>
        </w:rPr>
        <w:t xml:space="preserve"> بن علي </w:t>
      </w:r>
      <w:r w:rsidRPr="00E2074D">
        <w:rPr>
          <w:rtl/>
        </w:rPr>
        <w:t xml:space="preserve">الباقر </w:t>
      </w:r>
      <w:r w:rsidRPr="003049E4">
        <w:rPr>
          <w:rStyle w:val="libAlaemChar"/>
          <w:rtl/>
        </w:rPr>
        <w:t>عليهما‌السلام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كَشَجَرَةٍ طَيِّبَةٍ أَصْلُها ثابِتٌ وَفَرْعُها فِي السَّماءِ تُؤْتِي أُكُلَها كُلَّ حِينٍ بِإِذْنِ رَبِّها</w:t>
      </w:r>
      <w:r w:rsidRPr="003049E4">
        <w:rPr>
          <w:rStyle w:val="libAlaemChar"/>
          <w:rtl/>
        </w:rPr>
        <w:t>)</w:t>
      </w:r>
      <w:r w:rsidRPr="00E2074D">
        <w:rPr>
          <w:rtl/>
        </w:rPr>
        <w:t xml:space="preserve"> قال</w:t>
      </w:r>
      <w:r>
        <w:rPr>
          <w:rtl/>
        </w:rPr>
        <w:t xml:space="preserve">: </w:t>
      </w:r>
      <w:r w:rsidRPr="00E2074D">
        <w:rPr>
          <w:rtl/>
        </w:rPr>
        <w:t xml:space="preserve">اما الشجرة فرسول الله </w:t>
      </w:r>
      <w:r w:rsidRPr="003049E4">
        <w:rPr>
          <w:rStyle w:val="libAlaemChar"/>
          <w:rtl/>
        </w:rPr>
        <w:t>صلى‌الله‌عليه‌وآله</w:t>
      </w:r>
      <w:r>
        <w:rPr>
          <w:rtl/>
        </w:rPr>
        <w:t xml:space="preserve">، </w:t>
      </w:r>
      <w:r w:rsidRPr="00E2074D">
        <w:rPr>
          <w:rtl/>
        </w:rPr>
        <w:t xml:space="preserve">وفرعها على </w:t>
      </w:r>
      <w:r w:rsidRPr="003049E4">
        <w:rPr>
          <w:rStyle w:val="libAlaemChar"/>
          <w:rtl/>
        </w:rPr>
        <w:t>عليه‌السلام</w:t>
      </w:r>
      <w:r>
        <w:rPr>
          <w:rtl/>
        </w:rPr>
        <w:t xml:space="preserve">، </w:t>
      </w:r>
      <w:r w:rsidRPr="00E2074D">
        <w:rPr>
          <w:rtl/>
        </w:rPr>
        <w:t xml:space="preserve">وغصن الشجرة فاطمة بنت رسول الله </w:t>
      </w:r>
      <w:r w:rsidRPr="003049E4">
        <w:rPr>
          <w:rStyle w:val="libAlaemChar"/>
          <w:rtl/>
        </w:rPr>
        <w:t>صلى‌الله‌عليه‌وآله</w:t>
      </w:r>
      <w:r w:rsidRPr="00E2074D">
        <w:rPr>
          <w:rtl/>
        </w:rPr>
        <w:t xml:space="preserve"> وثمرها أولادها </w:t>
      </w:r>
      <w:r w:rsidRPr="003049E4">
        <w:rPr>
          <w:rStyle w:val="libAlaemChar"/>
          <w:rtl/>
        </w:rPr>
        <w:t>عليهم‌السلام</w:t>
      </w:r>
      <w:r w:rsidRPr="00E2074D">
        <w:rPr>
          <w:rtl/>
        </w:rPr>
        <w:t xml:space="preserve"> وورقها شيعتنا</w:t>
      </w:r>
      <w:r>
        <w:rPr>
          <w:rtl/>
        </w:rPr>
        <w:t xml:space="preserve">، </w:t>
      </w:r>
      <w:r w:rsidRPr="00E2074D">
        <w:rPr>
          <w:rtl/>
        </w:rPr>
        <w:t>ثم</w:t>
      </w:r>
      <w:r>
        <w:rPr>
          <w:rtl/>
        </w:rPr>
        <w:t xml:space="preserve"> قال: إنّ </w:t>
      </w:r>
      <w:r w:rsidRPr="00E2074D">
        <w:rPr>
          <w:rtl/>
        </w:rPr>
        <w:t>المؤمن من شيعتنا ليموت فتسقط من الشجرة ورقة</w:t>
      </w:r>
      <w:r>
        <w:rPr>
          <w:rtl/>
        </w:rPr>
        <w:t xml:space="preserve">، </w:t>
      </w:r>
      <w:r w:rsidRPr="00E2074D">
        <w:rPr>
          <w:rtl/>
        </w:rPr>
        <w:t>وان المولود من شيعتنا ليولد فتورق الشجرة ورقة.</w:t>
      </w:r>
    </w:p>
    <w:p w:rsidR="003F1E9A" w:rsidRPr="00E2074D" w:rsidRDefault="003F1E9A" w:rsidP="00366395">
      <w:pPr>
        <w:pStyle w:val="libNormal"/>
        <w:rPr>
          <w:rtl/>
        </w:rPr>
      </w:pPr>
      <w:r w:rsidRPr="00E25B0F">
        <w:rPr>
          <w:rStyle w:val="libBold2Char"/>
          <w:rtl/>
        </w:rPr>
        <w:t xml:space="preserve">59 ـ في مجمع البيان </w:t>
      </w:r>
      <w:r w:rsidRPr="00E2074D">
        <w:rPr>
          <w:rtl/>
        </w:rPr>
        <w:t>«كشجرة طيبة»</w:t>
      </w:r>
      <w:r>
        <w:rPr>
          <w:rtl/>
        </w:rPr>
        <w:t xml:space="preserve"> الآية </w:t>
      </w:r>
      <w:r w:rsidRPr="00E2074D">
        <w:rPr>
          <w:rtl/>
        </w:rPr>
        <w:t xml:space="preserve">روى انس عن النبي </w:t>
      </w:r>
      <w:r w:rsidRPr="003049E4">
        <w:rPr>
          <w:rStyle w:val="libAlaemChar"/>
          <w:rtl/>
        </w:rPr>
        <w:t>صلى‌الله‌عليه‌وآله</w:t>
      </w:r>
      <w:r w:rsidRPr="00E2074D">
        <w:rPr>
          <w:rtl/>
        </w:rPr>
        <w:t xml:space="preserve"> ان هذه الشجرة الطيبة النخل.</w:t>
      </w:r>
    </w:p>
    <w:p w:rsidR="003F1E9A" w:rsidRPr="00E2074D" w:rsidRDefault="003F1E9A" w:rsidP="00366395">
      <w:pPr>
        <w:pStyle w:val="libNormal"/>
        <w:rPr>
          <w:rtl/>
        </w:rPr>
      </w:pPr>
      <w:r w:rsidRPr="00E2074D">
        <w:rPr>
          <w:rtl/>
        </w:rPr>
        <w:t>60</w:t>
      </w:r>
      <w:r>
        <w:rPr>
          <w:rtl/>
        </w:rPr>
        <w:t xml:space="preserve"> ـ </w:t>
      </w:r>
      <w:r w:rsidRPr="00E2074D">
        <w:rPr>
          <w:rtl/>
        </w:rPr>
        <w:t>وروى عن ابن عباس قال</w:t>
      </w:r>
      <w:r>
        <w:rPr>
          <w:rtl/>
        </w:rPr>
        <w:t xml:space="preserve">: </w:t>
      </w:r>
      <w:r w:rsidRPr="00E2074D">
        <w:rPr>
          <w:rtl/>
        </w:rPr>
        <w:t xml:space="preserve">قال جبرئيل للنبي </w:t>
      </w:r>
      <w:r w:rsidRPr="003049E4">
        <w:rPr>
          <w:rStyle w:val="libAlaemChar"/>
          <w:rtl/>
        </w:rPr>
        <w:t>صلى‌الله‌عليه‌وآله</w:t>
      </w:r>
      <w:r>
        <w:rPr>
          <w:rtl/>
        </w:rPr>
        <w:t xml:space="preserve">: </w:t>
      </w:r>
      <w:r w:rsidRPr="00E2074D">
        <w:rPr>
          <w:rtl/>
        </w:rPr>
        <w:t>أنت الشجرة وعلى غصنها</w:t>
      </w:r>
      <w:r>
        <w:rPr>
          <w:rtl/>
        </w:rPr>
        <w:t xml:space="preserve">، </w:t>
      </w:r>
      <w:r w:rsidRPr="00E2074D">
        <w:rPr>
          <w:rtl/>
        </w:rPr>
        <w:t>وفاطمة ورقها</w:t>
      </w:r>
      <w:r>
        <w:rPr>
          <w:rtl/>
        </w:rPr>
        <w:t xml:space="preserve">، </w:t>
      </w:r>
      <w:r w:rsidRPr="00E2074D">
        <w:rPr>
          <w:rtl/>
        </w:rPr>
        <w:t>والحسن والحسين ثمارها.</w:t>
      </w:r>
    </w:p>
    <w:p w:rsidR="003F1E9A" w:rsidRPr="00E2074D" w:rsidRDefault="003F1E9A" w:rsidP="00366395">
      <w:pPr>
        <w:pStyle w:val="libNormal"/>
        <w:rPr>
          <w:rtl/>
        </w:rPr>
      </w:pPr>
      <w:r w:rsidRPr="00E2074D">
        <w:rPr>
          <w:rtl/>
        </w:rPr>
        <w:t>61</w:t>
      </w:r>
      <w:r>
        <w:rPr>
          <w:rtl/>
        </w:rPr>
        <w:t xml:space="preserve"> ـ </w:t>
      </w:r>
      <w:r w:rsidRPr="00E2074D">
        <w:rPr>
          <w:rtl/>
        </w:rPr>
        <w:t>«كل حين»</w:t>
      </w:r>
      <w:r>
        <w:rPr>
          <w:rtl/>
        </w:rPr>
        <w:t xml:space="preserve"> أي </w:t>
      </w:r>
      <w:r w:rsidRPr="00E2074D">
        <w:rPr>
          <w:rtl/>
        </w:rPr>
        <w:t xml:space="preserve">في كل ستة أشهر عن أبي جعفر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62 ـ في الكافي</w:t>
      </w:r>
      <w:r>
        <w:rPr>
          <w:rtl/>
        </w:rPr>
        <w:t xml:space="preserve"> علي بن إبراهيم </w:t>
      </w:r>
      <w:r w:rsidRPr="00E2074D">
        <w:rPr>
          <w:rtl/>
        </w:rPr>
        <w:t>عن أبيه عن الحسن بن محبوب عن خالد بن حريز</w:t>
      </w:r>
      <w:r>
        <w:rPr>
          <w:rtl/>
        </w:rPr>
        <w:t xml:space="preserve"> عن أبي </w:t>
      </w:r>
      <w:r w:rsidRPr="00E2074D">
        <w:rPr>
          <w:rtl/>
        </w:rPr>
        <w:t>الربيع عن</w:t>
      </w:r>
      <w:r>
        <w:rPr>
          <w:rtl/>
        </w:rPr>
        <w:t xml:space="preserve"> أبي عبد الله </w:t>
      </w:r>
      <w:r w:rsidRPr="003049E4">
        <w:rPr>
          <w:rStyle w:val="libAlaemChar"/>
          <w:rtl/>
        </w:rPr>
        <w:t>عليه‌السلام</w:t>
      </w:r>
      <w:r w:rsidRPr="00E2074D">
        <w:rPr>
          <w:rtl/>
        </w:rPr>
        <w:t xml:space="preserve"> انه سئل عن رجل قال</w:t>
      </w:r>
      <w:r>
        <w:rPr>
          <w:rtl/>
        </w:rPr>
        <w:t xml:space="preserve">: </w:t>
      </w:r>
      <w:r w:rsidRPr="00E2074D">
        <w:rPr>
          <w:rtl/>
        </w:rPr>
        <w:t>لله عل</w:t>
      </w:r>
      <w:r>
        <w:rPr>
          <w:rFonts w:hint="cs"/>
          <w:rtl/>
        </w:rPr>
        <w:t>يَّ</w:t>
      </w:r>
      <w:r w:rsidRPr="00E2074D">
        <w:rPr>
          <w:rtl/>
        </w:rPr>
        <w:t xml:space="preserve"> ان أصوم حينا وذلك في شكر</w:t>
      </w:r>
      <w:r>
        <w:rPr>
          <w:rtl/>
        </w:rPr>
        <w:t>؟</w:t>
      </w:r>
      <w:r w:rsidRPr="00E2074D">
        <w:rPr>
          <w:rtl/>
        </w:rPr>
        <w:t xml:space="preserve"> 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قد أت</w:t>
      </w:r>
      <w:r>
        <w:rPr>
          <w:rFonts w:hint="cs"/>
          <w:rtl/>
        </w:rPr>
        <w:t>ي</w:t>
      </w:r>
      <w:r w:rsidRPr="00E2074D">
        <w:rPr>
          <w:rtl/>
        </w:rPr>
        <w:t xml:space="preserve"> عل</w:t>
      </w:r>
      <w:r>
        <w:rPr>
          <w:rFonts w:hint="cs"/>
          <w:rtl/>
        </w:rPr>
        <w:t>يّا</w:t>
      </w:r>
      <w:r w:rsidRPr="00E2074D">
        <w:rPr>
          <w:rtl/>
        </w:rPr>
        <w:t xml:space="preserve"> </w:t>
      </w:r>
      <w:r w:rsidRPr="003049E4">
        <w:rPr>
          <w:rStyle w:val="libAlaemChar"/>
          <w:rtl/>
        </w:rPr>
        <w:t>عليه‌السلام</w:t>
      </w:r>
      <w:r w:rsidRPr="00E2074D">
        <w:rPr>
          <w:rtl/>
        </w:rPr>
        <w:t xml:space="preserve"> في مثل هذا فقال</w:t>
      </w:r>
      <w:r>
        <w:rPr>
          <w:rtl/>
        </w:rPr>
        <w:t xml:space="preserve">: </w:t>
      </w:r>
      <w:r w:rsidRPr="00E2074D">
        <w:rPr>
          <w:rtl/>
        </w:rPr>
        <w:t>صم ستة أشهر</w:t>
      </w:r>
      <w:r>
        <w:rPr>
          <w:rtl/>
        </w:rPr>
        <w:t xml:space="preserve">، </w:t>
      </w:r>
      <w:r w:rsidRPr="00E2074D">
        <w:rPr>
          <w:rtl/>
        </w:rPr>
        <w:t xml:space="preserve">فان 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تُؤْتِي أُكُلَها كُلَّ حِينٍ بِإِذْنِ رَبِّها</w:t>
      </w:r>
      <w:r w:rsidRPr="003049E4">
        <w:rPr>
          <w:rStyle w:val="libAlaemChar"/>
          <w:rtl/>
        </w:rPr>
        <w:t>)</w:t>
      </w:r>
      <w:r w:rsidRPr="00E2074D">
        <w:rPr>
          <w:rtl/>
        </w:rPr>
        <w:t xml:space="preserve"> يعنى ستة أشهر.</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نسخة «عبد الله بن هلال» ولكن الظاهر الموافق للمصدر ما اخترناه.</w:t>
      </w:r>
    </w:p>
    <w:p w:rsidR="003F1E9A" w:rsidRPr="00E2074D" w:rsidRDefault="003F1E9A" w:rsidP="00366395">
      <w:pPr>
        <w:pStyle w:val="libNormal"/>
        <w:rPr>
          <w:rtl/>
          <w:lang w:bidi="fa-IR"/>
        </w:rPr>
      </w:pPr>
      <w:r>
        <w:rPr>
          <w:rtl/>
          <w:lang w:bidi="fa-IR"/>
        </w:rPr>
        <w:br w:type="page"/>
      </w:r>
      <w:r w:rsidRPr="00E2074D">
        <w:rPr>
          <w:rtl/>
          <w:lang w:bidi="fa-IR"/>
        </w:rPr>
        <w:lastRenderedPageBreak/>
        <w:t>63</w:t>
      </w:r>
      <w:r>
        <w:rPr>
          <w:rtl/>
          <w:lang w:bidi="fa-IR"/>
        </w:rPr>
        <w:t xml:space="preserve"> ـ </w:t>
      </w:r>
      <w:r w:rsidRPr="00E2074D">
        <w:rPr>
          <w:rtl/>
          <w:lang w:bidi="fa-IR"/>
        </w:rPr>
        <w:t xml:space="preserve">محمد بن يحيى رفعه عن أحدهما </w:t>
      </w:r>
      <w:r w:rsidRPr="003049E4">
        <w:rPr>
          <w:rStyle w:val="libAlaemChar"/>
          <w:rtl/>
        </w:rPr>
        <w:t>عليهما‌السلام</w:t>
      </w:r>
      <w:r w:rsidRPr="00E2074D">
        <w:rPr>
          <w:rtl/>
          <w:lang w:bidi="fa-IR"/>
        </w:rPr>
        <w:t xml:space="preserve"> قال</w:t>
      </w:r>
      <w:r>
        <w:rPr>
          <w:rtl/>
          <w:lang w:bidi="fa-IR"/>
        </w:rPr>
        <w:t xml:space="preserve">: </w:t>
      </w:r>
      <w:r w:rsidRPr="00E2074D">
        <w:rPr>
          <w:rtl/>
          <w:lang w:bidi="fa-IR"/>
        </w:rPr>
        <w:t>تقول</w:t>
      </w:r>
      <w:r>
        <w:rPr>
          <w:rtl/>
          <w:lang w:bidi="fa-IR"/>
        </w:rPr>
        <w:t xml:space="preserve">: </w:t>
      </w:r>
      <w:r w:rsidRPr="00E2074D">
        <w:rPr>
          <w:rtl/>
          <w:lang w:bidi="fa-IR"/>
        </w:rPr>
        <w:t>إذا غرست أو زرعت</w:t>
      </w:r>
      <w:r>
        <w:rPr>
          <w:rtl/>
          <w:lang w:bidi="fa-IR"/>
        </w:rPr>
        <w:t xml:space="preserve">: </w:t>
      </w:r>
      <w:r w:rsidRPr="00E2074D">
        <w:rPr>
          <w:rtl/>
          <w:lang w:bidi="fa-IR"/>
        </w:rPr>
        <w:t xml:space="preserve">«ومثل </w:t>
      </w:r>
      <w:r w:rsidRPr="003049E4">
        <w:rPr>
          <w:rStyle w:val="libAlaemChar"/>
          <w:rtl/>
        </w:rPr>
        <w:t>(</w:t>
      </w:r>
      <w:r w:rsidRPr="003049E4">
        <w:rPr>
          <w:rStyle w:val="libAieChar"/>
          <w:rtl/>
        </w:rPr>
        <w:t>كَلِمَةً طَيِّبَةً كَشَجَرَةٍ طَيِّبَةٍ أَصْلُها ثابِتٌ وَفَرْعُها فِي السَّماءِ تُؤْتِي أُكُلَها كُلَّ حِينٍ بِإِذْنِ رَبِّها</w:t>
      </w:r>
      <w:r w:rsidRPr="003049E4">
        <w:rPr>
          <w:rStyle w:val="libAlaemChar"/>
          <w:rtl/>
        </w:rPr>
        <w:t>)</w:t>
      </w:r>
      <w:r>
        <w:rPr>
          <w:rtl/>
          <w:lang w:bidi="fa-IR"/>
        </w:rPr>
        <w:t>.</w:t>
      </w:r>
    </w:p>
    <w:p w:rsidR="003F1E9A" w:rsidRPr="00E2074D" w:rsidRDefault="003F1E9A" w:rsidP="00366395">
      <w:pPr>
        <w:pStyle w:val="libNormal"/>
        <w:rPr>
          <w:rtl/>
          <w:lang w:bidi="fa-IR"/>
        </w:rPr>
      </w:pPr>
      <w:r w:rsidRPr="00E25B0F">
        <w:rPr>
          <w:rStyle w:val="libBold2Char"/>
          <w:rtl/>
        </w:rPr>
        <w:t xml:space="preserve">64 ـ في كتاب الاحتجاج للطبرسي </w:t>
      </w:r>
      <w:r>
        <w:rPr>
          <w:rtl/>
          <w:lang w:bidi="fa-IR"/>
        </w:rPr>
        <w:t>(</w:t>
      </w:r>
      <w:r w:rsidRPr="00E2074D">
        <w:rPr>
          <w:rtl/>
          <w:lang w:bidi="fa-IR"/>
        </w:rPr>
        <w:t>ره</w:t>
      </w:r>
      <w:r>
        <w:rPr>
          <w:rtl/>
          <w:lang w:bidi="fa-IR"/>
        </w:rPr>
        <w:t>)</w:t>
      </w:r>
      <w:r w:rsidRPr="00E2074D">
        <w:rPr>
          <w:rtl/>
          <w:lang w:bidi="fa-IR"/>
        </w:rPr>
        <w:t xml:space="preserve"> عن أمير المؤمنين </w:t>
      </w:r>
      <w:r w:rsidRPr="003049E4">
        <w:rPr>
          <w:rStyle w:val="libAlaemChar"/>
          <w:rtl/>
        </w:rPr>
        <w:t>عليه‌السلام</w:t>
      </w:r>
      <w:r w:rsidRPr="00E2074D">
        <w:rPr>
          <w:rtl/>
          <w:lang w:bidi="fa-IR"/>
        </w:rPr>
        <w:t xml:space="preserve"> حديث طويل وفيه</w:t>
      </w:r>
      <w:r>
        <w:rPr>
          <w:rtl/>
          <w:lang w:bidi="fa-IR"/>
        </w:rPr>
        <w:t xml:space="preserve">: </w:t>
      </w:r>
      <w:r w:rsidRPr="00E2074D">
        <w:rPr>
          <w:rtl/>
          <w:lang w:bidi="fa-IR"/>
        </w:rPr>
        <w:t xml:space="preserve">وجعل أهل الكتاب القائمين به والعالمين بظاهره وباطنه من شجرة </w:t>
      </w:r>
      <w:r w:rsidRPr="003049E4">
        <w:rPr>
          <w:rStyle w:val="libAlaemChar"/>
          <w:rtl/>
        </w:rPr>
        <w:t>(</w:t>
      </w:r>
      <w:r w:rsidRPr="003049E4">
        <w:rPr>
          <w:rStyle w:val="libAieChar"/>
          <w:rtl/>
        </w:rPr>
        <w:t>أَصْلُها ثابِتٌ وَفَرْعُها فِي السَّماءِ تُؤْتِي أُكُلَها كُلَّ حِينٍ بِإِذْنِ رَبِّها</w:t>
      </w:r>
      <w:r w:rsidRPr="003049E4">
        <w:rPr>
          <w:rStyle w:val="libAlaemChar"/>
          <w:rtl/>
        </w:rPr>
        <w:t>)</w:t>
      </w:r>
      <w:r>
        <w:rPr>
          <w:rtl/>
          <w:lang w:bidi="fa-IR"/>
        </w:rPr>
        <w:t xml:space="preserve">، أي </w:t>
      </w:r>
      <w:r w:rsidRPr="00E2074D">
        <w:rPr>
          <w:rtl/>
          <w:lang w:bidi="fa-IR"/>
        </w:rPr>
        <w:t>يظهر مثل هذا العلم المحتملة في الوقت بعد الوقت ولو علم المنافقون لعنهم الله ما عليهم من ترك هذه الآيات التي بينت لك تأويلها لأسقطوها مع ما اسقطوا.</w:t>
      </w:r>
    </w:p>
    <w:p w:rsidR="003F1E9A" w:rsidRPr="00E2074D" w:rsidRDefault="003F1E9A" w:rsidP="00366395">
      <w:pPr>
        <w:pStyle w:val="libNormal"/>
        <w:rPr>
          <w:rtl/>
          <w:lang w:bidi="fa-IR"/>
        </w:rPr>
      </w:pPr>
      <w:r w:rsidRPr="00E25B0F">
        <w:rPr>
          <w:rStyle w:val="libBold2Char"/>
          <w:rtl/>
        </w:rPr>
        <w:t xml:space="preserve">65 ـ في تفسير العيّاشي </w:t>
      </w:r>
      <w:r w:rsidRPr="00E2074D">
        <w:rPr>
          <w:rtl/>
          <w:lang w:bidi="fa-IR"/>
        </w:rPr>
        <w:t>عن محمد</w:t>
      </w:r>
      <w:r>
        <w:rPr>
          <w:rtl/>
          <w:lang w:bidi="fa-IR"/>
        </w:rPr>
        <w:t xml:space="preserve"> بن علي </w:t>
      </w:r>
      <w:r w:rsidRPr="00E2074D">
        <w:rPr>
          <w:rtl/>
          <w:lang w:bidi="fa-IR"/>
        </w:rPr>
        <w:t>الحلبي عن زرارة وحمران</w:t>
      </w:r>
      <w:r>
        <w:rPr>
          <w:rtl/>
          <w:lang w:bidi="fa-IR"/>
        </w:rPr>
        <w:t xml:space="preserve"> عن أبي </w:t>
      </w:r>
      <w:r w:rsidRPr="00E2074D">
        <w:rPr>
          <w:rtl/>
          <w:lang w:bidi="fa-IR"/>
        </w:rPr>
        <w:t xml:space="preserve">جعفر وابى عبد الله </w:t>
      </w:r>
      <w:r w:rsidRPr="003049E4">
        <w:rPr>
          <w:rStyle w:val="libAlaemChar"/>
          <w:rtl/>
        </w:rPr>
        <w:t>عليهما‌السلام</w:t>
      </w:r>
      <w:r w:rsidRPr="00E2074D">
        <w:rPr>
          <w:rtl/>
          <w:lang w:bidi="fa-IR"/>
        </w:rPr>
        <w:t xml:space="preserve"> في قول الله</w:t>
      </w:r>
      <w:r>
        <w:rPr>
          <w:rtl/>
          <w:lang w:bidi="fa-IR"/>
        </w:rPr>
        <w:t xml:space="preserve">: </w:t>
      </w:r>
      <w:r w:rsidRPr="003049E4">
        <w:rPr>
          <w:rStyle w:val="libAlaemChar"/>
          <w:rtl/>
        </w:rPr>
        <w:t>(</w:t>
      </w:r>
      <w:r w:rsidRPr="003049E4">
        <w:rPr>
          <w:rStyle w:val="libAieChar"/>
          <w:rtl/>
        </w:rPr>
        <w:t>ضَرَبَ اللهُ مَثَلاً كَلِمَةً طَيِّبَةً كَشَجَرَةٍ طَيِّبَةٍ أَصْلُها ثابِتٌ وَفَرْعُها فِي السَّماءِ</w:t>
      </w:r>
      <w:r w:rsidRPr="003049E4">
        <w:rPr>
          <w:rStyle w:val="libAlaemChar"/>
          <w:rtl/>
        </w:rPr>
        <w:t>)</w:t>
      </w:r>
      <w:r w:rsidRPr="00E2074D">
        <w:rPr>
          <w:rtl/>
          <w:lang w:bidi="fa-IR"/>
        </w:rPr>
        <w:t xml:space="preserve"> قال</w:t>
      </w:r>
      <w:r>
        <w:rPr>
          <w:rtl/>
          <w:lang w:bidi="fa-IR"/>
        </w:rPr>
        <w:t xml:space="preserve">: </w:t>
      </w:r>
      <w:r w:rsidRPr="00E2074D">
        <w:rPr>
          <w:rtl/>
          <w:lang w:bidi="fa-IR"/>
        </w:rPr>
        <w:t xml:space="preserve">يعنى النبي </w:t>
      </w:r>
      <w:r w:rsidRPr="003049E4">
        <w:rPr>
          <w:rStyle w:val="libAlaemChar"/>
          <w:rtl/>
        </w:rPr>
        <w:t>صلى‌الله‌عليه‌وآله</w:t>
      </w:r>
      <w:r w:rsidRPr="00E2074D">
        <w:rPr>
          <w:rtl/>
          <w:lang w:bidi="fa-IR"/>
        </w:rPr>
        <w:t xml:space="preserve"> الأصل الثابت</w:t>
      </w:r>
      <w:r>
        <w:rPr>
          <w:rtl/>
          <w:lang w:bidi="fa-IR"/>
        </w:rPr>
        <w:t xml:space="preserve">، </w:t>
      </w:r>
      <w:r w:rsidRPr="00E2074D">
        <w:rPr>
          <w:rtl/>
          <w:lang w:bidi="fa-IR"/>
        </w:rPr>
        <w:t>والفرع الولاية لمن دخل فيها.</w:t>
      </w:r>
    </w:p>
    <w:p w:rsidR="003F1E9A" w:rsidRPr="00E2074D" w:rsidRDefault="003F1E9A" w:rsidP="00366395">
      <w:pPr>
        <w:pStyle w:val="libNormal"/>
        <w:rPr>
          <w:rtl/>
          <w:lang w:bidi="fa-IR"/>
        </w:rPr>
      </w:pPr>
      <w:r w:rsidRPr="00E2074D">
        <w:rPr>
          <w:rtl/>
          <w:lang w:bidi="fa-IR"/>
        </w:rPr>
        <w:t>66</w:t>
      </w:r>
      <w:r>
        <w:rPr>
          <w:rtl/>
          <w:lang w:bidi="fa-IR"/>
        </w:rPr>
        <w:t xml:space="preserve"> ـ </w:t>
      </w:r>
      <w:r w:rsidRPr="00E2074D">
        <w:rPr>
          <w:rtl/>
          <w:lang w:bidi="fa-IR"/>
        </w:rPr>
        <w:t>عن عبد الرحمن بن سالم الأشل عن أبيه عن</w:t>
      </w:r>
      <w:r>
        <w:rPr>
          <w:rtl/>
          <w:lang w:bidi="fa-IR"/>
        </w:rPr>
        <w:t xml:space="preserve"> أبي عبد الله </w:t>
      </w:r>
      <w:r w:rsidRPr="003049E4">
        <w:rPr>
          <w:rStyle w:val="libAlaemChar"/>
          <w:rtl/>
        </w:rPr>
        <w:t>عليه‌السلام</w:t>
      </w:r>
      <w:r>
        <w:rPr>
          <w:rtl/>
          <w:lang w:bidi="fa-IR"/>
        </w:rPr>
        <w:t xml:space="preserve">: </w:t>
      </w:r>
      <w:r w:rsidRPr="003049E4">
        <w:rPr>
          <w:rStyle w:val="libAlaemChar"/>
          <w:rtl/>
        </w:rPr>
        <w:t>(</w:t>
      </w:r>
      <w:r w:rsidRPr="003049E4">
        <w:rPr>
          <w:rStyle w:val="libAieChar"/>
          <w:rtl/>
        </w:rPr>
        <w:t>ضَرَبَ اللهُ مَثَلاً كَلِمَةً طَيِّبَةً كَشَجَرَةٍ طَيِّبَةٍ</w:t>
      </w:r>
      <w:r w:rsidRPr="003049E4">
        <w:rPr>
          <w:rStyle w:val="libAlaemChar"/>
          <w:rtl/>
        </w:rPr>
        <w:t>)</w:t>
      </w:r>
      <w:r w:rsidRPr="00E2074D">
        <w:rPr>
          <w:rtl/>
          <w:lang w:bidi="fa-IR"/>
        </w:rPr>
        <w:t xml:space="preserve"> الآيتين قال</w:t>
      </w:r>
      <w:r>
        <w:rPr>
          <w:rtl/>
          <w:lang w:bidi="fa-IR"/>
        </w:rPr>
        <w:t xml:space="preserve">: </w:t>
      </w:r>
      <w:r w:rsidRPr="00E2074D">
        <w:rPr>
          <w:rtl/>
          <w:lang w:bidi="fa-IR"/>
        </w:rPr>
        <w:t xml:space="preserve">هذا مثل ضربه الله لأهل بيت نبيه ولمن عاداهم هو </w:t>
      </w:r>
      <w:r w:rsidRPr="003049E4">
        <w:rPr>
          <w:rStyle w:val="libAlaemChar"/>
          <w:rtl/>
        </w:rPr>
        <w:t>(</w:t>
      </w:r>
      <w:r w:rsidRPr="003049E4">
        <w:rPr>
          <w:rStyle w:val="libAieChar"/>
          <w:rtl/>
        </w:rPr>
        <w:t>مَثَلُ كَلِمَةٍ خَبِيثَةٍ كَشَجَرَةٍ خَبِيثَةٍ اجْتُثَّتْ مِنْ فَوْقِ الْأَرْضِ ما لَها مِنْ قَرارٍ</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67 ـ في تفسير علي بن إبراهيم حدّثني أبي </w:t>
      </w:r>
      <w:r w:rsidRPr="00E2074D">
        <w:rPr>
          <w:rtl/>
        </w:rPr>
        <w:t>عن الحسن بن محبوب</w:t>
      </w:r>
      <w:r>
        <w:rPr>
          <w:rtl/>
        </w:rPr>
        <w:t xml:space="preserve"> عن أبي </w:t>
      </w:r>
      <w:r w:rsidRPr="00E2074D">
        <w:rPr>
          <w:rtl/>
        </w:rPr>
        <w:t>جعفر الأحول عن سلام بن المستنير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تعالى </w:t>
      </w:r>
      <w:r w:rsidRPr="003049E4">
        <w:rPr>
          <w:rStyle w:val="libAlaemChar"/>
          <w:rtl/>
        </w:rPr>
        <w:t>(</w:t>
      </w:r>
      <w:r w:rsidRPr="003049E4">
        <w:rPr>
          <w:rStyle w:val="libAieChar"/>
          <w:rtl/>
        </w:rPr>
        <w:t>مَثَلاً كَلِمَةً طَيِّبَةً</w:t>
      </w:r>
      <w:r w:rsidRPr="003049E4">
        <w:rPr>
          <w:rStyle w:val="libAlaemChar"/>
          <w:rtl/>
        </w:rPr>
        <w:t>)</w:t>
      </w:r>
      <w:r>
        <w:rPr>
          <w:rtl/>
        </w:rPr>
        <w:t xml:space="preserve"> الآية </w:t>
      </w:r>
      <w:r w:rsidRPr="00E2074D">
        <w:rPr>
          <w:rtl/>
        </w:rPr>
        <w:t>قال</w:t>
      </w:r>
      <w:r>
        <w:rPr>
          <w:rtl/>
        </w:rPr>
        <w:t xml:space="preserve">: </w:t>
      </w:r>
      <w:r w:rsidRPr="00E2074D">
        <w:rPr>
          <w:rtl/>
        </w:rPr>
        <w:t xml:space="preserve">الشجر رسول الله </w:t>
      </w:r>
      <w:r w:rsidRPr="003049E4">
        <w:rPr>
          <w:rStyle w:val="libAlaemChar"/>
          <w:rtl/>
        </w:rPr>
        <w:t>صلى‌الله‌عليه‌وآله</w:t>
      </w:r>
      <w:r>
        <w:rPr>
          <w:rtl/>
        </w:rPr>
        <w:t xml:space="preserve">، </w:t>
      </w:r>
      <w:r w:rsidRPr="00E2074D">
        <w:rPr>
          <w:rtl/>
        </w:rPr>
        <w:t>ونسبه ثابت في بنى هاشم وفرع الشجرة</w:t>
      </w:r>
      <w:r>
        <w:rPr>
          <w:rtl/>
        </w:rPr>
        <w:t xml:space="preserve"> علي بن </w:t>
      </w:r>
      <w:r w:rsidRPr="00E2074D">
        <w:rPr>
          <w:rtl/>
        </w:rPr>
        <w:t xml:space="preserve">أبي طالب وغصن الشجرة فاطمة </w:t>
      </w:r>
      <w:r w:rsidRPr="003049E4">
        <w:rPr>
          <w:rStyle w:val="libAlaemChar"/>
          <w:rtl/>
        </w:rPr>
        <w:t>عليها‌السلام</w:t>
      </w:r>
      <w:r>
        <w:rPr>
          <w:rtl/>
        </w:rPr>
        <w:t xml:space="preserve">، </w:t>
      </w:r>
      <w:r w:rsidRPr="00E2074D">
        <w:rPr>
          <w:rtl/>
        </w:rPr>
        <w:t xml:space="preserve">وثمرتها الائمة من ولد على وفاطمة </w:t>
      </w:r>
      <w:r w:rsidRPr="003049E4">
        <w:rPr>
          <w:rStyle w:val="libAlaemChar"/>
          <w:rtl/>
        </w:rPr>
        <w:t>عليهما‌السلام</w:t>
      </w:r>
      <w:r w:rsidRPr="00E2074D">
        <w:rPr>
          <w:rtl/>
        </w:rPr>
        <w:t xml:space="preserve"> والائمة من أولادها أغصانها</w:t>
      </w:r>
      <w:r>
        <w:rPr>
          <w:rtl/>
        </w:rPr>
        <w:t xml:space="preserve">، </w:t>
      </w:r>
      <w:r w:rsidRPr="00E2074D">
        <w:rPr>
          <w:rtl/>
        </w:rPr>
        <w:t xml:space="preserve">وشيعتها </w:t>
      </w:r>
      <w:r w:rsidRPr="002A6C2A">
        <w:rPr>
          <w:rStyle w:val="libFootnotenumChar"/>
          <w:rtl/>
        </w:rPr>
        <w:t>(1)</w:t>
      </w:r>
      <w:r w:rsidRPr="00E2074D">
        <w:rPr>
          <w:rtl/>
        </w:rPr>
        <w:t xml:space="preserve"> ورقها</w:t>
      </w:r>
      <w:r>
        <w:rPr>
          <w:rtl/>
        </w:rPr>
        <w:t xml:space="preserve">، </w:t>
      </w:r>
      <w:r w:rsidRPr="00E2074D">
        <w:rPr>
          <w:rtl/>
        </w:rPr>
        <w:t>وان المؤمن من شيعتنا ليموت فتسقط من الشجرة ورقة</w:t>
      </w:r>
      <w:r>
        <w:rPr>
          <w:rtl/>
        </w:rPr>
        <w:t xml:space="preserve">، </w:t>
      </w:r>
      <w:r w:rsidRPr="00E2074D">
        <w:rPr>
          <w:rtl/>
        </w:rPr>
        <w:t>وان المؤمن ليولد فتورق الشجرة</w:t>
      </w:r>
      <w:r>
        <w:rPr>
          <w:rtl/>
        </w:rPr>
        <w:t xml:space="preserve">، </w:t>
      </w:r>
      <w:r w:rsidRPr="00E2074D">
        <w:rPr>
          <w:rtl/>
        </w:rPr>
        <w:t>قلت</w:t>
      </w:r>
      <w:r>
        <w:rPr>
          <w:rtl/>
        </w:rPr>
        <w:t>: أ</w:t>
      </w:r>
      <w:r w:rsidRPr="00E2074D">
        <w:rPr>
          <w:rtl/>
        </w:rPr>
        <w:t>رأيت قوله</w:t>
      </w:r>
      <w:r>
        <w:rPr>
          <w:rtl/>
        </w:rPr>
        <w:t xml:space="preserve">: </w:t>
      </w:r>
      <w:r w:rsidRPr="003049E4">
        <w:rPr>
          <w:rStyle w:val="libAlaemChar"/>
          <w:rtl/>
        </w:rPr>
        <w:t>(</w:t>
      </w:r>
      <w:r w:rsidRPr="003049E4">
        <w:rPr>
          <w:rStyle w:val="libAieChar"/>
          <w:rtl/>
        </w:rPr>
        <w:t>تُؤْتِي أُكُلَها كُلَّ حِينٍ بِإِذْنِ رَبِّها</w:t>
      </w:r>
      <w:r w:rsidRPr="003049E4">
        <w:rPr>
          <w:rStyle w:val="libAlaemChar"/>
          <w:rtl/>
        </w:rPr>
        <w:t>)</w:t>
      </w:r>
      <w:r>
        <w:rPr>
          <w:rtl/>
        </w:rPr>
        <w:t>؟</w:t>
      </w:r>
      <w:r w:rsidRPr="00E2074D">
        <w:rPr>
          <w:rtl/>
        </w:rPr>
        <w:t xml:space="preserve"> قال</w:t>
      </w:r>
      <w:r>
        <w:rPr>
          <w:rtl/>
        </w:rPr>
        <w:t xml:space="preserve">: </w:t>
      </w:r>
      <w:r w:rsidRPr="00E2074D">
        <w:rPr>
          <w:rtl/>
        </w:rPr>
        <w:t>يعنى بذلك ما يفتون به الائمة</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«وشيعتهم» على لفظ الجمع.</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شيعتهم في كل حج وعمرة من الحلال والحرام </w:t>
      </w:r>
      <w:r w:rsidRPr="002A6C2A">
        <w:rPr>
          <w:rStyle w:val="libFootnotenumChar"/>
          <w:rtl/>
        </w:rPr>
        <w:t>(1)</w:t>
      </w:r>
      <w:r w:rsidRPr="00E2074D">
        <w:rPr>
          <w:rtl/>
          <w:lang w:bidi="fa-IR"/>
        </w:rPr>
        <w:t xml:space="preserve"> ثم ضرب الله لأعداء</w:t>
      </w:r>
      <w:r>
        <w:rPr>
          <w:rtl/>
          <w:lang w:bidi="fa-IR"/>
        </w:rPr>
        <w:t xml:space="preserve"> آل محمّد </w:t>
      </w:r>
      <w:r w:rsidRPr="003049E4">
        <w:rPr>
          <w:rStyle w:val="libAlaemChar"/>
          <w:rtl/>
        </w:rPr>
        <w:t>صلى‌الله‌عليه‌وآله</w:t>
      </w:r>
      <w:r w:rsidRPr="00E2074D">
        <w:rPr>
          <w:rtl/>
          <w:lang w:bidi="fa-IR"/>
        </w:rPr>
        <w:t xml:space="preserve"> فقال</w:t>
      </w:r>
      <w:r>
        <w:rPr>
          <w:rtl/>
          <w:lang w:bidi="fa-IR"/>
        </w:rPr>
        <w:t xml:space="preserve">: </w:t>
      </w:r>
      <w:r w:rsidRPr="003049E4">
        <w:rPr>
          <w:rStyle w:val="libAlaemChar"/>
          <w:rtl/>
        </w:rPr>
        <w:t>(</w:t>
      </w:r>
      <w:r w:rsidRPr="003049E4">
        <w:rPr>
          <w:rStyle w:val="libAieChar"/>
          <w:rtl/>
        </w:rPr>
        <w:t>وَمَثَلُ كَلِمَةٍ خَبِيثَةٍ كَشَجَرَةٍ خَبِيثَةٍ اجْتُثَّتْ مِنْ فَوْقِ الْأَرْضِ ما لَها مِنْ قَرارٍ</w:t>
      </w:r>
      <w:r w:rsidRPr="003049E4">
        <w:rPr>
          <w:rStyle w:val="libAlaemChar"/>
          <w:rtl/>
        </w:rPr>
        <w:t>)</w:t>
      </w:r>
      <w:r>
        <w:rPr>
          <w:rtl/>
          <w:lang w:bidi="fa-IR"/>
        </w:rPr>
        <w:t>.</w:t>
      </w:r>
    </w:p>
    <w:p w:rsidR="003F1E9A" w:rsidRPr="00E2074D" w:rsidRDefault="003F1E9A" w:rsidP="00366395">
      <w:pPr>
        <w:pStyle w:val="libNormal"/>
        <w:rPr>
          <w:rtl/>
        </w:rPr>
      </w:pPr>
      <w:r w:rsidRPr="00E2074D">
        <w:rPr>
          <w:rtl/>
        </w:rPr>
        <w:t>68</w:t>
      </w:r>
      <w:r>
        <w:rPr>
          <w:rtl/>
        </w:rPr>
        <w:t xml:space="preserve"> ـ </w:t>
      </w:r>
      <w:r w:rsidRPr="00E2074D">
        <w:rPr>
          <w:rtl/>
        </w:rPr>
        <w:t>وفي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كذلك الكافرون لا تصعد أعمالهم</w:t>
      </w:r>
      <w:r>
        <w:rPr>
          <w:rtl/>
        </w:rPr>
        <w:t xml:space="preserve"> إلى </w:t>
      </w:r>
      <w:r w:rsidRPr="00E2074D">
        <w:rPr>
          <w:rtl/>
        </w:rPr>
        <w:t>السماء وبنو امية لا يذكرون الله في مسجد ولا في مجلس</w:t>
      </w:r>
      <w:r>
        <w:rPr>
          <w:rtl/>
        </w:rPr>
        <w:t xml:space="preserve">، </w:t>
      </w:r>
      <w:r w:rsidRPr="00E2074D">
        <w:rPr>
          <w:rtl/>
        </w:rPr>
        <w:t>ولا تصعد أعمالهم</w:t>
      </w:r>
      <w:r>
        <w:rPr>
          <w:rtl/>
        </w:rPr>
        <w:t xml:space="preserve"> إلى </w:t>
      </w:r>
      <w:r w:rsidRPr="00E2074D">
        <w:rPr>
          <w:rtl/>
        </w:rPr>
        <w:t>السماء</w:t>
      </w:r>
      <w:r w:rsidRPr="000B35CC">
        <w:rPr>
          <w:rFonts w:hint="cs"/>
          <w:rtl/>
        </w:rPr>
        <w:t xml:space="preserve"> </w:t>
      </w:r>
      <w:r>
        <w:rPr>
          <w:rFonts w:hint="cs"/>
          <w:rtl/>
        </w:rPr>
        <w:t>إ</w:t>
      </w:r>
      <w:r w:rsidRPr="00E2074D">
        <w:rPr>
          <w:rtl/>
        </w:rPr>
        <w:t>ل</w:t>
      </w:r>
      <w:r>
        <w:rPr>
          <w:rFonts w:hint="cs"/>
          <w:rtl/>
        </w:rPr>
        <w:t>ّ</w:t>
      </w:r>
      <w:r w:rsidRPr="00E2074D">
        <w:rPr>
          <w:rtl/>
        </w:rPr>
        <w:t>ا قليل منهم.</w:t>
      </w:r>
    </w:p>
    <w:p w:rsidR="003F1E9A" w:rsidRPr="00E2074D" w:rsidRDefault="003F1E9A" w:rsidP="00366395">
      <w:pPr>
        <w:pStyle w:val="libNormal"/>
        <w:rPr>
          <w:rtl/>
        </w:rPr>
      </w:pPr>
      <w:r w:rsidRPr="00E2074D">
        <w:rPr>
          <w:rtl/>
        </w:rPr>
        <w:t>69</w:t>
      </w:r>
      <w:r>
        <w:rPr>
          <w:rtl/>
        </w:rPr>
        <w:t xml:space="preserve"> ـ </w:t>
      </w:r>
      <w:r w:rsidRPr="00E2074D">
        <w:rPr>
          <w:rtl/>
        </w:rPr>
        <w:t xml:space="preserve">في جوامع الجامع واما الشجرة الخبيثة فكل شجرة لا يطيب ثمرها كشجرة الحنظل والكشوف </w:t>
      </w:r>
      <w:r w:rsidRPr="002A6C2A">
        <w:rPr>
          <w:rStyle w:val="libFootnotenumChar"/>
          <w:rtl/>
        </w:rPr>
        <w:t>(2)</w:t>
      </w:r>
      <w:r w:rsidRPr="00E2074D">
        <w:rPr>
          <w:rtl/>
        </w:rPr>
        <w:t xml:space="preserve"> </w:t>
      </w:r>
      <w:r>
        <w:rPr>
          <w:rtl/>
        </w:rPr>
        <w:t>و</w:t>
      </w:r>
      <w:r w:rsidRPr="00E2074D">
        <w:rPr>
          <w:rtl/>
        </w:rPr>
        <w:t xml:space="preserve">عن الباقر </w:t>
      </w:r>
      <w:r w:rsidRPr="003049E4">
        <w:rPr>
          <w:rStyle w:val="libAlaemChar"/>
          <w:rtl/>
        </w:rPr>
        <w:t>عليه‌السلام</w:t>
      </w:r>
      <w:r w:rsidRPr="00E2074D">
        <w:rPr>
          <w:rtl/>
        </w:rPr>
        <w:t xml:space="preserve"> بنو امية.</w:t>
      </w:r>
    </w:p>
    <w:p w:rsidR="003F1E9A" w:rsidRPr="00E2074D" w:rsidRDefault="003F1E9A" w:rsidP="00366395">
      <w:pPr>
        <w:pStyle w:val="libNormal"/>
        <w:rPr>
          <w:rtl/>
          <w:lang w:bidi="fa-IR"/>
        </w:rPr>
      </w:pPr>
      <w:r w:rsidRPr="00E25B0F">
        <w:rPr>
          <w:rStyle w:val="libBold2Char"/>
          <w:rtl/>
        </w:rPr>
        <w:t>70 ـ في مصباح الكفعمي</w:t>
      </w:r>
      <w:r>
        <w:rPr>
          <w:rtl/>
          <w:lang w:bidi="fa-IR"/>
        </w:rPr>
        <w:t xml:space="preserve"> عن عليّ </w:t>
      </w:r>
      <w:r w:rsidRPr="003049E4">
        <w:rPr>
          <w:rStyle w:val="libAlaemChar"/>
          <w:rtl/>
        </w:rPr>
        <w:t>عليه‌السلام</w:t>
      </w:r>
      <w:r w:rsidRPr="00E2074D">
        <w:rPr>
          <w:rtl/>
          <w:lang w:bidi="fa-IR"/>
        </w:rPr>
        <w:t xml:space="preserve"> من به الثؤلول </w:t>
      </w:r>
      <w:r w:rsidRPr="002A6C2A">
        <w:rPr>
          <w:rStyle w:val="libFootnotenumChar"/>
          <w:rtl/>
        </w:rPr>
        <w:t>(3)</w:t>
      </w:r>
      <w:r w:rsidRPr="00E2074D">
        <w:rPr>
          <w:rtl/>
          <w:lang w:bidi="fa-IR"/>
        </w:rPr>
        <w:t xml:space="preserve"> فليقرأ عليها هذه الآيات سبعا في نقصان الشهر </w:t>
      </w:r>
      <w:r w:rsidRPr="003049E4">
        <w:rPr>
          <w:rStyle w:val="libAlaemChar"/>
          <w:rtl/>
        </w:rPr>
        <w:t>(</w:t>
      </w:r>
      <w:r w:rsidRPr="003049E4">
        <w:rPr>
          <w:rStyle w:val="libAieChar"/>
          <w:rtl/>
        </w:rPr>
        <w:t>وَمَثَلُ كَلِمَةٍ خَبِيثَةٍ كَشَجَرَةٍ خَبِيثَةٍ اجْتُثَّتْ مِنْ فَوْقِ الْأَرْضِ ما لَها مِنْ قَرارٍ</w:t>
      </w:r>
      <w:r w:rsidRPr="003049E4">
        <w:rPr>
          <w:rStyle w:val="libAlaemChar"/>
          <w:rtl/>
        </w:rPr>
        <w:t>)</w:t>
      </w:r>
      <w:r w:rsidRPr="0001474C">
        <w:rPr>
          <w:rFonts w:hint="cs"/>
          <w:rtl/>
        </w:rPr>
        <w:t xml:space="preserve"> </w:t>
      </w:r>
      <w:r w:rsidRPr="003049E4">
        <w:rPr>
          <w:rStyle w:val="libAlaemChar"/>
          <w:rtl/>
        </w:rPr>
        <w:t>(</w:t>
      </w:r>
      <w:r w:rsidRPr="003049E4">
        <w:rPr>
          <w:rStyle w:val="libAieChar"/>
          <w:rtl/>
        </w:rPr>
        <w:t>وَبُسَّتِ الْجِبالُ بَسًّا فَكانَتْ هَباءً مُنْبَثًّا</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71 ـ في الكافي</w:t>
      </w:r>
      <w:r>
        <w:rPr>
          <w:rtl/>
        </w:rPr>
        <w:t xml:space="preserve"> علي بن إبراهيم </w:t>
      </w:r>
      <w:r w:rsidRPr="00E2074D">
        <w:rPr>
          <w:rtl/>
        </w:rPr>
        <w:t>عن عمرو بن عثمان وعدة من أصحابنا عن سهل ابن زياد عن</w:t>
      </w:r>
      <w:r>
        <w:rPr>
          <w:rtl/>
        </w:rPr>
        <w:t xml:space="preserve"> أحمد </w:t>
      </w:r>
      <w:r w:rsidRPr="00E2074D">
        <w:rPr>
          <w:rtl/>
        </w:rPr>
        <w:t>بن محمد</w:t>
      </w:r>
      <w:r>
        <w:rPr>
          <w:rtl/>
        </w:rPr>
        <w:t xml:space="preserve"> بن أبي </w:t>
      </w:r>
      <w:r w:rsidRPr="00E2074D">
        <w:rPr>
          <w:rtl/>
        </w:rPr>
        <w:t>نصر والحسن</w:t>
      </w:r>
      <w:r>
        <w:rPr>
          <w:rtl/>
        </w:rPr>
        <w:t xml:space="preserve"> بن علي </w:t>
      </w:r>
      <w:r w:rsidRPr="00E2074D">
        <w:rPr>
          <w:rtl/>
        </w:rPr>
        <w:t>جميعا</w:t>
      </w:r>
      <w:r>
        <w:rPr>
          <w:rtl/>
        </w:rPr>
        <w:t xml:space="preserve"> عن أبي </w:t>
      </w:r>
      <w:r w:rsidRPr="00E2074D">
        <w:rPr>
          <w:rtl/>
        </w:rPr>
        <w:t>جميلة مفضل بن صالح عن جابر عن عبد الأعلى</w:t>
      </w:r>
      <w:r>
        <w:rPr>
          <w:rtl/>
        </w:rPr>
        <w:t xml:space="preserve">، وعلي بن </w:t>
      </w:r>
      <w:r w:rsidRPr="00E2074D">
        <w:rPr>
          <w:rtl/>
        </w:rPr>
        <w:t>إبراهيم عن محمد بن عيسى عن يونس عن إبراهيم بن عبد الأعلى</w:t>
      </w:r>
      <w:r>
        <w:rPr>
          <w:rtl/>
        </w:rPr>
        <w:t xml:space="preserve">، وعلي بن </w:t>
      </w:r>
      <w:r w:rsidRPr="00E2074D">
        <w:rPr>
          <w:rtl/>
        </w:rPr>
        <w:t>إبراهيم عن محمد بن عيسى عن يونس عن إبراهيم بن عبد الأعلى عن سويد بن غفلة قال</w:t>
      </w:r>
      <w:r>
        <w:rPr>
          <w:rtl/>
        </w:rPr>
        <w:t xml:space="preserve">: </w:t>
      </w:r>
      <w:r w:rsidRPr="00E2074D">
        <w:rPr>
          <w:rtl/>
        </w:rPr>
        <w:t xml:space="preserve">قال أمير المؤمنين </w:t>
      </w:r>
      <w:r w:rsidRPr="003049E4">
        <w:rPr>
          <w:rStyle w:val="libAlaemChar"/>
          <w:rtl/>
        </w:rPr>
        <w:t>عليه‌السلام</w:t>
      </w:r>
      <w:r>
        <w:rPr>
          <w:rtl/>
        </w:rPr>
        <w:t xml:space="preserve">: إنّ </w:t>
      </w:r>
      <w:r w:rsidRPr="00E2074D">
        <w:rPr>
          <w:rtl/>
        </w:rPr>
        <w:t>ابن آدم إذا كان في آخر يوم من أيام الدنيا وأول يوم من أيام الاخرة</w:t>
      </w:r>
      <w:r>
        <w:rPr>
          <w:rtl/>
        </w:rPr>
        <w:t xml:space="preserve">، </w:t>
      </w:r>
      <w:r w:rsidRPr="00E2074D">
        <w:rPr>
          <w:rtl/>
        </w:rPr>
        <w:t>مثل له ماله وولده وعمله</w:t>
      </w:r>
      <w:r>
        <w:rPr>
          <w:rtl/>
        </w:rPr>
        <w:t xml:space="preserve">، </w:t>
      </w:r>
      <w:r w:rsidRPr="00E2074D">
        <w:rPr>
          <w:rtl/>
        </w:rPr>
        <w:t>فيلتفت</w:t>
      </w:r>
      <w:r>
        <w:rPr>
          <w:rtl/>
        </w:rPr>
        <w:t xml:space="preserve"> إلى </w:t>
      </w:r>
      <w:r w:rsidRPr="00E2074D">
        <w:rPr>
          <w:rtl/>
        </w:rPr>
        <w:t>ماله فيقول</w:t>
      </w:r>
      <w:r>
        <w:rPr>
          <w:rtl/>
        </w:rPr>
        <w:t xml:space="preserve">: </w:t>
      </w:r>
      <w:r w:rsidRPr="00E2074D">
        <w:rPr>
          <w:rtl/>
        </w:rPr>
        <w:t xml:space="preserve">والله انى كنت عليك حريصا شحيحا </w:t>
      </w:r>
      <w:r w:rsidRPr="002A6C2A">
        <w:rPr>
          <w:rStyle w:val="libFootnotenumChar"/>
          <w:rtl/>
        </w:rPr>
        <w:t>(4)</w:t>
      </w:r>
    </w:p>
    <w:p w:rsidR="003F1E9A" w:rsidRPr="00E2074D" w:rsidRDefault="003F1E9A" w:rsidP="000F390E">
      <w:pPr>
        <w:pStyle w:val="libLine"/>
        <w:rPr>
          <w:rtl/>
        </w:rPr>
      </w:pPr>
      <w:r w:rsidRPr="00E2074D">
        <w:rPr>
          <w:rtl/>
        </w:rPr>
        <w:t>__________________</w:t>
      </w:r>
    </w:p>
    <w:p w:rsidR="003F1E9A" w:rsidRPr="00A7055F" w:rsidRDefault="003F1E9A" w:rsidP="002A6C2A">
      <w:pPr>
        <w:pStyle w:val="libFootnote0"/>
        <w:rPr>
          <w:rtl/>
        </w:rPr>
      </w:pPr>
      <w:r w:rsidRPr="00A7055F">
        <w:rPr>
          <w:rtl/>
        </w:rPr>
        <w:t>(1) «في بصائر الدرجات يعقوب بن يزيد عن الحسن بن محبوب عن الأحول عن سلام بن المستنير</w:t>
      </w:r>
      <w:r>
        <w:rPr>
          <w:rtl/>
        </w:rPr>
        <w:t xml:space="preserve"> عن أبي </w:t>
      </w:r>
      <w:r w:rsidRPr="00A7055F">
        <w:rPr>
          <w:rtl/>
        </w:rPr>
        <w:t xml:space="preserve">جعفر </w:t>
      </w:r>
      <w:r w:rsidRPr="003049E4">
        <w:rPr>
          <w:rStyle w:val="libAlaemChar"/>
          <w:rtl/>
        </w:rPr>
        <w:t>عليه‌السلام</w:t>
      </w:r>
      <w:r w:rsidRPr="00A7055F">
        <w:rPr>
          <w:rtl/>
        </w:rPr>
        <w:t xml:space="preserve"> مثله</w:t>
      </w:r>
      <w:r>
        <w:rPr>
          <w:rtl/>
        </w:rPr>
        <w:t xml:space="preserve">، </w:t>
      </w:r>
      <w:r w:rsidRPr="00A7055F">
        <w:rPr>
          <w:rtl/>
        </w:rPr>
        <w:t>غير ان في آخره قال</w:t>
      </w:r>
      <w:r>
        <w:rPr>
          <w:rtl/>
        </w:rPr>
        <w:t xml:space="preserve">: </w:t>
      </w:r>
      <w:r w:rsidRPr="00A7055F">
        <w:rPr>
          <w:rtl/>
        </w:rPr>
        <w:t>قلت له</w:t>
      </w:r>
      <w:r>
        <w:rPr>
          <w:rtl/>
        </w:rPr>
        <w:t xml:space="preserve">: </w:t>
      </w:r>
      <w:r w:rsidRPr="00A7055F">
        <w:rPr>
          <w:rtl/>
        </w:rPr>
        <w:t>جعلت فداك قوله تعالى</w:t>
      </w:r>
      <w:r>
        <w:rPr>
          <w:rtl/>
        </w:rPr>
        <w:t xml:space="preserve">: </w:t>
      </w:r>
      <w:r w:rsidRPr="003049E4">
        <w:rPr>
          <w:rStyle w:val="libAlaemChar"/>
          <w:rtl/>
        </w:rPr>
        <w:t>(</w:t>
      </w:r>
      <w:r w:rsidRPr="000F390E">
        <w:rPr>
          <w:rStyle w:val="libFootnoteAieChar"/>
          <w:rtl/>
        </w:rPr>
        <w:t>تُؤْتِي أُكُلَها كُلَّ حِينٍ بِإِذْنِ رَبِّها</w:t>
      </w:r>
      <w:r w:rsidRPr="003049E4">
        <w:rPr>
          <w:rStyle w:val="libAlaemChar"/>
          <w:rtl/>
        </w:rPr>
        <w:t>)</w:t>
      </w:r>
      <w:r w:rsidRPr="00A7055F">
        <w:rPr>
          <w:rtl/>
        </w:rPr>
        <w:t xml:space="preserve"> قال</w:t>
      </w:r>
      <w:r>
        <w:rPr>
          <w:rtl/>
        </w:rPr>
        <w:t xml:space="preserve">: </w:t>
      </w:r>
      <w:r w:rsidRPr="00A7055F">
        <w:rPr>
          <w:rtl/>
        </w:rPr>
        <w:t>هو ما يخرج من الامام من الحلال والحرام في كل سنة</w:t>
      </w:r>
      <w:r>
        <w:rPr>
          <w:rtl/>
        </w:rPr>
        <w:t xml:space="preserve"> إلى </w:t>
      </w:r>
      <w:r w:rsidRPr="00A7055F">
        <w:rPr>
          <w:rtl/>
        </w:rPr>
        <w:t>شيعته.</w:t>
      </w:r>
      <w:r w:rsidRPr="00A7055F">
        <w:rPr>
          <w:rFonts w:hint="cs"/>
          <w:rtl/>
        </w:rPr>
        <w:t xml:space="preserve"> </w:t>
      </w:r>
      <w:r w:rsidRPr="00A7055F">
        <w:rPr>
          <w:rtl/>
        </w:rPr>
        <w:t xml:space="preserve">ومنه عفى عنه» </w:t>
      </w:r>
      <w:r>
        <w:rPr>
          <w:rtl/>
        </w:rPr>
        <w:t>(</w:t>
      </w:r>
      <w:r w:rsidRPr="00A7055F">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الكشوث</w:t>
      </w:r>
      <w:r>
        <w:rPr>
          <w:rtl/>
        </w:rPr>
        <w:t xml:space="preserve">: </w:t>
      </w:r>
      <w:r w:rsidRPr="00E2074D">
        <w:rPr>
          <w:rtl/>
        </w:rPr>
        <w:t>نبات يلتف على الشوك والشجر لا أصل له ولا ورق.</w:t>
      </w:r>
    </w:p>
    <w:p w:rsidR="003F1E9A" w:rsidRPr="00E2074D" w:rsidRDefault="003F1E9A" w:rsidP="002A6C2A">
      <w:pPr>
        <w:pStyle w:val="libFootnote0"/>
        <w:rPr>
          <w:rtl/>
          <w:lang w:bidi="fa-IR"/>
        </w:rPr>
      </w:pPr>
      <w:r>
        <w:rPr>
          <w:rtl/>
        </w:rPr>
        <w:t>(</w:t>
      </w:r>
      <w:r w:rsidRPr="00E2074D">
        <w:rPr>
          <w:rtl/>
        </w:rPr>
        <w:t>3) الثؤلول</w:t>
      </w:r>
      <w:r>
        <w:rPr>
          <w:rtl/>
        </w:rPr>
        <w:t xml:space="preserve">: </w:t>
      </w:r>
      <w:r w:rsidRPr="00E2074D">
        <w:rPr>
          <w:rtl/>
        </w:rPr>
        <w:t>خراج بكون بجسد الإنسان ناتئ</w:t>
      </w:r>
      <w:r>
        <w:rPr>
          <w:rtl/>
        </w:rPr>
        <w:t xml:space="preserve">: </w:t>
      </w:r>
      <w:r w:rsidRPr="00E2074D">
        <w:rPr>
          <w:rtl/>
        </w:rPr>
        <w:t>صلب</w:t>
      </w:r>
      <w:r>
        <w:rPr>
          <w:rtl/>
        </w:rPr>
        <w:t xml:space="preserve">: </w:t>
      </w:r>
      <w:r w:rsidRPr="00E2074D">
        <w:rPr>
          <w:rtl/>
        </w:rPr>
        <w:t>مستدير. ويقال له بالفارسية «زگيل»</w:t>
      </w:r>
      <w:r>
        <w:rPr>
          <w:rtl/>
        </w:rPr>
        <w:t>.</w:t>
      </w:r>
    </w:p>
    <w:p w:rsidR="003F1E9A" w:rsidRPr="00E2074D" w:rsidRDefault="003F1E9A" w:rsidP="002A6C2A">
      <w:pPr>
        <w:pStyle w:val="libFootnote0"/>
        <w:rPr>
          <w:rtl/>
          <w:lang w:bidi="fa-IR"/>
        </w:rPr>
      </w:pPr>
      <w:r>
        <w:rPr>
          <w:rtl/>
        </w:rPr>
        <w:t>(</w:t>
      </w:r>
      <w:r w:rsidRPr="00E2074D">
        <w:rPr>
          <w:rtl/>
        </w:rPr>
        <w:t>4) الشحيح</w:t>
      </w:r>
      <w:r>
        <w:rPr>
          <w:rtl/>
        </w:rPr>
        <w:t xml:space="preserve">: </w:t>
      </w:r>
      <w:r w:rsidRPr="00E2074D">
        <w:rPr>
          <w:rtl/>
        </w:rPr>
        <w:t>البخيل.</w:t>
      </w:r>
    </w:p>
    <w:p w:rsidR="003F1E9A" w:rsidRPr="00E2074D" w:rsidRDefault="003F1E9A" w:rsidP="003049E4">
      <w:pPr>
        <w:pStyle w:val="libNormal0"/>
        <w:rPr>
          <w:rtl/>
        </w:rPr>
      </w:pPr>
      <w:r>
        <w:rPr>
          <w:rtl/>
        </w:rPr>
        <w:br w:type="page"/>
      </w:r>
      <w:r w:rsidRPr="00E2074D">
        <w:rPr>
          <w:rtl/>
        </w:rPr>
        <w:lastRenderedPageBreak/>
        <w:t>فما لي عندك</w:t>
      </w:r>
      <w:r>
        <w:rPr>
          <w:rtl/>
        </w:rPr>
        <w:t>؟</w:t>
      </w:r>
      <w:r w:rsidRPr="00E2074D">
        <w:rPr>
          <w:rtl/>
        </w:rPr>
        <w:t xml:space="preserve"> فيقول</w:t>
      </w:r>
      <w:r>
        <w:rPr>
          <w:rtl/>
        </w:rPr>
        <w:t xml:space="preserve">: </w:t>
      </w:r>
      <w:r w:rsidRPr="00E2074D">
        <w:rPr>
          <w:rtl/>
        </w:rPr>
        <w:t>خذ منى كفنك</w:t>
      </w:r>
      <w:r>
        <w:rPr>
          <w:rtl/>
        </w:rPr>
        <w:t xml:space="preserve">، </w:t>
      </w:r>
      <w:r w:rsidRPr="00E2074D">
        <w:rPr>
          <w:rtl/>
        </w:rPr>
        <w:t>قال</w:t>
      </w:r>
      <w:r>
        <w:rPr>
          <w:rtl/>
        </w:rPr>
        <w:t xml:space="preserve">: </w:t>
      </w:r>
      <w:r w:rsidRPr="00E2074D">
        <w:rPr>
          <w:rtl/>
        </w:rPr>
        <w:t>فيلتفت</w:t>
      </w:r>
      <w:r>
        <w:rPr>
          <w:rtl/>
        </w:rPr>
        <w:t xml:space="preserve"> إلى </w:t>
      </w:r>
      <w:r w:rsidRPr="00E2074D">
        <w:rPr>
          <w:rtl/>
        </w:rPr>
        <w:t>ولده فيقول</w:t>
      </w:r>
      <w:r>
        <w:rPr>
          <w:rtl/>
        </w:rPr>
        <w:t xml:space="preserve">: </w:t>
      </w:r>
      <w:r w:rsidRPr="00E2074D">
        <w:rPr>
          <w:rtl/>
        </w:rPr>
        <w:t>والله انى كنت لكم محبا</w:t>
      </w:r>
      <w:r>
        <w:rPr>
          <w:rtl/>
        </w:rPr>
        <w:t xml:space="preserve">، </w:t>
      </w:r>
      <w:r w:rsidRPr="00E2074D">
        <w:rPr>
          <w:rtl/>
        </w:rPr>
        <w:t>وانى كنت عليكم محاميا فما ذا عندكم</w:t>
      </w:r>
      <w:r>
        <w:rPr>
          <w:rtl/>
        </w:rPr>
        <w:t>؟</w:t>
      </w:r>
      <w:r w:rsidRPr="00E2074D">
        <w:rPr>
          <w:rtl/>
        </w:rPr>
        <w:t xml:space="preserve"> فيقولون</w:t>
      </w:r>
      <w:r>
        <w:rPr>
          <w:rtl/>
        </w:rPr>
        <w:t xml:space="preserve">: </w:t>
      </w:r>
      <w:r w:rsidRPr="00E2074D">
        <w:rPr>
          <w:rtl/>
        </w:rPr>
        <w:t>نؤديك</w:t>
      </w:r>
      <w:r>
        <w:rPr>
          <w:rtl/>
        </w:rPr>
        <w:t xml:space="preserve"> إلى </w:t>
      </w:r>
      <w:r w:rsidRPr="00E2074D">
        <w:rPr>
          <w:rtl/>
        </w:rPr>
        <w:t>حفرتك نواريك فيها</w:t>
      </w:r>
      <w:r>
        <w:rPr>
          <w:rtl/>
        </w:rPr>
        <w:t xml:space="preserve">، </w:t>
      </w:r>
      <w:r w:rsidRPr="00E2074D">
        <w:rPr>
          <w:rtl/>
        </w:rPr>
        <w:t>قال</w:t>
      </w:r>
      <w:r>
        <w:rPr>
          <w:rtl/>
        </w:rPr>
        <w:t xml:space="preserve">: </w:t>
      </w:r>
      <w:r w:rsidRPr="00E2074D">
        <w:rPr>
          <w:rtl/>
        </w:rPr>
        <w:t>فيلتفت</w:t>
      </w:r>
      <w:r>
        <w:rPr>
          <w:rtl/>
        </w:rPr>
        <w:t xml:space="preserve"> إلى </w:t>
      </w:r>
      <w:r w:rsidRPr="00E2074D">
        <w:rPr>
          <w:rtl/>
        </w:rPr>
        <w:t>عمله فيقول</w:t>
      </w:r>
      <w:r>
        <w:rPr>
          <w:rtl/>
        </w:rPr>
        <w:t xml:space="preserve">: </w:t>
      </w:r>
      <w:r w:rsidRPr="00E2074D">
        <w:rPr>
          <w:rtl/>
        </w:rPr>
        <w:t>والله انى كنت فيك لزاهدا وان كنت على لثقيلا فما ذا عندك</w:t>
      </w:r>
      <w:r>
        <w:rPr>
          <w:rtl/>
        </w:rPr>
        <w:t>؟</w:t>
      </w:r>
      <w:r w:rsidRPr="00E2074D">
        <w:rPr>
          <w:rtl/>
        </w:rPr>
        <w:t xml:space="preserve"> فيقول</w:t>
      </w:r>
      <w:r>
        <w:rPr>
          <w:rtl/>
        </w:rPr>
        <w:t xml:space="preserve">: </w:t>
      </w:r>
      <w:r w:rsidRPr="00E2074D">
        <w:rPr>
          <w:rtl/>
        </w:rPr>
        <w:t>انا قرينك في قبرك ويوم نشرك حتى اعرض انا وأنت على ربك قال</w:t>
      </w:r>
      <w:r>
        <w:rPr>
          <w:rtl/>
        </w:rPr>
        <w:t xml:space="preserve">: </w:t>
      </w:r>
      <w:r w:rsidRPr="00E2074D">
        <w:rPr>
          <w:rtl/>
        </w:rPr>
        <w:t>فان كان الله وليا أتاه أطيب الناس ريحا</w:t>
      </w:r>
      <w:r>
        <w:rPr>
          <w:rtl/>
        </w:rPr>
        <w:t xml:space="preserve">، </w:t>
      </w:r>
      <w:r w:rsidRPr="00E2074D">
        <w:rPr>
          <w:rtl/>
        </w:rPr>
        <w:t>وأحسنهم منظرا</w:t>
      </w:r>
      <w:r>
        <w:rPr>
          <w:rtl/>
        </w:rPr>
        <w:t xml:space="preserve">، </w:t>
      </w:r>
      <w:r w:rsidRPr="00E2074D">
        <w:rPr>
          <w:rtl/>
        </w:rPr>
        <w:t xml:space="preserve">وأحسنهم رياشا </w:t>
      </w:r>
      <w:r w:rsidRPr="002A6C2A">
        <w:rPr>
          <w:rStyle w:val="libFootnotenumChar"/>
          <w:rtl/>
        </w:rPr>
        <w:t>(1)</w:t>
      </w:r>
      <w:r w:rsidRPr="00E2074D">
        <w:rPr>
          <w:rtl/>
        </w:rPr>
        <w:t xml:space="preserve"> فيقول</w:t>
      </w:r>
      <w:r>
        <w:rPr>
          <w:rtl/>
        </w:rPr>
        <w:t xml:space="preserve">: </w:t>
      </w:r>
      <w:r w:rsidRPr="00E2074D">
        <w:rPr>
          <w:rtl/>
        </w:rPr>
        <w:t>أبشر بروح وريحان وجنة نعيم</w:t>
      </w:r>
      <w:r>
        <w:rPr>
          <w:rtl/>
        </w:rPr>
        <w:t xml:space="preserve">، </w:t>
      </w:r>
      <w:r w:rsidRPr="00E2074D">
        <w:rPr>
          <w:rtl/>
        </w:rPr>
        <w:t>ومقدمك خير مقدم</w:t>
      </w:r>
      <w:r>
        <w:rPr>
          <w:rtl/>
        </w:rPr>
        <w:t xml:space="preserve">، </w:t>
      </w:r>
      <w:r w:rsidRPr="00E2074D">
        <w:rPr>
          <w:rtl/>
        </w:rPr>
        <w:t>فيقول له</w:t>
      </w:r>
      <w:r>
        <w:rPr>
          <w:rtl/>
        </w:rPr>
        <w:t xml:space="preserve">: </w:t>
      </w:r>
      <w:r w:rsidRPr="00E2074D">
        <w:rPr>
          <w:rtl/>
        </w:rPr>
        <w:t>من أنت</w:t>
      </w:r>
      <w:r>
        <w:rPr>
          <w:rtl/>
        </w:rPr>
        <w:t>؟</w:t>
      </w:r>
      <w:r w:rsidRPr="00E2074D">
        <w:rPr>
          <w:rtl/>
        </w:rPr>
        <w:t xml:space="preserve"> فيقول</w:t>
      </w:r>
      <w:r>
        <w:rPr>
          <w:rtl/>
        </w:rPr>
        <w:t xml:space="preserve">: </w:t>
      </w:r>
      <w:r w:rsidRPr="00E2074D">
        <w:rPr>
          <w:rtl/>
        </w:rPr>
        <w:t>انا عملك الصالح ارتحل من الدنيا</w:t>
      </w:r>
      <w:r>
        <w:rPr>
          <w:rtl/>
        </w:rPr>
        <w:t xml:space="preserve"> إلى </w:t>
      </w:r>
      <w:r w:rsidRPr="00E2074D">
        <w:rPr>
          <w:rtl/>
        </w:rPr>
        <w:t>الجنة</w:t>
      </w:r>
      <w:r>
        <w:rPr>
          <w:rtl/>
        </w:rPr>
        <w:t xml:space="preserve">، </w:t>
      </w:r>
      <w:r w:rsidRPr="00E2074D">
        <w:rPr>
          <w:rtl/>
        </w:rPr>
        <w:t>وانه ليعرف غاسله ويناشد حامله ان يعجله</w:t>
      </w:r>
      <w:r>
        <w:rPr>
          <w:rtl/>
        </w:rPr>
        <w:t xml:space="preserve">، </w:t>
      </w:r>
      <w:r w:rsidRPr="00E2074D">
        <w:rPr>
          <w:rtl/>
        </w:rPr>
        <w:t>فاذا ادخل قبره أتاه ملكا القبر يجران اشعارهما ويخدان الأرض بأقدامهما أصواتهما كالرعد القاصد</w:t>
      </w:r>
      <w:r>
        <w:rPr>
          <w:rtl/>
        </w:rPr>
        <w:t xml:space="preserve">، </w:t>
      </w:r>
      <w:r w:rsidRPr="00E2074D">
        <w:rPr>
          <w:rtl/>
        </w:rPr>
        <w:t>وأبصارهما كالبرق الخاطف</w:t>
      </w:r>
      <w:r>
        <w:rPr>
          <w:rtl/>
        </w:rPr>
        <w:t xml:space="preserve">، </w:t>
      </w:r>
      <w:r w:rsidRPr="00E2074D">
        <w:rPr>
          <w:rtl/>
        </w:rPr>
        <w:t>فيقولان له</w:t>
      </w:r>
      <w:r>
        <w:rPr>
          <w:rtl/>
        </w:rPr>
        <w:t xml:space="preserve">: </w:t>
      </w:r>
      <w:r w:rsidRPr="00E2074D">
        <w:rPr>
          <w:rtl/>
        </w:rPr>
        <w:t>من ربك وما دينك ومن نبيك</w:t>
      </w:r>
      <w:r>
        <w:rPr>
          <w:rtl/>
        </w:rPr>
        <w:t>؟</w:t>
      </w:r>
      <w:r w:rsidRPr="00E2074D">
        <w:rPr>
          <w:rtl/>
        </w:rPr>
        <w:t xml:space="preserve"> فيقول</w:t>
      </w:r>
      <w:r>
        <w:rPr>
          <w:rtl/>
        </w:rPr>
        <w:t xml:space="preserve">: </w:t>
      </w:r>
      <w:r w:rsidRPr="00E2074D">
        <w:rPr>
          <w:rtl/>
        </w:rPr>
        <w:t>الله ربي</w:t>
      </w:r>
      <w:r>
        <w:rPr>
          <w:rtl/>
        </w:rPr>
        <w:t xml:space="preserve">، </w:t>
      </w:r>
      <w:r w:rsidRPr="00E2074D">
        <w:rPr>
          <w:rtl/>
        </w:rPr>
        <w:t>وديني الإسلام</w:t>
      </w:r>
      <w:r>
        <w:rPr>
          <w:rtl/>
        </w:rPr>
        <w:t xml:space="preserve">، </w:t>
      </w:r>
      <w:r w:rsidRPr="00E2074D">
        <w:rPr>
          <w:rtl/>
        </w:rPr>
        <w:t xml:space="preserve">ونبيي محمد </w:t>
      </w:r>
      <w:r w:rsidRPr="003049E4">
        <w:rPr>
          <w:rStyle w:val="libAlaemChar"/>
          <w:rtl/>
        </w:rPr>
        <w:t>صلى‌الله‌عليه‌وآله</w:t>
      </w:r>
      <w:r>
        <w:rPr>
          <w:rtl/>
        </w:rPr>
        <w:t xml:space="preserve">، </w:t>
      </w:r>
      <w:r w:rsidRPr="00E2074D">
        <w:rPr>
          <w:rtl/>
        </w:rPr>
        <w:t>فيقولان</w:t>
      </w:r>
      <w:r>
        <w:rPr>
          <w:rtl/>
        </w:rPr>
        <w:t xml:space="preserve">: </w:t>
      </w:r>
      <w:r w:rsidRPr="00E2074D">
        <w:rPr>
          <w:rtl/>
        </w:rPr>
        <w:t xml:space="preserve">ثبتك الله فيما تحب وترضى وهو قول الله </w:t>
      </w:r>
      <w:r w:rsidRPr="003049E4">
        <w:rPr>
          <w:rStyle w:val="libAlaemChar"/>
          <w:rtl/>
        </w:rPr>
        <w:t>عزوجل</w:t>
      </w:r>
      <w:r>
        <w:rPr>
          <w:rtl/>
        </w:rPr>
        <w:t xml:space="preserve">: </w:t>
      </w:r>
      <w:r w:rsidRPr="003049E4">
        <w:rPr>
          <w:rStyle w:val="libAlaemChar"/>
          <w:rtl/>
        </w:rPr>
        <w:t>(</w:t>
      </w:r>
      <w:r w:rsidRPr="003049E4">
        <w:rPr>
          <w:rStyle w:val="libAieChar"/>
          <w:rtl/>
        </w:rPr>
        <w:t>يُثَبِّتُ اللهُ الَّذِينَ آمَنُوا بِالْقَوْلِ الثَّابِتِ</w:t>
      </w:r>
      <w:r w:rsidRPr="003049E4">
        <w:rPr>
          <w:rStyle w:val="libAlaemChar"/>
          <w:rtl/>
        </w:rPr>
        <w:t>)</w:t>
      </w:r>
      <w:r w:rsidRPr="00E2074D">
        <w:rPr>
          <w:rtl/>
        </w:rPr>
        <w:t xml:space="preserve"> فالحيوة الدنيا وفي</w:t>
      </w:r>
      <w:r>
        <w:rPr>
          <w:rtl/>
        </w:rPr>
        <w:t xml:space="preserve"> الآخرة </w:t>
      </w:r>
      <w:r w:rsidRPr="00E2074D">
        <w:rPr>
          <w:rtl/>
        </w:rPr>
        <w:t xml:space="preserve">ثم يفسحان له </w:t>
      </w:r>
      <w:r w:rsidRPr="002A6C2A">
        <w:rPr>
          <w:rStyle w:val="libFootnotenumChar"/>
          <w:rtl/>
        </w:rPr>
        <w:t>(2)</w:t>
      </w:r>
      <w:r w:rsidRPr="00E2074D">
        <w:rPr>
          <w:rtl/>
        </w:rPr>
        <w:t xml:space="preserve"> في قبره مد بصره</w:t>
      </w:r>
      <w:r>
        <w:rPr>
          <w:rtl/>
        </w:rPr>
        <w:t xml:space="preserve">، </w:t>
      </w:r>
      <w:r w:rsidRPr="00E2074D">
        <w:rPr>
          <w:rtl/>
        </w:rPr>
        <w:t>ثم يفتحان بابا</w:t>
      </w:r>
      <w:r>
        <w:rPr>
          <w:rtl/>
        </w:rPr>
        <w:t xml:space="preserve"> إلى </w:t>
      </w:r>
      <w:r w:rsidRPr="00E2074D">
        <w:rPr>
          <w:rtl/>
        </w:rPr>
        <w:t>الجنة ثم يقولان له</w:t>
      </w:r>
      <w:r>
        <w:rPr>
          <w:rtl/>
        </w:rPr>
        <w:t xml:space="preserve">: </w:t>
      </w:r>
      <w:r w:rsidRPr="00E2074D">
        <w:rPr>
          <w:rtl/>
        </w:rPr>
        <w:t xml:space="preserve">نم قرير العين نوم الشاب الناعم قال الله </w:t>
      </w:r>
      <w:r w:rsidRPr="003049E4">
        <w:rPr>
          <w:rStyle w:val="libAlaemChar"/>
          <w:rtl/>
        </w:rPr>
        <w:t>عزوجل</w:t>
      </w:r>
      <w:r>
        <w:rPr>
          <w:rtl/>
        </w:rPr>
        <w:t xml:space="preserve">: </w:t>
      </w:r>
      <w:r w:rsidRPr="003049E4">
        <w:rPr>
          <w:rStyle w:val="libAlaemChar"/>
          <w:rtl/>
        </w:rPr>
        <w:t>(</w:t>
      </w:r>
      <w:r w:rsidRPr="003049E4">
        <w:rPr>
          <w:rStyle w:val="libAieChar"/>
          <w:rtl/>
        </w:rPr>
        <w:t>أَصْحابُ الْجَنَّةِ يَوْمَئِذٍ خَيْرٌ مُسْتَقَرًّا وَأَحْسَنُ مَقِيلاً</w:t>
      </w:r>
      <w:r w:rsidRPr="003049E4">
        <w:rPr>
          <w:rStyle w:val="libAlaemChar"/>
          <w:rtl/>
        </w:rPr>
        <w:t>)</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72</w:t>
      </w:r>
      <w:r>
        <w:rPr>
          <w:rtl/>
        </w:rPr>
        <w:t xml:space="preserve"> ـ </w:t>
      </w:r>
      <w:r w:rsidRPr="00E2074D">
        <w:rPr>
          <w:rtl/>
        </w:rPr>
        <w:t>محمد بن يحيى عن</w:t>
      </w:r>
      <w:r>
        <w:rPr>
          <w:rtl/>
        </w:rPr>
        <w:t xml:space="preserve"> أحمد </w:t>
      </w:r>
      <w:r w:rsidRPr="00E2074D">
        <w:rPr>
          <w:rtl/>
        </w:rPr>
        <w:t>بن محمد بن عيسى عن الحسين بن سعيد عن القاسم بن محمد عن</w:t>
      </w:r>
      <w:r>
        <w:rPr>
          <w:rtl/>
        </w:rPr>
        <w:t xml:space="preserve"> علي بن أبي </w:t>
      </w:r>
      <w:r w:rsidRPr="00E2074D">
        <w:rPr>
          <w:rtl/>
        </w:rPr>
        <w:t>حمزة</w:t>
      </w:r>
      <w:r>
        <w:rPr>
          <w:rtl/>
        </w:rPr>
        <w:t xml:space="preserve"> عن أبي </w:t>
      </w:r>
      <w:r w:rsidRPr="00E2074D">
        <w:rPr>
          <w:rtl/>
        </w:rPr>
        <w:t>بصير عن</w:t>
      </w:r>
      <w:r>
        <w:rPr>
          <w:rtl/>
        </w:rPr>
        <w:t xml:space="preserve"> أبي عبد الله </w:t>
      </w:r>
      <w:r w:rsidRPr="003049E4">
        <w:rPr>
          <w:rStyle w:val="libAlaemChar"/>
          <w:rtl/>
        </w:rPr>
        <w:t>عليه‌السلام</w:t>
      </w:r>
      <w:r>
        <w:rPr>
          <w:rtl/>
        </w:rPr>
        <w:t xml:space="preserve"> قال: إنّ </w:t>
      </w:r>
      <w:r w:rsidRPr="00E2074D">
        <w:rPr>
          <w:rtl/>
        </w:rPr>
        <w:t>المؤمن إذا خرج من بيته شيعته الملائكة</w:t>
      </w:r>
      <w:r>
        <w:rPr>
          <w:rtl/>
        </w:rPr>
        <w:t xml:space="preserve"> إلى </w:t>
      </w:r>
      <w:r w:rsidRPr="00E2074D">
        <w:rPr>
          <w:rtl/>
        </w:rPr>
        <w:t>قبره</w:t>
      </w:r>
      <w:r>
        <w:rPr>
          <w:rtl/>
        </w:rPr>
        <w:t xml:space="preserve">، </w:t>
      </w:r>
      <w:r w:rsidRPr="00E2074D">
        <w:rPr>
          <w:rtl/>
        </w:rPr>
        <w:t>يزدحمون عليه</w:t>
      </w:r>
      <w:r>
        <w:rPr>
          <w:rtl/>
        </w:rPr>
        <w:t xml:space="preserve">، </w:t>
      </w:r>
      <w:r w:rsidRPr="00E2074D">
        <w:rPr>
          <w:rtl/>
        </w:rPr>
        <w:t>حتى إذا انتهى به</w:t>
      </w:r>
      <w:r>
        <w:rPr>
          <w:rtl/>
        </w:rPr>
        <w:t xml:space="preserve"> إلى </w:t>
      </w:r>
      <w:r w:rsidRPr="00E2074D">
        <w:rPr>
          <w:rtl/>
        </w:rPr>
        <w:t>قبره</w:t>
      </w:r>
      <w:r>
        <w:rPr>
          <w:rtl/>
        </w:rPr>
        <w:t xml:space="preserve">، </w:t>
      </w:r>
      <w:r w:rsidRPr="00E2074D">
        <w:rPr>
          <w:rtl/>
        </w:rPr>
        <w:t>قالت له الأرض</w:t>
      </w:r>
      <w:r>
        <w:rPr>
          <w:rtl/>
        </w:rPr>
        <w:t xml:space="preserve">: </w:t>
      </w:r>
      <w:r w:rsidRPr="00E2074D">
        <w:rPr>
          <w:rtl/>
        </w:rPr>
        <w:t>مرحبا بك وأهلا</w:t>
      </w:r>
      <w:r>
        <w:rPr>
          <w:rtl/>
        </w:rPr>
        <w:t xml:space="preserve">، </w:t>
      </w:r>
      <w:r w:rsidRPr="00E2074D">
        <w:rPr>
          <w:rtl/>
        </w:rPr>
        <w:t>اما والله لقد كنت أحب ان يمشى على مثلك لترين ما اصنع به</w:t>
      </w:r>
      <w:r>
        <w:rPr>
          <w:rtl/>
        </w:rPr>
        <w:t xml:space="preserve">، </w:t>
      </w:r>
      <w:r w:rsidRPr="00E2074D">
        <w:rPr>
          <w:rtl/>
        </w:rPr>
        <w:t>فيوسع له مد بصره</w:t>
      </w:r>
      <w:r>
        <w:rPr>
          <w:rtl/>
        </w:rPr>
        <w:t xml:space="preserve">، </w:t>
      </w:r>
      <w:r w:rsidRPr="00E2074D">
        <w:rPr>
          <w:rtl/>
        </w:rPr>
        <w:t xml:space="preserve">ويدخل عليه في قبره ملكا القبر وهما قعيدا </w:t>
      </w:r>
      <w:r w:rsidRPr="002A6C2A">
        <w:rPr>
          <w:rStyle w:val="libFootnotenumChar"/>
          <w:rtl/>
        </w:rPr>
        <w:t>(3)</w:t>
      </w:r>
      <w:r w:rsidRPr="00E2074D">
        <w:rPr>
          <w:rtl/>
        </w:rPr>
        <w:t xml:space="preserve"> القبر منكر ونكير</w:t>
      </w:r>
      <w:r>
        <w:rPr>
          <w:rtl/>
        </w:rPr>
        <w:t xml:space="preserve">، </w:t>
      </w:r>
      <w:r w:rsidRPr="00E2074D">
        <w:rPr>
          <w:rtl/>
        </w:rPr>
        <w:t>فيلقيان فيه الروح</w:t>
      </w:r>
      <w:r>
        <w:rPr>
          <w:rtl/>
        </w:rPr>
        <w:t xml:space="preserve"> إلى </w:t>
      </w:r>
      <w:r w:rsidRPr="00E2074D">
        <w:rPr>
          <w:rtl/>
        </w:rPr>
        <w:t xml:space="preserve">حقويه </w:t>
      </w:r>
      <w:r w:rsidRPr="002A6C2A">
        <w:rPr>
          <w:rStyle w:val="libFootnotenumChar"/>
          <w:rtl/>
        </w:rPr>
        <w:t>(4)</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الرياش</w:t>
      </w:r>
      <w:r>
        <w:rPr>
          <w:rtl/>
        </w:rPr>
        <w:t xml:space="preserve">: </w:t>
      </w:r>
      <w:r w:rsidRPr="00E2074D">
        <w:rPr>
          <w:rtl/>
        </w:rPr>
        <w:t>اللباس الفاخر.</w:t>
      </w:r>
    </w:p>
    <w:p w:rsidR="003F1E9A" w:rsidRPr="00E2074D" w:rsidRDefault="003F1E9A" w:rsidP="002A6C2A">
      <w:pPr>
        <w:pStyle w:val="libFootnote0"/>
        <w:rPr>
          <w:rtl/>
          <w:lang w:bidi="fa-IR"/>
        </w:rPr>
      </w:pPr>
      <w:r>
        <w:rPr>
          <w:rtl/>
        </w:rPr>
        <w:t>(</w:t>
      </w:r>
      <w:r w:rsidRPr="00E2074D">
        <w:rPr>
          <w:rtl/>
        </w:rPr>
        <w:t>2) فسح له في المجلس</w:t>
      </w:r>
      <w:r>
        <w:rPr>
          <w:rtl/>
        </w:rPr>
        <w:t xml:space="preserve">: </w:t>
      </w:r>
      <w:r w:rsidRPr="00E2074D">
        <w:rPr>
          <w:rtl/>
        </w:rPr>
        <w:t>وسع وفرج له عن مكان يسعه.</w:t>
      </w:r>
    </w:p>
    <w:p w:rsidR="003F1E9A" w:rsidRPr="00E2074D" w:rsidRDefault="003F1E9A" w:rsidP="002A6C2A">
      <w:pPr>
        <w:pStyle w:val="libFootnote0"/>
        <w:rPr>
          <w:rtl/>
          <w:lang w:bidi="fa-IR"/>
        </w:rPr>
      </w:pPr>
      <w:r>
        <w:rPr>
          <w:rtl/>
        </w:rPr>
        <w:t>(</w:t>
      </w:r>
      <w:r w:rsidRPr="00E2074D">
        <w:rPr>
          <w:rtl/>
        </w:rPr>
        <w:t>3) القعيد بمعنى المقاعد كالجليس.</w:t>
      </w:r>
    </w:p>
    <w:p w:rsidR="003F1E9A" w:rsidRPr="00E2074D" w:rsidRDefault="003F1E9A" w:rsidP="002A6C2A">
      <w:pPr>
        <w:pStyle w:val="libFootnote0"/>
        <w:rPr>
          <w:rtl/>
          <w:lang w:bidi="fa-IR"/>
        </w:rPr>
      </w:pPr>
      <w:r>
        <w:rPr>
          <w:rtl/>
        </w:rPr>
        <w:t>(</w:t>
      </w:r>
      <w:r w:rsidRPr="00E2074D">
        <w:rPr>
          <w:rtl/>
        </w:rPr>
        <w:t>4) الحقو</w:t>
      </w:r>
      <w:r>
        <w:rPr>
          <w:rtl/>
        </w:rPr>
        <w:t xml:space="preserve">: </w:t>
      </w:r>
      <w:r w:rsidRPr="00E2074D">
        <w:rPr>
          <w:rtl/>
        </w:rPr>
        <w:t>الخصر.</w:t>
      </w:r>
    </w:p>
    <w:p w:rsidR="003F1E9A" w:rsidRPr="00E2074D" w:rsidRDefault="003F1E9A" w:rsidP="003049E4">
      <w:pPr>
        <w:pStyle w:val="libNormal0"/>
        <w:rPr>
          <w:rtl/>
        </w:rPr>
      </w:pPr>
      <w:r>
        <w:rPr>
          <w:rtl/>
        </w:rPr>
        <w:br w:type="page"/>
      </w:r>
      <w:r w:rsidRPr="00E2074D">
        <w:rPr>
          <w:rtl/>
        </w:rPr>
        <w:lastRenderedPageBreak/>
        <w:t>فيقعدانه ويسئلانه فيقولان</w:t>
      </w:r>
      <w:r>
        <w:rPr>
          <w:rtl/>
        </w:rPr>
        <w:t xml:space="preserve">: </w:t>
      </w:r>
      <w:r w:rsidRPr="00E2074D">
        <w:rPr>
          <w:rtl/>
        </w:rPr>
        <w:t>من ربك</w:t>
      </w:r>
      <w:r>
        <w:rPr>
          <w:rtl/>
        </w:rPr>
        <w:t>؟</w:t>
      </w:r>
      <w:r w:rsidRPr="00E2074D">
        <w:rPr>
          <w:rtl/>
        </w:rPr>
        <w:t xml:space="preserve"> فيقول</w:t>
      </w:r>
      <w:r>
        <w:rPr>
          <w:rtl/>
        </w:rPr>
        <w:t xml:space="preserve">: </w:t>
      </w:r>
      <w:r w:rsidRPr="00E2074D">
        <w:rPr>
          <w:rtl/>
        </w:rPr>
        <w:t>الله</w:t>
      </w:r>
      <w:r>
        <w:rPr>
          <w:rtl/>
        </w:rPr>
        <w:t xml:space="preserve">، </w:t>
      </w:r>
      <w:r w:rsidRPr="00E2074D">
        <w:rPr>
          <w:rtl/>
        </w:rPr>
        <w:t>فيقولان</w:t>
      </w:r>
      <w:r>
        <w:rPr>
          <w:rtl/>
        </w:rPr>
        <w:t xml:space="preserve">: </w:t>
      </w:r>
      <w:r w:rsidRPr="00E2074D">
        <w:rPr>
          <w:rtl/>
        </w:rPr>
        <w:t>ما دينك</w:t>
      </w:r>
      <w:r>
        <w:rPr>
          <w:rtl/>
        </w:rPr>
        <w:t>؟</w:t>
      </w:r>
      <w:r w:rsidRPr="00E2074D">
        <w:rPr>
          <w:rtl/>
        </w:rPr>
        <w:t xml:space="preserve"> فيقول</w:t>
      </w:r>
      <w:r>
        <w:rPr>
          <w:rtl/>
        </w:rPr>
        <w:t xml:space="preserve">: </w:t>
      </w:r>
      <w:r w:rsidRPr="00E2074D">
        <w:rPr>
          <w:rtl/>
        </w:rPr>
        <w:t>الإسلام فيقولان ومن نبيك</w:t>
      </w:r>
      <w:r>
        <w:rPr>
          <w:rtl/>
        </w:rPr>
        <w:t>؟</w:t>
      </w:r>
      <w:r w:rsidRPr="00E2074D">
        <w:rPr>
          <w:rtl/>
        </w:rPr>
        <w:t xml:space="preserve"> فيقول</w:t>
      </w:r>
      <w:r>
        <w:rPr>
          <w:rtl/>
        </w:rPr>
        <w:t xml:space="preserve">: </w:t>
      </w:r>
      <w:r w:rsidRPr="00E2074D">
        <w:rPr>
          <w:rtl/>
        </w:rPr>
        <w:t>محمد فيقولان</w:t>
      </w:r>
      <w:r>
        <w:rPr>
          <w:rtl/>
        </w:rPr>
        <w:t xml:space="preserve">: </w:t>
      </w:r>
      <w:r w:rsidRPr="00E2074D">
        <w:rPr>
          <w:rtl/>
        </w:rPr>
        <w:t>ومن إمامك</w:t>
      </w:r>
      <w:r>
        <w:rPr>
          <w:rtl/>
        </w:rPr>
        <w:t>؟</w:t>
      </w:r>
      <w:r w:rsidRPr="00E2074D">
        <w:rPr>
          <w:rtl/>
        </w:rPr>
        <w:t xml:space="preserve"> فيقول</w:t>
      </w:r>
      <w:r>
        <w:rPr>
          <w:rtl/>
        </w:rPr>
        <w:t xml:space="preserve">: </w:t>
      </w:r>
      <w:r w:rsidRPr="00E2074D">
        <w:rPr>
          <w:rtl/>
        </w:rPr>
        <w:t>فلان قال</w:t>
      </w:r>
      <w:r>
        <w:rPr>
          <w:rtl/>
        </w:rPr>
        <w:t xml:space="preserve">: </w:t>
      </w:r>
      <w:r w:rsidRPr="00E2074D">
        <w:rPr>
          <w:rtl/>
        </w:rPr>
        <w:t>فينادى مناد من السماء صدق عبدي افرشوا له في قبره من الجنة وافتحوا بابا</w:t>
      </w:r>
      <w:r>
        <w:rPr>
          <w:rtl/>
        </w:rPr>
        <w:t xml:space="preserve"> إلى </w:t>
      </w:r>
      <w:r w:rsidRPr="00E2074D">
        <w:rPr>
          <w:rtl/>
        </w:rPr>
        <w:t>الجنة وألبسوه من ثياب الجنة حتى يأتينا وما عندنا خير له ثم يقال له</w:t>
      </w:r>
      <w:r>
        <w:rPr>
          <w:rtl/>
        </w:rPr>
        <w:t xml:space="preserve">: </w:t>
      </w:r>
      <w:r w:rsidRPr="00E2074D">
        <w:rPr>
          <w:rtl/>
        </w:rPr>
        <w:t xml:space="preserve">نم نومة عروس نم نومة لا حلم فيها </w:t>
      </w:r>
      <w:r w:rsidRPr="002A6C2A">
        <w:rPr>
          <w:rStyle w:val="libFootnotenumChar"/>
          <w:rtl/>
        </w:rPr>
        <w:t>(1)</w:t>
      </w:r>
      <w:r w:rsidRPr="00E2074D">
        <w:rPr>
          <w:rtl/>
        </w:rPr>
        <w:t xml:space="preserve"> قال</w:t>
      </w:r>
      <w:r>
        <w:rPr>
          <w:rtl/>
        </w:rPr>
        <w:t xml:space="preserve">: </w:t>
      </w:r>
      <w:r w:rsidRPr="00E2074D">
        <w:rPr>
          <w:rtl/>
        </w:rPr>
        <w:t>وان كان كافرا خرجت الملائكة تشيعه</w:t>
      </w:r>
      <w:r>
        <w:rPr>
          <w:rtl/>
        </w:rPr>
        <w:t xml:space="preserve"> إلى </w:t>
      </w:r>
      <w:r w:rsidRPr="00E2074D">
        <w:rPr>
          <w:rtl/>
        </w:rPr>
        <w:t>قبره يلعنونه حتى إذا انتهى</w:t>
      </w:r>
      <w:r>
        <w:rPr>
          <w:rtl/>
        </w:rPr>
        <w:t xml:space="preserve"> إلى </w:t>
      </w:r>
      <w:r w:rsidRPr="00E2074D">
        <w:rPr>
          <w:rtl/>
        </w:rPr>
        <w:t>قبره</w:t>
      </w:r>
      <w:r>
        <w:rPr>
          <w:rtl/>
        </w:rPr>
        <w:t xml:space="preserve">، </w:t>
      </w:r>
      <w:r w:rsidRPr="00E2074D">
        <w:rPr>
          <w:rtl/>
        </w:rPr>
        <w:t>قالت له الأرض</w:t>
      </w:r>
      <w:r>
        <w:rPr>
          <w:rtl/>
        </w:rPr>
        <w:t xml:space="preserve">: </w:t>
      </w:r>
      <w:r w:rsidRPr="00E2074D">
        <w:rPr>
          <w:rtl/>
        </w:rPr>
        <w:t>لا مرحبا بك ولا أهلا</w:t>
      </w:r>
      <w:r>
        <w:rPr>
          <w:rtl/>
        </w:rPr>
        <w:t xml:space="preserve">، </w:t>
      </w:r>
      <w:r w:rsidRPr="00E2074D">
        <w:rPr>
          <w:rtl/>
        </w:rPr>
        <w:t xml:space="preserve">اما والله لقد كنت أبغض ان يمشى على مثلك لا جرم لترين ما اصنع بك اليوم فتضيق عليه حتى تلتقي جوانحه </w:t>
      </w:r>
      <w:r w:rsidRPr="002A6C2A">
        <w:rPr>
          <w:rStyle w:val="libFootnotenumChar"/>
          <w:rtl/>
        </w:rPr>
        <w:t>(2)</w:t>
      </w:r>
      <w:r w:rsidRPr="00E2074D">
        <w:rPr>
          <w:rtl/>
        </w:rPr>
        <w:t xml:space="preserve"> قال</w:t>
      </w:r>
      <w:r>
        <w:rPr>
          <w:rtl/>
        </w:rPr>
        <w:t xml:space="preserve">: </w:t>
      </w:r>
      <w:r w:rsidRPr="00E2074D">
        <w:rPr>
          <w:rtl/>
        </w:rPr>
        <w:t>ثم يدخل عليه ملكا القبر وهما قعيدا القبر منكر ونكير</w:t>
      </w:r>
      <w:r>
        <w:rPr>
          <w:rtl/>
        </w:rPr>
        <w:t xml:space="preserve">، </w:t>
      </w:r>
      <w:r w:rsidRPr="00E2074D">
        <w:rPr>
          <w:rtl/>
        </w:rPr>
        <w:t>قال</w:t>
      </w:r>
      <w:r>
        <w:rPr>
          <w:rtl/>
        </w:rPr>
        <w:t xml:space="preserve"> أبو </w:t>
      </w:r>
      <w:r w:rsidRPr="00E2074D">
        <w:rPr>
          <w:rtl/>
        </w:rPr>
        <w:t>بصير</w:t>
      </w:r>
      <w:r>
        <w:rPr>
          <w:rtl/>
        </w:rPr>
        <w:t xml:space="preserve">: </w:t>
      </w:r>
      <w:r w:rsidRPr="00E2074D">
        <w:rPr>
          <w:rtl/>
        </w:rPr>
        <w:t>قلت</w:t>
      </w:r>
      <w:r>
        <w:rPr>
          <w:rtl/>
        </w:rPr>
        <w:t xml:space="preserve">: </w:t>
      </w:r>
      <w:r w:rsidRPr="00E2074D">
        <w:rPr>
          <w:rtl/>
        </w:rPr>
        <w:t>جعلت فداك يدخلان على المؤمن والكافر في صورة واحدة</w:t>
      </w:r>
      <w:r>
        <w:rPr>
          <w:rtl/>
        </w:rPr>
        <w:t>؟</w:t>
      </w:r>
      <w:r w:rsidRPr="00E2074D">
        <w:rPr>
          <w:rtl/>
        </w:rPr>
        <w:t xml:space="preserve"> قال</w:t>
      </w:r>
      <w:r>
        <w:rPr>
          <w:rtl/>
        </w:rPr>
        <w:t xml:space="preserve">: </w:t>
      </w:r>
      <w:r w:rsidRPr="00E2074D">
        <w:rPr>
          <w:rtl/>
        </w:rPr>
        <w:t>لا</w:t>
      </w:r>
      <w:r>
        <w:rPr>
          <w:rtl/>
        </w:rPr>
        <w:t xml:space="preserve">، </w:t>
      </w:r>
      <w:r w:rsidRPr="00E2074D">
        <w:rPr>
          <w:rtl/>
        </w:rPr>
        <w:t>قال</w:t>
      </w:r>
      <w:r>
        <w:rPr>
          <w:rtl/>
        </w:rPr>
        <w:t>: فيقعد</w:t>
      </w:r>
      <w:r w:rsidRPr="00E2074D">
        <w:rPr>
          <w:rtl/>
        </w:rPr>
        <w:t>انه ويلقيان فيه الروح</w:t>
      </w:r>
      <w:r>
        <w:rPr>
          <w:rtl/>
        </w:rPr>
        <w:t xml:space="preserve"> إلى </w:t>
      </w:r>
      <w:r w:rsidRPr="00E2074D">
        <w:rPr>
          <w:rtl/>
        </w:rPr>
        <w:t>حقويه فيقولان</w:t>
      </w:r>
      <w:r>
        <w:rPr>
          <w:rtl/>
        </w:rPr>
        <w:t xml:space="preserve">: </w:t>
      </w:r>
      <w:r w:rsidRPr="00E2074D">
        <w:rPr>
          <w:rtl/>
        </w:rPr>
        <w:t>من ربك</w:t>
      </w:r>
      <w:r>
        <w:rPr>
          <w:rtl/>
        </w:rPr>
        <w:t>؟</w:t>
      </w:r>
      <w:r w:rsidRPr="00E2074D">
        <w:rPr>
          <w:rtl/>
        </w:rPr>
        <w:t xml:space="preserve"> فيتلجلج </w:t>
      </w:r>
      <w:r w:rsidRPr="002A6C2A">
        <w:rPr>
          <w:rStyle w:val="libFootnotenumChar"/>
          <w:rtl/>
        </w:rPr>
        <w:t>(3)</w:t>
      </w:r>
      <w:r w:rsidRPr="00E2074D">
        <w:rPr>
          <w:rtl/>
        </w:rPr>
        <w:t xml:space="preserve"> فيقول</w:t>
      </w:r>
      <w:r>
        <w:rPr>
          <w:rtl/>
        </w:rPr>
        <w:t xml:space="preserve">: </w:t>
      </w:r>
      <w:r w:rsidRPr="00E2074D">
        <w:rPr>
          <w:rtl/>
        </w:rPr>
        <w:t>قد سمعت الناس يقولون</w:t>
      </w:r>
      <w:r>
        <w:rPr>
          <w:rtl/>
        </w:rPr>
        <w:t xml:space="preserve">، </w:t>
      </w:r>
      <w:r w:rsidRPr="00E2074D">
        <w:rPr>
          <w:rtl/>
        </w:rPr>
        <w:t>فيقولان له</w:t>
      </w:r>
      <w:r>
        <w:rPr>
          <w:rtl/>
        </w:rPr>
        <w:t xml:space="preserve">: </w:t>
      </w:r>
      <w:r w:rsidRPr="00E2074D">
        <w:rPr>
          <w:rtl/>
        </w:rPr>
        <w:t>لا دريت</w:t>
      </w:r>
      <w:r>
        <w:rPr>
          <w:rtl/>
        </w:rPr>
        <w:t xml:space="preserve">، </w:t>
      </w:r>
      <w:r w:rsidRPr="00E2074D">
        <w:rPr>
          <w:rtl/>
        </w:rPr>
        <w:t>ويقولان له</w:t>
      </w:r>
      <w:r>
        <w:rPr>
          <w:rtl/>
        </w:rPr>
        <w:t xml:space="preserve">: </w:t>
      </w:r>
      <w:r w:rsidRPr="00E2074D">
        <w:rPr>
          <w:rtl/>
        </w:rPr>
        <w:t>ما دينك</w:t>
      </w:r>
      <w:r>
        <w:rPr>
          <w:rtl/>
        </w:rPr>
        <w:t>؟</w:t>
      </w:r>
      <w:r w:rsidRPr="00E2074D">
        <w:rPr>
          <w:rtl/>
        </w:rPr>
        <w:t xml:space="preserve"> فيتلجلج فيقولان له</w:t>
      </w:r>
      <w:r>
        <w:rPr>
          <w:rtl/>
        </w:rPr>
        <w:t xml:space="preserve">: </w:t>
      </w:r>
      <w:r w:rsidRPr="00E2074D">
        <w:rPr>
          <w:rtl/>
        </w:rPr>
        <w:t>لا دريت</w:t>
      </w:r>
      <w:r>
        <w:rPr>
          <w:rtl/>
        </w:rPr>
        <w:t xml:space="preserve">، </w:t>
      </w:r>
      <w:r w:rsidRPr="00E2074D">
        <w:rPr>
          <w:rtl/>
        </w:rPr>
        <w:t>ويقولان له</w:t>
      </w:r>
      <w:r>
        <w:rPr>
          <w:rtl/>
        </w:rPr>
        <w:t xml:space="preserve">: </w:t>
      </w:r>
      <w:r w:rsidRPr="00E2074D">
        <w:rPr>
          <w:rtl/>
        </w:rPr>
        <w:t>من نبيك</w:t>
      </w:r>
      <w:r>
        <w:rPr>
          <w:rtl/>
        </w:rPr>
        <w:t>؟</w:t>
      </w:r>
      <w:r w:rsidRPr="00E2074D">
        <w:rPr>
          <w:rtl/>
        </w:rPr>
        <w:t xml:space="preserve"> فيقول قد سمعت الناس يقولون فيقولان له</w:t>
      </w:r>
      <w:r>
        <w:rPr>
          <w:rtl/>
        </w:rPr>
        <w:t xml:space="preserve">: </w:t>
      </w:r>
      <w:r w:rsidRPr="00E2074D">
        <w:rPr>
          <w:rtl/>
        </w:rPr>
        <w:t>لا دريت</w:t>
      </w:r>
      <w:r>
        <w:rPr>
          <w:rtl/>
        </w:rPr>
        <w:t xml:space="preserve">، </w:t>
      </w:r>
      <w:r w:rsidRPr="00E2074D">
        <w:rPr>
          <w:rtl/>
        </w:rPr>
        <w:t>ويسئل عن امام زمانه</w:t>
      </w:r>
      <w:r>
        <w:rPr>
          <w:rtl/>
        </w:rPr>
        <w:t xml:space="preserve">، </w:t>
      </w:r>
      <w:r w:rsidRPr="00E2074D">
        <w:rPr>
          <w:rtl/>
        </w:rPr>
        <w:t>قال</w:t>
      </w:r>
      <w:r>
        <w:rPr>
          <w:rtl/>
        </w:rPr>
        <w:t xml:space="preserve">: </w:t>
      </w:r>
      <w:r w:rsidRPr="00E2074D">
        <w:rPr>
          <w:rtl/>
        </w:rPr>
        <w:t>وينادى مناد من السماء</w:t>
      </w:r>
      <w:r>
        <w:rPr>
          <w:rtl/>
        </w:rPr>
        <w:t xml:space="preserve">: </w:t>
      </w:r>
      <w:r w:rsidRPr="00E2074D">
        <w:rPr>
          <w:rtl/>
        </w:rPr>
        <w:t>كذب عبدي افرشوا له في قبره من النار</w:t>
      </w:r>
      <w:r>
        <w:rPr>
          <w:rtl/>
        </w:rPr>
        <w:t xml:space="preserve">، </w:t>
      </w:r>
      <w:r w:rsidRPr="00E2074D">
        <w:rPr>
          <w:rtl/>
        </w:rPr>
        <w:t>وألبسوه من ثياب النار</w:t>
      </w:r>
      <w:r>
        <w:rPr>
          <w:rtl/>
        </w:rPr>
        <w:t xml:space="preserve">، </w:t>
      </w:r>
      <w:r w:rsidRPr="00E2074D">
        <w:rPr>
          <w:rtl/>
        </w:rPr>
        <w:t>وافتحوا له بابا</w:t>
      </w:r>
      <w:r>
        <w:rPr>
          <w:rtl/>
        </w:rPr>
        <w:t xml:space="preserve"> إلى </w:t>
      </w:r>
      <w:r w:rsidRPr="00E2074D">
        <w:rPr>
          <w:rtl/>
        </w:rPr>
        <w:t>النار حتى يأتينا وما عندنا شر له</w:t>
      </w:r>
      <w:r>
        <w:rPr>
          <w:rtl/>
        </w:rPr>
        <w:t xml:space="preserve">، </w:t>
      </w:r>
      <w:r w:rsidRPr="00E2074D">
        <w:rPr>
          <w:rtl/>
        </w:rPr>
        <w:t xml:space="preserve">ويضربانه بمرزبة </w:t>
      </w:r>
      <w:r w:rsidRPr="002A6C2A">
        <w:rPr>
          <w:rStyle w:val="libFootnotenumChar"/>
          <w:rtl/>
        </w:rPr>
        <w:t>(4)</w:t>
      </w:r>
      <w:r w:rsidRPr="00E2074D">
        <w:rPr>
          <w:rtl/>
        </w:rPr>
        <w:t xml:space="preserve"> ثلاث ضربات</w:t>
      </w:r>
      <w:r>
        <w:rPr>
          <w:rtl/>
        </w:rPr>
        <w:t xml:space="preserve">، </w:t>
      </w:r>
      <w:r w:rsidRPr="00E2074D">
        <w:rPr>
          <w:rtl/>
        </w:rPr>
        <w:t>ليس منها ضربة</w:t>
      </w:r>
      <w:r w:rsidRPr="000B35CC">
        <w:rPr>
          <w:rFonts w:hint="cs"/>
          <w:rtl/>
        </w:rPr>
        <w:t xml:space="preserve"> </w:t>
      </w:r>
      <w:r>
        <w:rPr>
          <w:rFonts w:hint="cs"/>
          <w:rtl/>
        </w:rPr>
        <w:t>إ</w:t>
      </w:r>
      <w:r w:rsidRPr="00E2074D">
        <w:rPr>
          <w:rtl/>
        </w:rPr>
        <w:t>ل</w:t>
      </w:r>
      <w:r>
        <w:rPr>
          <w:rFonts w:hint="cs"/>
          <w:rtl/>
        </w:rPr>
        <w:t>ّ</w:t>
      </w:r>
      <w:r w:rsidRPr="00E2074D">
        <w:rPr>
          <w:rtl/>
        </w:rPr>
        <w:t>ا يتطاير قبره نارا</w:t>
      </w:r>
      <w:r>
        <w:rPr>
          <w:rtl/>
        </w:rPr>
        <w:t xml:space="preserve">، </w:t>
      </w:r>
      <w:r w:rsidRPr="00E2074D">
        <w:rPr>
          <w:rtl/>
        </w:rPr>
        <w:t xml:space="preserve">لو ضرب بتلك المزربة جبال تهامة </w:t>
      </w:r>
      <w:r w:rsidRPr="002A6C2A">
        <w:rPr>
          <w:rStyle w:val="libFootnotenumChar"/>
          <w:rtl/>
        </w:rPr>
        <w:t>(5)</w:t>
      </w:r>
      <w:r w:rsidRPr="00E2074D">
        <w:rPr>
          <w:rtl/>
        </w:rPr>
        <w:t xml:space="preserve"> لكانت رميما.</w:t>
      </w:r>
    </w:p>
    <w:p w:rsidR="003F1E9A" w:rsidRPr="00E2074D" w:rsidRDefault="003F1E9A" w:rsidP="00366395">
      <w:pPr>
        <w:pStyle w:val="libNormal"/>
        <w:rPr>
          <w:rtl/>
        </w:rPr>
      </w:pPr>
      <w:r>
        <w:rPr>
          <w:rtl/>
        </w:rPr>
        <w:t>و</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 xml:space="preserve">ويسلط عليه في قبره الحيات تنهشه نهشا </w:t>
      </w:r>
      <w:r w:rsidRPr="002A6C2A">
        <w:rPr>
          <w:rStyle w:val="libFootnotenumChar"/>
          <w:rtl/>
        </w:rPr>
        <w:t>(6)</w:t>
      </w:r>
      <w:r w:rsidRPr="00E2074D">
        <w:rPr>
          <w:rtl/>
        </w:rPr>
        <w:t xml:space="preserve"> والشيطان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الحلم</w:t>
      </w:r>
      <w:r>
        <w:rPr>
          <w:rtl/>
        </w:rPr>
        <w:t xml:space="preserve"> ـ </w:t>
      </w:r>
      <w:r w:rsidRPr="00E2074D">
        <w:rPr>
          <w:rtl/>
        </w:rPr>
        <w:t>بالضم</w:t>
      </w:r>
      <w:r>
        <w:rPr>
          <w:rtl/>
        </w:rPr>
        <w:t xml:space="preserve"> ـ: </w:t>
      </w:r>
      <w:r w:rsidRPr="00E2074D">
        <w:rPr>
          <w:rtl/>
        </w:rPr>
        <w:t>ما يراه النائم في نومه</w:t>
      </w:r>
      <w:r>
        <w:rPr>
          <w:rtl/>
        </w:rPr>
        <w:t xml:space="preserve">، </w:t>
      </w:r>
      <w:r w:rsidRPr="00E2074D">
        <w:rPr>
          <w:rtl/>
        </w:rPr>
        <w:t>لكنه قد غلب على ما يراه من الشر والقبيح</w:t>
      </w:r>
      <w:r>
        <w:rPr>
          <w:rtl/>
        </w:rPr>
        <w:t xml:space="preserve">، </w:t>
      </w:r>
      <w:r w:rsidRPr="00E2074D">
        <w:rPr>
          <w:rtl/>
        </w:rPr>
        <w:t>كما غلبت الرؤيا على ما يراه من الخير والحسن.</w:t>
      </w:r>
    </w:p>
    <w:p w:rsidR="003F1E9A" w:rsidRPr="00E2074D" w:rsidRDefault="003F1E9A" w:rsidP="002A6C2A">
      <w:pPr>
        <w:pStyle w:val="libFootnote0"/>
        <w:rPr>
          <w:rtl/>
          <w:lang w:bidi="fa-IR"/>
        </w:rPr>
      </w:pPr>
      <w:r>
        <w:rPr>
          <w:rtl/>
        </w:rPr>
        <w:t>(</w:t>
      </w:r>
      <w:r w:rsidRPr="00E2074D">
        <w:rPr>
          <w:rtl/>
        </w:rPr>
        <w:t>2) جوانح</w:t>
      </w:r>
      <w:r>
        <w:rPr>
          <w:rtl/>
        </w:rPr>
        <w:t xml:space="preserve">: </w:t>
      </w:r>
      <w:r w:rsidRPr="00E2074D">
        <w:rPr>
          <w:rtl/>
        </w:rPr>
        <w:t>الأضلاع التي تحت الترائب وهي مما يلى الصدر كالضلوع مما يلى الظهر.</w:t>
      </w:r>
    </w:p>
    <w:p w:rsidR="003F1E9A" w:rsidRPr="00E2074D" w:rsidRDefault="003F1E9A" w:rsidP="002A6C2A">
      <w:pPr>
        <w:pStyle w:val="libFootnote0"/>
        <w:rPr>
          <w:rtl/>
          <w:lang w:bidi="fa-IR"/>
        </w:rPr>
      </w:pPr>
      <w:r>
        <w:rPr>
          <w:rtl/>
        </w:rPr>
        <w:t>(</w:t>
      </w:r>
      <w:r w:rsidRPr="00E2074D">
        <w:rPr>
          <w:rtl/>
        </w:rPr>
        <w:t>3) التلجلج</w:t>
      </w:r>
      <w:r>
        <w:rPr>
          <w:rtl/>
        </w:rPr>
        <w:t xml:space="preserve">: </w:t>
      </w:r>
      <w:r w:rsidRPr="00E2074D">
        <w:rPr>
          <w:rtl/>
        </w:rPr>
        <w:t>التردد في الكلام.</w:t>
      </w:r>
    </w:p>
    <w:p w:rsidR="003F1E9A" w:rsidRPr="00E2074D" w:rsidRDefault="003F1E9A" w:rsidP="002A6C2A">
      <w:pPr>
        <w:pStyle w:val="libFootnote0"/>
        <w:rPr>
          <w:rtl/>
          <w:lang w:bidi="fa-IR"/>
        </w:rPr>
      </w:pPr>
      <w:r>
        <w:rPr>
          <w:rtl/>
        </w:rPr>
        <w:t>(</w:t>
      </w:r>
      <w:r w:rsidRPr="00E2074D">
        <w:rPr>
          <w:rtl/>
        </w:rPr>
        <w:t>4) المرزبة</w:t>
      </w:r>
      <w:r>
        <w:rPr>
          <w:rtl/>
        </w:rPr>
        <w:t xml:space="preserve">: </w:t>
      </w:r>
      <w:r w:rsidRPr="00E2074D">
        <w:rPr>
          <w:rtl/>
        </w:rPr>
        <w:t>عصاة كبيرة من حديد تتخذ لتكسير المدر.</w:t>
      </w:r>
    </w:p>
    <w:p w:rsidR="003F1E9A" w:rsidRPr="00E2074D" w:rsidRDefault="003F1E9A" w:rsidP="002A6C2A">
      <w:pPr>
        <w:pStyle w:val="libFootnote0"/>
        <w:rPr>
          <w:rtl/>
          <w:lang w:bidi="fa-IR"/>
        </w:rPr>
      </w:pPr>
      <w:r>
        <w:rPr>
          <w:rtl/>
        </w:rPr>
        <w:t>(</w:t>
      </w:r>
      <w:r w:rsidRPr="00E2074D">
        <w:rPr>
          <w:rtl/>
        </w:rPr>
        <w:t>5) تهامة</w:t>
      </w:r>
      <w:r>
        <w:rPr>
          <w:rtl/>
        </w:rPr>
        <w:t xml:space="preserve">: </w:t>
      </w:r>
      <w:r w:rsidRPr="00E2074D">
        <w:rPr>
          <w:rtl/>
        </w:rPr>
        <w:t>من أسماء مكة المكرمة.</w:t>
      </w:r>
    </w:p>
    <w:p w:rsidR="003F1E9A" w:rsidRPr="00E2074D" w:rsidRDefault="003F1E9A" w:rsidP="002A6C2A">
      <w:pPr>
        <w:pStyle w:val="libFootnote0"/>
        <w:rPr>
          <w:rtl/>
          <w:lang w:bidi="fa-IR"/>
        </w:rPr>
      </w:pPr>
      <w:r>
        <w:rPr>
          <w:rtl/>
        </w:rPr>
        <w:t>(</w:t>
      </w:r>
      <w:r w:rsidRPr="00E2074D">
        <w:rPr>
          <w:rtl/>
        </w:rPr>
        <w:t>6) نهشه الحية أو العقرب</w:t>
      </w:r>
      <w:r>
        <w:rPr>
          <w:rtl/>
        </w:rPr>
        <w:t xml:space="preserve">: </w:t>
      </w:r>
      <w:r w:rsidRPr="00E2074D">
        <w:rPr>
          <w:rtl/>
        </w:rPr>
        <w:t>لسعته</w:t>
      </w:r>
      <w:r>
        <w:rPr>
          <w:rtl/>
        </w:rPr>
        <w:t xml:space="preserve">، </w:t>
      </w:r>
      <w:r w:rsidRPr="00E2074D">
        <w:rPr>
          <w:rtl/>
        </w:rPr>
        <w:t>عضته. وأخذته باضراسها.</w:t>
      </w:r>
    </w:p>
    <w:p w:rsidR="003F1E9A" w:rsidRPr="00E2074D" w:rsidRDefault="003F1E9A" w:rsidP="003049E4">
      <w:pPr>
        <w:pStyle w:val="libNormal0"/>
        <w:rPr>
          <w:rtl/>
          <w:lang w:bidi="fa-IR"/>
        </w:rPr>
      </w:pPr>
      <w:r>
        <w:rPr>
          <w:rtl/>
          <w:lang w:bidi="fa-IR"/>
        </w:rPr>
        <w:br w:type="page"/>
      </w:r>
      <w:r w:rsidRPr="00E2074D">
        <w:rPr>
          <w:rtl/>
          <w:lang w:bidi="fa-IR"/>
        </w:rPr>
        <w:lastRenderedPageBreak/>
        <w:t>يغم</w:t>
      </w:r>
      <w:r>
        <w:rPr>
          <w:rFonts w:hint="cs"/>
          <w:rtl/>
          <w:lang w:bidi="fa-IR"/>
        </w:rPr>
        <w:t>ّ</w:t>
      </w:r>
      <w:r w:rsidRPr="00E2074D">
        <w:rPr>
          <w:rtl/>
          <w:lang w:bidi="fa-IR"/>
        </w:rPr>
        <w:t>ه غم</w:t>
      </w:r>
      <w:r>
        <w:rPr>
          <w:rFonts w:hint="cs"/>
          <w:rtl/>
          <w:lang w:bidi="fa-IR"/>
        </w:rPr>
        <w:t>ّ</w:t>
      </w:r>
      <w:r w:rsidRPr="00E2074D">
        <w:rPr>
          <w:rtl/>
          <w:lang w:bidi="fa-IR"/>
        </w:rPr>
        <w:t>ا</w:t>
      </w:r>
      <w:r>
        <w:rPr>
          <w:rtl/>
          <w:lang w:bidi="fa-IR"/>
        </w:rPr>
        <w:t xml:space="preserve">، </w:t>
      </w:r>
      <w:r w:rsidRPr="00E2074D">
        <w:rPr>
          <w:rtl/>
          <w:lang w:bidi="fa-IR"/>
        </w:rPr>
        <w:t>قال</w:t>
      </w:r>
      <w:r>
        <w:rPr>
          <w:rtl/>
          <w:lang w:bidi="fa-IR"/>
        </w:rPr>
        <w:t xml:space="preserve">: </w:t>
      </w:r>
      <w:r w:rsidRPr="00E2074D">
        <w:rPr>
          <w:rtl/>
          <w:lang w:bidi="fa-IR"/>
        </w:rPr>
        <w:t>ويسمع عذابه من خلق الله</w:t>
      </w:r>
      <w:r w:rsidRPr="000B35CC">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 الجن والانس</w:t>
      </w:r>
      <w:r>
        <w:rPr>
          <w:rtl/>
          <w:lang w:bidi="fa-IR"/>
        </w:rPr>
        <w:t xml:space="preserve">، </w:t>
      </w:r>
      <w:r w:rsidRPr="00E2074D">
        <w:rPr>
          <w:rtl/>
          <w:lang w:bidi="fa-IR"/>
        </w:rPr>
        <w:t xml:space="preserve">وانه ليسمع خفق نعالهم ونفض أيديهم وهو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يُثَبِّتُ اللهُ الَّذِينَ آمَنُوا بِالْقَوْلِ الثَّابِتِ فِي الْحَياةِ الدُّنْيا وَفِي الآخرة وَيُضِلُّ اللهُ الظَّالِمِينَ وَيَفْعَلُ اللهُ ما يَشاءُ</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73 ـ في من لا يحضره الفقيه </w:t>
      </w:r>
      <w:r w:rsidRPr="00E2074D">
        <w:rPr>
          <w:rtl/>
        </w:rPr>
        <w:t xml:space="preserve">وقال الصادق </w:t>
      </w:r>
      <w:r w:rsidRPr="003049E4">
        <w:rPr>
          <w:rStyle w:val="libAlaemChar"/>
          <w:rtl/>
        </w:rPr>
        <w:t>عليه‌السلام</w:t>
      </w:r>
      <w:r>
        <w:rPr>
          <w:rtl/>
        </w:rPr>
        <w:t xml:space="preserve">: إنّ </w:t>
      </w:r>
      <w:r w:rsidRPr="00E2074D">
        <w:rPr>
          <w:rtl/>
        </w:rPr>
        <w:t>الشيطان ليأتى الرجل من أوليائنا عند موته عن يمينه وعن شماله</w:t>
      </w:r>
      <w:r>
        <w:rPr>
          <w:rtl/>
        </w:rPr>
        <w:t xml:space="preserve">، </w:t>
      </w:r>
      <w:r w:rsidRPr="00E2074D">
        <w:rPr>
          <w:rtl/>
        </w:rPr>
        <w:t>ليضله عما هو عليه</w:t>
      </w:r>
      <w:r>
        <w:rPr>
          <w:rtl/>
        </w:rPr>
        <w:t xml:space="preserve">، </w:t>
      </w:r>
      <w:r w:rsidRPr="00E2074D">
        <w:rPr>
          <w:rtl/>
        </w:rPr>
        <w:t xml:space="preserve">فيأبى الله </w:t>
      </w:r>
      <w:r w:rsidRPr="003049E4">
        <w:rPr>
          <w:rStyle w:val="libAlaemChar"/>
          <w:rtl/>
        </w:rPr>
        <w:t>عزوجل</w:t>
      </w:r>
      <w:r w:rsidRPr="00E2074D">
        <w:rPr>
          <w:rtl/>
        </w:rPr>
        <w:t xml:space="preserve"> له ذلك</w:t>
      </w:r>
      <w:r>
        <w:rPr>
          <w:rtl/>
        </w:rPr>
        <w:t xml:space="preserve">، </w:t>
      </w:r>
      <w:r w:rsidRPr="00E2074D">
        <w:rPr>
          <w:rtl/>
        </w:rPr>
        <w:t xml:space="preserve">وذلك قول الله </w:t>
      </w:r>
      <w:r w:rsidRPr="003049E4">
        <w:rPr>
          <w:rStyle w:val="libAlaemChar"/>
          <w:rtl/>
        </w:rPr>
        <w:t>عزوجل</w:t>
      </w:r>
      <w:r>
        <w:rPr>
          <w:rtl/>
        </w:rPr>
        <w:t xml:space="preserve">: </w:t>
      </w:r>
      <w:r w:rsidRPr="003049E4">
        <w:rPr>
          <w:rStyle w:val="libAlaemChar"/>
          <w:rtl/>
        </w:rPr>
        <w:t>(</w:t>
      </w:r>
      <w:r w:rsidRPr="003049E4">
        <w:rPr>
          <w:rStyle w:val="libAieChar"/>
          <w:rtl/>
        </w:rPr>
        <w:t>يُثَبِّتُ اللهُ الَّذِينَ آمَنُوا بِالْقَوْلِ الثَّابِتِ فِي الْحَياةِ الدُّنْيا وَفِي الْآخِرَةِ</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74 ـ في تفسير العيّاشي </w:t>
      </w:r>
      <w:r w:rsidRPr="00E2074D">
        <w:rPr>
          <w:rtl/>
        </w:rPr>
        <w:t>عن زرارة وحمران ومحمد بن مسلم</w:t>
      </w:r>
      <w:r>
        <w:rPr>
          <w:rtl/>
        </w:rPr>
        <w:t xml:space="preserve"> عن أبي ـ </w:t>
      </w:r>
      <w:r w:rsidRPr="00E2074D">
        <w:rPr>
          <w:rtl/>
        </w:rPr>
        <w:t xml:space="preserve">جعفر وأبي عبد الله </w:t>
      </w:r>
      <w:r w:rsidRPr="003049E4">
        <w:rPr>
          <w:rStyle w:val="libAlaemChar"/>
          <w:rtl/>
        </w:rPr>
        <w:t>عليهما‌السلام</w:t>
      </w:r>
      <w:r w:rsidRPr="00E2074D">
        <w:rPr>
          <w:rtl/>
        </w:rPr>
        <w:t xml:space="preserve"> قالا</w:t>
      </w:r>
      <w:r>
        <w:rPr>
          <w:rtl/>
        </w:rPr>
        <w:t xml:space="preserve">: </w:t>
      </w:r>
      <w:r w:rsidRPr="00E2074D">
        <w:rPr>
          <w:rtl/>
        </w:rPr>
        <w:t>إذا وضع الرجل في قبره أتاه ملكان ملك عن يمينه وملك عن يساره</w:t>
      </w:r>
      <w:r>
        <w:rPr>
          <w:rtl/>
        </w:rPr>
        <w:t xml:space="preserve">، </w:t>
      </w:r>
      <w:r w:rsidRPr="00E2074D">
        <w:rPr>
          <w:rtl/>
        </w:rPr>
        <w:t>وأقيم الشيطان بين يديه عيناه من نحاس</w:t>
      </w:r>
      <w:r>
        <w:rPr>
          <w:rtl/>
        </w:rPr>
        <w:t xml:space="preserve">، </w:t>
      </w:r>
      <w:r w:rsidRPr="00E2074D">
        <w:rPr>
          <w:rtl/>
        </w:rPr>
        <w:t>فيقال</w:t>
      </w:r>
      <w:r>
        <w:rPr>
          <w:rtl/>
        </w:rPr>
        <w:t xml:space="preserve">: </w:t>
      </w:r>
      <w:r w:rsidRPr="00E2074D">
        <w:rPr>
          <w:rtl/>
        </w:rPr>
        <w:t>ما تقول في هذا الرجل الذي خرج بين ظهرانيكم يزعم انه رسول الله فيفزع لذلك فزعة ويقول ان كان مؤمنا</w:t>
      </w:r>
      <w:r>
        <w:rPr>
          <w:rtl/>
        </w:rPr>
        <w:t xml:space="preserve">: </w:t>
      </w:r>
      <w:r w:rsidRPr="00E2074D">
        <w:rPr>
          <w:rtl/>
        </w:rPr>
        <w:t xml:space="preserve">محمد </w:t>
      </w:r>
      <w:r w:rsidRPr="003049E4">
        <w:rPr>
          <w:rStyle w:val="libAlaemChar"/>
          <w:rtl/>
        </w:rPr>
        <w:t>صلى‌الله‌عليه‌وآله</w:t>
      </w:r>
      <w:r w:rsidRPr="00E2074D">
        <w:rPr>
          <w:rtl/>
        </w:rPr>
        <w:t xml:space="preserve"> رسول الله</w:t>
      </w:r>
      <w:r>
        <w:rPr>
          <w:rtl/>
        </w:rPr>
        <w:t xml:space="preserve">، </w:t>
      </w:r>
      <w:r w:rsidRPr="00E2074D">
        <w:rPr>
          <w:rtl/>
        </w:rPr>
        <w:t>فيقال له عند ذلك</w:t>
      </w:r>
      <w:r>
        <w:rPr>
          <w:rtl/>
        </w:rPr>
        <w:t xml:space="preserve">: </w:t>
      </w:r>
      <w:r w:rsidRPr="00E2074D">
        <w:rPr>
          <w:rtl/>
        </w:rPr>
        <w:t>نم نومة لا حلم فيها</w:t>
      </w:r>
      <w:r>
        <w:rPr>
          <w:rtl/>
        </w:rPr>
        <w:t xml:space="preserve">، </w:t>
      </w:r>
      <w:r w:rsidRPr="00E2074D">
        <w:rPr>
          <w:rtl/>
        </w:rPr>
        <w:t>ويفسح له في قبره تسعة اذرع ويرى مقعده من الجنة</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يُثَبِّتُ اللهُ الَّذِينَ آمَنُوا بِالْقَوْلِ الثَّابِتِ</w:t>
      </w:r>
      <w:r w:rsidRPr="003049E4">
        <w:rPr>
          <w:rStyle w:val="libAlaemChar"/>
          <w:rtl/>
        </w:rPr>
        <w:t>)</w:t>
      </w:r>
      <w:r w:rsidRPr="00E2074D">
        <w:rPr>
          <w:rtl/>
        </w:rPr>
        <w:t xml:space="preserve"> وان كان كافرا قالوا</w:t>
      </w:r>
      <w:r>
        <w:rPr>
          <w:rtl/>
        </w:rPr>
        <w:t xml:space="preserve">: </w:t>
      </w:r>
      <w:r w:rsidRPr="00E2074D">
        <w:rPr>
          <w:rtl/>
        </w:rPr>
        <w:t>من هذا الرجل الذي كان بين ظهرانيكم يقول انه رسول الله</w:t>
      </w:r>
      <w:r>
        <w:rPr>
          <w:rtl/>
        </w:rPr>
        <w:t>؟</w:t>
      </w:r>
      <w:r w:rsidRPr="00E2074D">
        <w:rPr>
          <w:rtl/>
        </w:rPr>
        <w:t xml:space="preserve"> فيقول</w:t>
      </w:r>
      <w:r>
        <w:rPr>
          <w:rtl/>
        </w:rPr>
        <w:t xml:space="preserve">: </w:t>
      </w:r>
      <w:r w:rsidRPr="00E2074D">
        <w:rPr>
          <w:rtl/>
        </w:rPr>
        <w:t>ما أدري</w:t>
      </w:r>
      <w:r>
        <w:rPr>
          <w:rtl/>
        </w:rPr>
        <w:t xml:space="preserve">، </w:t>
      </w:r>
      <w:r w:rsidRPr="00E2074D">
        <w:rPr>
          <w:rtl/>
        </w:rPr>
        <w:t>فيخلى بينه وبين الشيطان.</w:t>
      </w:r>
    </w:p>
    <w:p w:rsidR="003F1E9A" w:rsidRPr="00E2074D" w:rsidRDefault="003F1E9A" w:rsidP="00366395">
      <w:pPr>
        <w:pStyle w:val="libNormal"/>
        <w:rPr>
          <w:rtl/>
        </w:rPr>
      </w:pPr>
      <w:r w:rsidRPr="00E2074D">
        <w:rPr>
          <w:rtl/>
        </w:rPr>
        <w:t>75</w:t>
      </w:r>
      <w:r>
        <w:rPr>
          <w:rtl/>
        </w:rPr>
        <w:t xml:space="preserve"> ـ </w:t>
      </w:r>
      <w:r w:rsidRPr="00E2074D">
        <w:rPr>
          <w:rtl/>
        </w:rPr>
        <w:t>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إذا وضع الرجل في قبره أتاه ملكان</w:t>
      </w:r>
      <w:r>
        <w:rPr>
          <w:rtl/>
        </w:rPr>
        <w:t xml:space="preserve">، </w:t>
      </w:r>
      <w:r w:rsidRPr="00E2074D">
        <w:rPr>
          <w:rtl/>
        </w:rPr>
        <w:t>ملك عن يمينه وملك عن شماله</w:t>
      </w:r>
      <w:r>
        <w:rPr>
          <w:rtl/>
        </w:rPr>
        <w:t xml:space="preserve">، </w:t>
      </w:r>
      <w:r w:rsidRPr="00E2074D">
        <w:rPr>
          <w:rtl/>
        </w:rPr>
        <w:t>وأقيم الشيطان بين يديه عيناه من نحاس</w:t>
      </w:r>
      <w:r>
        <w:rPr>
          <w:rtl/>
        </w:rPr>
        <w:t xml:space="preserve">، </w:t>
      </w:r>
      <w:r w:rsidRPr="00E2074D">
        <w:rPr>
          <w:rtl/>
        </w:rPr>
        <w:t>فيقال له</w:t>
      </w:r>
      <w:r>
        <w:rPr>
          <w:rtl/>
        </w:rPr>
        <w:t xml:space="preserve">: </w:t>
      </w:r>
      <w:r w:rsidRPr="00E2074D">
        <w:rPr>
          <w:rtl/>
        </w:rPr>
        <w:t>كيف تقول في هذا الرجل الذي خرج بين ظهرانيكم</w:t>
      </w:r>
      <w:r>
        <w:rPr>
          <w:rtl/>
        </w:rPr>
        <w:t>؟</w:t>
      </w:r>
      <w:r w:rsidRPr="00E2074D">
        <w:rPr>
          <w:rtl/>
        </w:rPr>
        <w:t xml:space="preserve"> قال فيفزع لذلك فيقول ان كان مؤمنا</w:t>
      </w:r>
      <w:r>
        <w:rPr>
          <w:rtl/>
        </w:rPr>
        <w:t xml:space="preserve">: </w:t>
      </w:r>
      <w:r w:rsidRPr="00E2074D">
        <w:rPr>
          <w:rtl/>
        </w:rPr>
        <w:t>عن محمد تسئلانى</w:t>
      </w:r>
      <w:r>
        <w:rPr>
          <w:rtl/>
        </w:rPr>
        <w:t>؟</w:t>
      </w:r>
      <w:r w:rsidRPr="00E2074D">
        <w:rPr>
          <w:rtl/>
        </w:rPr>
        <w:t xml:space="preserve"> فيقولان له عند ذلك</w:t>
      </w:r>
      <w:r>
        <w:rPr>
          <w:rtl/>
        </w:rPr>
        <w:t xml:space="preserve">: </w:t>
      </w:r>
      <w:r w:rsidRPr="00E2074D">
        <w:rPr>
          <w:rtl/>
        </w:rPr>
        <w:t>نم نومة لا حلم فيها ويفسح له في قبره سبعة اذرع</w:t>
      </w:r>
      <w:r>
        <w:rPr>
          <w:rtl/>
        </w:rPr>
        <w:t xml:space="preserve">، </w:t>
      </w:r>
      <w:r w:rsidRPr="00E2074D">
        <w:rPr>
          <w:rtl/>
        </w:rPr>
        <w:t>ويرى مقعده من الجنة</w:t>
      </w:r>
      <w:r>
        <w:rPr>
          <w:rtl/>
        </w:rPr>
        <w:t xml:space="preserve">، </w:t>
      </w:r>
      <w:r w:rsidRPr="00E2074D">
        <w:rPr>
          <w:rtl/>
        </w:rPr>
        <w:t>وان كان كافرا قيل له</w:t>
      </w:r>
      <w:r>
        <w:rPr>
          <w:rtl/>
        </w:rPr>
        <w:t xml:space="preserve">: </w:t>
      </w:r>
      <w:r w:rsidRPr="00E2074D">
        <w:rPr>
          <w:rtl/>
        </w:rPr>
        <w:t>ما تقول في هذا الرجل الذي بين ظهرانيكم</w:t>
      </w:r>
      <w:r>
        <w:rPr>
          <w:rtl/>
        </w:rPr>
        <w:t>؟</w:t>
      </w:r>
      <w:r w:rsidRPr="00E2074D">
        <w:rPr>
          <w:rtl/>
        </w:rPr>
        <w:t xml:space="preserve"> فيقول</w:t>
      </w:r>
      <w:r>
        <w:rPr>
          <w:rtl/>
        </w:rPr>
        <w:t xml:space="preserve">: </w:t>
      </w:r>
      <w:r w:rsidRPr="00E2074D">
        <w:rPr>
          <w:rtl/>
        </w:rPr>
        <w:t>ما أدري ويخلى بينه وبين الشيطان ويضرب بمرزبة من حديد يسمع صوته كل شيء</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يُثَبِّتُ اللهُ الَّذِينَ آمَنُوا بِالْقَوْلِ الثَّابِتِ فِي الْحَياةِ الدُّنْيا وَفِي الآخرة وَيُضِلُّ اللهُ الظَّالِمِينَ وَيَفْعَلُ اللهُ ما يَشاءُ</w:t>
      </w:r>
      <w:r w:rsidRPr="003049E4">
        <w:rPr>
          <w:rStyle w:val="libAlaemChar"/>
          <w:rtl/>
        </w:rPr>
        <w:t>)</w:t>
      </w:r>
      <w:r>
        <w:rPr>
          <w:rtl/>
        </w:rPr>
        <w:t>.</w:t>
      </w:r>
    </w:p>
    <w:p w:rsidR="003F1E9A" w:rsidRPr="00E2074D" w:rsidRDefault="003F1E9A" w:rsidP="00366395">
      <w:pPr>
        <w:pStyle w:val="libNormal"/>
        <w:rPr>
          <w:rtl/>
        </w:rPr>
      </w:pPr>
      <w:r>
        <w:rPr>
          <w:rtl/>
        </w:rPr>
        <w:br w:type="page"/>
      </w:r>
      <w:r w:rsidRPr="00E25B0F">
        <w:rPr>
          <w:rStyle w:val="libBold2Char"/>
          <w:rtl/>
        </w:rPr>
        <w:lastRenderedPageBreak/>
        <w:t xml:space="preserve">76 ـ في عيون الأخبار </w:t>
      </w:r>
      <w:r w:rsidRPr="00E2074D">
        <w:rPr>
          <w:rtl/>
        </w:rPr>
        <w:t>عن محمد بن سنان قال</w:t>
      </w:r>
      <w:r>
        <w:rPr>
          <w:rtl/>
        </w:rPr>
        <w:t xml:space="preserve">: </w:t>
      </w:r>
      <w:r w:rsidRPr="00E2074D">
        <w:rPr>
          <w:rtl/>
        </w:rPr>
        <w:t xml:space="preserve">دخلت على ابى الحسن </w:t>
      </w:r>
      <w:r w:rsidRPr="003049E4">
        <w:rPr>
          <w:rStyle w:val="libAlaemChar"/>
          <w:rtl/>
        </w:rPr>
        <w:t>عليه‌السلام</w:t>
      </w:r>
      <w:r w:rsidRPr="00E2074D">
        <w:rPr>
          <w:rtl/>
        </w:rPr>
        <w:t xml:space="preserve"> قبل ان يحمل</w:t>
      </w:r>
      <w:r>
        <w:rPr>
          <w:rtl/>
        </w:rPr>
        <w:t xml:space="preserve"> إلى </w:t>
      </w:r>
      <w:r w:rsidRPr="00E2074D">
        <w:rPr>
          <w:rtl/>
        </w:rPr>
        <w:t>العراق بسنة</w:t>
      </w:r>
      <w:r>
        <w:rPr>
          <w:rtl/>
        </w:rPr>
        <w:t xml:space="preserve">، </w:t>
      </w:r>
      <w:r w:rsidRPr="00E2074D">
        <w:rPr>
          <w:rtl/>
        </w:rPr>
        <w:t xml:space="preserve">وعلى ابنه </w:t>
      </w:r>
      <w:r w:rsidRPr="003049E4">
        <w:rPr>
          <w:rStyle w:val="libAlaemChar"/>
          <w:rtl/>
        </w:rPr>
        <w:t>عليه‌السلام</w:t>
      </w:r>
      <w:r w:rsidRPr="00E2074D">
        <w:rPr>
          <w:rtl/>
        </w:rPr>
        <w:t xml:space="preserve"> بين يديه</w:t>
      </w:r>
      <w:r>
        <w:rPr>
          <w:rtl/>
        </w:rPr>
        <w:t xml:space="preserve">، </w:t>
      </w:r>
      <w:r w:rsidRPr="00E2074D">
        <w:rPr>
          <w:rtl/>
        </w:rPr>
        <w:t>فقال لي</w:t>
      </w:r>
      <w:r>
        <w:rPr>
          <w:rtl/>
        </w:rPr>
        <w:t xml:space="preserve">: </w:t>
      </w:r>
      <w:r w:rsidRPr="00E2074D">
        <w:rPr>
          <w:rtl/>
        </w:rPr>
        <w:t>يا محمد</w:t>
      </w:r>
      <w:r>
        <w:rPr>
          <w:rtl/>
        </w:rPr>
        <w:t>!</w:t>
      </w:r>
      <w:r w:rsidRPr="00E2074D">
        <w:rPr>
          <w:rtl/>
        </w:rPr>
        <w:t xml:space="preserve"> قلت</w:t>
      </w:r>
      <w:r>
        <w:rPr>
          <w:rtl/>
        </w:rPr>
        <w:t xml:space="preserve">: </w:t>
      </w:r>
      <w:r w:rsidRPr="00E2074D">
        <w:rPr>
          <w:rtl/>
        </w:rPr>
        <w:t>لبيك</w:t>
      </w:r>
      <w:r>
        <w:rPr>
          <w:rtl/>
        </w:rPr>
        <w:t xml:space="preserve">، </w:t>
      </w:r>
      <w:r w:rsidRPr="00E2074D">
        <w:rPr>
          <w:rtl/>
        </w:rPr>
        <w:t>قال</w:t>
      </w:r>
      <w:r>
        <w:rPr>
          <w:rtl/>
        </w:rPr>
        <w:t xml:space="preserve">: </w:t>
      </w:r>
      <w:r w:rsidRPr="00E2074D">
        <w:rPr>
          <w:rtl/>
        </w:rPr>
        <w:t>انه سيكون في هذه السنة حركة فلا تجزع منها</w:t>
      </w:r>
      <w:r>
        <w:rPr>
          <w:rtl/>
        </w:rPr>
        <w:t xml:space="preserve">، </w:t>
      </w:r>
      <w:r w:rsidRPr="00E2074D">
        <w:rPr>
          <w:rtl/>
        </w:rPr>
        <w:t>ثم أطرق ونكت بيده</w:t>
      </w:r>
      <w:r>
        <w:rPr>
          <w:rtl/>
        </w:rPr>
        <w:t xml:space="preserve"> إلى </w:t>
      </w:r>
      <w:r w:rsidRPr="00E2074D">
        <w:rPr>
          <w:rtl/>
        </w:rPr>
        <w:t>الأرض ورفع رأسه</w:t>
      </w:r>
      <w:r>
        <w:rPr>
          <w:rtl/>
        </w:rPr>
        <w:t xml:space="preserve"> إلى </w:t>
      </w:r>
      <w:r w:rsidRPr="00E2074D">
        <w:rPr>
          <w:rtl/>
        </w:rPr>
        <w:t>وهو يقول</w:t>
      </w:r>
      <w:r>
        <w:rPr>
          <w:rtl/>
        </w:rPr>
        <w:t xml:space="preserve">: </w:t>
      </w:r>
      <w:r w:rsidRPr="003049E4">
        <w:rPr>
          <w:rStyle w:val="libAlaemChar"/>
          <w:rtl/>
        </w:rPr>
        <w:t>(</w:t>
      </w:r>
      <w:r w:rsidRPr="003049E4">
        <w:rPr>
          <w:rStyle w:val="libAieChar"/>
          <w:rtl/>
        </w:rPr>
        <w:t>وَيُضِلُّ اللهُ الظَّالِمِينَ وَيَفْعَلُ اللهُ ما يَشاءُ</w:t>
      </w:r>
      <w:r w:rsidRPr="003049E4">
        <w:rPr>
          <w:rStyle w:val="libAlaemChar"/>
          <w:rtl/>
        </w:rPr>
        <w:t>)</w:t>
      </w:r>
      <w:r w:rsidRPr="00E2074D">
        <w:rPr>
          <w:rtl/>
        </w:rPr>
        <w:t xml:space="preserve"> قلت</w:t>
      </w:r>
      <w:r>
        <w:rPr>
          <w:rtl/>
        </w:rPr>
        <w:t>: و</w:t>
      </w:r>
      <w:r w:rsidRPr="00E2074D">
        <w:rPr>
          <w:rtl/>
        </w:rPr>
        <w:t>ما ذاك جعلت فداك</w:t>
      </w:r>
      <w:r>
        <w:rPr>
          <w:rtl/>
        </w:rPr>
        <w:t>؟</w:t>
      </w:r>
      <w:r w:rsidRPr="00E2074D">
        <w:rPr>
          <w:rtl/>
        </w:rPr>
        <w:t xml:space="preserve"> قال</w:t>
      </w:r>
      <w:r>
        <w:rPr>
          <w:rtl/>
        </w:rPr>
        <w:t xml:space="preserve">: </w:t>
      </w:r>
      <w:r w:rsidRPr="00E2074D">
        <w:rPr>
          <w:rtl/>
        </w:rPr>
        <w:t>من ظلم إبني هذا حقه وجحد إمامته من بعدي</w:t>
      </w:r>
      <w:r>
        <w:rPr>
          <w:rtl/>
        </w:rPr>
        <w:t xml:space="preserve">، </w:t>
      </w:r>
      <w:r w:rsidRPr="00E2074D">
        <w:rPr>
          <w:rtl/>
        </w:rPr>
        <w:t>كان كمن ظلم</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حقه وجحد إمامته من بعد محمد </w:t>
      </w:r>
      <w:r w:rsidRPr="003049E4">
        <w:rPr>
          <w:rStyle w:val="libAlaemChar"/>
          <w:rtl/>
        </w:rPr>
        <w:t>صلى‌الله‌عليه‌وآله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77</w:t>
      </w:r>
      <w:r>
        <w:rPr>
          <w:rtl/>
        </w:rPr>
        <w:t xml:space="preserve"> ـ </w:t>
      </w:r>
      <w:r w:rsidRPr="00E2074D">
        <w:rPr>
          <w:rtl/>
        </w:rPr>
        <w:t>وباسناده</w:t>
      </w:r>
      <w:r>
        <w:rPr>
          <w:rtl/>
        </w:rPr>
        <w:t xml:space="preserve"> إلى </w:t>
      </w:r>
      <w:r w:rsidRPr="00E2074D">
        <w:rPr>
          <w:rtl/>
        </w:rPr>
        <w:t>الريان بن الصلت قال</w:t>
      </w:r>
      <w:r>
        <w:rPr>
          <w:rtl/>
        </w:rPr>
        <w:t xml:space="preserve">: </w:t>
      </w:r>
      <w:r w:rsidRPr="00E2074D">
        <w:rPr>
          <w:rtl/>
        </w:rPr>
        <w:t xml:space="preserve">سمعت الرضا </w:t>
      </w:r>
      <w:r w:rsidRPr="003049E4">
        <w:rPr>
          <w:rStyle w:val="libAlaemChar"/>
          <w:rtl/>
        </w:rPr>
        <w:t>عليه‌السلام</w:t>
      </w:r>
      <w:r w:rsidRPr="00E2074D">
        <w:rPr>
          <w:rtl/>
        </w:rPr>
        <w:t xml:space="preserve"> يقول</w:t>
      </w:r>
      <w:r>
        <w:rPr>
          <w:rtl/>
        </w:rPr>
        <w:t xml:space="preserve">: </w:t>
      </w:r>
      <w:r w:rsidRPr="00E2074D">
        <w:rPr>
          <w:rtl/>
        </w:rPr>
        <w:t xml:space="preserve">ما بعث الله </w:t>
      </w:r>
      <w:r w:rsidRPr="003049E4">
        <w:rPr>
          <w:rStyle w:val="libAlaemChar"/>
          <w:rtl/>
        </w:rPr>
        <w:t>عزوجل</w:t>
      </w:r>
      <w:r>
        <w:rPr>
          <w:rtl/>
        </w:rPr>
        <w:t xml:space="preserve"> نبيا إلّا </w:t>
      </w:r>
      <w:r w:rsidRPr="00E2074D">
        <w:rPr>
          <w:rtl/>
        </w:rPr>
        <w:t>بتحريم الخمر</w:t>
      </w:r>
      <w:r>
        <w:rPr>
          <w:rtl/>
        </w:rPr>
        <w:t xml:space="preserve">، </w:t>
      </w:r>
      <w:r w:rsidRPr="00E2074D">
        <w:rPr>
          <w:rtl/>
        </w:rPr>
        <w:t>وان يقر له بأن الله يفعل ما يشاء</w:t>
      </w:r>
      <w:r>
        <w:rPr>
          <w:rtl/>
        </w:rPr>
        <w:t xml:space="preserve">، </w:t>
      </w:r>
      <w:r w:rsidRPr="00E2074D">
        <w:rPr>
          <w:rtl/>
        </w:rPr>
        <w:t>وان يكون من تراثه الكندر.</w:t>
      </w:r>
    </w:p>
    <w:p w:rsidR="003F1E9A" w:rsidRPr="00E2074D" w:rsidRDefault="003F1E9A" w:rsidP="00366395">
      <w:pPr>
        <w:pStyle w:val="libNormal"/>
        <w:rPr>
          <w:rtl/>
          <w:lang w:bidi="fa-IR"/>
        </w:rPr>
      </w:pPr>
      <w:r w:rsidRPr="00E25B0F">
        <w:rPr>
          <w:rStyle w:val="libBold2Char"/>
          <w:rtl/>
        </w:rPr>
        <w:t xml:space="preserve">78 ـ في كتاب التوحيد </w:t>
      </w:r>
      <w:r w:rsidRPr="00E2074D">
        <w:rPr>
          <w:rtl/>
          <w:lang w:bidi="fa-IR"/>
        </w:rPr>
        <w:t>باسناده</w:t>
      </w:r>
      <w:r>
        <w:rPr>
          <w:rtl/>
          <w:lang w:bidi="fa-IR"/>
        </w:rPr>
        <w:t xml:space="preserve"> إلى </w:t>
      </w:r>
      <w:r w:rsidRPr="00E2074D">
        <w:rPr>
          <w:rtl/>
          <w:lang w:bidi="fa-IR"/>
        </w:rPr>
        <w:t>عبد الله بن الفضل الهاشمي قال</w:t>
      </w:r>
      <w:r>
        <w:rPr>
          <w:rtl/>
          <w:lang w:bidi="fa-IR"/>
        </w:rPr>
        <w:t xml:space="preserve">: </w:t>
      </w:r>
      <w:r w:rsidRPr="00E2074D">
        <w:rPr>
          <w:rtl/>
          <w:lang w:bidi="fa-IR"/>
        </w:rPr>
        <w:t xml:space="preserve">سئلت أبا عبد الله جعفر بن محمد </w:t>
      </w:r>
      <w:r w:rsidRPr="003049E4">
        <w:rPr>
          <w:rStyle w:val="libAlaemChar"/>
          <w:rtl/>
        </w:rPr>
        <w:t>عليهما‌السلام</w:t>
      </w:r>
      <w:r w:rsidRPr="00E2074D">
        <w:rPr>
          <w:rtl/>
          <w:lang w:bidi="fa-IR"/>
        </w:rPr>
        <w:t xml:space="preserve"> عن قول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مَنْ يَهْدِ اللهُ فَهُوَ الْمُهْتَدِ وَمَنْ يُضْلِلْ فَلَنْ تَجِدَ لَهُ وَلِيًّا مُرْشِداً</w:t>
      </w:r>
      <w:r w:rsidRPr="003049E4">
        <w:rPr>
          <w:rStyle w:val="libAlaemChar"/>
          <w:rtl/>
        </w:rPr>
        <w:t>)</w:t>
      </w:r>
      <w:r w:rsidRPr="00E2074D">
        <w:rPr>
          <w:rtl/>
          <w:lang w:bidi="fa-IR"/>
        </w:rPr>
        <w:t xml:space="preserve"> فقال</w:t>
      </w:r>
      <w:r>
        <w:rPr>
          <w:rtl/>
          <w:lang w:bidi="fa-IR"/>
        </w:rPr>
        <w:t xml:space="preserve">: إنّ </w:t>
      </w:r>
      <w:r w:rsidRPr="00E2074D">
        <w:rPr>
          <w:rtl/>
          <w:lang w:bidi="fa-IR"/>
        </w:rPr>
        <w:t>الله تبارك وتعالى يضل الظالمين يوم القيمة عن دار كرامته</w:t>
      </w:r>
      <w:r>
        <w:rPr>
          <w:rtl/>
          <w:lang w:bidi="fa-IR"/>
        </w:rPr>
        <w:t xml:space="preserve">، </w:t>
      </w:r>
      <w:r w:rsidRPr="00E2074D">
        <w:rPr>
          <w:rtl/>
          <w:lang w:bidi="fa-IR"/>
        </w:rPr>
        <w:t>ويهدى أهل الايمان والعمل الصالح</w:t>
      </w:r>
      <w:r>
        <w:rPr>
          <w:rtl/>
          <w:lang w:bidi="fa-IR"/>
        </w:rPr>
        <w:t xml:space="preserve"> إلى </w:t>
      </w:r>
      <w:r w:rsidRPr="00E2074D">
        <w:rPr>
          <w:rtl/>
          <w:lang w:bidi="fa-IR"/>
        </w:rPr>
        <w:t xml:space="preserve">جنته كما 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وَيُضِلُّ اللهُ الظَّالِمِينَ وَيَفْعَلُ اللهُ ما يَشاءُ</w:t>
      </w:r>
      <w:r w:rsidRPr="003049E4">
        <w:rPr>
          <w:rStyle w:val="libAlaemChar"/>
          <w:rtl/>
        </w:rPr>
        <w:t>)</w:t>
      </w:r>
      <w:r w:rsidRPr="00E2074D">
        <w:rPr>
          <w:rtl/>
          <w:lang w:bidi="fa-IR"/>
        </w:rPr>
        <w:t xml:space="preserve"> وقال </w:t>
      </w:r>
      <w:r w:rsidRPr="003049E4">
        <w:rPr>
          <w:rStyle w:val="libAlaemChar"/>
          <w:rtl/>
        </w:rPr>
        <w:t>عزوجل</w:t>
      </w:r>
      <w:r>
        <w:rPr>
          <w:rtl/>
          <w:lang w:bidi="fa-IR"/>
        </w:rPr>
        <w:t xml:space="preserve">: </w:t>
      </w:r>
      <w:r w:rsidRPr="003049E4">
        <w:rPr>
          <w:rStyle w:val="libAlaemChar"/>
          <w:rtl/>
        </w:rPr>
        <w:t>(</w:t>
      </w:r>
      <w:r w:rsidRPr="003049E4">
        <w:rPr>
          <w:rStyle w:val="libAieChar"/>
          <w:rtl/>
        </w:rPr>
        <w:t>إِنَّ الَّذِينَ آمَنُوا وَعَمِلُوا الصَّالِحاتِ يَهْدِيهِمْ رَبُّهُمْ بِإِيمانِهِمْ تَجْرِي مِنْ تَحْتِهِمُ الْأَنْهارُ فِي جَنَّاتِ النَّعِيمِ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79 ـ في أصول الكافي</w:t>
      </w:r>
      <w:r w:rsidRPr="00E2074D">
        <w:rPr>
          <w:rtl/>
        </w:rPr>
        <w:t xml:space="preserve"> الحسين بن محمد عن معلى بن محمد عن بسطام بن مرة عن</w:t>
      </w:r>
      <w:r>
        <w:rPr>
          <w:rtl/>
        </w:rPr>
        <w:t xml:space="preserve"> إسحق </w:t>
      </w:r>
      <w:r w:rsidRPr="00E2074D">
        <w:rPr>
          <w:rtl/>
        </w:rPr>
        <w:t>بن حسان عن الهيثم بن واقد عن</w:t>
      </w:r>
      <w:r>
        <w:rPr>
          <w:rtl/>
        </w:rPr>
        <w:t xml:space="preserve"> علي بن </w:t>
      </w:r>
      <w:r w:rsidRPr="00E2074D">
        <w:rPr>
          <w:rtl/>
        </w:rPr>
        <w:t>الحسين العبدي عن سعد الإسكاف عن الأصبغ قال</w:t>
      </w:r>
      <w:r>
        <w:rPr>
          <w:rtl/>
        </w:rPr>
        <w:t xml:space="preserve">: </w:t>
      </w:r>
      <w:r w:rsidRPr="00E2074D">
        <w:rPr>
          <w:rtl/>
        </w:rPr>
        <w:t xml:space="preserve">قال أمير المؤمنين </w:t>
      </w:r>
      <w:r w:rsidRPr="003049E4">
        <w:rPr>
          <w:rStyle w:val="libAlaemChar"/>
          <w:rtl/>
        </w:rPr>
        <w:t>عليه‌السلام</w:t>
      </w:r>
      <w:r>
        <w:rPr>
          <w:rtl/>
        </w:rPr>
        <w:t xml:space="preserve">: </w:t>
      </w:r>
      <w:r w:rsidRPr="00E2074D">
        <w:rPr>
          <w:rtl/>
        </w:rPr>
        <w:t xml:space="preserve">ما بال أقوام غيروا سنة رسول الله </w:t>
      </w:r>
      <w:r w:rsidRPr="003049E4">
        <w:rPr>
          <w:rStyle w:val="libAlaemChar"/>
          <w:rtl/>
        </w:rPr>
        <w:t>صلى‌الله‌عليه‌وآله</w:t>
      </w:r>
      <w:r w:rsidRPr="00E2074D">
        <w:rPr>
          <w:rtl/>
        </w:rPr>
        <w:t xml:space="preserve"> وعدلوا عن وصيه لا يتخوفون ان ينزل بهم العذاب</w:t>
      </w:r>
      <w:r>
        <w:rPr>
          <w:rtl/>
        </w:rPr>
        <w:t>؟</w:t>
      </w:r>
      <w:r w:rsidRPr="00E2074D">
        <w:rPr>
          <w:rtl/>
        </w:rPr>
        <w:t xml:space="preserve"> ثم تلا هذه الآية</w:t>
      </w:r>
      <w:r>
        <w:rPr>
          <w:rtl/>
        </w:rPr>
        <w:t xml:space="preserve">: </w:t>
      </w:r>
      <w:r w:rsidRPr="003049E4">
        <w:rPr>
          <w:rStyle w:val="libAlaemChar"/>
          <w:rtl/>
        </w:rPr>
        <w:t>(</w:t>
      </w:r>
      <w:r w:rsidRPr="003049E4">
        <w:rPr>
          <w:rStyle w:val="libAieChar"/>
          <w:rtl/>
        </w:rPr>
        <w:t>أَلَمْ تَرَ إلى الَّذِينَ بَدَّلُوا نِعْمَتَ اللهِ كُفْراً وَأَحَلُّوا قَوْمَهُمْ دارَ الْبَوارِ جَهَنَّمَ</w:t>
      </w:r>
      <w:r w:rsidRPr="003049E4">
        <w:rPr>
          <w:rStyle w:val="libAlaemChar"/>
          <w:rtl/>
        </w:rPr>
        <w:t>)</w:t>
      </w:r>
      <w:r w:rsidRPr="00E2074D">
        <w:rPr>
          <w:rtl/>
        </w:rPr>
        <w:t xml:space="preserve"> ثم قال</w:t>
      </w:r>
      <w:r>
        <w:rPr>
          <w:rtl/>
        </w:rPr>
        <w:t xml:space="preserve">: </w:t>
      </w:r>
      <w:r w:rsidRPr="00E2074D">
        <w:rPr>
          <w:rtl/>
        </w:rPr>
        <w:t>نحن النعمة التي أنعم الله بها على عباده</w:t>
      </w:r>
      <w:r>
        <w:rPr>
          <w:rtl/>
        </w:rPr>
        <w:t xml:space="preserve">، </w:t>
      </w:r>
      <w:r w:rsidRPr="00E2074D">
        <w:rPr>
          <w:rtl/>
        </w:rPr>
        <w:t>وبنا يفوز من فاز يوم القيمة.</w:t>
      </w:r>
    </w:p>
    <w:p w:rsidR="003F1E9A" w:rsidRPr="00E2074D" w:rsidRDefault="003F1E9A" w:rsidP="00366395">
      <w:pPr>
        <w:pStyle w:val="libNormal"/>
        <w:rPr>
          <w:rtl/>
        </w:rPr>
      </w:pPr>
      <w:r w:rsidRPr="00E25B0F">
        <w:rPr>
          <w:rStyle w:val="libBold2Char"/>
          <w:rtl/>
        </w:rPr>
        <w:t xml:space="preserve">80 ـ الحسين بن محمد </w:t>
      </w:r>
      <w:r w:rsidRPr="00E2074D">
        <w:rPr>
          <w:rtl/>
        </w:rPr>
        <w:t>عن معلى بن محمد بن اورمة عن</w:t>
      </w:r>
      <w:r>
        <w:rPr>
          <w:rtl/>
        </w:rPr>
        <w:t xml:space="preserve"> علي بن </w:t>
      </w:r>
      <w:r w:rsidRPr="00E2074D">
        <w:rPr>
          <w:rtl/>
        </w:rPr>
        <w:t>حسان عن عبد الرحمان بن كثير قال</w:t>
      </w:r>
      <w:r>
        <w:rPr>
          <w:rtl/>
        </w:rPr>
        <w:t xml:space="preserve">: </w:t>
      </w:r>
      <w:r w:rsidRPr="00E2074D">
        <w:rPr>
          <w:rtl/>
        </w:rPr>
        <w:t xml:space="preserve">سألت أبا عبد الله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 xml:space="preserve">أَلَمْ تَرَ إلى </w:t>
      </w:r>
    </w:p>
    <w:p w:rsidR="003F1E9A" w:rsidRPr="00E2074D" w:rsidRDefault="003F1E9A" w:rsidP="003049E4">
      <w:pPr>
        <w:pStyle w:val="libNormal0"/>
        <w:rPr>
          <w:rtl/>
        </w:rPr>
      </w:pPr>
      <w:r>
        <w:rPr>
          <w:rtl/>
        </w:rPr>
        <w:br w:type="page"/>
      </w:r>
      <w:r w:rsidRPr="003049E4">
        <w:rPr>
          <w:rStyle w:val="libAieChar"/>
          <w:rtl/>
        </w:rPr>
        <w:lastRenderedPageBreak/>
        <w:t>الَّذِينَ بَدَّلُوا نِعْمَتَ اللهِ كُفْراً</w:t>
      </w:r>
      <w:r w:rsidRPr="003049E4">
        <w:rPr>
          <w:rStyle w:val="libAlaemChar"/>
          <w:rtl/>
        </w:rPr>
        <w:t>)</w:t>
      </w:r>
      <w:r>
        <w:rPr>
          <w:rtl/>
        </w:rPr>
        <w:t xml:space="preserve"> الآية </w:t>
      </w:r>
      <w:r w:rsidRPr="00E2074D">
        <w:rPr>
          <w:rtl/>
        </w:rPr>
        <w:t>قال</w:t>
      </w:r>
      <w:r>
        <w:rPr>
          <w:rtl/>
        </w:rPr>
        <w:t xml:space="preserve">: </w:t>
      </w:r>
      <w:r w:rsidRPr="00E2074D">
        <w:rPr>
          <w:rtl/>
        </w:rPr>
        <w:t xml:space="preserve">عنى قريشا قاطبة الذين عادوا رسول الله </w:t>
      </w:r>
      <w:r w:rsidRPr="003049E4">
        <w:rPr>
          <w:rStyle w:val="libAlaemChar"/>
          <w:rtl/>
        </w:rPr>
        <w:t>صلى‌الله‌عليه‌وآله</w:t>
      </w:r>
      <w:r w:rsidRPr="00E2074D">
        <w:rPr>
          <w:rtl/>
        </w:rPr>
        <w:t xml:space="preserve"> ونصبوا له الحرب وجحدوا وصيه.</w:t>
      </w:r>
    </w:p>
    <w:p w:rsidR="003F1E9A" w:rsidRPr="00E2074D" w:rsidRDefault="003F1E9A" w:rsidP="00366395">
      <w:pPr>
        <w:pStyle w:val="libNormal"/>
        <w:rPr>
          <w:rtl/>
        </w:rPr>
      </w:pPr>
      <w:r w:rsidRPr="00E25B0F">
        <w:rPr>
          <w:rStyle w:val="libBold2Char"/>
          <w:rtl/>
        </w:rPr>
        <w:t xml:space="preserve">81 ـ في روضة الكافي </w:t>
      </w:r>
      <w:r w:rsidRPr="00E2074D">
        <w:rPr>
          <w:rtl/>
        </w:rPr>
        <w:t>الحسين بن محمد الأشعري عن معلى بن محمد عن الوشاء عن أبان بن عثمان عن الحارث النضري</w:t>
      </w:r>
      <w:r>
        <w:rPr>
          <w:rtl/>
        </w:rPr>
        <w:t xml:space="preserve">، </w:t>
      </w:r>
      <w:r w:rsidRPr="00E2074D">
        <w:rPr>
          <w:rtl/>
        </w:rPr>
        <w:t>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الَّذِينَ بَدَّلُوا نِعْمَتَ اللهِ كُفْراً</w:t>
      </w:r>
      <w:r w:rsidRPr="003049E4">
        <w:rPr>
          <w:rStyle w:val="libAlaemChar"/>
          <w:rtl/>
        </w:rPr>
        <w:t>)</w:t>
      </w:r>
      <w:r w:rsidRPr="00E2074D">
        <w:rPr>
          <w:rtl/>
        </w:rPr>
        <w:t xml:space="preserve"> قال</w:t>
      </w:r>
      <w:r>
        <w:rPr>
          <w:rtl/>
        </w:rPr>
        <w:t xml:space="preserve">: </w:t>
      </w:r>
      <w:r w:rsidRPr="00E2074D">
        <w:rPr>
          <w:rtl/>
        </w:rPr>
        <w:t>ما يقولون في ذلك</w:t>
      </w:r>
      <w:r>
        <w:rPr>
          <w:rtl/>
        </w:rPr>
        <w:t>؟</w:t>
      </w:r>
      <w:r>
        <w:rPr>
          <w:rFonts w:hint="cs"/>
          <w:rtl/>
        </w:rPr>
        <w:t xml:space="preserve"> </w:t>
      </w:r>
      <w:r w:rsidRPr="00E2074D">
        <w:rPr>
          <w:rtl/>
        </w:rPr>
        <w:t>قلت</w:t>
      </w:r>
      <w:r>
        <w:rPr>
          <w:rtl/>
        </w:rPr>
        <w:t xml:space="preserve">: </w:t>
      </w:r>
      <w:r w:rsidRPr="00E2074D">
        <w:rPr>
          <w:rtl/>
        </w:rPr>
        <w:t>يقولون هم ال</w:t>
      </w:r>
      <w:r>
        <w:rPr>
          <w:rFonts w:hint="cs"/>
          <w:rtl/>
        </w:rPr>
        <w:t>أ</w:t>
      </w:r>
      <w:r>
        <w:rPr>
          <w:rtl/>
        </w:rPr>
        <w:t>فجر</w:t>
      </w:r>
      <w:r w:rsidRPr="00E2074D">
        <w:rPr>
          <w:rtl/>
        </w:rPr>
        <w:t>ان من قريش بنو امية وبنو المغيرة</w:t>
      </w:r>
      <w:r>
        <w:rPr>
          <w:rtl/>
        </w:rPr>
        <w:t xml:space="preserve">، </w:t>
      </w:r>
      <w:r w:rsidRPr="00E2074D">
        <w:rPr>
          <w:rtl/>
        </w:rPr>
        <w:t>قال</w:t>
      </w:r>
      <w:r>
        <w:rPr>
          <w:rtl/>
        </w:rPr>
        <w:t xml:space="preserve">: </w:t>
      </w:r>
      <w:r w:rsidRPr="00E2074D">
        <w:rPr>
          <w:rtl/>
        </w:rPr>
        <w:t>ثم قال</w:t>
      </w:r>
      <w:r>
        <w:rPr>
          <w:rtl/>
        </w:rPr>
        <w:t xml:space="preserve">: </w:t>
      </w:r>
      <w:r w:rsidRPr="00E2074D">
        <w:rPr>
          <w:rtl/>
        </w:rPr>
        <w:t>هي والله قريش قاطبة</w:t>
      </w:r>
      <w:r>
        <w:rPr>
          <w:rtl/>
        </w:rPr>
        <w:t xml:space="preserve">، </w:t>
      </w:r>
      <w:r w:rsidRPr="00E2074D">
        <w:rPr>
          <w:rtl/>
        </w:rPr>
        <w:t xml:space="preserve">ان الله تبارك وتعالى خاطب نبيه </w:t>
      </w:r>
      <w:r w:rsidRPr="003049E4">
        <w:rPr>
          <w:rStyle w:val="libAlaemChar"/>
          <w:rtl/>
        </w:rPr>
        <w:t>صلى‌الله‌عليه‌وآله</w:t>
      </w:r>
      <w:r w:rsidRPr="00E2074D">
        <w:rPr>
          <w:rtl/>
        </w:rPr>
        <w:t xml:space="preserve"> فقال</w:t>
      </w:r>
      <w:r>
        <w:rPr>
          <w:rtl/>
        </w:rPr>
        <w:t xml:space="preserve">: </w:t>
      </w:r>
      <w:r w:rsidRPr="00E2074D">
        <w:rPr>
          <w:rtl/>
        </w:rPr>
        <w:t>انى فضلت قريشا على العرب وأتممت عليكم نعمتي</w:t>
      </w:r>
      <w:r>
        <w:rPr>
          <w:rtl/>
        </w:rPr>
        <w:t xml:space="preserve">، </w:t>
      </w:r>
      <w:r w:rsidRPr="00E2074D">
        <w:rPr>
          <w:rtl/>
        </w:rPr>
        <w:t>وبعثت</w:t>
      </w:r>
      <w:r>
        <w:rPr>
          <w:rtl/>
        </w:rPr>
        <w:t xml:space="preserve"> إليه</w:t>
      </w:r>
      <w:r w:rsidRPr="00E2074D">
        <w:rPr>
          <w:rtl/>
        </w:rPr>
        <w:t xml:space="preserve">م رسولا </w:t>
      </w:r>
      <w:r>
        <w:rPr>
          <w:rtl/>
        </w:rPr>
        <w:t>(</w:t>
      </w:r>
      <w:r w:rsidRPr="00E2074D">
        <w:rPr>
          <w:rtl/>
        </w:rPr>
        <w:t>رسولي خ</w:t>
      </w:r>
      <w:r>
        <w:rPr>
          <w:rtl/>
        </w:rPr>
        <w:t>)</w:t>
      </w:r>
      <w:r w:rsidRPr="00E2074D">
        <w:rPr>
          <w:rtl/>
        </w:rPr>
        <w:t xml:space="preserve"> فبدلوا نعمتي </w:t>
      </w:r>
      <w:r w:rsidRPr="003049E4">
        <w:rPr>
          <w:rStyle w:val="libAlaemChar"/>
          <w:rtl/>
        </w:rPr>
        <w:t>(</w:t>
      </w:r>
      <w:r w:rsidRPr="003049E4">
        <w:rPr>
          <w:rStyle w:val="libAieChar"/>
          <w:rtl/>
        </w:rPr>
        <w:t>كُفْراً وَأَحَلُّوا قَوْمَهُمْ دارَ الْبَوارِ</w:t>
      </w:r>
      <w:r w:rsidRPr="003049E4">
        <w:rPr>
          <w:rStyle w:val="libAlaemChar"/>
          <w:rtl/>
        </w:rPr>
        <w:t>)</w:t>
      </w:r>
      <w:r w:rsidRPr="00E2074D">
        <w:rPr>
          <w:rtl/>
        </w:rPr>
        <w:t xml:space="preserve">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 xml:space="preserve">82 ـ في تفسير علي بن إبراهيم حدّثني أبي </w:t>
      </w:r>
      <w:r w:rsidRPr="00E2074D">
        <w:rPr>
          <w:rtl/>
        </w:rPr>
        <w:t>عن محمد</w:t>
      </w:r>
      <w:r>
        <w:rPr>
          <w:rtl/>
        </w:rPr>
        <w:t xml:space="preserve"> بن أبي </w:t>
      </w:r>
      <w:r w:rsidRPr="00E2074D">
        <w:rPr>
          <w:rtl/>
        </w:rPr>
        <w:t xml:space="preserve">عمير عن عثمان ابن عيسى عن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سألته عن قول الله </w:t>
      </w:r>
      <w:r w:rsidRPr="003049E4">
        <w:rPr>
          <w:rStyle w:val="libAlaemChar"/>
          <w:rtl/>
        </w:rPr>
        <w:t>عزوجل</w:t>
      </w:r>
      <w:r>
        <w:rPr>
          <w:rtl/>
        </w:rPr>
        <w:t xml:space="preserve">: </w:t>
      </w:r>
      <w:r w:rsidRPr="003049E4">
        <w:rPr>
          <w:rStyle w:val="libAlaemChar"/>
          <w:rtl/>
        </w:rPr>
        <w:t>(</w:t>
      </w:r>
      <w:r w:rsidRPr="003049E4">
        <w:rPr>
          <w:rStyle w:val="libAieChar"/>
          <w:rtl/>
        </w:rPr>
        <w:t>أَلَمْ تَرَ إلى الَّذِينَ بَدَّلُوا نِعْمَتَ اللهِ كُفْراً</w:t>
      </w:r>
      <w:r w:rsidRPr="003049E4">
        <w:rPr>
          <w:rStyle w:val="libAlaemChar"/>
          <w:rtl/>
        </w:rPr>
        <w:t>)</w:t>
      </w:r>
      <w:r>
        <w:rPr>
          <w:rtl/>
        </w:rPr>
        <w:t xml:space="preserve">، </w:t>
      </w:r>
      <w:r w:rsidRPr="00E2074D">
        <w:rPr>
          <w:rtl/>
        </w:rPr>
        <w:t>قال</w:t>
      </w:r>
      <w:r>
        <w:rPr>
          <w:rtl/>
        </w:rPr>
        <w:t xml:space="preserve">: </w:t>
      </w:r>
      <w:r w:rsidRPr="00E2074D">
        <w:rPr>
          <w:rtl/>
        </w:rPr>
        <w:t>نزلت في الأفجرين من قريش</w:t>
      </w:r>
      <w:r>
        <w:rPr>
          <w:rtl/>
        </w:rPr>
        <w:t xml:space="preserve"> بنى أميّة </w:t>
      </w:r>
      <w:r w:rsidRPr="00E2074D">
        <w:rPr>
          <w:rtl/>
        </w:rPr>
        <w:t>وبنى المغيرة</w:t>
      </w:r>
      <w:r>
        <w:rPr>
          <w:rtl/>
        </w:rPr>
        <w:t xml:space="preserve">، </w:t>
      </w:r>
      <w:r w:rsidRPr="00E2074D">
        <w:rPr>
          <w:rtl/>
        </w:rPr>
        <w:t>فاما بنو المغيرة فقطع الله دابرهم يوم بدر</w:t>
      </w:r>
      <w:r>
        <w:rPr>
          <w:rtl/>
        </w:rPr>
        <w:t xml:space="preserve">، </w:t>
      </w:r>
      <w:r w:rsidRPr="00E2074D">
        <w:rPr>
          <w:rtl/>
        </w:rPr>
        <w:t>واما بنو امية فمتعوا</w:t>
      </w:r>
      <w:r>
        <w:rPr>
          <w:rtl/>
        </w:rPr>
        <w:t xml:space="preserve"> إلى </w:t>
      </w:r>
      <w:r w:rsidRPr="00E2074D">
        <w:rPr>
          <w:rtl/>
        </w:rPr>
        <w:t>حين</w:t>
      </w:r>
      <w:r>
        <w:rPr>
          <w:rtl/>
        </w:rPr>
        <w:t xml:space="preserve">، </w:t>
      </w:r>
      <w:r w:rsidRPr="00E2074D">
        <w:rPr>
          <w:rtl/>
        </w:rPr>
        <w:t>ثم قال</w:t>
      </w:r>
      <w:r>
        <w:rPr>
          <w:rtl/>
        </w:rPr>
        <w:t>: و</w:t>
      </w:r>
      <w:r w:rsidRPr="00E2074D">
        <w:rPr>
          <w:rtl/>
        </w:rPr>
        <w:t>نحن والله نعمة الله التي أنعم بها على عباده وبنا يفوز من فاز.</w:t>
      </w:r>
    </w:p>
    <w:p w:rsidR="003F1E9A" w:rsidRPr="00E2074D" w:rsidRDefault="003F1E9A" w:rsidP="00366395">
      <w:pPr>
        <w:pStyle w:val="libNormal"/>
        <w:rPr>
          <w:rtl/>
        </w:rPr>
      </w:pPr>
      <w:r w:rsidRPr="00E2074D">
        <w:rPr>
          <w:rtl/>
        </w:rPr>
        <w:t>83</w:t>
      </w:r>
      <w:r>
        <w:rPr>
          <w:rtl/>
        </w:rPr>
        <w:t xml:space="preserve"> ـ حدّثني أبي </w:t>
      </w:r>
      <w:r w:rsidRPr="00E2074D">
        <w:rPr>
          <w:rtl/>
        </w:rPr>
        <w:t>عن</w:t>
      </w:r>
      <w:r>
        <w:rPr>
          <w:rtl/>
        </w:rPr>
        <w:t xml:space="preserve"> إسحق </w:t>
      </w:r>
      <w:r w:rsidRPr="00E2074D">
        <w:rPr>
          <w:rtl/>
        </w:rPr>
        <w:t>بن الهيثم عن سعد بن طريف عن الأصبغ بن نباتة</w:t>
      </w:r>
      <w:r>
        <w:rPr>
          <w:rtl/>
        </w:rPr>
        <w:t xml:space="preserve"> عن عليّ </w:t>
      </w:r>
      <w:r w:rsidRPr="003049E4">
        <w:rPr>
          <w:rStyle w:val="libAlaemChar"/>
          <w:rtl/>
        </w:rPr>
        <w:t>عليه‌السلام</w:t>
      </w:r>
      <w:r w:rsidRPr="00E2074D">
        <w:rPr>
          <w:rtl/>
        </w:rPr>
        <w:t xml:space="preserve"> انه</w:t>
      </w:r>
      <w:r>
        <w:rPr>
          <w:rtl/>
        </w:rPr>
        <w:t xml:space="preserve"> قال: إنّ </w:t>
      </w:r>
      <w:r w:rsidRPr="00E2074D">
        <w:rPr>
          <w:rtl/>
        </w:rPr>
        <w:t xml:space="preserve">الشجر لم يزل حصيدا كله حتى دعا للرحمن ولد عز الرحمن وجل ان يكون له ولد </w:t>
      </w:r>
      <w:r w:rsidRPr="002A6C2A">
        <w:rPr>
          <w:rStyle w:val="libFootnotenumChar"/>
          <w:rtl/>
        </w:rPr>
        <w:t>(2)</w:t>
      </w:r>
      <w:r w:rsidRPr="00E2074D">
        <w:rPr>
          <w:rtl/>
        </w:rPr>
        <w:t xml:space="preserve"> فكادت السموات </w:t>
      </w:r>
      <w:r w:rsidRPr="003049E4">
        <w:rPr>
          <w:rStyle w:val="libAlaemChar"/>
          <w:rtl/>
        </w:rPr>
        <w:t>(</w:t>
      </w:r>
      <w:r w:rsidRPr="003049E4">
        <w:rPr>
          <w:rStyle w:val="libAieChar"/>
          <w:rtl/>
        </w:rPr>
        <w:t>يَتَفَطَّرْنَ مِنْهُ وَتَنْشَقُّ الْأَرْضُ وَتَخِرُّ الْجِبالُ هَدًّا</w:t>
      </w:r>
      <w:r w:rsidRPr="003049E4">
        <w:rPr>
          <w:rStyle w:val="libAlaemChar"/>
          <w:rtl/>
        </w:rPr>
        <w:t>)</w:t>
      </w:r>
      <w:r>
        <w:rPr>
          <w:rtl/>
        </w:rPr>
        <w:t xml:space="preserve">، </w:t>
      </w:r>
      <w:r w:rsidRPr="00E2074D">
        <w:rPr>
          <w:rtl/>
        </w:rPr>
        <w:t>فعند ذلك اقشعر الشجر وصار له شوك</w:t>
      </w:r>
      <w:r>
        <w:rPr>
          <w:rtl/>
        </w:rPr>
        <w:t xml:space="preserve">، </w:t>
      </w:r>
      <w:r w:rsidRPr="00E2074D">
        <w:rPr>
          <w:rtl/>
        </w:rPr>
        <w:t>حذار ان ينزل به العذاب</w:t>
      </w:r>
      <w:r>
        <w:rPr>
          <w:rtl/>
        </w:rPr>
        <w:t xml:space="preserve">، </w:t>
      </w:r>
      <w:r w:rsidRPr="00E2074D">
        <w:rPr>
          <w:rtl/>
        </w:rPr>
        <w:t>فما بال</w:t>
      </w:r>
    </w:p>
    <w:p w:rsidR="003F1E9A" w:rsidRPr="00E2074D" w:rsidRDefault="003F1E9A" w:rsidP="000F390E">
      <w:pPr>
        <w:pStyle w:val="libLine"/>
        <w:rPr>
          <w:rtl/>
        </w:rPr>
      </w:pPr>
      <w:r w:rsidRPr="00E2074D">
        <w:rPr>
          <w:rtl/>
        </w:rPr>
        <w:t>__________________</w:t>
      </w:r>
    </w:p>
    <w:p w:rsidR="003F1E9A" w:rsidRPr="00A7055F" w:rsidRDefault="003F1E9A" w:rsidP="002A6C2A">
      <w:pPr>
        <w:pStyle w:val="libFootnote0"/>
        <w:rPr>
          <w:rtl/>
        </w:rPr>
      </w:pPr>
      <w:r w:rsidRPr="00A7055F">
        <w:rPr>
          <w:rtl/>
        </w:rPr>
        <w:t>(1) «في اسناد الصحيفة السجادية عن</w:t>
      </w:r>
      <w:r>
        <w:rPr>
          <w:rtl/>
        </w:rPr>
        <w:t xml:space="preserve"> أبي عبد الله </w:t>
      </w:r>
      <w:r w:rsidRPr="003049E4">
        <w:rPr>
          <w:rStyle w:val="libAlaemChar"/>
          <w:rtl/>
        </w:rPr>
        <w:t>عليه‌السلام</w:t>
      </w:r>
      <w:r w:rsidRPr="00A7055F">
        <w:rPr>
          <w:rtl/>
        </w:rPr>
        <w:t xml:space="preserve"> قال وقد ذكر بنى امية</w:t>
      </w:r>
      <w:r>
        <w:rPr>
          <w:rtl/>
        </w:rPr>
        <w:t xml:space="preserve">: </w:t>
      </w:r>
      <w:r w:rsidRPr="00A7055F">
        <w:rPr>
          <w:rtl/>
        </w:rPr>
        <w:t>أخبر الله نبيه بما يلقى أهل بيت محمد أهل مودتهم وشيعتهم منهم في أيامهم وملكهم</w:t>
      </w:r>
      <w:r>
        <w:rPr>
          <w:rtl/>
        </w:rPr>
        <w:t xml:space="preserve">، </w:t>
      </w:r>
      <w:r w:rsidRPr="00A7055F">
        <w:rPr>
          <w:rtl/>
        </w:rPr>
        <w:t>قال</w:t>
      </w:r>
      <w:r>
        <w:rPr>
          <w:rtl/>
        </w:rPr>
        <w:t xml:space="preserve">: </w:t>
      </w:r>
      <w:r w:rsidRPr="00A7055F">
        <w:rPr>
          <w:rtl/>
        </w:rPr>
        <w:t>وأنزل الله تعالى فيهم</w:t>
      </w:r>
      <w:r>
        <w:rPr>
          <w:rtl/>
        </w:rPr>
        <w:t xml:space="preserve">: </w:t>
      </w:r>
      <w:r w:rsidRPr="003049E4">
        <w:rPr>
          <w:rStyle w:val="libAlaemChar"/>
          <w:rtl/>
        </w:rPr>
        <w:t>(</w:t>
      </w:r>
      <w:r w:rsidRPr="000F390E">
        <w:rPr>
          <w:rStyle w:val="libFootnoteAieChar"/>
          <w:rtl/>
        </w:rPr>
        <w:t>أَلَمْ تَرَ إلى الَّذِينَ بَدَّلُوا نِعْمَتَ اللهِ كُفْراً وَأَحَلُّوا قَوْمَهُمْ دارَ الْبَوارِ جَهَنَّمَ يَصْلَوْنَها وَبِئْسَ الْقَرارُ</w:t>
      </w:r>
      <w:r w:rsidRPr="003049E4">
        <w:rPr>
          <w:rStyle w:val="libAlaemChar"/>
          <w:rtl/>
        </w:rPr>
        <w:t>)</w:t>
      </w:r>
      <w:r w:rsidRPr="00A7055F">
        <w:rPr>
          <w:rtl/>
        </w:rPr>
        <w:t xml:space="preserve"> ونعمة الله</w:t>
      </w:r>
      <w:r>
        <w:rPr>
          <w:rtl/>
        </w:rPr>
        <w:t xml:space="preserve">: </w:t>
      </w:r>
      <w:r w:rsidRPr="00A7055F">
        <w:rPr>
          <w:rtl/>
        </w:rPr>
        <w:t>محمد وأهل بيته</w:t>
      </w:r>
      <w:r>
        <w:rPr>
          <w:rtl/>
        </w:rPr>
        <w:t xml:space="preserve">، </w:t>
      </w:r>
      <w:r w:rsidRPr="00A7055F">
        <w:rPr>
          <w:rtl/>
        </w:rPr>
        <w:t>حبهم ايمان يدخل الجنة</w:t>
      </w:r>
      <w:r>
        <w:rPr>
          <w:rtl/>
        </w:rPr>
        <w:t xml:space="preserve">، </w:t>
      </w:r>
      <w:r w:rsidRPr="00A7055F">
        <w:rPr>
          <w:rtl/>
        </w:rPr>
        <w:t>وبغضهم نفاق يدخل النار.</w:t>
      </w:r>
      <w:r w:rsidRPr="00A7055F">
        <w:rPr>
          <w:rFonts w:hint="cs"/>
          <w:rtl/>
        </w:rPr>
        <w:t xml:space="preserve"> </w:t>
      </w:r>
      <w:r w:rsidRPr="00A7055F">
        <w:rPr>
          <w:rtl/>
        </w:rPr>
        <w:t xml:space="preserve">منه عفى عنه» </w:t>
      </w:r>
      <w:r>
        <w:rPr>
          <w:rtl/>
        </w:rPr>
        <w:t>(</w:t>
      </w:r>
      <w:r w:rsidRPr="00A7055F">
        <w:rPr>
          <w:rtl/>
        </w:rPr>
        <w:t>عن هامش بعض النسخ</w:t>
      </w:r>
      <w:r>
        <w:rPr>
          <w:rtl/>
        </w:rPr>
        <w:t>)</w:t>
      </w:r>
    </w:p>
    <w:p w:rsidR="003F1E9A" w:rsidRPr="00E2074D" w:rsidRDefault="003F1E9A" w:rsidP="002A6C2A">
      <w:pPr>
        <w:pStyle w:val="libFootnote0"/>
        <w:rPr>
          <w:rtl/>
          <w:lang w:bidi="fa-IR"/>
        </w:rPr>
      </w:pPr>
      <w:r>
        <w:rPr>
          <w:rtl/>
        </w:rPr>
        <w:t>(</w:t>
      </w:r>
      <w:r w:rsidRPr="00E2074D">
        <w:rPr>
          <w:rtl/>
        </w:rPr>
        <w:t>2) وفي نسخة</w:t>
      </w:r>
      <w:r>
        <w:rPr>
          <w:rtl/>
        </w:rPr>
        <w:t xml:space="preserve">: </w:t>
      </w:r>
      <w:r w:rsidRPr="00E2074D">
        <w:rPr>
          <w:rtl/>
        </w:rPr>
        <w:t>«جل الرحمن أن يكون له ولد» ثلاث مرات.</w:t>
      </w:r>
    </w:p>
    <w:p w:rsidR="003F1E9A" w:rsidRPr="00E2074D" w:rsidRDefault="003F1E9A" w:rsidP="003049E4">
      <w:pPr>
        <w:pStyle w:val="libNormal0"/>
        <w:rPr>
          <w:rtl/>
        </w:rPr>
      </w:pPr>
      <w:r>
        <w:rPr>
          <w:rtl/>
        </w:rPr>
        <w:br w:type="page"/>
      </w:r>
      <w:r w:rsidRPr="00E2074D">
        <w:rPr>
          <w:rtl/>
        </w:rPr>
        <w:lastRenderedPageBreak/>
        <w:t xml:space="preserve">أقوام غيروا سنة رسول الله </w:t>
      </w:r>
      <w:r w:rsidRPr="003049E4">
        <w:rPr>
          <w:rStyle w:val="libAlaemChar"/>
          <w:rtl/>
        </w:rPr>
        <w:t>صلى‌الله‌عليه‌وآله</w:t>
      </w:r>
      <w:r w:rsidRPr="00E2074D">
        <w:rPr>
          <w:rtl/>
        </w:rPr>
        <w:t xml:space="preserve"> وذكر</w:t>
      </w:r>
      <w:r>
        <w:rPr>
          <w:rtl/>
        </w:rPr>
        <w:t xml:space="preserve"> إلى </w:t>
      </w:r>
      <w:r w:rsidRPr="00E2074D">
        <w:rPr>
          <w:rtl/>
        </w:rPr>
        <w:t>آخر ما نقلنا عن أصول</w:t>
      </w:r>
      <w:r>
        <w:rPr>
          <w:rtl/>
        </w:rPr>
        <w:t xml:space="preserve"> ـ </w:t>
      </w:r>
      <w:r w:rsidRPr="00E2074D">
        <w:rPr>
          <w:rtl/>
        </w:rPr>
        <w:t>الكافي سواء.</w:t>
      </w:r>
    </w:p>
    <w:p w:rsidR="003F1E9A" w:rsidRPr="00E2074D" w:rsidRDefault="003F1E9A" w:rsidP="00366395">
      <w:pPr>
        <w:pStyle w:val="libNormal"/>
        <w:rPr>
          <w:rtl/>
        </w:rPr>
      </w:pPr>
      <w:r w:rsidRPr="00E25B0F">
        <w:rPr>
          <w:rStyle w:val="libBold2Char"/>
          <w:rtl/>
        </w:rPr>
        <w:t xml:space="preserve">84 ـ في تفسير العيّاشي </w:t>
      </w:r>
      <w:r w:rsidRPr="00E2074D">
        <w:rPr>
          <w:rtl/>
        </w:rPr>
        <w:t xml:space="preserve">عن الأصبغ بن نباتة قال أمير المؤمنين </w:t>
      </w:r>
      <w:r w:rsidRPr="003049E4">
        <w:rPr>
          <w:rStyle w:val="libAlaemChar"/>
          <w:rtl/>
        </w:rPr>
        <w:t>عليه‌السلام</w:t>
      </w:r>
      <w:r w:rsidRPr="00E2074D">
        <w:rPr>
          <w:rtl/>
        </w:rPr>
        <w:t xml:space="preserve"> في قول الله </w:t>
      </w:r>
      <w:r w:rsidRPr="003049E4">
        <w:rPr>
          <w:rStyle w:val="libAlaemChar"/>
          <w:rtl/>
        </w:rPr>
        <w:t>(</w:t>
      </w:r>
      <w:r w:rsidRPr="003049E4">
        <w:rPr>
          <w:rStyle w:val="libAieChar"/>
          <w:rtl/>
        </w:rPr>
        <w:t>أَلَمْ تَرَ إلى الَّذِينَ بَدَّلُوا نِعْمَتَ اللهِ كُفْراً</w:t>
      </w:r>
      <w:r w:rsidRPr="003049E4">
        <w:rPr>
          <w:rStyle w:val="libAlaemChar"/>
          <w:rtl/>
        </w:rPr>
        <w:t>)</w:t>
      </w:r>
      <w:r>
        <w:rPr>
          <w:rtl/>
        </w:rPr>
        <w:t>.</w:t>
      </w:r>
      <w:r w:rsidRPr="00E2074D">
        <w:rPr>
          <w:rtl/>
        </w:rPr>
        <w:t xml:space="preserve"> قال</w:t>
      </w:r>
      <w:r>
        <w:rPr>
          <w:rtl/>
        </w:rPr>
        <w:t xml:space="preserve">: </w:t>
      </w:r>
      <w:r w:rsidRPr="00E2074D">
        <w:rPr>
          <w:rtl/>
        </w:rPr>
        <w:t>نحن نعمة الله التي أنعم بها على العباد.</w:t>
      </w:r>
    </w:p>
    <w:p w:rsidR="003F1E9A" w:rsidRPr="00E2074D" w:rsidRDefault="003F1E9A" w:rsidP="00366395">
      <w:pPr>
        <w:pStyle w:val="libNormal"/>
        <w:rPr>
          <w:rtl/>
        </w:rPr>
      </w:pPr>
      <w:r w:rsidRPr="00E2074D">
        <w:rPr>
          <w:rtl/>
        </w:rPr>
        <w:t>85</w:t>
      </w:r>
      <w:r>
        <w:rPr>
          <w:rtl/>
        </w:rPr>
        <w:t xml:space="preserve"> ـ </w:t>
      </w:r>
      <w:r w:rsidRPr="00E2074D">
        <w:rPr>
          <w:rtl/>
        </w:rPr>
        <w:t>وفي رواية زيد الشحام عنه قال قلت له</w:t>
      </w:r>
      <w:r>
        <w:rPr>
          <w:rtl/>
        </w:rPr>
        <w:t xml:space="preserve">: </w:t>
      </w:r>
      <w:r w:rsidRPr="00E2074D">
        <w:rPr>
          <w:rtl/>
        </w:rPr>
        <w:t xml:space="preserve">بلغني ان أمير المؤمنين </w:t>
      </w:r>
      <w:r w:rsidRPr="003049E4">
        <w:rPr>
          <w:rStyle w:val="libAlaemChar"/>
          <w:rtl/>
        </w:rPr>
        <w:t>عليه‌السلام</w:t>
      </w:r>
      <w:r w:rsidRPr="00E2074D">
        <w:rPr>
          <w:rtl/>
        </w:rPr>
        <w:t xml:space="preserve"> سئل عنها فقال عنى بذلك الأفجران من قريش امية ومخزوم</w:t>
      </w:r>
      <w:r>
        <w:rPr>
          <w:rtl/>
        </w:rPr>
        <w:t xml:space="preserve">، </w:t>
      </w:r>
      <w:r w:rsidRPr="00E2074D">
        <w:rPr>
          <w:rtl/>
        </w:rPr>
        <w:t>اما مخزوم فقتله الله يوم بدر</w:t>
      </w:r>
      <w:r>
        <w:rPr>
          <w:rtl/>
        </w:rPr>
        <w:t xml:space="preserve">، </w:t>
      </w:r>
      <w:r w:rsidRPr="00E2074D">
        <w:rPr>
          <w:rtl/>
        </w:rPr>
        <w:t>واما امية فمتعوا</w:t>
      </w:r>
      <w:r>
        <w:rPr>
          <w:rtl/>
        </w:rPr>
        <w:t xml:space="preserve"> إلى </w:t>
      </w:r>
      <w:r w:rsidRPr="00E2074D">
        <w:rPr>
          <w:rtl/>
        </w:rPr>
        <w:t>حين</w:t>
      </w:r>
      <w:r>
        <w:rPr>
          <w:rtl/>
        </w:rPr>
        <w:t xml:space="preserve">، </w:t>
      </w:r>
      <w:r w:rsidRPr="00E2074D">
        <w:rPr>
          <w:rtl/>
        </w:rPr>
        <w:t>فقال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عنى الله والله بها قريشا قاطبة</w:t>
      </w:r>
      <w:r>
        <w:rPr>
          <w:rtl/>
        </w:rPr>
        <w:t xml:space="preserve">، </w:t>
      </w:r>
      <w:r w:rsidRPr="00E2074D">
        <w:rPr>
          <w:rtl/>
        </w:rPr>
        <w:t>الذين عادوا الله ونصبوا له الحرب.</w:t>
      </w:r>
    </w:p>
    <w:p w:rsidR="003F1E9A" w:rsidRPr="00E2074D" w:rsidRDefault="003F1E9A" w:rsidP="00366395">
      <w:pPr>
        <w:pStyle w:val="libNormal"/>
        <w:rPr>
          <w:rtl/>
        </w:rPr>
      </w:pPr>
      <w:r w:rsidRPr="00E2074D">
        <w:rPr>
          <w:rtl/>
        </w:rPr>
        <w:t>86</w:t>
      </w:r>
      <w:r>
        <w:rPr>
          <w:rtl/>
        </w:rPr>
        <w:t xml:space="preserve"> ـ </w:t>
      </w:r>
      <w:r w:rsidRPr="00E2074D">
        <w:rPr>
          <w:rtl/>
        </w:rPr>
        <w:t xml:space="preserve">عن ذريح عن أبي عبد الله </w:t>
      </w:r>
      <w:r w:rsidRPr="003049E4">
        <w:rPr>
          <w:rStyle w:val="libAlaemChar"/>
          <w:rtl/>
        </w:rPr>
        <w:t>عليه‌السلام</w:t>
      </w:r>
      <w:r w:rsidRPr="00E2074D">
        <w:rPr>
          <w:rtl/>
        </w:rPr>
        <w:t xml:space="preserve"> قال</w:t>
      </w:r>
      <w:r>
        <w:rPr>
          <w:rtl/>
        </w:rPr>
        <w:t xml:space="preserve">: </w:t>
      </w:r>
      <w:r w:rsidRPr="00E2074D">
        <w:rPr>
          <w:rtl/>
        </w:rPr>
        <w:t>سمعته يقول جاء ابن الكوا</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فسأله عن قول الله </w:t>
      </w:r>
      <w:r w:rsidRPr="003049E4">
        <w:rPr>
          <w:rStyle w:val="libAlaemChar"/>
          <w:rtl/>
        </w:rPr>
        <w:t>(</w:t>
      </w:r>
      <w:r w:rsidRPr="003049E4">
        <w:rPr>
          <w:rStyle w:val="libAieChar"/>
          <w:rtl/>
        </w:rPr>
        <w:t>أَلَمْ تَرَ إلى الَّذِينَ بَدَّلُوا نِعْمَتَ اللهِ كُفْراً وَأَحَلُّوا قَوْمَهُمْ دارَ الْبَوارِ</w:t>
      </w:r>
      <w:r w:rsidRPr="003049E4">
        <w:rPr>
          <w:rStyle w:val="libAlaemChar"/>
          <w:rtl/>
        </w:rPr>
        <w:t>)</w:t>
      </w:r>
      <w:r w:rsidRPr="00E2074D">
        <w:rPr>
          <w:rtl/>
        </w:rPr>
        <w:t xml:space="preserve"> قال</w:t>
      </w:r>
      <w:r>
        <w:rPr>
          <w:rtl/>
        </w:rPr>
        <w:t xml:space="preserve">: </w:t>
      </w:r>
      <w:r w:rsidRPr="00E2074D">
        <w:rPr>
          <w:rtl/>
        </w:rPr>
        <w:t>تلك قريش بدلوا نعمة الله كفرا وكذبوا نبيهم يوم بدر.</w:t>
      </w:r>
    </w:p>
    <w:p w:rsidR="003F1E9A" w:rsidRPr="00E2074D" w:rsidRDefault="003F1E9A" w:rsidP="00366395">
      <w:pPr>
        <w:pStyle w:val="libNormal"/>
        <w:rPr>
          <w:rtl/>
        </w:rPr>
      </w:pPr>
      <w:r w:rsidRPr="00E2074D">
        <w:rPr>
          <w:rtl/>
        </w:rPr>
        <w:t>87</w:t>
      </w:r>
      <w:r>
        <w:rPr>
          <w:rtl/>
        </w:rPr>
        <w:t xml:space="preserve"> ـ </w:t>
      </w:r>
      <w:r w:rsidRPr="00E2074D">
        <w:rPr>
          <w:rtl/>
        </w:rPr>
        <w:t>عن محمد بن سابق بن طلحة الأنصاري قال</w:t>
      </w:r>
      <w:r>
        <w:rPr>
          <w:rtl/>
        </w:rPr>
        <w:t xml:space="preserve">: </w:t>
      </w:r>
      <w:r w:rsidRPr="00E2074D">
        <w:rPr>
          <w:rtl/>
        </w:rPr>
        <w:t>مما قال هارون</w:t>
      </w:r>
      <w:r>
        <w:rPr>
          <w:rtl/>
        </w:rPr>
        <w:t xml:space="preserve"> لأبي </w:t>
      </w:r>
      <w:r w:rsidRPr="00E2074D">
        <w:rPr>
          <w:rtl/>
        </w:rPr>
        <w:t xml:space="preserve">الحسن موسى </w:t>
      </w:r>
      <w:r w:rsidRPr="003049E4">
        <w:rPr>
          <w:rStyle w:val="libAlaemChar"/>
          <w:rtl/>
        </w:rPr>
        <w:t>عليه‌السلام</w:t>
      </w:r>
      <w:r w:rsidRPr="00E2074D">
        <w:rPr>
          <w:rtl/>
        </w:rPr>
        <w:t xml:space="preserve"> حين ادخل عليه</w:t>
      </w:r>
      <w:r>
        <w:rPr>
          <w:rtl/>
        </w:rPr>
        <w:t xml:space="preserve">: </w:t>
      </w:r>
      <w:r w:rsidRPr="00E2074D">
        <w:rPr>
          <w:rtl/>
        </w:rPr>
        <w:t>ما هذه الدار ودار من هي</w:t>
      </w:r>
      <w:r>
        <w:rPr>
          <w:rtl/>
        </w:rPr>
        <w:t>؟</w:t>
      </w:r>
      <w:r w:rsidRPr="00E2074D">
        <w:rPr>
          <w:rtl/>
        </w:rPr>
        <w:t xml:space="preserve"> قال</w:t>
      </w:r>
      <w:r>
        <w:rPr>
          <w:rtl/>
        </w:rPr>
        <w:t xml:space="preserve">: </w:t>
      </w:r>
      <w:r w:rsidRPr="00E2074D">
        <w:rPr>
          <w:rtl/>
        </w:rPr>
        <w:t>لشيعتنا فترة ولغيرهم فتنة</w:t>
      </w:r>
      <w:r>
        <w:rPr>
          <w:rtl/>
        </w:rPr>
        <w:t xml:space="preserve">، </w:t>
      </w:r>
      <w:r w:rsidRPr="00E2074D">
        <w:rPr>
          <w:rtl/>
        </w:rPr>
        <w:t>قال</w:t>
      </w:r>
      <w:r>
        <w:rPr>
          <w:rtl/>
        </w:rPr>
        <w:t xml:space="preserve">: </w:t>
      </w:r>
      <w:r w:rsidRPr="00E2074D">
        <w:rPr>
          <w:rtl/>
        </w:rPr>
        <w:t>فما بال صاحب الدار لا يأخذها</w:t>
      </w:r>
      <w:r>
        <w:rPr>
          <w:rtl/>
        </w:rPr>
        <w:t>؟</w:t>
      </w:r>
      <w:r w:rsidRPr="00E2074D">
        <w:rPr>
          <w:rtl/>
        </w:rPr>
        <w:t xml:space="preserve"> قال</w:t>
      </w:r>
      <w:r>
        <w:rPr>
          <w:rtl/>
        </w:rPr>
        <w:t xml:space="preserve">: </w:t>
      </w:r>
      <w:r w:rsidRPr="00E2074D">
        <w:rPr>
          <w:rtl/>
        </w:rPr>
        <w:t>أخذت منه عامرة ولا يأخذها</w:t>
      </w:r>
      <w:r w:rsidRPr="000B35CC">
        <w:rPr>
          <w:rFonts w:hint="cs"/>
          <w:rtl/>
        </w:rPr>
        <w:t xml:space="preserve"> </w:t>
      </w:r>
      <w:r>
        <w:rPr>
          <w:rFonts w:hint="cs"/>
          <w:rtl/>
        </w:rPr>
        <w:t>إ</w:t>
      </w:r>
      <w:r w:rsidRPr="00E2074D">
        <w:rPr>
          <w:rtl/>
        </w:rPr>
        <w:t>ل</w:t>
      </w:r>
      <w:r>
        <w:rPr>
          <w:rFonts w:hint="cs"/>
          <w:rtl/>
        </w:rPr>
        <w:t>ّ</w:t>
      </w:r>
      <w:r w:rsidRPr="00E2074D">
        <w:rPr>
          <w:rtl/>
        </w:rPr>
        <w:t>ا معمورة</w:t>
      </w:r>
      <w:r>
        <w:rPr>
          <w:rtl/>
        </w:rPr>
        <w:t xml:space="preserve">، </w:t>
      </w:r>
      <w:r w:rsidRPr="00E2074D">
        <w:rPr>
          <w:rtl/>
        </w:rPr>
        <w:t>فقال</w:t>
      </w:r>
      <w:r>
        <w:rPr>
          <w:rtl/>
        </w:rPr>
        <w:t xml:space="preserve">: </w:t>
      </w:r>
      <w:r w:rsidRPr="00E2074D">
        <w:rPr>
          <w:rtl/>
        </w:rPr>
        <w:t>أين شيعتك</w:t>
      </w:r>
      <w:r>
        <w:rPr>
          <w:rtl/>
        </w:rPr>
        <w:t>؟</w:t>
      </w:r>
      <w:r w:rsidRPr="00E2074D">
        <w:rPr>
          <w:rtl/>
        </w:rPr>
        <w:t xml:space="preserve"> فقرأ له</w:t>
      </w:r>
      <w:r>
        <w:rPr>
          <w:rtl/>
        </w:rPr>
        <w:t xml:space="preserve"> أبو </w:t>
      </w:r>
      <w:r w:rsidRPr="00E2074D">
        <w:rPr>
          <w:rtl/>
        </w:rPr>
        <w:t xml:space="preserve">الحسن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لَمْ يَكُنِ الَّذِينَ كَفَرُوا مِنْ أَهْلِ الْكِتابِ وَالْمُشْرِكِينَ مُنْفَكِّينَ حَتَّى تَأْتِيَهُمُ الْبَيِّنَةُ</w:t>
      </w:r>
      <w:r w:rsidRPr="003049E4">
        <w:rPr>
          <w:rStyle w:val="libAlaemChar"/>
          <w:rtl/>
        </w:rPr>
        <w:t>)</w:t>
      </w:r>
      <w:r w:rsidRPr="00E2074D">
        <w:rPr>
          <w:rtl/>
        </w:rPr>
        <w:t xml:space="preserve"> قال</w:t>
      </w:r>
      <w:r>
        <w:rPr>
          <w:rtl/>
        </w:rPr>
        <w:t xml:space="preserve">: </w:t>
      </w:r>
      <w:r w:rsidRPr="00E2074D">
        <w:rPr>
          <w:rtl/>
        </w:rPr>
        <w:t>فنحن كفار</w:t>
      </w:r>
      <w:r>
        <w:rPr>
          <w:rtl/>
        </w:rPr>
        <w:t>؟</w:t>
      </w:r>
      <w:r w:rsidRPr="00E2074D">
        <w:rPr>
          <w:rtl/>
        </w:rPr>
        <w:t xml:space="preserve"> قال</w:t>
      </w:r>
      <w:r>
        <w:rPr>
          <w:rtl/>
        </w:rPr>
        <w:t xml:space="preserve">: </w:t>
      </w:r>
      <w:r w:rsidRPr="00E2074D">
        <w:rPr>
          <w:rtl/>
        </w:rPr>
        <w:t>لا ولكن كما قال الله</w:t>
      </w:r>
      <w:r>
        <w:rPr>
          <w:rtl/>
        </w:rPr>
        <w:t xml:space="preserve">: </w:t>
      </w:r>
      <w:r w:rsidRPr="003049E4">
        <w:rPr>
          <w:rStyle w:val="libAlaemChar"/>
          <w:rtl/>
        </w:rPr>
        <w:t>(</w:t>
      </w:r>
      <w:r w:rsidRPr="003049E4">
        <w:rPr>
          <w:rStyle w:val="libAieChar"/>
          <w:rtl/>
        </w:rPr>
        <w:t>أَلَمْ تَرَ إلى الَّذِينَ بَدَّلُوا نِعْمَتَ اللهِ كُفْراً وَأَحَلُّوا قَوْمَهُمْ دارَ الْبَوارِ</w:t>
      </w:r>
      <w:r w:rsidRPr="003049E4">
        <w:rPr>
          <w:rStyle w:val="libAlaemChar"/>
          <w:rtl/>
        </w:rPr>
        <w:t>)</w:t>
      </w:r>
      <w:r>
        <w:rPr>
          <w:rtl/>
        </w:rPr>
        <w:t>.</w:t>
      </w:r>
      <w:r>
        <w:rPr>
          <w:rFonts w:hint="cs"/>
          <w:rtl/>
        </w:rPr>
        <w:t xml:space="preserve"> </w:t>
      </w:r>
      <w:r w:rsidRPr="00E2074D">
        <w:rPr>
          <w:rtl/>
        </w:rPr>
        <w:t>فغضب عند ذلك وغلظ عليه.</w:t>
      </w:r>
    </w:p>
    <w:p w:rsidR="003F1E9A" w:rsidRPr="00E2074D" w:rsidRDefault="003F1E9A" w:rsidP="00366395">
      <w:pPr>
        <w:pStyle w:val="libNormal"/>
        <w:rPr>
          <w:rtl/>
        </w:rPr>
      </w:pPr>
      <w:r w:rsidRPr="00E2074D">
        <w:rPr>
          <w:rtl/>
        </w:rPr>
        <w:t>88</w:t>
      </w:r>
      <w:r>
        <w:rPr>
          <w:rtl/>
        </w:rPr>
        <w:t xml:space="preserve"> ـ </w:t>
      </w:r>
      <w:r w:rsidRPr="00E2074D">
        <w:rPr>
          <w:rtl/>
        </w:rPr>
        <w:t>عن مسلم المشوف عن</w:t>
      </w:r>
      <w:r>
        <w:rPr>
          <w:rtl/>
        </w:rPr>
        <w:t xml:space="preserve"> علي بن أبي </w:t>
      </w:r>
      <w:r w:rsidRPr="00E2074D">
        <w:rPr>
          <w:rtl/>
        </w:rPr>
        <w:t xml:space="preserve">طالب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وَأَحَلُّوا قَوْمَهُمْ دارَ الْبَوارِ</w:t>
      </w:r>
      <w:r w:rsidRPr="003049E4">
        <w:rPr>
          <w:rStyle w:val="libAlaemChar"/>
          <w:rtl/>
        </w:rPr>
        <w:t>)</w:t>
      </w:r>
      <w:r w:rsidRPr="00E2074D">
        <w:rPr>
          <w:rtl/>
        </w:rPr>
        <w:t xml:space="preserve"> قال</w:t>
      </w:r>
      <w:r>
        <w:rPr>
          <w:rtl/>
        </w:rPr>
        <w:t xml:space="preserve">: </w:t>
      </w:r>
      <w:r w:rsidRPr="00E2074D">
        <w:rPr>
          <w:rtl/>
        </w:rPr>
        <w:t>هما الأفجران من قريش بنو امية وبنو المغيرة.</w:t>
      </w:r>
    </w:p>
    <w:p w:rsidR="003F1E9A" w:rsidRPr="00E2074D" w:rsidRDefault="003F1E9A" w:rsidP="00366395">
      <w:pPr>
        <w:pStyle w:val="libNormal"/>
        <w:rPr>
          <w:rtl/>
        </w:rPr>
      </w:pPr>
      <w:r w:rsidRPr="00E25B0F">
        <w:rPr>
          <w:rStyle w:val="libBold2Char"/>
          <w:rtl/>
        </w:rPr>
        <w:t xml:space="preserve">89 ـ في مجمع البيان </w:t>
      </w:r>
      <w:r w:rsidRPr="00E2074D">
        <w:rPr>
          <w:rtl/>
        </w:rPr>
        <w:t>واختلف في المعنى بالآية</w:t>
      </w:r>
      <w:r>
        <w:rPr>
          <w:rFonts w:hint="cs"/>
          <w:rtl/>
        </w:rPr>
        <w:t xml:space="preserve"> </w:t>
      </w:r>
      <w:r w:rsidRPr="00E2074D">
        <w:rPr>
          <w:rtl/>
        </w:rPr>
        <w:t xml:space="preserve">فعن أمير المؤمنين </w:t>
      </w:r>
      <w:r w:rsidRPr="003049E4">
        <w:rPr>
          <w:rStyle w:val="libAlaemChar"/>
          <w:rtl/>
        </w:rPr>
        <w:t>عليه‌السلام</w:t>
      </w:r>
      <w:r w:rsidRPr="00E2074D">
        <w:rPr>
          <w:rtl/>
        </w:rPr>
        <w:t xml:space="preserve"> انهم كفار قريش كذبوا نبيهم ونصبوا له الحرب والعداوة</w:t>
      </w:r>
      <w:r>
        <w:rPr>
          <w:rFonts w:hint="cs"/>
          <w:rtl/>
        </w:rPr>
        <w:t xml:space="preserve">، </w:t>
      </w:r>
      <w:r>
        <w:rPr>
          <w:rtl/>
        </w:rPr>
        <w:t>و</w:t>
      </w:r>
      <w:r w:rsidRPr="00E2074D">
        <w:rPr>
          <w:rtl/>
        </w:rPr>
        <w:t xml:space="preserve">سئل رجل أمير المؤمنين </w:t>
      </w:r>
      <w:r w:rsidRPr="003049E4">
        <w:rPr>
          <w:rStyle w:val="libAlaemChar"/>
          <w:rtl/>
        </w:rPr>
        <w:t>عليه‌السلام</w:t>
      </w:r>
      <w:r w:rsidRPr="00E2074D">
        <w:rPr>
          <w:rtl/>
        </w:rPr>
        <w:t xml:space="preserve"> عن هذه فقال</w:t>
      </w:r>
      <w:r>
        <w:rPr>
          <w:rtl/>
        </w:rPr>
        <w:t xml:space="preserve">: </w:t>
      </w:r>
      <w:r w:rsidRPr="00E2074D">
        <w:rPr>
          <w:rtl/>
        </w:rPr>
        <w:t>هما الأفجران من قريش بنو امية وبنو المغيرة</w:t>
      </w:r>
      <w:r>
        <w:rPr>
          <w:rtl/>
        </w:rPr>
        <w:t xml:space="preserve">، </w:t>
      </w:r>
      <w:r w:rsidRPr="00E2074D">
        <w:rPr>
          <w:rtl/>
        </w:rPr>
        <w:t>فأما بنو أمية فمتعوا</w:t>
      </w:r>
    </w:p>
    <w:p w:rsidR="003F1E9A" w:rsidRPr="00E2074D" w:rsidRDefault="003F1E9A" w:rsidP="003049E4">
      <w:pPr>
        <w:pStyle w:val="libNormal0"/>
        <w:rPr>
          <w:rtl/>
        </w:rPr>
      </w:pPr>
      <w:r>
        <w:rPr>
          <w:rtl/>
        </w:rPr>
        <w:br w:type="page"/>
      </w:r>
      <w:r w:rsidRPr="00E2074D">
        <w:rPr>
          <w:rtl/>
        </w:rPr>
        <w:lastRenderedPageBreak/>
        <w:t>الى حين</w:t>
      </w:r>
      <w:r>
        <w:rPr>
          <w:rtl/>
        </w:rPr>
        <w:t xml:space="preserve">، </w:t>
      </w:r>
      <w:r w:rsidRPr="00E2074D">
        <w:rPr>
          <w:rtl/>
        </w:rPr>
        <w:t>واما بنو المغيرة فكفيتموهم يوم بدر.</w:t>
      </w:r>
    </w:p>
    <w:p w:rsidR="003F1E9A" w:rsidRPr="00E2074D" w:rsidRDefault="003F1E9A" w:rsidP="00366395">
      <w:pPr>
        <w:pStyle w:val="libNormal"/>
        <w:rPr>
          <w:rtl/>
        </w:rPr>
      </w:pPr>
      <w:r w:rsidRPr="00E25B0F">
        <w:rPr>
          <w:rStyle w:val="libBold2Char"/>
          <w:rtl/>
        </w:rPr>
        <w:t xml:space="preserve">90 ـ في تفسير العيّاشي </w:t>
      </w:r>
      <w:r w:rsidRPr="00E2074D">
        <w:rPr>
          <w:rtl/>
        </w:rPr>
        <w:t>عن زرعة عن سماعة</w:t>
      </w:r>
      <w:r>
        <w:rPr>
          <w:rtl/>
        </w:rPr>
        <w:t xml:space="preserve"> قال: إنّ </w:t>
      </w:r>
      <w:r w:rsidRPr="00E2074D">
        <w:rPr>
          <w:rtl/>
        </w:rPr>
        <w:t>الله فرض للفقراء في مال الأغنياء فريضة لا يحمدون بأدائها وهي الزكاة</w:t>
      </w:r>
      <w:r>
        <w:rPr>
          <w:rtl/>
        </w:rPr>
        <w:t xml:space="preserve">، </w:t>
      </w:r>
      <w:r w:rsidRPr="00E2074D">
        <w:rPr>
          <w:rtl/>
        </w:rPr>
        <w:t xml:space="preserve">منها </w:t>
      </w:r>
      <w:r w:rsidRPr="002A6C2A">
        <w:rPr>
          <w:rStyle w:val="libFootnotenumChar"/>
          <w:rtl/>
        </w:rPr>
        <w:t>(1)</w:t>
      </w:r>
      <w:r w:rsidRPr="00E2074D">
        <w:rPr>
          <w:rtl/>
        </w:rPr>
        <w:t xml:space="preserve"> حقنوا دماءهم وبها سموا مسلمين</w:t>
      </w:r>
      <w:r>
        <w:rPr>
          <w:rtl/>
        </w:rPr>
        <w:t xml:space="preserve">، </w:t>
      </w:r>
      <w:r w:rsidRPr="00E2074D">
        <w:rPr>
          <w:rtl/>
        </w:rPr>
        <w:t>ولكن الله فرض في الأموال حقوقا</w:t>
      </w:r>
      <w:r>
        <w:rPr>
          <w:rtl/>
        </w:rPr>
        <w:t xml:space="preserve">، </w:t>
      </w:r>
      <w:r w:rsidRPr="00E2074D">
        <w:rPr>
          <w:rtl/>
        </w:rPr>
        <w:t>غير الزكاة وقد قال الله تبارك وتعالى</w:t>
      </w:r>
      <w:r>
        <w:rPr>
          <w:rtl/>
        </w:rPr>
        <w:t xml:space="preserve">: </w:t>
      </w:r>
      <w:r w:rsidRPr="003049E4">
        <w:rPr>
          <w:rStyle w:val="libAlaemChar"/>
          <w:rtl/>
        </w:rPr>
        <w:t>(</w:t>
      </w:r>
      <w:r w:rsidRPr="003049E4">
        <w:rPr>
          <w:rStyle w:val="libAieChar"/>
          <w:rtl/>
        </w:rPr>
        <w:t>وَيُنْفِقُوا مِمَّا رَزَقْناهُمْ سِرًّا وَعَلانِيَةً</w:t>
      </w:r>
      <w:r w:rsidRPr="003049E4">
        <w:rPr>
          <w:rStyle w:val="libAlaemChar"/>
          <w:rtl/>
        </w:rPr>
        <w:t>)</w:t>
      </w:r>
      <w:r>
        <w:rPr>
          <w:rtl/>
        </w:rPr>
        <w:t>.</w:t>
      </w:r>
    </w:p>
    <w:p w:rsidR="003F1E9A" w:rsidRPr="00E2074D" w:rsidRDefault="003F1E9A" w:rsidP="00366395">
      <w:pPr>
        <w:pStyle w:val="libNormal"/>
        <w:rPr>
          <w:rtl/>
          <w:lang w:bidi="fa-IR"/>
        </w:rPr>
      </w:pPr>
      <w:r w:rsidRPr="00E25B0F">
        <w:rPr>
          <w:rStyle w:val="libBold2Char"/>
          <w:rtl/>
        </w:rPr>
        <w:t xml:space="preserve">91 ـ في نهج البلاغة </w:t>
      </w:r>
      <w:r w:rsidRPr="00E2074D">
        <w:rPr>
          <w:rtl/>
          <w:lang w:bidi="fa-IR"/>
        </w:rPr>
        <w:t xml:space="preserve">قال </w:t>
      </w:r>
      <w:r w:rsidRPr="003049E4">
        <w:rPr>
          <w:rStyle w:val="libAlaemChar"/>
          <w:rtl/>
        </w:rPr>
        <w:t>عليه‌السلام</w:t>
      </w:r>
      <w:r>
        <w:rPr>
          <w:rtl/>
          <w:lang w:bidi="fa-IR"/>
        </w:rPr>
        <w:t xml:space="preserve">: </w:t>
      </w:r>
      <w:r w:rsidRPr="00E2074D">
        <w:rPr>
          <w:rtl/>
          <w:lang w:bidi="fa-IR"/>
        </w:rPr>
        <w:t xml:space="preserve">و </w:t>
      </w:r>
      <w:r w:rsidRPr="003049E4">
        <w:rPr>
          <w:rStyle w:val="libAlaemChar"/>
          <w:rtl/>
        </w:rPr>
        <w:t>(</w:t>
      </w:r>
      <w:r w:rsidRPr="003049E4">
        <w:rPr>
          <w:rStyle w:val="libAieChar"/>
          <w:rtl/>
        </w:rPr>
        <w:t>الشَّمْسَ وَالْقَمَرَ دائِبَيْنِ</w:t>
      </w:r>
      <w:r w:rsidRPr="003049E4">
        <w:rPr>
          <w:rStyle w:val="libAlaemChar"/>
          <w:rtl/>
        </w:rPr>
        <w:t>)</w:t>
      </w:r>
      <w:r w:rsidRPr="00E2074D">
        <w:rPr>
          <w:rtl/>
          <w:lang w:bidi="fa-IR"/>
        </w:rPr>
        <w:t xml:space="preserve"> في مرضاته يبليان كل جديد ويقربان كل بعيد.</w:t>
      </w:r>
    </w:p>
    <w:p w:rsidR="003F1E9A" w:rsidRPr="00E2074D" w:rsidRDefault="003F1E9A" w:rsidP="00366395">
      <w:pPr>
        <w:pStyle w:val="libNormal"/>
        <w:rPr>
          <w:rtl/>
        </w:rPr>
      </w:pPr>
      <w:r w:rsidRPr="00E25B0F">
        <w:rPr>
          <w:rStyle w:val="libBold2Char"/>
          <w:rtl/>
        </w:rPr>
        <w:t xml:space="preserve">92 ـ في تفسير العيّاشي </w:t>
      </w:r>
      <w:r w:rsidRPr="00E2074D">
        <w:rPr>
          <w:rtl/>
        </w:rPr>
        <w:t>عن حسين بن هارون شيخ من أصحاب ابى جعفر</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سمعته يقرأ هذه</w:t>
      </w:r>
      <w:r>
        <w:rPr>
          <w:rtl/>
        </w:rPr>
        <w:t xml:space="preserve"> الآية </w:t>
      </w:r>
      <w:r w:rsidRPr="00E2074D">
        <w:rPr>
          <w:rtl/>
        </w:rPr>
        <w:t xml:space="preserve">و </w:t>
      </w:r>
      <w:r w:rsidRPr="003049E4">
        <w:rPr>
          <w:rStyle w:val="libAlaemChar"/>
          <w:rtl/>
        </w:rPr>
        <w:t>(</w:t>
      </w:r>
      <w:r w:rsidRPr="003049E4">
        <w:rPr>
          <w:rStyle w:val="libAieChar"/>
          <w:rtl/>
        </w:rPr>
        <w:t>آتاكُمْ مِنْ كُلِّ ما سَأَلْتُمُوهُ</w:t>
      </w:r>
      <w:r w:rsidRPr="003049E4">
        <w:rPr>
          <w:rStyle w:val="libAlaemChar"/>
          <w:rtl/>
        </w:rPr>
        <w:t>)</w:t>
      </w:r>
      <w:r w:rsidRPr="00E2074D">
        <w:rPr>
          <w:rtl/>
        </w:rPr>
        <w:t xml:space="preserve"> قال</w:t>
      </w:r>
      <w:r>
        <w:rPr>
          <w:rtl/>
        </w:rPr>
        <w:t xml:space="preserve">: </w:t>
      </w:r>
      <w:r w:rsidRPr="00E2074D">
        <w:rPr>
          <w:rtl/>
        </w:rPr>
        <w:t>ثم 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الثوب والشيء </w:t>
      </w:r>
      <w:r>
        <w:rPr>
          <w:rtl/>
        </w:rPr>
        <w:t>[</w:t>
      </w:r>
      <w:r w:rsidRPr="00E2074D">
        <w:rPr>
          <w:rtl/>
        </w:rPr>
        <w:t>الذي</w:t>
      </w:r>
      <w:r>
        <w:rPr>
          <w:rtl/>
        </w:rPr>
        <w:t>]</w:t>
      </w:r>
      <w:r w:rsidRPr="00E2074D">
        <w:rPr>
          <w:rtl/>
        </w:rPr>
        <w:t xml:space="preserve"> لم تسئله إياه أعطاك.</w:t>
      </w:r>
    </w:p>
    <w:p w:rsidR="003F1E9A" w:rsidRPr="00E2074D" w:rsidRDefault="003F1E9A" w:rsidP="00366395">
      <w:pPr>
        <w:pStyle w:val="libNormal"/>
        <w:rPr>
          <w:rtl/>
          <w:lang w:bidi="fa-IR"/>
        </w:rPr>
      </w:pPr>
      <w:r w:rsidRPr="00E25B0F">
        <w:rPr>
          <w:rStyle w:val="libBold2Char"/>
          <w:rtl/>
        </w:rPr>
        <w:t xml:space="preserve">93 ـ في مجمع البيان </w:t>
      </w:r>
      <w:r w:rsidRPr="00E2074D">
        <w:rPr>
          <w:rtl/>
          <w:lang w:bidi="fa-IR"/>
        </w:rPr>
        <w:t>قرأ محمد</w:t>
      </w:r>
      <w:r>
        <w:rPr>
          <w:rtl/>
          <w:lang w:bidi="fa-IR"/>
        </w:rPr>
        <w:t xml:space="preserve"> بن علي </w:t>
      </w:r>
      <w:r w:rsidRPr="00E2074D">
        <w:rPr>
          <w:rtl/>
          <w:lang w:bidi="fa-IR"/>
        </w:rPr>
        <w:t xml:space="preserve">الباقر وجعفر بن محمد الصادق </w:t>
      </w:r>
      <w:r w:rsidRPr="003049E4">
        <w:rPr>
          <w:rStyle w:val="libAlaemChar"/>
          <w:rtl/>
        </w:rPr>
        <w:t>عليهما‌السلام</w:t>
      </w:r>
      <w:r w:rsidRPr="00E2074D">
        <w:rPr>
          <w:rtl/>
          <w:lang w:bidi="fa-IR"/>
        </w:rPr>
        <w:t xml:space="preserve"> </w:t>
      </w:r>
      <w:r w:rsidRPr="003049E4">
        <w:rPr>
          <w:rStyle w:val="libAlaemChar"/>
          <w:rtl/>
        </w:rPr>
        <w:t>(</w:t>
      </w:r>
      <w:r w:rsidRPr="003049E4">
        <w:rPr>
          <w:rStyle w:val="libAieChar"/>
          <w:rtl/>
        </w:rPr>
        <w:t>مِنْ كُلِّ ما سَأَلْتُمُوهُ</w:t>
      </w:r>
      <w:r w:rsidRPr="003049E4">
        <w:rPr>
          <w:rStyle w:val="libAlaemChar"/>
          <w:rtl/>
        </w:rPr>
        <w:t>)</w:t>
      </w:r>
      <w:r w:rsidRPr="00E2074D">
        <w:rPr>
          <w:rtl/>
          <w:lang w:bidi="fa-IR"/>
        </w:rPr>
        <w:t xml:space="preserve"> بالتنوين.</w:t>
      </w:r>
    </w:p>
    <w:p w:rsidR="003F1E9A" w:rsidRPr="00E2074D" w:rsidRDefault="003F1E9A" w:rsidP="00366395">
      <w:pPr>
        <w:pStyle w:val="libNormal"/>
        <w:rPr>
          <w:rtl/>
        </w:rPr>
      </w:pPr>
      <w:r w:rsidRPr="00E25B0F">
        <w:rPr>
          <w:rStyle w:val="libBold2Char"/>
          <w:rtl/>
        </w:rPr>
        <w:t xml:space="preserve">94 ـ في روضة الكافي علي بن </w:t>
      </w:r>
      <w:r w:rsidRPr="00E2074D">
        <w:rPr>
          <w:rtl/>
        </w:rPr>
        <w:t>محمد عن بعض أصحابه رفعه قال</w:t>
      </w:r>
      <w:r>
        <w:rPr>
          <w:rtl/>
        </w:rPr>
        <w:t xml:space="preserve">: </w:t>
      </w:r>
      <w:r w:rsidRPr="00E2074D">
        <w:rPr>
          <w:rtl/>
        </w:rPr>
        <w:t>كان</w:t>
      </w:r>
      <w:r>
        <w:rPr>
          <w:rtl/>
        </w:rPr>
        <w:t xml:space="preserve"> علي</w:t>
      </w:r>
      <w:r>
        <w:rPr>
          <w:rFonts w:hint="cs"/>
          <w:rtl/>
        </w:rPr>
        <w:t>ّ</w:t>
      </w:r>
      <w:r>
        <w:rPr>
          <w:rtl/>
        </w:rPr>
        <w:t xml:space="preserve"> بن </w:t>
      </w:r>
      <w:r w:rsidRPr="00E2074D">
        <w:rPr>
          <w:rtl/>
        </w:rPr>
        <w:t xml:space="preserve">الحسين </w:t>
      </w:r>
      <w:r w:rsidRPr="003049E4">
        <w:rPr>
          <w:rStyle w:val="libAlaemChar"/>
          <w:rtl/>
        </w:rPr>
        <w:t>عليهما‌السلام</w:t>
      </w:r>
      <w:r w:rsidRPr="00E2074D">
        <w:rPr>
          <w:rtl/>
        </w:rPr>
        <w:t xml:space="preserve"> إذا قرأ هذه</w:t>
      </w:r>
      <w:r>
        <w:rPr>
          <w:rtl/>
        </w:rPr>
        <w:t xml:space="preserve"> الآية </w:t>
      </w:r>
      <w:r w:rsidRPr="00E2074D">
        <w:rPr>
          <w:rtl/>
        </w:rPr>
        <w:t xml:space="preserve">و </w:t>
      </w:r>
      <w:r w:rsidRPr="003049E4">
        <w:rPr>
          <w:rStyle w:val="libAlaemChar"/>
          <w:rtl/>
        </w:rPr>
        <w:t>(</w:t>
      </w:r>
      <w:r w:rsidRPr="003049E4">
        <w:rPr>
          <w:rStyle w:val="libAieChar"/>
          <w:rtl/>
        </w:rPr>
        <w:t>إِنْ تَعُدُّوا نِعْمَةَ اللهِ لا تُحْصُوها</w:t>
      </w:r>
      <w:r w:rsidRPr="003049E4">
        <w:rPr>
          <w:rStyle w:val="libAlaemChar"/>
          <w:rtl/>
        </w:rPr>
        <w:t>)</w:t>
      </w:r>
      <w:r w:rsidRPr="00E2074D">
        <w:rPr>
          <w:rtl/>
        </w:rPr>
        <w:t xml:space="preserve"> يقول</w:t>
      </w:r>
      <w:r>
        <w:rPr>
          <w:rtl/>
        </w:rPr>
        <w:t xml:space="preserve">: </w:t>
      </w:r>
      <w:r w:rsidRPr="00E2074D">
        <w:rPr>
          <w:rtl/>
        </w:rPr>
        <w:t xml:space="preserve">سبحان من لم يجعل في أحد من معرفة نعمه </w:t>
      </w:r>
      <w:r>
        <w:rPr>
          <w:rFonts w:hint="cs"/>
          <w:rtl/>
        </w:rPr>
        <w:t>إ</w:t>
      </w:r>
      <w:r w:rsidRPr="00E2074D">
        <w:rPr>
          <w:rtl/>
        </w:rPr>
        <w:t>ل</w:t>
      </w:r>
      <w:r>
        <w:rPr>
          <w:rFonts w:hint="cs"/>
          <w:rtl/>
        </w:rPr>
        <w:t>ّ</w:t>
      </w:r>
      <w:r w:rsidRPr="00E2074D">
        <w:rPr>
          <w:rtl/>
        </w:rPr>
        <w:t>ا المعرفة بالتقصير عن معرفتها</w:t>
      </w:r>
      <w:r>
        <w:rPr>
          <w:rtl/>
        </w:rPr>
        <w:t xml:space="preserve">، </w:t>
      </w:r>
      <w:r w:rsidRPr="00E2074D">
        <w:rPr>
          <w:rtl/>
        </w:rPr>
        <w:t>كما لم يجعل في أحد من معرفة إدراكه أكثر من العلم انه لا يدركه فشكر جل وعز معرفة العارفين بالتقصير عن معرفة شكره</w:t>
      </w:r>
      <w:r>
        <w:rPr>
          <w:rtl/>
        </w:rPr>
        <w:t xml:space="preserve">، </w:t>
      </w:r>
      <w:r w:rsidRPr="00E2074D">
        <w:rPr>
          <w:rtl/>
        </w:rPr>
        <w:t>فجعل معرفتهم بالتقصير شكرا كما علم علم العالمين انهم لا يدركونه فجعله ايمانا</w:t>
      </w:r>
      <w:r>
        <w:rPr>
          <w:rtl/>
        </w:rPr>
        <w:t xml:space="preserve">، </w:t>
      </w:r>
      <w:r w:rsidRPr="00E2074D">
        <w:rPr>
          <w:rtl/>
        </w:rPr>
        <w:t>علما منه انه وسع العباد فلا يتجاوز ذلك</w:t>
      </w:r>
      <w:r>
        <w:rPr>
          <w:rtl/>
        </w:rPr>
        <w:t xml:space="preserve">، </w:t>
      </w:r>
      <w:r w:rsidRPr="00E2074D">
        <w:rPr>
          <w:rtl/>
        </w:rPr>
        <w:t>فان شيئا من خلقه لا يبلغ مدى عبادته وكيف يبلغ مدى عبادته من لا مدى له ولا كيف</w:t>
      </w:r>
      <w:r>
        <w:rPr>
          <w:rtl/>
        </w:rPr>
        <w:t>؟</w:t>
      </w:r>
      <w:r w:rsidRPr="00E2074D">
        <w:rPr>
          <w:rtl/>
        </w:rPr>
        <w:t xml:space="preserve"> تعالى الله عن ذلك علوا كبيرا.</w:t>
      </w:r>
    </w:p>
    <w:p w:rsidR="003F1E9A" w:rsidRPr="00E2074D" w:rsidRDefault="003F1E9A" w:rsidP="00366395">
      <w:pPr>
        <w:pStyle w:val="libNormal"/>
        <w:rPr>
          <w:rtl/>
        </w:rPr>
      </w:pPr>
      <w:r w:rsidRPr="00E25B0F">
        <w:rPr>
          <w:rStyle w:val="libBold2Char"/>
          <w:rtl/>
        </w:rPr>
        <w:t xml:space="preserve">95 ـ في تهذيب الأحكام </w:t>
      </w:r>
      <w:r w:rsidRPr="00E2074D">
        <w:rPr>
          <w:rtl/>
        </w:rPr>
        <w:t>سعد بن عبد الله عن محمد بن عيسى عن محمد بن سنان</w:t>
      </w:r>
      <w:r>
        <w:rPr>
          <w:rtl/>
        </w:rPr>
        <w:t xml:space="preserve"> عن أبي </w:t>
      </w:r>
      <w:r w:rsidRPr="00E2074D">
        <w:rPr>
          <w:rtl/>
        </w:rPr>
        <w:t>اسمعيل القماط عن بشار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كان معسرا فلم يتهيأ له حجة الإسلام فليأت قبر</w:t>
      </w:r>
      <w:r>
        <w:rPr>
          <w:rtl/>
        </w:rPr>
        <w:t xml:space="preserve"> أبي عبد الله </w:t>
      </w:r>
      <w:r w:rsidRPr="003049E4">
        <w:rPr>
          <w:rStyle w:val="libAlaemChar"/>
          <w:rtl/>
        </w:rPr>
        <w:t>عليه‌السلام</w:t>
      </w:r>
      <w:r w:rsidRPr="00E2074D">
        <w:rPr>
          <w:rtl/>
        </w:rPr>
        <w:t xml:space="preserve"> فليعرف عنده</w:t>
      </w:r>
      <w:r>
        <w:rPr>
          <w:rtl/>
        </w:rPr>
        <w:t xml:space="preserve">، </w:t>
      </w:r>
      <w:r w:rsidRPr="00E2074D">
        <w:rPr>
          <w:rtl/>
        </w:rPr>
        <w:t>فذلك يجزيه عن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وفي المصدر «بها» مكان «منها»</w:t>
      </w:r>
      <w:r>
        <w:rPr>
          <w:rtl/>
        </w:rPr>
        <w:t>.</w:t>
      </w:r>
    </w:p>
    <w:p w:rsidR="003F1E9A" w:rsidRPr="00E2074D" w:rsidRDefault="003F1E9A" w:rsidP="003049E4">
      <w:pPr>
        <w:pStyle w:val="libNormal0"/>
        <w:rPr>
          <w:rtl/>
        </w:rPr>
      </w:pPr>
      <w:r>
        <w:rPr>
          <w:rtl/>
        </w:rPr>
        <w:br w:type="page"/>
      </w:r>
      <w:r w:rsidRPr="00E2074D">
        <w:rPr>
          <w:rtl/>
        </w:rPr>
        <w:lastRenderedPageBreak/>
        <w:t>حجة الإسلام</w:t>
      </w:r>
      <w:r>
        <w:rPr>
          <w:rtl/>
        </w:rPr>
        <w:t xml:space="preserve">، </w:t>
      </w:r>
      <w:r w:rsidRPr="00E2074D">
        <w:rPr>
          <w:rtl/>
        </w:rPr>
        <w:t>اما انى لا أقول يجزى ذلك عن حجة الإسلام</w:t>
      </w:r>
      <w:r w:rsidRPr="000B35CC">
        <w:rPr>
          <w:rFonts w:hint="cs"/>
          <w:rtl/>
        </w:rPr>
        <w:t xml:space="preserve"> </w:t>
      </w:r>
      <w:r>
        <w:rPr>
          <w:rFonts w:hint="cs"/>
          <w:rtl/>
        </w:rPr>
        <w:t>إ</w:t>
      </w:r>
      <w:r w:rsidRPr="00E2074D">
        <w:rPr>
          <w:rtl/>
        </w:rPr>
        <w:t>ل</w:t>
      </w:r>
      <w:r>
        <w:rPr>
          <w:rFonts w:hint="cs"/>
          <w:rtl/>
        </w:rPr>
        <w:t>ّ</w:t>
      </w:r>
      <w:r w:rsidRPr="00E2074D">
        <w:rPr>
          <w:rtl/>
        </w:rPr>
        <w:t>ا لمعسر</w:t>
      </w:r>
      <w:r>
        <w:rPr>
          <w:rtl/>
        </w:rPr>
        <w:t xml:space="preserve">، </w:t>
      </w:r>
      <w:r w:rsidRPr="00E2074D">
        <w:rPr>
          <w:rtl/>
        </w:rPr>
        <w:t>فاما الموسر إذا كان قد حج حجة الإسلام فأراد ان يتنفل بالحج والعمرة فمنعه من ذلك شغل دنياه أو عائق فأتى الحسين</w:t>
      </w:r>
      <w:r>
        <w:rPr>
          <w:rtl/>
        </w:rPr>
        <w:t xml:space="preserve"> بن علي </w:t>
      </w:r>
      <w:r w:rsidRPr="003049E4">
        <w:rPr>
          <w:rStyle w:val="libAlaemChar"/>
          <w:rtl/>
        </w:rPr>
        <w:t>عليهما‌السلام</w:t>
      </w:r>
      <w:r w:rsidRPr="00E2074D">
        <w:rPr>
          <w:rtl/>
        </w:rPr>
        <w:t xml:space="preserve"> في يوم عرفة اجزأه ذلك عن أداء حجته وعمرته</w:t>
      </w:r>
      <w:r>
        <w:rPr>
          <w:rtl/>
        </w:rPr>
        <w:t xml:space="preserve">، </w:t>
      </w:r>
      <w:r w:rsidRPr="00E2074D">
        <w:rPr>
          <w:rtl/>
        </w:rPr>
        <w:t>وضاعف الله له بذلك أضعافا مضاعفة قلت</w:t>
      </w:r>
      <w:r>
        <w:rPr>
          <w:rtl/>
        </w:rPr>
        <w:t xml:space="preserve">: </w:t>
      </w:r>
      <w:r w:rsidRPr="00E2074D">
        <w:rPr>
          <w:rtl/>
        </w:rPr>
        <w:t>كم تعدل حجة وكم تعدل عمرة</w:t>
      </w:r>
      <w:r>
        <w:rPr>
          <w:rtl/>
        </w:rPr>
        <w:t>؟</w:t>
      </w:r>
      <w:r>
        <w:rPr>
          <w:rFonts w:hint="cs"/>
          <w:rtl/>
        </w:rPr>
        <w:t xml:space="preserve"> </w:t>
      </w:r>
      <w:r w:rsidRPr="00E2074D">
        <w:rPr>
          <w:rtl/>
        </w:rPr>
        <w:t>قال</w:t>
      </w:r>
      <w:r>
        <w:rPr>
          <w:rtl/>
        </w:rPr>
        <w:t xml:space="preserve">: </w:t>
      </w:r>
      <w:r w:rsidRPr="00E2074D">
        <w:rPr>
          <w:rtl/>
        </w:rPr>
        <w:t>لا يحصى ذلك</w:t>
      </w:r>
      <w:r>
        <w:rPr>
          <w:rtl/>
        </w:rPr>
        <w:t xml:space="preserve">، </w:t>
      </w:r>
      <w:r w:rsidRPr="00E2074D">
        <w:rPr>
          <w:rtl/>
        </w:rPr>
        <w:t>قلت</w:t>
      </w:r>
      <w:r>
        <w:rPr>
          <w:rtl/>
        </w:rPr>
        <w:t xml:space="preserve">: </w:t>
      </w:r>
      <w:r w:rsidRPr="00E2074D">
        <w:rPr>
          <w:rtl/>
        </w:rPr>
        <w:t>مأة</w:t>
      </w:r>
      <w:r>
        <w:rPr>
          <w:rtl/>
        </w:rPr>
        <w:t>؟</w:t>
      </w:r>
      <w:r w:rsidRPr="00E2074D">
        <w:rPr>
          <w:rtl/>
        </w:rPr>
        <w:t xml:space="preserve"> قال</w:t>
      </w:r>
      <w:r>
        <w:rPr>
          <w:rtl/>
        </w:rPr>
        <w:t xml:space="preserve">: </w:t>
      </w:r>
      <w:r w:rsidRPr="00E2074D">
        <w:rPr>
          <w:rtl/>
        </w:rPr>
        <w:t>ومن يحصى ذلك</w:t>
      </w:r>
      <w:r>
        <w:rPr>
          <w:rtl/>
        </w:rPr>
        <w:t xml:space="preserve">، </w:t>
      </w:r>
      <w:r w:rsidRPr="00E2074D">
        <w:rPr>
          <w:rtl/>
        </w:rPr>
        <w:t>قلت</w:t>
      </w:r>
      <w:r>
        <w:rPr>
          <w:rtl/>
        </w:rPr>
        <w:t xml:space="preserve">: </w:t>
      </w:r>
      <w:r w:rsidRPr="00E2074D">
        <w:rPr>
          <w:rtl/>
        </w:rPr>
        <w:t>ألف</w:t>
      </w:r>
      <w:r>
        <w:rPr>
          <w:rtl/>
        </w:rPr>
        <w:t>؟</w:t>
      </w:r>
      <w:r w:rsidRPr="00E2074D">
        <w:rPr>
          <w:rtl/>
        </w:rPr>
        <w:t xml:space="preserve"> قال</w:t>
      </w:r>
      <w:r>
        <w:rPr>
          <w:rtl/>
        </w:rPr>
        <w:t xml:space="preserve">: </w:t>
      </w:r>
      <w:r w:rsidRPr="00E2074D">
        <w:rPr>
          <w:rtl/>
        </w:rPr>
        <w:t>وأكثر</w:t>
      </w:r>
      <w:r>
        <w:rPr>
          <w:rtl/>
        </w:rPr>
        <w:t xml:space="preserve">، </w:t>
      </w:r>
      <w:r w:rsidRPr="00E2074D">
        <w:rPr>
          <w:rtl/>
        </w:rPr>
        <w:t>ثم قال</w:t>
      </w:r>
      <w:r>
        <w:rPr>
          <w:rtl/>
        </w:rPr>
        <w:t xml:space="preserve">: </w:t>
      </w:r>
      <w:r w:rsidRPr="003049E4">
        <w:rPr>
          <w:rStyle w:val="libAlaemChar"/>
          <w:rtl/>
        </w:rPr>
        <w:t>(</w:t>
      </w:r>
      <w:r w:rsidRPr="003049E4">
        <w:rPr>
          <w:rStyle w:val="libAieChar"/>
          <w:rtl/>
        </w:rPr>
        <w:t>وَإِنْ تَعُدُّوا نِعْمَةَ اللهِ لا تُحْصُوها</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96 ـ في تفسير العيّاشي </w:t>
      </w:r>
      <w:r w:rsidRPr="00E2074D">
        <w:rPr>
          <w:rtl/>
        </w:rPr>
        <w:t>عن الزهري قال</w:t>
      </w:r>
      <w:r>
        <w:rPr>
          <w:rtl/>
        </w:rPr>
        <w:t xml:space="preserve">: </w:t>
      </w:r>
      <w:r w:rsidRPr="00E2074D">
        <w:rPr>
          <w:rtl/>
        </w:rPr>
        <w:t xml:space="preserve">أتى رجل أبا عبد الله </w:t>
      </w:r>
      <w:r w:rsidRPr="003049E4">
        <w:rPr>
          <w:rStyle w:val="libAlaemChar"/>
          <w:rtl/>
        </w:rPr>
        <w:t>عليه‌السلام</w:t>
      </w:r>
      <w:r w:rsidRPr="00E2074D">
        <w:rPr>
          <w:rtl/>
        </w:rPr>
        <w:t xml:space="preserve"> فسأله عن شيء فلم يجبه</w:t>
      </w:r>
      <w:r>
        <w:rPr>
          <w:rtl/>
        </w:rPr>
        <w:t xml:space="preserve">، </w:t>
      </w:r>
      <w:r w:rsidRPr="00E2074D">
        <w:rPr>
          <w:rtl/>
        </w:rPr>
        <w:t>فقال له الرجل</w:t>
      </w:r>
      <w:r>
        <w:rPr>
          <w:rtl/>
        </w:rPr>
        <w:t xml:space="preserve">: </w:t>
      </w:r>
      <w:r w:rsidRPr="00E2074D">
        <w:rPr>
          <w:rtl/>
        </w:rPr>
        <w:t>فان كنت ابن أبيك فانك من أبناء عبدة الأصنام فقال له</w:t>
      </w:r>
      <w:r>
        <w:rPr>
          <w:rtl/>
        </w:rPr>
        <w:t xml:space="preserve">: </w:t>
      </w:r>
      <w:r w:rsidRPr="00E2074D">
        <w:rPr>
          <w:rtl/>
        </w:rPr>
        <w:t xml:space="preserve">كذبت ان الله امر إبراهيم ان ينزل اسمعيل بمكة ففعل فقال </w:t>
      </w:r>
      <w:r w:rsidRPr="003049E4">
        <w:rPr>
          <w:rStyle w:val="libAlaemChar"/>
          <w:rtl/>
        </w:rPr>
        <w:t>(</w:t>
      </w:r>
      <w:r w:rsidRPr="003049E4">
        <w:rPr>
          <w:rStyle w:val="libAieChar"/>
          <w:rtl/>
        </w:rPr>
        <w:t>إِبْراهِيمُ: رَبِّ اجْعَلْ هَذَا الْبَلَدَ آمِناً وَاجْنُبْنِي وَبَنِيَّ أَنْ نَعْبُدَ الْأَصْنامَ</w:t>
      </w:r>
      <w:r w:rsidRPr="003049E4">
        <w:rPr>
          <w:rStyle w:val="libAlaemChar"/>
          <w:rtl/>
        </w:rPr>
        <w:t>)</w:t>
      </w:r>
      <w:r w:rsidRPr="00E2074D">
        <w:rPr>
          <w:rtl/>
        </w:rPr>
        <w:t xml:space="preserve"> فلم يعبد أحد من ولد اسمعيل صنما ولكن العرب عبدة الأصنام</w:t>
      </w:r>
      <w:r>
        <w:rPr>
          <w:rtl/>
        </w:rPr>
        <w:t xml:space="preserve">، </w:t>
      </w:r>
      <w:r w:rsidRPr="00E2074D">
        <w:rPr>
          <w:rtl/>
        </w:rPr>
        <w:t>وقالت بنو اسمعيل</w:t>
      </w:r>
      <w:r>
        <w:rPr>
          <w:rtl/>
        </w:rPr>
        <w:t xml:space="preserve">: </w:t>
      </w:r>
      <w:r w:rsidRPr="00E2074D">
        <w:rPr>
          <w:rtl/>
        </w:rPr>
        <w:t>هؤلاء شفعاؤنا وكفرت ولم تعبد الأصنام.</w:t>
      </w:r>
    </w:p>
    <w:p w:rsidR="003F1E9A" w:rsidRPr="00E2074D" w:rsidRDefault="003F1E9A" w:rsidP="00366395">
      <w:pPr>
        <w:pStyle w:val="libNormal"/>
        <w:rPr>
          <w:rtl/>
        </w:rPr>
      </w:pPr>
      <w:r w:rsidRPr="00E25B0F">
        <w:rPr>
          <w:rStyle w:val="libBold2Char"/>
          <w:rtl/>
        </w:rPr>
        <w:t xml:space="preserve">97 ـ في كتاب الاحتجاج للطبرسي </w:t>
      </w:r>
      <w:r w:rsidRPr="003049E4">
        <w:rPr>
          <w:rStyle w:val="libAlaemChar"/>
          <w:rtl/>
        </w:rPr>
        <w:t>رحمه‌الله</w:t>
      </w:r>
      <w:r w:rsidRPr="00E2074D">
        <w:rPr>
          <w:rtl/>
        </w:rPr>
        <w:t xml:space="preserve"> عن أمير المؤمنين </w:t>
      </w:r>
      <w:r w:rsidRPr="003049E4">
        <w:rPr>
          <w:rStyle w:val="libAlaemChar"/>
          <w:rtl/>
        </w:rPr>
        <w:t>عليه‌السلام</w:t>
      </w:r>
      <w:r w:rsidRPr="00E2074D">
        <w:rPr>
          <w:rtl/>
        </w:rPr>
        <w:t xml:space="preserve"> حديث طويل وفيه يقول </w:t>
      </w:r>
      <w:r w:rsidRPr="003049E4">
        <w:rPr>
          <w:rStyle w:val="libAlaemChar"/>
          <w:rtl/>
        </w:rPr>
        <w:t>عليه‌السلام</w:t>
      </w:r>
      <w:r>
        <w:rPr>
          <w:rtl/>
        </w:rPr>
        <w:t xml:space="preserve">: </w:t>
      </w:r>
      <w:r w:rsidRPr="00E2074D">
        <w:rPr>
          <w:rtl/>
        </w:rPr>
        <w:t>قد حظر على من مسه الكفر تقلد ما فوضه</w:t>
      </w:r>
      <w:r>
        <w:rPr>
          <w:rtl/>
        </w:rPr>
        <w:t xml:space="preserve"> إلى </w:t>
      </w:r>
      <w:r w:rsidRPr="00E2074D">
        <w:rPr>
          <w:rtl/>
        </w:rPr>
        <w:t>أنبيائه وأوليائه يقول لإبراهيم</w:t>
      </w:r>
      <w:r>
        <w:rPr>
          <w:rtl/>
        </w:rPr>
        <w:t xml:space="preserve">: </w:t>
      </w:r>
      <w:r w:rsidRPr="003049E4">
        <w:rPr>
          <w:rStyle w:val="libAlaemChar"/>
          <w:rtl/>
        </w:rPr>
        <w:t>(</w:t>
      </w:r>
      <w:r w:rsidRPr="003049E4">
        <w:rPr>
          <w:rStyle w:val="libAieChar"/>
          <w:rtl/>
        </w:rPr>
        <w:t>لا يَنالُ عَهْدِي الظَّالِمِينَ</w:t>
      </w:r>
      <w:r w:rsidRPr="003049E4">
        <w:rPr>
          <w:rStyle w:val="libAlaemChar"/>
          <w:rtl/>
        </w:rPr>
        <w:t>)</w:t>
      </w:r>
      <w:r>
        <w:rPr>
          <w:rtl/>
        </w:rPr>
        <w:t xml:space="preserve"> أي </w:t>
      </w:r>
      <w:r w:rsidRPr="00E2074D">
        <w:rPr>
          <w:rtl/>
        </w:rPr>
        <w:t xml:space="preserve">المشركين لأنه سمى الشرك ظلما بقوله </w:t>
      </w:r>
      <w:r w:rsidRPr="003049E4">
        <w:rPr>
          <w:rStyle w:val="libAlaemChar"/>
          <w:rtl/>
        </w:rPr>
        <w:t>(</w:t>
      </w:r>
      <w:r w:rsidRPr="003049E4">
        <w:rPr>
          <w:rStyle w:val="libAieChar"/>
          <w:rtl/>
        </w:rPr>
        <w:t>إِنَّ الشِّرْكَ لَظُلْمٌ عَظِيمٌ</w:t>
      </w:r>
      <w:r w:rsidRPr="003049E4">
        <w:rPr>
          <w:rStyle w:val="libAlaemChar"/>
          <w:rtl/>
        </w:rPr>
        <w:t>)</w:t>
      </w:r>
      <w:r w:rsidRPr="00E2074D">
        <w:rPr>
          <w:rtl/>
        </w:rPr>
        <w:t xml:space="preserve"> فلما علم إبراهيم </w:t>
      </w:r>
      <w:r w:rsidRPr="003049E4">
        <w:rPr>
          <w:rStyle w:val="libAlaemChar"/>
          <w:rtl/>
        </w:rPr>
        <w:t>عليه‌السلام</w:t>
      </w:r>
      <w:r w:rsidRPr="00E2074D">
        <w:rPr>
          <w:rtl/>
        </w:rPr>
        <w:t xml:space="preserve"> ان عهد الله تبارك وتعالى بالامامة لا ينال عبدة الأصنام قال</w:t>
      </w:r>
      <w:r>
        <w:rPr>
          <w:rtl/>
        </w:rPr>
        <w:t xml:space="preserve">: </w:t>
      </w:r>
      <w:r w:rsidRPr="003049E4">
        <w:rPr>
          <w:rStyle w:val="libAlaemChar"/>
          <w:rtl/>
        </w:rPr>
        <w:t>(</w:t>
      </w:r>
      <w:r w:rsidRPr="003049E4">
        <w:rPr>
          <w:rStyle w:val="libAieChar"/>
          <w:rtl/>
        </w:rPr>
        <w:t>وَاجْنُبْنِي وَبَنِيَّ أَنْ نَعْبُدَ الْأَصْنامَ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98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 xml:space="preserve">عبد الله بن مسعود قال قال رسول الله </w:t>
      </w:r>
      <w:r w:rsidRPr="003049E4">
        <w:rPr>
          <w:rStyle w:val="libAlaemChar"/>
          <w:rtl/>
        </w:rPr>
        <w:t>صلى‌الله‌عليه‌وآله</w:t>
      </w:r>
      <w:r>
        <w:rPr>
          <w:rtl/>
        </w:rPr>
        <w:t xml:space="preserve">: </w:t>
      </w:r>
      <w:r w:rsidRPr="00E2074D">
        <w:rPr>
          <w:rtl/>
        </w:rPr>
        <w:t>أنا دعوة ابى إبراهيم</w:t>
      </w:r>
      <w:r>
        <w:rPr>
          <w:rtl/>
        </w:rPr>
        <w:t xml:space="preserve">، </w:t>
      </w:r>
      <w:r w:rsidRPr="00E2074D">
        <w:rPr>
          <w:rtl/>
        </w:rPr>
        <w:t>قلنا</w:t>
      </w:r>
      <w:r>
        <w:rPr>
          <w:rtl/>
        </w:rPr>
        <w:t xml:space="preserve">: </w:t>
      </w:r>
      <w:r w:rsidRPr="00E2074D">
        <w:rPr>
          <w:rtl/>
        </w:rPr>
        <w:t>يا رسول الله وكيف صرت دعوة أبيك إبراهيم</w:t>
      </w:r>
      <w:r>
        <w:rPr>
          <w:rtl/>
        </w:rPr>
        <w:t>؟</w:t>
      </w:r>
      <w:r w:rsidRPr="00E2074D">
        <w:rPr>
          <w:rtl/>
        </w:rPr>
        <w:t xml:space="preserve"> قال</w:t>
      </w:r>
      <w:r>
        <w:rPr>
          <w:rtl/>
        </w:rPr>
        <w:t xml:space="preserve">: أوحى </w:t>
      </w:r>
      <w:r w:rsidRPr="00E2074D">
        <w:rPr>
          <w:rtl/>
        </w:rPr>
        <w:t xml:space="preserve">الله </w:t>
      </w:r>
      <w:r w:rsidRPr="003049E4">
        <w:rPr>
          <w:rStyle w:val="libAlaemChar"/>
          <w:rtl/>
        </w:rPr>
        <w:t>عزوجل</w:t>
      </w:r>
      <w:r>
        <w:rPr>
          <w:rtl/>
        </w:rPr>
        <w:t xml:space="preserve"> إلى </w:t>
      </w:r>
      <w:r w:rsidRPr="00E2074D">
        <w:rPr>
          <w:rtl/>
        </w:rPr>
        <w:t>إبراهيم</w:t>
      </w:r>
      <w:r>
        <w:rPr>
          <w:rtl/>
        </w:rPr>
        <w:t xml:space="preserve">: </w:t>
      </w:r>
      <w:r w:rsidRPr="003049E4">
        <w:rPr>
          <w:rStyle w:val="libAlaemChar"/>
          <w:rtl/>
        </w:rPr>
        <w:t>(</w:t>
      </w:r>
      <w:r w:rsidRPr="003049E4">
        <w:rPr>
          <w:rStyle w:val="libAieChar"/>
          <w:rtl/>
        </w:rPr>
        <w:t>إِنِّي جاعِلُكَ لِلنَّاسِ إِماماً</w:t>
      </w:r>
      <w:r w:rsidRPr="003049E4">
        <w:rPr>
          <w:rStyle w:val="libAlaemChar"/>
          <w:rtl/>
        </w:rPr>
        <w:t>)</w:t>
      </w:r>
      <w:r w:rsidRPr="00E2074D">
        <w:rPr>
          <w:rtl/>
        </w:rPr>
        <w:t xml:space="preserve"> فاستحق إبراهيم الفرح فقال</w:t>
      </w:r>
      <w:r>
        <w:rPr>
          <w:rtl/>
        </w:rPr>
        <w:t xml:space="preserve">: يا ربّ </w:t>
      </w:r>
      <w:r w:rsidRPr="00E2074D">
        <w:rPr>
          <w:rtl/>
        </w:rPr>
        <w:t xml:space="preserve">«ومن ذريتي» أئمة مثلي فأوحى الله </w:t>
      </w:r>
      <w:r w:rsidRPr="003049E4">
        <w:rPr>
          <w:rStyle w:val="libAlaemChar"/>
          <w:rtl/>
        </w:rPr>
        <w:t>عزوجل</w:t>
      </w:r>
      <w:r w:rsidRPr="00E2074D">
        <w:rPr>
          <w:rtl/>
        </w:rPr>
        <w:t xml:space="preserve"> ان يا إبراهيم انى لا أعطيك عهدا لا أوفي لك به</w:t>
      </w:r>
      <w:r>
        <w:rPr>
          <w:rtl/>
        </w:rPr>
        <w:t xml:space="preserve">، </w:t>
      </w:r>
      <w:r w:rsidRPr="00E2074D">
        <w:rPr>
          <w:rtl/>
        </w:rPr>
        <w:t>قال</w:t>
      </w:r>
      <w:r>
        <w:rPr>
          <w:rtl/>
        </w:rPr>
        <w:t xml:space="preserve">: يا ربّ </w:t>
      </w:r>
      <w:r w:rsidRPr="00E2074D">
        <w:rPr>
          <w:rtl/>
        </w:rPr>
        <w:t>ما العهد الذي لا تفي لي به قال</w:t>
      </w:r>
      <w:r>
        <w:rPr>
          <w:rtl/>
        </w:rPr>
        <w:t xml:space="preserve">: </w:t>
      </w:r>
      <w:r w:rsidRPr="00E2074D">
        <w:rPr>
          <w:rtl/>
        </w:rPr>
        <w:t>لا أعطيك لظالم من ذريتك</w:t>
      </w:r>
      <w:r>
        <w:rPr>
          <w:rtl/>
        </w:rPr>
        <w:t xml:space="preserve">، </w:t>
      </w:r>
      <w:r w:rsidRPr="00E2074D">
        <w:rPr>
          <w:rtl/>
        </w:rPr>
        <w:t>قال</w:t>
      </w:r>
      <w:r>
        <w:rPr>
          <w:rtl/>
        </w:rPr>
        <w:t xml:space="preserve">: يا ربّ </w:t>
      </w:r>
      <w:r w:rsidRPr="00E2074D">
        <w:rPr>
          <w:rtl/>
        </w:rPr>
        <w:t>ومن الظالم من ولدي</w:t>
      </w:r>
    </w:p>
    <w:p w:rsidR="003F1E9A" w:rsidRPr="00E2074D" w:rsidRDefault="003F1E9A" w:rsidP="003049E4">
      <w:pPr>
        <w:pStyle w:val="libNormal0"/>
        <w:rPr>
          <w:rtl/>
        </w:rPr>
      </w:pPr>
      <w:r>
        <w:rPr>
          <w:rtl/>
        </w:rPr>
        <w:br w:type="page"/>
      </w:r>
      <w:r w:rsidRPr="00E2074D">
        <w:rPr>
          <w:rtl/>
        </w:rPr>
        <w:lastRenderedPageBreak/>
        <w:t>الذي لا ينال عهدك</w:t>
      </w:r>
      <w:r>
        <w:rPr>
          <w:rtl/>
        </w:rPr>
        <w:t>؟</w:t>
      </w:r>
      <w:r w:rsidRPr="00E2074D">
        <w:rPr>
          <w:rtl/>
        </w:rPr>
        <w:t xml:space="preserve"> قال</w:t>
      </w:r>
      <w:r>
        <w:rPr>
          <w:rtl/>
        </w:rPr>
        <w:t xml:space="preserve">: </w:t>
      </w:r>
      <w:r w:rsidRPr="00E2074D">
        <w:rPr>
          <w:rtl/>
        </w:rPr>
        <w:t>من سجد لصنم من دوني لا أجعله إماما أبدا</w:t>
      </w:r>
      <w:r>
        <w:rPr>
          <w:rtl/>
        </w:rPr>
        <w:t xml:space="preserve">، </w:t>
      </w:r>
      <w:r w:rsidRPr="00E2074D">
        <w:rPr>
          <w:rtl/>
        </w:rPr>
        <w:t>ولا يصح أن يكون إماما</w:t>
      </w:r>
      <w:r>
        <w:rPr>
          <w:rtl/>
        </w:rPr>
        <w:t xml:space="preserve">، </w:t>
      </w:r>
      <w:r w:rsidRPr="00E2074D">
        <w:rPr>
          <w:rtl/>
        </w:rPr>
        <w:t>قال إبراهيم</w:t>
      </w:r>
      <w:r>
        <w:rPr>
          <w:rtl/>
        </w:rPr>
        <w:t xml:space="preserve">: </w:t>
      </w:r>
      <w:r w:rsidRPr="003049E4">
        <w:rPr>
          <w:rStyle w:val="libAlaemChar"/>
          <w:rtl/>
        </w:rPr>
        <w:t>(</w:t>
      </w:r>
      <w:r w:rsidRPr="003049E4">
        <w:rPr>
          <w:rStyle w:val="libAieChar"/>
          <w:rtl/>
        </w:rPr>
        <w:t>وَاجْنُبْنِي وَبَنِيَّ أَنْ نَعْبُدَ الْأَصْنامَ رَبِّ إِنَّهُنَّ أَضْلَلْنَ كَثِيراً مِنَ النَّاسِ</w:t>
      </w:r>
      <w:r w:rsidRPr="003049E4">
        <w:rPr>
          <w:rStyle w:val="libAlaemChar"/>
          <w:rtl/>
        </w:rPr>
        <w:t>)</w:t>
      </w:r>
      <w:r w:rsidRPr="00E2074D">
        <w:rPr>
          <w:rtl/>
        </w:rPr>
        <w:t xml:space="preserve"> قال النبي </w:t>
      </w:r>
      <w:r w:rsidRPr="003049E4">
        <w:rPr>
          <w:rStyle w:val="libAlaemChar"/>
          <w:rtl/>
        </w:rPr>
        <w:t>صلى‌الله‌عليه‌وآله</w:t>
      </w:r>
      <w:r>
        <w:rPr>
          <w:rtl/>
        </w:rPr>
        <w:t xml:space="preserve">: </w:t>
      </w:r>
      <w:r w:rsidRPr="00E2074D">
        <w:rPr>
          <w:rtl/>
        </w:rPr>
        <w:t>فانتهت الدعوة</w:t>
      </w:r>
      <w:r>
        <w:rPr>
          <w:rtl/>
        </w:rPr>
        <w:t xml:space="preserve"> إلى وإلى </w:t>
      </w:r>
      <w:r w:rsidRPr="00E2074D">
        <w:rPr>
          <w:rtl/>
        </w:rPr>
        <w:t>أخى على</w:t>
      </w:r>
      <w:r>
        <w:rPr>
          <w:rtl/>
        </w:rPr>
        <w:t xml:space="preserve">، </w:t>
      </w:r>
      <w:r w:rsidRPr="00E2074D">
        <w:rPr>
          <w:rtl/>
        </w:rPr>
        <w:t>لم يسجد أحد منا لصنم قط</w:t>
      </w:r>
      <w:r>
        <w:rPr>
          <w:rtl/>
        </w:rPr>
        <w:t xml:space="preserve">، </w:t>
      </w:r>
      <w:r w:rsidRPr="00E2074D">
        <w:rPr>
          <w:rtl/>
        </w:rPr>
        <w:t>فاتخذني الله نبيا</w:t>
      </w:r>
      <w:r>
        <w:rPr>
          <w:rtl/>
        </w:rPr>
        <w:t xml:space="preserve">، </w:t>
      </w:r>
      <w:r w:rsidRPr="00E2074D">
        <w:rPr>
          <w:rtl/>
        </w:rPr>
        <w:t>وعليا وصيا.</w:t>
      </w:r>
    </w:p>
    <w:p w:rsidR="003F1E9A" w:rsidRPr="00E2074D" w:rsidRDefault="003F1E9A" w:rsidP="00366395">
      <w:pPr>
        <w:pStyle w:val="libNormal"/>
        <w:rPr>
          <w:rtl/>
        </w:rPr>
      </w:pPr>
      <w:r w:rsidRPr="00E25B0F">
        <w:rPr>
          <w:rStyle w:val="libBold2Char"/>
          <w:rtl/>
        </w:rPr>
        <w:t xml:space="preserve">99 ـ في روضة الكافي </w:t>
      </w:r>
      <w:r w:rsidRPr="00E2074D">
        <w:rPr>
          <w:rtl/>
        </w:rPr>
        <w:t>ابن محبوب عن عبد الله بن غالب عن أبيه عن سعيد بن المسيب قال</w:t>
      </w:r>
      <w:r>
        <w:rPr>
          <w:rtl/>
        </w:rPr>
        <w:t xml:space="preserve">: </w:t>
      </w:r>
      <w:r w:rsidRPr="00E2074D">
        <w:rPr>
          <w:rtl/>
        </w:rPr>
        <w:t>سمعت</w:t>
      </w:r>
      <w:r>
        <w:rPr>
          <w:rtl/>
        </w:rPr>
        <w:t xml:space="preserve"> علي بن </w:t>
      </w:r>
      <w:r w:rsidRPr="00E2074D">
        <w:rPr>
          <w:rtl/>
        </w:rPr>
        <w:t xml:space="preserve">الحسين </w:t>
      </w:r>
      <w:r w:rsidRPr="003049E4">
        <w:rPr>
          <w:rStyle w:val="libAlaemChar"/>
          <w:rtl/>
        </w:rPr>
        <w:t>عليهما‌السلام</w:t>
      </w:r>
      <w:r>
        <w:rPr>
          <w:rtl/>
        </w:rPr>
        <w:t xml:space="preserve"> يقول: إنّ </w:t>
      </w:r>
      <w:r w:rsidRPr="00E2074D">
        <w:rPr>
          <w:rtl/>
        </w:rPr>
        <w:t>رجلا جاء</w:t>
      </w:r>
      <w:r>
        <w:rPr>
          <w:rtl/>
        </w:rPr>
        <w:t xml:space="preserve"> إلى </w:t>
      </w:r>
      <w:r w:rsidRPr="00E2074D">
        <w:rPr>
          <w:rtl/>
        </w:rPr>
        <w:t xml:space="preserve">أمير المؤمنين </w:t>
      </w:r>
      <w:r w:rsidRPr="003049E4">
        <w:rPr>
          <w:rStyle w:val="libAlaemChar"/>
          <w:rtl/>
        </w:rPr>
        <w:t>عليه‌السلام</w:t>
      </w:r>
      <w:r w:rsidRPr="00E2074D">
        <w:rPr>
          <w:rtl/>
        </w:rPr>
        <w:t xml:space="preserve"> فقال</w:t>
      </w:r>
      <w:r>
        <w:rPr>
          <w:rtl/>
        </w:rPr>
        <w:t xml:space="preserve">: </w:t>
      </w:r>
      <w:r w:rsidRPr="00E2074D">
        <w:rPr>
          <w:rtl/>
        </w:rPr>
        <w:t>أخبرنى ان كنت عالما عن الناس</w:t>
      </w:r>
      <w:r>
        <w:rPr>
          <w:rtl/>
        </w:rPr>
        <w:t xml:space="preserve">، </w:t>
      </w:r>
      <w:r w:rsidRPr="00E2074D">
        <w:rPr>
          <w:rtl/>
        </w:rPr>
        <w:t>وعن أشباه الناس</w:t>
      </w:r>
      <w:r>
        <w:rPr>
          <w:rtl/>
        </w:rPr>
        <w:t xml:space="preserve">، </w:t>
      </w:r>
      <w:r w:rsidRPr="00E2074D">
        <w:rPr>
          <w:rtl/>
        </w:rPr>
        <w:t>وعن الناس</w:t>
      </w:r>
      <w:r>
        <w:rPr>
          <w:rtl/>
        </w:rPr>
        <w:t>؟</w:t>
      </w:r>
      <w:r>
        <w:rPr>
          <w:rFonts w:hint="cs"/>
          <w:rtl/>
        </w:rPr>
        <w:t xml:space="preserve"> </w:t>
      </w:r>
      <w:r w:rsidRPr="00E2074D">
        <w:rPr>
          <w:rtl/>
        </w:rPr>
        <w:t xml:space="preserve">فقال أمير المؤمنين </w:t>
      </w:r>
      <w:r w:rsidRPr="003049E4">
        <w:rPr>
          <w:rStyle w:val="libAlaemChar"/>
          <w:rtl/>
        </w:rPr>
        <w:t>عليه‌السلام</w:t>
      </w:r>
      <w:r>
        <w:rPr>
          <w:rtl/>
        </w:rPr>
        <w:t xml:space="preserve">: </w:t>
      </w:r>
      <w:r w:rsidRPr="00E2074D">
        <w:rPr>
          <w:rtl/>
        </w:rPr>
        <w:t>يا حسين أجب الرجل</w:t>
      </w:r>
      <w:r>
        <w:rPr>
          <w:rtl/>
        </w:rPr>
        <w:t xml:space="preserve">، </w:t>
      </w:r>
      <w:r w:rsidRPr="00E2074D">
        <w:rPr>
          <w:rtl/>
        </w:rPr>
        <w:t xml:space="preserve">فقال الحسين </w:t>
      </w:r>
      <w:r w:rsidRPr="003049E4">
        <w:rPr>
          <w:rStyle w:val="libAlaemChar"/>
          <w:rtl/>
        </w:rPr>
        <w:t>عليه‌السلام</w:t>
      </w:r>
      <w:r>
        <w:rPr>
          <w:rtl/>
        </w:rPr>
        <w:t xml:space="preserve">: </w:t>
      </w:r>
      <w:r w:rsidRPr="00E2074D">
        <w:rPr>
          <w:rtl/>
        </w:rPr>
        <w:t>اما قولك أشباه الناس فهم شيعتنا وهم موالينا وهم منا</w:t>
      </w:r>
      <w:r>
        <w:rPr>
          <w:rtl/>
        </w:rPr>
        <w:t xml:space="preserve">، </w:t>
      </w:r>
      <w:r w:rsidRPr="00E2074D">
        <w:rPr>
          <w:rtl/>
        </w:rPr>
        <w:t xml:space="preserve">ولذلك قال إبراهيم </w:t>
      </w:r>
      <w:r w:rsidRPr="003049E4">
        <w:rPr>
          <w:rStyle w:val="libAlaemChar"/>
          <w:rtl/>
        </w:rPr>
        <w:t>عليه‌السلام</w:t>
      </w:r>
      <w:r>
        <w:rPr>
          <w:rtl/>
        </w:rPr>
        <w:t xml:space="preserve">: </w:t>
      </w:r>
      <w:r w:rsidRPr="003049E4">
        <w:rPr>
          <w:rStyle w:val="libAlaemChar"/>
          <w:rtl/>
        </w:rPr>
        <w:t>(</w:t>
      </w:r>
      <w:r w:rsidRPr="003049E4">
        <w:rPr>
          <w:rStyle w:val="libAieChar"/>
          <w:rtl/>
        </w:rPr>
        <w:t>فَمَنْ تَبِعَنِي فَإِنَّهُ مِنِّي</w:t>
      </w:r>
      <w:r w:rsidRPr="003049E4">
        <w:rPr>
          <w:rStyle w:val="libAlaemChar"/>
          <w:rtl/>
        </w:rPr>
        <w:t>)</w:t>
      </w:r>
      <w:r w:rsidRPr="0001474C">
        <w:rPr>
          <w:rFonts w:hint="cs"/>
          <w:rtl/>
        </w:rPr>
        <w:t xml:space="preserve"> </w:t>
      </w:r>
      <w:r w:rsidRPr="00E2074D">
        <w:rPr>
          <w:rtl/>
        </w:rPr>
        <w:t xml:space="preserve">والحديث طويل أخذنا منه موضع الحاجة </w:t>
      </w:r>
      <w:r w:rsidRPr="002A6C2A">
        <w:rPr>
          <w:rStyle w:val="libFootnotenumChar"/>
          <w:rtl/>
        </w:rPr>
        <w:t>(1)</w:t>
      </w:r>
      <w:r>
        <w:rPr>
          <w:rtl/>
        </w:rPr>
        <w:t>.</w:t>
      </w:r>
    </w:p>
    <w:p w:rsidR="003F1E9A" w:rsidRPr="00E2074D" w:rsidRDefault="003F1E9A" w:rsidP="00366395">
      <w:pPr>
        <w:pStyle w:val="libNormal"/>
        <w:rPr>
          <w:rtl/>
          <w:lang w:bidi="fa-IR"/>
        </w:rPr>
      </w:pPr>
      <w:r w:rsidRPr="00E25B0F">
        <w:rPr>
          <w:rStyle w:val="libBold2Char"/>
          <w:rtl/>
        </w:rPr>
        <w:t xml:space="preserve">100 ـ في كتاب الاحتجاج للطبرسي </w:t>
      </w:r>
      <w:r>
        <w:rPr>
          <w:rtl/>
          <w:lang w:bidi="fa-IR"/>
        </w:rPr>
        <w:t>(</w:t>
      </w:r>
      <w:r w:rsidRPr="00E2074D">
        <w:rPr>
          <w:rtl/>
          <w:lang w:bidi="fa-IR"/>
        </w:rPr>
        <w:t>ره</w:t>
      </w:r>
      <w:r>
        <w:rPr>
          <w:rtl/>
          <w:lang w:bidi="fa-IR"/>
        </w:rPr>
        <w:t>)</w:t>
      </w:r>
      <w:r w:rsidRPr="00E2074D">
        <w:rPr>
          <w:rtl/>
          <w:lang w:bidi="fa-IR"/>
        </w:rPr>
        <w:t xml:space="preserve"> خطبة لأمير المؤمنين </w:t>
      </w:r>
      <w:r w:rsidRPr="003049E4">
        <w:rPr>
          <w:rStyle w:val="libAlaemChar"/>
          <w:rtl/>
        </w:rPr>
        <w:t>عليه‌السلام</w:t>
      </w:r>
      <w:r w:rsidRPr="00E2074D">
        <w:rPr>
          <w:rtl/>
          <w:lang w:bidi="fa-IR"/>
        </w:rPr>
        <w:t xml:space="preserve"> وفيها 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أَوْلَى النَّاسِ بِإِبْراهِيمَ لَلَّذِينَ اتَّبَعُوهُ وَهذَا النَّبِيُّ</w:t>
      </w:r>
      <w:r w:rsidRPr="003049E4">
        <w:rPr>
          <w:rStyle w:val="libAlaemChar"/>
          <w:rtl/>
        </w:rPr>
        <w:t>)</w:t>
      </w:r>
      <w:r w:rsidRPr="00E2074D">
        <w:rPr>
          <w:rtl/>
          <w:lang w:bidi="fa-IR"/>
        </w:rPr>
        <w:t xml:space="preserve"> وقال </w:t>
      </w:r>
      <w:r w:rsidRPr="003049E4">
        <w:rPr>
          <w:rStyle w:val="libAlaemChar"/>
          <w:rtl/>
        </w:rPr>
        <w:t>عزوجل</w:t>
      </w:r>
      <w:r>
        <w:rPr>
          <w:rtl/>
          <w:lang w:bidi="fa-IR"/>
        </w:rPr>
        <w:t xml:space="preserve">: </w:t>
      </w:r>
      <w:r w:rsidRPr="003049E4">
        <w:rPr>
          <w:rStyle w:val="libAlaemChar"/>
          <w:rtl/>
        </w:rPr>
        <w:t>(</w:t>
      </w:r>
      <w:r w:rsidRPr="003049E4">
        <w:rPr>
          <w:rStyle w:val="libAieChar"/>
          <w:rtl/>
        </w:rPr>
        <w:t>وَأُولُوا الْأَرْحامِ بَعْضُهُمْ أَوْلى بِبَعْضٍ فِي كِتابِ اللهِ</w:t>
      </w:r>
      <w:r w:rsidRPr="003049E4">
        <w:rPr>
          <w:rStyle w:val="libAlaemChar"/>
          <w:rtl/>
        </w:rPr>
        <w:t>)</w:t>
      </w:r>
      <w:r w:rsidRPr="00E2074D">
        <w:rPr>
          <w:rtl/>
          <w:lang w:bidi="fa-IR"/>
        </w:rPr>
        <w:t xml:space="preserve"> فنحن </w:t>
      </w:r>
      <w:r w:rsidRPr="003049E4">
        <w:rPr>
          <w:rStyle w:val="libAlaemChar"/>
          <w:rtl/>
        </w:rPr>
        <w:t>(</w:t>
      </w:r>
      <w:r w:rsidRPr="003049E4">
        <w:rPr>
          <w:rStyle w:val="libAieChar"/>
          <w:rtl/>
        </w:rPr>
        <w:t>أَوْلَى النَّاسِ بِإِبْراهِيمَ</w:t>
      </w:r>
      <w:r w:rsidRPr="003049E4">
        <w:rPr>
          <w:rStyle w:val="libAlaemChar"/>
          <w:rtl/>
        </w:rPr>
        <w:t>)</w:t>
      </w:r>
      <w:r w:rsidRPr="00E2074D">
        <w:rPr>
          <w:rtl/>
          <w:lang w:bidi="fa-IR"/>
        </w:rPr>
        <w:t xml:space="preserve"> </w:t>
      </w:r>
      <w:r w:rsidRPr="003049E4">
        <w:rPr>
          <w:rStyle w:val="libAlaemChar"/>
          <w:rtl/>
        </w:rPr>
        <w:t>عليه‌السلام</w:t>
      </w:r>
      <w:r w:rsidRPr="00E2074D">
        <w:rPr>
          <w:rtl/>
          <w:lang w:bidi="fa-IR"/>
        </w:rPr>
        <w:t xml:space="preserve"> ونحن ورثناه</w:t>
      </w:r>
      <w:r>
        <w:rPr>
          <w:rtl/>
          <w:lang w:bidi="fa-IR"/>
        </w:rPr>
        <w:t xml:space="preserve">، </w:t>
      </w:r>
      <w:r w:rsidRPr="00E2074D">
        <w:rPr>
          <w:rtl/>
          <w:lang w:bidi="fa-IR"/>
        </w:rPr>
        <w:t>ونحن أولوا الأرحام الذين ورثنا الكعبة</w:t>
      </w:r>
      <w:r>
        <w:rPr>
          <w:rtl/>
          <w:lang w:bidi="fa-IR"/>
        </w:rPr>
        <w:t xml:space="preserve">، </w:t>
      </w:r>
      <w:r w:rsidRPr="00E2074D">
        <w:rPr>
          <w:rtl/>
          <w:lang w:bidi="fa-IR"/>
        </w:rPr>
        <w:t>ونحن آل إبراهيم.</w:t>
      </w:r>
      <w:r>
        <w:rPr>
          <w:rFonts w:hint="cs"/>
          <w:rtl/>
          <w:lang w:bidi="fa-IR"/>
        </w:rPr>
        <w:t xml:space="preserve"> </w:t>
      </w:r>
      <w:r>
        <w:rPr>
          <w:rtl/>
          <w:lang w:bidi="fa-IR"/>
        </w:rPr>
        <w:t>أ</w:t>
      </w:r>
      <w:r w:rsidRPr="00E2074D">
        <w:rPr>
          <w:rtl/>
          <w:lang w:bidi="fa-IR"/>
        </w:rPr>
        <w:t>فترغبون عن ملة إبراهيم وقد قال الله تعالى</w:t>
      </w:r>
      <w:r>
        <w:rPr>
          <w:rtl/>
          <w:lang w:bidi="fa-IR"/>
        </w:rPr>
        <w:t xml:space="preserve">: </w:t>
      </w:r>
      <w:r w:rsidRPr="003049E4">
        <w:rPr>
          <w:rStyle w:val="libAlaemChar"/>
          <w:rtl/>
        </w:rPr>
        <w:t>(</w:t>
      </w:r>
      <w:r w:rsidRPr="003049E4">
        <w:rPr>
          <w:rStyle w:val="libAieChar"/>
          <w:rtl/>
        </w:rPr>
        <w:t>وفَمَنْ تَبِعَنِي فَإِنَّهُ مِنِّي</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101 ـ في أمالي شيخ الطائفة </w:t>
      </w:r>
      <w:r w:rsidRPr="003049E4">
        <w:rPr>
          <w:rStyle w:val="libAlaemChar"/>
          <w:rtl/>
        </w:rPr>
        <w:t>قدس‌سره</w:t>
      </w:r>
      <w:r w:rsidRPr="00E2074D">
        <w:rPr>
          <w:rtl/>
        </w:rPr>
        <w:t xml:space="preserve"> باسناده</w:t>
      </w:r>
      <w:r>
        <w:rPr>
          <w:rtl/>
        </w:rPr>
        <w:t xml:space="preserve"> إلى </w:t>
      </w:r>
      <w:r w:rsidRPr="00E2074D">
        <w:rPr>
          <w:rtl/>
        </w:rPr>
        <w:t>عمر بن يزيد قال</w:t>
      </w:r>
      <w:r>
        <w:rPr>
          <w:rtl/>
        </w:rPr>
        <w:t xml:space="preserve">: </w:t>
      </w:r>
      <w:r w:rsidRPr="00E2074D">
        <w:rPr>
          <w:rtl/>
        </w:rPr>
        <w:t>قال</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يا ابن يزيد أنت والله منا أهل البيت</w:t>
      </w:r>
      <w:r>
        <w:rPr>
          <w:rtl/>
        </w:rPr>
        <w:t xml:space="preserve">، </w:t>
      </w:r>
      <w:r w:rsidRPr="00E2074D">
        <w:rPr>
          <w:rtl/>
        </w:rPr>
        <w:t>قلت</w:t>
      </w:r>
      <w:r>
        <w:rPr>
          <w:rtl/>
        </w:rPr>
        <w:t xml:space="preserve">: </w:t>
      </w:r>
      <w:r w:rsidRPr="00E2074D">
        <w:rPr>
          <w:rtl/>
        </w:rPr>
        <w:t>جعلت فداك من آل</w:t>
      </w:r>
    </w:p>
    <w:p w:rsidR="003F1E9A" w:rsidRPr="00E2074D" w:rsidRDefault="003F1E9A" w:rsidP="000F390E">
      <w:pPr>
        <w:pStyle w:val="libLine"/>
        <w:rPr>
          <w:rtl/>
        </w:rPr>
      </w:pPr>
      <w:r w:rsidRPr="00E2074D">
        <w:rPr>
          <w:rtl/>
        </w:rPr>
        <w:t>__________________</w:t>
      </w:r>
    </w:p>
    <w:p w:rsidR="003F1E9A" w:rsidRPr="00A7055F" w:rsidRDefault="003F1E9A" w:rsidP="002A6C2A">
      <w:pPr>
        <w:pStyle w:val="libFootnote0"/>
        <w:rPr>
          <w:rtl/>
        </w:rPr>
      </w:pPr>
      <w:r w:rsidRPr="00A7055F">
        <w:rPr>
          <w:rtl/>
        </w:rPr>
        <w:t>(1)</w:t>
      </w:r>
      <w:r w:rsidRPr="00A7055F">
        <w:rPr>
          <w:rFonts w:hint="cs"/>
          <w:rtl/>
        </w:rPr>
        <w:t xml:space="preserve"> </w:t>
      </w:r>
      <w:r w:rsidRPr="00A7055F">
        <w:rPr>
          <w:rtl/>
        </w:rPr>
        <w:t>«في محاسن البرقي عنه عن</w:t>
      </w:r>
      <w:r>
        <w:rPr>
          <w:rtl/>
        </w:rPr>
        <w:t xml:space="preserve"> علي بن </w:t>
      </w:r>
      <w:r w:rsidRPr="00A7055F">
        <w:rPr>
          <w:rtl/>
        </w:rPr>
        <w:t>الحكم عن سعد</w:t>
      </w:r>
      <w:r>
        <w:rPr>
          <w:rtl/>
        </w:rPr>
        <w:t xml:space="preserve"> بن أبي </w:t>
      </w:r>
      <w:r w:rsidRPr="00A7055F">
        <w:rPr>
          <w:rtl/>
        </w:rPr>
        <w:t>خلف عن جابر</w:t>
      </w:r>
      <w:r>
        <w:rPr>
          <w:rtl/>
        </w:rPr>
        <w:t xml:space="preserve"> عن أبي </w:t>
      </w:r>
      <w:r w:rsidRPr="00A7055F">
        <w:rPr>
          <w:rtl/>
        </w:rPr>
        <w:t xml:space="preserve">جعفر </w:t>
      </w:r>
      <w:r w:rsidRPr="003049E4">
        <w:rPr>
          <w:rStyle w:val="libAlaemChar"/>
          <w:rtl/>
        </w:rPr>
        <w:t>عليه‌السلام</w:t>
      </w:r>
      <w:r w:rsidRPr="00A7055F">
        <w:rPr>
          <w:rtl/>
        </w:rPr>
        <w:t xml:space="preserve"> قال</w:t>
      </w:r>
      <w:r>
        <w:rPr>
          <w:rtl/>
        </w:rPr>
        <w:t xml:space="preserve">: </w:t>
      </w:r>
      <w:r w:rsidRPr="00A7055F">
        <w:rPr>
          <w:rtl/>
        </w:rPr>
        <w:t xml:space="preserve">قال رسول الله </w:t>
      </w:r>
      <w:r w:rsidRPr="003049E4">
        <w:rPr>
          <w:rStyle w:val="libAlaemChar"/>
          <w:rtl/>
        </w:rPr>
        <w:t>صلى‌الله‌عليه‌وآله</w:t>
      </w:r>
      <w:r w:rsidRPr="00A7055F">
        <w:rPr>
          <w:rtl/>
        </w:rPr>
        <w:t xml:space="preserve"> ونقل كلاما طويلا</w:t>
      </w:r>
      <w:r>
        <w:rPr>
          <w:rtl/>
        </w:rPr>
        <w:t xml:space="preserve">، </w:t>
      </w:r>
      <w:r w:rsidRPr="00A7055F">
        <w:rPr>
          <w:rtl/>
        </w:rPr>
        <w:t>وفيه</w:t>
      </w:r>
      <w:r>
        <w:rPr>
          <w:rtl/>
        </w:rPr>
        <w:t xml:space="preserve">: </w:t>
      </w:r>
      <w:r w:rsidRPr="00A7055F">
        <w:rPr>
          <w:rtl/>
        </w:rPr>
        <w:t>من أحب</w:t>
      </w:r>
      <w:r>
        <w:rPr>
          <w:rtl/>
        </w:rPr>
        <w:t xml:space="preserve"> علي بن </w:t>
      </w:r>
      <w:r w:rsidRPr="00A7055F">
        <w:rPr>
          <w:rtl/>
        </w:rPr>
        <w:t>أبي طالب ووالاه وائتم به وأقر بفضله وتولى الأوصياء من بعده حق على ان أدخلهم في شفاعتي</w:t>
      </w:r>
      <w:r>
        <w:rPr>
          <w:rtl/>
        </w:rPr>
        <w:t xml:space="preserve">، </w:t>
      </w:r>
      <w:r w:rsidRPr="00A7055F">
        <w:rPr>
          <w:rtl/>
        </w:rPr>
        <w:t>وحق على ربي أن يستجيب لي فيهم وهم أتباعى</w:t>
      </w:r>
      <w:r>
        <w:rPr>
          <w:rtl/>
        </w:rPr>
        <w:t xml:space="preserve">، </w:t>
      </w:r>
      <w:r w:rsidRPr="00A7055F">
        <w:rPr>
          <w:rtl/>
        </w:rPr>
        <w:t>و</w:t>
      </w:r>
      <w:r>
        <w:rPr>
          <w:rFonts w:hint="cs"/>
          <w:rtl/>
        </w:rPr>
        <w:t xml:space="preserve"> </w:t>
      </w:r>
      <w:r w:rsidRPr="003049E4">
        <w:rPr>
          <w:rStyle w:val="libAlaemChar"/>
          <w:rtl/>
        </w:rPr>
        <w:t>(</w:t>
      </w:r>
      <w:r w:rsidRPr="000F390E">
        <w:rPr>
          <w:rStyle w:val="libFootnoteAieChar"/>
          <w:rtl/>
        </w:rPr>
        <w:t>فَمَنْ تَبِعَنِي فَإِنَّهُ مِنِّي</w:t>
      </w:r>
      <w:r w:rsidRPr="003049E4">
        <w:rPr>
          <w:rStyle w:val="libAlaemChar"/>
          <w:rtl/>
        </w:rPr>
        <w:t>)</w:t>
      </w:r>
      <w:r w:rsidRPr="00A7055F">
        <w:rPr>
          <w:rtl/>
        </w:rPr>
        <w:t xml:space="preserve"> جرى في مثل إبراهيم </w:t>
      </w:r>
      <w:r w:rsidRPr="003049E4">
        <w:rPr>
          <w:rStyle w:val="libAlaemChar"/>
          <w:rtl/>
        </w:rPr>
        <w:t>عليه‌السلام</w:t>
      </w:r>
      <w:r w:rsidRPr="00A7055F">
        <w:rPr>
          <w:rtl/>
        </w:rPr>
        <w:t xml:space="preserve"> وفي الأوصياء.</w:t>
      </w:r>
      <w:r w:rsidRPr="00A7055F">
        <w:rPr>
          <w:rFonts w:hint="cs"/>
          <w:rtl/>
        </w:rPr>
        <w:t xml:space="preserve"> </w:t>
      </w:r>
      <w:r>
        <w:rPr>
          <w:rtl/>
        </w:rPr>
        <w:t>و</w:t>
      </w:r>
      <w:r w:rsidRPr="00A7055F">
        <w:rPr>
          <w:rtl/>
        </w:rPr>
        <w:t>في أصول الكافي</w:t>
      </w:r>
      <w:r>
        <w:rPr>
          <w:rtl/>
        </w:rPr>
        <w:t xml:space="preserve"> عن أبي </w:t>
      </w:r>
      <w:r w:rsidRPr="00A7055F">
        <w:rPr>
          <w:rtl/>
        </w:rPr>
        <w:t xml:space="preserve">جعفر </w:t>
      </w:r>
      <w:r w:rsidRPr="003049E4">
        <w:rPr>
          <w:rStyle w:val="libAlaemChar"/>
          <w:rtl/>
        </w:rPr>
        <w:t>عليه‌السلام</w:t>
      </w:r>
      <w:r w:rsidRPr="00A7055F">
        <w:rPr>
          <w:rtl/>
        </w:rPr>
        <w:t xml:space="preserve"> نحوه</w:t>
      </w:r>
      <w:r w:rsidRPr="000B35CC">
        <w:rPr>
          <w:rFonts w:hint="cs"/>
          <w:rtl/>
          <w:lang w:bidi="fa-IR"/>
        </w:rPr>
        <w:t xml:space="preserve"> </w:t>
      </w:r>
      <w:r>
        <w:rPr>
          <w:rFonts w:hint="cs"/>
          <w:rtl/>
          <w:lang w:bidi="fa-IR"/>
        </w:rPr>
        <w:t>إ</w:t>
      </w:r>
      <w:r w:rsidRPr="00E2074D">
        <w:rPr>
          <w:rtl/>
          <w:lang w:bidi="fa-IR"/>
        </w:rPr>
        <w:t>ل</w:t>
      </w:r>
      <w:r>
        <w:rPr>
          <w:rFonts w:hint="cs"/>
          <w:rtl/>
          <w:lang w:bidi="fa-IR"/>
        </w:rPr>
        <w:t>ّ</w:t>
      </w:r>
      <w:r w:rsidRPr="00E2074D">
        <w:rPr>
          <w:rtl/>
          <w:lang w:bidi="fa-IR"/>
        </w:rPr>
        <w:t>ا</w:t>
      </w:r>
      <w:r w:rsidRPr="00A7055F">
        <w:rPr>
          <w:rtl/>
        </w:rPr>
        <w:t xml:space="preserve"> قوله</w:t>
      </w:r>
      <w:r>
        <w:rPr>
          <w:rtl/>
        </w:rPr>
        <w:t xml:space="preserve">: </w:t>
      </w:r>
      <w:r w:rsidRPr="00A7055F">
        <w:rPr>
          <w:rtl/>
        </w:rPr>
        <w:t>جرى</w:t>
      </w:r>
      <w:r>
        <w:rPr>
          <w:rtl/>
        </w:rPr>
        <w:t xml:space="preserve"> إلى </w:t>
      </w:r>
      <w:r w:rsidRPr="00A7055F">
        <w:rPr>
          <w:rtl/>
        </w:rPr>
        <w:t>آخره.</w:t>
      </w:r>
      <w:r w:rsidRPr="00A7055F">
        <w:rPr>
          <w:rFonts w:hint="cs"/>
          <w:rtl/>
        </w:rPr>
        <w:t xml:space="preserve"> </w:t>
      </w:r>
      <w:r w:rsidRPr="00A7055F">
        <w:rPr>
          <w:rtl/>
        </w:rPr>
        <w:t xml:space="preserve">منه عفى عنه» </w:t>
      </w:r>
      <w:r>
        <w:rPr>
          <w:rtl/>
        </w:rPr>
        <w:t>(</w:t>
      </w:r>
      <w:r w:rsidRPr="00A7055F">
        <w:rPr>
          <w:rtl/>
        </w:rPr>
        <w:t>عن هامش بعض النسخ</w:t>
      </w:r>
      <w:r>
        <w:rPr>
          <w:rtl/>
        </w:rPr>
        <w:t>)</w:t>
      </w:r>
    </w:p>
    <w:p w:rsidR="003F1E9A" w:rsidRPr="00E2074D" w:rsidRDefault="003F1E9A" w:rsidP="003049E4">
      <w:pPr>
        <w:pStyle w:val="libNormal0"/>
        <w:rPr>
          <w:rtl/>
          <w:lang w:bidi="fa-IR"/>
        </w:rPr>
      </w:pPr>
      <w:r>
        <w:rPr>
          <w:rtl/>
          <w:lang w:bidi="fa-IR"/>
        </w:rPr>
        <w:br w:type="page"/>
      </w:r>
      <w:r w:rsidRPr="00E2074D">
        <w:rPr>
          <w:rtl/>
          <w:lang w:bidi="fa-IR"/>
        </w:rPr>
        <w:lastRenderedPageBreak/>
        <w:t xml:space="preserve">محمد </w:t>
      </w:r>
      <w:r w:rsidRPr="003049E4">
        <w:rPr>
          <w:rStyle w:val="libAlaemChar"/>
          <w:rtl/>
        </w:rPr>
        <w:t>صلى‌الله‌عليه‌وآله</w:t>
      </w:r>
      <w:r>
        <w:rPr>
          <w:rtl/>
          <w:lang w:bidi="fa-IR"/>
        </w:rPr>
        <w:t>؟</w:t>
      </w:r>
      <w:r w:rsidRPr="00E2074D">
        <w:rPr>
          <w:rtl/>
          <w:lang w:bidi="fa-IR"/>
        </w:rPr>
        <w:t xml:space="preserve"> قال</w:t>
      </w:r>
      <w:r>
        <w:rPr>
          <w:rtl/>
          <w:lang w:bidi="fa-IR"/>
        </w:rPr>
        <w:t xml:space="preserve">: أي </w:t>
      </w:r>
      <w:r w:rsidRPr="00E2074D">
        <w:rPr>
          <w:rtl/>
          <w:lang w:bidi="fa-IR"/>
        </w:rPr>
        <w:t>والله من أنفسهم</w:t>
      </w:r>
      <w:r>
        <w:rPr>
          <w:rtl/>
          <w:lang w:bidi="fa-IR"/>
        </w:rPr>
        <w:t xml:space="preserve">، </w:t>
      </w:r>
      <w:r w:rsidRPr="00E2074D">
        <w:rPr>
          <w:rtl/>
          <w:lang w:bidi="fa-IR"/>
        </w:rPr>
        <w:t>قلت</w:t>
      </w:r>
      <w:r>
        <w:rPr>
          <w:rtl/>
          <w:lang w:bidi="fa-IR"/>
        </w:rPr>
        <w:t xml:space="preserve">: </w:t>
      </w:r>
      <w:r w:rsidRPr="00E2074D">
        <w:rPr>
          <w:rtl/>
          <w:lang w:bidi="fa-IR"/>
        </w:rPr>
        <w:t>من أنفسهم جعلت فداك</w:t>
      </w:r>
      <w:r>
        <w:rPr>
          <w:rtl/>
          <w:lang w:bidi="fa-IR"/>
        </w:rPr>
        <w:t>؟</w:t>
      </w:r>
      <w:r w:rsidRPr="00E2074D">
        <w:rPr>
          <w:rtl/>
          <w:lang w:bidi="fa-IR"/>
        </w:rPr>
        <w:t xml:space="preserve"> قال</w:t>
      </w:r>
      <w:r>
        <w:rPr>
          <w:rtl/>
          <w:lang w:bidi="fa-IR"/>
        </w:rPr>
        <w:t xml:space="preserve">: أي </w:t>
      </w:r>
      <w:r w:rsidRPr="00E2074D">
        <w:rPr>
          <w:rtl/>
          <w:lang w:bidi="fa-IR"/>
        </w:rPr>
        <w:t>والله من أنفسهم</w:t>
      </w:r>
      <w:r>
        <w:rPr>
          <w:rtl/>
          <w:lang w:bidi="fa-IR"/>
        </w:rPr>
        <w:t xml:space="preserve">، </w:t>
      </w:r>
      <w:r w:rsidRPr="00E2074D">
        <w:rPr>
          <w:rtl/>
          <w:lang w:bidi="fa-IR"/>
        </w:rPr>
        <w:t xml:space="preserve">يا عمر أما تقرأ كتاب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إِنَّ أَوْلَى النَّاسِ بِإِبْراهِيمَ لَلَّذِينَ اتَّبَعُوهُ وَهذَا النَّبِيُّ وَالَّذِينَ آمَنُوا وَاللهُ وَلِيُّ الْمُؤْمِنِينَ</w:t>
      </w:r>
      <w:r w:rsidRPr="003049E4">
        <w:rPr>
          <w:rStyle w:val="libAlaemChar"/>
          <w:rtl/>
        </w:rPr>
        <w:t>)</w:t>
      </w:r>
      <w:r w:rsidRPr="00E2074D">
        <w:rPr>
          <w:rtl/>
          <w:lang w:bidi="fa-IR"/>
        </w:rPr>
        <w:t xml:space="preserve"> أو ما تقرأ قول الله عز اسمه</w:t>
      </w:r>
      <w:r>
        <w:rPr>
          <w:rtl/>
          <w:lang w:bidi="fa-IR"/>
        </w:rPr>
        <w:t xml:space="preserve">: </w:t>
      </w:r>
      <w:r w:rsidRPr="003049E4">
        <w:rPr>
          <w:rStyle w:val="libAlaemChar"/>
          <w:rtl/>
        </w:rPr>
        <w:t>(</w:t>
      </w:r>
      <w:r w:rsidRPr="003049E4">
        <w:rPr>
          <w:rStyle w:val="libAieChar"/>
          <w:rtl/>
        </w:rPr>
        <w:t>فَمَنْ تَبِعَنِي فَإِنَّهُ مِنِّي وَمَنْ عَصانِي فَإِنَّكَ غَفُورٌ رَحِيمٌ</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102 ـ في تفسير العيّاشي عن أبي </w:t>
      </w:r>
      <w:r w:rsidRPr="00E2074D">
        <w:rPr>
          <w:rtl/>
        </w:rPr>
        <w:t>عبيدة</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من أحبنا فهو منا أهل البيت</w:t>
      </w:r>
      <w:r>
        <w:rPr>
          <w:rtl/>
        </w:rPr>
        <w:t xml:space="preserve">، </w:t>
      </w:r>
      <w:r w:rsidRPr="00E2074D">
        <w:rPr>
          <w:rtl/>
        </w:rPr>
        <w:t>قلت</w:t>
      </w:r>
      <w:r>
        <w:rPr>
          <w:rtl/>
        </w:rPr>
        <w:t xml:space="preserve">: </w:t>
      </w:r>
      <w:r w:rsidRPr="00E2074D">
        <w:rPr>
          <w:rtl/>
        </w:rPr>
        <w:t>جعلت فداك منكم</w:t>
      </w:r>
      <w:r>
        <w:rPr>
          <w:rtl/>
        </w:rPr>
        <w:t>؟</w:t>
      </w:r>
      <w:r w:rsidRPr="00E2074D">
        <w:rPr>
          <w:rtl/>
        </w:rPr>
        <w:t xml:space="preserve"> قال</w:t>
      </w:r>
      <w:r>
        <w:rPr>
          <w:rtl/>
        </w:rPr>
        <w:t xml:space="preserve">: </w:t>
      </w:r>
      <w:r w:rsidRPr="00E2074D">
        <w:rPr>
          <w:rtl/>
        </w:rPr>
        <w:t>منا والله</w:t>
      </w:r>
      <w:r>
        <w:rPr>
          <w:rtl/>
        </w:rPr>
        <w:t xml:space="preserve">، </w:t>
      </w:r>
      <w:r w:rsidRPr="00E2074D">
        <w:rPr>
          <w:rtl/>
        </w:rPr>
        <w:t xml:space="preserve">اما سمعت قول إبراهيم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فَمَنْ تَبِعَنِي فَإِنَّهُ مِنِّي</w:t>
      </w:r>
      <w:r w:rsidRPr="003049E4">
        <w:rPr>
          <w:rStyle w:val="libAlaemChar"/>
          <w:rtl/>
        </w:rPr>
        <w:t>)</w:t>
      </w:r>
      <w:r>
        <w:rPr>
          <w:rtl/>
        </w:rPr>
        <w:t>.</w:t>
      </w:r>
    </w:p>
    <w:p w:rsidR="003F1E9A" w:rsidRPr="00E2074D" w:rsidRDefault="003F1E9A" w:rsidP="00366395">
      <w:pPr>
        <w:pStyle w:val="libNormal"/>
        <w:rPr>
          <w:rtl/>
        </w:rPr>
      </w:pPr>
      <w:r w:rsidRPr="00E2074D">
        <w:rPr>
          <w:rtl/>
        </w:rPr>
        <w:t>103</w:t>
      </w:r>
      <w:r>
        <w:rPr>
          <w:rtl/>
        </w:rPr>
        <w:t xml:space="preserve"> ـ </w:t>
      </w:r>
      <w:r w:rsidRPr="00E2074D">
        <w:rPr>
          <w:rtl/>
        </w:rPr>
        <w:t>عن محمد الحلبي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اتقى الله منكم وأصلح فهو منا أهل البيت</w:t>
      </w:r>
      <w:r>
        <w:rPr>
          <w:rtl/>
        </w:rPr>
        <w:t xml:space="preserve">، </w:t>
      </w:r>
      <w:r w:rsidRPr="00E2074D">
        <w:rPr>
          <w:rtl/>
        </w:rPr>
        <w:t>قال</w:t>
      </w:r>
      <w:r>
        <w:rPr>
          <w:rtl/>
        </w:rPr>
        <w:t xml:space="preserve">: </w:t>
      </w:r>
      <w:r w:rsidRPr="00E2074D">
        <w:rPr>
          <w:rtl/>
        </w:rPr>
        <w:t>منكم أهل البيت</w:t>
      </w:r>
      <w:r>
        <w:rPr>
          <w:rtl/>
        </w:rPr>
        <w:t>؟</w:t>
      </w:r>
      <w:r w:rsidRPr="00E2074D">
        <w:rPr>
          <w:rtl/>
        </w:rPr>
        <w:t xml:space="preserve"> قال</w:t>
      </w:r>
      <w:r>
        <w:rPr>
          <w:rtl/>
        </w:rPr>
        <w:t xml:space="preserve">: </w:t>
      </w:r>
      <w:r w:rsidRPr="00E2074D">
        <w:rPr>
          <w:rtl/>
        </w:rPr>
        <w:t>منا أهل البيت</w:t>
      </w:r>
      <w:r>
        <w:rPr>
          <w:rtl/>
        </w:rPr>
        <w:t xml:space="preserve">، </w:t>
      </w:r>
      <w:r w:rsidRPr="00E2074D">
        <w:rPr>
          <w:rtl/>
        </w:rPr>
        <w:t xml:space="preserve">قال فيها إبراهيم </w:t>
      </w:r>
      <w:r w:rsidRPr="003049E4">
        <w:rPr>
          <w:rStyle w:val="libAlaemChar"/>
          <w:rtl/>
        </w:rPr>
        <w:t>(</w:t>
      </w:r>
      <w:r w:rsidRPr="003049E4">
        <w:rPr>
          <w:rStyle w:val="libAieChar"/>
          <w:rtl/>
        </w:rPr>
        <w:t>فَمَنْ تَبِعَنِي فَإِنَّهُ مِنِّي</w:t>
      </w:r>
      <w:r w:rsidRPr="003049E4">
        <w:rPr>
          <w:rStyle w:val="libAlaemChar"/>
          <w:rtl/>
        </w:rPr>
        <w:t>)</w:t>
      </w:r>
      <w:r w:rsidRPr="00E2074D">
        <w:rPr>
          <w:rtl/>
        </w:rPr>
        <w:t xml:space="preserve"> قال عمر بن يزيد</w:t>
      </w:r>
      <w:r>
        <w:rPr>
          <w:rtl/>
        </w:rPr>
        <w:t xml:space="preserve">: </w:t>
      </w:r>
      <w:r w:rsidRPr="00E2074D">
        <w:rPr>
          <w:rtl/>
        </w:rPr>
        <w:t>قلت له</w:t>
      </w:r>
      <w:r>
        <w:rPr>
          <w:rtl/>
        </w:rPr>
        <w:t xml:space="preserve">: </w:t>
      </w:r>
      <w:r w:rsidRPr="00E2074D">
        <w:rPr>
          <w:rtl/>
        </w:rPr>
        <w:t>من آل محمد</w:t>
      </w:r>
      <w:r>
        <w:rPr>
          <w:rtl/>
        </w:rPr>
        <w:t>؟</w:t>
      </w:r>
      <w:r w:rsidRPr="00E2074D">
        <w:rPr>
          <w:rtl/>
        </w:rPr>
        <w:t xml:space="preserve"> قال</w:t>
      </w:r>
      <w:r>
        <w:rPr>
          <w:rtl/>
        </w:rPr>
        <w:t xml:space="preserve">: أي </w:t>
      </w:r>
      <w:r w:rsidRPr="00E2074D">
        <w:rPr>
          <w:rtl/>
        </w:rPr>
        <w:t>والله من</w:t>
      </w:r>
      <w:r>
        <w:rPr>
          <w:rtl/>
        </w:rPr>
        <w:t xml:space="preserve"> آل محمّد [</w:t>
      </w:r>
      <w:r w:rsidRPr="00E2074D">
        <w:rPr>
          <w:rtl/>
        </w:rPr>
        <w:t>اى والله من آل محمد</w:t>
      </w:r>
      <w:r>
        <w:rPr>
          <w:rtl/>
        </w:rPr>
        <w:t>]</w:t>
      </w:r>
      <w:r w:rsidRPr="00E2074D">
        <w:rPr>
          <w:rtl/>
        </w:rPr>
        <w:t xml:space="preserve"> من أنفسهم</w:t>
      </w:r>
      <w:r>
        <w:rPr>
          <w:rtl/>
        </w:rPr>
        <w:t xml:space="preserve">، </w:t>
      </w:r>
      <w:r w:rsidRPr="00E2074D">
        <w:rPr>
          <w:rtl/>
        </w:rPr>
        <w:t>أما تسمع الله يقول</w:t>
      </w:r>
      <w:r>
        <w:rPr>
          <w:rtl/>
        </w:rPr>
        <w:t xml:space="preserve">: </w:t>
      </w:r>
      <w:r w:rsidRPr="003049E4">
        <w:rPr>
          <w:rStyle w:val="libAlaemChar"/>
          <w:rtl/>
        </w:rPr>
        <w:t>(</w:t>
      </w:r>
      <w:r w:rsidRPr="003049E4">
        <w:rPr>
          <w:rStyle w:val="libAieChar"/>
          <w:rtl/>
        </w:rPr>
        <w:t>إِنَّ أَوْلَى النَّاسِ بِإِبْراهِيمَ لَلَّذِينَ اتَّبَعُوهُ</w:t>
      </w:r>
      <w:r w:rsidRPr="003049E4">
        <w:rPr>
          <w:rStyle w:val="libAlaemChar"/>
          <w:rtl/>
        </w:rPr>
        <w:t>)</w:t>
      </w:r>
      <w:r w:rsidRPr="00E2074D">
        <w:rPr>
          <w:rtl/>
        </w:rPr>
        <w:t xml:space="preserve"> وقول إبراهيم</w:t>
      </w:r>
      <w:r>
        <w:rPr>
          <w:rtl/>
        </w:rPr>
        <w:t xml:space="preserve">: </w:t>
      </w:r>
      <w:r w:rsidRPr="003049E4">
        <w:rPr>
          <w:rStyle w:val="libAlaemChar"/>
          <w:rtl/>
        </w:rPr>
        <w:t>(</w:t>
      </w:r>
      <w:r w:rsidRPr="003049E4">
        <w:rPr>
          <w:rStyle w:val="libAieChar"/>
          <w:rtl/>
        </w:rPr>
        <w:t>فَمَنْ تَبِعَنِي فَإِنَّهُ مِنِّي</w:t>
      </w:r>
      <w:r w:rsidRPr="003049E4">
        <w:rPr>
          <w:rStyle w:val="libAlaemChar"/>
          <w:rtl/>
        </w:rPr>
        <w:t>)</w:t>
      </w:r>
      <w:r>
        <w:rPr>
          <w:rtl/>
        </w:rPr>
        <w:t>.</w:t>
      </w:r>
    </w:p>
    <w:p w:rsidR="003F1E9A" w:rsidRPr="00E2074D" w:rsidRDefault="003F1E9A" w:rsidP="00366395">
      <w:pPr>
        <w:pStyle w:val="libNormal"/>
        <w:rPr>
          <w:rtl/>
        </w:rPr>
      </w:pPr>
      <w:r w:rsidRPr="00E2074D">
        <w:rPr>
          <w:rtl/>
        </w:rPr>
        <w:t>104</w:t>
      </w:r>
      <w:r>
        <w:rPr>
          <w:rtl/>
        </w:rPr>
        <w:t xml:space="preserve"> ـ عن أبي </w:t>
      </w:r>
      <w:r w:rsidRPr="00E2074D">
        <w:rPr>
          <w:rtl/>
        </w:rPr>
        <w:t>عمر والزبيري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من تولى</w:t>
      </w:r>
      <w:r>
        <w:rPr>
          <w:rtl/>
        </w:rPr>
        <w:t xml:space="preserve"> آل محمّد </w:t>
      </w:r>
      <w:r w:rsidRPr="00E2074D">
        <w:rPr>
          <w:rtl/>
        </w:rPr>
        <w:t xml:space="preserve">وقدمهم على جميع الناس بما قدمهم من قرابة رسول الله </w:t>
      </w:r>
      <w:r w:rsidRPr="003049E4">
        <w:rPr>
          <w:rStyle w:val="libAlaemChar"/>
          <w:rtl/>
        </w:rPr>
        <w:t>صلى‌الله‌عليه‌وآله</w:t>
      </w:r>
      <w:r w:rsidRPr="00E2074D">
        <w:rPr>
          <w:rtl/>
        </w:rPr>
        <w:t xml:space="preserve"> فهو من</w:t>
      </w:r>
      <w:r>
        <w:rPr>
          <w:rtl/>
        </w:rPr>
        <w:t xml:space="preserve"> آل محمّد </w:t>
      </w:r>
      <w:r w:rsidRPr="00E2074D">
        <w:rPr>
          <w:rtl/>
        </w:rPr>
        <w:t>بمنزلة</w:t>
      </w:r>
      <w:r>
        <w:rPr>
          <w:rtl/>
        </w:rPr>
        <w:t xml:space="preserve"> آل محمّد </w:t>
      </w:r>
      <w:r w:rsidRPr="00E2074D">
        <w:rPr>
          <w:rtl/>
        </w:rPr>
        <w:t>لا انه من القوم بأعيانهم</w:t>
      </w:r>
      <w:r>
        <w:rPr>
          <w:rtl/>
        </w:rPr>
        <w:t xml:space="preserve">، </w:t>
      </w:r>
      <w:r w:rsidRPr="00E2074D">
        <w:rPr>
          <w:rtl/>
        </w:rPr>
        <w:t>وانما هو منهم بتوليه</w:t>
      </w:r>
      <w:r>
        <w:rPr>
          <w:rtl/>
        </w:rPr>
        <w:t xml:space="preserve"> إليه</w:t>
      </w:r>
      <w:r w:rsidRPr="00E2074D">
        <w:rPr>
          <w:rtl/>
        </w:rPr>
        <w:t>م واتباعه إياهم</w:t>
      </w:r>
      <w:r>
        <w:rPr>
          <w:rtl/>
        </w:rPr>
        <w:t xml:space="preserve">، </w:t>
      </w:r>
      <w:r w:rsidRPr="00E2074D">
        <w:rPr>
          <w:rtl/>
        </w:rPr>
        <w:t>وكذلك حكم الله في كتابه «ومن يتوله منكم فانه منهم» وقول إبراهيم</w:t>
      </w:r>
      <w:r>
        <w:rPr>
          <w:rtl/>
        </w:rPr>
        <w:t xml:space="preserve">: </w:t>
      </w:r>
      <w:r w:rsidRPr="003049E4">
        <w:rPr>
          <w:rStyle w:val="libAlaemChar"/>
          <w:rtl/>
        </w:rPr>
        <w:t>(</w:t>
      </w:r>
      <w:r w:rsidRPr="003049E4">
        <w:rPr>
          <w:rStyle w:val="libAieChar"/>
          <w:rtl/>
        </w:rPr>
        <w:t>فَمَنْ تَبِعَنِي فَإِنَّهُ مِنِّي وَمَنْ عَصانِي فَإِنَّكَ غَفُورٌ رَحِيمٌ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105 ـ في تفسير علي بن إبراهيم حدّثني أبي </w:t>
      </w:r>
      <w:r w:rsidRPr="00E2074D">
        <w:rPr>
          <w:rtl/>
        </w:rPr>
        <w:t>عن النضر بن سويد عن هشام عن</w:t>
      </w:r>
      <w:r>
        <w:rPr>
          <w:rtl/>
        </w:rPr>
        <w:t xml:space="preserve"> أبي عبد الله </w:t>
      </w:r>
      <w:r w:rsidRPr="003049E4">
        <w:rPr>
          <w:rStyle w:val="libAlaemChar"/>
          <w:rtl/>
        </w:rPr>
        <w:t>عليه‌السلام</w:t>
      </w:r>
      <w:r>
        <w:rPr>
          <w:rtl/>
        </w:rPr>
        <w:t xml:space="preserve"> قال: إنّ </w:t>
      </w:r>
      <w:r w:rsidRPr="00E2074D">
        <w:rPr>
          <w:rtl/>
        </w:rPr>
        <w:t xml:space="preserve">إبراهيم </w:t>
      </w:r>
      <w:r w:rsidRPr="003049E4">
        <w:rPr>
          <w:rStyle w:val="libAlaemChar"/>
          <w:rtl/>
        </w:rPr>
        <w:t>عليه‌السلام</w:t>
      </w:r>
      <w:r w:rsidRPr="00E2074D">
        <w:rPr>
          <w:rtl/>
        </w:rPr>
        <w:t xml:space="preserve"> كان نازلا في بادية الشام</w:t>
      </w:r>
      <w:r>
        <w:rPr>
          <w:rtl/>
        </w:rPr>
        <w:t xml:space="preserve">، </w:t>
      </w:r>
      <w:r w:rsidRPr="00E2074D">
        <w:rPr>
          <w:rtl/>
        </w:rPr>
        <w:t>فلما ولد له من هاجر إسماعيل اغتمت سارة من ذلك غما شديدا</w:t>
      </w:r>
      <w:r>
        <w:rPr>
          <w:rtl/>
        </w:rPr>
        <w:t xml:space="preserve">، </w:t>
      </w:r>
      <w:r w:rsidRPr="00E2074D">
        <w:rPr>
          <w:rtl/>
        </w:rPr>
        <w:t>لأنه لم يكن له منها ولد</w:t>
      </w:r>
      <w:r>
        <w:rPr>
          <w:rtl/>
        </w:rPr>
        <w:t xml:space="preserve">، </w:t>
      </w:r>
      <w:r w:rsidRPr="00E2074D">
        <w:rPr>
          <w:rtl/>
        </w:rPr>
        <w:t>وكانت تؤذي إبراهيم في هاجر وتغمه</w:t>
      </w:r>
      <w:r>
        <w:rPr>
          <w:rtl/>
        </w:rPr>
        <w:t xml:space="preserve">، </w:t>
      </w:r>
      <w:r w:rsidRPr="00E2074D">
        <w:rPr>
          <w:rtl/>
        </w:rPr>
        <w:t xml:space="preserve">فشكا إبراهيم </w:t>
      </w:r>
      <w:r w:rsidRPr="003049E4">
        <w:rPr>
          <w:rStyle w:val="libAlaemChar"/>
          <w:rtl/>
        </w:rPr>
        <w:t>عليه‌السلام</w:t>
      </w:r>
      <w:r w:rsidRPr="00E2074D">
        <w:rPr>
          <w:rtl/>
        </w:rPr>
        <w:t xml:space="preserve"> ذلك</w:t>
      </w:r>
      <w:r>
        <w:rPr>
          <w:rtl/>
        </w:rPr>
        <w:t xml:space="preserve"> إلى </w:t>
      </w:r>
      <w:r w:rsidRPr="00E2074D">
        <w:rPr>
          <w:rtl/>
        </w:rPr>
        <w:t xml:space="preserve">الله </w:t>
      </w:r>
      <w:r w:rsidRPr="003049E4">
        <w:rPr>
          <w:rStyle w:val="libAlaemChar"/>
          <w:rtl/>
        </w:rPr>
        <w:t>عزوجل</w:t>
      </w:r>
      <w:r>
        <w:rPr>
          <w:rtl/>
        </w:rPr>
        <w:t xml:space="preserve">: </w:t>
      </w:r>
      <w:r w:rsidRPr="00E2074D">
        <w:rPr>
          <w:rtl/>
        </w:rPr>
        <w:t>فأوحى الله</w:t>
      </w:r>
      <w:r>
        <w:rPr>
          <w:rtl/>
        </w:rPr>
        <w:t xml:space="preserve"> إليه: </w:t>
      </w:r>
      <w:r w:rsidRPr="00E2074D">
        <w:rPr>
          <w:rtl/>
        </w:rPr>
        <w:t>انما مثل المرأة مثل الضلع العوجاء ان تركتها استمتعت بها</w:t>
      </w:r>
      <w:r>
        <w:rPr>
          <w:rtl/>
        </w:rPr>
        <w:t xml:space="preserve">، </w:t>
      </w:r>
      <w:r w:rsidRPr="00E2074D">
        <w:rPr>
          <w:rtl/>
        </w:rPr>
        <w:t>وان أقمتها كسرتها</w:t>
      </w:r>
      <w:r>
        <w:rPr>
          <w:rtl/>
        </w:rPr>
        <w:t xml:space="preserve">، </w:t>
      </w:r>
      <w:r w:rsidRPr="00E2074D">
        <w:rPr>
          <w:rtl/>
        </w:rPr>
        <w:t>ثم أمره أن يخرج اسمعيل وامه عنها فقال</w:t>
      </w:r>
      <w:r>
        <w:rPr>
          <w:rtl/>
        </w:rPr>
        <w:t xml:space="preserve">: يا ربّ إلى أي </w:t>
      </w:r>
      <w:r w:rsidRPr="00E2074D">
        <w:rPr>
          <w:rtl/>
        </w:rPr>
        <w:t>مكان</w:t>
      </w:r>
      <w:r>
        <w:rPr>
          <w:rtl/>
        </w:rPr>
        <w:t>؟</w:t>
      </w:r>
      <w:r w:rsidRPr="00E2074D">
        <w:rPr>
          <w:rtl/>
        </w:rPr>
        <w:t xml:space="preserve"> قال</w:t>
      </w:r>
      <w:r>
        <w:rPr>
          <w:rtl/>
        </w:rPr>
        <w:t xml:space="preserve">: إلى </w:t>
      </w:r>
      <w:r w:rsidRPr="00E2074D">
        <w:rPr>
          <w:rtl/>
        </w:rPr>
        <w:t>حرمي وامنى</w:t>
      </w:r>
    </w:p>
    <w:p w:rsidR="003F1E9A" w:rsidRPr="00E2074D" w:rsidRDefault="003F1E9A" w:rsidP="003049E4">
      <w:pPr>
        <w:pStyle w:val="libNormal0"/>
        <w:rPr>
          <w:rtl/>
        </w:rPr>
      </w:pPr>
      <w:r>
        <w:rPr>
          <w:rtl/>
        </w:rPr>
        <w:br w:type="page"/>
      </w:r>
      <w:r>
        <w:rPr>
          <w:rtl/>
        </w:rPr>
        <w:lastRenderedPageBreak/>
        <w:t>و</w:t>
      </w:r>
      <w:r w:rsidRPr="00E2074D">
        <w:rPr>
          <w:rtl/>
        </w:rPr>
        <w:t>أول بقعة خلقتها من الأرض وهي مكة</w:t>
      </w:r>
      <w:r>
        <w:rPr>
          <w:rtl/>
        </w:rPr>
        <w:t xml:space="preserve">، </w:t>
      </w:r>
      <w:r w:rsidRPr="00E2074D">
        <w:rPr>
          <w:rtl/>
        </w:rPr>
        <w:t xml:space="preserve">فانزل الله عليه جبرئيل </w:t>
      </w:r>
      <w:r w:rsidRPr="003049E4">
        <w:rPr>
          <w:rStyle w:val="libAlaemChar"/>
          <w:rtl/>
        </w:rPr>
        <w:t>عليه‌السلام</w:t>
      </w:r>
      <w:r w:rsidRPr="00E2074D">
        <w:rPr>
          <w:rtl/>
        </w:rPr>
        <w:t xml:space="preserve"> بالبراق</w:t>
      </w:r>
      <w:r>
        <w:rPr>
          <w:rtl/>
        </w:rPr>
        <w:t xml:space="preserve">، </w:t>
      </w:r>
      <w:r w:rsidRPr="00E2074D">
        <w:rPr>
          <w:rtl/>
        </w:rPr>
        <w:t xml:space="preserve">فحمل هاجر واسمعيل وإبراهيم </w:t>
      </w:r>
      <w:r w:rsidRPr="003049E4">
        <w:rPr>
          <w:rStyle w:val="libAlaemChar"/>
          <w:rtl/>
        </w:rPr>
        <w:t>عليه‌السلام</w:t>
      </w:r>
      <w:r w:rsidRPr="00E2074D">
        <w:rPr>
          <w:rtl/>
        </w:rPr>
        <w:t xml:space="preserve"> عليها</w:t>
      </w:r>
      <w:r>
        <w:rPr>
          <w:rtl/>
        </w:rPr>
        <w:t xml:space="preserve">، </w:t>
      </w:r>
      <w:r w:rsidRPr="00E2074D">
        <w:rPr>
          <w:rtl/>
        </w:rPr>
        <w:t>وكان إبراهيم لا يمر بموضع حسن فيه شجر ونخل وزرع</w:t>
      </w:r>
      <w:r w:rsidRPr="000B35CC">
        <w:rPr>
          <w:rFonts w:hint="cs"/>
          <w:rtl/>
        </w:rPr>
        <w:t xml:space="preserve"> </w:t>
      </w:r>
      <w:r>
        <w:rPr>
          <w:rFonts w:hint="cs"/>
          <w:rtl/>
        </w:rPr>
        <w:t>إ</w:t>
      </w:r>
      <w:r w:rsidRPr="00E2074D">
        <w:rPr>
          <w:rtl/>
        </w:rPr>
        <w:t>ل</w:t>
      </w:r>
      <w:r>
        <w:rPr>
          <w:rFonts w:hint="cs"/>
          <w:rtl/>
        </w:rPr>
        <w:t>ّ</w:t>
      </w:r>
      <w:r w:rsidRPr="00E2074D">
        <w:rPr>
          <w:rtl/>
        </w:rPr>
        <w:t>ا وقال</w:t>
      </w:r>
      <w:r>
        <w:rPr>
          <w:rtl/>
        </w:rPr>
        <w:t xml:space="preserve">: </w:t>
      </w:r>
      <w:r w:rsidRPr="00E2074D">
        <w:rPr>
          <w:rtl/>
        </w:rPr>
        <w:t>يا جبرئيل</w:t>
      </w:r>
      <w:r>
        <w:rPr>
          <w:rtl/>
        </w:rPr>
        <w:t xml:space="preserve"> إلى </w:t>
      </w:r>
      <w:r w:rsidRPr="00E2074D">
        <w:rPr>
          <w:rtl/>
        </w:rPr>
        <w:t>هاهنا</w:t>
      </w:r>
      <w:r>
        <w:rPr>
          <w:rtl/>
        </w:rPr>
        <w:t xml:space="preserve"> إلى </w:t>
      </w:r>
      <w:r w:rsidRPr="00E2074D">
        <w:rPr>
          <w:rtl/>
        </w:rPr>
        <w:t>هاهنا</w:t>
      </w:r>
      <w:r>
        <w:rPr>
          <w:rtl/>
        </w:rPr>
        <w:t>؟</w:t>
      </w:r>
      <w:r w:rsidRPr="00E2074D">
        <w:rPr>
          <w:rtl/>
        </w:rPr>
        <w:t xml:space="preserve"> فيقول جبرئيل</w:t>
      </w:r>
      <w:r>
        <w:rPr>
          <w:rtl/>
        </w:rPr>
        <w:t xml:space="preserve">: </w:t>
      </w:r>
      <w:r w:rsidRPr="00E2074D">
        <w:rPr>
          <w:rtl/>
        </w:rPr>
        <w:t>لا</w:t>
      </w:r>
      <w:r>
        <w:rPr>
          <w:rtl/>
        </w:rPr>
        <w:t xml:space="preserve">، </w:t>
      </w:r>
      <w:r w:rsidRPr="00E2074D">
        <w:rPr>
          <w:rtl/>
        </w:rPr>
        <w:t>امض امض حتى وافي مك</w:t>
      </w:r>
      <w:r>
        <w:rPr>
          <w:rFonts w:hint="cs"/>
          <w:rtl/>
        </w:rPr>
        <w:t>ّ</w:t>
      </w:r>
      <w:r w:rsidRPr="00E2074D">
        <w:rPr>
          <w:rtl/>
        </w:rPr>
        <w:t>ة</w:t>
      </w:r>
      <w:r>
        <w:rPr>
          <w:rtl/>
        </w:rPr>
        <w:t xml:space="preserve">، </w:t>
      </w:r>
      <w:r w:rsidRPr="00E2074D">
        <w:rPr>
          <w:rtl/>
        </w:rPr>
        <w:t>فوضعه في موضع البيت</w:t>
      </w:r>
      <w:r>
        <w:rPr>
          <w:rtl/>
        </w:rPr>
        <w:t xml:space="preserve">، </w:t>
      </w:r>
      <w:r w:rsidRPr="00E2074D">
        <w:rPr>
          <w:rtl/>
        </w:rPr>
        <w:t xml:space="preserve">وقد كان إبراهيم </w:t>
      </w:r>
      <w:r w:rsidRPr="003049E4">
        <w:rPr>
          <w:rStyle w:val="libAlaemChar"/>
          <w:rtl/>
        </w:rPr>
        <w:t>عليه‌السلام</w:t>
      </w:r>
      <w:r w:rsidRPr="00E2074D">
        <w:rPr>
          <w:rtl/>
        </w:rPr>
        <w:t xml:space="preserve"> عاهد سارة </w:t>
      </w:r>
      <w:r>
        <w:rPr>
          <w:rFonts w:hint="cs"/>
          <w:rtl/>
        </w:rPr>
        <w:t>أ</w:t>
      </w:r>
      <w:r w:rsidRPr="00E2074D">
        <w:rPr>
          <w:rtl/>
        </w:rPr>
        <w:t>ل</w:t>
      </w:r>
      <w:r>
        <w:rPr>
          <w:rFonts w:hint="cs"/>
          <w:rtl/>
        </w:rPr>
        <w:t>ّ</w:t>
      </w:r>
      <w:r w:rsidRPr="00E2074D">
        <w:rPr>
          <w:rtl/>
        </w:rPr>
        <w:t>ا ينزل حتى يرجع</w:t>
      </w:r>
      <w:r>
        <w:rPr>
          <w:rtl/>
        </w:rPr>
        <w:t xml:space="preserve"> إليه</w:t>
      </w:r>
      <w:r w:rsidRPr="00E2074D">
        <w:rPr>
          <w:rtl/>
        </w:rPr>
        <w:t>ا</w:t>
      </w:r>
      <w:r>
        <w:rPr>
          <w:rtl/>
        </w:rPr>
        <w:t xml:space="preserve">، </w:t>
      </w:r>
      <w:r w:rsidRPr="00E2074D">
        <w:rPr>
          <w:rtl/>
        </w:rPr>
        <w:t>فلما نزلوا في ذلك المكان كان فيه شجرة فألقت هاجر على ذلك الشجر كساء كان معها</w:t>
      </w:r>
      <w:r>
        <w:rPr>
          <w:rtl/>
        </w:rPr>
        <w:t xml:space="preserve">، </w:t>
      </w:r>
      <w:r w:rsidRPr="00E2074D">
        <w:rPr>
          <w:rtl/>
        </w:rPr>
        <w:t>فاستظلوا تحته</w:t>
      </w:r>
      <w:r>
        <w:rPr>
          <w:rtl/>
        </w:rPr>
        <w:t xml:space="preserve">، </w:t>
      </w:r>
      <w:r w:rsidRPr="00E2074D">
        <w:rPr>
          <w:rtl/>
        </w:rPr>
        <w:t>فلما سرحهم إبراهيم ووضعهم وأراد الانصراف عنهم</w:t>
      </w:r>
      <w:r>
        <w:rPr>
          <w:rtl/>
        </w:rPr>
        <w:t xml:space="preserve"> إلى </w:t>
      </w:r>
      <w:r w:rsidRPr="00E2074D">
        <w:rPr>
          <w:rtl/>
        </w:rPr>
        <w:t>سارة</w:t>
      </w:r>
      <w:r>
        <w:rPr>
          <w:rtl/>
        </w:rPr>
        <w:t xml:space="preserve">، </w:t>
      </w:r>
      <w:r w:rsidRPr="00E2074D">
        <w:rPr>
          <w:rtl/>
        </w:rPr>
        <w:t>قالت له هاجر</w:t>
      </w:r>
      <w:r>
        <w:rPr>
          <w:rtl/>
        </w:rPr>
        <w:t xml:space="preserve">: </w:t>
      </w:r>
      <w:r w:rsidRPr="00E2074D">
        <w:rPr>
          <w:rtl/>
        </w:rPr>
        <w:t>يا إبراهيم لم تدعنا في موضع ليس به أنيس ولا ماء ولا زرع</w:t>
      </w:r>
      <w:r>
        <w:rPr>
          <w:rtl/>
        </w:rPr>
        <w:t>؟</w:t>
      </w:r>
      <w:r w:rsidRPr="00E2074D">
        <w:rPr>
          <w:rtl/>
        </w:rPr>
        <w:t xml:space="preserve"> فقال إبراهيم</w:t>
      </w:r>
      <w:r>
        <w:rPr>
          <w:rtl/>
        </w:rPr>
        <w:t xml:space="preserve">: </w:t>
      </w:r>
      <w:r w:rsidRPr="00E2074D">
        <w:rPr>
          <w:rtl/>
        </w:rPr>
        <w:t>الله الذي أمرني ان أضعكم في هذا المكان حاضر عليكم</w:t>
      </w:r>
      <w:r>
        <w:rPr>
          <w:rtl/>
        </w:rPr>
        <w:t xml:space="preserve">، </w:t>
      </w:r>
      <w:r w:rsidRPr="00E2074D">
        <w:rPr>
          <w:rtl/>
        </w:rPr>
        <w:t>ثم انصرف عنهم فلما بلغ كدي وهو جبل بذي طوى</w:t>
      </w:r>
      <w:r>
        <w:rPr>
          <w:rtl/>
        </w:rPr>
        <w:t xml:space="preserve">، </w:t>
      </w:r>
      <w:r w:rsidRPr="00E2074D">
        <w:rPr>
          <w:rtl/>
        </w:rPr>
        <w:t>التفت</w:t>
      </w:r>
      <w:r>
        <w:rPr>
          <w:rtl/>
        </w:rPr>
        <w:t xml:space="preserve"> إليه</w:t>
      </w:r>
      <w:r w:rsidRPr="00E2074D">
        <w:rPr>
          <w:rtl/>
        </w:rPr>
        <w:t>م إبراهيم فقال</w:t>
      </w:r>
      <w:r>
        <w:rPr>
          <w:rtl/>
        </w:rPr>
        <w:t xml:space="preserve">: </w:t>
      </w:r>
      <w:r w:rsidRPr="003049E4">
        <w:rPr>
          <w:rStyle w:val="libAlaemChar"/>
          <w:rtl/>
        </w:rPr>
        <w:t>(</w:t>
      </w:r>
      <w:r w:rsidRPr="003049E4">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3049E4">
        <w:rPr>
          <w:rStyle w:val="libAlaemChar"/>
          <w:rtl/>
        </w:rPr>
        <w:t>)</w:t>
      </w:r>
      <w:r w:rsidRPr="00E2074D">
        <w:rPr>
          <w:rtl/>
        </w:rPr>
        <w:t xml:space="preserve"> ثم مضى وبقيت هاجر</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106</w:t>
      </w:r>
      <w:r>
        <w:rPr>
          <w:rtl/>
        </w:rPr>
        <w:t xml:space="preserve"> ـ حدّثني أبي </w:t>
      </w:r>
      <w:r w:rsidRPr="00E2074D">
        <w:rPr>
          <w:rtl/>
        </w:rPr>
        <w:t xml:space="preserve">عن حنان عن أبي جعفر </w:t>
      </w:r>
      <w:r w:rsidRPr="003049E4">
        <w:rPr>
          <w:rStyle w:val="libAlaemChar"/>
          <w:rtl/>
        </w:rPr>
        <w:t>عليه‌السلام</w:t>
      </w:r>
      <w:r w:rsidRPr="00E2074D">
        <w:rPr>
          <w:rtl/>
        </w:rPr>
        <w:t xml:space="preserve"> في قوله </w:t>
      </w:r>
      <w:r w:rsidRPr="003049E4">
        <w:rPr>
          <w:rStyle w:val="libAlaemChar"/>
          <w:rtl/>
        </w:rPr>
        <w:t>(</w:t>
      </w:r>
      <w:r w:rsidRPr="003049E4">
        <w:rPr>
          <w:rStyle w:val="libAieChar"/>
          <w:rtl/>
        </w:rPr>
        <w:t>رَبَّنا إِنِّي أَسْكَنْتُ</w:t>
      </w:r>
      <w:r w:rsidRPr="003049E4">
        <w:rPr>
          <w:rStyle w:val="libAlaemChar"/>
          <w:rtl/>
        </w:rPr>
        <w:t>)</w:t>
      </w:r>
      <w:r>
        <w:rPr>
          <w:rtl/>
        </w:rPr>
        <w:t xml:space="preserve"> الآية </w:t>
      </w:r>
      <w:r w:rsidRPr="00E2074D">
        <w:rPr>
          <w:rtl/>
        </w:rPr>
        <w:t>قال</w:t>
      </w:r>
      <w:r>
        <w:rPr>
          <w:rtl/>
        </w:rPr>
        <w:t xml:space="preserve">: </w:t>
      </w:r>
      <w:r w:rsidRPr="00E2074D">
        <w:rPr>
          <w:rtl/>
        </w:rPr>
        <w:t>نحن والله بقية تلك العترة.</w:t>
      </w:r>
    </w:p>
    <w:p w:rsidR="003F1E9A" w:rsidRPr="00E2074D" w:rsidRDefault="003F1E9A" w:rsidP="00366395">
      <w:pPr>
        <w:pStyle w:val="libNormal"/>
        <w:rPr>
          <w:rtl/>
          <w:lang w:bidi="fa-IR"/>
        </w:rPr>
      </w:pPr>
      <w:r w:rsidRPr="00E25B0F">
        <w:rPr>
          <w:rStyle w:val="libBold2Char"/>
          <w:rtl/>
        </w:rPr>
        <w:t xml:space="preserve">107 ـ في تفسير العيّاشي </w:t>
      </w:r>
      <w:r w:rsidRPr="00E2074D">
        <w:rPr>
          <w:rtl/>
          <w:lang w:bidi="fa-IR"/>
        </w:rPr>
        <w:t>عن رجل ذكره</w:t>
      </w:r>
      <w:r>
        <w:rPr>
          <w:rtl/>
          <w:lang w:bidi="fa-IR"/>
        </w:rPr>
        <w:t xml:space="preserve"> عن أبي </w:t>
      </w:r>
      <w:r w:rsidRPr="00E2074D">
        <w:rPr>
          <w:rtl/>
          <w:lang w:bidi="fa-IR"/>
        </w:rPr>
        <w:t xml:space="preserve">جعفر </w:t>
      </w:r>
      <w:r w:rsidRPr="003049E4">
        <w:rPr>
          <w:rStyle w:val="libAlaemChar"/>
          <w:rtl/>
        </w:rPr>
        <w:t>عليه‌السلام</w:t>
      </w:r>
      <w:r w:rsidRPr="00E2074D">
        <w:rPr>
          <w:rtl/>
          <w:lang w:bidi="fa-IR"/>
        </w:rPr>
        <w:t xml:space="preserve"> في قول الله </w:t>
      </w:r>
      <w:r w:rsidRPr="003049E4">
        <w:rPr>
          <w:rStyle w:val="libAlaemChar"/>
          <w:rtl/>
        </w:rPr>
        <w:t>(</w:t>
      </w:r>
      <w:r w:rsidRPr="003049E4">
        <w:rPr>
          <w:rStyle w:val="libAieChar"/>
          <w:rtl/>
        </w:rPr>
        <w:t>إِنِّي أَسْكَنْتُ مِنْ ذُرِّيَّتِي بِوادٍ غَيْرِ ذِي زَرْعٍ عِنْدَ بَيْتِكَ الْمُحَرَّمِ</w:t>
      </w:r>
      <w:r w:rsidRPr="003049E4">
        <w:rPr>
          <w:rStyle w:val="libAlaemChar"/>
          <w:rtl/>
        </w:rPr>
        <w:t>)</w:t>
      </w:r>
      <w:r>
        <w:rPr>
          <w:rtl/>
          <w:lang w:bidi="fa-IR"/>
        </w:rPr>
        <w:t xml:space="preserve"> إلى </w:t>
      </w:r>
      <w:r w:rsidRPr="00E2074D">
        <w:rPr>
          <w:rtl/>
          <w:lang w:bidi="fa-IR"/>
        </w:rPr>
        <w:t>قوله</w:t>
      </w:r>
      <w:r>
        <w:rPr>
          <w:rtl/>
          <w:lang w:bidi="fa-IR"/>
        </w:rPr>
        <w:t xml:space="preserve">: </w:t>
      </w:r>
      <w:r w:rsidRPr="00E2074D">
        <w:rPr>
          <w:rtl/>
          <w:lang w:bidi="fa-IR"/>
        </w:rPr>
        <w:t>«يشكرون» قال</w:t>
      </w:r>
      <w:r>
        <w:rPr>
          <w:rtl/>
          <w:lang w:bidi="fa-IR"/>
        </w:rPr>
        <w:t xml:space="preserve">: </w:t>
      </w:r>
      <w:r w:rsidRPr="00E2074D">
        <w:rPr>
          <w:rtl/>
          <w:lang w:bidi="fa-IR"/>
        </w:rPr>
        <w:t>فقال</w:t>
      </w:r>
      <w:r>
        <w:rPr>
          <w:rtl/>
          <w:lang w:bidi="fa-IR"/>
        </w:rPr>
        <w:t xml:space="preserve"> أبو </w:t>
      </w:r>
      <w:r w:rsidRPr="00E2074D">
        <w:rPr>
          <w:rtl/>
          <w:lang w:bidi="fa-IR"/>
        </w:rPr>
        <w:t>جعفر</w:t>
      </w:r>
      <w:r>
        <w:rPr>
          <w:rtl/>
          <w:lang w:bidi="fa-IR"/>
        </w:rPr>
        <w:t xml:space="preserve">: </w:t>
      </w:r>
      <w:r w:rsidRPr="00E2074D">
        <w:rPr>
          <w:rtl/>
          <w:lang w:bidi="fa-IR"/>
        </w:rPr>
        <w:t>نحن هم ونحن بقية تلك الذرية.</w:t>
      </w:r>
    </w:p>
    <w:p w:rsidR="003F1E9A" w:rsidRPr="00E2074D" w:rsidRDefault="003F1E9A" w:rsidP="00366395">
      <w:pPr>
        <w:pStyle w:val="libNormal"/>
        <w:rPr>
          <w:rtl/>
        </w:rPr>
      </w:pPr>
      <w:r w:rsidRPr="00E2074D">
        <w:rPr>
          <w:rtl/>
        </w:rPr>
        <w:t>108</w:t>
      </w:r>
      <w:r>
        <w:rPr>
          <w:rtl/>
        </w:rPr>
        <w:t xml:space="preserve"> ـ </w:t>
      </w:r>
      <w:r w:rsidRPr="00E2074D">
        <w:rPr>
          <w:rtl/>
        </w:rPr>
        <w:t>عن المفضل بن موسى الكاتب</w:t>
      </w:r>
      <w:r>
        <w:rPr>
          <w:rtl/>
        </w:rPr>
        <w:t xml:space="preserve"> عن أبي </w:t>
      </w:r>
      <w:r w:rsidRPr="00E2074D">
        <w:rPr>
          <w:rtl/>
        </w:rPr>
        <w:t xml:space="preserve">الحسن موسى بن جعفر </w:t>
      </w:r>
      <w:r w:rsidRPr="003049E4">
        <w:rPr>
          <w:rStyle w:val="libAlaemChar"/>
          <w:rtl/>
        </w:rPr>
        <w:t>عليه‌السلام</w:t>
      </w:r>
      <w:r>
        <w:rPr>
          <w:rtl/>
        </w:rPr>
        <w:t xml:space="preserve"> قال: إنّ </w:t>
      </w:r>
      <w:r w:rsidRPr="00E2074D">
        <w:rPr>
          <w:rtl/>
        </w:rPr>
        <w:t xml:space="preserve">إبراهيم </w:t>
      </w:r>
      <w:r w:rsidRPr="003049E4">
        <w:rPr>
          <w:rStyle w:val="libAlaemChar"/>
          <w:rtl/>
        </w:rPr>
        <w:t>عليه‌السلام</w:t>
      </w:r>
      <w:r w:rsidRPr="00E2074D">
        <w:rPr>
          <w:rtl/>
        </w:rPr>
        <w:t xml:space="preserve"> لما اسكن اسمعيل </w:t>
      </w:r>
      <w:r w:rsidRPr="003049E4">
        <w:rPr>
          <w:rStyle w:val="libAlaemChar"/>
          <w:rtl/>
        </w:rPr>
        <w:t>عليه‌السلام</w:t>
      </w:r>
      <w:r w:rsidRPr="00E2074D">
        <w:rPr>
          <w:rtl/>
        </w:rPr>
        <w:t xml:space="preserve"> وهاجر مكة ودعهما لينصرف عنهما بكيا</w:t>
      </w:r>
      <w:r>
        <w:rPr>
          <w:rtl/>
        </w:rPr>
        <w:t xml:space="preserve">، </w:t>
      </w:r>
      <w:r w:rsidRPr="00E2074D">
        <w:rPr>
          <w:rtl/>
        </w:rPr>
        <w:t>فقال لهما إبراهيم</w:t>
      </w:r>
      <w:r>
        <w:rPr>
          <w:rtl/>
        </w:rPr>
        <w:t xml:space="preserve">: </w:t>
      </w:r>
      <w:r w:rsidRPr="00E2074D">
        <w:rPr>
          <w:rtl/>
        </w:rPr>
        <w:t>ما يبكيكما فقد خلفتكما في أحب الأرض</w:t>
      </w:r>
      <w:r>
        <w:rPr>
          <w:rtl/>
        </w:rPr>
        <w:t xml:space="preserve"> إلى </w:t>
      </w:r>
      <w:r w:rsidRPr="00E2074D">
        <w:rPr>
          <w:rtl/>
        </w:rPr>
        <w:t>الله وفي حرم الله</w:t>
      </w:r>
      <w:r>
        <w:rPr>
          <w:rtl/>
        </w:rPr>
        <w:t>؟</w:t>
      </w:r>
      <w:r>
        <w:rPr>
          <w:rFonts w:hint="cs"/>
          <w:rtl/>
        </w:rPr>
        <w:t xml:space="preserve"> </w:t>
      </w:r>
      <w:r w:rsidRPr="00E2074D">
        <w:rPr>
          <w:rtl/>
        </w:rPr>
        <w:t>فقالت له هاجر</w:t>
      </w:r>
      <w:r>
        <w:rPr>
          <w:rtl/>
        </w:rPr>
        <w:t xml:space="preserve">: </w:t>
      </w:r>
      <w:r w:rsidRPr="00E2074D">
        <w:rPr>
          <w:rtl/>
        </w:rPr>
        <w:t>يا إبراهيم ما كنت</w:t>
      </w:r>
      <w:r>
        <w:rPr>
          <w:rtl/>
        </w:rPr>
        <w:t xml:space="preserve"> أرى </w:t>
      </w:r>
      <w:r w:rsidRPr="00E2074D">
        <w:rPr>
          <w:rtl/>
        </w:rPr>
        <w:t>ان نبيا مثلك يفعل ما فعلت</w:t>
      </w:r>
      <w:r>
        <w:rPr>
          <w:rtl/>
        </w:rPr>
        <w:t>؟</w:t>
      </w:r>
      <w:r w:rsidRPr="00E2074D">
        <w:rPr>
          <w:rtl/>
        </w:rPr>
        <w:t xml:space="preserve"> قال</w:t>
      </w:r>
      <w:r>
        <w:rPr>
          <w:rtl/>
        </w:rPr>
        <w:t xml:space="preserve">: </w:t>
      </w:r>
      <w:r w:rsidRPr="00E2074D">
        <w:rPr>
          <w:rtl/>
        </w:rPr>
        <w:t>وما فعلت</w:t>
      </w:r>
      <w:r>
        <w:rPr>
          <w:rtl/>
        </w:rPr>
        <w:t>؟</w:t>
      </w:r>
      <w:r w:rsidRPr="00E2074D">
        <w:rPr>
          <w:rtl/>
        </w:rPr>
        <w:t xml:space="preserve"> قالت</w:t>
      </w:r>
      <w:r>
        <w:rPr>
          <w:rtl/>
        </w:rPr>
        <w:t xml:space="preserve">: </w:t>
      </w:r>
      <w:r w:rsidRPr="00E2074D">
        <w:rPr>
          <w:rtl/>
        </w:rPr>
        <w:t xml:space="preserve">انك خلفت امرأة ضعيفة وغلاما ضعيفا لا حيلة لهما بلا أنيس من بشر ولا </w:t>
      </w:r>
      <w:r>
        <w:rPr>
          <w:rtl/>
        </w:rPr>
        <w:t>[</w:t>
      </w:r>
      <w:r w:rsidRPr="00E2074D">
        <w:rPr>
          <w:rtl/>
        </w:rPr>
        <w:t>ماء</w:t>
      </w:r>
      <w:r>
        <w:rPr>
          <w:rtl/>
        </w:rPr>
        <w:t>]</w:t>
      </w:r>
      <w:r w:rsidRPr="00E2074D">
        <w:rPr>
          <w:rtl/>
        </w:rPr>
        <w:t xml:space="preserve"> يظهر ولا زرع قد بلغ ولا ضرع يحلب</w:t>
      </w:r>
      <w:r>
        <w:rPr>
          <w:rtl/>
        </w:rPr>
        <w:t>؟</w:t>
      </w:r>
      <w:r w:rsidRPr="00E2074D">
        <w:rPr>
          <w:rtl/>
        </w:rPr>
        <w:t xml:space="preserve"> قال</w:t>
      </w:r>
      <w:r>
        <w:rPr>
          <w:rtl/>
        </w:rPr>
        <w:t xml:space="preserve">: </w:t>
      </w:r>
      <w:r w:rsidRPr="00E2074D">
        <w:rPr>
          <w:rtl/>
        </w:rPr>
        <w:t>فرق إبراهيم ودمعت عيناه عند ما سمع منهما</w:t>
      </w:r>
      <w:r>
        <w:rPr>
          <w:rtl/>
        </w:rPr>
        <w:t xml:space="preserve">، </w:t>
      </w:r>
      <w:r w:rsidRPr="00E2074D">
        <w:rPr>
          <w:rtl/>
        </w:rPr>
        <w:t>فأقبل</w:t>
      </w:r>
    </w:p>
    <w:p w:rsidR="003F1E9A" w:rsidRPr="00E2074D" w:rsidRDefault="003F1E9A" w:rsidP="003049E4">
      <w:pPr>
        <w:pStyle w:val="libNormal0"/>
        <w:rPr>
          <w:rtl/>
          <w:lang w:bidi="fa-IR"/>
        </w:rPr>
      </w:pPr>
      <w:r>
        <w:rPr>
          <w:rtl/>
          <w:lang w:bidi="fa-IR"/>
        </w:rPr>
        <w:br w:type="page"/>
      </w:r>
      <w:r w:rsidRPr="00E2074D">
        <w:rPr>
          <w:rtl/>
          <w:lang w:bidi="fa-IR"/>
        </w:rPr>
        <w:lastRenderedPageBreak/>
        <w:t>حتى انتهى</w:t>
      </w:r>
      <w:r>
        <w:rPr>
          <w:rtl/>
          <w:lang w:bidi="fa-IR"/>
        </w:rPr>
        <w:t xml:space="preserve"> إلى </w:t>
      </w:r>
      <w:r w:rsidRPr="00E2074D">
        <w:rPr>
          <w:rtl/>
          <w:lang w:bidi="fa-IR"/>
        </w:rPr>
        <w:t>باب بيت الله الحرام</w:t>
      </w:r>
      <w:r>
        <w:rPr>
          <w:rtl/>
          <w:lang w:bidi="fa-IR"/>
        </w:rPr>
        <w:t xml:space="preserve">، </w:t>
      </w:r>
      <w:r w:rsidRPr="00E2074D">
        <w:rPr>
          <w:rtl/>
          <w:lang w:bidi="fa-IR"/>
        </w:rPr>
        <w:t>فأخذ بعضادتي الكعبة ثم قال</w:t>
      </w:r>
      <w:r>
        <w:rPr>
          <w:rtl/>
          <w:lang w:bidi="fa-IR"/>
        </w:rPr>
        <w:t xml:space="preserve">: </w:t>
      </w:r>
      <w:r w:rsidRPr="003049E4">
        <w:rPr>
          <w:rStyle w:val="libAlaemChar"/>
          <w:rtl/>
        </w:rPr>
        <w:t>(</w:t>
      </w:r>
      <w:r w:rsidRPr="003049E4">
        <w:rPr>
          <w:rStyle w:val="libAieChar"/>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Pr="003049E4">
        <w:rPr>
          <w:rStyle w:val="libAlaemChar"/>
          <w:rtl/>
        </w:rPr>
        <w:t>)</w:t>
      </w:r>
      <w:r w:rsidRPr="00E2074D">
        <w:rPr>
          <w:rtl/>
          <w:lang w:bidi="fa-IR"/>
        </w:rPr>
        <w:t xml:space="preserve"> قال</w:t>
      </w:r>
      <w:r>
        <w:rPr>
          <w:rtl/>
          <w:lang w:bidi="fa-IR"/>
        </w:rPr>
        <w:t xml:space="preserve"> أبو </w:t>
      </w:r>
      <w:r w:rsidRPr="00E2074D">
        <w:rPr>
          <w:rtl/>
          <w:lang w:bidi="fa-IR"/>
        </w:rPr>
        <w:t>الحسن</w:t>
      </w:r>
      <w:r>
        <w:rPr>
          <w:rtl/>
          <w:lang w:bidi="fa-IR"/>
        </w:rPr>
        <w:t xml:space="preserve">: </w:t>
      </w:r>
      <w:r w:rsidRPr="00E2074D">
        <w:rPr>
          <w:rtl/>
          <w:lang w:bidi="fa-IR"/>
        </w:rPr>
        <w:t>فأوحى الله</w:t>
      </w:r>
      <w:r>
        <w:rPr>
          <w:rtl/>
          <w:lang w:bidi="fa-IR"/>
        </w:rPr>
        <w:t xml:space="preserve"> إلى </w:t>
      </w:r>
      <w:r w:rsidRPr="00E2074D">
        <w:rPr>
          <w:rtl/>
          <w:lang w:bidi="fa-IR"/>
        </w:rPr>
        <w:t>إبراهيم</w:t>
      </w:r>
      <w:r>
        <w:rPr>
          <w:rtl/>
          <w:lang w:bidi="fa-IR"/>
        </w:rPr>
        <w:t xml:space="preserve">: إنّ </w:t>
      </w:r>
      <w:r w:rsidRPr="00E2074D">
        <w:rPr>
          <w:rtl/>
          <w:lang w:bidi="fa-IR"/>
        </w:rPr>
        <w:t>اصعد أبا قبيس فناد في الناس</w:t>
      </w:r>
      <w:r>
        <w:rPr>
          <w:rtl/>
          <w:lang w:bidi="fa-IR"/>
        </w:rPr>
        <w:t xml:space="preserve">: </w:t>
      </w:r>
      <w:r w:rsidRPr="00E2074D">
        <w:rPr>
          <w:rtl/>
          <w:lang w:bidi="fa-IR"/>
        </w:rPr>
        <w:t>يا معشر الخلايق ان الله يأمركم بحج هذا البيت الذي بمكة محرما من استطاع</w:t>
      </w:r>
      <w:r>
        <w:rPr>
          <w:rtl/>
          <w:lang w:bidi="fa-IR"/>
        </w:rPr>
        <w:t xml:space="preserve"> إليه </w:t>
      </w:r>
      <w:r w:rsidRPr="00E2074D">
        <w:rPr>
          <w:rtl/>
          <w:lang w:bidi="fa-IR"/>
        </w:rPr>
        <w:t>سبيلا فريضة من الله</w:t>
      </w:r>
      <w:r>
        <w:rPr>
          <w:rtl/>
          <w:lang w:bidi="fa-IR"/>
        </w:rPr>
        <w:t xml:space="preserve">، </w:t>
      </w:r>
      <w:r w:rsidRPr="00E2074D">
        <w:rPr>
          <w:rtl/>
          <w:lang w:bidi="fa-IR"/>
        </w:rPr>
        <w:t>فمد الله لإبراهيم في صوته حتى اسمع به أهل المشرق والمغرب وما بينهما من جميع ما قدر الله وقضى في أصلاب الرجال من النطف وجميع ما قدر الله وقضى في أرحام النساء</w:t>
      </w:r>
      <w:r>
        <w:rPr>
          <w:rtl/>
          <w:lang w:bidi="fa-IR"/>
        </w:rPr>
        <w:t xml:space="preserve"> إلى </w:t>
      </w:r>
      <w:r w:rsidRPr="00E2074D">
        <w:rPr>
          <w:rtl/>
          <w:lang w:bidi="fa-IR"/>
        </w:rPr>
        <w:t>يوم القيمة</w:t>
      </w:r>
      <w:r>
        <w:rPr>
          <w:rtl/>
          <w:lang w:bidi="fa-IR"/>
        </w:rPr>
        <w:t xml:space="preserve">، </w:t>
      </w:r>
      <w:r w:rsidRPr="00E2074D">
        <w:rPr>
          <w:rtl/>
          <w:lang w:bidi="fa-IR"/>
        </w:rPr>
        <w:t>فهناك يا فضل وجب الحج على جميع الخلايق</w:t>
      </w:r>
      <w:r>
        <w:rPr>
          <w:rtl/>
          <w:lang w:bidi="fa-IR"/>
        </w:rPr>
        <w:t xml:space="preserve">، </w:t>
      </w:r>
      <w:r w:rsidRPr="00E2074D">
        <w:rPr>
          <w:rtl/>
          <w:lang w:bidi="fa-IR"/>
        </w:rPr>
        <w:t xml:space="preserve">والتلبية من الحاج في أيام الحاج هي اجابة لنداء إبراهيم </w:t>
      </w:r>
      <w:r w:rsidRPr="003049E4">
        <w:rPr>
          <w:rStyle w:val="libAlaemChar"/>
          <w:rtl/>
        </w:rPr>
        <w:t>عليه‌السلام</w:t>
      </w:r>
      <w:r w:rsidRPr="00E2074D">
        <w:rPr>
          <w:rtl/>
          <w:lang w:bidi="fa-IR"/>
        </w:rPr>
        <w:t xml:space="preserve"> يومئذ بالحج عن الله.</w:t>
      </w:r>
    </w:p>
    <w:p w:rsidR="003F1E9A" w:rsidRPr="00E2074D" w:rsidRDefault="003F1E9A" w:rsidP="00366395">
      <w:pPr>
        <w:pStyle w:val="libNormal"/>
        <w:rPr>
          <w:rtl/>
        </w:rPr>
      </w:pPr>
      <w:r w:rsidRPr="00E25B0F">
        <w:rPr>
          <w:rStyle w:val="libBold2Char"/>
          <w:rtl/>
        </w:rPr>
        <w:t>109 ـ في أصول الكافي</w:t>
      </w:r>
      <w:r>
        <w:rPr>
          <w:rtl/>
        </w:rPr>
        <w:t xml:space="preserve"> علي بن إبراهيم </w:t>
      </w:r>
      <w:r w:rsidRPr="00E2074D">
        <w:rPr>
          <w:rtl/>
        </w:rPr>
        <w:t>عن أبيه عن</w:t>
      </w:r>
      <w:r>
        <w:rPr>
          <w:rtl/>
        </w:rPr>
        <w:t xml:space="preserve"> ابن أبي </w:t>
      </w:r>
      <w:r w:rsidRPr="00E2074D">
        <w:rPr>
          <w:rtl/>
        </w:rPr>
        <w:t xml:space="preserve">عمير عن ابن أذينة عن الفضيل عن أبي جعفر </w:t>
      </w:r>
      <w:r w:rsidRPr="003049E4">
        <w:rPr>
          <w:rStyle w:val="libAlaemChar"/>
          <w:rtl/>
        </w:rPr>
        <w:t>عليه‌السلام</w:t>
      </w:r>
      <w:r w:rsidRPr="00E2074D">
        <w:rPr>
          <w:rtl/>
        </w:rPr>
        <w:t xml:space="preserve"> قال</w:t>
      </w:r>
      <w:r>
        <w:rPr>
          <w:rtl/>
        </w:rPr>
        <w:t xml:space="preserve">: </w:t>
      </w:r>
      <w:r w:rsidRPr="00E2074D">
        <w:rPr>
          <w:rtl/>
        </w:rPr>
        <w:t>نظر</w:t>
      </w:r>
      <w:r>
        <w:rPr>
          <w:rtl/>
        </w:rPr>
        <w:t xml:space="preserve"> إلى </w:t>
      </w:r>
      <w:r w:rsidRPr="00E2074D">
        <w:rPr>
          <w:rtl/>
        </w:rPr>
        <w:t>الناس يطوفون حول الكعبة فقال</w:t>
      </w:r>
      <w:r>
        <w:rPr>
          <w:rtl/>
        </w:rPr>
        <w:t xml:space="preserve">: </w:t>
      </w:r>
      <w:r w:rsidRPr="00E2074D">
        <w:rPr>
          <w:rtl/>
        </w:rPr>
        <w:t>هكذا كانوا يطوفون في الجاهلية</w:t>
      </w:r>
      <w:r>
        <w:rPr>
          <w:rtl/>
        </w:rPr>
        <w:t xml:space="preserve">، </w:t>
      </w:r>
      <w:r w:rsidRPr="00E2074D">
        <w:rPr>
          <w:rtl/>
        </w:rPr>
        <w:t>انما أمروا ان يطوفوا بها ثم ينفروا إلينا فيعلمونا ولايتهم ومودتهم</w:t>
      </w:r>
      <w:r>
        <w:rPr>
          <w:rtl/>
        </w:rPr>
        <w:t xml:space="preserve">، </w:t>
      </w:r>
      <w:r w:rsidRPr="00E2074D">
        <w:rPr>
          <w:rtl/>
        </w:rPr>
        <w:t>ويعرضوا علينا نصرتهم ثم قرأ هذه الآية</w:t>
      </w:r>
      <w:r>
        <w:rPr>
          <w:rtl/>
        </w:rPr>
        <w:t xml:space="preserve">: </w:t>
      </w:r>
      <w:r w:rsidRPr="00E2074D">
        <w:rPr>
          <w:rtl/>
        </w:rPr>
        <w:t xml:space="preserve">«و </w:t>
      </w:r>
      <w:r w:rsidRPr="003049E4">
        <w:rPr>
          <w:rStyle w:val="libAlaemChar"/>
          <w:rtl/>
        </w:rPr>
        <w:t>(</w:t>
      </w:r>
      <w:r w:rsidRPr="003049E4">
        <w:rPr>
          <w:rStyle w:val="libAieChar"/>
          <w:rtl/>
        </w:rPr>
        <w:t>فَاجْعَلْ أَفْئِدَةً مِنَ النَّاسِ تَهْوِي إليهمْ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110 ـ في روضة الكافي </w:t>
      </w:r>
      <w:r w:rsidRPr="00E2074D">
        <w:rPr>
          <w:rtl/>
        </w:rPr>
        <w:t>عدة من أصحابنا عن</w:t>
      </w:r>
      <w:r>
        <w:rPr>
          <w:rtl/>
        </w:rPr>
        <w:t xml:space="preserve"> أحمد </w:t>
      </w:r>
      <w:r w:rsidRPr="00E2074D">
        <w:rPr>
          <w:rtl/>
        </w:rPr>
        <w:t>بن محمد بن خالد عن أبيه عن محمد بن سنان عن زيد الشحام قال</w:t>
      </w:r>
      <w:r>
        <w:rPr>
          <w:rtl/>
        </w:rPr>
        <w:t xml:space="preserve">: </w:t>
      </w:r>
      <w:r w:rsidRPr="00E2074D">
        <w:rPr>
          <w:rtl/>
        </w:rPr>
        <w:t>قال</w:t>
      </w:r>
      <w:r>
        <w:rPr>
          <w:rtl/>
        </w:rPr>
        <w:t xml:space="preserve"> أبو </w:t>
      </w:r>
      <w:r w:rsidRPr="00E2074D">
        <w:rPr>
          <w:rtl/>
        </w:rPr>
        <w:t xml:space="preserve">جعفر </w:t>
      </w:r>
      <w:r w:rsidRPr="003049E4">
        <w:rPr>
          <w:rStyle w:val="libAlaemChar"/>
          <w:rtl/>
        </w:rPr>
        <w:t>عليه‌السلام</w:t>
      </w:r>
      <w:r w:rsidRPr="00E2074D">
        <w:rPr>
          <w:rtl/>
        </w:rPr>
        <w:t xml:space="preserve"> لقتادة</w:t>
      </w:r>
      <w:r>
        <w:rPr>
          <w:rtl/>
        </w:rPr>
        <w:t xml:space="preserve">: </w:t>
      </w:r>
      <w:r w:rsidRPr="002A6C2A">
        <w:rPr>
          <w:rStyle w:val="libFootnotenumChar"/>
          <w:rtl/>
        </w:rPr>
        <w:t>(1)</w:t>
      </w:r>
      <w:r w:rsidRPr="00E2074D">
        <w:rPr>
          <w:rtl/>
        </w:rPr>
        <w:t xml:space="preserve"> من خرج من بيته بزاد وراحلة وكرى حلال يروم هذا البيت عارفا بحقنا يهوانا قلبه كما قال الله </w:t>
      </w:r>
      <w:r w:rsidRPr="003049E4">
        <w:rPr>
          <w:rStyle w:val="libAlaemChar"/>
          <w:rtl/>
        </w:rPr>
        <w:t>عزوجل</w:t>
      </w:r>
      <w:r>
        <w:rPr>
          <w:rtl/>
        </w:rPr>
        <w:t xml:space="preserve">: </w:t>
      </w:r>
      <w:r w:rsidRPr="00E2074D">
        <w:rPr>
          <w:rtl/>
        </w:rPr>
        <w:t>«و</w:t>
      </w:r>
      <w:r>
        <w:rPr>
          <w:rFonts w:hint="cs"/>
          <w:rtl/>
        </w:rPr>
        <w:t xml:space="preserve"> </w:t>
      </w:r>
      <w:r w:rsidRPr="003049E4">
        <w:rPr>
          <w:rStyle w:val="libAlaemChar"/>
          <w:rtl/>
        </w:rPr>
        <w:t>(</w:t>
      </w:r>
      <w:r w:rsidRPr="003049E4">
        <w:rPr>
          <w:rStyle w:val="libAieChar"/>
          <w:rtl/>
        </w:rPr>
        <w:t>فَاجْعَلْ أَفْئِدَةً مِنَ النَّاسِ تَهْوِي إليهمْ</w:t>
      </w:r>
      <w:r w:rsidRPr="003049E4">
        <w:rPr>
          <w:rStyle w:val="libAlaemChar"/>
          <w:rtl/>
        </w:rPr>
        <w:t>)</w:t>
      </w:r>
      <w:r w:rsidRPr="00E2074D">
        <w:rPr>
          <w:rtl/>
        </w:rPr>
        <w:t xml:space="preserve"> ولم يعن البيت فيقول</w:t>
      </w:r>
      <w:r>
        <w:rPr>
          <w:rtl/>
        </w:rPr>
        <w:t xml:space="preserve"> إليه، </w:t>
      </w:r>
      <w:r w:rsidRPr="00E2074D">
        <w:rPr>
          <w:rtl/>
        </w:rPr>
        <w:t xml:space="preserve">فنحن والله دعوة إبراهيم </w:t>
      </w:r>
      <w:r w:rsidRPr="003049E4">
        <w:rPr>
          <w:rStyle w:val="libAlaemChar"/>
          <w:rtl/>
        </w:rPr>
        <w:t>صلى‌الله‌عليه‌وآله</w:t>
      </w:r>
      <w:r w:rsidRPr="00E2074D">
        <w:rPr>
          <w:rtl/>
        </w:rPr>
        <w:t xml:space="preserve"> التي من هوانا قلبه قبلت حجته</w:t>
      </w:r>
      <w:r>
        <w:rPr>
          <w:rtl/>
        </w:rPr>
        <w:t xml:space="preserve">، </w:t>
      </w:r>
      <w:r w:rsidRPr="00E2074D">
        <w:rPr>
          <w:rtl/>
        </w:rPr>
        <w:t>والا فلا يا قتادة فاذا كان كذلك كان آمنا من عذاب جهنم يوم القيمة</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lang w:bidi="fa-IR"/>
        </w:rPr>
      </w:pPr>
      <w:r w:rsidRPr="00E25B0F">
        <w:rPr>
          <w:rStyle w:val="libBold2Char"/>
          <w:rtl/>
        </w:rPr>
        <w:t xml:space="preserve">111 ـ في كتاب الاحتجاج للطبرسي </w:t>
      </w:r>
      <w:r>
        <w:rPr>
          <w:rtl/>
          <w:lang w:bidi="fa-IR"/>
        </w:rPr>
        <w:t>(</w:t>
      </w:r>
      <w:r w:rsidRPr="00E2074D">
        <w:rPr>
          <w:rtl/>
          <w:lang w:bidi="fa-IR"/>
        </w:rPr>
        <w:t>ره</w:t>
      </w:r>
      <w:r>
        <w:rPr>
          <w:rtl/>
          <w:lang w:bidi="fa-IR"/>
        </w:rPr>
        <w:t>)</w:t>
      </w:r>
      <w:r w:rsidRPr="00E2074D">
        <w:rPr>
          <w:rtl/>
          <w:lang w:bidi="fa-IR"/>
        </w:rPr>
        <w:t xml:space="preserve"> خطبة لأمير المؤمنين </w:t>
      </w:r>
      <w:r w:rsidRPr="003049E4">
        <w:rPr>
          <w:rStyle w:val="libAlaemChar"/>
          <w:rtl/>
        </w:rPr>
        <w:t>عليه‌السلام</w:t>
      </w:r>
      <w:r w:rsidRPr="00E2074D">
        <w:rPr>
          <w:rtl/>
          <w:lang w:bidi="fa-IR"/>
        </w:rPr>
        <w:t xml:space="preserve"> وفيها</w:t>
      </w:r>
      <w:r>
        <w:rPr>
          <w:rtl/>
          <w:lang w:bidi="fa-IR"/>
        </w:rPr>
        <w:t xml:space="preserve">: </w:t>
      </w:r>
      <w:r w:rsidRPr="00E2074D">
        <w:rPr>
          <w:rtl/>
          <w:lang w:bidi="fa-IR"/>
        </w:rPr>
        <w:t>و</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قتادة بن دعامة من مشاهير محدثي العامة ومفسر بهم روى عن أنس بن مالك وأبى الطفيل وسعيد بن المسيب والحسن البصري وغيرهم.</w:t>
      </w:r>
    </w:p>
    <w:p w:rsidR="003F1E9A" w:rsidRPr="00E2074D" w:rsidRDefault="003F1E9A" w:rsidP="003049E4">
      <w:pPr>
        <w:pStyle w:val="libNormal0"/>
        <w:rPr>
          <w:rtl/>
        </w:rPr>
      </w:pPr>
      <w:r>
        <w:rPr>
          <w:rtl/>
        </w:rPr>
        <w:br w:type="page"/>
      </w:r>
      <w:r w:rsidRPr="00E2074D">
        <w:rPr>
          <w:rtl/>
        </w:rPr>
        <w:lastRenderedPageBreak/>
        <w:t>الافئدة من الناس تهوى إلينا</w:t>
      </w:r>
      <w:r>
        <w:rPr>
          <w:rtl/>
        </w:rPr>
        <w:t xml:space="preserve">، </w:t>
      </w:r>
      <w:r w:rsidRPr="00E2074D">
        <w:rPr>
          <w:rtl/>
        </w:rPr>
        <w:t xml:space="preserve">وذلك دعوة إبراهيم </w:t>
      </w:r>
      <w:r w:rsidRPr="003049E4">
        <w:rPr>
          <w:rStyle w:val="libAlaemChar"/>
          <w:rtl/>
        </w:rPr>
        <w:t>عليه‌السلام</w:t>
      </w:r>
      <w:r w:rsidRPr="00E2074D">
        <w:rPr>
          <w:rtl/>
        </w:rPr>
        <w:t xml:space="preserve"> حيث قال</w:t>
      </w:r>
      <w:r>
        <w:rPr>
          <w:rtl/>
        </w:rPr>
        <w:t xml:space="preserve">: </w:t>
      </w:r>
      <w:r w:rsidRPr="00E2074D">
        <w:rPr>
          <w:rtl/>
        </w:rPr>
        <w:t xml:space="preserve">«و </w:t>
      </w:r>
      <w:r w:rsidRPr="003049E4">
        <w:rPr>
          <w:rStyle w:val="libAlaemChar"/>
          <w:rtl/>
        </w:rPr>
        <w:t>(</w:t>
      </w:r>
      <w:r w:rsidRPr="003049E4">
        <w:rPr>
          <w:rStyle w:val="libAieChar"/>
          <w:rtl/>
        </w:rPr>
        <w:t>فَاجْعَلْ أَفْئِدَةً مِنَ النَّاسِ تَهْوِي إليهمْ</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112 ـ في مجمع البيان </w:t>
      </w:r>
      <w:r w:rsidRPr="00E2074D">
        <w:rPr>
          <w:rtl/>
        </w:rPr>
        <w:t>وقرء عل</w:t>
      </w:r>
      <w:r>
        <w:rPr>
          <w:rFonts w:hint="cs"/>
          <w:rtl/>
        </w:rPr>
        <w:t>يٌّ</w:t>
      </w:r>
      <w:r w:rsidRPr="00E2074D">
        <w:rPr>
          <w:rtl/>
        </w:rPr>
        <w:t xml:space="preserve"> </w:t>
      </w:r>
      <w:r w:rsidRPr="003049E4">
        <w:rPr>
          <w:rStyle w:val="libAlaemChar"/>
          <w:rtl/>
        </w:rPr>
        <w:t>عليه‌السلام</w:t>
      </w:r>
      <w:r w:rsidRPr="00E2074D">
        <w:rPr>
          <w:rtl/>
        </w:rPr>
        <w:t xml:space="preserve"> و</w:t>
      </w:r>
      <w:r>
        <w:rPr>
          <w:rFonts w:hint="cs"/>
          <w:rtl/>
        </w:rPr>
        <w:t>أ</w:t>
      </w:r>
      <w:r w:rsidRPr="00E2074D">
        <w:rPr>
          <w:rtl/>
        </w:rPr>
        <w:t>بو جعفر الباقر وجعفر بن محم</w:t>
      </w:r>
      <w:r>
        <w:rPr>
          <w:rFonts w:hint="cs"/>
          <w:rtl/>
        </w:rPr>
        <w:t>ّ</w:t>
      </w:r>
      <w:r w:rsidRPr="00E2074D">
        <w:rPr>
          <w:rtl/>
        </w:rPr>
        <w:t xml:space="preserve">د الصادق </w:t>
      </w:r>
      <w:r w:rsidRPr="003049E4">
        <w:rPr>
          <w:rStyle w:val="libAlaemChar"/>
          <w:rtl/>
        </w:rPr>
        <w:t>عليهما‌السلام</w:t>
      </w:r>
      <w:r w:rsidRPr="00E2074D">
        <w:rPr>
          <w:rtl/>
        </w:rPr>
        <w:t xml:space="preserve"> «تهوى</w:t>
      </w:r>
      <w:r>
        <w:rPr>
          <w:rtl/>
        </w:rPr>
        <w:t xml:space="preserve"> إليه</w:t>
      </w:r>
      <w:r w:rsidRPr="00E2074D">
        <w:rPr>
          <w:rtl/>
        </w:rPr>
        <w:t>م» بفتح الواو.</w:t>
      </w:r>
    </w:p>
    <w:p w:rsidR="003F1E9A" w:rsidRPr="00E2074D" w:rsidRDefault="003F1E9A" w:rsidP="00366395">
      <w:pPr>
        <w:pStyle w:val="libNormal"/>
        <w:rPr>
          <w:rtl/>
        </w:rPr>
      </w:pPr>
      <w:r w:rsidRPr="00E25B0F">
        <w:rPr>
          <w:rStyle w:val="libBold2Char"/>
          <w:rtl/>
        </w:rPr>
        <w:t xml:space="preserve">113 ـ في تفسير العيّاشي </w:t>
      </w:r>
      <w:r w:rsidRPr="00E2074D">
        <w:rPr>
          <w:rtl/>
        </w:rPr>
        <w:t xml:space="preserve">عن أبي جعفر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أَفْئِدَةً مِنَ النَّاسِ تَهْوِي إليهمْ</w:t>
      </w:r>
      <w:r w:rsidRPr="003049E4">
        <w:rPr>
          <w:rStyle w:val="libAlaemChar"/>
          <w:rtl/>
        </w:rPr>
        <w:t>)</w:t>
      </w:r>
      <w:r w:rsidRPr="00E2074D">
        <w:rPr>
          <w:rtl/>
        </w:rPr>
        <w:t xml:space="preserve"> اما انه لم يعن الناس كلهم</w:t>
      </w:r>
      <w:r>
        <w:rPr>
          <w:rtl/>
        </w:rPr>
        <w:t xml:space="preserve">، </w:t>
      </w:r>
      <w:r w:rsidRPr="00E2074D">
        <w:rPr>
          <w:rtl/>
        </w:rPr>
        <w:t>أنتم أولئك ونظراؤكم</w:t>
      </w:r>
      <w:r>
        <w:rPr>
          <w:rtl/>
        </w:rPr>
        <w:t xml:space="preserve">، </w:t>
      </w:r>
      <w:r w:rsidRPr="00E2074D">
        <w:rPr>
          <w:rtl/>
        </w:rPr>
        <w:t>وانما مثلكم في الناس مثل الشعرة البيضاء في الثور الأسود أو مثل الشعرة السوداء في الثور الأبيض.</w:t>
      </w:r>
    </w:p>
    <w:p w:rsidR="003F1E9A" w:rsidRPr="00E2074D" w:rsidRDefault="003F1E9A" w:rsidP="00366395">
      <w:pPr>
        <w:pStyle w:val="libNormal"/>
        <w:rPr>
          <w:rtl/>
        </w:rPr>
      </w:pPr>
      <w:r w:rsidRPr="00E2074D">
        <w:rPr>
          <w:rtl/>
        </w:rPr>
        <w:t>114</w:t>
      </w:r>
      <w:r>
        <w:rPr>
          <w:rtl/>
        </w:rPr>
        <w:t xml:space="preserve"> ـ </w:t>
      </w:r>
      <w:r w:rsidRPr="00E2074D">
        <w:rPr>
          <w:rtl/>
        </w:rPr>
        <w:t xml:space="preserve">عن ثعلبة بن ميمون عن ميسر عن أبي جعفر </w:t>
      </w:r>
      <w:r w:rsidRPr="003049E4">
        <w:rPr>
          <w:rStyle w:val="libAlaemChar"/>
          <w:rtl/>
        </w:rPr>
        <w:t>عليه‌السلام</w:t>
      </w:r>
      <w:r>
        <w:rPr>
          <w:rtl/>
        </w:rPr>
        <w:t xml:space="preserve"> قال: إنّ </w:t>
      </w:r>
      <w:r w:rsidRPr="00E2074D">
        <w:rPr>
          <w:rtl/>
        </w:rPr>
        <w:t>أبانا إبراهيم كان مما اشترط على ربه فقال</w:t>
      </w:r>
      <w:r>
        <w:rPr>
          <w:rtl/>
        </w:rPr>
        <w:t xml:space="preserve">: </w:t>
      </w:r>
      <w:r w:rsidRPr="003049E4">
        <w:rPr>
          <w:rStyle w:val="libAlaemChar"/>
          <w:rtl/>
        </w:rPr>
        <w:t>(</w:t>
      </w:r>
      <w:r w:rsidRPr="003049E4">
        <w:rPr>
          <w:rStyle w:val="libAieChar"/>
          <w:rtl/>
        </w:rPr>
        <w:t>رب فَاجْعَلْ أَفْئِدَةً مِنَ النَّاسِ تَهْوِي إليهمْ</w:t>
      </w:r>
      <w:r w:rsidRPr="003049E4">
        <w:rPr>
          <w:rStyle w:val="libAlaemChar"/>
          <w:rtl/>
        </w:rPr>
        <w:t>)</w:t>
      </w:r>
      <w:r>
        <w:rPr>
          <w:rtl/>
        </w:rPr>
        <w:t>.</w:t>
      </w:r>
    </w:p>
    <w:p w:rsidR="003F1E9A" w:rsidRPr="00E2074D" w:rsidRDefault="003F1E9A" w:rsidP="00366395">
      <w:pPr>
        <w:pStyle w:val="libNormal"/>
        <w:rPr>
          <w:rtl/>
        </w:rPr>
      </w:pPr>
      <w:r w:rsidRPr="00E2074D">
        <w:rPr>
          <w:rtl/>
        </w:rPr>
        <w:t>115</w:t>
      </w:r>
      <w:r>
        <w:rPr>
          <w:rtl/>
        </w:rPr>
        <w:t xml:space="preserve"> ـ </w:t>
      </w:r>
      <w:r w:rsidRPr="00E2074D">
        <w:rPr>
          <w:rtl/>
        </w:rPr>
        <w:t xml:space="preserve">وفي رواية اخرى عنه عن أبي جعفر </w:t>
      </w:r>
      <w:r w:rsidRPr="003049E4">
        <w:rPr>
          <w:rStyle w:val="libAlaemChar"/>
          <w:rtl/>
        </w:rPr>
        <w:t>عليه‌السلام</w:t>
      </w:r>
      <w:r>
        <w:rPr>
          <w:rtl/>
        </w:rPr>
        <w:t xml:space="preserve"> قال: إنّ </w:t>
      </w:r>
      <w:r w:rsidRPr="00E2074D">
        <w:rPr>
          <w:rtl/>
        </w:rPr>
        <w:t>أبانا إبراهيم صلوات الله عليه كان فيما اشترط على ربه ان قال</w:t>
      </w:r>
      <w:r>
        <w:rPr>
          <w:rtl/>
        </w:rPr>
        <w:t xml:space="preserve">: </w:t>
      </w:r>
      <w:r w:rsidRPr="003049E4">
        <w:rPr>
          <w:rStyle w:val="libAlaemChar"/>
          <w:rtl/>
        </w:rPr>
        <w:t>(</w:t>
      </w:r>
      <w:r w:rsidRPr="003049E4">
        <w:rPr>
          <w:rStyle w:val="libAieChar"/>
          <w:rtl/>
        </w:rPr>
        <w:t>فَاجْعَلْ أَفْئِدَةً مِنَ النَّاسِ تَهْوِي إليهمْ</w:t>
      </w:r>
      <w:r w:rsidRPr="003049E4">
        <w:rPr>
          <w:rStyle w:val="libAlaemChar"/>
          <w:rtl/>
        </w:rPr>
        <w:t>)</w:t>
      </w:r>
      <w:r w:rsidRPr="00E2074D">
        <w:rPr>
          <w:rtl/>
        </w:rPr>
        <w:t xml:space="preserve"> اما انه لم يعن الناس كلهم</w:t>
      </w:r>
      <w:r>
        <w:rPr>
          <w:rtl/>
        </w:rPr>
        <w:t xml:space="preserve">، </w:t>
      </w:r>
      <w:r w:rsidRPr="00E2074D">
        <w:rPr>
          <w:rtl/>
        </w:rPr>
        <w:t>أنتم أولئك رحمكم الله ونظراؤكم</w:t>
      </w:r>
      <w:r>
        <w:rPr>
          <w:rtl/>
        </w:rPr>
        <w:t xml:space="preserve">، </w:t>
      </w:r>
      <w:r w:rsidRPr="00E2074D">
        <w:rPr>
          <w:rtl/>
        </w:rPr>
        <w:t>انما مثلكم في الناس مثل الشعرة البيضاء في الثور الأسود</w:t>
      </w:r>
      <w:r>
        <w:rPr>
          <w:rtl/>
        </w:rPr>
        <w:t>، أ</w:t>
      </w:r>
      <w:r w:rsidRPr="00E2074D">
        <w:rPr>
          <w:rtl/>
        </w:rPr>
        <w:t>والشعرة السوداء في الثور الأبيض.</w:t>
      </w:r>
    </w:p>
    <w:p w:rsidR="003F1E9A" w:rsidRPr="00E2074D" w:rsidRDefault="003F1E9A" w:rsidP="00366395">
      <w:pPr>
        <w:pStyle w:val="libNormal"/>
        <w:rPr>
          <w:rtl/>
        </w:rPr>
      </w:pPr>
      <w:r w:rsidRPr="00E25B0F">
        <w:rPr>
          <w:rStyle w:val="libBold2Char"/>
          <w:rtl/>
        </w:rPr>
        <w:t>116 ـ في بصائر الدرجات</w:t>
      </w:r>
      <w:r w:rsidRPr="00E2074D">
        <w:rPr>
          <w:rtl/>
        </w:rPr>
        <w:t xml:space="preserve"> عمران بن موسى عن موسى بن جعفر</w:t>
      </w:r>
      <w:r>
        <w:rPr>
          <w:rtl/>
        </w:rPr>
        <w:t xml:space="preserve"> عن عليّ </w:t>
      </w:r>
      <w:r w:rsidRPr="00E2074D">
        <w:rPr>
          <w:rtl/>
        </w:rPr>
        <w:t>ابن معبد عن جعفر بن عبد الله عن عبد الله بن عبد الرحمن</w:t>
      </w:r>
      <w:r>
        <w:rPr>
          <w:rtl/>
        </w:rPr>
        <w:t xml:space="preserve"> عن أبي </w:t>
      </w:r>
      <w:r w:rsidRPr="00E2074D">
        <w:rPr>
          <w:rtl/>
        </w:rPr>
        <w:t>عمرو عن معاوية بن وهب</w:t>
      </w:r>
      <w:r>
        <w:rPr>
          <w:rtl/>
        </w:rPr>
        <w:t xml:space="preserve">، </w:t>
      </w:r>
      <w:r w:rsidRPr="00E2074D">
        <w:rPr>
          <w:rtl/>
        </w:rPr>
        <w:t>قال</w:t>
      </w:r>
      <w:r>
        <w:rPr>
          <w:rtl/>
        </w:rPr>
        <w:t xml:space="preserve">: </w:t>
      </w:r>
      <w:r w:rsidRPr="00E2074D">
        <w:rPr>
          <w:rtl/>
        </w:rPr>
        <w:t xml:space="preserve">استأذنت على أبي عبد الله </w:t>
      </w:r>
      <w:r w:rsidRPr="003049E4">
        <w:rPr>
          <w:rStyle w:val="libAlaemChar"/>
          <w:rtl/>
        </w:rPr>
        <w:t>عليه‌السلام</w:t>
      </w:r>
      <w:r w:rsidRPr="00E2074D">
        <w:rPr>
          <w:rtl/>
        </w:rPr>
        <w:t xml:space="preserve"> فاذن لي فسمعته يقول في كلام له</w:t>
      </w:r>
      <w:r>
        <w:rPr>
          <w:rtl/>
        </w:rPr>
        <w:t xml:space="preserve">: </w:t>
      </w:r>
      <w:r w:rsidRPr="00E2074D">
        <w:rPr>
          <w:rtl/>
        </w:rPr>
        <w:t>يا من خصنا بالوصية</w:t>
      </w:r>
      <w:r>
        <w:rPr>
          <w:rtl/>
        </w:rPr>
        <w:t xml:space="preserve">، </w:t>
      </w:r>
      <w:r w:rsidRPr="00E2074D">
        <w:rPr>
          <w:rtl/>
        </w:rPr>
        <w:t>وأعطانا علم ما مضى وما بقي</w:t>
      </w:r>
      <w:r>
        <w:rPr>
          <w:rtl/>
        </w:rPr>
        <w:t xml:space="preserve">، </w:t>
      </w:r>
      <w:r w:rsidRPr="00E2074D">
        <w:rPr>
          <w:rtl/>
        </w:rPr>
        <w:t>وجعل افئدة من الناس تهوى إلينا وجعلنا ورثة الأنبياء.</w:t>
      </w:r>
    </w:p>
    <w:p w:rsidR="003F1E9A" w:rsidRPr="00E2074D" w:rsidRDefault="003F1E9A" w:rsidP="00366395">
      <w:pPr>
        <w:pStyle w:val="libNormal"/>
        <w:rPr>
          <w:rtl/>
        </w:rPr>
      </w:pPr>
      <w:r w:rsidRPr="00E2074D">
        <w:rPr>
          <w:rtl/>
        </w:rPr>
        <w:t>117</w:t>
      </w:r>
      <w:r>
        <w:rPr>
          <w:rtl/>
        </w:rPr>
        <w:t xml:space="preserve"> ـ </w:t>
      </w:r>
      <w:r w:rsidRPr="00E2074D">
        <w:rPr>
          <w:rtl/>
        </w:rPr>
        <w:t xml:space="preserve">في كتاب عوالي اللئالى وقال الصادق </w:t>
      </w:r>
      <w:r w:rsidRPr="003049E4">
        <w:rPr>
          <w:rStyle w:val="libAlaemChar"/>
          <w:rtl/>
        </w:rPr>
        <w:t>عليه‌السلام</w:t>
      </w:r>
      <w:r w:rsidRPr="00E2074D">
        <w:rPr>
          <w:rtl/>
        </w:rPr>
        <w:t xml:space="preserve"> في تفسير قوله تعالى</w:t>
      </w:r>
      <w:r>
        <w:rPr>
          <w:rtl/>
        </w:rPr>
        <w:t xml:space="preserve">: </w:t>
      </w:r>
      <w:r w:rsidRPr="003049E4">
        <w:rPr>
          <w:rStyle w:val="libAlaemChar"/>
          <w:rtl/>
        </w:rPr>
        <w:t>(</w:t>
      </w:r>
      <w:r w:rsidRPr="003049E4">
        <w:rPr>
          <w:rStyle w:val="libAieChar"/>
          <w:rtl/>
        </w:rPr>
        <w:t>وَارْزُقْهُمْ مِنَ الثَّمَراتِ</w:t>
      </w:r>
      <w:r w:rsidRPr="003049E4">
        <w:rPr>
          <w:rStyle w:val="libAlaemChar"/>
          <w:rtl/>
        </w:rPr>
        <w:t>)</w:t>
      </w:r>
      <w:r>
        <w:rPr>
          <w:rtl/>
        </w:rPr>
        <w:t xml:space="preserve">: </w:t>
      </w:r>
      <w:r w:rsidRPr="00E2074D">
        <w:rPr>
          <w:rtl/>
        </w:rPr>
        <w:t>هو ثمرات القلوب.</w:t>
      </w:r>
    </w:p>
    <w:p w:rsidR="003F1E9A" w:rsidRPr="00E2074D" w:rsidRDefault="003F1E9A" w:rsidP="00366395">
      <w:pPr>
        <w:pStyle w:val="libNormal"/>
        <w:rPr>
          <w:rtl/>
        </w:rPr>
      </w:pPr>
      <w:r w:rsidRPr="00E2074D">
        <w:rPr>
          <w:rtl/>
        </w:rPr>
        <w:t>118</w:t>
      </w:r>
      <w:r>
        <w:rPr>
          <w:rtl/>
        </w:rPr>
        <w:t xml:space="preserve"> ـ </w:t>
      </w:r>
      <w:r w:rsidRPr="00E2074D">
        <w:rPr>
          <w:rtl/>
        </w:rPr>
        <w:t xml:space="preserve">وقال الباقر </w:t>
      </w:r>
      <w:r w:rsidRPr="003049E4">
        <w:rPr>
          <w:rStyle w:val="libAlaemChar"/>
          <w:rtl/>
        </w:rPr>
        <w:t>عليه‌السلام</w:t>
      </w:r>
      <w:r>
        <w:rPr>
          <w:rtl/>
        </w:rPr>
        <w:t xml:space="preserve">: إنّ </w:t>
      </w:r>
      <w:r w:rsidRPr="00E2074D">
        <w:rPr>
          <w:rtl/>
        </w:rPr>
        <w:t>الثمرات تحمل</w:t>
      </w:r>
      <w:r>
        <w:rPr>
          <w:rtl/>
        </w:rPr>
        <w:t xml:space="preserve"> إليه</w:t>
      </w:r>
      <w:r w:rsidRPr="00E2074D">
        <w:rPr>
          <w:rtl/>
        </w:rPr>
        <w:t>م من الآفاق وقد استجاب الله له حتى لا يوجد في بلاد الشرق والغرب ثمرة لا توجد فيها</w:t>
      </w:r>
      <w:r>
        <w:rPr>
          <w:rtl/>
        </w:rPr>
        <w:t xml:space="preserve">، </w:t>
      </w:r>
      <w:r w:rsidRPr="00E2074D">
        <w:rPr>
          <w:rtl/>
        </w:rPr>
        <w:t>حتى حكى انه يوجد فيها في يوم واحد فواكه ربيعة وصيفية وخريفية وشتائية.</w:t>
      </w:r>
    </w:p>
    <w:p w:rsidR="003F1E9A" w:rsidRPr="00E2074D" w:rsidRDefault="003F1E9A" w:rsidP="00366395">
      <w:pPr>
        <w:pStyle w:val="libNormal"/>
        <w:rPr>
          <w:rtl/>
          <w:lang w:bidi="fa-IR"/>
        </w:rPr>
      </w:pPr>
      <w:r>
        <w:rPr>
          <w:rtl/>
          <w:lang w:bidi="fa-IR"/>
        </w:rPr>
        <w:br w:type="page"/>
      </w:r>
      <w:r w:rsidRPr="00E25B0F">
        <w:rPr>
          <w:rStyle w:val="libBold2Char"/>
          <w:rtl/>
        </w:rPr>
        <w:lastRenderedPageBreak/>
        <w:t xml:space="preserve">119 ـ في تفسير العيّاشي </w:t>
      </w:r>
      <w:r w:rsidRPr="00E2074D">
        <w:rPr>
          <w:rtl/>
          <w:lang w:bidi="fa-IR"/>
        </w:rPr>
        <w:t>عن السري قال</w:t>
      </w:r>
      <w:r>
        <w:rPr>
          <w:rtl/>
          <w:lang w:bidi="fa-IR"/>
        </w:rPr>
        <w:t xml:space="preserve">: </w:t>
      </w:r>
      <w:r w:rsidRPr="00E2074D">
        <w:rPr>
          <w:rtl/>
          <w:lang w:bidi="fa-IR"/>
        </w:rPr>
        <w:t xml:space="preserve">سمعنا أبا عبد الله </w:t>
      </w:r>
      <w:r w:rsidRPr="003049E4">
        <w:rPr>
          <w:rStyle w:val="libAlaemChar"/>
          <w:rtl/>
        </w:rPr>
        <w:t>عليه‌السلام</w:t>
      </w:r>
      <w:r w:rsidRPr="00E2074D">
        <w:rPr>
          <w:rtl/>
          <w:lang w:bidi="fa-IR"/>
        </w:rPr>
        <w:t xml:space="preserve"> يقول </w:t>
      </w:r>
      <w:r w:rsidRPr="003049E4">
        <w:rPr>
          <w:rStyle w:val="libAlaemChar"/>
          <w:rtl/>
        </w:rPr>
        <w:t>(</w:t>
      </w:r>
      <w:r w:rsidRPr="003049E4">
        <w:rPr>
          <w:rStyle w:val="libAieChar"/>
          <w:rtl/>
        </w:rPr>
        <w:t>رَبَّنا إِنَّكَ تَعْلَمُ ما نُخْفِي وَما نُعْلِنُ وَما يَخْفى عَلَى اللهِ مِنْ شَيْءٍ</w:t>
      </w:r>
      <w:r w:rsidRPr="003049E4">
        <w:rPr>
          <w:rStyle w:val="libAlaemChar"/>
          <w:rtl/>
        </w:rPr>
        <w:t>)</w:t>
      </w:r>
      <w:r w:rsidRPr="00E2074D">
        <w:rPr>
          <w:rtl/>
          <w:lang w:bidi="fa-IR"/>
        </w:rPr>
        <w:t xml:space="preserve"> شأن اسمعيل</w:t>
      </w:r>
      <w:r>
        <w:rPr>
          <w:rtl/>
          <w:lang w:bidi="fa-IR"/>
        </w:rPr>
        <w:t xml:space="preserve">، </w:t>
      </w:r>
      <w:r w:rsidRPr="00E2074D">
        <w:rPr>
          <w:rtl/>
          <w:lang w:bidi="fa-IR"/>
        </w:rPr>
        <w:t>وما اخفي أهل البيت.</w:t>
      </w:r>
    </w:p>
    <w:p w:rsidR="003F1E9A" w:rsidRPr="00E2074D" w:rsidRDefault="003F1E9A" w:rsidP="00366395">
      <w:pPr>
        <w:pStyle w:val="libNormal"/>
        <w:rPr>
          <w:rtl/>
        </w:rPr>
      </w:pPr>
      <w:r w:rsidRPr="00E25B0F">
        <w:rPr>
          <w:rStyle w:val="libBold2Char"/>
          <w:rtl/>
        </w:rPr>
        <w:t>120 ـ في أصول الكافي</w:t>
      </w:r>
      <w:r>
        <w:rPr>
          <w:rtl/>
        </w:rPr>
        <w:t xml:space="preserve"> علي بن إبراهيم </w:t>
      </w:r>
      <w:r w:rsidRPr="00E2074D">
        <w:rPr>
          <w:rtl/>
        </w:rPr>
        <w:t>عن أبيه عن</w:t>
      </w:r>
      <w:r>
        <w:rPr>
          <w:rtl/>
        </w:rPr>
        <w:t xml:space="preserve"> ابن أبي </w:t>
      </w:r>
      <w:r w:rsidRPr="00E2074D">
        <w:rPr>
          <w:rtl/>
        </w:rPr>
        <w:t>عمير عن</w:t>
      </w:r>
      <w:r>
        <w:rPr>
          <w:rtl/>
        </w:rPr>
        <w:t xml:space="preserve"> أبي عبد الله </w:t>
      </w:r>
      <w:r w:rsidRPr="00E2074D">
        <w:rPr>
          <w:rtl/>
        </w:rPr>
        <w:t>الفراء عن</w:t>
      </w:r>
      <w:r>
        <w:rPr>
          <w:rtl/>
        </w:rPr>
        <w:t xml:space="preserve"> أبي عبد الله </w:t>
      </w:r>
      <w:r w:rsidRPr="003049E4">
        <w:rPr>
          <w:rStyle w:val="libAlaemChar"/>
          <w:rtl/>
        </w:rPr>
        <w:t>عليه‌السلام</w:t>
      </w:r>
      <w:r>
        <w:rPr>
          <w:rtl/>
        </w:rPr>
        <w:t xml:space="preserve"> قال: إنّ </w:t>
      </w:r>
      <w:r w:rsidRPr="00E2074D">
        <w:rPr>
          <w:rtl/>
        </w:rPr>
        <w:t>الله تبارك وتعالى يعلم ما يريد العبد إذا دعاه</w:t>
      </w:r>
      <w:r>
        <w:rPr>
          <w:rtl/>
        </w:rPr>
        <w:t xml:space="preserve">، </w:t>
      </w:r>
      <w:r w:rsidRPr="00E2074D">
        <w:rPr>
          <w:rtl/>
        </w:rPr>
        <w:t>ولكنه يحب أن تبث</w:t>
      </w:r>
      <w:r>
        <w:rPr>
          <w:rtl/>
        </w:rPr>
        <w:t xml:space="preserve"> إليه </w:t>
      </w:r>
      <w:r w:rsidRPr="00E2074D">
        <w:rPr>
          <w:rtl/>
        </w:rPr>
        <w:t>الحوائج فاذا دعوت فسم حاجتك.</w:t>
      </w:r>
    </w:p>
    <w:p w:rsidR="003F1E9A" w:rsidRPr="00E2074D" w:rsidRDefault="003F1E9A" w:rsidP="00366395">
      <w:pPr>
        <w:pStyle w:val="libNormal"/>
        <w:rPr>
          <w:rtl/>
        </w:rPr>
      </w:pPr>
      <w:r w:rsidRPr="00E2074D">
        <w:rPr>
          <w:rtl/>
        </w:rPr>
        <w:t>121</w:t>
      </w:r>
      <w:r>
        <w:rPr>
          <w:rtl/>
        </w:rPr>
        <w:t xml:space="preserve"> ـ </w:t>
      </w:r>
      <w:r w:rsidRPr="00E2074D">
        <w:rPr>
          <w:rtl/>
        </w:rPr>
        <w:t>وفي حديث آخر قال</w:t>
      </w:r>
      <w:r>
        <w:rPr>
          <w:rtl/>
        </w:rPr>
        <w:t xml:space="preserve">: </w:t>
      </w:r>
      <w:r w:rsidRPr="00E2074D">
        <w:rPr>
          <w:rtl/>
        </w:rPr>
        <w:t xml:space="preserve">قال ان الله </w:t>
      </w:r>
      <w:r w:rsidRPr="003049E4">
        <w:rPr>
          <w:rStyle w:val="libAlaemChar"/>
          <w:rtl/>
        </w:rPr>
        <w:t>عزوجل</w:t>
      </w:r>
      <w:r w:rsidRPr="00E2074D">
        <w:rPr>
          <w:rtl/>
        </w:rPr>
        <w:t xml:space="preserve"> يعلم حاجتك وما تريد ولكن يحب ان تبث</w:t>
      </w:r>
      <w:r>
        <w:rPr>
          <w:rtl/>
        </w:rPr>
        <w:t xml:space="preserve"> إليه </w:t>
      </w:r>
      <w:r w:rsidRPr="00E2074D">
        <w:rPr>
          <w:rtl/>
        </w:rPr>
        <w:t>الحوائج.</w:t>
      </w:r>
    </w:p>
    <w:p w:rsidR="003F1E9A" w:rsidRPr="00E2074D" w:rsidRDefault="003F1E9A" w:rsidP="00366395">
      <w:pPr>
        <w:pStyle w:val="libNormal"/>
        <w:rPr>
          <w:rtl/>
          <w:lang w:bidi="fa-IR"/>
        </w:rPr>
      </w:pPr>
      <w:r w:rsidRPr="00E25B0F">
        <w:rPr>
          <w:rStyle w:val="libBold2Char"/>
          <w:rtl/>
        </w:rPr>
        <w:t xml:space="preserve">122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رَبَّنَا اغْفِرْ لِي وَلِوالِدَيَ</w:t>
      </w:r>
      <w:r w:rsidRPr="003049E4">
        <w:rPr>
          <w:rStyle w:val="libAlaemChar"/>
          <w:rtl/>
        </w:rPr>
        <w:t>)</w:t>
      </w:r>
      <w:r w:rsidRPr="00E2074D">
        <w:rPr>
          <w:rtl/>
          <w:lang w:bidi="fa-IR"/>
        </w:rPr>
        <w:t xml:space="preserve"> قال</w:t>
      </w:r>
      <w:r>
        <w:rPr>
          <w:rtl/>
          <w:lang w:bidi="fa-IR"/>
        </w:rPr>
        <w:t xml:space="preserve">: </w:t>
      </w:r>
      <w:r w:rsidRPr="00E2074D">
        <w:rPr>
          <w:rtl/>
          <w:lang w:bidi="fa-IR"/>
        </w:rPr>
        <w:t>انما نزلت</w:t>
      </w:r>
      <w:r>
        <w:rPr>
          <w:rtl/>
          <w:lang w:bidi="fa-IR"/>
        </w:rPr>
        <w:t xml:space="preserve">: </w:t>
      </w:r>
      <w:r w:rsidRPr="00E2074D">
        <w:rPr>
          <w:rtl/>
          <w:lang w:bidi="fa-IR"/>
        </w:rPr>
        <w:t>«لولدي» اسمعيل واسحق.</w:t>
      </w:r>
    </w:p>
    <w:p w:rsidR="003F1E9A" w:rsidRPr="00E2074D" w:rsidRDefault="003F1E9A" w:rsidP="00366395">
      <w:pPr>
        <w:pStyle w:val="libNormal"/>
        <w:rPr>
          <w:rtl/>
        </w:rPr>
      </w:pPr>
      <w:r w:rsidRPr="00E25B0F">
        <w:rPr>
          <w:rStyle w:val="libBold2Char"/>
          <w:rtl/>
        </w:rPr>
        <w:t xml:space="preserve">123 ـ في مجمع البيان </w:t>
      </w:r>
      <w:r w:rsidRPr="00E2074D">
        <w:rPr>
          <w:rtl/>
        </w:rPr>
        <w:t>وقرأ الحسين</w:t>
      </w:r>
      <w:r>
        <w:rPr>
          <w:rtl/>
        </w:rPr>
        <w:t xml:space="preserve"> بن علي </w:t>
      </w:r>
      <w:r w:rsidRPr="00E2074D">
        <w:rPr>
          <w:rtl/>
        </w:rPr>
        <w:t>وأبو جعفر محمد</w:t>
      </w:r>
      <w:r>
        <w:rPr>
          <w:rtl/>
        </w:rPr>
        <w:t xml:space="preserve"> بن علي </w:t>
      </w:r>
      <w:r w:rsidRPr="00E2074D">
        <w:rPr>
          <w:rtl/>
        </w:rPr>
        <w:t>«ولولدي»</w:t>
      </w:r>
      <w:r>
        <w:rPr>
          <w:rtl/>
        </w:rPr>
        <w:t>.</w:t>
      </w:r>
    </w:p>
    <w:p w:rsidR="003F1E9A" w:rsidRPr="00E2074D" w:rsidRDefault="003F1E9A" w:rsidP="00366395">
      <w:pPr>
        <w:pStyle w:val="libNormal"/>
        <w:rPr>
          <w:rtl/>
        </w:rPr>
      </w:pPr>
      <w:r w:rsidRPr="00E25B0F">
        <w:rPr>
          <w:rStyle w:val="libBold2Char"/>
          <w:rtl/>
        </w:rPr>
        <w:t xml:space="preserve">124 ـ في تفسير العيّاشي </w:t>
      </w:r>
      <w:r w:rsidRPr="00E2074D">
        <w:rPr>
          <w:rtl/>
        </w:rPr>
        <w:t xml:space="preserve">عن حريز عن عبد الله عمن ذكره عن أحدهما انه قرأ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يعنى اسمعيل واسحق.</w:t>
      </w:r>
    </w:p>
    <w:p w:rsidR="003F1E9A" w:rsidRPr="00E2074D" w:rsidRDefault="003F1E9A" w:rsidP="00366395">
      <w:pPr>
        <w:pStyle w:val="libNormal"/>
        <w:rPr>
          <w:rtl/>
        </w:rPr>
      </w:pPr>
      <w:r w:rsidRPr="00E2074D">
        <w:rPr>
          <w:rtl/>
        </w:rPr>
        <w:t>125</w:t>
      </w:r>
      <w:r>
        <w:rPr>
          <w:rtl/>
        </w:rPr>
        <w:t xml:space="preserve"> ـ </w:t>
      </w:r>
      <w:r w:rsidRPr="00E2074D">
        <w:rPr>
          <w:rtl/>
        </w:rPr>
        <w:t xml:space="preserve">وفي رواية اخرى عمن ذكره عن أحدهما </w:t>
      </w:r>
      <w:r w:rsidRPr="003049E4">
        <w:rPr>
          <w:rStyle w:val="libAlaemChar"/>
          <w:rtl/>
        </w:rPr>
        <w:t>عليهما‌السلام</w:t>
      </w:r>
      <w:r>
        <w:rPr>
          <w:rtl/>
        </w:rPr>
        <w:t xml:space="preserve">: </w:t>
      </w:r>
      <w:r w:rsidRPr="00E2074D">
        <w:rPr>
          <w:rtl/>
        </w:rPr>
        <w:t xml:space="preserve">انه قرأ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قال</w:t>
      </w:r>
      <w:r>
        <w:rPr>
          <w:rtl/>
        </w:rPr>
        <w:t xml:space="preserve">: </w:t>
      </w:r>
      <w:r w:rsidRPr="00E2074D">
        <w:rPr>
          <w:rtl/>
        </w:rPr>
        <w:t>آدم وحوا.</w:t>
      </w:r>
    </w:p>
    <w:p w:rsidR="003F1E9A" w:rsidRPr="00E2074D" w:rsidRDefault="003F1E9A" w:rsidP="00366395">
      <w:pPr>
        <w:pStyle w:val="libNormal"/>
        <w:rPr>
          <w:rtl/>
        </w:rPr>
      </w:pPr>
      <w:r w:rsidRPr="00E2074D">
        <w:rPr>
          <w:rtl/>
        </w:rPr>
        <w:t>126</w:t>
      </w:r>
      <w:r>
        <w:rPr>
          <w:rtl/>
        </w:rPr>
        <w:t xml:space="preserve"> ـ </w:t>
      </w:r>
      <w:r w:rsidRPr="00E2074D">
        <w:rPr>
          <w:rtl/>
        </w:rPr>
        <w:t>عن جابر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w:t>
      </w:r>
      <w:r>
        <w:rPr>
          <w:rtl/>
        </w:rPr>
        <w:t xml:space="preserve">: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قال هذه كلمة صحفها الكتاب</w:t>
      </w:r>
      <w:r>
        <w:rPr>
          <w:rtl/>
        </w:rPr>
        <w:t xml:space="preserve">، </w:t>
      </w:r>
      <w:r w:rsidRPr="00E2074D">
        <w:rPr>
          <w:rtl/>
        </w:rPr>
        <w:t xml:space="preserve">انما كان استغفاره لأبيه عن موعدة وعدها إياه وانما كان </w:t>
      </w:r>
      <w:r w:rsidRPr="003049E4">
        <w:rPr>
          <w:rStyle w:val="libAlaemChar"/>
          <w:rtl/>
        </w:rPr>
        <w:t>(</w:t>
      </w:r>
      <w:r w:rsidRPr="003049E4">
        <w:rPr>
          <w:rStyle w:val="libAieChar"/>
          <w:rtl/>
        </w:rPr>
        <w:t>رَبَّنَا اغْفِرْ لِي وَلِوالِدَيَّ</w:t>
      </w:r>
      <w:r w:rsidRPr="003049E4">
        <w:rPr>
          <w:rStyle w:val="libAlaemChar"/>
          <w:rtl/>
        </w:rPr>
        <w:t>)</w:t>
      </w:r>
      <w:r w:rsidRPr="00E2074D">
        <w:rPr>
          <w:rtl/>
        </w:rPr>
        <w:t xml:space="preserve"> يعنى اسمعيل واسحق</w:t>
      </w:r>
      <w:r>
        <w:rPr>
          <w:rtl/>
        </w:rPr>
        <w:t xml:space="preserve">، </w:t>
      </w:r>
      <w:r w:rsidRPr="00E2074D">
        <w:rPr>
          <w:rtl/>
        </w:rPr>
        <w:t xml:space="preserve">والحسن والحسين والله ابنا رسول الله </w:t>
      </w:r>
      <w:r w:rsidRPr="003049E4">
        <w:rPr>
          <w:rStyle w:val="libAlaemChar"/>
          <w:rtl/>
        </w:rPr>
        <w:t>صلى‌الله‌عليه‌وآله</w:t>
      </w:r>
      <w:r w:rsidRPr="00E2074D">
        <w:rPr>
          <w:rtl/>
        </w:rPr>
        <w:t>.</w:t>
      </w:r>
    </w:p>
    <w:p w:rsidR="003F1E9A" w:rsidRPr="00E2074D" w:rsidRDefault="003F1E9A" w:rsidP="00366395">
      <w:pPr>
        <w:pStyle w:val="libNormal"/>
        <w:rPr>
          <w:rtl/>
          <w:lang w:bidi="fa-IR"/>
        </w:rPr>
      </w:pPr>
      <w:r w:rsidRPr="00E25B0F">
        <w:rPr>
          <w:rStyle w:val="libBold2Char"/>
          <w:rtl/>
        </w:rPr>
        <w:t xml:space="preserve">127 ـ في تفسير علي بن إبراهيم </w:t>
      </w:r>
      <w:r w:rsidRPr="00E2074D">
        <w:rPr>
          <w:rtl/>
          <w:lang w:bidi="fa-IR"/>
        </w:rPr>
        <w:t>قوله</w:t>
      </w:r>
      <w:r>
        <w:rPr>
          <w:rtl/>
          <w:lang w:bidi="fa-IR"/>
        </w:rPr>
        <w:t xml:space="preserve">: </w:t>
      </w:r>
      <w:r w:rsidRPr="003049E4">
        <w:rPr>
          <w:rStyle w:val="libAlaemChar"/>
          <w:rtl/>
        </w:rPr>
        <w:t>(</w:t>
      </w:r>
      <w:r w:rsidRPr="003049E4">
        <w:rPr>
          <w:rStyle w:val="libAieChar"/>
          <w:rtl/>
        </w:rPr>
        <w:t>وَلا تَحْسَبَنَّ اللهَ غافِلاً عَمَّا يَعْمَلُ الظَّالِمُونَ إِنَّما يُؤَخِّرُهُمْ لِيَوْمٍ تَشْخَصُ فِيهِ الْأَبْصارُ</w:t>
      </w:r>
      <w:r w:rsidRPr="003049E4">
        <w:rPr>
          <w:rStyle w:val="libAlaemChar"/>
          <w:rtl/>
        </w:rPr>
        <w:t>)</w:t>
      </w:r>
      <w:r w:rsidRPr="00E2074D">
        <w:rPr>
          <w:rtl/>
          <w:lang w:bidi="fa-IR"/>
        </w:rPr>
        <w:t xml:space="preserve"> قال</w:t>
      </w:r>
      <w:r>
        <w:rPr>
          <w:rtl/>
          <w:lang w:bidi="fa-IR"/>
        </w:rPr>
        <w:t xml:space="preserve">: </w:t>
      </w:r>
      <w:r w:rsidRPr="00E2074D">
        <w:rPr>
          <w:rtl/>
          <w:lang w:bidi="fa-IR"/>
        </w:rPr>
        <w:t>تبقى أعينهم مفتوحة من هول جهنم</w:t>
      </w:r>
      <w:r>
        <w:rPr>
          <w:rtl/>
          <w:lang w:bidi="fa-IR"/>
        </w:rPr>
        <w:t xml:space="preserve">، </w:t>
      </w:r>
      <w:r w:rsidRPr="00E2074D">
        <w:rPr>
          <w:rtl/>
          <w:lang w:bidi="fa-IR"/>
        </w:rPr>
        <w:t xml:space="preserve">لا يقدرون ان يطرفوها </w:t>
      </w:r>
      <w:r w:rsidRPr="002A6C2A">
        <w:rPr>
          <w:rStyle w:val="libFootnotenumChar"/>
          <w:rtl/>
        </w:rPr>
        <w:t>(1)</w:t>
      </w:r>
      <w:r w:rsidRPr="00E2074D">
        <w:rPr>
          <w:rtl/>
          <w:lang w:bidi="fa-IR"/>
        </w:rPr>
        <w:t xml:space="preserve"> قوله</w:t>
      </w:r>
      <w:r>
        <w:rPr>
          <w:rtl/>
          <w:lang w:bidi="fa-IR"/>
        </w:rPr>
        <w:t xml:space="preserve">: </w:t>
      </w:r>
      <w:r w:rsidRPr="00E2074D">
        <w:rPr>
          <w:rtl/>
          <w:lang w:bidi="fa-IR"/>
        </w:rPr>
        <w:t>وافئدتهم هواء قال</w:t>
      </w:r>
      <w:r>
        <w:rPr>
          <w:rtl/>
          <w:lang w:bidi="fa-IR"/>
        </w:rPr>
        <w:t xml:space="preserve">: </w:t>
      </w:r>
      <w:r w:rsidRPr="00E2074D">
        <w:rPr>
          <w:rtl/>
          <w:lang w:bidi="fa-IR"/>
        </w:rPr>
        <w:t>قلوبهم تنصدع من الخفقان.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طرف عينه</w:t>
      </w:r>
      <w:r>
        <w:rPr>
          <w:rtl/>
        </w:rPr>
        <w:t xml:space="preserve">: </w:t>
      </w:r>
      <w:r w:rsidRPr="00E2074D">
        <w:rPr>
          <w:rtl/>
        </w:rPr>
        <w:t>أطبق أحد جفنيه على الاخر.</w:t>
      </w:r>
    </w:p>
    <w:p w:rsidR="003F1E9A" w:rsidRPr="00E2074D" w:rsidRDefault="003F1E9A" w:rsidP="00366395">
      <w:pPr>
        <w:pStyle w:val="libNormal"/>
        <w:rPr>
          <w:rtl/>
        </w:rPr>
      </w:pPr>
      <w:r>
        <w:rPr>
          <w:rtl/>
        </w:rPr>
        <w:br w:type="page"/>
      </w:r>
      <w:r w:rsidRPr="00E25B0F">
        <w:rPr>
          <w:rStyle w:val="libBold2Char"/>
          <w:rtl/>
        </w:rPr>
        <w:lastRenderedPageBreak/>
        <w:t xml:space="preserve">128 ـ في روضة الكافي </w:t>
      </w:r>
      <w:r w:rsidRPr="00E2074D">
        <w:rPr>
          <w:rtl/>
        </w:rPr>
        <w:t>محمد بن يحيى عن</w:t>
      </w:r>
      <w:r>
        <w:rPr>
          <w:rtl/>
        </w:rPr>
        <w:t xml:space="preserve"> أحمد </w:t>
      </w:r>
      <w:r w:rsidRPr="00E2074D">
        <w:rPr>
          <w:rtl/>
        </w:rPr>
        <w:t>بن محمد عن محمد بن سنان</w:t>
      </w:r>
      <w:r>
        <w:rPr>
          <w:rtl/>
        </w:rPr>
        <w:t xml:space="preserve"> عن أبي </w:t>
      </w:r>
      <w:r w:rsidRPr="00E2074D">
        <w:rPr>
          <w:rtl/>
        </w:rPr>
        <w:t>الصباح بن عبد الحميد عن محمد بن مسلم</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والله الذي صنعه الحسن</w:t>
      </w:r>
      <w:r>
        <w:rPr>
          <w:rtl/>
        </w:rPr>
        <w:t xml:space="preserve"> بن علي </w:t>
      </w:r>
      <w:r w:rsidRPr="003049E4">
        <w:rPr>
          <w:rStyle w:val="libAlaemChar"/>
          <w:rtl/>
        </w:rPr>
        <w:t>عليهما‌السلام</w:t>
      </w:r>
      <w:r w:rsidRPr="00E2074D">
        <w:rPr>
          <w:rtl/>
        </w:rPr>
        <w:t xml:space="preserve"> كان خيرا لهذه</w:t>
      </w:r>
      <w:r>
        <w:rPr>
          <w:rtl/>
        </w:rPr>
        <w:t xml:space="preserve"> الأمّة </w:t>
      </w:r>
      <w:r w:rsidRPr="00E2074D">
        <w:rPr>
          <w:rtl/>
        </w:rPr>
        <w:t xml:space="preserve">مما طلعت عليه الشمس وو الله لقد نزلت هذه </w:t>
      </w:r>
      <w:r w:rsidRPr="003049E4">
        <w:rPr>
          <w:rStyle w:val="libAlaemChar"/>
          <w:rtl/>
        </w:rPr>
        <w:t>(</w:t>
      </w:r>
      <w:r w:rsidRPr="003049E4">
        <w:rPr>
          <w:rStyle w:val="libAieChar"/>
          <w:rtl/>
        </w:rPr>
        <w:t>أَلَمْ تَرَ إلى الَّذِينَ قِيلَ لَهُمْ كُفُّوا أَيْدِيَكُمْ وَأَقِيمُوا الصَّلاةَ وَآتُوا الزَّكاةَ</w:t>
      </w:r>
      <w:r w:rsidRPr="003049E4">
        <w:rPr>
          <w:rStyle w:val="libAlaemChar"/>
          <w:rtl/>
        </w:rPr>
        <w:t>)</w:t>
      </w:r>
      <w:r w:rsidRPr="00E2074D">
        <w:rPr>
          <w:rtl/>
        </w:rPr>
        <w:t xml:space="preserve"> انما هي طاعة الامام وطلبوا القتال</w:t>
      </w:r>
      <w:r>
        <w:rPr>
          <w:rtl/>
        </w:rPr>
        <w:t xml:space="preserve">، </w:t>
      </w:r>
      <w:r w:rsidRPr="003049E4">
        <w:rPr>
          <w:rStyle w:val="libAlaemChar"/>
          <w:rtl/>
        </w:rPr>
        <w:t>(</w:t>
      </w:r>
      <w:r w:rsidRPr="003049E4">
        <w:rPr>
          <w:rStyle w:val="libAieChar"/>
          <w:rtl/>
        </w:rPr>
        <w:t>فَلَمَّا كُتِبَ عَلَيْهِمُ الْقِتالُ</w:t>
      </w:r>
      <w:r w:rsidRPr="003049E4">
        <w:rPr>
          <w:rStyle w:val="libAlaemChar"/>
          <w:rtl/>
        </w:rPr>
        <w:t>)</w:t>
      </w:r>
      <w:r w:rsidRPr="00E2074D">
        <w:rPr>
          <w:rtl/>
        </w:rPr>
        <w:t xml:space="preserve"> مع الحسين </w:t>
      </w:r>
      <w:r w:rsidRPr="003049E4">
        <w:rPr>
          <w:rStyle w:val="libAlaemChar"/>
          <w:rtl/>
        </w:rPr>
        <w:t>عليه‌السلام</w:t>
      </w:r>
      <w:r w:rsidRPr="00E2074D">
        <w:rPr>
          <w:rtl/>
        </w:rPr>
        <w:t xml:space="preserve"> </w:t>
      </w:r>
      <w:r w:rsidRPr="003049E4">
        <w:rPr>
          <w:rStyle w:val="libAlaemChar"/>
          <w:rtl/>
        </w:rPr>
        <w:t>(</w:t>
      </w:r>
      <w:r w:rsidRPr="003049E4">
        <w:rPr>
          <w:rStyle w:val="libAieChar"/>
          <w:rtl/>
        </w:rPr>
        <w:t>قالُوا رَبَّنا لِمَ كَتَبْتَ عَلَيْنَا الْقِتالَ لَوْ لا أَخَّرْتَنا إلى أَجَلٍ قَرِيبٍ نُجِبْ دَعْوَتَكَ وَنَتَّبِعِ الرُّسُلَ</w:t>
      </w:r>
      <w:r w:rsidRPr="003049E4">
        <w:rPr>
          <w:rStyle w:val="libAlaemChar"/>
          <w:rtl/>
        </w:rPr>
        <w:t>)</w:t>
      </w:r>
      <w:r w:rsidRPr="00E2074D">
        <w:rPr>
          <w:rtl/>
        </w:rPr>
        <w:t xml:space="preserve"> أرادوا تأخير ذلك</w:t>
      </w:r>
      <w:r>
        <w:rPr>
          <w:rtl/>
        </w:rPr>
        <w:t xml:space="preserve"> إلى </w:t>
      </w:r>
      <w:r w:rsidRPr="00E2074D">
        <w:rPr>
          <w:rtl/>
        </w:rPr>
        <w:t xml:space="preserve">القائم </w:t>
      </w:r>
      <w:r w:rsidRPr="003049E4">
        <w:rPr>
          <w:rStyle w:val="libAlaemChar"/>
          <w:rtl/>
        </w:rPr>
        <w:t>عليه‌السلام</w:t>
      </w:r>
      <w:r w:rsidRPr="00E2074D">
        <w:rPr>
          <w:rtl/>
        </w:rPr>
        <w:t>.</w:t>
      </w:r>
    </w:p>
    <w:p w:rsidR="003F1E9A" w:rsidRPr="00E2074D" w:rsidRDefault="003F1E9A" w:rsidP="00366395">
      <w:pPr>
        <w:pStyle w:val="libNormal"/>
        <w:rPr>
          <w:rtl/>
        </w:rPr>
      </w:pPr>
      <w:r w:rsidRPr="00E25B0F">
        <w:rPr>
          <w:rStyle w:val="libBold2Char"/>
          <w:rtl/>
        </w:rPr>
        <w:t xml:space="preserve">129 ـ في تفسير العيّاشي </w:t>
      </w:r>
      <w:r w:rsidRPr="00E2074D">
        <w:rPr>
          <w:rtl/>
        </w:rPr>
        <w:t xml:space="preserve">عن سعد بن عمر عن غير واحد ممن حضر أبا عبد الله </w:t>
      </w:r>
      <w:r w:rsidRPr="003049E4">
        <w:rPr>
          <w:rStyle w:val="libAlaemChar"/>
          <w:rtl/>
        </w:rPr>
        <w:t>عليه‌السلام</w:t>
      </w:r>
      <w:r w:rsidRPr="00E2074D">
        <w:rPr>
          <w:rtl/>
        </w:rPr>
        <w:t xml:space="preserve"> ورجل يقول</w:t>
      </w:r>
      <w:r>
        <w:rPr>
          <w:rtl/>
        </w:rPr>
        <w:t xml:space="preserve">: </w:t>
      </w:r>
      <w:r w:rsidRPr="00E2074D">
        <w:rPr>
          <w:rtl/>
        </w:rPr>
        <w:t>قد بنيت دار صالح ودار عيسى بن على</w:t>
      </w:r>
      <w:r>
        <w:rPr>
          <w:rtl/>
        </w:rPr>
        <w:t xml:space="preserve">، </w:t>
      </w:r>
      <w:r w:rsidRPr="00E2074D">
        <w:rPr>
          <w:rtl/>
        </w:rPr>
        <w:t>ذكر دور العباسيين فقال رجل</w:t>
      </w:r>
      <w:r>
        <w:rPr>
          <w:rtl/>
        </w:rPr>
        <w:t xml:space="preserve">: </w:t>
      </w:r>
      <w:r w:rsidRPr="00E2074D">
        <w:rPr>
          <w:rtl/>
        </w:rPr>
        <w:t>أراناها الله خرابا</w:t>
      </w:r>
      <w:r>
        <w:rPr>
          <w:rtl/>
        </w:rPr>
        <w:t xml:space="preserve">، </w:t>
      </w:r>
      <w:r w:rsidRPr="00E2074D">
        <w:rPr>
          <w:rtl/>
        </w:rPr>
        <w:t>أو خربها بأيدينا</w:t>
      </w:r>
      <w:r>
        <w:rPr>
          <w:rtl/>
        </w:rPr>
        <w:t xml:space="preserve">، </w:t>
      </w:r>
      <w:r w:rsidRPr="00E2074D">
        <w:rPr>
          <w:rtl/>
        </w:rPr>
        <w:t>فقال له</w:t>
      </w:r>
      <w:r>
        <w:rPr>
          <w:rtl/>
        </w:rPr>
        <w:t xml:space="preserve"> أبو </w:t>
      </w:r>
      <w:r w:rsidRPr="00E2074D">
        <w:rPr>
          <w:rtl/>
        </w:rPr>
        <w:t xml:space="preserve">عبد الله </w:t>
      </w:r>
      <w:r w:rsidRPr="003049E4">
        <w:rPr>
          <w:rStyle w:val="libAlaemChar"/>
          <w:rtl/>
        </w:rPr>
        <w:t>عليه‌السلام</w:t>
      </w:r>
      <w:r>
        <w:rPr>
          <w:rtl/>
        </w:rPr>
        <w:t xml:space="preserve">: </w:t>
      </w:r>
      <w:r w:rsidRPr="00E2074D">
        <w:rPr>
          <w:rtl/>
        </w:rPr>
        <w:t>لا تقل هكذا</w:t>
      </w:r>
      <w:r>
        <w:rPr>
          <w:rtl/>
        </w:rPr>
        <w:t xml:space="preserve">، </w:t>
      </w:r>
      <w:r w:rsidRPr="00E2074D">
        <w:rPr>
          <w:rtl/>
        </w:rPr>
        <w:t>بل تكن مساكن القائم وأصحابه اما سمعت الله يقول</w:t>
      </w:r>
      <w:r>
        <w:rPr>
          <w:rtl/>
        </w:rPr>
        <w:t xml:space="preserve">: </w:t>
      </w:r>
      <w:r w:rsidRPr="003049E4">
        <w:rPr>
          <w:rStyle w:val="libAlaemChar"/>
          <w:rtl/>
        </w:rPr>
        <w:t>(</w:t>
      </w:r>
      <w:r w:rsidRPr="003049E4">
        <w:rPr>
          <w:rStyle w:val="libAieChar"/>
          <w:rtl/>
        </w:rPr>
        <w:t>وَسَكَنْتُمْ فِي مَساكِنِ الَّذِينَ ظَلَمُوا أَنْفُسَهُمْ</w:t>
      </w:r>
      <w:r w:rsidRPr="003049E4">
        <w:rPr>
          <w:rStyle w:val="libAlaemChar"/>
          <w:rtl/>
        </w:rPr>
        <w:t>)</w:t>
      </w:r>
      <w:r>
        <w:rPr>
          <w:rtl/>
        </w:rPr>
        <w:t>.</w:t>
      </w:r>
    </w:p>
    <w:p w:rsidR="003F1E9A" w:rsidRPr="00E2074D" w:rsidRDefault="003F1E9A" w:rsidP="00366395">
      <w:pPr>
        <w:pStyle w:val="libNormal"/>
        <w:rPr>
          <w:rtl/>
        </w:rPr>
      </w:pPr>
      <w:r w:rsidRPr="00E2074D">
        <w:rPr>
          <w:rtl/>
        </w:rPr>
        <w:t>130</w:t>
      </w:r>
      <w:r>
        <w:rPr>
          <w:rtl/>
        </w:rPr>
        <w:t xml:space="preserve"> ـ </w:t>
      </w:r>
      <w:r w:rsidRPr="00E2074D">
        <w:rPr>
          <w:rtl/>
        </w:rPr>
        <w:t>عن جميل بن دراج قال</w:t>
      </w:r>
      <w:r>
        <w:rPr>
          <w:rtl/>
        </w:rPr>
        <w:t xml:space="preserve">: </w:t>
      </w:r>
      <w:r w:rsidRPr="00E2074D">
        <w:rPr>
          <w:rtl/>
        </w:rPr>
        <w:t xml:space="preserve">سمعت أبا عبد الله </w:t>
      </w:r>
      <w:r w:rsidRPr="003049E4">
        <w:rPr>
          <w:rStyle w:val="libAlaemChar"/>
          <w:rtl/>
        </w:rPr>
        <w:t>عليه‌السلام</w:t>
      </w:r>
      <w:r w:rsidRPr="00E2074D">
        <w:rPr>
          <w:rtl/>
        </w:rPr>
        <w:t xml:space="preserve"> يقول</w:t>
      </w:r>
      <w:r>
        <w:rPr>
          <w:rtl/>
        </w:rPr>
        <w:t xml:space="preserve">: </w:t>
      </w:r>
      <w:r w:rsidRPr="003049E4">
        <w:rPr>
          <w:rStyle w:val="libAlaemChar"/>
          <w:rtl/>
        </w:rPr>
        <w:t>(</w:t>
      </w:r>
      <w:r w:rsidRPr="003049E4">
        <w:rPr>
          <w:rStyle w:val="libAieChar"/>
          <w:rtl/>
        </w:rPr>
        <w:t>وَإِنْ كانَ مَكْرُهُمْ لِتَزُولَ مِنْهُ الْجِبالُ</w:t>
      </w:r>
      <w:r w:rsidRPr="003049E4">
        <w:rPr>
          <w:rStyle w:val="libAlaemChar"/>
          <w:rtl/>
        </w:rPr>
        <w:t>)</w:t>
      </w:r>
      <w:r w:rsidRPr="00E2074D">
        <w:rPr>
          <w:rtl/>
        </w:rPr>
        <w:t xml:space="preserve"> وان كان مكر بنى عباس بالقائم لتزول منه قلوب الرجال.</w:t>
      </w:r>
    </w:p>
    <w:p w:rsidR="003F1E9A" w:rsidRPr="00E2074D" w:rsidRDefault="003F1E9A" w:rsidP="00366395">
      <w:pPr>
        <w:pStyle w:val="libNormal"/>
        <w:rPr>
          <w:rtl/>
        </w:rPr>
      </w:pPr>
      <w:r w:rsidRPr="00E2074D">
        <w:rPr>
          <w:rtl/>
        </w:rPr>
        <w:t>131</w:t>
      </w:r>
      <w:r>
        <w:rPr>
          <w:rtl/>
        </w:rPr>
        <w:t xml:space="preserve"> ـ </w:t>
      </w:r>
      <w:r w:rsidRPr="00E2074D">
        <w:rPr>
          <w:rtl/>
        </w:rPr>
        <w:t>عن الحارث عن</w:t>
      </w:r>
      <w:r>
        <w:rPr>
          <w:rtl/>
        </w:rPr>
        <w:t xml:space="preserve"> علي بن أبي </w:t>
      </w:r>
      <w:r w:rsidRPr="00E2074D">
        <w:rPr>
          <w:rtl/>
        </w:rPr>
        <w:t xml:space="preserve">طالب </w:t>
      </w:r>
      <w:r w:rsidRPr="003049E4">
        <w:rPr>
          <w:rStyle w:val="libAlaemChar"/>
          <w:rtl/>
        </w:rPr>
        <w:t>عليه‌السلام</w:t>
      </w:r>
      <w:r>
        <w:rPr>
          <w:rtl/>
        </w:rPr>
        <w:t xml:space="preserve"> قال: إنّ </w:t>
      </w:r>
      <w:r w:rsidRPr="00E2074D">
        <w:rPr>
          <w:rtl/>
        </w:rPr>
        <w:t>نمرود أراد ان ينظر</w:t>
      </w:r>
      <w:r>
        <w:rPr>
          <w:rtl/>
        </w:rPr>
        <w:t xml:space="preserve"> إلى </w:t>
      </w:r>
      <w:r w:rsidRPr="00E2074D">
        <w:rPr>
          <w:rtl/>
        </w:rPr>
        <w:t>ملك السماء</w:t>
      </w:r>
      <w:r>
        <w:rPr>
          <w:rtl/>
        </w:rPr>
        <w:t xml:space="preserve">، </w:t>
      </w:r>
      <w:r w:rsidRPr="00E2074D">
        <w:rPr>
          <w:rtl/>
        </w:rPr>
        <w:t xml:space="preserve">فأخذ نسورا اربعة </w:t>
      </w:r>
      <w:r w:rsidRPr="002A6C2A">
        <w:rPr>
          <w:rStyle w:val="libFootnotenumChar"/>
          <w:rtl/>
        </w:rPr>
        <w:t>(1)</w:t>
      </w:r>
      <w:r w:rsidRPr="00E2074D">
        <w:rPr>
          <w:rtl/>
        </w:rPr>
        <w:t xml:space="preserve"> فرباهن حتى كن نشاكم </w:t>
      </w:r>
      <w:r w:rsidRPr="002A6C2A">
        <w:rPr>
          <w:rStyle w:val="libFootnotenumChar"/>
          <w:rtl/>
        </w:rPr>
        <w:t>(2)</w:t>
      </w:r>
      <w:r w:rsidRPr="00E2074D">
        <w:rPr>
          <w:rtl/>
        </w:rPr>
        <w:t xml:space="preserve"> وجعل تابوتا من خشب وادخل فيه رجلا</w:t>
      </w:r>
      <w:r>
        <w:rPr>
          <w:rtl/>
        </w:rPr>
        <w:t xml:space="preserve">، </w:t>
      </w:r>
      <w:r w:rsidRPr="00E2074D">
        <w:rPr>
          <w:rtl/>
        </w:rPr>
        <w:t>ثم شد قوائم النسور بقائم التابوت ثم أطارهن ثم جعل في وسط التابوت عمودا وجعل في رأس العمود لحما فلما راى النسور اللحم طرن وطرن بالتابوت والرجل</w:t>
      </w:r>
      <w:r>
        <w:rPr>
          <w:rtl/>
        </w:rPr>
        <w:t xml:space="preserve">، </w:t>
      </w:r>
      <w:r w:rsidRPr="00E2074D">
        <w:rPr>
          <w:rtl/>
        </w:rPr>
        <w:t>فارتفعن</w:t>
      </w:r>
      <w:r>
        <w:rPr>
          <w:rtl/>
        </w:rPr>
        <w:t xml:space="preserve"> إلى </w:t>
      </w:r>
      <w:r w:rsidRPr="00E2074D">
        <w:rPr>
          <w:rtl/>
        </w:rPr>
        <w:t>السماء</w:t>
      </w:r>
      <w:r>
        <w:rPr>
          <w:rtl/>
        </w:rPr>
        <w:t xml:space="preserve">، </w:t>
      </w:r>
      <w:r w:rsidRPr="00E2074D">
        <w:rPr>
          <w:rtl/>
        </w:rPr>
        <w:t>فمكث ما شاء الله</w:t>
      </w:r>
      <w:r>
        <w:rPr>
          <w:rtl/>
        </w:rPr>
        <w:t xml:space="preserve">، </w:t>
      </w:r>
      <w:r w:rsidRPr="00E2074D">
        <w:rPr>
          <w:rtl/>
        </w:rPr>
        <w:t>ثم ان</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النسور جمع النسر</w:t>
      </w:r>
      <w:r>
        <w:rPr>
          <w:rtl/>
        </w:rPr>
        <w:t xml:space="preserve">: </w:t>
      </w:r>
      <w:r w:rsidRPr="00E2074D">
        <w:rPr>
          <w:rtl/>
        </w:rPr>
        <w:t>«طائر حاد البصر وأشد الطيور وأرفعها طيرانا» وأقواها جناحا وليس في سباع الطير أكبر جثة منه</w:t>
      </w:r>
      <w:r>
        <w:rPr>
          <w:rtl/>
        </w:rPr>
        <w:t xml:space="preserve">، </w:t>
      </w:r>
      <w:r w:rsidRPr="00E2074D">
        <w:rPr>
          <w:rtl/>
        </w:rPr>
        <w:t>ويقال له</w:t>
      </w:r>
      <w:r>
        <w:rPr>
          <w:rtl/>
        </w:rPr>
        <w:t xml:space="preserve">: </w:t>
      </w:r>
      <w:r w:rsidRPr="00E2074D">
        <w:rPr>
          <w:rtl/>
        </w:rPr>
        <w:t>«ابو الطير» ويقال له بالفارسية «كركس»</w:t>
      </w:r>
      <w:r>
        <w:rPr>
          <w:rtl/>
        </w:rPr>
        <w:t>.</w:t>
      </w:r>
    </w:p>
    <w:p w:rsidR="003F1E9A" w:rsidRPr="00E2074D" w:rsidRDefault="003F1E9A" w:rsidP="002A6C2A">
      <w:pPr>
        <w:pStyle w:val="libFootnote0"/>
        <w:rPr>
          <w:rtl/>
          <w:lang w:bidi="fa-IR"/>
        </w:rPr>
      </w:pPr>
      <w:r>
        <w:rPr>
          <w:rtl/>
        </w:rPr>
        <w:t>(</w:t>
      </w:r>
      <w:r w:rsidRPr="00E2074D">
        <w:rPr>
          <w:rtl/>
        </w:rPr>
        <w:t>2) كذا في النسخ وفي المصدر «نشاطا»</w:t>
      </w:r>
      <w:r>
        <w:rPr>
          <w:rtl/>
        </w:rPr>
        <w:t>.</w:t>
      </w:r>
      <w:r w:rsidRPr="00E2074D">
        <w:rPr>
          <w:rtl/>
        </w:rPr>
        <w:t xml:space="preserve"> وقوله «حتى كن نشاكم» غير موجود في نسخة البحار.</w:t>
      </w:r>
    </w:p>
    <w:p w:rsidR="003F1E9A" w:rsidRPr="00E2074D" w:rsidRDefault="003F1E9A" w:rsidP="003049E4">
      <w:pPr>
        <w:pStyle w:val="libNormal0"/>
        <w:rPr>
          <w:rtl/>
        </w:rPr>
      </w:pPr>
      <w:r>
        <w:rPr>
          <w:rtl/>
        </w:rPr>
        <w:br w:type="page"/>
      </w:r>
      <w:r w:rsidRPr="00E2074D">
        <w:rPr>
          <w:rtl/>
        </w:rPr>
        <w:lastRenderedPageBreak/>
        <w:t>الرجل اخرج من التابوت رأسه فنظر فاذا هي على حالها</w:t>
      </w:r>
      <w:r>
        <w:rPr>
          <w:rtl/>
        </w:rPr>
        <w:t xml:space="preserve">، </w:t>
      </w:r>
      <w:r w:rsidRPr="00E2074D">
        <w:rPr>
          <w:rtl/>
        </w:rPr>
        <w:t>ونظر</w:t>
      </w:r>
      <w:r>
        <w:rPr>
          <w:rtl/>
        </w:rPr>
        <w:t xml:space="preserve"> إلى </w:t>
      </w:r>
      <w:r w:rsidRPr="00E2074D">
        <w:rPr>
          <w:rtl/>
        </w:rPr>
        <w:t xml:space="preserve">الأرض فاذا هو لا يرى شيئا </w:t>
      </w:r>
      <w:r w:rsidRPr="002A6C2A">
        <w:rPr>
          <w:rStyle w:val="libFootnotenumChar"/>
          <w:rtl/>
        </w:rPr>
        <w:t>(1)</w:t>
      </w:r>
      <w:r w:rsidRPr="00E2074D">
        <w:rPr>
          <w:rtl/>
        </w:rPr>
        <w:t xml:space="preserve"> فلما يرى سفل العمود وطلب النسور اللحم وسمعت الجبال هدة النسور فخافت من امر السماء</w:t>
      </w:r>
      <w:r>
        <w:rPr>
          <w:rtl/>
        </w:rPr>
        <w:t xml:space="preserve">، </w:t>
      </w:r>
      <w:r w:rsidRPr="00E2074D">
        <w:rPr>
          <w:rtl/>
        </w:rPr>
        <w:t>وهو قول الله</w:t>
      </w:r>
      <w:r>
        <w:rPr>
          <w:rtl/>
        </w:rPr>
        <w:t xml:space="preserve">: </w:t>
      </w:r>
      <w:r w:rsidRPr="003049E4">
        <w:rPr>
          <w:rStyle w:val="libAlaemChar"/>
          <w:rtl/>
        </w:rPr>
        <w:t>(</w:t>
      </w:r>
      <w:r w:rsidRPr="003049E4">
        <w:rPr>
          <w:rStyle w:val="libAieChar"/>
          <w:rtl/>
        </w:rPr>
        <w:t>وَإِنْ كانَ مَكْرُهُمْ لِتَزُولَ مِنْهُ الْجِبالُ</w:t>
      </w:r>
      <w:r w:rsidRPr="003049E4">
        <w:rPr>
          <w:rStyle w:val="libAlaemChar"/>
          <w:rtl/>
        </w:rPr>
        <w:t>)</w:t>
      </w:r>
    </w:p>
    <w:p w:rsidR="003F1E9A" w:rsidRPr="00E2074D" w:rsidRDefault="003F1E9A" w:rsidP="00366395">
      <w:pPr>
        <w:pStyle w:val="libNormal"/>
        <w:rPr>
          <w:rtl/>
          <w:lang w:bidi="fa-IR"/>
        </w:rPr>
      </w:pPr>
      <w:r w:rsidRPr="00E25B0F">
        <w:rPr>
          <w:rStyle w:val="libBold2Char"/>
          <w:rtl/>
        </w:rPr>
        <w:t xml:space="preserve">132 ـ في تفسير علي بن إبراهيم </w:t>
      </w:r>
      <w:r w:rsidRPr="00E2074D">
        <w:rPr>
          <w:rtl/>
          <w:lang w:bidi="fa-IR"/>
        </w:rPr>
        <w:t>ثم قال</w:t>
      </w:r>
      <w:r>
        <w:rPr>
          <w:rtl/>
          <w:lang w:bidi="fa-IR"/>
        </w:rPr>
        <w:t xml:space="preserve">: </w:t>
      </w:r>
      <w:r w:rsidRPr="003049E4">
        <w:rPr>
          <w:rStyle w:val="libAlaemChar"/>
          <w:rtl/>
        </w:rPr>
        <w:t>(</w:t>
      </w:r>
      <w:r w:rsidRPr="003049E4">
        <w:rPr>
          <w:rStyle w:val="libAieChar"/>
          <w:rtl/>
        </w:rPr>
        <w:t>وَإِنْ كانَ مَكْرُهُمْ لِتَزُولَ مِنْهُ الْجِبالُ</w:t>
      </w:r>
      <w:r w:rsidRPr="003049E4">
        <w:rPr>
          <w:rStyle w:val="libAlaemChar"/>
          <w:rtl/>
        </w:rPr>
        <w:t>)</w:t>
      </w:r>
      <w:r w:rsidRPr="00E2074D">
        <w:rPr>
          <w:rtl/>
          <w:lang w:bidi="fa-IR"/>
        </w:rPr>
        <w:t xml:space="preserve"> قال</w:t>
      </w:r>
      <w:r>
        <w:rPr>
          <w:rtl/>
          <w:lang w:bidi="fa-IR"/>
        </w:rPr>
        <w:t xml:space="preserve">: </w:t>
      </w:r>
      <w:r w:rsidRPr="00E2074D">
        <w:rPr>
          <w:rtl/>
          <w:lang w:bidi="fa-IR"/>
        </w:rPr>
        <w:t>مكر بنى فلان.</w:t>
      </w:r>
    </w:p>
    <w:p w:rsidR="003F1E9A" w:rsidRPr="00E2074D" w:rsidRDefault="003F1E9A" w:rsidP="00366395">
      <w:pPr>
        <w:pStyle w:val="libNormal"/>
        <w:rPr>
          <w:rtl/>
          <w:lang w:bidi="fa-IR"/>
        </w:rPr>
      </w:pPr>
      <w:r w:rsidRPr="00E25B0F">
        <w:rPr>
          <w:rStyle w:val="libBold2Char"/>
          <w:rtl/>
        </w:rPr>
        <w:t xml:space="preserve">133 ـ في مجمع البيان </w:t>
      </w:r>
      <w:r w:rsidRPr="00E2074D">
        <w:rPr>
          <w:rtl/>
          <w:lang w:bidi="fa-IR"/>
        </w:rPr>
        <w:t>في الشواذ</w:t>
      </w:r>
      <w:r>
        <w:rPr>
          <w:rtl/>
          <w:lang w:bidi="fa-IR"/>
        </w:rPr>
        <w:t xml:space="preserve"> عن عليّ </w:t>
      </w:r>
      <w:r w:rsidRPr="003049E4">
        <w:rPr>
          <w:rStyle w:val="libAlaemChar"/>
          <w:rtl/>
        </w:rPr>
        <w:t>عليه‌السلام</w:t>
      </w:r>
      <w:r w:rsidRPr="00E2074D">
        <w:rPr>
          <w:rtl/>
          <w:lang w:bidi="fa-IR"/>
        </w:rPr>
        <w:t xml:space="preserve"> </w:t>
      </w:r>
      <w:r w:rsidRPr="003049E4">
        <w:rPr>
          <w:rStyle w:val="libAlaemChar"/>
          <w:rtl/>
        </w:rPr>
        <w:t>(</w:t>
      </w:r>
      <w:r w:rsidRPr="003049E4">
        <w:rPr>
          <w:rStyle w:val="libAieChar"/>
          <w:rtl/>
        </w:rPr>
        <w:t>وَإِنْ كانَ مَكْرُهُمْ لِتَزُولَ مِنْهُ الْجِبالُ</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134 ـ في كتاب الاحتجاج للطبرسي </w:t>
      </w:r>
      <w:r w:rsidRPr="00E2074D">
        <w:rPr>
          <w:rtl/>
        </w:rPr>
        <w:t>«ره» وعن ثوبان</w:t>
      </w:r>
      <w:r>
        <w:rPr>
          <w:rtl/>
        </w:rPr>
        <w:t xml:space="preserve"> قال: إنّ </w:t>
      </w:r>
      <w:r w:rsidRPr="00E2074D">
        <w:rPr>
          <w:rtl/>
        </w:rPr>
        <w:t>يهوديا جاء</w:t>
      </w:r>
      <w:r>
        <w:rPr>
          <w:rtl/>
        </w:rPr>
        <w:t xml:space="preserve"> إلى </w:t>
      </w:r>
      <w:r w:rsidRPr="00E2074D">
        <w:rPr>
          <w:rtl/>
        </w:rPr>
        <w:t xml:space="preserve">النبي </w:t>
      </w:r>
      <w:r w:rsidRPr="003049E4">
        <w:rPr>
          <w:rStyle w:val="libAlaemChar"/>
          <w:rtl/>
        </w:rPr>
        <w:t>صلى‌الله‌عليه‌وآله</w:t>
      </w:r>
      <w:r w:rsidRPr="00E2074D">
        <w:rPr>
          <w:rtl/>
        </w:rPr>
        <w:t xml:space="preserve"> فقال</w:t>
      </w:r>
      <w:r>
        <w:rPr>
          <w:rtl/>
        </w:rPr>
        <w:t xml:space="preserve">: </w:t>
      </w:r>
      <w:r w:rsidRPr="00E2074D">
        <w:rPr>
          <w:rtl/>
        </w:rPr>
        <w:t>يا محمد أسئلك فتخبرني</w:t>
      </w:r>
      <w:r>
        <w:rPr>
          <w:rtl/>
        </w:rPr>
        <w:t xml:space="preserve">، </w:t>
      </w:r>
      <w:r w:rsidRPr="00E2074D">
        <w:rPr>
          <w:rtl/>
        </w:rPr>
        <w:t xml:space="preserve">فركضه ثوبان برجله </w:t>
      </w:r>
      <w:r w:rsidRPr="002A6C2A">
        <w:rPr>
          <w:rStyle w:val="libFootnotenumChar"/>
          <w:rtl/>
        </w:rPr>
        <w:t>(2)</w:t>
      </w:r>
      <w:r w:rsidRPr="00E2074D">
        <w:rPr>
          <w:rtl/>
        </w:rPr>
        <w:t xml:space="preserve"> وقال قل</w:t>
      </w:r>
      <w:r>
        <w:rPr>
          <w:rtl/>
        </w:rPr>
        <w:t xml:space="preserve">: </w:t>
      </w:r>
      <w:r w:rsidRPr="00E2074D">
        <w:rPr>
          <w:rtl/>
        </w:rPr>
        <w:t>يا رسول الله</w:t>
      </w:r>
      <w:r>
        <w:rPr>
          <w:rtl/>
        </w:rPr>
        <w:t xml:space="preserve">، </w:t>
      </w:r>
      <w:r w:rsidRPr="00E2074D">
        <w:rPr>
          <w:rtl/>
        </w:rPr>
        <w:t>فقال</w:t>
      </w:r>
      <w:r>
        <w:rPr>
          <w:rtl/>
        </w:rPr>
        <w:t xml:space="preserve">: </w:t>
      </w:r>
      <w:r w:rsidRPr="00E2074D">
        <w:rPr>
          <w:rtl/>
        </w:rPr>
        <w:t>لا ادعوه</w:t>
      </w:r>
      <w:r w:rsidRPr="000B35CC">
        <w:rPr>
          <w:rFonts w:hint="cs"/>
          <w:rtl/>
        </w:rPr>
        <w:t xml:space="preserve"> </w:t>
      </w:r>
      <w:r>
        <w:rPr>
          <w:rFonts w:hint="cs"/>
          <w:rtl/>
        </w:rPr>
        <w:t>إ</w:t>
      </w:r>
      <w:r w:rsidRPr="00E2074D">
        <w:rPr>
          <w:rtl/>
        </w:rPr>
        <w:t>ل</w:t>
      </w:r>
      <w:r>
        <w:rPr>
          <w:rFonts w:hint="cs"/>
          <w:rtl/>
        </w:rPr>
        <w:t>ّ</w:t>
      </w:r>
      <w:r w:rsidRPr="00E2074D">
        <w:rPr>
          <w:rtl/>
        </w:rPr>
        <w:t>ا بما سماه</w:t>
      </w:r>
      <w:r>
        <w:rPr>
          <w:rtl/>
        </w:rPr>
        <w:t xml:space="preserve"> أهله، </w:t>
      </w:r>
      <w:r w:rsidRPr="00E2074D">
        <w:rPr>
          <w:rtl/>
        </w:rPr>
        <w:t>فقال</w:t>
      </w:r>
      <w:r>
        <w:rPr>
          <w:rtl/>
        </w:rPr>
        <w:t>: أ</w:t>
      </w:r>
      <w:r w:rsidRPr="00E2074D">
        <w:rPr>
          <w:rtl/>
        </w:rPr>
        <w:t xml:space="preserve">رأيت قوله </w:t>
      </w:r>
      <w:r w:rsidRPr="003049E4">
        <w:rPr>
          <w:rStyle w:val="libAlaemChar"/>
          <w:rtl/>
        </w:rPr>
        <w:t>عزوجل</w:t>
      </w:r>
      <w:r>
        <w:rPr>
          <w:rtl/>
        </w:rPr>
        <w:t xml:space="preserve">: </w:t>
      </w:r>
      <w:r w:rsidRPr="003049E4">
        <w:rPr>
          <w:rStyle w:val="libAlaemChar"/>
          <w:rtl/>
        </w:rPr>
        <w:t>(</w:t>
      </w:r>
      <w:r w:rsidRPr="003049E4">
        <w:rPr>
          <w:rStyle w:val="libAieChar"/>
          <w:rtl/>
        </w:rPr>
        <w:t>يَوْمَ تُبَدَّلُ الْأَرْضُ غَيْرَ الْأَرْضِ</w:t>
      </w:r>
      <w:r w:rsidRPr="003049E4">
        <w:rPr>
          <w:rStyle w:val="libAlaemChar"/>
          <w:rtl/>
        </w:rPr>
        <w:t>)</w:t>
      </w:r>
      <w:r w:rsidRPr="00E2074D">
        <w:rPr>
          <w:rtl/>
        </w:rPr>
        <w:t xml:space="preserve"> والسموات اين الناس يومئذ</w:t>
      </w:r>
      <w:r>
        <w:rPr>
          <w:rtl/>
        </w:rPr>
        <w:t>؟</w:t>
      </w:r>
      <w:r w:rsidRPr="00E2074D">
        <w:rPr>
          <w:rtl/>
        </w:rPr>
        <w:t xml:space="preserve"> قال</w:t>
      </w:r>
      <w:r>
        <w:rPr>
          <w:rtl/>
        </w:rPr>
        <w:t xml:space="preserve">: </w:t>
      </w:r>
      <w:r w:rsidRPr="00E2074D">
        <w:rPr>
          <w:rtl/>
        </w:rPr>
        <w:t>في الظلمة دون المحشر</w:t>
      </w:r>
      <w:r>
        <w:rPr>
          <w:rFonts w:hint="cs"/>
          <w:rtl/>
        </w:rPr>
        <w:t xml:space="preserve"> </w:t>
      </w:r>
      <w:r w:rsidRPr="00E2074D">
        <w:rPr>
          <w:rtl/>
        </w:rPr>
        <w:t xml:space="preserve">والحديث طويل أخذنا منه موضع الحاجة </w:t>
      </w:r>
      <w:r w:rsidRPr="002A6C2A">
        <w:rPr>
          <w:rStyle w:val="libFootnotenumChar"/>
          <w:rtl/>
        </w:rPr>
        <w:t>(3)</w:t>
      </w:r>
      <w:r>
        <w:rPr>
          <w:rtl/>
        </w:rPr>
        <w:t>.</w:t>
      </w:r>
    </w:p>
    <w:p w:rsidR="003F1E9A" w:rsidRPr="00E2074D" w:rsidRDefault="003F1E9A" w:rsidP="00366395">
      <w:pPr>
        <w:pStyle w:val="libNormal"/>
        <w:rPr>
          <w:rtl/>
        </w:rPr>
      </w:pPr>
      <w:r w:rsidRPr="00E25B0F">
        <w:rPr>
          <w:rStyle w:val="libBold2Char"/>
          <w:rtl/>
        </w:rPr>
        <w:t xml:space="preserve">135 ـ في كتاب الخصال </w:t>
      </w:r>
      <w:r w:rsidRPr="00E2074D">
        <w:rPr>
          <w:rtl/>
        </w:rPr>
        <w:t>عن محمد بن مسلم قال</w:t>
      </w:r>
      <w:r>
        <w:rPr>
          <w:rtl/>
        </w:rPr>
        <w:t xml:space="preserve">: </w:t>
      </w:r>
      <w:r w:rsidRPr="00E2074D">
        <w:rPr>
          <w:rtl/>
        </w:rPr>
        <w:t xml:space="preserve">سمعت أبا جعفر </w:t>
      </w:r>
      <w:r w:rsidRPr="003049E4">
        <w:rPr>
          <w:rStyle w:val="libAlaemChar"/>
          <w:rtl/>
        </w:rPr>
        <w:t>عليه‌السلام</w:t>
      </w:r>
      <w:r w:rsidRPr="00E2074D">
        <w:rPr>
          <w:rtl/>
        </w:rPr>
        <w:t xml:space="preserve"> يقول</w:t>
      </w:r>
      <w:r>
        <w:rPr>
          <w:rtl/>
        </w:rPr>
        <w:t xml:space="preserve">: </w:t>
      </w:r>
      <w:r w:rsidRPr="00E2074D">
        <w:rPr>
          <w:rtl/>
        </w:rPr>
        <w:t>لقد خلق الله تعالى في الأرض منذ خلقها سبعة عالمين</w:t>
      </w:r>
      <w:r>
        <w:rPr>
          <w:rtl/>
        </w:rPr>
        <w:t xml:space="preserve">، إلى </w:t>
      </w:r>
      <w:r w:rsidRPr="00E2074D">
        <w:rPr>
          <w:rtl/>
        </w:rPr>
        <w:t>ان قال</w:t>
      </w:r>
      <w:r>
        <w:rPr>
          <w:rtl/>
        </w:rPr>
        <w:t xml:space="preserve">: </w:t>
      </w:r>
      <w:r w:rsidRPr="00E2074D">
        <w:rPr>
          <w:rtl/>
        </w:rPr>
        <w:t>لعلكم ترون انه إذا كان يوم القيمة وصير الله أبدان أهل الجنة مع أرواحهم في الجنة وصير أبدان أهل النار مع أرواحهم في النار ان الله تبارك وتعالى لا يعبد في بلاده ولا يخلق خلقا يعبدونه ويوحدونه ويعظمونه</w:t>
      </w:r>
      <w:r>
        <w:rPr>
          <w:rtl/>
        </w:rPr>
        <w:t>؟</w:t>
      </w:r>
      <w:r w:rsidRPr="00E2074D">
        <w:rPr>
          <w:rtl/>
        </w:rPr>
        <w:t xml:space="preserve"> بلى والله ليخلقن خلقا من غير فحولة ولا إناث يعبدونه ويوحدونه ويعظمونه</w:t>
      </w:r>
      <w:r>
        <w:rPr>
          <w:rtl/>
        </w:rPr>
        <w:t xml:space="preserve">، </w:t>
      </w:r>
      <w:r w:rsidRPr="00E2074D">
        <w:rPr>
          <w:rtl/>
        </w:rPr>
        <w:t>ويخلق لهم أرضا تحملهم</w:t>
      </w:r>
      <w:r>
        <w:rPr>
          <w:rtl/>
        </w:rPr>
        <w:t xml:space="preserve">، </w:t>
      </w:r>
      <w:r w:rsidRPr="00E2074D">
        <w:rPr>
          <w:rtl/>
        </w:rPr>
        <w:t>وسماء</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كذا في النسخ لكن في المصدر وكذا البحار زيادة في الموضع غير مخلة بالمعنى من شاء فليراجع المصدر ج 2</w:t>
      </w:r>
      <w:r>
        <w:rPr>
          <w:rtl/>
        </w:rPr>
        <w:t xml:space="preserve">: </w:t>
      </w:r>
      <w:r w:rsidRPr="00E2074D">
        <w:rPr>
          <w:rtl/>
        </w:rPr>
        <w:t>236 أو البحار ج 5</w:t>
      </w:r>
      <w:r>
        <w:rPr>
          <w:rtl/>
        </w:rPr>
        <w:t xml:space="preserve">: </w:t>
      </w:r>
      <w:r w:rsidRPr="00E2074D">
        <w:rPr>
          <w:rtl/>
        </w:rPr>
        <w:t>123.</w:t>
      </w:r>
    </w:p>
    <w:p w:rsidR="003F1E9A" w:rsidRPr="00E2074D" w:rsidRDefault="003F1E9A" w:rsidP="002A6C2A">
      <w:pPr>
        <w:pStyle w:val="libFootnote0"/>
        <w:rPr>
          <w:rtl/>
          <w:lang w:bidi="fa-IR"/>
        </w:rPr>
      </w:pPr>
      <w:r>
        <w:rPr>
          <w:rtl/>
        </w:rPr>
        <w:t>(</w:t>
      </w:r>
      <w:r w:rsidRPr="00E2074D">
        <w:rPr>
          <w:rtl/>
        </w:rPr>
        <w:t>2)</w:t>
      </w:r>
      <w:r>
        <w:rPr>
          <w:rtl/>
        </w:rPr>
        <w:t xml:space="preserve"> أي </w:t>
      </w:r>
      <w:r w:rsidRPr="00E2074D">
        <w:rPr>
          <w:rtl/>
        </w:rPr>
        <w:t>ضربه بها.</w:t>
      </w:r>
    </w:p>
    <w:p w:rsidR="003F1E9A" w:rsidRPr="0010339E" w:rsidRDefault="003F1E9A" w:rsidP="002A6C2A">
      <w:pPr>
        <w:pStyle w:val="libFootnote0"/>
        <w:rPr>
          <w:rtl/>
        </w:rPr>
      </w:pPr>
      <w:r w:rsidRPr="0010339E">
        <w:rPr>
          <w:rtl/>
        </w:rPr>
        <w:t>(3)</w:t>
      </w:r>
      <w:r w:rsidRPr="0010339E">
        <w:rPr>
          <w:rFonts w:hint="cs"/>
          <w:rtl/>
        </w:rPr>
        <w:t xml:space="preserve"> </w:t>
      </w:r>
      <w:r w:rsidRPr="0010339E">
        <w:rPr>
          <w:rtl/>
        </w:rPr>
        <w:t>«في الكافي</w:t>
      </w:r>
      <w:r>
        <w:rPr>
          <w:rtl/>
        </w:rPr>
        <w:t xml:space="preserve"> أحمد </w:t>
      </w:r>
      <w:r w:rsidRPr="0010339E">
        <w:rPr>
          <w:rtl/>
        </w:rPr>
        <w:t>بن عبد الله عن جده عن محمد بن</w:t>
      </w:r>
      <w:r>
        <w:rPr>
          <w:rtl/>
        </w:rPr>
        <w:t xml:space="preserve"> علي بن </w:t>
      </w:r>
      <w:r w:rsidRPr="0010339E">
        <w:rPr>
          <w:rtl/>
        </w:rPr>
        <w:t>عن محمد بن الفضيل عن عبد الرحمن بن زيد عن</w:t>
      </w:r>
      <w:r>
        <w:rPr>
          <w:rtl/>
        </w:rPr>
        <w:t xml:space="preserve"> أبي عبد الله </w:t>
      </w:r>
      <w:r w:rsidRPr="003049E4">
        <w:rPr>
          <w:rStyle w:val="libAlaemChar"/>
          <w:rtl/>
        </w:rPr>
        <w:t>عليه‌السلام</w:t>
      </w:r>
      <w:r w:rsidRPr="0010339E">
        <w:rPr>
          <w:rtl/>
        </w:rPr>
        <w:t xml:space="preserve"> قال</w:t>
      </w:r>
      <w:r>
        <w:rPr>
          <w:rtl/>
        </w:rPr>
        <w:t xml:space="preserve">: </w:t>
      </w:r>
      <w:r w:rsidRPr="0010339E">
        <w:rPr>
          <w:rtl/>
        </w:rPr>
        <w:t xml:space="preserve">قال رسول الله </w:t>
      </w:r>
      <w:r w:rsidRPr="003049E4">
        <w:rPr>
          <w:rStyle w:val="libAlaemChar"/>
          <w:rtl/>
        </w:rPr>
        <w:t>صلى‌الله‌عليه‌وآله</w:t>
      </w:r>
      <w:r>
        <w:rPr>
          <w:rtl/>
        </w:rPr>
        <w:t xml:space="preserve">: </w:t>
      </w:r>
      <w:r w:rsidRPr="0010339E">
        <w:rPr>
          <w:rtl/>
        </w:rPr>
        <w:t>ارض القيامة نار ماخلا ظل المؤمن فان صدقته تظله.</w:t>
      </w:r>
      <w:r w:rsidRPr="0010339E">
        <w:rPr>
          <w:rFonts w:hint="cs"/>
          <w:rtl/>
        </w:rPr>
        <w:t xml:space="preserve"> </w:t>
      </w:r>
      <w:r w:rsidRPr="0010339E">
        <w:rPr>
          <w:rtl/>
        </w:rPr>
        <w:t xml:space="preserve">منه عفى عنه» </w:t>
      </w:r>
      <w:r>
        <w:rPr>
          <w:rtl/>
        </w:rPr>
        <w:t>(</w:t>
      </w:r>
      <w:r w:rsidRPr="0010339E">
        <w:rPr>
          <w:rtl/>
        </w:rPr>
        <w:t>عن هامش بعض النسخ</w:t>
      </w:r>
      <w:r>
        <w:rPr>
          <w:rtl/>
        </w:rPr>
        <w:t>)</w:t>
      </w:r>
    </w:p>
    <w:p w:rsidR="003F1E9A" w:rsidRPr="00E2074D" w:rsidRDefault="003F1E9A" w:rsidP="003049E4">
      <w:pPr>
        <w:pStyle w:val="libNormal0"/>
        <w:rPr>
          <w:rtl/>
          <w:lang w:bidi="fa-IR"/>
        </w:rPr>
      </w:pPr>
      <w:r>
        <w:rPr>
          <w:rtl/>
          <w:lang w:bidi="fa-IR"/>
        </w:rPr>
        <w:br w:type="page"/>
      </w:r>
      <w:r w:rsidRPr="00E2074D">
        <w:rPr>
          <w:rtl/>
          <w:lang w:bidi="fa-IR"/>
        </w:rPr>
        <w:lastRenderedPageBreak/>
        <w:t>تظلهم</w:t>
      </w:r>
      <w:r>
        <w:rPr>
          <w:rtl/>
          <w:lang w:bidi="fa-IR"/>
        </w:rPr>
        <w:t>، أ</w:t>
      </w:r>
      <w:r w:rsidRPr="00E2074D">
        <w:rPr>
          <w:rtl/>
          <w:lang w:bidi="fa-IR"/>
        </w:rPr>
        <w:t>ليس الله يقول</w:t>
      </w:r>
      <w:r>
        <w:rPr>
          <w:rtl/>
          <w:lang w:bidi="fa-IR"/>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sidRPr="00E2074D">
        <w:rPr>
          <w:rtl/>
          <w:lang w:bidi="fa-IR"/>
        </w:rPr>
        <w:t xml:space="preserve"> وقال الله </w:t>
      </w:r>
      <w:r w:rsidRPr="003049E4">
        <w:rPr>
          <w:rStyle w:val="libAlaemChar"/>
          <w:rtl/>
        </w:rPr>
        <w:t>عزوجل</w:t>
      </w:r>
      <w:r>
        <w:rPr>
          <w:rtl/>
          <w:lang w:bidi="fa-IR"/>
        </w:rPr>
        <w:t xml:space="preserve">: </w:t>
      </w:r>
      <w:r w:rsidRPr="003049E4">
        <w:rPr>
          <w:rStyle w:val="libAlaemChar"/>
          <w:rtl/>
        </w:rPr>
        <w:t>(</w:t>
      </w:r>
      <w:r w:rsidRPr="003049E4">
        <w:rPr>
          <w:rStyle w:val="libAieChar"/>
          <w:rtl/>
        </w:rPr>
        <w:t>أَفَعَيِينا بِالْخَلْقِ الْأَوَّلِ بَلْ هُمْ فِي لَبْسٍ مِنْ خَلْقٍ جَدِيدٍ</w:t>
      </w:r>
      <w:r w:rsidRPr="003049E4">
        <w:rPr>
          <w:rStyle w:val="libAlaemChar"/>
          <w:rtl/>
        </w:rPr>
        <w:t>)</w:t>
      </w:r>
      <w:r>
        <w:rPr>
          <w:rtl/>
          <w:lang w:bidi="fa-IR"/>
        </w:rPr>
        <w:t>.</w:t>
      </w:r>
    </w:p>
    <w:p w:rsidR="003F1E9A" w:rsidRPr="00E2074D" w:rsidRDefault="003F1E9A" w:rsidP="00366395">
      <w:pPr>
        <w:pStyle w:val="libNormal"/>
        <w:rPr>
          <w:rtl/>
        </w:rPr>
      </w:pPr>
      <w:r w:rsidRPr="00E25B0F">
        <w:rPr>
          <w:rStyle w:val="libBold2Char"/>
          <w:rtl/>
        </w:rPr>
        <w:t xml:space="preserve">136 ـ في روضة الكافي </w:t>
      </w:r>
      <w:r w:rsidRPr="00E2074D">
        <w:rPr>
          <w:rtl/>
        </w:rPr>
        <w:t>عدة من أصحابنا عن</w:t>
      </w:r>
      <w:r>
        <w:rPr>
          <w:rtl/>
        </w:rPr>
        <w:t xml:space="preserve"> أحمد </w:t>
      </w:r>
      <w:r w:rsidRPr="00E2074D">
        <w:rPr>
          <w:rtl/>
        </w:rPr>
        <w:t>بن محمد بن خالد عن الحسن بن محبوب</w:t>
      </w:r>
      <w:r>
        <w:rPr>
          <w:rtl/>
        </w:rPr>
        <w:t xml:space="preserve"> عن أبي </w:t>
      </w:r>
      <w:r w:rsidRPr="00E2074D">
        <w:rPr>
          <w:rtl/>
        </w:rPr>
        <w:t>حمزة ثابت بن دينار الثمالي وأبو منصور</w:t>
      </w:r>
      <w:r>
        <w:rPr>
          <w:rtl/>
        </w:rPr>
        <w:t xml:space="preserve"> عن أبي </w:t>
      </w:r>
      <w:r w:rsidRPr="00E2074D">
        <w:rPr>
          <w:rtl/>
        </w:rPr>
        <w:t>الربيع قال</w:t>
      </w:r>
      <w:r>
        <w:rPr>
          <w:rtl/>
        </w:rPr>
        <w:t xml:space="preserve">: </w:t>
      </w:r>
      <w:r w:rsidRPr="00E2074D">
        <w:rPr>
          <w:rtl/>
        </w:rPr>
        <w:t xml:space="preserve">حججنا مع أبي جعفر </w:t>
      </w:r>
      <w:r w:rsidRPr="003049E4">
        <w:rPr>
          <w:rStyle w:val="libAlaemChar"/>
          <w:rtl/>
        </w:rPr>
        <w:t>عليه‌السلام</w:t>
      </w:r>
      <w:r w:rsidRPr="00E2074D">
        <w:rPr>
          <w:rtl/>
        </w:rPr>
        <w:t xml:space="preserve"> في السنة التي كان حج فيها هشام بن عبد الملك</w:t>
      </w:r>
      <w:r>
        <w:rPr>
          <w:rtl/>
        </w:rPr>
        <w:t xml:space="preserve">، </w:t>
      </w:r>
      <w:r w:rsidRPr="00E2074D">
        <w:rPr>
          <w:rtl/>
        </w:rPr>
        <w:t>وكان معه نافع مولى عمر بن الخطاب</w:t>
      </w:r>
      <w:r>
        <w:rPr>
          <w:rtl/>
        </w:rPr>
        <w:t xml:space="preserve">، </w:t>
      </w:r>
      <w:r w:rsidRPr="00E2074D">
        <w:rPr>
          <w:rtl/>
        </w:rPr>
        <w:t>فقال نافع</w:t>
      </w:r>
      <w:r>
        <w:rPr>
          <w:rtl/>
        </w:rPr>
        <w:t xml:space="preserve">: </w:t>
      </w:r>
      <w:r w:rsidRPr="00E2074D">
        <w:rPr>
          <w:rtl/>
        </w:rPr>
        <w:t xml:space="preserve">يا بن رسول الله فأخبرنى عن قول الله </w:t>
      </w:r>
      <w:r w:rsidRPr="003049E4">
        <w:rPr>
          <w:rStyle w:val="libAlaemChar"/>
          <w:rtl/>
        </w:rPr>
        <w:t>عزوجل</w:t>
      </w:r>
      <w:r>
        <w:rPr>
          <w:rtl/>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Pr>
          <w:rtl/>
        </w:rPr>
        <w:t xml:space="preserve"> أي </w:t>
      </w:r>
      <w:r w:rsidRPr="00E2074D">
        <w:rPr>
          <w:rtl/>
        </w:rPr>
        <w:t>ارض تبدل يومئذ</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 xml:space="preserve">ارض تبقى خبزة يأكلون منها حتى يفرغ الله </w:t>
      </w:r>
      <w:r w:rsidRPr="003049E4">
        <w:rPr>
          <w:rStyle w:val="libAlaemChar"/>
          <w:rtl/>
        </w:rPr>
        <w:t>عزوجل</w:t>
      </w:r>
      <w:r w:rsidRPr="00E2074D">
        <w:rPr>
          <w:rtl/>
        </w:rPr>
        <w:t xml:space="preserve"> من الحساب</w:t>
      </w:r>
      <w:r>
        <w:rPr>
          <w:rtl/>
        </w:rPr>
        <w:t xml:space="preserve">، </w:t>
      </w:r>
      <w:r w:rsidRPr="00E2074D">
        <w:rPr>
          <w:rtl/>
        </w:rPr>
        <w:t>فقال له نافع</w:t>
      </w:r>
      <w:r>
        <w:rPr>
          <w:rtl/>
        </w:rPr>
        <w:t xml:space="preserve">: </w:t>
      </w:r>
      <w:r w:rsidRPr="00E2074D">
        <w:rPr>
          <w:rtl/>
        </w:rPr>
        <w:t>انهم عن الاكل لمشغولون</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أهم يومئذ أشغل أم إذ هم في النار فقال</w:t>
      </w:r>
      <w:r>
        <w:rPr>
          <w:rtl/>
        </w:rPr>
        <w:t xml:space="preserve">: </w:t>
      </w:r>
      <w:r w:rsidRPr="00E2074D">
        <w:rPr>
          <w:rtl/>
        </w:rPr>
        <w:t>بل إذ هم في النار قال</w:t>
      </w:r>
      <w:r>
        <w:rPr>
          <w:rtl/>
        </w:rPr>
        <w:t xml:space="preserve">: </w:t>
      </w:r>
      <w:r w:rsidRPr="00E2074D">
        <w:rPr>
          <w:rtl/>
        </w:rPr>
        <w:t>فوالله ما شغلهم إذا دعوا بالطعام فأطعموا الزقوم</w:t>
      </w:r>
      <w:r>
        <w:rPr>
          <w:rtl/>
        </w:rPr>
        <w:t xml:space="preserve">، </w:t>
      </w:r>
      <w:r w:rsidRPr="00E2074D">
        <w:rPr>
          <w:rtl/>
        </w:rPr>
        <w:t>ودعوا بالشراب فسقوا الحميم</w:t>
      </w:r>
      <w:r>
        <w:rPr>
          <w:rtl/>
        </w:rPr>
        <w:t xml:space="preserve">، </w:t>
      </w:r>
      <w:r w:rsidRPr="00E2074D">
        <w:rPr>
          <w:rtl/>
        </w:rPr>
        <w:t>قال</w:t>
      </w:r>
      <w:r>
        <w:rPr>
          <w:rtl/>
        </w:rPr>
        <w:t xml:space="preserve">: </w:t>
      </w:r>
      <w:r w:rsidRPr="00E2074D">
        <w:rPr>
          <w:rtl/>
        </w:rPr>
        <w:t>صدقت يا ابن رسول الله</w:t>
      </w:r>
      <w:r>
        <w:rPr>
          <w:rFonts w:hint="cs"/>
          <w:rtl/>
        </w:rPr>
        <w:t xml:space="preserve">، </w:t>
      </w:r>
      <w:r w:rsidRPr="00E2074D">
        <w:rPr>
          <w:rtl/>
        </w:rPr>
        <w:t xml:space="preserve">والحديث طويل أخذنا منه موضع الحاجة </w:t>
      </w:r>
      <w:r w:rsidRPr="002A6C2A">
        <w:rPr>
          <w:rStyle w:val="libFootnotenumChar"/>
          <w:rtl/>
        </w:rPr>
        <w:t>(1)</w:t>
      </w:r>
      <w:r>
        <w:rPr>
          <w:rtl/>
        </w:rPr>
        <w:t>.</w:t>
      </w:r>
    </w:p>
    <w:p w:rsidR="003F1E9A" w:rsidRPr="00E2074D" w:rsidRDefault="003F1E9A" w:rsidP="00366395">
      <w:pPr>
        <w:pStyle w:val="libNormal"/>
        <w:rPr>
          <w:rtl/>
        </w:rPr>
      </w:pPr>
      <w:r w:rsidRPr="00E25B0F">
        <w:rPr>
          <w:rStyle w:val="libBold2Char"/>
          <w:rtl/>
        </w:rPr>
        <w:t>137 ـ في الكافي</w:t>
      </w:r>
      <w:r>
        <w:rPr>
          <w:rtl/>
        </w:rPr>
        <w:t xml:space="preserve"> علي بن إبراهيم </w:t>
      </w:r>
      <w:r w:rsidRPr="00E2074D">
        <w:rPr>
          <w:rtl/>
        </w:rPr>
        <w:t>عن أبيه عن</w:t>
      </w:r>
      <w:r>
        <w:rPr>
          <w:rtl/>
        </w:rPr>
        <w:t xml:space="preserve"> ابن أبي </w:t>
      </w:r>
      <w:r w:rsidRPr="00E2074D">
        <w:rPr>
          <w:rtl/>
        </w:rPr>
        <w:t xml:space="preserve">عمير عن هشام بن سالم عن زرارة عن أبي جعفر </w:t>
      </w:r>
      <w:r w:rsidRPr="003049E4">
        <w:rPr>
          <w:rStyle w:val="libAlaemChar"/>
          <w:rtl/>
        </w:rPr>
        <w:t>عليه‌السلام</w:t>
      </w:r>
      <w:r w:rsidRPr="00E2074D">
        <w:rPr>
          <w:rtl/>
        </w:rPr>
        <w:t xml:space="preserve"> قال</w:t>
      </w:r>
      <w:r>
        <w:rPr>
          <w:rtl/>
        </w:rPr>
        <w:t xml:space="preserve">: </w:t>
      </w:r>
      <w:r w:rsidRPr="00E2074D">
        <w:rPr>
          <w:rtl/>
        </w:rPr>
        <w:t xml:space="preserve">سأله الأبرش الكلبي عن قول الله </w:t>
      </w:r>
      <w:r w:rsidRPr="003049E4">
        <w:rPr>
          <w:rStyle w:val="libAlaemChar"/>
          <w:rtl/>
        </w:rPr>
        <w:t>عزوجل</w:t>
      </w:r>
      <w:r>
        <w:rPr>
          <w:rtl/>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sidRPr="00E2074D">
        <w:rPr>
          <w:rtl/>
        </w:rPr>
        <w:t xml:space="preserve"> قال</w:t>
      </w:r>
      <w:r>
        <w:rPr>
          <w:rtl/>
        </w:rPr>
        <w:t xml:space="preserve">: </w:t>
      </w:r>
      <w:r w:rsidRPr="00E2074D">
        <w:rPr>
          <w:rtl/>
        </w:rPr>
        <w:t>تبدل خبزة يأكل الناس منها حتى يفرغ من الحساب</w:t>
      </w:r>
      <w:r>
        <w:rPr>
          <w:rtl/>
        </w:rPr>
        <w:t xml:space="preserve">، </w:t>
      </w:r>
      <w:r w:rsidRPr="00E2074D">
        <w:rPr>
          <w:rtl/>
        </w:rPr>
        <w:t>قال الأبرش</w:t>
      </w:r>
      <w:r>
        <w:rPr>
          <w:rtl/>
        </w:rPr>
        <w:t xml:space="preserve">: إنّ </w:t>
      </w:r>
      <w:r w:rsidRPr="00E2074D">
        <w:rPr>
          <w:rtl/>
        </w:rPr>
        <w:t>الناس لفي شغل من الاكل</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هم في النار لا يشتغلون عن أكل الضريع وشرب الحميم وهم في العذاب فكيف يشغلون عنه في الحساب.</w:t>
      </w:r>
    </w:p>
    <w:p w:rsidR="003F1E9A" w:rsidRPr="00E2074D" w:rsidRDefault="003F1E9A" w:rsidP="00366395">
      <w:pPr>
        <w:pStyle w:val="libNormal"/>
        <w:rPr>
          <w:rtl/>
        </w:rPr>
      </w:pPr>
      <w:r w:rsidRPr="00E2074D">
        <w:rPr>
          <w:rtl/>
        </w:rPr>
        <w:t>138</w:t>
      </w:r>
      <w:r>
        <w:rPr>
          <w:rtl/>
        </w:rPr>
        <w:t xml:space="preserve"> ـ </w:t>
      </w:r>
      <w:r w:rsidRPr="00E2074D">
        <w:rPr>
          <w:rtl/>
        </w:rPr>
        <w:t>عدة من أصحابنا عن</w:t>
      </w:r>
      <w:r>
        <w:rPr>
          <w:rtl/>
        </w:rPr>
        <w:t xml:space="preserve"> أحمد </w:t>
      </w:r>
      <w:r w:rsidRPr="00E2074D">
        <w:rPr>
          <w:rtl/>
        </w:rPr>
        <w:t>بن محمد بن</w:t>
      </w:r>
      <w:r>
        <w:rPr>
          <w:rtl/>
        </w:rPr>
        <w:t xml:space="preserve"> أبي عبد الله </w:t>
      </w:r>
      <w:r w:rsidRPr="00E2074D">
        <w:rPr>
          <w:rtl/>
        </w:rPr>
        <w:t>عن أبيه عن القاسم بن عروة عن عبد الله بن بكير عن زرارة قال</w:t>
      </w:r>
      <w:r>
        <w:rPr>
          <w:rtl/>
        </w:rPr>
        <w:t xml:space="preserve">: </w:t>
      </w:r>
      <w:r w:rsidRPr="00E2074D">
        <w:rPr>
          <w:rtl/>
        </w:rPr>
        <w:t xml:space="preserve">سألت أبا جعفر </w:t>
      </w:r>
      <w:r w:rsidRPr="003049E4">
        <w:rPr>
          <w:rStyle w:val="libAlaemChar"/>
          <w:rtl/>
        </w:rPr>
        <w:t>عليه‌السلام</w:t>
      </w:r>
      <w:r w:rsidRPr="00E2074D">
        <w:rPr>
          <w:rtl/>
        </w:rPr>
        <w:t xml:space="preserve"> عن قول الله </w:t>
      </w:r>
      <w:r w:rsidRPr="003049E4">
        <w:rPr>
          <w:rStyle w:val="libAlaemChar"/>
          <w:rtl/>
        </w:rPr>
        <w:t>عزوجل</w:t>
      </w:r>
      <w:r>
        <w:rPr>
          <w:rtl/>
        </w:rPr>
        <w:t xml:space="preserve">: </w:t>
      </w:r>
      <w:r w:rsidRPr="003049E4">
        <w:rPr>
          <w:rStyle w:val="libAlaemChar"/>
          <w:rtl/>
        </w:rPr>
        <w:t>(</w:t>
      </w:r>
      <w:r w:rsidRPr="003049E4">
        <w:rPr>
          <w:rStyle w:val="libAieChar"/>
          <w:rtl/>
        </w:rPr>
        <w:t>يَوْمَ تُبَدَّلُ الْأَرْضُ غَيْرَ الْأَرْضِ</w:t>
      </w:r>
      <w:r w:rsidRPr="003049E4">
        <w:rPr>
          <w:rStyle w:val="libAlaemChar"/>
          <w:rtl/>
        </w:rPr>
        <w:t>)</w:t>
      </w:r>
      <w:r w:rsidRPr="00E2074D">
        <w:rPr>
          <w:rtl/>
        </w:rPr>
        <w:t xml:space="preserve"> قال</w:t>
      </w:r>
      <w:r>
        <w:rPr>
          <w:rtl/>
        </w:rPr>
        <w:t xml:space="preserve">: </w:t>
      </w:r>
      <w:r w:rsidRPr="00E2074D">
        <w:rPr>
          <w:rtl/>
        </w:rPr>
        <w:t>تبدل خبزة نقية يأكل الناس منها حتى يفرغوا من الحساب</w:t>
      </w:r>
      <w:r>
        <w:rPr>
          <w:rtl/>
        </w:rPr>
        <w:t xml:space="preserve">، </w:t>
      </w:r>
      <w:r w:rsidRPr="00E2074D">
        <w:rPr>
          <w:rtl/>
        </w:rPr>
        <w:t>فقال له قائل</w:t>
      </w:r>
      <w:r>
        <w:rPr>
          <w:rtl/>
        </w:rPr>
        <w:t xml:space="preserve">: </w:t>
      </w:r>
      <w:r w:rsidRPr="00E2074D">
        <w:rPr>
          <w:rtl/>
        </w:rPr>
        <w:t>انهم لفي شغل يومئذ عن الاكل والشرب</w:t>
      </w:r>
      <w:r>
        <w:rPr>
          <w:rtl/>
        </w:rPr>
        <w:t>؟</w:t>
      </w:r>
      <w:r w:rsidRPr="00E2074D">
        <w:rPr>
          <w:rtl/>
        </w:rPr>
        <w:t xml:space="preserve"> فقال</w:t>
      </w:r>
      <w:r>
        <w:rPr>
          <w:rtl/>
        </w:rPr>
        <w:t xml:space="preserve">: إنّ </w:t>
      </w:r>
      <w:r w:rsidRPr="00E2074D">
        <w:rPr>
          <w:rtl/>
        </w:rPr>
        <w:t>الله</w:t>
      </w:r>
    </w:p>
    <w:p w:rsidR="003F1E9A" w:rsidRPr="00E2074D" w:rsidRDefault="003F1E9A" w:rsidP="000F390E">
      <w:pPr>
        <w:pStyle w:val="libLine"/>
        <w:rPr>
          <w:rtl/>
        </w:rPr>
      </w:pPr>
      <w:r w:rsidRPr="00E2074D">
        <w:rPr>
          <w:rtl/>
        </w:rPr>
        <w:t>__________________</w:t>
      </w:r>
    </w:p>
    <w:p w:rsidR="003F1E9A" w:rsidRPr="0010339E" w:rsidRDefault="003F1E9A" w:rsidP="002A6C2A">
      <w:pPr>
        <w:pStyle w:val="libFootnote0"/>
        <w:rPr>
          <w:rtl/>
        </w:rPr>
      </w:pPr>
      <w:r w:rsidRPr="0010339E">
        <w:rPr>
          <w:rtl/>
        </w:rPr>
        <w:t>(1)</w:t>
      </w:r>
      <w:r w:rsidRPr="0010339E">
        <w:rPr>
          <w:rFonts w:hint="cs"/>
          <w:rtl/>
        </w:rPr>
        <w:t xml:space="preserve"> </w:t>
      </w:r>
      <w:r w:rsidRPr="0010339E">
        <w:rPr>
          <w:rtl/>
        </w:rPr>
        <w:t>«في أصول الكافي باسناده</w:t>
      </w:r>
      <w:r>
        <w:rPr>
          <w:rtl/>
        </w:rPr>
        <w:t xml:space="preserve"> إلى أبي </w:t>
      </w:r>
      <w:r w:rsidRPr="0010339E">
        <w:rPr>
          <w:rtl/>
        </w:rPr>
        <w:t>الجارود</w:t>
      </w:r>
      <w:r>
        <w:rPr>
          <w:rtl/>
        </w:rPr>
        <w:t xml:space="preserve"> عن أبي </w:t>
      </w:r>
      <w:r w:rsidRPr="0010339E">
        <w:rPr>
          <w:rtl/>
        </w:rPr>
        <w:t xml:space="preserve">جعفر </w:t>
      </w:r>
      <w:r w:rsidRPr="003049E4">
        <w:rPr>
          <w:rStyle w:val="libAlaemChar"/>
          <w:rtl/>
        </w:rPr>
        <w:t>عليه‌السلام</w:t>
      </w:r>
      <w:r w:rsidRPr="0010339E">
        <w:rPr>
          <w:rtl/>
        </w:rPr>
        <w:t xml:space="preserve"> قال</w:t>
      </w:r>
      <w:r>
        <w:rPr>
          <w:rtl/>
        </w:rPr>
        <w:t xml:space="preserve">: </w:t>
      </w:r>
      <w:r w:rsidRPr="0010339E">
        <w:rPr>
          <w:rtl/>
        </w:rPr>
        <w:t xml:space="preserve">قال رسول الله </w:t>
      </w:r>
      <w:r w:rsidRPr="003049E4">
        <w:rPr>
          <w:rStyle w:val="libAlaemChar"/>
          <w:rtl/>
        </w:rPr>
        <w:t>صلى‌الله‌عليه‌وآله</w:t>
      </w:r>
      <w:r>
        <w:rPr>
          <w:rtl/>
        </w:rPr>
        <w:t xml:space="preserve">: </w:t>
      </w:r>
      <w:r w:rsidRPr="0010339E">
        <w:rPr>
          <w:rtl/>
        </w:rPr>
        <w:t>المتحابون في الله جل وعز يوم القيامة على ارض زبر جدة خضراء في ظلل عرشه عن يمينه</w:t>
      </w:r>
      <w:r>
        <w:rPr>
          <w:rtl/>
        </w:rPr>
        <w:t xml:space="preserve">، </w:t>
      </w:r>
      <w:r w:rsidRPr="0010339E">
        <w:rPr>
          <w:rtl/>
        </w:rPr>
        <w:t>وكلتا يديه يمين. الحديث</w:t>
      </w:r>
      <w:r>
        <w:rPr>
          <w:rFonts w:hint="cs"/>
          <w:rtl/>
        </w:rPr>
        <w:t xml:space="preserve">، </w:t>
      </w:r>
      <w:r w:rsidRPr="0010339E">
        <w:rPr>
          <w:rtl/>
        </w:rPr>
        <w:t xml:space="preserve">منه عفى عنه» </w:t>
      </w:r>
      <w:r>
        <w:rPr>
          <w:rtl/>
        </w:rPr>
        <w:t>(</w:t>
      </w:r>
      <w:r w:rsidRPr="0010339E">
        <w:rPr>
          <w:rtl/>
        </w:rPr>
        <w:t>عن هامش بعض النسخ</w:t>
      </w:r>
      <w:r>
        <w:rPr>
          <w:rtl/>
        </w:rPr>
        <w:t>)</w:t>
      </w:r>
    </w:p>
    <w:p w:rsidR="003F1E9A" w:rsidRPr="00E2074D" w:rsidRDefault="003F1E9A" w:rsidP="003049E4">
      <w:pPr>
        <w:pStyle w:val="libNormal0"/>
        <w:rPr>
          <w:rtl/>
        </w:rPr>
      </w:pPr>
      <w:r>
        <w:rPr>
          <w:rtl/>
        </w:rPr>
        <w:br w:type="page"/>
      </w:r>
      <w:r w:rsidRPr="003049E4">
        <w:rPr>
          <w:rStyle w:val="libAlaemChar"/>
          <w:rtl/>
        </w:rPr>
        <w:lastRenderedPageBreak/>
        <w:t>عزوجل</w:t>
      </w:r>
      <w:r w:rsidRPr="00E2074D">
        <w:rPr>
          <w:rtl/>
        </w:rPr>
        <w:t xml:space="preserve"> خلق ابن آدم أجوف لا بد له من الطعام والشراب</w:t>
      </w:r>
      <w:r>
        <w:rPr>
          <w:rtl/>
        </w:rPr>
        <w:t>، أ</w:t>
      </w:r>
      <w:r w:rsidRPr="00E2074D">
        <w:rPr>
          <w:rtl/>
        </w:rPr>
        <w:t>هم أشد شغلا يومئذ أم في النار</w:t>
      </w:r>
      <w:r>
        <w:rPr>
          <w:rtl/>
        </w:rPr>
        <w:t>؟</w:t>
      </w:r>
      <w:r w:rsidRPr="00E2074D">
        <w:rPr>
          <w:rtl/>
        </w:rPr>
        <w:t xml:space="preserve"> فقد استغاثوا والله </w:t>
      </w:r>
      <w:r w:rsidRPr="003049E4">
        <w:rPr>
          <w:rStyle w:val="libAlaemChar"/>
          <w:rtl/>
        </w:rPr>
        <w:t>عزوجل</w:t>
      </w:r>
      <w:r w:rsidRPr="00E2074D">
        <w:rPr>
          <w:rtl/>
        </w:rPr>
        <w:t xml:space="preserve"> يقول</w:t>
      </w:r>
      <w:r>
        <w:rPr>
          <w:rtl/>
        </w:rPr>
        <w:t xml:space="preserve">: </w:t>
      </w:r>
      <w:r w:rsidRPr="003049E4">
        <w:rPr>
          <w:rStyle w:val="libAlaemChar"/>
          <w:rtl/>
        </w:rPr>
        <w:t>(</w:t>
      </w:r>
      <w:r w:rsidRPr="003049E4">
        <w:rPr>
          <w:rStyle w:val="libAieChar"/>
          <w:rtl/>
        </w:rPr>
        <w:t>وَإِنْ يَسْتَغِيثُوا يُغاثُوا بِماءٍ كَالْمُهْلِ يَشْوِي الْوُجُوهَ بِئْسَ الشَّرابُ</w:t>
      </w:r>
      <w:r w:rsidRPr="003049E4">
        <w:rPr>
          <w:rStyle w:val="libAlaemChar"/>
          <w:rtl/>
        </w:rPr>
        <w:t>)</w:t>
      </w:r>
      <w:r>
        <w:rPr>
          <w:rtl/>
        </w:rPr>
        <w:t>.</w:t>
      </w:r>
    </w:p>
    <w:p w:rsidR="003F1E9A" w:rsidRPr="00E2074D" w:rsidRDefault="003F1E9A" w:rsidP="00366395">
      <w:pPr>
        <w:pStyle w:val="libNormal"/>
        <w:rPr>
          <w:rtl/>
        </w:rPr>
      </w:pPr>
      <w:r w:rsidRPr="00E25B0F">
        <w:rPr>
          <w:rStyle w:val="libBold2Char"/>
          <w:rtl/>
        </w:rPr>
        <w:t xml:space="preserve">139 ـ في تفسير علي بن إبراهيم حدّثني أبي </w:t>
      </w:r>
      <w:r w:rsidRPr="00E2074D">
        <w:rPr>
          <w:rtl/>
        </w:rPr>
        <w:t>عن الحسن بن محبوب</w:t>
      </w:r>
      <w:r>
        <w:rPr>
          <w:rtl/>
        </w:rPr>
        <w:t xml:space="preserve"> عن أبي </w:t>
      </w:r>
      <w:r w:rsidRPr="00E2074D">
        <w:rPr>
          <w:rtl/>
        </w:rPr>
        <w:t>حمزة الثمالي</w:t>
      </w:r>
      <w:r>
        <w:rPr>
          <w:rtl/>
        </w:rPr>
        <w:t xml:space="preserve"> عن أبي </w:t>
      </w:r>
      <w:r w:rsidRPr="00E2074D">
        <w:rPr>
          <w:rtl/>
        </w:rPr>
        <w:t>الربيع قال</w:t>
      </w:r>
      <w:r>
        <w:rPr>
          <w:rtl/>
        </w:rPr>
        <w:t xml:space="preserve">: </w:t>
      </w:r>
      <w:r w:rsidRPr="00E2074D">
        <w:rPr>
          <w:rtl/>
        </w:rPr>
        <w:t>سأل نافع مولى عمر بن الخطاب أبا جعفر محمد</w:t>
      </w:r>
      <w:r>
        <w:rPr>
          <w:rtl/>
        </w:rPr>
        <w:t xml:space="preserve"> بن علي </w:t>
      </w:r>
      <w:r w:rsidRPr="003049E4">
        <w:rPr>
          <w:rStyle w:val="libAlaemChar"/>
          <w:rtl/>
        </w:rPr>
        <w:t>عليه‌السلام</w:t>
      </w:r>
      <w:r w:rsidRPr="00E2074D">
        <w:rPr>
          <w:rtl/>
        </w:rPr>
        <w:t xml:space="preserve"> فقال</w:t>
      </w:r>
      <w:r>
        <w:rPr>
          <w:rtl/>
        </w:rPr>
        <w:t xml:space="preserve">: </w:t>
      </w:r>
      <w:r w:rsidRPr="00E2074D">
        <w:rPr>
          <w:rtl/>
        </w:rPr>
        <w:t>يا با جعفر أخبرني عن قول الله تبارك وتعالى</w:t>
      </w:r>
      <w:r>
        <w:rPr>
          <w:rtl/>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Pr>
          <w:rtl/>
        </w:rPr>
        <w:t xml:space="preserve"> أي </w:t>
      </w:r>
      <w:r w:rsidRPr="00E2074D">
        <w:rPr>
          <w:rtl/>
        </w:rPr>
        <w:t>أرض تبدل</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بخبزة بيضاء يأكلون منها حتى يفرغ الله من حساب الخلايق</w:t>
      </w:r>
      <w:r>
        <w:rPr>
          <w:rtl/>
        </w:rPr>
        <w:t xml:space="preserve">، </w:t>
      </w:r>
      <w:r w:rsidRPr="00E2074D">
        <w:rPr>
          <w:rtl/>
        </w:rPr>
        <w:t>فقال نافع</w:t>
      </w:r>
      <w:r>
        <w:rPr>
          <w:rtl/>
        </w:rPr>
        <w:t xml:space="preserve">: </w:t>
      </w:r>
      <w:r w:rsidRPr="00E2074D">
        <w:rPr>
          <w:rtl/>
        </w:rPr>
        <w:t>انهم عن الاكل لمشغولون</w:t>
      </w:r>
      <w:r>
        <w:rPr>
          <w:rtl/>
        </w:rPr>
        <w:t>؟</w:t>
      </w:r>
      <w:r w:rsidRPr="00E2074D">
        <w:rPr>
          <w:rtl/>
        </w:rPr>
        <w:t xml:space="preserve"> فقال</w:t>
      </w:r>
      <w:r>
        <w:rPr>
          <w:rtl/>
        </w:rPr>
        <w:t xml:space="preserve"> أبو </w:t>
      </w:r>
      <w:r w:rsidRPr="00E2074D">
        <w:rPr>
          <w:rtl/>
        </w:rPr>
        <w:t xml:space="preserve">جعفر </w:t>
      </w:r>
      <w:r w:rsidRPr="003049E4">
        <w:rPr>
          <w:rStyle w:val="libAlaemChar"/>
          <w:rtl/>
        </w:rPr>
        <w:t>عليه‌السلام</w:t>
      </w:r>
      <w:r>
        <w:rPr>
          <w:rtl/>
        </w:rPr>
        <w:t xml:space="preserve">: </w:t>
      </w:r>
      <w:r w:rsidRPr="00E2074D">
        <w:rPr>
          <w:rtl/>
        </w:rPr>
        <w:t>حينئذ اشغل أم هم في النار</w:t>
      </w:r>
      <w:r>
        <w:rPr>
          <w:rtl/>
        </w:rPr>
        <w:t>؟</w:t>
      </w:r>
      <w:r w:rsidRPr="00E2074D">
        <w:rPr>
          <w:rtl/>
        </w:rPr>
        <w:t xml:space="preserve"> قال نافع</w:t>
      </w:r>
      <w:r>
        <w:rPr>
          <w:rtl/>
        </w:rPr>
        <w:t xml:space="preserve">: </w:t>
      </w:r>
      <w:r w:rsidRPr="00E2074D">
        <w:rPr>
          <w:rtl/>
        </w:rPr>
        <w:t>بل هم في النار</w:t>
      </w:r>
      <w:r>
        <w:rPr>
          <w:rtl/>
        </w:rPr>
        <w:t xml:space="preserve">، </w:t>
      </w:r>
      <w:r w:rsidRPr="00E2074D">
        <w:rPr>
          <w:rtl/>
        </w:rPr>
        <w:t>قال</w:t>
      </w:r>
      <w:r>
        <w:rPr>
          <w:rtl/>
        </w:rPr>
        <w:t xml:space="preserve">: </w:t>
      </w:r>
      <w:r w:rsidRPr="00E2074D">
        <w:rPr>
          <w:rtl/>
        </w:rPr>
        <w:t>فقد قال الله</w:t>
      </w:r>
      <w:r>
        <w:rPr>
          <w:rtl/>
        </w:rPr>
        <w:t xml:space="preserve">: </w:t>
      </w:r>
      <w:r w:rsidRPr="003049E4">
        <w:rPr>
          <w:rStyle w:val="libAlaemChar"/>
          <w:rtl/>
        </w:rPr>
        <w:t>(</w:t>
      </w:r>
      <w:r w:rsidRPr="003049E4">
        <w:rPr>
          <w:rStyle w:val="libAieChar"/>
          <w:rtl/>
        </w:rPr>
        <w:t>وَنادى أَصْحابُ النَّارِ أَصْحابَ الْجَنَّةِ أَنْ أَفِيضُوا عَلَيْنا مِنَ الْماءِ أَوْ مِمَّا رَزَقَكُمُ اللهُ</w:t>
      </w:r>
      <w:r w:rsidRPr="003049E4">
        <w:rPr>
          <w:rStyle w:val="libAlaemChar"/>
          <w:rtl/>
        </w:rPr>
        <w:t>)</w:t>
      </w:r>
      <w:r w:rsidRPr="00E2074D">
        <w:rPr>
          <w:rtl/>
        </w:rPr>
        <w:t xml:space="preserve"> ما شغلهم إذ دعوا الطعام فأطعموا الزقوم</w:t>
      </w:r>
      <w:r>
        <w:rPr>
          <w:rtl/>
        </w:rPr>
        <w:t xml:space="preserve">، </w:t>
      </w:r>
      <w:r w:rsidRPr="00E2074D">
        <w:rPr>
          <w:rtl/>
        </w:rPr>
        <w:t>ودعوا الشراب فسقوا الحميم</w:t>
      </w:r>
      <w:r>
        <w:rPr>
          <w:rtl/>
        </w:rPr>
        <w:t xml:space="preserve">، </w:t>
      </w:r>
      <w:r w:rsidRPr="00E2074D">
        <w:rPr>
          <w:rtl/>
        </w:rPr>
        <w:t>فقال</w:t>
      </w:r>
      <w:r>
        <w:rPr>
          <w:rtl/>
        </w:rPr>
        <w:t xml:space="preserve">: </w:t>
      </w:r>
      <w:r w:rsidRPr="00E2074D">
        <w:rPr>
          <w:rtl/>
        </w:rPr>
        <w:t>صدقت يا ابن رسول الله</w:t>
      </w:r>
      <w:r>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074D">
        <w:rPr>
          <w:rtl/>
        </w:rPr>
        <w:t>140</w:t>
      </w:r>
      <w:r>
        <w:rPr>
          <w:rtl/>
        </w:rPr>
        <w:t xml:space="preserve"> ـ حدّثني أبي </w:t>
      </w:r>
      <w:r w:rsidRPr="00E2074D">
        <w:rPr>
          <w:rtl/>
        </w:rPr>
        <w:t>عن الحسن بن محبوب عن محمد بن نعمان الأحول عن سلام بن المستنير عن ثوير</w:t>
      </w:r>
      <w:r>
        <w:rPr>
          <w:rtl/>
        </w:rPr>
        <w:t xml:space="preserve"> بن أبي </w:t>
      </w:r>
      <w:r w:rsidRPr="00E2074D">
        <w:rPr>
          <w:rtl/>
        </w:rPr>
        <w:t>فاختة عن</w:t>
      </w:r>
      <w:r>
        <w:rPr>
          <w:rtl/>
        </w:rPr>
        <w:t xml:space="preserve"> علي بن </w:t>
      </w:r>
      <w:r w:rsidRPr="00E2074D">
        <w:rPr>
          <w:rtl/>
        </w:rPr>
        <w:t xml:space="preserve">الحسين </w:t>
      </w:r>
      <w:r w:rsidRPr="003049E4">
        <w:rPr>
          <w:rStyle w:val="libAlaemChar"/>
          <w:rtl/>
        </w:rPr>
        <w:t>عليهما‌السلام</w:t>
      </w:r>
      <w:r w:rsidRPr="00E2074D">
        <w:rPr>
          <w:rtl/>
        </w:rPr>
        <w:t xml:space="preserve"> قال</w:t>
      </w:r>
      <w:r>
        <w:rPr>
          <w:rtl/>
        </w:rPr>
        <w:t xml:space="preserve">: </w:t>
      </w:r>
      <w:r w:rsidRPr="00E2074D">
        <w:rPr>
          <w:rtl/>
        </w:rPr>
        <w:t>سئل عن النفختين كم بينهما</w:t>
      </w:r>
      <w:r>
        <w:rPr>
          <w:rtl/>
        </w:rPr>
        <w:t>؟</w:t>
      </w:r>
      <w:r w:rsidRPr="00E2074D">
        <w:rPr>
          <w:rtl/>
        </w:rPr>
        <w:t xml:space="preserve"> قال</w:t>
      </w:r>
      <w:r>
        <w:rPr>
          <w:rtl/>
        </w:rPr>
        <w:t xml:space="preserve">: </w:t>
      </w:r>
      <w:r w:rsidRPr="00E2074D">
        <w:rPr>
          <w:rtl/>
        </w:rPr>
        <w:t>ما شاء الله</w:t>
      </w:r>
      <w:r>
        <w:rPr>
          <w:rtl/>
        </w:rPr>
        <w:t xml:space="preserve"> إلى </w:t>
      </w:r>
      <w:r w:rsidRPr="00E2074D">
        <w:rPr>
          <w:rtl/>
        </w:rPr>
        <w:t xml:space="preserve">ان قال </w:t>
      </w:r>
      <w:r w:rsidRPr="003049E4">
        <w:rPr>
          <w:rStyle w:val="libAlaemChar"/>
          <w:rtl/>
        </w:rPr>
        <w:t>عليه‌السلام</w:t>
      </w:r>
      <w:r>
        <w:rPr>
          <w:rtl/>
        </w:rPr>
        <w:t xml:space="preserve">: </w:t>
      </w:r>
      <w:r w:rsidRPr="00E2074D">
        <w:rPr>
          <w:rtl/>
        </w:rPr>
        <w:t>فيخرج الصوت من الطرف الذي يلي السموات فلا يبقى في السموات ذو روح</w:t>
      </w:r>
      <w:r w:rsidRPr="000B35CC">
        <w:rPr>
          <w:rFonts w:hint="cs"/>
          <w:rtl/>
        </w:rPr>
        <w:t xml:space="preserve"> </w:t>
      </w:r>
      <w:r>
        <w:rPr>
          <w:rFonts w:hint="cs"/>
          <w:rtl/>
        </w:rPr>
        <w:t>إ</w:t>
      </w:r>
      <w:r w:rsidRPr="00E2074D">
        <w:rPr>
          <w:rtl/>
        </w:rPr>
        <w:t>ل</w:t>
      </w:r>
      <w:r>
        <w:rPr>
          <w:rFonts w:hint="cs"/>
          <w:rtl/>
        </w:rPr>
        <w:t>ّ</w:t>
      </w:r>
      <w:r w:rsidRPr="00E2074D">
        <w:rPr>
          <w:rtl/>
        </w:rPr>
        <w:t>ا صعق ومات</w:t>
      </w:r>
      <w:r>
        <w:rPr>
          <w:rtl/>
        </w:rPr>
        <w:t>،</w:t>
      </w:r>
      <w:r w:rsidRPr="000B35CC">
        <w:rPr>
          <w:rFonts w:hint="cs"/>
          <w:rtl/>
        </w:rPr>
        <w:t xml:space="preserve"> </w:t>
      </w:r>
      <w:r>
        <w:rPr>
          <w:rFonts w:hint="cs"/>
          <w:rtl/>
        </w:rPr>
        <w:t>إ</w:t>
      </w:r>
      <w:r w:rsidRPr="00E2074D">
        <w:rPr>
          <w:rtl/>
        </w:rPr>
        <w:t>ل</w:t>
      </w:r>
      <w:r>
        <w:rPr>
          <w:rFonts w:hint="cs"/>
          <w:rtl/>
        </w:rPr>
        <w:t>ّ</w:t>
      </w:r>
      <w:r w:rsidRPr="00E2074D">
        <w:rPr>
          <w:rtl/>
        </w:rPr>
        <w:t>ا إسرافيل</w:t>
      </w:r>
      <w:r>
        <w:rPr>
          <w:rtl/>
        </w:rPr>
        <w:t xml:space="preserve">، </w:t>
      </w:r>
      <w:r w:rsidRPr="00E2074D">
        <w:rPr>
          <w:rtl/>
        </w:rPr>
        <w:t>قال فيقول لاسرافيل</w:t>
      </w:r>
      <w:r>
        <w:rPr>
          <w:rtl/>
        </w:rPr>
        <w:t xml:space="preserve">: </w:t>
      </w:r>
      <w:r w:rsidRPr="00E2074D">
        <w:rPr>
          <w:rtl/>
        </w:rPr>
        <w:t>مت</w:t>
      </w:r>
      <w:r>
        <w:rPr>
          <w:rtl/>
        </w:rPr>
        <w:t xml:space="preserve">، </w:t>
      </w:r>
      <w:r w:rsidRPr="00E2074D">
        <w:rPr>
          <w:rtl/>
        </w:rPr>
        <w:t>فيموت إسرافيل</w:t>
      </w:r>
      <w:r>
        <w:rPr>
          <w:rtl/>
        </w:rPr>
        <w:t xml:space="preserve">، </w:t>
      </w:r>
      <w:r w:rsidRPr="00E2074D">
        <w:rPr>
          <w:rtl/>
        </w:rPr>
        <w:t>فيمكثون في ذلك ما شاء الله</w:t>
      </w:r>
      <w:r>
        <w:rPr>
          <w:rtl/>
        </w:rPr>
        <w:t xml:space="preserve">، </w:t>
      </w:r>
      <w:r w:rsidRPr="00E2074D">
        <w:rPr>
          <w:rtl/>
        </w:rPr>
        <w:t>ثم يأمر الله السموات فتمور</w:t>
      </w:r>
      <w:r>
        <w:rPr>
          <w:rtl/>
        </w:rPr>
        <w:t xml:space="preserve">، </w:t>
      </w:r>
      <w:r w:rsidRPr="00E2074D">
        <w:rPr>
          <w:rtl/>
        </w:rPr>
        <w:t>ويأمر الجبال فتسير</w:t>
      </w:r>
      <w:r>
        <w:rPr>
          <w:rtl/>
        </w:rPr>
        <w:t xml:space="preserve">، </w:t>
      </w:r>
      <w:r w:rsidRPr="00E2074D">
        <w:rPr>
          <w:rtl/>
        </w:rPr>
        <w:t>وهو قوله</w:t>
      </w:r>
      <w:r>
        <w:rPr>
          <w:rtl/>
        </w:rPr>
        <w:t xml:space="preserve">: </w:t>
      </w:r>
      <w:r w:rsidRPr="003049E4">
        <w:rPr>
          <w:rStyle w:val="libAlaemChar"/>
          <w:rtl/>
        </w:rPr>
        <w:t>(</w:t>
      </w:r>
      <w:r w:rsidRPr="003049E4">
        <w:rPr>
          <w:rStyle w:val="libAieChar"/>
          <w:rtl/>
        </w:rPr>
        <w:t>يَوْمَ تَمُورُ السَّماءُ مَوْراً وَتَسِيرُ الْجِبالُ سَيْراً</w:t>
      </w:r>
      <w:r w:rsidRPr="003049E4">
        <w:rPr>
          <w:rStyle w:val="libAlaemChar"/>
          <w:rtl/>
        </w:rPr>
        <w:t>)</w:t>
      </w:r>
      <w:r w:rsidRPr="00E2074D">
        <w:rPr>
          <w:rtl/>
        </w:rPr>
        <w:t xml:space="preserve"> يعنى تبسط «و</w:t>
      </w:r>
      <w:r>
        <w:rPr>
          <w:rFonts w:hint="cs"/>
          <w:rtl/>
        </w:rPr>
        <w:t xml:space="preserve"> </w:t>
      </w:r>
      <w:r w:rsidRPr="003049E4">
        <w:rPr>
          <w:rStyle w:val="libAlaemChar"/>
          <w:rtl/>
        </w:rPr>
        <w:t>(</w:t>
      </w:r>
      <w:r w:rsidRPr="003049E4">
        <w:rPr>
          <w:rStyle w:val="libAieChar"/>
          <w:rtl/>
        </w:rPr>
        <w:t>تُبَدَّلُ الْأَرْضُ غَيْرَ الْأَرْضِ</w:t>
      </w:r>
      <w:r w:rsidRPr="003049E4">
        <w:rPr>
          <w:rStyle w:val="libAlaemChar"/>
          <w:rtl/>
        </w:rPr>
        <w:t>)</w:t>
      </w:r>
      <w:r w:rsidRPr="00E2074D">
        <w:rPr>
          <w:rtl/>
        </w:rPr>
        <w:t xml:space="preserve"> يعنى بأرض لم تكسب عليها الذنوب</w:t>
      </w:r>
      <w:r>
        <w:rPr>
          <w:rtl/>
        </w:rPr>
        <w:t xml:space="preserve">، </w:t>
      </w:r>
      <w:r w:rsidRPr="00E2074D">
        <w:rPr>
          <w:rtl/>
        </w:rPr>
        <w:t>بارزة ليس عليها الجبال ولا نبات كما دحاها أول مرة.</w:t>
      </w:r>
    </w:p>
    <w:p w:rsidR="003F1E9A" w:rsidRPr="00E2074D" w:rsidRDefault="003F1E9A" w:rsidP="00366395">
      <w:pPr>
        <w:pStyle w:val="libNormal"/>
        <w:rPr>
          <w:rtl/>
          <w:lang w:bidi="fa-IR"/>
        </w:rPr>
      </w:pPr>
      <w:r w:rsidRPr="00E25B0F">
        <w:rPr>
          <w:rStyle w:val="libBold2Char"/>
          <w:rtl/>
        </w:rPr>
        <w:t xml:space="preserve">141 ـ في تفسير العيّاشي </w:t>
      </w:r>
      <w:r w:rsidRPr="00E2074D">
        <w:rPr>
          <w:rtl/>
          <w:lang w:bidi="fa-IR"/>
        </w:rPr>
        <w:t>عن زرارة قال</w:t>
      </w:r>
      <w:r>
        <w:rPr>
          <w:rtl/>
          <w:lang w:bidi="fa-IR"/>
        </w:rPr>
        <w:t xml:space="preserve">: </w:t>
      </w:r>
      <w:r w:rsidRPr="00E2074D">
        <w:rPr>
          <w:rtl/>
          <w:lang w:bidi="fa-IR"/>
        </w:rPr>
        <w:t xml:space="preserve">سألت أبا جعفر </w:t>
      </w:r>
      <w:r w:rsidRPr="003049E4">
        <w:rPr>
          <w:rStyle w:val="libAlaemChar"/>
          <w:rtl/>
        </w:rPr>
        <w:t>عليه‌السلام</w:t>
      </w:r>
      <w:r w:rsidRPr="00E2074D">
        <w:rPr>
          <w:rtl/>
          <w:lang w:bidi="fa-IR"/>
        </w:rPr>
        <w:t xml:space="preserve"> عن قول الله</w:t>
      </w:r>
      <w:r>
        <w:rPr>
          <w:rtl/>
          <w:lang w:bidi="fa-IR"/>
        </w:rPr>
        <w:t xml:space="preserve">: </w:t>
      </w:r>
      <w:r w:rsidRPr="003049E4">
        <w:rPr>
          <w:rStyle w:val="libAlaemChar"/>
          <w:rtl/>
        </w:rPr>
        <w:t>(</w:t>
      </w:r>
      <w:r w:rsidRPr="003049E4">
        <w:rPr>
          <w:rStyle w:val="libAieChar"/>
          <w:rtl/>
        </w:rPr>
        <w:t>يَوْمَ تُبَدَّلُ الْأَرْضُ غَيْرَ الْأَرْضِ</w:t>
      </w:r>
      <w:r w:rsidRPr="003049E4">
        <w:rPr>
          <w:rStyle w:val="libAlaemChar"/>
          <w:rtl/>
        </w:rPr>
        <w:t>)</w:t>
      </w:r>
      <w:r w:rsidRPr="00E2074D">
        <w:rPr>
          <w:rtl/>
          <w:lang w:bidi="fa-IR"/>
        </w:rPr>
        <w:t xml:space="preserve"> يعنى تبدل خبزة نقية يأكل الناس منها حتى يفرغ من الحساب</w:t>
      </w:r>
      <w:r>
        <w:rPr>
          <w:rtl/>
          <w:lang w:bidi="fa-IR"/>
        </w:rPr>
        <w:t xml:space="preserve">، </w:t>
      </w:r>
      <w:r w:rsidRPr="00E2074D">
        <w:rPr>
          <w:rtl/>
          <w:lang w:bidi="fa-IR"/>
        </w:rPr>
        <w:t>قال الله</w:t>
      </w:r>
      <w:r>
        <w:rPr>
          <w:rtl/>
          <w:lang w:bidi="fa-IR"/>
        </w:rPr>
        <w:t xml:space="preserve">: </w:t>
      </w:r>
      <w:r w:rsidRPr="003049E4">
        <w:rPr>
          <w:rStyle w:val="libAlaemChar"/>
          <w:rtl/>
        </w:rPr>
        <w:t>(</w:t>
      </w:r>
      <w:r w:rsidRPr="003049E4">
        <w:rPr>
          <w:rStyle w:val="libAieChar"/>
          <w:rtl/>
        </w:rPr>
        <w:t>ما جَعَلْناهُمْ جَسَداً لا يَأْكُلُونَ الطَّعامَ</w:t>
      </w:r>
      <w:r w:rsidRPr="003049E4">
        <w:rPr>
          <w:rStyle w:val="libAlaemChar"/>
          <w:rtl/>
        </w:rPr>
        <w:t>)</w:t>
      </w:r>
      <w:r>
        <w:rPr>
          <w:rtl/>
          <w:lang w:bidi="fa-IR"/>
        </w:rPr>
        <w:t>.</w:t>
      </w:r>
    </w:p>
    <w:p w:rsidR="003F1E9A" w:rsidRPr="00E2074D" w:rsidRDefault="003F1E9A" w:rsidP="00366395">
      <w:pPr>
        <w:pStyle w:val="libNormal"/>
        <w:rPr>
          <w:rtl/>
        </w:rPr>
      </w:pPr>
      <w:r>
        <w:rPr>
          <w:rtl/>
        </w:rPr>
        <w:br w:type="page"/>
      </w:r>
      <w:r w:rsidRPr="00E2074D">
        <w:rPr>
          <w:rtl/>
        </w:rPr>
        <w:lastRenderedPageBreak/>
        <w:t>142</w:t>
      </w:r>
      <w:r>
        <w:rPr>
          <w:rtl/>
        </w:rPr>
        <w:t xml:space="preserve"> ـ </w:t>
      </w:r>
      <w:r w:rsidRPr="00E2074D">
        <w:rPr>
          <w:rtl/>
        </w:rPr>
        <w:t>عن محمد بن هاشم عمن أخبره</w:t>
      </w:r>
      <w:r>
        <w:rPr>
          <w:rtl/>
        </w:rPr>
        <w:t xml:space="preserve"> عن أبي </w:t>
      </w:r>
      <w:r w:rsidRPr="00E2074D">
        <w:rPr>
          <w:rtl/>
        </w:rPr>
        <w:t xml:space="preserve">جعفر </w:t>
      </w:r>
      <w:r w:rsidRPr="003049E4">
        <w:rPr>
          <w:rStyle w:val="libAlaemChar"/>
          <w:rtl/>
        </w:rPr>
        <w:t>عليه‌السلام</w:t>
      </w:r>
      <w:r w:rsidRPr="00E2074D">
        <w:rPr>
          <w:rtl/>
        </w:rPr>
        <w:t xml:space="preserve"> قال</w:t>
      </w:r>
      <w:r>
        <w:rPr>
          <w:rtl/>
        </w:rPr>
        <w:t xml:space="preserve">: </w:t>
      </w:r>
      <w:r w:rsidRPr="00E2074D">
        <w:rPr>
          <w:rtl/>
        </w:rPr>
        <w:t>قال له الأبرش الكلبي</w:t>
      </w:r>
      <w:r>
        <w:rPr>
          <w:rtl/>
        </w:rPr>
        <w:t xml:space="preserve">: </w:t>
      </w:r>
      <w:r w:rsidRPr="00E2074D">
        <w:rPr>
          <w:rtl/>
        </w:rPr>
        <w:t>بلغني انك قلت في قول الله</w:t>
      </w:r>
      <w:r>
        <w:rPr>
          <w:rtl/>
        </w:rPr>
        <w:t xml:space="preserve">: </w:t>
      </w:r>
      <w:r w:rsidRPr="003049E4">
        <w:rPr>
          <w:rStyle w:val="libAlaemChar"/>
          <w:rtl/>
        </w:rPr>
        <w:t>(</w:t>
      </w:r>
      <w:r w:rsidRPr="003049E4">
        <w:rPr>
          <w:rStyle w:val="libAieChar"/>
          <w:rtl/>
        </w:rPr>
        <w:t>يَوْمَ تُبَدَّلُ الْأَرْضُ</w:t>
      </w:r>
      <w:r w:rsidRPr="003049E4">
        <w:rPr>
          <w:rStyle w:val="libAlaemChar"/>
          <w:rtl/>
        </w:rPr>
        <w:t>)</w:t>
      </w:r>
      <w:r w:rsidRPr="00E2074D">
        <w:rPr>
          <w:rtl/>
        </w:rPr>
        <w:t xml:space="preserve"> انها تبدل خبزة</w:t>
      </w:r>
      <w:r>
        <w:rPr>
          <w:rtl/>
        </w:rPr>
        <w:t>؟</w:t>
      </w:r>
      <w:r>
        <w:rPr>
          <w:rFonts w:hint="cs"/>
          <w:rtl/>
        </w:rPr>
        <w:t xml:space="preserve"> </w:t>
      </w:r>
      <w:r w:rsidRPr="00E2074D">
        <w:rPr>
          <w:rtl/>
        </w:rPr>
        <w:t>فقال</w:t>
      </w:r>
      <w:r>
        <w:rPr>
          <w:rtl/>
        </w:rPr>
        <w:t xml:space="preserve"> أبو </w:t>
      </w:r>
      <w:r w:rsidRPr="00E2074D">
        <w:rPr>
          <w:rtl/>
        </w:rPr>
        <w:t xml:space="preserve">جعفر </w:t>
      </w:r>
      <w:r w:rsidRPr="003049E4">
        <w:rPr>
          <w:rStyle w:val="libAlaemChar"/>
          <w:rtl/>
        </w:rPr>
        <w:t>عليه‌السلام</w:t>
      </w:r>
      <w:r w:rsidRPr="00E2074D">
        <w:rPr>
          <w:rtl/>
        </w:rPr>
        <w:t>. صدقوا تبدل الأرض خبزة نقية في الموقف يأكلون منها</w:t>
      </w:r>
      <w:r>
        <w:rPr>
          <w:rtl/>
        </w:rPr>
        <w:t xml:space="preserve">، </w:t>
      </w:r>
      <w:r w:rsidRPr="00E2074D">
        <w:rPr>
          <w:rtl/>
        </w:rPr>
        <w:t>فضحك الأبرش وقال</w:t>
      </w:r>
      <w:r>
        <w:rPr>
          <w:rtl/>
        </w:rPr>
        <w:t xml:space="preserve">: </w:t>
      </w:r>
      <w:r w:rsidRPr="00E2074D">
        <w:rPr>
          <w:rtl/>
        </w:rPr>
        <w:t>اما لهم شغل بما هم فيه عن أكل الخبز</w:t>
      </w:r>
      <w:r>
        <w:rPr>
          <w:rtl/>
        </w:rPr>
        <w:t>؟</w:t>
      </w:r>
      <w:r w:rsidRPr="00E2074D">
        <w:rPr>
          <w:rtl/>
        </w:rPr>
        <w:t xml:space="preserve"> فقال</w:t>
      </w:r>
      <w:r>
        <w:rPr>
          <w:rtl/>
        </w:rPr>
        <w:t xml:space="preserve">: </w:t>
      </w:r>
      <w:r w:rsidRPr="00E2074D">
        <w:rPr>
          <w:rtl/>
        </w:rPr>
        <w:t>ويحك في</w:t>
      </w:r>
      <w:r>
        <w:rPr>
          <w:rtl/>
        </w:rPr>
        <w:t xml:space="preserve"> أي </w:t>
      </w:r>
      <w:r w:rsidRPr="00E2074D">
        <w:rPr>
          <w:rtl/>
        </w:rPr>
        <w:t>المنزلتين هم أشد شغلا وأسوء حالا إذا هم في الموقف أو في النار يعذبون</w:t>
      </w:r>
      <w:r>
        <w:rPr>
          <w:rtl/>
        </w:rPr>
        <w:t>؟</w:t>
      </w:r>
      <w:r w:rsidRPr="00E2074D">
        <w:rPr>
          <w:rtl/>
        </w:rPr>
        <w:t xml:space="preserve"> فقال</w:t>
      </w:r>
      <w:r>
        <w:rPr>
          <w:rtl/>
        </w:rPr>
        <w:t xml:space="preserve">: </w:t>
      </w:r>
      <w:r w:rsidRPr="00E2074D">
        <w:rPr>
          <w:rtl/>
        </w:rPr>
        <w:t>لا في النار فقال</w:t>
      </w:r>
      <w:r>
        <w:rPr>
          <w:rtl/>
        </w:rPr>
        <w:t xml:space="preserve">: </w:t>
      </w:r>
      <w:r w:rsidRPr="00E2074D">
        <w:rPr>
          <w:rtl/>
        </w:rPr>
        <w:t>ويحك وان الله يقول</w:t>
      </w:r>
      <w:r>
        <w:rPr>
          <w:rtl/>
        </w:rPr>
        <w:t xml:space="preserve">: </w:t>
      </w:r>
      <w:r w:rsidRPr="003049E4">
        <w:rPr>
          <w:rStyle w:val="libAlaemChar"/>
          <w:rtl/>
        </w:rPr>
        <w:t>(</w:t>
      </w:r>
      <w:r w:rsidRPr="003049E4">
        <w:rPr>
          <w:rStyle w:val="libAieChar"/>
          <w:rtl/>
        </w:rPr>
        <w:t>لَآكِلُونَ مِنْ شَجَرٍ مِنْ زَقُّومٍ فَمالِؤُنَ مِنْهَا الْبُطُونَ</w:t>
      </w:r>
      <w:r w:rsidRPr="003049E4">
        <w:rPr>
          <w:rStyle w:val="libAlaemChar"/>
          <w:rtl/>
        </w:rPr>
        <w:t>)</w:t>
      </w:r>
      <w:r w:rsidRPr="00E2074D">
        <w:rPr>
          <w:rtl/>
        </w:rPr>
        <w:t xml:space="preserve"> * ثم انهم لشاربون عليه من الحميم* </w:t>
      </w:r>
      <w:r w:rsidRPr="003049E4">
        <w:rPr>
          <w:rStyle w:val="libAlaemChar"/>
          <w:rtl/>
        </w:rPr>
        <w:t>(</w:t>
      </w:r>
      <w:r w:rsidRPr="003049E4">
        <w:rPr>
          <w:rStyle w:val="libAieChar"/>
          <w:rtl/>
        </w:rPr>
        <w:t>فَشارِبُونَ شُرْبَ الْهِيمِ</w:t>
      </w:r>
      <w:r w:rsidRPr="003049E4">
        <w:rPr>
          <w:rStyle w:val="libAlaemChar"/>
          <w:rtl/>
        </w:rPr>
        <w:t>)</w:t>
      </w:r>
      <w:r w:rsidRPr="00E2074D">
        <w:rPr>
          <w:rtl/>
        </w:rPr>
        <w:t xml:space="preserve"> قال</w:t>
      </w:r>
      <w:r>
        <w:rPr>
          <w:rtl/>
        </w:rPr>
        <w:t xml:space="preserve">: </w:t>
      </w:r>
      <w:r w:rsidRPr="00E2074D">
        <w:rPr>
          <w:rtl/>
        </w:rPr>
        <w:t>فسكت.</w:t>
      </w:r>
    </w:p>
    <w:p w:rsidR="003F1E9A" w:rsidRPr="00E2074D" w:rsidRDefault="003F1E9A" w:rsidP="00366395">
      <w:pPr>
        <w:pStyle w:val="libNormal"/>
        <w:rPr>
          <w:rtl/>
        </w:rPr>
      </w:pPr>
      <w:r w:rsidRPr="00E25B0F">
        <w:rPr>
          <w:rStyle w:val="libBold2Char"/>
          <w:rtl/>
        </w:rPr>
        <w:t xml:space="preserve">143 ـ في مجمع البيان </w:t>
      </w:r>
      <w:r w:rsidRPr="00E2074D">
        <w:rPr>
          <w:rtl/>
        </w:rPr>
        <w:t>وروى</w:t>
      </w:r>
      <w:r>
        <w:rPr>
          <w:rtl/>
        </w:rPr>
        <w:t xml:space="preserve"> أبو </w:t>
      </w:r>
      <w:r w:rsidRPr="00E2074D">
        <w:rPr>
          <w:rtl/>
        </w:rPr>
        <w:t xml:space="preserve">هريرة عن النبي </w:t>
      </w:r>
      <w:r w:rsidRPr="003049E4">
        <w:rPr>
          <w:rStyle w:val="libAlaemChar"/>
          <w:rtl/>
        </w:rPr>
        <w:t>صلى‌الله‌عليه‌وآله</w:t>
      </w:r>
      <w:r w:rsidRPr="00E2074D">
        <w:rPr>
          <w:rtl/>
        </w:rPr>
        <w:t xml:space="preserve"> قال يبدل الله الأرض غير الأرض والسموات فيبسطها ويمدها مد الأديم العكاظي</w:t>
      </w:r>
      <w:r>
        <w:rPr>
          <w:rtl/>
        </w:rPr>
        <w:t xml:space="preserve">، </w:t>
      </w:r>
      <w:r w:rsidRPr="003049E4">
        <w:rPr>
          <w:rStyle w:val="libAlaemChar"/>
          <w:rtl/>
        </w:rPr>
        <w:t>(</w:t>
      </w:r>
      <w:r w:rsidRPr="003049E4">
        <w:rPr>
          <w:rStyle w:val="libAieChar"/>
          <w:rtl/>
        </w:rPr>
        <w:t>لا تَرى فِيها عِوَجاً وَلا أَمْتاً</w:t>
      </w:r>
      <w:r w:rsidRPr="003049E4">
        <w:rPr>
          <w:rStyle w:val="libAlaemChar"/>
          <w:rtl/>
        </w:rPr>
        <w:t>)</w:t>
      </w:r>
      <w:r>
        <w:rPr>
          <w:rtl/>
        </w:rPr>
        <w:t xml:space="preserve">، </w:t>
      </w:r>
      <w:r w:rsidRPr="00E2074D">
        <w:rPr>
          <w:rtl/>
        </w:rPr>
        <w:t>ثم يزجر الله الخلق زجرة فاذا هم في هذه المبدلة في مثل مواضعهم من الاولى</w:t>
      </w:r>
      <w:r>
        <w:rPr>
          <w:rtl/>
        </w:rPr>
        <w:t xml:space="preserve">، </w:t>
      </w:r>
      <w:r w:rsidRPr="00E2074D">
        <w:rPr>
          <w:rtl/>
        </w:rPr>
        <w:t>ما كان في بطنها كان في بطنها</w:t>
      </w:r>
      <w:r>
        <w:rPr>
          <w:rtl/>
        </w:rPr>
        <w:t xml:space="preserve">، </w:t>
      </w:r>
      <w:r w:rsidRPr="00E2074D">
        <w:rPr>
          <w:rtl/>
        </w:rPr>
        <w:t>وما كان في ظهرها كان على ظهرها.</w:t>
      </w:r>
    </w:p>
    <w:p w:rsidR="003F1E9A" w:rsidRPr="00E2074D" w:rsidRDefault="003F1E9A" w:rsidP="00366395">
      <w:pPr>
        <w:pStyle w:val="libNormal"/>
        <w:rPr>
          <w:rtl/>
        </w:rPr>
      </w:pPr>
      <w:r w:rsidRPr="00E2074D">
        <w:rPr>
          <w:rtl/>
        </w:rPr>
        <w:t>144</w:t>
      </w:r>
      <w:r>
        <w:rPr>
          <w:rtl/>
        </w:rPr>
        <w:t xml:space="preserve"> ـ </w:t>
      </w:r>
      <w:r w:rsidRPr="00E2074D">
        <w:rPr>
          <w:rtl/>
        </w:rPr>
        <w:t xml:space="preserve">وفي تفسير أهل البيت </w:t>
      </w:r>
      <w:r w:rsidRPr="003049E4">
        <w:rPr>
          <w:rStyle w:val="libAlaemChar"/>
          <w:rtl/>
        </w:rPr>
        <w:t>عليهم‌السلام</w:t>
      </w:r>
      <w:r w:rsidRPr="00E2074D">
        <w:rPr>
          <w:rtl/>
        </w:rPr>
        <w:t xml:space="preserve"> بالإسناد عن زرارة ومحمد بن مسلم وحمران بن أعين</w:t>
      </w:r>
      <w:r>
        <w:rPr>
          <w:rtl/>
        </w:rPr>
        <w:t xml:space="preserve"> عن أبي </w:t>
      </w:r>
      <w:r w:rsidRPr="00E2074D">
        <w:rPr>
          <w:rtl/>
        </w:rPr>
        <w:t xml:space="preserve">جعفر وابى عبد الله </w:t>
      </w:r>
      <w:r w:rsidRPr="003049E4">
        <w:rPr>
          <w:rStyle w:val="libAlaemChar"/>
          <w:rtl/>
        </w:rPr>
        <w:t>عليهما‌السلام</w:t>
      </w:r>
      <w:r w:rsidRPr="00E2074D">
        <w:rPr>
          <w:rtl/>
        </w:rPr>
        <w:t xml:space="preserve"> قالا</w:t>
      </w:r>
      <w:r>
        <w:rPr>
          <w:rtl/>
        </w:rPr>
        <w:t xml:space="preserve">: </w:t>
      </w:r>
      <w:r w:rsidRPr="00E2074D">
        <w:rPr>
          <w:rtl/>
        </w:rPr>
        <w:t>تبدل الأرض خبزة نقية يأكل الناس منها حتى يفرغ الناس من الحساب</w:t>
      </w:r>
      <w:r>
        <w:rPr>
          <w:rtl/>
        </w:rPr>
        <w:t xml:space="preserve">، </w:t>
      </w:r>
      <w:r w:rsidRPr="00E2074D">
        <w:rPr>
          <w:rtl/>
        </w:rPr>
        <w:t>قال الله تعالى</w:t>
      </w:r>
      <w:r>
        <w:rPr>
          <w:rtl/>
        </w:rPr>
        <w:t xml:space="preserve">: </w:t>
      </w:r>
      <w:r w:rsidRPr="003049E4">
        <w:rPr>
          <w:rStyle w:val="libAlaemChar"/>
          <w:rtl/>
        </w:rPr>
        <w:t>(</w:t>
      </w:r>
      <w:r w:rsidRPr="003049E4">
        <w:rPr>
          <w:rStyle w:val="libAieChar"/>
          <w:rtl/>
        </w:rPr>
        <w:t>وَما جَعَلْناهُمْ جَسَداً لا يَأْكُلُونَ الطَّعامَ</w:t>
      </w:r>
      <w:r w:rsidRPr="003049E4">
        <w:rPr>
          <w:rStyle w:val="libAlaemChar"/>
          <w:rtl/>
        </w:rPr>
        <w:t>)</w:t>
      </w:r>
      <w:r>
        <w:rPr>
          <w:rtl/>
        </w:rPr>
        <w:t>.</w:t>
      </w:r>
    </w:p>
    <w:p w:rsidR="003F1E9A" w:rsidRPr="00E2074D" w:rsidRDefault="003F1E9A" w:rsidP="00366395">
      <w:pPr>
        <w:pStyle w:val="libNormal"/>
        <w:rPr>
          <w:rtl/>
        </w:rPr>
      </w:pPr>
      <w:r w:rsidRPr="00E2074D">
        <w:rPr>
          <w:rtl/>
        </w:rPr>
        <w:t>145</w:t>
      </w:r>
      <w:r>
        <w:rPr>
          <w:rtl/>
        </w:rPr>
        <w:t xml:space="preserve"> ـ </w:t>
      </w:r>
      <w:r w:rsidRPr="00E2074D">
        <w:rPr>
          <w:rtl/>
        </w:rPr>
        <w:t xml:space="preserve">وروى سهل بن سعد الساعدي عن النبي </w:t>
      </w:r>
      <w:r w:rsidRPr="003049E4">
        <w:rPr>
          <w:rStyle w:val="libAlaemChar"/>
          <w:rtl/>
        </w:rPr>
        <w:t>صلى‌الله‌عليه‌وآله</w:t>
      </w:r>
      <w:r w:rsidRPr="00E2074D">
        <w:rPr>
          <w:rtl/>
        </w:rPr>
        <w:t xml:space="preserve"> قال</w:t>
      </w:r>
      <w:r>
        <w:rPr>
          <w:rtl/>
        </w:rPr>
        <w:t xml:space="preserve">: </w:t>
      </w:r>
      <w:r w:rsidRPr="00E2074D">
        <w:rPr>
          <w:rtl/>
        </w:rPr>
        <w:t xml:space="preserve">يحشر الناس يوم القيمة على ارض بيضاء عفراء كقرصة النقي </w:t>
      </w:r>
      <w:r w:rsidRPr="002A6C2A">
        <w:rPr>
          <w:rStyle w:val="libFootnotenumChar"/>
          <w:rtl/>
        </w:rPr>
        <w:t>(1)</w:t>
      </w:r>
      <w:r w:rsidRPr="00E2074D">
        <w:rPr>
          <w:rtl/>
        </w:rPr>
        <w:t xml:space="preserve"> ليس فيها معلم لأحد.</w:t>
      </w:r>
    </w:p>
    <w:p w:rsidR="003F1E9A" w:rsidRPr="00E2074D" w:rsidRDefault="003F1E9A" w:rsidP="00366395">
      <w:pPr>
        <w:pStyle w:val="libNormal"/>
        <w:rPr>
          <w:rtl/>
        </w:rPr>
      </w:pPr>
      <w:r w:rsidRPr="00E2074D">
        <w:rPr>
          <w:rtl/>
        </w:rPr>
        <w:t>146</w:t>
      </w:r>
      <w:r>
        <w:rPr>
          <w:rtl/>
        </w:rPr>
        <w:t xml:space="preserve"> ـ </w:t>
      </w:r>
      <w:r w:rsidRPr="00E2074D">
        <w:rPr>
          <w:rtl/>
        </w:rPr>
        <w:t>وروى</w:t>
      </w:r>
      <w:r>
        <w:rPr>
          <w:rtl/>
        </w:rPr>
        <w:t xml:space="preserve"> عن أبي </w:t>
      </w:r>
      <w:r w:rsidRPr="00E2074D">
        <w:rPr>
          <w:rtl/>
        </w:rPr>
        <w:t>أيوب الأنصاري قال</w:t>
      </w:r>
      <w:r>
        <w:rPr>
          <w:rtl/>
        </w:rPr>
        <w:t xml:space="preserve">: </w:t>
      </w:r>
      <w:r w:rsidRPr="00E2074D">
        <w:rPr>
          <w:rtl/>
        </w:rPr>
        <w:t xml:space="preserve">أتى النبي </w:t>
      </w:r>
      <w:r w:rsidRPr="003049E4">
        <w:rPr>
          <w:rStyle w:val="libAlaemChar"/>
          <w:rtl/>
        </w:rPr>
        <w:t>صلى‌الله‌عليه‌وآله</w:t>
      </w:r>
      <w:r w:rsidRPr="00E2074D">
        <w:rPr>
          <w:rtl/>
        </w:rPr>
        <w:t xml:space="preserve"> حبر من</w:t>
      </w:r>
      <w:r>
        <w:rPr>
          <w:rtl/>
        </w:rPr>
        <w:t xml:space="preserve"> اليهود </w:t>
      </w:r>
      <w:r w:rsidRPr="00E2074D">
        <w:rPr>
          <w:rtl/>
        </w:rPr>
        <w:t>فقال</w:t>
      </w:r>
      <w:r>
        <w:rPr>
          <w:rtl/>
        </w:rPr>
        <w:t>: أ</w:t>
      </w:r>
      <w:r w:rsidRPr="00E2074D">
        <w:rPr>
          <w:rtl/>
        </w:rPr>
        <w:t>رأيت إذ يقول الله في كتابه</w:t>
      </w:r>
      <w:r>
        <w:rPr>
          <w:rtl/>
        </w:rPr>
        <w:t xml:space="preserve">: </w:t>
      </w:r>
      <w:r w:rsidRPr="003049E4">
        <w:rPr>
          <w:rStyle w:val="libAlaemChar"/>
          <w:rtl/>
        </w:rPr>
        <w:t>(</w:t>
      </w:r>
      <w:r w:rsidRPr="003049E4">
        <w:rPr>
          <w:rStyle w:val="libAieChar"/>
          <w:rtl/>
        </w:rPr>
        <w:t>يَوْمَ تُبَدَّلُ الْأَرْضُ غَيْرَ الْأَرْضِ وَالسَّماواتُ</w:t>
      </w:r>
      <w:r w:rsidRPr="003049E4">
        <w:rPr>
          <w:rStyle w:val="libAlaemChar"/>
          <w:rtl/>
        </w:rPr>
        <w:t>)</w:t>
      </w:r>
      <w:r w:rsidRPr="00E2074D">
        <w:rPr>
          <w:rtl/>
        </w:rPr>
        <w:t xml:space="preserve"> فأين الخلق عند ذلك</w:t>
      </w:r>
      <w:r>
        <w:rPr>
          <w:rtl/>
        </w:rPr>
        <w:t>؟</w:t>
      </w:r>
      <w:r w:rsidRPr="00E2074D">
        <w:rPr>
          <w:rtl/>
        </w:rPr>
        <w:t xml:space="preserve"> فقال</w:t>
      </w:r>
      <w:r>
        <w:rPr>
          <w:rtl/>
        </w:rPr>
        <w:t xml:space="preserve">: </w:t>
      </w:r>
      <w:r w:rsidRPr="00E2074D">
        <w:rPr>
          <w:rtl/>
        </w:rPr>
        <w:t>أضياف الله فلن يعجزهم ما لديه.</w:t>
      </w:r>
    </w:p>
    <w:p w:rsidR="003F1E9A" w:rsidRPr="00E2074D" w:rsidRDefault="003F1E9A" w:rsidP="00366395">
      <w:pPr>
        <w:pStyle w:val="libNormal"/>
        <w:rPr>
          <w:rtl/>
          <w:lang w:bidi="fa-IR"/>
        </w:rPr>
      </w:pPr>
      <w:r w:rsidRPr="00E25B0F">
        <w:rPr>
          <w:rStyle w:val="libBold2Char"/>
          <w:rtl/>
        </w:rPr>
        <w:t xml:space="preserve">147 ـ في تفسير علي بن إبراهيم </w:t>
      </w:r>
      <w:r w:rsidRPr="00E2074D">
        <w:rPr>
          <w:rtl/>
          <w:lang w:bidi="fa-IR"/>
        </w:rPr>
        <w:t xml:space="preserve">قوله </w:t>
      </w:r>
      <w:r w:rsidRPr="003049E4">
        <w:rPr>
          <w:rStyle w:val="libAlaemChar"/>
          <w:rtl/>
        </w:rPr>
        <w:t>(</w:t>
      </w:r>
      <w:r w:rsidRPr="003049E4">
        <w:rPr>
          <w:rStyle w:val="libAieChar"/>
          <w:rtl/>
        </w:rPr>
        <w:t>يَوْمَ تُبَدَّلُ الْأَرْضُ غَيْرَ الْأَرْضِ</w:t>
      </w:r>
      <w:r w:rsidRPr="003049E4">
        <w:rPr>
          <w:rStyle w:val="libAlaemChar"/>
          <w:rtl/>
        </w:rPr>
        <w:t>)</w:t>
      </w:r>
      <w:r w:rsidRPr="00E2074D">
        <w:rPr>
          <w:rtl/>
          <w:lang w:bidi="fa-IR"/>
        </w:rPr>
        <w:t xml:space="preserve"> قال</w:t>
      </w:r>
      <w:r>
        <w:rPr>
          <w:rtl/>
          <w:lang w:bidi="fa-IR"/>
        </w:rPr>
        <w:t xml:space="preserve">: </w:t>
      </w:r>
      <w:r w:rsidRPr="00E2074D">
        <w:rPr>
          <w:rtl/>
          <w:lang w:bidi="fa-IR"/>
        </w:rPr>
        <w:t>تبدل خبزة بيضاء نقية في الموقف يأكل منها المؤمنون</w:t>
      </w:r>
      <w:r>
        <w:rPr>
          <w:rtl/>
          <w:lang w:bidi="fa-IR"/>
        </w:rPr>
        <w:t xml:space="preserve">، </w:t>
      </w:r>
      <w:r w:rsidRPr="00E2074D">
        <w:rPr>
          <w:rtl/>
          <w:lang w:bidi="fa-IR"/>
        </w:rPr>
        <w:t>و</w:t>
      </w:r>
      <w:r>
        <w:rPr>
          <w:rFonts w:hint="cs"/>
          <w:rtl/>
          <w:lang w:bidi="fa-IR"/>
        </w:rPr>
        <w:t xml:space="preserve"> </w:t>
      </w:r>
      <w:r w:rsidRPr="003049E4">
        <w:rPr>
          <w:rStyle w:val="libAlaemChar"/>
          <w:rtl/>
        </w:rPr>
        <w:t>(</w:t>
      </w:r>
      <w:r w:rsidRPr="003049E4">
        <w:rPr>
          <w:rStyle w:val="libAieChar"/>
          <w:rtl/>
        </w:rPr>
        <w:t>تَرَى الْمُجْرِمِينَ يَوْمَئِذٍ مُقَرَّنِينَ</w:t>
      </w:r>
      <w:r w:rsidRPr="003049E4">
        <w:rPr>
          <w:rStyle w:val="libAlaemChar"/>
          <w:rtl/>
        </w:rPr>
        <w:t>)</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التقى</w:t>
      </w:r>
      <w:r>
        <w:rPr>
          <w:rtl/>
        </w:rPr>
        <w:t>: الحوارى وهو الدقيق ال</w:t>
      </w:r>
      <w:r>
        <w:rPr>
          <w:rFonts w:hint="cs"/>
          <w:rtl/>
        </w:rPr>
        <w:t>أ</w:t>
      </w:r>
      <w:r w:rsidRPr="00E2074D">
        <w:rPr>
          <w:rtl/>
        </w:rPr>
        <w:t>بيض وهو لباب الدقيق.</w:t>
      </w:r>
    </w:p>
    <w:p w:rsidR="003F1E9A" w:rsidRPr="00E2074D" w:rsidRDefault="003F1E9A" w:rsidP="003049E4">
      <w:pPr>
        <w:pStyle w:val="libNormal0"/>
        <w:rPr>
          <w:rtl/>
        </w:rPr>
      </w:pPr>
      <w:r>
        <w:rPr>
          <w:rtl/>
        </w:rPr>
        <w:br w:type="page"/>
      </w:r>
      <w:r w:rsidRPr="00E2074D">
        <w:rPr>
          <w:rtl/>
        </w:rPr>
        <w:lastRenderedPageBreak/>
        <w:t>في الأصفاد قال</w:t>
      </w:r>
      <w:r>
        <w:rPr>
          <w:rtl/>
        </w:rPr>
        <w:t xml:space="preserve">: </w:t>
      </w:r>
      <w:r w:rsidRPr="00E2074D">
        <w:rPr>
          <w:rtl/>
        </w:rPr>
        <w:t>مقيدين بعضهم</w:t>
      </w:r>
      <w:r>
        <w:rPr>
          <w:rtl/>
        </w:rPr>
        <w:t xml:space="preserve"> إلى </w:t>
      </w:r>
      <w:r w:rsidRPr="00E2074D">
        <w:rPr>
          <w:rtl/>
        </w:rPr>
        <w:t xml:space="preserve">بعض </w:t>
      </w:r>
      <w:r w:rsidRPr="003049E4">
        <w:rPr>
          <w:rStyle w:val="libAlaemChar"/>
          <w:rtl/>
        </w:rPr>
        <w:t>(</w:t>
      </w:r>
      <w:r w:rsidRPr="003049E4">
        <w:rPr>
          <w:rStyle w:val="libAieChar"/>
          <w:rtl/>
        </w:rPr>
        <w:t>سَرابِيلُهُمْ مِنْ قَطِرانٍ</w:t>
      </w:r>
      <w:r w:rsidRPr="003049E4">
        <w:rPr>
          <w:rStyle w:val="libAlaemChar"/>
          <w:rtl/>
        </w:rPr>
        <w:t>)</w:t>
      </w:r>
      <w:r w:rsidRPr="00E2074D">
        <w:rPr>
          <w:rtl/>
        </w:rPr>
        <w:t xml:space="preserve"> قال</w:t>
      </w:r>
      <w:r>
        <w:rPr>
          <w:rtl/>
        </w:rPr>
        <w:t xml:space="preserve">: </w:t>
      </w:r>
      <w:r w:rsidRPr="00E2074D">
        <w:rPr>
          <w:rtl/>
        </w:rPr>
        <w:t>السرابيل القمص</w:t>
      </w:r>
      <w:r>
        <w:rPr>
          <w:rtl/>
        </w:rPr>
        <w:t>، و</w:t>
      </w:r>
      <w:r w:rsidRPr="00E2074D">
        <w:rPr>
          <w:rtl/>
        </w:rPr>
        <w:t>في رواية</w:t>
      </w:r>
      <w:r>
        <w:rPr>
          <w:rtl/>
        </w:rPr>
        <w:t xml:space="preserve"> أبي الجارود  عن أبي </w:t>
      </w:r>
      <w:r w:rsidRPr="00E2074D">
        <w:rPr>
          <w:rtl/>
        </w:rPr>
        <w:t xml:space="preserve">جعفر </w:t>
      </w:r>
      <w:r w:rsidRPr="003049E4">
        <w:rPr>
          <w:rStyle w:val="libAlaemChar"/>
          <w:rtl/>
        </w:rPr>
        <w:t>عليه‌السلام</w:t>
      </w:r>
      <w:r w:rsidRPr="00E2074D">
        <w:rPr>
          <w:rtl/>
        </w:rPr>
        <w:t xml:space="preserve"> في قوله</w:t>
      </w:r>
      <w:r>
        <w:rPr>
          <w:rtl/>
        </w:rPr>
        <w:t xml:space="preserve">: </w:t>
      </w:r>
      <w:r w:rsidRPr="003049E4">
        <w:rPr>
          <w:rStyle w:val="libAlaemChar"/>
          <w:rtl/>
        </w:rPr>
        <w:t>(</w:t>
      </w:r>
      <w:r w:rsidRPr="003049E4">
        <w:rPr>
          <w:rStyle w:val="libAieChar"/>
          <w:rtl/>
        </w:rPr>
        <w:t>سَرابِيلُهُمْ مِنْ قَطِرانٍ</w:t>
      </w:r>
      <w:r w:rsidRPr="003049E4">
        <w:rPr>
          <w:rStyle w:val="libAlaemChar"/>
          <w:rtl/>
        </w:rPr>
        <w:t>)</w:t>
      </w:r>
      <w:r w:rsidRPr="00E2074D">
        <w:rPr>
          <w:rtl/>
        </w:rPr>
        <w:t xml:space="preserve"> ه والصفر الحار الذائب يقول الله</w:t>
      </w:r>
      <w:r>
        <w:rPr>
          <w:rtl/>
        </w:rPr>
        <w:t xml:space="preserve">: </w:t>
      </w:r>
      <w:r w:rsidRPr="00E2074D">
        <w:rPr>
          <w:rtl/>
        </w:rPr>
        <w:t>انتهى حره</w:t>
      </w:r>
      <w:r>
        <w:rPr>
          <w:rtl/>
        </w:rPr>
        <w:t xml:space="preserve">، </w:t>
      </w:r>
      <w:r w:rsidRPr="003049E4">
        <w:rPr>
          <w:rStyle w:val="libAlaemChar"/>
          <w:rtl/>
        </w:rPr>
        <w:t>(</w:t>
      </w:r>
      <w:r w:rsidRPr="003049E4">
        <w:rPr>
          <w:rStyle w:val="libAieChar"/>
          <w:rtl/>
        </w:rPr>
        <w:t>وَتَغْشى وُجُوهَهُمُ النَّارُ</w:t>
      </w:r>
      <w:r w:rsidRPr="003049E4">
        <w:rPr>
          <w:rStyle w:val="libAlaemChar"/>
          <w:rtl/>
        </w:rPr>
        <w:t>)</w:t>
      </w:r>
      <w:r w:rsidRPr="00E2074D">
        <w:rPr>
          <w:rtl/>
        </w:rPr>
        <w:t xml:space="preserve"> سربلوا ذلك الصفر فتغشى وجوههم النار.</w:t>
      </w:r>
    </w:p>
    <w:p w:rsidR="003F1E9A" w:rsidRPr="00E2074D" w:rsidRDefault="003F1E9A" w:rsidP="00366395">
      <w:pPr>
        <w:pStyle w:val="libNormal"/>
        <w:rPr>
          <w:rtl/>
        </w:rPr>
      </w:pPr>
      <w:r w:rsidRPr="00E2074D">
        <w:rPr>
          <w:rtl/>
        </w:rPr>
        <w:t>148</w:t>
      </w:r>
      <w:r>
        <w:rPr>
          <w:rtl/>
        </w:rPr>
        <w:t xml:space="preserve"> ـ حدّثني أبي </w:t>
      </w:r>
      <w:r w:rsidRPr="00E2074D">
        <w:rPr>
          <w:rtl/>
        </w:rPr>
        <w:t>عن محمد</w:t>
      </w:r>
      <w:r>
        <w:rPr>
          <w:rtl/>
        </w:rPr>
        <w:t xml:space="preserve"> بن أبي </w:t>
      </w:r>
      <w:r w:rsidRPr="00E2074D">
        <w:rPr>
          <w:rtl/>
        </w:rPr>
        <w:t>عمير</w:t>
      </w:r>
      <w:r>
        <w:rPr>
          <w:rtl/>
        </w:rPr>
        <w:t xml:space="preserve"> عن أبي </w:t>
      </w:r>
      <w:r w:rsidRPr="00E2074D">
        <w:rPr>
          <w:rtl/>
        </w:rPr>
        <w:t>بصير عن</w:t>
      </w:r>
      <w:r>
        <w:rPr>
          <w:rtl/>
        </w:rPr>
        <w:t xml:space="preserve"> أبي عبد الله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sidRPr="00E2074D">
        <w:rPr>
          <w:rtl/>
        </w:rPr>
        <w:t xml:space="preserve"> قال جبرئيل </w:t>
      </w:r>
      <w:r w:rsidRPr="003049E4">
        <w:rPr>
          <w:rStyle w:val="libAlaemChar"/>
          <w:rtl/>
        </w:rPr>
        <w:t>عليه‌السلام</w:t>
      </w:r>
      <w:r>
        <w:rPr>
          <w:rtl/>
        </w:rPr>
        <w:t xml:space="preserve">: </w:t>
      </w:r>
      <w:r w:rsidRPr="00E2074D">
        <w:rPr>
          <w:rtl/>
        </w:rPr>
        <w:t xml:space="preserve">لو ان سربالا من سرابيل أهل النار علق بين السماء والأرض لمات أهل الأرض من ريحه ووهجه </w:t>
      </w:r>
      <w:r w:rsidRPr="002A6C2A">
        <w:rPr>
          <w:rStyle w:val="libFootnotenumChar"/>
          <w:rtl/>
        </w:rPr>
        <w:t>(1)</w:t>
      </w:r>
      <w:r w:rsidRPr="0001474C">
        <w:rPr>
          <w:rFonts w:hint="cs"/>
          <w:rtl/>
        </w:rPr>
        <w:t xml:space="preserve"> </w:t>
      </w:r>
      <w:r w:rsidRPr="00E2074D">
        <w:rPr>
          <w:rtl/>
        </w:rPr>
        <w:t>والحديث طويل أخذنا منه موضع الحاجة.</w:t>
      </w:r>
    </w:p>
    <w:p w:rsidR="003F1E9A" w:rsidRPr="00E2074D" w:rsidRDefault="003F1E9A" w:rsidP="00366395">
      <w:pPr>
        <w:pStyle w:val="libNormal"/>
        <w:rPr>
          <w:rtl/>
        </w:rPr>
      </w:pPr>
      <w:r w:rsidRPr="00E25B0F">
        <w:rPr>
          <w:rStyle w:val="libBold2Char"/>
          <w:rtl/>
        </w:rPr>
        <w:t xml:space="preserve">149 ـ في نهج البلاغة </w:t>
      </w:r>
      <w:r w:rsidRPr="00E2074D">
        <w:rPr>
          <w:rtl/>
        </w:rPr>
        <w:t xml:space="preserve">قال </w:t>
      </w:r>
      <w:r w:rsidRPr="003049E4">
        <w:rPr>
          <w:rStyle w:val="libAlaemChar"/>
          <w:rtl/>
        </w:rPr>
        <w:t>عليه‌السلام</w:t>
      </w:r>
      <w:r>
        <w:rPr>
          <w:rtl/>
        </w:rPr>
        <w:t xml:space="preserve">: </w:t>
      </w:r>
      <w:r w:rsidRPr="00E2074D">
        <w:rPr>
          <w:rtl/>
        </w:rPr>
        <w:t>والبسهم سرابيل القطران ومقطعات النيران في عذاب قد اشتد حره وباب قد أطبق على</w:t>
      </w:r>
      <w:r>
        <w:rPr>
          <w:rtl/>
        </w:rPr>
        <w:t xml:space="preserve"> أهله</w:t>
      </w:r>
      <w:r w:rsidRPr="00E2074D">
        <w:rPr>
          <w:rtl/>
        </w:rPr>
        <w:t>.</w:t>
      </w:r>
    </w:p>
    <w:p w:rsidR="003F1E9A" w:rsidRPr="00E2074D" w:rsidRDefault="003F1E9A" w:rsidP="00366395">
      <w:pPr>
        <w:pStyle w:val="libNormal"/>
        <w:rPr>
          <w:rtl/>
        </w:rPr>
      </w:pPr>
      <w:r w:rsidRPr="00E25B0F">
        <w:rPr>
          <w:rStyle w:val="libBold2Char"/>
          <w:rtl/>
        </w:rPr>
        <w:t xml:space="preserve">150 ـ في كتاب الخصال </w:t>
      </w:r>
      <w:r w:rsidRPr="00E2074D">
        <w:rPr>
          <w:rtl/>
        </w:rPr>
        <w:t>عن جعفر بن محمد عن آبائه</w:t>
      </w:r>
      <w:r>
        <w:rPr>
          <w:rtl/>
        </w:rPr>
        <w:t xml:space="preserve"> عن عليّ </w:t>
      </w:r>
      <w:r w:rsidRPr="003049E4">
        <w:rPr>
          <w:rStyle w:val="libAlaemChar"/>
          <w:rtl/>
        </w:rPr>
        <w:t>عليه‌السلام</w:t>
      </w:r>
      <w:r w:rsidRPr="00E2074D">
        <w:rPr>
          <w:rtl/>
        </w:rPr>
        <w:t xml:space="preserve"> قال</w:t>
      </w:r>
      <w:r>
        <w:rPr>
          <w:rtl/>
        </w:rPr>
        <w:t xml:space="preserve">: </w:t>
      </w:r>
      <w:r w:rsidRPr="00E2074D">
        <w:rPr>
          <w:rtl/>
        </w:rPr>
        <w:t xml:space="preserve">قال رسول الله </w:t>
      </w:r>
      <w:r w:rsidRPr="003049E4">
        <w:rPr>
          <w:rStyle w:val="libAlaemChar"/>
          <w:rtl/>
        </w:rPr>
        <w:t>صلى‌الله‌عليه‌وآله</w:t>
      </w:r>
      <w:r>
        <w:rPr>
          <w:rtl/>
        </w:rPr>
        <w:t xml:space="preserve">: إنّ </w:t>
      </w:r>
      <w:r w:rsidRPr="00E2074D">
        <w:rPr>
          <w:rtl/>
        </w:rPr>
        <w:t>النايحة إذا لم تتب قبل موتها</w:t>
      </w:r>
      <w:r>
        <w:rPr>
          <w:rtl/>
        </w:rPr>
        <w:t xml:space="preserve">، </w:t>
      </w:r>
      <w:r w:rsidRPr="00E2074D">
        <w:rPr>
          <w:rtl/>
        </w:rPr>
        <w:t>تقوم يوم القيمة وعليها سربال من قطران ودرع من جرب.</w:t>
      </w:r>
    </w:p>
    <w:p w:rsidR="003F1E9A" w:rsidRPr="00E2074D" w:rsidRDefault="003F1E9A" w:rsidP="000F390E">
      <w:pPr>
        <w:pStyle w:val="libLine"/>
        <w:rPr>
          <w:rtl/>
        </w:rPr>
      </w:pPr>
      <w:r w:rsidRPr="00E2074D">
        <w:rPr>
          <w:rtl/>
        </w:rPr>
        <w:t>__________________</w:t>
      </w:r>
    </w:p>
    <w:p w:rsidR="003F1E9A" w:rsidRPr="00E2074D" w:rsidRDefault="003F1E9A" w:rsidP="002A6C2A">
      <w:pPr>
        <w:pStyle w:val="libFootnote0"/>
        <w:rPr>
          <w:rtl/>
          <w:lang w:bidi="fa-IR"/>
        </w:rPr>
      </w:pPr>
      <w:r>
        <w:rPr>
          <w:rtl/>
        </w:rPr>
        <w:t>(</w:t>
      </w:r>
      <w:r w:rsidRPr="00E2074D">
        <w:rPr>
          <w:rtl/>
        </w:rPr>
        <w:t>1) الوهج</w:t>
      </w:r>
      <w:r>
        <w:rPr>
          <w:rtl/>
        </w:rPr>
        <w:t xml:space="preserve">: </w:t>
      </w:r>
      <w:r w:rsidRPr="00E2074D">
        <w:rPr>
          <w:rtl/>
        </w:rPr>
        <w:t>حرارة النار.</w:t>
      </w:r>
    </w:p>
    <w:p w:rsidR="003F1E9A" w:rsidRPr="00E2074D" w:rsidRDefault="003F1E9A" w:rsidP="00366395">
      <w:pPr>
        <w:pStyle w:val="libNormal"/>
        <w:rPr>
          <w:rtl/>
        </w:rPr>
      </w:pPr>
      <w:r>
        <w:rPr>
          <w:rtl/>
        </w:rPr>
        <w:br w:type="page"/>
      </w:r>
      <w:r w:rsidRPr="00E2074D">
        <w:rPr>
          <w:rtl/>
        </w:rPr>
        <w:lastRenderedPageBreak/>
        <w:t>قد تم الجزء الثاني تصحيحا وتعليقا حسب تجزئتنا من هذا الجزء في الخامس والعشرين من شهر شعبان المعظم سنة 1383</w:t>
      </w:r>
      <w:r>
        <w:rPr>
          <w:rtl/>
        </w:rPr>
        <w:t xml:space="preserve"> ـ </w:t>
      </w:r>
      <w:r w:rsidRPr="00E2074D">
        <w:rPr>
          <w:rtl/>
        </w:rPr>
        <w:t>على يد العبد المذنب الفاني السيد هاشم بن السيد حسين الحسيني المحلاتي المشتهر برسولي عفي عنه وعن والديه بحق محمد وآله.</w:t>
      </w:r>
    </w:p>
    <w:p w:rsidR="00070FE2" w:rsidRDefault="003F1E9A" w:rsidP="00070FE2">
      <w:pPr>
        <w:pStyle w:val="Heading1Center"/>
        <w:rPr>
          <w:rtl/>
        </w:rPr>
      </w:pPr>
      <w:r>
        <w:rPr>
          <w:rtl/>
          <w:lang w:bidi="fa-IR"/>
        </w:rPr>
        <w:br w:type="page"/>
      </w:r>
      <w:bookmarkStart w:id="19" w:name="_Toc269210"/>
      <w:r w:rsidRPr="00E2074D">
        <w:rPr>
          <w:rtl/>
          <w:lang w:bidi="fa-IR"/>
        </w:rPr>
        <w:lastRenderedPageBreak/>
        <w:t>الفهرست</w:t>
      </w:r>
      <w:bookmarkEnd w:id="19"/>
    </w:p>
    <w:p w:rsidR="00070FE2" w:rsidRDefault="00D314F6" w:rsidP="00144CCC">
      <w:pPr>
        <w:pStyle w:val="TOC1"/>
        <w:rPr>
          <w:rFonts w:asciiTheme="minorHAnsi" w:eastAsiaTheme="minorEastAsia" w:hAnsiTheme="minorHAnsi" w:cstheme="minorBidi"/>
          <w:bCs w:val="0"/>
          <w:noProof/>
          <w:color w:val="auto"/>
          <w:sz w:val="22"/>
          <w:szCs w:val="22"/>
          <w:rtl/>
          <w:lang w:bidi="fa-IR"/>
        </w:rPr>
      </w:pPr>
      <w:r w:rsidRPr="00D314F6">
        <w:rPr>
          <w:rtl/>
        </w:rPr>
        <w:fldChar w:fldCharType="begin"/>
      </w:r>
      <w:r w:rsidR="003F1E9A">
        <w:rPr>
          <w:rtl/>
        </w:rPr>
        <w:instrText xml:space="preserve"> </w:instrText>
      </w:r>
      <w:r w:rsidR="003F1E9A">
        <w:instrText xml:space="preserve">TOC </w:instrText>
      </w:r>
      <w:r w:rsidR="003F1E9A">
        <w:rPr>
          <w:rtl/>
        </w:rPr>
        <w:instrText>\</w:instrText>
      </w:r>
      <w:r w:rsidR="003F1E9A">
        <w:instrText>o "1-3" \u</w:instrText>
      </w:r>
      <w:r w:rsidR="003F1E9A">
        <w:rPr>
          <w:rtl/>
        </w:rPr>
        <w:instrText xml:space="preserve"> </w:instrText>
      </w:r>
      <w:r w:rsidRPr="00D314F6">
        <w:rPr>
          <w:rtl/>
        </w:rPr>
        <w:fldChar w:fldCharType="separate"/>
      </w:r>
      <w:r w:rsidR="00070FE2">
        <w:rPr>
          <w:rFonts w:hint="eastAsia"/>
          <w:noProof/>
          <w:rtl/>
        </w:rPr>
        <w:t>تفســير</w:t>
      </w:r>
      <w:r w:rsidR="00070FE2">
        <w:rPr>
          <w:noProof/>
          <w:rtl/>
        </w:rPr>
        <w:t xml:space="preserve"> </w:t>
      </w:r>
      <w:r w:rsidR="00070FE2">
        <w:rPr>
          <w:rFonts w:hint="eastAsia"/>
          <w:noProof/>
          <w:rtl/>
        </w:rPr>
        <w:t>نــور</w:t>
      </w:r>
      <w:r w:rsidR="00070FE2">
        <w:rPr>
          <w:noProof/>
          <w:rtl/>
        </w:rPr>
        <w:t xml:space="preserve"> </w:t>
      </w:r>
      <w:r w:rsidR="00070FE2">
        <w:rPr>
          <w:rFonts w:hint="eastAsia"/>
          <w:noProof/>
          <w:rtl/>
        </w:rPr>
        <w:t>الثقــلين</w:t>
      </w:r>
      <w:r w:rsidR="00144CCC">
        <w:rPr>
          <w:rFonts w:hint="cs"/>
          <w:noProof/>
          <w:rtl/>
        </w:rPr>
        <w:t xml:space="preserve"> </w:t>
      </w:r>
      <w:r w:rsidR="00070FE2">
        <w:rPr>
          <w:rFonts w:hint="eastAsia"/>
          <w:noProof/>
          <w:rtl/>
        </w:rPr>
        <w:t>لمؤلِّفه</w:t>
      </w:r>
      <w:r w:rsidR="00144CCC">
        <w:rPr>
          <w:rFonts w:asciiTheme="minorHAnsi" w:eastAsiaTheme="minorEastAsia" w:hAnsiTheme="minorHAnsi" w:cstheme="minorBidi" w:hint="cs"/>
          <w:bCs w:val="0"/>
          <w:noProof/>
          <w:color w:val="auto"/>
          <w:sz w:val="22"/>
          <w:szCs w:val="22"/>
          <w:rtl/>
          <w:lang w:bidi="fa-IR"/>
        </w:rPr>
        <w:t xml:space="preserve"> </w:t>
      </w:r>
      <w:r w:rsidR="00070FE2">
        <w:rPr>
          <w:rFonts w:hint="eastAsia"/>
          <w:noProof/>
          <w:rtl/>
        </w:rPr>
        <w:t>المـحدّث</w:t>
      </w:r>
      <w:r w:rsidR="00070FE2">
        <w:rPr>
          <w:noProof/>
          <w:rtl/>
        </w:rPr>
        <w:t xml:space="preserve"> </w:t>
      </w:r>
      <w:r w:rsidR="00070FE2">
        <w:rPr>
          <w:rFonts w:hint="eastAsia"/>
          <w:noProof/>
          <w:rtl/>
        </w:rPr>
        <w:t>الجليل</w:t>
      </w:r>
      <w:r w:rsidR="00070FE2">
        <w:rPr>
          <w:noProof/>
          <w:rtl/>
        </w:rPr>
        <w:t xml:space="preserve"> </w:t>
      </w:r>
      <w:r w:rsidR="00070FE2">
        <w:rPr>
          <w:rFonts w:hint="eastAsia"/>
          <w:noProof/>
          <w:rtl/>
        </w:rPr>
        <w:t>العلّامة</w:t>
      </w:r>
      <w:r w:rsidR="00070FE2">
        <w:rPr>
          <w:noProof/>
          <w:rtl/>
        </w:rPr>
        <w:t xml:space="preserve"> </w:t>
      </w:r>
      <w:r w:rsidR="00070FE2">
        <w:rPr>
          <w:rFonts w:hint="eastAsia"/>
          <w:noProof/>
          <w:rtl/>
        </w:rPr>
        <w:t>الخبير</w:t>
      </w:r>
      <w:r w:rsidR="00070FE2">
        <w:rPr>
          <w:noProof/>
          <w:rtl/>
        </w:rPr>
        <w:t xml:space="preserve"> </w:t>
      </w:r>
      <w:r w:rsidR="00070FE2">
        <w:rPr>
          <w:rFonts w:hint="eastAsia"/>
          <w:noProof/>
          <w:rtl/>
        </w:rPr>
        <w:t>ألشيخ</w:t>
      </w:r>
      <w:r w:rsidR="00070FE2">
        <w:rPr>
          <w:noProof/>
          <w:rtl/>
        </w:rPr>
        <w:t xml:space="preserve"> </w:t>
      </w:r>
      <w:r w:rsidR="00070FE2">
        <w:rPr>
          <w:rFonts w:hint="eastAsia"/>
          <w:noProof/>
          <w:rtl/>
        </w:rPr>
        <w:t>عبد</w:t>
      </w:r>
      <w:r w:rsidR="00070FE2">
        <w:rPr>
          <w:noProof/>
          <w:rtl/>
        </w:rPr>
        <w:t xml:space="preserve"> </w:t>
      </w:r>
      <w:r w:rsidR="00070FE2">
        <w:rPr>
          <w:rFonts w:hint="eastAsia"/>
          <w:noProof/>
          <w:rtl/>
        </w:rPr>
        <w:t>العـليّ</w:t>
      </w:r>
      <w:r w:rsidR="00070FE2">
        <w:rPr>
          <w:noProof/>
          <w:rtl/>
        </w:rPr>
        <w:t xml:space="preserve"> </w:t>
      </w:r>
      <w:r w:rsidR="00070FE2">
        <w:rPr>
          <w:rFonts w:hint="eastAsia"/>
          <w:noProof/>
          <w:rtl/>
        </w:rPr>
        <w:t>بن</w:t>
      </w:r>
      <w:r w:rsidR="00070FE2">
        <w:rPr>
          <w:noProof/>
          <w:rtl/>
        </w:rPr>
        <w:t xml:space="preserve"> </w:t>
      </w:r>
      <w:r w:rsidR="00070FE2">
        <w:rPr>
          <w:rFonts w:hint="eastAsia"/>
          <w:noProof/>
          <w:rtl/>
        </w:rPr>
        <w:t>جمعة</w:t>
      </w:r>
      <w:r w:rsidR="00070FE2">
        <w:rPr>
          <w:noProof/>
          <w:rtl/>
        </w:rPr>
        <w:tab/>
      </w:r>
    </w:p>
    <w:p w:rsidR="00070FE2" w:rsidRDefault="00070FE2" w:rsidP="00144CCC">
      <w:pPr>
        <w:pStyle w:val="TOC1"/>
        <w:rPr>
          <w:rFonts w:asciiTheme="minorHAnsi" w:eastAsiaTheme="minorEastAsia" w:hAnsiTheme="minorHAnsi" w:cstheme="minorBidi"/>
          <w:bCs w:val="0"/>
          <w:noProof/>
          <w:color w:val="auto"/>
          <w:sz w:val="22"/>
          <w:szCs w:val="22"/>
          <w:rtl/>
          <w:lang w:bidi="fa-IR"/>
        </w:rPr>
      </w:pPr>
      <w:r>
        <w:rPr>
          <w:rFonts w:hint="eastAsia"/>
          <w:noProof/>
          <w:rtl/>
        </w:rPr>
        <w:t>الـعروسـيّ</w:t>
      </w:r>
      <w:r>
        <w:rPr>
          <w:noProof/>
          <w:rtl/>
        </w:rPr>
        <w:t xml:space="preserve"> </w:t>
      </w:r>
      <w:r>
        <w:rPr>
          <w:rFonts w:hint="eastAsia"/>
          <w:noProof/>
          <w:rtl/>
        </w:rPr>
        <w:t>الحــويـزي</w:t>
      </w:r>
      <w:r>
        <w:rPr>
          <w:noProof/>
          <w:rtl/>
        </w:rPr>
        <w:t xml:space="preserve"> </w:t>
      </w:r>
      <w:r>
        <w:rPr>
          <w:rFonts w:hint="eastAsia"/>
          <w:noProof/>
          <w:rtl/>
        </w:rPr>
        <w:t>قدّس</w:t>
      </w:r>
      <w:r>
        <w:rPr>
          <w:noProof/>
          <w:rtl/>
        </w:rPr>
        <w:t xml:space="preserve"> </w:t>
      </w:r>
      <w:r>
        <w:rPr>
          <w:rFonts w:hint="eastAsia"/>
          <w:noProof/>
          <w:rtl/>
        </w:rPr>
        <w:t>ســرّه</w:t>
      </w:r>
      <w:r w:rsidR="00144CCC">
        <w:rPr>
          <w:rFonts w:hint="cs"/>
          <w:noProof/>
          <w:rtl/>
        </w:rPr>
        <w:t xml:space="preserve"> </w:t>
      </w:r>
      <w:r>
        <w:rPr>
          <w:rFonts w:hint="eastAsia"/>
          <w:noProof/>
          <w:rtl/>
        </w:rPr>
        <w:t>ألمـجلّد</w:t>
      </w:r>
      <w:r>
        <w:rPr>
          <w:noProof/>
          <w:rtl/>
        </w:rPr>
        <w:t xml:space="preserve"> </w:t>
      </w:r>
      <w:r>
        <w:rPr>
          <w:rFonts w:hint="eastAsia"/>
          <w:noProof/>
          <w:rtl/>
        </w:rPr>
        <w:t>الثــاني</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Toc269197 \h</w:instrText>
      </w:r>
      <w:r>
        <w:rPr>
          <w:noProof/>
          <w:rtl/>
        </w:rPr>
        <w:instrText xml:space="preserve"> </w:instrText>
      </w:r>
      <w:r w:rsidR="00D314F6">
        <w:rPr>
          <w:noProof/>
        </w:rPr>
      </w:r>
      <w:r w:rsidR="00D314F6">
        <w:rPr>
          <w:noProof/>
        </w:rPr>
        <w:fldChar w:fldCharType="separate"/>
      </w:r>
      <w:r w:rsidR="000F3FEF">
        <w:rPr>
          <w:noProof/>
          <w:rtl/>
        </w:rPr>
        <w:t>1</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التوبة</w:t>
      </w:r>
      <w:r>
        <w:rPr>
          <w:noProof/>
          <w:rtl/>
        </w:rPr>
        <w:t xml:space="preserve"> </w:t>
      </w:r>
      <w:r>
        <w:rPr>
          <w:rFonts w:hint="eastAsia"/>
          <w:noProof/>
          <w:rtl/>
        </w:rPr>
        <w:t>شأن</w:t>
      </w:r>
      <w:r>
        <w:rPr>
          <w:noProof/>
          <w:rtl/>
        </w:rPr>
        <w:t xml:space="preserve"> </w:t>
      </w:r>
      <w:r>
        <w:rPr>
          <w:rFonts w:hint="eastAsia"/>
          <w:noProof/>
          <w:rtl/>
        </w:rPr>
        <w:t>نزولها</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Toc269204 \h</w:instrText>
      </w:r>
      <w:r>
        <w:rPr>
          <w:noProof/>
          <w:rtl/>
        </w:rPr>
        <w:instrText xml:space="preserve"> </w:instrText>
      </w:r>
      <w:r w:rsidR="00D314F6">
        <w:rPr>
          <w:noProof/>
        </w:rPr>
      </w:r>
      <w:r w:rsidR="00D314F6">
        <w:rPr>
          <w:noProof/>
        </w:rPr>
        <w:fldChar w:fldCharType="separate"/>
      </w:r>
      <w:r w:rsidR="000F3FEF">
        <w:rPr>
          <w:noProof/>
          <w:rtl/>
        </w:rPr>
        <w:t>176</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يونس</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Toc269205 \h</w:instrText>
      </w:r>
      <w:r>
        <w:rPr>
          <w:noProof/>
          <w:rtl/>
        </w:rPr>
        <w:instrText xml:space="preserve"> </w:instrText>
      </w:r>
      <w:r w:rsidR="00D314F6">
        <w:rPr>
          <w:noProof/>
        </w:rPr>
      </w:r>
      <w:r w:rsidR="00D314F6">
        <w:rPr>
          <w:noProof/>
        </w:rPr>
        <w:fldChar w:fldCharType="separate"/>
      </w:r>
      <w:r w:rsidR="000F3FEF">
        <w:rPr>
          <w:noProof/>
          <w:rtl/>
        </w:rPr>
        <w:t>290</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هود</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Toc269206 \h</w:instrText>
      </w:r>
      <w:r>
        <w:rPr>
          <w:noProof/>
          <w:rtl/>
        </w:rPr>
        <w:instrText xml:space="preserve"> </w:instrText>
      </w:r>
      <w:r w:rsidR="00D314F6">
        <w:rPr>
          <w:noProof/>
        </w:rPr>
      </w:r>
      <w:r w:rsidR="00D314F6">
        <w:rPr>
          <w:noProof/>
        </w:rPr>
        <w:fldChar w:fldCharType="separate"/>
      </w:r>
      <w:r w:rsidR="000F3FEF">
        <w:rPr>
          <w:noProof/>
          <w:rtl/>
        </w:rPr>
        <w:t>334</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يوسف</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Toc269207 \h</w:instrText>
      </w:r>
      <w:r>
        <w:rPr>
          <w:noProof/>
          <w:rtl/>
        </w:rPr>
        <w:instrText xml:space="preserve"> </w:instrText>
      </w:r>
      <w:r w:rsidR="00D314F6">
        <w:rPr>
          <w:noProof/>
        </w:rPr>
      </w:r>
      <w:r w:rsidR="00D314F6">
        <w:rPr>
          <w:noProof/>
        </w:rPr>
        <w:fldChar w:fldCharType="separate"/>
      </w:r>
      <w:r w:rsidR="000F3FEF">
        <w:rPr>
          <w:noProof/>
          <w:rtl/>
        </w:rPr>
        <w:t>408</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الرعد</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Toc269208 \h</w:instrText>
      </w:r>
      <w:r>
        <w:rPr>
          <w:noProof/>
          <w:rtl/>
        </w:rPr>
        <w:instrText xml:space="preserve"> </w:instrText>
      </w:r>
      <w:r w:rsidR="00D314F6">
        <w:rPr>
          <w:noProof/>
        </w:rPr>
      </w:r>
      <w:r w:rsidR="00D314F6">
        <w:rPr>
          <w:noProof/>
        </w:rPr>
        <w:fldChar w:fldCharType="separate"/>
      </w:r>
      <w:r w:rsidR="000F3FEF">
        <w:rPr>
          <w:noProof/>
          <w:rtl/>
        </w:rPr>
        <w:t>480</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سورة</w:t>
      </w:r>
      <w:r>
        <w:rPr>
          <w:noProof/>
          <w:rtl/>
        </w:rPr>
        <w:t xml:space="preserve"> </w:t>
      </w:r>
      <w:r>
        <w:rPr>
          <w:rFonts w:hint="eastAsia"/>
          <w:noProof/>
          <w:rtl/>
        </w:rPr>
        <w:t>إبراهيم</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Toc269209 \h</w:instrText>
      </w:r>
      <w:r>
        <w:rPr>
          <w:noProof/>
          <w:rtl/>
        </w:rPr>
        <w:instrText xml:space="preserve"> </w:instrText>
      </w:r>
      <w:r w:rsidR="00D314F6">
        <w:rPr>
          <w:noProof/>
        </w:rPr>
      </w:r>
      <w:r w:rsidR="00D314F6">
        <w:rPr>
          <w:noProof/>
        </w:rPr>
        <w:fldChar w:fldCharType="separate"/>
      </w:r>
      <w:r w:rsidR="000F3FEF">
        <w:rPr>
          <w:noProof/>
          <w:rtl/>
        </w:rPr>
        <w:t>525</w:t>
      </w:r>
      <w:r w:rsidR="00D314F6">
        <w:rPr>
          <w:noProof/>
        </w:rPr>
        <w:fldChar w:fldCharType="end"/>
      </w:r>
    </w:p>
    <w:p w:rsidR="00070FE2" w:rsidRDefault="00070FE2">
      <w:pPr>
        <w:pStyle w:val="TOC1"/>
        <w:rPr>
          <w:rFonts w:asciiTheme="minorHAnsi" w:eastAsiaTheme="minorEastAsia" w:hAnsiTheme="minorHAnsi" w:cstheme="minorBidi"/>
          <w:bCs w:val="0"/>
          <w:noProof/>
          <w:color w:val="auto"/>
          <w:sz w:val="22"/>
          <w:szCs w:val="22"/>
          <w:rtl/>
          <w:lang w:bidi="fa-IR"/>
        </w:rPr>
      </w:pPr>
      <w:r>
        <w:rPr>
          <w:rFonts w:hint="eastAsia"/>
          <w:noProof/>
          <w:rtl/>
        </w:rPr>
        <w:t>الفهرست</w:t>
      </w:r>
      <w:r>
        <w:rPr>
          <w:noProof/>
          <w:rtl/>
        </w:rPr>
        <w:tab/>
      </w:r>
      <w:r w:rsidR="00D314F6">
        <w:rPr>
          <w:noProof/>
        </w:rPr>
        <w:fldChar w:fldCharType="begin"/>
      </w:r>
      <w:r>
        <w:rPr>
          <w:noProof/>
          <w:rtl/>
        </w:rPr>
        <w:instrText xml:space="preserve"> </w:instrText>
      </w:r>
      <w:r>
        <w:rPr>
          <w:noProof/>
        </w:rPr>
        <w:instrText>PAGEREF</w:instrText>
      </w:r>
      <w:r>
        <w:rPr>
          <w:noProof/>
          <w:rtl/>
        </w:rPr>
        <w:instrText xml:space="preserve"> _</w:instrText>
      </w:r>
      <w:r>
        <w:rPr>
          <w:noProof/>
        </w:rPr>
        <w:instrText>Toc269210 \h</w:instrText>
      </w:r>
      <w:r>
        <w:rPr>
          <w:noProof/>
          <w:rtl/>
        </w:rPr>
        <w:instrText xml:space="preserve"> </w:instrText>
      </w:r>
      <w:r w:rsidR="00D314F6">
        <w:rPr>
          <w:noProof/>
        </w:rPr>
      </w:r>
      <w:r w:rsidR="00D314F6">
        <w:rPr>
          <w:noProof/>
        </w:rPr>
        <w:fldChar w:fldCharType="separate"/>
      </w:r>
      <w:r w:rsidR="000F3FEF">
        <w:rPr>
          <w:noProof/>
          <w:rtl/>
        </w:rPr>
        <w:t>560</w:t>
      </w:r>
      <w:r w:rsidR="00D314F6">
        <w:rPr>
          <w:noProof/>
        </w:rPr>
        <w:fldChar w:fldCharType="end"/>
      </w:r>
    </w:p>
    <w:p w:rsidR="003F1E9A" w:rsidRPr="00D11D0E" w:rsidRDefault="00D314F6" w:rsidP="003F1E9A">
      <w:pPr>
        <w:pStyle w:val="TOC2"/>
      </w:pPr>
      <w:r>
        <w:rPr>
          <w:rtl/>
        </w:rPr>
        <w:fldChar w:fldCharType="end"/>
      </w:r>
    </w:p>
    <w:p w:rsidR="006E51D9" w:rsidRPr="0042502E" w:rsidRDefault="006E51D9" w:rsidP="0042502E">
      <w:pPr>
        <w:pStyle w:val="libNormal"/>
        <w:rPr>
          <w:rtl/>
          <w:lang w:bidi="fa-IR"/>
        </w:rPr>
      </w:pPr>
    </w:p>
    <w:sectPr w:rsidR="006E51D9" w:rsidRPr="0042502E" w:rsidSect="0093646D">
      <w:footerReference w:type="even" r:id="rId8"/>
      <w:footerReference w:type="default" r:id="rId9"/>
      <w:footerReference w:type="first" r:id="rId10"/>
      <w:type w:val="continuous"/>
      <w:pgSz w:w="11907" w:h="16840" w:code="9"/>
      <w:pgMar w:top="1134" w:right="1418" w:bottom="1134"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D6" w:rsidRDefault="00B757D6">
      <w:r>
        <w:separator/>
      </w:r>
    </w:p>
  </w:endnote>
  <w:endnote w:type="continuationSeparator" w:id="0">
    <w:p w:rsidR="00B757D6" w:rsidRDefault="00B75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E2" w:rsidRPr="00460435" w:rsidRDefault="00D31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0FE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35D5A">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E2" w:rsidRPr="00460435" w:rsidRDefault="00D31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0FE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3FEF">
      <w:rPr>
        <w:rFonts w:ascii="Traditional Arabic" w:hAnsi="Traditional Arabic"/>
        <w:noProof/>
        <w:sz w:val="28"/>
        <w:szCs w:val="28"/>
        <w:rtl/>
      </w:rPr>
      <w:t>559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E2" w:rsidRPr="00460435" w:rsidRDefault="00D314F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070FE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F3FE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D6" w:rsidRDefault="00B757D6">
      <w:r>
        <w:separator/>
      </w:r>
    </w:p>
  </w:footnote>
  <w:footnote w:type="continuationSeparator" w:id="0">
    <w:p w:rsidR="00B757D6" w:rsidRDefault="00B75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F786FDA"/>
    <w:multiLevelType w:val="hybridMultilevel"/>
    <w:tmpl w:val="9A1C9186"/>
    <w:lvl w:ilvl="0" w:tplc="CFF80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83FBA"/>
    <w:rsid w:val="00005A19"/>
    <w:rsid w:val="00024DBC"/>
    <w:rsid w:val="000267FE"/>
    <w:rsid w:val="00034DB7"/>
    <w:rsid w:val="00040798"/>
    <w:rsid w:val="00042F45"/>
    <w:rsid w:val="00043023"/>
    <w:rsid w:val="00054406"/>
    <w:rsid w:val="0006216A"/>
    <w:rsid w:val="00066C43"/>
    <w:rsid w:val="00067F84"/>
    <w:rsid w:val="00070FE2"/>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90E"/>
    <w:rsid w:val="000F3FEF"/>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148"/>
    <w:rsid w:val="0012064D"/>
    <w:rsid w:val="00122468"/>
    <w:rsid w:val="0012268F"/>
    <w:rsid w:val="0012315E"/>
    <w:rsid w:val="001243ED"/>
    <w:rsid w:val="00126471"/>
    <w:rsid w:val="00135E90"/>
    <w:rsid w:val="00136268"/>
    <w:rsid w:val="00136E6F"/>
    <w:rsid w:val="00136FE7"/>
    <w:rsid w:val="0014341C"/>
    <w:rsid w:val="00143EEA"/>
    <w:rsid w:val="00144CCC"/>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6C2A"/>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49E4"/>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395"/>
    <w:rsid w:val="00370223"/>
    <w:rsid w:val="00373085"/>
    <w:rsid w:val="003771B6"/>
    <w:rsid w:val="00380674"/>
    <w:rsid w:val="00383FBA"/>
    <w:rsid w:val="0038683D"/>
    <w:rsid w:val="00387F48"/>
    <w:rsid w:val="00390ADC"/>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1E9A"/>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0073"/>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5D5A"/>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6F2"/>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7B5D"/>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46E"/>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646D"/>
    <w:rsid w:val="00940B6B"/>
    <w:rsid w:val="00943412"/>
    <w:rsid w:val="00943B2E"/>
    <w:rsid w:val="0094536C"/>
    <w:rsid w:val="00945D11"/>
    <w:rsid w:val="009472D2"/>
    <w:rsid w:val="009503E2"/>
    <w:rsid w:val="009557F9"/>
    <w:rsid w:val="00960F67"/>
    <w:rsid w:val="00960FF1"/>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4D0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7D6"/>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5C48"/>
    <w:rsid w:val="00D20234"/>
    <w:rsid w:val="00D208D0"/>
    <w:rsid w:val="00D20EAE"/>
    <w:rsid w:val="00D212D5"/>
    <w:rsid w:val="00D230D8"/>
    <w:rsid w:val="00D24B24"/>
    <w:rsid w:val="00D24EB0"/>
    <w:rsid w:val="00D25987"/>
    <w:rsid w:val="00D314F6"/>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5B0F"/>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797E"/>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61F9"/>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F1E9A"/>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Footer">
    <w:name w:val="footer"/>
    <w:basedOn w:val="Normal"/>
    <w:link w:val="FooterChar"/>
    <w:rsid w:val="003F1E9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F1E9A"/>
    <w:rPr>
      <w:rFonts w:cs="Traditional Arabic"/>
      <w:color w:val="000000"/>
      <w:sz w:val="26"/>
      <w:szCs w:val="26"/>
      <w:lang w:bidi="ar-IQ"/>
    </w:rPr>
  </w:style>
  <w:style w:type="paragraph" w:styleId="Header">
    <w:name w:val="header"/>
    <w:basedOn w:val="Normal"/>
    <w:link w:val="HeaderChar"/>
    <w:rsid w:val="003F1E9A"/>
    <w:pPr>
      <w:tabs>
        <w:tab w:val="center" w:pos="4153"/>
        <w:tab w:val="right" w:pos="8306"/>
      </w:tabs>
      <w:ind w:firstLine="0"/>
    </w:pPr>
    <w:rPr>
      <w:sz w:val="26"/>
      <w:szCs w:val="26"/>
    </w:rPr>
  </w:style>
  <w:style w:type="character" w:customStyle="1" w:styleId="HeaderChar">
    <w:name w:val="Header Char"/>
    <w:basedOn w:val="DefaultParagraphFont"/>
    <w:link w:val="Header"/>
    <w:rsid w:val="003F1E9A"/>
    <w:rPr>
      <w:rFonts w:cs="Traditional Arabic"/>
      <w:color w:val="000000"/>
      <w:sz w:val="26"/>
      <w:szCs w:val="26"/>
      <w:lang w:bidi="ar-IQ"/>
    </w:rPr>
  </w:style>
  <w:style w:type="paragraph" w:styleId="NormalWeb">
    <w:name w:val="Normal (Web)"/>
    <w:basedOn w:val="Normal"/>
    <w:uiPriority w:val="99"/>
    <w:unhideWhenUsed/>
    <w:rsid w:val="003F1E9A"/>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80E0-8CE1-4607-A6AB-CE8F8907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151</TotalTime>
  <Pages>560</Pages>
  <Words>149097</Words>
  <Characters>849858</Characters>
  <Application>Microsoft Office Word</Application>
  <DocSecurity>0</DocSecurity>
  <Lines>7082</Lines>
  <Paragraphs>1993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15</cp:revision>
  <cp:lastPrinted>2019-02-06T08:07:00Z</cp:lastPrinted>
  <dcterms:created xsi:type="dcterms:W3CDTF">2019-02-05T08:30:00Z</dcterms:created>
  <dcterms:modified xsi:type="dcterms:W3CDTF">2019-02-06T08:10:00Z</dcterms:modified>
</cp:coreProperties>
</file>